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639" w:type="dxa"/>
        <w:jc w:val="center"/>
        <w:tblLook w:val="00A0" w:firstRow="1" w:lastRow="0" w:firstColumn="1" w:lastColumn="0" w:noHBand="0" w:noVBand="0"/>
      </w:tblPr>
      <w:tblGrid>
        <w:gridCol w:w="2410"/>
        <w:gridCol w:w="1958"/>
        <w:gridCol w:w="3464"/>
        <w:gridCol w:w="1807"/>
      </w:tblGrid>
      <w:tr w:rsidR="00A23872" w:rsidTr="003C7BAB">
        <w:trPr>
          <w:trHeight w:val="454"/>
          <w:jc w:val="center"/>
        </w:trPr>
        <w:tc>
          <w:tcPr>
            <w:tcW w:w="2410" w:type="dxa"/>
            <w:vAlign w:val="center"/>
            <w:hideMark/>
          </w:tcPr>
          <w:p w:rsidR="00A23872" w:rsidRDefault="00A23872">
            <w:pPr>
              <w:pStyle w:val="Nagwek1"/>
              <w:spacing w:before="0" w:line="276" w:lineRule="auto"/>
              <w:rPr>
                <w:rFonts w:ascii="Times New Roman" w:hAnsi="Times New Roman"/>
                <w:sz w:val="20"/>
                <w:szCs w:val="20"/>
                <w:lang w:eastAsia="zh-CN" w:bidi="hi-IN"/>
              </w:rPr>
            </w:pPr>
            <w:bookmarkStart w:id="0" w:name="_GoBack"/>
            <w:bookmarkEnd w:id="0"/>
            <w:r>
              <w:rPr>
                <w:rFonts w:ascii="Times New Roman" w:hAnsi="Times New Roman"/>
                <w:sz w:val="20"/>
                <w:szCs w:val="20"/>
                <w:lang w:eastAsia="zh-CN" w:bidi="hi-IN"/>
              </w:rPr>
              <w:t>Kod przedmiotu:</w:t>
            </w:r>
          </w:p>
        </w:tc>
        <w:tc>
          <w:tcPr>
            <w:tcW w:w="1958" w:type="dxa"/>
            <w:vAlign w:val="center"/>
            <w:hideMark/>
          </w:tcPr>
          <w:p w:rsidR="00A23872" w:rsidRDefault="00A23872">
            <w:pPr>
              <w:pStyle w:val="Nagwek1"/>
              <w:spacing w:before="0" w:line="276" w:lineRule="auto"/>
              <w:jc w:val="center"/>
              <w:rPr>
                <w:rFonts w:ascii="Times New Roman" w:hAnsi="Times New Roman"/>
                <w:b w:val="0"/>
                <w:sz w:val="20"/>
                <w:szCs w:val="20"/>
                <w:lang w:eastAsia="zh-CN" w:bidi="hi-IN"/>
              </w:rPr>
            </w:pPr>
            <w:r>
              <w:rPr>
                <w:rFonts w:ascii="Times New Roman" w:hAnsi="Times New Roman"/>
                <w:b w:val="0"/>
                <w:sz w:val="20"/>
                <w:szCs w:val="20"/>
                <w:lang w:eastAsia="zh-CN" w:bidi="hi-IN"/>
              </w:rPr>
              <w:t>……………….</w:t>
            </w:r>
          </w:p>
        </w:tc>
        <w:tc>
          <w:tcPr>
            <w:tcW w:w="3464" w:type="dxa"/>
            <w:vAlign w:val="center"/>
            <w:hideMark/>
          </w:tcPr>
          <w:p w:rsidR="00A23872" w:rsidRDefault="00A23872">
            <w:pPr>
              <w:pStyle w:val="Nagwek1"/>
              <w:spacing w:before="0" w:line="276" w:lineRule="auto"/>
              <w:jc w:val="right"/>
              <w:rPr>
                <w:rFonts w:ascii="Times New Roman" w:hAnsi="Times New Roman"/>
                <w:sz w:val="20"/>
                <w:szCs w:val="20"/>
                <w:lang w:eastAsia="zh-CN" w:bidi="hi-IN"/>
              </w:rPr>
            </w:pPr>
            <w:r>
              <w:rPr>
                <w:rFonts w:ascii="Times New Roman" w:hAnsi="Times New Roman"/>
                <w:sz w:val="20"/>
                <w:szCs w:val="20"/>
                <w:lang w:eastAsia="zh-CN" w:bidi="hi-IN"/>
              </w:rPr>
              <w:t>Pozycja planu:</w:t>
            </w:r>
          </w:p>
        </w:tc>
        <w:tc>
          <w:tcPr>
            <w:tcW w:w="1807" w:type="dxa"/>
            <w:vAlign w:val="center"/>
            <w:hideMark/>
          </w:tcPr>
          <w:p w:rsidR="00A23872" w:rsidRDefault="00A23872">
            <w:pPr>
              <w:pStyle w:val="Nagwek1"/>
              <w:spacing w:before="0" w:line="276" w:lineRule="auto"/>
              <w:jc w:val="center"/>
              <w:rPr>
                <w:color w:val="000000"/>
                <w:lang w:eastAsia="zh-CN" w:bidi="hi-IN"/>
              </w:rPr>
            </w:pPr>
            <w:r w:rsidRPr="003C7BAB">
              <w:rPr>
                <w:rFonts w:ascii="Times New Roman" w:hAnsi="Times New Roman"/>
                <w:color w:val="000000"/>
                <w:sz w:val="20"/>
                <w:szCs w:val="20"/>
                <w:lang w:eastAsia="zh-CN" w:bidi="hi-IN"/>
              </w:rPr>
              <w:t>A.1.1</w:t>
            </w:r>
            <w:r>
              <w:rPr>
                <w:rFonts w:ascii="Times New Roman" w:hAnsi="Times New Roman"/>
                <w:b w:val="0"/>
                <w:color w:val="000000"/>
                <w:sz w:val="20"/>
                <w:szCs w:val="20"/>
                <w:lang w:eastAsia="zh-CN" w:bidi="hi-IN"/>
              </w:rPr>
              <w:t>.</w:t>
            </w:r>
          </w:p>
        </w:tc>
      </w:tr>
    </w:tbl>
    <w:p w:rsidR="00A23872" w:rsidRDefault="00A23872" w:rsidP="009A1EEC">
      <w:pPr>
        <w:numPr>
          <w:ilvl w:val="0"/>
          <w:numId w:val="178"/>
        </w:numPr>
        <w:tabs>
          <w:tab w:val="left" w:pos="284"/>
        </w:tabs>
        <w:spacing w:before="120" w:after="0" w:line="240" w:lineRule="auto"/>
        <w:ind w:left="284" w:hanging="284"/>
        <w:rPr>
          <w:rFonts w:eastAsia="Times New Roman"/>
          <w:b/>
          <w:color w:val="00000A"/>
          <w:lang w:eastAsia="pl-PL"/>
        </w:rPr>
      </w:pPr>
      <w:r>
        <w:rPr>
          <w:b/>
        </w:rPr>
        <w:t>INFORMACJE O PRZEDMIOCIE</w:t>
      </w:r>
    </w:p>
    <w:p w:rsidR="00A23872" w:rsidRDefault="00A23872" w:rsidP="009A1EEC">
      <w:pPr>
        <w:pStyle w:val="Akapitzlist1"/>
        <w:numPr>
          <w:ilvl w:val="1"/>
          <w:numId w:val="178"/>
        </w:numPr>
        <w:tabs>
          <w:tab w:val="left" w:pos="567"/>
        </w:tabs>
        <w:spacing w:before="120" w:after="120"/>
        <w:ind w:left="567" w:hanging="283"/>
        <w:rPr>
          <w:b/>
          <w:sz w:val="22"/>
          <w:szCs w:val="22"/>
        </w:rPr>
      </w:pPr>
      <w:r>
        <w:rPr>
          <w:b/>
          <w:sz w:val="22"/>
          <w:szCs w:val="22"/>
        </w:rPr>
        <w:t>Podstawowe dane</w:t>
      </w:r>
    </w:p>
    <w:tbl>
      <w:tblPr>
        <w:tblW w:w="9639" w:type="dxa"/>
        <w:jc w:val="center"/>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38" w:type="dxa"/>
        </w:tblCellMar>
        <w:tblLook w:val="01E0" w:firstRow="1" w:lastRow="1" w:firstColumn="1" w:lastColumn="1" w:noHBand="0" w:noVBand="0"/>
      </w:tblPr>
      <w:tblGrid>
        <w:gridCol w:w="3775"/>
        <w:gridCol w:w="5864"/>
      </w:tblGrid>
      <w:tr w:rsidR="00A23872" w:rsidTr="00A23872">
        <w:trPr>
          <w:trHeight w:val="340"/>
          <w:jc w:val="center"/>
        </w:trPr>
        <w:tc>
          <w:tcPr>
            <w:tcW w:w="3775" w:type="dxa"/>
            <w:tcBorders>
              <w:top w:val="single" w:sz="4" w:space="0" w:color="000001"/>
              <w:left w:val="single" w:sz="4" w:space="0" w:color="000001"/>
              <w:bottom w:val="single" w:sz="4" w:space="0" w:color="000001"/>
              <w:right w:val="single" w:sz="4" w:space="0" w:color="000001"/>
            </w:tcBorders>
            <w:shd w:val="clear" w:color="auto" w:fill="F2F2F2" w:themeFill="background1" w:themeFillShade="F2"/>
            <w:vAlign w:val="center"/>
            <w:hideMark/>
          </w:tcPr>
          <w:p w:rsidR="00A23872" w:rsidRDefault="00A23872">
            <w:pPr>
              <w:widowControl w:val="0"/>
              <w:rPr>
                <w:iCs/>
                <w:color w:val="000000"/>
                <w:lang w:eastAsia="zh-CN" w:bidi="hi-IN"/>
              </w:rPr>
            </w:pPr>
            <w:r>
              <w:rPr>
                <w:iCs/>
                <w:lang w:eastAsia="zh-CN" w:bidi="hi-IN"/>
              </w:rPr>
              <w:t xml:space="preserve">Nazwa przedmiotu / zajęć </w:t>
            </w:r>
          </w:p>
        </w:tc>
        <w:tc>
          <w:tcPr>
            <w:tcW w:w="5863" w:type="dxa"/>
            <w:tcBorders>
              <w:top w:val="single" w:sz="4" w:space="0" w:color="000001"/>
              <w:left w:val="single" w:sz="4" w:space="0" w:color="000001"/>
              <w:bottom w:val="single" w:sz="4" w:space="0" w:color="000001"/>
              <w:right w:val="single" w:sz="4" w:space="0" w:color="000001"/>
            </w:tcBorders>
            <w:vAlign w:val="center"/>
            <w:hideMark/>
          </w:tcPr>
          <w:p w:rsidR="00A23872" w:rsidRDefault="00A23872">
            <w:pPr>
              <w:widowControl w:val="0"/>
              <w:rPr>
                <w:iCs/>
                <w:color w:val="000000"/>
                <w:lang w:eastAsia="zh-CN" w:bidi="hi-IN"/>
              </w:rPr>
            </w:pPr>
            <w:r>
              <w:rPr>
                <w:iCs/>
                <w:color w:val="000000"/>
                <w:lang w:eastAsia="zh-CN" w:bidi="hi-IN"/>
              </w:rPr>
              <w:t>Język angielski</w:t>
            </w:r>
          </w:p>
        </w:tc>
      </w:tr>
      <w:tr w:rsidR="00A23872" w:rsidTr="00A23872">
        <w:trPr>
          <w:trHeight w:val="340"/>
          <w:jc w:val="center"/>
        </w:trPr>
        <w:tc>
          <w:tcPr>
            <w:tcW w:w="3775" w:type="dxa"/>
            <w:tcBorders>
              <w:top w:val="single" w:sz="4" w:space="0" w:color="000001"/>
              <w:left w:val="single" w:sz="4" w:space="0" w:color="000001"/>
              <w:bottom w:val="single" w:sz="4" w:space="0" w:color="000001"/>
              <w:right w:val="single" w:sz="4" w:space="0" w:color="000001"/>
            </w:tcBorders>
            <w:shd w:val="clear" w:color="auto" w:fill="F2F2F2" w:themeFill="background1" w:themeFillShade="F2"/>
            <w:vAlign w:val="center"/>
            <w:hideMark/>
          </w:tcPr>
          <w:p w:rsidR="00A23872" w:rsidRDefault="00A23872">
            <w:pPr>
              <w:widowControl w:val="0"/>
              <w:rPr>
                <w:color w:val="00000A"/>
                <w:sz w:val="24"/>
                <w:szCs w:val="24"/>
                <w:lang w:eastAsia="zh-CN" w:bidi="hi-IN"/>
              </w:rPr>
            </w:pPr>
            <w:r>
              <w:rPr>
                <w:iCs/>
                <w:color w:val="000000"/>
                <w:lang w:eastAsia="zh-CN" w:bidi="hi-IN"/>
              </w:rPr>
              <w:t>Kierunek studiów</w:t>
            </w:r>
          </w:p>
        </w:tc>
        <w:tc>
          <w:tcPr>
            <w:tcW w:w="5863" w:type="dxa"/>
            <w:tcBorders>
              <w:top w:val="single" w:sz="4" w:space="0" w:color="000001"/>
              <w:left w:val="single" w:sz="4" w:space="0" w:color="000001"/>
              <w:bottom w:val="single" w:sz="4" w:space="0" w:color="000001"/>
              <w:right w:val="single" w:sz="4" w:space="0" w:color="000001"/>
            </w:tcBorders>
            <w:vAlign w:val="center"/>
            <w:hideMark/>
          </w:tcPr>
          <w:p w:rsidR="00A23872" w:rsidRDefault="00A23872">
            <w:pPr>
              <w:widowControl w:val="0"/>
              <w:rPr>
                <w:lang w:eastAsia="zh-CN" w:bidi="hi-IN"/>
              </w:rPr>
            </w:pPr>
            <w:r>
              <w:rPr>
                <w:lang w:eastAsia="zh-CN" w:bidi="hi-IN"/>
              </w:rPr>
              <w:t>Budownictwo</w:t>
            </w:r>
          </w:p>
        </w:tc>
      </w:tr>
      <w:tr w:rsidR="00A23872" w:rsidTr="00A23872">
        <w:trPr>
          <w:trHeight w:val="340"/>
          <w:jc w:val="center"/>
        </w:trPr>
        <w:tc>
          <w:tcPr>
            <w:tcW w:w="3775" w:type="dxa"/>
            <w:tcBorders>
              <w:top w:val="single" w:sz="4" w:space="0" w:color="000001"/>
              <w:left w:val="single" w:sz="4" w:space="0" w:color="000001"/>
              <w:bottom w:val="single" w:sz="4" w:space="0" w:color="000001"/>
              <w:right w:val="single" w:sz="4" w:space="0" w:color="000001"/>
            </w:tcBorders>
            <w:shd w:val="clear" w:color="auto" w:fill="F2F2F2" w:themeFill="background1" w:themeFillShade="F2"/>
            <w:vAlign w:val="center"/>
            <w:hideMark/>
          </w:tcPr>
          <w:p w:rsidR="00A23872" w:rsidRDefault="00A23872">
            <w:pPr>
              <w:widowControl w:val="0"/>
              <w:rPr>
                <w:iCs/>
                <w:color w:val="000000"/>
                <w:lang w:eastAsia="zh-CN" w:bidi="hi-IN"/>
              </w:rPr>
            </w:pPr>
            <w:r>
              <w:rPr>
                <w:iCs/>
                <w:color w:val="000000"/>
                <w:lang w:eastAsia="zh-CN" w:bidi="hi-IN"/>
              </w:rPr>
              <w:t>Poziom studiów</w:t>
            </w:r>
          </w:p>
        </w:tc>
        <w:tc>
          <w:tcPr>
            <w:tcW w:w="5863" w:type="dxa"/>
            <w:tcBorders>
              <w:top w:val="single" w:sz="4" w:space="0" w:color="000001"/>
              <w:left w:val="single" w:sz="4" w:space="0" w:color="000001"/>
              <w:bottom w:val="single" w:sz="4" w:space="0" w:color="000001"/>
              <w:right w:val="single" w:sz="4" w:space="0" w:color="000001"/>
            </w:tcBorders>
            <w:vAlign w:val="center"/>
            <w:hideMark/>
          </w:tcPr>
          <w:p w:rsidR="00A23872" w:rsidRDefault="00A23872">
            <w:pPr>
              <w:widowControl w:val="0"/>
              <w:rPr>
                <w:color w:val="00000A"/>
                <w:sz w:val="24"/>
                <w:szCs w:val="24"/>
                <w:lang w:eastAsia="zh-CN" w:bidi="hi-IN"/>
              </w:rPr>
            </w:pPr>
            <w:r>
              <w:rPr>
                <w:iCs/>
                <w:color w:val="000000"/>
                <w:lang w:eastAsia="zh-CN" w:bidi="hi-IN"/>
              </w:rPr>
              <w:t>I stopnia (inż.)</w:t>
            </w:r>
          </w:p>
        </w:tc>
      </w:tr>
      <w:tr w:rsidR="00A23872" w:rsidTr="00A23872">
        <w:trPr>
          <w:trHeight w:val="340"/>
          <w:jc w:val="center"/>
        </w:trPr>
        <w:tc>
          <w:tcPr>
            <w:tcW w:w="3775" w:type="dxa"/>
            <w:tcBorders>
              <w:top w:val="single" w:sz="4" w:space="0" w:color="000001"/>
              <w:left w:val="single" w:sz="4" w:space="0" w:color="000001"/>
              <w:bottom w:val="single" w:sz="4" w:space="0" w:color="000001"/>
              <w:right w:val="single" w:sz="4" w:space="0" w:color="000001"/>
            </w:tcBorders>
            <w:shd w:val="clear" w:color="auto" w:fill="F2F2F2" w:themeFill="background1" w:themeFillShade="F2"/>
            <w:vAlign w:val="center"/>
            <w:hideMark/>
          </w:tcPr>
          <w:p w:rsidR="00A23872" w:rsidRDefault="00A23872">
            <w:pPr>
              <w:widowControl w:val="0"/>
              <w:rPr>
                <w:iCs/>
                <w:color w:val="000000"/>
                <w:lang w:eastAsia="zh-CN" w:bidi="hi-IN"/>
              </w:rPr>
            </w:pPr>
            <w:r>
              <w:rPr>
                <w:iCs/>
                <w:color w:val="000000"/>
                <w:lang w:eastAsia="zh-CN" w:bidi="hi-IN"/>
              </w:rPr>
              <w:t xml:space="preserve">Profil </w:t>
            </w:r>
          </w:p>
        </w:tc>
        <w:tc>
          <w:tcPr>
            <w:tcW w:w="5863" w:type="dxa"/>
            <w:tcBorders>
              <w:top w:val="single" w:sz="4" w:space="0" w:color="000001"/>
              <w:left w:val="single" w:sz="4" w:space="0" w:color="000001"/>
              <w:bottom w:val="single" w:sz="4" w:space="0" w:color="000001"/>
              <w:right w:val="single" w:sz="4" w:space="0" w:color="000001"/>
            </w:tcBorders>
            <w:vAlign w:val="center"/>
            <w:hideMark/>
          </w:tcPr>
          <w:p w:rsidR="00A23872" w:rsidRDefault="00A23872">
            <w:pPr>
              <w:widowControl w:val="0"/>
              <w:rPr>
                <w:color w:val="00000A"/>
                <w:sz w:val="24"/>
                <w:szCs w:val="24"/>
                <w:lang w:eastAsia="zh-CN" w:bidi="hi-IN"/>
              </w:rPr>
            </w:pPr>
            <w:r>
              <w:rPr>
                <w:iCs/>
                <w:color w:val="000000"/>
                <w:lang w:eastAsia="zh-CN" w:bidi="hi-IN"/>
              </w:rPr>
              <w:t>ogólnoakademicki</w:t>
            </w:r>
          </w:p>
        </w:tc>
      </w:tr>
      <w:tr w:rsidR="00A23872" w:rsidTr="00A23872">
        <w:trPr>
          <w:trHeight w:val="340"/>
          <w:jc w:val="center"/>
        </w:trPr>
        <w:tc>
          <w:tcPr>
            <w:tcW w:w="3775" w:type="dxa"/>
            <w:tcBorders>
              <w:top w:val="single" w:sz="4" w:space="0" w:color="000001"/>
              <w:left w:val="single" w:sz="4" w:space="0" w:color="000001"/>
              <w:bottom w:val="single" w:sz="4" w:space="0" w:color="000001"/>
              <w:right w:val="single" w:sz="4" w:space="0" w:color="000001"/>
            </w:tcBorders>
            <w:shd w:val="clear" w:color="auto" w:fill="F2F2F2" w:themeFill="background1" w:themeFillShade="F2"/>
            <w:vAlign w:val="center"/>
            <w:hideMark/>
          </w:tcPr>
          <w:p w:rsidR="00A23872" w:rsidRDefault="00A23872">
            <w:pPr>
              <w:widowControl w:val="0"/>
              <w:rPr>
                <w:iCs/>
                <w:color w:val="000000"/>
                <w:lang w:eastAsia="zh-CN" w:bidi="hi-IN"/>
              </w:rPr>
            </w:pPr>
            <w:r>
              <w:rPr>
                <w:iCs/>
                <w:color w:val="000000"/>
                <w:lang w:eastAsia="zh-CN" w:bidi="hi-IN"/>
              </w:rPr>
              <w:t>Forma studiów</w:t>
            </w:r>
          </w:p>
        </w:tc>
        <w:tc>
          <w:tcPr>
            <w:tcW w:w="5863" w:type="dxa"/>
            <w:tcBorders>
              <w:top w:val="single" w:sz="4" w:space="0" w:color="000001"/>
              <w:left w:val="single" w:sz="4" w:space="0" w:color="000001"/>
              <w:bottom w:val="single" w:sz="4" w:space="0" w:color="000001"/>
              <w:right w:val="single" w:sz="4" w:space="0" w:color="000001"/>
            </w:tcBorders>
            <w:vAlign w:val="center"/>
            <w:hideMark/>
          </w:tcPr>
          <w:p w:rsidR="00A23872" w:rsidRDefault="00A23872">
            <w:pPr>
              <w:widowControl w:val="0"/>
              <w:rPr>
                <w:color w:val="00000A"/>
                <w:sz w:val="24"/>
                <w:szCs w:val="24"/>
                <w:lang w:eastAsia="zh-CN" w:bidi="hi-IN"/>
              </w:rPr>
            </w:pPr>
            <w:r>
              <w:rPr>
                <w:iCs/>
                <w:color w:val="000000"/>
                <w:lang w:eastAsia="zh-CN" w:bidi="hi-IN"/>
              </w:rPr>
              <w:t xml:space="preserve">stacjonarne </w:t>
            </w:r>
          </w:p>
        </w:tc>
      </w:tr>
      <w:tr w:rsidR="00A23872" w:rsidTr="00A23872">
        <w:trPr>
          <w:trHeight w:val="340"/>
          <w:jc w:val="center"/>
        </w:trPr>
        <w:tc>
          <w:tcPr>
            <w:tcW w:w="3775" w:type="dxa"/>
            <w:tcBorders>
              <w:top w:val="single" w:sz="4" w:space="0" w:color="000001"/>
              <w:left w:val="single" w:sz="4" w:space="0" w:color="000001"/>
              <w:bottom w:val="single" w:sz="4" w:space="0" w:color="000001"/>
              <w:right w:val="single" w:sz="4" w:space="0" w:color="000001"/>
            </w:tcBorders>
            <w:shd w:val="clear" w:color="auto" w:fill="F2F2F2" w:themeFill="background1" w:themeFillShade="F2"/>
            <w:vAlign w:val="center"/>
            <w:hideMark/>
          </w:tcPr>
          <w:p w:rsidR="00A23872" w:rsidRDefault="00A23872">
            <w:pPr>
              <w:widowControl w:val="0"/>
              <w:rPr>
                <w:iCs/>
                <w:color w:val="000000"/>
                <w:lang w:eastAsia="zh-CN" w:bidi="hi-IN"/>
              </w:rPr>
            </w:pPr>
            <w:r>
              <w:rPr>
                <w:iCs/>
                <w:color w:val="000000"/>
                <w:lang w:eastAsia="zh-CN" w:bidi="hi-IN"/>
              </w:rPr>
              <w:t>Specjalność</w:t>
            </w:r>
          </w:p>
        </w:tc>
        <w:tc>
          <w:tcPr>
            <w:tcW w:w="5863" w:type="dxa"/>
            <w:tcBorders>
              <w:top w:val="single" w:sz="4" w:space="0" w:color="000001"/>
              <w:left w:val="single" w:sz="4" w:space="0" w:color="000001"/>
              <w:bottom w:val="single" w:sz="4" w:space="0" w:color="000001"/>
              <w:right w:val="single" w:sz="4" w:space="0" w:color="000001"/>
            </w:tcBorders>
            <w:vAlign w:val="center"/>
          </w:tcPr>
          <w:p w:rsidR="00A23872" w:rsidRDefault="00A23872">
            <w:pPr>
              <w:rPr>
                <w:color w:val="00000A"/>
                <w:lang w:eastAsia="zh-CN" w:bidi="hi-IN"/>
              </w:rPr>
            </w:pPr>
          </w:p>
        </w:tc>
      </w:tr>
      <w:tr w:rsidR="00A23872" w:rsidTr="00A23872">
        <w:trPr>
          <w:trHeight w:val="340"/>
          <w:jc w:val="center"/>
        </w:trPr>
        <w:tc>
          <w:tcPr>
            <w:tcW w:w="3775" w:type="dxa"/>
            <w:tcBorders>
              <w:top w:val="single" w:sz="4" w:space="0" w:color="000001"/>
              <w:left w:val="single" w:sz="4" w:space="0" w:color="000001"/>
              <w:bottom w:val="single" w:sz="4" w:space="0" w:color="000001"/>
              <w:right w:val="single" w:sz="4" w:space="0" w:color="000001"/>
            </w:tcBorders>
            <w:shd w:val="clear" w:color="auto" w:fill="F2F2F2" w:themeFill="background1" w:themeFillShade="F2"/>
            <w:vAlign w:val="center"/>
            <w:hideMark/>
          </w:tcPr>
          <w:p w:rsidR="00A23872" w:rsidRDefault="00A23872">
            <w:pPr>
              <w:widowControl w:val="0"/>
              <w:rPr>
                <w:sz w:val="24"/>
                <w:szCs w:val="24"/>
                <w:lang w:eastAsia="zh-CN" w:bidi="hi-IN"/>
              </w:rPr>
            </w:pPr>
            <w:r>
              <w:rPr>
                <w:iCs/>
                <w:color w:val="000000"/>
                <w:lang w:eastAsia="zh-CN" w:bidi="hi-IN"/>
              </w:rPr>
              <w:t>Jednostka prowadząca kierunek studiów</w:t>
            </w:r>
          </w:p>
        </w:tc>
        <w:tc>
          <w:tcPr>
            <w:tcW w:w="5863" w:type="dxa"/>
            <w:tcBorders>
              <w:top w:val="single" w:sz="4" w:space="0" w:color="000001"/>
              <w:left w:val="single" w:sz="4" w:space="0" w:color="000001"/>
              <w:bottom w:val="single" w:sz="4" w:space="0" w:color="000001"/>
              <w:right w:val="single" w:sz="4" w:space="0" w:color="000001"/>
            </w:tcBorders>
            <w:vAlign w:val="center"/>
            <w:hideMark/>
          </w:tcPr>
          <w:p w:rsidR="00A23872" w:rsidRDefault="00A23872">
            <w:pPr>
              <w:widowControl w:val="0"/>
              <w:rPr>
                <w:lang w:eastAsia="zh-CN" w:bidi="hi-IN"/>
              </w:rPr>
            </w:pPr>
            <w:r>
              <w:rPr>
                <w:lang w:eastAsia="zh-CN" w:bidi="hi-IN"/>
              </w:rPr>
              <w:t>Wydział Budownictwa, Architektury i Inżynierii Środowiska</w:t>
            </w:r>
          </w:p>
        </w:tc>
      </w:tr>
      <w:tr w:rsidR="00A23872" w:rsidTr="00A23872">
        <w:trPr>
          <w:trHeight w:val="340"/>
          <w:jc w:val="center"/>
        </w:trPr>
        <w:tc>
          <w:tcPr>
            <w:tcW w:w="3775" w:type="dxa"/>
            <w:tcBorders>
              <w:top w:val="single" w:sz="4" w:space="0" w:color="000001"/>
              <w:left w:val="single" w:sz="4" w:space="0" w:color="000001"/>
              <w:bottom w:val="single" w:sz="4" w:space="0" w:color="000001"/>
              <w:right w:val="single" w:sz="4" w:space="0" w:color="000001"/>
            </w:tcBorders>
            <w:shd w:val="clear" w:color="auto" w:fill="F2F2F2" w:themeFill="background1" w:themeFillShade="F2"/>
            <w:vAlign w:val="center"/>
            <w:hideMark/>
          </w:tcPr>
          <w:p w:rsidR="00A23872" w:rsidRDefault="00A23872">
            <w:pPr>
              <w:widowControl w:val="0"/>
              <w:rPr>
                <w:iCs/>
                <w:color w:val="000000"/>
                <w:lang w:eastAsia="zh-CN" w:bidi="hi-IN"/>
              </w:rPr>
            </w:pPr>
            <w:r>
              <w:rPr>
                <w:iCs/>
                <w:color w:val="000000"/>
                <w:lang w:eastAsia="zh-CN" w:bidi="hi-IN"/>
              </w:rPr>
              <w:t>Imię i nazwisko nauczyciela (li) i jego stopień lub tytuł naukowy osoby odpowiedzialnej za przygotowanie sylabusa</w:t>
            </w:r>
          </w:p>
        </w:tc>
        <w:tc>
          <w:tcPr>
            <w:tcW w:w="5863" w:type="dxa"/>
            <w:tcBorders>
              <w:top w:val="single" w:sz="4" w:space="0" w:color="000001"/>
              <w:left w:val="single" w:sz="4" w:space="0" w:color="000001"/>
              <w:bottom w:val="single" w:sz="4" w:space="0" w:color="000001"/>
              <w:right w:val="single" w:sz="4" w:space="0" w:color="000001"/>
            </w:tcBorders>
            <w:vAlign w:val="center"/>
            <w:hideMark/>
          </w:tcPr>
          <w:p w:rsidR="00A23872" w:rsidRDefault="00A23872">
            <w:pPr>
              <w:widowControl w:val="0"/>
              <w:rPr>
                <w:color w:val="00000A"/>
                <w:sz w:val="24"/>
                <w:szCs w:val="24"/>
                <w:lang w:eastAsia="zh-CN" w:bidi="hi-IN"/>
              </w:rPr>
            </w:pPr>
            <w:r>
              <w:rPr>
                <w:iCs/>
                <w:color w:val="000000"/>
                <w:lang w:eastAsia="zh-CN" w:bidi="hi-IN"/>
              </w:rPr>
              <w:t>mgr Danuta Adamczak, mgr Agnieszka Kwiatkowska,</w:t>
            </w:r>
          </w:p>
          <w:p w:rsidR="00A23872" w:rsidRDefault="00A23872">
            <w:pPr>
              <w:widowControl w:val="0"/>
              <w:rPr>
                <w:lang w:eastAsia="zh-CN" w:bidi="hi-IN"/>
              </w:rPr>
            </w:pPr>
            <w:r>
              <w:rPr>
                <w:iCs/>
                <w:color w:val="000000"/>
                <w:lang w:eastAsia="zh-CN" w:bidi="hi-IN"/>
              </w:rPr>
              <w:t xml:space="preserve">mgr Katarzyna </w:t>
            </w:r>
            <w:proofErr w:type="spellStart"/>
            <w:r>
              <w:rPr>
                <w:iCs/>
                <w:color w:val="000000"/>
                <w:lang w:eastAsia="zh-CN" w:bidi="hi-IN"/>
              </w:rPr>
              <w:t>Wierska</w:t>
            </w:r>
            <w:proofErr w:type="spellEnd"/>
          </w:p>
        </w:tc>
      </w:tr>
      <w:tr w:rsidR="00A23872" w:rsidTr="00A23872">
        <w:trPr>
          <w:trHeight w:val="340"/>
          <w:jc w:val="center"/>
        </w:trPr>
        <w:tc>
          <w:tcPr>
            <w:tcW w:w="3775" w:type="dxa"/>
            <w:tcBorders>
              <w:top w:val="single" w:sz="4" w:space="0" w:color="000001"/>
              <w:left w:val="single" w:sz="4" w:space="0" w:color="000001"/>
              <w:bottom w:val="single" w:sz="4" w:space="0" w:color="000001"/>
              <w:right w:val="single" w:sz="4" w:space="0" w:color="000001"/>
            </w:tcBorders>
            <w:shd w:val="clear" w:color="auto" w:fill="F2F2F2" w:themeFill="background1" w:themeFillShade="F2"/>
            <w:vAlign w:val="center"/>
            <w:hideMark/>
          </w:tcPr>
          <w:p w:rsidR="00A23872" w:rsidRDefault="00A23872">
            <w:pPr>
              <w:widowControl w:val="0"/>
              <w:rPr>
                <w:lang w:eastAsia="zh-CN" w:bidi="hi-IN"/>
              </w:rPr>
            </w:pPr>
            <w:r>
              <w:rPr>
                <w:iCs/>
                <w:color w:val="000000"/>
                <w:lang w:eastAsia="zh-CN" w:bidi="hi-IN"/>
              </w:rPr>
              <w:t>Przedmioty wprowadzające</w:t>
            </w:r>
          </w:p>
        </w:tc>
        <w:tc>
          <w:tcPr>
            <w:tcW w:w="5863" w:type="dxa"/>
            <w:tcBorders>
              <w:top w:val="single" w:sz="4" w:space="0" w:color="000001"/>
              <w:left w:val="single" w:sz="4" w:space="0" w:color="000001"/>
              <w:bottom w:val="single" w:sz="4" w:space="0" w:color="000001"/>
              <w:right w:val="single" w:sz="4" w:space="0" w:color="000001"/>
            </w:tcBorders>
            <w:vAlign w:val="center"/>
            <w:hideMark/>
          </w:tcPr>
          <w:p w:rsidR="00A23872" w:rsidRDefault="00A23872">
            <w:pPr>
              <w:widowControl w:val="0"/>
              <w:rPr>
                <w:lang w:eastAsia="zh-CN" w:bidi="hi-IN"/>
              </w:rPr>
            </w:pPr>
            <w:r>
              <w:rPr>
                <w:bCs/>
                <w:iCs/>
                <w:color w:val="000000"/>
                <w:lang w:eastAsia="zh-CN" w:bidi="hi-IN"/>
              </w:rPr>
              <w:t>Język angielski</w:t>
            </w:r>
          </w:p>
        </w:tc>
      </w:tr>
      <w:tr w:rsidR="00A23872" w:rsidTr="00A23872">
        <w:trPr>
          <w:trHeight w:val="340"/>
          <w:jc w:val="center"/>
        </w:trPr>
        <w:tc>
          <w:tcPr>
            <w:tcW w:w="3775" w:type="dxa"/>
            <w:tcBorders>
              <w:top w:val="single" w:sz="4" w:space="0" w:color="000001"/>
              <w:left w:val="single" w:sz="4" w:space="0" w:color="000001"/>
              <w:bottom w:val="single" w:sz="4" w:space="0" w:color="000001"/>
              <w:right w:val="single" w:sz="4" w:space="0" w:color="000001"/>
            </w:tcBorders>
            <w:shd w:val="clear" w:color="auto" w:fill="F2F2F2" w:themeFill="background1" w:themeFillShade="F2"/>
            <w:vAlign w:val="center"/>
            <w:hideMark/>
          </w:tcPr>
          <w:p w:rsidR="00A23872" w:rsidRDefault="00A23872">
            <w:pPr>
              <w:widowControl w:val="0"/>
              <w:rPr>
                <w:iCs/>
                <w:lang w:eastAsia="zh-CN" w:bidi="hi-IN"/>
              </w:rPr>
            </w:pPr>
            <w:r>
              <w:rPr>
                <w:iCs/>
                <w:lang w:eastAsia="zh-CN" w:bidi="hi-IN"/>
              </w:rPr>
              <w:t>Wymagania wstępne</w:t>
            </w:r>
          </w:p>
        </w:tc>
        <w:tc>
          <w:tcPr>
            <w:tcW w:w="5863" w:type="dxa"/>
            <w:tcBorders>
              <w:top w:val="single" w:sz="4" w:space="0" w:color="000001"/>
              <w:left w:val="single" w:sz="4" w:space="0" w:color="000001"/>
              <w:bottom w:val="single" w:sz="4" w:space="0" w:color="000001"/>
              <w:right w:val="single" w:sz="4" w:space="0" w:color="000001"/>
            </w:tcBorders>
            <w:vAlign w:val="center"/>
            <w:hideMark/>
          </w:tcPr>
          <w:p w:rsidR="00A23872" w:rsidRDefault="00A23872">
            <w:pPr>
              <w:widowControl w:val="0"/>
              <w:rPr>
                <w:sz w:val="24"/>
                <w:szCs w:val="24"/>
                <w:lang w:eastAsia="zh-CN" w:bidi="hi-IN"/>
              </w:rPr>
            </w:pPr>
            <w:r>
              <w:rPr>
                <w:bCs/>
                <w:iCs/>
                <w:color w:val="000000"/>
                <w:lang w:eastAsia="zh-CN" w:bidi="hi-IN"/>
              </w:rPr>
              <w:t>Znajomość języka angielskiego na poziomie B1</w:t>
            </w:r>
          </w:p>
        </w:tc>
      </w:tr>
    </w:tbl>
    <w:p w:rsidR="00A23872" w:rsidRDefault="00A23872" w:rsidP="00A23872">
      <w:pPr>
        <w:pStyle w:val="Akapitzlist1"/>
        <w:spacing w:before="120" w:after="120"/>
        <w:rPr>
          <w:color w:val="00000A"/>
        </w:rPr>
      </w:pPr>
      <w:r>
        <w:rPr>
          <w:b/>
          <w:bCs/>
          <w:iCs/>
          <w:sz w:val="22"/>
          <w:szCs w:val="22"/>
        </w:rPr>
        <w:t>B. Semestralny/tygodniowy rozkład zajęć według planu studiów</w:t>
      </w:r>
    </w:p>
    <w:tbl>
      <w:tblPr>
        <w:tblW w:w="9639" w:type="dxa"/>
        <w:jc w:val="center"/>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0" w:type="dxa"/>
          <w:right w:w="70" w:type="dxa"/>
        </w:tblCellMar>
        <w:tblLook w:val="04A0" w:firstRow="1" w:lastRow="0" w:firstColumn="1" w:lastColumn="0" w:noHBand="0" w:noVBand="1"/>
      </w:tblPr>
      <w:tblGrid>
        <w:gridCol w:w="958"/>
        <w:gridCol w:w="1037"/>
        <w:gridCol w:w="1392"/>
        <w:gridCol w:w="1545"/>
        <w:gridCol w:w="1330"/>
        <w:gridCol w:w="1174"/>
        <w:gridCol w:w="1147"/>
        <w:gridCol w:w="1056"/>
      </w:tblGrid>
      <w:tr w:rsidR="00A23872" w:rsidTr="00A23872">
        <w:trPr>
          <w:trHeight w:val="371"/>
          <w:jc w:val="center"/>
        </w:trPr>
        <w:tc>
          <w:tcPr>
            <w:tcW w:w="957" w:type="dxa"/>
            <w:vMerge w:val="restart"/>
            <w:tcBorders>
              <w:top w:val="single" w:sz="4" w:space="0" w:color="000001"/>
              <w:left w:val="single" w:sz="4" w:space="0" w:color="000001"/>
              <w:bottom w:val="single" w:sz="4" w:space="0" w:color="000001"/>
              <w:right w:val="single" w:sz="4" w:space="0" w:color="000001"/>
            </w:tcBorders>
            <w:shd w:val="clear" w:color="auto" w:fill="F2F2F2" w:themeFill="background1" w:themeFillShade="F2"/>
            <w:vAlign w:val="center"/>
            <w:hideMark/>
          </w:tcPr>
          <w:p w:rsidR="00A23872" w:rsidRDefault="00A23872">
            <w:pPr>
              <w:jc w:val="center"/>
              <w:rPr>
                <w:iCs/>
                <w:lang w:eastAsia="zh-CN" w:bidi="hi-IN"/>
              </w:rPr>
            </w:pPr>
            <w:r>
              <w:rPr>
                <w:b/>
                <w:bCs/>
                <w:i/>
                <w:iCs/>
                <w:lang w:eastAsia="zh-CN" w:bidi="hi-IN"/>
              </w:rPr>
              <w:t> </w:t>
            </w:r>
            <w:r>
              <w:rPr>
                <w:iCs/>
                <w:lang w:eastAsia="zh-CN" w:bidi="hi-IN"/>
              </w:rPr>
              <w:t>Semestr</w:t>
            </w:r>
          </w:p>
        </w:tc>
        <w:tc>
          <w:tcPr>
            <w:tcW w:w="1036" w:type="dxa"/>
            <w:tcBorders>
              <w:top w:val="single" w:sz="4" w:space="0" w:color="000001"/>
              <w:left w:val="single" w:sz="4" w:space="0" w:color="000001"/>
              <w:bottom w:val="single" w:sz="4" w:space="0" w:color="000001"/>
              <w:right w:val="single" w:sz="4" w:space="0" w:color="000001"/>
            </w:tcBorders>
            <w:shd w:val="clear" w:color="auto" w:fill="F2F2F2" w:themeFill="background1" w:themeFillShade="F2"/>
            <w:vAlign w:val="center"/>
            <w:hideMark/>
          </w:tcPr>
          <w:p w:rsidR="00A23872" w:rsidRDefault="00A23872">
            <w:pPr>
              <w:jc w:val="center"/>
              <w:rPr>
                <w:iCs/>
                <w:lang w:eastAsia="zh-CN" w:bidi="hi-IN"/>
              </w:rPr>
            </w:pPr>
            <w:r>
              <w:rPr>
                <w:iCs/>
                <w:lang w:eastAsia="zh-CN" w:bidi="hi-IN"/>
              </w:rPr>
              <w:t>Wykłady</w:t>
            </w:r>
          </w:p>
        </w:tc>
        <w:tc>
          <w:tcPr>
            <w:tcW w:w="1392" w:type="dxa"/>
            <w:tcBorders>
              <w:top w:val="single" w:sz="4" w:space="0" w:color="000001"/>
              <w:left w:val="single" w:sz="4" w:space="0" w:color="000001"/>
              <w:bottom w:val="single" w:sz="4" w:space="0" w:color="000001"/>
              <w:right w:val="single" w:sz="4" w:space="0" w:color="000001"/>
            </w:tcBorders>
            <w:shd w:val="clear" w:color="auto" w:fill="F2F2F2" w:themeFill="background1" w:themeFillShade="F2"/>
            <w:vAlign w:val="center"/>
            <w:hideMark/>
          </w:tcPr>
          <w:p w:rsidR="00A23872" w:rsidRDefault="00A23872">
            <w:pPr>
              <w:jc w:val="center"/>
              <w:rPr>
                <w:iCs/>
                <w:lang w:eastAsia="zh-CN" w:bidi="hi-IN"/>
              </w:rPr>
            </w:pPr>
            <w:r>
              <w:rPr>
                <w:iCs/>
                <w:lang w:eastAsia="zh-CN" w:bidi="hi-IN"/>
              </w:rPr>
              <w:t>Ćwiczenia audytoryjne</w:t>
            </w:r>
          </w:p>
        </w:tc>
        <w:tc>
          <w:tcPr>
            <w:tcW w:w="1545" w:type="dxa"/>
            <w:tcBorders>
              <w:top w:val="single" w:sz="4" w:space="0" w:color="000001"/>
              <w:left w:val="single" w:sz="4" w:space="0" w:color="000001"/>
              <w:bottom w:val="single" w:sz="4" w:space="0" w:color="000001"/>
              <w:right w:val="single" w:sz="4" w:space="0" w:color="000001"/>
            </w:tcBorders>
            <w:shd w:val="clear" w:color="auto" w:fill="F2F2F2" w:themeFill="background1" w:themeFillShade="F2"/>
            <w:vAlign w:val="center"/>
            <w:hideMark/>
          </w:tcPr>
          <w:p w:rsidR="00A23872" w:rsidRDefault="00A23872">
            <w:pPr>
              <w:jc w:val="center"/>
              <w:rPr>
                <w:iCs/>
                <w:lang w:eastAsia="zh-CN" w:bidi="hi-IN"/>
              </w:rPr>
            </w:pPr>
            <w:r>
              <w:rPr>
                <w:iCs/>
                <w:lang w:eastAsia="zh-CN" w:bidi="hi-IN"/>
              </w:rPr>
              <w:t>Ćwiczenia laboratoryjne</w:t>
            </w:r>
          </w:p>
        </w:tc>
        <w:tc>
          <w:tcPr>
            <w:tcW w:w="1330" w:type="dxa"/>
            <w:tcBorders>
              <w:top w:val="single" w:sz="4" w:space="0" w:color="000001"/>
              <w:left w:val="single" w:sz="4" w:space="0" w:color="000001"/>
              <w:bottom w:val="single" w:sz="4" w:space="0" w:color="000001"/>
              <w:right w:val="single" w:sz="4" w:space="0" w:color="000001"/>
            </w:tcBorders>
            <w:shd w:val="clear" w:color="auto" w:fill="F2F2F2" w:themeFill="background1" w:themeFillShade="F2"/>
            <w:vAlign w:val="center"/>
            <w:hideMark/>
          </w:tcPr>
          <w:p w:rsidR="00A23872" w:rsidRDefault="00A23872">
            <w:pPr>
              <w:jc w:val="center"/>
              <w:rPr>
                <w:iCs/>
                <w:lang w:eastAsia="zh-CN" w:bidi="hi-IN"/>
              </w:rPr>
            </w:pPr>
            <w:r>
              <w:rPr>
                <w:iCs/>
                <w:lang w:eastAsia="zh-CN" w:bidi="hi-IN"/>
              </w:rPr>
              <w:t>Ćwiczenia projektowe</w:t>
            </w:r>
          </w:p>
        </w:tc>
        <w:tc>
          <w:tcPr>
            <w:tcW w:w="1174" w:type="dxa"/>
            <w:tcBorders>
              <w:top w:val="single" w:sz="4" w:space="0" w:color="000001"/>
              <w:left w:val="single" w:sz="4" w:space="0" w:color="000001"/>
              <w:bottom w:val="single" w:sz="4" w:space="0" w:color="000001"/>
              <w:right w:val="single" w:sz="4" w:space="0" w:color="000001"/>
            </w:tcBorders>
            <w:shd w:val="clear" w:color="auto" w:fill="F2F2F2" w:themeFill="background1" w:themeFillShade="F2"/>
            <w:vAlign w:val="center"/>
            <w:hideMark/>
          </w:tcPr>
          <w:p w:rsidR="00A23872" w:rsidRDefault="00A23872">
            <w:pPr>
              <w:jc w:val="center"/>
              <w:rPr>
                <w:iCs/>
                <w:lang w:eastAsia="zh-CN" w:bidi="hi-IN"/>
              </w:rPr>
            </w:pPr>
            <w:r>
              <w:rPr>
                <w:iCs/>
                <w:lang w:eastAsia="zh-CN" w:bidi="hi-IN"/>
              </w:rPr>
              <w:t>Seminaria</w:t>
            </w:r>
          </w:p>
        </w:tc>
        <w:tc>
          <w:tcPr>
            <w:tcW w:w="1147" w:type="dxa"/>
            <w:tcBorders>
              <w:top w:val="single" w:sz="4" w:space="0" w:color="000001"/>
              <w:left w:val="single" w:sz="4" w:space="0" w:color="000001"/>
              <w:bottom w:val="single" w:sz="4" w:space="0" w:color="000001"/>
              <w:right w:val="single" w:sz="4" w:space="0" w:color="000001"/>
            </w:tcBorders>
            <w:shd w:val="clear" w:color="auto" w:fill="F2F2F2" w:themeFill="background1" w:themeFillShade="F2"/>
            <w:vAlign w:val="center"/>
            <w:hideMark/>
          </w:tcPr>
          <w:p w:rsidR="00A23872" w:rsidRDefault="00A23872">
            <w:pPr>
              <w:jc w:val="center"/>
              <w:rPr>
                <w:iCs/>
                <w:lang w:eastAsia="zh-CN" w:bidi="hi-IN"/>
              </w:rPr>
            </w:pPr>
            <w:r>
              <w:rPr>
                <w:iCs/>
                <w:lang w:eastAsia="zh-CN" w:bidi="hi-IN"/>
              </w:rPr>
              <w:t xml:space="preserve">Zajęcia   terenowe </w:t>
            </w:r>
          </w:p>
        </w:tc>
        <w:tc>
          <w:tcPr>
            <w:tcW w:w="1056" w:type="dxa"/>
            <w:tcBorders>
              <w:top w:val="single" w:sz="4" w:space="0" w:color="000001"/>
              <w:left w:val="single" w:sz="4" w:space="0" w:color="000001"/>
              <w:bottom w:val="single" w:sz="4" w:space="0" w:color="000001"/>
              <w:right w:val="single" w:sz="4" w:space="0" w:color="000001"/>
            </w:tcBorders>
            <w:shd w:val="clear" w:color="auto" w:fill="F2F2F2" w:themeFill="background1" w:themeFillShade="F2"/>
            <w:hideMark/>
          </w:tcPr>
          <w:p w:rsidR="00A23872" w:rsidRDefault="00A23872">
            <w:pPr>
              <w:jc w:val="center"/>
              <w:rPr>
                <w:iCs/>
                <w:lang w:eastAsia="zh-CN" w:bidi="hi-IN"/>
              </w:rPr>
            </w:pPr>
            <w:r>
              <w:rPr>
                <w:iCs/>
                <w:lang w:eastAsia="zh-CN" w:bidi="hi-IN"/>
              </w:rPr>
              <w:t xml:space="preserve">Liczba punktów </w:t>
            </w:r>
          </w:p>
        </w:tc>
      </w:tr>
      <w:tr w:rsidR="00A23872" w:rsidTr="00A23872">
        <w:trPr>
          <w:jc w:val="center"/>
        </w:trPr>
        <w:tc>
          <w:tcPr>
            <w:tcW w:w="0" w:type="auto"/>
            <w:vMerge/>
            <w:tcBorders>
              <w:top w:val="single" w:sz="4" w:space="0" w:color="000001"/>
              <w:left w:val="single" w:sz="4" w:space="0" w:color="000001"/>
              <w:bottom w:val="single" w:sz="4" w:space="0" w:color="000001"/>
              <w:right w:val="single" w:sz="4" w:space="0" w:color="000001"/>
            </w:tcBorders>
            <w:vAlign w:val="center"/>
            <w:hideMark/>
          </w:tcPr>
          <w:p w:rsidR="00A23872" w:rsidRDefault="00A23872">
            <w:pPr>
              <w:rPr>
                <w:rFonts w:eastAsia="Times New Roman" w:cs="Times New Roman"/>
                <w:iCs/>
                <w:color w:val="00000A"/>
                <w:lang w:eastAsia="zh-CN" w:bidi="hi-IN"/>
              </w:rPr>
            </w:pPr>
          </w:p>
        </w:tc>
        <w:tc>
          <w:tcPr>
            <w:tcW w:w="1036" w:type="dxa"/>
            <w:tcBorders>
              <w:top w:val="single" w:sz="4" w:space="0" w:color="000001"/>
              <w:left w:val="single" w:sz="4" w:space="0" w:color="000001"/>
              <w:bottom w:val="single" w:sz="4" w:space="0" w:color="000001"/>
              <w:right w:val="single" w:sz="4" w:space="0" w:color="000001"/>
            </w:tcBorders>
            <w:shd w:val="clear" w:color="auto" w:fill="F2F2F2" w:themeFill="background1" w:themeFillShade="F2"/>
            <w:vAlign w:val="center"/>
            <w:hideMark/>
          </w:tcPr>
          <w:p w:rsidR="00A23872" w:rsidRDefault="00A23872">
            <w:pPr>
              <w:jc w:val="center"/>
              <w:rPr>
                <w:iCs/>
                <w:lang w:eastAsia="zh-CN" w:bidi="hi-IN"/>
              </w:rPr>
            </w:pPr>
            <w:r>
              <w:rPr>
                <w:iCs/>
                <w:lang w:eastAsia="zh-CN" w:bidi="hi-IN"/>
              </w:rPr>
              <w:t>(W)</w:t>
            </w:r>
          </w:p>
        </w:tc>
        <w:tc>
          <w:tcPr>
            <w:tcW w:w="1392" w:type="dxa"/>
            <w:tcBorders>
              <w:top w:val="single" w:sz="4" w:space="0" w:color="000001"/>
              <w:left w:val="single" w:sz="4" w:space="0" w:color="000001"/>
              <w:bottom w:val="single" w:sz="4" w:space="0" w:color="000001"/>
              <w:right w:val="single" w:sz="4" w:space="0" w:color="000001"/>
            </w:tcBorders>
            <w:shd w:val="clear" w:color="auto" w:fill="F2F2F2" w:themeFill="background1" w:themeFillShade="F2"/>
            <w:vAlign w:val="center"/>
            <w:hideMark/>
          </w:tcPr>
          <w:p w:rsidR="00A23872" w:rsidRDefault="00A23872">
            <w:pPr>
              <w:jc w:val="center"/>
              <w:rPr>
                <w:iCs/>
                <w:lang w:eastAsia="zh-CN" w:bidi="hi-IN"/>
              </w:rPr>
            </w:pPr>
            <w:r>
              <w:rPr>
                <w:iCs/>
                <w:lang w:eastAsia="zh-CN" w:bidi="hi-IN"/>
              </w:rPr>
              <w:t>(Ć)</w:t>
            </w:r>
          </w:p>
        </w:tc>
        <w:tc>
          <w:tcPr>
            <w:tcW w:w="1545" w:type="dxa"/>
            <w:tcBorders>
              <w:top w:val="single" w:sz="4" w:space="0" w:color="000001"/>
              <w:left w:val="single" w:sz="4" w:space="0" w:color="000001"/>
              <w:bottom w:val="single" w:sz="4" w:space="0" w:color="000001"/>
              <w:right w:val="single" w:sz="4" w:space="0" w:color="000001"/>
            </w:tcBorders>
            <w:shd w:val="clear" w:color="auto" w:fill="F2F2F2" w:themeFill="background1" w:themeFillShade="F2"/>
            <w:vAlign w:val="center"/>
            <w:hideMark/>
          </w:tcPr>
          <w:p w:rsidR="00A23872" w:rsidRDefault="00A23872">
            <w:pPr>
              <w:jc w:val="center"/>
              <w:rPr>
                <w:iCs/>
                <w:lang w:eastAsia="zh-CN" w:bidi="hi-IN"/>
              </w:rPr>
            </w:pPr>
            <w:r>
              <w:rPr>
                <w:iCs/>
                <w:lang w:eastAsia="zh-CN" w:bidi="hi-IN"/>
              </w:rPr>
              <w:t>(L)</w:t>
            </w:r>
          </w:p>
        </w:tc>
        <w:tc>
          <w:tcPr>
            <w:tcW w:w="1330" w:type="dxa"/>
            <w:tcBorders>
              <w:top w:val="single" w:sz="4" w:space="0" w:color="000001"/>
              <w:left w:val="single" w:sz="4" w:space="0" w:color="000001"/>
              <w:bottom w:val="single" w:sz="4" w:space="0" w:color="000001"/>
              <w:right w:val="single" w:sz="4" w:space="0" w:color="000001"/>
            </w:tcBorders>
            <w:shd w:val="clear" w:color="auto" w:fill="F2F2F2" w:themeFill="background1" w:themeFillShade="F2"/>
            <w:vAlign w:val="center"/>
            <w:hideMark/>
          </w:tcPr>
          <w:p w:rsidR="00A23872" w:rsidRDefault="00A23872">
            <w:pPr>
              <w:jc w:val="center"/>
              <w:rPr>
                <w:iCs/>
                <w:lang w:eastAsia="zh-CN" w:bidi="hi-IN"/>
              </w:rPr>
            </w:pPr>
            <w:r>
              <w:rPr>
                <w:iCs/>
                <w:lang w:eastAsia="zh-CN" w:bidi="hi-IN"/>
              </w:rPr>
              <w:t>(P)</w:t>
            </w:r>
          </w:p>
        </w:tc>
        <w:tc>
          <w:tcPr>
            <w:tcW w:w="1174" w:type="dxa"/>
            <w:tcBorders>
              <w:top w:val="single" w:sz="4" w:space="0" w:color="000001"/>
              <w:left w:val="single" w:sz="4" w:space="0" w:color="000001"/>
              <w:bottom w:val="single" w:sz="4" w:space="0" w:color="000001"/>
              <w:right w:val="single" w:sz="4" w:space="0" w:color="000001"/>
            </w:tcBorders>
            <w:shd w:val="clear" w:color="auto" w:fill="F2F2F2" w:themeFill="background1" w:themeFillShade="F2"/>
            <w:vAlign w:val="center"/>
            <w:hideMark/>
          </w:tcPr>
          <w:p w:rsidR="00A23872" w:rsidRDefault="00A23872">
            <w:pPr>
              <w:jc w:val="center"/>
              <w:rPr>
                <w:iCs/>
                <w:lang w:eastAsia="zh-CN" w:bidi="hi-IN"/>
              </w:rPr>
            </w:pPr>
            <w:r>
              <w:rPr>
                <w:iCs/>
                <w:lang w:eastAsia="zh-CN" w:bidi="hi-IN"/>
              </w:rPr>
              <w:t>(S)</w:t>
            </w:r>
          </w:p>
        </w:tc>
        <w:tc>
          <w:tcPr>
            <w:tcW w:w="1147" w:type="dxa"/>
            <w:tcBorders>
              <w:top w:val="single" w:sz="4" w:space="0" w:color="000001"/>
              <w:left w:val="single" w:sz="4" w:space="0" w:color="000001"/>
              <w:bottom w:val="single" w:sz="4" w:space="0" w:color="000001"/>
              <w:right w:val="single" w:sz="4" w:space="0" w:color="000001"/>
            </w:tcBorders>
            <w:shd w:val="clear" w:color="auto" w:fill="F2F2F2" w:themeFill="background1" w:themeFillShade="F2"/>
            <w:vAlign w:val="center"/>
            <w:hideMark/>
          </w:tcPr>
          <w:p w:rsidR="00A23872" w:rsidRDefault="00A23872">
            <w:pPr>
              <w:jc w:val="center"/>
              <w:rPr>
                <w:iCs/>
                <w:lang w:eastAsia="zh-CN" w:bidi="hi-IN"/>
              </w:rPr>
            </w:pPr>
            <w:r>
              <w:rPr>
                <w:iCs/>
                <w:lang w:eastAsia="zh-CN" w:bidi="hi-IN"/>
              </w:rPr>
              <w:t>(T)</w:t>
            </w:r>
          </w:p>
        </w:tc>
        <w:tc>
          <w:tcPr>
            <w:tcW w:w="1056" w:type="dxa"/>
            <w:tcBorders>
              <w:top w:val="single" w:sz="4" w:space="0" w:color="000001"/>
              <w:left w:val="single" w:sz="4" w:space="0" w:color="000001"/>
              <w:bottom w:val="single" w:sz="4" w:space="0" w:color="000001"/>
              <w:right w:val="single" w:sz="4" w:space="0" w:color="000001"/>
            </w:tcBorders>
            <w:shd w:val="clear" w:color="auto" w:fill="F2F2F2" w:themeFill="background1" w:themeFillShade="F2"/>
            <w:hideMark/>
          </w:tcPr>
          <w:p w:rsidR="00A23872" w:rsidRDefault="00A23872">
            <w:pPr>
              <w:jc w:val="center"/>
              <w:rPr>
                <w:iCs/>
                <w:lang w:eastAsia="zh-CN" w:bidi="hi-IN"/>
              </w:rPr>
            </w:pPr>
            <w:r>
              <w:rPr>
                <w:iCs/>
                <w:lang w:eastAsia="zh-CN" w:bidi="hi-IN"/>
              </w:rPr>
              <w:t>ECTS*</w:t>
            </w:r>
          </w:p>
        </w:tc>
      </w:tr>
      <w:tr w:rsidR="00A23872" w:rsidTr="00A23872">
        <w:trPr>
          <w:trHeight w:val="340"/>
          <w:jc w:val="center"/>
        </w:trPr>
        <w:tc>
          <w:tcPr>
            <w:tcW w:w="957" w:type="dxa"/>
            <w:tcBorders>
              <w:top w:val="single" w:sz="4" w:space="0" w:color="000001"/>
              <w:left w:val="single" w:sz="4" w:space="0" w:color="000001"/>
              <w:bottom w:val="single" w:sz="4" w:space="0" w:color="000001"/>
              <w:right w:val="single" w:sz="4" w:space="0" w:color="000001"/>
            </w:tcBorders>
            <w:hideMark/>
          </w:tcPr>
          <w:p w:rsidR="00A23872" w:rsidRDefault="00A23872">
            <w:pPr>
              <w:spacing w:line="276" w:lineRule="auto"/>
              <w:jc w:val="center"/>
              <w:rPr>
                <w:sz w:val="24"/>
                <w:szCs w:val="24"/>
                <w:lang w:eastAsia="zh-CN" w:bidi="hi-IN"/>
              </w:rPr>
            </w:pPr>
            <w:r>
              <w:rPr>
                <w:lang w:eastAsia="zh-CN" w:bidi="hi-IN"/>
              </w:rPr>
              <w:t>III</w:t>
            </w:r>
          </w:p>
        </w:tc>
        <w:tc>
          <w:tcPr>
            <w:tcW w:w="1036" w:type="dxa"/>
            <w:tcBorders>
              <w:top w:val="single" w:sz="4" w:space="0" w:color="000001"/>
              <w:left w:val="single" w:sz="4" w:space="0" w:color="000001"/>
              <w:bottom w:val="single" w:sz="4" w:space="0" w:color="000001"/>
              <w:right w:val="single" w:sz="4" w:space="0" w:color="000001"/>
            </w:tcBorders>
          </w:tcPr>
          <w:p w:rsidR="00A23872" w:rsidRDefault="00A23872">
            <w:pPr>
              <w:spacing w:line="276" w:lineRule="auto"/>
              <w:jc w:val="center"/>
              <w:rPr>
                <w:lang w:eastAsia="zh-CN" w:bidi="hi-IN"/>
              </w:rPr>
            </w:pPr>
          </w:p>
        </w:tc>
        <w:tc>
          <w:tcPr>
            <w:tcW w:w="1392" w:type="dxa"/>
            <w:tcBorders>
              <w:top w:val="single" w:sz="4" w:space="0" w:color="000001"/>
              <w:left w:val="single" w:sz="4" w:space="0" w:color="000001"/>
              <w:bottom w:val="single" w:sz="4" w:space="0" w:color="000001"/>
              <w:right w:val="single" w:sz="4" w:space="0" w:color="000001"/>
            </w:tcBorders>
          </w:tcPr>
          <w:p w:rsidR="00A23872" w:rsidRDefault="00A23872">
            <w:pPr>
              <w:spacing w:line="276" w:lineRule="auto"/>
              <w:jc w:val="center"/>
              <w:rPr>
                <w:lang w:eastAsia="zh-CN" w:bidi="hi-IN"/>
              </w:rPr>
            </w:pPr>
          </w:p>
        </w:tc>
        <w:tc>
          <w:tcPr>
            <w:tcW w:w="1545" w:type="dxa"/>
            <w:tcBorders>
              <w:top w:val="single" w:sz="4" w:space="0" w:color="000001"/>
              <w:left w:val="single" w:sz="4" w:space="0" w:color="000001"/>
              <w:bottom w:val="single" w:sz="4" w:space="0" w:color="000001"/>
              <w:right w:val="single" w:sz="4" w:space="0" w:color="000001"/>
            </w:tcBorders>
            <w:hideMark/>
          </w:tcPr>
          <w:p w:rsidR="00A23872" w:rsidRDefault="00A23872">
            <w:pPr>
              <w:spacing w:line="276" w:lineRule="auto"/>
              <w:jc w:val="center"/>
              <w:rPr>
                <w:lang w:eastAsia="zh-CN" w:bidi="hi-IN"/>
              </w:rPr>
            </w:pPr>
            <w:r>
              <w:rPr>
                <w:lang w:eastAsia="zh-CN" w:bidi="hi-IN"/>
              </w:rPr>
              <w:t>30</w:t>
            </w:r>
          </w:p>
        </w:tc>
        <w:tc>
          <w:tcPr>
            <w:tcW w:w="1330" w:type="dxa"/>
            <w:tcBorders>
              <w:top w:val="single" w:sz="4" w:space="0" w:color="000001"/>
              <w:left w:val="single" w:sz="4" w:space="0" w:color="000001"/>
              <w:bottom w:val="single" w:sz="4" w:space="0" w:color="000001"/>
              <w:right w:val="single" w:sz="4" w:space="0" w:color="000001"/>
            </w:tcBorders>
          </w:tcPr>
          <w:p w:rsidR="00A23872" w:rsidRDefault="00A23872">
            <w:pPr>
              <w:spacing w:line="276" w:lineRule="auto"/>
              <w:jc w:val="center"/>
              <w:rPr>
                <w:lang w:eastAsia="zh-CN" w:bidi="hi-IN"/>
              </w:rPr>
            </w:pPr>
          </w:p>
        </w:tc>
        <w:tc>
          <w:tcPr>
            <w:tcW w:w="1174" w:type="dxa"/>
            <w:tcBorders>
              <w:top w:val="single" w:sz="4" w:space="0" w:color="000001"/>
              <w:left w:val="single" w:sz="4" w:space="0" w:color="000001"/>
              <w:bottom w:val="single" w:sz="4" w:space="0" w:color="000001"/>
              <w:right w:val="single" w:sz="4" w:space="0" w:color="000001"/>
            </w:tcBorders>
          </w:tcPr>
          <w:p w:rsidR="00A23872" w:rsidRDefault="00A23872">
            <w:pPr>
              <w:spacing w:line="276" w:lineRule="auto"/>
              <w:jc w:val="center"/>
              <w:rPr>
                <w:lang w:eastAsia="zh-CN" w:bidi="hi-IN"/>
              </w:rPr>
            </w:pPr>
          </w:p>
        </w:tc>
        <w:tc>
          <w:tcPr>
            <w:tcW w:w="1147" w:type="dxa"/>
            <w:tcBorders>
              <w:top w:val="single" w:sz="4" w:space="0" w:color="000001"/>
              <w:left w:val="single" w:sz="4" w:space="0" w:color="000001"/>
              <w:bottom w:val="single" w:sz="4" w:space="0" w:color="000001"/>
              <w:right w:val="single" w:sz="4" w:space="0" w:color="000001"/>
            </w:tcBorders>
          </w:tcPr>
          <w:p w:rsidR="00A23872" w:rsidRDefault="00A23872">
            <w:pPr>
              <w:spacing w:line="276" w:lineRule="auto"/>
              <w:jc w:val="center"/>
              <w:rPr>
                <w:lang w:eastAsia="zh-CN" w:bidi="hi-IN"/>
              </w:rPr>
            </w:pPr>
          </w:p>
        </w:tc>
        <w:tc>
          <w:tcPr>
            <w:tcW w:w="1056" w:type="dxa"/>
            <w:tcBorders>
              <w:top w:val="single" w:sz="4" w:space="0" w:color="000001"/>
              <w:left w:val="single" w:sz="4" w:space="0" w:color="000001"/>
              <w:bottom w:val="single" w:sz="4" w:space="0" w:color="000001"/>
              <w:right w:val="single" w:sz="4" w:space="0" w:color="000001"/>
            </w:tcBorders>
            <w:hideMark/>
          </w:tcPr>
          <w:p w:rsidR="00A23872" w:rsidRDefault="00A23872">
            <w:pPr>
              <w:spacing w:line="276" w:lineRule="auto"/>
              <w:jc w:val="center"/>
              <w:rPr>
                <w:lang w:eastAsia="zh-CN" w:bidi="hi-IN"/>
              </w:rPr>
            </w:pPr>
            <w:r>
              <w:rPr>
                <w:lang w:eastAsia="zh-CN" w:bidi="hi-IN"/>
              </w:rPr>
              <w:t>2</w:t>
            </w:r>
          </w:p>
        </w:tc>
      </w:tr>
      <w:tr w:rsidR="00A23872" w:rsidTr="00A23872">
        <w:trPr>
          <w:trHeight w:val="340"/>
          <w:jc w:val="center"/>
        </w:trPr>
        <w:tc>
          <w:tcPr>
            <w:tcW w:w="957" w:type="dxa"/>
            <w:tcBorders>
              <w:top w:val="single" w:sz="4" w:space="0" w:color="000001"/>
              <w:left w:val="single" w:sz="4" w:space="0" w:color="000001"/>
              <w:bottom w:val="single" w:sz="4" w:space="0" w:color="000001"/>
              <w:right w:val="single" w:sz="4" w:space="0" w:color="000001"/>
            </w:tcBorders>
            <w:hideMark/>
          </w:tcPr>
          <w:p w:rsidR="00A23872" w:rsidRDefault="00A23872">
            <w:pPr>
              <w:spacing w:line="276" w:lineRule="auto"/>
              <w:jc w:val="center"/>
              <w:rPr>
                <w:lang w:eastAsia="zh-CN" w:bidi="hi-IN"/>
              </w:rPr>
            </w:pPr>
            <w:r>
              <w:rPr>
                <w:lang w:eastAsia="zh-CN" w:bidi="hi-IN"/>
              </w:rPr>
              <w:t>IV</w:t>
            </w:r>
          </w:p>
        </w:tc>
        <w:tc>
          <w:tcPr>
            <w:tcW w:w="1036" w:type="dxa"/>
            <w:tcBorders>
              <w:top w:val="single" w:sz="4" w:space="0" w:color="000001"/>
              <w:left w:val="single" w:sz="4" w:space="0" w:color="000001"/>
              <w:bottom w:val="single" w:sz="4" w:space="0" w:color="000001"/>
              <w:right w:val="single" w:sz="4" w:space="0" w:color="000001"/>
            </w:tcBorders>
          </w:tcPr>
          <w:p w:rsidR="00A23872" w:rsidRDefault="00A23872">
            <w:pPr>
              <w:spacing w:line="276" w:lineRule="auto"/>
              <w:jc w:val="center"/>
              <w:rPr>
                <w:lang w:eastAsia="zh-CN" w:bidi="hi-IN"/>
              </w:rPr>
            </w:pPr>
          </w:p>
        </w:tc>
        <w:tc>
          <w:tcPr>
            <w:tcW w:w="1392" w:type="dxa"/>
            <w:tcBorders>
              <w:top w:val="single" w:sz="4" w:space="0" w:color="000001"/>
              <w:left w:val="single" w:sz="4" w:space="0" w:color="000001"/>
              <w:bottom w:val="single" w:sz="4" w:space="0" w:color="000001"/>
              <w:right w:val="single" w:sz="4" w:space="0" w:color="000001"/>
            </w:tcBorders>
          </w:tcPr>
          <w:p w:rsidR="00A23872" w:rsidRDefault="00A23872">
            <w:pPr>
              <w:spacing w:line="276" w:lineRule="auto"/>
              <w:jc w:val="center"/>
              <w:rPr>
                <w:lang w:eastAsia="zh-CN" w:bidi="hi-IN"/>
              </w:rPr>
            </w:pPr>
          </w:p>
        </w:tc>
        <w:tc>
          <w:tcPr>
            <w:tcW w:w="1545" w:type="dxa"/>
            <w:tcBorders>
              <w:top w:val="single" w:sz="4" w:space="0" w:color="000001"/>
              <w:left w:val="single" w:sz="4" w:space="0" w:color="000001"/>
              <w:bottom w:val="single" w:sz="4" w:space="0" w:color="000001"/>
              <w:right w:val="single" w:sz="4" w:space="0" w:color="000001"/>
            </w:tcBorders>
            <w:hideMark/>
          </w:tcPr>
          <w:p w:rsidR="00A23872" w:rsidRDefault="00A23872">
            <w:pPr>
              <w:spacing w:line="276" w:lineRule="auto"/>
              <w:jc w:val="center"/>
              <w:rPr>
                <w:lang w:eastAsia="zh-CN" w:bidi="hi-IN"/>
              </w:rPr>
            </w:pPr>
            <w:r>
              <w:rPr>
                <w:lang w:eastAsia="zh-CN" w:bidi="hi-IN"/>
              </w:rPr>
              <w:t>30</w:t>
            </w:r>
          </w:p>
        </w:tc>
        <w:tc>
          <w:tcPr>
            <w:tcW w:w="1330" w:type="dxa"/>
            <w:tcBorders>
              <w:top w:val="single" w:sz="4" w:space="0" w:color="000001"/>
              <w:left w:val="single" w:sz="4" w:space="0" w:color="000001"/>
              <w:bottom w:val="single" w:sz="4" w:space="0" w:color="000001"/>
              <w:right w:val="single" w:sz="4" w:space="0" w:color="000001"/>
            </w:tcBorders>
          </w:tcPr>
          <w:p w:rsidR="00A23872" w:rsidRDefault="00A23872">
            <w:pPr>
              <w:spacing w:line="276" w:lineRule="auto"/>
              <w:jc w:val="center"/>
              <w:rPr>
                <w:lang w:eastAsia="zh-CN" w:bidi="hi-IN"/>
              </w:rPr>
            </w:pPr>
          </w:p>
        </w:tc>
        <w:tc>
          <w:tcPr>
            <w:tcW w:w="1174" w:type="dxa"/>
            <w:tcBorders>
              <w:top w:val="single" w:sz="4" w:space="0" w:color="000001"/>
              <w:left w:val="single" w:sz="4" w:space="0" w:color="000001"/>
              <w:bottom w:val="single" w:sz="4" w:space="0" w:color="000001"/>
              <w:right w:val="single" w:sz="4" w:space="0" w:color="000001"/>
            </w:tcBorders>
          </w:tcPr>
          <w:p w:rsidR="00A23872" w:rsidRDefault="00A23872">
            <w:pPr>
              <w:spacing w:line="276" w:lineRule="auto"/>
              <w:jc w:val="center"/>
              <w:rPr>
                <w:lang w:eastAsia="zh-CN" w:bidi="hi-IN"/>
              </w:rPr>
            </w:pPr>
          </w:p>
        </w:tc>
        <w:tc>
          <w:tcPr>
            <w:tcW w:w="1147" w:type="dxa"/>
            <w:tcBorders>
              <w:top w:val="single" w:sz="4" w:space="0" w:color="000001"/>
              <w:left w:val="single" w:sz="4" w:space="0" w:color="000001"/>
              <w:bottom w:val="single" w:sz="4" w:space="0" w:color="000001"/>
              <w:right w:val="single" w:sz="4" w:space="0" w:color="000001"/>
            </w:tcBorders>
          </w:tcPr>
          <w:p w:rsidR="00A23872" w:rsidRDefault="00A23872">
            <w:pPr>
              <w:spacing w:line="276" w:lineRule="auto"/>
              <w:jc w:val="center"/>
              <w:rPr>
                <w:lang w:eastAsia="zh-CN" w:bidi="hi-IN"/>
              </w:rPr>
            </w:pPr>
          </w:p>
        </w:tc>
        <w:tc>
          <w:tcPr>
            <w:tcW w:w="1056" w:type="dxa"/>
            <w:tcBorders>
              <w:top w:val="single" w:sz="4" w:space="0" w:color="000001"/>
              <w:left w:val="single" w:sz="4" w:space="0" w:color="000001"/>
              <w:bottom w:val="single" w:sz="4" w:space="0" w:color="000001"/>
              <w:right w:val="single" w:sz="4" w:space="0" w:color="000001"/>
            </w:tcBorders>
            <w:hideMark/>
          </w:tcPr>
          <w:p w:rsidR="00A23872" w:rsidRDefault="00A23872">
            <w:pPr>
              <w:spacing w:line="276" w:lineRule="auto"/>
              <w:jc w:val="center"/>
              <w:rPr>
                <w:lang w:eastAsia="zh-CN" w:bidi="hi-IN"/>
              </w:rPr>
            </w:pPr>
            <w:r>
              <w:rPr>
                <w:lang w:eastAsia="zh-CN" w:bidi="hi-IN"/>
              </w:rPr>
              <w:t>1</w:t>
            </w:r>
          </w:p>
        </w:tc>
      </w:tr>
      <w:tr w:rsidR="00A23872" w:rsidTr="00A23872">
        <w:trPr>
          <w:trHeight w:val="340"/>
          <w:jc w:val="center"/>
        </w:trPr>
        <w:tc>
          <w:tcPr>
            <w:tcW w:w="957" w:type="dxa"/>
            <w:tcBorders>
              <w:top w:val="single" w:sz="4" w:space="0" w:color="000001"/>
              <w:left w:val="single" w:sz="4" w:space="0" w:color="000001"/>
              <w:bottom w:val="single" w:sz="4" w:space="0" w:color="000001"/>
              <w:right w:val="single" w:sz="4" w:space="0" w:color="000001"/>
            </w:tcBorders>
            <w:hideMark/>
          </w:tcPr>
          <w:p w:rsidR="00A23872" w:rsidRDefault="00A23872">
            <w:pPr>
              <w:spacing w:line="276" w:lineRule="auto"/>
              <w:jc w:val="center"/>
              <w:rPr>
                <w:lang w:eastAsia="zh-CN" w:bidi="hi-IN"/>
              </w:rPr>
            </w:pPr>
            <w:r>
              <w:rPr>
                <w:lang w:eastAsia="zh-CN" w:bidi="hi-IN"/>
              </w:rPr>
              <w:t>V</w:t>
            </w:r>
          </w:p>
        </w:tc>
        <w:tc>
          <w:tcPr>
            <w:tcW w:w="1036" w:type="dxa"/>
            <w:tcBorders>
              <w:top w:val="single" w:sz="4" w:space="0" w:color="000001"/>
              <w:left w:val="single" w:sz="4" w:space="0" w:color="000001"/>
              <w:bottom w:val="single" w:sz="4" w:space="0" w:color="000001"/>
              <w:right w:val="single" w:sz="4" w:space="0" w:color="000001"/>
            </w:tcBorders>
          </w:tcPr>
          <w:p w:rsidR="00A23872" w:rsidRDefault="00A23872">
            <w:pPr>
              <w:spacing w:line="276" w:lineRule="auto"/>
              <w:jc w:val="center"/>
              <w:rPr>
                <w:lang w:eastAsia="zh-CN" w:bidi="hi-IN"/>
              </w:rPr>
            </w:pPr>
          </w:p>
        </w:tc>
        <w:tc>
          <w:tcPr>
            <w:tcW w:w="1392" w:type="dxa"/>
            <w:tcBorders>
              <w:top w:val="single" w:sz="4" w:space="0" w:color="000001"/>
              <w:left w:val="single" w:sz="4" w:space="0" w:color="000001"/>
              <w:bottom w:val="single" w:sz="4" w:space="0" w:color="000001"/>
              <w:right w:val="single" w:sz="4" w:space="0" w:color="000001"/>
            </w:tcBorders>
          </w:tcPr>
          <w:p w:rsidR="00A23872" w:rsidRDefault="00A23872">
            <w:pPr>
              <w:spacing w:line="276" w:lineRule="auto"/>
              <w:jc w:val="center"/>
              <w:rPr>
                <w:lang w:eastAsia="zh-CN" w:bidi="hi-IN"/>
              </w:rPr>
            </w:pPr>
          </w:p>
        </w:tc>
        <w:tc>
          <w:tcPr>
            <w:tcW w:w="1545" w:type="dxa"/>
            <w:tcBorders>
              <w:top w:val="single" w:sz="4" w:space="0" w:color="000001"/>
              <w:left w:val="single" w:sz="4" w:space="0" w:color="000001"/>
              <w:bottom w:val="single" w:sz="4" w:space="0" w:color="000001"/>
              <w:right w:val="single" w:sz="4" w:space="0" w:color="000001"/>
            </w:tcBorders>
            <w:hideMark/>
          </w:tcPr>
          <w:p w:rsidR="00A23872" w:rsidRDefault="00A23872">
            <w:pPr>
              <w:spacing w:line="276" w:lineRule="auto"/>
              <w:jc w:val="center"/>
              <w:rPr>
                <w:lang w:eastAsia="zh-CN" w:bidi="hi-IN"/>
              </w:rPr>
            </w:pPr>
            <w:r>
              <w:rPr>
                <w:lang w:eastAsia="zh-CN" w:bidi="hi-IN"/>
              </w:rPr>
              <w:t>30</w:t>
            </w:r>
          </w:p>
        </w:tc>
        <w:tc>
          <w:tcPr>
            <w:tcW w:w="1330" w:type="dxa"/>
            <w:tcBorders>
              <w:top w:val="single" w:sz="4" w:space="0" w:color="000001"/>
              <w:left w:val="single" w:sz="4" w:space="0" w:color="000001"/>
              <w:bottom w:val="single" w:sz="4" w:space="0" w:color="000001"/>
              <w:right w:val="single" w:sz="4" w:space="0" w:color="000001"/>
            </w:tcBorders>
          </w:tcPr>
          <w:p w:rsidR="00A23872" w:rsidRDefault="00A23872">
            <w:pPr>
              <w:spacing w:line="276" w:lineRule="auto"/>
              <w:jc w:val="center"/>
              <w:rPr>
                <w:lang w:eastAsia="zh-CN" w:bidi="hi-IN"/>
              </w:rPr>
            </w:pPr>
          </w:p>
        </w:tc>
        <w:tc>
          <w:tcPr>
            <w:tcW w:w="1174" w:type="dxa"/>
            <w:tcBorders>
              <w:top w:val="single" w:sz="4" w:space="0" w:color="000001"/>
              <w:left w:val="single" w:sz="4" w:space="0" w:color="000001"/>
              <w:bottom w:val="single" w:sz="4" w:space="0" w:color="000001"/>
              <w:right w:val="single" w:sz="4" w:space="0" w:color="000001"/>
            </w:tcBorders>
          </w:tcPr>
          <w:p w:rsidR="00A23872" w:rsidRDefault="00A23872">
            <w:pPr>
              <w:spacing w:line="276" w:lineRule="auto"/>
              <w:jc w:val="center"/>
              <w:rPr>
                <w:lang w:eastAsia="zh-CN" w:bidi="hi-IN"/>
              </w:rPr>
            </w:pPr>
          </w:p>
        </w:tc>
        <w:tc>
          <w:tcPr>
            <w:tcW w:w="1147" w:type="dxa"/>
            <w:tcBorders>
              <w:top w:val="single" w:sz="4" w:space="0" w:color="000001"/>
              <w:left w:val="single" w:sz="4" w:space="0" w:color="000001"/>
              <w:bottom w:val="single" w:sz="4" w:space="0" w:color="000001"/>
              <w:right w:val="single" w:sz="4" w:space="0" w:color="000001"/>
            </w:tcBorders>
          </w:tcPr>
          <w:p w:rsidR="00A23872" w:rsidRDefault="00A23872">
            <w:pPr>
              <w:spacing w:line="276" w:lineRule="auto"/>
              <w:jc w:val="center"/>
              <w:rPr>
                <w:lang w:eastAsia="zh-CN" w:bidi="hi-IN"/>
              </w:rPr>
            </w:pPr>
          </w:p>
        </w:tc>
        <w:tc>
          <w:tcPr>
            <w:tcW w:w="1056" w:type="dxa"/>
            <w:tcBorders>
              <w:top w:val="single" w:sz="4" w:space="0" w:color="000001"/>
              <w:left w:val="single" w:sz="4" w:space="0" w:color="000001"/>
              <w:bottom w:val="single" w:sz="4" w:space="0" w:color="000001"/>
              <w:right w:val="single" w:sz="4" w:space="0" w:color="000001"/>
            </w:tcBorders>
            <w:hideMark/>
          </w:tcPr>
          <w:p w:rsidR="00A23872" w:rsidRDefault="00A23872">
            <w:pPr>
              <w:spacing w:line="276" w:lineRule="auto"/>
              <w:jc w:val="center"/>
              <w:rPr>
                <w:lang w:eastAsia="zh-CN" w:bidi="hi-IN"/>
              </w:rPr>
            </w:pPr>
            <w:r>
              <w:rPr>
                <w:lang w:eastAsia="zh-CN" w:bidi="hi-IN"/>
              </w:rPr>
              <w:t>1</w:t>
            </w:r>
          </w:p>
        </w:tc>
      </w:tr>
      <w:tr w:rsidR="00A23872" w:rsidTr="00A23872">
        <w:trPr>
          <w:trHeight w:val="340"/>
          <w:jc w:val="center"/>
        </w:trPr>
        <w:tc>
          <w:tcPr>
            <w:tcW w:w="957" w:type="dxa"/>
            <w:tcBorders>
              <w:top w:val="single" w:sz="4" w:space="0" w:color="000001"/>
              <w:left w:val="single" w:sz="4" w:space="0" w:color="000001"/>
              <w:bottom w:val="single" w:sz="4" w:space="0" w:color="000001"/>
              <w:right w:val="single" w:sz="4" w:space="0" w:color="000001"/>
            </w:tcBorders>
            <w:hideMark/>
          </w:tcPr>
          <w:p w:rsidR="00A23872" w:rsidRDefault="00A23872">
            <w:pPr>
              <w:spacing w:line="276" w:lineRule="auto"/>
              <w:jc w:val="center"/>
              <w:rPr>
                <w:lang w:eastAsia="zh-CN" w:bidi="hi-IN"/>
              </w:rPr>
            </w:pPr>
            <w:r>
              <w:rPr>
                <w:lang w:eastAsia="zh-CN" w:bidi="hi-IN"/>
              </w:rPr>
              <w:t>VI</w:t>
            </w:r>
          </w:p>
        </w:tc>
        <w:tc>
          <w:tcPr>
            <w:tcW w:w="1036" w:type="dxa"/>
            <w:tcBorders>
              <w:top w:val="single" w:sz="4" w:space="0" w:color="000001"/>
              <w:left w:val="single" w:sz="4" w:space="0" w:color="000001"/>
              <w:bottom w:val="single" w:sz="4" w:space="0" w:color="000001"/>
              <w:right w:val="single" w:sz="4" w:space="0" w:color="000001"/>
            </w:tcBorders>
          </w:tcPr>
          <w:p w:rsidR="00A23872" w:rsidRDefault="00A23872">
            <w:pPr>
              <w:spacing w:line="276" w:lineRule="auto"/>
              <w:jc w:val="center"/>
              <w:rPr>
                <w:lang w:eastAsia="zh-CN" w:bidi="hi-IN"/>
              </w:rPr>
            </w:pPr>
          </w:p>
        </w:tc>
        <w:tc>
          <w:tcPr>
            <w:tcW w:w="1392" w:type="dxa"/>
            <w:tcBorders>
              <w:top w:val="single" w:sz="4" w:space="0" w:color="000001"/>
              <w:left w:val="single" w:sz="4" w:space="0" w:color="000001"/>
              <w:bottom w:val="single" w:sz="4" w:space="0" w:color="000001"/>
              <w:right w:val="single" w:sz="4" w:space="0" w:color="000001"/>
            </w:tcBorders>
          </w:tcPr>
          <w:p w:rsidR="00A23872" w:rsidRDefault="00A23872">
            <w:pPr>
              <w:spacing w:line="276" w:lineRule="auto"/>
              <w:jc w:val="center"/>
              <w:rPr>
                <w:lang w:eastAsia="zh-CN" w:bidi="hi-IN"/>
              </w:rPr>
            </w:pPr>
          </w:p>
        </w:tc>
        <w:tc>
          <w:tcPr>
            <w:tcW w:w="1545" w:type="dxa"/>
            <w:tcBorders>
              <w:top w:val="single" w:sz="4" w:space="0" w:color="000001"/>
              <w:left w:val="single" w:sz="4" w:space="0" w:color="000001"/>
              <w:bottom w:val="single" w:sz="4" w:space="0" w:color="000001"/>
              <w:right w:val="single" w:sz="4" w:space="0" w:color="000001"/>
            </w:tcBorders>
            <w:hideMark/>
          </w:tcPr>
          <w:p w:rsidR="00A23872" w:rsidRDefault="00A23872">
            <w:pPr>
              <w:spacing w:line="276" w:lineRule="auto"/>
              <w:jc w:val="center"/>
              <w:rPr>
                <w:lang w:eastAsia="zh-CN" w:bidi="hi-IN"/>
              </w:rPr>
            </w:pPr>
            <w:r>
              <w:rPr>
                <w:lang w:eastAsia="zh-CN" w:bidi="hi-IN"/>
              </w:rPr>
              <w:t>30</w:t>
            </w:r>
          </w:p>
        </w:tc>
        <w:tc>
          <w:tcPr>
            <w:tcW w:w="1330" w:type="dxa"/>
            <w:tcBorders>
              <w:top w:val="single" w:sz="4" w:space="0" w:color="000001"/>
              <w:left w:val="single" w:sz="4" w:space="0" w:color="000001"/>
              <w:bottom w:val="single" w:sz="4" w:space="0" w:color="000001"/>
              <w:right w:val="single" w:sz="4" w:space="0" w:color="000001"/>
            </w:tcBorders>
          </w:tcPr>
          <w:p w:rsidR="00A23872" w:rsidRDefault="00A23872">
            <w:pPr>
              <w:spacing w:line="276" w:lineRule="auto"/>
              <w:jc w:val="center"/>
              <w:rPr>
                <w:lang w:eastAsia="zh-CN" w:bidi="hi-IN"/>
              </w:rPr>
            </w:pPr>
          </w:p>
        </w:tc>
        <w:tc>
          <w:tcPr>
            <w:tcW w:w="1174" w:type="dxa"/>
            <w:tcBorders>
              <w:top w:val="single" w:sz="4" w:space="0" w:color="000001"/>
              <w:left w:val="single" w:sz="4" w:space="0" w:color="000001"/>
              <w:bottom w:val="single" w:sz="4" w:space="0" w:color="000001"/>
              <w:right w:val="single" w:sz="4" w:space="0" w:color="000001"/>
            </w:tcBorders>
          </w:tcPr>
          <w:p w:rsidR="00A23872" w:rsidRDefault="00A23872">
            <w:pPr>
              <w:spacing w:line="276" w:lineRule="auto"/>
              <w:jc w:val="center"/>
              <w:rPr>
                <w:lang w:eastAsia="zh-CN" w:bidi="hi-IN"/>
              </w:rPr>
            </w:pPr>
          </w:p>
        </w:tc>
        <w:tc>
          <w:tcPr>
            <w:tcW w:w="1147" w:type="dxa"/>
            <w:tcBorders>
              <w:top w:val="single" w:sz="4" w:space="0" w:color="000001"/>
              <w:left w:val="single" w:sz="4" w:space="0" w:color="000001"/>
              <w:bottom w:val="single" w:sz="4" w:space="0" w:color="000001"/>
              <w:right w:val="single" w:sz="4" w:space="0" w:color="000001"/>
            </w:tcBorders>
          </w:tcPr>
          <w:p w:rsidR="00A23872" w:rsidRDefault="00A23872">
            <w:pPr>
              <w:spacing w:line="276" w:lineRule="auto"/>
              <w:jc w:val="center"/>
              <w:rPr>
                <w:lang w:eastAsia="zh-CN" w:bidi="hi-IN"/>
              </w:rPr>
            </w:pPr>
          </w:p>
        </w:tc>
        <w:tc>
          <w:tcPr>
            <w:tcW w:w="1056" w:type="dxa"/>
            <w:tcBorders>
              <w:top w:val="single" w:sz="4" w:space="0" w:color="000001"/>
              <w:left w:val="single" w:sz="4" w:space="0" w:color="000001"/>
              <w:bottom w:val="single" w:sz="4" w:space="0" w:color="000001"/>
              <w:right w:val="single" w:sz="4" w:space="0" w:color="000001"/>
            </w:tcBorders>
            <w:hideMark/>
          </w:tcPr>
          <w:p w:rsidR="00A23872" w:rsidRDefault="00A23872">
            <w:pPr>
              <w:spacing w:line="276" w:lineRule="auto"/>
              <w:jc w:val="center"/>
              <w:rPr>
                <w:lang w:eastAsia="zh-CN" w:bidi="hi-IN"/>
              </w:rPr>
            </w:pPr>
            <w:r>
              <w:rPr>
                <w:lang w:eastAsia="zh-CN" w:bidi="hi-IN"/>
              </w:rPr>
              <w:t>1</w:t>
            </w:r>
          </w:p>
        </w:tc>
      </w:tr>
    </w:tbl>
    <w:p w:rsidR="00A23872" w:rsidRDefault="00A23872" w:rsidP="00A23872">
      <w:pPr>
        <w:tabs>
          <w:tab w:val="left" w:pos="284"/>
        </w:tabs>
        <w:spacing w:before="120" w:after="120"/>
        <w:rPr>
          <w:rFonts w:eastAsia="Times New Roman"/>
          <w:color w:val="00000A"/>
          <w:lang w:eastAsia="pl-PL"/>
        </w:rPr>
      </w:pPr>
      <w:r>
        <w:rPr>
          <w:b/>
        </w:rPr>
        <w:t>2. EFEKTY UCZENIA SIĘ DLA PRZEDMIOTU</w:t>
      </w:r>
    </w:p>
    <w:tbl>
      <w:tblPr>
        <w:tblW w:w="9641" w:type="dxa"/>
        <w:tblInd w:w="49"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38" w:type="dxa"/>
        </w:tblCellMar>
        <w:tblLook w:val="00A0" w:firstRow="1" w:lastRow="0" w:firstColumn="1" w:lastColumn="0" w:noHBand="0" w:noVBand="0"/>
      </w:tblPr>
      <w:tblGrid>
        <w:gridCol w:w="1074"/>
        <w:gridCol w:w="5395"/>
        <w:gridCol w:w="1575"/>
        <w:gridCol w:w="1597"/>
      </w:tblGrid>
      <w:tr w:rsidR="00A23872" w:rsidTr="00A23872">
        <w:tc>
          <w:tcPr>
            <w:tcW w:w="1074" w:type="dxa"/>
            <w:tcBorders>
              <w:top w:val="single" w:sz="4" w:space="0" w:color="000001"/>
              <w:left w:val="single" w:sz="4" w:space="0" w:color="000001"/>
              <w:bottom w:val="single" w:sz="4" w:space="0" w:color="000001"/>
              <w:right w:val="single" w:sz="4" w:space="0" w:color="000001"/>
            </w:tcBorders>
            <w:shd w:val="clear" w:color="auto" w:fill="F2F2F2" w:themeFill="background1" w:themeFillShade="F2"/>
            <w:vAlign w:val="center"/>
            <w:hideMark/>
          </w:tcPr>
          <w:p w:rsidR="00A23872" w:rsidRDefault="00A23872">
            <w:pPr>
              <w:jc w:val="center"/>
              <w:rPr>
                <w:lang w:eastAsia="zh-CN" w:bidi="hi-IN"/>
              </w:rPr>
            </w:pPr>
            <w:r>
              <w:rPr>
                <w:lang w:eastAsia="zh-CN" w:bidi="hi-IN"/>
              </w:rPr>
              <w:t>Lp.</w:t>
            </w:r>
          </w:p>
        </w:tc>
        <w:tc>
          <w:tcPr>
            <w:tcW w:w="5394" w:type="dxa"/>
            <w:tcBorders>
              <w:top w:val="single" w:sz="4" w:space="0" w:color="000001"/>
              <w:left w:val="single" w:sz="4" w:space="0" w:color="000001"/>
              <w:bottom w:val="single" w:sz="4" w:space="0" w:color="000001"/>
              <w:right w:val="single" w:sz="4" w:space="0" w:color="000001"/>
            </w:tcBorders>
            <w:shd w:val="clear" w:color="auto" w:fill="F2F2F2" w:themeFill="background1" w:themeFillShade="F2"/>
            <w:vAlign w:val="center"/>
            <w:hideMark/>
          </w:tcPr>
          <w:p w:rsidR="00A23872" w:rsidRDefault="00A23872">
            <w:pPr>
              <w:jc w:val="center"/>
              <w:rPr>
                <w:lang w:eastAsia="zh-CN" w:bidi="hi-IN"/>
              </w:rPr>
            </w:pPr>
            <w:r>
              <w:rPr>
                <w:lang w:eastAsia="zh-CN" w:bidi="hi-IN"/>
              </w:rPr>
              <w:t>Opis efektów uczenia się dla przedmiotu</w:t>
            </w:r>
          </w:p>
        </w:tc>
        <w:tc>
          <w:tcPr>
            <w:tcW w:w="1575" w:type="dxa"/>
            <w:tcBorders>
              <w:top w:val="single" w:sz="4" w:space="0" w:color="000001"/>
              <w:left w:val="single" w:sz="4" w:space="0" w:color="000001"/>
              <w:bottom w:val="single" w:sz="4" w:space="0" w:color="000001"/>
              <w:right w:val="single" w:sz="4" w:space="0" w:color="000001"/>
            </w:tcBorders>
            <w:shd w:val="clear" w:color="auto" w:fill="F2F2F2" w:themeFill="background1" w:themeFillShade="F2"/>
            <w:vAlign w:val="center"/>
            <w:hideMark/>
          </w:tcPr>
          <w:p w:rsidR="00A23872" w:rsidRDefault="00A23872">
            <w:pPr>
              <w:jc w:val="center"/>
              <w:rPr>
                <w:color w:val="000000" w:themeColor="text1"/>
                <w:lang w:eastAsia="zh-CN" w:bidi="hi-IN"/>
              </w:rPr>
            </w:pPr>
            <w:r>
              <w:rPr>
                <w:color w:val="000000" w:themeColor="text1"/>
                <w:lang w:eastAsia="zh-CN" w:bidi="hi-IN"/>
              </w:rPr>
              <w:t>Odniesienie do kierunkowych efektów uczenia się</w:t>
            </w:r>
          </w:p>
        </w:tc>
        <w:tc>
          <w:tcPr>
            <w:tcW w:w="1597" w:type="dxa"/>
            <w:tcBorders>
              <w:top w:val="single" w:sz="4" w:space="0" w:color="000001"/>
              <w:left w:val="single" w:sz="4" w:space="0" w:color="000001"/>
              <w:bottom w:val="single" w:sz="4" w:space="0" w:color="000001"/>
              <w:right w:val="single" w:sz="4" w:space="0" w:color="000001"/>
            </w:tcBorders>
            <w:shd w:val="clear" w:color="auto" w:fill="F2F2F2" w:themeFill="background1" w:themeFillShade="F2"/>
            <w:vAlign w:val="center"/>
            <w:hideMark/>
          </w:tcPr>
          <w:p w:rsidR="00A23872" w:rsidRDefault="00A23872">
            <w:pPr>
              <w:jc w:val="center"/>
              <w:rPr>
                <w:color w:val="000000" w:themeColor="text1"/>
                <w:lang w:eastAsia="zh-CN" w:bidi="hi-IN"/>
              </w:rPr>
            </w:pPr>
            <w:r>
              <w:rPr>
                <w:color w:val="000000" w:themeColor="text1"/>
                <w:lang w:eastAsia="zh-CN" w:bidi="hi-IN"/>
              </w:rPr>
              <w:t xml:space="preserve">Odniesienie do </w:t>
            </w:r>
            <w:r>
              <w:rPr>
                <w:strike/>
                <w:color w:val="000000" w:themeColor="text1"/>
                <w:lang w:eastAsia="zh-CN" w:bidi="hi-IN"/>
              </w:rPr>
              <w:br/>
            </w:r>
            <w:r>
              <w:rPr>
                <w:color w:val="000000" w:themeColor="text1"/>
                <w:lang w:eastAsia="zh-CN" w:bidi="hi-IN"/>
              </w:rPr>
              <w:t xml:space="preserve">charakterystyk II stopnia </w:t>
            </w:r>
            <w:r>
              <w:rPr>
                <w:color w:val="000000" w:themeColor="text1"/>
                <w:lang w:eastAsia="zh-CN" w:bidi="hi-IN"/>
              </w:rPr>
              <w:br/>
              <w:t xml:space="preserve">(kod składnika opisu) </w:t>
            </w:r>
          </w:p>
        </w:tc>
      </w:tr>
      <w:tr w:rsidR="00A23872" w:rsidTr="00A23872">
        <w:tc>
          <w:tcPr>
            <w:tcW w:w="9640" w:type="dxa"/>
            <w:gridSpan w:val="4"/>
            <w:tcBorders>
              <w:top w:val="single" w:sz="4" w:space="0" w:color="000001"/>
              <w:left w:val="single" w:sz="4" w:space="0" w:color="000001"/>
              <w:bottom w:val="single" w:sz="4" w:space="0" w:color="000001"/>
              <w:right w:val="single" w:sz="4" w:space="0" w:color="000001"/>
            </w:tcBorders>
            <w:shd w:val="clear" w:color="auto" w:fill="F2F2F2" w:themeFill="background1" w:themeFillShade="F2"/>
            <w:vAlign w:val="center"/>
            <w:hideMark/>
          </w:tcPr>
          <w:p w:rsidR="00A23872" w:rsidRDefault="00A23872">
            <w:pPr>
              <w:jc w:val="center"/>
              <w:rPr>
                <w:color w:val="000000" w:themeColor="text1"/>
                <w:lang w:eastAsia="zh-CN" w:bidi="hi-IN"/>
              </w:rPr>
            </w:pPr>
            <w:r>
              <w:rPr>
                <w:color w:val="000000" w:themeColor="text1"/>
                <w:lang w:eastAsia="zh-CN" w:bidi="hi-IN"/>
              </w:rPr>
              <w:t>WIEDZA</w:t>
            </w:r>
          </w:p>
        </w:tc>
      </w:tr>
      <w:tr w:rsidR="00A23872" w:rsidTr="00A23872">
        <w:trPr>
          <w:trHeight w:val="283"/>
        </w:trPr>
        <w:tc>
          <w:tcPr>
            <w:tcW w:w="1074" w:type="dxa"/>
            <w:tcBorders>
              <w:top w:val="single" w:sz="4" w:space="0" w:color="000001"/>
              <w:left w:val="single" w:sz="4" w:space="0" w:color="000001"/>
              <w:bottom w:val="single" w:sz="4" w:space="0" w:color="000001"/>
              <w:right w:val="single" w:sz="4" w:space="0" w:color="000001"/>
            </w:tcBorders>
            <w:hideMark/>
          </w:tcPr>
          <w:p w:rsidR="00A23872" w:rsidRDefault="00A23872">
            <w:pPr>
              <w:jc w:val="both"/>
              <w:rPr>
                <w:color w:val="00000A"/>
                <w:lang w:eastAsia="zh-CN" w:bidi="hi-IN"/>
              </w:rPr>
            </w:pPr>
            <w:r>
              <w:rPr>
                <w:lang w:eastAsia="zh-CN" w:bidi="hi-IN"/>
              </w:rPr>
              <w:t>W1</w:t>
            </w:r>
          </w:p>
        </w:tc>
        <w:tc>
          <w:tcPr>
            <w:tcW w:w="5394" w:type="dxa"/>
            <w:tcBorders>
              <w:top w:val="single" w:sz="4" w:space="0" w:color="000001"/>
              <w:left w:val="single" w:sz="4" w:space="0" w:color="000001"/>
              <w:bottom w:val="single" w:sz="4" w:space="0" w:color="000001"/>
              <w:right w:val="single" w:sz="4" w:space="0" w:color="000001"/>
            </w:tcBorders>
            <w:hideMark/>
          </w:tcPr>
          <w:p w:rsidR="00A23872" w:rsidRDefault="00A23872">
            <w:pPr>
              <w:jc w:val="both"/>
              <w:rPr>
                <w:sz w:val="24"/>
                <w:szCs w:val="24"/>
                <w:highlight w:val="white"/>
                <w:lang w:eastAsia="zh-CN" w:bidi="hi-IN"/>
              </w:rPr>
            </w:pPr>
            <w:r>
              <w:rPr>
                <w:highlight w:val="white"/>
                <w:lang w:eastAsia="zh-CN" w:bidi="hi-IN"/>
              </w:rPr>
              <w:t xml:space="preserve">W wyniku kształcenia student posiada znajomość struktur leksykalno-gramatycznych umożliwiających rozumienie oraz formułowanie wypowiedzi ustnych i pisemnych na poziomie B2.    </w:t>
            </w:r>
          </w:p>
        </w:tc>
        <w:tc>
          <w:tcPr>
            <w:tcW w:w="1575" w:type="dxa"/>
            <w:tcBorders>
              <w:top w:val="single" w:sz="4" w:space="0" w:color="000001"/>
              <w:left w:val="single" w:sz="4" w:space="0" w:color="000001"/>
              <w:bottom w:val="single" w:sz="4" w:space="0" w:color="000001"/>
              <w:right w:val="single" w:sz="4" w:space="0" w:color="000001"/>
            </w:tcBorders>
            <w:hideMark/>
          </w:tcPr>
          <w:p w:rsidR="00A23872" w:rsidRDefault="00A23872">
            <w:pPr>
              <w:jc w:val="both"/>
              <w:rPr>
                <w:lang w:eastAsia="zh-CN" w:bidi="hi-IN"/>
              </w:rPr>
            </w:pPr>
            <w:r>
              <w:rPr>
                <w:lang w:eastAsia="zh-CN" w:bidi="hi-IN"/>
              </w:rPr>
              <w:t>K_W23</w:t>
            </w:r>
          </w:p>
        </w:tc>
        <w:tc>
          <w:tcPr>
            <w:tcW w:w="1597" w:type="dxa"/>
            <w:tcBorders>
              <w:top w:val="single" w:sz="4" w:space="0" w:color="000001"/>
              <w:left w:val="single" w:sz="4" w:space="0" w:color="000001"/>
              <w:bottom w:val="single" w:sz="4" w:space="0" w:color="000001"/>
              <w:right w:val="single" w:sz="4" w:space="0" w:color="000001"/>
            </w:tcBorders>
            <w:hideMark/>
          </w:tcPr>
          <w:p w:rsidR="00A23872" w:rsidRDefault="00A23872">
            <w:pPr>
              <w:rPr>
                <w:color w:val="000000"/>
                <w:lang w:eastAsia="zh-CN" w:bidi="hi-IN"/>
              </w:rPr>
            </w:pPr>
            <w:r>
              <w:rPr>
                <w:color w:val="000000"/>
                <w:lang w:eastAsia="zh-CN" w:bidi="hi-IN"/>
              </w:rPr>
              <w:t>P6S_WK</w:t>
            </w:r>
          </w:p>
        </w:tc>
      </w:tr>
      <w:tr w:rsidR="00A23872" w:rsidTr="00A23872">
        <w:trPr>
          <w:trHeight w:val="283"/>
        </w:trPr>
        <w:tc>
          <w:tcPr>
            <w:tcW w:w="1074" w:type="dxa"/>
            <w:tcBorders>
              <w:top w:val="single" w:sz="4" w:space="0" w:color="000001"/>
              <w:left w:val="single" w:sz="4" w:space="0" w:color="000001"/>
              <w:bottom w:val="single" w:sz="4" w:space="0" w:color="000001"/>
              <w:right w:val="single" w:sz="4" w:space="0" w:color="000001"/>
            </w:tcBorders>
            <w:hideMark/>
          </w:tcPr>
          <w:p w:rsidR="00A23872" w:rsidRDefault="00A23872">
            <w:pPr>
              <w:jc w:val="both"/>
              <w:rPr>
                <w:color w:val="00000A"/>
                <w:sz w:val="24"/>
                <w:szCs w:val="24"/>
                <w:lang w:eastAsia="zh-CN" w:bidi="hi-IN"/>
              </w:rPr>
            </w:pPr>
            <w:r>
              <w:rPr>
                <w:lang w:eastAsia="zh-CN" w:bidi="hi-IN"/>
              </w:rPr>
              <w:lastRenderedPageBreak/>
              <w:t>W2</w:t>
            </w:r>
          </w:p>
        </w:tc>
        <w:tc>
          <w:tcPr>
            <w:tcW w:w="5394" w:type="dxa"/>
            <w:tcBorders>
              <w:top w:val="single" w:sz="4" w:space="0" w:color="000001"/>
              <w:left w:val="single" w:sz="4" w:space="0" w:color="000001"/>
              <w:bottom w:val="single" w:sz="4" w:space="0" w:color="000001"/>
              <w:right w:val="single" w:sz="4" w:space="0" w:color="000001"/>
            </w:tcBorders>
          </w:tcPr>
          <w:p w:rsidR="00A23872" w:rsidRDefault="00A23872">
            <w:pPr>
              <w:jc w:val="both"/>
              <w:rPr>
                <w:lang w:eastAsia="zh-CN" w:bidi="hi-IN"/>
              </w:rPr>
            </w:pPr>
            <w:r>
              <w:rPr>
                <w:highlight w:val="white"/>
                <w:lang w:eastAsia="zh-CN" w:bidi="hi-IN"/>
              </w:rPr>
              <w:t xml:space="preserve">Zna terminologię specjalistyczną z zakresu zagadnień wymienionych w treściach kształcenia.        </w:t>
            </w:r>
          </w:p>
          <w:p w:rsidR="00A23872" w:rsidRDefault="00A23872">
            <w:pPr>
              <w:jc w:val="both"/>
              <w:rPr>
                <w:highlight w:val="white"/>
                <w:lang w:eastAsia="zh-CN" w:bidi="hi-IN"/>
              </w:rPr>
            </w:pPr>
          </w:p>
        </w:tc>
        <w:tc>
          <w:tcPr>
            <w:tcW w:w="1575" w:type="dxa"/>
            <w:tcBorders>
              <w:top w:val="single" w:sz="4" w:space="0" w:color="000001"/>
              <w:left w:val="single" w:sz="4" w:space="0" w:color="000001"/>
              <w:bottom w:val="single" w:sz="4" w:space="0" w:color="000001"/>
              <w:right w:val="single" w:sz="4" w:space="0" w:color="000001"/>
            </w:tcBorders>
            <w:hideMark/>
          </w:tcPr>
          <w:p w:rsidR="00A23872" w:rsidRDefault="00A23872">
            <w:pPr>
              <w:jc w:val="both"/>
              <w:rPr>
                <w:sz w:val="24"/>
                <w:szCs w:val="24"/>
                <w:lang w:eastAsia="zh-CN" w:bidi="hi-IN"/>
              </w:rPr>
            </w:pPr>
            <w:r>
              <w:rPr>
                <w:lang w:eastAsia="zh-CN" w:bidi="hi-IN"/>
              </w:rPr>
              <w:t>K_W23</w:t>
            </w:r>
          </w:p>
        </w:tc>
        <w:tc>
          <w:tcPr>
            <w:tcW w:w="1597" w:type="dxa"/>
            <w:tcBorders>
              <w:top w:val="single" w:sz="4" w:space="0" w:color="000001"/>
              <w:left w:val="single" w:sz="4" w:space="0" w:color="000001"/>
              <w:bottom w:val="single" w:sz="4" w:space="0" w:color="000001"/>
              <w:right w:val="single" w:sz="4" w:space="0" w:color="000001"/>
            </w:tcBorders>
          </w:tcPr>
          <w:p w:rsidR="00A23872" w:rsidRDefault="00A23872">
            <w:pPr>
              <w:rPr>
                <w:lang w:eastAsia="zh-CN" w:bidi="hi-IN"/>
              </w:rPr>
            </w:pPr>
            <w:r>
              <w:rPr>
                <w:lang w:eastAsia="zh-CN" w:bidi="hi-IN"/>
              </w:rPr>
              <w:t>P6S_WK</w:t>
            </w:r>
          </w:p>
          <w:p w:rsidR="00A23872" w:rsidRDefault="00A23872">
            <w:pPr>
              <w:rPr>
                <w:lang w:eastAsia="zh-CN" w:bidi="hi-IN"/>
              </w:rPr>
            </w:pPr>
          </w:p>
        </w:tc>
      </w:tr>
      <w:tr w:rsidR="00A23872" w:rsidTr="00A23872">
        <w:trPr>
          <w:trHeight w:val="283"/>
        </w:trPr>
        <w:tc>
          <w:tcPr>
            <w:tcW w:w="9640" w:type="dxa"/>
            <w:gridSpan w:val="4"/>
            <w:tcBorders>
              <w:top w:val="single" w:sz="4" w:space="0" w:color="000001"/>
              <w:left w:val="single" w:sz="4" w:space="0" w:color="000001"/>
              <w:bottom w:val="single" w:sz="4" w:space="0" w:color="000001"/>
              <w:right w:val="single" w:sz="4" w:space="0" w:color="000001"/>
            </w:tcBorders>
            <w:shd w:val="clear" w:color="auto" w:fill="F2F2F2" w:themeFill="background1" w:themeFillShade="F2"/>
            <w:hideMark/>
          </w:tcPr>
          <w:p w:rsidR="00A23872" w:rsidRDefault="00A23872">
            <w:pPr>
              <w:jc w:val="center"/>
              <w:rPr>
                <w:lang w:eastAsia="zh-CN" w:bidi="hi-IN"/>
              </w:rPr>
            </w:pPr>
            <w:r>
              <w:rPr>
                <w:lang w:eastAsia="zh-CN" w:bidi="hi-IN"/>
              </w:rPr>
              <w:t>UMIEJĘTNOŚCI</w:t>
            </w:r>
          </w:p>
        </w:tc>
      </w:tr>
      <w:tr w:rsidR="00A23872" w:rsidTr="00A23872">
        <w:trPr>
          <w:trHeight w:val="283"/>
        </w:trPr>
        <w:tc>
          <w:tcPr>
            <w:tcW w:w="1074" w:type="dxa"/>
            <w:tcBorders>
              <w:top w:val="single" w:sz="4" w:space="0" w:color="000001"/>
              <w:left w:val="single" w:sz="4" w:space="0" w:color="000001"/>
              <w:bottom w:val="single" w:sz="4" w:space="0" w:color="000001"/>
              <w:right w:val="single" w:sz="4" w:space="0" w:color="000001"/>
            </w:tcBorders>
            <w:hideMark/>
          </w:tcPr>
          <w:p w:rsidR="00A23872" w:rsidRDefault="00A23872">
            <w:pPr>
              <w:jc w:val="both"/>
              <w:rPr>
                <w:lang w:eastAsia="zh-CN" w:bidi="hi-IN"/>
              </w:rPr>
            </w:pPr>
            <w:r>
              <w:rPr>
                <w:lang w:eastAsia="zh-CN" w:bidi="hi-IN"/>
              </w:rPr>
              <w:t>U1</w:t>
            </w:r>
          </w:p>
        </w:tc>
        <w:tc>
          <w:tcPr>
            <w:tcW w:w="5394" w:type="dxa"/>
            <w:tcBorders>
              <w:top w:val="single" w:sz="4" w:space="0" w:color="000001"/>
              <w:left w:val="single" w:sz="4" w:space="0" w:color="000001"/>
              <w:bottom w:val="single" w:sz="4" w:space="0" w:color="000001"/>
              <w:right w:val="single" w:sz="4" w:space="0" w:color="000001"/>
            </w:tcBorders>
          </w:tcPr>
          <w:p w:rsidR="00A23872" w:rsidRDefault="00A23872">
            <w:pPr>
              <w:jc w:val="both"/>
              <w:rPr>
                <w:sz w:val="24"/>
                <w:szCs w:val="24"/>
                <w:lang w:eastAsia="zh-CN" w:bidi="hi-IN"/>
              </w:rPr>
            </w:pPr>
            <w:r>
              <w:rPr>
                <w:highlight w:val="white"/>
                <w:lang w:eastAsia="zh-CN" w:bidi="hi-IN"/>
              </w:rPr>
              <w:t xml:space="preserve">W wyniku kształcenia student czyta ze zrozumieniem, tłumaczy i streszcza teksty o tematyce ogólnej oraz specjalistycznej a także wyszukuje w nich szczegółowe informacje.   </w:t>
            </w:r>
          </w:p>
          <w:p w:rsidR="00A23872" w:rsidRDefault="00A23872">
            <w:pPr>
              <w:jc w:val="both"/>
              <w:rPr>
                <w:lang w:eastAsia="zh-CN" w:bidi="hi-IN"/>
              </w:rPr>
            </w:pPr>
          </w:p>
        </w:tc>
        <w:tc>
          <w:tcPr>
            <w:tcW w:w="1575" w:type="dxa"/>
            <w:tcBorders>
              <w:top w:val="single" w:sz="4" w:space="0" w:color="000001"/>
              <w:left w:val="single" w:sz="4" w:space="0" w:color="000001"/>
              <w:bottom w:val="single" w:sz="4" w:space="0" w:color="000001"/>
              <w:right w:val="single" w:sz="4" w:space="0" w:color="000001"/>
            </w:tcBorders>
            <w:hideMark/>
          </w:tcPr>
          <w:p w:rsidR="00A23872" w:rsidRDefault="00A23872">
            <w:pPr>
              <w:jc w:val="both"/>
              <w:rPr>
                <w:sz w:val="24"/>
                <w:szCs w:val="24"/>
                <w:lang w:eastAsia="zh-CN" w:bidi="hi-IN"/>
              </w:rPr>
            </w:pPr>
            <w:bookmarkStart w:id="1" w:name="__DdeLink__625_2119437006"/>
            <w:bookmarkEnd w:id="1"/>
            <w:r>
              <w:rPr>
                <w:lang w:eastAsia="zh-CN" w:bidi="hi-IN"/>
              </w:rPr>
              <w:t>K_U05</w:t>
            </w:r>
          </w:p>
          <w:p w:rsidR="00A23872" w:rsidRDefault="00A23872">
            <w:pPr>
              <w:jc w:val="both"/>
              <w:rPr>
                <w:lang w:eastAsia="zh-CN" w:bidi="hi-IN"/>
              </w:rPr>
            </w:pPr>
            <w:r>
              <w:rPr>
                <w:lang w:eastAsia="zh-CN" w:bidi="hi-IN"/>
              </w:rPr>
              <w:t>(+++)</w:t>
            </w:r>
          </w:p>
        </w:tc>
        <w:tc>
          <w:tcPr>
            <w:tcW w:w="1597" w:type="dxa"/>
            <w:tcBorders>
              <w:top w:val="single" w:sz="4" w:space="0" w:color="000001"/>
              <w:left w:val="single" w:sz="4" w:space="0" w:color="000001"/>
              <w:bottom w:val="single" w:sz="4" w:space="0" w:color="000001"/>
              <w:right w:val="single" w:sz="4" w:space="0" w:color="000001"/>
            </w:tcBorders>
            <w:hideMark/>
          </w:tcPr>
          <w:p w:rsidR="00A23872" w:rsidRDefault="00A23872">
            <w:pPr>
              <w:ind w:right="-1"/>
              <w:jc w:val="both"/>
              <w:rPr>
                <w:lang w:eastAsia="zh-CN" w:bidi="hi-IN"/>
              </w:rPr>
            </w:pPr>
            <w:r>
              <w:rPr>
                <w:color w:val="000000"/>
                <w:lang w:bidi="hi-IN"/>
              </w:rPr>
              <w:t>P6S_UK</w:t>
            </w:r>
          </w:p>
          <w:p w:rsidR="00A23872" w:rsidRDefault="00A23872">
            <w:pPr>
              <w:ind w:right="-1"/>
              <w:jc w:val="both"/>
              <w:rPr>
                <w:lang w:eastAsia="zh-CN" w:bidi="hi-IN"/>
              </w:rPr>
            </w:pPr>
            <w:r>
              <w:rPr>
                <w:color w:val="000000"/>
                <w:lang w:bidi="hi-IN"/>
              </w:rPr>
              <w:t>P6S_UU</w:t>
            </w:r>
          </w:p>
        </w:tc>
      </w:tr>
      <w:tr w:rsidR="00A23872" w:rsidTr="00A23872">
        <w:trPr>
          <w:trHeight w:val="283"/>
        </w:trPr>
        <w:tc>
          <w:tcPr>
            <w:tcW w:w="1074" w:type="dxa"/>
            <w:tcBorders>
              <w:top w:val="single" w:sz="4" w:space="0" w:color="000001"/>
              <w:left w:val="single" w:sz="4" w:space="0" w:color="000001"/>
              <w:bottom w:val="single" w:sz="4" w:space="0" w:color="000001"/>
              <w:right w:val="single" w:sz="4" w:space="0" w:color="000001"/>
            </w:tcBorders>
            <w:hideMark/>
          </w:tcPr>
          <w:p w:rsidR="00A23872" w:rsidRDefault="00A23872">
            <w:pPr>
              <w:jc w:val="both"/>
              <w:rPr>
                <w:lang w:eastAsia="zh-CN" w:bidi="hi-IN"/>
              </w:rPr>
            </w:pPr>
            <w:r>
              <w:rPr>
                <w:lang w:eastAsia="zh-CN" w:bidi="hi-IN"/>
              </w:rPr>
              <w:t>U2</w:t>
            </w:r>
          </w:p>
        </w:tc>
        <w:tc>
          <w:tcPr>
            <w:tcW w:w="5394" w:type="dxa"/>
            <w:tcBorders>
              <w:top w:val="single" w:sz="4" w:space="0" w:color="000001"/>
              <w:left w:val="single" w:sz="4" w:space="0" w:color="000001"/>
              <w:bottom w:val="single" w:sz="4" w:space="0" w:color="000001"/>
              <w:right w:val="single" w:sz="4" w:space="0" w:color="000001"/>
            </w:tcBorders>
            <w:hideMark/>
          </w:tcPr>
          <w:p w:rsidR="00A23872" w:rsidRDefault="00A23872">
            <w:pPr>
              <w:shd w:val="clear" w:color="auto" w:fill="FFFFFF"/>
              <w:jc w:val="both"/>
              <w:rPr>
                <w:sz w:val="24"/>
                <w:szCs w:val="24"/>
                <w:lang w:eastAsia="zh-CN" w:bidi="hi-IN"/>
              </w:rPr>
            </w:pPr>
            <w:r>
              <w:rPr>
                <w:highlight w:val="white"/>
                <w:lang w:eastAsia="zh-CN" w:bidi="hi-IN"/>
              </w:rPr>
              <w:t>Uczestniczy w rozmowach, dyskusjach oraz formułuje dłuższe wypowiedzi ustne/ prezentacje na tematy ogólne i specjalistyczne</w:t>
            </w:r>
          </w:p>
          <w:p w:rsidR="00A23872" w:rsidRDefault="00A23872">
            <w:pPr>
              <w:shd w:val="clear" w:color="auto" w:fill="FFFFFF"/>
              <w:jc w:val="both"/>
              <w:rPr>
                <w:highlight w:val="white"/>
                <w:lang w:eastAsia="zh-CN" w:bidi="hi-IN"/>
              </w:rPr>
            </w:pPr>
            <w:r>
              <w:rPr>
                <w:highlight w:val="white"/>
                <w:lang w:eastAsia="zh-CN" w:bidi="hi-IN"/>
              </w:rPr>
              <w:t xml:space="preserve">                                                                                                                                                                                                                     </w:t>
            </w:r>
          </w:p>
        </w:tc>
        <w:tc>
          <w:tcPr>
            <w:tcW w:w="1575" w:type="dxa"/>
            <w:tcBorders>
              <w:top w:val="single" w:sz="4" w:space="0" w:color="000001"/>
              <w:left w:val="single" w:sz="4" w:space="0" w:color="000001"/>
              <w:bottom w:val="single" w:sz="4" w:space="0" w:color="000001"/>
              <w:right w:val="single" w:sz="4" w:space="0" w:color="000001"/>
            </w:tcBorders>
            <w:hideMark/>
          </w:tcPr>
          <w:p w:rsidR="00A23872" w:rsidRDefault="00A23872">
            <w:pPr>
              <w:jc w:val="both"/>
              <w:rPr>
                <w:lang w:eastAsia="zh-CN" w:bidi="hi-IN"/>
              </w:rPr>
            </w:pPr>
            <w:r>
              <w:rPr>
                <w:lang w:eastAsia="zh-CN" w:bidi="hi-IN"/>
              </w:rPr>
              <w:t>K_U04</w:t>
            </w:r>
          </w:p>
          <w:p w:rsidR="00A23872" w:rsidRDefault="00A23872">
            <w:pPr>
              <w:jc w:val="both"/>
              <w:rPr>
                <w:lang w:eastAsia="zh-CN" w:bidi="hi-IN"/>
              </w:rPr>
            </w:pPr>
            <w:r>
              <w:rPr>
                <w:lang w:eastAsia="zh-CN" w:bidi="hi-IN"/>
              </w:rPr>
              <w:t>(+++)</w:t>
            </w:r>
          </w:p>
        </w:tc>
        <w:tc>
          <w:tcPr>
            <w:tcW w:w="1597" w:type="dxa"/>
            <w:tcBorders>
              <w:top w:val="single" w:sz="4" w:space="0" w:color="000001"/>
              <w:left w:val="single" w:sz="4" w:space="0" w:color="000001"/>
              <w:bottom w:val="single" w:sz="4" w:space="0" w:color="000001"/>
              <w:right w:val="single" w:sz="4" w:space="0" w:color="000001"/>
            </w:tcBorders>
          </w:tcPr>
          <w:p w:rsidR="00A23872" w:rsidRDefault="00A23872">
            <w:pPr>
              <w:ind w:right="-1"/>
              <w:rPr>
                <w:color w:val="000000"/>
                <w:lang w:bidi="hi-IN"/>
              </w:rPr>
            </w:pPr>
            <w:r>
              <w:rPr>
                <w:color w:val="000000"/>
                <w:lang w:bidi="hi-IN"/>
              </w:rPr>
              <w:t>P6S_UK</w:t>
            </w:r>
          </w:p>
          <w:p w:rsidR="00A23872" w:rsidRDefault="00A23872">
            <w:pPr>
              <w:ind w:right="-1"/>
              <w:rPr>
                <w:color w:val="000000"/>
                <w:lang w:bidi="hi-IN"/>
              </w:rPr>
            </w:pPr>
          </w:p>
        </w:tc>
      </w:tr>
      <w:tr w:rsidR="00A23872" w:rsidTr="00A23872">
        <w:trPr>
          <w:trHeight w:val="283"/>
        </w:trPr>
        <w:tc>
          <w:tcPr>
            <w:tcW w:w="1074" w:type="dxa"/>
            <w:tcBorders>
              <w:top w:val="single" w:sz="4" w:space="0" w:color="000001"/>
              <w:left w:val="single" w:sz="4" w:space="0" w:color="000001"/>
              <w:bottom w:val="single" w:sz="4" w:space="0" w:color="000001"/>
              <w:right w:val="single" w:sz="4" w:space="0" w:color="000001"/>
            </w:tcBorders>
            <w:hideMark/>
          </w:tcPr>
          <w:p w:rsidR="00A23872" w:rsidRDefault="00A23872">
            <w:pPr>
              <w:jc w:val="both"/>
              <w:rPr>
                <w:color w:val="00000A"/>
                <w:sz w:val="24"/>
                <w:szCs w:val="24"/>
                <w:lang w:eastAsia="zh-CN" w:bidi="hi-IN"/>
              </w:rPr>
            </w:pPr>
            <w:r>
              <w:rPr>
                <w:lang w:eastAsia="zh-CN" w:bidi="hi-IN"/>
              </w:rPr>
              <w:t>U3</w:t>
            </w:r>
          </w:p>
        </w:tc>
        <w:tc>
          <w:tcPr>
            <w:tcW w:w="5394" w:type="dxa"/>
            <w:tcBorders>
              <w:top w:val="single" w:sz="4" w:space="0" w:color="000001"/>
              <w:left w:val="single" w:sz="4" w:space="0" w:color="000001"/>
              <w:bottom w:val="single" w:sz="4" w:space="0" w:color="000001"/>
              <w:right w:val="single" w:sz="4" w:space="0" w:color="000001"/>
            </w:tcBorders>
          </w:tcPr>
          <w:p w:rsidR="00A23872" w:rsidRDefault="00A23872">
            <w:pPr>
              <w:jc w:val="both"/>
              <w:rPr>
                <w:highlight w:val="white"/>
                <w:lang w:eastAsia="zh-CN" w:bidi="hi-IN"/>
              </w:rPr>
            </w:pPr>
            <w:r>
              <w:rPr>
                <w:highlight w:val="white"/>
                <w:lang w:eastAsia="zh-CN" w:bidi="hi-IN"/>
              </w:rPr>
              <w:t>Rozumie wypowiedzi ustne oraz dłuższe teksty słuchane na tematy ogólne i specjalistyczne.</w:t>
            </w:r>
          </w:p>
          <w:p w:rsidR="00A23872" w:rsidRDefault="00A23872">
            <w:pPr>
              <w:shd w:val="clear" w:color="auto" w:fill="FFFFFF"/>
              <w:jc w:val="both"/>
              <w:rPr>
                <w:highlight w:val="yellow"/>
                <w:lang w:eastAsia="zh-CN" w:bidi="hi-IN"/>
              </w:rPr>
            </w:pPr>
          </w:p>
        </w:tc>
        <w:tc>
          <w:tcPr>
            <w:tcW w:w="1575" w:type="dxa"/>
            <w:tcBorders>
              <w:top w:val="single" w:sz="4" w:space="0" w:color="000001"/>
              <w:left w:val="single" w:sz="4" w:space="0" w:color="000001"/>
              <w:bottom w:val="single" w:sz="4" w:space="0" w:color="000001"/>
              <w:right w:val="single" w:sz="4" w:space="0" w:color="000001"/>
            </w:tcBorders>
            <w:hideMark/>
          </w:tcPr>
          <w:p w:rsidR="00A23872" w:rsidRDefault="00A23872">
            <w:pPr>
              <w:jc w:val="both"/>
              <w:rPr>
                <w:sz w:val="24"/>
                <w:szCs w:val="24"/>
                <w:lang w:eastAsia="zh-CN" w:bidi="hi-IN"/>
              </w:rPr>
            </w:pPr>
            <w:r>
              <w:rPr>
                <w:lang w:eastAsia="zh-CN" w:bidi="hi-IN"/>
              </w:rPr>
              <w:t>K_U04</w:t>
            </w:r>
          </w:p>
          <w:p w:rsidR="00A23872" w:rsidRDefault="00A23872">
            <w:pPr>
              <w:jc w:val="both"/>
              <w:rPr>
                <w:lang w:eastAsia="zh-CN" w:bidi="hi-IN"/>
              </w:rPr>
            </w:pPr>
            <w:r>
              <w:rPr>
                <w:lang w:eastAsia="zh-CN" w:bidi="hi-IN"/>
              </w:rPr>
              <w:t>(+++)</w:t>
            </w:r>
          </w:p>
        </w:tc>
        <w:tc>
          <w:tcPr>
            <w:tcW w:w="1597" w:type="dxa"/>
            <w:tcBorders>
              <w:top w:val="single" w:sz="4" w:space="0" w:color="000001"/>
              <w:left w:val="single" w:sz="4" w:space="0" w:color="000001"/>
              <w:bottom w:val="single" w:sz="4" w:space="0" w:color="000001"/>
              <w:right w:val="single" w:sz="4" w:space="0" w:color="000001"/>
            </w:tcBorders>
          </w:tcPr>
          <w:p w:rsidR="00A23872" w:rsidRDefault="00A23872">
            <w:pPr>
              <w:ind w:right="-1"/>
              <w:rPr>
                <w:color w:val="000000"/>
                <w:lang w:bidi="hi-IN"/>
              </w:rPr>
            </w:pPr>
            <w:r>
              <w:rPr>
                <w:color w:val="000000"/>
                <w:lang w:bidi="hi-IN"/>
              </w:rPr>
              <w:t>P6S_UK</w:t>
            </w:r>
          </w:p>
          <w:p w:rsidR="00A23872" w:rsidRDefault="00A23872">
            <w:pPr>
              <w:ind w:right="-1"/>
              <w:rPr>
                <w:color w:val="000000"/>
                <w:lang w:bidi="hi-IN"/>
              </w:rPr>
            </w:pPr>
          </w:p>
        </w:tc>
      </w:tr>
      <w:tr w:rsidR="00A23872" w:rsidTr="00A23872">
        <w:trPr>
          <w:trHeight w:val="283"/>
        </w:trPr>
        <w:tc>
          <w:tcPr>
            <w:tcW w:w="1074" w:type="dxa"/>
            <w:tcBorders>
              <w:top w:val="single" w:sz="4" w:space="0" w:color="000001"/>
              <w:left w:val="single" w:sz="4" w:space="0" w:color="000001"/>
              <w:bottom w:val="single" w:sz="4" w:space="0" w:color="000001"/>
              <w:right w:val="single" w:sz="4" w:space="0" w:color="000001"/>
            </w:tcBorders>
            <w:hideMark/>
          </w:tcPr>
          <w:p w:rsidR="00A23872" w:rsidRDefault="00A23872">
            <w:pPr>
              <w:jc w:val="both"/>
              <w:rPr>
                <w:color w:val="00000A"/>
                <w:sz w:val="24"/>
                <w:szCs w:val="24"/>
                <w:lang w:eastAsia="zh-CN" w:bidi="hi-IN"/>
              </w:rPr>
            </w:pPr>
            <w:r>
              <w:rPr>
                <w:lang w:eastAsia="zh-CN" w:bidi="hi-IN"/>
              </w:rPr>
              <w:t>U4</w:t>
            </w:r>
          </w:p>
        </w:tc>
        <w:tc>
          <w:tcPr>
            <w:tcW w:w="5394" w:type="dxa"/>
            <w:tcBorders>
              <w:top w:val="single" w:sz="4" w:space="0" w:color="000001"/>
              <w:left w:val="single" w:sz="4" w:space="0" w:color="000001"/>
              <w:bottom w:val="single" w:sz="4" w:space="0" w:color="000001"/>
              <w:right w:val="single" w:sz="4" w:space="0" w:color="000001"/>
            </w:tcBorders>
          </w:tcPr>
          <w:p w:rsidR="00A23872" w:rsidRDefault="00A23872">
            <w:pPr>
              <w:jc w:val="both"/>
              <w:rPr>
                <w:highlight w:val="white"/>
                <w:lang w:eastAsia="zh-CN" w:bidi="hi-IN"/>
              </w:rPr>
            </w:pPr>
            <w:r>
              <w:rPr>
                <w:highlight w:val="white"/>
                <w:lang w:eastAsia="zh-CN" w:bidi="hi-IN"/>
              </w:rPr>
              <w:t>Formułuje odpowiedzi na pytania, notatki i krótkie teksty pisemne na tematy ogólne i specjalistyczne.</w:t>
            </w:r>
          </w:p>
          <w:p w:rsidR="00A23872" w:rsidRDefault="00A23872">
            <w:pPr>
              <w:jc w:val="both"/>
              <w:rPr>
                <w:highlight w:val="yellow"/>
                <w:lang w:eastAsia="zh-CN" w:bidi="hi-IN"/>
              </w:rPr>
            </w:pPr>
          </w:p>
        </w:tc>
        <w:tc>
          <w:tcPr>
            <w:tcW w:w="1575" w:type="dxa"/>
            <w:tcBorders>
              <w:top w:val="single" w:sz="4" w:space="0" w:color="000001"/>
              <w:left w:val="single" w:sz="4" w:space="0" w:color="000001"/>
              <w:bottom w:val="single" w:sz="4" w:space="0" w:color="000001"/>
              <w:right w:val="single" w:sz="4" w:space="0" w:color="000001"/>
            </w:tcBorders>
            <w:hideMark/>
          </w:tcPr>
          <w:p w:rsidR="00A23872" w:rsidRDefault="00A23872">
            <w:pPr>
              <w:jc w:val="both"/>
              <w:rPr>
                <w:sz w:val="24"/>
                <w:szCs w:val="24"/>
                <w:lang w:eastAsia="zh-CN" w:bidi="hi-IN"/>
              </w:rPr>
            </w:pPr>
            <w:r>
              <w:rPr>
                <w:lang w:eastAsia="zh-CN" w:bidi="hi-IN"/>
              </w:rPr>
              <w:t>K_U04</w:t>
            </w:r>
          </w:p>
          <w:p w:rsidR="00A23872" w:rsidRDefault="00A23872">
            <w:pPr>
              <w:jc w:val="both"/>
              <w:rPr>
                <w:lang w:eastAsia="zh-CN" w:bidi="hi-IN"/>
              </w:rPr>
            </w:pPr>
            <w:r>
              <w:rPr>
                <w:lang w:eastAsia="zh-CN" w:bidi="hi-IN"/>
              </w:rPr>
              <w:t>K_U05</w:t>
            </w:r>
          </w:p>
          <w:p w:rsidR="00A23872" w:rsidRDefault="00A23872">
            <w:pPr>
              <w:jc w:val="both"/>
              <w:rPr>
                <w:lang w:eastAsia="zh-CN" w:bidi="hi-IN"/>
              </w:rPr>
            </w:pPr>
            <w:r>
              <w:rPr>
                <w:lang w:eastAsia="zh-CN" w:bidi="hi-IN"/>
              </w:rPr>
              <w:t>(+++)</w:t>
            </w:r>
          </w:p>
        </w:tc>
        <w:tc>
          <w:tcPr>
            <w:tcW w:w="1597" w:type="dxa"/>
            <w:tcBorders>
              <w:top w:val="single" w:sz="4" w:space="0" w:color="000001"/>
              <w:left w:val="single" w:sz="4" w:space="0" w:color="000001"/>
              <w:bottom w:val="single" w:sz="4" w:space="0" w:color="000001"/>
              <w:right w:val="single" w:sz="4" w:space="0" w:color="000001"/>
            </w:tcBorders>
            <w:hideMark/>
          </w:tcPr>
          <w:p w:rsidR="00A23872" w:rsidRDefault="00A23872">
            <w:pPr>
              <w:ind w:right="-1"/>
              <w:rPr>
                <w:color w:val="000000"/>
                <w:lang w:bidi="hi-IN"/>
              </w:rPr>
            </w:pPr>
            <w:r>
              <w:rPr>
                <w:color w:val="000000"/>
                <w:lang w:bidi="hi-IN"/>
              </w:rPr>
              <w:t>P6S_UK</w:t>
            </w:r>
          </w:p>
          <w:p w:rsidR="00A23872" w:rsidRDefault="00A23872">
            <w:pPr>
              <w:ind w:right="-1"/>
              <w:rPr>
                <w:color w:val="000000"/>
                <w:lang w:bidi="hi-IN"/>
              </w:rPr>
            </w:pPr>
            <w:r>
              <w:rPr>
                <w:color w:val="000000"/>
                <w:lang w:bidi="hi-IN"/>
              </w:rPr>
              <w:t>P6S_UU</w:t>
            </w:r>
          </w:p>
        </w:tc>
      </w:tr>
      <w:tr w:rsidR="00A23872" w:rsidTr="00A23872">
        <w:trPr>
          <w:trHeight w:val="283"/>
        </w:trPr>
        <w:tc>
          <w:tcPr>
            <w:tcW w:w="1074" w:type="dxa"/>
            <w:tcBorders>
              <w:top w:val="single" w:sz="4" w:space="0" w:color="000001"/>
              <w:left w:val="single" w:sz="4" w:space="0" w:color="000001"/>
              <w:bottom w:val="single" w:sz="4" w:space="0" w:color="000001"/>
              <w:right w:val="single" w:sz="4" w:space="0" w:color="000001"/>
            </w:tcBorders>
            <w:hideMark/>
          </w:tcPr>
          <w:p w:rsidR="00A23872" w:rsidRDefault="00A23872">
            <w:pPr>
              <w:jc w:val="both"/>
              <w:rPr>
                <w:color w:val="00000A"/>
                <w:sz w:val="24"/>
                <w:szCs w:val="24"/>
                <w:lang w:eastAsia="zh-CN" w:bidi="hi-IN"/>
              </w:rPr>
            </w:pPr>
            <w:r>
              <w:rPr>
                <w:lang w:eastAsia="zh-CN" w:bidi="hi-IN"/>
              </w:rPr>
              <w:t>U5</w:t>
            </w:r>
          </w:p>
        </w:tc>
        <w:tc>
          <w:tcPr>
            <w:tcW w:w="5394" w:type="dxa"/>
            <w:tcBorders>
              <w:top w:val="single" w:sz="4" w:space="0" w:color="000001"/>
              <w:left w:val="single" w:sz="4" w:space="0" w:color="000001"/>
              <w:bottom w:val="single" w:sz="4" w:space="0" w:color="000001"/>
              <w:right w:val="single" w:sz="4" w:space="0" w:color="000001"/>
            </w:tcBorders>
            <w:hideMark/>
          </w:tcPr>
          <w:p w:rsidR="00A23872" w:rsidRDefault="00A23872">
            <w:pPr>
              <w:jc w:val="both"/>
              <w:rPr>
                <w:highlight w:val="white"/>
                <w:lang w:eastAsia="zh-CN" w:bidi="hi-IN"/>
              </w:rPr>
            </w:pPr>
            <w:r>
              <w:rPr>
                <w:highlight w:val="white"/>
                <w:lang w:eastAsia="zh-CN" w:bidi="hi-IN"/>
              </w:rPr>
              <w:t>Korzysta z oryginalnych materiałów anglojęzycznych oraz słowników ogólnych i specjalistycznych.</w:t>
            </w:r>
          </w:p>
        </w:tc>
        <w:tc>
          <w:tcPr>
            <w:tcW w:w="1575" w:type="dxa"/>
            <w:tcBorders>
              <w:top w:val="single" w:sz="4" w:space="0" w:color="000001"/>
              <w:left w:val="single" w:sz="4" w:space="0" w:color="000001"/>
              <w:bottom w:val="single" w:sz="4" w:space="0" w:color="000001"/>
              <w:right w:val="single" w:sz="4" w:space="0" w:color="000001"/>
            </w:tcBorders>
            <w:hideMark/>
          </w:tcPr>
          <w:p w:rsidR="00A23872" w:rsidRDefault="00A23872">
            <w:pPr>
              <w:jc w:val="both"/>
              <w:rPr>
                <w:lang w:eastAsia="zh-CN" w:bidi="hi-IN"/>
              </w:rPr>
            </w:pPr>
            <w:r>
              <w:rPr>
                <w:lang w:eastAsia="zh-CN" w:bidi="hi-IN"/>
              </w:rPr>
              <w:t>K_U05</w:t>
            </w:r>
          </w:p>
        </w:tc>
        <w:tc>
          <w:tcPr>
            <w:tcW w:w="1597" w:type="dxa"/>
            <w:tcBorders>
              <w:top w:val="single" w:sz="4" w:space="0" w:color="000001"/>
              <w:left w:val="single" w:sz="4" w:space="0" w:color="000001"/>
              <w:bottom w:val="single" w:sz="4" w:space="0" w:color="000001"/>
              <w:right w:val="single" w:sz="4" w:space="0" w:color="000001"/>
            </w:tcBorders>
            <w:hideMark/>
          </w:tcPr>
          <w:p w:rsidR="00A23872" w:rsidRDefault="00A23872">
            <w:pPr>
              <w:ind w:right="-1"/>
              <w:rPr>
                <w:color w:val="000000"/>
                <w:lang w:bidi="hi-IN"/>
              </w:rPr>
            </w:pPr>
            <w:r>
              <w:rPr>
                <w:color w:val="000000"/>
                <w:lang w:bidi="hi-IN"/>
              </w:rPr>
              <w:t>P6S_UK</w:t>
            </w:r>
          </w:p>
          <w:p w:rsidR="00A23872" w:rsidRDefault="00A23872">
            <w:pPr>
              <w:ind w:right="-1"/>
              <w:rPr>
                <w:color w:val="000000"/>
                <w:lang w:bidi="hi-IN"/>
              </w:rPr>
            </w:pPr>
            <w:r>
              <w:rPr>
                <w:color w:val="000000"/>
                <w:lang w:bidi="hi-IN"/>
              </w:rPr>
              <w:t>P6S_UU</w:t>
            </w:r>
          </w:p>
        </w:tc>
      </w:tr>
      <w:tr w:rsidR="00A23872" w:rsidTr="00A23872">
        <w:trPr>
          <w:trHeight w:val="283"/>
        </w:trPr>
        <w:tc>
          <w:tcPr>
            <w:tcW w:w="9640" w:type="dxa"/>
            <w:gridSpan w:val="4"/>
            <w:tcBorders>
              <w:top w:val="single" w:sz="4" w:space="0" w:color="000001"/>
              <w:left w:val="single" w:sz="4" w:space="0" w:color="000001"/>
              <w:bottom w:val="single" w:sz="4" w:space="0" w:color="000001"/>
              <w:right w:val="single" w:sz="4" w:space="0" w:color="000001"/>
            </w:tcBorders>
            <w:shd w:val="clear" w:color="auto" w:fill="F2F2F2" w:themeFill="background1" w:themeFillShade="F2"/>
            <w:hideMark/>
          </w:tcPr>
          <w:p w:rsidR="00A23872" w:rsidRDefault="00A23872">
            <w:pPr>
              <w:jc w:val="center"/>
              <w:rPr>
                <w:color w:val="00000A"/>
                <w:sz w:val="24"/>
                <w:szCs w:val="24"/>
                <w:lang w:eastAsia="zh-CN" w:bidi="hi-IN"/>
              </w:rPr>
            </w:pPr>
            <w:r>
              <w:rPr>
                <w:lang w:eastAsia="zh-CN" w:bidi="hi-IN"/>
              </w:rPr>
              <w:t>KOMPETENCJE SPOŁECZNE</w:t>
            </w:r>
          </w:p>
        </w:tc>
      </w:tr>
      <w:tr w:rsidR="00A23872" w:rsidTr="00A23872">
        <w:trPr>
          <w:trHeight w:val="283"/>
        </w:trPr>
        <w:tc>
          <w:tcPr>
            <w:tcW w:w="1074" w:type="dxa"/>
            <w:tcBorders>
              <w:top w:val="single" w:sz="4" w:space="0" w:color="000001"/>
              <w:left w:val="single" w:sz="4" w:space="0" w:color="000001"/>
              <w:bottom w:val="single" w:sz="4" w:space="0" w:color="000001"/>
              <w:right w:val="single" w:sz="4" w:space="0" w:color="000001"/>
            </w:tcBorders>
            <w:hideMark/>
          </w:tcPr>
          <w:p w:rsidR="00A23872" w:rsidRDefault="00A23872">
            <w:pPr>
              <w:jc w:val="both"/>
              <w:rPr>
                <w:lang w:eastAsia="zh-CN" w:bidi="hi-IN"/>
              </w:rPr>
            </w:pPr>
            <w:r>
              <w:rPr>
                <w:lang w:eastAsia="zh-CN" w:bidi="hi-IN"/>
              </w:rPr>
              <w:t>K1</w:t>
            </w:r>
          </w:p>
        </w:tc>
        <w:tc>
          <w:tcPr>
            <w:tcW w:w="5394" w:type="dxa"/>
            <w:tcBorders>
              <w:top w:val="single" w:sz="4" w:space="0" w:color="000001"/>
              <w:left w:val="single" w:sz="4" w:space="0" w:color="000001"/>
              <w:bottom w:val="single" w:sz="4" w:space="0" w:color="000001"/>
              <w:right w:val="single" w:sz="4" w:space="0" w:color="000001"/>
            </w:tcBorders>
          </w:tcPr>
          <w:p w:rsidR="00A23872" w:rsidRDefault="00A23872">
            <w:pPr>
              <w:jc w:val="both"/>
              <w:rPr>
                <w:sz w:val="24"/>
                <w:szCs w:val="24"/>
                <w:lang w:eastAsia="zh-CN" w:bidi="hi-IN"/>
              </w:rPr>
            </w:pPr>
            <w:r>
              <w:rPr>
                <w:highlight w:val="white"/>
                <w:lang w:eastAsia="zh-CN" w:bidi="hi-IN"/>
              </w:rPr>
              <w:t xml:space="preserve">W wyniku kształcenia student jest świadomy poziomu swoich kompetencji językowych i rozumie potrzebę ich rozwijania.      </w:t>
            </w:r>
            <w:r>
              <w:rPr>
                <w:lang w:eastAsia="zh-CN" w:bidi="hi-IN"/>
              </w:rPr>
              <w:t xml:space="preserve"> </w:t>
            </w:r>
          </w:p>
          <w:p w:rsidR="00A23872" w:rsidRDefault="00A23872">
            <w:pPr>
              <w:jc w:val="both"/>
              <w:rPr>
                <w:lang w:eastAsia="zh-CN" w:bidi="hi-IN"/>
              </w:rPr>
            </w:pPr>
          </w:p>
        </w:tc>
        <w:tc>
          <w:tcPr>
            <w:tcW w:w="1575" w:type="dxa"/>
            <w:tcBorders>
              <w:top w:val="single" w:sz="4" w:space="0" w:color="000001"/>
              <w:left w:val="single" w:sz="4" w:space="0" w:color="000001"/>
              <w:bottom w:val="single" w:sz="4" w:space="0" w:color="000001"/>
              <w:right w:val="single" w:sz="4" w:space="0" w:color="000001"/>
            </w:tcBorders>
            <w:hideMark/>
          </w:tcPr>
          <w:p w:rsidR="00A23872" w:rsidRDefault="00A23872">
            <w:pPr>
              <w:jc w:val="both"/>
              <w:rPr>
                <w:lang w:eastAsia="zh-CN" w:bidi="hi-IN"/>
              </w:rPr>
            </w:pPr>
            <w:r>
              <w:rPr>
                <w:lang w:eastAsia="zh-CN" w:bidi="hi-IN"/>
              </w:rPr>
              <w:t>K_K01</w:t>
            </w:r>
          </w:p>
          <w:p w:rsidR="00A23872" w:rsidRDefault="00A23872">
            <w:pPr>
              <w:jc w:val="both"/>
              <w:rPr>
                <w:lang w:eastAsia="zh-CN" w:bidi="hi-IN"/>
              </w:rPr>
            </w:pPr>
            <w:r>
              <w:rPr>
                <w:lang w:eastAsia="zh-CN" w:bidi="hi-IN"/>
              </w:rPr>
              <w:t>(+)</w:t>
            </w:r>
          </w:p>
        </w:tc>
        <w:tc>
          <w:tcPr>
            <w:tcW w:w="1597" w:type="dxa"/>
            <w:tcBorders>
              <w:top w:val="single" w:sz="4" w:space="0" w:color="000001"/>
              <w:left w:val="single" w:sz="4" w:space="0" w:color="000001"/>
              <w:bottom w:val="single" w:sz="4" w:space="0" w:color="000001"/>
              <w:right w:val="single" w:sz="4" w:space="0" w:color="000001"/>
            </w:tcBorders>
            <w:hideMark/>
          </w:tcPr>
          <w:p w:rsidR="00A23872" w:rsidRDefault="00A23872">
            <w:pPr>
              <w:ind w:right="-1"/>
              <w:jc w:val="both"/>
              <w:rPr>
                <w:color w:val="000000"/>
                <w:lang w:eastAsia="zh-CN" w:bidi="hi-IN"/>
              </w:rPr>
            </w:pPr>
            <w:r>
              <w:rPr>
                <w:color w:val="000000"/>
                <w:lang w:eastAsia="zh-CN" w:bidi="hi-IN"/>
              </w:rPr>
              <w:t>P6S_KK</w:t>
            </w:r>
          </w:p>
        </w:tc>
      </w:tr>
      <w:tr w:rsidR="00A23872" w:rsidTr="00A23872">
        <w:trPr>
          <w:trHeight w:val="283"/>
        </w:trPr>
        <w:tc>
          <w:tcPr>
            <w:tcW w:w="1074" w:type="dxa"/>
            <w:tcBorders>
              <w:top w:val="single" w:sz="4" w:space="0" w:color="000001"/>
              <w:left w:val="single" w:sz="4" w:space="0" w:color="000001"/>
              <w:bottom w:val="single" w:sz="4" w:space="0" w:color="000001"/>
              <w:right w:val="single" w:sz="4" w:space="0" w:color="000001"/>
            </w:tcBorders>
            <w:hideMark/>
          </w:tcPr>
          <w:p w:rsidR="00A23872" w:rsidRDefault="00A23872">
            <w:pPr>
              <w:jc w:val="both"/>
              <w:rPr>
                <w:color w:val="00000A"/>
                <w:lang w:eastAsia="zh-CN" w:bidi="hi-IN"/>
              </w:rPr>
            </w:pPr>
            <w:r>
              <w:rPr>
                <w:lang w:eastAsia="zh-CN" w:bidi="hi-IN"/>
              </w:rPr>
              <w:t>K2</w:t>
            </w:r>
          </w:p>
        </w:tc>
        <w:tc>
          <w:tcPr>
            <w:tcW w:w="5394" w:type="dxa"/>
            <w:tcBorders>
              <w:top w:val="single" w:sz="4" w:space="0" w:color="000001"/>
              <w:left w:val="single" w:sz="4" w:space="0" w:color="000001"/>
              <w:bottom w:val="single" w:sz="4" w:space="0" w:color="000001"/>
              <w:right w:val="single" w:sz="4" w:space="0" w:color="000001"/>
            </w:tcBorders>
            <w:hideMark/>
          </w:tcPr>
          <w:p w:rsidR="00A23872" w:rsidRDefault="00A23872">
            <w:pPr>
              <w:jc w:val="both"/>
              <w:rPr>
                <w:sz w:val="24"/>
                <w:szCs w:val="24"/>
                <w:lang w:eastAsia="zh-CN" w:bidi="hi-IN"/>
              </w:rPr>
            </w:pPr>
            <w:r>
              <w:rPr>
                <w:highlight w:val="white"/>
                <w:lang w:eastAsia="zh-CN" w:bidi="hi-IN"/>
              </w:rPr>
              <w:t xml:space="preserve">Jest otwarty na komunikowanie się w języku angielskim i korzystanie z materiałów anglojęzycznych oraz </w:t>
            </w:r>
            <w:r>
              <w:rPr>
                <w:i/>
                <w:highlight w:val="white"/>
                <w:lang w:eastAsia="zh-CN" w:bidi="hi-IN"/>
              </w:rPr>
              <w:t xml:space="preserve"> </w:t>
            </w:r>
            <w:r>
              <w:rPr>
                <w:highlight w:val="white"/>
                <w:lang w:eastAsia="zh-CN" w:bidi="hi-IN"/>
              </w:rPr>
              <w:t xml:space="preserve">wykorzystuje umiejętności językowe w życiu społecznym i pracy zawodowej. </w:t>
            </w:r>
          </w:p>
        </w:tc>
        <w:tc>
          <w:tcPr>
            <w:tcW w:w="1575" w:type="dxa"/>
            <w:tcBorders>
              <w:top w:val="single" w:sz="4" w:space="0" w:color="000001"/>
              <w:left w:val="single" w:sz="4" w:space="0" w:color="000001"/>
              <w:bottom w:val="single" w:sz="4" w:space="0" w:color="000001"/>
              <w:right w:val="single" w:sz="4" w:space="0" w:color="000001"/>
            </w:tcBorders>
            <w:hideMark/>
          </w:tcPr>
          <w:p w:rsidR="00A23872" w:rsidRDefault="00A23872">
            <w:pPr>
              <w:jc w:val="both"/>
              <w:rPr>
                <w:lang w:eastAsia="zh-CN" w:bidi="hi-IN"/>
              </w:rPr>
            </w:pPr>
            <w:r>
              <w:rPr>
                <w:lang w:eastAsia="zh-CN" w:bidi="hi-IN"/>
              </w:rPr>
              <w:t>K_K02</w:t>
            </w:r>
          </w:p>
          <w:p w:rsidR="00A23872" w:rsidRDefault="00A23872">
            <w:pPr>
              <w:jc w:val="both"/>
              <w:rPr>
                <w:lang w:eastAsia="zh-CN" w:bidi="hi-IN"/>
              </w:rPr>
            </w:pPr>
            <w:r>
              <w:rPr>
                <w:lang w:eastAsia="zh-CN" w:bidi="hi-IN"/>
              </w:rPr>
              <w:t>K_K10</w:t>
            </w:r>
          </w:p>
          <w:p w:rsidR="00A23872" w:rsidRDefault="00A23872">
            <w:pPr>
              <w:jc w:val="both"/>
              <w:rPr>
                <w:lang w:eastAsia="zh-CN" w:bidi="hi-IN"/>
              </w:rPr>
            </w:pPr>
            <w:r>
              <w:rPr>
                <w:lang w:eastAsia="zh-CN" w:bidi="hi-IN"/>
              </w:rPr>
              <w:t>(+)</w:t>
            </w:r>
          </w:p>
        </w:tc>
        <w:tc>
          <w:tcPr>
            <w:tcW w:w="1597" w:type="dxa"/>
            <w:tcBorders>
              <w:top w:val="single" w:sz="4" w:space="0" w:color="000001"/>
              <w:left w:val="single" w:sz="4" w:space="0" w:color="000001"/>
              <w:bottom w:val="single" w:sz="4" w:space="0" w:color="000001"/>
              <w:right w:val="single" w:sz="4" w:space="0" w:color="000001"/>
            </w:tcBorders>
            <w:hideMark/>
          </w:tcPr>
          <w:p w:rsidR="00A23872" w:rsidRDefault="00A23872">
            <w:pPr>
              <w:ind w:right="-1"/>
              <w:jc w:val="both"/>
              <w:rPr>
                <w:color w:val="000000"/>
                <w:szCs w:val="24"/>
                <w:lang w:eastAsia="zh-CN" w:bidi="hi-IN"/>
              </w:rPr>
            </w:pPr>
            <w:r>
              <w:rPr>
                <w:color w:val="000000"/>
                <w:lang w:eastAsia="zh-CN" w:bidi="hi-IN"/>
              </w:rPr>
              <w:t>P6S_KO</w:t>
            </w:r>
          </w:p>
          <w:p w:rsidR="00A23872" w:rsidRDefault="00A23872">
            <w:pPr>
              <w:ind w:right="-1"/>
              <w:jc w:val="both"/>
              <w:rPr>
                <w:color w:val="000000"/>
                <w:lang w:eastAsia="zh-CN" w:bidi="hi-IN"/>
              </w:rPr>
            </w:pPr>
            <w:r>
              <w:rPr>
                <w:color w:val="000000"/>
                <w:lang w:eastAsia="zh-CN" w:bidi="hi-IN"/>
              </w:rPr>
              <w:t>P6S_KR</w:t>
            </w:r>
          </w:p>
        </w:tc>
      </w:tr>
    </w:tbl>
    <w:p w:rsidR="00A23872" w:rsidRDefault="00A23872" w:rsidP="00A23872">
      <w:pPr>
        <w:tabs>
          <w:tab w:val="left" w:pos="284"/>
        </w:tabs>
        <w:spacing w:before="120" w:after="120"/>
        <w:rPr>
          <w:rFonts w:eastAsia="Times New Roman"/>
          <w:color w:val="00000A"/>
          <w:sz w:val="24"/>
          <w:lang w:eastAsia="pl-PL"/>
        </w:rPr>
      </w:pPr>
      <w:r>
        <w:rPr>
          <w:b/>
        </w:rPr>
        <w:t>3. METODY DYDAKTYCZNE</w:t>
      </w:r>
    </w:p>
    <w:tbl>
      <w:tblPr>
        <w:tblW w:w="9638" w:type="dxa"/>
        <w:jc w:val="center"/>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38" w:type="dxa"/>
        </w:tblCellMar>
        <w:tblLook w:val="00A0" w:firstRow="1" w:lastRow="0" w:firstColumn="1" w:lastColumn="0" w:noHBand="0" w:noVBand="0"/>
      </w:tblPr>
      <w:tblGrid>
        <w:gridCol w:w="9638"/>
      </w:tblGrid>
      <w:tr w:rsidR="00A23872" w:rsidTr="00A23872">
        <w:trPr>
          <w:jc w:val="center"/>
        </w:trPr>
        <w:tc>
          <w:tcPr>
            <w:tcW w:w="9638" w:type="dxa"/>
            <w:tcBorders>
              <w:top w:val="single" w:sz="4" w:space="0" w:color="000001"/>
              <w:left w:val="single" w:sz="4" w:space="0" w:color="000001"/>
              <w:bottom w:val="single" w:sz="4" w:space="0" w:color="000001"/>
              <w:right w:val="single" w:sz="4" w:space="0" w:color="000001"/>
            </w:tcBorders>
            <w:hideMark/>
          </w:tcPr>
          <w:p w:rsidR="00A23872" w:rsidRDefault="00A23872" w:rsidP="000E5CD9">
            <w:pPr>
              <w:spacing w:after="0"/>
              <w:jc w:val="both"/>
              <w:rPr>
                <w:lang w:eastAsia="zh-CN" w:bidi="hi-IN"/>
              </w:rPr>
            </w:pPr>
            <w:r>
              <w:rPr>
                <w:lang w:eastAsia="zh-CN" w:bidi="hi-IN"/>
              </w:rPr>
              <w:t xml:space="preserve">ćwiczenia konwersacyjne, praca z podręcznikiem i materiałami oryginalnymi, prezentacje, tłumaczenia </w:t>
            </w:r>
          </w:p>
        </w:tc>
      </w:tr>
    </w:tbl>
    <w:p w:rsidR="00A23872" w:rsidRDefault="00A23872" w:rsidP="00A23872">
      <w:pPr>
        <w:tabs>
          <w:tab w:val="left" w:pos="284"/>
        </w:tabs>
        <w:spacing w:before="120" w:after="120"/>
        <w:rPr>
          <w:rFonts w:eastAsia="Times New Roman"/>
          <w:color w:val="00000A"/>
          <w:lang w:eastAsia="pl-PL"/>
        </w:rPr>
      </w:pPr>
      <w:r>
        <w:rPr>
          <w:b/>
          <w:color w:val="000000"/>
        </w:rPr>
        <w:t>4. FORMA I WARUNKI  ZALICZENIA PRZEDMIOTU</w:t>
      </w:r>
    </w:p>
    <w:tbl>
      <w:tblPr>
        <w:tblW w:w="9638" w:type="dxa"/>
        <w:jc w:val="center"/>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38" w:type="dxa"/>
        </w:tblCellMar>
        <w:tblLook w:val="00A0" w:firstRow="1" w:lastRow="0" w:firstColumn="1" w:lastColumn="0" w:noHBand="0" w:noVBand="0"/>
      </w:tblPr>
      <w:tblGrid>
        <w:gridCol w:w="9638"/>
      </w:tblGrid>
      <w:tr w:rsidR="00A23872" w:rsidTr="00A23872">
        <w:trPr>
          <w:jc w:val="center"/>
        </w:trPr>
        <w:tc>
          <w:tcPr>
            <w:tcW w:w="9638" w:type="dxa"/>
            <w:tcBorders>
              <w:top w:val="single" w:sz="4" w:space="0" w:color="000001"/>
              <w:left w:val="single" w:sz="4" w:space="0" w:color="000001"/>
              <w:bottom w:val="single" w:sz="4" w:space="0" w:color="000001"/>
              <w:right w:val="single" w:sz="4" w:space="0" w:color="000001"/>
            </w:tcBorders>
            <w:hideMark/>
          </w:tcPr>
          <w:p w:rsidR="00A23872" w:rsidRDefault="00A23872">
            <w:pPr>
              <w:pStyle w:val="Akapitzlist1"/>
              <w:ind w:left="34"/>
              <w:jc w:val="both"/>
              <w:rPr>
                <w:lang w:eastAsia="zh-CN" w:bidi="hi-IN"/>
              </w:rPr>
            </w:pPr>
            <w:r>
              <w:rPr>
                <w:sz w:val="22"/>
                <w:szCs w:val="22"/>
                <w:lang w:eastAsia="zh-CN" w:bidi="hi-IN"/>
              </w:rPr>
              <w:t xml:space="preserve">Zaliczenia pisemne ćwiczeń, wypowiedzi pisemne i ustne, prezentacja </w:t>
            </w:r>
          </w:p>
        </w:tc>
      </w:tr>
    </w:tbl>
    <w:p w:rsidR="00A23872" w:rsidRDefault="00A23872" w:rsidP="00A23872">
      <w:pPr>
        <w:tabs>
          <w:tab w:val="left" w:pos="284"/>
        </w:tabs>
        <w:spacing w:before="120" w:after="120"/>
        <w:rPr>
          <w:rFonts w:eastAsia="Times New Roman"/>
          <w:color w:val="00000A"/>
          <w:lang w:eastAsia="pl-PL"/>
        </w:rPr>
      </w:pPr>
      <w:r>
        <w:rPr>
          <w:b/>
          <w:iCs/>
          <w:color w:val="000000"/>
        </w:rPr>
        <w:t>5. TREŚCI PROGRAMOWE</w:t>
      </w:r>
    </w:p>
    <w:tbl>
      <w:tblPr>
        <w:tblW w:w="9638" w:type="dxa"/>
        <w:jc w:val="center"/>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38" w:type="dxa"/>
        </w:tblCellMar>
        <w:tblLook w:val="00A0" w:firstRow="1" w:lastRow="0" w:firstColumn="1" w:lastColumn="0" w:noHBand="0" w:noVBand="0"/>
      </w:tblPr>
      <w:tblGrid>
        <w:gridCol w:w="2209"/>
        <w:gridCol w:w="7429"/>
      </w:tblGrid>
      <w:tr w:rsidR="00A23872" w:rsidTr="00A23872">
        <w:trPr>
          <w:jc w:val="center"/>
        </w:trPr>
        <w:tc>
          <w:tcPr>
            <w:tcW w:w="2209" w:type="dxa"/>
            <w:tcBorders>
              <w:top w:val="single" w:sz="4" w:space="0" w:color="000001"/>
              <w:left w:val="single" w:sz="4" w:space="0" w:color="000001"/>
              <w:bottom w:val="single" w:sz="4" w:space="0" w:color="000001"/>
              <w:right w:val="single" w:sz="4" w:space="0" w:color="000001"/>
            </w:tcBorders>
            <w:shd w:val="clear" w:color="auto" w:fill="F2F2F2" w:themeFill="background1" w:themeFillShade="F2"/>
            <w:hideMark/>
          </w:tcPr>
          <w:p w:rsidR="00A23872" w:rsidRDefault="00A2387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lang w:eastAsia="zh-CN" w:bidi="hi-IN"/>
              </w:rPr>
            </w:pPr>
            <w:r>
              <w:rPr>
                <w:color w:val="000000"/>
                <w:lang w:eastAsia="zh-CN" w:bidi="hi-IN"/>
              </w:rPr>
              <w:t>Lektorat</w:t>
            </w:r>
          </w:p>
        </w:tc>
        <w:tc>
          <w:tcPr>
            <w:tcW w:w="7428" w:type="dxa"/>
            <w:tcBorders>
              <w:top w:val="single" w:sz="4" w:space="0" w:color="000001"/>
              <w:left w:val="single" w:sz="4" w:space="0" w:color="000001"/>
              <w:bottom w:val="single" w:sz="4" w:space="0" w:color="000001"/>
              <w:right w:val="single" w:sz="4" w:space="0" w:color="000001"/>
            </w:tcBorders>
            <w:hideMark/>
          </w:tcPr>
          <w:p w:rsidR="00A23872" w:rsidRDefault="00A2387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lang w:eastAsia="zh-CN" w:bidi="hi-IN"/>
              </w:rPr>
            </w:pPr>
            <w:r>
              <w:rPr>
                <w:rFonts w:eastAsia="Calibri"/>
                <w:bCs/>
                <w:color w:val="000000"/>
                <w:lang w:eastAsia="zh-CN" w:bidi="hi-IN"/>
              </w:rPr>
              <w:t xml:space="preserve">Powtórzenie struktur </w:t>
            </w:r>
            <w:proofErr w:type="spellStart"/>
            <w:r>
              <w:rPr>
                <w:rFonts w:eastAsia="Calibri"/>
                <w:bCs/>
                <w:color w:val="000000"/>
                <w:lang w:eastAsia="zh-CN" w:bidi="hi-IN"/>
              </w:rPr>
              <w:t>leksykalno</w:t>
            </w:r>
            <w:proofErr w:type="spellEnd"/>
            <w:r>
              <w:rPr>
                <w:rFonts w:eastAsia="Calibri"/>
                <w:bCs/>
                <w:color w:val="000000"/>
                <w:lang w:eastAsia="zh-CN" w:bidi="hi-IN"/>
              </w:rPr>
              <w:t xml:space="preserve"> –gramatycznych języka angielskiego na poziomie B1/B2. </w:t>
            </w:r>
            <w:r>
              <w:rPr>
                <w:rFonts w:eastAsia="Calibri"/>
                <w:bCs/>
                <w:iCs/>
                <w:color w:val="000000"/>
                <w:lang w:eastAsia="zh-CN" w:bidi="hi-IN"/>
              </w:rPr>
              <w:t xml:space="preserve">Poszerzenie struktur </w:t>
            </w:r>
            <w:proofErr w:type="spellStart"/>
            <w:r>
              <w:rPr>
                <w:rFonts w:eastAsia="Calibri"/>
                <w:bCs/>
                <w:iCs/>
                <w:color w:val="000000"/>
                <w:lang w:eastAsia="zh-CN" w:bidi="hi-IN"/>
              </w:rPr>
              <w:t>leksykalno</w:t>
            </w:r>
            <w:proofErr w:type="spellEnd"/>
            <w:r>
              <w:rPr>
                <w:rFonts w:eastAsia="Calibri"/>
                <w:bCs/>
                <w:iCs/>
                <w:color w:val="000000"/>
                <w:lang w:eastAsia="zh-CN" w:bidi="hi-IN"/>
              </w:rPr>
              <w:t xml:space="preserve"> –gramatycznych języka </w:t>
            </w:r>
            <w:r>
              <w:rPr>
                <w:rFonts w:eastAsia="Calibri"/>
                <w:bCs/>
                <w:iCs/>
                <w:color w:val="000000"/>
                <w:lang w:eastAsia="zh-CN" w:bidi="hi-IN"/>
              </w:rPr>
              <w:lastRenderedPageBreak/>
              <w:t>angielskiego do poziomu B2.  Praca z tekstami specjalistycznymi dotyczącymi następujących zagadnień:</w:t>
            </w:r>
          </w:p>
          <w:p w:rsidR="00A23872" w:rsidRDefault="00A2387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lang w:eastAsia="zh-CN" w:bidi="hi-IN"/>
              </w:rPr>
            </w:pPr>
            <w:r>
              <w:rPr>
                <w:rFonts w:eastAsia="Calibri"/>
                <w:bCs/>
                <w:iCs/>
                <w:color w:val="000000"/>
                <w:lang w:eastAsia="zh-CN" w:bidi="hi-IN"/>
              </w:rPr>
              <w:t>1. Życie zawodowe , warunki zatrudnienia , miejsce pracy, przedsiębiorstwo.</w:t>
            </w:r>
          </w:p>
          <w:p w:rsidR="00A23872" w:rsidRDefault="00A2387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lang w:eastAsia="zh-CN" w:bidi="hi-IN"/>
              </w:rPr>
            </w:pPr>
            <w:r>
              <w:rPr>
                <w:rFonts w:eastAsia="Calibri"/>
                <w:bCs/>
                <w:iCs/>
                <w:color w:val="000000"/>
                <w:lang w:eastAsia="zh-CN" w:bidi="hi-IN"/>
              </w:rPr>
              <w:t>2. Budownictwo ogólne</w:t>
            </w:r>
          </w:p>
          <w:p w:rsidR="00A23872" w:rsidRDefault="00A2387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lang w:eastAsia="zh-CN" w:bidi="hi-IN"/>
              </w:rPr>
            </w:pPr>
            <w:r>
              <w:rPr>
                <w:rFonts w:eastAsia="Calibri"/>
                <w:bCs/>
                <w:iCs/>
                <w:color w:val="000000"/>
                <w:lang w:eastAsia="zh-CN" w:bidi="hi-IN"/>
              </w:rPr>
              <w:t>3. Miernictwo</w:t>
            </w:r>
          </w:p>
          <w:p w:rsidR="00A23872" w:rsidRDefault="00A2387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lang w:eastAsia="zh-CN" w:bidi="hi-IN"/>
              </w:rPr>
            </w:pPr>
            <w:r>
              <w:rPr>
                <w:rFonts w:eastAsia="Calibri"/>
                <w:bCs/>
                <w:iCs/>
                <w:color w:val="000000"/>
                <w:lang w:eastAsia="zh-CN" w:bidi="hi-IN"/>
              </w:rPr>
              <w:t>4.Materiały budowlane</w:t>
            </w:r>
          </w:p>
          <w:p w:rsidR="00A23872" w:rsidRDefault="00A2387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lang w:eastAsia="zh-CN" w:bidi="hi-IN"/>
              </w:rPr>
            </w:pPr>
            <w:r>
              <w:rPr>
                <w:rFonts w:eastAsia="Calibri"/>
                <w:bCs/>
                <w:iCs/>
                <w:color w:val="000000"/>
                <w:lang w:eastAsia="zh-CN" w:bidi="hi-IN"/>
              </w:rPr>
              <w:t>5.Transport drogowy i kolejowy</w:t>
            </w:r>
          </w:p>
          <w:p w:rsidR="00A23872" w:rsidRDefault="00A2387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lang w:eastAsia="zh-CN" w:bidi="hi-IN"/>
              </w:rPr>
            </w:pPr>
            <w:r>
              <w:rPr>
                <w:rFonts w:eastAsia="Calibri"/>
                <w:bCs/>
                <w:iCs/>
                <w:color w:val="000000"/>
                <w:lang w:eastAsia="zh-CN" w:bidi="hi-IN"/>
              </w:rPr>
              <w:t>6. Klienci, kontrahenci, obsługa klienta, biznes online.</w:t>
            </w:r>
          </w:p>
          <w:p w:rsidR="00A23872" w:rsidRDefault="00A2387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lang w:eastAsia="zh-CN" w:bidi="hi-IN"/>
              </w:rPr>
            </w:pPr>
            <w:r>
              <w:rPr>
                <w:rFonts w:eastAsia="Calibri"/>
                <w:bCs/>
                <w:iCs/>
                <w:color w:val="000000"/>
                <w:lang w:eastAsia="zh-CN" w:bidi="hi-IN"/>
              </w:rPr>
              <w:t>7. Mosty</w:t>
            </w:r>
          </w:p>
          <w:p w:rsidR="00A23872" w:rsidRDefault="00A2387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lang w:eastAsia="zh-CN" w:bidi="hi-IN"/>
              </w:rPr>
            </w:pPr>
            <w:r>
              <w:rPr>
                <w:rFonts w:eastAsia="Calibri"/>
                <w:bCs/>
                <w:iCs/>
                <w:color w:val="000000"/>
                <w:lang w:eastAsia="zh-CN" w:bidi="hi-IN"/>
              </w:rPr>
              <w:t>8. Tunele</w:t>
            </w:r>
          </w:p>
          <w:p w:rsidR="00A23872" w:rsidRDefault="00A2387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lang w:eastAsia="zh-CN" w:bidi="hi-IN"/>
              </w:rPr>
            </w:pPr>
            <w:r>
              <w:rPr>
                <w:rFonts w:eastAsia="Calibri"/>
                <w:bCs/>
                <w:iCs/>
                <w:color w:val="000000"/>
                <w:lang w:eastAsia="zh-CN" w:bidi="hi-IN"/>
              </w:rPr>
              <w:t>9. Tamy</w:t>
            </w:r>
          </w:p>
          <w:p w:rsidR="00A23872" w:rsidRDefault="00A2387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lang w:eastAsia="zh-CN" w:bidi="hi-IN"/>
              </w:rPr>
            </w:pPr>
            <w:r>
              <w:rPr>
                <w:rFonts w:eastAsia="Calibri"/>
                <w:bCs/>
                <w:iCs/>
                <w:color w:val="000000"/>
                <w:lang w:eastAsia="zh-CN" w:bidi="hi-IN"/>
              </w:rPr>
              <w:t>10. Edukacja, szkolnictwo wyższe.</w:t>
            </w:r>
          </w:p>
          <w:p w:rsidR="00A23872" w:rsidRDefault="00A2387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lang w:eastAsia="zh-CN" w:bidi="hi-IN"/>
              </w:rPr>
            </w:pPr>
            <w:r>
              <w:rPr>
                <w:rFonts w:eastAsia="Calibri"/>
                <w:bCs/>
                <w:iCs/>
                <w:color w:val="000000"/>
                <w:lang w:eastAsia="zh-CN" w:bidi="hi-IN"/>
              </w:rPr>
              <w:t>11. Inżynieria środowiskowa / sanitarna</w:t>
            </w:r>
          </w:p>
          <w:p w:rsidR="00A23872" w:rsidRDefault="00A2387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lang w:eastAsia="zh-CN" w:bidi="hi-IN"/>
              </w:rPr>
            </w:pPr>
            <w:r>
              <w:rPr>
                <w:rFonts w:eastAsia="Calibri"/>
                <w:bCs/>
                <w:iCs/>
                <w:color w:val="000000"/>
                <w:lang w:eastAsia="zh-CN" w:bidi="hi-IN"/>
              </w:rPr>
              <w:t>12. Kariera zawodowa inżyniera</w:t>
            </w:r>
          </w:p>
        </w:tc>
      </w:tr>
    </w:tbl>
    <w:p w:rsidR="00A23872" w:rsidRDefault="00A23872" w:rsidP="00A23872">
      <w:pPr>
        <w:tabs>
          <w:tab w:val="left" w:pos="284"/>
        </w:tabs>
        <w:spacing w:before="120" w:after="120"/>
        <w:rPr>
          <w:rFonts w:eastAsia="Times New Roman"/>
          <w:color w:val="00000A"/>
          <w:lang w:eastAsia="pl-PL"/>
        </w:rPr>
      </w:pPr>
      <w:r>
        <w:rPr>
          <w:b/>
          <w:color w:val="000000"/>
        </w:rPr>
        <w:lastRenderedPageBreak/>
        <w:t>6. METODY (SPOSOBY) WERYFIKACJI I OCENY EFEKTÓW UCZENIA SIĘ OSIĄGNIĘTYCH PRZEZ STUDENTA</w:t>
      </w:r>
    </w:p>
    <w:tbl>
      <w:tblPr>
        <w:tblW w:w="9600" w:type="dxa"/>
        <w:tblInd w:w="93"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38" w:type="dxa"/>
        </w:tblCellMar>
        <w:tblLook w:val="00A0" w:firstRow="1" w:lastRow="0" w:firstColumn="1" w:lastColumn="0" w:noHBand="0" w:noVBand="0"/>
      </w:tblPr>
      <w:tblGrid>
        <w:gridCol w:w="1303"/>
        <w:gridCol w:w="1350"/>
        <w:gridCol w:w="1365"/>
        <w:gridCol w:w="1395"/>
        <w:gridCol w:w="1335"/>
        <w:gridCol w:w="1470"/>
        <w:gridCol w:w="1382"/>
      </w:tblGrid>
      <w:tr w:rsidR="00A23872" w:rsidTr="00A23872">
        <w:tc>
          <w:tcPr>
            <w:tcW w:w="1302" w:type="dxa"/>
            <w:vMerge w:val="restart"/>
            <w:tcBorders>
              <w:top w:val="single" w:sz="4" w:space="0" w:color="000001"/>
              <w:left w:val="single" w:sz="4" w:space="0" w:color="000001"/>
              <w:bottom w:val="single" w:sz="4" w:space="0" w:color="000001"/>
              <w:right w:val="single" w:sz="4" w:space="0" w:color="000001"/>
            </w:tcBorders>
            <w:shd w:val="clear" w:color="auto" w:fill="F2F2F2" w:themeFill="background1" w:themeFillShade="F2"/>
            <w:vAlign w:val="center"/>
            <w:hideMark/>
          </w:tcPr>
          <w:p w:rsidR="00A23872" w:rsidRDefault="00A23872">
            <w:pPr>
              <w:jc w:val="center"/>
              <w:rPr>
                <w:lang w:eastAsia="zh-CN" w:bidi="hi-IN"/>
              </w:rPr>
            </w:pPr>
            <w:r>
              <w:rPr>
                <w:color w:val="000000"/>
                <w:lang w:eastAsia="zh-CN" w:bidi="hi-IN"/>
              </w:rPr>
              <w:t>Efekt uczenia się</w:t>
            </w:r>
          </w:p>
        </w:tc>
        <w:tc>
          <w:tcPr>
            <w:tcW w:w="8297" w:type="dxa"/>
            <w:gridSpan w:val="6"/>
            <w:tcBorders>
              <w:top w:val="single" w:sz="4" w:space="0" w:color="000001"/>
              <w:left w:val="single" w:sz="4" w:space="0" w:color="000001"/>
              <w:bottom w:val="single" w:sz="4" w:space="0" w:color="000001"/>
              <w:right w:val="single" w:sz="4" w:space="0" w:color="000001"/>
            </w:tcBorders>
            <w:shd w:val="clear" w:color="auto" w:fill="F2F2F2" w:themeFill="background1" w:themeFillShade="F2"/>
            <w:vAlign w:val="center"/>
            <w:hideMark/>
          </w:tcPr>
          <w:p w:rsidR="00A23872" w:rsidRDefault="00A23872">
            <w:pPr>
              <w:jc w:val="center"/>
              <w:rPr>
                <w:lang w:eastAsia="zh-CN" w:bidi="hi-IN"/>
              </w:rPr>
            </w:pPr>
            <w:r>
              <w:rPr>
                <w:color w:val="000000"/>
                <w:lang w:eastAsia="zh-CN" w:bidi="hi-IN"/>
              </w:rPr>
              <w:t xml:space="preserve">Forma oceny </w:t>
            </w:r>
          </w:p>
        </w:tc>
      </w:tr>
      <w:tr w:rsidR="00A23872" w:rsidTr="00A23872">
        <w:tc>
          <w:tcPr>
            <w:tcW w:w="0" w:type="auto"/>
            <w:vMerge/>
            <w:tcBorders>
              <w:top w:val="single" w:sz="4" w:space="0" w:color="000001"/>
              <w:left w:val="single" w:sz="4" w:space="0" w:color="000001"/>
              <w:bottom w:val="single" w:sz="4" w:space="0" w:color="000001"/>
              <w:right w:val="single" w:sz="4" w:space="0" w:color="000001"/>
            </w:tcBorders>
            <w:vAlign w:val="center"/>
            <w:hideMark/>
          </w:tcPr>
          <w:p w:rsidR="00A23872" w:rsidRDefault="00A23872">
            <w:pPr>
              <w:rPr>
                <w:rFonts w:eastAsia="Times New Roman" w:cs="Times New Roman"/>
                <w:color w:val="00000A"/>
                <w:sz w:val="24"/>
                <w:szCs w:val="24"/>
                <w:lang w:eastAsia="zh-CN" w:bidi="hi-IN"/>
              </w:rPr>
            </w:pPr>
          </w:p>
        </w:tc>
        <w:tc>
          <w:tcPr>
            <w:tcW w:w="1350" w:type="dxa"/>
            <w:tcBorders>
              <w:top w:val="single" w:sz="4" w:space="0" w:color="000001"/>
              <w:left w:val="single" w:sz="4" w:space="0" w:color="000001"/>
              <w:bottom w:val="single" w:sz="4" w:space="0" w:color="000001"/>
              <w:right w:val="single" w:sz="4" w:space="0" w:color="000001"/>
            </w:tcBorders>
            <w:shd w:val="clear" w:color="auto" w:fill="F2F2F2" w:themeFill="background1" w:themeFillShade="F2"/>
            <w:vAlign w:val="center"/>
            <w:hideMark/>
          </w:tcPr>
          <w:p w:rsidR="00A23872" w:rsidRDefault="00A23872">
            <w:pPr>
              <w:jc w:val="center"/>
              <w:rPr>
                <w:lang w:eastAsia="zh-CN" w:bidi="hi-IN"/>
              </w:rPr>
            </w:pPr>
            <w:r>
              <w:rPr>
                <w:color w:val="000000"/>
                <w:lang w:eastAsia="zh-CN" w:bidi="hi-IN"/>
              </w:rPr>
              <w:t>Wypowiedź  ustna</w:t>
            </w:r>
          </w:p>
        </w:tc>
        <w:tc>
          <w:tcPr>
            <w:tcW w:w="1365" w:type="dxa"/>
            <w:tcBorders>
              <w:top w:val="single" w:sz="4" w:space="0" w:color="000001"/>
              <w:left w:val="single" w:sz="4" w:space="0" w:color="000001"/>
              <w:bottom w:val="single" w:sz="4" w:space="0" w:color="000001"/>
              <w:right w:val="single" w:sz="4" w:space="0" w:color="000001"/>
            </w:tcBorders>
            <w:shd w:val="clear" w:color="auto" w:fill="F2F2F2" w:themeFill="background1" w:themeFillShade="F2"/>
            <w:vAlign w:val="center"/>
            <w:hideMark/>
          </w:tcPr>
          <w:p w:rsidR="00A23872" w:rsidRDefault="00A23872">
            <w:pPr>
              <w:jc w:val="center"/>
              <w:rPr>
                <w:lang w:eastAsia="zh-CN" w:bidi="hi-IN"/>
              </w:rPr>
            </w:pPr>
            <w:r>
              <w:rPr>
                <w:color w:val="000000"/>
                <w:lang w:eastAsia="zh-CN" w:bidi="hi-IN"/>
              </w:rPr>
              <w:t>Wypowiedź pisemna</w:t>
            </w:r>
          </w:p>
        </w:tc>
        <w:tc>
          <w:tcPr>
            <w:tcW w:w="1395" w:type="dxa"/>
            <w:tcBorders>
              <w:top w:val="single" w:sz="4" w:space="0" w:color="000001"/>
              <w:left w:val="single" w:sz="4" w:space="0" w:color="000001"/>
              <w:bottom w:val="single" w:sz="4" w:space="0" w:color="000001"/>
              <w:right w:val="single" w:sz="4" w:space="0" w:color="000001"/>
            </w:tcBorders>
            <w:shd w:val="clear" w:color="auto" w:fill="F2F2F2" w:themeFill="background1" w:themeFillShade="F2"/>
            <w:vAlign w:val="center"/>
            <w:hideMark/>
          </w:tcPr>
          <w:p w:rsidR="00A23872" w:rsidRDefault="00A23872">
            <w:pPr>
              <w:jc w:val="center"/>
              <w:rPr>
                <w:lang w:eastAsia="zh-CN" w:bidi="hi-IN"/>
              </w:rPr>
            </w:pPr>
            <w:r>
              <w:rPr>
                <w:color w:val="000000"/>
                <w:lang w:eastAsia="zh-CN" w:bidi="hi-IN"/>
              </w:rPr>
              <w:t>Zaliczenia pisemne ćwiczeń</w:t>
            </w:r>
          </w:p>
        </w:tc>
        <w:tc>
          <w:tcPr>
            <w:tcW w:w="1335" w:type="dxa"/>
            <w:tcBorders>
              <w:top w:val="single" w:sz="4" w:space="0" w:color="000001"/>
              <w:left w:val="single" w:sz="4" w:space="0" w:color="000001"/>
              <w:bottom w:val="single" w:sz="4" w:space="0" w:color="000001"/>
              <w:right w:val="single" w:sz="4" w:space="0" w:color="000001"/>
            </w:tcBorders>
            <w:shd w:val="clear" w:color="auto" w:fill="F2F2F2" w:themeFill="background1" w:themeFillShade="F2"/>
            <w:vAlign w:val="center"/>
            <w:hideMark/>
          </w:tcPr>
          <w:p w:rsidR="00A23872" w:rsidRDefault="00A23872">
            <w:pPr>
              <w:jc w:val="center"/>
              <w:rPr>
                <w:lang w:eastAsia="zh-CN" w:bidi="hi-IN"/>
              </w:rPr>
            </w:pPr>
            <w:r>
              <w:rPr>
                <w:color w:val="000000"/>
                <w:lang w:eastAsia="zh-CN" w:bidi="hi-IN"/>
              </w:rPr>
              <w:t>Prezentacja</w:t>
            </w:r>
          </w:p>
        </w:tc>
        <w:tc>
          <w:tcPr>
            <w:tcW w:w="1470" w:type="dxa"/>
            <w:tcBorders>
              <w:top w:val="single" w:sz="4" w:space="0" w:color="000001"/>
              <w:left w:val="single" w:sz="4" w:space="0" w:color="000001"/>
              <w:bottom w:val="single" w:sz="4" w:space="0" w:color="000001"/>
              <w:right w:val="single" w:sz="4" w:space="0" w:color="000001"/>
            </w:tcBorders>
            <w:shd w:val="clear" w:color="auto" w:fill="F2F2F2" w:themeFill="background1" w:themeFillShade="F2"/>
            <w:vAlign w:val="center"/>
          </w:tcPr>
          <w:p w:rsidR="00A23872" w:rsidRDefault="00A23872">
            <w:pPr>
              <w:jc w:val="center"/>
              <w:rPr>
                <w:color w:val="000000"/>
                <w:lang w:eastAsia="zh-CN" w:bidi="hi-IN"/>
              </w:rPr>
            </w:pPr>
          </w:p>
        </w:tc>
        <w:tc>
          <w:tcPr>
            <w:tcW w:w="1382" w:type="dxa"/>
            <w:tcBorders>
              <w:top w:val="single" w:sz="4" w:space="0" w:color="000001"/>
              <w:left w:val="single" w:sz="4" w:space="0" w:color="000001"/>
              <w:bottom w:val="single" w:sz="4" w:space="0" w:color="000001"/>
              <w:right w:val="single" w:sz="4" w:space="0" w:color="000001"/>
            </w:tcBorders>
            <w:shd w:val="clear" w:color="auto" w:fill="F2F2F2" w:themeFill="background1" w:themeFillShade="F2"/>
            <w:vAlign w:val="center"/>
          </w:tcPr>
          <w:p w:rsidR="00A23872" w:rsidRDefault="00A23872">
            <w:pPr>
              <w:jc w:val="center"/>
              <w:rPr>
                <w:color w:val="000000"/>
                <w:lang w:eastAsia="zh-CN" w:bidi="hi-IN"/>
              </w:rPr>
            </w:pPr>
          </w:p>
        </w:tc>
      </w:tr>
      <w:tr w:rsidR="00A23872" w:rsidTr="00A23872">
        <w:trPr>
          <w:trHeight w:val="283"/>
        </w:trPr>
        <w:tc>
          <w:tcPr>
            <w:tcW w:w="1302" w:type="dxa"/>
            <w:tcBorders>
              <w:top w:val="single" w:sz="4" w:space="0" w:color="000001"/>
              <w:left w:val="single" w:sz="4" w:space="0" w:color="000001"/>
              <w:bottom w:val="single" w:sz="4" w:space="0" w:color="000001"/>
              <w:right w:val="single" w:sz="4" w:space="0" w:color="000001"/>
            </w:tcBorders>
            <w:hideMark/>
          </w:tcPr>
          <w:p w:rsidR="00A23872" w:rsidRDefault="00A23872">
            <w:pPr>
              <w:jc w:val="center"/>
              <w:rPr>
                <w:color w:val="00000A"/>
                <w:sz w:val="24"/>
                <w:szCs w:val="24"/>
                <w:lang w:eastAsia="zh-CN" w:bidi="hi-IN"/>
              </w:rPr>
            </w:pPr>
            <w:r>
              <w:rPr>
                <w:color w:val="000000"/>
                <w:lang w:eastAsia="zh-CN" w:bidi="hi-IN"/>
              </w:rPr>
              <w:t>W1</w:t>
            </w:r>
          </w:p>
        </w:tc>
        <w:tc>
          <w:tcPr>
            <w:tcW w:w="1350" w:type="dxa"/>
            <w:tcBorders>
              <w:top w:val="single" w:sz="4" w:space="0" w:color="000001"/>
              <w:left w:val="single" w:sz="4" w:space="0" w:color="000001"/>
              <w:bottom w:val="single" w:sz="4" w:space="0" w:color="000001"/>
              <w:right w:val="single" w:sz="4" w:space="0" w:color="000001"/>
            </w:tcBorders>
            <w:hideMark/>
          </w:tcPr>
          <w:p w:rsidR="00A23872" w:rsidRDefault="00A23872">
            <w:pPr>
              <w:jc w:val="center"/>
              <w:rPr>
                <w:lang w:eastAsia="zh-CN" w:bidi="hi-IN"/>
              </w:rPr>
            </w:pPr>
            <w:r>
              <w:rPr>
                <w:color w:val="000000"/>
                <w:lang w:eastAsia="zh-CN" w:bidi="hi-IN"/>
              </w:rPr>
              <w:t>x</w:t>
            </w:r>
          </w:p>
        </w:tc>
        <w:tc>
          <w:tcPr>
            <w:tcW w:w="1365" w:type="dxa"/>
            <w:tcBorders>
              <w:top w:val="single" w:sz="4" w:space="0" w:color="000001"/>
              <w:left w:val="single" w:sz="4" w:space="0" w:color="000001"/>
              <w:bottom w:val="single" w:sz="4" w:space="0" w:color="000001"/>
              <w:right w:val="single" w:sz="4" w:space="0" w:color="000001"/>
            </w:tcBorders>
            <w:hideMark/>
          </w:tcPr>
          <w:p w:rsidR="00A23872" w:rsidRDefault="00A23872">
            <w:pPr>
              <w:jc w:val="center"/>
              <w:rPr>
                <w:color w:val="000000"/>
                <w:lang w:eastAsia="zh-CN" w:bidi="hi-IN"/>
              </w:rPr>
            </w:pPr>
            <w:r>
              <w:rPr>
                <w:color w:val="000000"/>
                <w:lang w:eastAsia="zh-CN" w:bidi="hi-IN"/>
              </w:rPr>
              <w:t>x</w:t>
            </w:r>
          </w:p>
        </w:tc>
        <w:tc>
          <w:tcPr>
            <w:tcW w:w="1395" w:type="dxa"/>
            <w:tcBorders>
              <w:top w:val="single" w:sz="4" w:space="0" w:color="000001"/>
              <w:left w:val="single" w:sz="4" w:space="0" w:color="000001"/>
              <w:bottom w:val="single" w:sz="4" w:space="0" w:color="000001"/>
              <w:right w:val="single" w:sz="4" w:space="0" w:color="000001"/>
            </w:tcBorders>
            <w:hideMark/>
          </w:tcPr>
          <w:p w:rsidR="00A23872" w:rsidRDefault="00A23872">
            <w:pPr>
              <w:jc w:val="center"/>
              <w:rPr>
                <w:color w:val="00000A"/>
                <w:sz w:val="24"/>
                <w:szCs w:val="24"/>
                <w:lang w:eastAsia="zh-CN" w:bidi="hi-IN"/>
              </w:rPr>
            </w:pPr>
            <w:r>
              <w:rPr>
                <w:color w:val="000000"/>
                <w:lang w:eastAsia="zh-CN" w:bidi="hi-IN"/>
              </w:rPr>
              <w:t>x</w:t>
            </w:r>
          </w:p>
        </w:tc>
        <w:tc>
          <w:tcPr>
            <w:tcW w:w="1335" w:type="dxa"/>
            <w:tcBorders>
              <w:top w:val="single" w:sz="4" w:space="0" w:color="000001"/>
              <w:left w:val="single" w:sz="4" w:space="0" w:color="000001"/>
              <w:bottom w:val="single" w:sz="4" w:space="0" w:color="000001"/>
              <w:right w:val="single" w:sz="4" w:space="0" w:color="000001"/>
            </w:tcBorders>
          </w:tcPr>
          <w:p w:rsidR="00A23872" w:rsidRDefault="00A23872">
            <w:pPr>
              <w:jc w:val="center"/>
              <w:rPr>
                <w:color w:val="000000"/>
                <w:lang w:eastAsia="zh-CN" w:bidi="hi-IN"/>
              </w:rPr>
            </w:pPr>
          </w:p>
        </w:tc>
        <w:tc>
          <w:tcPr>
            <w:tcW w:w="1470" w:type="dxa"/>
            <w:tcBorders>
              <w:top w:val="single" w:sz="4" w:space="0" w:color="000001"/>
              <w:left w:val="single" w:sz="4" w:space="0" w:color="000001"/>
              <w:bottom w:val="single" w:sz="4" w:space="0" w:color="000001"/>
              <w:right w:val="single" w:sz="4" w:space="0" w:color="000001"/>
            </w:tcBorders>
          </w:tcPr>
          <w:p w:rsidR="00A23872" w:rsidRDefault="00A23872">
            <w:pPr>
              <w:jc w:val="center"/>
              <w:rPr>
                <w:color w:val="000000"/>
                <w:lang w:eastAsia="zh-CN" w:bidi="hi-IN"/>
              </w:rPr>
            </w:pPr>
          </w:p>
        </w:tc>
        <w:tc>
          <w:tcPr>
            <w:tcW w:w="1382" w:type="dxa"/>
            <w:tcBorders>
              <w:top w:val="single" w:sz="4" w:space="0" w:color="000001"/>
              <w:left w:val="single" w:sz="4" w:space="0" w:color="000001"/>
              <w:bottom w:val="single" w:sz="4" w:space="0" w:color="000001"/>
              <w:right w:val="single" w:sz="4" w:space="0" w:color="000001"/>
            </w:tcBorders>
          </w:tcPr>
          <w:p w:rsidR="00A23872" w:rsidRDefault="00A23872">
            <w:pPr>
              <w:jc w:val="center"/>
              <w:rPr>
                <w:color w:val="000000"/>
                <w:lang w:eastAsia="zh-CN" w:bidi="hi-IN"/>
              </w:rPr>
            </w:pPr>
          </w:p>
        </w:tc>
      </w:tr>
      <w:tr w:rsidR="00A23872" w:rsidTr="00A23872">
        <w:trPr>
          <w:trHeight w:val="283"/>
        </w:trPr>
        <w:tc>
          <w:tcPr>
            <w:tcW w:w="1302" w:type="dxa"/>
            <w:tcBorders>
              <w:top w:val="single" w:sz="4" w:space="0" w:color="000001"/>
              <w:left w:val="single" w:sz="4" w:space="0" w:color="000001"/>
              <w:bottom w:val="single" w:sz="4" w:space="0" w:color="000001"/>
              <w:right w:val="single" w:sz="4" w:space="0" w:color="000001"/>
            </w:tcBorders>
            <w:hideMark/>
          </w:tcPr>
          <w:p w:rsidR="00A23872" w:rsidRDefault="00A23872">
            <w:pPr>
              <w:jc w:val="center"/>
              <w:rPr>
                <w:color w:val="00000A"/>
                <w:sz w:val="24"/>
                <w:szCs w:val="24"/>
                <w:lang w:eastAsia="zh-CN" w:bidi="hi-IN"/>
              </w:rPr>
            </w:pPr>
            <w:r>
              <w:rPr>
                <w:lang w:eastAsia="zh-CN" w:bidi="hi-IN"/>
              </w:rPr>
              <w:t>W2</w:t>
            </w:r>
          </w:p>
        </w:tc>
        <w:tc>
          <w:tcPr>
            <w:tcW w:w="1350" w:type="dxa"/>
            <w:tcBorders>
              <w:top w:val="single" w:sz="4" w:space="0" w:color="000001"/>
              <w:left w:val="single" w:sz="4" w:space="0" w:color="000001"/>
              <w:bottom w:val="single" w:sz="4" w:space="0" w:color="000001"/>
              <w:right w:val="single" w:sz="4" w:space="0" w:color="000001"/>
            </w:tcBorders>
            <w:hideMark/>
          </w:tcPr>
          <w:p w:rsidR="00A23872" w:rsidRDefault="00A23872">
            <w:pPr>
              <w:jc w:val="center"/>
              <w:rPr>
                <w:lang w:eastAsia="zh-CN" w:bidi="hi-IN"/>
              </w:rPr>
            </w:pPr>
            <w:r>
              <w:rPr>
                <w:lang w:eastAsia="zh-CN" w:bidi="hi-IN"/>
              </w:rPr>
              <w:t>x</w:t>
            </w:r>
          </w:p>
        </w:tc>
        <w:tc>
          <w:tcPr>
            <w:tcW w:w="1365" w:type="dxa"/>
            <w:tcBorders>
              <w:top w:val="single" w:sz="4" w:space="0" w:color="000001"/>
              <w:left w:val="single" w:sz="4" w:space="0" w:color="000001"/>
              <w:bottom w:val="single" w:sz="4" w:space="0" w:color="000001"/>
              <w:right w:val="single" w:sz="4" w:space="0" w:color="000001"/>
            </w:tcBorders>
            <w:hideMark/>
          </w:tcPr>
          <w:p w:rsidR="00A23872" w:rsidRDefault="00A23872">
            <w:pPr>
              <w:jc w:val="center"/>
              <w:rPr>
                <w:color w:val="000000"/>
                <w:lang w:eastAsia="zh-CN" w:bidi="hi-IN"/>
              </w:rPr>
            </w:pPr>
            <w:r>
              <w:rPr>
                <w:color w:val="000000"/>
                <w:lang w:eastAsia="zh-CN" w:bidi="hi-IN"/>
              </w:rPr>
              <w:t>x</w:t>
            </w:r>
          </w:p>
        </w:tc>
        <w:tc>
          <w:tcPr>
            <w:tcW w:w="1395" w:type="dxa"/>
            <w:tcBorders>
              <w:top w:val="single" w:sz="4" w:space="0" w:color="000001"/>
              <w:left w:val="single" w:sz="4" w:space="0" w:color="000001"/>
              <w:bottom w:val="single" w:sz="4" w:space="0" w:color="000001"/>
              <w:right w:val="single" w:sz="4" w:space="0" w:color="000001"/>
            </w:tcBorders>
            <w:hideMark/>
          </w:tcPr>
          <w:p w:rsidR="00A23872" w:rsidRDefault="00A23872">
            <w:pPr>
              <w:jc w:val="center"/>
              <w:rPr>
                <w:color w:val="00000A"/>
                <w:sz w:val="24"/>
                <w:szCs w:val="24"/>
                <w:lang w:eastAsia="zh-CN" w:bidi="hi-IN"/>
              </w:rPr>
            </w:pPr>
            <w:r>
              <w:rPr>
                <w:lang w:eastAsia="zh-CN" w:bidi="hi-IN"/>
              </w:rPr>
              <w:t>x</w:t>
            </w:r>
          </w:p>
        </w:tc>
        <w:tc>
          <w:tcPr>
            <w:tcW w:w="1335" w:type="dxa"/>
            <w:tcBorders>
              <w:top w:val="single" w:sz="4" w:space="0" w:color="000001"/>
              <w:left w:val="single" w:sz="4" w:space="0" w:color="000001"/>
              <w:bottom w:val="single" w:sz="4" w:space="0" w:color="000001"/>
              <w:right w:val="single" w:sz="4" w:space="0" w:color="000001"/>
            </w:tcBorders>
          </w:tcPr>
          <w:p w:rsidR="00A23872" w:rsidRDefault="00A23872">
            <w:pPr>
              <w:jc w:val="center"/>
              <w:rPr>
                <w:color w:val="000000"/>
                <w:lang w:eastAsia="zh-CN" w:bidi="hi-IN"/>
              </w:rPr>
            </w:pPr>
          </w:p>
        </w:tc>
        <w:tc>
          <w:tcPr>
            <w:tcW w:w="1470" w:type="dxa"/>
            <w:tcBorders>
              <w:top w:val="single" w:sz="4" w:space="0" w:color="000001"/>
              <w:left w:val="single" w:sz="4" w:space="0" w:color="000001"/>
              <w:bottom w:val="single" w:sz="4" w:space="0" w:color="000001"/>
              <w:right w:val="single" w:sz="4" w:space="0" w:color="000001"/>
            </w:tcBorders>
          </w:tcPr>
          <w:p w:rsidR="00A23872" w:rsidRDefault="00A23872">
            <w:pPr>
              <w:jc w:val="center"/>
              <w:rPr>
                <w:color w:val="000000"/>
                <w:lang w:eastAsia="zh-CN" w:bidi="hi-IN"/>
              </w:rPr>
            </w:pPr>
          </w:p>
        </w:tc>
        <w:tc>
          <w:tcPr>
            <w:tcW w:w="1382" w:type="dxa"/>
            <w:tcBorders>
              <w:top w:val="single" w:sz="4" w:space="0" w:color="000001"/>
              <w:left w:val="single" w:sz="4" w:space="0" w:color="000001"/>
              <w:bottom w:val="single" w:sz="4" w:space="0" w:color="000001"/>
              <w:right w:val="single" w:sz="4" w:space="0" w:color="000001"/>
            </w:tcBorders>
          </w:tcPr>
          <w:p w:rsidR="00A23872" w:rsidRDefault="00A23872">
            <w:pPr>
              <w:jc w:val="center"/>
              <w:rPr>
                <w:color w:val="000000"/>
                <w:lang w:eastAsia="zh-CN" w:bidi="hi-IN"/>
              </w:rPr>
            </w:pPr>
          </w:p>
        </w:tc>
      </w:tr>
      <w:tr w:rsidR="00A23872" w:rsidTr="00A23872">
        <w:trPr>
          <w:trHeight w:val="283"/>
        </w:trPr>
        <w:tc>
          <w:tcPr>
            <w:tcW w:w="1302" w:type="dxa"/>
            <w:tcBorders>
              <w:top w:val="single" w:sz="4" w:space="0" w:color="000001"/>
              <w:left w:val="single" w:sz="4" w:space="0" w:color="000001"/>
              <w:bottom w:val="single" w:sz="4" w:space="0" w:color="000001"/>
              <w:right w:val="single" w:sz="4" w:space="0" w:color="000001"/>
            </w:tcBorders>
            <w:hideMark/>
          </w:tcPr>
          <w:p w:rsidR="00A23872" w:rsidRDefault="00A23872">
            <w:pPr>
              <w:jc w:val="center"/>
              <w:rPr>
                <w:color w:val="00000A"/>
                <w:sz w:val="24"/>
                <w:szCs w:val="24"/>
                <w:lang w:eastAsia="zh-CN" w:bidi="hi-IN"/>
              </w:rPr>
            </w:pPr>
            <w:r>
              <w:rPr>
                <w:color w:val="000000"/>
                <w:lang w:eastAsia="zh-CN" w:bidi="hi-IN"/>
              </w:rPr>
              <w:t>U1</w:t>
            </w:r>
          </w:p>
        </w:tc>
        <w:tc>
          <w:tcPr>
            <w:tcW w:w="1350" w:type="dxa"/>
            <w:tcBorders>
              <w:top w:val="single" w:sz="4" w:space="0" w:color="000001"/>
              <w:left w:val="single" w:sz="4" w:space="0" w:color="000001"/>
              <w:bottom w:val="single" w:sz="4" w:space="0" w:color="000001"/>
              <w:right w:val="single" w:sz="4" w:space="0" w:color="000001"/>
            </w:tcBorders>
            <w:hideMark/>
          </w:tcPr>
          <w:p w:rsidR="00A23872" w:rsidRDefault="00A23872">
            <w:pPr>
              <w:jc w:val="center"/>
              <w:rPr>
                <w:color w:val="000000"/>
                <w:lang w:eastAsia="zh-CN" w:bidi="hi-IN"/>
              </w:rPr>
            </w:pPr>
            <w:r>
              <w:rPr>
                <w:color w:val="000000"/>
                <w:lang w:eastAsia="zh-CN" w:bidi="hi-IN"/>
              </w:rPr>
              <w:t>x</w:t>
            </w:r>
          </w:p>
        </w:tc>
        <w:tc>
          <w:tcPr>
            <w:tcW w:w="1365" w:type="dxa"/>
            <w:tcBorders>
              <w:top w:val="single" w:sz="4" w:space="0" w:color="000001"/>
              <w:left w:val="single" w:sz="4" w:space="0" w:color="000001"/>
              <w:bottom w:val="single" w:sz="4" w:space="0" w:color="000001"/>
              <w:right w:val="single" w:sz="4" w:space="0" w:color="000001"/>
            </w:tcBorders>
            <w:hideMark/>
          </w:tcPr>
          <w:p w:rsidR="00A23872" w:rsidRDefault="00A23872">
            <w:pPr>
              <w:jc w:val="center"/>
              <w:rPr>
                <w:color w:val="00000A"/>
                <w:lang w:eastAsia="zh-CN" w:bidi="hi-IN"/>
              </w:rPr>
            </w:pPr>
            <w:r>
              <w:rPr>
                <w:color w:val="000000"/>
                <w:lang w:eastAsia="zh-CN" w:bidi="hi-IN"/>
              </w:rPr>
              <w:t>x</w:t>
            </w:r>
          </w:p>
        </w:tc>
        <w:tc>
          <w:tcPr>
            <w:tcW w:w="1395" w:type="dxa"/>
            <w:tcBorders>
              <w:top w:val="single" w:sz="4" w:space="0" w:color="000001"/>
              <w:left w:val="single" w:sz="4" w:space="0" w:color="000001"/>
              <w:bottom w:val="single" w:sz="4" w:space="0" w:color="000001"/>
              <w:right w:val="single" w:sz="4" w:space="0" w:color="000001"/>
            </w:tcBorders>
            <w:hideMark/>
          </w:tcPr>
          <w:p w:rsidR="00A23872" w:rsidRDefault="00A23872">
            <w:pPr>
              <w:jc w:val="center"/>
              <w:rPr>
                <w:color w:val="000000"/>
                <w:lang w:eastAsia="zh-CN" w:bidi="hi-IN"/>
              </w:rPr>
            </w:pPr>
            <w:r>
              <w:rPr>
                <w:color w:val="000000"/>
                <w:lang w:eastAsia="zh-CN" w:bidi="hi-IN"/>
              </w:rPr>
              <w:t>x</w:t>
            </w:r>
          </w:p>
        </w:tc>
        <w:tc>
          <w:tcPr>
            <w:tcW w:w="1335" w:type="dxa"/>
            <w:tcBorders>
              <w:top w:val="single" w:sz="4" w:space="0" w:color="000001"/>
              <w:left w:val="single" w:sz="4" w:space="0" w:color="000001"/>
              <w:bottom w:val="single" w:sz="4" w:space="0" w:color="000001"/>
              <w:right w:val="single" w:sz="4" w:space="0" w:color="000001"/>
            </w:tcBorders>
          </w:tcPr>
          <w:p w:rsidR="00A23872" w:rsidRDefault="00A23872">
            <w:pPr>
              <w:jc w:val="center"/>
              <w:rPr>
                <w:color w:val="000000"/>
                <w:sz w:val="24"/>
                <w:szCs w:val="24"/>
                <w:lang w:eastAsia="zh-CN" w:bidi="hi-IN"/>
              </w:rPr>
            </w:pPr>
          </w:p>
        </w:tc>
        <w:tc>
          <w:tcPr>
            <w:tcW w:w="1470" w:type="dxa"/>
            <w:tcBorders>
              <w:top w:val="single" w:sz="4" w:space="0" w:color="000001"/>
              <w:left w:val="single" w:sz="4" w:space="0" w:color="000001"/>
              <w:bottom w:val="single" w:sz="4" w:space="0" w:color="000001"/>
              <w:right w:val="single" w:sz="4" w:space="0" w:color="000001"/>
            </w:tcBorders>
          </w:tcPr>
          <w:p w:rsidR="00A23872" w:rsidRDefault="00A23872">
            <w:pPr>
              <w:jc w:val="center"/>
              <w:rPr>
                <w:color w:val="000000"/>
                <w:lang w:eastAsia="zh-CN" w:bidi="hi-IN"/>
              </w:rPr>
            </w:pPr>
          </w:p>
        </w:tc>
        <w:tc>
          <w:tcPr>
            <w:tcW w:w="1382" w:type="dxa"/>
            <w:tcBorders>
              <w:top w:val="single" w:sz="4" w:space="0" w:color="000001"/>
              <w:left w:val="single" w:sz="4" w:space="0" w:color="000001"/>
              <w:bottom w:val="single" w:sz="4" w:space="0" w:color="000001"/>
              <w:right w:val="single" w:sz="4" w:space="0" w:color="000001"/>
            </w:tcBorders>
          </w:tcPr>
          <w:p w:rsidR="00A23872" w:rsidRDefault="00A23872">
            <w:pPr>
              <w:jc w:val="center"/>
              <w:rPr>
                <w:color w:val="000000"/>
                <w:lang w:eastAsia="zh-CN" w:bidi="hi-IN"/>
              </w:rPr>
            </w:pPr>
          </w:p>
        </w:tc>
      </w:tr>
      <w:tr w:rsidR="00A23872" w:rsidTr="00A23872">
        <w:trPr>
          <w:trHeight w:val="283"/>
        </w:trPr>
        <w:tc>
          <w:tcPr>
            <w:tcW w:w="1302" w:type="dxa"/>
            <w:tcBorders>
              <w:top w:val="single" w:sz="4" w:space="0" w:color="000001"/>
              <w:left w:val="single" w:sz="4" w:space="0" w:color="000001"/>
              <w:bottom w:val="single" w:sz="4" w:space="0" w:color="000001"/>
              <w:right w:val="single" w:sz="4" w:space="0" w:color="000001"/>
            </w:tcBorders>
            <w:hideMark/>
          </w:tcPr>
          <w:p w:rsidR="00A23872" w:rsidRDefault="00A23872">
            <w:pPr>
              <w:jc w:val="center"/>
              <w:rPr>
                <w:color w:val="00000A"/>
                <w:sz w:val="24"/>
                <w:szCs w:val="24"/>
                <w:lang w:eastAsia="zh-CN" w:bidi="hi-IN"/>
              </w:rPr>
            </w:pPr>
            <w:r>
              <w:rPr>
                <w:color w:val="000000"/>
                <w:lang w:eastAsia="zh-CN" w:bidi="hi-IN"/>
              </w:rPr>
              <w:t>U2</w:t>
            </w:r>
          </w:p>
        </w:tc>
        <w:tc>
          <w:tcPr>
            <w:tcW w:w="1350" w:type="dxa"/>
            <w:tcBorders>
              <w:top w:val="single" w:sz="4" w:space="0" w:color="000001"/>
              <w:left w:val="single" w:sz="4" w:space="0" w:color="000001"/>
              <w:bottom w:val="single" w:sz="4" w:space="0" w:color="000001"/>
              <w:right w:val="single" w:sz="4" w:space="0" w:color="000001"/>
            </w:tcBorders>
            <w:hideMark/>
          </w:tcPr>
          <w:p w:rsidR="00A23872" w:rsidRDefault="00A23872">
            <w:pPr>
              <w:jc w:val="center"/>
              <w:rPr>
                <w:color w:val="000000"/>
                <w:lang w:eastAsia="zh-CN" w:bidi="hi-IN"/>
              </w:rPr>
            </w:pPr>
            <w:r>
              <w:rPr>
                <w:color w:val="000000"/>
                <w:lang w:eastAsia="zh-CN" w:bidi="hi-IN"/>
              </w:rPr>
              <w:t>x</w:t>
            </w:r>
          </w:p>
        </w:tc>
        <w:tc>
          <w:tcPr>
            <w:tcW w:w="1365" w:type="dxa"/>
            <w:tcBorders>
              <w:top w:val="single" w:sz="4" w:space="0" w:color="000001"/>
              <w:left w:val="single" w:sz="4" w:space="0" w:color="000001"/>
              <w:bottom w:val="single" w:sz="4" w:space="0" w:color="000001"/>
              <w:right w:val="single" w:sz="4" w:space="0" w:color="000001"/>
            </w:tcBorders>
          </w:tcPr>
          <w:p w:rsidR="00A23872" w:rsidRDefault="00A23872">
            <w:pPr>
              <w:jc w:val="center"/>
              <w:rPr>
                <w:color w:val="000000"/>
                <w:lang w:eastAsia="zh-CN" w:bidi="hi-IN"/>
              </w:rPr>
            </w:pPr>
          </w:p>
        </w:tc>
        <w:tc>
          <w:tcPr>
            <w:tcW w:w="1395" w:type="dxa"/>
            <w:tcBorders>
              <w:top w:val="single" w:sz="4" w:space="0" w:color="000001"/>
              <w:left w:val="single" w:sz="4" w:space="0" w:color="000001"/>
              <w:bottom w:val="single" w:sz="4" w:space="0" w:color="000001"/>
              <w:right w:val="single" w:sz="4" w:space="0" w:color="000001"/>
            </w:tcBorders>
            <w:hideMark/>
          </w:tcPr>
          <w:p w:rsidR="00A23872" w:rsidRDefault="00A23872">
            <w:pPr>
              <w:rPr>
                <w:color w:val="00000A"/>
                <w:sz w:val="24"/>
                <w:szCs w:val="24"/>
                <w:lang w:eastAsia="zh-CN" w:bidi="hi-IN"/>
              </w:rPr>
            </w:pPr>
            <w:r>
              <w:rPr>
                <w:color w:val="000000"/>
                <w:lang w:eastAsia="zh-CN" w:bidi="hi-IN"/>
              </w:rPr>
              <w:t xml:space="preserve">          x</w:t>
            </w:r>
          </w:p>
        </w:tc>
        <w:tc>
          <w:tcPr>
            <w:tcW w:w="1335" w:type="dxa"/>
            <w:tcBorders>
              <w:top w:val="single" w:sz="4" w:space="0" w:color="000001"/>
              <w:left w:val="single" w:sz="4" w:space="0" w:color="000001"/>
              <w:bottom w:val="single" w:sz="4" w:space="0" w:color="000001"/>
              <w:right w:val="single" w:sz="4" w:space="0" w:color="000001"/>
            </w:tcBorders>
            <w:hideMark/>
          </w:tcPr>
          <w:p w:rsidR="00A23872" w:rsidRDefault="00A23872">
            <w:pPr>
              <w:jc w:val="center"/>
              <w:rPr>
                <w:color w:val="000000"/>
                <w:lang w:eastAsia="zh-CN" w:bidi="hi-IN"/>
              </w:rPr>
            </w:pPr>
            <w:r>
              <w:rPr>
                <w:color w:val="000000"/>
                <w:lang w:eastAsia="zh-CN" w:bidi="hi-IN"/>
              </w:rPr>
              <w:t>x</w:t>
            </w:r>
          </w:p>
        </w:tc>
        <w:tc>
          <w:tcPr>
            <w:tcW w:w="1470" w:type="dxa"/>
            <w:tcBorders>
              <w:top w:val="single" w:sz="4" w:space="0" w:color="000001"/>
              <w:left w:val="single" w:sz="4" w:space="0" w:color="000001"/>
              <w:bottom w:val="single" w:sz="4" w:space="0" w:color="000001"/>
              <w:right w:val="single" w:sz="4" w:space="0" w:color="000001"/>
            </w:tcBorders>
          </w:tcPr>
          <w:p w:rsidR="00A23872" w:rsidRDefault="00A23872">
            <w:pPr>
              <w:jc w:val="center"/>
              <w:rPr>
                <w:color w:val="000000"/>
                <w:lang w:eastAsia="zh-CN" w:bidi="hi-IN"/>
              </w:rPr>
            </w:pPr>
          </w:p>
        </w:tc>
        <w:tc>
          <w:tcPr>
            <w:tcW w:w="1382" w:type="dxa"/>
            <w:tcBorders>
              <w:top w:val="single" w:sz="4" w:space="0" w:color="000001"/>
              <w:left w:val="single" w:sz="4" w:space="0" w:color="000001"/>
              <w:bottom w:val="single" w:sz="4" w:space="0" w:color="000001"/>
              <w:right w:val="single" w:sz="4" w:space="0" w:color="000001"/>
            </w:tcBorders>
          </w:tcPr>
          <w:p w:rsidR="00A23872" w:rsidRDefault="00A23872">
            <w:pPr>
              <w:jc w:val="center"/>
              <w:rPr>
                <w:color w:val="000000"/>
                <w:lang w:eastAsia="zh-CN" w:bidi="hi-IN"/>
              </w:rPr>
            </w:pPr>
          </w:p>
        </w:tc>
      </w:tr>
      <w:tr w:rsidR="00A23872" w:rsidTr="00A23872">
        <w:trPr>
          <w:trHeight w:val="283"/>
        </w:trPr>
        <w:tc>
          <w:tcPr>
            <w:tcW w:w="1302" w:type="dxa"/>
            <w:tcBorders>
              <w:top w:val="single" w:sz="4" w:space="0" w:color="000001"/>
              <w:left w:val="single" w:sz="4" w:space="0" w:color="000001"/>
              <w:bottom w:val="single" w:sz="4" w:space="0" w:color="000001"/>
              <w:right w:val="single" w:sz="4" w:space="0" w:color="000001"/>
            </w:tcBorders>
            <w:hideMark/>
          </w:tcPr>
          <w:p w:rsidR="00A23872" w:rsidRDefault="00A23872">
            <w:pPr>
              <w:jc w:val="center"/>
              <w:rPr>
                <w:color w:val="00000A"/>
                <w:sz w:val="24"/>
                <w:szCs w:val="24"/>
                <w:lang w:eastAsia="zh-CN" w:bidi="hi-IN"/>
              </w:rPr>
            </w:pPr>
            <w:r>
              <w:rPr>
                <w:lang w:eastAsia="zh-CN" w:bidi="hi-IN"/>
              </w:rPr>
              <w:t>U3</w:t>
            </w:r>
          </w:p>
        </w:tc>
        <w:tc>
          <w:tcPr>
            <w:tcW w:w="1350" w:type="dxa"/>
            <w:tcBorders>
              <w:top w:val="single" w:sz="4" w:space="0" w:color="000001"/>
              <w:left w:val="single" w:sz="4" w:space="0" w:color="000001"/>
              <w:bottom w:val="single" w:sz="4" w:space="0" w:color="000001"/>
              <w:right w:val="single" w:sz="4" w:space="0" w:color="000001"/>
            </w:tcBorders>
            <w:hideMark/>
          </w:tcPr>
          <w:p w:rsidR="00A23872" w:rsidRDefault="00A23872">
            <w:pPr>
              <w:jc w:val="center"/>
              <w:rPr>
                <w:color w:val="000000"/>
                <w:lang w:eastAsia="zh-CN" w:bidi="hi-IN"/>
              </w:rPr>
            </w:pPr>
            <w:r>
              <w:rPr>
                <w:color w:val="000000"/>
                <w:lang w:eastAsia="zh-CN" w:bidi="hi-IN"/>
              </w:rPr>
              <w:t>x</w:t>
            </w:r>
          </w:p>
        </w:tc>
        <w:tc>
          <w:tcPr>
            <w:tcW w:w="1365" w:type="dxa"/>
            <w:tcBorders>
              <w:top w:val="single" w:sz="4" w:space="0" w:color="000001"/>
              <w:left w:val="single" w:sz="4" w:space="0" w:color="000001"/>
              <w:bottom w:val="single" w:sz="4" w:space="0" w:color="000001"/>
              <w:right w:val="single" w:sz="4" w:space="0" w:color="000001"/>
            </w:tcBorders>
            <w:hideMark/>
          </w:tcPr>
          <w:p w:rsidR="00A23872" w:rsidRDefault="00A23872">
            <w:pPr>
              <w:jc w:val="center"/>
              <w:rPr>
                <w:color w:val="00000A"/>
                <w:lang w:eastAsia="zh-CN" w:bidi="hi-IN"/>
              </w:rPr>
            </w:pPr>
            <w:r>
              <w:rPr>
                <w:lang w:eastAsia="zh-CN" w:bidi="hi-IN"/>
              </w:rPr>
              <w:t>x</w:t>
            </w:r>
          </w:p>
        </w:tc>
        <w:tc>
          <w:tcPr>
            <w:tcW w:w="1395" w:type="dxa"/>
            <w:tcBorders>
              <w:top w:val="single" w:sz="4" w:space="0" w:color="000001"/>
              <w:left w:val="single" w:sz="4" w:space="0" w:color="000001"/>
              <w:bottom w:val="single" w:sz="4" w:space="0" w:color="000001"/>
              <w:right w:val="single" w:sz="4" w:space="0" w:color="000001"/>
            </w:tcBorders>
          </w:tcPr>
          <w:p w:rsidR="00A23872" w:rsidRDefault="00A23872">
            <w:pPr>
              <w:rPr>
                <w:lang w:eastAsia="zh-CN" w:bidi="hi-IN"/>
              </w:rPr>
            </w:pPr>
          </w:p>
        </w:tc>
        <w:tc>
          <w:tcPr>
            <w:tcW w:w="1335" w:type="dxa"/>
            <w:tcBorders>
              <w:top w:val="single" w:sz="4" w:space="0" w:color="000001"/>
              <w:left w:val="single" w:sz="4" w:space="0" w:color="000001"/>
              <w:bottom w:val="single" w:sz="4" w:space="0" w:color="000001"/>
              <w:right w:val="single" w:sz="4" w:space="0" w:color="000001"/>
            </w:tcBorders>
          </w:tcPr>
          <w:p w:rsidR="00A23872" w:rsidRDefault="00A23872">
            <w:pPr>
              <w:jc w:val="center"/>
              <w:rPr>
                <w:color w:val="000000"/>
                <w:lang w:eastAsia="zh-CN" w:bidi="hi-IN"/>
              </w:rPr>
            </w:pPr>
          </w:p>
        </w:tc>
        <w:tc>
          <w:tcPr>
            <w:tcW w:w="1470" w:type="dxa"/>
            <w:tcBorders>
              <w:top w:val="single" w:sz="4" w:space="0" w:color="000001"/>
              <w:left w:val="single" w:sz="4" w:space="0" w:color="000001"/>
              <w:bottom w:val="single" w:sz="4" w:space="0" w:color="000001"/>
              <w:right w:val="single" w:sz="4" w:space="0" w:color="000001"/>
            </w:tcBorders>
          </w:tcPr>
          <w:p w:rsidR="00A23872" w:rsidRDefault="00A23872">
            <w:pPr>
              <w:jc w:val="center"/>
              <w:rPr>
                <w:color w:val="000000"/>
                <w:lang w:eastAsia="zh-CN" w:bidi="hi-IN"/>
              </w:rPr>
            </w:pPr>
          </w:p>
        </w:tc>
        <w:tc>
          <w:tcPr>
            <w:tcW w:w="1382" w:type="dxa"/>
            <w:tcBorders>
              <w:top w:val="single" w:sz="4" w:space="0" w:color="000001"/>
              <w:left w:val="single" w:sz="4" w:space="0" w:color="000001"/>
              <w:bottom w:val="single" w:sz="4" w:space="0" w:color="000001"/>
              <w:right w:val="single" w:sz="4" w:space="0" w:color="000001"/>
            </w:tcBorders>
          </w:tcPr>
          <w:p w:rsidR="00A23872" w:rsidRDefault="00A23872">
            <w:pPr>
              <w:jc w:val="center"/>
              <w:rPr>
                <w:color w:val="000000"/>
                <w:lang w:eastAsia="zh-CN" w:bidi="hi-IN"/>
              </w:rPr>
            </w:pPr>
          </w:p>
        </w:tc>
      </w:tr>
      <w:tr w:rsidR="00A23872" w:rsidTr="00A23872">
        <w:trPr>
          <w:trHeight w:val="283"/>
        </w:trPr>
        <w:tc>
          <w:tcPr>
            <w:tcW w:w="1302" w:type="dxa"/>
            <w:tcBorders>
              <w:top w:val="single" w:sz="4" w:space="0" w:color="000001"/>
              <w:left w:val="single" w:sz="4" w:space="0" w:color="000001"/>
              <w:bottom w:val="single" w:sz="4" w:space="0" w:color="000001"/>
              <w:right w:val="single" w:sz="4" w:space="0" w:color="000001"/>
            </w:tcBorders>
            <w:hideMark/>
          </w:tcPr>
          <w:p w:rsidR="00A23872" w:rsidRDefault="00A23872">
            <w:pPr>
              <w:jc w:val="center"/>
              <w:rPr>
                <w:color w:val="00000A"/>
                <w:sz w:val="24"/>
                <w:szCs w:val="24"/>
                <w:lang w:eastAsia="zh-CN" w:bidi="hi-IN"/>
              </w:rPr>
            </w:pPr>
            <w:r>
              <w:rPr>
                <w:lang w:eastAsia="zh-CN" w:bidi="hi-IN"/>
              </w:rPr>
              <w:t>U4</w:t>
            </w:r>
          </w:p>
        </w:tc>
        <w:tc>
          <w:tcPr>
            <w:tcW w:w="1350" w:type="dxa"/>
            <w:tcBorders>
              <w:top w:val="single" w:sz="4" w:space="0" w:color="000001"/>
              <w:left w:val="single" w:sz="4" w:space="0" w:color="000001"/>
              <w:bottom w:val="single" w:sz="4" w:space="0" w:color="000001"/>
              <w:right w:val="single" w:sz="4" w:space="0" w:color="000001"/>
            </w:tcBorders>
          </w:tcPr>
          <w:p w:rsidR="00A23872" w:rsidRDefault="00A23872">
            <w:pPr>
              <w:jc w:val="center"/>
              <w:rPr>
                <w:color w:val="000000"/>
                <w:lang w:eastAsia="zh-CN" w:bidi="hi-IN"/>
              </w:rPr>
            </w:pPr>
          </w:p>
        </w:tc>
        <w:tc>
          <w:tcPr>
            <w:tcW w:w="1365" w:type="dxa"/>
            <w:tcBorders>
              <w:top w:val="single" w:sz="4" w:space="0" w:color="000001"/>
              <w:left w:val="single" w:sz="4" w:space="0" w:color="000001"/>
              <w:bottom w:val="single" w:sz="4" w:space="0" w:color="000001"/>
              <w:right w:val="single" w:sz="4" w:space="0" w:color="000001"/>
            </w:tcBorders>
            <w:hideMark/>
          </w:tcPr>
          <w:p w:rsidR="00A23872" w:rsidRDefault="00A23872">
            <w:pPr>
              <w:jc w:val="center"/>
              <w:rPr>
                <w:color w:val="00000A"/>
                <w:lang w:eastAsia="zh-CN" w:bidi="hi-IN"/>
              </w:rPr>
            </w:pPr>
            <w:r>
              <w:rPr>
                <w:lang w:eastAsia="zh-CN" w:bidi="hi-IN"/>
              </w:rPr>
              <w:t>x</w:t>
            </w:r>
          </w:p>
        </w:tc>
        <w:tc>
          <w:tcPr>
            <w:tcW w:w="1395" w:type="dxa"/>
            <w:tcBorders>
              <w:top w:val="single" w:sz="4" w:space="0" w:color="000001"/>
              <w:left w:val="single" w:sz="4" w:space="0" w:color="000001"/>
              <w:bottom w:val="single" w:sz="4" w:space="0" w:color="000001"/>
              <w:right w:val="single" w:sz="4" w:space="0" w:color="000001"/>
            </w:tcBorders>
            <w:hideMark/>
          </w:tcPr>
          <w:p w:rsidR="00A23872" w:rsidRDefault="00A23872">
            <w:pPr>
              <w:rPr>
                <w:lang w:eastAsia="zh-CN" w:bidi="hi-IN"/>
              </w:rPr>
            </w:pPr>
            <w:r>
              <w:rPr>
                <w:lang w:eastAsia="zh-CN" w:bidi="hi-IN"/>
              </w:rPr>
              <w:t xml:space="preserve">         x</w:t>
            </w:r>
          </w:p>
        </w:tc>
        <w:tc>
          <w:tcPr>
            <w:tcW w:w="1335" w:type="dxa"/>
            <w:tcBorders>
              <w:top w:val="single" w:sz="4" w:space="0" w:color="000001"/>
              <w:left w:val="single" w:sz="4" w:space="0" w:color="000001"/>
              <w:bottom w:val="single" w:sz="4" w:space="0" w:color="000001"/>
              <w:right w:val="single" w:sz="4" w:space="0" w:color="000001"/>
            </w:tcBorders>
          </w:tcPr>
          <w:p w:rsidR="00A23872" w:rsidRDefault="00A23872">
            <w:pPr>
              <w:jc w:val="center"/>
              <w:rPr>
                <w:color w:val="000000"/>
                <w:lang w:eastAsia="zh-CN" w:bidi="hi-IN"/>
              </w:rPr>
            </w:pPr>
          </w:p>
        </w:tc>
        <w:tc>
          <w:tcPr>
            <w:tcW w:w="1470" w:type="dxa"/>
            <w:tcBorders>
              <w:top w:val="single" w:sz="4" w:space="0" w:color="000001"/>
              <w:left w:val="single" w:sz="4" w:space="0" w:color="000001"/>
              <w:bottom w:val="single" w:sz="4" w:space="0" w:color="000001"/>
              <w:right w:val="single" w:sz="4" w:space="0" w:color="000001"/>
            </w:tcBorders>
          </w:tcPr>
          <w:p w:rsidR="00A23872" w:rsidRDefault="00A23872">
            <w:pPr>
              <w:jc w:val="center"/>
              <w:rPr>
                <w:color w:val="000000"/>
                <w:lang w:eastAsia="zh-CN" w:bidi="hi-IN"/>
              </w:rPr>
            </w:pPr>
          </w:p>
        </w:tc>
        <w:tc>
          <w:tcPr>
            <w:tcW w:w="1382" w:type="dxa"/>
            <w:tcBorders>
              <w:top w:val="single" w:sz="4" w:space="0" w:color="000001"/>
              <w:left w:val="single" w:sz="4" w:space="0" w:color="000001"/>
              <w:bottom w:val="single" w:sz="4" w:space="0" w:color="000001"/>
              <w:right w:val="single" w:sz="4" w:space="0" w:color="000001"/>
            </w:tcBorders>
          </w:tcPr>
          <w:p w:rsidR="00A23872" w:rsidRDefault="00A23872">
            <w:pPr>
              <w:jc w:val="center"/>
              <w:rPr>
                <w:color w:val="000000"/>
                <w:lang w:eastAsia="zh-CN" w:bidi="hi-IN"/>
              </w:rPr>
            </w:pPr>
          </w:p>
        </w:tc>
      </w:tr>
      <w:tr w:rsidR="00A23872" w:rsidTr="00A23872">
        <w:trPr>
          <w:trHeight w:val="283"/>
        </w:trPr>
        <w:tc>
          <w:tcPr>
            <w:tcW w:w="1302" w:type="dxa"/>
            <w:tcBorders>
              <w:top w:val="single" w:sz="4" w:space="0" w:color="000001"/>
              <w:left w:val="single" w:sz="4" w:space="0" w:color="000001"/>
              <w:bottom w:val="single" w:sz="4" w:space="0" w:color="000001"/>
              <w:right w:val="single" w:sz="4" w:space="0" w:color="000001"/>
            </w:tcBorders>
            <w:hideMark/>
          </w:tcPr>
          <w:p w:rsidR="00A23872" w:rsidRDefault="00A23872">
            <w:pPr>
              <w:jc w:val="center"/>
              <w:rPr>
                <w:color w:val="00000A"/>
                <w:sz w:val="24"/>
                <w:szCs w:val="24"/>
                <w:lang w:eastAsia="zh-CN" w:bidi="hi-IN"/>
              </w:rPr>
            </w:pPr>
            <w:r>
              <w:rPr>
                <w:lang w:eastAsia="zh-CN" w:bidi="hi-IN"/>
              </w:rPr>
              <w:t>U5</w:t>
            </w:r>
          </w:p>
        </w:tc>
        <w:tc>
          <w:tcPr>
            <w:tcW w:w="1350" w:type="dxa"/>
            <w:tcBorders>
              <w:top w:val="single" w:sz="4" w:space="0" w:color="000001"/>
              <w:left w:val="single" w:sz="4" w:space="0" w:color="000001"/>
              <w:bottom w:val="single" w:sz="4" w:space="0" w:color="000001"/>
              <w:right w:val="single" w:sz="4" w:space="0" w:color="000001"/>
            </w:tcBorders>
          </w:tcPr>
          <w:p w:rsidR="00A23872" w:rsidRDefault="00A23872">
            <w:pPr>
              <w:jc w:val="center"/>
              <w:rPr>
                <w:color w:val="000000"/>
                <w:lang w:eastAsia="zh-CN" w:bidi="hi-IN"/>
              </w:rPr>
            </w:pPr>
          </w:p>
        </w:tc>
        <w:tc>
          <w:tcPr>
            <w:tcW w:w="1365" w:type="dxa"/>
            <w:tcBorders>
              <w:top w:val="single" w:sz="4" w:space="0" w:color="000001"/>
              <w:left w:val="single" w:sz="4" w:space="0" w:color="000001"/>
              <w:bottom w:val="single" w:sz="4" w:space="0" w:color="000001"/>
              <w:right w:val="single" w:sz="4" w:space="0" w:color="000001"/>
            </w:tcBorders>
            <w:hideMark/>
          </w:tcPr>
          <w:p w:rsidR="00A23872" w:rsidRDefault="00A23872">
            <w:pPr>
              <w:jc w:val="center"/>
              <w:rPr>
                <w:color w:val="00000A"/>
                <w:lang w:eastAsia="zh-CN" w:bidi="hi-IN"/>
              </w:rPr>
            </w:pPr>
            <w:r>
              <w:rPr>
                <w:lang w:eastAsia="zh-CN" w:bidi="hi-IN"/>
              </w:rPr>
              <w:t>x</w:t>
            </w:r>
          </w:p>
        </w:tc>
        <w:tc>
          <w:tcPr>
            <w:tcW w:w="1395" w:type="dxa"/>
            <w:tcBorders>
              <w:top w:val="single" w:sz="4" w:space="0" w:color="000001"/>
              <w:left w:val="single" w:sz="4" w:space="0" w:color="000001"/>
              <w:bottom w:val="single" w:sz="4" w:space="0" w:color="000001"/>
              <w:right w:val="single" w:sz="4" w:space="0" w:color="000001"/>
            </w:tcBorders>
          </w:tcPr>
          <w:p w:rsidR="00A23872" w:rsidRDefault="00A23872">
            <w:pPr>
              <w:rPr>
                <w:lang w:eastAsia="zh-CN" w:bidi="hi-IN"/>
              </w:rPr>
            </w:pPr>
          </w:p>
        </w:tc>
        <w:tc>
          <w:tcPr>
            <w:tcW w:w="1335" w:type="dxa"/>
            <w:tcBorders>
              <w:top w:val="single" w:sz="4" w:space="0" w:color="000001"/>
              <w:left w:val="single" w:sz="4" w:space="0" w:color="000001"/>
              <w:bottom w:val="single" w:sz="4" w:space="0" w:color="000001"/>
              <w:right w:val="single" w:sz="4" w:space="0" w:color="000001"/>
            </w:tcBorders>
          </w:tcPr>
          <w:p w:rsidR="00A23872" w:rsidRDefault="00A23872">
            <w:pPr>
              <w:jc w:val="center"/>
              <w:rPr>
                <w:color w:val="000000"/>
                <w:lang w:eastAsia="zh-CN" w:bidi="hi-IN"/>
              </w:rPr>
            </w:pPr>
          </w:p>
        </w:tc>
        <w:tc>
          <w:tcPr>
            <w:tcW w:w="1470" w:type="dxa"/>
            <w:tcBorders>
              <w:top w:val="single" w:sz="4" w:space="0" w:color="000001"/>
              <w:left w:val="single" w:sz="4" w:space="0" w:color="000001"/>
              <w:bottom w:val="single" w:sz="4" w:space="0" w:color="000001"/>
              <w:right w:val="single" w:sz="4" w:space="0" w:color="000001"/>
            </w:tcBorders>
          </w:tcPr>
          <w:p w:rsidR="00A23872" w:rsidRDefault="00A23872">
            <w:pPr>
              <w:jc w:val="center"/>
              <w:rPr>
                <w:color w:val="000000"/>
                <w:lang w:eastAsia="zh-CN" w:bidi="hi-IN"/>
              </w:rPr>
            </w:pPr>
          </w:p>
        </w:tc>
        <w:tc>
          <w:tcPr>
            <w:tcW w:w="1382" w:type="dxa"/>
            <w:tcBorders>
              <w:top w:val="single" w:sz="4" w:space="0" w:color="000001"/>
              <w:left w:val="single" w:sz="4" w:space="0" w:color="000001"/>
              <w:bottom w:val="single" w:sz="4" w:space="0" w:color="000001"/>
              <w:right w:val="single" w:sz="4" w:space="0" w:color="000001"/>
            </w:tcBorders>
          </w:tcPr>
          <w:p w:rsidR="00A23872" w:rsidRDefault="00A23872">
            <w:pPr>
              <w:jc w:val="center"/>
              <w:rPr>
                <w:color w:val="000000"/>
                <w:lang w:eastAsia="zh-CN" w:bidi="hi-IN"/>
              </w:rPr>
            </w:pPr>
          </w:p>
        </w:tc>
      </w:tr>
      <w:tr w:rsidR="00A23872" w:rsidTr="00A23872">
        <w:trPr>
          <w:trHeight w:val="283"/>
        </w:trPr>
        <w:tc>
          <w:tcPr>
            <w:tcW w:w="1302" w:type="dxa"/>
            <w:tcBorders>
              <w:top w:val="single" w:sz="4" w:space="0" w:color="000001"/>
              <w:left w:val="single" w:sz="4" w:space="0" w:color="000001"/>
              <w:bottom w:val="single" w:sz="4" w:space="0" w:color="000001"/>
              <w:right w:val="single" w:sz="4" w:space="0" w:color="000001"/>
            </w:tcBorders>
            <w:hideMark/>
          </w:tcPr>
          <w:p w:rsidR="00A23872" w:rsidRDefault="00A23872">
            <w:pPr>
              <w:jc w:val="center"/>
              <w:rPr>
                <w:color w:val="00000A"/>
                <w:sz w:val="24"/>
                <w:szCs w:val="24"/>
                <w:lang w:eastAsia="zh-CN" w:bidi="hi-IN"/>
              </w:rPr>
            </w:pPr>
            <w:r>
              <w:rPr>
                <w:color w:val="000000"/>
                <w:lang w:eastAsia="zh-CN" w:bidi="hi-IN"/>
              </w:rPr>
              <w:t>K1</w:t>
            </w:r>
          </w:p>
        </w:tc>
        <w:tc>
          <w:tcPr>
            <w:tcW w:w="1350" w:type="dxa"/>
            <w:tcBorders>
              <w:top w:val="single" w:sz="4" w:space="0" w:color="000001"/>
              <w:left w:val="single" w:sz="4" w:space="0" w:color="000001"/>
              <w:bottom w:val="single" w:sz="4" w:space="0" w:color="000001"/>
              <w:right w:val="single" w:sz="4" w:space="0" w:color="000001"/>
            </w:tcBorders>
            <w:hideMark/>
          </w:tcPr>
          <w:p w:rsidR="00A23872" w:rsidRDefault="00A23872">
            <w:pPr>
              <w:jc w:val="center"/>
              <w:rPr>
                <w:lang w:eastAsia="zh-CN" w:bidi="hi-IN"/>
              </w:rPr>
            </w:pPr>
            <w:r>
              <w:rPr>
                <w:color w:val="000000"/>
                <w:lang w:eastAsia="zh-CN" w:bidi="hi-IN"/>
              </w:rPr>
              <w:t>x</w:t>
            </w:r>
          </w:p>
        </w:tc>
        <w:tc>
          <w:tcPr>
            <w:tcW w:w="1365" w:type="dxa"/>
            <w:tcBorders>
              <w:top w:val="single" w:sz="4" w:space="0" w:color="000001"/>
              <w:left w:val="single" w:sz="4" w:space="0" w:color="000001"/>
              <w:bottom w:val="single" w:sz="4" w:space="0" w:color="000001"/>
              <w:right w:val="single" w:sz="4" w:space="0" w:color="000001"/>
            </w:tcBorders>
          </w:tcPr>
          <w:p w:rsidR="00A23872" w:rsidRDefault="00A23872">
            <w:pPr>
              <w:jc w:val="center"/>
              <w:rPr>
                <w:color w:val="000000"/>
                <w:lang w:eastAsia="zh-CN" w:bidi="hi-IN"/>
              </w:rPr>
            </w:pPr>
          </w:p>
        </w:tc>
        <w:tc>
          <w:tcPr>
            <w:tcW w:w="1395" w:type="dxa"/>
            <w:tcBorders>
              <w:top w:val="single" w:sz="4" w:space="0" w:color="000001"/>
              <w:left w:val="single" w:sz="4" w:space="0" w:color="000001"/>
              <w:bottom w:val="single" w:sz="4" w:space="0" w:color="000001"/>
              <w:right w:val="single" w:sz="4" w:space="0" w:color="000001"/>
            </w:tcBorders>
            <w:hideMark/>
          </w:tcPr>
          <w:p w:rsidR="00A23872" w:rsidRDefault="00A23872">
            <w:pPr>
              <w:jc w:val="center"/>
              <w:rPr>
                <w:color w:val="00000A"/>
                <w:lang w:eastAsia="zh-CN" w:bidi="hi-IN"/>
              </w:rPr>
            </w:pPr>
            <w:r>
              <w:rPr>
                <w:color w:val="000000"/>
                <w:lang w:eastAsia="zh-CN" w:bidi="hi-IN"/>
              </w:rPr>
              <w:t>x</w:t>
            </w:r>
          </w:p>
        </w:tc>
        <w:tc>
          <w:tcPr>
            <w:tcW w:w="1335" w:type="dxa"/>
            <w:tcBorders>
              <w:top w:val="single" w:sz="4" w:space="0" w:color="000001"/>
              <w:left w:val="single" w:sz="4" w:space="0" w:color="000001"/>
              <w:bottom w:val="single" w:sz="4" w:space="0" w:color="000001"/>
              <w:right w:val="single" w:sz="4" w:space="0" w:color="000001"/>
            </w:tcBorders>
          </w:tcPr>
          <w:p w:rsidR="00A23872" w:rsidRDefault="00A23872">
            <w:pPr>
              <w:jc w:val="center"/>
              <w:rPr>
                <w:color w:val="000000"/>
                <w:lang w:eastAsia="zh-CN" w:bidi="hi-IN"/>
              </w:rPr>
            </w:pPr>
          </w:p>
        </w:tc>
        <w:tc>
          <w:tcPr>
            <w:tcW w:w="1470" w:type="dxa"/>
            <w:tcBorders>
              <w:top w:val="single" w:sz="4" w:space="0" w:color="000001"/>
              <w:left w:val="single" w:sz="4" w:space="0" w:color="000001"/>
              <w:bottom w:val="single" w:sz="4" w:space="0" w:color="000001"/>
              <w:right w:val="single" w:sz="4" w:space="0" w:color="000001"/>
            </w:tcBorders>
          </w:tcPr>
          <w:p w:rsidR="00A23872" w:rsidRDefault="00A23872">
            <w:pPr>
              <w:jc w:val="center"/>
              <w:rPr>
                <w:color w:val="000000"/>
                <w:lang w:eastAsia="zh-CN" w:bidi="hi-IN"/>
              </w:rPr>
            </w:pPr>
          </w:p>
        </w:tc>
        <w:tc>
          <w:tcPr>
            <w:tcW w:w="1382" w:type="dxa"/>
            <w:tcBorders>
              <w:top w:val="single" w:sz="4" w:space="0" w:color="000001"/>
              <w:left w:val="single" w:sz="4" w:space="0" w:color="000001"/>
              <w:bottom w:val="single" w:sz="4" w:space="0" w:color="000001"/>
              <w:right w:val="single" w:sz="4" w:space="0" w:color="000001"/>
            </w:tcBorders>
          </w:tcPr>
          <w:p w:rsidR="00A23872" w:rsidRDefault="00A23872">
            <w:pPr>
              <w:jc w:val="center"/>
              <w:rPr>
                <w:color w:val="000000"/>
                <w:lang w:eastAsia="zh-CN" w:bidi="hi-IN"/>
              </w:rPr>
            </w:pPr>
          </w:p>
        </w:tc>
      </w:tr>
      <w:tr w:rsidR="00A23872" w:rsidTr="00A23872">
        <w:trPr>
          <w:trHeight w:val="283"/>
        </w:trPr>
        <w:tc>
          <w:tcPr>
            <w:tcW w:w="1302" w:type="dxa"/>
            <w:tcBorders>
              <w:top w:val="single" w:sz="4" w:space="0" w:color="000001"/>
              <w:left w:val="single" w:sz="4" w:space="0" w:color="000001"/>
              <w:bottom w:val="single" w:sz="4" w:space="0" w:color="000001"/>
              <w:right w:val="single" w:sz="4" w:space="0" w:color="000001"/>
            </w:tcBorders>
            <w:hideMark/>
          </w:tcPr>
          <w:p w:rsidR="00A23872" w:rsidRDefault="00A23872">
            <w:pPr>
              <w:jc w:val="center"/>
              <w:rPr>
                <w:color w:val="00000A"/>
                <w:sz w:val="24"/>
                <w:szCs w:val="24"/>
                <w:lang w:eastAsia="zh-CN" w:bidi="hi-IN"/>
              </w:rPr>
            </w:pPr>
            <w:r>
              <w:rPr>
                <w:color w:val="000000"/>
                <w:lang w:eastAsia="zh-CN" w:bidi="hi-IN"/>
              </w:rPr>
              <w:t>K2</w:t>
            </w:r>
          </w:p>
        </w:tc>
        <w:tc>
          <w:tcPr>
            <w:tcW w:w="1350" w:type="dxa"/>
            <w:tcBorders>
              <w:top w:val="single" w:sz="4" w:space="0" w:color="000001"/>
              <w:left w:val="single" w:sz="4" w:space="0" w:color="000001"/>
              <w:bottom w:val="single" w:sz="4" w:space="0" w:color="000001"/>
              <w:right w:val="single" w:sz="4" w:space="0" w:color="000001"/>
            </w:tcBorders>
            <w:hideMark/>
          </w:tcPr>
          <w:p w:rsidR="00A23872" w:rsidRDefault="00A23872">
            <w:pPr>
              <w:jc w:val="center"/>
              <w:rPr>
                <w:color w:val="000000"/>
                <w:lang w:eastAsia="zh-CN" w:bidi="hi-IN"/>
              </w:rPr>
            </w:pPr>
            <w:r>
              <w:rPr>
                <w:color w:val="000000"/>
                <w:lang w:eastAsia="zh-CN" w:bidi="hi-IN"/>
              </w:rPr>
              <w:t>x</w:t>
            </w:r>
          </w:p>
        </w:tc>
        <w:tc>
          <w:tcPr>
            <w:tcW w:w="1365" w:type="dxa"/>
            <w:tcBorders>
              <w:top w:val="single" w:sz="4" w:space="0" w:color="000001"/>
              <w:left w:val="single" w:sz="4" w:space="0" w:color="000001"/>
              <w:bottom w:val="single" w:sz="4" w:space="0" w:color="000001"/>
              <w:right w:val="single" w:sz="4" w:space="0" w:color="000001"/>
            </w:tcBorders>
          </w:tcPr>
          <w:p w:rsidR="00A23872" w:rsidRDefault="00A23872">
            <w:pPr>
              <w:jc w:val="center"/>
              <w:rPr>
                <w:color w:val="000000"/>
                <w:lang w:eastAsia="zh-CN" w:bidi="hi-IN"/>
              </w:rPr>
            </w:pPr>
          </w:p>
        </w:tc>
        <w:tc>
          <w:tcPr>
            <w:tcW w:w="1395" w:type="dxa"/>
            <w:tcBorders>
              <w:top w:val="single" w:sz="4" w:space="0" w:color="000001"/>
              <w:left w:val="single" w:sz="4" w:space="0" w:color="000001"/>
              <w:bottom w:val="single" w:sz="4" w:space="0" w:color="000001"/>
              <w:right w:val="single" w:sz="4" w:space="0" w:color="000001"/>
            </w:tcBorders>
          </w:tcPr>
          <w:p w:rsidR="00A23872" w:rsidRDefault="00A23872">
            <w:pPr>
              <w:jc w:val="center"/>
              <w:rPr>
                <w:color w:val="000000"/>
                <w:lang w:eastAsia="zh-CN" w:bidi="hi-IN"/>
              </w:rPr>
            </w:pPr>
          </w:p>
        </w:tc>
        <w:tc>
          <w:tcPr>
            <w:tcW w:w="1335" w:type="dxa"/>
            <w:tcBorders>
              <w:top w:val="single" w:sz="4" w:space="0" w:color="000001"/>
              <w:left w:val="single" w:sz="4" w:space="0" w:color="000001"/>
              <w:bottom w:val="single" w:sz="4" w:space="0" w:color="000001"/>
              <w:right w:val="single" w:sz="4" w:space="0" w:color="000001"/>
            </w:tcBorders>
            <w:hideMark/>
          </w:tcPr>
          <w:p w:rsidR="00A23872" w:rsidRDefault="00A23872">
            <w:pPr>
              <w:jc w:val="center"/>
              <w:rPr>
                <w:color w:val="000000"/>
                <w:sz w:val="24"/>
                <w:szCs w:val="24"/>
                <w:lang w:eastAsia="zh-CN" w:bidi="hi-IN"/>
              </w:rPr>
            </w:pPr>
            <w:r>
              <w:rPr>
                <w:color w:val="000000"/>
                <w:lang w:eastAsia="zh-CN" w:bidi="hi-IN"/>
              </w:rPr>
              <w:t>x</w:t>
            </w:r>
          </w:p>
        </w:tc>
        <w:tc>
          <w:tcPr>
            <w:tcW w:w="1470" w:type="dxa"/>
            <w:tcBorders>
              <w:top w:val="single" w:sz="4" w:space="0" w:color="000001"/>
              <w:left w:val="single" w:sz="4" w:space="0" w:color="000001"/>
              <w:bottom w:val="single" w:sz="4" w:space="0" w:color="000001"/>
              <w:right w:val="single" w:sz="4" w:space="0" w:color="000001"/>
            </w:tcBorders>
          </w:tcPr>
          <w:p w:rsidR="00A23872" w:rsidRDefault="00A23872">
            <w:pPr>
              <w:jc w:val="center"/>
              <w:rPr>
                <w:color w:val="000000"/>
                <w:lang w:eastAsia="zh-CN" w:bidi="hi-IN"/>
              </w:rPr>
            </w:pPr>
          </w:p>
        </w:tc>
        <w:tc>
          <w:tcPr>
            <w:tcW w:w="1382" w:type="dxa"/>
            <w:tcBorders>
              <w:top w:val="single" w:sz="4" w:space="0" w:color="000001"/>
              <w:left w:val="single" w:sz="4" w:space="0" w:color="000001"/>
              <w:bottom w:val="single" w:sz="4" w:space="0" w:color="000001"/>
              <w:right w:val="single" w:sz="4" w:space="0" w:color="000001"/>
            </w:tcBorders>
          </w:tcPr>
          <w:p w:rsidR="00A23872" w:rsidRDefault="00A23872">
            <w:pPr>
              <w:jc w:val="center"/>
              <w:rPr>
                <w:color w:val="000000"/>
                <w:lang w:eastAsia="zh-CN" w:bidi="hi-IN"/>
              </w:rPr>
            </w:pPr>
          </w:p>
        </w:tc>
      </w:tr>
    </w:tbl>
    <w:p w:rsidR="00A23872" w:rsidRDefault="00A23872" w:rsidP="00A23872">
      <w:pPr>
        <w:tabs>
          <w:tab w:val="left" w:pos="284"/>
        </w:tabs>
        <w:spacing w:before="120" w:after="120"/>
        <w:rPr>
          <w:rFonts w:eastAsia="Times New Roman"/>
          <w:color w:val="00000A"/>
          <w:sz w:val="24"/>
          <w:szCs w:val="24"/>
          <w:lang w:eastAsia="pl-PL"/>
        </w:rPr>
      </w:pPr>
      <w:r>
        <w:rPr>
          <w:b/>
          <w:iCs/>
          <w:color w:val="000000"/>
        </w:rPr>
        <w:t>7. LITERATURA</w:t>
      </w:r>
    </w:p>
    <w:tbl>
      <w:tblPr>
        <w:tblW w:w="9638" w:type="dxa"/>
        <w:jc w:val="center"/>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38" w:type="dxa"/>
        </w:tblCellMar>
        <w:tblLook w:val="00A0" w:firstRow="1" w:lastRow="0" w:firstColumn="1" w:lastColumn="0" w:noHBand="0" w:noVBand="0"/>
      </w:tblPr>
      <w:tblGrid>
        <w:gridCol w:w="1783"/>
        <w:gridCol w:w="7855"/>
      </w:tblGrid>
      <w:tr w:rsidR="00A23872" w:rsidTr="00A23872">
        <w:trPr>
          <w:jc w:val="center"/>
        </w:trPr>
        <w:tc>
          <w:tcPr>
            <w:tcW w:w="1783" w:type="dxa"/>
            <w:tcBorders>
              <w:top w:val="single" w:sz="4" w:space="0" w:color="000001"/>
              <w:left w:val="single" w:sz="4" w:space="0" w:color="000001"/>
              <w:bottom w:val="single" w:sz="4" w:space="0" w:color="000001"/>
              <w:right w:val="single" w:sz="4" w:space="0" w:color="000001"/>
            </w:tcBorders>
            <w:shd w:val="clear" w:color="auto" w:fill="F2F2F2" w:themeFill="background1" w:themeFillShade="F2"/>
            <w:hideMark/>
          </w:tcPr>
          <w:p w:rsidR="00A23872" w:rsidRDefault="00A2387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iCs/>
                <w:color w:val="000000"/>
                <w:lang w:eastAsia="zh-CN" w:bidi="hi-IN"/>
              </w:rPr>
            </w:pPr>
            <w:r>
              <w:rPr>
                <w:iCs/>
                <w:color w:val="000000"/>
                <w:lang w:eastAsia="zh-CN" w:bidi="hi-IN"/>
              </w:rPr>
              <w:t>Literatura podstawowa</w:t>
            </w:r>
          </w:p>
        </w:tc>
        <w:tc>
          <w:tcPr>
            <w:tcW w:w="7854" w:type="dxa"/>
            <w:tcBorders>
              <w:top w:val="single" w:sz="4" w:space="0" w:color="000001"/>
              <w:left w:val="single" w:sz="4" w:space="0" w:color="000001"/>
              <w:bottom w:val="single" w:sz="4" w:space="0" w:color="000001"/>
              <w:right w:val="single" w:sz="4" w:space="0" w:color="000001"/>
            </w:tcBorders>
            <w:hideMark/>
          </w:tcPr>
          <w:p w:rsidR="00A23872" w:rsidRPr="00A23872" w:rsidRDefault="00A2387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A"/>
                <w:sz w:val="24"/>
                <w:szCs w:val="24"/>
                <w:lang w:val="en-US" w:eastAsia="zh-CN" w:bidi="hi-IN"/>
              </w:rPr>
            </w:pPr>
            <w:r>
              <w:rPr>
                <w:color w:val="000000"/>
                <w:lang w:val="en-US" w:eastAsia="zh-CN" w:bidi="hi-IN"/>
              </w:rPr>
              <w:t>1. Romaniuk, E., Wrana, J., 2007. Modern Wonders of Civil Engineering. SPNJO PK Kraków</w:t>
            </w:r>
          </w:p>
          <w:p w:rsidR="00A23872" w:rsidRDefault="00A2387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lang w:eastAsia="zh-CN" w:bidi="hi-IN"/>
              </w:rPr>
            </w:pPr>
            <w:r>
              <w:rPr>
                <w:color w:val="000000"/>
                <w:lang w:val="en-US" w:eastAsia="zh-CN" w:bidi="hi-IN"/>
              </w:rPr>
              <w:t xml:space="preserve">2. Hall, E.J., 1991. The Language of Civil Engineering. Regents Publishing Co. New </w:t>
            </w:r>
            <w:r>
              <w:rPr>
                <w:color w:val="000000"/>
                <w:lang w:val="en-US" w:eastAsia="zh-CN" w:bidi="hi-IN"/>
              </w:rPr>
              <w:lastRenderedPageBreak/>
              <w:t>York</w:t>
            </w:r>
          </w:p>
          <w:p w:rsidR="00A23872" w:rsidRDefault="00A2387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lang w:eastAsia="zh-CN" w:bidi="hi-IN"/>
              </w:rPr>
            </w:pPr>
            <w:r>
              <w:rPr>
                <w:color w:val="000000"/>
                <w:lang w:val="en-US" w:eastAsia="zh-CN" w:bidi="hi-IN"/>
              </w:rPr>
              <w:t xml:space="preserve">3. </w:t>
            </w:r>
            <w:proofErr w:type="spellStart"/>
            <w:r>
              <w:rPr>
                <w:color w:val="000000"/>
                <w:lang w:val="en-US" w:eastAsia="zh-CN" w:bidi="hi-IN"/>
              </w:rPr>
              <w:t>Bonamy</w:t>
            </w:r>
            <w:proofErr w:type="spellEnd"/>
            <w:r>
              <w:rPr>
                <w:color w:val="000000"/>
                <w:lang w:val="en-US" w:eastAsia="zh-CN" w:bidi="hi-IN"/>
              </w:rPr>
              <w:t>, D., 2008. Technical English. Pearson Longman</w:t>
            </w:r>
          </w:p>
        </w:tc>
      </w:tr>
      <w:tr w:rsidR="00A23872" w:rsidRPr="009A1EEC" w:rsidTr="00A23872">
        <w:trPr>
          <w:jc w:val="center"/>
        </w:trPr>
        <w:tc>
          <w:tcPr>
            <w:tcW w:w="1783" w:type="dxa"/>
            <w:tcBorders>
              <w:top w:val="single" w:sz="4" w:space="0" w:color="000001"/>
              <w:left w:val="single" w:sz="4" w:space="0" w:color="000001"/>
              <w:bottom w:val="single" w:sz="4" w:space="0" w:color="000001"/>
              <w:right w:val="single" w:sz="4" w:space="0" w:color="000001"/>
            </w:tcBorders>
            <w:shd w:val="clear" w:color="auto" w:fill="F2F2F2" w:themeFill="background1" w:themeFillShade="F2"/>
            <w:hideMark/>
          </w:tcPr>
          <w:p w:rsidR="00A23872" w:rsidRDefault="00A2387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iCs/>
                <w:color w:val="000000"/>
                <w:lang w:eastAsia="zh-CN" w:bidi="hi-IN"/>
              </w:rPr>
            </w:pPr>
            <w:r>
              <w:rPr>
                <w:iCs/>
                <w:color w:val="000000"/>
                <w:lang w:eastAsia="zh-CN" w:bidi="hi-IN"/>
              </w:rPr>
              <w:lastRenderedPageBreak/>
              <w:t>Literatura uzupełniająca</w:t>
            </w:r>
          </w:p>
        </w:tc>
        <w:tc>
          <w:tcPr>
            <w:tcW w:w="7854" w:type="dxa"/>
            <w:tcBorders>
              <w:top w:val="single" w:sz="4" w:space="0" w:color="000001"/>
              <w:left w:val="single" w:sz="4" w:space="0" w:color="000001"/>
              <w:bottom w:val="single" w:sz="4" w:space="0" w:color="000001"/>
              <w:right w:val="single" w:sz="4" w:space="0" w:color="000001"/>
            </w:tcBorders>
            <w:hideMark/>
          </w:tcPr>
          <w:p w:rsidR="00A23872" w:rsidRDefault="00A2387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A"/>
                <w:sz w:val="24"/>
                <w:szCs w:val="24"/>
                <w:lang w:eastAsia="zh-CN" w:bidi="hi-IN"/>
              </w:rPr>
            </w:pPr>
            <w:r>
              <w:rPr>
                <w:color w:val="000000"/>
                <w:lang w:val="de-DE" w:eastAsia="zh-CN" w:bidi="hi-IN"/>
              </w:rPr>
              <w:t xml:space="preserve">1. </w:t>
            </w:r>
            <w:proofErr w:type="spellStart"/>
            <w:r>
              <w:rPr>
                <w:color w:val="000000"/>
                <w:lang w:val="de-DE" w:eastAsia="zh-CN" w:bidi="hi-IN"/>
              </w:rPr>
              <w:t>Romaniuk</w:t>
            </w:r>
            <w:proofErr w:type="spellEnd"/>
            <w:r>
              <w:rPr>
                <w:color w:val="000000"/>
                <w:lang w:val="de-DE" w:eastAsia="zh-CN" w:bidi="hi-IN"/>
              </w:rPr>
              <w:t xml:space="preserve">, E., 2004. Reader </w:t>
            </w:r>
            <w:proofErr w:type="spellStart"/>
            <w:r>
              <w:rPr>
                <w:color w:val="000000"/>
                <w:lang w:val="de-DE" w:eastAsia="zh-CN" w:bidi="hi-IN"/>
              </w:rPr>
              <w:t>Friendly</w:t>
            </w:r>
            <w:proofErr w:type="spellEnd"/>
            <w:r>
              <w:rPr>
                <w:color w:val="000000"/>
                <w:lang w:val="de-DE" w:eastAsia="zh-CN" w:bidi="hi-IN"/>
              </w:rPr>
              <w:t xml:space="preserve"> </w:t>
            </w:r>
            <w:proofErr w:type="spellStart"/>
            <w:r>
              <w:rPr>
                <w:color w:val="000000"/>
                <w:lang w:val="de-DE" w:eastAsia="zh-CN" w:bidi="hi-IN"/>
              </w:rPr>
              <w:t>Civil</w:t>
            </w:r>
            <w:proofErr w:type="spellEnd"/>
            <w:r>
              <w:rPr>
                <w:color w:val="000000"/>
                <w:lang w:val="de-DE" w:eastAsia="zh-CN" w:bidi="hi-IN"/>
              </w:rPr>
              <w:t xml:space="preserve"> Engineering. SPNJO PK Kraków</w:t>
            </w:r>
          </w:p>
          <w:p w:rsidR="00A23872" w:rsidRPr="00A23872" w:rsidRDefault="00A2387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lang w:val="de-DE" w:eastAsia="zh-CN" w:bidi="hi-IN"/>
              </w:rPr>
            </w:pPr>
            <w:r>
              <w:rPr>
                <w:color w:val="000000"/>
                <w:lang w:val="de-DE" w:eastAsia="zh-CN" w:bidi="hi-IN"/>
              </w:rPr>
              <w:t xml:space="preserve">2. Evans, V., Dooley., J., </w:t>
            </w:r>
            <w:proofErr w:type="spellStart"/>
            <w:r>
              <w:rPr>
                <w:color w:val="000000"/>
                <w:lang w:val="de-DE" w:eastAsia="zh-CN" w:bidi="hi-IN"/>
              </w:rPr>
              <w:t>Revels</w:t>
            </w:r>
            <w:proofErr w:type="spellEnd"/>
            <w:r>
              <w:rPr>
                <w:color w:val="000000"/>
                <w:lang w:val="de-DE" w:eastAsia="zh-CN" w:bidi="hi-IN"/>
              </w:rPr>
              <w:t xml:space="preserve">, J., 2012. Career </w:t>
            </w:r>
            <w:proofErr w:type="spellStart"/>
            <w:r>
              <w:rPr>
                <w:color w:val="000000"/>
                <w:lang w:val="de-DE" w:eastAsia="zh-CN" w:bidi="hi-IN"/>
              </w:rPr>
              <w:t>Paths</w:t>
            </w:r>
            <w:proofErr w:type="spellEnd"/>
            <w:r>
              <w:rPr>
                <w:color w:val="000000"/>
                <w:lang w:val="de-DE" w:eastAsia="zh-CN" w:bidi="hi-IN"/>
              </w:rPr>
              <w:t>: Buildings. Express Publishing</w:t>
            </w:r>
          </w:p>
        </w:tc>
      </w:tr>
    </w:tbl>
    <w:p w:rsidR="00A23872" w:rsidRDefault="00A23872" w:rsidP="00A23872">
      <w:pPr>
        <w:tabs>
          <w:tab w:val="left" w:pos="284"/>
        </w:tabs>
        <w:spacing w:before="120" w:after="120"/>
        <w:rPr>
          <w:rFonts w:eastAsia="Times New Roman"/>
          <w:color w:val="00000A"/>
          <w:lang w:eastAsia="pl-PL"/>
        </w:rPr>
      </w:pPr>
      <w:r>
        <w:rPr>
          <w:b/>
          <w:color w:val="000000" w:themeColor="text1"/>
        </w:rPr>
        <w:t>8. NAKŁAD PRACY STUDENTA – BILANS GODZIN I PUNKTÓW ECTS</w:t>
      </w:r>
    </w:p>
    <w:p w:rsidR="00A23872" w:rsidRDefault="00A23872" w:rsidP="00A23872">
      <w:pPr>
        <w:tabs>
          <w:tab w:val="left" w:pos="284"/>
        </w:tabs>
        <w:spacing w:before="120" w:after="120"/>
        <w:ind w:left="284"/>
        <w:rPr>
          <w:b/>
          <w:color w:val="000000" w:themeColor="text1"/>
        </w:rPr>
      </w:pPr>
    </w:p>
    <w:tbl>
      <w:tblPr>
        <w:tblW w:w="9639" w:type="dxa"/>
        <w:jc w:val="center"/>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38" w:type="dxa"/>
        </w:tblCellMar>
        <w:tblLook w:val="00A0" w:firstRow="1" w:lastRow="0" w:firstColumn="1" w:lastColumn="0" w:noHBand="0" w:noVBand="0"/>
      </w:tblPr>
      <w:tblGrid>
        <w:gridCol w:w="2975"/>
        <w:gridCol w:w="4260"/>
        <w:gridCol w:w="8"/>
        <w:gridCol w:w="2396"/>
      </w:tblGrid>
      <w:tr w:rsidR="00A23872" w:rsidTr="00A23872">
        <w:trPr>
          <w:trHeight w:val="769"/>
          <w:jc w:val="center"/>
        </w:trPr>
        <w:tc>
          <w:tcPr>
            <w:tcW w:w="7235" w:type="dxa"/>
            <w:gridSpan w:val="2"/>
            <w:tcBorders>
              <w:top w:val="single" w:sz="4" w:space="0" w:color="000001"/>
              <w:left w:val="single" w:sz="4" w:space="0" w:color="000001"/>
              <w:bottom w:val="single" w:sz="4" w:space="0" w:color="000001"/>
              <w:right w:val="single" w:sz="4" w:space="0" w:color="000001"/>
            </w:tcBorders>
            <w:shd w:val="clear" w:color="auto" w:fill="F2F2F2" w:themeFill="background1" w:themeFillShade="F2"/>
            <w:vAlign w:val="center"/>
            <w:hideMark/>
          </w:tcPr>
          <w:p w:rsidR="00A23872" w:rsidRDefault="00A23872">
            <w:pPr>
              <w:jc w:val="center"/>
              <w:rPr>
                <w:color w:val="00000A"/>
                <w:sz w:val="24"/>
                <w:szCs w:val="24"/>
                <w:lang w:eastAsia="zh-CN" w:bidi="hi-IN"/>
              </w:rPr>
            </w:pPr>
            <w:r>
              <w:rPr>
                <w:color w:val="000000" w:themeColor="text1"/>
                <w:lang w:eastAsia="zh-CN" w:bidi="hi-IN"/>
              </w:rPr>
              <w:t>Aktywność studenta</w:t>
            </w:r>
          </w:p>
        </w:tc>
        <w:tc>
          <w:tcPr>
            <w:tcW w:w="2404" w:type="dxa"/>
            <w:gridSpan w:val="2"/>
            <w:tcBorders>
              <w:top w:val="single" w:sz="4" w:space="0" w:color="000001"/>
              <w:left w:val="single" w:sz="4" w:space="0" w:color="000001"/>
              <w:bottom w:val="single" w:sz="4" w:space="0" w:color="000001"/>
              <w:right w:val="single" w:sz="4" w:space="0" w:color="000001"/>
            </w:tcBorders>
            <w:shd w:val="clear" w:color="auto" w:fill="F2F2F2" w:themeFill="background1" w:themeFillShade="F2"/>
            <w:vAlign w:val="center"/>
            <w:hideMark/>
          </w:tcPr>
          <w:p w:rsidR="00A23872" w:rsidRDefault="00A23872" w:rsidP="003C7BAB">
            <w:pPr>
              <w:jc w:val="center"/>
              <w:rPr>
                <w:color w:val="000000" w:themeColor="text1"/>
                <w:lang w:eastAsia="zh-CN" w:bidi="hi-IN"/>
              </w:rPr>
            </w:pPr>
            <w:r>
              <w:rPr>
                <w:color w:val="000000" w:themeColor="text1"/>
                <w:lang w:eastAsia="zh-CN" w:bidi="hi-IN"/>
              </w:rPr>
              <w:t>Obciążenie studenta – Liczba godzin</w:t>
            </w:r>
          </w:p>
        </w:tc>
      </w:tr>
      <w:tr w:rsidR="00A23872" w:rsidTr="00A23872">
        <w:trPr>
          <w:trHeight w:val="340"/>
          <w:jc w:val="center"/>
        </w:trPr>
        <w:tc>
          <w:tcPr>
            <w:tcW w:w="2975" w:type="dxa"/>
            <w:vMerge w:val="restart"/>
            <w:tcBorders>
              <w:top w:val="single" w:sz="4" w:space="0" w:color="000001"/>
              <w:left w:val="single" w:sz="4" w:space="0" w:color="000001"/>
              <w:bottom w:val="single" w:sz="4" w:space="0" w:color="000001"/>
              <w:right w:val="single" w:sz="4" w:space="0" w:color="000001"/>
            </w:tcBorders>
            <w:hideMark/>
          </w:tcPr>
          <w:p w:rsidR="00A23872" w:rsidRDefault="00A23872">
            <w:pPr>
              <w:rPr>
                <w:color w:val="000000" w:themeColor="text1"/>
                <w:lang w:eastAsia="zh-CN" w:bidi="hi-IN"/>
              </w:rPr>
            </w:pPr>
            <w:r>
              <w:rPr>
                <w:color w:val="000000" w:themeColor="text1"/>
                <w:lang w:eastAsia="zh-CN" w:bidi="hi-IN"/>
              </w:rPr>
              <w:t xml:space="preserve">Zajęcia prowadzone </w:t>
            </w:r>
            <w:r>
              <w:rPr>
                <w:color w:val="000000" w:themeColor="text1"/>
                <w:lang w:eastAsia="zh-CN" w:bidi="hi-IN"/>
              </w:rPr>
              <w:br/>
              <w:t xml:space="preserve">z bezpośrednim udziałem NA </w:t>
            </w:r>
            <w:r>
              <w:rPr>
                <w:color w:val="000000" w:themeColor="text1"/>
                <w:lang w:eastAsia="zh-CN" w:bidi="hi-IN"/>
              </w:rPr>
              <w:br/>
              <w:t xml:space="preserve">lub innych osób prowadzących zajęcia </w:t>
            </w:r>
          </w:p>
        </w:tc>
        <w:tc>
          <w:tcPr>
            <w:tcW w:w="4268" w:type="dxa"/>
            <w:gridSpan w:val="2"/>
            <w:tcBorders>
              <w:top w:val="single" w:sz="4" w:space="0" w:color="000001"/>
              <w:left w:val="single" w:sz="4" w:space="0" w:color="000001"/>
              <w:bottom w:val="single" w:sz="4" w:space="0" w:color="000001"/>
              <w:right w:val="single" w:sz="4" w:space="0" w:color="000001"/>
            </w:tcBorders>
            <w:hideMark/>
          </w:tcPr>
          <w:p w:rsidR="00A23872" w:rsidRDefault="00A23872">
            <w:pPr>
              <w:ind w:left="88"/>
              <w:rPr>
                <w:color w:val="000000" w:themeColor="text1"/>
                <w:lang w:eastAsia="zh-CN" w:bidi="hi-IN"/>
              </w:rPr>
            </w:pPr>
            <w:r>
              <w:rPr>
                <w:color w:val="000000" w:themeColor="text1"/>
                <w:lang w:eastAsia="zh-CN" w:bidi="hi-IN"/>
              </w:rPr>
              <w:t>Udział w zajęciach dydaktycznych, wskazanych w pkt. 1B</w:t>
            </w:r>
          </w:p>
        </w:tc>
        <w:tc>
          <w:tcPr>
            <w:tcW w:w="2396" w:type="dxa"/>
            <w:tcBorders>
              <w:top w:val="single" w:sz="4" w:space="0" w:color="000001"/>
              <w:left w:val="single" w:sz="4" w:space="0" w:color="000001"/>
              <w:bottom w:val="single" w:sz="4" w:space="0" w:color="000001"/>
              <w:right w:val="single" w:sz="4" w:space="0" w:color="000001"/>
            </w:tcBorders>
            <w:hideMark/>
          </w:tcPr>
          <w:p w:rsidR="00A23872" w:rsidRDefault="00A23872">
            <w:pPr>
              <w:jc w:val="center"/>
              <w:rPr>
                <w:color w:val="00000A"/>
                <w:sz w:val="24"/>
                <w:szCs w:val="24"/>
                <w:lang w:eastAsia="zh-CN" w:bidi="hi-IN"/>
              </w:rPr>
            </w:pPr>
            <w:r>
              <w:rPr>
                <w:color w:val="000000"/>
                <w:lang w:eastAsia="zh-CN" w:bidi="hi-IN"/>
              </w:rPr>
              <w:t>120</w:t>
            </w:r>
          </w:p>
        </w:tc>
      </w:tr>
      <w:tr w:rsidR="00A23872" w:rsidTr="00A23872">
        <w:trPr>
          <w:trHeight w:val="271"/>
          <w:jc w:val="center"/>
        </w:trPr>
        <w:tc>
          <w:tcPr>
            <w:tcW w:w="0" w:type="auto"/>
            <w:vMerge/>
            <w:tcBorders>
              <w:top w:val="single" w:sz="4" w:space="0" w:color="000001"/>
              <w:left w:val="single" w:sz="4" w:space="0" w:color="000001"/>
              <w:bottom w:val="single" w:sz="4" w:space="0" w:color="000001"/>
              <w:right w:val="single" w:sz="4" w:space="0" w:color="000001"/>
            </w:tcBorders>
            <w:vAlign w:val="center"/>
            <w:hideMark/>
          </w:tcPr>
          <w:p w:rsidR="00A23872" w:rsidRDefault="00A23872">
            <w:pPr>
              <w:rPr>
                <w:rFonts w:eastAsia="Times New Roman" w:cs="Times New Roman"/>
                <w:color w:val="000000" w:themeColor="text1"/>
                <w:lang w:eastAsia="zh-CN" w:bidi="hi-IN"/>
              </w:rPr>
            </w:pPr>
          </w:p>
        </w:tc>
        <w:tc>
          <w:tcPr>
            <w:tcW w:w="4268" w:type="dxa"/>
            <w:gridSpan w:val="2"/>
            <w:tcBorders>
              <w:top w:val="single" w:sz="4" w:space="0" w:color="000001"/>
              <w:left w:val="single" w:sz="4" w:space="0" w:color="000001"/>
              <w:bottom w:val="single" w:sz="4" w:space="0" w:color="000001"/>
              <w:right w:val="single" w:sz="4" w:space="0" w:color="000001"/>
            </w:tcBorders>
            <w:hideMark/>
          </w:tcPr>
          <w:p w:rsidR="00A23872" w:rsidRDefault="00A23872">
            <w:pPr>
              <w:ind w:left="88"/>
              <w:rPr>
                <w:color w:val="000000" w:themeColor="text1"/>
                <w:lang w:eastAsia="zh-CN" w:bidi="hi-IN"/>
              </w:rPr>
            </w:pPr>
            <w:r>
              <w:rPr>
                <w:color w:val="000000" w:themeColor="text1"/>
                <w:lang w:eastAsia="zh-CN" w:bidi="hi-IN"/>
              </w:rPr>
              <w:t xml:space="preserve">Konsultacje </w:t>
            </w:r>
          </w:p>
        </w:tc>
        <w:tc>
          <w:tcPr>
            <w:tcW w:w="2396" w:type="dxa"/>
            <w:tcBorders>
              <w:top w:val="single" w:sz="4" w:space="0" w:color="000001"/>
              <w:left w:val="single" w:sz="4" w:space="0" w:color="000001"/>
              <w:bottom w:val="single" w:sz="4" w:space="0" w:color="000001"/>
              <w:right w:val="single" w:sz="4" w:space="0" w:color="000001"/>
            </w:tcBorders>
            <w:hideMark/>
          </w:tcPr>
          <w:p w:rsidR="00A23872" w:rsidRDefault="00A23872">
            <w:pPr>
              <w:jc w:val="center"/>
              <w:rPr>
                <w:color w:val="00000A"/>
                <w:sz w:val="24"/>
                <w:szCs w:val="24"/>
                <w:lang w:eastAsia="zh-CN" w:bidi="hi-IN"/>
              </w:rPr>
            </w:pPr>
            <w:r>
              <w:rPr>
                <w:color w:val="000000"/>
                <w:lang w:eastAsia="zh-CN" w:bidi="hi-IN"/>
              </w:rPr>
              <w:t>10</w:t>
            </w:r>
          </w:p>
        </w:tc>
      </w:tr>
      <w:tr w:rsidR="00A23872" w:rsidTr="00A23872">
        <w:trPr>
          <w:trHeight w:val="177"/>
          <w:jc w:val="center"/>
        </w:trPr>
        <w:tc>
          <w:tcPr>
            <w:tcW w:w="2975" w:type="dxa"/>
            <w:vMerge w:val="restart"/>
            <w:tcBorders>
              <w:top w:val="single" w:sz="4" w:space="0" w:color="000001"/>
              <w:left w:val="single" w:sz="4" w:space="0" w:color="000001"/>
              <w:bottom w:val="single" w:sz="4" w:space="0" w:color="000001"/>
              <w:right w:val="single" w:sz="4" w:space="0" w:color="000001"/>
            </w:tcBorders>
          </w:tcPr>
          <w:p w:rsidR="00A23872" w:rsidRDefault="00A23872">
            <w:pPr>
              <w:rPr>
                <w:color w:val="000000" w:themeColor="text1"/>
                <w:lang w:eastAsia="zh-CN" w:bidi="hi-IN"/>
              </w:rPr>
            </w:pPr>
          </w:p>
          <w:p w:rsidR="00A23872" w:rsidRDefault="00A23872">
            <w:pPr>
              <w:rPr>
                <w:color w:val="000000" w:themeColor="text1"/>
                <w:lang w:eastAsia="zh-CN" w:bidi="hi-IN"/>
              </w:rPr>
            </w:pPr>
            <w:r>
              <w:rPr>
                <w:color w:val="000000" w:themeColor="text1"/>
                <w:lang w:eastAsia="zh-CN" w:bidi="hi-IN"/>
              </w:rPr>
              <w:t xml:space="preserve">Praca własna studenta </w:t>
            </w:r>
          </w:p>
        </w:tc>
        <w:tc>
          <w:tcPr>
            <w:tcW w:w="4268" w:type="dxa"/>
            <w:gridSpan w:val="2"/>
            <w:tcBorders>
              <w:top w:val="single" w:sz="4" w:space="0" w:color="000001"/>
              <w:left w:val="single" w:sz="4" w:space="0" w:color="000001"/>
              <w:bottom w:val="single" w:sz="4" w:space="0" w:color="000001"/>
              <w:right w:val="single" w:sz="4" w:space="0" w:color="000001"/>
            </w:tcBorders>
            <w:hideMark/>
          </w:tcPr>
          <w:p w:rsidR="00A23872" w:rsidRDefault="00A23872">
            <w:pPr>
              <w:ind w:left="88"/>
              <w:rPr>
                <w:color w:val="000000" w:themeColor="text1"/>
                <w:lang w:eastAsia="zh-CN" w:bidi="hi-IN"/>
              </w:rPr>
            </w:pPr>
            <w:r>
              <w:rPr>
                <w:color w:val="000000" w:themeColor="text1"/>
                <w:lang w:eastAsia="zh-CN" w:bidi="hi-IN"/>
              </w:rPr>
              <w:t>Przygotowanie do zajęć</w:t>
            </w:r>
          </w:p>
        </w:tc>
        <w:tc>
          <w:tcPr>
            <w:tcW w:w="2396" w:type="dxa"/>
            <w:tcBorders>
              <w:top w:val="single" w:sz="4" w:space="0" w:color="000001"/>
              <w:left w:val="single" w:sz="4" w:space="0" w:color="000001"/>
              <w:bottom w:val="single" w:sz="4" w:space="0" w:color="000001"/>
              <w:right w:val="single" w:sz="4" w:space="0" w:color="000001"/>
            </w:tcBorders>
            <w:hideMark/>
          </w:tcPr>
          <w:p w:rsidR="00A23872" w:rsidRDefault="00A23872">
            <w:pPr>
              <w:jc w:val="center"/>
              <w:rPr>
                <w:color w:val="00000A"/>
                <w:sz w:val="24"/>
                <w:szCs w:val="24"/>
                <w:lang w:eastAsia="zh-CN" w:bidi="hi-IN"/>
              </w:rPr>
            </w:pPr>
            <w:r>
              <w:rPr>
                <w:color w:val="000000"/>
                <w:lang w:eastAsia="zh-CN" w:bidi="hi-IN"/>
              </w:rPr>
              <w:t>10</w:t>
            </w:r>
          </w:p>
        </w:tc>
      </w:tr>
      <w:tr w:rsidR="00A23872" w:rsidTr="00A23872">
        <w:trPr>
          <w:trHeight w:val="137"/>
          <w:jc w:val="center"/>
        </w:trPr>
        <w:tc>
          <w:tcPr>
            <w:tcW w:w="0" w:type="auto"/>
            <w:vMerge/>
            <w:tcBorders>
              <w:top w:val="single" w:sz="4" w:space="0" w:color="000001"/>
              <w:left w:val="single" w:sz="4" w:space="0" w:color="000001"/>
              <w:bottom w:val="single" w:sz="4" w:space="0" w:color="000001"/>
              <w:right w:val="single" w:sz="4" w:space="0" w:color="000001"/>
            </w:tcBorders>
            <w:vAlign w:val="center"/>
            <w:hideMark/>
          </w:tcPr>
          <w:p w:rsidR="00A23872" w:rsidRDefault="00A23872">
            <w:pPr>
              <w:rPr>
                <w:rFonts w:eastAsia="Times New Roman" w:cs="Times New Roman"/>
                <w:color w:val="000000" w:themeColor="text1"/>
                <w:lang w:eastAsia="zh-CN" w:bidi="hi-IN"/>
              </w:rPr>
            </w:pPr>
          </w:p>
        </w:tc>
        <w:tc>
          <w:tcPr>
            <w:tcW w:w="4268" w:type="dxa"/>
            <w:gridSpan w:val="2"/>
            <w:tcBorders>
              <w:top w:val="single" w:sz="4" w:space="0" w:color="000001"/>
              <w:left w:val="single" w:sz="4" w:space="0" w:color="000001"/>
              <w:bottom w:val="single" w:sz="4" w:space="0" w:color="000001"/>
              <w:right w:val="single" w:sz="4" w:space="0" w:color="000001"/>
            </w:tcBorders>
            <w:hideMark/>
          </w:tcPr>
          <w:p w:rsidR="00A23872" w:rsidRDefault="00A23872">
            <w:pPr>
              <w:ind w:left="88"/>
              <w:rPr>
                <w:color w:val="000000" w:themeColor="text1"/>
                <w:lang w:eastAsia="zh-CN" w:bidi="hi-IN"/>
              </w:rPr>
            </w:pPr>
            <w:r>
              <w:rPr>
                <w:color w:val="000000" w:themeColor="text1"/>
                <w:lang w:eastAsia="zh-CN" w:bidi="hi-IN"/>
              </w:rPr>
              <w:t>Studiowanie literatury</w:t>
            </w:r>
          </w:p>
        </w:tc>
        <w:tc>
          <w:tcPr>
            <w:tcW w:w="2396" w:type="dxa"/>
            <w:tcBorders>
              <w:top w:val="single" w:sz="4" w:space="0" w:color="000001"/>
              <w:left w:val="single" w:sz="4" w:space="0" w:color="000001"/>
              <w:bottom w:val="single" w:sz="4" w:space="0" w:color="000001"/>
              <w:right w:val="single" w:sz="4" w:space="0" w:color="000001"/>
            </w:tcBorders>
            <w:hideMark/>
          </w:tcPr>
          <w:p w:rsidR="00A23872" w:rsidRDefault="00A23872">
            <w:pPr>
              <w:jc w:val="center"/>
              <w:rPr>
                <w:color w:val="00000A"/>
                <w:sz w:val="24"/>
                <w:szCs w:val="24"/>
                <w:lang w:eastAsia="zh-CN" w:bidi="hi-IN"/>
              </w:rPr>
            </w:pPr>
            <w:r>
              <w:rPr>
                <w:color w:val="000000"/>
                <w:lang w:eastAsia="zh-CN" w:bidi="hi-IN"/>
              </w:rPr>
              <w:t>6</w:t>
            </w:r>
          </w:p>
        </w:tc>
      </w:tr>
      <w:tr w:rsidR="00A23872" w:rsidTr="00A23872">
        <w:trPr>
          <w:trHeight w:val="340"/>
          <w:jc w:val="center"/>
        </w:trPr>
        <w:tc>
          <w:tcPr>
            <w:tcW w:w="0" w:type="auto"/>
            <w:vMerge/>
            <w:tcBorders>
              <w:top w:val="single" w:sz="4" w:space="0" w:color="000001"/>
              <w:left w:val="single" w:sz="4" w:space="0" w:color="000001"/>
              <w:bottom w:val="single" w:sz="4" w:space="0" w:color="000001"/>
              <w:right w:val="single" w:sz="4" w:space="0" w:color="000001"/>
            </w:tcBorders>
            <w:vAlign w:val="center"/>
            <w:hideMark/>
          </w:tcPr>
          <w:p w:rsidR="00A23872" w:rsidRDefault="00A23872">
            <w:pPr>
              <w:rPr>
                <w:rFonts w:eastAsia="Times New Roman" w:cs="Times New Roman"/>
                <w:color w:val="000000" w:themeColor="text1"/>
                <w:lang w:eastAsia="zh-CN" w:bidi="hi-IN"/>
              </w:rPr>
            </w:pPr>
          </w:p>
        </w:tc>
        <w:tc>
          <w:tcPr>
            <w:tcW w:w="4268" w:type="dxa"/>
            <w:gridSpan w:val="2"/>
            <w:tcBorders>
              <w:top w:val="single" w:sz="4" w:space="0" w:color="000001"/>
              <w:left w:val="single" w:sz="4" w:space="0" w:color="000001"/>
              <w:bottom w:val="single" w:sz="4" w:space="0" w:color="000001"/>
              <w:right w:val="single" w:sz="4" w:space="0" w:color="000001"/>
            </w:tcBorders>
            <w:hideMark/>
          </w:tcPr>
          <w:p w:rsidR="00A23872" w:rsidRDefault="00A23872">
            <w:pPr>
              <w:ind w:left="88"/>
              <w:rPr>
                <w:color w:val="000000" w:themeColor="text1"/>
                <w:lang w:eastAsia="zh-CN" w:bidi="hi-IN"/>
              </w:rPr>
            </w:pPr>
            <w:r>
              <w:rPr>
                <w:color w:val="000000" w:themeColor="text1"/>
                <w:lang w:eastAsia="zh-CN" w:bidi="hi-IN"/>
              </w:rPr>
              <w:t xml:space="preserve">Inne (przygotowanie do egzaminu, zaliczeń, </w:t>
            </w:r>
          </w:p>
          <w:p w:rsidR="00A23872" w:rsidRDefault="00A23872">
            <w:pPr>
              <w:ind w:left="88"/>
              <w:rPr>
                <w:color w:val="000000" w:themeColor="text1"/>
                <w:lang w:eastAsia="zh-CN" w:bidi="hi-IN"/>
              </w:rPr>
            </w:pPr>
            <w:r>
              <w:rPr>
                <w:color w:val="000000" w:themeColor="text1"/>
                <w:lang w:eastAsia="zh-CN" w:bidi="hi-IN"/>
              </w:rPr>
              <w:t>przygotowanie projektu itd.)</w:t>
            </w:r>
          </w:p>
        </w:tc>
        <w:tc>
          <w:tcPr>
            <w:tcW w:w="2396" w:type="dxa"/>
            <w:tcBorders>
              <w:top w:val="single" w:sz="4" w:space="0" w:color="000001"/>
              <w:left w:val="single" w:sz="4" w:space="0" w:color="000001"/>
              <w:bottom w:val="single" w:sz="4" w:space="0" w:color="000001"/>
              <w:right w:val="single" w:sz="4" w:space="0" w:color="000001"/>
            </w:tcBorders>
            <w:hideMark/>
          </w:tcPr>
          <w:p w:rsidR="00A23872" w:rsidRDefault="00A23872">
            <w:pPr>
              <w:jc w:val="center"/>
              <w:rPr>
                <w:color w:val="00000A"/>
                <w:sz w:val="24"/>
                <w:szCs w:val="24"/>
                <w:lang w:eastAsia="zh-CN" w:bidi="hi-IN"/>
              </w:rPr>
            </w:pPr>
            <w:r>
              <w:rPr>
                <w:color w:val="000000"/>
                <w:lang w:eastAsia="zh-CN" w:bidi="hi-IN"/>
              </w:rPr>
              <w:t>4</w:t>
            </w:r>
          </w:p>
        </w:tc>
      </w:tr>
      <w:tr w:rsidR="00A23872" w:rsidTr="00A23872">
        <w:trPr>
          <w:trHeight w:val="340"/>
          <w:jc w:val="center"/>
        </w:trPr>
        <w:tc>
          <w:tcPr>
            <w:tcW w:w="7235" w:type="dxa"/>
            <w:gridSpan w:val="2"/>
            <w:tcBorders>
              <w:top w:val="single" w:sz="4" w:space="0" w:color="000001"/>
              <w:left w:val="single" w:sz="4" w:space="0" w:color="000001"/>
              <w:bottom w:val="single" w:sz="4" w:space="0" w:color="000001"/>
              <w:right w:val="single" w:sz="4" w:space="0" w:color="000001"/>
            </w:tcBorders>
            <w:shd w:val="clear" w:color="auto" w:fill="F2F2F2" w:themeFill="background1" w:themeFillShade="F2"/>
            <w:hideMark/>
          </w:tcPr>
          <w:p w:rsidR="00A23872" w:rsidRDefault="00A23872">
            <w:pPr>
              <w:rPr>
                <w:color w:val="000000" w:themeColor="text1"/>
                <w:lang w:eastAsia="zh-CN" w:bidi="hi-IN"/>
              </w:rPr>
            </w:pPr>
            <w:r>
              <w:rPr>
                <w:color w:val="000000" w:themeColor="text1"/>
                <w:lang w:eastAsia="zh-CN" w:bidi="hi-IN"/>
              </w:rPr>
              <w:t>Łączny nakład pracy studenta</w:t>
            </w:r>
          </w:p>
        </w:tc>
        <w:tc>
          <w:tcPr>
            <w:tcW w:w="2404" w:type="dxa"/>
            <w:gridSpan w:val="2"/>
            <w:tcBorders>
              <w:top w:val="single" w:sz="4" w:space="0" w:color="000001"/>
              <w:left w:val="single" w:sz="4" w:space="0" w:color="000001"/>
              <w:bottom w:val="single" w:sz="4" w:space="0" w:color="000001"/>
              <w:right w:val="single" w:sz="4" w:space="0" w:color="000001"/>
            </w:tcBorders>
            <w:shd w:val="clear" w:color="auto" w:fill="F2F2F2" w:themeFill="background1" w:themeFillShade="F2"/>
            <w:hideMark/>
          </w:tcPr>
          <w:p w:rsidR="00A23872" w:rsidRDefault="00A23872">
            <w:pPr>
              <w:jc w:val="center"/>
              <w:rPr>
                <w:color w:val="00000A"/>
                <w:sz w:val="24"/>
                <w:szCs w:val="24"/>
                <w:lang w:eastAsia="zh-CN" w:bidi="hi-IN"/>
              </w:rPr>
            </w:pPr>
            <w:r>
              <w:rPr>
                <w:color w:val="000000"/>
                <w:lang w:eastAsia="zh-CN" w:bidi="hi-IN"/>
              </w:rPr>
              <w:t>150</w:t>
            </w:r>
          </w:p>
        </w:tc>
      </w:tr>
      <w:tr w:rsidR="00A23872" w:rsidTr="00A23872">
        <w:trPr>
          <w:trHeight w:val="397"/>
          <w:jc w:val="center"/>
        </w:trPr>
        <w:tc>
          <w:tcPr>
            <w:tcW w:w="7235" w:type="dxa"/>
            <w:gridSpan w:val="2"/>
            <w:tcBorders>
              <w:top w:val="single" w:sz="4" w:space="0" w:color="000001"/>
              <w:left w:val="single" w:sz="4" w:space="0" w:color="000001"/>
              <w:bottom w:val="single" w:sz="4" w:space="0" w:color="000001"/>
              <w:right w:val="single" w:sz="4" w:space="0" w:color="000001"/>
            </w:tcBorders>
            <w:shd w:val="clear" w:color="auto" w:fill="F2F2F2" w:themeFill="background1" w:themeFillShade="F2"/>
            <w:vAlign w:val="center"/>
            <w:hideMark/>
          </w:tcPr>
          <w:p w:rsidR="00A23872" w:rsidRDefault="00A23872">
            <w:pPr>
              <w:jc w:val="right"/>
              <w:rPr>
                <w:b/>
                <w:color w:val="000000" w:themeColor="text1"/>
                <w:lang w:eastAsia="zh-CN" w:bidi="hi-IN"/>
              </w:rPr>
            </w:pPr>
            <w:r>
              <w:rPr>
                <w:color w:val="000000" w:themeColor="text1"/>
                <w:lang w:eastAsia="zh-CN" w:bidi="hi-IN"/>
              </w:rPr>
              <w:t xml:space="preserve"> </w:t>
            </w:r>
            <w:r>
              <w:rPr>
                <w:b/>
                <w:color w:val="000000" w:themeColor="text1"/>
                <w:lang w:eastAsia="zh-CN" w:bidi="hi-IN"/>
              </w:rPr>
              <w:t xml:space="preserve">Liczba punktów ECTS </w:t>
            </w:r>
          </w:p>
        </w:tc>
        <w:tc>
          <w:tcPr>
            <w:tcW w:w="2404" w:type="dxa"/>
            <w:gridSpan w:val="2"/>
            <w:tcBorders>
              <w:top w:val="single" w:sz="4" w:space="0" w:color="000001"/>
              <w:left w:val="single" w:sz="4" w:space="0" w:color="000001"/>
              <w:bottom w:val="single" w:sz="4" w:space="0" w:color="000001"/>
              <w:right w:val="single" w:sz="4" w:space="0" w:color="000001"/>
            </w:tcBorders>
            <w:shd w:val="clear" w:color="auto" w:fill="F2F2F2" w:themeFill="background1" w:themeFillShade="F2"/>
            <w:vAlign w:val="center"/>
            <w:hideMark/>
          </w:tcPr>
          <w:p w:rsidR="00A23872" w:rsidRDefault="00A23872">
            <w:pPr>
              <w:jc w:val="center"/>
              <w:rPr>
                <w:color w:val="00000A"/>
                <w:sz w:val="24"/>
                <w:szCs w:val="24"/>
                <w:lang w:eastAsia="zh-CN" w:bidi="hi-IN"/>
              </w:rPr>
            </w:pPr>
            <w:r>
              <w:rPr>
                <w:color w:val="000000"/>
                <w:lang w:eastAsia="zh-CN" w:bidi="hi-IN"/>
              </w:rPr>
              <w:t>5</w:t>
            </w:r>
          </w:p>
        </w:tc>
      </w:tr>
    </w:tbl>
    <w:p w:rsidR="007F551A" w:rsidRPr="00122A56" w:rsidRDefault="007F551A" w:rsidP="007F551A">
      <w:pPr>
        <w:rPr>
          <w:color w:val="000000" w:themeColor="text1"/>
          <w:sz w:val="20"/>
          <w:szCs w:val="20"/>
        </w:rPr>
      </w:pPr>
      <w:bookmarkStart w:id="2" w:name="_Hlk4446447"/>
      <w:r w:rsidRPr="001F6B31">
        <w:rPr>
          <w:rStyle w:val="Odwoanieprzypisukocowego"/>
          <w:color w:val="000000" w:themeColor="text1"/>
        </w:rPr>
        <w:footnoteRef/>
      </w:r>
      <w:r w:rsidRPr="001F6B31">
        <w:rPr>
          <w:color w:val="000000" w:themeColor="text1"/>
        </w:rPr>
        <w:t xml:space="preserve"> </w:t>
      </w:r>
      <w:r w:rsidRPr="001F6B31">
        <w:rPr>
          <w:color w:val="000000" w:themeColor="text1"/>
          <w:sz w:val="20"/>
          <w:szCs w:val="20"/>
        </w:rPr>
        <w:t>ostateczna liczba punktów ECTS</w:t>
      </w:r>
    </w:p>
    <w:bookmarkEnd w:id="2"/>
    <w:p w:rsidR="003C7BAB" w:rsidRPr="00A23872" w:rsidRDefault="0048011A" w:rsidP="00A23872">
      <w:r>
        <w:br w:type="page"/>
      </w:r>
    </w:p>
    <w:tbl>
      <w:tblPr>
        <w:tblW w:w="9639" w:type="dxa"/>
        <w:jc w:val="center"/>
        <w:tblLook w:val="00A0" w:firstRow="1" w:lastRow="0" w:firstColumn="1" w:lastColumn="0" w:noHBand="0" w:noVBand="0"/>
      </w:tblPr>
      <w:tblGrid>
        <w:gridCol w:w="2410"/>
        <w:gridCol w:w="1959"/>
        <w:gridCol w:w="3464"/>
        <w:gridCol w:w="1806"/>
      </w:tblGrid>
      <w:tr w:rsidR="00A23872" w:rsidTr="00A23872">
        <w:trPr>
          <w:trHeight w:val="454"/>
          <w:jc w:val="center"/>
        </w:trPr>
        <w:tc>
          <w:tcPr>
            <w:tcW w:w="2409" w:type="dxa"/>
            <w:vAlign w:val="center"/>
            <w:hideMark/>
          </w:tcPr>
          <w:p w:rsidR="00A23872" w:rsidRDefault="00A23872">
            <w:pPr>
              <w:pStyle w:val="Nagwek11"/>
              <w:spacing w:before="0" w:line="276" w:lineRule="auto"/>
              <w:rPr>
                <w:rFonts w:ascii="Times New Roman" w:hAnsi="Times New Roman"/>
                <w:kern w:val="2"/>
                <w:sz w:val="20"/>
                <w:szCs w:val="20"/>
                <w:lang w:eastAsia="zh-CN" w:bidi="hi-IN"/>
              </w:rPr>
            </w:pPr>
            <w:r>
              <w:rPr>
                <w:rFonts w:ascii="Times New Roman" w:hAnsi="Times New Roman"/>
                <w:kern w:val="2"/>
                <w:sz w:val="20"/>
                <w:szCs w:val="20"/>
                <w:lang w:eastAsia="zh-CN" w:bidi="hi-IN"/>
              </w:rPr>
              <w:lastRenderedPageBreak/>
              <w:t>Kod przedmiotu:</w:t>
            </w:r>
          </w:p>
        </w:tc>
        <w:tc>
          <w:tcPr>
            <w:tcW w:w="1959" w:type="dxa"/>
            <w:vAlign w:val="center"/>
            <w:hideMark/>
          </w:tcPr>
          <w:p w:rsidR="00A23872" w:rsidRDefault="00A23872">
            <w:pPr>
              <w:pStyle w:val="Nagwek11"/>
              <w:spacing w:before="0" w:line="276" w:lineRule="auto"/>
              <w:jc w:val="center"/>
              <w:rPr>
                <w:rFonts w:ascii="Times New Roman" w:hAnsi="Times New Roman"/>
                <w:b w:val="0"/>
                <w:kern w:val="2"/>
                <w:sz w:val="20"/>
                <w:szCs w:val="20"/>
                <w:lang w:eastAsia="zh-CN" w:bidi="hi-IN"/>
              </w:rPr>
            </w:pPr>
            <w:r>
              <w:rPr>
                <w:rFonts w:ascii="Times New Roman" w:hAnsi="Times New Roman"/>
                <w:b w:val="0"/>
                <w:kern w:val="2"/>
                <w:sz w:val="20"/>
                <w:szCs w:val="20"/>
                <w:lang w:eastAsia="zh-CN" w:bidi="hi-IN"/>
              </w:rPr>
              <w:t>……………….</w:t>
            </w:r>
          </w:p>
        </w:tc>
        <w:tc>
          <w:tcPr>
            <w:tcW w:w="3464" w:type="dxa"/>
            <w:vAlign w:val="center"/>
            <w:hideMark/>
          </w:tcPr>
          <w:p w:rsidR="00A23872" w:rsidRDefault="00A23872">
            <w:pPr>
              <w:pStyle w:val="Nagwek11"/>
              <w:spacing w:before="0" w:line="276" w:lineRule="auto"/>
              <w:jc w:val="right"/>
              <w:rPr>
                <w:rFonts w:ascii="Times New Roman" w:hAnsi="Times New Roman"/>
                <w:kern w:val="2"/>
                <w:sz w:val="20"/>
                <w:szCs w:val="20"/>
                <w:lang w:eastAsia="zh-CN" w:bidi="hi-IN"/>
              </w:rPr>
            </w:pPr>
            <w:r>
              <w:rPr>
                <w:rFonts w:ascii="Times New Roman" w:hAnsi="Times New Roman"/>
                <w:kern w:val="2"/>
                <w:sz w:val="20"/>
                <w:szCs w:val="20"/>
                <w:lang w:eastAsia="zh-CN" w:bidi="hi-IN"/>
              </w:rPr>
              <w:t>Pozycja planu:</w:t>
            </w:r>
          </w:p>
        </w:tc>
        <w:tc>
          <w:tcPr>
            <w:tcW w:w="1806" w:type="dxa"/>
            <w:vAlign w:val="center"/>
            <w:hideMark/>
          </w:tcPr>
          <w:p w:rsidR="00A23872" w:rsidRPr="003C7BAB" w:rsidRDefault="00A23872">
            <w:pPr>
              <w:pStyle w:val="Nagwek11"/>
              <w:spacing w:before="0" w:line="276" w:lineRule="auto"/>
              <w:jc w:val="center"/>
              <w:rPr>
                <w:color w:val="000000"/>
                <w:kern w:val="2"/>
                <w:lang w:eastAsia="zh-CN" w:bidi="hi-IN"/>
              </w:rPr>
            </w:pPr>
            <w:r w:rsidRPr="003C7BAB">
              <w:rPr>
                <w:rFonts w:ascii="Times New Roman" w:hAnsi="Times New Roman"/>
                <w:color w:val="000000"/>
                <w:kern w:val="2"/>
                <w:sz w:val="20"/>
                <w:szCs w:val="20"/>
                <w:lang w:eastAsia="zh-CN" w:bidi="hi-IN"/>
              </w:rPr>
              <w:t>A.1.2</w:t>
            </w:r>
          </w:p>
        </w:tc>
      </w:tr>
    </w:tbl>
    <w:p w:rsidR="00A23872" w:rsidRDefault="00A23872" w:rsidP="009A1EEC">
      <w:pPr>
        <w:numPr>
          <w:ilvl w:val="0"/>
          <w:numId w:val="179"/>
        </w:numPr>
        <w:tabs>
          <w:tab w:val="left" w:pos="284"/>
        </w:tabs>
        <w:spacing w:before="120" w:after="0" w:line="240" w:lineRule="auto"/>
        <w:ind w:left="284" w:hanging="284"/>
        <w:rPr>
          <w:rFonts w:eastAsia="Times New Roman"/>
          <w:b/>
          <w:lang w:eastAsia="pl-PL"/>
        </w:rPr>
      </w:pPr>
      <w:r>
        <w:rPr>
          <w:b/>
        </w:rPr>
        <w:t>INFORMACJE O PRZEDMIOCIE</w:t>
      </w:r>
    </w:p>
    <w:p w:rsidR="00A23872" w:rsidRDefault="00A23872" w:rsidP="009A1EEC">
      <w:pPr>
        <w:pStyle w:val="Akapitzlist1"/>
        <w:numPr>
          <w:ilvl w:val="1"/>
          <w:numId w:val="179"/>
        </w:numPr>
        <w:tabs>
          <w:tab w:val="left" w:pos="567"/>
        </w:tabs>
        <w:spacing w:before="120" w:after="120"/>
        <w:ind w:left="567" w:hanging="283"/>
        <w:rPr>
          <w:b/>
          <w:sz w:val="22"/>
          <w:szCs w:val="22"/>
        </w:rPr>
      </w:pPr>
      <w:r>
        <w:rPr>
          <w:b/>
          <w:sz w:val="22"/>
          <w:szCs w:val="22"/>
        </w:rPr>
        <w:t>Podstawowe dane</w:t>
      </w:r>
    </w:p>
    <w:tbl>
      <w:tblPr>
        <w:tblW w:w="963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775"/>
        <w:gridCol w:w="5864"/>
      </w:tblGrid>
      <w:tr w:rsidR="00A23872" w:rsidTr="00A23872">
        <w:trPr>
          <w:trHeight w:val="340"/>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rsidR="00A23872" w:rsidRDefault="00A23872">
            <w:pPr>
              <w:widowControl w:val="0"/>
              <w:rPr>
                <w:iCs/>
                <w:color w:val="000000"/>
                <w:kern w:val="2"/>
                <w:lang w:eastAsia="zh-CN" w:bidi="hi-IN"/>
              </w:rPr>
            </w:pPr>
            <w:r>
              <w:rPr>
                <w:iCs/>
                <w:kern w:val="2"/>
                <w:lang w:eastAsia="zh-CN" w:bidi="hi-IN"/>
              </w:rPr>
              <w:t xml:space="preserve">Nazwa przedmiotu / zajęć </w:t>
            </w:r>
          </w:p>
        </w:tc>
        <w:tc>
          <w:tcPr>
            <w:tcW w:w="5863" w:type="dxa"/>
            <w:tcBorders>
              <w:top w:val="single" w:sz="4" w:space="0" w:color="000000"/>
              <w:left w:val="single" w:sz="4" w:space="0" w:color="000000"/>
              <w:bottom w:val="single" w:sz="4" w:space="0" w:color="000000"/>
              <w:right w:val="single" w:sz="4" w:space="0" w:color="000000"/>
            </w:tcBorders>
            <w:vAlign w:val="center"/>
            <w:hideMark/>
          </w:tcPr>
          <w:p w:rsidR="00A23872" w:rsidRDefault="00A23872">
            <w:pPr>
              <w:widowControl w:val="0"/>
              <w:rPr>
                <w:iCs/>
                <w:color w:val="000000"/>
                <w:kern w:val="2"/>
                <w:lang w:eastAsia="zh-CN" w:bidi="hi-IN"/>
              </w:rPr>
            </w:pPr>
            <w:r>
              <w:rPr>
                <w:iCs/>
                <w:color w:val="000000"/>
                <w:kern w:val="2"/>
                <w:lang w:eastAsia="zh-CN" w:bidi="hi-IN"/>
              </w:rPr>
              <w:t>Język niemiecki</w:t>
            </w:r>
          </w:p>
        </w:tc>
      </w:tr>
      <w:tr w:rsidR="00A23872" w:rsidTr="00A23872">
        <w:trPr>
          <w:trHeight w:val="340"/>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rsidR="00A23872" w:rsidRDefault="00A23872">
            <w:pPr>
              <w:widowControl w:val="0"/>
              <w:rPr>
                <w:iCs/>
                <w:color w:val="000000"/>
                <w:kern w:val="2"/>
                <w:lang w:eastAsia="zh-CN" w:bidi="hi-IN"/>
              </w:rPr>
            </w:pPr>
            <w:r>
              <w:rPr>
                <w:iCs/>
                <w:color w:val="000000"/>
                <w:kern w:val="2"/>
                <w:lang w:eastAsia="zh-CN" w:bidi="hi-IN"/>
              </w:rPr>
              <w:t>Kierunek studiów</w:t>
            </w:r>
          </w:p>
        </w:tc>
        <w:tc>
          <w:tcPr>
            <w:tcW w:w="5863" w:type="dxa"/>
            <w:tcBorders>
              <w:top w:val="single" w:sz="4" w:space="0" w:color="000000"/>
              <w:left w:val="single" w:sz="4" w:space="0" w:color="000000"/>
              <w:bottom w:val="single" w:sz="4" w:space="0" w:color="000000"/>
              <w:right w:val="single" w:sz="4" w:space="0" w:color="000000"/>
            </w:tcBorders>
            <w:vAlign w:val="center"/>
            <w:hideMark/>
          </w:tcPr>
          <w:p w:rsidR="00A23872" w:rsidRPr="003C7BAB" w:rsidRDefault="003C7BAB">
            <w:pPr>
              <w:widowControl w:val="0"/>
              <w:rPr>
                <w:kern w:val="2"/>
                <w:sz w:val="24"/>
                <w:szCs w:val="24"/>
                <w:lang w:eastAsia="zh-CN" w:bidi="hi-IN"/>
              </w:rPr>
            </w:pPr>
            <w:r w:rsidRPr="003C7BAB">
              <w:rPr>
                <w:bCs/>
                <w:kern w:val="2"/>
                <w:lang w:eastAsia="zh-CN" w:bidi="hi-IN"/>
              </w:rPr>
              <w:t>b</w:t>
            </w:r>
            <w:r w:rsidR="00A23872" w:rsidRPr="003C7BAB">
              <w:rPr>
                <w:bCs/>
                <w:kern w:val="2"/>
                <w:lang w:eastAsia="zh-CN" w:bidi="hi-IN"/>
              </w:rPr>
              <w:t>udownictwo</w:t>
            </w:r>
          </w:p>
        </w:tc>
      </w:tr>
      <w:tr w:rsidR="00A23872" w:rsidTr="00A23872">
        <w:trPr>
          <w:trHeight w:val="340"/>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rsidR="00A23872" w:rsidRDefault="00A23872">
            <w:pPr>
              <w:widowControl w:val="0"/>
              <w:rPr>
                <w:iCs/>
                <w:color w:val="000000"/>
                <w:kern w:val="2"/>
                <w:lang w:eastAsia="zh-CN" w:bidi="hi-IN"/>
              </w:rPr>
            </w:pPr>
            <w:r>
              <w:rPr>
                <w:iCs/>
                <w:color w:val="000000"/>
                <w:kern w:val="2"/>
                <w:lang w:eastAsia="zh-CN" w:bidi="hi-IN"/>
              </w:rPr>
              <w:t>Poziom studiów</w:t>
            </w:r>
          </w:p>
        </w:tc>
        <w:tc>
          <w:tcPr>
            <w:tcW w:w="5863" w:type="dxa"/>
            <w:tcBorders>
              <w:top w:val="single" w:sz="4" w:space="0" w:color="000000"/>
              <w:left w:val="single" w:sz="4" w:space="0" w:color="000000"/>
              <w:bottom w:val="single" w:sz="4" w:space="0" w:color="000000"/>
              <w:right w:val="single" w:sz="4" w:space="0" w:color="000000"/>
            </w:tcBorders>
            <w:vAlign w:val="center"/>
            <w:hideMark/>
          </w:tcPr>
          <w:p w:rsidR="00A23872" w:rsidRDefault="00A23872">
            <w:pPr>
              <w:widowControl w:val="0"/>
              <w:rPr>
                <w:iCs/>
                <w:color w:val="000000"/>
                <w:kern w:val="2"/>
                <w:lang w:eastAsia="zh-CN" w:bidi="hi-IN"/>
              </w:rPr>
            </w:pPr>
            <w:r>
              <w:rPr>
                <w:iCs/>
                <w:color w:val="000000"/>
                <w:kern w:val="2"/>
                <w:lang w:eastAsia="zh-CN" w:bidi="hi-IN"/>
              </w:rPr>
              <w:t>I stopnia inż.</w:t>
            </w:r>
          </w:p>
        </w:tc>
      </w:tr>
      <w:tr w:rsidR="00A23872" w:rsidTr="00A23872">
        <w:trPr>
          <w:trHeight w:val="340"/>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rsidR="00A23872" w:rsidRDefault="00A23872">
            <w:pPr>
              <w:widowControl w:val="0"/>
              <w:rPr>
                <w:iCs/>
                <w:color w:val="000000"/>
                <w:kern w:val="2"/>
                <w:lang w:eastAsia="zh-CN" w:bidi="hi-IN"/>
              </w:rPr>
            </w:pPr>
            <w:r>
              <w:rPr>
                <w:iCs/>
                <w:color w:val="000000"/>
                <w:kern w:val="2"/>
                <w:lang w:eastAsia="zh-CN" w:bidi="hi-IN"/>
              </w:rPr>
              <w:t xml:space="preserve">Profil </w:t>
            </w:r>
          </w:p>
        </w:tc>
        <w:tc>
          <w:tcPr>
            <w:tcW w:w="5863" w:type="dxa"/>
            <w:tcBorders>
              <w:top w:val="single" w:sz="4" w:space="0" w:color="000000"/>
              <w:left w:val="single" w:sz="4" w:space="0" w:color="000000"/>
              <w:bottom w:val="single" w:sz="4" w:space="0" w:color="000000"/>
              <w:right w:val="single" w:sz="4" w:space="0" w:color="000000"/>
            </w:tcBorders>
            <w:vAlign w:val="center"/>
            <w:hideMark/>
          </w:tcPr>
          <w:p w:rsidR="00A23872" w:rsidRDefault="00A23872">
            <w:pPr>
              <w:widowControl w:val="0"/>
              <w:rPr>
                <w:kern w:val="2"/>
                <w:sz w:val="24"/>
                <w:szCs w:val="24"/>
                <w:lang w:eastAsia="zh-CN" w:bidi="hi-IN"/>
              </w:rPr>
            </w:pPr>
            <w:r>
              <w:rPr>
                <w:iCs/>
                <w:color w:val="000000"/>
                <w:kern w:val="2"/>
                <w:lang w:eastAsia="zh-CN" w:bidi="hi-IN"/>
              </w:rPr>
              <w:t>ogólnoakademicki</w:t>
            </w:r>
          </w:p>
        </w:tc>
      </w:tr>
      <w:tr w:rsidR="00A23872" w:rsidTr="00A23872">
        <w:trPr>
          <w:trHeight w:val="340"/>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rsidR="00A23872" w:rsidRDefault="00A23872">
            <w:pPr>
              <w:widowControl w:val="0"/>
              <w:rPr>
                <w:iCs/>
                <w:color w:val="000000"/>
                <w:kern w:val="2"/>
                <w:lang w:eastAsia="zh-CN" w:bidi="hi-IN"/>
              </w:rPr>
            </w:pPr>
            <w:r>
              <w:rPr>
                <w:iCs/>
                <w:color w:val="000000"/>
                <w:kern w:val="2"/>
                <w:lang w:eastAsia="zh-CN" w:bidi="hi-IN"/>
              </w:rPr>
              <w:t>Forma studiów</w:t>
            </w:r>
          </w:p>
        </w:tc>
        <w:tc>
          <w:tcPr>
            <w:tcW w:w="5863" w:type="dxa"/>
            <w:tcBorders>
              <w:top w:val="single" w:sz="4" w:space="0" w:color="000000"/>
              <w:left w:val="single" w:sz="4" w:space="0" w:color="000000"/>
              <w:bottom w:val="single" w:sz="4" w:space="0" w:color="000000"/>
              <w:right w:val="single" w:sz="4" w:space="0" w:color="000000"/>
            </w:tcBorders>
            <w:vAlign w:val="center"/>
            <w:hideMark/>
          </w:tcPr>
          <w:p w:rsidR="00A23872" w:rsidRDefault="00A23872">
            <w:pPr>
              <w:widowControl w:val="0"/>
              <w:rPr>
                <w:kern w:val="2"/>
                <w:sz w:val="24"/>
                <w:szCs w:val="24"/>
                <w:lang w:eastAsia="zh-CN" w:bidi="hi-IN"/>
              </w:rPr>
            </w:pPr>
            <w:r>
              <w:rPr>
                <w:iCs/>
                <w:color w:val="000000"/>
                <w:kern w:val="2"/>
                <w:lang w:eastAsia="zh-CN" w:bidi="hi-IN"/>
              </w:rPr>
              <w:t xml:space="preserve">stacjonarne </w:t>
            </w:r>
          </w:p>
        </w:tc>
      </w:tr>
      <w:tr w:rsidR="00A23872" w:rsidTr="00A23872">
        <w:trPr>
          <w:trHeight w:val="340"/>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rsidR="00A23872" w:rsidRDefault="00A23872">
            <w:pPr>
              <w:widowControl w:val="0"/>
              <w:rPr>
                <w:iCs/>
                <w:color w:val="000000"/>
                <w:kern w:val="2"/>
                <w:lang w:eastAsia="zh-CN" w:bidi="hi-IN"/>
              </w:rPr>
            </w:pPr>
            <w:r>
              <w:rPr>
                <w:iCs/>
                <w:color w:val="000000"/>
                <w:kern w:val="2"/>
                <w:lang w:eastAsia="zh-CN" w:bidi="hi-IN"/>
              </w:rPr>
              <w:t>Specjalność</w:t>
            </w:r>
          </w:p>
        </w:tc>
        <w:tc>
          <w:tcPr>
            <w:tcW w:w="5863" w:type="dxa"/>
            <w:tcBorders>
              <w:top w:val="single" w:sz="4" w:space="0" w:color="000000"/>
              <w:left w:val="single" w:sz="4" w:space="0" w:color="000000"/>
              <w:bottom w:val="single" w:sz="4" w:space="0" w:color="000000"/>
              <w:right w:val="single" w:sz="4" w:space="0" w:color="000000"/>
            </w:tcBorders>
            <w:vAlign w:val="center"/>
          </w:tcPr>
          <w:p w:rsidR="00A23872" w:rsidRDefault="00A23872">
            <w:pPr>
              <w:pStyle w:val="Akapitzlist"/>
              <w:widowControl w:val="0"/>
              <w:rPr>
                <w:kern w:val="2"/>
                <w:lang w:eastAsia="zh-CN" w:bidi="hi-IN"/>
              </w:rPr>
            </w:pPr>
          </w:p>
        </w:tc>
      </w:tr>
      <w:tr w:rsidR="00A23872" w:rsidTr="00A23872">
        <w:trPr>
          <w:trHeight w:val="340"/>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rsidR="00A23872" w:rsidRDefault="00A23872">
            <w:pPr>
              <w:widowControl w:val="0"/>
              <w:rPr>
                <w:iCs/>
                <w:color w:val="000000"/>
                <w:kern w:val="2"/>
                <w:lang w:eastAsia="zh-CN" w:bidi="hi-IN"/>
              </w:rPr>
            </w:pPr>
            <w:r>
              <w:rPr>
                <w:iCs/>
                <w:color w:val="000000"/>
                <w:kern w:val="2"/>
                <w:lang w:eastAsia="zh-CN" w:bidi="hi-IN"/>
              </w:rPr>
              <w:t>Jednostka prowadząca kierunek studiów</w:t>
            </w:r>
          </w:p>
        </w:tc>
        <w:tc>
          <w:tcPr>
            <w:tcW w:w="5863" w:type="dxa"/>
            <w:tcBorders>
              <w:top w:val="single" w:sz="4" w:space="0" w:color="000000"/>
              <w:left w:val="single" w:sz="4" w:space="0" w:color="000000"/>
              <w:bottom w:val="single" w:sz="4" w:space="0" w:color="000000"/>
              <w:right w:val="single" w:sz="4" w:space="0" w:color="000000"/>
            </w:tcBorders>
            <w:vAlign w:val="center"/>
            <w:hideMark/>
          </w:tcPr>
          <w:p w:rsidR="00A23872" w:rsidRDefault="00A23872">
            <w:pPr>
              <w:widowControl w:val="0"/>
              <w:rPr>
                <w:iCs/>
                <w:color w:val="000000"/>
                <w:kern w:val="2"/>
                <w:lang w:eastAsia="zh-CN" w:bidi="hi-IN"/>
              </w:rPr>
            </w:pPr>
            <w:r>
              <w:rPr>
                <w:kern w:val="2"/>
                <w:lang w:eastAsia="zh-CN" w:bidi="hi-IN"/>
              </w:rPr>
              <w:t xml:space="preserve">Wydział Budownictwa, Architektury i Inżynierii </w:t>
            </w:r>
            <w:r w:rsidR="003C7BAB">
              <w:rPr>
                <w:kern w:val="2"/>
                <w:lang w:eastAsia="zh-CN" w:bidi="hi-IN"/>
              </w:rPr>
              <w:t>Środowiska</w:t>
            </w:r>
          </w:p>
        </w:tc>
      </w:tr>
      <w:tr w:rsidR="00A23872" w:rsidTr="00A23872">
        <w:trPr>
          <w:trHeight w:val="340"/>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rsidR="00A23872" w:rsidRDefault="00A23872">
            <w:pPr>
              <w:widowControl w:val="0"/>
              <w:rPr>
                <w:iCs/>
                <w:color w:val="000000"/>
                <w:kern w:val="2"/>
                <w:lang w:eastAsia="zh-CN" w:bidi="hi-IN"/>
              </w:rPr>
            </w:pPr>
            <w:r>
              <w:rPr>
                <w:iCs/>
                <w:color w:val="000000"/>
                <w:kern w:val="2"/>
                <w:lang w:eastAsia="zh-CN" w:bidi="hi-IN"/>
              </w:rPr>
              <w:t>Imię i nazwisko nauczyciela (li) i jego stopień lub tytuł naukowy osoby odpowiedzialnej za przygotowanie sylabusa</w:t>
            </w:r>
          </w:p>
        </w:tc>
        <w:tc>
          <w:tcPr>
            <w:tcW w:w="5863" w:type="dxa"/>
            <w:tcBorders>
              <w:top w:val="single" w:sz="4" w:space="0" w:color="000000"/>
              <w:left w:val="single" w:sz="4" w:space="0" w:color="000000"/>
              <w:bottom w:val="single" w:sz="4" w:space="0" w:color="000000"/>
              <w:right w:val="single" w:sz="4" w:space="0" w:color="000000"/>
            </w:tcBorders>
            <w:vAlign w:val="center"/>
            <w:hideMark/>
          </w:tcPr>
          <w:p w:rsidR="00A23872" w:rsidRDefault="00A23872">
            <w:pPr>
              <w:widowControl w:val="0"/>
              <w:rPr>
                <w:kern w:val="2"/>
                <w:sz w:val="24"/>
                <w:szCs w:val="24"/>
                <w:lang w:eastAsia="zh-CN" w:bidi="hi-IN"/>
              </w:rPr>
            </w:pPr>
            <w:r>
              <w:rPr>
                <w:iCs/>
                <w:color w:val="000000"/>
                <w:kern w:val="2"/>
                <w:lang w:eastAsia="zh-CN" w:bidi="hi-IN"/>
              </w:rPr>
              <w:t xml:space="preserve">mgr </w:t>
            </w:r>
            <w:proofErr w:type="spellStart"/>
            <w:r>
              <w:rPr>
                <w:iCs/>
                <w:color w:val="000000"/>
                <w:kern w:val="2"/>
                <w:lang w:eastAsia="zh-CN" w:bidi="hi-IN"/>
              </w:rPr>
              <w:t>D.Grabecka</w:t>
            </w:r>
            <w:proofErr w:type="spellEnd"/>
          </w:p>
        </w:tc>
      </w:tr>
      <w:tr w:rsidR="00A23872" w:rsidTr="00A23872">
        <w:trPr>
          <w:trHeight w:val="340"/>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rsidR="00A23872" w:rsidRDefault="00A23872">
            <w:pPr>
              <w:widowControl w:val="0"/>
              <w:rPr>
                <w:kern w:val="2"/>
                <w:lang w:eastAsia="zh-CN" w:bidi="hi-IN"/>
              </w:rPr>
            </w:pPr>
            <w:r>
              <w:rPr>
                <w:iCs/>
                <w:color w:val="000000"/>
                <w:kern w:val="2"/>
                <w:lang w:eastAsia="zh-CN" w:bidi="hi-IN"/>
              </w:rPr>
              <w:t>Przedmioty wprowadzające</w:t>
            </w:r>
          </w:p>
        </w:tc>
        <w:tc>
          <w:tcPr>
            <w:tcW w:w="5863" w:type="dxa"/>
            <w:tcBorders>
              <w:top w:val="single" w:sz="4" w:space="0" w:color="000000"/>
              <w:left w:val="single" w:sz="4" w:space="0" w:color="000000"/>
              <w:bottom w:val="single" w:sz="4" w:space="0" w:color="000000"/>
              <w:right w:val="single" w:sz="4" w:space="0" w:color="000000"/>
            </w:tcBorders>
            <w:vAlign w:val="center"/>
            <w:hideMark/>
          </w:tcPr>
          <w:p w:rsidR="00A23872" w:rsidRDefault="00A23872">
            <w:pPr>
              <w:widowControl w:val="0"/>
              <w:rPr>
                <w:kern w:val="2"/>
                <w:lang w:eastAsia="zh-CN" w:bidi="hi-IN"/>
              </w:rPr>
            </w:pPr>
            <w:r>
              <w:rPr>
                <w:bCs/>
                <w:iCs/>
                <w:color w:val="000000"/>
                <w:kern w:val="2"/>
                <w:lang w:eastAsia="zh-CN" w:bidi="hi-IN"/>
              </w:rPr>
              <w:t>Język niemiecki</w:t>
            </w:r>
          </w:p>
        </w:tc>
      </w:tr>
      <w:tr w:rsidR="00A23872" w:rsidTr="00A23872">
        <w:trPr>
          <w:trHeight w:val="340"/>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rsidR="00A23872" w:rsidRDefault="00A23872">
            <w:pPr>
              <w:widowControl w:val="0"/>
              <w:rPr>
                <w:iCs/>
                <w:kern w:val="2"/>
                <w:lang w:eastAsia="zh-CN" w:bidi="hi-IN"/>
              </w:rPr>
            </w:pPr>
            <w:r>
              <w:rPr>
                <w:iCs/>
                <w:kern w:val="2"/>
                <w:lang w:eastAsia="zh-CN" w:bidi="hi-IN"/>
              </w:rPr>
              <w:t>Wymagania wstępne</w:t>
            </w:r>
          </w:p>
        </w:tc>
        <w:tc>
          <w:tcPr>
            <w:tcW w:w="5863" w:type="dxa"/>
            <w:tcBorders>
              <w:top w:val="single" w:sz="4" w:space="0" w:color="000000"/>
              <w:left w:val="single" w:sz="4" w:space="0" w:color="000000"/>
              <w:bottom w:val="single" w:sz="4" w:space="0" w:color="000000"/>
              <w:right w:val="single" w:sz="4" w:space="0" w:color="000000"/>
            </w:tcBorders>
            <w:vAlign w:val="center"/>
            <w:hideMark/>
          </w:tcPr>
          <w:p w:rsidR="00A23872" w:rsidRDefault="00A23872">
            <w:pPr>
              <w:widowControl w:val="0"/>
              <w:rPr>
                <w:kern w:val="2"/>
                <w:sz w:val="24"/>
                <w:szCs w:val="24"/>
                <w:lang w:eastAsia="zh-CN" w:bidi="hi-IN"/>
              </w:rPr>
            </w:pPr>
            <w:r>
              <w:rPr>
                <w:bCs/>
                <w:iCs/>
                <w:color w:val="000000"/>
                <w:kern w:val="2"/>
                <w:lang w:eastAsia="zh-CN" w:bidi="hi-IN"/>
              </w:rPr>
              <w:t>Znajomość języka niemieckiego na poziomie B1</w:t>
            </w:r>
          </w:p>
        </w:tc>
      </w:tr>
    </w:tbl>
    <w:p w:rsidR="00A23872" w:rsidRDefault="00A23872" w:rsidP="00A23872">
      <w:pPr>
        <w:pStyle w:val="Akapitzlist1"/>
        <w:spacing w:before="120" w:after="120"/>
      </w:pPr>
      <w:r>
        <w:rPr>
          <w:b/>
          <w:bCs/>
          <w:iCs/>
          <w:sz w:val="22"/>
          <w:szCs w:val="22"/>
        </w:rPr>
        <w:t>B. Semestralny/tygodniowy rozkład zajęć według planu studiów</w:t>
      </w:r>
    </w:p>
    <w:tbl>
      <w:tblPr>
        <w:tblW w:w="963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70" w:type="dxa"/>
        </w:tblCellMar>
        <w:tblLook w:val="04A0" w:firstRow="1" w:lastRow="0" w:firstColumn="1" w:lastColumn="0" w:noHBand="0" w:noVBand="1"/>
      </w:tblPr>
      <w:tblGrid>
        <w:gridCol w:w="958"/>
        <w:gridCol w:w="1037"/>
        <w:gridCol w:w="1390"/>
        <w:gridCol w:w="1545"/>
        <w:gridCol w:w="1330"/>
        <w:gridCol w:w="1174"/>
        <w:gridCol w:w="1147"/>
        <w:gridCol w:w="1058"/>
      </w:tblGrid>
      <w:tr w:rsidR="00A23872" w:rsidTr="00A23872">
        <w:trPr>
          <w:trHeight w:val="371"/>
          <w:jc w:val="center"/>
        </w:trPr>
        <w:tc>
          <w:tcPr>
            <w:tcW w:w="957" w:type="dxa"/>
            <w:vMerge w:val="restar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rsidR="00A23872" w:rsidRDefault="00A23872">
            <w:pPr>
              <w:jc w:val="center"/>
              <w:rPr>
                <w:iCs/>
                <w:kern w:val="2"/>
                <w:lang w:eastAsia="zh-CN" w:bidi="hi-IN"/>
              </w:rPr>
            </w:pPr>
            <w:r>
              <w:rPr>
                <w:b/>
                <w:bCs/>
                <w:i/>
                <w:iCs/>
                <w:kern w:val="2"/>
                <w:lang w:eastAsia="zh-CN" w:bidi="hi-IN"/>
              </w:rPr>
              <w:t> </w:t>
            </w:r>
            <w:r>
              <w:rPr>
                <w:iCs/>
                <w:kern w:val="2"/>
                <w:lang w:eastAsia="zh-CN" w:bidi="hi-IN"/>
              </w:rPr>
              <w:t>Semestr</w:t>
            </w:r>
          </w:p>
        </w:tc>
        <w:tc>
          <w:tcPr>
            <w:tcW w:w="103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rsidR="00A23872" w:rsidRDefault="00A23872">
            <w:pPr>
              <w:jc w:val="center"/>
              <w:rPr>
                <w:iCs/>
                <w:kern w:val="2"/>
                <w:lang w:eastAsia="zh-CN" w:bidi="hi-IN"/>
              </w:rPr>
            </w:pPr>
            <w:r>
              <w:rPr>
                <w:iCs/>
                <w:kern w:val="2"/>
                <w:lang w:eastAsia="zh-CN" w:bidi="hi-IN"/>
              </w:rPr>
              <w:t>Wykłady</w:t>
            </w:r>
          </w:p>
        </w:tc>
        <w:tc>
          <w:tcPr>
            <w:tcW w:w="139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rsidR="00A23872" w:rsidRDefault="00A23872">
            <w:pPr>
              <w:jc w:val="center"/>
              <w:rPr>
                <w:iCs/>
                <w:kern w:val="2"/>
                <w:lang w:eastAsia="zh-CN" w:bidi="hi-IN"/>
              </w:rPr>
            </w:pPr>
            <w:r>
              <w:rPr>
                <w:iCs/>
                <w:kern w:val="2"/>
                <w:lang w:eastAsia="zh-CN" w:bidi="hi-IN"/>
              </w:rPr>
              <w:t>Ćwiczenia audytoryjne</w:t>
            </w:r>
          </w:p>
        </w:tc>
        <w:tc>
          <w:tcPr>
            <w:tcW w:w="154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rsidR="00A23872" w:rsidRDefault="00A23872">
            <w:pPr>
              <w:jc w:val="center"/>
              <w:rPr>
                <w:iCs/>
                <w:kern w:val="2"/>
                <w:lang w:eastAsia="zh-CN" w:bidi="hi-IN"/>
              </w:rPr>
            </w:pPr>
            <w:r>
              <w:rPr>
                <w:iCs/>
                <w:kern w:val="2"/>
                <w:lang w:eastAsia="zh-CN" w:bidi="hi-IN"/>
              </w:rPr>
              <w:t>Ćwiczenia laboratoryjne</w:t>
            </w:r>
          </w:p>
        </w:tc>
        <w:tc>
          <w:tcPr>
            <w:tcW w:w="133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rsidR="00A23872" w:rsidRDefault="00A23872">
            <w:pPr>
              <w:jc w:val="center"/>
              <w:rPr>
                <w:iCs/>
                <w:kern w:val="2"/>
                <w:lang w:eastAsia="zh-CN" w:bidi="hi-IN"/>
              </w:rPr>
            </w:pPr>
            <w:r>
              <w:rPr>
                <w:iCs/>
                <w:kern w:val="2"/>
                <w:lang w:eastAsia="zh-CN" w:bidi="hi-IN"/>
              </w:rPr>
              <w:t>Ćwiczenia projektowe</w:t>
            </w:r>
          </w:p>
        </w:tc>
        <w:tc>
          <w:tcPr>
            <w:tcW w:w="117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rsidR="00A23872" w:rsidRDefault="00A23872">
            <w:pPr>
              <w:jc w:val="center"/>
              <w:rPr>
                <w:iCs/>
                <w:kern w:val="2"/>
                <w:lang w:eastAsia="zh-CN" w:bidi="hi-IN"/>
              </w:rPr>
            </w:pPr>
            <w:r>
              <w:rPr>
                <w:iCs/>
                <w:kern w:val="2"/>
                <w:lang w:eastAsia="zh-CN" w:bidi="hi-IN"/>
              </w:rPr>
              <w:t>Seminaria</w:t>
            </w:r>
          </w:p>
        </w:tc>
        <w:tc>
          <w:tcPr>
            <w:tcW w:w="1147"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rsidR="00A23872" w:rsidRDefault="00A23872">
            <w:pPr>
              <w:jc w:val="center"/>
              <w:rPr>
                <w:iCs/>
                <w:kern w:val="2"/>
                <w:lang w:eastAsia="zh-CN" w:bidi="hi-IN"/>
              </w:rPr>
            </w:pPr>
            <w:r>
              <w:rPr>
                <w:iCs/>
                <w:kern w:val="2"/>
                <w:lang w:eastAsia="zh-CN" w:bidi="hi-IN"/>
              </w:rPr>
              <w:t xml:space="preserve">Zajęcia   terenowe </w:t>
            </w:r>
          </w:p>
        </w:tc>
        <w:tc>
          <w:tcPr>
            <w:tcW w:w="105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rsidR="00A23872" w:rsidRDefault="00A23872">
            <w:pPr>
              <w:jc w:val="center"/>
              <w:rPr>
                <w:iCs/>
                <w:kern w:val="2"/>
                <w:lang w:eastAsia="zh-CN" w:bidi="hi-IN"/>
              </w:rPr>
            </w:pPr>
            <w:r>
              <w:rPr>
                <w:iCs/>
                <w:kern w:val="2"/>
                <w:lang w:eastAsia="zh-CN" w:bidi="hi-IN"/>
              </w:rPr>
              <w:t xml:space="preserve">Liczba punktów </w:t>
            </w:r>
          </w:p>
        </w:tc>
      </w:tr>
      <w:tr w:rsidR="00A23872" w:rsidTr="00A23872">
        <w:trPr>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23872" w:rsidRDefault="00A23872">
            <w:pPr>
              <w:rPr>
                <w:rFonts w:eastAsia="Times New Roman" w:cs="Times New Roman"/>
                <w:iCs/>
                <w:kern w:val="2"/>
                <w:lang w:eastAsia="zh-CN" w:bidi="hi-IN"/>
              </w:rPr>
            </w:pPr>
          </w:p>
        </w:tc>
        <w:tc>
          <w:tcPr>
            <w:tcW w:w="103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rsidR="00A23872" w:rsidRDefault="00A23872">
            <w:pPr>
              <w:jc w:val="center"/>
              <w:rPr>
                <w:iCs/>
                <w:kern w:val="2"/>
                <w:lang w:eastAsia="zh-CN" w:bidi="hi-IN"/>
              </w:rPr>
            </w:pPr>
            <w:r>
              <w:rPr>
                <w:iCs/>
                <w:kern w:val="2"/>
                <w:lang w:eastAsia="zh-CN" w:bidi="hi-IN"/>
              </w:rPr>
              <w:t>(W)</w:t>
            </w:r>
          </w:p>
        </w:tc>
        <w:tc>
          <w:tcPr>
            <w:tcW w:w="139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rsidR="00A23872" w:rsidRDefault="00A23872">
            <w:pPr>
              <w:jc w:val="center"/>
              <w:rPr>
                <w:iCs/>
                <w:kern w:val="2"/>
                <w:lang w:eastAsia="zh-CN" w:bidi="hi-IN"/>
              </w:rPr>
            </w:pPr>
            <w:r>
              <w:rPr>
                <w:iCs/>
                <w:kern w:val="2"/>
                <w:lang w:eastAsia="zh-CN" w:bidi="hi-IN"/>
              </w:rPr>
              <w:t>(Ć)</w:t>
            </w:r>
          </w:p>
        </w:tc>
        <w:tc>
          <w:tcPr>
            <w:tcW w:w="154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rsidR="00A23872" w:rsidRDefault="00A23872">
            <w:pPr>
              <w:jc w:val="center"/>
              <w:rPr>
                <w:iCs/>
                <w:kern w:val="2"/>
                <w:lang w:eastAsia="zh-CN" w:bidi="hi-IN"/>
              </w:rPr>
            </w:pPr>
            <w:r>
              <w:rPr>
                <w:iCs/>
                <w:kern w:val="2"/>
                <w:lang w:eastAsia="zh-CN" w:bidi="hi-IN"/>
              </w:rPr>
              <w:t>(L)</w:t>
            </w:r>
          </w:p>
        </w:tc>
        <w:tc>
          <w:tcPr>
            <w:tcW w:w="133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rsidR="00A23872" w:rsidRDefault="00A23872">
            <w:pPr>
              <w:jc w:val="center"/>
              <w:rPr>
                <w:iCs/>
                <w:kern w:val="2"/>
                <w:lang w:eastAsia="zh-CN" w:bidi="hi-IN"/>
              </w:rPr>
            </w:pPr>
            <w:r>
              <w:rPr>
                <w:iCs/>
                <w:kern w:val="2"/>
                <w:lang w:eastAsia="zh-CN" w:bidi="hi-IN"/>
              </w:rPr>
              <w:t>(P)</w:t>
            </w:r>
          </w:p>
        </w:tc>
        <w:tc>
          <w:tcPr>
            <w:tcW w:w="117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rsidR="00A23872" w:rsidRDefault="00A23872">
            <w:pPr>
              <w:jc w:val="center"/>
              <w:rPr>
                <w:iCs/>
                <w:kern w:val="2"/>
                <w:lang w:eastAsia="zh-CN" w:bidi="hi-IN"/>
              </w:rPr>
            </w:pPr>
            <w:r>
              <w:rPr>
                <w:iCs/>
                <w:kern w:val="2"/>
                <w:lang w:eastAsia="zh-CN" w:bidi="hi-IN"/>
              </w:rPr>
              <w:t>(S)</w:t>
            </w:r>
          </w:p>
        </w:tc>
        <w:tc>
          <w:tcPr>
            <w:tcW w:w="1147"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rsidR="00A23872" w:rsidRDefault="00A23872">
            <w:pPr>
              <w:jc w:val="center"/>
              <w:rPr>
                <w:iCs/>
                <w:kern w:val="2"/>
                <w:lang w:eastAsia="zh-CN" w:bidi="hi-IN"/>
              </w:rPr>
            </w:pPr>
            <w:r>
              <w:rPr>
                <w:iCs/>
                <w:kern w:val="2"/>
                <w:lang w:eastAsia="zh-CN" w:bidi="hi-IN"/>
              </w:rPr>
              <w:t>(T)</w:t>
            </w:r>
          </w:p>
        </w:tc>
        <w:tc>
          <w:tcPr>
            <w:tcW w:w="105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rsidR="00A23872" w:rsidRDefault="00A23872">
            <w:pPr>
              <w:jc w:val="center"/>
              <w:rPr>
                <w:iCs/>
                <w:kern w:val="2"/>
                <w:lang w:eastAsia="zh-CN" w:bidi="hi-IN"/>
              </w:rPr>
            </w:pPr>
            <w:r>
              <w:rPr>
                <w:iCs/>
                <w:kern w:val="2"/>
                <w:lang w:eastAsia="zh-CN" w:bidi="hi-IN"/>
              </w:rPr>
              <w:t>ECTS*</w:t>
            </w:r>
          </w:p>
        </w:tc>
      </w:tr>
      <w:tr w:rsidR="00A23872" w:rsidTr="00A23872">
        <w:trPr>
          <w:trHeight w:val="340"/>
          <w:jc w:val="center"/>
        </w:trPr>
        <w:tc>
          <w:tcPr>
            <w:tcW w:w="957" w:type="dxa"/>
            <w:tcBorders>
              <w:top w:val="single" w:sz="4" w:space="0" w:color="000000"/>
              <w:left w:val="single" w:sz="4" w:space="0" w:color="000000"/>
              <w:bottom w:val="single" w:sz="4" w:space="0" w:color="000000"/>
              <w:right w:val="single" w:sz="4" w:space="0" w:color="000000"/>
            </w:tcBorders>
            <w:hideMark/>
          </w:tcPr>
          <w:p w:rsidR="00A23872" w:rsidRDefault="00A23872">
            <w:pPr>
              <w:spacing w:line="276" w:lineRule="auto"/>
              <w:jc w:val="center"/>
              <w:rPr>
                <w:kern w:val="2"/>
                <w:sz w:val="24"/>
                <w:szCs w:val="24"/>
                <w:lang w:eastAsia="zh-CN" w:bidi="hi-IN"/>
              </w:rPr>
            </w:pPr>
            <w:r>
              <w:rPr>
                <w:kern w:val="2"/>
                <w:lang w:eastAsia="zh-CN" w:bidi="hi-IN"/>
              </w:rPr>
              <w:t>III</w:t>
            </w:r>
          </w:p>
        </w:tc>
        <w:tc>
          <w:tcPr>
            <w:tcW w:w="1036" w:type="dxa"/>
            <w:tcBorders>
              <w:top w:val="single" w:sz="4" w:space="0" w:color="000000"/>
              <w:left w:val="single" w:sz="4" w:space="0" w:color="000000"/>
              <w:bottom w:val="single" w:sz="4" w:space="0" w:color="000000"/>
              <w:right w:val="single" w:sz="4" w:space="0" w:color="000000"/>
            </w:tcBorders>
          </w:tcPr>
          <w:p w:rsidR="00A23872" w:rsidRDefault="00A23872">
            <w:pPr>
              <w:spacing w:line="276" w:lineRule="auto"/>
              <w:jc w:val="center"/>
              <w:rPr>
                <w:kern w:val="2"/>
                <w:lang w:eastAsia="zh-CN" w:bidi="hi-IN"/>
              </w:rPr>
            </w:pPr>
          </w:p>
        </w:tc>
        <w:tc>
          <w:tcPr>
            <w:tcW w:w="1390" w:type="dxa"/>
            <w:tcBorders>
              <w:top w:val="single" w:sz="4" w:space="0" w:color="000000"/>
              <w:left w:val="single" w:sz="4" w:space="0" w:color="000000"/>
              <w:bottom w:val="single" w:sz="4" w:space="0" w:color="000000"/>
              <w:right w:val="single" w:sz="4" w:space="0" w:color="000000"/>
            </w:tcBorders>
          </w:tcPr>
          <w:p w:rsidR="00A23872" w:rsidRDefault="00A23872">
            <w:pPr>
              <w:spacing w:line="276" w:lineRule="auto"/>
              <w:jc w:val="center"/>
              <w:rPr>
                <w:kern w:val="2"/>
                <w:lang w:eastAsia="zh-CN" w:bidi="hi-IN"/>
              </w:rPr>
            </w:pPr>
          </w:p>
        </w:tc>
        <w:tc>
          <w:tcPr>
            <w:tcW w:w="1545" w:type="dxa"/>
            <w:tcBorders>
              <w:top w:val="single" w:sz="4" w:space="0" w:color="000000"/>
              <w:left w:val="single" w:sz="4" w:space="0" w:color="000000"/>
              <w:bottom w:val="single" w:sz="4" w:space="0" w:color="000000"/>
              <w:right w:val="single" w:sz="4" w:space="0" w:color="000000"/>
            </w:tcBorders>
            <w:hideMark/>
          </w:tcPr>
          <w:p w:rsidR="00A23872" w:rsidRDefault="00A23872">
            <w:pPr>
              <w:spacing w:line="276" w:lineRule="auto"/>
              <w:jc w:val="center"/>
              <w:rPr>
                <w:kern w:val="2"/>
                <w:lang w:eastAsia="zh-CN" w:bidi="hi-IN"/>
              </w:rPr>
            </w:pPr>
            <w:r>
              <w:rPr>
                <w:kern w:val="2"/>
                <w:lang w:eastAsia="zh-CN" w:bidi="hi-IN"/>
              </w:rPr>
              <w:t>30</w:t>
            </w:r>
          </w:p>
        </w:tc>
        <w:tc>
          <w:tcPr>
            <w:tcW w:w="1330" w:type="dxa"/>
            <w:tcBorders>
              <w:top w:val="single" w:sz="4" w:space="0" w:color="000000"/>
              <w:left w:val="single" w:sz="4" w:space="0" w:color="000000"/>
              <w:bottom w:val="single" w:sz="4" w:space="0" w:color="000000"/>
              <w:right w:val="single" w:sz="4" w:space="0" w:color="000000"/>
            </w:tcBorders>
          </w:tcPr>
          <w:p w:rsidR="00A23872" w:rsidRDefault="00A23872">
            <w:pPr>
              <w:spacing w:line="276" w:lineRule="auto"/>
              <w:jc w:val="center"/>
              <w:rPr>
                <w:kern w:val="2"/>
                <w:lang w:eastAsia="zh-CN" w:bidi="hi-IN"/>
              </w:rPr>
            </w:pPr>
          </w:p>
        </w:tc>
        <w:tc>
          <w:tcPr>
            <w:tcW w:w="1174" w:type="dxa"/>
            <w:tcBorders>
              <w:top w:val="single" w:sz="4" w:space="0" w:color="000000"/>
              <w:left w:val="single" w:sz="4" w:space="0" w:color="000000"/>
              <w:bottom w:val="single" w:sz="4" w:space="0" w:color="000000"/>
              <w:right w:val="single" w:sz="4" w:space="0" w:color="000000"/>
            </w:tcBorders>
          </w:tcPr>
          <w:p w:rsidR="00A23872" w:rsidRDefault="00A23872">
            <w:pPr>
              <w:spacing w:line="276" w:lineRule="auto"/>
              <w:jc w:val="center"/>
              <w:rPr>
                <w:kern w:val="2"/>
                <w:lang w:eastAsia="zh-CN" w:bidi="hi-IN"/>
              </w:rPr>
            </w:pPr>
          </w:p>
        </w:tc>
        <w:tc>
          <w:tcPr>
            <w:tcW w:w="1147" w:type="dxa"/>
            <w:tcBorders>
              <w:top w:val="single" w:sz="4" w:space="0" w:color="000000"/>
              <w:left w:val="single" w:sz="4" w:space="0" w:color="000000"/>
              <w:bottom w:val="single" w:sz="4" w:space="0" w:color="000000"/>
              <w:right w:val="single" w:sz="4" w:space="0" w:color="000000"/>
            </w:tcBorders>
          </w:tcPr>
          <w:p w:rsidR="00A23872" w:rsidRDefault="00A23872">
            <w:pPr>
              <w:spacing w:line="276" w:lineRule="auto"/>
              <w:jc w:val="center"/>
              <w:rPr>
                <w:kern w:val="2"/>
                <w:lang w:eastAsia="zh-CN" w:bidi="hi-IN"/>
              </w:rPr>
            </w:pPr>
          </w:p>
        </w:tc>
        <w:tc>
          <w:tcPr>
            <w:tcW w:w="1058" w:type="dxa"/>
            <w:tcBorders>
              <w:top w:val="single" w:sz="4" w:space="0" w:color="000000"/>
              <w:left w:val="single" w:sz="4" w:space="0" w:color="000000"/>
              <w:bottom w:val="single" w:sz="4" w:space="0" w:color="000000"/>
              <w:right w:val="single" w:sz="4" w:space="0" w:color="000000"/>
            </w:tcBorders>
            <w:hideMark/>
          </w:tcPr>
          <w:p w:rsidR="00A23872" w:rsidRDefault="00A23872">
            <w:pPr>
              <w:spacing w:line="276" w:lineRule="auto"/>
              <w:jc w:val="center"/>
              <w:rPr>
                <w:kern w:val="2"/>
                <w:lang w:eastAsia="zh-CN" w:bidi="hi-IN"/>
              </w:rPr>
            </w:pPr>
            <w:r>
              <w:rPr>
                <w:kern w:val="2"/>
                <w:lang w:eastAsia="zh-CN" w:bidi="hi-IN"/>
              </w:rPr>
              <w:t>2</w:t>
            </w:r>
          </w:p>
        </w:tc>
      </w:tr>
      <w:tr w:rsidR="00A23872" w:rsidTr="00A23872">
        <w:trPr>
          <w:trHeight w:val="340"/>
          <w:jc w:val="center"/>
        </w:trPr>
        <w:tc>
          <w:tcPr>
            <w:tcW w:w="957" w:type="dxa"/>
            <w:tcBorders>
              <w:top w:val="single" w:sz="4" w:space="0" w:color="000000"/>
              <w:left w:val="single" w:sz="4" w:space="0" w:color="000000"/>
              <w:bottom w:val="single" w:sz="4" w:space="0" w:color="000000"/>
              <w:right w:val="single" w:sz="4" w:space="0" w:color="000000"/>
            </w:tcBorders>
            <w:hideMark/>
          </w:tcPr>
          <w:p w:rsidR="00A23872" w:rsidRDefault="00A23872">
            <w:pPr>
              <w:spacing w:line="276" w:lineRule="auto"/>
              <w:jc w:val="center"/>
              <w:rPr>
                <w:kern w:val="2"/>
                <w:lang w:eastAsia="zh-CN" w:bidi="hi-IN"/>
              </w:rPr>
            </w:pPr>
            <w:r>
              <w:rPr>
                <w:kern w:val="2"/>
                <w:lang w:eastAsia="zh-CN" w:bidi="hi-IN"/>
              </w:rPr>
              <w:t>IV</w:t>
            </w:r>
          </w:p>
        </w:tc>
        <w:tc>
          <w:tcPr>
            <w:tcW w:w="1036" w:type="dxa"/>
            <w:tcBorders>
              <w:top w:val="single" w:sz="4" w:space="0" w:color="000000"/>
              <w:left w:val="single" w:sz="4" w:space="0" w:color="000000"/>
              <w:bottom w:val="single" w:sz="4" w:space="0" w:color="000000"/>
              <w:right w:val="single" w:sz="4" w:space="0" w:color="000000"/>
            </w:tcBorders>
          </w:tcPr>
          <w:p w:rsidR="00A23872" w:rsidRDefault="00A23872">
            <w:pPr>
              <w:spacing w:line="276" w:lineRule="auto"/>
              <w:jc w:val="center"/>
              <w:rPr>
                <w:kern w:val="2"/>
                <w:lang w:eastAsia="zh-CN" w:bidi="hi-IN"/>
              </w:rPr>
            </w:pPr>
          </w:p>
        </w:tc>
        <w:tc>
          <w:tcPr>
            <w:tcW w:w="1390" w:type="dxa"/>
            <w:tcBorders>
              <w:top w:val="single" w:sz="4" w:space="0" w:color="000000"/>
              <w:left w:val="single" w:sz="4" w:space="0" w:color="000000"/>
              <w:bottom w:val="single" w:sz="4" w:space="0" w:color="000000"/>
              <w:right w:val="single" w:sz="4" w:space="0" w:color="000000"/>
            </w:tcBorders>
          </w:tcPr>
          <w:p w:rsidR="00A23872" w:rsidRDefault="00A23872">
            <w:pPr>
              <w:spacing w:line="276" w:lineRule="auto"/>
              <w:jc w:val="center"/>
              <w:rPr>
                <w:kern w:val="2"/>
                <w:lang w:eastAsia="zh-CN" w:bidi="hi-IN"/>
              </w:rPr>
            </w:pPr>
          </w:p>
        </w:tc>
        <w:tc>
          <w:tcPr>
            <w:tcW w:w="1545" w:type="dxa"/>
            <w:tcBorders>
              <w:top w:val="single" w:sz="4" w:space="0" w:color="000000"/>
              <w:left w:val="single" w:sz="4" w:space="0" w:color="000000"/>
              <w:bottom w:val="single" w:sz="4" w:space="0" w:color="000000"/>
              <w:right w:val="single" w:sz="4" w:space="0" w:color="000000"/>
            </w:tcBorders>
            <w:hideMark/>
          </w:tcPr>
          <w:p w:rsidR="00A23872" w:rsidRDefault="00A23872">
            <w:pPr>
              <w:spacing w:line="276" w:lineRule="auto"/>
              <w:jc w:val="center"/>
              <w:rPr>
                <w:kern w:val="2"/>
                <w:lang w:eastAsia="zh-CN" w:bidi="hi-IN"/>
              </w:rPr>
            </w:pPr>
            <w:r>
              <w:rPr>
                <w:kern w:val="2"/>
                <w:lang w:eastAsia="zh-CN" w:bidi="hi-IN"/>
              </w:rPr>
              <w:t>30</w:t>
            </w:r>
          </w:p>
        </w:tc>
        <w:tc>
          <w:tcPr>
            <w:tcW w:w="1330" w:type="dxa"/>
            <w:tcBorders>
              <w:top w:val="single" w:sz="4" w:space="0" w:color="000000"/>
              <w:left w:val="single" w:sz="4" w:space="0" w:color="000000"/>
              <w:bottom w:val="single" w:sz="4" w:space="0" w:color="000000"/>
              <w:right w:val="single" w:sz="4" w:space="0" w:color="000000"/>
            </w:tcBorders>
          </w:tcPr>
          <w:p w:rsidR="00A23872" w:rsidRDefault="00A23872">
            <w:pPr>
              <w:spacing w:line="276" w:lineRule="auto"/>
              <w:jc w:val="center"/>
              <w:rPr>
                <w:kern w:val="2"/>
                <w:lang w:eastAsia="zh-CN" w:bidi="hi-IN"/>
              </w:rPr>
            </w:pPr>
          </w:p>
        </w:tc>
        <w:tc>
          <w:tcPr>
            <w:tcW w:w="1174" w:type="dxa"/>
            <w:tcBorders>
              <w:top w:val="single" w:sz="4" w:space="0" w:color="000000"/>
              <w:left w:val="single" w:sz="4" w:space="0" w:color="000000"/>
              <w:bottom w:val="single" w:sz="4" w:space="0" w:color="000000"/>
              <w:right w:val="single" w:sz="4" w:space="0" w:color="000000"/>
            </w:tcBorders>
          </w:tcPr>
          <w:p w:rsidR="00A23872" w:rsidRDefault="00A23872">
            <w:pPr>
              <w:spacing w:line="276" w:lineRule="auto"/>
              <w:jc w:val="center"/>
              <w:rPr>
                <w:kern w:val="2"/>
                <w:lang w:eastAsia="zh-CN" w:bidi="hi-IN"/>
              </w:rPr>
            </w:pPr>
          </w:p>
        </w:tc>
        <w:tc>
          <w:tcPr>
            <w:tcW w:w="1147" w:type="dxa"/>
            <w:tcBorders>
              <w:top w:val="single" w:sz="4" w:space="0" w:color="000000"/>
              <w:left w:val="single" w:sz="4" w:space="0" w:color="000000"/>
              <w:bottom w:val="single" w:sz="4" w:space="0" w:color="000000"/>
              <w:right w:val="single" w:sz="4" w:space="0" w:color="000000"/>
            </w:tcBorders>
          </w:tcPr>
          <w:p w:rsidR="00A23872" w:rsidRDefault="00A23872">
            <w:pPr>
              <w:spacing w:line="276" w:lineRule="auto"/>
              <w:jc w:val="center"/>
              <w:rPr>
                <w:kern w:val="2"/>
                <w:lang w:eastAsia="zh-CN" w:bidi="hi-IN"/>
              </w:rPr>
            </w:pPr>
          </w:p>
        </w:tc>
        <w:tc>
          <w:tcPr>
            <w:tcW w:w="1058" w:type="dxa"/>
            <w:tcBorders>
              <w:top w:val="single" w:sz="4" w:space="0" w:color="000000"/>
              <w:left w:val="single" w:sz="4" w:space="0" w:color="000000"/>
              <w:bottom w:val="single" w:sz="4" w:space="0" w:color="000000"/>
              <w:right w:val="single" w:sz="4" w:space="0" w:color="000000"/>
            </w:tcBorders>
            <w:hideMark/>
          </w:tcPr>
          <w:p w:rsidR="00A23872" w:rsidRDefault="00A23872">
            <w:pPr>
              <w:spacing w:line="276" w:lineRule="auto"/>
              <w:jc w:val="center"/>
              <w:rPr>
                <w:kern w:val="2"/>
                <w:lang w:eastAsia="zh-CN" w:bidi="hi-IN"/>
              </w:rPr>
            </w:pPr>
            <w:r>
              <w:rPr>
                <w:kern w:val="2"/>
                <w:lang w:eastAsia="zh-CN" w:bidi="hi-IN"/>
              </w:rPr>
              <w:t>1</w:t>
            </w:r>
          </w:p>
        </w:tc>
      </w:tr>
      <w:tr w:rsidR="00A23872" w:rsidTr="00A23872">
        <w:trPr>
          <w:trHeight w:val="340"/>
          <w:jc w:val="center"/>
        </w:trPr>
        <w:tc>
          <w:tcPr>
            <w:tcW w:w="957" w:type="dxa"/>
            <w:tcBorders>
              <w:top w:val="single" w:sz="4" w:space="0" w:color="000000"/>
              <w:left w:val="single" w:sz="4" w:space="0" w:color="000000"/>
              <w:bottom w:val="single" w:sz="4" w:space="0" w:color="000000"/>
              <w:right w:val="single" w:sz="4" w:space="0" w:color="000000"/>
            </w:tcBorders>
            <w:hideMark/>
          </w:tcPr>
          <w:p w:rsidR="00A23872" w:rsidRDefault="00A23872">
            <w:pPr>
              <w:spacing w:line="276" w:lineRule="auto"/>
              <w:jc w:val="center"/>
              <w:rPr>
                <w:kern w:val="2"/>
                <w:lang w:eastAsia="zh-CN" w:bidi="hi-IN"/>
              </w:rPr>
            </w:pPr>
            <w:r>
              <w:rPr>
                <w:kern w:val="2"/>
                <w:lang w:eastAsia="zh-CN" w:bidi="hi-IN"/>
              </w:rPr>
              <w:t>V</w:t>
            </w:r>
          </w:p>
        </w:tc>
        <w:tc>
          <w:tcPr>
            <w:tcW w:w="1036" w:type="dxa"/>
            <w:tcBorders>
              <w:top w:val="single" w:sz="4" w:space="0" w:color="000000"/>
              <w:left w:val="single" w:sz="4" w:space="0" w:color="000000"/>
              <w:bottom w:val="single" w:sz="4" w:space="0" w:color="000000"/>
              <w:right w:val="single" w:sz="4" w:space="0" w:color="000000"/>
            </w:tcBorders>
          </w:tcPr>
          <w:p w:rsidR="00A23872" w:rsidRDefault="00A23872">
            <w:pPr>
              <w:spacing w:line="276" w:lineRule="auto"/>
              <w:jc w:val="center"/>
              <w:rPr>
                <w:kern w:val="2"/>
                <w:lang w:eastAsia="zh-CN" w:bidi="hi-IN"/>
              </w:rPr>
            </w:pPr>
          </w:p>
        </w:tc>
        <w:tc>
          <w:tcPr>
            <w:tcW w:w="1390" w:type="dxa"/>
            <w:tcBorders>
              <w:top w:val="single" w:sz="4" w:space="0" w:color="000000"/>
              <w:left w:val="single" w:sz="4" w:space="0" w:color="000000"/>
              <w:bottom w:val="single" w:sz="4" w:space="0" w:color="000000"/>
              <w:right w:val="single" w:sz="4" w:space="0" w:color="000000"/>
            </w:tcBorders>
          </w:tcPr>
          <w:p w:rsidR="00A23872" w:rsidRDefault="00A23872">
            <w:pPr>
              <w:spacing w:line="276" w:lineRule="auto"/>
              <w:jc w:val="center"/>
              <w:rPr>
                <w:kern w:val="2"/>
                <w:lang w:eastAsia="zh-CN" w:bidi="hi-IN"/>
              </w:rPr>
            </w:pPr>
          </w:p>
        </w:tc>
        <w:tc>
          <w:tcPr>
            <w:tcW w:w="1545" w:type="dxa"/>
            <w:tcBorders>
              <w:top w:val="single" w:sz="4" w:space="0" w:color="000000"/>
              <w:left w:val="single" w:sz="4" w:space="0" w:color="000000"/>
              <w:bottom w:val="single" w:sz="4" w:space="0" w:color="000000"/>
              <w:right w:val="single" w:sz="4" w:space="0" w:color="000000"/>
            </w:tcBorders>
            <w:hideMark/>
          </w:tcPr>
          <w:p w:rsidR="00A23872" w:rsidRDefault="00A23872">
            <w:pPr>
              <w:spacing w:line="276" w:lineRule="auto"/>
              <w:jc w:val="center"/>
              <w:rPr>
                <w:kern w:val="2"/>
                <w:lang w:eastAsia="zh-CN" w:bidi="hi-IN"/>
              </w:rPr>
            </w:pPr>
            <w:r>
              <w:rPr>
                <w:kern w:val="2"/>
                <w:lang w:eastAsia="zh-CN" w:bidi="hi-IN"/>
              </w:rPr>
              <w:t>30</w:t>
            </w:r>
          </w:p>
        </w:tc>
        <w:tc>
          <w:tcPr>
            <w:tcW w:w="1330" w:type="dxa"/>
            <w:tcBorders>
              <w:top w:val="single" w:sz="4" w:space="0" w:color="000000"/>
              <w:left w:val="single" w:sz="4" w:space="0" w:color="000000"/>
              <w:bottom w:val="single" w:sz="4" w:space="0" w:color="000000"/>
              <w:right w:val="single" w:sz="4" w:space="0" w:color="000000"/>
            </w:tcBorders>
          </w:tcPr>
          <w:p w:rsidR="00A23872" w:rsidRDefault="00A23872">
            <w:pPr>
              <w:spacing w:line="276" w:lineRule="auto"/>
              <w:jc w:val="center"/>
              <w:rPr>
                <w:kern w:val="2"/>
                <w:lang w:eastAsia="zh-CN" w:bidi="hi-IN"/>
              </w:rPr>
            </w:pPr>
          </w:p>
        </w:tc>
        <w:tc>
          <w:tcPr>
            <w:tcW w:w="1174" w:type="dxa"/>
            <w:tcBorders>
              <w:top w:val="single" w:sz="4" w:space="0" w:color="000000"/>
              <w:left w:val="single" w:sz="4" w:space="0" w:color="000000"/>
              <w:bottom w:val="single" w:sz="4" w:space="0" w:color="000000"/>
              <w:right w:val="single" w:sz="4" w:space="0" w:color="000000"/>
            </w:tcBorders>
          </w:tcPr>
          <w:p w:rsidR="00A23872" w:rsidRDefault="00A23872">
            <w:pPr>
              <w:spacing w:line="276" w:lineRule="auto"/>
              <w:jc w:val="center"/>
              <w:rPr>
                <w:kern w:val="2"/>
                <w:lang w:eastAsia="zh-CN" w:bidi="hi-IN"/>
              </w:rPr>
            </w:pPr>
          </w:p>
        </w:tc>
        <w:tc>
          <w:tcPr>
            <w:tcW w:w="1147" w:type="dxa"/>
            <w:tcBorders>
              <w:top w:val="single" w:sz="4" w:space="0" w:color="000000"/>
              <w:left w:val="single" w:sz="4" w:space="0" w:color="000000"/>
              <w:bottom w:val="single" w:sz="4" w:space="0" w:color="000000"/>
              <w:right w:val="single" w:sz="4" w:space="0" w:color="000000"/>
            </w:tcBorders>
          </w:tcPr>
          <w:p w:rsidR="00A23872" w:rsidRDefault="00A23872">
            <w:pPr>
              <w:spacing w:line="276" w:lineRule="auto"/>
              <w:jc w:val="center"/>
              <w:rPr>
                <w:kern w:val="2"/>
                <w:lang w:eastAsia="zh-CN" w:bidi="hi-IN"/>
              </w:rPr>
            </w:pPr>
          </w:p>
        </w:tc>
        <w:tc>
          <w:tcPr>
            <w:tcW w:w="1058" w:type="dxa"/>
            <w:tcBorders>
              <w:top w:val="single" w:sz="4" w:space="0" w:color="000000"/>
              <w:left w:val="single" w:sz="4" w:space="0" w:color="000000"/>
              <w:bottom w:val="single" w:sz="4" w:space="0" w:color="000000"/>
              <w:right w:val="single" w:sz="4" w:space="0" w:color="000000"/>
            </w:tcBorders>
            <w:hideMark/>
          </w:tcPr>
          <w:p w:rsidR="00A23872" w:rsidRDefault="00A23872">
            <w:pPr>
              <w:spacing w:line="276" w:lineRule="auto"/>
              <w:jc w:val="center"/>
              <w:rPr>
                <w:kern w:val="2"/>
                <w:lang w:eastAsia="zh-CN" w:bidi="hi-IN"/>
              </w:rPr>
            </w:pPr>
            <w:r>
              <w:rPr>
                <w:kern w:val="2"/>
                <w:lang w:eastAsia="zh-CN" w:bidi="hi-IN"/>
              </w:rPr>
              <w:t>1</w:t>
            </w:r>
          </w:p>
        </w:tc>
      </w:tr>
      <w:tr w:rsidR="00A23872" w:rsidTr="00A23872">
        <w:trPr>
          <w:trHeight w:val="340"/>
          <w:jc w:val="center"/>
        </w:trPr>
        <w:tc>
          <w:tcPr>
            <w:tcW w:w="957" w:type="dxa"/>
            <w:tcBorders>
              <w:top w:val="single" w:sz="4" w:space="0" w:color="000000"/>
              <w:left w:val="single" w:sz="4" w:space="0" w:color="000000"/>
              <w:bottom w:val="single" w:sz="4" w:space="0" w:color="000000"/>
              <w:right w:val="single" w:sz="4" w:space="0" w:color="000000"/>
            </w:tcBorders>
            <w:hideMark/>
          </w:tcPr>
          <w:p w:rsidR="00A23872" w:rsidRDefault="00A23872">
            <w:pPr>
              <w:spacing w:line="276" w:lineRule="auto"/>
              <w:jc w:val="center"/>
              <w:rPr>
                <w:kern w:val="2"/>
                <w:lang w:eastAsia="zh-CN" w:bidi="hi-IN"/>
              </w:rPr>
            </w:pPr>
            <w:r>
              <w:rPr>
                <w:kern w:val="2"/>
                <w:lang w:eastAsia="zh-CN" w:bidi="hi-IN"/>
              </w:rPr>
              <w:t>VI</w:t>
            </w:r>
          </w:p>
        </w:tc>
        <w:tc>
          <w:tcPr>
            <w:tcW w:w="1036" w:type="dxa"/>
            <w:tcBorders>
              <w:top w:val="single" w:sz="4" w:space="0" w:color="000000"/>
              <w:left w:val="single" w:sz="4" w:space="0" w:color="000000"/>
              <w:bottom w:val="single" w:sz="4" w:space="0" w:color="000000"/>
              <w:right w:val="single" w:sz="4" w:space="0" w:color="000000"/>
            </w:tcBorders>
          </w:tcPr>
          <w:p w:rsidR="00A23872" w:rsidRDefault="00A23872">
            <w:pPr>
              <w:spacing w:line="276" w:lineRule="auto"/>
              <w:jc w:val="center"/>
              <w:rPr>
                <w:kern w:val="2"/>
                <w:lang w:eastAsia="zh-CN" w:bidi="hi-IN"/>
              </w:rPr>
            </w:pPr>
          </w:p>
        </w:tc>
        <w:tc>
          <w:tcPr>
            <w:tcW w:w="1390" w:type="dxa"/>
            <w:tcBorders>
              <w:top w:val="single" w:sz="4" w:space="0" w:color="000000"/>
              <w:left w:val="single" w:sz="4" w:space="0" w:color="000000"/>
              <w:bottom w:val="single" w:sz="4" w:space="0" w:color="000000"/>
              <w:right w:val="single" w:sz="4" w:space="0" w:color="000000"/>
            </w:tcBorders>
          </w:tcPr>
          <w:p w:rsidR="00A23872" w:rsidRDefault="00A23872">
            <w:pPr>
              <w:spacing w:line="276" w:lineRule="auto"/>
              <w:jc w:val="center"/>
              <w:rPr>
                <w:kern w:val="2"/>
                <w:lang w:eastAsia="zh-CN" w:bidi="hi-IN"/>
              </w:rPr>
            </w:pPr>
          </w:p>
        </w:tc>
        <w:tc>
          <w:tcPr>
            <w:tcW w:w="1545" w:type="dxa"/>
            <w:tcBorders>
              <w:top w:val="single" w:sz="4" w:space="0" w:color="000000"/>
              <w:left w:val="single" w:sz="4" w:space="0" w:color="000000"/>
              <w:bottom w:val="single" w:sz="4" w:space="0" w:color="000000"/>
              <w:right w:val="single" w:sz="4" w:space="0" w:color="000000"/>
            </w:tcBorders>
            <w:hideMark/>
          </w:tcPr>
          <w:p w:rsidR="00A23872" w:rsidRDefault="00A23872">
            <w:pPr>
              <w:spacing w:line="276" w:lineRule="auto"/>
              <w:jc w:val="center"/>
              <w:rPr>
                <w:kern w:val="2"/>
                <w:lang w:eastAsia="zh-CN" w:bidi="hi-IN"/>
              </w:rPr>
            </w:pPr>
            <w:r>
              <w:rPr>
                <w:kern w:val="2"/>
                <w:lang w:eastAsia="zh-CN" w:bidi="hi-IN"/>
              </w:rPr>
              <w:t>30</w:t>
            </w:r>
          </w:p>
        </w:tc>
        <w:tc>
          <w:tcPr>
            <w:tcW w:w="1330" w:type="dxa"/>
            <w:tcBorders>
              <w:top w:val="single" w:sz="4" w:space="0" w:color="000000"/>
              <w:left w:val="single" w:sz="4" w:space="0" w:color="000000"/>
              <w:bottom w:val="single" w:sz="4" w:space="0" w:color="000000"/>
              <w:right w:val="single" w:sz="4" w:space="0" w:color="000000"/>
            </w:tcBorders>
          </w:tcPr>
          <w:p w:rsidR="00A23872" w:rsidRDefault="00A23872">
            <w:pPr>
              <w:spacing w:line="276" w:lineRule="auto"/>
              <w:jc w:val="center"/>
              <w:rPr>
                <w:kern w:val="2"/>
                <w:lang w:eastAsia="zh-CN" w:bidi="hi-IN"/>
              </w:rPr>
            </w:pPr>
          </w:p>
        </w:tc>
        <w:tc>
          <w:tcPr>
            <w:tcW w:w="1174" w:type="dxa"/>
            <w:tcBorders>
              <w:top w:val="single" w:sz="4" w:space="0" w:color="000000"/>
              <w:left w:val="single" w:sz="4" w:space="0" w:color="000000"/>
              <w:bottom w:val="single" w:sz="4" w:space="0" w:color="000000"/>
              <w:right w:val="single" w:sz="4" w:space="0" w:color="000000"/>
            </w:tcBorders>
          </w:tcPr>
          <w:p w:rsidR="00A23872" w:rsidRDefault="00A23872">
            <w:pPr>
              <w:spacing w:line="276" w:lineRule="auto"/>
              <w:jc w:val="center"/>
              <w:rPr>
                <w:kern w:val="2"/>
                <w:lang w:eastAsia="zh-CN" w:bidi="hi-IN"/>
              </w:rPr>
            </w:pPr>
          </w:p>
        </w:tc>
        <w:tc>
          <w:tcPr>
            <w:tcW w:w="1147" w:type="dxa"/>
            <w:tcBorders>
              <w:top w:val="single" w:sz="4" w:space="0" w:color="000000"/>
              <w:left w:val="single" w:sz="4" w:space="0" w:color="000000"/>
              <w:bottom w:val="single" w:sz="4" w:space="0" w:color="000000"/>
              <w:right w:val="single" w:sz="4" w:space="0" w:color="000000"/>
            </w:tcBorders>
          </w:tcPr>
          <w:p w:rsidR="00A23872" w:rsidRDefault="00A23872">
            <w:pPr>
              <w:spacing w:line="276" w:lineRule="auto"/>
              <w:jc w:val="center"/>
              <w:rPr>
                <w:kern w:val="2"/>
                <w:lang w:eastAsia="zh-CN" w:bidi="hi-IN"/>
              </w:rPr>
            </w:pPr>
          </w:p>
        </w:tc>
        <w:tc>
          <w:tcPr>
            <w:tcW w:w="1058" w:type="dxa"/>
            <w:tcBorders>
              <w:top w:val="single" w:sz="4" w:space="0" w:color="000000"/>
              <w:left w:val="single" w:sz="4" w:space="0" w:color="000000"/>
              <w:bottom w:val="single" w:sz="4" w:space="0" w:color="000000"/>
              <w:right w:val="single" w:sz="4" w:space="0" w:color="000000"/>
            </w:tcBorders>
            <w:hideMark/>
          </w:tcPr>
          <w:p w:rsidR="00A23872" w:rsidRDefault="00A23872">
            <w:pPr>
              <w:spacing w:line="276" w:lineRule="auto"/>
              <w:jc w:val="center"/>
              <w:rPr>
                <w:kern w:val="2"/>
                <w:lang w:eastAsia="zh-CN" w:bidi="hi-IN"/>
              </w:rPr>
            </w:pPr>
            <w:r>
              <w:rPr>
                <w:kern w:val="2"/>
                <w:lang w:eastAsia="zh-CN" w:bidi="hi-IN"/>
              </w:rPr>
              <w:t>1</w:t>
            </w:r>
          </w:p>
        </w:tc>
      </w:tr>
    </w:tbl>
    <w:p w:rsidR="00A23872" w:rsidRDefault="00A23872" w:rsidP="00A23872">
      <w:pPr>
        <w:tabs>
          <w:tab w:val="left" w:pos="284"/>
        </w:tabs>
        <w:spacing w:before="120" w:after="120"/>
        <w:rPr>
          <w:rFonts w:eastAsia="Times New Roman"/>
          <w:lang w:eastAsia="pl-PL"/>
        </w:rPr>
      </w:pPr>
      <w:r>
        <w:rPr>
          <w:b/>
        </w:rPr>
        <w:t>2. EFEKTY UCZENIA SIĘ DLA PRZEDMIOTU</w:t>
      </w:r>
    </w:p>
    <w:tbl>
      <w:tblPr>
        <w:tblW w:w="965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090"/>
        <w:gridCol w:w="5386"/>
        <w:gridCol w:w="1587"/>
        <w:gridCol w:w="1594"/>
      </w:tblGrid>
      <w:tr w:rsidR="00A23872" w:rsidTr="00A23872">
        <w:trPr>
          <w:jc w:val="center"/>
        </w:trPr>
        <w:tc>
          <w:tcPr>
            <w:tcW w:w="109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rsidR="00A23872" w:rsidRDefault="00A23872">
            <w:pPr>
              <w:jc w:val="center"/>
              <w:rPr>
                <w:kern w:val="2"/>
                <w:lang w:eastAsia="zh-CN" w:bidi="hi-IN"/>
              </w:rPr>
            </w:pPr>
            <w:r>
              <w:rPr>
                <w:kern w:val="2"/>
                <w:lang w:eastAsia="zh-CN" w:bidi="hi-IN"/>
              </w:rPr>
              <w:t>Lp.</w:t>
            </w:r>
          </w:p>
        </w:tc>
        <w:tc>
          <w:tcPr>
            <w:tcW w:w="538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rsidR="00A23872" w:rsidRDefault="00A23872">
            <w:pPr>
              <w:jc w:val="center"/>
              <w:rPr>
                <w:kern w:val="2"/>
                <w:lang w:eastAsia="zh-CN" w:bidi="hi-IN"/>
              </w:rPr>
            </w:pPr>
            <w:r>
              <w:rPr>
                <w:kern w:val="2"/>
                <w:lang w:eastAsia="zh-CN" w:bidi="hi-IN"/>
              </w:rPr>
              <w:t>Opis efektów uczenia się dla przedmiotu</w:t>
            </w:r>
          </w:p>
        </w:tc>
        <w:tc>
          <w:tcPr>
            <w:tcW w:w="1587"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rsidR="00A23872" w:rsidRDefault="00A23872">
            <w:pPr>
              <w:jc w:val="center"/>
              <w:rPr>
                <w:color w:val="000000" w:themeColor="text1"/>
                <w:kern w:val="2"/>
                <w:lang w:eastAsia="zh-CN" w:bidi="hi-IN"/>
              </w:rPr>
            </w:pPr>
            <w:r>
              <w:rPr>
                <w:color w:val="000000" w:themeColor="text1"/>
                <w:kern w:val="2"/>
                <w:lang w:eastAsia="zh-CN" w:bidi="hi-IN"/>
              </w:rPr>
              <w:t>Odniesienie do kierunkowych efektów uczenia się</w:t>
            </w:r>
          </w:p>
        </w:tc>
        <w:tc>
          <w:tcPr>
            <w:tcW w:w="159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rsidR="00A23872" w:rsidRDefault="00A23872">
            <w:pPr>
              <w:jc w:val="center"/>
              <w:rPr>
                <w:color w:val="000000" w:themeColor="text1"/>
                <w:kern w:val="2"/>
                <w:lang w:eastAsia="zh-CN" w:bidi="hi-IN"/>
              </w:rPr>
            </w:pPr>
            <w:r>
              <w:rPr>
                <w:color w:val="000000" w:themeColor="text1"/>
                <w:kern w:val="2"/>
                <w:lang w:eastAsia="zh-CN" w:bidi="hi-IN"/>
              </w:rPr>
              <w:t xml:space="preserve">Odniesienie do </w:t>
            </w:r>
            <w:r>
              <w:rPr>
                <w:strike/>
                <w:color w:val="000000" w:themeColor="text1"/>
                <w:kern w:val="2"/>
                <w:lang w:eastAsia="zh-CN" w:bidi="hi-IN"/>
              </w:rPr>
              <w:br/>
            </w:r>
            <w:r>
              <w:rPr>
                <w:color w:val="000000" w:themeColor="text1"/>
                <w:kern w:val="2"/>
                <w:lang w:eastAsia="zh-CN" w:bidi="hi-IN"/>
              </w:rPr>
              <w:t xml:space="preserve">charakterystyk II stopnia </w:t>
            </w:r>
            <w:r>
              <w:rPr>
                <w:color w:val="000000" w:themeColor="text1"/>
                <w:kern w:val="2"/>
                <w:lang w:eastAsia="zh-CN" w:bidi="hi-IN"/>
              </w:rPr>
              <w:br/>
              <w:t xml:space="preserve">(kod składnika opisu) </w:t>
            </w:r>
          </w:p>
        </w:tc>
      </w:tr>
      <w:tr w:rsidR="00A23872" w:rsidTr="00A23872">
        <w:trPr>
          <w:jc w:val="center"/>
        </w:trPr>
        <w:tc>
          <w:tcPr>
            <w:tcW w:w="9656"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rsidR="00A23872" w:rsidRDefault="00A23872">
            <w:pPr>
              <w:jc w:val="center"/>
              <w:rPr>
                <w:color w:val="000000" w:themeColor="text1"/>
                <w:kern w:val="2"/>
                <w:lang w:eastAsia="zh-CN" w:bidi="hi-IN"/>
              </w:rPr>
            </w:pPr>
            <w:r>
              <w:rPr>
                <w:color w:val="000000" w:themeColor="text1"/>
                <w:kern w:val="2"/>
                <w:lang w:eastAsia="zh-CN" w:bidi="hi-IN"/>
              </w:rPr>
              <w:t>WIEDZA</w:t>
            </w:r>
          </w:p>
        </w:tc>
      </w:tr>
      <w:tr w:rsidR="00A23872" w:rsidTr="00A23872">
        <w:trPr>
          <w:trHeight w:val="283"/>
          <w:jc w:val="center"/>
        </w:trPr>
        <w:tc>
          <w:tcPr>
            <w:tcW w:w="1090" w:type="dxa"/>
            <w:tcBorders>
              <w:top w:val="single" w:sz="4" w:space="0" w:color="000000"/>
              <w:left w:val="single" w:sz="4" w:space="0" w:color="000000"/>
              <w:bottom w:val="single" w:sz="4" w:space="0" w:color="000000"/>
              <w:right w:val="single" w:sz="4" w:space="0" w:color="000000"/>
            </w:tcBorders>
            <w:hideMark/>
          </w:tcPr>
          <w:p w:rsidR="00A23872" w:rsidRDefault="00A23872">
            <w:pPr>
              <w:jc w:val="both"/>
              <w:rPr>
                <w:kern w:val="2"/>
                <w:lang w:eastAsia="zh-CN" w:bidi="hi-IN"/>
              </w:rPr>
            </w:pPr>
            <w:r>
              <w:rPr>
                <w:kern w:val="2"/>
                <w:lang w:eastAsia="zh-CN" w:bidi="hi-IN"/>
              </w:rPr>
              <w:t>W1</w:t>
            </w:r>
          </w:p>
        </w:tc>
        <w:tc>
          <w:tcPr>
            <w:tcW w:w="5385" w:type="dxa"/>
            <w:tcBorders>
              <w:top w:val="single" w:sz="4" w:space="0" w:color="000000"/>
              <w:left w:val="single" w:sz="4" w:space="0" w:color="000000"/>
              <w:bottom w:val="single" w:sz="4" w:space="0" w:color="000000"/>
              <w:right w:val="single" w:sz="4" w:space="0" w:color="000000"/>
            </w:tcBorders>
            <w:hideMark/>
          </w:tcPr>
          <w:p w:rsidR="00A23872" w:rsidRDefault="00A23872">
            <w:pPr>
              <w:jc w:val="both"/>
              <w:rPr>
                <w:kern w:val="2"/>
                <w:sz w:val="24"/>
                <w:szCs w:val="24"/>
                <w:lang w:eastAsia="zh-CN" w:bidi="hi-IN"/>
              </w:rPr>
            </w:pPr>
            <w:r>
              <w:rPr>
                <w:kern w:val="2"/>
                <w:lang w:eastAsia="zh-CN" w:bidi="hi-IN"/>
              </w:rPr>
              <w:t>W wyniku kształcenia student posiada znajomość struktur leksykalno-gramatycznych umożliwiających rozumienie oraz formułowanie wypowiedzi ustnych i pisemnych na poziomie B2.</w:t>
            </w:r>
          </w:p>
        </w:tc>
        <w:tc>
          <w:tcPr>
            <w:tcW w:w="1587" w:type="dxa"/>
            <w:tcBorders>
              <w:top w:val="single" w:sz="4" w:space="0" w:color="000000"/>
              <w:left w:val="single" w:sz="4" w:space="0" w:color="000000"/>
              <w:bottom w:val="single" w:sz="4" w:space="0" w:color="000000"/>
              <w:right w:val="single" w:sz="4" w:space="0" w:color="000000"/>
            </w:tcBorders>
          </w:tcPr>
          <w:p w:rsidR="00A23872" w:rsidRDefault="00A23872">
            <w:pPr>
              <w:jc w:val="both"/>
              <w:rPr>
                <w:kern w:val="2"/>
                <w:lang w:eastAsia="zh-CN" w:bidi="hi-IN"/>
              </w:rPr>
            </w:pPr>
            <w:r>
              <w:rPr>
                <w:kern w:val="2"/>
                <w:lang w:eastAsia="zh-CN" w:bidi="hi-IN"/>
              </w:rPr>
              <w:t>K_W23</w:t>
            </w:r>
          </w:p>
          <w:p w:rsidR="00A23872" w:rsidRDefault="00A23872">
            <w:pPr>
              <w:jc w:val="both"/>
              <w:rPr>
                <w:kern w:val="2"/>
                <w:lang w:eastAsia="zh-CN" w:bidi="hi-IN"/>
              </w:rPr>
            </w:pPr>
          </w:p>
        </w:tc>
        <w:tc>
          <w:tcPr>
            <w:tcW w:w="1594" w:type="dxa"/>
            <w:tcBorders>
              <w:top w:val="single" w:sz="4" w:space="0" w:color="000000"/>
              <w:left w:val="single" w:sz="4" w:space="0" w:color="000000"/>
              <w:bottom w:val="single" w:sz="4" w:space="0" w:color="000000"/>
              <w:right w:val="single" w:sz="4" w:space="0" w:color="000000"/>
            </w:tcBorders>
            <w:hideMark/>
          </w:tcPr>
          <w:p w:rsidR="00A23872" w:rsidRDefault="00A23872">
            <w:pPr>
              <w:jc w:val="both"/>
              <w:rPr>
                <w:kern w:val="2"/>
                <w:lang w:eastAsia="zh-CN" w:bidi="hi-IN"/>
              </w:rPr>
            </w:pPr>
            <w:r>
              <w:rPr>
                <w:kern w:val="2"/>
                <w:lang w:eastAsia="zh-CN" w:bidi="hi-IN"/>
              </w:rPr>
              <w:t>P6S_WK</w:t>
            </w:r>
          </w:p>
        </w:tc>
      </w:tr>
      <w:tr w:rsidR="00A23872" w:rsidTr="00A23872">
        <w:trPr>
          <w:trHeight w:val="283"/>
          <w:jc w:val="center"/>
        </w:trPr>
        <w:tc>
          <w:tcPr>
            <w:tcW w:w="1090" w:type="dxa"/>
            <w:tcBorders>
              <w:top w:val="single" w:sz="4" w:space="0" w:color="000000"/>
              <w:left w:val="single" w:sz="4" w:space="0" w:color="000000"/>
              <w:bottom w:val="single" w:sz="4" w:space="0" w:color="000000"/>
              <w:right w:val="single" w:sz="4" w:space="0" w:color="000000"/>
            </w:tcBorders>
            <w:hideMark/>
          </w:tcPr>
          <w:p w:rsidR="00A23872" w:rsidRDefault="00A23872">
            <w:pPr>
              <w:jc w:val="both"/>
              <w:rPr>
                <w:kern w:val="2"/>
                <w:lang w:eastAsia="zh-CN" w:bidi="hi-IN"/>
              </w:rPr>
            </w:pPr>
            <w:r>
              <w:rPr>
                <w:kern w:val="2"/>
                <w:lang w:eastAsia="zh-CN" w:bidi="hi-IN"/>
              </w:rPr>
              <w:lastRenderedPageBreak/>
              <w:t>W2</w:t>
            </w:r>
          </w:p>
        </w:tc>
        <w:tc>
          <w:tcPr>
            <w:tcW w:w="5385" w:type="dxa"/>
            <w:tcBorders>
              <w:top w:val="single" w:sz="4" w:space="0" w:color="000000"/>
              <w:left w:val="single" w:sz="4" w:space="0" w:color="000000"/>
              <w:bottom w:val="single" w:sz="4" w:space="0" w:color="000000"/>
              <w:right w:val="single" w:sz="4" w:space="0" w:color="000000"/>
            </w:tcBorders>
            <w:hideMark/>
          </w:tcPr>
          <w:p w:rsidR="00A23872" w:rsidRDefault="00A23872">
            <w:pPr>
              <w:jc w:val="both"/>
              <w:rPr>
                <w:kern w:val="2"/>
                <w:sz w:val="24"/>
                <w:szCs w:val="24"/>
                <w:lang w:eastAsia="zh-CN" w:bidi="hi-IN"/>
              </w:rPr>
            </w:pPr>
            <w:r>
              <w:rPr>
                <w:kern w:val="2"/>
                <w:lang w:eastAsia="zh-CN" w:bidi="hi-IN"/>
              </w:rPr>
              <w:t xml:space="preserve">Zna terminologię specjalistyczną z zakresu zagadnień wymienionych w treściach kształcenia.        </w:t>
            </w:r>
          </w:p>
        </w:tc>
        <w:tc>
          <w:tcPr>
            <w:tcW w:w="1587" w:type="dxa"/>
            <w:tcBorders>
              <w:top w:val="single" w:sz="4" w:space="0" w:color="000000"/>
              <w:left w:val="single" w:sz="4" w:space="0" w:color="000000"/>
              <w:bottom w:val="single" w:sz="4" w:space="0" w:color="000000"/>
              <w:right w:val="single" w:sz="4" w:space="0" w:color="000000"/>
            </w:tcBorders>
          </w:tcPr>
          <w:p w:rsidR="00A23872" w:rsidRDefault="00A23872">
            <w:pPr>
              <w:jc w:val="both"/>
              <w:rPr>
                <w:kern w:val="2"/>
                <w:lang w:eastAsia="zh-CN" w:bidi="hi-IN"/>
              </w:rPr>
            </w:pPr>
            <w:r>
              <w:rPr>
                <w:kern w:val="2"/>
                <w:lang w:eastAsia="zh-CN" w:bidi="hi-IN"/>
              </w:rPr>
              <w:t>K_W23</w:t>
            </w:r>
          </w:p>
          <w:p w:rsidR="00A23872" w:rsidRDefault="00A23872">
            <w:pPr>
              <w:jc w:val="both"/>
              <w:rPr>
                <w:kern w:val="2"/>
                <w:lang w:eastAsia="zh-CN" w:bidi="hi-IN"/>
              </w:rPr>
            </w:pPr>
          </w:p>
        </w:tc>
        <w:tc>
          <w:tcPr>
            <w:tcW w:w="1594" w:type="dxa"/>
            <w:tcBorders>
              <w:top w:val="single" w:sz="4" w:space="0" w:color="000000"/>
              <w:left w:val="single" w:sz="4" w:space="0" w:color="000000"/>
              <w:bottom w:val="single" w:sz="4" w:space="0" w:color="000000"/>
              <w:right w:val="single" w:sz="4" w:space="0" w:color="000000"/>
            </w:tcBorders>
            <w:hideMark/>
          </w:tcPr>
          <w:p w:rsidR="00A23872" w:rsidRDefault="00A23872">
            <w:pPr>
              <w:jc w:val="both"/>
              <w:rPr>
                <w:kern w:val="2"/>
                <w:lang w:eastAsia="zh-CN" w:bidi="hi-IN"/>
              </w:rPr>
            </w:pPr>
            <w:r>
              <w:rPr>
                <w:kern w:val="2"/>
                <w:lang w:eastAsia="zh-CN" w:bidi="hi-IN"/>
              </w:rPr>
              <w:t>P6S_WK</w:t>
            </w:r>
          </w:p>
        </w:tc>
      </w:tr>
      <w:tr w:rsidR="00A23872" w:rsidTr="00A23872">
        <w:trPr>
          <w:trHeight w:val="283"/>
          <w:jc w:val="center"/>
        </w:trPr>
        <w:tc>
          <w:tcPr>
            <w:tcW w:w="9656"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rsidR="00A23872" w:rsidRDefault="00A23872">
            <w:pPr>
              <w:jc w:val="center"/>
              <w:rPr>
                <w:kern w:val="2"/>
                <w:lang w:eastAsia="zh-CN" w:bidi="hi-IN"/>
              </w:rPr>
            </w:pPr>
            <w:r>
              <w:rPr>
                <w:kern w:val="2"/>
                <w:lang w:eastAsia="zh-CN" w:bidi="hi-IN"/>
              </w:rPr>
              <w:t>UMIEJĘTNOŚCI</w:t>
            </w:r>
          </w:p>
        </w:tc>
      </w:tr>
      <w:tr w:rsidR="00A23872" w:rsidTr="00A23872">
        <w:trPr>
          <w:trHeight w:val="283"/>
          <w:jc w:val="center"/>
        </w:trPr>
        <w:tc>
          <w:tcPr>
            <w:tcW w:w="1090" w:type="dxa"/>
            <w:tcBorders>
              <w:top w:val="single" w:sz="4" w:space="0" w:color="000000"/>
              <w:left w:val="single" w:sz="4" w:space="0" w:color="000000"/>
              <w:bottom w:val="single" w:sz="4" w:space="0" w:color="000000"/>
              <w:right w:val="single" w:sz="4" w:space="0" w:color="000000"/>
            </w:tcBorders>
            <w:hideMark/>
          </w:tcPr>
          <w:p w:rsidR="00A23872" w:rsidRDefault="00A23872">
            <w:pPr>
              <w:jc w:val="both"/>
              <w:rPr>
                <w:kern w:val="2"/>
                <w:lang w:eastAsia="zh-CN" w:bidi="hi-IN"/>
              </w:rPr>
            </w:pPr>
            <w:r>
              <w:rPr>
                <w:kern w:val="2"/>
                <w:lang w:eastAsia="zh-CN" w:bidi="hi-IN"/>
              </w:rPr>
              <w:t>U1</w:t>
            </w:r>
          </w:p>
        </w:tc>
        <w:tc>
          <w:tcPr>
            <w:tcW w:w="5385" w:type="dxa"/>
            <w:tcBorders>
              <w:top w:val="single" w:sz="4" w:space="0" w:color="000000"/>
              <w:left w:val="single" w:sz="4" w:space="0" w:color="000000"/>
              <w:bottom w:val="single" w:sz="4" w:space="0" w:color="000000"/>
              <w:right w:val="single" w:sz="4" w:space="0" w:color="000000"/>
            </w:tcBorders>
            <w:hideMark/>
          </w:tcPr>
          <w:p w:rsidR="00A23872" w:rsidRDefault="00A23872">
            <w:pPr>
              <w:jc w:val="both"/>
              <w:rPr>
                <w:kern w:val="2"/>
                <w:sz w:val="24"/>
                <w:szCs w:val="24"/>
                <w:lang w:eastAsia="zh-CN" w:bidi="hi-IN"/>
              </w:rPr>
            </w:pPr>
            <w:r>
              <w:rPr>
                <w:kern w:val="2"/>
                <w:lang w:eastAsia="zh-CN" w:bidi="hi-IN"/>
              </w:rPr>
              <w:t>W wyniku kształcenia student czyta ze zrozumieniem, tłumaczy i streszcza teksty o tematyce ogólnej oraz specjalistycznej a także wyszukuje w nich szczegółowe informacje.</w:t>
            </w:r>
          </w:p>
        </w:tc>
        <w:tc>
          <w:tcPr>
            <w:tcW w:w="1587" w:type="dxa"/>
            <w:tcBorders>
              <w:top w:val="single" w:sz="4" w:space="0" w:color="000000"/>
              <w:left w:val="single" w:sz="4" w:space="0" w:color="000000"/>
              <w:bottom w:val="single" w:sz="4" w:space="0" w:color="000000"/>
              <w:right w:val="single" w:sz="4" w:space="0" w:color="000000"/>
            </w:tcBorders>
          </w:tcPr>
          <w:p w:rsidR="00A23872" w:rsidRDefault="00A23872">
            <w:pPr>
              <w:jc w:val="both"/>
              <w:rPr>
                <w:kern w:val="2"/>
                <w:lang w:eastAsia="zh-CN" w:bidi="hi-IN"/>
              </w:rPr>
            </w:pPr>
            <w:r>
              <w:rPr>
                <w:kern w:val="2"/>
                <w:lang w:eastAsia="zh-CN" w:bidi="hi-IN"/>
              </w:rPr>
              <w:t>K_U05</w:t>
            </w:r>
          </w:p>
          <w:p w:rsidR="00A23872" w:rsidRDefault="00A23872">
            <w:pPr>
              <w:jc w:val="both"/>
              <w:rPr>
                <w:kern w:val="2"/>
                <w:lang w:eastAsia="zh-CN" w:bidi="hi-IN"/>
              </w:rPr>
            </w:pPr>
          </w:p>
        </w:tc>
        <w:tc>
          <w:tcPr>
            <w:tcW w:w="1594" w:type="dxa"/>
            <w:tcBorders>
              <w:top w:val="single" w:sz="4" w:space="0" w:color="000000"/>
              <w:left w:val="single" w:sz="4" w:space="0" w:color="000000"/>
              <w:bottom w:val="single" w:sz="4" w:space="0" w:color="000000"/>
              <w:right w:val="single" w:sz="4" w:space="0" w:color="000000"/>
            </w:tcBorders>
            <w:hideMark/>
          </w:tcPr>
          <w:p w:rsidR="00A23872" w:rsidRDefault="00A23872">
            <w:pPr>
              <w:jc w:val="both"/>
              <w:rPr>
                <w:kern w:val="2"/>
                <w:lang w:bidi="hi-IN"/>
              </w:rPr>
            </w:pPr>
            <w:r>
              <w:rPr>
                <w:kern w:val="2"/>
                <w:lang w:bidi="hi-IN"/>
              </w:rPr>
              <w:t>P6S_UK</w:t>
            </w:r>
          </w:p>
          <w:p w:rsidR="00A23872" w:rsidRDefault="00A23872">
            <w:pPr>
              <w:jc w:val="both"/>
              <w:rPr>
                <w:kern w:val="2"/>
                <w:lang w:bidi="hi-IN"/>
              </w:rPr>
            </w:pPr>
            <w:r>
              <w:rPr>
                <w:kern w:val="2"/>
                <w:lang w:bidi="hi-IN"/>
              </w:rPr>
              <w:t>P6S_UU</w:t>
            </w:r>
          </w:p>
        </w:tc>
      </w:tr>
      <w:tr w:rsidR="00A23872" w:rsidTr="00A23872">
        <w:trPr>
          <w:trHeight w:val="283"/>
          <w:jc w:val="center"/>
        </w:trPr>
        <w:tc>
          <w:tcPr>
            <w:tcW w:w="1090" w:type="dxa"/>
            <w:tcBorders>
              <w:top w:val="single" w:sz="4" w:space="0" w:color="000000"/>
              <w:left w:val="single" w:sz="4" w:space="0" w:color="000000"/>
              <w:bottom w:val="single" w:sz="4" w:space="0" w:color="000000"/>
              <w:right w:val="single" w:sz="4" w:space="0" w:color="000000"/>
            </w:tcBorders>
            <w:hideMark/>
          </w:tcPr>
          <w:p w:rsidR="00A23872" w:rsidRDefault="00A23872">
            <w:pPr>
              <w:jc w:val="both"/>
              <w:rPr>
                <w:kern w:val="2"/>
                <w:lang w:eastAsia="zh-CN" w:bidi="hi-IN"/>
              </w:rPr>
            </w:pPr>
            <w:r>
              <w:rPr>
                <w:kern w:val="2"/>
                <w:lang w:eastAsia="zh-CN" w:bidi="hi-IN"/>
              </w:rPr>
              <w:t>U2</w:t>
            </w:r>
          </w:p>
        </w:tc>
        <w:tc>
          <w:tcPr>
            <w:tcW w:w="5385" w:type="dxa"/>
            <w:tcBorders>
              <w:top w:val="single" w:sz="4" w:space="0" w:color="000000"/>
              <w:left w:val="single" w:sz="4" w:space="0" w:color="000000"/>
              <w:bottom w:val="single" w:sz="4" w:space="0" w:color="000000"/>
              <w:right w:val="single" w:sz="4" w:space="0" w:color="000000"/>
            </w:tcBorders>
            <w:hideMark/>
          </w:tcPr>
          <w:p w:rsidR="00A23872" w:rsidRDefault="00A23872">
            <w:pPr>
              <w:jc w:val="both"/>
              <w:rPr>
                <w:kern w:val="2"/>
                <w:sz w:val="24"/>
                <w:szCs w:val="24"/>
                <w:lang w:eastAsia="zh-CN" w:bidi="hi-IN"/>
              </w:rPr>
            </w:pPr>
            <w:r>
              <w:rPr>
                <w:kern w:val="2"/>
                <w:lang w:eastAsia="zh-CN" w:bidi="hi-IN"/>
              </w:rPr>
              <w:t>Uczestniczy w rozmowach, dyskusjach oraz formułuje dłuższe wypowiedzi ustne/ prezentacje na tematy ogólne i specjalistyczne.</w:t>
            </w:r>
          </w:p>
        </w:tc>
        <w:tc>
          <w:tcPr>
            <w:tcW w:w="1587" w:type="dxa"/>
            <w:tcBorders>
              <w:top w:val="single" w:sz="4" w:space="0" w:color="000000"/>
              <w:left w:val="single" w:sz="4" w:space="0" w:color="000000"/>
              <w:bottom w:val="single" w:sz="4" w:space="0" w:color="000000"/>
              <w:right w:val="single" w:sz="4" w:space="0" w:color="000000"/>
            </w:tcBorders>
          </w:tcPr>
          <w:p w:rsidR="00A23872" w:rsidRDefault="00A23872">
            <w:pPr>
              <w:jc w:val="both"/>
              <w:rPr>
                <w:kern w:val="2"/>
                <w:lang w:eastAsia="zh-CN" w:bidi="hi-IN"/>
              </w:rPr>
            </w:pPr>
            <w:r>
              <w:rPr>
                <w:kern w:val="2"/>
                <w:lang w:eastAsia="zh-CN" w:bidi="hi-IN"/>
              </w:rPr>
              <w:t>K_U04</w:t>
            </w:r>
          </w:p>
          <w:p w:rsidR="00A23872" w:rsidRDefault="00A23872">
            <w:pPr>
              <w:jc w:val="both"/>
              <w:rPr>
                <w:kern w:val="2"/>
                <w:lang w:eastAsia="zh-CN" w:bidi="hi-IN"/>
              </w:rPr>
            </w:pPr>
          </w:p>
        </w:tc>
        <w:tc>
          <w:tcPr>
            <w:tcW w:w="1594" w:type="dxa"/>
            <w:tcBorders>
              <w:top w:val="single" w:sz="4" w:space="0" w:color="000000"/>
              <w:left w:val="single" w:sz="4" w:space="0" w:color="000000"/>
              <w:bottom w:val="single" w:sz="4" w:space="0" w:color="000000"/>
              <w:right w:val="single" w:sz="4" w:space="0" w:color="000000"/>
            </w:tcBorders>
            <w:hideMark/>
          </w:tcPr>
          <w:p w:rsidR="00A23872" w:rsidRDefault="00A23872">
            <w:pPr>
              <w:jc w:val="both"/>
              <w:rPr>
                <w:kern w:val="2"/>
                <w:lang w:bidi="hi-IN"/>
              </w:rPr>
            </w:pPr>
            <w:r>
              <w:rPr>
                <w:kern w:val="2"/>
                <w:lang w:bidi="hi-IN"/>
              </w:rPr>
              <w:t>P6S_UK</w:t>
            </w:r>
          </w:p>
        </w:tc>
      </w:tr>
      <w:tr w:rsidR="00A23872" w:rsidTr="00A23872">
        <w:trPr>
          <w:trHeight w:val="283"/>
          <w:jc w:val="center"/>
        </w:trPr>
        <w:tc>
          <w:tcPr>
            <w:tcW w:w="1090" w:type="dxa"/>
            <w:tcBorders>
              <w:top w:val="single" w:sz="4" w:space="0" w:color="000000"/>
              <w:left w:val="single" w:sz="4" w:space="0" w:color="000000"/>
              <w:bottom w:val="single" w:sz="4" w:space="0" w:color="000000"/>
              <w:right w:val="single" w:sz="4" w:space="0" w:color="000000"/>
            </w:tcBorders>
          </w:tcPr>
          <w:p w:rsidR="00A23872" w:rsidRDefault="00A23872">
            <w:pPr>
              <w:jc w:val="both"/>
              <w:rPr>
                <w:kern w:val="2"/>
                <w:lang w:eastAsia="zh-CN" w:bidi="hi-IN"/>
              </w:rPr>
            </w:pPr>
          </w:p>
        </w:tc>
        <w:tc>
          <w:tcPr>
            <w:tcW w:w="5385" w:type="dxa"/>
            <w:tcBorders>
              <w:top w:val="single" w:sz="4" w:space="0" w:color="000000"/>
              <w:left w:val="single" w:sz="4" w:space="0" w:color="000000"/>
              <w:bottom w:val="single" w:sz="4" w:space="0" w:color="000000"/>
              <w:right w:val="single" w:sz="4" w:space="0" w:color="000000"/>
            </w:tcBorders>
            <w:hideMark/>
          </w:tcPr>
          <w:p w:rsidR="00A23872" w:rsidRDefault="00A23872">
            <w:pPr>
              <w:jc w:val="both"/>
              <w:rPr>
                <w:kern w:val="2"/>
                <w:lang w:eastAsia="zh-CN" w:bidi="hi-IN"/>
              </w:rPr>
            </w:pPr>
            <w:r>
              <w:rPr>
                <w:kern w:val="2"/>
                <w:lang w:eastAsia="zh-CN" w:bidi="hi-IN"/>
              </w:rPr>
              <w:t>.</w:t>
            </w:r>
          </w:p>
        </w:tc>
        <w:tc>
          <w:tcPr>
            <w:tcW w:w="1587" w:type="dxa"/>
            <w:tcBorders>
              <w:top w:val="single" w:sz="4" w:space="0" w:color="000000"/>
              <w:left w:val="single" w:sz="4" w:space="0" w:color="000000"/>
              <w:bottom w:val="single" w:sz="4" w:space="0" w:color="000000"/>
              <w:right w:val="single" w:sz="4" w:space="0" w:color="000000"/>
            </w:tcBorders>
          </w:tcPr>
          <w:p w:rsidR="00A23872" w:rsidRDefault="00A23872">
            <w:pPr>
              <w:jc w:val="both"/>
              <w:rPr>
                <w:kern w:val="2"/>
                <w:lang w:eastAsia="zh-CN" w:bidi="hi-IN"/>
              </w:rPr>
            </w:pPr>
          </w:p>
        </w:tc>
        <w:tc>
          <w:tcPr>
            <w:tcW w:w="1594" w:type="dxa"/>
            <w:tcBorders>
              <w:top w:val="single" w:sz="4" w:space="0" w:color="000000"/>
              <w:left w:val="single" w:sz="4" w:space="0" w:color="000000"/>
              <w:bottom w:val="single" w:sz="4" w:space="0" w:color="000000"/>
              <w:right w:val="single" w:sz="4" w:space="0" w:color="000000"/>
            </w:tcBorders>
          </w:tcPr>
          <w:p w:rsidR="00A23872" w:rsidRDefault="00A23872">
            <w:pPr>
              <w:jc w:val="both"/>
              <w:rPr>
                <w:kern w:val="2"/>
                <w:lang w:bidi="hi-IN"/>
              </w:rPr>
            </w:pPr>
          </w:p>
        </w:tc>
      </w:tr>
      <w:tr w:rsidR="00A23872" w:rsidTr="00A23872">
        <w:trPr>
          <w:trHeight w:val="283"/>
          <w:jc w:val="center"/>
        </w:trPr>
        <w:tc>
          <w:tcPr>
            <w:tcW w:w="1090" w:type="dxa"/>
            <w:tcBorders>
              <w:top w:val="single" w:sz="4" w:space="0" w:color="000000"/>
              <w:left w:val="single" w:sz="4" w:space="0" w:color="000000"/>
              <w:bottom w:val="single" w:sz="4" w:space="0" w:color="000000"/>
              <w:right w:val="single" w:sz="4" w:space="0" w:color="000000"/>
            </w:tcBorders>
            <w:hideMark/>
          </w:tcPr>
          <w:p w:rsidR="00A23872" w:rsidRDefault="00A23872">
            <w:pPr>
              <w:jc w:val="both"/>
              <w:rPr>
                <w:kern w:val="2"/>
                <w:lang w:eastAsia="zh-CN" w:bidi="hi-IN"/>
              </w:rPr>
            </w:pPr>
            <w:r>
              <w:rPr>
                <w:kern w:val="2"/>
                <w:lang w:eastAsia="zh-CN" w:bidi="hi-IN"/>
              </w:rPr>
              <w:t>U3</w:t>
            </w:r>
          </w:p>
        </w:tc>
        <w:tc>
          <w:tcPr>
            <w:tcW w:w="5385" w:type="dxa"/>
            <w:tcBorders>
              <w:top w:val="single" w:sz="4" w:space="0" w:color="000000"/>
              <w:left w:val="single" w:sz="4" w:space="0" w:color="000000"/>
              <w:bottom w:val="single" w:sz="4" w:space="0" w:color="000000"/>
              <w:right w:val="single" w:sz="4" w:space="0" w:color="000000"/>
            </w:tcBorders>
            <w:hideMark/>
          </w:tcPr>
          <w:p w:rsidR="00A23872" w:rsidRDefault="00A23872">
            <w:pPr>
              <w:jc w:val="both"/>
              <w:rPr>
                <w:kern w:val="2"/>
                <w:lang w:eastAsia="zh-CN" w:bidi="hi-IN"/>
              </w:rPr>
            </w:pPr>
            <w:r>
              <w:rPr>
                <w:kern w:val="2"/>
                <w:lang w:eastAsia="zh-CN" w:bidi="hi-IN"/>
              </w:rPr>
              <w:t>Formułuje odpowiedzi na pytania, notatki i krótkie teksty pisemne na tematy ogólne i specjalistyczne.</w:t>
            </w:r>
          </w:p>
        </w:tc>
        <w:tc>
          <w:tcPr>
            <w:tcW w:w="1587" w:type="dxa"/>
            <w:tcBorders>
              <w:top w:val="single" w:sz="4" w:space="0" w:color="000000"/>
              <w:left w:val="single" w:sz="4" w:space="0" w:color="000000"/>
              <w:bottom w:val="single" w:sz="4" w:space="0" w:color="000000"/>
              <w:right w:val="single" w:sz="4" w:space="0" w:color="000000"/>
            </w:tcBorders>
          </w:tcPr>
          <w:p w:rsidR="00A23872" w:rsidRDefault="00A23872">
            <w:pPr>
              <w:jc w:val="both"/>
              <w:rPr>
                <w:kern w:val="2"/>
                <w:lang w:eastAsia="zh-CN" w:bidi="hi-IN"/>
              </w:rPr>
            </w:pPr>
            <w:r>
              <w:rPr>
                <w:kern w:val="2"/>
                <w:lang w:eastAsia="zh-CN" w:bidi="hi-IN"/>
              </w:rPr>
              <w:t>K_U04</w:t>
            </w:r>
          </w:p>
          <w:p w:rsidR="00A23872" w:rsidRDefault="00A23872">
            <w:pPr>
              <w:jc w:val="both"/>
              <w:rPr>
                <w:kern w:val="2"/>
                <w:lang w:eastAsia="zh-CN" w:bidi="hi-IN"/>
              </w:rPr>
            </w:pPr>
          </w:p>
        </w:tc>
        <w:tc>
          <w:tcPr>
            <w:tcW w:w="1594" w:type="dxa"/>
            <w:tcBorders>
              <w:top w:val="single" w:sz="4" w:space="0" w:color="000000"/>
              <w:left w:val="single" w:sz="4" w:space="0" w:color="000000"/>
              <w:bottom w:val="single" w:sz="4" w:space="0" w:color="000000"/>
              <w:right w:val="single" w:sz="4" w:space="0" w:color="000000"/>
            </w:tcBorders>
            <w:hideMark/>
          </w:tcPr>
          <w:p w:rsidR="00A23872" w:rsidRDefault="00A23872">
            <w:pPr>
              <w:jc w:val="both"/>
              <w:rPr>
                <w:kern w:val="2"/>
                <w:lang w:bidi="hi-IN"/>
              </w:rPr>
            </w:pPr>
            <w:r>
              <w:rPr>
                <w:kern w:val="2"/>
                <w:lang w:bidi="hi-IN"/>
              </w:rPr>
              <w:t>P6S_UK</w:t>
            </w:r>
          </w:p>
        </w:tc>
      </w:tr>
      <w:tr w:rsidR="00A23872" w:rsidTr="00A23872">
        <w:trPr>
          <w:trHeight w:val="283"/>
          <w:jc w:val="center"/>
        </w:trPr>
        <w:tc>
          <w:tcPr>
            <w:tcW w:w="1090" w:type="dxa"/>
            <w:tcBorders>
              <w:top w:val="single" w:sz="4" w:space="0" w:color="000000"/>
              <w:left w:val="single" w:sz="4" w:space="0" w:color="000000"/>
              <w:bottom w:val="single" w:sz="4" w:space="0" w:color="000000"/>
              <w:right w:val="single" w:sz="4" w:space="0" w:color="000000"/>
            </w:tcBorders>
            <w:hideMark/>
          </w:tcPr>
          <w:p w:rsidR="00A23872" w:rsidRDefault="00A23872">
            <w:pPr>
              <w:jc w:val="both"/>
              <w:rPr>
                <w:kern w:val="2"/>
                <w:lang w:eastAsia="zh-CN" w:bidi="hi-IN"/>
              </w:rPr>
            </w:pPr>
            <w:r>
              <w:rPr>
                <w:kern w:val="2"/>
                <w:lang w:eastAsia="zh-CN" w:bidi="hi-IN"/>
              </w:rPr>
              <w:t>U4</w:t>
            </w:r>
          </w:p>
        </w:tc>
        <w:tc>
          <w:tcPr>
            <w:tcW w:w="5385" w:type="dxa"/>
            <w:tcBorders>
              <w:top w:val="single" w:sz="4" w:space="0" w:color="000000"/>
              <w:left w:val="single" w:sz="4" w:space="0" w:color="000000"/>
              <w:bottom w:val="single" w:sz="4" w:space="0" w:color="000000"/>
              <w:right w:val="single" w:sz="4" w:space="0" w:color="000000"/>
            </w:tcBorders>
            <w:hideMark/>
          </w:tcPr>
          <w:p w:rsidR="00A23872" w:rsidRDefault="00A23872">
            <w:pPr>
              <w:jc w:val="both"/>
              <w:rPr>
                <w:kern w:val="2"/>
                <w:lang w:eastAsia="zh-CN" w:bidi="hi-IN"/>
              </w:rPr>
            </w:pPr>
            <w:r>
              <w:rPr>
                <w:kern w:val="2"/>
                <w:lang w:eastAsia="zh-CN" w:bidi="hi-IN"/>
              </w:rPr>
              <w:t>Korzysta z oryginalnych materiałów niemieckojęzycznych oraz słowników ogólnych i specjalistycznych.</w:t>
            </w:r>
          </w:p>
        </w:tc>
        <w:tc>
          <w:tcPr>
            <w:tcW w:w="1587" w:type="dxa"/>
            <w:tcBorders>
              <w:top w:val="single" w:sz="4" w:space="0" w:color="000000"/>
              <w:left w:val="single" w:sz="4" w:space="0" w:color="000000"/>
              <w:bottom w:val="single" w:sz="4" w:space="0" w:color="000000"/>
              <w:right w:val="single" w:sz="4" w:space="0" w:color="000000"/>
            </w:tcBorders>
          </w:tcPr>
          <w:p w:rsidR="00A23872" w:rsidRDefault="00A23872">
            <w:pPr>
              <w:jc w:val="both"/>
              <w:rPr>
                <w:kern w:val="2"/>
                <w:lang w:eastAsia="zh-CN" w:bidi="hi-IN"/>
              </w:rPr>
            </w:pPr>
            <w:r>
              <w:rPr>
                <w:kern w:val="2"/>
                <w:lang w:eastAsia="zh-CN" w:bidi="hi-IN"/>
              </w:rPr>
              <w:t>K_U04</w:t>
            </w:r>
          </w:p>
          <w:p w:rsidR="00A23872" w:rsidRDefault="00A23872">
            <w:pPr>
              <w:jc w:val="both"/>
              <w:rPr>
                <w:kern w:val="2"/>
                <w:sz w:val="24"/>
                <w:szCs w:val="24"/>
                <w:lang w:eastAsia="zh-CN" w:bidi="hi-IN"/>
              </w:rPr>
            </w:pPr>
            <w:r>
              <w:rPr>
                <w:kern w:val="2"/>
                <w:lang w:eastAsia="zh-CN" w:bidi="hi-IN"/>
              </w:rPr>
              <w:t>K_U05</w:t>
            </w:r>
          </w:p>
          <w:p w:rsidR="00A23872" w:rsidRDefault="00A23872">
            <w:pPr>
              <w:jc w:val="both"/>
              <w:rPr>
                <w:kern w:val="2"/>
                <w:lang w:eastAsia="zh-CN" w:bidi="hi-IN"/>
              </w:rPr>
            </w:pPr>
          </w:p>
        </w:tc>
        <w:tc>
          <w:tcPr>
            <w:tcW w:w="1594" w:type="dxa"/>
            <w:tcBorders>
              <w:top w:val="single" w:sz="4" w:space="0" w:color="000000"/>
              <w:left w:val="single" w:sz="4" w:space="0" w:color="000000"/>
              <w:bottom w:val="single" w:sz="4" w:space="0" w:color="000000"/>
              <w:right w:val="single" w:sz="4" w:space="0" w:color="000000"/>
            </w:tcBorders>
            <w:hideMark/>
          </w:tcPr>
          <w:p w:rsidR="00A23872" w:rsidRDefault="00A23872">
            <w:pPr>
              <w:rPr>
                <w:kern w:val="2"/>
                <w:lang w:bidi="hi-IN"/>
              </w:rPr>
            </w:pPr>
            <w:r>
              <w:rPr>
                <w:kern w:val="2"/>
                <w:lang w:bidi="hi-IN"/>
              </w:rPr>
              <w:t>P6S_UK</w:t>
            </w:r>
          </w:p>
          <w:p w:rsidR="00A23872" w:rsidRDefault="00A23872">
            <w:pPr>
              <w:rPr>
                <w:kern w:val="2"/>
                <w:lang w:bidi="hi-IN"/>
              </w:rPr>
            </w:pPr>
            <w:r>
              <w:rPr>
                <w:kern w:val="2"/>
                <w:lang w:bidi="hi-IN"/>
              </w:rPr>
              <w:t>P6S_UU</w:t>
            </w:r>
          </w:p>
        </w:tc>
      </w:tr>
      <w:tr w:rsidR="00A23872" w:rsidTr="00A23872">
        <w:trPr>
          <w:trHeight w:val="283"/>
          <w:jc w:val="center"/>
        </w:trPr>
        <w:tc>
          <w:tcPr>
            <w:tcW w:w="9656"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rsidR="00A23872" w:rsidRDefault="00A23872">
            <w:pPr>
              <w:jc w:val="center"/>
              <w:rPr>
                <w:kern w:val="2"/>
                <w:lang w:eastAsia="zh-CN" w:bidi="hi-IN"/>
              </w:rPr>
            </w:pPr>
            <w:r>
              <w:rPr>
                <w:kern w:val="2"/>
                <w:lang w:eastAsia="zh-CN" w:bidi="hi-IN"/>
              </w:rPr>
              <w:t>KOMPETENCJE SPOŁECZNE</w:t>
            </w:r>
          </w:p>
        </w:tc>
      </w:tr>
      <w:tr w:rsidR="00A23872" w:rsidTr="00A23872">
        <w:trPr>
          <w:trHeight w:val="283"/>
          <w:jc w:val="center"/>
        </w:trPr>
        <w:tc>
          <w:tcPr>
            <w:tcW w:w="1090" w:type="dxa"/>
            <w:tcBorders>
              <w:top w:val="single" w:sz="4" w:space="0" w:color="000000"/>
              <w:left w:val="single" w:sz="4" w:space="0" w:color="000000"/>
              <w:bottom w:val="single" w:sz="4" w:space="0" w:color="000000"/>
              <w:right w:val="single" w:sz="4" w:space="0" w:color="000000"/>
            </w:tcBorders>
            <w:hideMark/>
          </w:tcPr>
          <w:p w:rsidR="00A23872" w:rsidRDefault="00A23872">
            <w:pPr>
              <w:jc w:val="both"/>
              <w:rPr>
                <w:kern w:val="2"/>
                <w:lang w:eastAsia="zh-CN" w:bidi="hi-IN"/>
              </w:rPr>
            </w:pPr>
            <w:r>
              <w:rPr>
                <w:kern w:val="2"/>
                <w:lang w:eastAsia="zh-CN" w:bidi="hi-IN"/>
              </w:rPr>
              <w:t>K1</w:t>
            </w:r>
          </w:p>
        </w:tc>
        <w:tc>
          <w:tcPr>
            <w:tcW w:w="5385" w:type="dxa"/>
            <w:tcBorders>
              <w:top w:val="single" w:sz="4" w:space="0" w:color="000000"/>
              <w:left w:val="single" w:sz="4" w:space="0" w:color="000000"/>
              <w:bottom w:val="single" w:sz="4" w:space="0" w:color="000000"/>
              <w:right w:val="single" w:sz="4" w:space="0" w:color="000000"/>
            </w:tcBorders>
            <w:hideMark/>
          </w:tcPr>
          <w:p w:rsidR="00A23872" w:rsidRDefault="00A23872">
            <w:pPr>
              <w:jc w:val="both"/>
              <w:rPr>
                <w:kern w:val="2"/>
                <w:sz w:val="24"/>
                <w:szCs w:val="24"/>
                <w:lang w:eastAsia="zh-CN" w:bidi="hi-IN"/>
              </w:rPr>
            </w:pPr>
            <w:r>
              <w:rPr>
                <w:kern w:val="2"/>
                <w:lang w:eastAsia="zh-CN" w:bidi="hi-IN"/>
              </w:rPr>
              <w:t>W wyniku kształcenia student jest świadomy poziomu swoich kompetencji językowych i rozumie potrzebę ich rozwijania.</w:t>
            </w:r>
          </w:p>
        </w:tc>
        <w:tc>
          <w:tcPr>
            <w:tcW w:w="1587" w:type="dxa"/>
            <w:tcBorders>
              <w:top w:val="single" w:sz="4" w:space="0" w:color="000000"/>
              <w:left w:val="single" w:sz="4" w:space="0" w:color="000000"/>
              <w:bottom w:val="single" w:sz="4" w:space="0" w:color="000000"/>
              <w:right w:val="single" w:sz="4" w:space="0" w:color="000000"/>
            </w:tcBorders>
          </w:tcPr>
          <w:p w:rsidR="00A23872" w:rsidRDefault="00A23872">
            <w:pPr>
              <w:jc w:val="both"/>
              <w:rPr>
                <w:kern w:val="2"/>
                <w:lang w:eastAsia="zh-CN" w:bidi="hi-IN"/>
              </w:rPr>
            </w:pPr>
            <w:r>
              <w:rPr>
                <w:kern w:val="2"/>
                <w:lang w:eastAsia="zh-CN" w:bidi="hi-IN"/>
              </w:rPr>
              <w:t>K_K01</w:t>
            </w:r>
          </w:p>
          <w:p w:rsidR="00A23872" w:rsidRDefault="00A23872">
            <w:pPr>
              <w:jc w:val="both"/>
              <w:rPr>
                <w:kern w:val="2"/>
                <w:lang w:eastAsia="zh-CN" w:bidi="hi-IN"/>
              </w:rPr>
            </w:pPr>
          </w:p>
        </w:tc>
        <w:tc>
          <w:tcPr>
            <w:tcW w:w="1594" w:type="dxa"/>
            <w:tcBorders>
              <w:top w:val="single" w:sz="4" w:space="0" w:color="000000"/>
              <w:left w:val="single" w:sz="4" w:space="0" w:color="000000"/>
              <w:bottom w:val="single" w:sz="4" w:space="0" w:color="000000"/>
              <w:right w:val="single" w:sz="4" w:space="0" w:color="000000"/>
            </w:tcBorders>
            <w:hideMark/>
          </w:tcPr>
          <w:p w:rsidR="00A23872" w:rsidRDefault="00A23872">
            <w:pPr>
              <w:jc w:val="both"/>
              <w:rPr>
                <w:kern w:val="2"/>
                <w:lang w:eastAsia="zh-CN" w:bidi="hi-IN"/>
              </w:rPr>
            </w:pPr>
            <w:r>
              <w:rPr>
                <w:kern w:val="2"/>
                <w:lang w:eastAsia="zh-CN" w:bidi="hi-IN"/>
              </w:rPr>
              <w:t>P6S_KK</w:t>
            </w:r>
          </w:p>
        </w:tc>
      </w:tr>
      <w:tr w:rsidR="00A23872" w:rsidTr="00A23872">
        <w:trPr>
          <w:trHeight w:val="283"/>
          <w:jc w:val="center"/>
        </w:trPr>
        <w:tc>
          <w:tcPr>
            <w:tcW w:w="1090" w:type="dxa"/>
            <w:tcBorders>
              <w:top w:val="single" w:sz="4" w:space="0" w:color="000000"/>
              <w:left w:val="single" w:sz="4" w:space="0" w:color="000000"/>
              <w:bottom w:val="single" w:sz="4" w:space="0" w:color="000000"/>
              <w:right w:val="single" w:sz="4" w:space="0" w:color="000000"/>
            </w:tcBorders>
            <w:hideMark/>
          </w:tcPr>
          <w:p w:rsidR="00A23872" w:rsidRDefault="00A23872">
            <w:pPr>
              <w:jc w:val="both"/>
              <w:rPr>
                <w:kern w:val="2"/>
                <w:lang w:eastAsia="zh-CN" w:bidi="hi-IN"/>
              </w:rPr>
            </w:pPr>
            <w:r>
              <w:rPr>
                <w:kern w:val="2"/>
                <w:lang w:eastAsia="zh-CN" w:bidi="hi-IN"/>
              </w:rPr>
              <w:t>K2</w:t>
            </w:r>
          </w:p>
        </w:tc>
        <w:tc>
          <w:tcPr>
            <w:tcW w:w="5385" w:type="dxa"/>
            <w:tcBorders>
              <w:top w:val="single" w:sz="4" w:space="0" w:color="000000"/>
              <w:left w:val="single" w:sz="4" w:space="0" w:color="000000"/>
              <w:bottom w:val="single" w:sz="4" w:space="0" w:color="000000"/>
              <w:right w:val="single" w:sz="4" w:space="0" w:color="000000"/>
            </w:tcBorders>
            <w:hideMark/>
          </w:tcPr>
          <w:p w:rsidR="00A23872" w:rsidRDefault="00A23872">
            <w:pPr>
              <w:jc w:val="both"/>
              <w:rPr>
                <w:kern w:val="2"/>
                <w:sz w:val="24"/>
                <w:szCs w:val="24"/>
                <w:lang w:eastAsia="zh-CN" w:bidi="hi-IN"/>
              </w:rPr>
            </w:pPr>
            <w:r>
              <w:rPr>
                <w:kern w:val="2"/>
                <w:lang w:eastAsia="zh-CN" w:bidi="hi-IN"/>
              </w:rPr>
              <w:t xml:space="preserve">Jest otwarty na komunikowanie się w języku niemieckim i korzystanie z materiałów niemieckojęzycznych oraz wykorzystuje umiejętności językowe w życiu społecznym i pracy zawodowej. </w:t>
            </w:r>
          </w:p>
        </w:tc>
        <w:tc>
          <w:tcPr>
            <w:tcW w:w="1587" w:type="dxa"/>
            <w:tcBorders>
              <w:top w:val="single" w:sz="4" w:space="0" w:color="000000"/>
              <w:left w:val="single" w:sz="4" w:space="0" w:color="000000"/>
              <w:bottom w:val="single" w:sz="4" w:space="0" w:color="000000"/>
              <w:right w:val="single" w:sz="4" w:space="0" w:color="000000"/>
            </w:tcBorders>
          </w:tcPr>
          <w:p w:rsidR="00A23872" w:rsidRDefault="00A23872">
            <w:pPr>
              <w:jc w:val="both"/>
              <w:rPr>
                <w:kern w:val="2"/>
                <w:lang w:eastAsia="zh-CN" w:bidi="hi-IN"/>
              </w:rPr>
            </w:pPr>
            <w:r>
              <w:rPr>
                <w:kern w:val="2"/>
                <w:lang w:eastAsia="zh-CN" w:bidi="hi-IN"/>
              </w:rPr>
              <w:t>K_K02</w:t>
            </w:r>
          </w:p>
          <w:p w:rsidR="00A23872" w:rsidRDefault="00A23872">
            <w:pPr>
              <w:jc w:val="both"/>
              <w:rPr>
                <w:kern w:val="2"/>
                <w:sz w:val="24"/>
                <w:szCs w:val="24"/>
                <w:lang w:eastAsia="zh-CN" w:bidi="hi-IN"/>
              </w:rPr>
            </w:pPr>
            <w:r>
              <w:rPr>
                <w:kern w:val="2"/>
                <w:lang w:eastAsia="zh-CN" w:bidi="hi-IN"/>
              </w:rPr>
              <w:t>K_K10</w:t>
            </w:r>
          </w:p>
          <w:p w:rsidR="00A23872" w:rsidRDefault="00A23872">
            <w:pPr>
              <w:jc w:val="both"/>
              <w:rPr>
                <w:kern w:val="2"/>
                <w:lang w:eastAsia="zh-CN" w:bidi="hi-IN"/>
              </w:rPr>
            </w:pPr>
          </w:p>
        </w:tc>
        <w:tc>
          <w:tcPr>
            <w:tcW w:w="1594" w:type="dxa"/>
            <w:tcBorders>
              <w:top w:val="single" w:sz="4" w:space="0" w:color="000000"/>
              <w:left w:val="single" w:sz="4" w:space="0" w:color="000000"/>
              <w:bottom w:val="single" w:sz="4" w:space="0" w:color="000000"/>
              <w:right w:val="single" w:sz="4" w:space="0" w:color="000000"/>
            </w:tcBorders>
            <w:hideMark/>
          </w:tcPr>
          <w:p w:rsidR="00A23872" w:rsidRDefault="00A23872">
            <w:pPr>
              <w:jc w:val="both"/>
              <w:rPr>
                <w:kern w:val="2"/>
                <w:lang w:eastAsia="zh-CN" w:bidi="hi-IN"/>
              </w:rPr>
            </w:pPr>
            <w:r>
              <w:rPr>
                <w:kern w:val="2"/>
                <w:lang w:eastAsia="zh-CN" w:bidi="hi-IN"/>
              </w:rPr>
              <w:t>P6S_K0</w:t>
            </w:r>
          </w:p>
          <w:p w:rsidR="00A23872" w:rsidRDefault="00A23872">
            <w:pPr>
              <w:jc w:val="both"/>
              <w:rPr>
                <w:kern w:val="2"/>
                <w:lang w:eastAsia="zh-CN" w:bidi="hi-IN"/>
              </w:rPr>
            </w:pPr>
            <w:r>
              <w:rPr>
                <w:kern w:val="2"/>
                <w:lang w:eastAsia="zh-CN" w:bidi="hi-IN"/>
              </w:rPr>
              <w:t>P6S_KR</w:t>
            </w:r>
          </w:p>
        </w:tc>
      </w:tr>
    </w:tbl>
    <w:p w:rsidR="00A23872" w:rsidRDefault="00A23872" w:rsidP="00A23872">
      <w:pPr>
        <w:tabs>
          <w:tab w:val="left" w:pos="284"/>
        </w:tabs>
        <w:spacing w:before="120" w:after="120"/>
        <w:rPr>
          <w:rFonts w:eastAsia="Times New Roman"/>
          <w:lang w:eastAsia="pl-PL"/>
        </w:rPr>
      </w:pPr>
      <w:r>
        <w:rPr>
          <w:b/>
        </w:rPr>
        <w:t>3. METODY DYDAKTYCZNE</w:t>
      </w:r>
    </w:p>
    <w:tbl>
      <w:tblPr>
        <w:tblW w:w="963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638"/>
      </w:tblGrid>
      <w:tr w:rsidR="00A23872" w:rsidTr="00A23872">
        <w:trPr>
          <w:jc w:val="center"/>
        </w:trPr>
        <w:tc>
          <w:tcPr>
            <w:tcW w:w="9638" w:type="dxa"/>
            <w:tcBorders>
              <w:top w:val="single" w:sz="4" w:space="0" w:color="000000"/>
              <w:left w:val="single" w:sz="4" w:space="0" w:color="000000"/>
              <w:bottom w:val="single" w:sz="4" w:space="0" w:color="000000"/>
              <w:right w:val="single" w:sz="4" w:space="0" w:color="000000"/>
            </w:tcBorders>
            <w:hideMark/>
          </w:tcPr>
          <w:p w:rsidR="00A23872" w:rsidRDefault="00A23872" w:rsidP="000E5CD9">
            <w:pPr>
              <w:spacing w:after="0"/>
              <w:jc w:val="both"/>
              <w:rPr>
                <w:kern w:val="2"/>
                <w:lang w:eastAsia="zh-CN" w:bidi="hi-IN"/>
              </w:rPr>
            </w:pPr>
            <w:r>
              <w:rPr>
                <w:kern w:val="2"/>
                <w:lang w:eastAsia="zh-CN" w:bidi="hi-IN"/>
              </w:rPr>
              <w:t xml:space="preserve">ćwiczenia konwersacyjne, praca z podręcznikiem i materiałami oryginalnymi, prezentacje, tłumaczenia, gry dydaktyczne. </w:t>
            </w:r>
          </w:p>
        </w:tc>
      </w:tr>
    </w:tbl>
    <w:p w:rsidR="00A23872" w:rsidRDefault="00A23872" w:rsidP="00A23872">
      <w:pPr>
        <w:tabs>
          <w:tab w:val="left" w:pos="284"/>
        </w:tabs>
        <w:spacing w:before="120" w:after="120"/>
        <w:rPr>
          <w:rFonts w:eastAsia="Times New Roman"/>
          <w:lang w:eastAsia="pl-PL"/>
        </w:rPr>
      </w:pPr>
      <w:r>
        <w:rPr>
          <w:b/>
          <w:color w:val="000000"/>
        </w:rPr>
        <w:t>4. FORMA I WARUNKI  ZALICZENIA PRZEDMIOTU</w:t>
      </w:r>
    </w:p>
    <w:tbl>
      <w:tblPr>
        <w:tblW w:w="963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638"/>
      </w:tblGrid>
      <w:tr w:rsidR="00A23872" w:rsidTr="00A23872">
        <w:trPr>
          <w:jc w:val="center"/>
        </w:trPr>
        <w:tc>
          <w:tcPr>
            <w:tcW w:w="9638" w:type="dxa"/>
            <w:tcBorders>
              <w:top w:val="single" w:sz="4" w:space="0" w:color="000000"/>
              <w:left w:val="single" w:sz="4" w:space="0" w:color="000000"/>
              <w:bottom w:val="single" w:sz="4" w:space="0" w:color="000000"/>
              <w:right w:val="single" w:sz="4" w:space="0" w:color="000000"/>
            </w:tcBorders>
            <w:hideMark/>
          </w:tcPr>
          <w:p w:rsidR="00A23872" w:rsidRDefault="00A23872">
            <w:pPr>
              <w:pStyle w:val="Akapitzlist1"/>
              <w:ind w:left="34"/>
              <w:jc w:val="both"/>
              <w:rPr>
                <w:kern w:val="2"/>
                <w:lang w:eastAsia="zh-CN" w:bidi="hi-IN"/>
              </w:rPr>
            </w:pPr>
            <w:r>
              <w:rPr>
                <w:kern w:val="2"/>
                <w:sz w:val="22"/>
                <w:szCs w:val="22"/>
                <w:lang w:eastAsia="zh-CN" w:bidi="hi-IN"/>
              </w:rPr>
              <w:t xml:space="preserve">Zaliczenia pisemne ćwiczeń, wypowiedzi pisemne i ustne, prezentacja </w:t>
            </w:r>
          </w:p>
        </w:tc>
      </w:tr>
    </w:tbl>
    <w:p w:rsidR="00A23872" w:rsidRDefault="00A23872" w:rsidP="00A23872">
      <w:pPr>
        <w:tabs>
          <w:tab w:val="left" w:pos="284"/>
        </w:tabs>
        <w:spacing w:before="120" w:after="120"/>
        <w:rPr>
          <w:rFonts w:eastAsia="Times New Roman"/>
          <w:lang w:eastAsia="pl-PL"/>
        </w:rPr>
      </w:pPr>
      <w:r>
        <w:rPr>
          <w:b/>
          <w:iCs/>
          <w:color w:val="000000"/>
        </w:rPr>
        <w:t>5. TREŚCI PROGRAMOWE</w:t>
      </w:r>
    </w:p>
    <w:tbl>
      <w:tblPr>
        <w:tblW w:w="963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209"/>
        <w:gridCol w:w="7429"/>
      </w:tblGrid>
      <w:tr w:rsidR="00A23872" w:rsidTr="00A23872">
        <w:trPr>
          <w:jc w:val="center"/>
        </w:trPr>
        <w:tc>
          <w:tcPr>
            <w:tcW w:w="220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rsidR="00A23872" w:rsidRDefault="00A2387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kern w:val="2"/>
                <w:lang w:eastAsia="zh-CN" w:bidi="hi-IN"/>
              </w:rPr>
            </w:pPr>
            <w:r>
              <w:rPr>
                <w:color w:val="000000"/>
                <w:kern w:val="2"/>
                <w:lang w:eastAsia="zh-CN" w:bidi="hi-IN"/>
              </w:rPr>
              <w:t>Lektorat</w:t>
            </w:r>
          </w:p>
        </w:tc>
        <w:tc>
          <w:tcPr>
            <w:tcW w:w="7428" w:type="dxa"/>
            <w:tcBorders>
              <w:top w:val="single" w:sz="4" w:space="0" w:color="000000"/>
              <w:left w:val="single" w:sz="4" w:space="0" w:color="000000"/>
              <w:bottom w:val="single" w:sz="4" w:space="0" w:color="000000"/>
              <w:right w:val="single" w:sz="4" w:space="0" w:color="000000"/>
            </w:tcBorders>
          </w:tcPr>
          <w:p w:rsidR="00A23872" w:rsidRDefault="00A2387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kern w:val="2"/>
                <w:lang w:eastAsia="zh-CN" w:bidi="hi-IN"/>
              </w:rPr>
            </w:pPr>
            <w:r>
              <w:rPr>
                <w:rFonts w:eastAsia="Calibri"/>
                <w:bCs/>
                <w:color w:val="000000"/>
                <w:kern w:val="2"/>
                <w:lang w:eastAsia="zh-CN" w:bidi="hi-IN"/>
              </w:rPr>
              <w:t xml:space="preserve">Powtórzenie struktur </w:t>
            </w:r>
            <w:proofErr w:type="spellStart"/>
            <w:r>
              <w:rPr>
                <w:rFonts w:eastAsia="Calibri"/>
                <w:bCs/>
                <w:color w:val="000000"/>
                <w:kern w:val="2"/>
                <w:lang w:eastAsia="zh-CN" w:bidi="hi-IN"/>
              </w:rPr>
              <w:t>leksykalno</w:t>
            </w:r>
            <w:proofErr w:type="spellEnd"/>
            <w:r>
              <w:rPr>
                <w:rFonts w:eastAsia="Calibri"/>
                <w:bCs/>
                <w:color w:val="000000"/>
                <w:kern w:val="2"/>
                <w:lang w:eastAsia="zh-CN" w:bidi="hi-IN"/>
              </w:rPr>
              <w:t xml:space="preserve"> –gramatycznych języka niemieckiego na poziomie B1/B2</w:t>
            </w:r>
          </w:p>
          <w:p w:rsidR="00A23872" w:rsidRDefault="00A2387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iCs/>
                <w:color w:val="000000"/>
                <w:kern w:val="2"/>
                <w:lang w:eastAsia="zh-CN" w:bidi="hi-IN"/>
              </w:rPr>
            </w:pPr>
            <w:r>
              <w:rPr>
                <w:rFonts w:eastAsia="Calibri"/>
                <w:bCs/>
                <w:iCs/>
                <w:color w:val="000000"/>
                <w:kern w:val="2"/>
                <w:lang w:eastAsia="zh-CN" w:bidi="hi-IN"/>
              </w:rPr>
              <w:t xml:space="preserve">Poszerzenie struktur </w:t>
            </w:r>
            <w:proofErr w:type="spellStart"/>
            <w:r>
              <w:rPr>
                <w:rFonts w:eastAsia="Calibri"/>
                <w:bCs/>
                <w:iCs/>
                <w:color w:val="000000"/>
                <w:kern w:val="2"/>
                <w:lang w:eastAsia="zh-CN" w:bidi="hi-IN"/>
              </w:rPr>
              <w:t>leksykalno</w:t>
            </w:r>
            <w:proofErr w:type="spellEnd"/>
            <w:r>
              <w:rPr>
                <w:rFonts w:eastAsia="Calibri"/>
                <w:bCs/>
                <w:iCs/>
                <w:color w:val="000000"/>
                <w:kern w:val="2"/>
                <w:lang w:eastAsia="zh-CN" w:bidi="hi-IN"/>
              </w:rPr>
              <w:t xml:space="preserve"> –gramatycznych  języka niemieckiego do poziomu B2 w następujących zakresach tematycznych:</w:t>
            </w:r>
          </w:p>
          <w:p w:rsidR="00A23872" w:rsidRDefault="00A2387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rFonts w:eastAsia="Calibri"/>
                <w:bCs/>
                <w:iCs/>
                <w:color w:val="000000"/>
                <w:kern w:val="2"/>
                <w:lang w:eastAsia="zh-CN" w:bidi="hi-IN"/>
              </w:rPr>
            </w:pPr>
            <w:r>
              <w:rPr>
                <w:rFonts w:eastAsia="Calibri"/>
                <w:bCs/>
                <w:iCs/>
                <w:color w:val="000000"/>
                <w:kern w:val="2"/>
                <w:lang w:eastAsia="zh-CN" w:bidi="hi-IN"/>
              </w:rPr>
              <w:t>1. Ogólna charakterystyka i klasyfikacje obiektów budowlanych</w:t>
            </w:r>
          </w:p>
          <w:p w:rsidR="00A23872" w:rsidRDefault="00A2387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rFonts w:eastAsia="Calibri"/>
                <w:bCs/>
                <w:iCs/>
                <w:color w:val="000000"/>
                <w:kern w:val="2"/>
                <w:lang w:eastAsia="zh-CN" w:bidi="hi-IN"/>
              </w:rPr>
            </w:pPr>
            <w:r>
              <w:rPr>
                <w:rFonts w:eastAsia="Calibri"/>
                <w:bCs/>
                <w:iCs/>
                <w:color w:val="000000"/>
                <w:kern w:val="2"/>
                <w:lang w:eastAsia="zh-CN" w:bidi="hi-IN"/>
              </w:rPr>
              <w:t>2. Elementy budynków i konstrukcji budowlanych</w:t>
            </w:r>
          </w:p>
          <w:p w:rsidR="00A23872" w:rsidRDefault="00A2387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rFonts w:eastAsia="Calibri"/>
                <w:bCs/>
                <w:iCs/>
                <w:color w:val="000000"/>
                <w:kern w:val="2"/>
                <w:lang w:eastAsia="zh-CN" w:bidi="hi-IN"/>
              </w:rPr>
            </w:pPr>
            <w:r>
              <w:rPr>
                <w:rFonts w:eastAsia="Calibri"/>
                <w:bCs/>
                <w:iCs/>
                <w:color w:val="000000"/>
                <w:kern w:val="2"/>
                <w:lang w:eastAsia="zh-CN" w:bidi="hi-IN"/>
              </w:rPr>
              <w:lastRenderedPageBreak/>
              <w:t>3.Formy ukształtowania terenu; cykl hydrologiczny; grunty budowlane</w:t>
            </w:r>
          </w:p>
          <w:p w:rsidR="00A23872" w:rsidRDefault="00A2387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rFonts w:eastAsia="Times New Roman"/>
                <w:iCs/>
                <w:color w:val="000000"/>
                <w:kern w:val="2"/>
                <w:lang w:eastAsia="zh-CN" w:bidi="hi-IN"/>
              </w:rPr>
            </w:pPr>
            <w:r>
              <w:rPr>
                <w:rFonts w:eastAsia="Calibri"/>
                <w:bCs/>
                <w:iCs/>
                <w:color w:val="000000"/>
                <w:kern w:val="2"/>
                <w:lang w:eastAsia="zh-CN" w:bidi="hi-IN"/>
              </w:rPr>
              <w:t>4. Fizyka budowli; standardy budynków niskoenergetycznych</w:t>
            </w:r>
          </w:p>
          <w:p w:rsidR="00A23872" w:rsidRDefault="00A2387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rFonts w:eastAsia="Calibri"/>
                <w:bCs/>
                <w:iCs/>
                <w:color w:val="000000"/>
                <w:kern w:val="2"/>
                <w:lang w:eastAsia="zh-CN" w:bidi="hi-IN"/>
              </w:rPr>
            </w:pPr>
            <w:r>
              <w:rPr>
                <w:rFonts w:eastAsia="Calibri"/>
                <w:bCs/>
                <w:iCs/>
                <w:color w:val="000000"/>
                <w:kern w:val="2"/>
                <w:lang w:eastAsia="zh-CN" w:bidi="hi-IN"/>
              </w:rPr>
              <w:t>5. Uczestnicy procesu budowlanego; dokumentacja techniczna</w:t>
            </w:r>
          </w:p>
          <w:p w:rsidR="00A23872" w:rsidRDefault="00A2387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rFonts w:eastAsia="Calibri"/>
                <w:bCs/>
                <w:iCs/>
                <w:color w:val="000000"/>
                <w:kern w:val="2"/>
                <w:lang w:eastAsia="zh-CN" w:bidi="hi-IN"/>
              </w:rPr>
            </w:pPr>
            <w:r>
              <w:rPr>
                <w:rFonts w:eastAsia="Calibri"/>
                <w:bCs/>
                <w:iCs/>
                <w:color w:val="000000"/>
                <w:kern w:val="2"/>
                <w:lang w:eastAsia="zh-CN" w:bidi="hi-IN"/>
              </w:rPr>
              <w:t>6. Statyka budowli; konstrukcje budowlane; błędy inżynierskie</w:t>
            </w:r>
          </w:p>
          <w:p w:rsidR="00A23872" w:rsidRDefault="00A2387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rFonts w:eastAsia="Calibri"/>
                <w:bCs/>
                <w:iCs/>
                <w:color w:val="000000"/>
                <w:kern w:val="2"/>
                <w:lang w:eastAsia="zh-CN" w:bidi="hi-IN"/>
              </w:rPr>
            </w:pPr>
            <w:r>
              <w:rPr>
                <w:rFonts w:eastAsia="Calibri"/>
                <w:bCs/>
                <w:iCs/>
                <w:color w:val="000000"/>
                <w:kern w:val="2"/>
                <w:lang w:eastAsia="zh-CN" w:bidi="hi-IN"/>
              </w:rPr>
              <w:t>7.Studia, uczelnia, wyposażenie pracowni, praktyki zawodowe</w:t>
            </w:r>
          </w:p>
          <w:p w:rsidR="00A23872" w:rsidRDefault="00A2387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rFonts w:eastAsia="Calibri"/>
                <w:bCs/>
                <w:iCs/>
                <w:color w:val="000000"/>
                <w:kern w:val="2"/>
                <w:lang w:eastAsia="zh-CN" w:bidi="hi-IN"/>
              </w:rPr>
            </w:pPr>
            <w:r>
              <w:rPr>
                <w:rFonts w:eastAsia="Calibri"/>
                <w:bCs/>
                <w:iCs/>
                <w:color w:val="000000"/>
                <w:kern w:val="2"/>
                <w:lang w:eastAsia="zh-CN" w:bidi="hi-IN"/>
              </w:rPr>
              <w:t>8.Materiały budowlane i ich cechy</w:t>
            </w:r>
          </w:p>
          <w:p w:rsidR="00A23872" w:rsidRDefault="00A2387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rFonts w:eastAsia="Calibri"/>
                <w:bCs/>
                <w:iCs/>
                <w:color w:val="000000"/>
                <w:kern w:val="2"/>
                <w:lang w:eastAsia="zh-CN" w:bidi="hi-IN"/>
              </w:rPr>
            </w:pPr>
            <w:r>
              <w:rPr>
                <w:rFonts w:eastAsia="Calibri"/>
                <w:bCs/>
                <w:iCs/>
                <w:color w:val="000000"/>
                <w:kern w:val="2"/>
                <w:lang w:eastAsia="zh-CN" w:bidi="hi-IN"/>
              </w:rPr>
              <w:t>9. Oferty pracy: profil wymagań, kompetencje; cv, list motywacyjny</w:t>
            </w:r>
          </w:p>
          <w:p w:rsidR="00A23872" w:rsidRDefault="00A2387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rFonts w:eastAsia="Calibri"/>
                <w:bCs/>
                <w:iCs/>
                <w:color w:val="000000"/>
                <w:kern w:val="2"/>
                <w:lang w:eastAsia="zh-CN" w:bidi="hi-IN"/>
              </w:rPr>
            </w:pPr>
            <w:r>
              <w:rPr>
                <w:rFonts w:eastAsia="Calibri"/>
                <w:bCs/>
                <w:iCs/>
                <w:color w:val="000000"/>
                <w:kern w:val="2"/>
                <w:lang w:eastAsia="zh-CN" w:bidi="hi-IN"/>
              </w:rPr>
              <w:t>10. Organizacja produkcji budowlanej</w:t>
            </w:r>
          </w:p>
          <w:p w:rsidR="00A23872" w:rsidRDefault="00A2387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rFonts w:eastAsia="Calibri"/>
                <w:bCs/>
                <w:iCs/>
                <w:color w:val="000000"/>
                <w:kern w:val="2"/>
                <w:lang w:eastAsia="zh-CN" w:bidi="hi-IN"/>
              </w:rPr>
            </w:pPr>
            <w:r>
              <w:rPr>
                <w:rFonts w:eastAsia="Calibri"/>
                <w:bCs/>
                <w:iCs/>
                <w:color w:val="000000"/>
                <w:kern w:val="2"/>
                <w:lang w:eastAsia="zh-CN" w:bidi="hi-IN"/>
              </w:rPr>
              <w:t>11. Technologie robót budowlanych</w:t>
            </w:r>
          </w:p>
          <w:p w:rsidR="00A23872" w:rsidRPr="007F551A" w:rsidRDefault="00A2387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rFonts w:eastAsia="Times New Roman"/>
                <w:iCs/>
                <w:color w:val="000000"/>
                <w:kern w:val="2"/>
                <w:lang w:eastAsia="zh-CN" w:bidi="hi-IN"/>
              </w:rPr>
            </w:pPr>
            <w:r>
              <w:rPr>
                <w:rFonts w:eastAsia="Calibri"/>
                <w:bCs/>
                <w:iCs/>
                <w:color w:val="000000"/>
                <w:kern w:val="2"/>
                <w:lang w:eastAsia="zh-CN" w:bidi="hi-IN"/>
              </w:rPr>
              <w:t>12.Innowacje i rozwój; targi branżowe</w:t>
            </w:r>
          </w:p>
        </w:tc>
      </w:tr>
    </w:tbl>
    <w:p w:rsidR="00A23872" w:rsidRDefault="00A23872" w:rsidP="00A23872">
      <w:pPr>
        <w:tabs>
          <w:tab w:val="left" w:pos="284"/>
        </w:tabs>
        <w:spacing w:before="120" w:after="120"/>
        <w:rPr>
          <w:rFonts w:eastAsia="Times New Roman"/>
          <w:sz w:val="24"/>
          <w:szCs w:val="24"/>
          <w:lang w:eastAsia="pl-PL"/>
        </w:rPr>
      </w:pPr>
      <w:r>
        <w:rPr>
          <w:b/>
          <w:color w:val="000000"/>
        </w:rPr>
        <w:lastRenderedPageBreak/>
        <w:t>6. METODY (SPOSOBY) WERYFIKACJI I OCENY EFEKTÓW UCZENIA SIĘ OSIĄGNIĘTYCH PRZEZ STUDENTA</w:t>
      </w:r>
    </w:p>
    <w:tbl>
      <w:tblPr>
        <w:tblW w:w="963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345"/>
        <w:gridCol w:w="1360"/>
        <w:gridCol w:w="1360"/>
        <w:gridCol w:w="1394"/>
        <w:gridCol w:w="1342"/>
        <w:gridCol w:w="1463"/>
        <w:gridCol w:w="1375"/>
      </w:tblGrid>
      <w:tr w:rsidR="00A23872" w:rsidTr="00A23872">
        <w:trPr>
          <w:jc w:val="center"/>
        </w:trPr>
        <w:tc>
          <w:tcPr>
            <w:tcW w:w="1344" w:type="dxa"/>
            <w:vMerge w:val="restar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rsidR="00A23872" w:rsidRDefault="00A23872">
            <w:pPr>
              <w:jc w:val="center"/>
              <w:rPr>
                <w:kern w:val="2"/>
                <w:lang w:eastAsia="zh-CN" w:bidi="hi-IN"/>
              </w:rPr>
            </w:pPr>
            <w:r>
              <w:rPr>
                <w:color w:val="000000"/>
                <w:kern w:val="2"/>
                <w:lang w:eastAsia="zh-CN" w:bidi="hi-IN"/>
              </w:rPr>
              <w:t>Efekt uczenia się</w:t>
            </w:r>
          </w:p>
        </w:tc>
        <w:tc>
          <w:tcPr>
            <w:tcW w:w="8294" w:type="dxa"/>
            <w:gridSpan w:val="6"/>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rsidR="00A23872" w:rsidRDefault="00A23872">
            <w:pPr>
              <w:jc w:val="center"/>
              <w:rPr>
                <w:kern w:val="2"/>
                <w:lang w:eastAsia="zh-CN" w:bidi="hi-IN"/>
              </w:rPr>
            </w:pPr>
            <w:r>
              <w:rPr>
                <w:color w:val="000000"/>
                <w:kern w:val="2"/>
                <w:lang w:eastAsia="zh-CN" w:bidi="hi-IN"/>
              </w:rPr>
              <w:t xml:space="preserve">Forma oceny </w:t>
            </w:r>
          </w:p>
        </w:tc>
      </w:tr>
      <w:tr w:rsidR="00A23872" w:rsidTr="00A23872">
        <w:trPr>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23872" w:rsidRDefault="00A23872">
            <w:pPr>
              <w:rPr>
                <w:rFonts w:eastAsia="Times New Roman" w:cs="Times New Roman"/>
                <w:kern w:val="2"/>
                <w:sz w:val="24"/>
                <w:szCs w:val="24"/>
                <w:lang w:eastAsia="zh-CN" w:bidi="hi-IN"/>
              </w:rPr>
            </w:pPr>
          </w:p>
        </w:tc>
        <w:tc>
          <w:tcPr>
            <w:tcW w:w="136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rsidR="00A23872" w:rsidRDefault="00A23872">
            <w:pPr>
              <w:jc w:val="center"/>
              <w:rPr>
                <w:kern w:val="2"/>
                <w:lang w:eastAsia="zh-CN" w:bidi="hi-IN"/>
              </w:rPr>
            </w:pPr>
            <w:r>
              <w:rPr>
                <w:color w:val="000000"/>
                <w:kern w:val="2"/>
                <w:lang w:eastAsia="zh-CN" w:bidi="hi-IN"/>
              </w:rPr>
              <w:t>Wypowiedź  ustna</w:t>
            </w:r>
          </w:p>
        </w:tc>
        <w:tc>
          <w:tcPr>
            <w:tcW w:w="136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rsidR="00A23872" w:rsidRDefault="00A23872">
            <w:pPr>
              <w:jc w:val="center"/>
              <w:rPr>
                <w:kern w:val="2"/>
                <w:lang w:eastAsia="zh-CN" w:bidi="hi-IN"/>
              </w:rPr>
            </w:pPr>
            <w:r>
              <w:rPr>
                <w:color w:val="000000"/>
                <w:kern w:val="2"/>
                <w:lang w:eastAsia="zh-CN" w:bidi="hi-IN"/>
              </w:rPr>
              <w:t>Wypowiedź pisemna</w:t>
            </w:r>
          </w:p>
        </w:tc>
        <w:tc>
          <w:tcPr>
            <w:tcW w:w="139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rsidR="00A23872" w:rsidRDefault="00A23872">
            <w:pPr>
              <w:jc w:val="center"/>
              <w:rPr>
                <w:kern w:val="2"/>
                <w:lang w:eastAsia="zh-CN" w:bidi="hi-IN"/>
              </w:rPr>
            </w:pPr>
            <w:r>
              <w:rPr>
                <w:color w:val="000000"/>
                <w:kern w:val="2"/>
                <w:lang w:eastAsia="zh-CN" w:bidi="hi-IN"/>
              </w:rPr>
              <w:t>Zaliczenia pisemne ćwiczeń</w:t>
            </w:r>
          </w:p>
        </w:tc>
        <w:tc>
          <w:tcPr>
            <w:tcW w:w="134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rsidR="00A23872" w:rsidRDefault="00A23872">
            <w:pPr>
              <w:jc w:val="center"/>
              <w:rPr>
                <w:kern w:val="2"/>
                <w:lang w:eastAsia="zh-CN" w:bidi="hi-IN"/>
              </w:rPr>
            </w:pPr>
            <w:r>
              <w:rPr>
                <w:color w:val="000000"/>
                <w:kern w:val="2"/>
                <w:lang w:eastAsia="zh-CN" w:bidi="hi-IN"/>
              </w:rPr>
              <w:t>Prezentacja</w:t>
            </w:r>
          </w:p>
        </w:tc>
        <w:tc>
          <w:tcPr>
            <w:tcW w:w="146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A23872" w:rsidRDefault="00A23872">
            <w:pPr>
              <w:jc w:val="center"/>
              <w:rPr>
                <w:color w:val="000000"/>
                <w:kern w:val="2"/>
                <w:lang w:eastAsia="zh-CN" w:bidi="hi-IN"/>
              </w:rPr>
            </w:pPr>
          </w:p>
        </w:tc>
        <w:tc>
          <w:tcPr>
            <w:tcW w:w="137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A23872" w:rsidRDefault="00A23872">
            <w:pPr>
              <w:jc w:val="center"/>
              <w:rPr>
                <w:color w:val="000000"/>
                <w:kern w:val="2"/>
                <w:lang w:eastAsia="zh-CN" w:bidi="hi-IN"/>
              </w:rPr>
            </w:pPr>
          </w:p>
        </w:tc>
      </w:tr>
      <w:tr w:rsidR="00A23872" w:rsidTr="00A23872">
        <w:trPr>
          <w:trHeight w:val="283"/>
          <w:jc w:val="center"/>
        </w:trPr>
        <w:tc>
          <w:tcPr>
            <w:tcW w:w="1344" w:type="dxa"/>
            <w:tcBorders>
              <w:top w:val="single" w:sz="4" w:space="0" w:color="000000"/>
              <w:left w:val="single" w:sz="4" w:space="0" w:color="000000"/>
              <w:bottom w:val="single" w:sz="4" w:space="0" w:color="000000"/>
              <w:right w:val="single" w:sz="4" w:space="0" w:color="000000"/>
            </w:tcBorders>
            <w:hideMark/>
          </w:tcPr>
          <w:p w:rsidR="00A23872" w:rsidRDefault="00A23872">
            <w:pPr>
              <w:jc w:val="center"/>
              <w:rPr>
                <w:kern w:val="2"/>
                <w:sz w:val="24"/>
                <w:szCs w:val="24"/>
                <w:lang w:eastAsia="zh-CN" w:bidi="hi-IN"/>
              </w:rPr>
            </w:pPr>
            <w:r>
              <w:rPr>
                <w:color w:val="000000"/>
                <w:kern w:val="2"/>
                <w:lang w:eastAsia="zh-CN" w:bidi="hi-IN"/>
              </w:rPr>
              <w:t>W1</w:t>
            </w:r>
          </w:p>
        </w:tc>
        <w:tc>
          <w:tcPr>
            <w:tcW w:w="1360" w:type="dxa"/>
            <w:tcBorders>
              <w:top w:val="single" w:sz="4" w:space="0" w:color="000000"/>
              <w:left w:val="single" w:sz="4" w:space="0" w:color="000000"/>
              <w:bottom w:val="single" w:sz="4" w:space="0" w:color="000000"/>
              <w:right w:val="single" w:sz="4" w:space="0" w:color="000000"/>
            </w:tcBorders>
            <w:hideMark/>
          </w:tcPr>
          <w:p w:rsidR="00A23872" w:rsidRDefault="00A23872">
            <w:pPr>
              <w:jc w:val="center"/>
              <w:rPr>
                <w:kern w:val="2"/>
                <w:lang w:eastAsia="zh-CN" w:bidi="hi-IN"/>
              </w:rPr>
            </w:pPr>
            <w:r>
              <w:rPr>
                <w:color w:val="000000"/>
                <w:kern w:val="2"/>
                <w:lang w:eastAsia="zh-CN" w:bidi="hi-IN"/>
              </w:rPr>
              <w:t>x</w:t>
            </w:r>
          </w:p>
        </w:tc>
        <w:tc>
          <w:tcPr>
            <w:tcW w:w="1360" w:type="dxa"/>
            <w:tcBorders>
              <w:top w:val="single" w:sz="4" w:space="0" w:color="000000"/>
              <w:left w:val="single" w:sz="4" w:space="0" w:color="000000"/>
              <w:bottom w:val="single" w:sz="4" w:space="0" w:color="000000"/>
              <w:right w:val="single" w:sz="4" w:space="0" w:color="000000"/>
            </w:tcBorders>
            <w:hideMark/>
          </w:tcPr>
          <w:p w:rsidR="00A23872" w:rsidRDefault="00A23872">
            <w:pPr>
              <w:jc w:val="center"/>
              <w:rPr>
                <w:kern w:val="2"/>
                <w:lang w:eastAsia="zh-CN" w:bidi="hi-IN"/>
              </w:rPr>
            </w:pPr>
            <w:r>
              <w:rPr>
                <w:color w:val="000000"/>
                <w:kern w:val="2"/>
                <w:lang w:eastAsia="zh-CN" w:bidi="hi-IN"/>
              </w:rPr>
              <w:t>x</w:t>
            </w:r>
          </w:p>
        </w:tc>
        <w:tc>
          <w:tcPr>
            <w:tcW w:w="1394" w:type="dxa"/>
            <w:tcBorders>
              <w:top w:val="single" w:sz="4" w:space="0" w:color="000000"/>
              <w:left w:val="single" w:sz="4" w:space="0" w:color="000000"/>
              <w:bottom w:val="single" w:sz="4" w:space="0" w:color="000000"/>
              <w:right w:val="single" w:sz="4" w:space="0" w:color="000000"/>
            </w:tcBorders>
            <w:hideMark/>
          </w:tcPr>
          <w:p w:rsidR="00A23872" w:rsidRDefault="00A23872">
            <w:pPr>
              <w:jc w:val="center"/>
              <w:rPr>
                <w:kern w:val="2"/>
                <w:lang w:eastAsia="zh-CN" w:bidi="hi-IN"/>
              </w:rPr>
            </w:pPr>
            <w:r>
              <w:rPr>
                <w:color w:val="000000"/>
                <w:kern w:val="2"/>
                <w:lang w:eastAsia="zh-CN" w:bidi="hi-IN"/>
              </w:rPr>
              <w:t>x</w:t>
            </w:r>
          </w:p>
        </w:tc>
        <w:tc>
          <w:tcPr>
            <w:tcW w:w="1342" w:type="dxa"/>
            <w:tcBorders>
              <w:top w:val="single" w:sz="4" w:space="0" w:color="000000"/>
              <w:left w:val="single" w:sz="4" w:space="0" w:color="000000"/>
              <w:bottom w:val="single" w:sz="4" w:space="0" w:color="000000"/>
              <w:right w:val="single" w:sz="4" w:space="0" w:color="000000"/>
            </w:tcBorders>
          </w:tcPr>
          <w:p w:rsidR="00A23872" w:rsidRDefault="00A23872">
            <w:pPr>
              <w:jc w:val="center"/>
              <w:rPr>
                <w:color w:val="000000"/>
                <w:kern w:val="2"/>
                <w:lang w:eastAsia="zh-CN" w:bidi="hi-IN"/>
              </w:rPr>
            </w:pPr>
          </w:p>
        </w:tc>
        <w:tc>
          <w:tcPr>
            <w:tcW w:w="1463" w:type="dxa"/>
            <w:tcBorders>
              <w:top w:val="single" w:sz="4" w:space="0" w:color="000000"/>
              <w:left w:val="single" w:sz="4" w:space="0" w:color="000000"/>
              <w:bottom w:val="single" w:sz="4" w:space="0" w:color="000000"/>
              <w:right w:val="single" w:sz="4" w:space="0" w:color="000000"/>
            </w:tcBorders>
          </w:tcPr>
          <w:p w:rsidR="00A23872" w:rsidRDefault="00A23872">
            <w:pPr>
              <w:jc w:val="center"/>
              <w:rPr>
                <w:color w:val="000000"/>
                <w:kern w:val="2"/>
                <w:lang w:eastAsia="zh-CN" w:bidi="hi-IN"/>
              </w:rPr>
            </w:pPr>
          </w:p>
        </w:tc>
        <w:tc>
          <w:tcPr>
            <w:tcW w:w="1375" w:type="dxa"/>
            <w:tcBorders>
              <w:top w:val="single" w:sz="4" w:space="0" w:color="000000"/>
              <w:left w:val="single" w:sz="4" w:space="0" w:color="000000"/>
              <w:bottom w:val="single" w:sz="4" w:space="0" w:color="000000"/>
              <w:right w:val="single" w:sz="4" w:space="0" w:color="000000"/>
            </w:tcBorders>
          </w:tcPr>
          <w:p w:rsidR="00A23872" w:rsidRDefault="00A23872">
            <w:pPr>
              <w:jc w:val="center"/>
              <w:rPr>
                <w:color w:val="000000"/>
                <w:kern w:val="2"/>
                <w:lang w:eastAsia="zh-CN" w:bidi="hi-IN"/>
              </w:rPr>
            </w:pPr>
          </w:p>
        </w:tc>
      </w:tr>
      <w:tr w:rsidR="00A23872" w:rsidTr="00A23872">
        <w:trPr>
          <w:trHeight w:val="283"/>
          <w:jc w:val="center"/>
        </w:trPr>
        <w:tc>
          <w:tcPr>
            <w:tcW w:w="1344" w:type="dxa"/>
            <w:tcBorders>
              <w:top w:val="single" w:sz="4" w:space="0" w:color="000000"/>
              <w:left w:val="single" w:sz="4" w:space="0" w:color="000000"/>
              <w:bottom w:val="single" w:sz="4" w:space="0" w:color="000000"/>
              <w:right w:val="single" w:sz="4" w:space="0" w:color="000000"/>
            </w:tcBorders>
            <w:hideMark/>
          </w:tcPr>
          <w:p w:rsidR="00A23872" w:rsidRDefault="00A23872">
            <w:pPr>
              <w:jc w:val="center"/>
              <w:rPr>
                <w:kern w:val="2"/>
                <w:sz w:val="24"/>
                <w:szCs w:val="24"/>
                <w:lang w:eastAsia="zh-CN" w:bidi="hi-IN"/>
              </w:rPr>
            </w:pPr>
            <w:r>
              <w:rPr>
                <w:color w:val="000000"/>
                <w:kern w:val="2"/>
                <w:lang w:eastAsia="zh-CN" w:bidi="hi-IN"/>
              </w:rPr>
              <w:t>W2</w:t>
            </w:r>
          </w:p>
        </w:tc>
        <w:tc>
          <w:tcPr>
            <w:tcW w:w="1360" w:type="dxa"/>
            <w:tcBorders>
              <w:top w:val="single" w:sz="4" w:space="0" w:color="000000"/>
              <w:left w:val="single" w:sz="4" w:space="0" w:color="000000"/>
              <w:bottom w:val="single" w:sz="4" w:space="0" w:color="000000"/>
              <w:right w:val="single" w:sz="4" w:space="0" w:color="000000"/>
            </w:tcBorders>
          </w:tcPr>
          <w:p w:rsidR="00A23872" w:rsidRDefault="00A23872">
            <w:pPr>
              <w:jc w:val="center"/>
              <w:rPr>
                <w:color w:val="000000"/>
                <w:kern w:val="2"/>
                <w:lang w:eastAsia="zh-CN" w:bidi="hi-IN"/>
              </w:rPr>
            </w:pPr>
          </w:p>
        </w:tc>
        <w:tc>
          <w:tcPr>
            <w:tcW w:w="1360" w:type="dxa"/>
            <w:tcBorders>
              <w:top w:val="single" w:sz="4" w:space="0" w:color="000000"/>
              <w:left w:val="single" w:sz="4" w:space="0" w:color="000000"/>
              <w:bottom w:val="single" w:sz="4" w:space="0" w:color="000000"/>
              <w:right w:val="single" w:sz="4" w:space="0" w:color="000000"/>
            </w:tcBorders>
            <w:hideMark/>
          </w:tcPr>
          <w:p w:rsidR="00A23872" w:rsidRDefault="00A23872">
            <w:pPr>
              <w:jc w:val="center"/>
              <w:rPr>
                <w:kern w:val="2"/>
                <w:lang w:eastAsia="zh-CN" w:bidi="hi-IN"/>
              </w:rPr>
            </w:pPr>
            <w:r>
              <w:rPr>
                <w:color w:val="000000"/>
                <w:kern w:val="2"/>
                <w:lang w:eastAsia="zh-CN" w:bidi="hi-IN"/>
              </w:rPr>
              <w:t>x</w:t>
            </w:r>
          </w:p>
        </w:tc>
        <w:tc>
          <w:tcPr>
            <w:tcW w:w="1394" w:type="dxa"/>
            <w:tcBorders>
              <w:top w:val="single" w:sz="4" w:space="0" w:color="000000"/>
              <w:left w:val="single" w:sz="4" w:space="0" w:color="000000"/>
              <w:bottom w:val="single" w:sz="4" w:space="0" w:color="000000"/>
              <w:right w:val="single" w:sz="4" w:space="0" w:color="000000"/>
            </w:tcBorders>
            <w:hideMark/>
          </w:tcPr>
          <w:p w:rsidR="00A23872" w:rsidRDefault="00A23872">
            <w:pPr>
              <w:jc w:val="center"/>
              <w:rPr>
                <w:kern w:val="2"/>
                <w:lang w:eastAsia="zh-CN" w:bidi="hi-IN"/>
              </w:rPr>
            </w:pPr>
            <w:r>
              <w:rPr>
                <w:color w:val="000000"/>
                <w:kern w:val="2"/>
                <w:lang w:eastAsia="zh-CN" w:bidi="hi-IN"/>
              </w:rPr>
              <w:t>x</w:t>
            </w:r>
          </w:p>
        </w:tc>
        <w:tc>
          <w:tcPr>
            <w:tcW w:w="1342" w:type="dxa"/>
            <w:tcBorders>
              <w:top w:val="single" w:sz="4" w:space="0" w:color="000000"/>
              <w:left w:val="single" w:sz="4" w:space="0" w:color="000000"/>
              <w:bottom w:val="single" w:sz="4" w:space="0" w:color="000000"/>
              <w:right w:val="single" w:sz="4" w:space="0" w:color="000000"/>
            </w:tcBorders>
          </w:tcPr>
          <w:p w:rsidR="00A23872" w:rsidRDefault="00A23872">
            <w:pPr>
              <w:jc w:val="center"/>
              <w:rPr>
                <w:color w:val="000000"/>
                <w:kern w:val="2"/>
                <w:lang w:eastAsia="zh-CN" w:bidi="hi-IN"/>
              </w:rPr>
            </w:pPr>
          </w:p>
        </w:tc>
        <w:tc>
          <w:tcPr>
            <w:tcW w:w="1463" w:type="dxa"/>
            <w:tcBorders>
              <w:top w:val="single" w:sz="4" w:space="0" w:color="000000"/>
              <w:left w:val="single" w:sz="4" w:space="0" w:color="000000"/>
              <w:bottom w:val="single" w:sz="4" w:space="0" w:color="000000"/>
              <w:right w:val="single" w:sz="4" w:space="0" w:color="000000"/>
            </w:tcBorders>
          </w:tcPr>
          <w:p w:rsidR="00A23872" w:rsidRDefault="00A23872">
            <w:pPr>
              <w:jc w:val="center"/>
              <w:rPr>
                <w:color w:val="000000"/>
                <w:kern w:val="2"/>
                <w:lang w:eastAsia="zh-CN" w:bidi="hi-IN"/>
              </w:rPr>
            </w:pPr>
          </w:p>
        </w:tc>
        <w:tc>
          <w:tcPr>
            <w:tcW w:w="1375" w:type="dxa"/>
            <w:tcBorders>
              <w:top w:val="single" w:sz="4" w:space="0" w:color="000000"/>
              <w:left w:val="single" w:sz="4" w:space="0" w:color="000000"/>
              <w:bottom w:val="single" w:sz="4" w:space="0" w:color="000000"/>
              <w:right w:val="single" w:sz="4" w:space="0" w:color="000000"/>
            </w:tcBorders>
          </w:tcPr>
          <w:p w:rsidR="00A23872" w:rsidRDefault="00A23872">
            <w:pPr>
              <w:jc w:val="center"/>
              <w:rPr>
                <w:color w:val="000000"/>
                <w:kern w:val="2"/>
                <w:lang w:eastAsia="zh-CN" w:bidi="hi-IN"/>
              </w:rPr>
            </w:pPr>
          </w:p>
        </w:tc>
      </w:tr>
      <w:tr w:rsidR="00A23872" w:rsidTr="00A23872">
        <w:trPr>
          <w:trHeight w:val="283"/>
          <w:jc w:val="center"/>
        </w:trPr>
        <w:tc>
          <w:tcPr>
            <w:tcW w:w="1344" w:type="dxa"/>
            <w:tcBorders>
              <w:top w:val="single" w:sz="4" w:space="0" w:color="000000"/>
              <w:left w:val="single" w:sz="4" w:space="0" w:color="000000"/>
              <w:bottom w:val="single" w:sz="4" w:space="0" w:color="000000"/>
              <w:right w:val="single" w:sz="4" w:space="0" w:color="000000"/>
            </w:tcBorders>
            <w:hideMark/>
          </w:tcPr>
          <w:p w:rsidR="00A23872" w:rsidRDefault="00A23872">
            <w:pPr>
              <w:jc w:val="center"/>
              <w:rPr>
                <w:kern w:val="2"/>
                <w:sz w:val="24"/>
                <w:szCs w:val="24"/>
                <w:lang w:eastAsia="zh-CN" w:bidi="hi-IN"/>
              </w:rPr>
            </w:pPr>
            <w:r>
              <w:rPr>
                <w:color w:val="000000"/>
                <w:kern w:val="2"/>
                <w:lang w:eastAsia="zh-CN" w:bidi="hi-IN"/>
              </w:rPr>
              <w:t>U1</w:t>
            </w:r>
          </w:p>
        </w:tc>
        <w:tc>
          <w:tcPr>
            <w:tcW w:w="1360" w:type="dxa"/>
            <w:tcBorders>
              <w:top w:val="single" w:sz="4" w:space="0" w:color="000000"/>
              <w:left w:val="single" w:sz="4" w:space="0" w:color="000000"/>
              <w:bottom w:val="single" w:sz="4" w:space="0" w:color="000000"/>
              <w:right w:val="single" w:sz="4" w:space="0" w:color="000000"/>
            </w:tcBorders>
          </w:tcPr>
          <w:p w:rsidR="00A23872" w:rsidRDefault="00A23872">
            <w:pPr>
              <w:jc w:val="center"/>
              <w:rPr>
                <w:color w:val="000000"/>
                <w:kern w:val="2"/>
                <w:lang w:eastAsia="zh-CN" w:bidi="hi-IN"/>
              </w:rPr>
            </w:pPr>
          </w:p>
        </w:tc>
        <w:tc>
          <w:tcPr>
            <w:tcW w:w="1360" w:type="dxa"/>
            <w:tcBorders>
              <w:top w:val="single" w:sz="4" w:space="0" w:color="000000"/>
              <w:left w:val="single" w:sz="4" w:space="0" w:color="000000"/>
              <w:bottom w:val="single" w:sz="4" w:space="0" w:color="000000"/>
              <w:right w:val="single" w:sz="4" w:space="0" w:color="000000"/>
            </w:tcBorders>
            <w:hideMark/>
          </w:tcPr>
          <w:p w:rsidR="00A23872" w:rsidRDefault="00A23872">
            <w:pPr>
              <w:jc w:val="center"/>
              <w:rPr>
                <w:kern w:val="2"/>
                <w:lang w:eastAsia="zh-CN" w:bidi="hi-IN"/>
              </w:rPr>
            </w:pPr>
            <w:r>
              <w:rPr>
                <w:color w:val="000000"/>
                <w:kern w:val="2"/>
                <w:lang w:eastAsia="zh-CN" w:bidi="hi-IN"/>
              </w:rPr>
              <w:t>x</w:t>
            </w:r>
          </w:p>
        </w:tc>
        <w:tc>
          <w:tcPr>
            <w:tcW w:w="1394" w:type="dxa"/>
            <w:tcBorders>
              <w:top w:val="single" w:sz="4" w:space="0" w:color="000000"/>
              <w:left w:val="single" w:sz="4" w:space="0" w:color="000000"/>
              <w:bottom w:val="single" w:sz="4" w:space="0" w:color="000000"/>
              <w:right w:val="single" w:sz="4" w:space="0" w:color="000000"/>
            </w:tcBorders>
            <w:hideMark/>
          </w:tcPr>
          <w:p w:rsidR="00A23872" w:rsidRDefault="00A23872" w:rsidP="007F551A">
            <w:pPr>
              <w:jc w:val="center"/>
              <w:rPr>
                <w:kern w:val="2"/>
                <w:lang w:eastAsia="zh-CN" w:bidi="hi-IN"/>
              </w:rPr>
            </w:pPr>
            <w:r>
              <w:rPr>
                <w:color w:val="000000"/>
                <w:kern w:val="2"/>
                <w:lang w:eastAsia="zh-CN" w:bidi="hi-IN"/>
              </w:rPr>
              <w:t>x</w:t>
            </w:r>
          </w:p>
        </w:tc>
        <w:tc>
          <w:tcPr>
            <w:tcW w:w="1342" w:type="dxa"/>
            <w:tcBorders>
              <w:top w:val="single" w:sz="4" w:space="0" w:color="000000"/>
              <w:left w:val="single" w:sz="4" w:space="0" w:color="000000"/>
              <w:bottom w:val="single" w:sz="4" w:space="0" w:color="000000"/>
              <w:right w:val="single" w:sz="4" w:space="0" w:color="000000"/>
            </w:tcBorders>
          </w:tcPr>
          <w:p w:rsidR="00A23872" w:rsidRDefault="00A23872">
            <w:pPr>
              <w:jc w:val="center"/>
              <w:rPr>
                <w:color w:val="000000"/>
                <w:kern w:val="2"/>
                <w:lang w:eastAsia="zh-CN" w:bidi="hi-IN"/>
              </w:rPr>
            </w:pPr>
          </w:p>
        </w:tc>
        <w:tc>
          <w:tcPr>
            <w:tcW w:w="1463" w:type="dxa"/>
            <w:tcBorders>
              <w:top w:val="single" w:sz="4" w:space="0" w:color="000000"/>
              <w:left w:val="single" w:sz="4" w:space="0" w:color="000000"/>
              <w:bottom w:val="single" w:sz="4" w:space="0" w:color="000000"/>
              <w:right w:val="single" w:sz="4" w:space="0" w:color="000000"/>
            </w:tcBorders>
          </w:tcPr>
          <w:p w:rsidR="00A23872" w:rsidRDefault="00A23872">
            <w:pPr>
              <w:jc w:val="center"/>
              <w:rPr>
                <w:color w:val="000000"/>
                <w:kern w:val="2"/>
                <w:lang w:eastAsia="zh-CN" w:bidi="hi-IN"/>
              </w:rPr>
            </w:pPr>
          </w:p>
        </w:tc>
        <w:tc>
          <w:tcPr>
            <w:tcW w:w="1375" w:type="dxa"/>
            <w:tcBorders>
              <w:top w:val="single" w:sz="4" w:space="0" w:color="000000"/>
              <w:left w:val="single" w:sz="4" w:space="0" w:color="000000"/>
              <w:bottom w:val="single" w:sz="4" w:space="0" w:color="000000"/>
              <w:right w:val="single" w:sz="4" w:space="0" w:color="000000"/>
            </w:tcBorders>
          </w:tcPr>
          <w:p w:rsidR="00A23872" w:rsidRDefault="00A23872">
            <w:pPr>
              <w:jc w:val="center"/>
              <w:rPr>
                <w:color w:val="000000"/>
                <w:kern w:val="2"/>
                <w:lang w:eastAsia="zh-CN" w:bidi="hi-IN"/>
              </w:rPr>
            </w:pPr>
          </w:p>
        </w:tc>
      </w:tr>
      <w:tr w:rsidR="00A23872" w:rsidTr="00A23872">
        <w:trPr>
          <w:trHeight w:val="283"/>
          <w:jc w:val="center"/>
        </w:trPr>
        <w:tc>
          <w:tcPr>
            <w:tcW w:w="1344" w:type="dxa"/>
            <w:tcBorders>
              <w:top w:val="single" w:sz="4" w:space="0" w:color="000000"/>
              <w:left w:val="single" w:sz="4" w:space="0" w:color="000000"/>
              <w:bottom w:val="single" w:sz="4" w:space="0" w:color="000000"/>
              <w:right w:val="single" w:sz="4" w:space="0" w:color="000000"/>
            </w:tcBorders>
            <w:hideMark/>
          </w:tcPr>
          <w:p w:rsidR="00A23872" w:rsidRDefault="00A23872">
            <w:pPr>
              <w:jc w:val="center"/>
              <w:rPr>
                <w:kern w:val="2"/>
                <w:sz w:val="24"/>
                <w:szCs w:val="24"/>
                <w:lang w:eastAsia="zh-CN" w:bidi="hi-IN"/>
              </w:rPr>
            </w:pPr>
            <w:r>
              <w:rPr>
                <w:color w:val="000000"/>
                <w:kern w:val="2"/>
                <w:lang w:eastAsia="zh-CN" w:bidi="hi-IN"/>
              </w:rPr>
              <w:t>U2</w:t>
            </w:r>
          </w:p>
        </w:tc>
        <w:tc>
          <w:tcPr>
            <w:tcW w:w="1360" w:type="dxa"/>
            <w:tcBorders>
              <w:top w:val="single" w:sz="4" w:space="0" w:color="000000"/>
              <w:left w:val="single" w:sz="4" w:space="0" w:color="000000"/>
              <w:bottom w:val="single" w:sz="4" w:space="0" w:color="000000"/>
              <w:right w:val="single" w:sz="4" w:space="0" w:color="000000"/>
            </w:tcBorders>
            <w:hideMark/>
          </w:tcPr>
          <w:p w:rsidR="00A23872" w:rsidRDefault="00A23872">
            <w:pPr>
              <w:jc w:val="center"/>
              <w:rPr>
                <w:kern w:val="2"/>
                <w:lang w:eastAsia="zh-CN" w:bidi="hi-IN"/>
              </w:rPr>
            </w:pPr>
            <w:r>
              <w:rPr>
                <w:color w:val="000000"/>
                <w:kern w:val="2"/>
                <w:lang w:eastAsia="zh-CN" w:bidi="hi-IN"/>
              </w:rPr>
              <w:t>x</w:t>
            </w:r>
          </w:p>
        </w:tc>
        <w:tc>
          <w:tcPr>
            <w:tcW w:w="1360" w:type="dxa"/>
            <w:tcBorders>
              <w:top w:val="single" w:sz="4" w:space="0" w:color="000000"/>
              <w:left w:val="single" w:sz="4" w:space="0" w:color="000000"/>
              <w:bottom w:val="single" w:sz="4" w:space="0" w:color="000000"/>
              <w:right w:val="single" w:sz="4" w:space="0" w:color="000000"/>
            </w:tcBorders>
          </w:tcPr>
          <w:p w:rsidR="00A23872" w:rsidRDefault="00A23872">
            <w:pPr>
              <w:jc w:val="center"/>
              <w:rPr>
                <w:color w:val="000000"/>
                <w:kern w:val="2"/>
                <w:lang w:eastAsia="zh-CN" w:bidi="hi-IN"/>
              </w:rPr>
            </w:pPr>
          </w:p>
        </w:tc>
        <w:tc>
          <w:tcPr>
            <w:tcW w:w="1394" w:type="dxa"/>
            <w:tcBorders>
              <w:top w:val="single" w:sz="4" w:space="0" w:color="000000"/>
              <w:left w:val="single" w:sz="4" w:space="0" w:color="000000"/>
              <w:bottom w:val="single" w:sz="4" w:space="0" w:color="000000"/>
              <w:right w:val="single" w:sz="4" w:space="0" w:color="000000"/>
            </w:tcBorders>
            <w:hideMark/>
          </w:tcPr>
          <w:p w:rsidR="00A23872" w:rsidRDefault="00A23872">
            <w:pPr>
              <w:jc w:val="center"/>
              <w:rPr>
                <w:kern w:val="2"/>
                <w:lang w:eastAsia="zh-CN" w:bidi="hi-IN"/>
              </w:rPr>
            </w:pPr>
            <w:r>
              <w:rPr>
                <w:kern w:val="2"/>
                <w:lang w:eastAsia="zh-CN" w:bidi="hi-IN"/>
              </w:rPr>
              <w:t>x</w:t>
            </w:r>
          </w:p>
        </w:tc>
        <w:tc>
          <w:tcPr>
            <w:tcW w:w="1342" w:type="dxa"/>
            <w:tcBorders>
              <w:top w:val="single" w:sz="4" w:space="0" w:color="000000"/>
              <w:left w:val="single" w:sz="4" w:space="0" w:color="000000"/>
              <w:bottom w:val="single" w:sz="4" w:space="0" w:color="000000"/>
              <w:right w:val="single" w:sz="4" w:space="0" w:color="000000"/>
            </w:tcBorders>
            <w:hideMark/>
          </w:tcPr>
          <w:p w:rsidR="00A23872" w:rsidRDefault="00A23872">
            <w:pPr>
              <w:jc w:val="center"/>
              <w:rPr>
                <w:kern w:val="2"/>
                <w:lang w:eastAsia="zh-CN" w:bidi="hi-IN"/>
              </w:rPr>
            </w:pPr>
            <w:r>
              <w:rPr>
                <w:color w:val="000000"/>
                <w:kern w:val="2"/>
                <w:lang w:eastAsia="zh-CN" w:bidi="hi-IN"/>
              </w:rPr>
              <w:t>x</w:t>
            </w:r>
          </w:p>
        </w:tc>
        <w:tc>
          <w:tcPr>
            <w:tcW w:w="1463" w:type="dxa"/>
            <w:tcBorders>
              <w:top w:val="single" w:sz="4" w:space="0" w:color="000000"/>
              <w:left w:val="single" w:sz="4" w:space="0" w:color="000000"/>
              <w:bottom w:val="single" w:sz="4" w:space="0" w:color="000000"/>
              <w:right w:val="single" w:sz="4" w:space="0" w:color="000000"/>
            </w:tcBorders>
          </w:tcPr>
          <w:p w:rsidR="00A23872" w:rsidRDefault="00A23872">
            <w:pPr>
              <w:jc w:val="center"/>
              <w:rPr>
                <w:color w:val="000000"/>
                <w:kern w:val="2"/>
                <w:lang w:eastAsia="zh-CN" w:bidi="hi-IN"/>
              </w:rPr>
            </w:pPr>
          </w:p>
        </w:tc>
        <w:tc>
          <w:tcPr>
            <w:tcW w:w="1375" w:type="dxa"/>
            <w:tcBorders>
              <w:top w:val="single" w:sz="4" w:space="0" w:color="000000"/>
              <w:left w:val="single" w:sz="4" w:space="0" w:color="000000"/>
              <w:bottom w:val="single" w:sz="4" w:space="0" w:color="000000"/>
              <w:right w:val="single" w:sz="4" w:space="0" w:color="000000"/>
            </w:tcBorders>
          </w:tcPr>
          <w:p w:rsidR="00A23872" w:rsidRDefault="00A23872">
            <w:pPr>
              <w:jc w:val="center"/>
              <w:rPr>
                <w:color w:val="000000"/>
                <w:kern w:val="2"/>
                <w:lang w:eastAsia="zh-CN" w:bidi="hi-IN"/>
              </w:rPr>
            </w:pPr>
          </w:p>
        </w:tc>
      </w:tr>
      <w:tr w:rsidR="00A23872" w:rsidTr="00A23872">
        <w:trPr>
          <w:trHeight w:val="283"/>
          <w:jc w:val="center"/>
        </w:trPr>
        <w:tc>
          <w:tcPr>
            <w:tcW w:w="1344" w:type="dxa"/>
            <w:tcBorders>
              <w:top w:val="single" w:sz="4" w:space="0" w:color="000000"/>
              <w:left w:val="single" w:sz="4" w:space="0" w:color="000000"/>
              <w:bottom w:val="single" w:sz="4" w:space="0" w:color="000000"/>
              <w:right w:val="single" w:sz="4" w:space="0" w:color="000000"/>
            </w:tcBorders>
            <w:hideMark/>
          </w:tcPr>
          <w:p w:rsidR="00A23872" w:rsidRDefault="00A23872">
            <w:pPr>
              <w:jc w:val="center"/>
              <w:rPr>
                <w:kern w:val="2"/>
                <w:sz w:val="24"/>
                <w:szCs w:val="24"/>
                <w:lang w:eastAsia="zh-CN" w:bidi="hi-IN"/>
              </w:rPr>
            </w:pPr>
            <w:r>
              <w:rPr>
                <w:color w:val="000000"/>
                <w:kern w:val="2"/>
                <w:lang w:eastAsia="zh-CN" w:bidi="hi-IN"/>
              </w:rPr>
              <w:t>U3</w:t>
            </w:r>
          </w:p>
        </w:tc>
        <w:tc>
          <w:tcPr>
            <w:tcW w:w="1360" w:type="dxa"/>
            <w:tcBorders>
              <w:top w:val="single" w:sz="4" w:space="0" w:color="000000"/>
              <w:left w:val="single" w:sz="4" w:space="0" w:color="000000"/>
              <w:bottom w:val="single" w:sz="4" w:space="0" w:color="000000"/>
              <w:right w:val="single" w:sz="4" w:space="0" w:color="000000"/>
            </w:tcBorders>
          </w:tcPr>
          <w:p w:rsidR="00A23872" w:rsidRDefault="00A23872">
            <w:pPr>
              <w:jc w:val="center"/>
              <w:rPr>
                <w:color w:val="000000"/>
                <w:kern w:val="2"/>
                <w:lang w:eastAsia="zh-CN" w:bidi="hi-IN"/>
              </w:rPr>
            </w:pPr>
          </w:p>
        </w:tc>
        <w:tc>
          <w:tcPr>
            <w:tcW w:w="1360" w:type="dxa"/>
            <w:tcBorders>
              <w:top w:val="single" w:sz="4" w:space="0" w:color="000000"/>
              <w:left w:val="single" w:sz="4" w:space="0" w:color="000000"/>
              <w:bottom w:val="single" w:sz="4" w:space="0" w:color="000000"/>
              <w:right w:val="single" w:sz="4" w:space="0" w:color="000000"/>
            </w:tcBorders>
            <w:hideMark/>
          </w:tcPr>
          <w:p w:rsidR="00A23872" w:rsidRDefault="00A23872">
            <w:pPr>
              <w:jc w:val="center"/>
              <w:rPr>
                <w:kern w:val="2"/>
                <w:lang w:eastAsia="zh-CN" w:bidi="hi-IN"/>
              </w:rPr>
            </w:pPr>
            <w:r>
              <w:rPr>
                <w:color w:val="000000"/>
                <w:kern w:val="2"/>
                <w:lang w:eastAsia="zh-CN" w:bidi="hi-IN"/>
              </w:rPr>
              <w:t>x</w:t>
            </w:r>
          </w:p>
        </w:tc>
        <w:tc>
          <w:tcPr>
            <w:tcW w:w="1394" w:type="dxa"/>
            <w:tcBorders>
              <w:top w:val="single" w:sz="4" w:space="0" w:color="000000"/>
              <w:left w:val="single" w:sz="4" w:space="0" w:color="000000"/>
              <w:bottom w:val="single" w:sz="4" w:space="0" w:color="000000"/>
              <w:right w:val="single" w:sz="4" w:space="0" w:color="000000"/>
            </w:tcBorders>
            <w:hideMark/>
          </w:tcPr>
          <w:p w:rsidR="00A23872" w:rsidRDefault="00A23872">
            <w:pPr>
              <w:jc w:val="center"/>
              <w:rPr>
                <w:kern w:val="2"/>
                <w:lang w:eastAsia="zh-CN" w:bidi="hi-IN"/>
              </w:rPr>
            </w:pPr>
            <w:r>
              <w:rPr>
                <w:kern w:val="2"/>
                <w:lang w:eastAsia="zh-CN" w:bidi="hi-IN"/>
              </w:rPr>
              <w:t>x</w:t>
            </w:r>
          </w:p>
        </w:tc>
        <w:tc>
          <w:tcPr>
            <w:tcW w:w="1342" w:type="dxa"/>
            <w:tcBorders>
              <w:top w:val="single" w:sz="4" w:space="0" w:color="000000"/>
              <w:left w:val="single" w:sz="4" w:space="0" w:color="000000"/>
              <w:bottom w:val="single" w:sz="4" w:space="0" w:color="000000"/>
              <w:right w:val="single" w:sz="4" w:space="0" w:color="000000"/>
            </w:tcBorders>
            <w:hideMark/>
          </w:tcPr>
          <w:p w:rsidR="00A23872" w:rsidRDefault="00A23872">
            <w:pPr>
              <w:jc w:val="center"/>
              <w:rPr>
                <w:color w:val="000000"/>
                <w:kern w:val="2"/>
                <w:lang w:eastAsia="zh-CN" w:bidi="hi-IN"/>
              </w:rPr>
            </w:pPr>
            <w:r>
              <w:rPr>
                <w:color w:val="000000"/>
                <w:kern w:val="2"/>
                <w:lang w:eastAsia="zh-CN" w:bidi="hi-IN"/>
              </w:rPr>
              <w:t>x</w:t>
            </w:r>
          </w:p>
        </w:tc>
        <w:tc>
          <w:tcPr>
            <w:tcW w:w="1463" w:type="dxa"/>
            <w:tcBorders>
              <w:top w:val="single" w:sz="4" w:space="0" w:color="000000"/>
              <w:left w:val="single" w:sz="4" w:space="0" w:color="000000"/>
              <w:bottom w:val="single" w:sz="4" w:space="0" w:color="000000"/>
              <w:right w:val="single" w:sz="4" w:space="0" w:color="000000"/>
            </w:tcBorders>
          </w:tcPr>
          <w:p w:rsidR="00A23872" w:rsidRDefault="00A23872">
            <w:pPr>
              <w:jc w:val="center"/>
              <w:rPr>
                <w:color w:val="000000"/>
                <w:kern w:val="2"/>
                <w:lang w:eastAsia="zh-CN" w:bidi="hi-IN"/>
              </w:rPr>
            </w:pPr>
          </w:p>
        </w:tc>
        <w:tc>
          <w:tcPr>
            <w:tcW w:w="1375" w:type="dxa"/>
            <w:tcBorders>
              <w:top w:val="single" w:sz="4" w:space="0" w:color="000000"/>
              <w:left w:val="single" w:sz="4" w:space="0" w:color="000000"/>
              <w:bottom w:val="single" w:sz="4" w:space="0" w:color="000000"/>
              <w:right w:val="single" w:sz="4" w:space="0" w:color="000000"/>
            </w:tcBorders>
          </w:tcPr>
          <w:p w:rsidR="00A23872" w:rsidRDefault="00A23872">
            <w:pPr>
              <w:jc w:val="center"/>
              <w:rPr>
                <w:color w:val="000000"/>
                <w:kern w:val="2"/>
                <w:lang w:eastAsia="zh-CN" w:bidi="hi-IN"/>
              </w:rPr>
            </w:pPr>
          </w:p>
        </w:tc>
      </w:tr>
      <w:tr w:rsidR="00A23872" w:rsidTr="00A23872">
        <w:trPr>
          <w:trHeight w:val="283"/>
          <w:jc w:val="center"/>
        </w:trPr>
        <w:tc>
          <w:tcPr>
            <w:tcW w:w="1344" w:type="dxa"/>
            <w:tcBorders>
              <w:top w:val="single" w:sz="4" w:space="0" w:color="000000"/>
              <w:left w:val="single" w:sz="4" w:space="0" w:color="000000"/>
              <w:bottom w:val="single" w:sz="4" w:space="0" w:color="000000"/>
              <w:right w:val="single" w:sz="4" w:space="0" w:color="000000"/>
            </w:tcBorders>
            <w:hideMark/>
          </w:tcPr>
          <w:p w:rsidR="00A23872" w:rsidRDefault="00A23872">
            <w:pPr>
              <w:jc w:val="center"/>
              <w:rPr>
                <w:kern w:val="2"/>
                <w:sz w:val="24"/>
                <w:szCs w:val="24"/>
                <w:lang w:eastAsia="zh-CN" w:bidi="hi-IN"/>
              </w:rPr>
            </w:pPr>
            <w:r>
              <w:rPr>
                <w:color w:val="000000"/>
                <w:kern w:val="2"/>
                <w:lang w:eastAsia="zh-CN" w:bidi="hi-IN"/>
              </w:rPr>
              <w:t>U4</w:t>
            </w:r>
          </w:p>
        </w:tc>
        <w:tc>
          <w:tcPr>
            <w:tcW w:w="1360" w:type="dxa"/>
            <w:tcBorders>
              <w:top w:val="single" w:sz="4" w:space="0" w:color="000000"/>
              <w:left w:val="single" w:sz="4" w:space="0" w:color="000000"/>
              <w:bottom w:val="single" w:sz="4" w:space="0" w:color="000000"/>
              <w:right w:val="single" w:sz="4" w:space="0" w:color="000000"/>
            </w:tcBorders>
          </w:tcPr>
          <w:p w:rsidR="00A23872" w:rsidRDefault="00A23872">
            <w:pPr>
              <w:jc w:val="center"/>
              <w:rPr>
                <w:color w:val="000000"/>
                <w:kern w:val="2"/>
                <w:lang w:eastAsia="zh-CN" w:bidi="hi-IN"/>
              </w:rPr>
            </w:pPr>
          </w:p>
        </w:tc>
        <w:tc>
          <w:tcPr>
            <w:tcW w:w="1360" w:type="dxa"/>
            <w:tcBorders>
              <w:top w:val="single" w:sz="4" w:space="0" w:color="000000"/>
              <w:left w:val="single" w:sz="4" w:space="0" w:color="000000"/>
              <w:bottom w:val="single" w:sz="4" w:space="0" w:color="000000"/>
              <w:right w:val="single" w:sz="4" w:space="0" w:color="000000"/>
            </w:tcBorders>
            <w:hideMark/>
          </w:tcPr>
          <w:p w:rsidR="00A23872" w:rsidRDefault="00A23872">
            <w:pPr>
              <w:jc w:val="center"/>
              <w:rPr>
                <w:kern w:val="2"/>
                <w:lang w:eastAsia="zh-CN" w:bidi="hi-IN"/>
              </w:rPr>
            </w:pPr>
            <w:r>
              <w:rPr>
                <w:color w:val="000000"/>
                <w:kern w:val="2"/>
                <w:lang w:eastAsia="zh-CN" w:bidi="hi-IN"/>
              </w:rPr>
              <w:t>x</w:t>
            </w:r>
          </w:p>
        </w:tc>
        <w:tc>
          <w:tcPr>
            <w:tcW w:w="1394" w:type="dxa"/>
            <w:tcBorders>
              <w:top w:val="single" w:sz="4" w:space="0" w:color="000000"/>
              <w:left w:val="single" w:sz="4" w:space="0" w:color="000000"/>
              <w:bottom w:val="single" w:sz="4" w:space="0" w:color="000000"/>
              <w:right w:val="single" w:sz="4" w:space="0" w:color="000000"/>
            </w:tcBorders>
          </w:tcPr>
          <w:p w:rsidR="00A23872" w:rsidRDefault="00A23872">
            <w:pPr>
              <w:jc w:val="center"/>
              <w:rPr>
                <w:color w:val="000000"/>
                <w:kern w:val="2"/>
                <w:lang w:eastAsia="zh-CN" w:bidi="hi-IN"/>
              </w:rPr>
            </w:pPr>
          </w:p>
        </w:tc>
        <w:tc>
          <w:tcPr>
            <w:tcW w:w="1342" w:type="dxa"/>
            <w:tcBorders>
              <w:top w:val="single" w:sz="4" w:space="0" w:color="000000"/>
              <w:left w:val="single" w:sz="4" w:space="0" w:color="000000"/>
              <w:bottom w:val="single" w:sz="4" w:space="0" w:color="000000"/>
              <w:right w:val="single" w:sz="4" w:space="0" w:color="000000"/>
            </w:tcBorders>
            <w:hideMark/>
          </w:tcPr>
          <w:p w:rsidR="00A23872" w:rsidRDefault="00A23872">
            <w:pPr>
              <w:jc w:val="center"/>
              <w:rPr>
                <w:color w:val="000000"/>
                <w:kern w:val="2"/>
                <w:lang w:eastAsia="zh-CN" w:bidi="hi-IN"/>
              </w:rPr>
            </w:pPr>
            <w:r>
              <w:rPr>
                <w:color w:val="000000"/>
                <w:kern w:val="2"/>
                <w:lang w:eastAsia="zh-CN" w:bidi="hi-IN"/>
              </w:rPr>
              <w:t>x</w:t>
            </w:r>
          </w:p>
        </w:tc>
        <w:tc>
          <w:tcPr>
            <w:tcW w:w="1463" w:type="dxa"/>
            <w:tcBorders>
              <w:top w:val="single" w:sz="4" w:space="0" w:color="000000"/>
              <w:left w:val="single" w:sz="4" w:space="0" w:color="000000"/>
              <w:bottom w:val="single" w:sz="4" w:space="0" w:color="000000"/>
              <w:right w:val="single" w:sz="4" w:space="0" w:color="000000"/>
            </w:tcBorders>
          </w:tcPr>
          <w:p w:rsidR="00A23872" w:rsidRDefault="00A23872">
            <w:pPr>
              <w:jc w:val="center"/>
              <w:rPr>
                <w:color w:val="000000"/>
                <w:kern w:val="2"/>
                <w:lang w:eastAsia="zh-CN" w:bidi="hi-IN"/>
              </w:rPr>
            </w:pPr>
          </w:p>
        </w:tc>
        <w:tc>
          <w:tcPr>
            <w:tcW w:w="1375" w:type="dxa"/>
            <w:tcBorders>
              <w:top w:val="single" w:sz="4" w:space="0" w:color="000000"/>
              <w:left w:val="single" w:sz="4" w:space="0" w:color="000000"/>
              <w:bottom w:val="single" w:sz="4" w:space="0" w:color="000000"/>
              <w:right w:val="single" w:sz="4" w:space="0" w:color="000000"/>
            </w:tcBorders>
          </w:tcPr>
          <w:p w:rsidR="00A23872" w:rsidRDefault="00A23872">
            <w:pPr>
              <w:jc w:val="center"/>
              <w:rPr>
                <w:color w:val="000000"/>
                <w:kern w:val="2"/>
                <w:lang w:eastAsia="zh-CN" w:bidi="hi-IN"/>
              </w:rPr>
            </w:pPr>
          </w:p>
        </w:tc>
      </w:tr>
      <w:tr w:rsidR="00A23872" w:rsidTr="00A23872">
        <w:trPr>
          <w:trHeight w:val="283"/>
          <w:jc w:val="center"/>
        </w:trPr>
        <w:tc>
          <w:tcPr>
            <w:tcW w:w="1344" w:type="dxa"/>
            <w:tcBorders>
              <w:top w:val="single" w:sz="4" w:space="0" w:color="000000"/>
              <w:left w:val="single" w:sz="4" w:space="0" w:color="000000"/>
              <w:bottom w:val="single" w:sz="4" w:space="0" w:color="000000"/>
              <w:right w:val="single" w:sz="4" w:space="0" w:color="000000"/>
            </w:tcBorders>
          </w:tcPr>
          <w:p w:rsidR="00A23872" w:rsidRDefault="00A23872">
            <w:pPr>
              <w:jc w:val="center"/>
              <w:rPr>
                <w:kern w:val="2"/>
                <w:sz w:val="24"/>
                <w:szCs w:val="24"/>
                <w:lang w:eastAsia="zh-CN" w:bidi="hi-IN"/>
              </w:rPr>
            </w:pPr>
          </w:p>
        </w:tc>
        <w:tc>
          <w:tcPr>
            <w:tcW w:w="1360" w:type="dxa"/>
            <w:tcBorders>
              <w:top w:val="single" w:sz="4" w:space="0" w:color="000000"/>
              <w:left w:val="single" w:sz="4" w:space="0" w:color="000000"/>
              <w:bottom w:val="single" w:sz="4" w:space="0" w:color="000000"/>
              <w:right w:val="single" w:sz="4" w:space="0" w:color="000000"/>
            </w:tcBorders>
          </w:tcPr>
          <w:p w:rsidR="00A23872" w:rsidRDefault="00A23872">
            <w:pPr>
              <w:jc w:val="center"/>
              <w:rPr>
                <w:color w:val="000000"/>
                <w:kern w:val="2"/>
                <w:lang w:eastAsia="zh-CN" w:bidi="hi-IN"/>
              </w:rPr>
            </w:pPr>
          </w:p>
        </w:tc>
        <w:tc>
          <w:tcPr>
            <w:tcW w:w="1360" w:type="dxa"/>
            <w:tcBorders>
              <w:top w:val="single" w:sz="4" w:space="0" w:color="000000"/>
              <w:left w:val="single" w:sz="4" w:space="0" w:color="000000"/>
              <w:bottom w:val="single" w:sz="4" w:space="0" w:color="000000"/>
              <w:right w:val="single" w:sz="4" w:space="0" w:color="000000"/>
            </w:tcBorders>
          </w:tcPr>
          <w:p w:rsidR="00A23872" w:rsidRDefault="00A23872">
            <w:pPr>
              <w:jc w:val="center"/>
              <w:rPr>
                <w:color w:val="000000"/>
                <w:kern w:val="2"/>
                <w:lang w:eastAsia="zh-CN" w:bidi="hi-IN"/>
              </w:rPr>
            </w:pPr>
          </w:p>
        </w:tc>
        <w:tc>
          <w:tcPr>
            <w:tcW w:w="1394" w:type="dxa"/>
            <w:tcBorders>
              <w:top w:val="single" w:sz="4" w:space="0" w:color="000000"/>
              <w:left w:val="single" w:sz="4" w:space="0" w:color="000000"/>
              <w:bottom w:val="single" w:sz="4" w:space="0" w:color="000000"/>
              <w:right w:val="single" w:sz="4" w:space="0" w:color="000000"/>
            </w:tcBorders>
          </w:tcPr>
          <w:p w:rsidR="00A23872" w:rsidRDefault="00A23872">
            <w:pPr>
              <w:jc w:val="center"/>
              <w:rPr>
                <w:color w:val="000000"/>
                <w:kern w:val="2"/>
                <w:lang w:eastAsia="zh-CN" w:bidi="hi-IN"/>
              </w:rPr>
            </w:pPr>
          </w:p>
        </w:tc>
        <w:tc>
          <w:tcPr>
            <w:tcW w:w="1342" w:type="dxa"/>
            <w:tcBorders>
              <w:top w:val="single" w:sz="4" w:space="0" w:color="000000"/>
              <w:left w:val="single" w:sz="4" w:space="0" w:color="000000"/>
              <w:bottom w:val="single" w:sz="4" w:space="0" w:color="000000"/>
              <w:right w:val="single" w:sz="4" w:space="0" w:color="000000"/>
            </w:tcBorders>
          </w:tcPr>
          <w:p w:rsidR="00A23872" w:rsidRDefault="00A23872">
            <w:pPr>
              <w:jc w:val="center"/>
              <w:rPr>
                <w:kern w:val="2"/>
                <w:lang w:eastAsia="zh-CN" w:bidi="hi-IN"/>
              </w:rPr>
            </w:pPr>
          </w:p>
        </w:tc>
        <w:tc>
          <w:tcPr>
            <w:tcW w:w="1463" w:type="dxa"/>
            <w:tcBorders>
              <w:top w:val="single" w:sz="4" w:space="0" w:color="000000"/>
              <w:left w:val="single" w:sz="4" w:space="0" w:color="000000"/>
              <w:bottom w:val="single" w:sz="4" w:space="0" w:color="000000"/>
              <w:right w:val="single" w:sz="4" w:space="0" w:color="000000"/>
            </w:tcBorders>
          </w:tcPr>
          <w:p w:rsidR="00A23872" w:rsidRDefault="00A23872">
            <w:pPr>
              <w:jc w:val="center"/>
              <w:rPr>
                <w:kern w:val="2"/>
                <w:lang w:eastAsia="zh-CN" w:bidi="hi-IN"/>
              </w:rPr>
            </w:pPr>
          </w:p>
        </w:tc>
        <w:tc>
          <w:tcPr>
            <w:tcW w:w="1375" w:type="dxa"/>
            <w:tcBorders>
              <w:top w:val="single" w:sz="4" w:space="0" w:color="000000"/>
              <w:left w:val="single" w:sz="4" w:space="0" w:color="000000"/>
              <w:bottom w:val="single" w:sz="4" w:space="0" w:color="000000"/>
              <w:right w:val="single" w:sz="4" w:space="0" w:color="000000"/>
            </w:tcBorders>
          </w:tcPr>
          <w:p w:rsidR="00A23872" w:rsidRDefault="00A23872">
            <w:pPr>
              <w:jc w:val="center"/>
              <w:rPr>
                <w:color w:val="000000"/>
                <w:kern w:val="2"/>
                <w:lang w:eastAsia="zh-CN" w:bidi="hi-IN"/>
              </w:rPr>
            </w:pPr>
          </w:p>
        </w:tc>
      </w:tr>
      <w:tr w:rsidR="00A23872" w:rsidTr="00A23872">
        <w:trPr>
          <w:trHeight w:val="283"/>
          <w:jc w:val="center"/>
        </w:trPr>
        <w:tc>
          <w:tcPr>
            <w:tcW w:w="1344" w:type="dxa"/>
            <w:tcBorders>
              <w:top w:val="single" w:sz="4" w:space="0" w:color="000000"/>
              <w:left w:val="single" w:sz="4" w:space="0" w:color="000000"/>
              <w:bottom w:val="single" w:sz="4" w:space="0" w:color="000000"/>
              <w:right w:val="single" w:sz="4" w:space="0" w:color="000000"/>
            </w:tcBorders>
            <w:hideMark/>
          </w:tcPr>
          <w:p w:rsidR="00A23872" w:rsidRDefault="00A23872">
            <w:pPr>
              <w:jc w:val="center"/>
              <w:rPr>
                <w:kern w:val="2"/>
                <w:sz w:val="24"/>
                <w:szCs w:val="24"/>
                <w:lang w:eastAsia="zh-CN" w:bidi="hi-IN"/>
              </w:rPr>
            </w:pPr>
            <w:r>
              <w:rPr>
                <w:kern w:val="2"/>
                <w:lang w:eastAsia="zh-CN" w:bidi="hi-IN"/>
              </w:rPr>
              <w:t>K1</w:t>
            </w:r>
          </w:p>
        </w:tc>
        <w:tc>
          <w:tcPr>
            <w:tcW w:w="1360" w:type="dxa"/>
            <w:tcBorders>
              <w:top w:val="single" w:sz="4" w:space="0" w:color="000000"/>
              <w:left w:val="single" w:sz="4" w:space="0" w:color="000000"/>
              <w:bottom w:val="single" w:sz="4" w:space="0" w:color="000000"/>
              <w:right w:val="single" w:sz="4" w:space="0" w:color="000000"/>
            </w:tcBorders>
            <w:hideMark/>
          </w:tcPr>
          <w:p w:rsidR="00A23872" w:rsidRDefault="00A23872">
            <w:pPr>
              <w:jc w:val="center"/>
              <w:rPr>
                <w:kern w:val="2"/>
                <w:lang w:eastAsia="zh-CN" w:bidi="hi-IN"/>
              </w:rPr>
            </w:pPr>
            <w:r>
              <w:rPr>
                <w:color w:val="000000"/>
                <w:kern w:val="2"/>
                <w:lang w:eastAsia="zh-CN" w:bidi="hi-IN"/>
              </w:rPr>
              <w:t>x</w:t>
            </w:r>
          </w:p>
        </w:tc>
        <w:tc>
          <w:tcPr>
            <w:tcW w:w="1360" w:type="dxa"/>
            <w:tcBorders>
              <w:top w:val="single" w:sz="4" w:space="0" w:color="000000"/>
              <w:left w:val="single" w:sz="4" w:space="0" w:color="000000"/>
              <w:bottom w:val="single" w:sz="4" w:space="0" w:color="000000"/>
              <w:right w:val="single" w:sz="4" w:space="0" w:color="000000"/>
            </w:tcBorders>
          </w:tcPr>
          <w:p w:rsidR="00A23872" w:rsidRDefault="00A23872">
            <w:pPr>
              <w:jc w:val="center"/>
              <w:rPr>
                <w:color w:val="000000"/>
                <w:kern w:val="2"/>
                <w:lang w:eastAsia="zh-CN" w:bidi="hi-IN"/>
              </w:rPr>
            </w:pPr>
          </w:p>
        </w:tc>
        <w:tc>
          <w:tcPr>
            <w:tcW w:w="1394" w:type="dxa"/>
            <w:tcBorders>
              <w:top w:val="single" w:sz="4" w:space="0" w:color="000000"/>
              <w:left w:val="single" w:sz="4" w:space="0" w:color="000000"/>
              <w:bottom w:val="single" w:sz="4" w:space="0" w:color="000000"/>
              <w:right w:val="single" w:sz="4" w:space="0" w:color="000000"/>
            </w:tcBorders>
          </w:tcPr>
          <w:p w:rsidR="00A23872" w:rsidRDefault="00A23872">
            <w:pPr>
              <w:jc w:val="center"/>
              <w:rPr>
                <w:color w:val="000000"/>
                <w:kern w:val="2"/>
                <w:lang w:eastAsia="zh-CN" w:bidi="hi-IN"/>
              </w:rPr>
            </w:pPr>
          </w:p>
        </w:tc>
        <w:tc>
          <w:tcPr>
            <w:tcW w:w="1342" w:type="dxa"/>
            <w:tcBorders>
              <w:top w:val="single" w:sz="4" w:space="0" w:color="000000"/>
              <w:left w:val="single" w:sz="4" w:space="0" w:color="000000"/>
              <w:bottom w:val="single" w:sz="4" w:space="0" w:color="000000"/>
              <w:right w:val="single" w:sz="4" w:space="0" w:color="000000"/>
            </w:tcBorders>
          </w:tcPr>
          <w:p w:rsidR="00A23872" w:rsidRDefault="00A23872">
            <w:pPr>
              <w:jc w:val="center"/>
              <w:rPr>
                <w:color w:val="000000"/>
                <w:kern w:val="2"/>
                <w:lang w:eastAsia="zh-CN" w:bidi="hi-IN"/>
              </w:rPr>
            </w:pPr>
          </w:p>
        </w:tc>
        <w:tc>
          <w:tcPr>
            <w:tcW w:w="1463" w:type="dxa"/>
            <w:tcBorders>
              <w:top w:val="single" w:sz="4" w:space="0" w:color="000000"/>
              <w:left w:val="single" w:sz="4" w:space="0" w:color="000000"/>
              <w:bottom w:val="single" w:sz="4" w:space="0" w:color="000000"/>
              <w:right w:val="single" w:sz="4" w:space="0" w:color="000000"/>
            </w:tcBorders>
          </w:tcPr>
          <w:p w:rsidR="00A23872" w:rsidRDefault="00A23872">
            <w:pPr>
              <w:jc w:val="center"/>
              <w:rPr>
                <w:kern w:val="2"/>
                <w:lang w:eastAsia="zh-CN" w:bidi="hi-IN"/>
              </w:rPr>
            </w:pPr>
          </w:p>
        </w:tc>
        <w:tc>
          <w:tcPr>
            <w:tcW w:w="1375" w:type="dxa"/>
            <w:tcBorders>
              <w:top w:val="single" w:sz="4" w:space="0" w:color="000000"/>
              <w:left w:val="single" w:sz="4" w:space="0" w:color="000000"/>
              <w:bottom w:val="single" w:sz="4" w:space="0" w:color="000000"/>
              <w:right w:val="single" w:sz="4" w:space="0" w:color="000000"/>
            </w:tcBorders>
          </w:tcPr>
          <w:p w:rsidR="00A23872" w:rsidRDefault="00A23872">
            <w:pPr>
              <w:jc w:val="center"/>
              <w:rPr>
                <w:color w:val="000000"/>
                <w:kern w:val="2"/>
                <w:lang w:eastAsia="zh-CN" w:bidi="hi-IN"/>
              </w:rPr>
            </w:pPr>
          </w:p>
        </w:tc>
      </w:tr>
      <w:tr w:rsidR="00A23872" w:rsidTr="00A23872">
        <w:trPr>
          <w:trHeight w:val="283"/>
          <w:jc w:val="center"/>
        </w:trPr>
        <w:tc>
          <w:tcPr>
            <w:tcW w:w="1344" w:type="dxa"/>
            <w:tcBorders>
              <w:top w:val="single" w:sz="4" w:space="0" w:color="000000"/>
              <w:left w:val="single" w:sz="4" w:space="0" w:color="000000"/>
              <w:bottom w:val="single" w:sz="4" w:space="0" w:color="000000"/>
              <w:right w:val="single" w:sz="4" w:space="0" w:color="000000"/>
            </w:tcBorders>
            <w:hideMark/>
          </w:tcPr>
          <w:p w:rsidR="00A23872" w:rsidRDefault="00A23872">
            <w:pPr>
              <w:jc w:val="center"/>
              <w:rPr>
                <w:kern w:val="2"/>
                <w:sz w:val="24"/>
                <w:szCs w:val="24"/>
                <w:lang w:eastAsia="zh-CN" w:bidi="hi-IN"/>
              </w:rPr>
            </w:pPr>
            <w:r>
              <w:rPr>
                <w:kern w:val="2"/>
                <w:lang w:eastAsia="zh-CN" w:bidi="hi-IN"/>
              </w:rPr>
              <w:t>K2</w:t>
            </w:r>
          </w:p>
        </w:tc>
        <w:tc>
          <w:tcPr>
            <w:tcW w:w="1360" w:type="dxa"/>
            <w:tcBorders>
              <w:top w:val="single" w:sz="4" w:space="0" w:color="000000"/>
              <w:left w:val="single" w:sz="4" w:space="0" w:color="000000"/>
              <w:bottom w:val="single" w:sz="4" w:space="0" w:color="000000"/>
              <w:right w:val="single" w:sz="4" w:space="0" w:color="000000"/>
            </w:tcBorders>
            <w:hideMark/>
          </w:tcPr>
          <w:p w:rsidR="00A23872" w:rsidRDefault="00A23872">
            <w:pPr>
              <w:jc w:val="center"/>
              <w:rPr>
                <w:kern w:val="2"/>
                <w:lang w:eastAsia="zh-CN" w:bidi="hi-IN"/>
              </w:rPr>
            </w:pPr>
            <w:r>
              <w:rPr>
                <w:color w:val="000000"/>
                <w:kern w:val="2"/>
                <w:lang w:eastAsia="zh-CN" w:bidi="hi-IN"/>
              </w:rPr>
              <w:t>x</w:t>
            </w:r>
          </w:p>
        </w:tc>
        <w:tc>
          <w:tcPr>
            <w:tcW w:w="1360" w:type="dxa"/>
            <w:tcBorders>
              <w:top w:val="single" w:sz="4" w:space="0" w:color="000000"/>
              <w:left w:val="single" w:sz="4" w:space="0" w:color="000000"/>
              <w:bottom w:val="single" w:sz="4" w:space="0" w:color="000000"/>
              <w:right w:val="single" w:sz="4" w:space="0" w:color="000000"/>
            </w:tcBorders>
            <w:hideMark/>
          </w:tcPr>
          <w:p w:rsidR="00A23872" w:rsidRDefault="00A23872">
            <w:pPr>
              <w:jc w:val="center"/>
              <w:rPr>
                <w:kern w:val="2"/>
                <w:lang w:eastAsia="zh-CN" w:bidi="hi-IN"/>
              </w:rPr>
            </w:pPr>
            <w:r>
              <w:rPr>
                <w:color w:val="000000"/>
                <w:kern w:val="2"/>
                <w:lang w:eastAsia="zh-CN" w:bidi="hi-IN"/>
              </w:rPr>
              <w:t>x</w:t>
            </w:r>
          </w:p>
        </w:tc>
        <w:tc>
          <w:tcPr>
            <w:tcW w:w="1394" w:type="dxa"/>
            <w:tcBorders>
              <w:top w:val="single" w:sz="4" w:space="0" w:color="000000"/>
              <w:left w:val="single" w:sz="4" w:space="0" w:color="000000"/>
              <w:bottom w:val="single" w:sz="4" w:space="0" w:color="000000"/>
              <w:right w:val="single" w:sz="4" w:space="0" w:color="000000"/>
            </w:tcBorders>
          </w:tcPr>
          <w:p w:rsidR="00A23872" w:rsidRDefault="00A23872">
            <w:pPr>
              <w:jc w:val="center"/>
              <w:rPr>
                <w:color w:val="000000"/>
                <w:kern w:val="2"/>
                <w:lang w:eastAsia="zh-CN" w:bidi="hi-IN"/>
              </w:rPr>
            </w:pPr>
          </w:p>
        </w:tc>
        <w:tc>
          <w:tcPr>
            <w:tcW w:w="1342" w:type="dxa"/>
            <w:tcBorders>
              <w:top w:val="single" w:sz="4" w:space="0" w:color="000000"/>
              <w:left w:val="single" w:sz="4" w:space="0" w:color="000000"/>
              <w:bottom w:val="single" w:sz="4" w:space="0" w:color="000000"/>
              <w:right w:val="single" w:sz="4" w:space="0" w:color="000000"/>
            </w:tcBorders>
          </w:tcPr>
          <w:p w:rsidR="00A23872" w:rsidRDefault="00A23872">
            <w:pPr>
              <w:jc w:val="center"/>
              <w:rPr>
                <w:color w:val="000000"/>
                <w:kern w:val="2"/>
                <w:lang w:eastAsia="zh-CN" w:bidi="hi-IN"/>
              </w:rPr>
            </w:pPr>
          </w:p>
        </w:tc>
        <w:tc>
          <w:tcPr>
            <w:tcW w:w="1463" w:type="dxa"/>
            <w:tcBorders>
              <w:top w:val="single" w:sz="4" w:space="0" w:color="000000"/>
              <w:left w:val="single" w:sz="4" w:space="0" w:color="000000"/>
              <w:bottom w:val="single" w:sz="4" w:space="0" w:color="000000"/>
              <w:right w:val="single" w:sz="4" w:space="0" w:color="000000"/>
            </w:tcBorders>
          </w:tcPr>
          <w:p w:rsidR="00A23872" w:rsidRDefault="00A23872">
            <w:pPr>
              <w:jc w:val="center"/>
              <w:rPr>
                <w:kern w:val="2"/>
                <w:lang w:eastAsia="zh-CN" w:bidi="hi-IN"/>
              </w:rPr>
            </w:pPr>
          </w:p>
        </w:tc>
        <w:tc>
          <w:tcPr>
            <w:tcW w:w="1375" w:type="dxa"/>
            <w:tcBorders>
              <w:top w:val="single" w:sz="4" w:space="0" w:color="000000"/>
              <w:left w:val="single" w:sz="4" w:space="0" w:color="000000"/>
              <w:bottom w:val="single" w:sz="4" w:space="0" w:color="000000"/>
              <w:right w:val="single" w:sz="4" w:space="0" w:color="000000"/>
            </w:tcBorders>
          </w:tcPr>
          <w:p w:rsidR="00A23872" w:rsidRDefault="00A23872">
            <w:pPr>
              <w:jc w:val="center"/>
              <w:rPr>
                <w:color w:val="000000"/>
                <w:kern w:val="2"/>
                <w:lang w:eastAsia="zh-CN" w:bidi="hi-IN"/>
              </w:rPr>
            </w:pPr>
          </w:p>
        </w:tc>
      </w:tr>
    </w:tbl>
    <w:p w:rsidR="00A23872" w:rsidRDefault="00A23872" w:rsidP="00A23872">
      <w:pPr>
        <w:tabs>
          <w:tab w:val="left" w:pos="284"/>
        </w:tabs>
        <w:spacing w:before="120" w:after="120"/>
        <w:rPr>
          <w:rFonts w:eastAsia="Times New Roman"/>
          <w:sz w:val="24"/>
          <w:szCs w:val="24"/>
          <w:lang w:eastAsia="pl-PL"/>
        </w:rPr>
      </w:pPr>
      <w:r>
        <w:rPr>
          <w:b/>
          <w:iCs/>
          <w:color w:val="000000"/>
        </w:rPr>
        <w:t>7. LITERATURA</w:t>
      </w:r>
    </w:p>
    <w:tbl>
      <w:tblPr>
        <w:tblW w:w="963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783"/>
        <w:gridCol w:w="7855"/>
      </w:tblGrid>
      <w:tr w:rsidR="00A23872" w:rsidTr="00A23872">
        <w:trPr>
          <w:jc w:val="center"/>
        </w:trPr>
        <w:tc>
          <w:tcPr>
            <w:tcW w:w="178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rsidR="00A23872" w:rsidRDefault="00A2387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iCs/>
                <w:color w:val="000000"/>
                <w:kern w:val="2"/>
                <w:lang w:eastAsia="zh-CN" w:bidi="hi-IN"/>
              </w:rPr>
            </w:pPr>
            <w:r>
              <w:rPr>
                <w:iCs/>
                <w:color w:val="000000"/>
                <w:kern w:val="2"/>
                <w:lang w:eastAsia="zh-CN" w:bidi="hi-IN"/>
              </w:rPr>
              <w:t>Literatura podstawowa</w:t>
            </w:r>
          </w:p>
        </w:tc>
        <w:tc>
          <w:tcPr>
            <w:tcW w:w="7854" w:type="dxa"/>
            <w:tcBorders>
              <w:top w:val="single" w:sz="4" w:space="0" w:color="000000"/>
              <w:left w:val="single" w:sz="4" w:space="0" w:color="000000"/>
              <w:bottom w:val="single" w:sz="4" w:space="0" w:color="000000"/>
              <w:right w:val="single" w:sz="4" w:space="0" w:color="000000"/>
            </w:tcBorders>
            <w:hideMark/>
          </w:tcPr>
          <w:p w:rsidR="00A23872" w:rsidRDefault="00A2387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kern w:val="2"/>
                <w:sz w:val="24"/>
                <w:szCs w:val="24"/>
                <w:lang w:eastAsia="zh-CN" w:bidi="hi-IN"/>
              </w:rPr>
            </w:pPr>
            <w:proofErr w:type="spellStart"/>
            <w:r>
              <w:rPr>
                <w:color w:val="000000"/>
                <w:kern w:val="2"/>
                <w:lang w:val="en-US" w:eastAsia="zh-CN" w:bidi="hi-IN"/>
              </w:rPr>
              <w:t>materiały</w:t>
            </w:r>
            <w:proofErr w:type="spellEnd"/>
            <w:r>
              <w:rPr>
                <w:color w:val="000000"/>
                <w:kern w:val="2"/>
                <w:lang w:val="en-US" w:eastAsia="zh-CN" w:bidi="hi-IN"/>
              </w:rPr>
              <w:t xml:space="preserve"> </w:t>
            </w:r>
            <w:proofErr w:type="spellStart"/>
            <w:r>
              <w:rPr>
                <w:color w:val="000000"/>
                <w:kern w:val="2"/>
                <w:lang w:val="en-US" w:eastAsia="zh-CN" w:bidi="hi-IN"/>
              </w:rPr>
              <w:t>przygotowane</w:t>
            </w:r>
            <w:proofErr w:type="spellEnd"/>
            <w:r>
              <w:rPr>
                <w:color w:val="000000"/>
                <w:kern w:val="2"/>
                <w:lang w:val="en-US" w:eastAsia="zh-CN" w:bidi="hi-IN"/>
              </w:rPr>
              <w:t xml:space="preserve"> </w:t>
            </w:r>
            <w:proofErr w:type="spellStart"/>
            <w:r>
              <w:rPr>
                <w:color w:val="000000"/>
                <w:kern w:val="2"/>
                <w:lang w:val="en-US" w:eastAsia="zh-CN" w:bidi="hi-IN"/>
              </w:rPr>
              <w:t>i</w:t>
            </w:r>
            <w:proofErr w:type="spellEnd"/>
            <w:r>
              <w:rPr>
                <w:color w:val="000000"/>
                <w:kern w:val="2"/>
                <w:lang w:val="en-US" w:eastAsia="zh-CN" w:bidi="hi-IN"/>
              </w:rPr>
              <w:t xml:space="preserve"> </w:t>
            </w:r>
            <w:proofErr w:type="spellStart"/>
            <w:r>
              <w:rPr>
                <w:color w:val="000000"/>
                <w:kern w:val="2"/>
                <w:lang w:val="en-US" w:eastAsia="zh-CN" w:bidi="hi-IN"/>
              </w:rPr>
              <w:t>udostępnione</w:t>
            </w:r>
            <w:proofErr w:type="spellEnd"/>
            <w:r>
              <w:rPr>
                <w:color w:val="000000"/>
                <w:kern w:val="2"/>
                <w:lang w:val="en-US" w:eastAsia="zh-CN" w:bidi="hi-IN"/>
              </w:rPr>
              <w:t xml:space="preserve"> </w:t>
            </w:r>
            <w:proofErr w:type="spellStart"/>
            <w:r>
              <w:rPr>
                <w:color w:val="000000"/>
                <w:kern w:val="2"/>
                <w:lang w:val="en-US" w:eastAsia="zh-CN" w:bidi="hi-IN"/>
              </w:rPr>
              <w:t>przez</w:t>
            </w:r>
            <w:proofErr w:type="spellEnd"/>
            <w:r>
              <w:rPr>
                <w:color w:val="000000"/>
                <w:kern w:val="2"/>
                <w:lang w:val="en-US" w:eastAsia="zh-CN" w:bidi="hi-IN"/>
              </w:rPr>
              <w:t xml:space="preserve"> </w:t>
            </w:r>
            <w:proofErr w:type="spellStart"/>
            <w:r>
              <w:rPr>
                <w:color w:val="000000"/>
                <w:kern w:val="2"/>
                <w:lang w:val="en-US" w:eastAsia="zh-CN" w:bidi="hi-IN"/>
              </w:rPr>
              <w:t>wykładowców</w:t>
            </w:r>
            <w:proofErr w:type="spellEnd"/>
          </w:p>
        </w:tc>
      </w:tr>
      <w:tr w:rsidR="00A23872" w:rsidTr="00A23872">
        <w:trPr>
          <w:jc w:val="center"/>
        </w:trPr>
        <w:tc>
          <w:tcPr>
            <w:tcW w:w="178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rsidR="00A23872" w:rsidRDefault="00A2387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iCs/>
                <w:color w:val="000000"/>
                <w:kern w:val="2"/>
                <w:lang w:eastAsia="zh-CN" w:bidi="hi-IN"/>
              </w:rPr>
            </w:pPr>
            <w:r>
              <w:rPr>
                <w:iCs/>
                <w:color w:val="000000"/>
                <w:kern w:val="2"/>
                <w:lang w:eastAsia="zh-CN" w:bidi="hi-IN"/>
              </w:rPr>
              <w:t>Literatura uzupełniająca</w:t>
            </w:r>
          </w:p>
        </w:tc>
        <w:tc>
          <w:tcPr>
            <w:tcW w:w="7854" w:type="dxa"/>
            <w:tcBorders>
              <w:top w:val="single" w:sz="4" w:space="0" w:color="000000"/>
              <w:left w:val="single" w:sz="4" w:space="0" w:color="000000"/>
              <w:bottom w:val="single" w:sz="4" w:space="0" w:color="000000"/>
              <w:right w:val="single" w:sz="4" w:space="0" w:color="000000"/>
            </w:tcBorders>
            <w:hideMark/>
          </w:tcPr>
          <w:p w:rsidR="00A23872" w:rsidRDefault="00A2387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kern w:val="2"/>
                <w:sz w:val="24"/>
                <w:szCs w:val="24"/>
                <w:lang w:eastAsia="zh-CN" w:bidi="hi-IN"/>
              </w:rPr>
            </w:pPr>
            <w:r>
              <w:rPr>
                <w:color w:val="000000"/>
                <w:kern w:val="2"/>
                <w:lang w:eastAsia="zh-CN" w:bidi="hi-IN"/>
              </w:rPr>
              <w:t xml:space="preserve">1.Ratajczak M., Kucz M.,2013, Język niemiecki zawodowy w </w:t>
            </w:r>
            <w:proofErr w:type="spellStart"/>
            <w:r>
              <w:rPr>
                <w:color w:val="000000"/>
                <w:kern w:val="2"/>
                <w:lang w:eastAsia="zh-CN" w:bidi="hi-IN"/>
              </w:rPr>
              <w:t>budownictwie,WSiP</w:t>
            </w:r>
            <w:proofErr w:type="spellEnd"/>
          </w:p>
          <w:p w:rsidR="00A23872" w:rsidRDefault="00A2387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rStyle w:val="czeinternetowe"/>
              </w:rPr>
            </w:pPr>
            <w:r>
              <w:rPr>
                <w:color w:val="000000"/>
                <w:kern w:val="2"/>
                <w:lang w:eastAsia="zh-CN" w:bidi="hi-IN"/>
              </w:rPr>
              <w:t>2.Zettl E.,</w:t>
            </w:r>
            <w:proofErr w:type="spellStart"/>
            <w:r>
              <w:rPr>
                <w:color w:val="000000"/>
                <w:kern w:val="2"/>
                <w:lang w:eastAsia="zh-CN" w:bidi="hi-IN"/>
              </w:rPr>
              <w:t>Janssen</w:t>
            </w:r>
            <w:proofErr w:type="spellEnd"/>
            <w:r>
              <w:rPr>
                <w:color w:val="000000"/>
                <w:kern w:val="2"/>
                <w:lang w:eastAsia="zh-CN" w:bidi="hi-IN"/>
              </w:rPr>
              <w:t xml:space="preserve"> </w:t>
            </w:r>
            <w:proofErr w:type="spellStart"/>
            <w:r>
              <w:rPr>
                <w:color w:val="000000"/>
                <w:kern w:val="2"/>
                <w:lang w:eastAsia="zh-CN" w:bidi="hi-IN"/>
              </w:rPr>
              <w:t>J.,Muller</w:t>
            </w:r>
            <w:proofErr w:type="spellEnd"/>
            <w:r>
              <w:rPr>
                <w:color w:val="000000"/>
                <w:kern w:val="2"/>
                <w:lang w:eastAsia="zh-CN" w:bidi="hi-IN"/>
              </w:rPr>
              <w:t xml:space="preserve"> H.;2002;Aus </w:t>
            </w:r>
            <w:proofErr w:type="spellStart"/>
            <w:r>
              <w:rPr>
                <w:color w:val="000000"/>
                <w:kern w:val="2"/>
                <w:lang w:eastAsia="zh-CN" w:bidi="hi-IN"/>
              </w:rPr>
              <w:t>moderner</w:t>
            </w:r>
            <w:proofErr w:type="spellEnd"/>
            <w:r>
              <w:rPr>
                <w:color w:val="000000"/>
                <w:kern w:val="2"/>
                <w:lang w:eastAsia="zh-CN" w:bidi="hi-IN"/>
              </w:rPr>
              <w:t xml:space="preserve"> Technik </w:t>
            </w:r>
            <w:proofErr w:type="spellStart"/>
            <w:r>
              <w:rPr>
                <w:color w:val="000000"/>
                <w:kern w:val="2"/>
                <w:lang w:eastAsia="zh-CN" w:bidi="hi-IN"/>
              </w:rPr>
              <w:t>und</w:t>
            </w:r>
            <w:proofErr w:type="spellEnd"/>
            <w:r>
              <w:rPr>
                <w:color w:val="000000"/>
                <w:kern w:val="2"/>
                <w:lang w:eastAsia="zh-CN" w:bidi="hi-IN"/>
              </w:rPr>
              <w:t xml:space="preserve"> </w:t>
            </w:r>
            <w:proofErr w:type="spellStart"/>
            <w:r>
              <w:rPr>
                <w:color w:val="000000"/>
                <w:kern w:val="2"/>
                <w:lang w:eastAsia="zh-CN" w:bidi="hi-IN"/>
              </w:rPr>
              <w:t>Naturwissenschaft;Hueber</w:t>
            </w:r>
            <w:proofErr w:type="spellEnd"/>
          </w:p>
        </w:tc>
      </w:tr>
    </w:tbl>
    <w:p w:rsidR="00A23872" w:rsidRDefault="00A23872" w:rsidP="00A23872">
      <w:pPr>
        <w:tabs>
          <w:tab w:val="left" w:pos="284"/>
        </w:tabs>
        <w:spacing w:before="120" w:after="120"/>
        <w:rPr>
          <w:rFonts w:eastAsia="Times New Roman"/>
          <w:lang w:eastAsia="pl-PL"/>
        </w:rPr>
      </w:pPr>
      <w:r>
        <w:rPr>
          <w:b/>
          <w:color w:val="000000" w:themeColor="text1"/>
        </w:rPr>
        <w:t>8. NAKŁAD PRACY STUDENTA – BILANS GODZIN I PUNKTÓW ECTS</w:t>
      </w:r>
    </w:p>
    <w:p w:rsidR="00A23872" w:rsidRDefault="00A23872" w:rsidP="00A23872">
      <w:pPr>
        <w:tabs>
          <w:tab w:val="left" w:pos="284"/>
        </w:tabs>
        <w:spacing w:before="120" w:after="120"/>
        <w:ind w:left="284"/>
        <w:rPr>
          <w:b/>
          <w:color w:val="000000" w:themeColor="text1"/>
        </w:rPr>
      </w:pPr>
    </w:p>
    <w:tbl>
      <w:tblPr>
        <w:tblW w:w="963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975"/>
        <w:gridCol w:w="4260"/>
        <w:gridCol w:w="8"/>
        <w:gridCol w:w="2396"/>
      </w:tblGrid>
      <w:tr w:rsidR="00A23872" w:rsidTr="00A23872">
        <w:trPr>
          <w:trHeight w:val="769"/>
          <w:jc w:val="center"/>
        </w:trPr>
        <w:tc>
          <w:tcPr>
            <w:tcW w:w="7235"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rsidR="00A23872" w:rsidRDefault="00A23872">
            <w:pPr>
              <w:jc w:val="center"/>
              <w:rPr>
                <w:kern w:val="2"/>
                <w:sz w:val="24"/>
                <w:szCs w:val="24"/>
                <w:lang w:eastAsia="zh-CN" w:bidi="hi-IN"/>
              </w:rPr>
            </w:pPr>
            <w:r>
              <w:rPr>
                <w:color w:val="000000" w:themeColor="text1"/>
                <w:kern w:val="2"/>
                <w:lang w:eastAsia="zh-CN" w:bidi="hi-IN"/>
              </w:rPr>
              <w:t>Aktywność studenta</w:t>
            </w:r>
          </w:p>
        </w:tc>
        <w:tc>
          <w:tcPr>
            <w:tcW w:w="2404"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rsidR="00A23872" w:rsidRDefault="00A23872" w:rsidP="003C7BAB">
            <w:pPr>
              <w:jc w:val="center"/>
              <w:rPr>
                <w:color w:val="000000" w:themeColor="text1"/>
                <w:kern w:val="2"/>
                <w:lang w:eastAsia="zh-CN" w:bidi="hi-IN"/>
              </w:rPr>
            </w:pPr>
            <w:r>
              <w:rPr>
                <w:color w:val="000000" w:themeColor="text1"/>
                <w:kern w:val="2"/>
                <w:lang w:eastAsia="zh-CN" w:bidi="hi-IN"/>
              </w:rPr>
              <w:t>Obciążenie studenta – Liczba godzin</w:t>
            </w:r>
          </w:p>
        </w:tc>
      </w:tr>
      <w:tr w:rsidR="00A23872" w:rsidTr="00A23872">
        <w:trPr>
          <w:trHeight w:val="340"/>
          <w:jc w:val="center"/>
        </w:trPr>
        <w:tc>
          <w:tcPr>
            <w:tcW w:w="2975" w:type="dxa"/>
            <w:vMerge w:val="restart"/>
            <w:tcBorders>
              <w:top w:val="single" w:sz="4" w:space="0" w:color="000000"/>
              <w:left w:val="single" w:sz="4" w:space="0" w:color="000000"/>
              <w:bottom w:val="single" w:sz="4" w:space="0" w:color="000000"/>
              <w:right w:val="single" w:sz="4" w:space="0" w:color="000000"/>
            </w:tcBorders>
            <w:hideMark/>
          </w:tcPr>
          <w:p w:rsidR="00A23872" w:rsidRDefault="00A23872">
            <w:pPr>
              <w:rPr>
                <w:color w:val="000000" w:themeColor="text1"/>
                <w:kern w:val="2"/>
                <w:lang w:eastAsia="zh-CN" w:bidi="hi-IN"/>
              </w:rPr>
            </w:pPr>
            <w:r>
              <w:rPr>
                <w:color w:val="000000" w:themeColor="text1"/>
                <w:kern w:val="2"/>
                <w:lang w:eastAsia="zh-CN" w:bidi="hi-IN"/>
              </w:rPr>
              <w:t xml:space="preserve">Zajęcia prowadzone </w:t>
            </w:r>
            <w:r>
              <w:rPr>
                <w:color w:val="000000" w:themeColor="text1"/>
                <w:kern w:val="2"/>
                <w:lang w:eastAsia="zh-CN" w:bidi="hi-IN"/>
              </w:rPr>
              <w:br/>
              <w:t xml:space="preserve">z bezpośrednim udziałem NA </w:t>
            </w:r>
            <w:r>
              <w:rPr>
                <w:color w:val="000000" w:themeColor="text1"/>
                <w:kern w:val="2"/>
                <w:lang w:eastAsia="zh-CN" w:bidi="hi-IN"/>
              </w:rPr>
              <w:br/>
              <w:t xml:space="preserve">lub innych osób prowadzących zajęcia </w:t>
            </w:r>
          </w:p>
        </w:tc>
        <w:tc>
          <w:tcPr>
            <w:tcW w:w="4268" w:type="dxa"/>
            <w:gridSpan w:val="2"/>
            <w:tcBorders>
              <w:top w:val="single" w:sz="4" w:space="0" w:color="000000"/>
              <w:left w:val="single" w:sz="4" w:space="0" w:color="000000"/>
              <w:bottom w:val="single" w:sz="4" w:space="0" w:color="000000"/>
              <w:right w:val="single" w:sz="4" w:space="0" w:color="000000"/>
            </w:tcBorders>
            <w:hideMark/>
          </w:tcPr>
          <w:p w:rsidR="00A23872" w:rsidRDefault="00A23872">
            <w:pPr>
              <w:ind w:left="88"/>
              <w:rPr>
                <w:color w:val="000000" w:themeColor="text1"/>
                <w:kern w:val="2"/>
                <w:lang w:eastAsia="zh-CN" w:bidi="hi-IN"/>
              </w:rPr>
            </w:pPr>
            <w:r>
              <w:rPr>
                <w:color w:val="000000" w:themeColor="text1"/>
                <w:kern w:val="2"/>
                <w:lang w:eastAsia="zh-CN" w:bidi="hi-IN"/>
              </w:rPr>
              <w:t>Udział w zajęciach dydaktycznych, wskazanych w pkt. 1B</w:t>
            </w:r>
          </w:p>
        </w:tc>
        <w:tc>
          <w:tcPr>
            <w:tcW w:w="2396" w:type="dxa"/>
            <w:tcBorders>
              <w:top w:val="single" w:sz="4" w:space="0" w:color="000000"/>
              <w:left w:val="single" w:sz="4" w:space="0" w:color="000000"/>
              <w:bottom w:val="single" w:sz="4" w:space="0" w:color="000000"/>
              <w:right w:val="single" w:sz="4" w:space="0" w:color="000000"/>
            </w:tcBorders>
            <w:hideMark/>
          </w:tcPr>
          <w:p w:rsidR="00A23872" w:rsidRDefault="00A23872">
            <w:pPr>
              <w:jc w:val="center"/>
              <w:rPr>
                <w:kern w:val="2"/>
                <w:sz w:val="24"/>
                <w:szCs w:val="24"/>
                <w:lang w:eastAsia="zh-CN" w:bidi="hi-IN"/>
              </w:rPr>
            </w:pPr>
            <w:r>
              <w:rPr>
                <w:color w:val="000000"/>
                <w:kern w:val="2"/>
                <w:lang w:eastAsia="zh-CN" w:bidi="hi-IN"/>
              </w:rPr>
              <w:t>120</w:t>
            </w:r>
          </w:p>
        </w:tc>
      </w:tr>
      <w:tr w:rsidR="00A23872" w:rsidTr="00A23872">
        <w:trPr>
          <w:trHeight w:val="271"/>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23872" w:rsidRDefault="00A23872">
            <w:pPr>
              <w:rPr>
                <w:rFonts w:eastAsia="Times New Roman" w:cs="Times New Roman"/>
                <w:color w:val="000000" w:themeColor="text1"/>
                <w:kern w:val="2"/>
                <w:lang w:eastAsia="zh-CN" w:bidi="hi-IN"/>
              </w:rPr>
            </w:pPr>
          </w:p>
        </w:tc>
        <w:tc>
          <w:tcPr>
            <w:tcW w:w="4268" w:type="dxa"/>
            <w:gridSpan w:val="2"/>
            <w:tcBorders>
              <w:top w:val="single" w:sz="4" w:space="0" w:color="000000"/>
              <w:left w:val="single" w:sz="4" w:space="0" w:color="000000"/>
              <w:bottom w:val="single" w:sz="4" w:space="0" w:color="000000"/>
              <w:right w:val="single" w:sz="4" w:space="0" w:color="000000"/>
            </w:tcBorders>
            <w:hideMark/>
          </w:tcPr>
          <w:p w:rsidR="00A23872" w:rsidRDefault="00A23872">
            <w:pPr>
              <w:ind w:left="88"/>
              <w:rPr>
                <w:color w:val="000000" w:themeColor="text1"/>
                <w:kern w:val="2"/>
                <w:lang w:eastAsia="zh-CN" w:bidi="hi-IN"/>
              </w:rPr>
            </w:pPr>
            <w:r>
              <w:rPr>
                <w:color w:val="000000" w:themeColor="text1"/>
                <w:kern w:val="2"/>
                <w:lang w:eastAsia="zh-CN" w:bidi="hi-IN"/>
              </w:rPr>
              <w:t xml:space="preserve">Konsultacje </w:t>
            </w:r>
          </w:p>
        </w:tc>
        <w:tc>
          <w:tcPr>
            <w:tcW w:w="2396" w:type="dxa"/>
            <w:tcBorders>
              <w:top w:val="single" w:sz="4" w:space="0" w:color="000000"/>
              <w:left w:val="single" w:sz="4" w:space="0" w:color="000000"/>
              <w:bottom w:val="single" w:sz="4" w:space="0" w:color="000000"/>
              <w:right w:val="single" w:sz="4" w:space="0" w:color="000000"/>
            </w:tcBorders>
            <w:hideMark/>
          </w:tcPr>
          <w:p w:rsidR="00A23872" w:rsidRDefault="00A23872">
            <w:pPr>
              <w:jc w:val="center"/>
              <w:rPr>
                <w:kern w:val="2"/>
                <w:sz w:val="24"/>
                <w:szCs w:val="24"/>
                <w:lang w:eastAsia="zh-CN" w:bidi="hi-IN"/>
              </w:rPr>
            </w:pPr>
            <w:r>
              <w:rPr>
                <w:color w:val="000000"/>
                <w:kern w:val="2"/>
                <w:lang w:eastAsia="zh-CN" w:bidi="hi-IN"/>
              </w:rPr>
              <w:t>10</w:t>
            </w:r>
          </w:p>
        </w:tc>
      </w:tr>
      <w:tr w:rsidR="00A23872" w:rsidTr="00A23872">
        <w:trPr>
          <w:trHeight w:val="177"/>
          <w:jc w:val="center"/>
        </w:trPr>
        <w:tc>
          <w:tcPr>
            <w:tcW w:w="2975" w:type="dxa"/>
            <w:vMerge w:val="restart"/>
            <w:tcBorders>
              <w:top w:val="single" w:sz="4" w:space="0" w:color="000000"/>
              <w:left w:val="single" w:sz="4" w:space="0" w:color="000000"/>
              <w:bottom w:val="single" w:sz="4" w:space="0" w:color="000000"/>
              <w:right w:val="single" w:sz="4" w:space="0" w:color="000000"/>
            </w:tcBorders>
          </w:tcPr>
          <w:p w:rsidR="00A23872" w:rsidRDefault="00A23872">
            <w:pPr>
              <w:rPr>
                <w:color w:val="000000" w:themeColor="text1"/>
                <w:kern w:val="2"/>
                <w:lang w:eastAsia="zh-CN" w:bidi="hi-IN"/>
              </w:rPr>
            </w:pPr>
          </w:p>
          <w:p w:rsidR="00A23872" w:rsidRDefault="00A23872">
            <w:pPr>
              <w:rPr>
                <w:color w:val="000000" w:themeColor="text1"/>
                <w:kern w:val="2"/>
                <w:lang w:eastAsia="zh-CN" w:bidi="hi-IN"/>
              </w:rPr>
            </w:pPr>
            <w:r>
              <w:rPr>
                <w:color w:val="000000" w:themeColor="text1"/>
                <w:kern w:val="2"/>
                <w:lang w:eastAsia="zh-CN" w:bidi="hi-IN"/>
              </w:rPr>
              <w:t xml:space="preserve">Praca własna studenta </w:t>
            </w:r>
          </w:p>
        </w:tc>
        <w:tc>
          <w:tcPr>
            <w:tcW w:w="4268" w:type="dxa"/>
            <w:gridSpan w:val="2"/>
            <w:tcBorders>
              <w:top w:val="single" w:sz="4" w:space="0" w:color="000000"/>
              <w:left w:val="single" w:sz="4" w:space="0" w:color="000000"/>
              <w:bottom w:val="single" w:sz="4" w:space="0" w:color="000000"/>
              <w:right w:val="single" w:sz="4" w:space="0" w:color="000000"/>
            </w:tcBorders>
            <w:hideMark/>
          </w:tcPr>
          <w:p w:rsidR="00A23872" w:rsidRDefault="00A23872">
            <w:pPr>
              <w:ind w:left="88"/>
              <w:rPr>
                <w:color w:val="000000" w:themeColor="text1"/>
                <w:kern w:val="2"/>
                <w:lang w:eastAsia="zh-CN" w:bidi="hi-IN"/>
              </w:rPr>
            </w:pPr>
            <w:r>
              <w:rPr>
                <w:color w:val="000000" w:themeColor="text1"/>
                <w:kern w:val="2"/>
                <w:lang w:eastAsia="zh-CN" w:bidi="hi-IN"/>
              </w:rPr>
              <w:t>Przygotowanie do zajęć</w:t>
            </w:r>
          </w:p>
        </w:tc>
        <w:tc>
          <w:tcPr>
            <w:tcW w:w="2396" w:type="dxa"/>
            <w:tcBorders>
              <w:top w:val="single" w:sz="4" w:space="0" w:color="000000"/>
              <w:left w:val="single" w:sz="4" w:space="0" w:color="000000"/>
              <w:bottom w:val="single" w:sz="4" w:space="0" w:color="000000"/>
              <w:right w:val="single" w:sz="4" w:space="0" w:color="000000"/>
            </w:tcBorders>
            <w:hideMark/>
          </w:tcPr>
          <w:p w:rsidR="00A23872" w:rsidRDefault="00A23872">
            <w:pPr>
              <w:jc w:val="center"/>
              <w:rPr>
                <w:kern w:val="2"/>
                <w:sz w:val="24"/>
                <w:szCs w:val="24"/>
                <w:lang w:eastAsia="zh-CN" w:bidi="hi-IN"/>
              </w:rPr>
            </w:pPr>
            <w:r>
              <w:rPr>
                <w:color w:val="000000"/>
                <w:kern w:val="2"/>
                <w:lang w:eastAsia="zh-CN" w:bidi="hi-IN"/>
              </w:rPr>
              <w:t>5</w:t>
            </w:r>
          </w:p>
        </w:tc>
      </w:tr>
      <w:tr w:rsidR="00A23872" w:rsidTr="00A23872">
        <w:trPr>
          <w:trHeight w:val="137"/>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23872" w:rsidRDefault="00A23872">
            <w:pPr>
              <w:rPr>
                <w:rFonts w:eastAsia="Times New Roman" w:cs="Times New Roman"/>
                <w:color w:val="000000" w:themeColor="text1"/>
                <w:kern w:val="2"/>
                <w:lang w:eastAsia="zh-CN" w:bidi="hi-IN"/>
              </w:rPr>
            </w:pPr>
          </w:p>
        </w:tc>
        <w:tc>
          <w:tcPr>
            <w:tcW w:w="4268" w:type="dxa"/>
            <w:gridSpan w:val="2"/>
            <w:tcBorders>
              <w:top w:val="single" w:sz="4" w:space="0" w:color="000000"/>
              <w:left w:val="single" w:sz="4" w:space="0" w:color="000000"/>
              <w:bottom w:val="single" w:sz="4" w:space="0" w:color="000000"/>
              <w:right w:val="single" w:sz="4" w:space="0" w:color="000000"/>
            </w:tcBorders>
            <w:hideMark/>
          </w:tcPr>
          <w:p w:rsidR="00A23872" w:rsidRDefault="00A23872">
            <w:pPr>
              <w:ind w:left="88"/>
              <w:rPr>
                <w:color w:val="000000" w:themeColor="text1"/>
                <w:kern w:val="2"/>
                <w:lang w:eastAsia="zh-CN" w:bidi="hi-IN"/>
              </w:rPr>
            </w:pPr>
            <w:r>
              <w:rPr>
                <w:color w:val="000000" w:themeColor="text1"/>
                <w:kern w:val="2"/>
                <w:lang w:eastAsia="zh-CN" w:bidi="hi-IN"/>
              </w:rPr>
              <w:t>Studiowanie literatury</w:t>
            </w:r>
          </w:p>
        </w:tc>
        <w:tc>
          <w:tcPr>
            <w:tcW w:w="2396" w:type="dxa"/>
            <w:tcBorders>
              <w:top w:val="single" w:sz="4" w:space="0" w:color="000000"/>
              <w:left w:val="single" w:sz="4" w:space="0" w:color="000000"/>
              <w:bottom w:val="single" w:sz="4" w:space="0" w:color="000000"/>
              <w:right w:val="single" w:sz="4" w:space="0" w:color="000000"/>
            </w:tcBorders>
            <w:hideMark/>
          </w:tcPr>
          <w:p w:rsidR="00A23872" w:rsidRDefault="00A23872">
            <w:pPr>
              <w:jc w:val="center"/>
              <w:rPr>
                <w:kern w:val="2"/>
                <w:sz w:val="24"/>
                <w:szCs w:val="24"/>
                <w:lang w:eastAsia="zh-CN" w:bidi="hi-IN"/>
              </w:rPr>
            </w:pPr>
            <w:r>
              <w:rPr>
                <w:color w:val="000000"/>
                <w:kern w:val="2"/>
                <w:lang w:eastAsia="zh-CN" w:bidi="hi-IN"/>
              </w:rPr>
              <w:t>6</w:t>
            </w:r>
          </w:p>
        </w:tc>
      </w:tr>
      <w:tr w:rsidR="00A23872" w:rsidTr="00A23872">
        <w:trPr>
          <w:trHeight w:val="340"/>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23872" w:rsidRDefault="00A23872">
            <w:pPr>
              <w:rPr>
                <w:rFonts w:eastAsia="Times New Roman" w:cs="Times New Roman"/>
                <w:color w:val="000000" w:themeColor="text1"/>
                <w:kern w:val="2"/>
                <w:lang w:eastAsia="zh-CN" w:bidi="hi-IN"/>
              </w:rPr>
            </w:pPr>
          </w:p>
        </w:tc>
        <w:tc>
          <w:tcPr>
            <w:tcW w:w="4268" w:type="dxa"/>
            <w:gridSpan w:val="2"/>
            <w:tcBorders>
              <w:top w:val="single" w:sz="4" w:space="0" w:color="000000"/>
              <w:left w:val="single" w:sz="4" w:space="0" w:color="000000"/>
              <w:bottom w:val="single" w:sz="4" w:space="0" w:color="000000"/>
              <w:right w:val="single" w:sz="4" w:space="0" w:color="000000"/>
            </w:tcBorders>
            <w:hideMark/>
          </w:tcPr>
          <w:p w:rsidR="00A23872" w:rsidRDefault="00A23872">
            <w:pPr>
              <w:ind w:left="88"/>
              <w:rPr>
                <w:color w:val="000000" w:themeColor="text1"/>
                <w:kern w:val="2"/>
                <w:lang w:eastAsia="zh-CN" w:bidi="hi-IN"/>
              </w:rPr>
            </w:pPr>
            <w:r>
              <w:rPr>
                <w:color w:val="000000" w:themeColor="text1"/>
                <w:kern w:val="2"/>
                <w:lang w:eastAsia="zh-CN" w:bidi="hi-IN"/>
              </w:rPr>
              <w:t xml:space="preserve">Inne (przygotowanie do egzaminu, zaliczeń, </w:t>
            </w:r>
          </w:p>
          <w:p w:rsidR="00A23872" w:rsidRDefault="00A23872">
            <w:pPr>
              <w:ind w:left="88"/>
              <w:rPr>
                <w:color w:val="000000" w:themeColor="text1"/>
                <w:kern w:val="2"/>
                <w:lang w:eastAsia="zh-CN" w:bidi="hi-IN"/>
              </w:rPr>
            </w:pPr>
            <w:r>
              <w:rPr>
                <w:color w:val="000000" w:themeColor="text1"/>
                <w:kern w:val="2"/>
                <w:lang w:eastAsia="zh-CN" w:bidi="hi-IN"/>
              </w:rPr>
              <w:t>przygotowanie projektu itd.)</w:t>
            </w:r>
          </w:p>
        </w:tc>
        <w:tc>
          <w:tcPr>
            <w:tcW w:w="2396" w:type="dxa"/>
            <w:tcBorders>
              <w:top w:val="single" w:sz="4" w:space="0" w:color="000000"/>
              <w:left w:val="single" w:sz="4" w:space="0" w:color="000000"/>
              <w:bottom w:val="single" w:sz="4" w:space="0" w:color="000000"/>
              <w:right w:val="single" w:sz="4" w:space="0" w:color="000000"/>
            </w:tcBorders>
            <w:hideMark/>
          </w:tcPr>
          <w:p w:rsidR="00A23872" w:rsidRDefault="00A23872">
            <w:pPr>
              <w:jc w:val="center"/>
              <w:rPr>
                <w:kern w:val="2"/>
                <w:sz w:val="24"/>
                <w:szCs w:val="24"/>
                <w:lang w:eastAsia="zh-CN" w:bidi="hi-IN"/>
              </w:rPr>
            </w:pPr>
            <w:r>
              <w:rPr>
                <w:color w:val="000000"/>
                <w:kern w:val="2"/>
                <w:lang w:eastAsia="zh-CN" w:bidi="hi-IN"/>
              </w:rPr>
              <w:t>9</w:t>
            </w:r>
          </w:p>
        </w:tc>
      </w:tr>
      <w:tr w:rsidR="00A23872" w:rsidTr="00A23872">
        <w:trPr>
          <w:trHeight w:val="340"/>
          <w:jc w:val="center"/>
        </w:trPr>
        <w:tc>
          <w:tcPr>
            <w:tcW w:w="7235"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rsidR="00A23872" w:rsidRDefault="00A23872">
            <w:pPr>
              <w:rPr>
                <w:color w:val="000000" w:themeColor="text1"/>
                <w:kern w:val="2"/>
                <w:lang w:eastAsia="zh-CN" w:bidi="hi-IN"/>
              </w:rPr>
            </w:pPr>
            <w:r>
              <w:rPr>
                <w:color w:val="000000" w:themeColor="text1"/>
                <w:kern w:val="2"/>
                <w:lang w:eastAsia="zh-CN" w:bidi="hi-IN"/>
              </w:rPr>
              <w:t>Łączny nakład pracy studenta</w:t>
            </w:r>
          </w:p>
        </w:tc>
        <w:tc>
          <w:tcPr>
            <w:tcW w:w="2404"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rsidR="00A23872" w:rsidRDefault="00A23872">
            <w:pPr>
              <w:jc w:val="center"/>
              <w:rPr>
                <w:kern w:val="2"/>
                <w:sz w:val="24"/>
                <w:szCs w:val="24"/>
                <w:lang w:eastAsia="zh-CN" w:bidi="hi-IN"/>
              </w:rPr>
            </w:pPr>
            <w:r>
              <w:rPr>
                <w:color w:val="000000"/>
                <w:kern w:val="2"/>
                <w:lang w:eastAsia="zh-CN" w:bidi="hi-IN"/>
              </w:rPr>
              <w:t>150</w:t>
            </w:r>
          </w:p>
        </w:tc>
      </w:tr>
      <w:tr w:rsidR="00A23872" w:rsidTr="00A23872">
        <w:trPr>
          <w:trHeight w:val="397"/>
          <w:jc w:val="center"/>
        </w:trPr>
        <w:tc>
          <w:tcPr>
            <w:tcW w:w="7235"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rsidR="00A23872" w:rsidRDefault="00A23872">
            <w:pPr>
              <w:jc w:val="right"/>
              <w:rPr>
                <w:b/>
                <w:color w:val="000000" w:themeColor="text1"/>
                <w:kern w:val="2"/>
                <w:lang w:eastAsia="zh-CN" w:bidi="hi-IN"/>
              </w:rPr>
            </w:pPr>
            <w:r>
              <w:rPr>
                <w:b/>
                <w:color w:val="000000" w:themeColor="text1"/>
                <w:kern w:val="2"/>
                <w:lang w:eastAsia="zh-CN" w:bidi="hi-IN"/>
              </w:rPr>
              <w:t xml:space="preserve">Liczba punktów ECTS </w:t>
            </w:r>
          </w:p>
        </w:tc>
        <w:tc>
          <w:tcPr>
            <w:tcW w:w="2404"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rsidR="00A23872" w:rsidRDefault="00A23872">
            <w:pPr>
              <w:jc w:val="center"/>
              <w:rPr>
                <w:kern w:val="2"/>
                <w:sz w:val="24"/>
                <w:szCs w:val="24"/>
                <w:lang w:eastAsia="zh-CN" w:bidi="hi-IN"/>
              </w:rPr>
            </w:pPr>
            <w:r>
              <w:rPr>
                <w:color w:val="000000"/>
                <w:kern w:val="2"/>
                <w:lang w:eastAsia="zh-CN" w:bidi="hi-IN"/>
              </w:rPr>
              <w:t>5</w:t>
            </w:r>
          </w:p>
        </w:tc>
      </w:tr>
    </w:tbl>
    <w:p w:rsidR="00A60F23" w:rsidRPr="00122A56" w:rsidRDefault="00A60F23" w:rsidP="00A60F23">
      <w:pPr>
        <w:rPr>
          <w:color w:val="000000" w:themeColor="text1"/>
          <w:sz w:val="20"/>
          <w:szCs w:val="20"/>
        </w:rPr>
      </w:pPr>
      <w:r w:rsidRPr="001F6B31">
        <w:rPr>
          <w:rStyle w:val="Odwoanieprzypisukocowego"/>
          <w:color w:val="000000" w:themeColor="text1"/>
        </w:rPr>
        <w:footnoteRef/>
      </w:r>
      <w:r w:rsidRPr="001F6B31">
        <w:rPr>
          <w:color w:val="000000" w:themeColor="text1"/>
        </w:rPr>
        <w:t xml:space="preserve"> </w:t>
      </w:r>
      <w:r w:rsidRPr="001F6B31">
        <w:rPr>
          <w:color w:val="000000" w:themeColor="text1"/>
          <w:sz w:val="20"/>
          <w:szCs w:val="20"/>
        </w:rPr>
        <w:t>ostateczna liczba punktów ECTS</w:t>
      </w:r>
    </w:p>
    <w:p w:rsidR="007D0A1C" w:rsidRDefault="007D0A1C">
      <w:r>
        <w:br w:type="page"/>
      </w:r>
    </w:p>
    <w:tbl>
      <w:tblPr>
        <w:tblW w:w="9639" w:type="dxa"/>
        <w:jc w:val="center"/>
        <w:tblLayout w:type="fixed"/>
        <w:tblLook w:val="0000" w:firstRow="0" w:lastRow="0" w:firstColumn="0" w:lastColumn="0" w:noHBand="0" w:noVBand="0"/>
      </w:tblPr>
      <w:tblGrid>
        <w:gridCol w:w="2410"/>
        <w:gridCol w:w="1958"/>
        <w:gridCol w:w="3464"/>
        <w:gridCol w:w="1807"/>
      </w:tblGrid>
      <w:tr w:rsidR="00786740" w:rsidTr="00E55615">
        <w:trPr>
          <w:trHeight w:val="454"/>
          <w:jc w:val="center"/>
        </w:trPr>
        <w:tc>
          <w:tcPr>
            <w:tcW w:w="2410" w:type="dxa"/>
            <w:tcBorders>
              <w:top w:val="nil"/>
              <w:left w:val="nil"/>
              <w:bottom w:val="nil"/>
              <w:right w:val="nil"/>
            </w:tcBorders>
            <w:vAlign w:val="center"/>
          </w:tcPr>
          <w:p w:rsidR="00786740" w:rsidRDefault="00786740" w:rsidP="00E55615">
            <w:pPr>
              <w:pStyle w:val="Nagwek1"/>
              <w:spacing w:before="0" w:line="276" w:lineRule="auto"/>
              <w:rPr>
                <w:rFonts w:ascii="Times New Roman" w:hAnsi="Times New Roman"/>
                <w:sz w:val="22"/>
                <w:szCs w:val="22"/>
              </w:rPr>
            </w:pPr>
            <w:r>
              <w:lastRenderedPageBreak/>
              <w:br w:type="page"/>
            </w:r>
            <w:r>
              <w:rPr>
                <w:rFonts w:ascii="Times New Roman" w:hAnsi="Times New Roman"/>
                <w:sz w:val="22"/>
                <w:szCs w:val="22"/>
              </w:rPr>
              <w:t>Kod przedmiotu:</w:t>
            </w:r>
          </w:p>
        </w:tc>
        <w:tc>
          <w:tcPr>
            <w:tcW w:w="1958" w:type="dxa"/>
            <w:tcBorders>
              <w:top w:val="nil"/>
              <w:left w:val="nil"/>
              <w:bottom w:val="nil"/>
              <w:right w:val="nil"/>
            </w:tcBorders>
            <w:vAlign w:val="center"/>
          </w:tcPr>
          <w:p w:rsidR="00786740" w:rsidRDefault="00786740" w:rsidP="00E55615">
            <w:pPr>
              <w:pStyle w:val="Nagwek1"/>
              <w:spacing w:before="0" w:line="276" w:lineRule="auto"/>
              <w:jc w:val="center"/>
              <w:rPr>
                <w:rFonts w:ascii="Times New Roman" w:hAnsi="Times New Roman"/>
                <w:b w:val="0"/>
                <w:bCs w:val="0"/>
                <w:sz w:val="22"/>
                <w:szCs w:val="22"/>
              </w:rPr>
            </w:pPr>
            <w:r>
              <w:rPr>
                <w:rFonts w:ascii="Times New Roman" w:hAnsi="Times New Roman"/>
                <w:b w:val="0"/>
                <w:bCs w:val="0"/>
                <w:sz w:val="22"/>
                <w:szCs w:val="22"/>
              </w:rPr>
              <w:t>……………….</w:t>
            </w:r>
          </w:p>
        </w:tc>
        <w:tc>
          <w:tcPr>
            <w:tcW w:w="3464" w:type="dxa"/>
            <w:tcBorders>
              <w:top w:val="nil"/>
              <w:left w:val="nil"/>
              <w:bottom w:val="nil"/>
              <w:right w:val="nil"/>
            </w:tcBorders>
            <w:vAlign w:val="center"/>
          </w:tcPr>
          <w:p w:rsidR="00786740" w:rsidRDefault="00786740" w:rsidP="00E55615">
            <w:pPr>
              <w:pStyle w:val="Nagwek1"/>
              <w:spacing w:before="0" w:line="276" w:lineRule="auto"/>
              <w:jc w:val="right"/>
              <w:rPr>
                <w:rFonts w:ascii="Times New Roman" w:hAnsi="Times New Roman"/>
                <w:sz w:val="22"/>
                <w:szCs w:val="22"/>
              </w:rPr>
            </w:pPr>
            <w:r>
              <w:rPr>
                <w:rFonts w:ascii="Times New Roman" w:hAnsi="Times New Roman"/>
                <w:sz w:val="22"/>
                <w:szCs w:val="22"/>
              </w:rPr>
              <w:t>Pozycja planu:</w:t>
            </w:r>
          </w:p>
        </w:tc>
        <w:tc>
          <w:tcPr>
            <w:tcW w:w="1807" w:type="dxa"/>
            <w:tcBorders>
              <w:top w:val="nil"/>
              <w:left w:val="nil"/>
              <w:bottom w:val="nil"/>
              <w:right w:val="nil"/>
            </w:tcBorders>
            <w:vAlign w:val="center"/>
          </w:tcPr>
          <w:p w:rsidR="00786740" w:rsidRDefault="00786740" w:rsidP="00E55615">
            <w:pPr>
              <w:pStyle w:val="Nagwek1"/>
              <w:spacing w:before="0" w:line="276" w:lineRule="auto"/>
              <w:rPr>
                <w:rFonts w:ascii="Times New Roman" w:hAnsi="Times New Roman"/>
                <w:sz w:val="22"/>
                <w:szCs w:val="22"/>
              </w:rPr>
            </w:pPr>
            <w:r>
              <w:rPr>
                <w:rFonts w:ascii="Times New Roman" w:hAnsi="Times New Roman"/>
                <w:sz w:val="22"/>
                <w:szCs w:val="22"/>
              </w:rPr>
              <w:t>A.2</w:t>
            </w:r>
          </w:p>
        </w:tc>
      </w:tr>
    </w:tbl>
    <w:p w:rsidR="00786740" w:rsidRDefault="00786740" w:rsidP="00786740"/>
    <w:p w:rsidR="00786740" w:rsidRDefault="00786740" w:rsidP="009A1EEC">
      <w:pPr>
        <w:numPr>
          <w:ilvl w:val="0"/>
          <w:numId w:val="139"/>
        </w:numPr>
        <w:tabs>
          <w:tab w:val="left" w:pos="284"/>
        </w:tabs>
        <w:autoSpaceDE w:val="0"/>
        <w:autoSpaceDN w:val="0"/>
        <w:spacing w:before="120" w:after="0" w:line="240" w:lineRule="auto"/>
        <w:ind w:left="284" w:hanging="284"/>
        <w:rPr>
          <w:b/>
          <w:bCs/>
        </w:rPr>
      </w:pPr>
      <w:r>
        <w:rPr>
          <w:b/>
          <w:bCs/>
        </w:rPr>
        <w:t>INFORMACJE O PRZEDMIOCIE</w:t>
      </w:r>
    </w:p>
    <w:p w:rsidR="00786740" w:rsidRDefault="00786740" w:rsidP="009A1EEC">
      <w:pPr>
        <w:pStyle w:val="Akapitzlist1"/>
        <w:numPr>
          <w:ilvl w:val="1"/>
          <w:numId w:val="139"/>
        </w:numPr>
        <w:autoSpaceDE w:val="0"/>
        <w:autoSpaceDN w:val="0"/>
        <w:spacing w:before="120" w:after="120"/>
        <w:ind w:left="567" w:hanging="283"/>
        <w:rPr>
          <w:b/>
          <w:bCs/>
          <w:sz w:val="22"/>
          <w:szCs w:val="22"/>
        </w:rPr>
      </w:pPr>
      <w:r>
        <w:rPr>
          <w:b/>
          <w:bCs/>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75"/>
        <w:gridCol w:w="5864"/>
      </w:tblGrid>
      <w:tr w:rsidR="00786740" w:rsidTr="00E55615">
        <w:trPr>
          <w:trHeight w:val="340"/>
          <w:jc w:val="center"/>
        </w:trPr>
        <w:tc>
          <w:tcPr>
            <w:tcW w:w="3775" w:type="dxa"/>
            <w:shd w:val="clear" w:color="auto" w:fill="F2F2F2"/>
            <w:vAlign w:val="center"/>
          </w:tcPr>
          <w:p w:rsidR="00786740" w:rsidRDefault="00786740" w:rsidP="00E55615">
            <w:pPr>
              <w:widowControl w:val="0"/>
              <w:rPr>
                <w:color w:val="000000"/>
              </w:rPr>
            </w:pPr>
            <w:r>
              <w:t>Nazwa przedmiotu / zajęć</w:t>
            </w:r>
          </w:p>
        </w:tc>
        <w:tc>
          <w:tcPr>
            <w:tcW w:w="5864" w:type="dxa"/>
            <w:vAlign w:val="center"/>
          </w:tcPr>
          <w:p w:rsidR="00786740" w:rsidRPr="003C7BAB" w:rsidRDefault="00786740" w:rsidP="00E55615">
            <w:pPr>
              <w:widowControl w:val="0"/>
              <w:rPr>
                <w:b/>
                <w:bCs/>
                <w:iCs/>
              </w:rPr>
            </w:pPr>
            <w:r w:rsidRPr="003C7BAB">
              <w:rPr>
                <w:b/>
                <w:bCs/>
                <w:iCs/>
              </w:rPr>
              <w:t>TECHNOLOGIA  INFORMACYJNA</w:t>
            </w:r>
          </w:p>
        </w:tc>
      </w:tr>
      <w:tr w:rsidR="00786740" w:rsidTr="00E55615">
        <w:trPr>
          <w:trHeight w:val="340"/>
          <w:jc w:val="center"/>
        </w:trPr>
        <w:tc>
          <w:tcPr>
            <w:tcW w:w="3775" w:type="dxa"/>
            <w:shd w:val="clear" w:color="auto" w:fill="F2F2F2"/>
            <w:vAlign w:val="center"/>
          </w:tcPr>
          <w:p w:rsidR="00786740" w:rsidRDefault="00786740" w:rsidP="00E55615">
            <w:pPr>
              <w:widowControl w:val="0"/>
              <w:rPr>
                <w:color w:val="000000"/>
              </w:rPr>
            </w:pPr>
            <w:r>
              <w:rPr>
                <w:color w:val="000000"/>
              </w:rPr>
              <w:t>Kierunek studiów</w:t>
            </w:r>
          </w:p>
        </w:tc>
        <w:tc>
          <w:tcPr>
            <w:tcW w:w="5864" w:type="dxa"/>
            <w:vAlign w:val="center"/>
          </w:tcPr>
          <w:p w:rsidR="00786740" w:rsidRDefault="00786740" w:rsidP="00E55615">
            <w:pPr>
              <w:widowControl w:val="0"/>
              <w:suppressAutoHyphens/>
              <w:autoSpaceDN w:val="0"/>
              <w:textAlignment w:val="baseline"/>
              <w:rPr>
                <w:kern w:val="3"/>
              </w:rPr>
            </w:pPr>
            <w:r>
              <w:rPr>
                <w:kern w:val="3"/>
              </w:rPr>
              <w:t>budownictwo</w:t>
            </w:r>
          </w:p>
        </w:tc>
      </w:tr>
      <w:tr w:rsidR="00786740" w:rsidTr="00E55615">
        <w:trPr>
          <w:trHeight w:val="340"/>
          <w:jc w:val="center"/>
        </w:trPr>
        <w:tc>
          <w:tcPr>
            <w:tcW w:w="3775" w:type="dxa"/>
            <w:shd w:val="clear" w:color="auto" w:fill="F2F2F2"/>
            <w:vAlign w:val="center"/>
          </w:tcPr>
          <w:p w:rsidR="00786740" w:rsidRDefault="00786740" w:rsidP="00E55615">
            <w:pPr>
              <w:widowControl w:val="0"/>
              <w:rPr>
                <w:color w:val="000000"/>
              </w:rPr>
            </w:pPr>
            <w:r>
              <w:rPr>
                <w:color w:val="000000"/>
              </w:rPr>
              <w:t>Poziom studiów</w:t>
            </w:r>
          </w:p>
        </w:tc>
        <w:tc>
          <w:tcPr>
            <w:tcW w:w="5864" w:type="dxa"/>
            <w:vAlign w:val="center"/>
          </w:tcPr>
          <w:p w:rsidR="00786740" w:rsidRDefault="00786740" w:rsidP="00E55615">
            <w:pPr>
              <w:widowControl w:val="0"/>
              <w:autoSpaceDE w:val="0"/>
              <w:autoSpaceDN w:val="0"/>
              <w:adjustRightInd w:val="0"/>
              <w:rPr>
                <w:color w:val="000000"/>
              </w:rPr>
            </w:pPr>
            <w:r>
              <w:rPr>
                <w:color w:val="000000"/>
              </w:rPr>
              <w:t>I stopnia (inż.)</w:t>
            </w:r>
          </w:p>
        </w:tc>
      </w:tr>
      <w:tr w:rsidR="00786740" w:rsidTr="00E55615">
        <w:trPr>
          <w:trHeight w:val="340"/>
          <w:jc w:val="center"/>
        </w:trPr>
        <w:tc>
          <w:tcPr>
            <w:tcW w:w="3775" w:type="dxa"/>
            <w:shd w:val="clear" w:color="auto" w:fill="F2F2F2"/>
            <w:vAlign w:val="center"/>
          </w:tcPr>
          <w:p w:rsidR="00786740" w:rsidRDefault="00786740" w:rsidP="00E55615">
            <w:pPr>
              <w:widowControl w:val="0"/>
              <w:rPr>
                <w:color w:val="000000"/>
              </w:rPr>
            </w:pPr>
            <w:r>
              <w:rPr>
                <w:color w:val="000000"/>
              </w:rPr>
              <w:t>Profil studiów</w:t>
            </w:r>
          </w:p>
        </w:tc>
        <w:tc>
          <w:tcPr>
            <w:tcW w:w="5864" w:type="dxa"/>
            <w:vAlign w:val="center"/>
          </w:tcPr>
          <w:p w:rsidR="00786740" w:rsidRDefault="00786740" w:rsidP="00E55615">
            <w:pPr>
              <w:widowControl w:val="0"/>
              <w:autoSpaceDE w:val="0"/>
              <w:autoSpaceDN w:val="0"/>
              <w:adjustRightInd w:val="0"/>
              <w:rPr>
                <w:color w:val="000000"/>
              </w:rPr>
            </w:pPr>
            <w:r>
              <w:rPr>
                <w:color w:val="000000"/>
              </w:rPr>
              <w:t>ogólnoakademicki</w:t>
            </w:r>
          </w:p>
        </w:tc>
      </w:tr>
      <w:tr w:rsidR="00786740" w:rsidTr="00E55615">
        <w:trPr>
          <w:trHeight w:val="340"/>
          <w:jc w:val="center"/>
        </w:trPr>
        <w:tc>
          <w:tcPr>
            <w:tcW w:w="3775" w:type="dxa"/>
            <w:shd w:val="clear" w:color="auto" w:fill="F2F2F2"/>
            <w:vAlign w:val="center"/>
          </w:tcPr>
          <w:p w:rsidR="00786740" w:rsidRDefault="00786740" w:rsidP="00E55615">
            <w:pPr>
              <w:widowControl w:val="0"/>
              <w:rPr>
                <w:color w:val="000000"/>
              </w:rPr>
            </w:pPr>
            <w:r>
              <w:rPr>
                <w:color w:val="000000"/>
              </w:rPr>
              <w:t>Forma studiów</w:t>
            </w:r>
          </w:p>
        </w:tc>
        <w:tc>
          <w:tcPr>
            <w:tcW w:w="5864" w:type="dxa"/>
            <w:vAlign w:val="center"/>
          </w:tcPr>
          <w:p w:rsidR="00786740" w:rsidRDefault="00786740" w:rsidP="00E55615">
            <w:pPr>
              <w:widowControl w:val="0"/>
              <w:suppressAutoHyphens/>
              <w:autoSpaceDN w:val="0"/>
              <w:textAlignment w:val="baseline"/>
              <w:rPr>
                <w:iCs/>
                <w:color w:val="000000"/>
                <w:kern w:val="3"/>
              </w:rPr>
            </w:pPr>
            <w:r>
              <w:rPr>
                <w:iCs/>
                <w:color w:val="000000"/>
                <w:kern w:val="3"/>
              </w:rPr>
              <w:t>stacjonarne</w:t>
            </w:r>
          </w:p>
        </w:tc>
      </w:tr>
      <w:tr w:rsidR="00786740" w:rsidTr="00E55615">
        <w:trPr>
          <w:trHeight w:val="340"/>
          <w:jc w:val="center"/>
        </w:trPr>
        <w:tc>
          <w:tcPr>
            <w:tcW w:w="3775" w:type="dxa"/>
            <w:shd w:val="clear" w:color="auto" w:fill="F2F2F2"/>
            <w:vAlign w:val="center"/>
          </w:tcPr>
          <w:p w:rsidR="00786740" w:rsidRDefault="00786740" w:rsidP="00E55615">
            <w:pPr>
              <w:widowControl w:val="0"/>
              <w:rPr>
                <w:color w:val="000000"/>
              </w:rPr>
            </w:pPr>
            <w:r>
              <w:rPr>
                <w:color w:val="000000"/>
              </w:rPr>
              <w:t>Specjalność</w:t>
            </w:r>
          </w:p>
        </w:tc>
        <w:tc>
          <w:tcPr>
            <w:tcW w:w="5864" w:type="dxa"/>
            <w:vAlign w:val="center"/>
          </w:tcPr>
          <w:p w:rsidR="00786740" w:rsidRPr="00547E6E" w:rsidRDefault="00786740" w:rsidP="00E55615">
            <w:pPr>
              <w:pStyle w:val="Akapitzlist"/>
              <w:widowControl w:val="0"/>
              <w:autoSpaceDE w:val="0"/>
              <w:autoSpaceDN w:val="0"/>
              <w:adjustRightInd w:val="0"/>
              <w:ind w:left="0"/>
              <w:rPr>
                <w:color w:val="000000"/>
                <w:sz w:val="22"/>
                <w:szCs w:val="22"/>
              </w:rPr>
            </w:pPr>
          </w:p>
        </w:tc>
      </w:tr>
      <w:tr w:rsidR="00786740" w:rsidTr="00E55615">
        <w:trPr>
          <w:trHeight w:val="340"/>
          <w:jc w:val="center"/>
        </w:trPr>
        <w:tc>
          <w:tcPr>
            <w:tcW w:w="3775" w:type="dxa"/>
            <w:shd w:val="clear" w:color="auto" w:fill="F2F2F2"/>
            <w:vAlign w:val="center"/>
          </w:tcPr>
          <w:p w:rsidR="00786740" w:rsidRDefault="00786740" w:rsidP="00E55615">
            <w:pPr>
              <w:widowControl w:val="0"/>
              <w:rPr>
                <w:color w:val="000000"/>
              </w:rPr>
            </w:pPr>
            <w:r>
              <w:rPr>
                <w:color w:val="000000"/>
              </w:rPr>
              <w:t>Jednostka prowadząca kierunek studiów</w:t>
            </w:r>
          </w:p>
        </w:tc>
        <w:tc>
          <w:tcPr>
            <w:tcW w:w="5864" w:type="dxa"/>
            <w:vAlign w:val="center"/>
          </w:tcPr>
          <w:p w:rsidR="00786740" w:rsidRDefault="00786740" w:rsidP="00E55615">
            <w:pPr>
              <w:widowControl w:val="0"/>
              <w:suppressAutoHyphens/>
              <w:autoSpaceDN w:val="0"/>
              <w:textAlignment w:val="baseline"/>
              <w:rPr>
                <w:iCs/>
                <w:color w:val="000000"/>
                <w:kern w:val="3"/>
              </w:rPr>
            </w:pPr>
            <w:r>
              <w:rPr>
                <w:iCs/>
                <w:color w:val="000000"/>
                <w:kern w:val="3"/>
              </w:rPr>
              <w:t>Wydział Budownictwa, Architektury i Inżynierii Środowiska</w:t>
            </w:r>
          </w:p>
        </w:tc>
      </w:tr>
      <w:tr w:rsidR="00786740" w:rsidTr="00E55615">
        <w:trPr>
          <w:trHeight w:val="340"/>
          <w:jc w:val="center"/>
        </w:trPr>
        <w:tc>
          <w:tcPr>
            <w:tcW w:w="3775" w:type="dxa"/>
            <w:shd w:val="clear" w:color="auto" w:fill="F2F2F2"/>
            <w:vAlign w:val="center"/>
          </w:tcPr>
          <w:p w:rsidR="00786740" w:rsidRDefault="00786740" w:rsidP="00E55615">
            <w:pPr>
              <w:widowControl w:val="0"/>
              <w:rPr>
                <w:color w:val="000000"/>
              </w:rPr>
            </w:pPr>
            <w:r w:rsidRPr="002B435A">
              <w:rPr>
                <w:color w:val="000000"/>
              </w:rPr>
              <w:t>Imię i nazwisko nauczyciela (li) i jego stopień lub tytuł naukowy osoby odpowiedzialnej za przygotowanie sylabusa</w:t>
            </w:r>
          </w:p>
        </w:tc>
        <w:tc>
          <w:tcPr>
            <w:tcW w:w="5864" w:type="dxa"/>
            <w:vAlign w:val="center"/>
          </w:tcPr>
          <w:p w:rsidR="00786740" w:rsidRPr="00062521" w:rsidRDefault="00786740" w:rsidP="00E55615">
            <w:pPr>
              <w:widowControl w:val="0"/>
              <w:rPr>
                <w:bCs/>
                <w:iCs/>
                <w:color w:val="FF0000"/>
              </w:rPr>
            </w:pPr>
            <w:r w:rsidRPr="003C7BAB">
              <w:rPr>
                <w:bCs/>
                <w:iCs/>
              </w:rPr>
              <w:t>dr inż. Eugeniusz Swoiński</w:t>
            </w:r>
          </w:p>
        </w:tc>
      </w:tr>
      <w:tr w:rsidR="00786740" w:rsidTr="00E55615">
        <w:trPr>
          <w:trHeight w:val="340"/>
          <w:jc w:val="center"/>
        </w:trPr>
        <w:tc>
          <w:tcPr>
            <w:tcW w:w="3775" w:type="dxa"/>
            <w:shd w:val="clear" w:color="auto" w:fill="F2F2F2"/>
            <w:vAlign w:val="center"/>
          </w:tcPr>
          <w:p w:rsidR="00786740" w:rsidRDefault="00786740" w:rsidP="00E55615">
            <w:pPr>
              <w:widowControl w:val="0"/>
              <w:rPr>
                <w:color w:val="000000"/>
              </w:rPr>
            </w:pPr>
            <w:r>
              <w:rPr>
                <w:color w:val="000000"/>
              </w:rPr>
              <w:t>Przedmioty wprowadzające</w:t>
            </w:r>
          </w:p>
        </w:tc>
        <w:tc>
          <w:tcPr>
            <w:tcW w:w="5864" w:type="dxa"/>
            <w:vAlign w:val="center"/>
          </w:tcPr>
          <w:p w:rsidR="00786740" w:rsidRDefault="00786740" w:rsidP="00E55615">
            <w:pPr>
              <w:widowControl w:val="0"/>
              <w:rPr>
                <w:bCs/>
                <w:iCs/>
                <w:color w:val="000000"/>
              </w:rPr>
            </w:pPr>
            <w:r>
              <w:rPr>
                <w:bCs/>
                <w:iCs/>
                <w:color w:val="000000"/>
              </w:rPr>
              <w:t>matematyka</w:t>
            </w:r>
          </w:p>
        </w:tc>
      </w:tr>
      <w:tr w:rsidR="00786740" w:rsidTr="00E55615">
        <w:trPr>
          <w:trHeight w:val="340"/>
          <w:jc w:val="center"/>
        </w:trPr>
        <w:tc>
          <w:tcPr>
            <w:tcW w:w="3775" w:type="dxa"/>
            <w:shd w:val="clear" w:color="auto" w:fill="F2F2F2"/>
            <w:vAlign w:val="center"/>
          </w:tcPr>
          <w:p w:rsidR="00786740" w:rsidRDefault="00786740" w:rsidP="00E55615">
            <w:pPr>
              <w:widowControl w:val="0"/>
            </w:pPr>
            <w:r>
              <w:t>Wymagania wstępne</w:t>
            </w:r>
          </w:p>
        </w:tc>
        <w:tc>
          <w:tcPr>
            <w:tcW w:w="5864" w:type="dxa"/>
            <w:vAlign w:val="center"/>
          </w:tcPr>
          <w:p w:rsidR="00786740" w:rsidRDefault="00786740" w:rsidP="00E55615">
            <w:pPr>
              <w:widowControl w:val="0"/>
              <w:rPr>
                <w:bCs/>
                <w:iCs/>
                <w:color w:val="000000"/>
              </w:rPr>
            </w:pPr>
            <w:r>
              <w:rPr>
                <w:bCs/>
                <w:iCs/>
                <w:color w:val="000000"/>
              </w:rPr>
              <w:t>znajomość narzędzi zarządzania i optymalizacji</w:t>
            </w:r>
          </w:p>
        </w:tc>
      </w:tr>
    </w:tbl>
    <w:p w:rsidR="00786740" w:rsidRDefault="00786740" w:rsidP="009A1EEC">
      <w:pPr>
        <w:pStyle w:val="Akapitzlist1"/>
        <w:numPr>
          <w:ilvl w:val="1"/>
          <w:numId w:val="139"/>
        </w:numPr>
        <w:autoSpaceDE w:val="0"/>
        <w:autoSpaceDN w:val="0"/>
        <w:spacing w:before="120" w:after="120"/>
        <w:ind w:left="567" w:hanging="283"/>
        <w:rPr>
          <w:b/>
          <w:bCs/>
          <w:sz w:val="22"/>
          <w:szCs w:val="22"/>
        </w:rPr>
      </w:pPr>
      <w:r>
        <w:rPr>
          <w:b/>
          <w:bCs/>
          <w:sz w:val="22"/>
          <w:szCs w:val="22"/>
        </w:rPr>
        <w:t>Semestralny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786740" w:rsidTr="00E55615">
        <w:trPr>
          <w:cantSplit/>
          <w:trHeight w:val="371"/>
          <w:jc w:val="center"/>
        </w:trPr>
        <w:tc>
          <w:tcPr>
            <w:tcW w:w="956" w:type="dxa"/>
            <w:vMerge w:val="restart"/>
            <w:shd w:val="clear" w:color="auto" w:fill="F2F2F2"/>
            <w:vAlign w:val="center"/>
          </w:tcPr>
          <w:p w:rsidR="00786740" w:rsidRDefault="00786740" w:rsidP="00E55615">
            <w:pPr>
              <w:jc w:val="center"/>
            </w:pPr>
            <w:r>
              <w:rPr>
                <w:b/>
                <w:bCs/>
                <w:iCs/>
              </w:rPr>
              <w:t> </w:t>
            </w:r>
            <w:r>
              <w:t>Semestr</w:t>
            </w:r>
          </w:p>
        </w:tc>
        <w:tc>
          <w:tcPr>
            <w:tcW w:w="1035" w:type="dxa"/>
            <w:tcBorders>
              <w:bottom w:val="nil"/>
            </w:tcBorders>
            <w:shd w:val="clear" w:color="auto" w:fill="F2F2F2"/>
            <w:vAlign w:val="center"/>
          </w:tcPr>
          <w:p w:rsidR="00786740" w:rsidRDefault="00786740" w:rsidP="00E55615">
            <w:pPr>
              <w:jc w:val="center"/>
            </w:pPr>
            <w:r>
              <w:t>Wykłady</w:t>
            </w:r>
          </w:p>
        </w:tc>
        <w:tc>
          <w:tcPr>
            <w:tcW w:w="1390" w:type="dxa"/>
            <w:tcBorders>
              <w:bottom w:val="nil"/>
            </w:tcBorders>
            <w:shd w:val="clear" w:color="auto" w:fill="F2F2F2"/>
            <w:vAlign w:val="center"/>
          </w:tcPr>
          <w:p w:rsidR="00786740" w:rsidRDefault="00786740" w:rsidP="00E55615">
            <w:pPr>
              <w:jc w:val="center"/>
            </w:pPr>
            <w:r>
              <w:t>Ćwiczenia audytoryjne</w:t>
            </w:r>
          </w:p>
        </w:tc>
        <w:tc>
          <w:tcPr>
            <w:tcW w:w="1545" w:type="dxa"/>
            <w:tcBorders>
              <w:bottom w:val="nil"/>
            </w:tcBorders>
            <w:shd w:val="clear" w:color="auto" w:fill="F2F2F2"/>
            <w:vAlign w:val="center"/>
          </w:tcPr>
          <w:p w:rsidR="00786740" w:rsidRDefault="00786740" w:rsidP="00E55615">
            <w:pPr>
              <w:jc w:val="center"/>
            </w:pPr>
            <w:r>
              <w:t>Ćwiczenia laboratoryjne</w:t>
            </w:r>
          </w:p>
        </w:tc>
        <w:tc>
          <w:tcPr>
            <w:tcW w:w="1330" w:type="dxa"/>
            <w:tcBorders>
              <w:bottom w:val="nil"/>
            </w:tcBorders>
            <w:shd w:val="clear" w:color="auto" w:fill="F2F2F2"/>
            <w:vAlign w:val="center"/>
          </w:tcPr>
          <w:p w:rsidR="00786740" w:rsidRDefault="00786740" w:rsidP="00E55615">
            <w:pPr>
              <w:jc w:val="center"/>
            </w:pPr>
            <w:r>
              <w:t>Ćwiczenia projektowe</w:t>
            </w:r>
          </w:p>
        </w:tc>
        <w:tc>
          <w:tcPr>
            <w:tcW w:w="1174" w:type="dxa"/>
            <w:tcBorders>
              <w:bottom w:val="nil"/>
            </w:tcBorders>
            <w:shd w:val="clear" w:color="auto" w:fill="F2F2F2"/>
            <w:vAlign w:val="center"/>
          </w:tcPr>
          <w:p w:rsidR="00786740" w:rsidRDefault="00786740" w:rsidP="00E55615">
            <w:pPr>
              <w:jc w:val="center"/>
            </w:pPr>
            <w:r>
              <w:t>Seminaria</w:t>
            </w:r>
          </w:p>
        </w:tc>
        <w:tc>
          <w:tcPr>
            <w:tcW w:w="1147" w:type="dxa"/>
            <w:tcBorders>
              <w:bottom w:val="nil"/>
            </w:tcBorders>
            <w:shd w:val="clear" w:color="auto" w:fill="F2F2F2"/>
            <w:vAlign w:val="center"/>
          </w:tcPr>
          <w:p w:rsidR="00786740" w:rsidRDefault="00786740" w:rsidP="00E55615">
            <w:pPr>
              <w:jc w:val="center"/>
            </w:pPr>
            <w:r>
              <w:t xml:space="preserve">Zajęcia   terenowe </w:t>
            </w:r>
          </w:p>
        </w:tc>
        <w:tc>
          <w:tcPr>
            <w:tcW w:w="1062" w:type="dxa"/>
            <w:tcBorders>
              <w:bottom w:val="nil"/>
            </w:tcBorders>
            <w:shd w:val="clear" w:color="auto" w:fill="F2F2F2"/>
          </w:tcPr>
          <w:p w:rsidR="00786740" w:rsidRDefault="00786740" w:rsidP="00E55615">
            <w:pPr>
              <w:jc w:val="center"/>
            </w:pPr>
            <w:r>
              <w:t xml:space="preserve">Liczba punktów </w:t>
            </w:r>
          </w:p>
        </w:tc>
      </w:tr>
      <w:tr w:rsidR="00786740" w:rsidTr="00E55615">
        <w:trPr>
          <w:cantSplit/>
          <w:jc w:val="center"/>
        </w:trPr>
        <w:tc>
          <w:tcPr>
            <w:tcW w:w="956" w:type="dxa"/>
            <w:vMerge/>
            <w:shd w:val="clear" w:color="auto" w:fill="F2F2F2"/>
            <w:vAlign w:val="center"/>
          </w:tcPr>
          <w:p w:rsidR="00786740" w:rsidRDefault="00786740" w:rsidP="00E55615">
            <w:pPr>
              <w:jc w:val="center"/>
            </w:pPr>
          </w:p>
        </w:tc>
        <w:tc>
          <w:tcPr>
            <w:tcW w:w="1035" w:type="dxa"/>
            <w:tcBorders>
              <w:top w:val="nil"/>
            </w:tcBorders>
            <w:shd w:val="clear" w:color="auto" w:fill="F2F2F2"/>
            <w:vAlign w:val="center"/>
          </w:tcPr>
          <w:p w:rsidR="00786740" w:rsidRDefault="00786740" w:rsidP="00E55615">
            <w:pPr>
              <w:jc w:val="center"/>
            </w:pPr>
            <w:r>
              <w:t>(W)</w:t>
            </w:r>
          </w:p>
        </w:tc>
        <w:tc>
          <w:tcPr>
            <w:tcW w:w="1390" w:type="dxa"/>
            <w:tcBorders>
              <w:top w:val="nil"/>
            </w:tcBorders>
            <w:shd w:val="clear" w:color="auto" w:fill="F2F2F2"/>
            <w:vAlign w:val="center"/>
          </w:tcPr>
          <w:p w:rsidR="00786740" w:rsidRDefault="00786740" w:rsidP="00E55615">
            <w:pPr>
              <w:jc w:val="center"/>
            </w:pPr>
            <w:r>
              <w:t>(Ć)</w:t>
            </w:r>
          </w:p>
        </w:tc>
        <w:tc>
          <w:tcPr>
            <w:tcW w:w="1545" w:type="dxa"/>
            <w:tcBorders>
              <w:top w:val="nil"/>
            </w:tcBorders>
            <w:shd w:val="clear" w:color="auto" w:fill="F2F2F2"/>
            <w:vAlign w:val="center"/>
          </w:tcPr>
          <w:p w:rsidR="00786740" w:rsidRDefault="00786740" w:rsidP="00E55615">
            <w:pPr>
              <w:jc w:val="center"/>
            </w:pPr>
            <w:r>
              <w:t>(L)</w:t>
            </w:r>
          </w:p>
        </w:tc>
        <w:tc>
          <w:tcPr>
            <w:tcW w:w="1330" w:type="dxa"/>
            <w:tcBorders>
              <w:top w:val="nil"/>
            </w:tcBorders>
            <w:shd w:val="clear" w:color="auto" w:fill="F2F2F2"/>
            <w:vAlign w:val="center"/>
          </w:tcPr>
          <w:p w:rsidR="00786740" w:rsidRDefault="00786740" w:rsidP="00E55615">
            <w:pPr>
              <w:jc w:val="center"/>
            </w:pPr>
            <w:r>
              <w:t>(P)</w:t>
            </w:r>
          </w:p>
        </w:tc>
        <w:tc>
          <w:tcPr>
            <w:tcW w:w="1174" w:type="dxa"/>
            <w:tcBorders>
              <w:top w:val="nil"/>
            </w:tcBorders>
            <w:shd w:val="clear" w:color="auto" w:fill="F2F2F2"/>
            <w:vAlign w:val="center"/>
          </w:tcPr>
          <w:p w:rsidR="00786740" w:rsidRDefault="00786740" w:rsidP="00E55615">
            <w:pPr>
              <w:jc w:val="center"/>
              <w:rPr>
                <w:lang w:val="en-US"/>
              </w:rPr>
            </w:pPr>
            <w:r>
              <w:rPr>
                <w:lang w:val="en-US"/>
              </w:rPr>
              <w:t>(S)</w:t>
            </w:r>
          </w:p>
        </w:tc>
        <w:tc>
          <w:tcPr>
            <w:tcW w:w="1147" w:type="dxa"/>
            <w:tcBorders>
              <w:top w:val="nil"/>
            </w:tcBorders>
            <w:shd w:val="clear" w:color="auto" w:fill="F2F2F2"/>
            <w:vAlign w:val="center"/>
          </w:tcPr>
          <w:p w:rsidR="00786740" w:rsidRDefault="00786740" w:rsidP="00E55615">
            <w:pPr>
              <w:jc w:val="center"/>
              <w:rPr>
                <w:lang w:val="en-US"/>
              </w:rPr>
            </w:pPr>
            <w:r>
              <w:rPr>
                <w:lang w:val="en-US"/>
              </w:rPr>
              <w:t>(T)</w:t>
            </w:r>
          </w:p>
        </w:tc>
        <w:tc>
          <w:tcPr>
            <w:tcW w:w="1062" w:type="dxa"/>
            <w:tcBorders>
              <w:top w:val="nil"/>
            </w:tcBorders>
            <w:shd w:val="clear" w:color="auto" w:fill="F2F2F2"/>
          </w:tcPr>
          <w:p w:rsidR="00786740" w:rsidRDefault="00786740" w:rsidP="00E55615">
            <w:pPr>
              <w:jc w:val="center"/>
              <w:rPr>
                <w:lang w:val="en-US"/>
              </w:rPr>
            </w:pPr>
            <w:r>
              <w:rPr>
                <w:lang w:val="en-US"/>
              </w:rPr>
              <w:t>ECTS</w:t>
            </w:r>
            <w:r>
              <w:rPr>
                <w:rStyle w:val="Odwoanieprzypisukocowego"/>
              </w:rPr>
              <w:footnoteRef/>
            </w:r>
          </w:p>
        </w:tc>
      </w:tr>
      <w:tr w:rsidR="00786740" w:rsidTr="00E55615">
        <w:trPr>
          <w:trHeight w:val="340"/>
          <w:jc w:val="center"/>
        </w:trPr>
        <w:tc>
          <w:tcPr>
            <w:tcW w:w="956" w:type="dxa"/>
          </w:tcPr>
          <w:p w:rsidR="00786740" w:rsidRDefault="00786740" w:rsidP="00E55615">
            <w:pPr>
              <w:spacing w:line="276" w:lineRule="auto"/>
              <w:jc w:val="center"/>
              <w:rPr>
                <w:color w:val="000000"/>
              </w:rPr>
            </w:pPr>
            <w:r>
              <w:rPr>
                <w:color w:val="000000"/>
              </w:rPr>
              <w:t>I</w:t>
            </w:r>
          </w:p>
        </w:tc>
        <w:tc>
          <w:tcPr>
            <w:tcW w:w="1035" w:type="dxa"/>
          </w:tcPr>
          <w:p w:rsidR="00786740" w:rsidRDefault="00786740" w:rsidP="00E55615">
            <w:pPr>
              <w:spacing w:line="276" w:lineRule="auto"/>
              <w:jc w:val="center"/>
              <w:rPr>
                <w:color w:val="000000"/>
              </w:rPr>
            </w:pPr>
            <w:r>
              <w:rPr>
                <w:color w:val="000000"/>
              </w:rPr>
              <w:t>15</w:t>
            </w:r>
          </w:p>
        </w:tc>
        <w:tc>
          <w:tcPr>
            <w:tcW w:w="1390" w:type="dxa"/>
          </w:tcPr>
          <w:p w:rsidR="00786740" w:rsidRDefault="00786740" w:rsidP="00E55615">
            <w:pPr>
              <w:spacing w:line="276" w:lineRule="auto"/>
              <w:jc w:val="center"/>
              <w:rPr>
                <w:color w:val="000000"/>
              </w:rPr>
            </w:pPr>
          </w:p>
        </w:tc>
        <w:tc>
          <w:tcPr>
            <w:tcW w:w="1545" w:type="dxa"/>
          </w:tcPr>
          <w:p w:rsidR="00786740" w:rsidRDefault="00786740" w:rsidP="00E55615">
            <w:pPr>
              <w:spacing w:line="276" w:lineRule="auto"/>
              <w:jc w:val="center"/>
              <w:rPr>
                <w:color w:val="000000"/>
              </w:rPr>
            </w:pPr>
            <w:r>
              <w:rPr>
                <w:color w:val="000000"/>
              </w:rPr>
              <w:t>15</w:t>
            </w:r>
          </w:p>
        </w:tc>
        <w:tc>
          <w:tcPr>
            <w:tcW w:w="1330" w:type="dxa"/>
          </w:tcPr>
          <w:p w:rsidR="00786740" w:rsidRDefault="00786740" w:rsidP="00E55615">
            <w:pPr>
              <w:spacing w:line="276" w:lineRule="auto"/>
              <w:jc w:val="center"/>
              <w:rPr>
                <w:color w:val="000000"/>
              </w:rPr>
            </w:pPr>
          </w:p>
        </w:tc>
        <w:tc>
          <w:tcPr>
            <w:tcW w:w="1174" w:type="dxa"/>
          </w:tcPr>
          <w:p w:rsidR="00786740" w:rsidRDefault="00786740" w:rsidP="00E55615">
            <w:pPr>
              <w:spacing w:line="276" w:lineRule="auto"/>
              <w:jc w:val="center"/>
              <w:rPr>
                <w:color w:val="000000"/>
              </w:rPr>
            </w:pPr>
          </w:p>
        </w:tc>
        <w:tc>
          <w:tcPr>
            <w:tcW w:w="1147" w:type="dxa"/>
          </w:tcPr>
          <w:p w:rsidR="00786740" w:rsidRDefault="00786740" w:rsidP="00E55615">
            <w:pPr>
              <w:spacing w:line="276" w:lineRule="auto"/>
              <w:jc w:val="center"/>
              <w:rPr>
                <w:color w:val="000000"/>
              </w:rPr>
            </w:pPr>
          </w:p>
        </w:tc>
        <w:tc>
          <w:tcPr>
            <w:tcW w:w="1062" w:type="dxa"/>
          </w:tcPr>
          <w:p w:rsidR="00786740" w:rsidRDefault="00786740" w:rsidP="00E55615">
            <w:pPr>
              <w:spacing w:line="276" w:lineRule="auto"/>
              <w:jc w:val="center"/>
              <w:rPr>
                <w:color w:val="000000"/>
              </w:rPr>
            </w:pPr>
            <w:r>
              <w:rPr>
                <w:color w:val="000000"/>
              </w:rPr>
              <w:t>2</w:t>
            </w:r>
          </w:p>
        </w:tc>
      </w:tr>
    </w:tbl>
    <w:p w:rsidR="00786740" w:rsidRPr="009E7B95" w:rsidRDefault="00786740" w:rsidP="009A1EEC">
      <w:pPr>
        <w:numPr>
          <w:ilvl w:val="0"/>
          <w:numId w:val="139"/>
        </w:numPr>
        <w:tabs>
          <w:tab w:val="clear" w:pos="1440"/>
          <w:tab w:val="left" w:pos="284"/>
        </w:tabs>
        <w:autoSpaceDE w:val="0"/>
        <w:autoSpaceDN w:val="0"/>
        <w:spacing w:before="120" w:after="120" w:line="240" w:lineRule="auto"/>
        <w:ind w:left="284" w:hanging="284"/>
        <w:rPr>
          <w:b/>
          <w:bCs/>
        </w:rPr>
      </w:pPr>
      <w:r w:rsidRPr="009E7B95">
        <w:rPr>
          <w:b/>
          <w:bCs/>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9"/>
        <w:gridCol w:w="6095"/>
        <w:gridCol w:w="1276"/>
        <w:gridCol w:w="1567"/>
      </w:tblGrid>
      <w:tr w:rsidR="00786740" w:rsidTr="00E55615">
        <w:trPr>
          <w:jc w:val="center"/>
        </w:trPr>
        <w:tc>
          <w:tcPr>
            <w:tcW w:w="719" w:type="dxa"/>
            <w:shd w:val="clear" w:color="auto" w:fill="F2F2F2"/>
            <w:vAlign w:val="center"/>
          </w:tcPr>
          <w:p w:rsidR="00786740" w:rsidRDefault="00786740" w:rsidP="00E55615">
            <w:pPr>
              <w:jc w:val="center"/>
            </w:pPr>
            <w:r>
              <w:t>Lp.</w:t>
            </w:r>
          </w:p>
        </w:tc>
        <w:tc>
          <w:tcPr>
            <w:tcW w:w="6095" w:type="dxa"/>
            <w:shd w:val="clear" w:color="auto" w:fill="F2F2F2"/>
            <w:vAlign w:val="center"/>
          </w:tcPr>
          <w:p w:rsidR="00786740" w:rsidRDefault="00786740" w:rsidP="00E55615">
            <w:pPr>
              <w:jc w:val="center"/>
            </w:pPr>
            <w:r w:rsidRPr="009E7B95">
              <w:t>Opis efektów uczenia się dla przedmiotu</w:t>
            </w:r>
          </w:p>
        </w:tc>
        <w:tc>
          <w:tcPr>
            <w:tcW w:w="1276" w:type="dxa"/>
            <w:shd w:val="clear" w:color="auto" w:fill="F2F2F2"/>
            <w:vAlign w:val="center"/>
          </w:tcPr>
          <w:p w:rsidR="00786740" w:rsidRDefault="00786740" w:rsidP="00E55615">
            <w:pPr>
              <w:jc w:val="center"/>
            </w:pPr>
            <w:r>
              <w:t>Odniesienie do kierunkowych efektów uczenia się</w:t>
            </w:r>
          </w:p>
        </w:tc>
        <w:tc>
          <w:tcPr>
            <w:tcW w:w="1567" w:type="dxa"/>
            <w:shd w:val="clear" w:color="auto" w:fill="F2F2F2"/>
            <w:vAlign w:val="center"/>
          </w:tcPr>
          <w:p w:rsidR="00786740" w:rsidRDefault="00786740" w:rsidP="00E55615">
            <w:pPr>
              <w:jc w:val="center"/>
            </w:pPr>
            <w:r w:rsidRPr="009E7B95">
              <w:t xml:space="preserve">Odniesienie do </w:t>
            </w:r>
            <w:r w:rsidRPr="009E7B95">
              <w:br/>
              <w:t xml:space="preserve">charakterystyk II stopnia </w:t>
            </w:r>
            <w:r w:rsidRPr="009E7B95">
              <w:br/>
              <w:t>(kod składnika opisu)</w:t>
            </w:r>
          </w:p>
        </w:tc>
      </w:tr>
      <w:tr w:rsidR="00786740" w:rsidTr="00E55615">
        <w:trPr>
          <w:jc w:val="center"/>
        </w:trPr>
        <w:tc>
          <w:tcPr>
            <w:tcW w:w="9657" w:type="dxa"/>
            <w:gridSpan w:val="4"/>
            <w:shd w:val="clear" w:color="auto" w:fill="F2F2F2"/>
            <w:vAlign w:val="center"/>
          </w:tcPr>
          <w:p w:rsidR="00786740" w:rsidRDefault="00786740" w:rsidP="00E55615">
            <w:pPr>
              <w:jc w:val="center"/>
            </w:pPr>
            <w:r>
              <w:t>WIEDZA</w:t>
            </w:r>
          </w:p>
        </w:tc>
      </w:tr>
      <w:tr w:rsidR="00786740" w:rsidTr="00786740">
        <w:trPr>
          <w:trHeight w:val="850"/>
          <w:jc w:val="center"/>
        </w:trPr>
        <w:tc>
          <w:tcPr>
            <w:tcW w:w="719" w:type="dxa"/>
          </w:tcPr>
          <w:p w:rsidR="00786740" w:rsidRDefault="00786740" w:rsidP="00E55615">
            <w:pPr>
              <w:jc w:val="both"/>
            </w:pPr>
            <w:r>
              <w:t>W1</w:t>
            </w:r>
          </w:p>
        </w:tc>
        <w:tc>
          <w:tcPr>
            <w:tcW w:w="6095" w:type="dxa"/>
          </w:tcPr>
          <w:p w:rsidR="00786740" w:rsidRDefault="00786740" w:rsidP="00E55615">
            <w:pPr>
              <w:jc w:val="both"/>
            </w:pPr>
            <w:r>
              <w:t xml:space="preserve">ma uporządkowaną i podbudowaną teoretycznie podstawową wiedzę w zakresie metod obliczeniowych, obejmującą modelowanie matematyczne, aproksymację I interpolację, MRS, metody przybliżone rozwiązywania zagadnień mechaniki, podstawy MES, w tym wiedzę niezbędną do analizy prostych zagadnień inżynierskich, dotyczących mechaniki konstrukcji, przepływu ciepła, optymalizacji, projektowania elementów infrastruktury dróg i pozostałych zagadnień dotyczących </w:t>
            </w:r>
            <w:r>
              <w:lastRenderedPageBreak/>
              <w:t>budownictwa</w:t>
            </w:r>
          </w:p>
        </w:tc>
        <w:tc>
          <w:tcPr>
            <w:tcW w:w="1276" w:type="dxa"/>
          </w:tcPr>
          <w:p w:rsidR="00786740" w:rsidRDefault="00786740" w:rsidP="00E55615">
            <w:pPr>
              <w:jc w:val="both"/>
            </w:pPr>
            <w:r>
              <w:lastRenderedPageBreak/>
              <w:t>K_W04,</w:t>
            </w:r>
          </w:p>
          <w:p w:rsidR="00786740" w:rsidRDefault="00786740" w:rsidP="00E55615">
            <w:pPr>
              <w:jc w:val="both"/>
            </w:pPr>
            <w:r>
              <w:t>K_W01</w:t>
            </w:r>
          </w:p>
        </w:tc>
        <w:tc>
          <w:tcPr>
            <w:tcW w:w="1567" w:type="dxa"/>
          </w:tcPr>
          <w:p w:rsidR="00786740" w:rsidRDefault="00786740" w:rsidP="00E55615">
            <w:pPr>
              <w:jc w:val="both"/>
            </w:pPr>
            <w:r w:rsidRPr="00FE007E">
              <w:rPr>
                <w:color w:val="000000"/>
              </w:rPr>
              <w:t>P6S_WG</w:t>
            </w:r>
          </w:p>
        </w:tc>
      </w:tr>
      <w:tr w:rsidR="00786740" w:rsidTr="00E55615">
        <w:trPr>
          <w:trHeight w:val="283"/>
          <w:jc w:val="center"/>
        </w:trPr>
        <w:tc>
          <w:tcPr>
            <w:tcW w:w="9657" w:type="dxa"/>
            <w:gridSpan w:val="4"/>
            <w:shd w:val="clear" w:color="auto" w:fill="F2F2F2"/>
          </w:tcPr>
          <w:p w:rsidR="00786740" w:rsidRDefault="00786740" w:rsidP="00E55615">
            <w:pPr>
              <w:jc w:val="center"/>
            </w:pPr>
            <w:r>
              <w:lastRenderedPageBreak/>
              <w:t>UMIEJĘTNOŚCI</w:t>
            </w:r>
          </w:p>
        </w:tc>
      </w:tr>
      <w:tr w:rsidR="00786740" w:rsidTr="00E55615">
        <w:trPr>
          <w:trHeight w:val="283"/>
          <w:jc w:val="center"/>
        </w:trPr>
        <w:tc>
          <w:tcPr>
            <w:tcW w:w="719" w:type="dxa"/>
          </w:tcPr>
          <w:p w:rsidR="00786740" w:rsidRDefault="00786740" w:rsidP="00E55615">
            <w:pPr>
              <w:jc w:val="both"/>
            </w:pPr>
            <w:r>
              <w:t>U1</w:t>
            </w:r>
          </w:p>
        </w:tc>
        <w:tc>
          <w:tcPr>
            <w:tcW w:w="6095" w:type="dxa"/>
          </w:tcPr>
          <w:p w:rsidR="00786740" w:rsidRDefault="00786740" w:rsidP="00E55615">
            <w:pPr>
              <w:jc w:val="both"/>
            </w:pPr>
            <w:r>
              <w:t xml:space="preserve">potrafi ocenić przydatność dostępnych metod i narzędzi służących do rozwiązywania prostych zadań inżynierskich typowych dla budownictwa oraz wybierać i stosować właściwe metody i narzędzia; </w:t>
            </w:r>
            <w:r w:rsidRPr="002B435A">
              <w:t>potrafi wykorzystywać w praktyce</w:t>
            </w:r>
            <w:r>
              <w:t xml:space="preserve"> wiedzę matematyczną i</w:t>
            </w:r>
            <w:r w:rsidRPr="002B435A">
              <w:t xml:space="preserve"> algorytmy obliczeń numerycznych oraz tworzyć modele matematyczne opisujące proste zagadnienia inżynierskie dotyczące budownictwa</w:t>
            </w:r>
          </w:p>
        </w:tc>
        <w:tc>
          <w:tcPr>
            <w:tcW w:w="1276" w:type="dxa"/>
          </w:tcPr>
          <w:p w:rsidR="00786740" w:rsidRDefault="00786740" w:rsidP="00E55615">
            <w:pPr>
              <w:jc w:val="both"/>
            </w:pPr>
            <w:r>
              <w:t>K_U01</w:t>
            </w:r>
          </w:p>
          <w:p w:rsidR="00786740" w:rsidRDefault="00786740" w:rsidP="00E55615">
            <w:pPr>
              <w:jc w:val="both"/>
            </w:pPr>
            <w:r>
              <w:t>K_U06</w:t>
            </w:r>
          </w:p>
          <w:p w:rsidR="00786740" w:rsidRPr="002B435A" w:rsidRDefault="00786740" w:rsidP="00E55615">
            <w:pPr>
              <w:jc w:val="both"/>
            </w:pPr>
            <w:r>
              <w:t>K_U07</w:t>
            </w:r>
          </w:p>
          <w:p w:rsidR="00786740" w:rsidRPr="002B435A" w:rsidRDefault="00786740" w:rsidP="00E55615">
            <w:pPr>
              <w:jc w:val="both"/>
            </w:pPr>
            <w:r w:rsidRPr="002B435A">
              <w:t>K_U13</w:t>
            </w:r>
          </w:p>
          <w:p w:rsidR="00786740" w:rsidRPr="002B435A" w:rsidRDefault="00786740" w:rsidP="00E55615">
            <w:pPr>
              <w:jc w:val="both"/>
              <w:rPr>
                <w:color w:val="FF0000"/>
              </w:rPr>
            </w:pPr>
            <w:r w:rsidRPr="007F551A">
              <w:t>K_U30</w:t>
            </w:r>
          </w:p>
        </w:tc>
        <w:tc>
          <w:tcPr>
            <w:tcW w:w="1567" w:type="dxa"/>
          </w:tcPr>
          <w:p w:rsidR="00786740" w:rsidRDefault="00786740" w:rsidP="00E55615">
            <w:pPr>
              <w:jc w:val="both"/>
            </w:pPr>
            <w:r w:rsidRPr="00FE007E">
              <w:rPr>
                <w:color w:val="000000"/>
              </w:rPr>
              <w:t>P6S_UW, P6S_UK, P6S_UU</w:t>
            </w:r>
          </w:p>
        </w:tc>
      </w:tr>
      <w:tr w:rsidR="00786740" w:rsidTr="00E55615">
        <w:trPr>
          <w:trHeight w:val="283"/>
          <w:jc w:val="center"/>
        </w:trPr>
        <w:tc>
          <w:tcPr>
            <w:tcW w:w="9657" w:type="dxa"/>
            <w:gridSpan w:val="4"/>
            <w:shd w:val="clear" w:color="auto" w:fill="F2F2F2"/>
          </w:tcPr>
          <w:p w:rsidR="00786740" w:rsidRDefault="00786740" w:rsidP="00E55615">
            <w:pPr>
              <w:jc w:val="center"/>
            </w:pPr>
            <w:r>
              <w:t>KOMPETENCJE SPOŁECZNE</w:t>
            </w:r>
          </w:p>
        </w:tc>
      </w:tr>
      <w:tr w:rsidR="00786740" w:rsidTr="00E55615">
        <w:trPr>
          <w:trHeight w:val="283"/>
          <w:jc w:val="center"/>
        </w:trPr>
        <w:tc>
          <w:tcPr>
            <w:tcW w:w="719" w:type="dxa"/>
          </w:tcPr>
          <w:p w:rsidR="00786740" w:rsidRDefault="00786740" w:rsidP="00E55615">
            <w:pPr>
              <w:jc w:val="both"/>
            </w:pPr>
            <w:r>
              <w:t>K1</w:t>
            </w:r>
          </w:p>
        </w:tc>
        <w:tc>
          <w:tcPr>
            <w:tcW w:w="6095" w:type="dxa"/>
          </w:tcPr>
          <w:p w:rsidR="00786740" w:rsidRDefault="00786740" w:rsidP="00E55615">
            <w:pPr>
              <w:tabs>
                <w:tab w:val="left" w:pos="1553"/>
              </w:tabs>
              <w:jc w:val="both"/>
            </w:pPr>
            <w:r>
              <w:t>jest świadomy korzyści płynących ze stosowania numerycznych technik obliczeniowych przy rozwiązywaniu zagadnień inżynierskich dotyczących budownictwa, związanych z obróbką danych doświadczalnych, projektowaniu, optymalizacji a także z analizą zachowania się materiałów i konstrukcji</w:t>
            </w:r>
          </w:p>
        </w:tc>
        <w:tc>
          <w:tcPr>
            <w:tcW w:w="1276" w:type="dxa"/>
          </w:tcPr>
          <w:p w:rsidR="00786740" w:rsidRDefault="00786740" w:rsidP="00E55615">
            <w:pPr>
              <w:jc w:val="both"/>
            </w:pPr>
            <w:r>
              <w:t>K_K08</w:t>
            </w:r>
          </w:p>
        </w:tc>
        <w:tc>
          <w:tcPr>
            <w:tcW w:w="1567" w:type="dxa"/>
          </w:tcPr>
          <w:p w:rsidR="00786740" w:rsidRDefault="00786740" w:rsidP="00E55615">
            <w:pPr>
              <w:jc w:val="both"/>
            </w:pPr>
            <w:r w:rsidRPr="00FE007E">
              <w:rPr>
                <w:color w:val="000000"/>
              </w:rPr>
              <w:t>P6S_KK</w:t>
            </w:r>
          </w:p>
        </w:tc>
      </w:tr>
    </w:tbl>
    <w:p w:rsidR="00786740" w:rsidRDefault="00786740" w:rsidP="009A1EEC">
      <w:pPr>
        <w:numPr>
          <w:ilvl w:val="0"/>
          <w:numId w:val="139"/>
        </w:numPr>
        <w:tabs>
          <w:tab w:val="left" w:pos="284"/>
        </w:tabs>
        <w:autoSpaceDE w:val="0"/>
        <w:autoSpaceDN w:val="0"/>
        <w:spacing w:before="120" w:after="120" w:line="240" w:lineRule="auto"/>
        <w:ind w:left="284" w:hanging="284"/>
        <w:rPr>
          <w:b/>
          <w:bCs/>
        </w:rPr>
      </w:pPr>
      <w:r>
        <w:rPr>
          <w:b/>
          <w:bCs/>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38"/>
      </w:tblGrid>
      <w:tr w:rsidR="00786740" w:rsidTr="00E55615">
        <w:trPr>
          <w:jc w:val="center"/>
        </w:trPr>
        <w:tc>
          <w:tcPr>
            <w:tcW w:w="9638" w:type="dxa"/>
          </w:tcPr>
          <w:p w:rsidR="00786740" w:rsidRDefault="00786740" w:rsidP="00B17892">
            <w:pPr>
              <w:spacing w:after="0"/>
              <w:jc w:val="both"/>
              <w:rPr>
                <w:bCs/>
              </w:rPr>
            </w:pPr>
            <w:r>
              <w:rPr>
                <w:bCs/>
              </w:rPr>
              <w:t>Wykład, ćwiczenia laboratoryjne</w:t>
            </w:r>
          </w:p>
        </w:tc>
      </w:tr>
    </w:tbl>
    <w:p w:rsidR="00786740" w:rsidRDefault="00786740" w:rsidP="009A1EEC">
      <w:pPr>
        <w:numPr>
          <w:ilvl w:val="0"/>
          <w:numId w:val="139"/>
        </w:numPr>
        <w:tabs>
          <w:tab w:val="left" w:pos="284"/>
        </w:tabs>
        <w:autoSpaceDE w:val="0"/>
        <w:autoSpaceDN w:val="0"/>
        <w:spacing w:before="120" w:after="120" w:line="240" w:lineRule="auto"/>
        <w:ind w:left="284" w:hanging="284"/>
        <w:rPr>
          <w:b/>
          <w:bCs/>
          <w:color w:val="000000"/>
        </w:rPr>
      </w:pPr>
      <w:r>
        <w:rPr>
          <w:b/>
          <w:bCs/>
          <w:color w:val="000000"/>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38"/>
      </w:tblGrid>
      <w:tr w:rsidR="00786740" w:rsidTr="00E55615">
        <w:trPr>
          <w:jc w:val="center"/>
        </w:trPr>
        <w:tc>
          <w:tcPr>
            <w:tcW w:w="9638" w:type="dxa"/>
          </w:tcPr>
          <w:p w:rsidR="00786740" w:rsidRDefault="00786740" w:rsidP="00E55615">
            <w:pPr>
              <w:pStyle w:val="Akapitzlist1"/>
              <w:ind w:left="34"/>
              <w:jc w:val="both"/>
              <w:rPr>
                <w:bCs/>
                <w:sz w:val="22"/>
                <w:szCs w:val="22"/>
              </w:rPr>
            </w:pPr>
            <w:r>
              <w:rPr>
                <w:bCs/>
                <w:iCs/>
                <w:sz w:val="22"/>
                <w:szCs w:val="22"/>
              </w:rPr>
              <w:t>kolokwium</w:t>
            </w:r>
          </w:p>
        </w:tc>
      </w:tr>
    </w:tbl>
    <w:p w:rsidR="00786740" w:rsidRDefault="00786740" w:rsidP="009A1EEC">
      <w:pPr>
        <w:numPr>
          <w:ilvl w:val="0"/>
          <w:numId w:val="139"/>
        </w:numPr>
        <w:tabs>
          <w:tab w:val="left" w:pos="284"/>
        </w:tabs>
        <w:autoSpaceDE w:val="0"/>
        <w:autoSpaceDN w:val="0"/>
        <w:spacing w:before="120" w:after="120" w:line="240" w:lineRule="auto"/>
        <w:ind w:left="284" w:hanging="284"/>
        <w:rPr>
          <w:color w:val="000000"/>
        </w:rPr>
      </w:pPr>
      <w:r>
        <w:rPr>
          <w:b/>
          <w:bCs/>
          <w:color w:val="000000"/>
        </w:rPr>
        <w:t>TREŚCI PROGRAMOWE</w:t>
      </w:r>
    </w:p>
    <w:tbl>
      <w:tblPr>
        <w:tblW w:w="964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277"/>
        <w:gridCol w:w="8363"/>
      </w:tblGrid>
      <w:tr w:rsidR="00786740" w:rsidTr="00E55615">
        <w:tc>
          <w:tcPr>
            <w:tcW w:w="1277" w:type="dxa"/>
            <w:shd w:val="clear" w:color="auto" w:fill="F2F2F2"/>
          </w:tcPr>
          <w:p w:rsidR="00786740" w:rsidRDefault="00786740" w:rsidP="00E5561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rPr>
            </w:pPr>
            <w:r>
              <w:rPr>
                <w:color w:val="000000"/>
              </w:rPr>
              <w:t>Wykłady</w:t>
            </w:r>
          </w:p>
        </w:tc>
        <w:tc>
          <w:tcPr>
            <w:tcW w:w="8363" w:type="dxa"/>
          </w:tcPr>
          <w:p w:rsidR="00786740" w:rsidRDefault="00786740" w:rsidP="00E55615">
            <w:pPr>
              <w:jc w:val="both"/>
              <w:rPr>
                <w:iCs/>
              </w:rPr>
            </w:pPr>
            <w:r>
              <w:rPr>
                <w:iCs/>
                <w:color w:val="000000"/>
              </w:rPr>
              <w:t>P</w:t>
            </w:r>
            <w:r>
              <w:rPr>
                <w:iCs/>
              </w:rPr>
              <w:t xml:space="preserve">odstawowe pojęcia z zakresu informatyki - informatyka, informacja, jednostki informacji; kodowanie informacji; narzędzia informatyki (urządzenia i oprogramowanie). Systemy operacyjne - definicje, klasyfikacje, zadania; rodzaje, charakterystyka systemów operacyjnych; porównanie systemów operacyjnych; sieci informatyczne. Przegląd oprogramowania użytkowego - oprogramowanie biurowe; komunikatory; arkusze kalkulacyjne; edytory tekstów; oprogramowanie prezentacyjne. Bazy danych - podstawowe pojęcia i definicje; typy danych; relacyjne bazy danych; typy relacji; SQL - instrukcje i składnia; przykłady zapytań SQL; przykłady serwerów relacyjnych baz danych. Wprowadzenie do CAD - podstawowe pojęcia i standardy graficzne; grafika rastrowa - cechy, formaty; grafika wektorowa - prymitywy 2D; modelowanie geometryczne 2D; więzy geometryczne; wizualizacja; oprogramowanie CAD (AutoCAD, </w:t>
            </w:r>
            <w:proofErr w:type="spellStart"/>
            <w:r>
              <w:rPr>
                <w:iCs/>
              </w:rPr>
              <w:t>MicroStation</w:t>
            </w:r>
            <w:proofErr w:type="spellEnd"/>
            <w:r>
              <w:rPr>
                <w:iCs/>
              </w:rPr>
              <w:t>). Mapy cyfrowe i GIS - układy współrzędnych; zawartość map cyfrowych; definicja i obiekty bazy GIS; przegląd oprogramowania GIS. Metody i techniki informatyczne. Zarządzanie przedsięwzięciami informatycznymi. Pozyskiwanie systemów informatycznych. Implementacje systemów informatycznych i ich zastosowania. Aspekty prawne i ekonomiczne zastosowań informatyki.</w:t>
            </w:r>
          </w:p>
        </w:tc>
      </w:tr>
      <w:tr w:rsidR="00786740" w:rsidTr="00E55615">
        <w:tc>
          <w:tcPr>
            <w:tcW w:w="1277" w:type="dxa"/>
            <w:shd w:val="clear" w:color="auto" w:fill="F2F2F2"/>
          </w:tcPr>
          <w:p w:rsidR="00786740" w:rsidRDefault="00786740" w:rsidP="00E5561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rPr>
            </w:pPr>
            <w:r>
              <w:rPr>
                <w:color w:val="000000"/>
              </w:rPr>
              <w:t>Ćwiczenia laboratoryjne</w:t>
            </w:r>
          </w:p>
        </w:tc>
        <w:tc>
          <w:tcPr>
            <w:tcW w:w="8363" w:type="dxa"/>
          </w:tcPr>
          <w:p w:rsidR="00786740" w:rsidRDefault="00786740" w:rsidP="00E55615">
            <w:pPr>
              <w:jc w:val="both"/>
              <w:rPr>
                <w:iCs/>
                <w:color w:val="000000"/>
              </w:rPr>
            </w:pPr>
            <w:r>
              <w:rPr>
                <w:iCs/>
                <w:color w:val="000000"/>
              </w:rPr>
              <w:t xml:space="preserve">Systemy operacyjne – konfiguracja sprzętu i oprogramowania systemowego. Doskonalenie korzystania z interfejsów użytkownika. Obsługa typowych i specjalistycznych programów użytkowych na poziomie wyższym niż podstawowy (edytory tekstu, arkusze kalkulacyjne, bazy danych, programy wizualizacji i prezentacji danych, programy wspomagania projektowania i zarządzania projektowaniem i projektami) w procesie zarządzania przedsiębiorstwem. Projektowanie prostych systemów informatycznych w przedsiębiorstwach produkcyjnych z wykorzystaniem pakietu MS Project. Korzystanie z </w:t>
            </w:r>
            <w:r>
              <w:rPr>
                <w:iCs/>
                <w:color w:val="000000"/>
              </w:rPr>
              <w:lastRenderedPageBreak/>
              <w:t>możliwości pozyskiwania i wysyłania informacji w sieciach komputerowych.</w:t>
            </w:r>
          </w:p>
        </w:tc>
      </w:tr>
    </w:tbl>
    <w:p w:rsidR="00786740" w:rsidRDefault="00786740" w:rsidP="009A1EEC">
      <w:pPr>
        <w:numPr>
          <w:ilvl w:val="0"/>
          <w:numId w:val="139"/>
        </w:numPr>
        <w:tabs>
          <w:tab w:val="left" w:pos="284"/>
        </w:tabs>
        <w:autoSpaceDE w:val="0"/>
        <w:autoSpaceDN w:val="0"/>
        <w:spacing w:before="120" w:after="120" w:line="240" w:lineRule="auto"/>
        <w:ind w:left="284" w:hanging="284"/>
        <w:rPr>
          <w:b/>
          <w:bCs/>
          <w:color w:val="000000"/>
        </w:rPr>
      </w:pPr>
      <w:r w:rsidRPr="009E7B95">
        <w:rPr>
          <w:b/>
          <w:bCs/>
          <w:color w:val="000000"/>
        </w:rPr>
        <w:lastRenderedPageBreak/>
        <w:t xml:space="preserve">METODY (SPOSOBY) WERYFIKACJI I OCENY EFEKTÓW UCZENIA SIĘ </w:t>
      </w:r>
      <w:r>
        <w:rPr>
          <w:b/>
          <w:bCs/>
          <w:color w:val="000000"/>
        </w:rPr>
        <w:br/>
      </w:r>
      <w:r w:rsidRPr="009E7B95">
        <w:rPr>
          <w:b/>
          <w:bCs/>
          <w:color w:val="000000"/>
        </w:rPr>
        <w:t>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7"/>
        <w:gridCol w:w="1513"/>
        <w:gridCol w:w="1392"/>
        <w:gridCol w:w="1405"/>
        <w:gridCol w:w="1330"/>
        <w:gridCol w:w="1331"/>
        <w:gridCol w:w="1391"/>
      </w:tblGrid>
      <w:tr w:rsidR="00786740" w:rsidTr="00E55615">
        <w:trPr>
          <w:cantSplit/>
          <w:jc w:val="center"/>
        </w:trPr>
        <w:tc>
          <w:tcPr>
            <w:tcW w:w="1277" w:type="dxa"/>
            <w:vMerge w:val="restart"/>
            <w:shd w:val="clear" w:color="auto" w:fill="F2F2F2"/>
            <w:vAlign w:val="center"/>
          </w:tcPr>
          <w:p w:rsidR="00786740" w:rsidRDefault="00786740" w:rsidP="00E55615">
            <w:pPr>
              <w:jc w:val="center"/>
              <w:rPr>
                <w:color w:val="000000"/>
              </w:rPr>
            </w:pPr>
            <w:r>
              <w:rPr>
                <w:color w:val="000000"/>
              </w:rPr>
              <w:t>Efekt uczenia się</w:t>
            </w:r>
          </w:p>
        </w:tc>
        <w:tc>
          <w:tcPr>
            <w:tcW w:w="8362" w:type="dxa"/>
            <w:gridSpan w:val="6"/>
            <w:shd w:val="clear" w:color="auto" w:fill="F2F2F2"/>
            <w:vAlign w:val="center"/>
          </w:tcPr>
          <w:p w:rsidR="00786740" w:rsidRDefault="00786740" w:rsidP="00E55615">
            <w:pPr>
              <w:jc w:val="center"/>
              <w:rPr>
                <w:color w:val="000000"/>
              </w:rPr>
            </w:pPr>
            <w:r>
              <w:rPr>
                <w:color w:val="000000"/>
              </w:rPr>
              <w:t>Forma oceny</w:t>
            </w:r>
          </w:p>
        </w:tc>
      </w:tr>
      <w:tr w:rsidR="00786740" w:rsidTr="00E55615">
        <w:trPr>
          <w:cantSplit/>
          <w:jc w:val="center"/>
        </w:trPr>
        <w:tc>
          <w:tcPr>
            <w:tcW w:w="1277" w:type="dxa"/>
            <w:vMerge/>
            <w:shd w:val="clear" w:color="auto" w:fill="F2F2F2"/>
            <w:vAlign w:val="center"/>
          </w:tcPr>
          <w:p w:rsidR="00786740" w:rsidRDefault="00786740" w:rsidP="00E55615">
            <w:pPr>
              <w:jc w:val="center"/>
              <w:rPr>
                <w:b/>
                <w:bCs/>
                <w:color w:val="000000"/>
              </w:rPr>
            </w:pPr>
          </w:p>
        </w:tc>
        <w:tc>
          <w:tcPr>
            <w:tcW w:w="1513" w:type="dxa"/>
            <w:shd w:val="clear" w:color="auto" w:fill="F2F2F2"/>
            <w:vAlign w:val="center"/>
          </w:tcPr>
          <w:p w:rsidR="00786740" w:rsidRDefault="00786740" w:rsidP="00E55615">
            <w:pPr>
              <w:jc w:val="center"/>
              <w:rPr>
                <w:color w:val="000000"/>
              </w:rPr>
            </w:pPr>
            <w:r>
              <w:rPr>
                <w:color w:val="000000"/>
              </w:rPr>
              <w:t>Zaliczenie pisemne nr 1 wykłady</w:t>
            </w:r>
          </w:p>
        </w:tc>
        <w:tc>
          <w:tcPr>
            <w:tcW w:w="1392" w:type="dxa"/>
            <w:shd w:val="clear" w:color="auto" w:fill="F2F2F2"/>
            <w:vAlign w:val="center"/>
          </w:tcPr>
          <w:p w:rsidR="00786740" w:rsidRDefault="00786740" w:rsidP="00E55615">
            <w:pPr>
              <w:jc w:val="center"/>
              <w:rPr>
                <w:color w:val="000000"/>
              </w:rPr>
            </w:pPr>
            <w:r>
              <w:rPr>
                <w:color w:val="000000"/>
              </w:rPr>
              <w:t>Zaliczenie pisemne nr 2 wykłady</w:t>
            </w:r>
          </w:p>
        </w:tc>
        <w:tc>
          <w:tcPr>
            <w:tcW w:w="1405" w:type="dxa"/>
            <w:shd w:val="clear" w:color="auto" w:fill="F2F2F2"/>
            <w:vAlign w:val="center"/>
          </w:tcPr>
          <w:p w:rsidR="00786740" w:rsidRDefault="00786740" w:rsidP="00E55615">
            <w:pPr>
              <w:jc w:val="center"/>
              <w:rPr>
                <w:color w:val="000000"/>
              </w:rPr>
            </w:pPr>
            <w:r>
              <w:rPr>
                <w:color w:val="000000"/>
              </w:rPr>
              <w:t>Ćwiczenia laboratoryjne - kolokwium</w:t>
            </w:r>
          </w:p>
        </w:tc>
        <w:tc>
          <w:tcPr>
            <w:tcW w:w="1330" w:type="dxa"/>
            <w:shd w:val="clear" w:color="auto" w:fill="F2F2F2"/>
            <w:vAlign w:val="center"/>
          </w:tcPr>
          <w:p w:rsidR="00786740" w:rsidRDefault="00786740" w:rsidP="00E55615">
            <w:pPr>
              <w:jc w:val="center"/>
              <w:rPr>
                <w:color w:val="000000"/>
              </w:rPr>
            </w:pPr>
          </w:p>
        </w:tc>
        <w:tc>
          <w:tcPr>
            <w:tcW w:w="1331" w:type="dxa"/>
            <w:shd w:val="clear" w:color="auto" w:fill="F2F2F2"/>
            <w:vAlign w:val="center"/>
          </w:tcPr>
          <w:p w:rsidR="00786740" w:rsidRDefault="00786740" w:rsidP="00E55615">
            <w:pPr>
              <w:jc w:val="center"/>
              <w:rPr>
                <w:color w:val="000000"/>
              </w:rPr>
            </w:pPr>
          </w:p>
        </w:tc>
        <w:tc>
          <w:tcPr>
            <w:tcW w:w="1391" w:type="dxa"/>
            <w:shd w:val="clear" w:color="auto" w:fill="F2F2F2"/>
            <w:vAlign w:val="center"/>
          </w:tcPr>
          <w:p w:rsidR="00786740" w:rsidRDefault="00786740" w:rsidP="00E55615">
            <w:pPr>
              <w:jc w:val="center"/>
              <w:rPr>
                <w:color w:val="000000"/>
              </w:rPr>
            </w:pPr>
            <w:r>
              <w:rPr>
                <w:color w:val="000000"/>
              </w:rPr>
              <w:t>…………</w:t>
            </w:r>
          </w:p>
        </w:tc>
      </w:tr>
      <w:tr w:rsidR="00786740" w:rsidTr="00E55615">
        <w:trPr>
          <w:trHeight w:val="283"/>
          <w:jc w:val="center"/>
        </w:trPr>
        <w:tc>
          <w:tcPr>
            <w:tcW w:w="1277" w:type="dxa"/>
          </w:tcPr>
          <w:p w:rsidR="00786740" w:rsidRDefault="00786740" w:rsidP="00E55615">
            <w:pPr>
              <w:jc w:val="center"/>
              <w:rPr>
                <w:color w:val="000000"/>
              </w:rPr>
            </w:pPr>
            <w:r>
              <w:rPr>
                <w:color w:val="000000"/>
              </w:rPr>
              <w:t>W1</w:t>
            </w:r>
          </w:p>
        </w:tc>
        <w:tc>
          <w:tcPr>
            <w:tcW w:w="1513" w:type="dxa"/>
          </w:tcPr>
          <w:p w:rsidR="00786740" w:rsidRDefault="00786740" w:rsidP="00E55615">
            <w:pPr>
              <w:jc w:val="center"/>
              <w:rPr>
                <w:color w:val="000000"/>
              </w:rPr>
            </w:pPr>
            <w:r>
              <w:rPr>
                <w:color w:val="000000"/>
              </w:rPr>
              <w:t>x</w:t>
            </w:r>
          </w:p>
        </w:tc>
        <w:tc>
          <w:tcPr>
            <w:tcW w:w="1392" w:type="dxa"/>
          </w:tcPr>
          <w:p w:rsidR="00786740" w:rsidRDefault="00786740" w:rsidP="00E55615">
            <w:pPr>
              <w:jc w:val="center"/>
              <w:rPr>
                <w:iCs/>
                <w:color w:val="000000"/>
              </w:rPr>
            </w:pPr>
            <w:r>
              <w:rPr>
                <w:iCs/>
                <w:color w:val="000000"/>
              </w:rPr>
              <w:t>x</w:t>
            </w:r>
          </w:p>
        </w:tc>
        <w:tc>
          <w:tcPr>
            <w:tcW w:w="1405" w:type="dxa"/>
          </w:tcPr>
          <w:p w:rsidR="00786740" w:rsidRDefault="00786740" w:rsidP="00E55615">
            <w:pPr>
              <w:jc w:val="center"/>
              <w:rPr>
                <w:iCs/>
                <w:color w:val="000000"/>
              </w:rPr>
            </w:pPr>
            <w:r>
              <w:rPr>
                <w:iCs/>
                <w:color w:val="000000"/>
              </w:rPr>
              <w:t>x</w:t>
            </w:r>
          </w:p>
        </w:tc>
        <w:tc>
          <w:tcPr>
            <w:tcW w:w="1330" w:type="dxa"/>
          </w:tcPr>
          <w:p w:rsidR="00786740" w:rsidRDefault="00786740" w:rsidP="00E55615">
            <w:pPr>
              <w:jc w:val="center"/>
              <w:rPr>
                <w:color w:val="000000"/>
              </w:rPr>
            </w:pPr>
          </w:p>
        </w:tc>
        <w:tc>
          <w:tcPr>
            <w:tcW w:w="1331" w:type="dxa"/>
          </w:tcPr>
          <w:p w:rsidR="00786740" w:rsidRDefault="00786740" w:rsidP="00E55615">
            <w:pPr>
              <w:jc w:val="center"/>
              <w:rPr>
                <w:color w:val="000000"/>
              </w:rPr>
            </w:pPr>
          </w:p>
        </w:tc>
        <w:tc>
          <w:tcPr>
            <w:tcW w:w="1391" w:type="dxa"/>
          </w:tcPr>
          <w:p w:rsidR="00786740" w:rsidRDefault="00786740" w:rsidP="00E55615">
            <w:pPr>
              <w:jc w:val="center"/>
              <w:rPr>
                <w:color w:val="000000"/>
              </w:rPr>
            </w:pPr>
          </w:p>
        </w:tc>
      </w:tr>
      <w:tr w:rsidR="00786740" w:rsidTr="00E55615">
        <w:trPr>
          <w:trHeight w:val="283"/>
          <w:jc w:val="center"/>
        </w:trPr>
        <w:tc>
          <w:tcPr>
            <w:tcW w:w="1277" w:type="dxa"/>
          </w:tcPr>
          <w:p w:rsidR="00786740" w:rsidRDefault="00786740" w:rsidP="00E55615">
            <w:pPr>
              <w:jc w:val="center"/>
              <w:rPr>
                <w:color w:val="000000"/>
              </w:rPr>
            </w:pPr>
            <w:r>
              <w:rPr>
                <w:color w:val="000000"/>
              </w:rPr>
              <w:t>U1</w:t>
            </w:r>
          </w:p>
        </w:tc>
        <w:tc>
          <w:tcPr>
            <w:tcW w:w="1513" w:type="dxa"/>
          </w:tcPr>
          <w:p w:rsidR="00786740" w:rsidRDefault="00786740" w:rsidP="00E55615">
            <w:pPr>
              <w:jc w:val="center"/>
              <w:rPr>
                <w:color w:val="000000"/>
              </w:rPr>
            </w:pPr>
            <w:r>
              <w:rPr>
                <w:color w:val="000000"/>
              </w:rPr>
              <w:t>x</w:t>
            </w:r>
          </w:p>
        </w:tc>
        <w:tc>
          <w:tcPr>
            <w:tcW w:w="1392" w:type="dxa"/>
          </w:tcPr>
          <w:p w:rsidR="00786740" w:rsidRDefault="00786740" w:rsidP="00E55615">
            <w:pPr>
              <w:jc w:val="center"/>
              <w:rPr>
                <w:iCs/>
                <w:color w:val="000000"/>
              </w:rPr>
            </w:pPr>
            <w:r>
              <w:rPr>
                <w:iCs/>
                <w:color w:val="000000"/>
              </w:rPr>
              <w:t>x</w:t>
            </w:r>
          </w:p>
        </w:tc>
        <w:tc>
          <w:tcPr>
            <w:tcW w:w="1405" w:type="dxa"/>
          </w:tcPr>
          <w:p w:rsidR="00786740" w:rsidRDefault="00786740" w:rsidP="00E55615">
            <w:pPr>
              <w:jc w:val="center"/>
              <w:rPr>
                <w:iCs/>
                <w:color w:val="000000"/>
              </w:rPr>
            </w:pPr>
            <w:r>
              <w:rPr>
                <w:iCs/>
                <w:color w:val="000000"/>
              </w:rPr>
              <w:t>x</w:t>
            </w:r>
          </w:p>
        </w:tc>
        <w:tc>
          <w:tcPr>
            <w:tcW w:w="1330" w:type="dxa"/>
          </w:tcPr>
          <w:p w:rsidR="00786740" w:rsidRDefault="00786740" w:rsidP="00E55615">
            <w:pPr>
              <w:jc w:val="center"/>
              <w:rPr>
                <w:color w:val="000000"/>
              </w:rPr>
            </w:pPr>
          </w:p>
        </w:tc>
        <w:tc>
          <w:tcPr>
            <w:tcW w:w="1331" w:type="dxa"/>
          </w:tcPr>
          <w:p w:rsidR="00786740" w:rsidRDefault="00786740" w:rsidP="00E55615">
            <w:pPr>
              <w:jc w:val="center"/>
              <w:rPr>
                <w:color w:val="000000"/>
              </w:rPr>
            </w:pPr>
          </w:p>
        </w:tc>
        <w:tc>
          <w:tcPr>
            <w:tcW w:w="1391" w:type="dxa"/>
          </w:tcPr>
          <w:p w:rsidR="00786740" w:rsidRDefault="00786740" w:rsidP="00E55615">
            <w:pPr>
              <w:jc w:val="center"/>
              <w:rPr>
                <w:color w:val="000000"/>
              </w:rPr>
            </w:pPr>
          </w:p>
        </w:tc>
      </w:tr>
      <w:tr w:rsidR="00786740" w:rsidTr="00E55615">
        <w:trPr>
          <w:trHeight w:val="283"/>
          <w:jc w:val="center"/>
        </w:trPr>
        <w:tc>
          <w:tcPr>
            <w:tcW w:w="1277" w:type="dxa"/>
          </w:tcPr>
          <w:p w:rsidR="00786740" w:rsidRDefault="00786740" w:rsidP="00E55615">
            <w:pPr>
              <w:jc w:val="center"/>
              <w:rPr>
                <w:color w:val="000000"/>
              </w:rPr>
            </w:pPr>
            <w:r>
              <w:rPr>
                <w:color w:val="000000"/>
              </w:rPr>
              <w:t>K1</w:t>
            </w:r>
          </w:p>
        </w:tc>
        <w:tc>
          <w:tcPr>
            <w:tcW w:w="1513" w:type="dxa"/>
          </w:tcPr>
          <w:p w:rsidR="00786740" w:rsidRDefault="00786740" w:rsidP="00E55615">
            <w:pPr>
              <w:jc w:val="center"/>
              <w:rPr>
                <w:color w:val="000000"/>
              </w:rPr>
            </w:pPr>
          </w:p>
        </w:tc>
        <w:tc>
          <w:tcPr>
            <w:tcW w:w="1392" w:type="dxa"/>
          </w:tcPr>
          <w:p w:rsidR="00786740" w:rsidRDefault="00786740" w:rsidP="00E55615">
            <w:pPr>
              <w:jc w:val="center"/>
              <w:rPr>
                <w:iCs/>
                <w:color w:val="000000"/>
              </w:rPr>
            </w:pPr>
          </w:p>
        </w:tc>
        <w:tc>
          <w:tcPr>
            <w:tcW w:w="1405" w:type="dxa"/>
          </w:tcPr>
          <w:p w:rsidR="00786740" w:rsidRDefault="00786740" w:rsidP="00E55615">
            <w:pPr>
              <w:jc w:val="center"/>
              <w:rPr>
                <w:iCs/>
                <w:color w:val="000000"/>
              </w:rPr>
            </w:pPr>
            <w:r>
              <w:rPr>
                <w:iCs/>
                <w:color w:val="000000"/>
              </w:rPr>
              <w:t>x</w:t>
            </w:r>
          </w:p>
        </w:tc>
        <w:tc>
          <w:tcPr>
            <w:tcW w:w="1330" w:type="dxa"/>
          </w:tcPr>
          <w:p w:rsidR="00786740" w:rsidRDefault="00786740" w:rsidP="00E55615">
            <w:pPr>
              <w:jc w:val="center"/>
              <w:rPr>
                <w:color w:val="000000"/>
              </w:rPr>
            </w:pPr>
          </w:p>
        </w:tc>
        <w:tc>
          <w:tcPr>
            <w:tcW w:w="1331" w:type="dxa"/>
          </w:tcPr>
          <w:p w:rsidR="00786740" w:rsidRDefault="00786740" w:rsidP="00E55615">
            <w:pPr>
              <w:jc w:val="center"/>
              <w:rPr>
                <w:color w:val="000000"/>
              </w:rPr>
            </w:pPr>
          </w:p>
        </w:tc>
        <w:tc>
          <w:tcPr>
            <w:tcW w:w="1391" w:type="dxa"/>
          </w:tcPr>
          <w:p w:rsidR="00786740" w:rsidRDefault="00786740" w:rsidP="00E55615">
            <w:pPr>
              <w:jc w:val="center"/>
              <w:rPr>
                <w:color w:val="000000"/>
              </w:rPr>
            </w:pPr>
          </w:p>
        </w:tc>
      </w:tr>
    </w:tbl>
    <w:p w:rsidR="00786740" w:rsidRDefault="00786740" w:rsidP="009A1EEC">
      <w:pPr>
        <w:numPr>
          <w:ilvl w:val="0"/>
          <w:numId w:val="139"/>
        </w:numPr>
        <w:tabs>
          <w:tab w:val="left" w:pos="284"/>
        </w:tabs>
        <w:autoSpaceDE w:val="0"/>
        <w:autoSpaceDN w:val="0"/>
        <w:spacing w:before="120" w:after="120" w:line="240" w:lineRule="auto"/>
        <w:ind w:left="284" w:hanging="284"/>
        <w:rPr>
          <w:b/>
          <w:bCs/>
          <w:color w:val="000000"/>
        </w:rPr>
      </w:pPr>
      <w:r>
        <w:rPr>
          <w:b/>
          <w:bCs/>
          <w:color w:val="000000"/>
        </w:rPr>
        <w:t>LITERATURA</w:t>
      </w:r>
    </w:p>
    <w:tbl>
      <w:tblPr>
        <w:tblW w:w="96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0"/>
        <w:gridCol w:w="8070"/>
      </w:tblGrid>
      <w:tr w:rsidR="00786740" w:rsidTr="00E55615">
        <w:trPr>
          <w:jc w:val="center"/>
        </w:trPr>
        <w:tc>
          <w:tcPr>
            <w:tcW w:w="1550" w:type="dxa"/>
            <w:shd w:val="clear" w:color="auto" w:fill="F2F2F2"/>
          </w:tcPr>
          <w:p w:rsidR="00786740" w:rsidRDefault="00786740" w:rsidP="00E5561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rPr>
            </w:pPr>
            <w:r>
              <w:rPr>
                <w:color w:val="000000"/>
              </w:rPr>
              <w:t>Literatura podstawowa</w:t>
            </w:r>
          </w:p>
        </w:tc>
        <w:tc>
          <w:tcPr>
            <w:tcW w:w="8070" w:type="dxa"/>
          </w:tcPr>
          <w:p w:rsidR="00786740" w:rsidRDefault="00786740" w:rsidP="009A1EEC">
            <w:pPr>
              <w:numPr>
                <w:ilvl w:val="0"/>
                <w:numId w:val="137"/>
              </w:numPr>
              <w:tabs>
                <w:tab w:val="clear" w:pos="720"/>
                <w:tab w:val="num" w:pos="368"/>
              </w:tabs>
              <w:spacing w:after="0" w:line="240" w:lineRule="auto"/>
              <w:ind w:left="368"/>
              <w:rPr>
                <w:iCs/>
              </w:rPr>
            </w:pPr>
            <w:proofErr w:type="spellStart"/>
            <w:r>
              <w:rPr>
                <w:iCs/>
              </w:rPr>
              <w:t>Flakiewicz</w:t>
            </w:r>
            <w:proofErr w:type="spellEnd"/>
            <w:r>
              <w:rPr>
                <w:iCs/>
              </w:rPr>
              <w:t xml:space="preserve"> W., Systemy informacyjne w zarządzaniu. 2002.  Uwarunkowania, technologie, rodzaje. Wyd. C.H.BECK, Warszawa</w:t>
            </w:r>
          </w:p>
          <w:p w:rsidR="00786740" w:rsidRDefault="00786740" w:rsidP="009A1EEC">
            <w:pPr>
              <w:numPr>
                <w:ilvl w:val="0"/>
                <w:numId w:val="137"/>
              </w:numPr>
              <w:tabs>
                <w:tab w:val="clear" w:pos="720"/>
                <w:tab w:val="num" w:pos="368"/>
              </w:tabs>
              <w:spacing w:after="0" w:line="240" w:lineRule="auto"/>
              <w:ind w:left="368"/>
              <w:rPr>
                <w:iCs/>
                <w:color w:val="000000"/>
              </w:rPr>
            </w:pPr>
            <w:proofErr w:type="spellStart"/>
            <w:r>
              <w:rPr>
                <w:iCs/>
                <w:color w:val="000000"/>
              </w:rPr>
              <w:t>Pikoń</w:t>
            </w:r>
            <w:proofErr w:type="spellEnd"/>
            <w:r>
              <w:rPr>
                <w:iCs/>
                <w:color w:val="000000"/>
              </w:rPr>
              <w:t xml:space="preserve"> A., 2004. AutoCAD 2004 PL.  </w:t>
            </w:r>
            <w:r>
              <w:rPr>
                <w:rStyle w:val="cz1"/>
                <w:rFonts w:ascii="Times New Roman" w:hAnsi="Times New Roman" w:cs="Times New Roman"/>
                <w:b w:val="0"/>
                <w:bCs w:val="0"/>
                <w:iCs/>
                <w:color w:val="000000"/>
                <w:sz w:val="22"/>
                <w:szCs w:val="22"/>
              </w:rPr>
              <w:t>Wyd. Helion</w:t>
            </w:r>
          </w:p>
          <w:p w:rsidR="00786740" w:rsidRDefault="00786740" w:rsidP="009A1EEC">
            <w:pPr>
              <w:numPr>
                <w:ilvl w:val="0"/>
                <w:numId w:val="137"/>
              </w:numPr>
              <w:tabs>
                <w:tab w:val="clear" w:pos="720"/>
                <w:tab w:val="num" w:pos="368"/>
              </w:tabs>
              <w:spacing w:after="0" w:line="240" w:lineRule="auto"/>
              <w:ind w:left="368"/>
              <w:rPr>
                <w:iCs/>
              </w:rPr>
            </w:pPr>
            <w:r>
              <w:rPr>
                <w:iCs/>
              </w:rPr>
              <w:t>Niedzielska E., 2006.  Informatyka ekonomiczna, AE Wrocław</w:t>
            </w:r>
          </w:p>
        </w:tc>
      </w:tr>
      <w:tr w:rsidR="00786740" w:rsidTr="00E55615">
        <w:trPr>
          <w:jc w:val="center"/>
        </w:trPr>
        <w:tc>
          <w:tcPr>
            <w:tcW w:w="1550" w:type="dxa"/>
            <w:shd w:val="clear" w:color="auto" w:fill="F2F2F2"/>
          </w:tcPr>
          <w:p w:rsidR="00786740" w:rsidRDefault="00786740" w:rsidP="00E5561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rPr>
            </w:pPr>
            <w:r>
              <w:rPr>
                <w:color w:val="000000"/>
              </w:rPr>
              <w:t>Literatura uzupełniająca</w:t>
            </w:r>
          </w:p>
        </w:tc>
        <w:tc>
          <w:tcPr>
            <w:tcW w:w="8070" w:type="dxa"/>
          </w:tcPr>
          <w:p w:rsidR="00786740" w:rsidRDefault="00786740" w:rsidP="009A1EEC">
            <w:pPr>
              <w:numPr>
                <w:ilvl w:val="0"/>
                <w:numId w:val="138"/>
              </w:numPr>
              <w:tabs>
                <w:tab w:val="clear" w:pos="720"/>
                <w:tab w:val="num" w:pos="368"/>
                <w:tab w:val="num" w:pos="801"/>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autoSpaceDE w:val="0"/>
              <w:autoSpaceDN w:val="0"/>
              <w:spacing w:after="0" w:line="240" w:lineRule="auto"/>
              <w:ind w:left="368"/>
              <w:jc w:val="both"/>
              <w:rPr>
                <w:iCs/>
                <w:color w:val="000000"/>
              </w:rPr>
            </w:pPr>
            <w:r>
              <w:rPr>
                <w:iCs/>
              </w:rPr>
              <w:t xml:space="preserve">Niedzielska E., </w:t>
            </w:r>
            <w:proofErr w:type="spellStart"/>
            <w:r>
              <w:rPr>
                <w:iCs/>
              </w:rPr>
              <w:t>Dudycz</w:t>
            </w:r>
            <w:proofErr w:type="spellEnd"/>
            <w:r>
              <w:rPr>
                <w:iCs/>
              </w:rPr>
              <w:t xml:space="preserve"> H., Dyczkowski M., 2003. Nowoczesne technologie w zarządzaniu,</w:t>
            </w:r>
            <w:r>
              <w:rPr>
                <w:iCs/>
                <w:color w:val="000000"/>
              </w:rPr>
              <w:t xml:space="preserve"> </w:t>
            </w:r>
            <w:r>
              <w:rPr>
                <w:iCs/>
              </w:rPr>
              <w:t>AE Wrocław</w:t>
            </w:r>
          </w:p>
          <w:p w:rsidR="00786740" w:rsidRDefault="00786740" w:rsidP="009A1EEC">
            <w:pPr>
              <w:numPr>
                <w:ilvl w:val="0"/>
                <w:numId w:val="138"/>
              </w:numPr>
              <w:tabs>
                <w:tab w:val="clear" w:pos="720"/>
                <w:tab w:val="num" w:pos="368"/>
                <w:tab w:val="num" w:pos="801"/>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autoSpaceDE w:val="0"/>
              <w:autoSpaceDN w:val="0"/>
              <w:spacing w:after="0" w:line="240" w:lineRule="auto"/>
              <w:ind w:left="368"/>
              <w:jc w:val="both"/>
              <w:rPr>
                <w:iCs/>
                <w:color w:val="000000"/>
              </w:rPr>
            </w:pPr>
            <w:r>
              <w:rPr>
                <w:iCs/>
                <w:color w:val="000000"/>
              </w:rPr>
              <w:t>Sikorski W., 2004. Podstawy technik informatycznych. Wyd. Mikom, Warszawa</w:t>
            </w:r>
          </w:p>
          <w:p w:rsidR="00786740" w:rsidRDefault="00786740" w:rsidP="009A1EEC">
            <w:pPr>
              <w:numPr>
                <w:ilvl w:val="0"/>
                <w:numId w:val="138"/>
              </w:numPr>
              <w:tabs>
                <w:tab w:val="clear" w:pos="720"/>
                <w:tab w:val="num" w:pos="368"/>
                <w:tab w:val="num" w:pos="801"/>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autoSpaceDE w:val="0"/>
              <w:autoSpaceDN w:val="0"/>
              <w:spacing w:after="0" w:line="240" w:lineRule="auto"/>
              <w:ind w:left="368"/>
              <w:jc w:val="both"/>
              <w:rPr>
                <w:iCs/>
                <w:color w:val="000000"/>
              </w:rPr>
            </w:pPr>
            <w:proofErr w:type="spellStart"/>
            <w:r>
              <w:rPr>
                <w:rStyle w:val="cznoun"/>
                <w:iCs/>
                <w:color w:val="000000"/>
              </w:rPr>
              <w:t>Tanenbaum</w:t>
            </w:r>
            <w:proofErr w:type="spellEnd"/>
            <w:r>
              <w:rPr>
                <w:rStyle w:val="cznoun"/>
                <w:iCs/>
                <w:color w:val="000000"/>
              </w:rPr>
              <w:t xml:space="preserve"> A. S., 2004. </w:t>
            </w:r>
            <w:r>
              <w:rPr>
                <w:rStyle w:val="cz1"/>
                <w:rFonts w:ascii="Times New Roman" w:hAnsi="Times New Roman" w:cs="Times New Roman"/>
                <w:b w:val="0"/>
                <w:bCs w:val="0"/>
                <w:iCs/>
                <w:color w:val="000000"/>
                <w:sz w:val="22"/>
                <w:szCs w:val="22"/>
              </w:rPr>
              <w:t>Sieci komputerowe. Wyd. Helion</w:t>
            </w:r>
          </w:p>
        </w:tc>
      </w:tr>
    </w:tbl>
    <w:p w:rsidR="00786740" w:rsidRDefault="00786740" w:rsidP="009A1EEC">
      <w:pPr>
        <w:keepNext/>
        <w:numPr>
          <w:ilvl w:val="0"/>
          <w:numId w:val="139"/>
        </w:numPr>
        <w:tabs>
          <w:tab w:val="left" w:pos="284"/>
        </w:tabs>
        <w:autoSpaceDE w:val="0"/>
        <w:autoSpaceDN w:val="0"/>
        <w:spacing w:before="120" w:after="120" w:line="240" w:lineRule="auto"/>
        <w:ind w:left="284" w:hanging="284"/>
        <w:rPr>
          <w:b/>
          <w:bCs/>
        </w:rPr>
      </w:pPr>
      <w:r>
        <w:rPr>
          <w:b/>
          <w:bCs/>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786740" w:rsidRPr="009E7B95" w:rsidTr="00E55615">
        <w:trPr>
          <w:trHeight w:val="769"/>
          <w:jc w:val="center"/>
        </w:trPr>
        <w:tc>
          <w:tcPr>
            <w:tcW w:w="7246" w:type="dxa"/>
            <w:gridSpan w:val="2"/>
            <w:shd w:val="clear" w:color="auto" w:fill="F2F2F2"/>
            <w:vAlign w:val="center"/>
          </w:tcPr>
          <w:p w:rsidR="00786740" w:rsidRPr="009E7B95" w:rsidRDefault="00786740" w:rsidP="00E55615">
            <w:r w:rsidRPr="009E7B95">
              <w:t>Aktywność studenta</w:t>
            </w:r>
          </w:p>
        </w:tc>
        <w:tc>
          <w:tcPr>
            <w:tcW w:w="2393" w:type="dxa"/>
            <w:shd w:val="clear" w:color="auto" w:fill="F2F2F2"/>
            <w:vAlign w:val="center"/>
          </w:tcPr>
          <w:p w:rsidR="00786740" w:rsidRPr="009E7B95" w:rsidRDefault="00786740" w:rsidP="00E55615">
            <w:r w:rsidRPr="009E7B95">
              <w:t>Obciążenie studenta – Liczba godzin</w:t>
            </w:r>
          </w:p>
        </w:tc>
      </w:tr>
      <w:tr w:rsidR="00786740" w:rsidRPr="009E7B95" w:rsidTr="00E55615">
        <w:trPr>
          <w:trHeight w:val="340"/>
          <w:jc w:val="center"/>
        </w:trPr>
        <w:tc>
          <w:tcPr>
            <w:tcW w:w="2978" w:type="dxa"/>
            <w:vMerge w:val="restart"/>
          </w:tcPr>
          <w:p w:rsidR="00786740" w:rsidRPr="009E7B95" w:rsidRDefault="00786740" w:rsidP="00E55615">
            <w:r w:rsidRPr="009E7B95">
              <w:t xml:space="preserve">Zajęcia prowadzone </w:t>
            </w:r>
            <w:r w:rsidRPr="009E7B95">
              <w:br/>
              <w:t xml:space="preserve">z bezpośrednim udziałem NA </w:t>
            </w:r>
            <w:r w:rsidRPr="009E7B95">
              <w:br/>
              <w:t xml:space="preserve">lub innych osób prowadzących zajęcia </w:t>
            </w:r>
          </w:p>
        </w:tc>
        <w:tc>
          <w:tcPr>
            <w:tcW w:w="4268" w:type="dxa"/>
          </w:tcPr>
          <w:p w:rsidR="00786740" w:rsidRPr="009E7B95" w:rsidRDefault="00786740" w:rsidP="00E55615">
            <w:r w:rsidRPr="009E7B95">
              <w:t>Udział w zajęciach dydaktycznych, wskazanych w pkt. 1B</w:t>
            </w:r>
          </w:p>
        </w:tc>
        <w:tc>
          <w:tcPr>
            <w:tcW w:w="2393" w:type="dxa"/>
          </w:tcPr>
          <w:p w:rsidR="00786740" w:rsidRPr="009E7B95" w:rsidRDefault="00786740" w:rsidP="00E55615">
            <w:pPr>
              <w:jc w:val="center"/>
            </w:pPr>
            <w:r w:rsidRPr="009E7B95">
              <w:t>30</w:t>
            </w:r>
          </w:p>
        </w:tc>
      </w:tr>
      <w:tr w:rsidR="00786740" w:rsidRPr="009E7B95" w:rsidTr="00E55615">
        <w:trPr>
          <w:trHeight w:val="271"/>
          <w:jc w:val="center"/>
        </w:trPr>
        <w:tc>
          <w:tcPr>
            <w:tcW w:w="2978" w:type="dxa"/>
            <w:vMerge/>
          </w:tcPr>
          <w:p w:rsidR="00786740" w:rsidRPr="009E7B95" w:rsidRDefault="00786740" w:rsidP="00E55615"/>
        </w:tc>
        <w:tc>
          <w:tcPr>
            <w:tcW w:w="4268" w:type="dxa"/>
          </w:tcPr>
          <w:p w:rsidR="00786740" w:rsidRPr="009E7B95" w:rsidRDefault="00786740" w:rsidP="00E55615">
            <w:r w:rsidRPr="009E7B95">
              <w:t xml:space="preserve">Konsultacje </w:t>
            </w:r>
          </w:p>
        </w:tc>
        <w:tc>
          <w:tcPr>
            <w:tcW w:w="2393" w:type="dxa"/>
          </w:tcPr>
          <w:p w:rsidR="00786740" w:rsidRPr="009E7B95" w:rsidRDefault="00786740" w:rsidP="00E55615">
            <w:pPr>
              <w:jc w:val="center"/>
            </w:pPr>
            <w:r>
              <w:t>4</w:t>
            </w:r>
          </w:p>
        </w:tc>
      </w:tr>
      <w:tr w:rsidR="00786740" w:rsidRPr="009E7B95" w:rsidTr="00E55615">
        <w:trPr>
          <w:trHeight w:val="177"/>
          <w:jc w:val="center"/>
        </w:trPr>
        <w:tc>
          <w:tcPr>
            <w:tcW w:w="2978" w:type="dxa"/>
            <w:vMerge w:val="restart"/>
          </w:tcPr>
          <w:p w:rsidR="00786740" w:rsidRPr="009E7B95" w:rsidRDefault="00786740" w:rsidP="00E55615"/>
          <w:p w:rsidR="00786740" w:rsidRPr="009E7B95" w:rsidRDefault="00786740" w:rsidP="00E55615">
            <w:r w:rsidRPr="009E7B95">
              <w:t xml:space="preserve">Praca własna studenta </w:t>
            </w:r>
          </w:p>
        </w:tc>
        <w:tc>
          <w:tcPr>
            <w:tcW w:w="4268" w:type="dxa"/>
          </w:tcPr>
          <w:p w:rsidR="00786740" w:rsidRPr="009E7B95" w:rsidRDefault="00786740" w:rsidP="00E55615">
            <w:r w:rsidRPr="009E7B95">
              <w:t>Przygotowanie do zajęć</w:t>
            </w:r>
          </w:p>
        </w:tc>
        <w:tc>
          <w:tcPr>
            <w:tcW w:w="2393" w:type="dxa"/>
          </w:tcPr>
          <w:p w:rsidR="00786740" w:rsidRPr="009E7B95" w:rsidRDefault="00786740" w:rsidP="00E55615">
            <w:pPr>
              <w:jc w:val="center"/>
            </w:pPr>
            <w:r>
              <w:t>10</w:t>
            </w:r>
          </w:p>
        </w:tc>
      </w:tr>
      <w:tr w:rsidR="00786740" w:rsidRPr="009E7B95" w:rsidTr="00E55615">
        <w:trPr>
          <w:trHeight w:val="137"/>
          <w:jc w:val="center"/>
        </w:trPr>
        <w:tc>
          <w:tcPr>
            <w:tcW w:w="2978" w:type="dxa"/>
            <w:vMerge/>
          </w:tcPr>
          <w:p w:rsidR="00786740" w:rsidRPr="009E7B95" w:rsidRDefault="00786740" w:rsidP="00E55615"/>
        </w:tc>
        <w:tc>
          <w:tcPr>
            <w:tcW w:w="4268" w:type="dxa"/>
          </w:tcPr>
          <w:p w:rsidR="00786740" w:rsidRPr="009E7B95" w:rsidRDefault="00786740" w:rsidP="00E55615">
            <w:r w:rsidRPr="009E7B95">
              <w:t>Studiowanie literatury</w:t>
            </w:r>
          </w:p>
        </w:tc>
        <w:tc>
          <w:tcPr>
            <w:tcW w:w="2393" w:type="dxa"/>
          </w:tcPr>
          <w:p w:rsidR="00786740" w:rsidRPr="009E7B95" w:rsidRDefault="00786740" w:rsidP="00E55615">
            <w:pPr>
              <w:jc w:val="center"/>
            </w:pPr>
            <w:r>
              <w:t>15</w:t>
            </w:r>
          </w:p>
        </w:tc>
      </w:tr>
      <w:tr w:rsidR="00786740" w:rsidRPr="009E7B95" w:rsidTr="00E55615">
        <w:trPr>
          <w:trHeight w:val="340"/>
          <w:jc w:val="center"/>
        </w:trPr>
        <w:tc>
          <w:tcPr>
            <w:tcW w:w="2978" w:type="dxa"/>
            <w:vMerge/>
          </w:tcPr>
          <w:p w:rsidR="00786740" w:rsidRPr="009E7B95" w:rsidRDefault="00786740" w:rsidP="00E55615"/>
        </w:tc>
        <w:tc>
          <w:tcPr>
            <w:tcW w:w="4268" w:type="dxa"/>
          </w:tcPr>
          <w:p w:rsidR="00786740" w:rsidRPr="009E7B95" w:rsidRDefault="00786740" w:rsidP="00E55615">
            <w:r w:rsidRPr="009E7B95">
              <w:t xml:space="preserve">Inne (przygotowanie do egzaminu, zaliczeń, </w:t>
            </w:r>
          </w:p>
          <w:p w:rsidR="00786740" w:rsidRPr="009E7B95" w:rsidRDefault="00786740" w:rsidP="00E55615">
            <w:r w:rsidRPr="009E7B95">
              <w:t>przygotowanie projektu itd.)</w:t>
            </w:r>
          </w:p>
        </w:tc>
        <w:tc>
          <w:tcPr>
            <w:tcW w:w="2393" w:type="dxa"/>
          </w:tcPr>
          <w:p w:rsidR="00786740" w:rsidRPr="009E7B95" w:rsidRDefault="00786740" w:rsidP="00E55615">
            <w:pPr>
              <w:jc w:val="center"/>
            </w:pPr>
          </w:p>
        </w:tc>
      </w:tr>
      <w:tr w:rsidR="00786740" w:rsidRPr="009E7B95" w:rsidTr="00E55615">
        <w:trPr>
          <w:trHeight w:val="340"/>
          <w:jc w:val="center"/>
        </w:trPr>
        <w:tc>
          <w:tcPr>
            <w:tcW w:w="7246" w:type="dxa"/>
            <w:gridSpan w:val="2"/>
            <w:shd w:val="clear" w:color="auto" w:fill="F2F2F2"/>
          </w:tcPr>
          <w:p w:rsidR="00786740" w:rsidRPr="009E7B95" w:rsidRDefault="00786740" w:rsidP="00E55615">
            <w:r w:rsidRPr="009E7B95">
              <w:t>Łączny nakład pracy studenta</w:t>
            </w:r>
          </w:p>
        </w:tc>
        <w:tc>
          <w:tcPr>
            <w:tcW w:w="2393" w:type="dxa"/>
            <w:shd w:val="clear" w:color="auto" w:fill="F2F2F2"/>
          </w:tcPr>
          <w:p w:rsidR="00786740" w:rsidRPr="009E7B95" w:rsidRDefault="00786740" w:rsidP="00E55615">
            <w:pPr>
              <w:jc w:val="center"/>
            </w:pPr>
            <w:r>
              <w:t>59</w:t>
            </w:r>
          </w:p>
        </w:tc>
      </w:tr>
      <w:tr w:rsidR="00786740" w:rsidRPr="009E7B95" w:rsidTr="00E55615">
        <w:trPr>
          <w:trHeight w:val="397"/>
          <w:jc w:val="center"/>
        </w:trPr>
        <w:tc>
          <w:tcPr>
            <w:tcW w:w="7246" w:type="dxa"/>
            <w:gridSpan w:val="2"/>
            <w:shd w:val="clear" w:color="auto" w:fill="F2F2F2"/>
            <w:vAlign w:val="center"/>
          </w:tcPr>
          <w:p w:rsidR="00786740" w:rsidRPr="009E7B95" w:rsidRDefault="00786740" w:rsidP="00E55615">
            <w:pPr>
              <w:rPr>
                <w:b/>
              </w:rPr>
            </w:pPr>
            <w:r w:rsidRPr="009E7B95">
              <w:t xml:space="preserve"> </w:t>
            </w:r>
            <w:r w:rsidRPr="009E7B95">
              <w:rPr>
                <w:b/>
              </w:rPr>
              <w:t xml:space="preserve">Liczba punktów ECTS </w:t>
            </w:r>
          </w:p>
        </w:tc>
        <w:tc>
          <w:tcPr>
            <w:tcW w:w="2393" w:type="dxa"/>
            <w:shd w:val="clear" w:color="auto" w:fill="F2F2F2"/>
            <w:vAlign w:val="center"/>
          </w:tcPr>
          <w:p w:rsidR="00786740" w:rsidRPr="009E7B95" w:rsidRDefault="00786740" w:rsidP="00E55615">
            <w:pPr>
              <w:jc w:val="center"/>
            </w:pPr>
            <w:r w:rsidRPr="009E7B95">
              <w:t>2</w:t>
            </w:r>
          </w:p>
        </w:tc>
      </w:tr>
    </w:tbl>
    <w:p w:rsidR="00A60F23" w:rsidRPr="00A60F23" w:rsidRDefault="00A60F23">
      <w:pPr>
        <w:rPr>
          <w:color w:val="000000" w:themeColor="text1"/>
          <w:sz w:val="20"/>
          <w:szCs w:val="20"/>
        </w:rPr>
      </w:pPr>
      <w:r w:rsidRPr="001F6B31">
        <w:rPr>
          <w:rStyle w:val="Odwoanieprzypisukocowego"/>
          <w:color w:val="000000" w:themeColor="text1"/>
        </w:rPr>
        <w:footnoteRef/>
      </w:r>
      <w:r w:rsidRPr="001F6B31">
        <w:rPr>
          <w:color w:val="000000" w:themeColor="text1"/>
        </w:rPr>
        <w:t xml:space="preserve"> </w:t>
      </w:r>
      <w:r w:rsidRPr="001F6B31">
        <w:rPr>
          <w:color w:val="000000" w:themeColor="text1"/>
          <w:sz w:val="20"/>
          <w:szCs w:val="20"/>
        </w:rPr>
        <w:t>ostateczna liczba punktów ECTS</w:t>
      </w:r>
    </w:p>
    <w:p w:rsidR="007D0A1C" w:rsidRDefault="007D0A1C">
      <w: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786740" w:rsidTr="00E55615">
        <w:trPr>
          <w:trHeight w:val="454"/>
          <w:jc w:val="center"/>
        </w:trPr>
        <w:tc>
          <w:tcPr>
            <w:tcW w:w="2410" w:type="dxa"/>
            <w:vAlign w:val="center"/>
          </w:tcPr>
          <w:p w:rsidR="00786740" w:rsidRDefault="00786740" w:rsidP="00E55615">
            <w:pPr>
              <w:spacing w:line="276" w:lineRule="auto"/>
              <w:outlineLvl w:val="0"/>
              <w:rPr>
                <w:b/>
                <w:bCs/>
              </w:rPr>
            </w:pPr>
            <w:r>
              <w:lastRenderedPageBreak/>
              <w:br w:type="page"/>
            </w:r>
            <w:r>
              <w:rPr>
                <w:b/>
                <w:bCs/>
              </w:rPr>
              <w:t>Kod przedmiotu:</w:t>
            </w:r>
          </w:p>
        </w:tc>
        <w:tc>
          <w:tcPr>
            <w:tcW w:w="1958" w:type="dxa"/>
            <w:vAlign w:val="center"/>
          </w:tcPr>
          <w:p w:rsidR="00786740" w:rsidRDefault="00786740" w:rsidP="00E55615">
            <w:pPr>
              <w:spacing w:line="276" w:lineRule="auto"/>
              <w:jc w:val="center"/>
              <w:outlineLvl w:val="0"/>
              <w:rPr>
                <w:bCs/>
              </w:rPr>
            </w:pPr>
            <w:r>
              <w:rPr>
                <w:bCs/>
              </w:rPr>
              <w:t>……………….</w:t>
            </w:r>
          </w:p>
        </w:tc>
        <w:tc>
          <w:tcPr>
            <w:tcW w:w="3464" w:type="dxa"/>
            <w:vAlign w:val="center"/>
          </w:tcPr>
          <w:p w:rsidR="00786740" w:rsidRDefault="00786740" w:rsidP="00E55615">
            <w:pPr>
              <w:spacing w:line="276" w:lineRule="auto"/>
              <w:jc w:val="right"/>
              <w:outlineLvl w:val="0"/>
              <w:rPr>
                <w:b/>
                <w:bCs/>
              </w:rPr>
            </w:pPr>
            <w:r>
              <w:rPr>
                <w:b/>
                <w:bCs/>
              </w:rPr>
              <w:t>Pozycja planu:</w:t>
            </w:r>
          </w:p>
        </w:tc>
        <w:tc>
          <w:tcPr>
            <w:tcW w:w="1807" w:type="dxa"/>
            <w:vAlign w:val="center"/>
          </w:tcPr>
          <w:p w:rsidR="00786740" w:rsidRDefault="00786740" w:rsidP="00E55615">
            <w:pPr>
              <w:spacing w:line="276" w:lineRule="auto"/>
              <w:jc w:val="center"/>
              <w:outlineLvl w:val="0"/>
              <w:rPr>
                <w:b/>
                <w:bCs/>
              </w:rPr>
            </w:pPr>
            <w:r>
              <w:rPr>
                <w:b/>
                <w:bCs/>
              </w:rPr>
              <w:t>A.3</w:t>
            </w:r>
          </w:p>
        </w:tc>
      </w:tr>
    </w:tbl>
    <w:p w:rsidR="00786740" w:rsidRDefault="00786740" w:rsidP="003C7BAB">
      <w:pPr>
        <w:tabs>
          <w:tab w:val="left" w:pos="284"/>
        </w:tabs>
        <w:spacing w:before="120"/>
        <w:rPr>
          <w:b/>
        </w:rPr>
      </w:pPr>
      <w:r>
        <w:rPr>
          <w:b/>
        </w:rPr>
        <w:t>1. INFORMACJE O PRZEDMIOCIE</w:t>
      </w:r>
    </w:p>
    <w:p w:rsidR="00786740" w:rsidRDefault="00786740" w:rsidP="009A1EEC">
      <w:pPr>
        <w:numPr>
          <w:ilvl w:val="1"/>
          <w:numId w:val="139"/>
        </w:numPr>
        <w:spacing w:before="120" w:after="120" w:line="240" w:lineRule="auto"/>
        <w:ind w:left="567" w:hanging="283"/>
        <w:rPr>
          <w:b/>
        </w:rPr>
      </w:pPr>
      <w:r>
        <w:rPr>
          <w:b/>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9"/>
        <w:gridCol w:w="6520"/>
      </w:tblGrid>
      <w:tr w:rsidR="00786740" w:rsidTr="00E55615">
        <w:trPr>
          <w:trHeight w:val="340"/>
          <w:jc w:val="center"/>
        </w:trPr>
        <w:tc>
          <w:tcPr>
            <w:tcW w:w="3119" w:type="dxa"/>
            <w:shd w:val="clear" w:color="auto" w:fill="F2F2F2"/>
            <w:vAlign w:val="center"/>
          </w:tcPr>
          <w:p w:rsidR="00786740" w:rsidRDefault="00786740" w:rsidP="00E55615">
            <w:pPr>
              <w:widowControl w:val="0"/>
              <w:autoSpaceDE w:val="0"/>
              <w:autoSpaceDN w:val="0"/>
              <w:adjustRightInd w:val="0"/>
              <w:rPr>
                <w:iCs/>
                <w:color w:val="000000"/>
              </w:rPr>
            </w:pPr>
            <w:r>
              <w:rPr>
                <w:iCs/>
              </w:rPr>
              <w:t>Nazwa przedmiotu / zajęć</w:t>
            </w:r>
          </w:p>
        </w:tc>
        <w:tc>
          <w:tcPr>
            <w:tcW w:w="6520" w:type="dxa"/>
            <w:vAlign w:val="center"/>
          </w:tcPr>
          <w:p w:rsidR="00786740" w:rsidRPr="00CB1848" w:rsidRDefault="00786740" w:rsidP="00E55615">
            <w:pPr>
              <w:widowControl w:val="0"/>
              <w:autoSpaceDE w:val="0"/>
              <w:autoSpaceDN w:val="0"/>
              <w:adjustRightInd w:val="0"/>
              <w:rPr>
                <w:b/>
                <w:iCs/>
                <w:color w:val="FF0000"/>
              </w:rPr>
            </w:pPr>
            <w:r w:rsidRPr="000D1B23">
              <w:rPr>
                <w:b/>
                <w:iCs/>
              </w:rPr>
              <w:t>WYCHOWANIE FIZYCZNE</w:t>
            </w:r>
          </w:p>
        </w:tc>
      </w:tr>
      <w:tr w:rsidR="00786740" w:rsidTr="00E55615">
        <w:trPr>
          <w:trHeight w:val="340"/>
          <w:jc w:val="center"/>
        </w:trPr>
        <w:tc>
          <w:tcPr>
            <w:tcW w:w="3119" w:type="dxa"/>
            <w:shd w:val="clear" w:color="auto" w:fill="F2F2F2"/>
            <w:vAlign w:val="center"/>
          </w:tcPr>
          <w:p w:rsidR="00786740" w:rsidRDefault="00786740" w:rsidP="00E55615">
            <w:pPr>
              <w:widowControl w:val="0"/>
              <w:autoSpaceDE w:val="0"/>
              <w:autoSpaceDN w:val="0"/>
              <w:adjustRightInd w:val="0"/>
              <w:rPr>
                <w:iCs/>
                <w:color w:val="000000"/>
              </w:rPr>
            </w:pPr>
            <w:r>
              <w:rPr>
                <w:iCs/>
                <w:color w:val="000000"/>
              </w:rPr>
              <w:t>Kierunek studiów</w:t>
            </w:r>
          </w:p>
        </w:tc>
        <w:tc>
          <w:tcPr>
            <w:tcW w:w="6520" w:type="dxa"/>
            <w:vAlign w:val="center"/>
          </w:tcPr>
          <w:p w:rsidR="00786740" w:rsidRDefault="00786740" w:rsidP="00E55615">
            <w:pPr>
              <w:widowControl w:val="0"/>
              <w:suppressAutoHyphens/>
              <w:autoSpaceDN w:val="0"/>
              <w:textAlignment w:val="baseline"/>
              <w:rPr>
                <w:kern w:val="3"/>
              </w:rPr>
            </w:pPr>
            <w:r>
              <w:rPr>
                <w:kern w:val="3"/>
              </w:rPr>
              <w:t>budownictwo</w:t>
            </w:r>
          </w:p>
        </w:tc>
      </w:tr>
      <w:tr w:rsidR="00786740" w:rsidTr="00E55615">
        <w:trPr>
          <w:trHeight w:val="340"/>
          <w:jc w:val="center"/>
        </w:trPr>
        <w:tc>
          <w:tcPr>
            <w:tcW w:w="3119" w:type="dxa"/>
            <w:shd w:val="clear" w:color="auto" w:fill="F2F2F2"/>
            <w:vAlign w:val="center"/>
          </w:tcPr>
          <w:p w:rsidR="00786740" w:rsidRDefault="00786740" w:rsidP="00E55615">
            <w:pPr>
              <w:widowControl w:val="0"/>
              <w:autoSpaceDE w:val="0"/>
              <w:autoSpaceDN w:val="0"/>
              <w:adjustRightInd w:val="0"/>
              <w:rPr>
                <w:iCs/>
                <w:color w:val="000000"/>
              </w:rPr>
            </w:pPr>
            <w:r>
              <w:rPr>
                <w:iCs/>
                <w:color w:val="000000"/>
              </w:rPr>
              <w:t>Poziom studiów</w:t>
            </w:r>
          </w:p>
        </w:tc>
        <w:tc>
          <w:tcPr>
            <w:tcW w:w="6520" w:type="dxa"/>
            <w:vAlign w:val="center"/>
          </w:tcPr>
          <w:p w:rsidR="00786740" w:rsidRDefault="00786740" w:rsidP="00E55615">
            <w:pPr>
              <w:widowControl w:val="0"/>
              <w:autoSpaceDE w:val="0"/>
              <w:autoSpaceDN w:val="0"/>
              <w:adjustRightInd w:val="0"/>
              <w:rPr>
                <w:color w:val="000000"/>
              </w:rPr>
            </w:pPr>
            <w:r>
              <w:rPr>
                <w:color w:val="000000"/>
              </w:rPr>
              <w:t>I stopnia (inż.)</w:t>
            </w:r>
          </w:p>
        </w:tc>
      </w:tr>
      <w:tr w:rsidR="00786740" w:rsidTr="00E55615">
        <w:trPr>
          <w:trHeight w:val="340"/>
          <w:jc w:val="center"/>
        </w:trPr>
        <w:tc>
          <w:tcPr>
            <w:tcW w:w="3119" w:type="dxa"/>
            <w:shd w:val="clear" w:color="auto" w:fill="F2F2F2"/>
            <w:vAlign w:val="center"/>
          </w:tcPr>
          <w:p w:rsidR="00786740" w:rsidRDefault="00786740" w:rsidP="00E55615">
            <w:pPr>
              <w:widowControl w:val="0"/>
              <w:autoSpaceDE w:val="0"/>
              <w:autoSpaceDN w:val="0"/>
              <w:adjustRightInd w:val="0"/>
              <w:rPr>
                <w:iCs/>
                <w:color w:val="000000"/>
              </w:rPr>
            </w:pPr>
            <w:r>
              <w:rPr>
                <w:iCs/>
                <w:color w:val="000000"/>
              </w:rPr>
              <w:t>Profil studiów</w:t>
            </w:r>
          </w:p>
        </w:tc>
        <w:tc>
          <w:tcPr>
            <w:tcW w:w="6520" w:type="dxa"/>
            <w:vAlign w:val="center"/>
          </w:tcPr>
          <w:p w:rsidR="00786740" w:rsidRDefault="00786740" w:rsidP="00E55615">
            <w:pPr>
              <w:widowControl w:val="0"/>
              <w:autoSpaceDE w:val="0"/>
              <w:autoSpaceDN w:val="0"/>
              <w:adjustRightInd w:val="0"/>
              <w:rPr>
                <w:color w:val="000000"/>
              </w:rPr>
            </w:pPr>
            <w:r>
              <w:rPr>
                <w:color w:val="000000"/>
              </w:rPr>
              <w:t>ogólnoakademicki</w:t>
            </w:r>
          </w:p>
        </w:tc>
      </w:tr>
      <w:tr w:rsidR="00786740" w:rsidTr="00E55615">
        <w:trPr>
          <w:trHeight w:val="340"/>
          <w:jc w:val="center"/>
        </w:trPr>
        <w:tc>
          <w:tcPr>
            <w:tcW w:w="3119" w:type="dxa"/>
            <w:shd w:val="clear" w:color="auto" w:fill="F2F2F2"/>
            <w:vAlign w:val="center"/>
          </w:tcPr>
          <w:p w:rsidR="00786740" w:rsidRDefault="00786740" w:rsidP="00E55615">
            <w:pPr>
              <w:widowControl w:val="0"/>
              <w:autoSpaceDE w:val="0"/>
              <w:autoSpaceDN w:val="0"/>
              <w:adjustRightInd w:val="0"/>
              <w:rPr>
                <w:iCs/>
                <w:color w:val="000000"/>
              </w:rPr>
            </w:pPr>
            <w:r>
              <w:rPr>
                <w:iCs/>
                <w:color w:val="000000"/>
              </w:rPr>
              <w:t>Forma studiów</w:t>
            </w:r>
          </w:p>
        </w:tc>
        <w:tc>
          <w:tcPr>
            <w:tcW w:w="6520" w:type="dxa"/>
            <w:vAlign w:val="center"/>
          </w:tcPr>
          <w:p w:rsidR="00786740" w:rsidRDefault="00786740" w:rsidP="00E55615">
            <w:pPr>
              <w:widowControl w:val="0"/>
              <w:suppressAutoHyphens/>
              <w:autoSpaceDN w:val="0"/>
              <w:textAlignment w:val="baseline"/>
              <w:rPr>
                <w:iCs/>
                <w:color w:val="000000"/>
                <w:kern w:val="3"/>
              </w:rPr>
            </w:pPr>
            <w:r>
              <w:rPr>
                <w:iCs/>
                <w:color w:val="000000"/>
                <w:kern w:val="3"/>
              </w:rPr>
              <w:t>stacjonarne</w:t>
            </w:r>
          </w:p>
        </w:tc>
      </w:tr>
      <w:tr w:rsidR="00786740" w:rsidTr="00E55615">
        <w:trPr>
          <w:trHeight w:val="340"/>
          <w:jc w:val="center"/>
        </w:trPr>
        <w:tc>
          <w:tcPr>
            <w:tcW w:w="3119" w:type="dxa"/>
            <w:shd w:val="clear" w:color="auto" w:fill="F2F2F2"/>
            <w:vAlign w:val="center"/>
          </w:tcPr>
          <w:p w:rsidR="00786740" w:rsidRDefault="00786740" w:rsidP="00E55615">
            <w:pPr>
              <w:widowControl w:val="0"/>
              <w:autoSpaceDE w:val="0"/>
              <w:autoSpaceDN w:val="0"/>
              <w:adjustRightInd w:val="0"/>
              <w:rPr>
                <w:iCs/>
                <w:color w:val="000000"/>
              </w:rPr>
            </w:pPr>
            <w:r>
              <w:rPr>
                <w:iCs/>
                <w:color w:val="000000"/>
              </w:rPr>
              <w:t>Specjalność</w:t>
            </w:r>
          </w:p>
        </w:tc>
        <w:tc>
          <w:tcPr>
            <w:tcW w:w="6520" w:type="dxa"/>
            <w:vAlign w:val="center"/>
          </w:tcPr>
          <w:p w:rsidR="00786740" w:rsidRPr="00547E6E" w:rsidRDefault="00786740" w:rsidP="00E55615">
            <w:pPr>
              <w:pStyle w:val="Akapitzlist"/>
              <w:widowControl w:val="0"/>
              <w:autoSpaceDE w:val="0"/>
              <w:autoSpaceDN w:val="0"/>
              <w:adjustRightInd w:val="0"/>
              <w:ind w:left="0"/>
              <w:rPr>
                <w:color w:val="000000"/>
                <w:sz w:val="22"/>
                <w:szCs w:val="22"/>
              </w:rPr>
            </w:pPr>
          </w:p>
        </w:tc>
      </w:tr>
      <w:tr w:rsidR="00786740" w:rsidTr="00E55615">
        <w:trPr>
          <w:trHeight w:val="340"/>
          <w:jc w:val="center"/>
        </w:trPr>
        <w:tc>
          <w:tcPr>
            <w:tcW w:w="3119" w:type="dxa"/>
            <w:shd w:val="clear" w:color="auto" w:fill="F2F2F2"/>
            <w:vAlign w:val="center"/>
          </w:tcPr>
          <w:p w:rsidR="00786740" w:rsidRDefault="00786740" w:rsidP="00E55615">
            <w:pPr>
              <w:widowControl w:val="0"/>
              <w:autoSpaceDE w:val="0"/>
              <w:autoSpaceDN w:val="0"/>
              <w:adjustRightInd w:val="0"/>
              <w:rPr>
                <w:iCs/>
                <w:color w:val="000000"/>
              </w:rPr>
            </w:pPr>
            <w:r>
              <w:rPr>
                <w:iCs/>
                <w:color w:val="000000"/>
              </w:rPr>
              <w:t>Jednostka prowadząca kierunek studiów</w:t>
            </w:r>
          </w:p>
        </w:tc>
        <w:tc>
          <w:tcPr>
            <w:tcW w:w="6520" w:type="dxa"/>
            <w:vAlign w:val="center"/>
          </w:tcPr>
          <w:p w:rsidR="00786740" w:rsidRDefault="00786740" w:rsidP="00E55615">
            <w:pPr>
              <w:widowControl w:val="0"/>
              <w:suppressAutoHyphens/>
              <w:autoSpaceDN w:val="0"/>
              <w:textAlignment w:val="baseline"/>
              <w:rPr>
                <w:iCs/>
                <w:color w:val="000000"/>
                <w:kern w:val="3"/>
              </w:rPr>
            </w:pPr>
            <w:r>
              <w:rPr>
                <w:iCs/>
                <w:color w:val="000000"/>
                <w:kern w:val="3"/>
              </w:rPr>
              <w:t>Wydział Budownictwa, Architektury i Inżynierii Środowiska</w:t>
            </w:r>
          </w:p>
        </w:tc>
      </w:tr>
      <w:tr w:rsidR="00786740" w:rsidTr="00E55615">
        <w:trPr>
          <w:trHeight w:val="340"/>
          <w:jc w:val="center"/>
        </w:trPr>
        <w:tc>
          <w:tcPr>
            <w:tcW w:w="3119" w:type="dxa"/>
            <w:shd w:val="clear" w:color="auto" w:fill="F2F2F2"/>
            <w:vAlign w:val="center"/>
          </w:tcPr>
          <w:p w:rsidR="00786740" w:rsidRDefault="00786740" w:rsidP="00E55615">
            <w:pPr>
              <w:widowControl w:val="0"/>
              <w:autoSpaceDE w:val="0"/>
              <w:autoSpaceDN w:val="0"/>
              <w:adjustRightInd w:val="0"/>
              <w:rPr>
                <w:iCs/>
                <w:color w:val="000000"/>
              </w:rPr>
            </w:pPr>
            <w:r w:rsidRPr="00423DC5">
              <w:rPr>
                <w:iCs/>
                <w:color w:val="000000"/>
              </w:rPr>
              <w:t>Imię i nazwisko nauczyciela (li) i jego stopień lub tytuł naukowy osoby odpowiedzialnej za przygotowanie sylabusa</w:t>
            </w:r>
          </w:p>
        </w:tc>
        <w:tc>
          <w:tcPr>
            <w:tcW w:w="6520" w:type="dxa"/>
            <w:vAlign w:val="center"/>
          </w:tcPr>
          <w:p w:rsidR="000D1B23" w:rsidRPr="000D1B23" w:rsidRDefault="000D1B23" w:rsidP="000D1B23">
            <w:pPr>
              <w:pStyle w:val="Bezodstpw"/>
              <w:rPr>
                <w:rFonts w:ascii="Times New Roman" w:hAnsi="Times New Roman"/>
                <w:iCs/>
              </w:rPr>
            </w:pPr>
            <w:r w:rsidRPr="000D1B23">
              <w:rPr>
                <w:rFonts w:ascii="Times New Roman" w:hAnsi="Times New Roman"/>
                <w:iCs/>
              </w:rPr>
              <w:t xml:space="preserve">dr Andrzej </w:t>
            </w:r>
            <w:proofErr w:type="spellStart"/>
            <w:r w:rsidRPr="000D1B23">
              <w:rPr>
                <w:rFonts w:ascii="Times New Roman" w:hAnsi="Times New Roman"/>
                <w:iCs/>
              </w:rPr>
              <w:t>Kostencki</w:t>
            </w:r>
            <w:proofErr w:type="spellEnd"/>
            <w:r w:rsidRPr="000D1B23">
              <w:rPr>
                <w:rFonts w:ascii="Times New Roman" w:hAnsi="Times New Roman"/>
                <w:iCs/>
              </w:rPr>
              <w:t xml:space="preserve">, mgr Adam </w:t>
            </w:r>
            <w:proofErr w:type="spellStart"/>
            <w:r w:rsidRPr="000D1B23">
              <w:rPr>
                <w:rFonts w:ascii="Times New Roman" w:hAnsi="Times New Roman"/>
                <w:iCs/>
              </w:rPr>
              <w:t>Dahms</w:t>
            </w:r>
            <w:proofErr w:type="spellEnd"/>
            <w:r w:rsidRPr="000D1B23">
              <w:rPr>
                <w:rFonts w:ascii="Times New Roman" w:hAnsi="Times New Roman"/>
                <w:iCs/>
              </w:rPr>
              <w:t xml:space="preserve">, mgr Waldemar Zimniak, mgr Marek Roszak, mgr Dariusz Gogolin, mgr Monika Wiśniewska, </w:t>
            </w:r>
          </w:p>
          <w:p w:rsidR="00786740" w:rsidRPr="000D1B23" w:rsidRDefault="000D1B23" w:rsidP="000D1B23">
            <w:pPr>
              <w:rPr>
                <w:iCs/>
              </w:rPr>
            </w:pPr>
            <w:r w:rsidRPr="000D1B23">
              <w:rPr>
                <w:iCs/>
              </w:rPr>
              <w:t>mgr Grzegorz Skiba, mgr Damian Bławat , mgr Małgorzata Targowska</w:t>
            </w:r>
          </w:p>
        </w:tc>
      </w:tr>
      <w:tr w:rsidR="00786740" w:rsidTr="00E55615">
        <w:trPr>
          <w:trHeight w:val="340"/>
          <w:jc w:val="center"/>
        </w:trPr>
        <w:tc>
          <w:tcPr>
            <w:tcW w:w="3119" w:type="dxa"/>
            <w:shd w:val="clear" w:color="auto" w:fill="F2F2F2"/>
            <w:vAlign w:val="center"/>
          </w:tcPr>
          <w:p w:rsidR="00786740" w:rsidRDefault="00786740" w:rsidP="00E55615">
            <w:pPr>
              <w:widowControl w:val="0"/>
              <w:autoSpaceDE w:val="0"/>
              <w:autoSpaceDN w:val="0"/>
              <w:adjustRightInd w:val="0"/>
              <w:rPr>
                <w:iCs/>
                <w:color w:val="000000"/>
              </w:rPr>
            </w:pPr>
            <w:r>
              <w:rPr>
                <w:iCs/>
                <w:color w:val="000000"/>
              </w:rPr>
              <w:t>Przedmioty wprowadzające</w:t>
            </w:r>
          </w:p>
        </w:tc>
        <w:tc>
          <w:tcPr>
            <w:tcW w:w="6520" w:type="dxa"/>
            <w:vAlign w:val="center"/>
          </w:tcPr>
          <w:p w:rsidR="00786740" w:rsidRDefault="00786740" w:rsidP="00E55615">
            <w:pPr>
              <w:widowControl w:val="0"/>
              <w:autoSpaceDE w:val="0"/>
              <w:autoSpaceDN w:val="0"/>
              <w:adjustRightInd w:val="0"/>
              <w:rPr>
                <w:iCs/>
                <w:color w:val="000000"/>
              </w:rPr>
            </w:pPr>
            <w:r>
              <w:rPr>
                <w:bCs/>
                <w:iCs/>
                <w:color w:val="000000"/>
              </w:rPr>
              <w:t>Brak</w:t>
            </w:r>
          </w:p>
        </w:tc>
      </w:tr>
      <w:tr w:rsidR="00786740" w:rsidTr="00E55615">
        <w:trPr>
          <w:trHeight w:val="340"/>
          <w:jc w:val="center"/>
        </w:trPr>
        <w:tc>
          <w:tcPr>
            <w:tcW w:w="3119" w:type="dxa"/>
            <w:shd w:val="clear" w:color="auto" w:fill="F2F2F2"/>
            <w:vAlign w:val="center"/>
          </w:tcPr>
          <w:p w:rsidR="00786740" w:rsidRDefault="00786740" w:rsidP="00E55615">
            <w:pPr>
              <w:widowControl w:val="0"/>
              <w:autoSpaceDE w:val="0"/>
              <w:autoSpaceDN w:val="0"/>
              <w:adjustRightInd w:val="0"/>
              <w:rPr>
                <w:iCs/>
              </w:rPr>
            </w:pPr>
            <w:r>
              <w:rPr>
                <w:iCs/>
              </w:rPr>
              <w:t>Wymagania wstępne</w:t>
            </w:r>
          </w:p>
        </w:tc>
        <w:tc>
          <w:tcPr>
            <w:tcW w:w="6520" w:type="dxa"/>
            <w:vAlign w:val="center"/>
          </w:tcPr>
          <w:p w:rsidR="00786740" w:rsidRDefault="00786740" w:rsidP="00E55615">
            <w:pPr>
              <w:widowControl w:val="0"/>
              <w:autoSpaceDE w:val="0"/>
              <w:autoSpaceDN w:val="0"/>
              <w:adjustRightInd w:val="0"/>
              <w:rPr>
                <w:bCs/>
                <w:iCs/>
                <w:color w:val="000000"/>
              </w:rPr>
            </w:pPr>
            <w:r>
              <w:rPr>
                <w:bCs/>
                <w:iCs/>
                <w:color w:val="000000"/>
              </w:rPr>
              <w:t>Brak wymagań</w:t>
            </w:r>
          </w:p>
        </w:tc>
      </w:tr>
    </w:tbl>
    <w:p w:rsidR="00786740" w:rsidRDefault="00786740" w:rsidP="009A1EEC">
      <w:pPr>
        <w:numPr>
          <w:ilvl w:val="1"/>
          <w:numId w:val="139"/>
        </w:numPr>
        <w:spacing w:before="120" w:after="120" w:line="240" w:lineRule="auto"/>
        <w:ind w:left="567" w:hanging="283"/>
        <w:rPr>
          <w:b/>
          <w:bCs/>
          <w:iCs/>
        </w:rPr>
      </w:pPr>
      <w:r>
        <w:rPr>
          <w:b/>
          <w:bCs/>
          <w:iCs/>
        </w:rPr>
        <w:t>Semestralny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786740" w:rsidTr="00E55615">
        <w:trPr>
          <w:cantSplit/>
          <w:trHeight w:val="371"/>
          <w:jc w:val="center"/>
        </w:trPr>
        <w:tc>
          <w:tcPr>
            <w:tcW w:w="956" w:type="dxa"/>
            <w:vMerge w:val="restart"/>
            <w:shd w:val="clear" w:color="auto" w:fill="F2F2F2"/>
            <w:vAlign w:val="center"/>
          </w:tcPr>
          <w:p w:rsidR="00786740" w:rsidRDefault="00786740" w:rsidP="003C7BAB">
            <w:pPr>
              <w:spacing w:after="120"/>
              <w:jc w:val="center"/>
              <w:rPr>
                <w:iCs/>
              </w:rPr>
            </w:pPr>
            <w:r>
              <w:rPr>
                <w:b/>
                <w:bCs/>
                <w:iCs/>
              </w:rPr>
              <w:t> </w:t>
            </w:r>
            <w:r>
              <w:rPr>
                <w:iCs/>
              </w:rPr>
              <w:t>Semestr</w:t>
            </w:r>
          </w:p>
        </w:tc>
        <w:tc>
          <w:tcPr>
            <w:tcW w:w="1035" w:type="dxa"/>
            <w:tcBorders>
              <w:bottom w:val="nil"/>
            </w:tcBorders>
            <w:shd w:val="clear" w:color="auto" w:fill="F2F2F2"/>
            <w:vAlign w:val="center"/>
          </w:tcPr>
          <w:p w:rsidR="00786740" w:rsidRDefault="00786740" w:rsidP="003C7BAB">
            <w:pPr>
              <w:spacing w:after="120"/>
              <w:jc w:val="center"/>
              <w:rPr>
                <w:iCs/>
              </w:rPr>
            </w:pPr>
            <w:r>
              <w:rPr>
                <w:iCs/>
              </w:rPr>
              <w:t>Wykłady</w:t>
            </w:r>
          </w:p>
        </w:tc>
        <w:tc>
          <w:tcPr>
            <w:tcW w:w="1390" w:type="dxa"/>
            <w:tcBorders>
              <w:bottom w:val="nil"/>
            </w:tcBorders>
            <w:shd w:val="clear" w:color="auto" w:fill="F2F2F2"/>
            <w:vAlign w:val="center"/>
          </w:tcPr>
          <w:p w:rsidR="00786740" w:rsidRDefault="00786740" w:rsidP="003C7BAB">
            <w:pPr>
              <w:spacing w:after="120"/>
              <w:jc w:val="center"/>
              <w:rPr>
                <w:iCs/>
              </w:rPr>
            </w:pPr>
            <w:r>
              <w:rPr>
                <w:iCs/>
              </w:rPr>
              <w:t>Ćwiczenia audytoryjne</w:t>
            </w:r>
          </w:p>
        </w:tc>
        <w:tc>
          <w:tcPr>
            <w:tcW w:w="1545" w:type="dxa"/>
            <w:tcBorders>
              <w:bottom w:val="nil"/>
            </w:tcBorders>
            <w:shd w:val="clear" w:color="auto" w:fill="F2F2F2"/>
            <w:vAlign w:val="center"/>
          </w:tcPr>
          <w:p w:rsidR="00786740" w:rsidRDefault="00786740" w:rsidP="003C7BAB">
            <w:pPr>
              <w:spacing w:after="120"/>
              <w:jc w:val="center"/>
              <w:rPr>
                <w:iCs/>
              </w:rPr>
            </w:pPr>
            <w:r>
              <w:rPr>
                <w:iCs/>
              </w:rPr>
              <w:t>Ćwiczenia laboratoryjne</w:t>
            </w:r>
          </w:p>
        </w:tc>
        <w:tc>
          <w:tcPr>
            <w:tcW w:w="1330" w:type="dxa"/>
            <w:tcBorders>
              <w:bottom w:val="nil"/>
            </w:tcBorders>
            <w:shd w:val="clear" w:color="auto" w:fill="F2F2F2"/>
            <w:vAlign w:val="center"/>
          </w:tcPr>
          <w:p w:rsidR="00786740" w:rsidRDefault="00786740" w:rsidP="003C7BAB">
            <w:pPr>
              <w:spacing w:after="120"/>
              <w:jc w:val="center"/>
              <w:rPr>
                <w:iCs/>
              </w:rPr>
            </w:pPr>
            <w:r>
              <w:rPr>
                <w:iCs/>
              </w:rPr>
              <w:t>Ćwiczenia projektowe</w:t>
            </w:r>
          </w:p>
        </w:tc>
        <w:tc>
          <w:tcPr>
            <w:tcW w:w="1174" w:type="dxa"/>
            <w:tcBorders>
              <w:bottom w:val="nil"/>
            </w:tcBorders>
            <w:shd w:val="clear" w:color="auto" w:fill="F2F2F2"/>
            <w:vAlign w:val="center"/>
          </w:tcPr>
          <w:p w:rsidR="00786740" w:rsidRDefault="00786740" w:rsidP="003C7BAB">
            <w:pPr>
              <w:spacing w:after="120"/>
              <w:jc w:val="center"/>
              <w:rPr>
                <w:iCs/>
              </w:rPr>
            </w:pPr>
            <w:r>
              <w:rPr>
                <w:iCs/>
              </w:rPr>
              <w:t>Seminaria</w:t>
            </w:r>
          </w:p>
        </w:tc>
        <w:tc>
          <w:tcPr>
            <w:tcW w:w="1147" w:type="dxa"/>
            <w:tcBorders>
              <w:bottom w:val="nil"/>
            </w:tcBorders>
            <w:shd w:val="clear" w:color="auto" w:fill="F2F2F2"/>
            <w:vAlign w:val="center"/>
          </w:tcPr>
          <w:p w:rsidR="00786740" w:rsidRDefault="00786740" w:rsidP="003C7BAB">
            <w:pPr>
              <w:spacing w:after="120"/>
              <w:jc w:val="center"/>
              <w:rPr>
                <w:iCs/>
              </w:rPr>
            </w:pPr>
            <w:r>
              <w:rPr>
                <w:iCs/>
              </w:rPr>
              <w:t xml:space="preserve">Zajęcia   terenowe </w:t>
            </w:r>
          </w:p>
        </w:tc>
        <w:tc>
          <w:tcPr>
            <w:tcW w:w="1062" w:type="dxa"/>
            <w:tcBorders>
              <w:bottom w:val="nil"/>
            </w:tcBorders>
            <w:shd w:val="clear" w:color="auto" w:fill="F2F2F2"/>
          </w:tcPr>
          <w:p w:rsidR="00786740" w:rsidRDefault="00786740" w:rsidP="003C7BAB">
            <w:pPr>
              <w:spacing w:after="120"/>
              <w:jc w:val="center"/>
              <w:rPr>
                <w:iCs/>
              </w:rPr>
            </w:pPr>
            <w:r>
              <w:rPr>
                <w:iCs/>
              </w:rPr>
              <w:t xml:space="preserve">Liczba punktów </w:t>
            </w:r>
          </w:p>
        </w:tc>
      </w:tr>
      <w:tr w:rsidR="00786740" w:rsidTr="00E55615">
        <w:trPr>
          <w:cantSplit/>
          <w:jc w:val="center"/>
        </w:trPr>
        <w:tc>
          <w:tcPr>
            <w:tcW w:w="956" w:type="dxa"/>
            <w:vMerge/>
            <w:shd w:val="clear" w:color="auto" w:fill="F2F2F2"/>
            <w:vAlign w:val="center"/>
          </w:tcPr>
          <w:p w:rsidR="00786740" w:rsidRDefault="00786740" w:rsidP="003C7BAB">
            <w:pPr>
              <w:spacing w:after="120"/>
              <w:jc w:val="center"/>
              <w:rPr>
                <w:iCs/>
              </w:rPr>
            </w:pPr>
          </w:p>
        </w:tc>
        <w:tc>
          <w:tcPr>
            <w:tcW w:w="1035" w:type="dxa"/>
            <w:tcBorders>
              <w:top w:val="nil"/>
            </w:tcBorders>
            <w:shd w:val="clear" w:color="auto" w:fill="F2F2F2"/>
            <w:vAlign w:val="center"/>
          </w:tcPr>
          <w:p w:rsidR="00786740" w:rsidRDefault="00786740" w:rsidP="003C7BAB">
            <w:pPr>
              <w:spacing w:after="120"/>
              <w:jc w:val="center"/>
              <w:rPr>
                <w:iCs/>
              </w:rPr>
            </w:pPr>
            <w:r>
              <w:rPr>
                <w:iCs/>
              </w:rPr>
              <w:t>(W)</w:t>
            </w:r>
          </w:p>
        </w:tc>
        <w:tc>
          <w:tcPr>
            <w:tcW w:w="1390" w:type="dxa"/>
            <w:tcBorders>
              <w:top w:val="nil"/>
            </w:tcBorders>
            <w:shd w:val="clear" w:color="auto" w:fill="F2F2F2"/>
            <w:vAlign w:val="center"/>
          </w:tcPr>
          <w:p w:rsidR="00786740" w:rsidRDefault="00786740" w:rsidP="003C7BAB">
            <w:pPr>
              <w:spacing w:after="120"/>
              <w:jc w:val="center"/>
              <w:rPr>
                <w:iCs/>
              </w:rPr>
            </w:pPr>
            <w:r>
              <w:rPr>
                <w:iCs/>
              </w:rPr>
              <w:t>(Ć)</w:t>
            </w:r>
          </w:p>
        </w:tc>
        <w:tc>
          <w:tcPr>
            <w:tcW w:w="1545" w:type="dxa"/>
            <w:tcBorders>
              <w:top w:val="nil"/>
            </w:tcBorders>
            <w:shd w:val="clear" w:color="auto" w:fill="F2F2F2"/>
            <w:vAlign w:val="center"/>
          </w:tcPr>
          <w:p w:rsidR="00786740" w:rsidRDefault="00786740" w:rsidP="003C7BAB">
            <w:pPr>
              <w:spacing w:after="120"/>
              <w:jc w:val="center"/>
              <w:rPr>
                <w:iCs/>
              </w:rPr>
            </w:pPr>
            <w:r>
              <w:rPr>
                <w:iCs/>
              </w:rPr>
              <w:t>(L)</w:t>
            </w:r>
          </w:p>
        </w:tc>
        <w:tc>
          <w:tcPr>
            <w:tcW w:w="1330" w:type="dxa"/>
            <w:tcBorders>
              <w:top w:val="nil"/>
            </w:tcBorders>
            <w:shd w:val="clear" w:color="auto" w:fill="F2F2F2"/>
            <w:vAlign w:val="center"/>
          </w:tcPr>
          <w:p w:rsidR="00786740" w:rsidRDefault="00786740" w:rsidP="003C7BAB">
            <w:pPr>
              <w:spacing w:after="120"/>
              <w:jc w:val="center"/>
              <w:rPr>
                <w:iCs/>
              </w:rPr>
            </w:pPr>
            <w:r>
              <w:rPr>
                <w:iCs/>
              </w:rPr>
              <w:t>(P)</w:t>
            </w:r>
          </w:p>
        </w:tc>
        <w:tc>
          <w:tcPr>
            <w:tcW w:w="1174" w:type="dxa"/>
            <w:tcBorders>
              <w:top w:val="nil"/>
            </w:tcBorders>
            <w:shd w:val="clear" w:color="auto" w:fill="F2F2F2"/>
            <w:vAlign w:val="center"/>
          </w:tcPr>
          <w:p w:rsidR="00786740" w:rsidRDefault="00786740" w:rsidP="003C7BAB">
            <w:pPr>
              <w:spacing w:after="120"/>
              <w:jc w:val="center"/>
              <w:rPr>
                <w:iCs/>
              </w:rPr>
            </w:pPr>
            <w:r>
              <w:rPr>
                <w:iCs/>
              </w:rPr>
              <w:t>(S)</w:t>
            </w:r>
          </w:p>
        </w:tc>
        <w:tc>
          <w:tcPr>
            <w:tcW w:w="1147" w:type="dxa"/>
            <w:tcBorders>
              <w:top w:val="nil"/>
            </w:tcBorders>
            <w:shd w:val="clear" w:color="auto" w:fill="F2F2F2"/>
            <w:vAlign w:val="center"/>
          </w:tcPr>
          <w:p w:rsidR="00786740" w:rsidRDefault="00786740" w:rsidP="003C7BAB">
            <w:pPr>
              <w:spacing w:after="120"/>
              <w:jc w:val="center"/>
              <w:rPr>
                <w:iCs/>
              </w:rPr>
            </w:pPr>
            <w:r>
              <w:rPr>
                <w:iCs/>
              </w:rPr>
              <w:t>(T)</w:t>
            </w:r>
          </w:p>
        </w:tc>
        <w:tc>
          <w:tcPr>
            <w:tcW w:w="1062" w:type="dxa"/>
            <w:tcBorders>
              <w:top w:val="nil"/>
            </w:tcBorders>
            <w:shd w:val="clear" w:color="auto" w:fill="F2F2F2"/>
          </w:tcPr>
          <w:p w:rsidR="00786740" w:rsidRDefault="00786740" w:rsidP="003C7BAB">
            <w:pPr>
              <w:spacing w:after="120"/>
              <w:jc w:val="center"/>
              <w:rPr>
                <w:iCs/>
              </w:rPr>
            </w:pPr>
            <w:r>
              <w:rPr>
                <w:iCs/>
              </w:rPr>
              <w:t>ECTS</w:t>
            </w:r>
            <w:r>
              <w:rPr>
                <w:iCs/>
                <w:vertAlign w:val="superscript"/>
              </w:rPr>
              <w:footnoteRef/>
            </w:r>
          </w:p>
        </w:tc>
      </w:tr>
      <w:tr w:rsidR="00786740" w:rsidTr="00E55615">
        <w:trPr>
          <w:trHeight w:val="307"/>
          <w:jc w:val="center"/>
        </w:trPr>
        <w:tc>
          <w:tcPr>
            <w:tcW w:w="956" w:type="dxa"/>
          </w:tcPr>
          <w:p w:rsidR="00786740" w:rsidRDefault="00786740" w:rsidP="00E55615">
            <w:pPr>
              <w:spacing w:line="276" w:lineRule="auto"/>
              <w:jc w:val="center"/>
              <w:rPr>
                <w:iCs/>
                <w:color w:val="000000"/>
              </w:rPr>
            </w:pPr>
            <w:r>
              <w:rPr>
                <w:iCs/>
                <w:color w:val="000000"/>
              </w:rPr>
              <w:t>III</w:t>
            </w:r>
          </w:p>
        </w:tc>
        <w:tc>
          <w:tcPr>
            <w:tcW w:w="1035" w:type="dxa"/>
          </w:tcPr>
          <w:p w:rsidR="00786740" w:rsidRDefault="00786740" w:rsidP="00E55615">
            <w:pPr>
              <w:spacing w:line="276" w:lineRule="auto"/>
              <w:jc w:val="center"/>
              <w:rPr>
                <w:iCs/>
                <w:color w:val="000000"/>
              </w:rPr>
            </w:pPr>
          </w:p>
        </w:tc>
        <w:tc>
          <w:tcPr>
            <w:tcW w:w="1390" w:type="dxa"/>
          </w:tcPr>
          <w:p w:rsidR="00786740" w:rsidRDefault="00786740" w:rsidP="00E55615">
            <w:pPr>
              <w:spacing w:line="276" w:lineRule="auto"/>
              <w:jc w:val="center"/>
              <w:rPr>
                <w:iCs/>
                <w:color w:val="000000"/>
              </w:rPr>
            </w:pPr>
            <w:r>
              <w:rPr>
                <w:iCs/>
                <w:color w:val="000000"/>
              </w:rPr>
              <w:t>30</w:t>
            </w:r>
          </w:p>
        </w:tc>
        <w:tc>
          <w:tcPr>
            <w:tcW w:w="1545" w:type="dxa"/>
          </w:tcPr>
          <w:p w:rsidR="00786740" w:rsidRDefault="00786740" w:rsidP="00E55615">
            <w:pPr>
              <w:spacing w:line="276" w:lineRule="auto"/>
              <w:jc w:val="center"/>
              <w:rPr>
                <w:iCs/>
                <w:color w:val="000000"/>
              </w:rPr>
            </w:pPr>
          </w:p>
        </w:tc>
        <w:tc>
          <w:tcPr>
            <w:tcW w:w="1330" w:type="dxa"/>
          </w:tcPr>
          <w:p w:rsidR="00786740" w:rsidRDefault="00786740" w:rsidP="00E55615">
            <w:pPr>
              <w:spacing w:line="276" w:lineRule="auto"/>
              <w:jc w:val="center"/>
              <w:rPr>
                <w:iCs/>
                <w:color w:val="000000"/>
              </w:rPr>
            </w:pPr>
          </w:p>
        </w:tc>
        <w:tc>
          <w:tcPr>
            <w:tcW w:w="1174" w:type="dxa"/>
          </w:tcPr>
          <w:p w:rsidR="00786740" w:rsidRDefault="00786740" w:rsidP="00E55615">
            <w:pPr>
              <w:spacing w:line="276" w:lineRule="auto"/>
              <w:jc w:val="center"/>
              <w:rPr>
                <w:iCs/>
                <w:color w:val="000000"/>
              </w:rPr>
            </w:pPr>
          </w:p>
        </w:tc>
        <w:tc>
          <w:tcPr>
            <w:tcW w:w="1147" w:type="dxa"/>
          </w:tcPr>
          <w:p w:rsidR="00786740" w:rsidRDefault="00786740" w:rsidP="00E55615">
            <w:pPr>
              <w:spacing w:line="276" w:lineRule="auto"/>
              <w:jc w:val="center"/>
              <w:rPr>
                <w:iCs/>
                <w:color w:val="000000"/>
              </w:rPr>
            </w:pPr>
          </w:p>
        </w:tc>
        <w:tc>
          <w:tcPr>
            <w:tcW w:w="1062" w:type="dxa"/>
          </w:tcPr>
          <w:p w:rsidR="00786740" w:rsidRDefault="00786740" w:rsidP="00E55615">
            <w:pPr>
              <w:spacing w:line="276" w:lineRule="auto"/>
              <w:jc w:val="center"/>
              <w:rPr>
                <w:iCs/>
                <w:color w:val="000000"/>
              </w:rPr>
            </w:pPr>
            <w:r>
              <w:rPr>
                <w:iCs/>
                <w:color w:val="000000"/>
              </w:rPr>
              <w:t>0</w:t>
            </w:r>
          </w:p>
        </w:tc>
      </w:tr>
      <w:tr w:rsidR="00786740" w:rsidTr="00E55615">
        <w:trPr>
          <w:trHeight w:val="269"/>
          <w:jc w:val="center"/>
        </w:trPr>
        <w:tc>
          <w:tcPr>
            <w:tcW w:w="956" w:type="dxa"/>
          </w:tcPr>
          <w:p w:rsidR="00786740" w:rsidRDefault="00786740" w:rsidP="00E55615">
            <w:pPr>
              <w:spacing w:line="276" w:lineRule="auto"/>
              <w:jc w:val="center"/>
              <w:rPr>
                <w:iCs/>
                <w:color w:val="000000"/>
              </w:rPr>
            </w:pPr>
            <w:r>
              <w:rPr>
                <w:iCs/>
                <w:color w:val="000000"/>
              </w:rPr>
              <w:t>IV</w:t>
            </w:r>
          </w:p>
        </w:tc>
        <w:tc>
          <w:tcPr>
            <w:tcW w:w="1035" w:type="dxa"/>
          </w:tcPr>
          <w:p w:rsidR="00786740" w:rsidRDefault="00786740" w:rsidP="00E55615">
            <w:pPr>
              <w:spacing w:line="276" w:lineRule="auto"/>
              <w:jc w:val="center"/>
              <w:rPr>
                <w:iCs/>
                <w:color w:val="000000"/>
              </w:rPr>
            </w:pPr>
          </w:p>
        </w:tc>
        <w:tc>
          <w:tcPr>
            <w:tcW w:w="1390" w:type="dxa"/>
          </w:tcPr>
          <w:p w:rsidR="00786740" w:rsidRDefault="00786740" w:rsidP="00E55615">
            <w:pPr>
              <w:spacing w:line="276" w:lineRule="auto"/>
              <w:jc w:val="center"/>
              <w:rPr>
                <w:iCs/>
                <w:color w:val="000000"/>
              </w:rPr>
            </w:pPr>
            <w:r>
              <w:rPr>
                <w:iCs/>
                <w:color w:val="000000"/>
              </w:rPr>
              <w:t>30</w:t>
            </w:r>
          </w:p>
        </w:tc>
        <w:tc>
          <w:tcPr>
            <w:tcW w:w="1545" w:type="dxa"/>
          </w:tcPr>
          <w:p w:rsidR="00786740" w:rsidRDefault="00786740" w:rsidP="00E55615">
            <w:pPr>
              <w:spacing w:line="276" w:lineRule="auto"/>
              <w:jc w:val="center"/>
              <w:rPr>
                <w:iCs/>
                <w:color w:val="000000"/>
              </w:rPr>
            </w:pPr>
          </w:p>
        </w:tc>
        <w:tc>
          <w:tcPr>
            <w:tcW w:w="1330" w:type="dxa"/>
          </w:tcPr>
          <w:p w:rsidR="00786740" w:rsidRDefault="00786740" w:rsidP="00E55615">
            <w:pPr>
              <w:spacing w:line="276" w:lineRule="auto"/>
              <w:jc w:val="center"/>
              <w:rPr>
                <w:iCs/>
                <w:color w:val="000000"/>
              </w:rPr>
            </w:pPr>
          </w:p>
        </w:tc>
        <w:tc>
          <w:tcPr>
            <w:tcW w:w="1174" w:type="dxa"/>
          </w:tcPr>
          <w:p w:rsidR="00786740" w:rsidRDefault="00786740" w:rsidP="00E55615">
            <w:pPr>
              <w:spacing w:line="276" w:lineRule="auto"/>
              <w:jc w:val="center"/>
              <w:rPr>
                <w:iCs/>
                <w:color w:val="000000"/>
              </w:rPr>
            </w:pPr>
          </w:p>
        </w:tc>
        <w:tc>
          <w:tcPr>
            <w:tcW w:w="1147" w:type="dxa"/>
          </w:tcPr>
          <w:p w:rsidR="00786740" w:rsidRDefault="00786740" w:rsidP="00E55615">
            <w:pPr>
              <w:spacing w:line="276" w:lineRule="auto"/>
              <w:jc w:val="center"/>
              <w:rPr>
                <w:iCs/>
                <w:color w:val="000000"/>
              </w:rPr>
            </w:pPr>
          </w:p>
        </w:tc>
        <w:tc>
          <w:tcPr>
            <w:tcW w:w="1062" w:type="dxa"/>
          </w:tcPr>
          <w:p w:rsidR="00786740" w:rsidRDefault="00786740" w:rsidP="00E55615">
            <w:pPr>
              <w:spacing w:line="276" w:lineRule="auto"/>
              <w:jc w:val="center"/>
              <w:rPr>
                <w:iCs/>
                <w:color w:val="000000"/>
              </w:rPr>
            </w:pPr>
            <w:r>
              <w:rPr>
                <w:iCs/>
                <w:color w:val="000000"/>
              </w:rPr>
              <w:t>0</w:t>
            </w:r>
          </w:p>
        </w:tc>
      </w:tr>
    </w:tbl>
    <w:p w:rsidR="00786740" w:rsidRPr="000F24A4" w:rsidRDefault="00786740" w:rsidP="009A1EEC">
      <w:pPr>
        <w:numPr>
          <w:ilvl w:val="0"/>
          <w:numId w:val="142"/>
        </w:numPr>
        <w:tabs>
          <w:tab w:val="left" w:pos="284"/>
        </w:tabs>
        <w:spacing w:before="120" w:after="120" w:line="240" w:lineRule="auto"/>
        <w:ind w:left="284" w:hanging="284"/>
        <w:rPr>
          <w:b/>
        </w:rPr>
      </w:pPr>
      <w:r w:rsidRPr="000F24A4">
        <w:rPr>
          <w:b/>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09"/>
        <w:gridCol w:w="5870"/>
        <w:gridCol w:w="1511"/>
        <w:gridCol w:w="1567"/>
      </w:tblGrid>
      <w:tr w:rsidR="00786740" w:rsidTr="00E55615">
        <w:trPr>
          <w:jc w:val="center"/>
        </w:trPr>
        <w:tc>
          <w:tcPr>
            <w:tcW w:w="709" w:type="dxa"/>
            <w:shd w:val="clear" w:color="auto" w:fill="F2F2F2"/>
            <w:vAlign w:val="center"/>
          </w:tcPr>
          <w:p w:rsidR="00786740" w:rsidRDefault="00786740" w:rsidP="00E55615">
            <w:pPr>
              <w:jc w:val="center"/>
            </w:pPr>
            <w:r>
              <w:t>Lp.</w:t>
            </w:r>
          </w:p>
        </w:tc>
        <w:tc>
          <w:tcPr>
            <w:tcW w:w="5870" w:type="dxa"/>
            <w:shd w:val="clear" w:color="auto" w:fill="F2F2F2"/>
            <w:vAlign w:val="center"/>
          </w:tcPr>
          <w:p w:rsidR="00786740" w:rsidRDefault="00786740" w:rsidP="00E55615">
            <w:pPr>
              <w:jc w:val="center"/>
            </w:pPr>
            <w:r w:rsidRPr="000F24A4">
              <w:t>Opis efektów uczenia się dla przedmiotu</w:t>
            </w:r>
          </w:p>
        </w:tc>
        <w:tc>
          <w:tcPr>
            <w:tcW w:w="1511" w:type="dxa"/>
            <w:shd w:val="clear" w:color="auto" w:fill="F2F2F2"/>
            <w:vAlign w:val="center"/>
          </w:tcPr>
          <w:p w:rsidR="00786740" w:rsidRDefault="00786740" w:rsidP="00E55615">
            <w:pPr>
              <w:jc w:val="center"/>
            </w:pPr>
            <w:r w:rsidRPr="000F24A4">
              <w:t>Odniesienie do kierunkowych efektów uczenia się</w:t>
            </w:r>
          </w:p>
        </w:tc>
        <w:tc>
          <w:tcPr>
            <w:tcW w:w="1567" w:type="dxa"/>
            <w:shd w:val="clear" w:color="auto" w:fill="F2F2F2"/>
            <w:vAlign w:val="center"/>
          </w:tcPr>
          <w:p w:rsidR="00786740" w:rsidRDefault="00786740" w:rsidP="00E55615">
            <w:pPr>
              <w:jc w:val="center"/>
            </w:pPr>
            <w:r w:rsidRPr="000F24A4">
              <w:t xml:space="preserve">Odniesienie do </w:t>
            </w:r>
            <w:r w:rsidRPr="000F24A4">
              <w:br/>
              <w:t xml:space="preserve">charakterystyk II stopnia </w:t>
            </w:r>
            <w:r w:rsidRPr="000F24A4">
              <w:br/>
              <w:t>(kod składnika opisu)</w:t>
            </w:r>
          </w:p>
        </w:tc>
      </w:tr>
      <w:tr w:rsidR="00786740" w:rsidTr="00E55615">
        <w:trPr>
          <w:jc w:val="center"/>
        </w:trPr>
        <w:tc>
          <w:tcPr>
            <w:tcW w:w="9657" w:type="dxa"/>
            <w:gridSpan w:val="4"/>
            <w:shd w:val="clear" w:color="auto" w:fill="F2F2F2"/>
            <w:vAlign w:val="center"/>
          </w:tcPr>
          <w:p w:rsidR="00786740" w:rsidRDefault="00786740" w:rsidP="00E55615">
            <w:pPr>
              <w:jc w:val="center"/>
            </w:pPr>
            <w:r>
              <w:t>WIEDZA</w:t>
            </w:r>
          </w:p>
        </w:tc>
      </w:tr>
      <w:tr w:rsidR="00786740" w:rsidTr="00E55615">
        <w:trPr>
          <w:trHeight w:val="283"/>
          <w:jc w:val="center"/>
        </w:trPr>
        <w:tc>
          <w:tcPr>
            <w:tcW w:w="709" w:type="dxa"/>
          </w:tcPr>
          <w:p w:rsidR="00786740" w:rsidRDefault="00786740" w:rsidP="00E55615">
            <w:pPr>
              <w:jc w:val="both"/>
            </w:pPr>
            <w:r>
              <w:t>W1</w:t>
            </w:r>
          </w:p>
        </w:tc>
        <w:tc>
          <w:tcPr>
            <w:tcW w:w="5870" w:type="dxa"/>
          </w:tcPr>
          <w:p w:rsidR="00786740" w:rsidRDefault="00786740" w:rsidP="00E55615">
            <w:pPr>
              <w:jc w:val="both"/>
            </w:pPr>
            <w:r>
              <w:t>posiada wiedzę związaną z wpływem ćwiczeń fizycznych na zdrowie, zna przepisy oraz potrafi objaśnić podstawowe zasady gry wybranych dyscyplin sportowych, posiada niezbędną wiedzę dotyczącą przeprowadzenia rozgrzewki, wie które ćwiczenia wpływają na rozwój i kształtowanie poszczególnych zdolności motorycznych.</w:t>
            </w:r>
          </w:p>
        </w:tc>
        <w:tc>
          <w:tcPr>
            <w:tcW w:w="1511" w:type="dxa"/>
          </w:tcPr>
          <w:p w:rsidR="00786740" w:rsidRPr="00D6798F" w:rsidRDefault="00786740" w:rsidP="00E55615">
            <w:pPr>
              <w:jc w:val="both"/>
              <w:rPr>
                <w:color w:val="FF0000"/>
              </w:rPr>
            </w:pPr>
            <w:r w:rsidRPr="000D1B23">
              <w:t>K_W26</w:t>
            </w:r>
          </w:p>
        </w:tc>
        <w:tc>
          <w:tcPr>
            <w:tcW w:w="1567" w:type="dxa"/>
          </w:tcPr>
          <w:p w:rsidR="00786740" w:rsidRPr="007B5ED6" w:rsidRDefault="00786740" w:rsidP="00E55615">
            <w:pPr>
              <w:jc w:val="both"/>
            </w:pPr>
            <w:r w:rsidRPr="00BD2BF6">
              <w:t>P6S_WK</w:t>
            </w:r>
          </w:p>
        </w:tc>
      </w:tr>
      <w:tr w:rsidR="00786740" w:rsidTr="00E55615">
        <w:trPr>
          <w:trHeight w:val="283"/>
          <w:jc w:val="center"/>
        </w:trPr>
        <w:tc>
          <w:tcPr>
            <w:tcW w:w="9657" w:type="dxa"/>
            <w:gridSpan w:val="4"/>
            <w:shd w:val="clear" w:color="auto" w:fill="F2F2F2"/>
          </w:tcPr>
          <w:p w:rsidR="00786740" w:rsidRDefault="00786740" w:rsidP="00E55615">
            <w:pPr>
              <w:jc w:val="center"/>
            </w:pPr>
            <w:r>
              <w:lastRenderedPageBreak/>
              <w:t>UMIEJĘTNOŚCI</w:t>
            </w:r>
          </w:p>
        </w:tc>
      </w:tr>
      <w:tr w:rsidR="00786740" w:rsidTr="00E55615">
        <w:trPr>
          <w:trHeight w:val="283"/>
          <w:jc w:val="center"/>
        </w:trPr>
        <w:tc>
          <w:tcPr>
            <w:tcW w:w="709" w:type="dxa"/>
          </w:tcPr>
          <w:p w:rsidR="00786740" w:rsidRDefault="00786740" w:rsidP="00E55615">
            <w:pPr>
              <w:jc w:val="both"/>
            </w:pPr>
            <w:r>
              <w:t>U1</w:t>
            </w:r>
          </w:p>
        </w:tc>
        <w:tc>
          <w:tcPr>
            <w:tcW w:w="5870" w:type="dxa"/>
          </w:tcPr>
          <w:p w:rsidR="00786740" w:rsidRDefault="00786740" w:rsidP="00E55615">
            <w:pPr>
              <w:jc w:val="both"/>
            </w:pPr>
            <w:r>
              <w:t>potrafi przeprowadzić rozgrzewkę, sporządzić i ułożyć prosty układ aerobiku, właściwie korzystać z przyborów i przyrządów znajdujących się na sali, kontrolować wysiłek fizyczny na podstawie swojego tętna, przepłynąć poprawnie stylowo 50m, posiada podstawowe umiejętności techniczne i taktyczne w zakresie wybranej formy ruchu.</w:t>
            </w:r>
          </w:p>
        </w:tc>
        <w:tc>
          <w:tcPr>
            <w:tcW w:w="1511" w:type="dxa"/>
          </w:tcPr>
          <w:p w:rsidR="00786740" w:rsidRPr="007B5ED6" w:rsidRDefault="00786740" w:rsidP="00E55615">
            <w:pPr>
              <w:jc w:val="both"/>
            </w:pPr>
            <w:r w:rsidRPr="007B5ED6">
              <w:t>K_U01</w:t>
            </w:r>
          </w:p>
        </w:tc>
        <w:tc>
          <w:tcPr>
            <w:tcW w:w="1567" w:type="dxa"/>
          </w:tcPr>
          <w:p w:rsidR="00786740" w:rsidRPr="007B5ED6" w:rsidRDefault="00786740" w:rsidP="00E55615">
            <w:pPr>
              <w:jc w:val="both"/>
            </w:pPr>
            <w:r w:rsidRPr="00BD2BF6">
              <w:rPr>
                <w:color w:val="000000"/>
              </w:rPr>
              <w:t>P6S_UU</w:t>
            </w:r>
          </w:p>
        </w:tc>
      </w:tr>
      <w:tr w:rsidR="00786740" w:rsidTr="00E55615">
        <w:trPr>
          <w:trHeight w:val="283"/>
          <w:jc w:val="center"/>
        </w:trPr>
        <w:tc>
          <w:tcPr>
            <w:tcW w:w="9657" w:type="dxa"/>
            <w:gridSpan w:val="4"/>
            <w:shd w:val="clear" w:color="auto" w:fill="F2F2F2"/>
          </w:tcPr>
          <w:p w:rsidR="00786740" w:rsidRDefault="00786740" w:rsidP="00E55615">
            <w:pPr>
              <w:jc w:val="center"/>
            </w:pPr>
            <w:r>
              <w:t>KOMPETENCJE SPOŁECZNE</w:t>
            </w:r>
          </w:p>
        </w:tc>
      </w:tr>
      <w:tr w:rsidR="00786740" w:rsidTr="00E55615">
        <w:trPr>
          <w:trHeight w:val="283"/>
          <w:jc w:val="center"/>
        </w:trPr>
        <w:tc>
          <w:tcPr>
            <w:tcW w:w="709" w:type="dxa"/>
          </w:tcPr>
          <w:p w:rsidR="00786740" w:rsidRDefault="00786740" w:rsidP="00E55615">
            <w:pPr>
              <w:jc w:val="both"/>
            </w:pPr>
            <w:r>
              <w:t>K1</w:t>
            </w:r>
          </w:p>
        </w:tc>
        <w:tc>
          <w:tcPr>
            <w:tcW w:w="5870" w:type="dxa"/>
          </w:tcPr>
          <w:p w:rsidR="00786740" w:rsidRDefault="00786740" w:rsidP="00E55615">
            <w:pPr>
              <w:jc w:val="both"/>
            </w:pPr>
            <w:r>
              <w:t xml:space="preserve">jest świadomy wpływu aktywności fizycznej na swoje zdrowie, współpracuje w grupie studenckiej, chętnie uczestniczy w grze właściwej zgodnie z zasadami fair </w:t>
            </w:r>
            <w:proofErr w:type="spellStart"/>
            <w:r>
              <w:t>play</w:t>
            </w:r>
            <w:proofErr w:type="spellEnd"/>
            <w:r>
              <w:t>, jest zorganizowany i chętny do samodzielnego podejmowania wysiłku fizycznego.</w:t>
            </w:r>
          </w:p>
        </w:tc>
        <w:tc>
          <w:tcPr>
            <w:tcW w:w="1511" w:type="dxa"/>
          </w:tcPr>
          <w:p w:rsidR="00786740" w:rsidRPr="007B5ED6" w:rsidRDefault="00786740" w:rsidP="00E55615">
            <w:pPr>
              <w:jc w:val="both"/>
            </w:pPr>
            <w:r w:rsidRPr="007B5ED6">
              <w:t>K_K06</w:t>
            </w:r>
          </w:p>
        </w:tc>
        <w:tc>
          <w:tcPr>
            <w:tcW w:w="1567" w:type="dxa"/>
          </w:tcPr>
          <w:p w:rsidR="00786740" w:rsidRPr="00BC783D" w:rsidRDefault="00786740" w:rsidP="00E55615">
            <w:pPr>
              <w:autoSpaceDE w:val="0"/>
              <w:autoSpaceDN w:val="0"/>
              <w:adjustRightInd w:val="0"/>
            </w:pPr>
            <w:r w:rsidRPr="00BD2BF6">
              <w:rPr>
                <w:color w:val="000000"/>
              </w:rPr>
              <w:t>P6S_KO</w:t>
            </w:r>
          </w:p>
        </w:tc>
      </w:tr>
    </w:tbl>
    <w:p w:rsidR="00786740" w:rsidRDefault="00786740" w:rsidP="009A1EEC">
      <w:pPr>
        <w:numPr>
          <w:ilvl w:val="0"/>
          <w:numId w:val="142"/>
        </w:numPr>
        <w:tabs>
          <w:tab w:val="left" w:pos="284"/>
        </w:tabs>
        <w:spacing w:before="120" w:after="120" w:line="240" w:lineRule="auto"/>
        <w:ind w:left="284" w:hanging="284"/>
        <w:rPr>
          <w:b/>
        </w:rPr>
      </w:pPr>
      <w:r>
        <w:rPr>
          <w:b/>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786740" w:rsidTr="00E55615">
        <w:trPr>
          <w:jc w:val="center"/>
        </w:trPr>
        <w:tc>
          <w:tcPr>
            <w:tcW w:w="9694" w:type="dxa"/>
          </w:tcPr>
          <w:p w:rsidR="00786740" w:rsidRDefault="00786740" w:rsidP="00E55615">
            <w:pPr>
              <w:jc w:val="both"/>
            </w:pPr>
            <w:r>
              <w:t>Zajęcia z wychowania fizycznego prowadzone są jako ćwiczenia praktyczne i teoretyczne z wykorzystaniem przyrządów i przyborów. Ćwiczenia praktyczne prowadzone są w formie ścisłej, zadaniowej, zabawowej, fragmentów gry i gry właściwej.</w:t>
            </w:r>
          </w:p>
        </w:tc>
      </w:tr>
    </w:tbl>
    <w:p w:rsidR="00786740" w:rsidRDefault="00786740" w:rsidP="009A1EEC">
      <w:pPr>
        <w:numPr>
          <w:ilvl w:val="0"/>
          <w:numId w:val="142"/>
        </w:numPr>
        <w:tabs>
          <w:tab w:val="left" w:pos="284"/>
        </w:tabs>
        <w:spacing w:before="120" w:after="120" w:line="240" w:lineRule="auto"/>
        <w:ind w:left="284" w:hanging="284"/>
        <w:rPr>
          <w:b/>
          <w:color w:val="000000"/>
        </w:rPr>
      </w:pPr>
      <w:r>
        <w:rPr>
          <w:b/>
          <w:color w:val="000000"/>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786740" w:rsidTr="00E55615">
        <w:trPr>
          <w:jc w:val="center"/>
        </w:trPr>
        <w:tc>
          <w:tcPr>
            <w:tcW w:w="9606" w:type="dxa"/>
          </w:tcPr>
          <w:p w:rsidR="00786740" w:rsidRDefault="00786740" w:rsidP="00E55615">
            <w:pPr>
              <w:ind w:left="34"/>
              <w:rPr>
                <w:b/>
              </w:rPr>
            </w:pPr>
            <w:r>
              <w:t>Zarówno semestr III jak i IV kończy się zaliczeniem z oceną. Zaliczeniem przedmiotu jest uczestnictwo w zajęciach a także wykonanie testu sprawności ogólnej „</w:t>
            </w:r>
            <w:proofErr w:type="spellStart"/>
            <w:r>
              <w:t>Eurofit</w:t>
            </w:r>
            <w:proofErr w:type="spellEnd"/>
            <w:r>
              <w:t>”(październik i maj) oraz sprawdzianów technicznych wybranej formy ruchu. Obecność na zajęciach jest obowiązkowa a każda nieobecność musi być odrobiona.</w:t>
            </w:r>
          </w:p>
        </w:tc>
      </w:tr>
    </w:tbl>
    <w:p w:rsidR="00786740" w:rsidRDefault="00786740" w:rsidP="009A1EEC">
      <w:pPr>
        <w:numPr>
          <w:ilvl w:val="0"/>
          <w:numId w:val="142"/>
        </w:numPr>
        <w:tabs>
          <w:tab w:val="left" w:pos="284"/>
        </w:tabs>
        <w:spacing w:before="120" w:after="120" w:line="240" w:lineRule="auto"/>
        <w:ind w:left="284" w:hanging="284"/>
        <w:rPr>
          <w:color w:val="000000"/>
        </w:rPr>
      </w:pPr>
      <w:r>
        <w:rPr>
          <w:b/>
          <w:iCs/>
          <w:color w:val="000000"/>
        </w:rPr>
        <w:t xml:space="preserve">TREŚCI </w:t>
      </w:r>
      <w:r w:rsidRPr="009F60F3">
        <w:rPr>
          <w:b/>
          <w:iCs/>
          <w:color w:val="000000"/>
        </w:rPr>
        <w:t>PROGRAMOWE</w:t>
      </w:r>
    </w:p>
    <w:tbl>
      <w:tblPr>
        <w:tblW w:w="94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101"/>
        <w:gridCol w:w="8362"/>
      </w:tblGrid>
      <w:tr w:rsidR="00786740" w:rsidTr="00E55615">
        <w:trPr>
          <w:jc w:val="center"/>
        </w:trPr>
        <w:tc>
          <w:tcPr>
            <w:tcW w:w="1101" w:type="dxa"/>
            <w:shd w:val="clear" w:color="auto" w:fill="F2F2F2"/>
          </w:tcPr>
          <w:p w:rsidR="00786740" w:rsidRDefault="00786740" w:rsidP="00E5561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rPr>
              <w:t>Semestr III</w:t>
            </w:r>
          </w:p>
        </w:tc>
        <w:tc>
          <w:tcPr>
            <w:tcW w:w="8362" w:type="dxa"/>
          </w:tcPr>
          <w:p w:rsidR="00786740" w:rsidRPr="00813A02" w:rsidRDefault="00786740" w:rsidP="00E55615">
            <w:pPr>
              <w:pStyle w:val="Bezodstpw"/>
              <w:jc w:val="both"/>
              <w:rPr>
                <w:rFonts w:ascii="Times New Roman" w:hAnsi="Times New Roman"/>
                <w:iCs/>
              </w:rPr>
            </w:pPr>
            <w:r w:rsidRPr="00813A02">
              <w:rPr>
                <w:rFonts w:ascii="Times New Roman" w:hAnsi="Times New Roman"/>
                <w:b/>
                <w:iCs/>
              </w:rPr>
              <w:t>A.</w:t>
            </w:r>
            <w:r w:rsidRPr="00813A02">
              <w:rPr>
                <w:rFonts w:ascii="Times New Roman" w:hAnsi="Times New Roman"/>
                <w:iCs/>
              </w:rPr>
              <w:t xml:space="preserve"> Każdy student ma możliwość wyboru formy </w:t>
            </w:r>
            <w:r>
              <w:rPr>
                <w:rFonts w:ascii="Times New Roman" w:hAnsi="Times New Roman"/>
                <w:iCs/>
              </w:rPr>
              <w:t>zajęć z wychowania fizycznego (</w:t>
            </w:r>
            <w:r w:rsidRPr="00813A02">
              <w:rPr>
                <w:rFonts w:ascii="Times New Roman" w:hAnsi="Times New Roman"/>
                <w:iCs/>
              </w:rPr>
              <w:t xml:space="preserve">nie dotyczy zajęć z rehabilitacji ruchowej i zwolnień całkowitych). W październiku każda osoba wykonuje wybrane próby z testu </w:t>
            </w:r>
            <w:proofErr w:type="spellStart"/>
            <w:r w:rsidRPr="00813A02">
              <w:rPr>
                <w:rFonts w:ascii="Times New Roman" w:hAnsi="Times New Roman"/>
                <w:iCs/>
              </w:rPr>
              <w:t>Eurofit</w:t>
            </w:r>
            <w:proofErr w:type="spellEnd"/>
            <w:r w:rsidRPr="00813A02">
              <w:rPr>
                <w:rFonts w:ascii="Times New Roman" w:hAnsi="Times New Roman"/>
                <w:iCs/>
              </w:rPr>
              <w:t>.</w:t>
            </w:r>
          </w:p>
          <w:p w:rsidR="00786740" w:rsidRPr="00813A02" w:rsidRDefault="00786740" w:rsidP="00E55615">
            <w:pPr>
              <w:pStyle w:val="Bezodstpw"/>
              <w:jc w:val="both"/>
              <w:rPr>
                <w:rFonts w:ascii="Times New Roman" w:hAnsi="Times New Roman"/>
                <w:iCs/>
              </w:rPr>
            </w:pPr>
            <w:r w:rsidRPr="00813A02">
              <w:rPr>
                <w:rFonts w:ascii="Times New Roman" w:hAnsi="Times New Roman"/>
                <w:b/>
                <w:iCs/>
              </w:rPr>
              <w:t>B.</w:t>
            </w:r>
            <w:r w:rsidRPr="00813A02">
              <w:rPr>
                <w:rFonts w:ascii="Times New Roman" w:hAnsi="Times New Roman"/>
                <w:iCs/>
              </w:rPr>
              <w:t xml:space="preserve"> Zagadnienia dotyczące wszystkich form zajęć z wychowania fizycznego</w:t>
            </w:r>
          </w:p>
          <w:p w:rsidR="00786740" w:rsidRPr="00813A02" w:rsidRDefault="00786740" w:rsidP="009A1EEC">
            <w:pPr>
              <w:pStyle w:val="Bezodstpw"/>
              <w:numPr>
                <w:ilvl w:val="0"/>
                <w:numId w:val="144"/>
              </w:numPr>
              <w:tabs>
                <w:tab w:val="left" w:pos="405"/>
              </w:tabs>
              <w:ind w:left="405" w:hanging="284"/>
              <w:jc w:val="both"/>
              <w:rPr>
                <w:rFonts w:ascii="Times New Roman" w:hAnsi="Times New Roman"/>
                <w:iCs/>
              </w:rPr>
            </w:pPr>
            <w:r w:rsidRPr="00813A02">
              <w:rPr>
                <w:rFonts w:ascii="Times New Roman" w:hAnsi="Times New Roman"/>
                <w:iCs/>
              </w:rPr>
              <w:t xml:space="preserve">Podstawowe zasady bezpieczeństwa na zajęciach oraz stosowania przyborów i przyrządów. </w:t>
            </w:r>
          </w:p>
          <w:p w:rsidR="00786740" w:rsidRPr="00813A02" w:rsidRDefault="00786740" w:rsidP="009A1EEC">
            <w:pPr>
              <w:pStyle w:val="Bezodstpw"/>
              <w:numPr>
                <w:ilvl w:val="0"/>
                <w:numId w:val="144"/>
              </w:numPr>
              <w:tabs>
                <w:tab w:val="left" w:pos="405"/>
              </w:tabs>
              <w:ind w:left="405" w:hanging="284"/>
              <w:jc w:val="both"/>
              <w:rPr>
                <w:rFonts w:ascii="Times New Roman" w:hAnsi="Times New Roman"/>
                <w:iCs/>
              </w:rPr>
            </w:pPr>
            <w:r w:rsidRPr="00813A02">
              <w:rPr>
                <w:rFonts w:ascii="Times New Roman" w:hAnsi="Times New Roman"/>
                <w:iCs/>
              </w:rPr>
              <w:t>Podstawowe przepisy i zasady sędziowania (nie dotyczy rehabilitacji i zajęć z całkowitym zwolnieniem lekarskim)</w:t>
            </w:r>
          </w:p>
          <w:p w:rsidR="00786740" w:rsidRPr="00813A02" w:rsidRDefault="00786740" w:rsidP="00E55615">
            <w:pPr>
              <w:pStyle w:val="Bezodstpw"/>
              <w:jc w:val="both"/>
              <w:rPr>
                <w:rFonts w:ascii="Times New Roman" w:hAnsi="Times New Roman"/>
                <w:iCs/>
              </w:rPr>
            </w:pPr>
            <w:r w:rsidRPr="00813A02">
              <w:rPr>
                <w:rFonts w:ascii="Times New Roman" w:hAnsi="Times New Roman"/>
                <w:iCs/>
              </w:rPr>
              <w:t>Formy zajęć z wychowania fizycznego</w:t>
            </w:r>
          </w:p>
          <w:p w:rsidR="00786740" w:rsidRPr="00813A02" w:rsidRDefault="00786740" w:rsidP="009A1EEC">
            <w:pPr>
              <w:pStyle w:val="Bezodstpw"/>
              <w:numPr>
                <w:ilvl w:val="0"/>
                <w:numId w:val="143"/>
              </w:numPr>
              <w:jc w:val="both"/>
              <w:rPr>
                <w:rFonts w:ascii="Times New Roman" w:hAnsi="Times New Roman"/>
                <w:iCs/>
              </w:rPr>
            </w:pPr>
            <w:r w:rsidRPr="00813A02">
              <w:rPr>
                <w:rFonts w:ascii="Times New Roman" w:hAnsi="Times New Roman"/>
                <w:iCs/>
              </w:rPr>
              <w:t>Ogólnego rozwoju z elementami gier zespołowych (piłka koszykowa, piłka siatkowa, piłka nożna)</w:t>
            </w:r>
          </w:p>
          <w:p w:rsidR="00786740" w:rsidRPr="00813A02" w:rsidRDefault="00786740" w:rsidP="009A1EEC">
            <w:pPr>
              <w:pStyle w:val="Bezodstpw"/>
              <w:numPr>
                <w:ilvl w:val="0"/>
                <w:numId w:val="144"/>
              </w:numPr>
              <w:tabs>
                <w:tab w:val="left" w:pos="830"/>
              </w:tabs>
              <w:ind w:left="830" w:hanging="283"/>
              <w:jc w:val="both"/>
              <w:rPr>
                <w:rFonts w:ascii="Times New Roman" w:hAnsi="Times New Roman"/>
                <w:iCs/>
              </w:rPr>
            </w:pPr>
            <w:r w:rsidRPr="00813A02">
              <w:rPr>
                <w:rFonts w:ascii="Times New Roman" w:hAnsi="Times New Roman"/>
                <w:b/>
                <w:iCs/>
              </w:rPr>
              <w:t>Piłka koszykowa</w:t>
            </w:r>
            <w:r w:rsidRPr="00813A02">
              <w:rPr>
                <w:rFonts w:ascii="Times New Roman" w:hAnsi="Times New Roman"/>
                <w:iCs/>
              </w:rPr>
              <w:t xml:space="preserve"> (poruszanie się po boisku bez i z piłką, nauka podań i chwytów piłki, nauka kozłowania, nauka rzutów do kosza, nauka rzutu z dwutaktu)</w:t>
            </w:r>
          </w:p>
          <w:p w:rsidR="00786740" w:rsidRPr="00813A02" w:rsidRDefault="00786740" w:rsidP="009A1EEC">
            <w:pPr>
              <w:pStyle w:val="Bezodstpw"/>
              <w:numPr>
                <w:ilvl w:val="0"/>
                <w:numId w:val="144"/>
              </w:numPr>
              <w:tabs>
                <w:tab w:val="left" w:pos="830"/>
              </w:tabs>
              <w:ind w:left="830" w:hanging="283"/>
              <w:jc w:val="both"/>
              <w:rPr>
                <w:rFonts w:ascii="Times New Roman" w:hAnsi="Times New Roman"/>
                <w:iCs/>
              </w:rPr>
            </w:pPr>
            <w:r w:rsidRPr="00813A02">
              <w:rPr>
                <w:rFonts w:ascii="Times New Roman" w:hAnsi="Times New Roman"/>
                <w:b/>
                <w:iCs/>
              </w:rPr>
              <w:t>Piłka siatkowa</w:t>
            </w:r>
            <w:r w:rsidRPr="00813A02">
              <w:rPr>
                <w:rFonts w:ascii="Times New Roman" w:hAnsi="Times New Roman"/>
                <w:iCs/>
              </w:rPr>
              <w:t xml:space="preserve"> (nauka postawy siatkarskiej i sposoby poruszania się po boisku, nauka odbicia piłki sposobem oburącz górnym i dolnym, nauka zagrywki (tenisowa, dolna) i przyjęcia piłki)</w:t>
            </w:r>
          </w:p>
          <w:p w:rsidR="00786740" w:rsidRPr="00813A02" w:rsidRDefault="00786740" w:rsidP="009A1EEC">
            <w:pPr>
              <w:pStyle w:val="Bezodstpw"/>
              <w:numPr>
                <w:ilvl w:val="0"/>
                <w:numId w:val="144"/>
              </w:numPr>
              <w:tabs>
                <w:tab w:val="left" w:pos="830"/>
              </w:tabs>
              <w:ind w:left="830" w:hanging="283"/>
              <w:jc w:val="both"/>
              <w:rPr>
                <w:rFonts w:ascii="Times New Roman" w:hAnsi="Times New Roman"/>
                <w:iCs/>
              </w:rPr>
            </w:pPr>
            <w:r w:rsidRPr="00813A02">
              <w:rPr>
                <w:rFonts w:ascii="Times New Roman" w:hAnsi="Times New Roman"/>
                <w:b/>
                <w:iCs/>
              </w:rPr>
              <w:t>Piłka nożna</w:t>
            </w:r>
            <w:r w:rsidRPr="00813A02">
              <w:rPr>
                <w:rFonts w:ascii="Times New Roman" w:hAnsi="Times New Roman"/>
                <w:iCs/>
              </w:rPr>
              <w:t xml:space="preserve"> (nauka poruszania się bez piłki [starty, skoki, </w:t>
            </w:r>
            <w:proofErr w:type="spellStart"/>
            <w:r w:rsidRPr="00813A02">
              <w:rPr>
                <w:rFonts w:ascii="Times New Roman" w:hAnsi="Times New Roman"/>
                <w:iCs/>
              </w:rPr>
              <w:t>wieloskoki</w:t>
            </w:r>
            <w:proofErr w:type="spellEnd"/>
            <w:r w:rsidRPr="00813A02">
              <w:rPr>
                <w:rFonts w:ascii="Times New Roman" w:hAnsi="Times New Roman"/>
                <w:iCs/>
              </w:rPr>
              <w:t>, zmiana tempa i kierunku],ćwiczenia oswajające z piłką w tym głównie: prowadzenie i przyjęcie piłki, drybling, wślizg, odbieranie piłki przeciwnikowi, żonglerka, nauka uderzenia piłki wewnętrzną częścią stopy)</w:t>
            </w:r>
          </w:p>
          <w:p w:rsidR="00786740" w:rsidRPr="00813A02" w:rsidRDefault="00786740" w:rsidP="009A1EEC">
            <w:pPr>
              <w:pStyle w:val="Bezodstpw"/>
              <w:numPr>
                <w:ilvl w:val="0"/>
                <w:numId w:val="143"/>
              </w:numPr>
              <w:jc w:val="both"/>
              <w:rPr>
                <w:rFonts w:ascii="Times New Roman" w:hAnsi="Times New Roman"/>
                <w:iCs/>
              </w:rPr>
            </w:pPr>
            <w:r w:rsidRPr="00813A02">
              <w:rPr>
                <w:rFonts w:ascii="Times New Roman" w:hAnsi="Times New Roman"/>
                <w:iCs/>
              </w:rPr>
              <w:t xml:space="preserve">Ogólnego rozwoju z elementami </w:t>
            </w:r>
            <w:r w:rsidRPr="00813A02">
              <w:rPr>
                <w:rFonts w:ascii="Times New Roman" w:hAnsi="Times New Roman"/>
                <w:b/>
                <w:iCs/>
              </w:rPr>
              <w:t>aerobiku</w:t>
            </w:r>
          </w:p>
          <w:p w:rsidR="00786740" w:rsidRPr="00813A02" w:rsidRDefault="00786740" w:rsidP="009A1EEC">
            <w:pPr>
              <w:pStyle w:val="Bezodstpw"/>
              <w:numPr>
                <w:ilvl w:val="0"/>
                <w:numId w:val="144"/>
              </w:numPr>
              <w:tabs>
                <w:tab w:val="left" w:pos="547"/>
                <w:tab w:val="left" w:pos="830"/>
              </w:tabs>
              <w:ind w:left="830" w:hanging="283"/>
              <w:jc w:val="both"/>
              <w:rPr>
                <w:rFonts w:ascii="Times New Roman" w:hAnsi="Times New Roman"/>
                <w:iCs/>
              </w:rPr>
            </w:pPr>
            <w:proofErr w:type="spellStart"/>
            <w:r w:rsidRPr="00813A02">
              <w:rPr>
                <w:rFonts w:ascii="Times New Roman" w:hAnsi="Times New Roman"/>
                <w:iCs/>
                <w:lang w:val="en-US"/>
              </w:rPr>
              <w:t>Technika</w:t>
            </w:r>
            <w:proofErr w:type="spellEnd"/>
            <w:r w:rsidRPr="00813A02">
              <w:rPr>
                <w:rFonts w:ascii="Times New Roman" w:hAnsi="Times New Roman"/>
                <w:iCs/>
                <w:lang w:val="en-US"/>
              </w:rPr>
              <w:t xml:space="preserve"> </w:t>
            </w:r>
            <w:proofErr w:type="spellStart"/>
            <w:r w:rsidRPr="00813A02">
              <w:rPr>
                <w:rFonts w:ascii="Times New Roman" w:hAnsi="Times New Roman"/>
                <w:iCs/>
                <w:lang w:val="en-US"/>
              </w:rPr>
              <w:t>podstawowych</w:t>
            </w:r>
            <w:proofErr w:type="spellEnd"/>
            <w:r w:rsidRPr="00813A02">
              <w:rPr>
                <w:rFonts w:ascii="Times New Roman" w:hAnsi="Times New Roman"/>
                <w:iCs/>
                <w:lang w:val="en-US"/>
              </w:rPr>
              <w:t xml:space="preserve"> </w:t>
            </w:r>
            <w:proofErr w:type="spellStart"/>
            <w:r w:rsidRPr="00813A02">
              <w:rPr>
                <w:rFonts w:ascii="Times New Roman" w:hAnsi="Times New Roman"/>
                <w:iCs/>
                <w:lang w:val="en-US"/>
              </w:rPr>
              <w:t>kroków</w:t>
            </w:r>
            <w:proofErr w:type="spellEnd"/>
            <w:r w:rsidRPr="00813A02">
              <w:rPr>
                <w:rFonts w:ascii="Times New Roman" w:hAnsi="Times New Roman"/>
                <w:iCs/>
                <w:lang w:val="en-US"/>
              </w:rPr>
              <w:t xml:space="preserve"> </w:t>
            </w:r>
            <w:proofErr w:type="spellStart"/>
            <w:r w:rsidRPr="00813A02">
              <w:rPr>
                <w:rFonts w:ascii="Times New Roman" w:hAnsi="Times New Roman"/>
                <w:iCs/>
                <w:lang w:val="en-US"/>
              </w:rPr>
              <w:t>aerobikowych</w:t>
            </w:r>
            <w:proofErr w:type="spellEnd"/>
            <w:r w:rsidRPr="00813A02">
              <w:rPr>
                <w:rFonts w:ascii="Times New Roman" w:hAnsi="Times New Roman"/>
                <w:iCs/>
                <w:lang w:val="en-US"/>
              </w:rPr>
              <w:t xml:space="preserve"> (step touch, step out, heel back, knee up, V-step, A-step, Grape </w:t>
            </w:r>
            <w:proofErr w:type="spellStart"/>
            <w:r w:rsidRPr="00813A02">
              <w:rPr>
                <w:rFonts w:ascii="Times New Roman" w:hAnsi="Times New Roman"/>
                <w:iCs/>
                <w:lang w:val="en-US"/>
              </w:rPr>
              <w:t>Winde</w:t>
            </w:r>
            <w:proofErr w:type="spellEnd"/>
            <w:r w:rsidRPr="00813A02">
              <w:rPr>
                <w:rFonts w:ascii="Times New Roman" w:hAnsi="Times New Roman"/>
                <w:iCs/>
                <w:lang w:val="en-US"/>
              </w:rPr>
              <w:t xml:space="preserve">, Double step touch), </w:t>
            </w:r>
            <w:proofErr w:type="spellStart"/>
            <w:r w:rsidRPr="00813A02">
              <w:rPr>
                <w:rFonts w:ascii="Times New Roman" w:hAnsi="Times New Roman"/>
                <w:iCs/>
                <w:lang w:val="en-US"/>
              </w:rPr>
              <w:t>znaczenie</w:t>
            </w:r>
            <w:proofErr w:type="spellEnd"/>
            <w:r w:rsidRPr="00813A02">
              <w:rPr>
                <w:rFonts w:ascii="Times New Roman" w:hAnsi="Times New Roman"/>
                <w:iCs/>
                <w:lang w:val="en-US"/>
              </w:rPr>
              <w:t xml:space="preserve"> w </w:t>
            </w:r>
            <w:proofErr w:type="spellStart"/>
            <w:r w:rsidRPr="00813A02">
              <w:rPr>
                <w:rFonts w:ascii="Times New Roman" w:hAnsi="Times New Roman"/>
                <w:iCs/>
                <w:lang w:val="en-US"/>
              </w:rPr>
              <w:t>aerobiku</w:t>
            </w:r>
            <w:proofErr w:type="spellEnd"/>
            <w:r w:rsidRPr="00813A02">
              <w:rPr>
                <w:rFonts w:ascii="Times New Roman" w:hAnsi="Times New Roman"/>
                <w:iCs/>
                <w:lang w:val="en-US"/>
              </w:rPr>
              <w:t xml:space="preserve">: Hi impact, Low impact, Hi low, TBS, ABS </w:t>
            </w:r>
            <w:proofErr w:type="spellStart"/>
            <w:r w:rsidRPr="00813A02">
              <w:rPr>
                <w:rFonts w:ascii="Times New Roman" w:hAnsi="Times New Roman"/>
                <w:iCs/>
                <w:lang w:val="en-US"/>
              </w:rPr>
              <w:t>oraz</w:t>
            </w:r>
            <w:proofErr w:type="spellEnd"/>
            <w:r w:rsidRPr="00813A02">
              <w:rPr>
                <w:rFonts w:ascii="Times New Roman" w:hAnsi="Times New Roman"/>
                <w:iCs/>
                <w:lang w:val="en-US"/>
              </w:rPr>
              <w:t xml:space="preserve"> Pilates. </w:t>
            </w:r>
            <w:r w:rsidRPr="00813A02">
              <w:rPr>
                <w:rFonts w:ascii="Times New Roman" w:hAnsi="Times New Roman"/>
                <w:iCs/>
              </w:rPr>
              <w:t xml:space="preserve">Zajęcia z piłkami (Body </w:t>
            </w:r>
            <w:r w:rsidRPr="00813A02">
              <w:rPr>
                <w:rFonts w:ascii="Times New Roman" w:hAnsi="Times New Roman"/>
                <w:iCs/>
              </w:rPr>
              <w:lastRenderedPageBreak/>
              <w:t>Ball) oraz z hantlami.</w:t>
            </w:r>
            <w:r w:rsidRPr="00813A02">
              <w:rPr>
                <w:rFonts w:ascii="Times New Roman" w:hAnsi="Times New Roman"/>
              </w:rPr>
              <w:t xml:space="preserve"> </w:t>
            </w:r>
          </w:p>
          <w:p w:rsidR="00786740" w:rsidRPr="00813A02" w:rsidRDefault="00786740" w:rsidP="009A1EEC">
            <w:pPr>
              <w:pStyle w:val="Bezodstpw"/>
              <w:numPr>
                <w:ilvl w:val="0"/>
                <w:numId w:val="143"/>
              </w:numPr>
              <w:jc w:val="both"/>
              <w:rPr>
                <w:rFonts w:ascii="Times New Roman" w:hAnsi="Times New Roman"/>
                <w:iCs/>
              </w:rPr>
            </w:pPr>
            <w:r w:rsidRPr="00813A02">
              <w:rPr>
                <w:rFonts w:ascii="Times New Roman" w:hAnsi="Times New Roman"/>
                <w:iCs/>
              </w:rPr>
              <w:t xml:space="preserve">Ogólnego rozwoju z elementami </w:t>
            </w:r>
            <w:r w:rsidRPr="00813A02">
              <w:rPr>
                <w:rFonts w:ascii="Times New Roman" w:hAnsi="Times New Roman"/>
                <w:b/>
                <w:iCs/>
              </w:rPr>
              <w:t>tenisa stołowego</w:t>
            </w:r>
          </w:p>
          <w:p w:rsidR="00786740" w:rsidRPr="00813A02" w:rsidRDefault="00786740" w:rsidP="009A1EEC">
            <w:pPr>
              <w:pStyle w:val="Bezodstpw"/>
              <w:numPr>
                <w:ilvl w:val="0"/>
                <w:numId w:val="144"/>
              </w:numPr>
              <w:tabs>
                <w:tab w:val="left" w:pos="830"/>
              </w:tabs>
              <w:ind w:left="830" w:hanging="283"/>
              <w:jc w:val="both"/>
              <w:rPr>
                <w:rFonts w:ascii="Times New Roman" w:hAnsi="Times New Roman"/>
                <w:iCs/>
              </w:rPr>
            </w:pPr>
            <w:r w:rsidRPr="00813A02">
              <w:rPr>
                <w:rFonts w:ascii="Times New Roman" w:hAnsi="Times New Roman"/>
                <w:iCs/>
              </w:rPr>
              <w:t>Ćwiczenia z piłką i rakietką tenisową (operowanie piłką, podbijanie, odbijanie rotując w miejscu, marszu, truchcie). Nauka odbicia i serwisu piłki z forhendu i bekhendu</w:t>
            </w:r>
          </w:p>
          <w:p w:rsidR="00786740" w:rsidRPr="00813A02" w:rsidRDefault="00786740" w:rsidP="009A1EEC">
            <w:pPr>
              <w:pStyle w:val="Bezodstpw"/>
              <w:numPr>
                <w:ilvl w:val="0"/>
                <w:numId w:val="143"/>
              </w:numPr>
              <w:jc w:val="both"/>
              <w:rPr>
                <w:rFonts w:ascii="Times New Roman" w:hAnsi="Times New Roman"/>
                <w:iCs/>
              </w:rPr>
            </w:pPr>
            <w:r w:rsidRPr="00813A02">
              <w:rPr>
                <w:rFonts w:ascii="Times New Roman" w:hAnsi="Times New Roman"/>
                <w:iCs/>
              </w:rPr>
              <w:t xml:space="preserve">Ogólnego rozwoju z elementami </w:t>
            </w:r>
            <w:r w:rsidRPr="00813A02">
              <w:rPr>
                <w:rFonts w:ascii="Times New Roman" w:hAnsi="Times New Roman"/>
                <w:b/>
                <w:iCs/>
              </w:rPr>
              <w:t>lekkiej atletyki</w:t>
            </w:r>
          </w:p>
          <w:p w:rsidR="00786740" w:rsidRPr="00813A02" w:rsidRDefault="00786740" w:rsidP="009A1EEC">
            <w:pPr>
              <w:pStyle w:val="Bezodstpw"/>
              <w:numPr>
                <w:ilvl w:val="0"/>
                <w:numId w:val="144"/>
              </w:numPr>
              <w:ind w:left="1026" w:hanging="284"/>
              <w:jc w:val="both"/>
              <w:rPr>
                <w:rFonts w:ascii="Times New Roman" w:hAnsi="Times New Roman"/>
                <w:iCs/>
              </w:rPr>
            </w:pPr>
            <w:r w:rsidRPr="00813A02">
              <w:rPr>
                <w:rFonts w:ascii="Times New Roman" w:hAnsi="Times New Roman"/>
                <w:iCs/>
              </w:rPr>
              <w:t>Nauka podstawowych konkurencji lekkoatletycznych;</w:t>
            </w:r>
          </w:p>
          <w:p w:rsidR="00786740" w:rsidRPr="00813A02" w:rsidRDefault="00786740" w:rsidP="009A1EEC">
            <w:pPr>
              <w:pStyle w:val="Bezodstpw"/>
              <w:numPr>
                <w:ilvl w:val="0"/>
                <w:numId w:val="145"/>
              </w:numPr>
              <w:ind w:hanging="1134"/>
              <w:jc w:val="both"/>
              <w:rPr>
                <w:rFonts w:ascii="Times New Roman" w:hAnsi="Times New Roman"/>
                <w:iCs/>
              </w:rPr>
            </w:pPr>
            <w:r w:rsidRPr="00813A02">
              <w:rPr>
                <w:rFonts w:ascii="Times New Roman" w:hAnsi="Times New Roman"/>
                <w:iCs/>
              </w:rPr>
              <w:t xml:space="preserve">biegi (nauka startu niskiego, wysokiego, technika kroku biegowego), </w:t>
            </w:r>
          </w:p>
          <w:p w:rsidR="00786740" w:rsidRPr="00813A02" w:rsidRDefault="00786740" w:rsidP="009A1EEC">
            <w:pPr>
              <w:pStyle w:val="Bezodstpw"/>
              <w:numPr>
                <w:ilvl w:val="0"/>
                <w:numId w:val="145"/>
              </w:numPr>
              <w:ind w:hanging="1134"/>
              <w:jc w:val="both"/>
              <w:rPr>
                <w:rFonts w:ascii="Times New Roman" w:hAnsi="Times New Roman"/>
                <w:iCs/>
              </w:rPr>
            </w:pPr>
            <w:r w:rsidRPr="00813A02">
              <w:rPr>
                <w:rFonts w:ascii="Times New Roman" w:hAnsi="Times New Roman"/>
                <w:iCs/>
              </w:rPr>
              <w:t xml:space="preserve">skoki (w dal, wzwyż, trójskok, mierzenie rozbiegu), </w:t>
            </w:r>
          </w:p>
          <w:p w:rsidR="00786740" w:rsidRPr="00813A02" w:rsidRDefault="00786740" w:rsidP="009A1EEC">
            <w:pPr>
              <w:pStyle w:val="Bezodstpw"/>
              <w:numPr>
                <w:ilvl w:val="0"/>
                <w:numId w:val="145"/>
              </w:numPr>
              <w:ind w:hanging="1134"/>
              <w:jc w:val="both"/>
              <w:rPr>
                <w:rFonts w:ascii="Times New Roman" w:hAnsi="Times New Roman"/>
                <w:iCs/>
              </w:rPr>
            </w:pPr>
            <w:r w:rsidRPr="00813A02">
              <w:rPr>
                <w:rFonts w:ascii="Times New Roman" w:hAnsi="Times New Roman"/>
                <w:iCs/>
              </w:rPr>
              <w:t>rzuty (dysk, oszczep, pchnięcie kulą).</w:t>
            </w:r>
          </w:p>
          <w:p w:rsidR="00786740" w:rsidRPr="00813A02" w:rsidRDefault="00786740" w:rsidP="009A1EEC">
            <w:pPr>
              <w:pStyle w:val="Bezodstpw"/>
              <w:numPr>
                <w:ilvl w:val="0"/>
                <w:numId w:val="143"/>
              </w:numPr>
              <w:jc w:val="both"/>
              <w:rPr>
                <w:rFonts w:ascii="Times New Roman" w:hAnsi="Times New Roman"/>
                <w:iCs/>
              </w:rPr>
            </w:pPr>
            <w:r w:rsidRPr="00813A02">
              <w:rPr>
                <w:rFonts w:ascii="Times New Roman" w:hAnsi="Times New Roman"/>
                <w:iCs/>
              </w:rPr>
              <w:t xml:space="preserve">Ogólnego rozwoju z elementami </w:t>
            </w:r>
            <w:r w:rsidRPr="00813A02">
              <w:rPr>
                <w:rFonts w:ascii="Times New Roman" w:hAnsi="Times New Roman"/>
                <w:b/>
                <w:iCs/>
              </w:rPr>
              <w:t>pływania</w:t>
            </w:r>
          </w:p>
          <w:p w:rsidR="00786740" w:rsidRPr="00813A02" w:rsidRDefault="00786740" w:rsidP="009A1EEC">
            <w:pPr>
              <w:pStyle w:val="Bezodstpw"/>
              <w:numPr>
                <w:ilvl w:val="0"/>
                <w:numId w:val="144"/>
              </w:numPr>
              <w:ind w:left="1026" w:hanging="284"/>
              <w:jc w:val="both"/>
              <w:rPr>
                <w:rFonts w:ascii="Times New Roman" w:hAnsi="Times New Roman"/>
                <w:iCs/>
              </w:rPr>
            </w:pPr>
            <w:r w:rsidRPr="00813A02">
              <w:rPr>
                <w:rFonts w:ascii="Times New Roman" w:hAnsi="Times New Roman"/>
                <w:iCs/>
              </w:rPr>
              <w:t>Ćwiczenia oswajające z wodą (równowaga ciała, ćw. oddechowe)</w:t>
            </w:r>
          </w:p>
          <w:p w:rsidR="00786740" w:rsidRPr="005D0CDB" w:rsidRDefault="00786740" w:rsidP="009A1EEC">
            <w:pPr>
              <w:pStyle w:val="Bezodstpw"/>
              <w:numPr>
                <w:ilvl w:val="0"/>
                <w:numId w:val="144"/>
              </w:numPr>
              <w:ind w:left="1026" w:hanging="284"/>
              <w:jc w:val="both"/>
              <w:rPr>
                <w:rFonts w:ascii="Times New Roman" w:hAnsi="Times New Roman"/>
                <w:iCs/>
              </w:rPr>
            </w:pPr>
            <w:r w:rsidRPr="00813A02">
              <w:rPr>
                <w:rFonts w:ascii="Times New Roman" w:hAnsi="Times New Roman"/>
                <w:iCs/>
              </w:rPr>
              <w:t xml:space="preserve">Nauka i technika pływania stylem grzbietowym(praca nóg i ramion na lądzie </w:t>
            </w:r>
            <w:r>
              <w:rPr>
                <w:rFonts w:ascii="Times New Roman" w:hAnsi="Times New Roman"/>
                <w:iCs/>
              </w:rPr>
              <w:br/>
            </w:r>
            <w:r w:rsidRPr="00813A02">
              <w:rPr>
                <w:rFonts w:ascii="Times New Roman" w:hAnsi="Times New Roman"/>
                <w:iCs/>
              </w:rPr>
              <w:t xml:space="preserve">i wodzie z deską i samodzielnie. </w:t>
            </w:r>
            <w:proofErr w:type="spellStart"/>
            <w:r w:rsidRPr="00813A02">
              <w:rPr>
                <w:rFonts w:ascii="Times New Roman" w:hAnsi="Times New Roman"/>
                <w:iCs/>
              </w:rPr>
              <w:t>Naukau</w:t>
            </w:r>
            <w:proofErr w:type="spellEnd"/>
            <w:r w:rsidRPr="00813A02">
              <w:rPr>
                <w:rFonts w:ascii="Times New Roman" w:hAnsi="Times New Roman"/>
                <w:iCs/>
              </w:rPr>
              <w:t xml:space="preserve"> nawrotu zwykłego. Nauczanie startu </w:t>
            </w:r>
            <w:r>
              <w:rPr>
                <w:rFonts w:ascii="Times New Roman" w:hAnsi="Times New Roman"/>
                <w:iCs/>
              </w:rPr>
              <w:br/>
            </w:r>
            <w:r w:rsidRPr="00813A02">
              <w:rPr>
                <w:rFonts w:ascii="Times New Roman" w:hAnsi="Times New Roman"/>
                <w:iCs/>
              </w:rPr>
              <w:t>z wody.</w:t>
            </w:r>
          </w:p>
        </w:tc>
      </w:tr>
      <w:tr w:rsidR="00786740" w:rsidTr="00E55615">
        <w:trPr>
          <w:jc w:val="center"/>
        </w:trPr>
        <w:tc>
          <w:tcPr>
            <w:tcW w:w="1101" w:type="dxa"/>
            <w:shd w:val="clear" w:color="auto" w:fill="F2F2F2"/>
          </w:tcPr>
          <w:p w:rsidR="00786740" w:rsidRDefault="00786740" w:rsidP="00E5561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rPr>
              <w:lastRenderedPageBreak/>
              <w:t>Semestr IV</w:t>
            </w:r>
          </w:p>
        </w:tc>
        <w:tc>
          <w:tcPr>
            <w:tcW w:w="8362" w:type="dxa"/>
          </w:tcPr>
          <w:p w:rsidR="00786740" w:rsidRPr="005D0CDB" w:rsidRDefault="00786740" w:rsidP="00E55615">
            <w:pPr>
              <w:pStyle w:val="Bezodstpw"/>
              <w:jc w:val="both"/>
              <w:rPr>
                <w:rFonts w:ascii="Times New Roman" w:hAnsi="Times New Roman"/>
                <w:iCs/>
              </w:rPr>
            </w:pPr>
            <w:r w:rsidRPr="005D0CDB">
              <w:rPr>
                <w:rFonts w:ascii="Times New Roman" w:hAnsi="Times New Roman"/>
                <w:b/>
                <w:iCs/>
              </w:rPr>
              <w:t>A.</w:t>
            </w:r>
            <w:r w:rsidRPr="005D0CDB">
              <w:rPr>
                <w:rFonts w:ascii="Times New Roman" w:hAnsi="Times New Roman"/>
                <w:iCs/>
              </w:rPr>
              <w:t xml:space="preserve"> Każdy student ma możliwość wyboru formy zajęć z wychowania fizycznego ( nie dotyczy zajęć z rehabilitacji ruchowej i zwolnień całkowitych). W maju każda osoba wykonuje wybrane próby z testu </w:t>
            </w:r>
            <w:proofErr w:type="spellStart"/>
            <w:r w:rsidRPr="005D0CDB">
              <w:rPr>
                <w:rFonts w:ascii="Times New Roman" w:hAnsi="Times New Roman"/>
                <w:iCs/>
              </w:rPr>
              <w:t>Eurofit</w:t>
            </w:r>
            <w:proofErr w:type="spellEnd"/>
            <w:r w:rsidRPr="005D0CDB">
              <w:rPr>
                <w:rFonts w:ascii="Times New Roman" w:hAnsi="Times New Roman"/>
                <w:iCs/>
              </w:rPr>
              <w:t>.</w:t>
            </w:r>
          </w:p>
          <w:p w:rsidR="00786740" w:rsidRPr="005D0CDB" w:rsidRDefault="00786740" w:rsidP="00E55615">
            <w:pPr>
              <w:pStyle w:val="Bezodstpw"/>
              <w:jc w:val="both"/>
              <w:rPr>
                <w:rFonts w:ascii="Times New Roman" w:hAnsi="Times New Roman"/>
                <w:iCs/>
              </w:rPr>
            </w:pPr>
            <w:r w:rsidRPr="005D0CDB">
              <w:rPr>
                <w:rFonts w:ascii="Times New Roman" w:hAnsi="Times New Roman"/>
                <w:b/>
                <w:iCs/>
              </w:rPr>
              <w:t>B.</w:t>
            </w:r>
            <w:r w:rsidRPr="005D0CDB">
              <w:rPr>
                <w:rFonts w:ascii="Times New Roman" w:hAnsi="Times New Roman"/>
                <w:iCs/>
              </w:rPr>
              <w:t xml:space="preserve"> Zagadnienia dotyczące wszystkich form zajęć z wychowania fizycznego</w:t>
            </w:r>
          </w:p>
          <w:p w:rsidR="00786740" w:rsidRPr="005D0CDB" w:rsidRDefault="00786740" w:rsidP="009A1EEC">
            <w:pPr>
              <w:pStyle w:val="Bezodstpw"/>
              <w:numPr>
                <w:ilvl w:val="0"/>
                <w:numId w:val="144"/>
              </w:numPr>
              <w:tabs>
                <w:tab w:val="left" w:pos="547"/>
              </w:tabs>
              <w:ind w:left="547" w:hanging="284"/>
              <w:jc w:val="both"/>
              <w:rPr>
                <w:rFonts w:ascii="Times New Roman" w:hAnsi="Times New Roman"/>
                <w:iCs/>
              </w:rPr>
            </w:pPr>
            <w:r w:rsidRPr="005D0CDB">
              <w:rPr>
                <w:rFonts w:ascii="Times New Roman" w:hAnsi="Times New Roman"/>
                <w:iCs/>
              </w:rPr>
              <w:t xml:space="preserve">Podstawowe zasady bezpieczeństwa na zajęciach oraz stosowania przyborów i przyrządów. </w:t>
            </w:r>
          </w:p>
          <w:p w:rsidR="00786740" w:rsidRPr="005D0CDB" w:rsidRDefault="00786740" w:rsidP="009A1EEC">
            <w:pPr>
              <w:pStyle w:val="Bezodstpw"/>
              <w:numPr>
                <w:ilvl w:val="0"/>
                <w:numId w:val="144"/>
              </w:numPr>
              <w:tabs>
                <w:tab w:val="left" w:pos="547"/>
              </w:tabs>
              <w:ind w:left="547" w:hanging="284"/>
              <w:jc w:val="both"/>
              <w:rPr>
                <w:rFonts w:ascii="Times New Roman" w:hAnsi="Times New Roman"/>
                <w:iCs/>
              </w:rPr>
            </w:pPr>
            <w:r w:rsidRPr="005D0CDB">
              <w:rPr>
                <w:rFonts w:ascii="Times New Roman" w:hAnsi="Times New Roman"/>
                <w:iCs/>
              </w:rPr>
              <w:t>Podstawowe przepisy i zasady sędziowania (nie dotyczy rehabilitacji i zajęć z całkowitym zwolnieniem lekarskim)</w:t>
            </w:r>
          </w:p>
          <w:p w:rsidR="00786740" w:rsidRPr="005D0CDB" w:rsidRDefault="00786740" w:rsidP="00E55615">
            <w:pPr>
              <w:pStyle w:val="Bezodstpw"/>
              <w:jc w:val="both"/>
              <w:rPr>
                <w:rFonts w:ascii="Times New Roman" w:hAnsi="Times New Roman"/>
                <w:iCs/>
              </w:rPr>
            </w:pPr>
            <w:r w:rsidRPr="005D0CDB">
              <w:rPr>
                <w:rFonts w:ascii="Times New Roman" w:hAnsi="Times New Roman"/>
                <w:iCs/>
              </w:rPr>
              <w:t>Formy zajęć z wychowania fizycznego</w:t>
            </w:r>
          </w:p>
          <w:p w:rsidR="00786740" w:rsidRPr="005D0CDB" w:rsidRDefault="00786740" w:rsidP="009A1EEC">
            <w:pPr>
              <w:pStyle w:val="Bezodstpw"/>
              <w:numPr>
                <w:ilvl w:val="0"/>
                <w:numId w:val="143"/>
              </w:numPr>
              <w:ind w:left="405" w:hanging="405"/>
              <w:jc w:val="both"/>
              <w:rPr>
                <w:rFonts w:ascii="Times New Roman" w:hAnsi="Times New Roman"/>
                <w:iCs/>
              </w:rPr>
            </w:pPr>
            <w:r w:rsidRPr="005D0CDB">
              <w:rPr>
                <w:rFonts w:ascii="Times New Roman" w:hAnsi="Times New Roman"/>
                <w:iCs/>
              </w:rPr>
              <w:t>Ogólnego rozwoju z elementami gier zespołowych (piłka koszykowa, piłka siatkowa, piłka nożna)</w:t>
            </w:r>
          </w:p>
          <w:p w:rsidR="00786740" w:rsidRPr="005D0CDB" w:rsidRDefault="00786740" w:rsidP="009A1EEC">
            <w:pPr>
              <w:pStyle w:val="Bezodstpw"/>
              <w:numPr>
                <w:ilvl w:val="0"/>
                <w:numId w:val="144"/>
              </w:numPr>
              <w:tabs>
                <w:tab w:val="left" w:pos="830"/>
              </w:tabs>
              <w:ind w:left="830" w:hanging="283"/>
              <w:jc w:val="both"/>
              <w:rPr>
                <w:rFonts w:ascii="Times New Roman" w:hAnsi="Times New Roman"/>
                <w:iCs/>
              </w:rPr>
            </w:pPr>
            <w:r w:rsidRPr="005D0CDB">
              <w:rPr>
                <w:rFonts w:ascii="Times New Roman" w:hAnsi="Times New Roman"/>
                <w:iCs/>
              </w:rPr>
              <w:t>Piłka</w:t>
            </w:r>
            <w:r w:rsidRPr="005D0CDB">
              <w:rPr>
                <w:rFonts w:ascii="Times New Roman" w:hAnsi="Times New Roman"/>
                <w:b/>
                <w:iCs/>
              </w:rPr>
              <w:t xml:space="preserve"> koszykowa</w:t>
            </w:r>
            <w:r w:rsidRPr="005D0CDB">
              <w:rPr>
                <w:rFonts w:ascii="Times New Roman" w:hAnsi="Times New Roman"/>
                <w:iCs/>
              </w:rPr>
              <w:t xml:space="preserve"> </w:t>
            </w:r>
          </w:p>
          <w:p w:rsidR="00786740" w:rsidRPr="005D0CDB" w:rsidRDefault="00786740" w:rsidP="009A1EEC">
            <w:pPr>
              <w:pStyle w:val="Bezodstpw"/>
              <w:numPr>
                <w:ilvl w:val="0"/>
                <w:numId w:val="146"/>
              </w:numPr>
              <w:tabs>
                <w:tab w:val="left" w:pos="972"/>
              </w:tabs>
              <w:ind w:left="972" w:hanging="284"/>
              <w:jc w:val="both"/>
              <w:rPr>
                <w:rFonts w:ascii="Times New Roman" w:hAnsi="Times New Roman"/>
                <w:iCs/>
              </w:rPr>
            </w:pPr>
            <w:r w:rsidRPr="005D0CDB">
              <w:rPr>
                <w:rFonts w:ascii="Times New Roman" w:hAnsi="Times New Roman"/>
                <w:iCs/>
              </w:rPr>
              <w:t xml:space="preserve">elementy techniki (podania, chwyty, kozłowanie i rzuty do kosza, poruszanie się po boisku w obronie, </w:t>
            </w:r>
            <w:proofErr w:type="spellStart"/>
            <w:r w:rsidRPr="005D0CDB">
              <w:rPr>
                <w:rFonts w:ascii="Times New Roman" w:hAnsi="Times New Roman"/>
                <w:iCs/>
              </w:rPr>
              <w:t>pivot</w:t>
            </w:r>
            <w:proofErr w:type="spellEnd"/>
            <w:r w:rsidRPr="005D0CDB">
              <w:rPr>
                <w:rFonts w:ascii="Times New Roman" w:hAnsi="Times New Roman"/>
                <w:iCs/>
              </w:rPr>
              <w:t xml:space="preserve"> po zatrzymaniu, rodzaje zasłon, nauka zastawienia i zbiórki z tablicy).</w:t>
            </w:r>
          </w:p>
          <w:p w:rsidR="00786740" w:rsidRPr="005D0CDB" w:rsidRDefault="00786740" w:rsidP="009A1EEC">
            <w:pPr>
              <w:pStyle w:val="Bezodstpw"/>
              <w:numPr>
                <w:ilvl w:val="0"/>
                <w:numId w:val="146"/>
              </w:numPr>
              <w:tabs>
                <w:tab w:val="left" w:pos="972"/>
              </w:tabs>
              <w:ind w:left="972" w:hanging="284"/>
              <w:jc w:val="both"/>
              <w:rPr>
                <w:rFonts w:ascii="Times New Roman" w:hAnsi="Times New Roman"/>
                <w:iCs/>
              </w:rPr>
            </w:pPr>
            <w:r w:rsidRPr="005D0CDB">
              <w:rPr>
                <w:rFonts w:ascii="Times New Roman" w:hAnsi="Times New Roman"/>
                <w:iCs/>
              </w:rPr>
              <w:t>elementy taktyki (gra w przewadze i gra 1:1).</w:t>
            </w:r>
          </w:p>
          <w:p w:rsidR="00786740" w:rsidRPr="005D0CDB" w:rsidRDefault="00786740" w:rsidP="009A1EEC">
            <w:pPr>
              <w:pStyle w:val="Bezodstpw"/>
              <w:numPr>
                <w:ilvl w:val="0"/>
                <w:numId w:val="144"/>
              </w:numPr>
              <w:tabs>
                <w:tab w:val="left" w:pos="830"/>
              </w:tabs>
              <w:ind w:left="830" w:hanging="283"/>
              <w:jc w:val="both"/>
              <w:rPr>
                <w:rFonts w:ascii="Times New Roman" w:hAnsi="Times New Roman"/>
                <w:iCs/>
              </w:rPr>
            </w:pPr>
            <w:r w:rsidRPr="005D0CDB">
              <w:rPr>
                <w:rFonts w:ascii="Times New Roman" w:hAnsi="Times New Roman"/>
                <w:b/>
                <w:iCs/>
              </w:rPr>
              <w:t>Piłka siatkowa</w:t>
            </w:r>
            <w:r w:rsidRPr="005D0CDB">
              <w:rPr>
                <w:rFonts w:ascii="Times New Roman" w:hAnsi="Times New Roman"/>
                <w:iCs/>
              </w:rPr>
              <w:t xml:space="preserve"> </w:t>
            </w:r>
          </w:p>
          <w:p w:rsidR="00786740" w:rsidRPr="005D0CDB" w:rsidRDefault="00786740" w:rsidP="009A1EEC">
            <w:pPr>
              <w:pStyle w:val="Bezodstpw"/>
              <w:numPr>
                <w:ilvl w:val="0"/>
                <w:numId w:val="146"/>
              </w:numPr>
              <w:ind w:left="972" w:hanging="283"/>
              <w:jc w:val="both"/>
              <w:rPr>
                <w:rFonts w:ascii="Times New Roman" w:hAnsi="Times New Roman"/>
                <w:iCs/>
              </w:rPr>
            </w:pPr>
            <w:r w:rsidRPr="005D0CDB">
              <w:rPr>
                <w:rFonts w:ascii="Times New Roman" w:hAnsi="Times New Roman"/>
                <w:iCs/>
              </w:rPr>
              <w:t>elementy techniki (doskonalenie poznanych odbić w piłce siatkowej, przyjęcie piłki i odbicie o zachwianej równowadze, wystawienie sposobem oburącz górnym i dolnym w przód, tył, na skrzydło lewe i prawe,  atak (kiwnięcie, plasowanie, zbicie dynamiczne) oraz blok (pojedynczy, podwójny).</w:t>
            </w:r>
          </w:p>
          <w:p w:rsidR="00786740" w:rsidRPr="005D0CDB" w:rsidRDefault="00786740" w:rsidP="009A1EEC">
            <w:pPr>
              <w:pStyle w:val="Bezodstpw"/>
              <w:numPr>
                <w:ilvl w:val="0"/>
                <w:numId w:val="146"/>
              </w:numPr>
              <w:ind w:left="972" w:hanging="283"/>
              <w:jc w:val="both"/>
              <w:rPr>
                <w:rFonts w:ascii="Times New Roman" w:hAnsi="Times New Roman"/>
                <w:iCs/>
              </w:rPr>
            </w:pPr>
            <w:r w:rsidRPr="005D0CDB">
              <w:rPr>
                <w:rFonts w:ascii="Times New Roman" w:hAnsi="Times New Roman"/>
                <w:iCs/>
              </w:rPr>
              <w:t>elementy taktyki (ustawienie przy odbiorze i zagrywce)</w:t>
            </w:r>
          </w:p>
          <w:p w:rsidR="00786740" w:rsidRPr="005D0CDB" w:rsidRDefault="00786740" w:rsidP="009A1EEC">
            <w:pPr>
              <w:pStyle w:val="Bezodstpw"/>
              <w:numPr>
                <w:ilvl w:val="0"/>
                <w:numId w:val="144"/>
              </w:numPr>
              <w:tabs>
                <w:tab w:val="left" w:pos="830"/>
              </w:tabs>
              <w:ind w:left="830" w:hanging="283"/>
              <w:jc w:val="both"/>
              <w:rPr>
                <w:rFonts w:ascii="Times New Roman" w:hAnsi="Times New Roman"/>
                <w:iCs/>
              </w:rPr>
            </w:pPr>
            <w:r w:rsidRPr="005D0CDB">
              <w:rPr>
                <w:rFonts w:ascii="Times New Roman" w:hAnsi="Times New Roman"/>
                <w:b/>
                <w:iCs/>
              </w:rPr>
              <w:t>Piłka nożna</w:t>
            </w:r>
          </w:p>
          <w:p w:rsidR="00786740" w:rsidRPr="005D0CDB" w:rsidRDefault="00786740" w:rsidP="009A1EEC">
            <w:pPr>
              <w:pStyle w:val="Bezodstpw"/>
              <w:numPr>
                <w:ilvl w:val="0"/>
                <w:numId w:val="146"/>
              </w:numPr>
              <w:tabs>
                <w:tab w:val="left" w:pos="972"/>
              </w:tabs>
              <w:ind w:left="830" w:hanging="142"/>
              <w:jc w:val="both"/>
              <w:rPr>
                <w:rFonts w:ascii="Times New Roman" w:hAnsi="Times New Roman"/>
                <w:iCs/>
              </w:rPr>
            </w:pPr>
            <w:r w:rsidRPr="005D0CDB">
              <w:rPr>
                <w:rFonts w:ascii="Times New Roman" w:hAnsi="Times New Roman"/>
                <w:iCs/>
              </w:rPr>
              <w:t>elementy techniki: prowadzenie i przyjęcie piłki, itp.</w:t>
            </w:r>
          </w:p>
          <w:p w:rsidR="00786740" w:rsidRPr="005D0CDB" w:rsidRDefault="00786740" w:rsidP="009A1EEC">
            <w:pPr>
              <w:pStyle w:val="Bezodstpw"/>
              <w:numPr>
                <w:ilvl w:val="0"/>
                <w:numId w:val="146"/>
              </w:numPr>
              <w:tabs>
                <w:tab w:val="left" w:pos="972"/>
              </w:tabs>
              <w:ind w:left="830" w:hanging="142"/>
              <w:jc w:val="both"/>
              <w:rPr>
                <w:rFonts w:ascii="Times New Roman" w:hAnsi="Times New Roman"/>
                <w:iCs/>
              </w:rPr>
            </w:pPr>
            <w:r w:rsidRPr="005D0CDB">
              <w:rPr>
                <w:rFonts w:ascii="Times New Roman" w:hAnsi="Times New Roman"/>
                <w:iCs/>
              </w:rPr>
              <w:t>nauka uderzenia wewnętrznym, prostym i zewnętrznym podbiciem.</w:t>
            </w:r>
          </w:p>
          <w:p w:rsidR="00786740" w:rsidRPr="005D0CDB" w:rsidRDefault="00786740" w:rsidP="009A1EEC">
            <w:pPr>
              <w:pStyle w:val="Bezodstpw"/>
              <w:numPr>
                <w:ilvl w:val="0"/>
                <w:numId w:val="146"/>
              </w:numPr>
              <w:tabs>
                <w:tab w:val="left" w:pos="972"/>
              </w:tabs>
              <w:ind w:left="830" w:hanging="142"/>
              <w:jc w:val="both"/>
              <w:rPr>
                <w:rFonts w:ascii="Times New Roman" w:hAnsi="Times New Roman"/>
                <w:iCs/>
              </w:rPr>
            </w:pPr>
            <w:r w:rsidRPr="005D0CDB">
              <w:rPr>
                <w:rFonts w:ascii="Times New Roman" w:hAnsi="Times New Roman"/>
                <w:iCs/>
              </w:rPr>
              <w:t>uderzenia sytuacyjne: kolanem, podudziem, udem, piersią, barkiem itp.</w:t>
            </w:r>
          </w:p>
          <w:p w:rsidR="00786740" w:rsidRPr="005D0CDB" w:rsidRDefault="00786740" w:rsidP="009A1EEC">
            <w:pPr>
              <w:pStyle w:val="Bezodstpw"/>
              <w:numPr>
                <w:ilvl w:val="0"/>
                <w:numId w:val="146"/>
              </w:numPr>
              <w:tabs>
                <w:tab w:val="left" w:pos="688"/>
                <w:tab w:val="left" w:pos="972"/>
              </w:tabs>
              <w:ind w:left="972" w:hanging="284"/>
              <w:jc w:val="both"/>
              <w:rPr>
                <w:rFonts w:ascii="Times New Roman" w:hAnsi="Times New Roman"/>
                <w:iCs/>
              </w:rPr>
            </w:pPr>
            <w:r w:rsidRPr="005D0CDB">
              <w:rPr>
                <w:rFonts w:ascii="Times New Roman" w:hAnsi="Times New Roman"/>
                <w:iCs/>
              </w:rPr>
              <w:t>elementy taktyki (różne formacje na boisku, stały fragment gry)</w:t>
            </w:r>
          </w:p>
          <w:p w:rsidR="00786740" w:rsidRPr="005D0CDB" w:rsidRDefault="00786740" w:rsidP="009A1EEC">
            <w:pPr>
              <w:pStyle w:val="Bezodstpw"/>
              <w:numPr>
                <w:ilvl w:val="0"/>
                <w:numId w:val="143"/>
              </w:numPr>
              <w:ind w:left="405" w:hanging="425"/>
              <w:jc w:val="both"/>
              <w:rPr>
                <w:rFonts w:ascii="Times New Roman" w:hAnsi="Times New Roman"/>
                <w:iCs/>
              </w:rPr>
            </w:pPr>
            <w:r w:rsidRPr="005D0CDB">
              <w:rPr>
                <w:rFonts w:ascii="Times New Roman" w:hAnsi="Times New Roman"/>
                <w:iCs/>
              </w:rPr>
              <w:t xml:space="preserve">Ogólnego rozwoju z elementami </w:t>
            </w:r>
            <w:r w:rsidRPr="005D0CDB">
              <w:rPr>
                <w:rFonts w:ascii="Times New Roman" w:hAnsi="Times New Roman"/>
                <w:b/>
                <w:iCs/>
              </w:rPr>
              <w:t>aerobiku</w:t>
            </w:r>
          </w:p>
          <w:p w:rsidR="00786740" w:rsidRPr="005D0CDB" w:rsidRDefault="00786740" w:rsidP="009A1EEC">
            <w:pPr>
              <w:pStyle w:val="Bezodstpw"/>
              <w:numPr>
                <w:ilvl w:val="0"/>
                <w:numId w:val="144"/>
              </w:numPr>
              <w:ind w:left="1026" w:hanging="284"/>
              <w:jc w:val="both"/>
              <w:rPr>
                <w:rFonts w:ascii="Times New Roman" w:hAnsi="Times New Roman"/>
                <w:iCs/>
              </w:rPr>
            </w:pPr>
            <w:r w:rsidRPr="005D0CDB">
              <w:rPr>
                <w:rFonts w:ascii="Times New Roman" w:hAnsi="Times New Roman"/>
                <w:iCs/>
              </w:rPr>
              <w:t>Nauczanie podstawowych kroków tanecznych (Hi Dance):cha, cha, mambo, jazz,</w:t>
            </w:r>
          </w:p>
          <w:p w:rsidR="00786740" w:rsidRPr="005D0CDB" w:rsidRDefault="00786740" w:rsidP="009A1EEC">
            <w:pPr>
              <w:pStyle w:val="Bezodstpw"/>
              <w:numPr>
                <w:ilvl w:val="0"/>
                <w:numId w:val="144"/>
              </w:numPr>
              <w:ind w:left="1026" w:hanging="284"/>
              <w:jc w:val="both"/>
              <w:rPr>
                <w:rFonts w:ascii="Times New Roman" w:hAnsi="Times New Roman"/>
                <w:iCs/>
              </w:rPr>
            </w:pPr>
            <w:r w:rsidRPr="005D0CDB">
              <w:rPr>
                <w:rFonts w:ascii="Times New Roman" w:hAnsi="Times New Roman"/>
                <w:iCs/>
              </w:rPr>
              <w:t xml:space="preserve">Doskonalenie Body mix , BBC, </w:t>
            </w:r>
            <w:proofErr w:type="spellStart"/>
            <w:r w:rsidRPr="005D0CDB">
              <w:rPr>
                <w:rFonts w:ascii="Times New Roman" w:hAnsi="Times New Roman"/>
                <w:iCs/>
              </w:rPr>
              <w:t>TBC</w:t>
            </w:r>
            <w:proofErr w:type="spellEnd"/>
            <w:r w:rsidRPr="005D0CDB">
              <w:rPr>
                <w:rFonts w:ascii="Times New Roman" w:hAnsi="Times New Roman"/>
                <w:iCs/>
              </w:rPr>
              <w:t xml:space="preserve"> oraz </w:t>
            </w:r>
            <w:proofErr w:type="spellStart"/>
            <w:r w:rsidRPr="005D0CDB">
              <w:rPr>
                <w:rFonts w:ascii="Times New Roman" w:hAnsi="Times New Roman"/>
                <w:iCs/>
              </w:rPr>
              <w:t>Pilates</w:t>
            </w:r>
            <w:proofErr w:type="spellEnd"/>
            <w:r w:rsidRPr="005D0CDB">
              <w:rPr>
                <w:rFonts w:ascii="Times New Roman" w:hAnsi="Times New Roman"/>
                <w:iCs/>
              </w:rPr>
              <w:t>, jako podstawowe techniki w aerobiku. Zajęcia z piłkami (Body Ball).</w:t>
            </w:r>
          </w:p>
          <w:p w:rsidR="00786740" w:rsidRPr="005D0CDB" w:rsidRDefault="00786740" w:rsidP="009A1EEC">
            <w:pPr>
              <w:pStyle w:val="Bezodstpw"/>
              <w:numPr>
                <w:ilvl w:val="0"/>
                <w:numId w:val="144"/>
              </w:numPr>
              <w:ind w:left="1026" w:hanging="284"/>
              <w:jc w:val="both"/>
              <w:rPr>
                <w:rFonts w:ascii="Times New Roman" w:hAnsi="Times New Roman"/>
                <w:iCs/>
              </w:rPr>
            </w:pPr>
            <w:r w:rsidRPr="005D0CDB">
              <w:rPr>
                <w:rFonts w:ascii="Times New Roman" w:hAnsi="Times New Roman"/>
                <w:iCs/>
              </w:rPr>
              <w:t xml:space="preserve">Tworzenie układów choreograficznych z podstawowych kroków </w:t>
            </w:r>
            <w:proofErr w:type="spellStart"/>
            <w:r w:rsidRPr="005D0CDB">
              <w:rPr>
                <w:rFonts w:ascii="Times New Roman" w:hAnsi="Times New Roman"/>
                <w:iCs/>
              </w:rPr>
              <w:t>aerobikowych</w:t>
            </w:r>
            <w:proofErr w:type="spellEnd"/>
            <w:r w:rsidRPr="005D0CDB">
              <w:rPr>
                <w:rFonts w:ascii="Times New Roman" w:hAnsi="Times New Roman"/>
                <w:iCs/>
              </w:rPr>
              <w:t>.</w:t>
            </w:r>
          </w:p>
          <w:p w:rsidR="00786740" w:rsidRPr="005D0CDB" w:rsidRDefault="00786740" w:rsidP="009A1EEC">
            <w:pPr>
              <w:pStyle w:val="Bezodstpw"/>
              <w:numPr>
                <w:ilvl w:val="0"/>
                <w:numId w:val="143"/>
              </w:numPr>
              <w:ind w:left="405" w:hanging="405"/>
              <w:jc w:val="both"/>
              <w:rPr>
                <w:rFonts w:ascii="Times New Roman" w:hAnsi="Times New Roman"/>
                <w:iCs/>
              </w:rPr>
            </w:pPr>
            <w:r w:rsidRPr="005D0CDB">
              <w:rPr>
                <w:rFonts w:ascii="Times New Roman" w:hAnsi="Times New Roman"/>
                <w:iCs/>
              </w:rPr>
              <w:t xml:space="preserve">Ogólnego rozwoju z elementami </w:t>
            </w:r>
            <w:r w:rsidRPr="005D0CDB">
              <w:rPr>
                <w:rFonts w:ascii="Times New Roman" w:hAnsi="Times New Roman"/>
                <w:b/>
                <w:iCs/>
              </w:rPr>
              <w:t>tenisa stołowego</w:t>
            </w:r>
          </w:p>
          <w:p w:rsidR="00786740" w:rsidRPr="005D0CDB" w:rsidRDefault="00786740" w:rsidP="009A1EEC">
            <w:pPr>
              <w:pStyle w:val="Bezodstpw"/>
              <w:numPr>
                <w:ilvl w:val="0"/>
                <w:numId w:val="144"/>
              </w:numPr>
              <w:tabs>
                <w:tab w:val="left" w:pos="830"/>
              </w:tabs>
              <w:ind w:left="830" w:hanging="283"/>
              <w:jc w:val="both"/>
              <w:rPr>
                <w:rFonts w:ascii="Times New Roman" w:hAnsi="Times New Roman"/>
                <w:iCs/>
              </w:rPr>
            </w:pPr>
            <w:r w:rsidRPr="005D0CDB">
              <w:rPr>
                <w:rFonts w:ascii="Times New Roman" w:hAnsi="Times New Roman"/>
                <w:iCs/>
              </w:rPr>
              <w:t>Odbicia z forhendu i bekhendu ze zmianą uderzeń. Nauka odbić top spinowych, blokowanie piłek, gry lobami, gra defensywna. Taktyka gry przy własnym serwisie i odbiorze.</w:t>
            </w:r>
          </w:p>
          <w:p w:rsidR="00786740" w:rsidRPr="005D0CDB" w:rsidRDefault="00786740" w:rsidP="009A1EEC">
            <w:pPr>
              <w:pStyle w:val="Bezodstpw"/>
              <w:numPr>
                <w:ilvl w:val="0"/>
                <w:numId w:val="143"/>
              </w:numPr>
              <w:ind w:left="405" w:hanging="405"/>
              <w:jc w:val="both"/>
              <w:rPr>
                <w:rFonts w:ascii="Times New Roman" w:hAnsi="Times New Roman"/>
                <w:iCs/>
              </w:rPr>
            </w:pPr>
            <w:r w:rsidRPr="005D0CDB">
              <w:rPr>
                <w:rFonts w:ascii="Times New Roman" w:hAnsi="Times New Roman"/>
                <w:iCs/>
              </w:rPr>
              <w:t xml:space="preserve">Ogólnego rozwoju z elementami </w:t>
            </w:r>
            <w:r w:rsidRPr="005D0CDB">
              <w:rPr>
                <w:rFonts w:ascii="Times New Roman" w:hAnsi="Times New Roman"/>
                <w:b/>
                <w:iCs/>
              </w:rPr>
              <w:t>lekkiej atletyki</w:t>
            </w:r>
          </w:p>
          <w:p w:rsidR="00786740" w:rsidRPr="005D0CDB" w:rsidRDefault="00786740" w:rsidP="009A1EEC">
            <w:pPr>
              <w:pStyle w:val="Bezodstpw"/>
              <w:numPr>
                <w:ilvl w:val="0"/>
                <w:numId w:val="144"/>
              </w:numPr>
              <w:tabs>
                <w:tab w:val="left" w:pos="830"/>
              </w:tabs>
              <w:ind w:left="830" w:hanging="283"/>
              <w:jc w:val="both"/>
              <w:rPr>
                <w:rFonts w:ascii="Times New Roman" w:hAnsi="Times New Roman"/>
                <w:iCs/>
              </w:rPr>
            </w:pPr>
            <w:r w:rsidRPr="005D0CDB">
              <w:rPr>
                <w:rFonts w:ascii="Times New Roman" w:hAnsi="Times New Roman"/>
                <w:iCs/>
              </w:rPr>
              <w:lastRenderedPageBreak/>
              <w:t>Doskonalenie techniki poznanych konkurencji lekkoatletycznych.</w:t>
            </w:r>
          </w:p>
          <w:p w:rsidR="00786740" w:rsidRPr="005D0CDB" w:rsidRDefault="00786740" w:rsidP="009A1EEC">
            <w:pPr>
              <w:pStyle w:val="Bezodstpw"/>
              <w:numPr>
                <w:ilvl w:val="0"/>
                <w:numId w:val="144"/>
              </w:numPr>
              <w:tabs>
                <w:tab w:val="left" w:pos="830"/>
              </w:tabs>
              <w:ind w:left="830" w:hanging="283"/>
              <w:jc w:val="both"/>
              <w:rPr>
                <w:rFonts w:ascii="Times New Roman" w:hAnsi="Times New Roman"/>
                <w:iCs/>
              </w:rPr>
            </w:pPr>
            <w:r w:rsidRPr="005D0CDB">
              <w:rPr>
                <w:rFonts w:ascii="Times New Roman" w:hAnsi="Times New Roman"/>
                <w:iCs/>
              </w:rPr>
              <w:t>Rozwijanie wytrzymałości biegowej, poznanie przepisów lekkoatletycznych. Biegi sztafetowe (technika przekazywania pałeczki).</w:t>
            </w:r>
          </w:p>
          <w:p w:rsidR="00786740" w:rsidRPr="005D0CDB" w:rsidRDefault="00786740" w:rsidP="009A1EEC">
            <w:pPr>
              <w:pStyle w:val="Bezodstpw"/>
              <w:numPr>
                <w:ilvl w:val="0"/>
                <w:numId w:val="143"/>
              </w:numPr>
              <w:ind w:left="405" w:hanging="405"/>
              <w:jc w:val="both"/>
              <w:rPr>
                <w:rFonts w:ascii="Times New Roman" w:hAnsi="Times New Roman"/>
                <w:iCs/>
              </w:rPr>
            </w:pPr>
            <w:r w:rsidRPr="005D0CDB">
              <w:rPr>
                <w:rFonts w:ascii="Times New Roman" w:hAnsi="Times New Roman"/>
                <w:iCs/>
              </w:rPr>
              <w:t xml:space="preserve">Ogólnego rozwoju z elementami </w:t>
            </w:r>
            <w:r w:rsidRPr="005D0CDB">
              <w:rPr>
                <w:rFonts w:ascii="Times New Roman" w:hAnsi="Times New Roman"/>
                <w:b/>
                <w:iCs/>
              </w:rPr>
              <w:t>pływania</w:t>
            </w:r>
          </w:p>
          <w:p w:rsidR="00786740" w:rsidRPr="005D0CDB" w:rsidRDefault="00786740" w:rsidP="009A1EEC">
            <w:pPr>
              <w:pStyle w:val="Bezodstpw"/>
              <w:numPr>
                <w:ilvl w:val="0"/>
                <w:numId w:val="144"/>
              </w:numPr>
              <w:tabs>
                <w:tab w:val="left" w:pos="830"/>
              </w:tabs>
              <w:ind w:left="830" w:hanging="283"/>
              <w:jc w:val="both"/>
              <w:rPr>
                <w:rFonts w:ascii="Times New Roman" w:hAnsi="Times New Roman"/>
                <w:iCs/>
              </w:rPr>
            </w:pPr>
            <w:r w:rsidRPr="005D0CDB">
              <w:rPr>
                <w:rFonts w:ascii="Times New Roman" w:hAnsi="Times New Roman"/>
                <w:iCs/>
              </w:rPr>
              <w:t>Doskonalenie pływania stylem grzbietowym, doskonalenie startów i nawrotów (krytych, odkrytych),</w:t>
            </w:r>
          </w:p>
          <w:p w:rsidR="00786740" w:rsidRPr="005D0CDB" w:rsidRDefault="00786740" w:rsidP="009A1EEC">
            <w:pPr>
              <w:pStyle w:val="Bezodstpw"/>
              <w:numPr>
                <w:ilvl w:val="0"/>
                <w:numId w:val="144"/>
              </w:numPr>
              <w:tabs>
                <w:tab w:val="left" w:pos="830"/>
              </w:tabs>
              <w:ind w:left="830" w:hanging="283"/>
              <w:jc w:val="both"/>
              <w:rPr>
                <w:rFonts w:ascii="Times New Roman" w:hAnsi="Times New Roman"/>
                <w:iCs/>
              </w:rPr>
            </w:pPr>
            <w:r w:rsidRPr="005D0CDB">
              <w:rPr>
                <w:rFonts w:ascii="Times New Roman" w:hAnsi="Times New Roman"/>
                <w:iCs/>
              </w:rPr>
              <w:t>Nauka pływania stylem klasycznym, dowolnym (nauka ruchów ramion na lądzie i w wodzie).</w:t>
            </w:r>
          </w:p>
          <w:p w:rsidR="00786740" w:rsidRPr="005D0CDB" w:rsidRDefault="00786740" w:rsidP="009A1EEC">
            <w:pPr>
              <w:pStyle w:val="Bezodstpw"/>
              <w:numPr>
                <w:ilvl w:val="0"/>
                <w:numId w:val="144"/>
              </w:numPr>
              <w:tabs>
                <w:tab w:val="left" w:pos="830"/>
              </w:tabs>
              <w:ind w:left="830" w:hanging="283"/>
              <w:jc w:val="both"/>
              <w:rPr>
                <w:rFonts w:ascii="Times New Roman" w:hAnsi="Times New Roman"/>
                <w:iCs/>
                <w:sz w:val="20"/>
                <w:szCs w:val="20"/>
              </w:rPr>
            </w:pPr>
            <w:r w:rsidRPr="005D0CDB">
              <w:rPr>
                <w:rFonts w:ascii="Times New Roman" w:hAnsi="Times New Roman"/>
                <w:iCs/>
              </w:rPr>
              <w:t>Nauka i doskonalenie startów: z wody, z odbicia od ściany, ze słupka startowego</w:t>
            </w:r>
            <w:r w:rsidRPr="00A0172A">
              <w:rPr>
                <w:rFonts w:ascii="Times New Roman" w:hAnsi="Times New Roman"/>
                <w:iCs/>
                <w:sz w:val="20"/>
                <w:szCs w:val="20"/>
              </w:rPr>
              <w:t>.</w:t>
            </w:r>
          </w:p>
        </w:tc>
      </w:tr>
    </w:tbl>
    <w:p w:rsidR="00786740" w:rsidRPr="009F60F3" w:rsidRDefault="00786740" w:rsidP="009A1EEC">
      <w:pPr>
        <w:keepNext/>
        <w:numPr>
          <w:ilvl w:val="0"/>
          <w:numId w:val="142"/>
        </w:numPr>
        <w:tabs>
          <w:tab w:val="left" w:pos="284"/>
        </w:tabs>
        <w:spacing w:before="120" w:after="120" w:line="240" w:lineRule="auto"/>
        <w:ind w:left="284" w:hanging="284"/>
        <w:rPr>
          <w:b/>
          <w:color w:val="000000"/>
        </w:rPr>
      </w:pPr>
      <w:r w:rsidRPr="009F60F3">
        <w:rPr>
          <w:b/>
          <w:color w:val="000000"/>
        </w:rPr>
        <w:lastRenderedPageBreak/>
        <w:t xml:space="preserve">METODY (SPOSOBY) WERYFIKACJI I OCENY EFEKTÓW UCZENIA SIĘ </w:t>
      </w:r>
      <w:r>
        <w:rPr>
          <w:b/>
          <w:color w:val="000000"/>
        </w:rPr>
        <w:br/>
      </w:r>
      <w:r w:rsidRPr="009F60F3">
        <w:rPr>
          <w:b/>
          <w:color w:val="000000"/>
        </w:rPr>
        <w:t>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76"/>
        <w:gridCol w:w="1035"/>
        <w:gridCol w:w="1134"/>
        <w:gridCol w:w="1275"/>
        <w:gridCol w:w="993"/>
        <w:gridCol w:w="1134"/>
        <w:gridCol w:w="2692"/>
      </w:tblGrid>
      <w:tr w:rsidR="00786740" w:rsidTr="00E55615">
        <w:trPr>
          <w:cantSplit/>
          <w:jc w:val="center"/>
        </w:trPr>
        <w:tc>
          <w:tcPr>
            <w:tcW w:w="1376" w:type="dxa"/>
            <w:vMerge w:val="restart"/>
            <w:shd w:val="clear" w:color="auto" w:fill="F2F2F2"/>
            <w:vAlign w:val="center"/>
          </w:tcPr>
          <w:p w:rsidR="00786740" w:rsidRDefault="00786740" w:rsidP="00E55615">
            <w:pPr>
              <w:keepNext/>
              <w:keepLines/>
              <w:jc w:val="center"/>
              <w:rPr>
                <w:color w:val="000000"/>
              </w:rPr>
            </w:pPr>
            <w:r>
              <w:rPr>
                <w:color w:val="000000"/>
              </w:rPr>
              <w:t>Efekt uczenia się</w:t>
            </w:r>
          </w:p>
        </w:tc>
        <w:tc>
          <w:tcPr>
            <w:tcW w:w="8263" w:type="dxa"/>
            <w:gridSpan w:val="6"/>
            <w:shd w:val="clear" w:color="auto" w:fill="F2F2F2"/>
            <w:vAlign w:val="center"/>
          </w:tcPr>
          <w:p w:rsidR="00786740" w:rsidRDefault="00786740" w:rsidP="00E55615">
            <w:pPr>
              <w:keepNext/>
              <w:jc w:val="center"/>
              <w:rPr>
                <w:color w:val="000000"/>
              </w:rPr>
            </w:pPr>
            <w:r>
              <w:rPr>
                <w:color w:val="000000"/>
              </w:rPr>
              <w:t>Forma oceny</w:t>
            </w:r>
          </w:p>
        </w:tc>
      </w:tr>
      <w:tr w:rsidR="00786740" w:rsidTr="00E55615">
        <w:trPr>
          <w:cantSplit/>
          <w:jc w:val="center"/>
        </w:trPr>
        <w:tc>
          <w:tcPr>
            <w:tcW w:w="1376" w:type="dxa"/>
            <w:vMerge/>
            <w:shd w:val="clear" w:color="auto" w:fill="F2F2F2"/>
            <w:vAlign w:val="center"/>
          </w:tcPr>
          <w:p w:rsidR="00786740" w:rsidRDefault="00786740" w:rsidP="00E55615">
            <w:pPr>
              <w:jc w:val="center"/>
              <w:rPr>
                <w:b/>
                <w:color w:val="000000"/>
              </w:rPr>
            </w:pPr>
          </w:p>
        </w:tc>
        <w:tc>
          <w:tcPr>
            <w:tcW w:w="1035" w:type="dxa"/>
            <w:shd w:val="clear" w:color="auto" w:fill="F2F2F2"/>
            <w:vAlign w:val="center"/>
          </w:tcPr>
          <w:p w:rsidR="00786740" w:rsidRDefault="00786740" w:rsidP="00E55615">
            <w:pPr>
              <w:jc w:val="center"/>
              <w:rPr>
                <w:color w:val="000000"/>
              </w:rPr>
            </w:pPr>
            <w:r>
              <w:rPr>
                <w:color w:val="000000"/>
              </w:rPr>
              <w:t>Egzamin ustny</w:t>
            </w:r>
          </w:p>
        </w:tc>
        <w:tc>
          <w:tcPr>
            <w:tcW w:w="1134" w:type="dxa"/>
            <w:shd w:val="clear" w:color="auto" w:fill="F2F2F2"/>
            <w:vAlign w:val="center"/>
          </w:tcPr>
          <w:p w:rsidR="00786740" w:rsidRDefault="00786740" w:rsidP="00E55615">
            <w:pPr>
              <w:jc w:val="center"/>
              <w:rPr>
                <w:color w:val="000000"/>
              </w:rPr>
            </w:pPr>
            <w:r>
              <w:rPr>
                <w:color w:val="000000"/>
              </w:rPr>
              <w:t>Egzamin pisemny</w:t>
            </w:r>
          </w:p>
        </w:tc>
        <w:tc>
          <w:tcPr>
            <w:tcW w:w="1275" w:type="dxa"/>
            <w:shd w:val="clear" w:color="auto" w:fill="F2F2F2"/>
            <w:vAlign w:val="center"/>
          </w:tcPr>
          <w:p w:rsidR="00786740" w:rsidRDefault="00786740" w:rsidP="00E55615">
            <w:pPr>
              <w:jc w:val="center"/>
              <w:rPr>
                <w:color w:val="000000"/>
              </w:rPr>
            </w:pPr>
            <w:r>
              <w:rPr>
                <w:color w:val="000000"/>
              </w:rPr>
              <w:t>Kolokwium</w:t>
            </w:r>
          </w:p>
        </w:tc>
        <w:tc>
          <w:tcPr>
            <w:tcW w:w="993" w:type="dxa"/>
            <w:shd w:val="clear" w:color="auto" w:fill="F2F2F2"/>
            <w:vAlign w:val="center"/>
          </w:tcPr>
          <w:p w:rsidR="00786740" w:rsidRDefault="00786740" w:rsidP="00E55615">
            <w:pPr>
              <w:jc w:val="center"/>
              <w:rPr>
                <w:color w:val="000000"/>
              </w:rPr>
            </w:pPr>
            <w:r>
              <w:rPr>
                <w:color w:val="000000"/>
              </w:rPr>
              <w:t>Projekt</w:t>
            </w:r>
          </w:p>
        </w:tc>
        <w:tc>
          <w:tcPr>
            <w:tcW w:w="1134" w:type="dxa"/>
            <w:shd w:val="clear" w:color="auto" w:fill="F2F2F2"/>
            <w:vAlign w:val="center"/>
          </w:tcPr>
          <w:p w:rsidR="00786740" w:rsidRDefault="00786740" w:rsidP="00E55615">
            <w:pPr>
              <w:jc w:val="center"/>
              <w:rPr>
                <w:color w:val="000000"/>
              </w:rPr>
            </w:pPr>
            <w:r>
              <w:rPr>
                <w:color w:val="000000"/>
              </w:rPr>
              <w:t>Zajęcia</w:t>
            </w:r>
          </w:p>
          <w:p w:rsidR="00786740" w:rsidRDefault="00786740" w:rsidP="00E55615">
            <w:pPr>
              <w:jc w:val="center"/>
              <w:rPr>
                <w:color w:val="000000"/>
              </w:rPr>
            </w:pPr>
            <w:r>
              <w:rPr>
                <w:color w:val="000000"/>
              </w:rPr>
              <w:t xml:space="preserve"> fizyczne</w:t>
            </w:r>
          </w:p>
        </w:tc>
        <w:tc>
          <w:tcPr>
            <w:tcW w:w="2692" w:type="dxa"/>
            <w:shd w:val="clear" w:color="auto" w:fill="F2F2F2"/>
            <w:vAlign w:val="center"/>
          </w:tcPr>
          <w:p w:rsidR="00786740" w:rsidRDefault="00786740" w:rsidP="00E55615">
            <w:pPr>
              <w:jc w:val="center"/>
              <w:rPr>
                <w:color w:val="000000"/>
              </w:rPr>
            </w:pPr>
            <w:r>
              <w:rPr>
                <w:color w:val="000000"/>
              </w:rPr>
              <w:t>Sprawdziany sprawności ogólnej i specjalnej</w:t>
            </w:r>
          </w:p>
        </w:tc>
      </w:tr>
      <w:tr w:rsidR="00786740" w:rsidTr="00E55615">
        <w:trPr>
          <w:trHeight w:val="283"/>
          <w:jc w:val="center"/>
        </w:trPr>
        <w:tc>
          <w:tcPr>
            <w:tcW w:w="1376" w:type="dxa"/>
          </w:tcPr>
          <w:p w:rsidR="00786740" w:rsidRDefault="00786740" w:rsidP="00E55615">
            <w:pPr>
              <w:jc w:val="center"/>
              <w:rPr>
                <w:color w:val="000000"/>
              </w:rPr>
            </w:pPr>
            <w:r>
              <w:rPr>
                <w:color w:val="000000"/>
              </w:rPr>
              <w:t>W1</w:t>
            </w:r>
          </w:p>
        </w:tc>
        <w:tc>
          <w:tcPr>
            <w:tcW w:w="1035" w:type="dxa"/>
          </w:tcPr>
          <w:p w:rsidR="00786740" w:rsidRDefault="00786740" w:rsidP="00E55615">
            <w:pPr>
              <w:jc w:val="center"/>
              <w:rPr>
                <w:color w:val="000000"/>
              </w:rPr>
            </w:pPr>
          </w:p>
        </w:tc>
        <w:tc>
          <w:tcPr>
            <w:tcW w:w="1134" w:type="dxa"/>
          </w:tcPr>
          <w:p w:rsidR="00786740" w:rsidRDefault="00786740" w:rsidP="00E55615">
            <w:pPr>
              <w:jc w:val="center"/>
              <w:rPr>
                <w:color w:val="000000"/>
              </w:rPr>
            </w:pPr>
          </w:p>
        </w:tc>
        <w:tc>
          <w:tcPr>
            <w:tcW w:w="1275" w:type="dxa"/>
          </w:tcPr>
          <w:p w:rsidR="00786740" w:rsidRDefault="00786740" w:rsidP="00E55615">
            <w:pPr>
              <w:jc w:val="center"/>
              <w:rPr>
                <w:color w:val="000000"/>
              </w:rPr>
            </w:pPr>
          </w:p>
        </w:tc>
        <w:tc>
          <w:tcPr>
            <w:tcW w:w="993" w:type="dxa"/>
          </w:tcPr>
          <w:p w:rsidR="00786740" w:rsidRDefault="00786740" w:rsidP="00E55615">
            <w:pPr>
              <w:jc w:val="center"/>
              <w:rPr>
                <w:color w:val="000000"/>
              </w:rPr>
            </w:pPr>
          </w:p>
        </w:tc>
        <w:tc>
          <w:tcPr>
            <w:tcW w:w="1134" w:type="dxa"/>
          </w:tcPr>
          <w:p w:rsidR="00786740" w:rsidRDefault="00786740" w:rsidP="00E55615">
            <w:pPr>
              <w:jc w:val="center"/>
              <w:rPr>
                <w:color w:val="000000"/>
              </w:rPr>
            </w:pPr>
            <w:r>
              <w:rPr>
                <w:color w:val="000000"/>
              </w:rPr>
              <w:t>x</w:t>
            </w:r>
          </w:p>
        </w:tc>
        <w:tc>
          <w:tcPr>
            <w:tcW w:w="2692" w:type="dxa"/>
          </w:tcPr>
          <w:p w:rsidR="00786740" w:rsidRDefault="00786740" w:rsidP="00E55615">
            <w:pPr>
              <w:jc w:val="center"/>
              <w:rPr>
                <w:color w:val="000000"/>
              </w:rPr>
            </w:pPr>
          </w:p>
        </w:tc>
      </w:tr>
      <w:tr w:rsidR="00786740" w:rsidTr="00E55615">
        <w:trPr>
          <w:trHeight w:val="283"/>
          <w:jc w:val="center"/>
        </w:trPr>
        <w:tc>
          <w:tcPr>
            <w:tcW w:w="1376" w:type="dxa"/>
          </w:tcPr>
          <w:p w:rsidR="00786740" w:rsidRDefault="00786740" w:rsidP="00E55615">
            <w:pPr>
              <w:jc w:val="center"/>
              <w:rPr>
                <w:color w:val="000000"/>
              </w:rPr>
            </w:pPr>
            <w:r>
              <w:rPr>
                <w:color w:val="000000"/>
              </w:rPr>
              <w:t>U1</w:t>
            </w:r>
          </w:p>
        </w:tc>
        <w:tc>
          <w:tcPr>
            <w:tcW w:w="1035" w:type="dxa"/>
          </w:tcPr>
          <w:p w:rsidR="00786740" w:rsidRDefault="00786740" w:rsidP="00E55615">
            <w:pPr>
              <w:jc w:val="center"/>
              <w:rPr>
                <w:color w:val="000000"/>
              </w:rPr>
            </w:pPr>
          </w:p>
        </w:tc>
        <w:tc>
          <w:tcPr>
            <w:tcW w:w="1134" w:type="dxa"/>
          </w:tcPr>
          <w:p w:rsidR="00786740" w:rsidRDefault="00786740" w:rsidP="00E55615">
            <w:pPr>
              <w:jc w:val="center"/>
              <w:rPr>
                <w:color w:val="000000"/>
              </w:rPr>
            </w:pPr>
          </w:p>
        </w:tc>
        <w:tc>
          <w:tcPr>
            <w:tcW w:w="1275" w:type="dxa"/>
          </w:tcPr>
          <w:p w:rsidR="00786740" w:rsidRDefault="00786740" w:rsidP="00E55615">
            <w:pPr>
              <w:jc w:val="center"/>
              <w:rPr>
                <w:color w:val="000000"/>
              </w:rPr>
            </w:pPr>
          </w:p>
        </w:tc>
        <w:tc>
          <w:tcPr>
            <w:tcW w:w="993" w:type="dxa"/>
          </w:tcPr>
          <w:p w:rsidR="00786740" w:rsidRDefault="00786740" w:rsidP="00E55615">
            <w:pPr>
              <w:jc w:val="center"/>
              <w:rPr>
                <w:color w:val="000000"/>
              </w:rPr>
            </w:pPr>
          </w:p>
        </w:tc>
        <w:tc>
          <w:tcPr>
            <w:tcW w:w="1134" w:type="dxa"/>
          </w:tcPr>
          <w:p w:rsidR="00786740" w:rsidRDefault="00786740" w:rsidP="00E55615">
            <w:pPr>
              <w:jc w:val="center"/>
              <w:rPr>
                <w:color w:val="000000"/>
              </w:rPr>
            </w:pPr>
          </w:p>
        </w:tc>
        <w:tc>
          <w:tcPr>
            <w:tcW w:w="2692" w:type="dxa"/>
          </w:tcPr>
          <w:p w:rsidR="00786740" w:rsidRDefault="00786740" w:rsidP="00E55615">
            <w:pPr>
              <w:jc w:val="center"/>
              <w:rPr>
                <w:color w:val="000000"/>
              </w:rPr>
            </w:pPr>
            <w:r>
              <w:rPr>
                <w:color w:val="000000"/>
              </w:rPr>
              <w:t>x</w:t>
            </w:r>
          </w:p>
        </w:tc>
      </w:tr>
      <w:tr w:rsidR="00786740" w:rsidTr="00E55615">
        <w:trPr>
          <w:trHeight w:val="283"/>
          <w:jc w:val="center"/>
        </w:trPr>
        <w:tc>
          <w:tcPr>
            <w:tcW w:w="1376" w:type="dxa"/>
          </w:tcPr>
          <w:p w:rsidR="00786740" w:rsidRDefault="00786740" w:rsidP="00E55615">
            <w:pPr>
              <w:jc w:val="center"/>
              <w:rPr>
                <w:color w:val="000000"/>
              </w:rPr>
            </w:pPr>
            <w:r>
              <w:rPr>
                <w:color w:val="000000"/>
              </w:rPr>
              <w:t>K1</w:t>
            </w:r>
          </w:p>
        </w:tc>
        <w:tc>
          <w:tcPr>
            <w:tcW w:w="1035" w:type="dxa"/>
          </w:tcPr>
          <w:p w:rsidR="00786740" w:rsidRDefault="00786740" w:rsidP="00E55615">
            <w:pPr>
              <w:jc w:val="center"/>
              <w:rPr>
                <w:color w:val="000000"/>
              </w:rPr>
            </w:pPr>
          </w:p>
        </w:tc>
        <w:tc>
          <w:tcPr>
            <w:tcW w:w="1134" w:type="dxa"/>
          </w:tcPr>
          <w:p w:rsidR="00786740" w:rsidRDefault="00786740" w:rsidP="00E55615">
            <w:pPr>
              <w:jc w:val="center"/>
              <w:rPr>
                <w:color w:val="000000"/>
              </w:rPr>
            </w:pPr>
          </w:p>
        </w:tc>
        <w:tc>
          <w:tcPr>
            <w:tcW w:w="1275" w:type="dxa"/>
          </w:tcPr>
          <w:p w:rsidR="00786740" w:rsidRDefault="00786740" w:rsidP="00E55615">
            <w:pPr>
              <w:jc w:val="center"/>
              <w:rPr>
                <w:color w:val="000000"/>
              </w:rPr>
            </w:pPr>
          </w:p>
        </w:tc>
        <w:tc>
          <w:tcPr>
            <w:tcW w:w="993" w:type="dxa"/>
          </w:tcPr>
          <w:p w:rsidR="00786740" w:rsidRDefault="00786740" w:rsidP="00E55615">
            <w:pPr>
              <w:jc w:val="center"/>
              <w:rPr>
                <w:color w:val="000000"/>
              </w:rPr>
            </w:pPr>
          </w:p>
        </w:tc>
        <w:tc>
          <w:tcPr>
            <w:tcW w:w="1134" w:type="dxa"/>
          </w:tcPr>
          <w:p w:rsidR="00786740" w:rsidRDefault="00786740" w:rsidP="00E55615">
            <w:pPr>
              <w:jc w:val="center"/>
              <w:rPr>
                <w:color w:val="000000"/>
              </w:rPr>
            </w:pPr>
            <w:r>
              <w:rPr>
                <w:color w:val="000000"/>
              </w:rPr>
              <w:t>x</w:t>
            </w:r>
          </w:p>
        </w:tc>
        <w:tc>
          <w:tcPr>
            <w:tcW w:w="2692" w:type="dxa"/>
          </w:tcPr>
          <w:p w:rsidR="00786740" w:rsidRDefault="00786740" w:rsidP="00E55615">
            <w:pPr>
              <w:jc w:val="center"/>
              <w:rPr>
                <w:color w:val="000000"/>
              </w:rPr>
            </w:pPr>
          </w:p>
        </w:tc>
      </w:tr>
    </w:tbl>
    <w:p w:rsidR="00786740" w:rsidRDefault="00786740" w:rsidP="009A1EEC">
      <w:pPr>
        <w:numPr>
          <w:ilvl w:val="0"/>
          <w:numId w:val="142"/>
        </w:numPr>
        <w:tabs>
          <w:tab w:val="left" w:pos="284"/>
        </w:tabs>
        <w:spacing w:before="120" w:after="120" w:line="240" w:lineRule="auto"/>
        <w:ind w:left="284" w:hanging="284"/>
        <w:rPr>
          <w:b/>
          <w:iCs/>
          <w:color w:val="000000"/>
        </w:rPr>
      </w:pPr>
      <w:r>
        <w:rPr>
          <w:b/>
          <w:iCs/>
          <w:color w:val="000000"/>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26"/>
        <w:gridCol w:w="8212"/>
      </w:tblGrid>
      <w:tr w:rsidR="00786740" w:rsidTr="00E55615">
        <w:trPr>
          <w:jc w:val="center"/>
        </w:trPr>
        <w:tc>
          <w:tcPr>
            <w:tcW w:w="1417" w:type="dxa"/>
            <w:shd w:val="clear" w:color="auto" w:fill="F2F2F2"/>
          </w:tcPr>
          <w:p w:rsidR="00786740" w:rsidRDefault="00786740" w:rsidP="00E5561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Pr>
                <w:iCs/>
                <w:color w:val="000000"/>
              </w:rPr>
              <w:t>Literatura podstawowa</w:t>
            </w:r>
          </w:p>
        </w:tc>
        <w:tc>
          <w:tcPr>
            <w:tcW w:w="8221" w:type="dxa"/>
          </w:tcPr>
          <w:p w:rsidR="00786740" w:rsidRDefault="00786740" w:rsidP="009A1EEC">
            <w:pPr>
              <w:numPr>
                <w:ilvl w:val="0"/>
                <w:numId w:val="140"/>
              </w:numPr>
              <w:spacing w:after="0" w:line="240" w:lineRule="auto"/>
              <w:ind w:left="357" w:hanging="357"/>
            </w:pPr>
            <w:proofErr w:type="spellStart"/>
            <w:r>
              <w:rPr>
                <w:bCs/>
              </w:rPr>
              <w:t>Arteaga</w:t>
            </w:r>
            <w:proofErr w:type="spellEnd"/>
            <w:r>
              <w:rPr>
                <w:bCs/>
              </w:rPr>
              <w:t xml:space="preserve"> Gomez R., 2009. Aerobik i step. Ćwiczenia dla każdego. Trening na każdy dzień</w:t>
            </w:r>
            <w:r>
              <w:t xml:space="preserve">. </w:t>
            </w:r>
            <w:proofErr w:type="spellStart"/>
            <w:r>
              <w:rPr>
                <w:bCs/>
              </w:rPr>
              <w:t>Buchmann</w:t>
            </w:r>
            <w:proofErr w:type="spellEnd"/>
          </w:p>
          <w:p w:rsidR="00786740" w:rsidRDefault="00786740" w:rsidP="009A1EEC">
            <w:pPr>
              <w:numPr>
                <w:ilvl w:val="0"/>
                <w:numId w:val="140"/>
              </w:numPr>
              <w:spacing w:after="0" w:line="240" w:lineRule="auto"/>
              <w:ind w:left="357" w:hanging="357"/>
            </w:pPr>
            <w:r>
              <w:t>Bartkowiak E., 1997.  Pływanie. Centralny Ośrodek Sportu. Warszawa</w:t>
            </w:r>
          </w:p>
          <w:p w:rsidR="00786740" w:rsidRDefault="00786740" w:rsidP="009A1EEC">
            <w:pPr>
              <w:numPr>
                <w:ilvl w:val="0"/>
                <w:numId w:val="140"/>
              </w:numPr>
              <w:spacing w:after="0" w:line="240" w:lineRule="auto"/>
              <w:ind w:left="357" w:hanging="357"/>
            </w:pPr>
            <w:r>
              <w:t xml:space="preserve">Grządziel G., </w:t>
            </w:r>
            <w:proofErr w:type="spellStart"/>
            <w:r>
              <w:t>Szade</w:t>
            </w:r>
            <w:proofErr w:type="spellEnd"/>
            <w:r>
              <w:t xml:space="preserve"> D., 2006. Piłka siatkowa. Technika, taktyka i elementy mini siatkówki. AWF Katowice</w:t>
            </w:r>
          </w:p>
          <w:p w:rsidR="00786740" w:rsidRDefault="00786740" w:rsidP="009A1EEC">
            <w:pPr>
              <w:numPr>
                <w:ilvl w:val="0"/>
                <w:numId w:val="140"/>
              </w:numPr>
              <w:spacing w:after="0" w:line="240" w:lineRule="auto"/>
              <w:ind w:left="357" w:hanging="357"/>
            </w:pPr>
            <w:r>
              <w:t>Romer A., 2005. Tenis-sport dla każdego. Wiedza i Życie. Warszawa</w:t>
            </w:r>
          </w:p>
          <w:p w:rsidR="00786740" w:rsidRDefault="00786740" w:rsidP="009A1EEC">
            <w:pPr>
              <w:numPr>
                <w:ilvl w:val="0"/>
                <w:numId w:val="140"/>
              </w:numPr>
              <w:spacing w:after="0" w:line="240" w:lineRule="auto"/>
              <w:ind w:left="357" w:hanging="357"/>
            </w:pPr>
            <w:r>
              <w:rPr>
                <w:bCs/>
              </w:rPr>
              <w:t>Talaga J., 2006. ABC Młodego piłkarza Nauczanie techniki. Wydawnictwo</w:t>
            </w:r>
            <w:r>
              <w:t xml:space="preserve"> </w:t>
            </w:r>
            <w:r>
              <w:rPr>
                <w:bCs/>
              </w:rPr>
              <w:t xml:space="preserve">Zysk i s-ka. Poznań </w:t>
            </w:r>
          </w:p>
        </w:tc>
      </w:tr>
      <w:tr w:rsidR="00786740" w:rsidTr="00E55615">
        <w:trPr>
          <w:jc w:val="center"/>
        </w:trPr>
        <w:tc>
          <w:tcPr>
            <w:tcW w:w="1417" w:type="dxa"/>
            <w:shd w:val="clear" w:color="auto" w:fill="F2F2F2"/>
          </w:tcPr>
          <w:p w:rsidR="00786740" w:rsidRDefault="00786740" w:rsidP="00E5561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Pr>
                <w:iCs/>
                <w:color w:val="000000"/>
              </w:rPr>
              <w:t>Literatura uzupełniająca</w:t>
            </w:r>
          </w:p>
        </w:tc>
        <w:tc>
          <w:tcPr>
            <w:tcW w:w="8221" w:type="dxa"/>
          </w:tcPr>
          <w:p w:rsidR="00786740" w:rsidRDefault="00786740" w:rsidP="009A1EEC">
            <w:pPr>
              <w:numPr>
                <w:ilvl w:val="0"/>
                <w:numId w:val="141"/>
              </w:numPr>
              <w:spacing w:after="0" w:line="240" w:lineRule="auto"/>
              <w:ind w:left="357" w:hanging="357"/>
            </w:pPr>
            <w:r>
              <w:t>Gallagher- Mundy Ch., 2007. Ćwiczenia z piłkami. Świat książki</w:t>
            </w:r>
          </w:p>
          <w:p w:rsidR="00786740" w:rsidRDefault="00786740" w:rsidP="009A1EEC">
            <w:pPr>
              <w:numPr>
                <w:ilvl w:val="0"/>
                <w:numId w:val="141"/>
              </w:numPr>
              <w:spacing w:after="0" w:line="240" w:lineRule="auto"/>
              <w:ind w:left="357" w:hanging="357"/>
            </w:pPr>
            <w:r>
              <w:t>Talaga J., 2006. Sprawność fizyczna- specjalna. Testy.</w:t>
            </w:r>
          </w:p>
        </w:tc>
      </w:tr>
    </w:tbl>
    <w:p w:rsidR="00786740" w:rsidRDefault="00786740" w:rsidP="009A1EEC">
      <w:pPr>
        <w:numPr>
          <w:ilvl w:val="0"/>
          <w:numId w:val="142"/>
        </w:numPr>
        <w:tabs>
          <w:tab w:val="left" w:pos="284"/>
        </w:tabs>
        <w:spacing w:before="120" w:after="120" w:line="240" w:lineRule="auto"/>
        <w:ind w:left="284" w:hanging="284"/>
        <w:rPr>
          <w:b/>
        </w:rPr>
      </w:pPr>
      <w:r>
        <w:rPr>
          <w:b/>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786740" w:rsidRPr="009F60F3" w:rsidTr="00E55615">
        <w:trPr>
          <w:trHeight w:val="769"/>
          <w:jc w:val="center"/>
        </w:trPr>
        <w:tc>
          <w:tcPr>
            <w:tcW w:w="7246" w:type="dxa"/>
            <w:gridSpan w:val="2"/>
            <w:shd w:val="clear" w:color="auto" w:fill="F2F2F2"/>
            <w:vAlign w:val="center"/>
          </w:tcPr>
          <w:p w:rsidR="00786740" w:rsidRPr="009F60F3" w:rsidRDefault="00786740" w:rsidP="00E55615">
            <w:pPr>
              <w:jc w:val="center"/>
            </w:pPr>
            <w:r w:rsidRPr="009F60F3">
              <w:t>Aktywność studenta</w:t>
            </w:r>
          </w:p>
        </w:tc>
        <w:tc>
          <w:tcPr>
            <w:tcW w:w="2393" w:type="dxa"/>
            <w:shd w:val="clear" w:color="auto" w:fill="F2F2F2"/>
            <w:vAlign w:val="center"/>
          </w:tcPr>
          <w:p w:rsidR="00786740" w:rsidRPr="009F60F3" w:rsidRDefault="00786740" w:rsidP="008A3974">
            <w:pPr>
              <w:jc w:val="center"/>
            </w:pPr>
            <w:r w:rsidRPr="009F60F3">
              <w:t>Obciążenie studenta – Liczba godzin</w:t>
            </w:r>
          </w:p>
        </w:tc>
      </w:tr>
      <w:tr w:rsidR="00786740" w:rsidRPr="009F60F3" w:rsidTr="00E55615">
        <w:trPr>
          <w:trHeight w:val="340"/>
          <w:jc w:val="center"/>
        </w:trPr>
        <w:tc>
          <w:tcPr>
            <w:tcW w:w="2978" w:type="dxa"/>
            <w:vMerge w:val="restart"/>
          </w:tcPr>
          <w:p w:rsidR="00786740" w:rsidRPr="009F60F3" w:rsidRDefault="00786740" w:rsidP="00E55615">
            <w:r w:rsidRPr="009F60F3">
              <w:t xml:space="preserve">Zajęcia prowadzone </w:t>
            </w:r>
            <w:r w:rsidRPr="009F60F3">
              <w:br/>
              <w:t xml:space="preserve">z bezpośrednim udziałem NA </w:t>
            </w:r>
            <w:r w:rsidRPr="009F60F3">
              <w:br/>
              <w:t xml:space="preserve">lub innych osób prowadzących zajęcia </w:t>
            </w:r>
          </w:p>
        </w:tc>
        <w:tc>
          <w:tcPr>
            <w:tcW w:w="4268" w:type="dxa"/>
          </w:tcPr>
          <w:p w:rsidR="00786740" w:rsidRPr="009F60F3" w:rsidRDefault="00786740" w:rsidP="00E55615">
            <w:pPr>
              <w:ind w:left="88"/>
            </w:pPr>
            <w:r w:rsidRPr="009F60F3">
              <w:t>Udział w zajęciach dydaktycznych, wskazanych w pkt. 1B</w:t>
            </w:r>
          </w:p>
        </w:tc>
        <w:tc>
          <w:tcPr>
            <w:tcW w:w="2393" w:type="dxa"/>
          </w:tcPr>
          <w:p w:rsidR="00786740" w:rsidRPr="009F60F3" w:rsidRDefault="00786740" w:rsidP="00E55615">
            <w:pPr>
              <w:jc w:val="center"/>
            </w:pPr>
            <w:r>
              <w:t>60</w:t>
            </w:r>
          </w:p>
        </w:tc>
      </w:tr>
      <w:tr w:rsidR="00786740" w:rsidRPr="009F60F3" w:rsidTr="00E55615">
        <w:trPr>
          <w:trHeight w:val="271"/>
          <w:jc w:val="center"/>
        </w:trPr>
        <w:tc>
          <w:tcPr>
            <w:tcW w:w="2978" w:type="dxa"/>
            <w:vMerge/>
          </w:tcPr>
          <w:p w:rsidR="00786740" w:rsidRPr="009F60F3" w:rsidRDefault="00786740" w:rsidP="00E55615">
            <w:pPr>
              <w:rPr>
                <w:color w:val="000000"/>
              </w:rPr>
            </w:pPr>
          </w:p>
        </w:tc>
        <w:tc>
          <w:tcPr>
            <w:tcW w:w="4268" w:type="dxa"/>
          </w:tcPr>
          <w:p w:rsidR="00786740" w:rsidRPr="009F60F3" w:rsidRDefault="00786740" w:rsidP="00E55615">
            <w:pPr>
              <w:ind w:left="88"/>
              <w:rPr>
                <w:color w:val="000000"/>
              </w:rPr>
            </w:pPr>
            <w:r w:rsidRPr="009F60F3">
              <w:rPr>
                <w:color w:val="000000"/>
              </w:rPr>
              <w:t xml:space="preserve">Konsultacje </w:t>
            </w:r>
          </w:p>
        </w:tc>
        <w:tc>
          <w:tcPr>
            <w:tcW w:w="2393" w:type="dxa"/>
          </w:tcPr>
          <w:p w:rsidR="00786740" w:rsidRPr="009F60F3" w:rsidRDefault="00786740" w:rsidP="00E55615">
            <w:pPr>
              <w:jc w:val="center"/>
              <w:rPr>
                <w:color w:val="000000"/>
              </w:rPr>
            </w:pPr>
            <w:r>
              <w:rPr>
                <w:color w:val="000000"/>
              </w:rPr>
              <w:t>4</w:t>
            </w:r>
          </w:p>
        </w:tc>
      </w:tr>
      <w:tr w:rsidR="00786740" w:rsidRPr="009F60F3" w:rsidTr="00E55615">
        <w:trPr>
          <w:trHeight w:val="177"/>
          <w:jc w:val="center"/>
        </w:trPr>
        <w:tc>
          <w:tcPr>
            <w:tcW w:w="2978" w:type="dxa"/>
            <w:vMerge w:val="restart"/>
          </w:tcPr>
          <w:p w:rsidR="00786740" w:rsidRPr="009F60F3" w:rsidRDefault="00786740" w:rsidP="00E55615">
            <w:pPr>
              <w:rPr>
                <w:color w:val="000000"/>
              </w:rPr>
            </w:pPr>
          </w:p>
          <w:p w:rsidR="00786740" w:rsidRPr="009F60F3" w:rsidRDefault="00786740" w:rsidP="00E55615">
            <w:pPr>
              <w:rPr>
                <w:color w:val="000000"/>
              </w:rPr>
            </w:pPr>
            <w:r w:rsidRPr="009F60F3">
              <w:rPr>
                <w:color w:val="000000"/>
              </w:rPr>
              <w:t xml:space="preserve">Praca własna studenta </w:t>
            </w:r>
          </w:p>
        </w:tc>
        <w:tc>
          <w:tcPr>
            <w:tcW w:w="4268" w:type="dxa"/>
          </w:tcPr>
          <w:p w:rsidR="00786740" w:rsidRPr="009F60F3" w:rsidRDefault="00786740" w:rsidP="00E55615">
            <w:pPr>
              <w:ind w:left="88"/>
              <w:rPr>
                <w:color w:val="000000"/>
              </w:rPr>
            </w:pPr>
            <w:r w:rsidRPr="009F60F3">
              <w:rPr>
                <w:color w:val="000000"/>
              </w:rPr>
              <w:t>Przygotowanie do zajęć</w:t>
            </w:r>
          </w:p>
        </w:tc>
        <w:tc>
          <w:tcPr>
            <w:tcW w:w="2393" w:type="dxa"/>
          </w:tcPr>
          <w:p w:rsidR="00786740" w:rsidRPr="009F60F3" w:rsidRDefault="00786740" w:rsidP="00E55615">
            <w:pPr>
              <w:jc w:val="center"/>
              <w:rPr>
                <w:color w:val="000000"/>
              </w:rPr>
            </w:pPr>
          </w:p>
        </w:tc>
      </w:tr>
      <w:tr w:rsidR="00786740" w:rsidRPr="009F60F3" w:rsidTr="00E55615">
        <w:trPr>
          <w:trHeight w:val="137"/>
          <w:jc w:val="center"/>
        </w:trPr>
        <w:tc>
          <w:tcPr>
            <w:tcW w:w="2978" w:type="dxa"/>
            <w:vMerge/>
          </w:tcPr>
          <w:p w:rsidR="00786740" w:rsidRPr="009F60F3" w:rsidRDefault="00786740" w:rsidP="00E55615">
            <w:pPr>
              <w:rPr>
                <w:color w:val="000000"/>
              </w:rPr>
            </w:pPr>
          </w:p>
        </w:tc>
        <w:tc>
          <w:tcPr>
            <w:tcW w:w="4268" w:type="dxa"/>
          </w:tcPr>
          <w:p w:rsidR="00786740" w:rsidRPr="009F60F3" w:rsidRDefault="00786740" w:rsidP="00E55615">
            <w:pPr>
              <w:ind w:left="88"/>
              <w:rPr>
                <w:color w:val="000000"/>
              </w:rPr>
            </w:pPr>
            <w:r w:rsidRPr="009F60F3">
              <w:rPr>
                <w:color w:val="000000"/>
              </w:rPr>
              <w:t>Studiowanie literatury</w:t>
            </w:r>
          </w:p>
        </w:tc>
        <w:tc>
          <w:tcPr>
            <w:tcW w:w="2393" w:type="dxa"/>
          </w:tcPr>
          <w:p w:rsidR="00786740" w:rsidRPr="009F60F3" w:rsidRDefault="00786740" w:rsidP="00E55615">
            <w:pPr>
              <w:jc w:val="center"/>
              <w:rPr>
                <w:color w:val="000000"/>
              </w:rPr>
            </w:pPr>
          </w:p>
        </w:tc>
      </w:tr>
      <w:tr w:rsidR="00786740" w:rsidRPr="009F60F3" w:rsidTr="00E55615">
        <w:trPr>
          <w:trHeight w:val="340"/>
          <w:jc w:val="center"/>
        </w:trPr>
        <w:tc>
          <w:tcPr>
            <w:tcW w:w="2978" w:type="dxa"/>
            <w:vMerge/>
          </w:tcPr>
          <w:p w:rsidR="00786740" w:rsidRPr="009F60F3" w:rsidRDefault="00786740" w:rsidP="00E55615">
            <w:pPr>
              <w:rPr>
                <w:color w:val="000000"/>
              </w:rPr>
            </w:pPr>
          </w:p>
        </w:tc>
        <w:tc>
          <w:tcPr>
            <w:tcW w:w="4268" w:type="dxa"/>
          </w:tcPr>
          <w:p w:rsidR="00786740" w:rsidRPr="009F60F3" w:rsidRDefault="00786740" w:rsidP="00E55615">
            <w:pPr>
              <w:ind w:left="88"/>
              <w:rPr>
                <w:color w:val="000000"/>
              </w:rPr>
            </w:pPr>
            <w:r w:rsidRPr="009F60F3">
              <w:rPr>
                <w:color w:val="000000"/>
              </w:rPr>
              <w:t xml:space="preserve">Inne (przygotowanie do egzaminu, zaliczeń, </w:t>
            </w:r>
          </w:p>
          <w:p w:rsidR="00786740" w:rsidRPr="009F60F3" w:rsidRDefault="00786740" w:rsidP="00E55615">
            <w:pPr>
              <w:ind w:left="88"/>
              <w:rPr>
                <w:color w:val="000000"/>
              </w:rPr>
            </w:pPr>
            <w:r w:rsidRPr="009F60F3">
              <w:rPr>
                <w:color w:val="000000"/>
              </w:rPr>
              <w:t>przygotowanie projektu itd.)</w:t>
            </w:r>
          </w:p>
        </w:tc>
        <w:tc>
          <w:tcPr>
            <w:tcW w:w="2393" w:type="dxa"/>
          </w:tcPr>
          <w:p w:rsidR="00786740" w:rsidRPr="009F60F3" w:rsidRDefault="00786740" w:rsidP="00E55615">
            <w:pPr>
              <w:jc w:val="center"/>
              <w:rPr>
                <w:color w:val="000000"/>
              </w:rPr>
            </w:pPr>
          </w:p>
        </w:tc>
      </w:tr>
      <w:tr w:rsidR="00786740" w:rsidRPr="009F60F3" w:rsidTr="00E55615">
        <w:trPr>
          <w:trHeight w:val="340"/>
          <w:jc w:val="center"/>
        </w:trPr>
        <w:tc>
          <w:tcPr>
            <w:tcW w:w="7246" w:type="dxa"/>
            <w:gridSpan w:val="2"/>
            <w:shd w:val="clear" w:color="auto" w:fill="F2F2F2"/>
          </w:tcPr>
          <w:p w:rsidR="00786740" w:rsidRPr="009F60F3" w:rsidRDefault="00786740" w:rsidP="00E55615">
            <w:pPr>
              <w:rPr>
                <w:color w:val="000000"/>
              </w:rPr>
            </w:pPr>
            <w:r w:rsidRPr="009F60F3">
              <w:rPr>
                <w:color w:val="000000"/>
              </w:rPr>
              <w:t>Łączny nakład pracy studenta</w:t>
            </w:r>
          </w:p>
        </w:tc>
        <w:tc>
          <w:tcPr>
            <w:tcW w:w="2393" w:type="dxa"/>
            <w:shd w:val="clear" w:color="auto" w:fill="F2F2F2"/>
          </w:tcPr>
          <w:p w:rsidR="00786740" w:rsidRPr="009F60F3" w:rsidRDefault="00786740" w:rsidP="00E55615">
            <w:pPr>
              <w:jc w:val="center"/>
              <w:rPr>
                <w:color w:val="000000"/>
              </w:rPr>
            </w:pPr>
            <w:r w:rsidRPr="009F60F3">
              <w:rPr>
                <w:color w:val="000000"/>
              </w:rPr>
              <w:t>6</w:t>
            </w:r>
            <w:r>
              <w:rPr>
                <w:color w:val="000000"/>
              </w:rPr>
              <w:t>4</w:t>
            </w:r>
          </w:p>
        </w:tc>
      </w:tr>
      <w:tr w:rsidR="00786740" w:rsidRPr="009F60F3" w:rsidTr="00E55615">
        <w:trPr>
          <w:trHeight w:val="397"/>
          <w:jc w:val="center"/>
        </w:trPr>
        <w:tc>
          <w:tcPr>
            <w:tcW w:w="7246" w:type="dxa"/>
            <w:gridSpan w:val="2"/>
            <w:shd w:val="clear" w:color="auto" w:fill="F2F2F2"/>
            <w:vAlign w:val="center"/>
          </w:tcPr>
          <w:p w:rsidR="00786740" w:rsidRPr="009F60F3" w:rsidRDefault="00786740" w:rsidP="00E55615">
            <w:pPr>
              <w:jc w:val="right"/>
              <w:rPr>
                <w:b/>
                <w:color w:val="000000"/>
              </w:rPr>
            </w:pPr>
            <w:r w:rsidRPr="009F60F3">
              <w:rPr>
                <w:color w:val="000000"/>
              </w:rPr>
              <w:lastRenderedPageBreak/>
              <w:t xml:space="preserve"> </w:t>
            </w:r>
            <w:r w:rsidRPr="009F60F3">
              <w:rPr>
                <w:b/>
                <w:color w:val="000000"/>
              </w:rPr>
              <w:t xml:space="preserve">Liczba punktów ECTS </w:t>
            </w:r>
          </w:p>
        </w:tc>
        <w:tc>
          <w:tcPr>
            <w:tcW w:w="2393" w:type="dxa"/>
            <w:shd w:val="clear" w:color="auto" w:fill="F2F2F2"/>
            <w:vAlign w:val="center"/>
          </w:tcPr>
          <w:p w:rsidR="00786740" w:rsidRPr="009F60F3" w:rsidRDefault="00786740" w:rsidP="00E55615">
            <w:pPr>
              <w:jc w:val="center"/>
              <w:rPr>
                <w:color w:val="000000"/>
              </w:rPr>
            </w:pPr>
          </w:p>
        </w:tc>
      </w:tr>
    </w:tbl>
    <w:p w:rsidR="00A60F23" w:rsidRPr="00122A56" w:rsidRDefault="00A60F23" w:rsidP="00A60F23">
      <w:pPr>
        <w:rPr>
          <w:color w:val="000000" w:themeColor="text1"/>
          <w:sz w:val="20"/>
          <w:szCs w:val="20"/>
        </w:rPr>
      </w:pPr>
      <w:r w:rsidRPr="001F6B31">
        <w:rPr>
          <w:rStyle w:val="Odwoanieprzypisukocowego"/>
          <w:color w:val="000000" w:themeColor="text1"/>
        </w:rPr>
        <w:footnoteRef/>
      </w:r>
      <w:r w:rsidRPr="001F6B31">
        <w:rPr>
          <w:color w:val="000000" w:themeColor="text1"/>
        </w:rPr>
        <w:t xml:space="preserve"> </w:t>
      </w:r>
      <w:r w:rsidRPr="001F6B31">
        <w:rPr>
          <w:color w:val="000000" w:themeColor="text1"/>
          <w:sz w:val="20"/>
          <w:szCs w:val="20"/>
        </w:rPr>
        <w:t>ostateczna liczba punktów ECTS</w:t>
      </w:r>
    </w:p>
    <w:p w:rsidR="00786740" w:rsidRDefault="00C00429" w:rsidP="00786740">
      <w:r>
        <w:br w:type="page"/>
      </w:r>
    </w:p>
    <w:tbl>
      <w:tblPr>
        <w:tblW w:w="9639" w:type="dxa"/>
        <w:jc w:val="center"/>
        <w:tblLook w:val="00A0" w:firstRow="1" w:lastRow="0" w:firstColumn="1" w:lastColumn="0" w:noHBand="0" w:noVBand="0"/>
      </w:tblPr>
      <w:tblGrid>
        <w:gridCol w:w="2410"/>
        <w:gridCol w:w="1958"/>
        <w:gridCol w:w="3464"/>
        <w:gridCol w:w="1807"/>
      </w:tblGrid>
      <w:tr w:rsidR="00786740" w:rsidTr="00E55615">
        <w:trPr>
          <w:trHeight w:val="454"/>
          <w:jc w:val="center"/>
        </w:trPr>
        <w:tc>
          <w:tcPr>
            <w:tcW w:w="2410" w:type="dxa"/>
            <w:vAlign w:val="center"/>
          </w:tcPr>
          <w:p w:rsidR="00786740" w:rsidRDefault="00786740" w:rsidP="00E55615">
            <w:pPr>
              <w:pStyle w:val="Nagwek1"/>
              <w:spacing w:before="0" w:line="276" w:lineRule="auto"/>
              <w:rPr>
                <w:rFonts w:ascii="Times New Roman" w:hAnsi="Times New Roman"/>
                <w:sz w:val="22"/>
                <w:szCs w:val="22"/>
              </w:rPr>
            </w:pPr>
            <w:r>
              <w:rPr>
                <w:rFonts w:ascii="Times New Roman" w:hAnsi="Times New Roman"/>
                <w:b w:val="0"/>
                <w:bCs w:val="0"/>
                <w:sz w:val="24"/>
                <w:szCs w:val="24"/>
              </w:rPr>
              <w:lastRenderedPageBreak/>
              <w:br w:type="page"/>
            </w:r>
            <w:r>
              <w:rPr>
                <w:rFonts w:ascii="Times New Roman" w:hAnsi="Times New Roman"/>
                <w:sz w:val="22"/>
                <w:szCs w:val="22"/>
              </w:rPr>
              <w:t>Kod przedmiotu:</w:t>
            </w:r>
          </w:p>
        </w:tc>
        <w:tc>
          <w:tcPr>
            <w:tcW w:w="1958" w:type="dxa"/>
            <w:vAlign w:val="center"/>
          </w:tcPr>
          <w:p w:rsidR="00786740" w:rsidRDefault="00786740" w:rsidP="00E55615">
            <w:pPr>
              <w:pStyle w:val="Nagwek1"/>
              <w:spacing w:before="0" w:line="276" w:lineRule="auto"/>
              <w:rPr>
                <w:rFonts w:ascii="Times New Roman" w:hAnsi="Times New Roman"/>
                <w:b w:val="0"/>
                <w:sz w:val="22"/>
                <w:szCs w:val="22"/>
              </w:rPr>
            </w:pPr>
          </w:p>
        </w:tc>
        <w:tc>
          <w:tcPr>
            <w:tcW w:w="3464" w:type="dxa"/>
            <w:vAlign w:val="center"/>
          </w:tcPr>
          <w:p w:rsidR="00786740" w:rsidRDefault="00786740" w:rsidP="00E55615">
            <w:pPr>
              <w:pStyle w:val="Nagwek1"/>
              <w:spacing w:before="0" w:line="276" w:lineRule="auto"/>
              <w:jc w:val="right"/>
              <w:rPr>
                <w:rFonts w:ascii="Times New Roman" w:hAnsi="Times New Roman"/>
                <w:sz w:val="22"/>
                <w:szCs w:val="22"/>
              </w:rPr>
            </w:pPr>
            <w:r>
              <w:rPr>
                <w:rFonts w:ascii="Times New Roman" w:hAnsi="Times New Roman"/>
                <w:sz w:val="22"/>
                <w:szCs w:val="22"/>
              </w:rPr>
              <w:t>Pozycja planu:</w:t>
            </w:r>
          </w:p>
        </w:tc>
        <w:tc>
          <w:tcPr>
            <w:tcW w:w="1807" w:type="dxa"/>
            <w:vAlign w:val="center"/>
          </w:tcPr>
          <w:p w:rsidR="00786740" w:rsidRDefault="00786740" w:rsidP="00E55615">
            <w:pPr>
              <w:pStyle w:val="Nagwek1"/>
              <w:spacing w:before="0" w:line="276" w:lineRule="auto"/>
              <w:jc w:val="center"/>
              <w:rPr>
                <w:rFonts w:ascii="Times New Roman" w:hAnsi="Times New Roman"/>
                <w:sz w:val="22"/>
                <w:szCs w:val="22"/>
              </w:rPr>
            </w:pPr>
            <w:r>
              <w:rPr>
                <w:rFonts w:ascii="Times New Roman" w:hAnsi="Times New Roman"/>
                <w:sz w:val="22"/>
                <w:szCs w:val="22"/>
              </w:rPr>
              <w:t>A.4.1</w:t>
            </w:r>
          </w:p>
        </w:tc>
      </w:tr>
    </w:tbl>
    <w:p w:rsidR="00786740" w:rsidRDefault="00786740" w:rsidP="009A1EEC">
      <w:pPr>
        <w:numPr>
          <w:ilvl w:val="0"/>
          <w:numId w:val="150"/>
        </w:numPr>
        <w:tabs>
          <w:tab w:val="left" w:pos="284"/>
        </w:tabs>
        <w:spacing w:before="120" w:after="120" w:line="240" w:lineRule="auto"/>
        <w:ind w:left="357" w:hanging="357"/>
        <w:rPr>
          <w:b/>
        </w:rPr>
      </w:pPr>
      <w:r>
        <w:rPr>
          <w:b/>
        </w:rPr>
        <w:t>INFORMACJE O PRZEDMIOCIE</w:t>
      </w:r>
    </w:p>
    <w:p w:rsidR="00786740" w:rsidRDefault="00786740" w:rsidP="009A1EEC">
      <w:pPr>
        <w:numPr>
          <w:ilvl w:val="1"/>
          <w:numId w:val="149"/>
        </w:numPr>
        <w:tabs>
          <w:tab w:val="left" w:pos="284"/>
        </w:tabs>
        <w:spacing w:before="120" w:after="120" w:line="240" w:lineRule="auto"/>
        <w:ind w:left="568" w:hanging="284"/>
        <w:rPr>
          <w:b/>
        </w:rPr>
      </w:pPr>
      <w:r>
        <w:rPr>
          <w:b/>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786740" w:rsidTr="00E55615">
        <w:trPr>
          <w:trHeight w:val="340"/>
          <w:jc w:val="center"/>
        </w:trPr>
        <w:tc>
          <w:tcPr>
            <w:tcW w:w="3775" w:type="dxa"/>
            <w:shd w:val="clear" w:color="auto" w:fill="F2F2F2"/>
            <w:vAlign w:val="center"/>
          </w:tcPr>
          <w:p w:rsidR="00786740" w:rsidRDefault="00786740" w:rsidP="00E55615">
            <w:pPr>
              <w:widowControl w:val="0"/>
              <w:autoSpaceDE w:val="0"/>
              <w:autoSpaceDN w:val="0"/>
              <w:adjustRightInd w:val="0"/>
              <w:rPr>
                <w:iCs/>
                <w:color w:val="000000"/>
              </w:rPr>
            </w:pPr>
            <w:r>
              <w:rPr>
                <w:iCs/>
              </w:rPr>
              <w:t>Nazwa przedmiotu / zajęć</w:t>
            </w:r>
          </w:p>
        </w:tc>
        <w:tc>
          <w:tcPr>
            <w:tcW w:w="5864" w:type="dxa"/>
            <w:vAlign w:val="center"/>
          </w:tcPr>
          <w:p w:rsidR="00786740" w:rsidRPr="0086555F" w:rsidRDefault="00786740" w:rsidP="00E55615">
            <w:pPr>
              <w:widowControl w:val="0"/>
              <w:autoSpaceDE w:val="0"/>
              <w:autoSpaceDN w:val="0"/>
              <w:adjustRightInd w:val="0"/>
              <w:rPr>
                <w:b/>
                <w:iCs/>
                <w:color w:val="FF0000"/>
              </w:rPr>
            </w:pPr>
            <w:r w:rsidRPr="003C7BAB">
              <w:rPr>
                <w:b/>
                <w:iCs/>
              </w:rPr>
              <w:t>HISTORIA ARCHITEKTURY I URBANISTYKI</w:t>
            </w:r>
          </w:p>
        </w:tc>
      </w:tr>
      <w:tr w:rsidR="00786740" w:rsidTr="00E55615">
        <w:trPr>
          <w:trHeight w:val="340"/>
          <w:jc w:val="center"/>
        </w:trPr>
        <w:tc>
          <w:tcPr>
            <w:tcW w:w="3775" w:type="dxa"/>
            <w:shd w:val="clear" w:color="auto" w:fill="F2F2F2"/>
            <w:vAlign w:val="center"/>
          </w:tcPr>
          <w:p w:rsidR="00786740" w:rsidRDefault="00786740" w:rsidP="00E55615">
            <w:pPr>
              <w:widowControl w:val="0"/>
              <w:autoSpaceDE w:val="0"/>
              <w:autoSpaceDN w:val="0"/>
              <w:adjustRightInd w:val="0"/>
              <w:rPr>
                <w:iCs/>
                <w:color w:val="000000"/>
              </w:rPr>
            </w:pPr>
            <w:r>
              <w:rPr>
                <w:iCs/>
                <w:color w:val="000000"/>
              </w:rPr>
              <w:t>Kierunek studiów</w:t>
            </w:r>
          </w:p>
        </w:tc>
        <w:tc>
          <w:tcPr>
            <w:tcW w:w="5864" w:type="dxa"/>
            <w:vAlign w:val="center"/>
          </w:tcPr>
          <w:p w:rsidR="00786740" w:rsidRDefault="00786740" w:rsidP="00E55615">
            <w:pPr>
              <w:widowControl w:val="0"/>
              <w:suppressAutoHyphens/>
              <w:autoSpaceDN w:val="0"/>
              <w:textAlignment w:val="baseline"/>
              <w:rPr>
                <w:kern w:val="3"/>
              </w:rPr>
            </w:pPr>
            <w:r>
              <w:rPr>
                <w:kern w:val="3"/>
              </w:rPr>
              <w:t>budownictwo</w:t>
            </w:r>
          </w:p>
        </w:tc>
      </w:tr>
      <w:tr w:rsidR="00786740" w:rsidTr="00E55615">
        <w:trPr>
          <w:trHeight w:val="340"/>
          <w:jc w:val="center"/>
        </w:trPr>
        <w:tc>
          <w:tcPr>
            <w:tcW w:w="3775" w:type="dxa"/>
            <w:shd w:val="clear" w:color="auto" w:fill="F2F2F2"/>
            <w:vAlign w:val="center"/>
          </w:tcPr>
          <w:p w:rsidR="00786740" w:rsidRDefault="00786740" w:rsidP="00E55615">
            <w:pPr>
              <w:widowControl w:val="0"/>
              <w:autoSpaceDE w:val="0"/>
              <w:autoSpaceDN w:val="0"/>
              <w:adjustRightInd w:val="0"/>
              <w:rPr>
                <w:iCs/>
                <w:color w:val="000000"/>
              </w:rPr>
            </w:pPr>
            <w:r>
              <w:rPr>
                <w:iCs/>
                <w:color w:val="000000"/>
              </w:rPr>
              <w:t>Poziom studiów</w:t>
            </w:r>
          </w:p>
        </w:tc>
        <w:tc>
          <w:tcPr>
            <w:tcW w:w="5864" w:type="dxa"/>
            <w:vAlign w:val="center"/>
          </w:tcPr>
          <w:p w:rsidR="00786740" w:rsidRDefault="00786740" w:rsidP="00E55615">
            <w:pPr>
              <w:widowControl w:val="0"/>
              <w:autoSpaceDE w:val="0"/>
              <w:autoSpaceDN w:val="0"/>
              <w:adjustRightInd w:val="0"/>
              <w:rPr>
                <w:color w:val="000000"/>
              </w:rPr>
            </w:pPr>
            <w:r>
              <w:rPr>
                <w:color w:val="000000"/>
              </w:rPr>
              <w:t>I stopnia (inż.)</w:t>
            </w:r>
          </w:p>
        </w:tc>
      </w:tr>
      <w:tr w:rsidR="00786740" w:rsidTr="00E55615">
        <w:trPr>
          <w:trHeight w:val="340"/>
          <w:jc w:val="center"/>
        </w:trPr>
        <w:tc>
          <w:tcPr>
            <w:tcW w:w="3775" w:type="dxa"/>
            <w:shd w:val="clear" w:color="auto" w:fill="F2F2F2"/>
            <w:vAlign w:val="center"/>
          </w:tcPr>
          <w:p w:rsidR="00786740" w:rsidRDefault="00786740" w:rsidP="00E55615">
            <w:pPr>
              <w:widowControl w:val="0"/>
              <w:autoSpaceDE w:val="0"/>
              <w:autoSpaceDN w:val="0"/>
              <w:adjustRightInd w:val="0"/>
              <w:rPr>
                <w:iCs/>
                <w:color w:val="000000"/>
              </w:rPr>
            </w:pPr>
            <w:r>
              <w:rPr>
                <w:iCs/>
                <w:color w:val="000000"/>
              </w:rPr>
              <w:t>Profil studiów</w:t>
            </w:r>
          </w:p>
        </w:tc>
        <w:tc>
          <w:tcPr>
            <w:tcW w:w="5864" w:type="dxa"/>
            <w:vAlign w:val="center"/>
          </w:tcPr>
          <w:p w:rsidR="00786740" w:rsidRDefault="00786740" w:rsidP="00E55615">
            <w:pPr>
              <w:widowControl w:val="0"/>
              <w:autoSpaceDE w:val="0"/>
              <w:autoSpaceDN w:val="0"/>
              <w:adjustRightInd w:val="0"/>
              <w:rPr>
                <w:color w:val="000000"/>
              </w:rPr>
            </w:pPr>
            <w:r>
              <w:rPr>
                <w:color w:val="000000"/>
              </w:rPr>
              <w:t>ogólnoakademicki</w:t>
            </w:r>
          </w:p>
        </w:tc>
      </w:tr>
      <w:tr w:rsidR="00786740" w:rsidTr="00E55615">
        <w:trPr>
          <w:trHeight w:val="340"/>
          <w:jc w:val="center"/>
        </w:trPr>
        <w:tc>
          <w:tcPr>
            <w:tcW w:w="3775" w:type="dxa"/>
            <w:shd w:val="clear" w:color="auto" w:fill="F2F2F2"/>
            <w:vAlign w:val="center"/>
          </w:tcPr>
          <w:p w:rsidR="00786740" w:rsidRDefault="00786740" w:rsidP="00E55615">
            <w:pPr>
              <w:widowControl w:val="0"/>
              <w:autoSpaceDE w:val="0"/>
              <w:autoSpaceDN w:val="0"/>
              <w:adjustRightInd w:val="0"/>
              <w:rPr>
                <w:iCs/>
                <w:color w:val="000000"/>
              </w:rPr>
            </w:pPr>
            <w:r>
              <w:rPr>
                <w:iCs/>
                <w:color w:val="000000"/>
              </w:rPr>
              <w:t>Forma studiów</w:t>
            </w:r>
          </w:p>
        </w:tc>
        <w:tc>
          <w:tcPr>
            <w:tcW w:w="5864" w:type="dxa"/>
            <w:vAlign w:val="center"/>
          </w:tcPr>
          <w:p w:rsidR="00786740" w:rsidRDefault="00786740" w:rsidP="00E55615">
            <w:pPr>
              <w:widowControl w:val="0"/>
              <w:suppressAutoHyphens/>
              <w:autoSpaceDN w:val="0"/>
              <w:textAlignment w:val="baseline"/>
              <w:rPr>
                <w:iCs/>
                <w:color w:val="000000"/>
                <w:kern w:val="3"/>
              </w:rPr>
            </w:pPr>
            <w:r>
              <w:rPr>
                <w:iCs/>
                <w:color w:val="000000"/>
                <w:kern w:val="3"/>
              </w:rPr>
              <w:t>stacjonarne</w:t>
            </w:r>
          </w:p>
        </w:tc>
      </w:tr>
      <w:tr w:rsidR="00786740" w:rsidTr="00E55615">
        <w:trPr>
          <w:trHeight w:val="340"/>
          <w:jc w:val="center"/>
        </w:trPr>
        <w:tc>
          <w:tcPr>
            <w:tcW w:w="3775" w:type="dxa"/>
            <w:shd w:val="clear" w:color="auto" w:fill="F2F2F2"/>
            <w:vAlign w:val="center"/>
          </w:tcPr>
          <w:p w:rsidR="00786740" w:rsidRDefault="00786740" w:rsidP="00E55615">
            <w:pPr>
              <w:widowControl w:val="0"/>
              <w:autoSpaceDE w:val="0"/>
              <w:autoSpaceDN w:val="0"/>
              <w:adjustRightInd w:val="0"/>
              <w:rPr>
                <w:iCs/>
                <w:color w:val="000000"/>
              </w:rPr>
            </w:pPr>
            <w:r>
              <w:rPr>
                <w:iCs/>
                <w:color w:val="000000"/>
              </w:rPr>
              <w:t>Specjalność</w:t>
            </w:r>
          </w:p>
        </w:tc>
        <w:tc>
          <w:tcPr>
            <w:tcW w:w="5864" w:type="dxa"/>
            <w:vAlign w:val="center"/>
          </w:tcPr>
          <w:p w:rsidR="00786740" w:rsidRPr="00547E6E" w:rsidRDefault="00786740" w:rsidP="00E55615">
            <w:pPr>
              <w:pStyle w:val="Akapitzlist"/>
              <w:widowControl w:val="0"/>
              <w:autoSpaceDE w:val="0"/>
              <w:autoSpaceDN w:val="0"/>
              <w:adjustRightInd w:val="0"/>
              <w:ind w:left="0"/>
              <w:rPr>
                <w:color w:val="000000"/>
                <w:sz w:val="22"/>
                <w:szCs w:val="22"/>
              </w:rPr>
            </w:pPr>
          </w:p>
        </w:tc>
      </w:tr>
      <w:tr w:rsidR="00786740" w:rsidTr="00E55615">
        <w:trPr>
          <w:trHeight w:val="340"/>
          <w:jc w:val="center"/>
        </w:trPr>
        <w:tc>
          <w:tcPr>
            <w:tcW w:w="3775" w:type="dxa"/>
            <w:shd w:val="clear" w:color="auto" w:fill="F2F2F2"/>
            <w:vAlign w:val="center"/>
          </w:tcPr>
          <w:p w:rsidR="00786740" w:rsidRDefault="00786740" w:rsidP="00E55615">
            <w:pPr>
              <w:widowControl w:val="0"/>
              <w:autoSpaceDE w:val="0"/>
              <w:autoSpaceDN w:val="0"/>
              <w:adjustRightInd w:val="0"/>
              <w:rPr>
                <w:iCs/>
                <w:color w:val="000000"/>
              </w:rPr>
            </w:pPr>
            <w:r>
              <w:rPr>
                <w:iCs/>
                <w:color w:val="000000"/>
              </w:rPr>
              <w:t>Jednostka prowadząca kierunek studiów</w:t>
            </w:r>
          </w:p>
        </w:tc>
        <w:tc>
          <w:tcPr>
            <w:tcW w:w="5864" w:type="dxa"/>
            <w:vAlign w:val="center"/>
          </w:tcPr>
          <w:p w:rsidR="00786740" w:rsidRDefault="00786740" w:rsidP="00E55615">
            <w:pPr>
              <w:widowControl w:val="0"/>
              <w:suppressAutoHyphens/>
              <w:autoSpaceDN w:val="0"/>
              <w:textAlignment w:val="baseline"/>
              <w:rPr>
                <w:iCs/>
                <w:color w:val="000000"/>
                <w:kern w:val="3"/>
              </w:rPr>
            </w:pPr>
            <w:r>
              <w:rPr>
                <w:iCs/>
                <w:color w:val="000000"/>
                <w:kern w:val="3"/>
              </w:rPr>
              <w:t>Wydział Budownictwa, Architektury i Inżynierii Środowiska</w:t>
            </w:r>
          </w:p>
        </w:tc>
      </w:tr>
      <w:tr w:rsidR="00786740" w:rsidTr="00E55615">
        <w:trPr>
          <w:trHeight w:val="340"/>
          <w:jc w:val="center"/>
        </w:trPr>
        <w:tc>
          <w:tcPr>
            <w:tcW w:w="3775" w:type="dxa"/>
            <w:shd w:val="clear" w:color="auto" w:fill="F2F2F2"/>
            <w:vAlign w:val="center"/>
          </w:tcPr>
          <w:p w:rsidR="00786740" w:rsidRDefault="00786740" w:rsidP="00E55615">
            <w:pPr>
              <w:widowControl w:val="0"/>
              <w:autoSpaceDE w:val="0"/>
              <w:autoSpaceDN w:val="0"/>
              <w:adjustRightInd w:val="0"/>
              <w:rPr>
                <w:iCs/>
                <w:color w:val="000000"/>
              </w:rPr>
            </w:pPr>
            <w:r w:rsidRPr="0012653F">
              <w:rPr>
                <w:iCs/>
                <w:color w:val="000000"/>
              </w:rPr>
              <w:t>Imię i nazwisko nauczyciela (li) i jego stopień lub tytuł naukowy osoby odpowiedzialnej za przygotowanie sylabusa</w:t>
            </w:r>
          </w:p>
        </w:tc>
        <w:tc>
          <w:tcPr>
            <w:tcW w:w="5864" w:type="dxa"/>
            <w:vAlign w:val="center"/>
          </w:tcPr>
          <w:p w:rsidR="00786740" w:rsidRPr="0012653F" w:rsidRDefault="00786740" w:rsidP="00E55615">
            <w:pPr>
              <w:widowControl w:val="0"/>
              <w:autoSpaceDE w:val="0"/>
              <w:autoSpaceDN w:val="0"/>
              <w:adjustRightInd w:val="0"/>
              <w:rPr>
                <w:iCs/>
                <w:color w:val="FF0000"/>
              </w:rPr>
            </w:pPr>
            <w:proofErr w:type="spellStart"/>
            <w:r w:rsidRPr="003C7BAB">
              <w:rPr>
                <w:iCs/>
                <w:lang w:val="en-US"/>
              </w:rPr>
              <w:t>dr</w:t>
            </w:r>
            <w:proofErr w:type="spellEnd"/>
            <w:r w:rsidRPr="003C7BAB">
              <w:rPr>
                <w:iCs/>
                <w:lang w:val="en-US"/>
              </w:rPr>
              <w:t xml:space="preserve"> </w:t>
            </w:r>
            <w:proofErr w:type="spellStart"/>
            <w:r w:rsidRPr="003C7BAB">
              <w:rPr>
                <w:iCs/>
                <w:lang w:val="en-US"/>
              </w:rPr>
              <w:t>inż</w:t>
            </w:r>
            <w:proofErr w:type="spellEnd"/>
            <w:r w:rsidRPr="003C7BAB">
              <w:rPr>
                <w:iCs/>
                <w:lang w:val="en-US"/>
              </w:rPr>
              <w:t xml:space="preserve">. arch. Robert </w:t>
            </w:r>
            <w:proofErr w:type="spellStart"/>
            <w:r w:rsidRPr="003C7BAB">
              <w:rPr>
                <w:iCs/>
                <w:lang w:val="en-US"/>
              </w:rPr>
              <w:t>Łucka</w:t>
            </w:r>
            <w:proofErr w:type="spellEnd"/>
            <w:r w:rsidRPr="003C7BAB">
              <w:rPr>
                <w:iCs/>
                <w:lang w:val="en-US"/>
              </w:rPr>
              <w:t xml:space="preserve">, </w:t>
            </w:r>
            <w:r w:rsidRPr="003C7BAB">
              <w:rPr>
                <w:iCs/>
              </w:rPr>
              <w:t xml:space="preserve">, </w:t>
            </w:r>
            <w:r w:rsidR="003F391A" w:rsidRPr="003C7BAB">
              <w:rPr>
                <w:iCs/>
              </w:rPr>
              <w:t>dr</w:t>
            </w:r>
            <w:r w:rsidRPr="003C7BAB">
              <w:rPr>
                <w:iCs/>
              </w:rPr>
              <w:t xml:space="preserve"> inż. arch. Piotr Brzeziński, mgr inż. arch. Anna Trzebińska</w:t>
            </w:r>
          </w:p>
        </w:tc>
      </w:tr>
      <w:tr w:rsidR="00786740" w:rsidTr="00E55615">
        <w:trPr>
          <w:trHeight w:val="340"/>
          <w:jc w:val="center"/>
        </w:trPr>
        <w:tc>
          <w:tcPr>
            <w:tcW w:w="3775" w:type="dxa"/>
            <w:shd w:val="clear" w:color="auto" w:fill="F2F2F2"/>
            <w:vAlign w:val="center"/>
          </w:tcPr>
          <w:p w:rsidR="00786740" w:rsidRDefault="00786740" w:rsidP="00E55615">
            <w:pPr>
              <w:widowControl w:val="0"/>
              <w:autoSpaceDE w:val="0"/>
              <w:autoSpaceDN w:val="0"/>
              <w:adjustRightInd w:val="0"/>
              <w:rPr>
                <w:iCs/>
                <w:color w:val="000000"/>
              </w:rPr>
            </w:pPr>
            <w:r>
              <w:rPr>
                <w:iCs/>
                <w:color w:val="000000"/>
              </w:rPr>
              <w:t>Przedmioty wprowadzające</w:t>
            </w:r>
          </w:p>
        </w:tc>
        <w:tc>
          <w:tcPr>
            <w:tcW w:w="5864" w:type="dxa"/>
            <w:vAlign w:val="center"/>
          </w:tcPr>
          <w:p w:rsidR="00786740" w:rsidRDefault="00786740" w:rsidP="00E55615">
            <w:pPr>
              <w:widowControl w:val="0"/>
              <w:autoSpaceDE w:val="0"/>
              <w:autoSpaceDN w:val="0"/>
              <w:adjustRightInd w:val="0"/>
              <w:rPr>
                <w:iCs/>
                <w:color w:val="000000"/>
              </w:rPr>
            </w:pPr>
            <w:r>
              <w:rPr>
                <w:bCs/>
                <w:iCs/>
                <w:color w:val="000000"/>
              </w:rPr>
              <w:t xml:space="preserve">Rysunek techniczny </w:t>
            </w:r>
          </w:p>
        </w:tc>
      </w:tr>
      <w:tr w:rsidR="00786740" w:rsidTr="00E55615">
        <w:trPr>
          <w:trHeight w:val="340"/>
          <w:jc w:val="center"/>
        </w:trPr>
        <w:tc>
          <w:tcPr>
            <w:tcW w:w="3775" w:type="dxa"/>
            <w:shd w:val="clear" w:color="auto" w:fill="F2F2F2"/>
            <w:vAlign w:val="center"/>
          </w:tcPr>
          <w:p w:rsidR="00786740" w:rsidRDefault="00786740" w:rsidP="00E55615">
            <w:pPr>
              <w:widowControl w:val="0"/>
              <w:autoSpaceDE w:val="0"/>
              <w:autoSpaceDN w:val="0"/>
              <w:adjustRightInd w:val="0"/>
              <w:rPr>
                <w:iCs/>
              </w:rPr>
            </w:pPr>
            <w:r>
              <w:rPr>
                <w:iCs/>
              </w:rPr>
              <w:t>Wymagania wstępne</w:t>
            </w:r>
          </w:p>
        </w:tc>
        <w:tc>
          <w:tcPr>
            <w:tcW w:w="5864" w:type="dxa"/>
            <w:vAlign w:val="center"/>
          </w:tcPr>
          <w:p w:rsidR="00786740" w:rsidRDefault="00786740" w:rsidP="00E55615">
            <w:pPr>
              <w:widowControl w:val="0"/>
              <w:autoSpaceDE w:val="0"/>
              <w:autoSpaceDN w:val="0"/>
              <w:adjustRightInd w:val="0"/>
              <w:rPr>
                <w:bCs/>
                <w:iCs/>
                <w:color w:val="000000"/>
              </w:rPr>
            </w:pPr>
            <w:r>
              <w:rPr>
                <w:bCs/>
                <w:iCs/>
                <w:color w:val="000000"/>
              </w:rPr>
              <w:t>Umiejętność „czytania” dokumentacji architektonicznej</w:t>
            </w:r>
          </w:p>
        </w:tc>
      </w:tr>
    </w:tbl>
    <w:p w:rsidR="00786740" w:rsidRDefault="00786740" w:rsidP="009A1EEC">
      <w:pPr>
        <w:pStyle w:val="Akapitzlist1"/>
        <w:numPr>
          <w:ilvl w:val="1"/>
          <w:numId w:val="149"/>
        </w:numPr>
        <w:spacing w:before="120" w:after="120"/>
        <w:ind w:left="567" w:hanging="283"/>
        <w:rPr>
          <w:b/>
          <w:bCs/>
          <w:iCs/>
          <w:sz w:val="22"/>
          <w:szCs w:val="22"/>
        </w:rPr>
      </w:pPr>
      <w:r>
        <w:rPr>
          <w:b/>
          <w:bCs/>
          <w:iCs/>
          <w:sz w:val="22"/>
          <w:szCs w:val="22"/>
        </w:rPr>
        <w:t>Semestralny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786740" w:rsidTr="00E55615">
        <w:trPr>
          <w:cantSplit/>
          <w:trHeight w:val="371"/>
          <w:jc w:val="center"/>
        </w:trPr>
        <w:tc>
          <w:tcPr>
            <w:tcW w:w="956" w:type="dxa"/>
            <w:vMerge w:val="restart"/>
            <w:shd w:val="clear" w:color="auto" w:fill="F2F2F2"/>
            <w:vAlign w:val="center"/>
          </w:tcPr>
          <w:p w:rsidR="00786740" w:rsidRDefault="00786740" w:rsidP="00E55615">
            <w:pPr>
              <w:jc w:val="center"/>
              <w:rPr>
                <w:iCs/>
              </w:rPr>
            </w:pPr>
            <w:r>
              <w:rPr>
                <w:b/>
                <w:bCs/>
                <w:i/>
                <w:iCs/>
              </w:rPr>
              <w:t> </w:t>
            </w:r>
            <w:r>
              <w:rPr>
                <w:iCs/>
              </w:rPr>
              <w:t>Semestr</w:t>
            </w:r>
          </w:p>
        </w:tc>
        <w:tc>
          <w:tcPr>
            <w:tcW w:w="1035" w:type="dxa"/>
            <w:tcBorders>
              <w:bottom w:val="nil"/>
            </w:tcBorders>
            <w:shd w:val="clear" w:color="auto" w:fill="F2F2F2"/>
            <w:vAlign w:val="center"/>
          </w:tcPr>
          <w:p w:rsidR="00786740" w:rsidRDefault="00786740" w:rsidP="00E55615">
            <w:pPr>
              <w:jc w:val="center"/>
              <w:rPr>
                <w:iCs/>
              </w:rPr>
            </w:pPr>
            <w:r>
              <w:rPr>
                <w:iCs/>
              </w:rPr>
              <w:t>Wykłady</w:t>
            </w:r>
          </w:p>
        </w:tc>
        <w:tc>
          <w:tcPr>
            <w:tcW w:w="1390" w:type="dxa"/>
            <w:tcBorders>
              <w:bottom w:val="nil"/>
            </w:tcBorders>
            <w:shd w:val="clear" w:color="auto" w:fill="F2F2F2"/>
            <w:vAlign w:val="center"/>
          </w:tcPr>
          <w:p w:rsidR="00786740" w:rsidRDefault="00786740" w:rsidP="00E55615">
            <w:pPr>
              <w:jc w:val="center"/>
              <w:rPr>
                <w:iCs/>
              </w:rPr>
            </w:pPr>
            <w:r>
              <w:rPr>
                <w:iCs/>
              </w:rPr>
              <w:t>Ćwiczenia audytoryjne</w:t>
            </w:r>
          </w:p>
        </w:tc>
        <w:tc>
          <w:tcPr>
            <w:tcW w:w="1545" w:type="dxa"/>
            <w:tcBorders>
              <w:bottom w:val="nil"/>
            </w:tcBorders>
            <w:shd w:val="clear" w:color="auto" w:fill="F2F2F2"/>
            <w:vAlign w:val="center"/>
          </w:tcPr>
          <w:p w:rsidR="00786740" w:rsidRDefault="00786740" w:rsidP="00E55615">
            <w:pPr>
              <w:jc w:val="center"/>
              <w:rPr>
                <w:iCs/>
              </w:rPr>
            </w:pPr>
            <w:r>
              <w:rPr>
                <w:iCs/>
              </w:rPr>
              <w:t>Ćwiczenia laboratoryjne</w:t>
            </w:r>
          </w:p>
        </w:tc>
        <w:tc>
          <w:tcPr>
            <w:tcW w:w="1330" w:type="dxa"/>
            <w:tcBorders>
              <w:bottom w:val="nil"/>
            </w:tcBorders>
            <w:shd w:val="clear" w:color="auto" w:fill="F2F2F2"/>
            <w:vAlign w:val="center"/>
          </w:tcPr>
          <w:p w:rsidR="00786740" w:rsidRDefault="00786740" w:rsidP="00E55615">
            <w:pPr>
              <w:jc w:val="center"/>
              <w:rPr>
                <w:iCs/>
              </w:rPr>
            </w:pPr>
            <w:r>
              <w:rPr>
                <w:iCs/>
              </w:rPr>
              <w:t>Ćwiczenia projektowe</w:t>
            </w:r>
          </w:p>
        </w:tc>
        <w:tc>
          <w:tcPr>
            <w:tcW w:w="1174" w:type="dxa"/>
            <w:tcBorders>
              <w:bottom w:val="nil"/>
            </w:tcBorders>
            <w:shd w:val="clear" w:color="auto" w:fill="F2F2F2"/>
            <w:vAlign w:val="center"/>
          </w:tcPr>
          <w:p w:rsidR="00786740" w:rsidRDefault="00786740" w:rsidP="00E55615">
            <w:pPr>
              <w:jc w:val="center"/>
              <w:rPr>
                <w:iCs/>
              </w:rPr>
            </w:pPr>
            <w:r>
              <w:rPr>
                <w:iCs/>
              </w:rPr>
              <w:t>Seminaria</w:t>
            </w:r>
          </w:p>
        </w:tc>
        <w:tc>
          <w:tcPr>
            <w:tcW w:w="1147" w:type="dxa"/>
            <w:tcBorders>
              <w:bottom w:val="nil"/>
            </w:tcBorders>
            <w:shd w:val="clear" w:color="auto" w:fill="F2F2F2"/>
            <w:vAlign w:val="center"/>
          </w:tcPr>
          <w:p w:rsidR="00786740" w:rsidRDefault="00786740" w:rsidP="00E55615">
            <w:pPr>
              <w:jc w:val="center"/>
              <w:rPr>
                <w:iCs/>
              </w:rPr>
            </w:pPr>
            <w:r>
              <w:rPr>
                <w:iCs/>
              </w:rPr>
              <w:t xml:space="preserve">Zajęcia   terenowe </w:t>
            </w:r>
          </w:p>
        </w:tc>
        <w:tc>
          <w:tcPr>
            <w:tcW w:w="1062" w:type="dxa"/>
            <w:tcBorders>
              <w:bottom w:val="nil"/>
            </w:tcBorders>
            <w:shd w:val="clear" w:color="auto" w:fill="F2F2F2"/>
          </w:tcPr>
          <w:p w:rsidR="00786740" w:rsidRDefault="00786740" w:rsidP="00E55615">
            <w:pPr>
              <w:jc w:val="center"/>
              <w:rPr>
                <w:iCs/>
              </w:rPr>
            </w:pPr>
            <w:r>
              <w:rPr>
                <w:iCs/>
              </w:rPr>
              <w:t xml:space="preserve">Liczba punktów </w:t>
            </w:r>
          </w:p>
        </w:tc>
      </w:tr>
      <w:tr w:rsidR="00786740" w:rsidTr="00E55615">
        <w:trPr>
          <w:cantSplit/>
          <w:jc w:val="center"/>
        </w:trPr>
        <w:tc>
          <w:tcPr>
            <w:tcW w:w="956" w:type="dxa"/>
            <w:vMerge/>
            <w:shd w:val="clear" w:color="auto" w:fill="F2F2F2"/>
            <w:vAlign w:val="center"/>
          </w:tcPr>
          <w:p w:rsidR="00786740" w:rsidRDefault="00786740" w:rsidP="00E55615">
            <w:pPr>
              <w:jc w:val="center"/>
              <w:rPr>
                <w:iCs/>
              </w:rPr>
            </w:pPr>
          </w:p>
        </w:tc>
        <w:tc>
          <w:tcPr>
            <w:tcW w:w="1035" w:type="dxa"/>
            <w:tcBorders>
              <w:top w:val="nil"/>
            </w:tcBorders>
            <w:shd w:val="clear" w:color="auto" w:fill="F2F2F2"/>
            <w:vAlign w:val="center"/>
          </w:tcPr>
          <w:p w:rsidR="00786740" w:rsidRDefault="00786740" w:rsidP="00E55615">
            <w:pPr>
              <w:jc w:val="center"/>
              <w:rPr>
                <w:iCs/>
              </w:rPr>
            </w:pPr>
            <w:r>
              <w:rPr>
                <w:iCs/>
              </w:rPr>
              <w:t>(W)</w:t>
            </w:r>
          </w:p>
        </w:tc>
        <w:tc>
          <w:tcPr>
            <w:tcW w:w="1390" w:type="dxa"/>
            <w:tcBorders>
              <w:top w:val="nil"/>
            </w:tcBorders>
            <w:shd w:val="clear" w:color="auto" w:fill="F2F2F2"/>
            <w:vAlign w:val="center"/>
          </w:tcPr>
          <w:p w:rsidR="00786740" w:rsidRDefault="00786740" w:rsidP="00E55615">
            <w:pPr>
              <w:jc w:val="center"/>
              <w:rPr>
                <w:iCs/>
              </w:rPr>
            </w:pPr>
            <w:r>
              <w:rPr>
                <w:iCs/>
              </w:rPr>
              <w:t>(Ć)</w:t>
            </w:r>
          </w:p>
        </w:tc>
        <w:tc>
          <w:tcPr>
            <w:tcW w:w="1545" w:type="dxa"/>
            <w:tcBorders>
              <w:top w:val="nil"/>
            </w:tcBorders>
            <w:shd w:val="clear" w:color="auto" w:fill="F2F2F2"/>
            <w:vAlign w:val="center"/>
          </w:tcPr>
          <w:p w:rsidR="00786740" w:rsidRDefault="00786740" w:rsidP="00E55615">
            <w:pPr>
              <w:jc w:val="center"/>
              <w:rPr>
                <w:iCs/>
              </w:rPr>
            </w:pPr>
            <w:r>
              <w:rPr>
                <w:iCs/>
              </w:rPr>
              <w:t>(L)</w:t>
            </w:r>
          </w:p>
        </w:tc>
        <w:tc>
          <w:tcPr>
            <w:tcW w:w="1330" w:type="dxa"/>
            <w:tcBorders>
              <w:top w:val="nil"/>
            </w:tcBorders>
            <w:shd w:val="clear" w:color="auto" w:fill="F2F2F2"/>
            <w:vAlign w:val="center"/>
          </w:tcPr>
          <w:p w:rsidR="00786740" w:rsidRDefault="00786740" w:rsidP="00E55615">
            <w:pPr>
              <w:jc w:val="center"/>
              <w:rPr>
                <w:iCs/>
              </w:rPr>
            </w:pPr>
            <w:r>
              <w:rPr>
                <w:iCs/>
              </w:rPr>
              <w:t>(P)</w:t>
            </w:r>
          </w:p>
        </w:tc>
        <w:tc>
          <w:tcPr>
            <w:tcW w:w="1174" w:type="dxa"/>
            <w:tcBorders>
              <w:top w:val="nil"/>
            </w:tcBorders>
            <w:shd w:val="clear" w:color="auto" w:fill="F2F2F2"/>
            <w:vAlign w:val="center"/>
          </w:tcPr>
          <w:p w:rsidR="00786740" w:rsidRDefault="00786740" w:rsidP="00E55615">
            <w:pPr>
              <w:jc w:val="center"/>
              <w:rPr>
                <w:iCs/>
              </w:rPr>
            </w:pPr>
            <w:r>
              <w:rPr>
                <w:iCs/>
              </w:rPr>
              <w:t>(S)</w:t>
            </w:r>
          </w:p>
        </w:tc>
        <w:tc>
          <w:tcPr>
            <w:tcW w:w="1147" w:type="dxa"/>
            <w:tcBorders>
              <w:top w:val="nil"/>
            </w:tcBorders>
            <w:shd w:val="clear" w:color="auto" w:fill="F2F2F2"/>
            <w:vAlign w:val="center"/>
          </w:tcPr>
          <w:p w:rsidR="00786740" w:rsidRDefault="00786740" w:rsidP="00E55615">
            <w:pPr>
              <w:jc w:val="center"/>
              <w:rPr>
                <w:iCs/>
              </w:rPr>
            </w:pPr>
            <w:r>
              <w:rPr>
                <w:iCs/>
              </w:rPr>
              <w:t>(T)</w:t>
            </w:r>
          </w:p>
        </w:tc>
        <w:tc>
          <w:tcPr>
            <w:tcW w:w="1062" w:type="dxa"/>
            <w:tcBorders>
              <w:top w:val="nil"/>
            </w:tcBorders>
            <w:shd w:val="clear" w:color="auto" w:fill="F2F2F2"/>
          </w:tcPr>
          <w:p w:rsidR="00786740" w:rsidRDefault="00786740" w:rsidP="00E55615">
            <w:pPr>
              <w:jc w:val="center"/>
              <w:rPr>
                <w:iCs/>
              </w:rPr>
            </w:pPr>
            <w:r>
              <w:rPr>
                <w:iCs/>
              </w:rPr>
              <w:t>ECTS</w:t>
            </w:r>
            <w:r>
              <w:rPr>
                <w:rStyle w:val="Odwoanieprzypisukocowego"/>
                <w:iCs/>
              </w:rPr>
              <w:footnoteRef/>
            </w:r>
          </w:p>
        </w:tc>
      </w:tr>
      <w:tr w:rsidR="00786740" w:rsidTr="00E55615">
        <w:trPr>
          <w:trHeight w:val="340"/>
          <w:jc w:val="center"/>
        </w:trPr>
        <w:tc>
          <w:tcPr>
            <w:tcW w:w="956" w:type="dxa"/>
          </w:tcPr>
          <w:p w:rsidR="00786740" w:rsidRDefault="00786740" w:rsidP="00E55615">
            <w:pPr>
              <w:spacing w:line="276" w:lineRule="auto"/>
              <w:jc w:val="center"/>
              <w:rPr>
                <w:iCs/>
                <w:color w:val="000000"/>
              </w:rPr>
            </w:pPr>
            <w:r>
              <w:rPr>
                <w:iCs/>
                <w:color w:val="000000"/>
              </w:rPr>
              <w:t>II</w:t>
            </w:r>
          </w:p>
        </w:tc>
        <w:tc>
          <w:tcPr>
            <w:tcW w:w="1035" w:type="dxa"/>
          </w:tcPr>
          <w:p w:rsidR="00786740" w:rsidRDefault="00786740" w:rsidP="00E55615">
            <w:pPr>
              <w:spacing w:line="276" w:lineRule="auto"/>
              <w:jc w:val="center"/>
              <w:rPr>
                <w:iCs/>
                <w:color w:val="000000"/>
              </w:rPr>
            </w:pPr>
            <w:r>
              <w:rPr>
                <w:iCs/>
                <w:color w:val="000000"/>
              </w:rPr>
              <w:t>15</w:t>
            </w:r>
          </w:p>
        </w:tc>
        <w:tc>
          <w:tcPr>
            <w:tcW w:w="1390" w:type="dxa"/>
          </w:tcPr>
          <w:p w:rsidR="00786740" w:rsidRDefault="00786740" w:rsidP="00E55615">
            <w:pPr>
              <w:spacing w:line="276" w:lineRule="auto"/>
              <w:jc w:val="center"/>
              <w:rPr>
                <w:iCs/>
                <w:color w:val="000000"/>
              </w:rPr>
            </w:pPr>
          </w:p>
        </w:tc>
        <w:tc>
          <w:tcPr>
            <w:tcW w:w="1545" w:type="dxa"/>
          </w:tcPr>
          <w:p w:rsidR="00786740" w:rsidRDefault="00786740" w:rsidP="00E55615">
            <w:pPr>
              <w:spacing w:line="276" w:lineRule="auto"/>
              <w:jc w:val="center"/>
              <w:rPr>
                <w:iCs/>
                <w:color w:val="000000"/>
              </w:rPr>
            </w:pPr>
          </w:p>
        </w:tc>
        <w:tc>
          <w:tcPr>
            <w:tcW w:w="1330" w:type="dxa"/>
          </w:tcPr>
          <w:p w:rsidR="00786740" w:rsidRDefault="00786740" w:rsidP="00E55615">
            <w:pPr>
              <w:spacing w:line="276" w:lineRule="auto"/>
              <w:jc w:val="center"/>
              <w:rPr>
                <w:iCs/>
                <w:color w:val="000000"/>
              </w:rPr>
            </w:pPr>
          </w:p>
        </w:tc>
        <w:tc>
          <w:tcPr>
            <w:tcW w:w="1174" w:type="dxa"/>
          </w:tcPr>
          <w:p w:rsidR="00786740" w:rsidRDefault="00786740" w:rsidP="00E55615">
            <w:pPr>
              <w:spacing w:line="276" w:lineRule="auto"/>
              <w:jc w:val="center"/>
              <w:rPr>
                <w:iCs/>
                <w:color w:val="000000"/>
              </w:rPr>
            </w:pPr>
          </w:p>
        </w:tc>
        <w:tc>
          <w:tcPr>
            <w:tcW w:w="1147" w:type="dxa"/>
          </w:tcPr>
          <w:p w:rsidR="00786740" w:rsidRDefault="00786740" w:rsidP="00E55615">
            <w:pPr>
              <w:spacing w:line="276" w:lineRule="auto"/>
              <w:jc w:val="center"/>
              <w:rPr>
                <w:iCs/>
                <w:color w:val="000000"/>
              </w:rPr>
            </w:pPr>
          </w:p>
        </w:tc>
        <w:tc>
          <w:tcPr>
            <w:tcW w:w="1062" w:type="dxa"/>
          </w:tcPr>
          <w:p w:rsidR="00786740" w:rsidRDefault="00786740" w:rsidP="00E55615">
            <w:pPr>
              <w:spacing w:line="276" w:lineRule="auto"/>
              <w:jc w:val="center"/>
              <w:rPr>
                <w:iCs/>
                <w:color w:val="000000"/>
              </w:rPr>
            </w:pPr>
            <w:r>
              <w:rPr>
                <w:iCs/>
                <w:color w:val="000000"/>
              </w:rPr>
              <w:t>1</w:t>
            </w:r>
          </w:p>
        </w:tc>
      </w:tr>
    </w:tbl>
    <w:p w:rsidR="00786740" w:rsidRPr="00447052" w:rsidRDefault="00786740" w:rsidP="009A1EEC">
      <w:pPr>
        <w:numPr>
          <w:ilvl w:val="0"/>
          <w:numId w:val="150"/>
        </w:numPr>
        <w:tabs>
          <w:tab w:val="left" w:pos="284"/>
        </w:tabs>
        <w:spacing w:before="120" w:after="120" w:line="240" w:lineRule="auto"/>
        <w:ind w:left="357" w:hanging="357"/>
        <w:rPr>
          <w:b/>
        </w:rPr>
      </w:pPr>
      <w:r w:rsidRPr="00447052">
        <w:rPr>
          <w:b/>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06"/>
        <w:gridCol w:w="5846"/>
        <w:gridCol w:w="1538"/>
        <w:gridCol w:w="1567"/>
      </w:tblGrid>
      <w:tr w:rsidR="00786740" w:rsidTr="00E55615">
        <w:trPr>
          <w:jc w:val="center"/>
        </w:trPr>
        <w:tc>
          <w:tcPr>
            <w:tcW w:w="706" w:type="dxa"/>
            <w:shd w:val="clear" w:color="auto" w:fill="F2F2F2"/>
            <w:vAlign w:val="center"/>
          </w:tcPr>
          <w:p w:rsidR="00786740" w:rsidRDefault="00786740" w:rsidP="00E55615">
            <w:pPr>
              <w:jc w:val="center"/>
            </w:pPr>
            <w:r>
              <w:t>Lp.</w:t>
            </w:r>
          </w:p>
        </w:tc>
        <w:tc>
          <w:tcPr>
            <w:tcW w:w="5846" w:type="dxa"/>
            <w:shd w:val="clear" w:color="auto" w:fill="F2F2F2"/>
            <w:vAlign w:val="center"/>
          </w:tcPr>
          <w:p w:rsidR="00786740" w:rsidRDefault="00786740" w:rsidP="00E55615">
            <w:pPr>
              <w:jc w:val="center"/>
            </w:pPr>
            <w:r w:rsidRPr="00447052">
              <w:t>Opis efektów uczenia się dla przedmiotu</w:t>
            </w:r>
          </w:p>
        </w:tc>
        <w:tc>
          <w:tcPr>
            <w:tcW w:w="1538" w:type="dxa"/>
            <w:shd w:val="clear" w:color="auto" w:fill="F2F2F2"/>
            <w:vAlign w:val="center"/>
          </w:tcPr>
          <w:p w:rsidR="00786740" w:rsidRDefault="00786740" w:rsidP="00E55615">
            <w:pPr>
              <w:jc w:val="center"/>
            </w:pPr>
            <w:r w:rsidRPr="00447052">
              <w:t>Odniesienie do kierunkowych efektów uczenia się</w:t>
            </w:r>
          </w:p>
        </w:tc>
        <w:tc>
          <w:tcPr>
            <w:tcW w:w="1567" w:type="dxa"/>
            <w:shd w:val="clear" w:color="auto" w:fill="F2F2F2"/>
            <w:vAlign w:val="center"/>
          </w:tcPr>
          <w:p w:rsidR="00786740" w:rsidRDefault="00786740" w:rsidP="00E55615">
            <w:pPr>
              <w:jc w:val="center"/>
            </w:pPr>
            <w:r w:rsidRPr="00447052">
              <w:t xml:space="preserve">Odniesienie do </w:t>
            </w:r>
            <w:r w:rsidRPr="00447052">
              <w:br/>
              <w:t xml:space="preserve">charakterystyk II stopnia </w:t>
            </w:r>
            <w:r w:rsidRPr="00447052">
              <w:br/>
              <w:t>(kod składnika opisu)</w:t>
            </w:r>
          </w:p>
        </w:tc>
      </w:tr>
      <w:tr w:rsidR="00786740" w:rsidTr="00E55615">
        <w:trPr>
          <w:jc w:val="center"/>
        </w:trPr>
        <w:tc>
          <w:tcPr>
            <w:tcW w:w="9657" w:type="dxa"/>
            <w:gridSpan w:val="4"/>
            <w:shd w:val="clear" w:color="auto" w:fill="F2F2F2"/>
            <w:vAlign w:val="center"/>
          </w:tcPr>
          <w:p w:rsidR="00786740" w:rsidRDefault="00786740" w:rsidP="00E55615">
            <w:pPr>
              <w:jc w:val="center"/>
            </w:pPr>
            <w:r>
              <w:t>WIEDZA</w:t>
            </w:r>
          </w:p>
        </w:tc>
      </w:tr>
      <w:tr w:rsidR="00786740" w:rsidTr="00E55615">
        <w:trPr>
          <w:trHeight w:val="283"/>
          <w:jc w:val="center"/>
        </w:trPr>
        <w:tc>
          <w:tcPr>
            <w:tcW w:w="706" w:type="dxa"/>
          </w:tcPr>
          <w:p w:rsidR="00786740" w:rsidRDefault="00786740" w:rsidP="00E55615">
            <w:pPr>
              <w:jc w:val="both"/>
            </w:pPr>
            <w:r>
              <w:t>W1</w:t>
            </w:r>
          </w:p>
        </w:tc>
        <w:tc>
          <w:tcPr>
            <w:tcW w:w="5846" w:type="dxa"/>
          </w:tcPr>
          <w:p w:rsidR="00786740" w:rsidRDefault="00786740" w:rsidP="00E55615">
            <w:pPr>
              <w:jc w:val="both"/>
            </w:pPr>
            <w:r>
              <w:t>ma podstawową wiedzę w zakresie urbanistyki i architektury</w:t>
            </w:r>
          </w:p>
        </w:tc>
        <w:tc>
          <w:tcPr>
            <w:tcW w:w="1538" w:type="dxa"/>
          </w:tcPr>
          <w:p w:rsidR="00786740" w:rsidRDefault="00786740" w:rsidP="00E55615">
            <w:pPr>
              <w:jc w:val="both"/>
            </w:pPr>
            <w:r>
              <w:t>K_W26</w:t>
            </w:r>
          </w:p>
        </w:tc>
        <w:tc>
          <w:tcPr>
            <w:tcW w:w="1567" w:type="dxa"/>
          </w:tcPr>
          <w:p w:rsidR="00786740" w:rsidRPr="002F3E8F" w:rsidRDefault="00786740" w:rsidP="00E55615">
            <w:pPr>
              <w:jc w:val="both"/>
            </w:pPr>
            <w:r w:rsidRPr="005C09AB">
              <w:t>P6S_WK</w:t>
            </w:r>
          </w:p>
        </w:tc>
      </w:tr>
      <w:tr w:rsidR="00786740" w:rsidTr="00E55615">
        <w:trPr>
          <w:trHeight w:val="283"/>
          <w:jc w:val="center"/>
        </w:trPr>
        <w:tc>
          <w:tcPr>
            <w:tcW w:w="9657" w:type="dxa"/>
            <w:gridSpan w:val="4"/>
            <w:shd w:val="clear" w:color="auto" w:fill="F2F2F2"/>
          </w:tcPr>
          <w:p w:rsidR="00786740" w:rsidRPr="002F3E8F" w:rsidRDefault="00786740" w:rsidP="00E55615">
            <w:pPr>
              <w:jc w:val="center"/>
            </w:pPr>
            <w:r w:rsidRPr="002F3E8F">
              <w:t>UMIEJĘTNOŚCI</w:t>
            </w:r>
          </w:p>
        </w:tc>
      </w:tr>
      <w:tr w:rsidR="00786740" w:rsidTr="00E55615">
        <w:trPr>
          <w:trHeight w:val="283"/>
          <w:jc w:val="center"/>
        </w:trPr>
        <w:tc>
          <w:tcPr>
            <w:tcW w:w="706" w:type="dxa"/>
          </w:tcPr>
          <w:p w:rsidR="00786740" w:rsidRDefault="00786740" w:rsidP="00E55615">
            <w:pPr>
              <w:jc w:val="both"/>
            </w:pPr>
            <w:r>
              <w:t>U1</w:t>
            </w:r>
          </w:p>
        </w:tc>
        <w:tc>
          <w:tcPr>
            <w:tcW w:w="5846" w:type="dxa"/>
          </w:tcPr>
          <w:p w:rsidR="00786740" w:rsidRDefault="00786740" w:rsidP="00E55615">
            <w:pPr>
              <w:jc w:val="both"/>
            </w:pPr>
            <w:r>
              <w:t>umie rozróżniać style architektoniczne, różnice stylowe jak i indywidualne</w:t>
            </w:r>
          </w:p>
        </w:tc>
        <w:tc>
          <w:tcPr>
            <w:tcW w:w="1538" w:type="dxa"/>
          </w:tcPr>
          <w:p w:rsidR="00786740" w:rsidRDefault="00786740" w:rsidP="00E55615">
            <w:pPr>
              <w:jc w:val="both"/>
            </w:pPr>
            <w:r>
              <w:t>K_U01</w:t>
            </w:r>
          </w:p>
          <w:p w:rsidR="00786740" w:rsidRDefault="00786740" w:rsidP="00E55615">
            <w:pPr>
              <w:jc w:val="both"/>
            </w:pPr>
            <w:r>
              <w:t>K_U14,</w:t>
            </w:r>
          </w:p>
          <w:p w:rsidR="00786740" w:rsidRDefault="00786740" w:rsidP="00E55615">
            <w:pPr>
              <w:jc w:val="both"/>
            </w:pPr>
            <w:r>
              <w:t>K_U20</w:t>
            </w:r>
          </w:p>
        </w:tc>
        <w:tc>
          <w:tcPr>
            <w:tcW w:w="1567" w:type="dxa"/>
          </w:tcPr>
          <w:p w:rsidR="00786740" w:rsidRPr="002F3E8F" w:rsidRDefault="00786740" w:rsidP="00E55615">
            <w:pPr>
              <w:jc w:val="both"/>
            </w:pPr>
            <w:r w:rsidRPr="005D0A53">
              <w:t>P6S_UW, P6S_UK, P6S_UU</w:t>
            </w:r>
          </w:p>
        </w:tc>
      </w:tr>
      <w:tr w:rsidR="00786740" w:rsidTr="00E55615">
        <w:trPr>
          <w:trHeight w:val="283"/>
          <w:jc w:val="center"/>
        </w:trPr>
        <w:tc>
          <w:tcPr>
            <w:tcW w:w="9657" w:type="dxa"/>
            <w:gridSpan w:val="4"/>
            <w:shd w:val="clear" w:color="auto" w:fill="F2F2F2"/>
          </w:tcPr>
          <w:p w:rsidR="00786740" w:rsidRPr="002F3E8F" w:rsidRDefault="00786740" w:rsidP="00E55615">
            <w:pPr>
              <w:jc w:val="center"/>
            </w:pPr>
            <w:r w:rsidRPr="002F3E8F">
              <w:t>KOMPETENCJE SPOŁECZNE</w:t>
            </w:r>
          </w:p>
        </w:tc>
      </w:tr>
      <w:tr w:rsidR="00786740" w:rsidTr="00E55615">
        <w:trPr>
          <w:trHeight w:val="283"/>
          <w:jc w:val="center"/>
        </w:trPr>
        <w:tc>
          <w:tcPr>
            <w:tcW w:w="706" w:type="dxa"/>
          </w:tcPr>
          <w:p w:rsidR="00786740" w:rsidRDefault="00786740" w:rsidP="00E55615">
            <w:pPr>
              <w:jc w:val="both"/>
            </w:pPr>
            <w:r>
              <w:lastRenderedPageBreak/>
              <w:t>K1</w:t>
            </w:r>
          </w:p>
        </w:tc>
        <w:tc>
          <w:tcPr>
            <w:tcW w:w="5846" w:type="dxa"/>
          </w:tcPr>
          <w:p w:rsidR="00786740" w:rsidRDefault="00786740" w:rsidP="00E55615">
            <w:pPr>
              <w:jc w:val="both"/>
            </w:pPr>
            <w:r>
              <w:t>rozumie znaczenie historii i dziedzictwa architektonicznego dla współczesnej kultury i współczesnej architektury</w:t>
            </w:r>
          </w:p>
        </w:tc>
        <w:tc>
          <w:tcPr>
            <w:tcW w:w="1538" w:type="dxa"/>
          </w:tcPr>
          <w:p w:rsidR="00786740" w:rsidRDefault="00786740" w:rsidP="00E55615">
            <w:pPr>
              <w:jc w:val="both"/>
            </w:pPr>
            <w:r>
              <w:t>K_K03</w:t>
            </w:r>
          </w:p>
        </w:tc>
        <w:tc>
          <w:tcPr>
            <w:tcW w:w="1567" w:type="dxa"/>
          </w:tcPr>
          <w:p w:rsidR="00786740" w:rsidRPr="002F3E8F" w:rsidRDefault="00786740" w:rsidP="00E55615">
            <w:pPr>
              <w:jc w:val="both"/>
            </w:pPr>
            <w:r w:rsidRPr="005D0A53">
              <w:t>P6S_KK, P6S_KO, P6S_KR</w:t>
            </w:r>
          </w:p>
        </w:tc>
      </w:tr>
      <w:tr w:rsidR="00786740" w:rsidTr="00E55615">
        <w:trPr>
          <w:trHeight w:val="283"/>
          <w:jc w:val="center"/>
        </w:trPr>
        <w:tc>
          <w:tcPr>
            <w:tcW w:w="706" w:type="dxa"/>
          </w:tcPr>
          <w:p w:rsidR="00786740" w:rsidRDefault="00786740" w:rsidP="00E55615">
            <w:pPr>
              <w:jc w:val="both"/>
            </w:pPr>
            <w:r>
              <w:t>K2</w:t>
            </w:r>
          </w:p>
        </w:tc>
        <w:tc>
          <w:tcPr>
            <w:tcW w:w="5846" w:type="dxa"/>
          </w:tcPr>
          <w:p w:rsidR="00786740" w:rsidRDefault="00786740" w:rsidP="00E55615">
            <w:r>
              <w:t>szanuje dziedzictwo historyczne i różnorodność kulturową w środowisku przestrzennym</w:t>
            </w:r>
          </w:p>
        </w:tc>
        <w:tc>
          <w:tcPr>
            <w:tcW w:w="1538" w:type="dxa"/>
          </w:tcPr>
          <w:p w:rsidR="00786740" w:rsidRDefault="00786740" w:rsidP="00E55615">
            <w:pPr>
              <w:jc w:val="both"/>
            </w:pPr>
            <w:r>
              <w:t>K_K04</w:t>
            </w:r>
          </w:p>
        </w:tc>
        <w:tc>
          <w:tcPr>
            <w:tcW w:w="1567" w:type="dxa"/>
          </w:tcPr>
          <w:p w:rsidR="00786740" w:rsidRPr="002F3E8F" w:rsidRDefault="00786740" w:rsidP="00E55615">
            <w:pPr>
              <w:jc w:val="both"/>
            </w:pPr>
            <w:r w:rsidRPr="005D0A53">
              <w:t>P6S_KK, P6S_KR</w:t>
            </w:r>
          </w:p>
        </w:tc>
      </w:tr>
      <w:tr w:rsidR="00786740" w:rsidTr="00E55615">
        <w:trPr>
          <w:trHeight w:val="283"/>
          <w:jc w:val="center"/>
        </w:trPr>
        <w:tc>
          <w:tcPr>
            <w:tcW w:w="706" w:type="dxa"/>
          </w:tcPr>
          <w:p w:rsidR="00786740" w:rsidRDefault="00786740" w:rsidP="00E55615">
            <w:pPr>
              <w:jc w:val="both"/>
            </w:pPr>
            <w:r>
              <w:t>K3</w:t>
            </w:r>
          </w:p>
        </w:tc>
        <w:tc>
          <w:tcPr>
            <w:tcW w:w="5846" w:type="dxa"/>
          </w:tcPr>
          <w:p w:rsidR="00786740" w:rsidRDefault="00786740" w:rsidP="00E55615">
            <w:r>
              <w:t>potrafi werbalizować własne rozumienie elementów teorii architektury</w:t>
            </w:r>
          </w:p>
        </w:tc>
        <w:tc>
          <w:tcPr>
            <w:tcW w:w="1538" w:type="dxa"/>
          </w:tcPr>
          <w:p w:rsidR="00786740" w:rsidRDefault="00786740" w:rsidP="00E55615">
            <w:pPr>
              <w:jc w:val="both"/>
            </w:pPr>
            <w:r>
              <w:t>K_K05</w:t>
            </w:r>
          </w:p>
        </w:tc>
        <w:tc>
          <w:tcPr>
            <w:tcW w:w="1567" w:type="dxa"/>
          </w:tcPr>
          <w:p w:rsidR="00786740" w:rsidRPr="002F3E8F" w:rsidRDefault="00786740" w:rsidP="00E55615">
            <w:pPr>
              <w:jc w:val="both"/>
            </w:pPr>
            <w:r w:rsidRPr="005D0A53">
              <w:t>P6S_KK, P6S_KO, P6S_KR</w:t>
            </w:r>
          </w:p>
        </w:tc>
      </w:tr>
    </w:tbl>
    <w:p w:rsidR="00786740" w:rsidRDefault="00786740" w:rsidP="009A1EEC">
      <w:pPr>
        <w:numPr>
          <w:ilvl w:val="0"/>
          <w:numId w:val="150"/>
        </w:numPr>
        <w:tabs>
          <w:tab w:val="left" w:pos="284"/>
        </w:tabs>
        <w:spacing w:before="120" w:after="120" w:line="240" w:lineRule="auto"/>
        <w:ind w:left="357" w:hanging="357"/>
        <w:rPr>
          <w:b/>
        </w:rPr>
      </w:pPr>
      <w:r>
        <w:rPr>
          <w:b/>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786740" w:rsidTr="00E55615">
        <w:trPr>
          <w:jc w:val="center"/>
        </w:trPr>
        <w:tc>
          <w:tcPr>
            <w:tcW w:w="9694" w:type="dxa"/>
          </w:tcPr>
          <w:p w:rsidR="00786740" w:rsidRDefault="00786740" w:rsidP="00B17892">
            <w:pPr>
              <w:spacing w:after="0"/>
              <w:jc w:val="both"/>
            </w:pPr>
            <w:r>
              <w:t>wykład multimedialny, pokaz, dyskusja,</w:t>
            </w:r>
          </w:p>
        </w:tc>
      </w:tr>
    </w:tbl>
    <w:p w:rsidR="00786740" w:rsidRDefault="00786740" w:rsidP="009A1EEC">
      <w:pPr>
        <w:keepNext/>
        <w:numPr>
          <w:ilvl w:val="0"/>
          <w:numId w:val="150"/>
        </w:numPr>
        <w:tabs>
          <w:tab w:val="left" w:pos="284"/>
        </w:tabs>
        <w:spacing w:before="120" w:after="120" w:line="240" w:lineRule="auto"/>
        <w:ind w:left="357" w:hanging="357"/>
        <w:rPr>
          <w:b/>
          <w:color w:val="000000"/>
        </w:rPr>
      </w:pPr>
      <w:r>
        <w:rPr>
          <w:b/>
          <w:color w:val="000000"/>
        </w:rPr>
        <w:t xml:space="preserve">FORMA I </w:t>
      </w:r>
      <w:r w:rsidRPr="00447052">
        <w:rPr>
          <w:b/>
        </w:rPr>
        <w:t>WARUNKI</w:t>
      </w:r>
      <w:r>
        <w:rPr>
          <w:b/>
          <w:color w:val="000000"/>
        </w:rPr>
        <w:t xml:space="preserve">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786740" w:rsidTr="00E55615">
        <w:trPr>
          <w:jc w:val="center"/>
        </w:trPr>
        <w:tc>
          <w:tcPr>
            <w:tcW w:w="9702" w:type="dxa"/>
          </w:tcPr>
          <w:p w:rsidR="00786740" w:rsidRDefault="00786740" w:rsidP="00E55615">
            <w:pPr>
              <w:pStyle w:val="Akapitzlist1"/>
              <w:ind w:left="34"/>
              <w:jc w:val="both"/>
              <w:rPr>
                <w:sz w:val="22"/>
                <w:szCs w:val="22"/>
              </w:rPr>
            </w:pPr>
            <w:r>
              <w:rPr>
                <w:sz w:val="22"/>
                <w:szCs w:val="22"/>
              </w:rPr>
              <w:t>Wykłady – zaliczenie pisemne</w:t>
            </w:r>
          </w:p>
        </w:tc>
      </w:tr>
    </w:tbl>
    <w:p w:rsidR="00786740" w:rsidRDefault="00786740" w:rsidP="009A1EEC">
      <w:pPr>
        <w:numPr>
          <w:ilvl w:val="0"/>
          <w:numId w:val="150"/>
        </w:numPr>
        <w:tabs>
          <w:tab w:val="left" w:pos="284"/>
        </w:tabs>
        <w:spacing w:before="120" w:after="120" w:line="240" w:lineRule="auto"/>
        <w:ind w:left="357" w:hanging="357"/>
        <w:rPr>
          <w:color w:val="000000"/>
        </w:rPr>
      </w:pPr>
      <w:r>
        <w:rPr>
          <w:b/>
          <w:iCs/>
          <w:color w:val="000000"/>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92"/>
        <w:gridCol w:w="8646"/>
      </w:tblGrid>
      <w:tr w:rsidR="00786740" w:rsidTr="00E55615">
        <w:trPr>
          <w:jc w:val="center"/>
        </w:trPr>
        <w:tc>
          <w:tcPr>
            <w:tcW w:w="992" w:type="dxa"/>
            <w:shd w:val="clear" w:color="auto" w:fill="F2F2F2"/>
          </w:tcPr>
          <w:p w:rsidR="00786740" w:rsidRDefault="00786740" w:rsidP="00E5561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rPr>
              <w:t>Wykład</w:t>
            </w:r>
          </w:p>
        </w:tc>
        <w:tc>
          <w:tcPr>
            <w:tcW w:w="8646" w:type="dxa"/>
          </w:tcPr>
          <w:p w:rsidR="00786740" w:rsidRDefault="00786740" w:rsidP="00E5561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iCs/>
                <w:color w:val="000000"/>
              </w:rPr>
            </w:pPr>
            <w:r>
              <w:rPr>
                <w:iCs/>
                <w:color w:val="000000"/>
              </w:rPr>
              <w:t>Podstawowe problemy projektowania architektonicznego. Ewolucja architektury, jako integralnego elementu zjawiska kultury. Propedeutyka rozwoju myśli architektonicznej na przestrzeni wieków. Propedeutyka historii architektury. Podstawowe problemy architektury współczesnej. Wybrane sylwetki architektów. Społeczne oddziaływanie architektury. Znaczenie elementów mebli miejskich w przestrzeni zurbanizowanej. Analiza przykładowych projektów architektonicznych.</w:t>
            </w:r>
          </w:p>
        </w:tc>
      </w:tr>
    </w:tbl>
    <w:p w:rsidR="00786740" w:rsidRPr="00FB4120" w:rsidRDefault="00786740" w:rsidP="009A1EEC">
      <w:pPr>
        <w:numPr>
          <w:ilvl w:val="0"/>
          <w:numId w:val="150"/>
        </w:numPr>
        <w:tabs>
          <w:tab w:val="left" w:pos="284"/>
        </w:tabs>
        <w:spacing w:before="120" w:after="120" w:line="240" w:lineRule="auto"/>
        <w:ind w:left="357" w:hanging="357"/>
        <w:rPr>
          <w:b/>
          <w:color w:val="000000"/>
        </w:rPr>
      </w:pPr>
      <w:r w:rsidRPr="00FB4120">
        <w:rPr>
          <w:b/>
          <w:color w:val="000000"/>
        </w:rPr>
        <w:t xml:space="preserve">METODY (SPOSOBY) WERYFIKACJI I OCENY EFEKTÓW UCZENIA SIĘ </w:t>
      </w:r>
      <w:r>
        <w:rPr>
          <w:b/>
          <w:color w:val="000000"/>
        </w:rPr>
        <w:br/>
      </w:r>
      <w:r w:rsidRPr="00FB4120">
        <w:rPr>
          <w:b/>
          <w:color w:val="000000"/>
        </w:rPr>
        <w:t>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80"/>
        <w:gridCol w:w="1353"/>
        <w:gridCol w:w="1353"/>
        <w:gridCol w:w="1391"/>
        <w:gridCol w:w="1332"/>
        <w:gridCol w:w="1463"/>
        <w:gridCol w:w="1367"/>
      </w:tblGrid>
      <w:tr w:rsidR="00786740" w:rsidTr="00E55615">
        <w:trPr>
          <w:cantSplit/>
          <w:jc w:val="center"/>
        </w:trPr>
        <w:tc>
          <w:tcPr>
            <w:tcW w:w="1380" w:type="dxa"/>
            <w:vMerge w:val="restart"/>
            <w:shd w:val="clear" w:color="auto" w:fill="F2F2F2"/>
            <w:vAlign w:val="center"/>
          </w:tcPr>
          <w:p w:rsidR="00786740" w:rsidRDefault="00786740" w:rsidP="00E55615">
            <w:pPr>
              <w:jc w:val="center"/>
              <w:rPr>
                <w:color w:val="000000"/>
              </w:rPr>
            </w:pPr>
            <w:r>
              <w:rPr>
                <w:color w:val="000000"/>
              </w:rPr>
              <w:t>Efekt uczenia się</w:t>
            </w:r>
          </w:p>
        </w:tc>
        <w:tc>
          <w:tcPr>
            <w:tcW w:w="8259" w:type="dxa"/>
            <w:gridSpan w:val="6"/>
            <w:shd w:val="clear" w:color="auto" w:fill="F2F2F2"/>
            <w:vAlign w:val="center"/>
          </w:tcPr>
          <w:p w:rsidR="00786740" w:rsidRDefault="00786740" w:rsidP="00E55615">
            <w:pPr>
              <w:jc w:val="center"/>
              <w:rPr>
                <w:color w:val="000000"/>
              </w:rPr>
            </w:pPr>
            <w:r>
              <w:rPr>
                <w:color w:val="000000"/>
              </w:rPr>
              <w:t>Forma oceny</w:t>
            </w:r>
          </w:p>
        </w:tc>
      </w:tr>
      <w:tr w:rsidR="00786740" w:rsidTr="00E55615">
        <w:trPr>
          <w:cantSplit/>
          <w:jc w:val="center"/>
        </w:trPr>
        <w:tc>
          <w:tcPr>
            <w:tcW w:w="1380" w:type="dxa"/>
            <w:vMerge/>
            <w:shd w:val="clear" w:color="auto" w:fill="F2F2F2"/>
            <w:vAlign w:val="center"/>
          </w:tcPr>
          <w:p w:rsidR="00786740" w:rsidRDefault="00786740" w:rsidP="00E55615">
            <w:pPr>
              <w:jc w:val="center"/>
              <w:rPr>
                <w:b/>
                <w:color w:val="000000"/>
              </w:rPr>
            </w:pPr>
          </w:p>
        </w:tc>
        <w:tc>
          <w:tcPr>
            <w:tcW w:w="1353" w:type="dxa"/>
            <w:shd w:val="clear" w:color="auto" w:fill="F2F2F2"/>
            <w:vAlign w:val="center"/>
          </w:tcPr>
          <w:p w:rsidR="00786740" w:rsidRDefault="00786740" w:rsidP="00E55615">
            <w:pPr>
              <w:jc w:val="center"/>
              <w:rPr>
                <w:color w:val="000000"/>
              </w:rPr>
            </w:pPr>
            <w:r>
              <w:rPr>
                <w:color w:val="000000"/>
              </w:rPr>
              <w:t>Egzamin ustny</w:t>
            </w:r>
          </w:p>
        </w:tc>
        <w:tc>
          <w:tcPr>
            <w:tcW w:w="1353" w:type="dxa"/>
            <w:shd w:val="clear" w:color="auto" w:fill="F2F2F2"/>
            <w:vAlign w:val="center"/>
          </w:tcPr>
          <w:p w:rsidR="00786740" w:rsidRDefault="00786740" w:rsidP="00E55615">
            <w:pPr>
              <w:jc w:val="center"/>
              <w:rPr>
                <w:color w:val="000000"/>
              </w:rPr>
            </w:pPr>
            <w:r>
              <w:rPr>
                <w:color w:val="000000"/>
              </w:rPr>
              <w:t>Egzamin pisemny</w:t>
            </w:r>
          </w:p>
        </w:tc>
        <w:tc>
          <w:tcPr>
            <w:tcW w:w="1391" w:type="dxa"/>
            <w:shd w:val="clear" w:color="auto" w:fill="F2F2F2"/>
            <w:vAlign w:val="center"/>
          </w:tcPr>
          <w:p w:rsidR="00786740" w:rsidRDefault="00786740" w:rsidP="00E55615">
            <w:pPr>
              <w:jc w:val="center"/>
              <w:rPr>
                <w:color w:val="000000"/>
              </w:rPr>
            </w:pPr>
            <w:r>
              <w:rPr>
                <w:color w:val="000000"/>
              </w:rPr>
              <w:t>Kolokwium</w:t>
            </w:r>
          </w:p>
        </w:tc>
        <w:tc>
          <w:tcPr>
            <w:tcW w:w="1332" w:type="dxa"/>
            <w:shd w:val="clear" w:color="auto" w:fill="F2F2F2"/>
            <w:vAlign w:val="center"/>
          </w:tcPr>
          <w:p w:rsidR="00786740" w:rsidRDefault="00786740" w:rsidP="00E55615">
            <w:pPr>
              <w:jc w:val="center"/>
              <w:rPr>
                <w:color w:val="000000"/>
              </w:rPr>
            </w:pPr>
            <w:r>
              <w:rPr>
                <w:color w:val="000000"/>
              </w:rPr>
              <w:t>Projekt</w:t>
            </w:r>
          </w:p>
        </w:tc>
        <w:tc>
          <w:tcPr>
            <w:tcW w:w="1463" w:type="dxa"/>
            <w:shd w:val="clear" w:color="auto" w:fill="F2F2F2"/>
            <w:vAlign w:val="center"/>
          </w:tcPr>
          <w:p w:rsidR="00786740" w:rsidRDefault="00786740" w:rsidP="00E55615">
            <w:pPr>
              <w:jc w:val="center"/>
              <w:rPr>
                <w:color w:val="000000"/>
              </w:rPr>
            </w:pPr>
            <w:r>
              <w:rPr>
                <w:color w:val="000000"/>
              </w:rPr>
              <w:t>Sprawozdanie</w:t>
            </w:r>
          </w:p>
        </w:tc>
        <w:tc>
          <w:tcPr>
            <w:tcW w:w="1367" w:type="dxa"/>
            <w:shd w:val="clear" w:color="auto" w:fill="F2F2F2"/>
            <w:vAlign w:val="center"/>
          </w:tcPr>
          <w:p w:rsidR="00786740" w:rsidRDefault="00786740" w:rsidP="00E55615">
            <w:pPr>
              <w:jc w:val="center"/>
              <w:rPr>
                <w:color w:val="000000"/>
              </w:rPr>
            </w:pPr>
            <w:r>
              <w:rPr>
                <w:color w:val="000000"/>
              </w:rPr>
              <w:t>…………</w:t>
            </w:r>
          </w:p>
        </w:tc>
      </w:tr>
      <w:tr w:rsidR="00786740" w:rsidTr="00E55615">
        <w:trPr>
          <w:trHeight w:val="283"/>
          <w:jc w:val="center"/>
        </w:trPr>
        <w:tc>
          <w:tcPr>
            <w:tcW w:w="1380" w:type="dxa"/>
          </w:tcPr>
          <w:p w:rsidR="00786740" w:rsidRDefault="00786740" w:rsidP="00E55615">
            <w:pPr>
              <w:jc w:val="center"/>
              <w:rPr>
                <w:color w:val="000000"/>
              </w:rPr>
            </w:pPr>
            <w:r>
              <w:rPr>
                <w:color w:val="000000"/>
              </w:rPr>
              <w:t>W1</w:t>
            </w:r>
          </w:p>
        </w:tc>
        <w:tc>
          <w:tcPr>
            <w:tcW w:w="1353" w:type="dxa"/>
          </w:tcPr>
          <w:p w:rsidR="00786740" w:rsidRDefault="00786740" w:rsidP="00E55615">
            <w:pPr>
              <w:jc w:val="center"/>
              <w:rPr>
                <w:color w:val="000000"/>
              </w:rPr>
            </w:pPr>
          </w:p>
        </w:tc>
        <w:tc>
          <w:tcPr>
            <w:tcW w:w="1353" w:type="dxa"/>
          </w:tcPr>
          <w:p w:rsidR="00786740" w:rsidRDefault="00786740" w:rsidP="00E55615">
            <w:pPr>
              <w:jc w:val="center"/>
              <w:rPr>
                <w:color w:val="000000"/>
              </w:rPr>
            </w:pPr>
          </w:p>
        </w:tc>
        <w:tc>
          <w:tcPr>
            <w:tcW w:w="1391" w:type="dxa"/>
          </w:tcPr>
          <w:p w:rsidR="00786740" w:rsidRDefault="00786740" w:rsidP="00E55615">
            <w:pPr>
              <w:jc w:val="center"/>
              <w:rPr>
                <w:color w:val="000000"/>
              </w:rPr>
            </w:pPr>
            <w:r>
              <w:rPr>
                <w:color w:val="000000"/>
              </w:rPr>
              <w:t>x</w:t>
            </w:r>
          </w:p>
        </w:tc>
        <w:tc>
          <w:tcPr>
            <w:tcW w:w="1332" w:type="dxa"/>
          </w:tcPr>
          <w:p w:rsidR="00786740" w:rsidRDefault="00786740" w:rsidP="00E55615">
            <w:pPr>
              <w:jc w:val="center"/>
              <w:rPr>
                <w:color w:val="000000"/>
              </w:rPr>
            </w:pPr>
          </w:p>
        </w:tc>
        <w:tc>
          <w:tcPr>
            <w:tcW w:w="1463" w:type="dxa"/>
          </w:tcPr>
          <w:p w:rsidR="00786740" w:rsidRDefault="00786740" w:rsidP="00E55615">
            <w:pPr>
              <w:jc w:val="center"/>
              <w:rPr>
                <w:color w:val="000000"/>
              </w:rPr>
            </w:pPr>
          </w:p>
        </w:tc>
        <w:tc>
          <w:tcPr>
            <w:tcW w:w="1367" w:type="dxa"/>
          </w:tcPr>
          <w:p w:rsidR="00786740" w:rsidRDefault="00786740" w:rsidP="00E55615">
            <w:pPr>
              <w:jc w:val="center"/>
              <w:rPr>
                <w:color w:val="000000"/>
              </w:rPr>
            </w:pPr>
          </w:p>
        </w:tc>
      </w:tr>
      <w:tr w:rsidR="00786740" w:rsidTr="00E55615">
        <w:trPr>
          <w:trHeight w:val="283"/>
          <w:jc w:val="center"/>
        </w:trPr>
        <w:tc>
          <w:tcPr>
            <w:tcW w:w="1380" w:type="dxa"/>
          </w:tcPr>
          <w:p w:rsidR="00786740" w:rsidRDefault="00786740" w:rsidP="00E55615">
            <w:pPr>
              <w:jc w:val="center"/>
              <w:rPr>
                <w:color w:val="000000"/>
              </w:rPr>
            </w:pPr>
            <w:r>
              <w:rPr>
                <w:color w:val="000000"/>
              </w:rPr>
              <w:t>U1</w:t>
            </w:r>
          </w:p>
        </w:tc>
        <w:tc>
          <w:tcPr>
            <w:tcW w:w="1353" w:type="dxa"/>
          </w:tcPr>
          <w:p w:rsidR="00786740" w:rsidRDefault="00786740" w:rsidP="00E55615">
            <w:pPr>
              <w:jc w:val="center"/>
              <w:rPr>
                <w:color w:val="000000"/>
              </w:rPr>
            </w:pPr>
          </w:p>
        </w:tc>
        <w:tc>
          <w:tcPr>
            <w:tcW w:w="1353" w:type="dxa"/>
          </w:tcPr>
          <w:p w:rsidR="00786740" w:rsidRDefault="00786740" w:rsidP="00E55615">
            <w:pPr>
              <w:jc w:val="center"/>
              <w:rPr>
                <w:color w:val="000000"/>
              </w:rPr>
            </w:pPr>
          </w:p>
        </w:tc>
        <w:tc>
          <w:tcPr>
            <w:tcW w:w="1391" w:type="dxa"/>
          </w:tcPr>
          <w:p w:rsidR="00786740" w:rsidRDefault="00786740" w:rsidP="00E55615">
            <w:pPr>
              <w:jc w:val="center"/>
              <w:rPr>
                <w:color w:val="000000"/>
              </w:rPr>
            </w:pPr>
            <w:r>
              <w:rPr>
                <w:color w:val="000000"/>
              </w:rPr>
              <w:t>x</w:t>
            </w:r>
          </w:p>
        </w:tc>
        <w:tc>
          <w:tcPr>
            <w:tcW w:w="1332" w:type="dxa"/>
          </w:tcPr>
          <w:p w:rsidR="00786740" w:rsidRDefault="00786740" w:rsidP="00E55615">
            <w:pPr>
              <w:jc w:val="center"/>
              <w:rPr>
                <w:color w:val="000000"/>
              </w:rPr>
            </w:pPr>
          </w:p>
        </w:tc>
        <w:tc>
          <w:tcPr>
            <w:tcW w:w="1463" w:type="dxa"/>
          </w:tcPr>
          <w:p w:rsidR="00786740" w:rsidRDefault="00786740" w:rsidP="00E55615">
            <w:pPr>
              <w:jc w:val="center"/>
              <w:rPr>
                <w:color w:val="000000"/>
              </w:rPr>
            </w:pPr>
          </w:p>
        </w:tc>
        <w:tc>
          <w:tcPr>
            <w:tcW w:w="1367" w:type="dxa"/>
          </w:tcPr>
          <w:p w:rsidR="00786740" w:rsidRDefault="00786740" w:rsidP="00E55615">
            <w:pPr>
              <w:jc w:val="center"/>
              <w:rPr>
                <w:color w:val="000000"/>
              </w:rPr>
            </w:pPr>
          </w:p>
        </w:tc>
      </w:tr>
      <w:tr w:rsidR="00786740" w:rsidTr="00E55615">
        <w:trPr>
          <w:trHeight w:val="283"/>
          <w:jc w:val="center"/>
        </w:trPr>
        <w:tc>
          <w:tcPr>
            <w:tcW w:w="1380" w:type="dxa"/>
          </w:tcPr>
          <w:p w:rsidR="00786740" w:rsidRDefault="00786740" w:rsidP="00E55615">
            <w:pPr>
              <w:jc w:val="center"/>
              <w:rPr>
                <w:color w:val="000000"/>
              </w:rPr>
            </w:pPr>
            <w:r>
              <w:rPr>
                <w:color w:val="000000"/>
              </w:rPr>
              <w:t>K1</w:t>
            </w:r>
          </w:p>
        </w:tc>
        <w:tc>
          <w:tcPr>
            <w:tcW w:w="1353" w:type="dxa"/>
          </w:tcPr>
          <w:p w:rsidR="00786740" w:rsidRDefault="00786740" w:rsidP="00E55615">
            <w:pPr>
              <w:jc w:val="center"/>
              <w:rPr>
                <w:color w:val="000000"/>
              </w:rPr>
            </w:pPr>
          </w:p>
        </w:tc>
        <w:tc>
          <w:tcPr>
            <w:tcW w:w="1353" w:type="dxa"/>
          </w:tcPr>
          <w:p w:rsidR="00786740" w:rsidRDefault="00786740" w:rsidP="00E55615">
            <w:pPr>
              <w:jc w:val="center"/>
              <w:rPr>
                <w:color w:val="000000"/>
              </w:rPr>
            </w:pPr>
          </w:p>
        </w:tc>
        <w:tc>
          <w:tcPr>
            <w:tcW w:w="1391" w:type="dxa"/>
          </w:tcPr>
          <w:p w:rsidR="00786740" w:rsidRDefault="00786740" w:rsidP="00E55615">
            <w:pPr>
              <w:jc w:val="center"/>
              <w:rPr>
                <w:color w:val="000000"/>
              </w:rPr>
            </w:pPr>
            <w:r>
              <w:rPr>
                <w:color w:val="000000"/>
              </w:rPr>
              <w:t>x</w:t>
            </w:r>
          </w:p>
        </w:tc>
        <w:tc>
          <w:tcPr>
            <w:tcW w:w="1332" w:type="dxa"/>
          </w:tcPr>
          <w:p w:rsidR="00786740" w:rsidRDefault="00786740" w:rsidP="00E55615">
            <w:pPr>
              <w:jc w:val="center"/>
              <w:rPr>
                <w:color w:val="000000"/>
              </w:rPr>
            </w:pPr>
          </w:p>
        </w:tc>
        <w:tc>
          <w:tcPr>
            <w:tcW w:w="1463" w:type="dxa"/>
          </w:tcPr>
          <w:p w:rsidR="00786740" w:rsidRDefault="00786740" w:rsidP="00E55615">
            <w:pPr>
              <w:jc w:val="center"/>
              <w:rPr>
                <w:color w:val="000000"/>
              </w:rPr>
            </w:pPr>
          </w:p>
        </w:tc>
        <w:tc>
          <w:tcPr>
            <w:tcW w:w="1367" w:type="dxa"/>
          </w:tcPr>
          <w:p w:rsidR="00786740" w:rsidRDefault="00786740" w:rsidP="00E55615">
            <w:pPr>
              <w:jc w:val="center"/>
              <w:rPr>
                <w:color w:val="000000"/>
              </w:rPr>
            </w:pPr>
          </w:p>
        </w:tc>
      </w:tr>
      <w:tr w:rsidR="00786740" w:rsidTr="00E55615">
        <w:trPr>
          <w:trHeight w:val="283"/>
          <w:jc w:val="center"/>
        </w:trPr>
        <w:tc>
          <w:tcPr>
            <w:tcW w:w="1380" w:type="dxa"/>
          </w:tcPr>
          <w:p w:rsidR="00786740" w:rsidRDefault="00786740" w:rsidP="00E55615">
            <w:pPr>
              <w:jc w:val="center"/>
              <w:rPr>
                <w:color w:val="000000"/>
              </w:rPr>
            </w:pPr>
            <w:r>
              <w:rPr>
                <w:color w:val="000000"/>
              </w:rPr>
              <w:t>K2</w:t>
            </w:r>
          </w:p>
        </w:tc>
        <w:tc>
          <w:tcPr>
            <w:tcW w:w="1353" w:type="dxa"/>
          </w:tcPr>
          <w:p w:rsidR="00786740" w:rsidRDefault="00786740" w:rsidP="00E55615">
            <w:pPr>
              <w:jc w:val="center"/>
              <w:rPr>
                <w:color w:val="000000"/>
              </w:rPr>
            </w:pPr>
          </w:p>
        </w:tc>
        <w:tc>
          <w:tcPr>
            <w:tcW w:w="1353" w:type="dxa"/>
          </w:tcPr>
          <w:p w:rsidR="00786740" w:rsidRDefault="00786740" w:rsidP="00E55615">
            <w:pPr>
              <w:jc w:val="center"/>
              <w:rPr>
                <w:color w:val="000000"/>
              </w:rPr>
            </w:pPr>
          </w:p>
        </w:tc>
        <w:tc>
          <w:tcPr>
            <w:tcW w:w="1391" w:type="dxa"/>
          </w:tcPr>
          <w:p w:rsidR="00786740" w:rsidRDefault="00786740" w:rsidP="00E55615">
            <w:pPr>
              <w:jc w:val="center"/>
              <w:rPr>
                <w:color w:val="000000"/>
              </w:rPr>
            </w:pPr>
            <w:r>
              <w:rPr>
                <w:color w:val="000000"/>
              </w:rPr>
              <w:t>x</w:t>
            </w:r>
          </w:p>
        </w:tc>
        <w:tc>
          <w:tcPr>
            <w:tcW w:w="1332" w:type="dxa"/>
          </w:tcPr>
          <w:p w:rsidR="00786740" w:rsidRDefault="00786740" w:rsidP="00E55615">
            <w:pPr>
              <w:jc w:val="center"/>
              <w:rPr>
                <w:color w:val="000000"/>
              </w:rPr>
            </w:pPr>
          </w:p>
        </w:tc>
        <w:tc>
          <w:tcPr>
            <w:tcW w:w="1463" w:type="dxa"/>
          </w:tcPr>
          <w:p w:rsidR="00786740" w:rsidRDefault="00786740" w:rsidP="00E55615">
            <w:pPr>
              <w:jc w:val="center"/>
              <w:rPr>
                <w:color w:val="000000"/>
              </w:rPr>
            </w:pPr>
          </w:p>
        </w:tc>
        <w:tc>
          <w:tcPr>
            <w:tcW w:w="1367" w:type="dxa"/>
          </w:tcPr>
          <w:p w:rsidR="00786740" w:rsidRDefault="00786740" w:rsidP="00E55615">
            <w:pPr>
              <w:jc w:val="center"/>
              <w:rPr>
                <w:color w:val="000000"/>
              </w:rPr>
            </w:pPr>
          </w:p>
        </w:tc>
      </w:tr>
      <w:tr w:rsidR="00786740" w:rsidTr="00E55615">
        <w:trPr>
          <w:trHeight w:val="283"/>
          <w:jc w:val="center"/>
        </w:trPr>
        <w:tc>
          <w:tcPr>
            <w:tcW w:w="1380" w:type="dxa"/>
          </w:tcPr>
          <w:p w:rsidR="00786740" w:rsidRDefault="00786740" w:rsidP="00E55615">
            <w:pPr>
              <w:jc w:val="center"/>
              <w:rPr>
                <w:color w:val="000000"/>
              </w:rPr>
            </w:pPr>
            <w:r>
              <w:rPr>
                <w:color w:val="000000"/>
              </w:rPr>
              <w:t>K3</w:t>
            </w:r>
          </w:p>
        </w:tc>
        <w:tc>
          <w:tcPr>
            <w:tcW w:w="1353" w:type="dxa"/>
          </w:tcPr>
          <w:p w:rsidR="00786740" w:rsidRDefault="00786740" w:rsidP="00E55615">
            <w:pPr>
              <w:jc w:val="center"/>
              <w:rPr>
                <w:color w:val="000000"/>
              </w:rPr>
            </w:pPr>
          </w:p>
        </w:tc>
        <w:tc>
          <w:tcPr>
            <w:tcW w:w="1353" w:type="dxa"/>
          </w:tcPr>
          <w:p w:rsidR="00786740" w:rsidRDefault="00786740" w:rsidP="00E55615">
            <w:pPr>
              <w:jc w:val="center"/>
              <w:rPr>
                <w:color w:val="000000"/>
              </w:rPr>
            </w:pPr>
          </w:p>
        </w:tc>
        <w:tc>
          <w:tcPr>
            <w:tcW w:w="1391" w:type="dxa"/>
          </w:tcPr>
          <w:p w:rsidR="00786740" w:rsidRDefault="00786740" w:rsidP="00E55615">
            <w:pPr>
              <w:jc w:val="center"/>
              <w:rPr>
                <w:color w:val="000000"/>
              </w:rPr>
            </w:pPr>
            <w:r>
              <w:rPr>
                <w:color w:val="000000"/>
              </w:rPr>
              <w:t>x</w:t>
            </w:r>
          </w:p>
        </w:tc>
        <w:tc>
          <w:tcPr>
            <w:tcW w:w="1332" w:type="dxa"/>
          </w:tcPr>
          <w:p w:rsidR="00786740" w:rsidRDefault="00786740" w:rsidP="00E55615">
            <w:pPr>
              <w:jc w:val="center"/>
              <w:rPr>
                <w:color w:val="000000"/>
              </w:rPr>
            </w:pPr>
          </w:p>
        </w:tc>
        <w:tc>
          <w:tcPr>
            <w:tcW w:w="1463" w:type="dxa"/>
          </w:tcPr>
          <w:p w:rsidR="00786740" w:rsidRDefault="00786740" w:rsidP="00E55615">
            <w:pPr>
              <w:jc w:val="center"/>
              <w:rPr>
                <w:color w:val="000000"/>
              </w:rPr>
            </w:pPr>
          </w:p>
        </w:tc>
        <w:tc>
          <w:tcPr>
            <w:tcW w:w="1367" w:type="dxa"/>
          </w:tcPr>
          <w:p w:rsidR="00786740" w:rsidRDefault="00786740" w:rsidP="00E55615">
            <w:pPr>
              <w:jc w:val="center"/>
              <w:rPr>
                <w:color w:val="000000"/>
              </w:rPr>
            </w:pPr>
          </w:p>
        </w:tc>
      </w:tr>
    </w:tbl>
    <w:p w:rsidR="00786740" w:rsidRDefault="00786740" w:rsidP="009A1EEC">
      <w:pPr>
        <w:numPr>
          <w:ilvl w:val="0"/>
          <w:numId w:val="150"/>
        </w:numPr>
        <w:tabs>
          <w:tab w:val="left" w:pos="284"/>
        </w:tabs>
        <w:spacing w:before="120" w:after="120" w:line="240" w:lineRule="auto"/>
        <w:ind w:left="357" w:hanging="357"/>
        <w:rPr>
          <w:b/>
          <w:iCs/>
          <w:color w:val="000000"/>
        </w:rPr>
      </w:pPr>
      <w:r>
        <w:rPr>
          <w:b/>
          <w:iCs/>
          <w:color w:val="000000"/>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26"/>
        <w:gridCol w:w="8212"/>
      </w:tblGrid>
      <w:tr w:rsidR="00786740" w:rsidTr="00E55615">
        <w:trPr>
          <w:jc w:val="center"/>
        </w:trPr>
        <w:tc>
          <w:tcPr>
            <w:tcW w:w="1417" w:type="dxa"/>
            <w:shd w:val="clear" w:color="auto" w:fill="F2F2F2"/>
          </w:tcPr>
          <w:p w:rsidR="00786740" w:rsidRDefault="00786740" w:rsidP="00E5561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Pr>
                <w:iCs/>
                <w:color w:val="000000"/>
              </w:rPr>
              <w:t>Literatura podstawowa</w:t>
            </w:r>
          </w:p>
        </w:tc>
        <w:tc>
          <w:tcPr>
            <w:tcW w:w="8221" w:type="dxa"/>
          </w:tcPr>
          <w:p w:rsidR="00786740" w:rsidRDefault="00786740" w:rsidP="009A1EEC">
            <w:pPr>
              <w:numPr>
                <w:ilvl w:val="0"/>
                <w:numId w:val="147"/>
              </w:numPr>
              <w:autoSpaceDE w:val="0"/>
              <w:autoSpaceDN w:val="0"/>
              <w:spacing w:after="0" w:line="276" w:lineRule="auto"/>
              <w:ind w:left="357" w:hanging="357"/>
              <w:rPr>
                <w:iCs/>
                <w:color w:val="000000"/>
              </w:rPr>
            </w:pPr>
            <w:proofErr w:type="spellStart"/>
            <w:r>
              <w:rPr>
                <w:iCs/>
                <w:color w:val="000000"/>
              </w:rPr>
              <w:t>Samss</w:t>
            </w:r>
            <w:proofErr w:type="spellEnd"/>
            <w:r>
              <w:rPr>
                <w:iCs/>
                <w:color w:val="000000"/>
              </w:rPr>
              <w:t xml:space="preserve"> D., 1997.  Historia architektury. Arkady, Warszawa</w:t>
            </w:r>
          </w:p>
          <w:p w:rsidR="00786740" w:rsidRDefault="00786740" w:rsidP="009A1EEC">
            <w:pPr>
              <w:numPr>
                <w:ilvl w:val="0"/>
                <w:numId w:val="147"/>
              </w:numPr>
              <w:autoSpaceDE w:val="0"/>
              <w:autoSpaceDN w:val="0"/>
              <w:spacing w:after="0" w:line="276" w:lineRule="auto"/>
              <w:ind w:left="357" w:hanging="357"/>
              <w:rPr>
                <w:iCs/>
                <w:color w:val="000000"/>
              </w:rPr>
            </w:pPr>
            <w:r>
              <w:rPr>
                <w:iCs/>
                <w:color w:val="000000"/>
              </w:rPr>
              <w:t>Koch W.; 1996. Style w architekturze. Świat Książki, Warszawa</w:t>
            </w:r>
          </w:p>
          <w:p w:rsidR="00786740" w:rsidRDefault="00786740" w:rsidP="009A1EEC">
            <w:pPr>
              <w:numPr>
                <w:ilvl w:val="0"/>
                <w:numId w:val="147"/>
              </w:numPr>
              <w:autoSpaceDE w:val="0"/>
              <w:autoSpaceDN w:val="0"/>
              <w:spacing w:after="0" w:line="276" w:lineRule="auto"/>
              <w:ind w:left="357" w:hanging="357"/>
              <w:rPr>
                <w:iCs/>
                <w:color w:val="000000"/>
              </w:rPr>
            </w:pPr>
            <w:r>
              <w:rPr>
                <w:iCs/>
                <w:color w:val="000000"/>
              </w:rPr>
              <w:t>Bogusz W., 2005.  Zarys historii architektury. Dokumentacja budowlana, WSiP, Warszawa</w:t>
            </w:r>
          </w:p>
          <w:p w:rsidR="00786740" w:rsidRDefault="00786740" w:rsidP="009A1EEC">
            <w:pPr>
              <w:numPr>
                <w:ilvl w:val="0"/>
                <w:numId w:val="147"/>
              </w:numPr>
              <w:autoSpaceDE w:val="0"/>
              <w:autoSpaceDN w:val="0"/>
              <w:spacing w:after="0" w:line="276" w:lineRule="auto"/>
              <w:ind w:left="357" w:hanging="357"/>
              <w:rPr>
                <w:iCs/>
                <w:color w:val="000000"/>
              </w:rPr>
            </w:pPr>
            <w:r>
              <w:rPr>
                <w:iCs/>
                <w:color w:val="000000"/>
                <w:lang w:val="en-US"/>
              </w:rPr>
              <w:t xml:space="preserve">Buchner M., Buchner A., </w:t>
            </w:r>
            <w:proofErr w:type="spellStart"/>
            <w:r>
              <w:rPr>
                <w:iCs/>
                <w:color w:val="000000"/>
                <w:lang w:val="en-US"/>
              </w:rPr>
              <w:t>Laube</w:t>
            </w:r>
            <w:proofErr w:type="spellEnd"/>
            <w:r>
              <w:rPr>
                <w:iCs/>
                <w:color w:val="000000"/>
                <w:lang w:val="en-US"/>
              </w:rPr>
              <w:t xml:space="preserve"> J. 1991.  </w:t>
            </w:r>
            <w:r>
              <w:rPr>
                <w:iCs/>
                <w:color w:val="000000"/>
              </w:rPr>
              <w:t>Zarys projektowania i historii architektury. WSiP, Warszawa</w:t>
            </w:r>
          </w:p>
          <w:p w:rsidR="00786740" w:rsidRDefault="00786740" w:rsidP="009A1EEC">
            <w:pPr>
              <w:numPr>
                <w:ilvl w:val="0"/>
                <w:numId w:val="147"/>
              </w:numPr>
              <w:autoSpaceDE w:val="0"/>
              <w:autoSpaceDN w:val="0"/>
              <w:spacing w:after="0" w:line="276" w:lineRule="auto"/>
              <w:ind w:left="357" w:hanging="357"/>
              <w:rPr>
                <w:iCs/>
                <w:color w:val="000000"/>
              </w:rPr>
            </w:pPr>
            <w:r>
              <w:rPr>
                <w:iCs/>
                <w:color w:val="000000"/>
              </w:rPr>
              <w:t>Markiewicz P., 1996. Vademecum projektanta. Prezentacja nowoczesnych technik budowlanych, Wyd. „</w:t>
            </w:r>
            <w:proofErr w:type="spellStart"/>
            <w:r>
              <w:rPr>
                <w:iCs/>
                <w:color w:val="000000"/>
              </w:rPr>
              <w:t>Archi</w:t>
            </w:r>
            <w:proofErr w:type="spellEnd"/>
            <w:r>
              <w:rPr>
                <w:iCs/>
                <w:color w:val="000000"/>
              </w:rPr>
              <w:t>-Plus” Kraków</w:t>
            </w:r>
          </w:p>
        </w:tc>
      </w:tr>
      <w:tr w:rsidR="00786740" w:rsidTr="00E55615">
        <w:trPr>
          <w:jc w:val="center"/>
        </w:trPr>
        <w:tc>
          <w:tcPr>
            <w:tcW w:w="1417" w:type="dxa"/>
            <w:shd w:val="clear" w:color="auto" w:fill="F2F2F2"/>
          </w:tcPr>
          <w:p w:rsidR="00786740" w:rsidRDefault="00786740" w:rsidP="00E5561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Pr>
                <w:iCs/>
                <w:color w:val="000000"/>
              </w:rPr>
              <w:t xml:space="preserve">Literatura </w:t>
            </w:r>
            <w:r>
              <w:rPr>
                <w:iCs/>
                <w:color w:val="000000"/>
              </w:rPr>
              <w:lastRenderedPageBreak/>
              <w:t>uzupełniająca</w:t>
            </w:r>
          </w:p>
        </w:tc>
        <w:tc>
          <w:tcPr>
            <w:tcW w:w="8221" w:type="dxa"/>
          </w:tcPr>
          <w:p w:rsidR="00786740" w:rsidRDefault="00786740" w:rsidP="009A1EEC">
            <w:pPr>
              <w:numPr>
                <w:ilvl w:val="0"/>
                <w:numId w:val="148"/>
              </w:numPr>
              <w:autoSpaceDE w:val="0"/>
              <w:autoSpaceDN w:val="0"/>
              <w:spacing w:after="0" w:line="276" w:lineRule="auto"/>
              <w:ind w:left="357" w:hanging="357"/>
              <w:rPr>
                <w:iCs/>
                <w:color w:val="000000"/>
              </w:rPr>
            </w:pPr>
            <w:r>
              <w:rPr>
                <w:iCs/>
                <w:color w:val="000000"/>
              </w:rPr>
              <w:lastRenderedPageBreak/>
              <w:t>Żórawski J.; 1973, O budowie formy architektonicznej, Arkady, Warszawa</w:t>
            </w:r>
          </w:p>
          <w:p w:rsidR="00786740" w:rsidRDefault="00786740" w:rsidP="009A1EEC">
            <w:pPr>
              <w:numPr>
                <w:ilvl w:val="0"/>
                <w:numId w:val="148"/>
              </w:numPr>
              <w:autoSpaceDE w:val="0"/>
              <w:autoSpaceDN w:val="0"/>
              <w:spacing w:after="0" w:line="276" w:lineRule="auto"/>
              <w:ind w:left="357" w:hanging="357"/>
              <w:rPr>
                <w:iCs/>
                <w:color w:val="000000"/>
              </w:rPr>
            </w:pPr>
            <w:r>
              <w:rPr>
                <w:iCs/>
                <w:color w:val="000000"/>
              </w:rPr>
              <w:lastRenderedPageBreak/>
              <w:t>Kandinsky W.; 1986, Punkt i linia a płaszczyzna. PIW, Warszawa</w:t>
            </w:r>
          </w:p>
          <w:p w:rsidR="00786740" w:rsidRDefault="00786740" w:rsidP="009A1EEC">
            <w:pPr>
              <w:numPr>
                <w:ilvl w:val="0"/>
                <w:numId w:val="148"/>
              </w:numPr>
              <w:autoSpaceDE w:val="0"/>
              <w:autoSpaceDN w:val="0"/>
              <w:spacing w:after="0" w:line="276" w:lineRule="auto"/>
              <w:ind w:left="357" w:hanging="357"/>
              <w:rPr>
                <w:iCs/>
                <w:color w:val="000000"/>
              </w:rPr>
            </w:pPr>
            <w:proofErr w:type="spellStart"/>
            <w:r>
              <w:rPr>
                <w:iCs/>
                <w:color w:val="000000"/>
              </w:rPr>
              <w:t>Norberg</w:t>
            </w:r>
            <w:proofErr w:type="spellEnd"/>
            <w:r>
              <w:rPr>
                <w:iCs/>
                <w:color w:val="000000"/>
              </w:rPr>
              <w:t xml:space="preserve"> - Schulz Ch., 2000, Bycie przestrzeń i architektura, Warszawa</w:t>
            </w:r>
          </w:p>
          <w:p w:rsidR="00786740" w:rsidRDefault="00786740" w:rsidP="009A1EEC">
            <w:pPr>
              <w:numPr>
                <w:ilvl w:val="0"/>
                <w:numId w:val="148"/>
              </w:numPr>
              <w:autoSpaceDE w:val="0"/>
              <w:autoSpaceDN w:val="0"/>
              <w:spacing w:after="0" w:line="276" w:lineRule="auto"/>
              <w:ind w:left="357" w:hanging="357"/>
              <w:rPr>
                <w:iCs/>
                <w:color w:val="000000"/>
                <w:u w:val="single"/>
              </w:rPr>
            </w:pPr>
            <w:r>
              <w:rPr>
                <w:iCs/>
                <w:color w:val="000000"/>
              </w:rPr>
              <w:t>Rasmussen S. E., 1999, Odczuwanie architektury, Wyd. Murator</w:t>
            </w:r>
          </w:p>
        </w:tc>
      </w:tr>
    </w:tbl>
    <w:p w:rsidR="00786740" w:rsidRDefault="00786740" w:rsidP="009A1EEC">
      <w:pPr>
        <w:numPr>
          <w:ilvl w:val="0"/>
          <w:numId w:val="150"/>
        </w:numPr>
        <w:tabs>
          <w:tab w:val="left" w:pos="284"/>
        </w:tabs>
        <w:spacing w:before="120" w:after="120" w:line="240" w:lineRule="auto"/>
        <w:ind w:left="357" w:hanging="357"/>
        <w:rPr>
          <w:b/>
        </w:rPr>
      </w:pPr>
      <w:r w:rsidRPr="00447052">
        <w:rPr>
          <w:b/>
          <w:iCs/>
          <w:color w:val="000000"/>
        </w:rPr>
        <w:lastRenderedPageBreak/>
        <w:t>NAKŁAD</w:t>
      </w:r>
      <w:r>
        <w:rPr>
          <w:b/>
        </w:rPr>
        <w:t xml:space="preserve">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786740" w:rsidRPr="00B86DC9" w:rsidTr="00E55615">
        <w:trPr>
          <w:trHeight w:val="769"/>
          <w:jc w:val="center"/>
        </w:trPr>
        <w:tc>
          <w:tcPr>
            <w:tcW w:w="7246" w:type="dxa"/>
            <w:gridSpan w:val="2"/>
            <w:shd w:val="clear" w:color="auto" w:fill="F2F2F2"/>
            <w:vAlign w:val="center"/>
          </w:tcPr>
          <w:p w:rsidR="00786740" w:rsidRPr="002851F8" w:rsidRDefault="00786740" w:rsidP="00E55615">
            <w:pPr>
              <w:jc w:val="center"/>
            </w:pPr>
            <w:bookmarkStart w:id="3" w:name="_Hlk3472333"/>
            <w:r w:rsidRPr="002851F8">
              <w:t>Aktywność studenta</w:t>
            </w:r>
          </w:p>
        </w:tc>
        <w:tc>
          <w:tcPr>
            <w:tcW w:w="2393" w:type="dxa"/>
            <w:shd w:val="clear" w:color="auto" w:fill="F2F2F2"/>
            <w:vAlign w:val="center"/>
          </w:tcPr>
          <w:p w:rsidR="00786740" w:rsidRPr="002851F8" w:rsidRDefault="00786740" w:rsidP="008A3974">
            <w:pPr>
              <w:jc w:val="center"/>
            </w:pPr>
            <w:r w:rsidRPr="002851F8">
              <w:t>Obciążenie studenta – Liczba godzin</w:t>
            </w:r>
          </w:p>
        </w:tc>
      </w:tr>
      <w:tr w:rsidR="00786740" w:rsidRPr="007C1F52" w:rsidTr="00E55615">
        <w:trPr>
          <w:trHeight w:val="340"/>
          <w:jc w:val="center"/>
        </w:trPr>
        <w:tc>
          <w:tcPr>
            <w:tcW w:w="2978" w:type="dxa"/>
            <w:vMerge w:val="restart"/>
          </w:tcPr>
          <w:p w:rsidR="00786740" w:rsidRPr="007C1F52" w:rsidRDefault="00786740" w:rsidP="00E55615">
            <w:r w:rsidRPr="007C1F52">
              <w:t xml:space="preserve">Zajęcia prowadzone </w:t>
            </w:r>
            <w:r w:rsidRPr="007C1F52">
              <w:br/>
              <w:t xml:space="preserve">z bezpośrednim udziałem NA </w:t>
            </w:r>
            <w:r w:rsidRPr="007C1F52">
              <w:br/>
              <w:t xml:space="preserve">lub innych osób prowadzących zajęcia </w:t>
            </w:r>
          </w:p>
        </w:tc>
        <w:tc>
          <w:tcPr>
            <w:tcW w:w="4268" w:type="dxa"/>
          </w:tcPr>
          <w:p w:rsidR="00786740" w:rsidRPr="007C1F52" w:rsidRDefault="00786740" w:rsidP="00E55615">
            <w:pPr>
              <w:ind w:left="88"/>
            </w:pPr>
            <w:r w:rsidRPr="007C1F52">
              <w:t>Udział w zajęciach dydaktycznych, wskazanych w pkt. 1B</w:t>
            </w:r>
          </w:p>
        </w:tc>
        <w:tc>
          <w:tcPr>
            <w:tcW w:w="2393" w:type="dxa"/>
          </w:tcPr>
          <w:p w:rsidR="00786740" w:rsidRPr="007C1F52" w:rsidRDefault="00786740" w:rsidP="00E55615">
            <w:pPr>
              <w:jc w:val="center"/>
            </w:pPr>
            <w:r>
              <w:t>15</w:t>
            </w:r>
          </w:p>
        </w:tc>
      </w:tr>
      <w:tr w:rsidR="00786740" w:rsidRPr="007C1F52" w:rsidTr="00E55615">
        <w:trPr>
          <w:trHeight w:val="271"/>
          <w:jc w:val="center"/>
        </w:trPr>
        <w:tc>
          <w:tcPr>
            <w:tcW w:w="2978" w:type="dxa"/>
            <w:vMerge/>
          </w:tcPr>
          <w:p w:rsidR="00786740" w:rsidRPr="007C1F52" w:rsidRDefault="00786740" w:rsidP="00E55615">
            <w:pPr>
              <w:rPr>
                <w:color w:val="000000"/>
              </w:rPr>
            </w:pPr>
          </w:p>
        </w:tc>
        <w:tc>
          <w:tcPr>
            <w:tcW w:w="4268" w:type="dxa"/>
          </w:tcPr>
          <w:p w:rsidR="00786740" w:rsidRPr="007C1F52" w:rsidRDefault="00786740" w:rsidP="00E55615">
            <w:pPr>
              <w:ind w:left="88"/>
              <w:rPr>
                <w:color w:val="000000"/>
              </w:rPr>
            </w:pPr>
            <w:r w:rsidRPr="007C1F52">
              <w:rPr>
                <w:color w:val="000000"/>
              </w:rPr>
              <w:t xml:space="preserve">Konsultacje </w:t>
            </w:r>
          </w:p>
        </w:tc>
        <w:tc>
          <w:tcPr>
            <w:tcW w:w="2393" w:type="dxa"/>
          </w:tcPr>
          <w:p w:rsidR="00786740" w:rsidRPr="007C1F52" w:rsidRDefault="00786740" w:rsidP="00E55615">
            <w:pPr>
              <w:jc w:val="center"/>
              <w:rPr>
                <w:color w:val="000000"/>
              </w:rPr>
            </w:pPr>
            <w:r>
              <w:rPr>
                <w:color w:val="000000"/>
              </w:rPr>
              <w:t>4</w:t>
            </w:r>
          </w:p>
        </w:tc>
      </w:tr>
      <w:tr w:rsidR="00786740" w:rsidRPr="007C1F52" w:rsidTr="00E55615">
        <w:trPr>
          <w:trHeight w:val="177"/>
          <w:jc w:val="center"/>
        </w:trPr>
        <w:tc>
          <w:tcPr>
            <w:tcW w:w="2978" w:type="dxa"/>
            <w:vMerge w:val="restart"/>
          </w:tcPr>
          <w:p w:rsidR="00786740" w:rsidRPr="007C1F52" w:rsidRDefault="00786740" w:rsidP="00E55615">
            <w:pPr>
              <w:rPr>
                <w:color w:val="000000"/>
              </w:rPr>
            </w:pPr>
          </w:p>
          <w:p w:rsidR="00786740" w:rsidRPr="007C1F52" w:rsidRDefault="00786740" w:rsidP="00E55615">
            <w:pPr>
              <w:rPr>
                <w:color w:val="000000"/>
              </w:rPr>
            </w:pPr>
            <w:r w:rsidRPr="007C1F52">
              <w:rPr>
                <w:color w:val="000000"/>
              </w:rPr>
              <w:t xml:space="preserve">Praca własna studenta </w:t>
            </w:r>
          </w:p>
        </w:tc>
        <w:tc>
          <w:tcPr>
            <w:tcW w:w="4268" w:type="dxa"/>
          </w:tcPr>
          <w:p w:rsidR="00786740" w:rsidRPr="007C1F52" w:rsidRDefault="00786740" w:rsidP="00E55615">
            <w:pPr>
              <w:ind w:left="88"/>
              <w:rPr>
                <w:color w:val="000000"/>
              </w:rPr>
            </w:pPr>
            <w:r w:rsidRPr="007C1F52">
              <w:rPr>
                <w:color w:val="000000"/>
              </w:rPr>
              <w:t>Przygotowanie do zajęć</w:t>
            </w:r>
          </w:p>
        </w:tc>
        <w:tc>
          <w:tcPr>
            <w:tcW w:w="2393" w:type="dxa"/>
          </w:tcPr>
          <w:p w:rsidR="00786740" w:rsidRPr="007C1F52" w:rsidRDefault="00786740" w:rsidP="00E55615">
            <w:pPr>
              <w:jc w:val="center"/>
              <w:rPr>
                <w:color w:val="000000"/>
              </w:rPr>
            </w:pPr>
          </w:p>
        </w:tc>
      </w:tr>
      <w:tr w:rsidR="00786740" w:rsidRPr="007C1F52" w:rsidTr="00E55615">
        <w:trPr>
          <w:trHeight w:val="137"/>
          <w:jc w:val="center"/>
        </w:trPr>
        <w:tc>
          <w:tcPr>
            <w:tcW w:w="2978" w:type="dxa"/>
            <w:vMerge/>
          </w:tcPr>
          <w:p w:rsidR="00786740" w:rsidRPr="007C1F52" w:rsidRDefault="00786740" w:rsidP="00E55615">
            <w:pPr>
              <w:rPr>
                <w:color w:val="000000"/>
              </w:rPr>
            </w:pPr>
          </w:p>
        </w:tc>
        <w:tc>
          <w:tcPr>
            <w:tcW w:w="4268" w:type="dxa"/>
          </w:tcPr>
          <w:p w:rsidR="00786740" w:rsidRPr="007C1F52" w:rsidRDefault="00786740" w:rsidP="00E55615">
            <w:pPr>
              <w:ind w:left="88"/>
              <w:rPr>
                <w:color w:val="000000"/>
              </w:rPr>
            </w:pPr>
            <w:r w:rsidRPr="007C1F52">
              <w:rPr>
                <w:color w:val="000000"/>
              </w:rPr>
              <w:t>Studiowanie literatury</w:t>
            </w:r>
          </w:p>
        </w:tc>
        <w:tc>
          <w:tcPr>
            <w:tcW w:w="2393" w:type="dxa"/>
          </w:tcPr>
          <w:p w:rsidR="00786740" w:rsidRPr="007C1F52" w:rsidRDefault="00786740" w:rsidP="00E55615">
            <w:pPr>
              <w:jc w:val="center"/>
              <w:rPr>
                <w:color w:val="000000"/>
              </w:rPr>
            </w:pPr>
            <w:r>
              <w:rPr>
                <w:color w:val="000000"/>
              </w:rPr>
              <w:t>5</w:t>
            </w:r>
          </w:p>
        </w:tc>
      </w:tr>
      <w:tr w:rsidR="00786740" w:rsidRPr="00B86DC9" w:rsidTr="00E55615">
        <w:trPr>
          <w:trHeight w:val="340"/>
          <w:jc w:val="center"/>
        </w:trPr>
        <w:tc>
          <w:tcPr>
            <w:tcW w:w="2978" w:type="dxa"/>
            <w:vMerge/>
          </w:tcPr>
          <w:p w:rsidR="00786740" w:rsidRPr="007C1F52" w:rsidRDefault="00786740" w:rsidP="00E55615">
            <w:pPr>
              <w:rPr>
                <w:color w:val="000000"/>
              </w:rPr>
            </w:pPr>
          </w:p>
        </w:tc>
        <w:tc>
          <w:tcPr>
            <w:tcW w:w="4268" w:type="dxa"/>
          </w:tcPr>
          <w:p w:rsidR="00786740" w:rsidRPr="007C1F52" w:rsidRDefault="00786740" w:rsidP="00E55615">
            <w:pPr>
              <w:ind w:left="88"/>
              <w:rPr>
                <w:color w:val="000000"/>
              </w:rPr>
            </w:pPr>
            <w:r w:rsidRPr="007C1F52">
              <w:rPr>
                <w:color w:val="000000"/>
              </w:rPr>
              <w:t xml:space="preserve">Inne (przygotowanie do egzaminu, zaliczeń, </w:t>
            </w:r>
          </w:p>
          <w:p w:rsidR="00786740" w:rsidRPr="007C1F52" w:rsidRDefault="00786740" w:rsidP="00E55615">
            <w:pPr>
              <w:ind w:left="88"/>
              <w:rPr>
                <w:color w:val="000000"/>
              </w:rPr>
            </w:pPr>
            <w:r w:rsidRPr="007C1F52">
              <w:rPr>
                <w:color w:val="000000"/>
              </w:rPr>
              <w:t>przygotowanie projektu itd.)</w:t>
            </w:r>
          </w:p>
        </w:tc>
        <w:tc>
          <w:tcPr>
            <w:tcW w:w="2393" w:type="dxa"/>
          </w:tcPr>
          <w:p w:rsidR="00786740" w:rsidRPr="007C1F52" w:rsidRDefault="00786740" w:rsidP="00E55615">
            <w:pPr>
              <w:jc w:val="center"/>
              <w:rPr>
                <w:color w:val="000000"/>
              </w:rPr>
            </w:pPr>
            <w:r>
              <w:rPr>
                <w:color w:val="000000"/>
              </w:rPr>
              <w:t>5</w:t>
            </w:r>
          </w:p>
        </w:tc>
      </w:tr>
      <w:tr w:rsidR="00786740" w:rsidRPr="00B86DC9" w:rsidTr="00E55615">
        <w:trPr>
          <w:trHeight w:val="340"/>
          <w:jc w:val="center"/>
        </w:trPr>
        <w:tc>
          <w:tcPr>
            <w:tcW w:w="7246" w:type="dxa"/>
            <w:gridSpan w:val="2"/>
            <w:shd w:val="clear" w:color="auto" w:fill="F2F2F2"/>
          </w:tcPr>
          <w:p w:rsidR="00786740" w:rsidRPr="00A27F0A" w:rsidRDefault="00786740" w:rsidP="00E55615">
            <w:pPr>
              <w:rPr>
                <w:color w:val="000000"/>
              </w:rPr>
            </w:pPr>
            <w:r w:rsidRPr="00A27F0A">
              <w:rPr>
                <w:color w:val="000000"/>
              </w:rPr>
              <w:t>Łączny nakład pracy studenta</w:t>
            </w:r>
          </w:p>
        </w:tc>
        <w:tc>
          <w:tcPr>
            <w:tcW w:w="2393" w:type="dxa"/>
            <w:shd w:val="clear" w:color="auto" w:fill="F2F2F2"/>
          </w:tcPr>
          <w:p w:rsidR="00786740" w:rsidRPr="00A27F0A" w:rsidRDefault="00786740" w:rsidP="00E55615">
            <w:pPr>
              <w:jc w:val="center"/>
              <w:rPr>
                <w:color w:val="000000"/>
              </w:rPr>
            </w:pPr>
            <w:r>
              <w:rPr>
                <w:color w:val="000000"/>
              </w:rPr>
              <w:t>29</w:t>
            </w:r>
          </w:p>
        </w:tc>
      </w:tr>
      <w:tr w:rsidR="00786740" w:rsidRPr="00B86DC9" w:rsidTr="00E55615">
        <w:trPr>
          <w:trHeight w:val="397"/>
          <w:jc w:val="center"/>
        </w:trPr>
        <w:tc>
          <w:tcPr>
            <w:tcW w:w="7246" w:type="dxa"/>
            <w:gridSpan w:val="2"/>
            <w:shd w:val="clear" w:color="auto" w:fill="F2F2F2"/>
            <w:vAlign w:val="center"/>
          </w:tcPr>
          <w:p w:rsidR="00786740" w:rsidRPr="00A27F0A" w:rsidRDefault="00786740" w:rsidP="00E55615">
            <w:pPr>
              <w:jc w:val="right"/>
              <w:rPr>
                <w:b/>
                <w:color w:val="000000"/>
              </w:rPr>
            </w:pPr>
            <w:r w:rsidRPr="00A27F0A">
              <w:rPr>
                <w:color w:val="000000"/>
              </w:rPr>
              <w:t xml:space="preserve"> </w:t>
            </w:r>
            <w:r w:rsidRPr="00A27F0A">
              <w:rPr>
                <w:b/>
                <w:color w:val="000000"/>
              </w:rPr>
              <w:t xml:space="preserve">Liczba punktów ECTS </w:t>
            </w:r>
          </w:p>
        </w:tc>
        <w:tc>
          <w:tcPr>
            <w:tcW w:w="2393" w:type="dxa"/>
            <w:shd w:val="clear" w:color="auto" w:fill="F2F2F2"/>
            <w:vAlign w:val="center"/>
          </w:tcPr>
          <w:p w:rsidR="00786740" w:rsidRPr="00A27F0A" w:rsidRDefault="00786740" w:rsidP="00E55615">
            <w:pPr>
              <w:jc w:val="center"/>
              <w:rPr>
                <w:color w:val="000000"/>
              </w:rPr>
            </w:pPr>
            <w:r>
              <w:rPr>
                <w:color w:val="000000"/>
              </w:rPr>
              <w:t>1</w:t>
            </w:r>
          </w:p>
        </w:tc>
      </w:tr>
    </w:tbl>
    <w:bookmarkEnd w:id="3"/>
    <w:p w:rsidR="00786740" w:rsidRPr="00A60F23" w:rsidRDefault="00A60F23">
      <w:pPr>
        <w:rPr>
          <w:color w:val="000000" w:themeColor="text1"/>
          <w:sz w:val="20"/>
          <w:szCs w:val="20"/>
        </w:rPr>
      </w:pPr>
      <w:r w:rsidRPr="001F6B31">
        <w:rPr>
          <w:rStyle w:val="Odwoanieprzypisukocowego"/>
          <w:color w:val="000000" w:themeColor="text1"/>
        </w:rPr>
        <w:footnoteRef/>
      </w:r>
      <w:r w:rsidRPr="001F6B31">
        <w:rPr>
          <w:color w:val="000000" w:themeColor="text1"/>
        </w:rPr>
        <w:t xml:space="preserve"> </w:t>
      </w:r>
      <w:r w:rsidRPr="001F6B31">
        <w:rPr>
          <w:color w:val="000000" w:themeColor="text1"/>
          <w:sz w:val="20"/>
          <w:szCs w:val="20"/>
        </w:rPr>
        <w:t>ostateczna liczba punktów ECTS</w:t>
      </w:r>
    </w:p>
    <w:p w:rsidR="003F391A" w:rsidRDefault="00786740" w:rsidP="003F391A">
      <w:r>
        <w:br w:type="page"/>
      </w:r>
    </w:p>
    <w:tbl>
      <w:tblPr>
        <w:tblW w:w="9639" w:type="dxa"/>
        <w:jc w:val="center"/>
        <w:tblCellMar>
          <w:left w:w="10" w:type="dxa"/>
          <w:right w:w="10" w:type="dxa"/>
        </w:tblCellMar>
        <w:tblLook w:val="0000" w:firstRow="0" w:lastRow="0" w:firstColumn="0" w:lastColumn="0" w:noHBand="0" w:noVBand="0"/>
      </w:tblPr>
      <w:tblGrid>
        <w:gridCol w:w="2410"/>
        <w:gridCol w:w="1958"/>
        <w:gridCol w:w="3464"/>
        <w:gridCol w:w="1807"/>
      </w:tblGrid>
      <w:tr w:rsidR="003F391A" w:rsidTr="00E55615">
        <w:trPr>
          <w:trHeight w:val="454"/>
          <w:jc w:val="center"/>
        </w:trPr>
        <w:tc>
          <w:tcPr>
            <w:tcW w:w="2410" w:type="dxa"/>
            <w:tcMar>
              <w:top w:w="0" w:type="dxa"/>
              <w:left w:w="108" w:type="dxa"/>
              <w:bottom w:w="0" w:type="dxa"/>
              <w:right w:w="108" w:type="dxa"/>
            </w:tcMar>
            <w:vAlign w:val="center"/>
          </w:tcPr>
          <w:p w:rsidR="003F391A" w:rsidRDefault="003F391A" w:rsidP="00E55615">
            <w:pPr>
              <w:pStyle w:val="Nagwek1"/>
              <w:spacing w:before="0" w:line="276" w:lineRule="auto"/>
              <w:rPr>
                <w:rFonts w:ascii="Times New Roman" w:hAnsi="Times New Roman"/>
                <w:b w:val="0"/>
                <w:bCs w:val="0"/>
                <w:sz w:val="22"/>
                <w:szCs w:val="22"/>
              </w:rPr>
            </w:pPr>
            <w:r>
              <w:rPr>
                <w:rFonts w:ascii="Times New Roman" w:hAnsi="Times New Roman"/>
                <w:b w:val="0"/>
                <w:bCs w:val="0"/>
                <w:sz w:val="24"/>
                <w:szCs w:val="24"/>
              </w:rPr>
              <w:lastRenderedPageBreak/>
              <w:br w:type="page"/>
            </w:r>
            <w:r>
              <w:rPr>
                <w:rFonts w:ascii="Times New Roman" w:hAnsi="Times New Roman"/>
                <w:b w:val="0"/>
                <w:bCs w:val="0"/>
                <w:sz w:val="22"/>
                <w:szCs w:val="22"/>
              </w:rPr>
              <w:t>Kod przedmiotu:</w:t>
            </w:r>
          </w:p>
        </w:tc>
        <w:tc>
          <w:tcPr>
            <w:tcW w:w="1958" w:type="dxa"/>
            <w:tcMar>
              <w:top w:w="0" w:type="dxa"/>
              <w:left w:w="108" w:type="dxa"/>
              <w:bottom w:w="0" w:type="dxa"/>
              <w:right w:w="108" w:type="dxa"/>
            </w:tcMar>
            <w:vAlign w:val="center"/>
          </w:tcPr>
          <w:p w:rsidR="003F391A" w:rsidRDefault="003F391A" w:rsidP="00E55615">
            <w:pPr>
              <w:pStyle w:val="Nagwek1"/>
              <w:spacing w:before="0" w:line="276" w:lineRule="auto"/>
              <w:jc w:val="center"/>
              <w:rPr>
                <w:rFonts w:ascii="Times New Roman" w:hAnsi="Times New Roman"/>
                <w:sz w:val="22"/>
                <w:szCs w:val="22"/>
              </w:rPr>
            </w:pPr>
          </w:p>
        </w:tc>
        <w:tc>
          <w:tcPr>
            <w:tcW w:w="3464" w:type="dxa"/>
            <w:tcMar>
              <w:top w:w="0" w:type="dxa"/>
              <w:left w:w="108" w:type="dxa"/>
              <w:bottom w:w="0" w:type="dxa"/>
              <w:right w:w="108" w:type="dxa"/>
            </w:tcMar>
            <w:vAlign w:val="center"/>
          </w:tcPr>
          <w:p w:rsidR="003F391A" w:rsidRDefault="003F391A" w:rsidP="00E55615">
            <w:pPr>
              <w:pStyle w:val="Nagwek1"/>
              <w:spacing w:before="0" w:line="276" w:lineRule="auto"/>
              <w:jc w:val="right"/>
              <w:rPr>
                <w:rFonts w:ascii="Times New Roman" w:hAnsi="Times New Roman"/>
                <w:b w:val="0"/>
                <w:bCs w:val="0"/>
                <w:sz w:val="22"/>
                <w:szCs w:val="22"/>
              </w:rPr>
            </w:pPr>
            <w:r>
              <w:rPr>
                <w:rFonts w:ascii="Times New Roman" w:hAnsi="Times New Roman"/>
                <w:b w:val="0"/>
                <w:bCs w:val="0"/>
                <w:sz w:val="22"/>
                <w:szCs w:val="22"/>
              </w:rPr>
              <w:t>Pozycja planu:</w:t>
            </w:r>
          </w:p>
        </w:tc>
        <w:tc>
          <w:tcPr>
            <w:tcW w:w="1807" w:type="dxa"/>
            <w:tcMar>
              <w:top w:w="0" w:type="dxa"/>
              <w:left w:w="108" w:type="dxa"/>
              <w:bottom w:w="0" w:type="dxa"/>
              <w:right w:w="108" w:type="dxa"/>
            </w:tcMar>
            <w:vAlign w:val="center"/>
          </w:tcPr>
          <w:p w:rsidR="003F391A" w:rsidRDefault="003F391A" w:rsidP="00E55615">
            <w:pPr>
              <w:pStyle w:val="Nagwek1"/>
              <w:spacing w:before="0"/>
              <w:jc w:val="center"/>
              <w:rPr>
                <w:rFonts w:ascii="Times New Roman" w:hAnsi="Times New Roman"/>
                <w:sz w:val="22"/>
                <w:szCs w:val="22"/>
              </w:rPr>
            </w:pPr>
            <w:r>
              <w:rPr>
                <w:rFonts w:ascii="Times New Roman" w:hAnsi="Times New Roman"/>
                <w:sz w:val="22"/>
                <w:szCs w:val="22"/>
              </w:rPr>
              <w:t>A.4.2</w:t>
            </w:r>
          </w:p>
        </w:tc>
      </w:tr>
    </w:tbl>
    <w:p w:rsidR="003F391A" w:rsidRDefault="003F391A" w:rsidP="009A1EEC">
      <w:pPr>
        <w:numPr>
          <w:ilvl w:val="0"/>
          <w:numId w:val="153"/>
        </w:numPr>
        <w:tabs>
          <w:tab w:val="left" w:pos="284"/>
        </w:tabs>
        <w:spacing w:before="120" w:after="120" w:line="240" w:lineRule="auto"/>
        <w:ind w:left="357" w:hanging="357"/>
      </w:pPr>
      <w:r>
        <w:rPr>
          <w:rFonts w:eastAsia="Cambria"/>
          <w:b/>
          <w:bCs/>
        </w:rPr>
        <w:t>INFORMACJE O PRZEDMIOCIE</w:t>
      </w:r>
    </w:p>
    <w:p w:rsidR="003F391A" w:rsidRDefault="003F391A" w:rsidP="003F391A">
      <w:pPr>
        <w:pStyle w:val="Standard"/>
        <w:tabs>
          <w:tab w:val="left" w:pos="567"/>
        </w:tabs>
        <w:autoSpaceDE w:val="0"/>
        <w:spacing w:before="120" w:after="120"/>
        <w:ind w:left="567" w:hanging="283"/>
        <w:rPr>
          <w:sz w:val="22"/>
          <w:szCs w:val="22"/>
        </w:rPr>
      </w:pPr>
      <w:r>
        <w:rPr>
          <w:rFonts w:eastAsia="Times New Roman"/>
          <w:b/>
          <w:bCs/>
          <w:sz w:val="22"/>
          <w:szCs w:val="22"/>
        </w:rPr>
        <w:t>A.</w:t>
      </w:r>
      <w:r>
        <w:rPr>
          <w:rFonts w:eastAsia="Times New Roman"/>
          <w:b/>
          <w:bCs/>
          <w:sz w:val="22"/>
          <w:szCs w:val="22"/>
        </w:rPr>
        <w:tab/>
      </w:r>
      <w:r>
        <w:rPr>
          <w:rFonts w:eastAsia="Cambria"/>
          <w:b/>
          <w:bCs/>
          <w:sz w:val="22"/>
          <w:szCs w:val="22"/>
        </w:rPr>
        <w:t>Podstawowe dane</w:t>
      </w:r>
    </w:p>
    <w:tbl>
      <w:tblPr>
        <w:tblW w:w="9639" w:type="dxa"/>
        <w:jc w:val="center"/>
        <w:tblLayout w:type="fixed"/>
        <w:tblCellMar>
          <w:left w:w="10" w:type="dxa"/>
          <w:right w:w="10" w:type="dxa"/>
        </w:tblCellMar>
        <w:tblLook w:val="0000" w:firstRow="0" w:lastRow="0" w:firstColumn="0" w:lastColumn="0" w:noHBand="0" w:noVBand="0"/>
      </w:tblPr>
      <w:tblGrid>
        <w:gridCol w:w="3775"/>
        <w:gridCol w:w="5864"/>
      </w:tblGrid>
      <w:tr w:rsidR="003F391A" w:rsidTr="00E55615">
        <w:trPr>
          <w:trHeight w:val="340"/>
          <w:jc w:val="center"/>
        </w:trPr>
        <w:tc>
          <w:tcPr>
            <w:tcW w:w="3775" w:type="dxa"/>
            <w:tcBorders>
              <w:top w:val="single" w:sz="2" w:space="0" w:color="000000"/>
              <w:left w:val="single" w:sz="2" w:space="0" w:color="000000"/>
              <w:bottom w:val="single" w:sz="2" w:space="0" w:color="000000"/>
              <w:right w:val="single" w:sz="2" w:space="0" w:color="000000"/>
            </w:tcBorders>
            <w:shd w:val="clear" w:color="auto" w:fill="F2F2F2"/>
            <w:tcMar>
              <w:top w:w="0" w:type="dxa"/>
              <w:left w:w="108" w:type="dxa"/>
              <w:bottom w:w="0" w:type="dxa"/>
              <w:right w:w="108" w:type="dxa"/>
            </w:tcMar>
            <w:vAlign w:val="center"/>
          </w:tcPr>
          <w:p w:rsidR="003F391A" w:rsidRDefault="003F391A" w:rsidP="00E55615">
            <w:pPr>
              <w:pStyle w:val="Standard"/>
              <w:autoSpaceDE w:val="0"/>
              <w:rPr>
                <w:rFonts w:eastAsia="Cambria"/>
                <w:sz w:val="22"/>
                <w:szCs w:val="22"/>
              </w:rPr>
            </w:pPr>
            <w:r>
              <w:rPr>
                <w:rFonts w:eastAsia="Cambria"/>
                <w:sz w:val="22"/>
                <w:szCs w:val="22"/>
              </w:rPr>
              <w:t>Nazwa przedmiotu / zajęć</w:t>
            </w:r>
          </w:p>
        </w:tc>
        <w:tc>
          <w:tcPr>
            <w:tcW w:w="5864"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rsidR="003F391A" w:rsidRPr="00A059A6" w:rsidRDefault="003F391A" w:rsidP="00E55615">
            <w:pPr>
              <w:pStyle w:val="Standard"/>
              <w:autoSpaceDE w:val="0"/>
              <w:rPr>
                <w:rFonts w:eastAsia="Cambria"/>
                <w:b/>
                <w:color w:val="FF0000"/>
                <w:sz w:val="22"/>
                <w:szCs w:val="22"/>
              </w:rPr>
            </w:pPr>
            <w:r w:rsidRPr="003C7BAB">
              <w:rPr>
                <w:rFonts w:eastAsia="Cambria"/>
                <w:b/>
                <w:sz w:val="22"/>
                <w:szCs w:val="22"/>
              </w:rPr>
              <w:t>HISTORIA SZTUKI</w:t>
            </w:r>
          </w:p>
        </w:tc>
      </w:tr>
      <w:tr w:rsidR="003F391A" w:rsidTr="00E55615">
        <w:trPr>
          <w:trHeight w:val="340"/>
          <w:jc w:val="center"/>
        </w:trPr>
        <w:tc>
          <w:tcPr>
            <w:tcW w:w="3775" w:type="dxa"/>
            <w:tcBorders>
              <w:top w:val="single" w:sz="2" w:space="0" w:color="000000"/>
              <w:left w:val="single" w:sz="2" w:space="0" w:color="000000"/>
              <w:bottom w:val="single" w:sz="2" w:space="0" w:color="000000"/>
              <w:right w:val="single" w:sz="2" w:space="0" w:color="000000"/>
            </w:tcBorders>
            <w:shd w:val="clear" w:color="auto" w:fill="F2F2F2"/>
            <w:tcMar>
              <w:top w:w="0" w:type="dxa"/>
              <w:left w:w="108" w:type="dxa"/>
              <w:bottom w:w="0" w:type="dxa"/>
              <w:right w:w="108" w:type="dxa"/>
            </w:tcMar>
            <w:vAlign w:val="center"/>
          </w:tcPr>
          <w:p w:rsidR="003F391A" w:rsidRDefault="003F391A" w:rsidP="00E55615">
            <w:pPr>
              <w:pStyle w:val="Standard"/>
              <w:autoSpaceDE w:val="0"/>
              <w:rPr>
                <w:rFonts w:eastAsia="Cambria"/>
                <w:color w:val="000000"/>
                <w:sz w:val="22"/>
                <w:szCs w:val="22"/>
              </w:rPr>
            </w:pPr>
            <w:r>
              <w:rPr>
                <w:rFonts w:eastAsia="Cambria"/>
                <w:color w:val="000000"/>
                <w:sz w:val="22"/>
                <w:szCs w:val="22"/>
              </w:rPr>
              <w:t>Kierunek studiów</w:t>
            </w:r>
          </w:p>
        </w:tc>
        <w:tc>
          <w:tcPr>
            <w:tcW w:w="5864"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rsidR="003F391A" w:rsidRDefault="003F391A" w:rsidP="00E55615">
            <w:pPr>
              <w:widowControl w:val="0"/>
              <w:suppressAutoHyphens/>
              <w:autoSpaceDN w:val="0"/>
              <w:textAlignment w:val="baseline"/>
              <w:rPr>
                <w:kern w:val="3"/>
              </w:rPr>
            </w:pPr>
            <w:r>
              <w:rPr>
                <w:kern w:val="3"/>
              </w:rPr>
              <w:t>budownictwo</w:t>
            </w:r>
          </w:p>
        </w:tc>
      </w:tr>
      <w:tr w:rsidR="003F391A" w:rsidTr="00E55615">
        <w:trPr>
          <w:trHeight w:val="340"/>
          <w:jc w:val="center"/>
        </w:trPr>
        <w:tc>
          <w:tcPr>
            <w:tcW w:w="3775" w:type="dxa"/>
            <w:tcBorders>
              <w:top w:val="single" w:sz="2" w:space="0" w:color="000000"/>
              <w:left w:val="single" w:sz="2" w:space="0" w:color="000000"/>
              <w:bottom w:val="single" w:sz="2" w:space="0" w:color="000000"/>
              <w:right w:val="single" w:sz="2" w:space="0" w:color="000000"/>
            </w:tcBorders>
            <w:shd w:val="clear" w:color="auto" w:fill="F2F2F2"/>
            <w:tcMar>
              <w:top w:w="0" w:type="dxa"/>
              <w:left w:w="108" w:type="dxa"/>
              <w:bottom w:w="0" w:type="dxa"/>
              <w:right w:w="108" w:type="dxa"/>
            </w:tcMar>
            <w:vAlign w:val="center"/>
          </w:tcPr>
          <w:p w:rsidR="003F391A" w:rsidRDefault="003F391A" w:rsidP="00E55615">
            <w:pPr>
              <w:pStyle w:val="Standard"/>
              <w:autoSpaceDE w:val="0"/>
              <w:rPr>
                <w:rFonts w:eastAsia="Cambria"/>
                <w:color w:val="000000"/>
                <w:sz w:val="22"/>
                <w:szCs w:val="22"/>
              </w:rPr>
            </w:pPr>
            <w:r>
              <w:rPr>
                <w:rFonts w:eastAsia="Cambria"/>
                <w:color w:val="000000"/>
                <w:sz w:val="22"/>
                <w:szCs w:val="22"/>
              </w:rPr>
              <w:t>Poziom studiów</w:t>
            </w:r>
          </w:p>
        </w:tc>
        <w:tc>
          <w:tcPr>
            <w:tcW w:w="5864"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rsidR="003F391A" w:rsidRDefault="003F391A" w:rsidP="00E55615">
            <w:pPr>
              <w:widowControl w:val="0"/>
              <w:autoSpaceDE w:val="0"/>
              <w:autoSpaceDN w:val="0"/>
              <w:adjustRightInd w:val="0"/>
              <w:rPr>
                <w:color w:val="000000"/>
              </w:rPr>
            </w:pPr>
            <w:r>
              <w:rPr>
                <w:color w:val="000000"/>
              </w:rPr>
              <w:t>I stopnia ( inż.)</w:t>
            </w:r>
          </w:p>
        </w:tc>
      </w:tr>
      <w:tr w:rsidR="003F391A" w:rsidTr="00E55615">
        <w:trPr>
          <w:trHeight w:val="340"/>
          <w:jc w:val="center"/>
        </w:trPr>
        <w:tc>
          <w:tcPr>
            <w:tcW w:w="3775" w:type="dxa"/>
            <w:tcBorders>
              <w:top w:val="single" w:sz="2" w:space="0" w:color="000000"/>
              <w:left w:val="single" w:sz="2" w:space="0" w:color="000000"/>
              <w:bottom w:val="single" w:sz="2" w:space="0" w:color="000000"/>
              <w:right w:val="single" w:sz="2" w:space="0" w:color="000000"/>
            </w:tcBorders>
            <w:shd w:val="clear" w:color="auto" w:fill="F2F2F2"/>
            <w:tcMar>
              <w:top w:w="0" w:type="dxa"/>
              <w:left w:w="108" w:type="dxa"/>
              <w:bottom w:w="0" w:type="dxa"/>
              <w:right w:w="108" w:type="dxa"/>
            </w:tcMar>
            <w:vAlign w:val="center"/>
          </w:tcPr>
          <w:p w:rsidR="003F391A" w:rsidRDefault="003F391A" w:rsidP="00E55615">
            <w:pPr>
              <w:pStyle w:val="Standard"/>
              <w:autoSpaceDE w:val="0"/>
              <w:rPr>
                <w:rFonts w:eastAsia="Cambria"/>
                <w:color w:val="000000"/>
                <w:sz w:val="22"/>
                <w:szCs w:val="22"/>
              </w:rPr>
            </w:pPr>
            <w:r>
              <w:rPr>
                <w:rFonts w:eastAsia="Cambria"/>
                <w:color w:val="000000"/>
                <w:sz w:val="22"/>
                <w:szCs w:val="22"/>
              </w:rPr>
              <w:t>Profil studiów</w:t>
            </w:r>
          </w:p>
        </w:tc>
        <w:tc>
          <w:tcPr>
            <w:tcW w:w="5864"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rsidR="003F391A" w:rsidRDefault="003F391A" w:rsidP="00E55615">
            <w:pPr>
              <w:widowControl w:val="0"/>
              <w:autoSpaceDE w:val="0"/>
              <w:autoSpaceDN w:val="0"/>
              <w:adjustRightInd w:val="0"/>
              <w:rPr>
                <w:color w:val="000000"/>
              </w:rPr>
            </w:pPr>
            <w:r>
              <w:rPr>
                <w:color w:val="000000"/>
              </w:rPr>
              <w:t>ogólnoakademicki</w:t>
            </w:r>
          </w:p>
        </w:tc>
      </w:tr>
      <w:tr w:rsidR="003F391A" w:rsidTr="00E55615">
        <w:trPr>
          <w:trHeight w:val="340"/>
          <w:jc w:val="center"/>
        </w:trPr>
        <w:tc>
          <w:tcPr>
            <w:tcW w:w="3775" w:type="dxa"/>
            <w:tcBorders>
              <w:top w:val="single" w:sz="2" w:space="0" w:color="000000"/>
              <w:left w:val="single" w:sz="2" w:space="0" w:color="000000"/>
              <w:bottom w:val="single" w:sz="2" w:space="0" w:color="000000"/>
              <w:right w:val="single" w:sz="2" w:space="0" w:color="000000"/>
            </w:tcBorders>
            <w:shd w:val="clear" w:color="auto" w:fill="F2F2F2"/>
            <w:tcMar>
              <w:top w:w="0" w:type="dxa"/>
              <w:left w:w="108" w:type="dxa"/>
              <w:bottom w:w="0" w:type="dxa"/>
              <w:right w:w="108" w:type="dxa"/>
            </w:tcMar>
            <w:vAlign w:val="center"/>
          </w:tcPr>
          <w:p w:rsidR="003F391A" w:rsidRDefault="003F391A" w:rsidP="00E55615">
            <w:pPr>
              <w:pStyle w:val="Standard"/>
              <w:autoSpaceDE w:val="0"/>
              <w:rPr>
                <w:rFonts w:eastAsia="Cambria"/>
                <w:color w:val="000000"/>
                <w:sz w:val="22"/>
                <w:szCs w:val="22"/>
              </w:rPr>
            </w:pPr>
            <w:r>
              <w:rPr>
                <w:rFonts w:eastAsia="Cambria"/>
                <w:color w:val="000000"/>
                <w:sz w:val="22"/>
                <w:szCs w:val="22"/>
              </w:rPr>
              <w:t>Forma studiów</w:t>
            </w:r>
          </w:p>
        </w:tc>
        <w:tc>
          <w:tcPr>
            <w:tcW w:w="5864"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rsidR="003F391A" w:rsidRDefault="003F391A" w:rsidP="00E55615">
            <w:pPr>
              <w:widowControl w:val="0"/>
              <w:suppressAutoHyphens/>
              <w:autoSpaceDN w:val="0"/>
              <w:textAlignment w:val="baseline"/>
              <w:rPr>
                <w:iCs/>
                <w:color w:val="000000"/>
                <w:kern w:val="3"/>
              </w:rPr>
            </w:pPr>
            <w:r>
              <w:rPr>
                <w:iCs/>
                <w:color w:val="000000"/>
                <w:kern w:val="3"/>
              </w:rPr>
              <w:t>stacjonarne</w:t>
            </w:r>
          </w:p>
        </w:tc>
      </w:tr>
      <w:tr w:rsidR="003F391A" w:rsidTr="00E55615">
        <w:trPr>
          <w:trHeight w:val="340"/>
          <w:jc w:val="center"/>
        </w:trPr>
        <w:tc>
          <w:tcPr>
            <w:tcW w:w="3775" w:type="dxa"/>
            <w:tcBorders>
              <w:top w:val="single" w:sz="2" w:space="0" w:color="000000"/>
              <w:left w:val="single" w:sz="2" w:space="0" w:color="000000"/>
              <w:bottom w:val="single" w:sz="2" w:space="0" w:color="000000"/>
              <w:right w:val="single" w:sz="2" w:space="0" w:color="000000"/>
            </w:tcBorders>
            <w:shd w:val="clear" w:color="auto" w:fill="F2F2F2"/>
            <w:tcMar>
              <w:top w:w="0" w:type="dxa"/>
              <w:left w:w="108" w:type="dxa"/>
              <w:bottom w:w="0" w:type="dxa"/>
              <w:right w:w="108" w:type="dxa"/>
            </w:tcMar>
            <w:vAlign w:val="center"/>
          </w:tcPr>
          <w:p w:rsidR="003F391A" w:rsidRDefault="003F391A" w:rsidP="00E55615">
            <w:pPr>
              <w:pStyle w:val="Standard"/>
              <w:autoSpaceDE w:val="0"/>
              <w:rPr>
                <w:rFonts w:eastAsia="Cambria"/>
                <w:color w:val="000000"/>
                <w:sz w:val="22"/>
                <w:szCs w:val="22"/>
              </w:rPr>
            </w:pPr>
            <w:r>
              <w:rPr>
                <w:rFonts w:eastAsia="Cambria"/>
                <w:color w:val="000000"/>
                <w:sz w:val="22"/>
                <w:szCs w:val="22"/>
              </w:rPr>
              <w:t>Specjalność</w:t>
            </w:r>
          </w:p>
        </w:tc>
        <w:tc>
          <w:tcPr>
            <w:tcW w:w="5864"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rsidR="003F391A" w:rsidRPr="00547E6E" w:rsidRDefault="003F391A" w:rsidP="00E55615">
            <w:pPr>
              <w:widowControl w:val="0"/>
              <w:suppressAutoHyphens/>
              <w:autoSpaceDE w:val="0"/>
              <w:autoSpaceDN w:val="0"/>
              <w:textAlignment w:val="baseline"/>
              <w:rPr>
                <w:kern w:val="3"/>
              </w:rPr>
            </w:pPr>
          </w:p>
        </w:tc>
      </w:tr>
      <w:tr w:rsidR="003F391A" w:rsidTr="00E55615">
        <w:trPr>
          <w:trHeight w:val="340"/>
          <w:jc w:val="center"/>
        </w:trPr>
        <w:tc>
          <w:tcPr>
            <w:tcW w:w="3775" w:type="dxa"/>
            <w:tcBorders>
              <w:top w:val="single" w:sz="2" w:space="0" w:color="000000"/>
              <w:left w:val="single" w:sz="2" w:space="0" w:color="000000"/>
              <w:bottom w:val="single" w:sz="2" w:space="0" w:color="000000"/>
              <w:right w:val="single" w:sz="2" w:space="0" w:color="000000"/>
            </w:tcBorders>
            <w:shd w:val="clear" w:color="auto" w:fill="F2F2F2"/>
            <w:tcMar>
              <w:top w:w="0" w:type="dxa"/>
              <w:left w:w="108" w:type="dxa"/>
              <w:bottom w:w="0" w:type="dxa"/>
              <w:right w:w="108" w:type="dxa"/>
            </w:tcMar>
            <w:vAlign w:val="center"/>
          </w:tcPr>
          <w:p w:rsidR="003F391A" w:rsidRDefault="003F391A" w:rsidP="00E55615">
            <w:pPr>
              <w:pStyle w:val="Standard"/>
              <w:autoSpaceDE w:val="0"/>
              <w:rPr>
                <w:rFonts w:eastAsia="Cambria"/>
                <w:color w:val="000000"/>
                <w:sz w:val="22"/>
                <w:szCs w:val="22"/>
              </w:rPr>
            </w:pPr>
            <w:r>
              <w:rPr>
                <w:rFonts w:eastAsia="Cambria"/>
                <w:color w:val="000000"/>
                <w:sz w:val="22"/>
                <w:szCs w:val="22"/>
              </w:rPr>
              <w:t>Jednostka prowadząca kierunek studiów</w:t>
            </w:r>
          </w:p>
        </w:tc>
        <w:tc>
          <w:tcPr>
            <w:tcW w:w="5864"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rsidR="003F391A" w:rsidRDefault="003F391A" w:rsidP="00E55615">
            <w:pPr>
              <w:widowControl w:val="0"/>
              <w:suppressAutoHyphens/>
              <w:autoSpaceDN w:val="0"/>
              <w:textAlignment w:val="baseline"/>
              <w:rPr>
                <w:iCs/>
                <w:color w:val="000000"/>
                <w:kern w:val="3"/>
              </w:rPr>
            </w:pPr>
            <w:r>
              <w:rPr>
                <w:iCs/>
                <w:color w:val="000000"/>
                <w:kern w:val="3"/>
              </w:rPr>
              <w:t>Wydział Budownictwa, Architektury i Inżynierii Środowiska</w:t>
            </w:r>
          </w:p>
        </w:tc>
      </w:tr>
      <w:tr w:rsidR="003F391A" w:rsidTr="00E55615">
        <w:trPr>
          <w:trHeight w:val="340"/>
          <w:jc w:val="center"/>
        </w:trPr>
        <w:tc>
          <w:tcPr>
            <w:tcW w:w="3775" w:type="dxa"/>
            <w:tcBorders>
              <w:top w:val="single" w:sz="2" w:space="0" w:color="000000"/>
              <w:left w:val="single" w:sz="2" w:space="0" w:color="000000"/>
              <w:bottom w:val="single" w:sz="2" w:space="0" w:color="000000"/>
              <w:right w:val="single" w:sz="2" w:space="0" w:color="000000"/>
            </w:tcBorders>
            <w:shd w:val="clear" w:color="auto" w:fill="F2F2F2"/>
            <w:tcMar>
              <w:top w:w="0" w:type="dxa"/>
              <w:left w:w="108" w:type="dxa"/>
              <w:bottom w:w="0" w:type="dxa"/>
              <w:right w:w="108" w:type="dxa"/>
            </w:tcMar>
            <w:vAlign w:val="center"/>
          </w:tcPr>
          <w:p w:rsidR="003F391A" w:rsidRDefault="003F391A" w:rsidP="00E55615">
            <w:pPr>
              <w:pStyle w:val="Standard"/>
              <w:autoSpaceDE w:val="0"/>
              <w:rPr>
                <w:rFonts w:eastAsia="Cambria"/>
                <w:color w:val="000000"/>
                <w:sz w:val="22"/>
                <w:szCs w:val="22"/>
              </w:rPr>
            </w:pPr>
            <w:r w:rsidRPr="00A059A6">
              <w:rPr>
                <w:rFonts w:eastAsia="Cambria"/>
                <w:iCs/>
                <w:color w:val="000000"/>
                <w:sz w:val="22"/>
                <w:szCs w:val="22"/>
              </w:rPr>
              <w:t>Imię i nazwisko nauczyciela (li) i jego stopień lub tytuł naukowy osoby odpowiedzialnej za przygotowanie sylabusa</w:t>
            </w:r>
          </w:p>
        </w:tc>
        <w:tc>
          <w:tcPr>
            <w:tcW w:w="5864"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rsidR="003F391A" w:rsidRPr="003C7BAB" w:rsidRDefault="003F391A" w:rsidP="00E55615">
            <w:pPr>
              <w:pStyle w:val="Standard"/>
              <w:autoSpaceDE w:val="0"/>
              <w:rPr>
                <w:rFonts w:eastAsia="Cambria"/>
                <w:sz w:val="22"/>
                <w:szCs w:val="22"/>
              </w:rPr>
            </w:pPr>
            <w:r w:rsidRPr="003C7BAB">
              <w:rPr>
                <w:rFonts w:eastAsia="Cambria"/>
                <w:sz w:val="22"/>
                <w:szCs w:val="22"/>
              </w:rPr>
              <w:t>prof. dr hab. Aleksandra Simińska, dr hab. Anna Bochenek,</w:t>
            </w:r>
          </w:p>
          <w:p w:rsidR="003F391A" w:rsidRDefault="003F391A" w:rsidP="00E55615">
            <w:pPr>
              <w:pStyle w:val="Standard"/>
              <w:autoSpaceDE w:val="0"/>
              <w:rPr>
                <w:rFonts w:eastAsia="Cambria"/>
                <w:color w:val="000000"/>
                <w:sz w:val="22"/>
                <w:szCs w:val="22"/>
              </w:rPr>
            </w:pPr>
            <w:r w:rsidRPr="003C7BAB">
              <w:rPr>
                <w:rFonts w:eastAsia="Cambria"/>
                <w:sz w:val="22"/>
                <w:szCs w:val="22"/>
              </w:rPr>
              <w:t>dr Ewa Urbańska</w:t>
            </w:r>
          </w:p>
        </w:tc>
      </w:tr>
      <w:tr w:rsidR="003F391A" w:rsidTr="00E55615">
        <w:trPr>
          <w:trHeight w:val="340"/>
          <w:jc w:val="center"/>
        </w:trPr>
        <w:tc>
          <w:tcPr>
            <w:tcW w:w="3775" w:type="dxa"/>
            <w:tcBorders>
              <w:top w:val="single" w:sz="2" w:space="0" w:color="000000"/>
              <w:left w:val="single" w:sz="2" w:space="0" w:color="000000"/>
              <w:bottom w:val="single" w:sz="2" w:space="0" w:color="000000"/>
              <w:right w:val="single" w:sz="2" w:space="0" w:color="000000"/>
            </w:tcBorders>
            <w:shd w:val="clear" w:color="auto" w:fill="F2F2F2"/>
            <w:tcMar>
              <w:top w:w="0" w:type="dxa"/>
              <w:left w:w="108" w:type="dxa"/>
              <w:bottom w:w="0" w:type="dxa"/>
              <w:right w:w="108" w:type="dxa"/>
            </w:tcMar>
            <w:vAlign w:val="center"/>
          </w:tcPr>
          <w:p w:rsidR="003F391A" w:rsidRDefault="003F391A" w:rsidP="00E55615">
            <w:pPr>
              <w:pStyle w:val="Standard"/>
              <w:autoSpaceDE w:val="0"/>
              <w:rPr>
                <w:rFonts w:eastAsia="Cambria"/>
                <w:color w:val="000000"/>
                <w:sz w:val="22"/>
                <w:szCs w:val="22"/>
              </w:rPr>
            </w:pPr>
            <w:r>
              <w:rPr>
                <w:rFonts w:eastAsia="Cambria"/>
                <w:color w:val="000000"/>
                <w:sz w:val="22"/>
                <w:szCs w:val="22"/>
              </w:rPr>
              <w:t>Przedmioty wprowadzające</w:t>
            </w:r>
          </w:p>
        </w:tc>
        <w:tc>
          <w:tcPr>
            <w:tcW w:w="5864"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rsidR="003F391A" w:rsidRDefault="003F391A" w:rsidP="00E55615">
            <w:pPr>
              <w:pStyle w:val="Standard"/>
              <w:autoSpaceDE w:val="0"/>
              <w:rPr>
                <w:rFonts w:eastAsia="Cambria"/>
                <w:color w:val="000000"/>
                <w:sz w:val="22"/>
                <w:szCs w:val="22"/>
              </w:rPr>
            </w:pPr>
            <w:r>
              <w:rPr>
                <w:rFonts w:eastAsia="Cambria"/>
                <w:color w:val="000000"/>
                <w:sz w:val="22"/>
                <w:szCs w:val="22"/>
              </w:rPr>
              <w:t>Bez wymagań</w:t>
            </w:r>
          </w:p>
        </w:tc>
      </w:tr>
      <w:tr w:rsidR="003F391A" w:rsidTr="00E55615">
        <w:trPr>
          <w:trHeight w:val="340"/>
          <w:jc w:val="center"/>
        </w:trPr>
        <w:tc>
          <w:tcPr>
            <w:tcW w:w="3775" w:type="dxa"/>
            <w:tcBorders>
              <w:top w:val="single" w:sz="2" w:space="0" w:color="000000"/>
              <w:left w:val="single" w:sz="2" w:space="0" w:color="000000"/>
              <w:bottom w:val="single" w:sz="2" w:space="0" w:color="000000"/>
              <w:right w:val="single" w:sz="2" w:space="0" w:color="000000"/>
            </w:tcBorders>
            <w:shd w:val="clear" w:color="auto" w:fill="F2F2F2"/>
            <w:tcMar>
              <w:top w:w="0" w:type="dxa"/>
              <w:left w:w="108" w:type="dxa"/>
              <w:bottom w:w="0" w:type="dxa"/>
              <w:right w:w="108" w:type="dxa"/>
            </w:tcMar>
            <w:vAlign w:val="center"/>
          </w:tcPr>
          <w:p w:rsidR="003F391A" w:rsidRDefault="003F391A" w:rsidP="00E55615">
            <w:pPr>
              <w:pStyle w:val="Standard"/>
              <w:autoSpaceDE w:val="0"/>
              <w:rPr>
                <w:rFonts w:eastAsia="Cambria"/>
                <w:sz w:val="22"/>
                <w:szCs w:val="22"/>
              </w:rPr>
            </w:pPr>
            <w:r>
              <w:rPr>
                <w:rFonts w:eastAsia="Cambria"/>
                <w:sz w:val="22"/>
                <w:szCs w:val="22"/>
              </w:rPr>
              <w:t>Wymagania wstępne</w:t>
            </w:r>
          </w:p>
        </w:tc>
        <w:tc>
          <w:tcPr>
            <w:tcW w:w="5864"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vAlign w:val="center"/>
          </w:tcPr>
          <w:p w:rsidR="003F391A" w:rsidRDefault="003F391A" w:rsidP="00E55615">
            <w:pPr>
              <w:pStyle w:val="Standard"/>
              <w:autoSpaceDE w:val="0"/>
              <w:rPr>
                <w:rFonts w:eastAsia="Cambria"/>
                <w:color w:val="000000"/>
                <w:sz w:val="22"/>
                <w:szCs w:val="22"/>
              </w:rPr>
            </w:pPr>
            <w:r>
              <w:rPr>
                <w:rFonts w:eastAsia="Cambria"/>
                <w:color w:val="000000"/>
                <w:sz w:val="22"/>
                <w:szCs w:val="22"/>
              </w:rPr>
              <w:t>Bez wymagań</w:t>
            </w:r>
          </w:p>
        </w:tc>
      </w:tr>
    </w:tbl>
    <w:p w:rsidR="003F391A" w:rsidRDefault="003F391A" w:rsidP="003F391A">
      <w:pPr>
        <w:pStyle w:val="Standard"/>
        <w:tabs>
          <w:tab w:val="left" w:pos="567"/>
        </w:tabs>
        <w:autoSpaceDE w:val="0"/>
        <w:spacing w:before="120" w:after="120"/>
        <w:ind w:left="567" w:hanging="283"/>
        <w:rPr>
          <w:sz w:val="22"/>
          <w:szCs w:val="22"/>
        </w:rPr>
      </w:pPr>
      <w:r>
        <w:rPr>
          <w:rFonts w:eastAsia="Times New Roman"/>
          <w:b/>
          <w:bCs/>
          <w:sz w:val="22"/>
          <w:szCs w:val="22"/>
        </w:rPr>
        <w:t>B.</w:t>
      </w:r>
      <w:r>
        <w:rPr>
          <w:rFonts w:eastAsia="Times New Roman"/>
          <w:b/>
          <w:bCs/>
          <w:sz w:val="22"/>
          <w:szCs w:val="22"/>
        </w:rPr>
        <w:tab/>
      </w:r>
      <w:r>
        <w:rPr>
          <w:rFonts w:eastAsia="Cambria"/>
          <w:b/>
          <w:bCs/>
          <w:sz w:val="22"/>
          <w:szCs w:val="22"/>
        </w:rPr>
        <w:t>Semestralny rozkład zajęć według planu studiów</w:t>
      </w:r>
    </w:p>
    <w:tbl>
      <w:tblPr>
        <w:tblW w:w="9639" w:type="dxa"/>
        <w:jc w:val="center"/>
        <w:tblLayout w:type="fixed"/>
        <w:tblCellMar>
          <w:left w:w="10" w:type="dxa"/>
          <w:right w:w="10" w:type="dxa"/>
        </w:tblCellMar>
        <w:tblLook w:val="0000" w:firstRow="0" w:lastRow="0" w:firstColumn="0" w:lastColumn="0" w:noHBand="0" w:noVBand="0"/>
      </w:tblPr>
      <w:tblGrid>
        <w:gridCol w:w="956"/>
        <w:gridCol w:w="1035"/>
        <w:gridCol w:w="1390"/>
        <w:gridCol w:w="1545"/>
        <w:gridCol w:w="1330"/>
        <w:gridCol w:w="1174"/>
        <w:gridCol w:w="1147"/>
        <w:gridCol w:w="1062"/>
      </w:tblGrid>
      <w:tr w:rsidR="003F391A" w:rsidTr="00E55615">
        <w:trPr>
          <w:cantSplit/>
          <w:trHeight w:val="371"/>
          <w:jc w:val="center"/>
        </w:trPr>
        <w:tc>
          <w:tcPr>
            <w:tcW w:w="956" w:type="dxa"/>
            <w:vMerge w:val="restart"/>
            <w:tcBorders>
              <w:top w:val="single" w:sz="2" w:space="0" w:color="000000"/>
              <w:left w:val="single" w:sz="2" w:space="0" w:color="000000"/>
              <w:right w:val="single" w:sz="2" w:space="0" w:color="000000"/>
            </w:tcBorders>
            <w:shd w:val="clear" w:color="auto" w:fill="F2F2F2"/>
            <w:tcMar>
              <w:top w:w="0" w:type="dxa"/>
              <w:left w:w="70" w:type="dxa"/>
              <w:bottom w:w="0" w:type="dxa"/>
              <w:right w:w="70" w:type="dxa"/>
            </w:tcMar>
            <w:vAlign w:val="center"/>
          </w:tcPr>
          <w:p w:rsidR="003F391A" w:rsidRDefault="003F391A" w:rsidP="00E55615">
            <w:pPr>
              <w:pStyle w:val="Standard"/>
              <w:autoSpaceDE w:val="0"/>
              <w:jc w:val="center"/>
              <w:rPr>
                <w:sz w:val="22"/>
                <w:szCs w:val="22"/>
              </w:rPr>
            </w:pPr>
            <w:r>
              <w:rPr>
                <w:rFonts w:eastAsia="Cambria"/>
                <w:b/>
                <w:bCs/>
                <w:i/>
                <w:iCs/>
                <w:sz w:val="22"/>
                <w:szCs w:val="22"/>
              </w:rPr>
              <w:t> </w:t>
            </w:r>
            <w:r>
              <w:rPr>
                <w:rFonts w:eastAsia="Cambria"/>
                <w:sz w:val="22"/>
                <w:szCs w:val="22"/>
              </w:rPr>
              <w:t>Semestr</w:t>
            </w:r>
          </w:p>
        </w:tc>
        <w:tc>
          <w:tcPr>
            <w:tcW w:w="1035" w:type="dxa"/>
            <w:tcBorders>
              <w:top w:val="single" w:sz="2" w:space="0" w:color="000000"/>
              <w:left w:val="single" w:sz="2" w:space="0" w:color="000000"/>
              <w:right w:val="single" w:sz="2" w:space="0" w:color="000000"/>
            </w:tcBorders>
            <w:shd w:val="clear" w:color="auto" w:fill="F2F2F2"/>
            <w:tcMar>
              <w:top w:w="0" w:type="dxa"/>
              <w:left w:w="70" w:type="dxa"/>
              <w:bottom w:w="0" w:type="dxa"/>
              <w:right w:w="70" w:type="dxa"/>
            </w:tcMar>
            <w:vAlign w:val="center"/>
          </w:tcPr>
          <w:p w:rsidR="003F391A" w:rsidRDefault="003F391A" w:rsidP="00E55615">
            <w:pPr>
              <w:pStyle w:val="Standard"/>
              <w:autoSpaceDE w:val="0"/>
              <w:jc w:val="center"/>
              <w:rPr>
                <w:rFonts w:eastAsia="Cambria"/>
                <w:sz w:val="22"/>
                <w:szCs w:val="22"/>
              </w:rPr>
            </w:pPr>
            <w:r>
              <w:rPr>
                <w:rFonts w:eastAsia="Cambria"/>
                <w:sz w:val="22"/>
                <w:szCs w:val="22"/>
              </w:rPr>
              <w:t>Wykłady</w:t>
            </w:r>
          </w:p>
        </w:tc>
        <w:tc>
          <w:tcPr>
            <w:tcW w:w="1390" w:type="dxa"/>
            <w:tcBorders>
              <w:top w:val="single" w:sz="2" w:space="0" w:color="000000"/>
              <w:left w:val="single" w:sz="2" w:space="0" w:color="000000"/>
              <w:right w:val="single" w:sz="2" w:space="0" w:color="000000"/>
            </w:tcBorders>
            <w:shd w:val="clear" w:color="auto" w:fill="F2F2F2"/>
            <w:tcMar>
              <w:top w:w="0" w:type="dxa"/>
              <w:left w:w="70" w:type="dxa"/>
              <w:bottom w:w="0" w:type="dxa"/>
              <w:right w:w="70" w:type="dxa"/>
            </w:tcMar>
            <w:vAlign w:val="center"/>
          </w:tcPr>
          <w:p w:rsidR="003F391A" w:rsidRDefault="003F391A" w:rsidP="00E55615">
            <w:pPr>
              <w:pStyle w:val="Standard"/>
              <w:autoSpaceDE w:val="0"/>
              <w:jc w:val="center"/>
              <w:rPr>
                <w:rFonts w:eastAsia="Cambria"/>
                <w:sz w:val="22"/>
                <w:szCs w:val="22"/>
              </w:rPr>
            </w:pPr>
            <w:r>
              <w:rPr>
                <w:rFonts w:eastAsia="Cambria"/>
                <w:sz w:val="22"/>
                <w:szCs w:val="22"/>
              </w:rPr>
              <w:t>Ćwiczenia audytoryjne</w:t>
            </w:r>
          </w:p>
        </w:tc>
        <w:tc>
          <w:tcPr>
            <w:tcW w:w="1545" w:type="dxa"/>
            <w:tcBorders>
              <w:top w:val="single" w:sz="2" w:space="0" w:color="000000"/>
              <w:left w:val="single" w:sz="2" w:space="0" w:color="000000"/>
              <w:right w:val="single" w:sz="2" w:space="0" w:color="000000"/>
            </w:tcBorders>
            <w:shd w:val="clear" w:color="auto" w:fill="F2F2F2"/>
            <w:tcMar>
              <w:top w:w="0" w:type="dxa"/>
              <w:left w:w="70" w:type="dxa"/>
              <w:bottom w:w="0" w:type="dxa"/>
              <w:right w:w="70" w:type="dxa"/>
            </w:tcMar>
            <w:vAlign w:val="center"/>
          </w:tcPr>
          <w:p w:rsidR="003F391A" w:rsidRDefault="003F391A" w:rsidP="00E55615">
            <w:pPr>
              <w:pStyle w:val="Standard"/>
              <w:autoSpaceDE w:val="0"/>
              <w:jc w:val="center"/>
              <w:rPr>
                <w:rFonts w:eastAsia="Cambria"/>
                <w:sz w:val="22"/>
                <w:szCs w:val="22"/>
              </w:rPr>
            </w:pPr>
            <w:r>
              <w:rPr>
                <w:rFonts w:eastAsia="Cambria"/>
                <w:sz w:val="22"/>
                <w:szCs w:val="22"/>
              </w:rPr>
              <w:t>Ćwiczenia laboratoryjne</w:t>
            </w:r>
          </w:p>
        </w:tc>
        <w:tc>
          <w:tcPr>
            <w:tcW w:w="1330" w:type="dxa"/>
            <w:tcBorders>
              <w:top w:val="single" w:sz="2" w:space="0" w:color="000000"/>
              <w:left w:val="single" w:sz="2" w:space="0" w:color="000000"/>
              <w:right w:val="single" w:sz="2" w:space="0" w:color="000000"/>
            </w:tcBorders>
            <w:shd w:val="clear" w:color="auto" w:fill="F2F2F2"/>
            <w:tcMar>
              <w:top w:w="0" w:type="dxa"/>
              <w:left w:w="70" w:type="dxa"/>
              <w:bottom w:w="0" w:type="dxa"/>
              <w:right w:w="70" w:type="dxa"/>
            </w:tcMar>
            <w:vAlign w:val="center"/>
          </w:tcPr>
          <w:p w:rsidR="003F391A" w:rsidRDefault="003F391A" w:rsidP="00E55615">
            <w:pPr>
              <w:pStyle w:val="Standard"/>
              <w:autoSpaceDE w:val="0"/>
              <w:jc w:val="center"/>
              <w:rPr>
                <w:rFonts w:eastAsia="Cambria"/>
                <w:sz w:val="22"/>
                <w:szCs w:val="22"/>
              </w:rPr>
            </w:pPr>
            <w:r>
              <w:rPr>
                <w:rFonts w:eastAsia="Cambria"/>
                <w:sz w:val="22"/>
                <w:szCs w:val="22"/>
              </w:rPr>
              <w:t>Ćwiczenia projektowe</w:t>
            </w:r>
          </w:p>
        </w:tc>
        <w:tc>
          <w:tcPr>
            <w:tcW w:w="1174" w:type="dxa"/>
            <w:tcBorders>
              <w:top w:val="single" w:sz="2" w:space="0" w:color="000000"/>
              <w:left w:val="single" w:sz="2" w:space="0" w:color="000000"/>
              <w:right w:val="single" w:sz="2" w:space="0" w:color="000000"/>
            </w:tcBorders>
            <w:shd w:val="clear" w:color="auto" w:fill="F2F2F2"/>
            <w:tcMar>
              <w:top w:w="0" w:type="dxa"/>
              <w:left w:w="70" w:type="dxa"/>
              <w:bottom w:w="0" w:type="dxa"/>
              <w:right w:w="70" w:type="dxa"/>
            </w:tcMar>
            <w:vAlign w:val="center"/>
          </w:tcPr>
          <w:p w:rsidR="003F391A" w:rsidRDefault="003F391A" w:rsidP="00E55615">
            <w:pPr>
              <w:pStyle w:val="Standard"/>
              <w:autoSpaceDE w:val="0"/>
              <w:jc w:val="center"/>
              <w:rPr>
                <w:rFonts w:eastAsia="Cambria"/>
                <w:sz w:val="22"/>
                <w:szCs w:val="22"/>
              </w:rPr>
            </w:pPr>
            <w:r>
              <w:rPr>
                <w:rFonts w:eastAsia="Cambria"/>
                <w:sz w:val="22"/>
                <w:szCs w:val="22"/>
              </w:rPr>
              <w:t>Seminaria</w:t>
            </w:r>
          </w:p>
        </w:tc>
        <w:tc>
          <w:tcPr>
            <w:tcW w:w="1147" w:type="dxa"/>
            <w:tcBorders>
              <w:top w:val="single" w:sz="2" w:space="0" w:color="000000"/>
              <w:left w:val="single" w:sz="2" w:space="0" w:color="000000"/>
              <w:right w:val="single" w:sz="2" w:space="0" w:color="000000"/>
            </w:tcBorders>
            <w:shd w:val="clear" w:color="auto" w:fill="F2F2F2"/>
            <w:tcMar>
              <w:top w:w="0" w:type="dxa"/>
              <w:left w:w="70" w:type="dxa"/>
              <w:bottom w:w="0" w:type="dxa"/>
              <w:right w:w="70" w:type="dxa"/>
            </w:tcMar>
            <w:vAlign w:val="center"/>
          </w:tcPr>
          <w:p w:rsidR="003F391A" w:rsidRDefault="003F391A" w:rsidP="00E55615">
            <w:pPr>
              <w:pStyle w:val="Standard"/>
              <w:autoSpaceDE w:val="0"/>
              <w:jc w:val="center"/>
              <w:rPr>
                <w:rFonts w:eastAsia="Cambria"/>
                <w:sz w:val="22"/>
                <w:szCs w:val="22"/>
              </w:rPr>
            </w:pPr>
            <w:r>
              <w:rPr>
                <w:rFonts w:eastAsia="Cambria"/>
                <w:sz w:val="22"/>
                <w:szCs w:val="22"/>
              </w:rPr>
              <w:t>Zajęcia</w:t>
            </w:r>
          </w:p>
          <w:p w:rsidR="003F391A" w:rsidRDefault="003F391A" w:rsidP="00E55615">
            <w:pPr>
              <w:pStyle w:val="Standard"/>
              <w:autoSpaceDE w:val="0"/>
              <w:jc w:val="center"/>
              <w:rPr>
                <w:rFonts w:eastAsia="Cambria"/>
                <w:sz w:val="22"/>
                <w:szCs w:val="22"/>
              </w:rPr>
            </w:pPr>
            <w:r>
              <w:rPr>
                <w:rFonts w:eastAsia="Cambria"/>
                <w:sz w:val="22"/>
                <w:szCs w:val="22"/>
              </w:rPr>
              <w:t>terenowe</w:t>
            </w:r>
          </w:p>
        </w:tc>
        <w:tc>
          <w:tcPr>
            <w:tcW w:w="1062" w:type="dxa"/>
            <w:tcBorders>
              <w:top w:val="single" w:sz="2" w:space="0" w:color="000000"/>
              <w:left w:val="single" w:sz="2" w:space="0" w:color="000000"/>
              <w:right w:val="single" w:sz="2" w:space="0" w:color="000000"/>
            </w:tcBorders>
            <w:shd w:val="clear" w:color="auto" w:fill="F2F2F2"/>
            <w:tcMar>
              <w:top w:w="0" w:type="dxa"/>
              <w:left w:w="70" w:type="dxa"/>
              <w:bottom w:w="0" w:type="dxa"/>
              <w:right w:w="70" w:type="dxa"/>
            </w:tcMar>
          </w:tcPr>
          <w:p w:rsidR="003F391A" w:rsidRDefault="003F391A" w:rsidP="00E55615">
            <w:pPr>
              <w:pStyle w:val="Standard"/>
              <w:autoSpaceDE w:val="0"/>
              <w:jc w:val="center"/>
              <w:rPr>
                <w:rFonts w:eastAsia="Cambria"/>
                <w:sz w:val="22"/>
                <w:szCs w:val="22"/>
              </w:rPr>
            </w:pPr>
            <w:r>
              <w:rPr>
                <w:rFonts w:eastAsia="Cambria"/>
                <w:sz w:val="22"/>
                <w:szCs w:val="22"/>
              </w:rPr>
              <w:t>Liczba punktów</w:t>
            </w:r>
          </w:p>
        </w:tc>
      </w:tr>
      <w:tr w:rsidR="003F391A" w:rsidTr="00E55615">
        <w:trPr>
          <w:cantSplit/>
          <w:jc w:val="center"/>
        </w:trPr>
        <w:tc>
          <w:tcPr>
            <w:tcW w:w="956" w:type="dxa"/>
            <w:vMerge/>
            <w:tcBorders>
              <w:left w:val="single" w:sz="2" w:space="0" w:color="000000"/>
              <w:bottom w:val="single" w:sz="2" w:space="0" w:color="000000"/>
              <w:right w:val="single" w:sz="2" w:space="0" w:color="000000"/>
            </w:tcBorders>
            <w:shd w:val="clear" w:color="auto" w:fill="F2F2F2"/>
            <w:tcMar>
              <w:top w:w="0" w:type="dxa"/>
              <w:left w:w="70" w:type="dxa"/>
              <w:bottom w:w="0" w:type="dxa"/>
              <w:right w:w="70" w:type="dxa"/>
            </w:tcMar>
            <w:vAlign w:val="center"/>
          </w:tcPr>
          <w:p w:rsidR="003F391A" w:rsidRDefault="003F391A" w:rsidP="00E55615">
            <w:pPr>
              <w:pStyle w:val="Standard"/>
              <w:autoSpaceDE w:val="0"/>
              <w:jc w:val="center"/>
              <w:rPr>
                <w:rFonts w:eastAsia="Cambria"/>
                <w:sz w:val="22"/>
                <w:szCs w:val="22"/>
              </w:rPr>
            </w:pPr>
          </w:p>
        </w:tc>
        <w:tc>
          <w:tcPr>
            <w:tcW w:w="1035" w:type="dxa"/>
            <w:tcBorders>
              <w:left w:val="single" w:sz="2" w:space="0" w:color="000000"/>
              <w:bottom w:val="single" w:sz="2" w:space="0" w:color="000000"/>
              <w:right w:val="single" w:sz="2" w:space="0" w:color="000000"/>
            </w:tcBorders>
            <w:shd w:val="clear" w:color="auto" w:fill="F2F2F2"/>
            <w:tcMar>
              <w:top w:w="0" w:type="dxa"/>
              <w:left w:w="70" w:type="dxa"/>
              <w:bottom w:w="0" w:type="dxa"/>
              <w:right w:w="70" w:type="dxa"/>
            </w:tcMar>
            <w:vAlign w:val="center"/>
          </w:tcPr>
          <w:p w:rsidR="003F391A" w:rsidRDefault="003F391A" w:rsidP="00E55615">
            <w:pPr>
              <w:pStyle w:val="Standard"/>
              <w:autoSpaceDE w:val="0"/>
              <w:jc w:val="center"/>
              <w:rPr>
                <w:rFonts w:eastAsia="Cambria"/>
                <w:sz w:val="22"/>
                <w:szCs w:val="22"/>
              </w:rPr>
            </w:pPr>
            <w:r>
              <w:rPr>
                <w:rFonts w:eastAsia="Cambria"/>
                <w:sz w:val="22"/>
                <w:szCs w:val="22"/>
              </w:rPr>
              <w:t>(W)</w:t>
            </w:r>
          </w:p>
        </w:tc>
        <w:tc>
          <w:tcPr>
            <w:tcW w:w="1390" w:type="dxa"/>
            <w:tcBorders>
              <w:left w:val="single" w:sz="2" w:space="0" w:color="000000"/>
              <w:bottom w:val="single" w:sz="2" w:space="0" w:color="000000"/>
              <w:right w:val="single" w:sz="2" w:space="0" w:color="000000"/>
            </w:tcBorders>
            <w:shd w:val="clear" w:color="auto" w:fill="F2F2F2"/>
            <w:tcMar>
              <w:top w:w="0" w:type="dxa"/>
              <w:left w:w="70" w:type="dxa"/>
              <w:bottom w:w="0" w:type="dxa"/>
              <w:right w:w="70" w:type="dxa"/>
            </w:tcMar>
            <w:vAlign w:val="center"/>
          </w:tcPr>
          <w:p w:rsidR="003F391A" w:rsidRDefault="003F391A" w:rsidP="00E55615">
            <w:pPr>
              <w:pStyle w:val="Standard"/>
              <w:autoSpaceDE w:val="0"/>
              <w:jc w:val="center"/>
              <w:rPr>
                <w:rFonts w:eastAsia="Cambria"/>
                <w:sz w:val="22"/>
                <w:szCs w:val="22"/>
              </w:rPr>
            </w:pPr>
            <w:r>
              <w:rPr>
                <w:rFonts w:eastAsia="Cambria"/>
                <w:sz w:val="22"/>
                <w:szCs w:val="22"/>
              </w:rPr>
              <w:t>(Ć)</w:t>
            </w:r>
          </w:p>
        </w:tc>
        <w:tc>
          <w:tcPr>
            <w:tcW w:w="1545" w:type="dxa"/>
            <w:tcBorders>
              <w:left w:val="single" w:sz="2" w:space="0" w:color="000000"/>
              <w:bottom w:val="single" w:sz="2" w:space="0" w:color="000000"/>
              <w:right w:val="single" w:sz="2" w:space="0" w:color="000000"/>
            </w:tcBorders>
            <w:shd w:val="clear" w:color="auto" w:fill="F2F2F2"/>
            <w:tcMar>
              <w:top w:w="0" w:type="dxa"/>
              <w:left w:w="70" w:type="dxa"/>
              <w:bottom w:w="0" w:type="dxa"/>
              <w:right w:w="70" w:type="dxa"/>
            </w:tcMar>
            <w:vAlign w:val="center"/>
          </w:tcPr>
          <w:p w:rsidR="003F391A" w:rsidRDefault="003F391A" w:rsidP="00E55615">
            <w:pPr>
              <w:pStyle w:val="Standard"/>
              <w:autoSpaceDE w:val="0"/>
              <w:jc w:val="center"/>
              <w:rPr>
                <w:rFonts w:eastAsia="Cambria"/>
                <w:sz w:val="22"/>
                <w:szCs w:val="22"/>
              </w:rPr>
            </w:pPr>
            <w:r>
              <w:rPr>
                <w:rFonts w:eastAsia="Cambria"/>
                <w:sz w:val="22"/>
                <w:szCs w:val="22"/>
              </w:rPr>
              <w:t>(L)</w:t>
            </w:r>
          </w:p>
        </w:tc>
        <w:tc>
          <w:tcPr>
            <w:tcW w:w="1330" w:type="dxa"/>
            <w:tcBorders>
              <w:left w:val="single" w:sz="2" w:space="0" w:color="000000"/>
              <w:bottom w:val="single" w:sz="2" w:space="0" w:color="000000"/>
              <w:right w:val="single" w:sz="2" w:space="0" w:color="000000"/>
            </w:tcBorders>
            <w:shd w:val="clear" w:color="auto" w:fill="F2F2F2"/>
            <w:tcMar>
              <w:top w:w="0" w:type="dxa"/>
              <w:left w:w="70" w:type="dxa"/>
              <w:bottom w:w="0" w:type="dxa"/>
              <w:right w:w="70" w:type="dxa"/>
            </w:tcMar>
            <w:vAlign w:val="center"/>
          </w:tcPr>
          <w:p w:rsidR="003F391A" w:rsidRDefault="003F391A" w:rsidP="00E55615">
            <w:pPr>
              <w:pStyle w:val="Standard"/>
              <w:autoSpaceDE w:val="0"/>
              <w:jc w:val="center"/>
              <w:rPr>
                <w:rFonts w:eastAsia="Cambria"/>
                <w:sz w:val="22"/>
                <w:szCs w:val="22"/>
              </w:rPr>
            </w:pPr>
            <w:r>
              <w:rPr>
                <w:rFonts w:eastAsia="Cambria"/>
                <w:sz w:val="22"/>
                <w:szCs w:val="22"/>
              </w:rPr>
              <w:t>(P)</w:t>
            </w:r>
          </w:p>
        </w:tc>
        <w:tc>
          <w:tcPr>
            <w:tcW w:w="1174" w:type="dxa"/>
            <w:tcBorders>
              <w:left w:val="single" w:sz="2" w:space="0" w:color="000000"/>
              <w:bottom w:val="single" w:sz="2" w:space="0" w:color="000000"/>
              <w:right w:val="single" w:sz="2" w:space="0" w:color="000000"/>
            </w:tcBorders>
            <w:shd w:val="clear" w:color="auto" w:fill="F2F2F2"/>
            <w:tcMar>
              <w:top w:w="0" w:type="dxa"/>
              <w:left w:w="70" w:type="dxa"/>
              <w:bottom w:w="0" w:type="dxa"/>
              <w:right w:w="70" w:type="dxa"/>
            </w:tcMar>
            <w:vAlign w:val="center"/>
          </w:tcPr>
          <w:p w:rsidR="003F391A" w:rsidRDefault="003F391A" w:rsidP="00E55615">
            <w:pPr>
              <w:pStyle w:val="Standard"/>
              <w:autoSpaceDE w:val="0"/>
              <w:jc w:val="center"/>
              <w:rPr>
                <w:rFonts w:eastAsia="Cambria"/>
                <w:sz w:val="22"/>
                <w:szCs w:val="22"/>
              </w:rPr>
            </w:pPr>
            <w:r>
              <w:rPr>
                <w:rFonts w:eastAsia="Cambria"/>
                <w:sz w:val="22"/>
                <w:szCs w:val="22"/>
              </w:rPr>
              <w:t>(S)</w:t>
            </w:r>
          </w:p>
        </w:tc>
        <w:tc>
          <w:tcPr>
            <w:tcW w:w="1147" w:type="dxa"/>
            <w:tcBorders>
              <w:left w:val="single" w:sz="2" w:space="0" w:color="000000"/>
              <w:bottom w:val="single" w:sz="2" w:space="0" w:color="000000"/>
              <w:right w:val="single" w:sz="2" w:space="0" w:color="000000"/>
            </w:tcBorders>
            <w:shd w:val="clear" w:color="auto" w:fill="F2F2F2"/>
            <w:tcMar>
              <w:top w:w="0" w:type="dxa"/>
              <w:left w:w="70" w:type="dxa"/>
              <w:bottom w:w="0" w:type="dxa"/>
              <w:right w:w="70" w:type="dxa"/>
            </w:tcMar>
            <w:vAlign w:val="center"/>
          </w:tcPr>
          <w:p w:rsidR="003F391A" w:rsidRDefault="003F391A" w:rsidP="00E55615">
            <w:pPr>
              <w:pStyle w:val="Standard"/>
              <w:autoSpaceDE w:val="0"/>
              <w:jc w:val="center"/>
              <w:rPr>
                <w:rFonts w:eastAsia="Cambria"/>
                <w:sz w:val="22"/>
                <w:szCs w:val="22"/>
              </w:rPr>
            </w:pPr>
            <w:r>
              <w:rPr>
                <w:rFonts w:eastAsia="Cambria"/>
                <w:sz w:val="22"/>
                <w:szCs w:val="22"/>
              </w:rPr>
              <w:t>(T)</w:t>
            </w:r>
          </w:p>
        </w:tc>
        <w:tc>
          <w:tcPr>
            <w:tcW w:w="1062" w:type="dxa"/>
            <w:tcBorders>
              <w:left w:val="single" w:sz="2" w:space="0" w:color="000000"/>
              <w:bottom w:val="single" w:sz="2" w:space="0" w:color="000000"/>
              <w:right w:val="single" w:sz="2" w:space="0" w:color="000000"/>
            </w:tcBorders>
            <w:shd w:val="clear" w:color="auto" w:fill="F2F2F2"/>
            <w:tcMar>
              <w:top w:w="0" w:type="dxa"/>
              <w:left w:w="70" w:type="dxa"/>
              <w:bottom w:w="0" w:type="dxa"/>
              <w:right w:w="70" w:type="dxa"/>
            </w:tcMar>
          </w:tcPr>
          <w:p w:rsidR="003F391A" w:rsidRDefault="003F391A" w:rsidP="00E55615">
            <w:pPr>
              <w:pStyle w:val="Standard"/>
              <w:autoSpaceDE w:val="0"/>
              <w:jc w:val="center"/>
              <w:rPr>
                <w:rFonts w:eastAsia="Cambria"/>
                <w:sz w:val="22"/>
                <w:szCs w:val="22"/>
              </w:rPr>
            </w:pPr>
            <w:r>
              <w:rPr>
                <w:rFonts w:eastAsia="Cambria"/>
                <w:sz w:val="22"/>
                <w:szCs w:val="22"/>
              </w:rPr>
              <w:t>ECTS</w:t>
            </w:r>
          </w:p>
        </w:tc>
      </w:tr>
      <w:tr w:rsidR="003F391A" w:rsidTr="00E55615">
        <w:trPr>
          <w:trHeight w:val="278"/>
          <w:jc w:val="center"/>
        </w:trPr>
        <w:tc>
          <w:tcPr>
            <w:tcW w:w="956" w:type="dxa"/>
            <w:tcBorders>
              <w:top w:val="single" w:sz="2" w:space="0" w:color="000000"/>
              <w:left w:val="single" w:sz="2" w:space="0" w:color="000000"/>
              <w:bottom w:val="single" w:sz="4" w:space="0" w:color="auto"/>
              <w:right w:val="single" w:sz="2" w:space="0" w:color="000000"/>
            </w:tcBorders>
            <w:tcMar>
              <w:top w:w="0" w:type="dxa"/>
              <w:left w:w="70" w:type="dxa"/>
              <w:bottom w:w="0" w:type="dxa"/>
              <w:right w:w="70" w:type="dxa"/>
            </w:tcMar>
          </w:tcPr>
          <w:p w:rsidR="003F391A" w:rsidRDefault="003F391A" w:rsidP="00E55615">
            <w:pPr>
              <w:pStyle w:val="Standard"/>
              <w:autoSpaceDE w:val="0"/>
              <w:spacing w:line="276" w:lineRule="auto"/>
              <w:jc w:val="center"/>
              <w:rPr>
                <w:rFonts w:eastAsia="Cambria"/>
                <w:color w:val="000000"/>
                <w:sz w:val="22"/>
                <w:szCs w:val="22"/>
              </w:rPr>
            </w:pPr>
            <w:r>
              <w:rPr>
                <w:rFonts w:eastAsia="Cambria"/>
                <w:color w:val="000000"/>
                <w:sz w:val="22"/>
                <w:szCs w:val="22"/>
              </w:rPr>
              <w:t>II</w:t>
            </w:r>
          </w:p>
        </w:tc>
        <w:tc>
          <w:tcPr>
            <w:tcW w:w="1035" w:type="dxa"/>
            <w:tcBorders>
              <w:top w:val="single" w:sz="2" w:space="0" w:color="000000"/>
              <w:left w:val="single" w:sz="2" w:space="0" w:color="000000"/>
              <w:bottom w:val="single" w:sz="4" w:space="0" w:color="auto"/>
              <w:right w:val="single" w:sz="2" w:space="0" w:color="000000"/>
            </w:tcBorders>
            <w:tcMar>
              <w:top w:w="0" w:type="dxa"/>
              <w:left w:w="70" w:type="dxa"/>
              <w:bottom w:w="0" w:type="dxa"/>
              <w:right w:w="70" w:type="dxa"/>
            </w:tcMar>
          </w:tcPr>
          <w:p w:rsidR="003F391A" w:rsidRDefault="003F391A" w:rsidP="00E55615">
            <w:pPr>
              <w:pStyle w:val="Standard"/>
              <w:autoSpaceDE w:val="0"/>
              <w:spacing w:line="276" w:lineRule="auto"/>
              <w:jc w:val="center"/>
              <w:rPr>
                <w:rFonts w:eastAsia="Cambria"/>
                <w:color w:val="000000"/>
                <w:sz w:val="22"/>
                <w:szCs w:val="22"/>
              </w:rPr>
            </w:pPr>
            <w:r>
              <w:rPr>
                <w:rFonts w:eastAsia="Cambria"/>
                <w:color w:val="000000"/>
                <w:sz w:val="22"/>
                <w:szCs w:val="22"/>
              </w:rPr>
              <w:t>15</w:t>
            </w:r>
          </w:p>
        </w:tc>
        <w:tc>
          <w:tcPr>
            <w:tcW w:w="1390" w:type="dxa"/>
            <w:tcBorders>
              <w:top w:val="single" w:sz="2" w:space="0" w:color="000000"/>
              <w:left w:val="single" w:sz="2" w:space="0" w:color="000000"/>
              <w:bottom w:val="single" w:sz="4" w:space="0" w:color="auto"/>
              <w:right w:val="single" w:sz="2" w:space="0" w:color="000000"/>
            </w:tcBorders>
            <w:tcMar>
              <w:top w:w="0" w:type="dxa"/>
              <w:left w:w="70" w:type="dxa"/>
              <w:bottom w:w="0" w:type="dxa"/>
              <w:right w:w="70" w:type="dxa"/>
            </w:tcMar>
          </w:tcPr>
          <w:p w:rsidR="003F391A" w:rsidRDefault="003F391A" w:rsidP="00E55615">
            <w:pPr>
              <w:pStyle w:val="Standard"/>
              <w:autoSpaceDE w:val="0"/>
              <w:spacing w:line="276" w:lineRule="auto"/>
              <w:jc w:val="center"/>
              <w:rPr>
                <w:rFonts w:eastAsia="Cambria"/>
                <w:color w:val="000000"/>
                <w:sz w:val="22"/>
                <w:szCs w:val="22"/>
              </w:rPr>
            </w:pPr>
          </w:p>
        </w:tc>
        <w:tc>
          <w:tcPr>
            <w:tcW w:w="1545" w:type="dxa"/>
            <w:tcBorders>
              <w:top w:val="single" w:sz="2" w:space="0" w:color="000000"/>
              <w:left w:val="single" w:sz="2" w:space="0" w:color="000000"/>
              <w:bottom w:val="single" w:sz="4" w:space="0" w:color="auto"/>
              <w:right w:val="single" w:sz="2" w:space="0" w:color="000000"/>
            </w:tcBorders>
            <w:tcMar>
              <w:top w:w="0" w:type="dxa"/>
              <w:left w:w="70" w:type="dxa"/>
              <w:bottom w:w="0" w:type="dxa"/>
              <w:right w:w="70" w:type="dxa"/>
            </w:tcMar>
          </w:tcPr>
          <w:p w:rsidR="003F391A" w:rsidRDefault="003F391A" w:rsidP="00E55615">
            <w:pPr>
              <w:pStyle w:val="Standard"/>
              <w:autoSpaceDE w:val="0"/>
              <w:spacing w:line="276" w:lineRule="auto"/>
              <w:jc w:val="center"/>
              <w:rPr>
                <w:rFonts w:eastAsia="Cambria"/>
                <w:color w:val="000000"/>
                <w:sz w:val="22"/>
                <w:szCs w:val="22"/>
              </w:rPr>
            </w:pPr>
          </w:p>
        </w:tc>
        <w:tc>
          <w:tcPr>
            <w:tcW w:w="1330" w:type="dxa"/>
            <w:tcBorders>
              <w:top w:val="single" w:sz="2" w:space="0" w:color="000000"/>
              <w:left w:val="single" w:sz="2" w:space="0" w:color="000000"/>
              <w:bottom w:val="single" w:sz="4" w:space="0" w:color="auto"/>
              <w:right w:val="single" w:sz="2" w:space="0" w:color="000000"/>
            </w:tcBorders>
            <w:tcMar>
              <w:top w:w="0" w:type="dxa"/>
              <w:left w:w="70" w:type="dxa"/>
              <w:bottom w:w="0" w:type="dxa"/>
              <w:right w:w="70" w:type="dxa"/>
            </w:tcMar>
          </w:tcPr>
          <w:p w:rsidR="003F391A" w:rsidRDefault="003F391A" w:rsidP="00E55615">
            <w:pPr>
              <w:pStyle w:val="Standard"/>
              <w:autoSpaceDE w:val="0"/>
              <w:spacing w:line="276" w:lineRule="auto"/>
              <w:jc w:val="center"/>
              <w:rPr>
                <w:rFonts w:eastAsia="Cambria"/>
                <w:color w:val="000000"/>
                <w:sz w:val="22"/>
                <w:szCs w:val="22"/>
              </w:rPr>
            </w:pPr>
          </w:p>
        </w:tc>
        <w:tc>
          <w:tcPr>
            <w:tcW w:w="1174" w:type="dxa"/>
            <w:tcBorders>
              <w:top w:val="single" w:sz="2" w:space="0" w:color="000000"/>
              <w:left w:val="single" w:sz="2" w:space="0" w:color="000000"/>
              <w:bottom w:val="single" w:sz="4" w:space="0" w:color="auto"/>
              <w:right w:val="single" w:sz="2" w:space="0" w:color="000000"/>
            </w:tcBorders>
            <w:tcMar>
              <w:top w:w="0" w:type="dxa"/>
              <w:left w:w="70" w:type="dxa"/>
              <w:bottom w:w="0" w:type="dxa"/>
              <w:right w:w="70" w:type="dxa"/>
            </w:tcMar>
          </w:tcPr>
          <w:p w:rsidR="003F391A" w:rsidRDefault="003F391A" w:rsidP="00E55615">
            <w:pPr>
              <w:pStyle w:val="Standard"/>
              <w:autoSpaceDE w:val="0"/>
              <w:spacing w:line="276" w:lineRule="auto"/>
              <w:jc w:val="center"/>
              <w:rPr>
                <w:rFonts w:eastAsia="Cambria"/>
                <w:color w:val="000000"/>
                <w:sz w:val="22"/>
                <w:szCs w:val="22"/>
              </w:rPr>
            </w:pPr>
          </w:p>
        </w:tc>
        <w:tc>
          <w:tcPr>
            <w:tcW w:w="1147" w:type="dxa"/>
            <w:tcBorders>
              <w:top w:val="single" w:sz="2" w:space="0" w:color="000000"/>
              <w:left w:val="single" w:sz="2" w:space="0" w:color="000000"/>
              <w:bottom w:val="single" w:sz="4" w:space="0" w:color="auto"/>
              <w:right w:val="single" w:sz="2" w:space="0" w:color="000000"/>
            </w:tcBorders>
            <w:tcMar>
              <w:top w:w="0" w:type="dxa"/>
              <w:left w:w="70" w:type="dxa"/>
              <w:bottom w:w="0" w:type="dxa"/>
              <w:right w:w="70" w:type="dxa"/>
            </w:tcMar>
          </w:tcPr>
          <w:p w:rsidR="003F391A" w:rsidRDefault="003F391A" w:rsidP="00E55615">
            <w:pPr>
              <w:pStyle w:val="Standard"/>
              <w:autoSpaceDE w:val="0"/>
              <w:spacing w:line="276" w:lineRule="auto"/>
              <w:jc w:val="center"/>
              <w:rPr>
                <w:rFonts w:eastAsia="Cambria"/>
                <w:color w:val="000000"/>
                <w:sz w:val="22"/>
                <w:szCs w:val="22"/>
              </w:rPr>
            </w:pPr>
          </w:p>
        </w:tc>
        <w:tc>
          <w:tcPr>
            <w:tcW w:w="1062" w:type="dxa"/>
            <w:tcBorders>
              <w:top w:val="single" w:sz="2" w:space="0" w:color="000000"/>
              <w:left w:val="single" w:sz="2" w:space="0" w:color="000000"/>
              <w:bottom w:val="single" w:sz="4" w:space="0" w:color="auto"/>
              <w:right w:val="single" w:sz="2" w:space="0" w:color="000000"/>
            </w:tcBorders>
            <w:tcMar>
              <w:top w:w="0" w:type="dxa"/>
              <w:left w:w="70" w:type="dxa"/>
              <w:bottom w:w="0" w:type="dxa"/>
              <w:right w:w="70" w:type="dxa"/>
            </w:tcMar>
          </w:tcPr>
          <w:p w:rsidR="003F391A" w:rsidRDefault="003F391A" w:rsidP="00E55615">
            <w:pPr>
              <w:pStyle w:val="Standard"/>
              <w:autoSpaceDE w:val="0"/>
              <w:spacing w:line="276" w:lineRule="auto"/>
              <w:jc w:val="center"/>
              <w:rPr>
                <w:rFonts w:eastAsia="Cambria"/>
                <w:color w:val="000000"/>
                <w:sz w:val="22"/>
                <w:szCs w:val="22"/>
              </w:rPr>
            </w:pPr>
            <w:r>
              <w:rPr>
                <w:rFonts w:eastAsia="Cambria"/>
                <w:color w:val="000000"/>
                <w:sz w:val="22"/>
                <w:szCs w:val="22"/>
              </w:rPr>
              <w:t>1</w:t>
            </w:r>
          </w:p>
        </w:tc>
      </w:tr>
    </w:tbl>
    <w:p w:rsidR="003F391A" w:rsidRDefault="003F391A" w:rsidP="003F391A">
      <w:pPr>
        <w:pStyle w:val="Standard"/>
        <w:tabs>
          <w:tab w:val="left" w:pos="284"/>
        </w:tabs>
        <w:autoSpaceDE w:val="0"/>
        <w:spacing w:before="120" w:after="120"/>
        <w:ind w:left="284" w:hanging="284"/>
        <w:rPr>
          <w:sz w:val="22"/>
          <w:szCs w:val="22"/>
        </w:rPr>
      </w:pPr>
      <w:r>
        <w:rPr>
          <w:rFonts w:eastAsia="Times New Roman"/>
          <w:b/>
          <w:bCs/>
          <w:sz w:val="22"/>
          <w:szCs w:val="22"/>
        </w:rPr>
        <w:t>2.</w:t>
      </w:r>
      <w:r>
        <w:rPr>
          <w:rFonts w:eastAsia="Times New Roman"/>
          <w:b/>
          <w:bCs/>
          <w:sz w:val="22"/>
          <w:szCs w:val="22"/>
        </w:rPr>
        <w:tab/>
      </w:r>
      <w:r w:rsidRPr="00A059A6">
        <w:rPr>
          <w:rFonts w:eastAsia="Cambria"/>
          <w:b/>
          <w:bCs/>
          <w:sz w:val="22"/>
          <w:szCs w:val="22"/>
        </w:rPr>
        <w:t>EFEKTY UCZENIA SIĘ DLA PRZEDMIOTU</w:t>
      </w:r>
    </w:p>
    <w:tbl>
      <w:tblPr>
        <w:tblW w:w="9657" w:type="dxa"/>
        <w:jc w:val="center"/>
        <w:tblLayout w:type="fixed"/>
        <w:tblCellMar>
          <w:left w:w="10" w:type="dxa"/>
          <w:right w:w="10" w:type="dxa"/>
        </w:tblCellMar>
        <w:tblLook w:val="0000" w:firstRow="0" w:lastRow="0" w:firstColumn="0" w:lastColumn="0" w:noHBand="0" w:noVBand="0"/>
      </w:tblPr>
      <w:tblGrid>
        <w:gridCol w:w="719"/>
        <w:gridCol w:w="6095"/>
        <w:gridCol w:w="1276"/>
        <w:gridCol w:w="1567"/>
      </w:tblGrid>
      <w:tr w:rsidR="003F391A" w:rsidTr="00E55615">
        <w:trPr>
          <w:jc w:val="center"/>
        </w:trPr>
        <w:tc>
          <w:tcPr>
            <w:tcW w:w="719" w:type="dxa"/>
            <w:tcBorders>
              <w:top w:val="single" w:sz="2" w:space="0" w:color="000000"/>
              <w:left w:val="single" w:sz="2" w:space="0" w:color="000000"/>
              <w:bottom w:val="single" w:sz="2" w:space="0" w:color="000000"/>
              <w:right w:val="single" w:sz="2" w:space="0" w:color="000000"/>
            </w:tcBorders>
            <w:shd w:val="clear" w:color="auto" w:fill="F2F2F2"/>
            <w:tcMar>
              <w:top w:w="0" w:type="dxa"/>
              <w:left w:w="108" w:type="dxa"/>
              <w:bottom w:w="0" w:type="dxa"/>
              <w:right w:w="108" w:type="dxa"/>
            </w:tcMar>
            <w:vAlign w:val="center"/>
          </w:tcPr>
          <w:p w:rsidR="003F391A" w:rsidRDefault="003F391A" w:rsidP="00E55615">
            <w:pPr>
              <w:pStyle w:val="Standard"/>
              <w:autoSpaceDE w:val="0"/>
              <w:jc w:val="center"/>
              <w:rPr>
                <w:rFonts w:eastAsia="Cambria"/>
                <w:sz w:val="22"/>
                <w:szCs w:val="22"/>
              </w:rPr>
            </w:pPr>
            <w:r>
              <w:rPr>
                <w:rFonts w:eastAsia="Cambria"/>
                <w:sz w:val="22"/>
                <w:szCs w:val="22"/>
              </w:rPr>
              <w:t>Lp.</w:t>
            </w:r>
          </w:p>
        </w:tc>
        <w:tc>
          <w:tcPr>
            <w:tcW w:w="6095" w:type="dxa"/>
            <w:tcBorders>
              <w:top w:val="single" w:sz="2" w:space="0" w:color="000000"/>
              <w:left w:val="single" w:sz="2" w:space="0" w:color="000000"/>
              <w:bottom w:val="single" w:sz="2" w:space="0" w:color="000000"/>
              <w:right w:val="single" w:sz="2" w:space="0" w:color="000000"/>
            </w:tcBorders>
            <w:shd w:val="clear" w:color="auto" w:fill="F2F2F2"/>
            <w:tcMar>
              <w:top w:w="0" w:type="dxa"/>
              <w:left w:w="108" w:type="dxa"/>
              <w:bottom w:w="0" w:type="dxa"/>
              <w:right w:w="108" w:type="dxa"/>
            </w:tcMar>
            <w:vAlign w:val="center"/>
          </w:tcPr>
          <w:p w:rsidR="003F391A" w:rsidRDefault="003F391A" w:rsidP="00E55615">
            <w:pPr>
              <w:pStyle w:val="Standard"/>
              <w:autoSpaceDE w:val="0"/>
              <w:jc w:val="center"/>
              <w:rPr>
                <w:rFonts w:eastAsia="Cambria"/>
                <w:sz w:val="22"/>
                <w:szCs w:val="22"/>
              </w:rPr>
            </w:pPr>
            <w:r w:rsidRPr="00A059A6">
              <w:rPr>
                <w:rFonts w:eastAsia="Cambria"/>
                <w:sz w:val="22"/>
                <w:szCs w:val="22"/>
              </w:rPr>
              <w:t>Opis efektów uczenia się dla przedmiotu</w:t>
            </w:r>
          </w:p>
        </w:tc>
        <w:tc>
          <w:tcPr>
            <w:tcW w:w="1276" w:type="dxa"/>
            <w:tcBorders>
              <w:top w:val="single" w:sz="2" w:space="0" w:color="000000"/>
              <w:left w:val="single" w:sz="2" w:space="0" w:color="000000"/>
              <w:bottom w:val="single" w:sz="2" w:space="0" w:color="000000"/>
              <w:right w:val="single" w:sz="2" w:space="0" w:color="000000"/>
            </w:tcBorders>
            <w:shd w:val="clear" w:color="auto" w:fill="F2F2F2"/>
            <w:tcMar>
              <w:top w:w="0" w:type="dxa"/>
              <w:left w:w="108" w:type="dxa"/>
              <w:bottom w:w="0" w:type="dxa"/>
              <w:right w:w="108" w:type="dxa"/>
            </w:tcMar>
            <w:vAlign w:val="center"/>
          </w:tcPr>
          <w:p w:rsidR="003F391A" w:rsidRDefault="003F391A" w:rsidP="00E55615">
            <w:pPr>
              <w:pStyle w:val="Standard"/>
              <w:autoSpaceDE w:val="0"/>
              <w:jc w:val="center"/>
              <w:rPr>
                <w:rFonts w:eastAsia="Cambria"/>
                <w:sz w:val="22"/>
                <w:szCs w:val="22"/>
              </w:rPr>
            </w:pPr>
            <w:r>
              <w:rPr>
                <w:rFonts w:eastAsia="Cambria"/>
                <w:sz w:val="22"/>
                <w:szCs w:val="22"/>
              </w:rPr>
              <w:t>Odniesienie do kierunkowych efektów uczenia się</w:t>
            </w:r>
          </w:p>
        </w:tc>
        <w:tc>
          <w:tcPr>
            <w:tcW w:w="1567" w:type="dxa"/>
            <w:tcBorders>
              <w:top w:val="single" w:sz="2" w:space="0" w:color="000000"/>
              <w:left w:val="single" w:sz="2" w:space="0" w:color="000000"/>
              <w:bottom w:val="single" w:sz="2" w:space="0" w:color="000000"/>
              <w:right w:val="single" w:sz="2" w:space="0" w:color="000000"/>
            </w:tcBorders>
            <w:shd w:val="clear" w:color="auto" w:fill="F2F2F2"/>
            <w:tcMar>
              <w:top w:w="0" w:type="dxa"/>
              <w:left w:w="108" w:type="dxa"/>
              <w:bottom w:w="0" w:type="dxa"/>
              <w:right w:w="108" w:type="dxa"/>
            </w:tcMar>
            <w:vAlign w:val="center"/>
          </w:tcPr>
          <w:p w:rsidR="003F391A" w:rsidRDefault="003F391A" w:rsidP="00E55615">
            <w:pPr>
              <w:pStyle w:val="Standard"/>
              <w:autoSpaceDE w:val="0"/>
              <w:jc w:val="center"/>
              <w:rPr>
                <w:rFonts w:eastAsia="Cambria"/>
                <w:sz w:val="22"/>
                <w:szCs w:val="22"/>
              </w:rPr>
            </w:pPr>
            <w:r w:rsidRPr="00A059A6">
              <w:rPr>
                <w:rFonts w:eastAsia="Cambria"/>
                <w:sz w:val="22"/>
                <w:szCs w:val="22"/>
              </w:rPr>
              <w:t xml:space="preserve">Odniesienie do </w:t>
            </w:r>
            <w:r w:rsidRPr="00A059A6">
              <w:rPr>
                <w:rFonts w:eastAsia="Cambria"/>
                <w:sz w:val="22"/>
                <w:szCs w:val="22"/>
              </w:rPr>
              <w:br/>
              <w:t xml:space="preserve">charakterystyk II stopnia </w:t>
            </w:r>
            <w:r w:rsidRPr="00A059A6">
              <w:rPr>
                <w:rFonts w:eastAsia="Cambria"/>
                <w:sz w:val="22"/>
                <w:szCs w:val="22"/>
              </w:rPr>
              <w:br/>
              <w:t>(kod składnika opisu)</w:t>
            </w:r>
          </w:p>
        </w:tc>
      </w:tr>
      <w:tr w:rsidR="003F391A" w:rsidTr="00E55615">
        <w:trPr>
          <w:jc w:val="center"/>
        </w:trPr>
        <w:tc>
          <w:tcPr>
            <w:tcW w:w="9657" w:type="dxa"/>
            <w:gridSpan w:val="4"/>
            <w:tcBorders>
              <w:top w:val="single" w:sz="2" w:space="0" w:color="000000"/>
              <w:left w:val="single" w:sz="2" w:space="0" w:color="000000"/>
              <w:bottom w:val="single" w:sz="2" w:space="0" w:color="000000"/>
              <w:right w:val="single" w:sz="2" w:space="0" w:color="000000"/>
            </w:tcBorders>
            <w:shd w:val="clear" w:color="auto" w:fill="F2F2F2"/>
            <w:tcMar>
              <w:top w:w="0" w:type="dxa"/>
              <w:left w:w="108" w:type="dxa"/>
              <w:bottom w:w="0" w:type="dxa"/>
              <w:right w:w="108" w:type="dxa"/>
            </w:tcMar>
            <w:vAlign w:val="center"/>
          </w:tcPr>
          <w:p w:rsidR="003F391A" w:rsidRDefault="003F391A" w:rsidP="00E55615">
            <w:pPr>
              <w:pStyle w:val="Standard"/>
              <w:autoSpaceDE w:val="0"/>
              <w:jc w:val="center"/>
              <w:rPr>
                <w:rFonts w:eastAsia="Cambria"/>
                <w:sz w:val="22"/>
                <w:szCs w:val="22"/>
              </w:rPr>
            </w:pPr>
            <w:r>
              <w:rPr>
                <w:rFonts w:eastAsia="Cambria"/>
                <w:sz w:val="22"/>
                <w:szCs w:val="22"/>
              </w:rPr>
              <w:t>WIEDZA</w:t>
            </w:r>
          </w:p>
        </w:tc>
      </w:tr>
      <w:tr w:rsidR="003F391A" w:rsidTr="00E55615">
        <w:trPr>
          <w:trHeight w:val="283"/>
          <w:jc w:val="center"/>
        </w:trPr>
        <w:tc>
          <w:tcPr>
            <w:tcW w:w="719"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tcPr>
          <w:p w:rsidR="003F391A" w:rsidRDefault="003F391A" w:rsidP="00E55615">
            <w:pPr>
              <w:pStyle w:val="Standard"/>
              <w:autoSpaceDE w:val="0"/>
              <w:jc w:val="both"/>
              <w:rPr>
                <w:rFonts w:eastAsia="Cambria"/>
                <w:sz w:val="22"/>
                <w:szCs w:val="22"/>
              </w:rPr>
            </w:pPr>
            <w:r>
              <w:rPr>
                <w:rFonts w:eastAsia="Cambria"/>
                <w:sz w:val="22"/>
                <w:szCs w:val="22"/>
              </w:rPr>
              <w:t>W1</w:t>
            </w:r>
          </w:p>
        </w:tc>
        <w:tc>
          <w:tcPr>
            <w:tcW w:w="6095"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tcPr>
          <w:p w:rsidR="003F391A" w:rsidRDefault="003F391A" w:rsidP="00E55615">
            <w:pPr>
              <w:pStyle w:val="Standard"/>
              <w:autoSpaceDE w:val="0"/>
              <w:snapToGrid w:val="0"/>
              <w:jc w:val="both"/>
              <w:rPr>
                <w:rFonts w:eastAsia="Calibri"/>
                <w:sz w:val="22"/>
                <w:szCs w:val="22"/>
              </w:rPr>
            </w:pPr>
            <w:r>
              <w:rPr>
                <w:sz w:val="22"/>
                <w:szCs w:val="22"/>
              </w:rPr>
              <w:t>zna kluczowe pojęcia związane ze sztuką europejską od prehistorii i współczesność oraz podstawowe cechy stylów i kierunków w sztuce; zna reprezentatywne przykłady obiektów zabytkowych różnych epok; dostrzega powiązania między środowiskiem (naturą) i sztuką</w:t>
            </w:r>
          </w:p>
        </w:tc>
        <w:tc>
          <w:tcPr>
            <w:tcW w:w="1276"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tcPr>
          <w:p w:rsidR="003F391A" w:rsidRPr="002F3E8F" w:rsidRDefault="003F391A" w:rsidP="00E55615">
            <w:pPr>
              <w:pStyle w:val="Standard"/>
              <w:autoSpaceDE w:val="0"/>
              <w:jc w:val="both"/>
              <w:rPr>
                <w:rFonts w:eastAsia="Cambria"/>
                <w:sz w:val="22"/>
                <w:szCs w:val="22"/>
              </w:rPr>
            </w:pPr>
            <w:r w:rsidRPr="002F3E8F">
              <w:rPr>
                <w:sz w:val="22"/>
                <w:szCs w:val="22"/>
                <w:lang w:eastAsia="pl-PL"/>
              </w:rPr>
              <w:t>K_W26</w:t>
            </w:r>
          </w:p>
        </w:tc>
        <w:tc>
          <w:tcPr>
            <w:tcW w:w="1567"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tcPr>
          <w:p w:rsidR="003F391A" w:rsidRPr="002F3E8F" w:rsidRDefault="003F391A" w:rsidP="00E55615">
            <w:pPr>
              <w:pStyle w:val="Standard"/>
              <w:autoSpaceDE w:val="0"/>
              <w:jc w:val="both"/>
              <w:rPr>
                <w:rFonts w:eastAsia="Cambria"/>
                <w:sz w:val="22"/>
                <w:szCs w:val="22"/>
              </w:rPr>
            </w:pPr>
            <w:r w:rsidRPr="00A059A6">
              <w:rPr>
                <w:rFonts w:eastAsia="Cambria"/>
                <w:sz w:val="22"/>
                <w:szCs w:val="22"/>
              </w:rPr>
              <w:t>P6S_WK</w:t>
            </w:r>
          </w:p>
        </w:tc>
      </w:tr>
      <w:tr w:rsidR="003F391A" w:rsidTr="00E55615">
        <w:trPr>
          <w:trHeight w:val="283"/>
          <w:jc w:val="center"/>
        </w:trPr>
        <w:tc>
          <w:tcPr>
            <w:tcW w:w="9657" w:type="dxa"/>
            <w:gridSpan w:val="4"/>
            <w:tcBorders>
              <w:top w:val="single" w:sz="2" w:space="0" w:color="000000"/>
              <w:left w:val="single" w:sz="2" w:space="0" w:color="000000"/>
              <w:bottom w:val="single" w:sz="2" w:space="0" w:color="000000"/>
              <w:right w:val="single" w:sz="2" w:space="0" w:color="000000"/>
            </w:tcBorders>
            <w:shd w:val="clear" w:color="auto" w:fill="F2F2F2"/>
            <w:tcMar>
              <w:top w:w="0" w:type="dxa"/>
              <w:left w:w="108" w:type="dxa"/>
              <w:bottom w:w="0" w:type="dxa"/>
              <w:right w:w="108" w:type="dxa"/>
            </w:tcMar>
          </w:tcPr>
          <w:p w:rsidR="003F391A" w:rsidRPr="002F3E8F" w:rsidRDefault="003F391A" w:rsidP="00E55615">
            <w:pPr>
              <w:pStyle w:val="Standard"/>
              <w:autoSpaceDE w:val="0"/>
              <w:jc w:val="center"/>
              <w:rPr>
                <w:rFonts w:eastAsia="Cambria"/>
                <w:sz w:val="22"/>
                <w:szCs w:val="22"/>
              </w:rPr>
            </w:pPr>
            <w:r w:rsidRPr="002F3E8F">
              <w:rPr>
                <w:rFonts w:eastAsia="Cambria"/>
                <w:sz w:val="22"/>
                <w:szCs w:val="22"/>
              </w:rPr>
              <w:t>UMIEJĘTNOŚCI</w:t>
            </w:r>
          </w:p>
        </w:tc>
      </w:tr>
      <w:tr w:rsidR="003F391A" w:rsidTr="00E55615">
        <w:trPr>
          <w:trHeight w:val="283"/>
          <w:jc w:val="center"/>
        </w:trPr>
        <w:tc>
          <w:tcPr>
            <w:tcW w:w="719"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tcPr>
          <w:p w:rsidR="003F391A" w:rsidRDefault="003F391A" w:rsidP="00E55615">
            <w:pPr>
              <w:pStyle w:val="Standard"/>
              <w:autoSpaceDE w:val="0"/>
              <w:jc w:val="both"/>
              <w:rPr>
                <w:rFonts w:eastAsia="Cambria"/>
                <w:sz w:val="22"/>
                <w:szCs w:val="22"/>
              </w:rPr>
            </w:pPr>
            <w:r>
              <w:rPr>
                <w:rFonts w:eastAsia="Cambria"/>
                <w:sz w:val="22"/>
                <w:szCs w:val="22"/>
              </w:rPr>
              <w:t>U1</w:t>
            </w:r>
          </w:p>
        </w:tc>
        <w:tc>
          <w:tcPr>
            <w:tcW w:w="6095"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tcPr>
          <w:p w:rsidR="003F391A" w:rsidRDefault="003F391A" w:rsidP="00E55615">
            <w:pPr>
              <w:pStyle w:val="Standard"/>
              <w:autoSpaceDE w:val="0"/>
              <w:snapToGrid w:val="0"/>
              <w:jc w:val="both"/>
              <w:rPr>
                <w:sz w:val="22"/>
                <w:szCs w:val="22"/>
              </w:rPr>
            </w:pPr>
            <w:r>
              <w:rPr>
                <w:sz w:val="22"/>
                <w:szCs w:val="22"/>
              </w:rPr>
              <w:t xml:space="preserve">potrafi dokonać prostej analizy i oceny dzieła sztuki wykorzystując podstawową terminologię, sporządzić analizę i opis obiektu np. obrazu, rzeźby, obiektu architektonicznego; </w:t>
            </w:r>
          </w:p>
          <w:p w:rsidR="003F391A" w:rsidRDefault="003F391A" w:rsidP="00E55615">
            <w:pPr>
              <w:pStyle w:val="Standard"/>
              <w:autoSpaceDE w:val="0"/>
              <w:snapToGrid w:val="0"/>
              <w:jc w:val="both"/>
              <w:rPr>
                <w:rFonts w:eastAsia="Calibri"/>
                <w:sz w:val="22"/>
                <w:szCs w:val="22"/>
              </w:rPr>
            </w:pPr>
            <w:r>
              <w:rPr>
                <w:sz w:val="22"/>
                <w:szCs w:val="22"/>
              </w:rPr>
              <w:t>umie rozpoznać i rozróżniać reprezentatywne obiekty zabytkowe na podstawie cech stylistycznych,</w:t>
            </w:r>
          </w:p>
        </w:tc>
        <w:tc>
          <w:tcPr>
            <w:tcW w:w="1276"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tcPr>
          <w:p w:rsidR="003F391A" w:rsidRPr="002F3E8F" w:rsidRDefault="003F391A" w:rsidP="00E55615">
            <w:pPr>
              <w:pStyle w:val="Standard"/>
              <w:autoSpaceDE w:val="0"/>
              <w:jc w:val="both"/>
              <w:rPr>
                <w:rFonts w:eastAsia="Cambria"/>
                <w:sz w:val="22"/>
                <w:szCs w:val="22"/>
              </w:rPr>
            </w:pPr>
            <w:r w:rsidRPr="002F3E8F">
              <w:rPr>
                <w:sz w:val="22"/>
                <w:szCs w:val="22"/>
                <w:lang w:eastAsia="pl-PL"/>
              </w:rPr>
              <w:t>K_U01</w:t>
            </w:r>
          </w:p>
        </w:tc>
        <w:tc>
          <w:tcPr>
            <w:tcW w:w="1567"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tcPr>
          <w:p w:rsidR="003F391A" w:rsidRPr="002F3E8F" w:rsidRDefault="003F391A" w:rsidP="00E55615">
            <w:pPr>
              <w:pStyle w:val="Standard"/>
              <w:autoSpaceDE w:val="0"/>
              <w:jc w:val="both"/>
              <w:rPr>
                <w:rFonts w:eastAsia="Cambria"/>
                <w:sz w:val="22"/>
                <w:szCs w:val="22"/>
              </w:rPr>
            </w:pPr>
            <w:r w:rsidRPr="00A059A6">
              <w:rPr>
                <w:rFonts w:eastAsia="Cambria"/>
                <w:sz w:val="22"/>
                <w:szCs w:val="22"/>
              </w:rPr>
              <w:t>P6S_UW, P6S_UK, P6S_UU</w:t>
            </w:r>
          </w:p>
        </w:tc>
      </w:tr>
      <w:tr w:rsidR="003F391A" w:rsidTr="00E55615">
        <w:trPr>
          <w:trHeight w:val="283"/>
          <w:jc w:val="center"/>
        </w:trPr>
        <w:tc>
          <w:tcPr>
            <w:tcW w:w="719"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tcPr>
          <w:p w:rsidR="003F391A" w:rsidRDefault="003F391A" w:rsidP="00E55615">
            <w:pPr>
              <w:pStyle w:val="Standard"/>
              <w:autoSpaceDE w:val="0"/>
              <w:jc w:val="both"/>
              <w:rPr>
                <w:rFonts w:eastAsia="Cambria"/>
                <w:sz w:val="22"/>
                <w:szCs w:val="22"/>
              </w:rPr>
            </w:pPr>
            <w:r>
              <w:rPr>
                <w:rFonts w:eastAsia="Cambria"/>
                <w:sz w:val="22"/>
                <w:szCs w:val="22"/>
              </w:rPr>
              <w:t>U2</w:t>
            </w:r>
          </w:p>
        </w:tc>
        <w:tc>
          <w:tcPr>
            <w:tcW w:w="6095"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tcPr>
          <w:p w:rsidR="003F391A" w:rsidRDefault="003F391A" w:rsidP="00E55615">
            <w:pPr>
              <w:pStyle w:val="Standard"/>
              <w:autoSpaceDE w:val="0"/>
              <w:snapToGrid w:val="0"/>
              <w:jc w:val="both"/>
              <w:rPr>
                <w:rFonts w:eastAsia="Calibri"/>
                <w:sz w:val="22"/>
                <w:szCs w:val="22"/>
              </w:rPr>
            </w:pPr>
            <w:r>
              <w:rPr>
                <w:sz w:val="22"/>
                <w:szCs w:val="22"/>
              </w:rPr>
              <w:t>potrafi wyrażać i uzasadniać własne opinie nt. sztuki posługując się terminologią z zakresu sztuk pięknych</w:t>
            </w:r>
          </w:p>
        </w:tc>
        <w:tc>
          <w:tcPr>
            <w:tcW w:w="1276"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tcPr>
          <w:p w:rsidR="003F391A" w:rsidRPr="002F3E8F" w:rsidRDefault="003F391A" w:rsidP="00E55615">
            <w:pPr>
              <w:pStyle w:val="Standard"/>
              <w:autoSpaceDE w:val="0"/>
              <w:jc w:val="both"/>
              <w:rPr>
                <w:rFonts w:eastAsia="Cambria"/>
                <w:sz w:val="22"/>
                <w:szCs w:val="22"/>
              </w:rPr>
            </w:pPr>
            <w:r w:rsidRPr="002F3E8F">
              <w:rPr>
                <w:sz w:val="22"/>
                <w:szCs w:val="22"/>
                <w:lang w:eastAsia="pl-PL"/>
              </w:rPr>
              <w:t>K_U01</w:t>
            </w:r>
          </w:p>
        </w:tc>
        <w:tc>
          <w:tcPr>
            <w:tcW w:w="1567"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tcPr>
          <w:p w:rsidR="003F391A" w:rsidRPr="002F3E8F" w:rsidRDefault="003F391A" w:rsidP="00E55615">
            <w:pPr>
              <w:pStyle w:val="Standard"/>
              <w:autoSpaceDE w:val="0"/>
              <w:jc w:val="both"/>
              <w:rPr>
                <w:rFonts w:eastAsia="Cambria"/>
                <w:sz w:val="22"/>
                <w:szCs w:val="22"/>
              </w:rPr>
            </w:pPr>
            <w:r w:rsidRPr="00A059A6">
              <w:rPr>
                <w:rFonts w:eastAsia="Cambria"/>
                <w:sz w:val="22"/>
                <w:szCs w:val="22"/>
              </w:rPr>
              <w:t>P6S_UW, P6S_UK, P6S_UU</w:t>
            </w:r>
          </w:p>
        </w:tc>
      </w:tr>
      <w:tr w:rsidR="003F391A" w:rsidTr="00E55615">
        <w:trPr>
          <w:trHeight w:val="283"/>
          <w:jc w:val="center"/>
        </w:trPr>
        <w:tc>
          <w:tcPr>
            <w:tcW w:w="9657" w:type="dxa"/>
            <w:gridSpan w:val="4"/>
            <w:tcBorders>
              <w:top w:val="single" w:sz="2" w:space="0" w:color="000000"/>
              <w:left w:val="single" w:sz="2" w:space="0" w:color="000000"/>
              <w:bottom w:val="single" w:sz="2" w:space="0" w:color="000000"/>
              <w:right w:val="single" w:sz="2" w:space="0" w:color="000000"/>
            </w:tcBorders>
            <w:shd w:val="clear" w:color="auto" w:fill="F2F2F2"/>
            <w:tcMar>
              <w:top w:w="0" w:type="dxa"/>
              <w:left w:w="108" w:type="dxa"/>
              <w:bottom w:w="0" w:type="dxa"/>
              <w:right w:w="108" w:type="dxa"/>
            </w:tcMar>
          </w:tcPr>
          <w:p w:rsidR="003F391A" w:rsidRPr="002F3E8F" w:rsidRDefault="003F391A" w:rsidP="00E55615">
            <w:pPr>
              <w:pStyle w:val="Standard"/>
              <w:autoSpaceDE w:val="0"/>
              <w:jc w:val="center"/>
              <w:rPr>
                <w:rFonts w:eastAsia="Cambria"/>
                <w:sz w:val="22"/>
                <w:szCs w:val="22"/>
              </w:rPr>
            </w:pPr>
            <w:r w:rsidRPr="002F3E8F">
              <w:rPr>
                <w:rFonts w:eastAsia="Cambria"/>
                <w:sz w:val="22"/>
                <w:szCs w:val="22"/>
              </w:rPr>
              <w:t>KOMPETENCJE SPOŁECZNE</w:t>
            </w:r>
          </w:p>
        </w:tc>
      </w:tr>
      <w:tr w:rsidR="003F391A" w:rsidTr="00E55615">
        <w:trPr>
          <w:trHeight w:val="283"/>
          <w:jc w:val="center"/>
        </w:trPr>
        <w:tc>
          <w:tcPr>
            <w:tcW w:w="719"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tcPr>
          <w:p w:rsidR="003F391A" w:rsidRDefault="003F391A" w:rsidP="00E55615">
            <w:pPr>
              <w:pStyle w:val="Standard"/>
              <w:autoSpaceDE w:val="0"/>
              <w:jc w:val="both"/>
              <w:rPr>
                <w:rFonts w:eastAsia="Cambria"/>
                <w:sz w:val="22"/>
                <w:szCs w:val="22"/>
              </w:rPr>
            </w:pPr>
            <w:r>
              <w:rPr>
                <w:rFonts w:eastAsia="Cambria"/>
                <w:sz w:val="22"/>
                <w:szCs w:val="22"/>
              </w:rPr>
              <w:t>K1</w:t>
            </w:r>
          </w:p>
        </w:tc>
        <w:tc>
          <w:tcPr>
            <w:tcW w:w="6095"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tcPr>
          <w:p w:rsidR="003F391A" w:rsidRDefault="003F391A" w:rsidP="00E55615">
            <w:pPr>
              <w:pStyle w:val="Standard"/>
              <w:autoSpaceDE w:val="0"/>
              <w:snapToGrid w:val="0"/>
              <w:jc w:val="both"/>
              <w:rPr>
                <w:rFonts w:eastAsia="Calibri"/>
                <w:sz w:val="22"/>
                <w:szCs w:val="22"/>
              </w:rPr>
            </w:pPr>
            <w:r>
              <w:rPr>
                <w:sz w:val="22"/>
                <w:szCs w:val="22"/>
              </w:rPr>
              <w:t>jest otwarty na uczestniczenie w szeroko rozumianym życiu kulturalnym jako świadomy odbiorca</w:t>
            </w:r>
            <w:r>
              <w:rPr>
                <w:i/>
                <w:sz w:val="22"/>
                <w:szCs w:val="22"/>
              </w:rPr>
              <w:t xml:space="preserve">. </w:t>
            </w:r>
          </w:p>
        </w:tc>
        <w:tc>
          <w:tcPr>
            <w:tcW w:w="1276"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tcPr>
          <w:p w:rsidR="003F391A" w:rsidRPr="002F3E8F" w:rsidRDefault="003F391A" w:rsidP="00E55615">
            <w:pPr>
              <w:pStyle w:val="Standard"/>
              <w:autoSpaceDE w:val="0"/>
              <w:jc w:val="both"/>
              <w:rPr>
                <w:rFonts w:eastAsia="Cambria"/>
                <w:sz w:val="22"/>
                <w:szCs w:val="22"/>
              </w:rPr>
            </w:pPr>
            <w:r w:rsidRPr="002F3E8F">
              <w:rPr>
                <w:sz w:val="22"/>
                <w:szCs w:val="22"/>
                <w:lang w:eastAsia="pl-PL"/>
              </w:rPr>
              <w:t>K_K01</w:t>
            </w:r>
          </w:p>
        </w:tc>
        <w:tc>
          <w:tcPr>
            <w:tcW w:w="1567"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tcPr>
          <w:p w:rsidR="003F391A" w:rsidRPr="002F3E8F" w:rsidRDefault="003F391A" w:rsidP="00E55615">
            <w:pPr>
              <w:pStyle w:val="Standard"/>
              <w:autoSpaceDE w:val="0"/>
              <w:jc w:val="both"/>
              <w:rPr>
                <w:rFonts w:eastAsia="Cambria"/>
                <w:sz w:val="22"/>
                <w:szCs w:val="22"/>
              </w:rPr>
            </w:pPr>
            <w:r w:rsidRPr="00A059A6">
              <w:rPr>
                <w:rFonts w:eastAsia="Cambria"/>
                <w:sz w:val="22"/>
                <w:szCs w:val="22"/>
              </w:rPr>
              <w:t>P6S_KK</w:t>
            </w:r>
          </w:p>
        </w:tc>
      </w:tr>
    </w:tbl>
    <w:p w:rsidR="003F391A" w:rsidRDefault="003F391A" w:rsidP="003F391A">
      <w:pPr>
        <w:pStyle w:val="Standard"/>
        <w:tabs>
          <w:tab w:val="left" w:pos="284"/>
        </w:tabs>
        <w:autoSpaceDE w:val="0"/>
        <w:spacing w:before="120" w:after="120"/>
        <w:ind w:left="284" w:hanging="284"/>
        <w:rPr>
          <w:sz w:val="22"/>
          <w:szCs w:val="22"/>
        </w:rPr>
      </w:pPr>
      <w:r>
        <w:rPr>
          <w:rFonts w:eastAsia="Times New Roman"/>
          <w:b/>
          <w:bCs/>
          <w:sz w:val="22"/>
          <w:szCs w:val="22"/>
        </w:rPr>
        <w:lastRenderedPageBreak/>
        <w:t>3.</w:t>
      </w:r>
      <w:r>
        <w:rPr>
          <w:rFonts w:eastAsia="Times New Roman"/>
          <w:b/>
          <w:bCs/>
          <w:sz w:val="22"/>
          <w:szCs w:val="22"/>
        </w:rPr>
        <w:tab/>
      </w:r>
      <w:r>
        <w:rPr>
          <w:rFonts w:eastAsia="Cambria"/>
          <w:b/>
          <w:bCs/>
          <w:sz w:val="22"/>
          <w:szCs w:val="22"/>
        </w:rPr>
        <w:t>METODY DYDAKTYCZNE</w:t>
      </w:r>
    </w:p>
    <w:tbl>
      <w:tblPr>
        <w:tblW w:w="9638" w:type="dxa"/>
        <w:jc w:val="center"/>
        <w:tblLayout w:type="fixed"/>
        <w:tblCellMar>
          <w:left w:w="10" w:type="dxa"/>
          <w:right w:w="10" w:type="dxa"/>
        </w:tblCellMar>
        <w:tblLook w:val="0000" w:firstRow="0" w:lastRow="0" w:firstColumn="0" w:lastColumn="0" w:noHBand="0" w:noVBand="0"/>
      </w:tblPr>
      <w:tblGrid>
        <w:gridCol w:w="9638"/>
      </w:tblGrid>
      <w:tr w:rsidR="003F391A" w:rsidTr="00E55615">
        <w:trPr>
          <w:jc w:val="center"/>
        </w:trPr>
        <w:tc>
          <w:tcPr>
            <w:tcW w:w="9638"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tcPr>
          <w:p w:rsidR="003F391A" w:rsidRDefault="003F391A" w:rsidP="00E55615">
            <w:pPr>
              <w:pStyle w:val="Standard"/>
              <w:autoSpaceDE w:val="0"/>
              <w:snapToGrid w:val="0"/>
              <w:jc w:val="both"/>
              <w:rPr>
                <w:sz w:val="22"/>
                <w:szCs w:val="22"/>
              </w:rPr>
            </w:pPr>
            <w:r>
              <w:rPr>
                <w:rFonts w:eastAsia="Calibri"/>
                <w:sz w:val="22"/>
                <w:szCs w:val="22"/>
              </w:rPr>
              <w:t>Wykład multimedialny, dyskusja</w:t>
            </w:r>
          </w:p>
        </w:tc>
      </w:tr>
    </w:tbl>
    <w:p w:rsidR="003F391A" w:rsidRDefault="003F391A" w:rsidP="003F391A">
      <w:pPr>
        <w:pStyle w:val="Standard"/>
        <w:tabs>
          <w:tab w:val="left" w:pos="284"/>
        </w:tabs>
        <w:autoSpaceDE w:val="0"/>
        <w:spacing w:before="120" w:after="120"/>
        <w:ind w:left="284" w:hanging="284"/>
        <w:rPr>
          <w:sz w:val="22"/>
          <w:szCs w:val="22"/>
        </w:rPr>
      </w:pPr>
      <w:r>
        <w:rPr>
          <w:rFonts w:eastAsia="Times New Roman"/>
          <w:b/>
          <w:bCs/>
          <w:sz w:val="22"/>
          <w:szCs w:val="22"/>
        </w:rPr>
        <w:t>4.</w:t>
      </w:r>
      <w:r>
        <w:rPr>
          <w:rFonts w:eastAsia="Times New Roman"/>
          <w:b/>
          <w:bCs/>
          <w:sz w:val="22"/>
          <w:szCs w:val="22"/>
        </w:rPr>
        <w:tab/>
      </w:r>
      <w:r>
        <w:rPr>
          <w:rFonts w:eastAsia="Cambria"/>
          <w:b/>
          <w:bCs/>
          <w:color w:val="000000"/>
          <w:sz w:val="22"/>
          <w:szCs w:val="22"/>
        </w:rPr>
        <w:t>FORMA I WARUNKI  ZALICZENIA PRZEDMIOTU</w:t>
      </w:r>
    </w:p>
    <w:tbl>
      <w:tblPr>
        <w:tblW w:w="9638" w:type="dxa"/>
        <w:jc w:val="center"/>
        <w:tblLayout w:type="fixed"/>
        <w:tblCellMar>
          <w:left w:w="10" w:type="dxa"/>
          <w:right w:w="10" w:type="dxa"/>
        </w:tblCellMar>
        <w:tblLook w:val="0000" w:firstRow="0" w:lastRow="0" w:firstColumn="0" w:lastColumn="0" w:noHBand="0" w:noVBand="0"/>
      </w:tblPr>
      <w:tblGrid>
        <w:gridCol w:w="9638"/>
      </w:tblGrid>
      <w:tr w:rsidR="003F391A" w:rsidTr="00E55615">
        <w:trPr>
          <w:jc w:val="center"/>
        </w:trPr>
        <w:tc>
          <w:tcPr>
            <w:tcW w:w="9638"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tcPr>
          <w:p w:rsidR="003F391A" w:rsidRDefault="003F391A" w:rsidP="00E55615">
            <w:pPr>
              <w:pStyle w:val="Standard"/>
              <w:autoSpaceDE w:val="0"/>
              <w:snapToGrid w:val="0"/>
              <w:ind w:left="34"/>
              <w:jc w:val="both"/>
              <w:rPr>
                <w:rFonts w:eastAsia="Calibri"/>
                <w:sz w:val="22"/>
                <w:szCs w:val="22"/>
              </w:rPr>
            </w:pPr>
            <w:r>
              <w:rPr>
                <w:sz w:val="22"/>
                <w:szCs w:val="22"/>
              </w:rPr>
              <w:t>test stanowiący podstawę zaliczenia na ocenę lub praca semestralna – recenzja obejrzanej wystawy z elementami analizy dzieła sztuki ,</w:t>
            </w:r>
          </w:p>
        </w:tc>
      </w:tr>
    </w:tbl>
    <w:p w:rsidR="003F391A" w:rsidRDefault="003F391A" w:rsidP="003F391A">
      <w:pPr>
        <w:pStyle w:val="Standard"/>
        <w:tabs>
          <w:tab w:val="left" w:pos="284"/>
        </w:tabs>
        <w:autoSpaceDE w:val="0"/>
        <w:spacing w:before="120" w:after="120"/>
        <w:ind w:left="284" w:hanging="284"/>
        <w:rPr>
          <w:sz w:val="22"/>
          <w:szCs w:val="22"/>
        </w:rPr>
      </w:pPr>
      <w:r>
        <w:rPr>
          <w:rFonts w:eastAsia="Times New Roman"/>
          <w:b/>
          <w:bCs/>
          <w:sz w:val="22"/>
          <w:szCs w:val="22"/>
        </w:rPr>
        <w:t>5.</w:t>
      </w:r>
      <w:r>
        <w:rPr>
          <w:rFonts w:eastAsia="Times New Roman"/>
          <w:b/>
          <w:bCs/>
          <w:sz w:val="22"/>
          <w:szCs w:val="22"/>
        </w:rPr>
        <w:tab/>
      </w:r>
      <w:r>
        <w:rPr>
          <w:rFonts w:eastAsia="Cambria"/>
          <w:b/>
          <w:bCs/>
          <w:color w:val="000000"/>
          <w:sz w:val="22"/>
          <w:szCs w:val="22"/>
        </w:rPr>
        <w:t>TREŚCI PROGRAMOWE</w:t>
      </w:r>
    </w:p>
    <w:tbl>
      <w:tblPr>
        <w:tblW w:w="9638" w:type="dxa"/>
        <w:jc w:val="center"/>
        <w:tblLayout w:type="fixed"/>
        <w:tblCellMar>
          <w:left w:w="10" w:type="dxa"/>
          <w:right w:w="10" w:type="dxa"/>
        </w:tblCellMar>
        <w:tblLook w:val="0000" w:firstRow="0" w:lastRow="0" w:firstColumn="0" w:lastColumn="0" w:noHBand="0" w:noVBand="0"/>
      </w:tblPr>
      <w:tblGrid>
        <w:gridCol w:w="992"/>
        <w:gridCol w:w="8646"/>
      </w:tblGrid>
      <w:tr w:rsidR="003F391A" w:rsidTr="00E55615">
        <w:trPr>
          <w:jc w:val="center"/>
        </w:trPr>
        <w:tc>
          <w:tcPr>
            <w:tcW w:w="992" w:type="dxa"/>
            <w:tcBorders>
              <w:top w:val="single" w:sz="2" w:space="0" w:color="000000"/>
              <w:left w:val="single" w:sz="2" w:space="0" w:color="000000"/>
              <w:bottom w:val="single" w:sz="2" w:space="0" w:color="000000"/>
              <w:right w:val="single" w:sz="2" w:space="0" w:color="000000"/>
            </w:tcBorders>
            <w:shd w:val="clear" w:color="auto" w:fill="F2F2F2"/>
            <w:tcMar>
              <w:top w:w="0" w:type="dxa"/>
              <w:left w:w="108" w:type="dxa"/>
              <w:bottom w:w="0" w:type="dxa"/>
              <w:right w:w="108" w:type="dxa"/>
            </w:tcMar>
          </w:tcPr>
          <w:p w:rsidR="003F391A" w:rsidRDefault="003F391A" w:rsidP="00E55615">
            <w:pPr>
              <w:pStyle w:val="Standard"/>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spacing w:line="276" w:lineRule="auto"/>
              <w:rPr>
                <w:rFonts w:eastAsia="Cambria"/>
                <w:color w:val="000000"/>
                <w:sz w:val="22"/>
                <w:szCs w:val="22"/>
              </w:rPr>
            </w:pPr>
            <w:r>
              <w:rPr>
                <w:rFonts w:eastAsia="Cambria"/>
                <w:color w:val="000000"/>
                <w:sz w:val="22"/>
                <w:szCs w:val="22"/>
              </w:rPr>
              <w:t>Wykład</w:t>
            </w:r>
          </w:p>
        </w:tc>
        <w:tc>
          <w:tcPr>
            <w:tcW w:w="8646"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tcPr>
          <w:p w:rsidR="003F391A" w:rsidRDefault="003F391A" w:rsidP="00E55615">
            <w:pPr>
              <w:jc w:val="both"/>
            </w:pPr>
            <w:r>
              <w:t>Podstawowa terminologia  w opisie i analizie malarstwa i rzeźby różnych epok. Pojęcie kanonu w sztuce różnych epok. Podstawowe cechy sztuki antycznej. Sztuka średniowieczna – romanizm i gotyk - główne różnice i podobieństwa. Malarstwo i rzeźba obu okresów – różnice stylistyczne, podstawowy podział na style i środowiska. Zauroczenie średniowieczem w XIX wieku. Renesans i barok – przeciwieństwo, czy ewolucja. Rokoko i klasycyzm – między frywolnością i patosem. Klasycystyczne „odczytanie antyku”. Wiek XIX – czasy –izmów. Dyskusja o różnorodności malarstwa akademickiego i rewolucji w malarstwie od impresjonizmu po secesję. Przegląd najważniejszych kierunków. Sztuka XX wieku – najważniejsze zjawiska w sztuce I połowy XX wieku ( nurty, kierunki, poszukiwania. II połowa XX wieku – „po wielkiej wojnie”, różne gatunki ekspresji malarskiej, malarstwo abstrakcyjne i jego odmiany, „kierunki bez dzieła sztuki” – konceptualizm etc., spór o malarstwo figuratywne. Krótki zarys dziejów współczesnej sztuki polskiej.</w:t>
            </w:r>
          </w:p>
        </w:tc>
      </w:tr>
    </w:tbl>
    <w:p w:rsidR="003F391A" w:rsidRPr="0079729D" w:rsidRDefault="003F391A" w:rsidP="003F391A">
      <w:pPr>
        <w:pStyle w:val="Standard"/>
        <w:tabs>
          <w:tab w:val="left" w:pos="284"/>
        </w:tabs>
        <w:autoSpaceDE w:val="0"/>
        <w:spacing w:before="120" w:after="120"/>
        <w:ind w:left="284" w:hanging="284"/>
        <w:rPr>
          <w:rFonts w:eastAsia="Cambria"/>
          <w:b/>
          <w:bCs/>
          <w:color w:val="000000"/>
          <w:sz w:val="22"/>
          <w:szCs w:val="22"/>
        </w:rPr>
      </w:pPr>
      <w:r>
        <w:rPr>
          <w:rFonts w:eastAsia="Cambria"/>
          <w:b/>
          <w:bCs/>
          <w:color w:val="000000"/>
          <w:sz w:val="22"/>
          <w:szCs w:val="22"/>
        </w:rPr>
        <w:t xml:space="preserve">6. </w:t>
      </w:r>
      <w:r w:rsidRPr="0079729D">
        <w:rPr>
          <w:rFonts w:eastAsia="Cambria"/>
          <w:b/>
          <w:bCs/>
          <w:color w:val="000000"/>
          <w:sz w:val="22"/>
          <w:szCs w:val="22"/>
        </w:rPr>
        <w:t>METODY (SPOSOBY) WERYFIKACJI I OCENY EFEKTÓW UCZENIA SIĘ OSIĄGNIĘTYCH PRZEZ STUDENTA</w:t>
      </w:r>
    </w:p>
    <w:tbl>
      <w:tblPr>
        <w:tblW w:w="9639" w:type="dxa"/>
        <w:jc w:val="center"/>
        <w:tblLayout w:type="fixed"/>
        <w:tblCellMar>
          <w:left w:w="10" w:type="dxa"/>
          <w:right w:w="10" w:type="dxa"/>
        </w:tblCellMar>
        <w:tblLook w:val="0000" w:firstRow="0" w:lastRow="0" w:firstColumn="0" w:lastColumn="0" w:noHBand="0" w:noVBand="0"/>
      </w:tblPr>
      <w:tblGrid>
        <w:gridCol w:w="1380"/>
        <w:gridCol w:w="1031"/>
        <w:gridCol w:w="1275"/>
        <w:gridCol w:w="1276"/>
        <w:gridCol w:w="1134"/>
        <w:gridCol w:w="1559"/>
        <w:gridCol w:w="1984"/>
      </w:tblGrid>
      <w:tr w:rsidR="003F391A" w:rsidTr="00E55615">
        <w:trPr>
          <w:cantSplit/>
          <w:jc w:val="center"/>
        </w:trPr>
        <w:tc>
          <w:tcPr>
            <w:tcW w:w="1380" w:type="dxa"/>
            <w:vMerge w:val="restart"/>
            <w:tcBorders>
              <w:top w:val="single" w:sz="2" w:space="0" w:color="000000"/>
              <w:left w:val="single" w:sz="2" w:space="0" w:color="000000"/>
              <w:right w:val="single" w:sz="2" w:space="0" w:color="000000"/>
            </w:tcBorders>
            <w:shd w:val="clear" w:color="auto" w:fill="F2F2F2"/>
            <w:tcMar>
              <w:top w:w="0" w:type="dxa"/>
              <w:left w:w="108" w:type="dxa"/>
              <w:bottom w:w="0" w:type="dxa"/>
              <w:right w:w="108" w:type="dxa"/>
            </w:tcMar>
            <w:vAlign w:val="center"/>
          </w:tcPr>
          <w:p w:rsidR="003F391A" w:rsidRDefault="003F391A" w:rsidP="00E55615">
            <w:pPr>
              <w:pStyle w:val="Standard"/>
              <w:autoSpaceDE w:val="0"/>
              <w:jc w:val="center"/>
              <w:rPr>
                <w:rFonts w:eastAsia="Cambria"/>
                <w:color w:val="000000"/>
                <w:sz w:val="22"/>
                <w:szCs w:val="22"/>
              </w:rPr>
            </w:pPr>
            <w:r>
              <w:rPr>
                <w:rFonts w:eastAsia="Cambria"/>
                <w:color w:val="000000"/>
                <w:sz w:val="22"/>
                <w:szCs w:val="22"/>
              </w:rPr>
              <w:t>Efekt uczenia się</w:t>
            </w:r>
          </w:p>
        </w:tc>
        <w:tc>
          <w:tcPr>
            <w:tcW w:w="8259" w:type="dxa"/>
            <w:gridSpan w:val="6"/>
            <w:tcBorders>
              <w:top w:val="single" w:sz="2" w:space="0" w:color="000000"/>
              <w:left w:val="single" w:sz="2" w:space="0" w:color="000000"/>
              <w:bottom w:val="single" w:sz="2" w:space="0" w:color="000000"/>
              <w:right w:val="single" w:sz="2" w:space="0" w:color="000000"/>
            </w:tcBorders>
            <w:shd w:val="clear" w:color="auto" w:fill="F2F2F2"/>
            <w:tcMar>
              <w:top w:w="0" w:type="dxa"/>
              <w:left w:w="108" w:type="dxa"/>
              <w:bottom w:w="0" w:type="dxa"/>
              <w:right w:w="108" w:type="dxa"/>
            </w:tcMar>
            <w:vAlign w:val="center"/>
          </w:tcPr>
          <w:p w:rsidR="003F391A" w:rsidRDefault="003F391A" w:rsidP="00E55615">
            <w:pPr>
              <w:pStyle w:val="Standard"/>
              <w:autoSpaceDE w:val="0"/>
              <w:jc w:val="center"/>
              <w:rPr>
                <w:rFonts w:eastAsia="Cambria"/>
                <w:color w:val="000000"/>
                <w:sz w:val="22"/>
                <w:szCs w:val="22"/>
              </w:rPr>
            </w:pPr>
            <w:r>
              <w:rPr>
                <w:rFonts w:eastAsia="Cambria"/>
                <w:color w:val="000000"/>
                <w:sz w:val="22"/>
                <w:szCs w:val="22"/>
              </w:rPr>
              <w:t>Forma oceny</w:t>
            </w:r>
          </w:p>
        </w:tc>
      </w:tr>
      <w:tr w:rsidR="003F391A" w:rsidTr="00E55615">
        <w:trPr>
          <w:cantSplit/>
          <w:jc w:val="center"/>
        </w:trPr>
        <w:tc>
          <w:tcPr>
            <w:tcW w:w="1380" w:type="dxa"/>
            <w:vMerge/>
            <w:tcBorders>
              <w:left w:val="single" w:sz="2" w:space="0" w:color="000000"/>
              <w:bottom w:val="single" w:sz="2" w:space="0" w:color="000000"/>
              <w:right w:val="single" w:sz="2" w:space="0" w:color="000000"/>
            </w:tcBorders>
            <w:shd w:val="clear" w:color="auto" w:fill="F2F2F2"/>
            <w:tcMar>
              <w:top w:w="0" w:type="dxa"/>
              <w:left w:w="108" w:type="dxa"/>
              <w:bottom w:w="0" w:type="dxa"/>
              <w:right w:w="108" w:type="dxa"/>
            </w:tcMar>
            <w:vAlign w:val="center"/>
          </w:tcPr>
          <w:p w:rsidR="003F391A" w:rsidRDefault="003F391A" w:rsidP="00E55615">
            <w:pPr>
              <w:pStyle w:val="Standard"/>
              <w:autoSpaceDE w:val="0"/>
              <w:jc w:val="center"/>
              <w:rPr>
                <w:rFonts w:eastAsia="Cambria"/>
                <w:b/>
                <w:bCs/>
                <w:color w:val="000000"/>
                <w:sz w:val="22"/>
                <w:szCs w:val="22"/>
              </w:rPr>
            </w:pPr>
          </w:p>
        </w:tc>
        <w:tc>
          <w:tcPr>
            <w:tcW w:w="1031" w:type="dxa"/>
            <w:tcBorders>
              <w:top w:val="single" w:sz="2" w:space="0" w:color="000000"/>
              <w:left w:val="single" w:sz="2" w:space="0" w:color="000000"/>
              <w:bottom w:val="single" w:sz="2" w:space="0" w:color="000000"/>
              <w:right w:val="single" w:sz="2" w:space="0" w:color="000000"/>
            </w:tcBorders>
            <w:shd w:val="clear" w:color="auto" w:fill="F2F2F2"/>
            <w:tcMar>
              <w:top w:w="0" w:type="dxa"/>
              <w:left w:w="108" w:type="dxa"/>
              <w:bottom w:w="0" w:type="dxa"/>
              <w:right w:w="108" w:type="dxa"/>
            </w:tcMar>
            <w:vAlign w:val="center"/>
          </w:tcPr>
          <w:p w:rsidR="003F391A" w:rsidRDefault="003F391A" w:rsidP="00E55615">
            <w:pPr>
              <w:pStyle w:val="Standard"/>
              <w:autoSpaceDE w:val="0"/>
              <w:jc w:val="center"/>
              <w:rPr>
                <w:rFonts w:eastAsia="Cambria"/>
                <w:color w:val="000000"/>
                <w:sz w:val="22"/>
                <w:szCs w:val="22"/>
              </w:rPr>
            </w:pPr>
            <w:r>
              <w:rPr>
                <w:rFonts w:eastAsia="Cambria"/>
                <w:color w:val="000000"/>
                <w:sz w:val="22"/>
                <w:szCs w:val="22"/>
              </w:rPr>
              <w:t>Egzamin ustny</w:t>
            </w:r>
          </w:p>
        </w:tc>
        <w:tc>
          <w:tcPr>
            <w:tcW w:w="1275" w:type="dxa"/>
            <w:tcBorders>
              <w:top w:val="single" w:sz="2" w:space="0" w:color="000000"/>
              <w:left w:val="single" w:sz="2" w:space="0" w:color="000000"/>
              <w:bottom w:val="single" w:sz="2" w:space="0" w:color="000000"/>
              <w:right w:val="single" w:sz="2" w:space="0" w:color="000000"/>
            </w:tcBorders>
            <w:shd w:val="clear" w:color="auto" w:fill="F2F2F2"/>
            <w:tcMar>
              <w:top w:w="0" w:type="dxa"/>
              <w:left w:w="108" w:type="dxa"/>
              <w:bottom w:w="0" w:type="dxa"/>
              <w:right w:w="108" w:type="dxa"/>
            </w:tcMar>
            <w:vAlign w:val="center"/>
          </w:tcPr>
          <w:p w:rsidR="003F391A" w:rsidRDefault="003F391A" w:rsidP="00E55615">
            <w:pPr>
              <w:pStyle w:val="Standard"/>
              <w:autoSpaceDE w:val="0"/>
              <w:jc w:val="center"/>
              <w:rPr>
                <w:rFonts w:eastAsia="Cambria"/>
                <w:color w:val="000000"/>
                <w:sz w:val="22"/>
                <w:szCs w:val="22"/>
              </w:rPr>
            </w:pPr>
            <w:r>
              <w:rPr>
                <w:rFonts w:eastAsia="Cambria"/>
                <w:color w:val="000000"/>
                <w:sz w:val="22"/>
                <w:szCs w:val="22"/>
              </w:rPr>
              <w:t>Egzamin pisemny</w:t>
            </w:r>
          </w:p>
        </w:tc>
        <w:tc>
          <w:tcPr>
            <w:tcW w:w="1276" w:type="dxa"/>
            <w:tcBorders>
              <w:top w:val="single" w:sz="2" w:space="0" w:color="000000"/>
              <w:left w:val="single" w:sz="2" w:space="0" w:color="000000"/>
              <w:bottom w:val="single" w:sz="2" w:space="0" w:color="000000"/>
              <w:right w:val="single" w:sz="2" w:space="0" w:color="000000"/>
            </w:tcBorders>
            <w:shd w:val="clear" w:color="auto" w:fill="F2F2F2"/>
            <w:tcMar>
              <w:top w:w="0" w:type="dxa"/>
              <w:left w:w="108" w:type="dxa"/>
              <w:bottom w:w="0" w:type="dxa"/>
              <w:right w:w="108" w:type="dxa"/>
            </w:tcMar>
            <w:vAlign w:val="center"/>
          </w:tcPr>
          <w:p w:rsidR="003F391A" w:rsidRDefault="003F391A" w:rsidP="00E55615">
            <w:pPr>
              <w:pStyle w:val="Standard"/>
              <w:autoSpaceDE w:val="0"/>
              <w:jc w:val="center"/>
              <w:rPr>
                <w:rFonts w:eastAsia="Cambria"/>
                <w:color w:val="000000"/>
                <w:sz w:val="22"/>
                <w:szCs w:val="22"/>
              </w:rPr>
            </w:pPr>
            <w:r>
              <w:rPr>
                <w:rFonts w:eastAsia="Cambria"/>
                <w:color w:val="000000"/>
                <w:sz w:val="22"/>
                <w:szCs w:val="22"/>
              </w:rPr>
              <w:t>Kolokwium</w:t>
            </w:r>
          </w:p>
        </w:tc>
        <w:tc>
          <w:tcPr>
            <w:tcW w:w="1134" w:type="dxa"/>
            <w:tcBorders>
              <w:top w:val="single" w:sz="2" w:space="0" w:color="000000"/>
              <w:left w:val="single" w:sz="2" w:space="0" w:color="000000"/>
              <w:bottom w:val="single" w:sz="2" w:space="0" w:color="000000"/>
              <w:right w:val="single" w:sz="2" w:space="0" w:color="000000"/>
            </w:tcBorders>
            <w:shd w:val="clear" w:color="auto" w:fill="F2F2F2"/>
            <w:tcMar>
              <w:top w:w="0" w:type="dxa"/>
              <w:left w:w="108" w:type="dxa"/>
              <w:bottom w:w="0" w:type="dxa"/>
              <w:right w:w="108" w:type="dxa"/>
            </w:tcMar>
            <w:vAlign w:val="center"/>
          </w:tcPr>
          <w:p w:rsidR="003F391A" w:rsidRDefault="003F391A" w:rsidP="00E55615">
            <w:pPr>
              <w:pStyle w:val="Standard"/>
              <w:autoSpaceDE w:val="0"/>
              <w:jc w:val="center"/>
              <w:rPr>
                <w:rFonts w:eastAsia="Cambria"/>
                <w:color w:val="000000"/>
                <w:sz w:val="22"/>
                <w:szCs w:val="22"/>
              </w:rPr>
            </w:pPr>
            <w:r>
              <w:rPr>
                <w:rFonts w:eastAsia="Cambria"/>
                <w:color w:val="000000"/>
                <w:sz w:val="22"/>
                <w:szCs w:val="22"/>
              </w:rPr>
              <w:t>Projekt</w:t>
            </w:r>
          </w:p>
        </w:tc>
        <w:tc>
          <w:tcPr>
            <w:tcW w:w="1559" w:type="dxa"/>
            <w:tcBorders>
              <w:top w:val="single" w:sz="2" w:space="0" w:color="000000"/>
              <w:left w:val="single" w:sz="2" w:space="0" w:color="000000"/>
              <w:bottom w:val="single" w:sz="2" w:space="0" w:color="000000"/>
              <w:right w:val="single" w:sz="2" w:space="0" w:color="000000"/>
            </w:tcBorders>
            <w:shd w:val="clear" w:color="auto" w:fill="F2F2F2"/>
            <w:tcMar>
              <w:top w:w="0" w:type="dxa"/>
              <w:left w:w="108" w:type="dxa"/>
              <w:bottom w:w="0" w:type="dxa"/>
              <w:right w:w="108" w:type="dxa"/>
            </w:tcMar>
            <w:vAlign w:val="center"/>
          </w:tcPr>
          <w:p w:rsidR="003F391A" w:rsidRDefault="003F391A" w:rsidP="00E55615">
            <w:pPr>
              <w:pStyle w:val="Standard"/>
              <w:autoSpaceDE w:val="0"/>
              <w:jc w:val="center"/>
              <w:rPr>
                <w:rFonts w:eastAsia="Cambria"/>
                <w:color w:val="000000"/>
                <w:sz w:val="22"/>
                <w:szCs w:val="22"/>
              </w:rPr>
            </w:pPr>
            <w:r>
              <w:rPr>
                <w:rFonts w:eastAsia="Cambria"/>
                <w:color w:val="000000"/>
                <w:sz w:val="22"/>
                <w:szCs w:val="22"/>
              </w:rPr>
              <w:t>Sprawozdanie</w:t>
            </w:r>
          </w:p>
        </w:tc>
        <w:tc>
          <w:tcPr>
            <w:tcW w:w="1984" w:type="dxa"/>
            <w:tcBorders>
              <w:top w:val="single" w:sz="2" w:space="0" w:color="000000"/>
              <w:left w:val="single" w:sz="2" w:space="0" w:color="000000"/>
              <w:bottom w:val="single" w:sz="2" w:space="0" w:color="000000"/>
              <w:right w:val="single" w:sz="2" w:space="0" w:color="000000"/>
            </w:tcBorders>
            <w:shd w:val="clear" w:color="auto" w:fill="F2F2F2"/>
            <w:tcMar>
              <w:top w:w="0" w:type="dxa"/>
              <w:left w:w="108" w:type="dxa"/>
              <w:bottom w:w="0" w:type="dxa"/>
              <w:right w:w="108" w:type="dxa"/>
            </w:tcMar>
            <w:vAlign w:val="center"/>
          </w:tcPr>
          <w:p w:rsidR="003F391A" w:rsidRDefault="003F391A" w:rsidP="00E55615">
            <w:pPr>
              <w:pStyle w:val="Standard"/>
              <w:autoSpaceDE w:val="0"/>
              <w:jc w:val="center"/>
              <w:rPr>
                <w:rFonts w:eastAsia="Cambria"/>
                <w:color w:val="000000"/>
                <w:sz w:val="22"/>
                <w:szCs w:val="22"/>
              </w:rPr>
            </w:pPr>
            <w:r>
              <w:rPr>
                <w:rFonts w:eastAsia="Cambria"/>
                <w:color w:val="000000"/>
                <w:sz w:val="22"/>
                <w:szCs w:val="22"/>
              </w:rPr>
              <w:t>Wypowiedź pisemna np. recenzja wystawy</w:t>
            </w:r>
          </w:p>
        </w:tc>
      </w:tr>
      <w:tr w:rsidR="003F391A" w:rsidTr="00E55615">
        <w:trPr>
          <w:trHeight w:val="283"/>
          <w:jc w:val="center"/>
        </w:trPr>
        <w:tc>
          <w:tcPr>
            <w:tcW w:w="138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tcPr>
          <w:p w:rsidR="003F391A" w:rsidRDefault="003F391A" w:rsidP="00E55615">
            <w:pPr>
              <w:pStyle w:val="Standard"/>
              <w:autoSpaceDE w:val="0"/>
              <w:jc w:val="center"/>
              <w:rPr>
                <w:rFonts w:eastAsia="Cambria"/>
                <w:color w:val="000000"/>
                <w:sz w:val="22"/>
                <w:szCs w:val="22"/>
              </w:rPr>
            </w:pPr>
            <w:r>
              <w:rPr>
                <w:rFonts w:eastAsia="Cambria"/>
                <w:color w:val="000000"/>
                <w:sz w:val="22"/>
                <w:szCs w:val="22"/>
              </w:rPr>
              <w:t>W1</w:t>
            </w:r>
          </w:p>
        </w:tc>
        <w:tc>
          <w:tcPr>
            <w:tcW w:w="1031"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tcPr>
          <w:p w:rsidR="003F391A" w:rsidRDefault="003F391A" w:rsidP="00E55615">
            <w:pPr>
              <w:pStyle w:val="Standard"/>
              <w:autoSpaceDE w:val="0"/>
              <w:jc w:val="center"/>
              <w:rPr>
                <w:rFonts w:eastAsia="Cambria"/>
                <w:color w:val="000000"/>
                <w:sz w:val="22"/>
                <w:szCs w:val="22"/>
              </w:rPr>
            </w:pPr>
          </w:p>
        </w:tc>
        <w:tc>
          <w:tcPr>
            <w:tcW w:w="1275"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tcPr>
          <w:p w:rsidR="003F391A" w:rsidRDefault="003F391A" w:rsidP="00E55615">
            <w:pPr>
              <w:pStyle w:val="Standard"/>
              <w:autoSpaceDE w:val="0"/>
              <w:jc w:val="center"/>
              <w:rPr>
                <w:rFonts w:eastAsia="Cambria"/>
                <w:color w:val="000000"/>
                <w:sz w:val="22"/>
                <w:szCs w:val="22"/>
              </w:rPr>
            </w:pPr>
          </w:p>
        </w:tc>
        <w:tc>
          <w:tcPr>
            <w:tcW w:w="1276"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tcPr>
          <w:p w:rsidR="003F391A" w:rsidRDefault="003F391A" w:rsidP="00E55615">
            <w:pPr>
              <w:pStyle w:val="Standard"/>
              <w:autoSpaceDE w:val="0"/>
              <w:jc w:val="center"/>
              <w:rPr>
                <w:rFonts w:eastAsia="Cambria"/>
                <w:color w:val="000000"/>
                <w:sz w:val="22"/>
                <w:szCs w:val="22"/>
              </w:rPr>
            </w:pPr>
            <w:r>
              <w:rPr>
                <w:rFonts w:eastAsia="Cambria"/>
                <w:color w:val="000000"/>
                <w:sz w:val="22"/>
                <w:szCs w:val="22"/>
              </w:rPr>
              <w:t>x</w:t>
            </w:r>
          </w:p>
        </w:tc>
        <w:tc>
          <w:tcPr>
            <w:tcW w:w="1134"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tcPr>
          <w:p w:rsidR="003F391A" w:rsidRDefault="003F391A" w:rsidP="00E55615">
            <w:pPr>
              <w:pStyle w:val="Standard"/>
              <w:autoSpaceDE w:val="0"/>
              <w:jc w:val="center"/>
              <w:rPr>
                <w:rFonts w:eastAsia="Cambria"/>
                <w:color w:val="000000"/>
                <w:sz w:val="22"/>
                <w:szCs w:val="22"/>
              </w:rPr>
            </w:pPr>
          </w:p>
        </w:tc>
        <w:tc>
          <w:tcPr>
            <w:tcW w:w="1559"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tcPr>
          <w:p w:rsidR="003F391A" w:rsidRDefault="003F391A" w:rsidP="00E55615">
            <w:pPr>
              <w:pStyle w:val="Standard"/>
              <w:autoSpaceDE w:val="0"/>
              <w:jc w:val="center"/>
              <w:rPr>
                <w:rFonts w:eastAsia="Cambria"/>
                <w:color w:val="000000"/>
                <w:sz w:val="22"/>
                <w:szCs w:val="22"/>
              </w:rPr>
            </w:pPr>
          </w:p>
        </w:tc>
        <w:tc>
          <w:tcPr>
            <w:tcW w:w="1984"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tcPr>
          <w:p w:rsidR="003F391A" w:rsidRDefault="003F391A" w:rsidP="00E55615">
            <w:pPr>
              <w:pStyle w:val="Standard"/>
              <w:autoSpaceDE w:val="0"/>
              <w:jc w:val="center"/>
              <w:rPr>
                <w:rFonts w:eastAsia="Cambria"/>
                <w:color w:val="000000"/>
                <w:sz w:val="22"/>
                <w:szCs w:val="22"/>
              </w:rPr>
            </w:pPr>
          </w:p>
        </w:tc>
      </w:tr>
      <w:tr w:rsidR="003F391A" w:rsidTr="00E55615">
        <w:trPr>
          <w:trHeight w:val="283"/>
          <w:jc w:val="center"/>
        </w:trPr>
        <w:tc>
          <w:tcPr>
            <w:tcW w:w="138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tcPr>
          <w:p w:rsidR="003F391A" w:rsidRDefault="003F391A" w:rsidP="00E55615">
            <w:pPr>
              <w:pStyle w:val="Standard"/>
              <w:autoSpaceDE w:val="0"/>
              <w:jc w:val="center"/>
              <w:rPr>
                <w:rFonts w:eastAsia="Cambria"/>
                <w:color w:val="000000"/>
                <w:sz w:val="22"/>
                <w:szCs w:val="22"/>
              </w:rPr>
            </w:pPr>
            <w:r>
              <w:rPr>
                <w:rFonts w:eastAsia="Cambria"/>
                <w:color w:val="000000"/>
                <w:sz w:val="22"/>
                <w:szCs w:val="22"/>
              </w:rPr>
              <w:t>U1</w:t>
            </w:r>
          </w:p>
        </w:tc>
        <w:tc>
          <w:tcPr>
            <w:tcW w:w="1031"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tcPr>
          <w:p w:rsidR="003F391A" w:rsidRDefault="003F391A" w:rsidP="00E55615">
            <w:pPr>
              <w:pStyle w:val="Standard"/>
              <w:autoSpaceDE w:val="0"/>
              <w:jc w:val="center"/>
              <w:rPr>
                <w:rFonts w:eastAsia="Cambria"/>
                <w:color w:val="000000"/>
                <w:sz w:val="22"/>
                <w:szCs w:val="22"/>
              </w:rPr>
            </w:pPr>
          </w:p>
        </w:tc>
        <w:tc>
          <w:tcPr>
            <w:tcW w:w="1275"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tcPr>
          <w:p w:rsidR="003F391A" w:rsidRDefault="003F391A" w:rsidP="00E55615">
            <w:pPr>
              <w:pStyle w:val="Standard"/>
              <w:autoSpaceDE w:val="0"/>
              <w:jc w:val="center"/>
              <w:rPr>
                <w:rFonts w:eastAsia="Cambria"/>
                <w:color w:val="000000"/>
                <w:sz w:val="22"/>
                <w:szCs w:val="22"/>
              </w:rPr>
            </w:pPr>
          </w:p>
        </w:tc>
        <w:tc>
          <w:tcPr>
            <w:tcW w:w="1276"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tcPr>
          <w:p w:rsidR="003F391A" w:rsidRDefault="003F391A" w:rsidP="00E55615">
            <w:pPr>
              <w:pStyle w:val="Standard"/>
              <w:autoSpaceDE w:val="0"/>
              <w:jc w:val="center"/>
              <w:rPr>
                <w:rFonts w:eastAsia="Cambria"/>
                <w:color w:val="000000"/>
                <w:sz w:val="22"/>
                <w:szCs w:val="22"/>
              </w:rPr>
            </w:pPr>
            <w:r>
              <w:rPr>
                <w:rFonts w:eastAsia="Cambria"/>
                <w:color w:val="000000"/>
                <w:sz w:val="22"/>
                <w:szCs w:val="22"/>
              </w:rPr>
              <w:t>x</w:t>
            </w:r>
          </w:p>
        </w:tc>
        <w:tc>
          <w:tcPr>
            <w:tcW w:w="1134"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tcPr>
          <w:p w:rsidR="003F391A" w:rsidRDefault="003F391A" w:rsidP="00E55615">
            <w:pPr>
              <w:pStyle w:val="Standard"/>
              <w:autoSpaceDE w:val="0"/>
              <w:jc w:val="center"/>
              <w:rPr>
                <w:rFonts w:eastAsia="Cambria"/>
                <w:color w:val="000000"/>
                <w:sz w:val="22"/>
                <w:szCs w:val="22"/>
              </w:rPr>
            </w:pPr>
          </w:p>
        </w:tc>
        <w:tc>
          <w:tcPr>
            <w:tcW w:w="1559"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tcPr>
          <w:p w:rsidR="003F391A" w:rsidRDefault="003F391A" w:rsidP="00E55615">
            <w:pPr>
              <w:pStyle w:val="Standard"/>
              <w:autoSpaceDE w:val="0"/>
              <w:jc w:val="center"/>
              <w:rPr>
                <w:rFonts w:eastAsia="Cambria"/>
                <w:color w:val="000000"/>
                <w:sz w:val="22"/>
                <w:szCs w:val="22"/>
              </w:rPr>
            </w:pPr>
          </w:p>
        </w:tc>
        <w:tc>
          <w:tcPr>
            <w:tcW w:w="1984"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tcPr>
          <w:p w:rsidR="003F391A" w:rsidRDefault="003F391A" w:rsidP="00E55615">
            <w:pPr>
              <w:pStyle w:val="Standard"/>
              <w:autoSpaceDE w:val="0"/>
              <w:jc w:val="center"/>
              <w:rPr>
                <w:rFonts w:eastAsia="Cambria"/>
                <w:color w:val="000000"/>
                <w:sz w:val="22"/>
                <w:szCs w:val="22"/>
              </w:rPr>
            </w:pPr>
            <w:r>
              <w:rPr>
                <w:rFonts w:eastAsia="Cambria"/>
                <w:color w:val="000000"/>
                <w:sz w:val="22"/>
                <w:szCs w:val="22"/>
              </w:rPr>
              <w:t>x</w:t>
            </w:r>
          </w:p>
        </w:tc>
      </w:tr>
      <w:tr w:rsidR="003F391A" w:rsidTr="00E55615">
        <w:trPr>
          <w:trHeight w:val="283"/>
          <w:jc w:val="center"/>
        </w:trPr>
        <w:tc>
          <w:tcPr>
            <w:tcW w:w="138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tcPr>
          <w:p w:rsidR="003F391A" w:rsidRDefault="003F391A" w:rsidP="00E55615">
            <w:pPr>
              <w:pStyle w:val="Standard"/>
              <w:autoSpaceDE w:val="0"/>
              <w:jc w:val="center"/>
              <w:rPr>
                <w:rFonts w:eastAsia="Cambria"/>
                <w:color w:val="000000"/>
                <w:sz w:val="22"/>
                <w:szCs w:val="22"/>
              </w:rPr>
            </w:pPr>
            <w:r>
              <w:rPr>
                <w:rFonts w:eastAsia="Cambria"/>
                <w:color w:val="000000"/>
                <w:sz w:val="22"/>
                <w:szCs w:val="22"/>
              </w:rPr>
              <w:t>U2</w:t>
            </w:r>
          </w:p>
        </w:tc>
        <w:tc>
          <w:tcPr>
            <w:tcW w:w="1031"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tcPr>
          <w:p w:rsidR="003F391A" w:rsidRDefault="003F391A" w:rsidP="00E55615">
            <w:pPr>
              <w:pStyle w:val="Standard"/>
              <w:autoSpaceDE w:val="0"/>
              <w:jc w:val="center"/>
              <w:rPr>
                <w:rFonts w:eastAsia="Cambria"/>
                <w:color w:val="000000"/>
                <w:sz w:val="22"/>
                <w:szCs w:val="22"/>
              </w:rPr>
            </w:pPr>
          </w:p>
        </w:tc>
        <w:tc>
          <w:tcPr>
            <w:tcW w:w="1275"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tcPr>
          <w:p w:rsidR="003F391A" w:rsidRDefault="003F391A" w:rsidP="00E55615">
            <w:pPr>
              <w:pStyle w:val="Standard"/>
              <w:autoSpaceDE w:val="0"/>
              <w:jc w:val="center"/>
              <w:rPr>
                <w:rFonts w:eastAsia="Cambria"/>
                <w:color w:val="000000"/>
                <w:sz w:val="22"/>
                <w:szCs w:val="22"/>
              </w:rPr>
            </w:pPr>
          </w:p>
        </w:tc>
        <w:tc>
          <w:tcPr>
            <w:tcW w:w="1276"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tcPr>
          <w:p w:rsidR="003F391A" w:rsidRDefault="003F391A" w:rsidP="00E55615">
            <w:pPr>
              <w:pStyle w:val="Standard"/>
              <w:autoSpaceDE w:val="0"/>
              <w:jc w:val="center"/>
              <w:rPr>
                <w:rFonts w:eastAsia="Cambria"/>
                <w:color w:val="000000"/>
                <w:sz w:val="22"/>
                <w:szCs w:val="22"/>
              </w:rPr>
            </w:pPr>
            <w:r>
              <w:rPr>
                <w:rFonts w:eastAsia="Cambria"/>
                <w:color w:val="000000"/>
                <w:sz w:val="22"/>
                <w:szCs w:val="22"/>
              </w:rPr>
              <w:t>x</w:t>
            </w:r>
          </w:p>
        </w:tc>
        <w:tc>
          <w:tcPr>
            <w:tcW w:w="1134"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tcPr>
          <w:p w:rsidR="003F391A" w:rsidRDefault="003F391A" w:rsidP="00E55615">
            <w:pPr>
              <w:pStyle w:val="Standard"/>
              <w:autoSpaceDE w:val="0"/>
              <w:jc w:val="center"/>
              <w:rPr>
                <w:rFonts w:eastAsia="Cambria"/>
                <w:color w:val="000000"/>
                <w:sz w:val="22"/>
                <w:szCs w:val="22"/>
              </w:rPr>
            </w:pPr>
          </w:p>
        </w:tc>
        <w:tc>
          <w:tcPr>
            <w:tcW w:w="1559"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tcPr>
          <w:p w:rsidR="003F391A" w:rsidRDefault="003F391A" w:rsidP="00E55615">
            <w:pPr>
              <w:pStyle w:val="Standard"/>
              <w:autoSpaceDE w:val="0"/>
              <w:jc w:val="center"/>
              <w:rPr>
                <w:rFonts w:eastAsia="Cambria"/>
                <w:color w:val="000000"/>
                <w:sz w:val="22"/>
                <w:szCs w:val="22"/>
              </w:rPr>
            </w:pPr>
          </w:p>
        </w:tc>
        <w:tc>
          <w:tcPr>
            <w:tcW w:w="1984"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tcPr>
          <w:p w:rsidR="003F391A" w:rsidRDefault="003F391A" w:rsidP="00E55615">
            <w:pPr>
              <w:pStyle w:val="Standard"/>
              <w:autoSpaceDE w:val="0"/>
              <w:jc w:val="center"/>
              <w:rPr>
                <w:rFonts w:eastAsia="Cambria"/>
                <w:color w:val="000000"/>
                <w:sz w:val="22"/>
                <w:szCs w:val="22"/>
              </w:rPr>
            </w:pPr>
            <w:r>
              <w:rPr>
                <w:rFonts w:eastAsia="Cambria"/>
                <w:color w:val="000000"/>
                <w:sz w:val="22"/>
                <w:szCs w:val="22"/>
              </w:rPr>
              <w:t>x</w:t>
            </w:r>
          </w:p>
        </w:tc>
      </w:tr>
      <w:tr w:rsidR="003F391A" w:rsidTr="00E55615">
        <w:trPr>
          <w:trHeight w:val="283"/>
          <w:jc w:val="center"/>
        </w:trPr>
        <w:tc>
          <w:tcPr>
            <w:tcW w:w="1380"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tcPr>
          <w:p w:rsidR="003F391A" w:rsidRDefault="003F391A" w:rsidP="00E55615">
            <w:pPr>
              <w:pStyle w:val="Standard"/>
              <w:autoSpaceDE w:val="0"/>
              <w:jc w:val="center"/>
              <w:rPr>
                <w:rFonts w:eastAsia="Cambria"/>
                <w:color w:val="000000"/>
                <w:sz w:val="22"/>
                <w:szCs w:val="22"/>
              </w:rPr>
            </w:pPr>
            <w:r>
              <w:rPr>
                <w:rFonts w:eastAsia="Cambria"/>
                <w:color w:val="000000"/>
                <w:sz w:val="22"/>
                <w:szCs w:val="22"/>
              </w:rPr>
              <w:t>K1</w:t>
            </w:r>
          </w:p>
        </w:tc>
        <w:tc>
          <w:tcPr>
            <w:tcW w:w="1031"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tcPr>
          <w:p w:rsidR="003F391A" w:rsidRDefault="003F391A" w:rsidP="00E55615">
            <w:pPr>
              <w:pStyle w:val="Standard"/>
              <w:autoSpaceDE w:val="0"/>
              <w:jc w:val="center"/>
              <w:rPr>
                <w:rFonts w:eastAsia="Cambria"/>
                <w:color w:val="000000"/>
                <w:sz w:val="22"/>
                <w:szCs w:val="22"/>
              </w:rPr>
            </w:pPr>
          </w:p>
        </w:tc>
        <w:tc>
          <w:tcPr>
            <w:tcW w:w="1275"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tcPr>
          <w:p w:rsidR="003F391A" w:rsidRDefault="003F391A" w:rsidP="00E55615">
            <w:pPr>
              <w:pStyle w:val="Standard"/>
              <w:autoSpaceDE w:val="0"/>
              <w:jc w:val="center"/>
              <w:rPr>
                <w:rFonts w:eastAsia="Cambria"/>
                <w:color w:val="000000"/>
                <w:sz w:val="22"/>
                <w:szCs w:val="22"/>
              </w:rPr>
            </w:pPr>
          </w:p>
        </w:tc>
        <w:tc>
          <w:tcPr>
            <w:tcW w:w="1276"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tcPr>
          <w:p w:rsidR="003F391A" w:rsidRDefault="003F391A" w:rsidP="00E55615">
            <w:pPr>
              <w:pStyle w:val="Standard"/>
              <w:autoSpaceDE w:val="0"/>
              <w:jc w:val="center"/>
              <w:rPr>
                <w:rFonts w:eastAsia="Cambria"/>
                <w:color w:val="000000"/>
                <w:sz w:val="22"/>
                <w:szCs w:val="22"/>
              </w:rPr>
            </w:pPr>
            <w:r>
              <w:rPr>
                <w:rFonts w:eastAsia="Cambria"/>
                <w:color w:val="000000"/>
                <w:sz w:val="22"/>
                <w:szCs w:val="22"/>
              </w:rPr>
              <w:t>x</w:t>
            </w:r>
          </w:p>
        </w:tc>
        <w:tc>
          <w:tcPr>
            <w:tcW w:w="1134"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tcPr>
          <w:p w:rsidR="003F391A" w:rsidRDefault="003F391A" w:rsidP="00E55615">
            <w:pPr>
              <w:pStyle w:val="Standard"/>
              <w:autoSpaceDE w:val="0"/>
              <w:jc w:val="center"/>
              <w:rPr>
                <w:rFonts w:eastAsia="Cambria"/>
                <w:color w:val="000000"/>
                <w:sz w:val="22"/>
                <w:szCs w:val="22"/>
              </w:rPr>
            </w:pPr>
          </w:p>
        </w:tc>
        <w:tc>
          <w:tcPr>
            <w:tcW w:w="1559"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tcPr>
          <w:p w:rsidR="003F391A" w:rsidRDefault="003F391A" w:rsidP="00E55615">
            <w:pPr>
              <w:pStyle w:val="Standard"/>
              <w:autoSpaceDE w:val="0"/>
              <w:jc w:val="center"/>
              <w:rPr>
                <w:rFonts w:eastAsia="Cambria"/>
                <w:color w:val="000000"/>
                <w:sz w:val="22"/>
                <w:szCs w:val="22"/>
              </w:rPr>
            </w:pPr>
          </w:p>
        </w:tc>
        <w:tc>
          <w:tcPr>
            <w:tcW w:w="1984"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tcPr>
          <w:p w:rsidR="003F391A" w:rsidRDefault="003F391A" w:rsidP="00E55615">
            <w:pPr>
              <w:pStyle w:val="Standard"/>
              <w:autoSpaceDE w:val="0"/>
              <w:jc w:val="center"/>
              <w:rPr>
                <w:rFonts w:eastAsia="Cambria"/>
                <w:color w:val="000000"/>
                <w:sz w:val="22"/>
                <w:szCs w:val="22"/>
              </w:rPr>
            </w:pPr>
            <w:r>
              <w:rPr>
                <w:rFonts w:eastAsia="Cambria"/>
                <w:color w:val="000000"/>
                <w:sz w:val="22"/>
                <w:szCs w:val="22"/>
              </w:rPr>
              <w:t>x</w:t>
            </w:r>
          </w:p>
        </w:tc>
      </w:tr>
    </w:tbl>
    <w:p w:rsidR="003F391A" w:rsidRDefault="003F391A" w:rsidP="003F391A">
      <w:pPr>
        <w:pStyle w:val="Standard"/>
        <w:tabs>
          <w:tab w:val="left" w:pos="284"/>
        </w:tabs>
        <w:autoSpaceDE w:val="0"/>
        <w:spacing w:before="120" w:after="120"/>
        <w:ind w:left="284" w:hanging="284"/>
        <w:rPr>
          <w:sz w:val="22"/>
          <w:szCs w:val="22"/>
        </w:rPr>
      </w:pPr>
      <w:r>
        <w:rPr>
          <w:rFonts w:eastAsia="Times New Roman"/>
          <w:b/>
          <w:bCs/>
          <w:sz w:val="22"/>
          <w:szCs w:val="22"/>
        </w:rPr>
        <w:t>7.</w:t>
      </w:r>
      <w:r>
        <w:rPr>
          <w:rFonts w:eastAsia="Times New Roman"/>
          <w:b/>
          <w:bCs/>
          <w:sz w:val="22"/>
          <w:szCs w:val="22"/>
        </w:rPr>
        <w:tab/>
      </w:r>
      <w:r>
        <w:rPr>
          <w:rFonts w:eastAsia="Cambria"/>
          <w:b/>
          <w:bCs/>
          <w:color w:val="000000"/>
          <w:sz w:val="22"/>
          <w:szCs w:val="22"/>
        </w:rPr>
        <w:t>LITERATURA</w:t>
      </w:r>
    </w:p>
    <w:tbl>
      <w:tblPr>
        <w:tblW w:w="9638" w:type="dxa"/>
        <w:jc w:val="center"/>
        <w:tblLayout w:type="fixed"/>
        <w:tblCellMar>
          <w:left w:w="10" w:type="dxa"/>
          <w:right w:w="10" w:type="dxa"/>
        </w:tblCellMar>
        <w:tblLook w:val="0000" w:firstRow="0" w:lastRow="0" w:firstColumn="0" w:lastColumn="0" w:noHBand="0" w:noVBand="0"/>
      </w:tblPr>
      <w:tblGrid>
        <w:gridCol w:w="1559"/>
        <w:gridCol w:w="8079"/>
      </w:tblGrid>
      <w:tr w:rsidR="003F391A" w:rsidTr="00E55615">
        <w:trPr>
          <w:jc w:val="center"/>
        </w:trPr>
        <w:tc>
          <w:tcPr>
            <w:tcW w:w="1559" w:type="dxa"/>
            <w:tcBorders>
              <w:top w:val="single" w:sz="2" w:space="0" w:color="000000"/>
              <w:left w:val="single" w:sz="2" w:space="0" w:color="000000"/>
              <w:bottom w:val="single" w:sz="2" w:space="0" w:color="000000"/>
              <w:right w:val="single" w:sz="2" w:space="0" w:color="000000"/>
            </w:tcBorders>
            <w:shd w:val="clear" w:color="auto" w:fill="F2F2F2"/>
            <w:tcMar>
              <w:top w:w="0" w:type="dxa"/>
              <w:left w:w="108" w:type="dxa"/>
              <w:bottom w:w="0" w:type="dxa"/>
              <w:right w:w="108" w:type="dxa"/>
            </w:tcMar>
          </w:tcPr>
          <w:p w:rsidR="003F391A" w:rsidRDefault="003F391A" w:rsidP="00E55615">
            <w:pPr>
              <w:pStyle w:val="Standard"/>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spacing w:line="276" w:lineRule="auto"/>
              <w:rPr>
                <w:rFonts w:eastAsia="Cambria"/>
                <w:color w:val="000000"/>
                <w:sz w:val="22"/>
                <w:szCs w:val="22"/>
              </w:rPr>
            </w:pPr>
            <w:r>
              <w:rPr>
                <w:rFonts w:eastAsia="Cambria"/>
                <w:color w:val="000000"/>
                <w:sz w:val="22"/>
                <w:szCs w:val="22"/>
              </w:rPr>
              <w:t>Literatura podstawowa</w:t>
            </w:r>
          </w:p>
        </w:tc>
        <w:tc>
          <w:tcPr>
            <w:tcW w:w="8079"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tcPr>
          <w:p w:rsidR="003F391A" w:rsidRDefault="003F391A" w:rsidP="009A1EEC">
            <w:pPr>
              <w:numPr>
                <w:ilvl w:val="0"/>
                <w:numId w:val="151"/>
              </w:numPr>
              <w:tabs>
                <w:tab w:val="left" w:pos="31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spacing w:after="0" w:line="276" w:lineRule="auto"/>
              <w:ind w:left="317" w:hanging="283"/>
              <w:rPr>
                <w:iCs/>
                <w:color w:val="000000"/>
              </w:rPr>
            </w:pPr>
            <w:r>
              <w:rPr>
                <w:iCs/>
                <w:color w:val="000000"/>
              </w:rPr>
              <w:t>Redakcja zbiorowa, 1993-2002. Sztuka świata t. I-XII, Arkady</w:t>
            </w:r>
          </w:p>
          <w:p w:rsidR="003F391A" w:rsidRDefault="003F391A" w:rsidP="009A1EEC">
            <w:pPr>
              <w:numPr>
                <w:ilvl w:val="0"/>
                <w:numId w:val="151"/>
              </w:numPr>
              <w:tabs>
                <w:tab w:val="left" w:pos="31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spacing w:after="0" w:line="276" w:lineRule="auto"/>
              <w:ind w:left="317" w:hanging="283"/>
              <w:rPr>
                <w:iCs/>
                <w:color w:val="000000"/>
              </w:rPr>
            </w:pPr>
            <w:proofErr w:type="spellStart"/>
            <w:r>
              <w:rPr>
                <w:iCs/>
                <w:color w:val="000000"/>
              </w:rPr>
              <w:t>Gombrich</w:t>
            </w:r>
            <w:proofErr w:type="spellEnd"/>
            <w:r>
              <w:rPr>
                <w:iCs/>
                <w:color w:val="000000"/>
              </w:rPr>
              <w:t xml:space="preserve"> E., 1997.  O sztuce. Arkady</w:t>
            </w:r>
          </w:p>
          <w:p w:rsidR="003F391A" w:rsidRDefault="003F391A" w:rsidP="009A1EEC">
            <w:pPr>
              <w:numPr>
                <w:ilvl w:val="0"/>
                <w:numId w:val="151"/>
              </w:numPr>
              <w:tabs>
                <w:tab w:val="left" w:pos="31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spacing w:after="0" w:line="276" w:lineRule="auto"/>
              <w:ind w:left="317" w:hanging="283"/>
              <w:rPr>
                <w:iCs/>
                <w:color w:val="000000"/>
              </w:rPr>
            </w:pPr>
            <w:r>
              <w:rPr>
                <w:iCs/>
                <w:color w:val="000000"/>
              </w:rPr>
              <w:t>Kębłowski J. 1985. Dzieje sztuki polskiej. Arkady</w:t>
            </w:r>
          </w:p>
        </w:tc>
      </w:tr>
      <w:tr w:rsidR="003F391A" w:rsidTr="00E55615">
        <w:trPr>
          <w:jc w:val="center"/>
        </w:trPr>
        <w:tc>
          <w:tcPr>
            <w:tcW w:w="1559" w:type="dxa"/>
            <w:tcBorders>
              <w:top w:val="single" w:sz="2" w:space="0" w:color="000000"/>
              <w:left w:val="single" w:sz="2" w:space="0" w:color="000000"/>
              <w:bottom w:val="single" w:sz="2" w:space="0" w:color="000000"/>
              <w:right w:val="single" w:sz="2" w:space="0" w:color="000000"/>
            </w:tcBorders>
            <w:shd w:val="clear" w:color="auto" w:fill="F2F2F2"/>
            <w:tcMar>
              <w:top w:w="0" w:type="dxa"/>
              <w:left w:w="108" w:type="dxa"/>
              <w:bottom w:w="0" w:type="dxa"/>
              <w:right w:w="108" w:type="dxa"/>
            </w:tcMar>
          </w:tcPr>
          <w:p w:rsidR="003F391A" w:rsidRDefault="003F391A" w:rsidP="00E55615">
            <w:pPr>
              <w:pStyle w:val="Standard"/>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spacing w:line="276" w:lineRule="auto"/>
              <w:rPr>
                <w:rFonts w:eastAsia="Cambria"/>
                <w:color w:val="000000"/>
                <w:sz w:val="22"/>
                <w:szCs w:val="22"/>
              </w:rPr>
            </w:pPr>
            <w:r>
              <w:rPr>
                <w:rFonts w:eastAsia="Cambria"/>
                <w:color w:val="000000"/>
                <w:sz w:val="22"/>
                <w:szCs w:val="22"/>
              </w:rPr>
              <w:t>Literatura uzupełniająca</w:t>
            </w:r>
          </w:p>
        </w:tc>
        <w:tc>
          <w:tcPr>
            <w:tcW w:w="8079"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tcPr>
          <w:p w:rsidR="003F391A" w:rsidRDefault="003F391A" w:rsidP="009A1EEC">
            <w:pPr>
              <w:numPr>
                <w:ilvl w:val="0"/>
                <w:numId w:val="152"/>
              </w:numPr>
              <w:tabs>
                <w:tab w:val="left" w:pos="317"/>
              </w:tabs>
              <w:spacing w:after="0" w:line="240" w:lineRule="auto"/>
              <w:ind w:left="317" w:hanging="283"/>
              <w:rPr>
                <w:iCs/>
              </w:rPr>
            </w:pPr>
            <w:r>
              <w:rPr>
                <w:iCs/>
              </w:rPr>
              <w:t xml:space="preserve">Eco U. , 2005. Historia piękna. </w:t>
            </w:r>
            <w:proofErr w:type="spellStart"/>
            <w:r>
              <w:rPr>
                <w:iCs/>
              </w:rPr>
              <w:t>Rebis</w:t>
            </w:r>
            <w:proofErr w:type="spellEnd"/>
          </w:p>
          <w:p w:rsidR="003F391A" w:rsidRDefault="003F391A" w:rsidP="009A1EEC">
            <w:pPr>
              <w:numPr>
                <w:ilvl w:val="0"/>
                <w:numId w:val="152"/>
              </w:numPr>
              <w:tabs>
                <w:tab w:val="left" w:pos="317"/>
              </w:tabs>
              <w:spacing w:after="0" w:line="240" w:lineRule="auto"/>
              <w:ind w:left="317" w:hanging="283"/>
              <w:rPr>
                <w:iCs/>
              </w:rPr>
            </w:pPr>
            <w:r>
              <w:rPr>
                <w:iCs/>
              </w:rPr>
              <w:t>Rottenberg A., 2005.  Sztuka w Polsce 1945-2005. Stentor</w:t>
            </w:r>
          </w:p>
        </w:tc>
      </w:tr>
    </w:tbl>
    <w:p w:rsidR="003F391A" w:rsidRDefault="003F391A" w:rsidP="003F391A">
      <w:pPr>
        <w:pStyle w:val="Standard"/>
        <w:tabs>
          <w:tab w:val="left" w:pos="284"/>
        </w:tabs>
        <w:autoSpaceDE w:val="0"/>
        <w:spacing w:before="120" w:after="120"/>
        <w:ind w:left="284" w:hanging="284"/>
        <w:rPr>
          <w:sz w:val="22"/>
          <w:szCs w:val="22"/>
        </w:rPr>
      </w:pPr>
      <w:r>
        <w:rPr>
          <w:rFonts w:eastAsia="Times New Roman"/>
          <w:b/>
          <w:bCs/>
          <w:sz w:val="22"/>
          <w:szCs w:val="22"/>
        </w:rPr>
        <w:t>8.</w:t>
      </w:r>
      <w:r>
        <w:rPr>
          <w:rFonts w:eastAsia="Times New Roman"/>
          <w:b/>
          <w:bCs/>
          <w:sz w:val="22"/>
          <w:szCs w:val="22"/>
        </w:rPr>
        <w:tab/>
      </w:r>
      <w:r>
        <w:rPr>
          <w:rFonts w:eastAsia="Cambria"/>
          <w:b/>
          <w:bCs/>
          <w:sz w:val="22"/>
          <w:szCs w:val="22"/>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3F391A" w:rsidRPr="00B86DC9" w:rsidTr="00E55615">
        <w:trPr>
          <w:trHeight w:val="769"/>
          <w:jc w:val="center"/>
        </w:trPr>
        <w:tc>
          <w:tcPr>
            <w:tcW w:w="7246" w:type="dxa"/>
            <w:gridSpan w:val="2"/>
            <w:shd w:val="clear" w:color="auto" w:fill="F2F2F2"/>
            <w:vAlign w:val="center"/>
          </w:tcPr>
          <w:p w:rsidR="003F391A" w:rsidRPr="002851F8" w:rsidRDefault="003F391A" w:rsidP="00E55615">
            <w:pPr>
              <w:jc w:val="center"/>
            </w:pPr>
            <w:bookmarkStart w:id="4" w:name="_Hlk3472908"/>
            <w:r w:rsidRPr="002851F8">
              <w:t>Aktywność studenta</w:t>
            </w:r>
          </w:p>
        </w:tc>
        <w:tc>
          <w:tcPr>
            <w:tcW w:w="2393" w:type="dxa"/>
            <w:shd w:val="clear" w:color="auto" w:fill="F2F2F2"/>
            <w:vAlign w:val="center"/>
          </w:tcPr>
          <w:p w:rsidR="003F391A" w:rsidRPr="002851F8" w:rsidRDefault="003F391A" w:rsidP="008A3974">
            <w:pPr>
              <w:jc w:val="center"/>
            </w:pPr>
            <w:r w:rsidRPr="002851F8">
              <w:t>Obciążenie studenta – Liczba godzin</w:t>
            </w:r>
          </w:p>
        </w:tc>
      </w:tr>
      <w:tr w:rsidR="003F391A" w:rsidRPr="007C1F52" w:rsidTr="00E55615">
        <w:trPr>
          <w:trHeight w:val="340"/>
          <w:jc w:val="center"/>
        </w:trPr>
        <w:tc>
          <w:tcPr>
            <w:tcW w:w="2978" w:type="dxa"/>
            <w:vMerge w:val="restart"/>
          </w:tcPr>
          <w:p w:rsidR="003F391A" w:rsidRPr="007C1F52" w:rsidRDefault="003F391A" w:rsidP="00E55615">
            <w:r w:rsidRPr="007C1F52">
              <w:t xml:space="preserve">Zajęcia prowadzone </w:t>
            </w:r>
            <w:r w:rsidRPr="007C1F52">
              <w:br/>
              <w:t xml:space="preserve">z bezpośrednim udziałem NA </w:t>
            </w:r>
            <w:r w:rsidRPr="007C1F52">
              <w:br/>
              <w:t xml:space="preserve">lub innych osób prowadzących zajęcia </w:t>
            </w:r>
          </w:p>
        </w:tc>
        <w:tc>
          <w:tcPr>
            <w:tcW w:w="4268" w:type="dxa"/>
          </w:tcPr>
          <w:p w:rsidR="003F391A" w:rsidRPr="007C1F52" w:rsidRDefault="003F391A" w:rsidP="00E55615">
            <w:pPr>
              <w:ind w:left="88"/>
            </w:pPr>
            <w:r w:rsidRPr="007C1F52">
              <w:t>Udział w zajęciach dydaktycznych, wskazanych w pkt. 1B</w:t>
            </w:r>
          </w:p>
        </w:tc>
        <w:tc>
          <w:tcPr>
            <w:tcW w:w="2393" w:type="dxa"/>
          </w:tcPr>
          <w:p w:rsidR="003F391A" w:rsidRPr="007C1F52" w:rsidRDefault="003F391A" w:rsidP="00E55615">
            <w:pPr>
              <w:jc w:val="center"/>
            </w:pPr>
            <w:r>
              <w:t>15</w:t>
            </w:r>
          </w:p>
        </w:tc>
      </w:tr>
      <w:tr w:rsidR="003F391A" w:rsidRPr="007C1F52" w:rsidTr="00E55615">
        <w:trPr>
          <w:trHeight w:val="271"/>
          <w:jc w:val="center"/>
        </w:trPr>
        <w:tc>
          <w:tcPr>
            <w:tcW w:w="2978" w:type="dxa"/>
            <w:vMerge/>
          </w:tcPr>
          <w:p w:rsidR="003F391A" w:rsidRPr="007C1F52" w:rsidRDefault="003F391A" w:rsidP="00E55615">
            <w:pPr>
              <w:rPr>
                <w:color w:val="000000"/>
              </w:rPr>
            </w:pPr>
          </w:p>
        </w:tc>
        <w:tc>
          <w:tcPr>
            <w:tcW w:w="4268" w:type="dxa"/>
          </w:tcPr>
          <w:p w:rsidR="003F391A" w:rsidRPr="007C1F52" w:rsidRDefault="003F391A" w:rsidP="00E55615">
            <w:pPr>
              <w:ind w:left="88"/>
              <w:rPr>
                <w:color w:val="000000"/>
              </w:rPr>
            </w:pPr>
            <w:r w:rsidRPr="007C1F52">
              <w:rPr>
                <w:color w:val="000000"/>
              </w:rPr>
              <w:t xml:space="preserve">Konsultacje </w:t>
            </w:r>
          </w:p>
        </w:tc>
        <w:tc>
          <w:tcPr>
            <w:tcW w:w="2393" w:type="dxa"/>
          </w:tcPr>
          <w:p w:rsidR="003F391A" w:rsidRPr="007C1F52" w:rsidRDefault="003F391A" w:rsidP="00E55615">
            <w:pPr>
              <w:jc w:val="center"/>
              <w:rPr>
                <w:color w:val="000000"/>
              </w:rPr>
            </w:pPr>
            <w:r>
              <w:rPr>
                <w:color w:val="000000"/>
              </w:rPr>
              <w:t>4</w:t>
            </w:r>
          </w:p>
        </w:tc>
      </w:tr>
      <w:tr w:rsidR="003F391A" w:rsidRPr="007C1F52" w:rsidTr="00E55615">
        <w:trPr>
          <w:trHeight w:val="177"/>
          <w:jc w:val="center"/>
        </w:trPr>
        <w:tc>
          <w:tcPr>
            <w:tcW w:w="2978" w:type="dxa"/>
            <w:vMerge w:val="restart"/>
          </w:tcPr>
          <w:p w:rsidR="003F391A" w:rsidRPr="007C1F52" w:rsidRDefault="003F391A" w:rsidP="00E55615">
            <w:pPr>
              <w:rPr>
                <w:color w:val="000000"/>
              </w:rPr>
            </w:pPr>
          </w:p>
          <w:p w:rsidR="003F391A" w:rsidRPr="007C1F52" w:rsidRDefault="003F391A" w:rsidP="00E55615">
            <w:pPr>
              <w:rPr>
                <w:color w:val="000000"/>
              </w:rPr>
            </w:pPr>
            <w:r w:rsidRPr="007C1F52">
              <w:rPr>
                <w:color w:val="000000"/>
              </w:rPr>
              <w:t xml:space="preserve">Praca własna studenta </w:t>
            </w:r>
          </w:p>
        </w:tc>
        <w:tc>
          <w:tcPr>
            <w:tcW w:w="4268" w:type="dxa"/>
          </w:tcPr>
          <w:p w:rsidR="003F391A" w:rsidRPr="007C1F52" w:rsidRDefault="003F391A" w:rsidP="00E55615">
            <w:pPr>
              <w:ind w:left="88"/>
              <w:rPr>
                <w:color w:val="000000"/>
              </w:rPr>
            </w:pPr>
            <w:r w:rsidRPr="007C1F52">
              <w:rPr>
                <w:color w:val="000000"/>
              </w:rPr>
              <w:t>Przygotowanie do zajęć</w:t>
            </w:r>
          </w:p>
        </w:tc>
        <w:tc>
          <w:tcPr>
            <w:tcW w:w="2393" w:type="dxa"/>
          </w:tcPr>
          <w:p w:rsidR="003F391A" w:rsidRPr="007C1F52" w:rsidRDefault="003F391A" w:rsidP="00E55615">
            <w:pPr>
              <w:jc w:val="center"/>
              <w:rPr>
                <w:color w:val="000000"/>
              </w:rPr>
            </w:pPr>
          </w:p>
        </w:tc>
      </w:tr>
      <w:tr w:rsidR="003F391A" w:rsidRPr="007C1F52" w:rsidTr="00E55615">
        <w:trPr>
          <w:trHeight w:val="137"/>
          <w:jc w:val="center"/>
        </w:trPr>
        <w:tc>
          <w:tcPr>
            <w:tcW w:w="2978" w:type="dxa"/>
            <w:vMerge/>
          </w:tcPr>
          <w:p w:rsidR="003F391A" w:rsidRPr="007C1F52" w:rsidRDefault="003F391A" w:rsidP="00E55615">
            <w:pPr>
              <w:rPr>
                <w:color w:val="000000"/>
              </w:rPr>
            </w:pPr>
          </w:p>
        </w:tc>
        <w:tc>
          <w:tcPr>
            <w:tcW w:w="4268" w:type="dxa"/>
          </w:tcPr>
          <w:p w:rsidR="003F391A" w:rsidRPr="007C1F52" w:rsidRDefault="003F391A" w:rsidP="00E55615">
            <w:pPr>
              <w:ind w:left="88"/>
              <w:rPr>
                <w:color w:val="000000"/>
              </w:rPr>
            </w:pPr>
            <w:r w:rsidRPr="007C1F52">
              <w:rPr>
                <w:color w:val="000000"/>
              </w:rPr>
              <w:t>Studiowanie literatury</w:t>
            </w:r>
          </w:p>
        </w:tc>
        <w:tc>
          <w:tcPr>
            <w:tcW w:w="2393" w:type="dxa"/>
          </w:tcPr>
          <w:p w:rsidR="003F391A" w:rsidRPr="007C1F52" w:rsidRDefault="003F391A" w:rsidP="00E55615">
            <w:pPr>
              <w:jc w:val="center"/>
              <w:rPr>
                <w:color w:val="000000"/>
              </w:rPr>
            </w:pPr>
            <w:r>
              <w:rPr>
                <w:color w:val="000000"/>
              </w:rPr>
              <w:t>5</w:t>
            </w:r>
          </w:p>
        </w:tc>
      </w:tr>
      <w:tr w:rsidR="003F391A" w:rsidRPr="00B86DC9" w:rsidTr="00E55615">
        <w:trPr>
          <w:trHeight w:val="340"/>
          <w:jc w:val="center"/>
        </w:trPr>
        <w:tc>
          <w:tcPr>
            <w:tcW w:w="2978" w:type="dxa"/>
            <w:vMerge/>
          </w:tcPr>
          <w:p w:rsidR="003F391A" w:rsidRPr="007C1F52" w:rsidRDefault="003F391A" w:rsidP="00E55615">
            <w:pPr>
              <w:rPr>
                <w:color w:val="000000"/>
              </w:rPr>
            </w:pPr>
          </w:p>
        </w:tc>
        <w:tc>
          <w:tcPr>
            <w:tcW w:w="4268" w:type="dxa"/>
          </w:tcPr>
          <w:p w:rsidR="003F391A" w:rsidRPr="007C1F52" w:rsidRDefault="003F391A" w:rsidP="00E55615">
            <w:pPr>
              <w:ind w:left="88"/>
              <w:rPr>
                <w:color w:val="000000"/>
              </w:rPr>
            </w:pPr>
            <w:r w:rsidRPr="007C1F52">
              <w:rPr>
                <w:color w:val="000000"/>
              </w:rPr>
              <w:t xml:space="preserve">Inne (przygotowanie do egzaminu, zaliczeń, </w:t>
            </w:r>
          </w:p>
          <w:p w:rsidR="003F391A" w:rsidRPr="007C1F52" w:rsidRDefault="003F391A" w:rsidP="00E55615">
            <w:pPr>
              <w:ind w:left="88"/>
              <w:rPr>
                <w:color w:val="000000"/>
              </w:rPr>
            </w:pPr>
            <w:r w:rsidRPr="007C1F52">
              <w:rPr>
                <w:color w:val="000000"/>
              </w:rPr>
              <w:t>przygotowanie projektu itd.)</w:t>
            </w:r>
          </w:p>
        </w:tc>
        <w:tc>
          <w:tcPr>
            <w:tcW w:w="2393" w:type="dxa"/>
          </w:tcPr>
          <w:p w:rsidR="003F391A" w:rsidRPr="007C1F52" w:rsidRDefault="003F391A" w:rsidP="00E55615">
            <w:pPr>
              <w:jc w:val="center"/>
              <w:rPr>
                <w:color w:val="000000"/>
              </w:rPr>
            </w:pPr>
            <w:r>
              <w:rPr>
                <w:color w:val="000000"/>
              </w:rPr>
              <w:t>5</w:t>
            </w:r>
          </w:p>
        </w:tc>
      </w:tr>
      <w:tr w:rsidR="003F391A" w:rsidRPr="00B86DC9" w:rsidTr="00E55615">
        <w:trPr>
          <w:trHeight w:val="340"/>
          <w:jc w:val="center"/>
        </w:trPr>
        <w:tc>
          <w:tcPr>
            <w:tcW w:w="7246" w:type="dxa"/>
            <w:gridSpan w:val="2"/>
            <w:shd w:val="clear" w:color="auto" w:fill="F2F2F2"/>
          </w:tcPr>
          <w:p w:rsidR="003F391A" w:rsidRPr="00A27F0A" w:rsidRDefault="003F391A" w:rsidP="00E55615">
            <w:pPr>
              <w:rPr>
                <w:color w:val="000000"/>
              </w:rPr>
            </w:pPr>
            <w:r w:rsidRPr="00A27F0A">
              <w:rPr>
                <w:color w:val="000000"/>
              </w:rPr>
              <w:t>Łączny nakład pracy studenta</w:t>
            </w:r>
          </w:p>
        </w:tc>
        <w:tc>
          <w:tcPr>
            <w:tcW w:w="2393" w:type="dxa"/>
            <w:shd w:val="clear" w:color="auto" w:fill="F2F2F2"/>
          </w:tcPr>
          <w:p w:rsidR="003F391A" w:rsidRPr="00A27F0A" w:rsidRDefault="003F391A" w:rsidP="00E55615">
            <w:pPr>
              <w:jc w:val="center"/>
              <w:rPr>
                <w:color w:val="000000"/>
              </w:rPr>
            </w:pPr>
            <w:r>
              <w:rPr>
                <w:color w:val="000000"/>
              </w:rPr>
              <w:t>29</w:t>
            </w:r>
          </w:p>
        </w:tc>
      </w:tr>
      <w:tr w:rsidR="003F391A" w:rsidRPr="00B86DC9" w:rsidTr="00E55615">
        <w:trPr>
          <w:trHeight w:val="397"/>
          <w:jc w:val="center"/>
        </w:trPr>
        <w:tc>
          <w:tcPr>
            <w:tcW w:w="7246" w:type="dxa"/>
            <w:gridSpan w:val="2"/>
            <w:shd w:val="clear" w:color="auto" w:fill="F2F2F2"/>
            <w:vAlign w:val="center"/>
          </w:tcPr>
          <w:p w:rsidR="003F391A" w:rsidRPr="00A27F0A" w:rsidRDefault="003F391A" w:rsidP="00E55615">
            <w:pPr>
              <w:jc w:val="right"/>
              <w:rPr>
                <w:b/>
                <w:color w:val="000000"/>
              </w:rPr>
            </w:pPr>
            <w:r w:rsidRPr="00A27F0A">
              <w:rPr>
                <w:color w:val="000000"/>
              </w:rPr>
              <w:t xml:space="preserve"> </w:t>
            </w:r>
            <w:r w:rsidRPr="00A27F0A">
              <w:rPr>
                <w:b/>
                <w:color w:val="000000"/>
              </w:rPr>
              <w:t xml:space="preserve">Liczba punktów ECTS </w:t>
            </w:r>
          </w:p>
        </w:tc>
        <w:tc>
          <w:tcPr>
            <w:tcW w:w="2393" w:type="dxa"/>
            <w:shd w:val="clear" w:color="auto" w:fill="F2F2F2"/>
            <w:vAlign w:val="center"/>
          </w:tcPr>
          <w:p w:rsidR="003F391A" w:rsidRPr="00A27F0A" w:rsidRDefault="003F391A" w:rsidP="00E55615">
            <w:pPr>
              <w:jc w:val="center"/>
              <w:rPr>
                <w:color w:val="000000"/>
              </w:rPr>
            </w:pPr>
            <w:r>
              <w:rPr>
                <w:color w:val="000000"/>
              </w:rPr>
              <w:t>1</w:t>
            </w:r>
          </w:p>
        </w:tc>
      </w:tr>
    </w:tbl>
    <w:bookmarkEnd w:id="4"/>
    <w:p w:rsidR="00A60F23" w:rsidRPr="00122A56" w:rsidRDefault="00A60F23" w:rsidP="00A60F23">
      <w:pPr>
        <w:rPr>
          <w:color w:val="000000" w:themeColor="text1"/>
          <w:sz w:val="20"/>
          <w:szCs w:val="20"/>
        </w:rPr>
      </w:pPr>
      <w:r w:rsidRPr="001F6B31">
        <w:rPr>
          <w:rStyle w:val="Odwoanieprzypisukocowego"/>
          <w:color w:val="000000" w:themeColor="text1"/>
        </w:rPr>
        <w:footnoteRef/>
      </w:r>
      <w:r w:rsidRPr="001F6B31">
        <w:rPr>
          <w:color w:val="000000" w:themeColor="text1"/>
        </w:rPr>
        <w:t xml:space="preserve"> </w:t>
      </w:r>
      <w:r w:rsidRPr="001F6B31">
        <w:rPr>
          <w:color w:val="000000" w:themeColor="text1"/>
          <w:sz w:val="20"/>
          <w:szCs w:val="20"/>
        </w:rPr>
        <w:t>ostateczna liczba punktów ECTS</w:t>
      </w:r>
    </w:p>
    <w:p w:rsidR="003F391A" w:rsidRPr="003F391A" w:rsidRDefault="00786740" w:rsidP="003F391A">
      <w: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3F391A" w:rsidTr="00E55615">
        <w:trPr>
          <w:trHeight w:val="454"/>
          <w:jc w:val="center"/>
        </w:trPr>
        <w:tc>
          <w:tcPr>
            <w:tcW w:w="2410" w:type="dxa"/>
            <w:vAlign w:val="center"/>
          </w:tcPr>
          <w:p w:rsidR="003F391A" w:rsidRDefault="003F391A" w:rsidP="00E55615">
            <w:pPr>
              <w:pStyle w:val="Nagwek1"/>
              <w:spacing w:before="0" w:line="276" w:lineRule="auto"/>
              <w:rPr>
                <w:rFonts w:ascii="Times New Roman" w:hAnsi="Times New Roman"/>
                <w:sz w:val="22"/>
                <w:szCs w:val="22"/>
              </w:rPr>
            </w:pPr>
            <w:r>
              <w:rPr>
                <w:rFonts w:ascii="Times New Roman" w:hAnsi="Times New Roman"/>
                <w:sz w:val="22"/>
                <w:szCs w:val="22"/>
              </w:rPr>
              <w:lastRenderedPageBreak/>
              <w:t>Kod przedmiotu:</w:t>
            </w:r>
          </w:p>
        </w:tc>
        <w:tc>
          <w:tcPr>
            <w:tcW w:w="1958" w:type="dxa"/>
            <w:vAlign w:val="center"/>
          </w:tcPr>
          <w:p w:rsidR="003F391A" w:rsidRDefault="003F391A" w:rsidP="00E55615">
            <w:pPr>
              <w:pStyle w:val="Nagwek1"/>
              <w:spacing w:before="0" w:line="276" w:lineRule="auto"/>
              <w:jc w:val="center"/>
              <w:rPr>
                <w:rFonts w:ascii="Times New Roman" w:hAnsi="Times New Roman"/>
                <w:b w:val="0"/>
                <w:bCs w:val="0"/>
                <w:sz w:val="22"/>
                <w:szCs w:val="22"/>
              </w:rPr>
            </w:pPr>
          </w:p>
        </w:tc>
        <w:tc>
          <w:tcPr>
            <w:tcW w:w="3464" w:type="dxa"/>
            <w:vAlign w:val="center"/>
          </w:tcPr>
          <w:p w:rsidR="003F391A" w:rsidRDefault="003F391A" w:rsidP="00E55615">
            <w:pPr>
              <w:pStyle w:val="Nagwek1"/>
              <w:spacing w:before="0" w:line="276" w:lineRule="auto"/>
              <w:jc w:val="right"/>
              <w:rPr>
                <w:rFonts w:ascii="Times New Roman" w:hAnsi="Times New Roman"/>
                <w:sz w:val="22"/>
                <w:szCs w:val="22"/>
              </w:rPr>
            </w:pPr>
            <w:r>
              <w:rPr>
                <w:rFonts w:ascii="Times New Roman" w:hAnsi="Times New Roman"/>
                <w:sz w:val="22"/>
                <w:szCs w:val="22"/>
              </w:rPr>
              <w:t>Pozycja planu:</w:t>
            </w:r>
          </w:p>
        </w:tc>
        <w:tc>
          <w:tcPr>
            <w:tcW w:w="1807" w:type="dxa"/>
            <w:vAlign w:val="center"/>
          </w:tcPr>
          <w:p w:rsidR="003F391A" w:rsidRDefault="003F391A" w:rsidP="00E55615">
            <w:pPr>
              <w:pStyle w:val="Nagwek1"/>
              <w:spacing w:before="0" w:line="276" w:lineRule="auto"/>
              <w:jc w:val="center"/>
              <w:rPr>
                <w:rFonts w:ascii="Times New Roman" w:hAnsi="Times New Roman"/>
                <w:bCs w:val="0"/>
                <w:sz w:val="22"/>
                <w:szCs w:val="22"/>
              </w:rPr>
            </w:pPr>
            <w:r>
              <w:rPr>
                <w:rFonts w:ascii="Times New Roman" w:hAnsi="Times New Roman"/>
                <w:bCs w:val="0"/>
                <w:sz w:val="22"/>
                <w:szCs w:val="22"/>
              </w:rPr>
              <w:t>A.4.3</w:t>
            </w:r>
          </w:p>
        </w:tc>
      </w:tr>
    </w:tbl>
    <w:p w:rsidR="003F391A" w:rsidRDefault="003F391A" w:rsidP="009A1EEC">
      <w:pPr>
        <w:numPr>
          <w:ilvl w:val="3"/>
          <w:numId w:val="154"/>
        </w:numPr>
        <w:tabs>
          <w:tab w:val="left" w:pos="284"/>
        </w:tabs>
        <w:spacing w:before="120" w:after="0" w:line="240" w:lineRule="auto"/>
        <w:ind w:left="357" w:hanging="357"/>
        <w:rPr>
          <w:b/>
          <w:bCs/>
        </w:rPr>
      </w:pPr>
      <w:r>
        <w:rPr>
          <w:b/>
          <w:bCs/>
        </w:rPr>
        <w:t>INFORMACJE O PRZEDMIOCIE</w:t>
      </w:r>
    </w:p>
    <w:p w:rsidR="003F391A" w:rsidRDefault="003F391A" w:rsidP="009A1EEC">
      <w:pPr>
        <w:pStyle w:val="Akapitzlist1"/>
        <w:numPr>
          <w:ilvl w:val="0"/>
          <w:numId w:val="155"/>
        </w:numPr>
        <w:spacing w:before="120" w:after="120"/>
        <w:ind w:left="568" w:hanging="284"/>
        <w:rPr>
          <w:b/>
          <w:bCs/>
          <w:sz w:val="22"/>
          <w:szCs w:val="22"/>
        </w:rPr>
      </w:pPr>
      <w:r>
        <w:rPr>
          <w:b/>
          <w:bCs/>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3F391A" w:rsidTr="00E55615">
        <w:trPr>
          <w:trHeight w:val="340"/>
          <w:jc w:val="center"/>
        </w:trPr>
        <w:tc>
          <w:tcPr>
            <w:tcW w:w="3775" w:type="dxa"/>
            <w:shd w:val="clear" w:color="auto" w:fill="F2F2F2"/>
            <w:vAlign w:val="center"/>
          </w:tcPr>
          <w:p w:rsidR="003F391A" w:rsidRDefault="003F391A" w:rsidP="00E55615">
            <w:pPr>
              <w:widowControl w:val="0"/>
              <w:autoSpaceDE w:val="0"/>
              <w:autoSpaceDN w:val="0"/>
              <w:adjustRightInd w:val="0"/>
              <w:rPr>
                <w:color w:val="000000"/>
              </w:rPr>
            </w:pPr>
            <w:r>
              <w:t>Nazwa przedmiotu / zajęć</w:t>
            </w:r>
          </w:p>
        </w:tc>
        <w:tc>
          <w:tcPr>
            <w:tcW w:w="5864" w:type="dxa"/>
            <w:vAlign w:val="center"/>
          </w:tcPr>
          <w:p w:rsidR="003F391A" w:rsidRPr="00256CA8" w:rsidRDefault="003F391A" w:rsidP="00E55615">
            <w:pPr>
              <w:widowControl w:val="0"/>
              <w:autoSpaceDE w:val="0"/>
              <w:autoSpaceDN w:val="0"/>
              <w:adjustRightInd w:val="0"/>
              <w:rPr>
                <w:b/>
                <w:color w:val="FF0000"/>
              </w:rPr>
            </w:pPr>
            <w:r w:rsidRPr="003C7BAB">
              <w:rPr>
                <w:b/>
              </w:rPr>
              <w:t>WSPÓŁCZESNE STOSUNKI MIĘDZYNARODOWE</w:t>
            </w:r>
          </w:p>
        </w:tc>
      </w:tr>
      <w:tr w:rsidR="003F391A" w:rsidTr="00E55615">
        <w:trPr>
          <w:trHeight w:val="340"/>
          <w:jc w:val="center"/>
        </w:trPr>
        <w:tc>
          <w:tcPr>
            <w:tcW w:w="3775" w:type="dxa"/>
            <w:shd w:val="clear" w:color="auto" w:fill="F2F2F2"/>
            <w:vAlign w:val="center"/>
          </w:tcPr>
          <w:p w:rsidR="003F391A" w:rsidRDefault="003F391A" w:rsidP="00E55615">
            <w:pPr>
              <w:widowControl w:val="0"/>
              <w:autoSpaceDE w:val="0"/>
              <w:autoSpaceDN w:val="0"/>
              <w:adjustRightInd w:val="0"/>
              <w:rPr>
                <w:color w:val="000000"/>
              </w:rPr>
            </w:pPr>
            <w:r>
              <w:rPr>
                <w:color w:val="000000"/>
              </w:rPr>
              <w:t>Kierunek studiów</w:t>
            </w:r>
          </w:p>
        </w:tc>
        <w:tc>
          <w:tcPr>
            <w:tcW w:w="5864" w:type="dxa"/>
            <w:vAlign w:val="center"/>
          </w:tcPr>
          <w:p w:rsidR="003F391A" w:rsidRDefault="003F391A" w:rsidP="00E55615">
            <w:pPr>
              <w:widowControl w:val="0"/>
              <w:autoSpaceDE w:val="0"/>
              <w:autoSpaceDN w:val="0"/>
              <w:adjustRightInd w:val="0"/>
              <w:rPr>
                <w:color w:val="000000"/>
              </w:rPr>
            </w:pPr>
            <w:r>
              <w:rPr>
                <w:bCs/>
              </w:rPr>
              <w:t>budownictwo</w:t>
            </w:r>
          </w:p>
        </w:tc>
      </w:tr>
      <w:tr w:rsidR="003F391A" w:rsidTr="00E55615">
        <w:trPr>
          <w:trHeight w:val="340"/>
          <w:jc w:val="center"/>
        </w:trPr>
        <w:tc>
          <w:tcPr>
            <w:tcW w:w="3775" w:type="dxa"/>
            <w:shd w:val="clear" w:color="auto" w:fill="F2F2F2"/>
            <w:vAlign w:val="center"/>
          </w:tcPr>
          <w:p w:rsidR="003F391A" w:rsidRDefault="003F391A" w:rsidP="00E55615">
            <w:pPr>
              <w:widowControl w:val="0"/>
              <w:autoSpaceDE w:val="0"/>
              <w:autoSpaceDN w:val="0"/>
              <w:adjustRightInd w:val="0"/>
              <w:rPr>
                <w:color w:val="000000"/>
              </w:rPr>
            </w:pPr>
            <w:r>
              <w:rPr>
                <w:color w:val="000000"/>
              </w:rPr>
              <w:t>Poziom studiów</w:t>
            </w:r>
          </w:p>
        </w:tc>
        <w:tc>
          <w:tcPr>
            <w:tcW w:w="5864" w:type="dxa"/>
            <w:vAlign w:val="center"/>
          </w:tcPr>
          <w:p w:rsidR="003F391A" w:rsidRDefault="003F391A" w:rsidP="00E55615">
            <w:pPr>
              <w:widowControl w:val="0"/>
              <w:autoSpaceDE w:val="0"/>
              <w:autoSpaceDN w:val="0"/>
              <w:adjustRightInd w:val="0"/>
              <w:rPr>
                <w:iCs/>
                <w:color w:val="000000"/>
              </w:rPr>
            </w:pPr>
            <w:r>
              <w:rPr>
                <w:iCs/>
                <w:color w:val="000000"/>
              </w:rPr>
              <w:t>I stopnia (inż.)</w:t>
            </w:r>
          </w:p>
        </w:tc>
      </w:tr>
      <w:tr w:rsidR="003F391A" w:rsidTr="00E55615">
        <w:trPr>
          <w:trHeight w:val="340"/>
          <w:jc w:val="center"/>
        </w:trPr>
        <w:tc>
          <w:tcPr>
            <w:tcW w:w="3775" w:type="dxa"/>
            <w:shd w:val="clear" w:color="auto" w:fill="F2F2F2"/>
            <w:vAlign w:val="center"/>
          </w:tcPr>
          <w:p w:rsidR="003F391A" w:rsidRDefault="003F391A" w:rsidP="00E55615">
            <w:pPr>
              <w:widowControl w:val="0"/>
              <w:autoSpaceDE w:val="0"/>
              <w:autoSpaceDN w:val="0"/>
              <w:adjustRightInd w:val="0"/>
              <w:rPr>
                <w:color w:val="000000"/>
              </w:rPr>
            </w:pPr>
            <w:r>
              <w:rPr>
                <w:color w:val="000000"/>
              </w:rPr>
              <w:t>Profil studiów</w:t>
            </w:r>
          </w:p>
        </w:tc>
        <w:tc>
          <w:tcPr>
            <w:tcW w:w="5864" w:type="dxa"/>
            <w:vAlign w:val="center"/>
          </w:tcPr>
          <w:p w:rsidR="003F391A" w:rsidRDefault="003F391A" w:rsidP="00E55615">
            <w:pPr>
              <w:widowControl w:val="0"/>
              <w:autoSpaceDE w:val="0"/>
              <w:autoSpaceDN w:val="0"/>
              <w:adjustRightInd w:val="0"/>
              <w:rPr>
                <w:color w:val="000000"/>
              </w:rPr>
            </w:pPr>
            <w:r>
              <w:rPr>
                <w:color w:val="000000"/>
              </w:rPr>
              <w:t>ogólnoakademicki</w:t>
            </w:r>
          </w:p>
        </w:tc>
      </w:tr>
      <w:tr w:rsidR="003F391A" w:rsidTr="00E55615">
        <w:trPr>
          <w:trHeight w:val="340"/>
          <w:jc w:val="center"/>
        </w:trPr>
        <w:tc>
          <w:tcPr>
            <w:tcW w:w="3775" w:type="dxa"/>
            <w:shd w:val="clear" w:color="auto" w:fill="F2F2F2"/>
            <w:vAlign w:val="center"/>
          </w:tcPr>
          <w:p w:rsidR="003F391A" w:rsidRDefault="003F391A" w:rsidP="00E55615">
            <w:pPr>
              <w:widowControl w:val="0"/>
              <w:autoSpaceDE w:val="0"/>
              <w:autoSpaceDN w:val="0"/>
              <w:adjustRightInd w:val="0"/>
              <w:rPr>
                <w:color w:val="000000"/>
              </w:rPr>
            </w:pPr>
            <w:r>
              <w:rPr>
                <w:color w:val="000000"/>
              </w:rPr>
              <w:t>Forma studiów</w:t>
            </w:r>
          </w:p>
        </w:tc>
        <w:tc>
          <w:tcPr>
            <w:tcW w:w="5864" w:type="dxa"/>
            <w:vAlign w:val="center"/>
          </w:tcPr>
          <w:p w:rsidR="003F391A" w:rsidRDefault="003F391A" w:rsidP="00E55615">
            <w:pPr>
              <w:widowControl w:val="0"/>
              <w:autoSpaceDE w:val="0"/>
              <w:autoSpaceDN w:val="0"/>
              <w:adjustRightInd w:val="0"/>
              <w:rPr>
                <w:color w:val="000000"/>
              </w:rPr>
            </w:pPr>
            <w:r>
              <w:rPr>
                <w:color w:val="000000"/>
              </w:rPr>
              <w:t>stacjonarne</w:t>
            </w:r>
          </w:p>
        </w:tc>
      </w:tr>
      <w:tr w:rsidR="003F391A" w:rsidTr="00E55615">
        <w:trPr>
          <w:trHeight w:val="340"/>
          <w:jc w:val="center"/>
        </w:trPr>
        <w:tc>
          <w:tcPr>
            <w:tcW w:w="3775" w:type="dxa"/>
            <w:shd w:val="clear" w:color="auto" w:fill="F2F2F2"/>
            <w:vAlign w:val="center"/>
          </w:tcPr>
          <w:p w:rsidR="003F391A" w:rsidRDefault="003F391A" w:rsidP="00E55615">
            <w:pPr>
              <w:widowControl w:val="0"/>
              <w:autoSpaceDE w:val="0"/>
              <w:autoSpaceDN w:val="0"/>
              <w:adjustRightInd w:val="0"/>
              <w:rPr>
                <w:color w:val="000000"/>
              </w:rPr>
            </w:pPr>
            <w:r>
              <w:rPr>
                <w:color w:val="000000"/>
              </w:rPr>
              <w:t>Specjalność</w:t>
            </w:r>
          </w:p>
        </w:tc>
        <w:tc>
          <w:tcPr>
            <w:tcW w:w="5864" w:type="dxa"/>
            <w:vAlign w:val="center"/>
          </w:tcPr>
          <w:p w:rsidR="003F391A" w:rsidRPr="006C588C" w:rsidRDefault="003F391A" w:rsidP="00E55615">
            <w:pPr>
              <w:widowControl w:val="0"/>
              <w:autoSpaceDE w:val="0"/>
              <w:autoSpaceDN w:val="0"/>
              <w:adjustRightInd w:val="0"/>
            </w:pPr>
          </w:p>
        </w:tc>
      </w:tr>
      <w:tr w:rsidR="003F391A" w:rsidTr="00E55615">
        <w:trPr>
          <w:trHeight w:val="340"/>
          <w:jc w:val="center"/>
        </w:trPr>
        <w:tc>
          <w:tcPr>
            <w:tcW w:w="3775" w:type="dxa"/>
            <w:shd w:val="clear" w:color="auto" w:fill="F2F2F2"/>
            <w:vAlign w:val="center"/>
          </w:tcPr>
          <w:p w:rsidR="003F391A" w:rsidRDefault="003F391A" w:rsidP="00E55615">
            <w:pPr>
              <w:widowControl w:val="0"/>
              <w:autoSpaceDE w:val="0"/>
              <w:autoSpaceDN w:val="0"/>
              <w:adjustRightInd w:val="0"/>
              <w:rPr>
                <w:color w:val="000000"/>
              </w:rPr>
            </w:pPr>
            <w:r>
              <w:rPr>
                <w:color w:val="000000"/>
              </w:rPr>
              <w:t>Jednostka prowadząca kierunek studiów</w:t>
            </w:r>
          </w:p>
        </w:tc>
        <w:tc>
          <w:tcPr>
            <w:tcW w:w="5864" w:type="dxa"/>
            <w:vAlign w:val="center"/>
          </w:tcPr>
          <w:p w:rsidR="003F391A" w:rsidRDefault="003F391A" w:rsidP="00E55615">
            <w:pPr>
              <w:widowControl w:val="0"/>
              <w:autoSpaceDE w:val="0"/>
              <w:autoSpaceDN w:val="0"/>
              <w:adjustRightInd w:val="0"/>
              <w:rPr>
                <w:color w:val="000000"/>
              </w:rPr>
            </w:pPr>
            <w:r>
              <w:rPr>
                <w:color w:val="000000"/>
              </w:rPr>
              <w:t>Wydział Budownictwa, Architektury i Inżynierii Środowiska</w:t>
            </w:r>
          </w:p>
        </w:tc>
      </w:tr>
      <w:tr w:rsidR="003F391A" w:rsidTr="00E55615">
        <w:trPr>
          <w:trHeight w:val="340"/>
          <w:jc w:val="center"/>
        </w:trPr>
        <w:tc>
          <w:tcPr>
            <w:tcW w:w="3775" w:type="dxa"/>
            <w:shd w:val="clear" w:color="auto" w:fill="F2F2F2"/>
            <w:vAlign w:val="center"/>
          </w:tcPr>
          <w:p w:rsidR="003F391A" w:rsidRDefault="003F391A" w:rsidP="00E55615">
            <w:pPr>
              <w:widowControl w:val="0"/>
              <w:autoSpaceDE w:val="0"/>
              <w:autoSpaceDN w:val="0"/>
              <w:adjustRightInd w:val="0"/>
              <w:rPr>
                <w:color w:val="000000"/>
              </w:rPr>
            </w:pPr>
            <w:r w:rsidRPr="00256CA8">
              <w:rPr>
                <w:iCs/>
                <w:color w:val="000000"/>
              </w:rPr>
              <w:t>Imię i nazwisko nauczyciela (li) i jego stopień lub tytuł naukowy osoby odpowiedzialnej za przygotowanie sylabusa</w:t>
            </w:r>
          </w:p>
        </w:tc>
        <w:tc>
          <w:tcPr>
            <w:tcW w:w="5864" w:type="dxa"/>
            <w:vAlign w:val="center"/>
          </w:tcPr>
          <w:p w:rsidR="003F391A" w:rsidRPr="00256CA8" w:rsidRDefault="00C05E59" w:rsidP="00E55615">
            <w:pPr>
              <w:widowControl w:val="0"/>
              <w:autoSpaceDE w:val="0"/>
              <w:autoSpaceDN w:val="0"/>
              <w:adjustRightInd w:val="0"/>
              <w:rPr>
                <w:color w:val="FF0000"/>
              </w:rPr>
            </w:pPr>
            <w:r>
              <w:rPr>
                <w:color w:val="000000"/>
              </w:rPr>
              <w:t>dr Lidia Nowakowska</w:t>
            </w:r>
          </w:p>
        </w:tc>
      </w:tr>
      <w:tr w:rsidR="003F391A" w:rsidTr="00E55615">
        <w:trPr>
          <w:trHeight w:val="340"/>
          <w:jc w:val="center"/>
        </w:trPr>
        <w:tc>
          <w:tcPr>
            <w:tcW w:w="3775" w:type="dxa"/>
            <w:shd w:val="clear" w:color="auto" w:fill="F2F2F2"/>
            <w:vAlign w:val="center"/>
          </w:tcPr>
          <w:p w:rsidR="003F391A" w:rsidRDefault="003F391A" w:rsidP="00E55615">
            <w:pPr>
              <w:widowControl w:val="0"/>
              <w:autoSpaceDE w:val="0"/>
              <w:autoSpaceDN w:val="0"/>
              <w:adjustRightInd w:val="0"/>
              <w:rPr>
                <w:color w:val="000000"/>
              </w:rPr>
            </w:pPr>
            <w:r>
              <w:rPr>
                <w:color w:val="000000"/>
              </w:rPr>
              <w:t>Przedmioty wprowadzające</w:t>
            </w:r>
          </w:p>
        </w:tc>
        <w:tc>
          <w:tcPr>
            <w:tcW w:w="5864" w:type="dxa"/>
            <w:vAlign w:val="center"/>
          </w:tcPr>
          <w:p w:rsidR="003F391A" w:rsidRDefault="003F391A" w:rsidP="00E55615">
            <w:pPr>
              <w:widowControl w:val="0"/>
              <w:autoSpaceDE w:val="0"/>
              <w:autoSpaceDN w:val="0"/>
              <w:adjustRightInd w:val="0"/>
              <w:rPr>
                <w:color w:val="000000"/>
              </w:rPr>
            </w:pPr>
            <w:r>
              <w:rPr>
                <w:color w:val="000000"/>
              </w:rPr>
              <w:t>brak</w:t>
            </w:r>
          </w:p>
        </w:tc>
      </w:tr>
      <w:tr w:rsidR="003F391A" w:rsidTr="00E55615">
        <w:trPr>
          <w:trHeight w:val="340"/>
          <w:jc w:val="center"/>
        </w:trPr>
        <w:tc>
          <w:tcPr>
            <w:tcW w:w="3775" w:type="dxa"/>
            <w:shd w:val="clear" w:color="auto" w:fill="F2F2F2"/>
            <w:vAlign w:val="center"/>
          </w:tcPr>
          <w:p w:rsidR="003F391A" w:rsidRDefault="003F391A" w:rsidP="00E55615">
            <w:pPr>
              <w:widowControl w:val="0"/>
              <w:autoSpaceDE w:val="0"/>
              <w:autoSpaceDN w:val="0"/>
              <w:adjustRightInd w:val="0"/>
            </w:pPr>
            <w:r>
              <w:t>Wymagania wstępne</w:t>
            </w:r>
          </w:p>
        </w:tc>
        <w:tc>
          <w:tcPr>
            <w:tcW w:w="5864" w:type="dxa"/>
            <w:vAlign w:val="center"/>
          </w:tcPr>
          <w:p w:rsidR="003F391A" w:rsidRDefault="003F391A" w:rsidP="00E55615">
            <w:pPr>
              <w:widowControl w:val="0"/>
              <w:autoSpaceDE w:val="0"/>
              <w:autoSpaceDN w:val="0"/>
              <w:adjustRightInd w:val="0"/>
              <w:rPr>
                <w:color w:val="000000"/>
              </w:rPr>
            </w:pPr>
            <w:r>
              <w:rPr>
                <w:color w:val="000000"/>
              </w:rPr>
              <w:t>brak</w:t>
            </w:r>
          </w:p>
        </w:tc>
      </w:tr>
    </w:tbl>
    <w:p w:rsidR="003F391A" w:rsidRDefault="003F391A" w:rsidP="009A1EEC">
      <w:pPr>
        <w:pStyle w:val="Akapitzlist1"/>
        <w:numPr>
          <w:ilvl w:val="0"/>
          <w:numId w:val="155"/>
        </w:numPr>
        <w:spacing w:before="120" w:after="120"/>
        <w:ind w:left="426"/>
        <w:rPr>
          <w:b/>
          <w:bCs/>
          <w:sz w:val="22"/>
          <w:szCs w:val="22"/>
        </w:rPr>
      </w:pPr>
      <w:r>
        <w:rPr>
          <w:b/>
          <w:bCs/>
          <w:sz w:val="22"/>
          <w:szCs w:val="22"/>
        </w:rPr>
        <w:t>Semestralny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3F391A" w:rsidTr="00E55615">
        <w:trPr>
          <w:cantSplit/>
          <w:trHeight w:val="371"/>
          <w:jc w:val="center"/>
        </w:trPr>
        <w:tc>
          <w:tcPr>
            <w:tcW w:w="956" w:type="dxa"/>
            <w:vMerge w:val="restart"/>
            <w:shd w:val="clear" w:color="auto" w:fill="F2F2F2"/>
            <w:vAlign w:val="center"/>
          </w:tcPr>
          <w:p w:rsidR="003F391A" w:rsidRDefault="003F391A" w:rsidP="00E55615">
            <w:pPr>
              <w:jc w:val="center"/>
            </w:pPr>
            <w:r>
              <w:rPr>
                <w:b/>
                <w:bCs/>
                <w:iCs/>
              </w:rPr>
              <w:t> </w:t>
            </w:r>
            <w:r>
              <w:t>Semestr</w:t>
            </w:r>
          </w:p>
        </w:tc>
        <w:tc>
          <w:tcPr>
            <w:tcW w:w="1035" w:type="dxa"/>
            <w:tcBorders>
              <w:bottom w:val="nil"/>
            </w:tcBorders>
            <w:shd w:val="clear" w:color="auto" w:fill="F2F2F2"/>
            <w:vAlign w:val="center"/>
          </w:tcPr>
          <w:p w:rsidR="003F391A" w:rsidRDefault="003F391A" w:rsidP="00E55615">
            <w:pPr>
              <w:jc w:val="center"/>
            </w:pPr>
            <w:r>
              <w:t>Wykłady</w:t>
            </w:r>
          </w:p>
        </w:tc>
        <w:tc>
          <w:tcPr>
            <w:tcW w:w="1390" w:type="dxa"/>
            <w:tcBorders>
              <w:bottom w:val="nil"/>
            </w:tcBorders>
            <w:shd w:val="clear" w:color="auto" w:fill="F2F2F2"/>
            <w:vAlign w:val="center"/>
          </w:tcPr>
          <w:p w:rsidR="003F391A" w:rsidRDefault="003F391A" w:rsidP="00E55615">
            <w:pPr>
              <w:jc w:val="center"/>
            </w:pPr>
            <w:r>
              <w:t>Ćwiczenia audytoryjne</w:t>
            </w:r>
          </w:p>
        </w:tc>
        <w:tc>
          <w:tcPr>
            <w:tcW w:w="1545" w:type="dxa"/>
            <w:tcBorders>
              <w:bottom w:val="nil"/>
            </w:tcBorders>
            <w:shd w:val="clear" w:color="auto" w:fill="F2F2F2"/>
            <w:vAlign w:val="center"/>
          </w:tcPr>
          <w:p w:rsidR="003F391A" w:rsidRDefault="003F391A" w:rsidP="00E55615">
            <w:pPr>
              <w:jc w:val="center"/>
            </w:pPr>
            <w:r>
              <w:t>Ćwiczenia laboratoryjne</w:t>
            </w:r>
          </w:p>
        </w:tc>
        <w:tc>
          <w:tcPr>
            <w:tcW w:w="1330" w:type="dxa"/>
            <w:tcBorders>
              <w:bottom w:val="nil"/>
            </w:tcBorders>
            <w:shd w:val="clear" w:color="auto" w:fill="F2F2F2"/>
            <w:vAlign w:val="center"/>
          </w:tcPr>
          <w:p w:rsidR="003F391A" w:rsidRDefault="003F391A" w:rsidP="00E55615">
            <w:pPr>
              <w:jc w:val="center"/>
            </w:pPr>
            <w:r>
              <w:t>Ćwiczenia projektowe</w:t>
            </w:r>
          </w:p>
        </w:tc>
        <w:tc>
          <w:tcPr>
            <w:tcW w:w="1174" w:type="dxa"/>
            <w:tcBorders>
              <w:bottom w:val="nil"/>
            </w:tcBorders>
            <w:shd w:val="clear" w:color="auto" w:fill="F2F2F2"/>
            <w:vAlign w:val="center"/>
          </w:tcPr>
          <w:p w:rsidR="003F391A" w:rsidRDefault="003F391A" w:rsidP="00E55615">
            <w:pPr>
              <w:jc w:val="center"/>
            </w:pPr>
            <w:r>
              <w:t>Seminaria</w:t>
            </w:r>
          </w:p>
        </w:tc>
        <w:tc>
          <w:tcPr>
            <w:tcW w:w="1147" w:type="dxa"/>
            <w:tcBorders>
              <w:bottom w:val="nil"/>
            </w:tcBorders>
            <w:shd w:val="clear" w:color="auto" w:fill="F2F2F2"/>
            <w:vAlign w:val="center"/>
          </w:tcPr>
          <w:p w:rsidR="003F391A" w:rsidRDefault="003F391A" w:rsidP="00E55615">
            <w:pPr>
              <w:jc w:val="center"/>
            </w:pPr>
            <w:r>
              <w:t xml:space="preserve">Zajęcia   terenowe </w:t>
            </w:r>
          </w:p>
        </w:tc>
        <w:tc>
          <w:tcPr>
            <w:tcW w:w="1062" w:type="dxa"/>
            <w:tcBorders>
              <w:bottom w:val="nil"/>
            </w:tcBorders>
            <w:shd w:val="clear" w:color="auto" w:fill="F2F2F2"/>
          </w:tcPr>
          <w:p w:rsidR="003F391A" w:rsidRDefault="003F391A" w:rsidP="00E55615">
            <w:pPr>
              <w:jc w:val="center"/>
            </w:pPr>
            <w:r>
              <w:t xml:space="preserve">Liczba punktów </w:t>
            </w:r>
          </w:p>
        </w:tc>
      </w:tr>
      <w:tr w:rsidR="003F391A" w:rsidTr="00E55615">
        <w:trPr>
          <w:cantSplit/>
          <w:jc w:val="center"/>
        </w:trPr>
        <w:tc>
          <w:tcPr>
            <w:tcW w:w="956" w:type="dxa"/>
            <w:vMerge/>
            <w:shd w:val="clear" w:color="auto" w:fill="F2F2F2"/>
            <w:vAlign w:val="center"/>
          </w:tcPr>
          <w:p w:rsidR="003F391A" w:rsidRDefault="003F391A" w:rsidP="00E55615">
            <w:pPr>
              <w:jc w:val="center"/>
            </w:pPr>
          </w:p>
        </w:tc>
        <w:tc>
          <w:tcPr>
            <w:tcW w:w="1035" w:type="dxa"/>
            <w:tcBorders>
              <w:top w:val="nil"/>
            </w:tcBorders>
            <w:shd w:val="clear" w:color="auto" w:fill="F2F2F2"/>
            <w:vAlign w:val="center"/>
          </w:tcPr>
          <w:p w:rsidR="003F391A" w:rsidRDefault="003F391A" w:rsidP="00E55615">
            <w:pPr>
              <w:jc w:val="center"/>
            </w:pPr>
            <w:r>
              <w:t>(W)</w:t>
            </w:r>
          </w:p>
        </w:tc>
        <w:tc>
          <w:tcPr>
            <w:tcW w:w="1390" w:type="dxa"/>
            <w:tcBorders>
              <w:top w:val="nil"/>
            </w:tcBorders>
            <w:shd w:val="clear" w:color="auto" w:fill="F2F2F2"/>
            <w:vAlign w:val="center"/>
          </w:tcPr>
          <w:p w:rsidR="003F391A" w:rsidRDefault="003F391A" w:rsidP="00E55615">
            <w:pPr>
              <w:jc w:val="center"/>
            </w:pPr>
            <w:r>
              <w:t>(Ć)</w:t>
            </w:r>
          </w:p>
        </w:tc>
        <w:tc>
          <w:tcPr>
            <w:tcW w:w="1545" w:type="dxa"/>
            <w:tcBorders>
              <w:top w:val="nil"/>
            </w:tcBorders>
            <w:shd w:val="clear" w:color="auto" w:fill="F2F2F2"/>
            <w:vAlign w:val="center"/>
          </w:tcPr>
          <w:p w:rsidR="003F391A" w:rsidRDefault="003F391A" w:rsidP="00E55615">
            <w:pPr>
              <w:jc w:val="center"/>
            </w:pPr>
            <w:r>
              <w:t>(L)</w:t>
            </w:r>
          </w:p>
        </w:tc>
        <w:tc>
          <w:tcPr>
            <w:tcW w:w="1330" w:type="dxa"/>
            <w:tcBorders>
              <w:top w:val="nil"/>
            </w:tcBorders>
            <w:shd w:val="clear" w:color="auto" w:fill="F2F2F2"/>
            <w:vAlign w:val="center"/>
          </w:tcPr>
          <w:p w:rsidR="003F391A" w:rsidRDefault="003F391A" w:rsidP="00E55615">
            <w:pPr>
              <w:jc w:val="center"/>
            </w:pPr>
            <w:r>
              <w:t>(P)</w:t>
            </w:r>
          </w:p>
        </w:tc>
        <w:tc>
          <w:tcPr>
            <w:tcW w:w="1174" w:type="dxa"/>
            <w:tcBorders>
              <w:top w:val="nil"/>
            </w:tcBorders>
            <w:shd w:val="clear" w:color="auto" w:fill="F2F2F2"/>
            <w:vAlign w:val="center"/>
          </w:tcPr>
          <w:p w:rsidR="003F391A" w:rsidRDefault="003F391A" w:rsidP="00E55615">
            <w:pPr>
              <w:jc w:val="center"/>
            </w:pPr>
            <w:r>
              <w:t>(S)</w:t>
            </w:r>
          </w:p>
        </w:tc>
        <w:tc>
          <w:tcPr>
            <w:tcW w:w="1147" w:type="dxa"/>
            <w:tcBorders>
              <w:top w:val="nil"/>
            </w:tcBorders>
            <w:shd w:val="clear" w:color="auto" w:fill="F2F2F2"/>
            <w:vAlign w:val="center"/>
          </w:tcPr>
          <w:p w:rsidR="003F391A" w:rsidRDefault="003F391A" w:rsidP="00E55615">
            <w:pPr>
              <w:jc w:val="center"/>
            </w:pPr>
            <w:r>
              <w:t>(T)</w:t>
            </w:r>
          </w:p>
        </w:tc>
        <w:tc>
          <w:tcPr>
            <w:tcW w:w="1062" w:type="dxa"/>
            <w:tcBorders>
              <w:top w:val="nil"/>
            </w:tcBorders>
            <w:shd w:val="clear" w:color="auto" w:fill="F2F2F2"/>
          </w:tcPr>
          <w:p w:rsidR="003F391A" w:rsidRDefault="003F391A" w:rsidP="00E55615">
            <w:pPr>
              <w:jc w:val="center"/>
            </w:pPr>
            <w:r>
              <w:t>ECTS</w:t>
            </w:r>
            <w:r>
              <w:rPr>
                <w:rStyle w:val="Odwoanieprzypisukocowego"/>
              </w:rPr>
              <w:footnoteRef/>
            </w:r>
          </w:p>
        </w:tc>
      </w:tr>
      <w:tr w:rsidR="003F391A" w:rsidTr="00E55615">
        <w:trPr>
          <w:trHeight w:val="340"/>
          <w:jc w:val="center"/>
        </w:trPr>
        <w:tc>
          <w:tcPr>
            <w:tcW w:w="956" w:type="dxa"/>
          </w:tcPr>
          <w:p w:rsidR="003F391A" w:rsidRDefault="003F391A" w:rsidP="00E55615">
            <w:pPr>
              <w:spacing w:line="276" w:lineRule="auto"/>
              <w:jc w:val="center"/>
              <w:rPr>
                <w:color w:val="000000"/>
              </w:rPr>
            </w:pPr>
            <w:r>
              <w:rPr>
                <w:color w:val="000000"/>
              </w:rPr>
              <w:t>II</w:t>
            </w:r>
          </w:p>
        </w:tc>
        <w:tc>
          <w:tcPr>
            <w:tcW w:w="1035" w:type="dxa"/>
          </w:tcPr>
          <w:p w:rsidR="003F391A" w:rsidRDefault="003F391A" w:rsidP="00E55615">
            <w:pPr>
              <w:spacing w:line="276" w:lineRule="auto"/>
              <w:jc w:val="center"/>
              <w:rPr>
                <w:color w:val="000000"/>
              </w:rPr>
            </w:pPr>
            <w:r>
              <w:rPr>
                <w:color w:val="000000"/>
              </w:rPr>
              <w:t>15</w:t>
            </w:r>
          </w:p>
        </w:tc>
        <w:tc>
          <w:tcPr>
            <w:tcW w:w="1390" w:type="dxa"/>
          </w:tcPr>
          <w:p w:rsidR="003F391A" w:rsidRDefault="003F391A" w:rsidP="00E55615">
            <w:pPr>
              <w:spacing w:line="276" w:lineRule="auto"/>
              <w:jc w:val="center"/>
              <w:rPr>
                <w:color w:val="000000"/>
              </w:rPr>
            </w:pPr>
          </w:p>
        </w:tc>
        <w:tc>
          <w:tcPr>
            <w:tcW w:w="1545" w:type="dxa"/>
          </w:tcPr>
          <w:p w:rsidR="003F391A" w:rsidRDefault="003F391A" w:rsidP="00E55615">
            <w:pPr>
              <w:spacing w:line="276" w:lineRule="auto"/>
              <w:jc w:val="center"/>
              <w:rPr>
                <w:color w:val="000000"/>
              </w:rPr>
            </w:pPr>
          </w:p>
        </w:tc>
        <w:tc>
          <w:tcPr>
            <w:tcW w:w="1330" w:type="dxa"/>
          </w:tcPr>
          <w:p w:rsidR="003F391A" w:rsidRDefault="003F391A" w:rsidP="00E55615">
            <w:pPr>
              <w:spacing w:line="276" w:lineRule="auto"/>
              <w:jc w:val="center"/>
              <w:rPr>
                <w:color w:val="000000"/>
              </w:rPr>
            </w:pPr>
          </w:p>
        </w:tc>
        <w:tc>
          <w:tcPr>
            <w:tcW w:w="1174" w:type="dxa"/>
          </w:tcPr>
          <w:p w:rsidR="003F391A" w:rsidRDefault="003F391A" w:rsidP="00E55615">
            <w:pPr>
              <w:spacing w:line="276" w:lineRule="auto"/>
              <w:jc w:val="center"/>
              <w:rPr>
                <w:color w:val="000000"/>
              </w:rPr>
            </w:pPr>
          </w:p>
        </w:tc>
        <w:tc>
          <w:tcPr>
            <w:tcW w:w="1147" w:type="dxa"/>
          </w:tcPr>
          <w:p w:rsidR="003F391A" w:rsidRDefault="003F391A" w:rsidP="00E55615">
            <w:pPr>
              <w:spacing w:line="276" w:lineRule="auto"/>
              <w:jc w:val="center"/>
              <w:rPr>
                <w:color w:val="000000"/>
              </w:rPr>
            </w:pPr>
          </w:p>
        </w:tc>
        <w:tc>
          <w:tcPr>
            <w:tcW w:w="1062" w:type="dxa"/>
          </w:tcPr>
          <w:p w:rsidR="003F391A" w:rsidRDefault="003F391A" w:rsidP="00E55615">
            <w:pPr>
              <w:spacing w:line="276" w:lineRule="auto"/>
              <w:jc w:val="center"/>
              <w:rPr>
                <w:color w:val="000000"/>
              </w:rPr>
            </w:pPr>
            <w:r>
              <w:rPr>
                <w:color w:val="000000"/>
              </w:rPr>
              <w:t>1</w:t>
            </w:r>
          </w:p>
        </w:tc>
      </w:tr>
    </w:tbl>
    <w:p w:rsidR="003F391A" w:rsidRPr="00256CA8" w:rsidRDefault="003F391A" w:rsidP="009A1EEC">
      <w:pPr>
        <w:numPr>
          <w:ilvl w:val="3"/>
          <w:numId w:val="154"/>
        </w:numPr>
        <w:tabs>
          <w:tab w:val="left" w:pos="284"/>
        </w:tabs>
        <w:spacing w:before="120" w:after="120" w:line="240" w:lineRule="auto"/>
        <w:ind w:left="357" w:hanging="357"/>
        <w:rPr>
          <w:b/>
          <w:bCs/>
        </w:rPr>
      </w:pPr>
      <w:bookmarkStart w:id="5" w:name="_Hlk3471889"/>
      <w:r w:rsidRPr="00256CA8">
        <w:rPr>
          <w:b/>
          <w:bCs/>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00"/>
        <w:gridCol w:w="5876"/>
        <w:gridCol w:w="1514"/>
        <w:gridCol w:w="1567"/>
      </w:tblGrid>
      <w:tr w:rsidR="003F391A" w:rsidTr="00E55615">
        <w:trPr>
          <w:jc w:val="center"/>
        </w:trPr>
        <w:tc>
          <w:tcPr>
            <w:tcW w:w="700" w:type="dxa"/>
            <w:shd w:val="clear" w:color="auto" w:fill="F2F2F2"/>
            <w:vAlign w:val="center"/>
          </w:tcPr>
          <w:bookmarkEnd w:id="5"/>
          <w:p w:rsidR="003F391A" w:rsidRDefault="003F391A" w:rsidP="00E55615">
            <w:pPr>
              <w:jc w:val="center"/>
            </w:pPr>
            <w:r>
              <w:t>Lp.</w:t>
            </w:r>
          </w:p>
        </w:tc>
        <w:tc>
          <w:tcPr>
            <w:tcW w:w="5876" w:type="dxa"/>
            <w:shd w:val="clear" w:color="auto" w:fill="F2F2F2"/>
            <w:vAlign w:val="center"/>
          </w:tcPr>
          <w:p w:rsidR="003F391A" w:rsidRDefault="003F391A" w:rsidP="00E55615">
            <w:pPr>
              <w:jc w:val="center"/>
            </w:pPr>
            <w:r w:rsidRPr="00256CA8">
              <w:t>Opis efektów uczenia się dla przedmiotu</w:t>
            </w:r>
          </w:p>
        </w:tc>
        <w:tc>
          <w:tcPr>
            <w:tcW w:w="1514" w:type="dxa"/>
            <w:shd w:val="clear" w:color="auto" w:fill="F2F2F2"/>
            <w:vAlign w:val="center"/>
          </w:tcPr>
          <w:p w:rsidR="003F391A" w:rsidRDefault="003F391A" w:rsidP="00E55615">
            <w:pPr>
              <w:jc w:val="center"/>
            </w:pPr>
            <w:r>
              <w:t>Odniesienie do kierunkowych efektów uczenia się</w:t>
            </w:r>
          </w:p>
        </w:tc>
        <w:tc>
          <w:tcPr>
            <w:tcW w:w="1567" w:type="dxa"/>
            <w:shd w:val="clear" w:color="auto" w:fill="F2F2F2"/>
            <w:vAlign w:val="center"/>
          </w:tcPr>
          <w:p w:rsidR="003F391A" w:rsidRDefault="003F391A" w:rsidP="00E55615">
            <w:pPr>
              <w:jc w:val="center"/>
            </w:pPr>
            <w:r w:rsidRPr="00256CA8">
              <w:t xml:space="preserve">Odniesienie do </w:t>
            </w:r>
            <w:r w:rsidRPr="00256CA8">
              <w:br/>
              <w:t xml:space="preserve">charakterystyk II stopnia </w:t>
            </w:r>
            <w:r w:rsidRPr="00256CA8">
              <w:br/>
              <w:t>(kod składnika opisu)</w:t>
            </w:r>
          </w:p>
        </w:tc>
      </w:tr>
      <w:tr w:rsidR="003F391A" w:rsidTr="00E55615">
        <w:trPr>
          <w:jc w:val="center"/>
        </w:trPr>
        <w:tc>
          <w:tcPr>
            <w:tcW w:w="9657" w:type="dxa"/>
            <w:gridSpan w:val="4"/>
            <w:shd w:val="clear" w:color="auto" w:fill="F2F2F2"/>
            <w:vAlign w:val="center"/>
          </w:tcPr>
          <w:p w:rsidR="003F391A" w:rsidRDefault="003F391A" w:rsidP="00E55615">
            <w:pPr>
              <w:jc w:val="center"/>
            </w:pPr>
            <w:r>
              <w:t>WIEDZA</w:t>
            </w:r>
          </w:p>
        </w:tc>
      </w:tr>
      <w:tr w:rsidR="003F391A" w:rsidRPr="002F3E8F" w:rsidTr="00E55615">
        <w:trPr>
          <w:trHeight w:val="283"/>
          <w:jc w:val="center"/>
        </w:trPr>
        <w:tc>
          <w:tcPr>
            <w:tcW w:w="700" w:type="dxa"/>
          </w:tcPr>
          <w:p w:rsidR="003F391A" w:rsidRDefault="003F391A" w:rsidP="00E55615">
            <w:pPr>
              <w:jc w:val="both"/>
            </w:pPr>
            <w:r>
              <w:t>W1</w:t>
            </w:r>
          </w:p>
        </w:tc>
        <w:tc>
          <w:tcPr>
            <w:tcW w:w="5876" w:type="dxa"/>
          </w:tcPr>
          <w:p w:rsidR="003F391A" w:rsidRDefault="003F391A" w:rsidP="00E55615">
            <w:pPr>
              <w:jc w:val="both"/>
            </w:pPr>
            <w:r>
              <w:t>ma poszerzoną i pogłębioną wiedzę w odniesieniu do współczesnych stosunków międzynarodowych w wymiarze politycznym, gospodarczym i społecznym</w:t>
            </w:r>
          </w:p>
        </w:tc>
        <w:tc>
          <w:tcPr>
            <w:tcW w:w="1514" w:type="dxa"/>
          </w:tcPr>
          <w:p w:rsidR="003F391A" w:rsidRDefault="003F391A" w:rsidP="00E55615">
            <w:pPr>
              <w:autoSpaceDE w:val="0"/>
              <w:autoSpaceDN w:val="0"/>
              <w:adjustRightInd w:val="0"/>
            </w:pPr>
            <w:r>
              <w:t>K_W26</w:t>
            </w:r>
          </w:p>
        </w:tc>
        <w:tc>
          <w:tcPr>
            <w:tcW w:w="1567" w:type="dxa"/>
          </w:tcPr>
          <w:p w:rsidR="003F391A" w:rsidRPr="002F3E8F" w:rsidRDefault="00EE1C62" w:rsidP="00E55615">
            <w:pPr>
              <w:autoSpaceDE w:val="0"/>
              <w:autoSpaceDN w:val="0"/>
              <w:adjustRightInd w:val="0"/>
            </w:pPr>
            <w:r>
              <w:rPr>
                <w:color w:val="000000" w:themeColor="text1"/>
              </w:rPr>
              <w:t>P6S_WK</w:t>
            </w:r>
          </w:p>
        </w:tc>
      </w:tr>
      <w:tr w:rsidR="003F391A" w:rsidRPr="002F3E8F" w:rsidTr="00E55615">
        <w:trPr>
          <w:trHeight w:val="283"/>
          <w:jc w:val="center"/>
        </w:trPr>
        <w:tc>
          <w:tcPr>
            <w:tcW w:w="700" w:type="dxa"/>
          </w:tcPr>
          <w:p w:rsidR="003F391A" w:rsidRDefault="003F391A" w:rsidP="00E55615">
            <w:pPr>
              <w:jc w:val="both"/>
            </w:pPr>
            <w:r>
              <w:t>W2</w:t>
            </w:r>
          </w:p>
        </w:tc>
        <w:tc>
          <w:tcPr>
            <w:tcW w:w="5876" w:type="dxa"/>
          </w:tcPr>
          <w:p w:rsidR="003F391A" w:rsidRDefault="00C05E59" w:rsidP="00E55615">
            <w:r>
              <w:t>ma pogłębioną wiedzę na temat mechanizmów podejmowania decyzji w sferze międzynarodowej, zna ich uwarunkowania i skutki</w:t>
            </w:r>
          </w:p>
        </w:tc>
        <w:tc>
          <w:tcPr>
            <w:tcW w:w="1514" w:type="dxa"/>
          </w:tcPr>
          <w:p w:rsidR="003F391A" w:rsidRDefault="003F391A" w:rsidP="00E55615">
            <w:pPr>
              <w:jc w:val="both"/>
            </w:pPr>
            <w:r>
              <w:t>K_W26</w:t>
            </w:r>
          </w:p>
        </w:tc>
        <w:tc>
          <w:tcPr>
            <w:tcW w:w="1567" w:type="dxa"/>
          </w:tcPr>
          <w:p w:rsidR="003F391A" w:rsidRPr="002F3E8F" w:rsidRDefault="00EE1C62" w:rsidP="00E55615">
            <w:pPr>
              <w:autoSpaceDE w:val="0"/>
              <w:autoSpaceDN w:val="0"/>
              <w:adjustRightInd w:val="0"/>
            </w:pPr>
            <w:r>
              <w:rPr>
                <w:color w:val="000000" w:themeColor="text1"/>
              </w:rPr>
              <w:t>P6S_WK</w:t>
            </w:r>
          </w:p>
        </w:tc>
      </w:tr>
      <w:tr w:rsidR="003F391A" w:rsidRPr="002F3E8F" w:rsidTr="00E55615">
        <w:trPr>
          <w:trHeight w:val="283"/>
          <w:jc w:val="center"/>
        </w:trPr>
        <w:tc>
          <w:tcPr>
            <w:tcW w:w="9657" w:type="dxa"/>
            <w:gridSpan w:val="4"/>
            <w:shd w:val="clear" w:color="auto" w:fill="F2F2F2"/>
          </w:tcPr>
          <w:p w:rsidR="003F391A" w:rsidRPr="002F3E8F" w:rsidRDefault="003F391A" w:rsidP="00E55615">
            <w:pPr>
              <w:jc w:val="center"/>
            </w:pPr>
            <w:r w:rsidRPr="002F3E8F">
              <w:t>UMIEJĘTNOŚCI</w:t>
            </w:r>
          </w:p>
        </w:tc>
      </w:tr>
      <w:tr w:rsidR="003F391A" w:rsidRPr="002F3E8F" w:rsidTr="00E55615">
        <w:trPr>
          <w:trHeight w:val="119"/>
          <w:jc w:val="center"/>
        </w:trPr>
        <w:tc>
          <w:tcPr>
            <w:tcW w:w="700" w:type="dxa"/>
            <w:tcBorders>
              <w:bottom w:val="nil"/>
            </w:tcBorders>
          </w:tcPr>
          <w:p w:rsidR="003F391A" w:rsidRDefault="003F391A" w:rsidP="00E55615">
            <w:pPr>
              <w:jc w:val="both"/>
            </w:pPr>
            <w:r>
              <w:lastRenderedPageBreak/>
              <w:t>U1</w:t>
            </w:r>
          </w:p>
        </w:tc>
        <w:tc>
          <w:tcPr>
            <w:tcW w:w="5876" w:type="dxa"/>
          </w:tcPr>
          <w:p w:rsidR="003F391A" w:rsidRDefault="003F391A" w:rsidP="00E55615">
            <w:r>
              <w:rPr>
                <w:rFonts w:eastAsia="MyriadPro-Regular"/>
                <w:color w:val="1A171B"/>
              </w:rPr>
              <w:t xml:space="preserve">potrafi pozyskiwać </w:t>
            </w:r>
            <w:r>
              <w:t>informacje z literatury i innych źródeł umożliwiających</w:t>
            </w:r>
            <w:r>
              <w:rPr>
                <w:rFonts w:eastAsia="MyriadPro-Regular"/>
                <w:color w:val="1A171B"/>
              </w:rPr>
              <w:t xml:space="preserve"> interpretację zjawisk charakterze międzynarodowym</w:t>
            </w:r>
          </w:p>
        </w:tc>
        <w:tc>
          <w:tcPr>
            <w:tcW w:w="1514" w:type="dxa"/>
          </w:tcPr>
          <w:p w:rsidR="003F391A" w:rsidRDefault="003F391A" w:rsidP="00E55615">
            <w:pPr>
              <w:jc w:val="both"/>
            </w:pPr>
            <w:r>
              <w:t>K_U01</w:t>
            </w:r>
          </w:p>
        </w:tc>
        <w:tc>
          <w:tcPr>
            <w:tcW w:w="1567" w:type="dxa"/>
          </w:tcPr>
          <w:p w:rsidR="003F391A" w:rsidRPr="002F3E8F" w:rsidRDefault="00474DD2" w:rsidP="00E55615">
            <w:pPr>
              <w:jc w:val="both"/>
            </w:pPr>
            <w:r>
              <w:rPr>
                <w:color w:val="000000" w:themeColor="text1"/>
              </w:rPr>
              <w:t>P6S_UW, P6S_UK, P6S_UU</w:t>
            </w:r>
          </w:p>
        </w:tc>
      </w:tr>
      <w:tr w:rsidR="003F391A" w:rsidRPr="002F3E8F" w:rsidTr="00E55615">
        <w:trPr>
          <w:trHeight w:val="315"/>
          <w:jc w:val="center"/>
        </w:trPr>
        <w:tc>
          <w:tcPr>
            <w:tcW w:w="700" w:type="dxa"/>
            <w:tcBorders>
              <w:bottom w:val="nil"/>
            </w:tcBorders>
          </w:tcPr>
          <w:p w:rsidR="003F391A" w:rsidRDefault="003F391A" w:rsidP="00E55615">
            <w:pPr>
              <w:jc w:val="both"/>
            </w:pPr>
            <w:r>
              <w:t>U2</w:t>
            </w:r>
          </w:p>
        </w:tc>
        <w:tc>
          <w:tcPr>
            <w:tcW w:w="5876" w:type="dxa"/>
          </w:tcPr>
          <w:p w:rsidR="003F391A" w:rsidRDefault="00C05E59" w:rsidP="00E55615">
            <w:pPr>
              <w:autoSpaceDE w:val="0"/>
              <w:autoSpaceDN w:val="0"/>
              <w:adjustRightInd w:val="0"/>
              <w:ind w:left="-99"/>
              <w:rPr>
                <w:rFonts w:eastAsia="MyriadPro-Regular"/>
                <w:color w:val="1A171B"/>
              </w:rPr>
            </w:pPr>
            <w:r>
              <w:t>potrafi przygotować esej na temat wybranego problemu badawczego oraz podjąć dyskusję dotyczącą przedstawionych w nim wyników i wniosków</w:t>
            </w:r>
          </w:p>
        </w:tc>
        <w:tc>
          <w:tcPr>
            <w:tcW w:w="1514" w:type="dxa"/>
          </w:tcPr>
          <w:p w:rsidR="00C05E59" w:rsidRDefault="00C05E59" w:rsidP="00C05E59">
            <w:pPr>
              <w:snapToGrid w:val="0"/>
              <w:jc w:val="both"/>
            </w:pPr>
            <w:r>
              <w:t>K_U01</w:t>
            </w:r>
          </w:p>
          <w:p w:rsidR="003F391A" w:rsidRDefault="00C05E59" w:rsidP="00C05E59">
            <w:pPr>
              <w:jc w:val="both"/>
            </w:pPr>
            <w:r>
              <w:t>K_U06</w:t>
            </w:r>
          </w:p>
        </w:tc>
        <w:tc>
          <w:tcPr>
            <w:tcW w:w="1567" w:type="dxa"/>
          </w:tcPr>
          <w:p w:rsidR="003F391A" w:rsidRPr="002F3E8F" w:rsidRDefault="00474DD2" w:rsidP="00474DD2">
            <w:r>
              <w:rPr>
                <w:color w:val="000000" w:themeColor="text1"/>
              </w:rPr>
              <w:t>P6S_UK</w:t>
            </w:r>
          </w:p>
        </w:tc>
      </w:tr>
      <w:tr w:rsidR="003F391A" w:rsidRPr="002F3E8F" w:rsidTr="00E55615">
        <w:trPr>
          <w:trHeight w:val="283"/>
          <w:jc w:val="center"/>
        </w:trPr>
        <w:tc>
          <w:tcPr>
            <w:tcW w:w="9657" w:type="dxa"/>
            <w:gridSpan w:val="4"/>
            <w:shd w:val="clear" w:color="auto" w:fill="F2F2F2"/>
          </w:tcPr>
          <w:p w:rsidR="003F391A" w:rsidRPr="002F3E8F" w:rsidRDefault="003F391A" w:rsidP="00E55615">
            <w:pPr>
              <w:jc w:val="center"/>
            </w:pPr>
            <w:r w:rsidRPr="002F3E8F">
              <w:t>KOMPETENCJE SPOŁECZNE</w:t>
            </w:r>
          </w:p>
        </w:tc>
      </w:tr>
      <w:tr w:rsidR="003F391A" w:rsidRPr="002F3E8F" w:rsidTr="00E55615">
        <w:trPr>
          <w:trHeight w:val="283"/>
          <w:jc w:val="center"/>
        </w:trPr>
        <w:tc>
          <w:tcPr>
            <w:tcW w:w="700" w:type="dxa"/>
          </w:tcPr>
          <w:p w:rsidR="003F391A" w:rsidRDefault="003F391A" w:rsidP="00E55615">
            <w:pPr>
              <w:jc w:val="both"/>
            </w:pPr>
            <w:r>
              <w:t>K1</w:t>
            </w:r>
          </w:p>
        </w:tc>
        <w:tc>
          <w:tcPr>
            <w:tcW w:w="5876" w:type="dxa"/>
          </w:tcPr>
          <w:p w:rsidR="003F391A" w:rsidRDefault="00C05E59" w:rsidP="00E55615">
            <w:pPr>
              <w:jc w:val="both"/>
            </w:pPr>
            <w:r>
              <w:t>rozumie potrzebę krytycznego podejścia do posiadanej wiedzy i  podnoszenia kompetencji pozatechnicznych, w tym o naturze międzynarodowej</w:t>
            </w:r>
          </w:p>
        </w:tc>
        <w:tc>
          <w:tcPr>
            <w:tcW w:w="1514" w:type="dxa"/>
          </w:tcPr>
          <w:p w:rsidR="00081FFD" w:rsidRDefault="003F391A" w:rsidP="00E55615">
            <w:pPr>
              <w:jc w:val="both"/>
            </w:pPr>
            <w:r>
              <w:t>K_K01</w:t>
            </w:r>
          </w:p>
        </w:tc>
        <w:tc>
          <w:tcPr>
            <w:tcW w:w="1567" w:type="dxa"/>
          </w:tcPr>
          <w:p w:rsidR="003F391A" w:rsidRDefault="00474DD2" w:rsidP="00474DD2">
            <w:pPr>
              <w:spacing w:after="0"/>
              <w:jc w:val="both"/>
              <w:rPr>
                <w:color w:val="000000" w:themeColor="text1"/>
              </w:rPr>
            </w:pPr>
            <w:r>
              <w:rPr>
                <w:color w:val="000000" w:themeColor="text1"/>
              </w:rPr>
              <w:t>P6S_KK,</w:t>
            </w:r>
          </w:p>
          <w:p w:rsidR="00474DD2" w:rsidRPr="002F3E8F" w:rsidRDefault="00474DD2" w:rsidP="00E55615">
            <w:pPr>
              <w:jc w:val="both"/>
            </w:pPr>
            <w:r>
              <w:rPr>
                <w:color w:val="000000" w:themeColor="text1"/>
              </w:rPr>
              <w:t>P6S_KO, P6S_KR</w:t>
            </w:r>
          </w:p>
        </w:tc>
      </w:tr>
    </w:tbl>
    <w:p w:rsidR="003F391A" w:rsidRDefault="003F391A" w:rsidP="009A1EEC">
      <w:pPr>
        <w:keepNext/>
        <w:numPr>
          <w:ilvl w:val="3"/>
          <w:numId w:val="154"/>
        </w:numPr>
        <w:tabs>
          <w:tab w:val="left" w:pos="284"/>
        </w:tabs>
        <w:spacing w:before="120" w:after="120" w:line="240" w:lineRule="auto"/>
        <w:ind w:left="357" w:hanging="357"/>
        <w:rPr>
          <w:b/>
          <w:bCs/>
        </w:rPr>
      </w:pPr>
      <w:r>
        <w:rPr>
          <w:b/>
          <w:bCs/>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3F391A" w:rsidTr="00E55615">
        <w:trPr>
          <w:jc w:val="center"/>
        </w:trPr>
        <w:tc>
          <w:tcPr>
            <w:tcW w:w="9629" w:type="dxa"/>
          </w:tcPr>
          <w:p w:rsidR="003F391A" w:rsidRDefault="00885DF5" w:rsidP="00474DD2">
            <w:pPr>
              <w:spacing w:after="0"/>
              <w:jc w:val="both"/>
            </w:pPr>
            <w:r>
              <w:t>Wykład interaktywny z elementami dyskusji</w:t>
            </w:r>
          </w:p>
        </w:tc>
      </w:tr>
    </w:tbl>
    <w:p w:rsidR="003F391A" w:rsidRDefault="003F391A" w:rsidP="009A1EEC">
      <w:pPr>
        <w:numPr>
          <w:ilvl w:val="3"/>
          <w:numId w:val="154"/>
        </w:numPr>
        <w:tabs>
          <w:tab w:val="left" w:pos="284"/>
        </w:tabs>
        <w:spacing w:before="120" w:after="120" w:line="240" w:lineRule="auto"/>
        <w:ind w:left="357" w:hanging="357"/>
        <w:rPr>
          <w:b/>
          <w:bCs/>
          <w:color w:val="000000"/>
        </w:rPr>
      </w:pPr>
      <w:r>
        <w:rPr>
          <w:b/>
          <w:bCs/>
          <w:color w:val="000000"/>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3F391A" w:rsidTr="00E55615">
        <w:trPr>
          <w:jc w:val="center"/>
        </w:trPr>
        <w:tc>
          <w:tcPr>
            <w:tcW w:w="9596" w:type="dxa"/>
          </w:tcPr>
          <w:p w:rsidR="003F391A" w:rsidRDefault="00885DF5" w:rsidP="00E55615">
            <w:pPr>
              <w:pStyle w:val="Akapitzlist1"/>
              <w:ind w:left="34"/>
              <w:jc w:val="both"/>
              <w:rPr>
                <w:b/>
                <w:bCs/>
                <w:sz w:val="22"/>
                <w:szCs w:val="22"/>
              </w:rPr>
            </w:pPr>
            <w:r>
              <w:rPr>
                <w:sz w:val="22"/>
                <w:szCs w:val="22"/>
              </w:rPr>
              <w:t>Kolokwium z zakresu wybranych zagadnień, przygotowanie eseju.</w:t>
            </w:r>
          </w:p>
        </w:tc>
      </w:tr>
    </w:tbl>
    <w:p w:rsidR="003F391A" w:rsidRDefault="003F391A" w:rsidP="009A1EEC">
      <w:pPr>
        <w:numPr>
          <w:ilvl w:val="3"/>
          <w:numId w:val="154"/>
        </w:numPr>
        <w:tabs>
          <w:tab w:val="left" w:pos="284"/>
        </w:tabs>
        <w:spacing w:before="120" w:after="120" w:line="240" w:lineRule="auto"/>
        <w:ind w:left="357" w:hanging="357"/>
        <w:rPr>
          <w:color w:val="000000"/>
        </w:rPr>
      </w:pPr>
      <w:r>
        <w:rPr>
          <w:b/>
          <w:bCs/>
          <w:color w:val="000000"/>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92"/>
        <w:gridCol w:w="8646"/>
      </w:tblGrid>
      <w:tr w:rsidR="003F391A" w:rsidTr="00E55615">
        <w:trPr>
          <w:jc w:val="center"/>
        </w:trPr>
        <w:tc>
          <w:tcPr>
            <w:tcW w:w="992" w:type="dxa"/>
            <w:shd w:val="clear" w:color="auto" w:fill="F2F2F2"/>
          </w:tcPr>
          <w:p w:rsidR="003F391A" w:rsidRDefault="003F391A" w:rsidP="00E5561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rPr>
              <w:t>Wykład</w:t>
            </w:r>
          </w:p>
        </w:tc>
        <w:tc>
          <w:tcPr>
            <w:tcW w:w="8646" w:type="dxa"/>
          </w:tcPr>
          <w:p w:rsidR="003F391A" w:rsidRDefault="00C05E59" w:rsidP="00474DD2">
            <w:pPr>
              <w:spacing w:after="0"/>
              <w:jc w:val="both"/>
            </w:pPr>
            <w:r>
              <w:rPr>
                <w:rFonts w:cs="Times New Roman"/>
              </w:rPr>
              <w:t>Przedmiot i zakres międzynarodowych stosunków politycznych, gospodarczych i społecznych. Uczestnicy stosunków międzynarodowych. System międzynarodowy - pojęcie. Atrybuty państwa w stosunkach międzynarodowych. Powstanie, upadek i ciągłość państwa. Prawnomiędzynarodowe kategorie państw. Źródła prawa międzynarodowego i sądownictwo międzynarodowe. Typy i ewolucja stosunków międzynarodowych. Wojna i konflikt. Zależności pomiędzy światową polityką a gospodarką. Unia Europejska jako nowy model relacji międzynarodowych. Współczesne wymiary globalizacji. Światowa skala zagrożeń oraz wyzwań po zakończeniu zimnej wojny. Polityczne, gospodarcze i społeczne konsekwencje nierównego podziału światowego bogactwa. Udział i efektywność organizacji międzynarodowych w rozwiązywaniu problemów globalnych. Perspektywy rozwoju stosunków międzynarodowych</w:t>
            </w:r>
          </w:p>
        </w:tc>
      </w:tr>
    </w:tbl>
    <w:p w:rsidR="003F391A" w:rsidRPr="00476F70" w:rsidRDefault="003F391A" w:rsidP="009A1EEC">
      <w:pPr>
        <w:numPr>
          <w:ilvl w:val="3"/>
          <w:numId w:val="154"/>
        </w:numPr>
        <w:tabs>
          <w:tab w:val="left" w:pos="284"/>
        </w:tabs>
        <w:spacing w:before="120" w:after="120" w:line="240" w:lineRule="auto"/>
        <w:ind w:left="357" w:hanging="357"/>
        <w:rPr>
          <w:b/>
          <w:bCs/>
          <w:color w:val="000000"/>
        </w:rPr>
      </w:pPr>
      <w:bookmarkStart w:id="6" w:name="_Hlk3472258"/>
      <w:r w:rsidRPr="00476F70">
        <w:rPr>
          <w:b/>
          <w:bCs/>
          <w:color w:val="000000"/>
        </w:rPr>
        <w:t xml:space="preserve">METODY (SPOSOBY) WERYFIKACJI I OCENY EFEKTÓW UCZENIA SIĘ </w:t>
      </w:r>
      <w:r>
        <w:rPr>
          <w:b/>
          <w:bCs/>
          <w:color w:val="000000"/>
        </w:rPr>
        <w:br/>
      </w:r>
      <w:r w:rsidRPr="00476F70">
        <w:rPr>
          <w:b/>
          <w:bCs/>
          <w:color w:val="000000"/>
        </w:rPr>
        <w:t>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81"/>
        <w:gridCol w:w="1352"/>
        <w:gridCol w:w="1245"/>
        <w:gridCol w:w="1498"/>
        <w:gridCol w:w="1331"/>
        <w:gridCol w:w="1416"/>
        <w:gridCol w:w="1416"/>
      </w:tblGrid>
      <w:tr w:rsidR="003F391A" w:rsidTr="00E55615">
        <w:trPr>
          <w:cantSplit/>
          <w:jc w:val="center"/>
        </w:trPr>
        <w:tc>
          <w:tcPr>
            <w:tcW w:w="1381" w:type="dxa"/>
            <w:vMerge w:val="restart"/>
            <w:shd w:val="clear" w:color="auto" w:fill="F2F2F2"/>
            <w:vAlign w:val="center"/>
          </w:tcPr>
          <w:bookmarkEnd w:id="6"/>
          <w:p w:rsidR="003F391A" w:rsidRDefault="003F391A" w:rsidP="00E55615">
            <w:pPr>
              <w:jc w:val="center"/>
              <w:rPr>
                <w:color w:val="000000"/>
              </w:rPr>
            </w:pPr>
            <w:r>
              <w:rPr>
                <w:color w:val="000000"/>
              </w:rPr>
              <w:t>Efekt uczenia się</w:t>
            </w:r>
          </w:p>
        </w:tc>
        <w:tc>
          <w:tcPr>
            <w:tcW w:w="8258" w:type="dxa"/>
            <w:gridSpan w:val="6"/>
            <w:shd w:val="clear" w:color="auto" w:fill="F2F2F2"/>
            <w:vAlign w:val="center"/>
          </w:tcPr>
          <w:p w:rsidR="003F391A" w:rsidRDefault="003F391A" w:rsidP="00E55615">
            <w:pPr>
              <w:jc w:val="center"/>
              <w:rPr>
                <w:color w:val="000000"/>
              </w:rPr>
            </w:pPr>
            <w:r>
              <w:rPr>
                <w:color w:val="000000"/>
              </w:rPr>
              <w:t xml:space="preserve">Forma oceny </w:t>
            </w:r>
          </w:p>
        </w:tc>
      </w:tr>
      <w:tr w:rsidR="003F391A" w:rsidTr="00E55615">
        <w:trPr>
          <w:cantSplit/>
          <w:jc w:val="center"/>
        </w:trPr>
        <w:tc>
          <w:tcPr>
            <w:tcW w:w="1381" w:type="dxa"/>
            <w:vMerge/>
            <w:shd w:val="clear" w:color="auto" w:fill="F2F2F2"/>
            <w:vAlign w:val="center"/>
          </w:tcPr>
          <w:p w:rsidR="003F391A" w:rsidRDefault="003F391A" w:rsidP="00E55615">
            <w:pPr>
              <w:jc w:val="center"/>
              <w:rPr>
                <w:b/>
                <w:bCs/>
                <w:color w:val="000000"/>
              </w:rPr>
            </w:pPr>
          </w:p>
        </w:tc>
        <w:tc>
          <w:tcPr>
            <w:tcW w:w="1352" w:type="dxa"/>
            <w:shd w:val="clear" w:color="auto" w:fill="F2F2F2"/>
            <w:vAlign w:val="center"/>
          </w:tcPr>
          <w:p w:rsidR="003F391A" w:rsidRDefault="003F391A" w:rsidP="00E55615">
            <w:pPr>
              <w:jc w:val="center"/>
              <w:rPr>
                <w:color w:val="000000"/>
              </w:rPr>
            </w:pPr>
            <w:r>
              <w:rPr>
                <w:color w:val="000000"/>
              </w:rPr>
              <w:t>Egzamin ustny</w:t>
            </w:r>
          </w:p>
        </w:tc>
        <w:tc>
          <w:tcPr>
            <w:tcW w:w="1245" w:type="dxa"/>
            <w:shd w:val="clear" w:color="auto" w:fill="F2F2F2"/>
            <w:vAlign w:val="center"/>
          </w:tcPr>
          <w:p w:rsidR="003F391A" w:rsidRDefault="003F391A" w:rsidP="00E55615">
            <w:pPr>
              <w:jc w:val="center"/>
              <w:rPr>
                <w:color w:val="000000"/>
              </w:rPr>
            </w:pPr>
            <w:r>
              <w:rPr>
                <w:color w:val="000000"/>
              </w:rPr>
              <w:t>Egzamin pisemny</w:t>
            </w:r>
          </w:p>
        </w:tc>
        <w:tc>
          <w:tcPr>
            <w:tcW w:w="1498" w:type="dxa"/>
            <w:shd w:val="clear" w:color="auto" w:fill="F2F2F2"/>
            <w:vAlign w:val="center"/>
          </w:tcPr>
          <w:p w:rsidR="003F391A" w:rsidRDefault="003F391A" w:rsidP="00E55615">
            <w:pPr>
              <w:jc w:val="center"/>
              <w:rPr>
                <w:color w:val="000000"/>
              </w:rPr>
            </w:pPr>
            <w:r>
              <w:rPr>
                <w:color w:val="000000"/>
              </w:rPr>
              <w:t>Kolokwium</w:t>
            </w:r>
          </w:p>
        </w:tc>
        <w:tc>
          <w:tcPr>
            <w:tcW w:w="1331" w:type="dxa"/>
            <w:shd w:val="clear" w:color="auto" w:fill="F2F2F2"/>
            <w:vAlign w:val="center"/>
          </w:tcPr>
          <w:p w:rsidR="003F391A" w:rsidRDefault="003F391A" w:rsidP="00E55615">
            <w:pPr>
              <w:jc w:val="center"/>
              <w:rPr>
                <w:color w:val="000000"/>
              </w:rPr>
            </w:pPr>
            <w:r>
              <w:rPr>
                <w:color w:val="000000"/>
              </w:rPr>
              <w:t>Esej</w:t>
            </w:r>
          </w:p>
        </w:tc>
        <w:tc>
          <w:tcPr>
            <w:tcW w:w="1416" w:type="dxa"/>
            <w:shd w:val="clear" w:color="auto" w:fill="F2F2F2"/>
            <w:vAlign w:val="center"/>
          </w:tcPr>
          <w:p w:rsidR="003F391A" w:rsidRDefault="003F391A" w:rsidP="00E55615">
            <w:pPr>
              <w:jc w:val="center"/>
              <w:rPr>
                <w:color w:val="000000"/>
              </w:rPr>
            </w:pPr>
            <w:r>
              <w:rPr>
                <w:color w:val="000000"/>
              </w:rPr>
              <w:t>Prezentacja</w:t>
            </w:r>
          </w:p>
        </w:tc>
        <w:tc>
          <w:tcPr>
            <w:tcW w:w="1416" w:type="dxa"/>
            <w:shd w:val="clear" w:color="auto" w:fill="F2F2F2"/>
            <w:vAlign w:val="center"/>
          </w:tcPr>
          <w:p w:rsidR="003F391A" w:rsidRDefault="003F391A" w:rsidP="00E55615">
            <w:pPr>
              <w:jc w:val="center"/>
              <w:rPr>
                <w:color w:val="000000"/>
              </w:rPr>
            </w:pPr>
            <w:r>
              <w:rPr>
                <w:color w:val="000000"/>
              </w:rPr>
              <w:t>Dyskusja</w:t>
            </w:r>
          </w:p>
        </w:tc>
      </w:tr>
      <w:tr w:rsidR="003F391A" w:rsidTr="00E55615">
        <w:trPr>
          <w:trHeight w:val="283"/>
          <w:jc w:val="center"/>
        </w:trPr>
        <w:tc>
          <w:tcPr>
            <w:tcW w:w="1381" w:type="dxa"/>
          </w:tcPr>
          <w:p w:rsidR="003F391A" w:rsidRDefault="003F391A" w:rsidP="00E55615">
            <w:pPr>
              <w:jc w:val="center"/>
              <w:rPr>
                <w:color w:val="000000"/>
              </w:rPr>
            </w:pPr>
            <w:r>
              <w:rPr>
                <w:color w:val="000000"/>
              </w:rPr>
              <w:t>W1</w:t>
            </w:r>
          </w:p>
        </w:tc>
        <w:tc>
          <w:tcPr>
            <w:tcW w:w="1352" w:type="dxa"/>
          </w:tcPr>
          <w:p w:rsidR="003F391A" w:rsidRDefault="003F391A" w:rsidP="00E55615">
            <w:pPr>
              <w:jc w:val="center"/>
              <w:rPr>
                <w:color w:val="000000"/>
              </w:rPr>
            </w:pPr>
          </w:p>
        </w:tc>
        <w:tc>
          <w:tcPr>
            <w:tcW w:w="1245" w:type="dxa"/>
          </w:tcPr>
          <w:p w:rsidR="003F391A" w:rsidRDefault="003F391A" w:rsidP="00E55615">
            <w:pPr>
              <w:jc w:val="center"/>
              <w:rPr>
                <w:color w:val="000000"/>
              </w:rPr>
            </w:pPr>
          </w:p>
        </w:tc>
        <w:tc>
          <w:tcPr>
            <w:tcW w:w="1498" w:type="dxa"/>
          </w:tcPr>
          <w:p w:rsidR="003F391A" w:rsidRDefault="003F391A" w:rsidP="00E55615">
            <w:pPr>
              <w:jc w:val="center"/>
              <w:rPr>
                <w:color w:val="000000"/>
              </w:rPr>
            </w:pPr>
            <w:r>
              <w:rPr>
                <w:color w:val="000000"/>
              </w:rPr>
              <w:t>x</w:t>
            </w:r>
          </w:p>
        </w:tc>
        <w:tc>
          <w:tcPr>
            <w:tcW w:w="1331" w:type="dxa"/>
          </w:tcPr>
          <w:p w:rsidR="003F391A" w:rsidRDefault="003F391A" w:rsidP="00E55615">
            <w:pPr>
              <w:jc w:val="center"/>
              <w:rPr>
                <w:color w:val="000000"/>
              </w:rPr>
            </w:pPr>
          </w:p>
        </w:tc>
        <w:tc>
          <w:tcPr>
            <w:tcW w:w="1416" w:type="dxa"/>
          </w:tcPr>
          <w:p w:rsidR="003F391A" w:rsidRDefault="003F391A" w:rsidP="00E55615">
            <w:pPr>
              <w:jc w:val="center"/>
              <w:rPr>
                <w:color w:val="000000"/>
              </w:rPr>
            </w:pPr>
          </w:p>
        </w:tc>
        <w:tc>
          <w:tcPr>
            <w:tcW w:w="1416" w:type="dxa"/>
          </w:tcPr>
          <w:p w:rsidR="003F391A" w:rsidRDefault="003F391A" w:rsidP="00E55615">
            <w:pPr>
              <w:jc w:val="center"/>
              <w:rPr>
                <w:color w:val="000000"/>
              </w:rPr>
            </w:pPr>
          </w:p>
        </w:tc>
      </w:tr>
      <w:tr w:rsidR="003F391A" w:rsidTr="00E55615">
        <w:trPr>
          <w:trHeight w:val="283"/>
          <w:jc w:val="center"/>
        </w:trPr>
        <w:tc>
          <w:tcPr>
            <w:tcW w:w="1381" w:type="dxa"/>
          </w:tcPr>
          <w:p w:rsidR="003F391A" w:rsidRDefault="003F391A" w:rsidP="00E55615">
            <w:pPr>
              <w:jc w:val="center"/>
              <w:rPr>
                <w:color w:val="000000"/>
              </w:rPr>
            </w:pPr>
            <w:r>
              <w:rPr>
                <w:color w:val="000000"/>
              </w:rPr>
              <w:t>W2</w:t>
            </w:r>
          </w:p>
        </w:tc>
        <w:tc>
          <w:tcPr>
            <w:tcW w:w="1352" w:type="dxa"/>
          </w:tcPr>
          <w:p w:rsidR="003F391A" w:rsidRDefault="003F391A" w:rsidP="00E55615">
            <w:pPr>
              <w:jc w:val="center"/>
              <w:rPr>
                <w:color w:val="000000"/>
              </w:rPr>
            </w:pPr>
          </w:p>
        </w:tc>
        <w:tc>
          <w:tcPr>
            <w:tcW w:w="1245" w:type="dxa"/>
          </w:tcPr>
          <w:p w:rsidR="003F391A" w:rsidRDefault="003F391A" w:rsidP="00E55615">
            <w:pPr>
              <w:jc w:val="center"/>
              <w:rPr>
                <w:color w:val="000000"/>
              </w:rPr>
            </w:pPr>
          </w:p>
        </w:tc>
        <w:tc>
          <w:tcPr>
            <w:tcW w:w="1498" w:type="dxa"/>
          </w:tcPr>
          <w:p w:rsidR="003F391A" w:rsidRDefault="003F391A" w:rsidP="00E55615">
            <w:pPr>
              <w:jc w:val="center"/>
              <w:rPr>
                <w:color w:val="000000"/>
              </w:rPr>
            </w:pPr>
            <w:r>
              <w:rPr>
                <w:color w:val="000000"/>
              </w:rPr>
              <w:t>x</w:t>
            </w:r>
          </w:p>
        </w:tc>
        <w:tc>
          <w:tcPr>
            <w:tcW w:w="1331" w:type="dxa"/>
          </w:tcPr>
          <w:p w:rsidR="003F391A" w:rsidRDefault="003F391A" w:rsidP="00E55615">
            <w:pPr>
              <w:jc w:val="center"/>
              <w:rPr>
                <w:color w:val="000000"/>
              </w:rPr>
            </w:pPr>
          </w:p>
        </w:tc>
        <w:tc>
          <w:tcPr>
            <w:tcW w:w="1416" w:type="dxa"/>
          </w:tcPr>
          <w:p w:rsidR="003F391A" w:rsidRDefault="003F391A" w:rsidP="00E55615">
            <w:pPr>
              <w:jc w:val="center"/>
              <w:rPr>
                <w:color w:val="000000"/>
              </w:rPr>
            </w:pPr>
          </w:p>
        </w:tc>
        <w:tc>
          <w:tcPr>
            <w:tcW w:w="1416" w:type="dxa"/>
          </w:tcPr>
          <w:p w:rsidR="003F391A" w:rsidRDefault="003F391A" w:rsidP="00E55615">
            <w:pPr>
              <w:jc w:val="center"/>
              <w:rPr>
                <w:color w:val="000000"/>
              </w:rPr>
            </w:pPr>
          </w:p>
        </w:tc>
      </w:tr>
      <w:tr w:rsidR="003F391A" w:rsidTr="00E55615">
        <w:trPr>
          <w:trHeight w:val="283"/>
          <w:jc w:val="center"/>
        </w:trPr>
        <w:tc>
          <w:tcPr>
            <w:tcW w:w="1381" w:type="dxa"/>
          </w:tcPr>
          <w:p w:rsidR="003F391A" w:rsidRDefault="003F391A" w:rsidP="00E55615">
            <w:pPr>
              <w:jc w:val="center"/>
              <w:rPr>
                <w:color w:val="000000"/>
              </w:rPr>
            </w:pPr>
            <w:r>
              <w:rPr>
                <w:color w:val="000000"/>
              </w:rPr>
              <w:t>U1</w:t>
            </w:r>
          </w:p>
        </w:tc>
        <w:tc>
          <w:tcPr>
            <w:tcW w:w="1352" w:type="dxa"/>
          </w:tcPr>
          <w:p w:rsidR="003F391A" w:rsidRDefault="003F391A" w:rsidP="00E55615">
            <w:pPr>
              <w:jc w:val="center"/>
              <w:rPr>
                <w:color w:val="000000"/>
              </w:rPr>
            </w:pPr>
          </w:p>
        </w:tc>
        <w:tc>
          <w:tcPr>
            <w:tcW w:w="1245" w:type="dxa"/>
          </w:tcPr>
          <w:p w:rsidR="003F391A" w:rsidRDefault="003F391A" w:rsidP="00E55615">
            <w:pPr>
              <w:jc w:val="center"/>
              <w:rPr>
                <w:color w:val="000000"/>
              </w:rPr>
            </w:pPr>
          </w:p>
        </w:tc>
        <w:tc>
          <w:tcPr>
            <w:tcW w:w="1498" w:type="dxa"/>
          </w:tcPr>
          <w:p w:rsidR="003F391A" w:rsidRDefault="003F391A" w:rsidP="00E55615">
            <w:pPr>
              <w:jc w:val="center"/>
              <w:rPr>
                <w:color w:val="000000"/>
              </w:rPr>
            </w:pPr>
          </w:p>
        </w:tc>
        <w:tc>
          <w:tcPr>
            <w:tcW w:w="1331" w:type="dxa"/>
          </w:tcPr>
          <w:p w:rsidR="003F391A" w:rsidRDefault="00C05E59" w:rsidP="00E55615">
            <w:pPr>
              <w:jc w:val="center"/>
              <w:rPr>
                <w:color w:val="000000"/>
              </w:rPr>
            </w:pPr>
            <w:r>
              <w:rPr>
                <w:color w:val="000000"/>
              </w:rPr>
              <w:t>x</w:t>
            </w:r>
          </w:p>
        </w:tc>
        <w:tc>
          <w:tcPr>
            <w:tcW w:w="1416" w:type="dxa"/>
          </w:tcPr>
          <w:p w:rsidR="003F391A" w:rsidRDefault="003F391A" w:rsidP="00E55615">
            <w:pPr>
              <w:jc w:val="center"/>
              <w:rPr>
                <w:color w:val="000000"/>
              </w:rPr>
            </w:pPr>
          </w:p>
        </w:tc>
        <w:tc>
          <w:tcPr>
            <w:tcW w:w="1416" w:type="dxa"/>
          </w:tcPr>
          <w:p w:rsidR="003F391A" w:rsidRDefault="003F391A" w:rsidP="00E55615">
            <w:pPr>
              <w:jc w:val="center"/>
              <w:rPr>
                <w:color w:val="000000"/>
              </w:rPr>
            </w:pPr>
          </w:p>
        </w:tc>
      </w:tr>
      <w:tr w:rsidR="003F391A" w:rsidTr="00E55615">
        <w:trPr>
          <w:trHeight w:val="283"/>
          <w:jc w:val="center"/>
        </w:trPr>
        <w:tc>
          <w:tcPr>
            <w:tcW w:w="1381" w:type="dxa"/>
          </w:tcPr>
          <w:p w:rsidR="003F391A" w:rsidRDefault="003F391A" w:rsidP="00E55615">
            <w:pPr>
              <w:jc w:val="center"/>
              <w:rPr>
                <w:color w:val="000000"/>
              </w:rPr>
            </w:pPr>
            <w:r>
              <w:rPr>
                <w:color w:val="000000"/>
              </w:rPr>
              <w:t>U2</w:t>
            </w:r>
          </w:p>
        </w:tc>
        <w:tc>
          <w:tcPr>
            <w:tcW w:w="1352" w:type="dxa"/>
          </w:tcPr>
          <w:p w:rsidR="003F391A" w:rsidRDefault="003F391A" w:rsidP="00E55615">
            <w:pPr>
              <w:jc w:val="center"/>
              <w:rPr>
                <w:color w:val="000000"/>
              </w:rPr>
            </w:pPr>
          </w:p>
        </w:tc>
        <w:tc>
          <w:tcPr>
            <w:tcW w:w="1245" w:type="dxa"/>
          </w:tcPr>
          <w:p w:rsidR="003F391A" w:rsidRDefault="003F391A" w:rsidP="00E55615">
            <w:pPr>
              <w:jc w:val="center"/>
              <w:rPr>
                <w:color w:val="000000"/>
              </w:rPr>
            </w:pPr>
          </w:p>
        </w:tc>
        <w:tc>
          <w:tcPr>
            <w:tcW w:w="1498" w:type="dxa"/>
          </w:tcPr>
          <w:p w:rsidR="003F391A" w:rsidRDefault="003F391A" w:rsidP="00E55615">
            <w:pPr>
              <w:jc w:val="center"/>
              <w:rPr>
                <w:color w:val="000000"/>
              </w:rPr>
            </w:pPr>
          </w:p>
        </w:tc>
        <w:tc>
          <w:tcPr>
            <w:tcW w:w="1331" w:type="dxa"/>
          </w:tcPr>
          <w:p w:rsidR="003F391A" w:rsidRDefault="00C05E59" w:rsidP="00E55615">
            <w:pPr>
              <w:jc w:val="center"/>
              <w:rPr>
                <w:color w:val="000000"/>
              </w:rPr>
            </w:pPr>
            <w:r>
              <w:rPr>
                <w:color w:val="000000"/>
              </w:rPr>
              <w:t>x</w:t>
            </w:r>
          </w:p>
        </w:tc>
        <w:tc>
          <w:tcPr>
            <w:tcW w:w="1416" w:type="dxa"/>
          </w:tcPr>
          <w:p w:rsidR="003F391A" w:rsidRDefault="003F391A" w:rsidP="00E55615">
            <w:pPr>
              <w:jc w:val="center"/>
              <w:rPr>
                <w:color w:val="000000"/>
              </w:rPr>
            </w:pPr>
          </w:p>
        </w:tc>
        <w:tc>
          <w:tcPr>
            <w:tcW w:w="1416" w:type="dxa"/>
          </w:tcPr>
          <w:p w:rsidR="003F391A" w:rsidRDefault="003F391A" w:rsidP="00E55615">
            <w:pPr>
              <w:jc w:val="center"/>
              <w:rPr>
                <w:color w:val="000000"/>
              </w:rPr>
            </w:pPr>
          </w:p>
        </w:tc>
      </w:tr>
      <w:tr w:rsidR="003F391A" w:rsidTr="00E55615">
        <w:trPr>
          <w:trHeight w:val="283"/>
          <w:jc w:val="center"/>
        </w:trPr>
        <w:tc>
          <w:tcPr>
            <w:tcW w:w="1381" w:type="dxa"/>
          </w:tcPr>
          <w:p w:rsidR="003F391A" w:rsidRDefault="003F391A" w:rsidP="00E55615">
            <w:pPr>
              <w:jc w:val="center"/>
              <w:rPr>
                <w:color w:val="000000"/>
              </w:rPr>
            </w:pPr>
            <w:r>
              <w:rPr>
                <w:color w:val="000000"/>
              </w:rPr>
              <w:t>K1</w:t>
            </w:r>
          </w:p>
        </w:tc>
        <w:tc>
          <w:tcPr>
            <w:tcW w:w="1352" w:type="dxa"/>
          </w:tcPr>
          <w:p w:rsidR="003F391A" w:rsidRDefault="003F391A" w:rsidP="00E55615">
            <w:pPr>
              <w:jc w:val="center"/>
              <w:rPr>
                <w:color w:val="000000"/>
              </w:rPr>
            </w:pPr>
          </w:p>
        </w:tc>
        <w:tc>
          <w:tcPr>
            <w:tcW w:w="1245" w:type="dxa"/>
          </w:tcPr>
          <w:p w:rsidR="003F391A" w:rsidRDefault="003F391A" w:rsidP="00E55615">
            <w:pPr>
              <w:jc w:val="center"/>
              <w:rPr>
                <w:color w:val="000000"/>
              </w:rPr>
            </w:pPr>
          </w:p>
        </w:tc>
        <w:tc>
          <w:tcPr>
            <w:tcW w:w="1498" w:type="dxa"/>
          </w:tcPr>
          <w:p w:rsidR="003F391A" w:rsidRDefault="003F391A" w:rsidP="00E55615">
            <w:pPr>
              <w:jc w:val="center"/>
              <w:rPr>
                <w:color w:val="000000"/>
              </w:rPr>
            </w:pPr>
          </w:p>
        </w:tc>
        <w:tc>
          <w:tcPr>
            <w:tcW w:w="1331" w:type="dxa"/>
          </w:tcPr>
          <w:p w:rsidR="003F391A" w:rsidRDefault="003F391A" w:rsidP="00E55615">
            <w:pPr>
              <w:jc w:val="center"/>
              <w:rPr>
                <w:color w:val="000000"/>
              </w:rPr>
            </w:pPr>
          </w:p>
        </w:tc>
        <w:tc>
          <w:tcPr>
            <w:tcW w:w="1416" w:type="dxa"/>
          </w:tcPr>
          <w:p w:rsidR="003F391A" w:rsidRDefault="003F391A" w:rsidP="00E55615">
            <w:pPr>
              <w:jc w:val="center"/>
              <w:rPr>
                <w:color w:val="000000"/>
              </w:rPr>
            </w:pPr>
          </w:p>
        </w:tc>
        <w:tc>
          <w:tcPr>
            <w:tcW w:w="1416" w:type="dxa"/>
          </w:tcPr>
          <w:p w:rsidR="003F391A" w:rsidRDefault="00C05E59" w:rsidP="00E55615">
            <w:pPr>
              <w:jc w:val="center"/>
              <w:rPr>
                <w:color w:val="000000"/>
              </w:rPr>
            </w:pPr>
            <w:r>
              <w:rPr>
                <w:color w:val="000000"/>
              </w:rPr>
              <w:t>x</w:t>
            </w:r>
          </w:p>
        </w:tc>
      </w:tr>
    </w:tbl>
    <w:p w:rsidR="003F391A" w:rsidRDefault="003F391A" w:rsidP="009A1EEC">
      <w:pPr>
        <w:numPr>
          <w:ilvl w:val="3"/>
          <w:numId w:val="154"/>
        </w:numPr>
        <w:tabs>
          <w:tab w:val="left" w:pos="284"/>
        </w:tabs>
        <w:spacing w:before="120" w:after="120" w:line="240" w:lineRule="auto"/>
        <w:ind w:left="357" w:hanging="357"/>
        <w:rPr>
          <w:b/>
          <w:bCs/>
          <w:color w:val="000000"/>
        </w:rPr>
      </w:pPr>
      <w:r>
        <w:rPr>
          <w:b/>
          <w:bCs/>
          <w:color w:val="000000"/>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26"/>
        <w:gridCol w:w="8212"/>
      </w:tblGrid>
      <w:tr w:rsidR="003F391A" w:rsidTr="00E55615">
        <w:trPr>
          <w:jc w:val="center"/>
        </w:trPr>
        <w:tc>
          <w:tcPr>
            <w:tcW w:w="1417" w:type="dxa"/>
            <w:shd w:val="clear" w:color="auto" w:fill="F2F2F2"/>
          </w:tcPr>
          <w:p w:rsidR="003F391A" w:rsidRDefault="003F391A" w:rsidP="00E5561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rPr>
              <w:t>Literatura podstawowa</w:t>
            </w:r>
          </w:p>
        </w:tc>
        <w:tc>
          <w:tcPr>
            <w:tcW w:w="8221" w:type="dxa"/>
          </w:tcPr>
          <w:p w:rsidR="00C05E59" w:rsidRDefault="00C05E59" w:rsidP="00C05E59">
            <w:pPr>
              <w:numPr>
                <w:ilvl w:val="3"/>
                <w:numId w:val="156"/>
              </w:numPr>
              <w:shd w:val="clear" w:color="auto" w:fill="FFFFFF"/>
              <w:autoSpaceDE w:val="0"/>
              <w:snapToGrid w:val="0"/>
              <w:spacing w:after="0" w:line="240" w:lineRule="auto"/>
              <w:ind w:left="357" w:hanging="357"/>
              <w:rPr>
                <w:rFonts w:cs="Times New Roman"/>
              </w:rPr>
            </w:pPr>
            <w:proofErr w:type="spellStart"/>
            <w:r>
              <w:rPr>
                <w:rFonts w:cs="Times New Roman"/>
              </w:rPr>
              <w:t>Bokajło</w:t>
            </w:r>
            <w:proofErr w:type="spellEnd"/>
            <w:r>
              <w:rPr>
                <w:rFonts w:cs="Times New Roman"/>
              </w:rPr>
              <w:t xml:space="preserve"> W., </w:t>
            </w:r>
            <w:proofErr w:type="spellStart"/>
            <w:r>
              <w:rPr>
                <w:rFonts w:cs="Times New Roman"/>
              </w:rPr>
              <w:t>Pacześniak</w:t>
            </w:r>
            <w:proofErr w:type="spellEnd"/>
            <w:r>
              <w:rPr>
                <w:rFonts w:cs="Times New Roman"/>
              </w:rPr>
              <w:t xml:space="preserve"> A. (red.), 2009, Podstawy europeistyki. Podręcznik akademicki, Wydawnictwo Atla2.</w:t>
            </w:r>
          </w:p>
          <w:p w:rsidR="00C05E59" w:rsidRDefault="00C05E59" w:rsidP="00C05E59">
            <w:pPr>
              <w:numPr>
                <w:ilvl w:val="3"/>
                <w:numId w:val="156"/>
              </w:numPr>
              <w:shd w:val="clear" w:color="auto" w:fill="FFFFFF"/>
              <w:autoSpaceDE w:val="0"/>
              <w:spacing w:after="0" w:line="240" w:lineRule="auto"/>
              <w:ind w:left="357" w:hanging="357"/>
              <w:rPr>
                <w:rFonts w:cs="Calibri"/>
                <w:color w:val="000000"/>
              </w:rPr>
            </w:pPr>
            <w:r>
              <w:rPr>
                <w:color w:val="000000"/>
              </w:rPr>
              <w:t xml:space="preserve">Szymborski W., 2012. Międzynarodowe stosunki polityczne. Bydgoszcz </w:t>
            </w:r>
          </w:p>
          <w:p w:rsidR="003F391A" w:rsidRDefault="00C05E59" w:rsidP="00C05E59">
            <w:pPr>
              <w:numPr>
                <w:ilvl w:val="3"/>
                <w:numId w:val="156"/>
              </w:numPr>
              <w:spacing w:after="0" w:line="240" w:lineRule="auto"/>
              <w:ind w:left="357" w:hanging="357"/>
              <w:jc w:val="both"/>
            </w:pPr>
            <w:r>
              <w:rPr>
                <w:color w:val="000000"/>
              </w:rPr>
              <w:lastRenderedPageBreak/>
              <w:t>Szymborski W., 2012. Integracja europejska. Wybrane problemy, Bydgoszcz</w:t>
            </w:r>
          </w:p>
        </w:tc>
      </w:tr>
      <w:tr w:rsidR="003F391A" w:rsidTr="00E55615">
        <w:trPr>
          <w:jc w:val="center"/>
        </w:trPr>
        <w:tc>
          <w:tcPr>
            <w:tcW w:w="1417" w:type="dxa"/>
            <w:shd w:val="clear" w:color="auto" w:fill="F2F2F2"/>
          </w:tcPr>
          <w:p w:rsidR="003F391A" w:rsidRDefault="003F391A" w:rsidP="00E5561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rPr>
              <w:lastRenderedPageBreak/>
              <w:t>Literatura uzupełniająca</w:t>
            </w:r>
          </w:p>
        </w:tc>
        <w:tc>
          <w:tcPr>
            <w:tcW w:w="8221" w:type="dxa"/>
          </w:tcPr>
          <w:p w:rsidR="003F391A" w:rsidRDefault="003F391A" w:rsidP="009A1EEC">
            <w:pPr>
              <w:numPr>
                <w:ilvl w:val="0"/>
                <w:numId w:val="157"/>
              </w:numPr>
              <w:spacing w:after="0" w:line="240" w:lineRule="auto"/>
              <w:ind w:left="309" w:hanging="284"/>
              <w:rPr>
                <w:color w:val="000000"/>
              </w:rPr>
            </w:pPr>
            <w:r>
              <w:rPr>
                <w:color w:val="000000"/>
              </w:rPr>
              <w:t>Łoś-Nowak T., 2006. Stosunki międzynarodowe. Teorie – systemy – uczestnicy, Wrocław 20</w:t>
            </w:r>
          </w:p>
          <w:p w:rsidR="003F391A" w:rsidRDefault="003F391A" w:rsidP="009A1EEC">
            <w:pPr>
              <w:numPr>
                <w:ilvl w:val="0"/>
                <w:numId w:val="157"/>
              </w:numPr>
              <w:spacing w:after="0" w:line="240" w:lineRule="auto"/>
              <w:ind w:left="309" w:hanging="284"/>
            </w:pPr>
            <w:r>
              <w:t>Łoś-Nowak T., Florczak A.  (red.), 2010. Stosunki międzynarodowe (encyklopedia politologii). Warszawa</w:t>
            </w:r>
          </w:p>
        </w:tc>
      </w:tr>
    </w:tbl>
    <w:p w:rsidR="003F391A" w:rsidRDefault="003F391A" w:rsidP="009A1EEC">
      <w:pPr>
        <w:numPr>
          <w:ilvl w:val="3"/>
          <w:numId w:val="154"/>
        </w:numPr>
        <w:tabs>
          <w:tab w:val="left" w:pos="284"/>
        </w:tabs>
        <w:spacing w:before="120" w:after="120" w:line="240" w:lineRule="auto"/>
        <w:ind w:left="357" w:hanging="357"/>
        <w:rPr>
          <w:b/>
          <w:bCs/>
        </w:rPr>
      </w:pPr>
      <w:r>
        <w:rPr>
          <w:b/>
          <w:bCs/>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3F391A" w:rsidRPr="00B86DC9" w:rsidTr="00E55615">
        <w:trPr>
          <w:trHeight w:val="769"/>
          <w:jc w:val="center"/>
        </w:trPr>
        <w:tc>
          <w:tcPr>
            <w:tcW w:w="7246" w:type="dxa"/>
            <w:gridSpan w:val="2"/>
            <w:shd w:val="clear" w:color="auto" w:fill="F2F2F2"/>
            <w:vAlign w:val="center"/>
          </w:tcPr>
          <w:p w:rsidR="003F391A" w:rsidRPr="002851F8" w:rsidRDefault="003F391A" w:rsidP="00E55615">
            <w:pPr>
              <w:jc w:val="center"/>
            </w:pPr>
            <w:r w:rsidRPr="002851F8">
              <w:t>Aktywność studenta</w:t>
            </w:r>
          </w:p>
        </w:tc>
        <w:tc>
          <w:tcPr>
            <w:tcW w:w="2393" w:type="dxa"/>
            <w:shd w:val="clear" w:color="auto" w:fill="F2F2F2"/>
            <w:vAlign w:val="center"/>
          </w:tcPr>
          <w:p w:rsidR="003F391A" w:rsidRPr="002851F8" w:rsidRDefault="003F391A" w:rsidP="008A3974">
            <w:pPr>
              <w:jc w:val="center"/>
            </w:pPr>
            <w:r w:rsidRPr="002851F8">
              <w:t>Obciążenie studenta – Liczba godzin</w:t>
            </w:r>
          </w:p>
        </w:tc>
      </w:tr>
      <w:tr w:rsidR="003F391A" w:rsidRPr="007C1F52" w:rsidTr="00E55615">
        <w:trPr>
          <w:trHeight w:val="340"/>
          <w:jc w:val="center"/>
        </w:trPr>
        <w:tc>
          <w:tcPr>
            <w:tcW w:w="2978" w:type="dxa"/>
            <w:vMerge w:val="restart"/>
          </w:tcPr>
          <w:p w:rsidR="003F391A" w:rsidRPr="007C1F52" w:rsidRDefault="003F391A" w:rsidP="00E55615">
            <w:r w:rsidRPr="007C1F52">
              <w:t xml:space="preserve">Zajęcia prowadzone </w:t>
            </w:r>
            <w:r w:rsidRPr="007C1F52">
              <w:br/>
              <w:t xml:space="preserve">z bezpośrednim udziałem NA </w:t>
            </w:r>
            <w:r w:rsidRPr="007C1F52">
              <w:br/>
              <w:t xml:space="preserve">lub innych osób prowadzących zajęcia </w:t>
            </w:r>
          </w:p>
        </w:tc>
        <w:tc>
          <w:tcPr>
            <w:tcW w:w="4268" w:type="dxa"/>
          </w:tcPr>
          <w:p w:rsidR="003F391A" w:rsidRPr="007C1F52" w:rsidRDefault="003F391A" w:rsidP="00E55615">
            <w:pPr>
              <w:ind w:left="88"/>
            </w:pPr>
            <w:r w:rsidRPr="007C1F52">
              <w:t>Udział w zajęciach dydaktycznych, wskazanych w pkt. 1B</w:t>
            </w:r>
          </w:p>
        </w:tc>
        <w:tc>
          <w:tcPr>
            <w:tcW w:w="2393" w:type="dxa"/>
          </w:tcPr>
          <w:p w:rsidR="003F391A" w:rsidRPr="007C1F52" w:rsidRDefault="003F391A" w:rsidP="00E55615">
            <w:pPr>
              <w:jc w:val="center"/>
            </w:pPr>
            <w:r>
              <w:t>15</w:t>
            </w:r>
          </w:p>
        </w:tc>
      </w:tr>
      <w:tr w:rsidR="003F391A" w:rsidRPr="007C1F52" w:rsidTr="00E55615">
        <w:trPr>
          <w:trHeight w:val="271"/>
          <w:jc w:val="center"/>
        </w:trPr>
        <w:tc>
          <w:tcPr>
            <w:tcW w:w="2978" w:type="dxa"/>
            <w:vMerge/>
          </w:tcPr>
          <w:p w:rsidR="003F391A" w:rsidRPr="007C1F52" w:rsidRDefault="003F391A" w:rsidP="00E55615">
            <w:pPr>
              <w:rPr>
                <w:color w:val="000000"/>
              </w:rPr>
            </w:pPr>
          </w:p>
        </w:tc>
        <w:tc>
          <w:tcPr>
            <w:tcW w:w="4268" w:type="dxa"/>
          </w:tcPr>
          <w:p w:rsidR="003F391A" w:rsidRPr="007C1F52" w:rsidRDefault="003F391A" w:rsidP="00E55615">
            <w:pPr>
              <w:ind w:left="88"/>
              <w:rPr>
                <w:color w:val="000000"/>
              </w:rPr>
            </w:pPr>
            <w:r w:rsidRPr="007C1F52">
              <w:rPr>
                <w:color w:val="000000"/>
              </w:rPr>
              <w:t xml:space="preserve">Konsultacje </w:t>
            </w:r>
          </w:p>
        </w:tc>
        <w:tc>
          <w:tcPr>
            <w:tcW w:w="2393" w:type="dxa"/>
          </w:tcPr>
          <w:p w:rsidR="003F391A" w:rsidRPr="007C1F52" w:rsidRDefault="003F391A" w:rsidP="00E55615">
            <w:pPr>
              <w:jc w:val="center"/>
              <w:rPr>
                <w:color w:val="000000"/>
              </w:rPr>
            </w:pPr>
            <w:r>
              <w:rPr>
                <w:color w:val="000000"/>
              </w:rPr>
              <w:t>4</w:t>
            </w:r>
          </w:p>
        </w:tc>
      </w:tr>
      <w:tr w:rsidR="003F391A" w:rsidRPr="007C1F52" w:rsidTr="00E55615">
        <w:trPr>
          <w:trHeight w:val="177"/>
          <w:jc w:val="center"/>
        </w:trPr>
        <w:tc>
          <w:tcPr>
            <w:tcW w:w="2978" w:type="dxa"/>
            <w:vMerge w:val="restart"/>
          </w:tcPr>
          <w:p w:rsidR="003F391A" w:rsidRPr="007C1F52" w:rsidRDefault="003F391A" w:rsidP="00E55615">
            <w:pPr>
              <w:rPr>
                <w:color w:val="000000"/>
              </w:rPr>
            </w:pPr>
          </w:p>
          <w:p w:rsidR="003F391A" w:rsidRPr="007C1F52" w:rsidRDefault="003F391A" w:rsidP="00E55615">
            <w:pPr>
              <w:rPr>
                <w:color w:val="000000"/>
              </w:rPr>
            </w:pPr>
            <w:r w:rsidRPr="007C1F52">
              <w:rPr>
                <w:color w:val="000000"/>
              </w:rPr>
              <w:t xml:space="preserve">Praca własna studenta </w:t>
            </w:r>
          </w:p>
        </w:tc>
        <w:tc>
          <w:tcPr>
            <w:tcW w:w="4268" w:type="dxa"/>
          </w:tcPr>
          <w:p w:rsidR="003F391A" w:rsidRPr="007C1F52" w:rsidRDefault="003F391A" w:rsidP="00E55615">
            <w:pPr>
              <w:ind w:left="88"/>
              <w:rPr>
                <w:color w:val="000000"/>
              </w:rPr>
            </w:pPr>
            <w:r w:rsidRPr="007C1F52">
              <w:rPr>
                <w:color w:val="000000"/>
              </w:rPr>
              <w:t>Przygotowanie do zajęć</w:t>
            </w:r>
          </w:p>
        </w:tc>
        <w:tc>
          <w:tcPr>
            <w:tcW w:w="2393" w:type="dxa"/>
          </w:tcPr>
          <w:p w:rsidR="003F391A" w:rsidRPr="007C1F52" w:rsidRDefault="003F391A" w:rsidP="00E55615">
            <w:pPr>
              <w:jc w:val="center"/>
              <w:rPr>
                <w:color w:val="000000"/>
              </w:rPr>
            </w:pPr>
          </w:p>
        </w:tc>
      </w:tr>
      <w:tr w:rsidR="003F391A" w:rsidRPr="007C1F52" w:rsidTr="00E55615">
        <w:trPr>
          <w:trHeight w:val="137"/>
          <w:jc w:val="center"/>
        </w:trPr>
        <w:tc>
          <w:tcPr>
            <w:tcW w:w="2978" w:type="dxa"/>
            <w:vMerge/>
          </w:tcPr>
          <w:p w:rsidR="003F391A" w:rsidRPr="007C1F52" w:rsidRDefault="003F391A" w:rsidP="00E55615">
            <w:pPr>
              <w:rPr>
                <w:color w:val="000000"/>
              </w:rPr>
            </w:pPr>
          </w:p>
        </w:tc>
        <w:tc>
          <w:tcPr>
            <w:tcW w:w="4268" w:type="dxa"/>
          </w:tcPr>
          <w:p w:rsidR="003F391A" w:rsidRPr="007C1F52" w:rsidRDefault="003F391A" w:rsidP="00E55615">
            <w:pPr>
              <w:ind w:left="88"/>
              <w:rPr>
                <w:color w:val="000000"/>
              </w:rPr>
            </w:pPr>
            <w:r w:rsidRPr="007C1F52">
              <w:rPr>
                <w:color w:val="000000"/>
              </w:rPr>
              <w:t>Studiowanie literatury</w:t>
            </w:r>
          </w:p>
        </w:tc>
        <w:tc>
          <w:tcPr>
            <w:tcW w:w="2393" w:type="dxa"/>
          </w:tcPr>
          <w:p w:rsidR="003F391A" w:rsidRPr="007C1F52" w:rsidRDefault="003F391A" w:rsidP="00E55615">
            <w:pPr>
              <w:jc w:val="center"/>
              <w:rPr>
                <w:color w:val="000000"/>
              </w:rPr>
            </w:pPr>
            <w:r>
              <w:rPr>
                <w:color w:val="000000"/>
              </w:rPr>
              <w:t>5</w:t>
            </w:r>
          </w:p>
        </w:tc>
      </w:tr>
      <w:tr w:rsidR="003F391A" w:rsidRPr="00B86DC9" w:rsidTr="00E55615">
        <w:trPr>
          <w:trHeight w:val="340"/>
          <w:jc w:val="center"/>
        </w:trPr>
        <w:tc>
          <w:tcPr>
            <w:tcW w:w="2978" w:type="dxa"/>
            <w:vMerge/>
          </w:tcPr>
          <w:p w:rsidR="003F391A" w:rsidRPr="007C1F52" w:rsidRDefault="003F391A" w:rsidP="00E55615">
            <w:pPr>
              <w:rPr>
                <w:color w:val="000000"/>
              </w:rPr>
            </w:pPr>
          </w:p>
        </w:tc>
        <w:tc>
          <w:tcPr>
            <w:tcW w:w="4268" w:type="dxa"/>
          </w:tcPr>
          <w:p w:rsidR="003F391A" w:rsidRPr="007C1F52" w:rsidRDefault="003F391A" w:rsidP="00E55615">
            <w:pPr>
              <w:ind w:left="88"/>
              <w:rPr>
                <w:color w:val="000000"/>
              </w:rPr>
            </w:pPr>
            <w:r w:rsidRPr="007C1F52">
              <w:rPr>
                <w:color w:val="000000"/>
              </w:rPr>
              <w:t xml:space="preserve">Inne (przygotowanie do egzaminu, zaliczeń, </w:t>
            </w:r>
          </w:p>
          <w:p w:rsidR="003F391A" w:rsidRPr="007C1F52" w:rsidRDefault="003F391A" w:rsidP="00E55615">
            <w:pPr>
              <w:ind w:left="88"/>
              <w:rPr>
                <w:color w:val="000000"/>
              </w:rPr>
            </w:pPr>
            <w:r w:rsidRPr="007C1F52">
              <w:rPr>
                <w:color w:val="000000"/>
              </w:rPr>
              <w:t>przygotowanie projektu itd.)</w:t>
            </w:r>
          </w:p>
        </w:tc>
        <w:tc>
          <w:tcPr>
            <w:tcW w:w="2393" w:type="dxa"/>
          </w:tcPr>
          <w:p w:rsidR="003F391A" w:rsidRPr="007C1F52" w:rsidRDefault="003F391A" w:rsidP="00E55615">
            <w:pPr>
              <w:jc w:val="center"/>
              <w:rPr>
                <w:color w:val="000000"/>
              </w:rPr>
            </w:pPr>
            <w:r>
              <w:rPr>
                <w:color w:val="000000"/>
              </w:rPr>
              <w:t>5</w:t>
            </w:r>
          </w:p>
        </w:tc>
      </w:tr>
      <w:tr w:rsidR="003F391A" w:rsidRPr="00B86DC9" w:rsidTr="00E55615">
        <w:trPr>
          <w:trHeight w:val="340"/>
          <w:jc w:val="center"/>
        </w:trPr>
        <w:tc>
          <w:tcPr>
            <w:tcW w:w="7246" w:type="dxa"/>
            <w:gridSpan w:val="2"/>
            <w:shd w:val="clear" w:color="auto" w:fill="F2F2F2"/>
          </w:tcPr>
          <w:p w:rsidR="003F391A" w:rsidRPr="00A27F0A" w:rsidRDefault="003F391A" w:rsidP="00E55615">
            <w:pPr>
              <w:rPr>
                <w:color w:val="000000"/>
              </w:rPr>
            </w:pPr>
            <w:r w:rsidRPr="00A27F0A">
              <w:rPr>
                <w:color w:val="000000"/>
              </w:rPr>
              <w:t>Łączny nakład pracy studenta</w:t>
            </w:r>
          </w:p>
        </w:tc>
        <w:tc>
          <w:tcPr>
            <w:tcW w:w="2393" w:type="dxa"/>
            <w:shd w:val="clear" w:color="auto" w:fill="F2F2F2"/>
          </w:tcPr>
          <w:p w:rsidR="003F391A" w:rsidRPr="00A27F0A" w:rsidRDefault="003F391A" w:rsidP="00E55615">
            <w:pPr>
              <w:jc w:val="center"/>
              <w:rPr>
                <w:color w:val="000000"/>
              </w:rPr>
            </w:pPr>
            <w:r>
              <w:rPr>
                <w:color w:val="000000"/>
              </w:rPr>
              <w:t>29</w:t>
            </w:r>
          </w:p>
        </w:tc>
      </w:tr>
      <w:tr w:rsidR="003F391A" w:rsidRPr="00B86DC9" w:rsidTr="00E55615">
        <w:trPr>
          <w:trHeight w:val="397"/>
          <w:jc w:val="center"/>
        </w:trPr>
        <w:tc>
          <w:tcPr>
            <w:tcW w:w="7246" w:type="dxa"/>
            <w:gridSpan w:val="2"/>
            <w:shd w:val="clear" w:color="auto" w:fill="F2F2F2"/>
            <w:vAlign w:val="center"/>
          </w:tcPr>
          <w:p w:rsidR="003F391A" w:rsidRPr="00A27F0A" w:rsidRDefault="003F391A" w:rsidP="00E55615">
            <w:pPr>
              <w:jc w:val="right"/>
              <w:rPr>
                <w:b/>
                <w:color w:val="000000"/>
              </w:rPr>
            </w:pPr>
            <w:r w:rsidRPr="00A27F0A">
              <w:rPr>
                <w:color w:val="000000"/>
              </w:rPr>
              <w:t xml:space="preserve"> </w:t>
            </w:r>
            <w:r w:rsidRPr="00A27F0A">
              <w:rPr>
                <w:b/>
                <w:color w:val="000000"/>
              </w:rPr>
              <w:t xml:space="preserve">Liczba punktów ECTS </w:t>
            </w:r>
          </w:p>
        </w:tc>
        <w:tc>
          <w:tcPr>
            <w:tcW w:w="2393" w:type="dxa"/>
            <w:shd w:val="clear" w:color="auto" w:fill="F2F2F2"/>
            <w:vAlign w:val="center"/>
          </w:tcPr>
          <w:p w:rsidR="003F391A" w:rsidRPr="00A27F0A" w:rsidRDefault="003F391A" w:rsidP="00E55615">
            <w:pPr>
              <w:jc w:val="center"/>
              <w:rPr>
                <w:color w:val="000000"/>
              </w:rPr>
            </w:pPr>
            <w:r>
              <w:rPr>
                <w:color w:val="000000"/>
              </w:rPr>
              <w:t>1</w:t>
            </w:r>
          </w:p>
        </w:tc>
      </w:tr>
    </w:tbl>
    <w:p w:rsidR="00474DD2" w:rsidRPr="00122A56" w:rsidRDefault="00474DD2" w:rsidP="00474DD2">
      <w:pPr>
        <w:rPr>
          <w:color w:val="000000" w:themeColor="text1"/>
          <w:sz w:val="20"/>
          <w:szCs w:val="20"/>
        </w:rPr>
      </w:pPr>
      <w:bookmarkStart w:id="7" w:name="_Hlk4446875"/>
      <w:r w:rsidRPr="001F6B31">
        <w:rPr>
          <w:rStyle w:val="Odwoanieprzypisukocowego"/>
          <w:color w:val="000000" w:themeColor="text1"/>
        </w:rPr>
        <w:footnoteRef/>
      </w:r>
      <w:r w:rsidRPr="001F6B31">
        <w:rPr>
          <w:color w:val="000000" w:themeColor="text1"/>
        </w:rPr>
        <w:t xml:space="preserve"> </w:t>
      </w:r>
      <w:r w:rsidRPr="001F6B31">
        <w:rPr>
          <w:color w:val="000000" w:themeColor="text1"/>
          <w:sz w:val="20"/>
          <w:szCs w:val="20"/>
        </w:rPr>
        <w:t>ostateczna liczba punktów ECTS</w:t>
      </w:r>
    </w:p>
    <w:bookmarkEnd w:id="7"/>
    <w:p w:rsidR="003F391A" w:rsidRDefault="00786740" w:rsidP="003F391A">
      <w: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3F391A" w:rsidTr="00E55615">
        <w:trPr>
          <w:trHeight w:val="454"/>
          <w:jc w:val="center"/>
        </w:trPr>
        <w:tc>
          <w:tcPr>
            <w:tcW w:w="2410" w:type="dxa"/>
            <w:vAlign w:val="center"/>
          </w:tcPr>
          <w:p w:rsidR="003F391A" w:rsidRDefault="003F391A" w:rsidP="00E55615">
            <w:pPr>
              <w:pStyle w:val="Nagwek1"/>
              <w:spacing w:before="0" w:line="276" w:lineRule="auto"/>
              <w:rPr>
                <w:rFonts w:ascii="Times New Roman" w:hAnsi="Times New Roman"/>
                <w:sz w:val="22"/>
                <w:szCs w:val="22"/>
              </w:rPr>
            </w:pPr>
            <w:r>
              <w:lastRenderedPageBreak/>
              <w:br w:type="page"/>
            </w:r>
            <w:r>
              <w:rPr>
                <w:rFonts w:ascii="Times New Roman" w:hAnsi="Times New Roman"/>
                <w:sz w:val="22"/>
                <w:szCs w:val="22"/>
              </w:rPr>
              <w:t>Kod przedmiotu:</w:t>
            </w:r>
          </w:p>
        </w:tc>
        <w:tc>
          <w:tcPr>
            <w:tcW w:w="1958" w:type="dxa"/>
            <w:vAlign w:val="center"/>
          </w:tcPr>
          <w:p w:rsidR="003F391A" w:rsidRDefault="003F391A" w:rsidP="00E55615">
            <w:pPr>
              <w:pStyle w:val="Nagwek1"/>
              <w:spacing w:before="0" w:line="276" w:lineRule="auto"/>
              <w:jc w:val="center"/>
              <w:rPr>
                <w:rFonts w:ascii="Times New Roman" w:hAnsi="Times New Roman"/>
                <w:b w:val="0"/>
                <w:sz w:val="22"/>
                <w:szCs w:val="22"/>
              </w:rPr>
            </w:pPr>
            <w:r>
              <w:rPr>
                <w:rFonts w:ascii="Times New Roman" w:hAnsi="Times New Roman"/>
                <w:b w:val="0"/>
                <w:sz w:val="22"/>
                <w:szCs w:val="22"/>
              </w:rPr>
              <w:t>……………….</w:t>
            </w:r>
          </w:p>
        </w:tc>
        <w:tc>
          <w:tcPr>
            <w:tcW w:w="3464" w:type="dxa"/>
            <w:vAlign w:val="center"/>
          </w:tcPr>
          <w:p w:rsidR="003F391A" w:rsidRDefault="003F391A" w:rsidP="00E55615">
            <w:pPr>
              <w:pStyle w:val="Nagwek1"/>
              <w:spacing w:before="0" w:line="276" w:lineRule="auto"/>
              <w:jc w:val="right"/>
              <w:rPr>
                <w:rFonts w:ascii="Times New Roman" w:hAnsi="Times New Roman"/>
                <w:sz w:val="22"/>
                <w:szCs w:val="22"/>
              </w:rPr>
            </w:pPr>
            <w:r>
              <w:rPr>
                <w:rFonts w:ascii="Times New Roman" w:hAnsi="Times New Roman"/>
                <w:sz w:val="22"/>
                <w:szCs w:val="22"/>
              </w:rPr>
              <w:t>Pozycja planu:</w:t>
            </w:r>
          </w:p>
        </w:tc>
        <w:tc>
          <w:tcPr>
            <w:tcW w:w="1807" w:type="dxa"/>
            <w:vAlign w:val="center"/>
          </w:tcPr>
          <w:p w:rsidR="003F391A" w:rsidRPr="006A39D6" w:rsidRDefault="003F391A" w:rsidP="00E55615">
            <w:pPr>
              <w:pStyle w:val="Nagwek1"/>
              <w:spacing w:before="0" w:line="276" w:lineRule="auto"/>
              <w:rPr>
                <w:rFonts w:ascii="Times New Roman" w:hAnsi="Times New Roman"/>
                <w:sz w:val="22"/>
                <w:szCs w:val="22"/>
              </w:rPr>
            </w:pPr>
            <w:r>
              <w:rPr>
                <w:rFonts w:ascii="Times New Roman" w:hAnsi="Times New Roman"/>
                <w:sz w:val="22"/>
                <w:szCs w:val="22"/>
              </w:rPr>
              <w:t>A.4.4</w:t>
            </w:r>
          </w:p>
        </w:tc>
      </w:tr>
    </w:tbl>
    <w:p w:rsidR="003F391A" w:rsidRDefault="003F391A" w:rsidP="003F391A">
      <w:pPr>
        <w:pStyle w:val="Nagwek1"/>
        <w:spacing w:before="0"/>
        <w:rPr>
          <w:rFonts w:ascii="Times New Roman" w:hAnsi="Times New Roman"/>
          <w:sz w:val="22"/>
          <w:szCs w:val="22"/>
        </w:rPr>
      </w:pPr>
    </w:p>
    <w:p w:rsidR="003F391A" w:rsidRDefault="003F391A" w:rsidP="009A1EEC">
      <w:pPr>
        <w:numPr>
          <w:ilvl w:val="3"/>
          <w:numId w:val="139"/>
        </w:numPr>
        <w:tabs>
          <w:tab w:val="left" w:pos="284"/>
        </w:tabs>
        <w:spacing w:before="120" w:after="0" w:line="240" w:lineRule="auto"/>
        <w:ind w:left="357" w:hanging="357"/>
        <w:rPr>
          <w:b/>
        </w:rPr>
      </w:pPr>
      <w:r>
        <w:rPr>
          <w:b/>
        </w:rPr>
        <w:t>INFORMACJE O PRZEDMIOCIE</w:t>
      </w:r>
    </w:p>
    <w:p w:rsidR="003F391A" w:rsidRDefault="003F391A" w:rsidP="009A1EEC">
      <w:pPr>
        <w:pStyle w:val="Akapitzlist1"/>
        <w:numPr>
          <w:ilvl w:val="0"/>
          <w:numId w:val="160"/>
        </w:numPr>
        <w:spacing w:before="120" w:after="120"/>
        <w:ind w:left="568" w:hanging="284"/>
        <w:rPr>
          <w:b/>
          <w:sz w:val="22"/>
          <w:szCs w:val="22"/>
        </w:rPr>
      </w:pPr>
      <w:r>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3F391A" w:rsidTr="00E55615">
        <w:trPr>
          <w:trHeight w:val="340"/>
          <w:jc w:val="center"/>
        </w:trPr>
        <w:tc>
          <w:tcPr>
            <w:tcW w:w="3775" w:type="dxa"/>
            <w:shd w:val="clear" w:color="auto" w:fill="F2F2F2"/>
            <w:vAlign w:val="center"/>
          </w:tcPr>
          <w:p w:rsidR="003F391A" w:rsidRDefault="003F391A" w:rsidP="00E55615">
            <w:pPr>
              <w:widowControl w:val="0"/>
              <w:autoSpaceDE w:val="0"/>
              <w:autoSpaceDN w:val="0"/>
              <w:adjustRightInd w:val="0"/>
              <w:rPr>
                <w:iCs/>
                <w:color w:val="000000"/>
              </w:rPr>
            </w:pPr>
            <w:r>
              <w:rPr>
                <w:iCs/>
              </w:rPr>
              <w:t>Nazwa przedmiotu / zajęć</w:t>
            </w:r>
          </w:p>
        </w:tc>
        <w:tc>
          <w:tcPr>
            <w:tcW w:w="5864" w:type="dxa"/>
            <w:vAlign w:val="center"/>
          </w:tcPr>
          <w:p w:rsidR="003F391A" w:rsidRPr="00613668" w:rsidRDefault="003F391A" w:rsidP="00E55615">
            <w:pPr>
              <w:widowControl w:val="0"/>
              <w:autoSpaceDE w:val="0"/>
              <w:autoSpaceDN w:val="0"/>
              <w:adjustRightInd w:val="0"/>
              <w:rPr>
                <w:b/>
                <w:iCs/>
                <w:color w:val="FF0000"/>
              </w:rPr>
            </w:pPr>
            <w:r w:rsidRPr="003C7BAB">
              <w:rPr>
                <w:b/>
                <w:iCs/>
              </w:rPr>
              <w:t>CZŁOWIEK A ŚRODOWISKO</w:t>
            </w:r>
          </w:p>
        </w:tc>
      </w:tr>
      <w:tr w:rsidR="003F391A" w:rsidTr="00E55615">
        <w:trPr>
          <w:trHeight w:val="340"/>
          <w:jc w:val="center"/>
        </w:trPr>
        <w:tc>
          <w:tcPr>
            <w:tcW w:w="3775" w:type="dxa"/>
            <w:shd w:val="clear" w:color="auto" w:fill="F2F2F2"/>
            <w:vAlign w:val="center"/>
          </w:tcPr>
          <w:p w:rsidR="003F391A" w:rsidRDefault="003F391A" w:rsidP="00E55615">
            <w:pPr>
              <w:widowControl w:val="0"/>
              <w:autoSpaceDE w:val="0"/>
              <w:autoSpaceDN w:val="0"/>
              <w:adjustRightInd w:val="0"/>
              <w:rPr>
                <w:iCs/>
                <w:color w:val="000000"/>
              </w:rPr>
            </w:pPr>
            <w:r>
              <w:rPr>
                <w:iCs/>
                <w:color w:val="000000"/>
              </w:rPr>
              <w:t>Kierunek studiów</w:t>
            </w:r>
          </w:p>
        </w:tc>
        <w:tc>
          <w:tcPr>
            <w:tcW w:w="5864" w:type="dxa"/>
            <w:vAlign w:val="center"/>
          </w:tcPr>
          <w:p w:rsidR="003F391A" w:rsidRDefault="003F391A" w:rsidP="00E55615">
            <w:pPr>
              <w:widowControl w:val="0"/>
              <w:autoSpaceDE w:val="0"/>
              <w:autoSpaceDN w:val="0"/>
              <w:adjustRightInd w:val="0"/>
              <w:rPr>
                <w:iCs/>
                <w:color w:val="000000"/>
              </w:rPr>
            </w:pPr>
            <w:r>
              <w:rPr>
                <w:iCs/>
                <w:color w:val="000000"/>
              </w:rPr>
              <w:t>budownictwo</w:t>
            </w:r>
          </w:p>
        </w:tc>
      </w:tr>
      <w:tr w:rsidR="003F391A" w:rsidTr="00E55615">
        <w:trPr>
          <w:trHeight w:val="340"/>
          <w:jc w:val="center"/>
        </w:trPr>
        <w:tc>
          <w:tcPr>
            <w:tcW w:w="3775" w:type="dxa"/>
            <w:shd w:val="clear" w:color="auto" w:fill="F2F2F2"/>
            <w:vAlign w:val="center"/>
          </w:tcPr>
          <w:p w:rsidR="003F391A" w:rsidRDefault="003F391A" w:rsidP="00E55615">
            <w:pPr>
              <w:widowControl w:val="0"/>
              <w:autoSpaceDE w:val="0"/>
              <w:autoSpaceDN w:val="0"/>
              <w:adjustRightInd w:val="0"/>
              <w:rPr>
                <w:iCs/>
                <w:color w:val="000000"/>
              </w:rPr>
            </w:pPr>
            <w:r>
              <w:rPr>
                <w:iCs/>
                <w:color w:val="000000"/>
              </w:rPr>
              <w:t>Poziom studiów</w:t>
            </w:r>
          </w:p>
        </w:tc>
        <w:tc>
          <w:tcPr>
            <w:tcW w:w="5864" w:type="dxa"/>
            <w:vAlign w:val="center"/>
          </w:tcPr>
          <w:p w:rsidR="003F391A" w:rsidRDefault="003F391A" w:rsidP="00E55615">
            <w:pPr>
              <w:widowControl w:val="0"/>
              <w:autoSpaceDE w:val="0"/>
              <w:autoSpaceDN w:val="0"/>
              <w:adjustRightInd w:val="0"/>
              <w:rPr>
                <w:iCs/>
                <w:color w:val="000000"/>
              </w:rPr>
            </w:pPr>
            <w:r>
              <w:rPr>
                <w:iCs/>
                <w:color w:val="000000"/>
              </w:rPr>
              <w:t>I stopnia (inż.)</w:t>
            </w:r>
          </w:p>
        </w:tc>
      </w:tr>
      <w:tr w:rsidR="003F391A" w:rsidTr="00E55615">
        <w:trPr>
          <w:trHeight w:val="340"/>
          <w:jc w:val="center"/>
        </w:trPr>
        <w:tc>
          <w:tcPr>
            <w:tcW w:w="3775" w:type="dxa"/>
            <w:shd w:val="clear" w:color="auto" w:fill="F2F2F2"/>
            <w:vAlign w:val="center"/>
          </w:tcPr>
          <w:p w:rsidR="003F391A" w:rsidRDefault="003F391A" w:rsidP="00E55615">
            <w:pPr>
              <w:widowControl w:val="0"/>
              <w:autoSpaceDE w:val="0"/>
              <w:autoSpaceDN w:val="0"/>
              <w:adjustRightInd w:val="0"/>
              <w:rPr>
                <w:iCs/>
                <w:color w:val="000000"/>
              </w:rPr>
            </w:pPr>
            <w:r>
              <w:rPr>
                <w:iCs/>
                <w:color w:val="000000"/>
              </w:rPr>
              <w:t>Profil studiów</w:t>
            </w:r>
          </w:p>
        </w:tc>
        <w:tc>
          <w:tcPr>
            <w:tcW w:w="5864" w:type="dxa"/>
            <w:vAlign w:val="center"/>
          </w:tcPr>
          <w:p w:rsidR="003F391A" w:rsidRDefault="003F391A" w:rsidP="00E55615">
            <w:pPr>
              <w:widowControl w:val="0"/>
              <w:autoSpaceDE w:val="0"/>
              <w:autoSpaceDN w:val="0"/>
              <w:adjustRightInd w:val="0"/>
              <w:rPr>
                <w:iCs/>
                <w:color w:val="000000"/>
              </w:rPr>
            </w:pPr>
            <w:r>
              <w:rPr>
                <w:iCs/>
                <w:color w:val="000000"/>
              </w:rPr>
              <w:t xml:space="preserve">ogólnoakademicki </w:t>
            </w:r>
          </w:p>
        </w:tc>
      </w:tr>
      <w:tr w:rsidR="003F391A" w:rsidTr="00E55615">
        <w:trPr>
          <w:trHeight w:val="340"/>
          <w:jc w:val="center"/>
        </w:trPr>
        <w:tc>
          <w:tcPr>
            <w:tcW w:w="3775" w:type="dxa"/>
            <w:shd w:val="clear" w:color="auto" w:fill="F2F2F2"/>
            <w:vAlign w:val="center"/>
          </w:tcPr>
          <w:p w:rsidR="003F391A" w:rsidRDefault="003F391A" w:rsidP="00E55615">
            <w:pPr>
              <w:widowControl w:val="0"/>
              <w:autoSpaceDE w:val="0"/>
              <w:autoSpaceDN w:val="0"/>
              <w:adjustRightInd w:val="0"/>
              <w:rPr>
                <w:iCs/>
                <w:color w:val="000000"/>
              </w:rPr>
            </w:pPr>
            <w:r>
              <w:rPr>
                <w:iCs/>
                <w:color w:val="000000"/>
              </w:rPr>
              <w:t>Forma studiów</w:t>
            </w:r>
          </w:p>
        </w:tc>
        <w:tc>
          <w:tcPr>
            <w:tcW w:w="5864" w:type="dxa"/>
            <w:vAlign w:val="center"/>
          </w:tcPr>
          <w:p w:rsidR="003F391A" w:rsidRDefault="003F391A" w:rsidP="00E55615">
            <w:pPr>
              <w:widowControl w:val="0"/>
              <w:autoSpaceDE w:val="0"/>
              <w:autoSpaceDN w:val="0"/>
              <w:adjustRightInd w:val="0"/>
              <w:rPr>
                <w:iCs/>
                <w:color w:val="000000"/>
              </w:rPr>
            </w:pPr>
            <w:r>
              <w:rPr>
                <w:iCs/>
                <w:color w:val="000000"/>
              </w:rPr>
              <w:t xml:space="preserve">stacjonarne </w:t>
            </w:r>
          </w:p>
        </w:tc>
      </w:tr>
      <w:tr w:rsidR="003F391A" w:rsidTr="00E55615">
        <w:trPr>
          <w:trHeight w:val="340"/>
          <w:jc w:val="center"/>
        </w:trPr>
        <w:tc>
          <w:tcPr>
            <w:tcW w:w="3775" w:type="dxa"/>
            <w:shd w:val="clear" w:color="auto" w:fill="F2F2F2"/>
            <w:vAlign w:val="center"/>
          </w:tcPr>
          <w:p w:rsidR="003F391A" w:rsidRDefault="003F391A" w:rsidP="00E55615">
            <w:pPr>
              <w:widowControl w:val="0"/>
              <w:autoSpaceDE w:val="0"/>
              <w:autoSpaceDN w:val="0"/>
              <w:adjustRightInd w:val="0"/>
              <w:rPr>
                <w:iCs/>
                <w:color w:val="000000"/>
              </w:rPr>
            </w:pPr>
            <w:r>
              <w:rPr>
                <w:iCs/>
                <w:color w:val="000000"/>
              </w:rPr>
              <w:t>Specjalność</w:t>
            </w:r>
          </w:p>
        </w:tc>
        <w:tc>
          <w:tcPr>
            <w:tcW w:w="5864" w:type="dxa"/>
            <w:vAlign w:val="center"/>
          </w:tcPr>
          <w:p w:rsidR="003F391A" w:rsidRPr="006C588C" w:rsidRDefault="003F391A" w:rsidP="00E55615">
            <w:pPr>
              <w:widowControl w:val="0"/>
              <w:autoSpaceDE w:val="0"/>
              <w:autoSpaceDN w:val="0"/>
              <w:adjustRightInd w:val="0"/>
            </w:pPr>
          </w:p>
        </w:tc>
      </w:tr>
      <w:tr w:rsidR="003F391A" w:rsidTr="00E55615">
        <w:trPr>
          <w:trHeight w:val="340"/>
          <w:jc w:val="center"/>
        </w:trPr>
        <w:tc>
          <w:tcPr>
            <w:tcW w:w="3775" w:type="dxa"/>
            <w:shd w:val="clear" w:color="auto" w:fill="F2F2F2"/>
            <w:vAlign w:val="center"/>
          </w:tcPr>
          <w:p w:rsidR="003F391A" w:rsidRDefault="003F391A" w:rsidP="00E55615">
            <w:pPr>
              <w:widowControl w:val="0"/>
              <w:autoSpaceDE w:val="0"/>
              <w:autoSpaceDN w:val="0"/>
              <w:adjustRightInd w:val="0"/>
              <w:rPr>
                <w:iCs/>
                <w:color w:val="000000"/>
              </w:rPr>
            </w:pPr>
            <w:r>
              <w:rPr>
                <w:iCs/>
                <w:color w:val="000000"/>
              </w:rPr>
              <w:t>Jednostka prowadząca kierunek studiów</w:t>
            </w:r>
          </w:p>
        </w:tc>
        <w:tc>
          <w:tcPr>
            <w:tcW w:w="5864" w:type="dxa"/>
            <w:vAlign w:val="center"/>
          </w:tcPr>
          <w:p w:rsidR="003F391A" w:rsidRDefault="003F391A" w:rsidP="00E55615">
            <w:pPr>
              <w:widowControl w:val="0"/>
              <w:autoSpaceDE w:val="0"/>
              <w:autoSpaceDN w:val="0"/>
              <w:adjustRightInd w:val="0"/>
              <w:rPr>
                <w:iCs/>
                <w:color w:val="000000"/>
              </w:rPr>
            </w:pPr>
            <w:r>
              <w:rPr>
                <w:iCs/>
                <w:color w:val="000000"/>
              </w:rPr>
              <w:t>Wydział Budownictwa. Architektury i Inżynierii Środowiska</w:t>
            </w:r>
          </w:p>
        </w:tc>
      </w:tr>
      <w:tr w:rsidR="003F391A" w:rsidTr="00E55615">
        <w:trPr>
          <w:trHeight w:val="340"/>
          <w:jc w:val="center"/>
        </w:trPr>
        <w:tc>
          <w:tcPr>
            <w:tcW w:w="3775" w:type="dxa"/>
            <w:shd w:val="clear" w:color="auto" w:fill="F2F2F2"/>
            <w:vAlign w:val="center"/>
          </w:tcPr>
          <w:p w:rsidR="003F391A" w:rsidRDefault="003F391A" w:rsidP="00E55615">
            <w:pPr>
              <w:widowControl w:val="0"/>
              <w:autoSpaceDE w:val="0"/>
              <w:autoSpaceDN w:val="0"/>
              <w:adjustRightInd w:val="0"/>
              <w:rPr>
                <w:iCs/>
                <w:color w:val="000000"/>
              </w:rPr>
            </w:pPr>
            <w:r w:rsidRPr="00414875">
              <w:rPr>
                <w:iCs/>
                <w:color w:val="000000"/>
              </w:rPr>
              <w:t>Imię i nazwisko nauczyciela (li) i jego stopień lub tytuł naukowy osoby odpowiedzialnej za przygotowanie sylabusa</w:t>
            </w:r>
          </w:p>
        </w:tc>
        <w:tc>
          <w:tcPr>
            <w:tcW w:w="5864" w:type="dxa"/>
            <w:vAlign w:val="center"/>
          </w:tcPr>
          <w:p w:rsidR="003F391A" w:rsidRPr="007E25F3" w:rsidRDefault="003F391A" w:rsidP="00E55615">
            <w:pPr>
              <w:widowControl w:val="0"/>
              <w:autoSpaceDE w:val="0"/>
              <w:autoSpaceDN w:val="0"/>
              <w:adjustRightInd w:val="0"/>
              <w:rPr>
                <w:iCs/>
                <w:color w:val="FF0000"/>
              </w:rPr>
            </w:pPr>
            <w:r w:rsidRPr="003C7BAB">
              <w:rPr>
                <w:iCs/>
              </w:rPr>
              <w:t>dr inż. Mieczysław Stachowiak</w:t>
            </w:r>
          </w:p>
        </w:tc>
      </w:tr>
      <w:tr w:rsidR="003F391A" w:rsidTr="00E55615">
        <w:trPr>
          <w:trHeight w:val="340"/>
          <w:jc w:val="center"/>
        </w:trPr>
        <w:tc>
          <w:tcPr>
            <w:tcW w:w="3775" w:type="dxa"/>
            <w:shd w:val="clear" w:color="auto" w:fill="F2F2F2"/>
            <w:vAlign w:val="center"/>
          </w:tcPr>
          <w:p w:rsidR="003F391A" w:rsidRDefault="003F391A" w:rsidP="00E55615">
            <w:pPr>
              <w:widowControl w:val="0"/>
              <w:autoSpaceDE w:val="0"/>
              <w:autoSpaceDN w:val="0"/>
              <w:adjustRightInd w:val="0"/>
              <w:rPr>
                <w:iCs/>
                <w:color w:val="000000"/>
              </w:rPr>
            </w:pPr>
            <w:r>
              <w:rPr>
                <w:iCs/>
                <w:color w:val="000000"/>
              </w:rPr>
              <w:t>Przedmioty wprowadzające</w:t>
            </w:r>
          </w:p>
        </w:tc>
        <w:tc>
          <w:tcPr>
            <w:tcW w:w="5864" w:type="dxa"/>
            <w:vAlign w:val="center"/>
          </w:tcPr>
          <w:p w:rsidR="003F391A" w:rsidRDefault="003F391A" w:rsidP="00E55615">
            <w:pPr>
              <w:widowControl w:val="0"/>
              <w:autoSpaceDE w:val="0"/>
              <w:autoSpaceDN w:val="0"/>
              <w:adjustRightInd w:val="0"/>
              <w:rPr>
                <w:iCs/>
                <w:color w:val="000000"/>
              </w:rPr>
            </w:pPr>
            <w:r>
              <w:rPr>
                <w:iCs/>
                <w:color w:val="000000"/>
              </w:rPr>
              <w:t>brak</w:t>
            </w:r>
          </w:p>
        </w:tc>
      </w:tr>
      <w:tr w:rsidR="003F391A" w:rsidTr="00E55615">
        <w:trPr>
          <w:trHeight w:val="340"/>
          <w:jc w:val="center"/>
        </w:trPr>
        <w:tc>
          <w:tcPr>
            <w:tcW w:w="3775" w:type="dxa"/>
            <w:shd w:val="clear" w:color="auto" w:fill="F2F2F2"/>
            <w:vAlign w:val="center"/>
          </w:tcPr>
          <w:p w:rsidR="003F391A" w:rsidRDefault="003F391A" w:rsidP="00E55615">
            <w:pPr>
              <w:widowControl w:val="0"/>
              <w:autoSpaceDE w:val="0"/>
              <w:autoSpaceDN w:val="0"/>
              <w:adjustRightInd w:val="0"/>
              <w:rPr>
                <w:iCs/>
              </w:rPr>
            </w:pPr>
            <w:r>
              <w:rPr>
                <w:iCs/>
              </w:rPr>
              <w:t>Wymagania wstępne</w:t>
            </w:r>
          </w:p>
        </w:tc>
        <w:tc>
          <w:tcPr>
            <w:tcW w:w="5864" w:type="dxa"/>
            <w:vAlign w:val="center"/>
          </w:tcPr>
          <w:p w:rsidR="003F391A" w:rsidRDefault="003F391A" w:rsidP="00E55615">
            <w:pPr>
              <w:widowControl w:val="0"/>
              <w:autoSpaceDE w:val="0"/>
              <w:autoSpaceDN w:val="0"/>
              <w:adjustRightInd w:val="0"/>
              <w:rPr>
                <w:bCs/>
                <w:iCs/>
                <w:color w:val="000000"/>
              </w:rPr>
            </w:pPr>
            <w:r>
              <w:rPr>
                <w:bCs/>
                <w:iCs/>
                <w:color w:val="000000"/>
              </w:rPr>
              <w:t>brak wymagań</w:t>
            </w:r>
          </w:p>
        </w:tc>
      </w:tr>
    </w:tbl>
    <w:p w:rsidR="003F391A" w:rsidRDefault="003F391A" w:rsidP="009A1EEC">
      <w:pPr>
        <w:pStyle w:val="Akapitzlist1"/>
        <w:numPr>
          <w:ilvl w:val="0"/>
          <w:numId w:val="160"/>
        </w:numPr>
        <w:spacing w:before="120" w:after="120"/>
        <w:ind w:left="568" w:hanging="284"/>
        <w:rPr>
          <w:b/>
          <w:bCs/>
          <w:iCs/>
          <w:sz w:val="22"/>
          <w:szCs w:val="22"/>
        </w:rPr>
      </w:pPr>
      <w:r>
        <w:rPr>
          <w:b/>
          <w:bCs/>
          <w:iCs/>
          <w:sz w:val="22"/>
          <w:szCs w:val="22"/>
        </w:rPr>
        <w:t>Semestralny rozkład zajęć według planu studiów</w:t>
      </w:r>
    </w:p>
    <w:tbl>
      <w:tblPr>
        <w:tblW w:w="96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5"/>
        <w:gridCol w:w="1034"/>
        <w:gridCol w:w="1388"/>
        <w:gridCol w:w="1543"/>
        <w:gridCol w:w="1328"/>
        <w:gridCol w:w="1172"/>
        <w:gridCol w:w="1144"/>
        <w:gridCol w:w="1061"/>
      </w:tblGrid>
      <w:tr w:rsidR="003F391A" w:rsidTr="00E55615">
        <w:trPr>
          <w:cantSplit/>
          <w:trHeight w:val="407"/>
          <w:jc w:val="center"/>
        </w:trPr>
        <w:tc>
          <w:tcPr>
            <w:tcW w:w="955" w:type="dxa"/>
            <w:vMerge w:val="restart"/>
            <w:shd w:val="clear" w:color="auto" w:fill="F2F2F2"/>
            <w:vAlign w:val="center"/>
          </w:tcPr>
          <w:p w:rsidR="003F391A" w:rsidRDefault="003F391A" w:rsidP="00E55615">
            <w:pPr>
              <w:jc w:val="center"/>
              <w:rPr>
                <w:iCs/>
              </w:rPr>
            </w:pPr>
            <w:r>
              <w:rPr>
                <w:b/>
                <w:bCs/>
                <w:iCs/>
              </w:rPr>
              <w:t> </w:t>
            </w:r>
            <w:r>
              <w:rPr>
                <w:iCs/>
              </w:rPr>
              <w:t>Semestr</w:t>
            </w:r>
          </w:p>
        </w:tc>
        <w:tc>
          <w:tcPr>
            <w:tcW w:w="1034" w:type="dxa"/>
            <w:tcBorders>
              <w:bottom w:val="nil"/>
            </w:tcBorders>
            <w:shd w:val="clear" w:color="auto" w:fill="F2F2F2"/>
            <w:vAlign w:val="center"/>
          </w:tcPr>
          <w:p w:rsidR="003F391A" w:rsidRDefault="003F391A" w:rsidP="00E55615">
            <w:pPr>
              <w:jc w:val="center"/>
              <w:rPr>
                <w:iCs/>
              </w:rPr>
            </w:pPr>
            <w:r>
              <w:rPr>
                <w:iCs/>
              </w:rPr>
              <w:t>Wykłady</w:t>
            </w:r>
          </w:p>
        </w:tc>
        <w:tc>
          <w:tcPr>
            <w:tcW w:w="1388" w:type="dxa"/>
            <w:tcBorders>
              <w:bottom w:val="nil"/>
            </w:tcBorders>
            <w:shd w:val="clear" w:color="auto" w:fill="F2F2F2"/>
            <w:vAlign w:val="center"/>
          </w:tcPr>
          <w:p w:rsidR="003F391A" w:rsidRDefault="003F391A" w:rsidP="00E55615">
            <w:pPr>
              <w:jc w:val="center"/>
              <w:rPr>
                <w:iCs/>
              </w:rPr>
            </w:pPr>
            <w:r>
              <w:rPr>
                <w:iCs/>
              </w:rPr>
              <w:t>Ćwiczenia audytoryjne</w:t>
            </w:r>
          </w:p>
        </w:tc>
        <w:tc>
          <w:tcPr>
            <w:tcW w:w="1543" w:type="dxa"/>
            <w:tcBorders>
              <w:bottom w:val="nil"/>
            </w:tcBorders>
            <w:shd w:val="clear" w:color="auto" w:fill="F2F2F2"/>
            <w:vAlign w:val="center"/>
          </w:tcPr>
          <w:p w:rsidR="003F391A" w:rsidRDefault="003F391A" w:rsidP="00E55615">
            <w:pPr>
              <w:jc w:val="center"/>
              <w:rPr>
                <w:iCs/>
              </w:rPr>
            </w:pPr>
            <w:r>
              <w:rPr>
                <w:iCs/>
              </w:rPr>
              <w:t>Ćwiczenia laboratoryjne</w:t>
            </w:r>
          </w:p>
        </w:tc>
        <w:tc>
          <w:tcPr>
            <w:tcW w:w="1328" w:type="dxa"/>
            <w:tcBorders>
              <w:bottom w:val="nil"/>
            </w:tcBorders>
            <w:shd w:val="clear" w:color="auto" w:fill="F2F2F2"/>
            <w:vAlign w:val="center"/>
          </w:tcPr>
          <w:p w:rsidR="003F391A" w:rsidRDefault="003F391A" w:rsidP="00E55615">
            <w:pPr>
              <w:jc w:val="center"/>
              <w:rPr>
                <w:iCs/>
              </w:rPr>
            </w:pPr>
            <w:r>
              <w:rPr>
                <w:iCs/>
              </w:rPr>
              <w:t>Ćwiczenia projektowe</w:t>
            </w:r>
          </w:p>
        </w:tc>
        <w:tc>
          <w:tcPr>
            <w:tcW w:w="1172" w:type="dxa"/>
            <w:tcBorders>
              <w:bottom w:val="nil"/>
            </w:tcBorders>
            <w:shd w:val="clear" w:color="auto" w:fill="F2F2F2"/>
            <w:vAlign w:val="center"/>
          </w:tcPr>
          <w:p w:rsidR="003F391A" w:rsidRDefault="003F391A" w:rsidP="00E55615">
            <w:pPr>
              <w:jc w:val="center"/>
              <w:rPr>
                <w:iCs/>
              </w:rPr>
            </w:pPr>
            <w:r>
              <w:rPr>
                <w:iCs/>
              </w:rPr>
              <w:t>Seminaria</w:t>
            </w:r>
          </w:p>
        </w:tc>
        <w:tc>
          <w:tcPr>
            <w:tcW w:w="1144" w:type="dxa"/>
            <w:tcBorders>
              <w:bottom w:val="nil"/>
            </w:tcBorders>
            <w:shd w:val="clear" w:color="auto" w:fill="F2F2F2"/>
            <w:vAlign w:val="center"/>
          </w:tcPr>
          <w:p w:rsidR="003F391A" w:rsidRDefault="003F391A" w:rsidP="00E55615">
            <w:pPr>
              <w:jc w:val="center"/>
              <w:rPr>
                <w:iCs/>
              </w:rPr>
            </w:pPr>
            <w:r>
              <w:rPr>
                <w:iCs/>
              </w:rPr>
              <w:t xml:space="preserve">Zajęcia   terenowe </w:t>
            </w:r>
          </w:p>
        </w:tc>
        <w:tc>
          <w:tcPr>
            <w:tcW w:w="1061" w:type="dxa"/>
            <w:tcBorders>
              <w:bottom w:val="nil"/>
            </w:tcBorders>
            <w:shd w:val="clear" w:color="auto" w:fill="F2F2F2"/>
          </w:tcPr>
          <w:p w:rsidR="003F391A" w:rsidRDefault="003F391A" w:rsidP="00E55615">
            <w:pPr>
              <w:jc w:val="center"/>
              <w:rPr>
                <w:iCs/>
              </w:rPr>
            </w:pPr>
            <w:r>
              <w:rPr>
                <w:iCs/>
              </w:rPr>
              <w:t xml:space="preserve">Liczba punktów </w:t>
            </w:r>
          </w:p>
        </w:tc>
      </w:tr>
      <w:tr w:rsidR="003F391A" w:rsidTr="00E55615">
        <w:trPr>
          <w:cantSplit/>
          <w:trHeight w:val="158"/>
          <w:jc w:val="center"/>
        </w:trPr>
        <w:tc>
          <w:tcPr>
            <w:tcW w:w="955" w:type="dxa"/>
            <w:vMerge/>
            <w:shd w:val="clear" w:color="auto" w:fill="F2F2F2"/>
            <w:vAlign w:val="center"/>
          </w:tcPr>
          <w:p w:rsidR="003F391A" w:rsidRDefault="003F391A" w:rsidP="00E55615">
            <w:pPr>
              <w:jc w:val="center"/>
              <w:rPr>
                <w:iCs/>
              </w:rPr>
            </w:pPr>
          </w:p>
        </w:tc>
        <w:tc>
          <w:tcPr>
            <w:tcW w:w="1034" w:type="dxa"/>
            <w:tcBorders>
              <w:top w:val="nil"/>
            </w:tcBorders>
            <w:shd w:val="clear" w:color="auto" w:fill="F2F2F2"/>
            <w:vAlign w:val="center"/>
          </w:tcPr>
          <w:p w:rsidR="003F391A" w:rsidRDefault="003F391A" w:rsidP="00E55615">
            <w:pPr>
              <w:jc w:val="center"/>
              <w:rPr>
                <w:iCs/>
              </w:rPr>
            </w:pPr>
            <w:r>
              <w:rPr>
                <w:iCs/>
              </w:rPr>
              <w:t>(W)</w:t>
            </w:r>
          </w:p>
        </w:tc>
        <w:tc>
          <w:tcPr>
            <w:tcW w:w="1388" w:type="dxa"/>
            <w:tcBorders>
              <w:top w:val="nil"/>
            </w:tcBorders>
            <w:shd w:val="clear" w:color="auto" w:fill="F2F2F2"/>
            <w:vAlign w:val="center"/>
          </w:tcPr>
          <w:p w:rsidR="003F391A" w:rsidRDefault="003F391A" w:rsidP="00E55615">
            <w:pPr>
              <w:jc w:val="center"/>
              <w:rPr>
                <w:iCs/>
              </w:rPr>
            </w:pPr>
            <w:r>
              <w:rPr>
                <w:iCs/>
              </w:rPr>
              <w:t>(Ć)</w:t>
            </w:r>
          </w:p>
        </w:tc>
        <w:tc>
          <w:tcPr>
            <w:tcW w:w="1543" w:type="dxa"/>
            <w:tcBorders>
              <w:top w:val="nil"/>
            </w:tcBorders>
            <w:shd w:val="clear" w:color="auto" w:fill="F2F2F2"/>
            <w:vAlign w:val="center"/>
          </w:tcPr>
          <w:p w:rsidR="003F391A" w:rsidRDefault="003F391A" w:rsidP="00E55615">
            <w:pPr>
              <w:jc w:val="center"/>
              <w:rPr>
                <w:iCs/>
              </w:rPr>
            </w:pPr>
            <w:r>
              <w:rPr>
                <w:iCs/>
              </w:rPr>
              <w:t>(L)</w:t>
            </w:r>
          </w:p>
        </w:tc>
        <w:tc>
          <w:tcPr>
            <w:tcW w:w="1328" w:type="dxa"/>
            <w:tcBorders>
              <w:top w:val="nil"/>
            </w:tcBorders>
            <w:shd w:val="clear" w:color="auto" w:fill="F2F2F2"/>
            <w:vAlign w:val="center"/>
          </w:tcPr>
          <w:p w:rsidR="003F391A" w:rsidRDefault="003F391A" w:rsidP="00E55615">
            <w:pPr>
              <w:jc w:val="center"/>
              <w:rPr>
                <w:iCs/>
              </w:rPr>
            </w:pPr>
            <w:r>
              <w:rPr>
                <w:iCs/>
              </w:rPr>
              <w:t>(P)</w:t>
            </w:r>
          </w:p>
        </w:tc>
        <w:tc>
          <w:tcPr>
            <w:tcW w:w="1172" w:type="dxa"/>
            <w:tcBorders>
              <w:top w:val="nil"/>
            </w:tcBorders>
            <w:shd w:val="clear" w:color="auto" w:fill="F2F2F2"/>
            <w:vAlign w:val="center"/>
          </w:tcPr>
          <w:p w:rsidR="003F391A" w:rsidRDefault="003F391A" w:rsidP="00E55615">
            <w:pPr>
              <w:jc w:val="center"/>
              <w:rPr>
                <w:iCs/>
              </w:rPr>
            </w:pPr>
            <w:r>
              <w:rPr>
                <w:iCs/>
              </w:rPr>
              <w:t>(S)</w:t>
            </w:r>
          </w:p>
        </w:tc>
        <w:tc>
          <w:tcPr>
            <w:tcW w:w="1144" w:type="dxa"/>
            <w:tcBorders>
              <w:top w:val="nil"/>
            </w:tcBorders>
            <w:shd w:val="clear" w:color="auto" w:fill="F2F2F2"/>
            <w:vAlign w:val="center"/>
          </w:tcPr>
          <w:p w:rsidR="003F391A" w:rsidRDefault="003F391A" w:rsidP="00E55615">
            <w:pPr>
              <w:jc w:val="center"/>
              <w:rPr>
                <w:iCs/>
              </w:rPr>
            </w:pPr>
            <w:r>
              <w:rPr>
                <w:iCs/>
              </w:rPr>
              <w:t>(T)</w:t>
            </w:r>
          </w:p>
        </w:tc>
        <w:tc>
          <w:tcPr>
            <w:tcW w:w="1061" w:type="dxa"/>
            <w:tcBorders>
              <w:top w:val="nil"/>
            </w:tcBorders>
            <w:shd w:val="clear" w:color="auto" w:fill="F2F2F2"/>
          </w:tcPr>
          <w:p w:rsidR="003F391A" w:rsidRDefault="003F391A" w:rsidP="00E55615">
            <w:pPr>
              <w:jc w:val="center"/>
              <w:rPr>
                <w:iCs/>
              </w:rPr>
            </w:pPr>
            <w:r>
              <w:rPr>
                <w:iCs/>
              </w:rPr>
              <w:t>ECTS</w:t>
            </w:r>
            <w:r>
              <w:rPr>
                <w:rStyle w:val="Odwoanieprzypisukocowego"/>
                <w:iCs/>
              </w:rPr>
              <w:footnoteRef/>
            </w:r>
          </w:p>
        </w:tc>
      </w:tr>
      <w:tr w:rsidR="003F391A" w:rsidTr="00E55615">
        <w:trPr>
          <w:trHeight w:val="256"/>
          <w:jc w:val="center"/>
        </w:trPr>
        <w:tc>
          <w:tcPr>
            <w:tcW w:w="955" w:type="dxa"/>
          </w:tcPr>
          <w:p w:rsidR="003F391A" w:rsidRDefault="003F391A" w:rsidP="00E55615">
            <w:pPr>
              <w:spacing w:line="276" w:lineRule="auto"/>
              <w:jc w:val="center"/>
              <w:rPr>
                <w:iCs/>
                <w:color w:val="000000"/>
              </w:rPr>
            </w:pPr>
            <w:r>
              <w:rPr>
                <w:iCs/>
                <w:color w:val="000000"/>
              </w:rPr>
              <w:t xml:space="preserve">II </w:t>
            </w:r>
          </w:p>
        </w:tc>
        <w:tc>
          <w:tcPr>
            <w:tcW w:w="1034" w:type="dxa"/>
          </w:tcPr>
          <w:p w:rsidR="003F391A" w:rsidRDefault="003F391A" w:rsidP="00E55615">
            <w:pPr>
              <w:spacing w:line="276" w:lineRule="auto"/>
              <w:jc w:val="center"/>
              <w:rPr>
                <w:iCs/>
                <w:color w:val="000000"/>
              </w:rPr>
            </w:pPr>
            <w:r>
              <w:rPr>
                <w:iCs/>
                <w:color w:val="000000"/>
              </w:rPr>
              <w:t>15</w:t>
            </w:r>
          </w:p>
        </w:tc>
        <w:tc>
          <w:tcPr>
            <w:tcW w:w="1388" w:type="dxa"/>
          </w:tcPr>
          <w:p w:rsidR="003F391A" w:rsidRDefault="003F391A" w:rsidP="00E55615">
            <w:pPr>
              <w:spacing w:line="276" w:lineRule="auto"/>
              <w:jc w:val="center"/>
              <w:rPr>
                <w:iCs/>
                <w:color w:val="000000"/>
              </w:rPr>
            </w:pPr>
          </w:p>
        </w:tc>
        <w:tc>
          <w:tcPr>
            <w:tcW w:w="1543" w:type="dxa"/>
          </w:tcPr>
          <w:p w:rsidR="003F391A" w:rsidRDefault="003F391A" w:rsidP="00E55615">
            <w:pPr>
              <w:spacing w:line="276" w:lineRule="auto"/>
              <w:jc w:val="center"/>
              <w:rPr>
                <w:iCs/>
                <w:color w:val="000000"/>
              </w:rPr>
            </w:pPr>
          </w:p>
        </w:tc>
        <w:tc>
          <w:tcPr>
            <w:tcW w:w="1328" w:type="dxa"/>
          </w:tcPr>
          <w:p w:rsidR="003F391A" w:rsidRDefault="003F391A" w:rsidP="00E55615">
            <w:pPr>
              <w:spacing w:line="276" w:lineRule="auto"/>
              <w:jc w:val="center"/>
              <w:rPr>
                <w:iCs/>
                <w:color w:val="000000"/>
              </w:rPr>
            </w:pPr>
          </w:p>
        </w:tc>
        <w:tc>
          <w:tcPr>
            <w:tcW w:w="1172" w:type="dxa"/>
          </w:tcPr>
          <w:p w:rsidR="003F391A" w:rsidRDefault="003F391A" w:rsidP="00E55615">
            <w:pPr>
              <w:spacing w:line="276" w:lineRule="auto"/>
              <w:jc w:val="center"/>
              <w:rPr>
                <w:iCs/>
                <w:color w:val="000000"/>
              </w:rPr>
            </w:pPr>
          </w:p>
        </w:tc>
        <w:tc>
          <w:tcPr>
            <w:tcW w:w="1144" w:type="dxa"/>
          </w:tcPr>
          <w:p w:rsidR="003F391A" w:rsidRDefault="003F391A" w:rsidP="00E55615">
            <w:pPr>
              <w:spacing w:line="276" w:lineRule="auto"/>
              <w:jc w:val="center"/>
              <w:rPr>
                <w:iCs/>
                <w:color w:val="000000"/>
              </w:rPr>
            </w:pPr>
          </w:p>
        </w:tc>
        <w:tc>
          <w:tcPr>
            <w:tcW w:w="1061" w:type="dxa"/>
          </w:tcPr>
          <w:p w:rsidR="003F391A" w:rsidRDefault="003F391A" w:rsidP="00E55615">
            <w:pPr>
              <w:spacing w:line="276" w:lineRule="auto"/>
              <w:jc w:val="center"/>
              <w:rPr>
                <w:iCs/>
                <w:color w:val="000000"/>
              </w:rPr>
            </w:pPr>
            <w:r>
              <w:rPr>
                <w:iCs/>
                <w:color w:val="000000"/>
              </w:rPr>
              <w:t>1</w:t>
            </w:r>
          </w:p>
        </w:tc>
      </w:tr>
    </w:tbl>
    <w:p w:rsidR="003F391A" w:rsidRPr="00A57F81" w:rsidRDefault="003F391A" w:rsidP="009A1EEC">
      <w:pPr>
        <w:numPr>
          <w:ilvl w:val="3"/>
          <w:numId w:val="139"/>
        </w:numPr>
        <w:tabs>
          <w:tab w:val="left" w:pos="284"/>
        </w:tabs>
        <w:spacing w:before="120" w:after="120" w:line="240" w:lineRule="auto"/>
        <w:ind w:left="357" w:hanging="357"/>
        <w:rPr>
          <w:b/>
        </w:rPr>
      </w:pPr>
      <w:r w:rsidRPr="00A57F81">
        <w:rPr>
          <w:b/>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74"/>
        <w:gridCol w:w="6042"/>
        <w:gridCol w:w="1475"/>
        <w:gridCol w:w="1566"/>
      </w:tblGrid>
      <w:tr w:rsidR="003F391A" w:rsidTr="00E55615">
        <w:trPr>
          <w:jc w:val="center"/>
        </w:trPr>
        <w:tc>
          <w:tcPr>
            <w:tcW w:w="574" w:type="dxa"/>
            <w:shd w:val="clear" w:color="auto" w:fill="F2F2F2"/>
            <w:vAlign w:val="center"/>
          </w:tcPr>
          <w:p w:rsidR="003F391A" w:rsidRDefault="003F391A" w:rsidP="00E55615">
            <w:pPr>
              <w:jc w:val="center"/>
            </w:pPr>
            <w:r>
              <w:t>Lp.</w:t>
            </w:r>
          </w:p>
        </w:tc>
        <w:tc>
          <w:tcPr>
            <w:tcW w:w="6097" w:type="dxa"/>
            <w:shd w:val="clear" w:color="auto" w:fill="F2F2F2"/>
            <w:vAlign w:val="center"/>
          </w:tcPr>
          <w:p w:rsidR="003F391A" w:rsidRDefault="003F391A" w:rsidP="00E55615">
            <w:pPr>
              <w:jc w:val="center"/>
            </w:pPr>
            <w:r w:rsidRPr="00A57F81">
              <w:t>Opis efektów uczenia się dla przedmiotu</w:t>
            </w:r>
          </w:p>
        </w:tc>
        <w:tc>
          <w:tcPr>
            <w:tcW w:w="1419" w:type="dxa"/>
            <w:shd w:val="clear" w:color="auto" w:fill="F2F2F2"/>
            <w:vAlign w:val="center"/>
          </w:tcPr>
          <w:p w:rsidR="003F391A" w:rsidRDefault="003F391A" w:rsidP="00E55615">
            <w:pPr>
              <w:jc w:val="center"/>
            </w:pPr>
            <w:r>
              <w:t>Odniesienie do kierunkowych efektów uczenia się</w:t>
            </w:r>
          </w:p>
        </w:tc>
        <w:tc>
          <w:tcPr>
            <w:tcW w:w="1567" w:type="dxa"/>
            <w:shd w:val="clear" w:color="auto" w:fill="F2F2F2"/>
            <w:vAlign w:val="center"/>
          </w:tcPr>
          <w:p w:rsidR="003F391A" w:rsidRDefault="003F391A" w:rsidP="00E55615">
            <w:pPr>
              <w:jc w:val="center"/>
            </w:pPr>
            <w:r w:rsidRPr="00A57F81">
              <w:t xml:space="preserve">Odniesienie do </w:t>
            </w:r>
            <w:r w:rsidRPr="00A57F81">
              <w:br/>
              <w:t xml:space="preserve">charakterystyk II stopnia </w:t>
            </w:r>
            <w:r w:rsidRPr="00A57F81">
              <w:br/>
              <w:t>(kod składnika opisu)</w:t>
            </w:r>
          </w:p>
        </w:tc>
      </w:tr>
      <w:tr w:rsidR="003F391A" w:rsidTr="00E55615">
        <w:trPr>
          <w:jc w:val="center"/>
        </w:trPr>
        <w:tc>
          <w:tcPr>
            <w:tcW w:w="9657" w:type="dxa"/>
            <w:gridSpan w:val="4"/>
            <w:shd w:val="clear" w:color="auto" w:fill="F2F2F2"/>
            <w:vAlign w:val="center"/>
          </w:tcPr>
          <w:p w:rsidR="003F391A" w:rsidRDefault="003F391A" w:rsidP="00E55615">
            <w:pPr>
              <w:jc w:val="center"/>
            </w:pPr>
            <w:r>
              <w:t>WIEDZA</w:t>
            </w:r>
          </w:p>
        </w:tc>
      </w:tr>
      <w:tr w:rsidR="003F391A" w:rsidTr="00E55615">
        <w:trPr>
          <w:trHeight w:val="283"/>
          <w:jc w:val="center"/>
        </w:trPr>
        <w:tc>
          <w:tcPr>
            <w:tcW w:w="574" w:type="dxa"/>
          </w:tcPr>
          <w:p w:rsidR="003F391A" w:rsidRDefault="003F391A" w:rsidP="00E55615">
            <w:pPr>
              <w:jc w:val="both"/>
            </w:pPr>
            <w:r>
              <w:t>W1</w:t>
            </w:r>
          </w:p>
        </w:tc>
        <w:tc>
          <w:tcPr>
            <w:tcW w:w="6097" w:type="dxa"/>
          </w:tcPr>
          <w:p w:rsidR="003F391A" w:rsidRDefault="003F391A" w:rsidP="00E55615">
            <w:pPr>
              <w:jc w:val="both"/>
            </w:pPr>
            <w:r>
              <w:t>ma elementarną wiedzę z zakresu podstaw ekologii; zapoznany jest z ekologią jako dziedziną wiedzy przyrodniczej, jej związkami z innymi dziedzinami wiedzy, celem i zakresem ekologii, historią rozwoju ekologii oraz  podziałami ekologii na dyscypliny</w:t>
            </w:r>
          </w:p>
        </w:tc>
        <w:tc>
          <w:tcPr>
            <w:tcW w:w="1419" w:type="dxa"/>
          </w:tcPr>
          <w:p w:rsidR="003F391A" w:rsidRDefault="003F391A" w:rsidP="00E55615">
            <w:pPr>
              <w:jc w:val="both"/>
            </w:pPr>
            <w:r>
              <w:t>K_W23</w:t>
            </w:r>
          </w:p>
        </w:tc>
        <w:tc>
          <w:tcPr>
            <w:tcW w:w="1567" w:type="dxa"/>
          </w:tcPr>
          <w:p w:rsidR="003F391A" w:rsidRDefault="003F391A" w:rsidP="00E55615">
            <w:pPr>
              <w:jc w:val="both"/>
            </w:pPr>
            <w:r w:rsidRPr="00414875">
              <w:t>P6S_WK</w:t>
            </w:r>
          </w:p>
        </w:tc>
      </w:tr>
      <w:tr w:rsidR="003F391A" w:rsidTr="00E55615">
        <w:trPr>
          <w:trHeight w:val="283"/>
          <w:jc w:val="center"/>
        </w:trPr>
        <w:tc>
          <w:tcPr>
            <w:tcW w:w="9657" w:type="dxa"/>
            <w:gridSpan w:val="4"/>
            <w:shd w:val="clear" w:color="auto" w:fill="F2F2F2"/>
          </w:tcPr>
          <w:p w:rsidR="003F391A" w:rsidRDefault="003F391A" w:rsidP="00E55615">
            <w:pPr>
              <w:jc w:val="center"/>
            </w:pPr>
            <w:r>
              <w:t>UMIEJĘTNOŚCI</w:t>
            </w:r>
          </w:p>
        </w:tc>
      </w:tr>
      <w:tr w:rsidR="003F391A" w:rsidTr="00E55615">
        <w:trPr>
          <w:trHeight w:val="283"/>
          <w:jc w:val="center"/>
        </w:trPr>
        <w:tc>
          <w:tcPr>
            <w:tcW w:w="574" w:type="dxa"/>
          </w:tcPr>
          <w:p w:rsidR="003F391A" w:rsidRDefault="003F391A" w:rsidP="00E55615">
            <w:pPr>
              <w:jc w:val="both"/>
            </w:pPr>
            <w:r>
              <w:t>U1</w:t>
            </w:r>
          </w:p>
        </w:tc>
        <w:tc>
          <w:tcPr>
            <w:tcW w:w="6097" w:type="dxa"/>
          </w:tcPr>
          <w:p w:rsidR="003F391A" w:rsidRDefault="003F391A" w:rsidP="00E55615">
            <w:pPr>
              <w:jc w:val="both"/>
            </w:pPr>
            <w:r>
              <w:t xml:space="preserve">rozumie procesy biologiczno-ekologiczne występujące w </w:t>
            </w:r>
            <w:r>
              <w:lastRenderedPageBreak/>
              <w:t>środowisku</w:t>
            </w:r>
          </w:p>
        </w:tc>
        <w:tc>
          <w:tcPr>
            <w:tcW w:w="1419" w:type="dxa"/>
          </w:tcPr>
          <w:p w:rsidR="003F391A" w:rsidRDefault="003F391A" w:rsidP="00E55615">
            <w:pPr>
              <w:jc w:val="both"/>
            </w:pPr>
            <w:r>
              <w:lastRenderedPageBreak/>
              <w:t>K_U08</w:t>
            </w:r>
          </w:p>
        </w:tc>
        <w:tc>
          <w:tcPr>
            <w:tcW w:w="1567" w:type="dxa"/>
          </w:tcPr>
          <w:p w:rsidR="003F391A" w:rsidRDefault="003F391A" w:rsidP="00E55615">
            <w:pPr>
              <w:jc w:val="both"/>
            </w:pPr>
            <w:r w:rsidRPr="00414875">
              <w:t>P6S_UW</w:t>
            </w:r>
          </w:p>
        </w:tc>
      </w:tr>
      <w:tr w:rsidR="003F391A" w:rsidTr="00E55615">
        <w:trPr>
          <w:trHeight w:val="283"/>
          <w:jc w:val="center"/>
        </w:trPr>
        <w:tc>
          <w:tcPr>
            <w:tcW w:w="574" w:type="dxa"/>
          </w:tcPr>
          <w:p w:rsidR="003F391A" w:rsidRDefault="003F391A" w:rsidP="00E55615">
            <w:pPr>
              <w:jc w:val="both"/>
            </w:pPr>
            <w:r>
              <w:lastRenderedPageBreak/>
              <w:t>U2</w:t>
            </w:r>
          </w:p>
        </w:tc>
        <w:tc>
          <w:tcPr>
            <w:tcW w:w="6097" w:type="dxa"/>
          </w:tcPr>
          <w:p w:rsidR="003F391A" w:rsidRDefault="003F391A" w:rsidP="00E55615">
            <w:pPr>
              <w:jc w:val="both"/>
            </w:pPr>
            <w:r>
              <w:t>nabywa umiejętność praktycznego dokonywania oceny zagadnień związanych z problematyką ekologii na płaszczyźnie człowiek-środowisko</w:t>
            </w:r>
          </w:p>
        </w:tc>
        <w:tc>
          <w:tcPr>
            <w:tcW w:w="1419" w:type="dxa"/>
          </w:tcPr>
          <w:p w:rsidR="003F391A" w:rsidRDefault="003F391A" w:rsidP="00E55615">
            <w:pPr>
              <w:jc w:val="both"/>
            </w:pPr>
            <w:r>
              <w:t>K_U28</w:t>
            </w:r>
          </w:p>
        </w:tc>
        <w:tc>
          <w:tcPr>
            <w:tcW w:w="1567" w:type="dxa"/>
          </w:tcPr>
          <w:p w:rsidR="003F391A" w:rsidRDefault="003F391A" w:rsidP="00E55615">
            <w:pPr>
              <w:jc w:val="both"/>
            </w:pPr>
            <w:r w:rsidRPr="00414875">
              <w:t>P6S_UW, P6S_UK, P6S_UU</w:t>
            </w:r>
          </w:p>
        </w:tc>
      </w:tr>
      <w:tr w:rsidR="003F391A" w:rsidTr="00E55615">
        <w:trPr>
          <w:trHeight w:val="283"/>
          <w:jc w:val="center"/>
        </w:trPr>
        <w:tc>
          <w:tcPr>
            <w:tcW w:w="9657" w:type="dxa"/>
            <w:gridSpan w:val="4"/>
            <w:shd w:val="clear" w:color="auto" w:fill="F2F2F2"/>
          </w:tcPr>
          <w:p w:rsidR="003F391A" w:rsidRDefault="003F391A" w:rsidP="00E55615">
            <w:pPr>
              <w:jc w:val="center"/>
            </w:pPr>
            <w:r>
              <w:t>KOMPETENCJE SPOŁECZNE</w:t>
            </w:r>
          </w:p>
        </w:tc>
      </w:tr>
      <w:tr w:rsidR="003F391A" w:rsidTr="00E55615">
        <w:trPr>
          <w:trHeight w:val="283"/>
          <w:jc w:val="center"/>
        </w:trPr>
        <w:tc>
          <w:tcPr>
            <w:tcW w:w="574" w:type="dxa"/>
          </w:tcPr>
          <w:p w:rsidR="003F391A" w:rsidRDefault="003F391A" w:rsidP="00E55615">
            <w:pPr>
              <w:jc w:val="both"/>
            </w:pPr>
            <w:r>
              <w:t>K1</w:t>
            </w:r>
          </w:p>
        </w:tc>
        <w:tc>
          <w:tcPr>
            <w:tcW w:w="6097" w:type="dxa"/>
          </w:tcPr>
          <w:p w:rsidR="003F391A" w:rsidRDefault="003F391A" w:rsidP="008D4732">
            <w:pPr>
              <w:jc w:val="both"/>
            </w:pPr>
            <w:r>
              <w:t>zna podstawy teoretyczne dyscypliny oraz struktury i funkcjonowania systemów przyrodniczych, jest świadomy znaczenia ugruntowanych zasad ekologicznego myślenia w kontekście zmian zachodzących na kuli ziemskiej</w:t>
            </w:r>
          </w:p>
        </w:tc>
        <w:tc>
          <w:tcPr>
            <w:tcW w:w="1419" w:type="dxa"/>
          </w:tcPr>
          <w:p w:rsidR="003F391A" w:rsidRDefault="003F391A" w:rsidP="008D4732">
            <w:pPr>
              <w:spacing w:after="0"/>
              <w:jc w:val="both"/>
            </w:pPr>
            <w:r>
              <w:t>K_K02,</w:t>
            </w:r>
          </w:p>
          <w:p w:rsidR="003F391A" w:rsidRDefault="003F391A" w:rsidP="008D4732">
            <w:pPr>
              <w:spacing w:after="0"/>
              <w:jc w:val="both"/>
            </w:pPr>
            <w:r>
              <w:t>K_K03,</w:t>
            </w:r>
          </w:p>
          <w:p w:rsidR="003F391A" w:rsidRDefault="003F391A" w:rsidP="008D4732">
            <w:pPr>
              <w:spacing w:after="0"/>
              <w:jc w:val="both"/>
            </w:pPr>
            <w:r>
              <w:t>K_K05,</w:t>
            </w:r>
          </w:p>
          <w:p w:rsidR="003F391A" w:rsidRDefault="003F391A" w:rsidP="008D4732">
            <w:pPr>
              <w:spacing w:after="0"/>
              <w:jc w:val="both"/>
            </w:pPr>
            <w:r>
              <w:t>K_K10</w:t>
            </w:r>
          </w:p>
        </w:tc>
        <w:tc>
          <w:tcPr>
            <w:tcW w:w="1567" w:type="dxa"/>
          </w:tcPr>
          <w:p w:rsidR="003F391A" w:rsidRDefault="003F391A" w:rsidP="00E55615">
            <w:pPr>
              <w:jc w:val="both"/>
            </w:pPr>
            <w:r w:rsidRPr="00414875">
              <w:t>P6S_KK, P6S_KO, P6S_KR</w:t>
            </w:r>
          </w:p>
        </w:tc>
      </w:tr>
    </w:tbl>
    <w:p w:rsidR="003F391A" w:rsidRDefault="003F391A" w:rsidP="009A1EEC">
      <w:pPr>
        <w:numPr>
          <w:ilvl w:val="3"/>
          <w:numId w:val="139"/>
        </w:numPr>
        <w:tabs>
          <w:tab w:val="left" w:pos="284"/>
        </w:tabs>
        <w:spacing w:before="120" w:after="120" w:line="240" w:lineRule="auto"/>
        <w:ind w:left="357" w:hanging="357"/>
        <w:rPr>
          <w:b/>
        </w:rPr>
      </w:pPr>
      <w:r>
        <w:rPr>
          <w:b/>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3F391A" w:rsidTr="00E55615">
        <w:trPr>
          <w:jc w:val="center"/>
        </w:trPr>
        <w:tc>
          <w:tcPr>
            <w:tcW w:w="9694" w:type="dxa"/>
          </w:tcPr>
          <w:p w:rsidR="003F391A" w:rsidRDefault="003F391A" w:rsidP="008D4732">
            <w:pPr>
              <w:spacing w:after="0"/>
              <w:jc w:val="both"/>
            </w:pPr>
            <w:r>
              <w:t xml:space="preserve">wykład multimedialny i tradycyjny, dyskusja, prelekcja </w:t>
            </w:r>
          </w:p>
        </w:tc>
      </w:tr>
    </w:tbl>
    <w:p w:rsidR="003F391A" w:rsidRDefault="003F391A" w:rsidP="009A1EEC">
      <w:pPr>
        <w:keepNext/>
        <w:numPr>
          <w:ilvl w:val="3"/>
          <w:numId w:val="139"/>
        </w:numPr>
        <w:tabs>
          <w:tab w:val="left" w:pos="284"/>
        </w:tabs>
        <w:spacing w:before="120" w:after="120" w:line="240" w:lineRule="auto"/>
        <w:ind w:left="357" w:hanging="357"/>
        <w:rPr>
          <w:b/>
          <w:color w:val="000000"/>
        </w:rPr>
      </w:pPr>
      <w:r>
        <w:rPr>
          <w:b/>
          <w:color w:val="000000"/>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3F391A" w:rsidTr="00E55615">
        <w:trPr>
          <w:jc w:val="center"/>
        </w:trPr>
        <w:tc>
          <w:tcPr>
            <w:tcW w:w="9721" w:type="dxa"/>
          </w:tcPr>
          <w:p w:rsidR="003F391A" w:rsidRDefault="003F391A" w:rsidP="00E55615">
            <w:pPr>
              <w:pStyle w:val="Akapitzlist1"/>
              <w:ind w:left="34"/>
              <w:jc w:val="both"/>
              <w:rPr>
                <w:b/>
                <w:sz w:val="22"/>
                <w:szCs w:val="22"/>
              </w:rPr>
            </w:pPr>
            <w:r>
              <w:rPr>
                <w:sz w:val="22"/>
                <w:szCs w:val="22"/>
              </w:rPr>
              <w:t>wykład – na podstawie przygotowanej prezentacji</w:t>
            </w:r>
          </w:p>
        </w:tc>
      </w:tr>
    </w:tbl>
    <w:p w:rsidR="003F391A" w:rsidRDefault="003F391A" w:rsidP="009A1EEC">
      <w:pPr>
        <w:numPr>
          <w:ilvl w:val="3"/>
          <w:numId w:val="139"/>
        </w:numPr>
        <w:tabs>
          <w:tab w:val="left" w:pos="284"/>
        </w:tabs>
        <w:spacing w:before="120" w:after="120" w:line="240" w:lineRule="auto"/>
        <w:ind w:left="357" w:hanging="357"/>
        <w:rPr>
          <w:color w:val="000000"/>
        </w:rPr>
      </w:pPr>
      <w:r>
        <w:rPr>
          <w:b/>
          <w:iCs/>
          <w:color w:val="000000"/>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92"/>
        <w:gridCol w:w="8646"/>
      </w:tblGrid>
      <w:tr w:rsidR="003F391A" w:rsidTr="00E55615">
        <w:trPr>
          <w:jc w:val="center"/>
        </w:trPr>
        <w:tc>
          <w:tcPr>
            <w:tcW w:w="992" w:type="dxa"/>
            <w:shd w:val="clear" w:color="auto" w:fill="F2F2F2"/>
          </w:tcPr>
          <w:p w:rsidR="003F391A" w:rsidRDefault="003F391A" w:rsidP="00E5561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rPr>
              <w:t>Wykład</w:t>
            </w:r>
          </w:p>
        </w:tc>
        <w:tc>
          <w:tcPr>
            <w:tcW w:w="8646" w:type="dxa"/>
          </w:tcPr>
          <w:p w:rsidR="003F391A" w:rsidRDefault="003F391A" w:rsidP="00E5561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iCs/>
                <w:color w:val="000000"/>
              </w:rPr>
            </w:pPr>
            <w:r w:rsidRPr="006C3E75">
              <w:t xml:space="preserve">Życie i jego atrybuty. Środowisko — istota pojęcia. Ekologia jako nauka o relacjach organizmów z środowiskiem. Struktura i funkcjonowanie przyrody — pojęcie ekosystemu, prawidłowości występujące w ekosystemie. Bioróżnorodność, źródła zmienności organizmów. Znaczenie globalnej różnorodności gatunkowej i zagrożenia dla niej. Ekologia krajobrazu — krajobraz jako strukturalno-funkcjonalna jednostka ekologiczna; różnicowanie się krajobrazów. Usługi ekosystemowe i ich znaczenie. Woda jako zasób o znaczeniu strategicznym. Przekształcenia antropogeniczne — unifikacja, eutrofizacja, </w:t>
            </w:r>
            <w:proofErr w:type="spellStart"/>
            <w:r w:rsidRPr="006C3E75">
              <w:t>oligotrofizacja</w:t>
            </w:r>
            <w:proofErr w:type="spellEnd"/>
            <w:r w:rsidRPr="006C3E75">
              <w:t>, pustynnienie, zasolenie, synantropizacja i urbanizacja. Przeciwdziałanie powodowanym przez człowieka skutkom przekształceń środowiska.</w:t>
            </w:r>
          </w:p>
        </w:tc>
      </w:tr>
    </w:tbl>
    <w:p w:rsidR="003F391A" w:rsidRPr="00613668" w:rsidRDefault="003F391A" w:rsidP="009A1EEC">
      <w:pPr>
        <w:numPr>
          <w:ilvl w:val="3"/>
          <w:numId w:val="139"/>
        </w:numPr>
        <w:tabs>
          <w:tab w:val="left" w:pos="284"/>
        </w:tabs>
        <w:spacing w:before="120" w:after="120" w:line="240" w:lineRule="auto"/>
        <w:ind w:left="357" w:hanging="357"/>
        <w:rPr>
          <w:b/>
          <w:color w:val="000000"/>
        </w:rPr>
      </w:pPr>
      <w:r w:rsidRPr="00613668">
        <w:rPr>
          <w:b/>
          <w:color w:val="000000"/>
        </w:rPr>
        <w:t xml:space="preserve">METODY (SPOSOBY) WERYFIKACJI I OCENY EFEKTÓW UCZENIA SIĘ </w:t>
      </w:r>
      <w:r>
        <w:rPr>
          <w:b/>
          <w:color w:val="000000"/>
        </w:rPr>
        <w:br/>
      </w:r>
      <w:r w:rsidRPr="00613668">
        <w:rPr>
          <w:b/>
          <w:color w:val="000000"/>
        </w:rPr>
        <w:t>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35"/>
        <w:gridCol w:w="1076"/>
        <w:gridCol w:w="1134"/>
        <w:gridCol w:w="1417"/>
        <w:gridCol w:w="1418"/>
        <w:gridCol w:w="1711"/>
        <w:gridCol w:w="1548"/>
      </w:tblGrid>
      <w:tr w:rsidR="003F391A" w:rsidTr="00E55615">
        <w:trPr>
          <w:cantSplit/>
          <w:jc w:val="center"/>
        </w:trPr>
        <w:tc>
          <w:tcPr>
            <w:tcW w:w="1335" w:type="dxa"/>
            <w:vMerge w:val="restart"/>
            <w:shd w:val="clear" w:color="auto" w:fill="F2F2F2"/>
            <w:vAlign w:val="center"/>
          </w:tcPr>
          <w:p w:rsidR="003F391A" w:rsidRDefault="003F391A" w:rsidP="00E55615">
            <w:pPr>
              <w:jc w:val="center"/>
              <w:rPr>
                <w:color w:val="000000"/>
              </w:rPr>
            </w:pPr>
            <w:r>
              <w:rPr>
                <w:color w:val="000000"/>
              </w:rPr>
              <w:t>Efekt uczenia się</w:t>
            </w:r>
          </w:p>
        </w:tc>
        <w:tc>
          <w:tcPr>
            <w:tcW w:w="8304" w:type="dxa"/>
            <w:gridSpan w:val="6"/>
            <w:shd w:val="clear" w:color="auto" w:fill="F2F2F2"/>
            <w:vAlign w:val="center"/>
          </w:tcPr>
          <w:p w:rsidR="003F391A" w:rsidRDefault="003F391A" w:rsidP="00E55615">
            <w:pPr>
              <w:jc w:val="center"/>
              <w:rPr>
                <w:color w:val="000000"/>
              </w:rPr>
            </w:pPr>
            <w:r>
              <w:rPr>
                <w:color w:val="000000"/>
              </w:rPr>
              <w:t xml:space="preserve">Forma oceny </w:t>
            </w:r>
          </w:p>
        </w:tc>
      </w:tr>
      <w:tr w:rsidR="003F391A" w:rsidTr="00E55615">
        <w:trPr>
          <w:cantSplit/>
          <w:jc w:val="center"/>
        </w:trPr>
        <w:tc>
          <w:tcPr>
            <w:tcW w:w="1335" w:type="dxa"/>
            <w:vMerge/>
            <w:shd w:val="clear" w:color="auto" w:fill="F2F2F2"/>
            <w:vAlign w:val="center"/>
          </w:tcPr>
          <w:p w:rsidR="003F391A" w:rsidRDefault="003F391A" w:rsidP="00E55615">
            <w:pPr>
              <w:jc w:val="center"/>
              <w:rPr>
                <w:b/>
                <w:color w:val="000000"/>
              </w:rPr>
            </w:pPr>
          </w:p>
        </w:tc>
        <w:tc>
          <w:tcPr>
            <w:tcW w:w="1076" w:type="dxa"/>
            <w:shd w:val="clear" w:color="auto" w:fill="F2F2F2"/>
            <w:vAlign w:val="center"/>
          </w:tcPr>
          <w:p w:rsidR="003F391A" w:rsidRDefault="003F391A" w:rsidP="00E55615">
            <w:pPr>
              <w:jc w:val="center"/>
              <w:rPr>
                <w:color w:val="000000"/>
              </w:rPr>
            </w:pPr>
            <w:r>
              <w:rPr>
                <w:color w:val="000000"/>
              </w:rPr>
              <w:t>Egzamin ustny</w:t>
            </w:r>
          </w:p>
        </w:tc>
        <w:tc>
          <w:tcPr>
            <w:tcW w:w="1134" w:type="dxa"/>
            <w:shd w:val="clear" w:color="auto" w:fill="F2F2F2"/>
            <w:vAlign w:val="center"/>
          </w:tcPr>
          <w:p w:rsidR="003F391A" w:rsidRDefault="003F391A" w:rsidP="00E55615">
            <w:pPr>
              <w:jc w:val="center"/>
              <w:rPr>
                <w:color w:val="000000"/>
              </w:rPr>
            </w:pPr>
            <w:r>
              <w:rPr>
                <w:color w:val="000000"/>
              </w:rPr>
              <w:t>Zaliczenie pisemne</w:t>
            </w:r>
          </w:p>
        </w:tc>
        <w:tc>
          <w:tcPr>
            <w:tcW w:w="1417" w:type="dxa"/>
            <w:shd w:val="clear" w:color="auto" w:fill="F2F2F2"/>
            <w:vAlign w:val="center"/>
          </w:tcPr>
          <w:p w:rsidR="003F391A" w:rsidRDefault="003F391A" w:rsidP="00E55615">
            <w:pPr>
              <w:jc w:val="center"/>
              <w:rPr>
                <w:color w:val="000000"/>
              </w:rPr>
            </w:pPr>
            <w:r>
              <w:rPr>
                <w:color w:val="000000"/>
              </w:rPr>
              <w:t>Kolokwium</w:t>
            </w:r>
          </w:p>
        </w:tc>
        <w:tc>
          <w:tcPr>
            <w:tcW w:w="1418" w:type="dxa"/>
            <w:shd w:val="clear" w:color="auto" w:fill="F2F2F2"/>
            <w:vAlign w:val="center"/>
          </w:tcPr>
          <w:p w:rsidR="003F391A" w:rsidRDefault="003F391A" w:rsidP="00E55615">
            <w:pPr>
              <w:jc w:val="center"/>
              <w:rPr>
                <w:color w:val="000000"/>
              </w:rPr>
            </w:pPr>
            <w:r>
              <w:rPr>
                <w:color w:val="000000"/>
              </w:rPr>
              <w:t>Wygłoszenie i zaliczenie referatu</w:t>
            </w:r>
          </w:p>
        </w:tc>
        <w:tc>
          <w:tcPr>
            <w:tcW w:w="1711" w:type="dxa"/>
            <w:shd w:val="clear" w:color="auto" w:fill="F2F2F2"/>
            <w:vAlign w:val="center"/>
          </w:tcPr>
          <w:p w:rsidR="003F391A" w:rsidRDefault="003F391A" w:rsidP="00E55615">
            <w:pPr>
              <w:jc w:val="center"/>
              <w:rPr>
                <w:color w:val="000000"/>
              </w:rPr>
            </w:pPr>
            <w:r>
              <w:rPr>
                <w:color w:val="000000"/>
              </w:rPr>
              <w:t>Sprawozdanie</w:t>
            </w:r>
          </w:p>
        </w:tc>
        <w:tc>
          <w:tcPr>
            <w:tcW w:w="1548" w:type="dxa"/>
            <w:shd w:val="clear" w:color="auto" w:fill="F2F2F2"/>
            <w:vAlign w:val="center"/>
          </w:tcPr>
          <w:p w:rsidR="003F391A" w:rsidRDefault="003F391A" w:rsidP="00E55615">
            <w:pPr>
              <w:jc w:val="center"/>
              <w:rPr>
                <w:color w:val="000000"/>
              </w:rPr>
            </w:pPr>
            <w:r>
              <w:rPr>
                <w:color w:val="000000"/>
              </w:rPr>
              <w:t>Opracowanie prezentacji multimedialnej</w:t>
            </w:r>
          </w:p>
        </w:tc>
      </w:tr>
      <w:tr w:rsidR="003F391A" w:rsidTr="00E55615">
        <w:trPr>
          <w:trHeight w:val="283"/>
          <w:jc w:val="center"/>
        </w:trPr>
        <w:tc>
          <w:tcPr>
            <w:tcW w:w="1335" w:type="dxa"/>
          </w:tcPr>
          <w:p w:rsidR="003F391A" w:rsidRDefault="003F391A" w:rsidP="00E55615">
            <w:pPr>
              <w:jc w:val="center"/>
              <w:rPr>
                <w:color w:val="000000"/>
              </w:rPr>
            </w:pPr>
            <w:r>
              <w:rPr>
                <w:color w:val="000000"/>
              </w:rPr>
              <w:t>W1</w:t>
            </w:r>
          </w:p>
        </w:tc>
        <w:tc>
          <w:tcPr>
            <w:tcW w:w="1076" w:type="dxa"/>
          </w:tcPr>
          <w:p w:rsidR="003F391A" w:rsidRDefault="003F391A" w:rsidP="00E55615">
            <w:pPr>
              <w:jc w:val="center"/>
              <w:rPr>
                <w:color w:val="000000"/>
              </w:rPr>
            </w:pPr>
          </w:p>
        </w:tc>
        <w:tc>
          <w:tcPr>
            <w:tcW w:w="1134" w:type="dxa"/>
          </w:tcPr>
          <w:p w:rsidR="003F391A" w:rsidRDefault="003F391A" w:rsidP="00E55615">
            <w:pPr>
              <w:jc w:val="center"/>
              <w:rPr>
                <w:color w:val="000000"/>
              </w:rPr>
            </w:pPr>
          </w:p>
        </w:tc>
        <w:tc>
          <w:tcPr>
            <w:tcW w:w="1417" w:type="dxa"/>
          </w:tcPr>
          <w:p w:rsidR="003F391A" w:rsidRDefault="003F391A" w:rsidP="00E55615">
            <w:pPr>
              <w:jc w:val="center"/>
              <w:rPr>
                <w:color w:val="000000"/>
              </w:rPr>
            </w:pPr>
          </w:p>
        </w:tc>
        <w:tc>
          <w:tcPr>
            <w:tcW w:w="1418" w:type="dxa"/>
          </w:tcPr>
          <w:p w:rsidR="003F391A" w:rsidRDefault="003F391A" w:rsidP="00E55615">
            <w:pPr>
              <w:jc w:val="center"/>
              <w:rPr>
                <w:color w:val="000000"/>
              </w:rPr>
            </w:pPr>
          </w:p>
        </w:tc>
        <w:tc>
          <w:tcPr>
            <w:tcW w:w="1711" w:type="dxa"/>
          </w:tcPr>
          <w:p w:rsidR="003F391A" w:rsidRDefault="003F391A" w:rsidP="00E55615">
            <w:pPr>
              <w:jc w:val="center"/>
              <w:rPr>
                <w:color w:val="000000"/>
              </w:rPr>
            </w:pPr>
          </w:p>
        </w:tc>
        <w:tc>
          <w:tcPr>
            <w:tcW w:w="1548" w:type="dxa"/>
          </w:tcPr>
          <w:p w:rsidR="003F391A" w:rsidRDefault="003F391A" w:rsidP="00E55615">
            <w:pPr>
              <w:jc w:val="center"/>
              <w:rPr>
                <w:color w:val="000000"/>
              </w:rPr>
            </w:pPr>
            <w:r>
              <w:rPr>
                <w:color w:val="000000"/>
              </w:rPr>
              <w:t>x</w:t>
            </w:r>
          </w:p>
        </w:tc>
      </w:tr>
      <w:tr w:rsidR="003F391A" w:rsidTr="00E55615">
        <w:trPr>
          <w:trHeight w:val="283"/>
          <w:jc w:val="center"/>
        </w:trPr>
        <w:tc>
          <w:tcPr>
            <w:tcW w:w="1335" w:type="dxa"/>
          </w:tcPr>
          <w:p w:rsidR="003F391A" w:rsidRDefault="003F391A" w:rsidP="00E55615">
            <w:pPr>
              <w:jc w:val="center"/>
              <w:rPr>
                <w:color w:val="000000"/>
              </w:rPr>
            </w:pPr>
            <w:r>
              <w:rPr>
                <w:color w:val="000000"/>
              </w:rPr>
              <w:t>U1</w:t>
            </w:r>
          </w:p>
        </w:tc>
        <w:tc>
          <w:tcPr>
            <w:tcW w:w="1076" w:type="dxa"/>
          </w:tcPr>
          <w:p w:rsidR="003F391A" w:rsidRDefault="003F391A" w:rsidP="00E55615">
            <w:pPr>
              <w:jc w:val="center"/>
              <w:rPr>
                <w:color w:val="000000"/>
              </w:rPr>
            </w:pPr>
          </w:p>
        </w:tc>
        <w:tc>
          <w:tcPr>
            <w:tcW w:w="1134" w:type="dxa"/>
          </w:tcPr>
          <w:p w:rsidR="003F391A" w:rsidRDefault="003F391A" w:rsidP="00E55615">
            <w:pPr>
              <w:jc w:val="center"/>
              <w:rPr>
                <w:color w:val="000000"/>
              </w:rPr>
            </w:pPr>
          </w:p>
        </w:tc>
        <w:tc>
          <w:tcPr>
            <w:tcW w:w="1417" w:type="dxa"/>
          </w:tcPr>
          <w:p w:rsidR="003F391A" w:rsidRDefault="003F391A" w:rsidP="00E55615">
            <w:pPr>
              <w:jc w:val="center"/>
              <w:rPr>
                <w:color w:val="000000"/>
              </w:rPr>
            </w:pPr>
          </w:p>
        </w:tc>
        <w:tc>
          <w:tcPr>
            <w:tcW w:w="1418" w:type="dxa"/>
          </w:tcPr>
          <w:p w:rsidR="003F391A" w:rsidRDefault="003F391A" w:rsidP="00E55615">
            <w:pPr>
              <w:jc w:val="center"/>
              <w:rPr>
                <w:color w:val="000000"/>
              </w:rPr>
            </w:pPr>
          </w:p>
        </w:tc>
        <w:tc>
          <w:tcPr>
            <w:tcW w:w="1711" w:type="dxa"/>
          </w:tcPr>
          <w:p w:rsidR="003F391A" w:rsidRDefault="003F391A" w:rsidP="00E55615">
            <w:pPr>
              <w:jc w:val="center"/>
              <w:rPr>
                <w:color w:val="000000"/>
              </w:rPr>
            </w:pPr>
          </w:p>
        </w:tc>
        <w:tc>
          <w:tcPr>
            <w:tcW w:w="1548" w:type="dxa"/>
          </w:tcPr>
          <w:p w:rsidR="003F391A" w:rsidRDefault="003F391A" w:rsidP="00E55615">
            <w:pPr>
              <w:jc w:val="center"/>
              <w:rPr>
                <w:color w:val="000000"/>
              </w:rPr>
            </w:pPr>
            <w:r>
              <w:rPr>
                <w:color w:val="000000"/>
              </w:rPr>
              <w:t>x</w:t>
            </w:r>
          </w:p>
        </w:tc>
      </w:tr>
      <w:tr w:rsidR="003F391A" w:rsidTr="00E55615">
        <w:trPr>
          <w:trHeight w:val="283"/>
          <w:jc w:val="center"/>
        </w:trPr>
        <w:tc>
          <w:tcPr>
            <w:tcW w:w="1335" w:type="dxa"/>
          </w:tcPr>
          <w:p w:rsidR="003F391A" w:rsidRDefault="003F391A" w:rsidP="00E55615">
            <w:pPr>
              <w:jc w:val="center"/>
              <w:rPr>
                <w:color w:val="000000"/>
              </w:rPr>
            </w:pPr>
            <w:r>
              <w:rPr>
                <w:color w:val="000000"/>
              </w:rPr>
              <w:t>U2</w:t>
            </w:r>
          </w:p>
        </w:tc>
        <w:tc>
          <w:tcPr>
            <w:tcW w:w="1076" w:type="dxa"/>
          </w:tcPr>
          <w:p w:rsidR="003F391A" w:rsidRDefault="003F391A" w:rsidP="00E55615">
            <w:pPr>
              <w:jc w:val="center"/>
              <w:rPr>
                <w:color w:val="000000"/>
              </w:rPr>
            </w:pPr>
          </w:p>
        </w:tc>
        <w:tc>
          <w:tcPr>
            <w:tcW w:w="1134" w:type="dxa"/>
          </w:tcPr>
          <w:p w:rsidR="003F391A" w:rsidRDefault="003F391A" w:rsidP="00E55615">
            <w:pPr>
              <w:jc w:val="center"/>
              <w:rPr>
                <w:color w:val="000000"/>
              </w:rPr>
            </w:pPr>
          </w:p>
        </w:tc>
        <w:tc>
          <w:tcPr>
            <w:tcW w:w="1417" w:type="dxa"/>
          </w:tcPr>
          <w:p w:rsidR="003F391A" w:rsidRDefault="003F391A" w:rsidP="00E55615">
            <w:pPr>
              <w:jc w:val="center"/>
              <w:rPr>
                <w:color w:val="000000"/>
              </w:rPr>
            </w:pPr>
          </w:p>
        </w:tc>
        <w:tc>
          <w:tcPr>
            <w:tcW w:w="1418" w:type="dxa"/>
          </w:tcPr>
          <w:p w:rsidR="003F391A" w:rsidRDefault="003F391A" w:rsidP="00E55615">
            <w:pPr>
              <w:jc w:val="center"/>
              <w:rPr>
                <w:color w:val="000000"/>
              </w:rPr>
            </w:pPr>
          </w:p>
        </w:tc>
        <w:tc>
          <w:tcPr>
            <w:tcW w:w="1711" w:type="dxa"/>
          </w:tcPr>
          <w:p w:rsidR="003F391A" w:rsidRDefault="003F391A" w:rsidP="00E55615">
            <w:pPr>
              <w:jc w:val="center"/>
              <w:rPr>
                <w:color w:val="000000"/>
              </w:rPr>
            </w:pPr>
          </w:p>
        </w:tc>
        <w:tc>
          <w:tcPr>
            <w:tcW w:w="1548" w:type="dxa"/>
          </w:tcPr>
          <w:p w:rsidR="003F391A" w:rsidRDefault="003F391A" w:rsidP="00E55615">
            <w:pPr>
              <w:jc w:val="center"/>
              <w:rPr>
                <w:color w:val="000000"/>
              </w:rPr>
            </w:pPr>
            <w:r>
              <w:rPr>
                <w:color w:val="000000"/>
              </w:rPr>
              <w:t>x</w:t>
            </w:r>
          </w:p>
        </w:tc>
      </w:tr>
      <w:tr w:rsidR="003F391A" w:rsidTr="00E55615">
        <w:trPr>
          <w:trHeight w:val="283"/>
          <w:jc w:val="center"/>
        </w:trPr>
        <w:tc>
          <w:tcPr>
            <w:tcW w:w="1335" w:type="dxa"/>
          </w:tcPr>
          <w:p w:rsidR="003F391A" w:rsidRDefault="003F391A" w:rsidP="00E55615">
            <w:pPr>
              <w:jc w:val="center"/>
              <w:rPr>
                <w:color w:val="000000"/>
              </w:rPr>
            </w:pPr>
            <w:r>
              <w:rPr>
                <w:color w:val="000000"/>
              </w:rPr>
              <w:t>K1</w:t>
            </w:r>
          </w:p>
        </w:tc>
        <w:tc>
          <w:tcPr>
            <w:tcW w:w="1076" w:type="dxa"/>
          </w:tcPr>
          <w:p w:rsidR="003F391A" w:rsidRDefault="003F391A" w:rsidP="00E55615">
            <w:pPr>
              <w:jc w:val="center"/>
              <w:rPr>
                <w:color w:val="000000"/>
              </w:rPr>
            </w:pPr>
          </w:p>
        </w:tc>
        <w:tc>
          <w:tcPr>
            <w:tcW w:w="1134" w:type="dxa"/>
          </w:tcPr>
          <w:p w:rsidR="003F391A" w:rsidRDefault="003F391A" w:rsidP="00E55615">
            <w:pPr>
              <w:jc w:val="center"/>
              <w:rPr>
                <w:color w:val="000000"/>
              </w:rPr>
            </w:pPr>
          </w:p>
        </w:tc>
        <w:tc>
          <w:tcPr>
            <w:tcW w:w="1417" w:type="dxa"/>
          </w:tcPr>
          <w:p w:rsidR="003F391A" w:rsidRDefault="003F391A" w:rsidP="00E55615">
            <w:pPr>
              <w:jc w:val="center"/>
              <w:rPr>
                <w:color w:val="000000"/>
              </w:rPr>
            </w:pPr>
          </w:p>
        </w:tc>
        <w:tc>
          <w:tcPr>
            <w:tcW w:w="1418" w:type="dxa"/>
          </w:tcPr>
          <w:p w:rsidR="003F391A" w:rsidRDefault="003F391A" w:rsidP="00E55615">
            <w:pPr>
              <w:jc w:val="center"/>
              <w:rPr>
                <w:color w:val="000000"/>
              </w:rPr>
            </w:pPr>
          </w:p>
        </w:tc>
        <w:tc>
          <w:tcPr>
            <w:tcW w:w="1711" w:type="dxa"/>
          </w:tcPr>
          <w:p w:rsidR="003F391A" w:rsidRDefault="003F391A" w:rsidP="00E55615">
            <w:pPr>
              <w:jc w:val="center"/>
              <w:rPr>
                <w:color w:val="000000"/>
              </w:rPr>
            </w:pPr>
          </w:p>
        </w:tc>
        <w:tc>
          <w:tcPr>
            <w:tcW w:w="1548" w:type="dxa"/>
          </w:tcPr>
          <w:p w:rsidR="003F391A" w:rsidRDefault="003F391A" w:rsidP="00E55615">
            <w:pPr>
              <w:jc w:val="center"/>
              <w:rPr>
                <w:color w:val="000000"/>
              </w:rPr>
            </w:pPr>
            <w:r>
              <w:rPr>
                <w:color w:val="000000"/>
              </w:rPr>
              <w:t>x</w:t>
            </w:r>
          </w:p>
        </w:tc>
      </w:tr>
    </w:tbl>
    <w:p w:rsidR="003F391A" w:rsidRDefault="003F391A" w:rsidP="009A1EEC">
      <w:pPr>
        <w:numPr>
          <w:ilvl w:val="3"/>
          <w:numId w:val="139"/>
        </w:numPr>
        <w:tabs>
          <w:tab w:val="left" w:pos="284"/>
        </w:tabs>
        <w:spacing w:before="120" w:after="120" w:line="240" w:lineRule="auto"/>
        <w:ind w:left="357" w:hanging="357"/>
        <w:rPr>
          <w:b/>
          <w:iCs/>
          <w:color w:val="000000"/>
        </w:rPr>
      </w:pPr>
      <w:r>
        <w:rPr>
          <w:b/>
          <w:iCs/>
          <w:color w:val="000000"/>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26"/>
        <w:gridCol w:w="8212"/>
      </w:tblGrid>
      <w:tr w:rsidR="003F391A" w:rsidTr="00E55615">
        <w:trPr>
          <w:jc w:val="center"/>
        </w:trPr>
        <w:tc>
          <w:tcPr>
            <w:tcW w:w="1417" w:type="dxa"/>
            <w:shd w:val="clear" w:color="auto" w:fill="F2F2F2"/>
          </w:tcPr>
          <w:p w:rsidR="003F391A" w:rsidRDefault="003F391A" w:rsidP="00E5561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Pr>
                <w:iCs/>
                <w:color w:val="000000"/>
              </w:rPr>
              <w:t>Literatura podstawowa</w:t>
            </w:r>
          </w:p>
        </w:tc>
        <w:tc>
          <w:tcPr>
            <w:tcW w:w="8221" w:type="dxa"/>
          </w:tcPr>
          <w:p w:rsidR="003F391A" w:rsidRDefault="003F391A" w:rsidP="009A1EEC">
            <w:pPr>
              <w:numPr>
                <w:ilvl w:val="3"/>
                <w:numId w:val="158"/>
              </w:numPr>
              <w:tabs>
                <w:tab w:val="num" w:pos="317"/>
              </w:tabs>
              <w:spacing w:after="0" w:line="240" w:lineRule="auto"/>
              <w:ind w:left="317" w:hanging="283"/>
              <w:rPr>
                <w:iCs/>
              </w:rPr>
            </w:pPr>
            <w:r>
              <w:rPr>
                <w:iCs/>
              </w:rPr>
              <w:t>Weiner J., 2002. Życie i ewolucja biosfery. Wyd. II., Wydawnictwo Naukowe PWN, Warszawa.</w:t>
            </w:r>
          </w:p>
          <w:p w:rsidR="003F391A" w:rsidRDefault="003F391A" w:rsidP="009A1EEC">
            <w:pPr>
              <w:numPr>
                <w:ilvl w:val="3"/>
                <w:numId w:val="158"/>
              </w:numPr>
              <w:tabs>
                <w:tab w:val="num" w:pos="317"/>
              </w:tabs>
              <w:spacing w:after="0" w:line="240" w:lineRule="auto"/>
              <w:ind w:left="317" w:hanging="283"/>
            </w:pPr>
            <w:r>
              <w:t>Wiąckowski S., 1998. Ekologia ogólna. Oficyna Wyd. Branta, Bydgoszcz, p. 462.</w:t>
            </w:r>
          </w:p>
          <w:p w:rsidR="003F391A" w:rsidRDefault="003F391A" w:rsidP="009A1EEC">
            <w:pPr>
              <w:numPr>
                <w:ilvl w:val="3"/>
                <w:numId w:val="158"/>
              </w:numPr>
              <w:tabs>
                <w:tab w:val="num" w:pos="317"/>
              </w:tabs>
              <w:spacing w:after="0" w:line="240" w:lineRule="auto"/>
              <w:ind w:left="317" w:hanging="283"/>
              <w:rPr>
                <w:iCs/>
              </w:rPr>
            </w:pPr>
            <w:r>
              <w:rPr>
                <w:lang w:val="en-US"/>
              </w:rPr>
              <w:t xml:space="preserve">Mackenzie A., Ball A.S., </w:t>
            </w:r>
            <w:proofErr w:type="spellStart"/>
            <w:r>
              <w:rPr>
                <w:lang w:val="en-US"/>
              </w:rPr>
              <w:t>Virdee</w:t>
            </w:r>
            <w:proofErr w:type="spellEnd"/>
            <w:r>
              <w:rPr>
                <w:lang w:val="en-US"/>
              </w:rPr>
              <w:t xml:space="preserve"> S.R., 2000. </w:t>
            </w:r>
            <w:r>
              <w:t>Ekologia ogólna [w serii „Krótkie wykłady”], Wyd. Nauk. PWN, Warszawa, p. 396.</w:t>
            </w:r>
          </w:p>
        </w:tc>
      </w:tr>
      <w:tr w:rsidR="003F391A" w:rsidTr="00E55615">
        <w:trPr>
          <w:jc w:val="center"/>
        </w:trPr>
        <w:tc>
          <w:tcPr>
            <w:tcW w:w="1417" w:type="dxa"/>
            <w:shd w:val="clear" w:color="auto" w:fill="F2F2F2"/>
          </w:tcPr>
          <w:p w:rsidR="003F391A" w:rsidRDefault="003F391A" w:rsidP="00E5561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Pr>
                <w:iCs/>
                <w:color w:val="000000"/>
              </w:rPr>
              <w:t xml:space="preserve">Literatura </w:t>
            </w:r>
            <w:r>
              <w:rPr>
                <w:iCs/>
                <w:color w:val="000000"/>
              </w:rPr>
              <w:lastRenderedPageBreak/>
              <w:t>uzupełniająca</w:t>
            </w:r>
          </w:p>
        </w:tc>
        <w:tc>
          <w:tcPr>
            <w:tcW w:w="8221" w:type="dxa"/>
          </w:tcPr>
          <w:p w:rsidR="003F391A" w:rsidRPr="006C3E75" w:rsidRDefault="003F391A" w:rsidP="009A1EEC">
            <w:pPr>
              <w:numPr>
                <w:ilvl w:val="0"/>
                <w:numId w:val="159"/>
              </w:numPr>
              <w:tabs>
                <w:tab w:val="clear" w:pos="720"/>
                <w:tab w:val="num" w:pos="317"/>
              </w:tabs>
              <w:spacing w:after="0" w:line="240" w:lineRule="auto"/>
              <w:ind w:left="317" w:hanging="283"/>
              <w:rPr>
                <w:iCs/>
              </w:rPr>
            </w:pPr>
            <w:r>
              <w:rPr>
                <w:iCs/>
              </w:rPr>
              <w:lastRenderedPageBreak/>
              <w:t xml:space="preserve">Banaszak J., Wiśniewski H., 1999. Podstawy ekologii. Wyd. Ucz WSP w Bydgoszczy, </w:t>
            </w:r>
            <w:r>
              <w:rPr>
                <w:iCs/>
              </w:rPr>
              <w:lastRenderedPageBreak/>
              <w:t>Bydgoszcz.</w:t>
            </w:r>
          </w:p>
        </w:tc>
      </w:tr>
    </w:tbl>
    <w:p w:rsidR="003F391A" w:rsidRDefault="003F391A" w:rsidP="009A1EEC">
      <w:pPr>
        <w:numPr>
          <w:ilvl w:val="3"/>
          <w:numId w:val="139"/>
        </w:numPr>
        <w:tabs>
          <w:tab w:val="left" w:pos="284"/>
        </w:tabs>
        <w:spacing w:before="120" w:after="120" w:line="240" w:lineRule="auto"/>
        <w:ind w:left="357" w:hanging="357"/>
        <w:rPr>
          <w:b/>
        </w:rPr>
      </w:pPr>
      <w:r>
        <w:rPr>
          <w:b/>
        </w:rPr>
        <w:lastRenderedPageBreak/>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3F391A" w:rsidRPr="00B86DC9" w:rsidTr="00E55615">
        <w:trPr>
          <w:trHeight w:val="769"/>
          <w:jc w:val="center"/>
        </w:trPr>
        <w:tc>
          <w:tcPr>
            <w:tcW w:w="7246" w:type="dxa"/>
            <w:gridSpan w:val="2"/>
            <w:shd w:val="clear" w:color="auto" w:fill="F2F2F2"/>
            <w:vAlign w:val="center"/>
          </w:tcPr>
          <w:p w:rsidR="003F391A" w:rsidRPr="002851F8" w:rsidRDefault="003F391A" w:rsidP="00E55615">
            <w:pPr>
              <w:jc w:val="center"/>
            </w:pPr>
            <w:r w:rsidRPr="002851F8">
              <w:t>Aktywność studenta</w:t>
            </w:r>
          </w:p>
        </w:tc>
        <w:tc>
          <w:tcPr>
            <w:tcW w:w="2393" w:type="dxa"/>
            <w:shd w:val="clear" w:color="auto" w:fill="F2F2F2"/>
            <w:vAlign w:val="center"/>
          </w:tcPr>
          <w:p w:rsidR="003F391A" w:rsidRPr="002851F8" w:rsidRDefault="003F391A" w:rsidP="00E55615">
            <w:pPr>
              <w:jc w:val="center"/>
            </w:pPr>
            <w:r w:rsidRPr="002851F8">
              <w:t>Obciążenie studenta – Liczba godzin</w:t>
            </w:r>
          </w:p>
        </w:tc>
      </w:tr>
      <w:tr w:rsidR="003F391A" w:rsidRPr="007C1F52" w:rsidTr="00E55615">
        <w:trPr>
          <w:trHeight w:val="340"/>
          <w:jc w:val="center"/>
        </w:trPr>
        <w:tc>
          <w:tcPr>
            <w:tcW w:w="2978" w:type="dxa"/>
            <w:vMerge w:val="restart"/>
          </w:tcPr>
          <w:p w:rsidR="003F391A" w:rsidRPr="007C1F52" w:rsidRDefault="003F391A" w:rsidP="00E55615">
            <w:r w:rsidRPr="007C1F52">
              <w:t xml:space="preserve">Zajęcia prowadzone </w:t>
            </w:r>
            <w:r w:rsidRPr="007C1F52">
              <w:br/>
              <w:t xml:space="preserve">z bezpośrednim udziałem NA </w:t>
            </w:r>
            <w:r w:rsidRPr="007C1F52">
              <w:br/>
              <w:t xml:space="preserve">lub innych osób prowadzących zajęcia </w:t>
            </w:r>
          </w:p>
        </w:tc>
        <w:tc>
          <w:tcPr>
            <w:tcW w:w="4268" w:type="dxa"/>
          </w:tcPr>
          <w:p w:rsidR="003F391A" w:rsidRPr="007C1F52" w:rsidRDefault="003F391A" w:rsidP="00E55615">
            <w:pPr>
              <w:ind w:left="88"/>
            </w:pPr>
            <w:r w:rsidRPr="007C1F52">
              <w:t>Udział w zajęciach dydaktycznych, wskazanych w pkt. 1B</w:t>
            </w:r>
          </w:p>
        </w:tc>
        <w:tc>
          <w:tcPr>
            <w:tcW w:w="2393" w:type="dxa"/>
          </w:tcPr>
          <w:p w:rsidR="003F391A" w:rsidRPr="007C1F52" w:rsidRDefault="003F391A" w:rsidP="00E55615">
            <w:pPr>
              <w:jc w:val="center"/>
            </w:pPr>
            <w:r>
              <w:t>15</w:t>
            </w:r>
          </w:p>
        </w:tc>
      </w:tr>
      <w:tr w:rsidR="003F391A" w:rsidRPr="007C1F52" w:rsidTr="00E55615">
        <w:trPr>
          <w:trHeight w:val="271"/>
          <w:jc w:val="center"/>
        </w:trPr>
        <w:tc>
          <w:tcPr>
            <w:tcW w:w="2978" w:type="dxa"/>
            <w:vMerge/>
          </w:tcPr>
          <w:p w:rsidR="003F391A" w:rsidRPr="007C1F52" w:rsidRDefault="003F391A" w:rsidP="00E55615">
            <w:pPr>
              <w:rPr>
                <w:color w:val="000000"/>
              </w:rPr>
            </w:pPr>
          </w:p>
        </w:tc>
        <w:tc>
          <w:tcPr>
            <w:tcW w:w="4268" w:type="dxa"/>
          </w:tcPr>
          <w:p w:rsidR="003F391A" w:rsidRPr="007C1F52" w:rsidRDefault="003F391A" w:rsidP="00E55615">
            <w:pPr>
              <w:ind w:left="88"/>
              <w:rPr>
                <w:color w:val="000000"/>
              </w:rPr>
            </w:pPr>
            <w:r w:rsidRPr="007C1F52">
              <w:rPr>
                <w:color w:val="000000"/>
              </w:rPr>
              <w:t xml:space="preserve">Konsultacje </w:t>
            </w:r>
          </w:p>
        </w:tc>
        <w:tc>
          <w:tcPr>
            <w:tcW w:w="2393" w:type="dxa"/>
          </w:tcPr>
          <w:p w:rsidR="003F391A" w:rsidRPr="007C1F52" w:rsidRDefault="003F391A" w:rsidP="00E55615">
            <w:pPr>
              <w:jc w:val="center"/>
              <w:rPr>
                <w:color w:val="000000"/>
              </w:rPr>
            </w:pPr>
            <w:r>
              <w:rPr>
                <w:color w:val="000000"/>
              </w:rPr>
              <w:t>4</w:t>
            </w:r>
          </w:p>
        </w:tc>
      </w:tr>
      <w:tr w:rsidR="003F391A" w:rsidRPr="007C1F52" w:rsidTr="00E55615">
        <w:trPr>
          <w:trHeight w:val="177"/>
          <w:jc w:val="center"/>
        </w:trPr>
        <w:tc>
          <w:tcPr>
            <w:tcW w:w="2978" w:type="dxa"/>
            <w:vMerge w:val="restart"/>
          </w:tcPr>
          <w:p w:rsidR="003F391A" w:rsidRPr="007C1F52" w:rsidRDefault="003F391A" w:rsidP="00E55615">
            <w:pPr>
              <w:rPr>
                <w:color w:val="000000"/>
              </w:rPr>
            </w:pPr>
          </w:p>
          <w:p w:rsidR="003F391A" w:rsidRPr="007C1F52" w:rsidRDefault="003F391A" w:rsidP="00E55615">
            <w:pPr>
              <w:rPr>
                <w:color w:val="000000"/>
              </w:rPr>
            </w:pPr>
            <w:r w:rsidRPr="007C1F52">
              <w:rPr>
                <w:color w:val="000000"/>
              </w:rPr>
              <w:t xml:space="preserve">Praca własna studenta </w:t>
            </w:r>
          </w:p>
        </w:tc>
        <w:tc>
          <w:tcPr>
            <w:tcW w:w="4268" w:type="dxa"/>
          </w:tcPr>
          <w:p w:rsidR="003F391A" w:rsidRPr="007C1F52" w:rsidRDefault="003F391A" w:rsidP="00E55615">
            <w:pPr>
              <w:ind w:left="88"/>
              <w:rPr>
                <w:color w:val="000000"/>
              </w:rPr>
            </w:pPr>
            <w:r w:rsidRPr="007C1F52">
              <w:rPr>
                <w:color w:val="000000"/>
              </w:rPr>
              <w:t>Przygotowanie do zajęć</w:t>
            </w:r>
          </w:p>
        </w:tc>
        <w:tc>
          <w:tcPr>
            <w:tcW w:w="2393" w:type="dxa"/>
          </w:tcPr>
          <w:p w:rsidR="003F391A" w:rsidRPr="007C1F52" w:rsidRDefault="003F391A" w:rsidP="00E55615">
            <w:pPr>
              <w:jc w:val="center"/>
              <w:rPr>
                <w:color w:val="000000"/>
              </w:rPr>
            </w:pPr>
          </w:p>
        </w:tc>
      </w:tr>
      <w:tr w:rsidR="003F391A" w:rsidRPr="007C1F52" w:rsidTr="00E55615">
        <w:trPr>
          <w:trHeight w:val="137"/>
          <w:jc w:val="center"/>
        </w:trPr>
        <w:tc>
          <w:tcPr>
            <w:tcW w:w="2978" w:type="dxa"/>
            <w:vMerge/>
          </w:tcPr>
          <w:p w:rsidR="003F391A" w:rsidRPr="007C1F52" w:rsidRDefault="003F391A" w:rsidP="00E55615">
            <w:pPr>
              <w:rPr>
                <w:color w:val="000000"/>
              </w:rPr>
            </w:pPr>
          </w:p>
        </w:tc>
        <w:tc>
          <w:tcPr>
            <w:tcW w:w="4268" w:type="dxa"/>
          </w:tcPr>
          <w:p w:rsidR="003F391A" w:rsidRPr="007C1F52" w:rsidRDefault="003F391A" w:rsidP="00E55615">
            <w:pPr>
              <w:ind w:left="88"/>
              <w:rPr>
                <w:color w:val="000000"/>
              </w:rPr>
            </w:pPr>
            <w:r w:rsidRPr="007C1F52">
              <w:rPr>
                <w:color w:val="000000"/>
              </w:rPr>
              <w:t>Studiowanie literatury</w:t>
            </w:r>
          </w:p>
        </w:tc>
        <w:tc>
          <w:tcPr>
            <w:tcW w:w="2393" w:type="dxa"/>
          </w:tcPr>
          <w:p w:rsidR="003F391A" w:rsidRPr="007C1F52" w:rsidRDefault="003F391A" w:rsidP="00E55615">
            <w:pPr>
              <w:jc w:val="center"/>
              <w:rPr>
                <w:color w:val="000000"/>
              </w:rPr>
            </w:pPr>
            <w:r>
              <w:rPr>
                <w:color w:val="000000"/>
              </w:rPr>
              <w:t>5</w:t>
            </w:r>
          </w:p>
        </w:tc>
      </w:tr>
      <w:tr w:rsidR="003F391A" w:rsidRPr="00B86DC9" w:rsidTr="00E55615">
        <w:trPr>
          <w:trHeight w:val="340"/>
          <w:jc w:val="center"/>
        </w:trPr>
        <w:tc>
          <w:tcPr>
            <w:tcW w:w="2978" w:type="dxa"/>
            <w:vMerge/>
          </w:tcPr>
          <w:p w:rsidR="003F391A" w:rsidRPr="007C1F52" w:rsidRDefault="003F391A" w:rsidP="00E55615">
            <w:pPr>
              <w:rPr>
                <w:color w:val="000000"/>
              </w:rPr>
            </w:pPr>
          </w:p>
        </w:tc>
        <w:tc>
          <w:tcPr>
            <w:tcW w:w="4268" w:type="dxa"/>
          </w:tcPr>
          <w:p w:rsidR="003F391A" w:rsidRPr="007C1F52" w:rsidRDefault="003F391A" w:rsidP="00E55615">
            <w:pPr>
              <w:ind w:left="88"/>
              <w:rPr>
                <w:color w:val="000000"/>
              </w:rPr>
            </w:pPr>
            <w:r w:rsidRPr="007C1F52">
              <w:rPr>
                <w:color w:val="000000"/>
              </w:rPr>
              <w:t xml:space="preserve">Inne (przygotowanie do egzaminu, zaliczeń, </w:t>
            </w:r>
          </w:p>
          <w:p w:rsidR="003F391A" w:rsidRPr="007C1F52" w:rsidRDefault="003F391A" w:rsidP="00E55615">
            <w:pPr>
              <w:ind w:left="88"/>
              <w:rPr>
                <w:color w:val="000000"/>
              </w:rPr>
            </w:pPr>
            <w:r w:rsidRPr="007C1F52">
              <w:rPr>
                <w:color w:val="000000"/>
              </w:rPr>
              <w:t>przygotowanie projektu itd.)</w:t>
            </w:r>
          </w:p>
        </w:tc>
        <w:tc>
          <w:tcPr>
            <w:tcW w:w="2393" w:type="dxa"/>
          </w:tcPr>
          <w:p w:rsidR="003F391A" w:rsidRPr="007C1F52" w:rsidRDefault="003F391A" w:rsidP="00E55615">
            <w:pPr>
              <w:jc w:val="center"/>
              <w:rPr>
                <w:color w:val="000000"/>
              </w:rPr>
            </w:pPr>
            <w:r>
              <w:rPr>
                <w:color w:val="000000"/>
              </w:rPr>
              <w:t>5</w:t>
            </w:r>
          </w:p>
        </w:tc>
      </w:tr>
      <w:tr w:rsidR="003F391A" w:rsidRPr="00B86DC9" w:rsidTr="00E55615">
        <w:trPr>
          <w:trHeight w:val="340"/>
          <w:jc w:val="center"/>
        </w:trPr>
        <w:tc>
          <w:tcPr>
            <w:tcW w:w="7246" w:type="dxa"/>
            <w:gridSpan w:val="2"/>
            <w:shd w:val="clear" w:color="auto" w:fill="F2F2F2"/>
          </w:tcPr>
          <w:p w:rsidR="003F391A" w:rsidRPr="00A27F0A" w:rsidRDefault="003F391A" w:rsidP="00E55615">
            <w:pPr>
              <w:rPr>
                <w:color w:val="000000"/>
              </w:rPr>
            </w:pPr>
            <w:r w:rsidRPr="00A27F0A">
              <w:rPr>
                <w:color w:val="000000"/>
              </w:rPr>
              <w:t>Łączny nakład pracy studenta</w:t>
            </w:r>
          </w:p>
        </w:tc>
        <w:tc>
          <w:tcPr>
            <w:tcW w:w="2393" w:type="dxa"/>
            <w:shd w:val="clear" w:color="auto" w:fill="F2F2F2"/>
          </w:tcPr>
          <w:p w:rsidR="003F391A" w:rsidRPr="00A27F0A" w:rsidRDefault="003F391A" w:rsidP="00E55615">
            <w:pPr>
              <w:jc w:val="center"/>
              <w:rPr>
                <w:color w:val="000000"/>
              </w:rPr>
            </w:pPr>
            <w:r>
              <w:rPr>
                <w:color w:val="000000"/>
              </w:rPr>
              <w:t>29</w:t>
            </w:r>
          </w:p>
        </w:tc>
      </w:tr>
      <w:tr w:rsidR="003F391A" w:rsidRPr="00B86DC9" w:rsidTr="00E55615">
        <w:trPr>
          <w:trHeight w:val="397"/>
          <w:jc w:val="center"/>
        </w:trPr>
        <w:tc>
          <w:tcPr>
            <w:tcW w:w="7246" w:type="dxa"/>
            <w:gridSpan w:val="2"/>
            <w:shd w:val="clear" w:color="auto" w:fill="F2F2F2"/>
            <w:vAlign w:val="center"/>
          </w:tcPr>
          <w:p w:rsidR="003F391A" w:rsidRPr="00A27F0A" w:rsidRDefault="003F391A" w:rsidP="00E55615">
            <w:pPr>
              <w:jc w:val="right"/>
              <w:rPr>
                <w:b/>
                <w:color w:val="000000"/>
              </w:rPr>
            </w:pPr>
            <w:r w:rsidRPr="00A27F0A">
              <w:rPr>
                <w:color w:val="000000"/>
              </w:rPr>
              <w:t xml:space="preserve"> </w:t>
            </w:r>
            <w:r w:rsidRPr="00A27F0A">
              <w:rPr>
                <w:b/>
                <w:color w:val="000000"/>
              </w:rPr>
              <w:t xml:space="preserve">Liczba punktów ECTS </w:t>
            </w:r>
          </w:p>
        </w:tc>
        <w:tc>
          <w:tcPr>
            <w:tcW w:w="2393" w:type="dxa"/>
            <w:shd w:val="clear" w:color="auto" w:fill="F2F2F2"/>
            <w:vAlign w:val="center"/>
          </w:tcPr>
          <w:p w:rsidR="003F391A" w:rsidRPr="00A27F0A" w:rsidRDefault="003F391A" w:rsidP="00E55615">
            <w:pPr>
              <w:jc w:val="center"/>
              <w:rPr>
                <w:color w:val="000000"/>
              </w:rPr>
            </w:pPr>
            <w:r>
              <w:rPr>
                <w:color w:val="000000"/>
              </w:rPr>
              <w:t>1</w:t>
            </w:r>
          </w:p>
        </w:tc>
      </w:tr>
    </w:tbl>
    <w:p w:rsidR="008D4732" w:rsidRPr="008D4732" w:rsidRDefault="008D4732" w:rsidP="006B0FFF">
      <w:pPr>
        <w:rPr>
          <w:color w:val="000000" w:themeColor="text1"/>
          <w:sz w:val="20"/>
          <w:szCs w:val="20"/>
        </w:rPr>
      </w:pPr>
      <w:r w:rsidRPr="001F6B31">
        <w:rPr>
          <w:rStyle w:val="Odwoanieprzypisukocowego"/>
          <w:color w:val="000000" w:themeColor="text1"/>
        </w:rPr>
        <w:footnoteRef/>
      </w:r>
      <w:r w:rsidRPr="001F6B31">
        <w:rPr>
          <w:color w:val="000000" w:themeColor="text1"/>
        </w:rPr>
        <w:t xml:space="preserve"> </w:t>
      </w:r>
      <w:r w:rsidRPr="001F6B31">
        <w:rPr>
          <w:color w:val="000000" w:themeColor="text1"/>
          <w:sz w:val="20"/>
          <w:szCs w:val="20"/>
        </w:rPr>
        <w:t>ostateczna liczba punktów ECTS</w:t>
      </w:r>
    </w:p>
    <w:p w:rsidR="006B0FFF" w:rsidRPr="003C7BAB" w:rsidRDefault="00786740" w:rsidP="006B0FFF">
      <w: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6B0FFF" w:rsidRPr="00F05BEC" w:rsidTr="00602350">
        <w:trPr>
          <w:trHeight w:val="454"/>
          <w:jc w:val="center"/>
        </w:trPr>
        <w:tc>
          <w:tcPr>
            <w:tcW w:w="2410" w:type="dxa"/>
            <w:vAlign w:val="center"/>
          </w:tcPr>
          <w:p w:rsidR="006B0FFF" w:rsidRPr="00F05BEC" w:rsidRDefault="006B0FFF" w:rsidP="00602350">
            <w:pPr>
              <w:pStyle w:val="Nagwek1"/>
              <w:spacing w:before="0" w:line="276" w:lineRule="auto"/>
              <w:rPr>
                <w:rFonts w:ascii="Times New Roman" w:hAnsi="Times New Roman"/>
                <w:sz w:val="20"/>
                <w:szCs w:val="20"/>
              </w:rPr>
            </w:pPr>
            <w:r w:rsidRPr="00F05BEC">
              <w:rPr>
                <w:rFonts w:ascii="Times New Roman" w:hAnsi="Times New Roman"/>
                <w:sz w:val="20"/>
                <w:szCs w:val="20"/>
              </w:rPr>
              <w:lastRenderedPageBreak/>
              <w:t>Kod przedmiotu:</w:t>
            </w:r>
          </w:p>
        </w:tc>
        <w:tc>
          <w:tcPr>
            <w:tcW w:w="1958" w:type="dxa"/>
            <w:vAlign w:val="center"/>
          </w:tcPr>
          <w:p w:rsidR="006B0FFF" w:rsidRPr="00F05BEC" w:rsidRDefault="006B0FFF" w:rsidP="00602350">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rsidR="006B0FFF" w:rsidRPr="00F05BEC" w:rsidRDefault="006B0FFF" w:rsidP="00602350">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rsidR="006B0FFF" w:rsidRPr="00F11701" w:rsidRDefault="006B0FFF" w:rsidP="00602350">
            <w:pPr>
              <w:pStyle w:val="Nagwek1"/>
              <w:spacing w:before="0" w:line="276" w:lineRule="auto"/>
              <w:jc w:val="center"/>
              <w:rPr>
                <w:rFonts w:ascii="Times New Roman" w:hAnsi="Times New Roman"/>
                <w:sz w:val="20"/>
                <w:szCs w:val="20"/>
              </w:rPr>
            </w:pPr>
            <w:r w:rsidRPr="00F11701">
              <w:rPr>
                <w:rFonts w:ascii="Times New Roman" w:hAnsi="Times New Roman"/>
                <w:sz w:val="20"/>
                <w:szCs w:val="20"/>
              </w:rPr>
              <w:t>A.4.5</w:t>
            </w:r>
          </w:p>
        </w:tc>
      </w:tr>
    </w:tbl>
    <w:p w:rsidR="006B0FFF" w:rsidRPr="00B86DC9" w:rsidRDefault="006B0FFF" w:rsidP="006B0FFF">
      <w:pPr>
        <w:numPr>
          <w:ilvl w:val="0"/>
          <w:numId w:val="1"/>
        </w:numPr>
        <w:tabs>
          <w:tab w:val="clear" w:pos="1440"/>
          <w:tab w:val="left" w:pos="284"/>
        </w:tabs>
        <w:spacing w:before="120" w:after="0" w:line="240" w:lineRule="auto"/>
        <w:ind w:left="284" w:hanging="284"/>
        <w:rPr>
          <w:b/>
        </w:rPr>
      </w:pPr>
      <w:r w:rsidRPr="00B86DC9">
        <w:rPr>
          <w:b/>
        </w:rPr>
        <w:t>INFORMACJE O PRZEDMIOCIE</w:t>
      </w:r>
    </w:p>
    <w:p w:rsidR="006B0FFF" w:rsidRPr="00B86DC9" w:rsidRDefault="006B0FFF" w:rsidP="006B0FFF">
      <w:pPr>
        <w:pStyle w:val="Akapitzlist1"/>
        <w:numPr>
          <w:ilvl w:val="1"/>
          <w:numId w:val="1"/>
        </w:numPr>
        <w:tabs>
          <w:tab w:val="clear" w:pos="720"/>
          <w:tab w:val="num" w:pos="567"/>
        </w:tabs>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6B0FFF" w:rsidRPr="00B86DC9" w:rsidTr="00602350">
        <w:trPr>
          <w:trHeight w:val="340"/>
          <w:jc w:val="center"/>
        </w:trPr>
        <w:tc>
          <w:tcPr>
            <w:tcW w:w="3775" w:type="dxa"/>
            <w:shd w:val="clear" w:color="auto" w:fill="F2F2F2" w:themeFill="background1" w:themeFillShade="F2"/>
            <w:vAlign w:val="center"/>
          </w:tcPr>
          <w:p w:rsidR="006B0FFF" w:rsidRPr="00B86DC9" w:rsidRDefault="006B0FFF" w:rsidP="00602350">
            <w:pPr>
              <w:widowControl w:val="0"/>
              <w:autoSpaceDE w:val="0"/>
              <w:autoSpaceDN w:val="0"/>
              <w:adjustRightInd w:val="0"/>
              <w:rPr>
                <w:iCs/>
                <w:color w:val="000000"/>
              </w:rPr>
            </w:pPr>
            <w:r w:rsidRPr="00B86DC9">
              <w:rPr>
                <w:iCs/>
              </w:rPr>
              <w:t>Nazwa przedmiotu</w:t>
            </w:r>
            <w:r>
              <w:rPr>
                <w:iCs/>
              </w:rPr>
              <w:t xml:space="preserve"> / zajęć </w:t>
            </w:r>
          </w:p>
        </w:tc>
        <w:tc>
          <w:tcPr>
            <w:tcW w:w="5864" w:type="dxa"/>
            <w:vAlign w:val="center"/>
          </w:tcPr>
          <w:p w:rsidR="006B0FFF" w:rsidRPr="00B86DC9" w:rsidRDefault="006B0FFF" w:rsidP="00602350">
            <w:pPr>
              <w:widowControl w:val="0"/>
              <w:autoSpaceDE w:val="0"/>
              <w:autoSpaceDN w:val="0"/>
              <w:adjustRightInd w:val="0"/>
              <w:rPr>
                <w:iCs/>
                <w:color w:val="000000"/>
              </w:rPr>
            </w:pPr>
            <w:r>
              <w:rPr>
                <w:b/>
                <w:bCs/>
                <w:iCs/>
                <w:color w:val="000000"/>
              </w:rPr>
              <w:t>PODSTAWY EKONOMII</w:t>
            </w:r>
          </w:p>
        </w:tc>
      </w:tr>
      <w:tr w:rsidR="006B0FFF" w:rsidRPr="00B86DC9" w:rsidTr="00602350">
        <w:trPr>
          <w:trHeight w:val="340"/>
          <w:jc w:val="center"/>
        </w:trPr>
        <w:tc>
          <w:tcPr>
            <w:tcW w:w="3775" w:type="dxa"/>
            <w:shd w:val="clear" w:color="auto" w:fill="F2F2F2" w:themeFill="background1" w:themeFillShade="F2"/>
            <w:vAlign w:val="center"/>
          </w:tcPr>
          <w:p w:rsidR="006B0FFF" w:rsidRPr="00B86DC9" w:rsidRDefault="006B0FFF" w:rsidP="00602350">
            <w:pPr>
              <w:widowControl w:val="0"/>
              <w:autoSpaceDE w:val="0"/>
              <w:autoSpaceDN w:val="0"/>
              <w:adjustRightInd w:val="0"/>
              <w:rPr>
                <w:iCs/>
                <w:color w:val="000000"/>
              </w:rPr>
            </w:pPr>
            <w:r w:rsidRPr="00B86DC9">
              <w:rPr>
                <w:iCs/>
                <w:color w:val="000000"/>
              </w:rPr>
              <w:t>Kierunek studiów</w:t>
            </w:r>
          </w:p>
        </w:tc>
        <w:tc>
          <w:tcPr>
            <w:tcW w:w="5864" w:type="dxa"/>
            <w:vAlign w:val="center"/>
          </w:tcPr>
          <w:p w:rsidR="006B0FFF" w:rsidRPr="00B86DC9" w:rsidRDefault="006B0FFF" w:rsidP="00602350">
            <w:pPr>
              <w:widowControl w:val="0"/>
              <w:autoSpaceDE w:val="0"/>
              <w:autoSpaceDN w:val="0"/>
              <w:adjustRightInd w:val="0"/>
              <w:rPr>
                <w:iCs/>
                <w:color w:val="000000"/>
              </w:rPr>
            </w:pPr>
            <w:r>
              <w:rPr>
                <w:bCs/>
                <w:iCs/>
                <w:color w:val="000000"/>
              </w:rPr>
              <w:t>budownictwo</w:t>
            </w:r>
          </w:p>
        </w:tc>
      </w:tr>
      <w:tr w:rsidR="006B0FFF" w:rsidRPr="00B86DC9" w:rsidTr="00602350">
        <w:trPr>
          <w:trHeight w:val="340"/>
          <w:jc w:val="center"/>
        </w:trPr>
        <w:tc>
          <w:tcPr>
            <w:tcW w:w="3775" w:type="dxa"/>
            <w:shd w:val="clear" w:color="auto" w:fill="F2F2F2" w:themeFill="background1" w:themeFillShade="F2"/>
            <w:vAlign w:val="center"/>
          </w:tcPr>
          <w:p w:rsidR="006B0FFF" w:rsidRPr="00B86DC9" w:rsidRDefault="006B0FFF" w:rsidP="00602350">
            <w:pPr>
              <w:widowControl w:val="0"/>
              <w:autoSpaceDE w:val="0"/>
              <w:autoSpaceDN w:val="0"/>
              <w:adjustRightInd w:val="0"/>
              <w:rPr>
                <w:iCs/>
                <w:color w:val="000000"/>
              </w:rPr>
            </w:pPr>
            <w:r w:rsidRPr="00B86DC9">
              <w:rPr>
                <w:iCs/>
                <w:color w:val="000000"/>
              </w:rPr>
              <w:t>Poziom studiów</w:t>
            </w:r>
          </w:p>
        </w:tc>
        <w:tc>
          <w:tcPr>
            <w:tcW w:w="5864" w:type="dxa"/>
            <w:vAlign w:val="center"/>
          </w:tcPr>
          <w:p w:rsidR="006B0FFF" w:rsidRPr="00B86DC9" w:rsidRDefault="006B0FFF" w:rsidP="00602350">
            <w:pPr>
              <w:widowControl w:val="0"/>
              <w:autoSpaceDE w:val="0"/>
              <w:autoSpaceDN w:val="0"/>
              <w:adjustRightInd w:val="0"/>
              <w:rPr>
                <w:iCs/>
                <w:color w:val="000000"/>
              </w:rPr>
            </w:pPr>
            <w:r w:rsidRPr="00B86DC9">
              <w:rPr>
                <w:iCs/>
                <w:color w:val="000000"/>
              </w:rPr>
              <w:t>I</w:t>
            </w:r>
            <w:r>
              <w:rPr>
                <w:iCs/>
                <w:color w:val="000000"/>
              </w:rPr>
              <w:t xml:space="preserve"> stopnia</w:t>
            </w:r>
            <w:r w:rsidRPr="00B86DC9">
              <w:rPr>
                <w:iCs/>
                <w:color w:val="000000"/>
              </w:rPr>
              <w:t xml:space="preserve"> (inż.)</w:t>
            </w:r>
          </w:p>
        </w:tc>
      </w:tr>
      <w:tr w:rsidR="006B0FFF" w:rsidRPr="00B86DC9" w:rsidTr="00602350">
        <w:trPr>
          <w:trHeight w:val="340"/>
          <w:jc w:val="center"/>
        </w:trPr>
        <w:tc>
          <w:tcPr>
            <w:tcW w:w="3775" w:type="dxa"/>
            <w:shd w:val="clear" w:color="auto" w:fill="F2F2F2" w:themeFill="background1" w:themeFillShade="F2"/>
            <w:vAlign w:val="center"/>
          </w:tcPr>
          <w:p w:rsidR="006B0FFF" w:rsidRPr="00B86DC9" w:rsidRDefault="006B0FFF" w:rsidP="00602350">
            <w:pPr>
              <w:widowControl w:val="0"/>
              <w:autoSpaceDE w:val="0"/>
              <w:autoSpaceDN w:val="0"/>
              <w:adjustRightInd w:val="0"/>
              <w:rPr>
                <w:iCs/>
                <w:color w:val="000000"/>
              </w:rPr>
            </w:pPr>
            <w:r>
              <w:rPr>
                <w:iCs/>
                <w:color w:val="000000"/>
              </w:rPr>
              <w:t xml:space="preserve">Profil </w:t>
            </w:r>
          </w:p>
        </w:tc>
        <w:tc>
          <w:tcPr>
            <w:tcW w:w="5864" w:type="dxa"/>
            <w:vAlign w:val="center"/>
          </w:tcPr>
          <w:p w:rsidR="006B0FFF" w:rsidRPr="00B86DC9" w:rsidRDefault="006B0FFF" w:rsidP="00602350">
            <w:pPr>
              <w:widowControl w:val="0"/>
              <w:autoSpaceDE w:val="0"/>
              <w:autoSpaceDN w:val="0"/>
              <w:adjustRightInd w:val="0"/>
              <w:rPr>
                <w:iCs/>
                <w:color w:val="000000"/>
              </w:rPr>
            </w:pPr>
            <w:r w:rsidRPr="00B86DC9">
              <w:rPr>
                <w:iCs/>
                <w:color w:val="000000"/>
              </w:rPr>
              <w:t>ogólnoakademicki</w:t>
            </w:r>
          </w:p>
        </w:tc>
      </w:tr>
      <w:tr w:rsidR="006B0FFF" w:rsidRPr="00B86DC9" w:rsidTr="00602350">
        <w:trPr>
          <w:trHeight w:val="340"/>
          <w:jc w:val="center"/>
        </w:trPr>
        <w:tc>
          <w:tcPr>
            <w:tcW w:w="3775" w:type="dxa"/>
            <w:shd w:val="clear" w:color="auto" w:fill="F2F2F2" w:themeFill="background1" w:themeFillShade="F2"/>
            <w:vAlign w:val="center"/>
          </w:tcPr>
          <w:p w:rsidR="006B0FFF" w:rsidRPr="00B86DC9" w:rsidRDefault="006B0FFF" w:rsidP="00602350">
            <w:pPr>
              <w:widowControl w:val="0"/>
              <w:autoSpaceDE w:val="0"/>
              <w:autoSpaceDN w:val="0"/>
              <w:adjustRightInd w:val="0"/>
              <w:rPr>
                <w:iCs/>
                <w:color w:val="000000"/>
              </w:rPr>
            </w:pPr>
            <w:r w:rsidRPr="00B86DC9">
              <w:rPr>
                <w:iCs/>
                <w:color w:val="000000"/>
              </w:rPr>
              <w:t>Forma studiów</w:t>
            </w:r>
          </w:p>
        </w:tc>
        <w:tc>
          <w:tcPr>
            <w:tcW w:w="5864" w:type="dxa"/>
            <w:vAlign w:val="center"/>
          </w:tcPr>
          <w:p w:rsidR="006B0FFF" w:rsidRPr="00B86DC9" w:rsidRDefault="006B0FFF" w:rsidP="00602350">
            <w:pPr>
              <w:widowControl w:val="0"/>
              <w:autoSpaceDE w:val="0"/>
              <w:autoSpaceDN w:val="0"/>
              <w:adjustRightInd w:val="0"/>
              <w:rPr>
                <w:iCs/>
                <w:color w:val="000000"/>
              </w:rPr>
            </w:pPr>
            <w:r w:rsidRPr="00B86DC9">
              <w:rPr>
                <w:iCs/>
                <w:color w:val="000000"/>
              </w:rPr>
              <w:t>stacjonarne</w:t>
            </w:r>
          </w:p>
        </w:tc>
      </w:tr>
      <w:tr w:rsidR="006B0FFF" w:rsidRPr="00B86DC9" w:rsidTr="00602350">
        <w:trPr>
          <w:trHeight w:val="340"/>
          <w:jc w:val="center"/>
        </w:trPr>
        <w:tc>
          <w:tcPr>
            <w:tcW w:w="3775" w:type="dxa"/>
            <w:shd w:val="clear" w:color="auto" w:fill="F2F2F2" w:themeFill="background1" w:themeFillShade="F2"/>
            <w:vAlign w:val="center"/>
          </w:tcPr>
          <w:p w:rsidR="006B0FFF" w:rsidRPr="00B86DC9" w:rsidRDefault="006B0FFF" w:rsidP="00602350">
            <w:pPr>
              <w:widowControl w:val="0"/>
              <w:autoSpaceDE w:val="0"/>
              <w:autoSpaceDN w:val="0"/>
              <w:adjustRightInd w:val="0"/>
              <w:rPr>
                <w:iCs/>
                <w:color w:val="000000"/>
              </w:rPr>
            </w:pPr>
            <w:r w:rsidRPr="00B86DC9">
              <w:rPr>
                <w:iCs/>
                <w:color w:val="000000"/>
              </w:rPr>
              <w:t>Specjalność</w:t>
            </w:r>
          </w:p>
        </w:tc>
        <w:tc>
          <w:tcPr>
            <w:tcW w:w="5864" w:type="dxa"/>
            <w:vAlign w:val="center"/>
          </w:tcPr>
          <w:p w:rsidR="006B0FFF" w:rsidRPr="00B86DC9" w:rsidRDefault="006B0FFF" w:rsidP="00602350">
            <w:pPr>
              <w:widowControl w:val="0"/>
              <w:autoSpaceDE w:val="0"/>
              <w:autoSpaceDN w:val="0"/>
              <w:adjustRightInd w:val="0"/>
              <w:rPr>
                <w:iCs/>
                <w:color w:val="000000"/>
              </w:rPr>
            </w:pPr>
          </w:p>
        </w:tc>
      </w:tr>
      <w:tr w:rsidR="006B0FFF" w:rsidRPr="00B86DC9" w:rsidTr="00602350">
        <w:trPr>
          <w:trHeight w:val="340"/>
          <w:jc w:val="center"/>
        </w:trPr>
        <w:tc>
          <w:tcPr>
            <w:tcW w:w="3775" w:type="dxa"/>
            <w:shd w:val="clear" w:color="auto" w:fill="F2F2F2" w:themeFill="background1" w:themeFillShade="F2"/>
            <w:vAlign w:val="center"/>
          </w:tcPr>
          <w:p w:rsidR="006B0FFF" w:rsidRPr="00B86DC9" w:rsidRDefault="006B0FFF" w:rsidP="00602350">
            <w:pPr>
              <w:widowControl w:val="0"/>
              <w:autoSpaceDE w:val="0"/>
              <w:autoSpaceDN w:val="0"/>
              <w:adjustRightInd w:val="0"/>
              <w:rPr>
                <w:iCs/>
                <w:color w:val="000000"/>
              </w:rPr>
            </w:pPr>
            <w:r w:rsidRPr="00B86DC9">
              <w:rPr>
                <w:iCs/>
                <w:color w:val="000000"/>
              </w:rPr>
              <w:t>Jednostka prowadząca kierunek studiów</w:t>
            </w:r>
          </w:p>
        </w:tc>
        <w:tc>
          <w:tcPr>
            <w:tcW w:w="5864" w:type="dxa"/>
            <w:vAlign w:val="center"/>
          </w:tcPr>
          <w:p w:rsidR="006B0FFF" w:rsidRPr="00B86DC9" w:rsidRDefault="006B0FFF" w:rsidP="00602350">
            <w:pPr>
              <w:widowControl w:val="0"/>
              <w:autoSpaceDE w:val="0"/>
              <w:autoSpaceDN w:val="0"/>
              <w:adjustRightInd w:val="0"/>
              <w:rPr>
                <w:iCs/>
                <w:color w:val="000000"/>
              </w:rPr>
            </w:pPr>
            <w:r>
              <w:rPr>
                <w:bCs/>
                <w:iCs/>
                <w:color w:val="000000"/>
              </w:rPr>
              <w:t>Wydział Budownictwa, Architektury i Inżynierii Środowiska</w:t>
            </w:r>
          </w:p>
        </w:tc>
      </w:tr>
      <w:tr w:rsidR="006B0FFF" w:rsidRPr="00B86DC9" w:rsidTr="00602350">
        <w:trPr>
          <w:trHeight w:val="340"/>
          <w:jc w:val="center"/>
        </w:trPr>
        <w:tc>
          <w:tcPr>
            <w:tcW w:w="3775" w:type="dxa"/>
            <w:shd w:val="clear" w:color="auto" w:fill="F2F2F2" w:themeFill="background1" w:themeFillShade="F2"/>
            <w:vAlign w:val="center"/>
          </w:tcPr>
          <w:p w:rsidR="006B0FFF" w:rsidRPr="00B86DC9" w:rsidRDefault="006B0FFF" w:rsidP="00602350">
            <w:pPr>
              <w:widowControl w:val="0"/>
              <w:autoSpaceDE w:val="0"/>
              <w:autoSpaceDN w:val="0"/>
              <w:adjustRightInd w:val="0"/>
              <w:rPr>
                <w:iCs/>
                <w:color w:val="000000"/>
              </w:rPr>
            </w:pPr>
            <w:r w:rsidRPr="00B86DC9">
              <w:rPr>
                <w:iCs/>
                <w:color w:val="000000"/>
              </w:rPr>
              <w:t>Imię i nazwisko nauczyciela (li) i jego stopień lub tytuł naukowy</w:t>
            </w:r>
            <w:r>
              <w:rPr>
                <w:iCs/>
                <w:color w:val="000000"/>
              </w:rPr>
              <w:t xml:space="preserve"> osoby odpowiedzialnej za przygotowanie sylabusa</w:t>
            </w:r>
          </w:p>
        </w:tc>
        <w:tc>
          <w:tcPr>
            <w:tcW w:w="5864" w:type="dxa"/>
            <w:vAlign w:val="center"/>
          </w:tcPr>
          <w:p w:rsidR="006B0FFF" w:rsidRPr="00F11701" w:rsidRDefault="006B0FFF" w:rsidP="00602350">
            <w:pPr>
              <w:widowControl w:val="0"/>
              <w:autoSpaceDE w:val="0"/>
              <w:autoSpaceDN w:val="0"/>
              <w:adjustRightInd w:val="0"/>
              <w:rPr>
                <w:iCs/>
                <w:color w:val="FF0000"/>
              </w:rPr>
            </w:pPr>
          </w:p>
        </w:tc>
      </w:tr>
      <w:tr w:rsidR="006B0FFF" w:rsidRPr="00B86DC9" w:rsidTr="00602350">
        <w:trPr>
          <w:trHeight w:val="340"/>
          <w:jc w:val="center"/>
        </w:trPr>
        <w:tc>
          <w:tcPr>
            <w:tcW w:w="3775" w:type="dxa"/>
            <w:shd w:val="clear" w:color="auto" w:fill="F2F2F2" w:themeFill="background1" w:themeFillShade="F2"/>
            <w:vAlign w:val="center"/>
          </w:tcPr>
          <w:p w:rsidR="006B0FFF" w:rsidRPr="00B86DC9" w:rsidRDefault="006B0FFF" w:rsidP="00602350">
            <w:pPr>
              <w:widowControl w:val="0"/>
              <w:autoSpaceDE w:val="0"/>
              <w:autoSpaceDN w:val="0"/>
              <w:adjustRightInd w:val="0"/>
              <w:rPr>
                <w:iCs/>
                <w:color w:val="000000"/>
              </w:rPr>
            </w:pPr>
            <w:r w:rsidRPr="00B86DC9">
              <w:rPr>
                <w:iCs/>
                <w:color w:val="000000"/>
              </w:rPr>
              <w:t>Przedmioty wprowadzające</w:t>
            </w:r>
          </w:p>
        </w:tc>
        <w:tc>
          <w:tcPr>
            <w:tcW w:w="5864" w:type="dxa"/>
            <w:vAlign w:val="center"/>
          </w:tcPr>
          <w:p w:rsidR="006B0FFF" w:rsidRPr="00B86DC9" w:rsidRDefault="006B0FFF" w:rsidP="00602350">
            <w:pPr>
              <w:widowControl w:val="0"/>
              <w:autoSpaceDE w:val="0"/>
              <w:autoSpaceDN w:val="0"/>
              <w:adjustRightInd w:val="0"/>
              <w:rPr>
                <w:iCs/>
                <w:color w:val="000000"/>
              </w:rPr>
            </w:pPr>
            <w:r>
              <w:rPr>
                <w:bCs/>
                <w:iCs/>
                <w:color w:val="000000"/>
              </w:rPr>
              <w:t>brak</w:t>
            </w:r>
            <w:r w:rsidRPr="00B86DC9">
              <w:rPr>
                <w:bCs/>
                <w:iCs/>
                <w:color w:val="000000"/>
              </w:rPr>
              <w:t xml:space="preserve"> </w:t>
            </w:r>
          </w:p>
        </w:tc>
      </w:tr>
      <w:tr w:rsidR="006B0FFF" w:rsidRPr="00B86DC9" w:rsidTr="00602350">
        <w:trPr>
          <w:trHeight w:val="340"/>
          <w:jc w:val="center"/>
        </w:trPr>
        <w:tc>
          <w:tcPr>
            <w:tcW w:w="3775" w:type="dxa"/>
            <w:shd w:val="clear" w:color="auto" w:fill="F2F2F2" w:themeFill="background1" w:themeFillShade="F2"/>
            <w:vAlign w:val="center"/>
          </w:tcPr>
          <w:p w:rsidR="006B0FFF" w:rsidRPr="00B86DC9" w:rsidRDefault="006B0FFF" w:rsidP="00602350">
            <w:pPr>
              <w:widowControl w:val="0"/>
              <w:autoSpaceDE w:val="0"/>
              <w:autoSpaceDN w:val="0"/>
              <w:adjustRightInd w:val="0"/>
              <w:rPr>
                <w:iCs/>
              </w:rPr>
            </w:pPr>
            <w:r w:rsidRPr="00B86DC9">
              <w:rPr>
                <w:iCs/>
              </w:rPr>
              <w:t>Wymagania wstępne</w:t>
            </w:r>
          </w:p>
        </w:tc>
        <w:tc>
          <w:tcPr>
            <w:tcW w:w="5864" w:type="dxa"/>
            <w:vAlign w:val="center"/>
          </w:tcPr>
          <w:p w:rsidR="006B0FFF" w:rsidRPr="00B86DC9" w:rsidRDefault="006B0FFF" w:rsidP="00602350">
            <w:pPr>
              <w:widowControl w:val="0"/>
              <w:autoSpaceDE w:val="0"/>
              <w:autoSpaceDN w:val="0"/>
              <w:adjustRightInd w:val="0"/>
              <w:rPr>
                <w:bCs/>
                <w:iCs/>
                <w:color w:val="000000"/>
              </w:rPr>
            </w:pPr>
            <w:r w:rsidRPr="00B86DC9">
              <w:rPr>
                <w:bCs/>
                <w:iCs/>
                <w:color w:val="000000"/>
              </w:rPr>
              <w:t>brak wymagań</w:t>
            </w:r>
          </w:p>
        </w:tc>
      </w:tr>
    </w:tbl>
    <w:p w:rsidR="006B0FFF" w:rsidRPr="00B86DC9" w:rsidRDefault="006B0FFF" w:rsidP="006B0FFF">
      <w:pPr>
        <w:pStyle w:val="Akapitzlist1"/>
        <w:numPr>
          <w:ilvl w:val="1"/>
          <w:numId w:val="1"/>
        </w:numPr>
        <w:tabs>
          <w:tab w:val="clear" w:pos="720"/>
          <w:tab w:val="num" w:pos="567"/>
        </w:tabs>
        <w:spacing w:before="120" w:after="120"/>
        <w:ind w:left="567" w:hanging="283"/>
        <w:rPr>
          <w:b/>
          <w:bCs/>
          <w:iCs/>
          <w:sz w:val="22"/>
          <w:szCs w:val="22"/>
        </w:rPr>
      </w:pPr>
      <w:r w:rsidRPr="00B86DC9">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6B0FFF" w:rsidRPr="00B86DC9" w:rsidTr="00602350">
        <w:trPr>
          <w:trHeight w:val="371"/>
          <w:jc w:val="center"/>
        </w:trPr>
        <w:tc>
          <w:tcPr>
            <w:tcW w:w="888" w:type="dxa"/>
            <w:vMerge w:val="restart"/>
            <w:shd w:val="clear" w:color="auto" w:fill="F2F2F2" w:themeFill="background1" w:themeFillShade="F2"/>
            <w:vAlign w:val="center"/>
          </w:tcPr>
          <w:p w:rsidR="006B0FFF" w:rsidRPr="00B86DC9" w:rsidRDefault="006B0FFF" w:rsidP="00602350">
            <w:pPr>
              <w:jc w:val="center"/>
              <w:rPr>
                <w:iCs/>
              </w:rPr>
            </w:pPr>
            <w:r w:rsidRPr="00B86DC9">
              <w:rPr>
                <w:b/>
                <w:bCs/>
                <w:i/>
                <w:iCs/>
              </w:rPr>
              <w:t> </w:t>
            </w:r>
            <w:r w:rsidRPr="00B86DC9">
              <w:rPr>
                <w:iCs/>
              </w:rPr>
              <w:t>Semestr</w:t>
            </w:r>
          </w:p>
        </w:tc>
        <w:tc>
          <w:tcPr>
            <w:tcW w:w="980" w:type="dxa"/>
            <w:tcBorders>
              <w:bottom w:val="nil"/>
            </w:tcBorders>
            <w:shd w:val="clear" w:color="auto" w:fill="F2F2F2" w:themeFill="background1" w:themeFillShade="F2"/>
            <w:vAlign w:val="center"/>
          </w:tcPr>
          <w:p w:rsidR="006B0FFF" w:rsidRPr="00B86DC9" w:rsidRDefault="006B0FFF" w:rsidP="00602350">
            <w:pPr>
              <w:jc w:val="center"/>
              <w:rPr>
                <w:iCs/>
              </w:rPr>
            </w:pPr>
            <w:r w:rsidRPr="00B86DC9">
              <w:rPr>
                <w:iCs/>
              </w:rPr>
              <w:t>Wykłady</w:t>
            </w:r>
          </w:p>
        </w:tc>
        <w:tc>
          <w:tcPr>
            <w:tcW w:w="1316" w:type="dxa"/>
            <w:tcBorders>
              <w:bottom w:val="nil"/>
            </w:tcBorders>
            <w:shd w:val="clear" w:color="auto" w:fill="F2F2F2" w:themeFill="background1" w:themeFillShade="F2"/>
            <w:vAlign w:val="center"/>
          </w:tcPr>
          <w:p w:rsidR="006B0FFF" w:rsidRPr="00B86DC9" w:rsidRDefault="006B0FFF" w:rsidP="00602350">
            <w:pPr>
              <w:jc w:val="center"/>
              <w:rPr>
                <w:iCs/>
              </w:rPr>
            </w:pPr>
            <w:r w:rsidRPr="00B86DC9">
              <w:rPr>
                <w:iCs/>
              </w:rPr>
              <w:t>Ćwiczenia audytoryjne</w:t>
            </w:r>
          </w:p>
        </w:tc>
        <w:tc>
          <w:tcPr>
            <w:tcW w:w="1462" w:type="dxa"/>
            <w:tcBorders>
              <w:bottom w:val="nil"/>
            </w:tcBorders>
            <w:shd w:val="clear" w:color="auto" w:fill="F2F2F2" w:themeFill="background1" w:themeFillShade="F2"/>
            <w:vAlign w:val="center"/>
          </w:tcPr>
          <w:p w:rsidR="006B0FFF" w:rsidRPr="00B86DC9" w:rsidRDefault="006B0FFF" w:rsidP="00602350">
            <w:pPr>
              <w:jc w:val="center"/>
              <w:rPr>
                <w:iCs/>
              </w:rPr>
            </w:pPr>
            <w:r w:rsidRPr="00B86DC9">
              <w:rPr>
                <w:iCs/>
              </w:rPr>
              <w:t>Ćwiczenia laboratoryjne</w:t>
            </w:r>
          </w:p>
        </w:tc>
        <w:tc>
          <w:tcPr>
            <w:tcW w:w="1259" w:type="dxa"/>
            <w:tcBorders>
              <w:bottom w:val="nil"/>
            </w:tcBorders>
            <w:shd w:val="clear" w:color="auto" w:fill="F2F2F2" w:themeFill="background1" w:themeFillShade="F2"/>
            <w:vAlign w:val="center"/>
          </w:tcPr>
          <w:p w:rsidR="006B0FFF" w:rsidRPr="00B86DC9" w:rsidRDefault="006B0FFF" w:rsidP="00602350">
            <w:pPr>
              <w:jc w:val="center"/>
              <w:rPr>
                <w:iCs/>
              </w:rPr>
            </w:pPr>
            <w:r w:rsidRPr="00B86DC9">
              <w:rPr>
                <w:iCs/>
              </w:rPr>
              <w:t>Ćwiczenia projektowe</w:t>
            </w:r>
          </w:p>
        </w:tc>
        <w:tc>
          <w:tcPr>
            <w:tcW w:w="1111" w:type="dxa"/>
            <w:tcBorders>
              <w:bottom w:val="nil"/>
            </w:tcBorders>
            <w:shd w:val="clear" w:color="auto" w:fill="F2F2F2" w:themeFill="background1" w:themeFillShade="F2"/>
            <w:vAlign w:val="center"/>
          </w:tcPr>
          <w:p w:rsidR="006B0FFF" w:rsidRPr="00B86DC9" w:rsidRDefault="006B0FFF" w:rsidP="00602350">
            <w:pPr>
              <w:jc w:val="center"/>
              <w:rPr>
                <w:iCs/>
              </w:rPr>
            </w:pPr>
            <w:r w:rsidRPr="00B86DC9">
              <w:rPr>
                <w:iCs/>
              </w:rPr>
              <w:t>Seminaria</w:t>
            </w:r>
          </w:p>
        </w:tc>
        <w:tc>
          <w:tcPr>
            <w:tcW w:w="1086" w:type="dxa"/>
            <w:tcBorders>
              <w:bottom w:val="nil"/>
            </w:tcBorders>
            <w:shd w:val="clear" w:color="auto" w:fill="F2F2F2" w:themeFill="background1" w:themeFillShade="F2"/>
            <w:vAlign w:val="center"/>
          </w:tcPr>
          <w:p w:rsidR="006B0FFF" w:rsidRPr="00B86DC9" w:rsidRDefault="006B0FFF" w:rsidP="00602350">
            <w:pPr>
              <w:jc w:val="center"/>
              <w:rPr>
                <w:iCs/>
              </w:rPr>
            </w:pPr>
            <w:r w:rsidRPr="00B86DC9">
              <w:rPr>
                <w:iCs/>
              </w:rPr>
              <w:t xml:space="preserve">Zajęcia   terenowe </w:t>
            </w:r>
          </w:p>
        </w:tc>
        <w:tc>
          <w:tcPr>
            <w:tcW w:w="1005" w:type="dxa"/>
            <w:tcBorders>
              <w:bottom w:val="nil"/>
            </w:tcBorders>
            <w:shd w:val="clear" w:color="auto" w:fill="F2F2F2" w:themeFill="background1" w:themeFillShade="F2"/>
          </w:tcPr>
          <w:p w:rsidR="006B0FFF" w:rsidRPr="00B86DC9" w:rsidRDefault="006B0FFF" w:rsidP="00602350">
            <w:pPr>
              <w:jc w:val="center"/>
              <w:rPr>
                <w:iCs/>
              </w:rPr>
            </w:pPr>
            <w:r w:rsidRPr="00B86DC9">
              <w:rPr>
                <w:iCs/>
              </w:rPr>
              <w:t xml:space="preserve">Liczba punktów </w:t>
            </w:r>
          </w:p>
        </w:tc>
      </w:tr>
      <w:tr w:rsidR="006B0FFF" w:rsidRPr="00B86DC9" w:rsidTr="00602350">
        <w:trPr>
          <w:jc w:val="center"/>
        </w:trPr>
        <w:tc>
          <w:tcPr>
            <w:tcW w:w="888" w:type="dxa"/>
            <w:vMerge/>
            <w:shd w:val="clear" w:color="auto" w:fill="F2F2F2" w:themeFill="background1" w:themeFillShade="F2"/>
            <w:vAlign w:val="center"/>
          </w:tcPr>
          <w:p w:rsidR="006B0FFF" w:rsidRPr="00B86DC9" w:rsidRDefault="006B0FFF" w:rsidP="00602350">
            <w:pPr>
              <w:jc w:val="center"/>
              <w:rPr>
                <w:iCs/>
              </w:rPr>
            </w:pPr>
          </w:p>
        </w:tc>
        <w:tc>
          <w:tcPr>
            <w:tcW w:w="980" w:type="dxa"/>
            <w:tcBorders>
              <w:top w:val="nil"/>
            </w:tcBorders>
            <w:shd w:val="clear" w:color="auto" w:fill="F2F2F2" w:themeFill="background1" w:themeFillShade="F2"/>
            <w:vAlign w:val="center"/>
          </w:tcPr>
          <w:p w:rsidR="006B0FFF" w:rsidRPr="00B86DC9" w:rsidRDefault="006B0FFF" w:rsidP="00602350">
            <w:pPr>
              <w:jc w:val="center"/>
              <w:rPr>
                <w:iCs/>
              </w:rPr>
            </w:pPr>
            <w:r w:rsidRPr="00B86DC9">
              <w:rPr>
                <w:iCs/>
              </w:rPr>
              <w:t>(W)</w:t>
            </w:r>
          </w:p>
        </w:tc>
        <w:tc>
          <w:tcPr>
            <w:tcW w:w="1316" w:type="dxa"/>
            <w:tcBorders>
              <w:top w:val="nil"/>
            </w:tcBorders>
            <w:shd w:val="clear" w:color="auto" w:fill="F2F2F2" w:themeFill="background1" w:themeFillShade="F2"/>
            <w:vAlign w:val="center"/>
          </w:tcPr>
          <w:p w:rsidR="006B0FFF" w:rsidRPr="00B86DC9" w:rsidRDefault="006B0FFF" w:rsidP="00602350">
            <w:pPr>
              <w:jc w:val="center"/>
              <w:rPr>
                <w:iCs/>
              </w:rPr>
            </w:pPr>
            <w:r w:rsidRPr="00B86DC9">
              <w:rPr>
                <w:iCs/>
              </w:rPr>
              <w:t>(Ć)</w:t>
            </w:r>
          </w:p>
        </w:tc>
        <w:tc>
          <w:tcPr>
            <w:tcW w:w="1462" w:type="dxa"/>
            <w:tcBorders>
              <w:top w:val="nil"/>
            </w:tcBorders>
            <w:shd w:val="clear" w:color="auto" w:fill="F2F2F2" w:themeFill="background1" w:themeFillShade="F2"/>
            <w:vAlign w:val="center"/>
          </w:tcPr>
          <w:p w:rsidR="006B0FFF" w:rsidRPr="00B86DC9" w:rsidRDefault="006B0FFF" w:rsidP="00602350">
            <w:pPr>
              <w:jc w:val="center"/>
              <w:rPr>
                <w:iCs/>
              </w:rPr>
            </w:pPr>
            <w:r w:rsidRPr="00B86DC9">
              <w:rPr>
                <w:iCs/>
              </w:rPr>
              <w:t>(L)</w:t>
            </w:r>
          </w:p>
        </w:tc>
        <w:tc>
          <w:tcPr>
            <w:tcW w:w="1259" w:type="dxa"/>
            <w:tcBorders>
              <w:top w:val="nil"/>
            </w:tcBorders>
            <w:shd w:val="clear" w:color="auto" w:fill="F2F2F2" w:themeFill="background1" w:themeFillShade="F2"/>
            <w:vAlign w:val="center"/>
          </w:tcPr>
          <w:p w:rsidR="006B0FFF" w:rsidRPr="00B86DC9" w:rsidRDefault="006B0FFF" w:rsidP="00602350">
            <w:pPr>
              <w:jc w:val="center"/>
              <w:rPr>
                <w:iCs/>
              </w:rPr>
            </w:pPr>
            <w:r w:rsidRPr="00B86DC9">
              <w:rPr>
                <w:iCs/>
              </w:rPr>
              <w:t>(P)</w:t>
            </w:r>
          </w:p>
        </w:tc>
        <w:tc>
          <w:tcPr>
            <w:tcW w:w="1111" w:type="dxa"/>
            <w:tcBorders>
              <w:top w:val="nil"/>
            </w:tcBorders>
            <w:shd w:val="clear" w:color="auto" w:fill="F2F2F2" w:themeFill="background1" w:themeFillShade="F2"/>
            <w:vAlign w:val="center"/>
          </w:tcPr>
          <w:p w:rsidR="006B0FFF" w:rsidRPr="00B86DC9" w:rsidRDefault="006B0FFF" w:rsidP="00602350">
            <w:pPr>
              <w:jc w:val="center"/>
              <w:rPr>
                <w:iCs/>
              </w:rPr>
            </w:pPr>
            <w:r w:rsidRPr="00B86DC9">
              <w:rPr>
                <w:iCs/>
              </w:rPr>
              <w:t>(S)</w:t>
            </w:r>
          </w:p>
        </w:tc>
        <w:tc>
          <w:tcPr>
            <w:tcW w:w="1086" w:type="dxa"/>
            <w:tcBorders>
              <w:top w:val="nil"/>
            </w:tcBorders>
            <w:shd w:val="clear" w:color="auto" w:fill="F2F2F2" w:themeFill="background1" w:themeFillShade="F2"/>
            <w:vAlign w:val="center"/>
          </w:tcPr>
          <w:p w:rsidR="006B0FFF" w:rsidRPr="00B86DC9" w:rsidRDefault="006B0FFF" w:rsidP="00602350">
            <w:pPr>
              <w:jc w:val="center"/>
              <w:rPr>
                <w:iCs/>
              </w:rPr>
            </w:pPr>
            <w:r w:rsidRPr="00B86DC9">
              <w:rPr>
                <w:iCs/>
              </w:rPr>
              <w:t>(T)</w:t>
            </w:r>
          </w:p>
        </w:tc>
        <w:tc>
          <w:tcPr>
            <w:tcW w:w="1005" w:type="dxa"/>
            <w:tcBorders>
              <w:top w:val="nil"/>
            </w:tcBorders>
            <w:shd w:val="clear" w:color="auto" w:fill="F2F2F2" w:themeFill="background1" w:themeFillShade="F2"/>
          </w:tcPr>
          <w:p w:rsidR="006B0FFF" w:rsidRPr="00B86DC9" w:rsidRDefault="006B0FFF" w:rsidP="00602350">
            <w:pPr>
              <w:jc w:val="center"/>
              <w:rPr>
                <w:iCs/>
              </w:rPr>
            </w:pPr>
            <w:r w:rsidRPr="00B86DC9">
              <w:rPr>
                <w:iCs/>
              </w:rPr>
              <w:t>ECTS</w:t>
            </w:r>
            <w:r>
              <w:rPr>
                <w:iCs/>
              </w:rPr>
              <w:t>*</w:t>
            </w:r>
          </w:p>
        </w:tc>
      </w:tr>
      <w:tr w:rsidR="006B0FFF" w:rsidRPr="00B86DC9" w:rsidTr="00602350">
        <w:trPr>
          <w:trHeight w:val="340"/>
          <w:jc w:val="center"/>
        </w:trPr>
        <w:tc>
          <w:tcPr>
            <w:tcW w:w="888" w:type="dxa"/>
          </w:tcPr>
          <w:p w:rsidR="006B0FFF" w:rsidRPr="00B86DC9" w:rsidRDefault="006B0FFF" w:rsidP="00602350">
            <w:pPr>
              <w:spacing w:line="276" w:lineRule="auto"/>
              <w:jc w:val="center"/>
              <w:rPr>
                <w:iCs/>
                <w:color w:val="000000"/>
              </w:rPr>
            </w:pPr>
            <w:r>
              <w:rPr>
                <w:iCs/>
                <w:color w:val="000000"/>
              </w:rPr>
              <w:t>II</w:t>
            </w:r>
          </w:p>
        </w:tc>
        <w:tc>
          <w:tcPr>
            <w:tcW w:w="980" w:type="dxa"/>
          </w:tcPr>
          <w:p w:rsidR="006B0FFF" w:rsidRPr="00B86DC9" w:rsidRDefault="006B0FFF" w:rsidP="00602350">
            <w:pPr>
              <w:spacing w:line="276" w:lineRule="auto"/>
              <w:jc w:val="center"/>
              <w:rPr>
                <w:iCs/>
                <w:color w:val="000000"/>
              </w:rPr>
            </w:pPr>
            <w:r>
              <w:rPr>
                <w:iCs/>
                <w:color w:val="000000"/>
              </w:rPr>
              <w:t>15</w:t>
            </w:r>
          </w:p>
        </w:tc>
        <w:tc>
          <w:tcPr>
            <w:tcW w:w="1316" w:type="dxa"/>
          </w:tcPr>
          <w:p w:rsidR="006B0FFF" w:rsidRPr="00B86DC9" w:rsidRDefault="006B0FFF" w:rsidP="00602350">
            <w:pPr>
              <w:spacing w:line="276" w:lineRule="auto"/>
              <w:jc w:val="center"/>
              <w:rPr>
                <w:iCs/>
                <w:color w:val="000000"/>
              </w:rPr>
            </w:pPr>
          </w:p>
        </w:tc>
        <w:tc>
          <w:tcPr>
            <w:tcW w:w="1462" w:type="dxa"/>
          </w:tcPr>
          <w:p w:rsidR="006B0FFF" w:rsidRPr="00B86DC9" w:rsidRDefault="006B0FFF" w:rsidP="00602350">
            <w:pPr>
              <w:spacing w:line="276" w:lineRule="auto"/>
              <w:jc w:val="center"/>
              <w:rPr>
                <w:iCs/>
                <w:color w:val="000000"/>
              </w:rPr>
            </w:pPr>
          </w:p>
        </w:tc>
        <w:tc>
          <w:tcPr>
            <w:tcW w:w="1259" w:type="dxa"/>
          </w:tcPr>
          <w:p w:rsidR="006B0FFF" w:rsidRPr="00B86DC9" w:rsidRDefault="006B0FFF" w:rsidP="00602350">
            <w:pPr>
              <w:spacing w:line="276" w:lineRule="auto"/>
              <w:jc w:val="center"/>
              <w:rPr>
                <w:iCs/>
                <w:color w:val="000000"/>
              </w:rPr>
            </w:pPr>
          </w:p>
        </w:tc>
        <w:tc>
          <w:tcPr>
            <w:tcW w:w="1111" w:type="dxa"/>
          </w:tcPr>
          <w:p w:rsidR="006B0FFF" w:rsidRPr="00B86DC9" w:rsidRDefault="006B0FFF" w:rsidP="00602350">
            <w:pPr>
              <w:spacing w:line="276" w:lineRule="auto"/>
              <w:jc w:val="center"/>
              <w:rPr>
                <w:iCs/>
                <w:color w:val="000000"/>
              </w:rPr>
            </w:pPr>
          </w:p>
        </w:tc>
        <w:tc>
          <w:tcPr>
            <w:tcW w:w="1086" w:type="dxa"/>
          </w:tcPr>
          <w:p w:rsidR="006B0FFF" w:rsidRPr="00B86DC9" w:rsidRDefault="006B0FFF" w:rsidP="00602350">
            <w:pPr>
              <w:spacing w:line="276" w:lineRule="auto"/>
              <w:jc w:val="center"/>
              <w:rPr>
                <w:iCs/>
                <w:color w:val="000000"/>
              </w:rPr>
            </w:pPr>
          </w:p>
        </w:tc>
        <w:tc>
          <w:tcPr>
            <w:tcW w:w="1005" w:type="dxa"/>
          </w:tcPr>
          <w:p w:rsidR="006B0FFF" w:rsidRPr="00B86DC9" w:rsidRDefault="006B0FFF" w:rsidP="00602350">
            <w:pPr>
              <w:spacing w:line="276" w:lineRule="auto"/>
              <w:jc w:val="center"/>
              <w:rPr>
                <w:iCs/>
                <w:color w:val="000000"/>
              </w:rPr>
            </w:pPr>
            <w:r>
              <w:rPr>
                <w:iCs/>
                <w:color w:val="000000"/>
              </w:rPr>
              <w:t>1</w:t>
            </w:r>
          </w:p>
        </w:tc>
      </w:tr>
    </w:tbl>
    <w:p w:rsidR="006B0FFF" w:rsidRPr="00B86DC9" w:rsidRDefault="006B0FFF" w:rsidP="006B0FFF">
      <w:pPr>
        <w:numPr>
          <w:ilvl w:val="0"/>
          <w:numId w:val="1"/>
        </w:numPr>
        <w:tabs>
          <w:tab w:val="clear" w:pos="1440"/>
          <w:tab w:val="left" w:pos="284"/>
        </w:tabs>
        <w:spacing w:before="120" w:after="120" w:line="240" w:lineRule="auto"/>
        <w:ind w:left="284" w:hanging="284"/>
        <w:rPr>
          <w:b/>
        </w:rPr>
      </w:pPr>
      <w:r w:rsidRPr="00B86DC9">
        <w:rPr>
          <w:b/>
        </w:rPr>
        <w:t xml:space="preserve">EFEKTY </w:t>
      </w:r>
      <w:r>
        <w:rPr>
          <w:b/>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6B0FFF" w:rsidRPr="00B86DC9" w:rsidTr="00602350">
        <w:trPr>
          <w:jc w:val="center"/>
        </w:trPr>
        <w:tc>
          <w:tcPr>
            <w:tcW w:w="1090" w:type="dxa"/>
            <w:shd w:val="clear" w:color="auto" w:fill="F2F2F2" w:themeFill="background1" w:themeFillShade="F2"/>
            <w:vAlign w:val="center"/>
          </w:tcPr>
          <w:p w:rsidR="006B0FFF" w:rsidRPr="00B86DC9" w:rsidRDefault="006B0FFF" w:rsidP="00602350">
            <w:pPr>
              <w:jc w:val="center"/>
            </w:pPr>
            <w:r w:rsidRPr="00B86DC9">
              <w:t>Lp.</w:t>
            </w:r>
          </w:p>
        </w:tc>
        <w:tc>
          <w:tcPr>
            <w:tcW w:w="5386" w:type="dxa"/>
            <w:shd w:val="clear" w:color="auto" w:fill="F2F2F2" w:themeFill="background1" w:themeFillShade="F2"/>
            <w:vAlign w:val="center"/>
          </w:tcPr>
          <w:p w:rsidR="006B0FFF" w:rsidRPr="00B86DC9" w:rsidRDefault="006B0FFF" w:rsidP="00602350">
            <w:pPr>
              <w:jc w:val="center"/>
            </w:pPr>
            <w:r w:rsidRPr="00B86DC9">
              <w:t xml:space="preserve">Opis efektów </w:t>
            </w:r>
            <w:r>
              <w:t>uczenia się dla przedmiotu</w:t>
            </w:r>
          </w:p>
        </w:tc>
        <w:tc>
          <w:tcPr>
            <w:tcW w:w="1585" w:type="dxa"/>
            <w:shd w:val="clear" w:color="auto" w:fill="F2F2F2" w:themeFill="background1" w:themeFillShade="F2"/>
            <w:vAlign w:val="center"/>
          </w:tcPr>
          <w:p w:rsidR="006B0FFF" w:rsidRPr="00B86DC9" w:rsidRDefault="006B0FFF" w:rsidP="00602350">
            <w:pPr>
              <w:jc w:val="center"/>
            </w:pPr>
            <w:r w:rsidRPr="00B86DC9">
              <w:t xml:space="preserve">Odniesienie do kierunkowych efektów </w:t>
            </w:r>
            <w:r>
              <w:t>uczenia się</w:t>
            </w:r>
          </w:p>
        </w:tc>
        <w:tc>
          <w:tcPr>
            <w:tcW w:w="1596" w:type="dxa"/>
            <w:shd w:val="clear" w:color="auto" w:fill="F2F2F2" w:themeFill="background1" w:themeFillShade="F2"/>
            <w:vAlign w:val="center"/>
          </w:tcPr>
          <w:p w:rsidR="006B0FFF" w:rsidRPr="008454B4" w:rsidRDefault="006B0FFF" w:rsidP="00602350">
            <w:pPr>
              <w:jc w:val="center"/>
              <w:rPr>
                <w:color w:val="000000" w:themeColor="text1"/>
              </w:rPr>
            </w:pPr>
            <w:r w:rsidRPr="008454B4">
              <w:rPr>
                <w:color w:val="000000" w:themeColor="text1"/>
              </w:rPr>
              <w:t xml:space="preserve">Odniesienie do </w:t>
            </w:r>
            <w:r w:rsidRPr="008454B4">
              <w:rPr>
                <w:strike/>
                <w:color w:val="000000" w:themeColor="text1"/>
              </w:rPr>
              <w:br/>
            </w:r>
            <w:r w:rsidRPr="008454B4">
              <w:rPr>
                <w:color w:val="000000" w:themeColor="text1"/>
              </w:rPr>
              <w:t xml:space="preserve">charakterystyk II stopnia </w:t>
            </w:r>
            <w:r w:rsidRPr="008454B4">
              <w:rPr>
                <w:color w:val="000000" w:themeColor="text1"/>
              </w:rPr>
              <w:br/>
              <w:t xml:space="preserve">(kod składnika opisu) </w:t>
            </w:r>
          </w:p>
        </w:tc>
      </w:tr>
      <w:tr w:rsidR="006B0FFF" w:rsidRPr="00B86DC9" w:rsidTr="00602350">
        <w:trPr>
          <w:jc w:val="center"/>
        </w:trPr>
        <w:tc>
          <w:tcPr>
            <w:tcW w:w="9657" w:type="dxa"/>
            <w:gridSpan w:val="4"/>
            <w:shd w:val="clear" w:color="auto" w:fill="F2F2F2" w:themeFill="background1" w:themeFillShade="F2"/>
            <w:vAlign w:val="center"/>
          </w:tcPr>
          <w:p w:rsidR="006B0FFF" w:rsidRPr="008454B4" w:rsidRDefault="006B0FFF" w:rsidP="00602350">
            <w:pPr>
              <w:jc w:val="center"/>
              <w:rPr>
                <w:color w:val="000000" w:themeColor="text1"/>
              </w:rPr>
            </w:pPr>
            <w:r w:rsidRPr="008454B4">
              <w:rPr>
                <w:color w:val="000000" w:themeColor="text1"/>
              </w:rPr>
              <w:t>WIEDZA</w:t>
            </w:r>
          </w:p>
        </w:tc>
      </w:tr>
      <w:tr w:rsidR="006B0FFF" w:rsidRPr="00B86DC9" w:rsidTr="00602350">
        <w:trPr>
          <w:trHeight w:val="283"/>
          <w:jc w:val="center"/>
        </w:trPr>
        <w:tc>
          <w:tcPr>
            <w:tcW w:w="1090" w:type="dxa"/>
          </w:tcPr>
          <w:p w:rsidR="006B0FFF" w:rsidRPr="00B86DC9" w:rsidRDefault="006B0FFF" w:rsidP="00602350">
            <w:pPr>
              <w:jc w:val="both"/>
            </w:pPr>
            <w:r w:rsidRPr="00B86DC9">
              <w:t>W1</w:t>
            </w:r>
          </w:p>
        </w:tc>
        <w:tc>
          <w:tcPr>
            <w:tcW w:w="5386" w:type="dxa"/>
          </w:tcPr>
          <w:p w:rsidR="006B0FFF" w:rsidRPr="00B86DC9" w:rsidRDefault="006B0FFF" w:rsidP="00602350">
            <w:pPr>
              <w:jc w:val="both"/>
            </w:pPr>
            <w:r>
              <w:t>ma elementarną wiedzę w zakresie prowadzenia działalności gospodarczej, zasad tworzenia i rozwoju form indywidualnej przedsiębiorczości</w:t>
            </w:r>
          </w:p>
        </w:tc>
        <w:tc>
          <w:tcPr>
            <w:tcW w:w="1585" w:type="dxa"/>
          </w:tcPr>
          <w:p w:rsidR="006B0FFF" w:rsidRPr="00B86DC9" w:rsidRDefault="006B0FFF" w:rsidP="00602350">
            <w:pPr>
              <w:jc w:val="both"/>
            </w:pPr>
            <w:r w:rsidRPr="00B86DC9">
              <w:t>K_W</w:t>
            </w:r>
            <w:r w:rsidR="00B64475">
              <w:t>2</w:t>
            </w:r>
            <w:r w:rsidR="008D4732">
              <w:t>3</w:t>
            </w:r>
          </w:p>
        </w:tc>
        <w:tc>
          <w:tcPr>
            <w:tcW w:w="1596" w:type="dxa"/>
          </w:tcPr>
          <w:p w:rsidR="006B0FFF" w:rsidRPr="008454B4" w:rsidRDefault="006B0FFF" w:rsidP="00602350">
            <w:pPr>
              <w:jc w:val="both"/>
              <w:rPr>
                <w:color w:val="000000" w:themeColor="text1"/>
              </w:rPr>
            </w:pPr>
            <w:r w:rsidRPr="008454B4">
              <w:rPr>
                <w:color w:val="000000" w:themeColor="text1"/>
              </w:rPr>
              <w:t>P6S_WG</w:t>
            </w:r>
          </w:p>
        </w:tc>
      </w:tr>
      <w:tr w:rsidR="006B0FFF" w:rsidRPr="00B86DC9" w:rsidTr="00602350">
        <w:trPr>
          <w:trHeight w:val="283"/>
          <w:jc w:val="center"/>
        </w:trPr>
        <w:tc>
          <w:tcPr>
            <w:tcW w:w="9657" w:type="dxa"/>
            <w:gridSpan w:val="4"/>
            <w:shd w:val="clear" w:color="auto" w:fill="F2F2F2" w:themeFill="background1" w:themeFillShade="F2"/>
          </w:tcPr>
          <w:p w:rsidR="006B0FFF" w:rsidRPr="00B86DC9" w:rsidRDefault="006B0FFF" w:rsidP="00602350">
            <w:pPr>
              <w:jc w:val="center"/>
            </w:pPr>
            <w:r w:rsidRPr="00B86DC9">
              <w:t>UMIEJĘTNOŚCI</w:t>
            </w:r>
          </w:p>
        </w:tc>
      </w:tr>
      <w:tr w:rsidR="006B0FFF" w:rsidRPr="00B86DC9" w:rsidTr="00602350">
        <w:trPr>
          <w:trHeight w:val="283"/>
          <w:jc w:val="center"/>
        </w:trPr>
        <w:tc>
          <w:tcPr>
            <w:tcW w:w="1090" w:type="dxa"/>
          </w:tcPr>
          <w:p w:rsidR="006B0FFF" w:rsidRPr="00B86DC9" w:rsidRDefault="006B0FFF" w:rsidP="00602350">
            <w:pPr>
              <w:jc w:val="both"/>
            </w:pPr>
            <w:r w:rsidRPr="00B86DC9">
              <w:t>U1</w:t>
            </w:r>
          </w:p>
        </w:tc>
        <w:tc>
          <w:tcPr>
            <w:tcW w:w="5386" w:type="dxa"/>
          </w:tcPr>
          <w:p w:rsidR="006B0FFF" w:rsidRPr="00B86DC9" w:rsidRDefault="006B0FFF" w:rsidP="00602350">
            <w:pPr>
              <w:jc w:val="both"/>
            </w:pPr>
            <w:r>
              <w:t>potrafi pozyskiwać informacje z literatury, baz danych i innych źródeł; potrafi integrować uzyskane informacje, dokonywać ich interpretacji, a także wyciągać wnioski oraz formułować i uzasadniać opinie</w:t>
            </w:r>
          </w:p>
        </w:tc>
        <w:tc>
          <w:tcPr>
            <w:tcW w:w="1585" w:type="dxa"/>
          </w:tcPr>
          <w:p w:rsidR="006B0FFF" w:rsidRPr="00B86DC9" w:rsidRDefault="006B0FFF" w:rsidP="00602350">
            <w:pPr>
              <w:jc w:val="both"/>
            </w:pPr>
            <w:r>
              <w:t>K_U01</w:t>
            </w:r>
          </w:p>
        </w:tc>
        <w:tc>
          <w:tcPr>
            <w:tcW w:w="1596" w:type="dxa"/>
          </w:tcPr>
          <w:p w:rsidR="006B0FFF" w:rsidRPr="00B86DC9" w:rsidRDefault="00636A26" w:rsidP="00602350">
            <w:pPr>
              <w:jc w:val="both"/>
            </w:pPr>
            <w:r>
              <w:rPr>
                <w:color w:val="000000" w:themeColor="text1"/>
              </w:rPr>
              <w:t>P6S_UW, P6S_UK, P6S_UU</w:t>
            </w:r>
          </w:p>
        </w:tc>
      </w:tr>
      <w:tr w:rsidR="006B0FFF" w:rsidRPr="00B86DC9" w:rsidTr="00602350">
        <w:trPr>
          <w:trHeight w:val="283"/>
          <w:jc w:val="center"/>
        </w:trPr>
        <w:tc>
          <w:tcPr>
            <w:tcW w:w="1090" w:type="dxa"/>
          </w:tcPr>
          <w:p w:rsidR="006B0FFF" w:rsidRPr="00B86DC9" w:rsidRDefault="006B0FFF" w:rsidP="00602350">
            <w:pPr>
              <w:jc w:val="both"/>
            </w:pPr>
            <w:r w:rsidRPr="00B86DC9">
              <w:lastRenderedPageBreak/>
              <w:t>U2</w:t>
            </w:r>
          </w:p>
        </w:tc>
        <w:tc>
          <w:tcPr>
            <w:tcW w:w="5386" w:type="dxa"/>
          </w:tcPr>
          <w:p w:rsidR="006B0FFF" w:rsidRPr="00B86DC9" w:rsidRDefault="006B0FFF" w:rsidP="00602350">
            <w:pPr>
              <w:jc w:val="both"/>
            </w:pPr>
            <w:r>
              <w:t>potrafi planować, analizować i monitorować koszty realizacji procesów budowlanych, szacować efektywność przedsięwzięć budowlanych, interpretować wyniki rachunku efektywności wariantów inwestycyjnych</w:t>
            </w:r>
          </w:p>
        </w:tc>
        <w:tc>
          <w:tcPr>
            <w:tcW w:w="1585" w:type="dxa"/>
          </w:tcPr>
          <w:p w:rsidR="006B0FFF" w:rsidRPr="00B86DC9" w:rsidRDefault="006B0FFF" w:rsidP="00602350">
            <w:pPr>
              <w:jc w:val="both"/>
            </w:pPr>
            <w:r>
              <w:t>K_U26</w:t>
            </w:r>
          </w:p>
        </w:tc>
        <w:tc>
          <w:tcPr>
            <w:tcW w:w="1596" w:type="dxa"/>
          </w:tcPr>
          <w:p w:rsidR="006B0FFF" w:rsidRPr="00B86DC9" w:rsidRDefault="00DC605D" w:rsidP="00602350">
            <w:pPr>
              <w:jc w:val="both"/>
            </w:pPr>
            <w:r>
              <w:rPr>
                <w:color w:val="000000" w:themeColor="text1"/>
              </w:rPr>
              <w:t>P6S_UW</w:t>
            </w:r>
          </w:p>
        </w:tc>
      </w:tr>
      <w:tr w:rsidR="006B0FFF" w:rsidRPr="00B86DC9" w:rsidTr="00602350">
        <w:trPr>
          <w:trHeight w:val="283"/>
          <w:jc w:val="center"/>
        </w:trPr>
        <w:tc>
          <w:tcPr>
            <w:tcW w:w="9657" w:type="dxa"/>
            <w:gridSpan w:val="4"/>
            <w:shd w:val="clear" w:color="auto" w:fill="F2F2F2" w:themeFill="background1" w:themeFillShade="F2"/>
          </w:tcPr>
          <w:p w:rsidR="006B0FFF" w:rsidRPr="00B86DC9" w:rsidRDefault="006B0FFF" w:rsidP="00602350">
            <w:pPr>
              <w:jc w:val="center"/>
            </w:pPr>
            <w:r w:rsidRPr="00B86DC9">
              <w:t>KOMPETENCJE SPOŁECZNE</w:t>
            </w:r>
          </w:p>
        </w:tc>
      </w:tr>
      <w:tr w:rsidR="006B0FFF" w:rsidRPr="00B86DC9" w:rsidTr="00602350">
        <w:trPr>
          <w:trHeight w:val="283"/>
          <w:jc w:val="center"/>
        </w:trPr>
        <w:tc>
          <w:tcPr>
            <w:tcW w:w="1090" w:type="dxa"/>
          </w:tcPr>
          <w:p w:rsidR="006B0FFF" w:rsidRPr="00B86DC9" w:rsidRDefault="006B0FFF" w:rsidP="00602350">
            <w:pPr>
              <w:jc w:val="both"/>
            </w:pPr>
            <w:r w:rsidRPr="00B86DC9">
              <w:t>K1</w:t>
            </w:r>
          </w:p>
        </w:tc>
        <w:tc>
          <w:tcPr>
            <w:tcW w:w="5386" w:type="dxa"/>
          </w:tcPr>
          <w:p w:rsidR="006B0FFF" w:rsidRPr="00B86DC9" w:rsidRDefault="006B0FFF" w:rsidP="00602350">
            <w:pPr>
              <w:jc w:val="both"/>
            </w:pPr>
            <w:r>
              <w:t>ma świadomość ważności i rozumie pozatechniczne aspekty i skutki działalności inżyniera budownictwa, w tym jej wpływ na środowisko i związaną z tym odpowiedzialność za podejmowane decyzje</w:t>
            </w:r>
          </w:p>
        </w:tc>
        <w:tc>
          <w:tcPr>
            <w:tcW w:w="1585" w:type="dxa"/>
          </w:tcPr>
          <w:p w:rsidR="006B0FFF" w:rsidRPr="00B86DC9" w:rsidRDefault="006B0FFF" w:rsidP="00602350">
            <w:pPr>
              <w:jc w:val="both"/>
            </w:pPr>
            <w:r>
              <w:t>K_K02</w:t>
            </w:r>
          </w:p>
        </w:tc>
        <w:tc>
          <w:tcPr>
            <w:tcW w:w="1596" w:type="dxa"/>
          </w:tcPr>
          <w:p w:rsidR="006B0FFF" w:rsidRPr="00B86DC9" w:rsidRDefault="00DC605D" w:rsidP="00602350">
            <w:pPr>
              <w:jc w:val="both"/>
            </w:pPr>
            <w:r>
              <w:rPr>
                <w:color w:val="000000" w:themeColor="text1"/>
              </w:rPr>
              <w:t>P6S_KO, P6S_KR</w:t>
            </w:r>
          </w:p>
        </w:tc>
      </w:tr>
      <w:tr w:rsidR="006B0FFF" w:rsidRPr="00B86DC9" w:rsidTr="00602350">
        <w:trPr>
          <w:trHeight w:val="283"/>
          <w:jc w:val="center"/>
        </w:trPr>
        <w:tc>
          <w:tcPr>
            <w:tcW w:w="1090" w:type="dxa"/>
          </w:tcPr>
          <w:p w:rsidR="006B0FFF" w:rsidRPr="00B86DC9" w:rsidRDefault="006B0FFF" w:rsidP="00602350">
            <w:pPr>
              <w:jc w:val="both"/>
            </w:pPr>
            <w:r w:rsidRPr="00B86DC9">
              <w:t>K2</w:t>
            </w:r>
          </w:p>
        </w:tc>
        <w:tc>
          <w:tcPr>
            <w:tcW w:w="5386" w:type="dxa"/>
          </w:tcPr>
          <w:p w:rsidR="006B0FFF" w:rsidRDefault="006B0FFF" w:rsidP="00602350">
            <w:pPr>
              <w:jc w:val="both"/>
            </w:pPr>
            <w:r>
              <w:t>Potrafi myśleć i działać w sposób przedsiębiorczy i racjonalny</w:t>
            </w:r>
          </w:p>
        </w:tc>
        <w:tc>
          <w:tcPr>
            <w:tcW w:w="1585" w:type="dxa"/>
          </w:tcPr>
          <w:p w:rsidR="006B0FFF" w:rsidRPr="00B86DC9" w:rsidRDefault="006B0FFF" w:rsidP="00602350">
            <w:pPr>
              <w:jc w:val="both"/>
            </w:pPr>
            <w:r>
              <w:t>K_K06</w:t>
            </w:r>
          </w:p>
        </w:tc>
        <w:tc>
          <w:tcPr>
            <w:tcW w:w="1596" w:type="dxa"/>
          </w:tcPr>
          <w:p w:rsidR="006B0FFF" w:rsidRPr="00B86DC9" w:rsidRDefault="00DC605D" w:rsidP="00602350">
            <w:pPr>
              <w:jc w:val="both"/>
            </w:pPr>
            <w:r>
              <w:rPr>
                <w:color w:val="000000" w:themeColor="text1"/>
              </w:rPr>
              <w:t>P6S_KO</w:t>
            </w:r>
          </w:p>
        </w:tc>
      </w:tr>
    </w:tbl>
    <w:p w:rsidR="006B0FFF" w:rsidRPr="00B86DC9" w:rsidRDefault="006B0FFF" w:rsidP="006B0FFF">
      <w:pPr>
        <w:numPr>
          <w:ilvl w:val="0"/>
          <w:numId w:val="1"/>
        </w:numPr>
        <w:tabs>
          <w:tab w:val="clear" w:pos="1440"/>
          <w:tab w:val="left" w:pos="284"/>
        </w:tabs>
        <w:spacing w:before="120" w:after="120" w:line="240" w:lineRule="auto"/>
        <w:ind w:left="284" w:hanging="284"/>
        <w:rPr>
          <w:b/>
        </w:rPr>
      </w:pPr>
      <w:r>
        <w:rPr>
          <w:b/>
        </w:rPr>
        <w:t xml:space="preserve">METODY </w:t>
      </w:r>
      <w:r w:rsidRPr="00B86DC9">
        <w:rPr>
          <w:b/>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6B0FFF" w:rsidRPr="00B86DC9" w:rsidTr="00602350">
        <w:trPr>
          <w:jc w:val="center"/>
        </w:trPr>
        <w:tc>
          <w:tcPr>
            <w:tcW w:w="9638" w:type="dxa"/>
          </w:tcPr>
          <w:p w:rsidR="006B0FFF" w:rsidRPr="00B86DC9" w:rsidRDefault="006B0FFF" w:rsidP="008D4732">
            <w:pPr>
              <w:spacing w:after="0"/>
              <w:jc w:val="both"/>
            </w:pPr>
            <w:r w:rsidRPr="00B86DC9">
              <w:t xml:space="preserve">wykład </w:t>
            </w:r>
          </w:p>
        </w:tc>
      </w:tr>
    </w:tbl>
    <w:p w:rsidR="006B0FFF" w:rsidRPr="00B86DC9" w:rsidRDefault="006B0FFF" w:rsidP="006B0FFF">
      <w:pPr>
        <w:numPr>
          <w:ilvl w:val="0"/>
          <w:numId w:val="1"/>
        </w:numPr>
        <w:tabs>
          <w:tab w:val="clear" w:pos="1440"/>
          <w:tab w:val="left" w:pos="284"/>
        </w:tabs>
        <w:spacing w:before="120" w:after="120" w:line="240" w:lineRule="auto"/>
        <w:ind w:left="284" w:hanging="284"/>
        <w:rPr>
          <w:b/>
          <w:color w:val="000000"/>
        </w:rPr>
      </w:pPr>
      <w:r w:rsidRPr="00B86DC9">
        <w:rPr>
          <w:b/>
          <w:color w:val="000000"/>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6B0FFF" w:rsidRPr="00B86DC9" w:rsidTr="00602350">
        <w:trPr>
          <w:jc w:val="center"/>
        </w:trPr>
        <w:tc>
          <w:tcPr>
            <w:tcW w:w="9638" w:type="dxa"/>
          </w:tcPr>
          <w:p w:rsidR="006B0FFF" w:rsidRPr="00B86DC9" w:rsidRDefault="006B0FFF" w:rsidP="00602350">
            <w:pPr>
              <w:pStyle w:val="Akapitzlist1"/>
              <w:ind w:left="34"/>
              <w:jc w:val="both"/>
              <w:rPr>
                <w:b/>
                <w:sz w:val="22"/>
                <w:szCs w:val="22"/>
              </w:rPr>
            </w:pPr>
            <w:r>
              <w:rPr>
                <w:sz w:val="22"/>
                <w:szCs w:val="22"/>
              </w:rPr>
              <w:t>pisemne</w:t>
            </w:r>
            <w:r w:rsidRPr="00B86DC9">
              <w:rPr>
                <w:sz w:val="22"/>
                <w:szCs w:val="22"/>
              </w:rPr>
              <w:t xml:space="preserve"> kolokwium </w:t>
            </w:r>
          </w:p>
        </w:tc>
      </w:tr>
    </w:tbl>
    <w:p w:rsidR="006B0FFF" w:rsidRPr="00B86DC9" w:rsidRDefault="006B0FFF" w:rsidP="006B0FFF">
      <w:pPr>
        <w:numPr>
          <w:ilvl w:val="0"/>
          <w:numId w:val="1"/>
        </w:numPr>
        <w:tabs>
          <w:tab w:val="clear" w:pos="1440"/>
          <w:tab w:val="left" w:pos="284"/>
        </w:tabs>
        <w:spacing w:before="120" w:after="120" w:line="240" w:lineRule="auto"/>
        <w:ind w:left="284" w:hanging="284"/>
        <w:rPr>
          <w:color w:val="000000"/>
        </w:rPr>
      </w:pPr>
      <w:r w:rsidRPr="00B86DC9">
        <w:rPr>
          <w:b/>
          <w:iCs/>
          <w:color w:val="000000"/>
        </w:rPr>
        <w:t xml:space="preserve">TREŚCI </w:t>
      </w:r>
      <w:r>
        <w:rPr>
          <w:b/>
          <w:iCs/>
          <w:color w:val="000000"/>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6B0FFF" w:rsidRPr="00B86DC9" w:rsidTr="00602350">
        <w:trPr>
          <w:jc w:val="center"/>
        </w:trPr>
        <w:tc>
          <w:tcPr>
            <w:tcW w:w="2214" w:type="dxa"/>
            <w:shd w:val="clear" w:color="auto" w:fill="F2F2F2" w:themeFill="background1" w:themeFillShade="F2"/>
          </w:tcPr>
          <w:p w:rsidR="006B0FFF" w:rsidRPr="00B86DC9" w:rsidRDefault="006B0FFF" w:rsidP="0060235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rPr>
              <w:t>Wykład</w:t>
            </w:r>
          </w:p>
        </w:tc>
        <w:tc>
          <w:tcPr>
            <w:tcW w:w="7424" w:type="dxa"/>
          </w:tcPr>
          <w:p w:rsidR="006B0FFF" w:rsidRPr="00B86DC9" w:rsidRDefault="006B0FFF" w:rsidP="003C7BA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color w:val="000000"/>
              </w:rPr>
            </w:pPr>
            <w:r>
              <w:rPr>
                <w:bCs/>
              </w:rPr>
              <w:t xml:space="preserve">Podstawowe zagadnienia z mikroekonomii. </w:t>
            </w:r>
            <w:r>
              <w:t xml:space="preserve">Podmioty w gospodarce narodowej; Teoria postępowania konsumenta; Teoria funkcjonowania przedsiębiorstwa; Rynek czynników produkcji; Rynek finansowy. </w:t>
            </w:r>
            <w:r>
              <w:rPr>
                <w:bCs/>
              </w:rPr>
              <w:t xml:space="preserve">Tworzenie Produktu Krajowego Brutto w gospodarce rynkowej. </w:t>
            </w:r>
            <w:r>
              <w:t xml:space="preserve">Proces tworzenia wartości dodanej w gospodarce narodowej; Podstawowe kategorie produktu i dochodu narodowego; Ruch okrężny pieniądza w gospodarce narodowej; Teoria mnożnika inwestycyjnego; Podział dochodu narodowego. </w:t>
            </w:r>
            <w:r>
              <w:rPr>
                <w:bCs/>
              </w:rPr>
              <w:t xml:space="preserve">Równowaga ogólna na rynku towarowo – pieniężnym. </w:t>
            </w:r>
            <w:r>
              <w:t xml:space="preserve">Mechanizm transmisyjny między polityką pieniężną a poziomem dochodu narodowego; Mechanizm transmisyjny między polityką fiskalną  a poziomem dochodu narodowego; Krzywe </w:t>
            </w:r>
            <w:proofErr w:type="spellStart"/>
            <w:r>
              <w:t>Hicksa</w:t>
            </w:r>
            <w:proofErr w:type="spellEnd"/>
            <w:r>
              <w:t xml:space="preserve">; Polityka  fiskalna i pieniężna państwa  a model IS-LM. </w:t>
            </w:r>
            <w:r>
              <w:rPr>
                <w:bCs/>
              </w:rPr>
              <w:t xml:space="preserve">Budżet państwa i polityka fiskalna. </w:t>
            </w:r>
            <w:r>
              <w:t xml:space="preserve">Istota budżetu państwa; Rola budżetu państwa w gospodarce rynkowej; Deficyt budżetowy i jego finansowanie; Dług publiczny; Budżety lokalne; Krzywa </w:t>
            </w:r>
            <w:proofErr w:type="spellStart"/>
            <w:r>
              <w:t>Laffera</w:t>
            </w:r>
            <w:proofErr w:type="spellEnd"/>
            <w:r>
              <w:t xml:space="preserve">. </w:t>
            </w:r>
            <w:r>
              <w:rPr>
                <w:bCs/>
              </w:rPr>
              <w:t xml:space="preserve">Polityka pieniężna państwa. </w:t>
            </w:r>
            <w:r>
              <w:t>Pieniądz i jego funkcje; Ilość pieniądza w obiegu; Instrumenty ekonomiczne polityki pieniężnej; Bank Centralny i jego funkcje w gospodarce rynkowej; Stopy procentowe jako  skuteczne narzędzie polityki pieniężnej.</w:t>
            </w:r>
            <w:r>
              <w:rPr>
                <w:bCs/>
              </w:rPr>
              <w:t xml:space="preserve"> Teoria cyklu koniunkturalnego w gospodarce. </w:t>
            </w:r>
            <w:r>
              <w:t>Istota cyklicznego rozwoju gospodarki; Fazy cyklu koniunkturalnego; Przyczyny cyklicznego rozwoju gospodarki; Przyczyny łagodzenia faz dekoniunktury w gospodarce.</w:t>
            </w:r>
          </w:p>
        </w:tc>
      </w:tr>
    </w:tbl>
    <w:p w:rsidR="006B0FFF" w:rsidRPr="00F11701" w:rsidRDefault="006B0FFF" w:rsidP="006B0FFF">
      <w:pPr>
        <w:numPr>
          <w:ilvl w:val="0"/>
          <w:numId w:val="1"/>
        </w:numPr>
        <w:tabs>
          <w:tab w:val="clear" w:pos="1440"/>
          <w:tab w:val="left" w:pos="284"/>
        </w:tabs>
        <w:spacing w:before="120" w:after="120" w:line="240" w:lineRule="auto"/>
        <w:ind w:left="284" w:hanging="284"/>
        <w:rPr>
          <w:b/>
          <w:color w:val="000000"/>
        </w:rPr>
      </w:pPr>
      <w:r w:rsidRPr="00B86DC9">
        <w:rPr>
          <w:b/>
          <w:color w:val="000000"/>
        </w:rPr>
        <w:t>METODY</w:t>
      </w:r>
      <w:r>
        <w:rPr>
          <w:b/>
          <w:color w:val="000000"/>
        </w:rPr>
        <w:t xml:space="preserve"> (SPOSOBY)</w:t>
      </w:r>
      <w:r w:rsidRPr="00B86DC9">
        <w:rPr>
          <w:b/>
          <w:color w:val="000000"/>
        </w:rPr>
        <w:t xml:space="preserve"> WERYFIKACJI</w:t>
      </w:r>
      <w:r>
        <w:rPr>
          <w:b/>
          <w:color w:val="000000"/>
        </w:rPr>
        <w:t xml:space="preserve"> I OCENY</w:t>
      </w:r>
      <w:r w:rsidRPr="00B86DC9">
        <w:rPr>
          <w:b/>
          <w:color w:val="000000"/>
        </w:rPr>
        <w:t xml:space="preserve"> EFEKTÓW </w:t>
      </w:r>
      <w:r>
        <w:rPr>
          <w:b/>
          <w:color w:val="000000"/>
        </w:rPr>
        <w:t>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6B0FFF" w:rsidRPr="00B86DC9" w:rsidTr="00602350">
        <w:trPr>
          <w:jc w:val="center"/>
        </w:trPr>
        <w:tc>
          <w:tcPr>
            <w:tcW w:w="1347" w:type="dxa"/>
            <w:vMerge w:val="restart"/>
            <w:shd w:val="clear" w:color="auto" w:fill="F2F2F2" w:themeFill="background1" w:themeFillShade="F2"/>
            <w:vAlign w:val="center"/>
          </w:tcPr>
          <w:p w:rsidR="006B0FFF" w:rsidRPr="002851F8" w:rsidRDefault="006B0FFF" w:rsidP="00602350">
            <w:pPr>
              <w:jc w:val="center"/>
              <w:rPr>
                <w:color w:val="000000"/>
              </w:rPr>
            </w:pPr>
            <w:r w:rsidRPr="002851F8">
              <w:rPr>
                <w:color w:val="000000"/>
              </w:rPr>
              <w:t xml:space="preserve">Efekt </w:t>
            </w:r>
            <w:r>
              <w:rPr>
                <w:color w:val="000000"/>
              </w:rPr>
              <w:t>uczenia się</w:t>
            </w:r>
          </w:p>
        </w:tc>
        <w:tc>
          <w:tcPr>
            <w:tcW w:w="8292" w:type="dxa"/>
            <w:gridSpan w:val="6"/>
            <w:shd w:val="clear" w:color="auto" w:fill="F2F2F2" w:themeFill="background1" w:themeFillShade="F2"/>
            <w:vAlign w:val="center"/>
          </w:tcPr>
          <w:p w:rsidR="006B0FFF" w:rsidRPr="002851F8" w:rsidRDefault="006B0FFF" w:rsidP="00602350">
            <w:pPr>
              <w:jc w:val="center"/>
              <w:rPr>
                <w:color w:val="000000"/>
              </w:rPr>
            </w:pPr>
            <w:r w:rsidRPr="002851F8">
              <w:rPr>
                <w:color w:val="000000"/>
              </w:rPr>
              <w:t xml:space="preserve">Forma oceny </w:t>
            </w:r>
          </w:p>
        </w:tc>
      </w:tr>
      <w:tr w:rsidR="006B0FFF" w:rsidRPr="00B86DC9" w:rsidTr="00602350">
        <w:trPr>
          <w:jc w:val="center"/>
        </w:trPr>
        <w:tc>
          <w:tcPr>
            <w:tcW w:w="1347" w:type="dxa"/>
            <w:vMerge/>
            <w:shd w:val="clear" w:color="auto" w:fill="F2F2F2" w:themeFill="background1" w:themeFillShade="F2"/>
            <w:vAlign w:val="center"/>
          </w:tcPr>
          <w:p w:rsidR="006B0FFF" w:rsidRPr="002851F8" w:rsidRDefault="006B0FFF" w:rsidP="00602350">
            <w:pPr>
              <w:jc w:val="center"/>
              <w:rPr>
                <w:b/>
                <w:color w:val="000000"/>
              </w:rPr>
            </w:pPr>
          </w:p>
        </w:tc>
        <w:tc>
          <w:tcPr>
            <w:tcW w:w="1360" w:type="dxa"/>
            <w:shd w:val="clear" w:color="auto" w:fill="F2F2F2" w:themeFill="background1" w:themeFillShade="F2"/>
            <w:vAlign w:val="center"/>
          </w:tcPr>
          <w:p w:rsidR="006B0FFF" w:rsidRPr="002851F8" w:rsidRDefault="006B0FFF" w:rsidP="00602350">
            <w:pPr>
              <w:jc w:val="center"/>
              <w:rPr>
                <w:color w:val="000000"/>
              </w:rPr>
            </w:pPr>
            <w:r w:rsidRPr="002851F8">
              <w:rPr>
                <w:color w:val="000000"/>
              </w:rPr>
              <w:t>Egzamin ustny</w:t>
            </w:r>
          </w:p>
        </w:tc>
        <w:tc>
          <w:tcPr>
            <w:tcW w:w="1360" w:type="dxa"/>
            <w:shd w:val="clear" w:color="auto" w:fill="F2F2F2" w:themeFill="background1" w:themeFillShade="F2"/>
            <w:vAlign w:val="center"/>
          </w:tcPr>
          <w:p w:rsidR="006B0FFF" w:rsidRPr="002851F8" w:rsidRDefault="006B0FFF" w:rsidP="00602350">
            <w:pPr>
              <w:jc w:val="center"/>
              <w:rPr>
                <w:color w:val="000000"/>
              </w:rPr>
            </w:pPr>
            <w:r w:rsidRPr="002851F8">
              <w:rPr>
                <w:color w:val="000000"/>
              </w:rPr>
              <w:t>Egzamin pisemny</w:t>
            </w:r>
          </w:p>
        </w:tc>
        <w:tc>
          <w:tcPr>
            <w:tcW w:w="1394" w:type="dxa"/>
            <w:shd w:val="clear" w:color="auto" w:fill="F2F2F2" w:themeFill="background1" w:themeFillShade="F2"/>
            <w:vAlign w:val="center"/>
          </w:tcPr>
          <w:p w:rsidR="006B0FFF" w:rsidRPr="002851F8" w:rsidRDefault="006B0FFF" w:rsidP="00602350">
            <w:pPr>
              <w:jc w:val="center"/>
              <w:rPr>
                <w:color w:val="000000"/>
              </w:rPr>
            </w:pPr>
            <w:r w:rsidRPr="002851F8">
              <w:rPr>
                <w:color w:val="000000"/>
              </w:rPr>
              <w:t>Kolokwium</w:t>
            </w:r>
          </w:p>
        </w:tc>
        <w:tc>
          <w:tcPr>
            <w:tcW w:w="1342" w:type="dxa"/>
            <w:shd w:val="clear" w:color="auto" w:fill="F2F2F2" w:themeFill="background1" w:themeFillShade="F2"/>
            <w:vAlign w:val="center"/>
          </w:tcPr>
          <w:p w:rsidR="006B0FFF" w:rsidRPr="002851F8" w:rsidRDefault="006B0FFF" w:rsidP="00602350">
            <w:pPr>
              <w:jc w:val="center"/>
              <w:rPr>
                <w:color w:val="000000"/>
              </w:rPr>
            </w:pPr>
            <w:r w:rsidRPr="002851F8">
              <w:rPr>
                <w:color w:val="000000"/>
              </w:rPr>
              <w:t>Projekt</w:t>
            </w:r>
          </w:p>
        </w:tc>
        <w:tc>
          <w:tcPr>
            <w:tcW w:w="1463" w:type="dxa"/>
            <w:shd w:val="clear" w:color="auto" w:fill="F2F2F2" w:themeFill="background1" w:themeFillShade="F2"/>
            <w:vAlign w:val="center"/>
          </w:tcPr>
          <w:p w:rsidR="006B0FFF" w:rsidRPr="002851F8" w:rsidRDefault="006B0FFF" w:rsidP="00602350">
            <w:pPr>
              <w:jc w:val="center"/>
              <w:rPr>
                <w:color w:val="000000"/>
              </w:rPr>
            </w:pPr>
            <w:r w:rsidRPr="002851F8">
              <w:rPr>
                <w:color w:val="000000"/>
              </w:rPr>
              <w:t>Sprawozdanie</w:t>
            </w:r>
          </w:p>
        </w:tc>
        <w:tc>
          <w:tcPr>
            <w:tcW w:w="1373" w:type="dxa"/>
            <w:shd w:val="clear" w:color="auto" w:fill="F2F2F2" w:themeFill="background1" w:themeFillShade="F2"/>
            <w:vAlign w:val="center"/>
          </w:tcPr>
          <w:p w:rsidR="006B0FFF" w:rsidRPr="002851F8" w:rsidRDefault="006B0FFF" w:rsidP="00602350">
            <w:pPr>
              <w:jc w:val="center"/>
              <w:rPr>
                <w:color w:val="000000"/>
              </w:rPr>
            </w:pPr>
            <w:r w:rsidRPr="002851F8">
              <w:rPr>
                <w:color w:val="000000"/>
              </w:rPr>
              <w:t>…………</w:t>
            </w:r>
          </w:p>
        </w:tc>
      </w:tr>
      <w:tr w:rsidR="006B0FFF" w:rsidRPr="00B86DC9" w:rsidTr="00602350">
        <w:trPr>
          <w:trHeight w:val="283"/>
          <w:jc w:val="center"/>
        </w:trPr>
        <w:tc>
          <w:tcPr>
            <w:tcW w:w="1347" w:type="dxa"/>
          </w:tcPr>
          <w:p w:rsidR="006B0FFF" w:rsidRPr="002851F8" w:rsidRDefault="006B0FFF" w:rsidP="00602350">
            <w:pPr>
              <w:jc w:val="center"/>
              <w:rPr>
                <w:color w:val="000000"/>
              </w:rPr>
            </w:pPr>
            <w:r w:rsidRPr="002851F8">
              <w:rPr>
                <w:color w:val="000000"/>
              </w:rPr>
              <w:t>W1</w:t>
            </w:r>
          </w:p>
        </w:tc>
        <w:tc>
          <w:tcPr>
            <w:tcW w:w="1360" w:type="dxa"/>
          </w:tcPr>
          <w:p w:rsidR="006B0FFF" w:rsidRPr="002851F8" w:rsidRDefault="006B0FFF" w:rsidP="00602350">
            <w:pPr>
              <w:jc w:val="center"/>
              <w:rPr>
                <w:color w:val="000000"/>
              </w:rPr>
            </w:pPr>
          </w:p>
        </w:tc>
        <w:tc>
          <w:tcPr>
            <w:tcW w:w="1360" w:type="dxa"/>
          </w:tcPr>
          <w:p w:rsidR="006B0FFF" w:rsidRPr="002851F8" w:rsidRDefault="006B0FFF" w:rsidP="00602350">
            <w:pPr>
              <w:jc w:val="center"/>
              <w:rPr>
                <w:color w:val="000000"/>
              </w:rPr>
            </w:pPr>
          </w:p>
        </w:tc>
        <w:tc>
          <w:tcPr>
            <w:tcW w:w="1394" w:type="dxa"/>
          </w:tcPr>
          <w:p w:rsidR="006B0FFF" w:rsidRPr="002851F8" w:rsidRDefault="006B0FFF" w:rsidP="00602350">
            <w:pPr>
              <w:jc w:val="center"/>
              <w:rPr>
                <w:color w:val="000000"/>
              </w:rPr>
            </w:pPr>
            <w:r>
              <w:rPr>
                <w:color w:val="000000"/>
              </w:rPr>
              <w:t>x</w:t>
            </w:r>
          </w:p>
        </w:tc>
        <w:tc>
          <w:tcPr>
            <w:tcW w:w="1342" w:type="dxa"/>
          </w:tcPr>
          <w:p w:rsidR="006B0FFF" w:rsidRPr="002851F8" w:rsidRDefault="006B0FFF" w:rsidP="00602350">
            <w:pPr>
              <w:jc w:val="center"/>
              <w:rPr>
                <w:color w:val="000000"/>
              </w:rPr>
            </w:pPr>
          </w:p>
        </w:tc>
        <w:tc>
          <w:tcPr>
            <w:tcW w:w="1463" w:type="dxa"/>
          </w:tcPr>
          <w:p w:rsidR="006B0FFF" w:rsidRPr="002851F8" w:rsidRDefault="006B0FFF" w:rsidP="00602350">
            <w:pPr>
              <w:jc w:val="center"/>
              <w:rPr>
                <w:color w:val="000000"/>
              </w:rPr>
            </w:pPr>
          </w:p>
        </w:tc>
        <w:tc>
          <w:tcPr>
            <w:tcW w:w="1373" w:type="dxa"/>
          </w:tcPr>
          <w:p w:rsidR="006B0FFF" w:rsidRPr="002851F8" w:rsidRDefault="006B0FFF" w:rsidP="00602350">
            <w:pPr>
              <w:jc w:val="center"/>
              <w:rPr>
                <w:color w:val="000000"/>
              </w:rPr>
            </w:pPr>
          </w:p>
        </w:tc>
      </w:tr>
      <w:tr w:rsidR="006B0FFF" w:rsidRPr="00B86DC9" w:rsidTr="00602350">
        <w:trPr>
          <w:trHeight w:val="283"/>
          <w:jc w:val="center"/>
        </w:trPr>
        <w:tc>
          <w:tcPr>
            <w:tcW w:w="1347" w:type="dxa"/>
          </w:tcPr>
          <w:p w:rsidR="006B0FFF" w:rsidRPr="002851F8" w:rsidRDefault="006B0FFF" w:rsidP="00602350">
            <w:pPr>
              <w:jc w:val="center"/>
              <w:rPr>
                <w:color w:val="000000"/>
              </w:rPr>
            </w:pPr>
            <w:r w:rsidRPr="002851F8">
              <w:rPr>
                <w:color w:val="000000"/>
              </w:rPr>
              <w:lastRenderedPageBreak/>
              <w:t>U1</w:t>
            </w:r>
          </w:p>
        </w:tc>
        <w:tc>
          <w:tcPr>
            <w:tcW w:w="1360" w:type="dxa"/>
          </w:tcPr>
          <w:p w:rsidR="006B0FFF" w:rsidRPr="002851F8" w:rsidRDefault="006B0FFF" w:rsidP="00602350">
            <w:pPr>
              <w:jc w:val="center"/>
              <w:rPr>
                <w:color w:val="000000"/>
              </w:rPr>
            </w:pPr>
          </w:p>
        </w:tc>
        <w:tc>
          <w:tcPr>
            <w:tcW w:w="1360" w:type="dxa"/>
          </w:tcPr>
          <w:p w:rsidR="006B0FFF" w:rsidRPr="002851F8" w:rsidRDefault="006B0FFF" w:rsidP="00602350">
            <w:pPr>
              <w:jc w:val="center"/>
              <w:rPr>
                <w:color w:val="000000"/>
              </w:rPr>
            </w:pPr>
          </w:p>
        </w:tc>
        <w:tc>
          <w:tcPr>
            <w:tcW w:w="1394" w:type="dxa"/>
          </w:tcPr>
          <w:p w:rsidR="006B0FFF" w:rsidRPr="002851F8" w:rsidRDefault="006B0FFF" w:rsidP="00602350">
            <w:pPr>
              <w:jc w:val="center"/>
              <w:rPr>
                <w:color w:val="000000"/>
              </w:rPr>
            </w:pPr>
            <w:r w:rsidRPr="002851F8">
              <w:rPr>
                <w:color w:val="000000"/>
              </w:rPr>
              <w:t>x</w:t>
            </w:r>
          </w:p>
        </w:tc>
        <w:tc>
          <w:tcPr>
            <w:tcW w:w="1342" w:type="dxa"/>
          </w:tcPr>
          <w:p w:rsidR="006B0FFF" w:rsidRPr="002851F8" w:rsidRDefault="006B0FFF" w:rsidP="00602350">
            <w:pPr>
              <w:jc w:val="center"/>
              <w:rPr>
                <w:color w:val="000000"/>
              </w:rPr>
            </w:pPr>
          </w:p>
        </w:tc>
        <w:tc>
          <w:tcPr>
            <w:tcW w:w="1463" w:type="dxa"/>
          </w:tcPr>
          <w:p w:rsidR="006B0FFF" w:rsidRPr="002851F8" w:rsidRDefault="006B0FFF" w:rsidP="00602350">
            <w:pPr>
              <w:jc w:val="center"/>
              <w:rPr>
                <w:color w:val="000000"/>
              </w:rPr>
            </w:pPr>
          </w:p>
        </w:tc>
        <w:tc>
          <w:tcPr>
            <w:tcW w:w="1373" w:type="dxa"/>
          </w:tcPr>
          <w:p w:rsidR="006B0FFF" w:rsidRPr="002851F8" w:rsidRDefault="006B0FFF" w:rsidP="00602350">
            <w:pPr>
              <w:jc w:val="center"/>
              <w:rPr>
                <w:color w:val="000000"/>
              </w:rPr>
            </w:pPr>
          </w:p>
        </w:tc>
      </w:tr>
      <w:tr w:rsidR="006B0FFF" w:rsidRPr="00B86DC9" w:rsidTr="00602350">
        <w:trPr>
          <w:trHeight w:val="283"/>
          <w:jc w:val="center"/>
        </w:trPr>
        <w:tc>
          <w:tcPr>
            <w:tcW w:w="1347" w:type="dxa"/>
          </w:tcPr>
          <w:p w:rsidR="006B0FFF" w:rsidRPr="002851F8" w:rsidRDefault="006B0FFF" w:rsidP="00602350">
            <w:pPr>
              <w:jc w:val="center"/>
              <w:rPr>
                <w:color w:val="000000"/>
              </w:rPr>
            </w:pPr>
            <w:r>
              <w:rPr>
                <w:color w:val="000000"/>
              </w:rPr>
              <w:t>U2</w:t>
            </w:r>
          </w:p>
        </w:tc>
        <w:tc>
          <w:tcPr>
            <w:tcW w:w="1360" w:type="dxa"/>
          </w:tcPr>
          <w:p w:rsidR="006B0FFF" w:rsidRPr="002851F8" w:rsidRDefault="006B0FFF" w:rsidP="00602350">
            <w:pPr>
              <w:jc w:val="center"/>
              <w:rPr>
                <w:color w:val="000000"/>
              </w:rPr>
            </w:pPr>
          </w:p>
        </w:tc>
        <w:tc>
          <w:tcPr>
            <w:tcW w:w="1360" w:type="dxa"/>
          </w:tcPr>
          <w:p w:rsidR="006B0FFF" w:rsidRPr="002851F8" w:rsidRDefault="006B0FFF" w:rsidP="00602350">
            <w:pPr>
              <w:jc w:val="center"/>
              <w:rPr>
                <w:color w:val="000000"/>
              </w:rPr>
            </w:pPr>
          </w:p>
        </w:tc>
        <w:tc>
          <w:tcPr>
            <w:tcW w:w="1394" w:type="dxa"/>
          </w:tcPr>
          <w:p w:rsidR="006B0FFF" w:rsidRPr="002851F8" w:rsidRDefault="006B0FFF" w:rsidP="00602350">
            <w:pPr>
              <w:jc w:val="center"/>
              <w:rPr>
                <w:color w:val="000000"/>
              </w:rPr>
            </w:pPr>
            <w:r>
              <w:rPr>
                <w:color w:val="000000"/>
              </w:rPr>
              <w:t>x</w:t>
            </w:r>
          </w:p>
        </w:tc>
        <w:tc>
          <w:tcPr>
            <w:tcW w:w="1342" w:type="dxa"/>
          </w:tcPr>
          <w:p w:rsidR="006B0FFF" w:rsidRPr="002851F8" w:rsidRDefault="006B0FFF" w:rsidP="00602350">
            <w:pPr>
              <w:jc w:val="center"/>
              <w:rPr>
                <w:color w:val="000000"/>
              </w:rPr>
            </w:pPr>
          </w:p>
        </w:tc>
        <w:tc>
          <w:tcPr>
            <w:tcW w:w="1463" w:type="dxa"/>
          </w:tcPr>
          <w:p w:rsidR="006B0FFF" w:rsidRPr="002851F8" w:rsidRDefault="006B0FFF" w:rsidP="00602350">
            <w:pPr>
              <w:jc w:val="center"/>
              <w:rPr>
                <w:color w:val="000000"/>
              </w:rPr>
            </w:pPr>
          </w:p>
        </w:tc>
        <w:tc>
          <w:tcPr>
            <w:tcW w:w="1373" w:type="dxa"/>
          </w:tcPr>
          <w:p w:rsidR="006B0FFF" w:rsidRPr="002851F8" w:rsidRDefault="006B0FFF" w:rsidP="00602350">
            <w:pPr>
              <w:jc w:val="center"/>
              <w:rPr>
                <w:color w:val="000000"/>
              </w:rPr>
            </w:pPr>
          </w:p>
        </w:tc>
      </w:tr>
      <w:tr w:rsidR="006B0FFF" w:rsidRPr="00B86DC9" w:rsidTr="00602350">
        <w:trPr>
          <w:trHeight w:val="283"/>
          <w:jc w:val="center"/>
        </w:trPr>
        <w:tc>
          <w:tcPr>
            <w:tcW w:w="1347" w:type="dxa"/>
          </w:tcPr>
          <w:p w:rsidR="006B0FFF" w:rsidRPr="002851F8" w:rsidRDefault="006B0FFF" w:rsidP="00602350">
            <w:pPr>
              <w:jc w:val="center"/>
              <w:rPr>
                <w:color w:val="000000"/>
              </w:rPr>
            </w:pPr>
            <w:r>
              <w:rPr>
                <w:color w:val="000000"/>
              </w:rPr>
              <w:t>K1</w:t>
            </w:r>
          </w:p>
        </w:tc>
        <w:tc>
          <w:tcPr>
            <w:tcW w:w="1360" w:type="dxa"/>
          </w:tcPr>
          <w:p w:rsidR="006B0FFF" w:rsidRPr="002851F8" w:rsidRDefault="006B0FFF" w:rsidP="00602350">
            <w:pPr>
              <w:jc w:val="center"/>
              <w:rPr>
                <w:color w:val="000000"/>
              </w:rPr>
            </w:pPr>
          </w:p>
        </w:tc>
        <w:tc>
          <w:tcPr>
            <w:tcW w:w="1360" w:type="dxa"/>
          </w:tcPr>
          <w:p w:rsidR="006B0FFF" w:rsidRPr="002851F8" w:rsidRDefault="006B0FFF" w:rsidP="00602350">
            <w:pPr>
              <w:jc w:val="center"/>
              <w:rPr>
                <w:color w:val="000000"/>
              </w:rPr>
            </w:pPr>
          </w:p>
        </w:tc>
        <w:tc>
          <w:tcPr>
            <w:tcW w:w="1394" w:type="dxa"/>
          </w:tcPr>
          <w:p w:rsidR="006B0FFF" w:rsidRPr="002851F8" w:rsidRDefault="006B0FFF" w:rsidP="00602350">
            <w:pPr>
              <w:jc w:val="center"/>
              <w:rPr>
                <w:color w:val="000000"/>
              </w:rPr>
            </w:pPr>
            <w:r>
              <w:rPr>
                <w:color w:val="000000"/>
              </w:rPr>
              <w:t>x</w:t>
            </w:r>
          </w:p>
        </w:tc>
        <w:tc>
          <w:tcPr>
            <w:tcW w:w="1342" w:type="dxa"/>
          </w:tcPr>
          <w:p w:rsidR="006B0FFF" w:rsidRPr="002851F8" w:rsidRDefault="006B0FFF" w:rsidP="00602350">
            <w:pPr>
              <w:jc w:val="center"/>
              <w:rPr>
                <w:color w:val="000000"/>
              </w:rPr>
            </w:pPr>
          </w:p>
        </w:tc>
        <w:tc>
          <w:tcPr>
            <w:tcW w:w="1463" w:type="dxa"/>
          </w:tcPr>
          <w:p w:rsidR="006B0FFF" w:rsidRPr="002851F8" w:rsidRDefault="006B0FFF" w:rsidP="00602350">
            <w:pPr>
              <w:jc w:val="center"/>
              <w:rPr>
                <w:color w:val="000000"/>
              </w:rPr>
            </w:pPr>
          </w:p>
        </w:tc>
        <w:tc>
          <w:tcPr>
            <w:tcW w:w="1373" w:type="dxa"/>
          </w:tcPr>
          <w:p w:rsidR="006B0FFF" w:rsidRPr="002851F8" w:rsidRDefault="006B0FFF" w:rsidP="00602350">
            <w:pPr>
              <w:jc w:val="center"/>
              <w:rPr>
                <w:color w:val="000000"/>
              </w:rPr>
            </w:pPr>
          </w:p>
        </w:tc>
      </w:tr>
      <w:tr w:rsidR="006B0FFF" w:rsidRPr="00B86DC9" w:rsidTr="00602350">
        <w:trPr>
          <w:trHeight w:val="283"/>
          <w:jc w:val="center"/>
        </w:trPr>
        <w:tc>
          <w:tcPr>
            <w:tcW w:w="1347" w:type="dxa"/>
          </w:tcPr>
          <w:p w:rsidR="006B0FFF" w:rsidRPr="002851F8" w:rsidRDefault="006B0FFF" w:rsidP="00602350">
            <w:pPr>
              <w:jc w:val="center"/>
              <w:rPr>
                <w:color w:val="000000"/>
              </w:rPr>
            </w:pPr>
            <w:r w:rsidRPr="002851F8">
              <w:rPr>
                <w:color w:val="000000"/>
              </w:rPr>
              <w:t>K</w:t>
            </w:r>
            <w:r>
              <w:rPr>
                <w:color w:val="000000"/>
              </w:rPr>
              <w:t>2</w:t>
            </w:r>
          </w:p>
        </w:tc>
        <w:tc>
          <w:tcPr>
            <w:tcW w:w="1360" w:type="dxa"/>
          </w:tcPr>
          <w:p w:rsidR="006B0FFF" w:rsidRPr="002851F8" w:rsidRDefault="006B0FFF" w:rsidP="00602350">
            <w:pPr>
              <w:jc w:val="center"/>
              <w:rPr>
                <w:color w:val="000000"/>
              </w:rPr>
            </w:pPr>
          </w:p>
        </w:tc>
        <w:tc>
          <w:tcPr>
            <w:tcW w:w="1360" w:type="dxa"/>
          </w:tcPr>
          <w:p w:rsidR="006B0FFF" w:rsidRPr="002851F8" w:rsidRDefault="006B0FFF" w:rsidP="00602350">
            <w:pPr>
              <w:jc w:val="center"/>
              <w:rPr>
                <w:color w:val="000000"/>
              </w:rPr>
            </w:pPr>
          </w:p>
        </w:tc>
        <w:tc>
          <w:tcPr>
            <w:tcW w:w="1394" w:type="dxa"/>
          </w:tcPr>
          <w:p w:rsidR="006B0FFF" w:rsidRPr="002851F8" w:rsidRDefault="006B0FFF" w:rsidP="00602350">
            <w:pPr>
              <w:jc w:val="center"/>
              <w:rPr>
                <w:color w:val="000000"/>
              </w:rPr>
            </w:pPr>
            <w:r>
              <w:rPr>
                <w:color w:val="000000"/>
              </w:rPr>
              <w:t>x</w:t>
            </w:r>
          </w:p>
        </w:tc>
        <w:tc>
          <w:tcPr>
            <w:tcW w:w="1342" w:type="dxa"/>
          </w:tcPr>
          <w:p w:rsidR="006B0FFF" w:rsidRPr="002851F8" w:rsidRDefault="006B0FFF" w:rsidP="00602350">
            <w:pPr>
              <w:jc w:val="center"/>
              <w:rPr>
                <w:color w:val="000000"/>
              </w:rPr>
            </w:pPr>
          </w:p>
        </w:tc>
        <w:tc>
          <w:tcPr>
            <w:tcW w:w="1463" w:type="dxa"/>
          </w:tcPr>
          <w:p w:rsidR="006B0FFF" w:rsidRPr="002851F8" w:rsidRDefault="006B0FFF" w:rsidP="00602350">
            <w:pPr>
              <w:jc w:val="center"/>
              <w:rPr>
                <w:color w:val="000000"/>
              </w:rPr>
            </w:pPr>
          </w:p>
        </w:tc>
        <w:tc>
          <w:tcPr>
            <w:tcW w:w="1373" w:type="dxa"/>
          </w:tcPr>
          <w:p w:rsidR="006B0FFF" w:rsidRPr="002851F8" w:rsidRDefault="006B0FFF" w:rsidP="00602350">
            <w:pPr>
              <w:jc w:val="center"/>
              <w:rPr>
                <w:color w:val="000000"/>
              </w:rPr>
            </w:pPr>
          </w:p>
        </w:tc>
      </w:tr>
    </w:tbl>
    <w:p w:rsidR="006B0FFF" w:rsidRPr="00B86DC9" w:rsidRDefault="006B0FFF" w:rsidP="006B0FFF">
      <w:pPr>
        <w:numPr>
          <w:ilvl w:val="0"/>
          <w:numId w:val="1"/>
        </w:numPr>
        <w:tabs>
          <w:tab w:val="clear" w:pos="1440"/>
          <w:tab w:val="left" w:pos="284"/>
        </w:tabs>
        <w:spacing w:before="120" w:after="120" w:line="240" w:lineRule="auto"/>
        <w:ind w:left="284" w:hanging="284"/>
        <w:rPr>
          <w:b/>
          <w:iCs/>
          <w:color w:val="000000"/>
        </w:rPr>
      </w:pPr>
      <w:r w:rsidRPr="00B86DC9">
        <w:rPr>
          <w:b/>
          <w:iCs/>
          <w:color w:val="000000"/>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6B0FFF" w:rsidRPr="00B86DC9" w:rsidTr="00602350">
        <w:trPr>
          <w:jc w:val="center"/>
        </w:trPr>
        <w:tc>
          <w:tcPr>
            <w:tcW w:w="1789" w:type="dxa"/>
            <w:shd w:val="clear" w:color="auto" w:fill="F2F2F2" w:themeFill="background1" w:themeFillShade="F2"/>
          </w:tcPr>
          <w:p w:rsidR="006B0FFF" w:rsidRPr="00B86DC9" w:rsidRDefault="006B0FFF" w:rsidP="0060235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86DC9">
              <w:rPr>
                <w:iCs/>
                <w:color w:val="000000"/>
              </w:rPr>
              <w:t>Literatura podstawowa</w:t>
            </w:r>
          </w:p>
        </w:tc>
        <w:tc>
          <w:tcPr>
            <w:tcW w:w="7849" w:type="dxa"/>
          </w:tcPr>
          <w:p w:rsidR="006B0FFF" w:rsidRDefault="006B0FFF" w:rsidP="009A1EEC">
            <w:pPr>
              <w:numPr>
                <w:ilvl w:val="0"/>
                <w:numId w:val="161"/>
              </w:numPr>
              <w:tabs>
                <w:tab w:val="clear" w:pos="720"/>
              </w:tabs>
              <w:autoSpaceDE w:val="0"/>
              <w:autoSpaceDN w:val="0"/>
              <w:spacing w:after="0" w:line="240" w:lineRule="auto"/>
              <w:ind w:left="317" w:hanging="283"/>
              <w:jc w:val="both"/>
            </w:pPr>
            <w:r>
              <w:t xml:space="preserve">Praca zbiorowa pod red. Milewski R., 2003, </w:t>
            </w:r>
            <w:r>
              <w:rPr>
                <w:iCs/>
              </w:rPr>
              <w:t xml:space="preserve">Elementarne zagadnienia z ekonomii, </w:t>
            </w:r>
            <w:r>
              <w:t>Warszawa, PWN</w:t>
            </w:r>
          </w:p>
          <w:p w:rsidR="006B0FFF" w:rsidRDefault="006B0FFF" w:rsidP="009A1EEC">
            <w:pPr>
              <w:numPr>
                <w:ilvl w:val="0"/>
                <w:numId w:val="161"/>
              </w:numPr>
              <w:tabs>
                <w:tab w:val="clear" w:pos="720"/>
              </w:tabs>
              <w:autoSpaceDE w:val="0"/>
              <w:autoSpaceDN w:val="0"/>
              <w:spacing w:after="0" w:line="240" w:lineRule="auto"/>
              <w:ind w:left="317" w:hanging="283"/>
              <w:jc w:val="both"/>
            </w:pPr>
            <w:r>
              <w:t xml:space="preserve">Nasiłowski M., 2004, </w:t>
            </w:r>
            <w:r>
              <w:rPr>
                <w:iCs/>
              </w:rPr>
              <w:t xml:space="preserve">System rynkowy, </w:t>
            </w:r>
            <w:r>
              <w:t xml:space="preserve">Warszawa, Wyd. </w:t>
            </w:r>
            <w:proofErr w:type="spellStart"/>
            <w:r>
              <w:t>Key</w:t>
            </w:r>
            <w:proofErr w:type="spellEnd"/>
            <w:r>
              <w:t xml:space="preserve"> </w:t>
            </w:r>
            <w:proofErr w:type="spellStart"/>
            <w:r>
              <w:t>Text</w:t>
            </w:r>
            <w:proofErr w:type="spellEnd"/>
            <w:r>
              <w:t xml:space="preserve"> </w:t>
            </w:r>
          </w:p>
          <w:p w:rsidR="006B0FFF" w:rsidRDefault="006B0FFF" w:rsidP="009A1EEC">
            <w:pPr>
              <w:numPr>
                <w:ilvl w:val="0"/>
                <w:numId w:val="161"/>
              </w:numPr>
              <w:tabs>
                <w:tab w:val="clear" w:pos="720"/>
              </w:tabs>
              <w:autoSpaceDE w:val="0"/>
              <w:autoSpaceDN w:val="0"/>
              <w:spacing w:after="0" w:line="240" w:lineRule="auto"/>
              <w:ind w:left="317" w:hanging="283"/>
              <w:jc w:val="both"/>
            </w:pPr>
            <w:proofErr w:type="spellStart"/>
            <w:r>
              <w:rPr>
                <w:lang w:val="en-US"/>
              </w:rPr>
              <w:t>Begg</w:t>
            </w:r>
            <w:proofErr w:type="spellEnd"/>
            <w:r>
              <w:rPr>
                <w:lang w:val="en-US"/>
              </w:rPr>
              <w:t xml:space="preserve"> D., Fischer S., Dornbusch R., </w:t>
            </w:r>
            <w:r>
              <w:t xml:space="preserve">2001, </w:t>
            </w:r>
            <w:proofErr w:type="spellStart"/>
            <w:r>
              <w:rPr>
                <w:iCs/>
                <w:lang w:val="en-US"/>
              </w:rPr>
              <w:t>Ekonomia</w:t>
            </w:r>
            <w:proofErr w:type="spellEnd"/>
            <w:r>
              <w:rPr>
                <w:iCs/>
                <w:lang w:val="en-US"/>
              </w:rPr>
              <w:t xml:space="preserve">. </w:t>
            </w:r>
            <w:r>
              <w:rPr>
                <w:iCs/>
              </w:rPr>
              <w:t xml:space="preserve">Makroekonomia, </w:t>
            </w:r>
            <w:r>
              <w:t>Warszawa PWE</w:t>
            </w:r>
          </w:p>
          <w:p w:rsidR="006B0FFF" w:rsidRPr="009720B2" w:rsidRDefault="006B0FFF" w:rsidP="0060235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FF0000"/>
              </w:rPr>
            </w:pPr>
            <w:r>
              <w:t>Whitehead G., 2001,</w:t>
            </w:r>
            <w:r>
              <w:rPr>
                <w:iCs/>
              </w:rPr>
              <w:t xml:space="preserve">Ekonomia, </w:t>
            </w:r>
            <w:r>
              <w:t>Poznań,  Zysk i S-ka</w:t>
            </w:r>
          </w:p>
        </w:tc>
      </w:tr>
      <w:tr w:rsidR="006B0FFF" w:rsidRPr="00B86DC9" w:rsidTr="00602350">
        <w:trPr>
          <w:jc w:val="center"/>
        </w:trPr>
        <w:tc>
          <w:tcPr>
            <w:tcW w:w="1789" w:type="dxa"/>
            <w:shd w:val="clear" w:color="auto" w:fill="F2F2F2" w:themeFill="background1" w:themeFillShade="F2"/>
          </w:tcPr>
          <w:p w:rsidR="006B0FFF" w:rsidRPr="00B86DC9" w:rsidRDefault="006B0FFF" w:rsidP="0060235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86DC9">
              <w:rPr>
                <w:iCs/>
                <w:color w:val="000000"/>
              </w:rPr>
              <w:t>Literatura uzupełniająca</w:t>
            </w:r>
          </w:p>
        </w:tc>
        <w:tc>
          <w:tcPr>
            <w:tcW w:w="7849" w:type="dxa"/>
          </w:tcPr>
          <w:p w:rsidR="006B0FFF" w:rsidRDefault="006B0FFF" w:rsidP="009A1EEC">
            <w:pPr>
              <w:numPr>
                <w:ilvl w:val="0"/>
                <w:numId w:val="162"/>
              </w:numPr>
              <w:tabs>
                <w:tab w:val="clear" w:pos="720"/>
              </w:tabs>
              <w:autoSpaceDE w:val="0"/>
              <w:autoSpaceDN w:val="0"/>
              <w:spacing w:after="0" w:line="240" w:lineRule="auto"/>
              <w:ind w:left="317" w:hanging="283"/>
              <w:jc w:val="both"/>
              <w:rPr>
                <w:b/>
                <w:bCs/>
              </w:rPr>
            </w:pPr>
            <w:r>
              <w:t xml:space="preserve">Praca zbiorowa pod red. Caban W., 2001, </w:t>
            </w:r>
            <w:r>
              <w:rPr>
                <w:iCs/>
              </w:rPr>
              <w:t xml:space="preserve">Ekonomia, podręcznik dla studiów licencjackich, </w:t>
            </w:r>
            <w:r>
              <w:t>Warszawa, PWE</w:t>
            </w:r>
          </w:p>
          <w:p w:rsidR="006B0FFF" w:rsidRDefault="006B0FFF" w:rsidP="009A1EEC">
            <w:pPr>
              <w:numPr>
                <w:ilvl w:val="0"/>
                <w:numId w:val="162"/>
              </w:numPr>
              <w:tabs>
                <w:tab w:val="clear" w:pos="720"/>
              </w:tabs>
              <w:autoSpaceDE w:val="0"/>
              <w:autoSpaceDN w:val="0"/>
              <w:spacing w:after="0" w:line="240" w:lineRule="auto"/>
              <w:ind w:left="317" w:hanging="283"/>
              <w:jc w:val="both"/>
              <w:rPr>
                <w:b/>
                <w:bCs/>
              </w:rPr>
            </w:pPr>
            <w:r>
              <w:t xml:space="preserve">Czarny B., Rapacki R., 2001, </w:t>
            </w:r>
            <w:r>
              <w:rPr>
                <w:iCs/>
              </w:rPr>
              <w:t xml:space="preserve">Podstawy ekonomii, </w:t>
            </w:r>
            <w:r>
              <w:t>Warszawa, PWE</w:t>
            </w:r>
          </w:p>
          <w:p w:rsidR="006B0FFF" w:rsidRDefault="006B0FFF" w:rsidP="009A1EEC">
            <w:pPr>
              <w:numPr>
                <w:ilvl w:val="0"/>
                <w:numId w:val="162"/>
              </w:numPr>
              <w:tabs>
                <w:tab w:val="clear" w:pos="720"/>
              </w:tabs>
              <w:autoSpaceDE w:val="0"/>
              <w:autoSpaceDN w:val="0"/>
              <w:spacing w:after="0" w:line="240" w:lineRule="auto"/>
              <w:ind w:left="317" w:hanging="283"/>
              <w:jc w:val="both"/>
              <w:rPr>
                <w:b/>
                <w:bCs/>
              </w:rPr>
            </w:pPr>
            <w:r>
              <w:t xml:space="preserve">Pluciński Eugeniusz M., 2004, </w:t>
            </w:r>
            <w:r>
              <w:rPr>
                <w:iCs/>
              </w:rPr>
              <w:t xml:space="preserve">Ekonomia gospodarki otwartej, </w:t>
            </w:r>
            <w:r>
              <w:t xml:space="preserve">Wyd. ELIPSA, Warszawa </w:t>
            </w:r>
          </w:p>
          <w:p w:rsidR="006B0FFF" w:rsidRPr="00B86DC9" w:rsidRDefault="006B0FFF" w:rsidP="0060235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b/>
                <w:iCs/>
                <w:color w:val="000000"/>
                <w:u w:val="single"/>
              </w:rPr>
            </w:pPr>
            <w:proofErr w:type="spellStart"/>
            <w:r>
              <w:t>Stiglitz</w:t>
            </w:r>
            <w:proofErr w:type="spellEnd"/>
            <w:r>
              <w:t xml:space="preserve"> Joseph E., 2004, </w:t>
            </w:r>
            <w:r>
              <w:rPr>
                <w:iCs/>
              </w:rPr>
              <w:t xml:space="preserve">Ekonomia sektora publicznego, </w:t>
            </w:r>
            <w:r>
              <w:t>Warszawa, PWN</w:t>
            </w:r>
          </w:p>
        </w:tc>
      </w:tr>
    </w:tbl>
    <w:p w:rsidR="006B0FFF" w:rsidRPr="00B86DC9" w:rsidRDefault="006B0FFF" w:rsidP="006B0FFF">
      <w:pPr>
        <w:numPr>
          <w:ilvl w:val="0"/>
          <w:numId w:val="1"/>
        </w:numPr>
        <w:tabs>
          <w:tab w:val="clear" w:pos="1440"/>
          <w:tab w:val="left" w:pos="284"/>
        </w:tabs>
        <w:spacing w:before="120" w:after="120" w:line="240" w:lineRule="auto"/>
        <w:ind w:left="284" w:hanging="284"/>
        <w:rPr>
          <w:b/>
        </w:rPr>
      </w:pPr>
      <w:r w:rsidRPr="00B86DC9">
        <w:rPr>
          <w:b/>
        </w:rPr>
        <w:t xml:space="preserve">NAKŁAD PRACY STUDENTA – BILANS </w:t>
      </w:r>
      <w:r>
        <w:rPr>
          <w:b/>
        </w:rPr>
        <w:t xml:space="preserve">GODZIN I </w:t>
      </w:r>
      <w:r w:rsidRPr="00B86DC9">
        <w:rPr>
          <w:b/>
        </w:rPr>
        <w:t>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6B0FFF" w:rsidRPr="00B86DC9" w:rsidTr="00602350">
        <w:trPr>
          <w:trHeight w:val="769"/>
          <w:jc w:val="center"/>
        </w:trPr>
        <w:tc>
          <w:tcPr>
            <w:tcW w:w="7246" w:type="dxa"/>
            <w:gridSpan w:val="2"/>
            <w:shd w:val="clear" w:color="auto" w:fill="F2F2F2" w:themeFill="background1" w:themeFillShade="F2"/>
            <w:vAlign w:val="center"/>
          </w:tcPr>
          <w:p w:rsidR="006B0FFF" w:rsidRPr="002851F8" w:rsidRDefault="006B0FFF" w:rsidP="00602350">
            <w:pPr>
              <w:jc w:val="center"/>
            </w:pPr>
            <w:r w:rsidRPr="002851F8">
              <w:t>Aktywność studenta</w:t>
            </w:r>
          </w:p>
        </w:tc>
        <w:tc>
          <w:tcPr>
            <w:tcW w:w="2393" w:type="dxa"/>
            <w:shd w:val="clear" w:color="auto" w:fill="F2F2F2" w:themeFill="background1" w:themeFillShade="F2"/>
            <w:vAlign w:val="center"/>
          </w:tcPr>
          <w:p w:rsidR="006B0FFF" w:rsidRPr="002851F8" w:rsidRDefault="006B0FFF" w:rsidP="0077710B">
            <w:pPr>
              <w:jc w:val="center"/>
            </w:pPr>
            <w:r w:rsidRPr="002851F8">
              <w:t>Obciążenie studenta – Liczba godzin</w:t>
            </w:r>
          </w:p>
        </w:tc>
      </w:tr>
      <w:tr w:rsidR="006B0FFF" w:rsidRPr="00B86DC9" w:rsidTr="00602350">
        <w:trPr>
          <w:trHeight w:val="340"/>
          <w:jc w:val="center"/>
        </w:trPr>
        <w:tc>
          <w:tcPr>
            <w:tcW w:w="2978" w:type="dxa"/>
            <w:vMerge w:val="restart"/>
          </w:tcPr>
          <w:p w:rsidR="006B0FFF" w:rsidRPr="002851F8" w:rsidRDefault="006B0FFF" w:rsidP="00602350">
            <w:r>
              <w:t xml:space="preserve">Zajęcia prowadzone </w:t>
            </w:r>
            <w:r>
              <w:br/>
              <w:t xml:space="preserve">z bezpośrednim udziałem NA </w:t>
            </w:r>
            <w:r>
              <w:br/>
              <w:t xml:space="preserve">lub innych osób prowadzących zajęcia </w:t>
            </w:r>
          </w:p>
        </w:tc>
        <w:tc>
          <w:tcPr>
            <w:tcW w:w="4268" w:type="dxa"/>
          </w:tcPr>
          <w:p w:rsidR="006B0FFF" w:rsidRPr="002851F8" w:rsidRDefault="006B0FFF" w:rsidP="00602350">
            <w:pPr>
              <w:ind w:left="88"/>
            </w:pPr>
            <w:r w:rsidRPr="002851F8">
              <w:t>Udział w zaj</w:t>
            </w:r>
            <w:r>
              <w:t xml:space="preserve">ęciach </w:t>
            </w:r>
            <w:r w:rsidRPr="002851F8">
              <w:t>dydak</w:t>
            </w:r>
            <w:r>
              <w:t>tycznych,</w:t>
            </w:r>
            <w:r w:rsidRPr="002851F8">
              <w:t xml:space="preserve"> wskazanych w pkt. </w:t>
            </w:r>
            <w:r>
              <w:t>1B</w:t>
            </w:r>
          </w:p>
        </w:tc>
        <w:tc>
          <w:tcPr>
            <w:tcW w:w="2393" w:type="dxa"/>
          </w:tcPr>
          <w:p w:rsidR="006B0FFF" w:rsidRPr="002851F8" w:rsidRDefault="006B0FFF" w:rsidP="00602350">
            <w:pPr>
              <w:jc w:val="center"/>
            </w:pPr>
            <w:r>
              <w:t>15</w:t>
            </w:r>
          </w:p>
        </w:tc>
      </w:tr>
      <w:tr w:rsidR="006B0FFF" w:rsidRPr="00B86DC9" w:rsidTr="00602350">
        <w:trPr>
          <w:trHeight w:val="271"/>
          <w:jc w:val="center"/>
        </w:trPr>
        <w:tc>
          <w:tcPr>
            <w:tcW w:w="2978" w:type="dxa"/>
            <w:vMerge/>
          </w:tcPr>
          <w:p w:rsidR="006B0FFF" w:rsidRPr="00B16527" w:rsidRDefault="006B0FFF" w:rsidP="00602350">
            <w:pPr>
              <w:rPr>
                <w:color w:val="000000" w:themeColor="text1"/>
              </w:rPr>
            </w:pPr>
          </w:p>
        </w:tc>
        <w:tc>
          <w:tcPr>
            <w:tcW w:w="4268" w:type="dxa"/>
          </w:tcPr>
          <w:p w:rsidR="006B0FFF" w:rsidRPr="00B16527" w:rsidRDefault="006B0FFF" w:rsidP="00602350">
            <w:pPr>
              <w:ind w:left="88"/>
              <w:rPr>
                <w:color w:val="000000" w:themeColor="text1"/>
              </w:rPr>
            </w:pPr>
            <w:r w:rsidRPr="00B16527">
              <w:rPr>
                <w:color w:val="000000" w:themeColor="text1"/>
              </w:rPr>
              <w:t xml:space="preserve">Konsultacje </w:t>
            </w:r>
          </w:p>
        </w:tc>
        <w:tc>
          <w:tcPr>
            <w:tcW w:w="2393" w:type="dxa"/>
          </w:tcPr>
          <w:p w:rsidR="006B0FFF" w:rsidRPr="00B16527" w:rsidRDefault="006B0FFF" w:rsidP="00602350">
            <w:pPr>
              <w:jc w:val="center"/>
              <w:rPr>
                <w:color w:val="000000" w:themeColor="text1"/>
              </w:rPr>
            </w:pPr>
            <w:r>
              <w:rPr>
                <w:color w:val="000000" w:themeColor="text1"/>
              </w:rPr>
              <w:t>4</w:t>
            </w:r>
          </w:p>
        </w:tc>
      </w:tr>
      <w:tr w:rsidR="006B0FFF" w:rsidRPr="00B86DC9" w:rsidTr="00602350">
        <w:trPr>
          <w:trHeight w:val="177"/>
          <w:jc w:val="center"/>
        </w:trPr>
        <w:tc>
          <w:tcPr>
            <w:tcW w:w="2978" w:type="dxa"/>
            <w:vMerge w:val="restart"/>
          </w:tcPr>
          <w:p w:rsidR="006B0FFF" w:rsidRDefault="006B0FFF" w:rsidP="00602350">
            <w:pPr>
              <w:rPr>
                <w:color w:val="000000" w:themeColor="text1"/>
              </w:rPr>
            </w:pPr>
          </w:p>
          <w:p w:rsidR="006B0FFF" w:rsidRPr="00B16527" w:rsidRDefault="006B0FFF" w:rsidP="00602350">
            <w:pPr>
              <w:rPr>
                <w:color w:val="000000" w:themeColor="text1"/>
              </w:rPr>
            </w:pPr>
            <w:r>
              <w:rPr>
                <w:color w:val="000000" w:themeColor="text1"/>
              </w:rPr>
              <w:t xml:space="preserve">Praca własna studenta </w:t>
            </w:r>
          </w:p>
        </w:tc>
        <w:tc>
          <w:tcPr>
            <w:tcW w:w="4268" w:type="dxa"/>
          </w:tcPr>
          <w:p w:rsidR="006B0FFF" w:rsidRPr="00B16527" w:rsidRDefault="006B0FFF" w:rsidP="00602350">
            <w:pPr>
              <w:ind w:left="88"/>
              <w:rPr>
                <w:color w:val="000000" w:themeColor="text1"/>
              </w:rPr>
            </w:pPr>
            <w:r w:rsidRPr="00B16527">
              <w:rPr>
                <w:color w:val="000000" w:themeColor="text1"/>
              </w:rPr>
              <w:t>Przygotowanie do zajęć</w:t>
            </w:r>
          </w:p>
        </w:tc>
        <w:tc>
          <w:tcPr>
            <w:tcW w:w="2393" w:type="dxa"/>
          </w:tcPr>
          <w:p w:rsidR="006B0FFF" w:rsidRPr="00B16527" w:rsidRDefault="006B0FFF" w:rsidP="00602350">
            <w:pPr>
              <w:jc w:val="center"/>
              <w:rPr>
                <w:color w:val="000000" w:themeColor="text1"/>
              </w:rPr>
            </w:pPr>
          </w:p>
        </w:tc>
      </w:tr>
      <w:tr w:rsidR="006B0FFF" w:rsidRPr="00B86DC9" w:rsidTr="00602350">
        <w:trPr>
          <w:trHeight w:val="137"/>
          <w:jc w:val="center"/>
        </w:trPr>
        <w:tc>
          <w:tcPr>
            <w:tcW w:w="2978" w:type="dxa"/>
            <w:vMerge/>
          </w:tcPr>
          <w:p w:rsidR="006B0FFF" w:rsidRPr="00B16527" w:rsidRDefault="006B0FFF" w:rsidP="00602350">
            <w:pPr>
              <w:rPr>
                <w:color w:val="000000" w:themeColor="text1"/>
              </w:rPr>
            </w:pPr>
          </w:p>
        </w:tc>
        <w:tc>
          <w:tcPr>
            <w:tcW w:w="4268" w:type="dxa"/>
          </w:tcPr>
          <w:p w:rsidR="006B0FFF" w:rsidRPr="00B16527" w:rsidRDefault="006B0FFF" w:rsidP="00602350">
            <w:pPr>
              <w:ind w:left="88"/>
              <w:rPr>
                <w:color w:val="000000" w:themeColor="text1"/>
              </w:rPr>
            </w:pPr>
            <w:r w:rsidRPr="00B16527">
              <w:rPr>
                <w:color w:val="000000" w:themeColor="text1"/>
              </w:rPr>
              <w:t>Studiowanie literatury</w:t>
            </w:r>
          </w:p>
        </w:tc>
        <w:tc>
          <w:tcPr>
            <w:tcW w:w="2393" w:type="dxa"/>
          </w:tcPr>
          <w:p w:rsidR="006B0FFF" w:rsidRPr="00B16527" w:rsidRDefault="006B0FFF" w:rsidP="00602350">
            <w:pPr>
              <w:jc w:val="center"/>
              <w:rPr>
                <w:color w:val="000000" w:themeColor="text1"/>
              </w:rPr>
            </w:pPr>
            <w:r>
              <w:rPr>
                <w:color w:val="000000" w:themeColor="text1"/>
              </w:rPr>
              <w:t>5</w:t>
            </w:r>
          </w:p>
        </w:tc>
      </w:tr>
      <w:tr w:rsidR="006B0FFF" w:rsidRPr="00B86DC9" w:rsidTr="00602350">
        <w:trPr>
          <w:trHeight w:val="340"/>
          <w:jc w:val="center"/>
        </w:trPr>
        <w:tc>
          <w:tcPr>
            <w:tcW w:w="2978" w:type="dxa"/>
            <w:vMerge/>
          </w:tcPr>
          <w:p w:rsidR="006B0FFF" w:rsidRPr="00B16527" w:rsidRDefault="006B0FFF" w:rsidP="00602350">
            <w:pPr>
              <w:rPr>
                <w:color w:val="000000" w:themeColor="text1"/>
              </w:rPr>
            </w:pPr>
          </w:p>
        </w:tc>
        <w:tc>
          <w:tcPr>
            <w:tcW w:w="4268" w:type="dxa"/>
          </w:tcPr>
          <w:p w:rsidR="006B0FFF" w:rsidRDefault="006B0FFF" w:rsidP="00602350">
            <w:pPr>
              <w:ind w:left="88"/>
              <w:rPr>
                <w:color w:val="000000" w:themeColor="text1"/>
              </w:rPr>
            </w:pPr>
            <w:r w:rsidRPr="00B16527">
              <w:rPr>
                <w:color w:val="000000" w:themeColor="text1"/>
              </w:rPr>
              <w:t xml:space="preserve">Inne (przygotowanie do egzaminu, zaliczeń, </w:t>
            </w:r>
          </w:p>
          <w:p w:rsidR="006B0FFF" w:rsidRPr="00B16527" w:rsidRDefault="006B0FFF" w:rsidP="00602350">
            <w:pPr>
              <w:ind w:left="88"/>
              <w:rPr>
                <w:color w:val="000000" w:themeColor="text1"/>
              </w:rPr>
            </w:pPr>
            <w:r w:rsidRPr="00B16527">
              <w:rPr>
                <w:color w:val="000000" w:themeColor="text1"/>
              </w:rPr>
              <w:t>przygotowanie projektu itd.)</w:t>
            </w:r>
          </w:p>
        </w:tc>
        <w:tc>
          <w:tcPr>
            <w:tcW w:w="2393" w:type="dxa"/>
          </w:tcPr>
          <w:p w:rsidR="006B0FFF" w:rsidRPr="00B16527" w:rsidRDefault="006B0FFF" w:rsidP="00602350">
            <w:pPr>
              <w:jc w:val="center"/>
              <w:rPr>
                <w:color w:val="000000" w:themeColor="text1"/>
              </w:rPr>
            </w:pPr>
            <w:r>
              <w:rPr>
                <w:color w:val="000000" w:themeColor="text1"/>
              </w:rPr>
              <w:t>5</w:t>
            </w:r>
          </w:p>
        </w:tc>
      </w:tr>
      <w:tr w:rsidR="006B0FFF" w:rsidRPr="00B86DC9" w:rsidTr="00602350">
        <w:trPr>
          <w:trHeight w:val="340"/>
          <w:jc w:val="center"/>
        </w:trPr>
        <w:tc>
          <w:tcPr>
            <w:tcW w:w="7246" w:type="dxa"/>
            <w:gridSpan w:val="2"/>
            <w:shd w:val="clear" w:color="auto" w:fill="F2F2F2" w:themeFill="background1" w:themeFillShade="F2"/>
          </w:tcPr>
          <w:p w:rsidR="006B0FFF" w:rsidRPr="00B16527" w:rsidRDefault="006B0FFF" w:rsidP="00602350">
            <w:pPr>
              <w:rPr>
                <w:color w:val="000000" w:themeColor="text1"/>
              </w:rPr>
            </w:pPr>
            <w:r w:rsidRPr="00B16527">
              <w:rPr>
                <w:color w:val="000000" w:themeColor="text1"/>
              </w:rPr>
              <w:t>Łączny nakład pracy studenta</w:t>
            </w:r>
          </w:p>
        </w:tc>
        <w:tc>
          <w:tcPr>
            <w:tcW w:w="2393" w:type="dxa"/>
            <w:shd w:val="clear" w:color="auto" w:fill="F2F2F2" w:themeFill="background1" w:themeFillShade="F2"/>
          </w:tcPr>
          <w:p w:rsidR="006B0FFF" w:rsidRPr="00B16527" w:rsidRDefault="006B0FFF" w:rsidP="00602350">
            <w:pPr>
              <w:jc w:val="center"/>
              <w:rPr>
                <w:color w:val="000000" w:themeColor="text1"/>
              </w:rPr>
            </w:pPr>
            <w:r>
              <w:rPr>
                <w:color w:val="000000" w:themeColor="text1"/>
              </w:rPr>
              <w:t>29</w:t>
            </w:r>
          </w:p>
        </w:tc>
      </w:tr>
      <w:tr w:rsidR="006B0FFF" w:rsidRPr="00B86DC9" w:rsidTr="00602350">
        <w:trPr>
          <w:trHeight w:val="397"/>
          <w:jc w:val="center"/>
        </w:trPr>
        <w:tc>
          <w:tcPr>
            <w:tcW w:w="7246" w:type="dxa"/>
            <w:gridSpan w:val="2"/>
            <w:shd w:val="clear" w:color="auto" w:fill="F2F2F2" w:themeFill="background1" w:themeFillShade="F2"/>
            <w:vAlign w:val="center"/>
          </w:tcPr>
          <w:p w:rsidR="006B0FFF" w:rsidRPr="00B16527" w:rsidRDefault="006B0FFF" w:rsidP="00602350">
            <w:pPr>
              <w:jc w:val="right"/>
              <w:rPr>
                <w:b/>
                <w:color w:val="000000" w:themeColor="text1"/>
              </w:rPr>
            </w:pPr>
            <w:r w:rsidRPr="00B16527">
              <w:rPr>
                <w:color w:val="000000" w:themeColor="text1"/>
              </w:rPr>
              <w:t xml:space="preserve"> </w:t>
            </w:r>
            <w:r w:rsidRPr="00B16527">
              <w:rPr>
                <w:b/>
                <w:color w:val="000000" w:themeColor="text1"/>
              </w:rPr>
              <w:t xml:space="preserve">Liczba punktów ECTS </w:t>
            </w:r>
          </w:p>
        </w:tc>
        <w:tc>
          <w:tcPr>
            <w:tcW w:w="2393" w:type="dxa"/>
            <w:shd w:val="clear" w:color="auto" w:fill="F2F2F2" w:themeFill="background1" w:themeFillShade="F2"/>
            <w:vAlign w:val="center"/>
          </w:tcPr>
          <w:p w:rsidR="006B0FFF" w:rsidRPr="00B16527" w:rsidRDefault="006B0FFF" w:rsidP="00602350">
            <w:pPr>
              <w:jc w:val="center"/>
              <w:rPr>
                <w:color w:val="000000" w:themeColor="text1"/>
              </w:rPr>
            </w:pPr>
            <w:r>
              <w:rPr>
                <w:color w:val="000000" w:themeColor="text1"/>
              </w:rPr>
              <w:t>1</w:t>
            </w:r>
          </w:p>
        </w:tc>
      </w:tr>
    </w:tbl>
    <w:p w:rsidR="00786740" w:rsidRPr="003C7BAB" w:rsidRDefault="006B0FFF">
      <w:pPr>
        <w:rPr>
          <w:color w:val="000000" w:themeColor="text1"/>
          <w:sz w:val="20"/>
          <w:szCs w:val="20"/>
        </w:rPr>
      </w:pPr>
      <w:r w:rsidRPr="001F6B31">
        <w:rPr>
          <w:rStyle w:val="Odwoanieprzypisukocowego"/>
          <w:color w:val="000000" w:themeColor="text1"/>
        </w:rPr>
        <w:footnoteRef/>
      </w:r>
      <w:r w:rsidRPr="001F6B31">
        <w:rPr>
          <w:color w:val="000000" w:themeColor="text1"/>
        </w:rPr>
        <w:t xml:space="preserve"> </w:t>
      </w:r>
      <w:r w:rsidRPr="001F6B31">
        <w:rPr>
          <w:color w:val="000000" w:themeColor="text1"/>
          <w:sz w:val="20"/>
          <w:szCs w:val="20"/>
        </w:rPr>
        <w:t>ostateczna liczba punktów ECTS</w:t>
      </w:r>
    </w:p>
    <w:p w:rsidR="00C7072B" w:rsidRPr="00C7072B" w:rsidRDefault="00EB2022" w:rsidP="00C7072B">
      <w: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C7072B" w:rsidRPr="00F05BEC" w:rsidTr="00602350">
        <w:trPr>
          <w:trHeight w:val="454"/>
          <w:jc w:val="center"/>
        </w:trPr>
        <w:tc>
          <w:tcPr>
            <w:tcW w:w="2410" w:type="dxa"/>
            <w:vAlign w:val="center"/>
          </w:tcPr>
          <w:p w:rsidR="00C7072B" w:rsidRPr="00F05BEC" w:rsidRDefault="00C7072B" w:rsidP="00602350">
            <w:pPr>
              <w:pStyle w:val="Nagwek1"/>
              <w:spacing w:before="0" w:line="276" w:lineRule="auto"/>
              <w:rPr>
                <w:rFonts w:ascii="Times New Roman" w:hAnsi="Times New Roman"/>
                <w:sz w:val="20"/>
                <w:szCs w:val="20"/>
              </w:rPr>
            </w:pPr>
            <w:r w:rsidRPr="00F05BEC">
              <w:rPr>
                <w:rFonts w:ascii="Times New Roman" w:hAnsi="Times New Roman"/>
                <w:sz w:val="20"/>
                <w:szCs w:val="20"/>
              </w:rPr>
              <w:lastRenderedPageBreak/>
              <w:t>Kod przedmiotu:</w:t>
            </w:r>
          </w:p>
        </w:tc>
        <w:tc>
          <w:tcPr>
            <w:tcW w:w="1958" w:type="dxa"/>
            <w:vAlign w:val="center"/>
          </w:tcPr>
          <w:p w:rsidR="00C7072B" w:rsidRPr="00F05BEC" w:rsidRDefault="00C7072B" w:rsidP="00602350">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rsidR="00C7072B" w:rsidRPr="00F05BEC" w:rsidRDefault="00C7072B" w:rsidP="00602350">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rsidR="00C7072B" w:rsidRPr="009F7C57" w:rsidRDefault="00C7072B" w:rsidP="00602350">
            <w:pPr>
              <w:pStyle w:val="Nagwek1"/>
              <w:spacing w:before="0" w:line="276" w:lineRule="auto"/>
              <w:jc w:val="center"/>
              <w:rPr>
                <w:rFonts w:ascii="Times New Roman" w:hAnsi="Times New Roman"/>
                <w:sz w:val="20"/>
                <w:szCs w:val="20"/>
              </w:rPr>
            </w:pPr>
            <w:r w:rsidRPr="009F7C57">
              <w:rPr>
                <w:rFonts w:ascii="Times New Roman" w:hAnsi="Times New Roman"/>
                <w:sz w:val="20"/>
                <w:szCs w:val="20"/>
              </w:rPr>
              <w:t>A.4.6</w:t>
            </w:r>
          </w:p>
        </w:tc>
      </w:tr>
    </w:tbl>
    <w:p w:rsidR="00C7072B" w:rsidRPr="00B86DC9" w:rsidRDefault="00C7072B" w:rsidP="009A1EEC">
      <w:pPr>
        <w:numPr>
          <w:ilvl w:val="0"/>
          <w:numId w:val="170"/>
        </w:numPr>
        <w:tabs>
          <w:tab w:val="clear" w:pos="1440"/>
          <w:tab w:val="left" w:pos="284"/>
        </w:tabs>
        <w:spacing w:before="120" w:after="0" w:line="240" w:lineRule="auto"/>
        <w:ind w:left="357" w:hanging="357"/>
        <w:rPr>
          <w:b/>
        </w:rPr>
      </w:pPr>
      <w:r w:rsidRPr="00B86DC9">
        <w:rPr>
          <w:b/>
        </w:rPr>
        <w:t>INFORMACJE O PRZEDMIOCIE</w:t>
      </w:r>
    </w:p>
    <w:p w:rsidR="00C7072B" w:rsidRPr="00B86DC9" w:rsidRDefault="00C7072B" w:rsidP="009A1EEC">
      <w:pPr>
        <w:pStyle w:val="Akapitzlist1"/>
        <w:numPr>
          <w:ilvl w:val="1"/>
          <w:numId w:val="170"/>
        </w:numPr>
        <w:tabs>
          <w:tab w:val="clear" w:pos="720"/>
          <w:tab w:val="num" w:pos="567"/>
        </w:tabs>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C7072B" w:rsidRPr="00B86DC9" w:rsidTr="00602350">
        <w:trPr>
          <w:trHeight w:val="340"/>
          <w:jc w:val="center"/>
        </w:trPr>
        <w:tc>
          <w:tcPr>
            <w:tcW w:w="3775" w:type="dxa"/>
            <w:shd w:val="clear" w:color="auto" w:fill="F2F2F2" w:themeFill="background1" w:themeFillShade="F2"/>
            <w:vAlign w:val="center"/>
          </w:tcPr>
          <w:p w:rsidR="00C7072B" w:rsidRPr="00B86DC9" w:rsidRDefault="00C7072B" w:rsidP="00602350">
            <w:pPr>
              <w:widowControl w:val="0"/>
              <w:autoSpaceDE w:val="0"/>
              <w:autoSpaceDN w:val="0"/>
              <w:adjustRightInd w:val="0"/>
              <w:rPr>
                <w:iCs/>
                <w:color w:val="000000"/>
              </w:rPr>
            </w:pPr>
            <w:r w:rsidRPr="00B86DC9">
              <w:rPr>
                <w:iCs/>
              </w:rPr>
              <w:t>Nazwa przedmiotu</w:t>
            </w:r>
            <w:r>
              <w:rPr>
                <w:iCs/>
              </w:rPr>
              <w:t xml:space="preserve"> / zajęć </w:t>
            </w:r>
          </w:p>
        </w:tc>
        <w:tc>
          <w:tcPr>
            <w:tcW w:w="5864" w:type="dxa"/>
            <w:vAlign w:val="center"/>
          </w:tcPr>
          <w:p w:rsidR="00C7072B" w:rsidRDefault="00C7072B" w:rsidP="00602350">
            <w:pPr>
              <w:widowControl w:val="0"/>
              <w:autoSpaceDE w:val="0"/>
              <w:autoSpaceDN w:val="0"/>
              <w:adjustRightInd w:val="0"/>
              <w:rPr>
                <w:b/>
                <w:iCs/>
                <w:color w:val="000000"/>
              </w:rPr>
            </w:pPr>
            <w:r>
              <w:rPr>
                <w:b/>
                <w:iCs/>
                <w:color w:val="000000"/>
              </w:rPr>
              <w:t xml:space="preserve">PSYCHOSPOŁECZNE ASPEKTY SUKCESU </w:t>
            </w:r>
          </w:p>
          <w:p w:rsidR="00C7072B" w:rsidRPr="00B86DC9" w:rsidRDefault="00C7072B" w:rsidP="00602350">
            <w:pPr>
              <w:widowControl w:val="0"/>
              <w:autoSpaceDE w:val="0"/>
              <w:autoSpaceDN w:val="0"/>
              <w:adjustRightInd w:val="0"/>
              <w:rPr>
                <w:iCs/>
                <w:color w:val="000000"/>
              </w:rPr>
            </w:pPr>
            <w:r>
              <w:rPr>
                <w:b/>
                <w:iCs/>
                <w:color w:val="000000"/>
              </w:rPr>
              <w:t>ZAWODOWEGO</w:t>
            </w:r>
          </w:p>
        </w:tc>
      </w:tr>
      <w:tr w:rsidR="00C7072B" w:rsidRPr="00B86DC9" w:rsidTr="00602350">
        <w:trPr>
          <w:trHeight w:val="340"/>
          <w:jc w:val="center"/>
        </w:trPr>
        <w:tc>
          <w:tcPr>
            <w:tcW w:w="3775" w:type="dxa"/>
            <w:shd w:val="clear" w:color="auto" w:fill="F2F2F2" w:themeFill="background1" w:themeFillShade="F2"/>
            <w:vAlign w:val="center"/>
          </w:tcPr>
          <w:p w:rsidR="00C7072B" w:rsidRPr="00B86DC9" w:rsidRDefault="00C7072B" w:rsidP="00602350">
            <w:pPr>
              <w:widowControl w:val="0"/>
              <w:autoSpaceDE w:val="0"/>
              <w:autoSpaceDN w:val="0"/>
              <w:adjustRightInd w:val="0"/>
              <w:rPr>
                <w:iCs/>
                <w:color w:val="000000"/>
              </w:rPr>
            </w:pPr>
            <w:r w:rsidRPr="00B86DC9">
              <w:rPr>
                <w:iCs/>
                <w:color w:val="000000"/>
              </w:rPr>
              <w:t>Kierunek studiów</w:t>
            </w:r>
          </w:p>
        </w:tc>
        <w:tc>
          <w:tcPr>
            <w:tcW w:w="5864" w:type="dxa"/>
            <w:vAlign w:val="center"/>
          </w:tcPr>
          <w:p w:rsidR="00C7072B" w:rsidRPr="00B86DC9" w:rsidRDefault="00C7072B" w:rsidP="00602350">
            <w:pPr>
              <w:widowControl w:val="0"/>
              <w:autoSpaceDE w:val="0"/>
              <w:autoSpaceDN w:val="0"/>
              <w:adjustRightInd w:val="0"/>
              <w:rPr>
                <w:iCs/>
                <w:color w:val="000000"/>
              </w:rPr>
            </w:pPr>
            <w:r>
              <w:rPr>
                <w:iCs/>
                <w:color w:val="000000"/>
              </w:rPr>
              <w:t>budownictwo</w:t>
            </w:r>
          </w:p>
        </w:tc>
      </w:tr>
      <w:tr w:rsidR="00C7072B" w:rsidRPr="00B86DC9" w:rsidTr="00602350">
        <w:trPr>
          <w:trHeight w:val="340"/>
          <w:jc w:val="center"/>
        </w:trPr>
        <w:tc>
          <w:tcPr>
            <w:tcW w:w="3775" w:type="dxa"/>
            <w:shd w:val="clear" w:color="auto" w:fill="F2F2F2" w:themeFill="background1" w:themeFillShade="F2"/>
            <w:vAlign w:val="center"/>
          </w:tcPr>
          <w:p w:rsidR="00C7072B" w:rsidRPr="00B86DC9" w:rsidRDefault="00C7072B" w:rsidP="00602350">
            <w:pPr>
              <w:widowControl w:val="0"/>
              <w:autoSpaceDE w:val="0"/>
              <w:autoSpaceDN w:val="0"/>
              <w:adjustRightInd w:val="0"/>
              <w:rPr>
                <w:iCs/>
                <w:color w:val="000000"/>
              </w:rPr>
            </w:pPr>
            <w:r w:rsidRPr="00B86DC9">
              <w:rPr>
                <w:iCs/>
                <w:color w:val="000000"/>
              </w:rPr>
              <w:t>Poziom studiów</w:t>
            </w:r>
          </w:p>
        </w:tc>
        <w:tc>
          <w:tcPr>
            <w:tcW w:w="5864" w:type="dxa"/>
            <w:vAlign w:val="center"/>
          </w:tcPr>
          <w:p w:rsidR="00C7072B" w:rsidRPr="00B86DC9" w:rsidRDefault="00C7072B" w:rsidP="00602350">
            <w:pPr>
              <w:widowControl w:val="0"/>
              <w:autoSpaceDE w:val="0"/>
              <w:autoSpaceDN w:val="0"/>
              <w:adjustRightInd w:val="0"/>
              <w:rPr>
                <w:iCs/>
                <w:color w:val="000000"/>
              </w:rPr>
            </w:pPr>
            <w:r w:rsidRPr="00B86DC9">
              <w:rPr>
                <w:iCs/>
                <w:color w:val="000000"/>
              </w:rPr>
              <w:t>I</w:t>
            </w:r>
            <w:r>
              <w:rPr>
                <w:iCs/>
                <w:color w:val="000000"/>
              </w:rPr>
              <w:t xml:space="preserve"> stopnia</w:t>
            </w:r>
            <w:r w:rsidRPr="00B86DC9">
              <w:rPr>
                <w:iCs/>
                <w:color w:val="000000"/>
              </w:rPr>
              <w:t xml:space="preserve"> (inż.)</w:t>
            </w:r>
          </w:p>
        </w:tc>
      </w:tr>
      <w:tr w:rsidR="00C7072B" w:rsidRPr="00B86DC9" w:rsidTr="00602350">
        <w:trPr>
          <w:trHeight w:val="340"/>
          <w:jc w:val="center"/>
        </w:trPr>
        <w:tc>
          <w:tcPr>
            <w:tcW w:w="3775" w:type="dxa"/>
            <w:shd w:val="clear" w:color="auto" w:fill="F2F2F2" w:themeFill="background1" w:themeFillShade="F2"/>
            <w:vAlign w:val="center"/>
          </w:tcPr>
          <w:p w:rsidR="00C7072B" w:rsidRPr="00B86DC9" w:rsidRDefault="00C7072B" w:rsidP="00602350">
            <w:pPr>
              <w:widowControl w:val="0"/>
              <w:autoSpaceDE w:val="0"/>
              <w:autoSpaceDN w:val="0"/>
              <w:adjustRightInd w:val="0"/>
              <w:rPr>
                <w:iCs/>
                <w:color w:val="000000"/>
              </w:rPr>
            </w:pPr>
            <w:r>
              <w:rPr>
                <w:iCs/>
                <w:color w:val="000000"/>
              </w:rPr>
              <w:t xml:space="preserve">Profil </w:t>
            </w:r>
          </w:p>
        </w:tc>
        <w:tc>
          <w:tcPr>
            <w:tcW w:w="5864" w:type="dxa"/>
            <w:vAlign w:val="center"/>
          </w:tcPr>
          <w:p w:rsidR="00C7072B" w:rsidRPr="00B86DC9" w:rsidRDefault="00C7072B" w:rsidP="00602350">
            <w:pPr>
              <w:widowControl w:val="0"/>
              <w:autoSpaceDE w:val="0"/>
              <w:autoSpaceDN w:val="0"/>
              <w:adjustRightInd w:val="0"/>
              <w:rPr>
                <w:iCs/>
                <w:color w:val="000000"/>
              </w:rPr>
            </w:pPr>
            <w:r w:rsidRPr="00B86DC9">
              <w:rPr>
                <w:iCs/>
                <w:color w:val="000000"/>
              </w:rPr>
              <w:t>ogólnoakademicki</w:t>
            </w:r>
          </w:p>
        </w:tc>
      </w:tr>
      <w:tr w:rsidR="00C7072B" w:rsidRPr="00B86DC9" w:rsidTr="00602350">
        <w:trPr>
          <w:trHeight w:val="340"/>
          <w:jc w:val="center"/>
        </w:trPr>
        <w:tc>
          <w:tcPr>
            <w:tcW w:w="3775" w:type="dxa"/>
            <w:shd w:val="clear" w:color="auto" w:fill="F2F2F2" w:themeFill="background1" w:themeFillShade="F2"/>
            <w:vAlign w:val="center"/>
          </w:tcPr>
          <w:p w:rsidR="00C7072B" w:rsidRPr="00B86DC9" w:rsidRDefault="00C7072B" w:rsidP="00602350">
            <w:pPr>
              <w:widowControl w:val="0"/>
              <w:autoSpaceDE w:val="0"/>
              <w:autoSpaceDN w:val="0"/>
              <w:adjustRightInd w:val="0"/>
              <w:rPr>
                <w:iCs/>
                <w:color w:val="000000"/>
              </w:rPr>
            </w:pPr>
            <w:r w:rsidRPr="00B86DC9">
              <w:rPr>
                <w:iCs/>
                <w:color w:val="000000"/>
              </w:rPr>
              <w:t>Forma studiów</w:t>
            </w:r>
          </w:p>
        </w:tc>
        <w:tc>
          <w:tcPr>
            <w:tcW w:w="5864" w:type="dxa"/>
            <w:vAlign w:val="center"/>
          </w:tcPr>
          <w:p w:rsidR="00C7072B" w:rsidRPr="00B86DC9" w:rsidRDefault="00C7072B" w:rsidP="00602350">
            <w:pPr>
              <w:widowControl w:val="0"/>
              <w:autoSpaceDE w:val="0"/>
              <w:autoSpaceDN w:val="0"/>
              <w:adjustRightInd w:val="0"/>
              <w:rPr>
                <w:iCs/>
                <w:color w:val="000000"/>
              </w:rPr>
            </w:pPr>
            <w:r w:rsidRPr="00B86DC9">
              <w:rPr>
                <w:iCs/>
                <w:color w:val="000000"/>
              </w:rPr>
              <w:t>stacjonarn</w:t>
            </w:r>
            <w:r>
              <w:rPr>
                <w:iCs/>
                <w:color w:val="000000"/>
              </w:rPr>
              <w:t>e</w:t>
            </w:r>
          </w:p>
        </w:tc>
      </w:tr>
      <w:tr w:rsidR="00C7072B" w:rsidRPr="00B86DC9" w:rsidTr="00602350">
        <w:trPr>
          <w:trHeight w:val="340"/>
          <w:jc w:val="center"/>
        </w:trPr>
        <w:tc>
          <w:tcPr>
            <w:tcW w:w="3775" w:type="dxa"/>
            <w:shd w:val="clear" w:color="auto" w:fill="F2F2F2" w:themeFill="background1" w:themeFillShade="F2"/>
            <w:vAlign w:val="center"/>
          </w:tcPr>
          <w:p w:rsidR="00C7072B" w:rsidRPr="00B86DC9" w:rsidRDefault="00C7072B" w:rsidP="00602350">
            <w:pPr>
              <w:widowControl w:val="0"/>
              <w:autoSpaceDE w:val="0"/>
              <w:autoSpaceDN w:val="0"/>
              <w:adjustRightInd w:val="0"/>
              <w:rPr>
                <w:iCs/>
                <w:color w:val="000000"/>
              </w:rPr>
            </w:pPr>
            <w:r w:rsidRPr="00B86DC9">
              <w:rPr>
                <w:iCs/>
                <w:color w:val="000000"/>
              </w:rPr>
              <w:t>Specjalność</w:t>
            </w:r>
          </w:p>
        </w:tc>
        <w:tc>
          <w:tcPr>
            <w:tcW w:w="5864" w:type="dxa"/>
            <w:vAlign w:val="center"/>
          </w:tcPr>
          <w:p w:rsidR="00C7072B" w:rsidRPr="00B86DC9" w:rsidRDefault="00C7072B" w:rsidP="00602350">
            <w:pPr>
              <w:widowControl w:val="0"/>
              <w:autoSpaceDE w:val="0"/>
              <w:autoSpaceDN w:val="0"/>
              <w:adjustRightInd w:val="0"/>
              <w:rPr>
                <w:iCs/>
                <w:color w:val="000000"/>
              </w:rPr>
            </w:pPr>
          </w:p>
        </w:tc>
      </w:tr>
      <w:tr w:rsidR="00C7072B" w:rsidRPr="00B86DC9" w:rsidTr="00602350">
        <w:trPr>
          <w:trHeight w:val="340"/>
          <w:jc w:val="center"/>
        </w:trPr>
        <w:tc>
          <w:tcPr>
            <w:tcW w:w="3775" w:type="dxa"/>
            <w:shd w:val="clear" w:color="auto" w:fill="F2F2F2" w:themeFill="background1" w:themeFillShade="F2"/>
            <w:vAlign w:val="center"/>
          </w:tcPr>
          <w:p w:rsidR="00C7072B" w:rsidRPr="00B86DC9" w:rsidRDefault="00C7072B" w:rsidP="00602350">
            <w:pPr>
              <w:widowControl w:val="0"/>
              <w:autoSpaceDE w:val="0"/>
              <w:autoSpaceDN w:val="0"/>
              <w:adjustRightInd w:val="0"/>
              <w:rPr>
                <w:iCs/>
                <w:color w:val="000000"/>
              </w:rPr>
            </w:pPr>
            <w:r w:rsidRPr="00B86DC9">
              <w:rPr>
                <w:iCs/>
                <w:color w:val="000000"/>
              </w:rPr>
              <w:t>Jednostka prowadząca kierunek studiów</w:t>
            </w:r>
          </w:p>
        </w:tc>
        <w:tc>
          <w:tcPr>
            <w:tcW w:w="5864" w:type="dxa"/>
            <w:vAlign w:val="center"/>
          </w:tcPr>
          <w:p w:rsidR="00C7072B" w:rsidRPr="00B86DC9" w:rsidRDefault="00C7072B" w:rsidP="00602350">
            <w:pPr>
              <w:widowControl w:val="0"/>
              <w:autoSpaceDE w:val="0"/>
              <w:autoSpaceDN w:val="0"/>
              <w:adjustRightInd w:val="0"/>
              <w:rPr>
                <w:iCs/>
                <w:color w:val="000000"/>
              </w:rPr>
            </w:pPr>
            <w:r>
              <w:rPr>
                <w:iCs/>
                <w:color w:val="000000"/>
              </w:rPr>
              <w:t>Wydział Budownictwa. Architektury i Inżynierii Środowiska</w:t>
            </w:r>
          </w:p>
        </w:tc>
      </w:tr>
      <w:tr w:rsidR="00C7072B" w:rsidRPr="00B86DC9" w:rsidTr="00602350">
        <w:trPr>
          <w:trHeight w:val="340"/>
          <w:jc w:val="center"/>
        </w:trPr>
        <w:tc>
          <w:tcPr>
            <w:tcW w:w="3775" w:type="dxa"/>
            <w:shd w:val="clear" w:color="auto" w:fill="F2F2F2" w:themeFill="background1" w:themeFillShade="F2"/>
            <w:vAlign w:val="center"/>
          </w:tcPr>
          <w:p w:rsidR="00C7072B" w:rsidRPr="00B86DC9" w:rsidRDefault="00C7072B" w:rsidP="00602350">
            <w:pPr>
              <w:widowControl w:val="0"/>
              <w:autoSpaceDE w:val="0"/>
              <w:autoSpaceDN w:val="0"/>
              <w:adjustRightInd w:val="0"/>
              <w:rPr>
                <w:iCs/>
                <w:color w:val="000000"/>
              </w:rPr>
            </w:pPr>
            <w:r w:rsidRPr="00B86DC9">
              <w:rPr>
                <w:iCs/>
                <w:color w:val="000000"/>
              </w:rPr>
              <w:t>Imię i nazwisko nauczyciela (li) i jego stopień lub tytuł naukowy</w:t>
            </w:r>
            <w:r>
              <w:rPr>
                <w:iCs/>
                <w:color w:val="000000"/>
              </w:rPr>
              <w:t xml:space="preserve"> osoby odpowiedzialnej za przygotowanie sylabusa</w:t>
            </w:r>
          </w:p>
        </w:tc>
        <w:tc>
          <w:tcPr>
            <w:tcW w:w="5864" w:type="dxa"/>
            <w:vAlign w:val="center"/>
          </w:tcPr>
          <w:p w:rsidR="00C7072B" w:rsidRPr="00B86DC9" w:rsidRDefault="00C7072B" w:rsidP="00602350">
            <w:pPr>
              <w:widowControl w:val="0"/>
              <w:autoSpaceDE w:val="0"/>
              <w:autoSpaceDN w:val="0"/>
              <w:adjustRightInd w:val="0"/>
              <w:rPr>
                <w:iCs/>
                <w:color w:val="000000"/>
              </w:rPr>
            </w:pPr>
          </w:p>
        </w:tc>
      </w:tr>
      <w:tr w:rsidR="00C7072B" w:rsidRPr="00B86DC9" w:rsidTr="00602350">
        <w:trPr>
          <w:trHeight w:val="340"/>
          <w:jc w:val="center"/>
        </w:trPr>
        <w:tc>
          <w:tcPr>
            <w:tcW w:w="3775" w:type="dxa"/>
            <w:shd w:val="clear" w:color="auto" w:fill="F2F2F2" w:themeFill="background1" w:themeFillShade="F2"/>
            <w:vAlign w:val="center"/>
          </w:tcPr>
          <w:p w:rsidR="00C7072B" w:rsidRPr="00B86DC9" w:rsidRDefault="00C7072B" w:rsidP="00602350">
            <w:pPr>
              <w:widowControl w:val="0"/>
              <w:autoSpaceDE w:val="0"/>
              <w:autoSpaceDN w:val="0"/>
              <w:adjustRightInd w:val="0"/>
              <w:rPr>
                <w:iCs/>
                <w:color w:val="000000"/>
              </w:rPr>
            </w:pPr>
            <w:r w:rsidRPr="00B86DC9">
              <w:rPr>
                <w:iCs/>
                <w:color w:val="000000"/>
              </w:rPr>
              <w:t>Przedmioty wprowadzające</w:t>
            </w:r>
          </w:p>
        </w:tc>
        <w:tc>
          <w:tcPr>
            <w:tcW w:w="5864" w:type="dxa"/>
            <w:vAlign w:val="center"/>
          </w:tcPr>
          <w:p w:rsidR="00C7072B" w:rsidRPr="00B86DC9" w:rsidRDefault="00C7072B" w:rsidP="00602350">
            <w:pPr>
              <w:widowControl w:val="0"/>
              <w:autoSpaceDE w:val="0"/>
              <w:autoSpaceDN w:val="0"/>
              <w:adjustRightInd w:val="0"/>
              <w:rPr>
                <w:iCs/>
                <w:color w:val="000000"/>
              </w:rPr>
            </w:pPr>
            <w:r>
              <w:rPr>
                <w:bCs/>
                <w:iCs/>
                <w:color w:val="000000"/>
              </w:rPr>
              <w:t>brak</w:t>
            </w:r>
            <w:r w:rsidRPr="00B86DC9">
              <w:rPr>
                <w:bCs/>
                <w:iCs/>
                <w:color w:val="000000"/>
              </w:rPr>
              <w:t xml:space="preserve"> </w:t>
            </w:r>
          </w:p>
        </w:tc>
      </w:tr>
      <w:tr w:rsidR="00C7072B" w:rsidRPr="00B86DC9" w:rsidTr="00602350">
        <w:trPr>
          <w:trHeight w:val="340"/>
          <w:jc w:val="center"/>
        </w:trPr>
        <w:tc>
          <w:tcPr>
            <w:tcW w:w="3775" w:type="dxa"/>
            <w:shd w:val="clear" w:color="auto" w:fill="F2F2F2" w:themeFill="background1" w:themeFillShade="F2"/>
            <w:vAlign w:val="center"/>
          </w:tcPr>
          <w:p w:rsidR="00C7072B" w:rsidRPr="00B86DC9" w:rsidRDefault="00C7072B" w:rsidP="00602350">
            <w:pPr>
              <w:widowControl w:val="0"/>
              <w:autoSpaceDE w:val="0"/>
              <w:autoSpaceDN w:val="0"/>
              <w:adjustRightInd w:val="0"/>
              <w:rPr>
                <w:iCs/>
              </w:rPr>
            </w:pPr>
            <w:r w:rsidRPr="00B86DC9">
              <w:rPr>
                <w:iCs/>
              </w:rPr>
              <w:t>Wymagania wstępne</w:t>
            </w:r>
          </w:p>
        </w:tc>
        <w:tc>
          <w:tcPr>
            <w:tcW w:w="5864" w:type="dxa"/>
            <w:vAlign w:val="center"/>
          </w:tcPr>
          <w:p w:rsidR="00C7072B" w:rsidRPr="00B86DC9" w:rsidRDefault="00C7072B" w:rsidP="00602350">
            <w:pPr>
              <w:widowControl w:val="0"/>
              <w:autoSpaceDE w:val="0"/>
              <w:autoSpaceDN w:val="0"/>
              <w:adjustRightInd w:val="0"/>
              <w:rPr>
                <w:bCs/>
                <w:iCs/>
                <w:color w:val="000000"/>
              </w:rPr>
            </w:pPr>
            <w:r w:rsidRPr="00B86DC9">
              <w:rPr>
                <w:bCs/>
                <w:iCs/>
                <w:color w:val="000000"/>
              </w:rPr>
              <w:t>brak wymagań</w:t>
            </w:r>
          </w:p>
        </w:tc>
      </w:tr>
    </w:tbl>
    <w:p w:rsidR="00C7072B" w:rsidRPr="00B86DC9" w:rsidRDefault="00C7072B" w:rsidP="009A1EEC">
      <w:pPr>
        <w:pStyle w:val="Akapitzlist1"/>
        <w:numPr>
          <w:ilvl w:val="1"/>
          <w:numId w:val="170"/>
        </w:numPr>
        <w:tabs>
          <w:tab w:val="clear" w:pos="720"/>
          <w:tab w:val="num" w:pos="567"/>
        </w:tabs>
        <w:spacing w:before="120" w:after="120"/>
        <w:ind w:left="567" w:hanging="283"/>
        <w:rPr>
          <w:b/>
          <w:bCs/>
          <w:iCs/>
          <w:sz w:val="22"/>
          <w:szCs w:val="22"/>
        </w:rPr>
      </w:pPr>
      <w:r w:rsidRPr="00B86DC9">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C7072B" w:rsidRPr="00B86DC9" w:rsidTr="00602350">
        <w:trPr>
          <w:trHeight w:val="371"/>
          <w:jc w:val="center"/>
        </w:trPr>
        <w:tc>
          <w:tcPr>
            <w:tcW w:w="888" w:type="dxa"/>
            <w:vMerge w:val="restart"/>
            <w:shd w:val="clear" w:color="auto" w:fill="F2F2F2" w:themeFill="background1" w:themeFillShade="F2"/>
            <w:vAlign w:val="center"/>
          </w:tcPr>
          <w:p w:rsidR="00C7072B" w:rsidRPr="00B86DC9" w:rsidRDefault="00C7072B" w:rsidP="00602350">
            <w:pPr>
              <w:jc w:val="center"/>
              <w:rPr>
                <w:iCs/>
              </w:rPr>
            </w:pPr>
            <w:r w:rsidRPr="00B86DC9">
              <w:rPr>
                <w:b/>
                <w:bCs/>
                <w:i/>
                <w:iCs/>
              </w:rPr>
              <w:t> </w:t>
            </w:r>
            <w:r w:rsidRPr="00B86DC9">
              <w:rPr>
                <w:iCs/>
              </w:rPr>
              <w:t>Semestr</w:t>
            </w:r>
          </w:p>
        </w:tc>
        <w:tc>
          <w:tcPr>
            <w:tcW w:w="980" w:type="dxa"/>
            <w:tcBorders>
              <w:bottom w:val="nil"/>
            </w:tcBorders>
            <w:shd w:val="clear" w:color="auto" w:fill="F2F2F2" w:themeFill="background1" w:themeFillShade="F2"/>
            <w:vAlign w:val="center"/>
          </w:tcPr>
          <w:p w:rsidR="00C7072B" w:rsidRPr="00B86DC9" w:rsidRDefault="00C7072B" w:rsidP="00602350">
            <w:pPr>
              <w:jc w:val="center"/>
              <w:rPr>
                <w:iCs/>
              </w:rPr>
            </w:pPr>
            <w:r w:rsidRPr="00B86DC9">
              <w:rPr>
                <w:iCs/>
              </w:rPr>
              <w:t>Wykłady</w:t>
            </w:r>
          </w:p>
        </w:tc>
        <w:tc>
          <w:tcPr>
            <w:tcW w:w="1316" w:type="dxa"/>
            <w:tcBorders>
              <w:bottom w:val="nil"/>
            </w:tcBorders>
            <w:shd w:val="clear" w:color="auto" w:fill="F2F2F2" w:themeFill="background1" w:themeFillShade="F2"/>
            <w:vAlign w:val="center"/>
          </w:tcPr>
          <w:p w:rsidR="00C7072B" w:rsidRPr="00B86DC9" w:rsidRDefault="00C7072B" w:rsidP="00602350">
            <w:pPr>
              <w:jc w:val="center"/>
              <w:rPr>
                <w:iCs/>
              </w:rPr>
            </w:pPr>
            <w:r w:rsidRPr="00B86DC9">
              <w:rPr>
                <w:iCs/>
              </w:rPr>
              <w:t>Ćwiczenia audytoryjne</w:t>
            </w:r>
          </w:p>
        </w:tc>
        <w:tc>
          <w:tcPr>
            <w:tcW w:w="1462" w:type="dxa"/>
            <w:tcBorders>
              <w:bottom w:val="nil"/>
            </w:tcBorders>
            <w:shd w:val="clear" w:color="auto" w:fill="F2F2F2" w:themeFill="background1" w:themeFillShade="F2"/>
            <w:vAlign w:val="center"/>
          </w:tcPr>
          <w:p w:rsidR="00C7072B" w:rsidRPr="00B86DC9" w:rsidRDefault="00C7072B" w:rsidP="00602350">
            <w:pPr>
              <w:jc w:val="center"/>
              <w:rPr>
                <w:iCs/>
              </w:rPr>
            </w:pPr>
            <w:r w:rsidRPr="00B86DC9">
              <w:rPr>
                <w:iCs/>
              </w:rPr>
              <w:t>Ćwiczenia laboratoryjne</w:t>
            </w:r>
          </w:p>
        </w:tc>
        <w:tc>
          <w:tcPr>
            <w:tcW w:w="1259" w:type="dxa"/>
            <w:tcBorders>
              <w:bottom w:val="nil"/>
            </w:tcBorders>
            <w:shd w:val="clear" w:color="auto" w:fill="F2F2F2" w:themeFill="background1" w:themeFillShade="F2"/>
            <w:vAlign w:val="center"/>
          </w:tcPr>
          <w:p w:rsidR="00C7072B" w:rsidRPr="00B86DC9" w:rsidRDefault="00C7072B" w:rsidP="00602350">
            <w:pPr>
              <w:jc w:val="center"/>
              <w:rPr>
                <w:iCs/>
              </w:rPr>
            </w:pPr>
            <w:r w:rsidRPr="00B86DC9">
              <w:rPr>
                <w:iCs/>
              </w:rPr>
              <w:t>Ćwiczenia projektowe</w:t>
            </w:r>
          </w:p>
        </w:tc>
        <w:tc>
          <w:tcPr>
            <w:tcW w:w="1111" w:type="dxa"/>
            <w:tcBorders>
              <w:bottom w:val="nil"/>
            </w:tcBorders>
            <w:shd w:val="clear" w:color="auto" w:fill="F2F2F2" w:themeFill="background1" w:themeFillShade="F2"/>
            <w:vAlign w:val="center"/>
          </w:tcPr>
          <w:p w:rsidR="00C7072B" w:rsidRPr="00B86DC9" w:rsidRDefault="00C7072B" w:rsidP="00602350">
            <w:pPr>
              <w:jc w:val="center"/>
              <w:rPr>
                <w:iCs/>
              </w:rPr>
            </w:pPr>
            <w:r w:rsidRPr="00B86DC9">
              <w:rPr>
                <w:iCs/>
              </w:rPr>
              <w:t>Seminaria</w:t>
            </w:r>
          </w:p>
        </w:tc>
        <w:tc>
          <w:tcPr>
            <w:tcW w:w="1086" w:type="dxa"/>
            <w:tcBorders>
              <w:bottom w:val="nil"/>
            </w:tcBorders>
            <w:shd w:val="clear" w:color="auto" w:fill="F2F2F2" w:themeFill="background1" w:themeFillShade="F2"/>
            <w:vAlign w:val="center"/>
          </w:tcPr>
          <w:p w:rsidR="00C7072B" w:rsidRPr="00B86DC9" w:rsidRDefault="00C7072B" w:rsidP="00602350">
            <w:pPr>
              <w:jc w:val="center"/>
              <w:rPr>
                <w:iCs/>
              </w:rPr>
            </w:pPr>
            <w:r w:rsidRPr="00B86DC9">
              <w:rPr>
                <w:iCs/>
              </w:rPr>
              <w:t xml:space="preserve">Zajęcia   terenowe </w:t>
            </w:r>
          </w:p>
        </w:tc>
        <w:tc>
          <w:tcPr>
            <w:tcW w:w="1005" w:type="dxa"/>
            <w:tcBorders>
              <w:bottom w:val="nil"/>
            </w:tcBorders>
            <w:shd w:val="clear" w:color="auto" w:fill="F2F2F2" w:themeFill="background1" w:themeFillShade="F2"/>
          </w:tcPr>
          <w:p w:rsidR="00C7072B" w:rsidRPr="00B86DC9" w:rsidRDefault="00C7072B" w:rsidP="00602350">
            <w:pPr>
              <w:jc w:val="center"/>
              <w:rPr>
                <w:iCs/>
              </w:rPr>
            </w:pPr>
            <w:r w:rsidRPr="00B86DC9">
              <w:rPr>
                <w:iCs/>
              </w:rPr>
              <w:t xml:space="preserve">Liczba punktów </w:t>
            </w:r>
          </w:p>
        </w:tc>
      </w:tr>
      <w:tr w:rsidR="00C7072B" w:rsidRPr="00B86DC9" w:rsidTr="00602350">
        <w:trPr>
          <w:jc w:val="center"/>
        </w:trPr>
        <w:tc>
          <w:tcPr>
            <w:tcW w:w="888" w:type="dxa"/>
            <w:vMerge/>
            <w:shd w:val="clear" w:color="auto" w:fill="F2F2F2" w:themeFill="background1" w:themeFillShade="F2"/>
            <w:vAlign w:val="center"/>
          </w:tcPr>
          <w:p w:rsidR="00C7072B" w:rsidRPr="00B86DC9" w:rsidRDefault="00C7072B" w:rsidP="00602350">
            <w:pPr>
              <w:jc w:val="center"/>
              <w:rPr>
                <w:iCs/>
              </w:rPr>
            </w:pPr>
          </w:p>
        </w:tc>
        <w:tc>
          <w:tcPr>
            <w:tcW w:w="980" w:type="dxa"/>
            <w:tcBorders>
              <w:top w:val="nil"/>
            </w:tcBorders>
            <w:shd w:val="clear" w:color="auto" w:fill="F2F2F2" w:themeFill="background1" w:themeFillShade="F2"/>
            <w:vAlign w:val="center"/>
          </w:tcPr>
          <w:p w:rsidR="00C7072B" w:rsidRPr="00B86DC9" w:rsidRDefault="00C7072B" w:rsidP="00602350">
            <w:pPr>
              <w:jc w:val="center"/>
              <w:rPr>
                <w:iCs/>
              </w:rPr>
            </w:pPr>
            <w:r w:rsidRPr="00B86DC9">
              <w:rPr>
                <w:iCs/>
              </w:rPr>
              <w:t>(W)</w:t>
            </w:r>
          </w:p>
        </w:tc>
        <w:tc>
          <w:tcPr>
            <w:tcW w:w="1316" w:type="dxa"/>
            <w:tcBorders>
              <w:top w:val="nil"/>
            </w:tcBorders>
            <w:shd w:val="clear" w:color="auto" w:fill="F2F2F2" w:themeFill="background1" w:themeFillShade="F2"/>
            <w:vAlign w:val="center"/>
          </w:tcPr>
          <w:p w:rsidR="00C7072B" w:rsidRPr="00B86DC9" w:rsidRDefault="00C7072B" w:rsidP="00602350">
            <w:pPr>
              <w:jc w:val="center"/>
              <w:rPr>
                <w:iCs/>
              </w:rPr>
            </w:pPr>
            <w:r w:rsidRPr="00B86DC9">
              <w:rPr>
                <w:iCs/>
              </w:rPr>
              <w:t>(Ć)</w:t>
            </w:r>
          </w:p>
        </w:tc>
        <w:tc>
          <w:tcPr>
            <w:tcW w:w="1462" w:type="dxa"/>
            <w:tcBorders>
              <w:top w:val="nil"/>
            </w:tcBorders>
            <w:shd w:val="clear" w:color="auto" w:fill="F2F2F2" w:themeFill="background1" w:themeFillShade="F2"/>
            <w:vAlign w:val="center"/>
          </w:tcPr>
          <w:p w:rsidR="00C7072B" w:rsidRPr="00B86DC9" w:rsidRDefault="00C7072B" w:rsidP="00602350">
            <w:pPr>
              <w:jc w:val="center"/>
              <w:rPr>
                <w:iCs/>
              </w:rPr>
            </w:pPr>
            <w:r w:rsidRPr="00B86DC9">
              <w:rPr>
                <w:iCs/>
              </w:rPr>
              <w:t>(L)</w:t>
            </w:r>
          </w:p>
        </w:tc>
        <w:tc>
          <w:tcPr>
            <w:tcW w:w="1259" w:type="dxa"/>
            <w:tcBorders>
              <w:top w:val="nil"/>
            </w:tcBorders>
            <w:shd w:val="clear" w:color="auto" w:fill="F2F2F2" w:themeFill="background1" w:themeFillShade="F2"/>
            <w:vAlign w:val="center"/>
          </w:tcPr>
          <w:p w:rsidR="00C7072B" w:rsidRPr="00B86DC9" w:rsidRDefault="00C7072B" w:rsidP="00602350">
            <w:pPr>
              <w:jc w:val="center"/>
              <w:rPr>
                <w:iCs/>
              </w:rPr>
            </w:pPr>
            <w:r w:rsidRPr="00B86DC9">
              <w:rPr>
                <w:iCs/>
              </w:rPr>
              <w:t>(P)</w:t>
            </w:r>
          </w:p>
        </w:tc>
        <w:tc>
          <w:tcPr>
            <w:tcW w:w="1111" w:type="dxa"/>
            <w:tcBorders>
              <w:top w:val="nil"/>
            </w:tcBorders>
            <w:shd w:val="clear" w:color="auto" w:fill="F2F2F2" w:themeFill="background1" w:themeFillShade="F2"/>
            <w:vAlign w:val="center"/>
          </w:tcPr>
          <w:p w:rsidR="00C7072B" w:rsidRPr="00B86DC9" w:rsidRDefault="00C7072B" w:rsidP="00602350">
            <w:pPr>
              <w:jc w:val="center"/>
              <w:rPr>
                <w:iCs/>
              </w:rPr>
            </w:pPr>
            <w:r w:rsidRPr="00B86DC9">
              <w:rPr>
                <w:iCs/>
              </w:rPr>
              <w:t>(S)</w:t>
            </w:r>
          </w:p>
        </w:tc>
        <w:tc>
          <w:tcPr>
            <w:tcW w:w="1086" w:type="dxa"/>
            <w:tcBorders>
              <w:top w:val="nil"/>
            </w:tcBorders>
            <w:shd w:val="clear" w:color="auto" w:fill="F2F2F2" w:themeFill="background1" w:themeFillShade="F2"/>
            <w:vAlign w:val="center"/>
          </w:tcPr>
          <w:p w:rsidR="00C7072B" w:rsidRPr="00B86DC9" w:rsidRDefault="00C7072B" w:rsidP="00602350">
            <w:pPr>
              <w:jc w:val="center"/>
              <w:rPr>
                <w:iCs/>
              </w:rPr>
            </w:pPr>
            <w:r w:rsidRPr="00B86DC9">
              <w:rPr>
                <w:iCs/>
              </w:rPr>
              <w:t>(T)</w:t>
            </w:r>
          </w:p>
        </w:tc>
        <w:tc>
          <w:tcPr>
            <w:tcW w:w="1005" w:type="dxa"/>
            <w:tcBorders>
              <w:top w:val="nil"/>
            </w:tcBorders>
            <w:shd w:val="clear" w:color="auto" w:fill="F2F2F2" w:themeFill="background1" w:themeFillShade="F2"/>
          </w:tcPr>
          <w:p w:rsidR="00C7072B" w:rsidRPr="00B86DC9" w:rsidRDefault="00C7072B" w:rsidP="00602350">
            <w:pPr>
              <w:jc w:val="center"/>
              <w:rPr>
                <w:iCs/>
              </w:rPr>
            </w:pPr>
            <w:r w:rsidRPr="00B86DC9">
              <w:rPr>
                <w:iCs/>
              </w:rPr>
              <w:t>ECTS</w:t>
            </w:r>
            <w:r>
              <w:rPr>
                <w:iCs/>
              </w:rPr>
              <w:t>*</w:t>
            </w:r>
          </w:p>
        </w:tc>
      </w:tr>
      <w:tr w:rsidR="00C7072B" w:rsidRPr="00B86DC9" w:rsidTr="00602350">
        <w:trPr>
          <w:trHeight w:val="340"/>
          <w:jc w:val="center"/>
        </w:trPr>
        <w:tc>
          <w:tcPr>
            <w:tcW w:w="888" w:type="dxa"/>
          </w:tcPr>
          <w:p w:rsidR="00C7072B" w:rsidRPr="00B86DC9" w:rsidRDefault="00C7072B" w:rsidP="00602350">
            <w:pPr>
              <w:spacing w:line="276" w:lineRule="auto"/>
              <w:jc w:val="center"/>
              <w:rPr>
                <w:iCs/>
                <w:color w:val="000000"/>
              </w:rPr>
            </w:pPr>
            <w:r>
              <w:rPr>
                <w:iCs/>
                <w:color w:val="000000"/>
              </w:rPr>
              <w:t>VII</w:t>
            </w:r>
          </w:p>
        </w:tc>
        <w:tc>
          <w:tcPr>
            <w:tcW w:w="980" w:type="dxa"/>
          </w:tcPr>
          <w:p w:rsidR="00C7072B" w:rsidRPr="00B86DC9" w:rsidRDefault="00C7072B" w:rsidP="00602350">
            <w:pPr>
              <w:spacing w:line="276" w:lineRule="auto"/>
              <w:jc w:val="center"/>
              <w:rPr>
                <w:iCs/>
                <w:color w:val="000000"/>
              </w:rPr>
            </w:pPr>
            <w:r>
              <w:rPr>
                <w:iCs/>
                <w:color w:val="000000"/>
              </w:rPr>
              <w:t>15</w:t>
            </w:r>
          </w:p>
        </w:tc>
        <w:tc>
          <w:tcPr>
            <w:tcW w:w="1316" w:type="dxa"/>
          </w:tcPr>
          <w:p w:rsidR="00C7072B" w:rsidRPr="00B86DC9" w:rsidRDefault="00C7072B" w:rsidP="00602350">
            <w:pPr>
              <w:spacing w:line="276" w:lineRule="auto"/>
              <w:jc w:val="center"/>
              <w:rPr>
                <w:iCs/>
                <w:color w:val="000000"/>
              </w:rPr>
            </w:pPr>
          </w:p>
        </w:tc>
        <w:tc>
          <w:tcPr>
            <w:tcW w:w="1462" w:type="dxa"/>
          </w:tcPr>
          <w:p w:rsidR="00C7072B" w:rsidRPr="00B86DC9" w:rsidRDefault="00C7072B" w:rsidP="00602350">
            <w:pPr>
              <w:spacing w:line="276" w:lineRule="auto"/>
              <w:jc w:val="center"/>
              <w:rPr>
                <w:iCs/>
                <w:color w:val="000000"/>
              </w:rPr>
            </w:pPr>
          </w:p>
        </w:tc>
        <w:tc>
          <w:tcPr>
            <w:tcW w:w="1259" w:type="dxa"/>
          </w:tcPr>
          <w:p w:rsidR="00C7072B" w:rsidRPr="00B86DC9" w:rsidRDefault="00C7072B" w:rsidP="00602350">
            <w:pPr>
              <w:spacing w:line="276" w:lineRule="auto"/>
              <w:jc w:val="center"/>
              <w:rPr>
                <w:iCs/>
                <w:color w:val="000000"/>
              </w:rPr>
            </w:pPr>
          </w:p>
        </w:tc>
        <w:tc>
          <w:tcPr>
            <w:tcW w:w="1111" w:type="dxa"/>
          </w:tcPr>
          <w:p w:rsidR="00C7072B" w:rsidRPr="00B86DC9" w:rsidRDefault="00C7072B" w:rsidP="00602350">
            <w:pPr>
              <w:spacing w:line="276" w:lineRule="auto"/>
              <w:jc w:val="center"/>
              <w:rPr>
                <w:iCs/>
                <w:color w:val="000000"/>
              </w:rPr>
            </w:pPr>
          </w:p>
        </w:tc>
        <w:tc>
          <w:tcPr>
            <w:tcW w:w="1086" w:type="dxa"/>
          </w:tcPr>
          <w:p w:rsidR="00C7072B" w:rsidRPr="00B86DC9" w:rsidRDefault="00C7072B" w:rsidP="00602350">
            <w:pPr>
              <w:spacing w:line="276" w:lineRule="auto"/>
              <w:jc w:val="center"/>
              <w:rPr>
                <w:iCs/>
                <w:color w:val="000000"/>
              </w:rPr>
            </w:pPr>
          </w:p>
        </w:tc>
        <w:tc>
          <w:tcPr>
            <w:tcW w:w="1005" w:type="dxa"/>
          </w:tcPr>
          <w:p w:rsidR="00C7072B" w:rsidRPr="00B86DC9" w:rsidRDefault="00C7072B" w:rsidP="00602350">
            <w:pPr>
              <w:spacing w:line="276" w:lineRule="auto"/>
              <w:jc w:val="center"/>
              <w:rPr>
                <w:iCs/>
                <w:color w:val="000000"/>
              </w:rPr>
            </w:pPr>
            <w:r>
              <w:rPr>
                <w:iCs/>
                <w:color w:val="000000"/>
              </w:rPr>
              <w:t>1</w:t>
            </w:r>
          </w:p>
        </w:tc>
      </w:tr>
    </w:tbl>
    <w:p w:rsidR="00C7072B" w:rsidRPr="00B86DC9" w:rsidRDefault="00C7072B" w:rsidP="009A1EEC">
      <w:pPr>
        <w:numPr>
          <w:ilvl w:val="0"/>
          <w:numId w:val="170"/>
        </w:numPr>
        <w:tabs>
          <w:tab w:val="clear" w:pos="1440"/>
          <w:tab w:val="left" w:pos="284"/>
        </w:tabs>
        <w:spacing w:before="120" w:after="120" w:line="240" w:lineRule="auto"/>
        <w:ind w:left="284" w:hanging="284"/>
        <w:rPr>
          <w:b/>
        </w:rPr>
      </w:pPr>
      <w:r w:rsidRPr="00B86DC9">
        <w:rPr>
          <w:b/>
        </w:rPr>
        <w:t xml:space="preserve">EFEKTY </w:t>
      </w:r>
      <w:r>
        <w:rPr>
          <w:b/>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C7072B" w:rsidRPr="00B86DC9" w:rsidTr="00602350">
        <w:trPr>
          <w:jc w:val="center"/>
        </w:trPr>
        <w:tc>
          <w:tcPr>
            <w:tcW w:w="1090" w:type="dxa"/>
            <w:shd w:val="clear" w:color="auto" w:fill="F2F2F2" w:themeFill="background1" w:themeFillShade="F2"/>
            <w:vAlign w:val="center"/>
          </w:tcPr>
          <w:p w:rsidR="00C7072B" w:rsidRPr="00B86DC9" w:rsidRDefault="00C7072B" w:rsidP="00602350">
            <w:pPr>
              <w:jc w:val="center"/>
            </w:pPr>
            <w:r w:rsidRPr="00B86DC9">
              <w:t>Lp.</w:t>
            </w:r>
          </w:p>
        </w:tc>
        <w:tc>
          <w:tcPr>
            <w:tcW w:w="5386" w:type="dxa"/>
            <w:shd w:val="clear" w:color="auto" w:fill="F2F2F2" w:themeFill="background1" w:themeFillShade="F2"/>
            <w:vAlign w:val="center"/>
          </w:tcPr>
          <w:p w:rsidR="00C7072B" w:rsidRPr="00B86DC9" w:rsidRDefault="00C7072B" w:rsidP="00602350">
            <w:pPr>
              <w:jc w:val="center"/>
            </w:pPr>
            <w:r w:rsidRPr="00B86DC9">
              <w:t xml:space="preserve">Opis efektów </w:t>
            </w:r>
            <w:r>
              <w:t>uczenia się dla przedmiotu</w:t>
            </w:r>
          </w:p>
        </w:tc>
        <w:tc>
          <w:tcPr>
            <w:tcW w:w="1585" w:type="dxa"/>
            <w:shd w:val="clear" w:color="auto" w:fill="F2F2F2" w:themeFill="background1" w:themeFillShade="F2"/>
            <w:vAlign w:val="center"/>
          </w:tcPr>
          <w:p w:rsidR="00C7072B" w:rsidRPr="00B86DC9" w:rsidRDefault="00C7072B" w:rsidP="00602350">
            <w:pPr>
              <w:jc w:val="center"/>
            </w:pPr>
            <w:r w:rsidRPr="00B86DC9">
              <w:t xml:space="preserve">Odniesienie do kierunkowych efektów </w:t>
            </w:r>
            <w:r>
              <w:t>uczenia się</w:t>
            </w:r>
          </w:p>
        </w:tc>
        <w:tc>
          <w:tcPr>
            <w:tcW w:w="1596" w:type="dxa"/>
            <w:shd w:val="clear" w:color="auto" w:fill="F2F2F2" w:themeFill="background1" w:themeFillShade="F2"/>
            <w:vAlign w:val="center"/>
          </w:tcPr>
          <w:p w:rsidR="00C7072B" w:rsidRPr="008454B4" w:rsidRDefault="00C7072B" w:rsidP="00602350">
            <w:pPr>
              <w:jc w:val="center"/>
              <w:rPr>
                <w:color w:val="000000" w:themeColor="text1"/>
              </w:rPr>
            </w:pPr>
            <w:r w:rsidRPr="008454B4">
              <w:rPr>
                <w:color w:val="000000" w:themeColor="text1"/>
              </w:rPr>
              <w:t xml:space="preserve">Odniesienie do </w:t>
            </w:r>
            <w:r w:rsidRPr="008454B4">
              <w:rPr>
                <w:strike/>
                <w:color w:val="000000" w:themeColor="text1"/>
              </w:rPr>
              <w:br/>
            </w:r>
            <w:r w:rsidRPr="008454B4">
              <w:rPr>
                <w:color w:val="000000" w:themeColor="text1"/>
              </w:rPr>
              <w:t xml:space="preserve">charakterystyk II stopnia </w:t>
            </w:r>
            <w:r w:rsidRPr="008454B4">
              <w:rPr>
                <w:color w:val="000000" w:themeColor="text1"/>
              </w:rPr>
              <w:br/>
              <w:t xml:space="preserve">(kod składnika opisu) </w:t>
            </w:r>
          </w:p>
        </w:tc>
      </w:tr>
      <w:tr w:rsidR="00C7072B" w:rsidRPr="00B86DC9" w:rsidTr="00602350">
        <w:trPr>
          <w:jc w:val="center"/>
        </w:trPr>
        <w:tc>
          <w:tcPr>
            <w:tcW w:w="9657" w:type="dxa"/>
            <w:gridSpan w:val="4"/>
            <w:shd w:val="clear" w:color="auto" w:fill="F2F2F2" w:themeFill="background1" w:themeFillShade="F2"/>
            <w:vAlign w:val="center"/>
          </w:tcPr>
          <w:p w:rsidR="00C7072B" w:rsidRPr="008454B4" w:rsidRDefault="00C7072B" w:rsidP="00602350">
            <w:pPr>
              <w:jc w:val="center"/>
              <w:rPr>
                <w:color w:val="000000" w:themeColor="text1"/>
              </w:rPr>
            </w:pPr>
            <w:r w:rsidRPr="008454B4">
              <w:rPr>
                <w:color w:val="000000" w:themeColor="text1"/>
              </w:rPr>
              <w:t>WIEDZA</w:t>
            </w:r>
          </w:p>
        </w:tc>
      </w:tr>
      <w:tr w:rsidR="00C7072B" w:rsidRPr="00B86DC9" w:rsidTr="00602350">
        <w:trPr>
          <w:trHeight w:val="283"/>
          <w:jc w:val="center"/>
        </w:trPr>
        <w:tc>
          <w:tcPr>
            <w:tcW w:w="1090" w:type="dxa"/>
          </w:tcPr>
          <w:p w:rsidR="00C7072B" w:rsidRPr="00B86DC9" w:rsidRDefault="00C7072B" w:rsidP="00602350">
            <w:pPr>
              <w:jc w:val="both"/>
            </w:pPr>
            <w:r w:rsidRPr="00B86DC9">
              <w:t>W1</w:t>
            </w:r>
          </w:p>
        </w:tc>
        <w:tc>
          <w:tcPr>
            <w:tcW w:w="5386" w:type="dxa"/>
          </w:tcPr>
          <w:p w:rsidR="00C7072B" w:rsidRPr="00B86DC9" w:rsidRDefault="00C7072B" w:rsidP="00602350">
            <w:pPr>
              <w:jc w:val="both"/>
            </w:pPr>
            <w:r>
              <w:t>m</w:t>
            </w:r>
            <w:r w:rsidRPr="00245857">
              <w:t xml:space="preserve">a wiedzę </w:t>
            </w:r>
            <w:r>
              <w:t>dotycząca psychologicznych</w:t>
            </w:r>
            <w:r w:rsidRPr="002B3515">
              <w:t xml:space="preserve"> podstaw zachowań społecznych</w:t>
            </w:r>
            <w:r>
              <w:t>,</w:t>
            </w:r>
            <w:r w:rsidRPr="002B3515">
              <w:t xml:space="preserve"> </w:t>
            </w:r>
            <w:r>
              <w:t xml:space="preserve">zasad przeprowadzania rozmów kwalifikacyjnych oraz różnych typów testów psychologicznych badających </w:t>
            </w:r>
            <w:r w:rsidRPr="002B3515">
              <w:t xml:space="preserve">dostosowanie </w:t>
            </w:r>
            <w:r>
              <w:t xml:space="preserve">absolwenta </w:t>
            </w:r>
            <w:r w:rsidRPr="002B3515">
              <w:t xml:space="preserve">do </w:t>
            </w:r>
            <w:r>
              <w:t>potrzeb danego stanowiska pracy;</w:t>
            </w:r>
            <w:r w:rsidRPr="002B3515">
              <w:t xml:space="preserve"> </w:t>
            </w:r>
            <w:r>
              <w:rPr>
                <w:rFonts w:eastAsia="Calibri"/>
                <w:color w:val="000000"/>
              </w:rPr>
              <w:t>zna metody i narzędzia</w:t>
            </w:r>
            <w:r w:rsidRPr="00B74CCE">
              <w:rPr>
                <w:rFonts w:eastAsia="Calibri"/>
                <w:color w:val="000000"/>
              </w:rPr>
              <w:t xml:space="preserve"> pom</w:t>
            </w:r>
            <w:r>
              <w:rPr>
                <w:rFonts w:eastAsia="Calibri"/>
                <w:color w:val="000000"/>
              </w:rPr>
              <w:t>agające</w:t>
            </w:r>
            <w:r w:rsidRPr="00B74CCE">
              <w:rPr>
                <w:rFonts w:eastAsia="Calibri"/>
                <w:color w:val="000000"/>
              </w:rPr>
              <w:t xml:space="preserve"> wyznaczać cele, ustalać priorytety i planować zadania</w:t>
            </w:r>
            <w:r>
              <w:rPr>
                <w:rFonts w:eastAsia="Calibri"/>
                <w:color w:val="000000"/>
              </w:rPr>
              <w:t>, metody radzenia sobie ze stresem</w:t>
            </w:r>
          </w:p>
        </w:tc>
        <w:tc>
          <w:tcPr>
            <w:tcW w:w="1585" w:type="dxa"/>
          </w:tcPr>
          <w:p w:rsidR="00C7072B" w:rsidRPr="00B86DC9" w:rsidRDefault="00C7072B" w:rsidP="00602350">
            <w:pPr>
              <w:jc w:val="both"/>
            </w:pPr>
            <w:r w:rsidRPr="00B86DC9">
              <w:t>K_W</w:t>
            </w:r>
            <w:r>
              <w:t>23</w:t>
            </w:r>
          </w:p>
        </w:tc>
        <w:tc>
          <w:tcPr>
            <w:tcW w:w="1596" w:type="dxa"/>
          </w:tcPr>
          <w:p w:rsidR="00C7072B" w:rsidRPr="008454B4" w:rsidRDefault="00C7072B" w:rsidP="00602350">
            <w:pPr>
              <w:jc w:val="both"/>
              <w:rPr>
                <w:color w:val="000000" w:themeColor="text1"/>
              </w:rPr>
            </w:pPr>
            <w:r w:rsidRPr="008454B4">
              <w:rPr>
                <w:color w:val="000000" w:themeColor="text1"/>
              </w:rPr>
              <w:t>P6S_W</w:t>
            </w:r>
            <w:r>
              <w:rPr>
                <w:color w:val="000000" w:themeColor="text1"/>
              </w:rPr>
              <w:t>K</w:t>
            </w:r>
          </w:p>
        </w:tc>
      </w:tr>
      <w:tr w:rsidR="00C7072B" w:rsidRPr="00B86DC9" w:rsidTr="00602350">
        <w:trPr>
          <w:trHeight w:val="283"/>
          <w:jc w:val="center"/>
        </w:trPr>
        <w:tc>
          <w:tcPr>
            <w:tcW w:w="9657" w:type="dxa"/>
            <w:gridSpan w:val="4"/>
            <w:shd w:val="clear" w:color="auto" w:fill="F2F2F2" w:themeFill="background1" w:themeFillShade="F2"/>
          </w:tcPr>
          <w:p w:rsidR="00C7072B" w:rsidRPr="00B86DC9" w:rsidRDefault="00C7072B" w:rsidP="00602350">
            <w:pPr>
              <w:jc w:val="center"/>
            </w:pPr>
            <w:r w:rsidRPr="00B86DC9">
              <w:lastRenderedPageBreak/>
              <w:t>UMIEJĘTNOŚCI</w:t>
            </w:r>
          </w:p>
        </w:tc>
      </w:tr>
      <w:tr w:rsidR="00C7072B" w:rsidRPr="00B86DC9" w:rsidTr="00602350">
        <w:trPr>
          <w:trHeight w:val="283"/>
          <w:jc w:val="center"/>
        </w:trPr>
        <w:tc>
          <w:tcPr>
            <w:tcW w:w="1090" w:type="dxa"/>
          </w:tcPr>
          <w:p w:rsidR="00C7072B" w:rsidRPr="00B86DC9" w:rsidRDefault="00C7072B" w:rsidP="00602350">
            <w:pPr>
              <w:jc w:val="both"/>
            </w:pPr>
            <w:r w:rsidRPr="00B86DC9">
              <w:t>U1</w:t>
            </w:r>
          </w:p>
        </w:tc>
        <w:tc>
          <w:tcPr>
            <w:tcW w:w="5386" w:type="dxa"/>
          </w:tcPr>
          <w:p w:rsidR="00C7072B" w:rsidRPr="00B86DC9" w:rsidRDefault="00C7072B" w:rsidP="00602350">
            <w:pPr>
              <w:jc w:val="both"/>
            </w:pPr>
            <w:r>
              <w:t>na podstawie dostępnych testów potrafi przeprowadzić diagnozę</w:t>
            </w:r>
            <w:r w:rsidRPr="002B3515">
              <w:t xml:space="preserve"> własnych umiejętności komunikacyjnych</w:t>
            </w:r>
            <w:r>
              <w:t xml:space="preserve"> a następnie </w:t>
            </w:r>
            <w:r w:rsidRPr="002B3515">
              <w:t>doskonal</w:t>
            </w:r>
            <w:r>
              <w:t>ić</w:t>
            </w:r>
            <w:r w:rsidRPr="002B3515">
              <w:t xml:space="preserve"> technik</w:t>
            </w:r>
            <w:r>
              <w:t>i</w:t>
            </w:r>
            <w:r w:rsidRPr="002B3515">
              <w:t xml:space="preserve"> skutecznego porozumiewania się</w:t>
            </w:r>
            <w:r>
              <w:t xml:space="preserve">; potrafi </w:t>
            </w:r>
            <w:r w:rsidRPr="00B74CCE">
              <w:rPr>
                <w:rFonts w:eastAsia="Calibri"/>
                <w:color w:val="000000"/>
              </w:rPr>
              <w:t>zdiagnoz</w:t>
            </w:r>
            <w:r>
              <w:rPr>
                <w:rFonts w:eastAsia="Calibri"/>
                <w:color w:val="000000"/>
              </w:rPr>
              <w:t>ować</w:t>
            </w:r>
            <w:r w:rsidRPr="00B74CCE">
              <w:rPr>
                <w:rFonts w:eastAsia="Calibri"/>
                <w:color w:val="000000"/>
              </w:rPr>
              <w:t xml:space="preserve"> swój styl organizacji pracy, rozpozna</w:t>
            </w:r>
            <w:r>
              <w:rPr>
                <w:rFonts w:eastAsia="Calibri"/>
                <w:color w:val="000000"/>
              </w:rPr>
              <w:t>ć</w:t>
            </w:r>
            <w:r w:rsidRPr="00B74CCE">
              <w:rPr>
                <w:rFonts w:eastAsia="Calibri"/>
                <w:color w:val="000000"/>
              </w:rPr>
              <w:t xml:space="preserve"> własnych pożeraczy czasu i nauczy</w:t>
            </w:r>
            <w:r>
              <w:rPr>
                <w:rFonts w:eastAsia="Calibri"/>
                <w:color w:val="000000"/>
              </w:rPr>
              <w:t>sz się umiejętnie z nimi radzić;</w:t>
            </w:r>
            <w:r w:rsidRPr="00B74CCE">
              <w:rPr>
                <w:rFonts w:eastAsia="Calibri"/>
                <w:color w:val="000000"/>
              </w:rPr>
              <w:t xml:space="preserve"> </w:t>
            </w:r>
            <w:r>
              <w:rPr>
                <w:rFonts w:eastAsia="Calibri"/>
                <w:color w:val="000000"/>
              </w:rPr>
              <w:t>potrafi napisać CV i list motywacyjny oraz przygotować się do rozmowy kwalifikacyjnej</w:t>
            </w:r>
          </w:p>
        </w:tc>
        <w:tc>
          <w:tcPr>
            <w:tcW w:w="1585" w:type="dxa"/>
          </w:tcPr>
          <w:p w:rsidR="00C7072B" w:rsidRPr="00B86DC9" w:rsidRDefault="00C7072B" w:rsidP="00602350">
            <w:pPr>
              <w:jc w:val="both"/>
            </w:pPr>
            <w:r>
              <w:t>K_U01</w:t>
            </w:r>
          </w:p>
        </w:tc>
        <w:tc>
          <w:tcPr>
            <w:tcW w:w="1596" w:type="dxa"/>
          </w:tcPr>
          <w:p w:rsidR="00C7072B" w:rsidRPr="00B86DC9" w:rsidRDefault="00C7072B" w:rsidP="00602350">
            <w:pPr>
              <w:jc w:val="both"/>
            </w:pPr>
            <w:r w:rsidRPr="004724F8">
              <w:rPr>
                <w:color w:val="000000"/>
              </w:rPr>
              <w:t>P6S_UW, P6S_UK, P6S_UU</w:t>
            </w:r>
          </w:p>
        </w:tc>
      </w:tr>
      <w:tr w:rsidR="00C7072B" w:rsidRPr="00B86DC9" w:rsidTr="00602350">
        <w:trPr>
          <w:trHeight w:val="283"/>
          <w:jc w:val="center"/>
        </w:trPr>
        <w:tc>
          <w:tcPr>
            <w:tcW w:w="1090" w:type="dxa"/>
          </w:tcPr>
          <w:p w:rsidR="00C7072B" w:rsidRPr="00B86DC9" w:rsidRDefault="00C7072B" w:rsidP="00602350">
            <w:pPr>
              <w:jc w:val="both"/>
            </w:pPr>
            <w:r w:rsidRPr="00B86DC9">
              <w:t>U2</w:t>
            </w:r>
          </w:p>
        </w:tc>
        <w:tc>
          <w:tcPr>
            <w:tcW w:w="5386" w:type="dxa"/>
          </w:tcPr>
          <w:p w:rsidR="00C7072B" w:rsidRDefault="00C7072B" w:rsidP="00602350">
            <w:pPr>
              <w:jc w:val="both"/>
            </w:pPr>
            <w:r>
              <w:rPr>
                <w:rFonts w:eastAsia="Calibri"/>
                <w:color w:val="000000"/>
              </w:rPr>
              <w:t>potrafi zidentyfikować swoje słabe strony i podjąć działania zmierzające do podniesienia własnej samooceny; zna i stosuje techniki podnoszenia poziomu o</w:t>
            </w:r>
            <w:r w:rsidRPr="004624EA">
              <w:rPr>
                <w:rFonts w:eastAsia="Calibri"/>
                <w:color w:val="000000"/>
              </w:rPr>
              <w:t>sobistych umiejętności asertywnych</w:t>
            </w:r>
            <w:r>
              <w:rPr>
                <w:rFonts w:eastAsia="Calibri"/>
                <w:color w:val="000000"/>
              </w:rPr>
              <w:t>.</w:t>
            </w:r>
          </w:p>
        </w:tc>
        <w:tc>
          <w:tcPr>
            <w:tcW w:w="1585" w:type="dxa"/>
          </w:tcPr>
          <w:p w:rsidR="00C7072B" w:rsidRPr="00B86DC9" w:rsidRDefault="00C7072B" w:rsidP="00602350">
            <w:pPr>
              <w:jc w:val="both"/>
            </w:pPr>
            <w:r>
              <w:t>K_U06</w:t>
            </w:r>
          </w:p>
        </w:tc>
        <w:tc>
          <w:tcPr>
            <w:tcW w:w="1596" w:type="dxa"/>
          </w:tcPr>
          <w:p w:rsidR="00C7072B" w:rsidRPr="00B86DC9" w:rsidRDefault="00C7072B" w:rsidP="00602350">
            <w:pPr>
              <w:jc w:val="both"/>
            </w:pPr>
            <w:r w:rsidRPr="004724F8">
              <w:rPr>
                <w:color w:val="000000"/>
              </w:rPr>
              <w:t>P6S_UU</w:t>
            </w:r>
          </w:p>
        </w:tc>
      </w:tr>
      <w:tr w:rsidR="00C7072B" w:rsidRPr="00B86DC9" w:rsidTr="00602350">
        <w:trPr>
          <w:trHeight w:val="283"/>
          <w:jc w:val="center"/>
        </w:trPr>
        <w:tc>
          <w:tcPr>
            <w:tcW w:w="9657" w:type="dxa"/>
            <w:gridSpan w:val="4"/>
            <w:shd w:val="clear" w:color="auto" w:fill="F2F2F2" w:themeFill="background1" w:themeFillShade="F2"/>
          </w:tcPr>
          <w:p w:rsidR="00C7072B" w:rsidRPr="00B86DC9" w:rsidRDefault="00C7072B" w:rsidP="00602350">
            <w:pPr>
              <w:jc w:val="center"/>
            </w:pPr>
            <w:r w:rsidRPr="00B86DC9">
              <w:t>KOMPETENCJE SPOŁECZNE</w:t>
            </w:r>
          </w:p>
        </w:tc>
      </w:tr>
      <w:tr w:rsidR="00C7072B" w:rsidRPr="00B86DC9" w:rsidTr="00602350">
        <w:trPr>
          <w:trHeight w:val="283"/>
          <w:jc w:val="center"/>
        </w:trPr>
        <w:tc>
          <w:tcPr>
            <w:tcW w:w="1090" w:type="dxa"/>
          </w:tcPr>
          <w:p w:rsidR="00C7072B" w:rsidRPr="00B86DC9" w:rsidRDefault="00C7072B" w:rsidP="00602350">
            <w:pPr>
              <w:jc w:val="both"/>
            </w:pPr>
            <w:r w:rsidRPr="00B86DC9">
              <w:t>K1</w:t>
            </w:r>
          </w:p>
        </w:tc>
        <w:tc>
          <w:tcPr>
            <w:tcW w:w="5386" w:type="dxa"/>
          </w:tcPr>
          <w:p w:rsidR="00C7072B" w:rsidRPr="00B86DC9" w:rsidRDefault="00C7072B" w:rsidP="00602350">
            <w:pPr>
              <w:jc w:val="both"/>
            </w:pPr>
            <w:r>
              <w:t>m</w:t>
            </w:r>
            <w:r w:rsidRPr="00796FD9">
              <w:t xml:space="preserve">a świadomość konieczności rozwijania umiejętności </w:t>
            </w:r>
            <w:proofErr w:type="spellStart"/>
            <w:r w:rsidRPr="00796FD9">
              <w:t>psycho</w:t>
            </w:r>
            <w:proofErr w:type="spellEnd"/>
            <w:r w:rsidRPr="00796FD9">
              <w:t>-społeczn</w:t>
            </w:r>
            <w:r>
              <w:t>ych, czyli kompetencji miękkich; r</w:t>
            </w:r>
            <w:r w:rsidRPr="00796FD9">
              <w:t>ozumie, że posiadanie kompetencji miękkich jest równie ważne jak wiedza merytoryczna czy doświadczenie i wpływa na zwiększenie konkurencyjności na rynku pracy.</w:t>
            </w:r>
          </w:p>
        </w:tc>
        <w:tc>
          <w:tcPr>
            <w:tcW w:w="1585" w:type="dxa"/>
          </w:tcPr>
          <w:p w:rsidR="00C7072B" w:rsidRPr="00B86DC9" w:rsidRDefault="00C7072B" w:rsidP="00602350">
            <w:pPr>
              <w:jc w:val="both"/>
            </w:pPr>
            <w:r>
              <w:t>K_K12</w:t>
            </w:r>
          </w:p>
        </w:tc>
        <w:tc>
          <w:tcPr>
            <w:tcW w:w="1596" w:type="dxa"/>
          </w:tcPr>
          <w:p w:rsidR="00C7072B" w:rsidRPr="00B86DC9" w:rsidRDefault="00C7072B" w:rsidP="00E11ECC">
            <w:r w:rsidRPr="004724F8">
              <w:rPr>
                <w:color w:val="000000"/>
              </w:rPr>
              <w:t>P6S_KO, P6S_KR</w:t>
            </w:r>
          </w:p>
        </w:tc>
      </w:tr>
    </w:tbl>
    <w:p w:rsidR="00C7072B" w:rsidRPr="00B86DC9" w:rsidRDefault="00C7072B" w:rsidP="009A1EEC">
      <w:pPr>
        <w:numPr>
          <w:ilvl w:val="0"/>
          <w:numId w:val="170"/>
        </w:numPr>
        <w:tabs>
          <w:tab w:val="clear" w:pos="1440"/>
          <w:tab w:val="left" w:pos="284"/>
        </w:tabs>
        <w:spacing w:before="120" w:after="120" w:line="240" w:lineRule="auto"/>
        <w:ind w:left="284" w:hanging="284"/>
        <w:rPr>
          <w:b/>
        </w:rPr>
      </w:pPr>
      <w:r>
        <w:rPr>
          <w:b/>
        </w:rPr>
        <w:t xml:space="preserve">METODY </w:t>
      </w:r>
      <w:r w:rsidRPr="00B86DC9">
        <w:rPr>
          <w:b/>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C7072B" w:rsidRPr="00B86DC9" w:rsidTr="00602350">
        <w:trPr>
          <w:jc w:val="center"/>
        </w:trPr>
        <w:tc>
          <w:tcPr>
            <w:tcW w:w="9638" w:type="dxa"/>
          </w:tcPr>
          <w:p w:rsidR="00C7072B" w:rsidRPr="00B86DC9" w:rsidRDefault="00C7072B" w:rsidP="00B17892">
            <w:pPr>
              <w:spacing w:after="0"/>
              <w:jc w:val="both"/>
            </w:pPr>
            <w:r w:rsidRPr="00B86DC9">
              <w:t xml:space="preserve">np. wykład multimedialny, ćwiczenia laboratoryjne, pokaz, dyskusja, prelekcja, metoda przypadków, gry </w:t>
            </w:r>
            <w:r>
              <w:t xml:space="preserve">Wykład – prezentacje multimedialne, inscenizacja rzeczywistych sytuacji zawodowych i </w:t>
            </w:r>
            <w:r w:rsidRPr="003B4B74">
              <w:t>dyskusje</w:t>
            </w:r>
            <w:r>
              <w:t xml:space="preserve"> dotyczące sposobów rozwiązania problemów oraz</w:t>
            </w:r>
            <w:r w:rsidRPr="003B4B74">
              <w:t xml:space="preserve"> konsekwencji płynących z przyjęcia określonych postaw społecznych</w:t>
            </w:r>
          </w:p>
        </w:tc>
      </w:tr>
    </w:tbl>
    <w:p w:rsidR="00C7072B" w:rsidRPr="00B86DC9" w:rsidRDefault="00C7072B" w:rsidP="009A1EEC">
      <w:pPr>
        <w:numPr>
          <w:ilvl w:val="0"/>
          <w:numId w:val="170"/>
        </w:numPr>
        <w:tabs>
          <w:tab w:val="clear" w:pos="1440"/>
          <w:tab w:val="left" w:pos="284"/>
        </w:tabs>
        <w:spacing w:before="120" w:after="120" w:line="240" w:lineRule="auto"/>
        <w:ind w:left="284" w:hanging="284"/>
        <w:rPr>
          <w:b/>
          <w:color w:val="000000"/>
        </w:rPr>
      </w:pPr>
      <w:r w:rsidRPr="00B86DC9">
        <w:rPr>
          <w:b/>
          <w:color w:val="000000"/>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C7072B" w:rsidRPr="00B86DC9" w:rsidTr="00602350">
        <w:trPr>
          <w:jc w:val="center"/>
        </w:trPr>
        <w:tc>
          <w:tcPr>
            <w:tcW w:w="9638" w:type="dxa"/>
          </w:tcPr>
          <w:p w:rsidR="00C7072B" w:rsidRPr="00B86DC9" w:rsidRDefault="00C7072B" w:rsidP="00602350">
            <w:pPr>
              <w:pStyle w:val="Akapitzlist1"/>
              <w:ind w:left="34"/>
              <w:jc w:val="both"/>
              <w:rPr>
                <w:b/>
                <w:sz w:val="22"/>
                <w:szCs w:val="22"/>
              </w:rPr>
            </w:pPr>
            <w:r>
              <w:rPr>
                <w:sz w:val="22"/>
                <w:szCs w:val="22"/>
              </w:rPr>
              <w:t>Zaliczenie przedmiotu na podstawie aktywności i zaangażowania studentów podczas dyskusji przeprowadzanych podczas wykładów oraz referatów opracowanych przez kilkuosobowe grupy studentów.</w:t>
            </w:r>
          </w:p>
        </w:tc>
      </w:tr>
    </w:tbl>
    <w:p w:rsidR="00C7072B" w:rsidRPr="00B86DC9" w:rsidRDefault="00C7072B" w:rsidP="009A1EEC">
      <w:pPr>
        <w:numPr>
          <w:ilvl w:val="0"/>
          <w:numId w:val="170"/>
        </w:numPr>
        <w:tabs>
          <w:tab w:val="clear" w:pos="1440"/>
          <w:tab w:val="left" w:pos="284"/>
        </w:tabs>
        <w:spacing w:before="120" w:after="120" w:line="240" w:lineRule="auto"/>
        <w:ind w:left="284" w:hanging="284"/>
        <w:rPr>
          <w:color w:val="000000"/>
        </w:rPr>
      </w:pPr>
      <w:r w:rsidRPr="00B86DC9">
        <w:rPr>
          <w:b/>
          <w:iCs/>
          <w:color w:val="000000"/>
        </w:rPr>
        <w:t xml:space="preserve">TREŚCI </w:t>
      </w:r>
      <w:r>
        <w:rPr>
          <w:b/>
          <w:iCs/>
          <w:color w:val="000000"/>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C7072B" w:rsidRPr="00B86DC9" w:rsidTr="00602350">
        <w:trPr>
          <w:jc w:val="center"/>
        </w:trPr>
        <w:tc>
          <w:tcPr>
            <w:tcW w:w="2214" w:type="dxa"/>
            <w:shd w:val="clear" w:color="auto" w:fill="F2F2F2" w:themeFill="background1" w:themeFillShade="F2"/>
          </w:tcPr>
          <w:p w:rsidR="00C7072B" w:rsidRPr="00B86DC9" w:rsidRDefault="00C7072B" w:rsidP="0060235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rPr>
              <w:t>Wykłady:</w:t>
            </w:r>
          </w:p>
        </w:tc>
        <w:tc>
          <w:tcPr>
            <w:tcW w:w="7424" w:type="dxa"/>
          </w:tcPr>
          <w:p w:rsidR="00C7072B" w:rsidRPr="00384CE7" w:rsidRDefault="00C7072B" w:rsidP="0060235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pPr>
            <w:r w:rsidRPr="00384CE7">
              <w:t>1. Sztuka porozumiewania się</w:t>
            </w:r>
          </w:p>
          <w:p w:rsidR="00C7072B" w:rsidRPr="00384CE7" w:rsidRDefault="00C7072B" w:rsidP="009A1EEC">
            <w:pPr>
              <w:pStyle w:val="Default"/>
              <w:numPr>
                <w:ilvl w:val="0"/>
                <w:numId w:val="163"/>
              </w:numPr>
              <w:ind w:left="609"/>
              <w:rPr>
                <w:rFonts w:ascii="Times New Roman" w:hAnsi="Times New Roman" w:cs="Times New Roman"/>
                <w:sz w:val="22"/>
                <w:szCs w:val="22"/>
              </w:rPr>
            </w:pPr>
            <w:r w:rsidRPr="00384CE7">
              <w:rPr>
                <w:rFonts w:ascii="Times New Roman" w:hAnsi="Times New Roman" w:cs="Times New Roman"/>
                <w:sz w:val="22"/>
                <w:szCs w:val="22"/>
              </w:rPr>
              <w:t>komunikacja niewerbalna i jej siła oddziaływania</w:t>
            </w:r>
          </w:p>
          <w:p w:rsidR="00C7072B" w:rsidRPr="00384CE7" w:rsidRDefault="00C7072B" w:rsidP="009A1EEC">
            <w:pPr>
              <w:pStyle w:val="Default"/>
              <w:numPr>
                <w:ilvl w:val="0"/>
                <w:numId w:val="163"/>
              </w:numPr>
              <w:ind w:left="609"/>
              <w:rPr>
                <w:rFonts w:ascii="Times New Roman" w:hAnsi="Times New Roman" w:cs="Times New Roman"/>
                <w:sz w:val="22"/>
                <w:szCs w:val="22"/>
              </w:rPr>
            </w:pPr>
            <w:r w:rsidRPr="00384CE7">
              <w:rPr>
                <w:rFonts w:ascii="Times New Roman" w:hAnsi="Times New Roman" w:cs="Times New Roman"/>
                <w:sz w:val="22"/>
                <w:szCs w:val="22"/>
              </w:rPr>
              <w:t>komunikacja werbalna</w:t>
            </w:r>
          </w:p>
          <w:p w:rsidR="00C7072B" w:rsidRPr="00384CE7" w:rsidRDefault="00C7072B" w:rsidP="009A1EEC">
            <w:pPr>
              <w:pStyle w:val="Default"/>
              <w:numPr>
                <w:ilvl w:val="0"/>
                <w:numId w:val="163"/>
              </w:numPr>
              <w:ind w:left="609"/>
              <w:rPr>
                <w:rFonts w:ascii="Times New Roman" w:hAnsi="Times New Roman" w:cs="Times New Roman"/>
                <w:sz w:val="22"/>
                <w:szCs w:val="22"/>
              </w:rPr>
            </w:pPr>
            <w:r w:rsidRPr="00384CE7">
              <w:rPr>
                <w:rFonts w:ascii="Times New Roman" w:hAnsi="Times New Roman" w:cs="Times New Roman"/>
                <w:sz w:val="22"/>
                <w:szCs w:val="22"/>
              </w:rPr>
              <w:t>prawidłowe wzorce komunikowania się</w:t>
            </w:r>
          </w:p>
          <w:p w:rsidR="00C7072B" w:rsidRPr="00384CE7" w:rsidRDefault="00C7072B" w:rsidP="009A1EEC">
            <w:pPr>
              <w:pStyle w:val="Default"/>
              <w:numPr>
                <w:ilvl w:val="0"/>
                <w:numId w:val="163"/>
              </w:numPr>
              <w:ind w:left="609"/>
              <w:rPr>
                <w:rFonts w:ascii="Times New Roman" w:hAnsi="Times New Roman" w:cs="Times New Roman"/>
                <w:sz w:val="22"/>
                <w:szCs w:val="22"/>
              </w:rPr>
            </w:pPr>
            <w:r w:rsidRPr="00384CE7">
              <w:rPr>
                <w:rFonts w:ascii="Times New Roman" w:hAnsi="Times New Roman" w:cs="Times New Roman"/>
                <w:sz w:val="22"/>
                <w:szCs w:val="22"/>
              </w:rPr>
              <w:t>sztuka rozwiązywania konfliktów</w:t>
            </w:r>
          </w:p>
          <w:p w:rsidR="00C7072B" w:rsidRPr="00384CE7" w:rsidRDefault="00C7072B" w:rsidP="009A1EEC">
            <w:pPr>
              <w:pStyle w:val="Default"/>
              <w:numPr>
                <w:ilvl w:val="0"/>
                <w:numId w:val="163"/>
              </w:numPr>
              <w:ind w:left="609"/>
              <w:rPr>
                <w:rFonts w:ascii="Times New Roman" w:hAnsi="Times New Roman" w:cs="Times New Roman"/>
                <w:sz w:val="22"/>
                <w:szCs w:val="22"/>
              </w:rPr>
            </w:pPr>
            <w:r w:rsidRPr="00384CE7">
              <w:rPr>
                <w:rFonts w:ascii="Times New Roman" w:hAnsi="Times New Roman" w:cs="Times New Roman"/>
                <w:sz w:val="22"/>
                <w:szCs w:val="22"/>
              </w:rPr>
              <w:t>komunikacja a negocjacje</w:t>
            </w:r>
          </w:p>
          <w:p w:rsidR="00C7072B" w:rsidRPr="00384CE7" w:rsidRDefault="00C7072B" w:rsidP="0060235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pPr>
            <w:r w:rsidRPr="00384CE7">
              <w:t>2. Zarządzanie czasem</w:t>
            </w:r>
          </w:p>
          <w:p w:rsidR="00C7072B" w:rsidRPr="00384CE7" w:rsidRDefault="00C7072B" w:rsidP="009A1EEC">
            <w:pPr>
              <w:numPr>
                <w:ilvl w:val="0"/>
                <w:numId w:val="164"/>
              </w:numPr>
              <w:tabs>
                <w:tab w:val="left" w:pos="609"/>
                <w:tab w:val="left" w:pos="5670"/>
                <w:tab w:val="left" w:pos="6237"/>
                <w:tab w:val="left" w:pos="6804"/>
                <w:tab w:val="left" w:pos="7371"/>
                <w:tab w:val="left" w:pos="7938"/>
                <w:tab w:val="right" w:pos="9072"/>
              </w:tabs>
              <w:autoSpaceDE w:val="0"/>
              <w:autoSpaceDN w:val="0"/>
              <w:spacing w:after="0" w:line="240" w:lineRule="auto"/>
              <w:ind w:left="609"/>
              <w:jc w:val="both"/>
              <w:rPr>
                <w:color w:val="000000"/>
              </w:rPr>
            </w:pPr>
            <w:r w:rsidRPr="00384CE7">
              <w:rPr>
                <w:color w:val="000000"/>
              </w:rPr>
              <w:t>metody wyznaczania celów krótko i długoterminowych, zasada SMART w wyznaczaniu celów</w:t>
            </w:r>
          </w:p>
          <w:p w:rsidR="00C7072B" w:rsidRPr="00384CE7" w:rsidRDefault="00C7072B" w:rsidP="009A1EEC">
            <w:pPr>
              <w:numPr>
                <w:ilvl w:val="0"/>
                <w:numId w:val="164"/>
              </w:numPr>
              <w:tabs>
                <w:tab w:val="left" w:pos="609"/>
                <w:tab w:val="left" w:pos="5670"/>
                <w:tab w:val="left" w:pos="6237"/>
                <w:tab w:val="left" w:pos="6804"/>
                <w:tab w:val="left" w:pos="7371"/>
                <w:tab w:val="left" w:pos="7938"/>
                <w:tab w:val="right" w:pos="9072"/>
              </w:tabs>
              <w:autoSpaceDE w:val="0"/>
              <w:autoSpaceDN w:val="0"/>
              <w:spacing w:after="0" w:line="240" w:lineRule="auto"/>
              <w:ind w:left="609"/>
              <w:jc w:val="both"/>
              <w:rPr>
                <w:iCs/>
                <w:color w:val="000000"/>
              </w:rPr>
            </w:pPr>
            <w:r w:rsidRPr="00384CE7">
              <w:rPr>
                <w:iCs/>
                <w:color w:val="000000"/>
              </w:rPr>
              <w:t>diagnoza własnych “pożeraczy czasu” oraz zdobycie umiejętności radzenia sobie z nimi</w:t>
            </w:r>
          </w:p>
          <w:p w:rsidR="00C7072B" w:rsidRPr="00384CE7" w:rsidRDefault="00C7072B" w:rsidP="009A1EEC">
            <w:pPr>
              <w:numPr>
                <w:ilvl w:val="0"/>
                <w:numId w:val="164"/>
              </w:numPr>
              <w:tabs>
                <w:tab w:val="left" w:pos="609"/>
                <w:tab w:val="left" w:pos="5670"/>
                <w:tab w:val="left" w:pos="6237"/>
                <w:tab w:val="left" w:pos="6804"/>
                <w:tab w:val="left" w:pos="7371"/>
                <w:tab w:val="left" w:pos="7938"/>
                <w:tab w:val="right" w:pos="9072"/>
              </w:tabs>
              <w:autoSpaceDE w:val="0"/>
              <w:autoSpaceDN w:val="0"/>
              <w:spacing w:after="0" w:line="240" w:lineRule="auto"/>
              <w:ind w:left="609"/>
              <w:jc w:val="both"/>
              <w:rPr>
                <w:iCs/>
                <w:color w:val="000000"/>
              </w:rPr>
            </w:pPr>
            <w:r w:rsidRPr="00384CE7">
              <w:rPr>
                <w:iCs/>
                <w:color w:val="000000"/>
              </w:rPr>
              <w:t>zwiększenie efektywności osobistej i zespołowej w realizacji zadań</w:t>
            </w:r>
          </w:p>
          <w:p w:rsidR="00C7072B" w:rsidRPr="00384CE7" w:rsidRDefault="00C7072B" w:rsidP="00602350">
            <w:pPr>
              <w:autoSpaceDE w:val="0"/>
              <w:autoSpaceDN w:val="0"/>
              <w:adjustRightInd w:val="0"/>
              <w:rPr>
                <w:color w:val="000000"/>
              </w:rPr>
            </w:pPr>
            <w:r>
              <w:rPr>
                <w:color w:val="000000"/>
              </w:rPr>
              <w:t xml:space="preserve">3. </w:t>
            </w:r>
            <w:r w:rsidRPr="00384CE7">
              <w:rPr>
                <w:color w:val="000000"/>
              </w:rPr>
              <w:t>Radzenie sobie w sytuacjach trudnych – zarządzanie stresem</w:t>
            </w:r>
            <w:r w:rsidRPr="00384CE7">
              <w:rPr>
                <w:color w:val="000000"/>
              </w:rPr>
              <w:br/>
              <w:t>metody obniżania poziom stresu, zwiększania własnej efektywności i satysfakcji z pracy</w:t>
            </w:r>
          </w:p>
          <w:p w:rsidR="00C7072B" w:rsidRDefault="00C7072B" w:rsidP="009A1EEC">
            <w:pPr>
              <w:numPr>
                <w:ilvl w:val="0"/>
                <w:numId w:val="166"/>
              </w:numPr>
              <w:autoSpaceDE w:val="0"/>
              <w:autoSpaceDN w:val="0"/>
              <w:adjustRightInd w:val="0"/>
              <w:spacing w:after="0" w:line="240" w:lineRule="auto"/>
              <w:ind w:left="609"/>
              <w:rPr>
                <w:color w:val="000000"/>
              </w:rPr>
            </w:pPr>
            <w:r w:rsidRPr="00384CE7">
              <w:rPr>
                <w:color w:val="000000"/>
              </w:rPr>
              <w:lastRenderedPageBreak/>
              <w:t>funkcjo</w:t>
            </w:r>
            <w:r>
              <w:rPr>
                <w:color w:val="000000"/>
              </w:rPr>
              <w:t>nowanie w sytuacji stresogennej</w:t>
            </w:r>
          </w:p>
          <w:p w:rsidR="00C7072B" w:rsidRPr="00384CE7" w:rsidRDefault="00C7072B" w:rsidP="009A1EEC">
            <w:pPr>
              <w:numPr>
                <w:ilvl w:val="0"/>
                <w:numId w:val="166"/>
              </w:numPr>
              <w:autoSpaceDE w:val="0"/>
              <w:autoSpaceDN w:val="0"/>
              <w:adjustRightInd w:val="0"/>
              <w:spacing w:after="0" w:line="240" w:lineRule="auto"/>
              <w:ind w:left="609"/>
              <w:rPr>
                <w:color w:val="000000"/>
              </w:rPr>
            </w:pPr>
            <w:r w:rsidRPr="00384CE7">
              <w:rPr>
                <w:color w:val="000000"/>
              </w:rPr>
              <w:t>metody i techniki przewartościowania stresu na stres mobilizujący</w:t>
            </w:r>
          </w:p>
          <w:p w:rsidR="00C7072B" w:rsidRPr="00384CE7" w:rsidRDefault="00C7072B" w:rsidP="009A1EEC">
            <w:pPr>
              <w:numPr>
                <w:ilvl w:val="0"/>
                <w:numId w:val="165"/>
              </w:numPr>
              <w:autoSpaceDE w:val="0"/>
              <w:autoSpaceDN w:val="0"/>
              <w:adjustRightInd w:val="0"/>
              <w:spacing w:after="0" w:line="240" w:lineRule="auto"/>
              <w:ind w:left="609"/>
              <w:rPr>
                <w:color w:val="000000"/>
              </w:rPr>
            </w:pPr>
            <w:r w:rsidRPr="00384CE7">
              <w:rPr>
                <w:color w:val="000000"/>
              </w:rPr>
              <w:t>metody obniżania poziom stresu, zwiększania własnej efektywności i satysfakcji z pracy</w:t>
            </w:r>
          </w:p>
          <w:p w:rsidR="00C7072B" w:rsidRPr="00384CE7" w:rsidRDefault="00C7072B" w:rsidP="009A1EEC">
            <w:pPr>
              <w:numPr>
                <w:ilvl w:val="0"/>
                <w:numId w:val="165"/>
              </w:numPr>
              <w:autoSpaceDE w:val="0"/>
              <w:autoSpaceDN w:val="0"/>
              <w:adjustRightInd w:val="0"/>
              <w:spacing w:after="0" w:line="240" w:lineRule="auto"/>
              <w:ind w:left="609"/>
              <w:rPr>
                <w:color w:val="000000"/>
              </w:rPr>
            </w:pPr>
            <w:r w:rsidRPr="00384CE7">
              <w:rPr>
                <w:color w:val="000000"/>
              </w:rPr>
              <w:t>umiejętność odma</w:t>
            </w:r>
            <w:r>
              <w:rPr>
                <w:color w:val="000000"/>
              </w:rPr>
              <w:t xml:space="preserve">wiania i wyrażania swoich uczuć, </w:t>
            </w:r>
            <w:r w:rsidRPr="00384CE7">
              <w:rPr>
                <w:color w:val="000000"/>
              </w:rPr>
              <w:t>relaksacja jako metoda redukcji stresu – oddech, wizualizacja, redukcja napięć mięśni ciała</w:t>
            </w:r>
          </w:p>
          <w:p w:rsidR="00C7072B" w:rsidRPr="00384CE7" w:rsidRDefault="00C7072B" w:rsidP="00602350">
            <w:pPr>
              <w:autoSpaceDE w:val="0"/>
              <w:autoSpaceDN w:val="0"/>
              <w:adjustRightInd w:val="0"/>
              <w:rPr>
                <w:color w:val="000000"/>
              </w:rPr>
            </w:pPr>
            <w:r w:rsidRPr="00384CE7">
              <w:rPr>
                <w:color w:val="000000"/>
              </w:rPr>
              <w:t xml:space="preserve">4. Kreatywność w pracy </w:t>
            </w:r>
          </w:p>
          <w:p w:rsidR="00C7072B" w:rsidRPr="00384CE7" w:rsidRDefault="00C7072B" w:rsidP="009A1EEC">
            <w:pPr>
              <w:numPr>
                <w:ilvl w:val="0"/>
                <w:numId w:val="167"/>
              </w:numPr>
              <w:autoSpaceDE w:val="0"/>
              <w:autoSpaceDN w:val="0"/>
              <w:adjustRightInd w:val="0"/>
              <w:spacing w:after="0" w:line="240" w:lineRule="auto"/>
              <w:rPr>
                <w:color w:val="000000"/>
              </w:rPr>
            </w:pPr>
            <w:r w:rsidRPr="00384CE7">
              <w:rPr>
                <w:color w:val="000000"/>
              </w:rPr>
              <w:t>techniki i instrumenty pracy kreatywnej</w:t>
            </w:r>
          </w:p>
          <w:p w:rsidR="00C7072B" w:rsidRPr="00384CE7" w:rsidRDefault="00C7072B" w:rsidP="009A1EEC">
            <w:pPr>
              <w:numPr>
                <w:ilvl w:val="0"/>
                <w:numId w:val="167"/>
              </w:numPr>
              <w:autoSpaceDE w:val="0"/>
              <w:autoSpaceDN w:val="0"/>
              <w:adjustRightInd w:val="0"/>
              <w:spacing w:after="0" w:line="240" w:lineRule="auto"/>
              <w:rPr>
                <w:color w:val="000000"/>
              </w:rPr>
            </w:pPr>
            <w:r w:rsidRPr="00384CE7">
              <w:rPr>
                <w:color w:val="000000"/>
              </w:rPr>
              <w:t xml:space="preserve">poszukiwanie źródeł inspiracji </w:t>
            </w:r>
          </w:p>
          <w:p w:rsidR="00C7072B" w:rsidRPr="00384CE7" w:rsidRDefault="00C7072B" w:rsidP="009A1EEC">
            <w:pPr>
              <w:numPr>
                <w:ilvl w:val="0"/>
                <w:numId w:val="167"/>
              </w:numPr>
              <w:autoSpaceDE w:val="0"/>
              <w:autoSpaceDN w:val="0"/>
              <w:adjustRightInd w:val="0"/>
              <w:spacing w:after="0" w:line="240" w:lineRule="auto"/>
              <w:rPr>
                <w:color w:val="000000"/>
              </w:rPr>
            </w:pPr>
            <w:r w:rsidRPr="00384CE7">
              <w:rPr>
                <w:color w:val="000000"/>
              </w:rPr>
              <w:t xml:space="preserve">identyfikacja i pokonywanie barier blokujących twórcze myślenie </w:t>
            </w:r>
          </w:p>
          <w:p w:rsidR="00C7072B" w:rsidRPr="00384CE7" w:rsidRDefault="00C7072B" w:rsidP="00602350">
            <w:pPr>
              <w:autoSpaceDE w:val="0"/>
              <w:autoSpaceDN w:val="0"/>
              <w:adjustRightInd w:val="0"/>
              <w:rPr>
                <w:color w:val="000000"/>
              </w:rPr>
            </w:pPr>
            <w:r w:rsidRPr="00384CE7">
              <w:rPr>
                <w:color w:val="000000"/>
              </w:rPr>
              <w:t>5. Asertywność</w:t>
            </w:r>
          </w:p>
          <w:p w:rsidR="00C7072B" w:rsidRPr="00384CE7" w:rsidRDefault="00C7072B" w:rsidP="009A1EEC">
            <w:pPr>
              <w:numPr>
                <w:ilvl w:val="0"/>
                <w:numId w:val="168"/>
              </w:numPr>
              <w:autoSpaceDE w:val="0"/>
              <w:autoSpaceDN w:val="0"/>
              <w:adjustRightInd w:val="0"/>
              <w:spacing w:after="0" w:line="240" w:lineRule="auto"/>
              <w:rPr>
                <w:color w:val="000000"/>
              </w:rPr>
            </w:pPr>
            <w:r w:rsidRPr="00384CE7">
              <w:rPr>
                <w:color w:val="000000"/>
              </w:rPr>
              <w:t>sposoby pozytywnej autoprezentacji</w:t>
            </w:r>
          </w:p>
          <w:p w:rsidR="00C7072B" w:rsidRPr="00384CE7" w:rsidRDefault="00C7072B" w:rsidP="009A1EEC">
            <w:pPr>
              <w:numPr>
                <w:ilvl w:val="0"/>
                <w:numId w:val="168"/>
              </w:numPr>
              <w:autoSpaceDE w:val="0"/>
              <w:autoSpaceDN w:val="0"/>
              <w:adjustRightInd w:val="0"/>
              <w:spacing w:after="0" w:line="240" w:lineRule="auto"/>
              <w:rPr>
                <w:color w:val="000000"/>
              </w:rPr>
            </w:pPr>
            <w:r w:rsidRPr="00384CE7">
              <w:rPr>
                <w:color w:val="000000"/>
              </w:rPr>
              <w:t xml:space="preserve">postawa asertywna, mowa ciała w asertywności. </w:t>
            </w:r>
          </w:p>
          <w:p w:rsidR="00C7072B" w:rsidRPr="00384CE7" w:rsidRDefault="00C7072B" w:rsidP="009A1EEC">
            <w:pPr>
              <w:numPr>
                <w:ilvl w:val="0"/>
                <w:numId w:val="168"/>
              </w:numPr>
              <w:autoSpaceDE w:val="0"/>
              <w:autoSpaceDN w:val="0"/>
              <w:adjustRightInd w:val="0"/>
              <w:spacing w:after="0" w:line="240" w:lineRule="auto"/>
              <w:rPr>
                <w:color w:val="000000"/>
              </w:rPr>
            </w:pPr>
            <w:r w:rsidRPr="00384CE7">
              <w:rPr>
                <w:color w:val="000000"/>
              </w:rPr>
              <w:t>skuteczna komunikacja w zespole</w:t>
            </w:r>
          </w:p>
          <w:p w:rsidR="00C7072B" w:rsidRPr="00384CE7" w:rsidRDefault="00C7072B" w:rsidP="009A1EEC">
            <w:pPr>
              <w:numPr>
                <w:ilvl w:val="0"/>
                <w:numId w:val="168"/>
              </w:numPr>
              <w:autoSpaceDE w:val="0"/>
              <w:autoSpaceDN w:val="0"/>
              <w:adjustRightInd w:val="0"/>
              <w:spacing w:after="0" w:line="240" w:lineRule="auto"/>
              <w:rPr>
                <w:color w:val="000000"/>
              </w:rPr>
            </w:pPr>
            <w:r w:rsidRPr="00384CE7">
              <w:rPr>
                <w:color w:val="000000"/>
              </w:rPr>
              <w:t xml:space="preserve">ćwiczenie podstawowych umiejętności asertywnego komunikowania się </w:t>
            </w:r>
          </w:p>
          <w:p w:rsidR="00C7072B" w:rsidRPr="00B86DC9" w:rsidRDefault="00C7072B" w:rsidP="0060235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384CE7">
              <w:rPr>
                <w:color w:val="000000"/>
              </w:rPr>
              <w:t>6. Idealne CV, list motywacyjny, przygotowanie do rozmowy kwalifikacyjnej</w:t>
            </w:r>
          </w:p>
        </w:tc>
      </w:tr>
    </w:tbl>
    <w:p w:rsidR="00C7072B" w:rsidRPr="0015773F" w:rsidRDefault="00C7072B" w:rsidP="009A1EEC">
      <w:pPr>
        <w:numPr>
          <w:ilvl w:val="0"/>
          <w:numId w:val="170"/>
        </w:numPr>
        <w:tabs>
          <w:tab w:val="clear" w:pos="1440"/>
          <w:tab w:val="left" w:pos="284"/>
        </w:tabs>
        <w:spacing w:before="120" w:after="120" w:line="240" w:lineRule="auto"/>
        <w:ind w:left="284" w:hanging="284"/>
        <w:rPr>
          <w:b/>
          <w:color w:val="000000"/>
        </w:rPr>
      </w:pPr>
      <w:r w:rsidRPr="00B86DC9">
        <w:rPr>
          <w:b/>
          <w:color w:val="000000"/>
        </w:rPr>
        <w:lastRenderedPageBreak/>
        <w:t>METODY</w:t>
      </w:r>
      <w:r>
        <w:rPr>
          <w:b/>
          <w:color w:val="000000"/>
        </w:rPr>
        <w:t xml:space="preserve"> (SPOSOBY)</w:t>
      </w:r>
      <w:r w:rsidRPr="00B86DC9">
        <w:rPr>
          <w:b/>
          <w:color w:val="000000"/>
        </w:rPr>
        <w:t xml:space="preserve"> WERYFIKACJI</w:t>
      </w:r>
      <w:r>
        <w:rPr>
          <w:b/>
          <w:color w:val="000000"/>
        </w:rPr>
        <w:t xml:space="preserve"> I OCENY</w:t>
      </w:r>
      <w:r w:rsidRPr="00B86DC9">
        <w:rPr>
          <w:b/>
          <w:color w:val="000000"/>
        </w:rPr>
        <w:t xml:space="preserve"> EFEKTÓW </w:t>
      </w:r>
      <w:r>
        <w:rPr>
          <w:b/>
          <w:color w:val="000000"/>
        </w:rPr>
        <w:t>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C7072B" w:rsidRPr="00B86DC9" w:rsidTr="00602350">
        <w:trPr>
          <w:jc w:val="center"/>
        </w:trPr>
        <w:tc>
          <w:tcPr>
            <w:tcW w:w="1347" w:type="dxa"/>
            <w:vMerge w:val="restart"/>
            <w:shd w:val="clear" w:color="auto" w:fill="F2F2F2" w:themeFill="background1" w:themeFillShade="F2"/>
            <w:vAlign w:val="center"/>
          </w:tcPr>
          <w:p w:rsidR="00C7072B" w:rsidRPr="002851F8" w:rsidRDefault="00C7072B" w:rsidP="00602350">
            <w:pPr>
              <w:jc w:val="center"/>
              <w:rPr>
                <w:color w:val="000000"/>
              </w:rPr>
            </w:pPr>
            <w:r w:rsidRPr="002851F8">
              <w:rPr>
                <w:color w:val="000000"/>
              </w:rPr>
              <w:t xml:space="preserve">Efekt </w:t>
            </w:r>
            <w:r>
              <w:rPr>
                <w:color w:val="000000"/>
              </w:rPr>
              <w:t>uczenia się</w:t>
            </w:r>
          </w:p>
        </w:tc>
        <w:tc>
          <w:tcPr>
            <w:tcW w:w="8292" w:type="dxa"/>
            <w:gridSpan w:val="6"/>
            <w:shd w:val="clear" w:color="auto" w:fill="F2F2F2" w:themeFill="background1" w:themeFillShade="F2"/>
            <w:vAlign w:val="center"/>
          </w:tcPr>
          <w:p w:rsidR="00C7072B" w:rsidRPr="002851F8" w:rsidRDefault="00C7072B" w:rsidP="00602350">
            <w:pPr>
              <w:jc w:val="center"/>
              <w:rPr>
                <w:color w:val="000000"/>
              </w:rPr>
            </w:pPr>
            <w:r w:rsidRPr="002851F8">
              <w:rPr>
                <w:color w:val="000000"/>
              </w:rPr>
              <w:t>Forma oceny</w:t>
            </w:r>
          </w:p>
        </w:tc>
      </w:tr>
      <w:tr w:rsidR="00C7072B" w:rsidRPr="00B86DC9" w:rsidTr="00602350">
        <w:trPr>
          <w:jc w:val="center"/>
        </w:trPr>
        <w:tc>
          <w:tcPr>
            <w:tcW w:w="1347" w:type="dxa"/>
            <w:vMerge/>
            <w:shd w:val="clear" w:color="auto" w:fill="F2F2F2" w:themeFill="background1" w:themeFillShade="F2"/>
            <w:vAlign w:val="center"/>
          </w:tcPr>
          <w:p w:rsidR="00C7072B" w:rsidRPr="002851F8" w:rsidRDefault="00C7072B" w:rsidP="00602350">
            <w:pPr>
              <w:jc w:val="center"/>
              <w:rPr>
                <w:b/>
                <w:color w:val="000000"/>
              </w:rPr>
            </w:pPr>
          </w:p>
        </w:tc>
        <w:tc>
          <w:tcPr>
            <w:tcW w:w="1360" w:type="dxa"/>
            <w:shd w:val="clear" w:color="auto" w:fill="F2F2F2" w:themeFill="background1" w:themeFillShade="F2"/>
            <w:vAlign w:val="center"/>
          </w:tcPr>
          <w:p w:rsidR="00C7072B" w:rsidRPr="002851F8" w:rsidRDefault="00C7072B" w:rsidP="00602350">
            <w:pPr>
              <w:jc w:val="center"/>
              <w:rPr>
                <w:color w:val="000000"/>
              </w:rPr>
            </w:pPr>
            <w:r w:rsidRPr="002851F8">
              <w:rPr>
                <w:color w:val="000000"/>
              </w:rPr>
              <w:t>Egzamin ustny</w:t>
            </w:r>
          </w:p>
        </w:tc>
        <w:tc>
          <w:tcPr>
            <w:tcW w:w="1360" w:type="dxa"/>
            <w:shd w:val="clear" w:color="auto" w:fill="F2F2F2" w:themeFill="background1" w:themeFillShade="F2"/>
            <w:vAlign w:val="center"/>
          </w:tcPr>
          <w:p w:rsidR="00C7072B" w:rsidRPr="002851F8" w:rsidRDefault="00C7072B" w:rsidP="00602350">
            <w:pPr>
              <w:jc w:val="center"/>
              <w:rPr>
                <w:color w:val="000000"/>
              </w:rPr>
            </w:pPr>
            <w:r w:rsidRPr="002851F8">
              <w:rPr>
                <w:color w:val="000000"/>
              </w:rPr>
              <w:t>Egzamin pisemny</w:t>
            </w:r>
          </w:p>
        </w:tc>
        <w:tc>
          <w:tcPr>
            <w:tcW w:w="1394" w:type="dxa"/>
            <w:shd w:val="clear" w:color="auto" w:fill="F2F2F2" w:themeFill="background1" w:themeFillShade="F2"/>
            <w:vAlign w:val="center"/>
          </w:tcPr>
          <w:p w:rsidR="00C7072B" w:rsidRPr="002851F8" w:rsidRDefault="00C7072B" w:rsidP="00602350">
            <w:pPr>
              <w:jc w:val="center"/>
              <w:rPr>
                <w:color w:val="000000"/>
              </w:rPr>
            </w:pPr>
            <w:r w:rsidRPr="002851F8">
              <w:rPr>
                <w:color w:val="000000"/>
              </w:rPr>
              <w:t>Kolokwium</w:t>
            </w:r>
          </w:p>
        </w:tc>
        <w:tc>
          <w:tcPr>
            <w:tcW w:w="1342" w:type="dxa"/>
            <w:shd w:val="clear" w:color="auto" w:fill="F2F2F2" w:themeFill="background1" w:themeFillShade="F2"/>
            <w:vAlign w:val="center"/>
          </w:tcPr>
          <w:p w:rsidR="00C7072B" w:rsidRPr="002851F8" w:rsidRDefault="00C7072B" w:rsidP="00602350">
            <w:pPr>
              <w:jc w:val="center"/>
              <w:rPr>
                <w:color w:val="000000"/>
              </w:rPr>
            </w:pPr>
            <w:r>
              <w:rPr>
                <w:color w:val="000000"/>
              </w:rPr>
              <w:t>Dyskusja</w:t>
            </w:r>
          </w:p>
        </w:tc>
        <w:tc>
          <w:tcPr>
            <w:tcW w:w="1463" w:type="dxa"/>
            <w:shd w:val="clear" w:color="auto" w:fill="F2F2F2" w:themeFill="background1" w:themeFillShade="F2"/>
            <w:vAlign w:val="center"/>
          </w:tcPr>
          <w:p w:rsidR="00C7072B" w:rsidRPr="002851F8" w:rsidRDefault="00C7072B" w:rsidP="00602350">
            <w:pPr>
              <w:jc w:val="center"/>
              <w:rPr>
                <w:color w:val="000000"/>
              </w:rPr>
            </w:pPr>
            <w:r>
              <w:rPr>
                <w:color w:val="000000"/>
              </w:rPr>
              <w:t>Referat</w:t>
            </w:r>
          </w:p>
        </w:tc>
        <w:tc>
          <w:tcPr>
            <w:tcW w:w="1373" w:type="dxa"/>
            <w:shd w:val="clear" w:color="auto" w:fill="F2F2F2" w:themeFill="background1" w:themeFillShade="F2"/>
            <w:vAlign w:val="center"/>
          </w:tcPr>
          <w:p w:rsidR="00C7072B" w:rsidRPr="002851F8" w:rsidRDefault="00C7072B" w:rsidP="00602350">
            <w:pPr>
              <w:jc w:val="center"/>
              <w:rPr>
                <w:color w:val="000000"/>
              </w:rPr>
            </w:pPr>
            <w:r w:rsidRPr="002851F8">
              <w:rPr>
                <w:color w:val="000000"/>
              </w:rPr>
              <w:t>…………</w:t>
            </w:r>
          </w:p>
        </w:tc>
      </w:tr>
      <w:tr w:rsidR="00C7072B" w:rsidRPr="00B86DC9" w:rsidTr="00602350">
        <w:trPr>
          <w:trHeight w:val="283"/>
          <w:jc w:val="center"/>
        </w:trPr>
        <w:tc>
          <w:tcPr>
            <w:tcW w:w="1347" w:type="dxa"/>
          </w:tcPr>
          <w:p w:rsidR="00C7072B" w:rsidRPr="002851F8" w:rsidRDefault="00C7072B" w:rsidP="00602350">
            <w:pPr>
              <w:jc w:val="center"/>
              <w:rPr>
                <w:color w:val="000000"/>
              </w:rPr>
            </w:pPr>
            <w:r w:rsidRPr="002851F8">
              <w:rPr>
                <w:color w:val="000000"/>
              </w:rPr>
              <w:t>W1</w:t>
            </w:r>
          </w:p>
        </w:tc>
        <w:tc>
          <w:tcPr>
            <w:tcW w:w="1360" w:type="dxa"/>
          </w:tcPr>
          <w:p w:rsidR="00C7072B" w:rsidRPr="002851F8" w:rsidRDefault="00C7072B" w:rsidP="00602350">
            <w:pPr>
              <w:jc w:val="center"/>
              <w:rPr>
                <w:color w:val="000000"/>
              </w:rPr>
            </w:pPr>
          </w:p>
        </w:tc>
        <w:tc>
          <w:tcPr>
            <w:tcW w:w="1360" w:type="dxa"/>
          </w:tcPr>
          <w:p w:rsidR="00C7072B" w:rsidRPr="002851F8" w:rsidRDefault="00C7072B" w:rsidP="00602350">
            <w:pPr>
              <w:jc w:val="center"/>
              <w:rPr>
                <w:color w:val="000000"/>
              </w:rPr>
            </w:pPr>
          </w:p>
        </w:tc>
        <w:tc>
          <w:tcPr>
            <w:tcW w:w="1394" w:type="dxa"/>
          </w:tcPr>
          <w:p w:rsidR="00C7072B" w:rsidRPr="002851F8" w:rsidRDefault="00C7072B" w:rsidP="00602350">
            <w:pPr>
              <w:jc w:val="center"/>
              <w:rPr>
                <w:color w:val="000000"/>
              </w:rPr>
            </w:pPr>
          </w:p>
        </w:tc>
        <w:tc>
          <w:tcPr>
            <w:tcW w:w="1342" w:type="dxa"/>
          </w:tcPr>
          <w:p w:rsidR="00C7072B" w:rsidRPr="002851F8" w:rsidRDefault="00C7072B" w:rsidP="00602350">
            <w:pPr>
              <w:jc w:val="center"/>
              <w:rPr>
                <w:color w:val="000000"/>
              </w:rPr>
            </w:pPr>
            <w:r>
              <w:rPr>
                <w:color w:val="000000"/>
              </w:rPr>
              <w:t>x</w:t>
            </w:r>
          </w:p>
        </w:tc>
        <w:tc>
          <w:tcPr>
            <w:tcW w:w="1463" w:type="dxa"/>
          </w:tcPr>
          <w:p w:rsidR="00C7072B" w:rsidRPr="002851F8" w:rsidRDefault="00C7072B" w:rsidP="00602350">
            <w:pPr>
              <w:jc w:val="center"/>
              <w:rPr>
                <w:color w:val="000000"/>
              </w:rPr>
            </w:pPr>
            <w:r>
              <w:rPr>
                <w:color w:val="000000"/>
              </w:rPr>
              <w:t>x</w:t>
            </w:r>
          </w:p>
        </w:tc>
        <w:tc>
          <w:tcPr>
            <w:tcW w:w="1373" w:type="dxa"/>
          </w:tcPr>
          <w:p w:rsidR="00C7072B" w:rsidRPr="002851F8" w:rsidRDefault="00C7072B" w:rsidP="00602350">
            <w:pPr>
              <w:jc w:val="center"/>
              <w:rPr>
                <w:color w:val="000000"/>
              </w:rPr>
            </w:pPr>
          </w:p>
        </w:tc>
      </w:tr>
      <w:tr w:rsidR="00C7072B" w:rsidRPr="00B86DC9" w:rsidTr="00602350">
        <w:trPr>
          <w:trHeight w:val="283"/>
          <w:jc w:val="center"/>
        </w:trPr>
        <w:tc>
          <w:tcPr>
            <w:tcW w:w="1347" w:type="dxa"/>
          </w:tcPr>
          <w:p w:rsidR="00C7072B" w:rsidRPr="002851F8" w:rsidRDefault="00C7072B" w:rsidP="00602350">
            <w:pPr>
              <w:jc w:val="center"/>
              <w:rPr>
                <w:color w:val="000000"/>
              </w:rPr>
            </w:pPr>
            <w:r>
              <w:rPr>
                <w:color w:val="000000"/>
              </w:rPr>
              <w:t>U1</w:t>
            </w:r>
          </w:p>
        </w:tc>
        <w:tc>
          <w:tcPr>
            <w:tcW w:w="1360" w:type="dxa"/>
          </w:tcPr>
          <w:p w:rsidR="00C7072B" w:rsidRPr="002851F8" w:rsidRDefault="00C7072B" w:rsidP="00602350">
            <w:pPr>
              <w:jc w:val="center"/>
              <w:rPr>
                <w:color w:val="000000"/>
              </w:rPr>
            </w:pPr>
          </w:p>
        </w:tc>
        <w:tc>
          <w:tcPr>
            <w:tcW w:w="1360" w:type="dxa"/>
          </w:tcPr>
          <w:p w:rsidR="00C7072B" w:rsidRPr="002851F8" w:rsidRDefault="00C7072B" w:rsidP="00602350">
            <w:pPr>
              <w:jc w:val="center"/>
              <w:rPr>
                <w:color w:val="000000"/>
              </w:rPr>
            </w:pPr>
          </w:p>
        </w:tc>
        <w:tc>
          <w:tcPr>
            <w:tcW w:w="1394" w:type="dxa"/>
          </w:tcPr>
          <w:p w:rsidR="00C7072B" w:rsidRPr="002851F8" w:rsidRDefault="00C7072B" w:rsidP="00602350">
            <w:pPr>
              <w:jc w:val="center"/>
              <w:rPr>
                <w:color w:val="000000"/>
              </w:rPr>
            </w:pPr>
          </w:p>
        </w:tc>
        <w:tc>
          <w:tcPr>
            <w:tcW w:w="1342" w:type="dxa"/>
          </w:tcPr>
          <w:p w:rsidR="00C7072B" w:rsidRPr="002851F8" w:rsidRDefault="00C7072B" w:rsidP="00602350">
            <w:pPr>
              <w:jc w:val="center"/>
              <w:rPr>
                <w:color w:val="000000"/>
              </w:rPr>
            </w:pPr>
            <w:r>
              <w:rPr>
                <w:color w:val="000000"/>
              </w:rPr>
              <w:t>x</w:t>
            </w:r>
          </w:p>
        </w:tc>
        <w:tc>
          <w:tcPr>
            <w:tcW w:w="1463" w:type="dxa"/>
          </w:tcPr>
          <w:p w:rsidR="00C7072B" w:rsidRPr="002851F8" w:rsidRDefault="00C7072B" w:rsidP="00602350">
            <w:pPr>
              <w:jc w:val="center"/>
              <w:rPr>
                <w:color w:val="000000"/>
              </w:rPr>
            </w:pPr>
            <w:r>
              <w:rPr>
                <w:color w:val="000000"/>
              </w:rPr>
              <w:t>x</w:t>
            </w:r>
          </w:p>
        </w:tc>
        <w:tc>
          <w:tcPr>
            <w:tcW w:w="1373" w:type="dxa"/>
          </w:tcPr>
          <w:p w:rsidR="00C7072B" w:rsidRPr="002851F8" w:rsidRDefault="00C7072B" w:rsidP="00602350">
            <w:pPr>
              <w:jc w:val="center"/>
              <w:rPr>
                <w:color w:val="000000"/>
              </w:rPr>
            </w:pPr>
          </w:p>
        </w:tc>
      </w:tr>
      <w:tr w:rsidR="00C7072B" w:rsidRPr="00B86DC9" w:rsidTr="00602350">
        <w:trPr>
          <w:trHeight w:val="283"/>
          <w:jc w:val="center"/>
        </w:trPr>
        <w:tc>
          <w:tcPr>
            <w:tcW w:w="1347" w:type="dxa"/>
          </w:tcPr>
          <w:p w:rsidR="00C7072B" w:rsidRPr="002851F8" w:rsidRDefault="00C7072B" w:rsidP="00602350">
            <w:pPr>
              <w:jc w:val="center"/>
              <w:rPr>
                <w:color w:val="000000"/>
              </w:rPr>
            </w:pPr>
            <w:r w:rsidRPr="002851F8">
              <w:rPr>
                <w:color w:val="000000"/>
              </w:rPr>
              <w:t>U</w:t>
            </w:r>
            <w:r>
              <w:rPr>
                <w:color w:val="000000"/>
              </w:rPr>
              <w:t>2</w:t>
            </w:r>
          </w:p>
        </w:tc>
        <w:tc>
          <w:tcPr>
            <w:tcW w:w="1360" w:type="dxa"/>
          </w:tcPr>
          <w:p w:rsidR="00C7072B" w:rsidRPr="002851F8" w:rsidRDefault="00C7072B" w:rsidP="00602350">
            <w:pPr>
              <w:jc w:val="center"/>
              <w:rPr>
                <w:color w:val="000000"/>
              </w:rPr>
            </w:pPr>
          </w:p>
        </w:tc>
        <w:tc>
          <w:tcPr>
            <w:tcW w:w="1360" w:type="dxa"/>
          </w:tcPr>
          <w:p w:rsidR="00C7072B" w:rsidRPr="002851F8" w:rsidRDefault="00C7072B" w:rsidP="00602350">
            <w:pPr>
              <w:jc w:val="center"/>
              <w:rPr>
                <w:color w:val="000000"/>
              </w:rPr>
            </w:pPr>
          </w:p>
        </w:tc>
        <w:tc>
          <w:tcPr>
            <w:tcW w:w="1394" w:type="dxa"/>
          </w:tcPr>
          <w:p w:rsidR="00C7072B" w:rsidRPr="002851F8" w:rsidRDefault="00C7072B" w:rsidP="00602350">
            <w:pPr>
              <w:jc w:val="center"/>
              <w:rPr>
                <w:color w:val="000000"/>
              </w:rPr>
            </w:pPr>
          </w:p>
        </w:tc>
        <w:tc>
          <w:tcPr>
            <w:tcW w:w="1342" w:type="dxa"/>
          </w:tcPr>
          <w:p w:rsidR="00C7072B" w:rsidRPr="002851F8" w:rsidRDefault="00C7072B" w:rsidP="00602350">
            <w:pPr>
              <w:jc w:val="center"/>
              <w:rPr>
                <w:color w:val="000000"/>
              </w:rPr>
            </w:pPr>
            <w:r>
              <w:rPr>
                <w:color w:val="000000"/>
              </w:rPr>
              <w:t>x</w:t>
            </w:r>
          </w:p>
        </w:tc>
        <w:tc>
          <w:tcPr>
            <w:tcW w:w="1463" w:type="dxa"/>
          </w:tcPr>
          <w:p w:rsidR="00C7072B" w:rsidRPr="002851F8" w:rsidRDefault="00C7072B" w:rsidP="00602350">
            <w:pPr>
              <w:jc w:val="center"/>
              <w:rPr>
                <w:color w:val="000000"/>
              </w:rPr>
            </w:pPr>
            <w:r>
              <w:rPr>
                <w:color w:val="000000"/>
              </w:rPr>
              <w:t>x</w:t>
            </w:r>
          </w:p>
        </w:tc>
        <w:tc>
          <w:tcPr>
            <w:tcW w:w="1373" w:type="dxa"/>
          </w:tcPr>
          <w:p w:rsidR="00C7072B" w:rsidRPr="002851F8" w:rsidRDefault="00C7072B" w:rsidP="00602350">
            <w:pPr>
              <w:jc w:val="center"/>
              <w:rPr>
                <w:color w:val="000000"/>
              </w:rPr>
            </w:pPr>
          </w:p>
        </w:tc>
      </w:tr>
      <w:tr w:rsidR="00C7072B" w:rsidRPr="00B86DC9" w:rsidTr="00602350">
        <w:trPr>
          <w:trHeight w:val="283"/>
          <w:jc w:val="center"/>
        </w:trPr>
        <w:tc>
          <w:tcPr>
            <w:tcW w:w="1347" w:type="dxa"/>
          </w:tcPr>
          <w:p w:rsidR="00C7072B" w:rsidRPr="002851F8" w:rsidRDefault="00C7072B" w:rsidP="00602350">
            <w:pPr>
              <w:jc w:val="center"/>
              <w:rPr>
                <w:color w:val="000000"/>
              </w:rPr>
            </w:pPr>
            <w:r>
              <w:rPr>
                <w:color w:val="000000"/>
              </w:rPr>
              <w:t>K1</w:t>
            </w:r>
          </w:p>
        </w:tc>
        <w:tc>
          <w:tcPr>
            <w:tcW w:w="1360" w:type="dxa"/>
          </w:tcPr>
          <w:p w:rsidR="00C7072B" w:rsidRPr="002851F8" w:rsidRDefault="00C7072B" w:rsidP="00602350">
            <w:pPr>
              <w:jc w:val="center"/>
              <w:rPr>
                <w:color w:val="000000"/>
              </w:rPr>
            </w:pPr>
          </w:p>
        </w:tc>
        <w:tc>
          <w:tcPr>
            <w:tcW w:w="1360" w:type="dxa"/>
          </w:tcPr>
          <w:p w:rsidR="00C7072B" w:rsidRPr="002851F8" w:rsidRDefault="00C7072B" w:rsidP="00602350">
            <w:pPr>
              <w:jc w:val="center"/>
              <w:rPr>
                <w:color w:val="000000"/>
              </w:rPr>
            </w:pPr>
          </w:p>
        </w:tc>
        <w:tc>
          <w:tcPr>
            <w:tcW w:w="1394" w:type="dxa"/>
          </w:tcPr>
          <w:p w:rsidR="00C7072B" w:rsidRPr="002851F8" w:rsidRDefault="00C7072B" w:rsidP="00602350">
            <w:pPr>
              <w:jc w:val="center"/>
              <w:rPr>
                <w:color w:val="000000"/>
              </w:rPr>
            </w:pPr>
          </w:p>
        </w:tc>
        <w:tc>
          <w:tcPr>
            <w:tcW w:w="1342" w:type="dxa"/>
          </w:tcPr>
          <w:p w:rsidR="00C7072B" w:rsidRPr="002851F8" w:rsidRDefault="00C7072B" w:rsidP="00602350">
            <w:pPr>
              <w:jc w:val="center"/>
              <w:rPr>
                <w:color w:val="000000"/>
              </w:rPr>
            </w:pPr>
            <w:r>
              <w:rPr>
                <w:color w:val="000000"/>
              </w:rPr>
              <w:t>x</w:t>
            </w:r>
          </w:p>
        </w:tc>
        <w:tc>
          <w:tcPr>
            <w:tcW w:w="1463" w:type="dxa"/>
          </w:tcPr>
          <w:p w:rsidR="00C7072B" w:rsidRPr="002851F8" w:rsidRDefault="00C7072B" w:rsidP="00602350">
            <w:pPr>
              <w:jc w:val="center"/>
              <w:rPr>
                <w:color w:val="000000"/>
              </w:rPr>
            </w:pPr>
          </w:p>
        </w:tc>
        <w:tc>
          <w:tcPr>
            <w:tcW w:w="1373" w:type="dxa"/>
          </w:tcPr>
          <w:p w:rsidR="00C7072B" w:rsidRPr="002851F8" w:rsidRDefault="00C7072B" w:rsidP="00602350">
            <w:pPr>
              <w:jc w:val="center"/>
              <w:rPr>
                <w:color w:val="000000"/>
              </w:rPr>
            </w:pPr>
          </w:p>
        </w:tc>
      </w:tr>
    </w:tbl>
    <w:p w:rsidR="00C7072B" w:rsidRPr="00B86DC9" w:rsidRDefault="00C7072B" w:rsidP="009A1EEC">
      <w:pPr>
        <w:numPr>
          <w:ilvl w:val="0"/>
          <w:numId w:val="170"/>
        </w:numPr>
        <w:tabs>
          <w:tab w:val="clear" w:pos="1440"/>
          <w:tab w:val="left" w:pos="284"/>
        </w:tabs>
        <w:spacing w:before="120" w:after="120" w:line="240" w:lineRule="auto"/>
        <w:ind w:left="284" w:hanging="284"/>
        <w:rPr>
          <w:b/>
          <w:iCs/>
          <w:color w:val="000000"/>
        </w:rPr>
      </w:pPr>
      <w:r w:rsidRPr="00B86DC9">
        <w:rPr>
          <w:b/>
          <w:iCs/>
          <w:color w:val="000000"/>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C7072B" w:rsidRPr="00B86DC9" w:rsidTr="00602350">
        <w:trPr>
          <w:jc w:val="center"/>
        </w:trPr>
        <w:tc>
          <w:tcPr>
            <w:tcW w:w="1789" w:type="dxa"/>
            <w:shd w:val="clear" w:color="auto" w:fill="F2F2F2" w:themeFill="background1" w:themeFillShade="F2"/>
          </w:tcPr>
          <w:p w:rsidR="00C7072B" w:rsidRPr="00B86DC9" w:rsidRDefault="00C7072B" w:rsidP="0060235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86DC9">
              <w:rPr>
                <w:iCs/>
                <w:color w:val="000000"/>
              </w:rPr>
              <w:t>Literatura podstawowa</w:t>
            </w:r>
          </w:p>
        </w:tc>
        <w:tc>
          <w:tcPr>
            <w:tcW w:w="7849" w:type="dxa"/>
          </w:tcPr>
          <w:p w:rsidR="00C7072B" w:rsidRDefault="00C7072B" w:rsidP="009A1EEC">
            <w:pPr>
              <w:numPr>
                <w:ilvl w:val="0"/>
                <w:numId w:val="169"/>
              </w:numPr>
              <w:spacing w:after="0" w:line="240" w:lineRule="auto"/>
              <w:jc w:val="both"/>
              <w:rPr>
                <w:color w:val="000000"/>
              </w:rPr>
            </w:pPr>
            <w:proofErr w:type="spellStart"/>
            <w:r>
              <w:rPr>
                <w:color w:val="000000"/>
              </w:rPr>
              <w:t>Rzędowska</w:t>
            </w:r>
            <w:proofErr w:type="spellEnd"/>
            <w:r>
              <w:rPr>
                <w:color w:val="000000"/>
              </w:rPr>
              <w:t xml:space="preserve"> A., </w:t>
            </w:r>
            <w:proofErr w:type="spellStart"/>
            <w:r>
              <w:rPr>
                <w:color w:val="000000"/>
              </w:rPr>
              <w:t>Rzędowski</w:t>
            </w:r>
            <w:proofErr w:type="spellEnd"/>
            <w:r>
              <w:rPr>
                <w:color w:val="000000"/>
              </w:rPr>
              <w:t xml:space="preserve"> J.: 2009, </w:t>
            </w:r>
            <w:r w:rsidRPr="007E58EA">
              <w:rPr>
                <w:color w:val="000000"/>
              </w:rPr>
              <w:t>Mówca doskonały. Wystąpienia publiczne w praktyce</w:t>
            </w:r>
            <w:r>
              <w:rPr>
                <w:color w:val="000000"/>
              </w:rPr>
              <w:t xml:space="preserve">, </w:t>
            </w:r>
            <w:r w:rsidRPr="007E58EA">
              <w:rPr>
                <w:color w:val="000000"/>
              </w:rPr>
              <w:t>Helion Wydawnictwo</w:t>
            </w:r>
            <w:r>
              <w:rPr>
                <w:color w:val="000000"/>
              </w:rPr>
              <w:t xml:space="preserve">, Gliwice </w:t>
            </w:r>
          </w:p>
          <w:p w:rsidR="00C7072B" w:rsidRDefault="00C7072B" w:rsidP="009A1EEC">
            <w:pPr>
              <w:numPr>
                <w:ilvl w:val="0"/>
                <w:numId w:val="169"/>
              </w:numPr>
              <w:spacing w:after="0" w:line="240" w:lineRule="auto"/>
              <w:jc w:val="both"/>
              <w:rPr>
                <w:color w:val="000000"/>
              </w:rPr>
            </w:pPr>
            <w:proofErr w:type="spellStart"/>
            <w:r>
              <w:rPr>
                <w:color w:val="000000"/>
              </w:rPr>
              <w:t>Covey</w:t>
            </w:r>
            <w:proofErr w:type="spellEnd"/>
            <w:r>
              <w:rPr>
                <w:color w:val="000000"/>
              </w:rPr>
              <w:t xml:space="preserve"> S. R.: 2006, 7 nawyków skutecznego działania, </w:t>
            </w:r>
            <w:proofErr w:type="spellStart"/>
            <w:r>
              <w:rPr>
                <w:color w:val="000000"/>
              </w:rPr>
              <w:t>Rebis</w:t>
            </w:r>
            <w:proofErr w:type="spellEnd"/>
            <w:r>
              <w:rPr>
                <w:color w:val="000000"/>
              </w:rPr>
              <w:t xml:space="preserve"> Dom Wydawniczy, Poznań </w:t>
            </w:r>
          </w:p>
          <w:p w:rsidR="00C7072B" w:rsidRDefault="00C7072B" w:rsidP="009A1EEC">
            <w:pPr>
              <w:numPr>
                <w:ilvl w:val="0"/>
                <w:numId w:val="169"/>
              </w:numPr>
              <w:spacing w:after="0" w:line="240" w:lineRule="auto"/>
              <w:jc w:val="both"/>
              <w:rPr>
                <w:color w:val="000000"/>
              </w:rPr>
            </w:pPr>
            <w:r>
              <w:rPr>
                <w:color w:val="000000"/>
              </w:rPr>
              <w:t xml:space="preserve">Rzepka B.: 2012, </w:t>
            </w:r>
            <w:r w:rsidRPr="00596545">
              <w:rPr>
                <w:color w:val="000000"/>
              </w:rPr>
              <w:t>Samo Sedno. Efektywna komunikacja w zespole</w:t>
            </w:r>
            <w:r>
              <w:rPr>
                <w:color w:val="000000"/>
              </w:rPr>
              <w:t xml:space="preserve">, Wydawnictwo </w:t>
            </w:r>
            <w:proofErr w:type="spellStart"/>
            <w:r>
              <w:rPr>
                <w:color w:val="000000"/>
              </w:rPr>
              <w:t>Edgard</w:t>
            </w:r>
            <w:proofErr w:type="spellEnd"/>
            <w:r>
              <w:rPr>
                <w:color w:val="000000"/>
              </w:rPr>
              <w:t xml:space="preserve">, Warszawa </w:t>
            </w:r>
          </w:p>
          <w:p w:rsidR="00C7072B" w:rsidRPr="009720B2" w:rsidRDefault="00C7072B" w:rsidP="0060235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FF0000"/>
              </w:rPr>
            </w:pPr>
            <w:proofErr w:type="spellStart"/>
            <w:r w:rsidRPr="0064148E">
              <w:rPr>
                <w:color w:val="000000"/>
              </w:rPr>
              <w:t>Floyer</w:t>
            </w:r>
            <w:proofErr w:type="spellEnd"/>
            <w:r w:rsidRPr="0064148E">
              <w:rPr>
                <w:color w:val="000000"/>
              </w:rPr>
              <w:t xml:space="preserve"> </w:t>
            </w:r>
            <w:proofErr w:type="spellStart"/>
            <w:r w:rsidRPr="0064148E">
              <w:rPr>
                <w:color w:val="000000"/>
              </w:rPr>
              <w:t>A.A</w:t>
            </w:r>
            <w:proofErr w:type="spellEnd"/>
            <w:r w:rsidRPr="0064148E">
              <w:rPr>
                <w:color w:val="000000"/>
              </w:rPr>
              <w:t>.: 2000</w:t>
            </w:r>
            <w:r>
              <w:rPr>
                <w:color w:val="000000"/>
              </w:rPr>
              <w:t xml:space="preserve">, </w:t>
            </w:r>
            <w:r w:rsidRPr="0064148E">
              <w:rPr>
                <w:color w:val="000000"/>
              </w:rPr>
              <w:t xml:space="preserve">Doskonałe Umiejętności Interpersonalne, </w:t>
            </w:r>
            <w:proofErr w:type="spellStart"/>
            <w:r w:rsidRPr="0064148E">
              <w:rPr>
                <w:color w:val="000000"/>
              </w:rPr>
              <w:t>Rebis</w:t>
            </w:r>
            <w:proofErr w:type="spellEnd"/>
            <w:r w:rsidRPr="0064148E">
              <w:rPr>
                <w:color w:val="000000"/>
              </w:rPr>
              <w:t xml:space="preserve"> Dom Wydawniczy, Poznań </w:t>
            </w:r>
          </w:p>
        </w:tc>
      </w:tr>
      <w:tr w:rsidR="00C7072B" w:rsidRPr="00B86DC9" w:rsidTr="00602350">
        <w:trPr>
          <w:jc w:val="center"/>
        </w:trPr>
        <w:tc>
          <w:tcPr>
            <w:tcW w:w="1789" w:type="dxa"/>
            <w:shd w:val="clear" w:color="auto" w:fill="F2F2F2" w:themeFill="background1" w:themeFillShade="F2"/>
          </w:tcPr>
          <w:p w:rsidR="00C7072B" w:rsidRPr="00B86DC9" w:rsidRDefault="00C7072B" w:rsidP="0060235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86DC9">
              <w:rPr>
                <w:iCs/>
                <w:color w:val="000000"/>
              </w:rPr>
              <w:t>Literatura uzupełniająca</w:t>
            </w:r>
          </w:p>
        </w:tc>
        <w:tc>
          <w:tcPr>
            <w:tcW w:w="7849" w:type="dxa"/>
          </w:tcPr>
          <w:p w:rsidR="00C7072B" w:rsidRPr="00B86DC9" w:rsidRDefault="00C7072B" w:rsidP="0060235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b/>
                <w:iCs/>
                <w:color w:val="000000"/>
                <w:u w:val="single"/>
              </w:rPr>
            </w:pPr>
            <w:r>
              <w:rPr>
                <w:color w:val="000000"/>
              </w:rPr>
              <w:t>Literatura podana zostanie przez prowadzącego na zajęciach</w:t>
            </w:r>
          </w:p>
        </w:tc>
      </w:tr>
    </w:tbl>
    <w:p w:rsidR="00C7072B" w:rsidRPr="00B86DC9" w:rsidRDefault="00C7072B" w:rsidP="009A1EEC">
      <w:pPr>
        <w:numPr>
          <w:ilvl w:val="0"/>
          <w:numId w:val="170"/>
        </w:numPr>
        <w:tabs>
          <w:tab w:val="clear" w:pos="1440"/>
          <w:tab w:val="left" w:pos="284"/>
        </w:tabs>
        <w:spacing w:before="120" w:after="120" w:line="240" w:lineRule="auto"/>
        <w:ind w:left="284" w:hanging="284"/>
        <w:rPr>
          <w:b/>
        </w:rPr>
      </w:pPr>
      <w:r w:rsidRPr="00B86DC9">
        <w:rPr>
          <w:b/>
        </w:rPr>
        <w:t xml:space="preserve">NAKŁAD PRACY STUDENTA – BILANS </w:t>
      </w:r>
      <w:r>
        <w:rPr>
          <w:b/>
        </w:rPr>
        <w:t xml:space="preserve">GODZIN I </w:t>
      </w:r>
      <w:r w:rsidRPr="00B86DC9">
        <w:rPr>
          <w:b/>
        </w:rPr>
        <w:t>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C7072B" w:rsidRPr="00B86DC9" w:rsidTr="00602350">
        <w:trPr>
          <w:trHeight w:val="769"/>
          <w:jc w:val="center"/>
        </w:trPr>
        <w:tc>
          <w:tcPr>
            <w:tcW w:w="7246" w:type="dxa"/>
            <w:gridSpan w:val="2"/>
            <w:shd w:val="clear" w:color="auto" w:fill="F2F2F2" w:themeFill="background1" w:themeFillShade="F2"/>
            <w:vAlign w:val="center"/>
          </w:tcPr>
          <w:p w:rsidR="00C7072B" w:rsidRPr="002851F8" w:rsidRDefault="00C7072B" w:rsidP="00602350">
            <w:pPr>
              <w:jc w:val="center"/>
            </w:pPr>
            <w:r w:rsidRPr="002851F8">
              <w:t>Aktywność studenta</w:t>
            </w:r>
          </w:p>
        </w:tc>
        <w:tc>
          <w:tcPr>
            <w:tcW w:w="2393" w:type="dxa"/>
            <w:shd w:val="clear" w:color="auto" w:fill="F2F2F2" w:themeFill="background1" w:themeFillShade="F2"/>
            <w:vAlign w:val="center"/>
          </w:tcPr>
          <w:p w:rsidR="00C7072B" w:rsidRPr="002851F8" w:rsidRDefault="00C7072B" w:rsidP="00602350">
            <w:pPr>
              <w:jc w:val="center"/>
            </w:pPr>
            <w:r w:rsidRPr="002851F8">
              <w:t>Obciążenie studenta – Liczba godzin</w:t>
            </w:r>
          </w:p>
        </w:tc>
      </w:tr>
      <w:tr w:rsidR="00C7072B" w:rsidRPr="00B86DC9" w:rsidTr="00602350">
        <w:trPr>
          <w:trHeight w:val="340"/>
          <w:jc w:val="center"/>
        </w:trPr>
        <w:tc>
          <w:tcPr>
            <w:tcW w:w="2978" w:type="dxa"/>
            <w:vMerge w:val="restart"/>
          </w:tcPr>
          <w:p w:rsidR="00C7072B" w:rsidRPr="002851F8" w:rsidRDefault="00C7072B" w:rsidP="00602350">
            <w:r>
              <w:t xml:space="preserve">Zajęcia prowadzone </w:t>
            </w:r>
            <w:r>
              <w:br/>
            </w:r>
            <w:r>
              <w:lastRenderedPageBreak/>
              <w:t xml:space="preserve">z bezpośrednim udziałem NA </w:t>
            </w:r>
            <w:r>
              <w:br/>
              <w:t xml:space="preserve">lub innych osób prowadzących zajęcia </w:t>
            </w:r>
          </w:p>
        </w:tc>
        <w:tc>
          <w:tcPr>
            <w:tcW w:w="4268" w:type="dxa"/>
          </w:tcPr>
          <w:p w:rsidR="00C7072B" w:rsidRPr="002851F8" w:rsidRDefault="00C7072B" w:rsidP="00602350">
            <w:pPr>
              <w:ind w:left="88"/>
            </w:pPr>
            <w:r w:rsidRPr="002851F8">
              <w:lastRenderedPageBreak/>
              <w:t>Udział w zaj</w:t>
            </w:r>
            <w:r>
              <w:t xml:space="preserve">ęciach </w:t>
            </w:r>
            <w:r w:rsidRPr="002851F8">
              <w:t>dydak</w:t>
            </w:r>
            <w:r>
              <w:t>tycznych,</w:t>
            </w:r>
            <w:r w:rsidRPr="002851F8">
              <w:t xml:space="preserve"> </w:t>
            </w:r>
            <w:r w:rsidRPr="002851F8">
              <w:lastRenderedPageBreak/>
              <w:t xml:space="preserve">wskazanych w pkt. </w:t>
            </w:r>
            <w:r>
              <w:t>1B</w:t>
            </w:r>
          </w:p>
        </w:tc>
        <w:tc>
          <w:tcPr>
            <w:tcW w:w="2393" w:type="dxa"/>
          </w:tcPr>
          <w:p w:rsidR="00C7072B" w:rsidRPr="002851F8" w:rsidRDefault="00C7072B" w:rsidP="00602350">
            <w:pPr>
              <w:jc w:val="center"/>
            </w:pPr>
            <w:r>
              <w:lastRenderedPageBreak/>
              <w:t>15</w:t>
            </w:r>
          </w:p>
        </w:tc>
      </w:tr>
      <w:tr w:rsidR="00C7072B" w:rsidRPr="00B86DC9" w:rsidTr="00602350">
        <w:trPr>
          <w:trHeight w:val="271"/>
          <w:jc w:val="center"/>
        </w:trPr>
        <w:tc>
          <w:tcPr>
            <w:tcW w:w="2978" w:type="dxa"/>
            <w:vMerge/>
          </w:tcPr>
          <w:p w:rsidR="00C7072B" w:rsidRPr="00B16527" w:rsidRDefault="00C7072B" w:rsidP="00602350">
            <w:pPr>
              <w:rPr>
                <w:color w:val="000000" w:themeColor="text1"/>
              </w:rPr>
            </w:pPr>
          </w:p>
        </w:tc>
        <w:tc>
          <w:tcPr>
            <w:tcW w:w="4268" w:type="dxa"/>
          </w:tcPr>
          <w:p w:rsidR="00C7072B" w:rsidRPr="00B16527" w:rsidRDefault="00C7072B" w:rsidP="00602350">
            <w:pPr>
              <w:ind w:left="88"/>
              <w:rPr>
                <w:color w:val="000000" w:themeColor="text1"/>
              </w:rPr>
            </w:pPr>
            <w:r w:rsidRPr="00B16527">
              <w:rPr>
                <w:color w:val="000000" w:themeColor="text1"/>
              </w:rPr>
              <w:t xml:space="preserve">Konsultacje </w:t>
            </w:r>
          </w:p>
        </w:tc>
        <w:tc>
          <w:tcPr>
            <w:tcW w:w="2393" w:type="dxa"/>
          </w:tcPr>
          <w:p w:rsidR="00C7072B" w:rsidRPr="00B16527" w:rsidRDefault="00C7072B" w:rsidP="00602350">
            <w:pPr>
              <w:jc w:val="center"/>
              <w:rPr>
                <w:color w:val="000000" w:themeColor="text1"/>
              </w:rPr>
            </w:pPr>
            <w:r>
              <w:rPr>
                <w:color w:val="000000" w:themeColor="text1"/>
              </w:rPr>
              <w:t>4</w:t>
            </w:r>
          </w:p>
        </w:tc>
      </w:tr>
      <w:tr w:rsidR="00C7072B" w:rsidRPr="00B86DC9" w:rsidTr="00602350">
        <w:trPr>
          <w:trHeight w:val="177"/>
          <w:jc w:val="center"/>
        </w:trPr>
        <w:tc>
          <w:tcPr>
            <w:tcW w:w="2978" w:type="dxa"/>
            <w:vMerge w:val="restart"/>
          </w:tcPr>
          <w:p w:rsidR="00C7072B" w:rsidRDefault="00C7072B" w:rsidP="00602350">
            <w:pPr>
              <w:rPr>
                <w:color w:val="000000" w:themeColor="text1"/>
              </w:rPr>
            </w:pPr>
          </w:p>
          <w:p w:rsidR="00C7072B" w:rsidRPr="00B16527" w:rsidRDefault="00C7072B" w:rsidP="00602350">
            <w:pPr>
              <w:rPr>
                <w:color w:val="000000" w:themeColor="text1"/>
              </w:rPr>
            </w:pPr>
            <w:r>
              <w:rPr>
                <w:color w:val="000000" w:themeColor="text1"/>
              </w:rPr>
              <w:t xml:space="preserve">Praca własna studenta </w:t>
            </w:r>
          </w:p>
        </w:tc>
        <w:tc>
          <w:tcPr>
            <w:tcW w:w="4268" w:type="dxa"/>
          </w:tcPr>
          <w:p w:rsidR="00C7072B" w:rsidRPr="00B16527" w:rsidRDefault="00C7072B" w:rsidP="00602350">
            <w:pPr>
              <w:ind w:left="88"/>
              <w:rPr>
                <w:color w:val="000000" w:themeColor="text1"/>
              </w:rPr>
            </w:pPr>
            <w:r w:rsidRPr="00B16527">
              <w:rPr>
                <w:color w:val="000000" w:themeColor="text1"/>
              </w:rPr>
              <w:t>Przygotowanie do zajęć</w:t>
            </w:r>
          </w:p>
        </w:tc>
        <w:tc>
          <w:tcPr>
            <w:tcW w:w="2393" w:type="dxa"/>
          </w:tcPr>
          <w:p w:rsidR="00C7072B" w:rsidRPr="00B16527" w:rsidRDefault="00C7072B" w:rsidP="00602350">
            <w:pPr>
              <w:jc w:val="center"/>
              <w:rPr>
                <w:color w:val="000000" w:themeColor="text1"/>
              </w:rPr>
            </w:pPr>
            <w:r>
              <w:rPr>
                <w:color w:val="000000" w:themeColor="text1"/>
              </w:rPr>
              <w:t xml:space="preserve"> </w:t>
            </w:r>
          </w:p>
        </w:tc>
      </w:tr>
      <w:tr w:rsidR="00C7072B" w:rsidRPr="00B86DC9" w:rsidTr="00602350">
        <w:trPr>
          <w:trHeight w:val="137"/>
          <w:jc w:val="center"/>
        </w:trPr>
        <w:tc>
          <w:tcPr>
            <w:tcW w:w="2978" w:type="dxa"/>
            <w:vMerge/>
          </w:tcPr>
          <w:p w:rsidR="00C7072B" w:rsidRPr="00B16527" w:rsidRDefault="00C7072B" w:rsidP="00602350">
            <w:pPr>
              <w:rPr>
                <w:color w:val="000000" w:themeColor="text1"/>
              </w:rPr>
            </w:pPr>
          </w:p>
        </w:tc>
        <w:tc>
          <w:tcPr>
            <w:tcW w:w="4268" w:type="dxa"/>
          </w:tcPr>
          <w:p w:rsidR="00C7072B" w:rsidRPr="00B16527" w:rsidRDefault="00C7072B" w:rsidP="00602350">
            <w:pPr>
              <w:ind w:left="88"/>
              <w:rPr>
                <w:color w:val="000000" w:themeColor="text1"/>
              </w:rPr>
            </w:pPr>
            <w:r w:rsidRPr="00B16527">
              <w:rPr>
                <w:color w:val="000000" w:themeColor="text1"/>
              </w:rPr>
              <w:t>Studiowanie literatury</w:t>
            </w:r>
          </w:p>
        </w:tc>
        <w:tc>
          <w:tcPr>
            <w:tcW w:w="2393" w:type="dxa"/>
          </w:tcPr>
          <w:p w:rsidR="00C7072B" w:rsidRPr="00B16527" w:rsidRDefault="00C7072B" w:rsidP="00602350">
            <w:pPr>
              <w:jc w:val="center"/>
              <w:rPr>
                <w:color w:val="000000" w:themeColor="text1"/>
              </w:rPr>
            </w:pPr>
            <w:r>
              <w:rPr>
                <w:color w:val="000000" w:themeColor="text1"/>
              </w:rPr>
              <w:t>5</w:t>
            </w:r>
          </w:p>
        </w:tc>
      </w:tr>
      <w:tr w:rsidR="00C7072B" w:rsidRPr="00B86DC9" w:rsidTr="00602350">
        <w:trPr>
          <w:trHeight w:val="340"/>
          <w:jc w:val="center"/>
        </w:trPr>
        <w:tc>
          <w:tcPr>
            <w:tcW w:w="2978" w:type="dxa"/>
            <w:vMerge/>
          </w:tcPr>
          <w:p w:rsidR="00C7072B" w:rsidRPr="00B16527" w:rsidRDefault="00C7072B" w:rsidP="00602350">
            <w:pPr>
              <w:rPr>
                <w:color w:val="000000" w:themeColor="text1"/>
              </w:rPr>
            </w:pPr>
          </w:p>
        </w:tc>
        <w:tc>
          <w:tcPr>
            <w:tcW w:w="4268" w:type="dxa"/>
          </w:tcPr>
          <w:p w:rsidR="00C7072B" w:rsidRDefault="00C7072B" w:rsidP="00602350">
            <w:pPr>
              <w:ind w:left="88"/>
              <w:rPr>
                <w:color w:val="000000" w:themeColor="text1"/>
              </w:rPr>
            </w:pPr>
            <w:r w:rsidRPr="00B16527">
              <w:rPr>
                <w:color w:val="000000" w:themeColor="text1"/>
              </w:rPr>
              <w:t xml:space="preserve">Inne (przygotowanie do egzaminu, zaliczeń, </w:t>
            </w:r>
          </w:p>
          <w:p w:rsidR="00C7072B" w:rsidRPr="00B16527" w:rsidRDefault="00C7072B" w:rsidP="00602350">
            <w:pPr>
              <w:ind w:left="88"/>
              <w:rPr>
                <w:color w:val="000000" w:themeColor="text1"/>
              </w:rPr>
            </w:pPr>
            <w:r w:rsidRPr="00B16527">
              <w:rPr>
                <w:color w:val="000000" w:themeColor="text1"/>
              </w:rPr>
              <w:t>przygotowanie projektu itd.)</w:t>
            </w:r>
          </w:p>
        </w:tc>
        <w:tc>
          <w:tcPr>
            <w:tcW w:w="2393" w:type="dxa"/>
          </w:tcPr>
          <w:p w:rsidR="00C7072B" w:rsidRPr="00B16527" w:rsidRDefault="00C7072B" w:rsidP="00602350">
            <w:pPr>
              <w:jc w:val="center"/>
              <w:rPr>
                <w:color w:val="000000" w:themeColor="text1"/>
              </w:rPr>
            </w:pPr>
            <w:r>
              <w:rPr>
                <w:color w:val="000000" w:themeColor="text1"/>
              </w:rPr>
              <w:t>5</w:t>
            </w:r>
          </w:p>
        </w:tc>
      </w:tr>
      <w:tr w:rsidR="00C7072B" w:rsidRPr="00B86DC9" w:rsidTr="00602350">
        <w:trPr>
          <w:trHeight w:val="340"/>
          <w:jc w:val="center"/>
        </w:trPr>
        <w:tc>
          <w:tcPr>
            <w:tcW w:w="7246" w:type="dxa"/>
            <w:gridSpan w:val="2"/>
            <w:shd w:val="clear" w:color="auto" w:fill="F2F2F2" w:themeFill="background1" w:themeFillShade="F2"/>
          </w:tcPr>
          <w:p w:rsidR="00C7072B" w:rsidRPr="00B16527" w:rsidRDefault="00C7072B" w:rsidP="00602350">
            <w:pPr>
              <w:rPr>
                <w:color w:val="000000" w:themeColor="text1"/>
              </w:rPr>
            </w:pPr>
            <w:r w:rsidRPr="00B16527">
              <w:rPr>
                <w:color w:val="000000" w:themeColor="text1"/>
              </w:rPr>
              <w:t>Łączny nakład pracy studenta</w:t>
            </w:r>
          </w:p>
        </w:tc>
        <w:tc>
          <w:tcPr>
            <w:tcW w:w="2393" w:type="dxa"/>
            <w:shd w:val="clear" w:color="auto" w:fill="F2F2F2" w:themeFill="background1" w:themeFillShade="F2"/>
          </w:tcPr>
          <w:p w:rsidR="00C7072B" w:rsidRPr="00B16527" w:rsidRDefault="00C7072B" w:rsidP="00602350">
            <w:pPr>
              <w:jc w:val="center"/>
              <w:rPr>
                <w:color w:val="000000" w:themeColor="text1"/>
              </w:rPr>
            </w:pPr>
            <w:r>
              <w:rPr>
                <w:color w:val="000000" w:themeColor="text1"/>
              </w:rPr>
              <w:t>29</w:t>
            </w:r>
          </w:p>
        </w:tc>
      </w:tr>
      <w:tr w:rsidR="00C7072B" w:rsidRPr="00B86DC9" w:rsidTr="00602350">
        <w:trPr>
          <w:trHeight w:val="397"/>
          <w:jc w:val="center"/>
        </w:trPr>
        <w:tc>
          <w:tcPr>
            <w:tcW w:w="7246" w:type="dxa"/>
            <w:gridSpan w:val="2"/>
            <w:shd w:val="clear" w:color="auto" w:fill="F2F2F2" w:themeFill="background1" w:themeFillShade="F2"/>
            <w:vAlign w:val="center"/>
          </w:tcPr>
          <w:p w:rsidR="00C7072B" w:rsidRPr="00B16527" w:rsidRDefault="00C7072B" w:rsidP="00602350">
            <w:pPr>
              <w:jc w:val="right"/>
              <w:rPr>
                <w:b/>
                <w:color w:val="000000" w:themeColor="text1"/>
              </w:rPr>
            </w:pPr>
            <w:r w:rsidRPr="00B16527">
              <w:rPr>
                <w:color w:val="000000" w:themeColor="text1"/>
              </w:rPr>
              <w:t xml:space="preserve"> </w:t>
            </w:r>
            <w:r w:rsidRPr="00B16527">
              <w:rPr>
                <w:b/>
                <w:color w:val="000000" w:themeColor="text1"/>
              </w:rPr>
              <w:t xml:space="preserve">Liczba punktów ECTS </w:t>
            </w:r>
          </w:p>
        </w:tc>
        <w:tc>
          <w:tcPr>
            <w:tcW w:w="2393" w:type="dxa"/>
            <w:shd w:val="clear" w:color="auto" w:fill="F2F2F2" w:themeFill="background1" w:themeFillShade="F2"/>
            <w:vAlign w:val="center"/>
          </w:tcPr>
          <w:p w:rsidR="00C7072B" w:rsidRPr="00B16527" w:rsidRDefault="00C7072B" w:rsidP="00602350">
            <w:pPr>
              <w:jc w:val="center"/>
              <w:rPr>
                <w:color w:val="000000" w:themeColor="text1"/>
              </w:rPr>
            </w:pPr>
            <w:r>
              <w:rPr>
                <w:color w:val="000000" w:themeColor="text1"/>
              </w:rPr>
              <w:t>2</w:t>
            </w:r>
          </w:p>
        </w:tc>
      </w:tr>
    </w:tbl>
    <w:p w:rsidR="0059138A" w:rsidRPr="003C7BAB" w:rsidRDefault="00C7072B">
      <w:pPr>
        <w:rPr>
          <w:color w:val="000000" w:themeColor="text1"/>
          <w:sz w:val="20"/>
          <w:szCs w:val="20"/>
        </w:rPr>
      </w:pPr>
      <w:r w:rsidRPr="001F6B31">
        <w:rPr>
          <w:rStyle w:val="Odwoanieprzypisukocowego"/>
          <w:color w:val="000000" w:themeColor="text1"/>
        </w:rPr>
        <w:footnoteRef/>
      </w:r>
      <w:r w:rsidRPr="001F6B31">
        <w:rPr>
          <w:color w:val="000000" w:themeColor="text1"/>
        </w:rPr>
        <w:t xml:space="preserve"> </w:t>
      </w:r>
      <w:r w:rsidRPr="001F6B31">
        <w:rPr>
          <w:color w:val="000000" w:themeColor="text1"/>
          <w:sz w:val="20"/>
          <w:szCs w:val="20"/>
        </w:rPr>
        <w:t>ostateczna liczba punktów ECTS</w:t>
      </w:r>
    </w:p>
    <w:p w:rsidR="00C00429" w:rsidRDefault="0059138A">
      <w:r>
        <w:br w:type="page"/>
      </w:r>
    </w:p>
    <w:tbl>
      <w:tblPr>
        <w:tblW w:w="9639" w:type="dxa"/>
        <w:jc w:val="center"/>
        <w:tblLayout w:type="fixed"/>
        <w:tblLook w:val="0000" w:firstRow="0" w:lastRow="0" w:firstColumn="0" w:lastColumn="0" w:noHBand="0" w:noVBand="0"/>
      </w:tblPr>
      <w:tblGrid>
        <w:gridCol w:w="2410"/>
        <w:gridCol w:w="1958"/>
        <w:gridCol w:w="3464"/>
        <w:gridCol w:w="1807"/>
      </w:tblGrid>
      <w:tr w:rsidR="002B455E" w:rsidRPr="00D31384" w:rsidTr="00DF7F76">
        <w:trPr>
          <w:trHeight w:val="454"/>
          <w:jc w:val="center"/>
        </w:trPr>
        <w:tc>
          <w:tcPr>
            <w:tcW w:w="2268" w:type="dxa"/>
            <w:tcBorders>
              <w:top w:val="nil"/>
              <w:left w:val="nil"/>
              <w:bottom w:val="nil"/>
              <w:right w:val="nil"/>
            </w:tcBorders>
            <w:vAlign w:val="center"/>
          </w:tcPr>
          <w:p w:rsidR="002B455E" w:rsidRPr="00D31384" w:rsidRDefault="002B455E" w:rsidP="00DF7F76">
            <w:pPr>
              <w:spacing w:line="276" w:lineRule="auto"/>
              <w:outlineLvl w:val="0"/>
              <w:rPr>
                <w:b/>
                <w:bCs/>
              </w:rPr>
            </w:pPr>
            <w:r w:rsidRPr="00D31384">
              <w:rPr>
                <w:b/>
                <w:bCs/>
              </w:rPr>
              <w:lastRenderedPageBreak/>
              <w:t>Kod przedmiotu:</w:t>
            </w:r>
          </w:p>
        </w:tc>
        <w:tc>
          <w:tcPr>
            <w:tcW w:w="1843" w:type="dxa"/>
            <w:tcBorders>
              <w:top w:val="nil"/>
              <w:left w:val="nil"/>
              <w:bottom w:val="nil"/>
              <w:right w:val="nil"/>
            </w:tcBorders>
            <w:vAlign w:val="center"/>
          </w:tcPr>
          <w:p w:rsidR="002B455E" w:rsidRPr="00D31384" w:rsidRDefault="002B455E" w:rsidP="00DF7F76">
            <w:pPr>
              <w:spacing w:line="276" w:lineRule="auto"/>
              <w:jc w:val="center"/>
              <w:outlineLvl w:val="0"/>
            </w:pPr>
            <w:r w:rsidRPr="00D31384">
              <w:t>……………….</w:t>
            </w:r>
          </w:p>
        </w:tc>
        <w:tc>
          <w:tcPr>
            <w:tcW w:w="3260" w:type="dxa"/>
            <w:tcBorders>
              <w:top w:val="nil"/>
              <w:left w:val="nil"/>
              <w:bottom w:val="nil"/>
              <w:right w:val="nil"/>
            </w:tcBorders>
            <w:vAlign w:val="center"/>
          </w:tcPr>
          <w:p w:rsidR="002B455E" w:rsidRPr="00D31384" w:rsidRDefault="002B455E" w:rsidP="00DF7F76">
            <w:pPr>
              <w:spacing w:line="276" w:lineRule="auto"/>
              <w:jc w:val="right"/>
              <w:outlineLvl w:val="0"/>
              <w:rPr>
                <w:b/>
                <w:bCs/>
              </w:rPr>
            </w:pPr>
            <w:r w:rsidRPr="00D31384">
              <w:rPr>
                <w:b/>
                <w:bCs/>
              </w:rPr>
              <w:t>Pozycja planu:</w:t>
            </w:r>
          </w:p>
        </w:tc>
        <w:tc>
          <w:tcPr>
            <w:tcW w:w="1701" w:type="dxa"/>
            <w:tcBorders>
              <w:top w:val="nil"/>
              <w:left w:val="nil"/>
              <w:bottom w:val="nil"/>
              <w:right w:val="nil"/>
            </w:tcBorders>
            <w:vAlign w:val="center"/>
          </w:tcPr>
          <w:p w:rsidR="002B455E" w:rsidRPr="00D31384" w:rsidRDefault="002B455E" w:rsidP="00DF7F76">
            <w:pPr>
              <w:spacing w:line="276" w:lineRule="auto"/>
              <w:jc w:val="center"/>
              <w:outlineLvl w:val="0"/>
            </w:pPr>
            <w:r w:rsidRPr="00D31384">
              <w:rPr>
                <w:b/>
                <w:bCs/>
              </w:rPr>
              <w:t>A.5</w:t>
            </w:r>
          </w:p>
        </w:tc>
      </w:tr>
    </w:tbl>
    <w:p w:rsidR="002B455E" w:rsidRPr="00D31384" w:rsidRDefault="002B455E" w:rsidP="002B455E">
      <w:pPr>
        <w:outlineLvl w:val="0"/>
        <w:rPr>
          <w:b/>
          <w:bCs/>
          <w:lang w:val="x-none"/>
        </w:rPr>
      </w:pPr>
    </w:p>
    <w:p w:rsidR="002B455E" w:rsidRPr="00D31384" w:rsidRDefault="002B455E" w:rsidP="009A1EEC">
      <w:pPr>
        <w:numPr>
          <w:ilvl w:val="0"/>
          <w:numId w:val="68"/>
        </w:numPr>
        <w:tabs>
          <w:tab w:val="left" w:pos="284"/>
        </w:tabs>
        <w:spacing w:before="120" w:after="120" w:line="240" w:lineRule="auto"/>
        <w:ind w:left="357" w:hanging="357"/>
        <w:rPr>
          <w:b/>
          <w:bCs/>
        </w:rPr>
      </w:pPr>
      <w:r w:rsidRPr="00D31384">
        <w:rPr>
          <w:b/>
          <w:bCs/>
        </w:rPr>
        <w:t>INFORMACJE O PRZEDMIOCIE</w:t>
      </w:r>
    </w:p>
    <w:p w:rsidR="002B455E" w:rsidRPr="00D31384" w:rsidRDefault="002B455E" w:rsidP="009A1EEC">
      <w:pPr>
        <w:numPr>
          <w:ilvl w:val="3"/>
          <w:numId w:val="67"/>
        </w:numPr>
        <w:tabs>
          <w:tab w:val="clear" w:pos="2986"/>
          <w:tab w:val="num" w:pos="426"/>
        </w:tabs>
        <w:spacing w:before="120" w:after="120" w:line="240" w:lineRule="auto"/>
        <w:ind w:left="568" w:hanging="284"/>
        <w:rPr>
          <w:b/>
          <w:bCs/>
        </w:rPr>
      </w:pPr>
      <w:r w:rsidRPr="00D31384">
        <w:rPr>
          <w:b/>
          <w:bCs/>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75"/>
        <w:gridCol w:w="5864"/>
      </w:tblGrid>
      <w:tr w:rsidR="002B455E" w:rsidRPr="00D31384" w:rsidTr="003A7C49">
        <w:trPr>
          <w:trHeight w:val="340"/>
          <w:jc w:val="center"/>
        </w:trPr>
        <w:tc>
          <w:tcPr>
            <w:tcW w:w="3775" w:type="dxa"/>
            <w:shd w:val="clear" w:color="auto" w:fill="F2F2F2" w:themeFill="background1" w:themeFillShade="F2"/>
            <w:vAlign w:val="center"/>
          </w:tcPr>
          <w:p w:rsidR="002B455E" w:rsidRPr="00D31384" w:rsidRDefault="002B455E" w:rsidP="00DF7F76">
            <w:pPr>
              <w:widowControl w:val="0"/>
              <w:autoSpaceDE w:val="0"/>
              <w:autoSpaceDN w:val="0"/>
              <w:adjustRightInd w:val="0"/>
              <w:rPr>
                <w:color w:val="000000"/>
              </w:rPr>
            </w:pPr>
            <w:r>
              <w:t>Nazwa przedmiotu / zajęć</w:t>
            </w:r>
          </w:p>
        </w:tc>
        <w:tc>
          <w:tcPr>
            <w:tcW w:w="5864" w:type="dxa"/>
            <w:vAlign w:val="center"/>
          </w:tcPr>
          <w:p w:rsidR="002B455E" w:rsidRPr="00D31384" w:rsidRDefault="002B455E" w:rsidP="00DF7F76">
            <w:pPr>
              <w:widowControl w:val="0"/>
              <w:autoSpaceDE w:val="0"/>
              <w:autoSpaceDN w:val="0"/>
              <w:adjustRightInd w:val="0"/>
              <w:rPr>
                <w:b/>
                <w:color w:val="000000"/>
              </w:rPr>
            </w:pPr>
            <w:r w:rsidRPr="00D31384">
              <w:rPr>
                <w:b/>
                <w:iCs/>
                <w:color w:val="000000"/>
              </w:rPr>
              <w:t>BEZPIECZEŃSTWO PRACY I ERGONOMIA</w:t>
            </w:r>
          </w:p>
        </w:tc>
      </w:tr>
      <w:tr w:rsidR="002B455E" w:rsidRPr="00D31384" w:rsidTr="003A7C49">
        <w:trPr>
          <w:trHeight w:val="340"/>
          <w:jc w:val="center"/>
        </w:trPr>
        <w:tc>
          <w:tcPr>
            <w:tcW w:w="3775" w:type="dxa"/>
            <w:shd w:val="clear" w:color="auto" w:fill="F2F2F2" w:themeFill="background1" w:themeFillShade="F2"/>
            <w:vAlign w:val="center"/>
          </w:tcPr>
          <w:p w:rsidR="002B455E" w:rsidRPr="00D31384" w:rsidRDefault="002B455E" w:rsidP="00DF7F76">
            <w:pPr>
              <w:widowControl w:val="0"/>
              <w:autoSpaceDE w:val="0"/>
              <w:autoSpaceDN w:val="0"/>
              <w:adjustRightInd w:val="0"/>
              <w:rPr>
                <w:color w:val="000000"/>
              </w:rPr>
            </w:pPr>
            <w:r w:rsidRPr="00D31384">
              <w:rPr>
                <w:color w:val="000000"/>
              </w:rPr>
              <w:t>Kierunek studiów</w:t>
            </w:r>
          </w:p>
        </w:tc>
        <w:tc>
          <w:tcPr>
            <w:tcW w:w="5864" w:type="dxa"/>
            <w:vAlign w:val="center"/>
          </w:tcPr>
          <w:p w:rsidR="002B455E" w:rsidRPr="00D31384" w:rsidRDefault="002B455E" w:rsidP="00DF7F76">
            <w:pPr>
              <w:widowControl w:val="0"/>
              <w:autoSpaceDE w:val="0"/>
              <w:autoSpaceDN w:val="0"/>
              <w:adjustRightInd w:val="0"/>
              <w:rPr>
                <w:color w:val="000000"/>
              </w:rPr>
            </w:pPr>
            <w:r w:rsidRPr="00D31384">
              <w:rPr>
                <w:iCs/>
                <w:color w:val="000000"/>
              </w:rPr>
              <w:t>budownictwo</w:t>
            </w:r>
          </w:p>
        </w:tc>
      </w:tr>
      <w:tr w:rsidR="002B455E" w:rsidRPr="00D31384" w:rsidTr="003A7C49">
        <w:trPr>
          <w:trHeight w:val="340"/>
          <w:jc w:val="center"/>
        </w:trPr>
        <w:tc>
          <w:tcPr>
            <w:tcW w:w="3775" w:type="dxa"/>
            <w:shd w:val="clear" w:color="auto" w:fill="F2F2F2" w:themeFill="background1" w:themeFillShade="F2"/>
            <w:vAlign w:val="center"/>
          </w:tcPr>
          <w:p w:rsidR="002B455E" w:rsidRPr="00D31384" w:rsidRDefault="002B455E" w:rsidP="00DF7F76">
            <w:pPr>
              <w:widowControl w:val="0"/>
              <w:autoSpaceDE w:val="0"/>
              <w:autoSpaceDN w:val="0"/>
              <w:adjustRightInd w:val="0"/>
              <w:rPr>
                <w:color w:val="000000"/>
              </w:rPr>
            </w:pPr>
            <w:r w:rsidRPr="00D31384">
              <w:rPr>
                <w:color w:val="000000"/>
              </w:rPr>
              <w:t>Poziom studiów</w:t>
            </w:r>
          </w:p>
        </w:tc>
        <w:tc>
          <w:tcPr>
            <w:tcW w:w="5864" w:type="dxa"/>
            <w:vAlign w:val="center"/>
          </w:tcPr>
          <w:p w:rsidR="002B455E" w:rsidRPr="00D31384" w:rsidRDefault="002B455E" w:rsidP="00DF7F76">
            <w:pPr>
              <w:widowControl w:val="0"/>
              <w:autoSpaceDE w:val="0"/>
              <w:autoSpaceDN w:val="0"/>
              <w:adjustRightInd w:val="0"/>
              <w:rPr>
                <w:color w:val="000000"/>
              </w:rPr>
            </w:pPr>
            <w:r w:rsidRPr="00D31384">
              <w:rPr>
                <w:iCs/>
                <w:color w:val="000000"/>
              </w:rPr>
              <w:t>I stopnia (inż.)</w:t>
            </w:r>
          </w:p>
        </w:tc>
      </w:tr>
      <w:tr w:rsidR="002B455E" w:rsidRPr="00D31384" w:rsidTr="003A7C49">
        <w:trPr>
          <w:trHeight w:val="340"/>
          <w:jc w:val="center"/>
        </w:trPr>
        <w:tc>
          <w:tcPr>
            <w:tcW w:w="3775" w:type="dxa"/>
            <w:shd w:val="clear" w:color="auto" w:fill="F2F2F2" w:themeFill="background1" w:themeFillShade="F2"/>
            <w:vAlign w:val="center"/>
          </w:tcPr>
          <w:p w:rsidR="002B455E" w:rsidRPr="00D31384" w:rsidRDefault="002B455E" w:rsidP="00DF7F76">
            <w:pPr>
              <w:widowControl w:val="0"/>
              <w:autoSpaceDE w:val="0"/>
              <w:autoSpaceDN w:val="0"/>
              <w:adjustRightInd w:val="0"/>
              <w:rPr>
                <w:color w:val="000000"/>
              </w:rPr>
            </w:pPr>
            <w:r w:rsidRPr="00D31384">
              <w:rPr>
                <w:color w:val="000000"/>
              </w:rPr>
              <w:t>Profil studiów</w:t>
            </w:r>
          </w:p>
        </w:tc>
        <w:tc>
          <w:tcPr>
            <w:tcW w:w="5864" w:type="dxa"/>
            <w:vAlign w:val="center"/>
          </w:tcPr>
          <w:p w:rsidR="002B455E" w:rsidRPr="00D31384" w:rsidRDefault="002B455E" w:rsidP="00DF7F76">
            <w:pPr>
              <w:widowControl w:val="0"/>
              <w:autoSpaceDE w:val="0"/>
              <w:autoSpaceDN w:val="0"/>
              <w:adjustRightInd w:val="0"/>
              <w:rPr>
                <w:color w:val="000000"/>
              </w:rPr>
            </w:pPr>
            <w:r w:rsidRPr="00D31384">
              <w:rPr>
                <w:color w:val="000000"/>
              </w:rPr>
              <w:t>ogólnoakademicki</w:t>
            </w:r>
          </w:p>
        </w:tc>
      </w:tr>
      <w:tr w:rsidR="002B455E" w:rsidRPr="00D31384" w:rsidTr="003A7C49">
        <w:trPr>
          <w:trHeight w:val="340"/>
          <w:jc w:val="center"/>
        </w:trPr>
        <w:tc>
          <w:tcPr>
            <w:tcW w:w="3775" w:type="dxa"/>
            <w:shd w:val="clear" w:color="auto" w:fill="F2F2F2" w:themeFill="background1" w:themeFillShade="F2"/>
            <w:vAlign w:val="center"/>
          </w:tcPr>
          <w:p w:rsidR="002B455E" w:rsidRPr="00D31384" w:rsidRDefault="002B455E" w:rsidP="00DF7F76">
            <w:pPr>
              <w:widowControl w:val="0"/>
              <w:autoSpaceDE w:val="0"/>
              <w:autoSpaceDN w:val="0"/>
              <w:adjustRightInd w:val="0"/>
              <w:rPr>
                <w:color w:val="000000"/>
              </w:rPr>
            </w:pPr>
            <w:r w:rsidRPr="00D31384">
              <w:rPr>
                <w:color w:val="000000"/>
              </w:rPr>
              <w:t>Forma studiów</w:t>
            </w:r>
          </w:p>
        </w:tc>
        <w:tc>
          <w:tcPr>
            <w:tcW w:w="5864" w:type="dxa"/>
            <w:vAlign w:val="center"/>
          </w:tcPr>
          <w:p w:rsidR="002B455E" w:rsidRPr="00D31384" w:rsidRDefault="002B455E" w:rsidP="00DF7F76">
            <w:pPr>
              <w:widowControl w:val="0"/>
              <w:autoSpaceDE w:val="0"/>
              <w:autoSpaceDN w:val="0"/>
              <w:adjustRightInd w:val="0"/>
              <w:rPr>
                <w:color w:val="000000"/>
              </w:rPr>
            </w:pPr>
            <w:r w:rsidRPr="00D31384">
              <w:rPr>
                <w:color w:val="000000"/>
              </w:rPr>
              <w:t>stacjonarne</w:t>
            </w:r>
          </w:p>
        </w:tc>
      </w:tr>
      <w:tr w:rsidR="002B455E" w:rsidRPr="00D31384" w:rsidTr="003A7C49">
        <w:trPr>
          <w:trHeight w:val="340"/>
          <w:jc w:val="center"/>
        </w:trPr>
        <w:tc>
          <w:tcPr>
            <w:tcW w:w="3775" w:type="dxa"/>
            <w:shd w:val="clear" w:color="auto" w:fill="F2F2F2" w:themeFill="background1" w:themeFillShade="F2"/>
            <w:vAlign w:val="center"/>
          </w:tcPr>
          <w:p w:rsidR="002B455E" w:rsidRPr="00D31384" w:rsidRDefault="002B455E" w:rsidP="00DF7F76">
            <w:pPr>
              <w:widowControl w:val="0"/>
              <w:autoSpaceDE w:val="0"/>
              <w:autoSpaceDN w:val="0"/>
              <w:adjustRightInd w:val="0"/>
              <w:rPr>
                <w:color w:val="000000"/>
              </w:rPr>
            </w:pPr>
            <w:r w:rsidRPr="00D31384">
              <w:rPr>
                <w:color w:val="000000"/>
              </w:rPr>
              <w:t>Specjalność</w:t>
            </w:r>
          </w:p>
        </w:tc>
        <w:tc>
          <w:tcPr>
            <w:tcW w:w="5864" w:type="dxa"/>
            <w:vAlign w:val="center"/>
          </w:tcPr>
          <w:p w:rsidR="002B455E" w:rsidRPr="006C588C" w:rsidRDefault="002B455E" w:rsidP="00DF7F76">
            <w:pPr>
              <w:widowControl w:val="0"/>
              <w:autoSpaceDE w:val="0"/>
              <w:autoSpaceDN w:val="0"/>
              <w:adjustRightInd w:val="0"/>
              <w:contextualSpacing/>
              <w:rPr>
                <w:color w:val="000000"/>
              </w:rPr>
            </w:pPr>
          </w:p>
        </w:tc>
      </w:tr>
      <w:tr w:rsidR="002B455E" w:rsidRPr="00D31384" w:rsidTr="003A7C49">
        <w:trPr>
          <w:trHeight w:val="340"/>
          <w:jc w:val="center"/>
        </w:trPr>
        <w:tc>
          <w:tcPr>
            <w:tcW w:w="3775" w:type="dxa"/>
            <w:shd w:val="clear" w:color="auto" w:fill="F2F2F2" w:themeFill="background1" w:themeFillShade="F2"/>
            <w:vAlign w:val="center"/>
          </w:tcPr>
          <w:p w:rsidR="002B455E" w:rsidRPr="00D31384" w:rsidRDefault="002B455E" w:rsidP="00DF7F76">
            <w:pPr>
              <w:widowControl w:val="0"/>
              <w:autoSpaceDE w:val="0"/>
              <w:autoSpaceDN w:val="0"/>
              <w:adjustRightInd w:val="0"/>
              <w:rPr>
                <w:color w:val="000000"/>
              </w:rPr>
            </w:pPr>
            <w:r w:rsidRPr="00D31384">
              <w:rPr>
                <w:color w:val="000000"/>
              </w:rPr>
              <w:t>Jednostka prowadząca kierunek studiów</w:t>
            </w:r>
          </w:p>
        </w:tc>
        <w:tc>
          <w:tcPr>
            <w:tcW w:w="5864" w:type="dxa"/>
            <w:vAlign w:val="center"/>
          </w:tcPr>
          <w:p w:rsidR="002B455E" w:rsidRPr="00D31384" w:rsidRDefault="002B455E" w:rsidP="00DF7F76">
            <w:pPr>
              <w:widowControl w:val="0"/>
              <w:autoSpaceDE w:val="0"/>
              <w:autoSpaceDN w:val="0"/>
              <w:adjustRightInd w:val="0"/>
              <w:rPr>
                <w:iCs/>
                <w:color w:val="000000"/>
              </w:rPr>
            </w:pPr>
            <w:r w:rsidRPr="00D31384">
              <w:rPr>
                <w:iCs/>
                <w:color w:val="000000"/>
              </w:rPr>
              <w:t>Wydział Budownictwa, Architektury i Inżynierii Środowiska</w:t>
            </w:r>
          </w:p>
        </w:tc>
      </w:tr>
      <w:tr w:rsidR="002B455E" w:rsidRPr="00D31384" w:rsidTr="003A7C49">
        <w:trPr>
          <w:trHeight w:val="340"/>
          <w:jc w:val="center"/>
        </w:trPr>
        <w:tc>
          <w:tcPr>
            <w:tcW w:w="3775" w:type="dxa"/>
            <w:shd w:val="clear" w:color="auto" w:fill="F2F2F2" w:themeFill="background1" w:themeFillShade="F2"/>
            <w:vAlign w:val="center"/>
          </w:tcPr>
          <w:p w:rsidR="002B455E" w:rsidRPr="00D31384" w:rsidRDefault="002B455E" w:rsidP="00DF7F76">
            <w:pPr>
              <w:widowControl w:val="0"/>
              <w:autoSpaceDE w:val="0"/>
              <w:autoSpaceDN w:val="0"/>
              <w:adjustRightInd w:val="0"/>
              <w:rPr>
                <w:color w:val="000000"/>
              </w:rPr>
            </w:pPr>
            <w:r>
              <w:rPr>
                <w:color w:val="000000"/>
              </w:rPr>
              <w:t>Imię i nazwisko nauczyciela (li) i jego stopień lub tytuł naukowy osoby odpowiedzialnej za przygotowanie sylabusa</w:t>
            </w:r>
          </w:p>
        </w:tc>
        <w:tc>
          <w:tcPr>
            <w:tcW w:w="5864" w:type="dxa"/>
            <w:vAlign w:val="center"/>
          </w:tcPr>
          <w:p w:rsidR="002B455E" w:rsidRPr="00D31384" w:rsidRDefault="002B455E" w:rsidP="00DF7F76">
            <w:pPr>
              <w:widowControl w:val="0"/>
              <w:autoSpaceDE w:val="0"/>
              <w:autoSpaceDN w:val="0"/>
              <w:adjustRightInd w:val="0"/>
              <w:rPr>
                <w:iCs/>
                <w:color w:val="000000"/>
              </w:rPr>
            </w:pPr>
            <w:r w:rsidRPr="00D31384">
              <w:rPr>
                <w:iCs/>
                <w:color w:val="000000"/>
              </w:rPr>
              <w:t>dr inż. Danuta Walczak</w:t>
            </w:r>
          </w:p>
        </w:tc>
      </w:tr>
      <w:tr w:rsidR="002B455E" w:rsidRPr="00D31384" w:rsidTr="003A7C49">
        <w:trPr>
          <w:trHeight w:val="340"/>
          <w:jc w:val="center"/>
        </w:trPr>
        <w:tc>
          <w:tcPr>
            <w:tcW w:w="3775" w:type="dxa"/>
            <w:shd w:val="clear" w:color="auto" w:fill="F2F2F2" w:themeFill="background1" w:themeFillShade="F2"/>
            <w:vAlign w:val="center"/>
          </w:tcPr>
          <w:p w:rsidR="002B455E" w:rsidRPr="00D31384" w:rsidRDefault="002B455E" w:rsidP="00DF7F76">
            <w:pPr>
              <w:widowControl w:val="0"/>
              <w:autoSpaceDE w:val="0"/>
              <w:autoSpaceDN w:val="0"/>
              <w:adjustRightInd w:val="0"/>
              <w:rPr>
                <w:color w:val="000000"/>
              </w:rPr>
            </w:pPr>
            <w:r w:rsidRPr="00D31384">
              <w:rPr>
                <w:color w:val="000000"/>
              </w:rPr>
              <w:t>Przedmioty wprowadzające</w:t>
            </w:r>
          </w:p>
        </w:tc>
        <w:tc>
          <w:tcPr>
            <w:tcW w:w="5864" w:type="dxa"/>
          </w:tcPr>
          <w:p w:rsidR="002B455E" w:rsidRPr="00D31384" w:rsidRDefault="002B455E" w:rsidP="00DF7F76">
            <w:pPr>
              <w:widowControl w:val="0"/>
              <w:autoSpaceDE w:val="0"/>
              <w:autoSpaceDN w:val="0"/>
              <w:adjustRightInd w:val="0"/>
              <w:rPr>
                <w:bCs/>
                <w:iCs/>
                <w:color w:val="000000"/>
              </w:rPr>
            </w:pPr>
            <w:r w:rsidRPr="00D31384">
              <w:rPr>
                <w:bCs/>
                <w:iCs/>
                <w:color w:val="000000"/>
              </w:rPr>
              <w:t>brak</w:t>
            </w:r>
          </w:p>
        </w:tc>
      </w:tr>
      <w:tr w:rsidR="002B455E" w:rsidRPr="00D31384" w:rsidTr="003A7C49">
        <w:trPr>
          <w:trHeight w:val="340"/>
          <w:jc w:val="center"/>
        </w:trPr>
        <w:tc>
          <w:tcPr>
            <w:tcW w:w="3775" w:type="dxa"/>
            <w:shd w:val="clear" w:color="auto" w:fill="F2F2F2" w:themeFill="background1" w:themeFillShade="F2"/>
            <w:vAlign w:val="center"/>
          </w:tcPr>
          <w:p w:rsidR="002B455E" w:rsidRPr="00D31384" w:rsidRDefault="002B455E" w:rsidP="00DF7F76">
            <w:pPr>
              <w:widowControl w:val="0"/>
              <w:autoSpaceDE w:val="0"/>
              <w:autoSpaceDN w:val="0"/>
              <w:adjustRightInd w:val="0"/>
            </w:pPr>
            <w:r w:rsidRPr="00D31384">
              <w:t>Wymagania wstępne</w:t>
            </w:r>
          </w:p>
        </w:tc>
        <w:tc>
          <w:tcPr>
            <w:tcW w:w="5864" w:type="dxa"/>
          </w:tcPr>
          <w:p w:rsidR="002B455E" w:rsidRPr="00D31384" w:rsidRDefault="002B455E" w:rsidP="00DF7F76">
            <w:pPr>
              <w:widowControl w:val="0"/>
              <w:autoSpaceDE w:val="0"/>
              <w:autoSpaceDN w:val="0"/>
              <w:adjustRightInd w:val="0"/>
              <w:rPr>
                <w:bCs/>
                <w:iCs/>
                <w:color w:val="000000"/>
              </w:rPr>
            </w:pPr>
            <w:r w:rsidRPr="00D31384">
              <w:rPr>
                <w:bCs/>
                <w:iCs/>
                <w:color w:val="000000"/>
              </w:rPr>
              <w:t>umiejętność logicznego myślenia</w:t>
            </w:r>
          </w:p>
        </w:tc>
      </w:tr>
    </w:tbl>
    <w:p w:rsidR="002B455E" w:rsidRPr="00D31384" w:rsidRDefault="002B455E" w:rsidP="009A1EEC">
      <w:pPr>
        <w:numPr>
          <w:ilvl w:val="3"/>
          <w:numId w:val="67"/>
        </w:numPr>
        <w:tabs>
          <w:tab w:val="clear" w:pos="2986"/>
          <w:tab w:val="num" w:pos="426"/>
        </w:tabs>
        <w:spacing w:before="120" w:after="120" w:line="240" w:lineRule="auto"/>
        <w:ind w:left="568" w:hanging="284"/>
        <w:rPr>
          <w:b/>
          <w:bCs/>
        </w:rPr>
      </w:pPr>
      <w:r>
        <w:rPr>
          <w:b/>
          <w:bCs/>
        </w:rPr>
        <w:t xml:space="preserve">Semestralny/tygodniowy </w:t>
      </w:r>
      <w:r w:rsidRPr="00D31384">
        <w:rPr>
          <w:b/>
          <w:bCs/>
        </w:rPr>
        <w:t xml:space="preserve">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2B455E" w:rsidRPr="00D31384" w:rsidTr="003A7C49">
        <w:trPr>
          <w:cantSplit/>
          <w:trHeight w:val="371"/>
          <w:jc w:val="center"/>
        </w:trPr>
        <w:tc>
          <w:tcPr>
            <w:tcW w:w="956" w:type="dxa"/>
            <w:vMerge w:val="restart"/>
            <w:shd w:val="clear" w:color="auto" w:fill="F2F2F2" w:themeFill="background1" w:themeFillShade="F2"/>
            <w:vAlign w:val="center"/>
          </w:tcPr>
          <w:p w:rsidR="002B455E" w:rsidRPr="00D31384" w:rsidRDefault="002B455E" w:rsidP="00DF7F76">
            <w:pPr>
              <w:jc w:val="center"/>
            </w:pPr>
            <w:r w:rsidRPr="00D31384">
              <w:rPr>
                <w:b/>
                <w:bCs/>
                <w:iCs/>
              </w:rPr>
              <w:t> </w:t>
            </w:r>
            <w:r w:rsidRPr="00D31384">
              <w:t>Semestr</w:t>
            </w:r>
          </w:p>
        </w:tc>
        <w:tc>
          <w:tcPr>
            <w:tcW w:w="1035" w:type="dxa"/>
            <w:tcBorders>
              <w:bottom w:val="nil"/>
            </w:tcBorders>
            <w:shd w:val="clear" w:color="auto" w:fill="F2F2F2" w:themeFill="background1" w:themeFillShade="F2"/>
            <w:vAlign w:val="center"/>
          </w:tcPr>
          <w:p w:rsidR="002B455E" w:rsidRPr="00D31384" w:rsidRDefault="002B455E" w:rsidP="00DF7F76">
            <w:pPr>
              <w:jc w:val="center"/>
            </w:pPr>
            <w:r w:rsidRPr="00D31384">
              <w:t>Wykłady</w:t>
            </w:r>
          </w:p>
        </w:tc>
        <w:tc>
          <w:tcPr>
            <w:tcW w:w="1390" w:type="dxa"/>
            <w:tcBorders>
              <w:bottom w:val="nil"/>
            </w:tcBorders>
            <w:shd w:val="clear" w:color="auto" w:fill="F2F2F2" w:themeFill="background1" w:themeFillShade="F2"/>
            <w:vAlign w:val="center"/>
          </w:tcPr>
          <w:p w:rsidR="002B455E" w:rsidRPr="00D31384" w:rsidRDefault="002B455E" w:rsidP="00DF7F76">
            <w:pPr>
              <w:jc w:val="center"/>
            </w:pPr>
            <w:r w:rsidRPr="00D31384">
              <w:t>Ćwiczenia audytoryjne</w:t>
            </w:r>
          </w:p>
        </w:tc>
        <w:tc>
          <w:tcPr>
            <w:tcW w:w="1545" w:type="dxa"/>
            <w:tcBorders>
              <w:bottom w:val="nil"/>
            </w:tcBorders>
            <w:shd w:val="clear" w:color="auto" w:fill="F2F2F2" w:themeFill="background1" w:themeFillShade="F2"/>
            <w:vAlign w:val="center"/>
          </w:tcPr>
          <w:p w:rsidR="002B455E" w:rsidRPr="00D31384" w:rsidRDefault="002B455E" w:rsidP="00DF7F76">
            <w:pPr>
              <w:jc w:val="center"/>
            </w:pPr>
            <w:r w:rsidRPr="00D31384">
              <w:t>Ćwiczenia laboratoryjne</w:t>
            </w:r>
          </w:p>
        </w:tc>
        <w:tc>
          <w:tcPr>
            <w:tcW w:w="1330" w:type="dxa"/>
            <w:tcBorders>
              <w:bottom w:val="nil"/>
            </w:tcBorders>
            <w:shd w:val="clear" w:color="auto" w:fill="F2F2F2" w:themeFill="background1" w:themeFillShade="F2"/>
            <w:vAlign w:val="center"/>
          </w:tcPr>
          <w:p w:rsidR="002B455E" w:rsidRPr="00D31384" w:rsidRDefault="002B455E" w:rsidP="00DF7F76">
            <w:pPr>
              <w:jc w:val="center"/>
            </w:pPr>
            <w:r w:rsidRPr="00D31384">
              <w:t>Ćwiczenia projektowe</w:t>
            </w:r>
          </w:p>
        </w:tc>
        <w:tc>
          <w:tcPr>
            <w:tcW w:w="1174" w:type="dxa"/>
            <w:tcBorders>
              <w:bottom w:val="nil"/>
            </w:tcBorders>
            <w:shd w:val="clear" w:color="auto" w:fill="F2F2F2" w:themeFill="background1" w:themeFillShade="F2"/>
            <w:vAlign w:val="center"/>
          </w:tcPr>
          <w:p w:rsidR="002B455E" w:rsidRPr="00D31384" w:rsidRDefault="002B455E" w:rsidP="00DF7F76">
            <w:pPr>
              <w:jc w:val="center"/>
            </w:pPr>
            <w:r w:rsidRPr="00D31384">
              <w:t>Seminaria</w:t>
            </w:r>
          </w:p>
        </w:tc>
        <w:tc>
          <w:tcPr>
            <w:tcW w:w="1147" w:type="dxa"/>
            <w:tcBorders>
              <w:bottom w:val="nil"/>
            </w:tcBorders>
            <w:shd w:val="clear" w:color="auto" w:fill="F2F2F2" w:themeFill="background1" w:themeFillShade="F2"/>
            <w:vAlign w:val="center"/>
          </w:tcPr>
          <w:p w:rsidR="002B455E" w:rsidRPr="00D31384" w:rsidRDefault="002B455E" w:rsidP="00DF7F76">
            <w:pPr>
              <w:jc w:val="center"/>
            </w:pPr>
            <w:r w:rsidRPr="00D31384">
              <w:t xml:space="preserve">Zajęcia   terenowe </w:t>
            </w:r>
          </w:p>
        </w:tc>
        <w:tc>
          <w:tcPr>
            <w:tcW w:w="1062" w:type="dxa"/>
            <w:tcBorders>
              <w:bottom w:val="nil"/>
            </w:tcBorders>
            <w:shd w:val="clear" w:color="auto" w:fill="F2F2F2" w:themeFill="background1" w:themeFillShade="F2"/>
          </w:tcPr>
          <w:p w:rsidR="002B455E" w:rsidRPr="00D31384" w:rsidRDefault="002B455E" w:rsidP="00DF7F76">
            <w:pPr>
              <w:jc w:val="center"/>
            </w:pPr>
            <w:r w:rsidRPr="00D31384">
              <w:t xml:space="preserve">Liczba punktów </w:t>
            </w:r>
          </w:p>
        </w:tc>
      </w:tr>
      <w:tr w:rsidR="002B455E" w:rsidRPr="00D31384" w:rsidTr="003A7C49">
        <w:trPr>
          <w:cantSplit/>
          <w:jc w:val="center"/>
        </w:trPr>
        <w:tc>
          <w:tcPr>
            <w:tcW w:w="956" w:type="dxa"/>
            <w:vMerge/>
            <w:shd w:val="clear" w:color="auto" w:fill="F2F2F2" w:themeFill="background1" w:themeFillShade="F2"/>
            <w:vAlign w:val="center"/>
          </w:tcPr>
          <w:p w:rsidR="002B455E" w:rsidRPr="00D31384" w:rsidRDefault="002B455E" w:rsidP="00DF7F76">
            <w:pPr>
              <w:jc w:val="center"/>
            </w:pPr>
          </w:p>
        </w:tc>
        <w:tc>
          <w:tcPr>
            <w:tcW w:w="1035" w:type="dxa"/>
            <w:tcBorders>
              <w:top w:val="nil"/>
            </w:tcBorders>
            <w:shd w:val="clear" w:color="auto" w:fill="F2F2F2" w:themeFill="background1" w:themeFillShade="F2"/>
            <w:vAlign w:val="center"/>
          </w:tcPr>
          <w:p w:rsidR="002B455E" w:rsidRPr="00D31384" w:rsidRDefault="002B455E" w:rsidP="00DF7F76">
            <w:pPr>
              <w:jc w:val="center"/>
            </w:pPr>
            <w:r w:rsidRPr="00D31384">
              <w:t>(W)</w:t>
            </w:r>
          </w:p>
        </w:tc>
        <w:tc>
          <w:tcPr>
            <w:tcW w:w="1390" w:type="dxa"/>
            <w:tcBorders>
              <w:top w:val="nil"/>
            </w:tcBorders>
            <w:shd w:val="clear" w:color="auto" w:fill="F2F2F2" w:themeFill="background1" w:themeFillShade="F2"/>
            <w:vAlign w:val="center"/>
          </w:tcPr>
          <w:p w:rsidR="002B455E" w:rsidRPr="00D31384" w:rsidRDefault="002B455E" w:rsidP="00DF7F76">
            <w:pPr>
              <w:jc w:val="center"/>
            </w:pPr>
            <w:r w:rsidRPr="00D31384">
              <w:t>(Ć)</w:t>
            </w:r>
          </w:p>
        </w:tc>
        <w:tc>
          <w:tcPr>
            <w:tcW w:w="1545" w:type="dxa"/>
            <w:tcBorders>
              <w:top w:val="nil"/>
            </w:tcBorders>
            <w:shd w:val="clear" w:color="auto" w:fill="F2F2F2" w:themeFill="background1" w:themeFillShade="F2"/>
            <w:vAlign w:val="center"/>
          </w:tcPr>
          <w:p w:rsidR="002B455E" w:rsidRPr="00D31384" w:rsidRDefault="002B455E" w:rsidP="00DF7F76">
            <w:pPr>
              <w:jc w:val="center"/>
            </w:pPr>
            <w:r w:rsidRPr="00D31384">
              <w:t>(L)</w:t>
            </w:r>
          </w:p>
        </w:tc>
        <w:tc>
          <w:tcPr>
            <w:tcW w:w="1330" w:type="dxa"/>
            <w:tcBorders>
              <w:top w:val="nil"/>
            </w:tcBorders>
            <w:shd w:val="clear" w:color="auto" w:fill="F2F2F2" w:themeFill="background1" w:themeFillShade="F2"/>
            <w:vAlign w:val="center"/>
          </w:tcPr>
          <w:p w:rsidR="002B455E" w:rsidRPr="00D31384" w:rsidRDefault="002B455E" w:rsidP="00DF7F76">
            <w:pPr>
              <w:jc w:val="center"/>
            </w:pPr>
            <w:r w:rsidRPr="00D31384">
              <w:t>(P)</w:t>
            </w:r>
          </w:p>
        </w:tc>
        <w:tc>
          <w:tcPr>
            <w:tcW w:w="1174" w:type="dxa"/>
            <w:tcBorders>
              <w:top w:val="nil"/>
            </w:tcBorders>
            <w:shd w:val="clear" w:color="auto" w:fill="F2F2F2" w:themeFill="background1" w:themeFillShade="F2"/>
            <w:vAlign w:val="center"/>
          </w:tcPr>
          <w:p w:rsidR="002B455E" w:rsidRPr="00D31384" w:rsidRDefault="002B455E" w:rsidP="00DF7F76">
            <w:pPr>
              <w:jc w:val="center"/>
            </w:pPr>
            <w:r w:rsidRPr="00D31384">
              <w:t>(S)</w:t>
            </w:r>
          </w:p>
        </w:tc>
        <w:tc>
          <w:tcPr>
            <w:tcW w:w="1147" w:type="dxa"/>
            <w:tcBorders>
              <w:top w:val="nil"/>
            </w:tcBorders>
            <w:shd w:val="clear" w:color="auto" w:fill="F2F2F2" w:themeFill="background1" w:themeFillShade="F2"/>
            <w:vAlign w:val="center"/>
          </w:tcPr>
          <w:p w:rsidR="002B455E" w:rsidRPr="00D31384" w:rsidRDefault="002B455E" w:rsidP="00DF7F76">
            <w:pPr>
              <w:jc w:val="center"/>
            </w:pPr>
            <w:r w:rsidRPr="00D31384">
              <w:t>(T)</w:t>
            </w:r>
          </w:p>
        </w:tc>
        <w:tc>
          <w:tcPr>
            <w:tcW w:w="1062" w:type="dxa"/>
            <w:tcBorders>
              <w:top w:val="nil"/>
            </w:tcBorders>
            <w:shd w:val="clear" w:color="auto" w:fill="F2F2F2" w:themeFill="background1" w:themeFillShade="F2"/>
          </w:tcPr>
          <w:p w:rsidR="002B455E" w:rsidRPr="00D31384" w:rsidRDefault="002B455E" w:rsidP="00DF7F76">
            <w:pPr>
              <w:jc w:val="center"/>
            </w:pPr>
            <w:r w:rsidRPr="00D31384">
              <w:t>ECTS</w:t>
            </w:r>
            <w:r w:rsidRPr="00D31384">
              <w:rPr>
                <w:vertAlign w:val="superscript"/>
              </w:rPr>
              <w:footnoteRef/>
            </w:r>
          </w:p>
        </w:tc>
      </w:tr>
      <w:tr w:rsidR="002B455E" w:rsidRPr="00D31384" w:rsidTr="00DF7F76">
        <w:trPr>
          <w:trHeight w:val="340"/>
          <w:jc w:val="center"/>
        </w:trPr>
        <w:tc>
          <w:tcPr>
            <w:tcW w:w="956" w:type="dxa"/>
          </w:tcPr>
          <w:p w:rsidR="002B455E" w:rsidRPr="00D31384" w:rsidRDefault="002B455E" w:rsidP="00DF7F76">
            <w:pPr>
              <w:jc w:val="center"/>
              <w:rPr>
                <w:iCs/>
                <w:color w:val="000000"/>
                <w:lang w:val="en-US"/>
              </w:rPr>
            </w:pPr>
            <w:r w:rsidRPr="00D31384">
              <w:rPr>
                <w:iCs/>
                <w:color w:val="000000"/>
                <w:lang w:val="en-US"/>
              </w:rPr>
              <w:t>III</w:t>
            </w:r>
          </w:p>
        </w:tc>
        <w:tc>
          <w:tcPr>
            <w:tcW w:w="1035" w:type="dxa"/>
          </w:tcPr>
          <w:p w:rsidR="002B455E" w:rsidRPr="00D31384" w:rsidRDefault="002B455E" w:rsidP="00DF7F76">
            <w:pPr>
              <w:jc w:val="center"/>
              <w:rPr>
                <w:iCs/>
                <w:color w:val="000000"/>
                <w:lang w:val="en-US"/>
              </w:rPr>
            </w:pPr>
            <w:r w:rsidRPr="00D31384">
              <w:rPr>
                <w:iCs/>
                <w:color w:val="000000"/>
                <w:lang w:val="en-US"/>
              </w:rPr>
              <w:t>15</w:t>
            </w:r>
          </w:p>
        </w:tc>
        <w:tc>
          <w:tcPr>
            <w:tcW w:w="1390" w:type="dxa"/>
          </w:tcPr>
          <w:p w:rsidR="002B455E" w:rsidRPr="00D31384" w:rsidRDefault="002B455E" w:rsidP="00DF7F76">
            <w:pPr>
              <w:jc w:val="center"/>
              <w:rPr>
                <w:iCs/>
                <w:color w:val="000000"/>
                <w:lang w:val="en-US"/>
              </w:rPr>
            </w:pPr>
          </w:p>
        </w:tc>
        <w:tc>
          <w:tcPr>
            <w:tcW w:w="1545" w:type="dxa"/>
          </w:tcPr>
          <w:p w:rsidR="002B455E" w:rsidRPr="00D31384" w:rsidRDefault="002B455E" w:rsidP="00DF7F76">
            <w:pPr>
              <w:jc w:val="center"/>
              <w:rPr>
                <w:iCs/>
                <w:color w:val="000000"/>
                <w:lang w:val="en-US"/>
              </w:rPr>
            </w:pPr>
          </w:p>
        </w:tc>
        <w:tc>
          <w:tcPr>
            <w:tcW w:w="1330" w:type="dxa"/>
          </w:tcPr>
          <w:p w:rsidR="002B455E" w:rsidRPr="00D31384" w:rsidRDefault="002B455E" w:rsidP="00DF7F76">
            <w:pPr>
              <w:jc w:val="center"/>
              <w:rPr>
                <w:iCs/>
                <w:color w:val="000000"/>
                <w:lang w:val="en-US"/>
              </w:rPr>
            </w:pPr>
          </w:p>
        </w:tc>
        <w:tc>
          <w:tcPr>
            <w:tcW w:w="1174" w:type="dxa"/>
          </w:tcPr>
          <w:p w:rsidR="002B455E" w:rsidRPr="00D31384" w:rsidRDefault="002B455E" w:rsidP="00DF7F76">
            <w:pPr>
              <w:jc w:val="center"/>
              <w:rPr>
                <w:iCs/>
                <w:color w:val="000000"/>
                <w:lang w:val="en-US"/>
              </w:rPr>
            </w:pPr>
          </w:p>
        </w:tc>
        <w:tc>
          <w:tcPr>
            <w:tcW w:w="1147" w:type="dxa"/>
          </w:tcPr>
          <w:p w:rsidR="002B455E" w:rsidRPr="00D31384" w:rsidRDefault="002B455E" w:rsidP="00DF7F76">
            <w:pPr>
              <w:jc w:val="center"/>
              <w:rPr>
                <w:iCs/>
                <w:color w:val="000000"/>
                <w:lang w:val="en-US"/>
              </w:rPr>
            </w:pPr>
          </w:p>
        </w:tc>
        <w:tc>
          <w:tcPr>
            <w:tcW w:w="1062" w:type="dxa"/>
          </w:tcPr>
          <w:p w:rsidR="002B455E" w:rsidRPr="00D31384" w:rsidRDefault="002B455E" w:rsidP="00DF7F76">
            <w:pPr>
              <w:jc w:val="center"/>
              <w:rPr>
                <w:iCs/>
                <w:color w:val="000000"/>
                <w:lang w:val="en-US"/>
              </w:rPr>
            </w:pPr>
            <w:r w:rsidRPr="00D31384">
              <w:rPr>
                <w:iCs/>
                <w:color w:val="000000"/>
                <w:lang w:val="en-US"/>
              </w:rPr>
              <w:t>1</w:t>
            </w:r>
          </w:p>
        </w:tc>
      </w:tr>
    </w:tbl>
    <w:p w:rsidR="002B455E" w:rsidRPr="00D31384" w:rsidRDefault="002B455E" w:rsidP="009A1EEC">
      <w:pPr>
        <w:numPr>
          <w:ilvl w:val="0"/>
          <w:numId w:val="68"/>
        </w:numPr>
        <w:tabs>
          <w:tab w:val="left" w:pos="284"/>
        </w:tabs>
        <w:spacing w:before="120" w:after="120" w:line="240" w:lineRule="auto"/>
        <w:ind w:left="357" w:hanging="357"/>
        <w:rPr>
          <w:b/>
          <w:bCs/>
        </w:rPr>
      </w:pPr>
      <w:r>
        <w:rPr>
          <w:b/>
          <w:bCs/>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9"/>
        <w:gridCol w:w="5862"/>
        <w:gridCol w:w="1575"/>
        <w:gridCol w:w="1511"/>
      </w:tblGrid>
      <w:tr w:rsidR="002B455E" w:rsidRPr="00D31384" w:rsidTr="003A7C49">
        <w:trPr>
          <w:jc w:val="center"/>
        </w:trPr>
        <w:tc>
          <w:tcPr>
            <w:tcW w:w="709" w:type="dxa"/>
            <w:shd w:val="clear" w:color="auto" w:fill="F2F2F2" w:themeFill="background1" w:themeFillShade="F2"/>
            <w:vAlign w:val="center"/>
          </w:tcPr>
          <w:p w:rsidR="002B455E" w:rsidRPr="00D31384" w:rsidRDefault="002B455E" w:rsidP="00DF7F76">
            <w:pPr>
              <w:jc w:val="center"/>
            </w:pPr>
            <w:r w:rsidRPr="00D31384">
              <w:t>Lp.</w:t>
            </w:r>
          </w:p>
        </w:tc>
        <w:tc>
          <w:tcPr>
            <w:tcW w:w="5862" w:type="dxa"/>
            <w:shd w:val="clear" w:color="auto" w:fill="F2F2F2" w:themeFill="background1" w:themeFillShade="F2"/>
            <w:vAlign w:val="center"/>
          </w:tcPr>
          <w:p w:rsidR="002B455E" w:rsidRPr="00D31384" w:rsidRDefault="002B455E" w:rsidP="00DF7F76">
            <w:pPr>
              <w:jc w:val="center"/>
            </w:pPr>
            <w:r>
              <w:t>Opis efektów uczenia się dla przedmiotu</w:t>
            </w:r>
          </w:p>
        </w:tc>
        <w:tc>
          <w:tcPr>
            <w:tcW w:w="1575" w:type="dxa"/>
            <w:shd w:val="clear" w:color="auto" w:fill="F2F2F2" w:themeFill="background1" w:themeFillShade="F2"/>
            <w:vAlign w:val="center"/>
          </w:tcPr>
          <w:p w:rsidR="002B455E" w:rsidRPr="00D31384" w:rsidRDefault="002B455E" w:rsidP="00DF7F76">
            <w:pPr>
              <w:jc w:val="center"/>
            </w:pPr>
            <w:r>
              <w:t>Odniesienie do kierunkowych efektów uczenia się</w:t>
            </w:r>
          </w:p>
        </w:tc>
        <w:tc>
          <w:tcPr>
            <w:tcW w:w="1511" w:type="dxa"/>
            <w:shd w:val="clear" w:color="auto" w:fill="F2F2F2" w:themeFill="background1" w:themeFillShade="F2"/>
            <w:vAlign w:val="center"/>
          </w:tcPr>
          <w:p w:rsidR="002B455E" w:rsidRPr="00D31384" w:rsidRDefault="002B455E" w:rsidP="00DF7F76">
            <w:pPr>
              <w:jc w:val="center"/>
            </w:pPr>
            <w:r>
              <w:t>Odniesienie do charakterystyk II stopnia (kod składnika opisu)</w:t>
            </w:r>
          </w:p>
        </w:tc>
      </w:tr>
      <w:tr w:rsidR="002B455E" w:rsidRPr="00D31384" w:rsidTr="003A7C49">
        <w:trPr>
          <w:jc w:val="center"/>
        </w:trPr>
        <w:tc>
          <w:tcPr>
            <w:tcW w:w="9657" w:type="dxa"/>
            <w:gridSpan w:val="4"/>
            <w:shd w:val="clear" w:color="auto" w:fill="F2F2F2" w:themeFill="background1" w:themeFillShade="F2"/>
            <w:vAlign w:val="center"/>
          </w:tcPr>
          <w:p w:rsidR="002B455E" w:rsidRPr="00D31384" w:rsidRDefault="002B455E" w:rsidP="00DF7F76">
            <w:pPr>
              <w:jc w:val="center"/>
            </w:pPr>
            <w:r w:rsidRPr="00D31384">
              <w:t>WIEDZA</w:t>
            </w:r>
          </w:p>
        </w:tc>
      </w:tr>
      <w:tr w:rsidR="002B455E" w:rsidRPr="00D31384" w:rsidTr="00DF7F76">
        <w:trPr>
          <w:trHeight w:val="1549"/>
          <w:jc w:val="center"/>
        </w:trPr>
        <w:tc>
          <w:tcPr>
            <w:tcW w:w="709" w:type="dxa"/>
          </w:tcPr>
          <w:p w:rsidR="002B455E" w:rsidRPr="00D31384" w:rsidRDefault="002B455E" w:rsidP="00DF7F76">
            <w:pPr>
              <w:jc w:val="both"/>
            </w:pPr>
            <w:r w:rsidRPr="00D31384">
              <w:t>W1</w:t>
            </w:r>
          </w:p>
        </w:tc>
        <w:tc>
          <w:tcPr>
            <w:tcW w:w="5862" w:type="dxa"/>
          </w:tcPr>
          <w:p w:rsidR="002B455E" w:rsidRPr="00D31384" w:rsidRDefault="002B455E" w:rsidP="00DF7F76">
            <w:pPr>
              <w:jc w:val="both"/>
            </w:pPr>
            <w:r w:rsidRPr="00D31384">
              <w:rPr>
                <w:iCs/>
              </w:rPr>
              <w:t>zna</w:t>
            </w:r>
            <w:r w:rsidRPr="00D31384">
              <w:t xml:space="preserve"> podstawowe wymagania ergonomii stanowisk pracy i zasad bhp w branży budowlanej oraz aktualnych umocowań prawnych zarządzania bezpieczeństwem pracowników.</w:t>
            </w:r>
          </w:p>
        </w:tc>
        <w:tc>
          <w:tcPr>
            <w:tcW w:w="1575" w:type="dxa"/>
          </w:tcPr>
          <w:p w:rsidR="002B455E" w:rsidRPr="00D31384" w:rsidRDefault="002B455E" w:rsidP="00DF7F76">
            <w:pPr>
              <w:jc w:val="center"/>
            </w:pPr>
            <w:r w:rsidRPr="00D31384">
              <w:t>K_W23</w:t>
            </w:r>
          </w:p>
        </w:tc>
        <w:tc>
          <w:tcPr>
            <w:tcW w:w="1511" w:type="dxa"/>
          </w:tcPr>
          <w:p w:rsidR="002B455E" w:rsidRPr="00D31384" w:rsidRDefault="002B455E" w:rsidP="00DF7F76">
            <w:pPr>
              <w:jc w:val="center"/>
            </w:pPr>
            <w:r>
              <w:t>P6S</w:t>
            </w:r>
            <w:r w:rsidRPr="00D31384">
              <w:t>_W</w:t>
            </w:r>
            <w:r>
              <w:t>K</w:t>
            </w:r>
          </w:p>
        </w:tc>
      </w:tr>
      <w:tr w:rsidR="002B455E" w:rsidRPr="00D31384" w:rsidTr="003A7C49">
        <w:trPr>
          <w:trHeight w:val="283"/>
          <w:jc w:val="center"/>
        </w:trPr>
        <w:tc>
          <w:tcPr>
            <w:tcW w:w="9657" w:type="dxa"/>
            <w:gridSpan w:val="4"/>
            <w:shd w:val="clear" w:color="auto" w:fill="F2F2F2" w:themeFill="background1" w:themeFillShade="F2"/>
          </w:tcPr>
          <w:p w:rsidR="002B455E" w:rsidRPr="00D31384" w:rsidRDefault="002B455E" w:rsidP="00DF7F76">
            <w:pPr>
              <w:jc w:val="center"/>
            </w:pPr>
            <w:r w:rsidRPr="00D31384">
              <w:lastRenderedPageBreak/>
              <w:t>UMIEJĘTNOŚCI</w:t>
            </w:r>
          </w:p>
        </w:tc>
      </w:tr>
      <w:tr w:rsidR="002B455E" w:rsidRPr="00D31384" w:rsidTr="00DF7F76">
        <w:trPr>
          <w:trHeight w:val="283"/>
          <w:jc w:val="center"/>
        </w:trPr>
        <w:tc>
          <w:tcPr>
            <w:tcW w:w="709" w:type="dxa"/>
          </w:tcPr>
          <w:p w:rsidR="002B455E" w:rsidRPr="00D31384" w:rsidRDefault="002B455E" w:rsidP="00DF7F76">
            <w:pPr>
              <w:jc w:val="both"/>
            </w:pPr>
            <w:r w:rsidRPr="00D31384">
              <w:t>U1</w:t>
            </w:r>
          </w:p>
        </w:tc>
        <w:tc>
          <w:tcPr>
            <w:tcW w:w="5862" w:type="dxa"/>
          </w:tcPr>
          <w:p w:rsidR="002B455E" w:rsidRPr="00D31384" w:rsidRDefault="002B455E" w:rsidP="00DF7F76">
            <w:pPr>
              <w:jc w:val="both"/>
            </w:pPr>
            <w:r w:rsidRPr="00D31384">
              <w:rPr>
                <w:iCs/>
              </w:rPr>
              <w:t xml:space="preserve">potrafi </w:t>
            </w:r>
            <w:r w:rsidRPr="00D31384">
              <w:t>identyfikować zagrożenia i dokonywać oceny poziomu bezpieczeństwa pracy oraz ryzyka zawodowego pracowników.</w:t>
            </w:r>
          </w:p>
        </w:tc>
        <w:tc>
          <w:tcPr>
            <w:tcW w:w="1575" w:type="dxa"/>
          </w:tcPr>
          <w:p w:rsidR="002B455E" w:rsidRPr="00D31384" w:rsidRDefault="002B455E" w:rsidP="00DF7F76">
            <w:pPr>
              <w:jc w:val="center"/>
            </w:pPr>
            <w:r w:rsidRPr="00D31384">
              <w:t>K_U27</w:t>
            </w:r>
          </w:p>
        </w:tc>
        <w:tc>
          <w:tcPr>
            <w:tcW w:w="1511" w:type="dxa"/>
          </w:tcPr>
          <w:p w:rsidR="002B455E" w:rsidRPr="00D31384" w:rsidRDefault="002B455E" w:rsidP="00DF7F76">
            <w:pPr>
              <w:jc w:val="center"/>
            </w:pPr>
            <w:r>
              <w:t>P6S</w:t>
            </w:r>
            <w:r w:rsidRPr="00D31384">
              <w:t>_</w:t>
            </w:r>
            <w:r>
              <w:t>U</w:t>
            </w:r>
            <w:r w:rsidRPr="00D31384">
              <w:t>W</w:t>
            </w:r>
          </w:p>
        </w:tc>
      </w:tr>
      <w:tr w:rsidR="002B455E" w:rsidRPr="00D31384" w:rsidTr="00DF7F76">
        <w:trPr>
          <w:trHeight w:val="283"/>
          <w:jc w:val="center"/>
        </w:trPr>
        <w:tc>
          <w:tcPr>
            <w:tcW w:w="709" w:type="dxa"/>
          </w:tcPr>
          <w:p w:rsidR="002B455E" w:rsidRPr="00D31384" w:rsidRDefault="002B455E" w:rsidP="00DF7F76">
            <w:pPr>
              <w:jc w:val="both"/>
            </w:pPr>
            <w:r w:rsidRPr="00D31384">
              <w:t>U2</w:t>
            </w:r>
          </w:p>
        </w:tc>
        <w:tc>
          <w:tcPr>
            <w:tcW w:w="5862" w:type="dxa"/>
          </w:tcPr>
          <w:p w:rsidR="002B455E" w:rsidRPr="00D31384" w:rsidRDefault="002B455E" w:rsidP="00DF7F76">
            <w:pPr>
              <w:autoSpaceDE w:val="0"/>
              <w:autoSpaceDN w:val="0"/>
              <w:adjustRightInd w:val="0"/>
              <w:spacing w:before="60" w:after="60"/>
              <w:jc w:val="both"/>
            </w:pPr>
            <w:r w:rsidRPr="00D31384">
              <w:t>stosuje zasady bezpieczeństwa i higieny pracy.</w:t>
            </w:r>
          </w:p>
        </w:tc>
        <w:tc>
          <w:tcPr>
            <w:tcW w:w="1575" w:type="dxa"/>
          </w:tcPr>
          <w:p w:rsidR="002B455E" w:rsidRPr="00D31384" w:rsidRDefault="002B455E" w:rsidP="00DF7F76">
            <w:pPr>
              <w:spacing w:before="60" w:after="60"/>
              <w:jc w:val="center"/>
            </w:pPr>
            <w:r w:rsidRPr="00D31384">
              <w:t>K_U29</w:t>
            </w:r>
          </w:p>
        </w:tc>
        <w:tc>
          <w:tcPr>
            <w:tcW w:w="1511" w:type="dxa"/>
          </w:tcPr>
          <w:p w:rsidR="002B455E" w:rsidRPr="00D31384" w:rsidRDefault="002B455E" w:rsidP="00DF7F76">
            <w:pPr>
              <w:jc w:val="center"/>
            </w:pPr>
            <w:r>
              <w:t>P6S</w:t>
            </w:r>
            <w:r w:rsidRPr="00D31384">
              <w:t>_</w:t>
            </w:r>
            <w:r>
              <w:t>U</w:t>
            </w:r>
            <w:r w:rsidRPr="00D31384">
              <w:t>W</w:t>
            </w:r>
          </w:p>
        </w:tc>
      </w:tr>
      <w:tr w:rsidR="002B455E" w:rsidRPr="00D31384" w:rsidTr="003A7C49">
        <w:trPr>
          <w:trHeight w:val="283"/>
          <w:jc w:val="center"/>
        </w:trPr>
        <w:tc>
          <w:tcPr>
            <w:tcW w:w="9657" w:type="dxa"/>
            <w:gridSpan w:val="4"/>
            <w:shd w:val="clear" w:color="auto" w:fill="F2F2F2" w:themeFill="background1" w:themeFillShade="F2"/>
          </w:tcPr>
          <w:p w:rsidR="002B455E" w:rsidRPr="00D31384" w:rsidRDefault="002B455E" w:rsidP="00DF7F76">
            <w:pPr>
              <w:jc w:val="center"/>
            </w:pPr>
            <w:r w:rsidRPr="00D31384">
              <w:t>KOMPETENCJE SPOŁECZNE</w:t>
            </w:r>
          </w:p>
        </w:tc>
      </w:tr>
      <w:tr w:rsidR="002B455E" w:rsidRPr="00D31384" w:rsidTr="00DF7F76">
        <w:trPr>
          <w:trHeight w:val="283"/>
          <w:jc w:val="center"/>
        </w:trPr>
        <w:tc>
          <w:tcPr>
            <w:tcW w:w="709" w:type="dxa"/>
          </w:tcPr>
          <w:p w:rsidR="002B455E" w:rsidRPr="00D31384" w:rsidRDefault="002B455E" w:rsidP="00DF7F76">
            <w:pPr>
              <w:jc w:val="both"/>
            </w:pPr>
            <w:r w:rsidRPr="00D31384">
              <w:t>K1</w:t>
            </w:r>
          </w:p>
        </w:tc>
        <w:tc>
          <w:tcPr>
            <w:tcW w:w="5862" w:type="dxa"/>
          </w:tcPr>
          <w:p w:rsidR="002B455E" w:rsidRPr="00D31384" w:rsidRDefault="002B455E" w:rsidP="00DF7F76">
            <w:pPr>
              <w:jc w:val="both"/>
            </w:pPr>
            <w:r w:rsidRPr="00D31384">
              <w:rPr>
                <w:iCs/>
              </w:rPr>
              <w:t>jest zdolny do uwzględniania problemów bezpieczeństwa pracy w organizowaniu procesów budowlanych.</w:t>
            </w:r>
          </w:p>
        </w:tc>
        <w:tc>
          <w:tcPr>
            <w:tcW w:w="1575" w:type="dxa"/>
          </w:tcPr>
          <w:p w:rsidR="002B455E" w:rsidRPr="00D31384" w:rsidRDefault="002B455E" w:rsidP="00DF7F76">
            <w:pPr>
              <w:jc w:val="center"/>
            </w:pPr>
            <w:r w:rsidRPr="00D31384">
              <w:t>K_K02</w:t>
            </w:r>
          </w:p>
        </w:tc>
        <w:tc>
          <w:tcPr>
            <w:tcW w:w="1511" w:type="dxa"/>
          </w:tcPr>
          <w:p w:rsidR="002B455E" w:rsidRPr="00D31384" w:rsidRDefault="002B455E" w:rsidP="00DF7F76">
            <w:pPr>
              <w:jc w:val="center"/>
            </w:pPr>
            <w:r>
              <w:t>P6S</w:t>
            </w:r>
            <w:r w:rsidRPr="00D31384">
              <w:t>_</w:t>
            </w:r>
            <w:r>
              <w:t>KO, P6S</w:t>
            </w:r>
            <w:r w:rsidRPr="00D31384">
              <w:t>_</w:t>
            </w:r>
            <w:r>
              <w:t>KR,</w:t>
            </w:r>
          </w:p>
        </w:tc>
      </w:tr>
    </w:tbl>
    <w:p w:rsidR="002B455E" w:rsidRPr="00D31384" w:rsidRDefault="002B455E" w:rsidP="009A1EEC">
      <w:pPr>
        <w:numPr>
          <w:ilvl w:val="0"/>
          <w:numId w:val="68"/>
        </w:numPr>
        <w:tabs>
          <w:tab w:val="left" w:pos="284"/>
        </w:tabs>
        <w:spacing w:before="120" w:after="120" w:line="240" w:lineRule="auto"/>
        <w:ind w:left="357" w:hanging="357"/>
        <w:rPr>
          <w:b/>
          <w:bCs/>
        </w:rPr>
      </w:pPr>
      <w:r w:rsidRPr="00D31384">
        <w:rPr>
          <w:b/>
          <w:bCs/>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88"/>
      </w:tblGrid>
      <w:tr w:rsidR="002B455E" w:rsidRPr="00D31384" w:rsidTr="00DF7F76">
        <w:trPr>
          <w:jc w:val="center"/>
        </w:trPr>
        <w:tc>
          <w:tcPr>
            <w:tcW w:w="9694" w:type="dxa"/>
          </w:tcPr>
          <w:p w:rsidR="002B455E" w:rsidRPr="00D31384" w:rsidRDefault="002B455E" w:rsidP="00E11ECC">
            <w:pPr>
              <w:spacing w:after="0"/>
              <w:jc w:val="both"/>
            </w:pPr>
            <w:r w:rsidRPr="00D31384">
              <w:t>wykład multimedialny</w:t>
            </w:r>
          </w:p>
        </w:tc>
      </w:tr>
    </w:tbl>
    <w:p w:rsidR="002B455E" w:rsidRPr="00D31384" w:rsidRDefault="002B455E" w:rsidP="009A1EEC">
      <w:pPr>
        <w:numPr>
          <w:ilvl w:val="0"/>
          <w:numId w:val="68"/>
        </w:numPr>
        <w:tabs>
          <w:tab w:val="left" w:pos="284"/>
        </w:tabs>
        <w:spacing w:before="120" w:after="120" w:line="240" w:lineRule="auto"/>
        <w:ind w:left="357" w:hanging="357"/>
        <w:rPr>
          <w:b/>
          <w:bCs/>
          <w:color w:val="000000"/>
        </w:rPr>
      </w:pPr>
      <w:r w:rsidRPr="00D31384">
        <w:rPr>
          <w:b/>
          <w:bCs/>
          <w:color w:val="000000"/>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88"/>
      </w:tblGrid>
      <w:tr w:rsidR="002B455E" w:rsidRPr="00D31384" w:rsidTr="00DF7F76">
        <w:trPr>
          <w:jc w:val="center"/>
        </w:trPr>
        <w:tc>
          <w:tcPr>
            <w:tcW w:w="9702" w:type="dxa"/>
          </w:tcPr>
          <w:p w:rsidR="002B455E" w:rsidRPr="00D31384" w:rsidRDefault="002B455E" w:rsidP="00E11ECC">
            <w:pPr>
              <w:spacing w:after="0"/>
              <w:ind w:left="34"/>
              <w:jc w:val="both"/>
              <w:rPr>
                <w:b/>
                <w:bCs/>
              </w:rPr>
            </w:pPr>
            <w:r>
              <w:t>kolokwium</w:t>
            </w:r>
          </w:p>
        </w:tc>
      </w:tr>
    </w:tbl>
    <w:p w:rsidR="002B455E" w:rsidRPr="00D31384" w:rsidRDefault="002B455E" w:rsidP="009A1EEC">
      <w:pPr>
        <w:numPr>
          <w:ilvl w:val="0"/>
          <w:numId w:val="68"/>
        </w:numPr>
        <w:tabs>
          <w:tab w:val="left" w:pos="284"/>
        </w:tabs>
        <w:spacing w:before="120" w:after="120" w:line="240" w:lineRule="auto"/>
        <w:ind w:left="357" w:hanging="357"/>
        <w:rPr>
          <w:color w:val="000000"/>
        </w:rPr>
      </w:pPr>
      <w:r>
        <w:rPr>
          <w:b/>
          <w:bCs/>
          <w:color w:val="000000"/>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92"/>
        <w:gridCol w:w="8646"/>
      </w:tblGrid>
      <w:tr w:rsidR="002B455E" w:rsidRPr="00D31384" w:rsidTr="003A7C49">
        <w:trPr>
          <w:jc w:val="center"/>
        </w:trPr>
        <w:tc>
          <w:tcPr>
            <w:tcW w:w="992" w:type="dxa"/>
            <w:shd w:val="clear" w:color="auto" w:fill="F2F2F2" w:themeFill="background1" w:themeFillShade="F2"/>
          </w:tcPr>
          <w:p w:rsidR="002B455E" w:rsidRPr="00D31384" w:rsidRDefault="002B455E" w:rsidP="00DF7F7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rPr>
              <w:t>Wykład</w:t>
            </w:r>
          </w:p>
        </w:tc>
        <w:tc>
          <w:tcPr>
            <w:tcW w:w="8646" w:type="dxa"/>
          </w:tcPr>
          <w:p w:rsidR="002B455E" w:rsidRPr="00D31384" w:rsidRDefault="002B455E" w:rsidP="00DF7F76">
            <w:pPr>
              <w:jc w:val="both"/>
            </w:pPr>
            <w:r w:rsidRPr="00D31384">
              <w:rPr>
                <w:rFonts w:eastAsia="Calibri"/>
              </w:rPr>
              <w:t>Ergonomia – ergonomiczne wymagania stawiane stanowiskom pracy, Prawna ochrona pracy – system bhp w Polsce, Czynniki antropometryczne i biomechaniczne, Czynniki fizjologiczne, Czynniki psychologiczne i społeczne, Zagrożenia czynnikami niebezpiecznymi i szkodliwymi w środowisku pracy , mikroklimat, szkodliwe substancje chemiczne, pyły, czynniki biologiczne,, Diagnostyka i projektowanie układów antropotechnicznych, Zarządzanie bezpieczeństwem i higieną pracy, Ryzyko zawodowe, Obowiązki pracodawcy i pracownika w zakresie bhp w świetle Prawa pracy,</w:t>
            </w:r>
            <w:r>
              <w:rPr>
                <w:rFonts w:eastAsia="Calibri"/>
              </w:rPr>
              <w:t xml:space="preserve"> Plan BIOZ</w:t>
            </w:r>
            <w:r w:rsidRPr="00D31384">
              <w:rPr>
                <w:rFonts w:eastAsia="Calibri"/>
              </w:rPr>
              <w:t xml:space="preserve"> Wypadkowość w budownictwie.</w:t>
            </w:r>
          </w:p>
        </w:tc>
      </w:tr>
    </w:tbl>
    <w:p w:rsidR="002B455E" w:rsidRPr="00D31384" w:rsidRDefault="002B455E" w:rsidP="009A1EEC">
      <w:pPr>
        <w:numPr>
          <w:ilvl w:val="0"/>
          <w:numId w:val="68"/>
        </w:numPr>
        <w:tabs>
          <w:tab w:val="left" w:pos="284"/>
        </w:tabs>
        <w:spacing w:before="120" w:after="120" w:line="240" w:lineRule="auto"/>
        <w:ind w:left="357" w:hanging="357"/>
        <w:rPr>
          <w:b/>
          <w:bCs/>
          <w:color w:val="000000"/>
        </w:rPr>
      </w:pPr>
      <w:r>
        <w:rPr>
          <w:b/>
          <w:bCs/>
          <w:color w:val="000000"/>
        </w:rPr>
        <w:t xml:space="preserve">METODY (SPOSOBY) WERYFIKACJI I OCENY EFEKTÓW UCZENIA SIĘ OSIĄGNIĘTYCH PRZEZ STUDENTA </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52"/>
        <w:gridCol w:w="1581"/>
        <w:gridCol w:w="1892"/>
        <w:gridCol w:w="1371"/>
        <w:gridCol w:w="984"/>
        <w:gridCol w:w="1463"/>
        <w:gridCol w:w="1096"/>
      </w:tblGrid>
      <w:tr w:rsidR="002B455E" w:rsidRPr="00D31384" w:rsidTr="003A7C49">
        <w:trPr>
          <w:cantSplit/>
          <w:jc w:val="center"/>
        </w:trPr>
        <w:tc>
          <w:tcPr>
            <w:tcW w:w="1252" w:type="dxa"/>
            <w:vMerge w:val="restart"/>
            <w:shd w:val="clear" w:color="auto" w:fill="F2F2F2" w:themeFill="background1" w:themeFillShade="F2"/>
            <w:vAlign w:val="center"/>
          </w:tcPr>
          <w:p w:rsidR="002B455E" w:rsidRPr="00D31384" w:rsidRDefault="002B455E" w:rsidP="00DF7F76">
            <w:pPr>
              <w:jc w:val="center"/>
              <w:rPr>
                <w:color w:val="000000"/>
              </w:rPr>
            </w:pPr>
            <w:r>
              <w:rPr>
                <w:color w:val="000000"/>
              </w:rPr>
              <w:t>Efekt uczenia się</w:t>
            </w:r>
          </w:p>
        </w:tc>
        <w:tc>
          <w:tcPr>
            <w:tcW w:w="8387" w:type="dxa"/>
            <w:gridSpan w:val="6"/>
            <w:shd w:val="clear" w:color="auto" w:fill="F2F2F2" w:themeFill="background1" w:themeFillShade="F2"/>
            <w:vAlign w:val="center"/>
          </w:tcPr>
          <w:p w:rsidR="002B455E" w:rsidRPr="00D31384" w:rsidRDefault="002B455E" w:rsidP="00DF7F76">
            <w:pPr>
              <w:jc w:val="center"/>
              <w:rPr>
                <w:color w:val="000000"/>
              </w:rPr>
            </w:pPr>
            <w:r w:rsidRPr="00D31384">
              <w:rPr>
                <w:color w:val="000000"/>
              </w:rPr>
              <w:t xml:space="preserve">Forma oceny </w:t>
            </w:r>
          </w:p>
        </w:tc>
      </w:tr>
      <w:tr w:rsidR="002B455E" w:rsidRPr="00D31384" w:rsidTr="003A7C49">
        <w:trPr>
          <w:cantSplit/>
          <w:jc w:val="center"/>
        </w:trPr>
        <w:tc>
          <w:tcPr>
            <w:tcW w:w="1252" w:type="dxa"/>
            <w:vMerge/>
            <w:shd w:val="clear" w:color="auto" w:fill="F2F2F2" w:themeFill="background1" w:themeFillShade="F2"/>
            <w:vAlign w:val="center"/>
          </w:tcPr>
          <w:p w:rsidR="002B455E" w:rsidRPr="00D31384" w:rsidRDefault="002B455E" w:rsidP="00DF7F76">
            <w:pPr>
              <w:jc w:val="center"/>
              <w:rPr>
                <w:b/>
                <w:bCs/>
                <w:color w:val="000000"/>
              </w:rPr>
            </w:pPr>
          </w:p>
        </w:tc>
        <w:tc>
          <w:tcPr>
            <w:tcW w:w="1581" w:type="dxa"/>
            <w:shd w:val="clear" w:color="auto" w:fill="F2F2F2" w:themeFill="background1" w:themeFillShade="F2"/>
            <w:vAlign w:val="center"/>
          </w:tcPr>
          <w:p w:rsidR="002B455E" w:rsidRPr="00D31384" w:rsidRDefault="002B455E" w:rsidP="00DF7F76">
            <w:pPr>
              <w:jc w:val="center"/>
              <w:rPr>
                <w:color w:val="000000"/>
              </w:rPr>
            </w:pPr>
            <w:r w:rsidRPr="00D31384">
              <w:rPr>
                <w:color w:val="000000"/>
              </w:rPr>
              <w:t>Egzamin ustny</w:t>
            </w:r>
          </w:p>
        </w:tc>
        <w:tc>
          <w:tcPr>
            <w:tcW w:w="1892" w:type="dxa"/>
            <w:shd w:val="clear" w:color="auto" w:fill="F2F2F2" w:themeFill="background1" w:themeFillShade="F2"/>
            <w:vAlign w:val="center"/>
          </w:tcPr>
          <w:p w:rsidR="002B455E" w:rsidRPr="00D31384" w:rsidRDefault="002B455E" w:rsidP="00DF7F76">
            <w:pPr>
              <w:jc w:val="center"/>
              <w:rPr>
                <w:color w:val="000000"/>
              </w:rPr>
            </w:pPr>
            <w:r w:rsidRPr="00D31384">
              <w:rPr>
                <w:color w:val="000000"/>
              </w:rPr>
              <w:t>Egzamin pisemny</w:t>
            </w:r>
          </w:p>
        </w:tc>
        <w:tc>
          <w:tcPr>
            <w:tcW w:w="1371" w:type="dxa"/>
            <w:shd w:val="clear" w:color="auto" w:fill="F2F2F2" w:themeFill="background1" w:themeFillShade="F2"/>
            <w:vAlign w:val="center"/>
          </w:tcPr>
          <w:p w:rsidR="002B455E" w:rsidRPr="00D31384" w:rsidRDefault="002B455E" w:rsidP="00DF7F76">
            <w:pPr>
              <w:jc w:val="center"/>
              <w:rPr>
                <w:color w:val="000000"/>
              </w:rPr>
            </w:pPr>
            <w:r w:rsidRPr="00D31384">
              <w:rPr>
                <w:color w:val="000000"/>
              </w:rPr>
              <w:t>Kolokwium</w:t>
            </w:r>
          </w:p>
        </w:tc>
        <w:tc>
          <w:tcPr>
            <w:tcW w:w="984" w:type="dxa"/>
            <w:shd w:val="clear" w:color="auto" w:fill="F2F2F2" w:themeFill="background1" w:themeFillShade="F2"/>
            <w:vAlign w:val="center"/>
          </w:tcPr>
          <w:p w:rsidR="002B455E" w:rsidRPr="00D31384" w:rsidRDefault="002B455E" w:rsidP="00DF7F76">
            <w:pPr>
              <w:jc w:val="center"/>
              <w:rPr>
                <w:color w:val="000000"/>
              </w:rPr>
            </w:pPr>
            <w:r w:rsidRPr="00D31384">
              <w:rPr>
                <w:color w:val="000000"/>
              </w:rPr>
              <w:t>Projekt</w:t>
            </w:r>
          </w:p>
        </w:tc>
        <w:tc>
          <w:tcPr>
            <w:tcW w:w="1463" w:type="dxa"/>
            <w:shd w:val="clear" w:color="auto" w:fill="F2F2F2" w:themeFill="background1" w:themeFillShade="F2"/>
            <w:vAlign w:val="center"/>
          </w:tcPr>
          <w:p w:rsidR="002B455E" w:rsidRPr="00D31384" w:rsidRDefault="002B455E" w:rsidP="00DF7F76">
            <w:pPr>
              <w:jc w:val="center"/>
              <w:rPr>
                <w:color w:val="000000"/>
              </w:rPr>
            </w:pPr>
            <w:r w:rsidRPr="00D31384">
              <w:rPr>
                <w:color w:val="000000"/>
              </w:rPr>
              <w:t>Sprawozdanie</w:t>
            </w:r>
          </w:p>
        </w:tc>
        <w:tc>
          <w:tcPr>
            <w:tcW w:w="1096" w:type="dxa"/>
            <w:shd w:val="clear" w:color="auto" w:fill="F2F2F2" w:themeFill="background1" w:themeFillShade="F2"/>
            <w:vAlign w:val="center"/>
          </w:tcPr>
          <w:p w:rsidR="002B455E" w:rsidRPr="00D31384" w:rsidRDefault="002B455E" w:rsidP="00DF7F76">
            <w:pPr>
              <w:jc w:val="center"/>
              <w:rPr>
                <w:color w:val="000000"/>
              </w:rPr>
            </w:pPr>
            <w:r w:rsidRPr="00D31384">
              <w:rPr>
                <w:color w:val="000000"/>
              </w:rPr>
              <w:t>…………</w:t>
            </w:r>
          </w:p>
        </w:tc>
      </w:tr>
      <w:tr w:rsidR="002B455E" w:rsidRPr="00D31384" w:rsidTr="00DF7F76">
        <w:trPr>
          <w:trHeight w:val="283"/>
          <w:jc w:val="center"/>
        </w:trPr>
        <w:tc>
          <w:tcPr>
            <w:tcW w:w="1252" w:type="dxa"/>
          </w:tcPr>
          <w:p w:rsidR="002B455E" w:rsidRPr="00D31384" w:rsidRDefault="002B455E" w:rsidP="00DF7F76">
            <w:pPr>
              <w:jc w:val="center"/>
              <w:rPr>
                <w:color w:val="000000"/>
              </w:rPr>
            </w:pPr>
            <w:r w:rsidRPr="00D31384">
              <w:rPr>
                <w:color w:val="000000"/>
              </w:rPr>
              <w:t>W1</w:t>
            </w:r>
          </w:p>
        </w:tc>
        <w:tc>
          <w:tcPr>
            <w:tcW w:w="1581" w:type="dxa"/>
          </w:tcPr>
          <w:p w:rsidR="002B455E" w:rsidRPr="00D31384" w:rsidRDefault="002B455E" w:rsidP="00DF7F76">
            <w:pPr>
              <w:jc w:val="center"/>
              <w:rPr>
                <w:color w:val="000000"/>
              </w:rPr>
            </w:pPr>
          </w:p>
        </w:tc>
        <w:tc>
          <w:tcPr>
            <w:tcW w:w="1892" w:type="dxa"/>
          </w:tcPr>
          <w:p w:rsidR="002B455E" w:rsidRPr="00D31384" w:rsidRDefault="002B455E" w:rsidP="00DF7F76">
            <w:pPr>
              <w:jc w:val="center"/>
              <w:rPr>
                <w:color w:val="000000"/>
              </w:rPr>
            </w:pPr>
          </w:p>
        </w:tc>
        <w:tc>
          <w:tcPr>
            <w:tcW w:w="1371" w:type="dxa"/>
          </w:tcPr>
          <w:p w:rsidR="002B455E" w:rsidRPr="00D31384" w:rsidRDefault="002B455E" w:rsidP="00DF7F76">
            <w:pPr>
              <w:jc w:val="center"/>
              <w:rPr>
                <w:color w:val="000000"/>
              </w:rPr>
            </w:pPr>
            <w:r w:rsidRPr="00D31384">
              <w:rPr>
                <w:color w:val="000000"/>
              </w:rPr>
              <w:t>x</w:t>
            </w:r>
          </w:p>
        </w:tc>
        <w:tc>
          <w:tcPr>
            <w:tcW w:w="984" w:type="dxa"/>
          </w:tcPr>
          <w:p w:rsidR="002B455E" w:rsidRPr="00D31384" w:rsidRDefault="002B455E" w:rsidP="00DF7F76">
            <w:pPr>
              <w:jc w:val="center"/>
              <w:rPr>
                <w:color w:val="000000"/>
              </w:rPr>
            </w:pPr>
          </w:p>
        </w:tc>
        <w:tc>
          <w:tcPr>
            <w:tcW w:w="1463" w:type="dxa"/>
          </w:tcPr>
          <w:p w:rsidR="002B455E" w:rsidRPr="00D31384" w:rsidRDefault="002B455E" w:rsidP="00DF7F76">
            <w:pPr>
              <w:jc w:val="center"/>
              <w:rPr>
                <w:color w:val="000000"/>
              </w:rPr>
            </w:pPr>
          </w:p>
        </w:tc>
        <w:tc>
          <w:tcPr>
            <w:tcW w:w="1096" w:type="dxa"/>
          </w:tcPr>
          <w:p w:rsidR="002B455E" w:rsidRPr="00D31384" w:rsidRDefault="002B455E" w:rsidP="00DF7F76">
            <w:pPr>
              <w:jc w:val="center"/>
              <w:rPr>
                <w:color w:val="000000"/>
              </w:rPr>
            </w:pPr>
          </w:p>
        </w:tc>
      </w:tr>
      <w:tr w:rsidR="002B455E" w:rsidRPr="00D31384" w:rsidTr="00DF7F76">
        <w:trPr>
          <w:trHeight w:val="283"/>
          <w:jc w:val="center"/>
        </w:trPr>
        <w:tc>
          <w:tcPr>
            <w:tcW w:w="1252" w:type="dxa"/>
          </w:tcPr>
          <w:p w:rsidR="002B455E" w:rsidRPr="00D31384" w:rsidRDefault="002B455E" w:rsidP="00DF7F76">
            <w:pPr>
              <w:jc w:val="center"/>
              <w:rPr>
                <w:color w:val="000000"/>
              </w:rPr>
            </w:pPr>
            <w:r w:rsidRPr="00D31384">
              <w:rPr>
                <w:color w:val="000000"/>
              </w:rPr>
              <w:t>U1</w:t>
            </w:r>
          </w:p>
        </w:tc>
        <w:tc>
          <w:tcPr>
            <w:tcW w:w="1581" w:type="dxa"/>
          </w:tcPr>
          <w:p w:rsidR="002B455E" w:rsidRPr="00D31384" w:rsidRDefault="002B455E" w:rsidP="00DF7F76">
            <w:pPr>
              <w:jc w:val="center"/>
              <w:rPr>
                <w:color w:val="000000"/>
              </w:rPr>
            </w:pPr>
          </w:p>
        </w:tc>
        <w:tc>
          <w:tcPr>
            <w:tcW w:w="1892" w:type="dxa"/>
          </w:tcPr>
          <w:p w:rsidR="002B455E" w:rsidRPr="00D31384" w:rsidRDefault="002B455E" w:rsidP="00DF7F76">
            <w:pPr>
              <w:jc w:val="center"/>
              <w:rPr>
                <w:color w:val="000000"/>
              </w:rPr>
            </w:pPr>
          </w:p>
        </w:tc>
        <w:tc>
          <w:tcPr>
            <w:tcW w:w="1371" w:type="dxa"/>
          </w:tcPr>
          <w:p w:rsidR="002B455E" w:rsidRPr="00D31384" w:rsidRDefault="002B455E" w:rsidP="00DF7F76">
            <w:pPr>
              <w:jc w:val="center"/>
              <w:rPr>
                <w:color w:val="000000"/>
              </w:rPr>
            </w:pPr>
            <w:r w:rsidRPr="00D31384">
              <w:rPr>
                <w:color w:val="000000"/>
              </w:rPr>
              <w:t>x</w:t>
            </w:r>
          </w:p>
        </w:tc>
        <w:tc>
          <w:tcPr>
            <w:tcW w:w="984" w:type="dxa"/>
          </w:tcPr>
          <w:p w:rsidR="002B455E" w:rsidRPr="00D31384" w:rsidRDefault="002B455E" w:rsidP="00DF7F76">
            <w:pPr>
              <w:jc w:val="center"/>
              <w:rPr>
                <w:color w:val="000000"/>
              </w:rPr>
            </w:pPr>
          </w:p>
        </w:tc>
        <w:tc>
          <w:tcPr>
            <w:tcW w:w="1463" w:type="dxa"/>
          </w:tcPr>
          <w:p w:rsidR="002B455E" w:rsidRPr="00D31384" w:rsidRDefault="002B455E" w:rsidP="00DF7F76">
            <w:pPr>
              <w:jc w:val="center"/>
              <w:rPr>
                <w:color w:val="000000"/>
              </w:rPr>
            </w:pPr>
          </w:p>
        </w:tc>
        <w:tc>
          <w:tcPr>
            <w:tcW w:w="1096" w:type="dxa"/>
          </w:tcPr>
          <w:p w:rsidR="002B455E" w:rsidRPr="00D31384" w:rsidRDefault="002B455E" w:rsidP="00DF7F76">
            <w:pPr>
              <w:jc w:val="center"/>
              <w:rPr>
                <w:color w:val="000000"/>
              </w:rPr>
            </w:pPr>
          </w:p>
        </w:tc>
      </w:tr>
      <w:tr w:rsidR="002B455E" w:rsidRPr="00D31384" w:rsidTr="00DF7F76">
        <w:trPr>
          <w:trHeight w:val="283"/>
          <w:jc w:val="center"/>
        </w:trPr>
        <w:tc>
          <w:tcPr>
            <w:tcW w:w="1252" w:type="dxa"/>
          </w:tcPr>
          <w:p w:rsidR="002B455E" w:rsidRPr="00D31384" w:rsidRDefault="002B455E" w:rsidP="00DF7F76">
            <w:pPr>
              <w:jc w:val="center"/>
              <w:rPr>
                <w:color w:val="000000"/>
              </w:rPr>
            </w:pPr>
            <w:r w:rsidRPr="00D31384">
              <w:rPr>
                <w:color w:val="000000"/>
              </w:rPr>
              <w:t>U2</w:t>
            </w:r>
          </w:p>
        </w:tc>
        <w:tc>
          <w:tcPr>
            <w:tcW w:w="1581" w:type="dxa"/>
          </w:tcPr>
          <w:p w:rsidR="002B455E" w:rsidRPr="00D31384" w:rsidRDefault="002B455E" w:rsidP="00DF7F76">
            <w:pPr>
              <w:jc w:val="center"/>
              <w:rPr>
                <w:color w:val="000000"/>
              </w:rPr>
            </w:pPr>
          </w:p>
        </w:tc>
        <w:tc>
          <w:tcPr>
            <w:tcW w:w="1892" w:type="dxa"/>
          </w:tcPr>
          <w:p w:rsidR="002B455E" w:rsidRPr="00D31384" w:rsidRDefault="002B455E" w:rsidP="00DF7F76">
            <w:pPr>
              <w:jc w:val="center"/>
              <w:rPr>
                <w:color w:val="000000"/>
              </w:rPr>
            </w:pPr>
          </w:p>
        </w:tc>
        <w:tc>
          <w:tcPr>
            <w:tcW w:w="1371" w:type="dxa"/>
          </w:tcPr>
          <w:p w:rsidR="002B455E" w:rsidRPr="00D31384" w:rsidRDefault="002B455E" w:rsidP="00DF7F76">
            <w:pPr>
              <w:jc w:val="center"/>
              <w:rPr>
                <w:color w:val="000000"/>
              </w:rPr>
            </w:pPr>
            <w:r w:rsidRPr="00D31384">
              <w:rPr>
                <w:color w:val="000000"/>
              </w:rPr>
              <w:t>x</w:t>
            </w:r>
          </w:p>
        </w:tc>
        <w:tc>
          <w:tcPr>
            <w:tcW w:w="984" w:type="dxa"/>
          </w:tcPr>
          <w:p w:rsidR="002B455E" w:rsidRPr="00D31384" w:rsidRDefault="002B455E" w:rsidP="00DF7F76">
            <w:pPr>
              <w:jc w:val="center"/>
              <w:rPr>
                <w:color w:val="000000"/>
              </w:rPr>
            </w:pPr>
          </w:p>
        </w:tc>
        <w:tc>
          <w:tcPr>
            <w:tcW w:w="1463" w:type="dxa"/>
          </w:tcPr>
          <w:p w:rsidR="002B455E" w:rsidRPr="00D31384" w:rsidRDefault="002B455E" w:rsidP="00DF7F76">
            <w:pPr>
              <w:jc w:val="center"/>
              <w:rPr>
                <w:color w:val="000000"/>
              </w:rPr>
            </w:pPr>
          </w:p>
        </w:tc>
        <w:tc>
          <w:tcPr>
            <w:tcW w:w="1096" w:type="dxa"/>
          </w:tcPr>
          <w:p w:rsidR="002B455E" w:rsidRPr="00D31384" w:rsidRDefault="002B455E" w:rsidP="00DF7F76">
            <w:pPr>
              <w:jc w:val="center"/>
              <w:rPr>
                <w:color w:val="000000"/>
              </w:rPr>
            </w:pPr>
          </w:p>
        </w:tc>
      </w:tr>
      <w:tr w:rsidR="002B455E" w:rsidRPr="00D31384" w:rsidTr="00DF7F76">
        <w:trPr>
          <w:trHeight w:val="283"/>
          <w:jc w:val="center"/>
        </w:trPr>
        <w:tc>
          <w:tcPr>
            <w:tcW w:w="1252" w:type="dxa"/>
          </w:tcPr>
          <w:p w:rsidR="002B455E" w:rsidRPr="00D31384" w:rsidRDefault="002B455E" w:rsidP="00DF7F76">
            <w:pPr>
              <w:jc w:val="center"/>
              <w:rPr>
                <w:color w:val="000000"/>
              </w:rPr>
            </w:pPr>
            <w:r w:rsidRPr="00D31384">
              <w:rPr>
                <w:color w:val="000000"/>
              </w:rPr>
              <w:t>K1</w:t>
            </w:r>
          </w:p>
        </w:tc>
        <w:tc>
          <w:tcPr>
            <w:tcW w:w="1581" w:type="dxa"/>
          </w:tcPr>
          <w:p w:rsidR="002B455E" w:rsidRPr="00D31384" w:rsidRDefault="002B455E" w:rsidP="00DF7F76">
            <w:pPr>
              <w:jc w:val="center"/>
              <w:rPr>
                <w:color w:val="000000"/>
              </w:rPr>
            </w:pPr>
          </w:p>
        </w:tc>
        <w:tc>
          <w:tcPr>
            <w:tcW w:w="1892" w:type="dxa"/>
          </w:tcPr>
          <w:p w:rsidR="002B455E" w:rsidRPr="00D31384" w:rsidRDefault="002B455E" w:rsidP="00DF7F76">
            <w:pPr>
              <w:jc w:val="center"/>
              <w:rPr>
                <w:color w:val="000000"/>
              </w:rPr>
            </w:pPr>
          </w:p>
        </w:tc>
        <w:tc>
          <w:tcPr>
            <w:tcW w:w="1371" w:type="dxa"/>
          </w:tcPr>
          <w:p w:rsidR="002B455E" w:rsidRPr="00D31384" w:rsidRDefault="002B455E" w:rsidP="00DF7F76">
            <w:pPr>
              <w:jc w:val="center"/>
              <w:rPr>
                <w:color w:val="000000"/>
              </w:rPr>
            </w:pPr>
            <w:r w:rsidRPr="00D31384">
              <w:rPr>
                <w:color w:val="000000"/>
              </w:rPr>
              <w:t>x</w:t>
            </w:r>
          </w:p>
        </w:tc>
        <w:tc>
          <w:tcPr>
            <w:tcW w:w="984" w:type="dxa"/>
          </w:tcPr>
          <w:p w:rsidR="002B455E" w:rsidRPr="00D31384" w:rsidRDefault="002B455E" w:rsidP="00DF7F76">
            <w:pPr>
              <w:jc w:val="center"/>
              <w:rPr>
                <w:color w:val="000000"/>
              </w:rPr>
            </w:pPr>
          </w:p>
        </w:tc>
        <w:tc>
          <w:tcPr>
            <w:tcW w:w="1463" w:type="dxa"/>
          </w:tcPr>
          <w:p w:rsidR="002B455E" w:rsidRPr="00D31384" w:rsidRDefault="002B455E" w:rsidP="00DF7F76">
            <w:pPr>
              <w:jc w:val="center"/>
              <w:rPr>
                <w:color w:val="000000"/>
              </w:rPr>
            </w:pPr>
          </w:p>
        </w:tc>
        <w:tc>
          <w:tcPr>
            <w:tcW w:w="1096" w:type="dxa"/>
          </w:tcPr>
          <w:p w:rsidR="002B455E" w:rsidRPr="00D31384" w:rsidRDefault="002B455E" w:rsidP="00DF7F76">
            <w:pPr>
              <w:jc w:val="center"/>
              <w:rPr>
                <w:color w:val="000000"/>
              </w:rPr>
            </w:pPr>
          </w:p>
        </w:tc>
      </w:tr>
    </w:tbl>
    <w:p w:rsidR="002B455E" w:rsidRPr="00D31384" w:rsidRDefault="002B455E" w:rsidP="009A1EEC">
      <w:pPr>
        <w:numPr>
          <w:ilvl w:val="0"/>
          <w:numId w:val="68"/>
        </w:numPr>
        <w:tabs>
          <w:tab w:val="left" w:pos="284"/>
        </w:tabs>
        <w:spacing w:before="120" w:after="120" w:line="240" w:lineRule="auto"/>
        <w:ind w:left="357" w:hanging="357"/>
        <w:rPr>
          <w:b/>
          <w:bCs/>
          <w:color w:val="000000"/>
        </w:rPr>
      </w:pPr>
      <w:r w:rsidRPr="00D31384">
        <w:rPr>
          <w:b/>
          <w:bCs/>
          <w:color w:val="000000"/>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59"/>
        <w:gridCol w:w="8079"/>
      </w:tblGrid>
      <w:tr w:rsidR="002B455E" w:rsidRPr="00D31384" w:rsidTr="003A7C49">
        <w:trPr>
          <w:trHeight w:val="68"/>
          <w:jc w:val="center"/>
        </w:trPr>
        <w:tc>
          <w:tcPr>
            <w:tcW w:w="1559" w:type="dxa"/>
            <w:shd w:val="clear" w:color="auto" w:fill="F2F2F2" w:themeFill="background1" w:themeFillShade="F2"/>
          </w:tcPr>
          <w:p w:rsidR="002B455E" w:rsidRPr="00D31384" w:rsidRDefault="002B455E" w:rsidP="00DF7F7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sidRPr="00D31384">
              <w:rPr>
                <w:color w:val="000000"/>
              </w:rPr>
              <w:t>Literatura podstawowa</w:t>
            </w:r>
          </w:p>
        </w:tc>
        <w:tc>
          <w:tcPr>
            <w:tcW w:w="8079" w:type="dxa"/>
          </w:tcPr>
          <w:p w:rsidR="002B455E" w:rsidRPr="00D31384" w:rsidRDefault="002B455E" w:rsidP="009A1EEC">
            <w:pPr>
              <w:numPr>
                <w:ilvl w:val="0"/>
                <w:numId w:val="56"/>
              </w:numPr>
              <w:spacing w:after="0" w:line="240" w:lineRule="auto"/>
              <w:jc w:val="both"/>
            </w:pPr>
            <w:r w:rsidRPr="00D31384">
              <w:t>Słomka A., 2005.Ryzyko zawodowe w budownictwie. Główny Inspektorat Pracy, Warszawa</w:t>
            </w:r>
          </w:p>
          <w:p w:rsidR="002B455E" w:rsidRPr="00D31384" w:rsidRDefault="002B455E" w:rsidP="009A1EEC">
            <w:pPr>
              <w:numPr>
                <w:ilvl w:val="0"/>
                <w:numId w:val="56"/>
              </w:numPr>
              <w:autoSpaceDE w:val="0"/>
              <w:autoSpaceDN w:val="0"/>
              <w:spacing w:after="0" w:line="276" w:lineRule="auto"/>
              <w:jc w:val="both"/>
              <w:rPr>
                <w:rFonts w:eastAsia="Calibri"/>
                <w:bCs/>
                <w:color w:val="000000"/>
              </w:rPr>
            </w:pPr>
            <w:r w:rsidRPr="00D31384">
              <w:rPr>
                <w:rFonts w:eastAsia="Calibri"/>
                <w:bCs/>
                <w:color w:val="000000"/>
              </w:rPr>
              <w:t xml:space="preserve">Górska E., </w:t>
            </w:r>
            <w:proofErr w:type="spellStart"/>
            <w:r w:rsidRPr="00D31384">
              <w:rPr>
                <w:rFonts w:eastAsia="Calibri"/>
                <w:bCs/>
                <w:color w:val="000000"/>
              </w:rPr>
              <w:t>Tytyk</w:t>
            </w:r>
            <w:proofErr w:type="spellEnd"/>
            <w:r w:rsidRPr="00D31384">
              <w:rPr>
                <w:rFonts w:eastAsia="Calibri"/>
                <w:bCs/>
                <w:color w:val="000000"/>
              </w:rPr>
              <w:t xml:space="preserve"> E.,</w:t>
            </w:r>
            <w:r>
              <w:rPr>
                <w:rFonts w:eastAsia="Calibri"/>
                <w:bCs/>
                <w:color w:val="000000"/>
              </w:rPr>
              <w:t>2002,</w:t>
            </w:r>
            <w:r w:rsidRPr="00D31384">
              <w:rPr>
                <w:rFonts w:eastAsia="Calibri"/>
                <w:bCs/>
                <w:color w:val="000000"/>
              </w:rPr>
              <w:t xml:space="preserve"> Ergonomia w projektowaniu stanowisk pracy. Podstawy teoretyczne. Oficyna Wydawnicza Politechniki Warszawskiej, Warszawa </w:t>
            </w:r>
          </w:p>
          <w:p w:rsidR="002B455E" w:rsidRPr="00D31384" w:rsidRDefault="002B455E" w:rsidP="009A1EEC">
            <w:pPr>
              <w:numPr>
                <w:ilvl w:val="0"/>
                <w:numId w:val="56"/>
              </w:numPr>
              <w:spacing w:after="0" w:line="240" w:lineRule="auto"/>
              <w:jc w:val="both"/>
              <w:rPr>
                <w:color w:val="000000"/>
              </w:rPr>
            </w:pPr>
            <w:r w:rsidRPr="00D31384">
              <w:t xml:space="preserve">Taczanowska T., Jaśkowski P., 1998. Ergonomia w budownictwie. Wydawnictwo Politechniki Lubelskiej, Lublin </w:t>
            </w:r>
          </w:p>
        </w:tc>
      </w:tr>
      <w:tr w:rsidR="002B455E" w:rsidRPr="00D31384" w:rsidTr="003A7C49">
        <w:trPr>
          <w:jc w:val="center"/>
        </w:trPr>
        <w:tc>
          <w:tcPr>
            <w:tcW w:w="1559" w:type="dxa"/>
            <w:shd w:val="clear" w:color="auto" w:fill="F2F2F2" w:themeFill="background1" w:themeFillShade="F2"/>
          </w:tcPr>
          <w:p w:rsidR="002B455E" w:rsidRPr="00D31384" w:rsidRDefault="002B455E" w:rsidP="00DF7F7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sidRPr="00D31384">
              <w:rPr>
                <w:color w:val="000000"/>
              </w:rPr>
              <w:t>Literatura uzupełniająca</w:t>
            </w:r>
          </w:p>
        </w:tc>
        <w:tc>
          <w:tcPr>
            <w:tcW w:w="8079" w:type="dxa"/>
          </w:tcPr>
          <w:p w:rsidR="002B455E" w:rsidRPr="004C7B24" w:rsidRDefault="002B455E" w:rsidP="009A1EEC">
            <w:pPr>
              <w:pStyle w:val="Akapitzlist"/>
              <w:numPr>
                <w:ilvl w:val="0"/>
                <w:numId w:val="69"/>
              </w:numPr>
              <w:autoSpaceDE w:val="0"/>
              <w:autoSpaceDN w:val="0"/>
              <w:spacing w:line="276" w:lineRule="auto"/>
              <w:ind w:left="596" w:hanging="425"/>
              <w:rPr>
                <w:rFonts w:eastAsia="Calibri"/>
                <w:bCs/>
                <w:color w:val="000000"/>
                <w:sz w:val="22"/>
                <w:szCs w:val="22"/>
              </w:rPr>
            </w:pPr>
            <w:r w:rsidRPr="004C7B24">
              <w:rPr>
                <w:rFonts w:eastAsia="Calibri"/>
                <w:bCs/>
                <w:color w:val="000000"/>
                <w:sz w:val="22"/>
                <w:szCs w:val="22"/>
              </w:rPr>
              <w:t>Bizon - Górecka  J., Inżynieria niezawodności i ryzyka w zarządzaniu    przedsiębiorstwem, OPO, Bydgoszcz 2001.</w:t>
            </w:r>
          </w:p>
          <w:p w:rsidR="002B455E" w:rsidRPr="004C7B24" w:rsidRDefault="002B455E" w:rsidP="009A1EEC">
            <w:pPr>
              <w:pStyle w:val="Akapitzlist"/>
              <w:numPr>
                <w:ilvl w:val="0"/>
                <w:numId w:val="69"/>
              </w:numPr>
              <w:autoSpaceDE w:val="0"/>
              <w:autoSpaceDN w:val="0"/>
              <w:spacing w:line="276" w:lineRule="auto"/>
              <w:ind w:left="596" w:hanging="425"/>
              <w:rPr>
                <w:bCs/>
                <w:color w:val="000000"/>
                <w:sz w:val="22"/>
                <w:szCs w:val="22"/>
              </w:rPr>
            </w:pPr>
            <w:r w:rsidRPr="004C7B24">
              <w:rPr>
                <w:bCs/>
                <w:color w:val="000000"/>
                <w:sz w:val="22"/>
                <w:szCs w:val="22"/>
              </w:rPr>
              <w:t xml:space="preserve">Świderska G , 2015,  Plan  BIOZ. Bezpieczeństwo pracy na budowie, </w:t>
            </w:r>
            <w:proofErr w:type="spellStart"/>
            <w:r w:rsidRPr="004C7B24">
              <w:rPr>
                <w:bCs/>
                <w:color w:val="000000"/>
                <w:sz w:val="22"/>
                <w:szCs w:val="22"/>
              </w:rPr>
              <w:t>Polcen</w:t>
            </w:r>
            <w:proofErr w:type="spellEnd"/>
            <w:r w:rsidRPr="004C7B24">
              <w:rPr>
                <w:bCs/>
                <w:color w:val="000000"/>
                <w:sz w:val="22"/>
                <w:szCs w:val="22"/>
              </w:rPr>
              <w:t>.</w:t>
            </w:r>
            <w:r>
              <w:rPr>
                <w:bCs/>
                <w:color w:val="000000"/>
                <w:sz w:val="22"/>
                <w:szCs w:val="22"/>
              </w:rPr>
              <w:t xml:space="preserve"> </w:t>
            </w:r>
            <w:r w:rsidRPr="004C7B24">
              <w:rPr>
                <w:bCs/>
                <w:color w:val="000000"/>
                <w:sz w:val="22"/>
                <w:szCs w:val="22"/>
              </w:rPr>
              <w:t>Warszawa</w:t>
            </w:r>
          </w:p>
        </w:tc>
      </w:tr>
    </w:tbl>
    <w:p w:rsidR="002B455E" w:rsidRDefault="002B455E" w:rsidP="009A1EEC">
      <w:pPr>
        <w:numPr>
          <w:ilvl w:val="0"/>
          <w:numId w:val="68"/>
        </w:numPr>
        <w:tabs>
          <w:tab w:val="left" w:pos="284"/>
        </w:tabs>
        <w:spacing w:before="120" w:after="120" w:line="240" w:lineRule="auto"/>
        <w:ind w:left="357" w:hanging="357"/>
        <w:rPr>
          <w:b/>
          <w:bCs/>
        </w:rPr>
      </w:pPr>
      <w:r w:rsidRPr="00D31384">
        <w:rPr>
          <w:b/>
          <w:bCs/>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2B455E" w:rsidRPr="002851F8" w:rsidTr="00DF7F76">
        <w:trPr>
          <w:trHeight w:val="769"/>
          <w:jc w:val="center"/>
        </w:trPr>
        <w:tc>
          <w:tcPr>
            <w:tcW w:w="7246" w:type="dxa"/>
            <w:gridSpan w:val="2"/>
            <w:shd w:val="clear" w:color="auto" w:fill="F2F2F2" w:themeFill="background1" w:themeFillShade="F2"/>
            <w:vAlign w:val="center"/>
          </w:tcPr>
          <w:p w:rsidR="002B455E" w:rsidRPr="002851F8" w:rsidRDefault="002B455E" w:rsidP="00DF7F76">
            <w:pPr>
              <w:jc w:val="center"/>
            </w:pPr>
            <w:r w:rsidRPr="002851F8">
              <w:lastRenderedPageBreak/>
              <w:t>Aktywność studenta</w:t>
            </w:r>
          </w:p>
        </w:tc>
        <w:tc>
          <w:tcPr>
            <w:tcW w:w="2393" w:type="dxa"/>
            <w:shd w:val="clear" w:color="auto" w:fill="F2F2F2" w:themeFill="background1" w:themeFillShade="F2"/>
            <w:vAlign w:val="center"/>
          </w:tcPr>
          <w:p w:rsidR="002B455E" w:rsidRPr="002851F8" w:rsidRDefault="002B455E" w:rsidP="003A7C49">
            <w:pPr>
              <w:jc w:val="center"/>
            </w:pPr>
            <w:r w:rsidRPr="002851F8">
              <w:t>Obciążenie studenta – Liczba godzin</w:t>
            </w:r>
          </w:p>
        </w:tc>
      </w:tr>
      <w:tr w:rsidR="002B455E" w:rsidRPr="002851F8" w:rsidTr="00DF7F76">
        <w:trPr>
          <w:trHeight w:val="340"/>
          <w:jc w:val="center"/>
        </w:trPr>
        <w:tc>
          <w:tcPr>
            <w:tcW w:w="2978" w:type="dxa"/>
            <w:vMerge w:val="restart"/>
          </w:tcPr>
          <w:p w:rsidR="002B455E" w:rsidRPr="002851F8" w:rsidRDefault="002B455E" w:rsidP="00DF7F76">
            <w:r>
              <w:t xml:space="preserve">Zajęcia prowadzone </w:t>
            </w:r>
            <w:r>
              <w:br/>
              <w:t xml:space="preserve">z bezpośrednim udziałem NA </w:t>
            </w:r>
            <w:r>
              <w:br/>
              <w:t>lub innych osób prowadzących zajęcia 1</w:t>
            </w:r>
          </w:p>
        </w:tc>
        <w:tc>
          <w:tcPr>
            <w:tcW w:w="4268" w:type="dxa"/>
          </w:tcPr>
          <w:p w:rsidR="002B455E" w:rsidRPr="002851F8" w:rsidRDefault="002B455E" w:rsidP="00DF7F76">
            <w:pPr>
              <w:ind w:left="88"/>
            </w:pPr>
            <w:r w:rsidRPr="002851F8">
              <w:t>Udział w zaj</w:t>
            </w:r>
            <w:r>
              <w:t xml:space="preserve">ęciach </w:t>
            </w:r>
            <w:r w:rsidRPr="002851F8">
              <w:t>dydak</w:t>
            </w:r>
            <w:r>
              <w:t>tycznych,</w:t>
            </w:r>
            <w:r w:rsidRPr="002851F8">
              <w:t xml:space="preserve"> wskazanych w pkt. </w:t>
            </w:r>
            <w:r>
              <w:t>1B</w:t>
            </w:r>
          </w:p>
        </w:tc>
        <w:tc>
          <w:tcPr>
            <w:tcW w:w="2393" w:type="dxa"/>
          </w:tcPr>
          <w:p w:rsidR="002B455E" w:rsidRPr="002851F8" w:rsidRDefault="002B455E" w:rsidP="00DF7F76">
            <w:pPr>
              <w:jc w:val="center"/>
            </w:pPr>
            <w:r>
              <w:t>15</w:t>
            </w:r>
          </w:p>
        </w:tc>
      </w:tr>
      <w:tr w:rsidR="002B455E" w:rsidRPr="00B16527" w:rsidTr="00DF7F76">
        <w:trPr>
          <w:trHeight w:val="271"/>
          <w:jc w:val="center"/>
        </w:trPr>
        <w:tc>
          <w:tcPr>
            <w:tcW w:w="2978" w:type="dxa"/>
            <w:vMerge/>
          </w:tcPr>
          <w:p w:rsidR="002B455E" w:rsidRPr="00B16527" w:rsidRDefault="002B455E" w:rsidP="00DF7F76">
            <w:pPr>
              <w:rPr>
                <w:color w:val="000000" w:themeColor="text1"/>
              </w:rPr>
            </w:pPr>
          </w:p>
        </w:tc>
        <w:tc>
          <w:tcPr>
            <w:tcW w:w="4268" w:type="dxa"/>
          </w:tcPr>
          <w:p w:rsidR="002B455E" w:rsidRPr="00B16527" w:rsidRDefault="002B455E" w:rsidP="00DF7F76">
            <w:pPr>
              <w:ind w:left="88"/>
              <w:rPr>
                <w:color w:val="000000" w:themeColor="text1"/>
              </w:rPr>
            </w:pPr>
            <w:r w:rsidRPr="00B16527">
              <w:rPr>
                <w:color w:val="000000" w:themeColor="text1"/>
              </w:rPr>
              <w:t xml:space="preserve">Konsultacje </w:t>
            </w:r>
          </w:p>
        </w:tc>
        <w:tc>
          <w:tcPr>
            <w:tcW w:w="2393" w:type="dxa"/>
          </w:tcPr>
          <w:p w:rsidR="002B455E" w:rsidRPr="00B16527" w:rsidRDefault="002B455E" w:rsidP="00DF7F76">
            <w:pPr>
              <w:jc w:val="center"/>
              <w:rPr>
                <w:color w:val="000000" w:themeColor="text1"/>
              </w:rPr>
            </w:pPr>
            <w:r>
              <w:rPr>
                <w:color w:val="000000" w:themeColor="text1"/>
              </w:rPr>
              <w:t>4</w:t>
            </w:r>
          </w:p>
        </w:tc>
      </w:tr>
      <w:tr w:rsidR="002B455E" w:rsidRPr="00B16527" w:rsidTr="00DF7F76">
        <w:trPr>
          <w:trHeight w:val="177"/>
          <w:jc w:val="center"/>
        </w:trPr>
        <w:tc>
          <w:tcPr>
            <w:tcW w:w="2978" w:type="dxa"/>
            <w:vMerge w:val="restart"/>
          </w:tcPr>
          <w:p w:rsidR="002B455E" w:rsidRDefault="002B455E" w:rsidP="00DF7F76">
            <w:pPr>
              <w:rPr>
                <w:color w:val="000000" w:themeColor="text1"/>
              </w:rPr>
            </w:pPr>
          </w:p>
          <w:p w:rsidR="002B455E" w:rsidRPr="00B16527" w:rsidRDefault="002B455E" w:rsidP="00DF7F76">
            <w:pPr>
              <w:rPr>
                <w:color w:val="000000" w:themeColor="text1"/>
              </w:rPr>
            </w:pPr>
            <w:r>
              <w:rPr>
                <w:color w:val="000000" w:themeColor="text1"/>
              </w:rPr>
              <w:t xml:space="preserve">Praca własna studenta </w:t>
            </w:r>
          </w:p>
        </w:tc>
        <w:tc>
          <w:tcPr>
            <w:tcW w:w="4268" w:type="dxa"/>
          </w:tcPr>
          <w:p w:rsidR="002B455E" w:rsidRPr="00B16527" w:rsidRDefault="002B455E" w:rsidP="00DF7F76">
            <w:pPr>
              <w:ind w:left="88"/>
              <w:rPr>
                <w:color w:val="000000" w:themeColor="text1"/>
              </w:rPr>
            </w:pPr>
            <w:r w:rsidRPr="00B16527">
              <w:rPr>
                <w:color w:val="000000" w:themeColor="text1"/>
              </w:rPr>
              <w:t>Przygotowanie do zajęć</w:t>
            </w:r>
          </w:p>
        </w:tc>
        <w:tc>
          <w:tcPr>
            <w:tcW w:w="2393" w:type="dxa"/>
          </w:tcPr>
          <w:p w:rsidR="002B455E" w:rsidRPr="00B16527" w:rsidRDefault="002B455E" w:rsidP="00DF7F76">
            <w:pPr>
              <w:jc w:val="center"/>
              <w:rPr>
                <w:color w:val="000000" w:themeColor="text1"/>
              </w:rPr>
            </w:pPr>
            <w:r>
              <w:rPr>
                <w:color w:val="000000" w:themeColor="text1"/>
              </w:rPr>
              <w:t>4</w:t>
            </w:r>
          </w:p>
        </w:tc>
      </w:tr>
      <w:tr w:rsidR="002B455E" w:rsidRPr="00B16527" w:rsidTr="00DF7F76">
        <w:trPr>
          <w:trHeight w:val="137"/>
          <w:jc w:val="center"/>
        </w:trPr>
        <w:tc>
          <w:tcPr>
            <w:tcW w:w="2978" w:type="dxa"/>
            <w:vMerge/>
          </w:tcPr>
          <w:p w:rsidR="002B455E" w:rsidRPr="00B16527" w:rsidRDefault="002B455E" w:rsidP="00DF7F76">
            <w:pPr>
              <w:rPr>
                <w:color w:val="000000" w:themeColor="text1"/>
              </w:rPr>
            </w:pPr>
          </w:p>
        </w:tc>
        <w:tc>
          <w:tcPr>
            <w:tcW w:w="4268" w:type="dxa"/>
          </w:tcPr>
          <w:p w:rsidR="002B455E" w:rsidRPr="00B16527" w:rsidRDefault="002B455E" w:rsidP="00DF7F76">
            <w:pPr>
              <w:ind w:left="88"/>
              <w:rPr>
                <w:color w:val="000000" w:themeColor="text1"/>
              </w:rPr>
            </w:pPr>
            <w:r w:rsidRPr="00B16527">
              <w:rPr>
                <w:color w:val="000000" w:themeColor="text1"/>
              </w:rPr>
              <w:t>Studiowanie literatury</w:t>
            </w:r>
          </w:p>
        </w:tc>
        <w:tc>
          <w:tcPr>
            <w:tcW w:w="2393" w:type="dxa"/>
          </w:tcPr>
          <w:p w:rsidR="002B455E" w:rsidRPr="00B16527" w:rsidRDefault="002B455E" w:rsidP="00DF7F76">
            <w:pPr>
              <w:jc w:val="center"/>
              <w:rPr>
                <w:color w:val="000000" w:themeColor="text1"/>
              </w:rPr>
            </w:pPr>
            <w:r>
              <w:rPr>
                <w:color w:val="000000" w:themeColor="text1"/>
              </w:rPr>
              <w:t>4</w:t>
            </w:r>
          </w:p>
        </w:tc>
      </w:tr>
      <w:tr w:rsidR="002B455E" w:rsidRPr="00B16527" w:rsidTr="00DF7F76">
        <w:trPr>
          <w:trHeight w:val="340"/>
          <w:jc w:val="center"/>
        </w:trPr>
        <w:tc>
          <w:tcPr>
            <w:tcW w:w="2978" w:type="dxa"/>
            <w:vMerge/>
          </w:tcPr>
          <w:p w:rsidR="002B455E" w:rsidRPr="00B16527" w:rsidRDefault="002B455E" w:rsidP="00DF7F76">
            <w:pPr>
              <w:rPr>
                <w:color w:val="000000" w:themeColor="text1"/>
              </w:rPr>
            </w:pPr>
          </w:p>
        </w:tc>
        <w:tc>
          <w:tcPr>
            <w:tcW w:w="4268" w:type="dxa"/>
          </w:tcPr>
          <w:p w:rsidR="002B455E" w:rsidRDefault="002B455E" w:rsidP="00DF7F76">
            <w:pPr>
              <w:ind w:left="88"/>
              <w:rPr>
                <w:color w:val="000000" w:themeColor="text1"/>
              </w:rPr>
            </w:pPr>
            <w:r w:rsidRPr="00B16527">
              <w:rPr>
                <w:color w:val="000000" w:themeColor="text1"/>
              </w:rPr>
              <w:t xml:space="preserve">Inne (przygotowanie do egzaminu, zaliczeń, </w:t>
            </w:r>
          </w:p>
          <w:p w:rsidR="002B455E" w:rsidRPr="00B16527" w:rsidRDefault="002B455E" w:rsidP="00DF7F76">
            <w:pPr>
              <w:ind w:left="88"/>
              <w:rPr>
                <w:color w:val="000000" w:themeColor="text1"/>
              </w:rPr>
            </w:pPr>
            <w:r w:rsidRPr="00B16527">
              <w:rPr>
                <w:color w:val="000000" w:themeColor="text1"/>
              </w:rPr>
              <w:t>przygotowanie projektu itd.)</w:t>
            </w:r>
          </w:p>
        </w:tc>
        <w:tc>
          <w:tcPr>
            <w:tcW w:w="2393" w:type="dxa"/>
          </w:tcPr>
          <w:p w:rsidR="002B455E" w:rsidRPr="00B16527" w:rsidRDefault="002B455E" w:rsidP="00DF7F76">
            <w:pPr>
              <w:jc w:val="center"/>
              <w:rPr>
                <w:color w:val="000000" w:themeColor="text1"/>
              </w:rPr>
            </w:pPr>
            <w:r>
              <w:rPr>
                <w:color w:val="000000" w:themeColor="text1"/>
              </w:rPr>
              <w:t>3</w:t>
            </w:r>
          </w:p>
        </w:tc>
      </w:tr>
      <w:tr w:rsidR="002B455E" w:rsidRPr="00B16527" w:rsidTr="00DF7F76">
        <w:trPr>
          <w:trHeight w:val="340"/>
          <w:jc w:val="center"/>
        </w:trPr>
        <w:tc>
          <w:tcPr>
            <w:tcW w:w="7246" w:type="dxa"/>
            <w:gridSpan w:val="2"/>
            <w:shd w:val="clear" w:color="auto" w:fill="F2F2F2" w:themeFill="background1" w:themeFillShade="F2"/>
          </w:tcPr>
          <w:p w:rsidR="002B455E" w:rsidRPr="00B16527" w:rsidRDefault="002B455E" w:rsidP="00DF7F76">
            <w:pPr>
              <w:rPr>
                <w:color w:val="000000" w:themeColor="text1"/>
              </w:rPr>
            </w:pPr>
            <w:r w:rsidRPr="00B16527">
              <w:rPr>
                <w:color w:val="000000" w:themeColor="text1"/>
              </w:rPr>
              <w:t>Łączny nakład pracy studenta</w:t>
            </w:r>
          </w:p>
        </w:tc>
        <w:tc>
          <w:tcPr>
            <w:tcW w:w="2393" w:type="dxa"/>
            <w:shd w:val="clear" w:color="auto" w:fill="F2F2F2" w:themeFill="background1" w:themeFillShade="F2"/>
          </w:tcPr>
          <w:p w:rsidR="002B455E" w:rsidRPr="00B16527" w:rsidRDefault="002B455E" w:rsidP="00DF7F76">
            <w:pPr>
              <w:jc w:val="center"/>
              <w:rPr>
                <w:color w:val="000000" w:themeColor="text1"/>
              </w:rPr>
            </w:pPr>
            <w:r>
              <w:rPr>
                <w:color w:val="000000" w:themeColor="text1"/>
              </w:rPr>
              <w:t>30</w:t>
            </w:r>
          </w:p>
        </w:tc>
      </w:tr>
      <w:tr w:rsidR="002B455E" w:rsidRPr="00B16527" w:rsidTr="00DF7F76">
        <w:trPr>
          <w:trHeight w:val="397"/>
          <w:jc w:val="center"/>
        </w:trPr>
        <w:tc>
          <w:tcPr>
            <w:tcW w:w="7246" w:type="dxa"/>
            <w:gridSpan w:val="2"/>
            <w:shd w:val="clear" w:color="auto" w:fill="F2F2F2" w:themeFill="background1" w:themeFillShade="F2"/>
            <w:vAlign w:val="center"/>
          </w:tcPr>
          <w:p w:rsidR="002B455E" w:rsidRPr="00B16527" w:rsidRDefault="002B455E" w:rsidP="00DF7F76">
            <w:pPr>
              <w:jc w:val="right"/>
              <w:rPr>
                <w:b/>
                <w:color w:val="000000" w:themeColor="text1"/>
              </w:rPr>
            </w:pPr>
            <w:r w:rsidRPr="00B16527">
              <w:rPr>
                <w:color w:val="000000" w:themeColor="text1"/>
              </w:rPr>
              <w:t xml:space="preserve"> </w:t>
            </w:r>
            <w:r w:rsidRPr="00B16527">
              <w:rPr>
                <w:b/>
                <w:color w:val="000000" w:themeColor="text1"/>
              </w:rPr>
              <w:t xml:space="preserve">Liczba punktów ECTS </w:t>
            </w:r>
          </w:p>
        </w:tc>
        <w:tc>
          <w:tcPr>
            <w:tcW w:w="2393" w:type="dxa"/>
            <w:shd w:val="clear" w:color="auto" w:fill="F2F2F2" w:themeFill="background1" w:themeFillShade="F2"/>
            <w:vAlign w:val="center"/>
          </w:tcPr>
          <w:p w:rsidR="002B455E" w:rsidRPr="00B16527" w:rsidRDefault="002B455E" w:rsidP="00DF7F76">
            <w:pPr>
              <w:jc w:val="center"/>
              <w:rPr>
                <w:color w:val="000000" w:themeColor="text1"/>
              </w:rPr>
            </w:pPr>
            <w:r>
              <w:rPr>
                <w:color w:val="000000" w:themeColor="text1"/>
              </w:rPr>
              <w:t>1</w:t>
            </w:r>
          </w:p>
        </w:tc>
      </w:tr>
    </w:tbl>
    <w:p w:rsidR="00E11ECC" w:rsidRPr="00E11ECC" w:rsidRDefault="00E11ECC">
      <w:pPr>
        <w:rPr>
          <w:color w:val="000000" w:themeColor="text1"/>
          <w:sz w:val="20"/>
          <w:szCs w:val="20"/>
        </w:rPr>
      </w:pPr>
      <w:r w:rsidRPr="001F6B31">
        <w:rPr>
          <w:rStyle w:val="Odwoanieprzypisukocowego"/>
          <w:color w:val="000000" w:themeColor="text1"/>
        </w:rPr>
        <w:footnoteRef/>
      </w:r>
      <w:r w:rsidRPr="001F6B31">
        <w:rPr>
          <w:color w:val="000000" w:themeColor="text1"/>
        </w:rPr>
        <w:t xml:space="preserve"> </w:t>
      </w:r>
      <w:r w:rsidRPr="001F6B31">
        <w:rPr>
          <w:color w:val="000000" w:themeColor="text1"/>
          <w:sz w:val="20"/>
          <w:szCs w:val="20"/>
        </w:rPr>
        <w:t>ostateczna liczba punktów ECTS</w:t>
      </w:r>
    </w:p>
    <w:p w:rsidR="00EB2022" w:rsidRDefault="00EB2022">
      <w: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054F69" w:rsidRPr="00F05BEC" w:rsidTr="00602350">
        <w:trPr>
          <w:trHeight w:val="454"/>
          <w:jc w:val="center"/>
        </w:trPr>
        <w:tc>
          <w:tcPr>
            <w:tcW w:w="2410" w:type="dxa"/>
            <w:vAlign w:val="center"/>
          </w:tcPr>
          <w:p w:rsidR="00054F69" w:rsidRPr="00F05BEC" w:rsidRDefault="00054F69" w:rsidP="00602350">
            <w:pPr>
              <w:pStyle w:val="Nagwek1"/>
              <w:spacing w:before="0" w:line="276" w:lineRule="auto"/>
              <w:rPr>
                <w:rFonts w:ascii="Times New Roman" w:hAnsi="Times New Roman"/>
                <w:sz w:val="20"/>
                <w:szCs w:val="20"/>
              </w:rPr>
            </w:pPr>
            <w:r w:rsidRPr="00F05BEC">
              <w:rPr>
                <w:rFonts w:ascii="Times New Roman" w:hAnsi="Times New Roman"/>
                <w:sz w:val="20"/>
                <w:szCs w:val="20"/>
              </w:rPr>
              <w:lastRenderedPageBreak/>
              <w:t>Kod przedmiotu:</w:t>
            </w:r>
          </w:p>
        </w:tc>
        <w:tc>
          <w:tcPr>
            <w:tcW w:w="1958" w:type="dxa"/>
            <w:vAlign w:val="center"/>
          </w:tcPr>
          <w:p w:rsidR="00054F69" w:rsidRPr="00F05BEC" w:rsidRDefault="00054F69" w:rsidP="00602350">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rsidR="00054F69" w:rsidRPr="00F05BEC" w:rsidRDefault="00054F69" w:rsidP="00602350">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rsidR="00054F69" w:rsidRPr="00E935FA" w:rsidRDefault="00054F69" w:rsidP="00602350">
            <w:pPr>
              <w:pStyle w:val="Nagwek1"/>
              <w:spacing w:before="0" w:line="276" w:lineRule="auto"/>
              <w:jc w:val="center"/>
              <w:rPr>
                <w:rFonts w:ascii="Times New Roman" w:hAnsi="Times New Roman"/>
                <w:sz w:val="20"/>
                <w:szCs w:val="20"/>
              </w:rPr>
            </w:pPr>
            <w:r w:rsidRPr="00E935FA">
              <w:rPr>
                <w:rFonts w:ascii="Times New Roman" w:hAnsi="Times New Roman"/>
                <w:sz w:val="20"/>
                <w:szCs w:val="20"/>
              </w:rPr>
              <w:t>A.6</w:t>
            </w:r>
          </w:p>
        </w:tc>
      </w:tr>
    </w:tbl>
    <w:p w:rsidR="00054F69" w:rsidRPr="00B86DC9" w:rsidRDefault="00054F69" w:rsidP="009A1EEC">
      <w:pPr>
        <w:numPr>
          <w:ilvl w:val="0"/>
          <w:numId w:val="237"/>
        </w:numPr>
        <w:tabs>
          <w:tab w:val="left" w:pos="284"/>
        </w:tabs>
        <w:spacing w:before="120" w:after="0" w:line="240" w:lineRule="auto"/>
        <w:ind w:left="357" w:hanging="357"/>
        <w:rPr>
          <w:b/>
        </w:rPr>
      </w:pPr>
      <w:r w:rsidRPr="00B86DC9">
        <w:rPr>
          <w:b/>
        </w:rPr>
        <w:t>INFORMACJE O PRZEDMIOCIE</w:t>
      </w:r>
    </w:p>
    <w:p w:rsidR="00054F69" w:rsidRPr="00B86DC9" w:rsidRDefault="00054F69" w:rsidP="009A1EEC">
      <w:pPr>
        <w:pStyle w:val="Akapitzlist1"/>
        <w:numPr>
          <w:ilvl w:val="1"/>
          <w:numId w:val="237"/>
        </w:numPr>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054F69" w:rsidRPr="00B86DC9" w:rsidTr="00602350">
        <w:trPr>
          <w:trHeight w:val="340"/>
          <w:jc w:val="center"/>
        </w:trPr>
        <w:tc>
          <w:tcPr>
            <w:tcW w:w="3775" w:type="dxa"/>
            <w:shd w:val="clear" w:color="auto" w:fill="F2F2F2" w:themeFill="background1" w:themeFillShade="F2"/>
            <w:vAlign w:val="center"/>
          </w:tcPr>
          <w:p w:rsidR="00054F69" w:rsidRPr="00B86DC9" w:rsidRDefault="00054F69" w:rsidP="00602350">
            <w:pPr>
              <w:widowControl w:val="0"/>
              <w:autoSpaceDE w:val="0"/>
              <w:autoSpaceDN w:val="0"/>
              <w:adjustRightInd w:val="0"/>
              <w:rPr>
                <w:iCs/>
                <w:color w:val="000000"/>
              </w:rPr>
            </w:pPr>
            <w:r w:rsidRPr="00B86DC9">
              <w:rPr>
                <w:iCs/>
              </w:rPr>
              <w:t>Nazwa przedmiotu</w:t>
            </w:r>
            <w:r>
              <w:rPr>
                <w:iCs/>
              </w:rPr>
              <w:t xml:space="preserve"> / zajęć </w:t>
            </w:r>
          </w:p>
        </w:tc>
        <w:tc>
          <w:tcPr>
            <w:tcW w:w="5864" w:type="dxa"/>
            <w:vAlign w:val="center"/>
          </w:tcPr>
          <w:p w:rsidR="00054F69" w:rsidRPr="00B86DC9" w:rsidRDefault="00054F69" w:rsidP="00602350">
            <w:pPr>
              <w:widowControl w:val="0"/>
              <w:autoSpaceDE w:val="0"/>
              <w:autoSpaceDN w:val="0"/>
              <w:adjustRightInd w:val="0"/>
              <w:rPr>
                <w:iCs/>
                <w:color w:val="000000"/>
              </w:rPr>
            </w:pPr>
            <w:r>
              <w:rPr>
                <w:b/>
              </w:rPr>
              <w:t>OCHRONA WŁASNOŚCI INTELEKTUALNYCH</w:t>
            </w:r>
          </w:p>
        </w:tc>
      </w:tr>
      <w:tr w:rsidR="00054F69" w:rsidRPr="00B86DC9" w:rsidTr="00602350">
        <w:trPr>
          <w:trHeight w:val="340"/>
          <w:jc w:val="center"/>
        </w:trPr>
        <w:tc>
          <w:tcPr>
            <w:tcW w:w="3775" w:type="dxa"/>
            <w:shd w:val="clear" w:color="auto" w:fill="F2F2F2" w:themeFill="background1" w:themeFillShade="F2"/>
            <w:vAlign w:val="center"/>
          </w:tcPr>
          <w:p w:rsidR="00054F69" w:rsidRPr="00B86DC9" w:rsidRDefault="00054F69" w:rsidP="00602350">
            <w:pPr>
              <w:widowControl w:val="0"/>
              <w:autoSpaceDE w:val="0"/>
              <w:autoSpaceDN w:val="0"/>
              <w:adjustRightInd w:val="0"/>
              <w:rPr>
                <w:iCs/>
                <w:color w:val="000000"/>
              </w:rPr>
            </w:pPr>
            <w:r w:rsidRPr="00B86DC9">
              <w:rPr>
                <w:iCs/>
                <w:color w:val="000000"/>
              </w:rPr>
              <w:t>Kierunek studiów</w:t>
            </w:r>
          </w:p>
        </w:tc>
        <w:tc>
          <w:tcPr>
            <w:tcW w:w="5864" w:type="dxa"/>
            <w:vAlign w:val="center"/>
          </w:tcPr>
          <w:p w:rsidR="00054F69" w:rsidRPr="00B86DC9" w:rsidRDefault="00054F69" w:rsidP="00602350">
            <w:pPr>
              <w:widowControl w:val="0"/>
              <w:autoSpaceDE w:val="0"/>
              <w:autoSpaceDN w:val="0"/>
              <w:adjustRightInd w:val="0"/>
              <w:rPr>
                <w:iCs/>
                <w:color w:val="000000"/>
              </w:rPr>
            </w:pPr>
            <w:r>
              <w:rPr>
                <w:iCs/>
                <w:color w:val="000000"/>
              </w:rPr>
              <w:t>budownictwo</w:t>
            </w:r>
          </w:p>
        </w:tc>
      </w:tr>
      <w:tr w:rsidR="00054F69" w:rsidRPr="00B86DC9" w:rsidTr="00602350">
        <w:trPr>
          <w:trHeight w:val="340"/>
          <w:jc w:val="center"/>
        </w:trPr>
        <w:tc>
          <w:tcPr>
            <w:tcW w:w="3775" w:type="dxa"/>
            <w:shd w:val="clear" w:color="auto" w:fill="F2F2F2" w:themeFill="background1" w:themeFillShade="F2"/>
            <w:vAlign w:val="center"/>
          </w:tcPr>
          <w:p w:rsidR="00054F69" w:rsidRPr="00B86DC9" w:rsidRDefault="00054F69" w:rsidP="00602350">
            <w:pPr>
              <w:widowControl w:val="0"/>
              <w:autoSpaceDE w:val="0"/>
              <w:autoSpaceDN w:val="0"/>
              <w:adjustRightInd w:val="0"/>
              <w:rPr>
                <w:iCs/>
                <w:color w:val="000000"/>
              </w:rPr>
            </w:pPr>
            <w:r w:rsidRPr="00B86DC9">
              <w:rPr>
                <w:iCs/>
                <w:color w:val="000000"/>
              </w:rPr>
              <w:t>Poziom studiów</w:t>
            </w:r>
          </w:p>
        </w:tc>
        <w:tc>
          <w:tcPr>
            <w:tcW w:w="5864" w:type="dxa"/>
            <w:vAlign w:val="center"/>
          </w:tcPr>
          <w:p w:rsidR="00054F69" w:rsidRPr="00B86DC9" w:rsidRDefault="00054F69" w:rsidP="00602350">
            <w:pPr>
              <w:widowControl w:val="0"/>
              <w:autoSpaceDE w:val="0"/>
              <w:autoSpaceDN w:val="0"/>
              <w:adjustRightInd w:val="0"/>
              <w:rPr>
                <w:iCs/>
                <w:color w:val="000000"/>
              </w:rPr>
            </w:pPr>
            <w:r w:rsidRPr="00B86DC9">
              <w:rPr>
                <w:iCs/>
                <w:color w:val="000000"/>
              </w:rPr>
              <w:t>I</w:t>
            </w:r>
            <w:r>
              <w:rPr>
                <w:iCs/>
                <w:color w:val="000000"/>
              </w:rPr>
              <w:t xml:space="preserve"> stopnia</w:t>
            </w:r>
            <w:r w:rsidRPr="00B86DC9">
              <w:rPr>
                <w:iCs/>
                <w:color w:val="000000"/>
              </w:rPr>
              <w:t xml:space="preserve"> (inż.)</w:t>
            </w:r>
          </w:p>
        </w:tc>
      </w:tr>
      <w:tr w:rsidR="00054F69" w:rsidRPr="00B86DC9" w:rsidTr="00602350">
        <w:trPr>
          <w:trHeight w:val="340"/>
          <w:jc w:val="center"/>
        </w:trPr>
        <w:tc>
          <w:tcPr>
            <w:tcW w:w="3775" w:type="dxa"/>
            <w:shd w:val="clear" w:color="auto" w:fill="F2F2F2" w:themeFill="background1" w:themeFillShade="F2"/>
            <w:vAlign w:val="center"/>
          </w:tcPr>
          <w:p w:rsidR="00054F69" w:rsidRPr="00B86DC9" w:rsidRDefault="00054F69" w:rsidP="00602350">
            <w:pPr>
              <w:widowControl w:val="0"/>
              <w:autoSpaceDE w:val="0"/>
              <w:autoSpaceDN w:val="0"/>
              <w:adjustRightInd w:val="0"/>
              <w:rPr>
                <w:iCs/>
                <w:color w:val="000000"/>
              </w:rPr>
            </w:pPr>
            <w:r>
              <w:rPr>
                <w:iCs/>
                <w:color w:val="000000"/>
              </w:rPr>
              <w:t xml:space="preserve">Profil </w:t>
            </w:r>
          </w:p>
        </w:tc>
        <w:tc>
          <w:tcPr>
            <w:tcW w:w="5864" w:type="dxa"/>
            <w:vAlign w:val="center"/>
          </w:tcPr>
          <w:p w:rsidR="00054F69" w:rsidRPr="00B86DC9" w:rsidRDefault="00054F69" w:rsidP="00602350">
            <w:pPr>
              <w:widowControl w:val="0"/>
              <w:autoSpaceDE w:val="0"/>
              <w:autoSpaceDN w:val="0"/>
              <w:adjustRightInd w:val="0"/>
              <w:rPr>
                <w:iCs/>
                <w:color w:val="000000"/>
              </w:rPr>
            </w:pPr>
            <w:r w:rsidRPr="00B86DC9">
              <w:rPr>
                <w:iCs/>
                <w:color w:val="000000"/>
              </w:rPr>
              <w:t>ogólnoakademicki</w:t>
            </w:r>
          </w:p>
        </w:tc>
      </w:tr>
      <w:tr w:rsidR="00054F69" w:rsidRPr="00B86DC9" w:rsidTr="00602350">
        <w:trPr>
          <w:trHeight w:val="340"/>
          <w:jc w:val="center"/>
        </w:trPr>
        <w:tc>
          <w:tcPr>
            <w:tcW w:w="3775" w:type="dxa"/>
            <w:shd w:val="clear" w:color="auto" w:fill="F2F2F2" w:themeFill="background1" w:themeFillShade="F2"/>
            <w:vAlign w:val="center"/>
          </w:tcPr>
          <w:p w:rsidR="00054F69" w:rsidRPr="00B86DC9" w:rsidRDefault="00054F69" w:rsidP="00602350">
            <w:pPr>
              <w:widowControl w:val="0"/>
              <w:autoSpaceDE w:val="0"/>
              <w:autoSpaceDN w:val="0"/>
              <w:adjustRightInd w:val="0"/>
              <w:rPr>
                <w:iCs/>
                <w:color w:val="000000"/>
              </w:rPr>
            </w:pPr>
            <w:r w:rsidRPr="00B86DC9">
              <w:rPr>
                <w:iCs/>
                <w:color w:val="000000"/>
              </w:rPr>
              <w:t>Forma studiów</w:t>
            </w:r>
          </w:p>
        </w:tc>
        <w:tc>
          <w:tcPr>
            <w:tcW w:w="5864" w:type="dxa"/>
            <w:vAlign w:val="center"/>
          </w:tcPr>
          <w:p w:rsidR="00054F69" w:rsidRPr="00B86DC9" w:rsidRDefault="00054F69" w:rsidP="00602350">
            <w:pPr>
              <w:widowControl w:val="0"/>
              <w:autoSpaceDE w:val="0"/>
              <w:autoSpaceDN w:val="0"/>
              <w:adjustRightInd w:val="0"/>
              <w:rPr>
                <w:iCs/>
                <w:color w:val="000000"/>
              </w:rPr>
            </w:pPr>
            <w:r w:rsidRPr="00B86DC9">
              <w:rPr>
                <w:iCs/>
                <w:color w:val="000000"/>
              </w:rPr>
              <w:t>stacjonarne</w:t>
            </w:r>
          </w:p>
        </w:tc>
      </w:tr>
      <w:tr w:rsidR="00054F69" w:rsidRPr="00B86DC9" w:rsidTr="00602350">
        <w:trPr>
          <w:trHeight w:val="340"/>
          <w:jc w:val="center"/>
        </w:trPr>
        <w:tc>
          <w:tcPr>
            <w:tcW w:w="3775" w:type="dxa"/>
            <w:shd w:val="clear" w:color="auto" w:fill="F2F2F2" w:themeFill="background1" w:themeFillShade="F2"/>
            <w:vAlign w:val="center"/>
          </w:tcPr>
          <w:p w:rsidR="00054F69" w:rsidRPr="00B86DC9" w:rsidRDefault="00054F69" w:rsidP="00602350">
            <w:pPr>
              <w:widowControl w:val="0"/>
              <w:autoSpaceDE w:val="0"/>
              <w:autoSpaceDN w:val="0"/>
              <w:adjustRightInd w:val="0"/>
              <w:rPr>
                <w:iCs/>
                <w:color w:val="000000"/>
              </w:rPr>
            </w:pPr>
            <w:r w:rsidRPr="00B86DC9">
              <w:rPr>
                <w:iCs/>
                <w:color w:val="000000"/>
              </w:rPr>
              <w:t>Specjalność</w:t>
            </w:r>
          </w:p>
        </w:tc>
        <w:tc>
          <w:tcPr>
            <w:tcW w:w="5864" w:type="dxa"/>
            <w:vAlign w:val="center"/>
          </w:tcPr>
          <w:p w:rsidR="00054F69" w:rsidRPr="00B86DC9" w:rsidRDefault="00054F69" w:rsidP="00602350">
            <w:pPr>
              <w:widowControl w:val="0"/>
              <w:autoSpaceDE w:val="0"/>
              <w:autoSpaceDN w:val="0"/>
              <w:adjustRightInd w:val="0"/>
              <w:rPr>
                <w:iCs/>
                <w:color w:val="000000"/>
              </w:rPr>
            </w:pPr>
          </w:p>
        </w:tc>
      </w:tr>
      <w:tr w:rsidR="00054F69" w:rsidRPr="00B86DC9" w:rsidTr="00602350">
        <w:trPr>
          <w:trHeight w:val="340"/>
          <w:jc w:val="center"/>
        </w:trPr>
        <w:tc>
          <w:tcPr>
            <w:tcW w:w="3775" w:type="dxa"/>
            <w:shd w:val="clear" w:color="auto" w:fill="F2F2F2" w:themeFill="background1" w:themeFillShade="F2"/>
            <w:vAlign w:val="center"/>
          </w:tcPr>
          <w:p w:rsidR="00054F69" w:rsidRPr="00B86DC9" w:rsidRDefault="00054F69" w:rsidP="00602350">
            <w:pPr>
              <w:widowControl w:val="0"/>
              <w:autoSpaceDE w:val="0"/>
              <w:autoSpaceDN w:val="0"/>
              <w:adjustRightInd w:val="0"/>
              <w:rPr>
                <w:iCs/>
                <w:color w:val="000000"/>
              </w:rPr>
            </w:pPr>
            <w:r w:rsidRPr="00B86DC9">
              <w:rPr>
                <w:iCs/>
                <w:color w:val="000000"/>
              </w:rPr>
              <w:t>Jednostka prowadząca kierunek studiów</w:t>
            </w:r>
          </w:p>
        </w:tc>
        <w:tc>
          <w:tcPr>
            <w:tcW w:w="5864" w:type="dxa"/>
            <w:vAlign w:val="center"/>
          </w:tcPr>
          <w:p w:rsidR="00054F69" w:rsidRPr="00B86DC9" w:rsidRDefault="00054F69" w:rsidP="00602350">
            <w:pPr>
              <w:widowControl w:val="0"/>
              <w:autoSpaceDE w:val="0"/>
              <w:autoSpaceDN w:val="0"/>
              <w:adjustRightInd w:val="0"/>
              <w:rPr>
                <w:iCs/>
                <w:color w:val="000000"/>
              </w:rPr>
            </w:pPr>
            <w:r>
              <w:rPr>
                <w:iCs/>
                <w:color w:val="000000"/>
              </w:rPr>
              <w:t>Wydział Budownictwa, Architektury i Inżynierii Środowiska</w:t>
            </w:r>
          </w:p>
        </w:tc>
      </w:tr>
      <w:tr w:rsidR="00054F69" w:rsidRPr="00B86DC9" w:rsidTr="00602350">
        <w:trPr>
          <w:trHeight w:val="340"/>
          <w:jc w:val="center"/>
        </w:trPr>
        <w:tc>
          <w:tcPr>
            <w:tcW w:w="3775" w:type="dxa"/>
            <w:shd w:val="clear" w:color="auto" w:fill="F2F2F2" w:themeFill="background1" w:themeFillShade="F2"/>
            <w:vAlign w:val="center"/>
          </w:tcPr>
          <w:p w:rsidR="00054F69" w:rsidRPr="00B86DC9" w:rsidRDefault="00054F69" w:rsidP="00602350">
            <w:pPr>
              <w:widowControl w:val="0"/>
              <w:autoSpaceDE w:val="0"/>
              <w:autoSpaceDN w:val="0"/>
              <w:adjustRightInd w:val="0"/>
              <w:rPr>
                <w:iCs/>
                <w:color w:val="000000"/>
              </w:rPr>
            </w:pPr>
            <w:r w:rsidRPr="00B86DC9">
              <w:rPr>
                <w:iCs/>
                <w:color w:val="000000"/>
              </w:rPr>
              <w:t>Imię i nazwisko nauczyciela (li) i jego stopień lub tytuł naukowy</w:t>
            </w:r>
            <w:r>
              <w:rPr>
                <w:iCs/>
                <w:color w:val="000000"/>
              </w:rPr>
              <w:t xml:space="preserve"> osoby odpowiedzialnej za przygotowanie sylabusa</w:t>
            </w:r>
          </w:p>
        </w:tc>
        <w:tc>
          <w:tcPr>
            <w:tcW w:w="5864" w:type="dxa"/>
            <w:vAlign w:val="center"/>
          </w:tcPr>
          <w:p w:rsidR="00054F69" w:rsidRPr="00772B68" w:rsidRDefault="009A1EEC" w:rsidP="00602350">
            <w:pPr>
              <w:widowControl w:val="0"/>
              <w:autoSpaceDE w:val="0"/>
              <w:autoSpaceDN w:val="0"/>
              <w:adjustRightInd w:val="0"/>
              <w:rPr>
                <w:iCs/>
                <w:color w:val="FF0000"/>
              </w:rPr>
            </w:pPr>
            <w:r>
              <w:t xml:space="preserve">dr Grzegorz </w:t>
            </w:r>
            <w:proofErr w:type="spellStart"/>
            <w:r>
              <w:t>Klarkowski</w:t>
            </w:r>
            <w:proofErr w:type="spellEnd"/>
          </w:p>
        </w:tc>
      </w:tr>
      <w:tr w:rsidR="00054F69" w:rsidRPr="00B86DC9" w:rsidTr="00602350">
        <w:trPr>
          <w:trHeight w:val="340"/>
          <w:jc w:val="center"/>
        </w:trPr>
        <w:tc>
          <w:tcPr>
            <w:tcW w:w="3775" w:type="dxa"/>
            <w:shd w:val="clear" w:color="auto" w:fill="F2F2F2" w:themeFill="background1" w:themeFillShade="F2"/>
            <w:vAlign w:val="center"/>
          </w:tcPr>
          <w:p w:rsidR="00054F69" w:rsidRPr="00B86DC9" w:rsidRDefault="00054F69" w:rsidP="00602350">
            <w:pPr>
              <w:widowControl w:val="0"/>
              <w:autoSpaceDE w:val="0"/>
              <w:autoSpaceDN w:val="0"/>
              <w:adjustRightInd w:val="0"/>
              <w:rPr>
                <w:iCs/>
                <w:color w:val="000000"/>
              </w:rPr>
            </w:pPr>
            <w:r w:rsidRPr="00B86DC9">
              <w:rPr>
                <w:iCs/>
                <w:color w:val="000000"/>
              </w:rPr>
              <w:t>Przedmioty wprowadzające</w:t>
            </w:r>
          </w:p>
        </w:tc>
        <w:tc>
          <w:tcPr>
            <w:tcW w:w="5864" w:type="dxa"/>
            <w:vAlign w:val="center"/>
          </w:tcPr>
          <w:p w:rsidR="00054F69" w:rsidRPr="00B86DC9" w:rsidRDefault="00054F69" w:rsidP="00602350">
            <w:pPr>
              <w:widowControl w:val="0"/>
              <w:autoSpaceDE w:val="0"/>
              <w:autoSpaceDN w:val="0"/>
              <w:adjustRightInd w:val="0"/>
              <w:rPr>
                <w:iCs/>
                <w:color w:val="000000"/>
              </w:rPr>
            </w:pPr>
            <w:r>
              <w:rPr>
                <w:bCs/>
                <w:iCs/>
                <w:color w:val="000000"/>
              </w:rPr>
              <w:t>brak</w:t>
            </w:r>
            <w:r w:rsidRPr="00B86DC9">
              <w:rPr>
                <w:bCs/>
                <w:iCs/>
                <w:color w:val="000000"/>
              </w:rPr>
              <w:t xml:space="preserve"> </w:t>
            </w:r>
          </w:p>
        </w:tc>
      </w:tr>
      <w:tr w:rsidR="00054F69" w:rsidRPr="00B86DC9" w:rsidTr="00602350">
        <w:trPr>
          <w:trHeight w:val="340"/>
          <w:jc w:val="center"/>
        </w:trPr>
        <w:tc>
          <w:tcPr>
            <w:tcW w:w="3775" w:type="dxa"/>
            <w:shd w:val="clear" w:color="auto" w:fill="F2F2F2" w:themeFill="background1" w:themeFillShade="F2"/>
            <w:vAlign w:val="center"/>
          </w:tcPr>
          <w:p w:rsidR="00054F69" w:rsidRPr="00B86DC9" w:rsidRDefault="00054F69" w:rsidP="00602350">
            <w:pPr>
              <w:widowControl w:val="0"/>
              <w:autoSpaceDE w:val="0"/>
              <w:autoSpaceDN w:val="0"/>
              <w:adjustRightInd w:val="0"/>
              <w:rPr>
                <w:iCs/>
              </w:rPr>
            </w:pPr>
            <w:r w:rsidRPr="00B86DC9">
              <w:rPr>
                <w:iCs/>
              </w:rPr>
              <w:t>Wymagania wstępne</w:t>
            </w:r>
          </w:p>
        </w:tc>
        <w:tc>
          <w:tcPr>
            <w:tcW w:w="5864" w:type="dxa"/>
            <w:vAlign w:val="center"/>
          </w:tcPr>
          <w:p w:rsidR="00054F69" w:rsidRPr="00B86DC9" w:rsidRDefault="00054F69" w:rsidP="00602350">
            <w:pPr>
              <w:widowControl w:val="0"/>
              <w:autoSpaceDE w:val="0"/>
              <w:autoSpaceDN w:val="0"/>
              <w:adjustRightInd w:val="0"/>
              <w:rPr>
                <w:bCs/>
                <w:iCs/>
                <w:color w:val="000000"/>
              </w:rPr>
            </w:pPr>
            <w:r w:rsidRPr="00B86DC9">
              <w:rPr>
                <w:bCs/>
                <w:iCs/>
                <w:color w:val="000000"/>
              </w:rPr>
              <w:t>brak wymagań</w:t>
            </w:r>
          </w:p>
        </w:tc>
      </w:tr>
    </w:tbl>
    <w:p w:rsidR="00054F69" w:rsidRPr="00B86DC9" w:rsidRDefault="00054F69" w:rsidP="009A1EEC">
      <w:pPr>
        <w:pStyle w:val="Akapitzlist1"/>
        <w:numPr>
          <w:ilvl w:val="1"/>
          <w:numId w:val="237"/>
        </w:numPr>
        <w:spacing w:before="120" w:after="120"/>
        <w:ind w:left="567" w:hanging="283"/>
        <w:rPr>
          <w:b/>
          <w:bCs/>
          <w:iCs/>
          <w:sz w:val="22"/>
          <w:szCs w:val="22"/>
        </w:rPr>
      </w:pPr>
      <w:r w:rsidRPr="00B86DC9">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054F69" w:rsidRPr="00B86DC9" w:rsidTr="00602350">
        <w:trPr>
          <w:trHeight w:val="371"/>
          <w:jc w:val="center"/>
        </w:trPr>
        <w:tc>
          <w:tcPr>
            <w:tcW w:w="888" w:type="dxa"/>
            <w:vMerge w:val="restart"/>
            <w:shd w:val="clear" w:color="auto" w:fill="F2F2F2" w:themeFill="background1" w:themeFillShade="F2"/>
            <w:vAlign w:val="center"/>
          </w:tcPr>
          <w:p w:rsidR="00054F69" w:rsidRPr="00B86DC9" w:rsidRDefault="00054F69" w:rsidP="00602350">
            <w:pPr>
              <w:jc w:val="center"/>
              <w:rPr>
                <w:iCs/>
              </w:rPr>
            </w:pPr>
            <w:r w:rsidRPr="00B86DC9">
              <w:rPr>
                <w:b/>
                <w:bCs/>
                <w:i/>
                <w:iCs/>
              </w:rPr>
              <w:t> </w:t>
            </w:r>
            <w:r w:rsidRPr="00B86DC9">
              <w:rPr>
                <w:iCs/>
              </w:rPr>
              <w:t>Semestr</w:t>
            </w:r>
          </w:p>
        </w:tc>
        <w:tc>
          <w:tcPr>
            <w:tcW w:w="980" w:type="dxa"/>
            <w:tcBorders>
              <w:bottom w:val="nil"/>
            </w:tcBorders>
            <w:shd w:val="clear" w:color="auto" w:fill="F2F2F2" w:themeFill="background1" w:themeFillShade="F2"/>
            <w:vAlign w:val="center"/>
          </w:tcPr>
          <w:p w:rsidR="00054F69" w:rsidRPr="00B86DC9" w:rsidRDefault="00054F69" w:rsidP="00602350">
            <w:pPr>
              <w:jc w:val="center"/>
              <w:rPr>
                <w:iCs/>
              </w:rPr>
            </w:pPr>
            <w:r w:rsidRPr="00B86DC9">
              <w:rPr>
                <w:iCs/>
              </w:rPr>
              <w:t>Wykłady</w:t>
            </w:r>
          </w:p>
        </w:tc>
        <w:tc>
          <w:tcPr>
            <w:tcW w:w="1316" w:type="dxa"/>
            <w:tcBorders>
              <w:bottom w:val="nil"/>
            </w:tcBorders>
            <w:shd w:val="clear" w:color="auto" w:fill="F2F2F2" w:themeFill="background1" w:themeFillShade="F2"/>
            <w:vAlign w:val="center"/>
          </w:tcPr>
          <w:p w:rsidR="00054F69" w:rsidRPr="00B86DC9" w:rsidRDefault="00054F69" w:rsidP="00602350">
            <w:pPr>
              <w:jc w:val="center"/>
              <w:rPr>
                <w:iCs/>
              </w:rPr>
            </w:pPr>
            <w:r w:rsidRPr="00B86DC9">
              <w:rPr>
                <w:iCs/>
              </w:rPr>
              <w:t>Ćwiczenia audytoryjne</w:t>
            </w:r>
          </w:p>
        </w:tc>
        <w:tc>
          <w:tcPr>
            <w:tcW w:w="1462" w:type="dxa"/>
            <w:tcBorders>
              <w:bottom w:val="nil"/>
            </w:tcBorders>
            <w:shd w:val="clear" w:color="auto" w:fill="F2F2F2" w:themeFill="background1" w:themeFillShade="F2"/>
            <w:vAlign w:val="center"/>
          </w:tcPr>
          <w:p w:rsidR="00054F69" w:rsidRPr="00B86DC9" w:rsidRDefault="00054F69" w:rsidP="00602350">
            <w:pPr>
              <w:jc w:val="center"/>
              <w:rPr>
                <w:iCs/>
              </w:rPr>
            </w:pPr>
            <w:r w:rsidRPr="00B86DC9">
              <w:rPr>
                <w:iCs/>
              </w:rPr>
              <w:t>Ćwiczenia laboratoryjne</w:t>
            </w:r>
          </w:p>
        </w:tc>
        <w:tc>
          <w:tcPr>
            <w:tcW w:w="1259" w:type="dxa"/>
            <w:tcBorders>
              <w:bottom w:val="nil"/>
            </w:tcBorders>
            <w:shd w:val="clear" w:color="auto" w:fill="F2F2F2" w:themeFill="background1" w:themeFillShade="F2"/>
            <w:vAlign w:val="center"/>
          </w:tcPr>
          <w:p w:rsidR="00054F69" w:rsidRPr="00B86DC9" w:rsidRDefault="00054F69" w:rsidP="00602350">
            <w:pPr>
              <w:jc w:val="center"/>
              <w:rPr>
                <w:iCs/>
              </w:rPr>
            </w:pPr>
            <w:r w:rsidRPr="00B86DC9">
              <w:rPr>
                <w:iCs/>
              </w:rPr>
              <w:t>Ćwiczenia projektowe</w:t>
            </w:r>
          </w:p>
        </w:tc>
        <w:tc>
          <w:tcPr>
            <w:tcW w:w="1111" w:type="dxa"/>
            <w:tcBorders>
              <w:bottom w:val="nil"/>
            </w:tcBorders>
            <w:shd w:val="clear" w:color="auto" w:fill="F2F2F2" w:themeFill="background1" w:themeFillShade="F2"/>
            <w:vAlign w:val="center"/>
          </w:tcPr>
          <w:p w:rsidR="00054F69" w:rsidRPr="00B86DC9" w:rsidRDefault="00054F69" w:rsidP="00602350">
            <w:pPr>
              <w:jc w:val="center"/>
              <w:rPr>
                <w:iCs/>
              </w:rPr>
            </w:pPr>
            <w:r w:rsidRPr="00B86DC9">
              <w:rPr>
                <w:iCs/>
              </w:rPr>
              <w:t>Seminaria</w:t>
            </w:r>
          </w:p>
        </w:tc>
        <w:tc>
          <w:tcPr>
            <w:tcW w:w="1086" w:type="dxa"/>
            <w:tcBorders>
              <w:bottom w:val="nil"/>
            </w:tcBorders>
            <w:shd w:val="clear" w:color="auto" w:fill="F2F2F2" w:themeFill="background1" w:themeFillShade="F2"/>
            <w:vAlign w:val="center"/>
          </w:tcPr>
          <w:p w:rsidR="00054F69" w:rsidRPr="00B86DC9" w:rsidRDefault="00054F69" w:rsidP="00602350">
            <w:pPr>
              <w:jc w:val="center"/>
              <w:rPr>
                <w:iCs/>
              </w:rPr>
            </w:pPr>
            <w:r w:rsidRPr="00B86DC9">
              <w:rPr>
                <w:iCs/>
              </w:rPr>
              <w:t xml:space="preserve">Zajęcia   terenowe </w:t>
            </w:r>
          </w:p>
        </w:tc>
        <w:tc>
          <w:tcPr>
            <w:tcW w:w="1005" w:type="dxa"/>
            <w:tcBorders>
              <w:bottom w:val="nil"/>
            </w:tcBorders>
            <w:shd w:val="clear" w:color="auto" w:fill="F2F2F2" w:themeFill="background1" w:themeFillShade="F2"/>
          </w:tcPr>
          <w:p w:rsidR="00054F69" w:rsidRPr="00B86DC9" w:rsidRDefault="00054F69" w:rsidP="00602350">
            <w:pPr>
              <w:jc w:val="center"/>
              <w:rPr>
                <w:iCs/>
              </w:rPr>
            </w:pPr>
            <w:r w:rsidRPr="00B86DC9">
              <w:rPr>
                <w:iCs/>
              </w:rPr>
              <w:t xml:space="preserve">Liczba punktów </w:t>
            </w:r>
          </w:p>
        </w:tc>
      </w:tr>
      <w:tr w:rsidR="00054F69" w:rsidRPr="00B86DC9" w:rsidTr="00602350">
        <w:trPr>
          <w:jc w:val="center"/>
        </w:trPr>
        <w:tc>
          <w:tcPr>
            <w:tcW w:w="888" w:type="dxa"/>
            <w:vMerge/>
            <w:shd w:val="clear" w:color="auto" w:fill="F2F2F2" w:themeFill="background1" w:themeFillShade="F2"/>
            <w:vAlign w:val="center"/>
          </w:tcPr>
          <w:p w:rsidR="00054F69" w:rsidRPr="00B86DC9" w:rsidRDefault="00054F69" w:rsidP="00602350">
            <w:pPr>
              <w:jc w:val="center"/>
              <w:rPr>
                <w:iCs/>
              </w:rPr>
            </w:pPr>
          </w:p>
        </w:tc>
        <w:tc>
          <w:tcPr>
            <w:tcW w:w="980" w:type="dxa"/>
            <w:tcBorders>
              <w:top w:val="nil"/>
            </w:tcBorders>
            <w:shd w:val="clear" w:color="auto" w:fill="F2F2F2" w:themeFill="background1" w:themeFillShade="F2"/>
            <w:vAlign w:val="center"/>
          </w:tcPr>
          <w:p w:rsidR="00054F69" w:rsidRPr="00B86DC9" w:rsidRDefault="00054F69" w:rsidP="00602350">
            <w:pPr>
              <w:jc w:val="center"/>
              <w:rPr>
                <w:iCs/>
              </w:rPr>
            </w:pPr>
            <w:r w:rsidRPr="00B86DC9">
              <w:rPr>
                <w:iCs/>
              </w:rPr>
              <w:t>(W)</w:t>
            </w:r>
          </w:p>
        </w:tc>
        <w:tc>
          <w:tcPr>
            <w:tcW w:w="1316" w:type="dxa"/>
            <w:tcBorders>
              <w:top w:val="nil"/>
            </w:tcBorders>
            <w:shd w:val="clear" w:color="auto" w:fill="F2F2F2" w:themeFill="background1" w:themeFillShade="F2"/>
            <w:vAlign w:val="center"/>
          </w:tcPr>
          <w:p w:rsidR="00054F69" w:rsidRPr="00B86DC9" w:rsidRDefault="00054F69" w:rsidP="00602350">
            <w:pPr>
              <w:jc w:val="center"/>
              <w:rPr>
                <w:iCs/>
              </w:rPr>
            </w:pPr>
            <w:r w:rsidRPr="00B86DC9">
              <w:rPr>
                <w:iCs/>
              </w:rPr>
              <w:t>(Ć)</w:t>
            </w:r>
          </w:p>
        </w:tc>
        <w:tc>
          <w:tcPr>
            <w:tcW w:w="1462" w:type="dxa"/>
            <w:tcBorders>
              <w:top w:val="nil"/>
            </w:tcBorders>
            <w:shd w:val="clear" w:color="auto" w:fill="F2F2F2" w:themeFill="background1" w:themeFillShade="F2"/>
            <w:vAlign w:val="center"/>
          </w:tcPr>
          <w:p w:rsidR="00054F69" w:rsidRPr="00B86DC9" w:rsidRDefault="00054F69" w:rsidP="00602350">
            <w:pPr>
              <w:jc w:val="center"/>
              <w:rPr>
                <w:iCs/>
              </w:rPr>
            </w:pPr>
            <w:r w:rsidRPr="00B86DC9">
              <w:rPr>
                <w:iCs/>
              </w:rPr>
              <w:t>(L)</w:t>
            </w:r>
          </w:p>
        </w:tc>
        <w:tc>
          <w:tcPr>
            <w:tcW w:w="1259" w:type="dxa"/>
            <w:tcBorders>
              <w:top w:val="nil"/>
            </w:tcBorders>
            <w:shd w:val="clear" w:color="auto" w:fill="F2F2F2" w:themeFill="background1" w:themeFillShade="F2"/>
            <w:vAlign w:val="center"/>
          </w:tcPr>
          <w:p w:rsidR="00054F69" w:rsidRPr="00B86DC9" w:rsidRDefault="00054F69" w:rsidP="00602350">
            <w:pPr>
              <w:jc w:val="center"/>
              <w:rPr>
                <w:iCs/>
              </w:rPr>
            </w:pPr>
            <w:r w:rsidRPr="00B86DC9">
              <w:rPr>
                <w:iCs/>
              </w:rPr>
              <w:t>(P)</w:t>
            </w:r>
          </w:p>
        </w:tc>
        <w:tc>
          <w:tcPr>
            <w:tcW w:w="1111" w:type="dxa"/>
            <w:tcBorders>
              <w:top w:val="nil"/>
            </w:tcBorders>
            <w:shd w:val="clear" w:color="auto" w:fill="F2F2F2" w:themeFill="background1" w:themeFillShade="F2"/>
            <w:vAlign w:val="center"/>
          </w:tcPr>
          <w:p w:rsidR="00054F69" w:rsidRPr="00B86DC9" w:rsidRDefault="00054F69" w:rsidP="00602350">
            <w:pPr>
              <w:jc w:val="center"/>
              <w:rPr>
                <w:iCs/>
              </w:rPr>
            </w:pPr>
            <w:r w:rsidRPr="00B86DC9">
              <w:rPr>
                <w:iCs/>
              </w:rPr>
              <w:t>(S)</w:t>
            </w:r>
          </w:p>
        </w:tc>
        <w:tc>
          <w:tcPr>
            <w:tcW w:w="1086" w:type="dxa"/>
            <w:tcBorders>
              <w:top w:val="nil"/>
            </w:tcBorders>
            <w:shd w:val="clear" w:color="auto" w:fill="F2F2F2" w:themeFill="background1" w:themeFillShade="F2"/>
            <w:vAlign w:val="center"/>
          </w:tcPr>
          <w:p w:rsidR="00054F69" w:rsidRPr="00B86DC9" w:rsidRDefault="00054F69" w:rsidP="00602350">
            <w:pPr>
              <w:jc w:val="center"/>
              <w:rPr>
                <w:iCs/>
              </w:rPr>
            </w:pPr>
            <w:r w:rsidRPr="00B86DC9">
              <w:rPr>
                <w:iCs/>
              </w:rPr>
              <w:t>(T)</w:t>
            </w:r>
          </w:p>
        </w:tc>
        <w:tc>
          <w:tcPr>
            <w:tcW w:w="1005" w:type="dxa"/>
            <w:tcBorders>
              <w:top w:val="nil"/>
            </w:tcBorders>
            <w:shd w:val="clear" w:color="auto" w:fill="F2F2F2" w:themeFill="background1" w:themeFillShade="F2"/>
          </w:tcPr>
          <w:p w:rsidR="00054F69" w:rsidRPr="00B86DC9" w:rsidRDefault="00054F69" w:rsidP="00602350">
            <w:pPr>
              <w:jc w:val="center"/>
              <w:rPr>
                <w:iCs/>
              </w:rPr>
            </w:pPr>
            <w:r w:rsidRPr="00B86DC9">
              <w:rPr>
                <w:iCs/>
              </w:rPr>
              <w:t>ECTS</w:t>
            </w:r>
            <w:r>
              <w:rPr>
                <w:iCs/>
              </w:rPr>
              <w:t>*</w:t>
            </w:r>
          </w:p>
        </w:tc>
      </w:tr>
      <w:tr w:rsidR="00054F69" w:rsidRPr="00B86DC9" w:rsidTr="00602350">
        <w:trPr>
          <w:trHeight w:val="340"/>
          <w:jc w:val="center"/>
        </w:trPr>
        <w:tc>
          <w:tcPr>
            <w:tcW w:w="888" w:type="dxa"/>
          </w:tcPr>
          <w:p w:rsidR="00054F69" w:rsidRPr="00B86DC9" w:rsidRDefault="00054F69" w:rsidP="00602350">
            <w:pPr>
              <w:spacing w:line="276" w:lineRule="auto"/>
              <w:jc w:val="center"/>
              <w:rPr>
                <w:iCs/>
                <w:color w:val="000000"/>
              </w:rPr>
            </w:pPr>
            <w:r>
              <w:rPr>
                <w:iCs/>
                <w:color w:val="000000"/>
              </w:rPr>
              <w:t>III</w:t>
            </w:r>
          </w:p>
        </w:tc>
        <w:tc>
          <w:tcPr>
            <w:tcW w:w="980" w:type="dxa"/>
          </w:tcPr>
          <w:p w:rsidR="00054F69" w:rsidRPr="00B86DC9" w:rsidRDefault="00054F69" w:rsidP="00602350">
            <w:pPr>
              <w:spacing w:line="276" w:lineRule="auto"/>
              <w:jc w:val="center"/>
              <w:rPr>
                <w:iCs/>
                <w:color w:val="000000"/>
              </w:rPr>
            </w:pPr>
            <w:r>
              <w:rPr>
                <w:iCs/>
                <w:color w:val="000000"/>
              </w:rPr>
              <w:t>15</w:t>
            </w:r>
          </w:p>
        </w:tc>
        <w:tc>
          <w:tcPr>
            <w:tcW w:w="1316" w:type="dxa"/>
          </w:tcPr>
          <w:p w:rsidR="00054F69" w:rsidRPr="00B86DC9" w:rsidRDefault="00054F69" w:rsidP="00602350">
            <w:pPr>
              <w:spacing w:line="276" w:lineRule="auto"/>
              <w:jc w:val="center"/>
              <w:rPr>
                <w:iCs/>
                <w:color w:val="000000"/>
              </w:rPr>
            </w:pPr>
          </w:p>
        </w:tc>
        <w:tc>
          <w:tcPr>
            <w:tcW w:w="1462" w:type="dxa"/>
          </w:tcPr>
          <w:p w:rsidR="00054F69" w:rsidRPr="00B86DC9" w:rsidRDefault="00054F69" w:rsidP="00602350">
            <w:pPr>
              <w:spacing w:line="276" w:lineRule="auto"/>
              <w:jc w:val="center"/>
              <w:rPr>
                <w:iCs/>
                <w:color w:val="000000"/>
              </w:rPr>
            </w:pPr>
          </w:p>
        </w:tc>
        <w:tc>
          <w:tcPr>
            <w:tcW w:w="1259" w:type="dxa"/>
          </w:tcPr>
          <w:p w:rsidR="00054F69" w:rsidRPr="00B86DC9" w:rsidRDefault="00054F69" w:rsidP="00602350">
            <w:pPr>
              <w:spacing w:line="276" w:lineRule="auto"/>
              <w:jc w:val="center"/>
              <w:rPr>
                <w:iCs/>
                <w:color w:val="000000"/>
              </w:rPr>
            </w:pPr>
          </w:p>
        </w:tc>
        <w:tc>
          <w:tcPr>
            <w:tcW w:w="1111" w:type="dxa"/>
          </w:tcPr>
          <w:p w:rsidR="00054F69" w:rsidRPr="00B86DC9" w:rsidRDefault="00054F69" w:rsidP="00602350">
            <w:pPr>
              <w:spacing w:line="276" w:lineRule="auto"/>
              <w:jc w:val="center"/>
              <w:rPr>
                <w:iCs/>
                <w:color w:val="000000"/>
              </w:rPr>
            </w:pPr>
          </w:p>
        </w:tc>
        <w:tc>
          <w:tcPr>
            <w:tcW w:w="1086" w:type="dxa"/>
          </w:tcPr>
          <w:p w:rsidR="00054F69" w:rsidRPr="00B86DC9" w:rsidRDefault="00054F69" w:rsidP="00602350">
            <w:pPr>
              <w:spacing w:line="276" w:lineRule="auto"/>
              <w:jc w:val="center"/>
              <w:rPr>
                <w:iCs/>
                <w:color w:val="000000"/>
              </w:rPr>
            </w:pPr>
          </w:p>
        </w:tc>
        <w:tc>
          <w:tcPr>
            <w:tcW w:w="1005" w:type="dxa"/>
          </w:tcPr>
          <w:p w:rsidR="00054F69" w:rsidRPr="00B86DC9" w:rsidRDefault="00054F69" w:rsidP="00602350">
            <w:pPr>
              <w:spacing w:line="276" w:lineRule="auto"/>
              <w:jc w:val="center"/>
              <w:rPr>
                <w:iCs/>
                <w:color w:val="000000"/>
              </w:rPr>
            </w:pPr>
            <w:r>
              <w:rPr>
                <w:iCs/>
                <w:color w:val="000000"/>
              </w:rPr>
              <w:t>1</w:t>
            </w:r>
          </w:p>
        </w:tc>
      </w:tr>
    </w:tbl>
    <w:p w:rsidR="00054F69" w:rsidRPr="00B86DC9" w:rsidRDefault="00054F69" w:rsidP="009A1EEC">
      <w:pPr>
        <w:numPr>
          <w:ilvl w:val="0"/>
          <w:numId w:val="237"/>
        </w:numPr>
        <w:tabs>
          <w:tab w:val="left" w:pos="284"/>
        </w:tabs>
        <w:spacing w:before="120" w:after="120" w:line="240" w:lineRule="auto"/>
        <w:ind w:left="284" w:hanging="284"/>
        <w:rPr>
          <w:b/>
        </w:rPr>
      </w:pPr>
      <w:r w:rsidRPr="00B86DC9">
        <w:rPr>
          <w:b/>
        </w:rPr>
        <w:t xml:space="preserve">EFEKTY </w:t>
      </w:r>
      <w:r>
        <w:rPr>
          <w:b/>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054F69" w:rsidRPr="00B86DC9" w:rsidTr="00602350">
        <w:trPr>
          <w:jc w:val="center"/>
        </w:trPr>
        <w:tc>
          <w:tcPr>
            <w:tcW w:w="1090" w:type="dxa"/>
            <w:shd w:val="clear" w:color="auto" w:fill="F2F2F2" w:themeFill="background1" w:themeFillShade="F2"/>
            <w:vAlign w:val="center"/>
          </w:tcPr>
          <w:p w:rsidR="00054F69" w:rsidRPr="00B86DC9" w:rsidRDefault="00054F69" w:rsidP="00602350">
            <w:pPr>
              <w:jc w:val="center"/>
            </w:pPr>
            <w:r w:rsidRPr="00B86DC9">
              <w:t>Lp.</w:t>
            </w:r>
          </w:p>
        </w:tc>
        <w:tc>
          <w:tcPr>
            <w:tcW w:w="5386" w:type="dxa"/>
            <w:shd w:val="clear" w:color="auto" w:fill="F2F2F2" w:themeFill="background1" w:themeFillShade="F2"/>
            <w:vAlign w:val="center"/>
          </w:tcPr>
          <w:p w:rsidR="00054F69" w:rsidRPr="00B86DC9" w:rsidRDefault="00054F69" w:rsidP="00602350">
            <w:pPr>
              <w:jc w:val="center"/>
            </w:pPr>
            <w:r w:rsidRPr="00B86DC9">
              <w:t xml:space="preserve">Opis efektów </w:t>
            </w:r>
            <w:r>
              <w:t>uczenia się dla przedmiotu</w:t>
            </w:r>
          </w:p>
        </w:tc>
        <w:tc>
          <w:tcPr>
            <w:tcW w:w="1585" w:type="dxa"/>
            <w:shd w:val="clear" w:color="auto" w:fill="F2F2F2" w:themeFill="background1" w:themeFillShade="F2"/>
            <w:vAlign w:val="center"/>
          </w:tcPr>
          <w:p w:rsidR="00054F69" w:rsidRPr="00B86DC9" w:rsidRDefault="00054F69" w:rsidP="00602350">
            <w:pPr>
              <w:jc w:val="center"/>
            </w:pPr>
            <w:r w:rsidRPr="00B86DC9">
              <w:t xml:space="preserve">Odniesienie do kierunkowych efektów </w:t>
            </w:r>
            <w:r>
              <w:t>uczenia się</w:t>
            </w:r>
          </w:p>
        </w:tc>
        <w:tc>
          <w:tcPr>
            <w:tcW w:w="1596" w:type="dxa"/>
            <w:shd w:val="clear" w:color="auto" w:fill="F2F2F2" w:themeFill="background1" w:themeFillShade="F2"/>
            <w:vAlign w:val="center"/>
          </w:tcPr>
          <w:p w:rsidR="00054F69" w:rsidRPr="008454B4" w:rsidRDefault="00054F69" w:rsidP="00602350">
            <w:pPr>
              <w:jc w:val="center"/>
              <w:rPr>
                <w:color w:val="000000" w:themeColor="text1"/>
              </w:rPr>
            </w:pPr>
            <w:r w:rsidRPr="008454B4">
              <w:rPr>
                <w:color w:val="000000" w:themeColor="text1"/>
              </w:rPr>
              <w:t xml:space="preserve">Odniesienie do </w:t>
            </w:r>
            <w:r w:rsidRPr="008454B4">
              <w:rPr>
                <w:strike/>
                <w:color w:val="000000" w:themeColor="text1"/>
              </w:rPr>
              <w:br/>
            </w:r>
            <w:r w:rsidRPr="008454B4">
              <w:rPr>
                <w:color w:val="000000" w:themeColor="text1"/>
              </w:rPr>
              <w:t xml:space="preserve">charakterystyk II stopnia </w:t>
            </w:r>
            <w:r w:rsidRPr="008454B4">
              <w:rPr>
                <w:color w:val="000000" w:themeColor="text1"/>
              </w:rPr>
              <w:br/>
              <w:t xml:space="preserve">(kod składnika opisu) </w:t>
            </w:r>
          </w:p>
        </w:tc>
      </w:tr>
      <w:tr w:rsidR="00054F69" w:rsidRPr="00B86DC9" w:rsidTr="00602350">
        <w:trPr>
          <w:jc w:val="center"/>
        </w:trPr>
        <w:tc>
          <w:tcPr>
            <w:tcW w:w="9657" w:type="dxa"/>
            <w:gridSpan w:val="4"/>
            <w:shd w:val="clear" w:color="auto" w:fill="F2F2F2" w:themeFill="background1" w:themeFillShade="F2"/>
            <w:vAlign w:val="center"/>
          </w:tcPr>
          <w:p w:rsidR="00054F69" w:rsidRPr="008454B4" w:rsidRDefault="00054F69" w:rsidP="00602350">
            <w:pPr>
              <w:jc w:val="center"/>
              <w:rPr>
                <w:color w:val="000000" w:themeColor="text1"/>
              </w:rPr>
            </w:pPr>
            <w:r w:rsidRPr="008454B4">
              <w:rPr>
                <w:color w:val="000000" w:themeColor="text1"/>
              </w:rPr>
              <w:t>WIEDZA</w:t>
            </w:r>
          </w:p>
        </w:tc>
      </w:tr>
      <w:tr w:rsidR="00054F69" w:rsidRPr="00B86DC9" w:rsidTr="00602350">
        <w:trPr>
          <w:trHeight w:val="283"/>
          <w:jc w:val="center"/>
        </w:trPr>
        <w:tc>
          <w:tcPr>
            <w:tcW w:w="1090" w:type="dxa"/>
          </w:tcPr>
          <w:p w:rsidR="00054F69" w:rsidRPr="00B86DC9" w:rsidRDefault="00054F69" w:rsidP="00602350">
            <w:pPr>
              <w:jc w:val="both"/>
            </w:pPr>
            <w:r w:rsidRPr="00B86DC9">
              <w:t>W1</w:t>
            </w:r>
          </w:p>
        </w:tc>
        <w:tc>
          <w:tcPr>
            <w:tcW w:w="5386" w:type="dxa"/>
          </w:tcPr>
          <w:p w:rsidR="00054F69" w:rsidRPr="00B86DC9" w:rsidRDefault="00054F69" w:rsidP="00602350">
            <w:pPr>
              <w:jc w:val="both"/>
            </w:pPr>
            <w:r>
              <w:t>zna pojęcie własności intelektualnej, autorstwa oraz własności autorskiej w znaczeniu prawnym</w:t>
            </w:r>
          </w:p>
        </w:tc>
        <w:tc>
          <w:tcPr>
            <w:tcW w:w="1585" w:type="dxa"/>
          </w:tcPr>
          <w:p w:rsidR="00054F69" w:rsidRPr="00B86DC9" w:rsidRDefault="00054F69" w:rsidP="00602350">
            <w:pPr>
              <w:jc w:val="both"/>
            </w:pPr>
            <w:r w:rsidRPr="00B86DC9">
              <w:t>K_W</w:t>
            </w:r>
            <w:r>
              <w:t>24</w:t>
            </w:r>
          </w:p>
        </w:tc>
        <w:tc>
          <w:tcPr>
            <w:tcW w:w="1596" w:type="dxa"/>
          </w:tcPr>
          <w:p w:rsidR="00054F69" w:rsidRPr="008454B4" w:rsidRDefault="00054F69" w:rsidP="00602350">
            <w:pPr>
              <w:jc w:val="both"/>
              <w:rPr>
                <w:color w:val="000000" w:themeColor="text1"/>
              </w:rPr>
            </w:pPr>
            <w:r w:rsidRPr="008454B4">
              <w:rPr>
                <w:color w:val="000000" w:themeColor="text1"/>
              </w:rPr>
              <w:t>P6S_W</w:t>
            </w:r>
            <w:r>
              <w:rPr>
                <w:color w:val="000000" w:themeColor="text1"/>
              </w:rPr>
              <w:t>K</w:t>
            </w:r>
          </w:p>
        </w:tc>
      </w:tr>
      <w:tr w:rsidR="00054F69" w:rsidRPr="00B86DC9" w:rsidTr="00602350">
        <w:trPr>
          <w:trHeight w:val="283"/>
          <w:jc w:val="center"/>
        </w:trPr>
        <w:tc>
          <w:tcPr>
            <w:tcW w:w="1090" w:type="dxa"/>
          </w:tcPr>
          <w:p w:rsidR="00054F69" w:rsidRPr="00B86DC9" w:rsidRDefault="00054F69" w:rsidP="00602350">
            <w:pPr>
              <w:jc w:val="both"/>
            </w:pPr>
            <w:r w:rsidRPr="00B86DC9">
              <w:t>W2</w:t>
            </w:r>
          </w:p>
        </w:tc>
        <w:tc>
          <w:tcPr>
            <w:tcW w:w="5386" w:type="dxa"/>
          </w:tcPr>
          <w:p w:rsidR="00054F69" w:rsidRPr="00B86DC9" w:rsidRDefault="00054F69" w:rsidP="00602350">
            <w:pPr>
              <w:jc w:val="both"/>
            </w:pPr>
            <w:r>
              <w:t>zna czas trwania własności intelektualnej oraz potrafi scharakteryzować zasady odpowiedzialności karnej w przypadku nieprzestrzegania praw własności intelektualnej</w:t>
            </w:r>
          </w:p>
        </w:tc>
        <w:tc>
          <w:tcPr>
            <w:tcW w:w="1585" w:type="dxa"/>
          </w:tcPr>
          <w:p w:rsidR="00054F69" w:rsidRPr="00B86DC9" w:rsidRDefault="00054F69" w:rsidP="00602350">
            <w:pPr>
              <w:jc w:val="both"/>
            </w:pPr>
            <w:r>
              <w:t>K_W24</w:t>
            </w:r>
          </w:p>
        </w:tc>
        <w:tc>
          <w:tcPr>
            <w:tcW w:w="1596" w:type="dxa"/>
          </w:tcPr>
          <w:p w:rsidR="00054F69" w:rsidRPr="00B86DC9" w:rsidRDefault="00054F69" w:rsidP="00602350">
            <w:pPr>
              <w:jc w:val="both"/>
            </w:pPr>
            <w:r w:rsidRPr="004705F1">
              <w:rPr>
                <w:color w:val="000000"/>
              </w:rPr>
              <w:t>P6S_WK</w:t>
            </w:r>
          </w:p>
        </w:tc>
      </w:tr>
      <w:tr w:rsidR="00054F69" w:rsidRPr="00B86DC9" w:rsidTr="00602350">
        <w:trPr>
          <w:trHeight w:val="283"/>
          <w:jc w:val="center"/>
        </w:trPr>
        <w:tc>
          <w:tcPr>
            <w:tcW w:w="9657" w:type="dxa"/>
            <w:gridSpan w:val="4"/>
            <w:shd w:val="clear" w:color="auto" w:fill="F2F2F2" w:themeFill="background1" w:themeFillShade="F2"/>
          </w:tcPr>
          <w:p w:rsidR="00054F69" w:rsidRPr="00B86DC9" w:rsidRDefault="00054F69" w:rsidP="00602350">
            <w:pPr>
              <w:jc w:val="center"/>
            </w:pPr>
            <w:r w:rsidRPr="00B86DC9">
              <w:t>UMIEJĘTNOŚCI</w:t>
            </w:r>
          </w:p>
        </w:tc>
      </w:tr>
      <w:tr w:rsidR="00054F69" w:rsidRPr="00B86DC9" w:rsidTr="00602350">
        <w:trPr>
          <w:trHeight w:val="283"/>
          <w:jc w:val="center"/>
        </w:trPr>
        <w:tc>
          <w:tcPr>
            <w:tcW w:w="1090" w:type="dxa"/>
          </w:tcPr>
          <w:p w:rsidR="00054F69" w:rsidRPr="00B86DC9" w:rsidRDefault="00054F69" w:rsidP="00602350">
            <w:pPr>
              <w:jc w:val="both"/>
            </w:pPr>
            <w:r w:rsidRPr="00B86DC9">
              <w:lastRenderedPageBreak/>
              <w:t>U1</w:t>
            </w:r>
          </w:p>
        </w:tc>
        <w:tc>
          <w:tcPr>
            <w:tcW w:w="5386" w:type="dxa"/>
          </w:tcPr>
          <w:p w:rsidR="00054F69" w:rsidRPr="00B86DC9" w:rsidRDefault="00054F69" w:rsidP="00602350">
            <w:pPr>
              <w:jc w:val="both"/>
            </w:pPr>
            <w:r>
              <w:t>potrafi zinterpretować przepisy z zakresu prawa autorskiego i praw pokrewnych; potrafi sformułować wniosek o naruszenie praw autorskich oraz potrafi sformułować wniosek patentowy</w:t>
            </w:r>
          </w:p>
        </w:tc>
        <w:tc>
          <w:tcPr>
            <w:tcW w:w="1585" w:type="dxa"/>
          </w:tcPr>
          <w:p w:rsidR="00054F69" w:rsidRPr="002014B4" w:rsidRDefault="00054F69" w:rsidP="00602350">
            <w:pPr>
              <w:jc w:val="both"/>
              <w:rPr>
                <w:color w:val="FF0000"/>
              </w:rPr>
            </w:pPr>
            <w:r w:rsidRPr="00E11ECC">
              <w:t>K_U28</w:t>
            </w:r>
          </w:p>
        </w:tc>
        <w:tc>
          <w:tcPr>
            <w:tcW w:w="1596" w:type="dxa"/>
          </w:tcPr>
          <w:p w:rsidR="00054F69" w:rsidRPr="00B86DC9" w:rsidRDefault="00054F69" w:rsidP="00602350">
            <w:pPr>
              <w:jc w:val="both"/>
            </w:pPr>
            <w:r w:rsidRPr="004705F1">
              <w:rPr>
                <w:color w:val="000000"/>
              </w:rPr>
              <w:t>P6S_UW, P6S_UK, P6S_UU</w:t>
            </w:r>
          </w:p>
        </w:tc>
      </w:tr>
      <w:tr w:rsidR="00054F69" w:rsidRPr="00B86DC9" w:rsidTr="00602350">
        <w:trPr>
          <w:trHeight w:val="283"/>
          <w:jc w:val="center"/>
        </w:trPr>
        <w:tc>
          <w:tcPr>
            <w:tcW w:w="9657" w:type="dxa"/>
            <w:gridSpan w:val="4"/>
            <w:shd w:val="clear" w:color="auto" w:fill="F2F2F2" w:themeFill="background1" w:themeFillShade="F2"/>
          </w:tcPr>
          <w:p w:rsidR="00054F69" w:rsidRPr="00B86DC9" w:rsidRDefault="00054F69" w:rsidP="00602350">
            <w:pPr>
              <w:jc w:val="center"/>
            </w:pPr>
            <w:r w:rsidRPr="00B86DC9">
              <w:t>KOMPETENCJE SPOŁECZNE</w:t>
            </w:r>
          </w:p>
        </w:tc>
      </w:tr>
      <w:tr w:rsidR="00054F69" w:rsidRPr="00B86DC9" w:rsidTr="00602350">
        <w:trPr>
          <w:trHeight w:val="283"/>
          <w:jc w:val="center"/>
        </w:trPr>
        <w:tc>
          <w:tcPr>
            <w:tcW w:w="1090" w:type="dxa"/>
          </w:tcPr>
          <w:p w:rsidR="00054F69" w:rsidRPr="00B86DC9" w:rsidRDefault="00054F69" w:rsidP="00602350">
            <w:pPr>
              <w:jc w:val="both"/>
            </w:pPr>
            <w:r w:rsidRPr="00B86DC9">
              <w:t>K1</w:t>
            </w:r>
          </w:p>
        </w:tc>
        <w:tc>
          <w:tcPr>
            <w:tcW w:w="5386" w:type="dxa"/>
          </w:tcPr>
          <w:p w:rsidR="00054F69" w:rsidRPr="00B86DC9" w:rsidRDefault="00054F69" w:rsidP="00602350">
            <w:pPr>
              <w:jc w:val="both"/>
            </w:pPr>
            <w:r>
              <w:t>jest kreatywny w zakresie dozwolonego prawem korzystania z chronionych utworów i własności intelektualnej, jest świadomy praw i obowiązków w zakresie praw ochrony własności intelektualnej oraz zdolny do podejmowania współpracy z organami państwa w zakresie ochrony patentowej.</w:t>
            </w:r>
          </w:p>
        </w:tc>
        <w:tc>
          <w:tcPr>
            <w:tcW w:w="1585" w:type="dxa"/>
          </w:tcPr>
          <w:p w:rsidR="00054F69" w:rsidRPr="00B86DC9" w:rsidRDefault="00054F69" w:rsidP="00602350">
            <w:pPr>
              <w:jc w:val="both"/>
            </w:pPr>
            <w:r>
              <w:t>K_K03</w:t>
            </w:r>
          </w:p>
        </w:tc>
        <w:tc>
          <w:tcPr>
            <w:tcW w:w="1596" w:type="dxa"/>
          </w:tcPr>
          <w:p w:rsidR="00054F69" w:rsidRPr="00B86DC9" w:rsidRDefault="00054F69" w:rsidP="00602350">
            <w:pPr>
              <w:jc w:val="both"/>
            </w:pPr>
            <w:r w:rsidRPr="004705F1">
              <w:rPr>
                <w:color w:val="000000"/>
              </w:rPr>
              <w:t>P6S_KK, P6S_KO, P6S_KR</w:t>
            </w:r>
          </w:p>
        </w:tc>
      </w:tr>
    </w:tbl>
    <w:p w:rsidR="00054F69" w:rsidRPr="00B86DC9" w:rsidRDefault="00054F69" w:rsidP="009A1EEC">
      <w:pPr>
        <w:numPr>
          <w:ilvl w:val="0"/>
          <w:numId w:val="237"/>
        </w:numPr>
        <w:tabs>
          <w:tab w:val="left" w:pos="284"/>
        </w:tabs>
        <w:spacing w:before="120" w:after="120" w:line="240" w:lineRule="auto"/>
        <w:ind w:left="357" w:hanging="357"/>
        <w:rPr>
          <w:b/>
        </w:rPr>
      </w:pPr>
      <w:r>
        <w:rPr>
          <w:b/>
        </w:rPr>
        <w:t xml:space="preserve">METODY </w:t>
      </w:r>
      <w:r w:rsidRPr="00B86DC9">
        <w:rPr>
          <w:b/>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054F69" w:rsidRPr="00B86DC9" w:rsidTr="00602350">
        <w:trPr>
          <w:jc w:val="center"/>
        </w:trPr>
        <w:tc>
          <w:tcPr>
            <w:tcW w:w="9638" w:type="dxa"/>
          </w:tcPr>
          <w:p w:rsidR="00054F69" w:rsidRPr="00B86DC9" w:rsidRDefault="00054F69" w:rsidP="00E11ECC">
            <w:pPr>
              <w:spacing w:after="0"/>
              <w:jc w:val="both"/>
            </w:pPr>
            <w:r w:rsidRPr="00B86DC9">
              <w:t>wykład</w:t>
            </w:r>
          </w:p>
        </w:tc>
      </w:tr>
    </w:tbl>
    <w:p w:rsidR="00054F69" w:rsidRPr="00B86DC9" w:rsidRDefault="00054F69" w:rsidP="009A1EEC">
      <w:pPr>
        <w:numPr>
          <w:ilvl w:val="0"/>
          <w:numId w:val="237"/>
        </w:numPr>
        <w:tabs>
          <w:tab w:val="left" w:pos="284"/>
        </w:tabs>
        <w:spacing w:before="120" w:after="120" w:line="240" w:lineRule="auto"/>
        <w:ind w:left="284" w:hanging="284"/>
        <w:rPr>
          <w:b/>
          <w:color w:val="000000"/>
        </w:rPr>
      </w:pPr>
      <w:r w:rsidRPr="00B86DC9">
        <w:rPr>
          <w:b/>
          <w:color w:val="000000"/>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054F69" w:rsidRPr="00B86DC9" w:rsidTr="00602350">
        <w:trPr>
          <w:jc w:val="center"/>
        </w:trPr>
        <w:tc>
          <w:tcPr>
            <w:tcW w:w="9638" w:type="dxa"/>
          </w:tcPr>
          <w:p w:rsidR="00054F69" w:rsidRPr="00B86DC9" w:rsidRDefault="00054F69" w:rsidP="00602350">
            <w:pPr>
              <w:pStyle w:val="Akapitzlist1"/>
              <w:ind w:left="0"/>
              <w:jc w:val="both"/>
              <w:rPr>
                <w:b/>
                <w:sz w:val="22"/>
                <w:szCs w:val="22"/>
              </w:rPr>
            </w:pPr>
            <w:r w:rsidRPr="00B86DC9">
              <w:rPr>
                <w:sz w:val="22"/>
                <w:szCs w:val="22"/>
              </w:rPr>
              <w:t>zaliczenie pisemne</w:t>
            </w:r>
          </w:p>
        </w:tc>
      </w:tr>
    </w:tbl>
    <w:p w:rsidR="00054F69" w:rsidRPr="00B86DC9" w:rsidRDefault="00054F69" w:rsidP="009A1EEC">
      <w:pPr>
        <w:numPr>
          <w:ilvl w:val="0"/>
          <w:numId w:val="237"/>
        </w:numPr>
        <w:tabs>
          <w:tab w:val="left" w:pos="284"/>
        </w:tabs>
        <w:spacing w:before="120" w:after="120" w:line="240" w:lineRule="auto"/>
        <w:ind w:left="284" w:hanging="284"/>
        <w:rPr>
          <w:color w:val="000000"/>
        </w:rPr>
      </w:pPr>
      <w:r w:rsidRPr="00B86DC9">
        <w:rPr>
          <w:b/>
          <w:iCs/>
          <w:color w:val="000000"/>
        </w:rPr>
        <w:t xml:space="preserve">TREŚCI </w:t>
      </w:r>
      <w:r>
        <w:rPr>
          <w:b/>
          <w:iCs/>
          <w:color w:val="000000"/>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054F69" w:rsidRPr="00B86DC9" w:rsidTr="00602350">
        <w:trPr>
          <w:jc w:val="center"/>
        </w:trPr>
        <w:tc>
          <w:tcPr>
            <w:tcW w:w="2214" w:type="dxa"/>
            <w:shd w:val="clear" w:color="auto" w:fill="F2F2F2" w:themeFill="background1" w:themeFillShade="F2"/>
          </w:tcPr>
          <w:p w:rsidR="00054F69" w:rsidRPr="00B86DC9" w:rsidRDefault="00054F69" w:rsidP="0060235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rPr>
              <w:t>Wykład</w:t>
            </w:r>
          </w:p>
        </w:tc>
        <w:tc>
          <w:tcPr>
            <w:tcW w:w="7424" w:type="dxa"/>
          </w:tcPr>
          <w:p w:rsidR="00054F69" w:rsidRPr="00B86DC9" w:rsidRDefault="009A1EEC" w:rsidP="0060235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color w:val="000000"/>
              </w:rPr>
            </w:pPr>
            <w:r>
              <w:t>Pojęcie prawa i rodzaje postępowań prawnych. Przestrzeganie i stosowanie prawa. Zasady ustalania stanu faktycznego i prawnego zdarzenia. Pojęcie autorstwa, własności autorskiej w znaczeniu prawnym. Własność intelektualna i jej przedmiot w znaczeniu prawnym. Pracodawca – pracownik – własność intelektualna – prawa autorskie. Zasady własności autorskiej i własności intelektualnej. Dozwolony użytek chronionych utworów i własności intelektualnej. Czas trwania ochrony własności intelektualnej. Zasady przechodzenia praw autorskich / własności intelektualnej. Własność intelektualna w odniesieniu do patentów i utworów audiowizualnych. Własność intelektualna a programy komputerowe. Ochrona autorskich praw majątkowych. Ochrona własności patentowej. Zasada terytorializmu w prawie autorskim / własności intelektualnej i prawie patentowym. Zasady prawne do artystycznych wykonań. Zasady prawne sporządzania fonogramów i wideogramów. Zasady wspólne w odniesieniu do praw pokrewnych. Organizacja zbiorowego zarządzania prawami autorskimi/ własnością intelektualną, prawami patentowymi i pokrewnymi. Zasady odpowiedzialności karnej w przypadku nieprzestrzegania praw własności intelektualnej / praw autorskich i patentowych. Polskie prawo własności intelektualnej patentowej w świetle prawa Unii Europejskiej. Roszczenia twórcy z tytułu naruszenia własności intelektualnej / autorskiej i patentowej.</w:t>
            </w:r>
          </w:p>
        </w:tc>
      </w:tr>
    </w:tbl>
    <w:p w:rsidR="00054F69" w:rsidRPr="00B306EA" w:rsidRDefault="00054F69" w:rsidP="009A1EEC">
      <w:pPr>
        <w:numPr>
          <w:ilvl w:val="0"/>
          <w:numId w:val="237"/>
        </w:numPr>
        <w:tabs>
          <w:tab w:val="left" w:pos="284"/>
        </w:tabs>
        <w:spacing w:before="120" w:after="120" w:line="240" w:lineRule="auto"/>
        <w:ind w:left="284" w:hanging="284"/>
        <w:rPr>
          <w:b/>
          <w:color w:val="000000"/>
        </w:rPr>
      </w:pPr>
      <w:r w:rsidRPr="00B86DC9">
        <w:rPr>
          <w:b/>
          <w:color w:val="000000"/>
        </w:rPr>
        <w:t>METODY</w:t>
      </w:r>
      <w:r>
        <w:rPr>
          <w:b/>
          <w:color w:val="000000"/>
        </w:rPr>
        <w:t xml:space="preserve"> (SPOSOBY)</w:t>
      </w:r>
      <w:r w:rsidRPr="00B86DC9">
        <w:rPr>
          <w:b/>
          <w:color w:val="000000"/>
        </w:rPr>
        <w:t xml:space="preserve"> WERYFIKACJI</w:t>
      </w:r>
      <w:r>
        <w:rPr>
          <w:b/>
          <w:color w:val="000000"/>
        </w:rPr>
        <w:t xml:space="preserve"> I OCENY</w:t>
      </w:r>
      <w:r w:rsidRPr="00B86DC9">
        <w:rPr>
          <w:b/>
          <w:color w:val="000000"/>
        </w:rPr>
        <w:t xml:space="preserve"> EFEKTÓW </w:t>
      </w:r>
      <w:r>
        <w:rPr>
          <w:b/>
          <w:color w:val="000000"/>
        </w:rPr>
        <w:t>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054F69" w:rsidRPr="00B86DC9" w:rsidTr="00602350">
        <w:trPr>
          <w:jc w:val="center"/>
        </w:trPr>
        <w:tc>
          <w:tcPr>
            <w:tcW w:w="1347" w:type="dxa"/>
            <w:vMerge w:val="restart"/>
            <w:shd w:val="clear" w:color="auto" w:fill="F2F2F2" w:themeFill="background1" w:themeFillShade="F2"/>
            <w:vAlign w:val="center"/>
          </w:tcPr>
          <w:p w:rsidR="00054F69" w:rsidRPr="002851F8" w:rsidRDefault="00054F69" w:rsidP="00602350">
            <w:pPr>
              <w:jc w:val="center"/>
              <w:rPr>
                <w:color w:val="000000"/>
              </w:rPr>
            </w:pPr>
            <w:r w:rsidRPr="002851F8">
              <w:rPr>
                <w:color w:val="000000"/>
              </w:rPr>
              <w:t xml:space="preserve">Efekt </w:t>
            </w:r>
            <w:r>
              <w:rPr>
                <w:color w:val="000000"/>
              </w:rPr>
              <w:t>uczenia się</w:t>
            </w:r>
          </w:p>
        </w:tc>
        <w:tc>
          <w:tcPr>
            <w:tcW w:w="8292" w:type="dxa"/>
            <w:gridSpan w:val="6"/>
            <w:shd w:val="clear" w:color="auto" w:fill="F2F2F2" w:themeFill="background1" w:themeFillShade="F2"/>
            <w:vAlign w:val="center"/>
          </w:tcPr>
          <w:p w:rsidR="00054F69" w:rsidRPr="002851F8" w:rsidRDefault="00054F69" w:rsidP="00602350">
            <w:pPr>
              <w:jc w:val="center"/>
              <w:rPr>
                <w:color w:val="000000"/>
              </w:rPr>
            </w:pPr>
            <w:r w:rsidRPr="002851F8">
              <w:rPr>
                <w:color w:val="000000"/>
              </w:rPr>
              <w:t>Forma oceny</w:t>
            </w:r>
          </w:p>
        </w:tc>
      </w:tr>
      <w:tr w:rsidR="00054F69" w:rsidRPr="00B86DC9" w:rsidTr="00602350">
        <w:trPr>
          <w:jc w:val="center"/>
        </w:trPr>
        <w:tc>
          <w:tcPr>
            <w:tcW w:w="1347" w:type="dxa"/>
            <w:vMerge/>
            <w:shd w:val="clear" w:color="auto" w:fill="F2F2F2" w:themeFill="background1" w:themeFillShade="F2"/>
            <w:vAlign w:val="center"/>
          </w:tcPr>
          <w:p w:rsidR="00054F69" w:rsidRPr="002851F8" w:rsidRDefault="00054F69" w:rsidP="00602350">
            <w:pPr>
              <w:jc w:val="center"/>
              <w:rPr>
                <w:b/>
                <w:color w:val="000000"/>
              </w:rPr>
            </w:pPr>
          </w:p>
        </w:tc>
        <w:tc>
          <w:tcPr>
            <w:tcW w:w="1360" w:type="dxa"/>
            <w:shd w:val="clear" w:color="auto" w:fill="F2F2F2" w:themeFill="background1" w:themeFillShade="F2"/>
            <w:vAlign w:val="center"/>
          </w:tcPr>
          <w:p w:rsidR="00054F69" w:rsidRPr="002851F8" w:rsidRDefault="00054F69" w:rsidP="00602350">
            <w:pPr>
              <w:jc w:val="center"/>
              <w:rPr>
                <w:color w:val="000000"/>
              </w:rPr>
            </w:pPr>
            <w:r w:rsidRPr="002851F8">
              <w:rPr>
                <w:color w:val="000000"/>
              </w:rPr>
              <w:t>Egzamin ustny</w:t>
            </w:r>
          </w:p>
        </w:tc>
        <w:tc>
          <w:tcPr>
            <w:tcW w:w="1360" w:type="dxa"/>
            <w:shd w:val="clear" w:color="auto" w:fill="F2F2F2" w:themeFill="background1" w:themeFillShade="F2"/>
            <w:vAlign w:val="center"/>
          </w:tcPr>
          <w:p w:rsidR="00054F69" w:rsidRPr="002851F8" w:rsidRDefault="00054F69" w:rsidP="00602350">
            <w:pPr>
              <w:jc w:val="center"/>
              <w:rPr>
                <w:color w:val="000000"/>
              </w:rPr>
            </w:pPr>
            <w:r w:rsidRPr="002851F8">
              <w:rPr>
                <w:color w:val="000000"/>
              </w:rPr>
              <w:t>Egzamin pisemny</w:t>
            </w:r>
          </w:p>
        </w:tc>
        <w:tc>
          <w:tcPr>
            <w:tcW w:w="1394" w:type="dxa"/>
            <w:shd w:val="clear" w:color="auto" w:fill="F2F2F2" w:themeFill="background1" w:themeFillShade="F2"/>
            <w:vAlign w:val="center"/>
          </w:tcPr>
          <w:p w:rsidR="00054F69" w:rsidRPr="002851F8" w:rsidRDefault="00054F69" w:rsidP="00602350">
            <w:pPr>
              <w:jc w:val="center"/>
              <w:rPr>
                <w:color w:val="000000"/>
              </w:rPr>
            </w:pPr>
            <w:r w:rsidRPr="002851F8">
              <w:rPr>
                <w:color w:val="000000"/>
              </w:rPr>
              <w:t>Kolokwium</w:t>
            </w:r>
          </w:p>
        </w:tc>
        <w:tc>
          <w:tcPr>
            <w:tcW w:w="1342" w:type="dxa"/>
            <w:shd w:val="clear" w:color="auto" w:fill="F2F2F2" w:themeFill="background1" w:themeFillShade="F2"/>
            <w:vAlign w:val="center"/>
          </w:tcPr>
          <w:p w:rsidR="00054F69" w:rsidRPr="002851F8" w:rsidRDefault="00054F69" w:rsidP="00602350">
            <w:pPr>
              <w:jc w:val="center"/>
              <w:rPr>
                <w:color w:val="000000"/>
              </w:rPr>
            </w:pPr>
            <w:r w:rsidRPr="002851F8">
              <w:rPr>
                <w:color w:val="000000"/>
              </w:rPr>
              <w:t>Projekt</w:t>
            </w:r>
          </w:p>
        </w:tc>
        <w:tc>
          <w:tcPr>
            <w:tcW w:w="1463" w:type="dxa"/>
            <w:shd w:val="clear" w:color="auto" w:fill="F2F2F2" w:themeFill="background1" w:themeFillShade="F2"/>
            <w:vAlign w:val="center"/>
          </w:tcPr>
          <w:p w:rsidR="00054F69" w:rsidRPr="002851F8" w:rsidRDefault="00054F69" w:rsidP="00602350">
            <w:pPr>
              <w:jc w:val="center"/>
              <w:rPr>
                <w:color w:val="000000"/>
              </w:rPr>
            </w:pPr>
            <w:r w:rsidRPr="002851F8">
              <w:rPr>
                <w:color w:val="000000"/>
              </w:rPr>
              <w:t>Sprawozdanie</w:t>
            </w:r>
          </w:p>
        </w:tc>
        <w:tc>
          <w:tcPr>
            <w:tcW w:w="1373" w:type="dxa"/>
            <w:shd w:val="clear" w:color="auto" w:fill="F2F2F2" w:themeFill="background1" w:themeFillShade="F2"/>
            <w:vAlign w:val="center"/>
          </w:tcPr>
          <w:p w:rsidR="00054F69" w:rsidRPr="002851F8" w:rsidRDefault="00054F69" w:rsidP="00602350">
            <w:pPr>
              <w:jc w:val="center"/>
              <w:rPr>
                <w:color w:val="000000"/>
              </w:rPr>
            </w:pPr>
            <w:r w:rsidRPr="002851F8">
              <w:rPr>
                <w:color w:val="000000"/>
              </w:rPr>
              <w:t>…………</w:t>
            </w:r>
          </w:p>
        </w:tc>
      </w:tr>
      <w:tr w:rsidR="00054F69" w:rsidRPr="00B86DC9" w:rsidTr="00602350">
        <w:trPr>
          <w:trHeight w:val="283"/>
          <w:jc w:val="center"/>
        </w:trPr>
        <w:tc>
          <w:tcPr>
            <w:tcW w:w="1347" w:type="dxa"/>
          </w:tcPr>
          <w:p w:rsidR="00054F69" w:rsidRPr="002851F8" w:rsidRDefault="00054F69" w:rsidP="00602350">
            <w:pPr>
              <w:jc w:val="center"/>
              <w:rPr>
                <w:color w:val="000000"/>
              </w:rPr>
            </w:pPr>
            <w:r w:rsidRPr="002851F8">
              <w:rPr>
                <w:color w:val="000000"/>
              </w:rPr>
              <w:t>W1</w:t>
            </w:r>
          </w:p>
        </w:tc>
        <w:tc>
          <w:tcPr>
            <w:tcW w:w="1360" w:type="dxa"/>
          </w:tcPr>
          <w:p w:rsidR="00054F69" w:rsidRPr="002851F8" w:rsidRDefault="00054F69" w:rsidP="00602350">
            <w:pPr>
              <w:jc w:val="center"/>
              <w:rPr>
                <w:color w:val="000000"/>
              </w:rPr>
            </w:pPr>
          </w:p>
        </w:tc>
        <w:tc>
          <w:tcPr>
            <w:tcW w:w="1360" w:type="dxa"/>
          </w:tcPr>
          <w:p w:rsidR="00054F69" w:rsidRPr="002851F8" w:rsidRDefault="00054F69" w:rsidP="00602350">
            <w:pPr>
              <w:jc w:val="center"/>
              <w:rPr>
                <w:color w:val="000000"/>
              </w:rPr>
            </w:pPr>
          </w:p>
        </w:tc>
        <w:tc>
          <w:tcPr>
            <w:tcW w:w="1394" w:type="dxa"/>
          </w:tcPr>
          <w:p w:rsidR="00054F69" w:rsidRPr="002851F8" w:rsidRDefault="00054F69" w:rsidP="00602350">
            <w:pPr>
              <w:jc w:val="center"/>
              <w:rPr>
                <w:color w:val="000000"/>
              </w:rPr>
            </w:pPr>
            <w:r>
              <w:rPr>
                <w:color w:val="000000"/>
              </w:rPr>
              <w:t>x</w:t>
            </w:r>
          </w:p>
        </w:tc>
        <w:tc>
          <w:tcPr>
            <w:tcW w:w="1342" w:type="dxa"/>
          </w:tcPr>
          <w:p w:rsidR="00054F69" w:rsidRPr="002851F8" w:rsidRDefault="00054F69" w:rsidP="00602350">
            <w:pPr>
              <w:jc w:val="center"/>
              <w:rPr>
                <w:color w:val="000000"/>
              </w:rPr>
            </w:pPr>
          </w:p>
        </w:tc>
        <w:tc>
          <w:tcPr>
            <w:tcW w:w="1463" w:type="dxa"/>
          </w:tcPr>
          <w:p w:rsidR="00054F69" w:rsidRPr="002851F8" w:rsidRDefault="00054F69" w:rsidP="00602350">
            <w:pPr>
              <w:jc w:val="center"/>
              <w:rPr>
                <w:color w:val="000000"/>
              </w:rPr>
            </w:pPr>
          </w:p>
        </w:tc>
        <w:tc>
          <w:tcPr>
            <w:tcW w:w="1373" w:type="dxa"/>
          </w:tcPr>
          <w:p w:rsidR="00054F69" w:rsidRPr="002851F8" w:rsidRDefault="00054F69" w:rsidP="00602350">
            <w:pPr>
              <w:jc w:val="center"/>
              <w:rPr>
                <w:color w:val="000000"/>
              </w:rPr>
            </w:pPr>
          </w:p>
        </w:tc>
      </w:tr>
      <w:tr w:rsidR="00054F69" w:rsidRPr="00B86DC9" w:rsidTr="00602350">
        <w:trPr>
          <w:trHeight w:val="283"/>
          <w:jc w:val="center"/>
        </w:trPr>
        <w:tc>
          <w:tcPr>
            <w:tcW w:w="1347" w:type="dxa"/>
          </w:tcPr>
          <w:p w:rsidR="00054F69" w:rsidRPr="002851F8" w:rsidRDefault="00054F69" w:rsidP="00602350">
            <w:pPr>
              <w:jc w:val="center"/>
              <w:rPr>
                <w:color w:val="000000"/>
              </w:rPr>
            </w:pPr>
            <w:r>
              <w:rPr>
                <w:color w:val="000000"/>
              </w:rPr>
              <w:lastRenderedPageBreak/>
              <w:t>W2</w:t>
            </w:r>
          </w:p>
        </w:tc>
        <w:tc>
          <w:tcPr>
            <w:tcW w:w="1360" w:type="dxa"/>
          </w:tcPr>
          <w:p w:rsidR="00054F69" w:rsidRPr="002851F8" w:rsidRDefault="00054F69" w:rsidP="00602350">
            <w:pPr>
              <w:jc w:val="center"/>
              <w:rPr>
                <w:color w:val="000000"/>
              </w:rPr>
            </w:pPr>
          </w:p>
        </w:tc>
        <w:tc>
          <w:tcPr>
            <w:tcW w:w="1360" w:type="dxa"/>
          </w:tcPr>
          <w:p w:rsidR="00054F69" w:rsidRPr="002851F8" w:rsidRDefault="00054F69" w:rsidP="00602350">
            <w:pPr>
              <w:jc w:val="center"/>
              <w:rPr>
                <w:color w:val="000000"/>
              </w:rPr>
            </w:pPr>
          </w:p>
        </w:tc>
        <w:tc>
          <w:tcPr>
            <w:tcW w:w="1394" w:type="dxa"/>
          </w:tcPr>
          <w:p w:rsidR="00054F69" w:rsidRPr="002851F8" w:rsidRDefault="00054F69" w:rsidP="00602350">
            <w:pPr>
              <w:jc w:val="center"/>
              <w:rPr>
                <w:color w:val="000000"/>
              </w:rPr>
            </w:pPr>
            <w:r w:rsidRPr="002851F8">
              <w:rPr>
                <w:color w:val="000000"/>
              </w:rPr>
              <w:t>x</w:t>
            </w:r>
          </w:p>
        </w:tc>
        <w:tc>
          <w:tcPr>
            <w:tcW w:w="1342" w:type="dxa"/>
          </w:tcPr>
          <w:p w:rsidR="00054F69" w:rsidRPr="002851F8" w:rsidRDefault="00054F69" w:rsidP="00602350">
            <w:pPr>
              <w:jc w:val="center"/>
              <w:rPr>
                <w:color w:val="000000"/>
              </w:rPr>
            </w:pPr>
          </w:p>
        </w:tc>
        <w:tc>
          <w:tcPr>
            <w:tcW w:w="1463" w:type="dxa"/>
          </w:tcPr>
          <w:p w:rsidR="00054F69" w:rsidRPr="002851F8" w:rsidRDefault="00054F69" w:rsidP="00602350">
            <w:pPr>
              <w:jc w:val="center"/>
              <w:rPr>
                <w:color w:val="000000"/>
              </w:rPr>
            </w:pPr>
          </w:p>
        </w:tc>
        <w:tc>
          <w:tcPr>
            <w:tcW w:w="1373" w:type="dxa"/>
          </w:tcPr>
          <w:p w:rsidR="00054F69" w:rsidRPr="002851F8" w:rsidRDefault="00054F69" w:rsidP="00602350">
            <w:pPr>
              <w:jc w:val="center"/>
              <w:rPr>
                <w:color w:val="000000"/>
              </w:rPr>
            </w:pPr>
          </w:p>
        </w:tc>
      </w:tr>
      <w:tr w:rsidR="00054F69" w:rsidRPr="00B86DC9" w:rsidTr="00602350">
        <w:trPr>
          <w:trHeight w:val="283"/>
          <w:jc w:val="center"/>
        </w:trPr>
        <w:tc>
          <w:tcPr>
            <w:tcW w:w="1347" w:type="dxa"/>
          </w:tcPr>
          <w:p w:rsidR="00054F69" w:rsidRPr="002851F8" w:rsidRDefault="00054F69" w:rsidP="00602350">
            <w:pPr>
              <w:jc w:val="center"/>
              <w:rPr>
                <w:color w:val="000000"/>
              </w:rPr>
            </w:pPr>
            <w:r w:rsidRPr="002851F8">
              <w:rPr>
                <w:color w:val="000000"/>
              </w:rPr>
              <w:t>U1</w:t>
            </w:r>
          </w:p>
        </w:tc>
        <w:tc>
          <w:tcPr>
            <w:tcW w:w="1360" w:type="dxa"/>
          </w:tcPr>
          <w:p w:rsidR="00054F69" w:rsidRPr="002851F8" w:rsidRDefault="00054F69" w:rsidP="00602350">
            <w:pPr>
              <w:jc w:val="center"/>
              <w:rPr>
                <w:color w:val="000000"/>
              </w:rPr>
            </w:pPr>
          </w:p>
        </w:tc>
        <w:tc>
          <w:tcPr>
            <w:tcW w:w="1360" w:type="dxa"/>
          </w:tcPr>
          <w:p w:rsidR="00054F69" w:rsidRPr="002851F8" w:rsidRDefault="00054F69" w:rsidP="00602350">
            <w:pPr>
              <w:jc w:val="center"/>
              <w:rPr>
                <w:color w:val="000000"/>
              </w:rPr>
            </w:pPr>
          </w:p>
        </w:tc>
        <w:tc>
          <w:tcPr>
            <w:tcW w:w="1394" w:type="dxa"/>
          </w:tcPr>
          <w:p w:rsidR="00054F69" w:rsidRPr="002851F8" w:rsidRDefault="00054F69" w:rsidP="00602350">
            <w:pPr>
              <w:jc w:val="center"/>
              <w:rPr>
                <w:color w:val="000000"/>
              </w:rPr>
            </w:pPr>
            <w:r>
              <w:rPr>
                <w:color w:val="000000"/>
              </w:rPr>
              <w:t>x</w:t>
            </w:r>
          </w:p>
        </w:tc>
        <w:tc>
          <w:tcPr>
            <w:tcW w:w="1342" w:type="dxa"/>
          </w:tcPr>
          <w:p w:rsidR="00054F69" w:rsidRPr="002851F8" w:rsidRDefault="00054F69" w:rsidP="00602350">
            <w:pPr>
              <w:jc w:val="center"/>
              <w:rPr>
                <w:color w:val="000000"/>
              </w:rPr>
            </w:pPr>
          </w:p>
        </w:tc>
        <w:tc>
          <w:tcPr>
            <w:tcW w:w="1463" w:type="dxa"/>
          </w:tcPr>
          <w:p w:rsidR="00054F69" w:rsidRPr="002851F8" w:rsidRDefault="00054F69" w:rsidP="00602350">
            <w:pPr>
              <w:jc w:val="center"/>
              <w:rPr>
                <w:color w:val="000000"/>
              </w:rPr>
            </w:pPr>
          </w:p>
        </w:tc>
        <w:tc>
          <w:tcPr>
            <w:tcW w:w="1373" w:type="dxa"/>
          </w:tcPr>
          <w:p w:rsidR="00054F69" w:rsidRPr="002851F8" w:rsidRDefault="00054F69" w:rsidP="00602350">
            <w:pPr>
              <w:jc w:val="center"/>
              <w:rPr>
                <w:color w:val="000000"/>
              </w:rPr>
            </w:pPr>
          </w:p>
        </w:tc>
      </w:tr>
      <w:tr w:rsidR="00054F69" w:rsidRPr="00B86DC9" w:rsidTr="00602350">
        <w:trPr>
          <w:trHeight w:val="283"/>
          <w:jc w:val="center"/>
        </w:trPr>
        <w:tc>
          <w:tcPr>
            <w:tcW w:w="1347" w:type="dxa"/>
          </w:tcPr>
          <w:p w:rsidR="00054F69" w:rsidRPr="002851F8" w:rsidRDefault="00054F69" w:rsidP="00602350">
            <w:pPr>
              <w:jc w:val="center"/>
              <w:rPr>
                <w:color w:val="000000"/>
              </w:rPr>
            </w:pPr>
            <w:r>
              <w:rPr>
                <w:color w:val="000000"/>
              </w:rPr>
              <w:t>K1</w:t>
            </w:r>
          </w:p>
        </w:tc>
        <w:tc>
          <w:tcPr>
            <w:tcW w:w="1360" w:type="dxa"/>
          </w:tcPr>
          <w:p w:rsidR="00054F69" w:rsidRPr="002851F8" w:rsidRDefault="00054F69" w:rsidP="00602350">
            <w:pPr>
              <w:jc w:val="center"/>
              <w:rPr>
                <w:color w:val="000000"/>
              </w:rPr>
            </w:pPr>
          </w:p>
        </w:tc>
        <w:tc>
          <w:tcPr>
            <w:tcW w:w="1360" w:type="dxa"/>
          </w:tcPr>
          <w:p w:rsidR="00054F69" w:rsidRPr="002851F8" w:rsidRDefault="00054F69" w:rsidP="00602350">
            <w:pPr>
              <w:jc w:val="center"/>
              <w:rPr>
                <w:color w:val="000000"/>
              </w:rPr>
            </w:pPr>
          </w:p>
        </w:tc>
        <w:tc>
          <w:tcPr>
            <w:tcW w:w="1394" w:type="dxa"/>
          </w:tcPr>
          <w:p w:rsidR="00054F69" w:rsidRPr="002851F8" w:rsidRDefault="00054F69" w:rsidP="00602350">
            <w:pPr>
              <w:jc w:val="center"/>
              <w:rPr>
                <w:color w:val="000000"/>
              </w:rPr>
            </w:pPr>
            <w:r>
              <w:rPr>
                <w:color w:val="000000"/>
              </w:rPr>
              <w:t>x</w:t>
            </w:r>
          </w:p>
        </w:tc>
        <w:tc>
          <w:tcPr>
            <w:tcW w:w="1342" w:type="dxa"/>
          </w:tcPr>
          <w:p w:rsidR="00054F69" w:rsidRPr="002851F8" w:rsidRDefault="00054F69" w:rsidP="00602350">
            <w:pPr>
              <w:jc w:val="center"/>
              <w:rPr>
                <w:color w:val="000000"/>
              </w:rPr>
            </w:pPr>
          </w:p>
        </w:tc>
        <w:tc>
          <w:tcPr>
            <w:tcW w:w="1463" w:type="dxa"/>
          </w:tcPr>
          <w:p w:rsidR="00054F69" w:rsidRPr="002851F8" w:rsidRDefault="00054F69" w:rsidP="00602350">
            <w:pPr>
              <w:jc w:val="center"/>
              <w:rPr>
                <w:color w:val="000000"/>
              </w:rPr>
            </w:pPr>
          </w:p>
        </w:tc>
        <w:tc>
          <w:tcPr>
            <w:tcW w:w="1373" w:type="dxa"/>
          </w:tcPr>
          <w:p w:rsidR="00054F69" w:rsidRPr="002851F8" w:rsidRDefault="00054F69" w:rsidP="00602350">
            <w:pPr>
              <w:jc w:val="center"/>
              <w:rPr>
                <w:color w:val="000000"/>
              </w:rPr>
            </w:pPr>
          </w:p>
        </w:tc>
      </w:tr>
    </w:tbl>
    <w:p w:rsidR="00054F69" w:rsidRPr="00B86DC9" w:rsidRDefault="00054F69" w:rsidP="009A1EEC">
      <w:pPr>
        <w:numPr>
          <w:ilvl w:val="0"/>
          <w:numId w:val="237"/>
        </w:numPr>
        <w:tabs>
          <w:tab w:val="left" w:pos="284"/>
        </w:tabs>
        <w:spacing w:before="120" w:after="120" w:line="240" w:lineRule="auto"/>
        <w:ind w:left="284" w:hanging="284"/>
        <w:rPr>
          <w:b/>
          <w:iCs/>
          <w:color w:val="000000"/>
        </w:rPr>
      </w:pPr>
      <w:r w:rsidRPr="00B86DC9">
        <w:rPr>
          <w:b/>
          <w:iCs/>
          <w:color w:val="000000"/>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054F69" w:rsidRPr="00B86DC9" w:rsidTr="00602350">
        <w:trPr>
          <w:jc w:val="center"/>
        </w:trPr>
        <w:tc>
          <w:tcPr>
            <w:tcW w:w="1789" w:type="dxa"/>
            <w:shd w:val="clear" w:color="auto" w:fill="F2F2F2" w:themeFill="background1" w:themeFillShade="F2"/>
          </w:tcPr>
          <w:p w:rsidR="00054F69" w:rsidRPr="00B86DC9" w:rsidRDefault="00054F69" w:rsidP="0060235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86DC9">
              <w:rPr>
                <w:iCs/>
                <w:color w:val="000000"/>
              </w:rPr>
              <w:t>Literatura podstawowa</w:t>
            </w:r>
          </w:p>
        </w:tc>
        <w:tc>
          <w:tcPr>
            <w:tcW w:w="7849" w:type="dxa"/>
          </w:tcPr>
          <w:p w:rsidR="009A1EEC" w:rsidRDefault="009A1EEC" w:rsidP="009A1EEC">
            <w:pPr>
              <w:pStyle w:val="Akapitzlist"/>
              <w:numPr>
                <w:ilvl w:val="0"/>
                <w:numId w:val="279"/>
              </w:numPr>
              <w:suppressAutoHyphens/>
              <w:ind w:left="357" w:hanging="357"/>
              <w:contextualSpacing w:val="0"/>
              <w:jc w:val="both"/>
              <w:rPr>
                <w:sz w:val="22"/>
                <w:szCs w:val="22"/>
              </w:rPr>
            </w:pPr>
            <w:r>
              <w:rPr>
                <w:sz w:val="22"/>
                <w:szCs w:val="22"/>
              </w:rPr>
              <w:t>Morawski L., 2002. Wstęp do prawoznawstwa, Toruń</w:t>
            </w:r>
          </w:p>
          <w:p w:rsidR="009A1EEC" w:rsidRDefault="009A1EEC" w:rsidP="009A1EEC">
            <w:pPr>
              <w:pStyle w:val="Akapitzlist"/>
              <w:numPr>
                <w:ilvl w:val="0"/>
                <w:numId w:val="279"/>
              </w:numPr>
              <w:suppressAutoHyphens/>
              <w:ind w:left="357" w:hanging="357"/>
              <w:contextualSpacing w:val="0"/>
              <w:jc w:val="both"/>
              <w:rPr>
                <w:sz w:val="22"/>
                <w:szCs w:val="22"/>
              </w:rPr>
            </w:pPr>
            <w:r>
              <w:rPr>
                <w:sz w:val="22"/>
                <w:szCs w:val="22"/>
              </w:rPr>
              <w:t>Sozański J., 2005. Własność intelektualna i przemysłowa w Unii Europejskiej: zarys zagadnienia z wyborem aktów prawnych, Polskie Wydawnictwo Prawnicze IURIS, Warszawa, Poznań</w:t>
            </w:r>
          </w:p>
          <w:p w:rsidR="009A1EEC" w:rsidRDefault="009A1EEC" w:rsidP="009A1EEC">
            <w:pPr>
              <w:pStyle w:val="Akapitzlist"/>
              <w:numPr>
                <w:ilvl w:val="0"/>
                <w:numId w:val="279"/>
              </w:numPr>
              <w:suppressAutoHyphens/>
              <w:ind w:left="357" w:hanging="357"/>
              <w:contextualSpacing w:val="0"/>
              <w:jc w:val="both"/>
              <w:rPr>
                <w:sz w:val="22"/>
                <w:szCs w:val="22"/>
              </w:rPr>
            </w:pPr>
            <w:proofErr w:type="spellStart"/>
            <w:r>
              <w:rPr>
                <w:sz w:val="22"/>
                <w:szCs w:val="22"/>
              </w:rPr>
              <w:t>Golat</w:t>
            </w:r>
            <w:proofErr w:type="spellEnd"/>
            <w:r>
              <w:rPr>
                <w:sz w:val="22"/>
                <w:szCs w:val="22"/>
              </w:rPr>
              <w:t xml:space="preserve"> R., 2005. Prawo autorskie i prawa pokrewne, C.H. Beck, Warszawa</w:t>
            </w:r>
          </w:p>
          <w:p w:rsidR="009A1EEC" w:rsidRDefault="009A1EEC" w:rsidP="009A1EEC">
            <w:pPr>
              <w:pStyle w:val="Akapitzlist"/>
              <w:numPr>
                <w:ilvl w:val="0"/>
                <w:numId w:val="279"/>
              </w:numPr>
              <w:ind w:left="357" w:hanging="357"/>
              <w:jc w:val="both"/>
              <w:rPr>
                <w:sz w:val="22"/>
                <w:szCs w:val="22"/>
              </w:rPr>
            </w:pPr>
            <w:r>
              <w:rPr>
                <w:sz w:val="22"/>
                <w:szCs w:val="22"/>
              </w:rPr>
              <w:t>G. Michniewicz, Ochrona własności intelektualnej, Warszawa 2009,</w:t>
            </w:r>
          </w:p>
          <w:p w:rsidR="009A1EEC" w:rsidRDefault="009A1EEC" w:rsidP="009A1EEC">
            <w:pPr>
              <w:pStyle w:val="Akapitzlist"/>
              <w:numPr>
                <w:ilvl w:val="0"/>
                <w:numId w:val="279"/>
              </w:numPr>
              <w:ind w:left="357" w:hanging="357"/>
              <w:jc w:val="both"/>
              <w:rPr>
                <w:sz w:val="22"/>
                <w:szCs w:val="22"/>
              </w:rPr>
            </w:pPr>
            <w:r>
              <w:rPr>
                <w:sz w:val="22"/>
                <w:szCs w:val="22"/>
              </w:rPr>
              <w:t>J. Barta, R. Markiewicz, Prawa autorskie i prawa pokrewne, Warszawa 2007,</w:t>
            </w:r>
          </w:p>
          <w:p w:rsidR="009A1EEC" w:rsidRDefault="009A1EEC" w:rsidP="009A1EEC">
            <w:pPr>
              <w:pStyle w:val="Akapitzlist"/>
              <w:numPr>
                <w:ilvl w:val="0"/>
                <w:numId w:val="279"/>
              </w:numPr>
              <w:ind w:left="357" w:hanging="357"/>
              <w:jc w:val="both"/>
              <w:rPr>
                <w:sz w:val="22"/>
                <w:szCs w:val="22"/>
                <w:lang w:val="en-US"/>
              </w:rPr>
            </w:pPr>
            <w:r>
              <w:rPr>
                <w:sz w:val="22"/>
                <w:szCs w:val="22"/>
                <w:lang w:val="en-US"/>
              </w:rPr>
              <w:t>Charles F. Carletta, J.D.,  Intellectual property basic concepts and principles, Stetson University, 2011</w:t>
            </w:r>
          </w:p>
          <w:p w:rsidR="00054F69" w:rsidRPr="00B306EA" w:rsidRDefault="009A1EEC" w:rsidP="009A1EEC">
            <w:pPr>
              <w:pStyle w:val="Akapitzlist2"/>
              <w:numPr>
                <w:ilvl w:val="0"/>
                <w:numId w:val="279"/>
              </w:numPr>
              <w:ind w:left="357" w:hanging="357"/>
              <w:jc w:val="both"/>
              <w:rPr>
                <w:sz w:val="22"/>
                <w:szCs w:val="22"/>
              </w:rPr>
            </w:pPr>
            <w:r>
              <w:rPr>
                <w:sz w:val="22"/>
                <w:szCs w:val="22"/>
              </w:rPr>
              <w:t xml:space="preserve">7.  </w:t>
            </w:r>
            <w:proofErr w:type="spellStart"/>
            <w:r>
              <w:rPr>
                <w:sz w:val="22"/>
                <w:szCs w:val="22"/>
              </w:rPr>
              <w:t>B.Kurzepa</w:t>
            </w:r>
            <w:proofErr w:type="spellEnd"/>
            <w:r>
              <w:rPr>
                <w:sz w:val="22"/>
                <w:szCs w:val="22"/>
              </w:rPr>
              <w:t xml:space="preserve">, E. </w:t>
            </w:r>
            <w:proofErr w:type="spellStart"/>
            <w:r>
              <w:rPr>
                <w:sz w:val="22"/>
                <w:szCs w:val="22"/>
              </w:rPr>
              <w:t>Kurzepa</w:t>
            </w:r>
            <w:proofErr w:type="spellEnd"/>
            <w:r>
              <w:rPr>
                <w:sz w:val="22"/>
                <w:szCs w:val="22"/>
              </w:rPr>
              <w:t xml:space="preserve">-Czopek, Ochrona własności intelektualnej: zarys problematyki, </w:t>
            </w:r>
            <w:proofErr w:type="spellStart"/>
            <w:r>
              <w:rPr>
                <w:sz w:val="22"/>
                <w:szCs w:val="22"/>
              </w:rPr>
              <w:t>TNOiK</w:t>
            </w:r>
            <w:proofErr w:type="spellEnd"/>
            <w:r>
              <w:rPr>
                <w:sz w:val="22"/>
                <w:szCs w:val="22"/>
              </w:rPr>
              <w:t xml:space="preserve"> 2010</w:t>
            </w:r>
          </w:p>
        </w:tc>
      </w:tr>
      <w:tr w:rsidR="00054F69" w:rsidRPr="00B86DC9" w:rsidTr="00602350">
        <w:trPr>
          <w:jc w:val="center"/>
        </w:trPr>
        <w:tc>
          <w:tcPr>
            <w:tcW w:w="1789" w:type="dxa"/>
            <w:shd w:val="clear" w:color="auto" w:fill="F2F2F2" w:themeFill="background1" w:themeFillShade="F2"/>
          </w:tcPr>
          <w:p w:rsidR="00054F69" w:rsidRPr="00B86DC9" w:rsidRDefault="00054F69" w:rsidP="0060235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86DC9">
              <w:rPr>
                <w:iCs/>
                <w:color w:val="000000"/>
              </w:rPr>
              <w:t>Literatura uzupełniająca</w:t>
            </w:r>
          </w:p>
        </w:tc>
        <w:tc>
          <w:tcPr>
            <w:tcW w:w="7849" w:type="dxa"/>
          </w:tcPr>
          <w:p w:rsidR="009A1EEC" w:rsidRPr="009A1EEC" w:rsidRDefault="009A1EEC" w:rsidP="009A1EEC">
            <w:pPr>
              <w:pStyle w:val="Akapitzlist"/>
              <w:numPr>
                <w:ilvl w:val="0"/>
                <w:numId w:val="280"/>
              </w:numPr>
              <w:suppressAutoHyphens/>
              <w:ind w:left="357" w:hanging="357"/>
              <w:jc w:val="both"/>
            </w:pPr>
            <w:proofErr w:type="spellStart"/>
            <w:r w:rsidRPr="009A1EEC">
              <w:t>Redelbach</w:t>
            </w:r>
            <w:proofErr w:type="spellEnd"/>
            <w:r w:rsidRPr="009A1EEC">
              <w:t xml:space="preserve"> A., 2000. Wstęp do prawoznawstwa, Toruń</w:t>
            </w:r>
          </w:p>
          <w:p w:rsidR="009A1EEC" w:rsidRDefault="009A1EEC" w:rsidP="009A1EEC">
            <w:pPr>
              <w:pStyle w:val="Akapitzlist"/>
              <w:numPr>
                <w:ilvl w:val="0"/>
                <w:numId w:val="280"/>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57" w:hanging="357"/>
            </w:pPr>
            <w:proofErr w:type="spellStart"/>
            <w:r>
              <w:t>Sławecki</w:t>
            </w:r>
            <w:proofErr w:type="spellEnd"/>
            <w:r>
              <w:t xml:space="preserve"> T., </w:t>
            </w:r>
            <w:proofErr w:type="spellStart"/>
            <w:r>
              <w:t>Winczarek</w:t>
            </w:r>
            <w:proofErr w:type="spellEnd"/>
            <w:r>
              <w:t xml:space="preserve"> P., 2002. Wstęp do prawoznawstwa, Warszawa</w:t>
            </w:r>
          </w:p>
          <w:p w:rsidR="00054F69" w:rsidRPr="009A1EEC" w:rsidRDefault="009A1EEC" w:rsidP="009A1EEC">
            <w:pPr>
              <w:pStyle w:val="Akapitzlist"/>
              <w:numPr>
                <w:ilvl w:val="0"/>
                <w:numId w:val="280"/>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57" w:hanging="357"/>
              <w:rPr>
                <w:b/>
                <w:iCs/>
                <w:color w:val="000000"/>
                <w:u w:val="single"/>
              </w:rPr>
            </w:pPr>
            <w:r>
              <w:t xml:space="preserve">M.J. Nowak, Podstawy prawa w Polsce/prawo dla </w:t>
            </w:r>
            <w:proofErr w:type="spellStart"/>
            <w:r>
              <w:t>nieprawników</w:t>
            </w:r>
            <w:proofErr w:type="spellEnd"/>
            <w:r>
              <w:t>, 2009</w:t>
            </w:r>
          </w:p>
        </w:tc>
      </w:tr>
    </w:tbl>
    <w:p w:rsidR="00054F69" w:rsidRPr="00B86DC9" w:rsidRDefault="00054F69" w:rsidP="009A1EEC">
      <w:pPr>
        <w:numPr>
          <w:ilvl w:val="0"/>
          <w:numId w:val="237"/>
        </w:numPr>
        <w:tabs>
          <w:tab w:val="left" w:pos="284"/>
        </w:tabs>
        <w:spacing w:before="120" w:after="120" w:line="240" w:lineRule="auto"/>
        <w:ind w:left="284" w:hanging="284"/>
        <w:rPr>
          <w:b/>
        </w:rPr>
      </w:pPr>
      <w:r w:rsidRPr="00B86DC9">
        <w:rPr>
          <w:b/>
        </w:rPr>
        <w:t xml:space="preserve">NAKŁAD PRACY STUDENTA – BILANS </w:t>
      </w:r>
      <w:r>
        <w:rPr>
          <w:b/>
        </w:rPr>
        <w:t xml:space="preserve">GODZIN I </w:t>
      </w:r>
      <w:r w:rsidRPr="00B86DC9">
        <w:rPr>
          <w:b/>
        </w:rPr>
        <w:t>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054F69" w:rsidRPr="00B86DC9" w:rsidTr="00602350">
        <w:trPr>
          <w:trHeight w:val="769"/>
          <w:jc w:val="center"/>
        </w:trPr>
        <w:tc>
          <w:tcPr>
            <w:tcW w:w="7246" w:type="dxa"/>
            <w:gridSpan w:val="2"/>
            <w:shd w:val="clear" w:color="auto" w:fill="F2F2F2" w:themeFill="background1" w:themeFillShade="F2"/>
            <w:vAlign w:val="center"/>
          </w:tcPr>
          <w:p w:rsidR="00054F69" w:rsidRPr="002851F8" w:rsidRDefault="00054F69" w:rsidP="00602350">
            <w:pPr>
              <w:jc w:val="center"/>
            </w:pPr>
            <w:r w:rsidRPr="002851F8">
              <w:t>Aktywność studenta</w:t>
            </w:r>
          </w:p>
        </w:tc>
        <w:tc>
          <w:tcPr>
            <w:tcW w:w="2393" w:type="dxa"/>
            <w:shd w:val="clear" w:color="auto" w:fill="F2F2F2" w:themeFill="background1" w:themeFillShade="F2"/>
            <w:vAlign w:val="center"/>
          </w:tcPr>
          <w:p w:rsidR="00054F69" w:rsidRPr="002851F8" w:rsidRDefault="00054F69" w:rsidP="00602350">
            <w:pPr>
              <w:jc w:val="center"/>
            </w:pPr>
            <w:r w:rsidRPr="002851F8">
              <w:t>Obciążenie studenta – Liczba godzin</w:t>
            </w:r>
          </w:p>
        </w:tc>
      </w:tr>
      <w:tr w:rsidR="00054F69" w:rsidRPr="00B86DC9" w:rsidTr="00602350">
        <w:trPr>
          <w:trHeight w:val="340"/>
          <w:jc w:val="center"/>
        </w:trPr>
        <w:tc>
          <w:tcPr>
            <w:tcW w:w="2978" w:type="dxa"/>
            <w:vMerge w:val="restart"/>
          </w:tcPr>
          <w:p w:rsidR="00054F69" w:rsidRPr="002851F8" w:rsidRDefault="00054F69" w:rsidP="00602350">
            <w:r>
              <w:t xml:space="preserve">Zajęcia prowadzone </w:t>
            </w:r>
            <w:r>
              <w:br/>
              <w:t xml:space="preserve">z bezpośrednim udziałem NA </w:t>
            </w:r>
            <w:r>
              <w:br/>
              <w:t xml:space="preserve">lub innych osób prowadzących zajęcia </w:t>
            </w:r>
          </w:p>
        </w:tc>
        <w:tc>
          <w:tcPr>
            <w:tcW w:w="4268" w:type="dxa"/>
          </w:tcPr>
          <w:p w:rsidR="00054F69" w:rsidRPr="002851F8" w:rsidRDefault="00054F69" w:rsidP="00602350">
            <w:pPr>
              <w:ind w:left="88"/>
            </w:pPr>
            <w:r w:rsidRPr="002851F8">
              <w:t>Udział w zaj</w:t>
            </w:r>
            <w:r>
              <w:t xml:space="preserve">ęciach </w:t>
            </w:r>
            <w:r w:rsidRPr="002851F8">
              <w:t>dydak</w:t>
            </w:r>
            <w:r>
              <w:t>tycznych,</w:t>
            </w:r>
            <w:r w:rsidRPr="002851F8">
              <w:t xml:space="preserve"> wskazanych w pkt. </w:t>
            </w:r>
            <w:r>
              <w:t>1B</w:t>
            </w:r>
          </w:p>
        </w:tc>
        <w:tc>
          <w:tcPr>
            <w:tcW w:w="2393" w:type="dxa"/>
          </w:tcPr>
          <w:p w:rsidR="00054F69" w:rsidRPr="002851F8" w:rsidRDefault="00054F69" w:rsidP="00602350">
            <w:pPr>
              <w:jc w:val="center"/>
            </w:pPr>
            <w:r>
              <w:t>15</w:t>
            </w:r>
          </w:p>
        </w:tc>
      </w:tr>
      <w:tr w:rsidR="00054F69" w:rsidRPr="00B86DC9" w:rsidTr="00602350">
        <w:trPr>
          <w:trHeight w:val="271"/>
          <w:jc w:val="center"/>
        </w:trPr>
        <w:tc>
          <w:tcPr>
            <w:tcW w:w="2978" w:type="dxa"/>
            <w:vMerge/>
          </w:tcPr>
          <w:p w:rsidR="00054F69" w:rsidRPr="00B16527" w:rsidRDefault="00054F69" w:rsidP="00602350">
            <w:pPr>
              <w:rPr>
                <w:color w:val="000000" w:themeColor="text1"/>
              </w:rPr>
            </w:pPr>
          </w:p>
        </w:tc>
        <w:tc>
          <w:tcPr>
            <w:tcW w:w="4268" w:type="dxa"/>
          </w:tcPr>
          <w:p w:rsidR="00054F69" w:rsidRPr="00B16527" w:rsidRDefault="00054F69" w:rsidP="00602350">
            <w:pPr>
              <w:ind w:left="88"/>
              <w:rPr>
                <w:color w:val="000000" w:themeColor="text1"/>
              </w:rPr>
            </w:pPr>
            <w:r w:rsidRPr="00B16527">
              <w:rPr>
                <w:color w:val="000000" w:themeColor="text1"/>
              </w:rPr>
              <w:t xml:space="preserve">Konsultacje </w:t>
            </w:r>
          </w:p>
        </w:tc>
        <w:tc>
          <w:tcPr>
            <w:tcW w:w="2393" w:type="dxa"/>
          </w:tcPr>
          <w:p w:rsidR="00054F69" w:rsidRPr="00B16527" w:rsidRDefault="00054F69" w:rsidP="00602350">
            <w:pPr>
              <w:jc w:val="center"/>
              <w:rPr>
                <w:color w:val="000000" w:themeColor="text1"/>
              </w:rPr>
            </w:pPr>
            <w:r>
              <w:rPr>
                <w:color w:val="000000" w:themeColor="text1"/>
              </w:rPr>
              <w:t>4</w:t>
            </w:r>
          </w:p>
        </w:tc>
      </w:tr>
      <w:tr w:rsidR="00054F69" w:rsidRPr="00B86DC9" w:rsidTr="00602350">
        <w:trPr>
          <w:trHeight w:val="177"/>
          <w:jc w:val="center"/>
        </w:trPr>
        <w:tc>
          <w:tcPr>
            <w:tcW w:w="2978" w:type="dxa"/>
            <w:vMerge w:val="restart"/>
          </w:tcPr>
          <w:p w:rsidR="00054F69" w:rsidRDefault="00054F69" w:rsidP="00602350">
            <w:pPr>
              <w:rPr>
                <w:color w:val="000000" w:themeColor="text1"/>
              </w:rPr>
            </w:pPr>
          </w:p>
          <w:p w:rsidR="00054F69" w:rsidRPr="00B16527" w:rsidRDefault="00054F69" w:rsidP="00602350">
            <w:pPr>
              <w:rPr>
                <w:color w:val="000000" w:themeColor="text1"/>
              </w:rPr>
            </w:pPr>
            <w:r>
              <w:rPr>
                <w:color w:val="000000" w:themeColor="text1"/>
              </w:rPr>
              <w:t xml:space="preserve">Praca własna studenta </w:t>
            </w:r>
          </w:p>
        </w:tc>
        <w:tc>
          <w:tcPr>
            <w:tcW w:w="4268" w:type="dxa"/>
          </w:tcPr>
          <w:p w:rsidR="00054F69" w:rsidRPr="00B16527" w:rsidRDefault="00054F69" w:rsidP="00602350">
            <w:pPr>
              <w:ind w:left="88"/>
              <w:rPr>
                <w:color w:val="000000" w:themeColor="text1"/>
              </w:rPr>
            </w:pPr>
            <w:r w:rsidRPr="00B16527">
              <w:rPr>
                <w:color w:val="000000" w:themeColor="text1"/>
              </w:rPr>
              <w:t>Przygotowanie do zajęć</w:t>
            </w:r>
          </w:p>
        </w:tc>
        <w:tc>
          <w:tcPr>
            <w:tcW w:w="2393" w:type="dxa"/>
          </w:tcPr>
          <w:p w:rsidR="00054F69" w:rsidRPr="00B16527" w:rsidRDefault="00054F69" w:rsidP="00602350">
            <w:pPr>
              <w:jc w:val="center"/>
              <w:rPr>
                <w:color w:val="000000" w:themeColor="text1"/>
              </w:rPr>
            </w:pPr>
          </w:p>
        </w:tc>
      </w:tr>
      <w:tr w:rsidR="00054F69" w:rsidRPr="00B86DC9" w:rsidTr="00602350">
        <w:trPr>
          <w:trHeight w:val="137"/>
          <w:jc w:val="center"/>
        </w:trPr>
        <w:tc>
          <w:tcPr>
            <w:tcW w:w="2978" w:type="dxa"/>
            <w:vMerge/>
          </w:tcPr>
          <w:p w:rsidR="00054F69" w:rsidRPr="00B16527" w:rsidRDefault="00054F69" w:rsidP="00602350">
            <w:pPr>
              <w:rPr>
                <w:color w:val="000000" w:themeColor="text1"/>
              </w:rPr>
            </w:pPr>
          </w:p>
        </w:tc>
        <w:tc>
          <w:tcPr>
            <w:tcW w:w="4268" w:type="dxa"/>
          </w:tcPr>
          <w:p w:rsidR="00054F69" w:rsidRPr="00B16527" w:rsidRDefault="00054F69" w:rsidP="00602350">
            <w:pPr>
              <w:ind w:left="88"/>
              <w:rPr>
                <w:color w:val="000000" w:themeColor="text1"/>
              </w:rPr>
            </w:pPr>
            <w:r w:rsidRPr="00B16527">
              <w:rPr>
                <w:color w:val="000000" w:themeColor="text1"/>
              </w:rPr>
              <w:t>Studiowanie literatury</w:t>
            </w:r>
          </w:p>
        </w:tc>
        <w:tc>
          <w:tcPr>
            <w:tcW w:w="2393" w:type="dxa"/>
          </w:tcPr>
          <w:p w:rsidR="00054F69" w:rsidRPr="00B16527" w:rsidRDefault="00054F69" w:rsidP="00602350">
            <w:pPr>
              <w:jc w:val="center"/>
              <w:rPr>
                <w:color w:val="000000" w:themeColor="text1"/>
              </w:rPr>
            </w:pPr>
            <w:r>
              <w:rPr>
                <w:color w:val="000000" w:themeColor="text1"/>
              </w:rPr>
              <w:t>5</w:t>
            </w:r>
          </w:p>
        </w:tc>
      </w:tr>
      <w:tr w:rsidR="00054F69" w:rsidRPr="00B86DC9" w:rsidTr="00602350">
        <w:trPr>
          <w:trHeight w:val="340"/>
          <w:jc w:val="center"/>
        </w:trPr>
        <w:tc>
          <w:tcPr>
            <w:tcW w:w="2978" w:type="dxa"/>
            <w:vMerge/>
          </w:tcPr>
          <w:p w:rsidR="00054F69" w:rsidRPr="00B16527" w:rsidRDefault="00054F69" w:rsidP="00602350">
            <w:pPr>
              <w:rPr>
                <w:color w:val="000000" w:themeColor="text1"/>
              </w:rPr>
            </w:pPr>
          </w:p>
        </w:tc>
        <w:tc>
          <w:tcPr>
            <w:tcW w:w="4268" w:type="dxa"/>
          </w:tcPr>
          <w:p w:rsidR="00054F69" w:rsidRDefault="00054F69" w:rsidP="00602350">
            <w:pPr>
              <w:ind w:left="88"/>
              <w:rPr>
                <w:color w:val="000000" w:themeColor="text1"/>
              </w:rPr>
            </w:pPr>
            <w:r w:rsidRPr="00B16527">
              <w:rPr>
                <w:color w:val="000000" w:themeColor="text1"/>
              </w:rPr>
              <w:t xml:space="preserve">Inne (przygotowanie do egzaminu, zaliczeń, </w:t>
            </w:r>
          </w:p>
          <w:p w:rsidR="00054F69" w:rsidRPr="00B16527" w:rsidRDefault="00054F69" w:rsidP="00602350">
            <w:pPr>
              <w:ind w:left="88"/>
              <w:rPr>
                <w:color w:val="000000" w:themeColor="text1"/>
              </w:rPr>
            </w:pPr>
            <w:r w:rsidRPr="00B16527">
              <w:rPr>
                <w:color w:val="000000" w:themeColor="text1"/>
              </w:rPr>
              <w:t>przygotowanie projektu itd.)</w:t>
            </w:r>
          </w:p>
        </w:tc>
        <w:tc>
          <w:tcPr>
            <w:tcW w:w="2393" w:type="dxa"/>
          </w:tcPr>
          <w:p w:rsidR="00054F69" w:rsidRPr="00B16527" w:rsidRDefault="00054F69" w:rsidP="00602350">
            <w:pPr>
              <w:jc w:val="center"/>
              <w:rPr>
                <w:color w:val="000000" w:themeColor="text1"/>
              </w:rPr>
            </w:pPr>
            <w:r>
              <w:rPr>
                <w:color w:val="000000" w:themeColor="text1"/>
              </w:rPr>
              <w:t>5</w:t>
            </w:r>
          </w:p>
        </w:tc>
      </w:tr>
      <w:tr w:rsidR="00054F69" w:rsidRPr="00B86DC9" w:rsidTr="00602350">
        <w:trPr>
          <w:trHeight w:val="340"/>
          <w:jc w:val="center"/>
        </w:trPr>
        <w:tc>
          <w:tcPr>
            <w:tcW w:w="7246" w:type="dxa"/>
            <w:gridSpan w:val="2"/>
            <w:shd w:val="clear" w:color="auto" w:fill="F2F2F2" w:themeFill="background1" w:themeFillShade="F2"/>
          </w:tcPr>
          <w:p w:rsidR="00054F69" w:rsidRPr="00B16527" w:rsidRDefault="00054F69" w:rsidP="00602350">
            <w:pPr>
              <w:rPr>
                <w:color w:val="000000" w:themeColor="text1"/>
              </w:rPr>
            </w:pPr>
            <w:r w:rsidRPr="00B16527">
              <w:rPr>
                <w:color w:val="000000" w:themeColor="text1"/>
              </w:rPr>
              <w:t>Łączny nakład pracy studenta</w:t>
            </w:r>
          </w:p>
        </w:tc>
        <w:tc>
          <w:tcPr>
            <w:tcW w:w="2393" w:type="dxa"/>
            <w:shd w:val="clear" w:color="auto" w:fill="F2F2F2" w:themeFill="background1" w:themeFillShade="F2"/>
          </w:tcPr>
          <w:p w:rsidR="00054F69" w:rsidRPr="00B16527" w:rsidRDefault="00054F69" w:rsidP="00602350">
            <w:pPr>
              <w:jc w:val="center"/>
              <w:rPr>
                <w:color w:val="000000" w:themeColor="text1"/>
              </w:rPr>
            </w:pPr>
            <w:r>
              <w:rPr>
                <w:color w:val="000000" w:themeColor="text1"/>
              </w:rPr>
              <w:t>29</w:t>
            </w:r>
          </w:p>
        </w:tc>
      </w:tr>
      <w:tr w:rsidR="00054F69" w:rsidRPr="00B86DC9" w:rsidTr="00602350">
        <w:trPr>
          <w:trHeight w:val="397"/>
          <w:jc w:val="center"/>
        </w:trPr>
        <w:tc>
          <w:tcPr>
            <w:tcW w:w="7246" w:type="dxa"/>
            <w:gridSpan w:val="2"/>
            <w:shd w:val="clear" w:color="auto" w:fill="F2F2F2" w:themeFill="background1" w:themeFillShade="F2"/>
            <w:vAlign w:val="center"/>
          </w:tcPr>
          <w:p w:rsidR="00054F69" w:rsidRPr="00B16527" w:rsidRDefault="00054F69" w:rsidP="00602350">
            <w:pPr>
              <w:jc w:val="right"/>
              <w:rPr>
                <w:b/>
                <w:color w:val="000000" w:themeColor="text1"/>
              </w:rPr>
            </w:pPr>
            <w:r w:rsidRPr="00B16527">
              <w:rPr>
                <w:color w:val="000000" w:themeColor="text1"/>
              </w:rPr>
              <w:t xml:space="preserve"> </w:t>
            </w:r>
            <w:r w:rsidRPr="00B16527">
              <w:rPr>
                <w:b/>
                <w:color w:val="000000" w:themeColor="text1"/>
              </w:rPr>
              <w:t xml:space="preserve">Liczba punktów ECTS </w:t>
            </w:r>
          </w:p>
        </w:tc>
        <w:tc>
          <w:tcPr>
            <w:tcW w:w="2393" w:type="dxa"/>
            <w:shd w:val="clear" w:color="auto" w:fill="F2F2F2" w:themeFill="background1" w:themeFillShade="F2"/>
            <w:vAlign w:val="center"/>
          </w:tcPr>
          <w:p w:rsidR="00054F69" w:rsidRPr="00B16527" w:rsidRDefault="009A1EEC" w:rsidP="009A1EEC">
            <w:pPr>
              <w:jc w:val="center"/>
              <w:rPr>
                <w:color w:val="000000" w:themeColor="text1"/>
              </w:rPr>
            </w:pPr>
            <w:r>
              <w:rPr>
                <w:color w:val="000000" w:themeColor="text1"/>
              </w:rPr>
              <w:t>1</w:t>
            </w:r>
          </w:p>
        </w:tc>
      </w:tr>
    </w:tbl>
    <w:p w:rsidR="00054F69" w:rsidRPr="009216C5" w:rsidRDefault="00054F69">
      <w:pPr>
        <w:rPr>
          <w:color w:val="000000" w:themeColor="text1"/>
          <w:sz w:val="20"/>
          <w:szCs w:val="20"/>
        </w:rPr>
      </w:pPr>
      <w:r w:rsidRPr="001F6B31">
        <w:rPr>
          <w:rStyle w:val="Odwoanieprzypisukocowego"/>
          <w:color w:val="000000" w:themeColor="text1"/>
        </w:rPr>
        <w:footnoteRef/>
      </w:r>
      <w:r w:rsidRPr="001F6B31">
        <w:rPr>
          <w:color w:val="000000" w:themeColor="text1"/>
        </w:rPr>
        <w:t xml:space="preserve"> </w:t>
      </w:r>
      <w:r w:rsidRPr="001F6B31">
        <w:rPr>
          <w:color w:val="000000" w:themeColor="text1"/>
          <w:sz w:val="20"/>
          <w:szCs w:val="20"/>
        </w:rPr>
        <w:t>ostateczna liczba punktów ECTS</w:t>
      </w:r>
    </w:p>
    <w:p w:rsidR="006C09C9" w:rsidRDefault="00EB2022" w:rsidP="006C09C9">
      <w:r>
        <w:br w:type="page"/>
      </w:r>
    </w:p>
    <w:tbl>
      <w:tblPr>
        <w:tblW w:w="9639" w:type="dxa"/>
        <w:jc w:val="center"/>
        <w:tblLayout w:type="fixed"/>
        <w:tblLook w:val="0000" w:firstRow="0" w:lastRow="0" w:firstColumn="0" w:lastColumn="0" w:noHBand="0" w:noVBand="0"/>
      </w:tblPr>
      <w:tblGrid>
        <w:gridCol w:w="2410"/>
        <w:gridCol w:w="1958"/>
        <w:gridCol w:w="3464"/>
        <w:gridCol w:w="1807"/>
      </w:tblGrid>
      <w:tr w:rsidR="006C09C9" w:rsidTr="00DF7F76">
        <w:trPr>
          <w:trHeight w:val="454"/>
          <w:jc w:val="center"/>
        </w:trPr>
        <w:tc>
          <w:tcPr>
            <w:tcW w:w="2410" w:type="dxa"/>
            <w:tcBorders>
              <w:top w:val="nil"/>
              <w:left w:val="nil"/>
              <w:bottom w:val="nil"/>
              <w:right w:val="nil"/>
            </w:tcBorders>
            <w:vAlign w:val="center"/>
          </w:tcPr>
          <w:p w:rsidR="006C09C9" w:rsidRDefault="006C09C9" w:rsidP="00DF7F76">
            <w:pPr>
              <w:pStyle w:val="Nagwek1"/>
              <w:spacing w:before="0" w:line="276" w:lineRule="auto"/>
              <w:rPr>
                <w:rFonts w:ascii="Times New Roman" w:hAnsi="Times New Roman"/>
                <w:sz w:val="22"/>
                <w:szCs w:val="22"/>
              </w:rPr>
            </w:pPr>
            <w:r>
              <w:rPr>
                <w:rFonts w:ascii="Times New Roman" w:hAnsi="Times New Roman"/>
                <w:sz w:val="22"/>
                <w:szCs w:val="22"/>
              </w:rPr>
              <w:lastRenderedPageBreak/>
              <w:t>Kod przedmiotu:</w:t>
            </w:r>
          </w:p>
        </w:tc>
        <w:tc>
          <w:tcPr>
            <w:tcW w:w="1958" w:type="dxa"/>
            <w:tcBorders>
              <w:top w:val="nil"/>
              <w:left w:val="nil"/>
              <w:bottom w:val="nil"/>
              <w:right w:val="nil"/>
            </w:tcBorders>
            <w:vAlign w:val="center"/>
          </w:tcPr>
          <w:p w:rsidR="006C09C9" w:rsidRDefault="006C09C9" w:rsidP="00DF7F76">
            <w:pPr>
              <w:pStyle w:val="Nagwek1"/>
              <w:spacing w:before="0" w:line="276" w:lineRule="auto"/>
              <w:jc w:val="center"/>
              <w:rPr>
                <w:rFonts w:ascii="Times New Roman" w:hAnsi="Times New Roman"/>
                <w:b w:val="0"/>
                <w:bCs w:val="0"/>
                <w:sz w:val="22"/>
                <w:szCs w:val="22"/>
              </w:rPr>
            </w:pPr>
            <w:r>
              <w:rPr>
                <w:rFonts w:ascii="Times New Roman" w:hAnsi="Times New Roman"/>
                <w:b w:val="0"/>
                <w:bCs w:val="0"/>
                <w:sz w:val="22"/>
                <w:szCs w:val="22"/>
              </w:rPr>
              <w:t>……………….</w:t>
            </w:r>
          </w:p>
        </w:tc>
        <w:tc>
          <w:tcPr>
            <w:tcW w:w="3464" w:type="dxa"/>
            <w:tcBorders>
              <w:top w:val="nil"/>
              <w:left w:val="nil"/>
              <w:bottom w:val="nil"/>
              <w:right w:val="nil"/>
            </w:tcBorders>
            <w:vAlign w:val="center"/>
          </w:tcPr>
          <w:p w:rsidR="006C09C9" w:rsidRDefault="006C09C9" w:rsidP="00DF7F76">
            <w:pPr>
              <w:pStyle w:val="Nagwek1"/>
              <w:spacing w:before="0" w:line="276" w:lineRule="auto"/>
              <w:jc w:val="right"/>
              <w:rPr>
                <w:rFonts w:ascii="Times New Roman" w:hAnsi="Times New Roman"/>
                <w:sz w:val="22"/>
                <w:szCs w:val="22"/>
              </w:rPr>
            </w:pPr>
            <w:r>
              <w:rPr>
                <w:rFonts w:ascii="Times New Roman" w:hAnsi="Times New Roman"/>
                <w:sz w:val="22"/>
                <w:szCs w:val="22"/>
              </w:rPr>
              <w:t>Pozycja planu:</w:t>
            </w:r>
          </w:p>
        </w:tc>
        <w:tc>
          <w:tcPr>
            <w:tcW w:w="1807" w:type="dxa"/>
            <w:tcBorders>
              <w:top w:val="nil"/>
              <w:left w:val="nil"/>
              <w:bottom w:val="nil"/>
              <w:right w:val="nil"/>
            </w:tcBorders>
            <w:vAlign w:val="center"/>
          </w:tcPr>
          <w:p w:rsidR="006C09C9" w:rsidRDefault="006C09C9" w:rsidP="00DF7F76">
            <w:pPr>
              <w:pStyle w:val="Nagwek1"/>
              <w:spacing w:before="0" w:line="276" w:lineRule="auto"/>
              <w:jc w:val="center"/>
              <w:rPr>
                <w:rFonts w:ascii="Times New Roman" w:hAnsi="Times New Roman"/>
                <w:b w:val="0"/>
                <w:bCs w:val="0"/>
                <w:sz w:val="22"/>
                <w:szCs w:val="22"/>
              </w:rPr>
            </w:pPr>
            <w:r>
              <w:rPr>
                <w:rFonts w:ascii="Times New Roman" w:hAnsi="Times New Roman"/>
                <w:sz w:val="22"/>
                <w:szCs w:val="22"/>
              </w:rPr>
              <w:t>A.7</w:t>
            </w:r>
          </w:p>
        </w:tc>
      </w:tr>
    </w:tbl>
    <w:p w:rsidR="006C09C9" w:rsidRDefault="006C09C9" w:rsidP="006C09C9">
      <w:pPr>
        <w:pStyle w:val="Nagwek1"/>
        <w:spacing w:before="0"/>
        <w:rPr>
          <w:rFonts w:ascii="Times New Roman" w:hAnsi="Times New Roman"/>
          <w:sz w:val="22"/>
          <w:szCs w:val="22"/>
        </w:rPr>
      </w:pPr>
    </w:p>
    <w:p w:rsidR="006C09C9" w:rsidRDefault="006C09C9" w:rsidP="009A1EEC">
      <w:pPr>
        <w:numPr>
          <w:ilvl w:val="0"/>
          <w:numId w:val="64"/>
        </w:numPr>
        <w:tabs>
          <w:tab w:val="clear" w:pos="1440"/>
          <w:tab w:val="left" w:pos="284"/>
          <w:tab w:val="num" w:pos="426"/>
        </w:tabs>
        <w:spacing w:before="120" w:after="120" w:line="240" w:lineRule="auto"/>
        <w:ind w:left="357" w:hanging="357"/>
        <w:rPr>
          <w:b/>
          <w:bCs/>
        </w:rPr>
      </w:pPr>
      <w:r>
        <w:rPr>
          <w:b/>
          <w:bCs/>
        </w:rPr>
        <w:t>INFORMACJE O PRZEDMIOCIE</w:t>
      </w:r>
    </w:p>
    <w:p w:rsidR="006C09C9" w:rsidRDefault="006C09C9" w:rsidP="009A1EEC">
      <w:pPr>
        <w:pStyle w:val="Akapitzlist1"/>
        <w:numPr>
          <w:ilvl w:val="1"/>
          <w:numId w:val="64"/>
        </w:numPr>
        <w:tabs>
          <w:tab w:val="num" w:pos="567"/>
        </w:tabs>
        <w:spacing w:before="120" w:after="120"/>
        <w:ind w:left="568" w:hanging="284"/>
        <w:rPr>
          <w:b/>
          <w:bCs/>
          <w:sz w:val="22"/>
          <w:szCs w:val="22"/>
        </w:rPr>
      </w:pPr>
      <w:r>
        <w:rPr>
          <w:b/>
          <w:bCs/>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75"/>
        <w:gridCol w:w="5864"/>
      </w:tblGrid>
      <w:tr w:rsidR="006C09C9" w:rsidTr="009216C5">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6C09C9" w:rsidRDefault="006C09C9" w:rsidP="00DF7F76">
            <w:pPr>
              <w:widowControl w:val="0"/>
              <w:autoSpaceDE w:val="0"/>
              <w:autoSpaceDN w:val="0"/>
              <w:adjustRightInd w:val="0"/>
              <w:rPr>
                <w:color w:val="000000"/>
              </w:rPr>
            </w:pPr>
            <w:r>
              <w:t xml:space="preserve">Nazwa przedmiotu </w:t>
            </w:r>
            <w:r w:rsidRPr="0022267E">
              <w:t>zajęć</w:t>
            </w:r>
          </w:p>
        </w:tc>
        <w:tc>
          <w:tcPr>
            <w:tcW w:w="5864" w:type="dxa"/>
            <w:tcBorders>
              <w:top w:val="single" w:sz="4" w:space="0" w:color="auto"/>
              <w:left w:val="single" w:sz="4" w:space="0" w:color="auto"/>
              <w:bottom w:val="single" w:sz="4" w:space="0" w:color="auto"/>
              <w:right w:val="single" w:sz="4" w:space="0" w:color="auto"/>
            </w:tcBorders>
            <w:vAlign w:val="center"/>
          </w:tcPr>
          <w:p w:rsidR="006C09C9" w:rsidRDefault="006C09C9" w:rsidP="00DF7F76">
            <w:pPr>
              <w:widowControl w:val="0"/>
              <w:autoSpaceDE w:val="0"/>
              <w:autoSpaceDN w:val="0"/>
              <w:adjustRightInd w:val="0"/>
              <w:rPr>
                <w:color w:val="000000"/>
              </w:rPr>
            </w:pPr>
            <w:r>
              <w:rPr>
                <w:b/>
              </w:rPr>
              <w:t>PRAWO W BUDOWNICTWIE</w:t>
            </w:r>
          </w:p>
        </w:tc>
      </w:tr>
      <w:tr w:rsidR="006C09C9" w:rsidTr="009216C5">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6C09C9" w:rsidRDefault="006C09C9" w:rsidP="00DF7F76">
            <w:pPr>
              <w:widowControl w:val="0"/>
              <w:autoSpaceDE w:val="0"/>
              <w:autoSpaceDN w:val="0"/>
              <w:adjustRightInd w:val="0"/>
              <w:rPr>
                <w:color w:val="000000"/>
              </w:rPr>
            </w:pPr>
            <w:r>
              <w:rPr>
                <w:color w:val="000000"/>
              </w:rPr>
              <w:t>Kierunek studiów</w:t>
            </w:r>
          </w:p>
        </w:tc>
        <w:tc>
          <w:tcPr>
            <w:tcW w:w="5864" w:type="dxa"/>
            <w:tcBorders>
              <w:top w:val="single" w:sz="4" w:space="0" w:color="auto"/>
              <w:left w:val="single" w:sz="4" w:space="0" w:color="auto"/>
              <w:bottom w:val="single" w:sz="4" w:space="0" w:color="auto"/>
              <w:right w:val="single" w:sz="4" w:space="0" w:color="auto"/>
            </w:tcBorders>
            <w:vAlign w:val="center"/>
          </w:tcPr>
          <w:p w:rsidR="006C09C9" w:rsidRDefault="006C09C9" w:rsidP="00DF7F76">
            <w:pPr>
              <w:widowControl w:val="0"/>
              <w:autoSpaceDE w:val="0"/>
              <w:autoSpaceDN w:val="0"/>
              <w:adjustRightInd w:val="0"/>
              <w:rPr>
                <w:color w:val="000000"/>
              </w:rPr>
            </w:pPr>
            <w:r>
              <w:rPr>
                <w:iCs/>
                <w:color w:val="000000"/>
              </w:rPr>
              <w:t>budownictwo</w:t>
            </w:r>
          </w:p>
        </w:tc>
      </w:tr>
      <w:tr w:rsidR="006C09C9" w:rsidTr="009216C5">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6C09C9" w:rsidRDefault="006C09C9" w:rsidP="00DF7F76">
            <w:pPr>
              <w:widowControl w:val="0"/>
              <w:autoSpaceDE w:val="0"/>
              <w:autoSpaceDN w:val="0"/>
              <w:adjustRightInd w:val="0"/>
              <w:rPr>
                <w:color w:val="000000"/>
              </w:rPr>
            </w:pPr>
            <w:r>
              <w:rPr>
                <w:color w:val="000000"/>
              </w:rPr>
              <w:t>Poziom studiów</w:t>
            </w:r>
          </w:p>
        </w:tc>
        <w:tc>
          <w:tcPr>
            <w:tcW w:w="5864" w:type="dxa"/>
            <w:tcBorders>
              <w:top w:val="single" w:sz="4" w:space="0" w:color="auto"/>
              <w:left w:val="single" w:sz="4" w:space="0" w:color="auto"/>
              <w:bottom w:val="single" w:sz="4" w:space="0" w:color="auto"/>
              <w:right w:val="single" w:sz="4" w:space="0" w:color="auto"/>
            </w:tcBorders>
            <w:vAlign w:val="center"/>
          </w:tcPr>
          <w:p w:rsidR="006C09C9" w:rsidRDefault="006C09C9" w:rsidP="00DF7F76">
            <w:pPr>
              <w:widowControl w:val="0"/>
              <w:autoSpaceDE w:val="0"/>
              <w:autoSpaceDN w:val="0"/>
              <w:adjustRightInd w:val="0"/>
              <w:rPr>
                <w:color w:val="000000"/>
              </w:rPr>
            </w:pPr>
            <w:r>
              <w:rPr>
                <w:bCs/>
              </w:rPr>
              <w:t>I stopnia (inż.)</w:t>
            </w:r>
          </w:p>
        </w:tc>
      </w:tr>
      <w:tr w:rsidR="006C09C9" w:rsidTr="009216C5">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6C09C9" w:rsidRDefault="006C09C9" w:rsidP="00DF7F76">
            <w:pPr>
              <w:widowControl w:val="0"/>
              <w:autoSpaceDE w:val="0"/>
              <w:autoSpaceDN w:val="0"/>
              <w:adjustRightInd w:val="0"/>
              <w:rPr>
                <w:color w:val="000000"/>
              </w:rPr>
            </w:pPr>
            <w:r>
              <w:rPr>
                <w:color w:val="000000"/>
              </w:rPr>
              <w:t>Profil studiów</w:t>
            </w:r>
          </w:p>
        </w:tc>
        <w:tc>
          <w:tcPr>
            <w:tcW w:w="5864" w:type="dxa"/>
            <w:tcBorders>
              <w:top w:val="single" w:sz="4" w:space="0" w:color="auto"/>
              <w:left w:val="single" w:sz="4" w:space="0" w:color="auto"/>
              <w:bottom w:val="single" w:sz="4" w:space="0" w:color="auto"/>
              <w:right w:val="single" w:sz="4" w:space="0" w:color="auto"/>
            </w:tcBorders>
            <w:vAlign w:val="center"/>
          </w:tcPr>
          <w:p w:rsidR="006C09C9" w:rsidRDefault="006C09C9" w:rsidP="00DF7F76">
            <w:pPr>
              <w:widowControl w:val="0"/>
              <w:autoSpaceDE w:val="0"/>
              <w:autoSpaceDN w:val="0"/>
              <w:adjustRightInd w:val="0"/>
              <w:rPr>
                <w:color w:val="000000"/>
              </w:rPr>
            </w:pPr>
            <w:r>
              <w:rPr>
                <w:color w:val="000000"/>
              </w:rPr>
              <w:t xml:space="preserve">ogólnoakademicki </w:t>
            </w:r>
          </w:p>
        </w:tc>
      </w:tr>
      <w:tr w:rsidR="006C09C9" w:rsidTr="009216C5">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6C09C9" w:rsidRDefault="006C09C9" w:rsidP="00DF7F76">
            <w:pPr>
              <w:widowControl w:val="0"/>
              <w:autoSpaceDE w:val="0"/>
              <w:autoSpaceDN w:val="0"/>
              <w:adjustRightInd w:val="0"/>
              <w:rPr>
                <w:color w:val="000000"/>
              </w:rPr>
            </w:pPr>
            <w:r>
              <w:rPr>
                <w:color w:val="000000"/>
              </w:rPr>
              <w:t>Forma studiów</w:t>
            </w:r>
          </w:p>
        </w:tc>
        <w:tc>
          <w:tcPr>
            <w:tcW w:w="5864" w:type="dxa"/>
            <w:tcBorders>
              <w:top w:val="single" w:sz="4" w:space="0" w:color="auto"/>
              <w:left w:val="single" w:sz="4" w:space="0" w:color="auto"/>
              <w:bottom w:val="single" w:sz="4" w:space="0" w:color="auto"/>
              <w:right w:val="single" w:sz="4" w:space="0" w:color="auto"/>
            </w:tcBorders>
            <w:vAlign w:val="center"/>
          </w:tcPr>
          <w:p w:rsidR="006C09C9" w:rsidRDefault="006C09C9" w:rsidP="00DF7F76">
            <w:pPr>
              <w:widowControl w:val="0"/>
              <w:autoSpaceDE w:val="0"/>
              <w:autoSpaceDN w:val="0"/>
              <w:adjustRightInd w:val="0"/>
              <w:rPr>
                <w:color w:val="000000"/>
              </w:rPr>
            </w:pPr>
            <w:r>
              <w:rPr>
                <w:color w:val="000000"/>
              </w:rPr>
              <w:t xml:space="preserve">stacjonarne </w:t>
            </w:r>
          </w:p>
        </w:tc>
      </w:tr>
      <w:tr w:rsidR="006C09C9" w:rsidTr="009216C5">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6C09C9" w:rsidRDefault="006C09C9" w:rsidP="00DF7F76">
            <w:pPr>
              <w:widowControl w:val="0"/>
              <w:autoSpaceDE w:val="0"/>
              <w:autoSpaceDN w:val="0"/>
              <w:adjustRightInd w:val="0"/>
              <w:rPr>
                <w:color w:val="000000"/>
              </w:rPr>
            </w:pPr>
            <w:r>
              <w:rPr>
                <w:color w:val="000000"/>
              </w:rPr>
              <w:t>Specjalność</w:t>
            </w:r>
          </w:p>
        </w:tc>
        <w:tc>
          <w:tcPr>
            <w:tcW w:w="5864" w:type="dxa"/>
            <w:tcBorders>
              <w:top w:val="single" w:sz="4" w:space="0" w:color="auto"/>
              <w:left w:val="single" w:sz="4" w:space="0" w:color="auto"/>
              <w:bottom w:val="single" w:sz="4" w:space="0" w:color="auto"/>
              <w:right w:val="single" w:sz="4" w:space="0" w:color="auto"/>
            </w:tcBorders>
            <w:vAlign w:val="center"/>
          </w:tcPr>
          <w:p w:rsidR="006C09C9" w:rsidRPr="006C588C" w:rsidRDefault="006C09C9" w:rsidP="00DF7F76">
            <w:pPr>
              <w:pStyle w:val="Akapitzlist"/>
              <w:widowControl w:val="0"/>
              <w:autoSpaceDE w:val="0"/>
              <w:autoSpaceDN w:val="0"/>
              <w:adjustRightInd w:val="0"/>
              <w:ind w:left="0"/>
              <w:rPr>
                <w:color w:val="000000"/>
              </w:rPr>
            </w:pPr>
          </w:p>
        </w:tc>
      </w:tr>
      <w:tr w:rsidR="006C09C9" w:rsidTr="009216C5">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6C09C9" w:rsidRDefault="006C09C9" w:rsidP="00DF7F76">
            <w:pPr>
              <w:widowControl w:val="0"/>
              <w:autoSpaceDE w:val="0"/>
              <w:autoSpaceDN w:val="0"/>
              <w:adjustRightInd w:val="0"/>
              <w:rPr>
                <w:color w:val="000000"/>
              </w:rPr>
            </w:pPr>
            <w:r>
              <w:rPr>
                <w:color w:val="000000"/>
              </w:rPr>
              <w:t>Jednostka prowadząca kierunek studiów</w:t>
            </w:r>
          </w:p>
        </w:tc>
        <w:tc>
          <w:tcPr>
            <w:tcW w:w="5864" w:type="dxa"/>
            <w:tcBorders>
              <w:top w:val="single" w:sz="4" w:space="0" w:color="auto"/>
              <w:left w:val="single" w:sz="4" w:space="0" w:color="auto"/>
              <w:bottom w:val="single" w:sz="4" w:space="0" w:color="auto"/>
              <w:right w:val="single" w:sz="4" w:space="0" w:color="auto"/>
            </w:tcBorders>
            <w:vAlign w:val="center"/>
          </w:tcPr>
          <w:p w:rsidR="006C09C9" w:rsidRPr="004A698B" w:rsidRDefault="006C09C9" w:rsidP="00DF7F76">
            <w:pPr>
              <w:widowControl w:val="0"/>
              <w:autoSpaceDE w:val="0"/>
              <w:autoSpaceDN w:val="0"/>
              <w:adjustRightInd w:val="0"/>
              <w:rPr>
                <w:iCs/>
                <w:color w:val="000000"/>
              </w:rPr>
            </w:pPr>
            <w:r w:rsidRPr="009E1293">
              <w:rPr>
                <w:iCs/>
                <w:color w:val="000000"/>
              </w:rPr>
              <w:t>Wydział Budownictwa, Architektury i Inżynierii Środowiska</w:t>
            </w:r>
          </w:p>
        </w:tc>
      </w:tr>
      <w:tr w:rsidR="006C09C9" w:rsidTr="009216C5">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6C09C9" w:rsidRDefault="00AC16C2" w:rsidP="00DF7F76">
            <w:pPr>
              <w:widowControl w:val="0"/>
              <w:autoSpaceDE w:val="0"/>
              <w:autoSpaceDN w:val="0"/>
              <w:adjustRightInd w:val="0"/>
              <w:rPr>
                <w:color w:val="000000"/>
              </w:rPr>
            </w:pPr>
            <w:r w:rsidRPr="00B86DC9">
              <w:rPr>
                <w:iCs/>
                <w:color w:val="000000"/>
              </w:rPr>
              <w:t>Imię i nazwisko nauczyciela (li) i jego stopień lub tytuł naukowy</w:t>
            </w:r>
            <w:r>
              <w:rPr>
                <w:iCs/>
                <w:color w:val="000000"/>
              </w:rPr>
              <w:t xml:space="preserve"> osoby odpowiedzialnej za przygotowanie sylabusa</w:t>
            </w:r>
          </w:p>
        </w:tc>
        <w:tc>
          <w:tcPr>
            <w:tcW w:w="5864" w:type="dxa"/>
            <w:tcBorders>
              <w:top w:val="single" w:sz="4" w:space="0" w:color="auto"/>
              <w:left w:val="single" w:sz="4" w:space="0" w:color="auto"/>
              <w:bottom w:val="single" w:sz="4" w:space="0" w:color="auto"/>
              <w:right w:val="single" w:sz="4" w:space="0" w:color="auto"/>
            </w:tcBorders>
            <w:vAlign w:val="center"/>
          </w:tcPr>
          <w:p w:rsidR="006C09C9" w:rsidRDefault="006C09C9" w:rsidP="00DF7F76">
            <w:pPr>
              <w:widowControl w:val="0"/>
              <w:autoSpaceDE w:val="0"/>
              <w:autoSpaceDN w:val="0"/>
              <w:adjustRightInd w:val="0"/>
              <w:rPr>
                <w:color w:val="000000"/>
              </w:rPr>
            </w:pPr>
            <w:r>
              <w:rPr>
                <w:iCs/>
                <w:color w:val="000000"/>
              </w:rPr>
              <w:t>dr inż. Maciej Dutkiewicz</w:t>
            </w:r>
          </w:p>
        </w:tc>
      </w:tr>
      <w:tr w:rsidR="006C09C9" w:rsidTr="009216C5">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6C09C9" w:rsidRDefault="006C09C9" w:rsidP="00DF7F76">
            <w:pPr>
              <w:widowControl w:val="0"/>
              <w:autoSpaceDE w:val="0"/>
              <w:autoSpaceDN w:val="0"/>
              <w:adjustRightInd w:val="0"/>
              <w:rPr>
                <w:color w:val="000000"/>
              </w:rPr>
            </w:pPr>
            <w:r>
              <w:rPr>
                <w:color w:val="000000"/>
              </w:rPr>
              <w:t>Przedmioty wprowadzające</w:t>
            </w:r>
          </w:p>
        </w:tc>
        <w:tc>
          <w:tcPr>
            <w:tcW w:w="5864" w:type="dxa"/>
            <w:tcBorders>
              <w:top w:val="single" w:sz="4" w:space="0" w:color="auto"/>
              <w:left w:val="single" w:sz="4" w:space="0" w:color="auto"/>
              <w:bottom w:val="single" w:sz="4" w:space="0" w:color="auto"/>
              <w:right w:val="single" w:sz="4" w:space="0" w:color="auto"/>
            </w:tcBorders>
            <w:vAlign w:val="center"/>
          </w:tcPr>
          <w:p w:rsidR="006C09C9" w:rsidRDefault="00E11ECC" w:rsidP="00DF7F76">
            <w:pPr>
              <w:widowControl w:val="0"/>
              <w:autoSpaceDE w:val="0"/>
              <w:autoSpaceDN w:val="0"/>
              <w:adjustRightInd w:val="0"/>
              <w:rPr>
                <w:color w:val="000000"/>
              </w:rPr>
            </w:pPr>
            <w:r>
              <w:rPr>
                <w:color w:val="000000"/>
              </w:rPr>
              <w:t>brak</w:t>
            </w:r>
          </w:p>
        </w:tc>
      </w:tr>
      <w:tr w:rsidR="006C09C9" w:rsidTr="009216C5">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6C09C9" w:rsidRDefault="006C09C9" w:rsidP="00DF7F76">
            <w:pPr>
              <w:widowControl w:val="0"/>
              <w:autoSpaceDE w:val="0"/>
              <w:autoSpaceDN w:val="0"/>
              <w:adjustRightInd w:val="0"/>
            </w:pPr>
            <w:r>
              <w:t>Wymagania wstępne</w:t>
            </w:r>
          </w:p>
        </w:tc>
        <w:tc>
          <w:tcPr>
            <w:tcW w:w="5864" w:type="dxa"/>
            <w:tcBorders>
              <w:top w:val="single" w:sz="4" w:space="0" w:color="auto"/>
              <w:left w:val="single" w:sz="4" w:space="0" w:color="auto"/>
              <w:bottom w:val="single" w:sz="4" w:space="0" w:color="auto"/>
              <w:right w:val="single" w:sz="4" w:space="0" w:color="auto"/>
            </w:tcBorders>
            <w:vAlign w:val="center"/>
          </w:tcPr>
          <w:p w:rsidR="006C09C9" w:rsidRDefault="00E11ECC" w:rsidP="00DF7F76">
            <w:pPr>
              <w:widowControl w:val="0"/>
              <w:autoSpaceDE w:val="0"/>
              <w:autoSpaceDN w:val="0"/>
              <w:adjustRightInd w:val="0"/>
              <w:rPr>
                <w:color w:val="000000"/>
              </w:rPr>
            </w:pPr>
            <w:r>
              <w:rPr>
                <w:color w:val="000000"/>
              </w:rPr>
              <w:t>brak wymagań</w:t>
            </w:r>
          </w:p>
        </w:tc>
      </w:tr>
    </w:tbl>
    <w:p w:rsidR="006C09C9" w:rsidRDefault="006C09C9" w:rsidP="009A1EEC">
      <w:pPr>
        <w:pStyle w:val="Akapitzlist1"/>
        <w:numPr>
          <w:ilvl w:val="1"/>
          <w:numId w:val="64"/>
        </w:numPr>
        <w:tabs>
          <w:tab w:val="num" w:pos="567"/>
        </w:tabs>
        <w:spacing w:before="120" w:after="120"/>
        <w:ind w:left="568" w:hanging="284"/>
        <w:rPr>
          <w:b/>
          <w:bCs/>
          <w:sz w:val="22"/>
          <w:szCs w:val="22"/>
        </w:rPr>
      </w:pPr>
      <w:r>
        <w:rPr>
          <w:b/>
          <w:bCs/>
          <w:sz w:val="22"/>
          <w:szCs w:val="22"/>
        </w:rPr>
        <w:t>Semestralny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6C09C9" w:rsidTr="009216C5">
        <w:trPr>
          <w:cantSplit/>
          <w:trHeight w:val="371"/>
          <w:jc w:val="center"/>
        </w:trPr>
        <w:tc>
          <w:tcPr>
            <w:tcW w:w="888"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6C09C9" w:rsidRDefault="006C09C9" w:rsidP="00DF7F76">
            <w:pPr>
              <w:jc w:val="center"/>
            </w:pPr>
            <w:r>
              <w:rPr>
                <w:b/>
                <w:bCs/>
                <w:iCs/>
              </w:rPr>
              <w:t> </w:t>
            </w:r>
            <w:r>
              <w:t>Semestr</w:t>
            </w:r>
          </w:p>
        </w:tc>
        <w:tc>
          <w:tcPr>
            <w:tcW w:w="980" w:type="dxa"/>
            <w:tcBorders>
              <w:top w:val="single" w:sz="4" w:space="0" w:color="auto"/>
              <w:left w:val="single" w:sz="4" w:space="0" w:color="auto"/>
              <w:bottom w:val="nil"/>
              <w:right w:val="single" w:sz="4" w:space="0" w:color="auto"/>
            </w:tcBorders>
            <w:shd w:val="clear" w:color="auto" w:fill="F2F2F2" w:themeFill="background1" w:themeFillShade="F2"/>
            <w:vAlign w:val="center"/>
          </w:tcPr>
          <w:p w:rsidR="006C09C9" w:rsidRDefault="006C09C9" w:rsidP="00DF7F76">
            <w:pPr>
              <w:jc w:val="center"/>
            </w:pPr>
            <w:r>
              <w:t>Wykłady</w:t>
            </w:r>
          </w:p>
        </w:tc>
        <w:tc>
          <w:tcPr>
            <w:tcW w:w="1316" w:type="dxa"/>
            <w:tcBorders>
              <w:top w:val="single" w:sz="4" w:space="0" w:color="auto"/>
              <w:left w:val="single" w:sz="4" w:space="0" w:color="auto"/>
              <w:bottom w:val="nil"/>
              <w:right w:val="single" w:sz="4" w:space="0" w:color="auto"/>
            </w:tcBorders>
            <w:shd w:val="clear" w:color="auto" w:fill="F2F2F2" w:themeFill="background1" w:themeFillShade="F2"/>
            <w:vAlign w:val="center"/>
          </w:tcPr>
          <w:p w:rsidR="006C09C9" w:rsidRDefault="006C09C9" w:rsidP="00DF7F76">
            <w:pPr>
              <w:jc w:val="center"/>
            </w:pPr>
            <w:r>
              <w:t>Ćwiczenia audytoryjne</w:t>
            </w:r>
          </w:p>
        </w:tc>
        <w:tc>
          <w:tcPr>
            <w:tcW w:w="1462" w:type="dxa"/>
            <w:tcBorders>
              <w:top w:val="single" w:sz="4" w:space="0" w:color="auto"/>
              <w:left w:val="single" w:sz="4" w:space="0" w:color="auto"/>
              <w:bottom w:val="nil"/>
              <w:right w:val="single" w:sz="4" w:space="0" w:color="auto"/>
            </w:tcBorders>
            <w:shd w:val="clear" w:color="auto" w:fill="F2F2F2" w:themeFill="background1" w:themeFillShade="F2"/>
            <w:vAlign w:val="center"/>
          </w:tcPr>
          <w:p w:rsidR="006C09C9" w:rsidRDefault="006C09C9" w:rsidP="00DF7F76">
            <w:pPr>
              <w:jc w:val="center"/>
            </w:pPr>
            <w:r>
              <w:t>Ćwiczenia laboratoryjne</w:t>
            </w:r>
          </w:p>
        </w:tc>
        <w:tc>
          <w:tcPr>
            <w:tcW w:w="1259" w:type="dxa"/>
            <w:tcBorders>
              <w:top w:val="single" w:sz="4" w:space="0" w:color="auto"/>
              <w:left w:val="single" w:sz="4" w:space="0" w:color="auto"/>
              <w:bottom w:val="nil"/>
              <w:right w:val="single" w:sz="4" w:space="0" w:color="auto"/>
            </w:tcBorders>
            <w:shd w:val="clear" w:color="auto" w:fill="F2F2F2" w:themeFill="background1" w:themeFillShade="F2"/>
            <w:vAlign w:val="center"/>
          </w:tcPr>
          <w:p w:rsidR="006C09C9" w:rsidRDefault="006C09C9" w:rsidP="00DF7F76">
            <w:pPr>
              <w:jc w:val="center"/>
            </w:pPr>
            <w:r>
              <w:t>Ćwiczenia projektowe</w:t>
            </w:r>
          </w:p>
        </w:tc>
        <w:tc>
          <w:tcPr>
            <w:tcW w:w="1111" w:type="dxa"/>
            <w:tcBorders>
              <w:top w:val="single" w:sz="4" w:space="0" w:color="auto"/>
              <w:left w:val="single" w:sz="4" w:space="0" w:color="auto"/>
              <w:bottom w:val="nil"/>
              <w:right w:val="single" w:sz="4" w:space="0" w:color="auto"/>
            </w:tcBorders>
            <w:shd w:val="clear" w:color="auto" w:fill="F2F2F2" w:themeFill="background1" w:themeFillShade="F2"/>
            <w:vAlign w:val="center"/>
          </w:tcPr>
          <w:p w:rsidR="006C09C9" w:rsidRDefault="006C09C9" w:rsidP="00DF7F76">
            <w:pPr>
              <w:jc w:val="center"/>
            </w:pPr>
            <w:r>
              <w:t>Seminaria</w:t>
            </w:r>
          </w:p>
        </w:tc>
        <w:tc>
          <w:tcPr>
            <w:tcW w:w="1086" w:type="dxa"/>
            <w:tcBorders>
              <w:top w:val="single" w:sz="4" w:space="0" w:color="auto"/>
              <w:left w:val="single" w:sz="4" w:space="0" w:color="auto"/>
              <w:bottom w:val="nil"/>
              <w:right w:val="single" w:sz="4" w:space="0" w:color="auto"/>
            </w:tcBorders>
            <w:shd w:val="clear" w:color="auto" w:fill="F2F2F2" w:themeFill="background1" w:themeFillShade="F2"/>
            <w:vAlign w:val="center"/>
          </w:tcPr>
          <w:p w:rsidR="006C09C9" w:rsidRDefault="006C09C9" w:rsidP="00DF7F76">
            <w:pPr>
              <w:jc w:val="center"/>
            </w:pPr>
            <w:r>
              <w:t xml:space="preserve">Zajęcia   terenowe </w:t>
            </w:r>
          </w:p>
        </w:tc>
        <w:tc>
          <w:tcPr>
            <w:tcW w:w="1005" w:type="dxa"/>
            <w:tcBorders>
              <w:top w:val="single" w:sz="4" w:space="0" w:color="auto"/>
              <w:left w:val="single" w:sz="4" w:space="0" w:color="auto"/>
              <w:bottom w:val="nil"/>
              <w:right w:val="single" w:sz="4" w:space="0" w:color="auto"/>
            </w:tcBorders>
            <w:shd w:val="clear" w:color="auto" w:fill="F2F2F2" w:themeFill="background1" w:themeFillShade="F2"/>
          </w:tcPr>
          <w:p w:rsidR="006C09C9" w:rsidRDefault="006C09C9" w:rsidP="00DF7F76">
            <w:pPr>
              <w:jc w:val="center"/>
            </w:pPr>
            <w:r>
              <w:t xml:space="preserve">Liczba punktów </w:t>
            </w:r>
          </w:p>
        </w:tc>
      </w:tr>
      <w:tr w:rsidR="006C09C9" w:rsidTr="009216C5">
        <w:trPr>
          <w:cantSplit/>
          <w:jc w:val="center"/>
        </w:trPr>
        <w:tc>
          <w:tcPr>
            <w:tcW w:w="888" w:type="dxa"/>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6C09C9" w:rsidRDefault="006C09C9" w:rsidP="00DF7F76">
            <w:pPr>
              <w:jc w:val="center"/>
            </w:pPr>
          </w:p>
        </w:tc>
        <w:tc>
          <w:tcPr>
            <w:tcW w:w="980" w:type="dxa"/>
            <w:tcBorders>
              <w:top w:val="nil"/>
              <w:left w:val="single" w:sz="4" w:space="0" w:color="auto"/>
              <w:bottom w:val="single" w:sz="4" w:space="0" w:color="auto"/>
              <w:right w:val="single" w:sz="4" w:space="0" w:color="auto"/>
            </w:tcBorders>
            <w:shd w:val="clear" w:color="auto" w:fill="F2F2F2" w:themeFill="background1" w:themeFillShade="F2"/>
            <w:vAlign w:val="center"/>
          </w:tcPr>
          <w:p w:rsidR="006C09C9" w:rsidRDefault="006C09C9" w:rsidP="00DF7F76">
            <w:pPr>
              <w:jc w:val="center"/>
            </w:pPr>
            <w:r>
              <w:t>(W)</w:t>
            </w:r>
          </w:p>
        </w:tc>
        <w:tc>
          <w:tcPr>
            <w:tcW w:w="1316" w:type="dxa"/>
            <w:tcBorders>
              <w:top w:val="nil"/>
              <w:left w:val="single" w:sz="4" w:space="0" w:color="auto"/>
              <w:bottom w:val="single" w:sz="4" w:space="0" w:color="auto"/>
              <w:right w:val="single" w:sz="4" w:space="0" w:color="auto"/>
            </w:tcBorders>
            <w:shd w:val="clear" w:color="auto" w:fill="F2F2F2" w:themeFill="background1" w:themeFillShade="F2"/>
            <w:vAlign w:val="center"/>
          </w:tcPr>
          <w:p w:rsidR="006C09C9" w:rsidRDefault="006C09C9" w:rsidP="00DF7F76">
            <w:pPr>
              <w:jc w:val="center"/>
            </w:pPr>
            <w:r>
              <w:t>(Ć)</w:t>
            </w:r>
          </w:p>
        </w:tc>
        <w:tc>
          <w:tcPr>
            <w:tcW w:w="1462" w:type="dxa"/>
            <w:tcBorders>
              <w:top w:val="nil"/>
              <w:left w:val="single" w:sz="4" w:space="0" w:color="auto"/>
              <w:bottom w:val="single" w:sz="4" w:space="0" w:color="auto"/>
              <w:right w:val="single" w:sz="4" w:space="0" w:color="auto"/>
            </w:tcBorders>
            <w:shd w:val="clear" w:color="auto" w:fill="F2F2F2" w:themeFill="background1" w:themeFillShade="F2"/>
            <w:vAlign w:val="center"/>
          </w:tcPr>
          <w:p w:rsidR="006C09C9" w:rsidRDefault="006C09C9" w:rsidP="00DF7F76">
            <w:pPr>
              <w:jc w:val="center"/>
            </w:pPr>
            <w:r>
              <w:t>(L)</w:t>
            </w:r>
          </w:p>
        </w:tc>
        <w:tc>
          <w:tcPr>
            <w:tcW w:w="1259" w:type="dxa"/>
            <w:tcBorders>
              <w:top w:val="nil"/>
              <w:left w:val="single" w:sz="4" w:space="0" w:color="auto"/>
              <w:bottom w:val="single" w:sz="4" w:space="0" w:color="auto"/>
              <w:right w:val="single" w:sz="4" w:space="0" w:color="auto"/>
            </w:tcBorders>
            <w:shd w:val="clear" w:color="auto" w:fill="F2F2F2" w:themeFill="background1" w:themeFillShade="F2"/>
            <w:vAlign w:val="center"/>
          </w:tcPr>
          <w:p w:rsidR="006C09C9" w:rsidRDefault="006C09C9" w:rsidP="00DF7F76">
            <w:pPr>
              <w:jc w:val="center"/>
            </w:pPr>
            <w:r>
              <w:t>(P)</w:t>
            </w:r>
          </w:p>
        </w:tc>
        <w:tc>
          <w:tcPr>
            <w:tcW w:w="1111" w:type="dxa"/>
            <w:tcBorders>
              <w:top w:val="nil"/>
              <w:left w:val="single" w:sz="4" w:space="0" w:color="auto"/>
              <w:bottom w:val="single" w:sz="4" w:space="0" w:color="auto"/>
              <w:right w:val="single" w:sz="4" w:space="0" w:color="auto"/>
            </w:tcBorders>
            <w:shd w:val="clear" w:color="auto" w:fill="F2F2F2" w:themeFill="background1" w:themeFillShade="F2"/>
            <w:vAlign w:val="center"/>
          </w:tcPr>
          <w:p w:rsidR="006C09C9" w:rsidRDefault="006C09C9" w:rsidP="00DF7F76">
            <w:pPr>
              <w:jc w:val="center"/>
              <w:rPr>
                <w:lang w:val="en-US"/>
              </w:rPr>
            </w:pPr>
            <w:r>
              <w:rPr>
                <w:lang w:val="en-US"/>
              </w:rPr>
              <w:t>(S)</w:t>
            </w:r>
          </w:p>
        </w:tc>
        <w:tc>
          <w:tcPr>
            <w:tcW w:w="1086" w:type="dxa"/>
            <w:tcBorders>
              <w:top w:val="nil"/>
              <w:left w:val="single" w:sz="4" w:space="0" w:color="auto"/>
              <w:bottom w:val="single" w:sz="4" w:space="0" w:color="auto"/>
              <w:right w:val="single" w:sz="4" w:space="0" w:color="auto"/>
            </w:tcBorders>
            <w:shd w:val="clear" w:color="auto" w:fill="F2F2F2" w:themeFill="background1" w:themeFillShade="F2"/>
            <w:vAlign w:val="center"/>
          </w:tcPr>
          <w:p w:rsidR="006C09C9" w:rsidRDefault="006C09C9" w:rsidP="00DF7F76">
            <w:pPr>
              <w:jc w:val="center"/>
              <w:rPr>
                <w:lang w:val="en-US"/>
              </w:rPr>
            </w:pPr>
            <w:r>
              <w:rPr>
                <w:lang w:val="en-US"/>
              </w:rPr>
              <w:t>(T)</w:t>
            </w:r>
          </w:p>
        </w:tc>
        <w:tc>
          <w:tcPr>
            <w:tcW w:w="1005" w:type="dxa"/>
            <w:tcBorders>
              <w:top w:val="nil"/>
              <w:left w:val="single" w:sz="4" w:space="0" w:color="auto"/>
              <w:bottom w:val="single" w:sz="4" w:space="0" w:color="auto"/>
              <w:right w:val="single" w:sz="4" w:space="0" w:color="auto"/>
            </w:tcBorders>
            <w:shd w:val="clear" w:color="auto" w:fill="F2F2F2" w:themeFill="background1" w:themeFillShade="F2"/>
          </w:tcPr>
          <w:p w:rsidR="006C09C9" w:rsidRDefault="006C09C9" w:rsidP="00DF7F76">
            <w:pPr>
              <w:jc w:val="center"/>
              <w:rPr>
                <w:lang w:val="en-US"/>
              </w:rPr>
            </w:pPr>
            <w:r>
              <w:rPr>
                <w:lang w:val="en-US"/>
              </w:rPr>
              <w:t>ECTS</w:t>
            </w:r>
            <w:r>
              <w:rPr>
                <w:rStyle w:val="Odwoanieprzypisukocowego"/>
              </w:rPr>
              <w:footnoteRef/>
            </w:r>
          </w:p>
        </w:tc>
      </w:tr>
      <w:tr w:rsidR="006C09C9" w:rsidTr="00DF7F76">
        <w:trPr>
          <w:trHeight w:val="340"/>
          <w:jc w:val="center"/>
        </w:trPr>
        <w:tc>
          <w:tcPr>
            <w:tcW w:w="888" w:type="dxa"/>
            <w:tcBorders>
              <w:top w:val="single" w:sz="4" w:space="0" w:color="auto"/>
              <w:left w:val="single" w:sz="4" w:space="0" w:color="auto"/>
              <w:bottom w:val="single" w:sz="4" w:space="0" w:color="auto"/>
              <w:right w:val="single" w:sz="4" w:space="0" w:color="auto"/>
            </w:tcBorders>
          </w:tcPr>
          <w:p w:rsidR="006C09C9" w:rsidRDefault="006C09C9" w:rsidP="00DF7F76">
            <w:pPr>
              <w:spacing w:line="276" w:lineRule="auto"/>
              <w:jc w:val="center"/>
              <w:rPr>
                <w:color w:val="000000"/>
                <w:lang w:val="en-US"/>
              </w:rPr>
            </w:pPr>
            <w:r>
              <w:rPr>
                <w:color w:val="000000"/>
                <w:lang w:val="en-US"/>
              </w:rPr>
              <w:t>VII</w:t>
            </w:r>
          </w:p>
        </w:tc>
        <w:tc>
          <w:tcPr>
            <w:tcW w:w="980" w:type="dxa"/>
            <w:tcBorders>
              <w:top w:val="single" w:sz="4" w:space="0" w:color="auto"/>
              <w:left w:val="single" w:sz="4" w:space="0" w:color="auto"/>
              <w:bottom w:val="single" w:sz="4" w:space="0" w:color="auto"/>
              <w:right w:val="single" w:sz="4" w:space="0" w:color="auto"/>
            </w:tcBorders>
          </w:tcPr>
          <w:p w:rsidR="006C09C9" w:rsidRDefault="006C09C9" w:rsidP="00DF7F76">
            <w:pPr>
              <w:spacing w:line="276" w:lineRule="auto"/>
              <w:jc w:val="center"/>
              <w:rPr>
                <w:color w:val="000000"/>
                <w:lang w:val="en-US"/>
              </w:rPr>
            </w:pPr>
            <w:r>
              <w:rPr>
                <w:color w:val="000000"/>
                <w:lang w:val="en-US"/>
              </w:rPr>
              <w:t>15</w:t>
            </w:r>
          </w:p>
        </w:tc>
        <w:tc>
          <w:tcPr>
            <w:tcW w:w="1316" w:type="dxa"/>
            <w:tcBorders>
              <w:top w:val="single" w:sz="4" w:space="0" w:color="auto"/>
              <w:left w:val="single" w:sz="4" w:space="0" w:color="auto"/>
              <w:bottom w:val="single" w:sz="4" w:space="0" w:color="auto"/>
              <w:right w:val="single" w:sz="4" w:space="0" w:color="auto"/>
            </w:tcBorders>
          </w:tcPr>
          <w:p w:rsidR="006C09C9" w:rsidRDefault="006C09C9" w:rsidP="00DF7F76">
            <w:pPr>
              <w:spacing w:line="276" w:lineRule="auto"/>
              <w:jc w:val="center"/>
              <w:rPr>
                <w:color w:val="000000"/>
                <w:lang w:val="en-US"/>
              </w:rPr>
            </w:pPr>
          </w:p>
        </w:tc>
        <w:tc>
          <w:tcPr>
            <w:tcW w:w="1462" w:type="dxa"/>
            <w:tcBorders>
              <w:top w:val="single" w:sz="4" w:space="0" w:color="auto"/>
              <w:left w:val="single" w:sz="4" w:space="0" w:color="auto"/>
              <w:bottom w:val="single" w:sz="4" w:space="0" w:color="auto"/>
              <w:right w:val="single" w:sz="4" w:space="0" w:color="auto"/>
            </w:tcBorders>
          </w:tcPr>
          <w:p w:rsidR="006C09C9" w:rsidRDefault="006C09C9" w:rsidP="00DF7F76">
            <w:pPr>
              <w:spacing w:line="276" w:lineRule="auto"/>
              <w:jc w:val="center"/>
              <w:rPr>
                <w:color w:val="000000"/>
                <w:lang w:val="en-US"/>
              </w:rPr>
            </w:pPr>
          </w:p>
        </w:tc>
        <w:tc>
          <w:tcPr>
            <w:tcW w:w="1259" w:type="dxa"/>
            <w:tcBorders>
              <w:top w:val="single" w:sz="4" w:space="0" w:color="auto"/>
              <w:left w:val="single" w:sz="4" w:space="0" w:color="auto"/>
              <w:bottom w:val="single" w:sz="4" w:space="0" w:color="auto"/>
              <w:right w:val="single" w:sz="4" w:space="0" w:color="auto"/>
            </w:tcBorders>
          </w:tcPr>
          <w:p w:rsidR="006C09C9" w:rsidRDefault="006C09C9" w:rsidP="00DF7F76">
            <w:pPr>
              <w:spacing w:line="276" w:lineRule="auto"/>
              <w:jc w:val="center"/>
              <w:rPr>
                <w:color w:val="000000"/>
                <w:lang w:val="en-US"/>
              </w:rPr>
            </w:pPr>
          </w:p>
        </w:tc>
        <w:tc>
          <w:tcPr>
            <w:tcW w:w="1111" w:type="dxa"/>
            <w:tcBorders>
              <w:top w:val="single" w:sz="4" w:space="0" w:color="auto"/>
              <w:left w:val="single" w:sz="4" w:space="0" w:color="auto"/>
              <w:bottom w:val="single" w:sz="4" w:space="0" w:color="auto"/>
              <w:right w:val="single" w:sz="4" w:space="0" w:color="auto"/>
            </w:tcBorders>
          </w:tcPr>
          <w:p w:rsidR="006C09C9" w:rsidRDefault="006C09C9" w:rsidP="00DF7F76">
            <w:pPr>
              <w:spacing w:line="276" w:lineRule="auto"/>
              <w:jc w:val="center"/>
              <w:rPr>
                <w:color w:val="000000"/>
                <w:lang w:val="en-US"/>
              </w:rPr>
            </w:pPr>
          </w:p>
        </w:tc>
        <w:tc>
          <w:tcPr>
            <w:tcW w:w="1086" w:type="dxa"/>
            <w:tcBorders>
              <w:top w:val="single" w:sz="4" w:space="0" w:color="auto"/>
              <w:left w:val="single" w:sz="4" w:space="0" w:color="auto"/>
              <w:bottom w:val="single" w:sz="4" w:space="0" w:color="auto"/>
              <w:right w:val="single" w:sz="4" w:space="0" w:color="auto"/>
            </w:tcBorders>
          </w:tcPr>
          <w:p w:rsidR="006C09C9" w:rsidRDefault="006C09C9" w:rsidP="00DF7F76">
            <w:pPr>
              <w:spacing w:line="276" w:lineRule="auto"/>
              <w:jc w:val="center"/>
              <w:rPr>
                <w:color w:val="000000"/>
                <w:lang w:val="en-US"/>
              </w:rPr>
            </w:pPr>
          </w:p>
        </w:tc>
        <w:tc>
          <w:tcPr>
            <w:tcW w:w="1005" w:type="dxa"/>
            <w:tcBorders>
              <w:top w:val="single" w:sz="4" w:space="0" w:color="auto"/>
              <w:left w:val="single" w:sz="4" w:space="0" w:color="auto"/>
              <w:bottom w:val="single" w:sz="4" w:space="0" w:color="auto"/>
              <w:right w:val="single" w:sz="4" w:space="0" w:color="auto"/>
            </w:tcBorders>
          </w:tcPr>
          <w:p w:rsidR="006C09C9" w:rsidRDefault="006C09C9" w:rsidP="00DF7F76">
            <w:pPr>
              <w:spacing w:line="276" w:lineRule="auto"/>
              <w:jc w:val="center"/>
              <w:rPr>
                <w:color w:val="000000"/>
                <w:lang w:val="en-US"/>
              </w:rPr>
            </w:pPr>
            <w:r>
              <w:rPr>
                <w:color w:val="000000"/>
                <w:lang w:val="en-US"/>
              </w:rPr>
              <w:t>2</w:t>
            </w:r>
          </w:p>
        </w:tc>
      </w:tr>
    </w:tbl>
    <w:p w:rsidR="006C09C9" w:rsidRDefault="006C09C9" w:rsidP="009A1EEC">
      <w:pPr>
        <w:numPr>
          <w:ilvl w:val="0"/>
          <w:numId w:val="64"/>
        </w:numPr>
        <w:tabs>
          <w:tab w:val="clear" w:pos="1440"/>
          <w:tab w:val="left" w:pos="284"/>
          <w:tab w:val="num" w:pos="426"/>
        </w:tabs>
        <w:spacing w:before="120" w:after="120" w:line="240" w:lineRule="auto"/>
        <w:ind w:left="357" w:hanging="357"/>
        <w:rPr>
          <w:b/>
          <w:bCs/>
        </w:rPr>
      </w:pPr>
      <w:r w:rsidRPr="0022267E">
        <w:rPr>
          <w:b/>
          <w:bCs/>
        </w:rPr>
        <w:tab/>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5"/>
        <w:gridCol w:w="6016"/>
        <w:gridCol w:w="1555"/>
        <w:gridCol w:w="1511"/>
      </w:tblGrid>
      <w:tr w:rsidR="006C09C9" w:rsidTr="009216C5">
        <w:trPr>
          <w:jc w:val="center"/>
        </w:trPr>
        <w:tc>
          <w:tcPr>
            <w:tcW w:w="57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6C09C9" w:rsidRDefault="006C09C9" w:rsidP="00DF7F76">
            <w:pPr>
              <w:jc w:val="center"/>
            </w:pPr>
            <w:r>
              <w:t>Lp.</w:t>
            </w:r>
          </w:p>
        </w:tc>
        <w:tc>
          <w:tcPr>
            <w:tcW w:w="623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6C09C9" w:rsidRPr="009D099A" w:rsidRDefault="006C09C9" w:rsidP="00DF7F76">
            <w:pPr>
              <w:jc w:val="center"/>
            </w:pPr>
            <w:r w:rsidRPr="009D099A">
              <w:t xml:space="preserve">Opis efektów </w:t>
            </w:r>
            <w:r>
              <w:t>uczenia się dla przedmiotu</w:t>
            </w:r>
          </w:p>
        </w:tc>
        <w:tc>
          <w:tcPr>
            <w:tcW w:w="155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6C09C9" w:rsidRPr="009D099A" w:rsidRDefault="006C09C9" w:rsidP="00DF7F76">
            <w:pPr>
              <w:jc w:val="center"/>
            </w:pPr>
            <w:r w:rsidRPr="009D099A">
              <w:t xml:space="preserve">Odniesienie do kierunkowych efektów </w:t>
            </w:r>
            <w:r>
              <w:t>uczenia się</w:t>
            </w:r>
          </w:p>
        </w:tc>
        <w:tc>
          <w:tcPr>
            <w:tcW w:w="12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6C09C9" w:rsidRPr="009D099A" w:rsidRDefault="006C09C9" w:rsidP="00DF7F76">
            <w:pPr>
              <w:jc w:val="center"/>
            </w:pPr>
            <w:r w:rsidRPr="009D099A">
              <w:t xml:space="preserve">Odniesienie do </w:t>
            </w:r>
            <w:r>
              <w:t>charakterystyk II stopnia (</w:t>
            </w:r>
            <w:r w:rsidRPr="00873A7A">
              <w:t>kod składnika opisu</w:t>
            </w:r>
            <w:r>
              <w:t>)</w:t>
            </w:r>
          </w:p>
        </w:tc>
      </w:tr>
      <w:tr w:rsidR="006C09C9" w:rsidTr="009216C5">
        <w:trPr>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6C09C9" w:rsidRDefault="006C09C9" w:rsidP="00DF7F76">
            <w:pPr>
              <w:jc w:val="center"/>
            </w:pPr>
            <w:r>
              <w:t>WIEDZA</w:t>
            </w:r>
          </w:p>
        </w:tc>
      </w:tr>
      <w:tr w:rsidR="006C09C9" w:rsidTr="00DF7F76">
        <w:trPr>
          <w:trHeight w:val="283"/>
          <w:jc w:val="center"/>
        </w:trPr>
        <w:tc>
          <w:tcPr>
            <w:tcW w:w="577" w:type="dxa"/>
            <w:tcBorders>
              <w:top w:val="single" w:sz="4" w:space="0" w:color="auto"/>
              <w:left w:val="single" w:sz="4" w:space="0" w:color="auto"/>
              <w:bottom w:val="single" w:sz="4" w:space="0" w:color="auto"/>
              <w:right w:val="single" w:sz="4" w:space="0" w:color="auto"/>
            </w:tcBorders>
          </w:tcPr>
          <w:p w:rsidR="006C09C9" w:rsidRDefault="006C09C9" w:rsidP="00DF7F76">
            <w:pPr>
              <w:jc w:val="both"/>
            </w:pPr>
            <w:r>
              <w:t>W1</w:t>
            </w:r>
          </w:p>
        </w:tc>
        <w:tc>
          <w:tcPr>
            <w:tcW w:w="6237" w:type="dxa"/>
            <w:tcBorders>
              <w:top w:val="single" w:sz="4" w:space="0" w:color="auto"/>
              <w:left w:val="single" w:sz="4" w:space="0" w:color="auto"/>
              <w:bottom w:val="single" w:sz="4" w:space="0" w:color="auto"/>
              <w:right w:val="single" w:sz="4" w:space="0" w:color="auto"/>
            </w:tcBorders>
          </w:tcPr>
          <w:p w:rsidR="006C09C9" w:rsidRDefault="006C09C9" w:rsidP="00DF7F76">
            <w:pPr>
              <w:jc w:val="both"/>
            </w:pPr>
            <w:r>
              <w:t xml:space="preserve">ma podstawową wiedzę niezbędną do rozumienia prawnych, społecznych i ekonomicznych uwarunkowań działalności inżynierskiej; ma podstawową wiedzę dotyczącą aspektów prawnych procesu budowlanego; </w:t>
            </w:r>
            <w:r>
              <w:rPr>
                <w:bCs/>
              </w:rPr>
              <w:t>zna przepisy dotyczące umów o roboty budowlane oraz zasady funkcjonowania podmiotów na rynku budowlanym</w:t>
            </w:r>
          </w:p>
        </w:tc>
        <w:tc>
          <w:tcPr>
            <w:tcW w:w="1559" w:type="dxa"/>
            <w:tcBorders>
              <w:top w:val="single" w:sz="4" w:space="0" w:color="auto"/>
              <w:left w:val="single" w:sz="4" w:space="0" w:color="auto"/>
              <w:bottom w:val="single" w:sz="4" w:space="0" w:color="auto"/>
              <w:right w:val="single" w:sz="4" w:space="0" w:color="auto"/>
            </w:tcBorders>
          </w:tcPr>
          <w:p w:rsidR="006C09C9" w:rsidRDefault="006C09C9" w:rsidP="00DF7F76">
            <w:pPr>
              <w:jc w:val="both"/>
            </w:pPr>
            <w:r>
              <w:t>K_W23</w:t>
            </w:r>
          </w:p>
        </w:tc>
        <w:tc>
          <w:tcPr>
            <w:tcW w:w="1284" w:type="dxa"/>
            <w:tcBorders>
              <w:top w:val="single" w:sz="4" w:space="0" w:color="auto"/>
              <w:left w:val="single" w:sz="4" w:space="0" w:color="auto"/>
              <w:bottom w:val="single" w:sz="4" w:space="0" w:color="auto"/>
              <w:right w:val="single" w:sz="4" w:space="0" w:color="auto"/>
            </w:tcBorders>
          </w:tcPr>
          <w:p w:rsidR="006C09C9" w:rsidRDefault="00451115" w:rsidP="00DF7F76">
            <w:pPr>
              <w:jc w:val="both"/>
            </w:pPr>
            <w:r>
              <w:rPr>
                <w:color w:val="000000" w:themeColor="text1"/>
              </w:rPr>
              <w:t>P6S_WG, P6S_WK</w:t>
            </w:r>
          </w:p>
        </w:tc>
      </w:tr>
      <w:tr w:rsidR="006C09C9" w:rsidTr="009216C5">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6C09C9" w:rsidRDefault="006C09C9" w:rsidP="00DF7F76">
            <w:pPr>
              <w:jc w:val="center"/>
            </w:pPr>
            <w:r>
              <w:lastRenderedPageBreak/>
              <w:t>UMIEJĘTNOŚCI</w:t>
            </w:r>
          </w:p>
        </w:tc>
      </w:tr>
      <w:tr w:rsidR="006C09C9" w:rsidTr="00DF7F76">
        <w:trPr>
          <w:trHeight w:val="283"/>
          <w:jc w:val="center"/>
        </w:trPr>
        <w:tc>
          <w:tcPr>
            <w:tcW w:w="577" w:type="dxa"/>
            <w:tcBorders>
              <w:top w:val="single" w:sz="4" w:space="0" w:color="auto"/>
              <w:left w:val="single" w:sz="4" w:space="0" w:color="auto"/>
              <w:bottom w:val="single" w:sz="4" w:space="0" w:color="auto"/>
              <w:right w:val="single" w:sz="4" w:space="0" w:color="auto"/>
            </w:tcBorders>
          </w:tcPr>
          <w:p w:rsidR="006C09C9" w:rsidRDefault="006C09C9" w:rsidP="00DF7F76">
            <w:pPr>
              <w:jc w:val="both"/>
            </w:pPr>
            <w:r>
              <w:t>U1</w:t>
            </w:r>
          </w:p>
        </w:tc>
        <w:tc>
          <w:tcPr>
            <w:tcW w:w="6237" w:type="dxa"/>
            <w:tcBorders>
              <w:top w:val="single" w:sz="4" w:space="0" w:color="auto"/>
              <w:left w:val="single" w:sz="4" w:space="0" w:color="auto"/>
              <w:bottom w:val="single" w:sz="4" w:space="0" w:color="auto"/>
              <w:right w:val="single" w:sz="4" w:space="0" w:color="auto"/>
            </w:tcBorders>
          </w:tcPr>
          <w:p w:rsidR="006C09C9" w:rsidRDefault="006C09C9" w:rsidP="00DF7F76">
            <w:r>
              <w:t xml:space="preserve">potrafi dokonać prawnej interpretacji przepisów budowlanych, prawa administracyjnego i cywilnego w zakresie regulacji umów o roboty budowlane; potrafi stosować praktyczne umiejętności w toku procesu budowlanego; potrafi prowadzić dokumenty dotyczące procesu budowlanego, w tym kierowaną do urzędów i instytucji </w:t>
            </w:r>
          </w:p>
        </w:tc>
        <w:tc>
          <w:tcPr>
            <w:tcW w:w="1559" w:type="dxa"/>
            <w:tcBorders>
              <w:top w:val="single" w:sz="4" w:space="0" w:color="auto"/>
              <w:left w:val="single" w:sz="4" w:space="0" w:color="auto"/>
              <w:bottom w:val="single" w:sz="4" w:space="0" w:color="auto"/>
              <w:right w:val="single" w:sz="4" w:space="0" w:color="auto"/>
            </w:tcBorders>
          </w:tcPr>
          <w:p w:rsidR="006C09C9" w:rsidRDefault="006C09C9" w:rsidP="00DF7F76">
            <w:pPr>
              <w:jc w:val="both"/>
            </w:pPr>
            <w:r>
              <w:t>K_U28</w:t>
            </w:r>
          </w:p>
        </w:tc>
        <w:tc>
          <w:tcPr>
            <w:tcW w:w="1284" w:type="dxa"/>
            <w:tcBorders>
              <w:top w:val="single" w:sz="4" w:space="0" w:color="auto"/>
              <w:left w:val="single" w:sz="4" w:space="0" w:color="auto"/>
              <w:bottom w:val="single" w:sz="4" w:space="0" w:color="auto"/>
              <w:right w:val="single" w:sz="4" w:space="0" w:color="auto"/>
            </w:tcBorders>
          </w:tcPr>
          <w:p w:rsidR="006C09C9" w:rsidRDefault="00451115" w:rsidP="00DF7F76">
            <w:pPr>
              <w:jc w:val="both"/>
            </w:pPr>
            <w:r>
              <w:rPr>
                <w:color w:val="000000" w:themeColor="text1"/>
              </w:rPr>
              <w:t>P6S_UW, P6S_UK, P6S_UU</w:t>
            </w:r>
          </w:p>
        </w:tc>
      </w:tr>
      <w:tr w:rsidR="006C09C9" w:rsidTr="009216C5">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6C09C9" w:rsidRDefault="006C09C9" w:rsidP="00DF7F76">
            <w:pPr>
              <w:jc w:val="center"/>
            </w:pPr>
            <w:r>
              <w:t>KOMPETENCJE SPOŁECZNE</w:t>
            </w:r>
          </w:p>
        </w:tc>
      </w:tr>
      <w:tr w:rsidR="006C09C9" w:rsidTr="00DF7F76">
        <w:trPr>
          <w:trHeight w:val="283"/>
          <w:jc w:val="center"/>
        </w:trPr>
        <w:tc>
          <w:tcPr>
            <w:tcW w:w="577" w:type="dxa"/>
            <w:tcBorders>
              <w:top w:val="single" w:sz="4" w:space="0" w:color="auto"/>
              <w:left w:val="single" w:sz="4" w:space="0" w:color="auto"/>
              <w:bottom w:val="single" w:sz="4" w:space="0" w:color="auto"/>
              <w:right w:val="single" w:sz="4" w:space="0" w:color="auto"/>
            </w:tcBorders>
          </w:tcPr>
          <w:p w:rsidR="006C09C9" w:rsidRDefault="006C09C9" w:rsidP="00DF7F76">
            <w:pPr>
              <w:jc w:val="both"/>
            </w:pPr>
            <w:r>
              <w:t>K1</w:t>
            </w:r>
          </w:p>
        </w:tc>
        <w:tc>
          <w:tcPr>
            <w:tcW w:w="6237" w:type="dxa"/>
            <w:tcBorders>
              <w:top w:val="single" w:sz="4" w:space="0" w:color="auto"/>
              <w:left w:val="single" w:sz="4" w:space="0" w:color="auto"/>
              <w:bottom w:val="single" w:sz="4" w:space="0" w:color="auto"/>
              <w:right w:val="single" w:sz="4" w:space="0" w:color="auto"/>
            </w:tcBorders>
          </w:tcPr>
          <w:p w:rsidR="006C09C9" w:rsidRDefault="006C09C9" w:rsidP="00DF7F76">
            <w:r>
              <w:t>rozumie potrzebę i zna możliwości ciągłego dokształcania się - podnoszenia kompetencji zawodowych i społecznych</w:t>
            </w:r>
          </w:p>
        </w:tc>
        <w:tc>
          <w:tcPr>
            <w:tcW w:w="1559" w:type="dxa"/>
            <w:tcBorders>
              <w:top w:val="single" w:sz="4" w:space="0" w:color="auto"/>
              <w:left w:val="single" w:sz="4" w:space="0" w:color="auto"/>
              <w:bottom w:val="single" w:sz="4" w:space="0" w:color="auto"/>
              <w:right w:val="single" w:sz="4" w:space="0" w:color="auto"/>
            </w:tcBorders>
          </w:tcPr>
          <w:p w:rsidR="006C09C9" w:rsidRDefault="006C09C9" w:rsidP="00DF7F76">
            <w:pPr>
              <w:jc w:val="both"/>
            </w:pPr>
            <w:r>
              <w:t>K_K01</w:t>
            </w:r>
          </w:p>
        </w:tc>
        <w:tc>
          <w:tcPr>
            <w:tcW w:w="1284" w:type="dxa"/>
            <w:tcBorders>
              <w:top w:val="single" w:sz="4" w:space="0" w:color="auto"/>
              <w:left w:val="single" w:sz="4" w:space="0" w:color="auto"/>
              <w:bottom w:val="single" w:sz="4" w:space="0" w:color="auto"/>
              <w:right w:val="single" w:sz="4" w:space="0" w:color="auto"/>
            </w:tcBorders>
          </w:tcPr>
          <w:p w:rsidR="006C09C9" w:rsidRDefault="00451115" w:rsidP="00DF7F76">
            <w:pPr>
              <w:jc w:val="both"/>
            </w:pPr>
            <w:r>
              <w:rPr>
                <w:color w:val="000000" w:themeColor="text1"/>
              </w:rPr>
              <w:t>P6S_KK</w:t>
            </w:r>
          </w:p>
        </w:tc>
      </w:tr>
      <w:tr w:rsidR="006C09C9" w:rsidTr="00DF7F76">
        <w:trPr>
          <w:trHeight w:val="283"/>
          <w:jc w:val="center"/>
        </w:trPr>
        <w:tc>
          <w:tcPr>
            <w:tcW w:w="577" w:type="dxa"/>
            <w:tcBorders>
              <w:top w:val="single" w:sz="4" w:space="0" w:color="auto"/>
              <w:left w:val="single" w:sz="4" w:space="0" w:color="auto"/>
              <w:bottom w:val="single" w:sz="4" w:space="0" w:color="auto"/>
              <w:right w:val="single" w:sz="4" w:space="0" w:color="auto"/>
            </w:tcBorders>
          </w:tcPr>
          <w:p w:rsidR="006C09C9" w:rsidRDefault="006C09C9" w:rsidP="00DF7F76">
            <w:pPr>
              <w:jc w:val="both"/>
            </w:pPr>
            <w:r>
              <w:t>K2</w:t>
            </w:r>
          </w:p>
        </w:tc>
        <w:tc>
          <w:tcPr>
            <w:tcW w:w="6237" w:type="dxa"/>
            <w:tcBorders>
              <w:top w:val="single" w:sz="4" w:space="0" w:color="auto"/>
              <w:left w:val="single" w:sz="4" w:space="0" w:color="auto"/>
              <w:bottom w:val="single" w:sz="4" w:space="0" w:color="auto"/>
              <w:right w:val="single" w:sz="4" w:space="0" w:color="auto"/>
            </w:tcBorders>
          </w:tcPr>
          <w:p w:rsidR="006C09C9" w:rsidRDefault="006C09C9" w:rsidP="00DF7F76">
            <w:pPr>
              <w:jc w:val="both"/>
            </w:pPr>
            <w:r>
              <w:t>ma świadomość ważności i rozumie pozatechniczne aspekty i skutki działalności inżyniera budownictwa, w tym jej wpływ na środowisko i związaną z tym odpowiedzialność za podejmowane decyzje</w:t>
            </w:r>
          </w:p>
        </w:tc>
        <w:tc>
          <w:tcPr>
            <w:tcW w:w="1559" w:type="dxa"/>
            <w:tcBorders>
              <w:top w:val="single" w:sz="4" w:space="0" w:color="auto"/>
              <w:left w:val="single" w:sz="4" w:space="0" w:color="auto"/>
              <w:bottom w:val="single" w:sz="4" w:space="0" w:color="auto"/>
              <w:right w:val="single" w:sz="4" w:space="0" w:color="auto"/>
            </w:tcBorders>
          </w:tcPr>
          <w:p w:rsidR="006C09C9" w:rsidRDefault="006C09C9" w:rsidP="00DF7F76">
            <w:pPr>
              <w:jc w:val="both"/>
            </w:pPr>
            <w:r>
              <w:t>K_K02</w:t>
            </w:r>
          </w:p>
        </w:tc>
        <w:tc>
          <w:tcPr>
            <w:tcW w:w="1284" w:type="dxa"/>
            <w:tcBorders>
              <w:top w:val="single" w:sz="4" w:space="0" w:color="auto"/>
              <w:left w:val="single" w:sz="4" w:space="0" w:color="auto"/>
              <w:bottom w:val="single" w:sz="4" w:space="0" w:color="auto"/>
              <w:right w:val="single" w:sz="4" w:space="0" w:color="auto"/>
            </w:tcBorders>
          </w:tcPr>
          <w:p w:rsidR="006C09C9" w:rsidRDefault="00451115" w:rsidP="00DF7F76">
            <w:pPr>
              <w:jc w:val="both"/>
            </w:pPr>
            <w:r>
              <w:rPr>
                <w:color w:val="000000" w:themeColor="text1"/>
              </w:rPr>
              <w:t>P6S_KO, P6S_KR</w:t>
            </w:r>
          </w:p>
        </w:tc>
      </w:tr>
      <w:tr w:rsidR="006C09C9" w:rsidTr="00DF7F76">
        <w:trPr>
          <w:trHeight w:val="283"/>
          <w:jc w:val="center"/>
        </w:trPr>
        <w:tc>
          <w:tcPr>
            <w:tcW w:w="577" w:type="dxa"/>
            <w:tcBorders>
              <w:top w:val="single" w:sz="4" w:space="0" w:color="auto"/>
              <w:left w:val="single" w:sz="4" w:space="0" w:color="auto"/>
              <w:bottom w:val="single" w:sz="4" w:space="0" w:color="auto"/>
              <w:right w:val="single" w:sz="4" w:space="0" w:color="auto"/>
            </w:tcBorders>
          </w:tcPr>
          <w:p w:rsidR="006C09C9" w:rsidRDefault="006C09C9" w:rsidP="00DF7F76">
            <w:pPr>
              <w:jc w:val="both"/>
            </w:pPr>
            <w:r>
              <w:t>K3</w:t>
            </w:r>
          </w:p>
        </w:tc>
        <w:tc>
          <w:tcPr>
            <w:tcW w:w="6237" w:type="dxa"/>
            <w:tcBorders>
              <w:top w:val="single" w:sz="4" w:space="0" w:color="auto"/>
              <w:left w:val="single" w:sz="4" w:space="0" w:color="auto"/>
              <w:bottom w:val="single" w:sz="4" w:space="0" w:color="auto"/>
              <w:right w:val="single" w:sz="4" w:space="0" w:color="auto"/>
            </w:tcBorders>
          </w:tcPr>
          <w:p w:rsidR="006C09C9" w:rsidRDefault="006C09C9" w:rsidP="00DF7F76">
            <w:pPr>
              <w:jc w:val="both"/>
            </w:pPr>
            <w:r>
              <w:t>ma świadomość odpowiedzialności prawnej za skutki przyjętych rozwiązań inżynierskich</w:t>
            </w:r>
          </w:p>
        </w:tc>
        <w:tc>
          <w:tcPr>
            <w:tcW w:w="1559" w:type="dxa"/>
            <w:tcBorders>
              <w:top w:val="single" w:sz="4" w:space="0" w:color="auto"/>
              <w:left w:val="single" w:sz="4" w:space="0" w:color="auto"/>
              <w:bottom w:val="single" w:sz="4" w:space="0" w:color="auto"/>
              <w:right w:val="single" w:sz="4" w:space="0" w:color="auto"/>
            </w:tcBorders>
          </w:tcPr>
          <w:p w:rsidR="006C09C9" w:rsidRDefault="006C09C9" w:rsidP="00DF7F76">
            <w:pPr>
              <w:jc w:val="both"/>
            </w:pPr>
            <w:r>
              <w:t>K_K04</w:t>
            </w:r>
          </w:p>
        </w:tc>
        <w:tc>
          <w:tcPr>
            <w:tcW w:w="1284" w:type="dxa"/>
            <w:tcBorders>
              <w:top w:val="single" w:sz="4" w:space="0" w:color="auto"/>
              <w:left w:val="single" w:sz="4" w:space="0" w:color="auto"/>
              <w:bottom w:val="single" w:sz="4" w:space="0" w:color="auto"/>
              <w:right w:val="single" w:sz="4" w:space="0" w:color="auto"/>
            </w:tcBorders>
          </w:tcPr>
          <w:p w:rsidR="006C09C9" w:rsidRDefault="00451115" w:rsidP="00DF7F76">
            <w:pPr>
              <w:jc w:val="both"/>
            </w:pPr>
            <w:r>
              <w:rPr>
                <w:color w:val="000000" w:themeColor="text1"/>
              </w:rPr>
              <w:t>P6S_KK, P6S_KR</w:t>
            </w:r>
          </w:p>
        </w:tc>
      </w:tr>
    </w:tbl>
    <w:p w:rsidR="006C09C9" w:rsidRDefault="006C09C9" w:rsidP="009A1EEC">
      <w:pPr>
        <w:numPr>
          <w:ilvl w:val="0"/>
          <w:numId w:val="64"/>
        </w:numPr>
        <w:tabs>
          <w:tab w:val="clear" w:pos="1440"/>
          <w:tab w:val="left" w:pos="284"/>
          <w:tab w:val="num" w:pos="426"/>
        </w:tabs>
        <w:spacing w:before="120" w:after="120" w:line="240" w:lineRule="auto"/>
        <w:ind w:left="357" w:hanging="357"/>
        <w:rPr>
          <w:b/>
          <w:bCs/>
        </w:rPr>
      </w:pPr>
      <w:r>
        <w:rPr>
          <w:b/>
          <w:bCs/>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88"/>
      </w:tblGrid>
      <w:tr w:rsidR="006C09C9" w:rsidTr="00DF7F76">
        <w:trPr>
          <w:jc w:val="center"/>
        </w:trPr>
        <w:tc>
          <w:tcPr>
            <w:tcW w:w="9606" w:type="dxa"/>
            <w:tcBorders>
              <w:top w:val="single" w:sz="4" w:space="0" w:color="auto"/>
              <w:left w:val="single" w:sz="4" w:space="0" w:color="auto"/>
              <w:bottom w:val="single" w:sz="4" w:space="0" w:color="auto"/>
              <w:right w:val="single" w:sz="4" w:space="0" w:color="auto"/>
            </w:tcBorders>
          </w:tcPr>
          <w:p w:rsidR="006C09C9" w:rsidRDefault="006C09C9" w:rsidP="00081283">
            <w:pPr>
              <w:spacing w:after="0"/>
              <w:jc w:val="both"/>
            </w:pPr>
            <w:r>
              <w:t>wykład multimedialny, prezentacje, przykłady</w:t>
            </w:r>
          </w:p>
        </w:tc>
      </w:tr>
    </w:tbl>
    <w:p w:rsidR="006C09C9" w:rsidRDefault="006C09C9" w:rsidP="009A1EEC">
      <w:pPr>
        <w:numPr>
          <w:ilvl w:val="0"/>
          <w:numId w:val="64"/>
        </w:numPr>
        <w:tabs>
          <w:tab w:val="clear" w:pos="1440"/>
          <w:tab w:val="left" w:pos="284"/>
          <w:tab w:val="num" w:pos="426"/>
        </w:tabs>
        <w:spacing w:before="120" w:after="120" w:line="240" w:lineRule="auto"/>
        <w:ind w:left="357" w:hanging="357"/>
        <w:rPr>
          <w:b/>
          <w:bCs/>
          <w:color w:val="000000"/>
        </w:rPr>
      </w:pPr>
      <w:r>
        <w:rPr>
          <w:b/>
          <w:bCs/>
          <w:color w:val="000000"/>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88"/>
      </w:tblGrid>
      <w:tr w:rsidR="006C09C9" w:rsidTr="00DF7F76">
        <w:trPr>
          <w:jc w:val="center"/>
        </w:trPr>
        <w:tc>
          <w:tcPr>
            <w:tcW w:w="9606" w:type="dxa"/>
            <w:tcBorders>
              <w:top w:val="single" w:sz="4" w:space="0" w:color="auto"/>
              <w:left w:val="single" w:sz="4" w:space="0" w:color="auto"/>
              <w:bottom w:val="single" w:sz="4" w:space="0" w:color="auto"/>
              <w:right w:val="single" w:sz="4" w:space="0" w:color="auto"/>
            </w:tcBorders>
          </w:tcPr>
          <w:p w:rsidR="006C09C9" w:rsidRDefault="006C09C9" w:rsidP="00DF7F76">
            <w:pPr>
              <w:pStyle w:val="Akapitzlist1"/>
              <w:ind w:left="34"/>
              <w:jc w:val="both"/>
              <w:rPr>
                <w:b/>
                <w:bCs/>
              </w:rPr>
            </w:pPr>
            <w:r>
              <w:rPr>
                <w:sz w:val="22"/>
                <w:szCs w:val="22"/>
              </w:rPr>
              <w:t>kolokwium</w:t>
            </w:r>
          </w:p>
        </w:tc>
      </w:tr>
    </w:tbl>
    <w:p w:rsidR="006C09C9" w:rsidRDefault="006C09C9" w:rsidP="009A1EEC">
      <w:pPr>
        <w:numPr>
          <w:ilvl w:val="0"/>
          <w:numId w:val="64"/>
        </w:numPr>
        <w:tabs>
          <w:tab w:val="clear" w:pos="1440"/>
          <w:tab w:val="left" w:pos="284"/>
          <w:tab w:val="num" w:pos="426"/>
        </w:tabs>
        <w:spacing w:before="120" w:after="120" w:line="240" w:lineRule="auto"/>
        <w:ind w:left="357" w:hanging="357"/>
        <w:rPr>
          <w:color w:val="000000"/>
        </w:rPr>
      </w:pPr>
      <w:r w:rsidRPr="0022267E">
        <w:rPr>
          <w:b/>
          <w:bCs/>
          <w:color w:val="000000"/>
        </w:rPr>
        <w:t>TREŚCI PROGRAMOWE</w:t>
      </w:r>
    </w:p>
    <w:tbl>
      <w:tblPr>
        <w:tblW w:w="981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93"/>
        <w:gridCol w:w="8821"/>
      </w:tblGrid>
      <w:tr w:rsidR="006C09C9" w:rsidTr="009216C5">
        <w:tc>
          <w:tcPr>
            <w:tcW w:w="99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6C09C9" w:rsidRDefault="006C09C9" w:rsidP="00DF7F7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rPr>
              <w:t>Wykład</w:t>
            </w:r>
          </w:p>
        </w:tc>
        <w:tc>
          <w:tcPr>
            <w:tcW w:w="8821" w:type="dxa"/>
            <w:tcBorders>
              <w:top w:val="single" w:sz="4" w:space="0" w:color="auto"/>
              <w:left w:val="single" w:sz="4" w:space="0" w:color="auto"/>
              <w:bottom w:val="single" w:sz="4" w:space="0" w:color="auto"/>
              <w:right w:val="single" w:sz="4" w:space="0" w:color="auto"/>
            </w:tcBorders>
          </w:tcPr>
          <w:p w:rsidR="006C09C9" w:rsidRDefault="006C09C9" w:rsidP="00DF7F7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color w:val="000000"/>
              </w:rPr>
            </w:pPr>
            <w:r>
              <w:rPr>
                <w:color w:val="000000"/>
                <w:spacing w:val="-7"/>
              </w:rPr>
              <w:t>Podstawy postępowania administracyjnego- postanowienia decyzje, środki odwoławcze. Systemy aktów planowania przestrzennego. Studium zagospodarowania przestrzennego i plan miejscowy- tryb sporządzania i uchwalania i skutki prawne. Uczestnicy procesu budowlanego. Organy administracji architektoniczno-budowlanego i organy nadzoru. Stadia procesu budowlanego. Utrzymanie obiektów budowlanych. Regulacje prawne zawodu inżyniera budowlanego.</w:t>
            </w:r>
          </w:p>
        </w:tc>
      </w:tr>
    </w:tbl>
    <w:p w:rsidR="006C09C9" w:rsidRDefault="006C09C9" w:rsidP="009A1EEC">
      <w:pPr>
        <w:numPr>
          <w:ilvl w:val="0"/>
          <w:numId w:val="64"/>
        </w:numPr>
        <w:tabs>
          <w:tab w:val="clear" w:pos="1440"/>
          <w:tab w:val="left" w:pos="284"/>
          <w:tab w:val="num" w:pos="426"/>
        </w:tabs>
        <w:spacing w:before="120" w:after="120" w:line="240" w:lineRule="auto"/>
        <w:ind w:left="357" w:hanging="357"/>
        <w:rPr>
          <w:b/>
          <w:bCs/>
          <w:color w:val="000000"/>
        </w:rPr>
      </w:pPr>
      <w:r w:rsidRPr="0022267E">
        <w:rPr>
          <w:b/>
          <w:bCs/>
          <w:color w:val="000000"/>
        </w:rPr>
        <w:tab/>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80"/>
        <w:gridCol w:w="1353"/>
        <w:gridCol w:w="1353"/>
        <w:gridCol w:w="1391"/>
        <w:gridCol w:w="1332"/>
        <w:gridCol w:w="1463"/>
        <w:gridCol w:w="1367"/>
      </w:tblGrid>
      <w:tr w:rsidR="006C09C9" w:rsidTr="009216C5">
        <w:trPr>
          <w:cantSplit/>
          <w:jc w:val="center"/>
        </w:trPr>
        <w:tc>
          <w:tcPr>
            <w:tcW w:w="1380"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6C09C9" w:rsidRDefault="006C09C9" w:rsidP="00DF7F76">
            <w:pPr>
              <w:jc w:val="center"/>
              <w:rPr>
                <w:color w:val="000000"/>
              </w:rPr>
            </w:pPr>
            <w:r w:rsidRPr="0022267E">
              <w:rPr>
                <w:color w:val="000000"/>
              </w:rPr>
              <w:t>Efekt uczenia się</w:t>
            </w:r>
          </w:p>
        </w:tc>
        <w:tc>
          <w:tcPr>
            <w:tcW w:w="8259" w:type="dxa"/>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6C09C9" w:rsidRDefault="006C09C9" w:rsidP="00DF7F76">
            <w:pPr>
              <w:jc w:val="center"/>
              <w:rPr>
                <w:color w:val="000000"/>
              </w:rPr>
            </w:pPr>
            <w:r>
              <w:rPr>
                <w:color w:val="000000"/>
              </w:rPr>
              <w:t xml:space="preserve">Forma oceny </w:t>
            </w:r>
          </w:p>
        </w:tc>
      </w:tr>
      <w:tr w:rsidR="006C09C9" w:rsidTr="009216C5">
        <w:trPr>
          <w:cantSplit/>
          <w:jc w:val="center"/>
        </w:trPr>
        <w:tc>
          <w:tcPr>
            <w:tcW w:w="1380" w:type="dxa"/>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6C09C9" w:rsidRDefault="006C09C9" w:rsidP="00DF7F76">
            <w:pPr>
              <w:jc w:val="center"/>
              <w:rPr>
                <w:b/>
                <w:bCs/>
                <w:color w:val="000000"/>
              </w:rPr>
            </w:pPr>
          </w:p>
        </w:tc>
        <w:tc>
          <w:tcPr>
            <w:tcW w:w="135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6C09C9" w:rsidRDefault="006C09C9" w:rsidP="00DF7F76">
            <w:pPr>
              <w:jc w:val="center"/>
              <w:rPr>
                <w:color w:val="000000"/>
              </w:rPr>
            </w:pPr>
            <w:r>
              <w:rPr>
                <w:color w:val="000000"/>
              </w:rPr>
              <w:t>Egzamin ustny</w:t>
            </w:r>
          </w:p>
        </w:tc>
        <w:tc>
          <w:tcPr>
            <w:tcW w:w="135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6C09C9" w:rsidRDefault="006C09C9" w:rsidP="00DF7F76">
            <w:pPr>
              <w:jc w:val="center"/>
              <w:rPr>
                <w:color w:val="000000"/>
              </w:rPr>
            </w:pPr>
            <w:r>
              <w:rPr>
                <w:color w:val="000000"/>
              </w:rPr>
              <w:t>Egzamin pisemny</w:t>
            </w:r>
          </w:p>
        </w:tc>
        <w:tc>
          <w:tcPr>
            <w:tcW w:w="139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6C09C9" w:rsidRDefault="006C09C9" w:rsidP="00DF7F76">
            <w:pPr>
              <w:jc w:val="center"/>
              <w:rPr>
                <w:color w:val="000000"/>
              </w:rPr>
            </w:pPr>
            <w:r>
              <w:rPr>
                <w:color w:val="000000"/>
              </w:rPr>
              <w:t>Kolokwium</w:t>
            </w:r>
          </w:p>
        </w:tc>
        <w:tc>
          <w:tcPr>
            <w:tcW w:w="133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6C09C9" w:rsidRDefault="006C09C9" w:rsidP="00DF7F76">
            <w:pPr>
              <w:jc w:val="center"/>
              <w:rPr>
                <w:color w:val="000000"/>
              </w:rPr>
            </w:pPr>
            <w:r>
              <w:rPr>
                <w:color w:val="000000"/>
              </w:rPr>
              <w:t>Projekt</w:t>
            </w:r>
          </w:p>
        </w:tc>
        <w:tc>
          <w:tcPr>
            <w:tcW w:w="146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6C09C9" w:rsidRDefault="006C09C9" w:rsidP="00DF7F76">
            <w:pPr>
              <w:jc w:val="center"/>
              <w:rPr>
                <w:color w:val="000000"/>
              </w:rPr>
            </w:pPr>
            <w:r>
              <w:rPr>
                <w:color w:val="000000"/>
              </w:rPr>
              <w:t>Sprawozdanie</w:t>
            </w:r>
          </w:p>
        </w:tc>
        <w:tc>
          <w:tcPr>
            <w:tcW w:w="136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6C09C9" w:rsidRDefault="006C09C9" w:rsidP="00DF7F76">
            <w:pPr>
              <w:jc w:val="center"/>
              <w:rPr>
                <w:color w:val="000000"/>
              </w:rPr>
            </w:pPr>
            <w:r>
              <w:rPr>
                <w:color w:val="000000"/>
              </w:rPr>
              <w:t>…………</w:t>
            </w:r>
          </w:p>
        </w:tc>
      </w:tr>
      <w:tr w:rsidR="006C09C9" w:rsidTr="00DF7F76">
        <w:trPr>
          <w:trHeight w:val="283"/>
          <w:jc w:val="center"/>
        </w:trPr>
        <w:tc>
          <w:tcPr>
            <w:tcW w:w="1380" w:type="dxa"/>
            <w:tcBorders>
              <w:top w:val="single" w:sz="4" w:space="0" w:color="auto"/>
              <w:left w:val="single" w:sz="4" w:space="0" w:color="auto"/>
              <w:bottom w:val="single" w:sz="4" w:space="0" w:color="auto"/>
              <w:right w:val="single" w:sz="4" w:space="0" w:color="auto"/>
            </w:tcBorders>
          </w:tcPr>
          <w:p w:rsidR="006C09C9" w:rsidRDefault="006C09C9" w:rsidP="00DF7F76">
            <w:pPr>
              <w:jc w:val="center"/>
              <w:rPr>
                <w:color w:val="000000"/>
              </w:rPr>
            </w:pPr>
            <w:r>
              <w:rPr>
                <w:color w:val="000000"/>
              </w:rPr>
              <w:t>W1</w:t>
            </w:r>
          </w:p>
        </w:tc>
        <w:tc>
          <w:tcPr>
            <w:tcW w:w="1353" w:type="dxa"/>
            <w:tcBorders>
              <w:top w:val="single" w:sz="4" w:space="0" w:color="auto"/>
              <w:left w:val="single" w:sz="4" w:space="0" w:color="auto"/>
              <w:bottom w:val="single" w:sz="4" w:space="0" w:color="auto"/>
              <w:right w:val="single" w:sz="4" w:space="0" w:color="auto"/>
            </w:tcBorders>
          </w:tcPr>
          <w:p w:rsidR="006C09C9" w:rsidRDefault="006C09C9" w:rsidP="00DF7F76">
            <w:pPr>
              <w:jc w:val="center"/>
              <w:rPr>
                <w:color w:val="000000"/>
              </w:rPr>
            </w:pPr>
          </w:p>
        </w:tc>
        <w:tc>
          <w:tcPr>
            <w:tcW w:w="1353" w:type="dxa"/>
            <w:tcBorders>
              <w:top w:val="single" w:sz="4" w:space="0" w:color="auto"/>
              <w:left w:val="single" w:sz="4" w:space="0" w:color="auto"/>
              <w:bottom w:val="single" w:sz="4" w:space="0" w:color="auto"/>
              <w:right w:val="single" w:sz="4" w:space="0" w:color="auto"/>
            </w:tcBorders>
          </w:tcPr>
          <w:p w:rsidR="006C09C9" w:rsidRDefault="006C09C9" w:rsidP="00DF7F76">
            <w:pPr>
              <w:jc w:val="center"/>
              <w:rPr>
                <w:color w:val="000000"/>
              </w:rPr>
            </w:pPr>
          </w:p>
        </w:tc>
        <w:tc>
          <w:tcPr>
            <w:tcW w:w="1391" w:type="dxa"/>
            <w:tcBorders>
              <w:top w:val="single" w:sz="4" w:space="0" w:color="auto"/>
              <w:left w:val="single" w:sz="4" w:space="0" w:color="auto"/>
              <w:bottom w:val="single" w:sz="4" w:space="0" w:color="auto"/>
              <w:right w:val="single" w:sz="4" w:space="0" w:color="auto"/>
            </w:tcBorders>
          </w:tcPr>
          <w:p w:rsidR="006C09C9" w:rsidRDefault="006C09C9" w:rsidP="00DF7F76">
            <w:pPr>
              <w:jc w:val="center"/>
              <w:rPr>
                <w:color w:val="000000"/>
              </w:rPr>
            </w:pPr>
            <w:r>
              <w:rPr>
                <w:color w:val="000000"/>
              </w:rPr>
              <w:t>x</w:t>
            </w:r>
          </w:p>
        </w:tc>
        <w:tc>
          <w:tcPr>
            <w:tcW w:w="1332" w:type="dxa"/>
            <w:tcBorders>
              <w:top w:val="single" w:sz="4" w:space="0" w:color="auto"/>
              <w:left w:val="single" w:sz="4" w:space="0" w:color="auto"/>
              <w:bottom w:val="single" w:sz="4" w:space="0" w:color="auto"/>
              <w:right w:val="single" w:sz="4" w:space="0" w:color="auto"/>
            </w:tcBorders>
          </w:tcPr>
          <w:p w:rsidR="006C09C9" w:rsidRDefault="006C09C9" w:rsidP="00DF7F76">
            <w:pPr>
              <w:jc w:val="center"/>
              <w:rPr>
                <w:color w:val="000000"/>
              </w:rPr>
            </w:pPr>
          </w:p>
        </w:tc>
        <w:tc>
          <w:tcPr>
            <w:tcW w:w="1463" w:type="dxa"/>
            <w:tcBorders>
              <w:top w:val="single" w:sz="4" w:space="0" w:color="auto"/>
              <w:left w:val="single" w:sz="4" w:space="0" w:color="auto"/>
              <w:bottom w:val="single" w:sz="4" w:space="0" w:color="auto"/>
              <w:right w:val="single" w:sz="4" w:space="0" w:color="auto"/>
            </w:tcBorders>
          </w:tcPr>
          <w:p w:rsidR="006C09C9" w:rsidRDefault="006C09C9" w:rsidP="00DF7F76">
            <w:pPr>
              <w:jc w:val="center"/>
              <w:rPr>
                <w:color w:val="000000"/>
              </w:rPr>
            </w:pPr>
          </w:p>
        </w:tc>
        <w:tc>
          <w:tcPr>
            <w:tcW w:w="1367" w:type="dxa"/>
            <w:tcBorders>
              <w:top w:val="single" w:sz="4" w:space="0" w:color="auto"/>
              <w:left w:val="single" w:sz="4" w:space="0" w:color="auto"/>
              <w:bottom w:val="single" w:sz="4" w:space="0" w:color="auto"/>
              <w:right w:val="single" w:sz="4" w:space="0" w:color="auto"/>
            </w:tcBorders>
          </w:tcPr>
          <w:p w:rsidR="006C09C9" w:rsidRDefault="006C09C9" w:rsidP="00DF7F76">
            <w:pPr>
              <w:jc w:val="center"/>
              <w:rPr>
                <w:color w:val="000000"/>
              </w:rPr>
            </w:pPr>
          </w:p>
        </w:tc>
      </w:tr>
      <w:tr w:rsidR="006C09C9" w:rsidTr="00DF7F76">
        <w:trPr>
          <w:trHeight w:val="283"/>
          <w:jc w:val="center"/>
        </w:trPr>
        <w:tc>
          <w:tcPr>
            <w:tcW w:w="1380" w:type="dxa"/>
            <w:tcBorders>
              <w:top w:val="single" w:sz="4" w:space="0" w:color="auto"/>
              <w:left w:val="single" w:sz="4" w:space="0" w:color="auto"/>
              <w:bottom w:val="single" w:sz="4" w:space="0" w:color="auto"/>
              <w:right w:val="single" w:sz="4" w:space="0" w:color="auto"/>
            </w:tcBorders>
          </w:tcPr>
          <w:p w:rsidR="006C09C9" w:rsidRDefault="006C09C9" w:rsidP="00DF7F76">
            <w:pPr>
              <w:jc w:val="center"/>
              <w:rPr>
                <w:color w:val="000000"/>
              </w:rPr>
            </w:pPr>
            <w:r>
              <w:rPr>
                <w:color w:val="000000"/>
              </w:rPr>
              <w:t>U1</w:t>
            </w:r>
          </w:p>
        </w:tc>
        <w:tc>
          <w:tcPr>
            <w:tcW w:w="1353" w:type="dxa"/>
            <w:tcBorders>
              <w:top w:val="single" w:sz="4" w:space="0" w:color="auto"/>
              <w:left w:val="single" w:sz="4" w:space="0" w:color="auto"/>
              <w:bottom w:val="single" w:sz="4" w:space="0" w:color="auto"/>
              <w:right w:val="single" w:sz="4" w:space="0" w:color="auto"/>
            </w:tcBorders>
          </w:tcPr>
          <w:p w:rsidR="006C09C9" w:rsidRDefault="006C09C9" w:rsidP="00DF7F76">
            <w:pPr>
              <w:jc w:val="center"/>
              <w:rPr>
                <w:color w:val="000000"/>
              </w:rPr>
            </w:pPr>
          </w:p>
        </w:tc>
        <w:tc>
          <w:tcPr>
            <w:tcW w:w="1353" w:type="dxa"/>
            <w:tcBorders>
              <w:top w:val="single" w:sz="4" w:space="0" w:color="auto"/>
              <w:left w:val="single" w:sz="4" w:space="0" w:color="auto"/>
              <w:bottom w:val="single" w:sz="4" w:space="0" w:color="auto"/>
              <w:right w:val="single" w:sz="4" w:space="0" w:color="auto"/>
            </w:tcBorders>
          </w:tcPr>
          <w:p w:rsidR="006C09C9" w:rsidRDefault="006C09C9" w:rsidP="00DF7F76">
            <w:pPr>
              <w:jc w:val="center"/>
              <w:rPr>
                <w:color w:val="000000"/>
              </w:rPr>
            </w:pPr>
          </w:p>
        </w:tc>
        <w:tc>
          <w:tcPr>
            <w:tcW w:w="1391" w:type="dxa"/>
            <w:tcBorders>
              <w:top w:val="single" w:sz="4" w:space="0" w:color="auto"/>
              <w:left w:val="single" w:sz="4" w:space="0" w:color="auto"/>
              <w:bottom w:val="single" w:sz="4" w:space="0" w:color="auto"/>
              <w:right w:val="single" w:sz="4" w:space="0" w:color="auto"/>
            </w:tcBorders>
          </w:tcPr>
          <w:p w:rsidR="006C09C9" w:rsidRDefault="006C09C9" w:rsidP="00DF7F76">
            <w:pPr>
              <w:jc w:val="center"/>
              <w:rPr>
                <w:color w:val="000000"/>
              </w:rPr>
            </w:pPr>
            <w:r>
              <w:rPr>
                <w:color w:val="000000"/>
              </w:rPr>
              <w:t>x</w:t>
            </w:r>
          </w:p>
        </w:tc>
        <w:tc>
          <w:tcPr>
            <w:tcW w:w="1332" w:type="dxa"/>
            <w:tcBorders>
              <w:top w:val="single" w:sz="4" w:space="0" w:color="auto"/>
              <w:left w:val="single" w:sz="4" w:space="0" w:color="auto"/>
              <w:bottom w:val="single" w:sz="4" w:space="0" w:color="auto"/>
              <w:right w:val="single" w:sz="4" w:space="0" w:color="auto"/>
            </w:tcBorders>
          </w:tcPr>
          <w:p w:rsidR="006C09C9" w:rsidRDefault="006C09C9" w:rsidP="00DF7F76">
            <w:pPr>
              <w:jc w:val="center"/>
              <w:rPr>
                <w:color w:val="000000"/>
              </w:rPr>
            </w:pPr>
          </w:p>
        </w:tc>
        <w:tc>
          <w:tcPr>
            <w:tcW w:w="1463" w:type="dxa"/>
            <w:tcBorders>
              <w:top w:val="single" w:sz="4" w:space="0" w:color="auto"/>
              <w:left w:val="single" w:sz="4" w:space="0" w:color="auto"/>
              <w:bottom w:val="single" w:sz="4" w:space="0" w:color="auto"/>
              <w:right w:val="single" w:sz="4" w:space="0" w:color="auto"/>
            </w:tcBorders>
          </w:tcPr>
          <w:p w:rsidR="006C09C9" w:rsidRDefault="006C09C9" w:rsidP="00DF7F76">
            <w:pPr>
              <w:jc w:val="center"/>
              <w:rPr>
                <w:color w:val="000000"/>
              </w:rPr>
            </w:pPr>
          </w:p>
        </w:tc>
        <w:tc>
          <w:tcPr>
            <w:tcW w:w="1367" w:type="dxa"/>
            <w:tcBorders>
              <w:top w:val="single" w:sz="4" w:space="0" w:color="auto"/>
              <w:left w:val="single" w:sz="4" w:space="0" w:color="auto"/>
              <w:bottom w:val="single" w:sz="4" w:space="0" w:color="auto"/>
              <w:right w:val="single" w:sz="4" w:space="0" w:color="auto"/>
            </w:tcBorders>
          </w:tcPr>
          <w:p w:rsidR="006C09C9" w:rsidRDefault="006C09C9" w:rsidP="00DF7F76">
            <w:pPr>
              <w:jc w:val="center"/>
              <w:rPr>
                <w:color w:val="000000"/>
              </w:rPr>
            </w:pPr>
          </w:p>
        </w:tc>
      </w:tr>
      <w:tr w:rsidR="006C09C9" w:rsidTr="00DF7F76">
        <w:trPr>
          <w:trHeight w:val="283"/>
          <w:jc w:val="center"/>
        </w:trPr>
        <w:tc>
          <w:tcPr>
            <w:tcW w:w="1380" w:type="dxa"/>
            <w:tcBorders>
              <w:top w:val="single" w:sz="4" w:space="0" w:color="auto"/>
              <w:left w:val="single" w:sz="4" w:space="0" w:color="auto"/>
              <w:bottom w:val="single" w:sz="4" w:space="0" w:color="auto"/>
              <w:right w:val="single" w:sz="4" w:space="0" w:color="auto"/>
            </w:tcBorders>
          </w:tcPr>
          <w:p w:rsidR="006C09C9" w:rsidRDefault="006C09C9" w:rsidP="00DF7F76">
            <w:pPr>
              <w:jc w:val="center"/>
              <w:rPr>
                <w:color w:val="000000"/>
              </w:rPr>
            </w:pPr>
            <w:r>
              <w:rPr>
                <w:color w:val="000000"/>
              </w:rPr>
              <w:t>K1</w:t>
            </w:r>
          </w:p>
        </w:tc>
        <w:tc>
          <w:tcPr>
            <w:tcW w:w="1353" w:type="dxa"/>
            <w:tcBorders>
              <w:top w:val="single" w:sz="4" w:space="0" w:color="auto"/>
              <w:left w:val="single" w:sz="4" w:space="0" w:color="auto"/>
              <w:bottom w:val="single" w:sz="4" w:space="0" w:color="auto"/>
              <w:right w:val="single" w:sz="4" w:space="0" w:color="auto"/>
            </w:tcBorders>
          </w:tcPr>
          <w:p w:rsidR="006C09C9" w:rsidRDefault="006C09C9" w:rsidP="00DF7F76">
            <w:pPr>
              <w:jc w:val="center"/>
              <w:rPr>
                <w:color w:val="000000"/>
              </w:rPr>
            </w:pPr>
          </w:p>
        </w:tc>
        <w:tc>
          <w:tcPr>
            <w:tcW w:w="1353" w:type="dxa"/>
            <w:tcBorders>
              <w:top w:val="single" w:sz="4" w:space="0" w:color="auto"/>
              <w:left w:val="single" w:sz="4" w:space="0" w:color="auto"/>
              <w:bottom w:val="single" w:sz="4" w:space="0" w:color="auto"/>
              <w:right w:val="single" w:sz="4" w:space="0" w:color="auto"/>
            </w:tcBorders>
          </w:tcPr>
          <w:p w:rsidR="006C09C9" w:rsidRDefault="006C09C9" w:rsidP="00DF7F76">
            <w:pPr>
              <w:jc w:val="center"/>
              <w:rPr>
                <w:color w:val="000000"/>
              </w:rPr>
            </w:pPr>
          </w:p>
        </w:tc>
        <w:tc>
          <w:tcPr>
            <w:tcW w:w="1391" w:type="dxa"/>
            <w:tcBorders>
              <w:top w:val="single" w:sz="4" w:space="0" w:color="auto"/>
              <w:left w:val="single" w:sz="4" w:space="0" w:color="auto"/>
              <w:bottom w:val="single" w:sz="4" w:space="0" w:color="auto"/>
              <w:right w:val="single" w:sz="4" w:space="0" w:color="auto"/>
            </w:tcBorders>
          </w:tcPr>
          <w:p w:rsidR="006C09C9" w:rsidRDefault="006C09C9" w:rsidP="00DF7F76">
            <w:pPr>
              <w:jc w:val="center"/>
              <w:rPr>
                <w:color w:val="000000"/>
              </w:rPr>
            </w:pPr>
            <w:r>
              <w:rPr>
                <w:color w:val="000000"/>
              </w:rPr>
              <w:t>x</w:t>
            </w:r>
          </w:p>
        </w:tc>
        <w:tc>
          <w:tcPr>
            <w:tcW w:w="1332" w:type="dxa"/>
            <w:tcBorders>
              <w:top w:val="single" w:sz="4" w:space="0" w:color="auto"/>
              <w:left w:val="single" w:sz="4" w:space="0" w:color="auto"/>
              <w:bottom w:val="single" w:sz="4" w:space="0" w:color="auto"/>
              <w:right w:val="single" w:sz="4" w:space="0" w:color="auto"/>
            </w:tcBorders>
          </w:tcPr>
          <w:p w:rsidR="006C09C9" w:rsidRDefault="006C09C9" w:rsidP="00DF7F76">
            <w:pPr>
              <w:jc w:val="center"/>
              <w:rPr>
                <w:color w:val="000000"/>
              </w:rPr>
            </w:pPr>
          </w:p>
        </w:tc>
        <w:tc>
          <w:tcPr>
            <w:tcW w:w="1463" w:type="dxa"/>
            <w:tcBorders>
              <w:top w:val="single" w:sz="4" w:space="0" w:color="auto"/>
              <w:left w:val="single" w:sz="4" w:space="0" w:color="auto"/>
              <w:bottom w:val="single" w:sz="4" w:space="0" w:color="auto"/>
              <w:right w:val="single" w:sz="4" w:space="0" w:color="auto"/>
            </w:tcBorders>
          </w:tcPr>
          <w:p w:rsidR="006C09C9" w:rsidRDefault="006C09C9" w:rsidP="00DF7F76">
            <w:pPr>
              <w:jc w:val="center"/>
              <w:rPr>
                <w:color w:val="000000"/>
              </w:rPr>
            </w:pPr>
          </w:p>
        </w:tc>
        <w:tc>
          <w:tcPr>
            <w:tcW w:w="1367" w:type="dxa"/>
            <w:tcBorders>
              <w:top w:val="single" w:sz="4" w:space="0" w:color="auto"/>
              <w:left w:val="single" w:sz="4" w:space="0" w:color="auto"/>
              <w:bottom w:val="single" w:sz="4" w:space="0" w:color="auto"/>
              <w:right w:val="single" w:sz="4" w:space="0" w:color="auto"/>
            </w:tcBorders>
          </w:tcPr>
          <w:p w:rsidR="006C09C9" w:rsidRDefault="006C09C9" w:rsidP="00DF7F76">
            <w:pPr>
              <w:jc w:val="center"/>
              <w:rPr>
                <w:color w:val="000000"/>
              </w:rPr>
            </w:pPr>
          </w:p>
        </w:tc>
      </w:tr>
      <w:tr w:rsidR="006C09C9" w:rsidTr="00DF7F76">
        <w:trPr>
          <w:trHeight w:val="283"/>
          <w:jc w:val="center"/>
        </w:trPr>
        <w:tc>
          <w:tcPr>
            <w:tcW w:w="1380" w:type="dxa"/>
            <w:tcBorders>
              <w:top w:val="single" w:sz="4" w:space="0" w:color="auto"/>
              <w:left w:val="single" w:sz="4" w:space="0" w:color="auto"/>
              <w:bottom w:val="single" w:sz="4" w:space="0" w:color="auto"/>
              <w:right w:val="single" w:sz="4" w:space="0" w:color="auto"/>
            </w:tcBorders>
          </w:tcPr>
          <w:p w:rsidR="006C09C9" w:rsidRDefault="006C09C9" w:rsidP="00DF7F76">
            <w:pPr>
              <w:jc w:val="center"/>
              <w:rPr>
                <w:color w:val="000000"/>
              </w:rPr>
            </w:pPr>
            <w:r>
              <w:rPr>
                <w:color w:val="000000"/>
              </w:rPr>
              <w:t>K2</w:t>
            </w:r>
          </w:p>
        </w:tc>
        <w:tc>
          <w:tcPr>
            <w:tcW w:w="1353" w:type="dxa"/>
            <w:tcBorders>
              <w:top w:val="single" w:sz="4" w:space="0" w:color="auto"/>
              <w:left w:val="single" w:sz="4" w:space="0" w:color="auto"/>
              <w:bottom w:val="single" w:sz="4" w:space="0" w:color="auto"/>
              <w:right w:val="single" w:sz="4" w:space="0" w:color="auto"/>
            </w:tcBorders>
          </w:tcPr>
          <w:p w:rsidR="006C09C9" w:rsidRDefault="006C09C9" w:rsidP="00DF7F76">
            <w:pPr>
              <w:jc w:val="center"/>
              <w:rPr>
                <w:color w:val="000000"/>
              </w:rPr>
            </w:pPr>
          </w:p>
        </w:tc>
        <w:tc>
          <w:tcPr>
            <w:tcW w:w="1353" w:type="dxa"/>
            <w:tcBorders>
              <w:top w:val="single" w:sz="4" w:space="0" w:color="auto"/>
              <w:left w:val="single" w:sz="4" w:space="0" w:color="auto"/>
              <w:bottom w:val="single" w:sz="4" w:space="0" w:color="auto"/>
              <w:right w:val="single" w:sz="4" w:space="0" w:color="auto"/>
            </w:tcBorders>
          </w:tcPr>
          <w:p w:rsidR="006C09C9" w:rsidRDefault="006C09C9" w:rsidP="00DF7F76">
            <w:pPr>
              <w:jc w:val="center"/>
              <w:rPr>
                <w:color w:val="000000"/>
              </w:rPr>
            </w:pPr>
          </w:p>
        </w:tc>
        <w:tc>
          <w:tcPr>
            <w:tcW w:w="1391" w:type="dxa"/>
            <w:tcBorders>
              <w:top w:val="single" w:sz="4" w:space="0" w:color="auto"/>
              <w:left w:val="single" w:sz="4" w:space="0" w:color="auto"/>
              <w:bottom w:val="single" w:sz="4" w:space="0" w:color="auto"/>
              <w:right w:val="single" w:sz="4" w:space="0" w:color="auto"/>
            </w:tcBorders>
          </w:tcPr>
          <w:p w:rsidR="006C09C9" w:rsidRDefault="006C09C9" w:rsidP="00DF7F76">
            <w:pPr>
              <w:jc w:val="center"/>
              <w:rPr>
                <w:color w:val="000000"/>
              </w:rPr>
            </w:pPr>
            <w:r>
              <w:rPr>
                <w:color w:val="000000"/>
              </w:rPr>
              <w:t>x</w:t>
            </w:r>
          </w:p>
        </w:tc>
        <w:tc>
          <w:tcPr>
            <w:tcW w:w="1332" w:type="dxa"/>
            <w:tcBorders>
              <w:top w:val="single" w:sz="4" w:space="0" w:color="auto"/>
              <w:left w:val="single" w:sz="4" w:space="0" w:color="auto"/>
              <w:bottom w:val="single" w:sz="4" w:space="0" w:color="auto"/>
              <w:right w:val="single" w:sz="4" w:space="0" w:color="auto"/>
            </w:tcBorders>
          </w:tcPr>
          <w:p w:rsidR="006C09C9" w:rsidRDefault="006C09C9" w:rsidP="00DF7F76">
            <w:pPr>
              <w:jc w:val="center"/>
              <w:rPr>
                <w:color w:val="000000"/>
              </w:rPr>
            </w:pPr>
          </w:p>
        </w:tc>
        <w:tc>
          <w:tcPr>
            <w:tcW w:w="1463" w:type="dxa"/>
            <w:tcBorders>
              <w:top w:val="single" w:sz="4" w:space="0" w:color="auto"/>
              <w:left w:val="single" w:sz="4" w:space="0" w:color="auto"/>
              <w:bottom w:val="single" w:sz="4" w:space="0" w:color="auto"/>
              <w:right w:val="single" w:sz="4" w:space="0" w:color="auto"/>
            </w:tcBorders>
          </w:tcPr>
          <w:p w:rsidR="006C09C9" w:rsidRDefault="006C09C9" w:rsidP="00DF7F76">
            <w:pPr>
              <w:jc w:val="center"/>
              <w:rPr>
                <w:color w:val="000000"/>
              </w:rPr>
            </w:pPr>
          </w:p>
        </w:tc>
        <w:tc>
          <w:tcPr>
            <w:tcW w:w="1367" w:type="dxa"/>
            <w:tcBorders>
              <w:top w:val="single" w:sz="4" w:space="0" w:color="auto"/>
              <w:left w:val="single" w:sz="4" w:space="0" w:color="auto"/>
              <w:bottom w:val="single" w:sz="4" w:space="0" w:color="auto"/>
              <w:right w:val="single" w:sz="4" w:space="0" w:color="auto"/>
            </w:tcBorders>
          </w:tcPr>
          <w:p w:rsidR="006C09C9" w:rsidRDefault="006C09C9" w:rsidP="00DF7F76">
            <w:pPr>
              <w:jc w:val="center"/>
              <w:rPr>
                <w:color w:val="000000"/>
              </w:rPr>
            </w:pPr>
          </w:p>
        </w:tc>
      </w:tr>
      <w:tr w:rsidR="006C09C9" w:rsidTr="00DF7F76">
        <w:trPr>
          <w:trHeight w:val="283"/>
          <w:jc w:val="center"/>
        </w:trPr>
        <w:tc>
          <w:tcPr>
            <w:tcW w:w="1380" w:type="dxa"/>
            <w:tcBorders>
              <w:top w:val="single" w:sz="4" w:space="0" w:color="auto"/>
              <w:left w:val="single" w:sz="4" w:space="0" w:color="auto"/>
              <w:bottom w:val="single" w:sz="4" w:space="0" w:color="auto"/>
              <w:right w:val="single" w:sz="4" w:space="0" w:color="auto"/>
            </w:tcBorders>
          </w:tcPr>
          <w:p w:rsidR="006C09C9" w:rsidRDefault="006C09C9" w:rsidP="00DF7F76">
            <w:pPr>
              <w:jc w:val="center"/>
              <w:rPr>
                <w:color w:val="000000"/>
              </w:rPr>
            </w:pPr>
            <w:r>
              <w:rPr>
                <w:color w:val="000000"/>
              </w:rPr>
              <w:t>K3</w:t>
            </w:r>
          </w:p>
        </w:tc>
        <w:tc>
          <w:tcPr>
            <w:tcW w:w="1353" w:type="dxa"/>
            <w:tcBorders>
              <w:top w:val="single" w:sz="4" w:space="0" w:color="auto"/>
              <w:left w:val="single" w:sz="4" w:space="0" w:color="auto"/>
              <w:bottom w:val="single" w:sz="4" w:space="0" w:color="auto"/>
              <w:right w:val="single" w:sz="4" w:space="0" w:color="auto"/>
            </w:tcBorders>
          </w:tcPr>
          <w:p w:rsidR="006C09C9" w:rsidRDefault="006C09C9" w:rsidP="00DF7F76">
            <w:pPr>
              <w:jc w:val="center"/>
              <w:rPr>
                <w:color w:val="000000"/>
              </w:rPr>
            </w:pPr>
          </w:p>
        </w:tc>
        <w:tc>
          <w:tcPr>
            <w:tcW w:w="1353" w:type="dxa"/>
            <w:tcBorders>
              <w:top w:val="single" w:sz="4" w:space="0" w:color="auto"/>
              <w:left w:val="single" w:sz="4" w:space="0" w:color="auto"/>
              <w:bottom w:val="single" w:sz="4" w:space="0" w:color="auto"/>
              <w:right w:val="single" w:sz="4" w:space="0" w:color="auto"/>
            </w:tcBorders>
          </w:tcPr>
          <w:p w:rsidR="006C09C9" w:rsidRDefault="006C09C9" w:rsidP="00DF7F76">
            <w:pPr>
              <w:jc w:val="center"/>
              <w:rPr>
                <w:color w:val="000000"/>
              </w:rPr>
            </w:pPr>
          </w:p>
        </w:tc>
        <w:tc>
          <w:tcPr>
            <w:tcW w:w="1391" w:type="dxa"/>
            <w:tcBorders>
              <w:top w:val="single" w:sz="4" w:space="0" w:color="auto"/>
              <w:left w:val="single" w:sz="4" w:space="0" w:color="auto"/>
              <w:bottom w:val="single" w:sz="4" w:space="0" w:color="auto"/>
              <w:right w:val="single" w:sz="4" w:space="0" w:color="auto"/>
            </w:tcBorders>
          </w:tcPr>
          <w:p w:rsidR="006C09C9" w:rsidRDefault="006C09C9" w:rsidP="00DF7F76">
            <w:pPr>
              <w:jc w:val="center"/>
              <w:rPr>
                <w:color w:val="000000"/>
              </w:rPr>
            </w:pPr>
            <w:r>
              <w:rPr>
                <w:color w:val="000000"/>
              </w:rPr>
              <w:t>x</w:t>
            </w:r>
          </w:p>
        </w:tc>
        <w:tc>
          <w:tcPr>
            <w:tcW w:w="1332" w:type="dxa"/>
            <w:tcBorders>
              <w:top w:val="single" w:sz="4" w:space="0" w:color="auto"/>
              <w:left w:val="single" w:sz="4" w:space="0" w:color="auto"/>
              <w:bottom w:val="single" w:sz="4" w:space="0" w:color="auto"/>
              <w:right w:val="single" w:sz="4" w:space="0" w:color="auto"/>
            </w:tcBorders>
          </w:tcPr>
          <w:p w:rsidR="006C09C9" w:rsidRDefault="006C09C9" w:rsidP="00DF7F76">
            <w:pPr>
              <w:jc w:val="center"/>
              <w:rPr>
                <w:color w:val="000000"/>
              </w:rPr>
            </w:pPr>
          </w:p>
        </w:tc>
        <w:tc>
          <w:tcPr>
            <w:tcW w:w="1463" w:type="dxa"/>
            <w:tcBorders>
              <w:top w:val="single" w:sz="4" w:space="0" w:color="auto"/>
              <w:left w:val="single" w:sz="4" w:space="0" w:color="auto"/>
              <w:bottom w:val="single" w:sz="4" w:space="0" w:color="auto"/>
              <w:right w:val="single" w:sz="4" w:space="0" w:color="auto"/>
            </w:tcBorders>
          </w:tcPr>
          <w:p w:rsidR="006C09C9" w:rsidRDefault="006C09C9" w:rsidP="00DF7F76">
            <w:pPr>
              <w:jc w:val="center"/>
              <w:rPr>
                <w:color w:val="000000"/>
              </w:rPr>
            </w:pPr>
          </w:p>
        </w:tc>
        <w:tc>
          <w:tcPr>
            <w:tcW w:w="1367" w:type="dxa"/>
            <w:tcBorders>
              <w:top w:val="single" w:sz="4" w:space="0" w:color="auto"/>
              <w:left w:val="single" w:sz="4" w:space="0" w:color="auto"/>
              <w:bottom w:val="single" w:sz="4" w:space="0" w:color="auto"/>
              <w:right w:val="single" w:sz="4" w:space="0" w:color="auto"/>
            </w:tcBorders>
          </w:tcPr>
          <w:p w:rsidR="006C09C9" w:rsidRDefault="006C09C9" w:rsidP="00DF7F76">
            <w:pPr>
              <w:jc w:val="center"/>
              <w:rPr>
                <w:color w:val="000000"/>
              </w:rPr>
            </w:pPr>
          </w:p>
        </w:tc>
      </w:tr>
    </w:tbl>
    <w:p w:rsidR="006C09C9" w:rsidRDefault="006C09C9" w:rsidP="009A1EEC">
      <w:pPr>
        <w:numPr>
          <w:ilvl w:val="0"/>
          <w:numId w:val="64"/>
        </w:numPr>
        <w:tabs>
          <w:tab w:val="clear" w:pos="1440"/>
          <w:tab w:val="left" w:pos="284"/>
          <w:tab w:val="num" w:pos="426"/>
        </w:tabs>
        <w:spacing w:before="120" w:after="120" w:line="240" w:lineRule="auto"/>
        <w:ind w:left="357" w:hanging="357"/>
        <w:rPr>
          <w:b/>
          <w:bCs/>
          <w:color w:val="000000"/>
        </w:rPr>
      </w:pPr>
      <w:r>
        <w:rPr>
          <w:b/>
          <w:bCs/>
          <w:color w:val="000000"/>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59"/>
        <w:gridCol w:w="8079"/>
      </w:tblGrid>
      <w:tr w:rsidR="006C09C9" w:rsidTr="009216C5">
        <w:trPr>
          <w:jc w:val="center"/>
        </w:trPr>
        <w:tc>
          <w:tcPr>
            <w:tcW w:w="155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6C09C9" w:rsidRDefault="006C09C9" w:rsidP="00DF7F7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rPr>
              <w:t xml:space="preserve">Literatura </w:t>
            </w:r>
            <w:r>
              <w:rPr>
                <w:color w:val="000000"/>
              </w:rPr>
              <w:lastRenderedPageBreak/>
              <w:t>podstawowa</w:t>
            </w:r>
          </w:p>
        </w:tc>
        <w:tc>
          <w:tcPr>
            <w:tcW w:w="8079" w:type="dxa"/>
            <w:tcBorders>
              <w:top w:val="single" w:sz="4" w:space="0" w:color="auto"/>
              <w:left w:val="single" w:sz="4" w:space="0" w:color="auto"/>
              <w:bottom w:val="single" w:sz="4" w:space="0" w:color="auto"/>
              <w:right w:val="single" w:sz="4" w:space="0" w:color="auto"/>
            </w:tcBorders>
          </w:tcPr>
          <w:p w:rsidR="006C09C9" w:rsidRPr="009216C5" w:rsidRDefault="006C09C9" w:rsidP="009A1EEC">
            <w:pPr>
              <w:numPr>
                <w:ilvl w:val="0"/>
                <w:numId w:val="65"/>
              </w:numPr>
              <w:spacing w:after="0" w:line="240" w:lineRule="auto"/>
              <w:ind w:left="176" w:hanging="284"/>
              <w:jc w:val="both"/>
              <w:rPr>
                <w:bCs/>
                <w:iCs/>
              </w:rPr>
            </w:pPr>
            <w:r w:rsidRPr="009216C5">
              <w:rPr>
                <w:bCs/>
                <w:iCs/>
              </w:rPr>
              <w:lastRenderedPageBreak/>
              <w:t>Niewiadomski Z., 2009, Prawo budowlane: Komentarz, C.H. Beck</w:t>
            </w:r>
          </w:p>
          <w:p w:rsidR="006C09C9" w:rsidRPr="009216C5" w:rsidRDefault="006C09C9" w:rsidP="009A1EEC">
            <w:pPr>
              <w:numPr>
                <w:ilvl w:val="0"/>
                <w:numId w:val="65"/>
              </w:numPr>
              <w:spacing w:after="0" w:line="240" w:lineRule="auto"/>
              <w:ind w:left="176" w:hanging="284"/>
              <w:jc w:val="both"/>
              <w:rPr>
                <w:bCs/>
                <w:iCs/>
              </w:rPr>
            </w:pPr>
            <w:proofErr w:type="spellStart"/>
            <w:r w:rsidRPr="009216C5">
              <w:rPr>
                <w:bCs/>
                <w:iCs/>
              </w:rPr>
              <w:lastRenderedPageBreak/>
              <w:t>Kruś</w:t>
            </w:r>
            <w:proofErr w:type="spellEnd"/>
            <w:r w:rsidRPr="009216C5">
              <w:rPr>
                <w:bCs/>
                <w:iCs/>
              </w:rPr>
              <w:t xml:space="preserve"> M., 2009, </w:t>
            </w:r>
            <w:r w:rsidRPr="009216C5">
              <w:t>Podstawowe instytucje i zasady prawa budowlanego, Wolters Kluwer Business</w:t>
            </w:r>
          </w:p>
          <w:p w:rsidR="006C09C9" w:rsidRPr="009216C5" w:rsidRDefault="006C09C9" w:rsidP="009A1EEC">
            <w:pPr>
              <w:numPr>
                <w:ilvl w:val="0"/>
                <w:numId w:val="65"/>
              </w:numPr>
              <w:spacing w:after="0" w:line="240" w:lineRule="auto"/>
              <w:ind w:left="176" w:hanging="284"/>
              <w:jc w:val="both"/>
              <w:rPr>
                <w:bCs/>
                <w:iCs/>
              </w:rPr>
            </w:pPr>
            <w:proofErr w:type="spellStart"/>
            <w:r w:rsidRPr="009216C5">
              <w:rPr>
                <w:bCs/>
                <w:iCs/>
              </w:rPr>
              <w:t>Behnke</w:t>
            </w:r>
            <w:proofErr w:type="spellEnd"/>
            <w:r w:rsidRPr="009216C5">
              <w:rPr>
                <w:bCs/>
                <w:iCs/>
              </w:rPr>
              <w:t xml:space="preserve"> M., Czajka-</w:t>
            </w:r>
            <w:proofErr w:type="spellStart"/>
            <w:r w:rsidRPr="009216C5">
              <w:rPr>
                <w:bCs/>
                <w:iCs/>
              </w:rPr>
              <w:t>Marchlewicz</w:t>
            </w:r>
            <w:proofErr w:type="spellEnd"/>
            <w:r w:rsidRPr="009216C5">
              <w:rPr>
                <w:bCs/>
                <w:iCs/>
              </w:rPr>
              <w:t xml:space="preserve"> B., </w:t>
            </w:r>
            <w:proofErr w:type="spellStart"/>
            <w:r w:rsidRPr="009216C5">
              <w:rPr>
                <w:bCs/>
                <w:iCs/>
              </w:rPr>
              <w:t>Dorska</w:t>
            </w:r>
            <w:proofErr w:type="spellEnd"/>
            <w:r w:rsidRPr="009216C5">
              <w:rPr>
                <w:bCs/>
                <w:iCs/>
              </w:rPr>
              <w:t xml:space="preserve"> D., 2010, Umowy w procesie budowlanym, </w:t>
            </w:r>
            <w:r w:rsidRPr="009216C5">
              <w:t>Wolters Kluwer Business</w:t>
            </w:r>
          </w:p>
          <w:p w:rsidR="006C09C9" w:rsidRPr="009216C5" w:rsidRDefault="006C09C9" w:rsidP="009A1EEC">
            <w:pPr>
              <w:numPr>
                <w:ilvl w:val="0"/>
                <w:numId w:val="65"/>
              </w:numPr>
              <w:spacing w:after="0" w:line="240" w:lineRule="auto"/>
              <w:ind w:left="176" w:hanging="284"/>
              <w:jc w:val="both"/>
              <w:rPr>
                <w:bCs/>
                <w:iCs/>
              </w:rPr>
            </w:pPr>
            <w:r w:rsidRPr="009216C5">
              <w:t>Praca zbiorowa, 2009: Prawo budowlane i gospodarki przestrzennej. Dom organizatora.</w:t>
            </w:r>
          </w:p>
          <w:p w:rsidR="006C09C9" w:rsidRPr="009216C5" w:rsidRDefault="006C09C9" w:rsidP="009A1EEC">
            <w:pPr>
              <w:numPr>
                <w:ilvl w:val="0"/>
                <w:numId w:val="65"/>
              </w:numPr>
              <w:spacing w:after="0" w:line="240" w:lineRule="auto"/>
              <w:ind w:left="176" w:hanging="284"/>
              <w:jc w:val="both"/>
              <w:rPr>
                <w:bCs/>
              </w:rPr>
            </w:pPr>
            <w:r w:rsidRPr="009216C5">
              <w:rPr>
                <w:bCs/>
              </w:rPr>
              <w:t>Fijałkowski T., 2008, Prawo budowlane Planowanie i zagospodarowanie przestrzenne, WGP.</w:t>
            </w:r>
          </w:p>
        </w:tc>
      </w:tr>
      <w:tr w:rsidR="006C09C9" w:rsidTr="009216C5">
        <w:trPr>
          <w:jc w:val="center"/>
        </w:trPr>
        <w:tc>
          <w:tcPr>
            <w:tcW w:w="155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6C09C9" w:rsidRDefault="006C09C9" w:rsidP="00DF7F7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rPr>
              <w:lastRenderedPageBreak/>
              <w:t>Literatura uzupełniająca</w:t>
            </w:r>
          </w:p>
        </w:tc>
        <w:tc>
          <w:tcPr>
            <w:tcW w:w="8079" w:type="dxa"/>
            <w:tcBorders>
              <w:top w:val="single" w:sz="4" w:space="0" w:color="auto"/>
              <w:left w:val="single" w:sz="4" w:space="0" w:color="auto"/>
              <w:bottom w:val="single" w:sz="4" w:space="0" w:color="auto"/>
              <w:right w:val="single" w:sz="4" w:space="0" w:color="auto"/>
            </w:tcBorders>
          </w:tcPr>
          <w:p w:rsidR="006C09C9" w:rsidRPr="009216C5" w:rsidRDefault="006C09C9" w:rsidP="009A1EEC">
            <w:pPr>
              <w:pStyle w:val="Nagwek2"/>
              <w:keepNext w:val="0"/>
              <w:keepLines w:val="0"/>
              <w:numPr>
                <w:ilvl w:val="0"/>
                <w:numId w:val="66"/>
              </w:numPr>
              <w:tabs>
                <w:tab w:val="clear" w:pos="1440"/>
                <w:tab w:val="left" w:pos="176"/>
              </w:tabs>
              <w:spacing w:before="0" w:line="240" w:lineRule="auto"/>
              <w:ind w:left="371" w:hanging="479"/>
              <w:jc w:val="both"/>
              <w:rPr>
                <w:rFonts w:ascii="Times New Roman" w:hAnsi="Times New Roman"/>
                <w:b/>
                <w:bCs/>
                <w:i/>
                <w:iCs/>
                <w:color w:val="auto"/>
                <w:sz w:val="22"/>
                <w:szCs w:val="22"/>
              </w:rPr>
            </w:pPr>
            <w:r w:rsidRPr="009216C5">
              <w:rPr>
                <w:rFonts w:ascii="Times New Roman" w:hAnsi="Times New Roman"/>
                <w:color w:val="auto"/>
                <w:sz w:val="22"/>
                <w:szCs w:val="22"/>
              </w:rPr>
              <w:t>Praca zbiorowa, 2008. Prawo budowlane z wprowadzeniem, C.H. Beck</w:t>
            </w:r>
          </w:p>
          <w:p w:rsidR="006C09C9" w:rsidRPr="009216C5" w:rsidRDefault="006C09C9" w:rsidP="009A1EEC">
            <w:pPr>
              <w:pStyle w:val="Nagwek2"/>
              <w:keepNext w:val="0"/>
              <w:keepLines w:val="0"/>
              <w:numPr>
                <w:ilvl w:val="0"/>
                <w:numId w:val="66"/>
              </w:numPr>
              <w:tabs>
                <w:tab w:val="left" w:pos="176"/>
              </w:tabs>
              <w:spacing w:before="0" w:line="240" w:lineRule="auto"/>
              <w:ind w:left="371" w:hanging="479"/>
              <w:jc w:val="both"/>
              <w:rPr>
                <w:rFonts w:ascii="Times New Roman" w:hAnsi="Times New Roman"/>
                <w:b/>
                <w:bCs/>
                <w:i/>
                <w:color w:val="auto"/>
                <w:sz w:val="22"/>
                <w:szCs w:val="22"/>
              </w:rPr>
            </w:pPr>
            <w:r w:rsidRPr="009216C5">
              <w:rPr>
                <w:rFonts w:ascii="Times New Roman" w:hAnsi="Times New Roman"/>
                <w:color w:val="auto"/>
                <w:sz w:val="22"/>
                <w:szCs w:val="22"/>
              </w:rPr>
              <w:t>Konieczny K., 2009, Umowa o roboty budowlane w obrocie międzynarodowym</w:t>
            </w:r>
          </w:p>
          <w:p w:rsidR="006C09C9" w:rsidRPr="009216C5" w:rsidRDefault="006C09C9" w:rsidP="009A1EEC">
            <w:pPr>
              <w:pStyle w:val="Nagwek2"/>
              <w:keepNext w:val="0"/>
              <w:keepLines w:val="0"/>
              <w:numPr>
                <w:ilvl w:val="0"/>
                <w:numId w:val="66"/>
              </w:numPr>
              <w:tabs>
                <w:tab w:val="left" w:pos="176"/>
              </w:tabs>
              <w:spacing w:before="0" w:line="240" w:lineRule="auto"/>
              <w:ind w:left="371" w:hanging="479"/>
              <w:jc w:val="both"/>
              <w:rPr>
                <w:rFonts w:ascii="Times New Roman" w:hAnsi="Times New Roman"/>
                <w:b/>
                <w:i/>
                <w:color w:val="auto"/>
                <w:sz w:val="22"/>
                <w:szCs w:val="22"/>
              </w:rPr>
            </w:pPr>
            <w:r w:rsidRPr="009216C5">
              <w:rPr>
                <w:rFonts w:ascii="Times New Roman" w:hAnsi="Times New Roman"/>
                <w:color w:val="auto"/>
                <w:sz w:val="22"/>
                <w:szCs w:val="22"/>
              </w:rPr>
              <w:t>Prawo budowlane, Dziennik Ustaw z 1 września 2006 Nr 156 poz. 1118</w:t>
            </w:r>
          </w:p>
          <w:p w:rsidR="006C09C9" w:rsidRPr="009216C5" w:rsidRDefault="006C09C9" w:rsidP="009A1EEC">
            <w:pPr>
              <w:pStyle w:val="Nagwek2"/>
              <w:keepNext w:val="0"/>
              <w:keepLines w:val="0"/>
              <w:numPr>
                <w:ilvl w:val="0"/>
                <w:numId w:val="66"/>
              </w:numPr>
              <w:tabs>
                <w:tab w:val="left" w:pos="176"/>
              </w:tabs>
              <w:spacing w:before="0" w:line="240" w:lineRule="auto"/>
              <w:ind w:left="371" w:hanging="479"/>
              <w:jc w:val="both"/>
              <w:rPr>
                <w:rFonts w:ascii="Times New Roman" w:hAnsi="Times New Roman"/>
                <w:b/>
                <w:bCs/>
                <w:i/>
                <w:color w:val="auto"/>
                <w:sz w:val="22"/>
                <w:szCs w:val="22"/>
              </w:rPr>
            </w:pPr>
            <w:r w:rsidRPr="009216C5">
              <w:rPr>
                <w:rFonts w:ascii="Times New Roman" w:hAnsi="Times New Roman"/>
                <w:color w:val="auto"/>
                <w:sz w:val="22"/>
                <w:szCs w:val="22"/>
              </w:rPr>
              <w:t xml:space="preserve">Ostrowska A., 2009.  Pozwolenie na budowę.  </w:t>
            </w:r>
            <w:proofErr w:type="spellStart"/>
            <w:r w:rsidRPr="009216C5">
              <w:rPr>
                <w:rFonts w:ascii="Times New Roman" w:hAnsi="Times New Roman"/>
                <w:color w:val="auto"/>
                <w:sz w:val="22"/>
                <w:szCs w:val="22"/>
              </w:rPr>
              <w:t>LexisNexis</w:t>
            </w:r>
            <w:proofErr w:type="spellEnd"/>
          </w:p>
        </w:tc>
      </w:tr>
    </w:tbl>
    <w:p w:rsidR="006C09C9" w:rsidRPr="009216C5" w:rsidRDefault="006C09C9" w:rsidP="009A1EEC">
      <w:pPr>
        <w:numPr>
          <w:ilvl w:val="0"/>
          <w:numId w:val="64"/>
        </w:numPr>
        <w:tabs>
          <w:tab w:val="clear" w:pos="1440"/>
          <w:tab w:val="left" w:pos="284"/>
          <w:tab w:val="num" w:pos="426"/>
        </w:tabs>
        <w:spacing w:before="120" w:after="120" w:line="240" w:lineRule="auto"/>
        <w:ind w:left="357" w:hanging="357"/>
        <w:rPr>
          <w:b/>
          <w:bCs/>
        </w:rPr>
      </w:pPr>
      <w:r>
        <w:rPr>
          <w:b/>
          <w:bCs/>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6C09C9" w:rsidRPr="00B86DC9" w:rsidTr="00DF7F76">
        <w:trPr>
          <w:trHeight w:val="769"/>
          <w:jc w:val="center"/>
        </w:trPr>
        <w:tc>
          <w:tcPr>
            <w:tcW w:w="7246" w:type="dxa"/>
            <w:gridSpan w:val="2"/>
            <w:shd w:val="clear" w:color="auto" w:fill="F2F2F2"/>
            <w:vAlign w:val="center"/>
          </w:tcPr>
          <w:p w:rsidR="006C09C9" w:rsidRPr="002851F8" w:rsidRDefault="006C09C9" w:rsidP="00DF7F76">
            <w:pPr>
              <w:jc w:val="center"/>
            </w:pPr>
            <w:r w:rsidRPr="002851F8">
              <w:t>Aktywność studenta</w:t>
            </w:r>
          </w:p>
        </w:tc>
        <w:tc>
          <w:tcPr>
            <w:tcW w:w="2393" w:type="dxa"/>
            <w:shd w:val="clear" w:color="auto" w:fill="F2F2F2"/>
            <w:vAlign w:val="center"/>
          </w:tcPr>
          <w:p w:rsidR="006C09C9" w:rsidRPr="002851F8" w:rsidRDefault="006C09C9" w:rsidP="00DE1E2A">
            <w:pPr>
              <w:jc w:val="center"/>
            </w:pPr>
            <w:r w:rsidRPr="002851F8">
              <w:t>Obciążenie studenta – Liczba godzin</w:t>
            </w:r>
          </w:p>
        </w:tc>
      </w:tr>
      <w:tr w:rsidR="006C09C9" w:rsidRPr="00B86DC9" w:rsidTr="00DF7F76">
        <w:trPr>
          <w:trHeight w:val="340"/>
          <w:jc w:val="center"/>
        </w:trPr>
        <w:tc>
          <w:tcPr>
            <w:tcW w:w="2978" w:type="dxa"/>
            <w:vMerge w:val="restart"/>
          </w:tcPr>
          <w:p w:rsidR="006C09C9" w:rsidRPr="00BA2D9D" w:rsidRDefault="006C09C9" w:rsidP="00DF7F76">
            <w:pPr>
              <w:rPr>
                <w:highlight w:val="yellow"/>
              </w:rPr>
            </w:pPr>
            <w:r w:rsidRPr="00847953">
              <w:t>Zajęcia prowadzone</w:t>
            </w:r>
            <w:r w:rsidRPr="00847953">
              <w:br/>
              <w:t xml:space="preserve">z bezpośrednim udziałem NA </w:t>
            </w:r>
            <w:r w:rsidRPr="00847953">
              <w:br/>
              <w:t xml:space="preserve">lub innych osób prowadzących zajęcia </w:t>
            </w:r>
          </w:p>
        </w:tc>
        <w:tc>
          <w:tcPr>
            <w:tcW w:w="4268" w:type="dxa"/>
          </w:tcPr>
          <w:p w:rsidR="006C09C9" w:rsidRPr="00873A7A" w:rsidRDefault="006C09C9" w:rsidP="00DF7F76">
            <w:pPr>
              <w:ind w:left="88"/>
            </w:pPr>
            <w:r w:rsidRPr="00873A7A">
              <w:t>Udział w zajęciach dydaktycznych, wskazanych w pkt. 1B</w:t>
            </w:r>
          </w:p>
        </w:tc>
        <w:tc>
          <w:tcPr>
            <w:tcW w:w="2393" w:type="dxa"/>
          </w:tcPr>
          <w:p w:rsidR="006C09C9" w:rsidRPr="00873A7A" w:rsidRDefault="006C09C9" w:rsidP="00DF7F76">
            <w:pPr>
              <w:jc w:val="center"/>
            </w:pPr>
            <w:r>
              <w:t>15</w:t>
            </w:r>
          </w:p>
        </w:tc>
      </w:tr>
      <w:tr w:rsidR="006C09C9" w:rsidRPr="00B86DC9" w:rsidTr="00DF7F76">
        <w:trPr>
          <w:trHeight w:val="271"/>
          <w:jc w:val="center"/>
        </w:trPr>
        <w:tc>
          <w:tcPr>
            <w:tcW w:w="2978" w:type="dxa"/>
            <w:vMerge/>
          </w:tcPr>
          <w:p w:rsidR="006C09C9" w:rsidRPr="00A27F0A" w:rsidRDefault="006C09C9" w:rsidP="00DF7F76">
            <w:pPr>
              <w:rPr>
                <w:color w:val="000000"/>
                <w:highlight w:val="yellow"/>
              </w:rPr>
            </w:pPr>
          </w:p>
        </w:tc>
        <w:tc>
          <w:tcPr>
            <w:tcW w:w="4268" w:type="dxa"/>
          </w:tcPr>
          <w:p w:rsidR="006C09C9" w:rsidRPr="00873A7A" w:rsidRDefault="006C09C9" w:rsidP="00DF7F76">
            <w:pPr>
              <w:ind w:left="88"/>
              <w:rPr>
                <w:color w:val="000000"/>
              </w:rPr>
            </w:pPr>
            <w:r w:rsidRPr="00873A7A">
              <w:rPr>
                <w:color w:val="000000"/>
              </w:rPr>
              <w:t xml:space="preserve">Konsultacje </w:t>
            </w:r>
          </w:p>
        </w:tc>
        <w:tc>
          <w:tcPr>
            <w:tcW w:w="2393" w:type="dxa"/>
          </w:tcPr>
          <w:p w:rsidR="006C09C9" w:rsidRPr="00873A7A" w:rsidRDefault="007A7DA0" w:rsidP="00DF7F76">
            <w:pPr>
              <w:jc w:val="center"/>
              <w:rPr>
                <w:color w:val="000000"/>
              </w:rPr>
            </w:pPr>
            <w:r>
              <w:rPr>
                <w:color w:val="000000"/>
              </w:rPr>
              <w:t>4</w:t>
            </w:r>
          </w:p>
        </w:tc>
      </w:tr>
      <w:tr w:rsidR="006C09C9" w:rsidRPr="00B86DC9" w:rsidTr="00DF7F76">
        <w:trPr>
          <w:trHeight w:val="177"/>
          <w:jc w:val="center"/>
        </w:trPr>
        <w:tc>
          <w:tcPr>
            <w:tcW w:w="2978" w:type="dxa"/>
            <w:vMerge w:val="restart"/>
          </w:tcPr>
          <w:p w:rsidR="006C09C9" w:rsidRPr="00A27F0A" w:rsidRDefault="006C09C9" w:rsidP="00DF7F76">
            <w:pPr>
              <w:rPr>
                <w:color w:val="000000"/>
              </w:rPr>
            </w:pPr>
          </w:p>
          <w:p w:rsidR="006C09C9" w:rsidRPr="00A27F0A" w:rsidRDefault="006C09C9" w:rsidP="00DF7F76">
            <w:pPr>
              <w:rPr>
                <w:color w:val="000000"/>
              </w:rPr>
            </w:pPr>
            <w:r w:rsidRPr="00847953">
              <w:rPr>
                <w:color w:val="000000"/>
              </w:rPr>
              <w:t>Praca własna studenta</w:t>
            </w:r>
          </w:p>
        </w:tc>
        <w:tc>
          <w:tcPr>
            <w:tcW w:w="4268" w:type="dxa"/>
          </w:tcPr>
          <w:p w:rsidR="006C09C9" w:rsidRPr="00873A7A" w:rsidRDefault="006C09C9" w:rsidP="00DF7F76">
            <w:pPr>
              <w:ind w:left="88"/>
              <w:rPr>
                <w:color w:val="000000"/>
              </w:rPr>
            </w:pPr>
            <w:r w:rsidRPr="00873A7A">
              <w:rPr>
                <w:color w:val="000000"/>
              </w:rPr>
              <w:t>Przygotowanie do zajęć</w:t>
            </w:r>
          </w:p>
        </w:tc>
        <w:tc>
          <w:tcPr>
            <w:tcW w:w="2393" w:type="dxa"/>
          </w:tcPr>
          <w:p w:rsidR="006C09C9" w:rsidRPr="00873A7A" w:rsidRDefault="006C09C9" w:rsidP="00DF7F76">
            <w:pPr>
              <w:jc w:val="center"/>
              <w:rPr>
                <w:color w:val="000000"/>
              </w:rPr>
            </w:pPr>
            <w:r>
              <w:rPr>
                <w:color w:val="000000"/>
              </w:rPr>
              <w:t>1</w:t>
            </w:r>
            <w:r w:rsidR="007A7DA0">
              <w:rPr>
                <w:color w:val="000000"/>
              </w:rPr>
              <w:t>1</w:t>
            </w:r>
          </w:p>
        </w:tc>
      </w:tr>
      <w:tr w:rsidR="006C09C9" w:rsidRPr="00B86DC9" w:rsidTr="00DF7F76">
        <w:trPr>
          <w:trHeight w:val="137"/>
          <w:jc w:val="center"/>
        </w:trPr>
        <w:tc>
          <w:tcPr>
            <w:tcW w:w="2978" w:type="dxa"/>
            <w:vMerge/>
          </w:tcPr>
          <w:p w:rsidR="006C09C9" w:rsidRPr="00A27F0A" w:rsidRDefault="006C09C9" w:rsidP="00DF7F76">
            <w:pPr>
              <w:rPr>
                <w:color w:val="000000"/>
              </w:rPr>
            </w:pPr>
          </w:p>
        </w:tc>
        <w:tc>
          <w:tcPr>
            <w:tcW w:w="4268" w:type="dxa"/>
          </w:tcPr>
          <w:p w:rsidR="006C09C9" w:rsidRPr="00873A7A" w:rsidRDefault="006C09C9" w:rsidP="00DF7F76">
            <w:pPr>
              <w:ind w:left="88"/>
              <w:rPr>
                <w:color w:val="000000"/>
              </w:rPr>
            </w:pPr>
            <w:r w:rsidRPr="00873A7A">
              <w:rPr>
                <w:color w:val="000000"/>
              </w:rPr>
              <w:t>Studiowanie literatury</w:t>
            </w:r>
          </w:p>
        </w:tc>
        <w:tc>
          <w:tcPr>
            <w:tcW w:w="2393" w:type="dxa"/>
          </w:tcPr>
          <w:p w:rsidR="006C09C9" w:rsidRPr="00873A7A" w:rsidRDefault="006C09C9" w:rsidP="00DF7F76">
            <w:pPr>
              <w:jc w:val="center"/>
              <w:rPr>
                <w:color w:val="000000"/>
              </w:rPr>
            </w:pPr>
            <w:r>
              <w:rPr>
                <w:color w:val="000000"/>
              </w:rPr>
              <w:t>15</w:t>
            </w:r>
          </w:p>
        </w:tc>
      </w:tr>
      <w:tr w:rsidR="006C09C9" w:rsidRPr="00B86DC9" w:rsidTr="00DF7F76">
        <w:trPr>
          <w:trHeight w:val="340"/>
          <w:jc w:val="center"/>
        </w:trPr>
        <w:tc>
          <w:tcPr>
            <w:tcW w:w="2978" w:type="dxa"/>
            <w:vMerge/>
          </w:tcPr>
          <w:p w:rsidR="006C09C9" w:rsidRPr="00A27F0A" w:rsidRDefault="006C09C9" w:rsidP="00DF7F76">
            <w:pPr>
              <w:rPr>
                <w:color w:val="000000"/>
              </w:rPr>
            </w:pPr>
          </w:p>
        </w:tc>
        <w:tc>
          <w:tcPr>
            <w:tcW w:w="4268" w:type="dxa"/>
          </w:tcPr>
          <w:p w:rsidR="006C09C9" w:rsidRPr="00873A7A" w:rsidRDefault="006C09C9" w:rsidP="00DF7F76">
            <w:pPr>
              <w:ind w:left="88"/>
              <w:rPr>
                <w:color w:val="000000"/>
              </w:rPr>
            </w:pPr>
            <w:r w:rsidRPr="00873A7A">
              <w:rPr>
                <w:color w:val="000000"/>
              </w:rPr>
              <w:t xml:space="preserve">Inne (przygotowanie do egzaminu, zaliczeń, </w:t>
            </w:r>
          </w:p>
          <w:p w:rsidR="006C09C9" w:rsidRPr="00873A7A" w:rsidRDefault="006C09C9" w:rsidP="00DF7F76">
            <w:pPr>
              <w:ind w:left="88"/>
              <w:rPr>
                <w:color w:val="000000"/>
              </w:rPr>
            </w:pPr>
            <w:r w:rsidRPr="00873A7A">
              <w:rPr>
                <w:color w:val="000000"/>
              </w:rPr>
              <w:t>przygotowanie projektu itd.)</w:t>
            </w:r>
          </w:p>
        </w:tc>
        <w:tc>
          <w:tcPr>
            <w:tcW w:w="2393" w:type="dxa"/>
          </w:tcPr>
          <w:p w:rsidR="006C09C9" w:rsidRPr="00873A7A" w:rsidRDefault="006C09C9" w:rsidP="00DF7F76">
            <w:pPr>
              <w:jc w:val="center"/>
              <w:rPr>
                <w:color w:val="000000"/>
              </w:rPr>
            </w:pPr>
            <w:r w:rsidRPr="00873A7A">
              <w:rPr>
                <w:color w:val="000000"/>
              </w:rPr>
              <w:t>15</w:t>
            </w:r>
          </w:p>
        </w:tc>
      </w:tr>
      <w:tr w:rsidR="006C09C9" w:rsidRPr="00B86DC9" w:rsidTr="00DF7F76">
        <w:trPr>
          <w:trHeight w:val="340"/>
          <w:jc w:val="center"/>
        </w:trPr>
        <w:tc>
          <w:tcPr>
            <w:tcW w:w="7246" w:type="dxa"/>
            <w:gridSpan w:val="2"/>
            <w:shd w:val="clear" w:color="auto" w:fill="F2F2F2"/>
          </w:tcPr>
          <w:p w:rsidR="006C09C9" w:rsidRPr="00A27F0A" w:rsidRDefault="006C09C9" w:rsidP="00DF7F76">
            <w:pPr>
              <w:rPr>
                <w:color w:val="000000"/>
              </w:rPr>
            </w:pPr>
            <w:r w:rsidRPr="00A27F0A">
              <w:rPr>
                <w:color w:val="000000"/>
              </w:rPr>
              <w:t>Łączny nakład pracy studenta</w:t>
            </w:r>
          </w:p>
        </w:tc>
        <w:tc>
          <w:tcPr>
            <w:tcW w:w="2393" w:type="dxa"/>
            <w:shd w:val="clear" w:color="auto" w:fill="F2F2F2"/>
          </w:tcPr>
          <w:p w:rsidR="006C09C9" w:rsidRPr="00A27F0A" w:rsidRDefault="006C09C9" w:rsidP="00DF7F76">
            <w:pPr>
              <w:jc w:val="center"/>
              <w:rPr>
                <w:color w:val="000000"/>
              </w:rPr>
            </w:pPr>
            <w:r w:rsidRPr="00A27F0A">
              <w:rPr>
                <w:color w:val="000000"/>
              </w:rPr>
              <w:t>60</w:t>
            </w:r>
          </w:p>
        </w:tc>
      </w:tr>
      <w:tr w:rsidR="006C09C9" w:rsidRPr="00B86DC9" w:rsidTr="00DF7F76">
        <w:trPr>
          <w:trHeight w:val="397"/>
          <w:jc w:val="center"/>
        </w:trPr>
        <w:tc>
          <w:tcPr>
            <w:tcW w:w="7246" w:type="dxa"/>
            <w:gridSpan w:val="2"/>
            <w:shd w:val="clear" w:color="auto" w:fill="F2F2F2"/>
            <w:vAlign w:val="center"/>
          </w:tcPr>
          <w:p w:rsidR="006C09C9" w:rsidRPr="00A27F0A" w:rsidRDefault="006C09C9" w:rsidP="00DF7F76">
            <w:pPr>
              <w:jc w:val="right"/>
              <w:rPr>
                <w:b/>
                <w:color w:val="000000"/>
              </w:rPr>
            </w:pPr>
            <w:r w:rsidRPr="00A27F0A">
              <w:rPr>
                <w:b/>
                <w:color w:val="000000"/>
              </w:rPr>
              <w:t xml:space="preserve">Liczba punktów ECTS </w:t>
            </w:r>
          </w:p>
        </w:tc>
        <w:tc>
          <w:tcPr>
            <w:tcW w:w="2393" w:type="dxa"/>
            <w:shd w:val="clear" w:color="auto" w:fill="F2F2F2"/>
            <w:vAlign w:val="center"/>
          </w:tcPr>
          <w:p w:rsidR="006C09C9" w:rsidRPr="00A27F0A" w:rsidRDefault="006C09C9" w:rsidP="00DF7F76">
            <w:pPr>
              <w:jc w:val="center"/>
              <w:rPr>
                <w:color w:val="000000"/>
              </w:rPr>
            </w:pPr>
            <w:r w:rsidRPr="00A27F0A">
              <w:rPr>
                <w:color w:val="000000"/>
              </w:rPr>
              <w:t>2</w:t>
            </w:r>
          </w:p>
        </w:tc>
      </w:tr>
    </w:tbl>
    <w:p w:rsidR="005F4860" w:rsidRPr="009216C5" w:rsidRDefault="005F4860" w:rsidP="005F4860">
      <w:pPr>
        <w:rPr>
          <w:color w:val="000000" w:themeColor="text1"/>
          <w:sz w:val="20"/>
          <w:szCs w:val="20"/>
        </w:rPr>
      </w:pPr>
      <w:bookmarkStart w:id="8" w:name="_Hlk4447375"/>
      <w:r w:rsidRPr="001F6B31">
        <w:rPr>
          <w:rStyle w:val="Odwoanieprzypisukocowego"/>
          <w:color w:val="000000" w:themeColor="text1"/>
        </w:rPr>
        <w:footnoteRef/>
      </w:r>
      <w:r w:rsidRPr="001F6B31">
        <w:rPr>
          <w:color w:val="000000" w:themeColor="text1"/>
        </w:rPr>
        <w:t xml:space="preserve"> </w:t>
      </w:r>
      <w:r w:rsidRPr="001F6B31">
        <w:rPr>
          <w:color w:val="000000" w:themeColor="text1"/>
          <w:sz w:val="20"/>
          <w:szCs w:val="20"/>
        </w:rPr>
        <w:t>ostateczna liczba punktów ECTS</w:t>
      </w:r>
    </w:p>
    <w:bookmarkEnd w:id="8"/>
    <w:p w:rsidR="003B309D" w:rsidRPr="003B309D" w:rsidRDefault="00EB2022" w:rsidP="003B309D">
      <w: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3B309D" w:rsidRPr="00F05BEC" w:rsidTr="00900AEA">
        <w:trPr>
          <w:trHeight w:val="454"/>
          <w:jc w:val="center"/>
        </w:trPr>
        <w:tc>
          <w:tcPr>
            <w:tcW w:w="2410" w:type="dxa"/>
            <w:vAlign w:val="center"/>
          </w:tcPr>
          <w:p w:rsidR="003B309D" w:rsidRPr="00F05BEC" w:rsidRDefault="003B309D" w:rsidP="00900AEA">
            <w:pPr>
              <w:pStyle w:val="Nagwek1"/>
              <w:spacing w:before="0" w:line="276" w:lineRule="auto"/>
              <w:rPr>
                <w:rFonts w:ascii="Times New Roman" w:hAnsi="Times New Roman"/>
                <w:sz w:val="20"/>
                <w:szCs w:val="20"/>
              </w:rPr>
            </w:pPr>
            <w:r w:rsidRPr="00F05BEC">
              <w:rPr>
                <w:rFonts w:ascii="Times New Roman" w:hAnsi="Times New Roman"/>
                <w:sz w:val="20"/>
                <w:szCs w:val="20"/>
              </w:rPr>
              <w:lastRenderedPageBreak/>
              <w:t>Kod przedmiotu:</w:t>
            </w:r>
          </w:p>
        </w:tc>
        <w:tc>
          <w:tcPr>
            <w:tcW w:w="1958" w:type="dxa"/>
            <w:vAlign w:val="center"/>
          </w:tcPr>
          <w:p w:rsidR="003B309D" w:rsidRPr="00F05BEC" w:rsidRDefault="003B309D" w:rsidP="00900AEA">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rsidR="003B309D" w:rsidRPr="00F05BEC" w:rsidRDefault="003B309D" w:rsidP="00900AEA">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rsidR="003B309D" w:rsidRPr="00AC16C2" w:rsidRDefault="003B309D" w:rsidP="00900AEA">
            <w:pPr>
              <w:pStyle w:val="Nagwek1"/>
              <w:spacing w:before="0" w:line="276" w:lineRule="auto"/>
              <w:jc w:val="center"/>
              <w:rPr>
                <w:rFonts w:ascii="Times New Roman" w:hAnsi="Times New Roman"/>
                <w:sz w:val="20"/>
                <w:szCs w:val="20"/>
              </w:rPr>
            </w:pPr>
            <w:r w:rsidRPr="00AC16C2">
              <w:rPr>
                <w:rFonts w:ascii="Times New Roman" w:hAnsi="Times New Roman"/>
                <w:sz w:val="20"/>
                <w:szCs w:val="20"/>
              </w:rPr>
              <w:t>A.8</w:t>
            </w:r>
          </w:p>
        </w:tc>
      </w:tr>
    </w:tbl>
    <w:p w:rsidR="003B309D" w:rsidRPr="00B86DC9" w:rsidRDefault="003B309D" w:rsidP="009A1EEC">
      <w:pPr>
        <w:numPr>
          <w:ilvl w:val="0"/>
          <w:numId w:val="238"/>
        </w:numPr>
        <w:tabs>
          <w:tab w:val="left" w:pos="284"/>
        </w:tabs>
        <w:spacing w:before="120" w:after="0" w:line="240" w:lineRule="auto"/>
        <w:ind w:left="357" w:hanging="357"/>
        <w:rPr>
          <w:b/>
        </w:rPr>
      </w:pPr>
      <w:r w:rsidRPr="00B86DC9">
        <w:rPr>
          <w:b/>
        </w:rPr>
        <w:t>INFORMACJE O PRZEDMIOCIE</w:t>
      </w:r>
    </w:p>
    <w:p w:rsidR="003B309D" w:rsidRPr="00B86DC9" w:rsidRDefault="003B309D" w:rsidP="009A1EEC">
      <w:pPr>
        <w:pStyle w:val="Akapitzlist1"/>
        <w:numPr>
          <w:ilvl w:val="1"/>
          <w:numId w:val="238"/>
        </w:numPr>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3B309D" w:rsidRPr="00B86DC9" w:rsidTr="00900AEA">
        <w:trPr>
          <w:trHeight w:val="340"/>
          <w:jc w:val="center"/>
        </w:trPr>
        <w:tc>
          <w:tcPr>
            <w:tcW w:w="3775" w:type="dxa"/>
            <w:shd w:val="clear" w:color="auto" w:fill="F2F2F2"/>
            <w:vAlign w:val="center"/>
          </w:tcPr>
          <w:p w:rsidR="003B309D" w:rsidRPr="00B86DC9" w:rsidRDefault="003B309D" w:rsidP="00900AEA">
            <w:pPr>
              <w:widowControl w:val="0"/>
              <w:autoSpaceDE w:val="0"/>
              <w:autoSpaceDN w:val="0"/>
              <w:adjustRightInd w:val="0"/>
              <w:rPr>
                <w:iCs/>
                <w:color w:val="000000"/>
              </w:rPr>
            </w:pPr>
            <w:r w:rsidRPr="00B86DC9">
              <w:rPr>
                <w:iCs/>
              </w:rPr>
              <w:t>Nazwa przedmiotu</w:t>
            </w:r>
            <w:r>
              <w:rPr>
                <w:iCs/>
              </w:rPr>
              <w:t xml:space="preserve"> / zajęć </w:t>
            </w:r>
          </w:p>
        </w:tc>
        <w:tc>
          <w:tcPr>
            <w:tcW w:w="5864" w:type="dxa"/>
            <w:vAlign w:val="center"/>
          </w:tcPr>
          <w:p w:rsidR="003B309D" w:rsidRPr="00DA1812" w:rsidRDefault="003B309D" w:rsidP="00900AEA">
            <w:pPr>
              <w:widowControl w:val="0"/>
              <w:autoSpaceDE w:val="0"/>
              <w:autoSpaceDN w:val="0"/>
              <w:adjustRightInd w:val="0"/>
              <w:rPr>
                <w:b/>
              </w:rPr>
            </w:pPr>
            <w:r w:rsidRPr="00DA1812">
              <w:rPr>
                <w:b/>
                <w:iCs/>
              </w:rPr>
              <w:t>PODSTAWY PRZEDSIĘBIORCZOŚCI</w:t>
            </w:r>
          </w:p>
        </w:tc>
      </w:tr>
      <w:tr w:rsidR="003B309D" w:rsidRPr="00B86DC9" w:rsidTr="00900AEA">
        <w:trPr>
          <w:trHeight w:val="340"/>
          <w:jc w:val="center"/>
        </w:trPr>
        <w:tc>
          <w:tcPr>
            <w:tcW w:w="3775" w:type="dxa"/>
            <w:shd w:val="clear" w:color="auto" w:fill="F2F2F2"/>
            <w:vAlign w:val="center"/>
          </w:tcPr>
          <w:p w:rsidR="003B309D" w:rsidRPr="00B86DC9" w:rsidRDefault="003B309D" w:rsidP="00900AEA">
            <w:pPr>
              <w:widowControl w:val="0"/>
              <w:autoSpaceDE w:val="0"/>
              <w:autoSpaceDN w:val="0"/>
              <w:adjustRightInd w:val="0"/>
              <w:rPr>
                <w:iCs/>
                <w:color w:val="000000"/>
              </w:rPr>
            </w:pPr>
            <w:r w:rsidRPr="00B86DC9">
              <w:rPr>
                <w:iCs/>
                <w:color w:val="000000"/>
              </w:rPr>
              <w:t>Kierunek studiów</w:t>
            </w:r>
          </w:p>
        </w:tc>
        <w:tc>
          <w:tcPr>
            <w:tcW w:w="5864" w:type="dxa"/>
            <w:vAlign w:val="center"/>
          </w:tcPr>
          <w:p w:rsidR="003B309D" w:rsidRPr="00DA1812" w:rsidRDefault="003B309D" w:rsidP="00900AEA">
            <w:pPr>
              <w:widowControl w:val="0"/>
              <w:autoSpaceDE w:val="0"/>
              <w:autoSpaceDN w:val="0"/>
              <w:adjustRightInd w:val="0"/>
            </w:pPr>
            <w:r w:rsidRPr="00DA1812">
              <w:rPr>
                <w:iCs/>
              </w:rPr>
              <w:t>budownictwo</w:t>
            </w:r>
          </w:p>
        </w:tc>
      </w:tr>
      <w:tr w:rsidR="003B309D" w:rsidRPr="00B86DC9" w:rsidTr="00900AEA">
        <w:trPr>
          <w:trHeight w:val="340"/>
          <w:jc w:val="center"/>
        </w:trPr>
        <w:tc>
          <w:tcPr>
            <w:tcW w:w="3775" w:type="dxa"/>
            <w:shd w:val="clear" w:color="auto" w:fill="F2F2F2"/>
            <w:vAlign w:val="center"/>
          </w:tcPr>
          <w:p w:rsidR="003B309D" w:rsidRPr="00B86DC9" w:rsidRDefault="003B309D" w:rsidP="00900AEA">
            <w:pPr>
              <w:widowControl w:val="0"/>
              <w:autoSpaceDE w:val="0"/>
              <w:autoSpaceDN w:val="0"/>
              <w:adjustRightInd w:val="0"/>
              <w:rPr>
                <w:iCs/>
                <w:color w:val="000000"/>
              </w:rPr>
            </w:pPr>
            <w:r w:rsidRPr="00B86DC9">
              <w:rPr>
                <w:iCs/>
                <w:color w:val="000000"/>
              </w:rPr>
              <w:t>Poziom studiów</w:t>
            </w:r>
          </w:p>
        </w:tc>
        <w:tc>
          <w:tcPr>
            <w:tcW w:w="5864" w:type="dxa"/>
            <w:vAlign w:val="center"/>
          </w:tcPr>
          <w:p w:rsidR="003B309D" w:rsidRPr="00DA1812" w:rsidRDefault="003B309D" w:rsidP="00900AEA">
            <w:pPr>
              <w:widowControl w:val="0"/>
              <w:autoSpaceDE w:val="0"/>
              <w:autoSpaceDN w:val="0"/>
              <w:adjustRightInd w:val="0"/>
            </w:pPr>
            <w:r w:rsidRPr="00DA1812">
              <w:rPr>
                <w:iCs/>
              </w:rPr>
              <w:t>I stopnia (inż.)</w:t>
            </w:r>
          </w:p>
        </w:tc>
      </w:tr>
      <w:tr w:rsidR="003B309D" w:rsidRPr="00B86DC9" w:rsidTr="00900AEA">
        <w:trPr>
          <w:trHeight w:val="340"/>
          <w:jc w:val="center"/>
        </w:trPr>
        <w:tc>
          <w:tcPr>
            <w:tcW w:w="3775" w:type="dxa"/>
            <w:shd w:val="clear" w:color="auto" w:fill="F2F2F2"/>
            <w:vAlign w:val="center"/>
          </w:tcPr>
          <w:p w:rsidR="003B309D" w:rsidRPr="00B86DC9" w:rsidRDefault="003B309D" w:rsidP="00900AEA">
            <w:pPr>
              <w:widowControl w:val="0"/>
              <w:autoSpaceDE w:val="0"/>
              <w:autoSpaceDN w:val="0"/>
              <w:adjustRightInd w:val="0"/>
              <w:rPr>
                <w:iCs/>
                <w:color w:val="000000"/>
              </w:rPr>
            </w:pPr>
            <w:r>
              <w:rPr>
                <w:iCs/>
                <w:color w:val="000000"/>
              </w:rPr>
              <w:t xml:space="preserve">Profil </w:t>
            </w:r>
          </w:p>
        </w:tc>
        <w:tc>
          <w:tcPr>
            <w:tcW w:w="5864" w:type="dxa"/>
            <w:vAlign w:val="center"/>
          </w:tcPr>
          <w:p w:rsidR="003B309D" w:rsidRPr="00DA1812" w:rsidRDefault="003B309D" w:rsidP="00900AEA">
            <w:pPr>
              <w:widowControl w:val="0"/>
              <w:autoSpaceDE w:val="0"/>
              <w:autoSpaceDN w:val="0"/>
              <w:adjustRightInd w:val="0"/>
            </w:pPr>
            <w:r w:rsidRPr="00DA1812">
              <w:t xml:space="preserve">ogólnoakademicki </w:t>
            </w:r>
          </w:p>
        </w:tc>
      </w:tr>
      <w:tr w:rsidR="003B309D" w:rsidRPr="00B86DC9" w:rsidTr="00900AEA">
        <w:trPr>
          <w:trHeight w:val="340"/>
          <w:jc w:val="center"/>
        </w:trPr>
        <w:tc>
          <w:tcPr>
            <w:tcW w:w="3775" w:type="dxa"/>
            <w:shd w:val="clear" w:color="auto" w:fill="F2F2F2"/>
            <w:vAlign w:val="center"/>
          </w:tcPr>
          <w:p w:rsidR="003B309D" w:rsidRPr="00B86DC9" w:rsidRDefault="003B309D" w:rsidP="00900AEA">
            <w:pPr>
              <w:widowControl w:val="0"/>
              <w:autoSpaceDE w:val="0"/>
              <w:autoSpaceDN w:val="0"/>
              <w:adjustRightInd w:val="0"/>
              <w:rPr>
                <w:iCs/>
                <w:color w:val="000000"/>
              </w:rPr>
            </w:pPr>
            <w:r w:rsidRPr="00B86DC9">
              <w:rPr>
                <w:iCs/>
                <w:color w:val="000000"/>
              </w:rPr>
              <w:t>Forma studiów</w:t>
            </w:r>
          </w:p>
        </w:tc>
        <w:tc>
          <w:tcPr>
            <w:tcW w:w="5864" w:type="dxa"/>
            <w:vAlign w:val="center"/>
          </w:tcPr>
          <w:p w:rsidR="003B309D" w:rsidRPr="00DA1812" w:rsidRDefault="003B309D" w:rsidP="00900AEA">
            <w:pPr>
              <w:widowControl w:val="0"/>
              <w:autoSpaceDE w:val="0"/>
              <w:autoSpaceDN w:val="0"/>
              <w:adjustRightInd w:val="0"/>
            </w:pPr>
            <w:r w:rsidRPr="00DA1812">
              <w:rPr>
                <w:iCs/>
              </w:rPr>
              <w:t>stacjonarne</w:t>
            </w:r>
          </w:p>
        </w:tc>
      </w:tr>
      <w:tr w:rsidR="003B309D" w:rsidRPr="00B86DC9" w:rsidTr="00900AEA">
        <w:trPr>
          <w:trHeight w:val="340"/>
          <w:jc w:val="center"/>
        </w:trPr>
        <w:tc>
          <w:tcPr>
            <w:tcW w:w="3775" w:type="dxa"/>
            <w:shd w:val="clear" w:color="auto" w:fill="F2F2F2"/>
            <w:vAlign w:val="center"/>
          </w:tcPr>
          <w:p w:rsidR="003B309D" w:rsidRPr="00B86DC9" w:rsidRDefault="003B309D" w:rsidP="00900AEA">
            <w:pPr>
              <w:widowControl w:val="0"/>
              <w:autoSpaceDE w:val="0"/>
              <w:autoSpaceDN w:val="0"/>
              <w:adjustRightInd w:val="0"/>
              <w:rPr>
                <w:iCs/>
                <w:color w:val="000000"/>
              </w:rPr>
            </w:pPr>
            <w:r w:rsidRPr="00B86DC9">
              <w:rPr>
                <w:iCs/>
                <w:color w:val="000000"/>
              </w:rPr>
              <w:t>Specjalność</w:t>
            </w:r>
          </w:p>
        </w:tc>
        <w:tc>
          <w:tcPr>
            <w:tcW w:w="5864" w:type="dxa"/>
            <w:vAlign w:val="center"/>
          </w:tcPr>
          <w:p w:rsidR="003B309D" w:rsidRPr="00B86DC9" w:rsidRDefault="003B309D" w:rsidP="00900AEA">
            <w:pPr>
              <w:widowControl w:val="0"/>
              <w:autoSpaceDE w:val="0"/>
              <w:autoSpaceDN w:val="0"/>
              <w:adjustRightInd w:val="0"/>
              <w:rPr>
                <w:iCs/>
                <w:color w:val="000000"/>
              </w:rPr>
            </w:pPr>
          </w:p>
        </w:tc>
      </w:tr>
      <w:tr w:rsidR="003B309D" w:rsidRPr="00B86DC9" w:rsidTr="00900AEA">
        <w:trPr>
          <w:trHeight w:val="340"/>
          <w:jc w:val="center"/>
        </w:trPr>
        <w:tc>
          <w:tcPr>
            <w:tcW w:w="3775" w:type="dxa"/>
            <w:shd w:val="clear" w:color="auto" w:fill="F2F2F2"/>
            <w:vAlign w:val="center"/>
          </w:tcPr>
          <w:p w:rsidR="003B309D" w:rsidRPr="00B86DC9" w:rsidRDefault="003B309D" w:rsidP="00900AEA">
            <w:pPr>
              <w:widowControl w:val="0"/>
              <w:autoSpaceDE w:val="0"/>
              <w:autoSpaceDN w:val="0"/>
              <w:adjustRightInd w:val="0"/>
              <w:rPr>
                <w:iCs/>
                <w:color w:val="000000"/>
              </w:rPr>
            </w:pPr>
            <w:r w:rsidRPr="00B86DC9">
              <w:rPr>
                <w:iCs/>
                <w:color w:val="000000"/>
              </w:rPr>
              <w:t>Jednostka prowadząca kierunek studiów</w:t>
            </w:r>
          </w:p>
        </w:tc>
        <w:tc>
          <w:tcPr>
            <w:tcW w:w="5864" w:type="dxa"/>
            <w:vAlign w:val="center"/>
          </w:tcPr>
          <w:p w:rsidR="003B309D" w:rsidRPr="00B86DC9" w:rsidRDefault="003B309D" w:rsidP="00900AEA">
            <w:pPr>
              <w:widowControl w:val="0"/>
              <w:autoSpaceDE w:val="0"/>
              <w:autoSpaceDN w:val="0"/>
              <w:adjustRightInd w:val="0"/>
              <w:rPr>
                <w:iCs/>
                <w:color w:val="000000"/>
              </w:rPr>
            </w:pPr>
          </w:p>
        </w:tc>
      </w:tr>
      <w:tr w:rsidR="003B309D" w:rsidRPr="00B86DC9" w:rsidTr="00900AEA">
        <w:trPr>
          <w:trHeight w:val="340"/>
          <w:jc w:val="center"/>
        </w:trPr>
        <w:tc>
          <w:tcPr>
            <w:tcW w:w="3775" w:type="dxa"/>
            <w:shd w:val="clear" w:color="auto" w:fill="F2F2F2"/>
            <w:vAlign w:val="center"/>
          </w:tcPr>
          <w:p w:rsidR="003B309D" w:rsidRPr="00B86DC9" w:rsidRDefault="003B309D" w:rsidP="00900AEA">
            <w:pPr>
              <w:widowControl w:val="0"/>
              <w:autoSpaceDE w:val="0"/>
              <w:autoSpaceDN w:val="0"/>
              <w:adjustRightInd w:val="0"/>
              <w:rPr>
                <w:iCs/>
                <w:color w:val="000000"/>
              </w:rPr>
            </w:pPr>
            <w:r w:rsidRPr="00B86DC9">
              <w:rPr>
                <w:iCs/>
                <w:color w:val="000000"/>
              </w:rPr>
              <w:t>Imię i nazwisko nauczyciela (li) i jego stopień lub tytuł naukowy</w:t>
            </w:r>
            <w:r>
              <w:rPr>
                <w:iCs/>
                <w:color w:val="000000"/>
              </w:rPr>
              <w:t xml:space="preserve"> osoby odpowiedzialnej za przygotowanie sylabusa</w:t>
            </w:r>
          </w:p>
        </w:tc>
        <w:tc>
          <w:tcPr>
            <w:tcW w:w="5864" w:type="dxa"/>
            <w:vAlign w:val="center"/>
          </w:tcPr>
          <w:p w:rsidR="003B309D" w:rsidRPr="00B86DC9" w:rsidRDefault="005F4860" w:rsidP="00900AEA">
            <w:pPr>
              <w:widowControl w:val="0"/>
              <w:autoSpaceDE w:val="0"/>
              <w:autoSpaceDN w:val="0"/>
              <w:adjustRightInd w:val="0"/>
              <w:rPr>
                <w:iCs/>
                <w:color w:val="000000"/>
              </w:rPr>
            </w:pPr>
            <w:r>
              <w:rPr>
                <w:iCs/>
                <w:color w:val="000000"/>
              </w:rPr>
              <w:t>d</w:t>
            </w:r>
            <w:r w:rsidR="003B309D">
              <w:rPr>
                <w:iCs/>
                <w:color w:val="000000"/>
              </w:rPr>
              <w:t>r inż. Jarosław Górecki</w:t>
            </w:r>
          </w:p>
        </w:tc>
      </w:tr>
      <w:tr w:rsidR="003B309D" w:rsidRPr="00B86DC9" w:rsidTr="00900AEA">
        <w:trPr>
          <w:trHeight w:val="340"/>
          <w:jc w:val="center"/>
        </w:trPr>
        <w:tc>
          <w:tcPr>
            <w:tcW w:w="3775" w:type="dxa"/>
            <w:shd w:val="clear" w:color="auto" w:fill="F2F2F2"/>
            <w:vAlign w:val="center"/>
          </w:tcPr>
          <w:p w:rsidR="003B309D" w:rsidRPr="00B86DC9" w:rsidRDefault="003B309D" w:rsidP="00900AEA">
            <w:pPr>
              <w:widowControl w:val="0"/>
              <w:autoSpaceDE w:val="0"/>
              <w:autoSpaceDN w:val="0"/>
              <w:adjustRightInd w:val="0"/>
              <w:rPr>
                <w:iCs/>
                <w:color w:val="000000"/>
              </w:rPr>
            </w:pPr>
            <w:r w:rsidRPr="00B86DC9">
              <w:rPr>
                <w:iCs/>
                <w:color w:val="000000"/>
              </w:rPr>
              <w:t>Przedmioty wprowadzające</w:t>
            </w:r>
          </w:p>
        </w:tc>
        <w:tc>
          <w:tcPr>
            <w:tcW w:w="5864" w:type="dxa"/>
            <w:vAlign w:val="center"/>
          </w:tcPr>
          <w:p w:rsidR="003B309D" w:rsidRPr="00DA1812" w:rsidRDefault="003B309D" w:rsidP="00900AEA">
            <w:pPr>
              <w:widowControl w:val="0"/>
              <w:autoSpaceDE w:val="0"/>
              <w:autoSpaceDN w:val="0"/>
              <w:adjustRightInd w:val="0"/>
            </w:pPr>
            <w:r w:rsidRPr="00DA1812">
              <w:rPr>
                <w:bCs/>
                <w:iCs/>
              </w:rPr>
              <w:t>Podstawy ekonomii, Statystyka stosowana</w:t>
            </w:r>
          </w:p>
        </w:tc>
      </w:tr>
      <w:tr w:rsidR="003B309D" w:rsidRPr="00B86DC9" w:rsidTr="00900AEA">
        <w:trPr>
          <w:trHeight w:val="340"/>
          <w:jc w:val="center"/>
        </w:trPr>
        <w:tc>
          <w:tcPr>
            <w:tcW w:w="3775" w:type="dxa"/>
            <w:shd w:val="clear" w:color="auto" w:fill="F2F2F2"/>
            <w:vAlign w:val="center"/>
          </w:tcPr>
          <w:p w:rsidR="003B309D" w:rsidRPr="00B86DC9" w:rsidRDefault="003B309D" w:rsidP="00900AEA">
            <w:pPr>
              <w:widowControl w:val="0"/>
              <w:autoSpaceDE w:val="0"/>
              <w:autoSpaceDN w:val="0"/>
              <w:adjustRightInd w:val="0"/>
              <w:rPr>
                <w:iCs/>
              </w:rPr>
            </w:pPr>
            <w:r w:rsidRPr="00B86DC9">
              <w:rPr>
                <w:iCs/>
              </w:rPr>
              <w:t>Wymagania wstępne</w:t>
            </w:r>
          </w:p>
        </w:tc>
        <w:tc>
          <w:tcPr>
            <w:tcW w:w="5864" w:type="dxa"/>
            <w:vAlign w:val="center"/>
          </w:tcPr>
          <w:p w:rsidR="003B309D" w:rsidRPr="00DA1812" w:rsidRDefault="003B309D" w:rsidP="00900AEA">
            <w:pPr>
              <w:widowControl w:val="0"/>
              <w:autoSpaceDE w:val="0"/>
              <w:autoSpaceDN w:val="0"/>
              <w:adjustRightInd w:val="0"/>
              <w:rPr>
                <w:iCs/>
              </w:rPr>
            </w:pPr>
            <w:r w:rsidRPr="00DA1812">
              <w:rPr>
                <w:bCs/>
                <w:iCs/>
              </w:rPr>
              <w:t>znajomość podstaw teorii ekonomii, podstaw statystyki stosowanej, umiejętności systemowego myślenia i probabilistycznego traktowania zjawisk gospodarczych</w:t>
            </w:r>
          </w:p>
        </w:tc>
      </w:tr>
    </w:tbl>
    <w:p w:rsidR="003B309D" w:rsidRPr="00B86DC9" w:rsidRDefault="003B309D" w:rsidP="009A1EEC">
      <w:pPr>
        <w:pStyle w:val="Akapitzlist1"/>
        <w:numPr>
          <w:ilvl w:val="1"/>
          <w:numId w:val="238"/>
        </w:numPr>
        <w:spacing w:before="120" w:after="120"/>
        <w:ind w:left="567" w:hanging="283"/>
        <w:rPr>
          <w:b/>
          <w:bCs/>
          <w:iCs/>
          <w:sz w:val="22"/>
          <w:szCs w:val="22"/>
        </w:rPr>
      </w:pPr>
      <w:r w:rsidRPr="00B86DC9">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3B309D" w:rsidRPr="00B86DC9" w:rsidTr="00900AEA">
        <w:trPr>
          <w:trHeight w:val="371"/>
          <w:jc w:val="center"/>
        </w:trPr>
        <w:tc>
          <w:tcPr>
            <w:tcW w:w="888" w:type="dxa"/>
            <w:vMerge w:val="restart"/>
            <w:shd w:val="clear" w:color="auto" w:fill="F2F2F2"/>
            <w:vAlign w:val="center"/>
          </w:tcPr>
          <w:p w:rsidR="003B309D" w:rsidRPr="00B86DC9" w:rsidRDefault="003B309D" w:rsidP="00900AEA">
            <w:pPr>
              <w:jc w:val="center"/>
              <w:rPr>
                <w:iCs/>
              </w:rPr>
            </w:pPr>
            <w:r w:rsidRPr="00B86DC9">
              <w:rPr>
                <w:b/>
                <w:bCs/>
                <w:i/>
                <w:iCs/>
              </w:rPr>
              <w:t> </w:t>
            </w:r>
            <w:r w:rsidRPr="00B86DC9">
              <w:rPr>
                <w:iCs/>
              </w:rPr>
              <w:t>Semestr</w:t>
            </w:r>
          </w:p>
        </w:tc>
        <w:tc>
          <w:tcPr>
            <w:tcW w:w="980" w:type="dxa"/>
            <w:tcBorders>
              <w:bottom w:val="nil"/>
            </w:tcBorders>
            <w:shd w:val="clear" w:color="auto" w:fill="F2F2F2"/>
            <w:vAlign w:val="center"/>
          </w:tcPr>
          <w:p w:rsidR="003B309D" w:rsidRPr="00B86DC9" w:rsidRDefault="003B309D" w:rsidP="00900AEA">
            <w:pPr>
              <w:jc w:val="center"/>
              <w:rPr>
                <w:iCs/>
              </w:rPr>
            </w:pPr>
            <w:r w:rsidRPr="00B86DC9">
              <w:rPr>
                <w:iCs/>
              </w:rPr>
              <w:t>Wykłady</w:t>
            </w:r>
          </w:p>
        </w:tc>
        <w:tc>
          <w:tcPr>
            <w:tcW w:w="1316" w:type="dxa"/>
            <w:tcBorders>
              <w:bottom w:val="nil"/>
            </w:tcBorders>
            <w:shd w:val="clear" w:color="auto" w:fill="F2F2F2"/>
            <w:vAlign w:val="center"/>
          </w:tcPr>
          <w:p w:rsidR="003B309D" w:rsidRPr="00B86DC9" w:rsidRDefault="003B309D" w:rsidP="00900AEA">
            <w:pPr>
              <w:jc w:val="center"/>
              <w:rPr>
                <w:iCs/>
              </w:rPr>
            </w:pPr>
            <w:r w:rsidRPr="00B86DC9">
              <w:rPr>
                <w:iCs/>
              </w:rPr>
              <w:t>Ćwiczenia audytoryjne</w:t>
            </w:r>
          </w:p>
        </w:tc>
        <w:tc>
          <w:tcPr>
            <w:tcW w:w="1462" w:type="dxa"/>
            <w:tcBorders>
              <w:bottom w:val="nil"/>
            </w:tcBorders>
            <w:shd w:val="clear" w:color="auto" w:fill="F2F2F2"/>
            <w:vAlign w:val="center"/>
          </w:tcPr>
          <w:p w:rsidR="003B309D" w:rsidRPr="00B86DC9" w:rsidRDefault="003B309D" w:rsidP="00900AEA">
            <w:pPr>
              <w:jc w:val="center"/>
              <w:rPr>
                <w:iCs/>
              </w:rPr>
            </w:pPr>
            <w:r w:rsidRPr="00B86DC9">
              <w:rPr>
                <w:iCs/>
              </w:rPr>
              <w:t>Ćwiczenia laboratoryjne</w:t>
            </w:r>
          </w:p>
        </w:tc>
        <w:tc>
          <w:tcPr>
            <w:tcW w:w="1259" w:type="dxa"/>
            <w:tcBorders>
              <w:bottom w:val="nil"/>
            </w:tcBorders>
            <w:shd w:val="clear" w:color="auto" w:fill="F2F2F2"/>
            <w:vAlign w:val="center"/>
          </w:tcPr>
          <w:p w:rsidR="003B309D" w:rsidRPr="00B86DC9" w:rsidRDefault="003B309D" w:rsidP="00900AEA">
            <w:pPr>
              <w:jc w:val="center"/>
              <w:rPr>
                <w:iCs/>
              </w:rPr>
            </w:pPr>
            <w:r w:rsidRPr="00B86DC9">
              <w:rPr>
                <w:iCs/>
              </w:rPr>
              <w:t>Ćwiczenia projektowe</w:t>
            </w:r>
          </w:p>
        </w:tc>
        <w:tc>
          <w:tcPr>
            <w:tcW w:w="1111" w:type="dxa"/>
            <w:tcBorders>
              <w:bottom w:val="nil"/>
            </w:tcBorders>
            <w:shd w:val="clear" w:color="auto" w:fill="F2F2F2"/>
            <w:vAlign w:val="center"/>
          </w:tcPr>
          <w:p w:rsidR="003B309D" w:rsidRPr="00B86DC9" w:rsidRDefault="003B309D" w:rsidP="00900AEA">
            <w:pPr>
              <w:jc w:val="center"/>
              <w:rPr>
                <w:iCs/>
              </w:rPr>
            </w:pPr>
            <w:r w:rsidRPr="00B86DC9">
              <w:rPr>
                <w:iCs/>
              </w:rPr>
              <w:t>Seminaria</w:t>
            </w:r>
          </w:p>
        </w:tc>
        <w:tc>
          <w:tcPr>
            <w:tcW w:w="1086" w:type="dxa"/>
            <w:tcBorders>
              <w:bottom w:val="nil"/>
            </w:tcBorders>
            <w:shd w:val="clear" w:color="auto" w:fill="F2F2F2"/>
            <w:vAlign w:val="center"/>
          </w:tcPr>
          <w:p w:rsidR="003B309D" w:rsidRPr="00B86DC9" w:rsidRDefault="003B309D" w:rsidP="00900AEA">
            <w:pPr>
              <w:jc w:val="center"/>
              <w:rPr>
                <w:iCs/>
              </w:rPr>
            </w:pPr>
            <w:r w:rsidRPr="00B86DC9">
              <w:rPr>
                <w:iCs/>
              </w:rPr>
              <w:t xml:space="preserve">Zajęcia   terenowe </w:t>
            </w:r>
          </w:p>
        </w:tc>
        <w:tc>
          <w:tcPr>
            <w:tcW w:w="1005" w:type="dxa"/>
            <w:tcBorders>
              <w:bottom w:val="nil"/>
            </w:tcBorders>
            <w:shd w:val="clear" w:color="auto" w:fill="F2F2F2"/>
          </w:tcPr>
          <w:p w:rsidR="003B309D" w:rsidRPr="00B86DC9" w:rsidRDefault="003B309D" w:rsidP="00900AEA">
            <w:pPr>
              <w:jc w:val="center"/>
              <w:rPr>
                <w:iCs/>
              </w:rPr>
            </w:pPr>
            <w:r w:rsidRPr="00B86DC9">
              <w:rPr>
                <w:iCs/>
              </w:rPr>
              <w:t xml:space="preserve">Liczba punktów </w:t>
            </w:r>
          </w:p>
        </w:tc>
      </w:tr>
      <w:tr w:rsidR="003B309D" w:rsidRPr="00B86DC9" w:rsidTr="00900AEA">
        <w:trPr>
          <w:jc w:val="center"/>
        </w:trPr>
        <w:tc>
          <w:tcPr>
            <w:tcW w:w="888" w:type="dxa"/>
            <w:vMerge/>
            <w:shd w:val="clear" w:color="auto" w:fill="F2F2F2"/>
            <w:vAlign w:val="center"/>
          </w:tcPr>
          <w:p w:rsidR="003B309D" w:rsidRPr="00B86DC9" w:rsidRDefault="003B309D" w:rsidP="00900AEA">
            <w:pPr>
              <w:jc w:val="center"/>
              <w:rPr>
                <w:iCs/>
              </w:rPr>
            </w:pPr>
          </w:p>
        </w:tc>
        <w:tc>
          <w:tcPr>
            <w:tcW w:w="980" w:type="dxa"/>
            <w:tcBorders>
              <w:top w:val="nil"/>
            </w:tcBorders>
            <w:shd w:val="clear" w:color="auto" w:fill="F2F2F2"/>
            <w:vAlign w:val="center"/>
          </w:tcPr>
          <w:p w:rsidR="003B309D" w:rsidRPr="00B86DC9" w:rsidRDefault="003B309D" w:rsidP="00900AEA">
            <w:pPr>
              <w:jc w:val="center"/>
              <w:rPr>
                <w:iCs/>
              </w:rPr>
            </w:pPr>
            <w:r w:rsidRPr="00B86DC9">
              <w:rPr>
                <w:iCs/>
              </w:rPr>
              <w:t>(W)</w:t>
            </w:r>
          </w:p>
        </w:tc>
        <w:tc>
          <w:tcPr>
            <w:tcW w:w="1316" w:type="dxa"/>
            <w:tcBorders>
              <w:top w:val="nil"/>
            </w:tcBorders>
            <w:shd w:val="clear" w:color="auto" w:fill="F2F2F2"/>
            <w:vAlign w:val="center"/>
          </w:tcPr>
          <w:p w:rsidR="003B309D" w:rsidRPr="00B86DC9" w:rsidRDefault="003B309D" w:rsidP="00900AEA">
            <w:pPr>
              <w:jc w:val="center"/>
              <w:rPr>
                <w:iCs/>
              </w:rPr>
            </w:pPr>
            <w:r w:rsidRPr="00B86DC9">
              <w:rPr>
                <w:iCs/>
              </w:rPr>
              <w:t>(Ć)</w:t>
            </w:r>
          </w:p>
        </w:tc>
        <w:tc>
          <w:tcPr>
            <w:tcW w:w="1462" w:type="dxa"/>
            <w:tcBorders>
              <w:top w:val="nil"/>
            </w:tcBorders>
            <w:shd w:val="clear" w:color="auto" w:fill="F2F2F2"/>
            <w:vAlign w:val="center"/>
          </w:tcPr>
          <w:p w:rsidR="003B309D" w:rsidRPr="00B86DC9" w:rsidRDefault="003B309D" w:rsidP="00900AEA">
            <w:pPr>
              <w:jc w:val="center"/>
              <w:rPr>
                <w:iCs/>
              </w:rPr>
            </w:pPr>
            <w:r w:rsidRPr="00B86DC9">
              <w:rPr>
                <w:iCs/>
              </w:rPr>
              <w:t>(L)</w:t>
            </w:r>
          </w:p>
        </w:tc>
        <w:tc>
          <w:tcPr>
            <w:tcW w:w="1259" w:type="dxa"/>
            <w:tcBorders>
              <w:top w:val="nil"/>
            </w:tcBorders>
            <w:shd w:val="clear" w:color="auto" w:fill="F2F2F2"/>
            <w:vAlign w:val="center"/>
          </w:tcPr>
          <w:p w:rsidR="003B309D" w:rsidRPr="00B86DC9" w:rsidRDefault="003B309D" w:rsidP="00900AEA">
            <w:pPr>
              <w:jc w:val="center"/>
              <w:rPr>
                <w:iCs/>
              </w:rPr>
            </w:pPr>
            <w:r w:rsidRPr="00B86DC9">
              <w:rPr>
                <w:iCs/>
              </w:rPr>
              <w:t>(P)</w:t>
            </w:r>
          </w:p>
        </w:tc>
        <w:tc>
          <w:tcPr>
            <w:tcW w:w="1111" w:type="dxa"/>
            <w:tcBorders>
              <w:top w:val="nil"/>
            </w:tcBorders>
            <w:shd w:val="clear" w:color="auto" w:fill="F2F2F2"/>
            <w:vAlign w:val="center"/>
          </w:tcPr>
          <w:p w:rsidR="003B309D" w:rsidRPr="00B86DC9" w:rsidRDefault="003B309D" w:rsidP="00900AEA">
            <w:pPr>
              <w:jc w:val="center"/>
              <w:rPr>
                <w:iCs/>
              </w:rPr>
            </w:pPr>
            <w:r w:rsidRPr="00B86DC9">
              <w:rPr>
                <w:iCs/>
              </w:rPr>
              <w:t>(S)</w:t>
            </w:r>
          </w:p>
        </w:tc>
        <w:tc>
          <w:tcPr>
            <w:tcW w:w="1086" w:type="dxa"/>
            <w:tcBorders>
              <w:top w:val="nil"/>
            </w:tcBorders>
            <w:shd w:val="clear" w:color="auto" w:fill="F2F2F2"/>
            <w:vAlign w:val="center"/>
          </w:tcPr>
          <w:p w:rsidR="003B309D" w:rsidRPr="00B86DC9" w:rsidRDefault="003B309D" w:rsidP="00900AEA">
            <w:pPr>
              <w:jc w:val="center"/>
              <w:rPr>
                <w:iCs/>
              </w:rPr>
            </w:pPr>
            <w:r w:rsidRPr="00B86DC9">
              <w:rPr>
                <w:iCs/>
              </w:rPr>
              <w:t>(T)</w:t>
            </w:r>
          </w:p>
        </w:tc>
        <w:tc>
          <w:tcPr>
            <w:tcW w:w="1005" w:type="dxa"/>
            <w:tcBorders>
              <w:top w:val="nil"/>
            </w:tcBorders>
            <w:shd w:val="clear" w:color="auto" w:fill="F2F2F2"/>
          </w:tcPr>
          <w:p w:rsidR="003B309D" w:rsidRPr="00B86DC9" w:rsidRDefault="003B309D" w:rsidP="00900AEA">
            <w:pPr>
              <w:jc w:val="center"/>
              <w:rPr>
                <w:iCs/>
              </w:rPr>
            </w:pPr>
            <w:r w:rsidRPr="00B86DC9">
              <w:rPr>
                <w:iCs/>
              </w:rPr>
              <w:t>ECTS</w:t>
            </w:r>
            <w:r>
              <w:rPr>
                <w:iCs/>
              </w:rPr>
              <w:t>*</w:t>
            </w:r>
          </w:p>
        </w:tc>
      </w:tr>
      <w:tr w:rsidR="003B309D" w:rsidRPr="00B86DC9" w:rsidTr="00900AEA">
        <w:trPr>
          <w:trHeight w:val="340"/>
          <w:jc w:val="center"/>
        </w:trPr>
        <w:tc>
          <w:tcPr>
            <w:tcW w:w="888" w:type="dxa"/>
          </w:tcPr>
          <w:p w:rsidR="003B309D" w:rsidRPr="00B86DC9" w:rsidRDefault="003B309D" w:rsidP="00900AEA">
            <w:pPr>
              <w:spacing w:line="276" w:lineRule="auto"/>
              <w:jc w:val="center"/>
              <w:rPr>
                <w:iCs/>
                <w:color w:val="000000"/>
              </w:rPr>
            </w:pPr>
            <w:r>
              <w:rPr>
                <w:iCs/>
                <w:color w:val="000000"/>
              </w:rPr>
              <w:t>VII</w:t>
            </w:r>
          </w:p>
        </w:tc>
        <w:tc>
          <w:tcPr>
            <w:tcW w:w="980" w:type="dxa"/>
          </w:tcPr>
          <w:p w:rsidR="003B309D" w:rsidRPr="00B86DC9" w:rsidRDefault="003B309D" w:rsidP="00900AEA">
            <w:pPr>
              <w:spacing w:line="276" w:lineRule="auto"/>
              <w:jc w:val="center"/>
              <w:rPr>
                <w:iCs/>
                <w:color w:val="000000"/>
              </w:rPr>
            </w:pPr>
            <w:r>
              <w:rPr>
                <w:iCs/>
                <w:color w:val="000000"/>
              </w:rPr>
              <w:t>15</w:t>
            </w:r>
          </w:p>
        </w:tc>
        <w:tc>
          <w:tcPr>
            <w:tcW w:w="1316" w:type="dxa"/>
          </w:tcPr>
          <w:p w:rsidR="003B309D" w:rsidRPr="00B86DC9" w:rsidRDefault="003B309D" w:rsidP="00900AEA">
            <w:pPr>
              <w:spacing w:line="276" w:lineRule="auto"/>
              <w:jc w:val="center"/>
              <w:rPr>
                <w:iCs/>
                <w:color w:val="000000"/>
              </w:rPr>
            </w:pPr>
          </w:p>
        </w:tc>
        <w:tc>
          <w:tcPr>
            <w:tcW w:w="1462" w:type="dxa"/>
          </w:tcPr>
          <w:p w:rsidR="003B309D" w:rsidRPr="00B86DC9" w:rsidRDefault="003B309D" w:rsidP="00900AEA">
            <w:pPr>
              <w:spacing w:line="276" w:lineRule="auto"/>
              <w:jc w:val="center"/>
              <w:rPr>
                <w:iCs/>
                <w:color w:val="000000"/>
              </w:rPr>
            </w:pPr>
          </w:p>
        </w:tc>
        <w:tc>
          <w:tcPr>
            <w:tcW w:w="1259" w:type="dxa"/>
          </w:tcPr>
          <w:p w:rsidR="003B309D" w:rsidRPr="00B86DC9" w:rsidRDefault="003B309D" w:rsidP="00900AEA">
            <w:pPr>
              <w:spacing w:line="276" w:lineRule="auto"/>
              <w:jc w:val="center"/>
              <w:rPr>
                <w:iCs/>
                <w:color w:val="000000"/>
              </w:rPr>
            </w:pPr>
          </w:p>
        </w:tc>
        <w:tc>
          <w:tcPr>
            <w:tcW w:w="1111" w:type="dxa"/>
          </w:tcPr>
          <w:p w:rsidR="003B309D" w:rsidRPr="00B86DC9" w:rsidRDefault="003B309D" w:rsidP="00900AEA">
            <w:pPr>
              <w:spacing w:line="276" w:lineRule="auto"/>
              <w:jc w:val="center"/>
              <w:rPr>
                <w:iCs/>
                <w:color w:val="000000"/>
              </w:rPr>
            </w:pPr>
          </w:p>
        </w:tc>
        <w:tc>
          <w:tcPr>
            <w:tcW w:w="1086" w:type="dxa"/>
          </w:tcPr>
          <w:p w:rsidR="003B309D" w:rsidRPr="00B86DC9" w:rsidRDefault="003B309D" w:rsidP="00900AEA">
            <w:pPr>
              <w:spacing w:line="276" w:lineRule="auto"/>
              <w:jc w:val="center"/>
              <w:rPr>
                <w:iCs/>
                <w:color w:val="000000"/>
              </w:rPr>
            </w:pPr>
          </w:p>
        </w:tc>
        <w:tc>
          <w:tcPr>
            <w:tcW w:w="1005" w:type="dxa"/>
          </w:tcPr>
          <w:p w:rsidR="003B309D" w:rsidRPr="00B86DC9" w:rsidRDefault="003B309D" w:rsidP="00900AEA">
            <w:pPr>
              <w:spacing w:line="276" w:lineRule="auto"/>
              <w:jc w:val="center"/>
              <w:rPr>
                <w:iCs/>
                <w:color w:val="000000"/>
              </w:rPr>
            </w:pPr>
            <w:r>
              <w:rPr>
                <w:iCs/>
                <w:color w:val="000000"/>
              </w:rPr>
              <w:t>1</w:t>
            </w:r>
          </w:p>
        </w:tc>
      </w:tr>
    </w:tbl>
    <w:p w:rsidR="003B309D" w:rsidRPr="00B86DC9" w:rsidRDefault="003B309D" w:rsidP="009A1EEC">
      <w:pPr>
        <w:numPr>
          <w:ilvl w:val="0"/>
          <w:numId w:val="238"/>
        </w:numPr>
        <w:tabs>
          <w:tab w:val="left" w:pos="284"/>
        </w:tabs>
        <w:spacing w:before="120" w:after="120" w:line="240" w:lineRule="auto"/>
        <w:ind w:left="284" w:hanging="284"/>
        <w:rPr>
          <w:b/>
        </w:rPr>
      </w:pPr>
      <w:r w:rsidRPr="00B86DC9">
        <w:rPr>
          <w:b/>
        </w:rPr>
        <w:t xml:space="preserve">EFEKTY </w:t>
      </w:r>
      <w:r>
        <w:rPr>
          <w:b/>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3B309D" w:rsidRPr="00B86DC9" w:rsidTr="00900AEA">
        <w:trPr>
          <w:jc w:val="center"/>
        </w:trPr>
        <w:tc>
          <w:tcPr>
            <w:tcW w:w="1090" w:type="dxa"/>
            <w:shd w:val="clear" w:color="auto" w:fill="F2F2F2"/>
            <w:vAlign w:val="center"/>
          </w:tcPr>
          <w:p w:rsidR="003B309D" w:rsidRPr="00B86DC9" w:rsidRDefault="003B309D" w:rsidP="00900AEA">
            <w:pPr>
              <w:jc w:val="center"/>
            </w:pPr>
            <w:r w:rsidRPr="00B86DC9">
              <w:t>Lp.</w:t>
            </w:r>
          </w:p>
        </w:tc>
        <w:tc>
          <w:tcPr>
            <w:tcW w:w="5386" w:type="dxa"/>
            <w:shd w:val="clear" w:color="auto" w:fill="F2F2F2"/>
            <w:vAlign w:val="center"/>
          </w:tcPr>
          <w:p w:rsidR="003B309D" w:rsidRPr="00B86DC9" w:rsidRDefault="003B309D" w:rsidP="00900AEA">
            <w:pPr>
              <w:jc w:val="center"/>
            </w:pPr>
            <w:r w:rsidRPr="00B86DC9">
              <w:t xml:space="preserve">Opis efektów </w:t>
            </w:r>
            <w:r>
              <w:t>uczenia się dla przedmiotu</w:t>
            </w:r>
          </w:p>
        </w:tc>
        <w:tc>
          <w:tcPr>
            <w:tcW w:w="1585" w:type="dxa"/>
            <w:shd w:val="clear" w:color="auto" w:fill="F2F2F2"/>
            <w:vAlign w:val="center"/>
          </w:tcPr>
          <w:p w:rsidR="003B309D" w:rsidRPr="00B86DC9" w:rsidRDefault="003B309D" w:rsidP="00900AEA">
            <w:pPr>
              <w:jc w:val="center"/>
            </w:pPr>
            <w:r w:rsidRPr="00B86DC9">
              <w:t xml:space="preserve">Odniesienie do kierunkowych efektów </w:t>
            </w:r>
            <w:r>
              <w:t>uczenia się</w:t>
            </w:r>
          </w:p>
        </w:tc>
        <w:tc>
          <w:tcPr>
            <w:tcW w:w="1596" w:type="dxa"/>
            <w:shd w:val="clear" w:color="auto" w:fill="F2F2F2"/>
            <w:vAlign w:val="center"/>
          </w:tcPr>
          <w:p w:rsidR="003B309D" w:rsidRPr="00BA336F" w:rsidRDefault="003B309D" w:rsidP="00900AEA">
            <w:pPr>
              <w:jc w:val="center"/>
              <w:rPr>
                <w:color w:val="000000"/>
              </w:rPr>
            </w:pPr>
            <w:r w:rsidRPr="00BA336F">
              <w:rPr>
                <w:color w:val="000000"/>
              </w:rPr>
              <w:t xml:space="preserve">Odniesienie do </w:t>
            </w:r>
            <w:r w:rsidRPr="00BA336F">
              <w:rPr>
                <w:strike/>
                <w:color w:val="000000"/>
              </w:rPr>
              <w:br/>
            </w:r>
            <w:r w:rsidRPr="00BA336F">
              <w:rPr>
                <w:color w:val="000000"/>
              </w:rPr>
              <w:t xml:space="preserve">charakterystyk II stopnia </w:t>
            </w:r>
            <w:r w:rsidRPr="00BA336F">
              <w:rPr>
                <w:color w:val="000000"/>
              </w:rPr>
              <w:br/>
              <w:t xml:space="preserve">(kod składnika opisu) </w:t>
            </w:r>
          </w:p>
        </w:tc>
      </w:tr>
      <w:tr w:rsidR="003B309D" w:rsidRPr="00B86DC9" w:rsidTr="00900AEA">
        <w:trPr>
          <w:jc w:val="center"/>
        </w:trPr>
        <w:tc>
          <w:tcPr>
            <w:tcW w:w="9657" w:type="dxa"/>
            <w:gridSpan w:val="4"/>
            <w:shd w:val="clear" w:color="auto" w:fill="F2F2F2"/>
            <w:vAlign w:val="center"/>
          </w:tcPr>
          <w:p w:rsidR="003B309D" w:rsidRPr="00BA336F" w:rsidRDefault="003B309D" w:rsidP="00900AEA">
            <w:pPr>
              <w:jc w:val="center"/>
              <w:rPr>
                <w:color w:val="000000"/>
              </w:rPr>
            </w:pPr>
            <w:r w:rsidRPr="00BA336F">
              <w:rPr>
                <w:color w:val="000000"/>
              </w:rPr>
              <w:t>WIEDZA</w:t>
            </w:r>
          </w:p>
        </w:tc>
      </w:tr>
      <w:tr w:rsidR="003B309D" w:rsidRPr="00B86DC9" w:rsidTr="00900AEA">
        <w:trPr>
          <w:trHeight w:val="283"/>
          <w:jc w:val="center"/>
        </w:trPr>
        <w:tc>
          <w:tcPr>
            <w:tcW w:w="1090" w:type="dxa"/>
          </w:tcPr>
          <w:p w:rsidR="003B309D" w:rsidRPr="00DA1812" w:rsidRDefault="003B309D" w:rsidP="00900AEA">
            <w:r w:rsidRPr="00DA1812">
              <w:t>W1</w:t>
            </w:r>
          </w:p>
        </w:tc>
        <w:tc>
          <w:tcPr>
            <w:tcW w:w="5386" w:type="dxa"/>
          </w:tcPr>
          <w:p w:rsidR="003B309D" w:rsidRPr="00DA1812" w:rsidRDefault="003B309D" w:rsidP="00900AEA">
            <w:pPr>
              <w:jc w:val="both"/>
            </w:pPr>
            <w:r w:rsidRPr="00E5395D">
              <w:rPr>
                <w:iCs/>
              </w:rPr>
              <w:t xml:space="preserve">ma uporządkowaną i podbudowaną teoretycznie wiedzę w zakresie społecznych, ekonomicznych, prawnych i administracyjnych uwarunkowań podejmowania i realizacji przedsięwzięć budowlanych, niezbędną do zrozumienia procesu inwestycyjnego budownictwie na różnych jego etapach, zarządzania przebiegiem procesu inwestycyjnego (w tym formułowania i negocjacji </w:t>
            </w:r>
            <w:r w:rsidRPr="00E5395D">
              <w:rPr>
                <w:iCs/>
              </w:rPr>
              <w:lastRenderedPageBreak/>
              <w:t>kontraktów budowlanych), form przedsiębiorczości</w:t>
            </w:r>
          </w:p>
        </w:tc>
        <w:tc>
          <w:tcPr>
            <w:tcW w:w="1585" w:type="dxa"/>
          </w:tcPr>
          <w:p w:rsidR="003B309D" w:rsidRPr="00DA1812" w:rsidRDefault="003B309D" w:rsidP="00900AEA">
            <w:pPr>
              <w:jc w:val="both"/>
            </w:pPr>
            <w:r w:rsidRPr="00DA1812">
              <w:lastRenderedPageBreak/>
              <w:t>K_W21</w:t>
            </w:r>
          </w:p>
        </w:tc>
        <w:tc>
          <w:tcPr>
            <w:tcW w:w="1596" w:type="dxa"/>
          </w:tcPr>
          <w:p w:rsidR="003B309D" w:rsidRPr="006F6903" w:rsidRDefault="003B309D" w:rsidP="00900AEA">
            <w:pPr>
              <w:ind w:right="-1"/>
              <w:rPr>
                <w:color w:val="000000"/>
              </w:rPr>
            </w:pPr>
            <w:r w:rsidRPr="006F6903">
              <w:rPr>
                <w:color w:val="000000"/>
              </w:rPr>
              <w:t>P6S_WG, P6S_WK</w:t>
            </w:r>
          </w:p>
        </w:tc>
      </w:tr>
      <w:tr w:rsidR="003B309D" w:rsidRPr="00B86DC9" w:rsidTr="00900AEA">
        <w:trPr>
          <w:trHeight w:val="283"/>
          <w:jc w:val="center"/>
        </w:trPr>
        <w:tc>
          <w:tcPr>
            <w:tcW w:w="1090" w:type="dxa"/>
          </w:tcPr>
          <w:p w:rsidR="003B309D" w:rsidRPr="00DA1812" w:rsidRDefault="003B309D" w:rsidP="00900AEA">
            <w:r w:rsidRPr="00DA1812">
              <w:lastRenderedPageBreak/>
              <w:t>W2</w:t>
            </w:r>
          </w:p>
        </w:tc>
        <w:tc>
          <w:tcPr>
            <w:tcW w:w="5386" w:type="dxa"/>
          </w:tcPr>
          <w:p w:rsidR="003B309D" w:rsidRPr="00DA1812" w:rsidRDefault="003B309D" w:rsidP="00900AEA">
            <w:pPr>
              <w:jc w:val="both"/>
            </w:pPr>
            <w:r w:rsidRPr="00886D1E">
              <w:t>ma uporządkowaną i podbudowaną teoretycznie wiedzę w zakresie ekonomiki budownictwa, obejmującą kategorie ekonomiczne i zachodzące między nimi zależności, podstawowe zjawiska mikro i makroekonomiczne, w tym wiedzę  niezbędną do zrozumienia zasad planowania, monitorowania kosztów budowy, szacowania efektywności przedsięwzięć budowlanych</w:t>
            </w:r>
          </w:p>
        </w:tc>
        <w:tc>
          <w:tcPr>
            <w:tcW w:w="1585" w:type="dxa"/>
          </w:tcPr>
          <w:p w:rsidR="003B309D" w:rsidRPr="00DA1812" w:rsidRDefault="003B309D" w:rsidP="00900AEA">
            <w:pPr>
              <w:jc w:val="both"/>
            </w:pPr>
            <w:r w:rsidRPr="00DA1812">
              <w:t>K_W22</w:t>
            </w:r>
          </w:p>
        </w:tc>
        <w:tc>
          <w:tcPr>
            <w:tcW w:w="1596" w:type="dxa"/>
          </w:tcPr>
          <w:p w:rsidR="003B309D" w:rsidRPr="00DA1812" w:rsidRDefault="003B309D" w:rsidP="00900AEA">
            <w:pPr>
              <w:jc w:val="both"/>
            </w:pPr>
            <w:r w:rsidRPr="00886D1E">
              <w:t>P6S_WK</w:t>
            </w:r>
          </w:p>
        </w:tc>
      </w:tr>
      <w:tr w:rsidR="003B309D" w:rsidRPr="00B86DC9" w:rsidTr="00900AEA">
        <w:trPr>
          <w:trHeight w:val="283"/>
          <w:jc w:val="center"/>
        </w:trPr>
        <w:tc>
          <w:tcPr>
            <w:tcW w:w="9657" w:type="dxa"/>
            <w:gridSpan w:val="4"/>
            <w:shd w:val="clear" w:color="auto" w:fill="F2F2F2"/>
          </w:tcPr>
          <w:p w:rsidR="003B309D" w:rsidRPr="00B86DC9" w:rsidRDefault="003B309D" w:rsidP="00900AEA">
            <w:pPr>
              <w:jc w:val="center"/>
            </w:pPr>
            <w:r w:rsidRPr="00B86DC9">
              <w:t>UMIEJĘTNOŚCI</w:t>
            </w:r>
          </w:p>
        </w:tc>
      </w:tr>
      <w:tr w:rsidR="003B309D" w:rsidRPr="00B86DC9" w:rsidTr="00900AEA">
        <w:trPr>
          <w:trHeight w:val="283"/>
          <w:jc w:val="center"/>
        </w:trPr>
        <w:tc>
          <w:tcPr>
            <w:tcW w:w="1090" w:type="dxa"/>
          </w:tcPr>
          <w:p w:rsidR="003B309D" w:rsidRPr="00DA1812" w:rsidRDefault="003B309D" w:rsidP="00900AEA">
            <w:r w:rsidRPr="00DA1812">
              <w:t>U1</w:t>
            </w:r>
          </w:p>
        </w:tc>
        <w:tc>
          <w:tcPr>
            <w:tcW w:w="5386" w:type="dxa"/>
          </w:tcPr>
          <w:p w:rsidR="003B309D" w:rsidRPr="00DA1812" w:rsidRDefault="003B309D" w:rsidP="00900AEA">
            <w:pPr>
              <w:jc w:val="both"/>
            </w:pPr>
            <w:r w:rsidRPr="00886D1E">
              <w:rPr>
                <w:iCs/>
              </w:rPr>
              <w:t>potrafi pozyskiwać informacje z literatury, baz danych i innych źródeł; potrafi integrować uzyskane informacje, dokonywać ich interpretacji, a także wyciągać wnioski oraz formułować i uzasadniać opinie</w:t>
            </w:r>
          </w:p>
        </w:tc>
        <w:tc>
          <w:tcPr>
            <w:tcW w:w="1585" w:type="dxa"/>
          </w:tcPr>
          <w:p w:rsidR="003B309D" w:rsidRPr="00DA1812" w:rsidRDefault="003B309D" w:rsidP="00900AEA">
            <w:pPr>
              <w:jc w:val="both"/>
            </w:pPr>
            <w:r>
              <w:t>K_U01</w:t>
            </w:r>
          </w:p>
        </w:tc>
        <w:tc>
          <w:tcPr>
            <w:tcW w:w="1596" w:type="dxa"/>
          </w:tcPr>
          <w:p w:rsidR="003B309D" w:rsidRPr="00597F6F" w:rsidRDefault="003B309D" w:rsidP="00900AEA">
            <w:pPr>
              <w:ind w:right="-1"/>
              <w:rPr>
                <w:color w:val="000000"/>
              </w:rPr>
            </w:pPr>
            <w:r w:rsidRPr="00597F6F">
              <w:rPr>
                <w:color w:val="000000"/>
              </w:rPr>
              <w:t>P6S_UW, P6S_UK, P6S_UU</w:t>
            </w:r>
          </w:p>
        </w:tc>
      </w:tr>
      <w:tr w:rsidR="003B309D" w:rsidRPr="00B86DC9" w:rsidTr="00900AEA">
        <w:trPr>
          <w:trHeight w:val="283"/>
          <w:jc w:val="center"/>
        </w:trPr>
        <w:tc>
          <w:tcPr>
            <w:tcW w:w="9657" w:type="dxa"/>
            <w:gridSpan w:val="4"/>
            <w:shd w:val="clear" w:color="auto" w:fill="F2F2F2"/>
          </w:tcPr>
          <w:p w:rsidR="003B309D" w:rsidRPr="00B86DC9" w:rsidRDefault="003B309D" w:rsidP="00900AEA">
            <w:pPr>
              <w:jc w:val="center"/>
            </w:pPr>
            <w:r w:rsidRPr="00B86DC9">
              <w:t>KOMPETENCJE SPOŁECZNE</w:t>
            </w:r>
          </w:p>
        </w:tc>
      </w:tr>
      <w:tr w:rsidR="003B309D" w:rsidRPr="00B86DC9" w:rsidTr="00900AEA">
        <w:trPr>
          <w:trHeight w:val="283"/>
          <w:jc w:val="center"/>
        </w:trPr>
        <w:tc>
          <w:tcPr>
            <w:tcW w:w="1090" w:type="dxa"/>
          </w:tcPr>
          <w:p w:rsidR="003B309D" w:rsidRPr="00B86DC9" w:rsidRDefault="003B309D" w:rsidP="00900AEA">
            <w:pPr>
              <w:jc w:val="both"/>
            </w:pPr>
            <w:r w:rsidRPr="00B86DC9">
              <w:t>K1</w:t>
            </w:r>
          </w:p>
        </w:tc>
        <w:tc>
          <w:tcPr>
            <w:tcW w:w="5386" w:type="dxa"/>
          </w:tcPr>
          <w:p w:rsidR="003B309D" w:rsidRPr="00DA1812" w:rsidRDefault="003B309D" w:rsidP="00900AEA">
            <w:pPr>
              <w:jc w:val="both"/>
            </w:pPr>
            <w:r w:rsidRPr="00DA1812">
              <w:t>potrafi myśleć i działać w sposób przedsiębiorczy oraz racjonalny</w:t>
            </w:r>
          </w:p>
        </w:tc>
        <w:tc>
          <w:tcPr>
            <w:tcW w:w="1585" w:type="dxa"/>
          </w:tcPr>
          <w:p w:rsidR="003B309D" w:rsidRPr="00DA1812" w:rsidRDefault="003B309D" w:rsidP="00900AEA">
            <w:pPr>
              <w:jc w:val="both"/>
            </w:pPr>
            <w:r w:rsidRPr="00DA1812">
              <w:t>K_K06</w:t>
            </w:r>
          </w:p>
        </w:tc>
        <w:tc>
          <w:tcPr>
            <w:tcW w:w="1596" w:type="dxa"/>
          </w:tcPr>
          <w:p w:rsidR="003B309D" w:rsidRPr="00597F6F" w:rsidRDefault="003B309D" w:rsidP="00900AEA">
            <w:pPr>
              <w:ind w:right="-1"/>
              <w:rPr>
                <w:color w:val="000000"/>
              </w:rPr>
            </w:pPr>
            <w:r w:rsidRPr="00597F6F">
              <w:rPr>
                <w:color w:val="000000"/>
              </w:rPr>
              <w:t>P6S_KO</w:t>
            </w:r>
          </w:p>
        </w:tc>
      </w:tr>
      <w:tr w:rsidR="003B309D" w:rsidRPr="00B86DC9" w:rsidTr="00900AEA">
        <w:trPr>
          <w:trHeight w:val="283"/>
          <w:jc w:val="center"/>
        </w:trPr>
        <w:tc>
          <w:tcPr>
            <w:tcW w:w="1090" w:type="dxa"/>
          </w:tcPr>
          <w:p w:rsidR="003B309D" w:rsidRPr="00B86DC9" w:rsidRDefault="003B309D" w:rsidP="00900AEA">
            <w:pPr>
              <w:jc w:val="both"/>
            </w:pPr>
            <w:r w:rsidRPr="00B86DC9">
              <w:t>K2</w:t>
            </w:r>
          </w:p>
        </w:tc>
        <w:tc>
          <w:tcPr>
            <w:tcW w:w="5386" w:type="dxa"/>
          </w:tcPr>
          <w:p w:rsidR="003B309D" w:rsidRPr="00DA1812" w:rsidRDefault="003B309D" w:rsidP="00900AEA">
            <w:pPr>
              <w:jc w:val="both"/>
            </w:pPr>
            <w:r w:rsidRPr="00886D1E">
              <w:t>ma świadomość konieczności kształtowania i rozwoju własnych kompetencji miękkich stanowiących podstawę sprawnego funkcjonowania na rynku pracy</w:t>
            </w:r>
          </w:p>
        </w:tc>
        <w:tc>
          <w:tcPr>
            <w:tcW w:w="1585" w:type="dxa"/>
          </w:tcPr>
          <w:p w:rsidR="003B309D" w:rsidRPr="00DA1812" w:rsidRDefault="003B309D" w:rsidP="00900AEA">
            <w:pPr>
              <w:jc w:val="both"/>
            </w:pPr>
            <w:r w:rsidRPr="00DA1812">
              <w:t>K_K</w:t>
            </w:r>
            <w:r>
              <w:t>12</w:t>
            </w:r>
          </w:p>
        </w:tc>
        <w:tc>
          <w:tcPr>
            <w:tcW w:w="1596" w:type="dxa"/>
          </w:tcPr>
          <w:p w:rsidR="003B309D" w:rsidRPr="00597F6F" w:rsidRDefault="003B309D" w:rsidP="00900AEA">
            <w:pPr>
              <w:ind w:right="-1"/>
              <w:rPr>
                <w:color w:val="000000"/>
              </w:rPr>
            </w:pPr>
            <w:r w:rsidRPr="00597F6F">
              <w:rPr>
                <w:color w:val="000000"/>
              </w:rPr>
              <w:t>P6S_KO, P6S_KR</w:t>
            </w:r>
          </w:p>
        </w:tc>
      </w:tr>
    </w:tbl>
    <w:p w:rsidR="003B309D" w:rsidRPr="00B86DC9" w:rsidRDefault="003B309D" w:rsidP="009A1EEC">
      <w:pPr>
        <w:numPr>
          <w:ilvl w:val="0"/>
          <w:numId w:val="238"/>
        </w:numPr>
        <w:tabs>
          <w:tab w:val="left" w:pos="284"/>
        </w:tabs>
        <w:spacing w:before="120" w:after="120" w:line="240" w:lineRule="auto"/>
        <w:ind w:left="284" w:hanging="284"/>
        <w:rPr>
          <w:b/>
        </w:rPr>
      </w:pPr>
      <w:r>
        <w:rPr>
          <w:b/>
        </w:rPr>
        <w:t xml:space="preserve">METODY </w:t>
      </w:r>
      <w:r w:rsidRPr="00B86DC9">
        <w:rPr>
          <w:b/>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3B309D" w:rsidRPr="00B86DC9" w:rsidTr="00900AEA">
        <w:trPr>
          <w:jc w:val="center"/>
        </w:trPr>
        <w:tc>
          <w:tcPr>
            <w:tcW w:w="9638" w:type="dxa"/>
          </w:tcPr>
          <w:p w:rsidR="003B309D" w:rsidRPr="00B86DC9" w:rsidRDefault="003B309D" w:rsidP="005F4860">
            <w:pPr>
              <w:spacing w:after="0"/>
              <w:jc w:val="both"/>
            </w:pPr>
            <w:r w:rsidRPr="00DA1812">
              <w:t>wykład multimedialny</w:t>
            </w:r>
          </w:p>
        </w:tc>
      </w:tr>
    </w:tbl>
    <w:p w:rsidR="003B309D" w:rsidRPr="00B86DC9" w:rsidRDefault="003B309D" w:rsidP="009A1EEC">
      <w:pPr>
        <w:numPr>
          <w:ilvl w:val="0"/>
          <w:numId w:val="238"/>
        </w:numPr>
        <w:tabs>
          <w:tab w:val="left" w:pos="284"/>
        </w:tabs>
        <w:spacing w:before="120" w:after="120" w:line="240" w:lineRule="auto"/>
        <w:ind w:left="284" w:hanging="284"/>
        <w:rPr>
          <w:b/>
          <w:color w:val="000000"/>
        </w:rPr>
      </w:pPr>
      <w:r w:rsidRPr="00B86DC9">
        <w:rPr>
          <w:b/>
          <w:color w:val="000000"/>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3B309D" w:rsidRPr="00B86DC9" w:rsidTr="00900AEA">
        <w:trPr>
          <w:jc w:val="center"/>
        </w:trPr>
        <w:tc>
          <w:tcPr>
            <w:tcW w:w="9638" w:type="dxa"/>
          </w:tcPr>
          <w:p w:rsidR="003B309D" w:rsidRPr="00B86DC9" w:rsidRDefault="003B309D" w:rsidP="00900AEA">
            <w:pPr>
              <w:pStyle w:val="Akapitzlist1"/>
              <w:ind w:left="34"/>
              <w:jc w:val="both"/>
              <w:rPr>
                <w:b/>
                <w:sz w:val="22"/>
                <w:szCs w:val="22"/>
              </w:rPr>
            </w:pPr>
            <w:r w:rsidRPr="00DA1812">
              <w:rPr>
                <w:sz w:val="22"/>
                <w:szCs w:val="22"/>
              </w:rPr>
              <w:t>zaliczenie pisemne</w:t>
            </w:r>
          </w:p>
        </w:tc>
      </w:tr>
    </w:tbl>
    <w:p w:rsidR="003B309D" w:rsidRPr="00B86DC9" w:rsidRDefault="003B309D" w:rsidP="009A1EEC">
      <w:pPr>
        <w:numPr>
          <w:ilvl w:val="0"/>
          <w:numId w:val="238"/>
        </w:numPr>
        <w:tabs>
          <w:tab w:val="left" w:pos="284"/>
        </w:tabs>
        <w:spacing w:before="120" w:after="120" w:line="240" w:lineRule="auto"/>
        <w:ind w:left="284" w:hanging="284"/>
        <w:rPr>
          <w:color w:val="000000"/>
        </w:rPr>
      </w:pPr>
      <w:r w:rsidRPr="00B86DC9">
        <w:rPr>
          <w:b/>
          <w:iCs/>
          <w:color w:val="000000"/>
        </w:rPr>
        <w:t xml:space="preserve">TREŚCI </w:t>
      </w:r>
      <w:r>
        <w:rPr>
          <w:b/>
          <w:iCs/>
          <w:color w:val="000000"/>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3B309D" w:rsidRPr="00B86DC9" w:rsidTr="00900AEA">
        <w:trPr>
          <w:jc w:val="center"/>
        </w:trPr>
        <w:tc>
          <w:tcPr>
            <w:tcW w:w="2214" w:type="dxa"/>
            <w:shd w:val="clear" w:color="auto" w:fill="F2F2F2"/>
          </w:tcPr>
          <w:p w:rsidR="003B309D" w:rsidRPr="00B86DC9" w:rsidRDefault="003B309D" w:rsidP="00900AE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rPr>
              <w:t>Wykład</w:t>
            </w:r>
          </w:p>
        </w:tc>
        <w:tc>
          <w:tcPr>
            <w:tcW w:w="7424" w:type="dxa"/>
          </w:tcPr>
          <w:p w:rsidR="003B309D" w:rsidRPr="00B86DC9" w:rsidRDefault="003B309D" w:rsidP="00900AE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color w:val="000000"/>
              </w:rPr>
            </w:pPr>
            <w:r w:rsidRPr="00E5395D">
              <w:rPr>
                <w:iCs/>
                <w:color w:val="000000"/>
              </w:rPr>
              <w:t>Podstawowe pojęcia z zakresu przedsiębiorczości. Psychologiczne podstawy przedsiębiorczości. Praca zespołowa. Komunikacja interpersonalna. Gospodarka rynkowa. Banki. Ubezpieczenia, Działalność gospodarcza: formy prowadzenia działalności, źródła finansowania działalności gospodarczej, sporządzanie biznes-planów, rozpoczynanie działalności gospodarczej, podatki, formy zatrudnienia. Analiza SWOT. Ryzyko w działalności gospodarczej.</w:t>
            </w:r>
          </w:p>
        </w:tc>
      </w:tr>
    </w:tbl>
    <w:p w:rsidR="003B309D" w:rsidRPr="005F4860" w:rsidRDefault="003B309D" w:rsidP="009A1EEC">
      <w:pPr>
        <w:numPr>
          <w:ilvl w:val="0"/>
          <w:numId w:val="238"/>
        </w:numPr>
        <w:tabs>
          <w:tab w:val="left" w:pos="284"/>
        </w:tabs>
        <w:spacing w:before="120" w:after="120" w:line="240" w:lineRule="auto"/>
        <w:ind w:left="284" w:hanging="284"/>
        <w:rPr>
          <w:b/>
          <w:color w:val="000000"/>
        </w:rPr>
      </w:pPr>
      <w:r w:rsidRPr="00B86DC9">
        <w:rPr>
          <w:b/>
          <w:color w:val="000000"/>
        </w:rPr>
        <w:t>METODY</w:t>
      </w:r>
      <w:r>
        <w:rPr>
          <w:b/>
          <w:color w:val="000000"/>
        </w:rPr>
        <w:t xml:space="preserve"> (SPOSOBY)</w:t>
      </w:r>
      <w:r w:rsidRPr="00B86DC9">
        <w:rPr>
          <w:b/>
          <w:color w:val="000000"/>
        </w:rPr>
        <w:t xml:space="preserve"> WERYFIKACJI</w:t>
      </w:r>
      <w:r>
        <w:rPr>
          <w:b/>
          <w:color w:val="000000"/>
        </w:rPr>
        <w:t xml:space="preserve"> I OCENY</w:t>
      </w:r>
      <w:r w:rsidRPr="00B86DC9">
        <w:rPr>
          <w:b/>
          <w:color w:val="000000"/>
        </w:rPr>
        <w:t xml:space="preserve"> EFEKTÓW </w:t>
      </w:r>
      <w:r>
        <w:rPr>
          <w:b/>
          <w:color w:val="000000"/>
        </w:rPr>
        <w:t>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3B309D" w:rsidRPr="00B86DC9" w:rsidTr="00900AEA">
        <w:trPr>
          <w:jc w:val="center"/>
        </w:trPr>
        <w:tc>
          <w:tcPr>
            <w:tcW w:w="1347" w:type="dxa"/>
            <w:vMerge w:val="restart"/>
            <w:shd w:val="clear" w:color="auto" w:fill="F2F2F2"/>
            <w:vAlign w:val="center"/>
          </w:tcPr>
          <w:p w:rsidR="003B309D" w:rsidRPr="002851F8" w:rsidRDefault="003B309D" w:rsidP="00900AEA">
            <w:pPr>
              <w:jc w:val="center"/>
              <w:rPr>
                <w:color w:val="000000"/>
              </w:rPr>
            </w:pPr>
            <w:r w:rsidRPr="002851F8">
              <w:rPr>
                <w:color w:val="000000"/>
              </w:rPr>
              <w:t xml:space="preserve">Efekt </w:t>
            </w:r>
            <w:r>
              <w:rPr>
                <w:color w:val="000000"/>
              </w:rPr>
              <w:t>uczenia się</w:t>
            </w:r>
          </w:p>
        </w:tc>
        <w:tc>
          <w:tcPr>
            <w:tcW w:w="8292" w:type="dxa"/>
            <w:gridSpan w:val="6"/>
            <w:shd w:val="clear" w:color="auto" w:fill="F2F2F2"/>
            <w:vAlign w:val="center"/>
          </w:tcPr>
          <w:p w:rsidR="003B309D" w:rsidRPr="002851F8" w:rsidRDefault="003B309D" w:rsidP="00900AEA">
            <w:pPr>
              <w:jc w:val="center"/>
              <w:rPr>
                <w:color w:val="000000"/>
              </w:rPr>
            </w:pPr>
            <w:r w:rsidRPr="002851F8">
              <w:rPr>
                <w:color w:val="000000"/>
              </w:rPr>
              <w:t>Forma oceny</w:t>
            </w:r>
          </w:p>
        </w:tc>
      </w:tr>
      <w:tr w:rsidR="003B309D" w:rsidRPr="00B86DC9" w:rsidTr="00900AEA">
        <w:trPr>
          <w:jc w:val="center"/>
        </w:trPr>
        <w:tc>
          <w:tcPr>
            <w:tcW w:w="1347" w:type="dxa"/>
            <w:vMerge/>
            <w:shd w:val="clear" w:color="auto" w:fill="F2F2F2"/>
            <w:vAlign w:val="center"/>
          </w:tcPr>
          <w:p w:rsidR="003B309D" w:rsidRPr="002851F8" w:rsidRDefault="003B309D" w:rsidP="00900AEA">
            <w:pPr>
              <w:jc w:val="center"/>
              <w:rPr>
                <w:b/>
                <w:color w:val="000000"/>
              </w:rPr>
            </w:pPr>
          </w:p>
        </w:tc>
        <w:tc>
          <w:tcPr>
            <w:tcW w:w="1360" w:type="dxa"/>
            <w:shd w:val="clear" w:color="auto" w:fill="F2F2F2"/>
            <w:vAlign w:val="center"/>
          </w:tcPr>
          <w:p w:rsidR="003B309D" w:rsidRPr="002851F8" w:rsidRDefault="003B309D" w:rsidP="00900AEA">
            <w:pPr>
              <w:jc w:val="center"/>
              <w:rPr>
                <w:color w:val="000000"/>
              </w:rPr>
            </w:pPr>
            <w:r w:rsidRPr="002851F8">
              <w:rPr>
                <w:color w:val="000000"/>
              </w:rPr>
              <w:t>Egzamin ustny</w:t>
            </w:r>
          </w:p>
        </w:tc>
        <w:tc>
          <w:tcPr>
            <w:tcW w:w="1360" w:type="dxa"/>
            <w:shd w:val="clear" w:color="auto" w:fill="F2F2F2"/>
            <w:vAlign w:val="center"/>
          </w:tcPr>
          <w:p w:rsidR="003B309D" w:rsidRPr="002851F8" w:rsidRDefault="003B309D" w:rsidP="00900AEA">
            <w:pPr>
              <w:jc w:val="center"/>
              <w:rPr>
                <w:color w:val="000000"/>
              </w:rPr>
            </w:pPr>
            <w:r w:rsidRPr="002851F8">
              <w:rPr>
                <w:color w:val="000000"/>
              </w:rPr>
              <w:t>Egzamin pisemny</w:t>
            </w:r>
          </w:p>
        </w:tc>
        <w:tc>
          <w:tcPr>
            <w:tcW w:w="1394" w:type="dxa"/>
            <w:shd w:val="clear" w:color="auto" w:fill="F2F2F2"/>
            <w:vAlign w:val="center"/>
          </w:tcPr>
          <w:p w:rsidR="003B309D" w:rsidRPr="002851F8" w:rsidRDefault="003B309D" w:rsidP="00900AEA">
            <w:pPr>
              <w:jc w:val="center"/>
              <w:rPr>
                <w:color w:val="000000"/>
              </w:rPr>
            </w:pPr>
            <w:r w:rsidRPr="002851F8">
              <w:rPr>
                <w:color w:val="000000"/>
              </w:rPr>
              <w:t>Kolokwium</w:t>
            </w:r>
          </w:p>
        </w:tc>
        <w:tc>
          <w:tcPr>
            <w:tcW w:w="1342" w:type="dxa"/>
            <w:shd w:val="clear" w:color="auto" w:fill="F2F2F2"/>
            <w:vAlign w:val="center"/>
          </w:tcPr>
          <w:p w:rsidR="003B309D" w:rsidRPr="002851F8" w:rsidRDefault="003B309D" w:rsidP="00900AEA">
            <w:pPr>
              <w:jc w:val="center"/>
              <w:rPr>
                <w:color w:val="000000"/>
              </w:rPr>
            </w:pPr>
            <w:r w:rsidRPr="002851F8">
              <w:rPr>
                <w:color w:val="000000"/>
              </w:rPr>
              <w:t>Projekt</w:t>
            </w:r>
          </w:p>
        </w:tc>
        <w:tc>
          <w:tcPr>
            <w:tcW w:w="1463" w:type="dxa"/>
            <w:shd w:val="clear" w:color="auto" w:fill="F2F2F2"/>
            <w:vAlign w:val="center"/>
          </w:tcPr>
          <w:p w:rsidR="003B309D" w:rsidRPr="002851F8" w:rsidRDefault="003B309D" w:rsidP="00900AEA">
            <w:pPr>
              <w:jc w:val="center"/>
              <w:rPr>
                <w:color w:val="000000"/>
              </w:rPr>
            </w:pPr>
            <w:r w:rsidRPr="002851F8">
              <w:rPr>
                <w:color w:val="000000"/>
              </w:rPr>
              <w:t>Sprawozdanie</w:t>
            </w:r>
          </w:p>
        </w:tc>
        <w:tc>
          <w:tcPr>
            <w:tcW w:w="1373" w:type="dxa"/>
            <w:shd w:val="clear" w:color="auto" w:fill="F2F2F2"/>
            <w:vAlign w:val="center"/>
          </w:tcPr>
          <w:p w:rsidR="003B309D" w:rsidRPr="002851F8" w:rsidRDefault="003B309D" w:rsidP="00900AEA">
            <w:pPr>
              <w:jc w:val="center"/>
              <w:rPr>
                <w:color w:val="000000"/>
              </w:rPr>
            </w:pPr>
            <w:r w:rsidRPr="002851F8">
              <w:rPr>
                <w:color w:val="000000"/>
              </w:rPr>
              <w:t>…………</w:t>
            </w:r>
          </w:p>
        </w:tc>
      </w:tr>
      <w:tr w:rsidR="003B309D" w:rsidRPr="00B86DC9" w:rsidTr="00900AEA">
        <w:trPr>
          <w:trHeight w:val="283"/>
          <w:jc w:val="center"/>
        </w:trPr>
        <w:tc>
          <w:tcPr>
            <w:tcW w:w="1347" w:type="dxa"/>
          </w:tcPr>
          <w:p w:rsidR="003B309D" w:rsidRPr="00DA1812" w:rsidRDefault="003B309D" w:rsidP="00900AEA">
            <w:pPr>
              <w:jc w:val="center"/>
            </w:pPr>
            <w:r w:rsidRPr="00DA1812">
              <w:t>W1</w:t>
            </w:r>
          </w:p>
        </w:tc>
        <w:tc>
          <w:tcPr>
            <w:tcW w:w="1360" w:type="dxa"/>
          </w:tcPr>
          <w:p w:rsidR="003B309D" w:rsidRPr="00DA1812" w:rsidRDefault="003B309D" w:rsidP="00900AEA">
            <w:pPr>
              <w:jc w:val="center"/>
            </w:pPr>
          </w:p>
        </w:tc>
        <w:tc>
          <w:tcPr>
            <w:tcW w:w="1360" w:type="dxa"/>
          </w:tcPr>
          <w:p w:rsidR="003B309D" w:rsidRPr="00DA1812" w:rsidRDefault="003B309D" w:rsidP="00900AEA">
            <w:pPr>
              <w:jc w:val="center"/>
            </w:pPr>
          </w:p>
        </w:tc>
        <w:tc>
          <w:tcPr>
            <w:tcW w:w="1394" w:type="dxa"/>
          </w:tcPr>
          <w:p w:rsidR="003B309D" w:rsidRPr="00DA1812" w:rsidRDefault="003B309D" w:rsidP="00900AEA">
            <w:pPr>
              <w:jc w:val="center"/>
            </w:pPr>
            <w:r w:rsidRPr="00DA1812">
              <w:t>x</w:t>
            </w:r>
          </w:p>
        </w:tc>
        <w:tc>
          <w:tcPr>
            <w:tcW w:w="1342" w:type="dxa"/>
          </w:tcPr>
          <w:p w:rsidR="003B309D" w:rsidRPr="00DA1812" w:rsidRDefault="003B309D" w:rsidP="00900AEA">
            <w:pPr>
              <w:jc w:val="center"/>
            </w:pPr>
          </w:p>
        </w:tc>
        <w:tc>
          <w:tcPr>
            <w:tcW w:w="1463" w:type="dxa"/>
          </w:tcPr>
          <w:p w:rsidR="003B309D" w:rsidRPr="00DA1812" w:rsidRDefault="003B309D" w:rsidP="00900AEA">
            <w:pPr>
              <w:jc w:val="center"/>
            </w:pPr>
          </w:p>
        </w:tc>
        <w:tc>
          <w:tcPr>
            <w:tcW w:w="1373" w:type="dxa"/>
          </w:tcPr>
          <w:p w:rsidR="003B309D" w:rsidRPr="00DA1812" w:rsidRDefault="003B309D" w:rsidP="00900AEA">
            <w:pPr>
              <w:jc w:val="center"/>
            </w:pPr>
          </w:p>
        </w:tc>
      </w:tr>
      <w:tr w:rsidR="003B309D" w:rsidRPr="00B86DC9" w:rsidTr="00900AEA">
        <w:trPr>
          <w:trHeight w:val="283"/>
          <w:jc w:val="center"/>
        </w:trPr>
        <w:tc>
          <w:tcPr>
            <w:tcW w:w="1347" w:type="dxa"/>
          </w:tcPr>
          <w:p w:rsidR="003B309D" w:rsidRPr="00DA1812" w:rsidRDefault="003B309D" w:rsidP="00900AEA">
            <w:pPr>
              <w:jc w:val="center"/>
            </w:pPr>
            <w:r w:rsidRPr="00DA1812">
              <w:t>W2</w:t>
            </w:r>
          </w:p>
        </w:tc>
        <w:tc>
          <w:tcPr>
            <w:tcW w:w="1360" w:type="dxa"/>
          </w:tcPr>
          <w:p w:rsidR="003B309D" w:rsidRPr="00DA1812" w:rsidRDefault="003B309D" w:rsidP="00900AEA">
            <w:pPr>
              <w:jc w:val="center"/>
            </w:pPr>
          </w:p>
        </w:tc>
        <w:tc>
          <w:tcPr>
            <w:tcW w:w="1360" w:type="dxa"/>
          </w:tcPr>
          <w:p w:rsidR="003B309D" w:rsidRPr="00DA1812" w:rsidRDefault="003B309D" w:rsidP="00900AEA">
            <w:pPr>
              <w:jc w:val="center"/>
            </w:pPr>
          </w:p>
        </w:tc>
        <w:tc>
          <w:tcPr>
            <w:tcW w:w="1394" w:type="dxa"/>
          </w:tcPr>
          <w:p w:rsidR="003B309D" w:rsidRPr="00DA1812" w:rsidRDefault="003B309D" w:rsidP="00900AEA">
            <w:pPr>
              <w:jc w:val="center"/>
            </w:pPr>
            <w:r w:rsidRPr="00DA1812">
              <w:t>x</w:t>
            </w:r>
          </w:p>
        </w:tc>
        <w:tc>
          <w:tcPr>
            <w:tcW w:w="1342" w:type="dxa"/>
          </w:tcPr>
          <w:p w:rsidR="003B309D" w:rsidRPr="00DA1812" w:rsidRDefault="003B309D" w:rsidP="00900AEA">
            <w:pPr>
              <w:jc w:val="center"/>
            </w:pPr>
          </w:p>
        </w:tc>
        <w:tc>
          <w:tcPr>
            <w:tcW w:w="1463" w:type="dxa"/>
          </w:tcPr>
          <w:p w:rsidR="003B309D" w:rsidRPr="00DA1812" w:rsidRDefault="003B309D" w:rsidP="00900AEA">
            <w:pPr>
              <w:jc w:val="center"/>
            </w:pPr>
          </w:p>
        </w:tc>
        <w:tc>
          <w:tcPr>
            <w:tcW w:w="1373" w:type="dxa"/>
          </w:tcPr>
          <w:p w:rsidR="003B309D" w:rsidRPr="00DA1812" w:rsidRDefault="003B309D" w:rsidP="00900AEA">
            <w:pPr>
              <w:jc w:val="center"/>
            </w:pPr>
          </w:p>
        </w:tc>
      </w:tr>
      <w:tr w:rsidR="003B309D" w:rsidRPr="00B86DC9" w:rsidTr="00900AEA">
        <w:trPr>
          <w:trHeight w:val="283"/>
          <w:jc w:val="center"/>
        </w:trPr>
        <w:tc>
          <w:tcPr>
            <w:tcW w:w="1347" w:type="dxa"/>
          </w:tcPr>
          <w:p w:rsidR="003B309D" w:rsidRPr="00DA1812" w:rsidRDefault="003B309D" w:rsidP="00900AEA">
            <w:pPr>
              <w:jc w:val="center"/>
            </w:pPr>
            <w:r w:rsidRPr="00DA1812">
              <w:t>U1</w:t>
            </w:r>
          </w:p>
        </w:tc>
        <w:tc>
          <w:tcPr>
            <w:tcW w:w="1360" w:type="dxa"/>
          </w:tcPr>
          <w:p w:rsidR="003B309D" w:rsidRPr="00DA1812" w:rsidRDefault="003B309D" w:rsidP="00900AEA">
            <w:pPr>
              <w:jc w:val="center"/>
            </w:pPr>
          </w:p>
        </w:tc>
        <w:tc>
          <w:tcPr>
            <w:tcW w:w="1360" w:type="dxa"/>
          </w:tcPr>
          <w:p w:rsidR="003B309D" w:rsidRPr="00DA1812" w:rsidRDefault="003B309D" w:rsidP="00900AEA">
            <w:pPr>
              <w:jc w:val="center"/>
            </w:pPr>
          </w:p>
        </w:tc>
        <w:tc>
          <w:tcPr>
            <w:tcW w:w="1394" w:type="dxa"/>
          </w:tcPr>
          <w:p w:rsidR="003B309D" w:rsidRPr="00DA1812" w:rsidRDefault="003B309D" w:rsidP="00900AEA">
            <w:pPr>
              <w:jc w:val="center"/>
            </w:pPr>
            <w:r w:rsidRPr="00DA1812">
              <w:t>x</w:t>
            </w:r>
          </w:p>
        </w:tc>
        <w:tc>
          <w:tcPr>
            <w:tcW w:w="1342" w:type="dxa"/>
          </w:tcPr>
          <w:p w:rsidR="003B309D" w:rsidRPr="00DA1812" w:rsidRDefault="003B309D" w:rsidP="00900AEA">
            <w:pPr>
              <w:jc w:val="center"/>
            </w:pPr>
          </w:p>
        </w:tc>
        <w:tc>
          <w:tcPr>
            <w:tcW w:w="1463" w:type="dxa"/>
          </w:tcPr>
          <w:p w:rsidR="003B309D" w:rsidRPr="00DA1812" w:rsidRDefault="003B309D" w:rsidP="00900AEA">
            <w:pPr>
              <w:jc w:val="center"/>
            </w:pPr>
          </w:p>
        </w:tc>
        <w:tc>
          <w:tcPr>
            <w:tcW w:w="1373" w:type="dxa"/>
          </w:tcPr>
          <w:p w:rsidR="003B309D" w:rsidRPr="00DA1812" w:rsidRDefault="003B309D" w:rsidP="00900AEA">
            <w:pPr>
              <w:jc w:val="center"/>
            </w:pPr>
          </w:p>
        </w:tc>
      </w:tr>
      <w:tr w:rsidR="003B309D" w:rsidRPr="00B86DC9" w:rsidTr="00900AEA">
        <w:trPr>
          <w:trHeight w:val="283"/>
          <w:jc w:val="center"/>
        </w:trPr>
        <w:tc>
          <w:tcPr>
            <w:tcW w:w="1347" w:type="dxa"/>
          </w:tcPr>
          <w:p w:rsidR="003B309D" w:rsidRPr="00DA1812" w:rsidRDefault="003B309D" w:rsidP="00900AEA">
            <w:pPr>
              <w:jc w:val="center"/>
            </w:pPr>
            <w:r w:rsidRPr="00DA1812">
              <w:lastRenderedPageBreak/>
              <w:t>K1</w:t>
            </w:r>
          </w:p>
        </w:tc>
        <w:tc>
          <w:tcPr>
            <w:tcW w:w="1360" w:type="dxa"/>
          </w:tcPr>
          <w:p w:rsidR="003B309D" w:rsidRPr="00DA1812" w:rsidRDefault="003B309D" w:rsidP="00900AEA">
            <w:pPr>
              <w:jc w:val="center"/>
            </w:pPr>
          </w:p>
        </w:tc>
        <w:tc>
          <w:tcPr>
            <w:tcW w:w="1360" w:type="dxa"/>
          </w:tcPr>
          <w:p w:rsidR="003B309D" w:rsidRPr="00DA1812" w:rsidRDefault="003B309D" w:rsidP="00900AEA">
            <w:pPr>
              <w:jc w:val="center"/>
            </w:pPr>
          </w:p>
        </w:tc>
        <w:tc>
          <w:tcPr>
            <w:tcW w:w="1394" w:type="dxa"/>
          </w:tcPr>
          <w:p w:rsidR="003B309D" w:rsidRPr="00DA1812" w:rsidRDefault="003B309D" w:rsidP="00900AEA">
            <w:pPr>
              <w:jc w:val="center"/>
            </w:pPr>
            <w:r w:rsidRPr="00DA1812">
              <w:t>x</w:t>
            </w:r>
          </w:p>
        </w:tc>
        <w:tc>
          <w:tcPr>
            <w:tcW w:w="1342" w:type="dxa"/>
          </w:tcPr>
          <w:p w:rsidR="003B309D" w:rsidRPr="00DA1812" w:rsidRDefault="003B309D" w:rsidP="00900AEA">
            <w:pPr>
              <w:jc w:val="center"/>
            </w:pPr>
          </w:p>
        </w:tc>
        <w:tc>
          <w:tcPr>
            <w:tcW w:w="1463" w:type="dxa"/>
          </w:tcPr>
          <w:p w:rsidR="003B309D" w:rsidRPr="00DA1812" w:rsidRDefault="003B309D" w:rsidP="00900AEA">
            <w:pPr>
              <w:jc w:val="center"/>
            </w:pPr>
          </w:p>
        </w:tc>
        <w:tc>
          <w:tcPr>
            <w:tcW w:w="1373" w:type="dxa"/>
          </w:tcPr>
          <w:p w:rsidR="003B309D" w:rsidRPr="00DA1812" w:rsidRDefault="003B309D" w:rsidP="00900AEA">
            <w:pPr>
              <w:jc w:val="center"/>
            </w:pPr>
          </w:p>
        </w:tc>
      </w:tr>
      <w:tr w:rsidR="003B309D" w:rsidRPr="00B86DC9" w:rsidTr="00900AEA">
        <w:trPr>
          <w:trHeight w:val="283"/>
          <w:jc w:val="center"/>
        </w:trPr>
        <w:tc>
          <w:tcPr>
            <w:tcW w:w="1347" w:type="dxa"/>
          </w:tcPr>
          <w:p w:rsidR="003B309D" w:rsidRPr="00DA1812" w:rsidRDefault="003B309D" w:rsidP="00900AEA">
            <w:pPr>
              <w:jc w:val="center"/>
            </w:pPr>
            <w:r w:rsidRPr="00DA1812">
              <w:t>K2</w:t>
            </w:r>
          </w:p>
        </w:tc>
        <w:tc>
          <w:tcPr>
            <w:tcW w:w="1360" w:type="dxa"/>
          </w:tcPr>
          <w:p w:rsidR="003B309D" w:rsidRPr="00DA1812" w:rsidRDefault="003B309D" w:rsidP="00900AEA">
            <w:pPr>
              <w:jc w:val="center"/>
            </w:pPr>
          </w:p>
        </w:tc>
        <w:tc>
          <w:tcPr>
            <w:tcW w:w="1360" w:type="dxa"/>
          </w:tcPr>
          <w:p w:rsidR="003B309D" w:rsidRPr="00DA1812" w:rsidRDefault="003B309D" w:rsidP="00900AEA">
            <w:pPr>
              <w:jc w:val="center"/>
            </w:pPr>
          </w:p>
        </w:tc>
        <w:tc>
          <w:tcPr>
            <w:tcW w:w="1394" w:type="dxa"/>
          </w:tcPr>
          <w:p w:rsidR="003B309D" w:rsidRPr="00DA1812" w:rsidRDefault="003B309D" w:rsidP="00900AEA">
            <w:pPr>
              <w:jc w:val="center"/>
            </w:pPr>
            <w:r w:rsidRPr="00DA1812">
              <w:t>x</w:t>
            </w:r>
          </w:p>
        </w:tc>
        <w:tc>
          <w:tcPr>
            <w:tcW w:w="1342" w:type="dxa"/>
          </w:tcPr>
          <w:p w:rsidR="003B309D" w:rsidRPr="00DA1812" w:rsidRDefault="003B309D" w:rsidP="00900AEA">
            <w:pPr>
              <w:jc w:val="center"/>
            </w:pPr>
          </w:p>
        </w:tc>
        <w:tc>
          <w:tcPr>
            <w:tcW w:w="1463" w:type="dxa"/>
          </w:tcPr>
          <w:p w:rsidR="003B309D" w:rsidRPr="00DA1812" w:rsidRDefault="003B309D" w:rsidP="00900AEA">
            <w:pPr>
              <w:jc w:val="center"/>
            </w:pPr>
          </w:p>
        </w:tc>
        <w:tc>
          <w:tcPr>
            <w:tcW w:w="1373" w:type="dxa"/>
          </w:tcPr>
          <w:p w:rsidR="003B309D" w:rsidRPr="00DA1812" w:rsidRDefault="003B309D" w:rsidP="00900AEA">
            <w:pPr>
              <w:jc w:val="center"/>
            </w:pPr>
          </w:p>
        </w:tc>
      </w:tr>
    </w:tbl>
    <w:p w:rsidR="003B309D" w:rsidRPr="00B86DC9" w:rsidRDefault="003B309D" w:rsidP="009A1EEC">
      <w:pPr>
        <w:numPr>
          <w:ilvl w:val="0"/>
          <w:numId w:val="238"/>
        </w:numPr>
        <w:tabs>
          <w:tab w:val="left" w:pos="284"/>
        </w:tabs>
        <w:spacing w:before="120" w:after="120" w:line="240" w:lineRule="auto"/>
        <w:ind w:left="284" w:hanging="284"/>
        <w:rPr>
          <w:b/>
          <w:iCs/>
          <w:color w:val="000000"/>
        </w:rPr>
      </w:pPr>
      <w:r w:rsidRPr="00B86DC9">
        <w:rPr>
          <w:b/>
          <w:iCs/>
          <w:color w:val="000000"/>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3B309D" w:rsidRPr="00B86DC9" w:rsidTr="00900AEA">
        <w:trPr>
          <w:jc w:val="center"/>
        </w:trPr>
        <w:tc>
          <w:tcPr>
            <w:tcW w:w="1789" w:type="dxa"/>
            <w:shd w:val="clear" w:color="auto" w:fill="F2F2F2"/>
          </w:tcPr>
          <w:p w:rsidR="003B309D" w:rsidRPr="00B86DC9" w:rsidRDefault="003B309D" w:rsidP="00900AE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86DC9">
              <w:rPr>
                <w:iCs/>
                <w:color w:val="000000"/>
              </w:rPr>
              <w:t>Literatura podstawowa</w:t>
            </w:r>
          </w:p>
        </w:tc>
        <w:tc>
          <w:tcPr>
            <w:tcW w:w="7849" w:type="dxa"/>
          </w:tcPr>
          <w:p w:rsidR="003B309D" w:rsidRPr="00E5395D" w:rsidRDefault="003B309D" w:rsidP="009216C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120" w:line="240" w:lineRule="auto"/>
              <w:jc w:val="both"/>
              <w:rPr>
                <w:iCs/>
                <w:color w:val="000000"/>
              </w:rPr>
            </w:pPr>
            <w:r w:rsidRPr="00E5395D">
              <w:rPr>
                <w:iCs/>
                <w:color w:val="000000"/>
              </w:rPr>
              <w:t>1.</w:t>
            </w:r>
            <w:r w:rsidRPr="00E5395D">
              <w:rPr>
                <w:iCs/>
                <w:color w:val="000000"/>
              </w:rPr>
              <w:tab/>
              <w:t xml:space="preserve">Bizon-Górecka J., Determinanty sukcesu przedsiębiorstw budowlanych zaangażowanych w realizację projektów w międzynarodowej kooperacji, </w:t>
            </w:r>
            <w:proofErr w:type="spellStart"/>
            <w:r w:rsidRPr="00E5395D">
              <w:rPr>
                <w:iCs/>
                <w:color w:val="000000"/>
              </w:rPr>
              <w:t>TNOiK</w:t>
            </w:r>
            <w:proofErr w:type="spellEnd"/>
            <w:r w:rsidRPr="00E5395D">
              <w:rPr>
                <w:iCs/>
                <w:color w:val="000000"/>
              </w:rPr>
              <w:t>, Bydgoszcz 2011.</w:t>
            </w:r>
          </w:p>
          <w:p w:rsidR="003B309D" w:rsidRPr="00E5395D" w:rsidRDefault="003B309D" w:rsidP="009216C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120" w:line="240" w:lineRule="auto"/>
              <w:jc w:val="both"/>
              <w:rPr>
                <w:iCs/>
                <w:color w:val="000000"/>
              </w:rPr>
            </w:pPr>
            <w:r w:rsidRPr="00E5395D">
              <w:rPr>
                <w:iCs/>
                <w:color w:val="000000"/>
              </w:rPr>
              <w:t>2.</w:t>
            </w:r>
            <w:r w:rsidRPr="00E5395D">
              <w:rPr>
                <w:iCs/>
                <w:color w:val="000000"/>
              </w:rPr>
              <w:tab/>
              <w:t xml:space="preserve">Bizon - Górecka J., Modelowanie struktury systemu zarządzania ryzykiem w przedsiębiorstwie – ujęcie holistyczne, </w:t>
            </w:r>
            <w:proofErr w:type="spellStart"/>
            <w:r w:rsidRPr="00E5395D">
              <w:rPr>
                <w:iCs/>
                <w:color w:val="000000"/>
              </w:rPr>
              <w:t>TNOiK</w:t>
            </w:r>
            <w:proofErr w:type="spellEnd"/>
            <w:r w:rsidRPr="00E5395D">
              <w:rPr>
                <w:iCs/>
                <w:color w:val="000000"/>
              </w:rPr>
              <w:t>, Bydgoszcz 2007.</w:t>
            </w:r>
          </w:p>
          <w:p w:rsidR="003B309D" w:rsidRPr="009720B2" w:rsidRDefault="003B309D" w:rsidP="009216C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120" w:line="240" w:lineRule="auto"/>
              <w:jc w:val="both"/>
              <w:rPr>
                <w:iCs/>
                <w:color w:val="FF0000"/>
              </w:rPr>
            </w:pPr>
            <w:r w:rsidRPr="00E5395D">
              <w:rPr>
                <w:iCs/>
                <w:color w:val="000000"/>
              </w:rPr>
              <w:t>3.</w:t>
            </w:r>
            <w:r w:rsidRPr="00E5395D">
              <w:rPr>
                <w:iCs/>
                <w:color w:val="000000"/>
              </w:rPr>
              <w:tab/>
            </w:r>
            <w:proofErr w:type="spellStart"/>
            <w:r w:rsidRPr="00E5395D">
              <w:rPr>
                <w:iCs/>
                <w:color w:val="000000"/>
              </w:rPr>
              <w:t>Nickels</w:t>
            </w:r>
            <w:proofErr w:type="spellEnd"/>
            <w:r w:rsidRPr="00E5395D">
              <w:rPr>
                <w:iCs/>
                <w:color w:val="000000"/>
              </w:rPr>
              <w:t xml:space="preserve"> </w:t>
            </w:r>
            <w:proofErr w:type="spellStart"/>
            <w:r w:rsidRPr="00E5395D">
              <w:rPr>
                <w:iCs/>
                <w:color w:val="000000"/>
              </w:rPr>
              <w:t>W.G</w:t>
            </w:r>
            <w:proofErr w:type="spellEnd"/>
            <w:r w:rsidRPr="00E5395D">
              <w:rPr>
                <w:iCs/>
                <w:color w:val="000000"/>
              </w:rPr>
              <w:t>., Zrozumieć biznes, Wydawnictwo Bellona, Warszawa 1995.</w:t>
            </w:r>
          </w:p>
        </w:tc>
      </w:tr>
      <w:tr w:rsidR="003B309D" w:rsidRPr="00B86DC9" w:rsidTr="00900AEA">
        <w:trPr>
          <w:jc w:val="center"/>
        </w:trPr>
        <w:tc>
          <w:tcPr>
            <w:tcW w:w="1789" w:type="dxa"/>
            <w:shd w:val="clear" w:color="auto" w:fill="F2F2F2"/>
          </w:tcPr>
          <w:p w:rsidR="003B309D" w:rsidRPr="00B86DC9" w:rsidRDefault="003B309D" w:rsidP="00900AE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86DC9">
              <w:rPr>
                <w:iCs/>
                <w:color w:val="000000"/>
              </w:rPr>
              <w:t>Literatura uzupełniająca</w:t>
            </w:r>
          </w:p>
        </w:tc>
        <w:tc>
          <w:tcPr>
            <w:tcW w:w="7849" w:type="dxa"/>
          </w:tcPr>
          <w:p w:rsidR="003B309D" w:rsidRPr="00E5395D" w:rsidRDefault="003B309D" w:rsidP="009216C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120" w:line="240" w:lineRule="auto"/>
              <w:jc w:val="both"/>
              <w:rPr>
                <w:iCs/>
                <w:color w:val="000000"/>
              </w:rPr>
            </w:pPr>
            <w:r w:rsidRPr="00E5395D">
              <w:rPr>
                <w:iCs/>
                <w:color w:val="000000"/>
              </w:rPr>
              <w:t>1.</w:t>
            </w:r>
            <w:r w:rsidRPr="00E5395D">
              <w:rPr>
                <w:iCs/>
                <w:color w:val="000000"/>
              </w:rPr>
              <w:tab/>
              <w:t>Bizon - Górecka  J., 2001. Inżynieria niezawodności i ryzyka w zarządzaniu przedsiębiorstwem. OPO, Bydgoszcz</w:t>
            </w:r>
          </w:p>
          <w:p w:rsidR="003B309D" w:rsidRPr="00E5395D" w:rsidRDefault="003B309D" w:rsidP="009216C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120" w:line="240" w:lineRule="auto"/>
              <w:jc w:val="both"/>
              <w:rPr>
                <w:iCs/>
                <w:color w:val="000000"/>
              </w:rPr>
            </w:pPr>
            <w:r w:rsidRPr="00E5395D">
              <w:rPr>
                <w:iCs/>
                <w:color w:val="000000"/>
              </w:rPr>
              <w:t>2.</w:t>
            </w:r>
            <w:r w:rsidRPr="00E5395D">
              <w:rPr>
                <w:iCs/>
                <w:color w:val="000000"/>
              </w:rPr>
              <w:tab/>
            </w:r>
            <w:proofErr w:type="spellStart"/>
            <w:r w:rsidRPr="00E5395D">
              <w:rPr>
                <w:iCs/>
                <w:color w:val="000000"/>
              </w:rPr>
              <w:t>Kotler</w:t>
            </w:r>
            <w:proofErr w:type="spellEnd"/>
            <w:r w:rsidRPr="00E5395D">
              <w:rPr>
                <w:iCs/>
                <w:color w:val="000000"/>
              </w:rPr>
              <w:t xml:space="preserve"> </w:t>
            </w:r>
            <w:proofErr w:type="spellStart"/>
            <w:r w:rsidRPr="00E5395D">
              <w:rPr>
                <w:iCs/>
                <w:color w:val="000000"/>
              </w:rPr>
              <w:t>Ph</w:t>
            </w:r>
            <w:proofErr w:type="spellEnd"/>
            <w:r w:rsidRPr="00E5395D">
              <w:rPr>
                <w:iCs/>
                <w:color w:val="000000"/>
              </w:rPr>
              <w:t xml:space="preserve">., 1994. Marketing, Gebethner i Ska, Warszawa </w:t>
            </w:r>
          </w:p>
          <w:p w:rsidR="003B309D" w:rsidRDefault="003B309D" w:rsidP="009216C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120" w:line="240" w:lineRule="auto"/>
              <w:jc w:val="both"/>
              <w:rPr>
                <w:iCs/>
                <w:color w:val="000000"/>
              </w:rPr>
            </w:pPr>
            <w:r w:rsidRPr="00723D1C">
              <w:rPr>
                <w:iCs/>
                <w:color w:val="000000"/>
              </w:rPr>
              <w:t>3.</w:t>
            </w:r>
            <w:r w:rsidRPr="00723D1C">
              <w:rPr>
                <w:iCs/>
                <w:color w:val="000000"/>
              </w:rPr>
              <w:tab/>
            </w:r>
            <w:proofErr w:type="spellStart"/>
            <w:r w:rsidRPr="00723D1C">
              <w:rPr>
                <w:iCs/>
                <w:color w:val="000000"/>
              </w:rPr>
              <w:t>Stoner</w:t>
            </w:r>
            <w:proofErr w:type="spellEnd"/>
            <w:r w:rsidRPr="00723D1C">
              <w:rPr>
                <w:iCs/>
                <w:color w:val="000000"/>
              </w:rPr>
              <w:t xml:space="preserve"> J. A.F., </w:t>
            </w:r>
            <w:proofErr w:type="spellStart"/>
            <w:r w:rsidRPr="00723D1C">
              <w:rPr>
                <w:iCs/>
                <w:color w:val="000000"/>
              </w:rPr>
              <w:t>Wankel</w:t>
            </w:r>
            <w:proofErr w:type="spellEnd"/>
            <w:r w:rsidRPr="00723D1C">
              <w:rPr>
                <w:iCs/>
                <w:color w:val="000000"/>
              </w:rPr>
              <w:t xml:space="preserve"> Ch., 1994. </w:t>
            </w:r>
            <w:r w:rsidRPr="00E5395D">
              <w:rPr>
                <w:iCs/>
                <w:color w:val="000000"/>
              </w:rPr>
              <w:t>Kierowanie, PWE, Warszawa</w:t>
            </w:r>
          </w:p>
          <w:p w:rsidR="003B309D" w:rsidRPr="00E5395D" w:rsidRDefault="003B309D" w:rsidP="009216C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120" w:line="240" w:lineRule="auto"/>
              <w:jc w:val="both"/>
              <w:rPr>
                <w:iCs/>
                <w:color w:val="000000"/>
              </w:rPr>
            </w:pPr>
            <w:r w:rsidRPr="00B92AAF">
              <w:rPr>
                <w:iCs/>
                <w:color w:val="000000"/>
              </w:rPr>
              <w:t>4.</w:t>
            </w:r>
            <w:r w:rsidRPr="00B92AAF">
              <w:rPr>
                <w:iCs/>
                <w:color w:val="000000"/>
              </w:rPr>
              <w:tab/>
              <w:t xml:space="preserve">Międzynarodowe bazy książek </w:t>
            </w:r>
            <w:r>
              <w:rPr>
                <w:iCs/>
                <w:color w:val="000000"/>
              </w:rPr>
              <w:t>i</w:t>
            </w:r>
            <w:r w:rsidRPr="00B92AAF">
              <w:rPr>
                <w:iCs/>
                <w:color w:val="000000"/>
              </w:rPr>
              <w:t xml:space="preserve"> czasopism</w:t>
            </w:r>
            <w:r>
              <w:rPr>
                <w:iCs/>
                <w:color w:val="000000"/>
              </w:rPr>
              <w:t xml:space="preserve"> (np. </w:t>
            </w:r>
            <w:proofErr w:type="spellStart"/>
            <w:r>
              <w:rPr>
                <w:iCs/>
                <w:color w:val="000000"/>
              </w:rPr>
              <w:t>Scopus</w:t>
            </w:r>
            <w:proofErr w:type="spellEnd"/>
            <w:r>
              <w:rPr>
                <w:iCs/>
                <w:color w:val="000000"/>
              </w:rPr>
              <w:t>, Web of Science)</w:t>
            </w:r>
          </w:p>
        </w:tc>
      </w:tr>
    </w:tbl>
    <w:p w:rsidR="003B309D" w:rsidRPr="00B86DC9" w:rsidRDefault="003B309D" w:rsidP="009A1EEC">
      <w:pPr>
        <w:numPr>
          <w:ilvl w:val="0"/>
          <w:numId w:val="238"/>
        </w:numPr>
        <w:tabs>
          <w:tab w:val="left" w:pos="284"/>
        </w:tabs>
        <w:spacing w:before="120" w:after="120" w:line="240" w:lineRule="auto"/>
        <w:ind w:left="284" w:hanging="284"/>
        <w:rPr>
          <w:b/>
        </w:rPr>
      </w:pPr>
      <w:r w:rsidRPr="00B86DC9">
        <w:rPr>
          <w:b/>
        </w:rPr>
        <w:t xml:space="preserve">NAKŁAD PRACY STUDENTA – BILANS </w:t>
      </w:r>
      <w:r>
        <w:rPr>
          <w:b/>
        </w:rPr>
        <w:t xml:space="preserve">GODZIN I </w:t>
      </w:r>
      <w:r w:rsidRPr="00B86DC9">
        <w:rPr>
          <w:b/>
        </w:rPr>
        <w:t>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3B309D" w:rsidRPr="00B86DC9" w:rsidTr="00900AEA">
        <w:trPr>
          <w:trHeight w:val="769"/>
          <w:jc w:val="center"/>
        </w:trPr>
        <w:tc>
          <w:tcPr>
            <w:tcW w:w="7246" w:type="dxa"/>
            <w:gridSpan w:val="2"/>
            <w:shd w:val="clear" w:color="auto" w:fill="F2F2F2"/>
            <w:vAlign w:val="center"/>
          </w:tcPr>
          <w:p w:rsidR="003B309D" w:rsidRPr="002851F8" w:rsidRDefault="003B309D" w:rsidP="00900AEA">
            <w:pPr>
              <w:jc w:val="center"/>
            </w:pPr>
            <w:r w:rsidRPr="002851F8">
              <w:t>Aktywność studenta</w:t>
            </w:r>
          </w:p>
        </w:tc>
        <w:tc>
          <w:tcPr>
            <w:tcW w:w="2393" w:type="dxa"/>
            <w:shd w:val="clear" w:color="auto" w:fill="F2F2F2"/>
            <w:vAlign w:val="center"/>
          </w:tcPr>
          <w:p w:rsidR="003B309D" w:rsidRPr="002851F8" w:rsidRDefault="003B309D" w:rsidP="009216C5">
            <w:pPr>
              <w:jc w:val="center"/>
            </w:pPr>
            <w:r w:rsidRPr="002851F8">
              <w:t>Obciążenie studenta – Liczba godzin</w:t>
            </w:r>
          </w:p>
        </w:tc>
      </w:tr>
      <w:tr w:rsidR="003B309D" w:rsidRPr="00B86DC9" w:rsidTr="00900AEA">
        <w:trPr>
          <w:trHeight w:val="340"/>
          <w:jc w:val="center"/>
        </w:trPr>
        <w:tc>
          <w:tcPr>
            <w:tcW w:w="2978" w:type="dxa"/>
            <w:vMerge w:val="restart"/>
          </w:tcPr>
          <w:p w:rsidR="003B309D" w:rsidRPr="002851F8" w:rsidRDefault="003B309D" w:rsidP="00900AEA">
            <w:r>
              <w:t xml:space="preserve">Zajęcia prowadzone </w:t>
            </w:r>
            <w:r>
              <w:br/>
              <w:t xml:space="preserve">z bezpośrednim udziałem NA </w:t>
            </w:r>
            <w:r>
              <w:br/>
              <w:t xml:space="preserve">lub innych osób prowadzących zajęcia </w:t>
            </w:r>
          </w:p>
        </w:tc>
        <w:tc>
          <w:tcPr>
            <w:tcW w:w="4268" w:type="dxa"/>
          </w:tcPr>
          <w:p w:rsidR="003B309D" w:rsidRPr="002851F8" w:rsidRDefault="003B309D" w:rsidP="00900AEA">
            <w:pPr>
              <w:ind w:left="88"/>
            </w:pPr>
            <w:r w:rsidRPr="002851F8">
              <w:t>Udział w zaj</w:t>
            </w:r>
            <w:r>
              <w:t xml:space="preserve">ęciach </w:t>
            </w:r>
            <w:r w:rsidRPr="002851F8">
              <w:t>dydak</w:t>
            </w:r>
            <w:r>
              <w:t>tycznych,</w:t>
            </w:r>
            <w:r w:rsidRPr="002851F8">
              <w:t xml:space="preserve"> wskazanych w pkt. </w:t>
            </w:r>
            <w:r>
              <w:t>1B</w:t>
            </w:r>
          </w:p>
        </w:tc>
        <w:tc>
          <w:tcPr>
            <w:tcW w:w="2393" w:type="dxa"/>
          </w:tcPr>
          <w:p w:rsidR="003B309D" w:rsidRPr="00DA1812" w:rsidRDefault="003B309D" w:rsidP="00900AEA">
            <w:pPr>
              <w:jc w:val="center"/>
            </w:pPr>
            <w:r w:rsidRPr="00DA1812">
              <w:t>15</w:t>
            </w:r>
          </w:p>
        </w:tc>
      </w:tr>
      <w:tr w:rsidR="003B309D" w:rsidRPr="00B86DC9" w:rsidTr="00900AEA">
        <w:trPr>
          <w:trHeight w:val="271"/>
          <w:jc w:val="center"/>
        </w:trPr>
        <w:tc>
          <w:tcPr>
            <w:tcW w:w="2978" w:type="dxa"/>
            <w:vMerge/>
          </w:tcPr>
          <w:p w:rsidR="003B309D" w:rsidRPr="00BA336F" w:rsidRDefault="003B309D" w:rsidP="00900AEA">
            <w:pPr>
              <w:rPr>
                <w:color w:val="000000"/>
              </w:rPr>
            </w:pPr>
          </w:p>
        </w:tc>
        <w:tc>
          <w:tcPr>
            <w:tcW w:w="4268" w:type="dxa"/>
          </w:tcPr>
          <w:p w:rsidR="003B309D" w:rsidRPr="00BA336F" w:rsidRDefault="003B309D" w:rsidP="00900AEA">
            <w:pPr>
              <w:ind w:left="88"/>
              <w:rPr>
                <w:color w:val="000000"/>
              </w:rPr>
            </w:pPr>
            <w:r w:rsidRPr="00BA336F">
              <w:rPr>
                <w:color w:val="000000"/>
              </w:rPr>
              <w:t xml:space="preserve">Konsultacje </w:t>
            </w:r>
          </w:p>
        </w:tc>
        <w:tc>
          <w:tcPr>
            <w:tcW w:w="2393" w:type="dxa"/>
          </w:tcPr>
          <w:p w:rsidR="003B309D" w:rsidRPr="00DA1812" w:rsidRDefault="003B309D" w:rsidP="00900AEA">
            <w:pPr>
              <w:jc w:val="center"/>
            </w:pPr>
            <w:r>
              <w:t>-</w:t>
            </w:r>
          </w:p>
        </w:tc>
      </w:tr>
      <w:tr w:rsidR="003B309D" w:rsidRPr="00B86DC9" w:rsidTr="00900AEA">
        <w:trPr>
          <w:trHeight w:val="177"/>
          <w:jc w:val="center"/>
        </w:trPr>
        <w:tc>
          <w:tcPr>
            <w:tcW w:w="2978" w:type="dxa"/>
            <w:vMerge w:val="restart"/>
          </w:tcPr>
          <w:p w:rsidR="003B309D" w:rsidRPr="00BA336F" w:rsidRDefault="003B309D" w:rsidP="00900AEA">
            <w:pPr>
              <w:rPr>
                <w:color w:val="000000"/>
              </w:rPr>
            </w:pPr>
          </w:p>
          <w:p w:rsidR="003B309D" w:rsidRPr="00BA336F" w:rsidRDefault="003B309D" w:rsidP="00900AEA">
            <w:pPr>
              <w:rPr>
                <w:color w:val="000000"/>
              </w:rPr>
            </w:pPr>
            <w:r w:rsidRPr="00BA336F">
              <w:rPr>
                <w:color w:val="000000"/>
              </w:rPr>
              <w:t xml:space="preserve">Praca własna studenta </w:t>
            </w:r>
          </w:p>
        </w:tc>
        <w:tc>
          <w:tcPr>
            <w:tcW w:w="4268" w:type="dxa"/>
          </w:tcPr>
          <w:p w:rsidR="003B309D" w:rsidRPr="00BA336F" w:rsidRDefault="003B309D" w:rsidP="00900AEA">
            <w:pPr>
              <w:ind w:left="88"/>
              <w:rPr>
                <w:color w:val="000000"/>
              </w:rPr>
            </w:pPr>
            <w:r w:rsidRPr="00BA336F">
              <w:rPr>
                <w:color w:val="000000"/>
              </w:rPr>
              <w:t>Przygotowanie do zajęć</w:t>
            </w:r>
          </w:p>
        </w:tc>
        <w:tc>
          <w:tcPr>
            <w:tcW w:w="2393" w:type="dxa"/>
          </w:tcPr>
          <w:p w:rsidR="003B309D" w:rsidRPr="00BA336F" w:rsidRDefault="00C90560" w:rsidP="00900AEA">
            <w:pPr>
              <w:jc w:val="center"/>
              <w:rPr>
                <w:color w:val="000000"/>
              </w:rPr>
            </w:pPr>
            <w:r>
              <w:t>5</w:t>
            </w:r>
          </w:p>
        </w:tc>
      </w:tr>
      <w:tr w:rsidR="003B309D" w:rsidRPr="00B86DC9" w:rsidTr="00900AEA">
        <w:trPr>
          <w:trHeight w:val="137"/>
          <w:jc w:val="center"/>
        </w:trPr>
        <w:tc>
          <w:tcPr>
            <w:tcW w:w="2978" w:type="dxa"/>
            <w:vMerge/>
          </w:tcPr>
          <w:p w:rsidR="003B309D" w:rsidRPr="00BA336F" w:rsidRDefault="003B309D" w:rsidP="00900AEA">
            <w:pPr>
              <w:rPr>
                <w:color w:val="000000"/>
              </w:rPr>
            </w:pPr>
          </w:p>
        </w:tc>
        <w:tc>
          <w:tcPr>
            <w:tcW w:w="4268" w:type="dxa"/>
          </w:tcPr>
          <w:p w:rsidR="003B309D" w:rsidRPr="00BA336F" w:rsidRDefault="003B309D" w:rsidP="00900AEA">
            <w:pPr>
              <w:ind w:left="88"/>
              <w:rPr>
                <w:color w:val="000000"/>
              </w:rPr>
            </w:pPr>
            <w:r w:rsidRPr="00BA336F">
              <w:rPr>
                <w:color w:val="000000"/>
              </w:rPr>
              <w:t>Studiowanie literatury</w:t>
            </w:r>
          </w:p>
        </w:tc>
        <w:tc>
          <w:tcPr>
            <w:tcW w:w="2393" w:type="dxa"/>
          </w:tcPr>
          <w:p w:rsidR="003B309D" w:rsidRPr="00BA336F" w:rsidRDefault="003B309D" w:rsidP="00900AEA">
            <w:pPr>
              <w:jc w:val="center"/>
              <w:rPr>
                <w:color w:val="000000"/>
              </w:rPr>
            </w:pPr>
            <w:r w:rsidRPr="00DA1812">
              <w:t>5</w:t>
            </w:r>
          </w:p>
        </w:tc>
      </w:tr>
      <w:tr w:rsidR="003B309D" w:rsidRPr="00B86DC9" w:rsidTr="00900AEA">
        <w:trPr>
          <w:trHeight w:val="340"/>
          <w:jc w:val="center"/>
        </w:trPr>
        <w:tc>
          <w:tcPr>
            <w:tcW w:w="2978" w:type="dxa"/>
            <w:vMerge/>
          </w:tcPr>
          <w:p w:rsidR="003B309D" w:rsidRPr="00BA336F" w:rsidRDefault="003B309D" w:rsidP="00900AEA">
            <w:pPr>
              <w:rPr>
                <w:color w:val="000000"/>
              </w:rPr>
            </w:pPr>
          </w:p>
        </w:tc>
        <w:tc>
          <w:tcPr>
            <w:tcW w:w="4268" w:type="dxa"/>
          </w:tcPr>
          <w:p w:rsidR="003B309D" w:rsidRPr="00BA336F" w:rsidRDefault="003B309D" w:rsidP="00900AEA">
            <w:pPr>
              <w:ind w:left="88"/>
              <w:rPr>
                <w:color w:val="000000"/>
              </w:rPr>
            </w:pPr>
            <w:r w:rsidRPr="00BA336F">
              <w:rPr>
                <w:color w:val="000000"/>
              </w:rPr>
              <w:t xml:space="preserve">Inne (przygotowanie do egzaminu, zaliczeń, </w:t>
            </w:r>
          </w:p>
          <w:p w:rsidR="003B309D" w:rsidRPr="00BA336F" w:rsidRDefault="003B309D" w:rsidP="00900AEA">
            <w:pPr>
              <w:ind w:left="88"/>
              <w:rPr>
                <w:color w:val="000000"/>
              </w:rPr>
            </w:pPr>
            <w:r w:rsidRPr="00BA336F">
              <w:rPr>
                <w:color w:val="000000"/>
              </w:rPr>
              <w:t>przygotowanie projektu itd.)</w:t>
            </w:r>
          </w:p>
        </w:tc>
        <w:tc>
          <w:tcPr>
            <w:tcW w:w="2393" w:type="dxa"/>
          </w:tcPr>
          <w:p w:rsidR="003B309D" w:rsidRPr="00BA336F" w:rsidRDefault="003B309D" w:rsidP="00900AEA">
            <w:pPr>
              <w:jc w:val="center"/>
              <w:rPr>
                <w:color w:val="000000"/>
              </w:rPr>
            </w:pPr>
            <w:r w:rsidRPr="00BA336F">
              <w:rPr>
                <w:color w:val="000000"/>
              </w:rPr>
              <w:t>5</w:t>
            </w:r>
          </w:p>
        </w:tc>
      </w:tr>
      <w:tr w:rsidR="003B309D" w:rsidRPr="00B86DC9" w:rsidTr="00900AEA">
        <w:trPr>
          <w:trHeight w:val="340"/>
          <w:jc w:val="center"/>
        </w:trPr>
        <w:tc>
          <w:tcPr>
            <w:tcW w:w="7246" w:type="dxa"/>
            <w:gridSpan w:val="2"/>
            <w:shd w:val="clear" w:color="auto" w:fill="F2F2F2"/>
          </w:tcPr>
          <w:p w:rsidR="003B309D" w:rsidRPr="00BA336F" w:rsidRDefault="003B309D" w:rsidP="00900AEA">
            <w:pPr>
              <w:rPr>
                <w:color w:val="000000"/>
              </w:rPr>
            </w:pPr>
            <w:r w:rsidRPr="00BA336F">
              <w:rPr>
                <w:color w:val="000000"/>
              </w:rPr>
              <w:t>Łączny nakład pracy studenta</w:t>
            </w:r>
          </w:p>
        </w:tc>
        <w:tc>
          <w:tcPr>
            <w:tcW w:w="2393" w:type="dxa"/>
            <w:shd w:val="clear" w:color="auto" w:fill="F2F2F2"/>
          </w:tcPr>
          <w:p w:rsidR="003B309D" w:rsidRPr="00BA336F" w:rsidRDefault="00C90560" w:rsidP="00900AEA">
            <w:pPr>
              <w:jc w:val="center"/>
              <w:rPr>
                <w:color w:val="000000"/>
              </w:rPr>
            </w:pPr>
            <w:r>
              <w:rPr>
                <w:color w:val="000000"/>
              </w:rPr>
              <w:t>30</w:t>
            </w:r>
          </w:p>
        </w:tc>
      </w:tr>
      <w:tr w:rsidR="003B309D" w:rsidRPr="00B86DC9" w:rsidTr="00900AEA">
        <w:trPr>
          <w:trHeight w:val="397"/>
          <w:jc w:val="center"/>
        </w:trPr>
        <w:tc>
          <w:tcPr>
            <w:tcW w:w="7246" w:type="dxa"/>
            <w:gridSpan w:val="2"/>
            <w:shd w:val="clear" w:color="auto" w:fill="F2F2F2"/>
            <w:vAlign w:val="center"/>
          </w:tcPr>
          <w:p w:rsidR="003B309D" w:rsidRPr="00BA336F" w:rsidRDefault="003B309D" w:rsidP="00900AEA">
            <w:pPr>
              <w:jc w:val="right"/>
              <w:rPr>
                <w:b/>
                <w:color w:val="000000"/>
              </w:rPr>
            </w:pPr>
            <w:r w:rsidRPr="00BA336F">
              <w:rPr>
                <w:color w:val="000000"/>
              </w:rPr>
              <w:t xml:space="preserve"> </w:t>
            </w:r>
            <w:r w:rsidRPr="00BA336F">
              <w:rPr>
                <w:b/>
                <w:color w:val="000000"/>
              </w:rPr>
              <w:t xml:space="preserve">Liczba punktów ECTS </w:t>
            </w:r>
          </w:p>
        </w:tc>
        <w:tc>
          <w:tcPr>
            <w:tcW w:w="2393" w:type="dxa"/>
            <w:shd w:val="clear" w:color="auto" w:fill="F2F2F2"/>
            <w:vAlign w:val="center"/>
          </w:tcPr>
          <w:p w:rsidR="003B309D" w:rsidRPr="00BA336F" w:rsidRDefault="003B309D" w:rsidP="00900AEA">
            <w:pPr>
              <w:jc w:val="center"/>
              <w:rPr>
                <w:color w:val="000000"/>
              </w:rPr>
            </w:pPr>
            <w:r>
              <w:rPr>
                <w:color w:val="000000"/>
              </w:rPr>
              <w:t>1</w:t>
            </w:r>
          </w:p>
        </w:tc>
      </w:tr>
    </w:tbl>
    <w:p w:rsidR="003B309D" w:rsidRPr="009216C5" w:rsidRDefault="003B309D">
      <w:pPr>
        <w:rPr>
          <w:color w:val="000000"/>
          <w:sz w:val="20"/>
          <w:szCs w:val="20"/>
        </w:rPr>
      </w:pPr>
      <w:r w:rsidRPr="00BA336F">
        <w:rPr>
          <w:rStyle w:val="Odwoanieprzypisukocowego"/>
          <w:color w:val="000000"/>
        </w:rPr>
        <w:footnoteRef/>
      </w:r>
      <w:r w:rsidRPr="00BA336F">
        <w:rPr>
          <w:color w:val="000000"/>
        </w:rPr>
        <w:t xml:space="preserve"> </w:t>
      </w:r>
      <w:r w:rsidRPr="00BA336F">
        <w:rPr>
          <w:color w:val="000000"/>
          <w:sz w:val="20"/>
          <w:szCs w:val="20"/>
        </w:rPr>
        <w:t>ostateczna liczba punktów ECTS</w:t>
      </w:r>
    </w:p>
    <w:p w:rsidR="006004DA" w:rsidRPr="006004DA" w:rsidRDefault="00EB2022" w:rsidP="006004DA">
      <w: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6004DA" w:rsidRPr="00F05BEC" w:rsidTr="00602350">
        <w:trPr>
          <w:trHeight w:val="454"/>
          <w:jc w:val="center"/>
        </w:trPr>
        <w:tc>
          <w:tcPr>
            <w:tcW w:w="2410" w:type="dxa"/>
            <w:vAlign w:val="center"/>
          </w:tcPr>
          <w:p w:rsidR="006004DA" w:rsidRPr="00F05BEC" w:rsidRDefault="006004DA" w:rsidP="00602350">
            <w:pPr>
              <w:pStyle w:val="Nagwek1"/>
              <w:spacing w:before="0" w:line="276" w:lineRule="auto"/>
              <w:rPr>
                <w:rFonts w:ascii="Times New Roman" w:hAnsi="Times New Roman"/>
                <w:sz w:val="20"/>
                <w:szCs w:val="20"/>
              </w:rPr>
            </w:pPr>
            <w:r w:rsidRPr="00F05BEC">
              <w:rPr>
                <w:rFonts w:ascii="Times New Roman" w:hAnsi="Times New Roman"/>
                <w:sz w:val="20"/>
                <w:szCs w:val="20"/>
              </w:rPr>
              <w:lastRenderedPageBreak/>
              <w:t>Kod przedmiotu:</w:t>
            </w:r>
          </w:p>
        </w:tc>
        <w:tc>
          <w:tcPr>
            <w:tcW w:w="1958" w:type="dxa"/>
            <w:vAlign w:val="center"/>
          </w:tcPr>
          <w:p w:rsidR="006004DA" w:rsidRPr="00F05BEC" w:rsidRDefault="006004DA" w:rsidP="00602350">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rsidR="006004DA" w:rsidRPr="00F05BEC" w:rsidRDefault="006004DA" w:rsidP="00602350">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rsidR="006004DA" w:rsidRPr="00FB1F8C" w:rsidRDefault="006004DA" w:rsidP="00602350">
            <w:pPr>
              <w:pStyle w:val="Nagwek1"/>
              <w:spacing w:before="0" w:line="276" w:lineRule="auto"/>
              <w:jc w:val="center"/>
              <w:rPr>
                <w:rFonts w:ascii="Times New Roman" w:hAnsi="Times New Roman"/>
                <w:sz w:val="20"/>
                <w:szCs w:val="20"/>
              </w:rPr>
            </w:pPr>
            <w:r w:rsidRPr="00FB1F8C">
              <w:rPr>
                <w:rFonts w:ascii="Times New Roman" w:hAnsi="Times New Roman"/>
                <w:sz w:val="20"/>
                <w:szCs w:val="20"/>
              </w:rPr>
              <w:t>B.1</w:t>
            </w:r>
          </w:p>
        </w:tc>
      </w:tr>
    </w:tbl>
    <w:p w:rsidR="006004DA" w:rsidRPr="00B86DC9" w:rsidRDefault="006004DA" w:rsidP="009A1EEC">
      <w:pPr>
        <w:numPr>
          <w:ilvl w:val="0"/>
          <w:numId w:val="235"/>
        </w:numPr>
        <w:tabs>
          <w:tab w:val="left" w:pos="284"/>
        </w:tabs>
        <w:spacing w:before="120" w:after="0" w:line="240" w:lineRule="auto"/>
        <w:ind w:left="357" w:hanging="357"/>
        <w:rPr>
          <w:b/>
        </w:rPr>
      </w:pPr>
      <w:r w:rsidRPr="00B86DC9">
        <w:rPr>
          <w:b/>
        </w:rPr>
        <w:t>INFORMACJE O PRZEDMIOCIE</w:t>
      </w:r>
    </w:p>
    <w:p w:rsidR="006004DA" w:rsidRPr="00B86DC9" w:rsidRDefault="006004DA" w:rsidP="009A1EEC">
      <w:pPr>
        <w:pStyle w:val="Akapitzlist1"/>
        <w:numPr>
          <w:ilvl w:val="1"/>
          <w:numId w:val="235"/>
        </w:numPr>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6004DA" w:rsidRPr="00B86DC9" w:rsidTr="00602350">
        <w:trPr>
          <w:trHeight w:val="340"/>
          <w:jc w:val="center"/>
        </w:trPr>
        <w:tc>
          <w:tcPr>
            <w:tcW w:w="3775" w:type="dxa"/>
            <w:shd w:val="clear" w:color="auto" w:fill="F2F2F2" w:themeFill="background1" w:themeFillShade="F2"/>
            <w:vAlign w:val="center"/>
          </w:tcPr>
          <w:p w:rsidR="006004DA" w:rsidRPr="00B86DC9" w:rsidRDefault="006004DA" w:rsidP="00602350">
            <w:pPr>
              <w:widowControl w:val="0"/>
              <w:autoSpaceDE w:val="0"/>
              <w:autoSpaceDN w:val="0"/>
              <w:adjustRightInd w:val="0"/>
              <w:rPr>
                <w:iCs/>
                <w:color w:val="000000"/>
              </w:rPr>
            </w:pPr>
            <w:r w:rsidRPr="00B86DC9">
              <w:rPr>
                <w:iCs/>
              </w:rPr>
              <w:t>Nazwa przedmiotu</w:t>
            </w:r>
            <w:r>
              <w:rPr>
                <w:iCs/>
              </w:rPr>
              <w:t xml:space="preserve"> / zajęć </w:t>
            </w:r>
          </w:p>
        </w:tc>
        <w:tc>
          <w:tcPr>
            <w:tcW w:w="5864" w:type="dxa"/>
            <w:vAlign w:val="center"/>
          </w:tcPr>
          <w:p w:rsidR="006004DA" w:rsidRPr="00B86DC9" w:rsidRDefault="006004DA" w:rsidP="00602350">
            <w:pPr>
              <w:widowControl w:val="0"/>
              <w:autoSpaceDE w:val="0"/>
              <w:autoSpaceDN w:val="0"/>
              <w:adjustRightInd w:val="0"/>
              <w:rPr>
                <w:iCs/>
                <w:color w:val="000000"/>
              </w:rPr>
            </w:pPr>
            <w:r>
              <w:rPr>
                <w:b/>
                <w:color w:val="000000"/>
              </w:rPr>
              <w:t>MATEMATYKA</w:t>
            </w:r>
          </w:p>
        </w:tc>
      </w:tr>
      <w:tr w:rsidR="006004DA" w:rsidRPr="00B86DC9" w:rsidTr="00602350">
        <w:trPr>
          <w:trHeight w:val="340"/>
          <w:jc w:val="center"/>
        </w:trPr>
        <w:tc>
          <w:tcPr>
            <w:tcW w:w="3775" w:type="dxa"/>
            <w:shd w:val="clear" w:color="auto" w:fill="F2F2F2" w:themeFill="background1" w:themeFillShade="F2"/>
            <w:vAlign w:val="center"/>
          </w:tcPr>
          <w:p w:rsidR="006004DA" w:rsidRPr="00B86DC9" w:rsidRDefault="006004DA" w:rsidP="00602350">
            <w:pPr>
              <w:widowControl w:val="0"/>
              <w:autoSpaceDE w:val="0"/>
              <w:autoSpaceDN w:val="0"/>
              <w:adjustRightInd w:val="0"/>
              <w:rPr>
                <w:iCs/>
                <w:color w:val="000000"/>
              </w:rPr>
            </w:pPr>
            <w:r w:rsidRPr="00B86DC9">
              <w:rPr>
                <w:iCs/>
                <w:color w:val="000000"/>
              </w:rPr>
              <w:t>Kierunek studiów</w:t>
            </w:r>
          </w:p>
        </w:tc>
        <w:tc>
          <w:tcPr>
            <w:tcW w:w="5864" w:type="dxa"/>
            <w:vAlign w:val="center"/>
          </w:tcPr>
          <w:p w:rsidR="006004DA" w:rsidRPr="00B86DC9" w:rsidRDefault="006004DA" w:rsidP="00602350">
            <w:pPr>
              <w:widowControl w:val="0"/>
              <w:autoSpaceDE w:val="0"/>
              <w:autoSpaceDN w:val="0"/>
              <w:adjustRightInd w:val="0"/>
              <w:rPr>
                <w:iCs/>
                <w:color w:val="000000"/>
              </w:rPr>
            </w:pPr>
            <w:r>
              <w:rPr>
                <w:color w:val="000000"/>
              </w:rPr>
              <w:t>budownictwo</w:t>
            </w:r>
          </w:p>
        </w:tc>
      </w:tr>
      <w:tr w:rsidR="006004DA" w:rsidRPr="00B86DC9" w:rsidTr="00602350">
        <w:trPr>
          <w:trHeight w:val="340"/>
          <w:jc w:val="center"/>
        </w:trPr>
        <w:tc>
          <w:tcPr>
            <w:tcW w:w="3775" w:type="dxa"/>
            <w:shd w:val="clear" w:color="auto" w:fill="F2F2F2" w:themeFill="background1" w:themeFillShade="F2"/>
            <w:vAlign w:val="center"/>
          </w:tcPr>
          <w:p w:rsidR="006004DA" w:rsidRPr="00B86DC9" w:rsidRDefault="006004DA" w:rsidP="00602350">
            <w:pPr>
              <w:widowControl w:val="0"/>
              <w:autoSpaceDE w:val="0"/>
              <w:autoSpaceDN w:val="0"/>
              <w:adjustRightInd w:val="0"/>
              <w:rPr>
                <w:iCs/>
                <w:color w:val="000000"/>
              </w:rPr>
            </w:pPr>
            <w:r w:rsidRPr="00B86DC9">
              <w:rPr>
                <w:iCs/>
                <w:color w:val="000000"/>
              </w:rPr>
              <w:t>Poziom studiów</w:t>
            </w:r>
          </w:p>
        </w:tc>
        <w:tc>
          <w:tcPr>
            <w:tcW w:w="5864" w:type="dxa"/>
            <w:vAlign w:val="center"/>
          </w:tcPr>
          <w:p w:rsidR="006004DA" w:rsidRPr="00B86DC9" w:rsidRDefault="006004DA" w:rsidP="00602350">
            <w:pPr>
              <w:widowControl w:val="0"/>
              <w:autoSpaceDE w:val="0"/>
              <w:autoSpaceDN w:val="0"/>
              <w:adjustRightInd w:val="0"/>
              <w:rPr>
                <w:iCs/>
                <w:color w:val="000000"/>
              </w:rPr>
            </w:pPr>
            <w:r w:rsidRPr="00B86DC9">
              <w:rPr>
                <w:iCs/>
                <w:color w:val="000000"/>
              </w:rPr>
              <w:t xml:space="preserve">I </w:t>
            </w:r>
            <w:r>
              <w:rPr>
                <w:iCs/>
                <w:color w:val="000000"/>
              </w:rPr>
              <w:t xml:space="preserve">stopnia </w:t>
            </w:r>
            <w:r w:rsidRPr="00B86DC9">
              <w:rPr>
                <w:iCs/>
                <w:color w:val="000000"/>
              </w:rPr>
              <w:t>(inż.)</w:t>
            </w:r>
          </w:p>
        </w:tc>
      </w:tr>
      <w:tr w:rsidR="006004DA" w:rsidRPr="00B86DC9" w:rsidTr="00602350">
        <w:trPr>
          <w:trHeight w:val="340"/>
          <w:jc w:val="center"/>
        </w:trPr>
        <w:tc>
          <w:tcPr>
            <w:tcW w:w="3775" w:type="dxa"/>
            <w:shd w:val="clear" w:color="auto" w:fill="F2F2F2" w:themeFill="background1" w:themeFillShade="F2"/>
            <w:vAlign w:val="center"/>
          </w:tcPr>
          <w:p w:rsidR="006004DA" w:rsidRPr="00B86DC9" w:rsidRDefault="006004DA" w:rsidP="00602350">
            <w:pPr>
              <w:widowControl w:val="0"/>
              <w:autoSpaceDE w:val="0"/>
              <w:autoSpaceDN w:val="0"/>
              <w:adjustRightInd w:val="0"/>
              <w:rPr>
                <w:iCs/>
                <w:color w:val="000000"/>
              </w:rPr>
            </w:pPr>
            <w:r>
              <w:rPr>
                <w:iCs/>
                <w:color w:val="000000"/>
              </w:rPr>
              <w:t xml:space="preserve">Profil </w:t>
            </w:r>
          </w:p>
        </w:tc>
        <w:tc>
          <w:tcPr>
            <w:tcW w:w="5864" w:type="dxa"/>
            <w:vAlign w:val="center"/>
          </w:tcPr>
          <w:p w:rsidR="006004DA" w:rsidRPr="00B86DC9" w:rsidRDefault="006004DA" w:rsidP="00602350">
            <w:pPr>
              <w:widowControl w:val="0"/>
              <w:autoSpaceDE w:val="0"/>
              <w:autoSpaceDN w:val="0"/>
              <w:adjustRightInd w:val="0"/>
              <w:rPr>
                <w:iCs/>
                <w:color w:val="000000"/>
              </w:rPr>
            </w:pPr>
            <w:r w:rsidRPr="00B86DC9">
              <w:rPr>
                <w:iCs/>
                <w:color w:val="000000"/>
              </w:rPr>
              <w:t>ogólnoakademicki</w:t>
            </w:r>
          </w:p>
        </w:tc>
      </w:tr>
      <w:tr w:rsidR="006004DA" w:rsidRPr="00B86DC9" w:rsidTr="00602350">
        <w:trPr>
          <w:trHeight w:val="340"/>
          <w:jc w:val="center"/>
        </w:trPr>
        <w:tc>
          <w:tcPr>
            <w:tcW w:w="3775" w:type="dxa"/>
            <w:shd w:val="clear" w:color="auto" w:fill="F2F2F2" w:themeFill="background1" w:themeFillShade="F2"/>
            <w:vAlign w:val="center"/>
          </w:tcPr>
          <w:p w:rsidR="006004DA" w:rsidRPr="00B86DC9" w:rsidRDefault="006004DA" w:rsidP="00602350">
            <w:pPr>
              <w:widowControl w:val="0"/>
              <w:autoSpaceDE w:val="0"/>
              <w:autoSpaceDN w:val="0"/>
              <w:adjustRightInd w:val="0"/>
              <w:rPr>
                <w:iCs/>
                <w:color w:val="000000"/>
              </w:rPr>
            </w:pPr>
            <w:r w:rsidRPr="00B86DC9">
              <w:rPr>
                <w:iCs/>
                <w:color w:val="000000"/>
              </w:rPr>
              <w:t>Forma studiów</w:t>
            </w:r>
          </w:p>
        </w:tc>
        <w:tc>
          <w:tcPr>
            <w:tcW w:w="5864" w:type="dxa"/>
            <w:vAlign w:val="center"/>
          </w:tcPr>
          <w:p w:rsidR="006004DA" w:rsidRPr="00B86DC9" w:rsidRDefault="006004DA" w:rsidP="00602350">
            <w:pPr>
              <w:widowControl w:val="0"/>
              <w:autoSpaceDE w:val="0"/>
              <w:autoSpaceDN w:val="0"/>
              <w:adjustRightInd w:val="0"/>
              <w:rPr>
                <w:iCs/>
                <w:color w:val="000000"/>
              </w:rPr>
            </w:pPr>
            <w:r w:rsidRPr="00B86DC9">
              <w:rPr>
                <w:iCs/>
                <w:color w:val="000000"/>
              </w:rPr>
              <w:t>stacjonarne</w:t>
            </w:r>
          </w:p>
        </w:tc>
      </w:tr>
      <w:tr w:rsidR="006004DA" w:rsidRPr="00B86DC9" w:rsidTr="00602350">
        <w:trPr>
          <w:trHeight w:val="340"/>
          <w:jc w:val="center"/>
        </w:trPr>
        <w:tc>
          <w:tcPr>
            <w:tcW w:w="3775" w:type="dxa"/>
            <w:shd w:val="clear" w:color="auto" w:fill="F2F2F2" w:themeFill="background1" w:themeFillShade="F2"/>
            <w:vAlign w:val="center"/>
          </w:tcPr>
          <w:p w:rsidR="006004DA" w:rsidRPr="00B86DC9" w:rsidRDefault="006004DA" w:rsidP="00602350">
            <w:pPr>
              <w:widowControl w:val="0"/>
              <w:autoSpaceDE w:val="0"/>
              <w:autoSpaceDN w:val="0"/>
              <w:adjustRightInd w:val="0"/>
              <w:rPr>
                <w:iCs/>
                <w:color w:val="000000"/>
              </w:rPr>
            </w:pPr>
            <w:r w:rsidRPr="00B86DC9">
              <w:rPr>
                <w:iCs/>
                <w:color w:val="000000"/>
              </w:rPr>
              <w:t>Specjalność</w:t>
            </w:r>
          </w:p>
        </w:tc>
        <w:tc>
          <w:tcPr>
            <w:tcW w:w="5864" w:type="dxa"/>
            <w:vAlign w:val="center"/>
          </w:tcPr>
          <w:p w:rsidR="006004DA" w:rsidRPr="00B86DC9" w:rsidRDefault="006004DA" w:rsidP="00602350">
            <w:pPr>
              <w:widowControl w:val="0"/>
              <w:autoSpaceDE w:val="0"/>
              <w:autoSpaceDN w:val="0"/>
              <w:adjustRightInd w:val="0"/>
              <w:rPr>
                <w:iCs/>
                <w:color w:val="000000"/>
              </w:rPr>
            </w:pPr>
          </w:p>
        </w:tc>
      </w:tr>
      <w:tr w:rsidR="006004DA" w:rsidRPr="00B86DC9" w:rsidTr="00602350">
        <w:trPr>
          <w:trHeight w:val="340"/>
          <w:jc w:val="center"/>
        </w:trPr>
        <w:tc>
          <w:tcPr>
            <w:tcW w:w="3775" w:type="dxa"/>
            <w:shd w:val="clear" w:color="auto" w:fill="F2F2F2" w:themeFill="background1" w:themeFillShade="F2"/>
            <w:vAlign w:val="center"/>
          </w:tcPr>
          <w:p w:rsidR="006004DA" w:rsidRPr="00B86DC9" w:rsidRDefault="006004DA" w:rsidP="00602350">
            <w:pPr>
              <w:widowControl w:val="0"/>
              <w:autoSpaceDE w:val="0"/>
              <w:autoSpaceDN w:val="0"/>
              <w:adjustRightInd w:val="0"/>
              <w:rPr>
                <w:iCs/>
                <w:color w:val="000000"/>
              </w:rPr>
            </w:pPr>
            <w:r w:rsidRPr="00B86DC9">
              <w:rPr>
                <w:iCs/>
                <w:color w:val="000000"/>
              </w:rPr>
              <w:t>Jednostka prowadząca kierunek studiów</w:t>
            </w:r>
          </w:p>
        </w:tc>
        <w:tc>
          <w:tcPr>
            <w:tcW w:w="5864" w:type="dxa"/>
            <w:vAlign w:val="center"/>
          </w:tcPr>
          <w:p w:rsidR="006004DA" w:rsidRPr="00B86DC9" w:rsidRDefault="006004DA" w:rsidP="00602350">
            <w:pPr>
              <w:widowControl w:val="0"/>
              <w:autoSpaceDE w:val="0"/>
              <w:autoSpaceDN w:val="0"/>
              <w:adjustRightInd w:val="0"/>
              <w:rPr>
                <w:iCs/>
                <w:color w:val="000000"/>
              </w:rPr>
            </w:pPr>
            <w:r>
              <w:rPr>
                <w:color w:val="000000"/>
              </w:rPr>
              <w:t>Wydział Budownictwa, Architektury i Inżynierii Środowiska</w:t>
            </w:r>
          </w:p>
        </w:tc>
      </w:tr>
      <w:tr w:rsidR="006004DA" w:rsidRPr="00B86DC9" w:rsidTr="00602350">
        <w:trPr>
          <w:trHeight w:val="340"/>
          <w:jc w:val="center"/>
        </w:trPr>
        <w:tc>
          <w:tcPr>
            <w:tcW w:w="3775" w:type="dxa"/>
            <w:shd w:val="clear" w:color="auto" w:fill="F2F2F2" w:themeFill="background1" w:themeFillShade="F2"/>
            <w:vAlign w:val="center"/>
          </w:tcPr>
          <w:p w:rsidR="006004DA" w:rsidRPr="00B86DC9" w:rsidRDefault="006004DA" w:rsidP="00602350">
            <w:pPr>
              <w:widowControl w:val="0"/>
              <w:autoSpaceDE w:val="0"/>
              <w:autoSpaceDN w:val="0"/>
              <w:adjustRightInd w:val="0"/>
              <w:rPr>
                <w:iCs/>
                <w:color w:val="000000"/>
              </w:rPr>
            </w:pPr>
            <w:r w:rsidRPr="00B86DC9">
              <w:rPr>
                <w:iCs/>
                <w:color w:val="000000"/>
              </w:rPr>
              <w:t>Imię i nazwisko nauczyciela (li) i jego stopień lub tytuł naukowy</w:t>
            </w:r>
            <w:r>
              <w:rPr>
                <w:iCs/>
                <w:color w:val="000000"/>
              </w:rPr>
              <w:t xml:space="preserve"> osoby odpowiedzialnej za przygotowanie sylabusa</w:t>
            </w:r>
          </w:p>
        </w:tc>
        <w:tc>
          <w:tcPr>
            <w:tcW w:w="5864" w:type="dxa"/>
            <w:vAlign w:val="center"/>
          </w:tcPr>
          <w:p w:rsidR="006004DA" w:rsidRPr="00B86DC9" w:rsidRDefault="00AC16C2" w:rsidP="00602350">
            <w:pPr>
              <w:widowControl w:val="0"/>
              <w:autoSpaceDE w:val="0"/>
              <w:autoSpaceDN w:val="0"/>
              <w:adjustRightInd w:val="0"/>
              <w:rPr>
                <w:iCs/>
                <w:color w:val="000000"/>
              </w:rPr>
            </w:pPr>
            <w:r>
              <w:rPr>
                <w:iCs/>
                <w:color w:val="000000"/>
              </w:rPr>
              <w:t>d</w:t>
            </w:r>
            <w:r w:rsidR="00855F33">
              <w:rPr>
                <w:iCs/>
                <w:color w:val="000000"/>
              </w:rPr>
              <w:t>r Monika Nowicka</w:t>
            </w:r>
          </w:p>
        </w:tc>
      </w:tr>
      <w:tr w:rsidR="006004DA" w:rsidRPr="00B86DC9" w:rsidTr="00602350">
        <w:trPr>
          <w:trHeight w:val="340"/>
          <w:jc w:val="center"/>
        </w:trPr>
        <w:tc>
          <w:tcPr>
            <w:tcW w:w="3775" w:type="dxa"/>
            <w:shd w:val="clear" w:color="auto" w:fill="F2F2F2" w:themeFill="background1" w:themeFillShade="F2"/>
            <w:vAlign w:val="center"/>
          </w:tcPr>
          <w:p w:rsidR="006004DA" w:rsidRPr="00B86DC9" w:rsidRDefault="006004DA" w:rsidP="00602350">
            <w:pPr>
              <w:widowControl w:val="0"/>
              <w:autoSpaceDE w:val="0"/>
              <w:autoSpaceDN w:val="0"/>
              <w:adjustRightInd w:val="0"/>
              <w:rPr>
                <w:iCs/>
                <w:color w:val="000000"/>
              </w:rPr>
            </w:pPr>
            <w:r w:rsidRPr="00B86DC9">
              <w:rPr>
                <w:iCs/>
                <w:color w:val="000000"/>
              </w:rPr>
              <w:t>Przedmioty wprowadzające</w:t>
            </w:r>
          </w:p>
        </w:tc>
        <w:tc>
          <w:tcPr>
            <w:tcW w:w="5864" w:type="dxa"/>
            <w:vAlign w:val="center"/>
          </w:tcPr>
          <w:p w:rsidR="006004DA" w:rsidRPr="00B86DC9" w:rsidRDefault="006004DA" w:rsidP="00602350">
            <w:pPr>
              <w:widowControl w:val="0"/>
              <w:autoSpaceDE w:val="0"/>
              <w:autoSpaceDN w:val="0"/>
              <w:adjustRightInd w:val="0"/>
              <w:rPr>
                <w:iCs/>
                <w:color w:val="000000"/>
              </w:rPr>
            </w:pPr>
            <w:r>
              <w:rPr>
                <w:bCs/>
                <w:iCs/>
                <w:color w:val="000000"/>
              </w:rPr>
              <w:t>brak</w:t>
            </w:r>
            <w:r w:rsidRPr="00B86DC9">
              <w:rPr>
                <w:bCs/>
                <w:iCs/>
                <w:color w:val="000000"/>
              </w:rPr>
              <w:t xml:space="preserve"> </w:t>
            </w:r>
          </w:p>
        </w:tc>
      </w:tr>
      <w:tr w:rsidR="006004DA" w:rsidRPr="00B86DC9" w:rsidTr="00602350">
        <w:trPr>
          <w:trHeight w:val="340"/>
          <w:jc w:val="center"/>
        </w:trPr>
        <w:tc>
          <w:tcPr>
            <w:tcW w:w="3775" w:type="dxa"/>
            <w:shd w:val="clear" w:color="auto" w:fill="F2F2F2" w:themeFill="background1" w:themeFillShade="F2"/>
            <w:vAlign w:val="center"/>
          </w:tcPr>
          <w:p w:rsidR="006004DA" w:rsidRPr="00B86DC9" w:rsidRDefault="006004DA" w:rsidP="00602350">
            <w:pPr>
              <w:widowControl w:val="0"/>
              <w:autoSpaceDE w:val="0"/>
              <w:autoSpaceDN w:val="0"/>
              <w:adjustRightInd w:val="0"/>
              <w:rPr>
                <w:iCs/>
              </w:rPr>
            </w:pPr>
            <w:r w:rsidRPr="00B86DC9">
              <w:rPr>
                <w:iCs/>
              </w:rPr>
              <w:t>Wymagania wstępne</w:t>
            </w:r>
          </w:p>
        </w:tc>
        <w:tc>
          <w:tcPr>
            <w:tcW w:w="5864" w:type="dxa"/>
            <w:vAlign w:val="center"/>
          </w:tcPr>
          <w:p w:rsidR="006004DA" w:rsidRPr="00B86DC9" w:rsidRDefault="006004DA" w:rsidP="00602350">
            <w:pPr>
              <w:widowControl w:val="0"/>
              <w:autoSpaceDE w:val="0"/>
              <w:autoSpaceDN w:val="0"/>
              <w:adjustRightInd w:val="0"/>
              <w:rPr>
                <w:bCs/>
                <w:iCs/>
                <w:color w:val="000000"/>
              </w:rPr>
            </w:pPr>
            <w:r>
              <w:rPr>
                <w:color w:val="000000"/>
              </w:rPr>
              <w:t>znajomość matematyki w zakresie szkoły średniej</w:t>
            </w:r>
          </w:p>
        </w:tc>
      </w:tr>
    </w:tbl>
    <w:p w:rsidR="006004DA" w:rsidRPr="00B86DC9" w:rsidRDefault="006004DA" w:rsidP="009A1EEC">
      <w:pPr>
        <w:pStyle w:val="Akapitzlist1"/>
        <w:numPr>
          <w:ilvl w:val="1"/>
          <w:numId w:val="235"/>
        </w:numPr>
        <w:spacing w:before="120" w:after="120"/>
        <w:ind w:left="567" w:hanging="283"/>
        <w:rPr>
          <w:b/>
          <w:bCs/>
          <w:iCs/>
          <w:sz w:val="22"/>
          <w:szCs w:val="22"/>
        </w:rPr>
      </w:pPr>
      <w:r w:rsidRPr="00B86DC9">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6004DA" w:rsidRPr="00B86DC9" w:rsidTr="00602350">
        <w:trPr>
          <w:trHeight w:val="371"/>
          <w:jc w:val="center"/>
        </w:trPr>
        <w:tc>
          <w:tcPr>
            <w:tcW w:w="888" w:type="dxa"/>
            <w:vMerge w:val="restart"/>
            <w:shd w:val="clear" w:color="auto" w:fill="F2F2F2" w:themeFill="background1" w:themeFillShade="F2"/>
            <w:vAlign w:val="center"/>
          </w:tcPr>
          <w:p w:rsidR="006004DA" w:rsidRPr="00B86DC9" w:rsidRDefault="006004DA" w:rsidP="00602350">
            <w:pPr>
              <w:jc w:val="center"/>
              <w:rPr>
                <w:iCs/>
              </w:rPr>
            </w:pPr>
            <w:r w:rsidRPr="00B86DC9">
              <w:rPr>
                <w:b/>
                <w:bCs/>
                <w:i/>
                <w:iCs/>
              </w:rPr>
              <w:t> </w:t>
            </w:r>
            <w:r w:rsidRPr="00B86DC9">
              <w:rPr>
                <w:iCs/>
              </w:rPr>
              <w:t>Semestr</w:t>
            </w:r>
          </w:p>
        </w:tc>
        <w:tc>
          <w:tcPr>
            <w:tcW w:w="980" w:type="dxa"/>
            <w:tcBorders>
              <w:bottom w:val="nil"/>
            </w:tcBorders>
            <w:shd w:val="clear" w:color="auto" w:fill="F2F2F2" w:themeFill="background1" w:themeFillShade="F2"/>
            <w:vAlign w:val="center"/>
          </w:tcPr>
          <w:p w:rsidR="006004DA" w:rsidRPr="00B86DC9" w:rsidRDefault="006004DA" w:rsidP="00602350">
            <w:pPr>
              <w:jc w:val="center"/>
              <w:rPr>
                <w:iCs/>
              </w:rPr>
            </w:pPr>
            <w:r w:rsidRPr="00B86DC9">
              <w:rPr>
                <w:iCs/>
              </w:rPr>
              <w:t>Wykłady</w:t>
            </w:r>
          </w:p>
        </w:tc>
        <w:tc>
          <w:tcPr>
            <w:tcW w:w="1316" w:type="dxa"/>
            <w:tcBorders>
              <w:bottom w:val="nil"/>
            </w:tcBorders>
            <w:shd w:val="clear" w:color="auto" w:fill="F2F2F2" w:themeFill="background1" w:themeFillShade="F2"/>
            <w:vAlign w:val="center"/>
          </w:tcPr>
          <w:p w:rsidR="006004DA" w:rsidRPr="00B86DC9" w:rsidRDefault="006004DA" w:rsidP="00602350">
            <w:pPr>
              <w:jc w:val="center"/>
              <w:rPr>
                <w:iCs/>
              </w:rPr>
            </w:pPr>
            <w:r w:rsidRPr="00B86DC9">
              <w:rPr>
                <w:iCs/>
              </w:rPr>
              <w:t>Ćwiczenia audytoryjne</w:t>
            </w:r>
          </w:p>
        </w:tc>
        <w:tc>
          <w:tcPr>
            <w:tcW w:w="1462" w:type="dxa"/>
            <w:tcBorders>
              <w:bottom w:val="nil"/>
            </w:tcBorders>
            <w:shd w:val="clear" w:color="auto" w:fill="F2F2F2" w:themeFill="background1" w:themeFillShade="F2"/>
            <w:vAlign w:val="center"/>
          </w:tcPr>
          <w:p w:rsidR="006004DA" w:rsidRPr="00B86DC9" w:rsidRDefault="006004DA" w:rsidP="00602350">
            <w:pPr>
              <w:jc w:val="center"/>
              <w:rPr>
                <w:iCs/>
              </w:rPr>
            </w:pPr>
            <w:r w:rsidRPr="00B86DC9">
              <w:rPr>
                <w:iCs/>
              </w:rPr>
              <w:t>Ćwiczenia laboratoryjne</w:t>
            </w:r>
          </w:p>
        </w:tc>
        <w:tc>
          <w:tcPr>
            <w:tcW w:w="1259" w:type="dxa"/>
            <w:tcBorders>
              <w:bottom w:val="nil"/>
            </w:tcBorders>
            <w:shd w:val="clear" w:color="auto" w:fill="F2F2F2" w:themeFill="background1" w:themeFillShade="F2"/>
            <w:vAlign w:val="center"/>
          </w:tcPr>
          <w:p w:rsidR="006004DA" w:rsidRPr="00B86DC9" w:rsidRDefault="006004DA" w:rsidP="00602350">
            <w:pPr>
              <w:jc w:val="center"/>
              <w:rPr>
                <w:iCs/>
              </w:rPr>
            </w:pPr>
            <w:r w:rsidRPr="00B86DC9">
              <w:rPr>
                <w:iCs/>
              </w:rPr>
              <w:t>Ćwiczenia projektowe</w:t>
            </w:r>
          </w:p>
        </w:tc>
        <w:tc>
          <w:tcPr>
            <w:tcW w:w="1111" w:type="dxa"/>
            <w:tcBorders>
              <w:bottom w:val="nil"/>
            </w:tcBorders>
            <w:shd w:val="clear" w:color="auto" w:fill="F2F2F2" w:themeFill="background1" w:themeFillShade="F2"/>
            <w:vAlign w:val="center"/>
          </w:tcPr>
          <w:p w:rsidR="006004DA" w:rsidRPr="00B86DC9" w:rsidRDefault="006004DA" w:rsidP="00602350">
            <w:pPr>
              <w:jc w:val="center"/>
              <w:rPr>
                <w:iCs/>
              </w:rPr>
            </w:pPr>
            <w:r w:rsidRPr="00B86DC9">
              <w:rPr>
                <w:iCs/>
              </w:rPr>
              <w:t>Seminaria</w:t>
            </w:r>
          </w:p>
        </w:tc>
        <w:tc>
          <w:tcPr>
            <w:tcW w:w="1086" w:type="dxa"/>
            <w:tcBorders>
              <w:bottom w:val="nil"/>
            </w:tcBorders>
            <w:shd w:val="clear" w:color="auto" w:fill="F2F2F2" w:themeFill="background1" w:themeFillShade="F2"/>
            <w:vAlign w:val="center"/>
          </w:tcPr>
          <w:p w:rsidR="006004DA" w:rsidRPr="00B86DC9" w:rsidRDefault="006004DA" w:rsidP="00602350">
            <w:pPr>
              <w:jc w:val="center"/>
              <w:rPr>
                <w:iCs/>
              </w:rPr>
            </w:pPr>
            <w:r w:rsidRPr="00B86DC9">
              <w:rPr>
                <w:iCs/>
              </w:rPr>
              <w:t xml:space="preserve">Zajęcia   terenowe </w:t>
            </w:r>
          </w:p>
        </w:tc>
        <w:tc>
          <w:tcPr>
            <w:tcW w:w="1005" w:type="dxa"/>
            <w:tcBorders>
              <w:bottom w:val="nil"/>
            </w:tcBorders>
            <w:shd w:val="clear" w:color="auto" w:fill="F2F2F2" w:themeFill="background1" w:themeFillShade="F2"/>
          </w:tcPr>
          <w:p w:rsidR="006004DA" w:rsidRPr="00B86DC9" w:rsidRDefault="006004DA" w:rsidP="00602350">
            <w:pPr>
              <w:jc w:val="center"/>
              <w:rPr>
                <w:iCs/>
              </w:rPr>
            </w:pPr>
            <w:r w:rsidRPr="00B86DC9">
              <w:rPr>
                <w:iCs/>
              </w:rPr>
              <w:t xml:space="preserve">Liczba punktów </w:t>
            </w:r>
          </w:p>
        </w:tc>
      </w:tr>
      <w:tr w:rsidR="006004DA" w:rsidRPr="00B86DC9" w:rsidTr="00602350">
        <w:trPr>
          <w:jc w:val="center"/>
        </w:trPr>
        <w:tc>
          <w:tcPr>
            <w:tcW w:w="888" w:type="dxa"/>
            <w:vMerge/>
            <w:shd w:val="clear" w:color="auto" w:fill="F2F2F2" w:themeFill="background1" w:themeFillShade="F2"/>
            <w:vAlign w:val="center"/>
          </w:tcPr>
          <w:p w:rsidR="006004DA" w:rsidRPr="00B86DC9" w:rsidRDefault="006004DA" w:rsidP="00602350">
            <w:pPr>
              <w:jc w:val="center"/>
              <w:rPr>
                <w:iCs/>
              </w:rPr>
            </w:pPr>
          </w:p>
        </w:tc>
        <w:tc>
          <w:tcPr>
            <w:tcW w:w="980" w:type="dxa"/>
            <w:tcBorders>
              <w:top w:val="nil"/>
            </w:tcBorders>
            <w:shd w:val="clear" w:color="auto" w:fill="F2F2F2" w:themeFill="background1" w:themeFillShade="F2"/>
            <w:vAlign w:val="center"/>
          </w:tcPr>
          <w:p w:rsidR="006004DA" w:rsidRPr="00B86DC9" w:rsidRDefault="006004DA" w:rsidP="00602350">
            <w:pPr>
              <w:jc w:val="center"/>
              <w:rPr>
                <w:iCs/>
              </w:rPr>
            </w:pPr>
            <w:r w:rsidRPr="00B86DC9">
              <w:rPr>
                <w:iCs/>
              </w:rPr>
              <w:t>(W)</w:t>
            </w:r>
          </w:p>
        </w:tc>
        <w:tc>
          <w:tcPr>
            <w:tcW w:w="1316" w:type="dxa"/>
            <w:tcBorders>
              <w:top w:val="nil"/>
            </w:tcBorders>
            <w:shd w:val="clear" w:color="auto" w:fill="F2F2F2" w:themeFill="background1" w:themeFillShade="F2"/>
            <w:vAlign w:val="center"/>
          </w:tcPr>
          <w:p w:rsidR="006004DA" w:rsidRPr="00B86DC9" w:rsidRDefault="006004DA" w:rsidP="00602350">
            <w:pPr>
              <w:jc w:val="center"/>
              <w:rPr>
                <w:iCs/>
              </w:rPr>
            </w:pPr>
            <w:r w:rsidRPr="00B86DC9">
              <w:rPr>
                <w:iCs/>
              </w:rPr>
              <w:t>(Ć)</w:t>
            </w:r>
          </w:p>
        </w:tc>
        <w:tc>
          <w:tcPr>
            <w:tcW w:w="1462" w:type="dxa"/>
            <w:tcBorders>
              <w:top w:val="nil"/>
            </w:tcBorders>
            <w:shd w:val="clear" w:color="auto" w:fill="F2F2F2" w:themeFill="background1" w:themeFillShade="F2"/>
            <w:vAlign w:val="center"/>
          </w:tcPr>
          <w:p w:rsidR="006004DA" w:rsidRPr="00B86DC9" w:rsidRDefault="006004DA" w:rsidP="00602350">
            <w:pPr>
              <w:jc w:val="center"/>
              <w:rPr>
                <w:iCs/>
              </w:rPr>
            </w:pPr>
            <w:r w:rsidRPr="00B86DC9">
              <w:rPr>
                <w:iCs/>
              </w:rPr>
              <w:t>(L)</w:t>
            </w:r>
          </w:p>
        </w:tc>
        <w:tc>
          <w:tcPr>
            <w:tcW w:w="1259" w:type="dxa"/>
            <w:tcBorders>
              <w:top w:val="nil"/>
            </w:tcBorders>
            <w:shd w:val="clear" w:color="auto" w:fill="F2F2F2" w:themeFill="background1" w:themeFillShade="F2"/>
            <w:vAlign w:val="center"/>
          </w:tcPr>
          <w:p w:rsidR="006004DA" w:rsidRPr="00B86DC9" w:rsidRDefault="006004DA" w:rsidP="00602350">
            <w:pPr>
              <w:jc w:val="center"/>
              <w:rPr>
                <w:iCs/>
              </w:rPr>
            </w:pPr>
            <w:r w:rsidRPr="00B86DC9">
              <w:rPr>
                <w:iCs/>
              </w:rPr>
              <w:t>(P)</w:t>
            </w:r>
          </w:p>
        </w:tc>
        <w:tc>
          <w:tcPr>
            <w:tcW w:w="1111" w:type="dxa"/>
            <w:tcBorders>
              <w:top w:val="nil"/>
            </w:tcBorders>
            <w:shd w:val="clear" w:color="auto" w:fill="F2F2F2" w:themeFill="background1" w:themeFillShade="F2"/>
            <w:vAlign w:val="center"/>
          </w:tcPr>
          <w:p w:rsidR="006004DA" w:rsidRPr="00B86DC9" w:rsidRDefault="006004DA" w:rsidP="00602350">
            <w:pPr>
              <w:jc w:val="center"/>
              <w:rPr>
                <w:iCs/>
              </w:rPr>
            </w:pPr>
            <w:r w:rsidRPr="00B86DC9">
              <w:rPr>
                <w:iCs/>
              </w:rPr>
              <w:t>(S)</w:t>
            </w:r>
          </w:p>
        </w:tc>
        <w:tc>
          <w:tcPr>
            <w:tcW w:w="1086" w:type="dxa"/>
            <w:tcBorders>
              <w:top w:val="nil"/>
            </w:tcBorders>
            <w:shd w:val="clear" w:color="auto" w:fill="F2F2F2" w:themeFill="background1" w:themeFillShade="F2"/>
            <w:vAlign w:val="center"/>
          </w:tcPr>
          <w:p w:rsidR="006004DA" w:rsidRPr="00B86DC9" w:rsidRDefault="006004DA" w:rsidP="00602350">
            <w:pPr>
              <w:jc w:val="center"/>
              <w:rPr>
                <w:iCs/>
              </w:rPr>
            </w:pPr>
            <w:r w:rsidRPr="00B86DC9">
              <w:rPr>
                <w:iCs/>
              </w:rPr>
              <w:t>(T)</w:t>
            </w:r>
          </w:p>
        </w:tc>
        <w:tc>
          <w:tcPr>
            <w:tcW w:w="1005" w:type="dxa"/>
            <w:tcBorders>
              <w:top w:val="nil"/>
            </w:tcBorders>
            <w:shd w:val="clear" w:color="auto" w:fill="F2F2F2" w:themeFill="background1" w:themeFillShade="F2"/>
          </w:tcPr>
          <w:p w:rsidR="006004DA" w:rsidRPr="00B86DC9" w:rsidRDefault="006004DA" w:rsidP="00602350">
            <w:pPr>
              <w:jc w:val="center"/>
              <w:rPr>
                <w:iCs/>
              </w:rPr>
            </w:pPr>
            <w:r w:rsidRPr="00B86DC9">
              <w:rPr>
                <w:iCs/>
              </w:rPr>
              <w:t>ECTS</w:t>
            </w:r>
            <w:r>
              <w:rPr>
                <w:iCs/>
              </w:rPr>
              <w:t>*</w:t>
            </w:r>
          </w:p>
        </w:tc>
      </w:tr>
      <w:tr w:rsidR="006004DA" w:rsidRPr="00B86DC9" w:rsidTr="00602350">
        <w:trPr>
          <w:trHeight w:val="340"/>
          <w:jc w:val="center"/>
        </w:trPr>
        <w:tc>
          <w:tcPr>
            <w:tcW w:w="888" w:type="dxa"/>
          </w:tcPr>
          <w:p w:rsidR="006004DA" w:rsidRPr="00B86DC9" w:rsidRDefault="006004DA" w:rsidP="00602350">
            <w:pPr>
              <w:spacing w:line="276" w:lineRule="auto"/>
              <w:jc w:val="center"/>
              <w:rPr>
                <w:iCs/>
                <w:color w:val="000000"/>
              </w:rPr>
            </w:pPr>
            <w:r>
              <w:rPr>
                <w:iCs/>
                <w:color w:val="000000"/>
              </w:rPr>
              <w:t>I</w:t>
            </w:r>
          </w:p>
        </w:tc>
        <w:tc>
          <w:tcPr>
            <w:tcW w:w="980" w:type="dxa"/>
          </w:tcPr>
          <w:p w:rsidR="006004DA" w:rsidRPr="00B86DC9" w:rsidRDefault="006004DA" w:rsidP="00602350">
            <w:pPr>
              <w:spacing w:line="276" w:lineRule="auto"/>
              <w:jc w:val="center"/>
              <w:rPr>
                <w:iCs/>
                <w:color w:val="000000"/>
              </w:rPr>
            </w:pPr>
            <w:r>
              <w:rPr>
                <w:iCs/>
                <w:color w:val="000000"/>
              </w:rPr>
              <w:t>30E</w:t>
            </w:r>
          </w:p>
        </w:tc>
        <w:tc>
          <w:tcPr>
            <w:tcW w:w="1316" w:type="dxa"/>
          </w:tcPr>
          <w:p w:rsidR="006004DA" w:rsidRPr="00B86DC9" w:rsidRDefault="006004DA" w:rsidP="00602350">
            <w:pPr>
              <w:spacing w:line="276" w:lineRule="auto"/>
              <w:jc w:val="center"/>
              <w:rPr>
                <w:iCs/>
                <w:color w:val="000000"/>
              </w:rPr>
            </w:pPr>
            <w:r>
              <w:rPr>
                <w:iCs/>
                <w:color w:val="000000"/>
              </w:rPr>
              <w:t>30</w:t>
            </w:r>
          </w:p>
        </w:tc>
        <w:tc>
          <w:tcPr>
            <w:tcW w:w="1462" w:type="dxa"/>
          </w:tcPr>
          <w:p w:rsidR="006004DA" w:rsidRPr="00B86DC9" w:rsidRDefault="006004DA" w:rsidP="00602350">
            <w:pPr>
              <w:spacing w:line="276" w:lineRule="auto"/>
              <w:jc w:val="center"/>
              <w:rPr>
                <w:iCs/>
                <w:color w:val="000000"/>
              </w:rPr>
            </w:pPr>
          </w:p>
        </w:tc>
        <w:tc>
          <w:tcPr>
            <w:tcW w:w="1259" w:type="dxa"/>
          </w:tcPr>
          <w:p w:rsidR="006004DA" w:rsidRPr="00B86DC9" w:rsidRDefault="006004DA" w:rsidP="00602350">
            <w:pPr>
              <w:spacing w:line="276" w:lineRule="auto"/>
              <w:jc w:val="center"/>
              <w:rPr>
                <w:iCs/>
                <w:color w:val="000000"/>
              </w:rPr>
            </w:pPr>
          </w:p>
        </w:tc>
        <w:tc>
          <w:tcPr>
            <w:tcW w:w="1111" w:type="dxa"/>
          </w:tcPr>
          <w:p w:rsidR="006004DA" w:rsidRPr="00B86DC9" w:rsidRDefault="006004DA" w:rsidP="00602350">
            <w:pPr>
              <w:spacing w:line="276" w:lineRule="auto"/>
              <w:jc w:val="center"/>
              <w:rPr>
                <w:iCs/>
                <w:color w:val="000000"/>
              </w:rPr>
            </w:pPr>
          </w:p>
        </w:tc>
        <w:tc>
          <w:tcPr>
            <w:tcW w:w="1086" w:type="dxa"/>
          </w:tcPr>
          <w:p w:rsidR="006004DA" w:rsidRPr="00B86DC9" w:rsidRDefault="006004DA" w:rsidP="00602350">
            <w:pPr>
              <w:spacing w:line="276" w:lineRule="auto"/>
              <w:jc w:val="center"/>
              <w:rPr>
                <w:iCs/>
                <w:color w:val="000000"/>
              </w:rPr>
            </w:pPr>
          </w:p>
        </w:tc>
        <w:tc>
          <w:tcPr>
            <w:tcW w:w="1005" w:type="dxa"/>
          </w:tcPr>
          <w:p w:rsidR="006004DA" w:rsidRPr="00B86DC9" w:rsidRDefault="006004DA" w:rsidP="00602350">
            <w:pPr>
              <w:spacing w:line="276" w:lineRule="auto"/>
              <w:jc w:val="center"/>
              <w:rPr>
                <w:iCs/>
                <w:color w:val="000000"/>
              </w:rPr>
            </w:pPr>
            <w:r>
              <w:rPr>
                <w:iCs/>
                <w:color w:val="000000"/>
              </w:rPr>
              <w:t>8</w:t>
            </w:r>
          </w:p>
        </w:tc>
      </w:tr>
      <w:tr w:rsidR="006004DA" w:rsidRPr="00B86DC9" w:rsidTr="00602350">
        <w:trPr>
          <w:trHeight w:val="340"/>
          <w:jc w:val="center"/>
        </w:trPr>
        <w:tc>
          <w:tcPr>
            <w:tcW w:w="888" w:type="dxa"/>
          </w:tcPr>
          <w:p w:rsidR="006004DA" w:rsidRPr="00B86DC9" w:rsidRDefault="006004DA" w:rsidP="00602350">
            <w:pPr>
              <w:spacing w:line="276" w:lineRule="auto"/>
              <w:jc w:val="center"/>
              <w:rPr>
                <w:iCs/>
                <w:color w:val="000000"/>
              </w:rPr>
            </w:pPr>
            <w:r>
              <w:rPr>
                <w:iCs/>
                <w:color w:val="000000"/>
              </w:rPr>
              <w:t>II</w:t>
            </w:r>
          </w:p>
        </w:tc>
        <w:tc>
          <w:tcPr>
            <w:tcW w:w="980" w:type="dxa"/>
          </w:tcPr>
          <w:p w:rsidR="006004DA" w:rsidRPr="00B86DC9" w:rsidRDefault="006004DA" w:rsidP="00602350">
            <w:pPr>
              <w:spacing w:line="276" w:lineRule="auto"/>
              <w:jc w:val="center"/>
              <w:rPr>
                <w:iCs/>
                <w:color w:val="000000"/>
              </w:rPr>
            </w:pPr>
            <w:r>
              <w:rPr>
                <w:iCs/>
                <w:color w:val="000000"/>
              </w:rPr>
              <w:t>30E</w:t>
            </w:r>
          </w:p>
        </w:tc>
        <w:tc>
          <w:tcPr>
            <w:tcW w:w="1316" w:type="dxa"/>
          </w:tcPr>
          <w:p w:rsidR="006004DA" w:rsidRPr="00B86DC9" w:rsidRDefault="006004DA" w:rsidP="00602350">
            <w:pPr>
              <w:spacing w:line="276" w:lineRule="auto"/>
              <w:jc w:val="center"/>
              <w:rPr>
                <w:iCs/>
                <w:color w:val="000000"/>
              </w:rPr>
            </w:pPr>
            <w:r>
              <w:rPr>
                <w:iCs/>
                <w:color w:val="000000"/>
              </w:rPr>
              <w:t>15</w:t>
            </w:r>
          </w:p>
        </w:tc>
        <w:tc>
          <w:tcPr>
            <w:tcW w:w="1462" w:type="dxa"/>
          </w:tcPr>
          <w:p w:rsidR="006004DA" w:rsidRPr="00B86DC9" w:rsidRDefault="006004DA" w:rsidP="00602350">
            <w:pPr>
              <w:spacing w:line="276" w:lineRule="auto"/>
              <w:jc w:val="center"/>
              <w:rPr>
                <w:iCs/>
                <w:color w:val="000000"/>
              </w:rPr>
            </w:pPr>
          </w:p>
        </w:tc>
        <w:tc>
          <w:tcPr>
            <w:tcW w:w="1259" w:type="dxa"/>
          </w:tcPr>
          <w:p w:rsidR="006004DA" w:rsidRPr="00B86DC9" w:rsidRDefault="006004DA" w:rsidP="00602350">
            <w:pPr>
              <w:spacing w:line="276" w:lineRule="auto"/>
              <w:jc w:val="center"/>
              <w:rPr>
                <w:iCs/>
                <w:color w:val="000000"/>
              </w:rPr>
            </w:pPr>
          </w:p>
        </w:tc>
        <w:tc>
          <w:tcPr>
            <w:tcW w:w="1111" w:type="dxa"/>
          </w:tcPr>
          <w:p w:rsidR="006004DA" w:rsidRPr="00B86DC9" w:rsidRDefault="006004DA" w:rsidP="00602350">
            <w:pPr>
              <w:spacing w:line="276" w:lineRule="auto"/>
              <w:jc w:val="center"/>
              <w:rPr>
                <w:iCs/>
                <w:color w:val="000000"/>
              </w:rPr>
            </w:pPr>
          </w:p>
        </w:tc>
        <w:tc>
          <w:tcPr>
            <w:tcW w:w="1086" w:type="dxa"/>
          </w:tcPr>
          <w:p w:rsidR="006004DA" w:rsidRPr="00B86DC9" w:rsidRDefault="006004DA" w:rsidP="00602350">
            <w:pPr>
              <w:spacing w:line="276" w:lineRule="auto"/>
              <w:jc w:val="center"/>
              <w:rPr>
                <w:iCs/>
                <w:color w:val="000000"/>
              </w:rPr>
            </w:pPr>
          </w:p>
        </w:tc>
        <w:tc>
          <w:tcPr>
            <w:tcW w:w="1005" w:type="dxa"/>
          </w:tcPr>
          <w:p w:rsidR="006004DA" w:rsidRPr="00B86DC9" w:rsidRDefault="006004DA" w:rsidP="00602350">
            <w:pPr>
              <w:spacing w:line="276" w:lineRule="auto"/>
              <w:jc w:val="center"/>
              <w:rPr>
                <w:iCs/>
                <w:color w:val="000000"/>
              </w:rPr>
            </w:pPr>
            <w:r>
              <w:rPr>
                <w:iCs/>
                <w:color w:val="000000"/>
              </w:rPr>
              <w:t>4</w:t>
            </w:r>
          </w:p>
        </w:tc>
      </w:tr>
    </w:tbl>
    <w:p w:rsidR="006004DA" w:rsidRPr="00B86DC9" w:rsidRDefault="006004DA" w:rsidP="009A1EEC">
      <w:pPr>
        <w:numPr>
          <w:ilvl w:val="0"/>
          <w:numId w:val="235"/>
        </w:numPr>
        <w:tabs>
          <w:tab w:val="left" w:pos="284"/>
        </w:tabs>
        <w:spacing w:before="120" w:after="120" w:line="240" w:lineRule="auto"/>
        <w:ind w:left="284" w:hanging="284"/>
        <w:rPr>
          <w:b/>
        </w:rPr>
      </w:pPr>
      <w:r w:rsidRPr="00B86DC9">
        <w:rPr>
          <w:b/>
        </w:rPr>
        <w:t xml:space="preserve">EFEKTY </w:t>
      </w:r>
      <w:r>
        <w:rPr>
          <w:b/>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6004DA" w:rsidRPr="00B86DC9" w:rsidTr="00602350">
        <w:trPr>
          <w:jc w:val="center"/>
        </w:trPr>
        <w:tc>
          <w:tcPr>
            <w:tcW w:w="1090" w:type="dxa"/>
            <w:shd w:val="clear" w:color="auto" w:fill="F2F2F2" w:themeFill="background1" w:themeFillShade="F2"/>
            <w:vAlign w:val="center"/>
          </w:tcPr>
          <w:p w:rsidR="006004DA" w:rsidRPr="00B86DC9" w:rsidRDefault="006004DA" w:rsidP="00602350">
            <w:pPr>
              <w:jc w:val="center"/>
            </w:pPr>
            <w:r w:rsidRPr="00B86DC9">
              <w:t>Lp.</w:t>
            </w:r>
          </w:p>
        </w:tc>
        <w:tc>
          <w:tcPr>
            <w:tcW w:w="5386" w:type="dxa"/>
            <w:shd w:val="clear" w:color="auto" w:fill="F2F2F2" w:themeFill="background1" w:themeFillShade="F2"/>
            <w:vAlign w:val="center"/>
          </w:tcPr>
          <w:p w:rsidR="006004DA" w:rsidRPr="00B86DC9" w:rsidRDefault="006004DA" w:rsidP="00602350">
            <w:pPr>
              <w:jc w:val="center"/>
            </w:pPr>
            <w:r w:rsidRPr="00B86DC9">
              <w:t xml:space="preserve">Opis efektów </w:t>
            </w:r>
            <w:r>
              <w:t>uczenia się dla przedmiotu</w:t>
            </w:r>
          </w:p>
        </w:tc>
        <w:tc>
          <w:tcPr>
            <w:tcW w:w="1585" w:type="dxa"/>
            <w:shd w:val="clear" w:color="auto" w:fill="F2F2F2" w:themeFill="background1" w:themeFillShade="F2"/>
            <w:vAlign w:val="center"/>
          </w:tcPr>
          <w:p w:rsidR="006004DA" w:rsidRPr="00B86DC9" w:rsidRDefault="006004DA" w:rsidP="00602350">
            <w:pPr>
              <w:jc w:val="center"/>
            </w:pPr>
            <w:r w:rsidRPr="00B86DC9">
              <w:t xml:space="preserve">Odniesienie do kierunkowych efektów </w:t>
            </w:r>
            <w:r>
              <w:t>uczenia się</w:t>
            </w:r>
          </w:p>
        </w:tc>
        <w:tc>
          <w:tcPr>
            <w:tcW w:w="1596" w:type="dxa"/>
            <w:shd w:val="clear" w:color="auto" w:fill="F2F2F2" w:themeFill="background1" w:themeFillShade="F2"/>
            <w:vAlign w:val="center"/>
          </w:tcPr>
          <w:p w:rsidR="006004DA" w:rsidRPr="008454B4" w:rsidRDefault="006004DA" w:rsidP="00602350">
            <w:pPr>
              <w:jc w:val="center"/>
              <w:rPr>
                <w:color w:val="000000" w:themeColor="text1"/>
              </w:rPr>
            </w:pPr>
            <w:r w:rsidRPr="008454B4">
              <w:rPr>
                <w:color w:val="000000" w:themeColor="text1"/>
              </w:rPr>
              <w:t xml:space="preserve">Odniesienie do </w:t>
            </w:r>
            <w:r w:rsidRPr="008454B4">
              <w:rPr>
                <w:strike/>
                <w:color w:val="000000" w:themeColor="text1"/>
              </w:rPr>
              <w:br/>
            </w:r>
            <w:r w:rsidRPr="008454B4">
              <w:rPr>
                <w:color w:val="000000" w:themeColor="text1"/>
              </w:rPr>
              <w:t xml:space="preserve">charakterystyk II stopnia </w:t>
            </w:r>
            <w:r w:rsidRPr="008454B4">
              <w:rPr>
                <w:color w:val="000000" w:themeColor="text1"/>
              </w:rPr>
              <w:br/>
              <w:t xml:space="preserve">(kod składnika opisu) </w:t>
            </w:r>
          </w:p>
        </w:tc>
      </w:tr>
      <w:tr w:rsidR="006004DA" w:rsidRPr="00B86DC9" w:rsidTr="00602350">
        <w:trPr>
          <w:jc w:val="center"/>
        </w:trPr>
        <w:tc>
          <w:tcPr>
            <w:tcW w:w="9657" w:type="dxa"/>
            <w:gridSpan w:val="4"/>
            <w:shd w:val="clear" w:color="auto" w:fill="F2F2F2" w:themeFill="background1" w:themeFillShade="F2"/>
            <w:vAlign w:val="center"/>
          </w:tcPr>
          <w:p w:rsidR="006004DA" w:rsidRPr="008454B4" w:rsidRDefault="006004DA" w:rsidP="00602350">
            <w:pPr>
              <w:jc w:val="center"/>
              <w:rPr>
                <w:color w:val="000000" w:themeColor="text1"/>
              </w:rPr>
            </w:pPr>
            <w:r w:rsidRPr="008454B4">
              <w:rPr>
                <w:color w:val="000000" w:themeColor="text1"/>
              </w:rPr>
              <w:t>WIEDZA</w:t>
            </w:r>
          </w:p>
        </w:tc>
      </w:tr>
      <w:tr w:rsidR="006004DA" w:rsidRPr="00B86DC9" w:rsidTr="00602350">
        <w:trPr>
          <w:trHeight w:val="283"/>
          <w:jc w:val="center"/>
        </w:trPr>
        <w:tc>
          <w:tcPr>
            <w:tcW w:w="1090" w:type="dxa"/>
          </w:tcPr>
          <w:p w:rsidR="006004DA" w:rsidRPr="00B86DC9" w:rsidRDefault="006004DA" w:rsidP="00602350">
            <w:pPr>
              <w:jc w:val="both"/>
            </w:pPr>
            <w:r w:rsidRPr="00B86DC9">
              <w:t>W1</w:t>
            </w:r>
          </w:p>
        </w:tc>
        <w:tc>
          <w:tcPr>
            <w:tcW w:w="5386" w:type="dxa"/>
          </w:tcPr>
          <w:p w:rsidR="006004DA" w:rsidRPr="00B86DC9" w:rsidRDefault="006004DA" w:rsidP="00602350">
            <w:pPr>
              <w:jc w:val="both"/>
            </w:pPr>
            <w:r w:rsidRPr="008B53D6">
              <w:rPr>
                <w:iCs/>
                <w:kern w:val="3"/>
              </w:rPr>
              <w:t>ma wiedzę  matematyczną potrzebną do nauki innych przedmiotów</w:t>
            </w:r>
            <w:r>
              <w:rPr>
                <w:iCs/>
                <w:kern w:val="3"/>
              </w:rPr>
              <w:t xml:space="preserve"> oraz </w:t>
            </w:r>
            <w:r w:rsidRPr="008B53D6">
              <w:rPr>
                <w:iCs/>
                <w:kern w:val="3"/>
              </w:rPr>
              <w:t>przydatną do sformuło</w:t>
            </w:r>
            <w:r>
              <w:rPr>
                <w:iCs/>
                <w:kern w:val="3"/>
              </w:rPr>
              <w:t xml:space="preserve">wania, opisania matematycznego </w:t>
            </w:r>
            <w:r w:rsidRPr="008B53D6">
              <w:rPr>
                <w:iCs/>
                <w:kern w:val="3"/>
              </w:rPr>
              <w:t>i rozwiązania prostych zadań inżynierskich</w:t>
            </w:r>
          </w:p>
        </w:tc>
        <w:tc>
          <w:tcPr>
            <w:tcW w:w="1585" w:type="dxa"/>
          </w:tcPr>
          <w:p w:rsidR="006004DA" w:rsidRPr="00B86DC9" w:rsidRDefault="006004DA" w:rsidP="00602350">
            <w:pPr>
              <w:jc w:val="both"/>
            </w:pPr>
            <w:r w:rsidRPr="00B86DC9">
              <w:t>K_W0</w:t>
            </w:r>
            <w:r>
              <w:t>1</w:t>
            </w:r>
          </w:p>
        </w:tc>
        <w:tc>
          <w:tcPr>
            <w:tcW w:w="1596" w:type="dxa"/>
          </w:tcPr>
          <w:p w:rsidR="006004DA" w:rsidRPr="008454B4" w:rsidRDefault="006004DA" w:rsidP="00602350">
            <w:pPr>
              <w:jc w:val="both"/>
              <w:rPr>
                <w:color w:val="000000" w:themeColor="text1"/>
              </w:rPr>
            </w:pPr>
            <w:r w:rsidRPr="008454B4">
              <w:rPr>
                <w:color w:val="000000" w:themeColor="text1"/>
              </w:rPr>
              <w:t>P6S_WG</w:t>
            </w:r>
          </w:p>
        </w:tc>
      </w:tr>
      <w:tr w:rsidR="006004DA" w:rsidRPr="00B86DC9" w:rsidTr="00602350">
        <w:trPr>
          <w:trHeight w:val="283"/>
          <w:jc w:val="center"/>
        </w:trPr>
        <w:tc>
          <w:tcPr>
            <w:tcW w:w="9657" w:type="dxa"/>
            <w:gridSpan w:val="4"/>
            <w:shd w:val="clear" w:color="auto" w:fill="F2F2F2" w:themeFill="background1" w:themeFillShade="F2"/>
          </w:tcPr>
          <w:p w:rsidR="006004DA" w:rsidRPr="00B86DC9" w:rsidRDefault="006004DA" w:rsidP="00602350">
            <w:pPr>
              <w:jc w:val="center"/>
            </w:pPr>
            <w:r w:rsidRPr="00B86DC9">
              <w:t>UMIEJĘTNOŚCI</w:t>
            </w:r>
          </w:p>
        </w:tc>
      </w:tr>
      <w:tr w:rsidR="006004DA" w:rsidRPr="00B86DC9" w:rsidTr="00602350">
        <w:trPr>
          <w:trHeight w:val="283"/>
          <w:jc w:val="center"/>
        </w:trPr>
        <w:tc>
          <w:tcPr>
            <w:tcW w:w="1090" w:type="dxa"/>
          </w:tcPr>
          <w:p w:rsidR="006004DA" w:rsidRPr="00B86DC9" w:rsidRDefault="006004DA" w:rsidP="00602350">
            <w:pPr>
              <w:jc w:val="both"/>
            </w:pPr>
            <w:r w:rsidRPr="00B86DC9">
              <w:t>U1</w:t>
            </w:r>
          </w:p>
        </w:tc>
        <w:tc>
          <w:tcPr>
            <w:tcW w:w="5386" w:type="dxa"/>
          </w:tcPr>
          <w:p w:rsidR="006004DA" w:rsidRPr="00B86DC9" w:rsidRDefault="00855F33" w:rsidP="00602350">
            <w:pPr>
              <w:jc w:val="both"/>
            </w:pPr>
            <w:r>
              <w:t xml:space="preserve">Rozumie podstawowe pojęcia i zagadnienia analizy matematycznej, algebry, geometrii, równań </w:t>
            </w:r>
            <w:r>
              <w:lastRenderedPageBreak/>
              <w:t>różniczkowych oraz potrafi wykorzystać je do rozwiązywania zadań praktycznych.</w:t>
            </w:r>
          </w:p>
        </w:tc>
        <w:tc>
          <w:tcPr>
            <w:tcW w:w="1585" w:type="dxa"/>
          </w:tcPr>
          <w:p w:rsidR="006004DA" w:rsidRPr="00B86DC9" w:rsidRDefault="006004DA" w:rsidP="00602350">
            <w:pPr>
              <w:jc w:val="both"/>
            </w:pPr>
            <w:r>
              <w:lastRenderedPageBreak/>
              <w:t>K_U07</w:t>
            </w:r>
          </w:p>
        </w:tc>
        <w:tc>
          <w:tcPr>
            <w:tcW w:w="1596" w:type="dxa"/>
          </w:tcPr>
          <w:p w:rsidR="006004DA" w:rsidRPr="00B86DC9" w:rsidRDefault="006004DA" w:rsidP="00602350">
            <w:r w:rsidRPr="00BC3922">
              <w:rPr>
                <w:color w:val="000000"/>
              </w:rPr>
              <w:t>P6S_UW</w:t>
            </w:r>
          </w:p>
        </w:tc>
      </w:tr>
      <w:tr w:rsidR="006004DA" w:rsidRPr="00B86DC9" w:rsidTr="00602350">
        <w:trPr>
          <w:trHeight w:val="283"/>
          <w:jc w:val="center"/>
        </w:trPr>
        <w:tc>
          <w:tcPr>
            <w:tcW w:w="1090" w:type="dxa"/>
          </w:tcPr>
          <w:p w:rsidR="006004DA" w:rsidRPr="00B86DC9" w:rsidRDefault="006004DA" w:rsidP="00602350">
            <w:pPr>
              <w:jc w:val="both"/>
            </w:pPr>
            <w:r w:rsidRPr="00B86DC9">
              <w:lastRenderedPageBreak/>
              <w:t>U2</w:t>
            </w:r>
          </w:p>
        </w:tc>
        <w:tc>
          <w:tcPr>
            <w:tcW w:w="5386" w:type="dxa"/>
          </w:tcPr>
          <w:p w:rsidR="006004DA" w:rsidRPr="00B86DC9" w:rsidRDefault="00855F33" w:rsidP="00602350">
            <w:pPr>
              <w:jc w:val="both"/>
            </w:pPr>
            <w:r>
              <w:rPr>
                <w:rFonts w:eastAsia="UniversPro-Roman"/>
              </w:rPr>
              <w:t xml:space="preserve">Potrafi samodzielnie aktualizować oraz pogłębiać wiedzę i umiejętności z zakresu analizy matematycznej, algebry i geometrii, </w:t>
            </w:r>
            <w:r>
              <w:t>równań różniczkowych.</w:t>
            </w:r>
          </w:p>
        </w:tc>
        <w:tc>
          <w:tcPr>
            <w:tcW w:w="1585" w:type="dxa"/>
          </w:tcPr>
          <w:p w:rsidR="006004DA" w:rsidRPr="00B86DC9" w:rsidRDefault="006004DA" w:rsidP="00602350">
            <w:pPr>
              <w:jc w:val="both"/>
            </w:pPr>
            <w:r>
              <w:t>K_U13</w:t>
            </w:r>
          </w:p>
        </w:tc>
        <w:tc>
          <w:tcPr>
            <w:tcW w:w="1596" w:type="dxa"/>
          </w:tcPr>
          <w:p w:rsidR="006004DA" w:rsidRPr="00B86DC9" w:rsidRDefault="006004DA" w:rsidP="00602350">
            <w:pPr>
              <w:jc w:val="both"/>
            </w:pPr>
            <w:r w:rsidRPr="007C0289">
              <w:rPr>
                <w:color w:val="000000"/>
              </w:rPr>
              <w:t>P6S_UW</w:t>
            </w:r>
          </w:p>
        </w:tc>
      </w:tr>
      <w:tr w:rsidR="00855F33" w:rsidRPr="00B86DC9" w:rsidTr="00602350">
        <w:trPr>
          <w:trHeight w:val="283"/>
          <w:jc w:val="center"/>
        </w:trPr>
        <w:tc>
          <w:tcPr>
            <w:tcW w:w="1090" w:type="dxa"/>
          </w:tcPr>
          <w:p w:rsidR="00855F33" w:rsidRPr="00B86DC9" w:rsidRDefault="00855F33" w:rsidP="00602350">
            <w:pPr>
              <w:jc w:val="both"/>
            </w:pPr>
            <w:r>
              <w:t>U3</w:t>
            </w:r>
          </w:p>
        </w:tc>
        <w:tc>
          <w:tcPr>
            <w:tcW w:w="5386" w:type="dxa"/>
          </w:tcPr>
          <w:p w:rsidR="00855F33" w:rsidRDefault="00855F33" w:rsidP="00602350">
            <w:pPr>
              <w:jc w:val="both"/>
              <w:rPr>
                <w:iCs/>
                <w:kern w:val="3"/>
              </w:rPr>
            </w:pPr>
            <w:r>
              <w:t>Potrafi pracować indywidualnie i zespołowo.</w:t>
            </w:r>
          </w:p>
        </w:tc>
        <w:tc>
          <w:tcPr>
            <w:tcW w:w="1585" w:type="dxa"/>
          </w:tcPr>
          <w:p w:rsidR="00855F33" w:rsidRDefault="00855F33" w:rsidP="00602350">
            <w:pPr>
              <w:jc w:val="both"/>
            </w:pPr>
            <w:r>
              <w:t>K_U02</w:t>
            </w:r>
          </w:p>
        </w:tc>
        <w:tc>
          <w:tcPr>
            <w:tcW w:w="1596" w:type="dxa"/>
          </w:tcPr>
          <w:p w:rsidR="00855F33" w:rsidRPr="007C0289" w:rsidRDefault="00855F33" w:rsidP="00602350">
            <w:pPr>
              <w:jc w:val="both"/>
              <w:rPr>
                <w:color w:val="000000"/>
              </w:rPr>
            </w:pPr>
            <w:r>
              <w:rPr>
                <w:color w:val="000000"/>
              </w:rPr>
              <w:t>P6S_UO</w:t>
            </w:r>
          </w:p>
        </w:tc>
      </w:tr>
      <w:tr w:rsidR="006004DA" w:rsidRPr="00B86DC9" w:rsidTr="00602350">
        <w:trPr>
          <w:trHeight w:val="283"/>
          <w:jc w:val="center"/>
        </w:trPr>
        <w:tc>
          <w:tcPr>
            <w:tcW w:w="9657" w:type="dxa"/>
            <w:gridSpan w:val="4"/>
            <w:shd w:val="clear" w:color="auto" w:fill="F2F2F2" w:themeFill="background1" w:themeFillShade="F2"/>
          </w:tcPr>
          <w:p w:rsidR="006004DA" w:rsidRPr="00B86DC9" w:rsidRDefault="006004DA" w:rsidP="00602350">
            <w:pPr>
              <w:jc w:val="center"/>
            </w:pPr>
            <w:r w:rsidRPr="00B86DC9">
              <w:t>KOMPETENCJE SPOŁECZNE</w:t>
            </w:r>
          </w:p>
        </w:tc>
      </w:tr>
      <w:tr w:rsidR="006004DA" w:rsidRPr="00B86DC9" w:rsidTr="00602350">
        <w:trPr>
          <w:trHeight w:val="283"/>
          <w:jc w:val="center"/>
        </w:trPr>
        <w:tc>
          <w:tcPr>
            <w:tcW w:w="1090" w:type="dxa"/>
          </w:tcPr>
          <w:p w:rsidR="006004DA" w:rsidRPr="00B86DC9" w:rsidRDefault="006004DA" w:rsidP="00602350">
            <w:pPr>
              <w:jc w:val="both"/>
            </w:pPr>
            <w:r w:rsidRPr="00B86DC9">
              <w:t>K1</w:t>
            </w:r>
          </w:p>
        </w:tc>
        <w:tc>
          <w:tcPr>
            <w:tcW w:w="5386" w:type="dxa"/>
          </w:tcPr>
          <w:p w:rsidR="006004DA" w:rsidRPr="00B86DC9" w:rsidRDefault="00855F33" w:rsidP="00855F33">
            <w:pPr>
              <w:spacing w:line="276" w:lineRule="auto"/>
              <w:jc w:val="both"/>
            </w:pPr>
            <w:r>
              <w:t>Zna ograniczenia własnej wiedzy i rozumie potrzebę ciągłego dokształcania się.</w:t>
            </w:r>
          </w:p>
        </w:tc>
        <w:tc>
          <w:tcPr>
            <w:tcW w:w="1585" w:type="dxa"/>
          </w:tcPr>
          <w:p w:rsidR="006004DA" w:rsidRPr="00B86DC9" w:rsidRDefault="006004DA" w:rsidP="00602350">
            <w:pPr>
              <w:jc w:val="both"/>
            </w:pPr>
            <w:r>
              <w:t>K_K01</w:t>
            </w:r>
          </w:p>
        </w:tc>
        <w:tc>
          <w:tcPr>
            <w:tcW w:w="1596" w:type="dxa"/>
          </w:tcPr>
          <w:p w:rsidR="006004DA" w:rsidRPr="00B86DC9" w:rsidRDefault="006004DA" w:rsidP="00602350">
            <w:pPr>
              <w:jc w:val="both"/>
            </w:pPr>
            <w:r w:rsidRPr="007C0289">
              <w:rPr>
                <w:color w:val="000000"/>
              </w:rPr>
              <w:t>P6S_KK</w:t>
            </w:r>
          </w:p>
        </w:tc>
      </w:tr>
    </w:tbl>
    <w:p w:rsidR="006004DA" w:rsidRPr="00B86DC9" w:rsidRDefault="006004DA" w:rsidP="009A1EEC">
      <w:pPr>
        <w:numPr>
          <w:ilvl w:val="0"/>
          <w:numId w:val="235"/>
        </w:numPr>
        <w:tabs>
          <w:tab w:val="left" w:pos="284"/>
        </w:tabs>
        <w:spacing w:before="120" w:after="120" w:line="240" w:lineRule="auto"/>
        <w:ind w:left="284" w:hanging="284"/>
        <w:rPr>
          <w:b/>
        </w:rPr>
      </w:pPr>
      <w:r>
        <w:rPr>
          <w:b/>
        </w:rPr>
        <w:t xml:space="preserve">METODY </w:t>
      </w:r>
      <w:r w:rsidRPr="00B86DC9">
        <w:rPr>
          <w:b/>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6004DA" w:rsidRPr="00B86DC9" w:rsidTr="00602350">
        <w:trPr>
          <w:jc w:val="center"/>
        </w:trPr>
        <w:tc>
          <w:tcPr>
            <w:tcW w:w="9638" w:type="dxa"/>
          </w:tcPr>
          <w:p w:rsidR="00855F33" w:rsidRPr="00855F33" w:rsidRDefault="00855F33" w:rsidP="00855F33">
            <w:pPr>
              <w:spacing w:after="0"/>
              <w:jc w:val="both"/>
              <w:rPr>
                <w:b/>
                <w:bCs/>
              </w:rPr>
            </w:pPr>
            <w:r w:rsidRPr="00855F33">
              <w:rPr>
                <w:b/>
                <w:bCs/>
              </w:rPr>
              <w:t>Wykład:</w:t>
            </w:r>
            <w:r>
              <w:t xml:space="preserve"> metody dydaktyczne podające - wykład informacyjny (konwencjonalny), wykład problemowy z prezentacją multimedialną,</w:t>
            </w:r>
            <w:r w:rsidRPr="00855F33">
              <w:rPr>
                <w:b/>
                <w:bCs/>
              </w:rPr>
              <w:t xml:space="preserve"> </w:t>
            </w:r>
          </w:p>
          <w:p w:rsidR="006004DA" w:rsidRPr="00B86DC9" w:rsidRDefault="00855F33" w:rsidP="00855F33">
            <w:pPr>
              <w:spacing w:after="0"/>
              <w:jc w:val="both"/>
            </w:pPr>
            <w:r w:rsidRPr="00855F33">
              <w:rPr>
                <w:b/>
                <w:bCs/>
              </w:rPr>
              <w:t xml:space="preserve">Ćwiczenia audytoryjne: </w:t>
            </w:r>
            <w:r>
              <w:t>metody dydaktyczne poszukujące- metoda klasyczna problemowa</w:t>
            </w:r>
          </w:p>
        </w:tc>
      </w:tr>
    </w:tbl>
    <w:p w:rsidR="006004DA" w:rsidRPr="00B86DC9" w:rsidRDefault="006004DA" w:rsidP="009A1EEC">
      <w:pPr>
        <w:numPr>
          <w:ilvl w:val="0"/>
          <w:numId w:val="235"/>
        </w:numPr>
        <w:tabs>
          <w:tab w:val="left" w:pos="284"/>
        </w:tabs>
        <w:spacing w:before="120" w:after="120" w:line="240" w:lineRule="auto"/>
        <w:ind w:left="284" w:hanging="284"/>
        <w:rPr>
          <w:b/>
          <w:color w:val="000000"/>
        </w:rPr>
      </w:pPr>
      <w:r w:rsidRPr="00B86DC9">
        <w:rPr>
          <w:b/>
          <w:color w:val="000000"/>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6004DA" w:rsidRPr="00B86DC9" w:rsidTr="00602350">
        <w:trPr>
          <w:jc w:val="center"/>
        </w:trPr>
        <w:tc>
          <w:tcPr>
            <w:tcW w:w="9638" w:type="dxa"/>
          </w:tcPr>
          <w:p w:rsidR="00855F33" w:rsidRPr="00855F33" w:rsidRDefault="00855F33" w:rsidP="00855F33">
            <w:pPr>
              <w:pStyle w:val="Akapitzlist"/>
              <w:autoSpaceDE w:val="0"/>
              <w:autoSpaceDN w:val="0"/>
              <w:ind w:left="0"/>
              <w:jc w:val="both"/>
              <w:rPr>
                <w:color w:val="000000"/>
              </w:rPr>
            </w:pPr>
            <w:r w:rsidRPr="00855F33">
              <w:rPr>
                <w:color w:val="000000"/>
              </w:rPr>
              <w:t>Wykład - egzamin pisemny na koniec 1 i 2 semestru.</w:t>
            </w:r>
          </w:p>
          <w:p w:rsidR="006004DA" w:rsidRPr="00B86DC9" w:rsidRDefault="00855F33" w:rsidP="00855F33">
            <w:pPr>
              <w:pStyle w:val="Akapitzlist1"/>
              <w:ind w:left="0"/>
              <w:jc w:val="both"/>
              <w:rPr>
                <w:b/>
                <w:sz w:val="22"/>
                <w:szCs w:val="22"/>
              </w:rPr>
            </w:pPr>
            <w:r>
              <w:rPr>
                <w:color w:val="000000"/>
                <w:sz w:val="22"/>
                <w:szCs w:val="22"/>
              </w:rPr>
              <w:t>Ćwiczenia audytoryjne -dwa kolokwia pisemne w ciągu każdego semestru.</w:t>
            </w:r>
          </w:p>
        </w:tc>
      </w:tr>
    </w:tbl>
    <w:p w:rsidR="006004DA" w:rsidRPr="00B86DC9" w:rsidRDefault="006004DA" w:rsidP="009A1EEC">
      <w:pPr>
        <w:numPr>
          <w:ilvl w:val="0"/>
          <w:numId w:val="235"/>
        </w:numPr>
        <w:tabs>
          <w:tab w:val="left" w:pos="284"/>
        </w:tabs>
        <w:spacing w:before="120" w:after="120" w:line="240" w:lineRule="auto"/>
        <w:ind w:left="284" w:hanging="284"/>
        <w:rPr>
          <w:color w:val="000000"/>
        </w:rPr>
      </w:pPr>
      <w:r w:rsidRPr="00B86DC9">
        <w:rPr>
          <w:b/>
          <w:iCs/>
          <w:color w:val="000000"/>
        </w:rPr>
        <w:t xml:space="preserve">TREŚCI </w:t>
      </w:r>
      <w:r>
        <w:rPr>
          <w:b/>
          <w:iCs/>
          <w:color w:val="000000"/>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6004DA" w:rsidRPr="00B86DC9" w:rsidTr="00602350">
        <w:trPr>
          <w:jc w:val="center"/>
        </w:trPr>
        <w:tc>
          <w:tcPr>
            <w:tcW w:w="2214" w:type="dxa"/>
            <w:shd w:val="clear" w:color="auto" w:fill="F2F2F2" w:themeFill="background1" w:themeFillShade="F2"/>
          </w:tcPr>
          <w:p w:rsidR="006004DA" w:rsidRPr="00B86DC9" w:rsidRDefault="006004DA" w:rsidP="0060235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rPr>
              <w:t>Wykłady</w:t>
            </w:r>
          </w:p>
        </w:tc>
        <w:tc>
          <w:tcPr>
            <w:tcW w:w="7424" w:type="dxa"/>
          </w:tcPr>
          <w:p w:rsidR="006004DA" w:rsidRPr="00B86DC9" w:rsidRDefault="00855F33" w:rsidP="0060235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color w:val="000000"/>
              </w:rPr>
            </w:pPr>
            <w:r>
              <w:t xml:space="preserve">Ciągi liczbowe i ich granice. Funkcje jednej zmiennej: funkcja złożona, różnowartościowa, odwrotna, przegląd funkcji elementarnych. Granice i ciągłość funkcji. </w:t>
            </w:r>
            <w:r>
              <w:rPr>
                <w:bCs/>
                <w:iCs/>
                <w:color w:val="000000"/>
              </w:rPr>
              <w:t xml:space="preserve">Rachunek różniczkowy funkcji jednej zmiennej: pochodna i jej znaczenie geometryczne i fizyczne, pochodne wyższych rzędów, twierdzenia </w:t>
            </w:r>
            <w:proofErr w:type="spellStart"/>
            <w:r>
              <w:rPr>
                <w:bCs/>
                <w:iCs/>
                <w:color w:val="000000"/>
              </w:rPr>
              <w:t>Rolla</w:t>
            </w:r>
            <w:proofErr w:type="spellEnd"/>
            <w:r>
              <w:rPr>
                <w:bCs/>
                <w:iCs/>
                <w:color w:val="000000"/>
              </w:rPr>
              <w:t xml:space="preserve"> i </w:t>
            </w:r>
            <w:proofErr w:type="spellStart"/>
            <w:r>
              <w:rPr>
                <w:bCs/>
                <w:iCs/>
                <w:color w:val="000000"/>
              </w:rPr>
              <w:t>Lagrange’a</w:t>
            </w:r>
            <w:proofErr w:type="spellEnd"/>
            <w:r>
              <w:rPr>
                <w:bCs/>
                <w:iCs/>
                <w:color w:val="000000"/>
              </w:rPr>
              <w:t xml:space="preserve">, reguła de </w:t>
            </w:r>
            <w:proofErr w:type="spellStart"/>
            <w:r>
              <w:rPr>
                <w:bCs/>
                <w:iCs/>
                <w:color w:val="000000"/>
              </w:rPr>
              <w:t>L’Hospitala</w:t>
            </w:r>
            <w:proofErr w:type="spellEnd"/>
            <w:r>
              <w:rPr>
                <w:bCs/>
                <w:iCs/>
                <w:color w:val="000000"/>
              </w:rPr>
              <w:t xml:space="preserve">, </w:t>
            </w:r>
            <w:r>
              <w:rPr>
                <w:iCs/>
                <w:kern w:val="3"/>
              </w:rPr>
              <w:t xml:space="preserve">badanie przebiegu zmienności funkcji. Całki nieoznaczone: podstawowe wzory rachunku całkowego, całkowanie przez podstawienie i przez części, całkowanie funkcji wymiernych, niewymiernych i trygonometrycznych. Całki oznaczone: obliczanie całek oznaczonych, zastosowania całek oznaczonych (obliczania pola, długości łuku krzywej, objętości i pola powierzchni bryły obrotowej, momentów statycznych i bezwładności oraz środka ciężkości trapezu krzywoliniowego). </w:t>
            </w:r>
            <w:r>
              <w:t>Całki niewłaściwe. Elementy algebry liniowej: liczby zespolone, elementy rachunku macierzowego, układy równań liniowych. Geometria analityczna:</w:t>
            </w:r>
            <w:r>
              <w:rPr>
                <w:kern w:val="2"/>
              </w:rPr>
              <w:t xml:space="preserve"> wektory, płaszczyzna i prosta w przestrzeni, powierzchnie drugiego stopnia. </w:t>
            </w:r>
            <w:r>
              <w:rPr>
                <w:iCs/>
                <w:kern w:val="3"/>
              </w:rPr>
              <w:t xml:space="preserve">Funkcje dwóch zmiennych: granica i ciągłość funkcji, pochodne cząstkowe, pochodna kierunkowa, ekstrema lokalne i globalne. Szeregi liczbowe. Ciągi i szeregi funkcyjne. </w:t>
            </w:r>
            <w:r>
              <w:rPr>
                <w:kern w:val="2"/>
              </w:rPr>
              <w:t>Równania różniczkowe zwyczajne: równania różniczkowe rzędu pierwszego, równania różniczkowe liniowe wyższych rzędów o stałych współczynnikach, układy równań liniowych.</w:t>
            </w:r>
          </w:p>
        </w:tc>
      </w:tr>
      <w:tr w:rsidR="006004DA" w:rsidRPr="00B86DC9" w:rsidTr="00602350">
        <w:trPr>
          <w:jc w:val="center"/>
        </w:trPr>
        <w:tc>
          <w:tcPr>
            <w:tcW w:w="2214" w:type="dxa"/>
            <w:shd w:val="clear" w:color="auto" w:fill="F2F2F2" w:themeFill="background1" w:themeFillShade="F2"/>
          </w:tcPr>
          <w:p w:rsidR="006004DA" w:rsidRDefault="006004DA" w:rsidP="0060235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rPr>
              <w:t>Ćwiczenia audytoryjne</w:t>
            </w:r>
          </w:p>
        </w:tc>
        <w:tc>
          <w:tcPr>
            <w:tcW w:w="7424" w:type="dxa"/>
          </w:tcPr>
          <w:p w:rsidR="00855F33" w:rsidRDefault="00855F33" w:rsidP="00855F3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jc w:val="both"/>
              <w:rPr>
                <w:bCs/>
                <w:iCs/>
                <w:color w:val="000000"/>
              </w:rPr>
            </w:pPr>
            <w:r>
              <w:t>Tematyka pokrywa się z tymi przedstawionymi dla wykładów.</w:t>
            </w:r>
          </w:p>
          <w:p w:rsidR="006004DA" w:rsidRDefault="00855F33" w:rsidP="00855F3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jc w:val="both"/>
              <w:rPr>
                <w:iCs/>
                <w:kern w:val="3"/>
              </w:rPr>
            </w:pPr>
            <w:r>
              <w:rPr>
                <w:bCs/>
                <w:iCs/>
                <w:color w:val="000000"/>
              </w:rPr>
              <w:t>Na ćwiczeniach audytoryjnych studenci rozwiązują zadania i problemy wykorzystując definicje, twierdzenia oraz pozostałą wiedzę uzyskaną na wykładzie.</w:t>
            </w:r>
          </w:p>
        </w:tc>
      </w:tr>
    </w:tbl>
    <w:p w:rsidR="006004DA" w:rsidRPr="00FB1F8C" w:rsidRDefault="006004DA" w:rsidP="009A1EEC">
      <w:pPr>
        <w:numPr>
          <w:ilvl w:val="0"/>
          <w:numId w:val="235"/>
        </w:numPr>
        <w:tabs>
          <w:tab w:val="left" w:pos="284"/>
        </w:tabs>
        <w:spacing w:before="120" w:after="120" w:line="240" w:lineRule="auto"/>
        <w:ind w:left="284" w:hanging="284"/>
        <w:rPr>
          <w:b/>
          <w:color w:val="000000"/>
        </w:rPr>
      </w:pPr>
      <w:r w:rsidRPr="00B86DC9">
        <w:rPr>
          <w:b/>
          <w:color w:val="000000"/>
        </w:rPr>
        <w:t>METODY</w:t>
      </w:r>
      <w:r>
        <w:rPr>
          <w:b/>
          <w:color w:val="000000"/>
        </w:rPr>
        <w:t xml:space="preserve"> (SPOSOBY)</w:t>
      </w:r>
      <w:r w:rsidRPr="00B86DC9">
        <w:rPr>
          <w:b/>
          <w:color w:val="000000"/>
        </w:rPr>
        <w:t xml:space="preserve"> WERYFIKACJI</w:t>
      </w:r>
      <w:r>
        <w:rPr>
          <w:b/>
          <w:color w:val="000000"/>
        </w:rPr>
        <w:t xml:space="preserve"> I OCENY</w:t>
      </w:r>
      <w:r w:rsidRPr="00B86DC9">
        <w:rPr>
          <w:b/>
          <w:color w:val="000000"/>
        </w:rPr>
        <w:t xml:space="preserve"> EFEKTÓW </w:t>
      </w:r>
      <w:r>
        <w:rPr>
          <w:b/>
          <w:color w:val="000000"/>
        </w:rPr>
        <w:t>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6004DA" w:rsidRPr="00B86DC9" w:rsidTr="00602350">
        <w:trPr>
          <w:jc w:val="center"/>
        </w:trPr>
        <w:tc>
          <w:tcPr>
            <w:tcW w:w="1347" w:type="dxa"/>
            <w:vMerge w:val="restart"/>
            <w:shd w:val="clear" w:color="auto" w:fill="F2F2F2" w:themeFill="background1" w:themeFillShade="F2"/>
            <w:vAlign w:val="center"/>
          </w:tcPr>
          <w:p w:rsidR="006004DA" w:rsidRPr="002851F8" w:rsidRDefault="006004DA" w:rsidP="00940799">
            <w:pPr>
              <w:spacing w:after="120"/>
              <w:jc w:val="center"/>
              <w:rPr>
                <w:color w:val="000000"/>
              </w:rPr>
            </w:pPr>
            <w:r w:rsidRPr="002851F8">
              <w:rPr>
                <w:color w:val="000000"/>
              </w:rPr>
              <w:lastRenderedPageBreak/>
              <w:t xml:space="preserve">Efekt </w:t>
            </w:r>
            <w:r>
              <w:rPr>
                <w:color w:val="000000"/>
              </w:rPr>
              <w:t>uczenia się</w:t>
            </w:r>
          </w:p>
        </w:tc>
        <w:tc>
          <w:tcPr>
            <w:tcW w:w="8292" w:type="dxa"/>
            <w:gridSpan w:val="6"/>
            <w:shd w:val="clear" w:color="auto" w:fill="F2F2F2" w:themeFill="background1" w:themeFillShade="F2"/>
            <w:vAlign w:val="center"/>
          </w:tcPr>
          <w:p w:rsidR="006004DA" w:rsidRPr="002851F8" w:rsidRDefault="006004DA" w:rsidP="00940799">
            <w:pPr>
              <w:spacing w:after="120"/>
              <w:jc w:val="center"/>
              <w:rPr>
                <w:color w:val="000000"/>
              </w:rPr>
            </w:pPr>
            <w:r w:rsidRPr="002851F8">
              <w:rPr>
                <w:color w:val="000000"/>
              </w:rPr>
              <w:t xml:space="preserve">Forma oceny </w:t>
            </w:r>
          </w:p>
        </w:tc>
      </w:tr>
      <w:tr w:rsidR="006004DA" w:rsidRPr="00B86DC9" w:rsidTr="00602350">
        <w:trPr>
          <w:jc w:val="center"/>
        </w:trPr>
        <w:tc>
          <w:tcPr>
            <w:tcW w:w="1347" w:type="dxa"/>
            <w:vMerge/>
            <w:shd w:val="clear" w:color="auto" w:fill="F2F2F2" w:themeFill="background1" w:themeFillShade="F2"/>
            <w:vAlign w:val="center"/>
          </w:tcPr>
          <w:p w:rsidR="006004DA" w:rsidRPr="002851F8" w:rsidRDefault="006004DA" w:rsidP="00940799">
            <w:pPr>
              <w:spacing w:after="120"/>
              <w:jc w:val="center"/>
              <w:rPr>
                <w:b/>
                <w:color w:val="000000"/>
              </w:rPr>
            </w:pPr>
          </w:p>
        </w:tc>
        <w:tc>
          <w:tcPr>
            <w:tcW w:w="1360" w:type="dxa"/>
            <w:shd w:val="clear" w:color="auto" w:fill="F2F2F2" w:themeFill="background1" w:themeFillShade="F2"/>
            <w:vAlign w:val="center"/>
          </w:tcPr>
          <w:p w:rsidR="006004DA" w:rsidRPr="002851F8" w:rsidRDefault="006004DA" w:rsidP="00940799">
            <w:pPr>
              <w:spacing w:after="120"/>
              <w:jc w:val="center"/>
              <w:rPr>
                <w:color w:val="000000"/>
              </w:rPr>
            </w:pPr>
            <w:r w:rsidRPr="002851F8">
              <w:rPr>
                <w:color w:val="000000"/>
              </w:rPr>
              <w:t>Egzamin ustny</w:t>
            </w:r>
          </w:p>
        </w:tc>
        <w:tc>
          <w:tcPr>
            <w:tcW w:w="1360" w:type="dxa"/>
            <w:shd w:val="clear" w:color="auto" w:fill="F2F2F2" w:themeFill="background1" w:themeFillShade="F2"/>
            <w:vAlign w:val="center"/>
          </w:tcPr>
          <w:p w:rsidR="006004DA" w:rsidRPr="002851F8" w:rsidRDefault="006004DA" w:rsidP="00940799">
            <w:pPr>
              <w:spacing w:after="120"/>
              <w:jc w:val="center"/>
              <w:rPr>
                <w:color w:val="000000"/>
              </w:rPr>
            </w:pPr>
            <w:r w:rsidRPr="002851F8">
              <w:rPr>
                <w:color w:val="000000"/>
              </w:rPr>
              <w:t>Egzamin pisemny</w:t>
            </w:r>
          </w:p>
        </w:tc>
        <w:tc>
          <w:tcPr>
            <w:tcW w:w="1394" w:type="dxa"/>
            <w:shd w:val="clear" w:color="auto" w:fill="F2F2F2" w:themeFill="background1" w:themeFillShade="F2"/>
            <w:vAlign w:val="center"/>
          </w:tcPr>
          <w:p w:rsidR="006004DA" w:rsidRPr="002851F8" w:rsidRDefault="006004DA" w:rsidP="00940799">
            <w:pPr>
              <w:spacing w:after="120"/>
              <w:jc w:val="center"/>
              <w:rPr>
                <w:color w:val="000000"/>
              </w:rPr>
            </w:pPr>
            <w:r w:rsidRPr="002851F8">
              <w:rPr>
                <w:color w:val="000000"/>
              </w:rPr>
              <w:t>Kolokwium</w:t>
            </w:r>
          </w:p>
        </w:tc>
        <w:tc>
          <w:tcPr>
            <w:tcW w:w="1342" w:type="dxa"/>
            <w:shd w:val="clear" w:color="auto" w:fill="F2F2F2" w:themeFill="background1" w:themeFillShade="F2"/>
            <w:vAlign w:val="center"/>
          </w:tcPr>
          <w:p w:rsidR="006004DA" w:rsidRPr="002851F8" w:rsidRDefault="006004DA" w:rsidP="00940799">
            <w:pPr>
              <w:spacing w:after="120"/>
              <w:jc w:val="center"/>
              <w:rPr>
                <w:color w:val="000000"/>
              </w:rPr>
            </w:pPr>
            <w:r w:rsidRPr="002851F8">
              <w:rPr>
                <w:color w:val="000000"/>
              </w:rPr>
              <w:t>Projekt</w:t>
            </w:r>
          </w:p>
        </w:tc>
        <w:tc>
          <w:tcPr>
            <w:tcW w:w="1463" w:type="dxa"/>
            <w:shd w:val="clear" w:color="auto" w:fill="F2F2F2" w:themeFill="background1" w:themeFillShade="F2"/>
            <w:vAlign w:val="center"/>
          </w:tcPr>
          <w:p w:rsidR="006004DA" w:rsidRPr="002851F8" w:rsidRDefault="006004DA" w:rsidP="00940799">
            <w:pPr>
              <w:spacing w:after="120"/>
              <w:jc w:val="center"/>
              <w:rPr>
                <w:color w:val="000000"/>
              </w:rPr>
            </w:pPr>
            <w:r w:rsidRPr="002851F8">
              <w:rPr>
                <w:color w:val="000000"/>
              </w:rPr>
              <w:t>Sprawozdanie</w:t>
            </w:r>
          </w:p>
        </w:tc>
        <w:tc>
          <w:tcPr>
            <w:tcW w:w="1373" w:type="dxa"/>
            <w:shd w:val="clear" w:color="auto" w:fill="F2F2F2" w:themeFill="background1" w:themeFillShade="F2"/>
            <w:vAlign w:val="center"/>
          </w:tcPr>
          <w:p w:rsidR="006004DA" w:rsidRPr="002851F8" w:rsidRDefault="00855F33" w:rsidP="00940799">
            <w:pPr>
              <w:spacing w:after="120"/>
              <w:jc w:val="center"/>
              <w:rPr>
                <w:color w:val="000000"/>
              </w:rPr>
            </w:pPr>
            <w:r>
              <w:rPr>
                <w:color w:val="000000"/>
              </w:rPr>
              <w:t>Obserwacja</w:t>
            </w:r>
          </w:p>
        </w:tc>
      </w:tr>
      <w:tr w:rsidR="006004DA" w:rsidRPr="00B86DC9" w:rsidTr="00602350">
        <w:trPr>
          <w:trHeight w:val="283"/>
          <w:jc w:val="center"/>
        </w:trPr>
        <w:tc>
          <w:tcPr>
            <w:tcW w:w="1347" w:type="dxa"/>
          </w:tcPr>
          <w:p w:rsidR="006004DA" w:rsidRPr="002851F8" w:rsidRDefault="006004DA" w:rsidP="00940799">
            <w:pPr>
              <w:spacing w:after="120"/>
              <w:jc w:val="center"/>
              <w:rPr>
                <w:color w:val="000000"/>
              </w:rPr>
            </w:pPr>
            <w:r w:rsidRPr="002851F8">
              <w:rPr>
                <w:color w:val="000000"/>
              </w:rPr>
              <w:t>W1</w:t>
            </w:r>
          </w:p>
        </w:tc>
        <w:tc>
          <w:tcPr>
            <w:tcW w:w="1360" w:type="dxa"/>
          </w:tcPr>
          <w:p w:rsidR="006004DA" w:rsidRPr="002851F8" w:rsidRDefault="006004DA" w:rsidP="00940799">
            <w:pPr>
              <w:spacing w:after="120"/>
              <w:jc w:val="center"/>
              <w:rPr>
                <w:color w:val="000000"/>
              </w:rPr>
            </w:pPr>
          </w:p>
        </w:tc>
        <w:tc>
          <w:tcPr>
            <w:tcW w:w="1360" w:type="dxa"/>
          </w:tcPr>
          <w:p w:rsidR="006004DA" w:rsidRPr="002851F8" w:rsidRDefault="006004DA" w:rsidP="00940799">
            <w:pPr>
              <w:spacing w:after="120"/>
              <w:jc w:val="center"/>
              <w:rPr>
                <w:color w:val="000000"/>
              </w:rPr>
            </w:pPr>
            <w:r w:rsidRPr="002851F8">
              <w:rPr>
                <w:color w:val="000000"/>
              </w:rPr>
              <w:t>x</w:t>
            </w:r>
          </w:p>
        </w:tc>
        <w:tc>
          <w:tcPr>
            <w:tcW w:w="1394" w:type="dxa"/>
          </w:tcPr>
          <w:p w:rsidR="006004DA" w:rsidRPr="002851F8" w:rsidRDefault="006004DA" w:rsidP="00940799">
            <w:pPr>
              <w:spacing w:after="120"/>
              <w:jc w:val="center"/>
              <w:rPr>
                <w:color w:val="000000"/>
              </w:rPr>
            </w:pPr>
            <w:r>
              <w:rPr>
                <w:color w:val="000000"/>
              </w:rPr>
              <w:t>x</w:t>
            </w:r>
          </w:p>
        </w:tc>
        <w:tc>
          <w:tcPr>
            <w:tcW w:w="1342" w:type="dxa"/>
          </w:tcPr>
          <w:p w:rsidR="006004DA" w:rsidRPr="002851F8" w:rsidRDefault="006004DA" w:rsidP="00940799">
            <w:pPr>
              <w:spacing w:after="120"/>
              <w:jc w:val="center"/>
              <w:rPr>
                <w:color w:val="000000"/>
              </w:rPr>
            </w:pPr>
          </w:p>
        </w:tc>
        <w:tc>
          <w:tcPr>
            <w:tcW w:w="1463" w:type="dxa"/>
          </w:tcPr>
          <w:p w:rsidR="006004DA" w:rsidRPr="002851F8" w:rsidRDefault="006004DA" w:rsidP="00940799">
            <w:pPr>
              <w:spacing w:after="120"/>
              <w:jc w:val="center"/>
              <w:rPr>
                <w:color w:val="000000"/>
              </w:rPr>
            </w:pPr>
          </w:p>
        </w:tc>
        <w:tc>
          <w:tcPr>
            <w:tcW w:w="1373" w:type="dxa"/>
          </w:tcPr>
          <w:p w:rsidR="006004DA" w:rsidRPr="002851F8" w:rsidRDefault="006004DA" w:rsidP="00940799">
            <w:pPr>
              <w:spacing w:after="120"/>
              <w:jc w:val="center"/>
              <w:rPr>
                <w:color w:val="000000"/>
              </w:rPr>
            </w:pPr>
          </w:p>
        </w:tc>
      </w:tr>
      <w:tr w:rsidR="006004DA" w:rsidRPr="00B86DC9" w:rsidTr="00602350">
        <w:trPr>
          <w:trHeight w:val="283"/>
          <w:jc w:val="center"/>
        </w:trPr>
        <w:tc>
          <w:tcPr>
            <w:tcW w:w="1347" w:type="dxa"/>
          </w:tcPr>
          <w:p w:rsidR="006004DA" w:rsidRPr="002851F8" w:rsidRDefault="006004DA" w:rsidP="00940799">
            <w:pPr>
              <w:spacing w:after="120"/>
              <w:jc w:val="center"/>
              <w:rPr>
                <w:color w:val="000000"/>
              </w:rPr>
            </w:pPr>
            <w:r>
              <w:rPr>
                <w:color w:val="000000"/>
              </w:rPr>
              <w:t>U1</w:t>
            </w:r>
          </w:p>
        </w:tc>
        <w:tc>
          <w:tcPr>
            <w:tcW w:w="1360" w:type="dxa"/>
          </w:tcPr>
          <w:p w:rsidR="006004DA" w:rsidRPr="002851F8" w:rsidRDefault="006004DA" w:rsidP="00940799">
            <w:pPr>
              <w:spacing w:after="120"/>
              <w:jc w:val="center"/>
              <w:rPr>
                <w:color w:val="000000"/>
              </w:rPr>
            </w:pPr>
          </w:p>
        </w:tc>
        <w:tc>
          <w:tcPr>
            <w:tcW w:w="1360" w:type="dxa"/>
          </w:tcPr>
          <w:p w:rsidR="006004DA" w:rsidRPr="002851F8" w:rsidRDefault="006004DA" w:rsidP="00940799">
            <w:pPr>
              <w:spacing w:after="120"/>
              <w:jc w:val="center"/>
              <w:rPr>
                <w:color w:val="000000"/>
              </w:rPr>
            </w:pPr>
            <w:r>
              <w:rPr>
                <w:color w:val="000000"/>
              </w:rPr>
              <w:t>x</w:t>
            </w:r>
          </w:p>
        </w:tc>
        <w:tc>
          <w:tcPr>
            <w:tcW w:w="1394" w:type="dxa"/>
          </w:tcPr>
          <w:p w:rsidR="006004DA" w:rsidRPr="002851F8" w:rsidRDefault="006004DA" w:rsidP="00940799">
            <w:pPr>
              <w:spacing w:after="120"/>
              <w:jc w:val="center"/>
              <w:rPr>
                <w:color w:val="000000"/>
              </w:rPr>
            </w:pPr>
            <w:r w:rsidRPr="002851F8">
              <w:rPr>
                <w:color w:val="000000"/>
              </w:rPr>
              <w:t>x</w:t>
            </w:r>
          </w:p>
        </w:tc>
        <w:tc>
          <w:tcPr>
            <w:tcW w:w="1342" w:type="dxa"/>
          </w:tcPr>
          <w:p w:rsidR="006004DA" w:rsidRPr="002851F8" w:rsidRDefault="006004DA" w:rsidP="00940799">
            <w:pPr>
              <w:spacing w:after="120"/>
              <w:jc w:val="center"/>
              <w:rPr>
                <w:color w:val="000000"/>
              </w:rPr>
            </w:pPr>
          </w:p>
        </w:tc>
        <w:tc>
          <w:tcPr>
            <w:tcW w:w="1463" w:type="dxa"/>
          </w:tcPr>
          <w:p w:rsidR="006004DA" w:rsidRPr="002851F8" w:rsidRDefault="006004DA" w:rsidP="00940799">
            <w:pPr>
              <w:spacing w:after="120"/>
              <w:jc w:val="center"/>
              <w:rPr>
                <w:color w:val="000000"/>
              </w:rPr>
            </w:pPr>
          </w:p>
        </w:tc>
        <w:tc>
          <w:tcPr>
            <w:tcW w:w="1373" w:type="dxa"/>
          </w:tcPr>
          <w:p w:rsidR="006004DA" w:rsidRPr="002851F8" w:rsidRDefault="006004DA" w:rsidP="00940799">
            <w:pPr>
              <w:spacing w:after="120"/>
              <w:jc w:val="center"/>
              <w:rPr>
                <w:color w:val="000000"/>
              </w:rPr>
            </w:pPr>
          </w:p>
        </w:tc>
      </w:tr>
      <w:tr w:rsidR="006004DA" w:rsidRPr="00B86DC9" w:rsidTr="00602350">
        <w:trPr>
          <w:trHeight w:val="283"/>
          <w:jc w:val="center"/>
        </w:trPr>
        <w:tc>
          <w:tcPr>
            <w:tcW w:w="1347" w:type="dxa"/>
          </w:tcPr>
          <w:p w:rsidR="006004DA" w:rsidRPr="002851F8" w:rsidRDefault="006004DA" w:rsidP="00940799">
            <w:pPr>
              <w:spacing w:after="120"/>
              <w:jc w:val="center"/>
              <w:rPr>
                <w:color w:val="000000"/>
              </w:rPr>
            </w:pPr>
            <w:r w:rsidRPr="002851F8">
              <w:rPr>
                <w:color w:val="000000"/>
              </w:rPr>
              <w:t>U</w:t>
            </w:r>
            <w:r>
              <w:rPr>
                <w:color w:val="000000"/>
              </w:rPr>
              <w:t>2</w:t>
            </w:r>
          </w:p>
        </w:tc>
        <w:tc>
          <w:tcPr>
            <w:tcW w:w="1360" w:type="dxa"/>
          </w:tcPr>
          <w:p w:rsidR="006004DA" w:rsidRPr="002851F8" w:rsidRDefault="006004DA" w:rsidP="00940799">
            <w:pPr>
              <w:spacing w:after="120"/>
              <w:jc w:val="center"/>
              <w:rPr>
                <w:color w:val="000000"/>
              </w:rPr>
            </w:pPr>
          </w:p>
        </w:tc>
        <w:tc>
          <w:tcPr>
            <w:tcW w:w="1360" w:type="dxa"/>
          </w:tcPr>
          <w:p w:rsidR="006004DA" w:rsidRPr="002851F8" w:rsidRDefault="006004DA" w:rsidP="00940799">
            <w:pPr>
              <w:spacing w:after="120"/>
              <w:jc w:val="center"/>
              <w:rPr>
                <w:color w:val="000000"/>
              </w:rPr>
            </w:pPr>
            <w:r>
              <w:rPr>
                <w:color w:val="000000"/>
              </w:rPr>
              <w:t>x</w:t>
            </w:r>
          </w:p>
        </w:tc>
        <w:tc>
          <w:tcPr>
            <w:tcW w:w="1394" w:type="dxa"/>
          </w:tcPr>
          <w:p w:rsidR="006004DA" w:rsidRPr="002851F8" w:rsidRDefault="00855F33" w:rsidP="00940799">
            <w:pPr>
              <w:spacing w:after="120"/>
              <w:jc w:val="center"/>
              <w:rPr>
                <w:color w:val="000000"/>
              </w:rPr>
            </w:pPr>
            <w:r>
              <w:rPr>
                <w:color w:val="000000"/>
              </w:rPr>
              <w:t>x</w:t>
            </w:r>
          </w:p>
        </w:tc>
        <w:tc>
          <w:tcPr>
            <w:tcW w:w="1342" w:type="dxa"/>
          </w:tcPr>
          <w:p w:rsidR="006004DA" w:rsidRPr="002851F8" w:rsidRDefault="006004DA" w:rsidP="00940799">
            <w:pPr>
              <w:spacing w:after="120"/>
              <w:jc w:val="center"/>
              <w:rPr>
                <w:color w:val="000000"/>
              </w:rPr>
            </w:pPr>
          </w:p>
        </w:tc>
        <w:tc>
          <w:tcPr>
            <w:tcW w:w="1463" w:type="dxa"/>
          </w:tcPr>
          <w:p w:rsidR="006004DA" w:rsidRPr="002851F8" w:rsidRDefault="006004DA" w:rsidP="00940799">
            <w:pPr>
              <w:spacing w:after="120"/>
              <w:jc w:val="center"/>
              <w:rPr>
                <w:color w:val="000000"/>
              </w:rPr>
            </w:pPr>
          </w:p>
        </w:tc>
        <w:tc>
          <w:tcPr>
            <w:tcW w:w="1373" w:type="dxa"/>
          </w:tcPr>
          <w:p w:rsidR="006004DA" w:rsidRPr="002851F8" w:rsidRDefault="006004DA" w:rsidP="00940799">
            <w:pPr>
              <w:spacing w:after="120"/>
              <w:jc w:val="center"/>
              <w:rPr>
                <w:color w:val="000000"/>
              </w:rPr>
            </w:pPr>
          </w:p>
        </w:tc>
      </w:tr>
      <w:tr w:rsidR="00855F33" w:rsidRPr="00B86DC9" w:rsidTr="00602350">
        <w:trPr>
          <w:trHeight w:val="283"/>
          <w:jc w:val="center"/>
        </w:trPr>
        <w:tc>
          <w:tcPr>
            <w:tcW w:w="1347" w:type="dxa"/>
          </w:tcPr>
          <w:p w:rsidR="00855F33" w:rsidRPr="002851F8" w:rsidRDefault="00855F33" w:rsidP="00940799">
            <w:pPr>
              <w:spacing w:after="120"/>
              <w:jc w:val="center"/>
              <w:rPr>
                <w:color w:val="000000"/>
              </w:rPr>
            </w:pPr>
            <w:r>
              <w:rPr>
                <w:color w:val="000000"/>
              </w:rPr>
              <w:t>U3</w:t>
            </w:r>
          </w:p>
        </w:tc>
        <w:tc>
          <w:tcPr>
            <w:tcW w:w="1360" w:type="dxa"/>
          </w:tcPr>
          <w:p w:rsidR="00855F33" w:rsidRPr="002851F8" w:rsidRDefault="00855F33" w:rsidP="00940799">
            <w:pPr>
              <w:spacing w:after="120"/>
              <w:jc w:val="center"/>
              <w:rPr>
                <w:color w:val="000000"/>
              </w:rPr>
            </w:pPr>
          </w:p>
        </w:tc>
        <w:tc>
          <w:tcPr>
            <w:tcW w:w="1360" w:type="dxa"/>
          </w:tcPr>
          <w:p w:rsidR="00855F33" w:rsidRDefault="00855F33" w:rsidP="00940799">
            <w:pPr>
              <w:spacing w:after="120"/>
              <w:jc w:val="center"/>
              <w:rPr>
                <w:color w:val="000000"/>
              </w:rPr>
            </w:pPr>
          </w:p>
        </w:tc>
        <w:tc>
          <w:tcPr>
            <w:tcW w:w="1394" w:type="dxa"/>
          </w:tcPr>
          <w:p w:rsidR="00855F33" w:rsidRPr="002851F8" w:rsidRDefault="00855F33" w:rsidP="00940799">
            <w:pPr>
              <w:spacing w:after="120"/>
              <w:jc w:val="center"/>
              <w:rPr>
                <w:color w:val="000000"/>
              </w:rPr>
            </w:pPr>
          </w:p>
        </w:tc>
        <w:tc>
          <w:tcPr>
            <w:tcW w:w="1342" w:type="dxa"/>
          </w:tcPr>
          <w:p w:rsidR="00855F33" w:rsidRPr="002851F8" w:rsidRDefault="00855F33" w:rsidP="00940799">
            <w:pPr>
              <w:spacing w:after="120"/>
              <w:jc w:val="center"/>
              <w:rPr>
                <w:color w:val="000000"/>
              </w:rPr>
            </w:pPr>
          </w:p>
        </w:tc>
        <w:tc>
          <w:tcPr>
            <w:tcW w:w="1463" w:type="dxa"/>
          </w:tcPr>
          <w:p w:rsidR="00855F33" w:rsidRPr="002851F8" w:rsidRDefault="00855F33" w:rsidP="00940799">
            <w:pPr>
              <w:spacing w:after="120"/>
              <w:jc w:val="center"/>
              <w:rPr>
                <w:color w:val="000000"/>
              </w:rPr>
            </w:pPr>
          </w:p>
        </w:tc>
        <w:tc>
          <w:tcPr>
            <w:tcW w:w="1373" w:type="dxa"/>
          </w:tcPr>
          <w:p w:rsidR="00855F33" w:rsidRPr="002851F8" w:rsidRDefault="00855F33" w:rsidP="00940799">
            <w:pPr>
              <w:spacing w:after="120"/>
              <w:jc w:val="center"/>
              <w:rPr>
                <w:color w:val="000000"/>
              </w:rPr>
            </w:pPr>
            <w:r>
              <w:rPr>
                <w:color w:val="000000"/>
              </w:rPr>
              <w:t>x</w:t>
            </w:r>
          </w:p>
        </w:tc>
      </w:tr>
      <w:tr w:rsidR="006004DA" w:rsidRPr="00B86DC9" w:rsidTr="00602350">
        <w:trPr>
          <w:trHeight w:val="283"/>
          <w:jc w:val="center"/>
        </w:trPr>
        <w:tc>
          <w:tcPr>
            <w:tcW w:w="1347" w:type="dxa"/>
          </w:tcPr>
          <w:p w:rsidR="006004DA" w:rsidRPr="002851F8" w:rsidRDefault="006004DA" w:rsidP="00940799">
            <w:pPr>
              <w:spacing w:after="120"/>
              <w:jc w:val="center"/>
              <w:rPr>
                <w:color w:val="000000"/>
              </w:rPr>
            </w:pPr>
            <w:r w:rsidRPr="002851F8">
              <w:rPr>
                <w:color w:val="000000"/>
              </w:rPr>
              <w:t>K1</w:t>
            </w:r>
          </w:p>
        </w:tc>
        <w:tc>
          <w:tcPr>
            <w:tcW w:w="1360" w:type="dxa"/>
          </w:tcPr>
          <w:p w:rsidR="006004DA" w:rsidRPr="002851F8" w:rsidRDefault="006004DA" w:rsidP="00940799">
            <w:pPr>
              <w:spacing w:after="120"/>
              <w:jc w:val="center"/>
              <w:rPr>
                <w:color w:val="000000"/>
              </w:rPr>
            </w:pPr>
          </w:p>
        </w:tc>
        <w:tc>
          <w:tcPr>
            <w:tcW w:w="1360" w:type="dxa"/>
          </w:tcPr>
          <w:p w:rsidR="006004DA" w:rsidRPr="002851F8" w:rsidRDefault="00855F33" w:rsidP="00940799">
            <w:pPr>
              <w:spacing w:after="120"/>
              <w:jc w:val="center"/>
              <w:rPr>
                <w:color w:val="000000"/>
              </w:rPr>
            </w:pPr>
            <w:r>
              <w:rPr>
                <w:color w:val="000000"/>
              </w:rPr>
              <w:t>x</w:t>
            </w:r>
          </w:p>
        </w:tc>
        <w:tc>
          <w:tcPr>
            <w:tcW w:w="1394" w:type="dxa"/>
          </w:tcPr>
          <w:p w:rsidR="006004DA" w:rsidRPr="002851F8" w:rsidRDefault="006004DA" w:rsidP="00940799">
            <w:pPr>
              <w:spacing w:after="120"/>
              <w:jc w:val="center"/>
              <w:rPr>
                <w:color w:val="000000"/>
              </w:rPr>
            </w:pPr>
          </w:p>
        </w:tc>
        <w:tc>
          <w:tcPr>
            <w:tcW w:w="1342" w:type="dxa"/>
          </w:tcPr>
          <w:p w:rsidR="006004DA" w:rsidRPr="002851F8" w:rsidRDefault="006004DA" w:rsidP="00940799">
            <w:pPr>
              <w:spacing w:after="120"/>
              <w:jc w:val="center"/>
              <w:rPr>
                <w:color w:val="000000"/>
              </w:rPr>
            </w:pPr>
          </w:p>
        </w:tc>
        <w:tc>
          <w:tcPr>
            <w:tcW w:w="1463" w:type="dxa"/>
          </w:tcPr>
          <w:p w:rsidR="006004DA" w:rsidRPr="002851F8" w:rsidRDefault="006004DA" w:rsidP="00940799">
            <w:pPr>
              <w:spacing w:after="120"/>
              <w:jc w:val="center"/>
              <w:rPr>
                <w:color w:val="000000"/>
              </w:rPr>
            </w:pPr>
          </w:p>
        </w:tc>
        <w:tc>
          <w:tcPr>
            <w:tcW w:w="1373" w:type="dxa"/>
          </w:tcPr>
          <w:p w:rsidR="006004DA" w:rsidRPr="002851F8" w:rsidRDefault="006004DA" w:rsidP="00940799">
            <w:pPr>
              <w:spacing w:after="120"/>
              <w:jc w:val="center"/>
              <w:rPr>
                <w:color w:val="000000"/>
              </w:rPr>
            </w:pPr>
          </w:p>
        </w:tc>
      </w:tr>
    </w:tbl>
    <w:p w:rsidR="006004DA" w:rsidRPr="00B86DC9" w:rsidRDefault="006004DA" w:rsidP="009A1EEC">
      <w:pPr>
        <w:numPr>
          <w:ilvl w:val="0"/>
          <w:numId w:val="235"/>
        </w:numPr>
        <w:tabs>
          <w:tab w:val="left" w:pos="284"/>
        </w:tabs>
        <w:spacing w:before="120" w:after="120" w:line="240" w:lineRule="auto"/>
        <w:ind w:left="284" w:hanging="284"/>
        <w:rPr>
          <w:b/>
          <w:iCs/>
          <w:color w:val="000000"/>
        </w:rPr>
      </w:pPr>
      <w:r w:rsidRPr="00B86DC9">
        <w:rPr>
          <w:b/>
          <w:iCs/>
          <w:color w:val="000000"/>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6004DA" w:rsidRPr="00B86DC9" w:rsidTr="00602350">
        <w:trPr>
          <w:jc w:val="center"/>
        </w:trPr>
        <w:tc>
          <w:tcPr>
            <w:tcW w:w="1789" w:type="dxa"/>
            <w:shd w:val="clear" w:color="auto" w:fill="F2F2F2" w:themeFill="background1" w:themeFillShade="F2"/>
          </w:tcPr>
          <w:p w:rsidR="006004DA" w:rsidRPr="00B86DC9" w:rsidRDefault="006004DA" w:rsidP="0060235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86DC9">
              <w:rPr>
                <w:iCs/>
                <w:color w:val="000000"/>
              </w:rPr>
              <w:t>Literatura podstawowa</w:t>
            </w:r>
          </w:p>
        </w:tc>
        <w:tc>
          <w:tcPr>
            <w:tcW w:w="7849" w:type="dxa"/>
          </w:tcPr>
          <w:p w:rsidR="00855F33" w:rsidRPr="00855F33" w:rsidRDefault="00855F33" w:rsidP="009A1EEC">
            <w:pPr>
              <w:pStyle w:val="Akapitzlist"/>
              <w:widowControl w:val="0"/>
              <w:numPr>
                <w:ilvl w:val="3"/>
                <w:numId w:val="66"/>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adjustRightInd w:val="0"/>
              <w:ind w:left="357" w:hanging="357"/>
              <w:rPr>
                <w:iCs/>
                <w:kern w:val="3"/>
                <w:sz w:val="22"/>
                <w:szCs w:val="22"/>
              </w:rPr>
            </w:pPr>
            <w:proofErr w:type="spellStart"/>
            <w:r w:rsidRPr="00855F33">
              <w:rPr>
                <w:iCs/>
                <w:kern w:val="3"/>
                <w:sz w:val="22"/>
                <w:szCs w:val="22"/>
              </w:rPr>
              <w:t>Lassak</w:t>
            </w:r>
            <w:proofErr w:type="spellEnd"/>
            <w:r w:rsidRPr="00855F33">
              <w:rPr>
                <w:iCs/>
                <w:kern w:val="3"/>
                <w:sz w:val="22"/>
                <w:szCs w:val="22"/>
              </w:rPr>
              <w:t xml:space="preserve"> M., 2012. Matematyka dla studiów technicznych, Supremum </w:t>
            </w:r>
          </w:p>
          <w:p w:rsidR="006004DA" w:rsidRPr="00855F33" w:rsidRDefault="00855F33" w:rsidP="009A1EEC">
            <w:pPr>
              <w:pStyle w:val="Akapitzlist"/>
              <w:widowControl w:val="0"/>
              <w:numPr>
                <w:ilvl w:val="3"/>
                <w:numId w:val="66"/>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adjustRightInd w:val="0"/>
              <w:ind w:left="357" w:hanging="357"/>
              <w:rPr>
                <w:iCs/>
                <w:kern w:val="3"/>
              </w:rPr>
            </w:pPr>
            <w:proofErr w:type="spellStart"/>
            <w:r w:rsidRPr="00855F33">
              <w:rPr>
                <w:iCs/>
                <w:kern w:val="3"/>
                <w:sz w:val="22"/>
                <w:szCs w:val="22"/>
              </w:rPr>
              <w:t>Krysicki</w:t>
            </w:r>
            <w:proofErr w:type="spellEnd"/>
            <w:r w:rsidRPr="00855F33">
              <w:rPr>
                <w:iCs/>
                <w:kern w:val="3"/>
                <w:sz w:val="22"/>
                <w:szCs w:val="22"/>
              </w:rPr>
              <w:t xml:space="preserve"> W., Włodarski L., 2011. Analiza matematyczna w zadaniach, cz. I </w:t>
            </w:r>
            <w:proofErr w:type="spellStart"/>
            <w:r w:rsidRPr="00855F33">
              <w:rPr>
                <w:iCs/>
                <w:kern w:val="3"/>
                <w:sz w:val="22"/>
                <w:szCs w:val="22"/>
              </w:rPr>
              <w:t>i</w:t>
            </w:r>
            <w:proofErr w:type="spellEnd"/>
            <w:r w:rsidRPr="00855F33">
              <w:rPr>
                <w:iCs/>
                <w:kern w:val="3"/>
                <w:sz w:val="22"/>
                <w:szCs w:val="22"/>
              </w:rPr>
              <w:t xml:space="preserve"> II. Warszawa</w:t>
            </w:r>
            <w:r w:rsidRPr="00855F33">
              <w:rPr>
                <w:iCs/>
                <w:kern w:val="3"/>
              </w:rPr>
              <w:t xml:space="preserve"> </w:t>
            </w:r>
          </w:p>
        </w:tc>
      </w:tr>
      <w:tr w:rsidR="006004DA" w:rsidRPr="00B86DC9" w:rsidTr="00602350">
        <w:trPr>
          <w:jc w:val="center"/>
        </w:trPr>
        <w:tc>
          <w:tcPr>
            <w:tcW w:w="1789" w:type="dxa"/>
            <w:shd w:val="clear" w:color="auto" w:fill="F2F2F2" w:themeFill="background1" w:themeFillShade="F2"/>
          </w:tcPr>
          <w:p w:rsidR="006004DA" w:rsidRPr="00B86DC9" w:rsidRDefault="006004DA" w:rsidP="0060235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86DC9">
              <w:rPr>
                <w:iCs/>
                <w:color w:val="000000"/>
              </w:rPr>
              <w:t>Literatura uzupełniająca</w:t>
            </w:r>
          </w:p>
        </w:tc>
        <w:tc>
          <w:tcPr>
            <w:tcW w:w="7849" w:type="dxa"/>
          </w:tcPr>
          <w:p w:rsidR="00855F33" w:rsidRDefault="00855F33" w:rsidP="009A1EEC">
            <w:pPr>
              <w:widowControl w:val="0"/>
              <w:numPr>
                <w:ilvl w:val="0"/>
                <w:numId w:val="236"/>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adjustRightInd w:val="0"/>
              <w:spacing w:after="0" w:line="240" w:lineRule="auto"/>
              <w:ind w:left="357" w:hanging="357"/>
              <w:rPr>
                <w:iCs/>
                <w:kern w:val="3"/>
              </w:rPr>
            </w:pPr>
            <w:proofErr w:type="spellStart"/>
            <w:r>
              <w:rPr>
                <w:iCs/>
                <w:kern w:val="3"/>
              </w:rPr>
              <w:t>Fichtenholz</w:t>
            </w:r>
            <w:proofErr w:type="spellEnd"/>
            <w:r>
              <w:rPr>
                <w:iCs/>
                <w:kern w:val="3"/>
              </w:rPr>
              <w:t xml:space="preserve"> G. M.: 2012, Rachunek różniczkowy i całkowy, t. I </w:t>
            </w:r>
            <w:proofErr w:type="spellStart"/>
            <w:r>
              <w:rPr>
                <w:iCs/>
                <w:kern w:val="3"/>
              </w:rPr>
              <w:t>i</w:t>
            </w:r>
            <w:proofErr w:type="spellEnd"/>
            <w:r>
              <w:rPr>
                <w:iCs/>
                <w:kern w:val="3"/>
              </w:rPr>
              <w:t xml:space="preserve"> II. PWN, Warszawa, </w:t>
            </w:r>
          </w:p>
          <w:p w:rsidR="00855F33" w:rsidRDefault="00855F33" w:rsidP="009A1EEC">
            <w:pPr>
              <w:widowControl w:val="0"/>
              <w:numPr>
                <w:ilvl w:val="0"/>
                <w:numId w:val="236"/>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adjustRightInd w:val="0"/>
              <w:spacing w:after="0" w:line="240" w:lineRule="auto"/>
              <w:ind w:left="357" w:hanging="357"/>
              <w:rPr>
                <w:iCs/>
                <w:kern w:val="3"/>
              </w:rPr>
            </w:pPr>
            <w:proofErr w:type="spellStart"/>
            <w:r>
              <w:rPr>
                <w:color w:val="000000"/>
              </w:rPr>
              <w:t>Gewert</w:t>
            </w:r>
            <w:proofErr w:type="spellEnd"/>
            <w:r>
              <w:rPr>
                <w:color w:val="000000"/>
              </w:rPr>
              <w:t xml:space="preserve"> M., Skoczylas Z.: 2003, Analiza matematyczna 1 i 2, Oficyna Wydawnicza </w:t>
            </w:r>
            <w:proofErr w:type="spellStart"/>
            <w:r>
              <w:rPr>
                <w:color w:val="000000"/>
              </w:rPr>
              <w:t>GiS</w:t>
            </w:r>
            <w:proofErr w:type="spellEnd"/>
            <w:r>
              <w:rPr>
                <w:color w:val="000000"/>
              </w:rPr>
              <w:t xml:space="preserve">, </w:t>
            </w:r>
          </w:p>
          <w:p w:rsidR="00855F33" w:rsidRPr="00855F33" w:rsidRDefault="00855F33" w:rsidP="009A1EEC">
            <w:pPr>
              <w:widowControl w:val="0"/>
              <w:numPr>
                <w:ilvl w:val="0"/>
                <w:numId w:val="236"/>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adjustRightInd w:val="0"/>
              <w:spacing w:after="0" w:line="240" w:lineRule="auto"/>
              <w:ind w:left="357" w:hanging="357"/>
              <w:rPr>
                <w:iCs/>
                <w:kern w:val="3"/>
              </w:rPr>
            </w:pPr>
            <w:proofErr w:type="spellStart"/>
            <w:r>
              <w:t>Lassak</w:t>
            </w:r>
            <w:proofErr w:type="spellEnd"/>
            <w:r>
              <w:t xml:space="preserve"> M.: 2009, Zadania z analizy matematycznej, Supremum, </w:t>
            </w:r>
          </w:p>
          <w:p w:rsidR="006004DA" w:rsidRPr="00855F33" w:rsidRDefault="00855F33" w:rsidP="009A1EEC">
            <w:pPr>
              <w:widowControl w:val="0"/>
              <w:numPr>
                <w:ilvl w:val="0"/>
                <w:numId w:val="236"/>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adjustRightInd w:val="0"/>
              <w:spacing w:after="0" w:line="240" w:lineRule="auto"/>
              <w:ind w:left="357" w:hanging="357"/>
              <w:rPr>
                <w:iCs/>
                <w:kern w:val="3"/>
              </w:rPr>
            </w:pPr>
            <w:proofErr w:type="spellStart"/>
            <w:r w:rsidRPr="00855F33">
              <w:rPr>
                <w:iCs/>
                <w:kern w:val="3"/>
              </w:rPr>
              <w:t>Zachwieja</w:t>
            </w:r>
            <w:proofErr w:type="spellEnd"/>
            <w:r w:rsidRPr="00855F33">
              <w:rPr>
                <w:iCs/>
                <w:kern w:val="3"/>
              </w:rPr>
              <w:t xml:space="preserve"> G.: </w:t>
            </w:r>
            <w:r w:rsidR="00203839" w:rsidRPr="00855F33">
              <w:rPr>
                <w:iCs/>
                <w:kern w:val="3"/>
              </w:rPr>
              <w:t>2010</w:t>
            </w:r>
            <w:r w:rsidR="00203839">
              <w:rPr>
                <w:iCs/>
                <w:kern w:val="3"/>
              </w:rPr>
              <w:t xml:space="preserve">, </w:t>
            </w:r>
            <w:r w:rsidRPr="00855F33">
              <w:rPr>
                <w:iCs/>
                <w:kern w:val="3"/>
              </w:rPr>
              <w:t xml:space="preserve">Równania różniczkowe zwyczajne i elementy rachunku operatorowego, Supremum, </w:t>
            </w:r>
          </w:p>
        </w:tc>
      </w:tr>
    </w:tbl>
    <w:p w:rsidR="006004DA" w:rsidRPr="00B86DC9" w:rsidRDefault="006004DA" w:rsidP="009A1EEC">
      <w:pPr>
        <w:numPr>
          <w:ilvl w:val="0"/>
          <w:numId w:val="235"/>
        </w:numPr>
        <w:tabs>
          <w:tab w:val="left" w:pos="284"/>
        </w:tabs>
        <w:spacing w:before="120" w:after="120" w:line="240" w:lineRule="auto"/>
        <w:ind w:left="284" w:hanging="284"/>
        <w:rPr>
          <w:b/>
        </w:rPr>
      </w:pPr>
      <w:r w:rsidRPr="00B86DC9">
        <w:rPr>
          <w:b/>
        </w:rPr>
        <w:t xml:space="preserve">NAKŁAD PRACY STUDENTA – BILANS </w:t>
      </w:r>
      <w:r>
        <w:rPr>
          <w:b/>
        </w:rPr>
        <w:t xml:space="preserve">GODZIN I </w:t>
      </w:r>
      <w:r w:rsidRPr="00B86DC9">
        <w:rPr>
          <w:b/>
        </w:rPr>
        <w:t>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6004DA" w:rsidRPr="00B86DC9" w:rsidTr="00602350">
        <w:trPr>
          <w:trHeight w:val="769"/>
          <w:jc w:val="center"/>
        </w:trPr>
        <w:tc>
          <w:tcPr>
            <w:tcW w:w="7246" w:type="dxa"/>
            <w:gridSpan w:val="2"/>
            <w:shd w:val="clear" w:color="auto" w:fill="F2F2F2" w:themeFill="background1" w:themeFillShade="F2"/>
            <w:vAlign w:val="center"/>
          </w:tcPr>
          <w:p w:rsidR="006004DA" w:rsidRPr="002851F8" w:rsidRDefault="006004DA" w:rsidP="00602350">
            <w:pPr>
              <w:jc w:val="center"/>
            </w:pPr>
            <w:r w:rsidRPr="002851F8">
              <w:t>Aktywność studenta</w:t>
            </w:r>
          </w:p>
        </w:tc>
        <w:tc>
          <w:tcPr>
            <w:tcW w:w="2393" w:type="dxa"/>
            <w:shd w:val="clear" w:color="auto" w:fill="F2F2F2" w:themeFill="background1" w:themeFillShade="F2"/>
            <w:vAlign w:val="center"/>
          </w:tcPr>
          <w:p w:rsidR="006004DA" w:rsidRPr="002851F8" w:rsidRDefault="006004DA" w:rsidP="00940799">
            <w:pPr>
              <w:jc w:val="center"/>
            </w:pPr>
            <w:r w:rsidRPr="002851F8">
              <w:t>Obciążenie studenta – Liczba godzin</w:t>
            </w:r>
          </w:p>
        </w:tc>
      </w:tr>
      <w:tr w:rsidR="006004DA" w:rsidRPr="00B86DC9" w:rsidTr="00602350">
        <w:trPr>
          <w:trHeight w:val="340"/>
          <w:jc w:val="center"/>
        </w:trPr>
        <w:tc>
          <w:tcPr>
            <w:tcW w:w="2978" w:type="dxa"/>
            <w:vMerge w:val="restart"/>
          </w:tcPr>
          <w:p w:rsidR="006004DA" w:rsidRPr="002851F8" w:rsidRDefault="006004DA" w:rsidP="00602350">
            <w:r>
              <w:t xml:space="preserve">Zajęcia prowadzone </w:t>
            </w:r>
            <w:r>
              <w:br/>
              <w:t xml:space="preserve">z bezpośrednim udziałem NA </w:t>
            </w:r>
            <w:r>
              <w:br/>
              <w:t xml:space="preserve">lub innych osób prowadzących zajęcia </w:t>
            </w:r>
          </w:p>
        </w:tc>
        <w:tc>
          <w:tcPr>
            <w:tcW w:w="4268" w:type="dxa"/>
          </w:tcPr>
          <w:p w:rsidR="006004DA" w:rsidRPr="002851F8" w:rsidRDefault="006004DA" w:rsidP="00602350">
            <w:pPr>
              <w:ind w:left="88"/>
            </w:pPr>
            <w:r w:rsidRPr="002851F8">
              <w:t>Udział w zaj</w:t>
            </w:r>
            <w:r>
              <w:t xml:space="preserve">ęciach </w:t>
            </w:r>
            <w:r w:rsidRPr="002851F8">
              <w:t>dydak</w:t>
            </w:r>
            <w:r>
              <w:t>tycznych,</w:t>
            </w:r>
            <w:r w:rsidRPr="002851F8">
              <w:t xml:space="preserve"> wskazanych w pkt. </w:t>
            </w:r>
            <w:r>
              <w:t>1B</w:t>
            </w:r>
          </w:p>
        </w:tc>
        <w:tc>
          <w:tcPr>
            <w:tcW w:w="2393" w:type="dxa"/>
          </w:tcPr>
          <w:p w:rsidR="006004DA" w:rsidRPr="002851F8" w:rsidRDefault="006004DA" w:rsidP="00602350">
            <w:pPr>
              <w:jc w:val="center"/>
            </w:pPr>
            <w:r>
              <w:t>105</w:t>
            </w:r>
          </w:p>
        </w:tc>
      </w:tr>
      <w:tr w:rsidR="006004DA" w:rsidRPr="00B86DC9" w:rsidTr="00602350">
        <w:trPr>
          <w:trHeight w:val="271"/>
          <w:jc w:val="center"/>
        </w:trPr>
        <w:tc>
          <w:tcPr>
            <w:tcW w:w="2978" w:type="dxa"/>
            <w:vMerge/>
          </w:tcPr>
          <w:p w:rsidR="006004DA" w:rsidRPr="00B16527" w:rsidRDefault="006004DA" w:rsidP="00602350">
            <w:pPr>
              <w:rPr>
                <w:color w:val="000000" w:themeColor="text1"/>
              </w:rPr>
            </w:pPr>
          </w:p>
        </w:tc>
        <w:tc>
          <w:tcPr>
            <w:tcW w:w="4268" w:type="dxa"/>
          </w:tcPr>
          <w:p w:rsidR="006004DA" w:rsidRPr="00B16527" w:rsidRDefault="006004DA" w:rsidP="00602350">
            <w:pPr>
              <w:ind w:left="88"/>
              <w:rPr>
                <w:color w:val="000000" w:themeColor="text1"/>
              </w:rPr>
            </w:pPr>
            <w:r w:rsidRPr="00B16527">
              <w:rPr>
                <w:color w:val="000000" w:themeColor="text1"/>
              </w:rPr>
              <w:t xml:space="preserve">Konsultacje </w:t>
            </w:r>
          </w:p>
        </w:tc>
        <w:tc>
          <w:tcPr>
            <w:tcW w:w="2393" w:type="dxa"/>
          </w:tcPr>
          <w:p w:rsidR="006004DA" w:rsidRPr="00B16527" w:rsidRDefault="00203839" w:rsidP="00602350">
            <w:pPr>
              <w:jc w:val="center"/>
              <w:rPr>
                <w:color w:val="000000" w:themeColor="text1"/>
              </w:rPr>
            </w:pPr>
            <w:r>
              <w:rPr>
                <w:color w:val="000000" w:themeColor="text1"/>
              </w:rPr>
              <w:t>5</w:t>
            </w:r>
          </w:p>
        </w:tc>
      </w:tr>
      <w:tr w:rsidR="006004DA" w:rsidRPr="00B86DC9" w:rsidTr="00602350">
        <w:trPr>
          <w:trHeight w:val="177"/>
          <w:jc w:val="center"/>
        </w:trPr>
        <w:tc>
          <w:tcPr>
            <w:tcW w:w="2978" w:type="dxa"/>
            <w:vMerge w:val="restart"/>
          </w:tcPr>
          <w:p w:rsidR="006004DA" w:rsidRDefault="006004DA" w:rsidP="00602350">
            <w:pPr>
              <w:rPr>
                <w:color w:val="000000" w:themeColor="text1"/>
              </w:rPr>
            </w:pPr>
          </w:p>
          <w:p w:rsidR="006004DA" w:rsidRPr="00B16527" w:rsidRDefault="006004DA" w:rsidP="00602350">
            <w:pPr>
              <w:rPr>
                <w:color w:val="000000" w:themeColor="text1"/>
              </w:rPr>
            </w:pPr>
            <w:r>
              <w:rPr>
                <w:color w:val="000000" w:themeColor="text1"/>
              </w:rPr>
              <w:t xml:space="preserve">Praca własna studenta </w:t>
            </w:r>
          </w:p>
        </w:tc>
        <w:tc>
          <w:tcPr>
            <w:tcW w:w="4268" w:type="dxa"/>
          </w:tcPr>
          <w:p w:rsidR="006004DA" w:rsidRPr="00B16527" w:rsidRDefault="006004DA" w:rsidP="00602350">
            <w:pPr>
              <w:ind w:left="88"/>
              <w:rPr>
                <w:color w:val="000000" w:themeColor="text1"/>
              </w:rPr>
            </w:pPr>
            <w:r w:rsidRPr="00B16527">
              <w:rPr>
                <w:color w:val="000000" w:themeColor="text1"/>
              </w:rPr>
              <w:t>Przygotowanie do zajęć</w:t>
            </w:r>
          </w:p>
        </w:tc>
        <w:tc>
          <w:tcPr>
            <w:tcW w:w="2393" w:type="dxa"/>
          </w:tcPr>
          <w:p w:rsidR="006004DA" w:rsidRPr="00B16527" w:rsidRDefault="00203839" w:rsidP="00602350">
            <w:pPr>
              <w:jc w:val="center"/>
              <w:rPr>
                <w:color w:val="000000" w:themeColor="text1"/>
              </w:rPr>
            </w:pPr>
            <w:r>
              <w:rPr>
                <w:color w:val="000000" w:themeColor="text1"/>
              </w:rPr>
              <w:t>90</w:t>
            </w:r>
          </w:p>
        </w:tc>
      </w:tr>
      <w:tr w:rsidR="006004DA" w:rsidRPr="00B86DC9" w:rsidTr="00602350">
        <w:trPr>
          <w:trHeight w:val="137"/>
          <w:jc w:val="center"/>
        </w:trPr>
        <w:tc>
          <w:tcPr>
            <w:tcW w:w="2978" w:type="dxa"/>
            <w:vMerge/>
          </w:tcPr>
          <w:p w:rsidR="006004DA" w:rsidRPr="00B16527" w:rsidRDefault="006004DA" w:rsidP="00602350">
            <w:pPr>
              <w:rPr>
                <w:color w:val="000000" w:themeColor="text1"/>
              </w:rPr>
            </w:pPr>
          </w:p>
        </w:tc>
        <w:tc>
          <w:tcPr>
            <w:tcW w:w="4268" w:type="dxa"/>
          </w:tcPr>
          <w:p w:rsidR="006004DA" w:rsidRPr="00B16527" w:rsidRDefault="006004DA" w:rsidP="00602350">
            <w:pPr>
              <w:ind w:left="88"/>
              <w:rPr>
                <w:color w:val="000000" w:themeColor="text1"/>
              </w:rPr>
            </w:pPr>
            <w:r w:rsidRPr="00B16527">
              <w:rPr>
                <w:color w:val="000000" w:themeColor="text1"/>
              </w:rPr>
              <w:t>Studiowanie literatury</w:t>
            </w:r>
          </w:p>
        </w:tc>
        <w:tc>
          <w:tcPr>
            <w:tcW w:w="2393" w:type="dxa"/>
          </w:tcPr>
          <w:p w:rsidR="006004DA" w:rsidRPr="00B16527" w:rsidRDefault="00203839" w:rsidP="00602350">
            <w:pPr>
              <w:jc w:val="center"/>
              <w:rPr>
                <w:color w:val="000000" w:themeColor="text1"/>
              </w:rPr>
            </w:pPr>
            <w:r>
              <w:rPr>
                <w:color w:val="000000" w:themeColor="text1"/>
              </w:rPr>
              <w:t>30</w:t>
            </w:r>
          </w:p>
        </w:tc>
      </w:tr>
      <w:tr w:rsidR="006004DA" w:rsidRPr="00B86DC9" w:rsidTr="00602350">
        <w:trPr>
          <w:trHeight w:val="340"/>
          <w:jc w:val="center"/>
        </w:trPr>
        <w:tc>
          <w:tcPr>
            <w:tcW w:w="2978" w:type="dxa"/>
            <w:vMerge/>
          </w:tcPr>
          <w:p w:rsidR="006004DA" w:rsidRPr="00B16527" w:rsidRDefault="006004DA" w:rsidP="00602350">
            <w:pPr>
              <w:rPr>
                <w:color w:val="000000" w:themeColor="text1"/>
              </w:rPr>
            </w:pPr>
          </w:p>
        </w:tc>
        <w:tc>
          <w:tcPr>
            <w:tcW w:w="4268" w:type="dxa"/>
          </w:tcPr>
          <w:p w:rsidR="006004DA" w:rsidRDefault="006004DA" w:rsidP="00602350">
            <w:pPr>
              <w:ind w:left="88"/>
              <w:rPr>
                <w:color w:val="000000" w:themeColor="text1"/>
              </w:rPr>
            </w:pPr>
            <w:r w:rsidRPr="00B16527">
              <w:rPr>
                <w:color w:val="000000" w:themeColor="text1"/>
              </w:rPr>
              <w:t xml:space="preserve">Inne (przygotowanie do egzaminu, zaliczeń, </w:t>
            </w:r>
          </w:p>
          <w:p w:rsidR="006004DA" w:rsidRPr="00B16527" w:rsidRDefault="006004DA" w:rsidP="00602350">
            <w:pPr>
              <w:ind w:left="88"/>
              <w:rPr>
                <w:color w:val="000000" w:themeColor="text1"/>
              </w:rPr>
            </w:pPr>
            <w:r w:rsidRPr="00B16527">
              <w:rPr>
                <w:color w:val="000000" w:themeColor="text1"/>
              </w:rPr>
              <w:t>przygotowanie projektu itd.)</w:t>
            </w:r>
          </w:p>
        </w:tc>
        <w:tc>
          <w:tcPr>
            <w:tcW w:w="2393" w:type="dxa"/>
          </w:tcPr>
          <w:p w:rsidR="006004DA" w:rsidRPr="00B16527" w:rsidRDefault="00203839" w:rsidP="00602350">
            <w:pPr>
              <w:jc w:val="center"/>
              <w:rPr>
                <w:color w:val="000000" w:themeColor="text1"/>
              </w:rPr>
            </w:pPr>
            <w:r>
              <w:rPr>
                <w:color w:val="000000" w:themeColor="text1"/>
              </w:rPr>
              <w:t>80</w:t>
            </w:r>
          </w:p>
        </w:tc>
      </w:tr>
      <w:tr w:rsidR="006004DA" w:rsidRPr="00B86DC9" w:rsidTr="00602350">
        <w:trPr>
          <w:trHeight w:val="340"/>
          <w:jc w:val="center"/>
        </w:trPr>
        <w:tc>
          <w:tcPr>
            <w:tcW w:w="7246" w:type="dxa"/>
            <w:gridSpan w:val="2"/>
            <w:shd w:val="clear" w:color="auto" w:fill="F2F2F2" w:themeFill="background1" w:themeFillShade="F2"/>
          </w:tcPr>
          <w:p w:rsidR="006004DA" w:rsidRPr="00B16527" w:rsidRDefault="006004DA" w:rsidP="00602350">
            <w:pPr>
              <w:rPr>
                <w:color w:val="000000" w:themeColor="text1"/>
              </w:rPr>
            </w:pPr>
            <w:r w:rsidRPr="00B16527">
              <w:rPr>
                <w:color w:val="000000" w:themeColor="text1"/>
              </w:rPr>
              <w:t>Łączny nakład pracy studenta</w:t>
            </w:r>
          </w:p>
        </w:tc>
        <w:tc>
          <w:tcPr>
            <w:tcW w:w="2393" w:type="dxa"/>
            <w:shd w:val="clear" w:color="auto" w:fill="F2F2F2" w:themeFill="background1" w:themeFillShade="F2"/>
          </w:tcPr>
          <w:p w:rsidR="006004DA" w:rsidRPr="00B16527" w:rsidRDefault="00203839" w:rsidP="00602350">
            <w:pPr>
              <w:jc w:val="center"/>
              <w:rPr>
                <w:color w:val="000000" w:themeColor="text1"/>
              </w:rPr>
            </w:pPr>
            <w:r>
              <w:rPr>
                <w:color w:val="000000" w:themeColor="text1"/>
              </w:rPr>
              <w:t>310</w:t>
            </w:r>
          </w:p>
        </w:tc>
      </w:tr>
      <w:tr w:rsidR="006004DA" w:rsidRPr="00B86DC9" w:rsidTr="00602350">
        <w:trPr>
          <w:trHeight w:val="397"/>
          <w:jc w:val="center"/>
        </w:trPr>
        <w:tc>
          <w:tcPr>
            <w:tcW w:w="7246" w:type="dxa"/>
            <w:gridSpan w:val="2"/>
            <w:shd w:val="clear" w:color="auto" w:fill="F2F2F2" w:themeFill="background1" w:themeFillShade="F2"/>
            <w:vAlign w:val="center"/>
          </w:tcPr>
          <w:p w:rsidR="006004DA" w:rsidRPr="00B16527" w:rsidRDefault="006004DA" w:rsidP="00602350">
            <w:pPr>
              <w:jc w:val="right"/>
              <w:rPr>
                <w:b/>
                <w:color w:val="000000" w:themeColor="text1"/>
              </w:rPr>
            </w:pPr>
            <w:r w:rsidRPr="00B16527">
              <w:rPr>
                <w:color w:val="000000" w:themeColor="text1"/>
              </w:rPr>
              <w:t xml:space="preserve"> </w:t>
            </w:r>
            <w:r w:rsidRPr="00B16527">
              <w:rPr>
                <w:b/>
                <w:color w:val="000000" w:themeColor="text1"/>
              </w:rPr>
              <w:t xml:space="preserve">Liczba punktów ECTS </w:t>
            </w:r>
          </w:p>
        </w:tc>
        <w:tc>
          <w:tcPr>
            <w:tcW w:w="2393" w:type="dxa"/>
            <w:shd w:val="clear" w:color="auto" w:fill="F2F2F2" w:themeFill="background1" w:themeFillShade="F2"/>
            <w:vAlign w:val="center"/>
          </w:tcPr>
          <w:p w:rsidR="006004DA" w:rsidRPr="00B16527" w:rsidRDefault="006004DA" w:rsidP="00602350">
            <w:pPr>
              <w:jc w:val="center"/>
              <w:rPr>
                <w:color w:val="000000" w:themeColor="text1"/>
              </w:rPr>
            </w:pPr>
            <w:r>
              <w:rPr>
                <w:color w:val="000000" w:themeColor="text1"/>
              </w:rPr>
              <w:t>12</w:t>
            </w:r>
          </w:p>
        </w:tc>
      </w:tr>
    </w:tbl>
    <w:p w:rsidR="006004DA" w:rsidRPr="00940799" w:rsidRDefault="006004DA">
      <w:pPr>
        <w:rPr>
          <w:color w:val="000000" w:themeColor="text1"/>
          <w:sz w:val="20"/>
          <w:szCs w:val="20"/>
        </w:rPr>
      </w:pPr>
      <w:r w:rsidRPr="001F6B31">
        <w:rPr>
          <w:rStyle w:val="Odwoanieprzypisukocowego"/>
          <w:color w:val="000000" w:themeColor="text1"/>
        </w:rPr>
        <w:footnoteRef/>
      </w:r>
      <w:r w:rsidRPr="001F6B31">
        <w:rPr>
          <w:color w:val="000000" w:themeColor="text1"/>
        </w:rPr>
        <w:t xml:space="preserve"> </w:t>
      </w:r>
      <w:r w:rsidRPr="001F6B31">
        <w:rPr>
          <w:color w:val="000000" w:themeColor="text1"/>
          <w:sz w:val="20"/>
          <w:szCs w:val="20"/>
        </w:rPr>
        <w:t>ostateczna liczba punktów ECTS</w:t>
      </w:r>
    </w:p>
    <w:p w:rsidR="003E532D" w:rsidRPr="003E532D" w:rsidRDefault="00EB2022" w:rsidP="003E532D">
      <w: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3E532D" w:rsidRPr="00F05BEC" w:rsidTr="00101F80">
        <w:trPr>
          <w:trHeight w:val="454"/>
          <w:jc w:val="center"/>
        </w:trPr>
        <w:tc>
          <w:tcPr>
            <w:tcW w:w="2410" w:type="dxa"/>
            <w:vAlign w:val="center"/>
          </w:tcPr>
          <w:p w:rsidR="003E532D" w:rsidRPr="00F05BEC" w:rsidRDefault="003E532D" w:rsidP="00101F80">
            <w:pPr>
              <w:pStyle w:val="Nagwek1"/>
              <w:spacing w:before="0" w:line="276" w:lineRule="auto"/>
              <w:rPr>
                <w:rFonts w:ascii="Times New Roman" w:hAnsi="Times New Roman"/>
                <w:sz w:val="20"/>
                <w:szCs w:val="20"/>
              </w:rPr>
            </w:pPr>
            <w:r w:rsidRPr="00F05BEC">
              <w:rPr>
                <w:rFonts w:ascii="Times New Roman" w:hAnsi="Times New Roman"/>
                <w:sz w:val="20"/>
                <w:szCs w:val="20"/>
              </w:rPr>
              <w:lastRenderedPageBreak/>
              <w:t>Kod przedmiotu:</w:t>
            </w:r>
          </w:p>
        </w:tc>
        <w:tc>
          <w:tcPr>
            <w:tcW w:w="1958" w:type="dxa"/>
            <w:vAlign w:val="center"/>
          </w:tcPr>
          <w:p w:rsidR="003E532D" w:rsidRPr="00F05BEC" w:rsidRDefault="003E532D" w:rsidP="00101F80">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rsidR="003E532D" w:rsidRPr="00F05BEC" w:rsidRDefault="003E532D" w:rsidP="00101F80">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rsidR="003E532D" w:rsidRPr="009216C5" w:rsidRDefault="003E532D" w:rsidP="00101F80">
            <w:pPr>
              <w:pStyle w:val="Nagwek1"/>
              <w:spacing w:before="0" w:line="276" w:lineRule="auto"/>
              <w:jc w:val="center"/>
              <w:rPr>
                <w:rFonts w:ascii="Times New Roman" w:hAnsi="Times New Roman"/>
                <w:sz w:val="20"/>
                <w:szCs w:val="20"/>
              </w:rPr>
            </w:pPr>
            <w:r w:rsidRPr="009216C5">
              <w:rPr>
                <w:rFonts w:ascii="Times New Roman" w:hAnsi="Times New Roman"/>
                <w:sz w:val="20"/>
                <w:szCs w:val="20"/>
              </w:rPr>
              <w:t>B.2</w:t>
            </w:r>
          </w:p>
        </w:tc>
      </w:tr>
    </w:tbl>
    <w:p w:rsidR="003E532D" w:rsidRPr="00B86DC9" w:rsidRDefault="003E532D" w:rsidP="009A1EEC">
      <w:pPr>
        <w:numPr>
          <w:ilvl w:val="0"/>
          <w:numId w:val="234"/>
        </w:numPr>
        <w:tabs>
          <w:tab w:val="left" w:pos="284"/>
        </w:tabs>
        <w:spacing w:before="120" w:after="0" w:line="240" w:lineRule="auto"/>
        <w:ind w:left="357" w:hanging="357"/>
        <w:rPr>
          <w:b/>
        </w:rPr>
      </w:pPr>
      <w:r w:rsidRPr="00B86DC9">
        <w:rPr>
          <w:b/>
        </w:rPr>
        <w:t>INFORMACJE O PRZEDMIOCIE</w:t>
      </w:r>
    </w:p>
    <w:p w:rsidR="003E532D" w:rsidRPr="00B86DC9" w:rsidRDefault="003E532D" w:rsidP="009A1EEC">
      <w:pPr>
        <w:pStyle w:val="Akapitzlist1"/>
        <w:numPr>
          <w:ilvl w:val="1"/>
          <w:numId w:val="234"/>
        </w:numPr>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3E532D" w:rsidRPr="00B86DC9" w:rsidTr="00101F80">
        <w:trPr>
          <w:trHeight w:val="340"/>
          <w:jc w:val="center"/>
        </w:trPr>
        <w:tc>
          <w:tcPr>
            <w:tcW w:w="3775" w:type="dxa"/>
            <w:shd w:val="clear" w:color="auto" w:fill="F2F2F2"/>
            <w:vAlign w:val="center"/>
          </w:tcPr>
          <w:p w:rsidR="003E532D" w:rsidRPr="00B86DC9" w:rsidRDefault="003E532D" w:rsidP="00101F80">
            <w:pPr>
              <w:widowControl w:val="0"/>
              <w:autoSpaceDE w:val="0"/>
              <w:autoSpaceDN w:val="0"/>
              <w:adjustRightInd w:val="0"/>
              <w:rPr>
                <w:iCs/>
                <w:color w:val="000000"/>
              </w:rPr>
            </w:pPr>
            <w:r w:rsidRPr="00B86DC9">
              <w:rPr>
                <w:iCs/>
              </w:rPr>
              <w:t>Nazwa przedmiotu</w:t>
            </w:r>
            <w:r>
              <w:rPr>
                <w:iCs/>
              </w:rPr>
              <w:t xml:space="preserve"> / zajęć </w:t>
            </w:r>
          </w:p>
        </w:tc>
        <w:tc>
          <w:tcPr>
            <w:tcW w:w="5864" w:type="dxa"/>
            <w:vAlign w:val="center"/>
          </w:tcPr>
          <w:p w:rsidR="003E532D" w:rsidRPr="005B1AB5" w:rsidRDefault="003E532D" w:rsidP="00101F80">
            <w:pPr>
              <w:widowControl w:val="0"/>
              <w:autoSpaceDE w:val="0"/>
              <w:autoSpaceDN w:val="0"/>
              <w:adjustRightInd w:val="0"/>
              <w:rPr>
                <w:b/>
                <w:iCs/>
                <w:color w:val="000000"/>
              </w:rPr>
            </w:pPr>
            <w:r w:rsidRPr="005B1AB5">
              <w:rPr>
                <w:b/>
                <w:iCs/>
                <w:color w:val="000000"/>
              </w:rPr>
              <w:t>STATYSTYKA STOSOWANA</w:t>
            </w:r>
          </w:p>
        </w:tc>
      </w:tr>
      <w:tr w:rsidR="003E532D" w:rsidRPr="00B86DC9" w:rsidTr="00101F80">
        <w:trPr>
          <w:trHeight w:val="340"/>
          <w:jc w:val="center"/>
        </w:trPr>
        <w:tc>
          <w:tcPr>
            <w:tcW w:w="3775" w:type="dxa"/>
            <w:shd w:val="clear" w:color="auto" w:fill="F2F2F2"/>
            <w:vAlign w:val="center"/>
          </w:tcPr>
          <w:p w:rsidR="003E532D" w:rsidRPr="00B86DC9" w:rsidRDefault="003E532D" w:rsidP="00101F80">
            <w:pPr>
              <w:widowControl w:val="0"/>
              <w:autoSpaceDE w:val="0"/>
              <w:autoSpaceDN w:val="0"/>
              <w:adjustRightInd w:val="0"/>
              <w:rPr>
                <w:iCs/>
                <w:color w:val="000000"/>
              </w:rPr>
            </w:pPr>
            <w:r w:rsidRPr="00B86DC9">
              <w:rPr>
                <w:iCs/>
                <w:color w:val="000000"/>
              </w:rPr>
              <w:t>Kierunek studiów</w:t>
            </w:r>
          </w:p>
        </w:tc>
        <w:tc>
          <w:tcPr>
            <w:tcW w:w="5864" w:type="dxa"/>
            <w:vAlign w:val="center"/>
          </w:tcPr>
          <w:p w:rsidR="003E532D" w:rsidRPr="00B86DC9" w:rsidRDefault="003E532D" w:rsidP="00101F80">
            <w:pPr>
              <w:widowControl w:val="0"/>
              <w:autoSpaceDE w:val="0"/>
              <w:autoSpaceDN w:val="0"/>
              <w:adjustRightInd w:val="0"/>
              <w:rPr>
                <w:iCs/>
                <w:color w:val="000000"/>
              </w:rPr>
            </w:pPr>
            <w:r>
              <w:rPr>
                <w:iCs/>
                <w:color w:val="000000"/>
              </w:rPr>
              <w:t>budownictwo</w:t>
            </w:r>
          </w:p>
        </w:tc>
      </w:tr>
      <w:tr w:rsidR="003E532D" w:rsidRPr="00B86DC9" w:rsidTr="00101F80">
        <w:trPr>
          <w:trHeight w:val="340"/>
          <w:jc w:val="center"/>
        </w:trPr>
        <w:tc>
          <w:tcPr>
            <w:tcW w:w="3775" w:type="dxa"/>
            <w:shd w:val="clear" w:color="auto" w:fill="F2F2F2"/>
            <w:vAlign w:val="center"/>
          </w:tcPr>
          <w:p w:rsidR="003E532D" w:rsidRPr="00B86DC9" w:rsidRDefault="003E532D" w:rsidP="00101F80">
            <w:pPr>
              <w:widowControl w:val="0"/>
              <w:autoSpaceDE w:val="0"/>
              <w:autoSpaceDN w:val="0"/>
              <w:adjustRightInd w:val="0"/>
              <w:rPr>
                <w:iCs/>
                <w:color w:val="000000"/>
              </w:rPr>
            </w:pPr>
            <w:r w:rsidRPr="00B86DC9">
              <w:rPr>
                <w:iCs/>
                <w:color w:val="000000"/>
              </w:rPr>
              <w:t>Poziom studiów</w:t>
            </w:r>
          </w:p>
        </w:tc>
        <w:tc>
          <w:tcPr>
            <w:tcW w:w="5864" w:type="dxa"/>
            <w:vAlign w:val="center"/>
          </w:tcPr>
          <w:p w:rsidR="003E532D" w:rsidRPr="00B86DC9" w:rsidRDefault="003E532D" w:rsidP="00101F80">
            <w:pPr>
              <w:widowControl w:val="0"/>
              <w:autoSpaceDE w:val="0"/>
              <w:autoSpaceDN w:val="0"/>
              <w:adjustRightInd w:val="0"/>
              <w:rPr>
                <w:iCs/>
                <w:color w:val="000000"/>
              </w:rPr>
            </w:pPr>
            <w:r w:rsidRPr="00B86DC9">
              <w:rPr>
                <w:iCs/>
                <w:color w:val="000000"/>
              </w:rPr>
              <w:t>I (inż.) stopnia</w:t>
            </w:r>
          </w:p>
        </w:tc>
      </w:tr>
      <w:tr w:rsidR="003E532D" w:rsidRPr="00B86DC9" w:rsidTr="00101F80">
        <w:trPr>
          <w:trHeight w:val="340"/>
          <w:jc w:val="center"/>
        </w:trPr>
        <w:tc>
          <w:tcPr>
            <w:tcW w:w="3775" w:type="dxa"/>
            <w:shd w:val="clear" w:color="auto" w:fill="F2F2F2"/>
            <w:vAlign w:val="center"/>
          </w:tcPr>
          <w:p w:rsidR="003E532D" w:rsidRPr="00B86DC9" w:rsidRDefault="003E532D" w:rsidP="00101F80">
            <w:pPr>
              <w:widowControl w:val="0"/>
              <w:autoSpaceDE w:val="0"/>
              <w:autoSpaceDN w:val="0"/>
              <w:adjustRightInd w:val="0"/>
              <w:rPr>
                <w:iCs/>
                <w:color w:val="000000"/>
              </w:rPr>
            </w:pPr>
            <w:r>
              <w:rPr>
                <w:iCs/>
                <w:color w:val="000000"/>
              </w:rPr>
              <w:t xml:space="preserve">Profil </w:t>
            </w:r>
          </w:p>
        </w:tc>
        <w:tc>
          <w:tcPr>
            <w:tcW w:w="5864" w:type="dxa"/>
            <w:vAlign w:val="center"/>
          </w:tcPr>
          <w:p w:rsidR="003E532D" w:rsidRPr="00B86DC9" w:rsidRDefault="003E532D" w:rsidP="00101F80">
            <w:pPr>
              <w:widowControl w:val="0"/>
              <w:autoSpaceDE w:val="0"/>
              <w:autoSpaceDN w:val="0"/>
              <w:adjustRightInd w:val="0"/>
              <w:rPr>
                <w:iCs/>
                <w:color w:val="000000"/>
              </w:rPr>
            </w:pPr>
            <w:r w:rsidRPr="00B86DC9">
              <w:rPr>
                <w:iCs/>
                <w:color w:val="000000"/>
              </w:rPr>
              <w:t xml:space="preserve">ogólnoakademicki </w:t>
            </w:r>
          </w:p>
        </w:tc>
      </w:tr>
      <w:tr w:rsidR="003E532D" w:rsidRPr="00B86DC9" w:rsidTr="00101F80">
        <w:trPr>
          <w:trHeight w:val="340"/>
          <w:jc w:val="center"/>
        </w:trPr>
        <w:tc>
          <w:tcPr>
            <w:tcW w:w="3775" w:type="dxa"/>
            <w:shd w:val="clear" w:color="auto" w:fill="F2F2F2"/>
            <w:vAlign w:val="center"/>
          </w:tcPr>
          <w:p w:rsidR="003E532D" w:rsidRPr="00B86DC9" w:rsidRDefault="003E532D" w:rsidP="00101F80">
            <w:pPr>
              <w:widowControl w:val="0"/>
              <w:autoSpaceDE w:val="0"/>
              <w:autoSpaceDN w:val="0"/>
              <w:adjustRightInd w:val="0"/>
              <w:rPr>
                <w:iCs/>
                <w:color w:val="000000"/>
              </w:rPr>
            </w:pPr>
            <w:r w:rsidRPr="00B86DC9">
              <w:rPr>
                <w:iCs/>
                <w:color w:val="000000"/>
              </w:rPr>
              <w:t>Forma studiów</w:t>
            </w:r>
          </w:p>
        </w:tc>
        <w:tc>
          <w:tcPr>
            <w:tcW w:w="5864" w:type="dxa"/>
            <w:vAlign w:val="center"/>
          </w:tcPr>
          <w:p w:rsidR="003E532D" w:rsidRPr="00B86DC9" w:rsidRDefault="003E532D" w:rsidP="00101F80">
            <w:pPr>
              <w:widowControl w:val="0"/>
              <w:autoSpaceDE w:val="0"/>
              <w:autoSpaceDN w:val="0"/>
              <w:adjustRightInd w:val="0"/>
              <w:rPr>
                <w:iCs/>
                <w:color w:val="000000"/>
              </w:rPr>
            </w:pPr>
            <w:r w:rsidRPr="00B86DC9">
              <w:rPr>
                <w:iCs/>
                <w:color w:val="000000"/>
              </w:rPr>
              <w:t xml:space="preserve">stacjonarne </w:t>
            </w:r>
          </w:p>
        </w:tc>
      </w:tr>
      <w:tr w:rsidR="003E532D" w:rsidRPr="00B86DC9" w:rsidTr="00101F80">
        <w:trPr>
          <w:trHeight w:val="340"/>
          <w:jc w:val="center"/>
        </w:trPr>
        <w:tc>
          <w:tcPr>
            <w:tcW w:w="3775" w:type="dxa"/>
            <w:shd w:val="clear" w:color="auto" w:fill="F2F2F2"/>
            <w:vAlign w:val="center"/>
          </w:tcPr>
          <w:p w:rsidR="003E532D" w:rsidRPr="00B86DC9" w:rsidRDefault="003E532D" w:rsidP="00101F80">
            <w:pPr>
              <w:widowControl w:val="0"/>
              <w:autoSpaceDE w:val="0"/>
              <w:autoSpaceDN w:val="0"/>
              <w:adjustRightInd w:val="0"/>
              <w:rPr>
                <w:iCs/>
                <w:color w:val="000000"/>
              </w:rPr>
            </w:pPr>
            <w:r w:rsidRPr="00B86DC9">
              <w:rPr>
                <w:iCs/>
                <w:color w:val="000000"/>
              </w:rPr>
              <w:t>Specjalność</w:t>
            </w:r>
          </w:p>
        </w:tc>
        <w:tc>
          <w:tcPr>
            <w:tcW w:w="5864" w:type="dxa"/>
            <w:vAlign w:val="center"/>
          </w:tcPr>
          <w:p w:rsidR="003E532D" w:rsidRPr="00B86DC9" w:rsidRDefault="003E532D" w:rsidP="00101F80">
            <w:pPr>
              <w:widowControl w:val="0"/>
              <w:autoSpaceDE w:val="0"/>
              <w:autoSpaceDN w:val="0"/>
              <w:adjustRightInd w:val="0"/>
              <w:rPr>
                <w:iCs/>
                <w:color w:val="000000"/>
              </w:rPr>
            </w:pPr>
          </w:p>
        </w:tc>
      </w:tr>
      <w:tr w:rsidR="003E532D" w:rsidRPr="00B86DC9" w:rsidTr="00101F80">
        <w:trPr>
          <w:trHeight w:val="340"/>
          <w:jc w:val="center"/>
        </w:trPr>
        <w:tc>
          <w:tcPr>
            <w:tcW w:w="3775" w:type="dxa"/>
            <w:shd w:val="clear" w:color="auto" w:fill="F2F2F2"/>
            <w:vAlign w:val="center"/>
          </w:tcPr>
          <w:p w:rsidR="003E532D" w:rsidRPr="00B86DC9" w:rsidRDefault="003E532D" w:rsidP="00101F80">
            <w:pPr>
              <w:widowControl w:val="0"/>
              <w:autoSpaceDE w:val="0"/>
              <w:autoSpaceDN w:val="0"/>
              <w:adjustRightInd w:val="0"/>
              <w:rPr>
                <w:iCs/>
                <w:color w:val="000000"/>
              </w:rPr>
            </w:pPr>
            <w:r w:rsidRPr="00B86DC9">
              <w:rPr>
                <w:iCs/>
                <w:color w:val="000000"/>
              </w:rPr>
              <w:t>Jednostka prowadząca kierunek studiów</w:t>
            </w:r>
          </w:p>
        </w:tc>
        <w:tc>
          <w:tcPr>
            <w:tcW w:w="5864" w:type="dxa"/>
            <w:vAlign w:val="center"/>
          </w:tcPr>
          <w:p w:rsidR="003E532D" w:rsidRPr="00B86DC9" w:rsidRDefault="003E532D" w:rsidP="00101F80">
            <w:pPr>
              <w:widowControl w:val="0"/>
              <w:autoSpaceDE w:val="0"/>
              <w:autoSpaceDN w:val="0"/>
              <w:adjustRightInd w:val="0"/>
              <w:rPr>
                <w:iCs/>
                <w:color w:val="000000"/>
              </w:rPr>
            </w:pPr>
            <w:r w:rsidRPr="005B1AB5">
              <w:rPr>
                <w:iCs/>
                <w:color w:val="000000"/>
              </w:rPr>
              <w:t>Wydział Budownictwa, Architektury i Inżynierii Środowiska</w:t>
            </w:r>
          </w:p>
        </w:tc>
      </w:tr>
      <w:tr w:rsidR="003E532D" w:rsidRPr="00B86DC9" w:rsidTr="00101F80">
        <w:trPr>
          <w:trHeight w:val="340"/>
          <w:jc w:val="center"/>
        </w:trPr>
        <w:tc>
          <w:tcPr>
            <w:tcW w:w="3775" w:type="dxa"/>
            <w:shd w:val="clear" w:color="auto" w:fill="F2F2F2"/>
            <w:vAlign w:val="center"/>
          </w:tcPr>
          <w:p w:rsidR="003E532D" w:rsidRPr="00B86DC9" w:rsidRDefault="003E532D" w:rsidP="00101F80">
            <w:pPr>
              <w:widowControl w:val="0"/>
              <w:autoSpaceDE w:val="0"/>
              <w:autoSpaceDN w:val="0"/>
              <w:adjustRightInd w:val="0"/>
              <w:rPr>
                <w:iCs/>
                <w:color w:val="000000"/>
              </w:rPr>
            </w:pPr>
            <w:r w:rsidRPr="00B86DC9">
              <w:rPr>
                <w:iCs/>
                <w:color w:val="000000"/>
              </w:rPr>
              <w:t>Imię i nazwisko nauczyciela (li) i jego stopień lub tytuł naukowy</w:t>
            </w:r>
            <w:r>
              <w:rPr>
                <w:iCs/>
                <w:color w:val="000000"/>
              </w:rPr>
              <w:t xml:space="preserve"> osoby odpowiedzialnej za przygotowanie sylabusa</w:t>
            </w:r>
          </w:p>
        </w:tc>
        <w:tc>
          <w:tcPr>
            <w:tcW w:w="5864" w:type="dxa"/>
            <w:vAlign w:val="center"/>
          </w:tcPr>
          <w:p w:rsidR="003E532D" w:rsidRPr="00B86DC9" w:rsidRDefault="003E532D" w:rsidP="00101F80">
            <w:pPr>
              <w:widowControl w:val="0"/>
              <w:autoSpaceDE w:val="0"/>
              <w:autoSpaceDN w:val="0"/>
              <w:adjustRightInd w:val="0"/>
              <w:rPr>
                <w:iCs/>
                <w:color w:val="000000"/>
              </w:rPr>
            </w:pPr>
            <w:r>
              <w:rPr>
                <w:iCs/>
                <w:color w:val="000000"/>
              </w:rPr>
              <w:t xml:space="preserve">dr inż. Damian </w:t>
            </w:r>
            <w:proofErr w:type="spellStart"/>
            <w:r>
              <w:rPr>
                <w:iCs/>
                <w:color w:val="000000"/>
              </w:rPr>
              <w:t>Iwanowicz</w:t>
            </w:r>
            <w:proofErr w:type="spellEnd"/>
          </w:p>
        </w:tc>
      </w:tr>
      <w:tr w:rsidR="003E532D" w:rsidRPr="00B86DC9" w:rsidTr="00101F80">
        <w:trPr>
          <w:trHeight w:val="340"/>
          <w:jc w:val="center"/>
        </w:trPr>
        <w:tc>
          <w:tcPr>
            <w:tcW w:w="3775" w:type="dxa"/>
            <w:shd w:val="clear" w:color="auto" w:fill="F2F2F2"/>
            <w:vAlign w:val="center"/>
          </w:tcPr>
          <w:p w:rsidR="003E532D" w:rsidRPr="00B86DC9" w:rsidRDefault="003E532D" w:rsidP="00101F80">
            <w:pPr>
              <w:widowControl w:val="0"/>
              <w:autoSpaceDE w:val="0"/>
              <w:autoSpaceDN w:val="0"/>
              <w:adjustRightInd w:val="0"/>
              <w:rPr>
                <w:iCs/>
                <w:color w:val="000000"/>
              </w:rPr>
            </w:pPr>
            <w:r w:rsidRPr="00B86DC9">
              <w:rPr>
                <w:iCs/>
                <w:color w:val="000000"/>
              </w:rPr>
              <w:t>Przedmioty wprowadzające</w:t>
            </w:r>
          </w:p>
        </w:tc>
        <w:tc>
          <w:tcPr>
            <w:tcW w:w="5864" w:type="dxa"/>
            <w:vAlign w:val="center"/>
          </w:tcPr>
          <w:p w:rsidR="003E532D" w:rsidRPr="00B86DC9" w:rsidRDefault="003E532D" w:rsidP="00101F80">
            <w:pPr>
              <w:widowControl w:val="0"/>
              <w:autoSpaceDE w:val="0"/>
              <w:autoSpaceDN w:val="0"/>
              <w:adjustRightInd w:val="0"/>
              <w:rPr>
                <w:iCs/>
                <w:color w:val="000000"/>
              </w:rPr>
            </w:pPr>
            <w:r>
              <w:rPr>
                <w:bCs/>
                <w:iCs/>
                <w:color w:val="000000"/>
              </w:rPr>
              <w:t>Matematyka</w:t>
            </w:r>
            <w:r w:rsidRPr="00B86DC9">
              <w:rPr>
                <w:bCs/>
                <w:iCs/>
                <w:color w:val="000000"/>
              </w:rPr>
              <w:t xml:space="preserve"> </w:t>
            </w:r>
          </w:p>
        </w:tc>
      </w:tr>
      <w:tr w:rsidR="003E532D" w:rsidRPr="00B86DC9" w:rsidTr="00101F80">
        <w:trPr>
          <w:trHeight w:val="340"/>
          <w:jc w:val="center"/>
        </w:trPr>
        <w:tc>
          <w:tcPr>
            <w:tcW w:w="3775" w:type="dxa"/>
            <w:shd w:val="clear" w:color="auto" w:fill="F2F2F2"/>
            <w:vAlign w:val="center"/>
          </w:tcPr>
          <w:p w:rsidR="003E532D" w:rsidRPr="00B86DC9" w:rsidRDefault="003E532D" w:rsidP="00101F80">
            <w:pPr>
              <w:widowControl w:val="0"/>
              <w:autoSpaceDE w:val="0"/>
              <w:autoSpaceDN w:val="0"/>
              <w:adjustRightInd w:val="0"/>
              <w:rPr>
                <w:iCs/>
              </w:rPr>
            </w:pPr>
            <w:r w:rsidRPr="00B86DC9">
              <w:rPr>
                <w:iCs/>
              </w:rPr>
              <w:t>Wymagania wstępne</w:t>
            </w:r>
          </w:p>
        </w:tc>
        <w:tc>
          <w:tcPr>
            <w:tcW w:w="5864" w:type="dxa"/>
            <w:vAlign w:val="center"/>
          </w:tcPr>
          <w:p w:rsidR="003E532D" w:rsidRPr="00B86DC9" w:rsidRDefault="003E532D" w:rsidP="00101F80">
            <w:pPr>
              <w:widowControl w:val="0"/>
              <w:autoSpaceDE w:val="0"/>
              <w:autoSpaceDN w:val="0"/>
              <w:adjustRightInd w:val="0"/>
              <w:rPr>
                <w:bCs/>
                <w:iCs/>
                <w:color w:val="000000"/>
              </w:rPr>
            </w:pPr>
            <w:r w:rsidRPr="00B86DC9">
              <w:rPr>
                <w:bCs/>
                <w:iCs/>
                <w:color w:val="000000"/>
              </w:rPr>
              <w:t>brak wymagań</w:t>
            </w:r>
          </w:p>
        </w:tc>
      </w:tr>
    </w:tbl>
    <w:p w:rsidR="003E532D" w:rsidRPr="00B86DC9" w:rsidRDefault="003E532D" w:rsidP="009A1EEC">
      <w:pPr>
        <w:pStyle w:val="Akapitzlist1"/>
        <w:numPr>
          <w:ilvl w:val="1"/>
          <w:numId w:val="234"/>
        </w:numPr>
        <w:spacing w:before="120" w:after="120"/>
        <w:ind w:left="567" w:hanging="283"/>
        <w:rPr>
          <w:b/>
          <w:bCs/>
          <w:iCs/>
          <w:sz w:val="22"/>
          <w:szCs w:val="22"/>
        </w:rPr>
      </w:pPr>
      <w:r w:rsidRPr="00B86DC9">
        <w:rPr>
          <w:b/>
          <w:bCs/>
          <w:iCs/>
          <w:sz w:val="22"/>
          <w:szCs w:val="22"/>
        </w:rPr>
        <w:t>Semestralny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3E532D" w:rsidRPr="00B86DC9" w:rsidTr="00101F80">
        <w:trPr>
          <w:trHeight w:val="371"/>
          <w:jc w:val="center"/>
        </w:trPr>
        <w:tc>
          <w:tcPr>
            <w:tcW w:w="888" w:type="dxa"/>
            <w:vMerge w:val="restart"/>
            <w:shd w:val="clear" w:color="auto" w:fill="F2F2F2"/>
            <w:vAlign w:val="center"/>
          </w:tcPr>
          <w:p w:rsidR="003E532D" w:rsidRPr="00B86DC9" w:rsidRDefault="003E532D" w:rsidP="00101F80">
            <w:pPr>
              <w:jc w:val="center"/>
              <w:rPr>
                <w:iCs/>
              </w:rPr>
            </w:pPr>
            <w:r w:rsidRPr="00B86DC9">
              <w:rPr>
                <w:b/>
                <w:bCs/>
                <w:i/>
                <w:iCs/>
              </w:rPr>
              <w:t> </w:t>
            </w:r>
            <w:r w:rsidRPr="00B86DC9">
              <w:rPr>
                <w:iCs/>
              </w:rPr>
              <w:t>Semestr</w:t>
            </w:r>
          </w:p>
        </w:tc>
        <w:tc>
          <w:tcPr>
            <w:tcW w:w="980" w:type="dxa"/>
            <w:tcBorders>
              <w:bottom w:val="nil"/>
            </w:tcBorders>
            <w:shd w:val="clear" w:color="auto" w:fill="F2F2F2"/>
            <w:vAlign w:val="center"/>
          </w:tcPr>
          <w:p w:rsidR="003E532D" w:rsidRPr="00B86DC9" w:rsidRDefault="003E532D" w:rsidP="00101F80">
            <w:pPr>
              <w:jc w:val="center"/>
              <w:rPr>
                <w:iCs/>
              </w:rPr>
            </w:pPr>
            <w:r w:rsidRPr="00B86DC9">
              <w:rPr>
                <w:iCs/>
              </w:rPr>
              <w:t>Wykłady</w:t>
            </w:r>
          </w:p>
        </w:tc>
        <w:tc>
          <w:tcPr>
            <w:tcW w:w="1316" w:type="dxa"/>
            <w:tcBorders>
              <w:bottom w:val="nil"/>
            </w:tcBorders>
            <w:shd w:val="clear" w:color="auto" w:fill="F2F2F2"/>
            <w:vAlign w:val="center"/>
          </w:tcPr>
          <w:p w:rsidR="003E532D" w:rsidRPr="00B86DC9" w:rsidRDefault="003E532D" w:rsidP="00101F80">
            <w:pPr>
              <w:jc w:val="center"/>
              <w:rPr>
                <w:iCs/>
              </w:rPr>
            </w:pPr>
            <w:r w:rsidRPr="00B86DC9">
              <w:rPr>
                <w:iCs/>
              </w:rPr>
              <w:t>Ćwiczenia audytoryjne</w:t>
            </w:r>
          </w:p>
        </w:tc>
        <w:tc>
          <w:tcPr>
            <w:tcW w:w="1462" w:type="dxa"/>
            <w:tcBorders>
              <w:bottom w:val="nil"/>
            </w:tcBorders>
            <w:shd w:val="clear" w:color="auto" w:fill="F2F2F2"/>
            <w:vAlign w:val="center"/>
          </w:tcPr>
          <w:p w:rsidR="003E532D" w:rsidRPr="00B86DC9" w:rsidRDefault="003E532D" w:rsidP="00101F80">
            <w:pPr>
              <w:jc w:val="center"/>
              <w:rPr>
                <w:iCs/>
              </w:rPr>
            </w:pPr>
            <w:r w:rsidRPr="00B86DC9">
              <w:rPr>
                <w:iCs/>
              </w:rPr>
              <w:t>Ćwiczenia laboratoryjne</w:t>
            </w:r>
          </w:p>
        </w:tc>
        <w:tc>
          <w:tcPr>
            <w:tcW w:w="1259" w:type="dxa"/>
            <w:tcBorders>
              <w:bottom w:val="nil"/>
            </w:tcBorders>
            <w:shd w:val="clear" w:color="auto" w:fill="F2F2F2"/>
            <w:vAlign w:val="center"/>
          </w:tcPr>
          <w:p w:rsidR="003E532D" w:rsidRPr="00B86DC9" w:rsidRDefault="003E532D" w:rsidP="00101F80">
            <w:pPr>
              <w:jc w:val="center"/>
              <w:rPr>
                <w:iCs/>
              </w:rPr>
            </w:pPr>
            <w:r w:rsidRPr="00B86DC9">
              <w:rPr>
                <w:iCs/>
              </w:rPr>
              <w:t>Ćwiczenia projektowe</w:t>
            </w:r>
          </w:p>
        </w:tc>
        <w:tc>
          <w:tcPr>
            <w:tcW w:w="1111" w:type="dxa"/>
            <w:tcBorders>
              <w:bottom w:val="nil"/>
            </w:tcBorders>
            <w:shd w:val="clear" w:color="auto" w:fill="F2F2F2"/>
            <w:vAlign w:val="center"/>
          </w:tcPr>
          <w:p w:rsidR="003E532D" w:rsidRPr="00B86DC9" w:rsidRDefault="003E532D" w:rsidP="00101F80">
            <w:pPr>
              <w:jc w:val="center"/>
              <w:rPr>
                <w:iCs/>
              </w:rPr>
            </w:pPr>
            <w:r w:rsidRPr="00B86DC9">
              <w:rPr>
                <w:iCs/>
              </w:rPr>
              <w:t>Seminaria</w:t>
            </w:r>
          </w:p>
        </w:tc>
        <w:tc>
          <w:tcPr>
            <w:tcW w:w="1086" w:type="dxa"/>
            <w:tcBorders>
              <w:bottom w:val="nil"/>
            </w:tcBorders>
            <w:shd w:val="clear" w:color="auto" w:fill="F2F2F2"/>
            <w:vAlign w:val="center"/>
          </w:tcPr>
          <w:p w:rsidR="003E532D" w:rsidRPr="00B86DC9" w:rsidRDefault="003E532D" w:rsidP="00101F80">
            <w:pPr>
              <w:jc w:val="center"/>
              <w:rPr>
                <w:iCs/>
              </w:rPr>
            </w:pPr>
            <w:r w:rsidRPr="00B86DC9">
              <w:rPr>
                <w:iCs/>
              </w:rPr>
              <w:t xml:space="preserve">Zajęcia   terenowe </w:t>
            </w:r>
          </w:p>
        </w:tc>
        <w:tc>
          <w:tcPr>
            <w:tcW w:w="1005" w:type="dxa"/>
            <w:tcBorders>
              <w:bottom w:val="nil"/>
            </w:tcBorders>
            <w:shd w:val="clear" w:color="auto" w:fill="F2F2F2"/>
          </w:tcPr>
          <w:p w:rsidR="003E532D" w:rsidRPr="00B86DC9" w:rsidRDefault="003E532D" w:rsidP="00101F80">
            <w:pPr>
              <w:jc w:val="center"/>
              <w:rPr>
                <w:iCs/>
              </w:rPr>
            </w:pPr>
            <w:r w:rsidRPr="00B86DC9">
              <w:rPr>
                <w:iCs/>
              </w:rPr>
              <w:t xml:space="preserve">Liczba punktów </w:t>
            </w:r>
          </w:p>
        </w:tc>
      </w:tr>
      <w:tr w:rsidR="003E532D" w:rsidRPr="00B86DC9" w:rsidTr="00101F80">
        <w:trPr>
          <w:jc w:val="center"/>
        </w:trPr>
        <w:tc>
          <w:tcPr>
            <w:tcW w:w="888" w:type="dxa"/>
            <w:vMerge/>
            <w:shd w:val="clear" w:color="auto" w:fill="F2F2F2"/>
            <w:vAlign w:val="center"/>
          </w:tcPr>
          <w:p w:rsidR="003E532D" w:rsidRPr="00B86DC9" w:rsidRDefault="003E532D" w:rsidP="00101F80">
            <w:pPr>
              <w:jc w:val="center"/>
              <w:rPr>
                <w:iCs/>
              </w:rPr>
            </w:pPr>
          </w:p>
        </w:tc>
        <w:tc>
          <w:tcPr>
            <w:tcW w:w="980" w:type="dxa"/>
            <w:tcBorders>
              <w:top w:val="nil"/>
            </w:tcBorders>
            <w:shd w:val="clear" w:color="auto" w:fill="F2F2F2"/>
            <w:vAlign w:val="center"/>
          </w:tcPr>
          <w:p w:rsidR="003E532D" w:rsidRPr="00B86DC9" w:rsidRDefault="003E532D" w:rsidP="00101F80">
            <w:pPr>
              <w:jc w:val="center"/>
              <w:rPr>
                <w:iCs/>
              </w:rPr>
            </w:pPr>
            <w:r w:rsidRPr="00B86DC9">
              <w:rPr>
                <w:iCs/>
              </w:rPr>
              <w:t>(W)</w:t>
            </w:r>
          </w:p>
        </w:tc>
        <w:tc>
          <w:tcPr>
            <w:tcW w:w="1316" w:type="dxa"/>
            <w:tcBorders>
              <w:top w:val="nil"/>
            </w:tcBorders>
            <w:shd w:val="clear" w:color="auto" w:fill="F2F2F2"/>
            <w:vAlign w:val="center"/>
          </w:tcPr>
          <w:p w:rsidR="003E532D" w:rsidRPr="00B86DC9" w:rsidRDefault="003E532D" w:rsidP="00101F80">
            <w:pPr>
              <w:jc w:val="center"/>
              <w:rPr>
                <w:iCs/>
              </w:rPr>
            </w:pPr>
            <w:r w:rsidRPr="00B86DC9">
              <w:rPr>
                <w:iCs/>
              </w:rPr>
              <w:t>(Ć)</w:t>
            </w:r>
          </w:p>
        </w:tc>
        <w:tc>
          <w:tcPr>
            <w:tcW w:w="1462" w:type="dxa"/>
            <w:tcBorders>
              <w:top w:val="nil"/>
            </w:tcBorders>
            <w:shd w:val="clear" w:color="auto" w:fill="F2F2F2"/>
            <w:vAlign w:val="center"/>
          </w:tcPr>
          <w:p w:rsidR="003E532D" w:rsidRPr="00B86DC9" w:rsidRDefault="003E532D" w:rsidP="00101F80">
            <w:pPr>
              <w:jc w:val="center"/>
              <w:rPr>
                <w:iCs/>
              </w:rPr>
            </w:pPr>
            <w:r w:rsidRPr="00B86DC9">
              <w:rPr>
                <w:iCs/>
              </w:rPr>
              <w:t>(L)</w:t>
            </w:r>
          </w:p>
        </w:tc>
        <w:tc>
          <w:tcPr>
            <w:tcW w:w="1259" w:type="dxa"/>
            <w:tcBorders>
              <w:top w:val="nil"/>
            </w:tcBorders>
            <w:shd w:val="clear" w:color="auto" w:fill="F2F2F2"/>
            <w:vAlign w:val="center"/>
          </w:tcPr>
          <w:p w:rsidR="003E532D" w:rsidRPr="00B86DC9" w:rsidRDefault="003E532D" w:rsidP="00101F80">
            <w:pPr>
              <w:jc w:val="center"/>
              <w:rPr>
                <w:iCs/>
              </w:rPr>
            </w:pPr>
            <w:r w:rsidRPr="00B86DC9">
              <w:rPr>
                <w:iCs/>
              </w:rPr>
              <w:t>(P)</w:t>
            </w:r>
          </w:p>
        </w:tc>
        <w:tc>
          <w:tcPr>
            <w:tcW w:w="1111" w:type="dxa"/>
            <w:tcBorders>
              <w:top w:val="nil"/>
            </w:tcBorders>
            <w:shd w:val="clear" w:color="auto" w:fill="F2F2F2"/>
            <w:vAlign w:val="center"/>
          </w:tcPr>
          <w:p w:rsidR="003E532D" w:rsidRPr="00B86DC9" w:rsidRDefault="003E532D" w:rsidP="00101F80">
            <w:pPr>
              <w:jc w:val="center"/>
              <w:rPr>
                <w:iCs/>
              </w:rPr>
            </w:pPr>
            <w:r w:rsidRPr="00B86DC9">
              <w:rPr>
                <w:iCs/>
              </w:rPr>
              <w:t>(S)</w:t>
            </w:r>
          </w:p>
        </w:tc>
        <w:tc>
          <w:tcPr>
            <w:tcW w:w="1086" w:type="dxa"/>
            <w:tcBorders>
              <w:top w:val="nil"/>
            </w:tcBorders>
            <w:shd w:val="clear" w:color="auto" w:fill="F2F2F2"/>
            <w:vAlign w:val="center"/>
          </w:tcPr>
          <w:p w:rsidR="003E532D" w:rsidRPr="00B86DC9" w:rsidRDefault="003E532D" w:rsidP="00101F80">
            <w:pPr>
              <w:jc w:val="center"/>
              <w:rPr>
                <w:iCs/>
              </w:rPr>
            </w:pPr>
            <w:r w:rsidRPr="00B86DC9">
              <w:rPr>
                <w:iCs/>
              </w:rPr>
              <w:t>(T)</w:t>
            </w:r>
          </w:p>
        </w:tc>
        <w:tc>
          <w:tcPr>
            <w:tcW w:w="1005" w:type="dxa"/>
            <w:tcBorders>
              <w:top w:val="nil"/>
            </w:tcBorders>
            <w:shd w:val="clear" w:color="auto" w:fill="F2F2F2"/>
          </w:tcPr>
          <w:p w:rsidR="003E532D" w:rsidRPr="00B86DC9" w:rsidRDefault="003E532D" w:rsidP="00101F80">
            <w:pPr>
              <w:jc w:val="center"/>
              <w:rPr>
                <w:iCs/>
              </w:rPr>
            </w:pPr>
            <w:r w:rsidRPr="00B86DC9">
              <w:rPr>
                <w:iCs/>
              </w:rPr>
              <w:t>ECTS</w:t>
            </w:r>
            <w:r>
              <w:rPr>
                <w:iCs/>
              </w:rPr>
              <w:t>*</w:t>
            </w:r>
          </w:p>
        </w:tc>
      </w:tr>
      <w:tr w:rsidR="003E532D" w:rsidRPr="00B86DC9" w:rsidTr="00101F80">
        <w:trPr>
          <w:trHeight w:val="340"/>
          <w:jc w:val="center"/>
        </w:trPr>
        <w:tc>
          <w:tcPr>
            <w:tcW w:w="888" w:type="dxa"/>
          </w:tcPr>
          <w:p w:rsidR="003E532D" w:rsidRPr="00B86DC9" w:rsidRDefault="003E532D" w:rsidP="00101F80">
            <w:pPr>
              <w:spacing w:line="276" w:lineRule="auto"/>
              <w:jc w:val="center"/>
              <w:rPr>
                <w:iCs/>
                <w:color w:val="000000"/>
              </w:rPr>
            </w:pPr>
            <w:r>
              <w:rPr>
                <w:iCs/>
                <w:color w:val="000000"/>
              </w:rPr>
              <w:t>II</w:t>
            </w:r>
          </w:p>
        </w:tc>
        <w:tc>
          <w:tcPr>
            <w:tcW w:w="980" w:type="dxa"/>
          </w:tcPr>
          <w:p w:rsidR="003E532D" w:rsidRPr="00B86DC9" w:rsidRDefault="003E532D" w:rsidP="00101F80">
            <w:pPr>
              <w:spacing w:line="276" w:lineRule="auto"/>
              <w:jc w:val="center"/>
              <w:rPr>
                <w:iCs/>
                <w:color w:val="000000"/>
              </w:rPr>
            </w:pPr>
            <w:r>
              <w:rPr>
                <w:iCs/>
                <w:color w:val="000000"/>
              </w:rPr>
              <w:t>15</w:t>
            </w:r>
          </w:p>
        </w:tc>
        <w:tc>
          <w:tcPr>
            <w:tcW w:w="1316" w:type="dxa"/>
          </w:tcPr>
          <w:p w:rsidR="003E532D" w:rsidRPr="00B86DC9" w:rsidRDefault="003E532D" w:rsidP="00101F80">
            <w:pPr>
              <w:spacing w:line="276" w:lineRule="auto"/>
              <w:jc w:val="center"/>
              <w:rPr>
                <w:iCs/>
                <w:color w:val="000000"/>
              </w:rPr>
            </w:pPr>
            <w:r>
              <w:rPr>
                <w:iCs/>
                <w:color w:val="000000"/>
              </w:rPr>
              <w:t>15</w:t>
            </w:r>
          </w:p>
        </w:tc>
        <w:tc>
          <w:tcPr>
            <w:tcW w:w="1462" w:type="dxa"/>
          </w:tcPr>
          <w:p w:rsidR="003E532D" w:rsidRPr="00B86DC9" w:rsidRDefault="003E532D" w:rsidP="00101F80">
            <w:pPr>
              <w:spacing w:line="276" w:lineRule="auto"/>
              <w:jc w:val="center"/>
              <w:rPr>
                <w:iCs/>
                <w:color w:val="000000"/>
              </w:rPr>
            </w:pPr>
          </w:p>
        </w:tc>
        <w:tc>
          <w:tcPr>
            <w:tcW w:w="1259" w:type="dxa"/>
          </w:tcPr>
          <w:p w:rsidR="003E532D" w:rsidRPr="00B86DC9" w:rsidRDefault="003E532D" w:rsidP="00101F80">
            <w:pPr>
              <w:spacing w:line="276" w:lineRule="auto"/>
              <w:jc w:val="center"/>
              <w:rPr>
                <w:iCs/>
                <w:color w:val="000000"/>
              </w:rPr>
            </w:pPr>
          </w:p>
        </w:tc>
        <w:tc>
          <w:tcPr>
            <w:tcW w:w="1111" w:type="dxa"/>
          </w:tcPr>
          <w:p w:rsidR="003E532D" w:rsidRPr="00B86DC9" w:rsidRDefault="003E532D" w:rsidP="00101F80">
            <w:pPr>
              <w:spacing w:line="276" w:lineRule="auto"/>
              <w:jc w:val="center"/>
              <w:rPr>
                <w:iCs/>
                <w:color w:val="000000"/>
              </w:rPr>
            </w:pPr>
          </w:p>
        </w:tc>
        <w:tc>
          <w:tcPr>
            <w:tcW w:w="1086" w:type="dxa"/>
          </w:tcPr>
          <w:p w:rsidR="003E532D" w:rsidRPr="00B86DC9" w:rsidRDefault="003E532D" w:rsidP="00101F80">
            <w:pPr>
              <w:spacing w:line="276" w:lineRule="auto"/>
              <w:jc w:val="center"/>
              <w:rPr>
                <w:iCs/>
                <w:color w:val="000000"/>
              </w:rPr>
            </w:pPr>
          </w:p>
        </w:tc>
        <w:tc>
          <w:tcPr>
            <w:tcW w:w="1005" w:type="dxa"/>
          </w:tcPr>
          <w:p w:rsidR="003E532D" w:rsidRPr="00B86DC9" w:rsidRDefault="003E532D" w:rsidP="00101F80">
            <w:pPr>
              <w:spacing w:line="276" w:lineRule="auto"/>
              <w:jc w:val="center"/>
              <w:rPr>
                <w:iCs/>
                <w:color w:val="000000"/>
              </w:rPr>
            </w:pPr>
            <w:r>
              <w:rPr>
                <w:iCs/>
                <w:color w:val="000000"/>
              </w:rPr>
              <w:t>3</w:t>
            </w:r>
          </w:p>
        </w:tc>
      </w:tr>
    </w:tbl>
    <w:p w:rsidR="003E532D" w:rsidRPr="00B86DC9" w:rsidRDefault="003E532D" w:rsidP="009A1EEC">
      <w:pPr>
        <w:numPr>
          <w:ilvl w:val="0"/>
          <w:numId w:val="234"/>
        </w:numPr>
        <w:tabs>
          <w:tab w:val="left" w:pos="284"/>
        </w:tabs>
        <w:spacing w:before="120" w:after="120" w:line="240" w:lineRule="auto"/>
        <w:ind w:left="284" w:hanging="284"/>
        <w:rPr>
          <w:b/>
        </w:rPr>
      </w:pPr>
      <w:r w:rsidRPr="00B86DC9">
        <w:rPr>
          <w:b/>
        </w:rPr>
        <w:t xml:space="preserve">EFEKTY </w:t>
      </w:r>
      <w:r>
        <w:rPr>
          <w:b/>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3E532D" w:rsidRPr="00B86DC9" w:rsidTr="00101F80">
        <w:trPr>
          <w:jc w:val="center"/>
        </w:trPr>
        <w:tc>
          <w:tcPr>
            <w:tcW w:w="1090" w:type="dxa"/>
            <w:shd w:val="clear" w:color="auto" w:fill="F2F2F2"/>
            <w:vAlign w:val="center"/>
          </w:tcPr>
          <w:p w:rsidR="003E532D" w:rsidRPr="00B86DC9" w:rsidRDefault="003E532D" w:rsidP="00101F80">
            <w:pPr>
              <w:jc w:val="center"/>
            </w:pPr>
            <w:r w:rsidRPr="00B86DC9">
              <w:t>Lp.</w:t>
            </w:r>
          </w:p>
        </w:tc>
        <w:tc>
          <w:tcPr>
            <w:tcW w:w="5386" w:type="dxa"/>
            <w:shd w:val="clear" w:color="auto" w:fill="F2F2F2"/>
            <w:vAlign w:val="center"/>
          </w:tcPr>
          <w:p w:rsidR="003E532D" w:rsidRPr="00B86DC9" w:rsidRDefault="003E532D" w:rsidP="00101F80">
            <w:pPr>
              <w:jc w:val="center"/>
            </w:pPr>
            <w:r w:rsidRPr="00B86DC9">
              <w:t xml:space="preserve">Opis efektów </w:t>
            </w:r>
            <w:r>
              <w:t>uczenia się dla przedmiotu</w:t>
            </w:r>
          </w:p>
        </w:tc>
        <w:tc>
          <w:tcPr>
            <w:tcW w:w="1585" w:type="dxa"/>
            <w:shd w:val="clear" w:color="auto" w:fill="F2F2F2"/>
            <w:vAlign w:val="center"/>
          </w:tcPr>
          <w:p w:rsidR="003E532D" w:rsidRPr="00B86DC9" w:rsidRDefault="003E532D" w:rsidP="00101F80">
            <w:pPr>
              <w:jc w:val="center"/>
            </w:pPr>
            <w:r w:rsidRPr="00B86DC9">
              <w:t xml:space="preserve">Odniesienie do kierunkowych efektów </w:t>
            </w:r>
            <w:r>
              <w:t>uczenia się</w:t>
            </w:r>
          </w:p>
        </w:tc>
        <w:tc>
          <w:tcPr>
            <w:tcW w:w="1596" w:type="dxa"/>
            <w:shd w:val="clear" w:color="auto" w:fill="F2F2F2"/>
            <w:vAlign w:val="center"/>
          </w:tcPr>
          <w:p w:rsidR="003E532D" w:rsidRPr="000459CA" w:rsidRDefault="003E532D" w:rsidP="00101F80">
            <w:pPr>
              <w:jc w:val="center"/>
              <w:rPr>
                <w:color w:val="000000"/>
              </w:rPr>
            </w:pPr>
            <w:r w:rsidRPr="000459CA">
              <w:rPr>
                <w:color w:val="000000"/>
              </w:rPr>
              <w:t xml:space="preserve">Odniesienie do </w:t>
            </w:r>
            <w:r w:rsidRPr="000459CA">
              <w:rPr>
                <w:strike/>
                <w:color w:val="000000"/>
              </w:rPr>
              <w:br/>
            </w:r>
            <w:r w:rsidRPr="000459CA">
              <w:rPr>
                <w:color w:val="000000"/>
              </w:rPr>
              <w:t xml:space="preserve">charakterystyk II stopnia </w:t>
            </w:r>
            <w:r w:rsidRPr="000459CA">
              <w:rPr>
                <w:color w:val="000000"/>
              </w:rPr>
              <w:br/>
              <w:t xml:space="preserve">(kod składnika opisu) </w:t>
            </w:r>
          </w:p>
        </w:tc>
      </w:tr>
      <w:tr w:rsidR="003E532D" w:rsidRPr="00B86DC9" w:rsidTr="00101F80">
        <w:trPr>
          <w:jc w:val="center"/>
        </w:trPr>
        <w:tc>
          <w:tcPr>
            <w:tcW w:w="9657" w:type="dxa"/>
            <w:gridSpan w:val="4"/>
            <w:shd w:val="clear" w:color="auto" w:fill="F2F2F2"/>
            <w:vAlign w:val="center"/>
          </w:tcPr>
          <w:p w:rsidR="003E532D" w:rsidRPr="000459CA" w:rsidRDefault="003E532D" w:rsidP="00101F80">
            <w:pPr>
              <w:jc w:val="center"/>
              <w:rPr>
                <w:color w:val="000000"/>
              </w:rPr>
            </w:pPr>
            <w:r w:rsidRPr="000459CA">
              <w:rPr>
                <w:color w:val="000000"/>
              </w:rPr>
              <w:t>WIEDZA</w:t>
            </w:r>
          </w:p>
        </w:tc>
      </w:tr>
      <w:tr w:rsidR="003E532D" w:rsidRPr="00B86DC9" w:rsidTr="00101F80">
        <w:trPr>
          <w:trHeight w:val="283"/>
          <w:jc w:val="center"/>
        </w:trPr>
        <w:tc>
          <w:tcPr>
            <w:tcW w:w="1090" w:type="dxa"/>
          </w:tcPr>
          <w:p w:rsidR="003E532D" w:rsidRPr="00B86DC9" w:rsidRDefault="003E532D" w:rsidP="00101F80">
            <w:pPr>
              <w:jc w:val="both"/>
            </w:pPr>
            <w:r w:rsidRPr="00B86DC9">
              <w:t>W1</w:t>
            </w:r>
          </w:p>
        </w:tc>
        <w:tc>
          <w:tcPr>
            <w:tcW w:w="5386" w:type="dxa"/>
          </w:tcPr>
          <w:p w:rsidR="003E532D" w:rsidRPr="00B86DC9" w:rsidRDefault="003E532D" w:rsidP="00101F80">
            <w:pPr>
              <w:jc w:val="both"/>
            </w:pPr>
            <w:r w:rsidRPr="005B1AB5">
              <w:t xml:space="preserve">ma podstawową wiedzę z matematyki w zakresie matematyki, w szczególności: algebry liniowej, analizy matematycznej, równań różniczkowych, geometrii analitycznej i wykreślnej, rachunku prawdopodobieństwa, statystyki opisowej i matematycznej; ma wiedzę matematyczną potrzebną do nauki innych przedmiotów, jak również przydatną do sformułowania, opisania matematycznego  i rozwiązania prostych zadań inżynierskich, definiowania podstawowych zagadnień </w:t>
            </w:r>
            <w:r w:rsidRPr="005B1AB5">
              <w:lastRenderedPageBreak/>
              <w:t>statystyki, wyboru rodzaju badań statystycznych</w:t>
            </w:r>
          </w:p>
        </w:tc>
        <w:tc>
          <w:tcPr>
            <w:tcW w:w="1585" w:type="dxa"/>
          </w:tcPr>
          <w:p w:rsidR="003E532D" w:rsidRPr="00B86DC9" w:rsidRDefault="003E532D" w:rsidP="00101F80">
            <w:pPr>
              <w:jc w:val="both"/>
            </w:pPr>
            <w:r w:rsidRPr="00B86DC9">
              <w:lastRenderedPageBreak/>
              <w:t>K_W0</w:t>
            </w:r>
            <w:r>
              <w:t>1</w:t>
            </w:r>
          </w:p>
        </w:tc>
        <w:tc>
          <w:tcPr>
            <w:tcW w:w="1596" w:type="dxa"/>
          </w:tcPr>
          <w:p w:rsidR="003E532D" w:rsidRPr="000459CA" w:rsidRDefault="003E532D" w:rsidP="00101F80">
            <w:pPr>
              <w:jc w:val="both"/>
              <w:rPr>
                <w:color w:val="000000"/>
              </w:rPr>
            </w:pPr>
            <w:r w:rsidRPr="005B1AB5">
              <w:rPr>
                <w:color w:val="000000"/>
              </w:rPr>
              <w:t>P6S_WG</w:t>
            </w:r>
          </w:p>
        </w:tc>
      </w:tr>
      <w:tr w:rsidR="003E532D" w:rsidRPr="00B86DC9" w:rsidTr="00101F80">
        <w:trPr>
          <w:trHeight w:val="283"/>
          <w:jc w:val="center"/>
        </w:trPr>
        <w:tc>
          <w:tcPr>
            <w:tcW w:w="9657" w:type="dxa"/>
            <w:gridSpan w:val="4"/>
            <w:shd w:val="clear" w:color="auto" w:fill="F2F2F2"/>
          </w:tcPr>
          <w:p w:rsidR="003E532D" w:rsidRPr="00B86DC9" w:rsidRDefault="003E532D" w:rsidP="00101F80">
            <w:pPr>
              <w:jc w:val="center"/>
            </w:pPr>
            <w:r w:rsidRPr="00B86DC9">
              <w:lastRenderedPageBreak/>
              <w:t>UMIEJĘTNOŚCI</w:t>
            </w:r>
          </w:p>
        </w:tc>
      </w:tr>
      <w:tr w:rsidR="003E532D" w:rsidRPr="00B86DC9" w:rsidTr="00101F80">
        <w:trPr>
          <w:trHeight w:val="283"/>
          <w:jc w:val="center"/>
        </w:trPr>
        <w:tc>
          <w:tcPr>
            <w:tcW w:w="1090" w:type="dxa"/>
          </w:tcPr>
          <w:p w:rsidR="003E532D" w:rsidRPr="00B86DC9" w:rsidRDefault="003E532D" w:rsidP="00101F80">
            <w:pPr>
              <w:jc w:val="both"/>
            </w:pPr>
            <w:r w:rsidRPr="00B86DC9">
              <w:t>U1</w:t>
            </w:r>
          </w:p>
        </w:tc>
        <w:tc>
          <w:tcPr>
            <w:tcW w:w="5386" w:type="dxa"/>
          </w:tcPr>
          <w:p w:rsidR="003E532D" w:rsidRPr="00B86DC9" w:rsidRDefault="003E532D" w:rsidP="00101F80">
            <w:pPr>
              <w:jc w:val="both"/>
            </w:pPr>
            <w:r w:rsidRPr="005B1AB5">
              <w:t>potrafi pozyskiwać informacje z literatury, baz danych i innych źródeł; potrafi integrować uzyskane informacje, dokonywać ich interpretacji, a także wyciągać wnioski oraz formułować i uzasadniać opinie</w:t>
            </w:r>
          </w:p>
        </w:tc>
        <w:tc>
          <w:tcPr>
            <w:tcW w:w="1585" w:type="dxa"/>
          </w:tcPr>
          <w:p w:rsidR="003E532D" w:rsidRPr="00B86DC9" w:rsidRDefault="003E532D" w:rsidP="00101F80">
            <w:pPr>
              <w:jc w:val="both"/>
            </w:pPr>
            <w:r>
              <w:t>K_U01</w:t>
            </w:r>
          </w:p>
        </w:tc>
        <w:tc>
          <w:tcPr>
            <w:tcW w:w="1596" w:type="dxa"/>
          </w:tcPr>
          <w:p w:rsidR="003E532D" w:rsidRPr="00B86DC9" w:rsidRDefault="003E532D" w:rsidP="00101F80">
            <w:pPr>
              <w:jc w:val="both"/>
            </w:pPr>
            <w:r w:rsidRPr="00481CCE">
              <w:t>P6S_UW, P6S_UK, P6S_UU</w:t>
            </w:r>
          </w:p>
        </w:tc>
      </w:tr>
      <w:tr w:rsidR="003E532D" w:rsidRPr="00B86DC9" w:rsidTr="00101F80">
        <w:trPr>
          <w:trHeight w:val="283"/>
          <w:jc w:val="center"/>
        </w:trPr>
        <w:tc>
          <w:tcPr>
            <w:tcW w:w="1090" w:type="dxa"/>
          </w:tcPr>
          <w:p w:rsidR="003E532D" w:rsidRPr="00B86DC9" w:rsidRDefault="003E532D" w:rsidP="00101F80">
            <w:pPr>
              <w:jc w:val="both"/>
            </w:pPr>
            <w:r w:rsidRPr="00B86DC9">
              <w:t>U2</w:t>
            </w:r>
          </w:p>
        </w:tc>
        <w:tc>
          <w:tcPr>
            <w:tcW w:w="5386" w:type="dxa"/>
          </w:tcPr>
          <w:p w:rsidR="003E532D" w:rsidRPr="00B86DC9" w:rsidRDefault="003E532D" w:rsidP="00101F80">
            <w:pPr>
              <w:jc w:val="both"/>
            </w:pPr>
            <w:r w:rsidRPr="00481CCE">
              <w:t>rozumie podstawowe pojęcia i zagadnienia algebry, analizy i geometrii oraz posiada umiejętność wykorzystania ich do rozwiązywania zadań praktycznych; potrafi opracować wyniki badań statystycznych oraz analizować i interpretować wyniki badań</w:t>
            </w:r>
          </w:p>
        </w:tc>
        <w:tc>
          <w:tcPr>
            <w:tcW w:w="1585" w:type="dxa"/>
          </w:tcPr>
          <w:p w:rsidR="003E532D" w:rsidRPr="00B86DC9" w:rsidRDefault="003E532D" w:rsidP="00101F80">
            <w:pPr>
              <w:jc w:val="both"/>
            </w:pPr>
            <w:r>
              <w:t>K_U07</w:t>
            </w:r>
          </w:p>
        </w:tc>
        <w:tc>
          <w:tcPr>
            <w:tcW w:w="1596" w:type="dxa"/>
          </w:tcPr>
          <w:p w:rsidR="003E532D" w:rsidRPr="00B86DC9" w:rsidRDefault="003E532D" w:rsidP="00101F80">
            <w:pPr>
              <w:jc w:val="both"/>
            </w:pPr>
            <w:r w:rsidRPr="00481CCE">
              <w:t>P6S_UW</w:t>
            </w:r>
          </w:p>
        </w:tc>
      </w:tr>
      <w:tr w:rsidR="003E532D" w:rsidRPr="00B86DC9" w:rsidTr="00101F80">
        <w:trPr>
          <w:trHeight w:val="283"/>
          <w:jc w:val="center"/>
        </w:trPr>
        <w:tc>
          <w:tcPr>
            <w:tcW w:w="9657" w:type="dxa"/>
            <w:gridSpan w:val="4"/>
            <w:shd w:val="clear" w:color="auto" w:fill="F2F2F2"/>
          </w:tcPr>
          <w:p w:rsidR="003E532D" w:rsidRPr="00B86DC9" w:rsidRDefault="003E532D" w:rsidP="00101F80">
            <w:pPr>
              <w:jc w:val="center"/>
            </w:pPr>
            <w:r w:rsidRPr="00B86DC9">
              <w:t>KOMPETENCJE SPOŁECZNE</w:t>
            </w:r>
          </w:p>
        </w:tc>
      </w:tr>
      <w:tr w:rsidR="003E532D" w:rsidRPr="00B86DC9" w:rsidTr="00101F80">
        <w:trPr>
          <w:trHeight w:val="283"/>
          <w:jc w:val="center"/>
        </w:trPr>
        <w:tc>
          <w:tcPr>
            <w:tcW w:w="1090" w:type="dxa"/>
          </w:tcPr>
          <w:p w:rsidR="003E532D" w:rsidRPr="00B86DC9" w:rsidRDefault="003E532D" w:rsidP="00101F80">
            <w:pPr>
              <w:jc w:val="both"/>
            </w:pPr>
            <w:r w:rsidRPr="00B86DC9">
              <w:t>K1</w:t>
            </w:r>
          </w:p>
        </w:tc>
        <w:tc>
          <w:tcPr>
            <w:tcW w:w="5386" w:type="dxa"/>
          </w:tcPr>
          <w:p w:rsidR="003E532D" w:rsidRPr="00B86DC9" w:rsidRDefault="003E532D" w:rsidP="00101F80">
            <w:pPr>
              <w:jc w:val="both"/>
            </w:pPr>
            <w:r w:rsidRPr="00481CCE">
              <w:t>jest świadomy korzyści płynących ze stosowania numerycznych technik obliczeniowych przy rozwiązywaniu zagadnień matematycznych, w tym zagadnień inżynierskich dotyczących budownictwa, związanych z obróbką danych doświadczalnych, projektowaniu, optymalizacji a także z analizą zachowania się materiałów i konstrukcji</w:t>
            </w:r>
          </w:p>
        </w:tc>
        <w:tc>
          <w:tcPr>
            <w:tcW w:w="1585" w:type="dxa"/>
          </w:tcPr>
          <w:p w:rsidR="003E532D" w:rsidRPr="00B86DC9" w:rsidRDefault="003E532D" w:rsidP="00101F80">
            <w:pPr>
              <w:jc w:val="both"/>
            </w:pPr>
            <w:r>
              <w:t>K_K08</w:t>
            </w:r>
          </w:p>
        </w:tc>
        <w:tc>
          <w:tcPr>
            <w:tcW w:w="1596" w:type="dxa"/>
          </w:tcPr>
          <w:p w:rsidR="003E532D" w:rsidRPr="00B86DC9" w:rsidRDefault="003E532D" w:rsidP="00101F80">
            <w:pPr>
              <w:jc w:val="both"/>
            </w:pPr>
            <w:r w:rsidRPr="00481CCE">
              <w:t>P6S_KK</w:t>
            </w:r>
          </w:p>
        </w:tc>
      </w:tr>
    </w:tbl>
    <w:p w:rsidR="003E532D" w:rsidRPr="00B86DC9" w:rsidRDefault="003E532D" w:rsidP="009A1EEC">
      <w:pPr>
        <w:numPr>
          <w:ilvl w:val="0"/>
          <w:numId w:val="234"/>
        </w:numPr>
        <w:tabs>
          <w:tab w:val="left" w:pos="284"/>
        </w:tabs>
        <w:spacing w:before="120" w:after="120" w:line="240" w:lineRule="auto"/>
        <w:ind w:left="284" w:hanging="284"/>
        <w:rPr>
          <w:b/>
        </w:rPr>
      </w:pPr>
      <w:r>
        <w:rPr>
          <w:b/>
        </w:rPr>
        <w:t xml:space="preserve">METODY </w:t>
      </w:r>
      <w:r w:rsidRPr="00B86DC9">
        <w:rPr>
          <w:b/>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3E532D" w:rsidRPr="00B86DC9" w:rsidTr="00101F80">
        <w:trPr>
          <w:jc w:val="center"/>
        </w:trPr>
        <w:tc>
          <w:tcPr>
            <w:tcW w:w="9638" w:type="dxa"/>
          </w:tcPr>
          <w:p w:rsidR="003E532D" w:rsidRPr="00B86DC9" w:rsidRDefault="003E532D" w:rsidP="005F4860">
            <w:pPr>
              <w:spacing w:after="0"/>
              <w:jc w:val="both"/>
            </w:pPr>
            <w:r w:rsidRPr="00B86DC9">
              <w:t xml:space="preserve">wykład multimedialny, ćwiczenia </w:t>
            </w:r>
            <w:r>
              <w:t>obliczeniowe</w:t>
            </w:r>
          </w:p>
        </w:tc>
      </w:tr>
    </w:tbl>
    <w:p w:rsidR="003E532D" w:rsidRPr="00B86DC9" w:rsidRDefault="003E532D" w:rsidP="009A1EEC">
      <w:pPr>
        <w:numPr>
          <w:ilvl w:val="0"/>
          <w:numId w:val="234"/>
        </w:numPr>
        <w:tabs>
          <w:tab w:val="left" w:pos="284"/>
        </w:tabs>
        <w:spacing w:before="120" w:after="120" w:line="240" w:lineRule="auto"/>
        <w:ind w:left="284" w:hanging="284"/>
        <w:rPr>
          <w:b/>
          <w:color w:val="000000"/>
        </w:rPr>
      </w:pPr>
      <w:r w:rsidRPr="00B86DC9">
        <w:rPr>
          <w:b/>
          <w:color w:val="000000"/>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3E532D" w:rsidRPr="00B86DC9" w:rsidTr="00101F80">
        <w:trPr>
          <w:jc w:val="center"/>
        </w:trPr>
        <w:tc>
          <w:tcPr>
            <w:tcW w:w="9638" w:type="dxa"/>
          </w:tcPr>
          <w:p w:rsidR="003E532D" w:rsidRPr="00B86DC9" w:rsidRDefault="003E532D" w:rsidP="00101F80">
            <w:pPr>
              <w:pStyle w:val="Akapitzlist1"/>
              <w:ind w:left="34"/>
              <w:jc w:val="both"/>
              <w:rPr>
                <w:b/>
                <w:sz w:val="22"/>
                <w:szCs w:val="22"/>
              </w:rPr>
            </w:pPr>
            <w:r w:rsidRPr="00B86DC9">
              <w:rPr>
                <w:sz w:val="22"/>
                <w:szCs w:val="22"/>
              </w:rPr>
              <w:t>zaliczenie pisemne</w:t>
            </w:r>
            <w:r>
              <w:rPr>
                <w:sz w:val="22"/>
                <w:szCs w:val="22"/>
              </w:rPr>
              <w:t xml:space="preserve"> wykładów (kolokwium w formie testu z zadaniami zamkniętymi i otwartymi),</w:t>
            </w:r>
            <w:r w:rsidRPr="00B86DC9">
              <w:rPr>
                <w:sz w:val="22"/>
                <w:szCs w:val="22"/>
              </w:rPr>
              <w:t xml:space="preserve"> </w:t>
            </w:r>
            <w:r>
              <w:rPr>
                <w:sz w:val="22"/>
                <w:szCs w:val="22"/>
              </w:rPr>
              <w:t>zaliczenie pisemne ćwiczeń audytoryjnych (5 zadań związanych z analizą statystyczną)</w:t>
            </w:r>
          </w:p>
        </w:tc>
      </w:tr>
    </w:tbl>
    <w:p w:rsidR="003E532D" w:rsidRPr="00B86DC9" w:rsidRDefault="003E532D" w:rsidP="009A1EEC">
      <w:pPr>
        <w:numPr>
          <w:ilvl w:val="0"/>
          <w:numId w:val="234"/>
        </w:numPr>
        <w:tabs>
          <w:tab w:val="left" w:pos="284"/>
        </w:tabs>
        <w:spacing w:before="120" w:after="120" w:line="240" w:lineRule="auto"/>
        <w:ind w:left="284" w:hanging="284"/>
        <w:rPr>
          <w:color w:val="000000"/>
        </w:rPr>
      </w:pPr>
      <w:r w:rsidRPr="00B86DC9">
        <w:rPr>
          <w:b/>
          <w:iCs/>
          <w:color w:val="000000"/>
        </w:rPr>
        <w:t xml:space="preserve">TREŚCI </w:t>
      </w:r>
      <w:r>
        <w:rPr>
          <w:b/>
          <w:iCs/>
          <w:color w:val="000000"/>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3E532D" w:rsidRPr="00B86DC9" w:rsidTr="00101F80">
        <w:trPr>
          <w:jc w:val="center"/>
        </w:trPr>
        <w:tc>
          <w:tcPr>
            <w:tcW w:w="2214" w:type="dxa"/>
            <w:shd w:val="clear" w:color="auto" w:fill="F2F2F2"/>
          </w:tcPr>
          <w:p w:rsidR="003E532D" w:rsidRPr="00B86DC9" w:rsidRDefault="003E532D" w:rsidP="00101F8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rPr>
              <w:t>Wykłady</w:t>
            </w:r>
          </w:p>
        </w:tc>
        <w:tc>
          <w:tcPr>
            <w:tcW w:w="7424" w:type="dxa"/>
          </w:tcPr>
          <w:p w:rsidR="003E532D" w:rsidRPr="00B86DC9" w:rsidRDefault="003E532D" w:rsidP="00101F8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color w:val="000000"/>
              </w:rPr>
            </w:pPr>
            <w:r>
              <w:rPr>
                <w:iCs/>
                <w:color w:val="000000"/>
              </w:rPr>
              <w:t>Statystyka opisowa. Zmienne losowe. Rozkład normalny. Dobór próby i rozkłady statystyk z próby. Przedziały ufności. Weryfikacja hipotez statystycznych. Porównywanie dwóch populacji. Regresja liniowa prosta i korelacja. Metody nieparametryczne.</w:t>
            </w:r>
          </w:p>
        </w:tc>
      </w:tr>
      <w:tr w:rsidR="003E532D" w:rsidRPr="00B86DC9" w:rsidTr="00101F80">
        <w:trPr>
          <w:jc w:val="center"/>
        </w:trPr>
        <w:tc>
          <w:tcPr>
            <w:tcW w:w="2214" w:type="dxa"/>
            <w:shd w:val="clear" w:color="auto" w:fill="F2F2F2"/>
          </w:tcPr>
          <w:p w:rsidR="003E532D" w:rsidRDefault="003E532D" w:rsidP="00101F8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rPr>
              <w:t>Ćwiczenia audytoryjne</w:t>
            </w:r>
          </w:p>
        </w:tc>
        <w:tc>
          <w:tcPr>
            <w:tcW w:w="7424" w:type="dxa"/>
          </w:tcPr>
          <w:p w:rsidR="003E532D" w:rsidRPr="00B86DC9" w:rsidRDefault="003E532D" w:rsidP="00101F8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color w:val="000000"/>
              </w:rPr>
            </w:pPr>
            <w:r>
              <w:rPr>
                <w:iCs/>
                <w:color w:val="000000"/>
              </w:rPr>
              <w:t>Rozwiązywanie zadań związanych z analizą statystyczną w zakresie obejmującym treści wykładów.</w:t>
            </w:r>
          </w:p>
        </w:tc>
      </w:tr>
    </w:tbl>
    <w:p w:rsidR="003E532D" w:rsidRPr="005F4860" w:rsidRDefault="003E532D" w:rsidP="009A1EEC">
      <w:pPr>
        <w:numPr>
          <w:ilvl w:val="0"/>
          <w:numId w:val="234"/>
        </w:numPr>
        <w:tabs>
          <w:tab w:val="left" w:pos="284"/>
        </w:tabs>
        <w:spacing w:before="120" w:after="120" w:line="240" w:lineRule="auto"/>
        <w:ind w:left="284" w:hanging="284"/>
        <w:rPr>
          <w:b/>
          <w:color w:val="000000"/>
        </w:rPr>
      </w:pPr>
      <w:r w:rsidRPr="00B86DC9">
        <w:rPr>
          <w:b/>
          <w:color w:val="000000"/>
        </w:rPr>
        <w:t>METODY</w:t>
      </w:r>
      <w:r>
        <w:rPr>
          <w:b/>
          <w:color w:val="000000"/>
        </w:rPr>
        <w:t xml:space="preserve"> (SPOSOBY)</w:t>
      </w:r>
      <w:r w:rsidRPr="00B86DC9">
        <w:rPr>
          <w:b/>
          <w:color w:val="000000"/>
        </w:rPr>
        <w:t xml:space="preserve"> WERYFIKACJI</w:t>
      </w:r>
      <w:r>
        <w:rPr>
          <w:b/>
          <w:color w:val="000000"/>
        </w:rPr>
        <w:t xml:space="preserve"> I OCENY</w:t>
      </w:r>
      <w:r w:rsidRPr="00B86DC9">
        <w:rPr>
          <w:b/>
          <w:color w:val="000000"/>
        </w:rPr>
        <w:t xml:space="preserve"> EFEKTÓW </w:t>
      </w:r>
      <w:r>
        <w:rPr>
          <w:b/>
          <w:color w:val="000000"/>
        </w:rPr>
        <w:t>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5"/>
        <w:gridCol w:w="1360"/>
        <w:gridCol w:w="1360"/>
        <w:gridCol w:w="1394"/>
        <w:gridCol w:w="1342"/>
        <w:gridCol w:w="1463"/>
        <w:gridCol w:w="1375"/>
      </w:tblGrid>
      <w:tr w:rsidR="003E532D" w:rsidRPr="00B86DC9" w:rsidTr="00101F80">
        <w:trPr>
          <w:jc w:val="center"/>
        </w:trPr>
        <w:tc>
          <w:tcPr>
            <w:tcW w:w="1345" w:type="dxa"/>
            <w:vMerge w:val="restart"/>
            <w:shd w:val="clear" w:color="auto" w:fill="F2F2F2"/>
            <w:vAlign w:val="center"/>
          </w:tcPr>
          <w:p w:rsidR="003E532D" w:rsidRPr="002851F8" w:rsidRDefault="003E532D" w:rsidP="00101F80">
            <w:pPr>
              <w:jc w:val="center"/>
              <w:rPr>
                <w:color w:val="000000"/>
              </w:rPr>
            </w:pPr>
            <w:r w:rsidRPr="002851F8">
              <w:rPr>
                <w:color w:val="000000"/>
              </w:rPr>
              <w:t xml:space="preserve">Efekt </w:t>
            </w:r>
            <w:r>
              <w:rPr>
                <w:color w:val="000000"/>
              </w:rPr>
              <w:t>uczenia się</w:t>
            </w:r>
          </w:p>
        </w:tc>
        <w:tc>
          <w:tcPr>
            <w:tcW w:w="8294" w:type="dxa"/>
            <w:gridSpan w:val="6"/>
            <w:shd w:val="clear" w:color="auto" w:fill="F2F2F2"/>
            <w:vAlign w:val="center"/>
          </w:tcPr>
          <w:p w:rsidR="003E532D" w:rsidRPr="002851F8" w:rsidRDefault="003E532D" w:rsidP="00101F80">
            <w:pPr>
              <w:jc w:val="center"/>
              <w:rPr>
                <w:color w:val="000000"/>
              </w:rPr>
            </w:pPr>
            <w:r w:rsidRPr="002851F8">
              <w:rPr>
                <w:color w:val="000000"/>
              </w:rPr>
              <w:t>Forma oceny</w:t>
            </w:r>
          </w:p>
        </w:tc>
      </w:tr>
      <w:tr w:rsidR="003E532D" w:rsidRPr="00B86DC9" w:rsidTr="00101F80">
        <w:trPr>
          <w:jc w:val="center"/>
        </w:trPr>
        <w:tc>
          <w:tcPr>
            <w:tcW w:w="1345" w:type="dxa"/>
            <w:vMerge/>
            <w:shd w:val="clear" w:color="auto" w:fill="F2F2F2"/>
            <w:vAlign w:val="center"/>
          </w:tcPr>
          <w:p w:rsidR="003E532D" w:rsidRPr="002851F8" w:rsidRDefault="003E532D" w:rsidP="00101F80">
            <w:pPr>
              <w:jc w:val="center"/>
              <w:rPr>
                <w:b/>
                <w:color w:val="000000"/>
              </w:rPr>
            </w:pPr>
          </w:p>
        </w:tc>
        <w:tc>
          <w:tcPr>
            <w:tcW w:w="1360" w:type="dxa"/>
            <w:shd w:val="clear" w:color="auto" w:fill="F2F2F2"/>
            <w:vAlign w:val="center"/>
          </w:tcPr>
          <w:p w:rsidR="003E532D" w:rsidRPr="002851F8" w:rsidRDefault="003E532D" w:rsidP="00101F80">
            <w:pPr>
              <w:jc w:val="center"/>
              <w:rPr>
                <w:color w:val="000000"/>
              </w:rPr>
            </w:pPr>
            <w:r w:rsidRPr="002851F8">
              <w:rPr>
                <w:color w:val="000000"/>
              </w:rPr>
              <w:t>Egzamin ustny</w:t>
            </w:r>
          </w:p>
        </w:tc>
        <w:tc>
          <w:tcPr>
            <w:tcW w:w="1360" w:type="dxa"/>
            <w:shd w:val="clear" w:color="auto" w:fill="F2F2F2"/>
            <w:vAlign w:val="center"/>
          </w:tcPr>
          <w:p w:rsidR="003E532D" w:rsidRPr="002851F8" w:rsidRDefault="003E532D" w:rsidP="00101F80">
            <w:pPr>
              <w:jc w:val="center"/>
              <w:rPr>
                <w:color w:val="000000"/>
              </w:rPr>
            </w:pPr>
            <w:r w:rsidRPr="002851F8">
              <w:rPr>
                <w:color w:val="000000"/>
              </w:rPr>
              <w:t>Egzamin pisemny</w:t>
            </w:r>
          </w:p>
        </w:tc>
        <w:tc>
          <w:tcPr>
            <w:tcW w:w="1394" w:type="dxa"/>
            <w:shd w:val="clear" w:color="auto" w:fill="F2F2F2"/>
            <w:vAlign w:val="center"/>
          </w:tcPr>
          <w:p w:rsidR="003E532D" w:rsidRPr="002851F8" w:rsidRDefault="003E532D" w:rsidP="00101F80">
            <w:pPr>
              <w:jc w:val="center"/>
              <w:rPr>
                <w:color w:val="000000"/>
              </w:rPr>
            </w:pPr>
            <w:r w:rsidRPr="002851F8">
              <w:rPr>
                <w:color w:val="000000"/>
              </w:rPr>
              <w:t>Kolokwium</w:t>
            </w:r>
          </w:p>
        </w:tc>
        <w:tc>
          <w:tcPr>
            <w:tcW w:w="1342" w:type="dxa"/>
            <w:shd w:val="clear" w:color="auto" w:fill="F2F2F2"/>
            <w:vAlign w:val="center"/>
          </w:tcPr>
          <w:p w:rsidR="003E532D" w:rsidRPr="002851F8" w:rsidRDefault="003E532D" w:rsidP="00101F80">
            <w:pPr>
              <w:jc w:val="center"/>
              <w:rPr>
                <w:color w:val="000000"/>
              </w:rPr>
            </w:pPr>
            <w:r w:rsidRPr="002851F8">
              <w:rPr>
                <w:color w:val="000000"/>
              </w:rPr>
              <w:t>Projekt</w:t>
            </w:r>
          </w:p>
        </w:tc>
        <w:tc>
          <w:tcPr>
            <w:tcW w:w="1463" w:type="dxa"/>
            <w:shd w:val="clear" w:color="auto" w:fill="F2F2F2"/>
            <w:vAlign w:val="center"/>
          </w:tcPr>
          <w:p w:rsidR="003E532D" w:rsidRPr="002851F8" w:rsidRDefault="003E532D" w:rsidP="00101F80">
            <w:pPr>
              <w:jc w:val="center"/>
              <w:rPr>
                <w:color w:val="000000"/>
              </w:rPr>
            </w:pPr>
            <w:r w:rsidRPr="002851F8">
              <w:rPr>
                <w:color w:val="000000"/>
              </w:rPr>
              <w:t>Sprawozdanie</w:t>
            </w:r>
          </w:p>
        </w:tc>
        <w:tc>
          <w:tcPr>
            <w:tcW w:w="1375" w:type="dxa"/>
            <w:shd w:val="clear" w:color="auto" w:fill="F2F2F2"/>
            <w:vAlign w:val="center"/>
          </w:tcPr>
          <w:p w:rsidR="003E532D" w:rsidRPr="002851F8" w:rsidRDefault="003E532D" w:rsidP="00101F80">
            <w:pPr>
              <w:jc w:val="center"/>
              <w:rPr>
                <w:color w:val="000000"/>
              </w:rPr>
            </w:pPr>
            <w:r>
              <w:rPr>
                <w:color w:val="000000"/>
              </w:rPr>
              <w:t>Rozmowa</w:t>
            </w:r>
          </w:p>
        </w:tc>
      </w:tr>
      <w:tr w:rsidR="003E532D" w:rsidRPr="00B86DC9" w:rsidTr="00101F80">
        <w:trPr>
          <w:trHeight w:val="283"/>
          <w:jc w:val="center"/>
        </w:trPr>
        <w:tc>
          <w:tcPr>
            <w:tcW w:w="1345" w:type="dxa"/>
          </w:tcPr>
          <w:p w:rsidR="003E532D" w:rsidRPr="002851F8" w:rsidRDefault="003E532D" w:rsidP="00101F80">
            <w:pPr>
              <w:jc w:val="center"/>
              <w:rPr>
                <w:color w:val="000000"/>
              </w:rPr>
            </w:pPr>
            <w:r w:rsidRPr="002851F8">
              <w:rPr>
                <w:color w:val="000000"/>
              </w:rPr>
              <w:t>W1</w:t>
            </w:r>
          </w:p>
        </w:tc>
        <w:tc>
          <w:tcPr>
            <w:tcW w:w="1360" w:type="dxa"/>
          </w:tcPr>
          <w:p w:rsidR="003E532D" w:rsidRPr="002851F8" w:rsidRDefault="003E532D" w:rsidP="00101F80">
            <w:pPr>
              <w:jc w:val="center"/>
              <w:rPr>
                <w:color w:val="000000"/>
              </w:rPr>
            </w:pPr>
          </w:p>
        </w:tc>
        <w:tc>
          <w:tcPr>
            <w:tcW w:w="1360" w:type="dxa"/>
          </w:tcPr>
          <w:p w:rsidR="003E532D" w:rsidRPr="002851F8" w:rsidRDefault="003E532D" w:rsidP="00101F80">
            <w:pPr>
              <w:jc w:val="center"/>
              <w:rPr>
                <w:color w:val="000000"/>
              </w:rPr>
            </w:pPr>
          </w:p>
        </w:tc>
        <w:tc>
          <w:tcPr>
            <w:tcW w:w="1394" w:type="dxa"/>
          </w:tcPr>
          <w:p w:rsidR="003E532D" w:rsidRPr="002851F8" w:rsidRDefault="003E532D" w:rsidP="00101F80">
            <w:pPr>
              <w:jc w:val="center"/>
              <w:rPr>
                <w:color w:val="000000"/>
              </w:rPr>
            </w:pPr>
            <w:r>
              <w:rPr>
                <w:color w:val="000000"/>
              </w:rPr>
              <w:t>X</w:t>
            </w:r>
          </w:p>
        </w:tc>
        <w:tc>
          <w:tcPr>
            <w:tcW w:w="1342" w:type="dxa"/>
          </w:tcPr>
          <w:p w:rsidR="003E532D" w:rsidRPr="002851F8" w:rsidRDefault="003E532D" w:rsidP="00101F80">
            <w:pPr>
              <w:jc w:val="center"/>
              <w:rPr>
                <w:color w:val="000000"/>
              </w:rPr>
            </w:pPr>
          </w:p>
        </w:tc>
        <w:tc>
          <w:tcPr>
            <w:tcW w:w="1463" w:type="dxa"/>
          </w:tcPr>
          <w:p w:rsidR="003E532D" w:rsidRPr="002851F8" w:rsidRDefault="003E532D" w:rsidP="00101F80">
            <w:pPr>
              <w:jc w:val="center"/>
              <w:rPr>
                <w:color w:val="000000"/>
              </w:rPr>
            </w:pPr>
          </w:p>
        </w:tc>
        <w:tc>
          <w:tcPr>
            <w:tcW w:w="1375" w:type="dxa"/>
          </w:tcPr>
          <w:p w:rsidR="003E532D" w:rsidRPr="002851F8" w:rsidRDefault="003E532D" w:rsidP="00101F80">
            <w:pPr>
              <w:jc w:val="center"/>
              <w:rPr>
                <w:color w:val="000000"/>
              </w:rPr>
            </w:pPr>
          </w:p>
        </w:tc>
      </w:tr>
      <w:tr w:rsidR="003E532D" w:rsidRPr="00B86DC9" w:rsidTr="00101F80">
        <w:trPr>
          <w:trHeight w:val="283"/>
          <w:jc w:val="center"/>
        </w:trPr>
        <w:tc>
          <w:tcPr>
            <w:tcW w:w="1345" w:type="dxa"/>
          </w:tcPr>
          <w:p w:rsidR="003E532D" w:rsidRPr="002851F8" w:rsidRDefault="003E532D" w:rsidP="00101F80">
            <w:pPr>
              <w:jc w:val="center"/>
              <w:rPr>
                <w:color w:val="000000"/>
              </w:rPr>
            </w:pPr>
            <w:r w:rsidRPr="002851F8">
              <w:rPr>
                <w:color w:val="000000"/>
              </w:rPr>
              <w:t>U1</w:t>
            </w:r>
          </w:p>
        </w:tc>
        <w:tc>
          <w:tcPr>
            <w:tcW w:w="1360" w:type="dxa"/>
          </w:tcPr>
          <w:p w:rsidR="003E532D" w:rsidRPr="002851F8" w:rsidRDefault="003E532D" w:rsidP="00101F80">
            <w:pPr>
              <w:jc w:val="center"/>
              <w:rPr>
                <w:color w:val="000000"/>
              </w:rPr>
            </w:pPr>
          </w:p>
        </w:tc>
        <w:tc>
          <w:tcPr>
            <w:tcW w:w="1360" w:type="dxa"/>
          </w:tcPr>
          <w:p w:rsidR="003E532D" w:rsidRPr="002851F8" w:rsidRDefault="003E532D" w:rsidP="00101F80">
            <w:pPr>
              <w:jc w:val="center"/>
              <w:rPr>
                <w:color w:val="000000"/>
              </w:rPr>
            </w:pPr>
          </w:p>
        </w:tc>
        <w:tc>
          <w:tcPr>
            <w:tcW w:w="1394" w:type="dxa"/>
          </w:tcPr>
          <w:p w:rsidR="003E532D" w:rsidRPr="002851F8" w:rsidRDefault="003E532D" w:rsidP="00101F80">
            <w:pPr>
              <w:jc w:val="center"/>
              <w:rPr>
                <w:color w:val="000000"/>
              </w:rPr>
            </w:pPr>
            <w:r>
              <w:rPr>
                <w:color w:val="000000"/>
              </w:rPr>
              <w:t>X</w:t>
            </w:r>
          </w:p>
        </w:tc>
        <w:tc>
          <w:tcPr>
            <w:tcW w:w="1342" w:type="dxa"/>
          </w:tcPr>
          <w:p w:rsidR="003E532D" w:rsidRPr="002851F8" w:rsidRDefault="003E532D" w:rsidP="00101F80">
            <w:pPr>
              <w:jc w:val="center"/>
              <w:rPr>
                <w:color w:val="000000"/>
              </w:rPr>
            </w:pPr>
          </w:p>
        </w:tc>
        <w:tc>
          <w:tcPr>
            <w:tcW w:w="1463" w:type="dxa"/>
          </w:tcPr>
          <w:p w:rsidR="003E532D" w:rsidRPr="002851F8" w:rsidRDefault="003E532D" w:rsidP="00101F80">
            <w:pPr>
              <w:jc w:val="center"/>
              <w:rPr>
                <w:color w:val="000000"/>
              </w:rPr>
            </w:pPr>
          </w:p>
        </w:tc>
        <w:tc>
          <w:tcPr>
            <w:tcW w:w="1375" w:type="dxa"/>
          </w:tcPr>
          <w:p w:rsidR="003E532D" w:rsidRPr="002851F8" w:rsidRDefault="003E532D" w:rsidP="00101F80">
            <w:pPr>
              <w:jc w:val="center"/>
              <w:rPr>
                <w:color w:val="000000"/>
              </w:rPr>
            </w:pPr>
          </w:p>
        </w:tc>
      </w:tr>
      <w:tr w:rsidR="003E532D" w:rsidRPr="00B86DC9" w:rsidTr="00101F80">
        <w:trPr>
          <w:trHeight w:val="283"/>
          <w:jc w:val="center"/>
        </w:trPr>
        <w:tc>
          <w:tcPr>
            <w:tcW w:w="1345" w:type="dxa"/>
          </w:tcPr>
          <w:p w:rsidR="003E532D" w:rsidRPr="002851F8" w:rsidRDefault="003E532D" w:rsidP="00101F80">
            <w:pPr>
              <w:jc w:val="center"/>
              <w:rPr>
                <w:color w:val="000000"/>
              </w:rPr>
            </w:pPr>
            <w:r>
              <w:rPr>
                <w:color w:val="000000"/>
              </w:rPr>
              <w:t>U2</w:t>
            </w:r>
          </w:p>
        </w:tc>
        <w:tc>
          <w:tcPr>
            <w:tcW w:w="1360" w:type="dxa"/>
          </w:tcPr>
          <w:p w:rsidR="003E532D" w:rsidRPr="002851F8" w:rsidRDefault="003E532D" w:rsidP="00101F80">
            <w:pPr>
              <w:jc w:val="center"/>
              <w:rPr>
                <w:color w:val="000000"/>
              </w:rPr>
            </w:pPr>
          </w:p>
        </w:tc>
        <w:tc>
          <w:tcPr>
            <w:tcW w:w="1360" w:type="dxa"/>
          </w:tcPr>
          <w:p w:rsidR="003E532D" w:rsidRPr="002851F8" w:rsidRDefault="003E532D" w:rsidP="00101F80">
            <w:pPr>
              <w:jc w:val="center"/>
              <w:rPr>
                <w:color w:val="000000"/>
              </w:rPr>
            </w:pPr>
          </w:p>
        </w:tc>
        <w:tc>
          <w:tcPr>
            <w:tcW w:w="1394" w:type="dxa"/>
          </w:tcPr>
          <w:p w:rsidR="003E532D" w:rsidRPr="002851F8" w:rsidRDefault="003E532D" w:rsidP="00101F80">
            <w:pPr>
              <w:jc w:val="center"/>
              <w:rPr>
                <w:color w:val="000000"/>
              </w:rPr>
            </w:pPr>
            <w:r>
              <w:rPr>
                <w:color w:val="000000"/>
              </w:rPr>
              <w:t>X</w:t>
            </w:r>
          </w:p>
        </w:tc>
        <w:tc>
          <w:tcPr>
            <w:tcW w:w="1342" w:type="dxa"/>
          </w:tcPr>
          <w:p w:rsidR="003E532D" w:rsidRPr="002851F8" w:rsidRDefault="003E532D" w:rsidP="00101F80">
            <w:pPr>
              <w:jc w:val="center"/>
              <w:rPr>
                <w:color w:val="000000"/>
              </w:rPr>
            </w:pPr>
          </w:p>
        </w:tc>
        <w:tc>
          <w:tcPr>
            <w:tcW w:w="1463" w:type="dxa"/>
          </w:tcPr>
          <w:p w:rsidR="003E532D" w:rsidRPr="002851F8" w:rsidRDefault="003E532D" w:rsidP="00101F80">
            <w:pPr>
              <w:jc w:val="center"/>
              <w:rPr>
                <w:color w:val="000000"/>
              </w:rPr>
            </w:pPr>
          </w:p>
        </w:tc>
        <w:tc>
          <w:tcPr>
            <w:tcW w:w="1375" w:type="dxa"/>
          </w:tcPr>
          <w:p w:rsidR="003E532D" w:rsidRPr="002851F8" w:rsidRDefault="003E532D" w:rsidP="00101F80">
            <w:pPr>
              <w:jc w:val="center"/>
              <w:rPr>
                <w:color w:val="000000"/>
              </w:rPr>
            </w:pPr>
          </w:p>
        </w:tc>
      </w:tr>
      <w:tr w:rsidR="003E532D" w:rsidRPr="00B86DC9" w:rsidTr="00101F80">
        <w:trPr>
          <w:trHeight w:val="283"/>
          <w:jc w:val="center"/>
        </w:trPr>
        <w:tc>
          <w:tcPr>
            <w:tcW w:w="1345" w:type="dxa"/>
          </w:tcPr>
          <w:p w:rsidR="003E532D" w:rsidRPr="002851F8" w:rsidRDefault="003E532D" w:rsidP="00101F80">
            <w:pPr>
              <w:jc w:val="center"/>
              <w:rPr>
                <w:color w:val="000000"/>
              </w:rPr>
            </w:pPr>
            <w:r w:rsidRPr="002851F8">
              <w:rPr>
                <w:color w:val="000000"/>
              </w:rPr>
              <w:lastRenderedPageBreak/>
              <w:t>K1</w:t>
            </w:r>
          </w:p>
        </w:tc>
        <w:tc>
          <w:tcPr>
            <w:tcW w:w="1360" w:type="dxa"/>
          </w:tcPr>
          <w:p w:rsidR="003E532D" w:rsidRPr="002851F8" w:rsidRDefault="003E532D" w:rsidP="00101F80">
            <w:pPr>
              <w:jc w:val="center"/>
              <w:rPr>
                <w:color w:val="000000"/>
              </w:rPr>
            </w:pPr>
          </w:p>
        </w:tc>
        <w:tc>
          <w:tcPr>
            <w:tcW w:w="1360" w:type="dxa"/>
          </w:tcPr>
          <w:p w:rsidR="003E532D" w:rsidRPr="002851F8" w:rsidRDefault="003E532D" w:rsidP="00101F80">
            <w:pPr>
              <w:jc w:val="center"/>
              <w:rPr>
                <w:color w:val="000000"/>
              </w:rPr>
            </w:pPr>
          </w:p>
        </w:tc>
        <w:tc>
          <w:tcPr>
            <w:tcW w:w="1394" w:type="dxa"/>
          </w:tcPr>
          <w:p w:rsidR="003E532D" w:rsidRPr="002851F8" w:rsidRDefault="003E532D" w:rsidP="00101F80">
            <w:pPr>
              <w:jc w:val="center"/>
              <w:rPr>
                <w:color w:val="000000"/>
              </w:rPr>
            </w:pPr>
            <w:r>
              <w:rPr>
                <w:color w:val="000000"/>
              </w:rPr>
              <w:t>X</w:t>
            </w:r>
          </w:p>
        </w:tc>
        <w:tc>
          <w:tcPr>
            <w:tcW w:w="1342" w:type="dxa"/>
          </w:tcPr>
          <w:p w:rsidR="003E532D" w:rsidRPr="002851F8" w:rsidRDefault="003E532D" w:rsidP="00101F80">
            <w:pPr>
              <w:jc w:val="center"/>
              <w:rPr>
                <w:color w:val="000000"/>
              </w:rPr>
            </w:pPr>
          </w:p>
        </w:tc>
        <w:tc>
          <w:tcPr>
            <w:tcW w:w="1463" w:type="dxa"/>
          </w:tcPr>
          <w:p w:rsidR="003E532D" w:rsidRPr="002851F8" w:rsidRDefault="003E532D" w:rsidP="00101F80">
            <w:pPr>
              <w:jc w:val="center"/>
              <w:rPr>
                <w:color w:val="000000"/>
              </w:rPr>
            </w:pPr>
          </w:p>
        </w:tc>
        <w:tc>
          <w:tcPr>
            <w:tcW w:w="1375" w:type="dxa"/>
          </w:tcPr>
          <w:p w:rsidR="003E532D" w:rsidRPr="002851F8" w:rsidRDefault="003E532D" w:rsidP="00101F80">
            <w:pPr>
              <w:jc w:val="center"/>
              <w:rPr>
                <w:color w:val="000000"/>
              </w:rPr>
            </w:pPr>
          </w:p>
        </w:tc>
      </w:tr>
    </w:tbl>
    <w:p w:rsidR="003E532D" w:rsidRPr="00B86DC9" w:rsidRDefault="003E532D" w:rsidP="009A1EEC">
      <w:pPr>
        <w:numPr>
          <w:ilvl w:val="0"/>
          <w:numId w:val="234"/>
        </w:numPr>
        <w:tabs>
          <w:tab w:val="left" w:pos="284"/>
        </w:tabs>
        <w:spacing w:before="120" w:after="120" w:line="240" w:lineRule="auto"/>
        <w:ind w:left="284" w:hanging="284"/>
        <w:rPr>
          <w:b/>
          <w:iCs/>
          <w:color w:val="000000"/>
        </w:rPr>
      </w:pPr>
      <w:r w:rsidRPr="00B86DC9">
        <w:rPr>
          <w:b/>
          <w:iCs/>
          <w:color w:val="000000"/>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3E532D" w:rsidRPr="00B86DC9" w:rsidTr="00101F80">
        <w:trPr>
          <w:jc w:val="center"/>
        </w:trPr>
        <w:tc>
          <w:tcPr>
            <w:tcW w:w="1789" w:type="dxa"/>
            <w:shd w:val="clear" w:color="auto" w:fill="F2F2F2"/>
          </w:tcPr>
          <w:p w:rsidR="003E532D" w:rsidRPr="00B86DC9" w:rsidRDefault="003E532D" w:rsidP="00101F8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86DC9">
              <w:rPr>
                <w:iCs/>
                <w:color w:val="000000"/>
              </w:rPr>
              <w:t>Literatura podstawowa</w:t>
            </w:r>
          </w:p>
        </w:tc>
        <w:tc>
          <w:tcPr>
            <w:tcW w:w="7849" w:type="dxa"/>
          </w:tcPr>
          <w:p w:rsidR="003E532D" w:rsidRPr="00930D1A" w:rsidRDefault="003E532D" w:rsidP="00101F8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rPr>
            </w:pPr>
            <w:r>
              <w:rPr>
                <w:iCs/>
              </w:rPr>
              <w:t xml:space="preserve">1. </w:t>
            </w:r>
            <w:proofErr w:type="spellStart"/>
            <w:r>
              <w:rPr>
                <w:iCs/>
              </w:rPr>
              <w:t>Aczel</w:t>
            </w:r>
            <w:proofErr w:type="spellEnd"/>
            <w:r>
              <w:rPr>
                <w:iCs/>
              </w:rPr>
              <w:t xml:space="preserve"> A.D., </w:t>
            </w:r>
            <w:proofErr w:type="spellStart"/>
            <w:r w:rsidRPr="00930D1A">
              <w:rPr>
                <w:iCs/>
              </w:rPr>
              <w:t>Sounderpandian</w:t>
            </w:r>
            <w:proofErr w:type="spellEnd"/>
            <w:r>
              <w:rPr>
                <w:iCs/>
              </w:rPr>
              <w:t xml:space="preserve"> J., 2018. Statystyka w zarządzaniu. PWN Warszawa</w:t>
            </w:r>
          </w:p>
        </w:tc>
      </w:tr>
      <w:tr w:rsidR="003E532D" w:rsidRPr="00B86DC9" w:rsidTr="00101F80">
        <w:trPr>
          <w:jc w:val="center"/>
        </w:trPr>
        <w:tc>
          <w:tcPr>
            <w:tcW w:w="1789" w:type="dxa"/>
            <w:shd w:val="clear" w:color="auto" w:fill="F2F2F2"/>
          </w:tcPr>
          <w:p w:rsidR="003E532D" w:rsidRPr="00B86DC9" w:rsidRDefault="003E532D" w:rsidP="00101F8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86DC9">
              <w:rPr>
                <w:iCs/>
                <w:color w:val="000000"/>
              </w:rPr>
              <w:t>Literatura uzupełniająca</w:t>
            </w:r>
          </w:p>
        </w:tc>
        <w:tc>
          <w:tcPr>
            <w:tcW w:w="7849" w:type="dxa"/>
          </w:tcPr>
          <w:p w:rsidR="003E532D" w:rsidRDefault="003E532D" w:rsidP="00101F8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Pr>
                <w:iCs/>
                <w:color w:val="000000"/>
              </w:rPr>
              <w:t xml:space="preserve">1. Greń J., 1974. Statystyka matematyczna. Modele i zadania. PWN Warszawa </w:t>
            </w:r>
          </w:p>
          <w:p w:rsidR="003E532D" w:rsidRPr="00930D1A" w:rsidRDefault="003E532D" w:rsidP="00101F8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Pr>
                <w:iCs/>
                <w:color w:val="000000"/>
              </w:rPr>
              <w:t xml:space="preserve">2. </w:t>
            </w:r>
            <w:r w:rsidRPr="00930D1A">
              <w:rPr>
                <w:iCs/>
                <w:color w:val="000000"/>
              </w:rPr>
              <w:t>Sobczyk M., 2006. Statystyka</w:t>
            </w:r>
            <w:r>
              <w:rPr>
                <w:iCs/>
                <w:color w:val="000000"/>
              </w:rPr>
              <w:t>. PWN Warszawa</w:t>
            </w:r>
          </w:p>
        </w:tc>
      </w:tr>
    </w:tbl>
    <w:p w:rsidR="003E532D" w:rsidRPr="00B86DC9" w:rsidRDefault="003E532D" w:rsidP="009A1EEC">
      <w:pPr>
        <w:numPr>
          <w:ilvl w:val="0"/>
          <w:numId w:val="234"/>
        </w:numPr>
        <w:tabs>
          <w:tab w:val="left" w:pos="284"/>
        </w:tabs>
        <w:spacing w:before="120" w:after="120" w:line="240" w:lineRule="auto"/>
        <w:ind w:left="284" w:hanging="284"/>
        <w:rPr>
          <w:b/>
        </w:rPr>
      </w:pPr>
      <w:r w:rsidRPr="00B86DC9">
        <w:rPr>
          <w:b/>
        </w:rPr>
        <w:t xml:space="preserve">NAKŁAD PRACY STUDENTA – BILANS </w:t>
      </w:r>
      <w:r>
        <w:rPr>
          <w:b/>
        </w:rPr>
        <w:t xml:space="preserve">GODZIN I </w:t>
      </w:r>
      <w:r w:rsidRPr="00B86DC9">
        <w:rPr>
          <w:b/>
        </w:rPr>
        <w:t>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3E532D" w:rsidRPr="00B86DC9" w:rsidTr="00101F80">
        <w:trPr>
          <w:trHeight w:val="769"/>
          <w:jc w:val="center"/>
        </w:trPr>
        <w:tc>
          <w:tcPr>
            <w:tcW w:w="7246" w:type="dxa"/>
            <w:gridSpan w:val="2"/>
            <w:shd w:val="clear" w:color="auto" w:fill="F2F2F2"/>
            <w:vAlign w:val="center"/>
          </w:tcPr>
          <w:p w:rsidR="003E532D" w:rsidRPr="002851F8" w:rsidRDefault="003E532D" w:rsidP="00101F80">
            <w:pPr>
              <w:jc w:val="center"/>
            </w:pPr>
            <w:r w:rsidRPr="002851F8">
              <w:t>Aktywność studenta</w:t>
            </w:r>
          </w:p>
        </w:tc>
        <w:tc>
          <w:tcPr>
            <w:tcW w:w="2393" w:type="dxa"/>
            <w:shd w:val="clear" w:color="auto" w:fill="F2F2F2"/>
            <w:vAlign w:val="center"/>
          </w:tcPr>
          <w:p w:rsidR="003E532D" w:rsidRPr="002851F8" w:rsidRDefault="003E532D" w:rsidP="00101F80">
            <w:pPr>
              <w:jc w:val="center"/>
            </w:pPr>
            <w:r w:rsidRPr="002851F8">
              <w:t>Obciążenie studenta – Liczba godzin</w:t>
            </w:r>
          </w:p>
        </w:tc>
      </w:tr>
      <w:tr w:rsidR="003E532D" w:rsidRPr="00B86DC9" w:rsidTr="00101F80">
        <w:trPr>
          <w:trHeight w:val="340"/>
          <w:jc w:val="center"/>
        </w:trPr>
        <w:tc>
          <w:tcPr>
            <w:tcW w:w="2978" w:type="dxa"/>
            <w:vMerge w:val="restart"/>
          </w:tcPr>
          <w:p w:rsidR="003E532D" w:rsidRPr="002851F8" w:rsidRDefault="003E532D" w:rsidP="00101F80">
            <w:r>
              <w:t xml:space="preserve">Zajęcia prowadzone </w:t>
            </w:r>
            <w:r>
              <w:br/>
              <w:t xml:space="preserve">z bezpośrednim udziałem NA </w:t>
            </w:r>
            <w:r>
              <w:br/>
              <w:t xml:space="preserve">lub innych osób prowadzących zajęcia </w:t>
            </w:r>
          </w:p>
        </w:tc>
        <w:tc>
          <w:tcPr>
            <w:tcW w:w="4268" w:type="dxa"/>
          </w:tcPr>
          <w:p w:rsidR="003E532D" w:rsidRPr="002851F8" w:rsidRDefault="003E532D" w:rsidP="00101F80">
            <w:pPr>
              <w:ind w:left="88"/>
            </w:pPr>
            <w:r w:rsidRPr="002851F8">
              <w:t>Udział w zaj</w:t>
            </w:r>
            <w:r>
              <w:t xml:space="preserve">ęciach </w:t>
            </w:r>
            <w:r w:rsidRPr="002851F8">
              <w:t>dydak</w:t>
            </w:r>
            <w:r>
              <w:t>tycznych,</w:t>
            </w:r>
            <w:r w:rsidRPr="002851F8">
              <w:t xml:space="preserve"> wskazanych w pkt. </w:t>
            </w:r>
            <w:r>
              <w:t>1B</w:t>
            </w:r>
          </w:p>
        </w:tc>
        <w:tc>
          <w:tcPr>
            <w:tcW w:w="2393" w:type="dxa"/>
          </w:tcPr>
          <w:p w:rsidR="003E532D" w:rsidRPr="002851F8" w:rsidRDefault="003E532D" w:rsidP="00101F80">
            <w:pPr>
              <w:jc w:val="center"/>
            </w:pPr>
            <w:r w:rsidRPr="002851F8">
              <w:t>30</w:t>
            </w:r>
          </w:p>
        </w:tc>
      </w:tr>
      <w:tr w:rsidR="003E532D" w:rsidRPr="00B86DC9" w:rsidTr="00101F80">
        <w:trPr>
          <w:trHeight w:val="271"/>
          <w:jc w:val="center"/>
        </w:trPr>
        <w:tc>
          <w:tcPr>
            <w:tcW w:w="2978" w:type="dxa"/>
            <w:vMerge/>
          </w:tcPr>
          <w:p w:rsidR="003E532D" w:rsidRPr="000459CA" w:rsidRDefault="003E532D" w:rsidP="00101F80">
            <w:pPr>
              <w:rPr>
                <w:color w:val="000000"/>
              </w:rPr>
            </w:pPr>
          </w:p>
        </w:tc>
        <w:tc>
          <w:tcPr>
            <w:tcW w:w="4268" w:type="dxa"/>
          </w:tcPr>
          <w:p w:rsidR="003E532D" w:rsidRPr="000459CA" w:rsidRDefault="003E532D" w:rsidP="00101F80">
            <w:pPr>
              <w:ind w:left="88"/>
              <w:rPr>
                <w:color w:val="000000"/>
              </w:rPr>
            </w:pPr>
            <w:r w:rsidRPr="000459CA">
              <w:rPr>
                <w:color w:val="000000"/>
              </w:rPr>
              <w:t xml:space="preserve">Konsultacje </w:t>
            </w:r>
          </w:p>
        </w:tc>
        <w:tc>
          <w:tcPr>
            <w:tcW w:w="2393" w:type="dxa"/>
          </w:tcPr>
          <w:p w:rsidR="003E532D" w:rsidRPr="000459CA" w:rsidRDefault="003E532D" w:rsidP="00101F80">
            <w:pPr>
              <w:jc w:val="center"/>
              <w:rPr>
                <w:color w:val="000000"/>
              </w:rPr>
            </w:pPr>
            <w:r w:rsidRPr="000459CA">
              <w:rPr>
                <w:color w:val="000000"/>
              </w:rPr>
              <w:t>5</w:t>
            </w:r>
          </w:p>
        </w:tc>
      </w:tr>
      <w:tr w:rsidR="003E532D" w:rsidRPr="00B86DC9" w:rsidTr="00101F80">
        <w:trPr>
          <w:trHeight w:val="177"/>
          <w:jc w:val="center"/>
        </w:trPr>
        <w:tc>
          <w:tcPr>
            <w:tcW w:w="2978" w:type="dxa"/>
            <w:vMerge w:val="restart"/>
          </w:tcPr>
          <w:p w:rsidR="003E532D" w:rsidRPr="000459CA" w:rsidRDefault="003E532D" w:rsidP="00101F80">
            <w:pPr>
              <w:rPr>
                <w:color w:val="000000"/>
              </w:rPr>
            </w:pPr>
          </w:p>
          <w:p w:rsidR="003E532D" w:rsidRPr="000459CA" w:rsidRDefault="003E532D" w:rsidP="00101F80">
            <w:pPr>
              <w:rPr>
                <w:color w:val="000000"/>
              </w:rPr>
            </w:pPr>
            <w:r w:rsidRPr="000459CA">
              <w:rPr>
                <w:color w:val="000000"/>
              </w:rPr>
              <w:t xml:space="preserve">Praca własna studenta </w:t>
            </w:r>
          </w:p>
        </w:tc>
        <w:tc>
          <w:tcPr>
            <w:tcW w:w="4268" w:type="dxa"/>
          </w:tcPr>
          <w:p w:rsidR="003E532D" w:rsidRPr="000459CA" w:rsidRDefault="003E532D" w:rsidP="00101F80">
            <w:pPr>
              <w:ind w:left="88"/>
              <w:rPr>
                <w:color w:val="000000"/>
              </w:rPr>
            </w:pPr>
            <w:r w:rsidRPr="000459CA">
              <w:rPr>
                <w:color w:val="000000"/>
              </w:rPr>
              <w:t>Przygotowanie do zajęć</w:t>
            </w:r>
          </w:p>
        </w:tc>
        <w:tc>
          <w:tcPr>
            <w:tcW w:w="2393" w:type="dxa"/>
          </w:tcPr>
          <w:p w:rsidR="003E532D" w:rsidRPr="000459CA" w:rsidRDefault="003E532D" w:rsidP="00101F80">
            <w:pPr>
              <w:jc w:val="center"/>
              <w:rPr>
                <w:color w:val="000000"/>
              </w:rPr>
            </w:pPr>
            <w:r w:rsidRPr="000459CA">
              <w:rPr>
                <w:color w:val="000000"/>
              </w:rPr>
              <w:t>10</w:t>
            </w:r>
          </w:p>
        </w:tc>
      </w:tr>
      <w:tr w:rsidR="003E532D" w:rsidRPr="00B86DC9" w:rsidTr="00101F80">
        <w:trPr>
          <w:trHeight w:val="137"/>
          <w:jc w:val="center"/>
        </w:trPr>
        <w:tc>
          <w:tcPr>
            <w:tcW w:w="2978" w:type="dxa"/>
            <w:vMerge/>
          </w:tcPr>
          <w:p w:rsidR="003E532D" w:rsidRPr="000459CA" w:rsidRDefault="003E532D" w:rsidP="00101F80">
            <w:pPr>
              <w:rPr>
                <w:color w:val="000000"/>
              </w:rPr>
            </w:pPr>
          </w:p>
        </w:tc>
        <w:tc>
          <w:tcPr>
            <w:tcW w:w="4268" w:type="dxa"/>
          </w:tcPr>
          <w:p w:rsidR="003E532D" w:rsidRPr="000459CA" w:rsidRDefault="003E532D" w:rsidP="00101F80">
            <w:pPr>
              <w:ind w:left="88"/>
              <w:rPr>
                <w:color w:val="000000"/>
              </w:rPr>
            </w:pPr>
            <w:r w:rsidRPr="000459CA">
              <w:rPr>
                <w:color w:val="000000"/>
              </w:rPr>
              <w:t>Studiowanie literatury</w:t>
            </w:r>
          </w:p>
        </w:tc>
        <w:tc>
          <w:tcPr>
            <w:tcW w:w="2393" w:type="dxa"/>
          </w:tcPr>
          <w:p w:rsidR="003E532D" w:rsidRPr="000459CA" w:rsidRDefault="003E532D" w:rsidP="00101F80">
            <w:pPr>
              <w:jc w:val="center"/>
              <w:rPr>
                <w:color w:val="000000"/>
              </w:rPr>
            </w:pPr>
            <w:r w:rsidRPr="000459CA">
              <w:rPr>
                <w:color w:val="000000"/>
              </w:rPr>
              <w:t>10</w:t>
            </w:r>
          </w:p>
        </w:tc>
      </w:tr>
      <w:tr w:rsidR="003E532D" w:rsidRPr="00B86DC9" w:rsidTr="00101F80">
        <w:trPr>
          <w:trHeight w:val="340"/>
          <w:jc w:val="center"/>
        </w:trPr>
        <w:tc>
          <w:tcPr>
            <w:tcW w:w="2978" w:type="dxa"/>
            <w:vMerge/>
          </w:tcPr>
          <w:p w:rsidR="003E532D" w:rsidRPr="000459CA" w:rsidRDefault="003E532D" w:rsidP="00101F80">
            <w:pPr>
              <w:rPr>
                <w:color w:val="000000"/>
              </w:rPr>
            </w:pPr>
          </w:p>
        </w:tc>
        <w:tc>
          <w:tcPr>
            <w:tcW w:w="4268" w:type="dxa"/>
          </w:tcPr>
          <w:p w:rsidR="003E532D" w:rsidRPr="000459CA" w:rsidRDefault="003E532D" w:rsidP="00101F80">
            <w:pPr>
              <w:ind w:left="88"/>
              <w:rPr>
                <w:color w:val="000000"/>
              </w:rPr>
            </w:pPr>
            <w:r w:rsidRPr="000459CA">
              <w:rPr>
                <w:color w:val="000000"/>
              </w:rPr>
              <w:t xml:space="preserve">Inne (przygotowanie do egzaminu, zaliczeń, </w:t>
            </w:r>
          </w:p>
          <w:p w:rsidR="003E532D" w:rsidRPr="000459CA" w:rsidRDefault="003E532D" w:rsidP="00101F80">
            <w:pPr>
              <w:ind w:left="88"/>
              <w:rPr>
                <w:color w:val="000000"/>
              </w:rPr>
            </w:pPr>
            <w:r w:rsidRPr="000459CA">
              <w:rPr>
                <w:color w:val="000000"/>
              </w:rPr>
              <w:t>przygotowanie projektu itd.)</w:t>
            </w:r>
          </w:p>
        </w:tc>
        <w:tc>
          <w:tcPr>
            <w:tcW w:w="2393" w:type="dxa"/>
          </w:tcPr>
          <w:p w:rsidR="003E532D" w:rsidRPr="000459CA" w:rsidRDefault="003E532D" w:rsidP="00101F80">
            <w:pPr>
              <w:jc w:val="center"/>
              <w:rPr>
                <w:color w:val="000000"/>
              </w:rPr>
            </w:pPr>
            <w:r w:rsidRPr="000459CA">
              <w:rPr>
                <w:color w:val="000000"/>
              </w:rPr>
              <w:t>20</w:t>
            </w:r>
          </w:p>
        </w:tc>
      </w:tr>
      <w:tr w:rsidR="003E532D" w:rsidRPr="00B86DC9" w:rsidTr="00101F80">
        <w:trPr>
          <w:trHeight w:val="340"/>
          <w:jc w:val="center"/>
        </w:trPr>
        <w:tc>
          <w:tcPr>
            <w:tcW w:w="7246" w:type="dxa"/>
            <w:gridSpan w:val="2"/>
            <w:shd w:val="clear" w:color="auto" w:fill="F2F2F2"/>
          </w:tcPr>
          <w:p w:rsidR="003E532D" w:rsidRPr="000459CA" w:rsidRDefault="003E532D" w:rsidP="00101F80">
            <w:pPr>
              <w:rPr>
                <w:color w:val="000000"/>
              </w:rPr>
            </w:pPr>
            <w:r w:rsidRPr="000459CA">
              <w:rPr>
                <w:color w:val="000000"/>
              </w:rPr>
              <w:t>Łączny nakład pracy studenta</w:t>
            </w:r>
          </w:p>
        </w:tc>
        <w:tc>
          <w:tcPr>
            <w:tcW w:w="2393" w:type="dxa"/>
            <w:shd w:val="clear" w:color="auto" w:fill="F2F2F2"/>
          </w:tcPr>
          <w:p w:rsidR="003E532D" w:rsidRPr="000459CA" w:rsidRDefault="003E532D" w:rsidP="00101F80">
            <w:pPr>
              <w:jc w:val="center"/>
              <w:rPr>
                <w:color w:val="000000"/>
              </w:rPr>
            </w:pPr>
            <w:r w:rsidRPr="000459CA">
              <w:rPr>
                <w:color w:val="000000"/>
              </w:rPr>
              <w:t>75</w:t>
            </w:r>
          </w:p>
        </w:tc>
      </w:tr>
      <w:tr w:rsidR="003E532D" w:rsidRPr="00B86DC9" w:rsidTr="00101F80">
        <w:trPr>
          <w:trHeight w:val="397"/>
          <w:jc w:val="center"/>
        </w:trPr>
        <w:tc>
          <w:tcPr>
            <w:tcW w:w="7246" w:type="dxa"/>
            <w:gridSpan w:val="2"/>
            <w:shd w:val="clear" w:color="auto" w:fill="F2F2F2"/>
            <w:vAlign w:val="center"/>
          </w:tcPr>
          <w:p w:rsidR="003E532D" w:rsidRPr="000459CA" w:rsidRDefault="003E532D" w:rsidP="00101F80">
            <w:pPr>
              <w:jc w:val="right"/>
              <w:rPr>
                <w:b/>
                <w:color w:val="000000"/>
              </w:rPr>
            </w:pPr>
            <w:r w:rsidRPr="000459CA">
              <w:rPr>
                <w:color w:val="000000"/>
              </w:rPr>
              <w:t xml:space="preserve"> </w:t>
            </w:r>
            <w:r w:rsidRPr="000459CA">
              <w:rPr>
                <w:b/>
                <w:color w:val="000000"/>
              </w:rPr>
              <w:t xml:space="preserve">Liczba punktów ECTS </w:t>
            </w:r>
          </w:p>
        </w:tc>
        <w:tc>
          <w:tcPr>
            <w:tcW w:w="2393" w:type="dxa"/>
            <w:shd w:val="clear" w:color="auto" w:fill="F2F2F2"/>
            <w:vAlign w:val="center"/>
          </w:tcPr>
          <w:p w:rsidR="003E532D" w:rsidRPr="000459CA" w:rsidRDefault="003E532D" w:rsidP="00101F80">
            <w:pPr>
              <w:jc w:val="center"/>
              <w:rPr>
                <w:color w:val="000000"/>
              </w:rPr>
            </w:pPr>
            <w:r w:rsidRPr="000459CA">
              <w:rPr>
                <w:color w:val="000000"/>
              </w:rPr>
              <w:t>3</w:t>
            </w:r>
          </w:p>
        </w:tc>
      </w:tr>
    </w:tbl>
    <w:p w:rsidR="003E532D" w:rsidRPr="0051115B" w:rsidRDefault="003E532D">
      <w:pPr>
        <w:rPr>
          <w:color w:val="000000"/>
          <w:sz w:val="20"/>
          <w:szCs w:val="20"/>
        </w:rPr>
      </w:pPr>
      <w:r w:rsidRPr="000459CA">
        <w:rPr>
          <w:rStyle w:val="Odwoanieprzypisukocowego"/>
          <w:color w:val="000000"/>
        </w:rPr>
        <w:footnoteRef/>
      </w:r>
      <w:r w:rsidRPr="000459CA">
        <w:rPr>
          <w:color w:val="000000"/>
        </w:rPr>
        <w:t xml:space="preserve"> </w:t>
      </w:r>
      <w:r w:rsidRPr="000459CA">
        <w:rPr>
          <w:color w:val="000000"/>
          <w:sz w:val="20"/>
          <w:szCs w:val="20"/>
        </w:rPr>
        <w:t>ostateczna liczba punktów ECTS</w:t>
      </w:r>
    </w:p>
    <w:p w:rsidR="00BA3DF5" w:rsidRPr="00BA3DF5" w:rsidRDefault="00EB2022" w:rsidP="00BA3DF5">
      <w: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BA3DF5" w:rsidRPr="00F05BEC" w:rsidTr="00602350">
        <w:trPr>
          <w:trHeight w:val="454"/>
          <w:jc w:val="center"/>
        </w:trPr>
        <w:tc>
          <w:tcPr>
            <w:tcW w:w="2410" w:type="dxa"/>
            <w:vAlign w:val="center"/>
          </w:tcPr>
          <w:p w:rsidR="00BA3DF5" w:rsidRPr="00F05BEC" w:rsidRDefault="00BA3DF5" w:rsidP="00602350">
            <w:pPr>
              <w:pStyle w:val="Nagwek1"/>
              <w:spacing w:before="0" w:line="276" w:lineRule="auto"/>
              <w:rPr>
                <w:rFonts w:ascii="Times New Roman" w:hAnsi="Times New Roman"/>
                <w:sz w:val="20"/>
                <w:szCs w:val="20"/>
              </w:rPr>
            </w:pPr>
            <w:r w:rsidRPr="00F05BEC">
              <w:rPr>
                <w:rFonts w:ascii="Times New Roman" w:hAnsi="Times New Roman"/>
                <w:sz w:val="20"/>
                <w:szCs w:val="20"/>
              </w:rPr>
              <w:lastRenderedPageBreak/>
              <w:t>Kod przedmiotu:</w:t>
            </w:r>
          </w:p>
        </w:tc>
        <w:tc>
          <w:tcPr>
            <w:tcW w:w="1958" w:type="dxa"/>
            <w:vAlign w:val="center"/>
          </w:tcPr>
          <w:p w:rsidR="00BA3DF5" w:rsidRPr="00F05BEC" w:rsidRDefault="00BA3DF5" w:rsidP="00602350">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rsidR="00BA3DF5" w:rsidRPr="00F05BEC" w:rsidRDefault="00BA3DF5" w:rsidP="00602350">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rsidR="00BA3DF5" w:rsidRPr="003906C3" w:rsidRDefault="00BA3DF5" w:rsidP="00602350">
            <w:pPr>
              <w:pStyle w:val="Nagwek1"/>
              <w:spacing w:before="0" w:line="276" w:lineRule="auto"/>
              <w:jc w:val="center"/>
              <w:rPr>
                <w:rFonts w:ascii="Times New Roman" w:hAnsi="Times New Roman"/>
                <w:sz w:val="20"/>
                <w:szCs w:val="20"/>
              </w:rPr>
            </w:pPr>
            <w:r w:rsidRPr="003906C3">
              <w:rPr>
                <w:rFonts w:ascii="Times New Roman" w:hAnsi="Times New Roman"/>
                <w:sz w:val="20"/>
                <w:szCs w:val="20"/>
              </w:rPr>
              <w:t>B.3</w:t>
            </w:r>
          </w:p>
        </w:tc>
      </w:tr>
    </w:tbl>
    <w:p w:rsidR="00BA3DF5" w:rsidRPr="00B86DC9" w:rsidRDefault="00BA3DF5" w:rsidP="009A1EEC">
      <w:pPr>
        <w:numPr>
          <w:ilvl w:val="0"/>
          <w:numId w:val="270"/>
        </w:numPr>
        <w:tabs>
          <w:tab w:val="left" w:pos="284"/>
        </w:tabs>
        <w:spacing w:before="120" w:after="0" w:line="240" w:lineRule="auto"/>
        <w:ind w:left="357" w:hanging="357"/>
        <w:rPr>
          <w:b/>
        </w:rPr>
      </w:pPr>
      <w:r w:rsidRPr="00B86DC9">
        <w:rPr>
          <w:b/>
        </w:rPr>
        <w:t>INFORMACJE O PRZEDMIOCIE</w:t>
      </w:r>
    </w:p>
    <w:p w:rsidR="00BA3DF5" w:rsidRPr="00B86DC9" w:rsidRDefault="00BA3DF5" w:rsidP="009A1EEC">
      <w:pPr>
        <w:pStyle w:val="Akapitzlist1"/>
        <w:numPr>
          <w:ilvl w:val="1"/>
          <w:numId w:val="270"/>
        </w:numPr>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BA3DF5" w:rsidRPr="00B86DC9" w:rsidTr="00602350">
        <w:trPr>
          <w:trHeight w:val="340"/>
          <w:jc w:val="center"/>
        </w:trPr>
        <w:tc>
          <w:tcPr>
            <w:tcW w:w="3775" w:type="dxa"/>
            <w:shd w:val="clear" w:color="auto" w:fill="F2F2F2" w:themeFill="background1" w:themeFillShade="F2"/>
            <w:vAlign w:val="center"/>
          </w:tcPr>
          <w:p w:rsidR="00BA3DF5" w:rsidRPr="00B86DC9" w:rsidRDefault="00BA3DF5" w:rsidP="00602350">
            <w:pPr>
              <w:widowControl w:val="0"/>
              <w:autoSpaceDE w:val="0"/>
              <w:autoSpaceDN w:val="0"/>
              <w:adjustRightInd w:val="0"/>
              <w:rPr>
                <w:iCs/>
                <w:color w:val="000000"/>
              </w:rPr>
            </w:pPr>
            <w:r w:rsidRPr="00B86DC9">
              <w:rPr>
                <w:iCs/>
              </w:rPr>
              <w:t>Nazwa przedmiotu</w:t>
            </w:r>
            <w:r>
              <w:rPr>
                <w:iCs/>
              </w:rPr>
              <w:t xml:space="preserve"> / zajęć </w:t>
            </w:r>
          </w:p>
        </w:tc>
        <w:tc>
          <w:tcPr>
            <w:tcW w:w="5864" w:type="dxa"/>
            <w:vAlign w:val="center"/>
          </w:tcPr>
          <w:p w:rsidR="00BA3DF5" w:rsidRPr="00B86DC9" w:rsidRDefault="00BA3DF5" w:rsidP="00602350">
            <w:pPr>
              <w:widowControl w:val="0"/>
              <w:autoSpaceDE w:val="0"/>
              <w:autoSpaceDN w:val="0"/>
              <w:adjustRightInd w:val="0"/>
              <w:rPr>
                <w:iCs/>
                <w:color w:val="000000"/>
              </w:rPr>
            </w:pPr>
            <w:r>
              <w:rPr>
                <w:b/>
                <w:color w:val="000000"/>
              </w:rPr>
              <w:t>FIZYKA</w:t>
            </w:r>
          </w:p>
        </w:tc>
      </w:tr>
      <w:tr w:rsidR="00BA3DF5" w:rsidRPr="00B86DC9" w:rsidTr="00602350">
        <w:trPr>
          <w:trHeight w:val="340"/>
          <w:jc w:val="center"/>
        </w:trPr>
        <w:tc>
          <w:tcPr>
            <w:tcW w:w="3775" w:type="dxa"/>
            <w:shd w:val="clear" w:color="auto" w:fill="F2F2F2" w:themeFill="background1" w:themeFillShade="F2"/>
            <w:vAlign w:val="center"/>
          </w:tcPr>
          <w:p w:rsidR="00BA3DF5" w:rsidRPr="00B86DC9" w:rsidRDefault="00BA3DF5" w:rsidP="00602350">
            <w:pPr>
              <w:widowControl w:val="0"/>
              <w:autoSpaceDE w:val="0"/>
              <w:autoSpaceDN w:val="0"/>
              <w:adjustRightInd w:val="0"/>
              <w:rPr>
                <w:iCs/>
                <w:color w:val="000000"/>
              </w:rPr>
            </w:pPr>
            <w:r w:rsidRPr="00B86DC9">
              <w:rPr>
                <w:iCs/>
                <w:color w:val="000000"/>
              </w:rPr>
              <w:t>Kierunek studiów</w:t>
            </w:r>
          </w:p>
        </w:tc>
        <w:tc>
          <w:tcPr>
            <w:tcW w:w="5864" w:type="dxa"/>
            <w:vAlign w:val="center"/>
          </w:tcPr>
          <w:p w:rsidR="00BA3DF5" w:rsidRPr="00B86DC9" w:rsidRDefault="00BA3DF5" w:rsidP="00602350">
            <w:pPr>
              <w:widowControl w:val="0"/>
              <w:autoSpaceDE w:val="0"/>
              <w:autoSpaceDN w:val="0"/>
              <w:adjustRightInd w:val="0"/>
              <w:rPr>
                <w:iCs/>
                <w:color w:val="000000"/>
              </w:rPr>
            </w:pPr>
            <w:r>
              <w:rPr>
                <w:color w:val="000000"/>
              </w:rPr>
              <w:t>budownictwo</w:t>
            </w:r>
          </w:p>
        </w:tc>
      </w:tr>
      <w:tr w:rsidR="00BA3DF5" w:rsidRPr="00B86DC9" w:rsidTr="00602350">
        <w:trPr>
          <w:trHeight w:val="340"/>
          <w:jc w:val="center"/>
        </w:trPr>
        <w:tc>
          <w:tcPr>
            <w:tcW w:w="3775" w:type="dxa"/>
            <w:shd w:val="clear" w:color="auto" w:fill="F2F2F2" w:themeFill="background1" w:themeFillShade="F2"/>
            <w:vAlign w:val="center"/>
          </w:tcPr>
          <w:p w:rsidR="00BA3DF5" w:rsidRPr="00B86DC9" w:rsidRDefault="00BA3DF5" w:rsidP="00602350">
            <w:pPr>
              <w:widowControl w:val="0"/>
              <w:autoSpaceDE w:val="0"/>
              <w:autoSpaceDN w:val="0"/>
              <w:adjustRightInd w:val="0"/>
              <w:rPr>
                <w:iCs/>
                <w:color w:val="000000"/>
              </w:rPr>
            </w:pPr>
            <w:r w:rsidRPr="00B86DC9">
              <w:rPr>
                <w:iCs/>
                <w:color w:val="000000"/>
              </w:rPr>
              <w:t>Poziom studiów</w:t>
            </w:r>
          </w:p>
        </w:tc>
        <w:tc>
          <w:tcPr>
            <w:tcW w:w="5864" w:type="dxa"/>
            <w:vAlign w:val="center"/>
          </w:tcPr>
          <w:p w:rsidR="00BA3DF5" w:rsidRPr="00B86DC9" w:rsidRDefault="00BA3DF5" w:rsidP="00602350">
            <w:pPr>
              <w:widowControl w:val="0"/>
              <w:autoSpaceDE w:val="0"/>
              <w:autoSpaceDN w:val="0"/>
              <w:adjustRightInd w:val="0"/>
              <w:rPr>
                <w:iCs/>
                <w:color w:val="000000"/>
              </w:rPr>
            </w:pPr>
            <w:r w:rsidRPr="00B86DC9">
              <w:rPr>
                <w:iCs/>
                <w:color w:val="000000"/>
              </w:rPr>
              <w:t xml:space="preserve">I </w:t>
            </w:r>
            <w:r>
              <w:rPr>
                <w:iCs/>
                <w:color w:val="000000"/>
              </w:rPr>
              <w:t xml:space="preserve">stopnia </w:t>
            </w:r>
            <w:r w:rsidRPr="00B86DC9">
              <w:rPr>
                <w:iCs/>
                <w:color w:val="000000"/>
              </w:rPr>
              <w:t xml:space="preserve">(inż.) </w:t>
            </w:r>
          </w:p>
        </w:tc>
      </w:tr>
      <w:tr w:rsidR="00BA3DF5" w:rsidRPr="00B86DC9" w:rsidTr="00602350">
        <w:trPr>
          <w:trHeight w:val="340"/>
          <w:jc w:val="center"/>
        </w:trPr>
        <w:tc>
          <w:tcPr>
            <w:tcW w:w="3775" w:type="dxa"/>
            <w:shd w:val="clear" w:color="auto" w:fill="F2F2F2" w:themeFill="background1" w:themeFillShade="F2"/>
            <w:vAlign w:val="center"/>
          </w:tcPr>
          <w:p w:rsidR="00BA3DF5" w:rsidRPr="00B86DC9" w:rsidRDefault="00BA3DF5" w:rsidP="00602350">
            <w:pPr>
              <w:widowControl w:val="0"/>
              <w:autoSpaceDE w:val="0"/>
              <w:autoSpaceDN w:val="0"/>
              <w:adjustRightInd w:val="0"/>
              <w:rPr>
                <w:iCs/>
                <w:color w:val="000000"/>
              </w:rPr>
            </w:pPr>
            <w:r>
              <w:rPr>
                <w:iCs/>
                <w:color w:val="000000"/>
              </w:rPr>
              <w:t xml:space="preserve">Profil </w:t>
            </w:r>
          </w:p>
        </w:tc>
        <w:tc>
          <w:tcPr>
            <w:tcW w:w="5864" w:type="dxa"/>
            <w:vAlign w:val="center"/>
          </w:tcPr>
          <w:p w:rsidR="00BA3DF5" w:rsidRPr="00B86DC9" w:rsidRDefault="00BA3DF5" w:rsidP="00602350">
            <w:pPr>
              <w:widowControl w:val="0"/>
              <w:autoSpaceDE w:val="0"/>
              <w:autoSpaceDN w:val="0"/>
              <w:adjustRightInd w:val="0"/>
              <w:rPr>
                <w:iCs/>
                <w:color w:val="000000"/>
              </w:rPr>
            </w:pPr>
            <w:r w:rsidRPr="00B86DC9">
              <w:rPr>
                <w:iCs/>
                <w:color w:val="000000"/>
              </w:rPr>
              <w:t>ogólnoakademicki</w:t>
            </w:r>
          </w:p>
        </w:tc>
      </w:tr>
      <w:tr w:rsidR="00BA3DF5" w:rsidRPr="00B86DC9" w:rsidTr="00602350">
        <w:trPr>
          <w:trHeight w:val="340"/>
          <w:jc w:val="center"/>
        </w:trPr>
        <w:tc>
          <w:tcPr>
            <w:tcW w:w="3775" w:type="dxa"/>
            <w:shd w:val="clear" w:color="auto" w:fill="F2F2F2" w:themeFill="background1" w:themeFillShade="F2"/>
            <w:vAlign w:val="center"/>
          </w:tcPr>
          <w:p w:rsidR="00BA3DF5" w:rsidRPr="00B86DC9" w:rsidRDefault="00BA3DF5" w:rsidP="00602350">
            <w:pPr>
              <w:widowControl w:val="0"/>
              <w:autoSpaceDE w:val="0"/>
              <w:autoSpaceDN w:val="0"/>
              <w:adjustRightInd w:val="0"/>
              <w:rPr>
                <w:iCs/>
                <w:color w:val="000000"/>
              </w:rPr>
            </w:pPr>
            <w:r w:rsidRPr="00B86DC9">
              <w:rPr>
                <w:iCs/>
                <w:color w:val="000000"/>
              </w:rPr>
              <w:t>Forma studiów</w:t>
            </w:r>
          </w:p>
        </w:tc>
        <w:tc>
          <w:tcPr>
            <w:tcW w:w="5864" w:type="dxa"/>
            <w:vAlign w:val="center"/>
          </w:tcPr>
          <w:p w:rsidR="00BA3DF5" w:rsidRPr="00B86DC9" w:rsidRDefault="00BA3DF5" w:rsidP="00602350">
            <w:pPr>
              <w:widowControl w:val="0"/>
              <w:autoSpaceDE w:val="0"/>
              <w:autoSpaceDN w:val="0"/>
              <w:adjustRightInd w:val="0"/>
              <w:rPr>
                <w:iCs/>
                <w:color w:val="000000"/>
              </w:rPr>
            </w:pPr>
            <w:r w:rsidRPr="00B86DC9">
              <w:rPr>
                <w:iCs/>
                <w:color w:val="000000"/>
              </w:rPr>
              <w:t>stacjonarne</w:t>
            </w:r>
          </w:p>
        </w:tc>
      </w:tr>
      <w:tr w:rsidR="00BA3DF5" w:rsidRPr="00B86DC9" w:rsidTr="00602350">
        <w:trPr>
          <w:trHeight w:val="340"/>
          <w:jc w:val="center"/>
        </w:trPr>
        <w:tc>
          <w:tcPr>
            <w:tcW w:w="3775" w:type="dxa"/>
            <w:shd w:val="clear" w:color="auto" w:fill="F2F2F2" w:themeFill="background1" w:themeFillShade="F2"/>
            <w:vAlign w:val="center"/>
          </w:tcPr>
          <w:p w:rsidR="00BA3DF5" w:rsidRPr="00B86DC9" w:rsidRDefault="00BA3DF5" w:rsidP="00602350">
            <w:pPr>
              <w:widowControl w:val="0"/>
              <w:autoSpaceDE w:val="0"/>
              <w:autoSpaceDN w:val="0"/>
              <w:adjustRightInd w:val="0"/>
              <w:rPr>
                <w:iCs/>
                <w:color w:val="000000"/>
              </w:rPr>
            </w:pPr>
            <w:r w:rsidRPr="00B86DC9">
              <w:rPr>
                <w:iCs/>
                <w:color w:val="000000"/>
              </w:rPr>
              <w:t>Specjalność</w:t>
            </w:r>
          </w:p>
        </w:tc>
        <w:tc>
          <w:tcPr>
            <w:tcW w:w="5864" w:type="dxa"/>
            <w:vAlign w:val="center"/>
          </w:tcPr>
          <w:p w:rsidR="00BA3DF5" w:rsidRPr="00B86DC9" w:rsidRDefault="00BA3DF5" w:rsidP="00602350">
            <w:pPr>
              <w:widowControl w:val="0"/>
              <w:autoSpaceDE w:val="0"/>
              <w:autoSpaceDN w:val="0"/>
              <w:adjustRightInd w:val="0"/>
              <w:rPr>
                <w:iCs/>
                <w:color w:val="000000"/>
              </w:rPr>
            </w:pPr>
          </w:p>
        </w:tc>
      </w:tr>
      <w:tr w:rsidR="00BA3DF5" w:rsidRPr="00B86DC9" w:rsidTr="00602350">
        <w:trPr>
          <w:trHeight w:val="340"/>
          <w:jc w:val="center"/>
        </w:trPr>
        <w:tc>
          <w:tcPr>
            <w:tcW w:w="3775" w:type="dxa"/>
            <w:shd w:val="clear" w:color="auto" w:fill="F2F2F2" w:themeFill="background1" w:themeFillShade="F2"/>
            <w:vAlign w:val="center"/>
          </w:tcPr>
          <w:p w:rsidR="00BA3DF5" w:rsidRPr="00B86DC9" w:rsidRDefault="00BA3DF5" w:rsidP="00602350">
            <w:pPr>
              <w:widowControl w:val="0"/>
              <w:autoSpaceDE w:val="0"/>
              <w:autoSpaceDN w:val="0"/>
              <w:adjustRightInd w:val="0"/>
              <w:rPr>
                <w:iCs/>
                <w:color w:val="000000"/>
              </w:rPr>
            </w:pPr>
            <w:r w:rsidRPr="00B86DC9">
              <w:rPr>
                <w:iCs/>
                <w:color w:val="000000"/>
              </w:rPr>
              <w:t>Jednostka prowadząca kierunek studiów</w:t>
            </w:r>
          </w:p>
        </w:tc>
        <w:tc>
          <w:tcPr>
            <w:tcW w:w="5864" w:type="dxa"/>
            <w:vAlign w:val="center"/>
          </w:tcPr>
          <w:p w:rsidR="00BA3DF5" w:rsidRPr="00B86DC9" w:rsidRDefault="00BA3DF5" w:rsidP="00602350">
            <w:pPr>
              <w:widowControl w:val="0"/>
              <w:autoSpaceDE w:val="0"/>
              <w:autoSpaceDN w:val="0"/>
              <w:adjustRightInd w:val="0"/>
              <w:rPr>
                <w:iCs/>
                <w:color w:val="000000"/>
              </w:rPr>
            </w:pPr>
            <w:r>
              <w:rPr>
                <w:color w:val="000000"/>
              </w:rPr>
              <w:t>Wydział Budownictwa, Architektury i Inżynierii Środowiska</w:t>
            </w:r>
          </w:p>
        </w:tc>
      </w:tr>
      <w:tr w:rsidR="00BA3DF5" w:rsidRPr="00B86DC9" w:rsidTr="00602350">
        <w:trPr>
          <w:trHeight w:val="340"/>
          <w:jc w:val="center"/>
        </w:trPr>
        <w:tc>
          <w:tcPr>
            <w:tcW w:w="3775" w:type="dxa"/>
            <w:shd w:val="clear" w:color="auto" w:fill="F2F2F2" w:themeFill="background1" w:themeFillShade="F2"/>
            <w:vAlign w:val="center"/>
          </w:tcPr>
          <w:p w:rsidR="00BA3DF5" w:rsidRPr="00B86DC9" w:rsidRDefault="00BA3DF5" w:rsidP="00602350">
            <w:pPr>
              <w:widowControl w:val="0"/>
              <w:autoSpaceDE w:val="0"/>
              <w:autoSpaceDN w:val="0"/>
              <w:adjustRightInd w:val="0"/>
              <w:rPr>
                <w:iCs/>
                <w:color w:val="000000"/>
              </w:rPr>
            </w:pPr>
            <w:r w:rsidRPr="00B86DC9">
              <w:rPr>
                <w:iCs/>
                <w:color w:val="000000"/>
              </w:rPr>
              <w:t>Imię i nazwisko nauczyciela (li) i jego stopień lub tytuł naukowy</w:t>
            </w:r>
            <w:r>
              <w:rPr>
                <w:iCs/>
                <w:color w:val="000000"/>
              </w:rPr>
              <w:t xml:space="preserve"> osoby odpowiedzialnej za przygotowanie sylabusa</w:t>
            </w:r>
          </w:p>
        </w:tc>
        <w:tc>
          <w:tcPr>
            <w:tcW w:w="5864" w:type="dxa"/>
            <w:vAlign w:val="center"/>
          </w:tcPr>
          <w:p w:rsidR="00BA3DF5" w:rsidRPr="003906C3" w:rsidRDefault="00F52992" w:rsidP="00602350">
            <w:pPr>
              <w:widowControl w:val="0"/>
              <w:autoSpaceDE w:val="0"/>
              <w:autoSpaceDN w:val="0"/>
              <w:adjustRightInd w:val="0"/>
              <w:rPr>
                <w:iCs/>
                <w:color w:val="FF0000"/>
              </w:rPr>
            </w:pPr>
            <w:r>
              <w:rPr>
                <w:iCs/>
              </w:rPr>
              <w:t>Prof. dr hab. Antoni Bukaluk</w:t>
            </w:r>
          </w:p>
        </w:tc>
      </w:tr>
      <w:tr w:rsidR="00BA3DF5" w:rsidRPr="00B86DC9" w:rsidTr="00602350">
        <w:trPr>
          <w:trHeight w:val="340"/>
          <w:jc w:val="center"/>
        </w:trPr>
        <w:tc>
          <w:tcPr>
            <w:tcW w:w="3775" w:type="dxa"/>
            <w:shd w:val="clear" w:color="auto" w:fill="F2F2F2" w:themeFill="background1" w:themeFillShade="F2"/>
            <w:vAlign w:val="center"/>
          </w:tcPr>
          <w:p w:rsidR="00BA3DF5" w:rsidRPr="00B86DC9" w:rsidRDefault="00BA3DF5" w:rsidP="00602350">
            <w:pPr>
              <w:widowControl w:val="0"/>
              <w:autoSpaceDE w:val="0"/>
              <w:autoSpaceDN w:val="0"/>
              <w:adjustRightInd w:val="0"/>
              <w:rPr>
                <w:iCs/>
                <w:color w:val="000000"/>
              </w:rPr>
            </w:pPr>
            <w:r w:rsidRPr="00B86DC9">
              <w:rPr>
                <w:iCs/>
                <w:color w:val="000000"/>
              </w:rPr>
              <w:t>Przedmioty wprowadzające</w:t>
            </w:r>
          </w:p>
        </w:tc>
        <w:tc>
          <w:tcPr>
            <w:tcW w:w="5864" w:type="dxa"/>
            <w:vAlign w:val="center"/>
          </w:tcPr>
          <w:p w:rsidR="00BA3DF5" w:rsidRPr="00B86DC9" w:rsidRDefault="00BA3DF5" w:rsidP="00602350">
            <w:pPr>
              <w:widowControl w:val="0"/>
              <w:autoSpaceDE w:val="0"/>
              <w:autoSpaceDN w:val="0"/>
              <w:adjustRightInd w:val="0"/>
              <w:rPr>
                <w:iCs/>
                <w:color w:val="000000"/>
              </w:rPr>
            </w:pPr>
            <w:r>
              <w:rPr>
                <w:bCs/>
                <w:iCs/>
                <w:color w:val="000000"/>
              </w:rPr>
              <w:t>brak</w:t>
            </w:r>
            <w:r w:rsidRPr="00B86DC9">
              <w:rPr>
                <w:bCs/>
                <w:iCs/>
                <w:color w:val="000000"/>
              </w:rPr>
              <w:t xml:space="preserve"> </w:t>
            </w:r>
          </w:p>
        </w:tc>
      </w:tr>
      <w:tr w:rsidR="00BA3DF5" w:rsidRPr="00B86DC9" w:rsidTr="00602350">
        <w:trPr>
          <w:trHeight w:val="340"/>
          <w:jc w:val="center"/>
        </w:trPr>
        <w:tc>
          <w:tcPr>
            <w:tcW w:w="3775" w:type="dxa"/>
            <w:shd w:val="clear" w:color="auto" w:fill="F2F2F2" w:themeFill="background1" w:themeFillShade="F2"/>
            <w:vAlign w:val="center"/>
          </w:tcPr>
          <w:p w:rsidR="00BA3DF5" w:rsidRPr="00B86DC9" w:rsidRDefault="00BA3DF5" w:rsidP="00602350">
            <w:pPr>
              <w:widowControl w:val="0"/>
              <w:autoSpaceDE w:val="0"/>
              <w:autoSpaceDN w:val="0"/>
              <w:adjustRightInd w:val="0"/>
              <w:rPr>
                <w:iCs/>
              </w:rPr>
            </w:pPr>
            <w:r w:rsidRPr="00B86DC9">
              <w:rPr>
                <w:iCs/>
              </w:rPr>
              <w:t>Wymagania wstępne</w:t>
            </w:r>
          </w:p>
        </w:tc>
        <w:tc>
          <w:tcPr>
            <w:tcW w:w="5864" w:type="dxa"/>
            <w:vAlign w:val="center"/>
          </w:tcPr>
          <w:p w:rsidR="00BA3DF5" w:rsidRPr="00B86DC9" w:rsidRDefault="00BA3DF5" w:rsidP="00602350">
            <w:pPr>
              <w:widowControl w:val="0"/>
              <w:autoSpaceDE w:val="0"/>
              <w:autoSpaceDN w:val="0"/>
              <w:adjustRightInd w:val="0"/>
              <w:rPr>
                <w:bCs/>
                <w:iCs/>
                <w:color w:val="000000"/>
              </w:rPr>
            </w:pPr>
            <w:r w:rsidRPr="00B86DC9">
              <w:rPr>
                <w:bCs/>
                <w:iCs/>
                <w:color w:val="000000"/>
              </w:rPr>
              <w:t>brak wymagań</w:t>
            </w:r>
          </w:p>
        </w:tc>
      </w:tr>
    </w:tbl>
    <w:p w:rsidR="00BA3DF5" w:rsidRPr="00B86DC9" w:rsidRDefault="00BA3DF5" w:rsidP="009A1EEC">
      <w:pPr>
        <w:pStyle w:val="Akapitzlist1"/>
        <w:numPr>
          <w:ilvl w:val="1"/>
          <w:numId w:val="270"/>
        </w:numPr>
        <w:spacing w:before="120" w:after="120"/>
        <w:ind w:left="567" w:hanging="283"/>
        <w:rPr>
          <w:b/>
          <w:bCs/>
          <w:iCs/>
          <w:sz w:val="22"/>
          <w:szCs w:val="22"/>
        </w:rPr>
      </w:pPr>
      <w:r w:rsidRPr="00B86DC9">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BA3DF5" w:rsidRPr="00B86DC9" w:rsidTr="00602350">
        <w:trPr>
          <w:trHeight w:val="371"/>
          <w:jc w:val="center"/>
        </w:trPr>
        <w:tc>
          <w:tcPr>
            <w:tcW w:w="888" w:type="dxa"/>
            <w:vMerge w:val="restart"/>
            <w:shd w:val="clear" w:color="auto" w:fill="F2F2F2" w:themeFill="background1" w:themeFillShade="F2"/>
            <w:vAlign w:val="center"/>
          </w:tcPr>
          <w:p w:rsidR="00BA3DF5" w:rsidRPr="00B86DC9" w:rsidRDefault="00BA3DF5" w:rsidP="00602350">
            <w:pPr>
              <w:jc w:val="center"/>
              <w:rPr>
                <w:iCs/>
              </w:rPr>
            </w:pPr>
            <w:r w:rsidRPr="00B86DC9">
              <w:rPr>
                <w:b/>
                <w:bCs/>
                <w:i/>
                <w:iCs/>
              </w:rPr>
              <w:t> </w:t>
            </w:r>
            <w:r w:rsidRPr="00B86DC9">
              <w:rPr>
                <w:iCs/>
              </w:rPr>
              <w:t>Semestr</w:t>
            </w:r>
          </w:p>
        </w:tc>
        <w:tc>
          <w:tcPr>
            <w:tcW w:w="980" w:type="dxa"/>
            <w:tcBorders>
              <w:bottom w:val="nil"/>
            </w:tcBorders>
            <w:shd w:val="clear" w:color="auto" w:fill="F2F2F2" w:themeFill="background1" w:themeFillShade="F2"/>
            <w:vAlign w:val="center"/>
          </w:tcPr>
          <w:p w:rsidR="00BA3DF5" w:rsidRPr="00B86DC9" w:rsidRDefault="00BA3DF5" w:rsidP="00602350">
            <w:pPr>
              <w:jc w:val="center"/>
              <w:rPr>
                <w:iCs/>
              </w:rPr>
            </w:pPr>
            <w:r w:rsidRPr="00B86DC9">
              <w:rPr>
                <w:iCs/>
              </w:rPr>
              <w:t>Wykłady</w:t>
            </w:r>
          </w:p>
        </w:tc>
        <w:tc>
          <w:tcPr>
            <w:tcW w:w="1316" w:type="dxa"/>
            <w:tcBorders>
              <w:bottom w:val="nil"/>
            </w:tcBorders>
            <w:shd w:val="clear" w:color="auto" w:fill="F2F2F2" w:themeFill="background1" w:themeFillShade="F2"/>
            <w:vAlign w:val="center"/>
          </w:tcPr>
          <w:p w:rsidR="00BA3DF5" w:rsidRPr="00B86DC9" w:rsidRDefault="00BA3DF5" w:rsidP="00602350">
            <w:pPr>
              <w:jc w:val="center"/>
              <w:rPr>
                <w:iCs/>
              </w:rPr>
            </w:pPr>
            <w:r w:rsidRPr="00B86DC9">
              <w:rPr>
                <w:iCs/>
              </w:rPr>
              <w:t>Ćwiczenia audytoryjne</w:t>
            </w:r>
          </w:p>
        </w:tc>
        <w:tc>
          <w:tcPr>
            <w:tcW w:w="1462" w:type="dxa"/>
            <w:tcBorders>
              <w:bottom w:val="nil"/>
            </w:tcBorders>
            <w:shd w:val="clear" w:color="auto" w:fill="F2F2F2" w:themeFill="background1" w:themeFillShade="F2"/>
            <w:vAlign w:val="center"/>
          </w:tcPr>
          <w:p w:rsidR="00BA3DF5" w:rsidRPr="00B86DC9" w:rsidRDefault="00BA3DF5" w:rsidP="00602350">
            <w:pPr>
              <w:jc w:val="center"/>
              <w:rPr>
                <w:iCs/>
              </w:rPr>
            </w:pPr>
            <w:r w:rsidRPr="00B86DC9">
              <w:rPr>
                <w:iCs/>
              </w:rPr>
              <w:t>Ćwiczenia laboratoryjne</w:t>
            </w:r>
          </w:p>
        </w:tc>
        <w:tc>
          <w:tcPr>
            <w:tcW w:w="1259" w:type="dxa"/>
            <w:tcBorders>
              <w:bottom w:val="nil"/>
            </w:tcBorders>
            <w:shd w:val="clear" w:color="auto" w:fill="F2F2F2" w:themeFill="background1" w:themeFillShade="F2"/>
            <w:vAlign w:val="center"/>
          </w:tcPr>
          <w:p w:rsidR="00BA3DF5" w:rsidRPr="00B86DC9" w:rsidRDefault="00BA3DF5" w:rsidP="00602350">
            <w:pPr>
              <w:jc w:val="center"/>
              <w:rPr>
                <w:iCs/>
              </w:rPr>
            </w:pPr>
            <w:r w:rsidRPr="00B86DC9">
              <w:rPr>
                <w:iCs/>
              </w:rPr>
              <w:t>Ćwiczenia projektowe</w:t>
            </w:r>
          </w:p>
        </w:tc>
        <w:tc>
          <w:tcPr>
            <w:tcW w:w="1111" w:type="dxa"/>
            <w:tcBorders>
              <w:bottom w:val="nil"/>
            </w:tcBorders>
            <w:shd w:val="clear" w:color="auto" w:fill="F2F2F2" w:themeFill="background1" w:themeFillShade="F2"/>
            <w:vAlign w:val="center"/>
          </w:tcPr>
          <w:p w:rsidR="00BA3DF5" w:rsidRPr="00B86DC9" w:rsidRDefault="00BA3DF5" w:rsidP="00602350">
            <w:pPr>
              <w:jc w:val="center"/>
              <w:rPr>
                <w:iCs/>
              </w:rPr>
            </w:pPr>
            <w:r w:rsidRPr="00B86DC9">
              <w:rPr>
                <w:iCs/>
              </w:rPr>
              <w:t>Seminaria</w:t>
            </w:r>
          </w:p>
        </w:tc>
        <w:tc>
          <w:tcPr>
            <w:tcW w:w="1086" w:type="dxa"/>
            <w:tcBorders>
              <w:bottom w:val="nil"/>
            </w:tcBorders>
            <w:shd w:val="clear" w:color="auto" w:fill="F2F2F2" w:themeFill="background1" w:themeFillShade="F2"/>
            <w:vAlign w:val="center"/>
          </w:tcPr>
          <w:p w:rsidR="00BA3DF5" w:rsidRPr="00B86DC9" w:rsidRDefault="00BA3DF5" w:rsidP="00602350">
            <w:pPr>
              <w:jc w:val="center"/>
              <w:rPr>
                <w:iCs/>
              </w:rPr>
            </w:pPr>
            <w:r w:rsidRPr="00B86DC9">
              <w:rPr>
                <w:iCs/>
              </w:rPr>
              <w:t xml:space="preserve">Zajęcia   terenowe </w:t>
            </w:r>
          </w:p>
        </w:tc>
        <w:tc>
          <w:tcPr>
            <w:tcW w:w="1005" w:type="dxa"/>
            <w:tcBorders>
              <w:bottom w:val="nil"/>
            </w:tcBorders>
            <w:shd w:val="clear" w:color="auto" w:fill="F2F2F2" w:themeFill="background1" w:themeFillShade="F2"/>
          </w:tcPr>
          <w:p w:rsidR="00BA3DF5" w:rsidRPr="00B86DC9" w:rsidRDefault="00BA3DF5" w:rsidP="00602350">
            <w:pPr>
              <w:jc w:val="center"/>
              <w:rPr>
                <w:iCs/>
              </w:rPr>
            </w:pPr>
            <w:r w:rsidRPr="00B86DC9">
              <w:rPr>
                <w:iCs/>
              </w:rPr>
              <w:t xml:space="preserve">Liczba punktów </w:t>
            </w:r>
          </w:p>
        </w:tc>
      </w:tr>
      <w:tr w:rsidR="00BA3DF5" w:rsidRPr="00B86DC9" w:rsidTr="00602350">
        <w:trPr>
          <w:jc w:val="center"/>
        </w:trPr>
        <w:tc>
          <w:tcPr>
            <w:tcW w:w="888" w:type="dxa"/>
            <w:vMerge/>
            <w:shd w:val="clear" w:color="auto" w:fill="F2F2F2" w:themeFill="background1" w:themeFillShade="F2"/>
            <w:vAlign w:val="center"/>
          </w:tcPr>
          <w:p w:rsidR="00BA3DF5" w:rsidRPr="00B86DC9" w:rsidRDefault="00BA3DF5" w:rsidP="00602350">
            <w:pPr>
              <w:jc w:val="center"/>
              <w:rPr>
                <w:iCs/>
              </w:rPr>
            </w:pPr>
          </w:p>
        </w:tc>
        <w:tc>
          <w:tcPr>
            <w:tcW w:w="980" w:type="dxa"/>
            <w:tcBorders>
              <w:top w:val="nil"/>
            </w:tcBorders>
            <w:shd w:val="clear" w:color="auto" w:fill="F2F2F2" w:themeFill="background1" w:themeFillShade="F2"/>
            <w:vAlign w:val="center"/>
          </w:tcPr>
          <w:p w:rsidR="00BA3DF5" w:rsidRPr="00B86DC9" w:rsidRDefault="00BA3DF5" w:rsidP="00602350">
            <w:pPr>
              <w:jc w:val="center"/>
              <w:rPr>
                <w:iCs/>
              </w:rPr>
            </w:pPr>
            <w:r w:rsidRPr="00B86DC9">
              <w:rPr>
                <w:iCs/>
              </w:rPr>
              <w:t>(W)</w:t>
            </w:r>
          </w:p>
        </w:tc>
        <w:tc>
          <w:tcPr>
            <w:tcW w:w="1316" w:type="dxa"/>
            <w:tcBorders>
              <w:top w:val="nil"/>
            </w:tcBorders>
            <w:shd w:val="clear" w:color="auto" w:fill="F2F2F2" w:themeFill="background1" w:themeFillShade="F2"/>
            <w:vAlign w:val="center"/>
          </w:tcPr>
          <w:p w:rsidR="00BA3DF5" w:rsidRPr="00B86DC9" w:rsidRDefault="00BA3DF5" w:rsidP="00602350">
            <w:pPr>
              <w:jc w:val="center"/>
              <w:rPr>
                <w:iCs/>
              </w:rPr>
            </w:pPr>
            <w:r w:rsidRPr="00B86DC9">
              <w:rPr>
                <w:iCs/>
              </w:rPr>
              <w:t>(Ć)</w:t>
            </w:r>
          </w:p>
        </w:tc>
        <w:tc>
          <w:tcPr>
            <w:tcW w:w="1462" w:type="dxa"/>
            <w:tcBorders>
              <w:top w:val="nil"/>
            </w:tcBorders>
            <w:shd w:val="clear" w:color="auto" w:fill="F2F2F2" w:themeFill="background1" w:themeFillShade="F2"/>
            <w:vAlign w:val="center"/>
          </w:tcPr>
          <w:p w:rsidR="00BA3DF5" w:rsidRPr="00B86DC9" w:rsidRDefault="00BA3DF5" w:rsidP="00602350">
            <w:pPr>
              <w:jc w:val="center"/>
              <w:rPr>
                <w:iCs/>
              </w:rPr>
            </w:pPr>
            <w:r w:rsidRPr="00B86DC9">
              <w:rPr>
                <w:iCs/>
              </w:rPr>
              <w:t>(L)</w:t>
            </w:r>
          </w:p>
        </w:tc>
        <w:tc>
          <w:tcPr>
            <w:tcW w:w="1259" w:type="dxa"/>
            <w:tcBorders>
              <w:top w:val="nil"/>
            </w:tcBorders>
            <w:shd w:val="clear" w:color="auto" w:fill="F2F2F2" w:themeFill="background1" w:themeFillShade="F2"/>
            <w:vAlign w:val="center"/>
          </w:tcPr>
          <w:p w:rsidR="00BA3DF5" w:rsidRPr="00B86DC9" w:rsidRDefault="00BA3DF5" w:rsidP="00602350">
            <w:pPr>
              <w:jc w:val="center"/>
              <w:rPr>
                <w:iCs/>
              </w:rPr>
            </w:pPr>
            <w:r w:rsidRPr="00B86DC9">
              <w:rPr>
                <w:iCs/>
              </w:rPr>
              <w:t>(P)</w:t>
            </w:r>
          </w:p>
        </w:tc>
        <w:tc>
          <w:tcPr>
            <w:tcW w:w="1111" w:type="dxa"/>
            <w:tcBorders>
              <w:top w:val="nil"/>
            </w:tcBorders>
            <w:shd w:val="clear" w:color="auto" w:fill="F2F2F2" w:themeFill="background1" w:themeFillShade="F2"/>
            <w:vAlign w:val="center"/>
          </w:tcPr>
          <w:p w:rsidR="00BA3DF5" w:rsidRPr="00B86DC9" w:rsidRDefault="00BA3DF5" w:rsidP="00602350">
            <w:pPr>
              <w:jc w:val="center"/>
              <w:rPr>
                <w:iCs/>
              </w:rPr>
            </w:pPr>
            <w:r w:rsidRPr="00B86DC9">
              <w:rPr>
                <w:iCs/>
              </w:rPr>
              <w:t>(S)</w:t>
            </w:r>
          </w:p>
        </w:tc>
        <w:tc>
          <w:tcPr>
            <w:tcW w:w="1086" w:type="dxa"/>
            <w:tcBorders>
              <w:top w:val="nil"/>
            </w:tcBorders>
            <w:shd w:val="clear" w:color="auto" w:fill="F2F2F2" w:themeFill="background1" w:themeFillShade="F2"/>
            <w:vAlign w:val="center"/>
          </w:tcPr>
          <w:p w:rsidR="00BA3DF5" w:rsidRPr="00B86DC9" w:rsidRDefault="00BA3DF5" w:rsidP="00602350">
            <w:pPr>
              <w:jc w:val="center"/>
              <w:rPr>
                <w:iCs/>
              </w:rPr>
            </w:pPr>
            <w:r w:rsidRPr="00B86DC9">
              <w:rPr>
                <w:iCs/>
              </w:rPr>
              <w:t>(T)</w:t>
            </w:r>
          </w:p>
        </w:tc>
        <w:tc>
          <w:tcPr>
            <w:tcW w:w="1005" w:type="dxa"/>
            <w:tcBorders>
              <w:top w:val="nil"/>
            </w:tcBorders>
            <w:shd w:val="clear" w:color="auto" w:fill="F2F2F2" w:themeFill="background1" w:themeFillShade="F2"/>
          </w:tcPr>
          <w:p w:rsidR="00BA3DF5" w:rsidRPr="00B86DC9" w:rsidRDefault="00BA3DF5" w:rsidP="00602350">
            <w:pPr>
              <w:jc w:val="center"/>
              <w:rPr>
                <w:iCs/>
              </w:rPr>
            </w:pPr>
            <w:r w:rsidRPr="00B86DC9">
              <w:rPr>
                <w:iCs/>
              </w:rPr>
              <w:t>ECTS</w:t>
            </w:r>
            <w:r>
              <w:rPr>
                <w:iCs/>
              </w:rPr>
              <w:t>*</w:t>
            </w:r>
          </w:p>
        </w:tc>
      </w:tr>
      <w:tr w:rsidR="00BA3DF5" w:rsidRPr="00B86DC9" w:rsidTr="00602350">
        <w:trPr>
          <w:trHeight w:val="340"/>
          <w:jc w:val="center"/>
        </w:trPr>
        <w:tc>
          <w:tcPr>
            <w:tcW w:w="888" w:type="dxa"/>
          </w:tcPr>
          <w:p w:rsidR="00BA3DF5" w:rsidRPr="00B86DC9" w:rsidRDefault="00BA3DF5" w:rsidP="00602350">
            <w:pPr>
              <w:spacing w:line="276" w:lineRule="auto"/>
              <w:jc w:val="center"/>
              <w:rPr>
                <w:iCs/>
                <w:color w:val="000000"/>
              </w:rPr>
            </w:pPr>
            <w:r>
              <w:rPr>
                <w:iCs/>
                <w:color w:val="000000"/>
              </w:rPr>
              <w:t>I</w:t>
            </w:r>
          </w:p>
        </w:tc>
        <w:tc>
          <w:tcPr>
            <w:tcW w:w="980" w:type="dxa"/>
          </w:tcPr>
          <w:p w:rsidR="00BA3DF5" w:rsidRPr="00B86DC9" w:rsidRDefault="00BA3DF5" w:rsidP="00602350">
            <w:pPr>
              <w:spacing w:line="276" w:lineRule="auto"/>
              <w:jc w:val="center"/>
              <w:rPr>
                <w:iCs/>
                <w:color w:val="000000"/>
              </w:rPr>
            </w:pPr>
            <w:r>
              <w:rPr>
                <w:iCs/>
                <w:color w:val="000000"/>
              </w:rPr>
              <w:t>15</w:t>
            </w:r>
          </w:p>
        </w:tc>
        <w:tc>
          <w:tcPr>
            <w:tcW w:w="1316" w:type="dxa"/>
          </w:tcPr>
          <w:p w:rsidR="00BA3DF5" w:rsidRPr="00B86DC9" w:rsidRDefault="00BA3DF5" w:rsidP="00602350">
            <w:pPr>
              <w:spacing w:line="276" w:lineRule="auto"/>
              <w:jc w:val="center"/>
              <w:rPr>
                <w:iCs/>
                <w:color w:val="000000"/>
              </w:rPr>
            </w:pPr>
          </w:p>
        </w:tc>
        <w:tc>
          <w:tcPr>
            <w:tcW w:w="1462" w:type="dxa"/>
          </w:tcPr>
          <w:p w:rsidR="00BA3DF5" w:rsidRPr="00B86DC9" w:rsidRDefault="00BA3DF5" w:rsidP="00602350">
            <w:pPr>
              <w:spacing w:line="276" w:lineRule="auto"/>
              <w:jc w:val="center"/>
              <w:rPr>
                <w:iCs/>
                <w:color w:val="000000"/>
              </w:rPr>
            </w:pPr>
          </w:p>
        </w:tc>
        <w:tc>
          <w:tcPr>
            <w:tcW w:w="1259" w:type="dxa"/>
          </w:tcPr>
          <w:p w:rsidR="00BA3DF5" w:rsidRPr="00B86DC9" w:rsidRDefault="00BA3DF5" w:rsidP="00602350">
            <w:pPr>
              <w:spacing w:line="276" w:lineRule="auto"/>
              <w:jc w:val="center"/>
              <w:rPr>
                <w:iCs/>
                <w:color w:val="000000"/>
              </w:rPr>
            </w:pPr>
          </w:p>
        </w:tc>
        <w:tc>
          <w:tcPr>
            <w:tcW w:w="1111" w:type="dxa"/>
          </w:tcPr>
          <w:p w:rsidR="00BA3DF5" w:rsidRPr="00B86DC9" w:rsidRDefault="00BA3DF5" w:rsidP="00602350">
            <w:pPr>
              <w:spacing w:line="276" w:lineRule="auto"/>
              <w:jc w:val="center"/>
              <w:rPr>
                <w:iCs/>
                <w:color w:val="000000"/>
              </w:rPr>
            </w:pPr>
          </w:p>
        </w:tc>
        <w:tc>
          <w:tcPr>
            <w:tcW w:w="1086" w:type="dxa"/>
          </w:tcPr>
          <w:p w:rsidR="00BA3DF5" w:rsidRPr="00B86DC9" w:rsidRDefault="00BA3DF5" w:rsidP="00602350">
            <w:pPr>
              <w:spacing w:line="276" w:lineRule="auto"/>
              <w:jc w:val="center"/>
              <w:rPr>
                <w:iCs/>
                <w:color w:val="000000"/>
              </w:rPr>
            </w:pPr>
          </w:p>
        </w:tc>
        <w:tc>
          <w:tcPr>
            <w:tcW w:w="1005" w:type="dxa"/>
          </w:tcPr>
          <w:p w:rsidR="00BA3DF5" w:rsidRPr="00B86DC9" w:rsidRDefault="00BA3DF5" w:rsidP="00602350">
            <w:pPr>
              <w:spacing w:line="276" w:lineRule="auto"/>
              <w:jc w:val="center"/>
              <w:rPr>
                <w:iCs/>
                <w:color w:val="000000"/>
              </w:rPr>
            </w:pPr>
            <w:r>
              <w:rPr>
                <w:iCs/>
                <w:color w:val="000000"/>
              </w:rPr>
              <w:t>2</w:t>
            </w:r>
          </w:p>
        </w:tc>
      </w:tr>
    </w:tbl>
    <w:p w:rsidR="00BA3DF5" w:rsidRPr="00B86DC9" w:rsidRDefault="00BA3DF5" w:rsidP="009A1EEC">
      <w:pPr>
        <w:numPr>
          <w:ilvl w:val="0"/>
          <w:numId w:val="270"/>
        </w:numPr>
        <w:tabs>
          <w:tab w:val="left" w:pos="284"/>
        </w:tabs>
        <w:spacing w:before="120" w:after="120" w:line="240" w:lineRule="auto"/>
        <w:ind w:left="284" w:hanging="284"/>
        <w:rPr>
          <w:b/>
        </w:rPr>
      </w:pPr>
      <w:r w:rsidRPr="00B86DC9">
        <w:rPr>
          <w:b/>
        </w:rPr>
        <w:t xml:space="preserve">EFEKTY </w:t>
      </w:r>
      <w:r>
        <w:rPr>
          <w:b/>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BA3DF5" w:rsidRPr="00B86DC9" w:rsidTr="00602350">
        <w:trPr>
          <w:jc w:val="center"/>
        </w:trPr>
        <w:tc>
          <w:tcPr>
            <w:tcW w:w="1090" w:type="dxa"/>
            <w:shd w:val="clear" w:color="auto" w:fill="F2F2F2" w:themeFill="background1" w:themeFillShade="F2"/>
            <w:vAlign w:val="center"/>
          </w:tcPr>
          <w:p w:rsidR="00BA3DF5" w:rsidRPr="00B86DC9" w:rsidRDefault="00BA3DF5" w:rsidP="00602350">
            <w:pPr>
              <w:jc w:val="center"/>
            </w:pPr>
            <w:r w:rsidRPr="00B86DC9">
              <w:t>Lp.</w:t>
            </w:r>
          </w:p>
        </w:tc>
        <w:tc>
          <w:tcPr>
            <w:tcW w:w="5386" w:type="dxa"/>
            <w:shd w:val="clear" w:color="auto" w:fill="F2F2F2" w:themeFill="background1" w:themeFillShade="F2"/>
            <w:vAlign w:val="center"/>
          </w:tcPr>
          <w:p w:rsidR="00BA3DF5" w:rsidRPr="00B86DC9" w:rsidRDefault="00BA3DF5" w:rsidP="00602350">
            <w:pPr>
              <w:jc w:val="center"/>
            </w:pPr>
            <w:r w:rsidRPr="00B86DC9">
              <w:t xml:space="preserve">Opis efektów </w:t>
            </w:r>
            <w:r>
              <w:t>uczenia się dla przedmiotu</w:t>
            </w:r>
          </w:p>
        </w:tc>
        <w:tc>
          <w:tcPr>
            <w:tcW w:w="1585" w:type="dxa"/>
            <w:shd w:val="clear" w:color="auto" w:fill="F2F2F2" w:themeFill="background1" w:themeFillShade="F2"/>
            <w:vAlign w:val="center"/>
          </w:tcPr>
          <w:p w:rsidR="00BA3DF5" w:rsidRPr="00B86DC9" w:rsidRDefault="00BA3DF5" w:rsidP="00602350">
            <w:pPr>
              <w:jc w:val="center"/>
            </w:pPr>
            <w:r w:rsidRPr="00B86DC9">
              <w:t xml:space="preserve">Odniesienie do kierunkowych efektów </w:t>
            </w:r>
            <w:r>
              <w:t>uczenia się</w:t>
            </w:r>
          </w:p>
        </w:tc>
        <w:tc>
          <w:tcPr>
            <w:tcW w:w="1596" w:type="dxa"/>
            <w:shd w:val="clear" w:color="auto" w:fill="F2F2F2" w:themeFill="background1" w:themeFillShade="F2"/>
            <w:vAlign w:val="center"/>
          </w:tcPr>
          <w:p w:rsidR="00BA3DF5" w:rsidRPr="008454B4" w:rsidRDefault="00BA3DF5" w:rsidP="00602350">
            <w:pPr>
              <w:jc w:val="center"/>
              <w:rPr>
                <w:color w:val="000000" w:themeColor="text1"/>
              </w:rPr>
            </w:pPr>
            <w:r w:rsidRPr="008454B4">
              <w:rPr>
                <w:color w:val="000000" w:themeColor="text1"/>
              </w:rPr>
              <w:t xml:space="preserve">Odniesienie do </w:t>
            </w:r>
            <w:r w:rsidRPr="008454B4">
              <w:rPr>
                <w:strike/>
                <w:color w:val="000000" w:themeColor="text1"/>
              </w:rPr>
              <w:br/>
            </w:r>
            <w:r w:rsidRPr="008454B4">
              <w:rPr>
                <w:color w:val="000000" w:themeColor="text1"/>
              </w:rPr>
              <w:t xml:space="preserve">charakterystyk II stopnia </w:t>
            </w:r>
            <w:r w:rsidRPr="008454B4">
              <w:rPr>
                <w:color w:val="000000" w:themeColor="text1"/>
              </w:rPr>
              <w:br/>
              <w:t xml:space="preserve">(kod składnika opisu) </w:t>
            </w:r>
          </w:p>
        </w:tc>
      </w:tr>
      <w:tr w:rsidR="00BA3DF5" w:rsidRPr="00B86DC9" w:rsidTr="00602350">
        <w:trPr>
          <w:jc w:val="center"/>
        </w:trPr>
        <w:tc>
          <w:tcPr>
            <w:tcW w:w="9657" w:type="dxa"/>
            <w:gridSpan w:val="4"/>
            <w:shd w:val="clear" w:color="auto" w:fill="F2F2F2" w:themeFill="background1" w:themeFillShade="F2"/>
            <w:vAlign w:val="center"/>
          </w:tcPr>
          <w:p w:rsidR="00BA3DF5" w:rsidRPr="008454B4" w:rsidRDefault="00BA3DF5" w:rsidP="00602350">
            <w:pPr>
              <w:jc w:val="center"/>
              <w:rPr>
                <w:color w:val="000000" w:themeColor="text1"/>
              </w:rPr>
            </w:pPr>
            <w:r w:rsidRPr="008454B4">
              <w:rPr>
                <w:color w:val="000000" w:themeColor="text1"/>
              </w:rPr>
              <w:t>WIEDZA</w:t>
            </w:r>
          </w:p>
        </w:tc>
      </w:tr>
      <w:tr w:rsidR="00BA3DF5" w:rsidRPr="00B86DC9" w:rsidTr="00602350">
        <w:trPr>
          <w:trHeight w:val="283"/>
          <w:jc w:val="center"/>
        </w:trPr>
        <w:tc>
          <w:tcPr>
            <w:tcW w:w="1090" w:type="dxa"/>
          </w:tcPr>
          <w:p w:rsidR="00BA3DF5" w:rsidRPr="00B86DC9" w:rsidRDefault="00BA3DF5" w:rsidP="00602350">
            <w:pPr>
              <w:jc w:val="both"/>
            </w:pPr>
            <w:r w:rsidRPr="00B86DC9">
              <w:t>W1</w:t>
            </w:r>
          </w:p>
        </w:tc>
        <w:tc>
          <w:tcPr>
            <w:tcW w:w="5386" w:type="dxa"/>
          </w:tcPr>
          <w:p w:rsidR="00BA3DF5" w:rsidRPr="00B86DC9" w:rsidRDefault="00BA3DF5" w:rsidP="00602350">
            <w:pPr>
              <w:jc w:val="both"/>
            </w:pPr>
            <w:r w:rsidRPr="00FB1EB0">
              <w:t>ma elementarną wiedzę w zakresie fizyki, obejmującą podstawy mechaniki klasycznej, termodynamiki, hydromechaniki, akustyki, elektryczności i magnetyzmu, oraz podstawy fizyki ciała stałego. Ma wiedzę na temat wykorzystania zjawisk fizycznych w technice i życiu codziennym.</w:t>
            </w:r>
          </w:p>
        </w:tc>
        <w:tc>
          <w:tcPr>
            <w:tcW w:w="1585" w:type="dxa"/>
          </w:tcPr>
          <w:p w:rsidR="00BA3DF5" w:rsidRPr="00B86DC9" w:rsidRDefault="00BA3DF5" w:rsidP="00602350">
            <w:pPr>
              <w:jc w:val="both"/>
            </w:pPr>
            <w:r w:rsidRPr="00B86DC9">
              <w:t>K_W0</w:t>
            </w:r>
            <w:r>
              <w:t>2</w:t>
            </w:r>
          </w:p>
        </w:tc>
        <w:tc>
          <w:tcPr>
            <w:tcW w:w="1596" w:type="dxa"/>
          </w:tcPr>
          <w:p w:rsidR="00BA3DF5" w:rsidRPr="008454B4" w:rsidRDefault="00BA3DF5" w:rsidP="00602350">
            <w:pPr>
              <w:jc w:val="both"/>
              <w:rPr>
                <w:color w:val="000000" w:themeColor="text1"/>
              </w:rPr>
            </w:pPr>
            <w:r w:rsidRPr="008454B4">
              <w:rPr>
                <w:color w:val="000000" w:themeColor="text1"/>
              </w:rPr>
              <w:t>P6S_WG</w:t>
            </w:r>
          </w:p>
        </w:tc>
      </w:tr>
      <w:tr w:rsidR="00BA3DF5" w:rsidRPr="00B86DC9" w:rsidTr="00602350">
        <w:trPr>
          <w:trHeight w:val="283"/>
          <w:jc w:val="center"/>
        </w:trPr>
        <w:tc>
          <w:tcPr>
            <w:tcW w:w="9657" w:type="dxa"/>
            <w:gridSpan w:val="4"/>
            <w:shd w:val="clear" w:color="auto" w:fill="F2F2F2" w:themeFill="background1" w:themeFillShade="F2"/>
          </w:tcPr>
          <w:p w:rsidR="00BA3DF5" w:rsidRPr="00B86DC9" w:rsidRDefault="00BA3DF5" w:rsidP="00602350">
            <w:pPr>
              <w:jc w:val="center"/>
            </w:pPr>
            <w:r w:rsidRPr="00B86DC9">
              <w:t>UMIEJĘTNOŚCI</w:t>
            </w:r>
          </w:p>
        </w:tc>
      </w:tr>
      <w:tr w:rsidR="00BA3DF5" w:rsidRPr="00B86DC9" w:rsidTr="00602350">
        <w:trPr>
          <w:trHeight w:val="283"/>
          <w:jc w:val="center"/>
        </w:trPr>
        <w:tc>
          <w:tcPr>
            <w:tcW w:w="1090" w:type="dxa"/>
          </w:tcPr>
          <w:p w:rsidR="00BA3DF5" w:rsidRPr="00B86DC9" w:rsidRDefault="00BA3DF5" w:rsidP="00602350">
            <w:pPr>
              <w:jc w:val="both"/>
            </w:pPr>
            <w:r w:rsidRPr="00B86DC9">
              <w:t>U1</w:t>
            </w:r>
          </w:p>
        </w:tc>
        <w:tc>
          <w:tcPr>
            <w:tcW w:w="5386" w:type="dxa"/>
          </w:tcPr>
          <w:p w:rsidR="00BA3DF5" w:rsidRPr="00FB1EB0" w:rsidRDefault="00BA3DF5" w:rsidP="00602350">
            <w:pPr>
              <w:jc w:val="both"/>
            </w:pPr>
            <w:r w:rsidRPr="00FB1EB0">
              <w:t xml:space="preserve">potrafi definiować podstawowe wielkości fizyczne. Posiada umiejętność rozumienia podstawowych zjawisk i </w:t>
            </w:r>
            <w:r w:rsidRPr="00FB1EB0">
              <w:lastRenderedPageBreak/>
              <w:t xml:space="preserve">procesów fizycznych. </w:t>
            </w:r>
          </w:p>
        </w:tc>
        <w:tc>
          <w:tcPr>
            <w:tcW w:w="1585" w:type="dxa"/>
          </w:tcPr>
          <w:p w:rsidR="00BA3DF5" w:rsidRPr="00B86DC9" w:rsidRDefault="00BA3DF5" w:rsidP="00602350">
            <w:pPr>
              <w:jc w:val="both"/>
            </w:pPr>
            <w:r>
              <w:lastRenderedPageBreak/>
              <w:t>K_U08</w:t>
            </w:r>
          </w:p>
        </w:tc>
        <w:tc>
          <w:tcPr>
            <w:tcW w:w="1596" w:type="dxa"/>
          </w:tcPr>
          <w:p w:rsidR="00BA3DF5" w:rsidRPr="00B86DC9" w:rsidRDefault="00BA3DF5" w:rsidP="00602350">
            <w:pPr>
              <w:jc w:val="both"/>
            </w:pPr>
            <w:r w:rsidRPr="007E378A">
              <w:rPr>
                <w:color w:val="000000"/>
              </w:rPr>
              <w:t>P6S_UW</w:t>
            </w:r>
          </w:p>
        </w:tc>
      </w:tr>
      <w:tr w:rsidR="00BA3DF5" w:rsidRPr="00B86DC9" w:rsidTr="00602350">
        <w:trPr>
          <w:trHeight w:val="283"/>
          <w:jc w:val="center"/>
        </w:trPr>
        <w:tc>
          <w:tcPr>
            <w:tcW w:w="9657" w:type="dxa"/>
            <w:gridSpan w:val="4"/>
            <w:shd w:val="clear" w:color="auto" w:fill="F2F2F2" w:themeFill="background1" w:themeFillShade="F2"/>
          </w:tcPr>
          <w:p w:rsidR="00BA3DF5" w:rsidRPr="00B86DC9" w:rsidRDefault="00BA3DF5" w:rsidP="00602350">
            <w:pPr>
              <w:jc w:val="center"/>
            </w:pPr>
            <w:r w:rsidRPr="00B86DC9">
              <w:lastRenderedPageBreak/>
              <w:t>KOMPETENCJE SPOŁECZNE</w:t>
            </w:r>
          </w:p>
        </w:tc>
      </w:tr>
      <w:tr w:rsidR="00BA3DF5" w:rsidRPr="00B86DC9" w:rsidTr="00602350">
        <w:trPr>
          <w:trHeight w:val="283"/>
          <w:jc w:val="center"/>
        </w:trPr>
        <w:tc>
          <w:tcPr>
            <w:tcW w:w="1090" w:type="dxa"/>
          </w:tcPr>
          <w:p w:rsidR="00BA3DF5" w:rsidRPr="00B86DC9" w:rsidRDefault="00BA3DF5" w:rsidP="00602350">
            <w:pPr>
              <w:jc w:val="both"/>
            </w:pPr>
            <w:r w:rsidRPr="00B86DC9">
              <w:t>K1</w:t>
            </w:r>
          </w:p>
        </w:tc>
        <w:tc>
          <w:tcPr>
            <w:tcW w:w="5386" w:type="dxa"/>
          </w:tcPr>
          <w:p w:rsidR="00BA3DF5" w:rsidRPr="00FB1EB0" w:rsidRDefault="00BA3DF5" w:rsidP="00602350">
            <w:pPr>
              <w:jc w:val="both"/>
            </w:pPr>
            <w:r w:rsidRPr="00FB1EB0">
              <w:t>ma świadomość odpowiedzialności za pracę własną.</w:t>
            </w:r>
          </w:p>
        </w:tc>
        <w:tc>
          <w:tcPr>
            <w:tcW w:w="1585" w:type="dxa"/>
          </w:tcPr>
          <w:p w:rsidR="00BA3DF5" w:rsidRPr="00B86DC9" w:rsidRDefault="00BA3DF5" w:rsidP="00602350">
            <w:pPr>
              <w:jc w:val="both"/>
            </w:pPr>
            <w:r>
              <w:t>K_K05</w:t>
            </w:r>
          </w:p>
        </w:tc>
        <w:tc>
          <w:tcPr>
            <w:tcW w:w="1596" w:type="dxa"/>
          </w:tcPr>
          <w:p w:rsidR="00BA3DF5" w:rsidRPr="00B86DC9" w:rsidRDefault="00BA3DF5" w:rsidP="00602350">
            <w:pPr>
              <w:jc w:val="both"/>
            </w:pPr>
            <w:r w:rsidRPr="007E378A">
              <w:rPr>
                <w:color w:val="000000"/>
              </w:rPr>
              <w:t>P6S_KK, P6S_KO, P6S_KR</w:t>
            </w:r>
          </w:p>
        </w:tc>
      </w:tr>
    </w:tbl>
    <w:p w:rsidR="00BA3DF5" w:rsidRPr="00B86DC9" w:rsidRDefault="00BA3DF5" w:rsidP="009A1EEC">
      <w:pPr>
        <w:numPr>
          <w:ilvl w:val="0"/>
          <w:numId w:val="270"/>
        </w:numPr>
        <w:tabs>
          <w:tab w:val="left" w:pos="284"/>
        </w:tabs>
        <w:spacing w:before="120" w:after="120" w:line="240" w:lineRule="auto"/>
        <w:ind w:left="284" w:hanging="284"/>
        <w:rPr>
          <w:b/>
        </w:rPr>
      </w:pPr>
      <w:r>
        <w:rPr>
          <w:b/>
        </w:rPr>
        <w:t xml:space="preserve">METODY </w:t>
      </w:r>
      <w:r w:rsidRPr="00B86DC9">
        <w:rPr>
          <w:b/>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BA3DF5" w:rsidRPr="00B86DC9" w:rsidTr="00602350">
        <w:trPr>
          <w:jc w:val="center"/>
        </w:trPr>
        <w:tc>
          <w:tcPr>
            <w:tcW w:w="9638" w:type="dxa"/>
          </w:tcPr>
          <w:p w:rsidR="00BA3DF5" w:rsidRPr="00B86DC9" w:rsidRDefault="00BA3DF5" w:rsidP="005F4860">
            <w:pPr>
              <w:spacing w:after="0"/>
              <w:jc w:val="both"/>
            </w:pPr>
            <w:r w:rsidRPr="00FB1EB0">
              <w:t>Wykład ze wspomaganiem multimedialnym i prostymi demonstracjami.</w:t>
            </w:r>
          </w:p>
        </w:tc>
      </w:tr>
    </w:tbl>
    <w:p w:rsidR="00BA3DF5" w:rsidRPr="00B86DC9" w:rsidRDefault="00BA3DF5" w:rsidP="009A1EEC">
      <w:pPr>
        <w:numPr>
          <w:ilvl w:val="0"/>
          <w:numId w:val="270"/>
        </w:numPr>
        <w:tabs>
          <w:tab w:val="left" w:pos="284"/>
        </w:tabs>
        <w:spacing w:before="120" w:after="120" w:line="240" w:lineRule="auto"/>
        <w:ind w:left="284" w:hanging="284"/>
        <w:rPr>
          <w:b/>
          <w:color w:val="000000"/>
        </w:rPr>
      </w:pPr>
      <w:r w:rsidRPr="00B86DC9">
        <w:rPr>
          <w:b/>
          <w:color w:val="000000"/>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BA3DF5" w:rsidRPr="00B86DC9" w:rsidTr="00602350">
        <w:trPr>
          <w:jc w:val="center"/>
        </w:trPr>
        <w:tc>
          <w:tcPr>
            <w:tcW w:w="9638" w:type="dxa"/>
          </w:tcPr>
          <w:p w:rsidR="00BA3DF5" w:rsidRPr="00B86DC9" w:rsidRDefault="00BA3DF5" w:rsidP="00602350">
            <w:pPr>
              <w:pStyle w:val="Akapitzlist1"/>
              <w:ind w:left="34"/>
              <w:jc w:val="both"/>
              <w:rPr>
                <w:b/>
                <w:sz w:val="22"/>
                <w:szCs w:val="22"/>
              </w:rPr>
            </w:pPr>
            <w:r w:rsidRPr="00FB1EB0">
              <w:rPr>
                <w:sz w:val="22"/>
                <w:szCs w:val="22"/>
              </w:rPr>
              <w:t>Wykład – zaliczenie pisemne</w:t>
            </w:r>
          </w:p>
        </w:tc>
      </w:tr>
    </w:tbl>
    <w:p w:rsidR="00BA3DF5" w:rsidRPr="00B86DC9" w:rsidRDefault="00BA3DF5" w:rsidP="009A1EEC">
      <w:pPr>
        <w:numPr>
          <w:ilvl w:val="0"/>
          <w:numId w:val="270"/>
        </w:numPr>
        <w:tabs>
          <w:tab w:val="left" w:pos="284"/>
        </w:tabs>
        <w:spacing w:before="120" w:after="120" w:line="240" w:lineRule="auto"/>
        <w:ind w:left="284" w:hanging="284"/>
        <w:rPr>
          <w:color w:val="000000"/>
        </w:rPr>
      </w:pPr>
      <w:r w:rsidRPr="00B86DC9">
        <w:rPr>
          <w:b/>
          <w:iCs/>
          <w:color w:val="000000"/>
        </w:rPr>
        <w:t xml:space="preserve">TREŚCI </w:t>
      </w:r>
      <w:r>
        <w:rPr>
          <w:b/>
          <w:iCs/>
          <w:color w:val="000000"/>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BA3DF5" w:rsidRPr="00B86DC9" w:rsidTr="00602350">
        <w:trPr>
          <w:jc w:val="center"/>
        </w:trPr>
        <w:tc>
          <w:tcPr>
            <w:tcW w:w="2214" w:type="dxa"/>
            <w:shd w:val="clear" w:color="auto" w:fill="F2F2F2" w:themeFill="background1" w:themeFillShade="F2"/>
          </w:tcPr>
          <w:p w:rsidR="00BA3DF5" w:rsidRPr="00B86DC9" w:rsidRDefault="00BA3DF5" w:rsidP="0060235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rPr>
              <w:t>Wykłady</w:t>
            </w:r>
          </w:p>
        </w:tc>
        <w:tc>
          <w:tcPr>
            <w:tcW w:w="7424" w:type="dxa"/>
          </w:tcPr>
          <w:p w:rsidR="00BA3DF5" w:rsidRPr="00B86DC9" w:rsidRDefault="00BA3DF5" w:rsidP="0060235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color w:val="000000"/>
              </w:rPr>
            </w:pPr>
            <w:r w:rsidRPr="00FB1EB0">
              <w:t>Podstawy mechaniki klasycznej – kinematyka i dynamika. Energia, praca, moc. Układy punktów materialnych – dynamika bryły sztywnej. Drgania mechaniczne. Ruch falowy. Elementy akustyki. Elementy hydromechaniki. Teoria kinetyczno-molekularna. Mechanizmy transportu energii i ciepła. Elementy termodynamiki fenomenologicznej. Elektryczność i Magnetyzm. Fale elektromagnetyczne. Elementy fizyki ciała stałego.</w:t>
            </w:r>
          </w:p>
        </w:tc>
      </w:tr>
    </w:tbl>
    <w:p w:rsidR="00BA3DF5" w:rsidRPr="003906C3" w:rsidRDefault="00BA3DF5" w:rsidP="009A1EEC">
      <w:pPr>
        <w:numPr>
          <w:ilvl w:val="0"/>
          <w:numId w:val="270"/>
        </w:numPr>
        <w:tabs>
          <w:tab w:val="left" w:pos="284"/>
        </w:tabs>
        <w:spacing w:before="120" w:after="120" w:line="240" w:lineRule="auto"/>
        <w:ind w:left="284" w:hanging="284"/>
        <w:rPr>
          <w:b/>
          <w:color w:val="000000"/>
        </w:rPr>
      </w:pPr>
      <w:r w:rsidRPr="00B86DC9">
        <w:rPr>
          <w:b/>
          <w:color w:val="000000"/>
        </w:rPr>
        <w:t>METODY</w:t>
      </w:r>
      <w:r>
        <w:rPr>
          <w:b/>
          <w:color w:val="000000"/>
        </w:rPr>
        <w:t xml:space="preserve"> (SPOSOBY)</w:t>
      </w:r>
      <w:r w:rsidRPr="00B86DC9">
        <w:rPr>
          <w:b/>
          <w:color w:val="000000"/>
        </w:rPr>
        <w:t xml:space="preserve"> WERYFIKACJI</w:t>
      </w:r>
      <w:r>
        <w:rPr>
          <w:b/>
          <w:color w:val="000000"/>
        </w:rPr>
        <w:t xml:space="preserve"> I OCENY</w:t>
      </w:r>
      <w:r w:rsidRPr="00B86DC9">
        <w:rPr>
          <w:b/>
          <w:color w:val="000000"/>
        </w:rPr>
        <w:t xml:space="preserve"> EFEKTÓW </w:t>
      </w:r>
      <w:r>
        <w:rPr>
          <w:b/>
          <w:color w:val="000000"/>
        </w:rPr>
        <w:t>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9"/>
        <w:gridCol w:w="1361"/>
        <w:gridCol w:w="1361"/>
        <w:gridCol w:w="1394"/>
        <w:gridCol w:w="1344"/>
        <w:gridCol w:w="1463"/>
        <w:gridCol w:w="1367"/>
      </w:tblGrid>
      <w:tr w:rsidR="00BA3DF5" w:rsidRPr="00B86DC9" w:rsidTr="00602350">
        <w:trPr>
          <w:jc w:val="center"/>
        </w:trPr>
        <w:tc>
          <w:tcPr>
            <w:tcW w:w="1349" w:type="dxa"/>
            <w:vMerge w:val="restart"/>
            <w:shd w:val="clear" w:color="auto" w:fill="F2F2F2" w:themeFill="background1" w:themeFillShade="F2"/>
            <w:vAlign w:val="center"/>
          </w:tcPr>
          <w:p w:rsidR="00BA3DF5" w:rsidRPr="002851F8" w:rsidRDefault="00BA3DF5" w:rsidP="00602350">
            <w:pPr>
              <w:jc w:val="center"/>
              <w:rPr>
                <w:color w:val="000000"/>
              </w:rPr>
            </w:pPr>
            <w:r w:rsidRPr="002851F8">
              <w:rPr>
                <w:color w:val="000000"/>
              </w:rPr>
              <w:t xml:space="preserve">Efekt </w:t>
            </w:r>
            <w:r>
              <w:rPr>
                <w:color w:val="000000"/>
              </w:rPr>
              <w:t>uczenia się</w:t>
            </w:r>
          </w:p>
        </w:tc>
        <w:tc>
          <w:tcPr>
            <w:tcW w:w="8290" w:type="dxa"/>
            <w:gridSpan w:val="6"/>
            <w:shd w:val="clear" w:color="auto" w:fill="F2F2F2" w:themeFill="background1" w:themeFillShade="F2"/>
            <w:vAlign w:val="center"/>
          </w:tcPr>
          <w:p w:rsidR="00BA3DF5" w:rsidRPr="002851F8" w:rsidRDefault="00BA3DF5" w:rsidP="00602350">
            <w:pPr>
              <w:jc w:val="center"/>
              <w:rPr>
                <w:color w:val="000000"/>
              </w:rPr>
            </w:pPr>
            <w:r w:rsidRPr="002851F8">
              <w:rPr>
                <w:color w:val="000000"/>
              </w:rPr>
              <w:t xml:space="preserve">Forma oceny </w:t>
            </w:r>
          </w:p>
        </w:tc>
      </w:tr>
      <w:tr w:rsidR="00BA3DF5" w:rsidRPr="00B86DC9" w:rsidTr="00602350">
        <w:trPr>
          <w:jc w:val="center"/>
        </w:trPr>
        <w:tc>
          <w:tcPr>
            <w:tcW w:w="1349" w:type="dxa"/>
            <w:vMerge/>
            <w:shd w:val="clear" w:color="auto" w:fill="F2F2F2" w:themeFill="background1" w:themeFillShade="F2"/>
            <w:vAlign w:val="center"/>
          </w:tcPr>
          <w:p w:rsidR="00BA3DF5" w:rsidRPr="002851F8" w:rsidRDefault="00BA3DF5" w:rsidP="00602350">
            <w:pPr>
              <w:jc w:val="center"/>
              <w:rPr>
                <w:b/>
                <w:color w:val="000000"/>
              </w:rPr>
            </w:pPr>
          </w:p>
        </w:tc>
        <w:tc>
          <w:tcPr>
            <w:tcW w:w="1361" w:type="dxa"/>
            <w:shd w:val="clear" w:color="auto" w:fill="F2F2F2" w:themeFill="background1" w:themeFillShade="F2"/>
            <w:vAlign w:val="center"/>
          </w:tcPr>
          <w:p w:rsidR="00BA3DF5" w:rsidRPr="002851F8" w:rsidRDefault="00BA3DF5" w:rsidP="00602350">
            <w:pPr>
              <w:jc w:val="center"/>
              <w:rPr>
                <w:color w:val="000000"/>
              </w:rPr>
            </w:pPr>
            <w:r w:rsidRPr="002851F8">
              <w:rPr>
                <w:color w:val="000000"/>
              </w:rPr>
              <w:t>Egzamin ustny</w:t>
            </w:r>
          </w:p>
        </w:tc>
        <w:tc>
          <w:tcPr>
            <w:tcW w:w="1361" w:type="dxa"/>
            <w:shd w:val="clear" w:color="auto" w:fill="F2F2F2" w:themeFill="background1" w:themeFillShade="F2"/>
            <w:vAlign w:val="center"/>
          </w:tcPr>
          <w:p w:rsidR="00BA3DF5" w:rsidRPr="002851F8" w:rsidRDefault="00BA3DF5" w:rsidP="00602350">
            <w:pPr>
              <w:jc w:val="center"/>
              <w:rPr>
                <w:color w:val="000000"/>
              </w:rPr>
            </w:pPr>
            <w:r w:rsidRPr="002851F8">
              <w:rPr>
                <w:color w:val="000000"/>
              </w:rPr>
              <w:t>Egzamin pisemny</w:t>
            </w:r>
          </w:p>
        </w:tc>
        <w:tc>
          <w:tcPr>
            <w:tcW w:w="1394" w:type="dxa"/>
            <w:shd w:val="clear" w:color="auto" w:fill="F2F2F2" w:themeFill="background1" w:themeFillShade="F2"/>
            <w:vAlign w:val="center"/>
          </w:tcPr>
          <w:p w:rsidR="00BA3DF5" w:rsidRPr="002851F8" w:rsidRDefault="00BA3DF5" w:rsidP="00602350">
            <w:pPr>
              <w:jc w:val="center"/>
              <w:rPr>
                <w:color w:val="000000"/>
              </w:rPr>
            </w:pPr>
            <w:r w:rsidRPr="002851F8">
              <w:rPr>
                <w:color w:val="000000"/>
              </w:rPr>
              <w:t>Kolokwium</w:t>
            </w:r>
          </w:p>
        </w:tc>
        <w:tc>
          <w:tcPr>
            <w:tcW w:w="1344" w:type="dxa"/>
            <w:shd w:val="clear" w:color="auto" w:fill="F2F2F2" w:themeFill="background1" w:themeFillShade="F2"/>
            <w:vAlign w:val="center"/>
          </w:tcPr>
          <w:p w:rsidR="00BA3DF5" w:rsidRPr="002851F8" w:rsidRDefault="00BA3DF5" w:rsidP="00602350">
            <w:pPr>
              <w:jc w:val="center"/>
              <w:rPr>
                <w:color w:val="000000"/>
              </w:rPr>
            </w:pPr>
            <w:r w:rsidRPr="002851F8">
              <w:rPr>
                <w:color w:val="000000"/>
              </w:rPr>
              <w:t>Projekt</w:t>
            </w:r>
          </w:p>
        </w:tc>
        <w:tc>
          <w:tcPr>
            <w:tcW w:w="1463" w:type="dxa"/>
            <w:shd w:val="clear" w:color="auto" w:fill="F2F2F2" w:themeFill="background1" w:themeFillShade="F2"/>
            <w:vAlign w:val="center"/>
          </w:tcPr>
          <w:p w:rsidR="00BA3DF5" w:rsidRPr="002851F8" w:rsidRDefault="00BA3DF5" w:rsidP="00602350">
            <w:pPr>
              <w:jc w:val="center"/>
              <w:rPr>
                <w:color w:val="000000"/>
              </w:rPr>
            </w:pPr>
            <w:r w:rsidRPr="002851F8">
              <w:rPr>
                <w:color w:val="000000"/>
              </w:rPr>
              <w:t>Sprawozdanie</w:t>
            </w:r>
          </w:p>
        </w:tc>
        <w:tc>
          <w:tcPr>
            <w:tcW w:w="1367" w:type="dxa"/>
            <w:shd w:val="clear" w:color="auto" w:fill="F2F2F2" w:themeFill="background1" w:themeFillShade="F2"/>
            <w:vAlign w:val="center"/>
          </w:tcPr>
          <w:p w:rsidR="00BA3DF5" w:rsidRPr="002851F8" w:rsidRDefault="00BA3DF5" w:rsidP="00602350">
            <w:pPr>
              <w:jc w:val="center"/>
              <w:rPr>
                <w:color w:val="000000"/>
              </w:rPr>
            </w:pPr>
            <w:r w:rsidRPr="00FB1EB0">
              <w:rPr>
                <w:color w:val="000000"/>
              </w:rPr>
              <w:t>Dyskusja w czasie wykładu</w:t>
            </w:r>
          </w:p>
        </w:tc>
      </w:tr>
      <w:tr w:rsidR="00BA3DF5" w:rsidRPr="00B86DC9" w:rsidTr="00602350">
        <w:trPr>
          <w:trHeight w:val="283"/>
          <w:jc w:val="center"/>
        </w:trPr>
        <w:tc>
          <w:tcPr>
            <w:tcW w:w="1349" w:type="dxa"/>
          </w:tcPr>
          <w:p w:rsidR="00BA3DF5" w:rsidRPr="002851F8" w:rsidRDefault="00BA3DF5" w:rsidP="00602350">
            <w:pPr>
              <w:jc w:val="center"/>
              <w:rPr>
                <w:color w:val="000000"/>
              </w:rPr>
            </w:pPr>
            <w:r w:rsidRPr="002851F8">
              <w:rPr>
                <w:color w:val="000000"/>
              </w:rPr>
              <w:t>W1</w:t>
            </w:r>
          </w:p>
        </w:tc>
        <w:tc>
          <w:tcPr>
            <w:tcW w:w="1361" w:type="dxa"/>
          </w:tcPr>
          <w:p w:rsidR="00BA3DF5" w:rsidRPr="002851F8" w:rsidRDefault="00BA3DF5" w:rsidP="00602350">
            <w:pPr>
              <w:jc w:val="center"/>
              <w:rPr>
                <w:color w:val="000000"/>
              </w:rPr>
            </w:pPr>
          </w:p>
        </w:tc>
        <w:tc>
          <w:tcPr>
            <w:tcW w:w="1361" w:type="dxa"/>
          </w:tcPr>
          <w:p w:rsidR="00BA3DF5" w:rsidRPr="002851F8" w:rsidRDefault="00BA3DF5" w:rsidP="00602350">
            <w:pPr>
              <w:jc w:val="center"/>
              <w:rPr>
                <w:color w:val="000000"/>
              </w:rPr>
            </w:pPr>
          </w:p>
        </w:tc>
        <w:tc>
          <w:tcPr>
            <w:tcW w:w="1394" w:type="dxa"/>
          </w:tcPr>
          <w:p w:rsidR="00BA3DF5" w:rsidRPr="002851F8" w:rsidRDefault="00BA3DF5" w:rsidP="00602350">
            <w:pPr>
              <w:jc w:val="center"/>
              <w:rPr>
                <w:color w:val="000000"/>
              </w:rPr>
            </w:pPr>
            <w:r>
              <w:rPr>
                <w:color w:val="000000"/>
              </w:rPr>
              <w:t>x</w:t>
            </w:r>
          </w:p>
        </w:tc>
        <w:tc>
          <w:tcPr>
            <w:tcW w:w="1344" w:type="dxa"/>
          </w:tcPr>
          <w:p w:rsidR="00BA3DF5" w:rsidRPr="002851F8" w:rsidRDefault="00BA3DF5" w:rsidP="00602350">
            <w:pPr>
              <w:jc w:val="center"/>
              <w:rPr>
                <w:color w:val="000000"/>
              </w:rPr>
            </w:pPr>
          </w:p>
        </w:tc>
        <w:tc>
          <w:tcPr>
            <w:tcW w:w="1463" w:type="dxa"/>
          </w:tcPr>
          <w:p w:rsidR="00BA3DF5" w:rsidRPr="002851F8" w:rsidRDefault="00BA3DF5" w:rsidP="00602350">
            <w:pPr>
              <w:jc w:val="center"/>
              <w:rPr>
                <w:color w:val="000000"/>
              </w:rPr>
            </w:pPr>
          </w:p>
        </w:tc>
        <w:tc>
          <w:tcPr>
            <w:tcW w:w="1367" w:type="dxa"/>
          </w:tcPr>
          <w:p w:rsidR="00BA3DF5" w:rsidRPr="002851F8" w:rsidRDefault="00BA3DF5" w:rsidP="00602350">
            <w:pPr>
              <w:jc w:val="center"/>
              <w:rPr>
                <w:color w:val="000000"/>
              </w:rPr>
            </w:pPr>
          </w:p>
        </w:tc>
      </w:tr>
      <w:tr w:rsidR="00BA3DF5" w:rsidRPr="00B86DC9" w:rsidTr="00602350">
        <w:trPr>
          <w:trHeight w:val="283"/>
          <w:jc w:val="center"/>
        </w:trPr>
        <w:tc>
          <w:tcPr>
            <w:tcW w:w="1349" w:type="dxa"/>
          </w:tcPr>
          <w:p w:rsidR="00BA3DF5" w:rsidRPr="002851F8" w:rsidRDefault="00BA3DF5" w:rsidP="00602350">
            <w:pPr>
              <w:jc w:val="center"/>
              <w:rPr>
                <w:color w:val="000000"/>
              </w:rPr>
            </w:pPr>
            <w:r>
              <w:rPr>
                <w:color w:val="000000"/>
              </w:rPr>
              <w:t>U1</w:t>
            </w:r>
          </w:p>
        </w:tc>
        <w:tc>
          <w:tcPr>
            <w:tcW w:w="1361" w:type="dxa"/>
          </w:tcPr>
          <w:p w:rsidR="00BA3DF5" w:rsidRPr="002851F8" w:rsidRDefault="00BA3DF5" w:rsidP="00602350">
            <w:pPr>
              <w:jc w:val="center"/>
              <w:rPr>
                <w:color w:val="000000"/>
              </w:rPr>
            </w:pPr>
          </w:p>
        </w:tc>
        <w:tc>
          <w:tcPr>
            <w:tcW w:w="1361" w:type="dxa"/>
          </w:tcPr>
          <w:p w:rsidR="00BA3DF5" w:rsidRPr="002851F8" w:rsidRDefault="00BA3DF5" w:rsidP="00602350">
            <w:pPr>
              <w:jc w:val="center"/>
              <w:rPr>
                <w:color w:val="000000"/>
              </w:rPr>
            </w:pPr>
          </w:p>
        </w:tc>
        <w:tc>
          <w:tcPr>
            <w:tcW w:w="1394" w:type="dxa"/>
          </w:tcPr>
          <w:p w:rsidR="00BA3DF5" w:rsidRPr="002851F8" w:rsidRDefault="00BA3DF5" w:rsidP="00602350">
            <w:pPr>
              <w:jc w:val="center"/>
              <w:rPr>
                <w:color w:val="000000"/>
              </w:rPr>
            </w:pPr>
            <w:r w:rsidRPr="002851F8">
              <w:rPr>
                <w:color w:val="000000"/>
              </w:rPr>
              <w:t>x</w:t>
            </w:r>
          </w:p>
        </w:tc>
        <w:tc>
          <w:tcPr>
            <w:tcW w:w="1344" w:type="dxa"/>
          </w:tcPr>
          <w:p w:rsidR="00BA3DF5" w:rsidRPr="002851F8" w:rsidRDefault="00BA3DF5" w:rsidP="00602350">
            <w:pPr>
              <w:jc w:val="center"/>
              <w:rPr>
                <w:color w:val="000000"/>
              </w:rPr>
            </w:pPr>
          </w:p>
        </w:tc>
        <w:tc>
          <w:tcPr>
            <w:tcW w:w="1463" w:type="dxa"/>
          </w:tcPr>
          <w:p w:rsidR="00BA3DF5" w:rsidRPr="002851F8" w:rsidRDefault="00BA3DF5" w:rsidP="00602350">
            <w:pPr>
              <w:jc w:val="center"/>
              <w:rPr>
                <w:color w:val="000000"/>
              </w:rPr>
            </w:pPr>
          </w:p>
        </w:tc>
        <w:tc>
          <w:tcPr>
            <w:tcW w:w="1367" w:type="dxa"/>
          </w:tcPr>
          <w:p w:rsidR="00BA3DF5" w:rsidRPr="002851F8" w:rsidRDefault="00BA3DF5" w:rsidP="00602350">
            <w:pPr>
              <w:jc w:val="center"/>
              <w:rPr>
                <w:color w:val="000000"/>
              </w:rPr>
            </w:pPr>
          </w:p>
        </w:tc>
      </w:tr>
      <w:tr w:rsidR="00BA3DF5" w:rsidRPr="00B86DC9" w:rsidTr="00602350">
        <w:trPr>
          <w:trHeight w:val="283"/>
          <w:jc w:val="center"/>
        </w:trPr>
        <w:tc>
          <w:tcPr>
            <w:tcW w:w="1349" w:type="dxa"/>
          </w:tcPr>
          <w:p w:rsidR="00BA3DF5" w:rsidRPr="002851F8" w:rsidRDefault="00BA3DF5" w:rsidP="00602350">
            <w:pPr>
              <w:jc w:val="center"/>
              <w:rPr>
                <w:color w:val="000000"/>
              </w:rPr>
            </w:pPr>
            <w:r>
              <w:rPr>
                <w:color w:val="000000"/>
              </w:rPr>
              <w:t>K</w:t>
            </w:r>
            <w:r w:rsidRPr="002851F8">
              <w:rPr>
                <w:color w:val="000000"/>
              </w:rPr>
              <w:t>1</w:t>
            </w:r>
          </w:p>
        </w:tc>
        <w:tc>
          <w:tcPr>
            <w:tcW w:w="1361" w:type="dxa"/>
          </w:tcPr>
          <w:p w:rsidR="00BA3DF5" w:rsidRPr="002851F8" w:rsidRDefault="00BA3DF5" w:rsidP="00602350">
            <w:pPr>
              <w:jc w:val="center"/>
              <w:rPr>
                <w:color w:val="000000"/>
              </w:rPr>
            </w:pPr>
          </w:p>
        </w:tc>
        <w:tc>
          <w:tcPr>
            <w:tcW w:w="1361" w:type="dxa"/>
          </w:tcPr>
          <w:p w:rsidR="00BA3DF5" w:rsidRPr="002851F8" w:rsidRDefault="00BA3DF5" w:rsidP="00602350">
            <w:pPr>
              <w:jc w:val="center"/>
              <w:rPr>
                <w:color w:val="000000"/>
              </w:rPr>
            </w:pPr>
          </w:p>
        </w:tc>
        <w:tc>
          <w:tcPr>
            <w:tcW w:w="1394" w:type="dxa"/>
          </w:tcPr>
          <w:p w:rsidR="00BA3DF5" w:rsidRPr="002851F8" w:rsidRDefault="00BA3DF5" w:rsidP="00602350">
            <w:pPr>
              <w:jc w:val="center"/>
              <w:rPr>
                <w:color w:val="000000"/>
              </w:rPr>
            </w:pPr>
          </w:p>
        </w:tc>
        <w:tc>
          <w:tcPr>
            <w:tcW w:w="1344" w:type="dxa"/>
          </w:tcPr>
          <w:p w:rsidR="00BA3DF5" w:rsidRPr="002851F8" w:rsidRDefault="00BA3DF5" w:rsidP="00602350">
            <w:pPr>
              <w:jc w:val="center"/>
              <w:rPr>
                <w:color w:val="000000"/>
              </w:rPr>
            </w:pPr>
          </w:p>
        </w:tc>
        <w:tc>
          <w:tcPr>
            <w:tcW w:w="1463" w:type="dxa"/>
          </w:tcPr>
          <w:p w:rsidR="00BA3DF5" w:rsidRPr="002851F8" w:rsidRDefault="00BA3DF5" w:rsidP="00602350">
            <w:pPr>
              <w:jc w:val="center"/>
              <w:rPr>
                <w:color w:val="000000"/>
              </w:rPr>
            </w:pPr>
          </w:p>
        </w:tc>
        <w:tc>
          <w:tcPr>
            <w:tcW w:w="1367" w:type="dxa"/>
          </w:tcPr>
          <w:p w:rsidR="00BA3DF5" w:rsidRPr="002851F8" w:rsidRDefault="00BA3DF5" w:rsidP="00602350">
            <w:pPr>
              <w:jc w:val="center"/>
              <w:rPr>
                <w:color w:val="000000"/>
              </w:rPr>
            </w:pPr>
            <w:r>
              <w:rPr>
                <w:color w:val="000000"/>
              </w:rPr>
              <w:t>x</w:t>
            </w:r>
          </w:p>
        </w:tc>
      </w:tr>
    </w:tbl>
    <w:p w:rsidR="00BA3DF5" w:rsidRPr="00B86DC9" w:rsidRDefault="00BA3DF5" w:rsidP="009A1EEC">
      <w:pPr>
        <w:numPr>
          <w:ilvl w:val="0"/>
          <w:numId w:val="270"/>
        </w:numPr>
        <w:tabs>
          <w:tab w:val="left" w:pos="284"/>
        </w:tabs>
        <w:spacing w:before="120" w:after="120" w:line="240" w:lineRule="auto"/>
        <w:ind w:left="284" w:hanging="284"/>
        <w:rPr>
          <w:b/>
          <w:iCs/>
          <w:color w:val="000000"/>
        </w:rPr>
      </w:pPr>
      <w:r w:rsidRPr="00B86DC9">
        <w:rPr>
          <w:b/>
          <w:iCs/>
          <w:color w:val="000000"/>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BA3DF5" w:rsidRPr="00B86DC9" w:rsidTr="00602350">
        <w:trPr>
          <w:jc w:val="center"/>
        </w:trPr>
        <w:tc>
          <w:tcPr>
            <w:tcW w:w="1789" w:type="dxa"/>
            <w:shd w:val="clear" w:color="auto" w:fill="F2F2F2" w:themeFill="background1" w:themeFillShade="F2"/>
          </w:tcPr>
          <w:p w:rsidR="00BA3DF5" w:rsidRPr="00B86DC9" w:rsidRDefault="00BA3DF5" w:rsidP="0060235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86DC9">
              <w:rPr>
                <w:iCs/>
                <w:color w:val="000000"/>
              </w:rPr>
              <w:t>Literatura podstawowa</w:t>
            </w:r>
          </w:p>
        </w:tc>
        <w:tc>
          <w:tcPr>
            <w:tcW w:w="7849" w:type="dxa"/>
          </w:tcPr>
          <w:p w:rsidR="00BA3DF5" w:rsidRPr="00FB1EB0" w:rsidRDefault="00BA3DF5" w:rsidP="009A1EEC">
            <w:pPr>
              <w:numPr>
                <w:ilvl w:val="0"/>
                <w:numId w:val="171"/>
              </w:numPr>
              <w:tabs>
                <w:tab w:val="left" w:pos="371"/>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ind w:left="371"/>
            </w:pPr>
            <w:r w:rsidRPr="00FB1EB0">
              <w:rPr>
                <w:color w:val="000000"/>
                <w:lang w:val="en-US"/>
              </w:rPr>
              <w:t xml:space="preserve">Resnick R., Holliday D., 2007. </w:t>
            </w:r>
            <w:proofErr w:type="spellStart"/>
            <w:r w:rsidRPr="00FB1EB0">
              <w:rPr>
                <w:color w:val="000000"/>
                <w:lang w:val="en-US"/>
              </w:rPr>
              <w:t>Fizyka</w:t>
            </w:r>
            <w:proofErr w:type="spellEnd"/>
            <w:r w:rsidRPr="00FB1EB0">
              <w:rPr>
                <w:color w:val="000000"/>
                <w:lang w:val="en-US"/>
              </w:rPr>
              <w:t xml:space="preserve">. </w:t>
            </w:r>
            <w:r w:rsidRPr="00FB1EB0">
              <w:t xml:space="preserve">Warszawa. PWN. </w:t>
            </w:r>
          </w:p>
          <w:p w:rsidR="00BA3DF5" w:rsidRPr="00FB1EB0" w:rsidRDefault="00BA3DF5" w:rsidP="009A1EEC">
            <w:pPr>
              <w:numPr>
                <w:ilvl w:val="0"/>
                <w:numId w:val="171"/>
              </w:numPr>
              <w:tabs>
                <w:tab w:val="left" w:pos="371"/>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ind w:left="371"/>
            </w:pPr>
            <w:r w:rsidRPr="00FB1EB0">
              <w:t xml:space="preserve">Herman M., </w:t>
            </w:r>
            <w:proofErr w:type="spellStart"/>
            <w:r w:rsidRPr="00FB1EB0">
              <w:t>Kalestyński</w:t>
            </w:r>
            <w:proofErr w:type="spellEnd"/>
            <w:r w:rsidRPr="00FB1EB0">
              <w:t xml:space="preserve"> A., Widomski L., 1981. Podstawy fizyki. Warszawa. PWN.   </w:t>
            </w:r>
          </w:p>
        </w:tc>
      </w:tr>
      <w:tr w:rsidR="00BA3DF5" w:rsidRPr="00B86DC9" w:rsidTr="00602350">
        <w:trPr>
          <w:jc w:val="center"/>
        </w:trPr>
        <w:tc>
          <w:tcPr>
            <w:tcW w:w="1789" w:type="dxa"/>
            <w:shd w:val="clear" w:color="auto" w:fill="F2F2F2" w:themeFill="background1" w:themeFillShade="F2"/>
          </w:tcPr>
          <w:p w:rsidR="00BA3DF5" w:rsidRPr="00B86DC9" w:rsidRDefault="00BA3DF5" w:rsidP="0060235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86DC9">
              <w:rPr>
                <w:iCs/>
                <w:color w:val="000000"/>
              </w:rPr>
              <w:t>Literatura uzupełniająca</w:t>
            </w:r>
          </w:p>
        </w:tc>
        <w:tc>
          <w:tcPr>
            <w:tcW w:w="7849" w:type="dxa"/>
          </w:tcPr>
          <w:p w:rsidR="00BA3DF5" w:rsidRPr="00B86DC9" w:rsidRDefault="00BA3DF5" w:rsidP="009A1EEC">
            <w:pPr>
              <w:numPr>
                <w:ilvl w:val="0"/>
                <w:numId w:val="172"/>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b/>
                <w:iCs/>
                <w:color w:val="000000"/>
                <w:u w:val="single"/>
              </w:rPr>
            </w:pPr>
            <w:r>
              <w:rPr>
                <w:color w:val="000000"/>
              </w:rPr>
              <w:t xml:space="preserve"> </w:t>
            </w:r>
            <w:r w:rsidRPr="00FB1EB0">
              <w:rPr>
                <w:color w:val="000000"/>
              </w:rPr>
              <w:t xml:space="preserve">Naparty M.K., 2008. Fizyka w pytaniach i odpowiedziach. </w:t>
            </w:r>
            <w:r w:rsidRPr="00FB1EB0">
              <w:t>Wydawnictwa Uczelniane UTP</w:t>
            </w:r>
          </w:p>
        </w:tc>
      </w:tr>
    </w:tbl>
    <w:p w:rsidR="00BA3DF5" w:rsidRPr="00B86DC9" w:rsidRDefault="00BA3DF5" w:rsidP="009A1EEC">
      <w:pPr>
        <w:numPr>
          <w:ilvl w:val="0"/>
          <w:numId w:val="270"/>
        </w:numPr>
        <w:tabs>
          <w:tab w:val="left" w:pos="284"/>
        </w:tabs>
        <w:spacing w:before="120" w:after="120" w:line="240" w:lineRule="auto"/>
        <w:ind w:left="284" w:hanging="284"/>
        <w:rPr>
          <w:b/>
        </w:rPr>
      </w:pPr>
      <w:r w:rsidRPr="00B86DC9">
        <w:rPr>
          <w:b/>
        </w:rPr>
        <w:t xml:space="preserve">NAKŁAD PRACY STUDENTA – BILANS </w:t>
      </w:r>
      <w:r>
        <w:rPr>
          <w:b/>
        </w:rPr>
        <w:t xml:space="preserve">GODZIN I </w:t>
      </w:r>
      <w:r w:rsidRPr="00B86DC9">
        <w:rPr>
          <w:b/>
        </w:rPr>
        <w:t>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BA3DF5" w:rsidRPr="00B86DC9" w:rsidTr="00602350">
        <w:trPr>
          <w:trHeight w:val="769"/>
          <w:jc w:val="center"/>
        </w:trPr>
        <w:tc>
          <w:tcPr>
            <w:tcW w:w="7246" w:type="dxa"/>
            <w:gridSpan w:val="2"/>
            <w:shd w:val="clear" w:color="auto" w:fill="F2F2F2" w:themeFill="background1" w:themeFillShade="F2"/>
            <w:vAlign w:val="center"/>
          </w:tcPr>
          <w:p w:rsidR="00BA3DF5" w:rsidRPr="002851F8" w:rsidRDefault="00BA3DF5" w:rsidP="00602350">
            <w:pPr>
              <w:jc w:val="center"/>
            </w:pPr>
            <w:r w:rsidRPr="002851F8">
              <w:t>Aktywność studenta</w:t>
            </w:r>
          </w:p>
        </w:tc>
        <w:tc>
          <w:tcPr>
            <w:tcW w:w="2393" w:type="dxa"/>
            <w:shd w:val="clear" w:color="auto" w:fill="F2F2F2" w:themeFill="background1" w:themeFillShade="F2"/>
            <w:vAlign w:val="center"/>
          </w:tcPr>
          <w:p w:rsidR="00BA3DF5" w:rsidRPr="002851F8" w:rsidRDefault="00BA3DF5" w:rsidP="00F52992">
            <w:pPr>
              <w:jc w:val="center"/>
            </w:pPr>
            <w:r w:rsidRPr="002851F8">
              <w:t>Obciążenie studenta – Liczba godzin</w:t>
            </w:r>
          </w:p>
        </w:tc>
      </w:tr>
      <w:tr w:rsidR="00BA3DF5" w:rsidRPr="00B86DC9" w:rsidTr="00602350">
        <w:trPr>
          <w:trHeight w:val="340"/>
          <w:jc w:val="center"/>
        </w:trPr>
        <w:tc>
          <w:tcPr>
            <w:tcW w:w="2978" w:type="dxa"/>
            <w:vMerge w:val="restart"/>
          </w:tcPr>
          <w:p w:rsidR="00BA3DF5" w:rsidRPr="002851F8" w:rsidRDefault="00BA3DF5" w:rsidP="00602350">
            <w:r>
              <w:t xml:space="preserve">Zajęcia prowadzone </w:t>
            </w:r>
            <w:r>
              <w:br/>
              <w:t xml:space="preserve">z bezpośrednim udziałem NA </w:t>
            </w:r>
            <w:r>
              <w:br/>
              <w:t xml:space="preserve">lub innych osób prowadzących zajęcia </w:t>
            </w:r>
          </w:p>
        </w:tc>
        <w:tc>
          <w:tcPr>
            <w:tcW w:w="4268" w:type="dxa"/>
          </w:tcPr>
          <w:p w:rsidR="00BA3DF5" w:rsidRPr="002851F8" w:rsidRDefault="00BA3DF5" w:rsidP="00602350">
            <w:pPr>
              <w:ind w:left="88"/>
            </w:pPr>
            <w:r w:rsidRPr="002851F8">
              <w:t>Udział w zaj</w:t>
            </w:r>
            <w:r>
              <w:t xml:space="preserve">ęciach </w:t>
            </w:r>
            <w:r w:rsidRPr="002851F8">
              <w:t>dydak</w:t>
            </w:r>
            <w:r>
              <w:t>tycznych,</w:t>
            </w:r>
            <w:r w:rsidRPr="002851F8">
              <w:t xml:space="preserve"> wskazanych w pkt. </w:t>
            </w:r>
            <w:r>
              <w:t>1B</w:t>
            </w:r>
          </w:p>
        </w:tc>
        <w:tc>
          <w:tcPr>
            <w:tcW w:w="2393" w:type="dxa"/>
          </w:tcPr>
          <w:p w:rsidR="00BA3DF5" w:rsidRPr="002851F8" w:rsidRDefault="00BA3DF5" w:rsidP="00602350">
            <w:pPr>
              <w:jc w:val="center"/>
            </w:pPr>
            <w:r>
              <w:t>15</w:t>
            </w:r>
          </w:p>
        </w:tc>
      </w:tr>
      <w:tr w:rsidR="00BA3DF5" w:rsidRPr="00B86DC9" w:rsidTr="00602350">
        <w:trPr>
          <w:trHeight w:val="271"/>
          <w:jc w:val="center"/>
        </w:trPr>
        <w:tc>
          <w:tcPr>
            <w:tcW w:w="2978" w:type="dxa"/>
            <w:vMerge/>
          </w:tcPr>
          <w:p w:rsidR="00BA3DF5" w:rsidRPr="00B16527" w:rsidRDefault="00BA3DF5" w:rsidP="00602350">
            <w:pPr>
              <w:rPr>
                <w:color w:val="000000" w:themeColor="text1"/>
              </w:rPr>
            </w:pPr>
          </w:p>
        </w:tc>
        <w:tc>
          <w:tcPr>
            <w:tcW w:w="4268" w:type="dxa"/>
          </w:tcPr>
          <w:p w:rsidR="00BA3DF5" w:rsidRPr="00B16527" w:rsidRDefault="00BA3DF5" w:rsidP="00602350">
            <w:pPr>
              <w:ind w:left="88"/>
              <w:rPr>
                <w:color w:val="000000" w:themeColor="text1"/>
              </w:rPr>
            </w:pPr>
            <w:r w:rsidRPr="00B16527">
              <w:rPr>
                <w:color w:val="000000" w:themeColor="text1"/>
              </w:rPr>
              <w:t xml:space="preserve">Konsultacje </w:t>
            </w:r>
          </w:p>
        </w:tc>
        <w:tc>
          <w:tcPr>
            <w:tcW w:w="2393" w:type="dxa"/>
          </w:tcPr>
          <w:p w:rsidR="00BA3DF5" w:rsidRPr="00B16527" w:rsidRDefault="00BA3DF5" w:rsidP="00602350">
            <w:pPr>
              <w:jc w:val="center"/>
              <w:rPr>
                <w:color w:val="000000" w:themeColor="text1"/>
              </w:rPr>
            </w:pPr>
            <w:r>
              <w:rPr>
                <w:color w:val="000000" w:themeColor="text1"/>
              </w:rPr>
              <w:t>4</w:t>
            </w:r>
          </w:p>
        </w:tc>
      </w:tr>
      <w:tr w:rsidR="00BA3DF5" w:rsidRPr="00B86DC9" w:rsidTr="00602350">
        <w:trPr>
          <w:trHeight w:val="177"/>
          <w:jc w:val="center"/>
        </w:trPr>
        <w:tc>
          <w:tcPr>
            <w:tcW w:w="2978" w:type="dxa"/>
            <w:vMerge w:val="restart"/>
          </w:tcPr>
          <w:p w:rsidR="00BA3DF5" w:rsidRDefault="00BA3DF5" w:rsidP="00602350">
            <w:pPr>
              <w:rPr>
                <w:color w:val="000000" w:themeColor="text1"/>
              </w:rPr>
            </w:pPr>
          </w:p>
          <w:p w:rsidR="00BA3DF5" w:rsidRPr="00B16527" w:rsidRDefault="00BA3DF5" w:rsidP="00602350">
            <w:pPr>
              <w:rPr>
                <w:color w:val="000000" w:themeColor="text1"/>
              </w:rPr>
            </w:pPr>
            <w:r>
              <w:rPr>
                <w:color w:val="000000" w:themeColor="text1"/>
              </w:rPr>
              <w:t xml:space="preserve">Praca własna studenta </w:t>
            </w:r>
          </w:p>
        </w:tc>
        <w:tc>
          <w:tcPr>
            <w:tcW w:w="4268" w:type="dxa"/>
          </w:tcPr>
          <w:p w:rsidR="00BA3DF5" w:rsidRPr="00B16527" w:rsidRDefault="00BA3DF5" w:rsidP="00602350">
            <w:pPr>
              <w:ind w:left="88"/>
              <w:rPr>
                <w:color w:val="000000" w:themeColor="text1"/>
              </w:rPr>
            </w:pPr>
            <w:r w:rsidRPr="00B16527">
              <w:rPr>
                <w:color w:val="000000" w:themeColor="text1"/>
              </w:rPr>
              <w:t>Przygotowanie do zajęć</w:t>
            </w:r>
          </w:p>
        </w:tc>
        <w:tc>
          <w:tcPr>
            <w:tcW w:w="2393" w:type="dxa"/>
          </w:tcPr>
          <w:p w:rsidR="00BA3DF5" w:rsidRPr="00B16527" w:rsidRDefault="00BA3DF5" w:rsidP="00602350">
            <w:pPr>
              <w:jc w:val="center"/>
              <w:rPr>
                <w:color w:val="000000" w:themeColor="text1"/>
              </w:rPr>
            </w:pPr>
            <w:r>
              <w:rPr>
                <w:color w:val="000000" w:themeColor="text1"/>
              </w:rPr>
              <w:t>10</w:t>
            </w:r>
          </w:p>
        </w:tc>
      </w:tr>
      <w:tr w:rsidR="00BA3DF5" w:rsidRPr="00B86DC9" w:rsidTr="00602350">
        <w:trPr>
          <w:trHeight w:val="137"/>
          <w:jc w:val="center"/>
        </w:trPr>
        <w:tc>
          <w:tcPr>
            <w:tcW w:w="2978" w:type="dxa"/>
            <w:vMerge/>
          </w:tcPr>
          <w:p w:rsidR="00BA3DF5" w:rsidRPr="00B16527" w:rsidRDefault="00BA3DF5" w:rsidP="00602350">
            <w:pPr>
              <w:rPr>
                <w:color w:val="000000" w:themeColor="text1"/>
              </w:rPr>
            </w:pPr>
          </w:p>
        </w:tc>
        <w:tc>
          <w:tcPr>
            <w:tcW w:w="4268" w:type="dxa"/>
          </w:tcPr>
          <w:p w:rsidR="00BA3DF5" w:rsidRPr="00B16527" w:rsidRDefault="00BA3DF5" w:rsidP="00602350">
            <w:pPr>
              <w:ind w:left="88"/>
              <w:rPr>
                <w:color w:val="000000" w:themeColor="text1"/>
              </w:rPr>
            </w:pPr>
            <w:r w:rsidRPr="00B16527">
              <w:rPr>
                <w:color w:val="000000" w:themeColor="text1"/>
              </w:rPr>
              <w:t>Studiowanie literatury</w:t>
            </w:r>
          </w:p>
        </w:tc>
        <w:tc>
          <w:tcPr>
            <w:tcW w:w="2393" w:type="dxa"/>
          </w:tcPr>
          <w:p w:rsidR="00BA3DF5" w:rsidRPr="00B16527" w:rsidRDefault="00BA3DF5" w:rsidP="00602350">
            <w:pPr>
              <w:jc w:val="center"/>
              <w:rPr>
                <w:color w:val="000000" w:themeColor="text1"/>
              </w:rPr>
            </w:pPr>
            <w:r>
              <w:rPr>
                <w:color w:val="000000" w:themeColor="text1"/>
              </w:rPr>
              <w:t>21</w:t>
            </w:r>
          </w:p>
        </w:tc>
      </w:tr>
      <w:tr w:rsidR="00BA3DF5" w:rsidRPr="00B86DC9" w:rsidTr="00602350">
        <w:trPr>
          <w:trHeight w:val="340"/>
          <w:jc w:val="center"/>
        </w:trPr>
        <w:tc>
          <w:tcPr>
            <w:tcW w:w="2978" w:type="dxa"/>
            <w:vMerge/>
          </w:tcPr>
          <w:p w:rsidR="00BA3DF5" w:rsidRPr="00B16527" w:rsidRDefault="00BA3DF5" w:rsidP="00602350">
            <w:pPr>
              <w:rPr>
                <w:color w:val="000000" w:themeColor="text1"/>
              </w:rPr>
            </w:pPr>
          </w:p>
        </w:tc>
        <w:tc>
          <w:tcPr>
            <w:tcW w:w="4268" w:type="dxa"/>
          </w:tcPr>
          <w:p w:rsidR="00BA3DF5" w:rsidRDefault="00BA3DF5" w:rsidP="00602350">
            <w:pPr>
              <w:ind w:left="88"/>
              <w:rPr>
                <w:color w:val="000000" w:themeColor="text1"/>
              </w:rPr>
            </w:pPr>
            <w:r w:rsidRPr="00B16527">
              <w:rPr>
                <w:color w:val="000000" w:themeColor="text1"/>
              </w:rPr>
              <w:t xml:space="preserve">Inne (przygotowanie do egzaminu, zaliczeń, </w:t>
            </w:r>
          </w:p>
          <w:p w:rsidR="00BA3DF5" w:rsidRPr="00B16527" w:rsidRDefault="00BA3DF5" w:rsidP="00602350">
            <w:pPr>
              <w:ind w:left="88"/>
              <w:rPr>
                <w:color w:val="000000" w:themeColor="text1"/>
              </w:rPr>
            </w:pPr>
            <w:r w:rsidRPr="00B16527">
              <w:rPr>
                <w:color w:val="000000" w:themeColor="text1"/>
              </w:rPr>
              <w:t>przygotowanie projektu itd.)</w:t>
            </w:r>
          </w:p>
        </w:tc>
        <w:tc>
          <w:tcPr>
            <w:tcW w:w="2393" w:type="dxa"/>
          </w:tcPr>
          <w:p w:rsidR="00BA3DF5" w:rsidRPr="00B16527" w:rsidRDefault="00BA3DF5" w:rsidP="00602350">
            <w:pPr>
              <w:jc w:val="center"/>
              <w:rPr>
                <w:color w:val="000000" w:themeColor="text1"/>
              </w:rPr>
            </w:pPr>
            <w:r>
              <w:rPr>
                <w:color w:val="000000" w:themeColor="text1"/>
              </w:rPr>
              <w:t>10</w:t>
            </w:r>
          </w:p>
        </w:tc>
      </w:tr>
      <w:tr w:rsidR="00BA3DF5" w:rsidRPr="00B86DC9" w:rsidTr="00602350">
        <w:trPr>
          <w:trHeight w:val="340"/>
          <w:jc w:val="center"/>
        </w:trPr>
        <w:tc>
          <w:tcPr>
            <w:tcW w:w="7246" w:type="dxa"/>
            <w:gridSpan w:val="2"/>
            <w:shd w:val="clear" w:color="auto" w:fill="F2F2F2" w:themeFill="background1" w:themeFillShade="F2"/>
          </w:tcPr>
          <w:p w:rsidR="00BA3DF5" w:rsidRPr="00B16527" w:rsidRDefault="00BA3DF5" w:rsidP="00602350">
            <w:pPr>
              <w:rPr>
                <w:color w:val="000000" w:themeColor="text1"/>
              </w:rPr>
            </w:pPr>
            <w:r w:rsidRPr="00B16527">
              <w:rPr>
                <w:color w:val="000000" w:themeColor="text1"/>
              </w:rPr>
              <w:t>Łączny nakład pracy studenta</w:t>
            </w:r>
          </w:p>
        </w:tc>
        <w:tc>
          <w:tcPr>
            <w:tcW w:w="2393" w:type="dxa"/>
            <w:shd w:val="clear" w:color="auto" w:fill="F2F2F2" w:themeFill="background1" w:themeFillShade="F2"/>
          </w:tcPr>
          <w:p w:rsidR="00BA3DF5" w:rsidRPr="00B16527" w:rsidRDefault="00BA3DF5" w:rsidP="00602350">
            <w:pPr>
              <w:jc w:val="center"/>
              <w:rPr>
                <w:color w:val="000000" w:themeColor="text1"/>
              </w:rPr>
            </w:pPr>
            <w:r>
              <w:rPr>
                <w:color w:val="000000" w:themeColor="text1"/>
              </w:rPr>
              <w:t>60</w:t>
            </w:r>
          </w:p>
        </w:tc>
      </w:tr>
      <w:tr w:rsidR="00BA3DF5" w:rsidRPr="00B86DC9" w:rsidTr="00602350">
        <w:trPr>
          <w:trHeight w:val="397"/>
          <w:jc w:val="center"/>
        </w:trPr>
        <w:tc>
          <w:tcPr>
            <w:tcW w:w="7246" w:type="dxa"/>
            <w:gridSpan w:val="2"/>
            <w:shd w:val="clear" w:color="auto" w:fill="F2F2F2" w:themeFill="background1" w:themeFillShade="F2"/>
            <w:vAlign w:val="center"/>
          </w:tcPr>
          <w:p w:rsidR="00BA3DF5" w:rsidRPr="00B16527" w:rsidRDefault="00BA3DF5" w:rsidP="00602350">
            <w:pPr>
              <w:jc w:val="right"/>
              <w:rPr>
                <w:b/>
                <w:color w:val="000000" w:themeColor="text1"/>
              </w:rPr>
            </w:pPr>
            <w:r w:rsidRPr="00B16527">
              <w:rPr>
                <w:color w:val="000000" w:themeColor="text1"/>
              </w:rPr>
              <w:t xml:space="preserve"> </w:t>
            </w:r>
            <w:r w:rsidRPr="00B16527">
              <w:rPr>
                <w:b/>
                <w:color w:val="000000" w:themeColor="text1"/>
              </w:rPr>
              <w:t xml:space="preserve">Liczba punktów ECTS </w:t>
            </w:r>
          </w:p>
        </w:tc>
        <w:tc>
          <w:tcPr>
            <w:tcW w:w="2393" w:type="dxa"/>
            <w:shd w:val="clear" w:color="auto" w:fill="F2F2F2" w:themeFill="background1" w:themeFillShade="F2"/>
            <w:vAlign w:val="center"/>
          </w:tcPr>
          <w:p w:rsidR="00BA3DF5" w:rsidRPr="00B16527" w:rsidRDefault="00BA3DF5" w:rsidP="00602350">
            <w:pPr>
              <w:jc w:val="center"/>
              <w:rPr>
                <w:color w:val="000000" w:themeColor="text1"/>
              </w:rPr>
            </w:pPr>
            <w:r>
              <w:rPr>
                <w:color w:val="000000" w:themeColor="text1"/>
              </w:rPr>
              <w:t>2</w:t>
            </w:r>
          </w:p>
        </w:tc>
      </w:tr>
    </w:tbl>
    <w:p w:rsidR="00A82B17" w:rsidRPr="009216C5" w:rsidRDefault="00BA3DF5">
      <w:pPr>
        <w:rPr>
          <w:color w:val="000000" w:themeColor="text1"/>
          <w:sz w:val="20"/>
          <w:szCs w:val="20"/>
        </w:rPr>
      </w:pPr>
      <w:r w:rsidRPr="001F6B31">
        <w:rPr>
          <w:rStyle w:val="Odwoanieprzypisukocowego"/>
          <w:color w:val="000000" w:themeColor="text1"/>
        </w:rPr>
        <w:footnoteRef/>
      </w:r>
      <w:r w:rsidRPr="001F6B31">
        <w:rPr>
          <w:color w:val="000000" w:themeColor="text1"/>
        </w:rPr>
        <w:t xml:space="preserve"> </w:t>
      </w:r>
      <w:r w:rsidRPr="001F6B31">
        <w:rPr>
          <w:color w:val="000000" w:themeColor="text1"/>
          <w:sz w:val="20"/>
          <w:szCs w:val="20"/>
        </w:rPr>
        <w:t>ostateczna liczba punktów ECTS</w:t>
      </w:r>
    </w:p>
    <w:p w:rsidR="00365665" w:rsidRPr="00365665" w:rsidRDefault="00EB2022" w:rsidP="00365665">
      <w: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365665" w:rsidRPr="00F05BEC" w:rsidTr="00602350">
        <w:trPr>
          <w:trHeight w:val="454"/>
          <w:jc w:val="center"/>
        </w:trPr>
        <w:tc>
          <w:tcPr>
            <w:tcW w:w="2410" w:type="dxa"/>
            <w:vAlign w:val="center"/>
          </w:tcPr>
          <w:p w:rsidR="00365665" w:rsidRPr="00F05BEC" w:rsidRDefault="00365665" w:rsidP="00602350">
            <w:pPr>
              <w:pStyle w:val="Nagwek1"/>
              <w:spacing w:before="0" w:line="276" w:lineRule="auto"/>
              <w:rPr>
                <w:rFonts w:ascii="Times New Roman" w:hAnsi="Times New Roman"/>
                <w:sz w:val="20"/>
                <w:szCs w:val="20"/>
              </w:rPr>
            </w:pPr>
            <w:r w:rsidRPr="00F05BEC">
              <w:rPr>
                <w:rFonts w:ascii="Times New Roman" w:hAnsi="Times New Roman"/>
                <w:sz w:val="20"/>
                <w:szCs w:val="20"/>
              </w:rPr>
              <w:lastRenderedPageBreak/>
              <w:t>Kod przedmiotu:</w:t>
            </w:r>
          </w:p>
        </w:tc>
        <w:tc>
          <w:tcPr>
            <w:tcW w:w="1958" w:type="dxa"/>
            <w:vAlign w:val="center"/>
          </w:tcPr>
          <w:p w:rsidR="00365665" w:rsidRPr="00F05BEC" w:rsidRDefault="00365665" w:rsidP="00602350">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rsidR="00365665" w:rsidRPr="00F05BEC" w:rsidRDefault="00365665" w:rsidP="00602350">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rsidR="00365665" w:rsidRPr="00EC556F" w:rsidRDefault="00365665" w:rsidP="00602350">
            <w:pPr>
              <w:pStyle w:val="Nagwek1"/>
              <w:spacing w:before="0" w:line="276" w:lineRule="auto"/>
              <w:jc w:val="center"/>
              <w:rPr>
                <w:rFonts w:ascii="Times New Roman" w:hAnsi="Times New Roman"/>
                <w:sz w:val="20"/>
                <w:szCs w:val="20"/>
              </w:rPr>
            </w:pPr>
            <w:r w:rsidRPr="00EC556F">
              <w:rPr>
                <w:rFonts w:ascii="Times New Roman" w:hAnsi="Times New Roman"/>
                <w:sz w:val="20"/>
                <w:szCs w:val="20"/>
              </w:rPr>
              <w:t>B.4</w:t>
            </w:r>
          </w:p>
        </w:tc>
      </w:tr>
    </w:tbl>
    <w:p w:rsidR="00365665" w:rsidRPr="00B86DC9" w:rsidRDefault="00365665" w:rsidP="009A1EEC">
      <w:pPr>
        <w:numPr>
          <w:ilvl w:val="0"/>
          <w:numId w:val="269"/>
        </w:numPr>
        <w:tabs>
          <w:tab w:val="left" w:pos="284"/>
        </w:tabs>
        <w:spacing w:before="120" w:after="0" w:line="240" w:lineRule="auto"/>
        <w:ind w:left="357" w:hanging="357"/>
        <w:rPr>
          <w:b/>
        </w:rPr>
      </w:pPr>
      <w:r w:rsidRPr="00B86DC9">
        <w:rPr>
          <w:b/>
        </w:rPr>
        <w:t>INFORMACJE O PRZEDMIOCIE</w:t>
      </w:r>
    </w:p>
    <w:p w:rsidR="00365665" w:rsidRPr="00B86DC9" w:rsidRDefault="00365665" w:rsidP="009A1EEC">
      <w:pPr>
        <w:pStyle w:val="Akapitzlist1"/>
        <w:numPr>
          <w:ilvl w:val="1"/>
          <w:numId w:val="269"/>
        </w:numPr>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365665" w:rsidRPr="00B86DC9" w:rsidTr="00602350">
        <w:trPr>
          <w:trHeight w:val="340"/>
          <w:jc w:val="center"/>
        </w:trPr>
        <w:tc>
          <w:tcPr>
            <w:tcW w:w="3775" w:type="dxa"/>
            <w:shd w:val="clear" w:color="auto" w:fill="F2F2F2" w:themeFill="background1" w:themeFillShade="F2"/>
            <w:vAlign w:val="center"/>
          </w:tcPr>
          <w:p w:rsidR="00365665" w:rsidRPr="00B86DC9" w:rsidRDefault="00365665" w:rsidP="00602350">
            <w:pPr>
              <w:widowControl w:val="0"/>
              <w:autoSpaceDE w:val="0"/>
              <w:autoSpaceDN w:val="0"/>
              <w:adjustRightInd w:val="0"/>
              <w:rPr>
                <w:iCs/>
                <w:color w:val="000000"/>
              </w:rPr>
            </w:pPr>
            <w:r w:rsidRPr="00B86DC9">
              <w:rPr>
                <w:iCs/>
              </w:rPr>
              <w:t>Nazwa przedmiotu</w:t>
            </w:r>
            <w:r>
              <w:rPr>
                <w:iCs/>
              </w:rPr>
              <w:t xml:space="preserve"> / zajęć </w:t>
            </w:r>
          </w:p>
        </w:tc>
        <w:tc>
          <w:tcPr>
            <w:tcW w:w="5864" w:type="dxa"/>
            <w:vAlign w:val="center"/>
          </w:tcPr>
          <w:p w:rsidR="00365665" w:rsidRPr="00B86DC9" w:rsidRDefault="00365665" w:rsidP="00602350">
            <w:pPr>
              <w:widowControl w:val="0"/>
              <w:autoSpaceDE w:val="0"/>
              <w:autoSpaceDN w:val="0"/>
              <w:adjustRightInd w:val="0"/>
              <w:rPr>
                <w:iCs/>
                <w:color w:val="000000"/>
              </w:rPr>
            </w:pPr>
            <w:r>
              <w:rPr>
                <w:b/>
                <w:iCs/>
                <w:color w:val="000000"/>
              </w:rPr>
              <w:t>CHEMIA</w:t>
            </w:r>
          </w:p>
        </w:tc>
      </w:tr>
      <w:tr w:rsidR="00365665" w:rsidRPr="00B86DC9" w:rsidTr="00602350">
        <w:trPr>
          <w:trHeight w:val="340"/>
          <w:jc w:val="center"/>
        </w:trPr>
        <w:tc>
          <w:tcPr>
            <w:tcW w:w="3775" w:type="dxa"/>
            <w:shd w:val="clear" w:color="auto" w:fill="F2F2F2" w:themeFill="background1" w:themeFillShade="F2"/>
            <w:vAlign w:val="center"/>
          </w:tcPr>
          <w:p w:rsidR="00365665" w:rsidRPr="00B86DC9" w:rsidRDefault="00365665" w:rsidP="00602350">
            <w:pPr>
              <w:widowControl w:val="0"/>
              <w:autoSpaceDE w:val="0"/>
              <w:autoSpaceDN w:val="0"/>
              <w:adjustRightInd w:val="0"/>
              <w:rPr>
                <w:iCs/>
                <w:color w:val="000000"/>
              </w:rPr>
            </w:pPr>
            <w:r w:rsidRPr="00B86DC9">
              <w:rPr>
                <w:iCs/>
                <w:color w:val="000000"/>
              </w:rPr>
              <w:t>Kierunek studiów</w:t>
            </w:r>
          </w:p>
        </w:tc>
        <w:tc>
          <w:tcPr>
            <w:tcW w:w="5864" w:type="dxa"/>
            <w:vAlign w:val="center"/>
          </w:tcPr>
          <w:p w:rsidR="00365665" w:rsidRPr="00B86DC9" w:rsidRDefault="00365665" w:rsidP="00602350">
            <w:pPr>
              <w:widowControl w:val="0"/>
              <w:autoSpaceDE w:val="0"/>
              <w:autoSpaceDN w:val="0"/>
              <w:adjustRightInd w:val="0"/>
              <w:rPr>
                <w:iCs/>
                <w:color w:val="000000"/>
              </w:rPr>
            </w:pPr>
            <w:r>
              <w:rPr>
                <w:iCs/>
                <w:color w:val="000000"/>
              </w:rPr>
              <w:t>budownictwo</w:t>
            </w:r>
          </w:p>
        </w:tc>
      </w:tr>
      <w:tr w:rsidR="00365665" w:rsidRPr="00B86DC9" w:rsidTr="00602350">
        <w:trPr>
          <w:trHeight w:val="340"/>
          <w:jc w:val="center"/>
        </w:trPr>
        <w:tc>
          <w:tcPr>
            <w:tcW w:w="3775" w:type="dxa"/>
            <w:shd w:val="clear" w:color="auto" w:fill="F2F2F2" w:themeFill="background1" w:themeFillShade="F2"/>
            <w:vAlign w:val="center"/>
          </w:tcPr>
          <w:p w:rsidR="00365665" w:rsidRPr="00B86DC9" w:rsidRDefault="00365665" w:rsidP="00602350">
            <w:pPr>
              <w:widowControl w:val="0"/>
              <w:autoSpaceDE w:val="0"/>
              <w:autoSpaceDN w:val="0"/>
              <w:adjustRightInd w:val="0"/>
              <w:rPr>
                <w:iCs/>
                <w:color w:val="000000"/>
              </w:rPr>
            </w:pPr>
            <w:r w:rsidRPr="00B86DC9">
              <w:rPr>
                <w:iCs/>
                <w:color w:val="000000"/>
              </w:rPr>
              <w:t>Poziom studiów</w:t>
            </w:r>
          </w:p>
        </w:tc>
        <w:tc>
          <w:tcPr>
            <w:tcW w:w="5864" w:type="dxa"/>
            <w:vAlign w:val="center"/>
          </w:tcPr>
          <w:p w:rsidR="00365665" w:rsidRPr="00B86DC9" w:rsidRDefault="00365665" w:rsidP="00602350">
            <w:pPr>
              <w:widowControl w:val="0"/>
              <w:autoSpaceDE w:val="0"/>
              <w:autoSpaceDN w:val="0"/>
              <w:adjustRightInd w:val="0"/>
              <w:rPr>
                <w:iCs/>
                <w:color w:val="000000"/>
              </w:rPr>
            </w:pPr>
            <w:r w:rsidRPr="00B86DC9">
              <w:rPr>
                <w:iCs/>
                <w:color w:val="000000"/>
              </w:rPr>
              <w:t xml:space="preserve">I </w:t>
            </w:r>
            <w:r>
              <w:rPr>
                <w:iCs/>
                <w:color w:val="000000"/>
              </w:rPr>
              <w:t xml:space="preserve">stopnia </w:t>
            </w:r>
            <w:r w:rsidRPr="00B86DC9">
              <w:rPr>
                <w:iCs/>
                <w:color w:val="000000"/>
              </w:rPr>
              <w:t>(inż.)</w:t>
            </w:r>
          </w:p>
        </w:tc>
      </w:tr>
      <w:tr w:rsidR="00365665" w:rsidRPr="00B86DC9" w:rsidTr="00602350">
        <w:trPr>
          <w:trHeight w:val="340"/>
          <w:jc w:val="center"/>
        </w:trPr>
        <w:tc>
          <w:tcPr>
            <w:tcW w:w="3775" w:type="dxa"/>
            <w:shd w:val="clear" w:color="auto" w:fill="F2F2F2" w:themeFill="background1" w:themeFillShade="F2"/>
            <w:vAlign w:val="center"/>
          </w:tcPr>
          <w:p w:rsidR="00365665" w:rsidRPr="00B86DC9" w:rsidRDefault="00365665" w:rsidP="00602350">
            <w:pPr>
              <w:widowControl w:val="0"/>
              <w:autoSpaceDE w:val="0"/>
              <w:autoSpaceDN w:val="0"/>
              <w:adjustRightInd w:val="0"/>
              <w:rPr>
                <w:iCs/>
                <w:color w:val="000000"/>
              </w:rPr>
            </w:pPr>
            <w:r>
              <w:rPr>
                <w:iCs/>
                <w:color w:val="000000"/>
              </w:rPr>
              <w:t xml:space="preserve">Profil </w:t>
            </w:r>
          </w:p>
        </w:tc>
        <w:tc>
          <w:tcPr>
            <w:tcW w:w="5864" w:type="dxa"/>
            <w:vAlign w:val="center"/>
          </w:tcPr>
          <w:p w:rsidR="00365665" w:rsidRPr="00B86DC9" w:rsidRDefault="00365665" w:rsidP="00602350">
            <w:pPr>
              <w:widowControl w:val="0"/>
              <w:autoSpaceDE w:val="0"/>
              <w:autoSpaceDN w:val="0"/>
              <w:adjustRightInd w:val="0"/>
              <w:rPr>
                <w:iCs/>
                <w:color w:val="000000"/>
              </w:rPr>
            </w:pPr>
            <w:r w:rsidRPr="00B86DC9">
              <w:rPr>
                <w:iCs/>
                <w:color w:val="000000"/>
              </w:rPr>
              <w:t>ogólnoakademick</w:t>
            </w:r>
            <w:r>
              <w:rPr>
                <w:iCs/>
                <w:color w:val="000000"/>
              </w:rPr>
              <w:t>i</w:t>
            </w:r>
          </w:p>
        </w:tc>
      </w:tr>
      <w:tr w:rsidR="00365665" w:rsidRPr="00B86DC9" w:rsidTr="00602350">
        <w:trPr>
          <w:trHeight w:val="340"/>
          <w:jc w:val="center"/>
        </w:trPr>
        <w:tc>
          <w:tcPr>
            <w:tcW w:w="3775" w:type="dxa"/>
            <w:shd w:val="clear" w:color="auto" w:fill="F2F2F2" w:themeFill="background1" w:themeFillShade="F2"/>
            <w:vAlign w:val="center"/>
          </w:tcPr>
          <w:p w:rsidR="00365665" w:rsidRPr="00B86DC9" w:rsidRDefault="00365665" w:rsidP="00602350">
            <w:pPr>
              <w:widowControl w:val="0"/>
              <w:autoSpaceDE w:val="0"/>
              <w:autoSpaceDN w:val="0"/>
              <w:adjustRightInd w:val="0"/>
              <w:rPr>
                <w:iCs/>
                <w:color w:val="000000"/>
              </w:rPr>
            </w:pPr>
            <w:r w:rsidRPr="00B86DC9">
              <w:rPr>
                <w:iCs/>
                <w:color w:val="000000"/>
              </w:rPr>
              <w:t>Forma studiów</w:t>
            </w:r>
          </w:p>
        </w:tc>
        <w:tc>
          <w:tcPr>
            <w:tcW w:w="5864" w:type="dxa"/>
            <w:vAlign w:val="center"/>
          </w:tcPr>
          <w:p w:rsidR="00365665" w:rsidRPr="00B86DC9" w:rsidRDefault="00365665" w:rsidP="00602350">
            <w:pPr>
              <w:widowControl w:val="0"/>
              <w:autoSpaceDE w:val="0"/>
              <w:autoSpaceDN w:val="0"/>
              <w:adjustRightInd w:val="0"/>
              <w:rPr>
                <w:iCs/>
                <w:color w:val="000000"/>
              </w:rPr>
            </w:pPr>
            <w:r w:rsidRPr="00B86DC9">
              <w:rPr>
                <w:iCs/>
                <w:color w:val="000000"/>
              </w:rPr>
              <w:t>stacjonarne</w:t>
            </w:r>
          </w:p>
        </w:tc>
      </w:tr>
      <w:tr w:rsidR="00365665" w:rsidRPr="00B86DC9" w:rsidTr="00602350">
        <w:trPr>
          <w:trHeight w:val="340"/>
          <w:jc w:val="center"/>
        </w:trPr>
        <w:tc>
          <w:tcPr>
            <w:tcW w:w="3775" w:type="dxa"/>
            <w:shd w:val="clear" w:color="auto" w:fill="F2F2F2" w:themeFill="background1" w:themeFillShade="F2"/>
            <w:vAlign w:val="center"/>
          </w:tcPr>
          <w:p w:rsidR="00365665" w:rsidRPr="00B86DC9" w:rsidRDefault="00365665" w:rsidP="00602350">
            <w:pPr>
              <w:widowControl w:val="0"/>
              <w:autoSpaceDE w:val="0"/>
              <w:autoSpaceDN w:val="0"/>
              <w:adjustRightInd w:val="0"/>
              <w:rPr>
                <w:iCs/>
                <w:color w:val="000000"/>
              </w:rPr>
            </w:pPr>
            <w:r w:rsidRPr="00B86DC9">
              <w:rPr>
                <w:iCs/>
                <w:color w:val="000000"/>
              </w:rPr>
              <w:t>Specjalność</w:t>
            </w:r>
          </w:p>
        </w:tc>
        <w:tc>
          <w:tcPr>
            <w:tcW w:w="5864" w:type="dxa"/>
            <w:vAlign w:val="center"/>
          </w:tcPr>
          <w:p w:rsidR="00365665" w:rsidRPr="00B86DC9" w:rsidRDefault="00365665" w:rsidP="00602350">
            <w:pPr>
              <w:widowControl w:val="0"/>
              <w:autoSpaceDE w:val="0"/>
              <w:autoSpaceDN w:val="0"/>
              <w:adjustRightInd w:val="0"/>
              <w:rPr>
                <w:iCs/>
                <w:color w:val="000000"/>
              </w:rPr>
            </w:pPr>
          </w:p>
        </w:tc>
      </w:tr>
      <w:tr w:rsidR="00365665" w:rsidRPr="00B86DC9" w:rsidTr="00602350">
        <w:trPr>
          <w:trHeight w:val="340"/>
          <w:jc w:val="center"/>
        </w:trPr>
        <w:tc>
          <w:tcPr>
            <w:tcW w:w="3775" w:type="dxa"/>
            <w:shd w:val="clear" w:color="auto" w:fill="F2F2F2" w:themeFill="background1" w:themeFillShade="F2"/>
            <w:vAlign w:val="center"/>
          </w:tcPr>
          <w:p w:rsidR="00365665" w:rsidRPr="00B86DC9" w:rsidRDefault="00365665" w:rsidP="00602350">
            <w:pPr>
              <w:widowControl w:val="0"/>
              <w:autoSpaceDE w:val="0"/>
              <w:autoSpaceDN w:val="0"/>
              <w:adjustRightInd w:val="0"/>
              <w:rPr>
                <w:iCs/>
                <w:color w:val="000000"/>
              </w:rPr>
            </w:pPr>
            <w:r w:rsidRPr="00B86DC9">
              <w:rPr>
                <w:iCs/>
                <w:color w:val="000000"/>
              </w:rPr>
              <w:t>Jednostka prowadząca kierunek studiów</w:t>
            </w:r>
          </w:p>
        </w:tc>
        <w:tc>
          <w:tcPr>
            <w:tcW w:w="5864" w:type="dxa"/>
            <w:vAlign w:val="center"/>
          </w:tcPr>
          <w:p w:rsidR="00365665" w:rsidRDefault="00365665" w:rsidP="00602350">
            <w:pPr>
              <w:widowControl w:val="0"/>
              <w:autoSpaceDE w:val="0"/>
              <w:autoSpaceDN w:val="0"/>
              <w:adjustRightInd w:val="0"/>
              <w:rPr>
                <w:iCs/>
                <w:color w:val="000000"/>
              </w:rPr>
            </w:pPr>
            <w:r>
              <w:rPr>
                <w:iCs/>
                <w:color w:val="000000"/>
              </w:rPr>
              <w:t>Wydział Budownictwa, Architektury i Inżynierii Środowiska</w:t>
            </w:r>
          </w:p>
        </w:tc>
      </w:tr>
      <w:tr w:rsidR="00365665" w:rsidRPr="00B86DC9" w:rsidTr="00602350">
        <w:trPr>
          <w:trHeight w:val="340"/>
          <w:jc w:val="center"/>
        </w:trPr>
        <w:tc>
          <w:tcPr>
            <w:tcW w:w="3775" w:type="dxa"/>
            <w:shd w:val="clear" w:color="auto" w:fill="F2F2F2" w:themeFill="background1" w:themeFillShade="F2"/>
            <w:vAlign w:val="center"/>
          </w:tcPr>
          <w:p w:rsidR="00365665" w:rsidRPr="00B86DC9" w:rsidRDefault="00365665" w:rsidP="00602350">
            <w:pPr>
              <w:widowControl w:val="0"/>
              <w:autoSpaceDE w:val="0"/>
              <w:autoSpaceDN w:val="0"/>
              <w:adjustRightInd w:val="0"/>
              <w:rPr>
                <w:iCs/>
                <w:color w:val="000000"/>
              </w:rPr>
            </w:pPr>
            <w:r w:rsidRPr="00B86DC9">
              <w:rPr>
                <w:iCs/>
                <w:color w:val="000000"/>
              </w:rPr>
              <w:t>Imię i nazwisko nauczyciela (li) i jego stopień lub tytuł naukowy</w:t>
            </w:r>
            <w:r>
              <w:rPr>
                <w:iCs/>
                <w:color w:val="000000"/>
              </w:rPr>
              <w:t xml:space="preserve"> osoby odpowiedzialnej za przygotowanie sylabusa</w:t>
            </w:r>
          </w:p>
        </w:tc>
        <w:tc>
          <w:tcPr>
            <w:tcW w:w="5864" w:type="dxa"/>
            <w:vAlign w:val="center"/>
          </w:tcPr>
          <w:p w:rsidR="00365665" w:rsidRPr="009216C5" w:rsidRDefault="00365665" w:rsidP="00602350">
            <w:pPr>
              <w:widowControl w:val="0"/>
              <w:autoSpaceDE w:val="0"/>
              <w:autoSpaceDN w:val="0"/>
              <w:adjustRightInd w:val="0"/>
            </w:pPr>
            <w:r w:rsidRPr="009216C5">
              <w:t xml:space="preserve">dr Jacek </w:t>
            </w:r>
            <w:proofErr w:type="spellStart"/>
            <w:r w:rsidRPr="009216C5">
              <w:t>Cieściński</w:t>
            </w:r>
            <w:proofErr w:type="spellEnd"/>
          </w:p>
          <w:p w:rsidR="00365665" w:rsidRPr="00B86DC9" w:rsidRDefault="00365665" w:rsidP="00602350">
            <w:pPr>
              <w:widowControl w:val="0"/>
              <w:autoSpaceDE w:val="0"/>
              <w:autoSpaceDN w:val="0"/>
              <w:adjustRightInd w:val="0"/>
              <w:rPr>
                <w:iCs/>
                <w:color w:val="000000"/>
              </w:rPr>
            </w:pPr>
            <w:r w:rsidRPr="009216C5">
              <w:t xml:space="preserve">mgr inż. Jerzy </w:t>
            </w:r>
            <w:proofErr w:type="spellStart"/>
            <w:r w:rsidRPr="009216C5">
              <w:t>Ciechalski</w:t>
            </w:r>
            <w:proofErr w:type="spellEnd"/>
          </w:p>
        </w:tc>
      </w:tr>
      <w:tr w:rsidR="00365665" w:rsidRPr="00B86DC9" w:rsidTr="00602350">
        <w:trPr>
          <w:trHeight w:val="340"/>
          <w:jc w:val="center"/>
        </w:trPr>
        <w:tc>
          <w:tcPr>
            <w:tcW w:w="3775" w:type="dxa"/>
            <w:shd w:val="clear" w:color="auto" w:fill="F2F2F2" w:themeFill="background1" w:themeFillShade="F2"/>
            <w:vAlign w:val="center"/>
          </w:tcPr>
          <w:p w:rsidR="00365665" w:rsidRPr="00B86DC9" w:rsidRDefault="00365665" w:rsidP="00602350">
            <w:pPr>
              <w:widowControl w:val="0"/>
              <w:autoSpaceDE w:val="0"/>
              <w:autoSpaceDN w:val="0"/>
              <w:adjustRightInd w:val="0"/>
              <w:rPr>
                <w:iCs/>
                <w:color w:val="000000"/>
              </w:rPr>
            </w:pPr>
            <w:r w:rsidRPr="00B86DC9">
              <w:rPr>
                <w:iCs/>
                <w:color w:val="000000"/>
              </w:rPr>
              <w:t>Przedmioty wprowadzające</w:t>
            </w:r>
          </w:p>
        </w:tc>
        <w:tc>
          <w:tcPr>
            <w:tcW w:w="5864" w:type="dxa"/>
            <w:vAlign w:val="center"/>
          </w:tcPr>
          <w:p w:rsidR="00365665" w:rsidRPr="00B86DC9" w:rsidRDefault="00365665" w:rsidP="00602350">
            <w:pPr>
              <w:widowControl w:val="0"/>
              <w:autoSpaceDE w:val="0"/>
              <w:autoSpaceDN w:val="0"/>
              <w:adjustRightInd w:val="0"/>
              <w:rPr>
                <w:iCs/>
                <w:color w:val="000000"/>
              </w:rPr>
            </w:pPr>
            <w:r>
              <w:rPr>
                <w:bCs/>
                <w:iCs/>
                <w:color w:val="000000"/>
              </w:rPr>
              <w:t>brak</w:t>
            </w:r>
            <w:r w:rsidRPr="00B86DC9">
              <w:rPr>
                <w:bCs/>
                <w:iCs/>
                <w:color w:val="000000"/>
              </w:rPr>
              <w:t xml:space="preserve"> </w:t>
            </w:r>
          </w:p>
        </w:tc>
      </w:tr>
      <w:tr w:rsidR="00365665" w:rsidRPr="00B86DC9" w:rsidTr="00602350">
        <w:trPr>
          <w:trHeight w:val="340"/>
          <w:jc w:val="center"/>
        </w:trPr>
        <w:tc>
          <w:tcPr>
            <w:tcW w:w="3775" w:type="dxa"/>
            <w:shd w:val="clear" w:color="auto" w:fill="F2F2F2" w:themeFill="background1" w:themeFillShade="F2"/>
            <w:vAlign w:val="center"/>
          </w:tcPr>
          <w:p w:rsidR="00365665" w:rsidRPr="00B86DC9" w:rsidRDefault="00365665" w:rsidP="00602350">
            <w:pPr>
              <w:widowControl w:val="0"/>
              <w:autoSpaceDE w:val="0"/>
              <w:autoSpaceDN w:val="0"/>
              <w:adjustRightInd w:val="0"/>
              <w:rPr>
                <w:iCs/>
              </w:rPr>
            </w:pPr>
            <w:r w:rsidRPr="00B86DC9">
              <w:rPr>
                <w:iCs/>
              </w:rPr>
              <w:t>Wymagania wstępne</w:t>
            </w:r>
          </w:p>
        </w:tc>
        <w:tc>
          <w:tcPr>
            <w:tcW w:w="5864" w:type="dxa"/>
            <w:vAlign w:val="center"/>
          </w:tcPr>
          <w:p w:rsidR="00365665" w:rsidRPr="00B86DC9" w:rsidRDefault="00365665" w:rsidP="00602350">
            <w:pPr>
              <w:widowControl w:val="0"/>
              <w:autoSpaceDE w:val="0"/>
              <w:autoSpaceDN w:val="0"/>
              <w:adjustRightInd w:val="0"/>
              <w:rPr>
                <w:bCs/>
                <w:iCs/>
                <w:color w:val="000000"/>
              </w:rPr>
            </w:pPr>
            <w:r>
              <w:rPr>
                <w:bCs/>
                <w:iCs/>
                <w:color w:val="000000"/>
              </w:rPr>
              <w:t>Znajomość podstaw chemii na poziomie szkoły średniej</w:t>
            </w:r>
          </w:p>
        </w:tc>
      </w:tr>
    </w:tbl>
    <w:p w:rsidR="00365665" w:rsidRPr="00B86DC9" w:rsidRDefault="00365665" w:rsidP="009A1EEC">
      <w:pPr>
        <w:pStyle w:val="Akapitzlist1"/>
        <w:numPr>
          <w:ilvl w:val="1"/>
          <w:numId w:val="269"/>
        </w:numPr>
        <w:spacing w:before="120" w:after="120"/>
        <w:ind w:left="567" w:hanging="283"/>
        <w:rPr>
          <w:b/>
          <w:bCs/>
          <w:iCs/>
          <w:sz w:val="22"/>
          <w:szCs w:val="22"/>
        </w:rPr>
      </w:pPr>
      <w:r w:rsidRPr="00B86DC9">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365665" w:rsidRPr="00B86DC9" w:rsidTr="00602350">
        <w:trPr>
          <w:trHeight w:val="371"/>
          <w:jc w:val="center"/>
        </w:trPr>
        <w:tc>
          <w:tcPr>
            <w:tcW w:w="888" w:type="dxa"/>
            <w:vMerge w:val="restart"/>
            <w:shd w:val="clear" w:color="auto" w:fill="F2F2F2" w:themeFill="background1" w:themeFillShade="F2"/>
            <w:vAlign w:val="center"/>
          </w:tcPr>
          <w:p w:rsidR="00365665" w:rsidRPr="00B86DC9" w:rsidRDefault="00365665" w:rsidP="00602350">
            <w:pPr>
              <w:jc w:val="center"/>
              <w:rPr>
                <w:iCs/>
              </w:rPr>
            </w:pPr>
            <w:r w:rsidRPr="00B86DC9">
              <w:rPr>
                <w:b/>
                <w:bCs/>
                <w:i/>
                <w:iCs/>
              </w:rPr>
              <w:t> </w:t>
            </w:r>
            <w:r w:rsidRPr="00B86DC9">
              <w:rPr>
                <w:iCs/>
              </w:rPr>
              <w:t>Semestr</w:t>
            </w:r>
          </w:p>
        </w:tc>
        <w:tc>
          <w:tcPr>
            <w:tcW w:w="980" w:type="dxa"/>
            <w:tcBorders>
              <w:bottom w:val="nil"/>
            </w:tcBorders>
            <w:shd w:val="clear" w:color="auto" w:fill="F2F2F2" w:themeFill="background1" w:themeFillShade="F2"/>
            <w:vAlign w:val="center"/>
          </w:tcPr>
          <w:p w:rsidR="00365665" w:rsidRPr="00B86DC9" w:rsidRDefault="00365665" w:rsidP="00602350">
            <w:pPr>
              <w:jc w:val="center"/>
              <w:rPr>
                <w:iCs/>
              </w:rPr>
            </w:pPr>
            <w:r w:rsidRPr="00B86DC9">
              <w:rPr>
                <w:iCs/>
              </w:rPr>
              <w:t>Wykłady</w:t>
            </w:r>
          </w:p>
        </w:tc>
        <w:tc>
          <w:tcPr>
            <w:tcW w:w="1316" w:type="dxa"/>
            <w:tcBorders>
              <w:bottom w:val="nil"/>
            </w:tcBorders>
            <w:shd w:val="clear" w:color="auto" w:fill="F2F2F2" w:themeFill="background1" w:themeFillShade="F2"/>
            <w:vAlign w:val="center"/>
          </w:tcPr>
          <w:p w:rsidR="00365665" w:rsidRPr="00B86DC9" w:rsidRDefault="00365665" w:rsidP="00602350">
            <w:pPr>
              <w:jc w:val="center"/>
              <w:rPr>
                <w:iCs/>
              </w:rPr>
            </w:pPr>
            <w:r w:rsidRPr="00B86DC9">
              <w:rPr>
                <w:iCs/>
              </w:rPr>
              <w:t>Ćwiczenia audytoryjne</w:t>
            </w:r>
          </w:p>
        </w:tc>
        <w:tc>
          <w:tcPr>
            <w:tcW w:w="1462" w:type="dxa"/>
            <w:tcBorders>
              <w:bottom w:val="nil"/>
            </w:tcBorders>
            <w:shd w:val="clear" w:color="auto" w:fill="F2F2F2" w:themeFill="background1" w:themeFillShade="F2"/>
            <w:vAlign w:val="center"/>
          </w:tcPr>
          <w:p w:rsidR="00365665" w:rsidRPr="00B86DC9" w:rsidRDefault="00365665" w:rsidP="00602350">
            <w:pPr>
              <w:jc w:val="center"/>
              <w:rPr>
                <w:iCs/>
              </w:rPr>
            </w:pPr>
            <w:r w:rsidRPr="00B86DC9">
              <w:rPr>
                <w:iCs/>
              </w:rPr>
              <w:t>Ćwiczenia laboratoryjne</w:t>
            </w:r>
          </w:p>
        </w:tc>
        <w:tc>
          <w:tcPr>
            <w:tcW w:w="1259" w:type="dxa"/>
            <w:tcBorders>
              <w:bottom w:val="nil"/>
            </w:tcBorders>
            <w:shd w:val="clear" w:color="auto" w:fill="F2F2F2" w:themeFill="background1" w:themeFillShade="F2"/>
            <w:vAlign w:val="center"/>
          </w:tcPr>
          <w:p w:rsidR="00365665" w:rsidRPr="00B86DC9" w:rsidRDefault="00365665" w:rsidP="00602350">
            <w:pPr>
              <w:jc w:val="center"/>
              <w:rPr>
                <w:iCs/>
              </w:rPr>
            </w:pPr>
            <w:r w:rsidRPr="00B86DC9">
              <w:rPr>
                <w:iCs/>
              </w:rPr>
              <w:t>Ćwiczenia projektowe</w:t>
            </w:r>
          </w:p>
        </w:tc>
        <w:tc>
          <w:tcPr>
            <w:tcW w:w="1111" w:type="dxa"/>
            <w:tcBorders>
              <w:bottom w:val="nil"/>
            </w:tcBorders>
            <w:shd w:val="clear" w:color="auto" w:fill="F2F2F2" w:themeFill="background1" w:themeFillShade="F2"/>
            <w:vAlign w:val="center"/>
          </w:tcPr>
          <w:p w:rsidR="00365665" w:rsidRPr="00B86DC9" w:rsidRDefault="00365665" w:rsidP="00602350">
            <w:pPr>
              <w:jc w:val="center"/>
              <w:rPr>
                <w:iCs/>
              </w:rPr>
            </w:pPr>
            <w:r w:rsidRPr="00B86DC9">
              <w:rPr>
                <w:iCs/>
              </w:rPr>
              <w:t>Seminaria</w:t>
            </w:r>
          </w:p>
        </w:tc>
        <w:tc>
          <w:tcPr>
            <w:tcW w:w="1086" w:type="dxa"/>
            <w:tcBorders>
              <w:bottom w:val="nil"/>
            </w:tcBorders>
            <w:shd w:val="clear" w:color="auto" w:fill="F2F2F2" w:themeFill="background1" w:themeFillShade="F2"/>
            <w:vAlign w:val="center"/>
          </w:tcPr>
          <w:p w:rsidR="00365665" w:rsidRPr="00B86DC9" w:rsidRDefault="00365665" w:rsidP="00602350">
            <w:pPr>
              <w:jc w:val="center"/>
              <w:rPr>
                <w:iCs/>
              </w:rPr>
            </w:pPr>
            <w:r w:rsidRPr="00B86DC9">
              <w:rPr>
                <w:iCs/>
              </w:rPr>
              <w:t xml:space="preserve">Zajęcia   terenowe </w:t>
            </w:r>
          </w:p>
        </w:tc>
        <w:tc>
          <w:tcPr>
            <w:tcW w:w="1005" w:type="dxa"/>
            <w:tcBorders>
              <w:bottom w:val="nil"/>
            </w:tcBorders>
            <w:shd w:val="clear" w:color="auto" w:fill="F2F2F2" w:themeFill="background1" w:themeFillShade="F2"/>
          </w:tcPr>
          <w:p w:rsidR="00365665" w:rsidRPr="00B86DC9" w:rsidRDefault="00365665" w:rsidP="00602350">
            <w:pPr>
              <w:jc w:val="center"/>
              <w:rPr>
                <w:iCs/>
              </w:rPr>
            </w:pPr>
            <w:r w:rsidRPr="00B86DC9">
              <w:rPr>
                <w:iCs/>
              </w:rPr>
              <w:t xml:space="preserve">Liczba punktów </w:t>
            </w:r>
          </w:p>
        </w:tc>
      </w:tr>
      <w:tr w:rsidR="00365665" w:rsidRPr="00B86DC9" w:rsidTr="00602350">
        <w:trPr>
          <w:jc w:val="center"/>
        </w:trPr>
        <w:tc>
          <w:tcPr>
            <w:tcW w:w="888" w:type="dxa"/>
            <w:vMerge/>
            <w:shd w:val="clear" w:color="auto" w:fill="F2F2F2" w:themeFill="background1" w:themeFillShade="F2"/>
            <w:vAlign w:val="center"/>
          </w:tcPr>
          <w:p w:rsidR="00365665" w:rsidRPr="00B86DC9" w:rsidRDefault="00365665" w:rsidP="00602350">
            <w:pPr>
              <w:jc w:val="center"/>
              <w:rPr>
                <w:iCs/>
              </w:rPr>
            </w:pPr>
          </w:p>
        </w:tc>
        <w:tc>
          <w:tcPr>
            <w:tcW w:w="980" w:type="dxa"/>
            <w:tcBorders>
              <w:top w:val="nil"/>
            </w:tcBorders>
            <w:shd w:val="clear" w:color="auto" w:fill="F2F2F2" w:themeFill="background1" w:themeFillShade="F2"/>
            <w:vAlign w:val="center"/>
          </w:tcPr>
          <w:p w:rsidR="00365665" w:rsidRPr="00B86DC9" w:rsidRDefault="00365665" w:rsidP="00602350">
            <w:pPr>
              <w:jc w:val="center"/>
              <w:rPr>
                <w:iCs/>
              </w:rPr>
            </w:pPr>
            <w:r w:rsidRPr="00B86DC9">
              <w:rPr>
                <w:iCs/>
              </w:rPr>
              <w:t>(W)</w:t>
            </w:r>
          </w:p>
        </w:tc>
        <w:tc>
          <w:tcPr>
            <w:tcW w:w="1316" w:type="dxa"/>
            <w:tcBorders>
              <w:top w:val="nil"/>
            </w:tcBorders>
            <w:shd w:val="clear" w:color="auto" w:fill="F2F2F2" w:themeFill="background1" w:themeFillShade="F2"/>
            <w:vAlign w:val="center"/>
          </w:tcPr>
          <w:p w:rsidR="00365665" w:rsidRPr="00B86DC9" w:rsidRDefault="00365665" w:rsidP="00602350">
            <w:pPr>
              <w:jc w:val="center"/>
              <w:rPr>
                <w:iCs/>
              </w:rPr>
            </w:pPr>
            <w:r w:rsidRPr="00B86DC9">
              <w:rPr>
                <w:iCs/>
              </w:rPr>
              <w:t>(Ć)</w:t>
            </w:r>
          </w:p>
        </w:tc>
        <w:tc>
          <w:tcPr>
            <w:tcW w:w="1462" w:type="dxa"/>
            <w:tcBorders>
              <w:top w:val="nil"/>
            </w:tcBorders>
            <w:shd w:val="clear" w:color="auto" w:fill="F2F2F2" w:themeFill="background1" w:themeFillShade="F2"/>
            <w:vAlign w:val="center"/>
          </w:tcPr>
          <w:p w:rsidR="00365665" w:rsidRPr="00B86DC9" w:rsidRDefault="00365665" w:rsidP="00602350">
            <w:pPr>
              <w:jc w:val="center"/>
              <w:rPr>
                <w:iCs/>
              </w:rPr>
            </w:pPr>
            <w:r w:rsidRPr="00B86DC9">
              <w:rPr>
                <w:iCs/>
              </w:rPr>
              <w:t>(L)</w:t>
            </w:r>
          </w:p>
        </w:tc>
        <w:tc>
          <w:tcPr>
            <w:tcW w:w="1259" w:type="dxa"/>
            <w:tcBorders>
              <w:top w:val="nil"/>
            </w:tcBorders>
            <w:shd w:val="clear" w:color="auto" w:fill="F2F2F2" w:themeFill="background1" w:themeFillShade="F2"/>
            <w:vAlign w:val="center"/>
          </w:tcPr>
          <w:p w:rsidR="00365665" w:rsidRPr="00B86DC9" w:rsidRDefault="00365665" w:rsidP="00602350">
            <w:pPr>
              <w:jc w:val="center"/>
              <w:rPr>
                <w:iCs/>
              </w:rPr>
            </w:pPr>
            <w:r w:rsidRPr="00B86DC9">
              <w:rPr>
                <w:iCs/>
              </w:rPr>
              <w:t>(P)</w:t>
            </w:r>
          </w:p>
        </w:tc>
        <w:tc>
          <w:tcPr>
            <w:tcW w:w="1111" w:type="dxa"/>
            <w:tcBorders>
              <w:top w:val="nil"/>
            </w:tcBorders>
            <w:shd w:val="clear" w:color="auto" w:fill="F2F2F2" w:themeFill="background1" w:themeFillShade="F2"/>
            <w:vAlign w:val="center"/>
          </w:tcPr>
          <w:p w:rsidR="00365665" w:rsidRPr="00B86DC9" w:rsidRDefault="00365665" w:rsidP="00602350">
            <w:pPr>
              <w:jc w:val="center"/>
              <w:rPr>
                <w:iCs/>
              </w:rPr>
            </w:pPr>
            <w:r w:rsidRPr="00B86DC9">
              <w:rPr>
                <w:iCs/>
              </w:rPr>
              <w:t>(S)</w:t>
            </w:r>
          </w:p>
        </w:tc>
        <w:tc>
          <w:tcPr>
            <w:tcW w:w="1086" w:type="dxa"/>
            <w:tcBorders>
              <w:top w:val="nil"/>
            </w:tcBorders>
            <w:shd w:val="clear" w:color="auto" w:fill="F2F2F2" w:themeFill="background1" w:themeFillShade="F2"/>
            <w:vAlign w:val="center"/>
          </w:tcPr>
          <w:p w:rsidR="00365665" w:rsidRPr="00B86DC9" w:rsidRDefault="00365665" w:rsidP="00602350">
            <w:pPr>
              <w:jc w:val="center"/>
              <w:rPr>
                <w:iCs/>
              </w:rPr>
            </w:pPr>
            <w:r w:rsidRPr="00B86DC9">
              <w:rPr>
                <w:iCs/>
              </w:rPr>
              <w:t>(T)</w:t>
            </w:r>
          </w:p>
        </w:tc>
        <w:tc>
          <w:tcPr>
            <w:tcW w:w="1005" w:type="dxa"/>
            <w:tcBorders>
              <w:top w:val="nil"/>
            </w:tcBorders>
            <w:shd w:val="clear" w:color="auto" w:fill="F2F2F2" w:themeFill="background1" w:themeFillShade="F2"/>
          </w:tcPr>
          <w:p w:rsidR="00365665" w:rsidRPr="00B86DC9" w:rsidRDefault="00365665" w:rsidP="00602350">
            <w:pPr>
              <w:jc w:val="center"/>
              <w:rPr>
                <w:iCs/>
              </w:rPr>
            </w:pPr>
            <w:r w:rsidRPr="00B86DC9">
              <w:rPr>
                <w:iCs/>
              </w:rPr>
              <w:t>ECTS</w:t>
            </w:r>
            <w:r>
              <w:rPr>
                <w:iCs/>
              </w:rPr>
              <w:t>*</w:t>
            </w:r>
          </w:p>
        </w:tc>
      </w:tr>
      <w:tr w:rsidR="00365665" w:rsidRPr="00B86DC9" w:rsidTr="00602350">
        <w:trPr>
          <w:trHeight w:val="340"/>
          <w:jc w:val="center"/>
        </w:trPr>
        <w:tc>
          <w:tcPr>
            <w:tcW w:w="888" w:type="dxa"/>
          </w:tcPr>
          <w:p w:rsidR="00365665" w:rsidRPr="00B86DC9" w:rsidRDefault="00365665" w:rsidP="00602350">
            <w:pPr>
              <w:spacing w:line="276" w:lineRule="auto"/>
              <w:jc w:val="center"/>
              <w:rPr>
                <w:iCs/>
                <w:color w:val="000000"/>
              </w:rPr>
            </w:pPr>
            <w:r>
              <w:rPr>
                <w:iCs/>
                <w:color w:val="000000"/>
              </w:rPr>
              <w:t>II</w:t>
            </w:r>
          </w:p>
        </w:tc>
        <w:tc>
          <w:tcPr>
            <w:tcW w:w="980" w:type="dxa"/>
          </w:tcPr>
          <w:p w:rsidR="00365665" w:rsidRPr="00B86DC9" w:rsidRDefault="00365665" w:rsidP="00602350">
            <w:pPr>
              <w:spacing w:line="276" w:lineRule="auto"/>
              <w:jc w:val="center"/>
              <w:rPr>
                <w:iCs/>
                <w:color w:val="000000"/>
              </w:rPr>
            </w:pPr>
            <w:r>
              <w:rPr>
                <w:iCs/>
                <w:color w:val="000000"/>
              </w:rPr>
              <w:t>15</w:t>
            </w:r>
          </w:p>
        </w:tc>
        <w:tc>
          <w:tcPr>
            <w:tcW w:w="1316" w:type="dxa"/>
          </w:tcPr>
          <w:p w:rsidR="00365665" w:rsidRPr="00B86DC9" w:rsidRDefault="00365665" w:rsidP="00602350">
            <w:pPr>
              <w:spacing w:line="276" w:lineRule="auto"/>
              <w:jc w:val="center"/>
              <w:rPr>
                <w:iCs/>
                <w:color w:val="000000"/>
              </w:rPr>
            </w:pPr>
          </w:p>
        </w:tc>
        <w:tc>
          <w:tcPr>
            <w:tcW w:w="1462" w:type="dxa"/>
          </w:tcPr>
          <w:p w:rsidR="00365665" w:rsidRPr="00B86DC9" w:rsidRDefault="00365665" w:rsidP="00602350">
            <w:pPr>
              <w:spacing w:line="276" w:lineRule="auto"/>
              <w:jc w:val="center"/>
              <w:rPr>
                <w:iCs/>
                <w:color w:val="000000"/>
              </w:rPr>
            </w:pPr>
            <w:r>
              <w:rPr>
                <w:iCs/>
                <w:color w:val="000000"/>
              </w:rPr>
              <w:t>15</w:t>
            </w:r>
          </w:p>
        </w:tc>
        <w:tc>
          <w:tcPr>
            <w:tcW w:w="1259" w:type="dxa"/>
          </w:tcPr>
          <w:p w:rsidR="00365665" w:rsidRPr="00B86DC9" w:rsidRDefault="00365665" w:rsidP="00602350">
            <w:pPr>
              <w:spacing w:line="276" w:lineRule="auto"/>
              <w:jc w:val="center"/>
              <w:rPr>
                <w:iCs/>
                <w:color w:val="000000"/>
              </w:rPr>
            </w:pPr>
          </w:p>
        </w:tc>
        <w:tc>
          <w:tcPr>
            <w:tcW w:w="1111" w:type="dxa"/>
          </w:tcPr>
          <w:p w:rsidR="00365665" w:rsidRPr="00B86DC9" w:rsidRDefault="00365665" w:rsidP="00602350">
            <w:pPr>
              <w:spacing w:line="276" w:lineRule="auto"/>
              <w:jc w:val="center"/>
              <w:rPr>
                <w:iCs/>
                <w:color w:val="000000"/>
              </w:rPr>
            </w:pPr>
          </w:p>
        </w:tc>
        <w:tc>
          <w:tcPr>
            <w:tcW w:w="1086" w:type="dxa"/>
          </w:tcPr>
          <w:p w:rsidR="00365665" w:rsidRPr="00B86DC9" w:rsidRDefault="00365665" w:rsidP="00602350">
            <w:pPr>
              <w:spacing w:line="276" w:lineRule="auto"/>
              <w:jc w:val="center"/>
              <w:rPr>
                <w:iCs/>
                <w:color w:val="000000"/>
              </w:rPr>
            </w:pPr>
          </w:p>
        </w:tc>
        <w:tc>
          <w:tcPr>
            <w:tcW w:w="1005" w:type="dxa"/>
          </w:tcPr>
          <w:p w:rsidR="00365665" w:rsidRPr="00B86DC9" w:rsidRDefault="00365665" w:rsidP="00602350">
            <w:pPr>
              <w:spacing w:line="276" w:lineRule="auto"/>
              <w:jc w:val="center"/>
              <w:rPr>
                <w:iCs/>
                <w:color w:val="000000"/>
              </w:rPr>
            </w:pPr>
            <w:r>
              <w:rPr>
                <w:iCs/>
                <w:color w:val="000000"/>
              </w:rPr>
              <w:t>2</w:t>
            </w:r>
          </w:p>
        </w:tc>
      </w:tr>
    </w:tbl>
    <w:p w:rsidR="00365665" w:rsidRPr="00B86DC9" w:rsidRDefault="00365665" w:rsidP="009A1EEC">
      <w:pPr>
        <w:numPr>
          <w:ilvl w:val="0"/>
          <w:numId w:val="269"/>
        </w:numPr>
        <w:tabs>
          <w:tab w:val="left" w:pos="284"/>
        </w:tabs>
        <w:spacing w:before="120" w:after="120" w:line="240" w:lineRule="auto"/>
        <w:ind w:left="284" w:hanging="284"/>
        <w:rPr>
          <w:b/>
        </w:rPr>
      </w:pPr>
      <w:r w:rsidRPr="00B86DC9">
        <w:rPr>
          <w:b/>
        </w:rPr>
        <w:t xml:space="preserve">EFEKTY </w:t>
      </w:r>
      <w:r>
        <w:rPr>
          <w:b/>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365665" w:rsidRPr="00B86DC9" w:rsidTr="00602350">
        <w:trPr>
          <w:jc w:val="center"/>
        </w:trPr>
        <w:tc>
          <w:tcPr>
            <w:tcW w:w="1090" w:type="dxa"/>
            <w:shd w:val="clear" w:color="auto" w:fill="F2F2F2" w:themeFill="background1" w:themeFillShade="F2"/>
            <w:vAlign w:val="center"/>
          </w:tcPr>
          <w:p w:rsidR="00365665" w:rsidRPr="00B86DC9" w:rsidRDefault="00365665" w:rsidP="00602350">
            <w:pPr>
              <w:jc w:val="center"/>
            </w:pPr>
            <w:r w:rsidRPr="00B86DC9">
              <w:t>Lp.</w:t>
            </w:r>
          </w:p>
        </w:tc>
        <w:tc>
          <w:tcPr>
            <w:tcW w:w="5386" w:type="dxa"/>
            <w:shd w:val="clear" w:color="auto" w:fill="F2F2F2" w:themeFill="background1" w:themeFillShade="F2"/>
            <w:vAlign w:val="center"/>
          </w:tcPr>
          <w:p w:rsidR="00365665" w:rsidRPr="00B86DC9" w:rsidRDefault="00365665" w:rsidP="00602350">
            <w:pPr>
              <w:jc w:val="center"/>
            </w:pPr>
            <w:r w:rsidRPr="00B86DC9">
              <w:t xml:space="preserve">Opis efektów </w:t>
            </w:r>
            <w:r>
              <w:t>uczenia się dla przedmiotu</w:t>
            </w:r>
          </w:p>
        </w:tc>
        <w:tc>
          <w:tcPr>
            <w:tcW w:w="1585" w:type="dxa"/>
            <w:shd w:val="clear" w:color="auto" w:fill="F2F2F2" w:themeFill="background1" w:themeFillShade="F2"/>
            <w:vAlign w:val="center"/>
          </w:tcPr>
          <w:p w:rsidR="00365665" w:rsidRPr="00B86DC9" w:rsidRDefault="00365665" w:rsidP="00602350">
            <w:pPr>
              <w:jc w:val="center"/>
            </w:pPr>
            <w:r w:rsidRPr="00B86DC9">
              <w:t xml:space="preserve">Odniesienie do kierunkowych efektów </w:t>
            </w:r>
            <w:r>
              <w:t>uczenia się</w:t>
            </w:r>
          </w:p>
        </w:tc>
        <w:tc>
          <w:tcPr>
            <w:tcW w:w="1596" w:type="dxa"/>
            <w:shd w:val="clear" w:color="auto" w:fill="F2F2F2" w:themeFill="background1" w:themeFillShade="F2"/>
            <w:vAlign w:val="center"/>
          </w:tcPr>
          <w:p w:rsidR="00365665" w:rsidRPr="008454B4" w:rsidRDefault="00365665" w:rsidP="00602350">
            <w:pPr>
              <w:jc w:val="center"/>
              <w:rPr>
                <w:color w:val="000000" w:themeColor="text1"/>
              </w:rPr>
            </w:pPr>
            <w:r w:rsidRPr="008454B4">
              <w:rPr>
                <w:color w:val="000000" w:themeColor="text1"/>
              </w:rPr>
              <w:t xml:space="preserve">Odniesienie do </w:t>
            </w:r>
            <w:r w:rsidRPr="008454B4">
              <w:rPr>
                <w:strike/>
                <w:color w:val="000000" w:themeColor="text1"/>
              </w:rPr>
              <w:br/>
            </w:r>
            <w:r w:rsidRPr="008454B4">
              <w:rPr>
                <w:color w:val="000000" w:themeColor="text1"/>
              </w:rPr>
              <w:t xml:space="preserve">charakterystyk II stopnia </w:t>
            </w:r>
            <w:r w:rsidRPr="008454B4">
              <w:rPr>
                <w:color w:val="000000" w:themeColor="text1"/>
              </w:rPr>
              <w:br/>
              <w:t xml:space="preserve">(kod składnika opisu) </w:t>
            </w:r>
          </w:p>
        </w:tc>
      </w:tr>
      <w:tr w:rsidR="00365665" w:rsidRPr="00B86DC9" w:rsidTr="00602350">
        <w:trPr>
          <w:jc w:val="center"/>
        </w:trPr>
        <w:tc>
          <w:tcPr>
            <w:tcW w:w="9657" w:type="dxa"/>
            <w:gridSpan w:val="4"/>
            <w:shd w:val="clear" w:color="auto" w:fill="F2F2F2" w:themeFill="background1" w:themeFillShade="F2"/>
            <w:vAlign w:val="center"/>
          </w:tcPr>
          <w:p w:rsidR="00365665" w:rsidRPr="008454B4" w:rsidRDefault="00365665" w:rsidP="00602350">
            <w:pPr>
              <w:jc w:val="center"/>
              <w:rPr>
                <w:color w:val="000000" w:themeColor="text1"/>
              </w:rPr>
            </w:pPr>
            <w:r w:rsidRPr="008454B4">
              <w:rPr>
                <w:color w:val="000000" w:themeColor="text1"/>
              </w:rPr>
              <w:t>WIEDZA</w:t>
            </w:r>
          </w:p>
        </w:tc>
      </w:tr>
      <w:tr w:rsidR="00365665" w:rsidRPr="00B86DC9" w:rsidTr="00602350">
        <w:trPr>
          <w:trHeight w:val="283"/>
          <w:jc w:val="center"/>
        </w:trPr>
        <w:tc>
          <w:tcPr>
            <w:tcW w:w="1090" w:type="dxa"/>
          </w:tcPr>
          <w:p w:rsidR="00365665" w:rsidRPr="00B86DC9" w:rsidRDefault="00365665" w:rsidP="00602350">
            <w:pPr>
              <w:jc w:val="both"/>
            </w:pPr>
            <w:r w:rsidRPr="00B86DC9">
              <w:t>W1</w:t>
            </w:r>
          </w:p>
        </w:tc>
        <w:tc>
          <w:tcPr>
            <w:tcW w:w="5386" w:type="dxa"/>
          </w:tcPr>
          <w:p w:rsidR="00365665" w:rsidRDefault="00365665" w:rsidP="00602350">
            <w:pPr>
              <w:jc w:val="both"/>
            </w:pPr>
            <w:r>
              <w:rPr>
                <w:iCs/>
                <w:color w:val="000000"/>
                <w:spacing w:val="-1"/>
              </w:rPr>
              <w:t xml:space="preserve">potrafi posługiwać się wiedzą z zakresu opisu właściwości stanów materii, rozumienia podstawowych procesów chemicznych mających </w:t>
            </w:r>
            <w:r>
              <w:rPr>
                <w:iCs/>
                <w:color w:val="000000"/>
              </w:rPr>
              <w:t xml:space="preserve">znaczenie w budownictwie. </w:t>
            </w:r>
          </w:p>
        </w:tc>
        <w:tc>
          <w:tcPr>
            <w:tcW w:w="1585" w:type="dxa"/>
          </w:tcPr>
          <w:p w:rsidR="00365665" w:rsidRPr="00B86DC9" w:rsidRDefault="00365665" w:rsidP="00602350">
            <w:pPr>
              <w:jc w:val="both"/>
            </w:pPr>
            <w:r w:rsidRPr="00B86DC9">
              <w:t>K_W0</w:t>
            </w:r>
            <w:r>
              <w:t>3</w:t>
            </w:r>
          </w:p>
        </w:tc>
        <w:tc>
          <w:tcPr>
            <w:tcW w:w="1596" w:type="dxa"/>
          </w:tcPr>
          <w:p w:rsidR="00365665" w:rsidRPr="008454B4" w:rsidRDefault="00365665" w:rsidP="00602350">
            <w:pPr>
              <w:jc w:val="both"/>
              <w:rPr>
                <w:color w:val="000000" w:themeColor="text1"/>
              </w:rPr>
            </w:pPr>
            <w:r w:rsidRPr="008454B4">
              <w:rPr>
                <w:color w:val="000000" w:themeColor="text1"/>
              </w:rPr>
              <w:t>P6S_WG</w:t>
            </w:r>
          </w:p>
        </w:tc>
      </w:tr>
      <w:tr w:rsidR="00365665" w:rsidRPr="00B86DC9" w:rsidTr="00602350">
        <w:trPr>
          <w:trHeight w:val="283"/>
          <w:jc w:val="center"/>
        </w:trPr>
        <w:tc>
          <w:tcPr>
            <w:tcW w:w="1090" w:type="dxa"/>
          </w:tcPr>
          <w:p w:rsidR="00365665" w:rsidRPr="00B86DC9" w:rsidRDefault="00365665" w:rsidP="00602350">
            <w:pPr>
              <w:jc w:val="both"/>
            </w:pPr>
            <w:r w:rsidRPr="00B86DC9">
              <w:t>W2</w:t>
            </w:r>
          </w:p>
        </w:tc>
        <w:tc>
          <w:tcPr>
            <w:tcW w:w="5386" w:type="dxa"/>
          </w:tcPr>
          <w:p w:rsidR="00365665" w:rsidRPr="00B86DC9" w:rsidRDefault="00365665" w:rsidP="00602350">
            <w:pPr>
              <w:jc w:val="both"/>
            </w:pPr>
            <w:r>
              <w:rPr>
                <w:iCs/>
                <w:color w:val="000000"/>
              </w:rPr>
              <w:t xml:space="preserve">potrafi bezpiecznie stosować materiały budowlane oraz postępować </w:t>
            </w:r>
            <w:r>
              <w:rPr>
                <w:iCs/>
                <w:color w:val="000000"/>
                <w:spacing w:val="-3"/>
              </w:rPr>
              <w:t>z materiałami budowlanymi w zakresie selekcji i utylizacji odpadów materiałowych w budownictwie.</w:t>
            </w:r>
          </w:p>
        </w:tc>
        <w:tc>
          <w:tcPr>
            <w:tcW w:w="1585" w:type="dxa"/>
          </w:tcPr>
          <w:p w:rsidR="00365665" w:rsidRPr="00B86DC9" w:rsidRDefault="00365665" w:rsidP="00602350">
            <w:pPr>
              <w:jc w:val="both"/>
            </w:pPr>
            <w:r>
              <w:t>K_W09</w:t>
            </w:r>
          </w:p>
        </w:tc>
        <w:tc>
          <w:tcPr>
            <w:tcW w:w="1596" w:type="dxa"/>
          </w:tcPr>
          <w:p w:rsidR="00365665" w:rsidRPr="00B86DC9" w:rsidRDefault="00365665" w:rsidP="00602350">
            <w:pPr>
              <w:jc w:val="both"/>
            </w:pPr>
            <w:r w:rsidRPr="00C502BB">
              <w:rPr>
                <w:color w:val="000000"/>
              </w:rPr>
              <w:t>P6S_WG</w:t>
            </w:r>
          </w:p>
        </w:tc>
      </w:tr>
      <w:tr w:rsidR="00365665" w:rsidRPr="00B86DC9" w:rsidTr="00602350">
        <w:trPr>
          <w:trHeight w:val="283"/>
          <w:jc w:val="center"/>
        </w:trPr>
        <w:tc>
          <w:tcPr>
            <w:tcW w:w="9657" w:type="dxa"/>
            <w:gridSpan w:val="4"/>
            <w:shd w:val="clear" w:color="auto" w:fill="F2F2F2" w:themeFill="background1" w:themeFillShade="F2"/>
          </w:tcPr>
          <w:p w:rsidR="00365665" w:rsidRPr="00B86DC9" w:rsidRDefault="00365665" w:rsidP="00602350">
            <w:pPr>
              <w:jc w:val="center"/>
            </w:pPr>
            <w:r w:rsidRPr="00B86DC9">
              <w:t>UMIEJĘTNOŚCI</w:t>
            </w:r>
          </w:p>
        </w:tc>
      </w:tr>
      <w:tr w:rsidR="00365665" w:rsidRPr="00B86DC9" w:rsidTr="00602350">
        <w:trPr>
          <w:trHeight w:val="283"/>
          <w:jc w:val="center"/>
        </w:trPr>
        <w:tc>
          <w:tcPr>
            <w:tcW w:w="1090" w:type="dxa"/>
          </w:tcPr>
          <w:p w:rsidR="00365665" w:rsidRPr="00B86DC9" w:rsidRDefault="00365665" w:rsidP="00602350">
            <w:pPr>
              <w:jc w:val="both"/>
            </w:pPr>
            <w:r w:rsidRPr="00B86DC9">
              <w:lastRenderedPageBreak/>
              <w:t>U1</w:t>
            </w:r>
          </w:p>
        </w:tc>
        <w:tc>
          <w:tcPr>
            <w:tcW w:w="5386" w:type="dxa"/>
          </w:tcPr>
          <w:p w:rsidR="00365665" w:rsidRDefault="00365665" w:rsidP="00602350">
            <w:pPr>
              <w:jc w:val="both"/>
            </w:pPr>
            <w:r>
              <w:t>nabywa umiejętności analizy składu i właściwości materiałów wykorzystywanych w przemyśle i budownictwie.</w:t>
            </w:r>
          </w:p>
        </w:tc>
        <w:tc>
          <w:tcPr>
            <w:tcW w:w="1585" w:type="dxa"/>
          </w:tcPr>
          <w:p w:rsidR="00365665" w:rsidRPr="00B86DC9" w:rsidRDefault="00365665" w:rsidP="00602350">
            <w:pPr>
              <w:jc w:val="both"/>
            </w:pPr>
            <w:r>
              <w:t>K_U01</w:t>
            </w:r>
          </w:p>
        </w:tc>
        <w:tc>
          <w:tcPr>
            <w:tcW w:w="1596" w:type="dxa"/>
          </w:tcPr>
          <w:p w:rsidR="00365665" w:rsidRPr="00B86DC9" w:rsidRDefault="00365665" w:rsidP="00602350">
            <w:pPr>
              <w:jc w:val="both"/>
            </w:pPr>
            <w:r w:rsidRPr="00C502BB">
              <w:rPr>
                <w:color w:val="000000"/>
              </w:rPr>
              <w:t>P6S_UW, P6S_UK, P6S_UU</w:t>
            </w:r>
          </w:p>
        </w:tc>
      </w:tr>
      <w:tr w:rsidR="00365665" w:rsidRPr="00B86DC9" w:rsidTr="00602350">
        <w:trPr>
          <w:trHeight w:val="283"/>
          <w:jc w:val="center"/>
        </w:trPr>
        <w:tc>
          <w:tcPr>
            <w:tcW w:w="1090" w:type="dxa"/>
          </w:tcPr>
          <w:p w:rsidR="00365665" w:rsidRPr="00B86DC9" w:rsidRDefault="00365665" w:rsidP="00602350">
            <w:pPr>
              <w:jc w:val="both"/>
            </w:pPr>
            <w:r w:rsidRPr="00B86DC9">
              <w:t>U2</w:t>
            </w:r>
          </w:p>
        </w:tc>
        <w:tc>
          <w:tcPr>
            <w:tcW w:w="5386" w:type="dxa"/>
          </w:tcPr>
          <w:p w:rsidR="00365665" w:rsidRPr="00B86DC9" w:rsidRDefault="00365665" w:rsidP="00602350">
            <w:pPr>
              <w:jc w:val="both"/>
            </w:pPr>
            <w:r>
              <w:t>potrafi ocenić wpływ składu chemicznego na jakość materiałów, nabywa  umiejętności analizy laboratoryjnej próbek materiałów.</w:t>
            </w:r>
          </w:p>
        </w:tc>
        <w:tc>
          <w:tcPr>
            <w:tcW w:w="1585" w:type="dxa"/>
          </w:tcPr>
          <w:p w:rsidR="00365665" w:rsidRPr="00B86DC9" w:rsidRDefault="00365665" w:rsidP="00602350">
            <w:pPr>
              <w:jc w:val="both"/>
            </w:pPr>
            <w:r>
              <w:t>K_U09</w:t>
            </w:r>
          </w:p>
        </w:tc>
        <w:tc>
          <w:tcPr>
            <w:tcW w:w="1596" w:type="dxa"/>
          </w:tcPr>
          <w:p w:rsidR="00365665" w:rsidRPr="00B86DC9" w:rsidRDefault="00365665" w:rsidP="00602350">
            <w:pPr>
              <w:jc w:val="both"/>
            </w:pPr>
            <w:r w:rsidRPr="00DB5919">
              <w:rPr>
                <w:color w:val="000000"/>
              </w:rPr>
              <w:t>P6S_UW</w:t>
            </w:r>
          </w:p>
        </w:tc>
      </w:tr>
      <w:tr w:rsidR="00365665" w:rsidRPr="00B86DC9" w:rsidTr="00602350">
        <w:trPr>
          <w:trHeight w:val="283"/>
          <w:jc w:val="center"/>
        </w:trPr>
        <w:tc>
          <w:tcPr>
            <w:tcW w:w="9657" w:type="dxa"/>
            <w:gridSpan w:val="4"/>
            <w:shd w:val="clear" w:color="auto" w:fill="F2F2F2" w:themeFill="background1" w:themeFillShade="F2"/>
          </w:tcPr>
          <w:p w:rsidR="00365665" w:rsidRPr="00B86DC9" w:rsidRDefault="00365665" w:rsidP="00602350">
            <w:pPr>
              <w:jc w:val="center"/>
            </w:pPr>
            <w:r w:rsidRPr="00B86DC9">
              <w:t>KOMPETENCJE SPOŁECZNE</w:t>
            </w:r>
          </w:p>
        </w:tc>
      </w:tr>
      <w:tr w:rsidR="00365665" w:rsidRPr="00B86DC9" w:rsidTr="00602350">
        <w:trPr>
          <w:trHeight w:val="283"/>
          <w:jc w:val="center"/>
        </w:trPr>
        <w:tc>
          <w:tcPr>
            <w:tcW w:w="1090" w:type="dxa"/>
          </w:tcPr>
          <w:p w:rsidR="00365665" w:rsidRPr="00B86DC9" w:rsidRDefault="00365665" w:rsidP="00602350">
            <w:pPr>
              <w:jc w:val="both"/>
            </w:pPr>
            <w:r w:rsidRPr="00B86DC9">
              <w:t>K1</w:t>
            </w:r>
          </w:p>
        </w:tc>
        <w:tc>
          <w:tcPr>
            <w:tcW w:w="5386" w:type="dxa"/>
          </w:tcPr>
          <w:p w:rsidR="00365665" w:rsidRPr="00B86DC9" w:rsidRDefault="00365665" w:rsidP="00602350">
            <w:pPr>
              <w:jc w:val="both"/>
            </w:pPr>
            <w:r>
              <w:t>jest przygotowany do kierowania przedsięwzięciami budowlanymi ze świadomością wymagań jakościowych materiałów budowlanych, procesów chemicznych zachodzących w nich oraz utylizacji odpadów w budownictwie.</w:t>
            </w:r>
          </w:p>
        </w:tc>
        <w:tc>
          <w:tcPr>
            <w:tcW w:w="1585" w:type="dxa"/>
          </w:tcPr>
          <w:p w:rsidR="00365665" w:rsidRDefault="00365665" w:rsidP="00602350">
            <w:pPr>
              <w:jc w:val="both"/>
            </w:pPr>
            <w:r>
              <w:t>K_K02</w:t>
            </w:r>
          </w:p>
          <w:p w:rsidR="00365665" w:rsidRPr="00B86DC9" w:rsidRDefault="00365665" w:rsidP="00602350">
            <w:pPr>
              <w:jc w:val="both"/>
            </w:pPr>
            <w:r>
              <w:t>K_K04</w:t>
            </w:r>
          </w:p>
        </w:tc>
        <w:tc>
          <w:tcPr>
            <w:tcW w:w="1596" w:type="dxa"/>
          </w:tcPr>
          <w:p w:rsidR="00365665" w:rsidRDefault="00365665" w:rsidP="00602350">
            <w:pPr>
              <w:jc w:val="both"/>
              <w:rPr>
                <w:color w:val="000000"/>
              </w:rPr>
            </w:pPr>
            <w:r w:rsidRPr="00DB5919">
              <w:rPr>
                <w:color w:val="000000"/>
              </w:rPr>
              <w:t>P6S_KO, P6S_KR</w:t>
            </w:r>
            <w:r>
              <w:rPr>
                <w:color w:val="000000"/>
              </w:rPr>
              <w:t>,</w:t>
            </w:r>
          </w:p>
          <w:p w:rsidR="00365665" w:rsidRPr="00B86DC9" w:rsidRDefault="00365665" w:rsidP="00602350">
            <w:pPr>
              <w:jc w:val="both"/>
            </w:pPr>
            <w:r w:rsidRPr="00DB5919">
              <w:rPr>
                <w:color w:val="000000"/>
              </w:rPr>
              <w:t>P6S_KK</w:t>
            </w:r>
          </w:p>
        </w:tc>
      </w:tr>
    </w:tbl>
    <w:p w:rsidR="00365665" w:rsidRPr="00B86DC9" w:rsidRDefault="00365665" w:rsidP="009A1EEC">
      <w:pPr>
        <w:numPr>
          <w:ilvl w:val="0"/>
          <w:numId w:val="269"/>
        </w:numPr>
        <w:tabs>
          <w:tab w:val="left" w:pos="284"/>
        </w:tabs>
        <w:spacing w:before="120" w:after="120" w:line="240" w:lineRule="auto"/>
        <w:ind w:left="284" w:hanging="284"/>
        <w:rPr>
          <w:b/>
        </w:rPr>
      </w:pPr>
      <w:r>
        <w:rPr>
          <w:b/>
        </w:rPr>
        <w:t xml:space="preserve">METODY </w:t>
      </w:r>
      <w:r w:rsidRPr="00B86DC9">
        <w:rPr>
          <w:b/>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365665" w:rsidRPr="00B86DC9" w:rsidTr="00602350">
        <w:trPr>
          <w:jc w:val="center"/>
        </w:trPr>
        <w:tc>
          <w:tcPr>
            <w:tcW w:w="9638" w:type="dxa"/>
          </w:tcPr>
          <w:p w:rsidR="00365665" w:rsidRPr="00B86DC9" w:rsidRDefault="00365665" w:rsidP="005F4860">
            <w:pPr>
              <w:spacing w:after="0"/>
              <w:jc w:val="both"/>
            </w:pPr>
            <w:r>
              <w:t>wykład tradycyjny i multimedialny, ćwiczenia laboratoryjne</w:t>
            </w:r>
          </w:p>
        </w:tc>
      </w:tr>
    </w:tbl>
    <w:p w:rsidR="00365665" w:rsidRPr="00B86DC9" w:rsidRDefault="00365665" w:rsidP="009A1EEC">
      <w:pPr>
        <w:numPr>
          <w:ilvl w:val="0"/>
          <w:numId w:val="269"/>
        </w:numPr>
        <w:tabs>
          <w:tab w:val="left" w:pos="284"/>
        </w:tabs>
        <w:spacing w:before="120" w:after="120" w:line="240" w:lineRule="auto"/>
        <w:ind w:left="284" w:hanging="284"/>
        <w:rPr>
          <w:b/>
          <w:color w:val="000000"/>
        </w:rPr>
      </w:pPr>
      <w:r w:rsidRPr="00B86DC9">
        <w:rPr>
          <w:b/>
          <w:color w:val="000000"/>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365665" w:rsidRPr="00B86DC9" w:rsidTr="00602350">
        <w:trPr>
          <w:jc w:val="center"/>
        </w:trPr>
        <w:tc>
          <w:tcPr>
            <w:tcW w:w="9638" w:type="dxa"/>
          </w:tcPr>
          <w:p w:rsidR="00365665" w:rsidRPr="00B86DC9" w:rsidRDefault="00365665" w:rsidP="00602350">
            <w:pPr>
              <w:pStyle w:val="Akapitzlist1"/>
              <w:ind w:left="34"/>
              <w:jc w:val="both"/>
              <w:rPr>
                <w:b/>
                <w:sz w:val="22"/>
                <w:szCs w:val="22"/>
              </w:rPr>
            </w:pPr>
            <w:r>
              <w:rPr>
                <w:sz w:val="22"/>
                <w:szCs w:val="22"/>
              </w:rPr>
              <w:t>wykład - zaliczenie pisemne, ćwiczenia laboratoryjne- wykonanie ćwiczeń przewidzianych programem, wykonanie sprawozdań, zaliczenie kolokwiów sprawdzających wiedzę.</w:t>
            </w:r>
          </w:p>
        </w:tc>
      </w:tr>
    </w:tbl>
    <w:p w:rsidR="00365665" w:rsidRPr="00B86DC9" w:rsidRDefault="00365665" w:rsidP="009A1EEC">
      <w:pPr>
        <w:numPr>
          <w:ilvl w:val="0"/>
          <w:numId w:val="269"/>
        </w:numPr>
        <w:tabs>
          <w:tab w:val="left" w:pos="284"/>
        </w:tabs>
        <w:spacing w:before="120" w:after="120" w:line="240" w:lineRule="auto"/>
        <w:ind w:left="284" w:hanging="284"/>
        <w:rPr>
          <w:color w:val="000000"/>
        </w:rPr>
      </w:pPr>
      <w:r w:rsidRPr="00B86DC9">
        <w:rPr>
          <w:b/>
          <w:iCs/>
          <w:color w:val="000000"/>
        </w:rPr>
        <w:t xml:space="preserve">TREŚCI </w:t>
      </w:r>
      <w:r>
        <w:rPr>
          <w:b/>
          <w:iCs/>
          <w:color w:val="000000"/>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365665" w:rsidRPr="00B86DC9" w:rsidTr="00602350">
        <w:trPr>
          <w:jc w:val="center"/>
        </w:trPr>
        <w:tc>
          <w:tcPr>
            <w:tcW w:w="2214" w:type="dxa"/>
            <w:shd w:val="clear" w:color="auto" w:fill="F2F2F2" w:themeFill="background1" w:themeFillShade="F2"/>
          </w:tcPr>
          <w:p w:rsidR="00365665" w:rsidRPr="00B86DC9" w:rsidRDefault="00365665" w:rsidP="0060235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rPr>
              <w:t>Wykłady</w:t>
            </w:r>
          </w:p>
        </w:tc>
        <w:tc>
          <w:tcPr>
            <w:tcW w:w="7424" w:type="dxa"/>
          </w:tcPr>
          <w:p w:rsidR="00365665" w:rsidRDefault="00365665" w:rsidP="00602350">
            <w:pPr>
              <w:shd w:val="clear" w:color="auto" w:fill="FFFFFF"/>
              <w:spacing w:before="10"/>
              <w:ind w:left="43" w:right="33"/>
              <w:jc w:val="both"/>
            </w:pPr>
            <w:r>
              <w:rPr>
                <w:iCs/>
                <w:color w:val="000000"/>
                <w:spacing w:val="-1"/>
              </w:rPr>
              <w:t xml:space="preserve">Rodzaje i charakterystyka stanów skupienia materii. Siły spójności tworzyw jednorodnych i </w:t>
            </w:r>
            <w:r>
              <w:rPr>
                <w:iCs/>
                <w:color w:val="000000"/>
                <w:spacing w:val="-2"/>
              </w:rPr>
              <w:t xml:space="preserve">niejednorodnych. Podstawy termodynamiki i kinetyki chemicznej. Fizykochemia wody. Układy </w:t>
            </w:r>
            <w:r>
              <w:rPr>
                <w:iCs/>
                <w:color w:val="000000"/>
                <w:spacing w:val="-1"/>
              </w:rPr>
              <w:t xml:space="preserve">koloidalne - otrzymywanie, właściwości, trwałość. Podział i zastosowania emulsji. Zjawiska </w:t>
            </w:r>
            <w:r>
              <w:rPr>
                <w:iCs/>
                <w:color w:val="000000"/>
                <w:spacing w:val="-2"/>
              </w:rPr>
              <w:t xml:space="preserve">powierzchniowe - ich znaczenie w budownictwie. Typy reakcji chemicznych ze szczególnym </w:t>
            </w:r>
            <w:r>
              <w:rPr>
                <w:iCs/>
                <w:color w:val="000000"/>
                <w:spacing w:val="-4"/>
              </w:rPr>
              <w:t xml:space="preserve">uwzględnieniem reakcji hydratacji i hydrolizy. Chemia mineralnych materiałów budowlanych ze </w:t>
            </w:r>
            <w:r>
              <w:rPr>
                <w:iCs/>
                <w:color w:val="000000"/>
                <w:spacing w:val="-1"/>
              </w:rPr>
              <w:t xml:space="preserve">szczególnym uwzględnieniem materiałów wiążących. Chemia tworzyw sztucznych i tworzyw </w:t>
            </w:r>
            <w:r>
              <w:rPr>
                <w:iCs/>
                <w:color w:val="000000"/>
                <w:spacing w:val="-2"/>
              </w:rPr>
              <w:t>bitumicznych. Procesy korozji tworzyw cementowych. Chemia metali - procesy korozji.</w:t>
            </w:r>
          </w:p>
        </w:tc>
      </w:tr>
      <w:tr w:rsidR="00365665" w:rsidRPr="00B86DC9" w:rsidTr="00602350">
        <w:trPr>
          <w:jc w:val="center"/>
        </w:trPr>
        <w:tc>
          <w:tcPr>
            <w:tcW w:w="2214" w:type="dxa"/>
            <w:shd w:val="clear" w:color="auto" w:fill="F2F2F2" w:themeFill="background1" w:themeFillShade="F2"/>
          </w:tcPr>
          <w:p w:rsidR="00365665" w:rsidRDefault="00365665" w:rsidP="0060235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iCs/>
                <w:color w:val="000000"/>
              </w:rPr>
              <w:t xml:space="preserve">Ćwiczenia </w:t>
            </w:r>
            <w:proofErr w:type="spellStart"/>
            <w:r>
              <w:rPr>
                <w:iCs/>
                <w:color w:val="000000"/>
              </w:rPr>
              <w:t>laborato-ryjne</w:t>
            </w:r>
            <w:proofErr w:type="spellEnd"/>
          </w:p>
        </w:tc>
        <w:tc>
          <w:tcPr>
            <w:tcW w:w="7424" w:type="dxa"/>
          </w:tcPr>
          <w:p w:rsidR="00365665" w:rsidRDefault="00365665" w:rsidP="00602350">
            <w:pPr>
              <w:shd w:val="clear" w:color="auto" w:fill="FFFFFF"/>
              <w:spacing w:before="10"/>
              <w:ind w:left="43" w:right="33"/>
              <w:jc w:val="both"/>
              <w:rPr>
                <w:iCs/>
                <w:color w:val="000000"/>
                <w:spacing w:val="-1"/>
              </w:rPr>
            </w:pPr>
            <w:r>
              <w:rPr>
                <w:iCs/>
                <w:color w:val="000000"/>
                <w:spacing w:val="-2"/>
              </w:rPr>
              <w:t xml:space="preserve">Analiza jakościowa. Identyfikacja wybranych kationów i anionów. Elementy analizy ilościowej. Oznaczanie ilościowe wybranych kationów i anionów występujących w materiałach budowlanych. </w:t>
            </w:r>
            <w:r>
              <w:rPr>
                <w:iCs/>
                <w:color w:val="000000"/>
                <w:spacing w:val="-5"/>
              </w:rPr>
              <w:t xml:space="preserve">Kinetyka przemian chemicznych, Wpływ wybranych czynników na przebieg reakcji chemicznych. </w:t>
            </w:r>
            <w:r>
              <w:rPr>
                <w:iCs/>
                <w:color w:val="000000"/>
                <w:spacing w:val="-3"/>
              </w:rPr>
              <w:t xml:space="preserve">Obliczanie stężeń roztworów. Określanie </w:t>
            </w:r>
            <w:proofErr w:type="spellStart"/>
            <w:r>
              <w:rPr>
                <w:iCs/>
                <w:color w:val="000000"/>
                <w:spacing w:val="-3"/>
              </w:rPr>
              <w:t>pH</w:t>
            </w:r>
            <w:proofErr w:type="spellEnd"/>
            <w:r>
              <w:rPr>
                <w:iCs/>
                <w:color w:val="000000"/>
                <w:spacing w:val="-3"/>
              </w:rPr>
              <w:t xml:space="preserve">. Wybrane elementy układów dyspersyjnych. Otrzymywanie układów koloidalnych i wyznaczanie </w:t>
            </w:r>
            <w:r>
              <w:rPr>
                <w:iCs/>
                <w:color w:val="000000"/>
                <w:spacing w:val="2"/>
              </w:rPr>
              <w:t xml:space="preserve">wartości koagulacyjnej elektrolitów. Chemiczne badanie spoiw mineralnych. Analiza wody do </w:t>
            </w:r>
            <w:r>
              <w:rPr>
                <w:iCs/>
                <w:color w:val="000000"/>
                <w:spacing w:val="-3"/>
              </w:rPr>
              <w:t>celów budowlanych. Przebieg zjawisk korozyjnych w materiałach budowlanych.</w:t>
            </w:r>
          </w:p>
        </w:tc>
      </w:tr>
    </w:tbl>
    <w:p w:rsidR="00365665" w:rsidRPr="00EC556F" w:rsidRDefault="00365665" w:rsidP="009A1EEC">
      <w:pPr>
        <w:numPr>
          <w:ilvl w:val="0"/>
          <w:numId w:val="269"/>
        </w:numPr>
        <w:tabs>
          <w:tab w:val="left" w:pos="284"/>
        </w:tabs>
        <w:spacing w:before="120" w:after="120" w:line="240" w:lineRule="auto"/>
        <w:ind w:left="284" w:hanging="284"/>
        <w:rPr>
          <w:b/>
          <w:color w:val="000000"/>
        </w:rPr>
      </w:pPr>
      <w:r w:rsidRPr="00B86DC9">
        <w:rPr>
          <w:b/>
          <w:color w:val="000000"/>
        </w:rPr>
        <w:t>METODY</w:t>
      </w:r>
      <w:r>
        <w:rPr>
          <w:b/>
          <w:color w:val="000000"/>
        </w:rPr>
        <w:t xml:space="preserve"> (SPOSOBY)</w:t>
      </w:r>
      <w:r w:rsidRPr="00B86DC9">
        <w:rPr>
          <w:b/>
          <w:color w:val="000000"/>
        </w:rPr>
        <w:t xml:space="preserve"> WERYFIKACJI</w:t>
      </w:r>
      <w:r>
        <w:rPr>
          <w:b/>
          <w:color w:val="000000"/>
        </w:rPr>
        <w:t xml:space="preserve"> I OCENY</w:t>
      </w:r>
      <w:r w:rsidRPr="00B86DC9">
        <w:rPr>
          <w:b/>
          <w:color w:val="000000"/>
        </w:rPr>
        <w:t xml:space="preserve"> EFEKTÓW </w:t>
      </w:r>
      <w:r>
        <w:rPr>
          <w:b/>
          <w:color w:val="000000"/>
        </w:rPr>
        <w:t>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365665" w:rsidRPr="00B86DC9" w:rsidTr="00602350">
        <w:trPr>
          <w:jc w:val="center"/>
        </w:trPr>
        <w:tc>
          <w:tcPr>
            <w:tcW w:w="1347" w:type="dxa"/>
            <w:vMerge w:val="restart"/>
            <w:shd w:val="clear" w:color="auto" w:fill="F2F2F2" w:themeFill="background1" w:themeFillShade="F2"/>
            <w:vAlign w:val="center"/>
          </w:tcPr>
          <w:p w:rsidR="00365665" w:rsidRPr="002851F8" w:rsidRDefault="00365665" w:rsidP="00602350">
            <w:pPr>
              <w:jc w:val="center"/>
              <w:rPr>
                <w:color w:val="000000"/>
              </w:rPr>
            </w:pPr>
            <w:r w:rsidRPr="002851F8">
              <w:rPr>
                <w:color w:val="000000"/>
              </w:rPr>
              <w:t xml:space="preserve">Efekt </w:t>
            </w:r>
            <w:r>
              <w:rPr>
                <w:color w:val="000000"/>
              </w:rPr>
              <w:t>uczenia się</w:t>
            </w:r>
          </w:p>
        </w:tc>
        <w:tc>
          <w:tcPr>
            <w:tcW w:w="8292" w:type="dxa"/>
            <w:gridSpan w:val="6"/>
            <w:shd w:val="clear" w:color="auto" w:fill="F2F2F2" w:themeFill="background1" w:themeFillShade="F2"/>
            <w:vAlign w:val="center"/>
          </w:tcPr>
          <w:p w:rsidR="00365665" w:rsidRPr="002851F8" w:rsidRDefault="00365665" w:rsidP="00602350">
            <w:pPr>
              <w:jc w:val="center"/>
              <w:rPr>
                <w:color w:val="000000"/>
              </w:rPr>
            </w:pPr>
            <w:r w:rsidRPr="002851F8">
              <w:rPr>
                <w:color w:val="000000"/>
              </w:rPr>
              <w:t xml:space="preserve">Forma oceny </w:t>
            </w:r>
          </w:p>
        </w:tc>
      </w:tr>
      <w:tr w:rsidR="00365665" w:rsidRPr="00B86DC9" w:rsidTr="00602350">
        <w:trPr>
          <w:jc w:val="center"/>
        </w:trPr>
        <w:tc>
          <w:tcPr>
            <w:tcW w:w="1347" w:type="dxa"/>
            <w:vMerge/>
            <w:shd w:val="clear" w:color="auto" w:fill="F2F2F2" w:themeFill="background1" w:themeFillShade="F2"/>
            <w:vAlign w:val="center"/>
          </w:tcPr>
          <w:p w:rsidR="00365665" w:rsidRPr="002851F8" w:rsidRDefault="00365665" w:rsidP="00602350">
            <w:pPr>
              <w:jc w:val="center"/>
              <w:rPr>
                <w:b/>
                <w:color w:val="000000"/>
              </w:rPr>
            </w:pPr>
          </w:p>
        </w:tc>
        <w:tc>
          <w:tcPr>
            <w:tcW w:w="1360" w:type="dxa"/>
            <w:shd w:val="clear" w:color="auto" w:fill="F2F2F2" w:themeFill="background1" w:themeFillShade="F2"/>
            <w:vAlign w:val="center"/>
          </w:tcPr>
          <w:p w:rsidR="00365665" w:rsidRPr="002851F8" w:rsidRDefault="00365665" w:rsidP="00602350">
            <w:pPr>
              <w:jc w:val="center"/>
              <w:rPr>
                <w:color w:val="000000"/>
              </w:rPr>
            </w:pPr>
            <w:r>
              <w:rPr>
                <w:color w:val="000000"/>
              </w:rPr>
              <w:t>Kolokwium 1</w:t>
            </w:r>
          </w:p>
        </w:tc>
        <w:tc>
          <w:tcPr>
            <w:tcW w:w="1360" w:type="dxa"/>
            <w:shd w:val="clear" w:color="auto" w:fill="F2F2F2" w:themeFill="background1" w:themeFillShade="F2"/>
            <w:vAlign w:val="center"/>
          </w:tcPr>
          <w:p w:rsidR="00365665" w:rsidRPr="002851F8" w:rsidRDefault="00365665" w:rsidP="00602350">
            <w:pPr>
              <w:jc w:val="center"/>
              <w:rPr>
                <w:color w:val="000000"/>
              </w:rPr>
            </w:pPr>
            <w:r>
              <w:rPr>
                <w:color w:val="000000"/>
              </w:rPr>
              <w:t>Kolokwium 2</w:t>
            </w:r>
          </w:p>
        </w:tc>
        <w:tc>
          <w:tcPr>
            <w:tcW w:w="1394" w:type="dxa"/>
            <w:shd w:val="clear" w:color="auto" w:fill="F2F2F2" w:themeFill="background1" w:themeFillShade="F2"/>
            <w:vAlign w:val="center"/>
          </w:tcPr>
          <w:p w:rsidR="00365665" w:rsidRPr="002851F8" w:rsidRDefault="00365665" w:rsidP="00602350">
            <w:pPr>
              <w:jc w:val="center"/>
              <w:rPr>
                <w:color w:val="000000"/>
              </w:rPr>
            </w:pPr>
            <w:r>
              <w:rPr>
                <w:color w:val="000000"/>
              </w:rPr>
              <w:t>Kolokwium 3</w:t>
            </w:r>
          </w:p>
        </w:tc>
        <w:tc>
          <w:tcPr>
            <w:tcW w:w="1342" w:type="dxa"/>
            <w:shd w:val="clear" w:color="auto" w:fill="F2F2F2" w:themeFill="background1" w:themeFillShade="F2"/>
            <w:vAlign w:val="center"/>
          </w:tcPr>
          <w:p w:rsidR="00365665" w:rsidRPr="002851F8" w:rsidRDefault="00365665" w:rsidP="00602350">
            <w:pPr>
              <w:jc w:val="center"/>
              <w:rPr>
                <w:color w:val="000000"/>
              </w:rPr>
            </w:pPr>
            <w:r>
              <w:rPr>
                <w:color w:val="000000"/>
              </w:rPr>
              <w:t>Wykonanie ćwiczeń</w:t>
            </w:r>
          </w:p>
        </w:tc>
        <w:tc>
          <w:tcPr>
            <w:tcW w:w="1463" w:type="dxa"/>
            <w:shd w:val="clear" w:color="auto" w:fill="F2F2F2" w:themeFill="background1" w:themeFillShade="F2"/>
            <w:vAlign w:val="center"/>
          </w:tcPr>
          <w:p w:rsidR="00365665" w:rsidRPr="002851F8" w:rsidRDefault="00365665" w:rsidP="00602350">
            <w:pPr>
              <w:jc w:val="center"/>
              <w:rPr>
                <w:color w:val="000000"/>
              </w:rPr>
            </w:pPr>
            <w:r w:rsidRPr="002851F8">
              <w:rPr>
                <w:color w:val="000000"/>
              </w:rPr>
              <w:t>Sprawozdanie</w:t>
            </w:r>
          </w:p>
        </w:tc>
        <w:tc>
          <w:tcPr>
            <w:tcW w:w="1373" w:type="dxa"/>
            <w:shd w:val="clear" w:color="auto" w:fill="F2F2F2" w:themeFill="background1" w:themeFillShade="F2"/>
            <w:vAlign w:val="center"/>
          </w:tcPr>
          <w:p w:rsidR="00365665" w:rsidRPr="002851F8" w:rsidRDefault="00365665" w:rsidP="00602350">
            <w:pPr>
              <w:jc w:val="center"/>
              <w:rPr>
                <w:color w:val="000000"/>
              </w:rPr>
            </w:pPr>
            <w:r w:rsidRPr="002851F8">
              <w:rPr>
                <w:color w:val="000000"/>
              </w:rPr>
              <w:t>…………</w:t>
            </w:r>
          </w:p>
        </w:tc>
      </w:tr>
      <w:tr w:rsidR="00365665" w:rsidRPr="00B86DC9" w:rsidTr="00602350">
        <w:trPr>
          <w:trHeight w:val="283"/>
          <w:jc w:val="center"/>
        </w:trPr>
        <w:tc>
          <w:tcPr>
            <w:tcW w:w="1347" w:type="dxa"/>
          </w:tcPr>
          <w:p w:rsidR="00365665" w:rsidRPr="002851F8" w:rsidRDefault="00365665" w:rsidP="00602350">
            <w:pPr>
              <w:jc w:val="center"/>
              <w:rPr>
                <w:color w:val="000000"/>
              </w:rPr>
            </w:pPr>
            <w:r w:rsidRPr="002851F8">
              <w:rPr>
                <w:color w:val="000000"/>
              </w:rPr>
              <w:t>W1</w:t>
            </w:r>
          </w:p>
        </w:tc>
        <w:tc>
          <w:tcPr>
            <w:tcW w:w="1360" w:type="dxa"/>
          </w:tcPr>
          <w:p w:rsidR="00365665" w:rsidRPr="002851F8" w:rsidRDefault="00365665" w:rsidP="00602350">
            <w:pPr>
              <w:jc w:val="center"/>
              <w:rPr>
                <w:color w:val="000000"/>
              </w:rPr>
            </w:pPr>
            <w:r>
              <w:rPr>
                <w:color w:val="000000"/>
              </w:rPr>
              <w:t>x</w:t>
            </w:r>
          </w:p>
        </w:tc>
        <w:tc>
          <w:tcPr>
            <w:tcW w:w="1360" w:type="dxa"/>
          </w:tcPr>
          <w:p w:rsidR="00365665" w:rsidRPr="002851F8" w:rsidRDefault="00365665" w:rsidP="00602350">
            <w:pPr>
              <w:jc w:val="center"/>
              <w:rPr>
                <w:color w:val="000000"/>
              </w:rPr>
            </w:pPr>
            <w:r w:rsidRPr="002851F8">
              <w:rPr>
                <w:color w:val="000000"/>
              </w:rPr>
              <w:t>x</w:t>
            </w:r>
          </w:p>
        </w:tc>
        <w:tc>
          <w:tcPr>
            <w:tcW w:w="1394" w:type="dxa"/>
          </w:tcPr>
          <w:p w:rsidR="00365665" w:rsidRPr="002851F8" w:rsidRDefault="00365665" w:rsidP="00602350">
            <w:pPr>
              <w:jc w:val="center"/>
              <w:rPr>
                <w:color w:val="000000"/>
              </w:rPr>
            </w:pPr>
            <w:r>
              <w:rPr>
                <w:color w:val="000000"/>
              </w:rPr>
              <w:t>x</w:t>
            </w:r>
          </w:p>
        </w:tc>
        <w:tc>
          <w:tcPr>
            <w:tcW w:w="1342" w:type="dxa"/>
          </w:tcPr>
          <w:p w:rsidR="00365665" w:rsidRPr="002851F8" w:rsidRDefault="00365665" w:rsidP="00602350">
            <w:pPr>
              <w:jc w:val="center"/>
              <w:rPr>
                <w:color w:val="000000"/>
              </w:rPr>
            </w:pPr>
          </w:p>
        </w:tc>
        <w:tc>
          <w:tcPr>
            <w:tcW w:w="1463" w:type="dxa"/>
          </w:tcPr>
          <w:p w:rsidR="00365665" w:rsidRPr="002851F8" w:rsidRDefault="00365665" w:rsidP="00602350">
            <w:pPr>
              <w:jc w:val="center"/>
              <w:rPr>
                <w:color w:val="000000"/>
              </w:rPr>
            </w:pPr>
          </w:p>
        </w:tc>
        <w:tc>
          <w:tcPr>
            <w:tcW w:w="1373" w:type="dxa"/>
          </w:tcPr>
          <w:p w:rsidR="00365665" w:rsidRPr="002851F8" w:rsidRDefault="00365665" w:rsidP="00602350">
            <w:pPr>
              <w:jc w:val="center"/>
              <w:rPr>
                <w:color w:val="000000"/>
              </w:rPr>
            </w:pPr>
          </w:p>
        </w:tc>
      </w:tr>
      <w:tr w:rsidR="00365665" w:rsidRPr="00B86DC9" w:rsidTr="00602350">
        <w:trPr>
          <w:trHeight w:val="283"/>
          <w:jc w:val="center"/>
        </w:trPr>
        <w:tc>
          <w:tcPr>
            <w:tcW w:w="1347" w:type="dxa"/>
          </w:tcPr>
          <w:p w:rsidR="00365665" w:rsidRPr="002851F8" w:rsidRDefault="00365665" w:rsidP="00602350">
            <w:pPr>
              <w:jc w:val="center"/>
              <w:rPr>
                <w:color w:val="000000"/>
              </w:rPr>
            </w:pPr>
            <w:r>
              <w:rPr>
                <w:color w:val="000000"/>
              </w:rPr>
              <w:lastRenderedPageBreak/>
              <w:t>W2</w:t>
            </w:r>
          </w:p>
        </w:tc>
        <w:tc>
          <w:tcPr>
            <w:tcW w:w="1360" w:type="dxa"/>
          </w:tcPr>
          <w:p w:rsidR="00365665" w:rsidRPr="002851F8" w:rsidRDefault="00365665" w:rsidP="00602350">
            <w:pPr>
              <w:jc w:val="center"/>
              <w:rPr>
                <w:color w:val="000000"/>
              </w:rPr>
            </w:pPr>
            <w:r>
              <w:rPr>
                <w:color w:val="000000"/>
              </w:rPr>
              <w:t>x</w:t>
            </w:r>
          </w:p>
        </w:tc>
        <w:tc>
          <w:tcPr>
            <w:tcW w:w="1360" w:type="dxa"/>
          </w:tcPr>
          <w:p w:rsidR="00365665" w:rsidRPr="002851F8" w:rsidRDefault="00365665" w:rsidP="00602350">
            <w:pPr>
              <w:jc w:val="center"/>
              <w:rPr>
                <w:color w:val="000000"/>
              </w:rPr>
            </w:pPr>
            <w:r>
              <w:rPr>
                <w:color w:val="000000"/>
              </w:rPr>
              <w:t>x</w:t>
            </w:r>
          </w:p>
        </w:tc>
        <w:tc>
          <w:tcPr>
            <w:tcW w:w="1394" w:type="dxa"/>
          </w:tcPr>
          <w:p w:rsidR="00365665" w:rsidRPr="002851F8" w:rsidRDefault="00365665" w:rsidP="00602350">
            <w:pPr>
              <w:jc w:val="center"/>
              <w:rPr>
                <w:color w:val="000000"/>
              </w:rPr>
            </w:pPr>
            <w:r w:rsidRPr="002851F8">
              <w:rPr>
                <w:color w:val="000000"/>
              </w:rPr>
              <w:t>x</w:t>
            </w:r>
          </w:p>
        </w:tc>
        <w:tc>
          <w:tcPr>
            <w:tcW w:w="1342" w:type="dxa"/>
          </w:tcPr>
          <w:p w:rsidR="00365665" w:rsidRPr="002851F8" w:rsidRDefault="00365665" w:rsidP="00602350">
            <w:pPr>
              <w:jc w:val="center"/>
              <w:rPr>
                <w:color w:val="000000"/>
              </w:rPr>
            </w:pPr>
          </w:p>
        </w:tc>
        <w:tc>
          <w:tcPr>
            <w:tcW w:w="1463" w:type="dxa"/>
          </w:tcPr>
          <w:p w:rsidR="00365665" w:rsidRPr="002851F8" w:rsidRDefault="00365665" w:rsidP="00602350">
            <w:pPr>
              <w:jc w:val="center"/>
              <w:rPr>
                <w:color w:val="000000"/>
              </w:rPr>
            </w:pPr>
          </w:p>
        </w:tc>
        <w:tc>
          <w:tcPr>
            <w:tcW w:w="1373" w:type="dxa"/>
          </w:tcPr>
          <w:p w:rsidR="00365665" w:rsidRPr="002851F8" w:rsidRDefault="00365665" w:rsidP="00602350">
            <w:pPr>
              <w:jc w:val="center"/>
              <w:rPr>
                <w:color w:val="000000"/>
              </w:rPr>
            </w:pPr>
          </w:p>
        </w:tc>
      </w:tr>
      <w:tr w:rsidR="00365665" w:rsidRPr="00B86DC9" w:rsidTr="00602350">
        <w:trPr>
          <w:trHeight w:val="283"/>
          <w:jc w:val="center"/>
        </w:trPr>
        <w:tc>
          <w:tcPr>
            <w:tcW w:w="1347" w:type="dxa"/>
          </w:tcPr>
          <w:p w:rsidR="00365665" w:rsidRPr="002851F8" w:rsidRDefault="00365665" w:rsidP="00602350">
            <w:pPr>
              <w:jc w:val="center"/>
              <w:rPr>
                <w:color w:val="000000"/>
              </w:rPr>
            </w:pPr>
            <w:r w:rsidRPr="002851F8">
              <w:rPr>
                <w:color w:val="000000"/>
              </w:rPr>
              <w:t>U1</w:t>
            </w:r>
          </w:p>
        </w:tc>
        <w:tc>
          <w:tcPr>
            <w:tcW w:w="1360" w:type="dxa"/>
          </w:tcPr>
          <w:p w:rsidR="00365665" w:rsidRPr="002851F8" w:rsidRDefault="00365665" w:rsidP="00602350">
            <w:pPr>
              <w:jc w:val="center"/>
              <w:rPr>
                <w:color w:val="000000"/>
              </w:rPr>
            </w:pPr>
          </w:p>
        </w:tc>
        <w:tc>
          <w:tcPr>
            <w:tcW w:w="1360" w:type="dxa"/>
          </w:tcPr>
          <w:p w:rsidR="00365665" w:rsidRPr="002851F8" w:rsidRDefault="00365665" w:rsidP="00602350">
            <w:pPr>
              <w:jc w:val="center"/>
              <w:rPr>
                <w:color w:val="000000"/>
              </w:rPr>
            </w:pPr>
          </w:p>
        </w:tc>
        <w:tc>
          <w:tcPr>
            <w:tcW w:w="1394" w:type="dxa"/>
          </w:tcPr>
          <w:p w:rsidR="00365665" w:rsidRPr="002851F8" w:rsidRDefault="00365665" w:rsidP="00602350">
            <w:pPr>
              <w:jc w:val="center"/>
              <w:rPr>
                <w:color w:val="000000"/>
              </w:rPr>
            </w:pPr>
          </w:p>
        </w:tc>
        <w:tc>
          <w:tcPr>
            <w:tcW w:w="1342" w:type="dxa"/>
          </w:tcPr>
          <w:p w:rsidR="00365665" w:rsidRPr="002851F8" w:rsidRDefault="00365665" w:rsidP="00602350">
            <w:pPr>
              <w:jc w:val="center"/>
              <w:rPr>
                <w:color w:val="000000"/>
              </w:rPr>
            </w:pPr>
            <w:r>
              <w:rPr>
                <w:color w:val="000000"/>
              </w:rPr>
              <w:t>x</w:t>
            </w:r>
          </w:p>
        </w:tc>
        <w:tc>
          <w:tcPr>
            <w:tcW w:w="1463" w:type="dxa"/>
          </w:tcPr>
          <w:p w:rsidR="00365665" w:rsidRPr="002851F8" w:rsidRDefault="00365665" w:rsidP="00602350">
            <w:pPr>
              <w:jc w:val="center"/>
              <w:rPr>
                <w:color w:val="000000"/>
              </w:rPr>
            </w:pPr>
            <w:r>
              <w:rPr>
                <w:color w:val="000000"/>
              </w:rPr>
              <w:t>x</w:t>
            </w:r>
          </w:p>
        </w:tc>
        <w:tc>
          <w:tcPr>
            <w:tcW w:w="1373" w:type="dxa"/>
          </w:tcPr>
          <w:p w:rsidR="00365665" w:rsidRPr="002851F8" w:rsidRDefault="00365665" w:rsidP="00602350">
            <w:pPr>
              <w:jc w:val="center"/>
              <w:rPr>
                <w:color w:val="000000"/>
              </w:rPr>
            </w:pPr>
          </w:p>
        </w:tc>
      </w:tr>
      <w:tr w:rsidR="00365665" w:rsidRPr="00B86DC9" w:rsidTr="00602350">
        <w:trPr>
          <w:trHeight w:val="283"/>
          <w:jc w:val="center"/>
        </w:trPr>
        <w:tc>
          <w:tcPr>
            <w:tcW w:w="1347" w:type="dxa"/>
          </w:tcPr>
          <w:p w:rsidR="00365665" w:rsidRPr="002851F8" w:rsidRDefault="00365665" w:rsidP="00602350">
            <w:pPr>
              <w:jc w:val="center"/>
              <w:rPr>
                <w:color w:val="000000"/>
              </w:rPr>
            </w:pPr>
            <w:r>
              <w:rPr>
                <w:color w:val="000000"/>
              </w:rPr>
              <w:t>U2</w:t>
            </w:r>
          </w:p>
        </w:tc>
        <w:tc>
          <w:tcPr>
            <w:tcW w:w="1360" w:type="dxa"/>
          </w:tcPr>
          <w:p w:rsidR="00365665" w:rsidRPr="002851F8" w:rsidRDefault="00365665" w:rsidP="00602350">
            <w:pPr>
              <w:jc w:val="center"/>
              <w:rPr>
                <w:color w:val="000000"/>
              </w:rPr>
            </w:pPr>
          </w:p>
        </w:tc>
        <w:tc>
          <w:tcPr>
            <w:tcW w:w="1360" w:type="dxa"/>
          </w:tcPr>
          <w:p w:rsidR="00365665" w:rsidRPr="002851F8" w:rsidRDefault="00365665" w:rsidP="00602350">
            <w:pPr>
              <w:jc w:val="center"/>
              <w:rPr>
                <w:color w:val="000000"/>
              </w:rPr>
            </w:pPr>
          </w:p>
        </w:tc>
        <w:tc>
          <w:tcPr>
            <w:tcW w:w="1394" w:type="dxa"/>
          </w:tcPr>
          <w:p w:rsidR="00365665" w:rsidRPr="002851F8" w:rsidRDefault="00365665" w:rsidP="00602350">
            <w:pPr>
              <w:jc w:val="center"/>
              <w:rPr>
                <w:color w:val="000000"/>
              </w:rPr>
            </w:pPr>
          </w:p>
        </w:tc>
        <w:tc>
          <w:tcPr>
            <w:tcW w:w="1342" w:type="dxa"/>
          </w:tcPr>
          <w:p w:rsidR="00365665" w:rsidRPr="002851F8" w:rsidRDefault="00365665" w:rsidP="00602350">
            <w:pPr>
              <w:jc w:val="center"/>
              <w:rPr>
                <w:color w:val="000000"/>
              </w:rPr>
            </w:pPr>
            <w:r>
              <w:rPr>
                <w:color w:val="000000"/>
              </w:rPr>
              <w:t>x</w:t>
            </w:r>
          </w:p>
        </w:tc>
        <w:tc>
          <w:tcPr>
            <w:tcW w:w="1463" w:type="dxa"/>
          </w:tcPr>
          <w:p w:rsidR="00365665" w:rsidRPr="002851F8" w:rsidRDefault="00365665" w:rsidP="00602350">
            <w:pPr>
              <w:jc w:val="center"/>
              <w:rPr>
                <w:color w:val="000000"/>
              </w:rPr>
            </w:pPr>
          </w:p>
        </w:tc>
        <w:tc>
          <w:tcPr>
            <w:tcW w:w="1373" w:type="dxa"/>
          </w:tcPr>
          <w:p w:rsidR="00365665" w:rsidRPr="002851F8" w:rsidRDefault="00365665" w:rsidP="00602350">
            <w:pPr>
              <w:jc w:val="center"/>
              <w:rPr>
                <w:color w:val="000000"/>
              </w:rPr>
            </w:pPr>
          </w:p>
        </w:tc>
      </w:tr>
      <w:tr w:rsidR="00365665" w:rsidRPr="00B86DC9" w:rsidTr="00602350">
        <w:trPr>
          <w:trHeight w:val="283"/>
          <w:jc w:val="center"/>
        </w:trPr>
        <w:tc>
          <w:tcPr>
            <w:tcW w:w="1347" w:type="dxa"/>
          </w:tcPr>
          <w:p w:rsidR="00365665" w:rsidRPr="002851F8" w:rsidRDefault="00365665" w:rsidP="00602350">
            <w:pPr>
              <w:jc w:val="center"/>
              <w:rPr>
                <w:color w:val="000000"/>
              </w:rPr>
            </w:pPr>
            <w:r w:rsidRPr="002851F8">
              <w:rPr>
                <w:color w:val="000000"/>
              </w:rPr>
              <w:t>K1</w:t>
            </w:r>
          </w:p>
        </w:tc>
        <w:tc>
          <w:tcPr>
            <w:tcW w:w="1360" w:type="dxa"/>
          </w:tcPr>
          <w:p w:rsidR="00365665" w:rsidRPr="002851F8" w:rsidRDefault="00365665" w:rsidP="00602350">
            <w:pPr>
              <w:jc w:val="center"/>
              <w:rPr>
                <w:color w:val="000000"/>
              </w:rPr>
            </w:pPr>
            <w:r>
              <w:rPr>
                <w:color w:val="000000"/>
              </w:rPr>
              <w:t>x</w:t>
            </w:r>
          </w:p>
        </w:tc>
        <w:tc>
          <w:tcPr>
            <w:tcW w:w="1360" w:type="dxa"/>
          </w:tcPr>
          <w:p w:rsidR="00365665" w:rsidRPr="002851F8" w:rsidRDefault="00365665" w:rsidP="00602350">
            <w:pPr>
              <w:jc w:val="center"/>
              <w:rPr>
                <w:color w:val="000000"/>
              </w:rPr>
            </w:pPr>
            <w:r w:rsidRPr="002851F8">
              <w:rPr>
                <w:color w:val="000000"/>
              </w:rPr>
              <w:t>x</w:t>
            </w:r>
          </w:p>
        </w:tc>
        <w:tc>
          <w:tcPr>
            <w:tcW w:w="1394" w:type="dxa"/>
          </w:tcPr>
          <w:p w:rsidR="00365665" w:rsidRPr="002851F8" w:rsidRDefault="00365665" w:rsidP="00602350">
            <w:pPr>
              <w:jc w:val="center"/>
              <w:rPr>
                <w:color w:val="000000"/>
              </w:rPr>
            </w:pPr>
            <w:r>
              <w:rPr>
                <w:color w:val="000000"/>
              </w:rPr>
              <w:t>x</w:t>
            </w:r>
          </w:p>
        </w:tc>
        <w:tc>
          <w:tcPr>
            <w:tcW w:w="1342" w:type="dxa"/>
          </w:tcPr>
          <w:p w:rsidR="00365665" w:rsidRPr="002851F8" w:rsidRDefault="00365665" w:rsidP="00602350">
            <w:pPr>
              <w:jc w:val="center"/>
              <w:rPr>
                <w:color w:val="000000"/>
              </w:rPr>
            </w:pPr>
            <w:r>
              <w:rPr>
                <w:color w:val="000000"/>
              </w:rPr>
              <w:t>x</w:t>
            </w:r>
          </w:p>
        </w:tc>
        <w:tc>
          <w:tcPr>
            <w:tcW w:w="1463" w:type="dxa"/>
          </w:tcPr>
          <w:p w:rsidR="00365665" w:rsidRPr="002851F8" w:rsidRDefault="00365665" w:rsidP="00602350">
            <w:pPr>
              <w:jc w:val="center"/>
              <w:rPr>
                <w:color w:val="000000"/>
              </w:rPr>
            </w:pPr>
            <w:r>
              <w:rPr>
                <w:color w:val="000000"/>
              </w:rPr>
              <w:t>x</w:t>
            </w:r>
          </w:p>
        </w:tc>
        <w:tc>
          <w:tcPr>
            <w:tcW w:w="1373" w:type="dxa"/>
          </w:tcPr>
          <w:p w:rsidR="00365665" w:rsidRPr="002851F8" w:rsidRDefault="00365665" w:rsidP="00602350">
            <w:pPr>
              <w:jc w:val="center"/>
              <w:rPr>
                <w:color w:val="000000"/>
              </w:rPr>
            </w:pPr>
          </w:p>
        </w:tc>
      </w:tr>
    </w:tbl>
    <w:p w:rsidR="00365665" w:rsidRPr="00B86DC9" w:rsidRDefault="00365665" w:rsidP="009A1EEC">
      <w:pPr>
        <w:numPr>
          <w:ilvl w:val="0"/>
          <w:numId w:val="269"/>
        </w:numPr>
        <w:tabs>
          <w:tab w:val="left" w:pos="284"/>
        </w:tabs>
        <w:spacing w:before="120" w:after="120" w:line="240" w:lineRule="auto"/>
        <w:ind w:left="284" w:hanging="284"/>
        <w:rPr>
          <w:b/>
          <w:iCs/>
          <w:color w:val="000000"/>
        </w:rPr>
      </w:pPr>
      <w:r w:rsidRPr="00B86DC9">
        <w:rPr>
          <w:b/>
          <w:iCs/>
          <w:color w:val="000000"/>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365665" w:rsidRPr="00B86DC9" w:rsidTr="00602350">
        <w:trPr>
          <w:jc w:val="center"/>
        </w:trPr>
        <w:tc>
          <w:tcPr>
            <w:tcW w:w="1789" w:type="dxa"/>
            <w:shd w:val="clear" w:color="auto" w:fill="F2F2F2" w:themeFill="background1" w:themeFillShade="F2"/>
          </w:tcPr>
          <w:p w:rsidR="00365665" w:rsidRPr="00B86DC9" w:rsidRDefault="00365665" w:rsidP="0060235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86DC9">
              <w:rPr>
                <w:iCs/>
                <w:color w:val="000000"/>
              </w:rPr>
              <w:t>Literatura podstawowa</w:t>
            </w:r>
          </w:p>
        </w:tc>
        <w:tc>
          <w:tcPr>
            <w:tcW w:w="7849" w:type="dxa"/>
          </w:tcPr>
          <w:p w:rsidR="00365665" w:rsidRPr="00EC556F" w:rsidRDefault="00365665" w:rsidP="009A1EEC">
            <w:pPr>
              <w:pStyle w:val="Nagwek8"/>
              <w:keepNext w:val="0"/>
              <w:keepLines w:val="0"/>
              <w:numPr>
                <w:ilvl w:val="0"/>
                <w:numId w:val="173"/>
              </w:numPr>
              <w:spacing w:before="0" w:line="240" w:lineRule="auto"/>
              <w:ind w:left="371"/>
              <w:jc w:val="both"/>
              <w:rPr>
                <w:rFonts w:ascii="Times New Roman" w:hAnsi="Times New Roman"/>
                <w:sz w:val="22"/>
                <w:szCs w:val="22"/>
                <w:lang w:eastAsia="pl-PL"/>
              </w:rPr>
            </w:pPr>
            <w:r w:rsidRPr="00EC556F">
              <w:rPr>
                <w:rFonts w:ascii="Times New Roman" w:hAnsi="Times New Roman"/>
                <w:sz w:val="22"/>
                <w:szCs w:val="22"/>
                <w:lang w:eastAsia="pl-PL"/>
              </w:rPr>
              <w:t>Bielański A., 2002. Podstawy chemii nieorganicznej, t. I. Wyd. Nauk. PWN, Warszawa</w:t>
            </w:r>
          </w:p>
          <w:p w:rsidR="00365665" w:rsidRDefault="00365665" w:rsidP="009A1EEC">
            <w:pPr>
              <w:pStyle w:val="Nagwek8"/>
              <w:keepNext w:val="0"/>
              <w:keepLines w:val="0"/>
              <w:numPr>
                <w:ilvl w:val="0"/>
                <w:numId w:val="173"/>
              </w:numPr>
              <w:spacing w:before="0" w:line="240" w:lineRule="auto"/>
              <w:ind w:left="371"/>
              <w:jc w:val="both"/>
              <w:rPr>
                <w:rFonts w:ascii="Times New Roman" w:hAnsi="Times New Roman"/>
                <w:sz w:val="22"/>
                <w:szCs w:val="22"/>
              </w:rPr>
            </w:pPr>
            <w:r w:rsidRPr="00EC556F">
              <w:rPr>
                <w:rFonts w:ascii="Times New Roman" w:hAnsi="Times New Roman"/>
                <w:sz w:val="22"/>
                <w:szCs w:val="22"/>
                <w:lang w:eastAsia="pl-PL"/>
              </w:rPr>
              <w:t>Penkala T., 1982. Podstawy chemii ogólnej. Wyd. Nauk. PWN, Warszawa</w:t>
            </w:r>
          </w:p>
          <w:p w:rsidR="00365665" w:rsidRPr="009720B2" w:rsidRDefault="00365665" w:rsidP="009A1EEC">
            <w:pPr>
              <w:numPr>
                <w:ilvl w:val="0"/>
                <w:numId w:val="173"/>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iCs/>
                <w:color w:val="FF0000"/>
              </w:rPr>
            </w:pPr>
            <w:proofErr w:type="spellStart"/>
            <w:r w:rsidRPr="00EC556F">
              <w:t>Białecka-Florjańczyk</w:t>
            </w:r>
            <w:proofErr w:type="spellEnd"/>
            <w:r w:rsidRPr="00EC556F">
              <w:t xml:space="preserve"> E., Włostowska J., 2003. Chemia organiczna. WNT</w:t>
            </w:r>
          </w:p>
        </w:tc>
      </w:tr>
      <w:tr w:rsidR="00365665" w:rsidRPr="00B86DC9" w:rsidTr="00602350">
        <w:trPr>
          <w:jc w:val="center"/>
        </w:trPr>
        <w:tc>
          <w:tcPr>
            <w:tcW w:w="1789" w:type="dxa"/>
            <w:shd w:val="clear" w:color="auto" w:fill="F2F2F2" w:themeFill="background1" w:themeFillShade="F2"/>
          </w:tcPr>
          <w:p w:rsidR="00365665" w:rsidRPr="00B86DC9" w:rsidRDefault="00365665" w:rsidP="0060235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86DC9">
              <w:rPr>
                <w:iCs/>
                <w:color w:val="000000"/>
              </w:rPr>
              <w:t>Literatura uzupełniająca</w:t>
            </w:r>
          </w:p>
        </w:tc>
        <w:tc>
          <w:tcPr>
            <w:tcW w:w="7849" w:type="dxa"/>
          </w:tcPr>
          <w:p w:rsidR="00365665" w:rsidRDefault="00365665" w:rsidP="009A1EEC">
            <w:pPr>
              <w:numPr>
                <w:ilvl w:val="0"/>
                <w:numId w:val="174"/>
              </w:numPr>
              <w:tabs>
                <w:tab w:val="num" w:pos="371"/>
              </w:tabs>
              <w:spacing w:after="0" w:line="240" w:lineRule="auto"/>
              <w:ind w:left="371"/>
              <w:jc w:val="both"/>
            </w:pPr>
            <w:r>
              <w:t xml:space="preserve">Czarnecki L., Broniewski T., </w:t>
            </w:r>
            <w:proofErr w:type="spellStart"/>
            <w:r>
              <w:t>Henning</w:t>
            </w:r>
            <w:proofErr w:type="spellEnd"/>
            <w:r>
              <w:t xml:space="preserve"> O., 1996. Chemia w budownictwie. Arkady. Warszawa</w:t>
            </w:r>
          </w:p>
          <w:p w:rsidR="00365665" w:rsidRDefault="00365665" w:rsidP="009A1EEC">
            <w:pPr>
              <w:numPr>
                <w:ilvl w:val="0"/>
                <w:numId w:val="174"/>
              </w:numPr>
              <w:tabs>
                <w:tab w:val="num" w:pos="371"/>
              </w:tabs>
              <w:spacing w:after="0" w:line="240" w:lineRule="auto"/>
              <w:ind w:left="371"/>
              <w:jc w:val="both"/>
            </w:pPr>
            <w:r>
              <w:t>Wierzbicki T. L., 1998. Ćwiczenia laboratoryjne z chemii budowlanej. Wyd. Uczelniane ATR. Bydgoszcz</w:t>
            </w:r>
          </w:p>
          <w:p w:rsidR="00365665" w:rsidRPr="00B86DC9" w:rsidRDefault="00365665" w:rsidP="009A1EEC">
            <w:pPr>
              <w:numPr>
                <w:ilvl w:val="0"/>
                <w:numId w:val="174"/>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b/>
                <w:iCs/>
                <w:color w:val="000000"/>
                <w:u w:val="single"/>
              </w:rPr>
            </w:pPr>
            <w:proofErr w:type="spellStart"/>
            <w:r>
              <w:t>Skalmowski</w:t>
            </w:r>
            <w:proofErr w:type="spellEnd"/>
            <w:r>
              <w:t xml:space="preserve"> W.1971. Chemia materiałów budowlanych. Arkady. Warszawa</w:t>
            </w:r>
          </w:p>
        </w:tc>
      </w:tr>
    </w:tbl>
    <w:p w:rsidR="00365665" w:rsidRPr="00B86DC9" w:rsidRDefault="00365665" w:rsidP="009A1EEC">
      <w:pPr>
        <w:numPr>
          <w:ilvl w:val="0"/>
          <w:numId w:val="269"/>
        </w:numPr>
        <w:tabs>
          <w:tab w:val="left" w:pos="284"/>
        </w:tabs>
        <w:spacing w:before="120" w:after="120" w:line="240" w:lineRule="auto"/>
        <w:ind w:left="284" w:hanging="284"/>
        <w:rPr>
          <w:b/>
        </w:rPr>
      </w:pPr>
      <w:r w:rsidRPr="00B86DC9">
        <w:rPr>
          <w:b/>
        </w:rPr>
        <w:t xml:space="preserve">NAKŁAD PRACY STUDENTA – BILANS </w:t>
      </w:r>
      <w:r>
        <w:rPr>
          <w:b/>
        </w:rPr>
        <w:t xml:space="preserve">GODZIN I </w:t>
      </w:r>
      <w:r w:rsidRPr="00B86DC9">
        <w:rPr>
          <w:b/>
        </w:rPr>
        <w:t>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365665" w:rsidRPr="00B86DC9" w:rsidTr="00602350">
        <w:trPr>
          <w:trHeight w:val="769"/>
          <w:jc w:val="center"/>
        </w:trPr>
        <w:tc>
          <w:tcPr>
            <w:tcW w:w="7246" w:type="dxa"/>
            <w:gridSpan w:val="2"/>
            <w:shd w:val="clear" w:color="auto" w:fill="F2F2F2" w:themeFill="background1" w:themeFillShade="F2"/>
            <w:vAlign w:val="center"/>
          </w:tcPr>
          <w:p w:rsidR="00365665" w:rsidRPr="002851F8" w:rsidRDefault="00365665" w:rsidP="00602350">
            <w:pPr>
              <w:jc w:val="center"/>
            </w:pPr>
            <w:r w:rsidRPr="002851F8">
              <w:t>Aktywność studenta</w:t>
            </w:r>
          </w:p>
        </w:tc>
        <w:tc>
          <w:tcPr>
            <w:tcW w:w="2393" w:type="dxa"/>
            <w:shd w:val="clear" w:color="auto" w:fill="F2F2F2" w:themeFill="background1" w:themeFillShade="F2"/>
            <w:vAlign w:val="center"/>
          </w:tcPr>
          <w:p w:rsidR="00365665" w:rsidRPr="002851F8" w:rsidRDefault="00365665" w:rsidP="009216C5">
            <w:pPr>
              <w:jc w:val="center"/>
            </w:pPr>
            <w:r w:rsidRPr="002851F8">
              <w:t>Obciążenie studenta – Liczba godzin</w:t>
            </w:r>
          </w:p>
        </w:tc>
      </w:tr>
      <w:tr w:rsidR="00365665" w:rsidRPr="00B86DC9" w:rsidTr="00602350">
        <w:trPr>
          <w:trHeight w:val="340"/>
          <w:jc w:val="center"/>
        </w:trPr>
        <w:tc>
          <w:tcPr>
            <w:tcW w:w="2978" w:type="dxa"/>
            <w:vMerge w:val="restart"/>
          </w:tcPr>
          <w:p w:rsidR="00365665" w:rsidRPr="002851F8" w:rsidRDefault="00365665" w:rsidP="00602350">
            <w:r>
              <w:t xml:space="preserve">Zajęcia prowadzone </w:t>
            </w:r>
            <w:r>
              <w:br/>
              <w:t xml:space="preserve">z bezpośrednim udziałem NA </w:t>
            </w:r>
            <w:r>
              <w:br/>
              <w:t xml:space="preserve">lub innych osób prowadzących zajęcia </w:t>
            </w:r>
          </w:p>
        </w:tc>
        <w:tc>
          <w:tcPr>
            <w:tcW w:w="4268" w:type="dxa"/>
          </w:tcPr>
          <w:p w:rsidR="00365665" w:rsidRPr="002851F8" w:rsidRDefault="00365665" w:rsidP="00602350">
            <w:pPr>
              <w:ind w:left="88"/>
            </w:pPr>
            <w:r w:rsidRPr="002851F8">
              <w:t>Udział w zaj</w:t>
            </w:r>
            <w:r>
              <w:t xml:space="preserve">ęciach </w:t>
            </w:r>
            <w:r w:rsidRPr="002851F8">
              <w:t>dydak</w:t>
            </w:r>
            <w:r>
              <w:t>tycznych,</w:t>
            </w:r>
            <w:r w:rsidRPr="002851F8">
              <w:t xml:space="preserve"> wskazanych w pkt. </w:t>
            </w:r>
            <w:r>
              <w:t>1B</w:t>
            </w:r>
          </w:p>
        </w:tc>
        <w:tc>
          <w:tcPr>
            <w:tcW w:w="2393" w:type="dxa"/>
          </w:tcPr>
          <w:p w:rsidR="00365665" w:rsidRPr="002851F8" w:rsidRDefault="00365665" w:rsidP="00602350">
            <w:pPr>
              <w:jc w:val="center"/>
            </w:pPr>
            <w:r w:rsidRPr="002851F8">
              <w:t>30</w:t>
            </w:r>
          </w:p>
        </w:tc>
      </w:tr>
      <w:tr w:rsidR="00365665" w:rsidRPr="00B86DC9" w:rsidTr="00602350">
        <w:trPr>
          <w:trHeight w:val="271"/>
          <w:jc w:val="center"/>
        </w:trPr>
        <w:tc>
          <w:tcPr>
            <w:tcW w:w="2978" w:type="dxa"/>
            <w:vMerge/>
          </w:tcPr>
          <w:p w:rsidR="00365665" w:rsidRPr="00B16527" w:rsidRDefault="00365665" w:rsidP="00602350">
            <w:pPr>
              <w:rPr>
                <w:color w:val="000000" w:themeColor="text1"/>
              </w:rPr>
            </w:pPr>
          </w:p>
        </w:tc>
        <w:tc>
          <w:tcPr>
            <w:tcW w:w="4268" w:type="dxa"/>
          </w:tcPr>
          <w:p w:rsidR="00365665" w:rsidRPr="00B16527" w:rsidRDefault="00365665" w:rsidP="00602350">
            <w:pPr>
              <w:ind w:left="88"/>
              <w:rPr>
                <w:color w:val="000000" w:themeColor="text1"/>
              </w:rPr>
            </w:pPr>
            <w:r w:rsidRPr="00B16527">
              <w:rPr>
                <w:color w:val="000000" w:themeColor="text1"/>
              </w:rPr>
              <w:t xml:space="preserve">Konsultacje </w:t>
            </w:r>
          </w:p>
        </w:tc>
        <w:tc>
          <w:tcPr>
            <w:tcW w:w="2393" w:type="dxa"/>
          </w:tcPr>
          <w:p w:rsidR="00365665" w:rsidRPr="00B16527" w:rsidRDefault="00365665" w:rsidP="00602350">
            <w:pPr>
              <w:jc w:val="center"/>
              <w:rPr>
                <w:color w:val="000000" w:themeColor="text1"/>
              </w:rPr>
            </w:pPr>
            <w:r>
              <w:rPr>
                <w:color w:val="000000" w:themeColor="text1"/>
              </w:rPr>
              <w:t>4</w:t>
            </w:r>
          </w:p>
        </w:tc>
      </w:tr>
      <w:tr w:rsidR="00365665" w:rsidRPr="00B86DC9" w:rsidTr="00602350">
        <w:trPr>
          <w:trHeight w:val="177"/>
          <w:jc w:val="center"/>
        </w:trPr>
        <w:tc>
          <w:tcPr>
            <w:tcW w:w="2978" w:type="dxa"/>
            <w:vMerge w:val="restart"/>
          </w:tcPr>
          <w:p w:rsidR="00365665" w:rsidRDefault="00365665" w:rsidP="00602350">
            <w:pPr>
              <w:rPr>
                <w:color w:val="000000" w:themeColor="text1"/>
              </w:rPr>
            </w:pPr>
          </w:p>
          <w:p w:rsidR="00365665" w:rsidRPr="00B16527" w:rsidRDefault="00365665" w:rsidP="00602350">
            <w:pPr>
              <w:rPr>
                <w:color w:val="000000" w:themeColor="text1"/>
              </w:rPr>
            </w:pPr>
            <w:r>
              <w:rPr>
                <w:color w:val="000000" w:themeColor="text1"/>
              </w:rPr>
              <w:t xml:space="preserve">Praca własna studenta </w:t>
            </w:r>
          </w:p>
        </w:tc>
        <w:tc>
          <w:tcPr>
            <w:tcW w:w="4268" w:type="dxa"/>
          </w:tcPr>
          <w:p w:rsidR="00365665" w:rsidRPr="00B16527" w:rsidRDefault="00365665" w:rsidP="00602350">
            <w:pPr>
              <w:ind w:left="88"/>
              <w:rPr>
                <w:color w:val="000000" w:themeColor="text1"/>
              </w:rPr>
            </w:pPr>
            <w:r w:rsidRPr="00B16527">
              <w:rPr>
                <w:color w:val="000000" w:themeColor="text1"/>
              </w:rPr>
              <w:t>Przygotowanie do zajęć</w:t>
            </w:r>
          </w:p>
        </w:tc>
        <w:tc>
          <w:tcPr>
            <w:tcW w:w="2393" w:type="dxa"/>
          </w:tcPr>
          <w:p w:rsidR="00365665" w:rsidRPr="00B16527" w:rsidRDefault="00365665" w:rsidP="00602350">
            <w:pPr>
              <w:jc w:val="center"/>
              <w:rPr>
                <w:color w:val="000000" w:themeColor="text1"/>
              </w:rPr>
            </w:pPr>
            <w:r>
              <w:rPr>
                <w:color w:val="000000" w:themeColor="text1"/>
              </w:rPr>
              <w:t>6</w:t>
            </w:r>
          </w:p>
        </w:tc>
      </w:tr>
      <w:tr w:rsidR="00365665" w:rsidRPr="00B86DC9" w:rsidTr="00602350">
        <w:trPr>
          <w:trHeight w:val="137"/>
          <w:jc w:val="center"/>
        </w:trPr>
        <w:tc>
          <w:tcPr>
            <w:tcW w:w="2978" w:type="dxa"/>
            <w:vMerge/>
          </w:tcPr>
          <w:p w:rsidR="00365665" w:rsidRPr="00B16527" w:rsidRDefault="00365665" w:rsidP="00602350">
            <w:pPr>
              <w:rPr>
                <w:color w:val="000000" w:themeColor="text1"/>
              </w:rPr>
            </w:pPr>
          </w:p>
        </w:tc>
        <w:tc>
          <w:tcPr>
            <w:tcW w:w="4268" w:type="dxa"/>
          </w:tcPr>
          <w:p w:rsidR="00365665" w:rsidRPr="00B16527" w:rsidRDefault="00365665" w:rsidP="00602350">
            <w:pPr>
              <w:ind w:left="88"/>
              <w:rPr>
                <w:color w:val="000000" w:themeColor="text1"/>
              </w:rPr>
            </w:pPr>
            <w:r w:rsidRPr="00B16527">
              <w:rPr>
                <w:color w:val="000000" w:themeColor="text1"/>
              </w:rPr>
              <w:t>Studiowanie literatury</w:t>
            </w:r>
          </w:p>
        </w:tc>
        <w:tc>
          <w:tcPr>
            <w:tcW w:w="2393" w:type="dxa"/>
          </w:tcPr>
          <w:p w:rsidR="00365665" w:rsidRPr="00B16527" w:rsidRDefault="00365665" w:rsidP="00602350">
            <w:pPr>
              <w:jc w:val="center"/>
              <w:rPr>
                <w:color w:val="000000" w:themeColor="text1"/>
              </w:rPr>
            </w:pPr>
            <w:r>
              <w:rPr>
                <w:color w:val="000000" w:themeColor="text1"/>
              </w:rPr>
              <w:t>10</w:t>
            </w:r>
          </w:p>
        </w:tc>
      </w:tr>
      <w:tr w:rsidR="00365665" w:rsidRPr="00B86DC9" w:rsidTr="00602350">
        <w:trPr>
          <w:trHeight w:val="340"/>
          <w:jc w:val="center"/>
        </w:trPr>
        <w:tc>
          <w:tcPr>
            <w:tcW w:w="2978" w:type="dxa"/>
            <w:vMerge/>
          </w:tcPr>
          <w:p w:rsidR="00365665" w:rsidRPr="00B16527" w:rsidRDefault="00365665" w:rsidP="00602350">
            <w:pPr>
              <w:rPr>
                <w:color w:val="000000" w:themeColor="text1"/>
              </w:rPr>
            </w:pPr>
          </w:p>
        </w:tc>
        <w:tc>
          <w:tcPr>
            <w:tcW w:w="4268" w:type="dxa"/>
          </w:tcPr>
          <w:p w:rsidR="00365665" w:rsidRDefault="00365665" w:rsidP="00602350">
            <w:pPr>
              <w:ind w:left="88"/>
              <w:rPr>
                <w:color w:val="000000" w:themeColor="text1"/>
              </w:rPr>
            </w:pPr>
            <w:r w:rsidRPr="00B16527">
              <w:rPr>
                <w:color w:val="000000" w:themeColor="text1"/>
              </w:rPr>
              <w:t xml:space="preserve">Inne (przygotowanie do egzaminu, zaliczeń, </w:t>
            </w:r>
          </w:p>
          <w:p w:rsidR="00365665" w:rsidRPr="00B16527" w:rsidRDefault="00365665" w:rsidP="00602350">
            <w:pPr>
              <w:ind w:left="88"/>
              <w:rPr>
                <w:color w:val="000000" w:themeColor="text1"/>
              </w:rPr>
            </w:pPr>
            <w:r w:rsidRPr="00B16527">
              <w:rPr>
                <w:color w:val="000000" w:themeColor="text1"/>
              </w:rPr>
              <w:t>przygotowanie projektu itd.)</w:t>
            </w:r>
          </w:p>
        </w:tc>
        <w:tc>
          <w:tcPr>
            <w:tcW w:w="2393" w:type="dxa"/>
          </w:tcPr>
          <w:p w:rsidR="00365665" w:rsidRPr="00B16527" w:rsidRDefault="00365665" w:rsidP="00602350">
            <w:pPr>
              <w:jc w:val="center"/>
              <w:rPr>
                <w:color w:val="000000" w:themeColor="text1"/>
              </w:rPr>
            </w:pPr>
            <w:r>
              <w:rPr>
                <w:color w:val="000000" w:themeColor="text1"/>
              </w:rPr>
              <w:t>10</w:t>
            </w:r>
          </w:p>
        </w:tc>
      </w:tr>
      <w:tr w:rsidR="00365665" w:rsidRPr="00B86DC9" w:rsidTr="00602350">
        <w:trPr>
          <w:trHeight w:val="340"/>
          <w:jc w:val="center"/>
        </w:trPr>
        <w:tc>
          <w:tcPr>
            <w:tcW w:w="7246" w:type="dxa"/>
            <w:gridSpan w:val="2"/>
            <w:shd w:val="clear" w:color="auto" w:fill="F2F2F2" w:themeFill="background1" w:themeFillShade="F2"/>
          </w:tcPr>
          <w:p w:rsidR="00365665" w:rsidRPr="00B16527" w:rsidRDefault="00365665" w:rsidP="00602350">
            <w:pPr>
              <w:rPr>
                <w:color w:val="000000" w:themeColor="text1"/>
              </w:rPr>
            </w:pPr>
            <w:r w:rsidRPr="00B16527">
              <w:rPr>
                <w:color w:val="000000" w:themeColor="text1"/>
              </w:rPr>
              <w:t>Łączny nakład pracy studenta</w:t>
            </w:r>
          </w:p>
        </w:tc>
        <w:tc>
          <w:tcPr>
            <w:tcW w:w="2393" w:type="dxa"/>
            <w:shd w:val="clear" w:color="auto" w:fill="F2F2F2" w:themeFill="background1" w:themeFillShade="F2"/>
          </w:tcPr>
          <w:p w:rsidR="00365665" w:rsidRPr="00B16527" w:rsidRDefault="00365665" w:rsidP="00602350">
            <w:pPr>
              <w:jc w:val="center"/>
              <w:rPr>
                <w:color w:val="000000" w:themeColor="text1"/>
              </w:rPr>
            </w:pPr>
            <w:r>
              <w:rPr>
                <w:color w:val="000000" w:themeColor="text1"/>
              </w:rPr>
              <w:t>60</w:t>
            </w:r>
          </w:p>
        </w:tc>
      </w:tr>
      <w:tr w:rsidR="00365665" w:rsidRPr="00B86DC9" w:rsidTr="00602350">
        <w:trPr>
          <w:trHeight w:val="397"/>
          <w:jc w:val="center"/>
        </w:trPr>
        <w:tc>
          <w:tcPr>
            <w:tcW w:w="7246" w:type="dxa"/>
            <w:gridSpan w:val="2"/>
            <w:shd w:val="clear" w:color="auto" w:fill="F2F2F2" w:themeFill="background1" w:themeFillShade="F2"/>
            <w:vAlign w:val="center"/>
          </w:tcPr>
          <w:p w:rsidR="00365665" w:rsidRPr="00B16527" w:rsidRDefault="00365665" w:rsidP="00602350">
            <w:pPr>
              <w:jc w:val="right"/>
              <w:rPr>
                <w:b/>
                <w:color w:val="000000" w:themeColor="text1"/>
              </w:rPr>
            </w:pPr>
            <w:r w:rsidRPr="00B16527">
              <w:rPr>
                <w:color w:val="000000" w:themeColor="text1"/>
              </w:rPr>
              <w:t xml:space="preserve"> </w:t>
            </w:r>
            <w:r w:rsidRPr="00B16527">
              <w:rPr>
                <w:b/>
                <w:color w:val="000000" w:themeColor="text1"/>
              </w:rPr>
              <w:t xml:space="preserve">Liczba punktów ECTS </w:t>
            </w:r>
          </w:p>
        </w:tc>
        <w:tc>
          <w:tcPr>
            <w:tcW w:w="2393" w:type="dxa"/>
            <w:shd w:val="clear" w:color="auto" w:fill="F2F2F2" w:themeFill="background1" w:themeFillShade="F2"/>
            <w:vAlign w:val="center"/>
          </w:tcPr>
          <w:p w:rsidR="00365665" w:rsidRPr="00B16527" w:rsidRDefault="00365665" w:rsidP="00602350">
            <w:pPr>
              <w:jc w:val="center"/>
              <w:rPr>
                <w:color w:val="000000" w:themeColor="text1"/>
              </w:rPr>
            </w:pPr>
            <w:r>
              <w:rPr>
                <w:color w:val="000000" w:themeColor="text1"/>
              </w:rPr>
              <w:t>2</w:t>
            </w:r>
          </w:p>
        </w:tc>
      </w:tr>
    </w:tbl>
    <w:p w:rsidR="00CF64EA" w:rsidRPr="009216C5" w:rsidRDefault="00365665">
      <w:pPr>
        <w:rPr>
          <w:color w:val="000000" w:themeColor="text1"/>
          <w:sz w:val="20"/>
          <w:szCs w:val="20"/>
        </w:rPr>
      </w:pPr>
      <w:r w:rsidRPr="001F6B31">
        <w:rPr>
          <w:rStyle w:val="Odwoanieprzypisukocowego"/>
          <w:color w:val="000000" w:themeColor="text1"/>
        </w:rPr>
        <w:footnoteRef/>
      </w:r>
      <w:r w:rsidRPr="001F6B31">
        <w:rPr>
          <w:color w:val="000000" w:themeColor="text1"/>
        </w:rPr>
        <w:t xml:space="preserve"> </w:t>
      </w:r>
      <w:r w:rsidRPr="001F6B31">
        <w:rPr>
          <w:color w:val="000000" w:themeColor="text1"/>
          <w:sz w:val="20"/>
          <w:szCs w:val="20"/>
        </w:rPr>
        <w:t>ostateczna liczba punktów ECTS</w:t>
      </w:r>
    </w:p>
    <w:p w:rsidR="00EB2022" w:rsidRDefault="00EB2022">
      <w: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F80291" w:rsidTr="00DF7F76">
        <w:trPr>
          <w:trHeight w:val="454"/>
          <w:jc w:val="center"/>
        </w:trPr>
        <w:tc>
          <w:tcPr>
            <w:tcW w:w="2268" w:type="dxa"/>
            <w:vAlign w:val="center"/>
          </w:tcPr>
          <w:p w:rsidR="00F80291" w:rsidRDefault="00F80291" w:rsidP="00DF7F76">
            <w:pPr>
              <w:pStyle w:val="Nagwek1"/>
              <w:spacing w:before="0" w:line="276" w:lineRule="auto"/>
              <w:rPr>
                <w:rFonts w:ascii="Times New Roman" w:hAnsi="Times New Roman"/>
                <w:sz w:val="22"/>
                <w:szCs w:val="22"/>
              </w:rPr>
            </w:pPr>
            <w:r>
              <w:rPr>
                <w:rFonts w:ascii="Times New Roman" w:hAnsi="Times New Roman"/>
                <w:sz w:val="22"/>
                <w:szCs w:val="22"/>
              </w:rPr>
              <w:lastRenderedPageBreak/>
              <w:t>Kod przedmiotu:</w:t>
            </w:r>
          </w:p>
        </w:tc>
        <w:tc>
          <w:tcPr>
            <w:tcW w:w="1843" w:type="dxa"/>
            <w:vAlign w:val="center"/>
          </w:tcPr>
          <w:p w:rsidR="00F80291" w:rsidRDefault="00F80291" w:rsidP="00DF7F76">
            <w:pPr>
              <w:pStyle w:val="Nagwek1"/>
              <w:spacing w:before="0" w:line="276" w:lineRule="auto"/>
              <w:jc w:val="center"/>
              <w:rPr>
                <w:rFonts w:ascii="Times New Roman" w:hAnsi="Times New Roman"/>
                <w:b w:val="0"/>
                <w:bCs w:val="0"/>
                <w:sz w:val="22"/>
                <w:szCs w:val="22"/>
              </w:rPr>
            </w:pPr>
            <w:r>
              <w:rPr>
                <w:rFonts w:ascii="Times New Roman" w:hAnsi="Times New Roman"/>
                <w:b w:val="0"/>
                <w:bCs w:val="0"/>
                <w:sz w:val="22"/>
                <w:szCs w:val="22"/>
              </w:rPr>
              <w:t>……………….</w:t>
            </w:r>
          </w:p>
        </w:tc>
        <w:tc>
          <w:tcPr>
            <w:tcW w:w="3260" w:type="dxa"/>
            <w:vAlign w:val="center"/>
          </w:tcPr>
          <w:p w:rsidR="00F80291" w:rsidRDefault="00F80291" w:rsidP="00DF7F76">
            <w:pPr>
              <w:pStyle w:val="Nagwek1"/>
              <w:spacing w:before="0" w:line="276" w:lineRule="auto"/>
              <w:jc w:val="right"/>
              <w:rPr>
                <w:rFonts w:ascii="Times New Roman" w:hAnsi="Times New Roman"/>
                <w:sz w:val="22"/>
                <w:szCs w:val="22"/>
              </w:rPr>
            </w:pPr>
            <w:r>
              <w:rPr>
                <w:rFonts w:ascii="Times New Roman" w:hAnsi="Times New Roman"/>
                <w:sz w:val="22"/>
                <w:szCs w:val="22"/>
              </w:rPr>
              <w:t>Pozycja planu:</w:t>
            </w:r>
          </w:p>
        </w:tc>
        <w:tc>
          <w:tcPr>
            <w:tcW w:w="1701" w:type="dxa"/>
            <w:vAlign w:val="center"/>
          </w:tcPr>
          <w:p w:rsidR="00F80291" w:rsidRDefault="00F80291" w:rsidP="00DF7F76">
            <w:pPr>
              <w:pStyle w:val="Nagwek1"/>
              <w:spacing w:before="0" w:line="276" w:lineRule="auto"/>
              <w:rPr>
                <w:rFonts w:ascii="Times New Roman" w:hAnsi="Times New Roman"/>
                <w:bCs w:val="0"/>
                <w:sz w:val="22"/>
                <w:szCs w:val="22"/>
              </w:rPr>
            </w:pPr>
            <w:r>
              <w:rPr>
                <w:rFonts w:ascii="Times New Roman" w:hAnsi="Times New Roman"/>
                <w:bCs w:val="0"/>
                <w:sz w:val="22"/>
                <w:szCs w:val="22"/>
              </w:rPr>
              <w:t>B.5</w:t>
            </w:r>
          </w:p>
        </w:tc>
      </w:tr>
    </w:tbl>
    <w:p w:rsidR="00F80291" w:rsidRDefault="00F80291" w:rsidP="009A1EEC">
      <w:pPr>
        <w:numPr>
          <w:ilvl w:val="1"/>
          <w:numId w:val="56"/>
        </w:numPr>
        <w:tabs>
          <w:tab w:val="left" w:pos="284"/>
        </w:tabs>
        <w:spacing w:before="120" w:after="0" w:line="240" w:lineRule="auto"/>
        <w:ind w:left="357" w:hanging="357"/>
        <w:rPr>
          <w:b/>
          <w:bCs/>
        </w:rPr>
      </w:pPr>
      <w:r>
        <w:rPr>
          <w:b/>
          <w:bCs/>
        </w:rPr>
        <w:t>INFORMACJE O PRZEDMIOCIE</w:t>
      </w:r>
    </w:p>
    <w:p w:rsidR="00F80291" w:rsidRDefault="00F80291" w:rsidP="009A1EEC">
      <w:pPr>
        <w:pStyle w:val="Akapitzlist1"/>
        <w:numPr>
          <w:ilvl w:val="3"/>
          <w:numId w:val="56"/>
        </w:numPr>
        <w:tabs>
          <w:tab w:val="clear" w:pos="2986"/>
          <w:tab w:val="num" w:pos="426"/>
        </w:tabs>
        <w:spacing w:before="120" w:after="120"/>
        <w:ind w:left="568" w:hanging="284"/>
        <w:rPr>
          <w:b/>
          <w:bCs/>
          <w:sz w:val="22"/>
          <w:szCs w:val="22"/>
        </w:rPr>
      </w:pPr>
      <w:r>
        <w:rPr>
          <w:b/>
          <w:bCs/>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F80291" w:rsidTr="009216C5">
        <w:trPr>
          <w:trHeight w:val="340"/>
          <w:jc w:val="center"/>
        </w:trPr>
        <w:tc>
          <w:tcPr>
            <w:tcW w:w="3775" w:type="dxa"/>
            <w:shd w:val="clear" w:color="auto" w:fill="F2F2F2" w:themeFill="background1" w:themeFillShade="F2"/>
            <w:vAlign w:val="center"/>
          </w:tcPr>
          <w:p w:rsidR="00F80291" w:rsidRDefault="00F80291" w:rsidP="00DF7F76">
            <w:pPr>
              <w:widowControl w:val="0"/>
              <w:autoSpaceDE w:val="0"/>
              <w:autoSpaceDN w:val="0"/>
              <w:adjustRightInd w:val="0"/>
              <w:rPr>
                <w:color w:val="000000"/>
              </w:rPr>
            </w:pPr>
            <w:r>
              <w:t>Nazwa przedmiotu / zajęć</w:t>
            </w:r>
          </w:p>
        </w:tc>
        <w:tc>
          <w:tcPr>
            <w:tcW w:w="5864" w:type="dxa"/>
            <w:vAlign w:val="center"/>
          </w:tcPr>
          <w:p w:rsidR="00F80291" w:rsidRDefault="00F80291" w:rsidP="00DF7F76">
            <w:pPr>
              <w:widowControl w:val="0"/>
              <w:autoSpaceDE w:val="0"/>
              <w:autoSpaceDN w:val="0"/>
              <w:adjustRightInd w:val="0"/>
              <w:rPr>
                <w:b/>
                <w:color w:val="000000"/>
              </w:rPr>
            </w:pPr>
            <w:r>
              <w:rPr>
                <w:b/>
                <w:color w:val="000000"/>
              </w:rPr>
              <w:t>GEOLOGIA</w:t>
            </w:r>
          </w:p>
        </w:tc>
      </w:tr>
      <w:tr w:rsidR="00F80291" w:rsidTr="009216C5">
        <w:trPr>
          <w:trHeight w:val="340"/>
          <w:jc w:val="center"/>
        </w:trPr>
        <w:tc>
          <w:tcPr>
            <w:tcW w:w="3775" w:type="dxa"/>
            <w:shd w:val="clear" w:color="auto" w:fill="F2F2F2" w:themeFill="background1" w:themeFillShade="F2"/>
            <w:vAlign w:val="center"/>
          </w:tcPr>
          <w:p w:rsidR="00F80291" w:rsidRDefault="00F80291" w:rsidP="00DF7F76">
            <w:pPr>
              <w:widowControl w:val="0"/>
              <w:autoSpaceDE w:val="0"/>
              <w:autoSpaceDN w:val="0"/>
              <w:adjustRightInd w:val="0"/>
              <w:rPr>
                <w:color w:val="000000"/>
              </w:rPr>
            </w:pPr>
            <w:r>
              <w:rPr>
                <w:color w:val="000000"/>
              </w:rPr>
              <w:t>Kierunek studiów</w:t>
            </w:r>
          </w:p>
        </w:tc>
        <w:tc>
          <w:tcPr>
            <w:tcW w:w="5864" w:type="dxa"/>
            <w:vAlign w:val="center"/>
          </w:tcPr>
          <w:p w:rsidR="00F80291" w:rsidRDefault="00F80291" w:rsidP="00DF7F76">
            <w:pPr>
              <w:widowControl w:val="0"/>
              <w:autoSpaceDE w:val="0"/>
              <w:autoSpaceDN w:val="0"/>
              <w:adjustRightInd w:val="0"/>
              <w:rPr>
                <w:color w:val="000000"/>
              </w:rPr>
            </w:pPr>
            <w:r>
              <w:rPr>
                <w:color w:val="000000"/>
              </w:rPr>
              <w:t>budownictwo</w:t>
            </w:r>
          </w:p>
        </w:tc>
      </w:tr>
      <w:tr w:rsidR="00F80291" w:rsidTr="009216C5">
        <w:trPr>
          <w:trHeight w:val="340"/>
          <w:jc w:val="center"/>
        </w:trPr>
        <w:tc>
          <w:tcPr>
            <w:tcW w:w="3775" w:type="dxa"/>
            <w:shd w:val="clear" w:color="auto" w:fill="F2F2F2" w:themeFill="background1" w:themeFillShade="F2"/>
            <w:vAlign w:val="center"/>
          </w:tcPr>
          <w:p w:rsidR="00F80291" w:rsidRDefault="00F80291" w:rsidP="00DF7F76">
            <w:pPr>
              <w:widowControl w:val="0"/>
              <w:autoSpaceDE w:val="0"/>
              <w:autoSpaceDN w:val="0"/>
              <w:adjustRightInd w:val="0"/>
              <w:rPr>
                <w:color w:val="000000"/>
              </w:rPr>
            </w:pPr>
            <w:r>
              <w:rPr>
                <w:color w:val="000000"/>
              </w:rPr>
              <w:t>Poziom studiów</w:t>
            </w:r>
          </w:p>
        </w:tc>
        <w:tc>
          <w:tcPr>
            <w:tcW w:w="5864" w:type="dxa"/>
            <w:vAlign w:val="center"/>
          </w:tcPr>
          <w:p w:rsidR="00F80291" w:rsidRDefault="00F80291" w:rsidP="00DF7F76">
            <w:pPr>
              <w:widowControl w:val="0"/>
              <w:autoSpaceDE w:val="0"/>
              <w:autoSpaceDN w:val="0"/>
              <w:adjustRightInd w:val="0"/>
              <w:rPr>
                <w:color w:val="000000"/>
              </w:rPr>
            </w:pPr>
            <w:r>
              <w:rPr>
                <w:color w:val="000000"/>
              </w:rPr>
              <w:t xml:space="preserve">I stopnia (inż.) </w:t>
            </w:r>
          </w:p>
        </w:tc>
      </w:tr>
      <w:tr w:rsidR="00F80291" w:rsidTr="009216C5">
        <w:trPr>
          <w:trHeight w:val="340"/>
          <w:jc w:val="center"/>
        </w:trPr>
        <w:tc>
          <w:tcPr>
            <w:tcW w:w="3775" w:type="dxa"/>
            <w:shd w:val="clear" w:color="auto" w:fill="F2F2F2" w:themeFill="background1" w:themeFillShade="F2"/>
            <w:vAlign w:val="center"/>
          </w:tcPr>
          <w:p w:rsidR="00F80291" w:rsidRDefault="00F80291" w:rsidP="00DF7F76">
            <w:pPr>
              <w:widowControl w:val="0"/>
              <w:autoSpaceDE w:val="0"/>
              <w:autoSpaceDN w:val="0"/>
              <w:adjustRightInd w:val="0"/>
              <w:rPr>
                <w:color w:val="000000"/>
              </w:rPr>
            </w:pPr>
            <w:r>
              <w:rPr>
                <w:color w:val="000000"/>
              </w:rPr>
              <w:t>Profil studiów</w:t>
            </w:r>
          </w:p>
        </w:tc>
        <w:tc>
          <w:tcPr>
            <w:tcW w:w="5864" w:type="dxa"/>
            <w:vAlign w:val="center"/>
          </w:tcPr>
          <w:p w:rsidR="00F80291" w:rsidRDefault="00F80291" w:rsidP="00DF7F76">
            <w:pPr>
              <w:widowControl w:val="0"/>
              <w:autoSpaceDE w:val="0"/>
              <w:autoSpaceDN w:val="0"/>
              <w:adjustRightInd w:val="0"/>
              <w:rPr>
                <w:color w:val="000000"/>
              </w:rPr>
            </w:pPr>
            <w:r>
              <w:rPr>
                <w:color w:val="000000"/>
              </w:rPr>
              <w:t>ogólnoakademicki</w:t>
            </w:r>
          </w:p>
        </w:tc>
      </w:tr>
      <w:tr w:rsidR="00F80291" w:rsidTr="009216C5">
        <w:trPr>
          <w:trHeight w:val="340"/>
          <w:jc w:val="center"/>
        </w:trPr>
        <w:tc>
          <w:tcPr>
            <w:tcW w:w="3775" w:type="dxa"/>
            <w:shd w:val="clear" w:color="auto" w:fill="F2F2F2" w:themeFill="background1" w:themeFillShade="F2"/>
            <w:vAlign w:val="center"/>
          </w:tcPr>
          <w:p w:rsidR="00F80291" w:rsidRDefault="00F80291" w:rsidP="00DF7F76">
            <w:pPr>
              <w:widowControl w:val="0"/>
              <w:autoSpaceDE w:val="0"/>
              <w:autoSpaceDN w:val="0"/>
              <w:adjustRightInd w:val="0"/>
              <w:rPr>
                <w:color w:val="000000"/>
              </w:rPr>
            </w:pPr>
            <w:r>
              <w:rPr>
                <w:color w:val="000000"/>
              </w:rPr>
              <w:t>Forma studiów</w:t>
            </w:r>
          </w:p>
        </w:tc>
        <w:tc>
          <w:tcPr>
            <w:tcW w:w="5864" w:type="dxa"/>
            <w:vAlign w:val="center"/>
          </w:tcPr>
          <w:p w:rsidR="00F80291" w:rsidRDefault="00F80291" w:rsidP="00DF7F76">
            <w:pPr>
              <w:widowControl w:val="0"/>
              <w:autoSpaceDE w:val="0"/>
              <w:autoSpaceDN w:val="0"/>
              <w:adjustRightInd w:val="0"/>
              <w:rPr>
                <w:color w:val="000000"/>
              </w:rPr>
            </w:pPr>
            <w:r>
              <w:rPr>
                <w:color w:val="000000"/>
              </w:rPr>
              <w:t>stacjonarne</w:t>
            </w:r>
          </w:p>
        </w:tc>
      </w:tr>
      <w:tr w:rsidR="00F80291" w:rsidTr="009216C5">
        <w:trPr>
          <w:trHeight w:val="340"/>
          <w:jc w:val="center"/>
        </w:trPr>
        <w:tc>
          <w:tcPr>
            <w:tcW w:w="3775" w:type="dxa"/>
            <w:shd w:val="clear" w:color="auto" w:fill="F2F2F2" w:themeFill="background1" w:themeFillShade="F2"/>
            <w:vAlign w:val="center"/>
          </w:tcPr>
          <w:p w:rsidR="00F80291" w:rsidRDefault="00F80291" w:rsidP="00DF7F76">
            <w:pPr>
              <w:widowControl w:val="0"/>
              <w:autoSpaceDE w:val="0"/>
              <w:autoSpaceDN w:val="0"/>
              <w:adjustRightInd w:val="0"/>
              <w:rPr>
                <w:color w:val="000000"/>
              </w:rPr>
            </w:pPr>
            <w:r>
              <w:rPr>
                <w:color w:val="000000"/>
              </w:rPr>
              <w:t>Specjalność</w:t>
            </w:r>
          </w:p>
        </w:tc>
        <w:tc>
          <w:tcPr>
            <w:tcW w:w="5864" w:type="dxa"/>
            <w:vAlign w:val="center"/>
          </w:tcPr>
          <w:p w:rsidR="00F80291" w:rsidRPr="00C31A21" w:rsidRDefault="00F80291" w:rsidP="00DF7F76">
            <w:pPr>
              <w:pStyle w:val="Akapitzlist"/>
              <w:widowControl w:val="0"/>
              <w:autoSpaceDE w:val="0"/>
              <w:autoSpaceDN w:val="0"/>
              <w:adjustRightInd w:val="0"/>
              <w:ind w:left="0"/>
              <w:rPr>
                <w:color w:val="000000"/>
                <w:sz w:val="22"/>
                <w:szCs w:val="22"/>
              </w:rPr>
            </w:pPr>
          </w:p>
        </w:tc>
      </w:tr>
      <w:tr w:rsidR="00F80291" w:rsidTr="009216C5">
        <w:trPr>
          <w:trHeight w:val="340"/>
          <w:jc w:val="center"/>
        </w:trPr>
        <w:tc>
          <w:tcPr>
            <w:tcW w:w="3775" w:type="dxa"/>
            <w:shd w:val="clear" w:color="auto" w:fill="F2F2F2" w:themeFill="background1" w:themeFillShade="F2"/>
            <w:vAlign w:val="center"/>
          </w:tcPr>
          <w:p w:rsidR="00F80291" w:rsidRDefault="00F80291" w:rsidP="00DF7F76">
            <w:pPr>
              <w:widowControl w:val="0"/>
              <w:autoSpaceDE w:val="0"/>
              <w:autoSpaceDN w:val="0"/>
              <w:adjustRightInd w:val="0"/>
              <w:rPr>
                <w:color w:val="000000"/>
              </w:rPr>
            </w:pPr>
            <w:r>
              <w:rPr>
                <w:color w:val="000000"/>
              </w:rPr>
              <w:t>Jednostka prowadząca kierunek studiów</w:t>
            </w:r>
          </w:p>
        </w:tc>
        <w:tc>
          <w:tcPr>
            <w:tcW w:w="5864" w:type="dxa"/>
            <w:vAlign w:val="center"/>
          </w:tcPr>
          <w:p w:rsidR="00F80291" w:rsidRDefault="00F80291" w:rsidP="00DF7F76">
            <w:pPr>
              <w:widowControl w:val="0"/>
              <w:autoSpaceDE w:val="0"/>
              <w:autoSpaceDN w:val="0"/>
              <w:adjustRightInd w:val="0"/>
              <w:rPr>
                <w:color w:val="000000"/>
              </w:rPr>
            </w:pPr>
            <w:r>
              <w:rPr>
                <w:color w:val="000000"/>
              </w:rPr>
              <w:t>Wydział Budownictwa, Architektury i Inżynierii Środowiska</w:t>
            </w:r>
          </w:p>
        </w:tc>
      </w:tr>
      <w:tr w:rsidR="00F80291" w:rsidTr="009216C5">
        <w:trPr>
          <w:trHeight w:val="340"/>
          <w:jc w:val="center"/>
        </w:trPr>
        <w:tc>
          <w:tcPr>
            <w:tcW w:w="3775" w:type="dxa"/>
            <w:shd w:val="clear" w:color="auto" w:fill="F2F2F2" w:themeFill="background1" w:themeFillShade="F2"/>
            <w:vAlign w:val="center"/>
          </w:tcPr>
          <w:p w:rsidR="00F80291" w:rsidRDefault="00F80291" w:rsidP="00DF7F76">
            <w:pPr>
              <w:widowControl w:val="0"/>
              <w:autoSpaceDE w:val="0"/>
              <w:autoSpaceDN w:val="0"/>
              <w:adjustRightInd w:val="0"/>
              <w:rPr>
                <w:color w:val="000000"/>
              </w:rPr>
            </w:pPr>
            <w:r>
              <w:rPr>
                <w:color w:val="000000"/>
              </w:rPr>
              <w:t>Imię i nazwisko nauczyciela (li) i jego stopień lub tytuł naukowy osoby odpowiedzialnej za przygotowanie sylabusa</w:t>
            </w:r>
          </w:p>
        </w:tc>
        <w:tc>
          <w:tcPr>
            <w:tcW w:w="5864" w:type="dxa"/>
            <w:vAlign w:val="center"/>
          </w:tcPr>
          <w:p w:rsidR="00F80291" w:rsidRDefault="00F80291" w:rsidP="00DF7F76">
            <w:pPr>
              <w:widowControl w:val="0"/>
              <w:autoSpaceDE w:val="0"/>
              <w:autoSpaceDN w:val="0"/>
              <w:adjustRightInd w:val="0"/>
              <w:rPr>
                <w:color w:val="000000"/>
              </w:rPr>
            </w:pPr>
            <w:r>
              <w:rPr>
                <w:color w:val="000000"/>
              </w:rPr>
              <w:t xml:space="preserve">dr inż. Szymon </w:t>
            </w:r>
            <w:proofErr w:type="spellStart"/>
            <w:r>
              <w:rPr>
                <w:color w:val="000000"/>
              </w:rPr>
              <w:t>Topoliński</w:t>
            </w:r>
            <w:proofErr w:type="spellEnd"/>
          </w:p>
        </w:tc>
      </w:tr>
      <w:tr w:rsidR="00F80291" w:rsidTr="009216C5">
        <w:trPr>
          <w:trHeight w:val="340"/>
          <w:jc w:val="center"/>
        </w:trPr>
        <w:tc>
          <w:tcPr>
            <w:tcW w:w="3775" w:type="dxa"/>
            <w:shd w:val="clear" w:color="auto" w:fill="F2F2F2" w:themeFill="background1" w:themeFillShade="F2"/>
            <w:vAlign w:val="center"/>
          </w:tcPr>
          <w:p w:rsidR="00F80291" w:rsidRDefault="00F80291" w:rsidP="00DF7F76">
            <w:pPr>
              <w:widowControl w:val="0"/>
              <w:autoSpaceDE w:val="0"/>
              <w:autoSpaceDN w:val="0"/>
              <w:adjustRightInd w:val="0"/>
              <w:rPr>
                <w:color w:val="000000"/>
              </w:rPr>
            </w:pPr>
            <w:r>
              <w:rPr>
                <w:color w:val="000000"/>
              </w:rPr>
              <w:t>Przedmioty wprowadzające</w:t>
            </w:r>
          </w:p>
        </w:tc>
        <w:tc>
          <w:tcPr>
            <w:tcW w:w="5864" w:type="dxa"/>
            <w:vAlign w:val="center"/>
          </w:tcPr>
          <w:p w:rsidR="00F80291" w:rsidRDefault="009216C5" w:rsidP="00DF7F76">
            <w:pPr>
              <w:widowControl w:val="0"/>
              <w:autoSpaceDE w:val="0"/>
              <w:autoSpaceDN w:val="0"/>
              <w:adjustRightInd w:val="0"/>
              <w:rPr>
                <w:color w:val="000000"/>
              </w:rPr>
            </w:pPr>
            <w:r>
              <w:rPr>
                <w:color w:val="000000"/>
              </w:rPr>
              <w:t>b</w:t>
            </w:r>
            <w:r w:rsidR="00F80291">
              <w:rPr>
                <w:color w:val="000000"/>
              </w:rPr>
              <w:t>rak</w:t>
            </w:r>
          </w:p>
        </w:tc>
      </w:tr>
      <w:tr w:rsidR="00F80291" w:rsidTr="009216C5">
        <w:trPr>
          <w:trHeight w:val="340"/>
          <w:jc w:val="center"/>
        </w:trPr>
        <w:tc>
          <w:tcPr>
            <w:tcW w:w="3775" w:type="dxa"/>
            <w:shd w:val="clear" w:color="auto" w:fill="F2F2F2" w:themeFill="background1" w:themeFillShade="F2"/>
            <w:vAlign w:val="center"/>
          </w:tcPr>
          <w:p w:rsidR="00F80291" w:rsidRDefault="00F80291" w:rsidP="00DF7F76">
            <w:pPr>
              <w:widowControl w:val="0"/>
              <w:autoSpaceDE w:val="0"/>
              <w:autoSpaceDN w:val="0"/>
              <w:adjustRightInd w:val="0"/>
            </w:pPr>
            <w:r>
              <w:t>Wymagania wstępne</w:t>
            </w:r>
          </w:p>
        </w:tc>
        <w:tc>
          <w:tcPr>
            <w:tcW w:w="5864" w:type="dxa"/>
            <w:vAlign w:val="center"/>
          </w:tcPr>
          <w:p w:rsidR="00F80291" w:rsidRDefault="009216C5" w:rsidP="00DF7F76">
            <w:pPr>
              <w:widowControl w:val="0"/>
              <w:autoSpaceDE w:val="0"/>
              <w:autoSpaceDN w:val="0"/>
              <w:adjustRightInd w:val="0"/>
              <w:rPr>
                <w:color w:val="000000"/>
              </w:rPr>
            </w:pPr>
            <w:r>
              <w:rPr>
                <w:color w:val="000000"/>
              </w:rPr>
              <w:t>b</w:t>
            </w:r>
            <w:r w:rsidR="00F80291">
              <w:rPr>
                <w:color w:val="000000"/>
              </w:rPr>
              <w:t>rak</w:t>
            </w:r>
            <w:r>
              <w:rPr>
                <w:color w:val="000000"/>
              </w:rPr>
              <w:t xml:space="preserve"> wymagań</w:t>
            </w:r>
          </w:p>
        </w:tc>
      </w:tr>
    </w:tbl>
    <w:p w:rsidR="00F80291" w:rsidRDefault="00F80291" w:rsidP="009A1EEC">
      <w:pPr>
        <w:pStyle w:val="Akapitzlist1"/>
        <w:numPr>
          <w:ilvl w:val="3"/>
          <w:numId w:val="56"/>
        </w:numPr>
        <w:tabs>
          <w:tab w:val="clear" w:pos="2986"/>
          <w:tab w:val="num" w:pos="426"/>
        </w:tabs>
        <w:spacing w:before="120" w:after="120"/>
        <w:ind w:left="568" w:hanging="284"/>
        <w:rPr>
          <w:b/>
          <w:bCs/>
          <w:sz w:val="22"/>
          <w:szCs w:val="22"/>
        </w:rPr>
      </w:pPr>
      <w:r>
        <w:rPr>
          <w:b/>
          <w:b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F80291" w:rsidTr="009216C5">
        <w:trPr>
          <w:cantSplit/>
          <w:trHeight w:val="371"/>
          <w:jc w:val="center"/>
        </w:trPr>
        <w:tc>
          <w:tcPr>
            <w:tcW w:w="888" w:type="dxa"/>
            <w:vMerge w:val="restart"/>
            <w:shd w:val="clear" w:color="auto" w:fill="F2F2F2" w:themeFill="background1" w:themeFillShade="F2"/>
            <w:vAlign w:val="center"/>
          </w:tcPr>
          <w:p w:rsidR="00F80291" w:rsidRDefault="00F80291" w:rsidP="00DF7F76">
            <w:pPr>
              <w:jc w:val="center"/>
            </w:pPr>
            <w:r>
              <w:rPr>
                <w:b/>
                <w:bCs/>
                <w:iCs/>
              </w:rPr>
              <w:t> </w:t>
            </w:r>
            <w:r>
              <w:t>Semestr</w:t>
            </w:r>
          </w:p>
        </w:tc>
        <w:tc>
          <w:tcPr>
            <w:tcW w:w="980" w:type="dxa"/>
            <w:tcBorders>
              <w:bottom w:val="nil"/>
            </w:tcBorders>
            <w:shd w:val="clear" w:color="auto" w:fill="F2F2F2" w:themeFill="background1" w:themeFillShade="F2"/>
            <w:vAlign w:val="center"/>
          </w:tcPr>
          <w:p w:rsidR="00F80291" w:rsidRDefault="00F80291" w:rsidP="00DF7F76">
            <w:pPr>
              <w:jc w:val="center"/>
            </w:pPr>
            <w:r>
              <w:t>Wykłady</w:t>
            </w:r>
          </w:p>
        </w:tc>
        <w:tc>
          <w:tcPr>
            <w:tcW w:w="1316" w:type="dxa"/>
            <w:tcBorders>
              <w:bottom w:val="nil"/>
            </w:tcBorders>
            <w:shd w:val="clear" w:color="auto" w:fill="F2F2F2" w:themeFill="background1" w:themeFillShade="F2"/>
            <w:vAlign w:val="center"/>
          </w:tcPr>
          <w:p w:rsidR="00F80291" w:rsidRDefault="00F80291" w:rsidP="00DF7F76">
            <w:pPr>
              <w:jc w:val="center"/>
            </w:pPr>
            <w:r>
              <w:t>Ćwiczenia audytoryjne</w:t>
            </w:r>
          </w:p>
        </w:tc>
        <w:tc>
          <w:tcPr>
            <w:tcW w:w="1462" w:type="dxa"/>
            <w:tcBorders>
              <w:bottom w:val="nil"/>
            </w:tcBorders>
            <w:shd w:val="clear" w:color="auto" w:fill="F2F2F2" w:themeFill="background1" w:themeFillShade="F2"/>
            <w:vAlign w:val="center"/>
          </w:tcPr>
          <w:p w:rsidR="00F80291" w:rsidRDefault="00F80291" w:rsidP="00DF7F76">
            <w:pPr>
              <w:jc w:val="center"/>
            </w:pPr>
            <w:r>
              <w:t>Ćwiczenia laboratoryjne</w:t>
            </w:r>
          </w:p>
        </w:tc>
        <w:tc>
          <w:tcPr>
            <w:tcW w:w="1259" w:type="dxa"/>
            <w:tcBorders>
              <w:bottom w:val="nil"/>
            </w:tcBorders>
            <w:shd w:val="clear" w:color="auto" w:fill="F2F2F2" w:themeFill="background1" w:themeFillShade="F2"/>
            <w:vAlign w:val="center"/>
          </w:tcPr>
          <w:p w:rsidR="00F80291" w:rsidRDefault="00F80291" w:rsidP="00DF7F76">
            <w:pPr>
              <w:jc w:val="center"/>
            </w:pPr>
            <w:r>
              <w:t>Ćwiczenia projektowe</w:t>
            </w:r>
          </w:p>
        </w:tc>
        <w:tc>
          <w:tcPr>
            <w:tcW w:w="1111" w:type="dxa"/>
            <w:tcBorders>
              <w:bottom w:val="nil"/>
            </w:tcBorders>
            <w:shd w:val="clear" w:color="auto" w:fill="F2F2F2" w:themeFill="background1" w:themeFillShade="F2"/>
            <w:vAlign w:val="center"/>
          </w:tcPr>
          <w:p w:rsidR="00F80291" w:rsidRDefault="00F80291" w:rsidP="00DF7F76">
            <w:pPr>
              <w:jc w:val="center"/>
            </w:pPr>
            <w:r>
              <w:t>Seminaria</w:t>
            </w:r>
          </w:p>
        </w:tc>
        <w:tc>
          <w:tcPr>
            <w:tcW w:w="1086" w:type="dxa"/>
            <w:tcBorders>
              <w:bottom w:val="nil"/>
            </w:tcBorders>
            <w:shd w:val="clear" w:color="auto" w:fill="F2F2F2" w:themeFill="background1" w:themeFillShade="F2"/>
            <w:vAlign w:val="center"/>
          </w:tcPr>
          <w:p w:rsidR="00F80291" w:rsidRDefault="00F80291" w:rsidP="00DF7F76">
            <w:pPr>
              <w:jc w:val="center"/>
            </w:pPr>
            <w:r>
              <w:t xml:space="preserve">Zajęcia   terenowe </w:t>
            </w:r>
          </w:p>
        </w:tc>
        <w:tc>
          <w:tcPr>
            <w:tcW w:w="1005" w:type="dxa"/>
            <w:tcBorders>
              <w:bottom w:val="nil"/>
            </w:tcBorders>
            <w:shd w:val="clear" w:color="auto" w:fill="F2F2F2" w:themeFill="background1" w:themeFillShade="F2"/>
          </w:tcPr>
          <w:p w:rsidR="00F80291" w:rsidRDefault="00F80291" w:rsidP="00DF7F76">
            <w:pPr>
              <w:jc w:val="center"/>
            </w:pPr>
            <w:r>
              <w:t xml:space="preserve">Liczba punktów </w:t>
            </w:r>
          </w:p>
        </w:tc>
      </w:tr>
      <w:tr w:rsidR="00F80291" w:rsidTr="009216C5">
        <w:trPr>
          <w:cantSplit/>
          <w:jc w:val="center"/>
        </w:trPr>
        <w:tc>
          <w:tcPr>
            <w:tcW w:w="888" w:type="dxa"/>
            <w:vMerge/>
            <w:shd w:val="clear" w:color="auto" w:fill="F2F2F2" w:themeFill="background1" w:themeFillShade="F2"/>
            <w:vAlign w:val="center"/>
          </w:tcPr>
          <w:p w:rsidR="00F80291" w:rsidRDefault="00F80291" w:rsidP="00DF7F76">
            <w:pPr>
              <w:jc w:val="center"/>
            </w:pPr>
          </w:p>
        </w:tc>
        <w:tc>
          <w:tcPr>
            <w:tcW w:w="980" w:type="dxa"/>
            <w:tcBorders>
              <w:top w:val="nil"/>
            </w:tcBorders>
            <w:shd w:val="clear" w:color="auto" w:fill="F2F2F2" w:themeFill="background1" w:themeFillShade="F2"/>
            <w:vAlign w:val="center"/>
          </w:tcPr>
          <w:p w:rsidR="00F80291" w:rsidRDefault="00F80291" w:rsidP="00DF7F76">
            <w:pPr>
              <w:jc w:val="center"/>
            </w:pPr>
            <w:r>
              <w:t>(W)</w:t>
            </w:r>
          </w:p>
        </w:tc>
        <w:tc>
          <w:tcPr>
            <w:tcW w:w="1316" w:type="dxa"/>
            <w:tcBorders>
              <w:top w:val="nil"/>
            </w:tcBorders>
            <w:shd w:val="clear" w:color="auto" w:fill="F2F2F2" w:themeFill="background1" w:themeFillShade="F2"/>
            <w:vAlign w:val="center"/>
          </w:tcPr>
          <w:p w:rsidR="00F80291" w:rsidRDefault="00F80291" w:rsidP="00DF7F76">
            <w:pPr>
              <w:jc w:val="center"/>
            </w:pPr>
            <w:r>
              <w:t>(Ć)</w:t>
            </w:r>
          </w:p>
        </w:tc>
        <w:tc>
          <w:tcPr>
            <w:tcW w:w="1462" w:type="dxa"/>
            <w:tcBorders>
              <w:top w:val="nil"/>
            </w:tcBorders>
            <w:shd w:val="clear" w:color="auto" w:fill="F2F2F2" w:themeFill="background1" w:themeFillShade="F2"/>
            <w:vAlign w:val="center"/>
          </w:tcPr>
          <w:p w:rsidR="00F80291" w:rsidRDefault="00F80291" w:rsidP="00DF7F76">
            <w:pPr>
              <w:jc w:val="center"/>
            </w:pPr>
            <w:r>
              <w:t>(L)</w:t>
            </w:r>
          </w:p>
        </w:tc>
        <w:tc>
          <w:tcPr>
            <w:tcW w:w="1259" w:type="dxa"/>
            <w:tcBorders>
              <w:top w:val="nil"/>
            </w:tcBorders>
            <w:shd w:val="clear" w:color="auto" w:fill="F2F2F2" w:themeFill="background1" w:themeFillShade="F2"/>
            <w:vAlign w:val="center"/>
          </w:tcPr>
          <w:p w:rsidR="00F80291" w:rsidRDefault="00F80291" w:rsidP="00DF7F76">
            <w:pPr>
              <w:jc w:val="center"/>
            </w:pPr>
            <w:r>
              <w:t>(P)</w:t>
            </w:r>
          </w:p>
        </w:tc>
        <w:tc>
          <w:tcPr>
            <w:tcW w:w="1111" w:type="dxa"/>
            <w:tcBorders>
              <w:top w:val="nil"/>
            </w:tcBorders>
            <w:shd w:val="clear" w:color="auto" w:fill="F2F2F2" w:themeFill="background1" w:themeFillShade="F2"/>
            <w:vAlign w:val="center"/>
          </w:tcPr>
          <w:p w:rsidR="00F80291" w:rsidRDefault="00F80291" w:rsidP="00DF7F76">
            <w:pPr>
              <w:jc w:val="center"/>
            </w:pPr>
            <w:r>
              <w:t>(S)</w:t>
            </w:r>
          </w:p>
        </w:tc>
        <w:tc>
          <w:tcPr>
            <w:tcW w:w="1086" w:type="dxa"/>
            <w:tcBorders>
              <w:top w:val="nil"/>
            </w:tcBorders>
            <w:shd w:val="clear" w:color="auto" w:fill="F2F2F2" w:themeFill="background1" w:themeFillShade="F2"/>
            <w:vAlign w:val="center"/>
          </w:tcPr>
          <w:p w:rsidR="00F80291" w:rsidRDefault="00F80291" w:rsidP="00DF7F76">
            <w:pPr>
              <w:jc w:val="center"/>
            </w:pPr>
            <w:r>
              <w:t>(T)</w:t>
            </w:r>
          </w:p>
        </w:tc>
        <w:tc>
          <w:tcPr>
            <w:tcW w:w="1005" w:type="dxa"/>
            <w:tcBorders>
              <w:top w:val="nil"/>
            </w:tcBorders>
            <w:shd w:val="clear" w:color="auto" w:fill="F2F2F2" w:themeFill="background1" w:themeFillShade="F2"/>
          </w:tcPr>
          <w:p w:rsidR="00F80291" w:rsidRDefault="00F80291" w:rsidP="00DF7F76">
            <w:pPr>
              <w:jc w:val="center"/>
            </w:pPr>
            <w:r>
              <w:t>ECTS</w:t>
            </w:r>
            <w:r>
              <w:rPr>
                <w:rStyle w:val="Odwoanieprzypisukocowego"/>
              </w:rPr>
              <w:footnoteRef/>
            </w:r>
          </w:p>
        </w:tc>
      </w:tr>
      <w:tr w:rsidR="00F80291" w:rsidTr="00DF7F76">
        <w:trPr>
          <w:trHeight w:val="340"/>
          <w:jc w:val="center"/>
        </w:trPr>
        <w:tc>
          <w:tcPr>
            <w:tcW w:w="888" w:type="dxa"/>
          </w:tcPr>
          <w:p w:rsidR="00F80291" w:rsidRDefault="00F80291" w:rsidP="00DF7F76">
            <w:pPr>
              <w:spacing w:line="276" w:lineRule="auto"/>
              <w:jc w:val="center"/>
              <w:rPr>
                <w:color w:val="000000"/>
              </w:rPr>
            </w:pPr>
            <w:r>
              <w:rPr>
                <w:color w:val="000000"/>
              </w:rPr>
              <w:t>I</w:t>
            </w:r>
          </w:p>
        </w:tc>
        <w:tc>
          <w:tcPr>
            <w:tcW w:w="980" w:type="dxa"/>
          </w:tcPr>
          <w:p w:rsidR="00F80291" w:rsidRDefault="00F80291" w:rsidP="00DF7F76">
            <w:pPr>
              <w:spacing w:line="276" w:lineRule="auto"/>
              <w:jc w:val="center"/>
              <w:rPr>
                <w:color w:val="000000"/>
              </w:rPr>
            </w:pPr>
            <w:r>
              <w:rPr>
                <w:color w:val="000000"/>
              </w:rPr>
              <w:t>15E</w:t>
            </w:r>
          </w:p>
        </w:tc>
        <w:tc>
          <w:tcPr>
            <w:tcW w:w="1316" w:type="dxa"/>
          </w:tcPr>
          <w:p w:rsidR="00F80291" w:rsidRDefault="00F80291" w:rsidP="00DF7F76">
            <w:pPr>
              <w:spacing w:line="276" w:lineRule="auto"/>
              <w:jc w:val="center"/>
              <w:rPr>
                <w:color w:val="000000"/>
              </w:rPr>
            </w:pPr>
          </w:p>
        </w:tc>
        <w:tc>
          <w:tcPr>
            <w:tcW w:w="1462" w:type="dxa"/>
          </w:tcPr>
          <w:p w:rsidR="00F80291" w:rsidRDefault="00F80291" w:rsidP="00DF7F76">
            <w:pPr>
              <w:spacing w:line="276" w:lineRule="auto"/>
              <w:jc w:val="center"/>
              <w:rPr>
                <w:color w:val="000000"/>
              </w:rPr>
            </w:pPr>
            <w:r>
              <w:rPr>
                <w:color w:val="000000"/>
              </w:rPr>
              <w:t>15</w:t>
            </w:r>
          </w:p>
        </w:tc>
        <w:tc>
          <w:tcPr>
            <w:tcW w:w="1259" w:type="dxa"/>
          </w:tcPr>
          <w:p w:rsidR="00F80291" w:rsidRDefault="00F80291" w:rsidP="00DF7F76">
            <w:pPr>
              <w:spacing w:line="276" w:lineRule="auto"/>
              <w:jc w:val="center"/>
              <w:rPr>
                <w:color w:val="000000"/>
              </w:rPr>
            </w:pPr>
          </w:p>
        </w:tc>
        <w:tc>
          <w:tcPr>
            <w:tcW w:w="1111" w:type="dxa"/>
          </w:tcPr>
          <w:p w:rsidR="00F80291" w:rsidRDefault="00F80291" w:rsidP="00DF7F76">
            <w:pPr>
              <w:spacing w:line="276" w:lineRule="auto"/>
              <w:jc w:val="center"/>
              <w:rPr>
                <w:color w:val="000000"/>
              </w:rPr>
            </w:pPr>
          </w:p>
        </w:tc>
        <w:tc>
          <w:tcPr>
            <w:tcW w:w="1086" w:type="dxa"/>
          </w:tcPr>
          <w:p w:rsidR="00F80291" w:rsidRDefault="00F80291" w:rsidP="00DF7F76">
            <w:pPr>
              <w:spacing w:line="276" w:lineRule="auto"/>
              <w:jc w:val="center"/>
              <w:rPr>
                <w:color w:val="000000"/>
              </w:rPr>
            </w:pPr>
          </w:p>
        </w:tc>
        <w:tc>
          <w:tcPr>
            <w:tcW w:w="1005" w:type="dxa"/>
          </w:tcPr>
          <w:p w:rsidR="00F80291" w:rsidRDefault="00F80291" w:rsidP="00DF7F76">
            <w:pPr>
              <w:spacing w:line="276" w:lineRule="auto"/>
              <w:jc w:val="center"/>
              <w:rPr>
                <w:color w:val="000000"/>
              </w:rPr>
            </w:pPr>
            <w:r>
              <w:rPr>
                <w:color w:val="000000"/>
              </w:rPr>
              <w:t>3</w:t>
            </w:r>
          </w:p>
        </w:tc>
      </w:tr>
    </w:tbl>
    <w:p w:rsidR="00F80291" w:rsidRDefault="00F80291" w:rsidP="009A1EEC">
      <w:pPr>
        <w:numPr>
          <w:ilvl w:val="1"/>
          <w:numId w:val="56"/>
        </w:numPr>
        <w:tabs>
          <w:tab w:val="left" w:pos="284"/>
        </w:tabs>
        <w:spacing w:before="120" w:after="120" w:line="240" w:lineRule="auto"/>
        <w:ind w:left="357" w:hanging="357"/>
        <w:rPr>
          <w:b/>
          <w:bCs/>
        </w:rPr>
      </w:pPr>
      <w:r>
        <w:rPr>
          <w:b/>
          <w:bCs/>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75"/>
        <w:gridCol w:w="6096"/>
        <w:gridCol w:w="1475"/>
        <w:gridCol w:w="1511"/>
      </w:tblGrid>
      <w:tr w:rsidR="00F80291" w:rsidTr="009216C5">
        <w:trPr>
          <w:jc w:val="center"/>
        </w:trPr>
        <w:tc>
          <w:tcPr>
            <w:tcW w:w="577" w:type="dxa"/>
            <w:shd w:val="clear" w:color="auto" w:fill="F2F2F2" w:themeFill="background1" w:themeFillShade="F2"/>
            <w:vAlign w:val="center"/>
          </w:tcPr>
          <w:p w:rsidR="00F80291" w:rsidRDefault="00F80291" w:rsidP="00DF7F76">
            <w:pPr>
              <w:jc w:val="center"/>
            </w:pPr>
            <w:r>
              <w:t>Lp.</w:t>
            </w:r>
          </w:p>
        </w:tc>
        <w:tc>
          <w:tcPr>
            <w:tcW w:w="6321" w:type="dxa"/>
            <w:shd w:val="clear" w:color="auto" w:fill="F2F2F2" w:themeFill="background1" w:themeFillShade="F2"/>
            <w:vAlign w:val="center"/>
          </w:tcPr>
          <w:p w:rsidR="00F80291" w:rsidRDefault="00F80291" w:rsidP="00DF7F76">
            <w:pPr>
              <w:jc w:val="center"/>
            </w:pPr>
            <w:r>
              <w:t>Opis efektów uczenia się dla przedmiotu</w:t>
            </w:r>
          </w:p>
        </w:tc>
        <w:tc>
          <w:tcPr>
            <w:tcW w:w="1475" w:type="dxa"/>
            <w:shd w:val="clear" w:color="auto" w:fill="F2F2F2" w:themeFill="background1" w:themeFillShade="F2"/>
            <w:vAlign w:val="center"/>
          </w:tcPr>
          <w:p w:rsidR="00F80291" w:rsidRDefault="00F80291" w:rsidP="00DF7F76">
            <w:pPr>
              <w:jc w:val="center"/>
            </w:pPr>
            <w:r>
              <w:t>Odniesienie do kierunkowych efektów uczenia się</w:t>
            </w:r>
          </w:p>
        </w:tc>
        <w:tc>
          <w:tcPr>
            <w:tcW w:w="1284" w:type="dxa"/>
            <w:shd w:val="clear" w:color="auto" w:fill="F2F2F2" w:themeFill="background1" w:themeFillShade="F2"/>
            <w:vAlign w:val="center"/>
          </w:tcPr>
          <w:p w:rsidR="00F80291" w:rsidRDefault="00F80291" w:rsidP="00DF7F76">
            <w:pPr>
              <w:jc w:val="center"/>
            </w:pPr>
            <w:r>
              <w:t>Odniesienie do charakterystyk II stopnia (kod składnika opisu)</w:t>
            </w:r>
          </w:p>
        </w:tc>
      </w:tr>
      <w:tr w:rsidR="00F80291" w:rsidTr="009216C5">
        <w:trPr>
          <w:jc w:val="center"/>
        </w:trPr>
        <w:tc>
          <w:tcPr>
            <w:tcW w:w="9657" w:type="dxa"/>
            <w:gridSpan w:val="4"/>
            <w:shd w:val="clear" w:color="auto" w:fill="F2F2F2" w:themeFill="background1" w:themeFillShade="F2"/>
            <w:vAlign w:val="center"/>
          </w:tcPr>
          <w:p w:rsidR="00F80291" w:rsidRDefault="00F80291" w:rsidP="00DF7F76">
            <w:pPr>
              <w:jc w:val="center"/>
            </w:pPr>
            <w:r>
              <w:t>WIEDZA</w:t>
            </w:r>
          </w:p>
        </w:tc>
      </w:tr>
      <w:tr w:rsidR="00F80291" w:rsidTr="00DF7F76">
        <w:trPr>
          <w:trHeight w:val="283"/>
          <w:jc w:val="center"/>
        </w:trPr>
        <w:tc>
          <w:tcPr>
            <w:tcW w:w="577" w:type="dxa"/>
          </w:tcPr>
          <w:p w:rsidR="00F80291" w:rsidRDefault="00F80291" w:rsidP="00DF7F76">
            <w:pPr>
              <w:jc w:val="both"/>
            </w:pPr>
            <w:r>
              <w:t>W1</w:t>
            </w:r>
          </w:p>
        </w:tc>
        <w:tc>
          <w:tcPr>
            <w:tcW w:w="6321" w:type="dxa"/>
          </w:tcPr>
          <w:p w:rsidR="00F80291" w:rsidRPr="00323AC0" w:rsidRDefault="00F80291" w:rsidP="00DF7F76">
            <w:pPr>
              <w:jc w:val="both"/>
            </w:pPr>
            <w:r w:rsidRPr="00323AC0">
              <w:t>posiada elementarną wiedzę na temat</w:t>
            </w:r>
            <w:r>
              <w:t>:</w:t>
            </w:r>
            <w:r w:rsidRPr="00323AC0">
              <w:t xml:space="preserve"> budowy geologicznej Ziemi</w:t>
            </w:r>
            <w:r>
              <w:t xml:space="preserve">, </w:t>
            </w:r>
            <w:r w:rsidRPr="00323AC0">
              <w:t>procesów geologicznych formujących powierzchnię terenu</w:t>
            </w:r>
            <w:r>
              <w:t xml:space="preserve"> oraz dotyczącą</w:t>
            </w:r>
            <w:r w:rsidRPr="00323AC0">
              <w:t xml:space="preserve"> zastosowania skał i minerałów w budownictwie</w:t>
            </w:r>
          </w:p>
        </w:tc>
        <w:tc>
          <w:tcPr>
            <w:tcW w:w="1475" w:type="dxa"/>
          </w:tcPr>
          <w:p w:rsidR="00F80291" w:rsidRPr="00323AC0" w:rsidRDefault="00F80291" w:rsidP="00DF7F76">
            <w:pPr>
              <w:jc w:val="both"/>
            </w:pPr>
            <w:r w:rsidRPr="00323AC0">
              <w:t>K_W05</w:t>
            </w:r>
          </w:p>
        </w:tc>
        <w:tc>
          <w:tcPr>
            <w:tcW w:w="1284" w:type="dxa"/>
          </w:tcPr>
          <w:p w:rsidR="00F80291" w:rsidRPr="00323AC0" w:rsidRDefault="00F80291" w:rsidP="00DF7F76">
            <w:pPr>
              <w:jc w:val="both"/>
            </w:pPr>
            <w:r w:rsidRPr="0068450F">
              <w:t>P6S_WG</w:t>
            </w:r>
          </w:p>
        </w:tc>
      </w:tr>
      <w:tr w:rsidR="00F80291" w:rsidTr="009216C5">
        <w:trPr>
          <w:trHeight w:val="283"/>
          <w:jc w:val="center"/>
        </w:trPr>
        <w:tc>
          <w:tcPr>
            <w:tcW w:w="9657" w:type="dxa"/>
            <w:gridSpan w:val="4"/>
            <w:shd w:val="clear" w:color="auto" w:fill="F2F2F2" w:themeFill="background1" w:themeFillShade="F2"/>
          </w:tcPr>
          <w:p w:rsidR="00F80291" w:rsidRDefault="00F80291" w:rsidP="00DF7F76">
            <w:pPr>
              <w:jc w:val="center"/>
            </w:pPr>
            <w:r>
              <w:t>UMIEJĘTNOŚCI</w:t>
            </w:r>
          </w:p>
        </w:tc>
      </w:tr>
      <w:tr w:rsidR="00F80291" w:rsidTr="00DF7F76">
        <w:trPr>
          <w:trHeight w:val="283"/>
          <w:jc w:val="center"/>
        </w:trPr>
        <w:tc>
          <w:tcPr>
            <w:tcW w:w="577" w:type="dxa"/>
          </w:tcPr>
          <w:p w:rsidR="00F80291" w:rsidRDefault="00F80291" w:rsidP="00DF7F76">
            <w:pPr>
              <w:jc w:val="both"/>
            </w:pPr>
            <w:r>
              <w:t>U1</w:t>
            </w:r>
          </w:p>
        </w:tc>
        <w:tc>
          <w:tcPr>
            <w:tcW w:w="6321" w:type="dxa"/>
          </w:tcPr>
          <w:p w:rsidR="00F80291" w:rsidRPr="00323AC0" w:rsidRDefault="00F80291" w:rsidP="00DF7F76">
            <w:pPr>
              <w:jc w:val="both"/>
            </w:pPr>
            <w:r w:rsidRPr="00323AC0">
              <w:t>potrafi identyfikować podstawowe skały i minerały skalne</w:t>
            </w:r>
            <w:r>
              <w:t>,</w:t>
            </w:r>
            <w:r w:rsidRPr="00323AC0">
              <w:t xml:space="preserve"> ocenić stratygrafię i litologię terenu</w:t>
            </w:r>
            <w:r>
              <w:t xml:space="preserve"> oraz </w:t>
            </w:r>
            <w:r w:rsidRPr="00323AC0">
              <w:t xml:space="preserve">analizować mapy i przekroje </w:t>
            </w:r>
            <w:r w:rsidRPr="00323AC0">
              <w:lastRenderedPageBreak/>
              <w:t>geologiczne</w:t>
            </w:r>
          </w:p>
        </w:tc>
        <w:tc>
          <w:tcPr>
            <w:tcW w:w="1475" w:type="dxa"/>
          </w:tcPr>
          <w:p w:rsidR="00F80291" w:rsidRPr="00323AC0" w:rsidRDefault="00F80291" w:rsidP="00DF7F76">
            <w:pPr>
              <w:jc w:val="both"/>
            </w:pPr>
            <w:r w:rsidRPr="00323AC0">
              <w:lastRenderedPageBreak/>
              <w:t>K_U10</w:t>
            </w:r>
          </w:p>
        </w:tc>
        <w:tc>
          <w:tcPr>
            <w:tcW w:w="1284" w:type="dxa"/>
          </w:tcPr>
          <w:p w:rsidR="00F80291" w:rsidRPr="00323AC0" w:rsidRDefault="00F80291" w:rsidP="00DF7F76">
            <w:pPr>
              <w:jc w:val="both"/>
            </w:pPr>
            <w:r>
              <w:rPr>
                <w:color w:val="000000" w:themeColor="text1"/>
              </w:rPr>
              <w:t>P6S_UW</w:t>
            </w:r>
          </w:p>
        </w:tc>
      </w:tr>
      <w:tr w:rsidR="00F80291" w:rsidTr="00DF7F76">
        <w:trPr>
          <w:trHeight w:val="283"/>
          <w:jc w:val="center"/>
        </w:trPr>
        <w:tc>
          <w:tcPr>
            <w:tcW w:w="577" w:type="dxa"/>
          </w:tcPr>
          <w:p w:rsidR="00F80291" w:rsidRDefault="00F80291" w:rsidP="00DF7F76">
            <w:pPr>
              <w:jc w:val="both"/>
            </w:pPr>
            <w:r>
              <w:lastRenderedPageBreak/>
              <w:t>U2</w:t>
            </w:r>
          </w:p>
        </w:tc>
        <w:tc>
          <w:tcPr>
            <w:tcW w:w="6321" w:type="dxa"/>
          </w:tcPr>
          <w:p w:rsidR="00F80291" w:rsidRPr="00323AC0" w:rsidRDefault="00F80291" w:rsidP="00DF7F76">
            <w:pPr>
              <w:jc w:val="both"/>
            </w:pPr>
            <w:r w:rsidRPr="00323AC0">
              <w:t xml:space="preserve">potrafi opracować podstawowe przekroje </w:t>
            </w:r>
            <w:proofErr w:type="spellStart"/>
            <w:r w:rsidRPr="00323AC0">
              <w:t>geologiczno</w:t>
            </w:r>
            <w:proofErr w:type="spellEnd"/>
            <w:r w:rsidRPr="00323AC0">
              <w:t xml:space="preserve"> - inż</w:t>
            </w:r>
            <w:r>
              <w:t>ynierskie</w:t>
            </w:r>
          </w:p>
        </w:tc>
        <w:tc>
          <w:tcPr>
            <w:tcW w:w="1475" w:type="dxa"/>
          </w:tcPr>
          <w:p w:rsidR="00F80291" w:rsidRPr="00323AC0" w:rsidRDefault="00F80291" w:rsidP="00DF7F76">
            <w:pPr>
              <w:jc w:val="both"/>
            </w:pPr>
            <w:r w:rsidRPr="00323AC0">
              <w:t>K_U03</w:t>
            </w:r>
          </w:p>
        </w:tc>
        <w:tc>
          <w:tcPr>
            <w:tcW w:w="1284" w:type="dxa"/>
          </w:tcPr>
          <w:p w:rsidR="00F80291" w:rsidRPr="00323AC0" w:rsidRDefault="00F80291" w:rsidP="00DF7F76">
            <w:pPr>
              <w:jc w:val="both"/>
            </w:pPr>
            <w:r>
              <w:rPr>
                <w:color w:val="000000" w:themeColor="text1"/>
              </w:rPr>
              <w:t>P6S_UW, P6S_UK</w:t>
            </w:r>
          </w:p>
        </w:tc>
      </w:tr>
      <w:tr w:rsidR="00F80291" w:rsidTr="009216C5">
        <w:trPr>
          <w:trHeight w:val="283"/>
          <w:jc w:val="center"/>
        </w:trPr>
        <w:tc>
          <w:tcPr>
            <w:tcW w:w="9657" w:type="dxa"/>
            <w:gridSpan w:val="4"/>
            <w:shd w:val="clear" w:color="auto" w:fill="F2F2F2" w:themeFill="background1" w:themeFillShade="F2"/>
          </w:tcPr>
          <w:p w:rsidR="00F80291" w:rsidRDefault="00F80291" w:rsidP="00DF7F76">
            <w:pPr>
              <w:jc w:val="center"/>
            </w:pPr>
            <w:r>
              <w:t>KOMPETENCJE SPOŁECZNE</w:t>
            </w:r>
          </w:p>
        </w:tc>
      </w:tr>
      <w:tr w:rsidR="00F80291" w:rsidTr="00DF7F76">
        <w:trPr>
          <w:trHeight w:val="283"/>
          <w:jc w:val="center"/>
        </w:trPr>
        <w:tc>
          <w:tcPr>
            <w:tcW w:w="577" w:type="dxa"/>
          </w:tcPr>
          <w:p w:rsidR="00F80291" w:rsidRDefault="00F80291" w:rsidP="00DF7F76">
            <w:pPr>
              <w:jc w:val="both"/>
            </w:pPr>
            <w:r>
              <w:t>K1</w:t>
            </w:r>
          </w:p>
        </w:tc>
        <w:tc>
          <w:tcPr>
            <w:tcW w:w="6321" w:type="dxa"/>
          </w:tcPr>
          <w:p w:rsidR="00F80291" w:rsidRPr="00323AC0" w:rsidRDefault="00F80291" w:rsidP="00DF7F76">
            <w:pPr>
              <w:jc w:val="both"/>
            </w:pPr>
            <w:r w:rsidRPr="0068450F">
              <w:t>ma świadomość odpowiedzialności za skutki jakie mogą wywołać przyjęte rozwiązania inżynierskie dla powierzchni Ziemi, ma świadomość odpowiedzialności za skutki przyjętych rozwiązań inżynierskich</w:t>
            </w:r>
          </w:p>
        </w:tc>
        <w:tc>
          <w:tcPr>
            <w:tcW w:w="1475" w:type="dxa"/>
          </w:tcPr>
          <w:p w:rsidR="00F80291" w:rsidRDefault="00F80291" w:rsidP="00DF7F76">
            <w:pPr>
              <w:jc w:val="both"/>
            </w:pPr>
            <w:r w:rsidRPr="00323AC0">
              <w:t>K_K0</w:t>
            </w:r>
            <w:r>
              <w:t>2</w:t>
            </w:r>
          </w:p>
          <w:p w:rsidR="00F80291" w:rsidRPr="00323AC0" w:rsidRDefault="00F80291" w:rsidP="00DF7F76">
            <w:pPr>
              <w:jc w:val="both"/>
            </w:pPr>
            <w:r>
              <w:t>K_K04</w:t>
            </w:r>
          </w:p>
        </w:tc>
        <w:tc>
          <w:tcPr>
            <w:tcW w:w="1284" w:type="dxa"/>
          </w:tcPr>
          <w:p w:rsidR="00F80291" w:rsidRDefault="00F80291" w:rsidP="00DF7F76">
            <w:pPr>
              <w:jc w:val="both"/>
            </w:pPr>
            <w:r w:rsidRPr="00DC6B1D">
              <w:t>P6S_KO, P6S_KR</w:t>
            </w:r>
          </w:p>
          <w:p w:rsidR="00F80291" w:rsidRPr="00323AC0" w:rsidRDefault="00F80291" w:rsidP="00DF7F76">
            <w:pPr>
              <w:jc w:val="both"/>
            </w:pPr>
            <w:r>
              <w:rPr>
                <w:color w:val="000000" w:themeColor="text1"/>
              </w:rPr>
              <w:t>P6S_KK</w:t>
            </w:r>
          </w:p>
        </w:tc>
      </w:tr>
    </w:tbl>
    <w:p w:rsidR="00F80291" w:rsidRDefault="00F80291" w:rsidP="009A1EEC">
      <w:pPr>
        <w:numPr>
          <w:ilvl w:val="1"/>
          <w:numId w:val="56"/>
        </w:numPr>
        <w:tabs>
          <w:tab w:val="left" w:pos="284"/>
        </w:tabs>
        <w:spacing w:before="120" w:after="120" w:line="240" w:lineRule="auto"/>
        <w:ind w:left="357" w:hanging="357"/>
        <w:rPr>
          <w:b/>
          <w:bCs/>
        </w:rPr>
      </w:pPr>
      <w:r>
        <w:rPr>
          <w:b/>
          <w:bCs/>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F80291" w:rsidTr="00DF7F76">
        <w:trPr>
          <w:jc w:val="center"/>
        </w:trPr>
        <w:tc>
          <w:tcPr>
            <w:tcW w:w="9623" w:type="dxa"/>
          </w:tcPr>
          <w:p w:rsidR="00F80291" w:rsidRDefault="00F80291" w:rsidP="005F4860">
            <w:pPr>
              <w:spacing w:after="0"/>
              <w:jc w:val="both"/>
            </w:pPr>
            <w:r>
              <w:t xml:space="preserve">wykład multimedialny, ćwiczenia laboratoryjne, pokaz, dyskusja, prelekcja, </w:t>
            </w:r>
          </w:p>
        </w:tc>
      </w:tr>
    </w:tbl>
    <w:p w:rsidR="00F80291" w:rsidRDefault="00F80291" w:rsidP="009A1EEC">
      <w:pPr>
        <w:numPr>
          <w:ilvl w:val="1"/>
          <w:numId w:val="56"/>
        </w:numPr>
        <w:tabs>
          <w:tab w:val="left" w:pos="284"/>
        </w:tabs>
        <w:spacing w:before="120" w:after="120" w:line="240" w:lineRule="auto"/>
        <w:ind w:left="357" w:hanging="357"/>
        <w:rPr>
          <w:b/>
          <w:bCs/>
          <w:color w:val="000000"/>
        </w:rPr>
      </w:pPr>
      <w:r>
        <w:rPr>
          <w:b/>
          <w:bCs/>
          <w:color w:val="000000"/>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F80291" w:rsidTr="00DF7F76">
        <w:trPr>
          <w:jc w:val="center"/>
        </w:trPr>
        <w:tc>
          <w:tcPr>
            <w:tcW w:w="9623" w:type="dxa"/>
          </w:tcPr>
          <w:p w:rsidR="00F80291" w:rsidRDefault="00F80291" w:rsidP="00DF7F76">
            <w:pPr>
              <w:pStyle w:val="Akapitzlist1"/>
              <w:ind w:left="34"/>
              <w:jc w:val="both"/>
              <w:rPr>
                <w:sz w:val="22"/>
                <w:szCs w:val="22"/>
              </w:rPr>
            </w:pPr>
            <w:r>
              <w:rPr>
                <w:sz w:val="22"/>
                <w:szCs w:val="22"/>
              </w:rPr>
              <w:t>Wykład - egzamin pisemny lub ustny, Ćwiczenia laboratoryjne - zaliczenie ustne, sprawdzian, złożenie referatu (1 szt. w trakcie semestru).</w:t>
            </w:r>
          </w:p>
        </w:tc>
      </w:tr>
    </w:tbl>
    <w:p w:rsidR="00F80291" w:rsidRDefault="00F80291" w:rsidP="009A1EEC">
      <w:pPr>
        <w:numPr>
          <w:ilvl w:val="1"/>
          <w:numId w:val="56"/>
        </w:numPr>
        <w:tabs>
          <w:tab w:val="left" w:pos="284"/>
        </w:tabs>
        <w:spacing w:before="120" w:after="120" w:line="240" w:lineRule="auto"/>
        <w:rPr>
          <w:color w:val="000000"/>
        </w:rPr>
      </w:pPr>
      <w:r>
        <w:rPr>
          <w:b/>
          <w:bCs/>
          <w:color w:val="000000"/>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17"/>
        <w:gridCol w:w="8221"/>
      </w:tblGrid>
      <w:tr w:rsidR="00F80291" w:rsidTr="009216C5">
        <w:trPr>
          <w:jc w:val="center"/>
        </w:trPr>
        <w:tc>
          <w:tcPr>
            <w:tcW w:w="1417" w:type="dxa"/>
            <w:shd w:val="clear" w:color="auto" w:fill="F2F2F2" w:themeFill="background1" w:themeFillShade="F2"/>
          </w:tcPr>
          <w:p w:rsidR="00F80291" w:rsidRDefault="00F80291" w:rsidP="00DF7F7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rPr>
              <w:t>Wykłady</w:t>
            </w:r>
          </w:p>
        </w:tc>
        <w:tc>
          <w:tcPr>
            <w:tcW w:w="8221" w:type="dxa"/>
          </w:tcPr>
          <w:p w:rsidR="00F80291" w:rsidRDefault="00F80291" w:rsidP="00DF7F7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color w:val="000000"/>
              </w:rPr>
            </w:pPr>
            <w:r>
              <w:rPr>
                <w:color w:val="000000"/>
              </w:rPr>
              <w:t>Budowa Ziemi. Procesy geologiczne i geomorfologiczne. Powstawanie gruntów – erozja, procesy eoliczne, działalność lodowca, aktywność sejsmiczna. Podstawowe pojęcia z mineralogii i petrografii, ze szczególnym uwzględnieniem elementów najbardziej istotnych dla inżynierów budownictwa. Zagadnienia tektoniki. Elementy prawa geologicznego. Budowlane surowce mineralne i skalne. Kategorie geotechniczne.</w:t>
            </w:r>
          </w:p>
        </w:tc>
      </w:tr>
      <w:tr w:rsidR="00F80291" w:rsidTr="009216C5">
        <w:trPr>
          <w:jc w:val="center"/>
        </w:trPr>
        <w:tc>
          <w:tcPr>
            <w:tcW w:w="1417" w:type="dxa"/>
            <w:shd w:val="clear" w:color="auto" w:fill="F2F2F2" w:themeFill="background1" w:themeFillShade="F2"/>
          </w:tcPr>
          <w:p w:rsidR="00F80291" w:rsidRDefault="00F80291" w:rsidP="00DF7F7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rPr>
              <w:t>Ćwiczenia laboratoryjne</w:t>
            </w:r>
          </w:p>
        </w:tc>
        <w:tc>
          <w:tcPr>
            <w:tcW w:w="8221" w:type="dxa"/>
          </w:tcPr>
          <w:p w:rsidR="00F80291" w:rsidRDefault="00F80291" w:rsidP="00DF7F7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rPr>
            </w:pPr>
            <w:r>
              <w:rPr>
                <w:color w:val="000000"/>
              </w:rPr>
              <w:t>Rozpoznawanie minerałów i skał. Ogólne wiadomości o mapach i zdjęciach geologicznych. Interpretacja zdjęć i map geologicznych. Sporządzanie przekrojów geologicznych</w:t>
            </w:r>
            <w:r w:rsidR="009D543A">
              <w:rPr>
                <w:color w:val="000000"/>
              </w:rPr>
              <w:t xml:space="preserve"> </w:t>
            </w:r>
            <w:r>
              <w:rPr>
                <w:color w:val="000000"/>
              </w:rPr>
              <w:t xml:space="preserve">i </w:t>
            </w:r>
            <w:proofErr w:type="spellStart"/>
            <w:r>
              <w:rPr>
                <w:color w:val="000000"/>
              </w:rPr>
              <w:t>geologiczno</w:t>
            </w:r>
            <w:proofErr w:type="spellEnd"/>
            <w:r>
              <w:rPr>
                <w:color w:val="000000"/>
              </w:rPr>
              <w:t xml:space="preserve"> – inżynierskich. Przykłady awarii konstrukcji spowodowanych warunkami </w:t>
            </w:r>
            <w:proofErr w:type="spellStart"/>
            <w:r>
              <w:rPr>
                <w:color w:val="000000"/>
              </w:rPr>
              <w:t>geologiczno</w:t>
            </w:r>
            <w:proofErr w:type="spellEnd"/>
            <w:r>
              <w:rPr>
                <w:color w:val="000000"/>
              </w:rPr>
              <w:t xml:space="preserve"> – inżynierskimi.</w:t>
            </w:r>
          </w:p>
        </w:tc>
      </w:tr>
    </w:tbl>
    <w:p w:rsidR="00F80291" w:rsidRDefault="00F80291" w:rsidP="009A1EEC">
      <w:pPr>
        <w:numPr>
          <w:ilvl w:val="1"/>
          <w:numId w:val="56"/>
        </w:numPr>
        <w:tabs>
          <w:tab w:val="left" w:pos="284"/>
        </w:tabs>
        <w:spacing w:before="120" w:after="120" w:line="240" w:lineRule="auto"/>
        <w:ind w:left="357" w:hanging="357"/>
        <w:rPr>
          <w:b/>
          <w:bCs/>
          <w:color w:val="000000"/>
        </w:rPr>
      </w:pPr>
      <w:r>
        <w:rPr>
          <w:b/>
          <w:bCs/>
          <w:color w:val="000000"/>
        </w:rPr>
        <w:t xml:space="preserve">METODY (SPOSOBY) WERYFIKACJI I OCENY EFEKTÓW UCZENIA SIĘ OSIĄGNIĘTYCH PRZEZ STUDENTA </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83"/>
        <w:gridCol w:w="1359"/>
        <w:gridCol w:w="1359"/>
        <w:gridCol w:w="1393"/>
        <w:gridCol w:w="1340"/>
        <w:gridCol w:w="1463"/>
        <w:gridCol w:w="1342"/>
      </w:tblGrid>
      <w:tr w:rsidR="00F80291" w:rsidTr="009216C5">
        <w:trPr>
          <w:cantSplit/>
          <w:jc w:val="center"/>
        </w:trPr>
        <w:tc>
          <w:tcPr>
            <w:tcW w:w="1383" w:type="dxa"/>
            <w:vMerge w:val="restart"/>
            <w:shd w:val="clear" w:color="auto" w:fill="F2F2F2" w:themeFill="background1" w:themeFillShade="F2"/>
            <w:vAlign w:val="center"/>
          </w:tcPr>
          <w:p w:rsidR="00F80291" w:rsidRDefault="00F80291" w:rsidP="00DF7F76">
            <w:pPr>
              <w:jc w:val="center"/>
              <w:rPr>
                <w:color w:val="000000"/>
              </w:rPr>
            </w:pPr>
            <w:r>
              <w:rPr>
                <w:color w:val="000000"/>
              </w:rPr>
              <w:t>Efekt uczenia się</w:t>
            </w:r>
          </w:p>
        </w:tc>
        <w:tc>
          <w:tcPr>
            <w:tcW w:w="8256" w:type="dxa"/>
            <w:gridSpan w:val="6"/>
            <w:shd w:val="clear" w:color="auto" w:fill="F2F2F2" w:themeFill="background1" w:themeFillShade="F2"/>
            <w:vAlign w:val="center"/>
          </w:tcPr>
          <w:p w:rsidR="00F80291" w:rsidRDefault="00F80291" w:rsidP="00DF7F76">
            <w:pPr>
              <w:jc w:val="center"/>
              <w:rPr>
                <w:color w:val="000000"/>
              </w:rPr>
            </w:pPr>
            <w:r>
              <w:rPr>
                <w:color w:val="000000"/>
              </w:rPr>
              <w:t>Forma oceny</w:t>
            </w:r>
          </w:p>
        </w:tc>
      </w:tr>
      <w:tr w:rsidR="00F80291" w:rsidTr="009216C5">
        <w:trPr>
          <w:cantSplit/>
          <w:jc w:val="center"/>
        </w:trPr>
        <w:tc>
          <w:tcPr>
            <w:tcW w:w="1383" w:type="dxa"/>
            <w:vMerge/>
            <w:shd w:val="clear" w:color="auto" w:fill="F2F2F2" w:themeFill="background1" w:themeFillShade="F2"/>
            <w:vAlign w:val="center"/>
          </w:tcPr>
          <w:p w:rsidR="00F80291" w:rsidRDefault="00F80291" w:rsidP="00DF7F76">
            <w:pPr>
              <w:jc w:val="center"/>
              <w:rPr>
                <w:b/>
                <w:bCs/>
                <w:color w:val="000000"/>
              </w:rPr>
            </w:pPr>
          </w:p>
        </w:tc>
        <w:tc>
          <w:tcPr>
            <w:tcW w:w="1359" w:type="dxa"/>
            <w:shd w:val="clear" w:color="auto" w:fill="F2F2F2" w:themeFill="background1" w:themeFillShade="F2"/>
            <w:vAlign w:val="center"/>
          </w:tcPr>
          <w:p w:rsidR="00F80291" w:rsidRDefault="00F80291" w:rsidP="00DF7F76">
            <w:pPr>
              <w:jc w:val="center"/>
              <w:rPr>
                <w:color w:val="000000"/>
              </w:rPr>
            </w:pPr>
            <w:r>
              <w:rPr>
                <w:color w:val="000000"/>
              </w:rPr>
              <w:t>Egzamin ustny</w:t>
            </w:r>
          </w:p>
        </w:tc>
        <w:tc>
          <w:tcPr>
            <w:tcW w:w="1359" w:type="dxa"/>
            <w:shd w:val="clear" w:color="auto" w:fill="F2F2F2" w:themeFill="background1" w:themeFillShade="F2"/>
            <w:vAlign w:val="center"/>
          </w:tcPr>
          <w:p w:rsidR="00F80291" w:rsidRDefault="00F80291" w:rsidP="00DF7F76">
            <w:pPr>
              <w:jc w:val="center"/>
              <w:rPr>
                <w:color w:val="000000"/>
              </w:rPr>
            </w:pPr>
            <w:r>
              <w:rPr>
                <w:color w:val="000000"/>
              </w:rPr>
              <w:t>Egzamin pisemny</w:t>
            </w:r>
          </w:p>
        </w:tc>
        <w:tc>
          <w:tcPr>
            <w:tcW w:w="1393" w:type="dxa"/>
            <w:shd w:val="clear" w:color="auto" w:fill="F2F2F2" w:themeFill="background1" w:themeFillShade="F2"/>
            <w:vAlign w:val="center"/>
          </w:tcPr>
          <w:p w:rsidR="00F80291" w:rsidRDefault="00F80291" w:rsidP="00DF7F76">
            <w:pPr>
              <w:jc w:val="center"/>
              <w:rPr>
                <w:color w:val="000000"/>
              </w:rPr>
            </w:pPr>
            <w:r>
              <w:rPr>
                <w:color w:val="000000"/>
              </w:rPr>
              <w:t>Kolokwium</w:t>
            </w:r>
          </w:p>
        </w:tc>
        <w:tc>
          <w:tcPr>
            <w:tcW w:w="1340" w:type="dxa"/>
            <w:shd w:val="clear" w:color="auto" w:fill="F2F2F2" w:themeFill="background1" w:themeFillShade="F2"/>
            <w:vAlign w:val="center"/>
          </w:tcPr>
          <w:p w:rsidR="00F80291" w:rsidRDefault="00F80291" w:rsidP="00DF7F76">
            <w:pPr>
              <w:jc w:val="center"/>
              <w:rPr>
                <w:color w:val="000000"/>
              </w:rPr>
            </w:pPr>
            <w:r>
              <w:rPr>
                <w:color w:val="000000"/>
              </w:rPr>
              <w:t>Projekt</w:t>
            </w:r>
          </w:p>
        </w:tc>
        <w:tc>
          <w:tcPr>
            <w:tcW w:w="1463" w:type="dxa"/>
            <w:shd w:val="clear" w:color="auto" w:fill="F2F2F2" w:themeFill="background1" w:themeFillShade="F2"/>
            <w:vAlign w:val="center"/>
          </w:tcPr>
          <w:p w:rsidR="00F80291" w:rsidRDefault="00F80291" w:rsidP="00DF7F76">
            <w:pPr>
              <w:jc w:val="center"/>
              <w:rPr>
                <w:color w:val="000000"/>
              </w:rPr>
            </w:pPr>
            <w:r>
              <w:rPr>
                <w:color w:val="000000"/>
              </w:rPr>
              <w:t>Sprawozdanie</w:t>
            </w:r>
          </w:p>
        </w:tc>
        <w:tc>
          <w:tcPr>
            <w:tcW w:w="1342" w:type="dxa"/>
            <w:shd w:val="clear" w:color="auto" w:fill="F2F2F2" w:themeFill="background1" w:themeFillShade="F2"/>
            <w:vAlign w:val="center"/>
          </w:tcPr>
          <w:p w:rsidR="00F80291" w:rsidRDefault="00F80291" w:rsidP="00DF7F76">
            <w:pPr>
              <w:jc w:val="center"/>
              <w:rPr>
                <w:color w:val="000000"/>
              </w:rPr>
            </w:pPr>
            <w:r>
              <w:rPr>
                <w:color w:val="000000"/>
              </w:rPr>
              <w:t>Referat</w:t>
            </w:r>
          </w:p>
        </w:tc>
      </w:tr>
      <w:tr w:rsidR="00F80291" w:rsidTr="00DF7F76">
        <w:trPr>
          <w:trHeight w:val="283"/>
          <w:jc w:val="center"/>
        </w:trPr>
        <w:tc>
          <w:tcPr>
            <w:tcW w:w="1383" w:type="dxa"/>
          </w:tcPr>
          <w:p w:rsidR="00F80291" w:rsidRDefault="00F80291" w:rsidP="00DF7F76">
            <w:pPr>
              <w:jc w:val="center"/>
              <w:rPr>
                <w:color w:val="000000"/>
              </w:rPr>
            </w:pPr>
            <w:r>
              <w:rPr>
                <w:color w:val="000000"/>
              </w:rPr>
              <w:t>W1</w:t>
            </w:r>
          </w:p>
        </w:tc>
        <w:tc>
          <w:tcPr>
            <w:tcW w:w="1359" w:type="dxa"/>
          </w:tcPr>
          <w:p w:rsidR="00F80291" w:rsidRPr="00323AC0" w:rsidRDefault="00F80291" w:rsidP="00DF7F76">
            <w:pPr>
              <w:jc w:val="center"/>
              <w:rPr>
                <w:color w:val="000000"/>
              </w:rPr>
            </w:pPr>
          </w:p>
        </w:tc>
        <w:tc>
          <w:tcPr>
            <w:tcW w:w="1359" w:type="dxa"/>
          </w:tcPr>
          <w:p w:rsidR="00F80291" w:rsidRPr="00323AC0" w:rsidRDefault="00F80291" w:rsidP="00DF7F76">
            <w:pPr>
              <w:jc w:val="center"/>
              <w:rPr>
                <w:color w:val="000000"/>
              </w:rPr>
            </w:pPr>
            <w:r w:rsidRPr="00323AC0">
              <w:rPr>
                <w:color w:val="000000"/>
              </w:rPr>
              <w:t>x</w:t>
            </w:r>
          </w:p>
        </w:tc>
        <w:tc>
          <w:tcPr>
            <w:tcW w:w="1393" w:type="dxa"/>
          </w:tcPr>
          <w:p w:rsidR="00F80291" w:rsidRPr="00323AC0" w:rsidRDefault="00F80291" w:rsidP="00DF7F76">
            <w:pPr>
              <w:jc w:val="center"/>
              <w:rPr>
                <w:color w:val="000000"/>
              </w:rPr>
            </w:pPr>
          </w:p>
        </w:tc>
        <w:tc>
          <w:tcPr>
            <w:tcW w:w="1340" w:type="dxa"/>
          </w:tcPr>
          <w:p w:rsidR="00F80291" w:rsidRPr="00323AC0" w:rsidRDefault="00F80291" w:rsidP="00DF7F76">
            <w:pPr>
              <w:jc w:val="center"/>
              <w:rPr>
                <w:color w:val="000000"/>
              </w:rPr>
            </w:pPr>
          </w:p>
        </w:tc>
        <w:tc>
          <w:tcPr>
            <w:tcW w:w="1463" w:type="dxa"/>
          </w:tcPr>
          <w:p w:rsidR="00F80291" w:rsidRPr="00323AC0" w:rsidRDefault="00F80291" w:rsidP="00DF7F76">
            <w:pPr>
              <w:jc w:val="center"/>
              <w:rPr>
                <w:color w:val="000000"/>
              </w:rPr>
            </w:pPr>
          </w:p>
        </w:tc>
        <w:tc>
          <w:tcPr>
            <w:tcW w:w="1342" w:type="dxa"/>
          </w:tcPr>
          <w:p w:rsidR="00F80291" w:rsidRDefault="00F80291" w:rsidP="00DF7F76">
            <w:pPr>
              <w:jc w:val="center"/>
              <w:rPr>
                <w:color w:val="000000"/>
              </w:rPr>
            </w:pPr>
          </w:p>
        </w:tc>
      </w:tr>
      <w:tr w:rsidR="00F80291" w:rsidTr="00DF7F76">
        <w:trPr>
          <w:trHeight w:val="283"/>
          <w:jc w:val="center"/>
        </w:trPr>
        <w:tc>
          <w:tcPr>
            <w:tcW w:w="1383" w:type="dxa"/>
          </w:tcPr>
          <w:p w:rsidR="00F80291" w:rsidRDefault="00F80291" w:rsidP="00DF7F76">
            <w:pPr>
              <w:jc w:val="center"/>
              <w:rPr>
                <w:color w:val="000000"/>
              </w:rPr>
            </w:pPr>
            <w:r>
              <w:rPr>
                <w:color w:val="000000"/>
              </w:rPr>
              <w:t>U1</w:t>
            </w:r>
          </w:p>
        </w:tc>
        <w:tc>
          <w:tcPr>
            <w:tcW w:w="1359" w:type="dxa"/>
          </w:tcPr>
          <w:p w:rsidR="00F80291" w:rsidRPr="00323AC0" w:rsidRDefault="00F80291" w:rsidP="00DF7F76">
            <w:pPr>
              <w:jc w:val="center"/>
              <w:rPr>
                <w:color w:val="000000"/>
              </w:rPr>
            </w:pPr>
          </w:p>
        </w:tc>
        <w:tc>
          <w:tcPr>
            <w:tcW w:w="1359" w:type="dxa"/>
          </w:tcPr>
          <w:p w:rsidR="00F80291" w:rsidRPr="00323AC0" w:rsidRDefault="00F80291" w:rsidP="00DF7F76">
            <w:pPr>
              <w:jc w:val="center"/>
              <w:rPr>
                <w:color w:val="000000"/>
              </w:rPr>
            </w:pPr>
          </w:p>
        </w:tc>
        <w:tc>
          <w:tcPr>
            <w:tcW w:w="1393" w:type="dxa"/>
          </w:tcPr>
          <w:p w:rsidR="00F80291" w:rsidRPr="00323AC0" w:rsidRDefault="00F80291" w:rsidP="00DF7F76">
            <w:pPr>
              <w:jc w:val="center"/>
              <w:rPr>
                <w:color w:val="000000"/>
              </w:rPr>
            </w:pPr>
            <w:r w:rsidRPr="00323AC0">
              <w:rPr>
                <w:color w:val="000000"/>
              </w:rPr>
              <w:t>x</w:t>
            </w:r>
          </w:p>
        </w:tc>
        <w:tc>
          <w:tcPr>
            <w:tcW w:w="1340" w:type="dxa"/>
          </w:tcPr>
          <w:p w:rsidR="00F80291" w:rsidRPr="00323AC0" w:rsidRDefault="00F80291" w:rsidP="00DF7F76">
            <w:pPr>
              <w:jc w:val="center"/>
              <w:rPr>
                <w:color w:val="000000"/>
              </w:rPr>
            </w:pPr>
          </w:p>
        </w:tc>
        <w:tc>
          <w:tcPr>
            <w:tcW w:w="1463" w:type="dxa"/>
          </w:tcPr>
          <w:p w:rsidR="00F80291" w:rsidRPr="00323AC0" w:rsidRDefault="00F80291" w:rsidP="00DF7F76">
            <w:pPr>
              <w:jc w:val="center"/>
              <w:rPr>
                <w:color w:val="000000"/>
              </w:rPr>
            </w:pPr>
          </w:p>
        </w:tc>
        <w:tc>
          <w:tcPr>
            <w:tcW w:w="1342" w:type="dxa"/>
          </w:tcPr>
          <w:p w:rsidR="00F80291" w:rsidRDefault="00F80291" w:rsidP="00DF7F76">
            <w:pPr>
              <w:jc w:val="center"/>
              <w:rPr>
                <w:color w:val="000000"/>
              </w:rPr>
            </w:pPr>
          </w:p>
        </w:tc>
      </w:tr>
      <w:tr w:rsidR="00F80291" w:rsidTr="00DF7F76">
        <w:trPr>
          <w:trHeight w:val="283"/>
          <w:jc w:val="center"/>
        </w:trPr>
        <w:tc>
          <w:tcPr>
            <w:tcW w:w="1383" w:type="dxa"/>
          </w:tcPr>
          <w:p w:rsidR="00F80291" w:rsidRDefault="00F80291" w:rsidP="00DF7F76">
            <w:pPr>
              <w:jc w:val="center"/>
              <w:rPr>
                <w:color w:val="000000"/>
              </w:rPr>
            </w:pPr>
            <w:r>
              <w:rPr>
                <w:color w:val="000000"/>
              </w:rPr>
              <w:t>U2</w:t>
            </w:r>
          </w:p>
        </w:tc>
        <w:tc>
          <w:tcPr>
            <w:tcW w:w="1359" w:type="dxa"/>
          </w:tcPr>
          <w:p w:rsidR="00F80291" w:rsidRPr="00323AC0" w:rsidRDefault="00F80291" w:rsidP="00DF7F76">
            <w:pPr>
              <w:jc w:val="center"/>
              <w:rPr>
                <w:color w:val="000000"/>
              </w:rPr>
            </w:pPr>
          </w:p>
        </w:tc>
        <w:tc>
          <w:tcPr>
            <w:tcW w:w="1359" w:type="dxa"/>
          </w:tcPr>
          <w:p w:rsidR="00F80291" w:rsidRPr="00323AC0" w:rsidRDefault="00F80291" w:rsidP="00DF7F76">
            <w:pPr>
              <w:jc w:val="center"/>
              <w:rPr>
                <w:color w:val="000000"/>
              </w:rPr>
            </w:pPr>
          </w:p>
        </w:tc>
        <w:tc>
          <w:tcPr>
            <w:tcW w:w="1393" w:type="dxa"/>
          </w:tcPr>
          <w:p w:rsidR="00F80291" w:rsidRPr="00323AC0" w:rsidRDefault="00F80291" w:rsidP="00DF7F76">
            <w:pPr>
              <w:jc w:val="center"/>
              <w:rPr>
                <w:color w:val="000000"/>
              </w:rPr>
            </w:pPr>
            <w:r w:rsidRPr="00323AC0">
              <w:rPr>
                <w:color w:val="000000"/>
              </w:rPr>
              <w:t>x</w:t>
            </w:r>
          </w:p>
        </w:tc>
        <w:tc>
          <w:tcPr>
            <w:tcW w:w="1340" w:type="dxa"/>
          </w:tcPr>
          <w:p w:rsidR="00F80291" w:rsidRPr="00323AC0" w:rsidRDefault="00F80291" w:rsidP="00DF7F76">
            <w:pPr>
              <w:jc w:val="center"/>
              <w:rPr>
                <w:color w:val="000000"/>
              </w:rPr>
            </w:pPr>
          </w:p>
        </w:tc>
        <w:tc>
          <w:tcPr>
            <w:tcW w:w="1463" w:type="dxa"/>
          </w:tcPr>
          <w:p w:rsidR="00F80291" w:rsidRPr="00323AC0" w:rsidRDefault="00F80291" w:rsidP="00DF7F76">
            <w:pPr>
              <w:jc w:val="center"/>
              <w:rPr>
                <w:color w:val="000000"/>
              </w:rPr>
            </w:pPr>
          </w:p>
        </w:tc>
        <w:tc>
          <w:tcPr>
            <w:tcW w:w="1342" w:type="dxa"/>
          </w:tcPr>
          <w:p w:rsidR="00F80291" w:rsidRDefault="00F80291" w:rsidP="00DF7F76">
            <w:pPr>
              <w:jc w:val="center"/>
              <w:rPr>
                <w:color w:val="000000"/>
              </w:rPr>
            </w:pPr>
          </w:p>
        </w:tc>
      </w:tr>
      <w:tr w:rsidR="00F80291" w:rsidTr="00DF7F76">
        <w:trPr>
          <w:trHeight w:val="283"/>
          <w:jc w:val="center"/>
        </w:trPr>
        <w:tc>
          <w:tcPr>
            <w:tcW w:w="1383" w:type="dxa"/>
          </w:tcPr>
          <w:p w:rsidR="00F80291" w:rsidRDefault="00F80291" w:rsidP="00DF7F76">
            <w:pPr>
              <w:jc w:val="center"/>
              <w:rPr>
                <w:color w:val="000000"/>
              </w:rPr>
            </w:pPr>
            <w:r>
              <w:rPr>
                <w:color w:val="000000"/>
              </w:rPr>
              <w:t>K1</w:t>
            </w:r>
          </w:p>
        </w:tc>
        <w:tc>
          <w:tcPr>
            <w:tcW w:w="1359" w:type="dxa"/>
          </w:tcPr>
          <w:p w:rsidR="00F80291" w:rsidRPr="00323AC0" w:rsidRDefault="00F80291" w:rsidP="00DF7F76">
            <w:pPr>
              <w:jc w:val="center"/>
              <w:rPr>
                <w:color w:val="000000"/>
              </w:rPr>
            </w:pPr>
          </w:p>
        </w:tc>
        <w:tc>
          <w:tcPr>
            <w:tcW w:w="1359" w:type="dxa"/>
          </w:tcPr>
          <w:p w:rsidR="00F80291" w:rsidRPr="00323AC0" w:rsidRDefault="00F80291" w:rsidP="00DF7F76">
            <w:pPr>
              <w:jc w:val="center"/>
              <w:rPr>
                <w:color w:val="000000"/>
              </w:rPr>
            </w:pPr>
            <w:r w:rsidRPr="00323AC0">
              <w:rPr>
                <w:color w:val="000000"/>
              </w:rPr>
              <w:t>x</w:t>
            </w:r>
          </w:p>
        </w:tc>
        <w:tc>
          <w:tcPr>
            <w:tcW w:w="1393" w:type="dxa"/>
          </w:tcPr>
          <w:p w:rsidR="00F80291" w:rsidRPr="00323AC0" w:rsidRDefault="00F80291" w:rsidP="00DF7F76">
            <w:pPr>
              <w:jc w:val="center"/>
              <w:rPr>
                <w:color w:val="000000"/>
              </w:rPr>
            </w:pPr>
          </w:p>
        </w:tc>
        <w:tc>
          <w:tcPr>
            <w:tcW w:w="1340" w:type="dxa"/>
          </w:tcPr>
          <w:p w:rsidR="00F80291" w:rsidRPr="00323AC0" w:rsidRDefault="00F80291" w:rsidP="00DF7F76">
            <w:pPr>
              <w:jc w:val="center"/>
              <w:rPr>
                <w:color w:val="000000"/>
              </w:rPr>
            </w:pPr>
          </w:p>
        </w:tc>
        <w:tc>
          <w:tcPr>
            <w:tcW w:w="1463" w:type="dxa"/>
          </w:tcPr>
          <w:p w:rsidR="00F80291" w:rsidRPr="00323AC0" w:rsidRDefault="00F80291" w:rsidP="00DF7F76">
            <w:pPr>
              <w:jc w:val="center"/>
              <w:rPr>
                <w:color w:val="000000"/>
              </w:rPr>
            </w:pPr>
          </w:p>
        </w:tc>
        <w:tc>
          <w:tcPr>
            <w:tcW w:w="1342" w:type="dxa"/>
          </w:tcPr>
          <w:p w:rsidR="00F80291" w:rsidRDefault="00F80291" w:rsidP="00DF7F76">
            <w:pPr>
              <w:jc w:val="center"/>
              <w:rPr>
                <w:color w:val="000000"/>
              </w:rPr>
            </w:pPr>
          </w:p>
        </w:tc>
      </w:tr>
    </w:tbl>
    <w:p w:rsidR="00F80291" w:rsidRDefault="00F80291" w:rsidP="009A1EEC">
      <w:pPr>
        <w:numPr>
          <w:ilvl w:val="1"/>
          <w:numId w:val="56"/>
        </w:numPr>
        <w:tabs>
          <w:tab w:val="left" w:pos="284"/>
        </w:tabs>
        <w:spacing w:before="120" w:after="120" w:line="240" w:lineRule="auto"/>
        <w:ind w:left="357" w:hanging="357"/>
        <w:rPr>
          <w:b/>
          <w:bCs/>
          <w:color w:val="000000"/>
        </w:rPr>
      </w:pPr>
      <w:r>
        <w:rPr>
          <w:b/>
          <w:bCs/>
          <w:color w:val="000000"/>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26"/>
        <w:gridCol w:w="8212"/>
      </w:tblGrid>
      <w:tr w:rsidR="00F80291" w:rsidTr="009216C5">
        <w:trPr>
          <w:trHeight w:val="1843"/>
          <w:jc w:val="center"/>
        </w:trPr>
        <w:tc>
          <w:tcPr>
            <w:tcW w:w="1417" w:type="dxa"/>
            <w:shd w:val="clear" w:color="auto" w:fill="F2F2F2" w:themeFill="background1" w:themeFillShade="F2"/>
          </w:tcPr>
          <w:p w:rsidR="00F80291" w:rsidRDefault="00F80291" w:rsidP="00DF7F7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rPr>
              <w:lastRenderedPageBreak/>
              <w:t>Literatura podstawowa</w:t>
            </w:r>
          </w:p>
        </w:tc>
        <w:tc>
          <w:tcPr>
            <w:tcW w:w="8221" w:type="dxa"/>
          </w:tcPr>
          <w:p w:rsidR="00F80291" w:rsidRDefault="00F80291" w:rsidP="009A1EEC">
            <w:pPr>
              <w:numPr>
                <w:ilvl w:val="0"/>
                <w:numId w:val="62"/>
              </w:numPr>
              <w:spacing w:after="0" w:line="240" w:lineRule="auto"/>
              <w:ind w:left="371"/>
              <w:jc w:val="both"/>
              <w:rPr>
                <w:color w:val="000000"/>
              </w:rPr>
            </w:pPr>
            <w:r>
              <w:rPr>
                <w:color w:val="000000"/>
              </w:rPr>
              <w:t>Kowalski W.C., 1988. Geologia inżynierska., Wyd. Geologiczne, Warszawa</w:t>
            </w:r>
          </w:p>
          <w:p w:rsidR="00F80291" w:rsidRDefault="00F80291" w:rsidP="009A1EEC">
            <w:pPr>
              <w:numPr>
                <w:ilvl w:val="0"/>
                <w:numId w:val="62"/>
              </w:numPr>
              <w:spacing w:after="0" w:line="240" w:lineRule="auto"/>
              <w:ind w:left="371"/>
              <w:jc w:val="both"/>
              <w:rPr>
                <w:color w:val="000000"/>
              </w:rPr>
            </w:pPr>
            <w:r>
              <w:rPr>
                <w:color w:val="000000"/>
              </w:rPr>
              <w:t>Mizerski Wł., 2010. Geologia dynamiczna, Wydawnictwo Naukowe PWN</w:t>
            </w:r>
          </w:p>
          <w:p w:rsidR="00F80291" w:rsidRDefault="00F80291" w:rsidP="009A1EEC">
            <w:pPr>
              <w:numPr>
                <w:ilvl w:val="0"/>
                <w:numId w:val="62"/>
              </w:numPr>
              <w:spacing w:after="0" w:line="240" w:lineRule="auto"/>
              <w:ind w:left="371"/>
              <w:jc w:val="both"/>
              <w:rPr>
                <w:color w:val="000000"/>
              </w:rPr>
            </w:pPr>
            <w:r>
              <w:rPr>
                <w:color w:val="000000"/>
              </w:rPr>
              <w:t xml:space="preserve">Czubla P., Mizerski Wł., </w:t>
            </w:r>
            <w:proofErr w:type="spellStart"/>
            <w:r>
              <w:rPr>
                <w:color w:val="000000"/>
              </w:rPr>
              <w:t>Świerszczewska</w:t>
            </w:r>
            <w:proofErr w:type="spellEnd"/>
            <w:r>
              <w:rPr>
                <w:color w:val="000000"/>
              </w:rPr>
              <w:t>- Gładysz E., 2010. Przewodnik do ćwiczeń z geologii. Wydawnictwo Naukowe PWN</w:t>
            </w:r>
          </w:p>
          <w:p w:rsidR="00F80291" w:rsidRDefault="00F80291" w:rsidP="009A1EEC">
            <w:pPr>
              <w:numPr>
                <w:ilvl w:val="0"/>
                <w:numId w:val="62"/>
              </w:numPr>
              <w:spacing w:after="0" w:line="240" w:lineRule="auto"/>
              <w:ind w:left="371"/>
              <w:jc w:val="both"/>
              <w:rPr>
                <w:color w:val="000000"/>
              </w:rPr>
            </w:pPr>
            <w:r w:rsidRPr="002A4788">
              <w:rPr>
                <w:color w:val="000000"/>
              </w:rPr>
              <w:t>Lenczewska-</w:t>
            </w:r>
            <w:proofErr w:type="spellStart"/>
            <w:r w:rsidRPr="002A4788">
              <w:rPr>
                <w:color w:val="000000"/>
              </w:rPr>
              <w:t>Samotyja</w:t>
            </w:r>
            <w:proofErr w:type="spellEnd"/>
            <w:r w:rsidRPr="002A4788">
              <w:rPr>
                <w:color w:val="000000"/>
              </w:rPr>
              <w:t xml:space="preserve"> E</w:t>
            </w:r>
            <w:r>
              <w:rPr>
                <w:color w:val="000000"/>
              </w:rPr>
              <w:t xml:space="preserve">., </w:t>
            </w:r>
            <w:proofErr w:type="spellStart"/>
            <w:r>
              <w:rPr>
                <w:color w:val="000000"/>
              </w:rPr>
              <w:t>Łowkis</w:t>
            </w:r>
            <w:proofErr w:type="spellEnd"/>
            <w:r>
              <w:rPr>
                <w:color w:val="000000"/>
              </w:rPr>
              <w:t xml:space="preserve"> A.</w:t>
            </w:r>
            <w:r w:rsidRPr="002A4788">
              <w:rPr>
                <w:color w:val="000000"/>
              </w:rPr>
              <w:t xml:space="preserve">, Zdrojewska </w:t>
            </w:r>
            <w:r>
              <w:rPr>
                <w:color w:val="000000"/>
              </w:rPr>
              <w:t xml:space="preserve">N., </w:t>
            </w:r>
            <w:r w:rsidRPr="002A4788">
              <w:rPr>
                <w:color w:val="000000"/>
              </w:rPr>
              <w:t>Przewodnik do ćwiczeń z geologii inżynierskiej i petrografii, Oficyna Wydawnicza Politechniki Warszawskiej, Warszawa 2005</w:t>
            </w:r>
          </w:p>
        </w:tc>
      </w:tr>
      <w:tr w:rsidR="00F80291" w:rsidRPr="001B013B" w:rsidTr="009216C5">
        <w:trPr>
          <w:jc w:val="center"/>
        </w:trPr>
        <w:tc>
          <w:tcPr>
            <w:tcW w:w="1417" w:type="dxa"/>
            <w:shd w:val="clear" w:color="auto" w:fill="F2F2F2" w:themeFill="background1" w:themeFillShade="F2"/>
          </w:tcPr>
          <w:p w:rsidR="00F80291" w:rsidRDefault="00F80291" w:rsidP="00DF7F7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rPr>
              <w:t>Literatura uzupełniająca</w:t>
            </w:r>
          </w:p>
        </w:tc>
        <w:tc>
          <w:tcPr>
            <w:tcW w:w="8221" w:type="dxa"/>
          </w:tcPr>
          <w:p w:rsidR="00F80291" w:rsidRDefault="00F80291" w:rsidP="009A1EEC">
            <w:pPr>
              <w:pStyle w:val="Akapitzlist"/>
              <w:numPr>
                <w:ilvl w:val="0"/>
                <w:numId w:val="63"/>
              </w:numPr>
              <w:ind w:left="303" w:hanging="303"/>
              <w:jc w:val="both"/>
              <w:rPr>
                <w:color w:val="000000"/>
                <w:sz w:val="22"/>
                <w:szCs w:val="22"/>
              </w:rPr>
            </w:pPr>
            <w:proofErr w:type="spellStart"/>
            <w:r w:rsidRPr="004505D8">
              <w:rPr>
                <w:color w:val="000000"/>
                <w:sz w:val="22"/>
                <w:szCs w:val="22"/>
              </w:rPr>
              <w:t>Hamblin</w:t>
            </w:r>
            <w:proofErr w:type="spellEnd"/>
            <w:r w:rsidRPr="004505D8">
              <w:rPr>
                <w:color w:val="000000"/>
                <w:sz w:val="22"/>
                <w:szCs w:val="22"/>
              </w:rPr>
              <w:t xml:space="preserve"> </w:t>
            </w:r>
            <w:proofErr w:type="spellStart"/>
            <w:r w:rsidRPr="004505D8">
              <w:rPr>
                <w:color w:val="000000"/>
                <w:sz w:val="22"/>
                <w:szCs w:val="22"/>
              </w:rPr>
              <w:t>W.K</w:t>
            </w:r>
            <w:proofErr w:type="spellEnd"/>
            <w:r w:rsidRPr="004505D8">
              <w:rPr>
                <w:color w:val="000000"/>
                <w:sz w:val="22"/>
                <w:szCs w:val="22"/>
              </w:rPr>
              <w:t xml:space="preserve">. and </w:t>
            </w:r>
            <w:proofErr w:type="spellStart"/>
            <w:r w:rsidRPr="004505D8">
              <w:rPr>
                <w:color w:val="000000"/>
                <w:sz w:val="22"/>
                <w:szCs w:val="22"/>
              </w:rPr>
              <w:t>Christiansen</w:t>
            </w:r>
            <w:proofErr w:type="spellEnd"/>
            <w:r w:rsidRPr="004505D8">
              <w:rPr>
                <w:color w:val="000000"/>
                <w:sz w:val="22"/>
                <w:szCs w:val="22"/>
              </w:rPr>
              <w:t xml:space="preserve"> E.H.,</w:t>
            </w:r>
            <w:r>
              <w:rPr>
                <w:color w:val="000000"/>
                <w:sz w:val="22"/>
                <w:szCs w:val="22"/>
              </w:rPr>
              <w:t xml:space="preserve"> 2014. </w:t>
            </w:r>
            <w:r w:rsidRPr="004505D8">
              <w:rPr>
                <w:color w:val="000000"/>
                <w:sz w:val="22"/>
                <w:szCs w:val="22"/>
              </w:rPr>
              <w:t xml:space="preserve"> </w:t>
            </w:r>
            <w:proofErr w:type="spellStart"/>
            <w:r w:rsidRPr="004505D8">
              <w:rPr>
                <w:color w:val="000000"/>
                <w:sz w:val="22"/>
                <w:szCs w:val="22"/>
              </w:rPr>
              <w:t>Earth's</w:t>
            </w:r>
            <w:proofErr w:type="spellEnd"/>
            <w:r w:rsidRPr="004505D8">
              <w:rPr>
                <w:color w:val="000000"/>
                <w:sz w:val="22"/>
                <w:szCs w:val="22"/>
              </w:rPr>
              <w:t xml:space="preserve"> </w:t>
            </w:r>
            <w:proofErr w:type="spellStart"/>
            <w:r w:rsidRPr="004505D8">
              <w:rPr>
                <w:color w:val="000000"/>
                <w:sz w:val="22"/>
                <w:szCs w:val="22"/>
              </w:rPr>
              <w:t>Dynamic</w:t>
            </w:r>
            <w:proofErr w:type="spellEnd"/>
            <w:r w:rsidRPr="004505D8">
              <w:rPr>
                <w:color w:val="000000"/>
                <w:sz w:val="22"/>
                <w:szCs w:val="22"/>
              </w:rPr>
              <w:t xml:space="preserve"> Systems, J</w:t>
            </w:r>
            <w:r>
              <w:rPr>
                <w:color w:val="000000"/>
                <w:sz w:val="22"/>
                <w:szCs w:val="22"/>
              </w:rPr>
              <w:t xml:space="preserve">ones &amp; </w:t>
            </w:r>
            <w:proofErr w:type="spellStart"/>
            <w:r>
              <w:rPr>
                <w:color w:val="000000"/>
                <w:sz w:val="22"/>
                <w:szCs w:val="22"/>
              </w:rPr>
              <w:t>Bartlett</w:t>
            </w:r>
            <w:proofErr w:type="spellEnd"/>
            <w:r>
              <w:rPr>
                <w:color w:val="000000"/>
                <w:sz w:val="22"/>
                <w:szCs w:val="22"/>
              </w:rPr>
              <w:t xml:space="preserve"> Publisher</w:t>
            </w:r>
          </w:p>
          <w:p w:rsidR="00F80291" w:rsidRPr="004505D8" w:rsidRDefault="00F80291" w:rsidP="009A1EEC">
            <w:pPr>
              <w:pStyle w:val="Akapitzlist"/>
              <w:numPr>
                <w:ilvl w:val="0"/>
                <w:numId w:val="63"/>
              </w:numPr>
              <w:ind w:left="303" w:hanging="303"/>
              <w:jc w:val="both"/>
              <w:rPr>
                <w:color w:val="000000"/>
                <w:sz w:val="22"/>
                <w:szCs w:val="22"/>
              </w:rPr>
            </w:pPr>
            <w:r w:rsidRPr="004505D8">
              <w:rPr>
                <w:color w:val="000000"/>
                <w:sz w:val="22"/>
                <w:szCs w:val="22"/>
              </w:rPr>
              <w:t>Książkiewicz M., 1979. Geologia dynamiczna, Wyd. Geologiczne, Warszawa</w:t>
            </w:r>
          </w:p>
        </w:tc>
      </w:tr>
    </w:tbl>
    <w:p w:rsidR="00F80291" w:rsidRDefault="00F80291" w:rsidP="009A1EEC">
      <w:pPr>
        <w:numPr>
          <w:ilvl w:val="1"/>
          <w:numId w:val="56"/>
        </w:numPr>
        <w:tabs>
          <w:tab w:val="left" w:pos="284"/>
        </w:tabs>
        <w:spacing w:before="120" w:after="120" w:line="240" w:lineRule="auto"/>
        <w:ind w:left="357" w:hanging="357"/>
        <w:rPr>
          <w:b/>
          <w:bCs/>
        </w:rPr>
      </w:pPr>
      <w:r>
        <w:rPr>
          <w:b/>
          <w:bCs/>
        </w:rPr>
        <w:t>NAKŁAD PRACY STUDENTA – BILANS GODZIN I PUNKTÓW ECTS</w:t>
      </w:r>
    </w:p>
    <w:tbl>
      <w:tblPr>
        <w:tblW w:w="9640" w:type="dxa"/>
        <w:tblInd w:w="-2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8"/>
        <w:gridCol w:w="3969"/>
        <w:gridCol w:w="2123"/>
      </w:tblGrid>
      <w:tr w:rsidR="00217FCE" w:rsidRPr="001140B6" w:rsidTr="009216C5">
        <w:tc>
          <w:tcPr>
            <w:tcW w:w="7517" w:type="dxa"/>
            <w:gridSpan w:val="2"/>
            <w:shd w:val="clear" w:color="auto" w:fill="F2F2F2" w:themeFill="background1" w:themeFillShade="F2"/>
            <w:tcMar>
              <w:top w:w="100" w:type="nil"/>
              <w:right w:w="100" w:type="nil"/>
            </w:tcMar>
            <w:vAlign w:val="center"/>
          </w:tcPr>
          <w:p w:rsidR="00217FCE" w:rsidRPr="001140B6" w:rsidRDefault="00217FCE" w:rsidP="00217FCE">
            <w:pPr>
              <w:spacing w:line="276" w:lineRule="auto"/>
              <w:jc w:val="center"/>
            </w:pPr>
            <w:r w:rsidRPr="001140B6">
              <w:t>Aktywność studenta</w:t>
            </w:r>
          </w:p>
        </w:tc>
        <w:tc>
          <w:tcPr>
            <w:tcW w:w="2123" w:type="dxa"/>
            <w:shd w:val="clear" w:color="auto" w:fill="F2F2F2" w:themeFill="background1" w:themeFillShade="F2"/>
            <w:tcMar>
              <w:top w:w="100" w:type="nil"/>
              <w:right w:w="100" w:type="nil"/>
            </w:tcMar>
            <w:vAlign w:val="center"/>
          </w:tcPr>
          <w:p w:rsidR="00217FCE" w:rsidRPr="001140B6" w:rsidRDefault="00217FCE" w:rsidP="00DF7F76">
            <w:pPr>
              <w:spacing w:line="276" w:lineRule="auto"/>
            </w:pPr>
            <w:r w:rsidRPr="001140B6">
              <w:t>Obciążenie studenta – Liczba godzin</w:t>
            </w:r>
          </w:p>
        </w:tc>
      </w:tr>
      <w:tr w:rsidR="00F80291" w:rsidRPr="001140B6" w:rsidTr="009216C5">
        <w:tc>
          <w:tcPr>
            <w:tcW w:w="3548" w:type="dxa"/>
            <w:vMerge w:val="restart"/>
            <w:tcMar>
              <w:top w:w="100" w:type="nil"/>
              <w:right w:w="100" w:type="nil"/>
            </w:tcMar>
          </w:tcPr>
          <w:p w:rsidR="00F80291" w:rsidRPr="001140B6" w:rsidRDefault="00F80291" w:rsidP="00DF7F76">
            <w:pPr>
              <w:spacing w:line="276" w:lineRule="auto"/>
            </w:pPr>
            <w:r w:rsidRPr="001140B6">
              <w:t xml:space="preserve">Zajęcia prowadzone </w:t>
            </w:r>
            <w:r w:rsidRPr="001140B6">
              <w:rPr>
                <w:rFonts w:ascii="MS Mincho" w:eastAsia="MS Mincho" w:hAnsi="MS Mincho" w:cs="MS Mincho"/>
              </w:rPr>
              <w:t> </w:t>
            </w:r>
            <w:r w:rsidRPr="001140B6">
              <w:t xml:space="preserve">z bezpośrednim udziałem NA </w:t>
            </w:r>
            <w:r w:rsidRPr="001140B6">
              <w:rPr>
                <w:rFonts w:ascii="MS Mincho" w:eastAsia="MS Mincho" w:hAnsi="MS Mincho" w:cs="MS Mincho"/>
              </w:rPr>
              <w:t> </w:t>
            </w:r>
            <w:r w:rsidRPr="001140B6">
              <w:t xml:space="preserve">lub innych osób prowadzących zajęcia </w:t>
            </w:r>
          </w:p>
        </w:tc>
        <w:tc>
          <w:tcPr>
            <w:tcW w:w="3969" w:type="dxa"/>
            <w:tcMar>
              <w:top w:w="100" w:type="nil"/>
              <w:right w:w="100" w:type="nil"/>
            </w:tcMar>
          </w:tcPr>
          <w:p w:rsidR="00F80291" w:rsidRPr="001140B6" w:rsidRDefault="00F80291" w:rsidP="00DF7F76">
            <w:pPr>
              <w:spacing w:line="276" w:lineRule="auto"/>
            </w:pPr>
            <w:r w:rsidRPr="001140B6">
              <w:t>Udział w zajęciach dydaktycznych, wskazanych w pkt. 1B</w:t>
            </w:r>
          </w:p>
        </w:tc>
        <w:tc>
          <w:tcPr>
            <w:tcW w:w="2123" w:type="dxa"/>
            <w:tcMar>
              <w:top w:w="100" w:type="nil"/>
              <w:right w:w="100" w:type="nil"/>
            </w:tcMar>
          </w:tcPr>
          <w:p w:rsidR="00F80291" w:rsidRPr="001140B6" w:rsidRDefault="00F80291" w:rsidP="009216C5">
            <w:pPr>
              <w:spacing w:line="276" w:lineRule="auto"/>
              <w:jc w:val="center"/>
            </w:pPr>
            <w:r>
              <w:t>30</w:t>
            </w:r>
          </w:p>
        </w:tc>
      </w:tr>
      <w:tr w:rsidR="00F80291" w:rsidRPr="001140B6" w:rsidTr="009216C5">
        <w:tc>
          <w:tcPr>
            <w:tcW w:w="3548" w:type="dxa"/>
            <w:vMerge/>
            <w:tcMar>
              <w:top w:w="100" w:type="nil"/>
              <w:right w:w="100" w:type="nil"/>
            </w:tcMar>
          </w:tcPr>
          <w:p w:rsidR="00F80291" w:rsidRPr="001140B6" w:rsidRDefault="00F80291" w:rsidP="00DF7F76">
            <w:pPr>
              <w:spacing w:line="276" w:lineRule="auto"/>
            </w:pPr>
          </w:p>
        </w:tc>
        <w:tc>
          <w:tcPr>
            <w:tcW w:w="3969" w:type="dxa"/>
            <w:tcMar>
              <w:top w:w="100" w:type="nil"/>
              <w:right w:w="100" w:type="nil"/>
            </w:tcMar>
          </w:tcPr>
          <w:p w:rsidR="00F80291" w:rsidRPr="001140B6" w:rsidRDefault="00F80291" w:rsidP="00DF7F76">
            <w:pPr>
              <w:spacing w:line="276" w:lineRule="auto"/>
            </w:pPr>
            <w:r w:rsidRPr="001140B6">
              <w:t xml:space="preserve">Konsultacje </w:t>
            </w:r>
          </w:p>
        </w:tc>
        <w:tc>
          <w:tcPr>
            <w:tcW w:w="2123" w:type="dxa"/>
            <w:tcMar>
              <w:top w:w="100" w:type="nil"/>
              <w:right w:w="100" w:type="nil"/>
            </w:tcMar>
          </w:tcPr>
          <w:p w:rsidR="00F80291" w:rsidRPr="001140B6" w:rsidRDefault="00F80291" w:rsidP="009216C5">
            <w:pPr>
              <w:spacing w:line="276" w:lineRule="auto"/>
              <w:jc w:val="center"/>
            </w:pPr>
            <w:r>
              <w:t>4</w:t>
            </w:r>
          </w:p>
        </w:tc>
      </w:tr>
      <w:tr w:rsidR="00F80291" w:rsidRPr="001140B6" w:rsidTr="009216C5">
        <w:tc>
          <w:tcPr>
            <w:tcW w:w="3548" w:type="dxa"/>
            <w:vMerge w:val="restart"/>
            <w:tcMar>
              <w:top w:w="100" w:type="nil"/>
              <w:right w:w="100" w:type="nil"/>
            </w:tcMar>
          </w:tcPr>
          <w:p w:rsidR="00F80291" w:rsidRPr="001140B6" w:rsidRDefault="00F80291" w:rsidP="00DF7F76">
            <w:pPr>
              <w:spacing w:line="276" w:lineRule="auto"/>
            </w:pPr>
          </w:p>
          <w:p w:rsidR="00F80291" w:rsidRPr="001140B6" w:rsidRDefault="00F80291" w:rsidP="00DF7F76">
            <w:pPr>
              <w:spacing w:line="276" w:lineRule="auto"/>
            </w:pPr>
            <w:r w:rsidRPr="001140B6">
              <w:t xml:space="preserve">Praca własna studenta </w:t>
            </w:r>
          </w:p>
        </w:tc>
        <w:tc>
          <w:tcPr>
            <w:tcW w:w="3969" w:type="dxa"/>
            <w:tcMar>
              <w:top w:w="100" w:type="nil"/>
              <w:right w:w="100" w:type="nil"/>
            </w:tcMar>
          </w:tcPr>
          <w:p w:rsidR="00F80291" w:rsidRPr="001140B6" w:rsidRDefault="00F80291" w:rsidP="00DF7F76">
            <w:pPr>
              <w:spacing w:line="276" w:lineRule="auto"/>
            </w:pPr>
            <w:r w:rsidRPr="001140B6">
              <w:t>Przygotowanie do zajęć</w:t>
            </w:r>
          </w:p>
        </w:tc>
        <w:tc>
          <w:tcPr>
            <w:tcW w:w="2123" w:type="dxa"/>
            <w:tcMar>
              <w:top w:w="100" w:type="nil"/>
              <w:right w:w="100" w:type="nil"/>
            </w:tcMar>
          </w:tcPr>
          <w:p w:rsidR="00F80291" w:rsidRPr="001140B6" w:rsidRDefault="00F80291" w:rsidP="009216C5">
            <w:pPr>
              <w:spacing w:line="276" w:lineRule="auto"/>
              <w:jc w:val="center"/>
            </w:pPr>
            <w:r>
              <w:t>20</w:t>
            </w:r>
          </w:p>
        </w:tc>
      </w:tr>
      <w:tr w:rsidR="00F80291" w:rsidRPr="001140B6" w:rsidTr="009216C5">
        <w:tc>
          <w:tcPr>
            <w:tcW w:w="3548" w:type="dxa"/>
            <w:vMerge/>
            <w:tcMar>
              <w:top w:w="100" w:type="nil"/>
              <w:right w:w="100" w:type="nil"/>
            </w:tcMar>
          </w:tcPr>
          <w:p w:rsidR="00F80291" w:rsidRPr="001140B6" w:rsidRDefault="00F80291" w:rsidP="00DF7F76">
            <w:pPr>
              <w:spacing w:line="276" w:lineRule="auto"/>
            </w:pPr>
          </w:p>
        </w:tc>
        <w:tc>
          <w:tcPr>
            <w:tcW w:w="3969" w:type="dxa"/>
            <w:tcMar>
              <w:top w:w="100" w:type="nil"/>
              <w:right w:w="100" w:type="nil"/>
            </w:tcMar>
          </w:tcPr>
          <w:p w:rsidR="00F80291" w:rsidRPr="001140B6" w:rsidRDefault="00F80291" w:rsidP="00DF7F76">
            <w:pPr>
              <w:spacing w:line="276" w:lineRule="auto"/>
            </w:pPr>
            <w:r w:rsidRPr="001140B6">
              <w:t>Studiowanie literatury</w:t>
            </w:r>
          </w:p>
        </w:tc>
        <w:tc>
          <w:tcPr>
            <w:tcW w:w="2123" w:type="dxa"/>
            <w:tcMar>
              <w:top w:w="100" w:type="nil"/>
              <w:right w:w="100" w:type="nil"/>
            </w:tcMar>
          </w:tcPr>
          <w:p w:rsidR="00F80291" w:rsidRPr="001140B6" w:rsidRDefault="00F80291" w:rsidP="009216C5">
            <w:pPr>
              <w:spacing w:line="276" w:lineRule="auto"/>
              <w:jc w:val="center"/>
            </w:pPr>
            <w:r>
              <w:t>10</w:t>
            </w:r>
          </w:p>
        </w:tc>
      </w:tr>
      <w:tr w:rsidR="00F80291" w:rsidRPr="001140B6" w:rsidTr="009216C5">
        <w:tc>
          <w:tcPr>
            <w:tcW w:w="3548" w:type="dxa"/>
            <w:vMerge/>
            <w:tcMar>
              <w:top w:w="100" w:type="nil"/>
              <w:right w:w="100" w:type="nil"/>
            </w:tcMar>
          </w:tcPr>
          <w:p w:rsidR="00F80291" w:rsidRPr="001140B6" w:rsidRDefault="00F80291" w:rsidP="00DF7F76">
            <w:pPr>
              <w:spacing w:line="276" w:lineRule="auto"/>
            </w:pPr>
          </w:p>
        </w:tc>
        <w:tc>
          <w:tcPr>
            <w:tcW w:w="3969" w:type="dxa"/>
            <w:tcMar>
              <w:top w:w="100" w:type="nil"/>
              <w:right w:w="100" w:type="nil"/>
            </w:tcMar>
          </w:tcPr>
          <w:p w:rsidR="00F80291" w:rsidRPr="001140B6" w:rsidRDefault="00F80291" w:rsidP="00DF7F76">
            <w:pPr>
              <w:spacing w:line="276" w:lineRule="auto"/>
            </w:pPr>
            <w:r w:rsidRPr="001140B6">
              <w:t>Inne (przygotowanie do egzaminu, zaliczeń, przygotowanie projektu itd.)</w:t>
            </w:r>
          </w:p>
        </w:tc>
        <w:tc>
          <w:tcPr>
            <w:tcW w:w="2123" w:type="dxa"/>
            <w:tcMar>
              <w:top w:w="100" w:type="nil"/>
              <w:right w:w="100" w:type="nil"/>
            </w:tcMar>
          </w:tcPr>
          <w:p w:rsidR="00F80291" w:rsidRPr="001140B6" w:rsidRDefault="00F80291" w:rsidP="009216C5">
            <w:pPr>
              <w:spacing w:line="276" w:lineRule="auto"/>
              <w:jc w:val="center"/>
            </w:pPr>
            <w:r>
              <w:t>11</w:t>
            </w:r>
          </w:p>
        </w:tc>
      </w:tr>
      <w:tr w:rsidR="00217FCE" w:rsidRPr="001140B6" w:rsidTr="009216C5">
        <w:tc>
          <w:tcPr>
            <w:tcW w:w="7517" w:type="dxa"/>
            <w:gridSpan w:val="2"/>
            <w:shd w:val="clear" w:color="auto" w:fill="F2F2F2" w:themeFill="background1" w:themeFillShade="F2"/>
            <w:tcMar>
              <w:top w:w="100" w:type="nil"/>
              <w:right w:w="100" w:type="nil"/>
            </w:tcMar>
          </w:tcPr>
          <w:p w:rsidR="00217FCE" w:rsidRPr="009216C5" w:rsidRDefault="00217FCE" w:rsidP="00DF7F76">
            <w:pPr>
              <w:spacing w:line="276" w:lineRule="auto"/>
            </w:pPr>
            <w:r w:rsidRPr="009216C5">
              <w:t>Łączny nakład pracy studenta</w:t>
            </w:r>
          </w:p>
        </w:tc>
        <w:tc>
          <w:tcPr>
            <w:tcW w:w="2123" w:type="dxa"/>
            <w:shd w:val="clear" w:color="auto" w:fill="F2F2F2" w:themeFill="background1" w:themeFillShade="F2"/>
            <w:tcMar>
              <w:top w:w="100" w:type="nil"/>
              <w:right w:w="100" w:type="nil"/>
            </w:tcMar>
          </w:tcPr>
          <w:p w:rsidR="00217FCE" w:rsidRPr="001140B6" w:rsidRDefault="00217FCE" w:rsidP="009216C5">
            <w:pPr>
              <w:spacing w:line="276" w:lineRule="auto"/>
              <w:jc w:val="center"/>
            </w:pPr>
            <w:r>
              <w:t>75</w:t>
            </w:r>
          </w:p>
        </w:tc>
      </w:tr>
      <w:tr w:rsidR="00217FCE" w:rsidRPr="001140B6" w:rsidTr="009216C5">
        <w:tc>
          <w:tcPr>
            <w:tcW w:w="7517" w:type="dxa"/>
            <w:gridSpan w:val="2"/>
            <w:shd w:val="clear" w:color="auto" w:fill="F2F2F2" w:themeFill="background1" w:themeFillShade="F2"/>
            <w:tcMar>
              <w:top w:w="100" w:type="nil"/>
              <w:right w:w="100" w:type="nil"/>
            </w:tcMar>
            <w:vAlign w:val="center"/>
          </w:tcPr>
          <w:p w:rsidR="00217FCE" w:rsidRPr="001140B6" w:rsidRDefault="00217FCE" w:rsidP="009216C5">
            <w:pPr>
              <w:spacing w:line="276" w:lineRule="auto"/>
              <w:jc w:val="right"/>
            </w:pPr>
            <w:r w:rsidRPr="003E63EA">
              <w:rPr>
                <w:b/>
              </w:rPr>
              <w:t xml:space="preserve">Liczba punktów ECTS </w:t>
            </w:r>
          </w:p>
        </w:tc>
        <w:tc>
          <w:tcPr>
            <w:tcW w:w="2123" w:type="dxa"/>
            <w:shd w:val="clear" w:color="auto" w:fill="F2F2F2" w:themeFill="background1" w:themeFillShade="F2"/>
            <w:tcMar>
              <w:top w:w="100" w:type="nil"/>
              <w:right w:w="100" w:type="nil"/>
            </w:tcMar>
            <w:vAlign w:val="center"/>
          </w:tcPr>
          <w:p w:rsidR="00217FCE" w:rsidRPr="001140B6" w:rsidRDefault="00217FCE" w:rsidP="009216C5">
            <w:pPr>
              <w:spacing w:line="276" w:lineRule="auto"/>
              <w:jc w:val="center"/>
            </w:pPr>
            <w:r>
              <w:t>3</w:t>
            </w:r>
          </w:p>
        </w:tc>
      </w:tr>
    </w:tbl>
    <w:p w:rsidR="005F4860" w:rsidRPr="006B14CA" w:rsidRDefault="005F4860" w:rsidP="007A554D">
      <w:pPr>
        <w:rPr>
          <w:color w:val="000000" w:themeColor="text1"/>
          <w:sz w:val="20"/>
          <w:szCs w:val="20"/>
        </w:rPr>
      </w:pPr>
      <w:bookmarkStart w:id="9" w:name="_Hlk4447840"/>
      <w:r w:rsidRPr="001F6B31">
        <w:rPr>
          <w:rStyle w:val="Odwoanieprzypisukocowego"/>
          <w:color w:val="000000" w:themeColor="text1"/>
        </w:rPr>
        <w:footnoteRef/>
      </w:r>
      <w:r w:rsidRPr="001F6B31">
        <w:rPr>
          <w:color w:val="000000" w:themeColor="text1"/>
        </w:rPr>
        <w:t xml:space="preserve"> </w:t>
      </w:r>
      <w:r w:rsidRPr="001F6B31">
        <w:rPr>
          <w:color w:val="000000" w:themeColor="text1"/>
          <w:sz w:val="20"/>
          <w:szCs w:val="20"/>
        </w:rPr>
        <w:t>ostateczna liczba punktów ECTS</w:t>
      </w:r>
    </w:p>
    <w:bookmarkEnd w:id="9"/>
    <w:p w:rsidR="007A554D" w:rsidRPr="009216C5" w:rsidRDefault="00F80291" w:rsidP="007A554D">
      <w:pPr>
        <w:rPr>
          <w:sz w:val="20"/>
          <w:szCs w:val="20"/>
        </w:rPr>
      </w:pPr>
      <w:r>
        <w:br w:type="page"/>
      </w:r>
    </w:p>
    <w:tbl>
      <w:tblPr>
        <w:tblW w:w="9645" w:type="dxa"/>
        <w:jc w:val="center"/>
        <w:tblLayout w:type="fixed"/>
        <w:tblLook w:val="00A0" w:firstRow="1" w:lastRow="0" w:firstColumn="1" w:lastColumn="0" w:noHBand="0" w:noVBand="0"/>
      </w:tblPr>
      <w:tblGrid>
        <w:gridCol w:w="2412"/>
        <w:gridCol w:w="1959"/>
        <w:gridCol w:w="3466"/>
        <w:gridCol w:w="1808"/>
      </w:tblGrid>
      <w:tr w:rsidR="007A554D" w:rsidTr="000E6262">
        <w:trPr>
          <w:trHeight w:val="454"/>
          <w:jc w:val="center"/>
        </w:trPr>
        <w:tc>
          <w:tcPr>
            <w:tcW w:w="2412" w:type="dxa"/>
            <w:vAlign w:val="center"/>
            <w:hideMark/>
          </w:tcPr>
          <w:p w:rsidR="007A554D" w:rsidRDefault="007A554D" w:rsidP="000E6262">
            <w:pPr>
              <w:spacing w:line="276" w:lineRule="auto"/>
              <w:outlineLvl w:val="0"/>
              <w:rPr>
                <w:b/>
                <w:bCs/>
              </w:rPr>
            </w:pPr>
            <w:r>
              <w:rPr>
                <w:b/>
                <w:bCs/>
              </w:rPr>
              <w:lastRenderedPageBreak/>
              <w:t>Kod przedmiotu:</w:t>
            </w:r>
          </w:p>
        </w:tc>
        <w:tc>
          <w:tcPr>
            <w:tcW w:w="1959" w:type="dxa"/>
            <w:vAlign w:val="center"/>
            <w:hideMark/>
          </w:tcPr>
          <w:p w:rsidR="007A554D" w:rsidRDefault="007A554D" w:rsidP="000E6262">
            <w:pPr>
              <w:spacing w:line="276" w:lineRule="auto"/>
              <w:jc w:val="center"/>
              <w:outlineLvl w:val="0"/>
              <w:rPr>
                <w:bCs/>
              </w:rPr>
            </w:pPr>
            <w:r>
              <w:rPr>
                <w:bCs/>
              </w:rPr>
              <w:t>……………….</w:t>
            </w:r>
          </w:p>
        </w:tc>
        <w:tc>
          <w:tcPr>
            <w:tcW w:w="3466" w:type="dxa"/>
            <w:vAlign w:val="center"/>
            <w:hideMark/>
          </w:tcPr>
          <w:p w:rsidR="007A554D" w:rsidRDefault="007A554D" w:rsidP="000E6262">
            <w:pPr>
              <w:spacing w:line="276" w:lineRule="auto"/>
              <w:jc w:val="right"/>
              <w:outlineLvl w:val="0"/>
              <w:rPr>
                <w:b/>
                <w:bCs/>
              </w:rPr>
            </w:pPr>
            <w:r>
              <w:rPr>
                <w:b/>
                <w:bCs/>
              </w:rPr>
              <w:t>Pozycja planu:</w:t>
            </w:r>
          </w:p>
        </w:tc>
        <w:tc>
          <w:tcPr>
            <w:tcW w:w="1808" w:type="dxa"/>
            <w:vAlign w:val="center"/>
            <w:hideMark/>
          </w:tcPr>
          <w:p w:rsidR="007A554D" w:rsidRDefault="007A554D" w:rsidP="000E6262">
            <w:pPr>
              <w:spacing w:line="276" w:lineRule="auto"/>
              <w:jc w:val="center"/>
              <w:outlineLvl w:val="0"/>
              <w:rPr>
                <w:bCs/>
              </w:rPr>
            </w:pPr>
            <w:r>
              <w:rPr>
                <w:b/>
                <w:bCs/>
              </w:rPr>
              <w:t>B.6</w:t>
            </w:r>
          </w:p>
        </w:tc>
      </w:tr>
    </w:tbl>
    <w:p w:rsidR="007A554D" w:rsidRDefault="007A554D" w:rsidP="007A554D">
      <w:pPr>
        <w:outlineLvl w:val="0"/>
        <w:rPr>
          <w:b/>
          <w:bCs/>
          <w:lang w:val="x-none"/>
        </w:rPr>
      </w:pPr>
    </w:p>
    <w:p w:rsidR="007A554D" w:rsidRDefault="007A554D" w:rsidP="009A1EEC">
      <w:pPr>
        <w:numPr>
          <w:ilvl w:val="0"/>
          <w:numId w:val="113"/>
        </w:numPr>
        <w:tabs>
          <w:tab w:val="left" w:pos="284"/>
        </w:tabs>
        <w:spacing w:before="120" w:line="256" w:lineRule="auto"/>
        <w:ind w:left="284" w:hanging="284"/>
        <w:rPr>
          <w:b/>
        </w:rPr>
      </w:pPr>
      <w:r>
        <w:rPr>
          <w:b/>
        </w:rPr>
        <w:t>INFORMACJE O PRZEDMIOCIE</w:t>
      </w:r>
    </w:p>
    <w:p w:rsidR="007A554D" w:rsidRDefault="007A554D" w:rsidP="009A1EEC">
      <w:pPr>
        <w:numPr>
          <w:ilvl w:val="1"/>
          <w:numId w:val="113"/>
        </w:numPr>
        <w:tabs>
          <w:tab w:val="num" w:pos="567"/>
        </w:tabs>
        <w:spacing w:before="120" w:after="120" w:line="256" w:lineRule="auto"/>
        <w:ind w:left="567" w:hanging="283"/>
        <w:rPr>
          <w:b/>
        </w:rPr>
      </w:pPr>
      <w:r>
        <w:rPr>
          <w:b/>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7A554D" w:rsidTr="009216C5">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7A554D" w:rsidRDefault="007A554D" w:rsidP="000E6262">
            <w:pPr>
              <w:widowControl w:val="0"/>
              <w:autoSpaceDE w:val="0"/>
              <w:autoSpaceDN w:val="0"/>
              <w:adjustRightInd w:val="0"/>
              <w:spacing w:line="276" w:lineRule="auto"/>
              <w:rPr>
                <w:iCs/>
                <w:color w:val="000000"/>
              </w:rPr>
            </w:pPr>
            <w:r>
              <w:rPr>
                <w:iCs/>
              </w:rPr>
              <w:t>Nazwa przedmiotu</w:t>
            </w:r>
          </w:p>
        </w:tc>
        <w:tc>
          <w:tcPr>
            <w:tcW w:w="5864" w:type="dxa"/>
            <w:tcBorders>
              <w:top w:val="single" w:sz="4" w:space="0" w:color="auto"/>
              <w:left w:val="single" w:sz="4" w:space="0" w:color="auto"/>
              <w:bottom w:val="single" w:sz="4" w:space="0" w:color="auto"/>
              <w:right w:val="single" w:sz="4" w:space="0" w:color="auto"/>
            </w:tcBorders>
            <w:vAlign w:val="center"/>
            <w:hideMark/>
          </w:tcPr>
          <w:p w:rsidR="007A554D" w:rsidRDefault="007A554D" w:rsidP="000E6262">
            <w:pPr>
              <w:widowControl w:val="0"/>
              <w:autoSpaceDE w:val="0"/>
              <w:autoSpaceDN w:val="0"/>
              <w:adjustRightInd w:val="0"/>
              <w:spacing w:line="276" w:lineRule="auto"/>
              <w:rPr>
                <w:b/>
                <w:iCs/>
                <w:color w:val="000000"/>
              </w:rPr>
            </w:pPr>
            <w:r>
              <w:rPr>
                <w:b/>
                <w:iCs/>
                <w:color w:val="000000"/>
              </w:rPr>
              <w:t>MECHANIKA TEORETYCZNA</w:t>
            </w:r>
          </w:p>
        </w:tc>
      </w:tr>
      <w:tr w:rsidR="007A554D" w:rsidTr="009216C5">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7A554D" w:rsidRDefault="007A554D" w:rsidP="000E6262">
            <w:pPr>
              <w:widowControl w:val="0"/>
              <w:autoSpaceDE w:val="0"/>
              <w:autoSpaceDN w:val="0"/>
              <w:adjustRightInd w:val="0"/>
              <w:spacing w:line="276" w:lineRule="auto"/>
              <w:rPr>
                <w:iCs/>
                <w:color w:val="000000"/>
              </w:rPr>
            </w:pPr>
            <w:r>
              <w:rPr>
                <w:iCs/>
                <w:color w:val="000000"/>
              </w:rPr>
              <w:t>Kierunek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7A554D" w:rsidRDefault="007A554D" w:rsidP="000E6262">
            <w:pPr>
              <w:widowControl w:val="0"/>
              <w:autoSpaceDE w:val="0"/>
              <w:autoSpaceDN w:val="0"/>
              <w:adjustRightInd w:val="0"/>
              <w:spacing w:line="276" w:lineRule="auto"/>
              <w:rPr>
                <w:iCs/>
                <w:color w:val="000000"/>
              </w:rPr>
            </w:pPr>
            <w:r>
              <w:rPr>
                <w:iCs/>
                <w:color w:val="000000"/>
              </w:rPr>
              <w:t>budownictwo</w:t>
            </w:r>
          </w:p>
        </w:tc>
      </w:tr>
      <w:tr w:rsidR="007A554D" w:rsidTr="009216C5">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7A554D" w:rsidRDefault="007A554D" w:rsidP="000E6262">
            <w:pPr>
              <w:widowControl w:val="0"/>
              <w:autoSpaceDE w:val="0"/>
              <w:autoSpaceDN w:val="0"/>
              <w:adjustRightInd w:val="0"/>
              <w:spacing w:line="276" w:lineRule="auto"/>
              <w:rPr>
                <w:iCs/>
                <w:color w:val="000000"/>
              </w:rPr>
            </w:pPr>
            <w:r>
              <w:rPr>
                <w:iCs/>
                <w:color w:val="000000"/>
              </w:rPr>
              <w:t>Poziom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7A554D" w:rsidRDefault="007A554D" w:rsidP="000E6262">
            <w:pPr>
              <w:widowControl w:val="0"/>
              <w:autoSpaceDE w:val="0"/>
              <w:autoSpaceDN w:val="0"/>
              <w:adjustRightInd w:val="0"/>
              <w:spacing w:line="276" w:lineRule="auto"/>
              <w:rPr>
                <w:iCs/>
                <w:color w:val="000000"/>
              </w:rPr>
            </w:pPr>
            <w:r>
              <w:rPr>
                <w:iCs/>
                <w:color w:val="000000"/>
              </w:rPr>
              <w:t>I stopnia (inż.)</w:t>
            </w:r>
          </w:p>
        </w:tc>
      </w:tr>
      <w:tr w:rsidR="007A554D" w:rsidTr="009216C5">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7A554D" w:rsidRDefault="007A554D" w:rsidP="000E6262">
            <w:pPr>
              <w:widowControl w:val="0"/>
              <w:autoSpaceDE w:val="0"/>
              <w:autoSpaceDN w:val="0"/>
              <w:adjustRightInd w:val="0"/>
              <w:spacing w:line="276" w:lineRule="auto"/>
              <w:rPr>
                <w:iCs/>
                <w:color w:val="000000"/>
              </w:rPr>
            </w:pPr>
            <w:r>
              <w:rPr>
                <w:iCs/>
                <w:color w:val="000000"/>
              </w:rPr>
              <w:t>Profil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7A554D" w:rsidRDefault="007A554D" w:rsidP="000E6262">
            <w:pPr>
              <w:widowControl w:val="0"/>
              <w:autoSpaceDE w:val="0"/>
              <w:autoSpaceDN w:val="0"/>
              <w:adjustRightInd w:val="0"/>
              <w:spacing w:line="276" w:lineRule="auto"/>
              <w:rPr>
                <w:iCs/>
                <w:color w:val="000000"/>
              </w:rPr>
            </w:pPr>
            <w:r>
              <w:rPr>
                <w:iCs/>
                <w:color w:val="000000"/>
              </w:rPr>
              <w:t>ogólnoakademicki</w:t>
            </w:r>
          </w:p>
        </w:tc>
      </w:tr>
      <w:tr w:rsidR="007A554D" w:rsidTr="009216C5">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7A554D" w:rsidRDefault="007A554D" w:rsidP="000E6262">
            <w:pPr>
              <w:widowControl w:val="0"/>
              <w:autoSpaceDE w:val="0"/>
              <w:autoSpaceDN w:val="0"/>
              <w:adjustRightInd w:val="0"/>
              <w:spacing w:line="276" w:lineRule="auto"/>
              <w:rPr>
                <w:iCs/>
                <w:color w:val="000000"/>
              </w:rPr>
            </w:pPr>
            <w:r>
              <w:rPr>
                <w:iCs/>
                <w:color w:val="000000"/>
              </w:rPr>
              <w:t>Forma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7A554D" w:rsidRDefault="007A554D" w:rsidP="000E6262">
            <w:pPr>
              <w:widowControl w:val="0"/>
              <w:autoSpaceDE w:val="0"/>
              <w:autoSpaceDN w:val="0"/>
              <w:adjustRightInd w:val="0"/>
              <w:spacing w:line="276" w:lineRule="auto"/>
              <w:rPr>
                <w:iCs/>
                <w:color w:val="000000"/>
              </w:rPr>
            </w:pPr>
            <w:r>
              <w:rPr>
                <w:iCs/>
                <w:color w:val="000000"/>
              </w:rPr>
              <w:t>stacjonarne</w:t>
            </w:r>
          </w:p>
        </w:tc>
      </w:tr>
      <w:tr w:rsidR="007A554D" w:rsidTr="009216C5">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7A554D" w:rsidRDefault="007A554D" w:rsidP="000E6262">
            <w:pPr>
              <w:widowControl w:val="0"/>
              <w:autoSpaceDE w:val="0"/>
              <w:autoSpaceDN w:val="0"/>
              <w:adjustRightInd w:val="0"/>
              <w:spacing w:line="276" w:lineRule="auto"/>
              <w:rPr>
                <w:iCs/>
                <w:color w:val="000000"/>
              </w:rPr>
            </w:pPr>
            <w:r>
              <w:rPr>
                <w:iCs/>
                <w:color w:val="000000"/>
              </w:rPr>
              <w:t>Specjalność</w:t>
            </w:r>
          </w:p>
        </w:tc>
        <w:tc>
          <w:tcPr>
            <w:tcW w:w="5864" w:type="dxa"/>
            <w:tcBorders>
              <w:top w:val="single" w:sz="4" w:space="0" w:color="auto"/>
              <w:left w:val="single" w:sz="4" w:space="0" w:color="auto"/>
              <w:bottom w:val="single" w:sz="4" w:space="0" w:color="auto"/>
              <w:right w:val="single" w:sz="4" w:space="0" w:color="auto"/>
            </w:tcBorders>
            <w:vAlign w:val="center"/>
            <w:hideMark/>
          </w:tcPr>
          <w:p w:rsidR="007A554D" w:rsidRDefault="007A554D" w:rsidP="000E6262">
            <w:pPr>
              <w:rPr>
                <w:iCs/>
                <w:color w:val="000000"/>
              </w:rPr>
            </w:pPr>
          </w:p>
        </w:tc>
      </w:tr>
      <w:tr w:rsidR="007A554D" w:rsidTr="009216C5">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7A554D" w:rsidRDefault="007A554D" w:rsidP="000E6262">
            <w:pPr>
              <w:widowControl w:val="0"/>
              <w:autoSpaceDE w:val="0"/>
              <w:autoSpaceDN w:val="0"/>
              <w:adjustRightInd w:val="0"/>
              <w:spacing w:line="276" w:lineRule="auto"/>
              <w:rPr>
                <w:iCs/>
                <w:color w:val="000000"/>
              </w:rPr>
            </w:pPr>
            <w:r>
              <w:rPr>
                <w:iCs/>
                <w:color w:val="000000"/>
              </w:rPr>
              <w:t>Jednostka prowadząca kierunek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7A554D" w:rsidRPr="009D543A" w:rsidRDefault="007A554D" w:rsidP="009D543A">
            <w:pPr>
              <w:widowControl w:val="0"/>
              <w:autoSpaceDE w:val="0"/>
              <w:autoSpaceDN w:val="0"/>
              <w:adjustRightInd w:val="0"/>
              <w:rPr>
                <w:color w:val="000000"/>
              </w:rPr>
            </w:pPr>
            <w:r>
              <w:rPr>
                <w:color w:val="000000"/>
              </w:rPr>
              <w:t>Wydział Budownictwa, Architektury i Inżynierii Środowiska</w:t>
            </w:r>
          </w:p>
        </w:tc>
      </w:tr>
      <w:tr w:rsidR="007A554D" w:rsidTr="009216C5">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7A554D" w:rsidRDefault="007A554D" w:rsidP="000E6262">
            <w:pPr>
              <w:widowControl w:val="0"/>
              <w:autoSpaceDE w:val="0"/>
              <w:autoSpaceDN w:val="0"/>
              <w:adjustRightInd w:val="0"/>
              <w:spacing w:line="276" w:lineRule="auto"/>
              <w:rPr>
                <w:iCs/>
                <w:color w:val="000000"/>
              </w:rPr>
            </w:pPr>
            <w:r>
              <w:rPr>
                <w:iCs/>
                <w:color w:val="000000"/>
              </w:rPr>
              <w:t>Imię i nazwisko nauczyciela (li) i stopień lub tytuł naukowy osoby odpowiedzialnej za przygotowanie sylabusa</w:t>
            </w:r>
          </w:p>
        </w:tc>
        <w:tc>
          <w:tcPr>
            <w:tcW w:w="5864" w:type="dxa"/>
            <w:tcBorders>
              <w:top w:val="single" w:sz="4" w:space="0" w:color="auto"/>
              <w:left w:val="single" w:sz="4" w:space="0" w:color="auto"/>
              <w:bottom w:val="single" w:sz="4" w:space="0" w:color="auto"/>
              <w:right w:val="single" w:sz="4" w:space="0" w:color="auto"/>
            </w:tcBorders>
            <w:vAlign w:val="center"/>
            <w:hideMark/>
          </w:tcPr>
          <w:p w:rsidR="007A554D" w:rsidRDefault="007A554D" w:rsidP="000E6262">
            <w:pPr>
              <w:widowControl w:val="0"/>
              <w:autoSpaceDE w:val="0"/>
              <w:autoSpaceDN w:val="0"/>
              <w:adjustRightInd w:val="0"/>
              <w:spacing w:line="276" w:lineRule="auto"/>
              <w:rPr>
                <w:iCs/>
                <w:color w:val="000000"/>
              </w:rPr>
            </w:pPr>
            <w:r>
              <w:t>dr inż. Maria Olejniczak</w:t>
            </w:r>
          </w:p>
        </w:tc>
      </w:tr>
      <w:tr w:rsidR="007A554D" w:rsidTr="009216C5">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7A554D" w:rsidRDefault="007A554D" w:rsidP="000E6262">
            <w:pPr>
              <w:widowControl w:val="0"/>
              <w:autoSpaceDE w:val="0"/>
              <w:autoSpaceDN w:val="0"/>
              <w:adjustRightInd w:val="0"/>
              <w:spacing w:line="276" w:lineRule="auto"/>
              <w:rPr>
                <w:iCs/>
                <w:color w:val="000000"/>
              </w:rPr>
            </w:pPr>
            <w:r>
              <w:rPr>
                <w:iCs/>
                <w:color w:val="000000"/>
              </w:rPr>
              <w:t>Przedmioty wprowadzające</w:t>
            </w:r>
          </w:p>
        </w:tc>
        <w:tc>
          <w:tcPr>
            <w:tcW w:w="5864" w:type="dxa"/>
            <w:tcBorders>
              <w:top w:val="single" w:sz="4" w:space="0" w:color="auto"/>
              <w:left w:val="single" w:sz="4" w:space="0" w:color="auto"/>
              <w:bottom w:val="single" w:sz="4" w:space="0" w:color="auto"/>
              <w:right w:val="single" w:sz="4" w:space="0" w:color="auto"/>
            </w:tcBorders>
            <w:vAlign w:val="center"/>
            <w:hideMark/>
          </w:tcPr>
          <w:p w:rsidR="007A554D" w:rsidRDefault="007A554D" w:rsidP="000E6262">
            <w:pPr>
              <w:widowControl w:val="0"/>
              <w:autoSpaceDE w:val="0"/>
              <w:autoSpaceDN w:val="0"/>
              <w:adjustRightInd w:val="0"/>
              <w:spacing w:line="276" w:lineRule="auto"/>
              <w:rPr>
                <w:iCs/>
                <w:color w:val="000000"/>
              </w:rPr>
            </w:pPr>
            <w:r>
              <w:rPr>
                <w:iCs/>
                <w:color w:val="000000"/>
              </w:rPr>
              <w:t>matematyka, fizyka</w:t>
            </w:r>
          </w:p>
        </w:tc>
      </w:tr>
      <w:tr w:rsidR="007A554D" w:rsidTr="009216C5">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7A554D" w:rsidRDefault="007A554D" w:rsidP="000E6262">
            <w:pPr>
              <w:widowControl w:val="0"/>
              <w:autoSpaceDE w:val="0"/>
              <w:autoSpaceDN w:val="0"/>
              <w:adjustRightInd w:val="0"/>
              <w:spacing w:line="276" w:lineRule="auto"/>
              <w:rPr>
                <w:iCs/>
                <w:color w:val="000000"/>
              </w:rPr>
            </w:pPr>
            <w:r>
              <w:rPr>
                <w:iCs/>
              </w:rPr>
              <w:t>Wymagania wstępne</w:t>
            </w:r>
          </w:p>
        </w:tc>
        <w:tc>
          <w:tcPr>
            <w:tcW w:w="5864" w:type="dxa"/>
            <w:tcBorders>
              <w:top w:val="single" w:sz="4" w:space="0" w:color="auto"/>
              <w:left w:val="single" w:sz="4" w:space="0" w:color="auto"/>
              <w:bottom w:val="single" w:sz="4" w:space="0" w:color="auto"/>
              <w:right w:val="single" w:sz="4" w:space="0" w:color="auto"/>
            </w:tcBorders>
            <w:vAlign w:val="center"/>
            <w:hideMark/>
          </w:tcPr>
          <w:p w:rsidR="007A554D" w:rsidRDefault="007A554D" w:rsidP="000E6262">
            <w:pPr>
              <w:widowControl w:val="0"/>
              <w:autoSpaceDE w:val="0"/>
              <w:autoSpaceDN w:val="0"/>
              <w:adjustRightInd w:val="0"/>
              <w:jc w:val="both"/>
              <w:rPr>
                <w:bCs/>
                <w:iCs/>
                <w:color w:val="000000"/>
              </w:rPr>
            </w:pPr>
            <w:r>
              <w:rPr>
                <w:bCs/>
                <w:iCs/>
                <w:color w:val="000000"/>
              </w:rPr>
              <w:t xml:space="preserve">znajomość </w:t>
            </w:r>
            <w:r>
              <w:t>podstaw mechaniki klasycznej</w:t>
            </w:r>
            <w:r>
              <w:rPr>
                <w:bCs/>
                <w:iCs/>
                <w:color w:val="000000"/>
              </w:rPr>
              <w:t>, znajomość wybranych zagadnień z zakresu matematyki (rachunek wektorowy, rozwiązywanie równań algebraicznych, analiza funkcji)</w:t>
            </w:r>
          </w:p>
        </w:tc>
      </w:tr>
    </w:tbl>
    <w:p w:rsidR="007A554D" w:rsidRDefault="007A554D" w:rsidP="009A1EEC">
      <w:pPr>
        <w:numPr>
          <w:ilvl w:val="1"/>
          <w:numId w:val="113"/>
        </w:numPr>
        <w:tabs>
          <w:tab w:val="num" w:pos="567"/>
        </w:tabs>
        <w:spacing w:before="120" w:after="120" w:line="256" w:lineRule="auto"/>
        <w:ind w:left="567" w:hanging="283"/>
        <w:rPr>
          <w:b/>
          <w:bCs/>
          <w:iCs/>
        </w:rPr>
      </w:pPr>
      <w:r>
        <w:rPr>
          <w:b/>
          <w:bCs/>
          <w:iCs/>
        </w:rPr>
        <w:t>Semestralny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56"/>
        <w:gridCol w:w="1035"/>
        <w:gridCol w:w="1390"/>
        <w:gridCol w:w="1545"/>
        <w:gridCol w:w="1330"/>
        <w:gridCol w:w="1174"/>
        <w:gridCol w:w="1147"/>
        <w:gridCol w:w="1062"/>
      </w:tblGrid>
      <w:tr w:rsidR="007A554D" w:rsidTr="009216C5">
        <w:trPr>
          <w:cantSplit/>
          <w:trHeight w:val="371"/>
          <w:jc w:val="center"/>
        </w:trPr>
        <w:tc>
          <w:tcPr>
            <w:tcW w:w="956"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7A554D" w:rsidRDefault="007A554D" w:rsidP="000E6262">
            <w:pPr>
              <w:spacing w:line="276" w:lineRule="auto"/>
              <w:jc w:val="center"/>
              <w:rPr>
                <w:iCs/>
              </w:rPr>
            </w:pPr>
            <w:r>
              <w:rPr>
                <w:iCs/>
              </w:rPr>
              <w:t>Semestr</w:t>
            </w:r>
          </w:p>
        </w:tc>
        <w:tc>
          <w:tcPr>
            <w:tcW w:w="1035"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7A554D" w:rsidRDefault="007A554D" w:rsidP="000E6262">
            <w:pPr>
              <w:spacing w:line="276" w:lineRule="auto"/>
              <w:jc w:val="center"/>
              <w:rPr>
                <w:iCs/>
              </w:rPr>
            </w:pPr>
            <w:r>
              <w:rPr>
                <w:iCs/>
              </w:rPr>
              <w:t>Wykłady</w:t>
            </w:r>
          </w:p>
        </w:tc>
        <w:tc>
          <w:tcPr>
            <w:tcW w:w="1390"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7A554D" w:rsidRDefault="007A554D" w:rsidP="000E6262">
            <w:pPr>
              <w:spacing w:line="276" w:lineRule="auto"/>
              <w:jc w:val="center"/>
              <w:rPr>
                <w:iCs/>
              </w:rPr>
            </w:pPr>
            <w:r>
              <w:rPr>
                <w:iCs/>
              </w:rPr>
              <w:t>Ćwiczenia audytoryjne</w:t>
            </w:r>
          </w:p>
        </w:tc>
        <w:tc>
          <w:tcPr>
            <w:tcW w:w="1545"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7A554D" w:rsidRDefault="007A554D" w:rsidP="000E6262">
            <w:pPr>
              <w:spacing w:line="276" w:lineRule="auto"/>
              <w:jc w:val="center"/>
              <w:rPr>
                <w:iCs/>
              </w:rPr>
            </w:pPr>
            <w:r>
              <w:rPr>
                <w:iCs/>
              </w:rPr>
              <w:t>Ćwiczenia laboratoryjne</w:t>
            </w:r>
          </w:p>
        </w:tc>
        <w:tc>
          <w:tcPr>
            <w:tcW w:w="1330"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7A554D" w:rsidRDefault="007A554D" w:rsidP="000E6262">
            <w:pPr>
              <w:spacing w:line="276" w:lineRule="auto"/>
              <w:jc w:val="center"/>
              <w:rPr>
                <w:iCs/>
              </w:rPr>
            </w:pPr>
            <w:r>
              <w:rPr>
                <w:iCs/>
              </w:rPr>
              <w:t>Ćwiczenia projektowe</w:t>
            </w:r>
          </w:p>
        </w:tc>
        <w:tc>
          <w:tcPr>
            <w:tcW w:w="1174"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7A554D" w:rsidRDefault="007A554D" w:rsidP="000E6262">
            <w:pPr>
              <w:spacing w:line="276" w:lineRule="auto"/>
              <w:jc w:val="center"/>
              <w:rPr>
                <w:iCs/>
              </w:rPr>
            </w:pPr>
            <w:r>
              <w:rPr>
                <w:iCs/>
              </w:rPr>
              <w:t>Seminaria</w:t>
            </w:r>
          </w:p>
        </w:tc>
        <w:tc>
          <w:tcPr>
            <w:tcW w:w="1147"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7A554D" w:rsidRDefault="007A554D" w:rsidP="000E6262">
            <w:pPr>
              <w:spacing w:line="276" w:lineRule="auto"/>
              <w:jc w:val="center"/>
              <w:rPr>
                <w:iCs/>
              </w:rPr>
            </w:pPr>
            <w:r>
              <w:rPr>
                <w:iCs/>
              </w:rPr>
              <w:t>Zajęcia terenowe</w:t>
            </w:r>
          </w:p>
        </w:tc>
        <w:tc>
          <w:tcPr>
            <w:tcW w:w="1062" w:type="dxa"/>
            <w:tcBorders>
              <w:top w:val="single" w:sz="4" w:space="0" w:color="auto"/>
              <w:left w:val="single" w:sz="4" w:space="0" w:color="auto"/>
              <w:bottom w:val="nil"/>
              <w:right w:val="single" w:sz="4" w:space="0" w:color="auto"/>
            </w:tcBorders>
            <w:shd w:val="clear" w:color="auto" w:fill="F2F2F2" w:themeFill="background1" w:themeFillShade="F2"/>
            <w:hideMark/>
          </w:tcPr>
          <w:p w:rsidR="007A554D" w:rsidRDefault="007A554D" w:rsidP="000E6262">
            <w:pPr>
              <w:spacing w:line="276" w:lineRule="auto"/>
              <w:jc w:val="center"/>
              <w:rPr>
                <w:iCs/>
              </w:rPr>
            </w:pPr>
            <w:r>
              <w:rPr>
                <w:iCs/>
              </w:rPr>
              <w:t>Liczba punktów</w:t>
            </w:r>
          </w:p>
        </w:tc>
      </w:tr>
      <w:tr w:rsidR="007A554D" w:rsidTr="009216C5">
        <w:trPr>
          <w:cantSplit/>
          <w:jc w:val="center"/>
        </w:trPr>
        <w:tc>
          <w:tcPr>
            <w:tcW w:w="0" w:type="auto"/>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7A554D" w:rsidRDefault="007A554D" w:rsidP="000E6262">
            <w:pPr>
              <w:rPr>
                <w:iCs/>
              </w:rPr>
            </w:pPr>
          </w:p>
        </w:tc>
        <w:tc>
          <w:tcPr>
            <w:tcW w:w="1035"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7A554D" w:rsidRDefault="007A554D" w:rsidP="000E6262">
            <w:pPr>
              <w:spacing w:line="276" w:lineRule="auto"/>
              <w:jc w:val="center"/>
              <w:rPr>
                <w:iCs/>
              </w:rPr>
            </w:pPr>
            <w:r>
              <w:rPr>
                <w:iCs/>
              </w:rPr>
              <w:t>(W)</w:t>
            </w:r>
          </w:p>
        </w:tc>
        <w:tc>
          <w:tcPr>
            <w:tcW w:w="1390"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7A554D" w:rsidRDefault="007A554D" w:rsidP="000E6262">
            <w:pPr>
              <w:spacing w:line="276" w:lineRule="auto"/>
              <w:jc w:val="center"/>
              <w:rPr>
                <w:iCs/>
              </w:rPr>
            </w:pPr>
            <w:r>
              <w:rPr>
                <w:iCs/>
              </w:rPr>
              <w:t>(Ć)</w:t>
            </w:r>
          </w:p>
        </w:tc>
        <w:tc>
          <w:tcPr>
            <w:tcW w:w="1545"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7A554D" w:rsidRDefault="007A554D" w:rsidP="000E6262">
            <w:pPr>
              <w:spacing w:line="276" w:lineRule="auto"/>
              <w:jc w:val="center"/>
              <w:rPr>
                <w:iCs/>
              </w:rPr>
            </w:pPr>
            <w:r>
              <w:rPr>
                <w:iCs/>
              </w:rPr>
              <w:t>(L)</w:t>
            </w:r>
          </w:p>
        </w:tc>
        <w:tc>
          <w:tcPr>
            <w:tcW w:w="1330"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7A554D" w:rsidRDefault="007A554D" w:rsidP="000E6262">
            <w:pPr>
              <w:spacing w:line="276" w:lineRule="auto"/>
              <w:jc w:val="center"/>
              <w:rPr>
                <w:iCs/>
              </w:rPr>
            </w:pPr>
            <w:r>
              <w:rPr>
                <w:iCs/>
              </w:rPr>
              <w:t>(P)</w:t>
            </w:r>
          </w:p>
        </w:tc>
        <w:tc>
          <w:tcPr>
            <w:tcW w:w="1174"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7A554D" w:rsidRDefault="007A554D" w:rsidP="000E6262">
            <w:pPr>
              <w:spacing w:line="276" w:lineRule="auto"/>
              <w:jc w:val="center"/>
              <w:rPr>
                <w:iCs/>
              </w:rPr>
            </w:pPr>
            <w:r>
              <w:rPr>
                <w:iCs/>
              </w:rPr>
              <w:t>(S)</w:t>
            </w:r>
          </w:p>
        </w:tc>
        <w:tc>
          <w:tcPr>
            <w:tcW w:w="1147"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7A554D" w:rsidRDefault="007A554D" w:rsidP="000E6262">
            <w:pPr>
              <w:spacing w:line="276" w:lineRule="auto"/>
              <w:jc w:val="center"/>
              <w:rPr>
                <w:iCs/>
              </w:rPr>
            </w:pPr>
            <w:r>
              <w:rPr>
                <w:iCs/>
              </w:rPr>
              <w:t>(T)</w:t>
            </w:r>
          </w:p>
        </w:tc>
        <w:tc>
          <w:tcPr>
            <w:tcW w:w="1062" w:type="dxa"/>
            <w:tcBorders>
              <w:top w:val="nil"/>
              <w:left w:val="single" w:sz="4" w:space="0" w:color="auto"/>
              <w:bottom w:val="single" w:sz="4" w:space="0" w:color="auto"/>
              <w:right w:val="single" w:sz="4" w:space="0" w:color="auto"/>
            </w:tcBorders>
            <w:shd w:val="clear" w:color="auto" w:fill="F2F2F2" w:themeFill="background1" w:themeFillShade="F2"/>
            <w:hideMark/>
          </w:tcPr>
          <w:p w:rsidR="007A554D" w:rsidRDefault="007A554D" w:rsidP="000E6262">
            <w:pPr>
              <w:spacing w:line="276" w:lineRule="auto"/>
              <w:jc w:val="center"/>
              <w:rPr>
                <w:iCs/>
              </w:rPr>
            </w:pPr>
            <w:r>
              <w:rPr>
                <w:iCs/>
              </w:rPr>
              <w:t>ECTS</w:t>
            </w:r>
            <w:r>
              <w:rPr>
                <w:iCs/>
                <w:vertAlign w:val="superscript"/>
              </w:rPr>
              <w:footnoteRef/>
            </w:r>
          </w:p>
        </w:tc>
      </w:tr>
      <w:tr w:rsidR="007A554D" w:rsidTr="000E6262">
        <w:trPr>
          <w:trHeight w:val="340"/>
          <w:jc w:val="center"/>
        </w:trPr>
        <w:tc>
          <w:tcPr>
            <w:tcW w:w="956" w:type="dxa"/>
            <w:tcBorders>
              <w:top w:val="single" w:sz="4" w:space="0" w:color="auto"/>
              <w:left w:val="single" w:sz="4" w:space="0" w:color="auto"/>
              <w:bottom w:val="single" w:sz="4" w:space="0" w:color="auto"/>
              <w:right w:val="single" w:sz="4" w:space="0" w:color="auto"/>
            </w:tcBorders>
            <w:hideMark/>
          </w:tcPr>
          <w:p w:rsidR="007A554D" w:rsidRDefault="007A554D" w:rsidP="000E6262">
            <w:pPr>
              <w:spacing w:line="276" w:lineRule="auto"/>
              <w:jc w:val="center"/>
              <w:rPr>
                <w:iCs/>
                <w:color w:val="000000"/>
              </w:rPr>
            </w:pPr>
            <w:r>
              <w:rPr>
                <w:iCs/>
                <w:color w:val="000000"/>
              </w:rPr>
              <w:t>I</w:t>
            </w:r>
          </w:p>
        </w:tc>
        <w:tc>
          <w:tcPr>
            <w:tcW w:w="1035" w:type="dxa"/>
            <w:tcBorders>
              <w:top w:val="single" w:sz="4" w:space="0" w:color="auto"/>
              <w:left w:val="single" w:sz="4" w:space="0" w:color="auto"/>
              <w:bottom w:val="single" w:sz="4" w:space="0" w:color="auto"/>
              <w:right w:val="single" w:sz="4" w:space="0" w:color="auto"/>
            </w:tcBorders>
            <w:hideMark/>
          </w:tcPr>
          <w:p w:rsidR="007A554D" w:rsidRDefault="007A554D" w:rsidP="000E6262">
            <w:pPr>
              <w:spacing w:line="276" w:lineRule="auto"/>
              <w:jc w:val="center"/>
              <w:rPr>
                <w:iCs/>
                <w:color w:val="000000"/>
                <w:vertAlign w:val="superscript"/>
              </w:rPr>
            </w:pPr>
            <w:r>
              <w:rPr>
                <w:iCs/>
                <w:color w:val="000000"/>
              </w:rPr>
              <w:t>15E</w:t>
            </w:r>
          </w:p>
        </w:tc>
        <w:tc>
          <w:tcPr>
            <w:tcW w:w="1390" w:type="dxa"/>
            <w:tcBorders>
              <w:top w:val="single" w:sz="4" w:space="0" w:color="auto"/>
              <w:left w:val="single" w:sz="4" w:space="0" w:color="auto"/>
              <w:bottom w:val="single" w:sz="4" w:space="0" w:color="auto"/>
              <w:right w:val="single" w:sz="4" w:space="0" w:color="auto"/>
            </w:tcBorders>
            <w:hideMark/>
          </w:tcPr>
          <w:p w:rsidR="007A554D" w:rsidRDefault="007A554D" w:rsidP="000E6262">
            <w:pPr>
              <w:spacing w:line="276" w:lineRule="auto"/>
              <w:jc w:val="center"/>
              <w:rPr>
                <w:iCs/>
              </w:rPr>
            </w:pPr>
            <w:r>
              <w:rPr>
                <w:iCs/>
              </w:rPr>
              <w:t>30</w:t>
            </w:r>
          </w:p>
        </w:tc>
        <w:tc>
          <w:tcPr>
            <w:tcW w:w="1545" w:type="dxa"/>
            <w:tcBorders>
              <w:top w:val="single" w:sz="4" w:space="0" w:color="auto"/>
              <w:left w:val="single" w:sz="4" w:space="0" w:color="auto"/>
              <w:bottom w:val="single" w:sz="4" w:space="0" w:color="auto"/>
              <w:right w:val="single" w:sz="4" w:space="0" w:color="auto"/>
            </w:tcBorders>
          </w:tcPr>
          <w:p w:rsidR="007A554D" w:rsidRDefault="007A554D" w:rsidP="000E6262">
            <w:pPr>
              <w:spacing w:line="276" w:lineRule="auto"/>
              <w:jc w:val="center"/>
              <w:rPr>
                <w:iCs/>
              </w:rPr>
            </w:pPr>
          </w:p>
        </w:tc>
        <w:tc>
          <w:tcPr>
            <w:tcW w:w="1330" w:type="dxa"/>
            <w:tcBorders>
              <w:top w:val="single" w:sz="4" w:space="0" w:color="auto"/>
              <w:left w:val="single" w:sz="4" w:space="0" w:color="auto"/>
              <w:bottom w:val="single" w:sz="4" w:space="0" w:color="auto"/>
              <w:right w:val="single" w:sz="4" w:space="0" w:color="auto"/>
            </w:tcBorders>
          </w:tcPr>
          <w:p w:rsidR="007A554D" w:rsidRDefault="007A554D" w:rsidP="000E6262">
            <w:pPr>
              <w:spacing w:line="276" w:lineRule="auto"/>
              <w:jc w:val="center"/>
              <w:rPr>
                <w:iCs/>
                <w:color w:val="000000"/>
              </w:rPr>
            </w:pPr>
          </w:p>
        </w:tc>
        <w:tc>
          <w:tcPr>
            <w:tcW w:w="1174" w:type="dxa"/>
            <w:tcBorders>
              <w:top w:val="single" w:sz="4" w:space="0" w:color="auto"/>
              <w:left w:val="single" w:sz="4" w:space="0" w:color="auto"/>
              <w:bottom w:val="single" w:sz="4" w:space="0" w:color="auto"/>
              <w:right w:val="single" w:sz="4" w:space="0" w:color="auto"/>
            </w:tcBorders>
          </w:tcPr>
          <w:p w:rsidR="007A554D" w:rsidRDefault="007A554D" w:rsidP="000E6262">
            <w:pPr>
              <w:spacing w:line="276" w:lineRule="auto"/>
              <w:jc w:val="center"/>
              <w:rPr>
                <w:iCs/>
                <w:color w:val="000000"/>
              </w:rPr>
            </w:pPr>
          </w:p>
        </w:tc>
        <w:tc>
          <w:tcPr>
            <w:tcW w:w="1147" w:type="dxa"/>
            <w:tcBorders>
              <w:top w:val="single" w:sz="4" w:space="0" w:color="auto"/>
              <w:left w:val="single" w:sz="4" w:space="0" w:color="auto"/>
              <w:bottom w:val="single" w:sz="4" w:space="0" w:color="auto"/>
              <w:right w:val="single" w:sz="4" w:space="0" w:color="auto"/>
            </w:tcBorders>
          </w:tcPr>
          <w:p w:rsidR="007A554D" w:rsidRDefault="007A554D" w:rsidP="000E6262">
            <w:pPr>
              <w:spacing w:line="276" w:lineRule="auto"/>
              <w:jc w:val="center"/>
              <w:rPr>
                <w:iCs/>
                <w:color w:val="000000"/>
              </w:rPr>
            </w:pPr>
          </w:p>
        </w:tc>
        <w:tc>
          <w:tcPr>
            <w:tcW w:w="1062" w:type="dxa"/>
            <w:tcBorders>
              <w:top w:val="single" w:sz="4" w:space="0" w:color="auto"/>
              <w:left w:val="single" w:sz="4" w:space="0" w:color="auto"/>
              <w:bottom w:val="single" w:sz="4" w:space="0" w:color="auto"/>
              <w:right w:val="single" w:sz="4" w:space="0" w:color="auto"/>
            </w:tcBorders>
            <w:hideMark/>
          </w:tcPr>
          <w:p w:rsidR="007A554D" w:rsidRDefault="007A554D" w:rsidP="000E6262">
            <w:pPr>
              <w:spacing w:line="276" w:lineRule="auto"/>
              <w:jc w:val="center"/>
              <w:rPr>
                <w:iCs/>
              </w:rPr>
            </w:pPr>
            <w:r>
              <w:rPr>
                <w:iCs/>
              </w:rPr>
              <w:t>4</w:t>
            </w:r>
          </w:p>
        </w:tc>
      </w:tr>
    </w:tbl>
    <w:p w:rsidR="007A554D" w:rsidRDefault="007A554D" w:rsidP="009A1EEC">
      <w:pPr>
        <w:numPr>
          <w:ilvl w:val="0"/>
          <w:numId w:val="113"/>
        </w:numPr>
        <w:tabs>
          <w:tab w:val="left" w:pos="284"/>
        </w:tabs>
        <w:spacing w:before="120" w:after="120" w:line="256" w:lineRule="auto"/>
        <w:ind w:left="284" w:hanging="284"/>
        <w:rPr>
          <w:b/>
        </w:rPr>
      </w:pPr>
      <w:r>
        <w:rPr>
          <w:b/>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2"/>
        <w:gridCol w:w="5529"/>
        <w:gridCol w:w="1984"/>
        <w:gridCol w:w="1582"/>
      </w:tblGrid>
      <w:tr w:rsidR="007A554D" w:rsidTr="009216C5">
        <w:trPr>
          <w:cantSplit/>
          <w:trHeight w:val="1174"/>
          <w:jc w:val="center"/>
        </w:trPr>
        <w:tc>
          <w:tcPr>
            <w:tcW w:w="56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7A554D" w:rsidRDefault="007A554D" w:rsidP="000E6262">
            <w:pPr>
              <w:spacing w:line="276" w:lineRule="auto"/>
              <w:jc w:val="center"/>
            </w:pPr>
            <w:r>
              <w:t>Lp.</w:t>
            </w:r>
          </w:p>
        </w:tc>
        <w:tc>
          <w:tcPr>
            <w:tcW w:w="552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7A554D" w:rsidRDefault="007A554D" w:rsidP="000E6262">
            <w:pPr>
              <w:spacing w:line="276" w:lineRule="auto"/>
              <w:jc w:val="center"/>
            </w:pPr>
            <w:r>
              <w:t>Opis efektów uczenia się dla przedmiotu</w:t>
            </w:r>
          </w:p>
        </w:tc>
        <w:tc>
          <w:tcPr>
            <w:tcW w:w="1984" w:type="dxa"/>
            <w:tcBorders>
              <w:top w:val="single" w:sz="4" w:space="0" w:color="auto"/>
              <w:left w:val="single" w:sz="4" w:space="0" w:color="auto"/>
              <w:right w:val="single" w:sz="4" w:space="0" w:color="auto"/>
            </w:tcBorders>
            <w:shd w:val="clear" w:color="auto" w:fill="F2F2F2" w:themeFill="background1" w:themeFillShade="F2"/>
            <w:vAlign w:val="center"/>
            <w:hideMark/>
          </w:tcPr>
          <w:p w:rsidR="007A554D" w:rsidRDefault="007A554D" w:rsidP="000E6262">
            <w:pPr>
              <w:spacing w:line="276" w:lineRule="auto"/>
              <w:jc w:val="center"/>
            </w:pPr>
            <w:r>
              <w:t>Odniesienie</w:t>
            </w:r>
          </w:p>
          <w:p w:rsidR="007A554D" w:rsidRDefault="007A554D" w:rsidP="000E6262">
            <w:pPr>
              <w:spacing w:line="276" w:lineRule="auto"/>
              <w:jc w:val="center"/>
            </w:pPr>
            <w:r>
              <w:t>do kierunkowych efektów uczenia się</w:t>
            </w:r>
          </w:p>
        </w:tc>
        <w:tc>
          <w:tcPr>
            <w:tcW w:w="1582" w:type="dxa"/>
            <w:tcBorders>
              <w:top w:val="single" w:sz="4" w:space="0" w:color="auto"/>
              <w:left w:val="single" w:sz="4" w:space="0" w:color="auto"/>
              <w:right w:val="single" w:sz="4" w:space="0" w:color="auto"/>
            </w:tcBorders>
            <w:shd w:val="clear" w:color="auto" w:fill="F2F2F2" w:themeFill="background1" w:themeFillShade="F2"/>
            <w:vAlign w:val="center"/>
          </w:tcPr>
          <w:p w:rsidR="007A554D" w:rsidRDefault="007A554D" w:rsidP="000E6262">
            <w:pPr>
              <w:spacing w:line="276" w:lineRule="auto"/>
              <w:jc w:val="center"/>
            </w:pPr>
            <w:r>
              <w:t>Odniesienie do charakterystyk II  stopnia</w:t>
            </w:r>
          </w:p>
        </w:tc>
      </w:tr>
      <w:tr w:rsidR="007A554D" w:rsidTr="009216C5">
        <w:trPr>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7A554D" w:rsidRDefault="007A554D" w:rsidP="000E6262">
            <w:pPr>
              <w:spacing w:line="276" w:lineRule="auto"/>
              <w:jc w:val="center"/>
            </w:pPr>
            <w:r>
              <w:t>WIEDZA</w:t>
            </w:r>
          </w:p>
        </w:tc>
      </w:tr>
      <w:tr w:rsidR="007A554D" w:rsidTr="000E6262">
        <w:trPr>
          <w:trHeight w:val="283"/>
          <w:jc w:val="center"/>
        </w:trPr>
        <w:tc>
          <w:tcPr>
            <w:tcW w:w="562" w:type="dxa"/>
            <w:tcBorders>
              <w:top w:val="single" w:sz="4" w:space="0" w:color="auto"/>
              <w:left w:val="single" w:sz="4" w:space="0" w:color="auto"/>
              <w:bottom w:val="single" w:sz="4" w:space="0" w:color="auto"/>
              <w:right w:val="single" w:sz="4" w:space="0" w:color="auto"/>
            </w:tcBorders>
            <w:hideMark/>
          </w:tcPr>
          <w:p w:rsidR="007A554D" w:rsidRDefault="007A554D" w:rsidP="000E6262">
            <w:pPr>
              <w:spacing w:line="276" w:lineRule="auto"/>
              <w:jc w:val="center"/>
            </w:pPr>
            <w:r>
              <w:t>W1</w:t>
            </w:r>
          </w:p>
        </w:tc>
        <w:tc>
          <w:tcPr>
            <w:tcW w:w="5529" w:type="dxa"/>
            <w:tcBorders>
              <w:top w:val="single" w:sz="4" w:space="0" w:color="auto"/>
              <w:left w:val="single" w:sz="4" w:space="0" w:color="auto"/>
              <w:bottom w:val="single" w:sz="4" w:space="0" w:color="auto"/>
              <w:right w:val="single" w:sz="4" w:space="0" w:color="auto"/>
            </w:tcBorders>
            <w:hideMark/>
          </w:tcPr>
          <w:p w:rsidR="007A554D" w:rsidRDefault="007A554D" w:rsidP="000E6262">
            <w:pPr>
              <w:jc w:val="both"/>
            </w:pPr>
            <w:r>
              <w:t xml:space="preserve">ma podstawową wiedzę z zakresu modelowania ciał w mechanice, statyki układów prętowych (redukcja sił, stany równowagi sił, siły wewnętrzne w prętach kratownicy) oraz analizy kinematycznej układów prętowych; zna elementy kinematyki i dynamiki, ma podstawową wiedzę dotyczącą </w:t>
            </w:r>
            <w:r>
              <w:lastRenderedPageBreak/>
              <w:t>zjawiska tarcia oraz charakterystyk geometrycznych figur płaskich</w:t>
            </w:r>
          </w:p>
        </w:tc>
        <w:tc>
          <w:tcPr>
            <w:tcW w:w="1984" w:type="dxa"/>
            <w:tcBorders>
              <w:top w:val="single" w:sz="4" w:space="0" w:color="auto"/>
              <w:left w:val="single" w:sz="4" w:space="0" w:color="auto"/>
              <w:bottom w:val="single" w:sz="4" w:space="0" w:color="auto"/>
              <w:right w:val="single" w:sz="4" w:space="0" w:color="auto"/>
            </w:tcBorders>
            <w:hideMark/>
          </w:tcPr>
          <w:p w:rsidR="007A554D" w:rsidRDefault="007A554D" w:rsidP="000E6262">
            <w:pPr>
              <w:jc w:val="center"/>
            </w:pPr>
            <w:r>
              <w:lastRenderedPageBreak/>
              <w:t>K_W02,</w:t>
            </w:r>
          </w:p>
          <w:p w:rsidR="007A554D" w:rsidRDefault="007A554D" w:rsidP="000E6262">
            <w:pPr>
              <w:jc w:val="center"/>
            </w:pPr>
            <w:r>
              <w:t>K_W06</w:t>
            </w:r>
          </w:p>
        </w:tc>
        <w:tc>
          <w:tcPr>
            <w:tcW w:w="1582" w:type="dxa"/>
            <w:tcBorders>
              <w:top w:val="single" w:sz="4" w:space="0" w:color="auto"/>
              <w:left w:val="single" w:sz="4" w:space="0" w:color="auto"/>
              <w:bottom w:val="single" w:sz="4" w:space="0" w:color="auto"/>
              <w:right w:val="single" w:sz="4" w:space="0" w:color="auto"/>
            </w:tcBorders>
            <w:hideMark/>
          </w:tcPr>
          <w:p w:rsidR="007A554D" w:rsidRDefault="007A554D" w:rsidP="000E6262">
            <w:pPr>
              <w:jc w:val="center"/>
            </w:pPr>
            <w:r>
              <w:t>P6S_WG</w:t>
            </w:r>
          </w:p>
        </w:tc>
      </w:tr>
      <w:tr w:rsidR="007A554D" w:rsidTr="009216C5">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7A554D" w:rsidRDefault="007A554D" w:rsidP="000E6262">
            <w:pPr>
              <w:spacing w:line="276" w:lineRule="auto"/>
              <w:jc w:val="center"/>
            </w:pPr>
            <w:r>
              <w:lastRenderedPageBreak/>
              <w:t>UMIEJĘTNOŚCI</w:t>
            </w:r>
          </w:p>
        </w:tc>
      </w:tr>
      <w:tr w:rsidR="007A554D" w:rsidTr="000E6262">
        <w:trPr>
          <w:trHeight w:val="283"/>
          <w:jc w:val="center"/>
        </w:trPr>
        <w:tc>
          <w:tcPr>
            <w:tcW w:w="562" w:type="dxa"/>
            <w:tcBorders>
              <w:top w:val="single" w:sz="4" w:space="0" w:color="auto"/>
              <w:left w:val="single" w:sz="4" w:space="0" w:color="auto"/>
              <w:bottom w:val="single" w:sz="4" w:space="0" w:color="auto"/>
              <w:right w:val="single" w:sz="4" w:space="0" w:color="auto"/>
            </w:tcBorders>
            <w:hideMark/>
          </w:tcPr>
          <w:p w:rsidR="007A554D" w:rsidRDefault="007A554D" w:rsidP="000E6262">
            <w:pPr>
              <w:spacing w:line="276" w:lineRule="auto"/>
              <w:jc w:val="center"/>
            </w:pPr>
            <w:r>
              <w:t>U1</w:t>
            </w:r>
          </w:p>
        </w:tc>
        <w:tc>
          <w:tcPr>
            <w:tcW w:w="5529" w:type="dxa"/>
            <w:tcBorders>
              <w:top w:val="single" w:sz="4" w:space="0" w:color="auto"/>
              <w:left w:val="single" w:sz="4" w:space="0" w:color="auto"/>
              <w:bottom w:val="single" w:sz="4" w:space="0" w:color="auto"/>
              <w:right w:val="single" w:sz="4" w:space="0" w:color="auto"/>
            </w:tcBorders>
            <w:hideMark/>
          </w:tcPr>
          <w:p w:rsidR="007A554D" w:rsidRDefault="007A554D" w:rsidP="000E6262">
            <w:pPr>
              <w:jc w:val="both"/>
            </w:pPr>
            <w:r>
              <w:t>potrafi redukować układy sił, formułować równania równowagi statycznej, wyznaczać reakcje podporowe w płaskich układach prętowych oraz wyznaczać siły w prętach kratownicy płaskiej statycznie wyznaczalnej</w:t>
            </w:r>
          </w:p>
        </w:tc>
        <w:tc>
          <w:tcPr>
            <w:tcW w:w="1984" w:type="dxa"/>
            <w:tcBorders>
              <w:top w:val="single" w:sz="4" w:space="0" w:color="auto"/>
              <w:left w:val="single" w:sz="4" w:space="0" w:color="auto"/>
              <w:bottom w:val="single" w:sz="4" w:space="0" w:color="auto"/>
              <w:right w:val="single" w:sz="4" w:space="0" w:color="auto"/>
            </w:tcBorders>
            <w:hideMark/>
          </w:tcPr>
          <w:p w:rsidR="007A554D" w:rsidRDefault="007A554D" w:rsidP="000E6262">
            <w:pPr>
              <w:jc w:val="center"/>
            </w:pPr>
            <w:r>
              <w:t>K_U01,</w:t>
            </w:r>
          </w:p>
          <w:p w:rsidR="007A554D" w:rsidRDefault="007A554D" w:rsidP="000E6262">
            <w:pPr>
              <w:jc w:val="center"/>
            </w:pPr>
            <w:r>
              <w:t>K_U17,</w:t>
            </w:r>
          </w:p>
          <w:p w:rsidR="007A554D" w:rsidRDefault="007A554D" w:rsidP="000E6262">
            <w:pPr>
              <w:jc w:val="center"/>
            </w:pPr>
            <w:r>
              <w:t>K_U18</w:t>
            </w:r>
          </w:p>
        </w:tc>
        <w:tc>
          <w:tcPr>
            <w:tcW w:w="1582" w:type="dxa"/>
            <w:tcBorders>
              <w:top w:val="single" w:sz="4" w:space="0" w:color="auto"/>
              <w:left w:val="single" w:sz="4" w:space="0" w:color="auto"/>
              <w:bottom w:val="single" w:sz="4" w:space="0" w:color="auto"/>
              <w:right w:val="single" w:sz="4" w:space="0" w:color="auto"/>
            </w:tcBorders>
            <w:hideMark/>
          </w:tcPr>
          <w:p w:rsidR="007A554D" w:rsidRDefault="007A554D" w:rsidP="000E6262">
            <w:pPr>
              <w:jc w:val="center"/>
            </w:pPr>
            <w:r>
              <w:t>P6S_UW, P6S_UK, P6S_UU</w:t>
            </w:r>
          </w:p>
        </w:tc>
      </w:tr>
      <w:tr w:rsidR="007A554D" w:rsidTr="000E6262">
        <w:trPr>
          <w:trHeight w:val="283"/>
          <w:jc w:val="center"/>
        </w:trPr>
        <w:tc>
          <w:tcPr>
            <w:tcW w:w="562" w:type="dxa"/>
            <w:tcBorders>
              <w:top w:val="single" w:sz="4" w:space="0" w:color="auto"/>
              <w:left w:val="single" w:sz="4" w:space="0" w:color="auto"/>
              <w:bottom w:val="single" w:sz="4" w:space="0" w:color="auto"/>
              <w:right w:val="single" w:sz="4" w:space="0" w:color="auto"/>
            </w:tcBorders>
            <w:hideMark/>
          </w:tcPr>
          <w:p w:rsidR="007A554D" w:rsidRDefault="007A554D" w:rsidP="000E6262">
            <w:pPr>
              <w:spacing w:line="276" w:lineRule="auto"/>
              <w:jc w:val="center"/>
            </w:pPr>
            <w:r>
              <w:t>U2</w:t>
            </w:r>
          </w:p>
        </w:tc>
        <w:tc>
          <w:tcPr>
            <w:tcW w:w="5529" w:type="dxa"/>
            <w:tcBorders>
              <w:top w:val="single" w:sz="4" w:space="0" w:color="auto"/>
              <w:left w:val="single" w:sz="4" w:space="0" w:color="auto"/>
              <w:bottom w:val="single" w:sz="4" w:space="0" w:color="auto"/>
              <w:right w:val="single" w:sz="4" w:space="0" w:color="auto"/>
            </w:tcBorders>
            <w:hideMark/>
          </w:tcPr>
          <w:p w:rsidR="007A554D" w:rsidRDefault="007A554D" w:rsidP="000E6262">
            <w:pPr>
              <w:jc w:val="both"/>
            </w:pPr>
            <w:r>
              <w:t>potrafi wyznaczyć charakterystyki figur płaskich oraz potrafi rozwiązywać elementarne zadania z zakresu kinematyki i dynamiki punktu materialnego</w:t>
            </w:r>
          </w:p>
        </w:tc>
        <w:tc>
          <w:tcPr>
            <w:tcW w:w="1984" w:type="dxa"/>
            <w:tcBorders>
              <w:top w:val="single" w:sz="4" w:space="0" w:color="auto"/>
              <w:left w:val="single" w:sz="4" w:space="0" w:color="auto"/>
              <w:bottom w:val="single" w:sz="4" w:space="0" w:color="auto"/>
              <w:right w:val="single" w:sz="4" w:space="0" w:color="auto"/>
            </w:tcBorders>
            <w:hideMark/>
          </w:tcPr>
          <w:p w:rsidR="007A554D" w:rsidRDefault="007A554D" w:rsidP="000E6262">
            <w:pPr>
              <w:jc w:val="center"/>
            </w:pPr>
            <w:r>
              <w:t>K_U01,</w:t>
            </w:r>
          </w:p>
          <w:p w:rsidR="007A554D" w:rsidRDefault="007A554D" w:rsidP="000E6262">
            <w:pPr>
              <w:jc w:val="center"/>
            </w:pPr>
            <w:r>
              <w:t>K_U17,</w:t>
            </w:r>
          </w:p>
          <w:p w:rsidR="007A554D" w:rsidRDefault="007A554D" w:rsidP="000E6262">
            <w:pPr>
              <w:jc w:val="center"/>
            </w:pPr>
            <w:r>
              <w:t>K_U19</w:t>
            </w:r>
          </w:p>
        </w:tc>
        <w:tc>
          <w:tcPr>
            <w:tcW w:w="1582" w:type="dxa"/>
            <w:tcBorders>
              <w:top w:val="single" w:sz="4" w:space="0" w:color="auto"/>
              <w:left w:val="single" w:sz="4" w:space="0" w:color="auto"/>
              <w:bottom w:val="single" w:sz="4" w:space="0" w:color="auto"/>
              <w:right w:val="single" w:sz="4" w:space="0" w:color="auto"/>
            </w:tcBorders>
            <w:hideMark/>
          </w:tcPr>
          <w:p w:rsidR="007A554D" w:rsidRDefault="007A554D" w:rsidP="000E6262">
            <w:pPr>
              <w:jc w:val="center"/>
            </w:pPr>
            <w:r>
              <w:t>P6S_UW, P6S_UK, P6S_UU</w:t>
            </w:r>
          </w:p>
        </w:tc>
      </w:tr>
      <w:tr w:rsidR="007A554D" w:rsidTr="009216C5">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7A554D" w:rsidRDefault="007A554D" w:rsidP="000E6262">
            <w:pPr>
              <w:jc w:val="center"/>
            </w:pPr>
            <w:r>
              <w:t>KOMPETENCJE SPOŁECZNE</w:t>
            </w:r>
          </w:p>
        </w:tc>
      </w:tr>
      <w:tr w:rsidR="007A554D" w:rsidTr="000E6262">
        <w:trPr>
          <w:trHeight w:val="283"/>
          <w:jc w:val="center"/>
        </w:trPr>
        <w:tc>
          <w:tcPr>
            <w:tcW w:w="562" w:type="dxa"/>
            <w:tcBorders>
              <w:top w:val="single" w:sz="4" w:space="0" w:color="auto"/>
              <w:left w:val="single" w:sz="4" w:space="0" w:color="auto"/>
              <w:bottom w:val="single" w:sz="4" w:space="0" w:color="auto"/>
              <w:right w:val="single" w:sz="4" w:space="0" w:color="auto"/>
            </w:tcBorders>
            <w:hideMark/>
          </w:tcPr>
          <w:p w:rsidR="007A554D" w:rsidRDefault="007A554D" w:rsidP="000E6262">
            <w:pPr>
              <w:jc w:val="center"/>
            </w:pPr>
            <w:r>
              <w:t>K1</w:t>
            </w:r>
          </w:p>
        </w:tc>
        <w:tc>
          <w:tcPr>
            <w:tcW w:w="5529" w:type="dxa"/>
            <w:tcBorders>
              <w:top w:val="single" w:sz="4" w:space="0" w:color="auto"/>
              <w:left w:val="single" w:sz="4" w:space="0" w:color="auto"/>
              <w:bottom w:val="single" w:sz="4" w:space="0" w:color="auto"/>
              <w:right w:val="single" w:sz="4" w:space="0" w:color="auto"/>
            </w:tcBorders>
            <w:hideMark/>
          </w:tcPr>
          <w:p w:rsidR="007A554D" w:rsidRDefault="007A554D" w:rsidP="000E6262">
            <w:pPr>
              <w:widowControl w:val="0"/>
              <w:autoSpaceDE w:val="0"/>
              <w:autoSpaceDN w:val="0"/>
              <w:adjustRightInd w:val="0"/>
              <w:jc w:val="both"/>
              <w:rPr>
                <w:bCs/>
                <w:iCs/>
                <w:color w:val="000000"/>
              </w:rPr>
            </w:pPr>
            <w:r>
              <w:rPr>
                <w:bCs/>
                <w:iCs/>
                <w:color w:val="000000"/>
              </w:rPr>
              <w:t>rozumie znaczenie dokładności obliczeń statycznych i ich wpływu na efekt końcowy oraz skutki przyjętych rozwiązań, dba o jak najlepsze wykonanie powierzonego mu zadania</w:t>
            </w:r>
          </w:p>
        </w:tc>
        <w:tc>
          <w:tcPr>
            <w:tcW w:w="1984" w:type="dxa"/>
            <w:tcBorders>
              <w:top w:val="single" w:sz="4" w:space="0" w:color="auto"/>
              <w:left w:val="single" w:sz="4" w:space="0" w:color="auto"/>
              <w:bottom w:val="single" w:sz="4" w:space="0" w:color="auto"/>
              <w:right w:val="single" w:sz="4" w:space="0" w:color="auto"/>
            </w:tcBorders>
            <w:vAlign w:val="center"/>
            <w:hideMark/>
          </w:tcPr>
          <w:p w:rsidR="007A554D" w:rsidRDefault="007A554D" w:rsidP="000E6262">
            <w:pPr>
              <w:jc w:val="center"/>
            </w:pPr>
            <w:r>
              <w:t>K_K04,</w:t>
            </w:r>
          </w:p>
          <w:p w:rsidR="007A554D" w:rsidRDefault="007A554D" w:rsidP="000E6262">
            <w:pPr>
              <w:jc w:val="center"/>
            </w:pPr>
            <w:r>
              <w:t>K_K07</w:t>
            </w:r>
          </w:p>
        </w:tc>
        <w:tc>
          <w:tcPr>
            <w:tcW w:w="1582" w:type="dxa"/>
            <w:tcBorders>
              <w:top w:val="single" w:sz="4" w:space="0" w:color="auto"/>
              <w:left w:val="single" w:sz="4" w:space="0" w:color="auto"/>
              <w:bottom w:val="single" w:sz="4" w:space="0" w:color="auto"/>
              <w:right w:val="single" w:sz="4" w:space="0" w:color="auto"/>
            </w:tcBorders>
            <w:vAlign w:val="center"/>
          </w:tcPr>
          <w:p w:rsidR="007A554D" w:rsidRDefault="007A554D" w:rsidP="000E6262">
            <w:pPr>
              <w:jc w:val="center"/>
            </w:pPr>
            <w:r>
              <w:t>P6S_KK, P6S_KR, P6S_KO</w:t>
            </w:r>
          </w:p>
          <w:p w:rsidR="007A554D" w:rsidRDefault="007A554D" w:rsidP="000E6262">
            <w:pPr>
              <w:jc w:val="center"/>
            </w:pPr>
          </w:p>
        </w:tc>
      </w:tr>
    </w:tbl>
    <w:p w:rsidR="007A554D" w:rsidRDefault="007A554D" w:rsidP="009A1EEC">
      <w:pPr>
        <w:numPr>
          <w:ilvl w:val="0"/>
          <w:numId w:val="113"/>
        </w:numPr>
        <w:tabs>
          <w:tab w:val="left" w:pos="284"/>
        </w:tabs>
        <w:spacing w:before="120" w:after="120" w:line="256" w:lineRule="auto"/>
        <w:ind w:left="284" w:hanging="284"/>
        <w:rPr>
          <w:b/>
        </w:rPr>
      </w:pPr>
      <w:r>
        <w:rPr>
          <w:b/>
        </w:rPr>
        <w:t>METODY DYDAKTYCZNE</w:t>
      </w:r>
    </w:p>
    <w:tbl>
      <w:tblPr>
        <w:tblW w:w="96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67"/>
        <w:gridCol w:w="8411"/>
      </w:tblGrid>
      <w:tr w:rsidR="007A554D" w:rsidTr="000E6262">
        <w:trPr>
          <w:jc w:val="center"/>
        </w:trPr>
        <w:tc>
          <w:tcPr>
            <w:tcW w:w="1154" w:type="dxa"/>
            <w:tcBorders>
              <w:top w:val="single" w:sz="4" w:space="0" w:color="auto"/>
              <w:left w:val="single" w:sz="4" w:space="0" w:color="auto"/>
              <w:bottom w:val="single" w:sz="4" w:space="0" w:color="auto"/>
              <w:right w:val="single" w:sz="4" w:space="0" w:color="auto"/>
            </w:tcBorders>
            <w:hideMark/>
          </w:tcPr>
          <w:p w:rsidR="007A554D" w:rsidRDefault="007A554D" w:rsidP="00BF29FA">
            <w:pPr>
              <w:spacing w:after="0"/>
            </w:pPr>
            <w:r>
              <w:t>Wykłady</w:t>
            </w:r>
          </w:p>
        </w:tc>
        <w:tc>
          <w:tcPr>
            <w:tcW w:w="8524" w:type="dxa"/>
            <w:tcBorders>
              <w:top w:val="single" w:sz="4" w:space="0" w:color="auto"/>
              <w:left w:val="single" w:sz="4" w:space="0" w:color="auto"/>
              <w:bottom w:val="single" w:sz="4" w:space="0" w:color="auto"/>
              <w:right w:val="single" w:sz="4" w:space="0" w:color="auto"/>
            </w:tcBorders>
            <w:hideMark/>
          </w:tcPr>
          <w:p w:rsidR="007A554D" w:rsidRDefault="007A554D" w:rsidP="00BF29FA">
            <w:pPr>
              <w:spacing w:after="0"/>
              <w:jc w:val="both"/>
              <w:rPr>
                <w:b/>
              </w:rPr>
            </w:pPr>
            <w:r>
              <w:t>metody klasyczne tj. „tablica i kreda”, w uzasadnionych przypadkach techniki multimedialne</w:t>
            </w:r>
          </w:p>
        </w:tc>
      </w:tr>
      <w:tr w:rsidR="007A554D" w:rsidTr="000E6262">
        <w:trPr>
          <w:jc w:val="center"/>
        </w:trPr>
        <w:tc>
          <w:tcPr>
            <w:tcW w:w="1154" w:type="dxa"/>
            <w:tcBorders>
              <w:top w:val="single" w:sz="4" w:space="0" w:color="auto"/>
              <w:left w:val="single" w:sz="4" w:space="0" w:color="auto"/>
              <w:bottom w:val="single" w:sz="4" w:space="0" w:color="auto"/>
              <w:right w:val="single" w:sz="4" w:space="0" w:color="auto"/>
            </w:tcBorders>
            <w:hideMark/>
          </w:tcPr>
          <w:p w:rsidR="007A554D" w:rsidRDefault="007A554D" w:rsidP="00BF29FA">
            <w:pPr>
              <w:spacing w:after="0"/>
            </w:pPr>
            <w:r>
              <w:t>Ćwiczenia audytoryjne</w:t>
            </w:r>
          </w:p>
        </w:tc>
        <w:tc>
          <w:tcPr>
            <w:tcW w:w="8524" w:type="dxa"/>
            <w:tcBorders>
              <w:top w:val="single" w:sz="4" w:space="0" w:color="auto"/>
              <w:left w:val="single" w:sz="4" w:space="0" w:color="auto"/>
              <w:bottom w:val="single" w:sz="4" w:space="0" w:color="auto"/>
              <w:right w:val="single" w:sz="4" w:space="0" w:color="auto"/>
            </w:tcBorders>
            <w:hideMark/>
          </w:tcPr>
          <w:p w:rsidR="007A554D" w:rsidRDefault="007A554D" w:rsidP="00BF29FA">
            <w:pPr>
              <w:spacing w:after="0"/>
              <w:jc w:val="both"/>
              <w:rPr>
                <w:b/>
              </w:rPr>
            </w:pPr>
            <w:r>
              <w:t>praktyczne wykorzystywanie zdobytej na wykładzie wiedzy do rozwiązywania zadań, aktywność na zajęciach, forma: metody klasyczne tj. „tablica i kreda”</w:t>
            </w:r>
          </w:p>
        </w:tc>
      </w:tr>
    </w:tbl>
    <w:p w:rsidR="007A554D" w:rsidRDefault="007A554D" w:rsidP="009A1EEC">
      <w:pPr>
        <w:numPr>
          <w:ilvl w:val="0"/>
          <w:numId w:val="113"/>
        </w:numPr>
        <w:tabs>
          <w:tab w:val="left" w:pos="284"/>
        </w:tabs>
        <w:spacing w:before="120" w:after="120" w:line="256" w:lineRule="auto"/>
        <w:ind w:left="284" w:hanging="284"/>
        <w:rPr>
          <w:b/>
          <w:color w:val="000000"/>
        </w:rPr>
      </w:pPr>
      <w:r>
        <w:rPr>
          <w:b/>
          <w:color w:val="000000"/>
        </w:rPr>
        <w:t>FORMA I WARUNKI  ZALICZENIA PRZEDMIOTU</w:t>
      </w:r>
    </w:p>
    <w:tbl>
      <w:tblPr>
        <w:tblW w:w="96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98"/>
        <w:gridCol w:w="8384"/>
      </w:tblGrid>
      <w:tr w:rsidR="007A554D" w:rsidTr="000E6262">
        <w:trPr>
          <w:jc w:val="center"/>
        </w:trPr>
        <w:tc>
          <w:tcPr>
            <w:tcW w:w="1298" w:type="dxa"/>
            <w:tcBorders>
              <w:top w:val="single" w:sz="4" w:space="0" w:color="auto"/>
              <w:left w:val="single" w:sz="4" w:space="0" w:color="auto"/>
              <w:bottom w:val="single" w:sz="4" w:space="0" w:color="auto"/>
              <w:right w:val="single" w:sz="4" w:space="0" w:color="auto"/>
            </w:tcBorders>
            <w:hideMark/>
          </w:tcPr>
          <w:p w:rsidR="007A554D" w:rsidRDefault="007A554D" w:rsidP="000E6262">
            <w:pPr>
              <w:spacing w:line="276" w:lineRule="auto"/>
            </w:pPr>
            <w:r>
              <w:t>Wykłady</w:t>
            </w:r>
          </w:p>
        </w:tc>
        <w:tc>
          <w:tcPr>
            <w:tcW w:w="8384" w:type="dxa"/>
            <w:tcBorders>
              <w:top w:val="single" w:sz="4" w:space="0" w:color="auto"/>
              <w:left w:val="single" w:sz="4" w:space="0" w:color="auto"/>
              <w:bottom w:val="single" w:sz="4" w:space="0" w:color="auto"/>
              <w:right w:val="single" w:sz="4" w:space="0" w:color="auto"/>
            </w:tcBorders>
            <w:hideMark/>
          </w:tcPr>
          <w:p w:rsidR="007A554D" w:rsidRDefault="007A554D" w:rsidP="000E6262">
            <w:pPr>
              <w:spacing w:line="276" w:lineRule="auto"/>
            </w:pPr>
            <w:r>
              <w:t>egzamin pisemny</w:t>
            </w:r>
          </w:p>
        </w:tc>
      </w:tr>
      <w:tr w:rsidR="007A554D" w:rsidTr="000E6262">
        <w:trPr>
          <w:jc w:val="center"/>
        </w:trPr>
        <w:tc>
          <w:tcPr>
            <w:tcW w:w="1298" w:type="dxa"/>
            <w:tcBorders>
              <w:top w:val="single" w:sz="4" w:space="0" w:color="auto"/>
              <w:left w:val="single" w:sz="4" w:space="0" w:color="auto"/>
              <w:bottom w:val="single" w:sz="4" w:space="0" w:color="auto"/>
              <w:right w:val="single" w:sz="4" w:space="0" w:color="auto"/>
            </w:tcBorders>
            <w:hideMark/>
          </w:tcPr>
          <w:p w:rsidR="007A554D" w:rsidRDefault="007A554D" w:rsidP="000E6262">
            <w:pPr>
              <w:spacing w:line="276" w:lineRule="auto"/>
            </w:pPr>
            <w:r>
              <w:t>Ćwiczenia audytoryjne</w:t>
            </w:r>
          </w:p>
        </w:tc>
        <w:tc>
          <w:tcPr>
            <w:tcW w:w="8384" w:type="dxa"/>
            <w:tcBorders>
              <w:top w:val="single" w:sz="4" w:space="0" w:color="auto"/>
              <w:left w:val="single" w:sz="4" w:space="0" w:color="auto"/>
              <w:bottom w:val="single" w:sz="4" w:space="0" w:color="auto"/>
              <w:right w:val="single" w:sz="4" w:space="0" w:color="auto"/>
            </w:tcBorders>
            <w:hideMark/>
          </w:tcPr>
          <w:p w:rsidR="007A554D" w:rsidRDefault="007A554D" w:rsidP="000E6262">
            <w:pPr>
              <w:spacing w:line="276" w:lineRule="auto"/>
            </w:pPr>
            <w:r>
              <w:t>kolokwia</w:t>
            </w:r>
          </w:p>
        </w:tc>
      </w:tr>
    </w:tbl>
    <w:p w:rsidR="007A554D" w:rsidRDefault="007A554D" w:rsidP="009A1EEC">
      <w:pPr>
        <w:numPr>
          <w:ilvl w:val="0"/>
          <w:numId w:val="113"/>
        </w:numPr>
        <w:tabs>
          <w:tab w:val="left" w:pos="284"/>
        </w:tabs>
        <w:spacing w:before="120" w:after="120" w:line="256" w:lineRule="auto"/>
        <w:ind w:hanging="1440"/>
        <w:rPr>
          <w:color w:val="000000"/>
        </w:rPr>
      </w:pPr>
      <w:r>
        <w:rPr>
          <w:b/>
          <w:iCs/>
          <w:color w:val="000000"/>
        </w:rPr>
        <w:t>TREŚCI PROGRAMOWE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77"/>
        <w:gridCol w:w="8362"/>
      </w:tblGrid>
      <w:tr w:rsidR="007A554D" w:rsidTr="00BF29FA">
        <w:trPr>
          <w:jc w:val="center"/>
        </w:trPr>
        <w:tc>
          <w:tcPr>
            <w:tcW w:w="1277"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7A554D" w:rsidRDefault="007A554D" w:rsidP="000E626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rPr>
            </w:pPr>
            <w:r>
              <w:rPr>
                <w:color w:val="000000"/>
              </w:rPr>
              <w:t>Wykłady</w:t>
            </w:r>
          </w:p>
        </w:tc>
        <w:tc>
          <w:tcPr>
            <w:tcW w:w="8362" w:type="dxa"/>
            <w:tcBorders>
              <w:top w:val="single" w:sz="4" w:space="0" w:color="auto"/>
              <w:left w:val="single" w:sz="4" w:space="0" w:color="auto"/>
              <w:bottom w:val="single" w:sz="4" w:space="0" w:color="auto"/>
              <w:right w:val="single" w:sz="4" w:space="0" w:color="auto"/>
            </w:tcBorders>
            <w:hideMark/>
          </w:tcPr>
          <w:p w:rsidR="007A554D" w:rsidRDefault="007A554D" w:rsidP="000E6262">
            <w:pPr>
              <w:ind w:right="-2"/>
              <w:jc w:val="both"/>
              <w:rPr>
                <w:rFonts w:eastAsia="Calibri"/>
                <w:b/>
                <w:bCs/>
                <w:iCs/>
                <w:color w:val="000000"/>
                <w:u w:val="single"/>
              </w:rPr>
            </w:pPr>
            <w:r>
              <w:rPr>
                <w:rFonts w:eastAsia="Calibri"/>
                <w:bCs/>
                <w:color w:val="000000"/>
              </w:rPr>
              <w:t>Modele ciał w mechanice.</w:t>
            </w:r>
            <w:r>
              <w:rPr>
                <w:rFonts w:eastAsia="Calibri"/>
                <w:b/>
                <w:bCs/>
                <w:iCs/>
                <w:color w:val="000000"/>
                <w:u w:val="single"/>
              </w:rPr>
              <w:t xml:space="preserve"> </w:t>
            </w:r>
            <w:r>
              <w:rPr>
                <w:rFonts w:eastAsia="Calibri"/>
                <w:bCs/>
                <w:color w:val="000000"/>
              </w:rPr>
              <w:t>Siła i jej odwzorowanie</w:t>
            </w:r>
            <w:r>
              <w:rPr>
                <w:rFonts w:eastAsia="Calibri"/>
                <w:bCs/>
                <w:iCs/>
                <w:color w:val="000000"/>
              </w:rPr>
              <w:t xml:space="preserve">. </w:t>
            </w:r>
            <w:r>
              <w:rPr>
                <w:rFonts w:eastAsia="Calibri"/>
                <w:bCs/>
                <w:color w:val="000000"/>
              </w:rPr>
              <w:t>Moment siły względem punktu i osi. Redukcja i równowaga układów sił. Stopnie swobody układu materialnego. Modele więzów – ich oddziaływanie. Siły czynne i bierne. Układy statycznie wyznaczalne. Przeguby w układach prętowych. Redukcja wewnętrzna w układach prętowych. Kratownice płaskie. Zjawisko tarcia w zastosowaniach inżynierskich. Podstawy kinematyki i dynamiki. Charakterystyka geometryczna figur płaskich.</w:t>
            </w:r>
          </w:p>
        </w:tc>
      </w:tr>
      <w:tr w:rsidR="007A554D" w:rsidTr="009216C5">
        <w:trPr>
          <w:jc w:val="center"/>
        </w:trPr>
        <w:tc>
          <w:tcPr>
            <w:tcW w:w="1277"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7A554D" w:rsidRDefault="007A554D" w:rsidP="000E6262">
            <w:pPr>
              <w:tabs>
                <w:tab w:val="left" w:pos="284"/>
              </w:tabs>
              <w:rPr>
                <w:color w:val="000000"/>
              </w:rPr>
            </w:pPr>
            <w:r>
              <w:rPr>
                <w:color w:val="000000"/>
              </w:rPr>
              <w:t>Ćwiczenia audytoryjne</w:t>
            </w:r>
          </w:p>
        </w:tc>
        <w:tc>
          <w:tcPr>
            <w:tcW w:w="8362" w:type="dxa"/>
            <w:tcBorders>
              <w:top w:val="single" w:sz="4" w:space="0" w:color="auto"/>
              <w:left w:val="single" w:sz="4" w:space="0" w:color="auto"/>
              <w:bottom w:val="single" w:sz="4" w:space="0" w:color="auto"/>
              <w:right w:val="single" w:sz="4" w:space="0" w:color="auto"/>
            </w:tcBorders>
            <w:hideMark/>
          </w:tcPr>
          <w:p w:rsidR="007A554D" w:rsidRDefault="007A554D" w:rsidP="000E6262">
            <w:pPr>
              <w:ind w:right="-3"/>
              <w:jc w:val="both"/>
              <w:rPr>
                <w:rFonts w:eastAsia="Calibri"/>
                <w:b/>
                <w:bCs/>
                <w:iCs/>
                <w:color w:val="000000"/>
                <w:u w:val="single"/>
              </w:rPr>
            </w:pPr>
            <w:r>
              <w:rPr>
                <w:rFonts w:eastAsia="Calibri"/>
                <w:bCs/>
                <w:color w:val="000000"/>
              </w:rPr>
              <w:t xml:space="preserve">Redukcja układów wektorów (sił) do wektora głównego i momentu głównego oraz do wypadkowej Analiza kinematyczna układów konstrukcyjnych. Wykorzystanie równań równowagi do wyznaczania reakcji podporowych układów statycznie wyznaczalnych i sił </w:t>
            </w:r>
            <w:r>
              <w:rPr>
                <w:rFonts w:eastAsia="Calibri"/>
                <w:bCs/>
                <w:color w:val="000000"/>
              </w:rPr>
              <w:br/>
              <w:t>w prętach kratownicy. Rozwiązywanie elementarnych zadań z zakresu kinematyki i dynamiki punktu materialnego. Charakterystyka geometryczna figur płaskich.</w:t>
            </w:r>
          </w:p>
        </w:tc>
      </w:tr>
    </w:tbl>
    <w:p w:rsidR="007A554D" w:rsidRDefault="007A554D" w:rsidP="009A1EEC">
      <w:pPr>
        <w:numPr>
          <w:ilvl w:val="0"/>
          <w:numId w:val="113"/>
        </w:numPr>
        <w:tabs>
          <w:tab w:val="left" w:pos="284"/>
        </w:tabs>
        <w:spacing w:before="120" w:after="120" w:line="256" w:lineRule="auto"/>
        <w:ind w:left="284" w:hanging="284"/>
        <w:rPr>
          <w:b/>
          <w:color w:val="000000"/>
        </w:rPr>
      </w:pPr>
      <w:r>
        <w:rPr>
          <w:b/>
          <w:color w:val="000000"/>
        </w:rPr>
        <w:t>METODY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80"/>
        <w:gridCol w:w="1351"/>
        <w:gridCol w:w="1351"/>
        <w:gridCol w:w="1391"/>
        <w:gridCol w:w="1333"/>
        <w:gridCol w:w="1466"/>
        <w:gridCol w:w="1367"/>
      </w:tblGrid>
      <w:tr w:rsidR="007A554D" w:rsidTr="009216C5">
        <w:trPr>
          <w:cantSplit/>
          <w:jc w:val="center"/>
        </w:trPr>
        <w:tc>
          <w:tcPr>
            <w:tcW w:w="1380"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7A554D" w:rsidRDefault="007A554D" w:rsidP="000E6262">
            <w:pPr>
              <w:spacing w:line="276" w:lineRule="auto"/>
              <w:jc w:val="center"/>
              <w:rPr>
                <w:color w:val="000000"/>
              </w:rPr>
            </w:pPr>
            <w:r>
              <w:rPr>
                <w:color w:val="000000"/>
              </w:rPr>
              <w:lastRenderedPageBreak/>
              <w:t>Efekt uczenia się</w:t>
            </w:r>
          </w:p>
        </w:tc>
        <w:tc>
          <w:tcPr>
            <w:tcW w:w="8259" w:type="dxa"/>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7A554D" w:rsidRDefault="007A554D" w:rsidP="000E6262">
            <w:pPr>
              <w:spacing w:line="276" w:lineRule="auto"/>
              <w:jc w:val="center"/>
              <w:rPr>
                <w:color w:val="000000"/>
              </w:rPr>
            </w:pPr>
            <w:r>
              <w:rPr>
                <w:color w:val="000000"/>
              </w:rPr>
              <w:t>Forma oceny</w:t>
            </w:r>
          </w:p>
        </w:tc>
      </w:tr>
      <w:tr w:rsidR="007A554D" w:rsidTr="009216C5">
        <w:trPr>
          <w:cantSplit/>
          <w:jc w:val="center"/>
        </w:trPr>
        <w:tc>
          <w:tcPr>
            <w:tcW w:w="0" w:type="auto"/>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7A554D" w:rsidRDefault="007A554D" w:rsidP="000E6262">
            <w:pPr>
              <w:rPr>
                <w:color w:val="000000"/>
              </w:rPr>
            </w:pPr>
          </w:p>
        </w:tc>
        <w:tc>
          <w:tcPr>
            <w:tcW w:w="135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7A554D" w:rsidRDefault="007A554D" w:rsidP="000E6262">
            <w:pPr>
              <w:spacing w:line="276" w:lineRule="auto"/>
              <w:jc w:val="center"/>
              <w:rPr>
                <w:color w:val="000000"/>
              </w:rPr>
            </w:pPr>
            <w:r>
              <w:rPr>
                <w:color w:val="000000"/>
              </w:rPr>
              <w:t>Egzamin ustny</w:t>
            </w:r>
          </w:p>
        </w:tc>
        <w:tc>
          <w:tcPr>
            <w:tcW w:w="135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7A554D" w:rsidRDefault="007A554D" w:rsidP="000E6262">
            <w:pPr>
              <w:spacing w:line="276" w:lineRule="auto"/>
              <w:jc w:val="center"/>
              <w:rPr>
                <w:color w:val="000000"/>
              </w:rPr>
            </w:pPr>
            <w:r>
              <w:rPr>
                <w:color w:val="000000"/>
              </w:rPr>
              <w:t>Egzamin pisemny</w:t>
            </w:r>
          </w:p>
        </w:tc>
        <w:tc>
          <w:tcPr>
            <w:tcW w:w="139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7A554D" w:rsidRDefault="007A554D" w:rsidP="000E6262">
            <w:pPr>
              <w:spacing w:line="276" w:lineRule="auto"/>
              <w:jc w:val="center"/>
              <w:rPr>
                <w:color w:val="000000"/>
              </w:rPr>
            </w:pPr>
            <w:r>
              <w:rPr>
                <w:color w:val="000000"/>
              </w:rPr>
              <w:t>Kolokwium</w:t>
            </w:r>
          </w:p>
        </w:tc>
        <w:tc>
          <w:tcPr>
            <w:tcW w:w="133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7A554D" w:rsidRDefault="007A554D" w:rsidP="000E6262">
            <w:pPr>
              <w:spacing w:line="276" w:lineRule="auto"/>
              <w:jc w:val="center"/>
              <w:rPr>
                <w:color w:val="000000"/>
              </w:rPr>
            </w:pPr>
            <w:r>
              <w:rPr>
                <w:color w:val="000000"/>
              </w:rPr>
              <w:t>Projekt</w:t>
            </w:r>
          </w:p>
        </w:tc>
        <w:tc>
          <w:tcPr>
            <w:tcW w:w="146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7A554D" w:rsidRDefault="007A554D" w:rsidP="000E6262">
            <w:pPr>
              <w:spacing w:line="276" w:lineRule="auto"/>
              <w:jc w:val="center"/>
              <w:rPr>
                <w:color w:val="000000"/>
              </w:rPr>
            </w:pPr>
            <w:r>
              <w:rPr>
                <w:color w:val="000000"/>
              </w:rPr>
              <w:t>Aktywność</w:t>
            </w:r>
          </w:p>
        </w:tc>
        <w:tc>
          <w:tcPr>
            <w:tcW w:w="136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7A554D" w:rsidRDefault="007A554D" w:rsidP="000E6262">
            <w:pPr>
              <w:spacing w:line="276" w:lineRule="auto"/>
              <w:jc w:val="center"/>
              <w:rPr>
                <w:color w:val="000000"/>
              </w:rPr>
            </w:pPr>
            <w:r>
              <w:rPr>
                <w:color w:val="000000"/>
              </w:rPr>
              <w:t>……….</w:t>
            </w:r>
          </w:p>
        </w:tc>
      </w:tr>
      <w:tr w:rsidR="007A554D" w:rsidTr="000E6262">
        <w:trPr>
          <w:trHeight w:val="283"/>
          <w:jc w:val="center"/>
        </w:trPr>
        <w:tc>
          <w:tcPr>
            <w:tcW w:w="1380" w:type="dxa"/>
            <w:tcBorders>
              <w:top w:val="single" w:sz="4" w:space="0" w:color="auto"/>
              <w:left w:val="single" w:sz="4" w:space="0" w:color="auto"/>
              <w:bottom w:val="single" w:sz="4" w:space="0" w:color="auto"/>
              <w:right w:val="single" w:sz="4" w:space="0" w:color="auto"/>
            </w:tcBorders>
            <w:hideMark/>
          </w:tcPr>
          <w:p w:rsidR="007A554D" w:rsidRDefault="007A554D" w:rsidP="000E6262">
            <w:pPr>
              <w:spacing w:line="276" w:lineRule="auto"/>
              <w:jc w:val="center"/>
              <w:rPr>
                <w:color w:val="000000"/>
              </w:rPr>
            </w:pPr>
            <w:r>
              <w:rPr>
                <w:color w:val="000000"/>
              </w:rPr>
              <w:t>W1</w:t>
            </w:r>
          </w:p>
        </w:tc>
        <w:tc>
          <w:tcPr>
            <w:tcW w:w="1351" w:type="dxa"/>
            <w:tcBorders>
              <w:top w:val="single" w:sz="4" w:space="0" w:color="auto"/>
              <w:left w:val="single" w:sz="4" w:space="0" w:color="auto"/>
              <w:bottom w:val="single" w:sz="4" w:space="0" w:color="auto"/>
              <w:right w:val="single" w:sz="4" w:space="0" w:color="auto"/>
            </w:tcBorders>
            <w:hideMark/>
          </w:tcPr>
          <w:p w:rsidR="007A554D" w:rsidRDefault="007A554D" w:rsidP="000E6262">
            <w:pPr>
              <w:rPr>
                <w:color w:val="000000"/>
              </w:rPr>
            </w:pPr>
          </w:p>
        </w:tc>
        <w:tc>
          <w:tcPr>
            <w:tcW w:w="1351" w:type="dxa"/>
            <w:tcBorders>
              <w:top w:val="single" w:sz="4" w:space="0" w:color="auto"/>
              <w:left w:val="single" w:sz="4" w:space="0" w:color="auto"/>
              <w:bottom w:val="single" w:sz="4" w:space="0" w:color="auto"/>
              <w:right w:val="single" w:sz="4" w:space="0" w:color="auto"/>
            </w:tcBorders>
            <w:hideMark/>
          </w:tcPr>
          <w:p w:rsidR="007A554D" w:rsidRDefault="007A554D" w:rsidP="000E6262">
            <w:pPr>
              <w:jc w:val="center"/>
              <w:rPr>
                <w:color w:val="000000"/>
              </w:rPr>
            </w:pPr>
            <w:r>
              <w:rPr>
                <w:color w:val="000000"/>
              </w:rPr>
              <w:t>x</w:t>
            </w:r>
          </w:p>
        </w:tc>
        <w:tc>
          <w:tcPr>
            <w:tcW w:w="1391" w:type="dxa"/>
            <w:tcBorders>
              <w:top w:val="single" w:sz="4" w:space="0" w:color="auto"/>
              <w:left w:val="single" w:sz="4" w:space="0" w:color="auto"/>
              <w:bottom w:val="single" w:sz="4" w:space="0" w:color="auto"/>
              <w:right w:val="single" w:sz="4" w:space="0" w:color="auto"/>
            </w:tcBorders>
          </w:tcPr>
          <w:p w:rsidR="007A554D" w:rsidRDefault="007A554D" w:rsidP="000E6262">
            <w:pPr>
              <w:jc w:val="center"/>
              <w:rPr>
                <w:color w:val="000000"/>
              </w:rPr>
            </w:pPr>
          </w:p>
        </w:tc>
        <w:tc>
          <w:tcPr>
            <w:tcW w:w="1333" w:type="dxa"/>
            <w:tcBorders>
              <w:top w:val="single" w:sz="4" w:space="0" w:color="auto"/>
              <w:left w:val="single" w:sz="4" w:space="0" w:color="auto"/>
              <w:bottom w:val="single" w:sz="4" w:space="0" w:color="auto"/>
              <w:right w:val="single" w:sz="4" w:space="0" w:color="auto"/>
            </w:tcBorders>
          </w:tcPr>
          <w:p w:rsidR="007A554D" w:rsidRDefault="007A554D" w:rsidP="000E6262">
            <w:pPr>
              <w:jc w:val="center"/>
              <w:rPr>
                <w:color w:val="000000"/>
              </w:rPr>
            </w:pPr>
          </w:p>
        </w:tc>
        <w:tc>
          <w:tcPr>
            <w:tcW w:w="1466" w:type="dxa"/>
            <w:tcBorders>
              <w:top w:val="single" w:sz="4" w:space="0" w:color="auto"/>
              <w:left w:val="single" w:sz="4" w:space="0" w:color="auto"/>
              <w:bottom w:val="single" w:sz="4" w:space="0" w:color="auto"/>
              <w:right w:val="single" w:sz="4" w:space="0" w:color="auto"/>
            </w:tcBorders>
          </w:tcPr>
          <w:p w:rsidR="007A554D" w:rsidRDefault="007A554D" w:rsidP="000E6262">
            <w:pPr>
              <w:jc w:val="center"/>
              <w:rPr>
                <w:color w:val="000000"/>
              </w:rPr>
            </w:pPr>
          </w:p>
        </w:tc>
        <w:tc>
          <w:tcPr>
            <w:tcW w:w="1367" w:type="dxa"/>
            <w:tcBorders>
              <w:top w:val="single" w:sz="4" w:space="0" w:color="auto"/>
              <w:left w:val="single" w:sz="4" w:space="0" w:color="auto"/>
              <w:bottom w:val="single" w:sz="4" w:space="0" w:color="auto"/>
              <w:right w:val="single" w:sz="4" w:space="0" w:color="auto"/>
            </w:tcBorders>
          </w:tcPr>
          <w:p w:rsidR="007A554D" w:rsidRDefault="007A554D" w:rsidP="000E6262">
            <w:pPr>
              <w:spacing w:line="276" w:lineRule="auto"/>
              <w:jc w:val="center"/>
              <w:rPr>
                <w:color w:val="000000"/>
              </w:rPr>
            </w:pPr>
          </w:p>
        </w:tc>
      </w:tr>
      <w:tr w:rsidR="007A554D" w:rsidTr="000E6262">
        <w:trPr>
          <w:trHeight w:val="283"/>
          <w:jc w:val="center"/>
        </w:trPr>
        <w:tc>
          <w:tcPr>
            <w:tcW w:w="1380" w:type="dxa"/>
            <w:tcBorders>
              <w:top w:val="single" w:sz="4" w:space="0" w:color="auto"/>
              <w:left w:val="single" w:sz="4" w:space="0" w:color="auto"/>
              <w:bottom w:val="single" w:sz="4" w:space="0" w:color="auto"/>
              <w:right w:val="single" w:sz="4" w:space="0" w:color="auto"/>
            </w:tcBorders>
            <w:hideMark/>
          </w:tcPr>
          <w:p w:rsidR="007A554D" w:rsidRDefault="007A554D" w:rsidP="000E6262">
            <w:pPr>
              <w:spacing w:line="276" w:lineRule="auto"/>
              <w:jc w:val="center"/>
              <w:rPr>
                <w:color w:val="000000"/>
              </w:rPr>
            </w:pPr>
            <w:r>
              <w:rPr>
                <w:color w:val="000000"/>
              </w:rPr>
              <w:t>U1</w:t>
            </w:r>
          </w:p>
        </w:tc>
        <w:tc>
          <w:tcPr>
            <w:tcW w:w="1351" w:type="dxa"/>
            <w:tcBorders>
              <w:top w:val="single" w:sz="4" w:space="0" w:color="auto"/>
              <w:left w:val="single" w:sz="4" w:space="0" w:color="auto"/>
              <w:bottom w:val="single" w:sz="4" w:space="0" w:color="auto"/>
              <w:right w:val="single" w:sz="4" w:space="0" w:color="auto"/>
            </w:tcBorders>
            <w:hideMark/>
          </w:tcPr>
          <w:p w:rsidR="007A554D" w:rsidRDefault="007A554D" w:rsidP="000E6262">
            <w:pPr>
              <w:rPr>
                <w:color w:val="000000"/>
              </w:rPr>
            </w:pPr>
          </w:p>
        </w:tc>
        <w:tc>
          <w:tcPr>
            <w:tcW w:w="1351" w:type="dxa"/>
            <w:tcBorders>
              <w:top w:val="single" w:sz="4" w:space="0" w:color="auto"/>
              <w:left w:val="single" w:sz="4" w:space="0" w:color="auto"/>
              <w:bottom w:val="single" w:sz="4" w:space="0" w:color="auto"/>
              <w:right w:val="single" w:sz="4" w:space="0" w:color="auto"/>
            </w:tcBorders>
            <w:hideMark/>
          </w:tcPr>
          <w:p w:rsidR="007A554D" w:rsidRDefault="007A554D" w:rsidP="000E6262">
            <w:pPr>
              <w:jc w:val="center"/>
              <w:rPr>
                <w:color w:val="000000"/>
              </w:rPr>
            </w:pPr>
            <w:r>
              <w:rPr>
                <w:color w:val="000000"/>
              </w:rPr>
              <w:t>x</w:t>
            </w:r>
          </w:p>
        </w:tc>
        <w:tc>
          <w:tcPr>
            <w:tcW w:w="1391" w:type="dxa"/>
            <w:tcBorders>
              <w:top w:val="single" w:sz="4" w:space="0" w:color="auto"/>
              <w:left w:val="single" w:sz="4" w:space="0" w:color="auto"/>
              <w:bottom w:val="single" w:sz="4" w:space="0" w:color="auto"/>
              <w:right w:val="single" w:sz="4" w:space="0" w:color="auto"/>
            </w:tcBorders>
            <w:hideMark/>
          </w:tcPr>
          <w:p w:rsidR="007A554D" w:rsidRDefault="007A554D" w:rsidP="000E6262">
            <w:pPr>
              <w:jc w:val="center"/>
              <w:rPr>
                <w:color w:val="000000"/>
              </w:rPr>
            </w:pPr>
            <w:r>
              <w:rPr>
                <w:color w:val="000000"/>
              </w:rPr>
              <w:t>x</w:t>
            </w:r>
          </w:p>
        </w:tc>
        <w:tc>
          <w:tcPr>
            <w:tcW w:w="1333" w:type="dxa"/>
            <w:tcBorders>
              <w:top w:val="single" w:sz="4" w:space="0" w:color="auto"/>
              <w:left w:val="single" w:sz="4" w:space="0" w:color="auto"/>
              <w:bottom w:val="single" w:sz="4" w:space="0" w:color="auto"/>
              <w:right w:val="single" w:sz="4" w:space="0" w:color="auto"/>
            </w:tcBorders>
            <w:hideMark/>
          </w:tcPr>
          <w:p w:rsidR="007A554D" w:rsidRDefault="007A554D" w:rsidP="000E6262">
            <w:pPr>
              <w:rPr>
                <w:color w:val="000000"/>
              </w:rPr>
            </w:pPr>
          </w:p>
        </w:tc>
        <w:tc>
          <w:tcPr>
            <w:tcW w:w="1466" w:type="dxa"/>
            <w:tcBorders>
              <w:top w:val="single" w:sz="4" w:space="0" w:color="auto"/>
              <w:left w:val="single" w:sz="4" w:space="0" w:color="auto"/>
              <w:bottom w:val="single" w:sz="4" w:space="0" w:color="auto"/>
              <w:right w:val="single" w:sz="4" w:space="0" w:color="auto"/>
            </w:tcBorders>
            <w:hideMark/>
          </w:tcPr>
          <w:p w:rsidR="007A554D" w:rsidRDefault="007A554D" w:rsidP="000E6262">
            <w:pPr>
              <w:rPr>
                <w:rFonts w:ascii="Calibri" w:eastAsia="Calibri" w:hAnsi="Calibri" w:cs="Calibri"/>
                <w:sz w:val="20"/>
                <w:szCs w:val="20"/>
              </w:rPr>
            </w:pPr>
          </w:p>
        </w:tc>
        <w:tc>
          <w:tcPr>
            <w:tcW w:w="1367" w:type="dxa"/>
            <w:tcBorders>
              <w:top w:val="single" w:sz="4" w:space="0" w:color="auto"/>
              <w:left w:val="single" w:sz="4" w:space="0" w:color="auto"/>
              <w:bottom w:val="single" w:sz="4" w:space="0" w:color="auto"/>
              <w:right w:val="single" w:sz="4" w:space="0" w:color="auto"/>
            </w:tcBorders>
          </w:tcPr>
          <w:p w:rsidR="007A554D" w:rsidRDefault="007A554D" w:rsidP="000E6262">
            <w:pPr>
              <w:spacing w:line="276" w:lineRule="auto"/>
              <w:jc w:val="center"/>
              <w:rPr>
                <w:color w:val="000000"/>
              </w:rPr>
            </w:pPr>
          </w:p>
        </w:tc>
      </w:tr>
      <w:tr w:rsidR="007A554D" w:rsidTr="000E6262">
        <w:trPr>
          <w:trHeight w:val="283"/>
          <w:jc w:val="center"/>
        </w:trPr>
        <w:tc>
          <w:tcPr>
            <w:tcW w:w="1380" w:type="dxa"/>
            <w:tcBorders>
              <w:top w:val="single" w:sz="4" w:space="0" w:color="auto"/>
              <w:left w:val="single" w:sz="4" w:space="0" w:color="auto"/>
              <w:bottom w:val="single" w:sz="4" w:space="0" w:color="auto"/>
              <w:right w:val="single" w:sz="4" w:space="0" w:color="auto"/>
            </w:tcBorders>
            <w:hideMark/>
          </w:tcPr>
          <w:p w:rsidR="007A554D" w:rsidRDefault="007A554D" w:rsidP="000E6262">
            <w:pPr>
              <w:spacing w:line="276" w:lineRule="auto"/>
              <w:jc w:val="center"/>
              <w:rPr>
                <w:color w:val="000000"/>
              </w:rPr>
            </w:pPr>
            <w:r>
              <w:rPr>
                <w:color w:val="000000"/>
              </w:rPr>
              <w:t>U2</w:t>
            </w:r>
          </w:p>
        </w:tc>
        <w:tc>
          <w:tcPr>
            <w:tcW w:w="1351" w:type="dxa"/>
            <w:tcBorders>
              <w:top w:val="single" w:sz="4" w:space="0" w:color="auto"/>
              <w:left w:val="single" w:sz="4" w:space="0" w:color="auto"/>
              <w:bottom w:val="single" w:sz="4" w:space="0" w:color="auto"/>
              <w:right w:val="single" w:sz="4" w:space="0" w:color="auto"/>
            </w:tcBorders>
          </w:tcPr>
          <w:p w:rsidR="007A554D" w:rsidRDefault="007A554D" w:rsidP="000E6262">
            <w:pPr>
              <w:jc w:val="center"/>
              <w:rPr>
                <w:color w:val="000000"/>
              </w:rPr>
            </w:pPr>
          </w:p>
        </w:tc>
        <w:tc>
          <w:tcPr>
            <w:tcW w:w="1351" w:type="dxa"/>
            <w:tcBorders>
              <w:top w:val="single" w:sz="4" w:space="0" w:color="auto"/>
              <w:left w:val="single" w:sz="4" w:space="0" w:color="auto"/>
              <w:bottom w:val="single" w:sz="4" w:space="0" w:color="auto"/>
              <w:right w:val="single" w:sz="4" w:space="0" w:color="auto"/>
            </w:tcBorders>
            <w:hideMark/>
          </w:tcPr>
          <w:p w:rsidR="007A554D" w:rsidRDefault="007A554D" w:rsidP="000E6262">
            <w:pPr>
              <w:jc w:val="center"/>
              <w:rPr>
                <w:color w:val="000000"/>
              </w:rPr>
            </w:pPr>
            <w:r>
              <w:rPr>
                <w:color w:val="000000"/>
              </w:rPr>
              <w:t>x</w:t>
            </w:r>
          </w:p>
        </w:tc>
        <w:tc>
          <w:tcPr>
            <w:tcW w:w="1391" w:type="dxa"/>
            <w:tcBorders>
              <w:top w:val="single" w:sz="4" w:space="0" w:color="auto"/>
              <w:left w:val="single" w:sz="4" w:space="0" w:color="auto"/>
              <w:bottom w:val="single" w:sz="4" w:space="0" w:color="auto"/>
              <w:right w:val="single" w:sz="4" w:space="0" w:color="auto"/>
            </w:tcBorders>
            <w:hideMark/>
          </w:tcPr>
          <w:p w:rsidR="007A554D" w:rsidRDefault="007A554D" w:rsidP="000E6262">
            <w:pPr>
              <w:jc w:val="center"/>
              <w:rPr>
                <w:color w:val="000000"/>
              </w:rPr>
            </w:pPr>
            <w:r>
              <w:rPr>
                <w:color w:val="000000"/>
              </w:rPr>
              <w:t>x</w:t>
            </w:r>
          </w:p>
        </w:tc>
        <w:tc>
          <w:tcPr>
            <w:tcW w:w="1333" w:type="dxa"/>
            <w:tcBorders>
              <w:top w:val="single" w:sz="4" w:space="0" w:color="auto"/>
              <w:left w:val="single" w:sz="4" w:space="0" w:color="auto"/>
              <w:bottom w:val="single" w:sz="4" w:space="0" w:color="auto"/>
              <w:right w:val="single" w:sz="4" w:space="0" w:color="auto"/>
            </w:tcBorders>
            <w:hideMark/>
          </w:tcPr>
          <w:p w:rsidR="007A554D" w:rsidRDefault="007A554D" w:rsidP="000E6262">
            <w:pPr>
              <w:rPr>
                <w:color w:val="000000"/>
              </w:rPr>
            </w:pPr>
          </w:p>
        </w:tc>
        <w:tc>
          <w:tcPr>
            <w:tcW w:w="1466" w:type="dxa"/>
            <w:tcBorders>
              <w:top w:val="single" w:sz="4" w:space="0" w:color="auto"/>
              <w:left w:val="single" w:sz="4" w:space="0" w:color="auto"/>
              <w:bottom w:val="single" w:sz="4" w:space="0" w:color="auto"/>
              <w:right w:val="single" w:sz="4" w:space="0" w:color="auto"/>
            </w:tcBorders>
            <w:hideMark/>
          </w:tcPr>
          <w:p w:rsidR="007A554D" w:rsidRDefault="007A554D" w:rsidP="000E6262">
            <w:pPr>
              <w:rPr>
                <w:rFonts w:ascii="Calibri" w:eastAsia="Calibri" w:hAnsi="Calibri" w:cs="Calibri"/>
                <w:sz w:val="20"/>
                <w:szCs w:val="20"/>
              </w:rPr>
            </w:pPr>
          </w:p>
        </w:tc>
        <w:tc>
          <w:tcPr>
            <w:tcW w:w="1367" w:type="dxa"/>
            <w:tcBorders>
              <w:top w:val="single" w:sz="4" w:space="0" w:color="auto"/>
              <w:left w:val="single" w:sz="4" w:space="0" w:color="auto"/>
              <w:bottom w:val="single" w:sz="4" w:space="0" w:color="auto"/>
              <w:right w:val="single" w:sz="4" w:space="0" w:color="auto"/>
            </w:tcBorders>
          </w:tcPr>
          <w:p w:rsidR="007A554D" w:rsidRDefault="007A554D" w:rsidP="000E6262">
            <w:pPr>
              <w:spacing w:line="276" w:lineRule="auto"/>
              <w:jc w:val="center"/>
              <w:rPr>
                <w:color w:val="000000"/>
              </w:rPr>
            </w:pPr>
          </w:p>
        </w:tc>
      </w:tr>
      <w:tr w:rsidR="007A554D" w:rsidTr="000E6262">
        <w:trPr>
          <w:trHeight w:val="283"/>
          <w:jc w:val="center"/>
        </w:trPr>
        <w:tc>
          <w:tcPr>
            <w:tcW w:w="1380" w:type="dxa"/>
            <w:tcBorders>
              <w:top w:val="single" w:sz="4" w:space="0" w:color="auto"/>
              <w:left w:val="single" w:sz="4" w:space="0" w:color="auto"/>
              <w:bottom w:val="single" w:sz="4" w:space="0" w:color="auto"/>
              <w:right w:val="single" w:sz="4" w:space="0" w:color="auto"/>
            </w:tcBorders>
            <w:hideMark/>
          </w:tcPr>
          <w:p w:rsidR="007A554D" w:rsidRDefault="007A554D" w:rsidP="000E6262">
            <w:pPr>
              <w:spacing w:line="276" w:lineRule="auto"/>
              <w:jc w:val="center"/>
              <w:rPr>
                <w:color w:val="000000"/>
              </w:rPr>
            </w:pPr>
            <w:r>
              <w:rPr>
                <w:color w:val="000000"/>
              </w:rPr>
              <w:t>K1</w:t>
            </w:r>
          </w:p>
        </w:tc>
        <w:tc>
          <w:tcPr>
            <w:tcW w:w="1351" w:type="dxa"/>
            <w:tcBorders>
              <w:top w:val="single" w:sz="4" w:space="0" w:color="auto"/>
              <w:left w:val="single" w:sz="4" w:space="0" w:color="auto"/>
              <w:bottom w:val="single" w:sz="4" w:space="0" w:color="auto"/>
              <w:right w:val="single" w:sz="4" w:space="0" w:color="auto"/>
            </w:tcBorders>
          </w:tcPr>
          <w:p w:rsidR="007A554D" w:rsidRDefault="007A554D" w:rsidP="000E6262">
            <w:pPr>
              <w:jc w:val="center"/>
              <w:rPr>
                <w:color w:val="000000"/>
              </w:rPr>
            </w:pPr>
          </w:p>
        </w:tc>
        <w:tc>
          <w:tcPr>
            <w:tcW w:w="1351" w:type="dxa"/>
            <w:tcBorders>
              <w:top w:val="single" w:sz="4" w:space="0" w:color="auto"/>
              <w:left w:val="single" w:sz="4" w:space="0" w:color="auto"/>
              <w:bottom w:val="single" w:sz="4" w:space="0" w:color="auto"/>
              <w:right w:val="single" w:sz="4" w:space="0" w:color="auto"/>
            </w:tcBorders>
            <w:hideMark/>
          </w:tcPr>
          <w:p w:rsidR="007A554D" w:rsidRDefault="007A554D" w:rsidP="000E6262">
            <w:pPr>
              <w:jc w:val="center"/>
              <w:rPr>
                <w:color w:val="000000"/>
              </w:rPr>
            </w:pPr>
            <w:r>
              <w:rPr>
                <w:color w:val="000000"/>
              </w:rPr>
              <w:t>x</w:t>
            </w:r>
          </w:p>
        </w:tc>
        <w:tc>
          <w:tcPr>
            <w:tcW w:w="1391" w:type="dxa"/>
            <w:tcBorders>
              <w:top w:val="single" w:sz="4" w:space="0" w:color="auto"/>
              <w:left w:val="single" w:sz="4" w:space="0" w:color="auto"/>
              <w:bottom w:val="single" w:sz="4" w:space="0" w:color="auto"/>
              <w:right w:val="single" w:sz="4" w:space="0" w:color="auto"/>
            </w:tcBorders>
          </w:tcPr>
          <w:p w:rsidR="007A554D" w:rsidRDefault="007A554D" w:rsidP="000E6262">
            <w:pPr>
              <w:jc w:val="center"/>
              <w:rPr>
                <w:color w:val="000000"/>
              </w:rPr>
            </w:pPr>
            <w:r>
              <w:rPr>
                <w:color w:val="000000"/>
              </w:rPr>
              <w:t>x</w:t>
            </w:r>
          </w:p>
        </w:tc>
        <w:tc>
          <w:tcPr>
            <w:tcW w:w="1333" w:type="dxa"/>
            <w:tcBorders>
              <w:top w:val="single" w:sz="4" w:space="0" w:color="auto"/>
              <w:left w:val="single" w:sz="4" w:space="0" w:color="auto"/>
              <w:bottom w:val="single" w:sz="4" w:space="0" w:color="auto"/>
              <w:right w:val="single" w:sz="4" w:space="0" w:color="auto"/>
            </w:tcBorders>
          </w:tcPr>
          <w:p w:rsidR="007A554D" w:rsidRDefault="007A554D" w:rsidP="000E6262">
            <w:pPr>
              <w:jc w:val="center"/>
              <w:rPr>
                <w:color w:val="000000"/>
              </w:rPr>
            </w:pPr>
          </w:p>
        </w:tc>
        <w:tc>
          <w:tcPr>
            <w:tcW w:w="1466" w:type="dxa"/>
            <w:tcBorders>
              <w:top w:val="single" w:sz="4" w:space="0" w:color="auto"/>
              <w:left w:val="single" w:sz="4" w:space="0" w:color="auto"/>
              <w:bottom w:val="single" w:sz="4" w:space="0" w:color="auto"/>
              <w:right w:val="single" w:sz="4" w:space="0" w:color="auto"/>
            </w:tcBorders>
          </w:tcPr>
          <w:p w:rsidR="007A554D" w:rsidRDefault="007A554D" w:rsidP="000E6262">
            <w:pPr>
              <w:jc w:val="center"/>
              <w:rPr>
                <w:color w:val="000000"/>
              </w:rPr>
            </w:pPr>
          </w:p>
        </w:tc>
        <w:tc>
          <w:tcPr>
            <w:tcW w:w="1367" w:type="dxa"/>
            <w:tcBorders>
              <w:top w:val="single" w:sz="4" w:space="0" w:color="auto"/>
              <w:left w:val="single" w:sz="4" w:space="0" w:color="auto"/>
              <w:bottom w:val="single" w:sz="4" w:space="0" w:color="auto"/>
              <w:right w:val="single" w:sz="4" w:space="0" w:color="auto"/>
            </w:tcBorders>
          </w:tcPr>
          <w:p w:rsidR="007A554D" w:rsidRDefault="007A554D" w:rsidP="000E6262">
            <w:pPr>
              <w:spacing w:line="276" w:lineRule="auto"/>
              <w:jc w:val="center"/>
              <w:rPr>
                <w:color w:val="000000"/>
              </w:rPr>
            </w:pPr>
          </w:p>
        </w:tc>
      </w:tr>
    </w:tbl>
    <w:p w:rsidR="007A554D" w:rsidRDefault="007A554D" w:rsidP="009A1EEC">
      <w:pPr>
        <w:numPr>
          <w:ilvl w:val="0"/>
          <w:numId w:val="113"/>
        </w:numPr>
        <w:tabs>
          <w:tab w:val="left" w:pos="284"/>
        </w:tabs>
        <w:spacing w:before="120" w:after="120" w:line="256" w:lineRule="auto"/>
        <w:ind w:left="284" w:hanging="284"/>
        <w:rPr>
          <w:b/>
          <w:iCs/>
          <w:color w:val="000000"/>
        </w:rPr>
      </w:pPr>
      <w:r>
        <w:rPr>
          <w:b/>
          <w:iCs/>
          <w:color w:val="000000"/>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26"/>
        <w:gridCol w:w="8212"/>
      </w:tblGrid>
      <w:tr w:rsidR="007A554D" w:rsidTr="009216C5">
        <w:trPr>
          <w:jc w:val="center"/>
        </w:trPr>
        <w:tc>
          <w:tcPr>
            <w:tcW w:w="141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7A554D" w:rsidRDefault="007A554D" w:rsidP="000E626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Pr>
                <w:iCs/>
                <w:color w:val="000000"/>
              </w:rPr>
              <w:t>Literatura podstawowa</w:t>
            </w:r>
          </w:p>
        </w:tc>
        <w:tc>
          <w:tcPr>
            <w:tcW w:w="8221" w:type="dxa"/>
            <w:tcBorders>
              <w:top w:val="single" w:sz="4" w:space="0" w:color="auto"/>
              <w:left w:val="single" w:sz="4" w:space="0" w:color="auto"/>
              <w:bottom w:val="single" w:sz="4" w:space="0" w:color="auto"/>
              <w:right w:val="single" w:sz="4" w:space="0" w:color="auto"/>
            </w:tcBorders>
            <w:hideMark/>
          </w:tcPr>
          <w:p w:rsidR="007A554D" w:rsidRDefault="007A554D" w:rsidP="009A1EEC">
            <w:pPr>
              <w:numPr>
                <w:ilvl w:val="0"/>
                <w:numId w:val="114"/>
              </w:numPr>
              <w:tabs>
                <w:tab w:val="left" w:pos="309"/>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ind w:left="357" w:hanging="357"/>
              <w:rPr>
                <w:iCs/>
                <w:color w:val="000000"/>
              </w:rPr>
            </w:pPr>
            <w:r>
              <w:rPr>
                <w:iCs/>
                <w:color w:val="000000"/>
              </w:rPr>
              <w:t>Leyko J., 2012, Mechanika ogólna, PWN</w:t>
            </w:r>
          </w:p>
          <w:p w:rsidR="007A554D" w:rsidRDefault="007A554D" w:rsidP="009A1EEC">
            <w:pPr>
              <w:numPr>
                <w:ilvl w:val="0"/>
                <w:numId w:val="114"/>
              </w:numPr>
              <w:tabs>
                <w:tab w:val="left" w:pos="309"/>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ind w:left="357" w:hanging="357"/>
              <w:rPr>
                <w:iCs/>
                <w:color w:val="000000"/>
              </w:rPr>
            </w:pPr>
            <w:r>
              <w:rPr>
                <w:iCs/>
                <w:color w:val="000000"/>
              </w:rPr>
              <w:t>Osiński Z., 1987, Mechanika ogólna, PWN, tom I, II</w:t>
            </w:r>
          </w:p>
          <w:p w:rsidR="007A554D" w:rsidRDefault="007A554D" w:rsidP="009A1EEC">
            <w:pPr>
              <w:numPr>
                <w:ilvl w:val="0"/>
                <w:numId w:val="114"/>
              </w:numPr>
              <w:tabs>
                <w:tab w:val="left" w:pos="309"/>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ind w:left="357" w:hanging="357"/>
              <w:rPr>
                <w:iCs/>
                <w:color w:val="000000"/>
              </w:rPr>
            </w:pPr>
            <w:r>
              <w:rPr>
                <w:iCs/>
                <w:color w:val="000000"/>
              </w:rPr>
              <w:t>Podhorecki A., 2004, Statyka i wytrzymałość ustrojów prętowych, Wydawnictwo Akademii Techniczno-Rolniczej w Bydgoszczy, tom I</w:t>
            </w:r>
          </w:p>
          <w:p w:rsidR="007A554D" w:rsidRDefault="007A554D" w:rsidP="009A1EEC">
            <w:pPr>
              <w:numPr>
                <w:ilvl w:val="0"/>
                <w:numId w:val="114"/>
              </w:numPr>
              <w:tabs>
                <w:tab w:val="left" w:pos="309"/>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ind w:left="357" w:hanging="357"/>
              <w:rPr>
                <w:iCs/>
                <w:color w:val="000000"/>
                <w:lang w:val="en-US"/>
              </w:rPr>
            </w:pPr>
            <w:proofErr w:type="spellStart"/>
            <w:r>
              <w:rPr>
                <w:iCs/>
                <w:color w:val="000000"/>
                <w:lang w:val="en-US"/>
              </w:rPr>
              <w:t>Hibbeler</w:t>
            </w:r>
            <w:proofErr w:type="spellEnd"/>
            <w:r>
              <w:rPr>
                <w:iCs/>
                <w:color w:val="000000"/>
                <w:lang w:val="en-US"/>
              </w:rPr>
              <w:t xml:space="preserve"> </w:t>
            </w:r>
            <w:proofErr w:type="spellStart"/>
            <w:r>
              <w:rPr>
                <w:iCs/>
                <w:color w:val="000000"/>
                <w:lang w:val="en-US"/>
              </w:rPr>
              <w:t>R.C</w:t>
            </w:r>
            <w:proofErr w:type="spellEnd"/>
            <w:r>
              <w:rPr>
                <w:iCs/>
                <w:color w:val="000000"/>
                <w:lang w:val="en-US"/>
              </w:rPr>
              <w:t xml:space="preserve">., 1978, Engineering Mechanics Statics, Macmillan Publishing Co., </w:t>
            </w:r>
            <w:r>
              <w:rPr>
                <w:iCs/>
                <w:lang w:val="en-US"/>
              </w:rPr>
              <w:t>Inc. New York, Collier Macmillan Publishers London</w:t>
            </w:r>
          </w:p>
        </w:tc>
      </w:tr>
      <w:tr w:rsidR="007A554D" w:rsidTr="009216C5">
        <w:trPr>
          <w:jc w:val="center"/>
        </w:trPr>
        <w:tc>
          <w:tcPr>
            <w:tcW w:w="1417"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7A554D" w:rsidRDefault="007A554D" w:rsidP="000E626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Pr>
                <w:iCs/>
                <w:color w:val="000000"/>
              </w:rPr>
              <w:t>Literatura uzupełniająca</w:t>
            </w:r>
          </w:p>
        </w:tc>
        <w:tc>
          <w:tcPr>
            <w:tcW w:w="8221" w:type="dxa"/>
            <w:tcBorders>
              <w:top w:val="single" w:sz="4" w:space="0" w:color="auto"/>
              <w:left w:val="single" w:sz="4" w:space="0" w:color="auto"/>
              <w:bottom w:val="single" w:sz="4" w:space="0" w:color="auto"/>
              <w:right w:val="single" w:sz="4" w:space="0" w:color="auto"/>
            </w:tcBorders>
            <w:hideMark/>
          </w:tcPr>
          <w:p w:rsidR="007A554D" w:rsidRDefault="007A554D" w:rsidP="009A1EEC">
            <w:pPr>
              <w:numPr>
                <w:ilvl w:val="0"/>
                <w:numId w:val="115"/>
              </w:numPr>
              <w:tabs>
                <w:tab w:val="left" w:pos="309"/>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ind w:hanging="695"/>
              <w:rPr>
                <w:iCs/>
                <w:color w:val="000000"/>
              </w:rPr>
            </w:pPr>
            <w:r>
              <w:rPr>
                <w:iCs/>
                <w:color w:val="000000"/>
              </w:rPr>
              <w:t>Misiak J., 2012, Mechanika ogólna, tom 1. Statyka, WNT</w:t>
            </w:r>
          </w:p>
          <w:p w:rsidR="007A554D" w:rsidRDefault="007A554D" w:rsidP="009A1EEC">
            <w:pPr>
              <w:numPr>
                <w:ilvl w:val="0"/>
                <w:numId w:val="115"/>
              </w:numPr>
              <w:tabs>
                <w:tab w:val="left" w:pos="309"/>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ind w:hanging="695"/>
              <w:rPr>
                <w:iCs/>
                <w:color w:val="000000"/>
              </w:rPr>
            </w:pPr>
            <w:r>
              <w:rPr>
                <w:iCs/>
                <w:color w:val="000000"/>
              </w:rPr>
              <w:t>Misiak J., 2009, Mechanika ogólna, tom 2. Dynamika, WNT</w:t>
            </w:r>
          </w:p>
          <w:p w:rsidR="007A554D" w:rsidRDefault="007A554D" w:rsidP="009A1EEC">
            <w:pPr>
              <w:numPr>
                <w:ilvl w:val="0"/>
                <w:numId w:val="115"/>
              </w:numPr>
              <w:tabs>
                <w:tab w:val="left" w:pos="309"/>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ind w:hanging="695"/>
              <w:rPr>
                <w:rFonts w:eastAsia="Calibri"/>
                <w:b/>
                <w:bCs/>
                <w:iCs/>
                <w:color w:val="000000"/>
                <w:u w:val="single"/>
              </w:rPr>
            </w:pPr>
            <w:r>
              <w:rPr>
                <w:rFonts w:eastAsia="Calibri"/>
                <w:bCs/>
                <w:iCs/>
                <w:color w:val="000000"/>
              </w:rPr>
              <w:t>Misiak J., 2012, Zadania z mechaniki ogólnej, część 1. Statyka, WNT</w:t>
            </w:r>
          </w:p>
        </w:tc>
      </w:tr>
    </w:tbl>
    <w:p w:rsidR="007A554D" w:rsidRDefault="007A554D" w:rsidP="009A1EEC">
      <w:pPr>
        <w:numPr>
          <w:ilvl w:val="0"/>
          <w:numId w:val="113"/>
        </w:numPr>
        <w:tabs>
          <w:tab w:val="left" w:pos="284"/>
        </w:tabs>
        <w:spacing w:before="120" w:after="120" w:line="256" w:lineRule="auto"/>
        <w:ind w:left="284" w:hanging="284"/>
        <w:rPr>
          <w:b/>
        </w:rPr>
      </w:pPr>
      <w:r>
        <w:rPr>
          <w:b/>
        </w:rPr>
        <w:t>NAKŁAD PRACY STUDENTA – BILANS GODZIN I PUNKTÓW ECTS</w:t>
      </w:r>
    </w:p>
    <w:tbl>
      <w:tblPr>
        <w:tblW w:w="96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786"/>
        <w:gridCol w:w="3787"/>
        <w:gridCol w:w="2050"/>
      </w:tblGrid>
      <w:tr w:rsidR="007A554D" w:rsidTr="009216C5">
        <w:trPr>
          <w:trHeight w:val="613"/>
          <w:jc w:val="center"/>
        </w:trPr>
        <w:tc>
          <w:tcPr>
            <w:tcW w:w="7573"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7A554D" w:rsidRDefault="007A554D" w:rsidP="000E6262">
            <w:pPr>
              <w:spacing w:line="276" w:lineRule="auto"/>
              <w:jc w:val="center"/>
            </w:pPr>
            <w:r>
              <w:t>Aktywność studenta</w:t>
            </w:r>
          </w:p>
        </w:tc>
        <w:tc>
          <w:tcPr>
            <w:tcW w:w="205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7A554D" w:rsidRDefault="007A554D" w:rsidP="000E6262">
            <w:pPr>
              <w:spacing w:line="276" w:lineRule="auto"/>
              <w:jc w:val="center"/>
            </w:pPr>
            <w:r>
              <w:t>Obciążenie studenta,  liczba godzin</w:t>
            </w:r>
          </w:p>
        </w:tc>
      </w:tr>
      <w:tr w:rsidR="007A554D" w:rsidTr="000E6262">
        <w:trPr>
          <w:trHeight w:val="170"/>
          <w:jc w:val="center"/>
        </w:trPr>
        <w:tc>
          <w:tcPr>
            <w:tcW w:w="3786" w:type="dxa"/>
            <w:vMerge w:val="restart"/>
            <w:tcBorders>
              <w:top w:val="single" w:sz="4" w:space="0" w:color="auto"/>
              <w:left w:val="single" w:sz="4" w:space="0" w:color="auto"/>
              <w:right w:val="single" w:sz="4" w:space="0" w:color="auto"/>
            </w:tcBorders>
            <w:vAlign w:val="center"/>
            <w:hideMark/>
          </w:tcPr>
          <w:p w:rsidR="007A554D" w:rsidRDefault="007A554D" w:rsidP="000E6262">
            <w:r>
              <w:t>Zajęcia prowadzone z bezpośrednim udziałem NA lub innych osób</w:t>
            </w:r>
          </w:p>
        </w:tc>
        <w:tc>
          <w:tcPr>
            <w:tcW w:w="3787" w:type="dxa"/>
            <w:tcBorders>
              <w:top w:val="single" w:sz="4" w:space="0" w:color="auto"/>
              <w:left w:val="single" w:sz="4" w:space="0" w:color="auto"/>
              <w:bottom w:val="single" w:sz="4" w:space="0" w:color="auto"/>
              <w:right w:val="single" w:sz="4" w:space="0" w:color="auto"/>
            </w:tcBorders>
          </w:tcPr>
          <w:p w:rsidR="007A554D" w:rsidRDefault="007A554D" w:rsidP="000E6262">
            <w:r>
              <w:t>Udział w zajęciach dydaktycznych, wskazanych w pkt. 1B</w:t>
            </w:r>
          </w:p>
        </w:tc>
        <w:tc>
          <w:tcPr>
            <w:tcW w:w="2050" w:type="dxa"/>
            <w:tcBorders>
              <w:top w:val="single" w:sz="4" w:space="0" w:color="auto"/>
              <w:left w:val="single" w:sz="4" w:space="0" w:color="auto"/>
              <w:right w:val="single" w:sz="4" w:space="0" w:color="auto"/>
            </w:tcBorders>
            <w:hideMark/>
          </w:tcPr>
          <w:p w:rsidR="007A554D" w:rsidRDefault="007A554D" w:rsidP="000E6262">
            <w:pPr>
              <w:jc w:val="center"/>
            </w:pPr>
            <w:r>
              <w:t>45</w:t>
            </w:r>
          </w:p>
        </w:tc>
      </w:tr>
      <w:tr w:rsidR="007A554D" w:rsidTr="000E6262">
        <w:trPr>
          <w:trHeight w:val="516"/>
          <w:jc w:val="center"/>
        </w:trPr>
        <w:tc>
          <w:tcPr>
            <w:tcW w:w="3786" w:type="dxa"/>
            <w:vMerge/>
            <w:tcBorders>
              <w:left w:val="single" w:sz="4" w:space="0" w:color="auto"/>
              <w:right w:val="single" w:sz="4" w:space="0" w:color="auto"/>
            </w:tcBorders>
          </w:tcPr>
          <w:p w:rsidR="007A554D" w:rsidRDefault="007A554D" w:rsidP="000E6262"/>
        </w:tc>
        <w:tc>
          <w:tcPr>
            <w:tcW w:w="3787" w:type="dxa"/>
            <w:tcBorders>
              <w:top w:val="single" w:sz="4" w:space="0" w:color="auto"/>
              <w:left w:val="single" w:sz="4" w:space="0" w:color="auto"/>
              <w:right w:val="single" w:sz="4" w:space="0" w:color="auto"/>
            </w:tcBorders>
            <w:vAlign w:val="center"/>
          </w:tcPr>
          <w:p w:rsidR="007A554D" w:rsidRDefault="007A554D" w:rsidP="000E6262">
            <w:r>
              <w:t>Konsultacje</w:t>
            </w:r>
          </w:p>
        </w:tc>
        <w:tc>
          <w:tcPr>
            <w:tcW w:w="2050" w:type="dxa"/>
            <w:tcBorders>
              <w:left w:val="single" w:sz="4" w:space="0" w:color="auto"/>
              <w:right w:val="single" w:sz="4" w:space="0" w:color="auto"/>
            </w:tcBorders>
            <w:vAlign w:val="center"/>
          </w:tcPr>
          <w:p w:rsidR="007A554D" w:rsidRDefault="007A554D" w:rsidP="000E6262">
            <w:pPr>
              <w:jc w:val="center"/>
            </w:pPr>
            <w:r>
              <w:t>15</w:t>
            </w:r>
          </w:p>
        </w:tc>
      </w:tr>
      <w:tr w:rsidR="007A554D" w:rsidTr="000E6262">
        <w:trPr>
          <w:trHeight w:val="115"/>
          <w:jc w:val="center"/>
        </w:trPr>
        <w:tc>
          <w:tcPr>
            <w:tcW w:w="3786" w:type="dxa"/>
            <w:vMerge w:val="restart"/>
            <w:tcBorders>
              <w:top w:val="single" w:sz="4" w:space="0" w:color="auto"/>
              <w:left w:val="single" w:sz="4" w:space="0" w:color="auto"/>
              <w:right w:val="single" w:sz="4" w:space="0" w:color="auto"/>
            </w:tcBorders>
            <w:vAlign w:val="center"/>
            <w:hideMark/>
          </w:tcPr>
          <w:p w:rsidR="007A554D" w:rsidRDefault="007A554D" w:rsidP="000E6262">
            <w:r>
              <w:t>Praca własna studenta</w:t>
            </w:r>
          </w:p>
        </w:tc>
        <w:tc>
          <w:tcPr>
            <w:tcW w:w="3787" w:type="dxa"/>
            <w:tcBorders>
              <w:top w:val="single" w:sz="4" w:space="0" w:color="auto"/>
              <w:left w:val="single" w:sz="4" w:space="0" w:color="auto"/>
              <w:bottom w:val="single" w:sz="4" w:space="0" w:color="auto"/>
              <w:right w:val="single" w:sz="4" w:space="0" w:color="auto"/>
            </w:tcBorders>
          </w:tcPr>
          <w:p w:rsidR="007A554D" w:rsidRDefault="007A554D" w:rsidP="000E6262">
            <w:r>
              <w:t>Przygotowanie do zajęć</w:t>
            </w:r>
          </w:p>
        </w:tc>
        <w:tc>
          <w:tcPr>
            <w:tcW w:w="2050" w:type="dxa"/>
            <w:tcBorders>
              <w:top w:val="single" w:sz="4" w:space="0" w:color="auto"/>
              <w:left w:val="single" w:sz="4" w:space="0" w:color="auto"/>
              <w:right w:val="single" w:sz="4" w:space="0" w:color="auto"/>
            </w:tcBorders>
            <w:hideMark/>
          </w:tcPr>
          <w:p w:rsidR="007A554D" w:rsidRDefault="007A554D" w:rsidP="000E6262">
            <w:pPr>
              <w:jc w:val="center"/>
            </w:pPr>
            <w:r>
              <w:t>10</w:t>
            </w:r>
          </w:p>
        </w:tc>
      </w:tr>
      <w:tr w:rsidR="007A554D" w:rsidTr="000E6262">
        <w:trPr>
          <w:trHeight w:val="115"/>
          <w:jc w:val="center"/>
        </w:trPr>
        <w:tc>
          <w:tcPr>
            <w:tcW w:w="3786" w:type="dxa"/>
            <w:vMerge/>
            <w:tcBorders>
              <w:left w:val="single" w:sz="4" w:space="0" w:color="auto"/>
              <w:right w:val="single" w:sz="4" w:space="0" w:color="auto"/>
            </w:tcBorders>
          </w:tcPr>
          <w:p w:rsidR="007A554D" w:rsidRDefault="007A554D" w:rsidP="000E6262"/>
        </w:tc>
        <w:tc>
          <w:tcPr>
            <w:tcW w:w="3787" w:type="dxa"/>
            <w:tcBorders>
              <w:top w:val="single" w:sz="4" w:space="0" w:color="auto"/>
              <w:left w:val="single" w:sz="4" w:space="0" w:color="auto"/>
              <w:bottom w:val="single" w:sz="4" w:space="0" w:color="auto"/>
              <w:right w:val="single" w:sz="4" w:space="0" w:color="auto"/>
            </w:tcBorders>
          </w:tcPr>
          <w:p w:rsidR="007A554D" w:rsidRDefault="007A554D" w:rsidP="000E6262">
            <w:r>
              <w:t>Studiowanie literatury</w:t>
            </w:r>
          </w:p>
        </w:tc>
        <w:tc>
          <w:tcPr>
            <w:tcW w:w="2050" w:type="dxa"/>
            <w:tcBorders>
              <w:left w:val="single" w:sz="4" w:space="0" w:color="auto"/>
              <w:right w:val="single" w:sz="4" w:space="0" w:color="auto"/>
            </w:tcBorders>
          </w:tcPr>
          <w:p w:rsidR="007A554D" w:rsidRDefault="007A554D" w:rsidP="000E6262">
            <w:pPr>
              <w:jc w:val="center"/>
            </w:pPr>
            <w:r>
              <w:t>20</w:t>
            </w:r>
          </w:p>
        </w:tc>
      </w:tr>
      <w:tr w:rsidR="007A554D" w:rsidTr="000E6262">
        <w:trPr>
          <w:trHeight w:val="115"/>
          <w:jc w:val="center"/>
        </w:trPr>
        <w:tc>
          <w:tcPr>
            <w:tcW w:w="3786" w:type="dxa"/>
            <w:vMerge/>
            <w:tcBorders>
              <w:left w:val="single" w:sz="4" w:space="0" w:color="auto"/>
              <w:bottom w:val="single" w:sz="4" w:space="0" w:color="auto"/>
              <w:right w:val="single" w:sz="4" w:space="0" w:color="auto"/>
            </w:tcBorders>
          </w:tcPr>
          <w:p w:rsidR="007A554D" w:rsidRDefault="007A554D" w:rsidP="000E6262"/>
        </w:tc>
        <w:tc>
          <w:tcPr>
            <w:tcW w:w="3787" w:type="dxa"/>
            <w:tcBorders>
              <w:top w:val="single" w:sz="4" w:space="0" w:color="auto"/>
              <w:left w:val="single" w:sz="4" w:space="0" w:color="auto"/>
              <w:bottom w:val="single" w:sz="4" w:space="0" w:color="auto"/>
              <w:right w:val="single" w:sz="4" w:space="0" w:color="auto"/>
            </w:tcBorders>
          </w:tcPr>
          <w:p w:rsidR="007A554D" w:rsidRDefault="007A554D" w:rsidP="000E6262">
            <w:r>
              <w:t>Inne (przygotowanie do egzaminu, zaliczeń)</w:t>
            </w:r>
          </w:p>
        </w:tc>
        <w:tc>
          <w:tcPr>
            <w:tcW w:w="2050" w:type="dxa"/>
            <w:tcBorders>
              <w:left w:val="single" w:sz="4" w:space="0" w:color="auto"/>
              <w:bottom w:val="single" w:sz="4" w:space="0" w:color="auto"/>
              <w:right w:val="single" w:sz="4" w:space="0" w:color="auto"/>
            </w:tcBorders>
          </w:tcPr>
          <w:p w:rsidR="007A554D" w:rsidRDefault="007A554D" w:rsidP="000E6262">
            <w:pPr>
              <w:jc w:val="center"/>
            </w:pPr>
            <w:r>
              <w:t>15</w:t>
            </w:r>
          </w:p>
        </w:tc>
      </w:tr>
      <w:tr w:rsidR="007A554D" w:rsidTr="009216C5">
        <w:trPr>
          <w:trHeight w:val="340"/>
          <w:jc w:val="center"/>
        </w:trPr>
        <w:tc>
          <w:tcPr>
            <w:tcW w:w="7573"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7A554D" w:rsidRDefault="007A554D" w:rsidP="000E6262">
            <w:pPr>
              <w:spacing w:line="276" w:lineRule="auto"/>
            </w:pPr>
            <w:r>
              <w:t>Łączny nakład pracy studenta</w:t>
            </w:r>
          </w:p>
        </w:tc>
        <w:tc>
          <w:tcPr>
            <w:tcW w:w="205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7A554D" w:rsidRDefault="007A554D" w:rsidP="000E6262">
            <w:pPr>
              <w:spacing w:line="276" w:lineRule="auto"/>
              <w:jc w:val="center"/>
            </w:pPr>
            <w:r>
              <w:t>105</w:t>
            </w:r>
          </w:p>
        </w:tc>
      </w:tr>
      <w:tr w:rsidR="007A554D" w:rsidTr="009216C5">
        <w:trPr>
          <w:trHeight w:val="397"/>
          <w:jc w:val="center"/>
        </w:trPr>
        <w:tc>
          <w:tcPr>
            <w:tcW w:w="7573"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7A554D" w:rsidRDefault="007A554D" w:rsidP="000E6262">
            <w:pPr>
              <w:spacing w:line="276" w:lineRule="auto"/>
              <w:jc w:val="right"/>
              <w:rPr>
                <w:b/>
              </w:rPr>
            </w:pPr>
            <w:r>
              <w:rPr>
                <w:b/>
              </w:rPr>
              <w:t xml:space="preserve">Liczba punktów ECTS </w:t>
            </w:r>
          </w:p>
        </w:tc>
        <w:tc>
          <w:tcPr>
            <w:tcW w:w="205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7A554D" w:rsidRDefault="007A554D" w:rsidP="000E6262">
            <w:pPr>
              <w:spacing w:line="276" w:lineRule="auto"/>
              <w:jc w:val="center"/>
            </w:pPr>
            <w:r>
              <w:t>4</w:t>
            </w:r>
          </w:p>
        </w:tc>
      </w:tr>
    </w:tbl>
    <w:p w:rsidR="00BF29FA" w:rsidRPr="00BF29FA" w:rsidRDefault="00BF29FA">
      <w:pPr>
        <w:rPr>
          <w:color w:val="000000" w:themeColor="text1"/>
          <w:sz w:val="20"/>
          <w:szCs w:val="20"/>
        </w:rPr>
      </w:pPr>
      <w:bookmarkStart w:id="10" w:name="_Hlk4447982"/>
      <w:r w:rsidRPr="001F6B31">
        <w:rPr>
          <w:rStyle w:val="Odwoanieprzypisukocowego"/>
          <w:color w:val="000000" w:themeColor="text1"/>
        </w:rPr>
        <w:footnoteRef/>
      </w:r>
      <w:r w:rsidRPr="001F6B31">
        <w:rPr>
          <w:color w:val="000000" w:themeColor="text1"/>
        </w:rPr>
        <w:t xml:space="preserve"> </w:t>
      </w:r>
      <w:r w:rsidRPr="001F6B31">
        <w:rPr>
          <w:color w:val="000000" w:themeColor="text1"/>
          <w:sz w:val="20"/>
          <w:szCs w:val="20"/>
        </w:rPr>
        <w:t>ostateczna liczba punktów ECTS</w:t>
      </w:r>
    </w:p>
    <w:bookmarkEnd w:id="10"/>
    <w:p w:rsidR="00EB2022" w:rsidRDefault="00EB2022">
      <w: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6A1C92" w:rsidRPr="001415D6" w:rsidTr="000E6262">
        <w:trPr>
          <w:trHeight w:val="454"/>
          <w:jc w:val="center"/>
        </w:trPr>
        <w:tc>
          <w:tcPr>
            <w:tcW w:w="2410" w:type="dxa"/>
            <w:vAlign w:val="center"/>
          </w:tcPr>
          <w:p w:rsidR="006A1C92" w:rsidRPr="001415D6" w:rsidRDefault="006A1C92" w:rsidP="000E6262">
            <w:pPr>
              <w:spacing w:line="276" w:lineRule="auto"/>
              <w:outlineLvl w:val="0"/>
              <w:rPr>
                <w:b/>
                <w:bCs/>
              </w:rPr>
            </w:pPr>
            <w:r w:rsidRPr="001415D6">
              <w:rPr>
                <w:b/>
                <w:bCs/>
              </w:rPr>
              <w:lastRenderedPageBreak/>
              <w:t>Kod przedmiotu:</w:t>
            </w:r>
          </w:p>
        </w:tc>
        <w:tc>
          <w:tcPr>
            <w:tcW w:w="1958" w:type="dxa"/>
            <w:vAlign w:val="center"/>
          </w:tcPr>
          <w:p w:rsidR="006A1C92" w:rsidRPr="001415D6" w:rsidRDefault="006A1C92" w:rsidP="000E6262">
            <w:pPr>
              <w:spacing w:line="276" w:lineRule="auto"/>
              <w:jc w:val="center"/>
              <w:outlineLvl w:val="0"/>
              <w:rPr>
                <w:bCs/>
              </w:rPr>
            </w:pPr>
            <w:r w:rsidRPr="001415D6">
              <w:rPr>
                <w:bCs/>
              </w:rPr>
              <w:t>……………….</w:t>
            </w:r>
          </w:p>
        </w:tc>
        <w:tc>
          <w:tcPr>
            <w:tcW w:w="3464" w:type="dxa"/>
            <w:vAlign w:val="center"/>
          </w:tcPr>
          <w:p w:rsidR="006A1C92" w:rsidRPr="001415D6" w:rsidRDefault="006A1C92" w:rsidP="000E6262">
            <w:pPr>
              <w:spacing w:line="276" w:lineRule="auto"/>
              <w:jc w:val="right"/>
              <w:outlineLvl w:val="0"/>
              <w:rPr>
                <w:b/>
                <w:bCs/>
              </w:rPr>
            </w:pPr>
            <w:r w:rsidRPr="001415D6">
              <w:rPr>
                <w:b/>
                <w:bCs/>
              </w:rPr>
              <w:t>Pozycja planu:</w:t>
            </w:r>
          </w:p>
        </w:tc>
        <w:tc>
          <w:tcPr>
            <w:tcW w:w="1807" w:type="dxa"/>
            <w:vAlign w:val="center"/>
          </w:tcPr>
          <w:p w:rsidR="006A1C92" w:rsidRPr="001415D6" w:rsidRDefault="006A1C92" w:rsidP="000E6262">
            <w:pPr>
              <w:spacing w:line="276" w:lineRule="auto"/>
              <w:jc w:val="center"/>
              <w:outlineLvl w:val="0"/>
              <w:rPr>
                <w:b/>
                <w:bCs/>
              </w:rPr>
            </w:pPr>
            <w:r w:rsidRPr="001415D6">
              <w:rPr>
                <w:b/>
                <w:bCs/>
              </w:rPr>
              <w:t>B.7</w:t>
            </w:r>
          </w:p>
        </w:tc>
      </w:tr>
    </w:tbl>
    <w:p w:rsidR="006A1C92" w:rsidRPr="001415D6" w:rsidRDefault="006A1C92" w:rsidP="006A1C92">
      <w:pPr>
        <w:outlineLvl w:val="0"/>
        <w:rPr>
          <w:b/>
          <w:bCs/>
          <w:sz w:val="20"/>
          <w:szCs w:val="20"/>
          <w:lang w:val="x-none"/>
        </w:rPr>
      </w:pPr>
    </w:p>
    <w:p w:rsidR="006A1C92" w:rsidRPr="001415D6" w:rsidRDefault="006A1C92" w:rsidP="009A1EEC">
      <w:pPr>
        <w:numPr>
          <w:ilvl w:val="1"/>
          <w:numId w:val="116"/>
        </w:numPr>
        <w:tabs>
          <w:tab w:val="left" w:pos="284"/>
        </w:tabs>
        <w:spacing w:before="120" w:after="120"/>
        <w:ind w:left="357" w:hanging="357"/>
        <w:rPr>
          <w:b/>
        </w:rPr>
      </w:pPr>
      <w:r w:rsidRPr="001415D6">
        <w:rPr>
          <w:b/>
        </w:rPr>
        <w:t>INFORMACJE O PRZEDMIOCIE</w:t>
      </w:r>
    </w:p>
    <w:p w:rsidR="006A1C92" w:rsidRPr="001415D6" w:rsidRDefault="006A1C92" w:rsidP="009A1EEC">
      <w:pPr>
        <w:numPr>
          <w:ilvl w:val="3"/>
          <w:numId w:val="116"/>
        </w:numPr>
        <w:tabs>
          <w:tab w:val="clear" w:pos="2986"/>
        </w:tabs>
        <w:spacing w:before="120" w:after="120"/>
        <w:ind w:left="568" w:hanging="284"/>
        <w:rPr>
          <w:b/>
        </w:rPr>
      </w:pPr>
      <w:r w:rsidRPr="001415D6">
        <w:rPr>
          <w:b/>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75"/>
        <w:gridCol w:w="5864"/>
      </w:tblGrid>
      <w:tr w:rsidR="006A1C92" w:rsidRPr="001415D6" w:rsidTr="000E6262">
        <w:trPr>
          <w:trHeight w:val="340"/>
          <w:jc w:val="center"/>
        </w:trPr>
        <w:tc>
          <w:tcPr>
            <w:tcW w:w="3775" w:type="dxa"/>
            <w:shd w:val="clear" w:color="auto" w:fill="F2F2F2"/>
            <w:vAlign w:val="center"/>
          </w:tcPr>
          <w:p w:rsidR="006A1C92" w:rsidRPr="001415D6" w:rsidRDefault="006A1C92" w:rsidP="000E6262">
            <w:pPr>
              <w:widowControl w:val="0"/>
              <w:autoSpaceDE w:val="0"/>
              <w:autoSpaceDN w:val="0"/>
              <w:adjustRightInd w:val="0"/>
              <w:rPr>
                <w:iCs/>
                <w:color w:val="000000"/>
              </w:rPr>
            </w:pPr>
            <w:r w:rsidRPr="001415D6">
              <w:rPr>
                <w:iCs/>
              </w:rPr>
              <w:t>Nazwa przedmiotu</w:t>
            </w:r>
            <w:r>
              <w:rPr>
                <w:iCs/>
              </w:rPr>
              <w:t xml:space="preserve"> / zajęć</w:t>
            </w:r>
          </w:p>
        </w:tc>
        <w:tc>
          <w:tcPr>
            <w:tcW w:w="5864" w:type="dxa"/>
            <w:vAlign w:val="center"/>
          </w:tcPr>
          <w:p w:rsidR="006A1C92" w:rsidRPr="001415D6" w:rsidRDefault="006A1C92" w:rsidP="000E6262">
            <w:pPr>
              <w:widowControl w:val="0"/>
              <w:autoSpaceDE w:val="0"/>
              <w:autoSpaceDN w:val="0"/>
              <w:adjustRightInd w:val="0"/>
              <w:rPr>
                <w:b/>
                <w:iCs/>
                <w:color w:val="000000"/>
              </w:rPr>
            </w:pPr>
            <w:r w:rsidRPr="001415D6">
              <w:rPr>
                <w:b/>
                <w:bCs/>
                <w:iCs/>
                <w:color w:val="000000"/>
              </w:rPr>
              <w:t>METODY OBLICZENIOWE</w:t>
            </w:r>
          </w:p>
        </w:tc>
      </w:tr>
      <w:tr w:rsidR="006A1C92" w:rsidRPr="001415D6" w:rsidTr="000E6262">
        <w:trPr>
          <w:trHeight w:val="340"/>
          <w:jc w:val="center"/>
        </w:trPr>
        <w:tc>
          <w:tcPr>
            <w:tcW w:w="3775" w:type="dxa"/>
            <w:shd w:val="clear" w:color="auto" w:fill="F2F2F2"/>
            <w:vAlign w:val="center"/>
          </w:tcPr>
          <w:p w:rsidR="006A1C92" w:rsidRPr="001415D6" w:rsidRDefault="006A1C92" w:rsidP="000E6262">
            <w:pPr>
              <w:widowControl w:val="0"/>
              <w:autoSpaceDE w:val="0"/>
              <w:autoSpaceDN w:val="0"/>
              <w:adjustRightInd w:val="0"/>
              <w:rPr>
                <w:iCs/>
                <w:color w:val="000000"/>
              </w:rPr>
            </w:pPr>
            <w:r w:rsidRPr="001415D6">
              <w:rPr>
                <w:iCs/>
                <w:color w:val="000000"/>
              </w:rPr>
              <w:t>Kierunek studiów</w:t>
            </w:r>
          </w:p>
        </w:tc>
        <w:tc>
          <w:tcPr>
            <w:tcW w:w="5864" w:type="dxa"/>
            <w:vAlign w:val="center"/>
          </w:tcPr>
          <w:p w:rsidR="006A1C92" w:rsidRPr="001415D6" w:rsidRDefault="006A1C92" w:rsidP="000E6262">
            <w:pPr>
              <w:widowControl w:val="0"/>
              <w:autoSpaceDE w:val="0"/>
              <w:autoSpaceDN w:val="0"/>
              <w:adjustRightInd w:val="0"/>
              <w:rPr>
                <w:iCs/>
                <w:color w:val="000000"/>
              </w:rPr>
            </w:pPr>
            <w:r w:rsidRPr="001415D6">
              <w:rPr>
                <w:iCs/>
                <w:color w:val="000000"/>
              </w:rPr>
              <w:t>budownictwo</w:t>
            </w:r>
          </w:p>
        </w:tc>
      </w:tr>
      <w:tr w:rsidR="006A1C92" w:rsidRPr="001415D6" w:rsidTr="000E6262">
        <w:trPr>
          <w:trHeight w:val="340"/>
          <w:jc w:val="center"/>
        </w:trPr>
        <w:tc>
          <w:tcPr>
            <w:tcW w:w="3775" w:type="dxa"/>
            <w:shd w:val="clear" w:color="auto" w:fill="F2F2F2"/>
            <w:vAlign w:val="center"/>
          </w:tcPr>
          <w:p w:rsidR="006A1C92" w:rsidRPr="001415D6" w:rsidRDefault="006A1C92" w:rsidP="000E6262">
            <w:pPr>
              <w:widowControl w:val="0"/>
              <w:autoSpaceDE w:val="0"/>
              <w:autoSpaceDN w:val="0"/>
              <w:adjustRightInd w:val="0"/>
              <w:rPr>
                <w:iCs/>
                <w:color w:val="000000"/>
              </w:rPr>
            </w:pPr>
            <w:r w:rsidRPr="001415D6">
              <w:rPr>
                <w:iCs/>
                <w:color w:val="000000"/>
              </w:rPr>
              <w:t>Poziom studiów</w:t>
            </w:r>
          </w:p>
        </w:tc>
        <w:tc>
          <w:tcPr>
            <w:tcW w:w="5864" w:type="dxa"/>
            <w:vAlign w:val="center"/>
          </w:tcPr>
          <w:p w:rsidR="006A1C92" w:rsidRPr="001415D6" w:rsidRDefault="006A1C92" w:rsidP="000E6262">
            <w:pPr>
              <w:widowControl w:val="0"/>
              <w:autoSpaceDE w:val="0"/>
              <w:autoSpaceDN w:val="0"/>
              <w:adjustRightInd w:val="0"/>
              <w:rPr>
                <w:iCs/>
                <w:color w:val="000000"/>
              </w:rPr>
            </w:pPr>
            <w:r w:rsidRPr="001415D6">
              <w:rPr>
                <w:iCs/>
                <w:color w:val="000000"/>
              </w:rPr>
              <w:t>I stopnia (inż.)</w:t>
            </w:r>
          </w:p>
        </w:tc>
      </w:tr>
      <w:tr w:rsidR="006A1C92" w:rsidRPr="001415D6" w:rsidTr="000E6262">
        <w:trPr>
          <w:trHeight w:val="340"/>
          <w:jc w:val="center"/>
        </w:trPr>
        <w:tc>
          <w:tcPr>
            <w:tcW w:w="3775" w:type="dxa"/>
            <w:shd w:val="clear" w:color="auto" w:fill="F2F2F2"/>
            <w:vAlign w:val="center"/>
          </w:tcPr>
          <w:p w:rsidR="006A1C92" w:rsidRPr="001415D6" w:rsidRDefault="006A1C92" w:rsidP="000E6262">
            <w:pPr>
              <w:widowControl w:val="0"/>
              <w:autoSpaceDE w:val="0"/>
              <w:autoSpaceDN w:val="0"/>
              <w:adjustRightInd w:val="0"/>
              <w:rPr>
                <w:iCs/>
                <w:color w:val="000000"/>
              </w:rPr>
            </w:pPr>
            <w:r w:rsidRPr="001415D6">
              <w:rPr>
                <w:iCs/>
                <w:color w:val="000000"/>
              </w:rPr>
              <w:t>Profil studiów</w:t>
            </w:r>
          </w:p>
        </w:tc>
        <w:tc>
          <w:tcPr>
            <w:tcW w:w="5864" w:type="dxa"/>
            <w:vAlign w:val="center"/>
          </w:tcPr>
          <w:p w:rsidR="006A1C92" w:rsidRPr="001415D6" w:rsidRDefault="006A1C92" w:rsidP="000E6262">
            <w:pPr>
              <w:widowControl w:val="0"/>
              <w:autoSpaceDE w:val="0"/>
              <w:autoSpaceDN w:val="0"/>
              <w:adjustRightInd w:val="0"/>
              <w:rPr>
                <w:iCs/>
                <w:color w:val="000000"/>
              </w:rPr>
            </w:pPr>
            <w:r w:rsidRPr="001415D6">
              <w:rPr>
                <w:iCs/>
                <w:color w:val="000000"/>
              </w:rPr>
              <w:t xml:space="preserve">ogólnoakademicki </w:t>
            </w:r>
          </w:p>
        </w:tc>
      </w:tr>
      <w:tr w:rsidR="006A1C92" w:rsidRPr="001415D6" w:rsidTr="000E6262">
        <w:trPr>
          <w:trHeight w:val="340"/>
          <w:jc w:val="center"/>
        </w:trPr>
        <w:tc>
          <w:tcPr>
            <w:tcW w:w="3775" w:type="dxa"/>
            <w:shd w:val="clear" w:color="auto" w:fill="F2F2F2"/>
            <w:vAlign w:val="center"/>
          </w:tcPr>
          <w:p w:rsidR="006A1C92" w:rsidRPr="001415D6" w:rsidRDefault="006A1C92" w:rsidP="000E6262">
            <w:pPr>
              <w:widowControl w:val="0"/>
              <w:autoSpaceDE w:val="0"/>
              <w:autoSpaceDN w:val="0"/>
              <w:adjustRightInd w:val="0"/>
              <w:rPr>
                <w:iCs/>
                <w:color w:val="000000"/>
              </w:rPr>
            </w:pPr>
            <w:r w:rsidRPr="001415D6">
              <w:rPr>
                <w:iCs/>
                <w:color w:val="000000"/>
              </w:rPr>
              <w:t>Forma studiów</w:t>
            </w:r>
          </w:p>
        </w:tc>
        <w:tc>
          <w:tcPr>
            <w:tcW w:w="5864" w:type="dxa"/>
            <w:vAlign w:val="center"/>
          </w:tcPr>
          <w:p w:rsidR="006A1C92" w:rsidRPr="001415D6" w:rsidRDefault="006A1C92" w:rsidP="000E6262">
            <w:pPr>
              <w:widowControl w:val="0"/>
              <w:autoSpaceDE w:val="0"/>
              <w:autoSpaceDN w:val="0"/>
              <w:adjustRightInd w:val="0"/>
              <w:rPr>
                <w:iCs/>
                <w:color w:val="FF0000"/>
              </w:rPr>
            </w:pPr>
            <w:r w:rsidRPr="001415D6">
              <w:rPr>
                <w:iCs/>
                <w:color w:val="000000"/>
              </w:rPr>
              <w:t xml:space="preserve">stacjonarne  </w:t>
            </w:r>
          </w:p>
        </w:tc>
      </w:tr>
      <w:tr w:rsidR="006A1C92" w:rsidRPr="001415D6" w:rsidTr="000E6262">
        <w:trPr>
          <w:trHeight w:val="340"/>
          <w:jc w:val="center"/>
        </w:trPr>
        <w:tc>
          <w:tcPr>
            <w:tcW w:w="3775" w:type="dxa"/>
            <w:shd w:val="clear" w:color="auto" w:fill="F2F2F2"/>
            <w:vAlign w:val="center"/>
          </w:tcPr>
          <w:p w:rsidR="006A1C92" w:rsidRPr="001415D6" w:rsidRDefault="006A1C92" w:rsidP="000E6262">
            <w:pPr>
              <w:widowControl w:val="0"/>
              <w:autoSpaceDE w:val="0"/>
              <w:autoSpaceDN w:val="0"/>
              <w:adjustRightInd w:val="0"/>
              <w:rPr>
                <w:iCs/>
                <w:color w:val="000000"/>
              </w:rPr>
            </w:pPr>
            <w:r w:rsidRPr="001415D6">
              <w:rPr>
                <w:iCs/>
                <w:color w:val="000000"/>
              </w:rPr>
              <w:t>Specjalność</w:t>
            </w:r>
          </w:p>
        </w:tc>
        <w:tc>
          <w:tcPr>
            <w:tcW w:w="5864" w:type="dxa"/>
            <w:vAlign w:val="center"/>
          </w:tcPr>
          <w:p w:rsidR="006A1C92" w:rsidRPr="00CF4C58" w:rsidRDefault="006A1C92" w:rsidP="000E6262">
            <w:pPr>
              <w:widowControl w:val="0"/>
              <w:autoSpaceDE w:val="0"/>
              <w:autoSpaceDN w:val="0"/>
              <w:adjustRightInd w:val="0"/>
              <w:contextualSpacing/>
              <w:rPr>
                <w:color w:val="000000"/>
              </w:rPr>
            </w:pPr>
          </w:p>
        </w:tc>
      </w:tr>
      <w:tr w:rsidR="006A1C92" w:rsidRPr="001415D6" w:rsidTr="000E6262">
        <w:trPr>
          <w:trHeight w:val="340"/>
          <w:jc w:val="center"/>
        </w:trPr>
        <w:tc>
          <w:tcPr>
            <w:tcW w:w="3775" w:type="dxa"/>
            <w:shd w:val="clear" w:color="auto" w:fill="F2F2F2"/>
            <w:vAlign w:val="center"/>
          </w:tcPr>
          <w:p w:rsidR="006A1C92" w:rsidRPr="001415D6" w:rsidRDefault="006A1C92" w:rsidP="000E6262">
            <w:pPr>
              <w:widowControl w:val="0"/>
              <w:autoSpaceDE w:val="0"/>
              <w:autoSpaceDN w:val="0"/>
              <w:adjustRightInd w:val="0"/>
              <w:rPr>
                <w:iCs/>
                <w:color w:val="000000"/>
              </w:rPr>
            </w:pPr>
            <w:r w:rsidRPr="001415D6">
              <w:rPr>
                <w:iCs/>
                <w:color w:val="000000"/>
              </w:rPr>
              <w:t>Jednostka prowadząca kierunek studiów</w:t>
            </w:r>
          </w:p>
        </w:tc>
        <w:tc>
          <w:tcPr>
            <w:tcW w:w="5864" w:type="dxa"/>
          </w:tcPr>
          <w:p w:rsidR="006A1C92" w:rsidRPr="001415D6" w:rsidRDefault="006A1C92" w:rsidP="000E6262">
            <w:pPr>
              <w:spacing w:line="276" w:lineRule="auto"/>
            </w:pPr>
            <w:r w:rsidRPr="001415D6">
              <w:t>Wydział Budownictwa, Architektury i Inżynierii Środowiska</w:t>
            </w:r>
          </w:p>
        </w:tc>
      </w:tr>
      <w:tr w:rsidR="006A1C92" w:rsidRPr="001415D6" w:rsidTr="000E6262">
        <w:trPr>
          <w:trHeight w:val="340"/>
          <w:jc w:val="center"/>
        </w:trPr>
        <w:tc>
          <w:tcPr>
            <w:tcW w:w="3775" w:type="dxa"/>
            <w:shd w:val="clear" w:color="auto" w:fill="F2F2F2"/>
            <w:vAlign w:val="center"/>
          </w:tcPr>
          <w:p w:rsidR="006A1C92" w:rsidRPr="001415D6" w:rsidRDefault="006A1C92" w:rsidP="000E6262">
            <w:pPr>
              <w:widowControl w:val="0"/>
              <w:autoSpaceDE w:val="0"/>
              <w:autoSpaceDN w:val="0"/>
              <w:adjustRightInd w:val="0"/>
              <w:rPr>
                <w:iCs/>
                <w:color w:val="000000"/>
              </w:rPr>
            </w:pPr>
            <w:r w:rsidRPr="00F61184">
              <w:rPr>
                <w:iCs/>
                <w:color w:val="000000"/>
              </w:rPr>
              <w:t>Imię i nazwisko nauczyciela (li) i jego stopień lub tytuł naukowy osoby odpowiedzialnej za przygotowanie sylabusa</w:t>
            </w:r>
          </w:p>
        </w:tc>
        <w:tc>
          <w:tcPr>
            <w:tcW w:w="5864" w:type="dxa"/>
            <w:vAlign w:val="center"/>
          </w:tcPr>
          <w:p w:rsidR="006A1C92" w:rsidRPr="001415D6" w:rsidRDefault="006A1C92" w:rsidP="000E6262">
            <w:pPr>
              <w:widowControl w:val="0"/>
              <w:autoSpaceDE w:val="0"/>
              <w:autoSpaceDN w:val="0"/>
              <w:adjustRightInd w:val="0"/>
              <w:rPr>
                <w:iCs/>
                <w:color w:val="000000"/>
              </w:rPr>
            </w:pPr>
            <w:r w:rsidRPr="001415D6">
              <w:rPr>
                <w:iCs/>
                <w:color w:val="000000"/>
              </w:rPr>
              <w:t>dr inż. Tomasz Janiak</w:t>
            </w:r>
          </w:p>
        </w:tc>
      </w:tr>
      <w:tr w:rsidR="006A1C92" w:rsidRPr="001415D6" w:rsidTr="000E6262">
        <w:trPr>
          <w:trHeight w:val="340"/>
          <w:jc w:val="center"/>
        </w:trPr>
        <w:tc>
          <w:tcPr>
            <w:tcW w:w="3775" w:type="dxa"/>
            <w:shd w:val="clear" w:color="auto" w:fill="F2F2F2"/>
            <w:vAlign w:val="center"/>
          </w:tcPr>
          <w:p w:rsidR="006A1C92" w:rsidRPr="001415D6" w:rsidRDefault="006A1C92" w:rsidP="000E6262">
            <w:pPr>
              <w:widowControl w:val="0"/>
              <w:autoSpaceDE w:val="0"/>
              <w:autoSpaceDN w:val="0"/>
              <w:adjustRightInd w:val="0"/>
              <w:rPr>
                <w:iCs/>
                <w:color w:val="000000"/>
              </w:rPr>
            </w:pPr>
            <w:r w:rsidRPr="001415D6">
              <w:rPr>
                <w:iCs/>
                <w:color w:val="000000"/>
              </w:rPr>
              <w:t>Przedmioty wprowadzające</w:t>
            </w:r>
          </w:p>
        </w:tc>
        <w:tc>
          <w:tcPr>
            <w:tcW w:w="5864" w:type="dxa"/>
            <w:vAlign w:val="center"/>
          </w:tcPr>
          <w:p w:rsidR="006A1C92" w:rsidRPr="001415D6" w:rsidRDefault="006A1C92" w:rsidP="000E6262">
            <w:pPr>
              <w:widowControl w:val="0"/>
              <w:autoSpaceDE w:val="0"/>
              <w:autoSpaceDN w:val="0"/>
              <w:adjustRightInd w:val="0"/>
              <w:rPr>
                <w:iCs/>
                <w:color w:val="000000"/>
              </w:rPr>
            </w:pPr>
            <w:r w:rsidRPr="001415D6">
              <w:rPr>
                <w:bCs/>
                <w:iCs/>
                <w:color w:val="000000"/>
              </w:rPr>
              <w:t>Matematyka, Mechanika teoretyczna</w:t>
            </w:r>
          </w:p>
        </w:tc>
      </w:tr>
      <w:tr w:rsidR="006A1C92" w:rsidRPr="001415D6" w:rsidTr="000E6262">
        <w:trPr>
          <w:trHeight w:val="340"/>
          <w:jc w:val="center"/>
        </w:trPr>
        <w:tc>
          <w:tcPr>
            <w:tcW w:w="3775" w:type="dxa"/>
            <w:shd w:val="clear" w:color="auto" w:fill="F2F2F2"/>
            <w:vAlign w:val="center"/>
          </w:tcPr>
          <w:p w:rsidR="006A1C92" w:rsidRPr="001415D6" w:rsidRDefault="006A1C92" w:rsidP="000E6262">
            <w:pPr>
              <w:widowControl w:val="0"/>
              <w:autoSpaceDE w:val="0"/>
              <w:autoSpaceDN w:val="0"/>
              <w:adjustRightInd w:val="0"/>
              <w:rPr>
                <w:iCs/>
                <w:color w:val="000000"/>
              </w:rPr>
            </w:pPr>
            <w:r w:rsidRPr="001415D6">
              <w:rPr>
                <w:iCs/>
              </w:rPr>
              <w:t>Wymagania wstępne</w:t>
            </w:r>
          </w:p>
        </w:tc>
        <w:tc>
          <w:tcPr>
            <w:tcW w:w="5864" w:type="dxa"/>
            <w:vAlign w:val="center"/>
          </w:tcPr>
          <w:p w:rsidR="006A1C92" w:rsidRPr="001415D6" w:rsidRDefault="006A1C92" w:rsidP="000E6262">
            <w:pPr>
              <w:widowControl w:val="0"/>
              <w:autoSpaceDE w:val="0"/>
              <w:autoSpaceDN w:val="0"/>
              <w:adjustRightInd w:val="0"/>
              <w:ind w:left="-54"/>
              <w:rPr>
                <w:bCs/>
                <w:iCs/>
                <w:color w:val="000000"/>
              </w:rPr>
            </w:pPr>
            <w:r w:rsidRPr="001415D6">
              <w:rPr>
                <w:bCs/>
                <w:iCs/>
                <w:color w:val="000000"/>
              </w:rPr>
              <w:t>znajomość wybranych zagadnień z zakresu matematyki (m.in. algebra liniowa, rachunek macierzowy, rachunek różniczkowy i całkowy) i mechaniki teoretycznej (statyka płaskich układów prętowych)</w:t>
            </w:r>
          </w:p>
        </w:tc>
      </w:tr>
    </w:tbl>
    <w:p w:rsidR="006A1C92" w:rsidRPr="001415D6" w:rsidRDefault="006A1C92" w:rsidP="009A1EEC">
      <w:pPr>
        <w:numPr>
          <w:ilvl w:val="3"/>
          <w:numId w:val="116"/>
        </w:numPr>
        <w:tabs>
          <w:tab w:val="clear" w:pos="2986"/>
        </w:tabs>
        <w:spacing w:before="120" w:after="120"/>
        <w:ind w:left="568" w:hanging="284"/>
        <w:rPr>
          <w:b/>
          <w:bCs/>
          <w:iCs/>
        </w:rPr>
      </w:pPr>
      <w:r>
        <w:rPr>
          <w:b/>
          <w:bCs/>
          <w:iCs/>
        </w:rPr>
        <w:t>Semestralny</w:t>
      </w:r>
      <w:r w:rsidRPr="001415D6">
        <w:rPr>
          <w:b/>
          <w:bCs/>
          <w:iCs/>
        </w:rPr>
        <w:t xml:space="preserve">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6A1C92" w:rsidRPr="001415D6" w:rsidTr="000E6262">
        <w:trPr>
          <w:cantSplit/>
          <w:trHeight w:val="371"/>
          <w:jc w:val="center"/>
        </w:trPr>
        <w:tc>
          <w:tcPr>
            <w:tcW w:w="956" w:type="dxa"/>
            <w:vMerge w:val="restart"/>
            <w:shd w:val="clear" w:color="auto" w:fill="F2F2F2"/>
            <w:vAlign w:val="center"/>
          </w:tcPr>
          <w:p w:rsidR="006A1C92" w:rsidRPr="001415D6" w:rsidRDefault="006A1C92" w:rsidP="000E6262">
            <w:pPr>
              <w:jc w:val="center"/>
              <w:rPr>
                <w:iCs/>
              </w:rPr>
            </w:pPr>
            <w:r w:rsidRPr="001415D6">
              <w:rPr>
                <w:b/>
                <w:bCs/>
                <w:iCs/>
              </w:rPr>
              <w:t> </w:t>
            </w:r>
            <w:r w:rsidRPr="001415D6">
              <w:rPr>
                <w:iCs/>
              </w:rPr>
              <w:t>Semestr</w:t>
            </w:r>
          </w:p>
        </w:tc>
        <w:tc>
          <w:tcPr>
            <w:tcW w:w="1035" w:type="dxa"/>
            <w:tcBorders>
              <w:bottom w:val="nil"/>
            </w:tcBorders>
            <w:shd w:val="clear" w:color="auto" w:fill="F2F2F2"/>
            <w:vAlign w:val="center"/>
          </w:tcPr>
          <w:p w:rsidR="006A1C92" w:rsidRPr="001415D6" w:rsidRDefault="006A1C92" w:rsidP="000E6262">
            <w:pPr>
              <w:jc w:val="center"/>
              <w:rPr>
                <w:iCs/>
              </w:rPr>
            </w:pPr>
            <w:r w:rsidRPr="001415D6">
              <w:rPr>
                <w:iCs/>
              </w:rPr>
              <w:t>Wykłady</w:t>
            </w:r>
          </w:p>
        </w:tc>
        <w:tc>
          <w:tcPr>
            <w:tcW w:w="1390" w:type="dxa"/>
            <w:tcBorders>
              <w:bottom w:val="nil"/>
            </w:tcBorders>
            <w:shd w:val="clear" w:color="auto" w:fill="F2F2F2"/>
            <w:vAlign w:val="center"/>
          </w:tcPr>
          <w:p w:rsidR="006A1C92" w:rsidRPr="001415D6" w:rsidRDefault="006A1C92" w:rsidP="000E6262">
            <w:pPr>
              <w:jc w:val="center"/>
              <w:rPr>
                <w:iCs/>
              </w:rPr>
            </w:pPr>
            <w:r w:rsidRPr="001415D6">
              <w:rPr>
                <w:iCs/>
              </w:rPr>
              <w:t>Ćwiczenia audytoryjne</w:t>
            </w:r>
          </w:p>
        </w:tc>
        <w:tc>
          <w:tcPr>
            <w:tcW w:w="1545" w:type="dxa"/>
            <w:tcBorders>
              <w:bottom w:val="nil"/>
            </w:tcBorders>
            <w:shd w:val="clear" w:color="auto" w:fill="F2F2F2"/>
            <w:vAlign w:val="center"/>
          </w:tcPr>
          <w:p w:rsidR="006A1C92" w:rsidRPr="001415D6" w:rsidRDefault="006A1C92" w:rsidP="000E6262">
            <w:pPr>
              <w:jc w:val="center"/>
              <w:rPr>
                <w:iCs/>
              </w:rPr>
            </w:pPr>
            <w:r w:rsidRPr="001415D6">
              <w:rPr>
                <w:iCs/>
              </w:rPr>
              <w:t xml:space="preserve">Ćwiczenia </w:t>
            </w:r>
          </w:p>
          <w:p w:rsidR="006A1C92" w:rsidRPr="001415D6" w:rsidRDefault="006A1C92" w:rsidP="000E6262">
            <w:pPr>
              <w:jc w:val="center"/>
              <w:rPr>
                <w:iCs/>
              </w:rPr>
            </w:pPr>
            <w:r w:rsidRPr="001415D6">
              <w:rPr>
                <w:iCs/>
              </w:rPr>
              <w:t>laboratoryjne</w:t>
            </w:r>
          </w:p>
        </w:tc>
        <w:tc>
          <w:tcPr>
            <w:tcW w:w="1330" w:type="dxa"/>
            <w:tcBorders>
              <w:bottom w:val="nil"/>
            </w:tcBorders>
            <w:shd w:val="clear" w:color="auto" w:fill="F2F2F2"/>
            <w:vAlign w:val="center"/>
          </w:tcPr>
          <w:p w:rsidR="006A1C92" w:rsidRPr="001415D6" w:rsidRDefault="006A1C92" w:rsidP="000E6262">
            <w:pPr>
              <w:jc w:val="center"/>
              <w:rPr>
                <w:iCs/>
              </w:rPr>
            </w:pPr>
            <w:r w:rsidRPr="001415D6">
              <w:rPr>
                <w:iCs/>
              </w:rPr>
              <w:t>Ćwiczenia projektowe</w:t>
            </w:r>
          </w:p>
        </w:tc>
        <w:tc>
          <w:tcPr>
            <w:tcW w:w="1174" w:type="dxa"/>
            <w:tcBorders>
              <w:bottom w:val="nil"/>
            </w:tcBorders>
            <w:shd w:val="clear" w:color="auto" w:fill="F2F2F2"/>
            <w:vAlign w:val="center"/>
          </w:tcPr>
          <w:p w:rsidR="006A1C92" w:rsidRPr="001415D6" w:rsidRDefault="006A1C92" w:rsidP="000E6262">
            <w:pPr>
              <w:jc w:val="center"/>
              <w:rPr>
                <w:iCs/>
              </w:rPr>
            </w:pPr>
            <w:r w:rsidRPr="001415D6">
              <w:rPr>
                <w:iCs/>
              </w:rPr>
              <w:t>Seminaria</w:t>
            </w:r>
          </w:p>
        </w:tc>
        <w:tc>
          <w:tcPr>
            <w:tcW w:w="1147" w:type="dxa"/>
            <w:tcBorders>
              <w:bottom w:val="nil"/>
            </w:tcBorders>
            <w:shd w:val="clear" w:color="auto" w:fill="F2F2F2"/>
            <w:vAlign w:val="center"/>
          </w:tcPr>
          <w:p w:rsidR="006A1C92" w:rsidRPr="001415D6" w:rsidRDefault="006A1C92" w:rsidP="000E6262">
            <w:pPr>
              <w:jc w:val="center"/>
              <w:rPr>
                <w:iCs/>
              </w:rPr>
            </w:pPr>
            <w:r w:rsidRPr="001415D6">
              <w:rPr>
                <w:iCs/>
              </w:rPr>
              <w:t xml:space="preserve">Zajęcia   terenowe </w:t>
            </w:r>
          </w:p>
        </w:tc>
        <w:tc>
          <w:tcPr>
            <w:tcW w:w="1062" w:type="dxa"/>
            <w:tcBorders>
              <w:bottom w:val="nil"/>
            </w:tcBorders>
            <w:shd w:val="clear" w:color="auto" w:fill="F2F2F2"/>
          </w:tcPr>
          <w:p w:rsidR="006A1C92" w:rsidRPr="001415D6" w:rsidRDefault="006A1C92" w:rsidP="000E6262">
            <w:pPr>
              <w:jc w:val="center"/>
              <w:rPr>
                <w:iCs/>
              </w:rPr>
            </w:pPr>
            <w:r w:rsidRPr="001415D6">
              <w:rPr>
                <w:iCs/>
              </w:rPr>
              <w:t xml:space="preserve">Liczba punktów </w:t>
            </w:r>
          </w:p>
        </w:tc>
      </w:tr>
      <w:tr w:rsidR="006A1C92" w:rsidRPr="001415D6" w:rsidTr="000E6262">
        <w:trPr>
          <w:cantSplit/>
          <w:jc w:val="center"/>
        </w:trPr>
        <w:tc>
          <w:tcPr>
            <w:tcW w:w="956" w:type="dxa"/>
            <w:vMerge/>
            <w:shd w:val="clear" w:color="auto" w:fill="F2F2F2"/>
            <w:vAlign w:val="center"/>
          </w:tcPr>
          <w:p w:rsidR="006A1C92" w:rsidRPr="001415D6" w:rsidRDefault="006A1C92" w:rsidP="000E6262">
            <w:pPr>
              <w:jc w:val="center"/>
              <w:rPr>
                <w:iCs/>
              </w:rPr>
            </w:pPr>
          </w:p>
        </w:tc>
        <w:tc>
          <w:tcPr>
            <w:tcW w:w="1035" w:type="dxa"/>
            <w:tcBorders>
              <w:top w:val="nil"/>
            </w:tcBorders>
            <w:shd w:val="clear" w:color="auto" w:fill="F2F2F2"/>
            <w:vAlign w:val="center"/>
          </w:tcPr>
          <w:p w:rsidR="006A1C92" w:rsidRPr="001415D6" w:rsidRDefault="006A1C92" w:rsidP="000E6262">
            <w:pPr>
              <w:jc w:val="center"/>
              <w:rPr>
                <w:iCs/>
              </w:rPr>
            </w:pPr>
            <w:r w:rsidRPr="001415D6">
              <w:rPr>
                <w:iCs/>
              </w:rPr>
              <w:t>(W)</w:t>
            </w:r>
          </w:p>
        </w:tc>
        <w:tc>
          <w:tcPr>
            <w:tcW w:w="1390" w:type="dxa"/>
            <w:tcBorders>
              <w:top w:val="nil"/>
            </w:tcBorders>
            <w:shd w:val="clear" w:color="auto" w:fill="F2F2F2"/>
            <w:vAlign w:val="center"/>
          </w:tcPr>
          <w:p w:rsidR="006A1C92" w:rsidRPr="001415D6" w:rsidRDefault="006A1C92" w:rsidP="000E6262">
            <w:pPr>
              <w:jc w:val="center"/>
              <w:rPr>
                <w:iCs/>
              </w:rPr>
            </w:pPr>
            <w:r w:rsidRPr="001415D6">
              <w:rPr>
                <w:iCs/>
              </w:rPr>
              <w:t>(Ć)</w:t>
            </w:r>
          </w:p>
        </w:tc>
        <w:tc>
          <w:tcPr>
            <w:tcW w:w="1545" w:type="dxa"/>
            <w:tcBorders>
              <w:top w:val="nil"/>
            </w:tcBorders>
            <w:shd w:val="clear" w:color="auto" w:fill="F2F2F2"/>
            <w:vAlign w:val="center"/>
          </w:tcPr>
          <w:p w:rsidR="006A1C92" w:rsidRPr="001415D6" w:rsidRDefault="006A1C92" w:rsidP="000E6262">
            <w:pPr>
              <w:jc w:val="center"/>
              <w:rPr>
                <w:iCs/>
              </w:rPr>
            </w:pPr>
            <w:r w:rsidRPr="001415D6">
              <w:rPr>
                <w:iCs/>
              </w:rPr>
              <w:t>(L)</w:t>
            </w:r>
          </w:p>
        </w:tc>
        <w:tc>
          <w:tcPr>
            <w:tcW w:w="1330" w:type="dxa"/>
            <w:tcBorders>
              <w:top w:val="nil"/>
            </w:tcBorders>
            <w:shd w:val="clear" w:color="auto" w:fill="F2F2F2"/>
            <w:vAlign w:val="center"/>
          </w:tcPr>
          <w:p w:rsidR="006A1C92" w:rsidRPr="001415D6" w:rsidRDefault="006A1C92" w:rsidP="000E6262">
            <w:pPr>
              <w:jc w:val="center"/>
              <w:rPr>
                <w:iCs/>
              </w:rPr>
            </w:pPr>
            <w:r w:rsidRPr="001415D6">
              <w:rPr>
                <w:iCs/>
              </w:rPr>
              <w:t>(P)</w:t>
            </w:r>
          </w:p>
        </w:tc>
        <w:tc>
          <w:tcPr>
            <w:tcW w:w="1174" w:type="dxa"/>
            <w:tcBorders>
              <w:top w:val="nil"/>
            </w:tcBorders>
            <w:shd w:val="clear" w:color="auto" w:fill="F2F2F2"/>
            <w:vAlign w:val="center"/>
          </w:tcPr>
          <w:p w:rsidR="006A1C92" w:rsidRPr="001415D6" w:rsidRDefault="006A1C92" w:rsidP="000E6262">
            <w:pPr>
              <w:jc w:val="center"/>
              <w:rPr>
                <w:iCs/>
              </w:rPr>
            </w:pPr>
            <w:r w:rsidRPr="001415D6">
              <w:rPr>
                <w:iCs/>
              </w:rPr>
              <w:t>(S)</w:t>
            </w:r>
          </w:p>
        </w:tc>
        <w:tc>
          <w:tcPr>
            <w:tcW w:w="1147" w:type="dxa"/>
            <w:tcBorders>
              <w:top w:val="nil"/>
            </w:tcBorders>
            <w:shd w:val="clear" w:color="auto" w:fill="F2F2F2"/>
            <w:vAlign w:val="center"/>
          </w:tcPr>
          <w:p w:rsidR="006A1C92" w:rsidRPr="001415D6" w:rsidRDefault="006A1C92" w:rsidP="000E6262">
            <w:pPr>
              <w:jc w:val="center"/>
              <w:rPr>
                <w:iCs/>
              </w:rPr>
            </w:pPr>
            <w:r w:rsidRPr="001415D6">
              <w:rPr>
                <w:iCs/>
              </w:rPr>
              <w:t>(T)</w:t>
            </w:r>
          </w:p>
        </w:tc>
        <w:tc>
          <w:tcPr>
            <w:tcW w:w="1062" w:type="dxa"/>
            <w:tcBorders>
              <w:top w:val="nil"/>
            </w:tcBorders>
            <w:shd w:val="clear" w:color="auto" w:fill="F2F2F2"/>
          </w:tcPr>
          <w:p w:rsidR="006A1C92" w:rsidRPr="001415D6" w:rsidRDefault="006A1C92" w:rsidP="000E6262">
            <w:pPr>
              <w:jc w:val="center"/>
              <w:rPr>
                <w:iCs/>
              </w:rPr>
            </w:pPr>
            <w:r w:rsidRPr="001415D6">
              <w:rPr>
                <w:iCs/>
              </w:rPr>
              <w:t>ECTS</w:t>
            </w:r>
            <w:r w:rsidRPr="001415D6">
              <w:rPr>
                <w:iCs/>
                <w:vertAlign w:val="superscript"/>
              </w:rPr>
              <w:footnoteRef/>
            </w:r>
          </w:p>
        </w:tc>
      </w:tr>
      <w:tr w:rsidR="006A1C92" w:rsidRPr="001415D6" w:rsidTr="000E6262">
        <w:trPr>
          <w:trHeight w:val="340"/>
          <w:jc w:val="center"/>
        </w:trPr>
        <w:tc>
          <w:tcPr>
            <w:tcW w:w="956" w:type="dxa"/>
          </w:tcPr>
          <w:p w:rsidR="006A1C92" w:rsidRPr="001415D6" w:rsidRDefault="006A1C92" w:rsidP="000E6262">
            <w:pPr>
              <w:spacing w:line="276" w:lineRule="auto"/>
              <w:jc w:val="center"/>
              <w:rPr>
                <w:iCs/>
              </w:rPr>
            </w:pPr>
            <w:r w:rsidRPr="001415D6">
              <w:rPr>
                <w:iCs/>
              </w:rPr>
              <w:t>II</w:t>
            </w:r>
          </w:p>
        </w:tc>
        <w:tc>
          <w:tcPr>
            <w:tcW w:w="1035" w:type="dxa"/>
          </w:tcPr>
          <w:p w:rsidR="006A1C92" w:rsidRPr="001415D6" w:rsidRDefault="006A1C92" w:rsidP="000E6262">
            <w:pPr>
              <w:spacing w:line="276" w:lineRule="auto"/>
              <w:jc w:val="center"/>
              <w:rPr>
                <w:iCs/>
                <w:color w:val="000000"/>
              </w:rPr>
            </w:pPr>
            <w:r w:rsidRPr="001415D6">
              <w:rPr>
                <w:iCs/>
                <w:color w:val="000000"/>
              </w:rPr>
              <w:t>15</w:t>
            </w:r>
          </w:p>
        </w:tc>
        <w:tc>
          <w:tcPr>
            <w:tcW w:w="1390" w:type="dxa"/>
          </w:tcPr>
          <w:p w:rsidR="006A1C92" w:rsidRPr="001415D6" w:rsidRDefault="006A1C92" w:rsidP="000E6262">
            <w:pPr>
              <w:spacing w:line="276" w:lineRule="auto"/>
              <w:jc w:val="center"/>
              <w:rPr>
                <w:iCs/>
                <w:color w:val="000000"/>
              </w:rPr>
            </w:pPr>
          </w:p>
        </w:tc>
        <w:tc>
          <w:tcPr>
            <w:tcW w:w="1545" w:type="dxa"/>
          </w:tcPr>
          <w:p w:rsidR="006A1C92" w:rsidRPr="001415D6" w:rsidRDefault="006A1C92" w:rsidP="000E6262">
            <w:pPr>
              <w:spacing w:line="276" w:lineRule="auto"/>
              <w:jc w:val="center"/>
              <w:rPr>
                <w:iCs/>
                <w:color w:val="000000"/>
              </w:rPr>
            </w:pPr>
            <w:r w:rsidRPr="001415D6">
              <w:rPr>
                <w:iCs/>
                <w:color w:val="000000"/>
              </w:rPr>
              <w:t>30</w:t>
            </w:r>
          </w:p>
        </w:tc>
        <w:tc>
          <w:tcPr>
            <w:tcW w:w="1330" w:type="dxa"/>
          </w:tcPr>
          <w:p w:rsidR="006A1C92" w:rsidRPr="001415D6" w:rsidRDefault="006A1C92" w:rsidP="000E6262">
            <w:pPr>
              <w:spacing w:line="276" w:lineRule="auto"/>
              <w:jc w:val="center"/>
              <w:rPr>
                <w:iCs/>
                <w:color w:val="000000"/>
              </w:rPr>
            </w:pPr>
          </w:p>
        </w:tc>
        <w:tc>
          <w:tcPr>
            <w:tcW w:w="1174" w:type="dxa"/>
          </w:tcPr>
          <w:p w:rsidR="006A1C92" w:rsidRPr="001415D6" w:rsidRDefault="006A1C92" w:rsidP="000E6262">
            <w:pPr>
              <w:spacing w:line="276" w:lineRule="auto"/>
              <w:jc w:val="center"/>
              <w:rPr>
                <w:iCs/>
                <w:color w:val="000000"/>
              </w:rPr>
            </w:pPr>
          </w:p>
        </w:tc>
        <w:tc>
          <w:tcPr>
            <w:tcW w:w="1147" w:type="dxa"/>
          </w:tcPr>
          <w:p w:rsidR="006A1C92" w:rsidRPr="001415D6" w:rsidRDefault="006A1C92" w:rsidP="000E6262">
            <w:pPr>
              <w:spacing w:line="276" w:lineRule="auto"/>
              <w:jc w:val="center"/>
              <w:rPr>
                <w:iCs/>
                <w:color w:val="000000"/>
              </w:rPr>
            </w:pPr>
          </w:p>
        </w:tc>
        <w:tc>
          <w:tcPr>
            <w:tcW w:w="1062" w:type="dxa"/>
          </w:tcPr>
          <w:p w:rsidR="006A1C92" w:rsidRPr="001415D6" w:rsidRDefault="006A1C92" w:rsidP="000E6262">
            <w:pPr>
              <w:spacing w:line="276" w:lineRule="auto"/>
              <w:jc w:val="center"/>
              <w:rPr>
                <w:iCs/>
                <w:color w:val="000000"/>
              </w:rPr>
            </w:pPr>
            <w:r w:rsidRPr="001415D6">
              <w:rPr>
                <w:iCs/>
                <w:color w:val="000000"/>
              </w:rPr>
              <w:t>3</w:t>
            </w:r>
          </w:p>
        </w:tc>
      </w:tr>
    </w:tbl>
    <w:p w:rsidR="006A1C92" w:rsidRPr="001415D6" w:rsidRDefault="006A1C92" w:rsidP="009A1EEC">
      <w:pPr>
        <w:numPr>
          <w:ilvl w:val="1"/>
          <w:numId w:val="116"/>
        </w:numPr>
        <w:tabs>
          <w:tab w:val="left" w:pos="284"/>
        </w:tabs>
        <w:spacing w:before="120" w:after="120"/>
        <w:ind w:left="357" w:hanging="357"/>
        <w:rPr>
          <w:b/>
        </w:rPr>
      </w:pPr>
      <w:r w:rsidRPr="00F61184">
        <w:rPr>
          <w:b/>
        </w:rPr>
        <w:t>EFEKTY UCZENIA SIĘ DLA PRZEDMIOTU</w:t>
      </w:r>
    </w:p>
    <w:tbl>
      <w:tblPr>
        <w:tblW w:w="97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773"/>
        <w:gridCol w:w="6199"/>
        <w:gridCol w:w="1410"/>
        <w:gridCol w:w="7"/>
        <w:gridCol w:w="1402"/>
      </w:tblGrid>
      <w:tr w:rsidR="006A1C92" w:rsidRPr="001415D6" w:rsidTr="000E6262">
        <w:trPr>
          <w:cantSplit/>
          <w:trHeight w:val="65"/>
          <w:jc w:val="center"/>
        </w:trPr>
        <w:tc>
          <w:tcPr>
            <w:tcW w:w="786" w:type="dxa"/>
            <w:shd w:val="clear" w:color="auto" w:fill="F2F2F2"/>
            <w:vAlign w:val="center"/>
          </w:tcPr>
          <w:p w:rsidR="006A1C92" w:rsidRPr="001415D6" w:rsidRDefault="006A1C92" w:rsidP="000E6262">
            <w:pPr>
              <w:jc w:val="center"/>
            </w:pPr>
            <w:r w:rsidRPr="001415D6">
              <w:t>Lp.</w:t>
            </w:r>
          </w:p>
        </w:tc>
        <w:tc>
          <w:tcPr>
            <w:tcW w:w="6378" w:type="dxa"/>
            <w:shd w:val="clear" w:color="auto" w:fill="F2F2F2"/>
            <w:vAlign w:val="center"/>
          </w:tcPr>
          <w:p w:rsidR="006A1C92" w:rsidRPr="001415D6" w:rsidRDefault="006A1C92" w:rsidP="000E6262">
            <w:pPr>
              <w:jc w:val="center"/>
            </w:pPr>
            <w:r w:rsidRPr="00F61184">
              <w:t>Opis efektów uczenia się dla przedmiotu</w:t>
            </w:r>
          </w:p>
        </w:tc>
        <w:tc>
          <w:tcPr>
            <w:tcW w:w="1412" w:type="dxa"/>
            <w:tcBorders>
              <w:bottom w:val="nil"/>
            </w:tcBorders>
            <w:shd w:val="clear" w:color="auto" w:fill="F2F2F2"/>
            <w:vAlign w:val="center"/>
          </w:tcPr>
          <w:p w:rsidR="006A1C92" w:rsidRPr="001415D6" w:rsidRDefault="006A1C92" w:rsidP="000E6262">
            <w:pPr>
              <w:jc w:val="center"/>
            </w:pPr>
            <w:r w:rsidRPr="00875D77">
              <w:t>Odniesienie do kierunkowych efektów uczenia się</w:t>
            </w:r>
          </w:p>
        </w:tc>
        <w:tc>
          <w:tcPr>
            <w:tcW w:w="1215" w:type="dxa"/>
            <w:gridSpan w:val="2"/>
            <w:tcBorders>
              <w:bottom w:val="nil"/>
            </w:tcBorders>
            <w:shd w:val="clear" w:color="auto" w:fill="F2F2F2"/>
            <w:vAlign w:val="center"/>
          </w:tcPr>
          <w:p w:rsidR="006A1C92" w:rsidRPr="00875D77" w:rsidRDefault="006A1C92" w:rsidP="000E6262">
            <w:pPr>
              <w:jc w:val="center"/>
            </w:pPr>
            <w:r w:rsidRPr="00875D77">
              <w:t xml:space="preserve">Odniesienie do </w:t>
            </w:r>
          </w:p>
          <w:p w:rsidR="006A1C92" w:rsidRPr="00875D77" w:rsidRDefault="006A1C92" w:rsidP="000E6262">
            <w:pPr>
              <w:jc w:val="center"/>
            </w:pPr>
            <w:r w:rsidRPr="00875D77">
              <w:t xml:space="preserve">charakterystyk II stopnia </w:t>
            </w:r>
          </w:p>
          <w:p w:rsidR="006A1C92" w:rsidRPr="001415D6" w:rsidRDefault="006A1C92" w:rsidP="000E6262">
            <w:pPr>
              <w:jc w:val="center"/>
            </w:pPr>
            <w:r w:rsidRPr="00875D77">
              <w:t>(kod składnika opisu)</w:t>
            </w:r>
          </w:p>
        </w:tc>
      </w:tr>
      <w:tr w:rsidR="006A1C92" w:rsidRPr="001415D6" w:rsidTr="000E6262">
        <w:trPr>
          <w:jc w:val="center"/>
        </w:trPr>
        <w:tc>
          <w:tcPr>
            <w:tcW w:w="9791" w:type="dxa"/>
            <w:gridSpan w:val="5"/>
            <w:shd w:val="clear" w:color="auto" w:fill="F2F2F2"/>
            <w:vAlign w:val="center"/>
          </w:tcPr>
          <w:p w:rsidR="006A1C92" w:rsidRPr="001415D6" w:rsidRDefault="006A1C92" w:rsidP="000E6262">
            <w:pPr>
              <w:jc w:val="center"/>
            </w:pPr>
            <w:r w:rsidRPr="001415D6">
              <w:t xml:space="preserve">WIEDZA  </w:t>
            </w:r>
          </w:p>
        </w:tc>
      </w:tr>
      <w:tr w:rsidR="006A1C92" w:rsidRPr="001415D6" w:rsidTr="000E6262">
        <w:trPr>
          <w:trHeight w:val="283"/>
          <w:jc w:val="center"/>
        </w:trPr>
        <w:tc>
          <w:tcPr>
            <w:tcW w:w="786" w:type="dxa"/>
          </w:tcPr>
          <w:p w:rsidR="006A1C92" w:rsidRPr="001415D6" w:rsidRDefault="006A1C92" w:rsidP="000E6262">
            <w:pPr>
              <w:jc w:val="center"/>
            </w:pPr>
            <w:r w:rsidRPr="001415D6">
              <w:t>W1</w:t>
            </w:r>
          </w:p>
        </w:tc>
        <w:tc>
          <w:tcPr>
            <w:tcW w:w="6378" w:type="dxa"/>
          </w:tcPr>
          <w:p w:rsidR="006A1C92" w:rsidRPr="001415D6" w:rsidRDefault="006A1C92" w:rsidP="000E6262">
            <w:pPr>
              <w:jc w:val="both"/>
            </w:pPr>
            <w:r w:rsidRPr="009639CB">
              <w:t xml:space="preserve">ma uporządkowaną i podbudowaną teoretycznie podstawową wiedzę w zakresie metod obliczeniowych wykorzystywanych w </w:t>
            </w:r>
            <w:r w:rsidRPr="009639CB">
              <w:lastRenderedPageBreak/>
              <w:t>zagadnieniach inżynierskich</w:t>
            </w:r>
          </w:p>
        </w:tc>
        <w:tc>
          <w:tcPr>
            <w:tcW w:w="1418" w:type="dxa"/>
            <w:gridSpan w:val="2"/>
          </w:tcPr>
          <w:p w:rsidR="006A1C92" w:rsidRPr="001415D6" w:rsidRDefault="006A1C92" w:rsidP="000E6262">
            <w:pPr>
              <w:jc w:val="both"/>
              <w:rPr>
                <w:strike/>
                <w:color w:val="00B050"/>
              </w:rPr>
            </w:pPr>
            <w:r>
              <w:lastRenderedPageBreak/>
              <w:t>K_W04</w:t>
            </w:r>
          </w:p>
        </w:tc>
        <w:tc>
          <w:tcPr>
            <w:tcW w:w="1209" w:type="dxa"/>
          </w:tcPr>
          <w:p w:rsidR="006A1C92" w:rsidRPr="001415D6" w:rsidRDefault="006A1C92" w:rsidP="000E6262">
            <w:pPr>
              <w:jc w:val="center"/>
            </w:pPr>
            <w:r w:rsidRPr="002F529D">
              <w:rPr>
                <w:color w:val="000000"/>
              </w:rPr>
              <w:t>P6S_WG</w:t>
            </w:r>
          </w:p>
        </w:tc>
      </w:tr>
      <w:tr w:rsidR="006A1C92" w:rsidRPr="001415D6" w:rsidTr="000E6262">
        <w:trPr>
          <w:trHeight w:val="283"/>
          <w:jc w:val="center"/>
        </w:trPr>
        <w:tc>
          <w:tcPr>
            <w:tcW w:w="9791" w:type="dxa"/>
            <w:gridSpan w:val="5"/>
            <w:shd w:val="clear" w:color="auto" w:fill="F2F2F2"/>
          </w:tcPr>
          <w:p w:rsidR="006A1C92" w:rsidRPr="001415D6" w:rsidRDefault="006A1C92" w:rsidP="000E6262">
            <w:pPr>
              <w:jc w:val="center"/>
            </w:pPr>
            <w:r w:rsidRPr="001415D6">
              <w:lastRenderedPageBreak/>
              <w:t>UMIEJĘTNOŚCI</w:t>
            </w:r>
          </w:p>
        </w:tc>
      </w:tr>
      <w:tr w:rsidR="006A1C92" w:rsidRPr="001415D6" w:rsidTr="000E6262">
        <w:trPr>
          <w:trHeight w:val="853"/>
          <w:jc w:val="center"/>
        </w:trPr>
        <w:tc>
          <w:tcPr>
            <w:tcW w:w="786" w:type="dxa"/>
          </w:tcPr>
          <w:p w:rsidR="006A1C92" w:rsidRPr="001415D6" w:rsidRDefault="006A1C92" w:rsidP="000E6262">
            <w:pPr>
              <w:jc w:val="center"/>
            </w:pPr>
            <w:r w:rsidRPr="001415D6">
              <w:t>U1</w:t>
            </w:r>
          </w:p>
        </w:tc>
        <w:tc>
          <w:tcPr>
            <w:tcW w:w="6378" w:type="dxa"/>
          </w:tcPr>
          <w:p w:rsidR="006A1C92" w:rsidRPr="001415D6" w:rsidRDefault="006A1C92" w:rsidP="000E6262">
            <w:pPr>
              <w:jc w:val="both"/>
            </w:pPr>
            <w:r w:rsidRPr="001415D6">
              <w:t>potrafi wykorzystywać w praktyce algorytmy obliczeń numerycznych do rozwiązywania wybranych zagadnień matematycznych wykorzystywanych w pracy inżyniera budownictwa</w:t>
            </w:r>
          </w:p>
        </w:tc>
        <w:tc>
          <w:tcPr>
            <w:tcW w:w="1418" w:type="dxa"/>
            <w:gridSpan w:val="2"/>
          </w:tcPr>
          <w:p w:rsidR="006A1C92" w:rsidRPr="001415D6" w:rsidRDefault="006A1C92" w:rsidP="000E6262">
            <w:pPr>
              <w:jc w:val="both"/>
            </w:pPr>
            <w:r w:rsidRPr="001415D6">
              <w:t>K_U13, K_U30</w:t>
            </w:r>
          </w:p>
        </w:tc>
        <w:tc>
          <w:tcPr>
            <w:tcW w:w="1209" w:type="dxa"/>
          </w:tcPr>
          <w:p w:rsidR="006A1C92" w:rsidRPr="001415D6" w:rsidRDefault="006A1C92" w:rsidP="000E6262">
            <w:pPr>
              <w:jc w:val="center"/>
            </w:pPr>
            <w:r w:rsidRPr="002F529D">
              <w:rPr>
                <w:color w:val="000000"/>
              </w:rPr>
              <w:t>P6S_UW</w:t>
            </w:r>
          </w:p>
        </w:tc>
      </w:tr>
      <w:tr w:rsidR="006A1C92" w:rsidRPr="001415D6" w:rsidTr="000E6262">
        <w:trPr>
          <w:trHeight w:val="540"/>
          <w:jc w:val="center"/>
        </w:trPr>
        <w:tc>
          <w:tcPr>
            <w:tcW w:w="786" w:type="dxa"/>
          </w:tcPr>
          <w:p w:rsidR="006A1C92" w:rsidRPr="001415D6" w:rsidRDefault="006A1C92" w:rsidP="000E6262">
            <w:pPr>
              <w:jc w:val="center"/>
            </w:pPr>
            <w:r w:rsidRPr="001415D6">
              <w:t>U2</w:t>
            </w:r>
          </w:p>
        </w:tc>
        <w:tc>
          <w:tcPr>
            <w:tcW w:w="6378" w:type="dxa"/>
          </w:tcPr>
          <w:p w:rsidR="006A1C92" w:rsidRPr="001415D6" w:rsidRDefault="006A1C92" w:rsidP="000E6262">
            <w:pPr>
              <w:jc w:val="both"/>
            </w:pPr>
            <w:r w:rsidRPr="001415D6">
              <w:t>potrafi w sposób przybliżony, wykorzystując metody numeryczne, rozwiązywać wybrane zagadnienia mechaniki</w:t>
            </w:r>
          </w:p>
        </w:tc>
        <w:tc>
          <w:tcPr>
            <w:tcW w:w="1418" w:type="dxa"/>
            <w:gridSpan w:val="2"/>
          </w:tcPr>
          <w:p w:rsidR="006A1C92" w:rsidRPr="001415D6" w:rsidRDefault="006A1C92" w:rsidP="000E6262">
            <w:pPr>
              <w:jc w:val="both"/>
            </w:pPr>
            <w:r w:rsidRPr="001415D6">
              <w:t>K_U13, K_U30</w:t>
            </w:r>
          </w:p>
        </w:tc>
        <w:tc>
          <w:tcPr>
            <w:tcW w:w="1209" w:type="dxa"/>
          </w:tcPr>
          <w:p w:rsidR="006A1C92" w:rsidRPr="001415D6" w:rsidRDefault="006A1C92" w:rsidP="000E6262">
            <w:pPr>
              <w:jc w:val="center"/>
            </w:pPr>
            <w:r w:rsidRPr="002F529D">
              <w:rPr>
                <w:color w:val="000000"/>
              </w:rPr>
              <w:t>P6S_UW</w:t>
            </w:r>
          </w:p>
        </w:tc>
      </w:tr>
      <w:tr w:rsidR="006A1C92" w:rsidRPr="001415D6" w:rsidTr="000E6262">
        <w:trPr>
          <w:trHeight w:val="283"/>
          <w:jc w:val="center"/>
        </w:trPr>
        <w:tc>
          <w:tcPr>
            <w:tcW w:w="9791" w:type="dxa"/>
            <w:gridSpan w:val="5"/>
            <w:shd w:val="clear" w:color="auto" w:fill="F2F2F2"/>
          </w:tcPr>
          <w:p w:rsidR="006A1C92" w:rsidRPr="001415D6" w:rsidRDefault="006A1C92" w:rsidP="000E6262">
            <w:pPr>
              <w:jc w:val="center"/>
            </w:pPr>
            <w:r w:rsidRPr="001415D6">
              <w:t xml:space="preserve">KOMPETENCJE SPOŁECZNE   </w:t>
            </w:r>
          </w:p>
        </w:tc>
      </w:tr>
      <w:tr w:rsidR="006A1C92" w:rsidRPr="001415D6" w:rsidTr="000E6262">
        <w:trPr>
          <w:trHeight w:val="283"/>
          <w:jc w:val="center"/>
        </w:trPr>
        <w:tc>
          <w:tcPr>
            <w:tcW w:w="786" w:type="dxa"/>
          </w:tcPr>
          <w:p w:rsidR="006A1C92" w:rsidRPr="001415D6" w:rsidRDefault="006A1C92" w:rsidP="000E6262">
            <w:pPr>
              <w:jc w:val="center"/>
            </w:pPr>
            <w:r w:rsidRPr="001415D6">
              <w:t>K1</w:t>
            </w:r>
          </w:p>
        </w:tc>
        <w:tc>
          <w:tcPr>
            <w:tcW w:w="6378" w:type="dxa"/>
          </w:tcPr>
          <w:p w:rsidR="006A1C92" w:rsidRPr="001415D6" w:rsidRDefault="006A1C92" w:rsidP="000E6262">
            <w:pPr>
              <w:widowControl w:val="0"/>
              <w:autoSpaceDE w:val="0"/>
              <w:autoSpaceDN w:val="0"/>
              <w:adjustRightInd w:val="0"/>
              <w:jc w:val="both"/>
              <w:rPr>
                <w:bCs/>
                <w:iCs/>
                <w:color w:val="000000"/>
              </w:rPr>
            </w:pPr>
            <w:r w:rsidRPr="001415D6">
              <w:t>jest świadomy korzyści płynących ze stosowania numerycznych technik obliczeniowych przy rozwiązywaniu zagadnień inżynierskich dotyczących budownictwa</w:t>
            </w:r>
          </w:p>
        </w:tc>
        <w:tc>
          <w:tcPr>
            <w:tcW w:w="1418" w:type="dxa"/>
            <w:gridSpan w:val="2"/>
          </w:tcPr>
          <w:p w:rsidR="006A1C92" w:rsidRPr="001415D6" w:rsidRDefault="006A1C92" w:rsidP="000E6262">
            <w:pPr>
              <w:jc w:val="both"/>
            </w:pPr>
            <w:r w:rsidRPr="001415D6">
              <w:t>K_K08</w:t>
            </w:r>
          </w:p>
        </w:tc>
        <w:tc>
          <w:tcPr>
            <w:tcW w:w="1209" w:type="dxa"/>
          </w:tcPr>
          <w:p w:rsidR="006A1C92" w:rsidRPr="001415D6" w:rsidRDefault="006A1C92" w:rsidP="000E6262">
            <w:pPr>
              <w:jc w:val="center"/>
            </w:pPr>
            <w:r w:rsidRPr="002F529D">
              <w:rPr>
                <w:color w:val="000000"/>
              </w:rPr>
              <w:t>P6S_KK</w:t>
            </w:r>
          </w:p>
        </w:tc>
      </w:tr>
    </w:tbl>
    <w:p w:rsidR="006A1C92" w:rsidRPr="001415D6" w:rsidRDefault="006A1C92" w:rsidP="009A1EEC">
      <w:pPr>
        <w:numPr>
          <w:ilvl w:val="1"/>
          <w:numId w:val="116"/>
        </w:numPr>
        <w:tabs>
          <w:tab w:val="left" w:pos="284"/>
          <w:tab w:val="num" w:pos="502"/>
        </w:tabs>
        <w:spacing w:before="120" w:after="120"/>
        <w:ind w:left="357" w:hanging="357"/>
        <w:rPr>
          <w:b/>
        </w:rPr>
      </w:pPr>
      <w:r w:rsidRPr="001415D6">
        <w:rPr>
          <w:b/>
        </w:rPr>
        <w:t>METODY DYDAKTYCZNE</w:t>
      </w:r>
    </w:p>
    <w:tbl>
      <w:tblPr>
        <w:tblW w:w="97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89"/>
        <w:gridCol w:w="8402"/>
      </w:tblGrid>
      <w:tr w:rsidR="006A1C92" w:rsidRPr="001415D6" w:rsidTr="000E6262">
        <w:trPr>
          <w:jc w:val="center"/>
        </w:trPr>
        <w:tc>
          <w:tcPr>
            <w:tcW w:w="1389" w:type="dxa"/>
          </w:tcPr>
          <w:p w:rsidR="006A1C92" w:rsidRPr="001415D6" w:rsidRDefault="006A1C92" w:rsidP="00BF29FA">
            <w:pPr>
              <w:spacing w:after="0"/>
            </w:pPr>
            <w:r w:rsidRPr="001415D6">
              <w:t>Wykłady</w:t>
            </w:r>
          </w:p>
        </w:tc>
        <w:tc>
          <w:tcPr>
            <w:tcW w:w="8402" w:type="dxa"/>
          </w:tcPr>
          <w:p w:rsidR="006A1C92" w:rsidRPr="001415D6" w:rsidRDefault="006A1C92" w:rsidP="00BF29FA">
            <w:pPr>
              <w:spacing w:after="0"/>
              <w:jc w:val="both"/>
            </w:pPr>
            <w:r w:rsidRPr="001415D6">
              <w:rPr>
                <w:color w:val="000000"/>
                <w:spacing w:val="-10"/>
              </w:rPr>
              <w:t>realizowany jest w formie klasycznej</w:t>
            </w:r>
            <w:r>
              <w:rPr>
                <w:color w:val="000000"/>
                <w:spacing w:val="-10"/>
              </w:rPr>
              <w:t>, ewentualnie</w:t>
            </w:r>
            <w:r w:rsidRPr="001415D6">
              <w:rPr>
                <w:color w:val="000000"/>
                <w:spacing w:val="-10"/>
              </w:rPr>
              <w:t xml:space="preserve"> częściowo z wykorzystaniem demonstracji i pomocy audiowizualnych</w:t>
            </w:r>
          </w:p>
        </w:tc>
      </w:tr>
      <w:tr w:rsidR="006A1C92" w:rsidRPr="001415D6" w:rsidTr="000E6262">
        <w:trPr>
          <w:jc w:val="center"/>
        </w:trPr>
        <w:tc>
          <w:tcPr>
            <w:tcW w:w="1389" w:type="dxa"/>
          </w:tcPr>
          <w:p w:rsidR="006A1C92" w:rsidRPr="001415D6" w:rsidRDefault="006A1C92" w:rsidP="00BF29FA">
            <w:pPr>
              <w:spacing w:after="0"/>
            </w:pPr>
            <w:r w:rsidRPr="001415D6">
              <w:t>Ćwiczenia laboratoryjne</w:t>
            </w:r>
          </w:p>
        </w:tc>
        <w:tc>
          <w:tcPr>
            <w:tcW w:w="8402" w:type="dxa"/>
          </w:tcPr>
          <w:p w:rsidR="006A1C92" w:rsidRPr="001415D6" w:rsidRDefault="006A1C92" w:rsidP="00BF29FA">
            <w:pPr>
              <w:spacing w:after="0"/>
              <w:jc w:val="both"/>
            </w:pPr>
            <w:r w:rsidRPr="001415D6">
              <w:t>prowadzone w pracowni komputerowej, polegające na rozwiązywaniu zadanych ćwiczeń projektowych poprzedzonych wprowadzeniem i wyjaśnieniami prowadzącego</w:t>
            </w:r>
          </w:p>
        </w:tc>
      </w:tr>
    </w:tbl>
    <w:p w:rsidR="006A1C92" w:rsidRPr="001415D6" w:rsidRDefault="006A1C92" w:rsidP="009A1EEC">
      <w:pPr>
        <w:numPr>
          <w:ilvl w:val="1"/>
          <w:numId w:val="116"/>
        </w:numPr>
        <w:tabs>
          <w:tab w:val="left" w:pos="284"/>
          <w:tab w:val="num" w:pos="502"/>
        </w:tabs>
        <w:spacing w:before="120" w:after="120"/>
        <w:ind w:left="357" w:hanging="357"/>
        <w:rPr>
          <w:b/>
          <w:color w:val="000000"/>
        </w:rPr>
      </w:pPr>
      <w:r w:rsidRPr="001415D6">
        <w:rPr>
          <w:b/>
          <w:color w:val="000000"/>
        </w:rPr>
        <w:t>FORMA I WARUNKI  ZALICZENIA PRZEDMIOTU</w:t>
      </w:r>
    </w:p>
    <w:tbl>
      <w:tblPr>
        <w:tblW w:w="97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53"/>
      </w:tblGrid>
      <w:tr w:rsidR="006A1C92" w:rsidRPr="001415D6" w:rsidTr="000E6262">
        <w:trPr>
          <w:jc w:val="center"/>
        </w:trPr>
        <w:tc>
          <w:tcPr>
            <w:tcW w:w="9753" w:type="dxa"/>
          </w:tcPr>
          <w:p w:rsidR="006A1C92" w:rsidRPr="001415D6" w:rsidRDefault="006A1C92" w:rsidP="00BF29FA">
            <w:pPr>
              <w:spacing w:after="0"/>
            </w:pPr>
            <w:r w:rsidRPr="001415D6">
              <w:t>Wykłady</w:t>
            </w:r>
            <w:r>
              <w:t xml:space="preserve"> – </w:t>
            </w:r>
            <w:r w:rsidRPr="001415D6">
              <w:t>kolokwium</w:t>
            </w:r>
            <w:r>
              <w:t xml:space="preserve">; </w:t>
            </w:r>
            <w:r w:rsidRPr="001415D6">
              <w:t>Ćwiczenia laboratoryjne</w:t>
            </w:r>
            <w:r>
              <w:t xml:space="preserve"> – </w:t>
            </w:r>
            <w:r w:rsidRPr="001415D6">
              <w:t>samodzielne wykonanie i zaliczenie wszystkich zadanych indywidualnie ćwiczeń</w:t>
            </w:r>
          </w:p>
        </w:tc>
      </w:tr>
    </w:tbl>
    <w:p w:rsidR="006A1C92" w:rsidRPr="001415D6" w:rsidRDefault="006A1C92" w:rsidP="009A1EEC">
      <w:pPr>
        <w:numPr>
          <w:ilvl w:val="1"/>
          <w:numId w:val="116"/>
        </w:numPr>
        <w:tabs>
          <w:tab w:val="left" w:pos="284"/>
          <w:tab w:val="num" w:pos="502"/>
        </w:tabs>
        <w:spacing w:before="120" w:after="120"/>
        <w:ind w:left="357" w:hanging="357"/>
        <w:rPr>
          <w:color w:val="000000"/>
        </w:rPr>
      </w:pPr>
      <w:r w:rsidRPr="001415D6">
        <w:rPr>
          <w:b/>
          <w:iCs/>
          <w:color w:val="000000"/>
        </w:rPr>
        <w:t xml:space="preserve">TREŚCI </w:t>
      </w:r>
      <w:r>
        <w:rPr>
          <w:b/>
          <w:iCs/>
          <w:color w:val="000000"/>
        </w:rPr>
        <w:t>PROGRAMOWE</w:t>
      </w:r>
    </w:p>
    <w:tbl>
      <w:tblPr>
        <w:tblW w:w="964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18"/>
        <w:gridCol w:w="8222"/>
      </w:tblGrid>
      <w:tr w:rsidR="006A1C92" w:rsidRPr="001415D6" w:rsidTr="000E6262">
        <w:tc>
          <w:tcPr>
            <w:tcW w:w="1418" w:type="dxa"/>
            <w:shd w:val="clear" w:color="auto" w:fill="F2F2F2"/>
          </w:tcPr>
          <w:p w:rsidR="006A1C92" w:rsidRPr="001415D6" w:rsidRDefault="006A1C92" w:rsidP="000E6262">
            <w:pPr>
              <w:tabs>
                <w:tab w:val="left" w:pos="284"/>
              </w:tabs>
              <w:rPr>
                <w:color w:val="000000"/>
              </w:rPr>
            </w:pPr>
            <w:r w:rsidRPr="001415D6">
              <w:rPr>
                <w:color w:val="000000"/>
              </w:rPr>
              <w:t>Wykład</w:t>
            </w:r>
          </w:p>
        </w:tc>
        <w:tc>
          <w:tcPr>
            <w:tcW w:w="8222" w:type="dxa"/>
          </w:tcPr>
          <w:p w:rsidR="006A1C92" w:rsidRPr="001415D6" w:rsidRDefault="006A1C92" w:rsidP="000E6262">
            <w:pPr>
              <w:tabs>
                <w:tab w:val="left" w:pos="0"/>
              </w:tabs>
              <w:ind w:left="36"/>
              <w:jc w:val="both"/>
              <w:rPr>
                <w:color w:val="000000"/>
              </w:rPr>
            </w:pPr>
            <w:r w:rsidRPr="001415D6">
              <w:rPr>
                <w:iCs/>
                <w:color w:val="000000"/>
              </w:rPr>
              <w:t>Modelowanie matematyczne</w:t>
            </w:r>
            <w:r w:rsidRPr="001415D6">
              <w:rPr>
                <w:color w:val="000000"/>
              </w:rPr>
              <w:t xml:space="preserve">. Rozwiązywanie układów równań metodami numerycznymi. </w:t>
            </w:r>
            <w:r w:rsidRPr="001415D6">
              <w:rPr>
                <w:iCs/>
                <w:color w:val="000000"/>
              </w:rPr>
              <w:t>Aproksymacja i interpolacja. Całkowanie numeryczne. Metoda różnic skończonych. Wprowadzenie do metody elementów skończonych.</w:t>
            </w:r>
          </w:p>
        </w:tc>
      </w:tr>
      <w:tr w:rsidR="006A1C92" w:rsidRPr="001415D6" w:rsidTr="000E6262">
        <w:tc>
          <w:tcPr>
            <w:tcW w:w="1418" w:type="dxa"/>
            <w:shd w:val="clear" w:color="auto" w:fill="F2F2F2"/>
          </w:tcPr>
          <w:p w:rsidR="006A1C92" w:rsidRDefault="006A1C92" w:rsidP="000E6262">
            <w:pPr>
              <w:tabs>
                <w:tab w:val="left" w:pos="284"/>
              </w:tabs>
              <w:rPr>
                <w:color w:val="000000"/>
              </w:rPr>
            </w:pPr>
            <w:r w:rsidRPr="001415D6">
              <w:rPr>
                <w:color w:val="000000"/>
              </w:rPr>
              <w:t xml:space="preserve">Ćwiczenia </w:t>
            </w:r>
          </w:p>
          <w:p w:rsidR="006A1C92" w:rsidRPr="001415D6" w:rsidRDefault="006A1C92" w:rsidP="000E6262">
            <w:pPr>
              <w:tabs>
                <w:tab w:val="left" w:pos="284"/>
              </w:tabs>
              <w:rPr>
                <w:color w:val="000000"/>
              </w:rPr>
            </w:pPr>
            <w:r w:rsidRPr="001415D6">
              <w:rPr>
                <w:color w:val="000000"/>
              </w:rPr>
              <w:t>laboratoryjne</w:t>
            </w:r>
          </w:p>
        </w:tc>
        <w:tc>
          <w:tcPr>
            <w:tcW w:w="8222" w:type="dxa"/>
          </w:tcPr>
          <w:p w:rsidR="006A1C92" w:rsidRPr="001415D6" w:rsidRDefault="006A1C92" w:rsidP="000E6262">
            <w:pPr>
              <w:tabs>
                <w:tab w:val="left" w:pos="284"/>
              </w:tabs>
              <w:ind w:left="34"/>
              <w:jc w:val="both"/>
              <w:rPr>
                <w:color w:val="000000"/>
              </w:rPr>
            </w:pPr>
            <w:r w:rsidRPr="001415D6">
              <w:rPr>
                <w:color w:val="000000"/>
              </w:rPr>
              <w:t>Wprowadzenie do stosowanego języka programowania. Proste algorytmy obliczeniowe. Rozwiązywanie układów równań liniowych (w odniesieniu do wybranego zaga</w:t>
            </w:r>
            <w:r>
              <w:rPr>
                <w:color w:val="000000"/>
              </w:rPr>
              <w:t>dnienia z </w:t>
            </w:r>
            <w:r w:rsidRPr="001415D6">
              <w:rPr>
                <w:color w:val="000000"/>
              </w:rPr>
              <w:t>zakresu mechaniki konstrukcji</w:t>
            </w:r>
            <w:r>
              <w:rPr>
                <w:color w:val="000000"/>
              </w:rPr>
              <w:t>). Wybrane zagadnienia z zakresu aproksymacji i interpolacji.</w:t>
            </w:r>
          </w:p>
        </w:tc>
      </w:tr>
    </w:tbl>
    <w:p w:rsidR="006A1C92" w:rsidRPr="001415D6" w:rsidRDefault="006A1C92" w:rsidP="009A1EEC">
      <w:pPr>
        <w:numPr>
          <w:ilvl w:val="1"/>
          <w:numId w:val="116"/>
        </w:numPr>
        <w:tabs>
          <w:tab w:val="left" w:pos="284"/>
          <w:tab w:val="num" w:pos="502"/>
        </w:tabs>
        <w:spacing w:before="120" w:after="120"/>
        <w:ind w:left="357" w:hanging="357"/>
        <w:rPr>
          <w:b/>
          <w:color w:val="000000"/>
        </w:rPr>
      </w:pPr>
      <w:r w:rsidRPr="00005E81">
        <w:rPr>
          <w:b/>
          <w:color w:val="000000"/>
        </w:rPr>
        <w:t xml:space="preserve">METODY (SPOSOBY) WERYFIKACJI I OCENY EFEKTÓW UCZENIA SIĘ </w:t>
      </w:r>
      <w:r>
        <w:rPr>
          <w:b/>
          <w:color w:val="000000"/>
        </w:rPr>
        <w:br/>
      </w:r>
      <w:r w:rsidRPr="00005E81">
        <w:rPr>
          <w:b/>
          <w:color w:val="000000"/>
        </w:rPr>
        <w:t>OSIĄGNIĘTYCH PRZEZ STUDENTA</w:t>
      </w:r>
    </w:p>
    <w:tbl>
      <w:tblPr>
        <w:tblW w:w="96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92"/>
        <w:gridCol w:w="1311"/>
        <w:gridCol w:w="1333"/>
        <w:gridCol w:w="1377"/>
        <w:gridCol w:w="1276"/>
        <w:gridCol w:w="1463"/>
        <w:gridCol w:w="1524"/>
      </w:tblGrid>
      <w:tr w:rsidR="006A1C92" w:rsidRPr="001415D6" w:rsidTr="000E6262">
        <w:trPr>
          <w:cantSplit/>
          <w:jc w:val="center"/>
        </w:trPr>
        <w:tc>
          <w:tcPr>
            <w:tcW w:w="1396" w:type="dxa"/>
            <w:vMerge w:val="restart"/>
            <w:shd w:val="clear" w:color="auto" w:fill="F2F2F2"/>
            <w:vAlign w:val="center"/>
          </w:tcPr>
          <w:p w:rsidR="006A1C92" w:rsidRPr="001415D6" w:rsidRDefault="006A1C92" w:rsidP="000E6262">
            <w:pPr>
              <w:jc w:val="center"/>
              <w:rPr>
                <w:color w:val="000000"/>
              </w:rPr>
            </w:pPr>
            <w:r w:rsidRPr="001415D6">
              <w:rPr>
                <w:color w:val="000000"/>
              </w:rPr>
              <w:t>Efekt</w:t>
            </w:r>
            <w:r>
              <w:rPr>
                <w:color w:val="000000"/>
              </w:rPr>
              <w:t xml:space="preserve"> </w:t>
            </w:r>
            <w:r>
              <w:rPr>
                <w:color w:val="000000"/>
              </w:rPr>
              <w:br/>
              <w:t>uczenia się</w:t>
            </w:r>
          </w:p>
        </w:tc>
        <w:tc>
          <w:tcPr>
            <w:tcW w:w="8280" w:type="dxa"/>
            <w:gridSpan w:val="6"/>
            <w:shd w:val="clear" w:color="auto" w:fill="F2F2F2"/>
            <w:vAlign w:val="center"/>
          </w:tcPr>
          <w:p w:rsidR="006A1C92" w:rsidRPr="001415D6" w:rsidRDefault="006A1C92" w:rsidP="000E6262">
            <w:pPr>
              <w:jc w:val="center"/>
              <w:rPr>
                <w:color w:val="000000"/>
              </w:rPr>
            </w:pPr>
            <w:r w:rsidRPr="001415D6">
              <w:rPr>
                <w:color w:val="000000"/>
              </w:rPr>
              <w:t>Forma oceny</w:t>
            </w:r>
          </w:p>
        </w:tc>
      </w:tr>
      <w:tr w:rsidR="006A1C92" w:rsidRPr="001415D6" w:rsidTr="000E6262">
        <w:trPr>
          <w:cantSplit/>
          <w:jc w:val="center"/>
        </w:trPr>
        <w:tc>
          <w:tcPr>
            <w:tcW w:w="1396" w:type="dxa"/>
            <w:vMerge/>
            <w:shd w:val="clear" w:color="auto" w:fill="F2F2F2"/>
            <w:vAlign w:val="center"/>
          </w:tcPr>
          <w:p w:rsidR="006A1C92" w:rsidRPr="001415D6" w:rsidRDefault="006A1C92" w:rsidP="000E6262">
            <w:pPr>
              <w:jc w:val="center"/>
              <w:rPr>
                <w:b/>
                <w:color w:val="000000"/>
              </w:rPr>
            </w:pPr>
          </w:p>
        </w:tc>
        <w:tc>
          <w:tcPr>
            <w:tcW w:w="1314" w:type="dxa"/>
            <w:shd w:val="clear" w:color="auto" w:fill="F2F2F2"/>
            <w:vAlign w:val="center"/>
          </w:tcPr>
          <w:p w:rsidR="006A1C92" w:rsidRPr="001415D6" w:rsidRDefault="006A1C92" w:rsidP="000E6262">
            <w:pPr>
              <w:jc w:val="center"/>
              <w:rPr>
                <w:color w:val="000000"/>
              </w:rPr>
            </w:pPr>
            <w:r w:rsidRPr="001415D6">
              <w:rPr>
                <w:color w:val="000000"/>
              </w:rPr>
              <w:t xml:space="preserve">Egzamin </w:t>
            </w:r>
            <w:r>
              <w:rPr>
                <w:color w:val="000000"/>
              </w:rPr>
              <w:t>ustny</w:t>
            </w:r>
          </w:p>
        </w:tc>
        <w:tc>
          <w:tcPr>
            <w:tcW w:w="1336" w:type="dxa"/>
            <w:shd w:val="clear" w:color="auto" w:fill="F2F2F2"/>
            <w:vAlign w:val="center"/>
          </w:tcPr>
          <w:p w:rsidR="006A1C92" w:rsidRPr="001415D6" w:rsidRDefault="006A1C92" w:rsidP="000E6262">
            <w:pPr>
              <w:jc w:val="center"/>
              <w:rPr>
                <w:color w:val="000000"/>
              </w:rPr>
            </w:pPr>
            <w:r w:rsidRPr="001415D6">
              <w:rPr>
                <w:color w:val="000000"/>
              </w:rPr>
              <w:t>Egzamin</w:t>
            </w:r>
          </w:p>
          <w:p w:rsidR="006A1C92" w:rsidRPr="001415D6" w:rsidRDefault="006A1C92" w:rsidP="000E6262">
            <w:pPr>
              <w:jc w:val="center"/>
              <w:rPr>
                <w:color w:val="000000"/>
              </w:rPr>
            </w:pPr>
            <w:r>
              <w:rPr>
                <w:color w:val="000000"/>
              </w:rPr>
              <w:t>pisemny</w:t>
            </w:r>
          </w:p>
        </w:tc>
        <w:tc>
          <w:tcPr>
            <w:tcW w:w="1378" w:type="dxa"/>
            <w:shd w:val="clear" w:color="auto" w:fill="F2F2F2"/>
            <w:vAlign w:val="center"/>
          </w:tcPr>
          <w:p w:rsidR="006A1C92" w:rsidRPr="001415D6" w:rsidRDefault="006A1C92" w:rsidP="000E6262">
            <w:pPr>
              <w:jc w:val="center"/>
              <w:rPr>
                <w:color w:val="000000"/>
              </w:rPr>
            </w:pPr>
            <w:r>
              <w:rPr>
                <w:color w:val="000000"/>
              </w:rPr>
              <w:t>Kolokwium</w:t>
            </w:r>
          </w:p>
        </w:tc>
        <w:tc>
          <w:tcPr>
            <w:tcW w:w="1280" w:type="dxa"/>
            <w:shd w:val="clear" w:color="auto" w:fill="F2F2F2"/>
            <w:vAlign w:val="center"/>
          </w:tcPr>
          <w:p w:rsidR="006A1C92" w:rsidRPr="001415D6" w:rsidRDefault="006A1C92" w:rsidP="000E6262">
            <w:pPr>
              <w:jc w:val="center"/>
              <w:rPr>
                <w:color w:val="000000"/>
              </w:rPr>
            </w:pPr>
            <w:r w:rsidRPr="001415D6">
              <w:rPr>
                <w:color w:val="000000"/>
              </w:rPr>
              <w:t>Projekt</w:t>
            </w:r>
          </w:p>
        </w:tc>
        <w:tc>
          <w:tcPr>
            <w:tcW w:w="1436" w:type="dxa"/>
            <w:shd w:val="clear" w:color="auto" w:fill="F2F2F2"/>
            <w:vAlign w:val="center"/>
          </w:tcPr>
          <w:p w:rsidR="006A1C92" w:rsidRPr="001415D6" w:rsidRDefault="006A1C92" w:rsidP="000E6262">
            <w:pPr>
              <w:jc w:val="center"/>
              <w:rPr>
                <w:color w:val="000000"/>
              </w:rPr>
            </w:pPr>
            <w:r>
              <w:rPr>
                <w:color w:val="000000"/>
              </w:rPr>
              <w:t>Sprawozdanie</w:t>
            </w:r>
          </w:p>
        </w:tc>
        <w:tc>
          <w:tcPr>
            <w:tcW w:w="1536" w:type="dxa"/>
            <w:shd w:val="clear" w:color="auto" w:fill="F2F2F2"/>
            <w:vAlign w:val="center"/>
          </w:tcPr>
          <w:p w:rsidR="006A1C92" w:rsidRPr="001415D6" w:rsidRDefault="006A1C92" w:rsidP="000E6262">
            <w:pPr>
              <w:jc w:val="center"/>
              <w:rPr>
                <w:color w:val="000000"/>
              </w:rPr>
            </w:pPr>
          </w:p>
        </w:tc>
      </w:tr>
      <w:tr w:rsidR="006A1C92" w:rsidRPr="001415D6" w:rsidTr="000E6262">
        <w:trPr>
          <w:trHeight w:val="283"/>
          <w:jc w:val="center"/>
        </w:trPr>
        <w:tc>
          <w:tcPr>
            <w:tcW w:w="1396" w:type="dxa"/>
          </w:tcPr>
          <w:p w:rsidR="006A1C92" w:rsidRPr="001415D6" w:rsidRDefault="006A1C92" w:rsidP="000E6262">
            <w:pPr>
              <w:jc w:val="center"/>
              <w:rPr>
                <w:color w:val="000000"/>
              </w:rPr>
            </w:pPr>
            <w:r w:rsidRPr="001415D6">
              <w:rPr>
                <w:color w:val="000000"/>
              </w:rPr>
              <w:t>W1</w:t>
            </w:r>
          </w:p>
        </w:tc>
        <w:tc>
          <w:tcPr>
            <w:tcW w:w="1314" w:type="dxa"/>
          </w:tcPr>
          <w:p w:rsidR="006A1C92" w:rsidRPr="001415D6" w:rsidRDefault="006A1C92" w:rsidP="000E6262">
            <w:pPr>
              <w:jc w:val="center"/>
              <w:rPr>
                <w:color w:val="000000"/>
              </w:rPr>
            </w:pPr>
          </w:p>
        </w:tc>
        <w:tc>
          <w:tcPr>
            <w:tcW w:w="1336" w:type="dxa"/>
          </w:tcPr>
          <w:p w:rsidR="006A1C92" w:rsidRPr="001415D6" w:rsidRDefault="006A1C92" w:rsidP="000E6262">
            <w:pPr>
              <w:jc w:val="center"/>
              <w:rPr>
                <w:color w:val="000000"/>
              </w:rPr>
            </w:pPr>
          </w:p>
        </w:tc>
        <w:tc>
          <w:tcPr>
            <w:tcW w:w="1378" w:type="dxa"/>
          </w:tcPr>
          <w:p w:rsidR="006A1C92" w:rsidRPr="001415D6" w:rsidRDefault="006A1C92" w:rsidP="000E6262">
            <w:pPr>
              <w:jc w:val="center"/>
              <w:rPr>
                <w:color w:val="000000"/>
              </w:rPr>
            </w:pPr>
            <w:r w:rsidRPr="001415D6">
              <w:rPr>
                <w:color w:val="000000"/>
              </w:rPr>
              <w:t>x</w:t>
            </w:r>
          </w:p>
        </w:tc>
        <w:tc>
          <w:tcPr>
            <w:tcW w:w="1280" w:type="dxa"/>
          </w:tcPr>
          <w:p w:rsidR="006A1C92" w:rsidRPr="001415D6" w:rsidRDefault="006A1C92" w:rsidP="000E6262">
            <w:pPr>
              <w:jc w:val="center"/>
              <w:rPr>
                <w:color w:val="000000"/>
              </w:rPr>
            </w:pPr>
          </w:p>
        </w:tc>
        <w:tc>
          <w:tcPr>
            <w:tcW w:w="1436" w:type="dxa"/>
          </w:tcPr>
          <w:p w:rsidR="006A1C92" w:rsidRPr="001415D6" w:rsidRDefault="006A1C92" w:rsidP="000E6262">
            <w:pPr>
              <w:jc w:val="center"/>
              <w:rPr>
                <w:color w:val="000000"/>
              </w:rPr>
            </w:pPr>
          </w:p>
        </w:tc>
        <w:tc>
          <w:tcPr>
            <w:tcW w:w="1536" w:type="dxa"/>
          </w:tcPr>
          <w:p w:rsidR="006A1C92" w:rsidRPr="001415D6" w:rsidRDefault="006A1C92" w:rsidP="000E6262">
            <w:pPr>
              <w:jc w:val="center"/>
              <w:rPr>
                <w:color w:val="000000"/>
              </w:rPr>
            </w:pPr>
          </w:p>
        </w:tc>
      </w:tr>
      <w:tr w:rsidR="006A1C92" w:rsidRPr="001415D6" w:rsidTr="000E6262">
        <w:trPr>
          <w:trHeight w:val="283"/>
          <w:jc w:val="center"/>
        </w:trPr>
        <w:tc>
          <w:tcPr>
            <w:tcW w:w="1396" w:type="dxa"/>
          </w:tcPr>
          <w:p w:rsidR="006A1C92" w:rsidRPr="001415D6" w:rsidRDefault="006A1C92" w:rsidP="000E6262">
            <w:pPr>
              <w:jc w:val="center"/>
              <w:rPr>
                <w:color w:val="000000"/>
              </w:rPr>
            </w:pPr>
            <w:r w:rsidRPr="001415D6">
              <w:rPr>
                <w:color w:val="000000"/>
              </w:rPr>
              <w:t>U1</w:t>
            </w:r>
          </w:p>
        </w:tc>
        <w:tc>
          <w:tcPr>
            <w:tcW w:w="1314" w:type="dxa"/>
          </w:tcPr>
          <w:p w:rsidR="006A1C92" w:rsidRPr="001415D6" w:rsidRDefault="006A1C92" w:rsidP="000E6262">
            <w:pPr>
              <w:jc w:val="center"/>
              <w:rPr>
                <w:color w:val="000000"/>
              </w:rPr>
            </w:pPr>
          </w:p>
        </w:tc>
        <w:tc>
          <w:tcPr>
            <w:tcW w:w="1336" w:type="dxa"/>
          </w:tcPr>
          <w:p w:rsidR="006A1C92" w:rsidRPr="001415D6" w:rsidRDefault="006A1C92" w:rsidP="000E6262">
            <w:pPr>
              <w:jc w:val="center"/>
              <w:rPr>
                <w:color w:val="000000"/>
              </w:rPr>
            </w:pPr>
          </w:p>
        </w:tc>
        <w:tc>
          <w:tcPr>
            <w:tcW w:w="1378" w:type="dxa"/>
          </w:tcPr>
          <w:p w:rsidR="006A1C92" w:rsidRPr="001415D6" w:rsidRDefault="006A1C92" w:rsidP="000E6262">
            <w:pPr>
              <w:jc w:val="center"/>
              <w:rPr>
                <w:color w:val="000000"/>
              </w:rPr>
            </w:pPr>
          </w:p>
        </w:tc>
        <w:tc>
          <w:tcPr>
            <w:tcW w:w="1280" w:type="dxa"/>
          </w:tcPr>
          <w:p w:rsidR="006A1C92" w:rsidRPr="001415D6" w:rsidRDefault="006A1C92" w:rsidP="000E6262">
            <w:pPr>
              <w:jc w:val="center"/>
              <w:rPr>
                <w:color w:val="000000"/>
              </w:rPr>
            </w:pPr>
            <w:r w:rsidRPr="001415D6">
              <w:rPr>
                <w:color w:val="000000"/>
              </w:rPr>
              <w:t>x</w:t>
            </w:r>
          </w:p>
        </w:tc>
        <w:tc>
          <w:tcPr>
            <w:tcW w:w="1436" w:type="dxa"/>
          </w:tcPr>
          <w:p w:rsidR="006A1C92" w:rsidRPr="001415D6" w:rsidRDefault="006A1C92" w:rsidP="000E6262">
            <w:pPr>
              <w:jc w:val="center"/>
              <w:rPr>
                <w:color w:val="000000"/>
              </w:rPr>
            </w:pPr>
          </w:p>
        </w:tc>
        <w:tc>
          <w:tcPr>
            <w:tcW w:w="1536" w:type="dxa"/>
          </w:tcPr>
          <w:p w:rsidR="006A1C92" w:rsidRPr="001415D6" w:rsidRDefault="006A1C92" w:rsidP="000E6262">
            <w:pPr>
              <w:jc w:val="center"/>
              <w:rPr>
                <w:color w:val="000000"/>
              </w:rPr>
            </w:pPr>
          </w:p>
        </w:tc>
      </w:tr>
      <w:tr w:rsidR="006A1C92" w:rsidRPr="001415D6" w:rsidTr="000E6262">
        <w:trPr>
          <w:trHeight w:val="283"/>
          <w:jc w:val="center"/>
        </w:trPr>
        <w:tc>
          <w:tcPr>
            <w:tcW w:w="1396" w:type="dxa"/>
          </w:tcPr>
          <w:p w:rsidR="006A1C92" w:rsidRPr="001415D6" w:rsidRDefault="006A1C92" w:rsidP="000E6262">
            <w:pPr>
              <w:jc w:val="center"/>
              <w:rPr>
                <w:color w:val="000000"/>
              </w:rPr>
            </w:pPr>
            <w:r w:rsidRPr="001415D6">
              <w:rPr>
                <w:color w:val="000000"/>
              </w:rPr>
              <w:t>U2</w:t>
            </w:r>
          </w:p>
        </w:tc>
        <w:tc>
          <w:tcPr>
            <w:tcW w:w="1314" w:type="dxa"/>
          </w:tcPr>
          <w:p w:rsidR="006A1C92" w:rsidRPr="001415D6" w:rsidRDefault="006A1C92" w:rsidP="000E6262">
            <w:pPr>
              <w:jc w:val="center"/>
              <w:rPr>
                <w:color w:val="000000"/>
              </w:rPr>
            </w:pPr>
          </w:p>
        </w:tc>
        <w:tc>
          <w:tcPr>
            <w:tcW w:w="1336" w:type="dxa"/>
          </w:tcPr>
          <w:p w:rsidR="006A1C92" w:rsidRPr="001415D6" w:rsidRDefault="006A1C92" w:rsidP="000E6262">
            <w:pPr>
              <w:jc w:val="center"/>
              <w:rPr>
                <w:color w:val="000000"/>
              </w:rPr>
            </w:pPr>
          </w:p>
        </w:tc>
        <w:tc>
          <w:tcPr>
            <w:tcW w:w="1378" w:type="dxa"/>
          </w:tcPr>
          <w:p w:rsidR="006A1C92" w:rsidRPr="001415D6" w:rsidRDefault="006A1C92" w:rsidP="000E6262">
            <w:pPr>
              <w:jc w:val="center"/>
              <w:rPr>
                <w:color w:val="000000"/>
              </w:rPr>
            </w:pPr>
          </w:p>
        </w:tc>
        <w:tc>
          <w:tcPr>
            <w:tcW w:w="1280" w:type="dxa"/>
          </w:tcPr>
          <w:p w:rsidR="006A1C92" w:rsidRPr="001415D6" w:rsidRDefault="006A1C92" w:rsidP="000E6262">
            <w:pPr>
              <w:jc w:val="center"/>
              <w:rPr>
                <w:color w:val="000000"/>
              </w:rPr>
            </w:pPr>
            <w:r w:rsidRPr="001415D6">
              <w:rPr>
                <w:color w:val="000000"/>
              </w:rPr>
              <w:t>x</w:t>
            </w:r>
          </w:p>
        </w:tc>
        <w:tc>
          <w:tcPr>
            <w:tcW w:w="1436" w:type="dxa"/>
          </w:tcPr>
          <w:p w:rsidR="006A1C92" w:rsidRPr="001415D6" w:rsidRDefault="006A1C92" w:rsidP="000E6262">
            <w:pPr>
              <w:jc w:val="center"/>
              <w:rPr>
                <w:color w:val="000000"/>
              </w:rPr>
            </w:pPr>
          </w:p>
        </w:tc>
        <w:tc>
          <w:tcPr>
            <w:tcW w:w="1536" w:type="dxa"/>
          </w:tcPr>
          <w:p w:rsidR="006A1C92" w:rsidRPr="001415D6" w:rsidRDefault="006A1C92" w:rsidP="000E6262">
            <w:pPr>
              <w:jc w:val="center"/>
              <w:rPr>
                <w:color w:val="000000"/>
              </w:rPr>
            </w:pPr>
          </w:p>
        </w:tc>
      </w:tr>
      <w:tr w:rsidR="006A1C92" w:rsidRPr="001415D6" w:rsidTr="000E6262">
        <w:trPr>
          <w:trHeight w:val="283"/>
          <w:jc w:val="center"/>
        </w:trPr>
        <w:tc>
          <w:tcPr>
            <w:tcW w:w="1396" w:type="dxa"/>
          </w:tcPr>
          <w:p w:rsidR="006A1C92" w:rsidRPr="001415D6" w:rsidRDefault="006A1C92" w:rsidP="000E6262">
            <w:pPr>
              <w:jc w:val="center"/>
              <w:rPr>
                <w:color w:val="000000"/>
              </w:rPr>
            </w:pPr>
            <w:r w:rsidRPr="001415D6">
              <w:rPr>
                <w:color w:val="000000"/>
              </w:rPr>
              <w:t>K1</w:t>
            </w:r>
          </w:p>
        </w:tc>
        <w:tc>
          <w:tcPr>
            <w:tcW w:w="1314" w:type="dxa"/>
          </w:tcPr>
          <w:p w:rsidR="006A1C92" w:rsidRPr="001415D6" w:rsidRDefault="006A1C92" w:rsidP="000E6262">
            <w:pPr>
              <w:jc w:val="center"/>
              <w:rPr>
                <w:color w:val="000000"/>
              </w:rPr>
            </w:pPr>
          </w:p>
        </w:tc>
        <w:tc>
          <w:tcPr>
            <w:tcW w:w="1336" w:type="dxa"/>
          </w:tcPr>
          <w:p w:rsidR="006A1C92" w:rsidRPr="001415D6" w:rsidRDefault="006A1C92" w:rsidP="000E6262">
            <w:pPr>
              <w:jc w:val="center"/>
              <w:rPr>
                <w:color w:val="000000"/>
              </w:rPr>
            </w:pPr>
          </w:p>
        </w:tc>
        <w:tc>
          <w:tcPr>
            <w:tcW w:w="1378" w:type="dxa"/>
          </w:tcPr>
          <w:p w:rsidR="006A1C92" w:rsidRPr="001415D6" w:rsidRDefault="006A1C92" w:rsidP="000E6262">
            <w:pPr>
              <w:jc w:val="center"/>
              <w:rPr>
                <w:color w:val="000000"/>
              </w:rPr>
            </w:pPr>
          </w:p>
        </w:tc>
        <w:tc>
          <w:tcPr>
            <w:tcW w:w="1280" w:type="dxa"/>
          </w:tcPr>
          <w:p w:rsidR="006A1C92" w:rsidRPr="001415D6" w:rsidRDefault="006A1C92" w:rsidP="000E6262">
            <w:pPr>
              <w:jc w:val="center"/>
              <w:rPr>
                <w:color w:val="000000"/>
              </w:rPr>
            </w:pPr>
            <w:r w:rsidRPr="001415D6">
              <w:rPr>
                <w:color w:val="000000"/>
              </w:rPr>
              <w:t>x</w:t>
            </w:r>
          </w:p>
        </w:tc>
        <w:tc>
          <w:tcPr>
            <w:tcW w:w="1436" w:type="dxa"/>
          </w:tcPr>
          <w:p w:rsidR="006A1C92" w:rsidRPr="001415D6" w:rsidRDefault="006A1C92" w:rsidP="000E6262">
            <w:pPr>
              <w:jc w:val="center"/>
              <w:rPr>
                <w:color w:val="000000"/>
              </w:rPr>
            </w:pPr>
          </w:p>
        </w:tc>
        <w:tc>
          <w:tcPr>
            <w:tcW w:w="1536" w:type="dxa"/>
          </w:tcPr>
          <w:p w:rsidR="006A1C92" w:rsidRPr="001415D6" w:rsidRDefault="006A1C92" w:rsidP="000E6262">
            <w:pPr>
              <w:jc w:val="center"/>
              <w:rPr>
                <w:color w:val="000000"/>
              </w:rPr>
            </w:pPr>
          </w:p>
        </w:tc>
      </w:tr>
    </w:tbl>
    <w:p w:rsidR="006A1C92" w:rsidRPr="001415D6" w:rsidRDefault="006A1C92" w:rsidP="009A1EEC">
      <w:pPr>
        <w:numPr>
          <w:ilvl w:val="1"/>
          <w:numId w:val="116"/>
        </w:numPr>
        <w:tabs>
          <w:tab w:val="left" w:pos="284"/>
          <w:tab w:val="num" w:pos="502"/>
        </w:tabs>
        <w:spacing w:before="120" w:after="120"/>
        <w:ind w:left="357" w:hanging="357"/>
        <w:rPr>
          <w:b/>
          <w:iCs/>
          <w:color w:val="000000"/>
        </w:rPr>
      </w:pPr>
      <w:r w:rsidRPr="001415D6">
        <w:rPr>
          <w:b/>
          <w:iCs/>
          <w:color w:val="000000"/>
        </w:rPr>
        <w:lastRenderedPageBreak/>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26"/>
        <w:gridCol w:w="8212"/>
      </w:tblGrid>
      <w:tr w:rsidR="006A1C92" w:rsidRPr="001415D6" w:rsidTr="000E6262">
        <w:trPr>
          <w:jc w:val="center"/>
        </w:trPr>
        <w:tc>
          <w:tcPr>
            <w:tcW w:w="1276" w:type="dxa"/>
            <w:shd w:val="clear" w:color="auto" w:fill="F2F2F2"/>
          </w:tcPr>
          <w:p w:rsidR="006A1C92" w:rsidRPr="001415D6" w:rsidRDefault="006A1C92" w:rsidP="000E626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1415D6">
              <w:rPr>
                <w:iCs/>
                <w:color w:val="000000"/>
              </w:rPr>
              <w:t xml:space="preserve">Literatura </w:t>
            </w:r>
          </w:p>
          <w:p w:rsidR="006A1C92" w:rsidRPr="001415D6" w:rsidRDefault="006A1C92" w:rsidP="000E626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1415D6">
              <w:rPr>
                <w:iCs/>
                <w:color w:val="000000"/>
              </w:rPr>
              <w:t>podstawowa</w:t>
            </w:r>
          </w:p>
        </w:tc>
        <w:tc>
          <w:tcPr>
            <w:tcW w:w="8362" w:type="dxa"/>
          </w:tcPr>
          <w:p w:rsidR="006A1C92" w:rsidRPr="001415D6" w:rsidRDefault="006A1C92" w:rsidP="009A1EEC">
            <w:pPr>
              <w:numPr>
                <w:ilvl w:val="0"/>
                <w:numId w:val="117"/>
              </w:numPr>
              <w:tabs>
                <w:tab w:val="left" w:pos="371"/>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ind w:left="369" w:hanging="369"/>
              <w:jc w:val="both"/>
              <w:rPr>
                <w:rFonts w:eastAsia="Calibri"/>
                <w:bCs/>
                <w:color w:val="000000"/>
              </w:rPr>
            </w:pPr>
            <w:r w:rsidRPr="001415D6">
              <w:t xml:space="preserve">Majchrzak E., Mochnacki B., Wąsowski J., Metody numeryczne. Podstawy teoretyczne, aspekty praktyczne i algorytmy, Wyd. </w:t>
            </w:r>
            <w:proofErr w:type="spellStart"/>
            <w:r w:rsidRPr="001415D6">
              <w:t>Politech</w:t>
            </w:r>
            <w:proofErr w:type="spellEnd"/>
            <w:r w:rsidRPr="001415D6">
              <w:t>. Śląskiej, Gliwice 2004</w:t>
            </w:r>
          </w:p>
          <w:p w:rsidR="006A1C92" w:rsidRPr="001415D6" w:rsidRDefault="006A1C92" w:rsidP="009A1EEC">
            <w:pPr>
              <w:numPr>
                <w:ilvl w:val="0"/>
                <w:numId w:val="117"/>
              </w:numPr>
              <w:tabs>
                <w:tab w:val="left" w:pos="371"/>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ind w:left="369" w:hanging="369"/>
              <w:jc w:val="both"/>
              <w:rPr>
                <w:rFonts w:eastAsia="Calibri"/>
                <w:bCs/>
                <w:color w:val="000000"/>
              </w:rPr>
            </w:pPr>
            <w:proofErr w:type="spellStart"/>
            <w:r w:rsidRPr="001415D6">
              <w:t>Rosłoniec</w:t>
            </w:r>
            <w:proofErr w:type="spellEnd"/>
            <w:r w:rsidRPr="001415D6">
              <w:t xml:space="preserve"> S., Wybrane metody numeryczne z przykładami zastosowań w zadaniach inżynierskich, Oficyna Wydawnicza Politechniki Warszawskiej, Warszawa 2008</w:t>
            </w:r>
          </w:p>
          <w:p w:rsidR="006A1C92" w:rsidRPr="001415D6" w:rsidRDefault="006A1C92" w:rsidP="009A1EEC">
            <w:pPr>
              <w:numPr>
                <w:ilvl w:val="0"/>
                <w:numId w:val="117"/>
              </w:numPr>
              <w:tabs>
                <w:tab w:val="left" w:pos="371"/>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ind w:left="369" w:hanging="369"/>
            </w:pPr>
            <w:r w:rsidRPr="001415D6">
              <w:rPr>
                <w:rFonts w:eastAsia="Calibri"/>
                <w:bCs/>
                <w:color w:val="000000"/>
              </w:rPr>
              <w:t xml:space="preserve">Łodygowski T., Kąkol W., Metoda elementów skończonych w wybranych zagadnieniach mechaniki konstrukcji inżynierskich, Wyd. </w:t>
            </w:r>
            <w:proofErr w:type="spellStart"/>
            <w:r w:rsidRPr="001415D6">
              <w:rPr>
                <w:rFonts w:eastAsia="Calibri"/>
                <w:bCs/>
                <w:color w:val="000000"/>
              </w:rPr>
              <w:t>Politech</w:t>
            </w:r>
            <w:proofErr w:type="spellEnd"/>
            <w:r w:rsidRPr="001415D6">
              <w:rPr>
                <w:rFonts w:eastAsia="Calibri"/>
                <w:bCs/>
                <w:color w:val="000000"/>
              </w:rPr>
              <w:t>. Poznańskiej, Poznań 1991</w:t>
            </w:r>
          </w:p>
        </w:tc>
      </w:tr>
      <w:tr w:rsidR="006A1C92" w:rsidRPr="001415D6" w:rsidTr="000E6262">
        <w:trPr>
          <w:jc w:val="center"/>
        </w:trPr>
        <w:tc>
          <w:tcPr>
            <w:tcW w:w="1276" w:type="dxa"/>
            <w:shd w:val="clear" w:color="auto" w:fill="F2F2F2"/>
          </w:tcPr>
          <w:p w:rsidR="006A1C92" w:rsidRPr="001415D6" w:rsidRDefault="006A1C92" w:rsidP="000E626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1415D6">
              <w:rPr>
                <w:iCs/>
                <w:color w:val="000000"/>
              </w:rPr>
              <w:t xml:space="preserve">Literatura </w:t>
            </w:r>
          </w:p>
          <w:p w:rsidR="006A1C92" w:rsidRPr="001415D6" w:rsidRDefault="006A1C92" w:rsidP="000E626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1415D6">
              <w:rPr>
                <w:iCs/>
                <w:color w:val="000000"/>
              </w:rPr>
              <w:t>uzupełniająca</w:t>
            </w:r>
          </w:p>
        </w:tc>
        <w:tc>
          <w:tcPr>
            <w:tcW w:w="8362" w:type="dxa"/>
          </w:tcPr>
          <w:p w:rsidR="006A1C92" w:rsidRDefault="006A1C92" w:rsidP="009A1EEC">
            <w:pPr>
              <w:numPr>
                <w:ilvl w:val="0"/>
                <w:numId w:val="118"/>
              </w:numPr>
              <w:tabs>
                <w:tab w:val="left" w:pos="309"/>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ind w:left="309" w:hanging="284"/>
              <w:jc w:val="both"/>
              <w:rPr>
                <w:rFonts w:eastAsia="Calibri"/>
                <w:bCs/>
                <w:color w:val="000000"/>
              </w:rPr>
            </w:pPr>
            <w:r>
              <w:rPr>
                <w:rFonts w:eastAsia="Calibri"/>
                <w:bCs/>
                <w:color w:val="000000"/>
              </w:rPr>
              <w:t xml:space="preserve">Fortuna Z., </w:t>
            </w:r>
            <w:proofErr w:type="spellStart"/>
            <w:r>
              <w:rPr>
                <w:rFonts w:eastAsia="Calibri"/>
                <w:bCs/>
                <w:color w:val="000000"/>
              </w:rPr>
              <w:t>Macukow</w:t>
            </w:r>
            <w:proofErr w:type="spellEnd"/>
            <w:r>
              <w:rPr>
                <w:rFonts w:eastAsia="Calibri"/>
                <w:bCs/>
                <w:color w:val="000000"/>
              </w:rPr>
              <w:t xml:space="preserve"> B., Wąsowski J., Metody Numeryczne, WNT, Warszawa, 2009</w:t>
            </w:r>
          </w:p>
          <w:p w:rsidR="006A1C92" w:rsidRPr="00875D77" w:rsidRDefault="006A1C92" w:rsidP="009A1EEC">
            <w:pPr>
              <w:numPr>
                <w:ilvl w:val="0"/>
                <w:numId w:val="118"/>
              </w:numPr>
              <w:tabs>
                <w:tab w:val="left" w:pos="309"/>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ind w:left="309" w:right="-1" w:hanging="284"/>
              <w:jc w:val="both"/>
              <w:rPr>
                <w:rFonts w:eastAsia="Calibri"/>
                <w:bCs/>
                <w:color w:val="000000"/>
              </w:rPr>
            </w:pPr>
            <w:proofErr w:type="spellStart"/>
            <w:r w:rsidRPr="007C5DDC">
              <w:rPr>
                <w:rFonts w:eastAsia="Calibri"/>
                <w:bCs/>
                <w:color w:val="000000"/>
                <w:lang w:val="en-US"/>
              </w:rPr>
              <w:t>Cakmak</w:t>
            </w:r>
            <w:proofErr w:type="spellEnd"/>
            <w:r w:rsidRPr="007C5DDC">
              <w:rPr>
                <w:rFonts w:eastAsia="Calibri"/>
                <w:bCs/>
                <w:color w:val="000000"/>
              </w:rPr>
              <w:t xml:space="preserve"> </w:t>
            </w:r>
            <w:proofErr w:type="spellStart"/>
            <w:r w:rsidRPr="007C5DDC">
              <w:rPr>
                <w:rFonts w:eastAsia="Calibri"/>
                <w:bCs/>
                <w:color w:val="000000"/>
              </w:rPr>
              <w:t>A.S</w:t>
            </w:r>
            <w:proofErr w:type="spellEnd"/>
            <w:r w:rsidRPr="007C5DDC">
              <w:rPr>
                <w:rFonts w:eastAsia="Calibri"/>
                <w:bCs/>
                <w:color w:val="000000"/>
              </w:rPr>
              <w:t xml:space="preserve">., Botha </w:t>
            </w:r>
            <w:proofErr w:type="spellStart"/>
            <w:r w:rsidRPr="007C5DDC">
              <w:rPr>
                <w:rFonts w:eastAsia="Calibri"/>
                <w:bCs/>
                <w:color w:val="000000"/>
              </w:rPr>
              <w:t>J.F</w:t>
            </w:r>
            <w:proofErr w:type="spellEnd"/>
            <w:r w:rsidRPr="007C5DDC">
              <w:rPr>
                <w:rFonts w:eastAsia="Calibri"/>
                <w:bCs/>
                <w:color w:val="000000"/>
              </w:rPr>
              <w:t xml:space="preserve">., Gray </w:t>
            </w:r>
            <w:proofErr w:type="spellStart"/>
            <w:r w:rsidRPr="007C5DDC">
              <w:rPr>
                <w:rFonts w:eastAsia="Calibri"/>
                <w:bCs/>
                <w:color w:val="000000"/>
              </w:rPr>
              <w:t>W.G</w:t>
            </w:r>
            <w:proofErr w:type="spellEnd"/>
            <w:r w:rsidRPr="007C5DDC">
              <w:rPr>
                <w:rFonts w:eastAsia="Calibri"/>
                <w:bCs/>
                <w:color w:val="000000"/>
              </w:rPr>
              <w:t xml:space="preserve">., </w:t>
            </w:r>
            <w:proofErr w:type="spellStart"/>
            <w:r w:rsidRPr="007C5DDC">
              <w:rPr>
                <w:rFonts w:eastAsia="Calibri"/>
                <w:bCs/>
                <w:color w:val="000000"/>
              </w:rPr>
              <w:t>Computational</w:t>
            </w:r>
            <w:proofErr w:type="spellEnd"/>
            <w:r w:rsidRPr="007C5DDC">
              <w:rPr>
                <w:rFonts w:eastAsia="Calibri"/>
                <w:bCs/>
                <w:color w:val="000000"/>
              </w:rPr>
              <w:t xml:space="preserve"> and Applied </w:t>
            </w:r>
            <w:proofErr w:type="spellStart"/>
            <w:r w:rsidRPr="007C5DDC">
              <w:rPr>
                <w:rFonts w:eastAsia="Calibri"/>
                <w:bCs/>
                <w:color w:val="000000"/>
              </w:rPr>
              <w:t>Mathematics</w:t>
            </w:r>
            <w:proofErr w:type="spellEnd"/>
            <w:r w:rsidRPr="007C5DDC">
              <w:rPr>
                <w:rFonts w:eastAsia="Calibri"/>
                <w:bCs/>
                <w:color w:val="000000"/>
              </w:rPr>
              <w:t xml:space="preserve"> for Engineering Analysis. </w:t>
            </w:r>
            <w:proofErr w:type="spellStart"/>
            <w:r w:rsidRPr="007C5DDC">
              <w:rPr>
                <w:rFonts w:eastAsia="Calibri"/>
                <w:bCs/>
                <w:color w:val="000000"/>
              </w:rPr>
              <w:t>Computational</w:t>
            </w:r>
            <w:proofErr w:type="spellEnd"/>
            <w:r w:rsidRPr="007C5DDC">
              <w:rPr>
                <w:rFonts w:eastAsia="Calibri"/>
                <w:bCs/>
                <w:color w:val="000000"/>
              </w:rPr>
              <w:t xml:space="preserve"> </w:t>
            </w:r>
            <w:proofErr w:type="spellStart"/>
            <w:r w:rsidRPr="007C5DDC">
              <w:rPr>
                <w:rFonts w:eastAsia="Calibri"/>
                <w:bCs/>
                <w:color w:val="000000"/>
              </w:rPr>
              <w:t>Mechanics</w:t>
            </w:r>
            <w:proofErr w:type="spellEnd"/>
            <w:r w:rsidRPr="007C5DDC">
              <w:rPr>
                <w:rFonts w:eastAsia="Calibri"/>
                <w:bCs/>
                <w:color w:val="000000"/>
              </w:rPr>
              <w:t xml:space="preserve"> Publications, </w:t>
            </w:r>
            <w:proofErr w:type="spellStart"/>
            <w:r w:rsidRPr="007C5DDC">
              <w:rPr>
                <w:rFonts w:eastAsia="Calibri"/>
                <w:bCs/>
                <w:color w:val="000000"/>
              </w:rPr>
              <w:t>Spinger-Verlag</w:t>
            </w:r>
            <w:proofErr w:type="spellEnd"/>
            <w:r w:rsidRPr="007C5DDC">
              <w:rPr>
                <w:rFonts w:eastAsia="Calibri"/>
                <w:bCs/>
                <w:color w:val="000000"/>
              </w:rPr>
              <w:t xml:space="preserve"> Berlin, Heidelberg 1987</w:t>
            </w:r>
          </w:p>
        </w:tc>
      </w:tr>
    </w:tbl>
    <w:p w:rsidR="006A1C92" w:rsidRPr="001415D6" w:rsidRDefault="006A1C92" w:rsidP="009A1EEC">
      <w:pPr>
        <w:numPr>
          <w:ilvl w:val="1"/>
          <w:numId w:val="116"/>
        </w:numPr>
        <w:tabs>
          <w:tab w:val="left" w:pos="284"/>
          <w:tab w:val="num" w:pos="502"/>
        </w:tabs>
        <w:spacing w:before="120" w:after="120"/>
        <w:ind w:left="357" w:hanging="357"/>
        <w:rPr>
          <w:b/>
        </w:rPr>
      </w:pPr>
      <w:r w:rsidRPr="001415D6">
        <w:rPr>
          <w:b/>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6A1C92" w:rsidRPr="00B86DC9" w:rsidTr="000E6262">
        <w:trPr>
          <w:trHeight w:val="462"/>
          <w:jc w:val="center"/>
        </w:trPr>
        <w:tc>
          <w:tcPr>
            <w:tcW w:w="7246" w:type="dxa"/>
            <w:gridSpan w:val="2"/>
            <w:shd w:val="clear" w:color="auto" w:fill="F2F2F2"/>
            <w:vAlign w:val="center"/>
          </w:tcPr>
          <w:p w:rsidR="006A1C92" w:rsidRPr="002851F8" w:rsidRDefault="006A1C92" w:rsidP="000E6262">
            <w:pPr>
              <w:jc w:val="center"/>
            </w:pPr>
            <w:r w:rsidRPr="002851F8">
              <w:t>Aktywność studenta</w:t>
            </w:r>
          </w:p>
        </w:tc>
        <w:tc>
          <w:tcPr>
            <w:tcW w:w="2393" w:type="dxa"/>
            <w:shd w:val="clear" w:color="auto" w:fill="F2F2F2"/>
            <w:vAlign w:val="center"/>
          </w:tcPr>
          <w:p w:rsidR="006A1C92" w:rsidRPr="002851F8" w:rsidRDefault="006A1C92" w:rsidP="000E6262">
            <w:pPr>
              <w:jc w:val="center"/>
            </w:pPr>
            <w:r w:rsidRPr="002851F8">
              <w:t>Obciążenie studenta – Liczba godzin</w:t>
            </w:r>
          </w:p>
        </w:tc>
      </w:tr>
      <w:tr w:rsidR="006A1C92" w:rsidRPr="00B86DC9" w:rsidTr="000E6262">
        <w:trPr>
          <w:trHeight w:val="340"/>
          <w:jc w:val="center"/>
        </w:trPr>
        <w:tc>
          <w:tcPr>
            <w:tcW w:w="2978" w:type="dxa"/>
            <w:vMerge w:val="restart"/>
          </w:tcPr>
          <w:p w:rsidR="006A1C92" w:rsidRPr="0021544E" w:rsidRDefault="006A1C92" w:rsidP="000E6262">
            <w:r w:rsidRPr="0021544E">
              <w:t xml:space="preserve">Zajęcia prowadzone </w:t>
            </w:r>
            <w:r w:rsidRPr="0021544E">
              <w:br/>
              <w:t xml:space="preserve">z bezpośrednim udziałem NA </w:t>
            </w:r>
            <w:r w:rsidRPr="0021544E">
              <w:br/>
              <w:t xml:space="preserve">lub innych osób prowadzących zajęcia </w:t>
            </w:r>
          </w:p>
        </w:tc>
        <w:tc>
          <w:tcPr>
            <w:tcW w:w="4268" w:type="dxa"/>
          </w:tcPr>
          <w:p w:rsidR="006A1C92" w:rsidRPr="0021544E" w:rsidRDefault="006A1C92" w:rsidP="000E6262">
            <w:pPr>
              <w:ind w:left="88"/>
            </w:pPr>
            <w:r w:rsidRPr="0021544E">
              <w:t>Udział w zajęciach dydaktycznych, wskazanych w pkt. 1B</w:t>
            </w:r>
          </w:p>
        </w:tc>
        <w:tc>
          <w:tcPr>
            <w:tcW w:w="2393" w:type="dxa"/>
          </w:tcPr>
          <w:p w:rsidR="006A1C92" w:rsidRPr="0021544E" w:rsidRDefault="006A1C92" w:rsidP="000E6262">
            <w:pPr>
              <w:jc w:val="center"/>
            </w:pPr>
            <w:r>
              <w:t>45</w:t>
            </w:r>
          </w:p>
        </w:tc>
      </w:tr>
      <w:tr w:rsidR="006A1C92" w:rsidRPr="00B86DC9" w:rsidTr="000E6262">
        <w:trPr>
          <w:trHeight w:val="271"/>
          <w:jc w:val="center"/>
        </w:trPr>
        <w:tc>
          <w:tcPr>
            <w:tcW w:w="2978" w:type="dxa"/>
            <w:vMerge/>
          </w:tcPr>
          <w:p w:rsidR="006A1C92" w:rsidRPr="0021544E" w:rsidRDefault="006A1C92" w:rsidP="000E6262">
            <w:pPr>
              <w:rPr>
                <w:color w:val="000000"/>
              </w:rPr>
            </w:pPr>
          </w:p>
        </w:tc>
        <w:tc>
          <w:tcPr>
            <w:tcW w:w="4268" w:type="dxa"/>
          </w:tcPr>
          <w:p w:rsidR="006A1C92" w:rsidRPr="0021544E" w:rsidRDefault="006A1C92" w:rsidP="000E6262">
            <w:pPr>
              <w:ind w:left="88"/>
              <w:rPr>
                <w:color w:val="000000"/>
              </w:rPr>
            </w:pPr>
            <w:r w:rsidRPr="0021544E">
              <w:rPr>
                <w:color w:val="000000"/>
              </w:rPr>
              <w:t xml:space="preserve">Konsultacje </w:t>
            </w:r>
          </w:p>
        </w:tc>
        <w:tc>
          <w:tcPr>
            <w:tcW w:w="2393" w:type="dxa"/>
          </w:tcPr>
          <w:p w:rsidR="006A1C92" w:rsidRPr="0021544E" w:rsidRDefault="006A1C92" w:rsidP="000E6262">
            <w:pPr>
              <w:jc w:val="center"/>
              <w:rPr>
                <w:color w:val="000000"/>
              </w:rPr>
            </w:pPr>
            <w:r>
              <w:rPr>
                <w:color w:val="000000"/>
              </w:rPr>
              <w:t>4</w:t>
            </w:r>
          </w:p>
        </w:tc>
      </w:tr>
      <w:tr w:rsidR="006A1C92" w:rsidRPr="00B86DC9" w:rsidTr="000E6262">
        <w:trPr>
          <w:trHeight w:val="177"/>
          <w:jc w:val="center"/>
        </w:trPr>
        <w:tc>
          <w:tcPr>
            <w:tcW w:w="2978" w:type="dxa"/>
            <w:vMerge w:val="restart"/>
          </w:tcPr>
          <w:p w:rsidR="006A1C92" w:rsidRPr="0021544E" w:rsidRDefault="006A1C92" w:rsidP="000E6262">
            <w:pPr>
              <w:rPr>
                <w:color w:val="000000"/>
              </w:rPr>
            </w:pPr>
          </w:p>
          <w:p w:rsidR="006A1C92" w:rsidRPr="0021544E" w:rsidRDefault="006A1C92" w:rsidP="000E6262">
            <w:pPr>
              <w:rPr>
                <w:color w:val="000000"/>
              </w:rPr>
            </w:pPr>
            <w:r w:rsidRPr="0021544E">
              <w:rPr>
                <w:color w:val="000000"/>
              </w:rPr>
              <w:t xml:space="preserve">Praca własna studenta </w:t>
            </w:r>
          </w:p>
        </w:tc>
        <w:tc>
          <w:tcPr>
            <w:tcW w:w="4268" w:type="dxa"/>
          </w:tcPr>
          <w:p w:rsidR="006A1C92" w:rsidRPr="0021544E" w:rsidRDefault="006A1C92" w:rsidP="000E6262">
            <w:pPr>
              <w:ind w:left="88"/>
              <w:rPr>
                <w:color w:val="000000"/>
              </w:rPr>
            </w:pPr>
            <w:r w:rsidRPr="0021544E">
              <w:rPr>
                <w:color w:val="000000"/>
              </w:rPr>
              <w:t>Przygotowanie do zajęć</w:t>
            </w:r>
          </w:p>
        </w:tc>
        <w:tc>
          <w:tcPr>
            <w:tcW w:w="2393" w:type="dxa"/>
          </w:tcPr>
          <w:p w:rsidR="006A1C92" w:rsidRPr="0021544E" w:rsidRDefault="006A1C92" w:rsidP="000E6262">
            <w:pPr>
              <w:jc w:val="center"/>
              <w:rPr>
                <w:color w:val="000000"/>
              </w:rPr>
            </w:pPr>
            <w:r>
              <w:rPr>
                <w:color w:val="000000"/>
              </w:rPr>
              <w:t>15</w:t>
            </w:r>
          </w:p>
        </w:tc>
      </w:tr>
      <w:tr w:rsidR="006A1C92" w:rsidRPr="00B86DC9" w:rsidTr="000E6262">
        <w:trPr>
          <w:trHeight w:val="137"/>
          <w:jc w:val="center"/>
        </w:trPr>
        <w:tc>
          <w:tcPr>
            <w:tcW w:w="2978" w:type="dxa"/>
            <w:vMerge/>
          </w:tcPr>
          <w:p w:rsidR="006A1C92" w:rsidRPr="0021544E" w:rsidRDefault="006A1C92" w:rsidP="000E6262">
            <w:pPr>
              <w:rPr>
                <w:color w:val="000000"/>
              </w:rPr>
            </w:pPr>
          </w:p>
        </w:tc>
        <w:tc>
          <w:tcPr>
            <w:tcW w:w="4268" w:type="dxa"/>
          </w:tcPr>
          <w:p w:rsidR="006A1C92" w:rsidRPr="0021544E" w:rsidRDefault="006A1C92" w:rsidP="000E6262">
            <w:pPr>
              <w:ind w:left="88"/>
              <w:rPr>
                <w:color w:val="000000"/>
              </w:rPr>
            </w:pPr>
            <w:r w:rsidRPr="0021544E">
              <w:rPr>
                <w:color w:val="000000"/>
              </w:rPr>
              <w:t>Studiowanie literatury</w:t>
            </w:r>
          </w:p>
        </w:tc>
        <w:tc>
          <w:tcPr>
            <w:tcW w:w="2393" w:type="dxa"/>
          </w:tcPr>
          <w:p w:rsidR="006A1C92" w:rsidRPr="0021544E" w:rsidRDefault="006A1C92" w:rsidP="000E6262">
            <w:pPr>
              <w:jc w:val="center"/>
              <w:rPr>
                <w:color w:val="000000"/>
              </w:rPr>
            </w:pPr>
            <w:r>
              <w:rPr>
                <w:color w:val="000000"/>
              </w:rPr>
              <w:t>6</w:t>
            </w:r>
          </w:p>
        </w:tc>
      </w:tr>
      <w:tr w:rsidR="006A1C92" w:rsidRPr="00B86DC9" w:rsidTr="000E6262">
        <w:trPr>
          <w:trHeight w:val="340"/>
          <w:jc w:val="center"/>
        </w:trPr>
        <w:tc>
          <w:tcPr>
            <w:tcW w:w="2978" w:type="dxa"/>
            <w:vMerge/>
          </w:tcPr>
          <w:p w:rsidR="006A1C92" w:rsidRPr="0021544E" w:rsidRDefault="006A1C92" w:rsidP="000E6262">
            <w:pPr>
              <w:rPr>
                <w:color w:val="000000"/>
              </w:rPr>
            </w:pPr>
          </w:p>
        </w:tc>
        <w:tc>
          <w:tcPr>
            <w:tcW w:w="4268" w:type="dxa"/>
          </w:tcPr>
          <w:p w:rsidR="006A1C92" w:rsidRPr="0021544E" w:rsidRDefault="006A1C92" w:rsidP="000E6262">
            <w:pPr>
              <w:ind w:left="88"/>
              <w:rPr>
                <w:color w:val="000000"/>
              </w:rPr>
            </w:pPr>
            <w:r w:rsidRPr="0021544E">
              <w:rPr>
                <w:color w:val="000000"/>
              </w:rPr>
              <w:t xml:space="preserve">Inne (przygotowanie do egzaminu, zaliczeń, </w:t>
            </w:r>
          </w:p>
          <w:p w:rsidR="006A1C92" w:rsidRPr="0021544E" w:rsidRDefault="006A1C92" w:rsidP="000E6262">
            <w:pPr>
              <w:ind w:left="88"/>
              <w:rPr>
                <w:color w:val="000000"/>
              </w:rPr>
            </w:pPr>
            <w:r w:rsidRPr="0021544E">
              <w:rPr>
                <w:color w:val="000000"/>
              </w:rPr>
              <w:t>przygotowanie projektu itd.)</w:t>
            </w:r>
          </w:p>
        </w:tc>
        <w:tc>
          <w:tcPr>
            <w:tcW w:w="2393" w:type="dxa"/>
          </w:tcPr>
          <w:p w:rsidR="006A1C92" w:rsidRPr="0021544E" w:rsidRDefault="006A1C92" w:rsidP="000E6262">
            <w:pPr>
              <w:jc w:val="center"/>
              <w:rPr>
                <w:color w:val="000000"/>
              </w:rPr>
            </w:pPr>
            <w:r>
              <w:rPr>
                <w:color w:val="000000"/>
              </w:rPr>
              <w:t>10</w:t>
            </w:r>
          </w:p>
        </w:tc>
      </w:tr>
      <w:tr w:rsidR="006A1C92" w:rsidRPr="00B86DC9" w:rsidTr="000E6262">
        <w:trPr>
          <w:trHeight w:val="340"/>
          <w:jc w:val="center"/>
        </w:trPr>
        <w:tc>
          <w:tcPr>
            <w:tcW w:w="7246" w:type="dxa"/>
            <w:gridSpan w:val="2"/>
            <w:shd w:val="clear" w:color="auto" w:fill="F2F2F2"/>
          </w:tcPr>
          <w:p w:rsidR="006A1C92" w:rsidRPr="00A27F0A" w:rsidRDefault="006A1C92" w:rsidP="000E6262">
            <w:pPr>
              <w:rPr>
                <w:color w:val="000000"/>
              </w:rPr>
            </w:pPr>
            <w:r w:rsidRPr="00A27F0A">
              <w:rPr>
                <w:color w:val="000000"/>
              </w:rPr>
              <w:t>Łączny nakład pracy studenta</w:t>
            </w:r>
          </w:p>
        </w:tc>
        <w:tc>
          <w:tcPr>
            <w:tcW w:w="2393" w:type="dxa"/>
            <w:shd w:val="clear" w:color="auto" w:fill="F2F2F2"/>
          </w:tcPr>
          <w:p w:rsidR="006A1C92" w:rsidRPr="00A27F0A" w:rsidRDefault="006A1C92" w:rsidP="000E6262">
            <w:pPr>
              <w:jc w:val="center"/>
              <w:rPr>
                <w:color w:val="000000"/>
              </w:rPr>
            </w:pPr>
            <w:r>
              <w:rPr>
                <w:color w:val="000000"/>
              </w:rPr>
              <w:t>80</w:t>
            </w:r>
          </w:p>
        </w:tc>
      </w:tr>
      <w:tr w:rsidR="006A1C92" w:rsidRPr="00B86DC9" w:rsidTr="000E6262">
        <w:trPr>
          <w:trHeight w:val="397"/>
          <w:jc w:val="center"/>
        </w:trPr>
        <w:tc>
          <w:tcPr>
            <w:tcW w:w="7246" w:type="dxa"/>
            <w:gridSpan w:val="2"/>
            <w:shd w:val="clear" w:color="auto" w:fill="F2F2F2"/>
            <w:vAlign w:val="center"/>
          </w:tcPr>
          <w:p w:rsidR="006A1C92" w:rsidRPr="00A27F0A" w:rsidRDefault="006A1C92" w:rsidP="000E6262">
            <w:pPr>
              <w:jc w:val="right"/>
              <w:rPr>
                <w:b/>
                <w:color w:val="000000"/>
              </w:rPr>
            </w:pPr>
            <w:r w:rsidRPr="00A27F0A">
              <w:rPr>
                <w:color w:val="000000"/>
              </w:rPr>
              <w:t xml:space="preserve"> </w:t>
            </w:r>
            <w:r w:rsidRPr="00A27F0A">
              <w:rPr>
                <w:b/>
                <w:color w:val="000000"/>
              </w:rPr>
              <w:t xml:space="preserve">Liczba punktów ECTS </w:t>
            </w:r>
          </w:p>
        </w:tc>
        <w:tc>
          <w:tcPr>
            <w:tcW w:w="2393" w:type="dxa"/>
            <w:shd w:val="clear" w:color="auto" w:fill="F2F2F2"/>
            <w:vAlign w:val="center"/>
          </w:tcPr>
          <w:p w:rsidR="006A1C92" w:rsidRPr="00A27F0A" w:rsidRDefault="006A1C92" w:rsidP="000E6262">
            <w:pPr>
              <w:jc w:val="center"/>
              <w:rPr>
                <w:color w:val="000000"/>
              </w:rPr>
            </w:pPr>
            <w:r>
              <w:rPr>
                <w:color w:val="000000"/>
              </w:rPr>
              <w:t>3</w:t>
            </w:r>
          </w:p>
        </w:tc>
      </w:tr>
    </w:tbl>
    <w:p w:rsidR="00BF29FA" w:rsidRPr="00BF29FA" w:rsidRDefault="00BF29FA" w:rsidP="008E51D8">
      <w:pPr>
        <w:rPr>
          <w:color w:val="000000" w:themeColor="text1"/>
          <w:sz w:val="20"/>
          <w:szCs w:val="20"/>
        </w:rPr>
      </w:pPr>
      <w:bookmarkStart w:id="11" w:name="_Hlk4448032"/>
      <w:r w:rsidRPr="001F6B31">
        <w:rPr>
          <w:rStyle w:val="Odwoanieprzypisukocowego"/>
          <w:color w:val="000000" w:themeColor="text1"/>
        </w:rPr>
        <w:footnoteRef/>
      </w:r>
      <w:r w:rsidRPr="001F6B31">
        <w:rPr>
          <w:color w:val="000000" w:themeColor="text1"/>
        </w:rPr>
        <w:t xml:space="preserve"> </w:t>
      </w:r>
      <w:r w:rsidRPr="001F6B31">
        <w:rPr>
          <w:color w:val="000000" w:themeColor="text1"/>
          <w:sz w:val="20"/>
          <w:szCs w:val="20"/>
        </w:rPr>
        <w:t>ostateczna liczba punktów ECTS</w:t>
      </w:r>
    </w:p>
    <w:bookmarkEnd w:id="11"/>
    <w:p w:rsidR="008E51D8" w:rsidRPr="008E51D8" w:rsidRDefault="00EB2022" w:rsidP="008E51D8">
      <w:r>
        <w:br w:type="page"/>
      </w:r>
    </w:p>
    <w:tbl>
      <w:tblPr>
        <w:tblW w:w="9645" w:type="dxa"/>
        <w:jc w:val="center"/>
        <w:tblLayout w:type="fixed"/>
        <w:tblLook w:val="00A0" w:firstRow="1" w:lastRow="0" w:firstColumn="1" w:lastColumn="0" w:noHBand="0" w:noVBand="0"/>
      </w:tblPr>
      <w:tblGrid>
        <w:gridCol w:w="2412"/>
        <w:gridCol w:w="1959"/>
        <w:gridCol w:w="3466"/>
        <w:gridCol w:w="1808"/>
      </w:tblGrid>
      <w:tr w:rsidR="008E51D8" w:rsidTr="008E51D8">
        <w:trPr>
          <w:trHeight w:val="454"/>
          <w:jc w:val="center"/>
        </w:trPr>
        <w:tc>
          <w:tcPr>
            <w:tcW w:w="2410" w:type="dxa"/>
            <w:vAlign w:val="center"/>
            <w:hideMark/>
          </w:tcPr>
          <w:p w:rsidR="008E51D8" w:rsidRDefault="008E51D8">
            <w:pPr>
              <w:pStyle w:val="Nagwek1"/>
              <w:spacing w:before="0" w:line="276" w:lineRule="auto"/>
              <w:rPr>
                <w:rFonts w:ascii="Times New Roman" w:hAnsi="Times New Roman"/>
                <w:sz w:val="20"/>
                <w:szCs w:val="20"/>
              </w:rPr>
            </w:pPr>
            <w:r>
              <w:rPr>
                <w:rFonts w:ascii="Times New Roman" w:hAnsi="Times New Roman"/>
                <w:sz w:val="20"/>
                <w:szCs w:val="20"/>
              </w:rPr>
              <w:lastRenderedPageBreak/>
              <w:t>Kod przedmiotu:</w:t>
            </w:r>
          </w:p>
        </w:tc>
        <w:tc>
          <w:tcPr>
            <w:tcW w:w="1958" w:type="dxa"/>
            <w:vAlign w:val="center"/>
            <w:hideMark/>
          </w:tcPr>
          <w:p w:rsidR="008E51D8" w:rsidRDefault="008E51D8">
            <w:pPr>
              <w:pStyle w:val="Nagwek1"/>
              <w:spacing w:before="0" w:line="276" w:lineRule="auto"/>
              <w:jc w:val="center"/>
              <w:rPr>
                <w:rFonts w:ascii="Times New Roman" w:hAnsi="Times New Roman"/>
                <w:b w:val="0"/>
                <w:sz w:val="20"/>
                <w:szCs w:val="20"/>
              </w:rPr>
            </w:pPr>
            <w:r>
              <w:rPr>
                <w:rFonts w:ascii="Times New Roman" w:hAnsi="Times New Roman"/>
                <w:b w:val="0"/>
                <w:sz w:val="20"/>
                <w:szCs w:val="20"/>
              </w:rPr>
              <w:t>……………….</w:t>
            </w:r>
          </w:p>
        </w:tc>
        <w:tc>
          <w:tcPr>
            <w:tcW w:w="3464" w:type="dxa"/>
            <w:vAlign w:val="center"/>
            <w:hideMark/>
          </w:tcPr>
          <w:p w:rsidR="008E51D8" w:rsidRDefault="008E51D8">
            <w:pPr>
              <w:pStyle w:val="Nagwek1"/>
              <w:spacing w:before="0" w:line="276" w:lineRule="auto"/>
              <w:jc w:val="right"/>
              <w:rPr>
                <w:rFonts w:ascii="Times New Roman" w:hAnsi="Times New Roman"/>
                <w:sz w:val="20"/>
                <w:szCs w:val="20"/>
              </w:rPr>
            </w:pPr>
            <w:r>
              <w:rPr>
                <w:rFonts w:ascii="Times New Roman" w:hAnsi="Times New Roman"/>
                <w:sz w:val="20"/>
                <w:szCs w:val="20"/>
              </w:rPr>
              <w:t>Pozycja planu:</w:t>
            </w:r>
          </w:p>
        </w:tc>
        <w:tc>
          <w:tcPr>
            <w:tcW w:w="1807" w:type="dxa"/>
            <w:vAlign w:val="center"/>
            <w:hideMark/>
          </w:tcPr>
          <w:p w:rsidR="008E51D8" w:rsidRDefault="008E51D8">
            <w:pPr>
              <w:pStyle w:val="Nagwek1"/>
              <w:spacing w:before="0" w:line="276" w:lineRule="auto"/>
              <w:jc w:val="center"/>
              <w:rPr>
                <w:rFonts w:ascii="Times New Roman" w:hAnsi="Times New Roman"/>
                <w:sz w:val="20"/>
                <w:szCs w:val="20"/>
              </w:rPr>
            </w:pPr>
            <w:r>
              <w:rPr>
                <w:rFonts w:ascii="Times New Roman" w:hAnsi="Times New Roman"/>
                <w:sz w:val="20"/>
                <w:szCs w:val="20"/>
              </w:rPr>
              <w:t>C.1.</w:t>
            </w:r>
          </w:p>
        </w:tc>
      </w:tr>
    </w:tbl>
    <w:p w:rsidR="008E51D8" w:rsidRDefault="008E51D8" w:rsidP="009A1EEC">
      <w:pPr>
        <w:numPr>
          <w:ilvl w:val="0"/>
          <w:numId w:val="182"/>
        </w:numPr>
        <w:tabs>
          <w:tab w:val="left" w:pos="284"/>
        </w:tabs>
        <w:spacing w:before="120" w:after="0" w:line="240" w:lineRule="auto"/>
        <w:ind w:left="357" w:hanging="357"/>
        <w:rPr>
          <w:b/>
          <w:lang w:eastAsia="pl-PL"/>
        </w:rPr>
      </w:pPr>
      <w:r>
        <w:rPr>
          <w:b/>
        </w:rPr>
        <w:t>INFORMACJE O PRZEDMIOCIE</w:t>
      </w:r>
    </w:p>
    <w:p w:rsidR="008E51D8" w:rsidRDefault="008E51D8" w:rsidP="009A1EEC">
      <w:pPr>
        <w:pStyle w:val="Akapitzlist1"/>
        <w:numPr>
          <w:ilvl w:val="1"/>
          <w:numId w:val="182"/>
        </w:numPr>
        <w:tabs>
          <w:tab w:val="num" w:pos="567"/>
        </w:tabs>
        <w:spacing w:before="120" w:after="120"/>
        <w:ind w:left="567" w:hanging="283"/>
        <w:rPr>
          <w:b/>
          <w:sz w:val="22"/>
          <w:szCs w:val="22"/>
        </w:rPr>
      </w:pPr>
      <w:r>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8E51D8" w:rsidTr="008E51D8">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8E51D8" w:rsidRDefault="008E51D8">
            <w:pPr>
              <w:widowControl w:val="0"/>
              <w:autoSpaceDE w:val="0"/>
              <w:autoSpaceDN w:val="0"/>
              <w:adjustRightInd w:val="0"/>
              <w:rPr>
                <w:iCs/>
                <w:color w:val="000000"/>
              </w:rPr>
            </w:pPr>
            <w:r>
              <w:rPr>
                <w:iCs/>
              </w:rPr>
              <w:t xml:space="preserve">Nazwa przedmiotu / zajęć </w:t>
            </w:r>
          </w:p>
        </w:tc>
        <w:tc>
          <w:tcPr>
            <w:tcW w:w="5864" w:type="dxa"/>
            <w:tcBorders>
              <w:top w:val="single" w:sz="4" w:space="0" w:color="auto"/>
              <w:left w:val="single" w:sz="4" w:space="0" w:color="auto"/>
              <w:bottom w:val="single" w:sz="4" w:space="0" w:color="auto"/>
              <w:right w:val="single" w:sz="4" w:space="0" w:color="auto"/>
            </w:tcBorders>
            <w:vAlign w:val="center"/>
            <w:hideMark/>
          </w:tcPr>
          <w:p w:rsidR="008E51D8" w:rsidRDefault="008E51D8">
            <w:pPr>
              <w:widowControl w:val="0"/>
              <w:autoSpaceDE w:val="0"/>
              <w:autoSpaceDN w:val="0"/>
              <w:adjustRightInd w:val="0"/>
              <w:rPr>
                <w:b/>
                <w:iCs/>
                <w:color w:val="000000"/>
              </w:rPr>
            </w:pPr>
            <w:r>
              <w:rPr>
                <w:b/>
                <w:iCs/>
                <w:color w:val="000000"/>
              </w:rPr>
              <w:t>GEOMETRIA WYKREŚLNA</w:t>
            </w:r>
          </w:p>
        </w:tc>
      </w:tr>
      <w:tr w:rsidR="008E51D8" w:rsidTr="008E51D8">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8E51D8" w:rsidRDefault="008E51D8">
            <w:pPr>
              <w:widowControl w:val="0"/>
              <w:autoSpaceDE w:val="0"/>
              <w:autoSpaceDN w:val="0"/>
              <w:adjustRightInd w:val="0"/>
              <w:rPr>
                <w:iCs/>
                <w:color w:val="000000"/>
              </w:rPr>
            </w:pPr>
            <w:r>
              <w:rPr>
                <w:iCs/>
                <w:color w:val="000000"/>
              </w:rPr>
              <w:t>Kierunek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8E51D8" w:rsidRDefault="008E51D8">
            <w:pPr>
              <w:widowControl w:val="0"/>
              <w:autoSpaceDE w:val="0"/>
              <w:autoSpaceDN w:val="0"/>
              <w:adjustRightInd w:val="0"/>
              <w:rPr>
                <w:iCs/>
                <w:color w:val="000000"/>
              </w:rPr>
            </w:pPr>
            <w:r>
              <w:rPr>
                <w:iCs/>
                <w:color w:val="000000"/>
              </w:rPr>
              <w:t>budownictwo</w:t>
            </w:r>
          </w:p>
        </w:tc>
      </w:tr>
      <w:tr w:rsidR="008E51D8" w:rsidTr="008E51D8">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8E51D8" w:rsidRDefault="008E51D8">
            <w:pPr>
              <w:widowControl w:val="0"/>
              <w:autoSpaceDE w:val="0"/>
              <w:autoSpaceDN w:val="0"/>
              <w:adjustRightInd w:val="0"/>
              <w:rPr>
                <w:iCs/>
                <w:color w:val="000000"/>
              </w:rPr>
            </w:pPr>
            <w:r>
              <w:rPr>
                <w:iCs/>
                <w:color w:val="000000"/>
              </w:rPr>
              <w:t>Poziom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8E51D8" w:rsidRDefault="008E51D8">
            <w:pPr>
              <w:widowControl w:val="0"/>
              <w:autoSpaceDE w:val="0"/>
              <w:autoSpaceDN w:val="0"/>
              <w:adjustRightInd w:val="0"/>
              <w:rPr>
                <w:iCs/>
                <w:color w:val="000000"/>
              </w:rPr>
            </w:pPr>
            <w:r>
              <w:rPr>
                <w:iCs/>
                <w:color w:val="000000"/>
              </w:rPr>
              <w:t>I stopnia (inż.)</w:t>
            </w:r>
          </w:p>
        </w:tc>
      </w:tr>
      <w:tr w:rsidR="008E51D8" w:rsidTr="008E51D8">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8E51D8" w:rsidRDefault="008E51D8">
            <w:pPr>
              <w:widowControl w:val="0"/>
              <w:autoSpaceDE w:val="0"/>
              <w:autoSpaceDN w:val="0"/>
              <w:adjustRightInd w:val="0"/>
              <w:rPr>
                <w:iCs/>
                <w:color w:val="000000"/>
              </w:rPr>
            </w:pPr>
            <w:r>
              <w:rPr>
                <w:iCs/>
                <w:color w:val="000000"/>
              </w:rPr>
              <w:t xml:space="preserve">Profil </w:t>
            </w:r>
          </w:p>
        </w:tc>
        <w:tc>
          <w:tcPr>
            <w:tcW w:w="5864" w:type="dxa"/>
            <w:tcBorders>
              <w:top w:val="single" w:sz="4" w:space="0" w:color="auto"/>
              <w:left w:val="single" w:sz="4" w:space="0" w:color="auto"/>
              <w:bottom w:val="single" w:sz="4" w:space="0" w:color="auto"/>
              <w:right w:val="single" w:sz="4" w:space="0" w:color="auto"/>
            </w:tcBorders>
            <w:vAlign w:val="center"/>
            <w:hideMark/>
          </w:tcPr>
          <w:p w:rsidR="008E51D8" w:rsidRDefault="008E51D8">
            <w:pPr>
              <w:widowControl w:val="0"/>
              <w:autoSpaceDE w:val="0"/>
              <w:autoSpaceDN w:val="0"/>
              <w:adjustRightInd w:val="0"/>
              <w:rPr>
                <w:iCs/>
                <w:color w:val="000000"/>
              </w:rPr>
            </w:pPr>
            <w:r>
              <w:rPr>
                <w:iCs/>
                <w:color w:val="000000"/>
              </w:rPr>
              <w:t>ogólnoakademicki</w:t>
            </w:r>
          </w:p>
        </w:tc>
      </w:tr>
      <w:tr w:rsidR="008E51D8" w:rsidTr="008E51D8">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8E51D8" w:rsidRDefault="008E51D8">
            <w:pPr>
              <w:widowControl w:val="0"/>
              <w:autoSpaceDE w:val="0"/>
              <w:autoSpaceDN w:val="0"/>
              <w:adjustRightInd w:val="0"/>
              <w:rPr>
                <w:iCs/>
                <w:color w:val="000000"/>
              </w:rPr>
            </w:pPr>
            <w:r>
              <w:rPr>
                <w:iCs/>
                <w:color w:val="000000"/>
              </w:rPr>
              <w:t>Forma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8E51D8" w:rsidRDefault="008E51D8">
            <w:pPr>
              <w:widowControl w:val="0"/>
              <w:autoSpaceDE w:val="0"/>
              <w:autoSpaceDN w:val="0"/>
              <w:adjustRightInd w:val="0"/>
              <w:rPr>
                <w:iCs/>
                <w:color w:val="000000"/>
              </w:rPr>
            </w:pPr>
            <w:r>
              <w:rPr>
                <w:iCs/>
                <w:color w:val="000000"/>
              </w:rPr>
              <w:t xml:space="preserve">stacjonarne </w:t>
            </w:r>
          </w:p>
        </w:tc>
      </w:tr>
      <w:tr w:rsidR="008E51D8" w:rsidTr="008E51D8">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8E51D8" w:rsidRDefault="008E51D8">
            <w:pPr>
              <w:widowControl w:val="0"/>
              <w:autoSpaceDE w:val="0"/>
              <w:autoSpaceDN w:val="0"/>
              <w:adjustRightInd w:val="0"/>
              <w:rPr>
                <w:iCs/>
                <w:color w:val="000000"/>
              </w:rPr>
            </w:pPr>
            <w:r>
              <w:rPr>
                <w:iCs/>
                <w:color w:val="000000"/>
              </w:rPr>
              <w:t>Specjalność</w:t>
            </w:r>
          </w:p>
        </w:tc>
        <w:tc>
          <w:tcPr>
            <w:tcW w:w="5864" w:type="dxa"/>
            <w:tcBorders>
              <w:top w:val="single" w:sz="4" w:space="0" w:color="auto"/>
              <w:left w:val="single" w:sz="4" w:space="0" w:color="auto"/>
              <w:bottom w:val="single" w:sz="4" w:space="0" w:color="auto"/>
              <w:right w:val="single" w:sz="4" w:space="0" w:color="auto"/>
            </w:tcBorders>
            <w:vAlign w:val="center"/>
          </w:tcPr>
          <w:p w:rsidR="008E51D8" w:rsidRDefault="008E51D8">
            <w:pPr>
              <w:widowControl w:val="0"/>
              <w:autoSpaceDE w:val="0"/>
              <w:autoSpaceDN w:val="0"/>
              <w:adjustRightInd w:val="0"/>
              <w:rPr>
                <w:iCs/>
                <w:color w:val="000000"/>
              </w:rPr>
            </w:pPr>
          </w:p>
        </w:tc>
      </w:tr>
      <w:tr w:rsidR="008E51D8" w:rsidTr="008E51D8">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8E51D8" w:rsidRDefault="008E51D8">
            <w:pPr>
              <w:widowControl w:val="0"/>
              <w:autoSpaceDE w:val="0"/>
              <w:autoSpaceDN w:val="0"/>
              <w:adjustRightInd w:val="0"/>
              <w:rPr>
                <w:iCs/>
                <w:color w:val="000000"/>
              </w:rPr>
            </w:pPr>
            <w:r>
              <w:rPr>
                <w:iCs/>
                <w:color w:val="000000"/>
              </w:rPr>
              <w:t>Jednostka prowadząca kierunek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8E51D8" w:rsidRDefault="008E51D8">
            <w:pPr>
              <w:widowControl w:val="0"/>
              <w:autoSpaceDE w:val="0"/>
              <w:autoSpaceDN w:val="0"/>
              <w:adjustRightInd w:val="0"/>
              <w:rPr>
                <w:iCs/>
                <w:color w:val="000000"/>
              </w:rPr>
            </w:pPr>
            <w:r>
              <w:rPr>
                <w:iCs/>
                <w:color w:val="000000"/>
              </w:rPr>
              <w:t>Wydział Budownictwa, Architektury i Inżynierii Środowiska</w:t>
            </w:r>
          </w:p>
        </w:tc>
      </w:tr>
      <w:tr w:rsidR="008E51D8" w:rsidTr="008E51D8">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8E51D8" w:rsidRDefault="008E51D8">
            <w:pPr>
              <w:widowControl w:val="0"/>
              <w:autoSpaceDE w:val="0"/>
              <w:autoSpaceDN w:val="0"/>
              <w:adjustRightInd w:val="0"/>
              <w:rPr>
                <w:iCs/>
                <w:color w:val="000000"/>
              </w:rPr>
            </w:pPr>
            <w:r>
              <w:rPr>
                <w:iCs/>
                <w:color w:val="000000"/>
              </w:rPr>
              <w:t>Imię i nazwisko nauczyciela (li) i jego stopień lub tytuł naukowy osoby odpowiedzialnej za przygotowanie sylabusa</w:t>
            </w:r>
          </w:p>
        </w:tc>
        <w:tc>
          <w:tcPr>
            <w:tcW w:w="5864" w:type="dxa"/>
            <w:tcBorders>
              <w:top w:val="single" w:sz="4" w:space="0" w:color="auto"/>
              <w:left w:val="single" w:sz="4" w:space="0" w:color="auto"/>
              <w:bottom w:val="single" w:sz="4" w:space="0" w:color="auto"/>
              <w:right w:val="single" w:sz="4" w:space="0" w:color="auto"/>
            </w:tcBorders>
            <w:vAlign w:val="center"/>
            <w:hideMark/>
          </w:tcPr>
          <w:p w:rsidR="008E51D8" w:rsidRDefault="008E51D8">
            <w:pPr>
              <w:widowControl w:val="0"/>
              <w:autoSpaceDE w:val="0"/>
              <w:autoSpaceDN w:val="0"/>
              <w:adjustRightInd w:val="0"/>
              <w:rPr>
                <w:iCs/>
                <w:color w:val="000000"/>
              </w:rPr>
            </w:pPr>
            <w:r>
              <w:rPr>
                <w:iCs/>
                <w:color w:val="000000"/>
              </w:rPr>
              <w:t xml:space="preserve">dr inż. Krzysztof Pawłowski, </w:t>
            </w:r>
            <w:r>
              <w:rPr>
                <w:iCs/>
                <w:color w:val="000000"/>
              </w:rPr>
              <w:br/>
              <w:t xml:space="preserve">mgr inż. arch. Łukasz Lewandowski, </w:t>
            </w:r>
            <w:r>
              <w:rPr>
                <w:iCs/>
                <w:color w:val="000000"/>
              </w:rPr>
              <w:br/>
              <w:t xml:space="preserve">mgr inż. Monika Dybowska-Józefiak </w:t>
            </w:r>
          </w:p>
        </w:tc>
      </w:tr>
      <w:tr w:rsidR="008E51D8" w:rsidTr="008E51D8">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8E51D8" w:rsidRDefault="008E51D8">
            <w:pPr>
              <w:widowControl w:val="0"/>
              <w:autoSpaceDE w:val="0"/>
              <w:autoSpaceDN w:val="0"/>
              <w:adjustRightInd w:val="0"/>
              <w:rPr>
                <w:iCs/>
                <w:color w:val="000000"/>
              </w:rPr>
            </w:pPr>
            <w:r>
              <w:rPr>
                <w:iCs/>
                <w:color w:val="000000"/>
              </w:rPr>
              <w:t>Przedmioty wprowadzające</w:t>
            </w:r>
          </w:p>
        </w:tc>
        <w:tc>
          <w:tcPr>
            <w:tcW w:w="5864" w:type="dxa"/>
            <w:tcBorders>
              <w:top w:val="single" w:sz="4" w:space="0" w:color="auto"/>
              <w:left w:val="single" w:sz="4" w:space="0" w:color="auto"/>
              <w:bottom w:val="single" w:sz="4" w:space="0" w:color="auto"/>
              <w:right w:val="single" w:sz="4" w:space="0" w:color="auto"/>
            </w:tcBorders>
            <w:vAlign w:val="center"/>
            <w:hideMark/>
          </w:tcPr>
          <w:p w:rsidR="008E51D8" w:rsidRDefault="008E51D8">
            <w:pPr>
              <w:widowControl w:val="0"/>
              <w:autoSpaceDE w:val="0"/>
              <w:autoSpaceDN w:val="0"/>
              <w:adjustRightInd w:val="0"/>
              <w:rPr>
                <w:iCs/>
                <w:color w:val="000000"/>
              </w:rPr>
            </w:pPr>
            <w:r>
              <w:rPr>
                <w:bCs/>
                <w:iCs/>
                <w:color w:val="000000"/>
              </w:rPr>
              <w:t>Matematyka (dział geometria)</w:t>
            </w:r>
          </w:p>
        </w:tc>
      </w:tr>
      <w:tr w:rsidR="008E51D8" w:rsidTr="008E51D8">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8E51D8" w:rsidRDefault="008E51D8">
            <w:pPr>
              <w:widowControl w:val="0"/>
              <w:autoSpaceDE w:val="0"/>
              <w:autoSpaceDN w:val="0"/>
              <w:adjustRightInd w:val="0"/>
              <w:rPr>
                <w:iCs/>
              </w:rPr>
            </w:pPr>
            <w:r>
              <w:rPr>
                <w:iCs/>
              </w:rPr>
              <w:t>Wymagania wstępne</w:t>
            </w:r>
          </w:p>
        </w:tc>
        <w:tc>
          <w:tcPr>
            <w:tcW w:w="5864" w:type="dxa"/>
            <w:tcBorders>
              <w:top w:val="single" w:sz="4" w:space="0" w:color="auto"/>
              <w:left w:val="single" w:sz="4" w:space="0" w:color="auto"/>
              <w:bottom w:val="single" w:sz="4" w:space="0" w:color="auto"/>
              <w:right w:val="single" w:sz="4" w:space="0" w:color="auto"/>
            </w:tcBorders>
            <w:vAlign w:val="center"/>
            <w:hideMark/>
          </w:tcPr>
          <w:p w:rsidR="008E51D8" w:rsidRDefault="008E51D8">
            <w:pPr>
              <w:widowControl w:val="0"/>
              <w:autoSpaceDE w:val="0"/>
              <w:autoSpaceDN w:val="0"/>
              <w:adjustRightInd w:val="0"/>
              <w:rPr>
                <w:bCs/>
                <w:iCs/>
                <w:color w:val="000000"/>
              </w:rPr>
            </w:pPr>
            <w:r>
              <w:t>Wiadomości z planimetrii i stereometrii w zakresie programu szkoły podstawowej i średniej.</w:t>
            </w:r>
          </w:p>
        </w:tc>
      </w:tr>
    </w:tbl>
    <w:p w:rsidR="008E51D8" w:rsidRDefault="008E51D8" w:rsidP="009A1EEC">
      <w:pPr>
        <w:pStyle w:val="Akapitzlist1"/>
        <w:numPr>
          <w:ilvl w:val="1"/>
          <w:numId w:val="182"/>
        </w:numPr>
        <w:tabs>
          <w:tab w:val="num" w:pos="567"/>
        </w:tabs>
        <w:spacing w:before="120" w:after="120"/>
        <w:ind w:left="567" w:hanging="283"/>
        <w:rPr>
          <w:b/>
          <w:bCs/>
          <w:iCs/>
          <w:sz w:val="22"/>
          <w:szCs w:val="22"/>
        </w:rPr>
      </w:pPr>
      <w:r>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56"/>
        <w:gridCol w:w="1035"/>
        <w:gridCol w:w="1390"/>
        <w:gridCol w:w="1545"/>
        <w:gridCol w:w="1330"/>
        <w:gridCol w:w="1174"/>
        <w:gridCol w:w="1147"/>
        <w:gridCol w:w="1062"/>
      </w:tblGrid>
      <w:tr w:rsidR="008E51D8" w:rsidTr="008E51D8">
        <w:trPr>
          <w:trHeight w:val="371"/>
          <w:jc w:val="center"/>
        </w:trPr>
        <w:tc>
          <w:tcPr>
            <w:tcW w:w="888"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rsidR="008E51D8" w:rsidRDefault="008E51D8">
            <w:pPr>
              <w:jc w:val="center"/>
              <w:rPr>
                <w:iCs/>
              </w:rPr>
            </w:pPr>
            <w:r>
              <w:rPr>
                <w:b/>
                <w:bCs/>
                <w:i/>
                <w:iCs/>
              </w:rPr>
              <w:t> </w:t>
            </w:r>
            <w:r>
              <w:rPr>
                <w:iCs/>
              </w:rPr>
              <w:t>Semestr</w:t>
            </w:r>
          </w:p>
        </w:tc>
        <w:tc>
          <w:tcPr>
            <w:tcW w:w="980" w:type="dxa"/>
            <w:tcBorders>
              <w:top w:val="single" w:sz="4" w:space="0" w:color="auto"/>
              <w:left w:val="single" w:sz="4" w:space="0" w:color="auto"/>
              <w:bottom w:val="nil"/>
              <w:right w:val="single" w:sz="4" w:space="0" w:color="auto"/>
            </w:tcBorders>
            <w:shd w:val="clear" w:color="auto" w:fill="F2F2F2"/>
            <w:vAlign w:val="center"/>
            <w:hideMark/>
          </w:tcPr>
          <w:p w:rsidR="008E51D8" w:rsidRDefault="008E51D8">
            <w:pPr>
              <w:jc w:val="center"/>
              <w:rPr>
                <w:iCs/>
              </w:rPr>
            </w:pPr>
            <w:r>
              <w:rPr>
                <w:iCs/>
              </w:rPr>
              <w:t>Wykłady</w:t>
            </w:r>
          </w:p>
        </w:tc>
        <w:tc>
          <w:tcPr>
            <w:tcW w:w="1316" w:type="dxa"/>
            <w:tcBorders>
              <w:top w:val="single" w:sz="4" w:space="0" w:color="auto"/>
              <w:left w:val="single" w:sz="4" w:space="0" w:color="auto"/>
              <w:bottom w:val="nil"/>
              <w:right w:val="single" w:sz="4" w:space="0" w:color="auto"/>
            </w:tcBorders>
            <w:shd w:val="clear" w:color="auto" w:fill="F2F2F2"/>
            <w:vAlign w:val="center"/>
            <w:hideMark/>
          </w:tcPr>
          <w:p w:rsidR="008E51D8" w:rsidRDefault="008E51D8">
            <w:pPr>
              <w:jc w:val="center"/>
              <w:rPr>
                <w:iCs/>
              </w:rPr>
            </w:pPr>
            <w:r>
              <w:rPr>
                <w:iCs/>
              </w:rPr>
              <w:t>Ćwiczenia audytoryjne</w:t>
            </w:r>
          </w:p>
        </w:tc>
        <w:tc>
          <w:tcPr>
            <w:tcW w:w="1462" w:type="dxa"/>
            <w:tcBorders>
              <w:top w:val="single" w:sz="4" w:space="0" w:color="auto"/>
              <w:left w:val="single" w:sz="4" w:space="0" w:color="auto"/>
              <w:bottom w:val="nil"/>
              <w:right w:val="single" w:sz="4" w:space="0" w:color="auto"/>
            </w:tcBorders>
            <w:shd w:val="clear" w:color="auto" w:fill="F2F2F2"/>
            <w:vAlign w:val="center"/>
            <w:hideMark/>
          </w:tcPr>
          <w:p w:rsidR="008E51D8" w:rsidRDefault="008E51D8">
            <w:pPr>
              <w:jc w:val="center"/>
              <w:rPr>
                <w:iCs/>
              </w:rPr>
            </w:pPr>
            <w:r>
              <w:rPr>
                <w:iCs/>
              </w:rPr>
              <w:t>Ćwiczenia laboratoryjne</w:t>
            </w:r>
          </w:p>
        </w:tc>
        <w:tc>
          <w:tcPr>
            <w:tcW w:w="1259" w:type="dxa"/>
            <w:tcBorders>
              <w:top w:val="single" w:sz="4" w:space="0" w:color="auto"/>
              <w:left w:val="single" w:sz="4" w:space="0" w:color="auto"/>
              <w:bottom w:val="nil"/>
              <w:right w:val="single" w:sz="4" w:space="0" w:color="auto"/>
            </w:tcBorders>
            <w:shd w:val="clear" w:color="auto" w:fill="F2F2F2"/>
            <w:vAlign w:val="center"/>
            <w:hideMark/>
          </w:tcPr>
          <w:p w:rsidR="008E51D8" w:rsidRDefault="008E51D8">
            <w:pPr>
              <w:jc w:val="center"/>
              <w:rPr>
                <w:iCs/>
              </w:rPr>
            </w:pPr>
            <w:r>
              <w:rPr>
                <w:iCs/>
              </w:rPr>
              <w:t>Ćwiczenia projektowe</w:t>
            </w:r>
          </w:p>
        </w:tc>
        <w:tc>
          <w:tcPr>
            <w:tcW w:w="1111" w:type="dxa"/>
            <w:tcBorders>
              <w:top w:val="single" w:sz="4" w:space="0" w:color="auto"/>
              <w:left w:val="single" w:sz="4" w:space="0" w:color="auto"/>
              <w:bottom w:val="nil"/>
              <w:right w:val="single" w:sz="4" w:space="0" w:color="auto"/>
            </w:tcBorders>
            <w:shd w:val="clear" w:color="auto" w:fill="F2F2F2"/>
            <w:vAlign w:val="center"/>
            <w:hideMark/>
          </w:tcPr>
          <w:p w:rsidR="008E51D8" w:rsidRDefault="008E51D8">
            <w:pPr>
              <w:jc w:val="center"/>
              <w:rPr>
                <w:iCs/>
              </w:rPr>
            </w:pPr>
            <w:r>
              <w:rPr>
                <w:iCs/>
              </w:rPr>
              <w:t>Seminaria</w:t>
            </w:r>
          </w:p>
        </w:tc>
        <w:tc>
          <w:tcPr>
            <w:tcW w:w="1086" w:type="dxa"/>
            <w:tcBorders>
              <w:top w:val="single" w:sz="4" w:space="0" w:color="auto"/>
              <w:left w:val="single" w:sz="4" w:space="0" w:color="auto"/>
              <w:bottom w:val="nil"/>
              <w:right w:val="single" w:sz="4" w:space="0" w:color="auto"/>
            </w:tcBorders>
            <w:shd w:val="clear" w:color="auto" w:fill="F2F2F2"/>
            <w:vAlign w:val="center"/>
            <w:hideMark/>
          </w:tcPr>
          <w:p w:rsidR="008E51D8" w:rsidRDefault="008E51D8">
            <w:pPr>
              <w:jc w:val="center"/>
              <w:rPr>
                <w:iCs/>
              </w:rPr>
            </w:pPr>
            <w:r>
              <w:rPr>
                <w:iCs/>
              </w:rPr>
              <w:t xml:space="preserve">Zajęcia   terenowe </w:t>
            </w:r>
          </w:p>
        </w:tc>
        <w:tc>
          <w:tcPr>
            <w:tcW w:w="1005" w:type="dxa"/>
            <w:tcBorders>
              <w:top w:val="single" w:sz="4" w:space="0" w:color="auto"/>
              <w:left w:val="single" w:sz="4" w:space="0" w:color="auto"/>
              <w:bottom w:val="nil"/>
              <w:right w:val="single" w:sz="4" w:space="0" w:color="auto"/>
            </w:tcBorders>
            <w:shd w:val="clear" w:color="auto" w:fill="F2F2F2"/>
            <w:hideMark/>
          </w:tcPr>
          <w:p w:rsidR="008E51D8" w:rsidRDefault="008E51D8">
            <w:pPr>
              <w:jc w:val="center"/>
              <w:rPr>
                <w:iCs/>
              </w:rPr>
            </w:pPr>
            <w:r>
              <w:rPr>
                <w:iCs/>
              </w:rPr>
              <w:t xml:space="preserve">Liczba punktów </w:t>
            </w:r>
          </w:p>
        </w:tc>
      </w:tr>
      <w:tr w:rsidR="008E51D8" w:rsidTr="008E51D8">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8E51D8" w:rsidRDefault="008E51D8">
            <w:pPr>
              <w:rPr>
                <w:rFonts w:cs="Times New Roman"/>
                <w:iCs/>
              </w:rPr>
            </w:pPr>
          </w:p>
        </w:tc>
        <w:tc>
          <w:tcPr>
            <w:tcW w:w="980" w:type="dxa"/>
            <w:tcBorders>
              <w:top w:val="nil"/>
              <w:left w:val="single" w:sz="4" w:space="0" w:color="auto"/>
              <w:bottom w:val="single" w:sz="4" w:space="0" w:color="auto"/>
              <w:right w:val="single" w:sz="4" w:space="0" w:color="auto"/>
            </w:tcBorders>
            <w:shd w:val="clear" w:color="auto" w:fill="F2F2F2"/>
            <w:vAlign w:val="center"/>
            <w:hideMark/>
          </w:tcPr>
          <w:p w:rsidR="008E51D8" w:rsidRDefault="008E51D8">
            <w:pPr>
              <w:jc w:val="center"/>
              <w:rPr>
                <w:iCs/>
              </w:rPr>
            </w:pPr>
            <w:r>
              <w:rPr>
                <w:iCs/>
              </w:rPr>
              <w:t>(W)</w:t>
            </w:r>
          </w:p>
        </w:tc>
        <w:tc>
          <w:tcPr>
            <w:tcW w:w="1316" w:type="dxa"/>
            <w:tcBorders>
              <w:top w:val="nil"/>
              <w:left w:val="single" w:sz="4" w:space="0" w:color="auto"/>
              <w:bottom w:val="single" w:sz="4" w:space="0" w:color="auto"/>
              <w:right w:val="single" w:sz="4" w:space="0" w:color="auto"/>
            </w:tcBorders>
            <w:shd w:val="clear" w:color="auto" w:fill="F2F2F2"/>
            <w:vAlign w:val="center"/>
            <w:hideMark/>
          </w:tcPr>
          <w:p w:rsidR="008E51D8" w:rsidRDefault="008E51D8">
            <w:pPr>
              <w:jc w:val="center"/>
              <w:rPr>
                <w:iCs/>
              </w:rPr>
            </w:pPr>
            <w:r>
              <w:rPr>
                <w:iCs/>
              </w:rPr>
              <w:t>(Ć)</w:t>
            </w:r>
          </w:p>
        </w:tc>
        <w:tc>
          <w:tcPr>
            <w:tcW w:w="1462" w:type="dxa"/>
            <w:tcBorders>
              <w:top w:val="nil"/>
              <w:left w:val="single" w:sz="4" w:space="0" w:color="auto"/>
              <w:bottom w:val="single" w:sz="4" w:space="0" w:color="auto"/>
              <w:right w:val="single" w:sz="4" w:space="0" w:color="auto"/>
            </w:tcBorders>
            <w:shd w:val="clear" w:color="auto" w:fill="F2F2F2"/>
            <w:vAlign w:val="center"/>
            <w:hideMark/>
          </w:tcPr>
          <w:p w:rsidR="008E51D8" w:rsidRDefault="008E51D8">
            <w:pPr>
              <w:jc w:val="center"/>
              <w:rPr>
                <w:iCs/>
              </w:rPr>
            </w:pPr>
            <w:r>
              <w:rPr>
                <w:iCs/>
              </w:rPr>
              <w:t>(L)</w:t>
            </w:r>
          </w:p>
        </w:tc>
        <w:tc>
          <w:tcPr>
            <w:tcW w:w="1259" w:type="dxa"/>
            <w:tcBorders>
              <w:top w:val="nil"/>
              <w:left w:val="single" w:sz="4" w:space="0" w:color="auto"/>
              <w:bottom w:val="single" w:sz="4" w:space="0" w:color="auto"/>
              <w:right w:val="single" w:sz="4" w:space="0" w:color="auto"/>
            </w:tcBorders>
            <w:shd w:val="clear" w:color="auto" w:fill="F2F2F2"/>
            <w:vAlign w:val="center"/>
            <w:hideMark/>
          </w:tcPr>
          <w:p w:rsidR="008E51D8" w:rsidRDefault="008E51D8">
            <w:pPr>
              <w:jc w:val="center"/>
              <w:rPr>
                <w:iCs/>
              </w:rPr>
            </w:pPr>
            <w:r>
              <w:rPr>
                <w:iCs/>
              </w:rPr>
              <w:t>(P)</w:t>
            </w:r>
          </w:p>
        </w:tc>
        <w:tc>
          <w:tcPr>
            <w:tcW w:w="1111" w:type="dxa"/>
            <w:tcBorders>
              <w:top w:val="nil"/>
              <w:left w:val="single" w:sz="4" w:space="0" w:color="auto"/>
              <w:bottom w:val="single" w:sz="4" w:space="0" w:color="auto"/>
              <w:right w:val="single" w:sz="4" w:space="0" w:color="auto"/>
            </w:tcBorders>
            <w:shd w:val="clear" w:color="auto" w:fill="F2F2F2"/>
            <w:vAlign w:val="center"/>
            <w:hideMark/>
          </w:tcPr>
          <w:p w:rsidR="008E51D8" w:rsidRDefault="008E51D8">
            <w:pPr>
              <w:jc w:val="center"/>
              <w:rPr>
                <w:iCs/>
              </w:rPr>
            </w:pPr>
            <w:r>
              <w:rPr>
                <w:iCs/>
              </w:rPr>
              <w:t>(S)</w:t>
            </w:r>
          </w:p>
        </w:tc>
        <w:tc>
          <w:tcPr>
            <w:tcW w:w="1086" w:type="dxa"/>
            <w:tcBorders>
              <w:top w:val="nil"/>
              <w:left w:val="single" w:sz="4" w:space="0" w:color="auto"/>
              <w:bottom w:val="single" w:sz="4" w:space="0" w:color="auto"/>
              <w:right w:val="single" w:sz="4" w:space="0" w:color="auto"/>
            </w:tcBorders>
            <w:shd w:val="clear" w:color="auto" w:fill="F2F2F2"/>
            <w:vAlign w:val="center"/>
            <w:hideMark/>
          </w:tcPr>
          <w:p w:rsidR="008E51D8" w:rsidRDefault="008E51D8">
            <w:pPr>
              <w:jc w:val="center"/>
              <w:rPr>
                <w:iCs/>
              </w:rPr>
            </w:pPr>
            <w:r>
              <w:rPr>
                <w:iCs/>
              </w:rPr>
              <w:t>(T)</w:t>
            </w:r>
          </w:p>
        </w:tc>
        <w:tc>
          <w:tcPr>
            <w:tcW w:w="1005" w:type="dxa"/>
            <w:tcBorders>
              <w:top w:val="nil"/>
              <w:left w:val="single" w:sz="4" w:space="0" w:color="auto"/>
              <w:bottom w:val="single" w:sz="4" w:space="0" w:color="auto"/>
              <w:right w:val="single" w:sz="4" w:space="0" w:color="auto"/>
            </w:tcBorders>
            <w:shd w:val="clear" w:color="auto" w:fill="F2F2F2"/>
            <w:hideMark/>
          </w:tcPr>
          <w:p w:rsidR="008E51D8" w:rsidRDefault="008E51D8">
            <w:pPr>
              <w:jc w:val="center"/>
              <w:rPr>
                <w:iCs/>
              </w:rPr>
            </w:pPr>
            <w:r>
              <w:rPr>
                <w:iCs/>
              </w:rPr>
              <w:t>ECTS*</w:t>
            </w:r>
          </w:p>
        </w:tc>
      </w:tr>
      <w:tr w:rsidR="008E51D8" w:rsidTr="008E51D8">
        <w:trPr>
          <w:trHeight w:val="340"/>
          <w:jc w:val="center"/>
        </w:trPr>
        <w:tc>
          <w:tcPr>
            <w:tcW w:w="888" w:type="dxa"/>
            <w:tcBorders>
              <w:top w:val="single" w:sz="4" w:space="0" w:color="auto"/>
              <w:left w:val="single" w:sz="4" w:space="0" w:color="auto"/>
              <w:bottom w:val="single" w:sz="4" w:space="0" w:color="auto"/>
              <w:right w:val="single" w:sz="4" w:space="0" w:color="auto"/>
            </w:tcBorders>
            <w:hideMark/>
          </w:tcPr>
          <w:p w:rsidR="008E51D8" w:rsidRDefault="008E51D8">
            <w:pPr>
              <w:spacing w:line="276" w:lineRule="auto"/>
              <w:jc w:val="center"/>
              <w:rPr>
                <w:iCs/>
                <w:color w:val="000000"/>
              </w:rPr>
            </w:pPr>
            <w:r>
              <w:rPr>
                <w:iCs/>
                <w:color w:val="000000"/>
              </w:rPr>
              <w:t>I</w:t>
            </w:r>
          </w:p>
        </w:tc>
        <w:tc>
          <w:tcPr>
            <w:tcW w:w="980" w:type="dxa"/>
            <w:tcBorders>
              <w:top w:val="single" w:sz="4" w:space="0" w:color="auto"/>
              <w:left w:val="single" w:sz="4" w:space="0" w:color="auto"/>
              <w:bottom w:val="single" w:sz="4" w:space="0" w:color="auto"/>
              <w:right w:val="single" w:sz="4" w:space="0" w:color="auto"/>
            </w:tcBorders>
            <w:hideMark/>
          </w:tcPr>
          <w:p w:rsidR="008E51D8" w:rsidRDefault="008E51D8">
            <w:pPr>
              <w:spacing w:line="276" w:lineRule="auto"/>
              <w:jc w:val="center"/>
              <w:rPr>
                <w:iCs/>
                <w:color w:val="000000"/>
              </w:rPr>
            </w:pPr>
            <w:r>
              <w:rPr>
                <w:iCs/>
                <w:color w:val="000000"/>
              </w:rPr>
              <w:t>15E</w:t>
            </w:r>
          </w:p>
        </w:tc>
        <w:tc>
          <w:tcPr>
            <w:tcW w:w="1316" w:type="dxa"/>
            <w:tcBorders>
              <w:top w:val="single" w:sz="4" w:space="0" w:color="auto"/>
              <w:left w:val="single" w:sz="4" w:space="0" w:color="auto"/>
              <w:bottom w:val="single" w:sz="4" w:space="0" w:color="auto"/>
              <w:right w:val="single" w:sz="4" w:space="0" w:color="auto"/>
            </w:tcBorders>
            <w:hideMark/>
          </w:tcPr>
          <w:p w:rsidR="008E51D8" w:rsidRDefault="008E51D8">
            <w:pPr>
              <w:spacing w:line="276" w:lineRule="auto"/>
              <w:jc w:val="center"/>
              <w:rPr>
                <w:iCs/>
                <w:color w:val="000000"/>
              </w:rPr>
            </w:pPr>
            <w:r>
              <w:rPr>
                <w:iCs/>
                <w:color w:val="000000"/>
              </w:rPr>
              <w:t>-</w:t>
            </w:r>
          </w:p>
        </w:tc>
        <w:tc>
          <w:tcPr>
            <w:tcW w:w="1462" w:type="dxa"/>
            <w:tcBorders>
              <w:top w:val="single" w:sz="4" w:space="0" w:color="auto"/>
              <w:left w:val="single" w:sz="4" w:space="0" w:color="auto"/>
              <w:bottom w:val="single" w:sz="4" w:space="0" w:color="auto"/>
              <w:right w:val="single" w:sz="4" w:space="0" w:color="auto"/>
            </w:tcBorders>
            <w:hideMark/>
          </w:tcPr>
          <w:p w:rsidR="008E51D8" w:rsidRDefault="008E51D8">
            <w:pPr>
              <w:spacing w:line="276" w:lineRule="auto"/>
              <w:jc w:val="center"/>
              <w:rPr>
                <w:iCs/>
                <w:color w:val="000000"/>
              </w:rPr>
            </w:pPr>
            <w:r>
              <w:rPr>
                <w:iCs/>
                <w:color w:val="000000"/>
              </w:rPr>
              <w:t>-</w:t>
            </w:r>
          </w:p>
        </w:tc>
        <w:tc>
          <w:tcPr>
            <w:tcW w:w="1259" w:type="dxa"/>
            <w:tcBorders>
              <w:top w:val="single" w:sz="4" w:space="0" w:color="auto"/>
              <w:left w:val="single" w:sz="4" w:space="0" w:color="auto"/>
              <w:bottom w:val="single" w:sz="4" w:space="0" w:color="auto"/>
              <w:right w:val="single" w:sz="4" w:space="0" w:color="auto"/>
            </w:tcBorders>
            <w:hideMark/>
          </w:tcPr>
          <w:p w:rsidR="008E51D8" w:rsidRDefault="008E51D8">
            <w:pPr>
              <w:spacing w:line="276" w:lineRule="auto"/>
              <w:jc w:val="center"/>
              <w:rPr>
                <w:iCs/>
                <w:color w:val="000000"/>
              </w:rPr>
            </w:pPr>
            <w:r>
              <w:rPr>
                <w:iCs/>
                <w:color w:val="000000"/>
              </w:rPr>
              <w:t>30</w:t>
            </w:r>
          </w:p>
        </w:tc>
        <w:tc>
          <w:tcPr>
            <w:tcW w:w="1111" w:type="dxa"/>
            <w:tcBorders>
              <w:top w:val="single" w:sz="4" w:space="0" w:color="auto"/>
              <w:left w:val="single" w:sz="4" w:space="0" w:color="auto"/>
              <w:bottom w:val="single" w:sz="4" w:space="0" w:color="auto"/>
              <w:right w:val="single" w:sz="4" w:space="0" w:color="auto"/>
            </w:tcBorders>
            <w:hideMark/>
          </w:tcPr>
          <w:p w:rsidR="008E51D8" w:rsidRDefault="008E51D8">
            <w:pPr>
              <w:spacing w:line="276" w:lineRule="auto"/>
              <w:jc w:val="center"/>
              <w:rPr>
                <w:iCs/>
                <w:color w:val="000000"/>
              </w:rPr>
            </w:pPr>
            <w:r>
              <w:rPr>
                <w:iCs/>
                <w:color w:val="000000"/>
              </w:rPr>
              <w:t>-</w:t>
            </w:r>
          </w:p>
        </w:tc>
        <w:tc>
          <w:tcPr>
            <w:tcW w:w="1086" w:type="dxa"/>
            <w:tcBorders>
              <w:top w:val="single" w:sz="4" w:space="0" w:color="auto"/>
              <w:left w:val="single" w:sz="4" w:space="0" w:color="auto"/>
              <w:bottom w:val="single" w:sz="4" w:space="0" w:color="auto"/>
              <w:right w:val="single" w:sz="4" w:space="0" w:color="auto"/>
            </w:tcBorders>
            <w:hideMark/>
          </w:tcPr>
          <w:p w:rsidR="008E51D8" w:rsidRDefault="008E51D8">
            <w:pPr>
              <w:spacing w:line="276" w:lineRule="auto"/>
              <w:jc w:val="center"/>
              <w:rPr>
                <w:iCs/>
                <w:color w:val="000000"/>
              </w:rPr>
            </w:pPr>
            <w:r>
              <w:rPr>
                <w:iCs/>
                <w:color w:val="000000"/>
              </w:rPr>
              <w:t>-</w:t>
            </w:r>
          </w:p>
        </w:tc>
        <w:tc>
          <w:tcPr>
            <w:tcW w:w="1005" w:type="dxa"/>
            <w:tcBorders>
              <w:top w:val="single" w:sz="4" w:space="0" w:color="auto"/>
              <w:left w:val="single" w:sz="4" w:space="0" w:color="auto"/>
              <w:bottom w:val="single" w:sz="4" w:space="0" w:color="auto"/>
              <w:right w:val="single" w:sz="4" w:space="0" w:color="auto"/>
            </w:tcBorders>
            <w:hideMark/>
          </w:tcPr>
          <w:p w:rsidR="008E51D8" w:rsidRDefault="008E51D8">
            <w:pPr>
              <w:spacing w:line="276" w:lineRule="auto"/>
              <w:jc w:val="center"/>
              <w:rPr>
                <w:iCs/>
                <w:color w:val="000000"/>
              </w:rPr>
            </w:pPr>
            <w:r>
              <w:rPr>
                <w:iCs/>
                <w:color w:val="000000"/>
              </w:rPr>
              <w:t>3</w:t>
            </w:r>
          </w:p>
        </w:tc>
      </w:tr>
    </w:tbl>
    <w:p w:rsidR="008E51D8" w:rsidRDefault="008E51D8" w:rsidP="009A1EEC">
      <w:pPr>
        <w:numPr>
          <w:ilvl w:val="0"/>
          <w:numId w:val="182"/>
        </w:numPr>
        <w:tabs>
          <w:tab w:val="left" w:pos="284"/>
        </w:tabs>
        <w:spacing w:before="120" w:after="120" w:line="240" w:lineRule="auto"/>
        <w:ind w:left="284" w:hanging="284"/>
        <w:rPr>
          <w:b/>
        </w:rPr>
      </w:pPr>
      <w:r>
        <w:rPr>
          <w:b/>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8E51D8" w:rsidTr="008E51D8">
        <w:trPr>
          <w:jc w:val="center"/>
        </w:trPr>
        <w:tc>
          <w:tcPr>
            <w:tcW w:w="1090"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8E51D8" w:rsidRDefault="008E51D8">
            <w:pPr>
              <w:jc w:val="center"/>
            </w:pPr>
            <w:r>
              <w:t>Lp.</w:t>
            </w:r>
          </w:p>
        </w:tc>
        <w:tc>
          <w:tcPr>
            <w:tcW w:w="5386"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8E51D8" w:rsidRDefault="008E51D8">
            <w:pPr>
              <w:jc w:val="center"/>
            </w:pPr>
            <w:r>
              <w:t>Opis efektów uczenia się dla przedmiotu</w:t>
            </w:r>
          </w:p>
        </w:tc>
        <w:tc>
          <w:tcPr>
            <w:tcW w:w="1585"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8E51D8" w:rsidRDefault="008E51D8">
            <w:pPr>
              <w:jc w:val="center"/>
            </w:pPr>
            <w:r>
              <w:t>Odniesienie do kierunkowych efektów uczenia się</w:t>
            </w:r>
          </w:p>
        </w:tc>
        <w:tc>
          <w:tcPr>
            <w:tcW w:w="1596"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8E51D8" w:rsidRDefault="008E51D8">
            <w:pPr>
              <w:jc w:val="center"/>
              <w:rPr>
                <w:color w:val="000000"/>
              </w:rPr>
            </w:pPr>
            <w:r>
              <w:rPr>
                <w:color w:val="000000"/>
              </w:rPr>
              <w:t xml:space="preserve">Odniesienie do </w:t>
            </w:r>
            <w:r>
              <w:rPr>
                <w:strike/>
                <w:color w:val="000000"/>
              </w:rPr>
              <w:br/>
            </w:r>
            <w:r>
              <w:rPr>
                <w:color w:val="000000"/>
              </w:rPr>
              <w:t xml:space="preserve">charakterystyk II stopnia </w:t>
            </w:r>
            <w:r>
              <w:rPr>
                <w:color w:val="000000"/>
              </w:rPr>
              <w:br/>
              <w:t xml:space="preserve">(kod składnika opisu) </w:t>
            </w:r>
          </w:p>
        </w:tc>
      </w:tr>
      <w:tr w:rsidR="008E51D8" w:rsidTr="008E51D8">
        <w:trPr>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vAlign w:val="center"/>
            <w:hideMark/>
          </w:tcPr>
          <w:p w:rsidR="008E51D8" w:rsidRDefault="008E51D8">
            <w:pPr>
              <w:jc w:val="center"/>
              <w:rPr>
                <w:color w:val="000000"/>
              </w:rPr>
            </w:pPr>
            <w:r>
              <w:rPr>
                <w:color w:val="000000"/>
              </w:rPr>
              <w:t>WIEDZA</w:t>
            </w:r>
          </w:p>
        </w:tc>
      </w:tr>
      <w:tr w:rsidR="008E51D8" w:rsidTr="008E51D8">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rsidR="008E51D8" w:rsidRDefault="008E51D8">
            <w:pPr>
              <w:jc w:val="center"/>
            </w:pPr>
            <w:r>
              <w:t>W1</w:t>
            </w:r>
          </w:p>
        </w:tc>
        <w:tc>
          <w:tcPr>
            <w:tcW w:w="5386" w:type="dxa"/>
            <w:tcBorders>
              <w:top w:val="single" w:sz="4" w:space="0" w:color="auto"/>
              <w:left w:val="single" w:sz="4" w:space="0" w:color="auto"/>
              <w:bottom w:val="single" w:sz="4" w:space="0" w:color="auto"/>
              <w:right w:val="single" w:sz="4" w:space="0" w:color="auto"/>
            </w:tcBorders>
            <w:hideMark/>
          </w:tcPr>
          <w:p w:rsidR="008E51D8" w:rsidRDefault="008E51D8">
            <w:pPr>
              <w:jc w:val="both"/>
            </w:pPr>
            <w:r>
              <w:t>ma podstawową wiedzę w zakresie geometrii wykreślnej; zna metody odwzorowania i restytucji elementów i tworów przestrzeni</w:t>
            </w:r>
          </w:p>
        </w:tc>
        <w:tc>
          <w:tcPr>
            <w:tcW w:w="1585" w:type="dxa"/>
            <w:tcBorders>
              <w:top w:val="single" w:sz="4" w:space="0" w:color="auto"/>
              <w:left w:val="single" w:sz="4" w:space="0" w:color="auto"/>
              <w:bottom w:val="single" w:sz="4" w:space="0" w:color="auto"/>
              <w:right w:val="single" w:sz="4" w:space="0" w:color="auto"/>
            </w:tcBorders>
          </w:tcPr>
          <w:p w:rsidR="008E51D8" w:rsidRDefault="008E51D8">
            <w:pPr>
              <w:jc w:val="center"/>
            </w:pPr>
            <w:r>
              <w:t>K_W01</w:t>
            </w:r>
          </w:p>
          <w:p w:rsidR="008E51D8" w:rsidRDefault="008E51D8">
            <w:pPr>
              <w:jc w:val="center"/>
            </w:pPr>
          </w:p>
        </w:tc>
        <w:tc>
          <w:tcPr>
            <w:tcW w:w="1596" w:type="dxa"/>
            <w:tcBorders>
              <w:top w:val="single" w:sz="4" w:space="0" w:color="auto"/>
              <w:left w:val="single" w:sz="4" w:space="0" w:color="auto"/>
              <w:bottom w:val="single" w:sz="4" w:space="0" w:color="auto"/>
              <w:right w:val="single" w:sz="4" w:space="0" w:color="auto"/>
            </w:tcBorders>
            <w:hideMark/>
          </w:tcPr>
          <w:p w:rsidR="008E51D8" w:rsidRDefault="008E51D8">
            <w:pPr>
              <w:jc w:val="center"/>
              <w:rPr>
                <w:color w:val="000000"/>
              </w:rPr>
            </w:pPr>
            <w:r>
              <w:rPr>
                <w:color w:val="000000"/>
              </w:rPr>
              <w:t>P6S_WG</w:t>
            </w:r>
          </w:p>
        </w:tc>
      </w:tr>
      <w:tr w:rsidR="008E51D8" w:rsidTr="008E51D8">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rsidR="008E51D8" w:rsidRDefault="008E51D8">
            <w:pPr>
              <w:jc w:val="center"/>
            </w:pPr>
            <w:r>
              <w:t>W2</w:t>
            </w:r>
          </w:p>
        </w:tc>
        <w:tc>
          <w:tcPr>
            <w:tcW w:w="5386" w:type="dxa"/>
            <w:tcBorders>
              <w:top w:val="single" w:sz="4" w:space="0" w:color="auto"/>
              <w:left w:val="single" w:sz="4" w:space="0" w:color="auto"/>
              <w:bottom w:val="single" w:sz="4" w:space="0" w:color="auto"/>
              <w:right w:val="single" w:sz="4" w:space="0" w:color="auto"/>
            </w:tcBorders>
            <w:hideMark/>
          </w:tcPr>
          <w:p w:rsidR="008E51D8" w:rsidRDefault="008E51D8">
            <w:pPr>
              <w:jc w:val="both"/>
            </w:pPr>
            <w:r>
              <w:t>zna zasady wyznaczania geometrii przekryć dachowych; ma podstawowe wiadomości dotyczące zagadnień inżynierskich związanych z ukształtowaniem terenu</w:t>
            </w:r>
          </w:p>
        </w:tc>
        <w:tc>
          <w:tcPr>
            <w:tcW w:w="1585" w:type="dxa"/>
            <w:tcBorders>
              <w:top w:val="single" w:sz="4" w:space="0" w:color="auto"/>
              <w:left w:val="single" w:sz="4" w:space="0" w:color="auto"/>
              <w:bottom w:val="single" w:sz="4" w:space="0" w:color="auto"/>
              <w:right w:val="single" w:sz="4" w:space="0" w:color="auto"/>
            </w:tcBorders>
          </w:tcPr>
          <w:p w:rsidR="008E51D8" w:rsidRDefault="008E51D8">
            <w:pPr>
              <w:jc w:val="center"/>
            </w:pPr>
            <w:r>
              <w:t>K_W07</w:t>
            </w:r>
          </w:p>
          <w:p w:rsidR="008E51D8" w:rsidRDefault="008E51D8">
            <w:pPr>
              <w:jc w:val="center"/>
            </w:pPr>
          </w:p>
        </w:tc>
        <w:tc>
          <w:tcPr>
            <w:tcW w:w="1596" w:type="dxa"/>
            <w:tcBorders>
              <w:top w:val="single" w:sz="4" w:space="0" w:color="auto"/>
              <w:left w:val="single" w:sz="4" w:space="0" w:color="auto"/>
              <w:bottom w:val="single" w:sz="4" w:space="0" w:color="auto"/>
              <w:right w:val="single" w:sz="4" w:space="0" w:color="auto"/>
            </w:tcBorders>
            <w:hideMark/>
          </w:tcPr>
          <w:p w:rsidR="008E51D8" w:rsidRDefault="008E51D8">
            <w:pPr>
              <w:jc w:val="center"/>
            </w:pPr>
            <w:r>
              <w:rPr>
                <w:color w:val="000000"/>
              </w:rPr>
              <w:t>P6S_WG</w:t>
            </w:r>
          </w:p>
        </w:tc>
      </w:tr>
      <w:tr w:rsidR="008E51D8" w:rsidTr="008E51D8">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hideMark/>
          </w:tcPr>
          <w:p w:rsidR="008E51D8" w:rsidRDefault="008E51D8">
            <w:pPr>
              <w:jc w:val="center"/>
            </w:pPr>
            <w:r>
              <w:t>UMIEJĘTNOŚCI</w:t>
            </w:r>
          </w:p>
        </w:tc>
      </w:tr>
      <w:tr w:rsidR="008E51D8" w:rsidTr="008E51D8">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rsidR="008E51D8" w:rsidRDefault="008E51D8">
            <w:pPr>
              <w:jc w:val="center"/>
            </w:pPr>
            <w:r>
              <w:lastRenderedPageBreak/>
              <w:t>U1</w:t>
            </w:r>
          </w:p>
        </w:tc>
        <w:tc>
          <w:tcPr>
            <w:tcW w:w="5386" w:type="dxa"/>
            <w:tcBorders>
              <w:top w:val="single" w:sz="4" w:space="0" w:color="auto"/>
              <w:left w:val="single" w:sz="4" w:space="0" w:color="auto"/>
              <w:bottom w:val="single" w:sz="4" w:space="0" w:color="auto"/>
              <w:right w:val="single" w:sz="4" w:space="0" w:color="auto"/>
            </w:tcBorders>
            <w:hideMark/>
          </w:tcPr>
          <w:p w:rsidR="008E51D8" w:rsidRDefault="008E51D8">
            <w:pPr>
              <w:jc w:val="both"/>
            </w:pPr>
            <w:r>
              <w:t xml:space="preserve">potrafi rozwiązywać zagadnienia przestrzenne w zakresie metod odwzorowania używanych we współczesnej technice </w:t>
            </w:r>
          </w:p>
        </w:tc>
        <w:tc>
          <w:tcPr>
            <w:tcW w:w="1585" w:type="dxa"/>
            <w:tcBorders>
              <w:top w:val="single" w:sz="4" w:space="0" w:color="auto"/>
              <w:left w:val="single" w:sz="4" w:space="0" w:color="auto"/>
              <w:bottom w:val="single" w:sz="4" w:space="0" w:color="auto"/>
              <w:right w:val="single" w:sz="4" w:space="0" w:color="auto"/>
            </w:tcBorders>
          </w:tcPr>
          <w:p w:rsidR="008E51D8" w:rsidRDefault="008E51D8">
            <w:pPr>
              <w:jc w:val="center"/>
            </w:pPr>
            <w:r>
              <w:t>K_U14</w:t>
            </w:r>
          </w:p>
          <w:p w:rsidR="008E51D8" w:rsidRDefault="008E51D8">
            <w:pPr>
              <w:jc w:val="center"/>
            </w:pPr>
          </w:p>
        </w:tc>
        <w:tc>
          <w:tcPr>
            <w:tcW w:w="1596" w:type="dxa"/>
            <w:tcBorders>
              <w:top w:val="single" w:sz="4" w:space="0" w:color="auto"/>
              <w:left w:val="single" w:sz="4" w:space="0" w:color="auto"/>
              <w:bottom w:val="single" w:sz="4" w:space="0" w:color="auto"/>
              <w:right w:val="single" w:sz="4" w:space="0" w:color="auto"/>
            </w:tcBorders>
            <w:hideMark/>
          </w:tcPr>
          <w:p w:rsidR="008E51D8" w:rsidRDefault="008E51D8">
            <w:pPr>
              <w:jc w:val="center"/>
            </w:pPr>
            <w:r>
              <w:rPr>
                <w:color w:val="000000"/>
              </w:rPr>
              <w:t>P6S_UW</w:t>
            </w:r>
          </w:p>
        </w:tc>
      </w:tr>
      <w:tr w:rsidR="008E51D8" w:rsidTr="008E51D8">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rsidR="008E51D8" w:rsidRDefault="008E51D8">
            <w:pPr>
              <w:jc w:val="center"/>
            </w:pPr>
            <w:r>
              <w:t>U2</w:t>
            </w:r>
          </w:p>
        </w:tc>
        <w:tc>
          <w:tcPr>
            <w:tcW w:w="5386" w:type="dxa"/>
            <w:tcBorders>
              <w:top w:val="single" w:sz="4" w:space="0" w:color="auto"/>
              <w:left w:val="single" w:sz="4" w:space="0" w:color="auto"/>
              <w:bottom w:val="single" w:sz="4" w:space="0" w:color="auto"/>
              <w:right w:val="single" w:sz="4" w:space="0" w:color="auto"/>
            </w:tcBorders>
            <w:hideMark/>
          </w:tcPr>
          <w:p w:rsidR="008E51D8" w:rsidRDefault="008E51D8">
            <w:pPr>
              <w:jc w:val="both"/>
            </w:pPr>
            <w:r>
              <w:t>potrafi  sprowadzić obiekty występujące w otaczającym go środowisku do form geometrycznych i wykorzystać tę wiedzę przy kreowaniu nowych elementów</w:t>
            </w:r>
          </w:p>
        </w:tc>
        <w:tc>
          <w:tcPr>
            <w:tcW w:w="1585" w:type="dxa"/>
            <w:tcBorders>
              <w:top w:val="single" w:sz="4" w:space="0" w:color="auto"/>
              <w:left w:val="single" w:sz="4" w:space="0" w:color="auto"/>
              <w:bottom w:val="single" w:sz="4" w:space="0" w:color="auto"/>
              <w:right w:val="single" w:sz="4" w:space="0" w:color="auto"/>
            </w:tcBorders>
          </w:tcPr>
          <w:p w:rsidR="008E51D8" w:rsidRDefault="008E51D8">
            <w:pPr>
              <w:jc w:val="center"/>
            </w:pPr>
            <w:r>
              <w:t>K_U07</w:t>
            </w:r>
          </w:p>
          <w:p w:rsidR="008E51D8" w:rsidRDefault="008E51D8">
            <w:pPr>
              <w:jc w:val="center"/>
            </w:pPr>
            <w:r>
              <w:t>K_U14</w:t>
            </w:r>
          </w:p>
          <w:p w:rsidR="008E51D8" w:rsidRDefault="008E51D8">
            <w:pPr>
              <w:jc w:val="center"/>
            </w:pPr>
          </w:p>
        </w:tc>
        <w:tc>
          <w:tcPr>
            <w:tcW w:w="1596" w:type="dxa"/>
            <w:tcBorders>
              <w:top w:val="single" w:sz="4" w:space="0" w:color="auto"/>
              <w:left w:val="single" w:sz="4" w:space="0" w:color="auto"/>
              <w:bottom w:val="single" w:sz="4" w:space="0" w:color="auto"/>
              <w:right w:val="single" w:sz="4" w:space="0" w:color="auto"/>
            </w:tcBorders>
            <w:hideMark/>
          </w:tcPr>
          <w:p w:rsidR="008E51D8" w:rsidRDefault="008E51D8">
            <w:pPr>
              <w:jc w:val="center"/>
            </w:pPr>
            <w:r>
              <w:rPr>
                <w:color w:val="000000"/>
              </w:rPr>
              <w:t>P6S_UW</w:t>
            </w:r>
          </w:p>
        </w:tc>
      </w:tr>
      <w:tr w:rsidR="008E51D8" w:rsidTr="008E51D8">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hideMark/>
          </w:tcPr>
          <w:p w:rsidR="008E51D8" w:rsidRDefault="008E51D8">
            <w:pPr>
              <w:jc w:val="center"/>
            </w:pPr>
            <w:r>
              <w:t>KOMPETENCJE SPOŁECZNE</w:t>
            </w:r>
          </w:p>
        </w:tc>
      </w:tr>
      <w:tr w:rsidR="008E51D8" w:rsidTr="008E51D8">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rsidR="008E51D8" w:rsidRDefault="008E51D8">
            <w:pPr>
              <w:jc w:val="center"/>
            </w:pPr>
            <w:r>
              <w:t>K1</w:t>
            </w:r>
          </w:p>
        </w:tc>
        <w:tc>
          <w:tcPr>
            <w:tcW w:w="5386" w:type="dxa"/>
            <w:tcBorders>
              <w:top w:val="single" w:sz="4" w:space="0" w:color="auto"/>
              <w:left w:val="single" w:sz="4" w:space="0" w:color="auto"/>
              <w:bottom w:val="single" w:sz="4" w:space="0" w:color="auto"/>
              <w:right w:val="single" w:sz="4" w:space="0" w:color="auto"/>
            </w:tcBorders>
            <w:hideMark/>
          </w:tcPr>
          <w:p w:rsidR="008E51D8" w:rsidRDefault="008E51D8">
            <w:pPr>
              <w:autoSpaceDE w:val="0"/>
              <w:autoSpaceDN w:val="0"/>
              <w:adjustRightInd w:val="0"/>
              <w:spacing w:before="60" w:after="60"/>
              <w:jc w:val="both"/>
            </w:pPr>
            <w:r>
              <w:t xml:space="preserve">rozumie potrzebę i zna możliwości ciągłego dokształcania się; ma świadomość odpowiedzialności za skutki przyjętych rozwiązań inżynierskich </w:t>
            </w:r>
          </w:p>
        </w:tc>
        <w:tc>
          <w:tcPr>
            <w:tcW w:w="1585" w:type="dxa"/>
            <w:tcBorders>
              <w:top w:val="single" w:sz="4" w:space="0" w:color="auto"/>
              <w:left w:val="single" w:sz="4" w:space="0" w:color="auto"/>
              <w:bottom w:val="single" w:sz="4" w:space="0" w:color="auto"/>
              <w:right w:val="single" w:sz="4" w:space="0" w:color="auto"/>
            </w:tcBorders>
          </w:tcPr>
          <w:p w:rsidR="008E51D8" w:rsidRDefault="008E51D8">
            <w:pPr>
              <w:jc w:val="center"/>
            </w:pPr>
            <w:r>
              <w:t>K_K01</w:t>
            </w:r>
          </w:p>
          <w:p w:rsidR="008E51D8" w:rsidRDefault="008E51D8">
            <w:pPr>
              <w:jc w:val="center"/>
            </w:pPr>
            <w:r>
              <w:t>K_K04</w:t>
            </w:r>
          </w:p>
          <w:p w:rsidR="008E51D8" w:rsidRDefault="008E51D8">
            <w:pPr>
              <w:jc w:val="center"/>
            </w:pPr>
          </w:p>
        </w:tc>
        <w:tc>
          <w:tcPr>
            <w:tcW w:w="1596" w:type="dxa"/>
            <w:tcBorders>
              <w:top w:val="single" w:sz="4" w:space="0" w:color="auto"/>
              <w:left w:val="single" w:sz="4" w:space="0" w:color="auto"/>
              <w:bottom w:val="single" w:sz="4" w:space="0" w:color="auto"/>
              <w:right w:val="single" w:sz="4" w:space="0" w:color="auto"/>
            </w:tcBorders>
            <w:hideMark/>
          </w:tcPr>
          <w:p w:rsidR="008E51D8" w:rsidRDefault="008E51D8">
            <w:pPr>
              <w:jc w:val="center"/>
            </w:pPr>
            <w:r>
              <w:rPr>
                <w:color w:val="000000"/>
              </w:rPr>
              <w:t>P6S_KK, P6S_KR</w:t>
            </w:r>
          </w:p>
        </w:tc>
      </w:tr>
    </w:tbl>
    <w:p w:rsidR="008E51D8" w:rsidRDefault="008E51D8" w:rsidP="009A1EEC">
      <w:pPr>
        <w:numPr>
          <w:ilvl w:val="0"/>
          <w:numId w:val="182"/>
        </w:numPr>
        <w:tabs>
          <w:tab w:val="left" w:pos="284"/>
        </w:tabs>
        <w:spacing w:before="120" w:after="120" w:line="240" w:lineRule="auto"/>
        <w:ind w:left="284" w:hanging="284"/>
        <w:rPr>
          <w:b/>
        </w:rPr>
      </w:pPr>
      <w:r>
        <w:rPr>
          <w:b/>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8E51D8" w:rsidTr="008E51D8">
        <w:trPr>
          <w:jc w:val="center"/>
        </w:trPr>
        <w:tc>
          <w:tcPr>
            <w:tcW w:w="9638" w:type="dxa"/>
            <w:tcBorders>
              <w:top w:val="single" w:sz="4" w:space="0" w:color="auto"/>
              <w:left w:val="single" w:sz="4" w:space="0" w:color="auto"/>
              <w:bottom w:val="single" w:sz="4" w:space="0" w:color="auto"/>
              <w:right w:val="single" w:sz="4" w:space="0" w:color="auto"/>
            </w:tcBorders>
            <w:hideMark/>
          </w:tcPr>
          <w:p w:rsidR="008E51D8" w:rsidRDefault="008E51D8" w:rsidP="00BF29FA">
            <w:pPr>
              <w:spacing w:after="0"/>
              <w:jc w:val="both"/>
            </w:pPr>
            <w:r>
              <w:t xml:space="preserve">wykład multimedialny, metody tradycyjne: tablica i kreda; ćwiczenia projektowe: prezentacje multimedialne, metody tradycyjne: tablica i kreda, samodzielne rozwiązywanie zadań </w:t>
            </w:r>
          </w:p>
        </w:tc>
      </w:tr>
    </w:tbl>
    <w:p w:rsidR="008E51D8" w:rsidRDefault="008E51D8" w:rsidP="009A1EEC">
      <w:pPr>
        <w:numPr>
          <w:ilvl w:val="0"/>
          <w:numId w:val="182"/>
        </w:numPr>
        <w:tabs>
          <w:tab w:val="left" w:pos="284"/>
        </w:tabs>
        <w:spacing w:before="120" w:after="120" w:line="240" w:lineRule="auto"/>
        <w:ind w:left="284" w:hanging="284"/>
        <w:rPr>
          <w:b/>
          <w:color w:val="000000"/>
        </w:rPr>
      </w:pPr>
      <w:r>
        <w:rPr>
          <w:b/>
          <w:color w:val="000000"/>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8E51D8" w:rsidTr="008E51D8">
        <w:trPr>
          <w:jc w:val="center"/>
        </w:trPr>
        <w:tc>
          <w:tcPr>
            <w:tcW w:w="9638" w:type="dxa"/>
            <w:tcBorders>
              <w:top w:val="single" w:sz="4" w:space="0" w:color="auto"/>
              <w:left w:val="single" w:sz="4" w:space="0" w:color="auto"/>
              <w:bottom w:val="single" w:sz="4" w:space="0" w:color="auto"/>
              <w:right w:val="single" w:sz="4" w:space="0" w:color="auto"/>
            </w:tcBorders>
            <w:hideMark/>
          </w:tcPr>
          <w:p w:rsidR="008E51D8" w:rsidRDefault="008E51D8">
            <w:pPr>
              <w:pStyle w:val="Akapitzlist1"/>
              <w:ind w:left="0"/>
              <w:jc w:val="both"/>
              <w:rPr>
                <w:b/>
                <w:sz w:val="22"/>
                <w:szCs w:val="22"/>
              </w:rPr>
            </w:pPr>
            <w:r>
              <w:rPr>
                <w:sz w:val="22"/>
                <w:szCs w:val="22"/>
              </w:rPr>
              <w:t xml:space="preserve">wykład – egzamin pisemny; ćwiczenia projektowe: zaliczenie dwóch kolokwiów pisemnych oraz samodzielnych prac kontrolnych </w:t>
            </w:r>
          </w:p>
        </w:tc>
      </w:tr>
    </w:tbl>
    <w:p w:rsidR="008E51D8" w:rsidRDefault="008E51D8" w:rsidP="009A1EEC">
      <w:pPr>
        <w:numPr>
          <w:ilvl w:val="0"/>
          <w:numId w:val="182"/>
        </w:numPr>
        <w:tabs>
          <w:tab w:val="left" w:pos="284"/>
        </w:tabs>
        <w:spacing w:before="120" w:after="120" w:line="240" w:lineRule="auto"/>
        <w:ind w:left="284" w:hanging="284"/>
        <w:rPr>
          <w:color w:val="000000"/>
        </w:rPr>
      </w:pPr>
      <w:r>
        <w:rPr>
          <w:b/>
          <w:iCs/>
          <w:color w:val="000000"/>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8E51D8" w:rsidTr="008E51D8">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cPr>
          <w:p w:rsidR="008E51D8" w:rsidRDefault="008E51D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b/>
                <w:iCs/>
                <w:color w:val="000000"/>
              </w:rPr>
            </w:pPr>
            <w:r>
              <w:rPr>
                <w:b/>
                <w:iCs/>
                <w:color w:val="000000"/>
              </w:rPr>
              <w:t xml:space="preserve">Wykłady </w:t>
            </w:r>
          </w:p>
          <w:p w:rsidR="008E51D8" w:rsidRDefault="008E51D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p>
        </w:tc>
        <w:tc>
          <w:tcPr>
            <w:tcW w:w="7424" w:type="dxa"/>
            <w:tcBorders>
              <w:top w:val="single" w:sz="4" w:space="0" w:color="auto"/>
              <w:left w:val="single" w:sz="4" w:space="0" w:color="auto"/>
              <w:bottom w:val="single" w:sz="4" w:space="0" w:color="auto"/>
              <w:right w:val="single" w:sz="4" w:space="0" w:color="auto"/>
            </w:tcBorders>
            <w:hideMark/>
          </w:tcPr>
          <w:p w:rsidR="008E51D8" w:rsidRDefault="008E51D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pPr>
            <w:r>
              <w:t>Metody odwzorowania elementów przestrzeni. Rzut prostokątny – cechowany: od-wzorowanie podstawowych elementów i tworów przestrzeni, podstawowe konstrukcje, odwzorowanie terenu (powierzchni topograficznej), konstrukcje związane z wyznaczaniem skarp nasypów i wykopów w odniesieniu do drogi. Rzut prostokątny – metoda Monge`a: odwzorowanie podstawowych elementów i tworów przestrzeni, podstawowe konstrukcje, kłady, transformacja, konstrukcja cieni, geometria przekryć dachowych. Rzut równoległy – aksonometria prostokątna i ukośna.</w:t>
            </w:r>
          </w:p>
        </w:tc>
      </w:tr>
      <w:tr w:rsidR="008E51D8" w:rsidTr="008E51D8">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cPr>
          <w:p w:rsidR="008E51D8" w:rsidRDefault="008E51D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b/>
              </w:rPr>
            </w:pPr>
            <w:r>
              <w:rPr>
                <w:b/>
              </w:rPr>
              <w:t>Ćwiczenia projektowe</w:t>
            </w:r>
          </w:p>
          <w:p w:rsidR="008E51D8" w:rsidRDefault="008E51D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b/>
                <w:iCs/>
                <w:color w:val="000000"/>
              </w:rPr>
            </w:pPr>
          </w:p>
        </w:tc>
        <w:tc>
          <w:tcPr>
            <w:tcW w:w="7424" w:type="dxa"/>
            <w:tcBorders>
              <w:top w:val="single" w:sz="4" w:space="0" w:color="auto"/>
              <w:left w:val="single" w:sz="4" w:space="0" w:color="auto"/>
              <w:bottom w:val="single" w:sz="4" w:space="0" w:color="auto"/>
              <w:right w:val="single" w:sz="4" w:space="0" w:color="auto"/>
            </w:tcBorders>
            <w:hideMark/>
          </w:tcPr>
          <w:p w:rsidR="008E51D8" w:rsidRDefault="008E51D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pPr>
            <w:r>
              <w:t>Rzut prostokątny – metoda Monge`a: wielościany, bryły i powierzchnie w kształtowaniu obiektów budowlanych, cienie; dachy.</w:t>
            </w:r>
          </w:p>
          <w:p w:rsidR="008E51D8" w:rsidRDefault="008E51D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pPr>
            <w:r>
              <w:t>Rzut równoległy – aksonometria prostokątna i ukośna: odwzorowanie elementów, konstrukcje podstawowe, budowanie złożonych utworów przestrzennych.</w:t>
            </w:r>
          </w:p>
          <w:p w:rsidR="008E51D8" w:rsidRDefault="008E51D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pPr>
            <w:r>
              <w:t>Rzut prostokątny – cechowany: wielościany, zagadnienia inżynierskie związane z ukształtowaniem terenu.</w:t>
            </w:r>
          </w:p>
          <w:p w:rsidR="008E51D8" w:rsidRDefault="008E51D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pPr>
            <w:r>
              <w:t>Praktyczne rozwiązywanie ww. zagadnień</w:t>
            </w:r>
          </w:p>
        </w:tc>
      </w:tr>
    </w:tbl>
    <w:p w:rsidR="008E51D8" w:rsidRPr="009216C5" w:rsidRDefault="008E51D8" w:rsidP="009A1EEC">
      <w:pPr>
        <w:numPr>
          <w:ilvl w:val="0"/>
          <w:numId w:val="182"/>
        </w:numPr>
        <w:tabs>
          <w:tab w:val="left" w:pos="284"/>
        </w:tabs>
        <w:spacing w:before="120" w:after="120" w:line="240" w:lineRule="auto"/>
        <w:ind w:left="284" w:hanging="284"/>
        <w:rPr>
          <w:b/>
          <w:color w:val="000000"/>
        </w:rPr>
      </w:pPr>
      <w:r>
        <w:rPr>
          <w:b/>
          <w:color w:val="000000"/>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8E51D8" w:rsidTr="008E51D8">
        <w:trPr>
          <w:jc w:val="center"/>
        </w:trPr>
        <w:tc>
          <w:tcPr>
            <w:tcW w:w="1347"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rsidR="008E51D8" w:rsidRDefault="008E51D8">
            <w:pPr>
              <w:jc w:val="center"/>
              <w:rPr>
                <w:color w:val="000000"/>
              </w:rPr>
            </w:pPr>
            <w:r>
              <w:rPr>
                <w:color w:val="000000"/>
              </w:rPr>
              <w:t>Efekt uczenia się</w:t>
            </w:r>
          </w:p>
        </w:tc>
        <w:tc>
          <w:tcPr>
            <w:tcW w:w="8292" w:type="dxa"/>
            <w:gridSpan w:val="6"/>
            <w:tcBorders>
              <w:top w:val="single" w:sz="4" w:space="0" w:color="auto"/>
              <w:left w:val="single" w:sz="4" w:space="0" w:color="auto"/>
              <w:bottom w:val="single" w:sz="4" w:space="0" w:color="auto"/>
              <w:right w:val="single" w:sz="4" w:space="0" w:color="auto"/>
            </w:tcBorders>
            <w:shd w:val="clear" w:color="auto" w:fill="F2F2F2"/>
            <w:vAlign w:val="center"/>
            <w:hideMark/>
          </w:tcPr>
          <w:p w:rsidR="008E51D8" w:rsidRDefault="008E51D8">
            <w:pPr>
              <w:jc w:val="center"/>
              <w:rPr>
                <w:color w:val="000000"/>
              </w:rPr>
            </w:pPr>
            <w:r>
              <w:rPr>
                <w:color w:val="000000"/>
              </w:rPr>
              <w:t>Forma ocen</w:t>
            </w:r>
            <w:r w:rsidR="00DE1E2A">
              <w:rPr>
                <w:color w:val="000000"/>
              </w:rPr>
              <w:t>y</w:t>
            </w:r>
          </w:p>
        </w:tc>
      </w:tr>
      <w:tr w:rsidR="008E51D8" w:rsidTr="008E51D8">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8E51D8" w:rsidRDefault="008E51D8">
            <w:pPr>
              <w:rPr>
                <w:rFonts w:cs="Times New Roman"/>
                <w:color w:val="000000"/>
              </w:rPr>
            </w:pPr>
          </w:p>
        </w:tc>
        <w:tc>
          <w:tcPr>
            <w:tcW w:w="1360"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8E51D8" w:rsidRDefault="008E51D8">
            <w:pPr>
              <w:jc w:val="center"/>
              <w:rPr>
                <w:color w:val="000000"/>
              </w:rPr>
            </w:pPr>
            <w:r>
              <w:rPr>
                <w:color w:val="000000"/>
              </w:rPr>
              <w:t>Egzamin ustny</w:t>
            </w:r>
          </w:p>
        </w:tc>
        <w:tc>
          <w:tcPr>
            <w:tcW w:w="1360"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8E51D8" w:rsidRDefault="008E51D8">
            <w:pPr>
              <w:jc w:val="center"/>
              <w:rPr>
                <w:color w:val="000000"/>
              </w:rPr>
            </w:pPr>
            <w:r>
              <w:rPr>
                <w:color w:val="000000"/>
              </w:rPr>
              <w:t>Egzamin pisemny</w:t>
            </w:r>
          </w:p>
        </w:tc>
        <w:tc>
          <w:tcPr>
            <w:tcW w:w="1394"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8E51D8" w:rsidRDefault="008E51D8">
            <w:pPr>
              <w:jc w:val="center"/>
              <w:rPr>
                <w:color w:val="000000"/>
              </w:rPr>
            </w:pPr>
            <w:r>
              <w:rPr>
                <w:color w:val="000000"/>
              </w:rPr>
              <w:t>Kolokwium</w:t>
            </w:r>
          </w:p>
        </w:tc>
        <w:tc>
          <w:tcPr>
            <w:tcW w:w="1342"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8E51D8" w:rsidRDefault="008E51D8">
            <w:pPr>
              <w:jc w:val="center"/>
              <w:rPr>
                <w:color w:val="000000"/>
              </w:rPr>
            </w:pPr>
            <w:r>
              <w:rPr>
                <w:color w:val="000000"/>
              </w:rPr>
              <w:t>Projekt</w:t>
            </w:r>
          </w:p>
        </w:tc>
        <w:tc>
          <w:tcPr>
            <w:tcW w:w="1463"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8E51D8" w:rsidRDefault="008E51D8">
            <w:pPr>
              <w:jc w:val="center"/>
              <w:rPr>
                <w:color w:val="000000"/>
              </w:rPr>
            </w:pPr>
            <w:r>
              <w:rPr>
                <w:color w:val="000000"/>
              </w:rPr>
              <w:t>Sprawozdanie</w:t>
            </w:r>
          </w:p>
        </w:tc>
        <w:tc>
          <w:tcPr>
            <w:tcW w:w="1373"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8E51D8" w:rsidRDefault="008E51D8">
            <w:pPr>
              <w:jc w:val="center"/>
              <w:rPr>
                <w:color w:val="000000"/>
              </w:rPr>
            </w:pPr>
            <w:r>
              <w:rPr>
                <w:color w:val="000000"/>
              </w:rPr>
              <w:t>Prace kontrolne</w:t>
            </w:r>
          </w:p>
        </w:tc>
      </w:tr>
      <w:tr w:rsidR="008E51D8" w:rsidTr="008E51D8">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rsidR="008E51D8" w:rsidRDefault="008E51D8">
            <w:pPr>
              <w:jc w:val="center"/>
              <w:rPr>
                <w:color w:val="000000"/>
              </w:rPr>
            </w:pPr>
            <w:r>
              <w:rPr>
                <w:color w:val="000000"/>
              </w:rPr>
              <w:lastRenderedPageBreak/>
              <w:t>W1</w:t>
            </w:r>
          </w:p>
        </w:tc>
        <w:tc>
          <w:tcPr>
            <w:tcW w:w="1360" w:type="dxa"/>
            <w:tcBorders>
              <w:top w:val="single" w:sz="4" w:space="0" w:color="auto"/>
              <w:left w:val="single" w:sz="4" w:space="0" w:color="auto"/>
              <w:bottom w:val="single" w:sz="4" w:space="0" w:color="auto"/>
              <w:right w:val="single" w:sz="4" w:space="0" w:color="auto"/>
            </w:tcBorders>
          </w:tcPr>
          <w:p w:rsidR="008E51D8" w:rsidRDefault="008E51D8">
            <w:pPr>
              <w:jc w:val="center"/>
              <w:rPr>
                <w:color w:val="000000"/>
              </w:rPr>
            </w:pPr>
          </w:p>
        </w:tc>
        <w:tc>
          <w:tcPr>
            <w:tcW w:w="1360" w:type="dxa"/>
            <w:tcBorders>
              <w:top w:val="single" w:sz="4" w:space="0" w:color="auto"/>
              <w:left w:val="single" w:sz="4" w:space="0" w:color="auto"/>
              <w:bottom w:val="single" w:sz="4" w:space="0" w:color="auto"/>
              <w:right w:val="single" w:sz="4" w:space="0" w:color="auto"/>
            </w:tcBorders>
            <w:hideMark/>
          </w:tcPr>
          <w:p w:rsidR="008E51D8" w:rsidRDefault="008E51D8">
            <w:pPr>
              <w:jc w:val="center"/>
              <w:rPr>
                <w:color w:val="000000"/>
              </w:rPr>
            </w:pPr>
            <w:r>
              <w:rPr>
                <w:color w:val="000000"/>
              </w:rPr>
              <w:t>x</w:t>
            </w:r>
          </w:p>
        </w:tc>
        <w:tc>
          <w:tcPr>
            <w:tcW w:w="1394" w:type="dxa"/>
            <w:tcBorders>
              <w:top w:val="single" w:sz="4" w:space="0" w:color="auto"/>
              <w:left w:val="single" w:sz="4" w:space="0" w:color="auto"/>
              <w:bottom w:val="single" w:sz="4" w:space="0" w:color="auto"/>
              <w:right w:val="single" w:sz="4" w:space="0" w:color="auto"/>
            </w:tcBorders>
            <w:hideMark/>
          </w:tcPr>
          <w:p w:rsidR="008E51D8" w:rsidRDefault="008E51D8">
            <w:pPr>
              <w:jc w:val="center"/>
              <w:rPr>
                <w:color w:val="000000"/>
              </w:rPr>
            </w:pPr>
            <w:r>
              <w:rPr>
                <w:color w:val="000000"/>
              </w:rPr>
              <w:t>x</w:t>
            </w:r>
          </w:p>
        </w:tc>
        <w:tc>
          <w:tcPr>
            <w:tcW w:w="1342" w:type="dxa"/>
            <w:tcBorders>
              <w:top w:val="single" w:sz="4" w:space="0" w:color="auto"/>
              <w:left w:val="single" w:sz="4" w:space="0" w:color="auto"/>
              <w:bottom w:val="single" w:sz="4" w:space="0" w:color="auto"/>
              <w:right w:val="single" w:sz="4" w:space="0" w:color="auto"/>
            </w:tcBorders>
          </w:tcPr>
          <w:p w:rsidR="008E51D8" w:rsidRDefault="008E51D8">
            <w:pPr>
              <w:jc w:val="center"/>
              <w:rPr>
                <w:color w:val="000000"/>
              </w:rPr>
            </w:pPr>
          </w:p>
        </w:tc>
        <w:tc>
          <w:tcPr>
            <w:tcW w:w="1463" w:type="dxa"/>
            <w:tcBorders>
              <w:top w:val="single" w:sz="4" w:space="0" w:color="auto"/>
              <w:left w:val="single" w:sz="4" w:space="0" w:color="auto"/>
              <w:bottom w:val="single" w:sz="4" w:space="0" w:color="auto"/>
              <w:right w:val="single" w:sz="4" w:space="0" w:color="auto"/>
            </w:tcBorders>
          </w:tcPr>
          <w:p w:rsidR="008E51D8" w:rsidRDefault="008E51D8">
            <w:pPr>
              <w:jc w:val="center"/>
              <w:rPr>
                <w:color w:val="000000"/>
              </w:rPr>
            </w:pPr>
          </w:p>
        </w:tc>
        <w:tc>
          <w:tcPr>
            <w:tcW w:w="1373" w:type="dxa"/>
            <w:tcBorders>
              <w:top w:val="single" w:sz="4" w:space="0" w:color="auto"/>
              <w:left w:val="single" w:sz="4" w:space="0" w:color="auto"/>
              <w:bottom w:val="single" w:sz="4" w:space="0" w:color="auto"/>
              <w:right w:val="single" w:sz="4" w:space="0" w:color="auto"/>
            </w:tcBorders>
          </w:tcPr>
          <w:p w:rsidR="008E51D8" w:rsidRDefault="008E51D8">
            <w:pPr>
              <w:jc w:val="center"/>
              <w:rPr>
                <w:color w:val="000000"/>
              </w:rPr>
            </w:pPr>
          </w:p>
        </w:tc>
      </w:tr>
      <w:tr w:rsidR="008E51D8" w:rsidTr="008E51D8">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rsidR="008E51D8" w:rsidRDefault="008E51D8">
            <w:pPr>
              <w:jc w:val="center"/>
              <w:rPr>
                <w:color w:val="000000"/>
              </w:rPr>
            </w:pPr>
            <w:r>
              <w:rPr>
                <w:color w:val="000000"/>
              </w:rPr>
              <w:t>W2</w:t>
            </w:r>
          </w:p>
        </w:tc>
        <w:tc>
          <w:tcPr>
            <w:tcW w:w="1360" w:type="dxa"/>
            <w:tcBorders>
              <w:top w:val="single" w:sz="4" w:space="0" w:color="auto"/>
              <w:left w:val="single" w:sz="4" w:space="0" w:color="auto"/>
              <w:bottom w:val="single" w:sz="4" w:space="0" w:color="auto"/>
              <w:right w:val="single" w:sz="4" w:space="0" w:color="auto"/>
            </w:tcBorders>
          </w:tcPr>
          <w:p w:rsidR="008E51D8" w:rsidRDefault="008E51D8">
            <w:pPr>
              <w:jc w:val="center"/>
              <w:rPr>
                <w:color w:val="000000"/>
              </w:rPr>
            </w:pPr>
          </w:p>
        </w:tc>
        <w:tc>
          <w:tcPr>
            <w:tcW w:w="1360" w:type="dxa"/>
            <w:tcBorders>
              <w:top w:val="single" w:sz="4" w:space="0" w:color="auto"/>
              <w:left w:val="single" w:sz="4" w:space="0" w:color="auto"/>
              <w:bottom w:val="single" w:sz="4" w:space="0" w:color="auto"/>
              <w:right w:val="single" w:sz="4" w:space="0" w:color="auto"/>
            </w:tcBorders>
            <w:hideMark/>
          </w:tcPr>
          <w:p w:rsidR="008E51D8" w:rsidRDefault="008E51D8">
            <w:pPr>
              <w:jc w:val="center"/>
              <w:rPr>
                <w:color w:val="000000"/>
              </w:rPr>
            </w:pPr>
            <w:r>
              <w:rPr>
                <w:color w:val="000000"/>
              </w:rPr>
              <w:t>x</w:t>
            </w:r>
          </w:p>
        </w:tc>
        <w:tc>
          <w:tcPr>
            <w:tcW w:w="1394" w:type="dxa"/>
            <w:tcBorders>
              <w:top w:val="single" w:sz="4" w:space="0" w:color="auto"/>
              <w:left w:val="single" w:sz="4" w:space="0" w:color="auto"/>
              <w:bottom w:val="single" w:sz="4" w:space="0" w:color="auto"/>
              <w:right w:val="single" w:sz="4" w:space="0" w:color="auto"/>
            </w:tcBorders>
            <w:hideMark/>
          </w:tcPr>
          <w:p w:rsidR="008E51D8" w:rsidRDefault="008E51D8">
            <w:pPr>
              <w:jc w:val="center"/>
              <w:rPr>
                <w:color w:val="000000"/>
              </w:rPr>
            </w:pPr>
            <w:r>
              <w:rPr>
                <w:color w:val="000000"/>
              </w:rPr>
              <w:t>x</w:t>
            </w:r>
          </w:p>
        </w:tc>
        <w:tc>
          <w:tcPr>
            <w:tcW w:w="1342" w:type="dxa"/>
            <w:tcBorders>
              <w:top w:val="single" w:sz="4" w:space="0" w:color="auto"/>
              <w:left w:val="single" w:sz="4" w:space="0" w:color="auto"/>
              <w:bottom w:val="single" w:sz="4" w:space="0" w:color="auto"/>
              <w:right w:val="single" w:sz="4" w:space="0" w:color="auto"/>
            </w:tcBorders>
          </w:tcPr>
          <w:p w:rsidR="008E51D8" w:rsidRDefault="008E51D8">
            <w:pPr>
              <w:jc w:val="center"/>
              <w:rPr>
                <w:color w:val="000000"/>
              </w:rPr>
            </w:pPr>
          </w:p>
        </w:tc>
        <w:tc>
          <w:tcPr>
            <w:tcW w:w="1463" w:type="dxa"/>
            <w:tcBorders>
              <w:top w:val="single" w:sz="4" w:space="0" w:color="auto"/>
              <w:left w:val="single" w:sz="4" w:space="0" w:color="auto"/>
              <w:bottom w:val="single" w:sz="4" w:space="0" w:color="auto"/>
              <w:right w:val="single" w:sz="4" w:space="0" w:color="auto"/>
            </w:tcBorders>
          </w:tcPr>
          <w:p w:rsidR="008E51D8" w:rsidRDefault="008E51D8">
            <w:pPr>
              <w:jc w:val="center"/>
              <w:rPr>
                <w:color w:val="000000"/>
              </w:rPr>
            </w:pPr>
          </w:p>
        </w:tc>
        <w:tc>
          <w:tcPr>
            <w:tcW w:w="1373" w:type="dxa"/>
            <w:tcBorders>
              <w:top w:val="single" w:sz="4" w:space="0" w:color="auto"/>
              <w:left w:val="single" w:sz="4" w:space="0" w:color="auto"/>
              <w:bottom w:val="single" w:sz="4" w:space="0" w:color="auto"/>
              <w:right w:val="single" w:sz="4" w:space="0" w:color="auto"/>
            </w:tcBorders>
          </w:tcPr>
          <w:p w:rsidR="008E51D8" w:rsidRDefault="008E51D8">
            <w:pPr>
              <w:jc w:val="center"/>
              <w:rPr>
                <w:color w:val="000000"/>
              </w:rPr>
            </w:pPr>
          </w:p>
        </w:tc>
      </w:tr>
      <w:tr w:rsidR="008E51D8" w:rsidTr="008E51D8">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rsidR="008E51D8" w:rsidRDefault="008E51D8">
            <w:pPr>
              <w:jc w:val="center"/>
              <w:rPr>
                <w:color w:val="000000"/>
              </w:rPr>
            </w:pPr>
            <w:r>
              <w:rPr>
                <w:color w:val="000000"/>
              </w:rPr>
              <w:t>U1</w:t>
            </w:r>
          </w:p>
        </w:tc>
        <w:tc>
          <w:tcPr>
            <w:tcW w:w="1360" w:type="dxa"/>
            <w:tcBorders>
              <w:top w:val="single" w:sz="4" w:space="0" w:color="auto"/>
              <w:left w:val="single" w:sz="4" w:space="0" w:color="auto"/>
              <w:bottom w:val="single" w:sz="4" w:space="0" w:color="auto"/>
              <w:right w:val="single" w:sz="4" w:space="0" w:color="auto"/>
            </w:tcBorders>
          </w:tcPr>
          <w:p w:rsidR="008E51D8" w:rsidRDefault="008E51D8">
            <w:pPr>
              <w:jc w:val="center"/>
              <w:rPr>
                <w:color w:val="000000"/>
              </w:rPr>
            </w:pPr>
          </w:p>
        </w:tc>
        <w:tc>
          <w:tcPr>
            <w:tcW w:w="1360" w:type="dxa"/>
            <w:tcBorders>
              <w:top w:val="single" w:sz="4" w:space="0" w:color="auto"/>
              <w:left w:val="single" w:sz="4" w:space="0" w:color="auto"/>
              <w:bottom w:val="single" w:sz="4" w:space="0" w:color="auto"/>
              <w:right w:val="single" w:sz="4" w:space="0" w:color="auto"/>
            </w:tcBorders>
            <w:hideMark/>
          </w:tcPr>
          <w:p w:rsidR="008E51D8" w:rsidRDefault="008E51D8">
            <w:pPr>
              <w:jc w:val="center"/>
              <w:rPr>
                <w:color w:val="000000"/>
              </w:rPr>
            </w:pPr>
            <w:r>
              <w:rPr>
                <w:color w:val="000000"/>
              </w:rPr>
              <w:t>x</w:t>
            </w:r>
          </w:p>
        </w:tc>
        <w:tc>
          <w:tcPr>
            <w:tcW w:w="1394" w:type="dxa"/>
            <w:tcBorders>
              <w:top w:val="single" w:sz="4" w:space="0" w:color="auto"/>
              <w:left w:val="single" w:sz="4" w:space="0" w:color="auto"/>
              <w:bottom w:val="single" w:sz="4" w:space="0" w:color="auto"/>
              <w:right w:val="single" w:sz="4" w:space="0" w:color="auto"/>
            </w:tcBorders>
            <w:hideMark/>
          </w:tcPr>
          <w:p w:rsidR="008E51D8" w:rsidRDefault="008E51D8">
            <w:pPr>
              <w:jc w:val="center"/>
              <w:rPr>
                <w:color w:val="000000"/>
              </w:rPr>
            </w:pPr>
            <w:r>
              <w:rPr>
                <w:color w:val="000000"/>
              </w:rPr>
              <w:t>x</w:t>
            </w:r>
          </w:p>
        </w:tc>
        <w:tc>
          <w:tcPr>
            <w:tcW w:w="1342" w:type="dxa"/>
            <w:tcBorders>
              <w:top w:val="single" w:sz="4" w:space="0" w:color="auto"/>
              <w:left w:val="single" w:sz="4" w:space="0" w:color="auto"/>
              <w:bottom w:val="single" w:sz="4" w:space="0" w:color="auto"/>
              <w:right w:val="single" w:sz="4" w:space="0" w:color="auto"/>
            </w:tcBorders>
          </w:tcPr>
          <w:p w:rsidR="008E51D8" w:rsidRDefault="008E51D8">
            <w:pPr>
              <w:jc w:val="center"/>
              <w:rPr>
                <w:color w:val="000000"/>
              </w:rPr>
            </w:pPr>
          </w:p>
        </w:tc>
        <w:tc>
          <w:tcPr>
            <w:tcW w:w="1463" w:type="dxa"/>
            <w:tcBorders>
              <w:top w:val="single" w:sz="4" w:space="0" w:color="auto"/>
              <w:left w:val="single" w:sz="4" w:space="0" w:color="auto"/>
              <w:bottom w:val="single" w:sz="4" w:space="0" w:color="auto"/>
              <w:right w:val="single" w:sz="4" w:space="0" w:color="auto"/>
            </w:tcBorders>
          </w:tcPr>
          <w:p w:rsidR="008E51D8" w:rsidRDefault="008E51D8">
            <w:pPr>
              <w:jc w:val="center"/>
              <w:rPr>
                <w:color w:val="000000"/>
              </w:rPr>
            </w:pPr>
          </w:p>
        </w:tc>
        <w:tc>
          <w:tcPr>
            <w:tcW w:w="1373" w:type="dxa"/>
            <w:tcBorders>
              <w:top w:val="single" w:sz="4" w:space="0" w:color="auto"/>
              <w:left w:val="single" w:sz="4" w:space="0" w:color="auto"/>
              <w:bottom w:val="single" w:sz="4" w:space="0" w:color="auto"/>
              <w:right w:val="single" w:sz="4" w:space="0" w:color="auto"/>
            </w:tcBorders>
            <w:hideMark/>
          </w:tcPr>
          <w:p w:rsidR="008E51D8" w:rsidRDefault="008E51D8">
            <w:pPr>
              <w:jc w:val="center"/>
              <w:rPr>
                <w:color w:val="000000"/>
              </w:rPr>
            </w:pPr>
            <w:r>
              <w:rPr>
                <w:color w:val="000000"/>
              </w:rPr>
              <w:t>x</w:t>
            </w:r>
          </w:p>
        </w:tc>
      </w:tr>
      <w:tr w:rsidR="008E51D8" w:rsidTr="008E51D8">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rsidR="008E51D8" w:rsidRDefault="008E51D8">
            <w:pPr>
              <w:jc w:val="center"/>
              <w:rPr>
                <w:color w:val="000000"/>
              </w:rPr>
            </w:pPr>
            <w:r>
              <w:rPr>
                <w:color w:val="000000"/>
              </w:rPr>
              <w:t>U1</w:t>
            </w:r>
          </w:p>
        </w:tc>
        <w:tc>
          <w:tcPr>
            <w:tcW w:w="1360" w:type="dxa"/>
            <w:tcBorders>
              <w:top w:val="single" w:sz="4" w:space="0" w:color="auto"/>
              <w:left w:val="single" w:sz="4" w:space="0" w:color="auto"/>
              <w:bottom w:val="single" w:sz="4" w:space="0" w:color="auto"/>
              <w:right w:val="single" w:sz="4" w:space="0" w:color="auto"/>
            </w:tcBorders>
          </w:tcPr>
          <w:p w:rsidR="008E51D8" w:rsidRDefault="008E51D8">
            <w:pPr>
              <w:jc w:val="center"/>
              <w:rPr>
                <w:color w:val="000000"/>
              </w:rPr>
            </w:pPr>
          </w:p>
        </w:tc>
        <w:tc>
          <w:tcPr>
            <w:tcW w:w="1360" w:type="dxa"/>
            <w:tcBorders>
              <w:top w:val="single" w:sz="4" w:space="0" w:color="auto"/>
              <w:left w:val="single" w:sz="4" w:space="0" w:color="auto"/>
              <w:bottom w:val="single" w:sz="4" w:space="0" w:color="auto"/>
              <w:right w:val="single" w:sz="4" w:space="0" w:color="auto"/>
            </w:tcBorders>
            <w:hideMark/>
          </w:tcPr>
          <w:p w:rsidR="008E51D8" w:rsidRDefault="008E51D8">
            <w:pPr>
              <w:jc w:val="center"/>
              <w:rPr>
                <w:color w:val="000000"/>
              </w:rPr>
            </w:pPr>
            <w:r>
              <w:rPr>
                <w:color w:val="000000"/>
              </w:rPr>
              <w:t>x</w:t>
            </w:r>
          </w:p>
        </w:tc>
        <w:tc>
          <w:tcPr>
            <w:tcW w:w="1394" w:type="dxa"/>
            <w:tcBorders>
              <w:top w:val="single" w:sz="4" w:space="0" w:color="auto"/>
              <w:left w:val="single" w:sz="4" w:space="0" w:color="auto"/>
              <w:bottom w:val="single" w:sz="4" w:space="0" w:color="auto"/>
              <w:right w:val="single" w:sz="4" w:space="0" w:color="auto"/>
            </w:tcBorders>
            <w:hideMark/>
          </w:tcPr>
          <w:p w:rsidR="008E51D8" w:rsidRDefault="008E51D8">
            <w:pPr>
              <w:jc w:val="center"/>
              <w:rPr>
                <w:color w:val="000000"/>
              </w:rPr>
            </w:pPr>
            <w:r>
              <w:rPr>
                <w:color w:val="000000"/>
              </w:rPr>
              <w:t>x</w:t>
            </w:r>
          </w:p>
        </w:tc>
        <w:tc>
          <w:tcPr>
            <w:tcW w:w="1342" w:type="dxa"/>
            <w:tcBorders>
              <w:top w:val="single" w:sz="4" w:space="0" w:color="auto"/>
              <w:left w:val="single" w:sz="4" w:space="0" w:color="auto"/>
              <w:bottom w:val="single" w:sz="4" w:space="0" w:color="auto"/>
              <w:right w:val="single" w:sz="4" w:space="0" w:color="auto"/>
            </w:tcBorders>
          </w:tcPr>
          <w:p w:rsidR="008E51D8" w:rsidRDefault="008E51D8">
            <w:pPr>
              <w:jc w:val="center"/>
              <w:rPr>
                <w:color w:val="000000"/>
              </w:rPr>
            </w:pPr>
          </w:p>
        </w:tc>
        <w:tc>
          <w:tcPr>
            <w:tcW w:w="1463" w:type="dxa"/>
            <w:tcBorders>
              <w:top w:val="single" w:sz="4" w:space="0" w:color="auto"/>
              <w:left w:val="single" w:sz="4" w:space="0" w:color="auto"/>
              <w:bottom w:val="single" w:sz="4" w:space="0" w:color="auto"/>
              <w:right w:val="single" w:sz="4" w:space="0" w:color="auto"/>
            </w:tcBorders>
          </w:tcPr>
          <w:p w:rsidR="008E51D8" w:rsidRDefault="008E51D8">
            <w:pPr>
              <w:jc w:val="center"/>
              <w:rPr>
                <w:color w:val="000000"/>
              </w:rPr>
            </w:pPr>
          </w:p>
        </w:tc>
        <w:tc>
          <w:tcPr>
            <w:tcW w:w="1373" w:type="dxa"/>
            <w:tcBorders>
              <w:top w:val="single" w:sz="4" w:space="0" w:color="auto"/>
              <w:left w:val="single" w:sz="4" w:space="0" w:color="auto"/>
              <w:bottom w:val="single" w:sz="4" w:space="0" w:color="auto"/>
              <w:right w:val="single" w:sz="4" w:space="0" w:color="auto"/>
            </w:tcBorders>
            <w:hideMark/>
          </w:tcPr>
          <w:p w:rsidR="008E51D8" w:rsidRDefault="008E51D8">
            <w:pPr>
              <w:jc w:val="center"/>
              <w:rPr>
                <w:color w:val="000000"/>
              </w:rPr>
            </w:pPr>
            <w:r>
              <w:rPr>
                <w:color w:val="000000"/>
              </w:rPr>
              <w:t>x</w:t>
            </w:r>
          </w:p>
        </w:tc>
      </w:tr>
      <w:tr w:rsidR="008E51D8" w:rsidTr="008E51D8">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rsidR="008E51D8" w:rsidRDefault="008E51D8">
            <w:pPr>
              <w:jc w:val="center"/>
              <w:rPr>
                <w:color w:val="000000"/>
              </w:rPr>
            </w:pPr>
            <w:r>
              <w:rPr>
                <w:color w:val="000000"/>
              </w:rPr>
              <w:t>K1</w:t>
            </w:r>
          </w:p>
        </w:tc>
        <w:tc>
          <w:tcPr>
            <w:tcW w:w="1360" w:type="dxa"/>
            <w:tcBorders>
              <w:top w:val="single" w:sz="4" w:space="0" w:color="auto"/>
              <w:left w:val="single" w:sz="4" w:space="0" w:color="auto"/>
              <w:bottom w:val="single" w:sz="4" w:space="0" w:color="auto"/>
              <w:right w:val="single" w:sz="4" w:space="0" w:color="auto"/>
            </w:tcBorders>
          </w:tcPr>
          <w:p w:rsidR="008E51D8" w:rsidRDefault="008E51D8">
            <w:pPr>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rsidR="008E51D8" w:rsidRDefault="008E51D8">
            <w:pPr>
              <w:jc w:val="center"/>
              <w:rPr>
                <w:color w:val="000000"/>
              </w:rPr>
            </w:pPr>
          </w:p>
        </w:tc>
        <w:tc>
          <w:tcPr>
            <w:tcW w:w="1394" w:type="dxa"/>
            <w:tcBorders>
              <w:top w:val="single" w:sz="4" w:space="0" w:color="auto"/>
              <w:left w:val="single" w:sz="4" w:space="0" w:color="auto"/>
              <w:bottom w:val="single" w:sz="4" w:space="0" w:color="auto"/>
              <w:right w:val="single" w:sz="4" w:space="0" w:color="auto"/>
            </w:tcBorders>
          </w:tcPr>
          <w:p w:rsidR="008E51D8" w:rsidRDefault="008E51D8">
            <w:pPr>
              <w:jc w:val="center"/>
              <w:rPr>
                <w:color w:val="000000"/>
              </w:rPr>
            </w:pPr>
          </w:p>
        </w:tc>
        <w:tc>
          <w:tcPr>
            <w:tcW w:w="1342" w:type="dxa"/>
            <w:tcBorders>
              <w:top w:val="single" w:sz="4" w:space="0" w:color="auto"/>
              <w:left w:val="single" w:sz="4" w:space="0" w:color="auto"/>
              <w:bottom w:val="single" w:sz="4" w:space="0" w:color="auto"/>
              <w:right w:val="single" w:sz="4" w:space="0" w:color="auto"/>
            </w:tcBorders>
          </w:tcPr>
          <w:p w:rsidR="008E51D8" w:rsidRDefault="008E51D8">
            <w:pPr>
              <w:jc w:val="center"/>
              <w:rPr>
                <w:color w:val="000000"/>
              </w:rPr>
            </w:pPr>
          </w:p>
        </w:tc>
        <w:tc>
          <w:tcPr>
            <w:tcW w:w="1463" w:type="dxa"/>
            <w:tcBorders>
              <w:top w:val="single" w:sz="4" w:space="0" w:color="auto"/>
              <w:left w:val="single" w:sz="4" w:space="0" w:color="auto"/>
              <w:bottom w:val="single" w:sz="4" w:space="0" w:color="auto"/>
              <w:right w:val="single" w:sz="4" w:space="0" w:color="auto"/>
            </w:tcBorders>
          </w:tcPr>
          <w:p w:rsidR="008E51D8" w:rsidRDefault="008E51D8">
            <w:pPr>
              <w:jc w:val="center"/>
              <w:rPr>
                <w:color w:val="000000"/>
              </w:rPr>
            </w:pPr>
          </w:p>
        </w:tc>
        <w:tc>
          <w:tcPr>
            <w:tcW w:w="1373" w:type="dxa"/>
            <w:tcBorders>
              <w:top w:val="single" w:sz="4" w:space="0" w:color="auto"/>
              <w:left w:val="single" w:sz="4" w:space="0" w:color="auto"/>
              <w:bottom w:val="single" w:sz="4" w:space="0" w:color="auto"/>
              <w:right w:val="single" w:sz="4" w:space="0" w:color="auto"/>
            </w:tcBorders>
            <w:hideMark/>
          </w:tcPr>
          <w:p w:rsidR="008E51D8" w:rsidRDefault="008E51D8">
            <w:pPr>
              <w:jc w:val="center"/>
              <w:rPr>
                <w:color w:val="000000"/>
              </w:rPr>
            </w:pPr>
            <w:r>
              <w:rPr>
                <w:color w:val="000000"/>
              </w:rPr>
              <w:t>x</w:t>
            </w:r>
          </w:p>
        </w:tc>
      </w:tr>
    </w:tbl>
    <w:p w:rsidR="008E51D8" w:rsidRDefault="008E51D8" w:rsidP="009A1EEC">
      <w:pPr>
        <w:numPr>
          <w:ilvl w:val="0"/>
          <w:numId w:val="182"/>
        </w:numPr>
        <w:tabs>
          <w:tab w:val="left" w:pos="284"/>
        </w:tabs>
        <w:spacing w:before="120" w:after="120" w:line="240" w:lineRule="auto"/>
        <w:ind w:left="284" w:hanging="284"/>
        <w:rPr>
          <w:b/>
          <w:iCs/>
          <w:color w:val="000000"/>
        </w:rPr>
      </w:pPr>
      <w:r>
        <w:rPr>
          <w:b/>
          <w:iCs/>
          <w:color w:val="000000"/>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8E51D8" w:rsidTr="008E51D8">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hideMark/>
          </w:tcPr>
          <w:p w:rsidR="008E51D8" w:rsidRDefault="008E51D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Pr>
                <w:iCs/>
                <w:color w:val="000000"/>
              </w:rPr>
              <w:t>Literatura podstawowa</w:t>
            </w:r>
          </w:p>
        </w:tc>
        <w:tc>
          <w:tcPr>
            <w:tcW w:w="7849" w:type="dxa"/>
            <w:tcBorders>
              <w:top w:val="single" w:sz="4" w:space="0" w:color="auto"/>
              <w:left w:val="single" w:sz="4" w:space="0" w:color="auto"/>
              <w:bottom w:val="single" w:sz="4" w:space="0" w:color="auto"/>
              <w:right w:val="single" w:sz="4" w:space="0" w:color="auto"/>
            </w:tcBorders>
            <w:hideMark/>
          </w:tcPr>
          <w:p w:rsidR="008E51D8" w:rsidRDefault="008E51D8" w:rsidP="009A1EEC">
            <w:pPr>
              <w:numPr>
                <w:ilvl w:val="0"/>
                <w:numId w:val="180"/>
              </w:numPr>
              <w:spacing w:after="0" w:line="240" w:lineRule="auto"/>
              <w:jc w:val="both"/>
              <w:rPr>
                <w:iCs/>
              </w:rPr>
            </w:pPr>
            <w:r>
              <w:rPr>
                <w:iCs/>
              </w:rPr>
              <w:t xml:space="preserve">Otto E., Otto F., 1998. Podręcznik geometrii wykreślnej. Wydawnictwo Naukowe PWN, Warszawa. </w:t>
            </w:r>
          </w:p>
          <w:p w:rsidR="008E51D8" w:rsidRDefault="008E51D8" w:rsidP="009A1EEC">
            <w:pPr>
              <w:numPr>
                <w:ilvl w:val="0"/>
                <w:numId w:val="180"/>
              </w:numPr>
              <w:spacing w:after="0" w:line="240" w:lineRule="auto"/>
              <w:jc w:val="both"/>
              <w:rPr>
                <w:iCs/>
              </w:rPr>
            </w:pPr>
            <w:r>
              <w:rPr>
                <w:iCs/>
              </w:rPr>
              <w:t xml:space="preserve">Rachwał T., </w:t>
            </w:r>
            <w:proofErr w:type="spellStart"/>
            <w:r>
              <w:rPr>
                <w:iCs/>
              </w:rPr>
              <w:t>Dwuraźna</w:t>
            </w:r>
            <w:proofErr w:type="spellEnd"/>
            <w:r>
              <w:rPr>
                <w:iCs/>
              </w:rPr>
              <w:t xml:space="preserve"> S., 1984. Ćwiczenia z geometrii wykreślnej. Państwowe Wydawnictwo Naukowe, Warszawa. </w:t>
            </w:r>
          </w:p>
          <w:p w:rsidR="008E51D8" w:rsidRDefault="008E51D8" w:rsidP="009A1EEC">
            <w:pPr>
              <w:numPr>
                <w:ilvl w:val="0"/>
                <w:numId w:val="180"/>
              </w:numPr>
              <w:spacing w:after="0" w:line="240" w:lineRule="auto"/>
              <w:jc w:val="both"/>
              <w:rPr>
                <w:iCs/>
              </w:rPr>
            </w:pPr>
            <w:r>
              <w:rPr>
                <w:iCs/>
              </w:rPr>
              <w:t>Grochowski B., 1995. Geometria wykreślna z perspektywą stosowaną. Państwowe Wydawnictwo Naukowe, Warszawa.</w:t>
            </w:r>
          </w:p>
        </w:tc>
      </w:tr>
      <w:tr w:rsidR="008E51D8" w:rsidRPr="009216C5" w:rsidTr="008E51D8">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hideMark/>
          </w:tcPr>
          <w:p w:rsidR="008E51D8" w:rsidRPr="009216C5" w:rsidRDefault="008E51D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rPr>
            </w:pPr>
            <w:r w:rsidRPr="009216C5">
              <w:rPr>
                <w:iCs/>
              </w:rPr>
              <w:t>Literatura uzupełniająca</w:t>
            </w:r>
          </w:p>
        </w:tc>
        <w:tc>
          <w:tcPr>
            <w:tcW w:w="7849" w:type="dxa"/>
            <w:tcBorders>
              <w:top w:val="single" w:sz="4" w:space="0" w:color="auto"/>
              <w:left w:val="single" w:sz="4" w:space="0" w:color="auto"/>
              <w:bottom w:val="single" w:sz="4" w:space="0" w:color="auto"/>
              <w:right w:val="single" w:sz="4" w:space="0" w:color="auto"/>
            </w:tcBorders>
            <w:hideMark/>
          </w:tcPr>
          <w:p w:rsidR="008E51D8" w:rsidRPr="009216C5" w:rsidRDefault="008E51D8" w:rsidP="009A1EEC">
            <w:pPr>
              <w:numPr>
                <w:ilvl w:val="0"/>
                <w:numId w:val="181"/>
              </w:numPr>
              <w:spacing w:after="0" w:line="240" w:lineRule="auto"/>
              <w:jc w:val="both"/>
              <w:rPr>
                <w:b/>
                <w:iCs/>
                <w:u w:val="single"/>
              </w:rPr>
            </w:pPr>
            <w:r w:rsidRPr="009216C5">
              <w:rPr>
                <w:iCs/>
              </w:rPr>
              <w:t>Lewandowski Z.,  1990. Geometria wykreślna. Państwowe Wydawnictwo Naukowe, Warszawa.</w:t>
            </w:r>
          </w:p>
          <w:p w:rsidR="008E51D8" w:rsidRPr="009216C5" w:rsidRDefault="008E51D8" w:rsidP="009A1EEC">
            <w:pPr>
              <w:numPr>
                <w:ilvl w:val="0"/>
                <w:numId w:val="181"/>
              </w:numPr>
              <w:spacing w:after="0" w:line="240" w:lineRule="auto"/>
              <w:jc w:val="both"/>
              <w:rPr>
                <w:b/>
                <w:iCs/>
                <w:u w:val="single"/>
              </w:rPr>
            </w:pPr>
            <w:proofErr w:type="spellStart"/>
            <w:r w:rsidRPr="009216C5">
              <w:t>Helenowska-Peschke</w:t>
            </w:r>
            <w:proofErr w:type="spellEnd"/>
            <w:r w:rsidRPr="009216C5">
              <w:t xml:space="preserve"> M., </w:t>
            </w:r>
            <w:proofErr w:type="spellStart"/>
            <w:r w:rsidRPr="009216C5">
              <w:t>Wancław</w:t>
            </w:r>
            <w:proofErr w:type="spellEnd"/>
            <w:r w:rsidRPr="009216C5">
              <w:t xml:space="preserve"> A., 2004. Konstrukcje cieni. </w:t>
            </w:r>
            <w:hyperlink r:id="rId7" w:history="1">
              <w:r w:rsidRPr="009216C5">
                <w:rPr>
                  <w:rStyle w:val="Hipercze"/>
                  <w:color w:val="auto"/>
                </w:rPr>
                <w:t>http://pbc.gda.pl/dlibra</w:t>
              </w:r>
            </w:hyperlink>
          </w:p>
        </w:tc>
      </w:tr>
    </w:tbl>
    <w:p w:rsidR="008E51D8" w:rsidRDefault="008E51D8" w:rsidP="009A1EEC">
      <w:pPr>
        <w:numPr>
          <w:ilvl w:val="0"/>
          <w:numId w:val="182"/>
        </w:numPr>
        <w:tabs>
          <w:tab w:val="left" w:pos="284"/>
        </w:tabs>
        <w:spacing w:before="120" w:after="120" w:line="240" w:lineRule="auto"/>
        <w:ind w:left="284" w:hanging="284"/>
        <w:rPr>
          <w:b/>
        </w:rPr>
      </w:pPr>
      <w:r w:rsidRPr="009216C5">
        <w:rPr>
          <w:b/>
        </w:rPr>
        <w:t>NAKŁAD PRACY</w:t>
      </w:r>
      <w:r>
        <w:rPr>
          <w:b/>
        </w:rPr>
        <w:t xml:space="preserve">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8E51D8" w:rsidTr="008E51D8">
        <w:trPr>
          <w:trHeight w:val="769"/>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vAlign w:val="center"/>
            <w:hideMark/>
          </w:tcPr>
          <w:p w:rsidR="008E51D8" w:rsidRDefault="008E51D8">
            <w:pPr>
              <w:jc w:val="center"/>
            </w:pPr>
            <w:r>
              <w:t>Aktywność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8E51D8" w:rsidRDefault="008E51D8">
            <w:pPr>
              <w:jc w:val="center"/>
            </w:pPr>
            <w:r>
              <w:t>Obciążenie studenta – Liczba godzin</w:t>
            </w:r>
          </w:p>
        </w:tc>
      </w:tr>
      <w:tr w:rsidR="008E51D8" w:rsidTr="008E51D8">
        <w:trPr>
          <w:trHeight w:val="340"/>
          <w:jc w:val="center"/>
        </w:trPr>
        <w:tc>
          <w:tcPr>
            <w:tcW w:w="2978" w:type="dxa"/>
            <w:vMerge w:val="restart"/>
            <w:tcBorders>
              <w:top w:val="single" w:sz="4" w:space="0" w:color="auto"/>
              <w:left w:val="single" w:sz="4" w:space="0" w:color="auto"/>
              <w:bottom w:val="single" w:sz="4" w:space="0" w:color="auto"/>
              <w:right w:val="single" w:sz="4" w:space="0" w:color="auto"/>
            </w:tcBorders>
            <w:hideMark/>
          </w:tcPr>
          <w:p w:rsidR="008E51D8" w:rsidRDefault="008E51D8">
            <w:r>
              <w:t xml:space="preserve">Zajęcia prowadzone </w:t>
            </w:r>
            <w:r>
              <w:br/>
              <w:t xml:space="preserve">z bezpośrednim udziałem NA </w:t>
            </w:r>
            <w:r>
              <w:br/>
              <w:t xml:space="preserve">lub innych osób prowadzących zajęcia </w:t>
            </w:r>
          </w:p>
        </w:tc>
        <w:tc>
          <w:tcPr>
            <w:tcW w:w="4268" w:type="dxa"/>
            <w:tcBorders>
              <w:top w:val="single" w:sz="4" w:space="0" w:color="auto"/>
              <w:left w:val="single" w:sz="4" w:space="0" w:color="auto"/>
              <w:bottom w:val="single" w:sz="4" w:space="0" w:color="auto"/>
              <w:right w:val="single" w:sz="4" w:space="0" w:color="auto"/>
            </w:tcBorders>
            <w:hideMark/>
          </w:tcPr>
          <w:p w:rsidR="008E51D8" w:rsidRDefault="008E51D8">
            <w:pPr>
              <w:ind w:left="88"/>
            </w:pPr>
            <w:r>
              <w:t>Udział w zajęciach dydaktycznych, wskazanych w pkt. 1B</w:t>
            </w:r>
          </w:p>
        </w:tc>
        <w:tc>
          <w:tcPr>
            <w:tcW w:w="2393" w:type="dxa"/>
            <w:tcBorders>
              <w:top w:val="single" w:sz="4" w:space="0" w:color="auto"/>
              <w:left w:val="single" w:sz="4" w:space="0" w:color="auto"/>
              <w:bottom w:val="single" w:sz="4" w:space="0" w:color="auto"/>
              <w:right w:val="single" w:sz="4" w:space="0" w:color="auto"/>
            </w:tcBorders>
            <w:hideMark/>
          </w:tcPr>
          <w:p w:rsidR="008E51D8" w:rsidRDefault="008E51D8">
            <w:pPr>
              <w:jc w:val="center"/>
            </w:pPr>
            <w:r>
              <w:t>45</w:t>
            </w:r>
          </w:p>
        </w:tc>
      </w:tr>
      <w:tr w:rsidR="008E51D8" w:rsidTr="008E51D8">
        <w:trPr>
          <w:trHeight w:val="27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8E51D8" w:rsidRDefault="008E51D8">
            <w:pPr>
              <w:rPr>
                <w:rFonts w:cs="Times New Roman"/>
              </w:rPr>
            </w:pPr>
          </w:p>
        </w:tc>
        <w:tc>
          <w:tcPr>
            <w:tcW w:w="4268" w:type="dxa"/>
            <w:tcBorders>
              <w:top w:val="single" w:sz="4" w:space="0" w:color="auto"/>
              <w:left w:val="single" w:sz="4" w:space="0" w:color="auto"/>
              <w:bottom w:val="single" w:sz="4" w:space="0" w:color="auto"/>
              <w:right w:val="single" w:sz="4" w:space="0" w:color="auto"/>
            </w:tcBorders>
            <w:hideMark/>
          </w:tcPr>
          <w:p w:rsidR="008E51D8" w:rsidRDefault="008E51D8">
            <w:pPr>
              <w:ind w:left="88"/>
              <w:rPr>
                <w:color w:val="000000"/>
              </w:rPr>
            </w:pPr>
            <w:r>
              <w:rPr>
                <w:color w:val="000000"/>
              </w:rPr>
              <w:t xml:space="preserve">Konsultacje </w:t>
            </w:r>
          </w:p>
        </w:tc>
        <w:tc>
          <w:tcPr>
            <w:tcW w:w="2393" w:type="dxa"/>
            <w:tcBorders>
              <w:top w:val="single" w:sz="4" w:space="0" w:color="auto"/>
              <w:left w:val="single" w:sz="4" w:space="0" w:color="auto"/>
              <w:bottom w:val="single" w:sz="4" w:space="0" w:color="auto"/>
              <w:right w:val="single" w:sz="4" w:space="0" w:color="auto"/>
            </w:tcBorders>
            <w:hideMark/>
          </w:tcPr>
          <w:p w:rsidR="008E51D8" w:rsidRDefault="008E51D8">
            <w:pPr>
              <w:tabs>
                <w:tab w:val="left" w:pos="1005"/>
                <w:tab w:val="center" w:pos="1088"/>
              </w:tabs>
              <w:jc w:val="center"/>
              <w:rPr>
                <w:color w:val="000000"/>
              </w:rPr>
            </w:pPr>
            <w:r>
              <w:rPr>
                <w:color w:val="000000"/>
              </w:rPr>
              <w:t>2</w:t>
            </w:r>
          </w:p>
        </w:tc>
      </w:tr>
      <w:tr w:rsidR="008E51D8" w:rsidTr="008E51D8">
        <w:trPr>
          <w:trHeight w:val="177"/>
          <w:jc w:val="center"/>
        </w:trPr>
        <w:tc>
          <w:tcPr>
            <w:tcW w:w="2978" w:type="dxa"/>
            <w:vMerge w:val="restart"/>
            <w:tcBorders>
              <w:top w:val="single" w:sz="4" w:space="0" w:color="auto"/>
              <w:left w:val="single" w:sz="4" w:space="0" w:color="auto"/>
              <w:bottom w:val="single" w:sz="4" w:space="0" w:color="auto"/>
              <w:right w:val="single" w:sz="4" w:space="0" w:color="auto"/>
            </w:tcBorders>
          </w:tcPr>
          <w:p w:rsidR="008E51D8" w:rsidRDefault="008E51D8">
            <w:pPr>
              <w:rPr>
                <w:color w:val="000000"/>
              </w:rPr>
            </w:pPr>
          </w:p>
          <w:p w:rsidR="008E51D8" w:rsidRDefault="008E51D8">
            <w:pPr>
              <w:rPr>
                <w:color w:val="000000"/>
              </w:rPr>
            </w:pPr>
            <w:r>
              <w:rPr>
                <w:color w:val="000000"/>
              </w:rPr>
              <w:t xml:space="preserve">Praca własna studenta </w:t>
            </w:r>
          </w:p>
        </w:tc>
        <w:tc>
          <w:tcPr>
            <w:tcW w:w="4268" w:type="dxa"/>
            <w:tcBorders>
              <w:top w:val="single" w:sz="4" w:space="0" w:color="auto"/>
              <w:left w:val="single" w:sz="4" w:space="0" w:color="auto"/>
              <w:bottom w:val="single" w:sz="4" w:space="0" w:color="auto"/>
              <w:right w:val="single" w:sz="4" w:space="0" w:color="auto"/>
            </w:tcBorders>
            <w:hideMark/>
          </w:tcPr>
          <w:p w:rsidR="008E51D8" w:rsidRDefault="008E51D8">
            <w:pPr>
              <w:ind w:left="88"/>
              <w:rPr>
                <w:color w:val="000000"/>
              </w:rPr>
            </w:pPr>
            <w:r>
              <w:rPr>
                <w:color w:val="000000"/>
              </w:rPr>
              <w:t>Przygotowanie do zajęć</w:t>
            </w:r>
          </w:p>
        </w:tc>
        <w:tc>
          <w:tcPr>
            <w:tcW w:w="2393" w:type="dxa"/>
            <w:tcBorders>
              <w:top w:val="single" w:sz="4" w:space="0" w:color="auto"/>
              <w:left w:val="single" w:sz="4" w:space="0" w:color="auto"/>
              <w:bottom w:val="single" w:sz="4" w:space="0" w:color="auto"/>
              <w:right w:val="single" w:sz="4" w:space="0" w:color="auto"/>
            </w:tcBorders>
            <w:hideMark/>
          </w:tcPr>
          <w:p w:rsidR="008E51D8" w:rsidRDefault="008E51D8">
            <w:pPr>
              <w:jc w:val="center"/>
              <w:rPr>
                <w:color w:val="000000"/>
              </w:rPr>
            </w:pPr>
            <w:r>
              <w:rPr>
                <w:color w:val="000000"/>
              </w:rPr>
              <w:t>15</w:t>
            </w:r>
          </w:p>
        </w:tc>
      </w:tr>
      <w:tr w:rsidR="008E51D8" w:rsidTr="008E51D8">
        <w:trPr>
          <w:trHeight w:val="13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8E51D8" w:rsidRDefault="008E51D8">
            <w:pPr>
              <w:rPr>
                <w:rFonts w:cs="Times New Roman"/>
                <w:color w:val="000000"/>
              </w:rPr>
            </w:pPr>
          </w:p>
        </w:tc>
        <w:tc>
          <w:tcPr>
            <w:tcW w:w="4268" w:type="dxa"/>
            <w:tcBorders>
              <w:top w:val="single" w:sz="4" w:space="0" w:color="auto"/>
              <w:left w:val="single" w:sz="4" w:space="0" w:color="auto"/>
              <w:bottom w:val="single" w:sz="4" w:space="0" w:color="auto"/>
              <w:right w:val="single" w:sz="4" w:space="0" w:color="auto"/>
            </w:tcBorders>
            <w:hideMark/>
          </w:tcPr>
          <w:p w:rsidR="008E51D8" w:rsidRDefault="008E51D8">
            <w:pPr>
              <w:ind w:left="88"/>
              <w:rPr>
                <w:color w:val="000000"/>
              </w:rPr>
            </w:pPr>
            <w:r>
              <w:rPr>
                <w:color w:val="000000"/>
              </w:rPr>
              <w:t>Studiowanie literatury</w:t>
            </w:r>
          </w:p>
        </w:tc>
        <w:tc>
          <w:tcPr>
            <w:tcW w:w="2393" w:type="dxa"/>
            <w:tcBorders>
              <w:top w:val="single" w:sz="4" w:space="0" w:color="auto"/>
              <w:left w:val="single" w:sz="4" w:space="0" w:color="auto"/>
              <w:bottom w:val="single" w:sz="4" w:space="0" w:color="auto"/>
              <w:right w:val="single" w:sz="4" w:space="0" w:color="auto"/>
            </w:tcBorders>
            <w:hideMark/>
          </w:tcPr>
          <w:p w:rsidR="008E51D8" w:rsidRDefault="008E51D8">
            <w:pPr>
              <w:jc w:val="center"/>
              <w:rPr>
                <w:color w:val="000000"/>
              </w:rPr>
            </w:pPr>
            <w:r>
              <w:rPr>
                <w:color w:val="000000"/>
              </w:rPr>
              <w:t>13</w:t>
            </w:r>
          </w:p>
        </w:tc>
      </w:tr>
      <w:tr w:rsidR="008E51D8" w:rsidTr="008E51D8">
        <w:trPr>
          <w:trHeight w:val="34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8E51D8" w:rsidRDefault="008E51D8">
            <w:pPr>
              <w:rPr>
                <w:rFonts w:cs="Times New Roman"/>
                <w:color w:val="000000"/>
              </w:rPr>
            </w:pPr>
          </w:p>
        </w:tc>
        <w:tc>
          <w:tcPr>
            <w:tcW w:w="4268" w:type="dxa"/>
            <w:tcBorders>
              <w:top w:val="single" w:sz="4" w:space="0" w:color="auto"/>
              <w:left w:val="single" w:sz="4" w:space="0" w:color="auto"/>
              <w:bottom w:val="single" w:sz="4" w:space="0" w:color="auto"/>
              <w:right w:val="single" w:sz="4" w:space="0" w:color="auto"/>
            </w:tcBorders>
            <w:hideMark/>
          </w:tcPr>
          <w:p w:rsidR="008E51D8" w:rsidRDefault="008E51D8">
            <w:pPr>
              <w:ind w:left="88"/>
              <w:rPr>
                <w:color w:val="000000"/>
              </w:rPr>
            </w:pPr>
            <w:r>
              <w:rPr>
                <w:color w:val="000000"/>
              </w:rPr>
              <w:t xml:space="preserve">Inne (przygotowanie do egzaminu, zaliczeń, </w:t>
            </w:r>
          </w:p>
          <w:p w:rsidR="008E51D8" w:rsidRDefault="008E51D8">
            <w:pPr>
              <w:ind w:left="88"/>
              <w:rPr>
                <w:color w:val="000000"/>
              </w:rPr>
            </w:pPr>
            <w:r>
              <w:rPr>
                <w:color w:val="000000"/>
              </w:rPr>
              <w:t>przygotowanie projektu itd.)</w:t>
            </w:r>
          </w:p>
        </w:tc>
        <w:tc>
          <w:tcPr>
            <w:tcW w:w="2393" w:type="dxa"/>
            <w:tcBorders>
              <w:top w:val="single" w:sz="4" w:space="0" w:color="auto"/>
              <w:left w:val="single" w:sz="4" w:space="0" w:color="auto"/>
              <w:bottom w:val="single" w:sz="4" w:space="0" w:color="auto"/>
              <w:right w:val="single" w:sz="4" w:space="0" w:color="auto"/>
            </w:tcBorders>
            <w:hideMark/>
          </w:tcPr>
          <w:p w:rsidR="008E51D8" w:rsidRDefault="008E51D8">
            <w:pPr>
              <w:jc w:val="center"/>
              <w:rPr>
                <w:color w:val="000000"/>
              </w:rPr>
            </w:pPr>
            <w:r>
              <w:rPr>
                <w:color w:val="000000"/>
              </w:rPr>
              <w:t>15</w:t>
            </w:r>
          </w:p>
        </w:tc>
      </w:tr>
      <w:tr w:rsidR="008E51D8" w:rsidTr="008E51D8">
        <w:trPr>
          <w:trHeight w:val="340"/>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hideMark/>
          </w:tcPr>
          <w:p w:rsidR="008E51D8" w:rsidRDefault="008E51D8">
            <w:pPr>
              <w:rPr>
                <w:color w:val="000000"/>
              </w:rPr>
            </w:pPr>
            <w:r>
              <w:rPr>
                <w:color w:val="000000"/>
              </w:rPr>
              <w:t>Łączny nakład pracy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hideMark/>
          </w:tcPr>
          <w:p w:rsidR="008E51D8" w:rsidRDefault="008E51D8">
            <w:pPr>
              <w:jc w:val="center"/>
              <w:rPr>
                <w:color w:val="000000"/>
              </w:rPr>
            </w:pPr>
            <w:r>
              <w:rPr>
                <w:color w:val="000000"/>
              </w:rPr>
              <w:t>90</w:t>
            </w:r>
          </w:p>
        </w:tc>
      </w:tr>
      <w:tr w:rsidR="008E51D8" w:rsidTr="008E51D8">
        <w:trPr>
          <w:trHeight w:val="397"/>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vAlign w:val="center"/>
            <w:hideMark/>
          </w:tcPr>
          <w:p w:rsidR="008E51D8" w:rsidRDefault="008E51D8">
            <w:pPr>
              <w:jc w:val="right"/>
              <w:rPr>
                <w:b/>
                <w:color w:val="000000"/>
              </w:rPr>
            </w:pPr>
            <w:r>
              <w:rPr>
                <w:color w:val="000000"/>
              </w:rPr>
              <w:t xml:space="preserve"> </w:t>
            </w:r>
            <w:r>
              <w:rPr>
                <w:b/>
                <w:color w:val="000000"/>
              </w:rPr>
              <w:t xml:space="preserve">Liczba punktów ECTS </w:t>
            </w:r>
          </w:p>
        </w:tc>
        <w:tc>
          <w:tcPr>
            <w:tcW w:w="2393"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8E51D8" w:rsidRDefault="008E51D8">
            <w:pPr>
              <w:jc w:val="center"/>
              <w:rPr>
                <w:color w:val="000000"/>
              </w:rPr>
            </w:pPr>
            <w:r>
              <w:rPr>
                <w:color w:val="000000"/>
              </w:rPr>
              <w:t>3</w:t>
            </w:r>
          </w:p>
        </w:tc>
      </w:tr>
    </w:tbl>
    <w:p w:rsidR="008E51D8" w:rsidRPr="008E51D8" w:rsidRDefault="008E51D8">
      <w:pPr>
        <w:rPr>
          <w:color w:val="000000"/>
          <w:sz w:val="20"/>
          <w:szCs w:val="20"/>
        </w:rPr>
      </w:pPr>
      <w:r>
        <w:rPr>
          <w:rStyle w:val="Odwoanieprzypisukocowego"/>
          <w:color w:val="000000"/>
        </w:rPr>
        <w:footnoteRef/>
      </w:r>
      <w:r>
        <w:rPr>
          <w:color w:val="000000"/>
        </w:rPr>
        <w:t xml:space="preserve"> </w:t>
      </w:r>
      <w:r>
        <w:rPr>
          <w:color w:val="000000"/>
          <w:sz w:val="20"/>
          <w:szCs w:val="20"/>
        </w:rPr>
        <w:t>ostateczna liczba punktów ECTS</w:t>
      </w:r>
    </w:p>
    <w:p w:rsidR="008E51D8" w:rsidRPr="008E51D8" w:rsidRDefault="00EB2022" w:rsidP="008E51D8">
      <w:r>
        <w:br w:type="page"/>
      </w:r>
    </w:p>
    <w:tbl>
      <w:tblPr>
        <w:tblW w:w="9645" w:type="dxa"/>
        <w:jc w:val="center"/>
        <w:tblLayout w:type="fixed"/>
        <w:tblLook w:val="00A0" w:firstRow="1" w:lastRow="0" w:firstColumn="1" w:lastColumn="0" w:noHBand="0" w:noVBand="0"/>
      </w:tblPr>
      <w:tblGrid>
        <w:gridCol w:w="2412"/>
        <w:gridCol w:w="1959"/>
        <w:gridCol w:w="3466"/>
        <w:gridCol w:w="1808"/>
      </w:tblGrid>
      <w:tr w:rsidR="008E51D8" w:rsidTr="008E51D8">
        <w:trPr>
          <w:trHeight w:val="454"/>
          <w:jc w:val="center"/>
        </w:trPr>
        <w:tc>
          <w:tcPr>
            <w:tcW w:w="2410" w:type="dxa"/>
            <w:vAlign w:val="center"/>
            <w:hideMark/>
          </w:tcPr>
          <w:p w:rsidR="008E51D8" w:rsidRDefault="008E51D8">
            <w:pPr>
              <w:pStyle w:val="Nagwek1"/>
              <w:spacing w:before="0" w:line="276" w:lineRule="auto"/>
              <w:rPr>
                <w:rFonts w:ascii="Times New Roman" w:hAnsi="Times New Roman"/>
                <w:sz w:val="20"/>
                <w:szCs w:val="20"/>
              </w:rPr>
            </w:pPr>
            <w:r>
              <w:rPr>
                <w:rFonts w:ascii="Times New Roman" w:hAnsi="Times New Roman"/>
                <w:sz w:val="20"/>
                <w:szCs w:val="20"/>
              </w:rPr>
              <w:lastRenderedPageBreak/>
              <w:t>Kod przedmiotu:</w:t>
            </w:r>
          </w:p>
        </w:tc>
        <w:tc>
          <w:tcPr>
            <w:tcW w:w="1958" w:type="dxa"/>
            <w:vAlign w:val="center"/>
            <w:hideMark/>
          </w:tcPr>
          <w:p w:rsidR="008E51D8" w:rsidRDefault="008E51D8">
            <w:pPr>
              <w:pStyle w:val="Nagwek1"/>
              <w:spacing w:before="0" w:line="276" w:lineRule="auto"/>
              <w:jc w:val="center"/>
              <w:rPr>
                <w:rFonts w:ascii="Times New Roman" w:hAnsi="Times New Roman"/>
                <w:b w:val="0"/>
                <w:sz w:val="20"/>
                <w:szCs w:val="20"/>
              </w:rPr>
            </w:pPr>
            <w:r>
              <w:rPr>
                <w:rFonts w:ascii="Times New Roman" w:hAnsi="Times New Roman"/>
                <w:b w:val="0"/>
                <w:sz w:val="20"/>
                <w:szCs w:val="20"/>
              </w:rPr>
              <w:t>……………….</w:t>
            </w:r>
          </w:p>
        </w:tc>
        <w:tc>
          <w:tcPr>
            <w:tcW w:w="3464" w:type="dxa"/>
            <w:vAlign w:val="center"/>
            <w:hideMark/>
          </w:tcPr>
          <w:p w:rsidR="008E51D8" w:rsidRDefault="008E51D8">
            <w:pPr>
              <w:pStyle w:val="Nagwek1"/>
              <w:spacing w:before="0" w:line="276" w:lineRule="auto"/>
              <w:jc w:val="right"/>
              <w:rPr>
                <w:rFonts w:ascii="Times New Roman" w:hAnsi="Times New Roman"/>
                <w:sz w:val="20"/>
                <w:szCs w:val="20"/>
              </w:rPr>
            </w:pPr>
            <w:r>
              <w:rPr>
                <w:rFonts w:ascii="Times New Roman" w:hAnsi="Times New Roman"/>
                <w:sz w:val="20"/>
                <w:szCs w:val="20"/>
              </w:rPr>
              <w:t>Pozycja planu:</w:t>
            </w:r>
          </w:p>
        </w:tc>
        <w:tc>
          <w:tcPr>
            <w:tcW w:w="1807" w:type="dxa"/>
            <w:vAlign w:val="center"/>
            <w:hideMark/>
          </w:tcPr>
          <w:p w:rsidR="008E51D8" w:rsidRDefault="008E51D8">
            <w:pPr>
              <w:pStyle w:val="Nagwek1"/>
              <w:spacing w:before="0" w:line="276" w:lineRule="auto"/>
              <w:jc w:val="center"/>
              <w:rPr>
                <w:rFonts w:ascii="Times New Roman" w:hAnsi="Times New Roman"/>
                <w:b w:val="0"/>
                <w:sz w:val="20"/>
                <w:szCs w:val="20"/>
              </w:rPr>
            </w:pPr>
            <w:r>
              <w:rPr>
                <w:bCs w:val="0"/>
                <w:sz w:val="22"/>
                <w:szCs w:val="22"/>
              </w:rPr>
              <w:t>C.2</w:t>
            </w:r>
          </w:p>
        </w:tc>
      </w:tr>
    </w:tbl>
    <w:p w:rsidR="008E51D8" w:rsidRDefault="008E51D8" w:rsidP="009A1EEC">
      <w:pPr>
        <w:numPr>
          <w:ilvl w:val="0"/>
          <w:numId w:val="185"/>
        </w:numPr>
        <w:tabs>
          <w:tab w:val="left" w:pos="284"/>
        </w:tabs>
        <w:spacing w:before="120" w:after="0" w:line="240" w:lineRule="auto"/>
        <w:ind w:left="357" w:hanging="357"/>
        <w:rPr>
          <w:b/>
        </w:rPr>
      </w:pPr>
      <w:r>
        <w:rPr>
          <w:b/>
        </w:rPr>
        <w:t>INFORMACJE O PRZEDMIOCIE</w:t>
      </w:r>
    </w:p>
    <w:p w:rsidR="008E51D8" w:rsidRDefault="008E51D8" w:rsidP="009A1EEC">
      <w:pPr>
        <w:pStyle w:val="Akapitzlist1"/>
        <w:numPr>
          <w:ilvl w:val="1"/>
          <w:numId w:val="185"/>
        </w:numPr>
        <w:tabs>
          <w:tab w:val="num" w:pos="567"/>
        </w:tabs>
        <w:spacing w:before="120" w:after="120"/>
        <w:ind w:left="567" w:hanging="283"/>
        <w:rPr>
          <w:b/>
          <w:sz w:val="22"/>
          <w:szCs w:val="22"/>
        </w:rPr>
      </w:pPr>
      <w:r>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8E51D8" w:rsidTr="008E51D8">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8E51D8" w:rsidRDefault="008E51D8">
            <w:pPr>
              <w:widowControl w:val="0"/>
              <w:autoSpaceDE w:val="0"/>
              <w:autoSpaceDN w:val="0"/>
              <w:adjustRightInd w:val="0"/>
              <w:spacing w:line="276" w:lineRule="auto"/>
              <w:rPr>
                <w:iCs/>
                <w:color w:val="000000"/>
                <w:sz w:val="24"/>
                <w:szCs w:val="24"/>
              </w:rPr>
            </w:pPr>
            <w:r>
              <w:rPr>
                <w:iCs/>
              </w:rPr>
              <w:t xml:space="preserve">Nazwa przedmiotu / zajęć </w:t>
            </w:r>
          </w:p>
        </w:tc>
        <w:tc>
          <w:tcPr>
            <w:tcW w:w="5864" w:type="dxa"/>
            <w:tcBorders>
              <w:top w:val="single" w:sz="4" w:space="0" w:color="auto"/>
              <w:left w:val="single" w:sz="4" w:space="0" w:color="auto"/>
              <w:bottom w:val="single" w:sz="4" w:space="0" w:color="auto"/>
              <w:right w:val="single" w:sz="4" w:space="0" w:color="auto"/>
            </w:tcBorders>
            <w:vAlign w:val="center"/>
            <w:hideMark/>
          </w:tcPr>
          <w:p w:rsidR="008E51D8" w:rsidRDefault="008E51D8">
            <w:pPr>
              <w:widowControl w:val="0"/>
              <w:autoSpaceDE w:val="0"/>
              <w:autoSpaceDN w:val="0"/>
              <w:adjustRightInd w:val="0"/>
              <w:spacing w:line="276" w:lineRule="auto"/>
              <w:rPr>
                <w:b/>
                <w:iCs/>
                <w:color w:val="000000"/>
              </w:rPr>
            </w:pPr>
            <w:r>
              <w:rPr>
                <w:b/>
                <w:iCs/>
                <w:color w:val="000000"/>
              </w:rPr>
              <w:t>RYSUNEK TECHNICZNY</w:t>
            </w:r>
          </w:p>
        </w:tc>
      </w:tr>
      <w:tr w:rsidR="008E51D8" w:rsidTr="008E51D8">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8E51D8" w:rsidRDefault="008E51D8">
            <w:pPr>
              <w:widowControl w:val="0"/>
              <w:autoSpaceDE w:val="0"/>
              <w:autoSpaceDN w:val="0"/>
              <w:adjustRightInd w:val="0"/>
              <w:spacing w:line="276" w:lineRule="auto"/>
              <w:rPr>
                <w:iCs/>
                <w:color w:val="000000"/>
              </w:rPr>
            </w:pPr>
            <w:r>
              <w:rPr>
                <w:iCs/>
                <w:color w:val="000000"/>
              </w:rPr>
              <w:t>Kierunek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8E51D8" w:rsidRDefault="008E51D8">
            <w:pPr>
              <w:widowControl w:val="0"/>
              <w:autoSpaceDE w:val="0"/>
              <w:autoSpaceDN w:val="0"/>
              <w:adjustRightInd w:val="0"/>
              <w:spacing w:line="276" w:lineRule="auto"/>
              <w:rPr>
                <w:iCs/>
                <w:color w:val="000000"/>
              </w:rPr>
            </w:pPr>
            <w:r>
              <w:rPr>
                <w:iCs/>
                <w:color w:val="000000"/>
              </w:rPr>
              <w:t>budownictwo</w:t>
            </w:r>
          </w:p>
        </w:tc>
      </w:tr>
      <w:tr w:rsidR="008E51D8" w:rsidTr="008E51D8">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8E51D8" w:rsidRDefault="008E51D8">
            <w:pPr>
              <w:widowControl w:val="0"/>
              <w:autoSpaceDE w:val="0"/>
              <w:autoSpaceDN w:val="0"/>
              <w:adjustRightInd w:val="0"/>
              <w:spacing w:line="276" w:lineRule="auto"/>
              <w:rPr>
                <w:iCs/>
                <w:color w:val="000000"/>
              </w:rPr>
            </w:pPr>
            <w:r>
              <w:rPr>
                <w:iCs/>
                <w:color w:val="000000"/>
              </w:rPr>
              <w:t>Poziom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8E51D8" w:rsidRDefault="008E51D8">
            <w:pPr>
              <w:widowControl w:val="0"/>
              <w:autoSpaceDE w:val="0"/>
              <w:autoSpaceDN w:val="0"/>
              <w:adjustRightInd w:val="0"/>
              <w:spacing w:line="276" w:lineRule="auto"/>
              <w:rPr>
                <w:iCs/>
                <w:color w:val="000000"/>
              </w:rPr>
            </w:pPr>
            <w:r>
              <w:rPr>
                <w:iCs/>
                <w:color w:val="000000"/>
              </w:rPr>
              <w:t>I stopień</w:t>
            </w:r>
          </w:p>
        </w:tc>
      </w:tr>
      <w:tr w:rsidR="008E51D8" w:rsidTr="008E51D8">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8E51D8" w:rsidRDefault="008E51D8">
            <w:pPr>
              <w:widowControl w:val="0"/>
              <w:autoSpaceDE w:val="0"/>
              <w:autoSpaceDN w:val="0"/>
              <w:adjustRightInd w:val="0"/>
              <w:spacing w:line="276" w:lineRule="auto"/>
              <w:rPr>
                <w:iCs/>
                <w:color w:val="000000"/>
              </w:rPr>
            </w:pPr>
            <w:r>
              <w:rPr>
                <w:iCs/>
                <w:color w:val="000000"/>
              </w:rPr>
              <w:t xml:space="preserve">Profil </w:t>
            </w:r>
          </w:p>
        </w:tc>
        <w:tc>
          <w:tcPr>
            <w:tcW w:w="5864" w:type="dxa"/>
            <w:tcBorders>
              <w:top w:val="single" w:sz="4" w:space="0" w:color="auto"/>
              <w:left w:val="single" w:sz="4" w:space="0" w:color="auto"/>
              <w:bottom w:val="single" w:sz="4" w:space="0" w:color="auto"/>
              <w:right w:val="single" w:sz="4" w:space="0" w:color="auto"/>
            </w:tcBorders>
            <w:vAlign w:val="center"/>
            <w:hideMark/>
          </w:tcPr>
          <w:p w:rsidR="008E51D8" w:rsidRDefault="008E51D8">
            <w:pPr>
              <w:widowControl w:val="0"/>
              <w:autoSpaceDE w:val="0"/>
              <w:autoSpaceDN w:val="0"/>
              <w:adjustRightInd w:val="0"/>
              <w:spacing w:line="276" w:lineRule="auto"/>
              <w:rPr>
                <w:iCs/>
                <w:color w:val="000000"/>
              </w:rPr>
            </w:pPr>
            <w:r>
              <w:rPr>
                <w:iCs/>
                <w:color w:val="000000"/>
              </w:rPr>
              <w:t>ogólnoakademicki</w:t>
            </w:r>
          </w:p>
        </w:tc>
      </w:tr>
      <w:tr w:rsidR="008E51D8" w:rsidTr="008E51D8">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8E51D8" w:rsidRDefault="008E51D8">
            <w:pPr>
              <w:widowControl w:val="0"/>
              <w:autoSpaceDE w:val="0"/>
              <w:autoSpaceDN w:val="0"/>
              <w:adjustRightInd w:val="0"/>
              <w:spacing w:line="276" w:lineRule="auto"/>
              <w:rPr>
                <w:iCs/>
                <w:color w:val="000000"/>
              </w:rPr>
            </w:pPr>
            <w:r>
              <w:rPr>
                <w:iCs/>
                <w:color w:val="000000"/>
              </w:rPr>
              <w:t>Forma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8E51D8" w:rsidRDefault="008E51D8">
            <w:pPr>
              <w:widowControl w:val="0"/>
              <w:autoSpaceDE w:val="0"/>
              <w:autoSpaceDN w:val="0"/>
              <w:adjustRightInd w:val="0"/>
              <w:spacing w:line="276" w:lineRule="auto"/>
              <w:rPr>
                <w:iCs/>
                <w:color w:val="000000"/>
              </w:rPr>
            </w:pPr>
            <w:r>
              <w:rPr>
                <w:iCs/>
                <w:color w:val="000000"/>
              </w:rPr>
              <w:t xml:space="preserve">stacjonarne </w:t>
            </w:r>
          </w:p>
        </w:tc>
      </w:tr>
      <w:tr w:rsidR="008E51D8" w:rsidTr="008E51D8">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8E51D8" w:rsidRDefault="008E51D8">
            <w:pPr>
              <w:widowControl w:val="0"/>
              <w:autoSpaceDE w:val="0"/>
              <w:autoSpaceDN w:val="0"/>
              <w:adjustRightInd w:val="0"/>
              <w:spacing w:line="276" w:lineRule="auto"/>
              <w:rPr>
                <w:iCs/>
                <w:color w:val="000000"/>
              </w:rPr>
            </w:pPr>
            <w:r>
              <w:rPr>
                <w:iCs/>
                <w:color w:val="000000"/>
              </w:rPr>
              <w:t>Specjalność</w:t>
            </w:r>
          </w:p>
        </w:tc>
        <w:tc>
          <w:tcPr>
            <w:tcW w:w="5864" w:type="dxa"/>
            <w:tcBorders>
              <w:top w:val="single" w:sz="4" w:space="0" w:color="auto"/>
              <w:left w:val="single" w:sz="4" w:space="0" w:color="auto"/>
              <w:bottom w:val="single" w:sz="4" w:space="0" w:color="auto"/>
              <w:right w:val="single" w:sz="4" w:space="0" w:color="auto"/>
            </w:tcBorders>
            <w:vAlign w:val="center"/>
            <w:hideMark/>
          </w:tcPr>
          <w:p w:rsidR="008E51D8" w:rsidRDefault="008E51D8">
            <w:pPr>
              <w:widowControl w:val="0"/>
              <w:autoSpaceDE w:val="0"/>
              <w:autoSpaceDN w:val="0"/>
              <w:adjustRightInd w:val="0"/>
              <w:spacing w:line="276" w:lineRule="auto"/>
              <w:rPr>
                <w:iCs/>
                <w:color w:val="000000"/>
              </w:rPr>
            </w:pPr>
            <w:r>
              <w:rPr>
                <w:iCs/>
                <w:color w:val="000000"/>
              </w:rPr>
              <w:t>brak</w:t>
            </w:r>
          </w:p>
        </w:tc>
      </w:tr>
      <w:tr w:rsidR="008E51D8" w:rsidTr="008E51D8">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8E51D8" w:rsidRDefault="008E51D8">
            <w:pPr>
              <w:widowControl w:val="0"/>
              <w:autoSpaceDE w:val="0"/>
              <w:autoSpaceDN w:val="0"/>
              <w:adjustRightInd w:val="0"/>
              <w:spacing w:line="276" w:lineRule="auto"/>
              <w:rPr>
                <w:iCs/>
                <w:color w:val="000000"/>
              </w:rPr>
            </w:pPr>
            <w:r>
              <w:rPr>
                <w:iCs/>
                <w:color w:val="000000"/>
              </w:rPr>
              <w:t>Jednostka prowadząca kierunek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8E51D8" w:rsidRDefault="008E51D8">
            <w:pPr>
              <w:widowControl w:val="0"/>
              <w:autoSpaceDE w:val="0"/>
              <w:autoSpaceDN w:val="0"/>
              <w:adjustRightInd w:val="0"/>
              <w:spacing w:line="276" w:lineRule="auto"/>
              <w:rPr>
                <w:iCs/>
                <w:color w:val="000000"/>
              </w:rPr>
            </w:pPr>
            <w:r>
              <w:rPr>
                <w:iCs/>
                <w:color w:val="000000"/>
              </w:rPr>
              <w:t>Wydział Budownictwa, Architektury i Inżynierii Środowiska</w:t>
            </w:r>
          </w:p>
        </w:tc>
      </w:tr>
      <w:tr w:rsidR="008E51D8" w:rsidTr="008E51D8">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8E51D8" w:rsidRDefault="008E51D8">
            <w:pPr>
              <w:widowControl w:val="0"/>
              <w:autoSpaceDE w:val="0"/>
              <w:autoSpaceDN w:val="0"/>
              <w:adjustRightInd w:val="0"/>
              <w:spacing w:line="276" w:lineRule="auto"/>
              <w:rPr>
                <w:iCs/>
                <w:color w:val="000000"/>
              </w:rPr>
            </w:pPr>
            <w:r>
              <w:rPr>
                <w:iCs/>
                <w:color w:val="000000"/>
              </w:rPr>
              <w:t>Imię i nazwisko nauczyciela (li) i jego stopień lub tytuł naukowy osoby odpowiedzialnej za przygotowanie sylabusa</w:t>
            </w:r>
          </w:p>
        </w:tc>
        <w:tc>
          <w:tcPr>
            <w:tcW w:w="5864" w:type="dxa"/>
            <w:tcBorders>
              <w:top w:val="single" w:sz="4" w:space="0" w:color="auto"/>
              <w:left w:val="single" w:sz="4" w:space="0" w:color="auto"/>
              <w:bottom w:val="single" w:sz="4" w:space="0" w:color="auto"/>
              <w:right w:val="single" w:sz="4" w:space="0" w:color="auto"/>
            </w:tcBorders>
            <w:vAlign w:val="center"/>
            <w:hideMark/>
          </w:tcPr>
          <w:p w:rsidR="008E51D8" w:rsidRDefault="008E51D8">
            <w:pPr>
              <w:widowControl w:val="0"/>
              <w:autoSpaceDE w:val="0"/>
              <w:autoSpaceDN w:val="0"/>
              <w:adjustRightInd w:val="0"/>
              <w:spacing w:line="276" w:lineRule="auto"/>
              <w:rPr>
                <w:iCs/>
                <w:color w:val="000000"/>
              </w:rPr>
            </w:pPr>
            <w:r>
              <w:rPr>
                <w:iCs/>
                <w:color w:val="000000"/>
              </w:rPr>
              <w:t>dr inż. Anna Kaczmarek, mgr inż. arch. Łukasz Lewandowski,</w:t>
            </w:r>
          </w:p>
          <w:p w:rsidR="008E51D8" w:rsidRDefault="008E51D8">
            <w:pPr>
              <w:widowControl w:val="0"/>
              <w:autoSpaceDE w:val="0"/>
              <w:autoSpaceDN w:val="0"/>
              <w:adjustRightInd w:val="0"/>
              <w:spacing w:line="276" w:lineRule="auto"/>
              <w:rPr>
                <w:iCs/>
                <w:color w:val="000000"/>
              </w:rPr>
            </w:pPr>
            <w:r>
              <w:rPr>
                <w:iCs/>
                <w:color w:val="000000"/>
              </w:rPr>
              <w:t>mgr inż. Monika Dybowska, mgr inż. Paweł Piekarski</w:t>
            </w:r>
          </w:p>
        </w:tc>
      </w:tr>
      <w:tr w:rsidR="008E51D8" w:rsidTr="008E51D8">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8E51D8" w:rsidRDefault="008E51D8">
            <w:pPr>
              <w:widowControl w:val="0"/>
              <w:autoSpaceDE w:val="0"/>
              <w:autoSpaceDN w:val="0"/>
              <w:adjustRightInd w:val="0"/>
              <w:spacing w:line="276" w:lineRule="auto"/>
              <w:rPr>
                <w:iCs/>
                <w:color w:val="000000"/>
              </w:rPr>
            </w:pPr>
            <w:r>
              <w:rPr>
                <w:iCs/>
                <w:color w:val="000000"/>
              </w:rPr>
              <w:t>Przedmioty wprowadzające</w:t>
            </w:r>
          </w:p>
        </w:tc>
        <w:tc>
          <w:tcPr>
            <w:tcW w:w="5864" w:type="dxa"/>
            <w:tcBorders>
              <w:top w:val="single" w:sz="4" w:space="0" w:color="auto"/>
              <w:left w:val="single" w:sz="4" w:space="0" w:color="auto"/>
              <w:bottom w:val="single" w:sz="4" w:space="0" w:color="auto"/>
              <w:right w:val="single" w:sz="4" w:space="0" w:color="auto"/>
            </w:tcBorders>
            <w:vAlign w:val="center"/>
            <w:hideMark/>
          </w:tcPr>
          <w:p w:rsidR="008E51D8" w:rsidRDefault="008E51D8">
            <w:pPr>
              <w:widowControl w:val="0"/>
              <w:autoSpaceDE w:val="0"/>
              <w:autoSpaceDN w:val="0"/>
              <w:adjustRightInd w:val="0"/>
              <w:spacing w:line="276" w:lineRule="auto"/>
              <w:rPr>
                <w:iCs/>
                <w:color w:val="000000"/>
              </w:rPr>
            </w:pPr>
            <w:r>
              <w:rPr>
                <w:bCs/>
                <w:iCs/>
                <w:color w:val="000000"/>
              </w:rPr>
              <w:t>bra</w:t>
            </w:r>
            <w:r w:rsidR="00BF29FA">
              <w:rPr>
                <w:bCs/>
                <w:iCs/>
                <w:color w:val="000000"/>
              </w:rPr>
              <w:t>k</w:t>
            </w:r>
          </w:p>
        </w:tc>
      </w:tr>
      <w:tr w:rsidR="008E51D8" w:rsidTr="008E51D8">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8E51D8" w:rsidRDefault="008E51D8">
            <w:pPr>
              <w:widowControl w:val="0"/>
              <w:autoSpaceDE w:val="0"/>
              <w:autoSpaceDN w:val="0"/>
              <w:adjustRightInd w:val="0"/>
              <w:spacing w:line="276" w:lineRule="auto"/>
              <w:rPr>
                <w:iCs/>
              </w:rPr>
            </w:pPr>
            <w:r>
              <w:rPr>
                <w:iCs/>
              </w:rPr>
              <w:t>Wymagania wstępne</w:t>
            </w:r>
          </w:p>
        </w:tc>
        <w:tc>
          <w:tcPr>
            <w:tcW w:w="5864" w:type="dxa"/>
            <w:tcBorders>
              <w:top w:val="single" w:sz="4" w:space="0" w:color="auto"/>
              <w:left w:val="single" w:sz="4" w:space="0" w:color="auto"/>
              <w:bottom w:val="single" w:sz="4" w:space="0" w:color="auto"/>
              <w:right w:val="single" w:sz="4" w:space="0" w:color="auto"/>
            </w:tcBorders>
            <w:vAlign w:val="center"/>
            <w:hideMark/>
          </w:tcPr>
          <w:p w:rsidR="008E51D8" w:rsidRDefault="008E51D8">
            <w:pPr>
              <w:widowControl w:val="0"/>
              <w:autoSpaceDE w:val="0"/>
              <w:autoSpaceDN w:val="0"/>
              <w:adjustRightInd w:val="0"/>
              <w:spacing w:line="276" w:lineRule="auto"/>
              <w:rPr>
                <w:bCs/>
                <w:iCs/>
                <w:color w:val="000000"/>
              </w:rPr>
            </w:pPr>
            <w:r>
              <w:rPr>
                <w:bCs/>
                <w:iCs/>
                <w:color w:val="000000"/>
              </w:rPr>
              <w:t>brak wymagań</w:t>
            </w:r>
          </w:p>
        </w:tc>
      </w:tr>
    </w:tbl>
    <w:p w:rsidR="008E51D8" w:rsidRDefault="008E51D8" w:rsidP="009A1EEC">
      <w:pPr>
        <w:pStyle w:val="Akapitzlist1"/>
        <w:numPr>
          <w:ilvl w:val="1"/>
          <w:numId w:val="185"/>
        </w:numPr>
        <w:tabs>
          <w:tab w:val="num" w:pos="567"/>
        </w:tabs>
        <w:spacing w:before="120" w:after="120"/>
        <w:ind w:left="567" w:hanging="283"/>
        <w:rPr>
          <w:b/>
          <w:bCs/>
          <w:iCs/>
          <w:sz w:val="22"/>
          <w:szCs w:val="22"/>
        </w:rPr>
      </w:pPr>
      <w:r>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56"/>
        <w:gridCol w:w="1035"/>
        <w:gridCol w:w="1390"/>
        <w:gridCol w:w="1545"/>
        <w:gridCol w:w="1330"/>
        <w:gridCol w:w="1174"/>
        <w:gridCol w:w="1147"/>
        <w:gridCol w:w="1062"/>
      </w:tblGrid>
      <w:tr w:rsidR="008E51D8" w:rsidTr="008E51D8">
        <w:trPr>
          <w:trHeight w:val="371"/>
          <w:jc w:val="center"/>
        </w:trPr>
        <w:tc>
          <w:tcPr>
            <w:tcW w:w="888"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8E51D8" w:rsidRDefault="008E51D8">
            <w:pPr>
              <w:spacing w:line="276" w:lineRule="auto"/>
              <w:jc w:val="center"/>
              <w:rPr>
                <w:iCs/>
                <w:sz w:val="24"/>
                <w:szCs w:val="24"/>
              </w:rPr>
            </w:pPr>
            <w:r>
              <w:rPr>
                <w:b/>
                <w:bCs/>
                <w:i/>
                <w:iCs/>
              </w:rPr>
              <w:t> </w:t>
            </w:r>
            <w:r>
              <w:rPr>
                <w:iCs/>
              </w:rPr>
              <w:t>Semestr</w:t>
            </w:r>
          </w:p>
        </w:tc>
        <w:tc>
          <w:tcPr>
            <w:tcW w:w="980"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8E51D8" w:rsidRDefault="008E51D8">
            <w:pPr>
              <w:spacing w:line="276" w:lineRule="auto"/>
              <w:jc w:val="center"/>
              <w:rPr>
                <w:iCs/>
              </w:rPr>
            </w:pPr>
            <w:r>
              <w:rPr>
                <w:iCs/>
              </w:rPr>
              <w:t>Wykłady</w:t>
            </w:r>
          </w:p>
        </w:tc>
        <w:tc>
          <w:tcPr>
            <w:tcW w:w="1316"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8E51D8" w:rsidRDefault="008E51D8">
            <w:pPr>
              <w:spacing w:line="276" w:lineRule="auto"/>
              <w:jc w:val="center"/>
              <w:rPr>
                <w:iCs/>
              </w:rPr>
            </w:pPr>
            <w:r>
              <w:rPr>
                <w:iCs/>
              </w:rPr>
              <w:t>Ćwiczenia audytoryjne</w:t>
            </w:r>
          </w:p>
        </w:tc>
        <w:tc>
          <w:tcPr>
            <w:tcW w:w="1462"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8E51D8" w:rsidRDefault="008E51D8">
            <w:pPr>
              <w:spacing w:line="276" w:lineRule="auto"/>
              <w:jc w:val="center"/>
              <w:rPr>
                <w:iCs/>
              </w:rPr>
            </w:pPr>
            <w:r>
              <w:rPr>
                <w:iCs/>
              </w:rPr>
              <w:t>Ćwiczenia laboratoryjne</w:t>
            </w:r>
          </w:p>
        </w:tc>
        <w:tc>
          <w:tcPr>
            <w:tcW w:w="1259"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8E51D8" w:rsidRDefault="008E51D8">
            <w:pPr>
              <w:spacing w:line="276" w:lineRule="auto"/>
              <w:jc w:val="center"/>
              <w:rPr>
                <w:iCs/>
              </w:rPr>
            </w:pPr>
            <w:r>
              <w:rPr>
                <w:iCs/>
              </w:rPr>
              <w:t>Ćwiczenia projektowe</w:t>
            </w:r>
          </w:p>
        </w:tc>
        <w:tc>
          <w:tcPr>
            <w:tcW w:w="1111"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8E51D8" w:rsidRDefault="008E51D8">
            <w:pPr>
              <w:spacing w:line="276" w:lineRule="auto"/>
              <w:jc w:val="center"/>
              <w:rPr>
                <w:iCs/>
              </w:rPr>
            </w:pPr>
            <w:r>
              <w:rPr>
                <w:iCs/>
              </w:rPr>
              <w:t>Seminaria</w:t>
            </w:r>
          </w:p>
        </w:tc>
        <w:tc>
          <w:tcPr>
            <w:tcW w:w="1086"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8E51D8" w:rsidRDefault="008E51D8">
            <w:pPr>
              <w:spacing w:line="276" w:lineRule="auto"/>
              <w:jc w:val="center"/>
              <w:rPr>
                <w:iCs/>
              </w:rPr>
            </w:pPr>
            <w:r>
              <w:rPr>
                <w:iCs/>
              </w:rPr>
              <w:t xml:space="preserve">Zajęcia   terenowe </w:t>
            </w:r>
          </w:p>
        </w:tc>
        <w:tc>
          <w:tcPr>
            <w:tcW w:w="1005" w:type="dxa"/>
            <w:tcBorders>
              <w:top w:val="single" w:sz="4" w:space="0" w:color="auto"/>
              <w:left w:val="single" w:sz="4" w:space="0" w:color="auto"/>
              <w:bottom w:val="nil"/>
              <w:right w:val="single" w:sz="4" w:space="0" w:color="auto"/>
            </w:tcBorders>
            <w:shd w:val="clear" w:color="auto" w:fill="F2F2F2" w:themeFill="background1" w:themeFillShade="F2"/>
            <w:hideMark/>
          </w:tcPr>
          <w:p w:rsidR="008E51D8" w:rsidRDefault="008E51D8">
            <w:pPr>
              <w:spacing w:line="276" w:lineRule="auto"/>
              <w:jc w:val="center"/>
              <w:rPr>
                <w:iCs/>
              </w:rPr>
            </w:pPr>
            <w:r>
              <w:rPr>
                <w:iCs/>
              </w:rPr>
              <w:t xml:space="preserve">Liczba punktów </w:t>
            </w:r>
          </w:p>
        </w:tc>
      </w:tr>
      <w:tr w:rsidR="008E51D8" w:rsidTr="008E51D8">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8E51D8" w:rsidRDefault="008E51D8">
            <w:pPr>
              <w:spacing w:line="276" w:lineRule="auto"/>
              <w:rPr>
                <w:rFonts w:cs="Times New Roman"/>
                <w:iCs/>
                <w:sz w:val="24"/>
                <w:szCs w:val="24"/>
              </w:rPr>
            </w:pPr>
          </w:p>
        </w:tc>
        <w:tc>
          <w:tcPr>
            <w:tcW w:w="980"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8E51D8" w:rsidRDefault="008E51D8">
            <w:pPr>
              <w:spacing w:line="276" w:lineRule="auto"/>
              <w:jc w:val="center"/>
              <w:rPr>
                <w:iCs/>
              </w:rPr>
            </w:pPr>
            <w:r>
              <w:rPr>
                <w:iCs/>
              </w:rPr>
              <w:t>(W)</w:t>
            </w:r>
          </w:p>
        </w:tc>
        <w:tc>
          <w:tcPr>
            <w:tcW w:w="1316"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8E51D8" w:rsidRDefault="008E51D8">
            <w:pPr>
              <w:spacing w:line="276" w:lineRule="auto"/>
              <w:jc w:val="center"/>
              <w:rPr>
                <w:iCs/>
              </w:rPr>
            </w:pPr>
            <w:r>
              <w:rPr>
                <w:iCs/>
              </w:rPr>
              <w:t>(Ć)</w:t>
            </w:r>
          </w:p>
        </w:tc>
        <w:tc>
          <w:tcPr>
            <w:tcW w:w="1462"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8E51D8" w:rsidRDefault="008E51D8">
            <w:pPr>
              <w:spacing w:line="276" w:lineRule="auto"/>
              <w:jc w:val="center"/>
              <w:rPr>
                <w:iCs/>
              </w:rPr>
            </w:pPr>
            <w:r>
              <w:rPr>
                <w:iCs/>
              </w:rPr>
              <w:t>(L)</w:t>
            </w:r>
          </w:p>
        </w:tc>
        <w:tc>
          <w:tcPr>
            <w:tcW w:w="1259"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8E51D8" w:rsidRDefault="008E51D8">
            <w:pPr>
              <w:spacing w:line="276" w:lineRule="auto"/>
              <w:jc w:val="center"/>
              <w:rPr>
                <w:iCs/>
              </w:rPr>
            </w:pPr>
            <w:r>
              <w:rPr>
                <w:iCs/>
              </w:rPr>
              <w:t>(P)</w:t>
            </w:r>
          </w:p>
        </w:tc>
        <w:tc>
          <w:tcPr>
            <w:tcW w:w="1111"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8E51D8" w:rsidRDefault="008E51D8">
            <w:pPr>
              <w:spacing w:line="276" w:lineRule="auto"/>
              <w:jc w:val="center"/>
              <w:rPr>
                <w:iCs/>
              </w:rPr>
            </w:pPr>
            <w:r>
              <w:rPr>
                <w:iCs/>
              </w:rPr>
              <w:t>(S)</w:t>
            </w:r>
          </w:p>
        </w:tc>
        <w:tc>
          <w:tcPr>
            <w:tcW w:w="1086"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8E51D8" w:rsidRDefault="008E51D8">
            <w:pPr>
              <w:spacing w:line="276" w:lineRule="auto"/>
              <w:jc w:val="center"/>
              <w:rPr>
                <w:iCs/>
              </w:rPr>
            </w:pPr>
            <w:r>
              <w:rPr>
                <w:iCs/>
              </w:rPr>
              <w:t>(T)</w:t>
            </w:r>
          </w:p>
        </w:tc>
        <w:tc>
          <w:tcPr>
            <w:tcW w:w="1005" w:type="dxa"/>
            <w:tcBorders>
              <w:top w:val="nil"/>
              <w:left w:val="single" w:sz="4" w:space="0" w:color="auto"/>
              <w:bottom w:val="single" w:sz="4" w:space="0" w:color="auto"/>
              <w:right w:val="single" w:sz="4" w:space="0" w:color="auto"/>
            </w:tcBorders>
            <w:shd w:val="clear" w:color="auto" w:fill="F2F2F2" w:themeFill="background1" w:themeFillShade="F2"/>
            <w:hideMark/>
          </w:tcPr>
          <w:p w:rsidR="008E51D8" w:rsidRDefault="008E51D8">
            <w:pPr>
              <w:spacing w:line="276" w:lineRule="auto"/>
              <w:jc w:val="center"/>
              <w:rPr>
                <w:iCs/>
              </w:rPr>
            </w:pPr>
            <w:r>
              <w:rPr>
                <w:iCs/>
              </w:rPr>
              <w:t>ECTS*</w:t>
            </w:r>
          </w:p>
        </w:tc>
      </w:tr>
      <w:tr w:rsidR="008E51D8" w:rsidTr="008E51D8">
        <w:trPr>
          <w:trHeight w:val="340"/>
          <w:jc w:val="center"/>
        </w:trPr>
        <w:tc>
          <w:tcPr>
            <w:tcW w:w="888" w:type="dxa"/>
            <w:tcBorders>
              <w:top w:val="single" w:sz="4" w:space="0" w:color="auto"/>
              <w:left w:val="single" w:sz="4" w:space="0" w:color="auto"/>
              <w:bottom w:val="single" w:sz="4" w:space="0" w:color="auto"/>
              <w:right w:val="single" w:sz="4" w:space="0" w:color="auto"/>
            </w:tcBorders>
            <w:hideMark/>
          </w:tcPr>
          <w:p w:rsidR="008E51D8" w:rsidRDefault="008E51D8">
            <w:pPr>
              <w:spacing w:line="276" w:lineRule="auto"/>
              <w:jc w:val="center"/>
              <w:rPr>
                <w:iCs/>
                <w:color w:val="000000"/>
              </w:rPr>
            </w:pPr>
            <w:r>
              <w:rPr>
                <w:iCs/>
                <w:color w:val="000000"/>
              </w:rPr>
              <w:t>I</w:t>
            </w:r>
          </w:p>
        </w:tc>
        <w:tc>
          <w:tcPr>
            <w:tcW w:w="980" w:type="dxa"/>
            <w:tcBorders>
              <w:top w:val="single" w:sz="4" w:space="0" w:color="auto"/>
              <w:left w:val="single" w:sz="4" w:space="0" w:color="auto"/>
              <w:bottom w:val="single" w:sz="4" w:space="0" w:color="auto"/>
              <w:right w:val="single" w:sz="4" w:space="0" w:color="auto"/>
            </w:tcBorders>
            <w:hideMark/>
          </w:tcPr>
          <w:p w:rsidR="008E51D8" w:rsidRDefault="008E51D8">
            <w:pPr>
              <w:spacing w:line="276" w:lineRule="auto"/>
              <w:jc w:val="center"/>
              <w:rPr>
                <w:iCs/>
                <w:color w:val="000000"/>
              </w:rPr>
            </w:pPr>
            <w:r>
              <w:rPr>
                <w:iCs/>
                <w:color w:val="000000"/>
              </w:rPr>
              <w:t>-</w:t>
            </w:r>
          </w:p>
        </w:tc>
        <w:tc>
          <w:tcPr>
            <w:tcW w:w="1316" w:type="dxa"/>
            <w:tcBorders>
              <w:top w:val="single" w:sz="4" w:space="0" w:color="auto"/>
              <w:left w:val="single" w:sz="4" w:space="0" w:color="auto"/>
              <w:bottom w:val="single" w:sz="4" w:space="0" w:color="auto"/>
              <w:right w:val="single" w:sz="4" w:space="0" w:color="auto"/>
            </w:tcBorders>
            <w:hideMark/>
          </w:tcPr>
          <w:p w:rsidR="008E51D8" w:rsidRDefault="008E51D8">
            <w:pPr>
              <w:spacing w:line="276" w:lineRule="auto"/>
              <w:jc w:val="center"/>
              <w:rPr>
                <w:iCs/>
                <w:color w:val="000000"/>
              </w:rPr>
            </w:pPr>
            <w:r>
              <w:rPr>
                <w:iCs/>
                <w:color w:val="000000"/>
              </w:rPr>
              <w:t>-</w:t>
            </w:r>
          </w:p>
        </w:tc>
        <w:tc>
          <w:tcPr>
            <w:tcW w:w="1462" w:type="dxa"/>
            <w:tcBorders>
              <w:top w:val="single" w:sz="4" w:space="0" w:color="auto"/>
              <w:left w:val="single" w:sz="4" w:space="0" w:color="auto"/>
              <w:bottom w:val="single" w:sz="4" w:space="0" w:color="auto"/>
              <w:right w:val="single" w:sz="4" w:space="0" w:color="auto"/>
            </w:tcBorders>
            <w:hideMark/>
          </w:tcPr>
          <w:p w:rsidR="008E51D8" w:rsidRDefault="008E51D8">
            <w:pPr>
              <w:spacing w:line="276" w:lineRule="auto"/>
              <w:jc w:val="center"/>
              <w:rPr>
                <w:iCs/>
                <w:color w:val="000000"/>
              </w:rPr>
            </w:pPr>
            <w:r>
              <w:rPr>
                <w:iCs/>
                <w:color w:val="000000"/>
              </w:rPr>
              <w:t>15</w:t>
            </w:r>
          </w:p>
        </w:tc>
        <w:tc>
          <w:tcPr>
            <w:tcW w:w="1259" w:type="dxa"/>
            <w:tcBorders>
              <w:top w:val="single" w:sz="4" w:space="0" w:color="auto"/>
              <w:left w:val="single" w:sz="4" w:space="0" w:color="auto"/>
              <w:bottom w:val="single" w:sz="4" w:space="0" w:color="auto"/>
              <w:right w:val="single" w:sz="4" w:space="0" w:color="auto"/>
            </w:tcBorders>
            <w:hideMark/>
          </w:tcPr>
          <w:p w:rsidR="008E51D8" w:rsidRDefault="008E51D8">
            <w:pPr>
              <w:spacing w:line="276" w:lineRule="auto"/>
              <w:jc w:val="center"/>
              <w:rPr>
                <w:iCs/>
                <w:color w:val="000000"/>
              </w:rPr>
            </w:pPr>
            <w:r>
              <w:rPr>
                <w:iCs/>
                <w:color w:val="000000"/>
              </w:rPr>
              <w:t>-</w:t>
            </w:r>
          </w:p>
        </w:tc>
        <w:tc>
          <w:tcPr>
            <w:tcW w:w="1111" w:type="dxa"/>
            <w:tcBorders>
              <w:top w:val="single" w:sz="4" w:space="0" w:color="auto"/>
              <w:left w:val="single" w:sz="4" w:space="0" w:color="auto"/>
              <w:bottom w:val="single" w:sz="4" w:space="0" w:color="auto"/>
              <w:right w:val="single" w:sz="4" w:space="0" w:color="auto"/>
            </w:tcBorders>
            <w:hideMark/>
          </w:tcPr>
          <w:p w:rsidR="008E51D8" w:rsidRDefault="008E51D8">
            <w:pPr>
              <w:spacing w:line="276" w:lineRule="auto"/>
              <w:jc w:val="center"/>
              <w:rPr>
                <w:iCs/>
                <w:color w:val="000000"/>
              </w:rPr>
            </w:pPr>
            <w:r>
              <w:rPr>
                <w:iCs/>
                <w:color w:val="000000"/>
              </w:rPr>
              <w:t>-</w:t>
            </w:r>
          </w:p>
        </w:tc>
        <w:tc>
          <w:tcPr>
            <w:tcW w:w="1086" w:type="dxa"/>
            <w:tcBorders>
              <w:top w:val="single" w:sz="4" w:space="0" w:color="auto"/>
              <w:left w:val="single" w:sz="4" w:space="0" w:color="auto"/>
              <w:bottom w:val="single" w:sz="4" w:space="0" w:color="auto"/>
              <w:right w:val="single" w:sz="4" w:space="0" w:color="auto"/>
            </w:tcBorders>
            <w:hideMark/>
          </w:tcPr>
          <w:p w:rsidR="008E51D8" w:rsidRDefault="008E51D8">
            <w:pPr>
              <w:spacing w:line="276" w:lineRule="auto"/>
              <w:jc w:val="center"/>
              <w:rPr>
                <w:iCs/>
                <w:color w:val="000000"/>
              </w:rPr>
            </w:pPr>
            <w:r>
              <w:rPr>
                <w:iCs/>
                <w:color w:val="000000"/>
              </w:rPr>
              <w:t>-</w:t>
            </w:r>
          </w:p>
        </w:tc>
        <w:tc>
          <w:tcPr>
            <w:tcW w:w="1005" w:type="dxa"/>
            <w:tcBorders>
              <w:top w:val="single" w:sz="4" w:space="0" w:color="auto"/>
              <w:left w:val="single" w:sz="4" w:space="0" w:color="auto"/>
              <w:bottom w:val="single" w:sz="4" w:space="0" w:color="auto"/>
              <w:right w:val="single" w:sz="4" w:space="0" w:color="auto"/>
            </w:tcBorders>
            <w:hideMark/>
          </w:tcPr>
          <w:p w:rsidR="008E51D8" w:rsidRDefault="008E51D8">
            <w:pPr>
              <w:spacing w:line="276" w:lineRule="auto"/>
              <w:jc w:val="center"/>
              <w:rPr>
                <w:iCs/>
                <w:color w:val="000000"/>
              </w:rPr>
            </w:pPr>
            <w:r>
              <w:rPr>
                <w:iCs/>
                <w:color w:val="000000"/>
              </w:rPr>
              <w:t>1</w:t>
            </w:r>
          </w:p>
        </w:tc>
      </w:tr>
      <w:tr w:rsidR="008E51D8" w:rsidTr="008E51D8">
        <w:trPr>
          <w:trHeight w:val="340"/>
          <w:jc w:val="center"/>
        </w:trPr>
        <w:tc>
          <w:tcPr>
            <w:tcW w:w="888" w:type="dxa"/>
            <w:tcBorders>
              <w:top w:val="single" w:sz="4" w:space="0" w:color="auto"/>
              <w:left w:val="single" w:sz="4" w:space="0" w:color="auto"/>
              <w:bottom w:val="single" w:sz="4" w:space="0" w:color="auto"/>
              <w:right w:val="single" w:sz="4" w:space="0" w:color="auto"/>
            </w:tcBorders>
            <w:hideMark/>
          </w:tcPr>
          <w:p w:rsidR="008E51D8" w:rsidRDefault="008E51D8">
            <w:pPr>
              <w:spacing w:line="276" w:lineRule="auto"/>
              <w:jc w:val="center"/>
              <w:rPr>
                <w:iCs/>
                <w:color w:val="000000"/>
              </w:rPr>
            </w:pPr>
            <w:r>
              <w:rPr>
                <w:iCs/>
                <w:color w:val="000000"/>
              </w:rPr>
              <w:t>II</w:t>
            </w:r>
          </w:p>
        </w:tc>
        <w:tc>
          <w:tcPr>
            <w:tcW w:w="980" w:type="dxa"/>
            <w:tcBorders>
              <w:top w:val="single" w:sz="4" w:space="0" w:color="auto"/>
              <w:left w:val="single" w:sz="4" w:space="0" w:color="auto"/>
              <w:bottom w:val="single" w:sz="4" w:space="0" w:color="auto"/>
              <w:right w:val="single" w:sz="4" w:space="0" w:color="auto"/>
            </w:tcBorders>
            <w:hideMark/>
          </w:tcPr>
          <w:p w:rsidR="008E51D8" w:rsidRDefault="008E51D8">
            <w:pPr>
              <w:spacing w:line="276" w:lineRule="auto"/>
              <w:jc w:val="center"/>
              <w:rPr>
                <w:iCs/>
                <w:color w:val="000000"/>
              </w:rPr>
            </w:pPr>
            <w:r>
              <w:rPr>
                <w:iCs/>
                <w:color w:val="000000"/>
              </w:rPr>
              <w:t>-</w:t>
            </w:r>
          </w:p>
        </w:tc>
        <w:tc>
          <w:tcPr>
            <w:tcW w:w="1316" w:type="dxa"/>
            <w:tcBorders>
              <w:top w:val="single" w:sz="4" w:space="0" w:color="auto"/>
              <w:left w:val="single" w:sz="4" w:space="0" w:color="auto"/>
              <w:bottom w:val="single" w:sz="4" w:space="0" w:color="auto"/>
              <w:right w:val="single" w:sz="4" w:space="0" w:color="auto"/>
            </w:tcBorders>
            <w:hideMark/>
          </w:tcPr>
          <w:p w:rsidR="008E51D8" w:rsidRDefault="008E51D8">
            <w:pPr>
              <w:spacing w:line="276" w:lineRule="auto"/>
              <w:jc w:val="center"/>
              <w:rPr>
                <w:iCs/>
                <w:color w:val="000000"/>
              </w:rPr>
            </w:pPr>
            <w:r>
              <w:rPr>
                <w:iCs/>
                <w:color w:val="000000"/>
              </w:rPr>
              <w:t>-</w:t>
            </w:r>
          </w:p>
        </w:tc>
        <w:tc>
          <w:tcPr>
            <w:tcW w:w="1462" w:type="dxa"/>
            <w:tcBorders>
              <w:top w:val="single" w:sz="4" w:space="0" w:color="auto"/>
              <w:left w:val="single" w:sz="4" w:space="0" w:color="auto"/>
              <w:bottom w:val="single" w:sz="4" w:space="0" w:color="auto"/>
              <w:right w:val="single" w:sz="4" w:space="0" w:color="auto"/>
            </w:tcBorders>
            <w:hideMark/>
          </w:tcPr>
          <w:p w:rsidR="008E51D8" w:rsidRDefault="008E51D8">
            <w:pPr>
              <w:spacing w:line="276" w:lineRule="auto"/>
              <w:jc w:val="center"/>
              <w:rPr>
                <w:iCs/>
                <w:color w:val="000000"/>
              </w:rPr>
            </w:pPr>
            <w:r>
              <w:rPr>
                <w:iCs/>
                <w:color w:val="000000"/>
              </w:rPr>
              <w:t>30</w:t>
            </w:r>
          </w:p>
        </w:tc>
        <w:tc>
          <w:tcPr>
            <w:tcW w:w="1259" w:type="dxa"/>
            <w:tcBorders>
              <w:top w:val="single" w:sz="4" w:space="0" w:color="auto"/>
              <w:left w:val="single" w:sz="4" w:space="0" w:color="auto"/>
              <w:bottom w:val="single" w:sz="4" w:space="0" w:color="auto"/>
              <w:right w:val="single" w:sz="4" w:space="0" w:color="auto"/>
            </w:tcBorders>
            <w:hideMark/>
          </w:tcPr>
          <w:p w:rsidR="008E51D8" w:rsidRDefault="008E51D8">
            <w:pPr>
              <w:spacing w:line="276" w:lineRule="auto"/>
              <w:jc w:val="center"/>
              <w:rPr>
                <w:iCs/>
                <w:color w:val="000000"/>
              </w:rPr>
            </w:pPr>
            <w:r>
              <w:rPr>
                <w:iCs/>
                <w:color w:val="000000"/>
              </w:rPr>
              <w:t>-</w:t>
            </w:r>
          </w:p>
        </w:tc>
        <w:tc>
          <w:tcPr>
            <w:tcW w:w="1111" w:type="dxa"/>
            <w:tcBorders>
              <w:top w:val="single" w:sz="4" w:space="0" w:color="auto"/>
              <w:left w:val="single" w:sz="4" w:space="0" w:color="auto"/>
              <w:bottom w:val="single" w:sz="4" w:space="0" w:color="auto"/>
              <w:right w:val="single" w:sz="4" w:space="0" w:color="auto"/>
            </w:tcBorders>
            <w:hideMark/>
          </w:tcPr>
          <w:p w:rsidR="008E51D8" w:rsidRDefault="008E51D8">
            <w:pPr>
              <w:spacing w:line="276" w:lineRule="auto"/>
              <w:jc w:val="center"/>
              <w:rPr>
                <w:iCs/>
                <w:color w:val="000000"/>
              </w:rPr>
            </w:pPr>
            <w:r>
              <w:rPr>
                <w:iCs/>
                <w:color w:val="000000"/>
              </w:rPr>
              <w:t>-</w:t>
            </w:r>
          </w:p>
        </w:tc>
        <w:tc>
          <w:tcPr>
            <w:tcW w:w="1086" w:type="dxa"/>
            <w:tcBorders>
              <w:top w:val="single" w:sz="4" w:space="0" w:color="auto"/>
              <w:left w:val="single" w:sz="4" w:space="0" w:color="auto"/>
              <w:bottom w:val="single" w:sz="4" w:space="0" w:color="auto"/>
              <w:right w:val="single" w:sz="4" w:space="0" w:color="auto"/>
            </w:tcBorders>
            <w:hideMark/>
          </w:tcPr>
          <w:p w:rsidR="008E51D8" w:rsidRDefault="008E51D8">
            <w:pPr>
              <w:spacing w:line="276" w:lineRule="auto"/>
              <w:jc w:val="center"/>
              <w:rPr>
                <w:iCs/>
                <w:color w:val="000000"/>
              </w:rPr>
            </w:pPr>
            <w:r>
              <w:rPr>
                <w:iCs/>
                <w:color w:val="000000"/>
              </w:rPr>
              <w:t>-</w:t>
            </w:r>
          </w:p>
        </w:tc>
        <w:tc>
          <w:tcPr>
            <w:tcW w:w="1005" w:type="dxa"/>
            <w:tcBorders>
              <w:top w:val="single" w:sz="4" w:space="0" w:color="auto"/>
              <w:left w:val="single" w:sz="4" w:space="0" w:color="auto"/>
              <w:bottom w:val="single" w:sz="4" w:space="0" w:color="auto"/>
              <w:right w:val="single" w:sz="4" w:space="0" w:color="auto"/>
            </w:tcBorders>
            <w:hideMark/>
          </w:tcPr>
          <w:p w:rsidR="008E51D8" w:rsidRDefault="008E51D8">
            <w:pPr>
              <w:spacing w:line="276" w:lineRule="auto"/>
              <w:jc w:val="center"/>
              <w:rPr>
                <w:iCs/>
                <w:color w:val="000000"/>
              </w:rPr>
            </w:pPr>
            <w:r>
              <w:rPr>
                <w:iCs/>
                <w:color w:val="000000"/>
              </w:rPr>
              <w:t>2</w:t>
            </w:r>
          </w:p>
        </w:tc>
      </w:tr>
    </w:tbl>
    <w:p w:rsidR="008E51D8" w:rsidRDefault="008E51D8" w:rsidP="009A1EEC">
      <w:pPr>
        <w:numPr>
          <w:ilvl w:val="0"/>
          <w:numId w:val="185"/>
        </w:numPr>
        <w:tabs>
          <w:tab w:val="left" w:pos="284"/>
        </w:tabs>
        <w:spacing w:before="120" w:after="120" w:line="240" w:lineRule="auto"/>
        <w:ind w:left="284" w:hanging="284"/>
        <w:rPr>
          <w:b/>
        </w:rPr>
      </w:pPr>
      <w:r>
        <w:rPr>
          <w:b/>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52"/>
        <w:gridCol w:w="5142"/>
        <w:gridCol w:w="1578"/>
        <w:gridCol w:w="1885"/>
      </w:tblGrid>
      <w:tr w:rsidR="008E51D8" w:rsidTr="008E51D8">
        <w:trPr>
          <w:jc w:val="center"/>
        </w:trPr>
        <w:tc>
          <w:tcPr>
            <w:tcW w:w="105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8E51D8" w:rsidRDefault="008E51D8">
            <w:pPr>
              <w:spacing w:line="276" w:lineRule="auto"/>
              <w:jc w:val="center"/>
              <w:rPr>
                <w:sz w:val="24"/>
                <w:szCs w:val="24"/>
              </w:rPr>
            </w:pPr>
            <w:r>
              <w:t>Lp.</w:t>
            </w:r>
          </w:p>
        </w:tc>
        <w:tc>
          <w:tcPr>
            <w:tcW w:w="514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8E51D8" w:rsidRDefault="008E51D8">
            <w:pPr>
              <w:spacing w:line="276" w:lineRule="auto"/>
              <w:jc w:val="center"/>
            </w:pPr>
            <w:r>
              <w:t>Opis efektów uczenia się dla przedmiotu</w:t>
            </w:r>
          </w:p>
        </w:tc>
        <w:tc>
          <w:tcPr>
            <w:tcW w:w="157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8E51D8" w:rsidRDefault="008E51D8">
            <w:pPr>
              <w:spacing w:line="276" w:lineRule="auto"/>
              <w:jc w:val="center"/>
            </w:pPr>
            <w:r>
              <w:t>Odniesienie do kierunkowych efektów uczenia się</w:t>
            </w:r>
          </w:p>
        </w:tc>
        <w:tc>
          <w:tcPr>
            <w:tcW w:w="188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8E51D8" w:rsidRDefault="008E51D8">
            <w:pPr>
              <w:spacing w:line="276" w:lineRule="auto"/>
              <w:jc w:val="center"/>
              <w:rPr>
                <w:color w:val="000000" w:themeColor="text1"/>
              </w:rPr>
            </w:pPr>
            <w:r>
              <w:rPr>
                <w:color w:val="000000" w:themeColor="text1"/>
              </w:rPr>
              <w:t xml:space="preserve">Odniesienie do </w:t>
            </w:r>
            <w:r>
              <w:rPr>
                <w:strike/>
                <w:color w:val="000000" w:themeColor="text1"/>
              </w:rPr>
              <w:br/>
            </w:r>
            <w:r>
              <w:rPr>
                <w:color w:val="000000" w:themeColor="text1"/>
              </w:rPr>
              <w:t>charakterystyk II stopnia</w:t>
            </w:r>
            <w:r>
              <w:rPr>
                <w:color w:val="000000" w:themeColor="text1"/>
              </w:rPr>
              <w:br/>
              <w:t>(kod składnika opisu)</w:t>
            </w:r>
          </w:p>
        </w:tc>
      </w:tr>
      <w:tr w:rsidR="008E51D8" w:rsidTr="008E51D8">
        <w:trPr>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8E51D8" w:rsidRDefault="008E51D8">
            <w:pPr>
              <w:spacing w:line="276" w:lineRule="auto"/>
              <w:jc w:val="center"/>
              <w:rPr>
                <w:color w:val="000000" w:themeColor="text1"/>
              </w:rPr>
            </w:pPr>
            <w:r>
              <w:rPr>
                <w:color w:val="000000" w:themeColor="text1"/>
              </w:rPr>
              <w:t>WIEDZA</w:t>
            </w:r>
          </w:p>
        </w:tc>
      </w:tr>
      <w:tr w:rsidR="008E51D8" w:rsidTr="008E51D8">
        <w:trPr>
          <w:trHeight w:val="283"/>
          <w:jc w:val="center"/>
        </w:trPr>
        <w:tc>
          <w:tcPr>
            <w:tcW w:w="1052" w:type="dxa"/>
            <w:tcBorders>
              <w:top w:val="single" w:sz="4" w:space="0" w:color="auto"/>
              <w:left w:val="single" w:sz="4" w:space="0" w:color="auto"/>
              <w:bottom w:val="single" w:sz="4" w:space="0" w:color="auto"/>
              <w:right w:val="single" w:sz="4" w:space="0" w:color="auto"/>
            </w:tcBorders>
            <w:hideMark/>
          </w:tcPr>
          <w:p w:rsidR="008E51D8" w:rsidRDefault="008E51D8">
            <w:pPr>
              <w:spacing w:line="276" w:lineRule="auto"/>
              <w:jc w:val="center"/>
            </w:pPr>
            <w:r>
              <w:t>W1</w:t>
            </w:r>
          </w:p>
        </w:tc>
        <w:tc>
          <w:tcPr>
            <w:tcW w:w="5142" w:type="dxa"/>
            <w:tcBorders>
              <w:top w:val="single" w:sz="4" w:space="0" w:color="auto"/>
              <w:left w:val="single" w:sz="4" w:space="0" w:color="auto"/>
              <w:bottom w:val="single" w:sz="4" w:space="0" w:color="auto"/>
              <w:right w:val="single" w:sz="4" w:space="0" w:color="auto"/>
            </w:tcBorders>
            <w:hideMark/>
          </w:tcPr>
          <w:p w:rsidR="008E51D8" w:rsidRDefault="008E51D8">
            <w:pPr>
              <w:spacing w:line="276" w:lineRule="auto"/>
              <w:jc w:val="both"/>
            </w:pPr>
            <w:r>
              <w:t>ma podstawowe wiadomości w zakresie: rysunku technicznego, elementów techniki graficznej oraz podstawową wiedzę dotyczącą korzystania z wybranych  programów CAD</w:t>
            </w:r>
          </w:p>
        </w:tc>
        <w:tc>
          <w:tcPr>
            <w:tcW w:w="1578" w:type="dxa"/>
            <w:tcBorders>
              <w:top w:val="single" w:sz="4" w:space="0" w:color="auto"/>
              <w:left w:val="single" w:sz="4" w:space="0" w:color="auto"/>
              <w:bottom w:val="single" w:sz="4" w:space="0" w:color="auto"/>
              <w:right w:val="single" w:sz="4" w:space="0" w:color="auto"/>
            </w:tcBorders>
            <w:hideMark/>
          </w:tcPr>
          <w:p w:rsidR="008E51D8" w:rsidRDefault="008E51D8">
            <w:pPr>
              <w:spacing w:line="276" w:lineRule="auto"/>
              <w:jc w:val="center"/>
            </w:pPr>
            <w:r>
              <w:t>K_W07</w:t>
            </w:r>
          </w:p>
        </w:tc>
        <w:tc>
          <w:tcPr>
            <w:tcW w:w="1885" w:type="dxa"/>
            <w:tcBorders>
              <w:top w:val="single" w:sz="4" w:space="0" w:color="auto"/>
              <w:left w:val="single" w:sz="4" w:space="0" w:color="auto"/>
              <w:bottom w:val="single" w:sz="4" w:space="0" w:color="auto"/>
              <w:right w:val="single" w:sz="4" w:space="0" w:color="auto"/>
            </w:tcBorders>
            <w:hideMark/>
          </w:tcPr>
          <w:p w:rsidR="008E51D8" w:rsidRDefault="008E51D8">
            <w:pPr>
              <w:spacing w:line="276" w:lineRule="auto"/>
              <w:jc w:val="center"/>
              <w:rPr>
                <w:color w:val="000000" w:themeColor="text1"/>
              </w:rPr>
            </w:pPr>
            <w:r>
              <w:t>P6S_WG</w:t>
            </w:r>
          </w:p>
        </w:tc>
      </w:tr>
      <w:tr w:rsidR="008E51D8" w:rsidTr="008E51D8">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8E51D8" w:rsidRDefault="008E51D8">
            <w:pPr>
              <w:spacing w:line="276" w:lineRule="auto"/>
              <w:jc w:val="center"/>
            </w:pPr>
            <w:r>
              <w:t>UMIEJĘTNOŚCI</w:t>
            </w:r>
          </w:p>
        </w:tc>
      </w:tr>
      <w:tr w:rsidR="008E51D8" w:rsidTr="008E51D8">
        <w:trPr>
          <w:trHeight w:val="283"/>
          <w:jc w:val="center"/>
        </w:trPr>
        <w:tc>
          <w:tcPr>
            <w:tcW w:w="1052" w:type="dxa"/>
            <w:tcBorders>
              <w:top w:val="single" w:sz="4" w:space="0" w:color="auto"/>
              <w:left w:val="single" w:sz="4" w:space="0" w:color="auto"/>
              <w:bottom w:val="single" w:sz="4" w:space="0" w:color="auto"/>
              <w:right w:val="single" w:sz="4" w:space="0" w:color="auto"/>
            </w:tcBorders>
            <w:hideMark/>
          </w:tcPr>
          <w:p w:rsidR="008E51D8" w:rsidRDefault="008E51D8">
            <w:pPr>
              <w:spacing w:line="276" w:lineRule="auto"/>
              <w:jc w:val="center"/>
            </w:pPr>
            <w:r>
              <w:lastRenderedPageBreak/>
              <w:t>U1</w:t>
            </w:r>
          </w:p>
        </w:tc>
        <w:tc>
          <w:tcPr>
            <w:tcW w:w="5142" w:type="dxa"/>
            <w:tcBorders>
              <w:top w:val="single" w:sz="4" w:space="0" w:color="auto"/>
              <w:left w:val="single" w:sz="4" w:space="0" w:color="auto"/>
              <w:bottom w:val="single" w:sz="4" w:space="0" w:color="auto"/>
              <w:right w:val="single" w:sz="4" w:space="0" w:color="auto"/>
            </w:tcBorders>
            <w:hideMark/>
          </w:tcPr>
          <w:p w:rsidR="008E51D8" w:rsidRDefault="008E51D8">
            <w:pPr>
              <w:spacing w:line="276" w:lineRule="auto"/>
              <w:jc w:val="both"/>
            </w:pPr>
            <w:r>
              <w:t>potrafi odczytać rysunki architektoniczno-budowlane i konstrukcyjne oraz korzystać z dokumentacji projektowej</w:t>
            </w:r>
          </w:p>
        </w:tc>
        <w:tc>
          <w:tcPr>
            <w:tcW w:w="1578" w:type="dxa"/>
            <w:tcBorders>
              <w:top w:val="single" w:sz="4" w:space="0" w:color="auto"/>
              <w:left w:val="single" w:sz="4" w:space="0" w:color="auto"/>
              <w:bottom w:val="single" w:sz="4" w:space="0" w:color="auto"/>
              <w:right w:val="single" w:sz="4" w:space="0" w:color="auto"/>
            </w:tcBorders>
          </w:tcPr>
          <w:p w:rsidR="008E51D8" w:rsidRDefault="008E51D8">
            <w:pPr>
              <w:spacing w:line="276" w:lineRule="auto"/>
              <w:jc w:val="center"/>
            </w:pPr>
            <w:r>
              <w:t>K_U03</w:t>
            </w:r>
          </w:p>
          <w:p w:rsidR="008E51D8" w:rsidRDefault="008E51D8">
            <w:pPr>
              <w:spacing w:line="276" w:lineRule="auto"/>
              <w:jc w:val="both"/>
            </w:pPr>
          </w:p>
        </w:tc>
        <w:tc>
          <w:tcPr>
            <w:tcW w:w="1885" w:type="dxa"/>
            <w:tcBorders>
              <w:top w:val="single" w:sz="4" w:space="0" w:color="auto"/>
              <w:left w:val="single" w:sz="4" w:space="0" w:color="auto"/>
              <w:bottom w:val="single" w:sz="4" w:space="0" w:color="auto"/>
              <w:right w:val="single" w:sz="4" w:space="0" w:color="auto"/>
            </w:tcBorders>
            <w:hideMark/>
          </w:tcPr>
          <w:p w:rsidR="008E51D8" w:rsidRDefault="008E51D8">
            <w:pPr>
              <w:spacing w:line="276" w:lineRule="auto"/>
              <w:jc w:val="center"/>
            </w:pPr>
            <w:r>
              <w:t>P6S_UW,</w:t>
            </w:r>
          </w:p>
          <w:p w:rsidR="008E51D8" w:rsidRDefault="008E51D8">
            <w:pPr>
              <w:spacing w:line="276" w:lineRule="auto"/>
              <w:jc w:val="center"/>
            </w:pPr>
            <w:r>
              <w:t>P6S_UK</w:t>
            </w:r>
          </w:p>
        </w:tc>
      </w:tr>
      <w:tr w:rsidR="008E51D8" w:rsidTr="008E51D8">
        <w:trPr>
          <w:trHeight w:val="283"/>
          <w:jc w:val="center"/>
        </w:trPr>
        <w:tc>
          <w:tcPr>
            <w:tcW w:w="1052" w:type="dxa"/>
            <w:tcBorders>
              <w:top w:val="single" w:sz="4" w:space="0" w:color="auto"/>
              <w:left w:val="single" w:sz="4" w:space="0" w:color="auto"/>
              <w:bottom w:val="single" w:sz="4" w:space="0" w:color="auto"/>
              <w:right w:val="single" w:sz="4" w:space="0" w:color="auto"/>
            </w:tcBorders>
            <w:hideMark/>
          </w:tcPr>
          <w:p w:rsidR="008E51D8" w:rsidRDefault="008E51D8">
            <w:pPr>
              <w:spacing w:line="276" w:lineRule="auto"/>
              <w:jc w:val="center"/>
            </w:pPr>
            <w:r>
              <w:t>U2</w:t>
            </w:r>
          </w:p>
        </w:tc>
        <w:tc>
          <w:tcPr>
            <w:tcW w:w="5142" w:type="dxa"/>
            <w:tcBorders>
              <w:top w:val="single" w:sz="4" w:space="0" w:color="auto"/>
              <w:left w:val="single" w:sz="4" w:space="0" w:color="auto"/>
              <w:bottom w:val="single" w:sz="4" w:space="0" w:color="auto"/>
              <w:right w:val="single" w:sz="4" w:space="0" w:color="auto"/>
            </w:tcBorders>
            <w:hideMark/>
          </w:tcPr>
          <w:p w:rsidR="008E51D8" w:rsidRDefault="008E51D8">
            <w:pPr>
              <w:spacing w:line="276" w:lineRule="auto"/>
              <w:jc w:val="both"/>
            </w:pPr>
            <w:r>
              <w:t>potrafi wykonywać rysunki architektoniczno-budowlane i konstrukcyjne w technice tradycyjnej oraz  z wykorzystaniem wybranych programów CAD</w:t>
            </w:r>
          </w:p>
        </w:tc>
        <w:tc>
          <w:tcPr>
            <w:tcW w:w="1578" w:type="dxa"/>
            <w:tcBorders>
              <w:top w:val="single" w:sz="4" w:space="0" w:color="auto"/>
              <w:left w:val="single" w:sz="4" w:space="0" w:color="auto"/>
              <w:bottom w:val="single" w:sz="4" w:space="0" w:color="auto"/>
              <w:right w:val="single" w:sz="4" w:space="0" w:color="auto"/>
            </w:tcBorders>
            <w:hideMark/>
          </w:tcPr>
          <w:p w:rsidR="008E51D8" w:rsidRDefault="008E51D8">
            <w:pPr>
              <w:spacing w:line="276" w:lineRule="auto"/>
              <w:jc w:val="center"/>
            </w:pPr>
            <w:r>
              <w:t>K_U14</w:t>
            </w:r>
          </w:p>
        </w:tc>
        <w:tc>
          <w:tcPr>
            <w:tcW w:w="1885" w:type="dxa"/>
            <w:tcBorders>
              <w:top w:val="single" w:sz="4" w:space="0" w:color="auto"/>
              <w:left w:val="single" w:sz="4" w:space="0" w:color="auto"/>
              <w:bottom w:val="single" w:sz="4" w:space="0" w:color="auto"/>
              <w:right w:val="single" w:sz="4" w:space="0" w:color="auto"/>
            </w:tcBorders>
          </w:tcPr>
          <w:p w:rsidR="008E51D8" w:rsidRDefault="008E51D8">
            <w:pPr>
              <w:spacing w:line="276" w:lineRule="auto"/>
              <w:jc w:val="center"/>
            </w:pPr>
            <w:r>
              <w:t>P6S_UW</w:t>
            </w:r>
          </w:p>
          <w:p w:rsidR="008E51D8" w:rsidRDefault="008E51D8">
            <w:pPr>
              <w:spacing w:line="276" w:lineRule="auto"/>
              <w:jc w:val="both"/>
            </w:pPr>
          </w:p>
        </w:tc>
      </w:tr>
      <w:tr w:rsidR="008E51D8" w:rsidTr="008E51D8">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8E51D8" w:rsidRDefault="008E51D8">
            <w:pPr>
              <w:spacing w:line="276" w:lineRule="auto"/>
              <w:jc w:val="center"/>
            </w:pPr>
            <w:r>
              <w:t>KOMPETENCJE SPOŁECZNE</w:t>
            </w:r>
          </w:p>
        </w:tc>
      </w:tr>
      <w:tr w:rsidR="008E51D8" w:rsidTr="008E51D8">
        <w:trPr>
          <w:trHeight w:val="283"/>
          <w:jc w:val="center"/>
        </w:trPr>
        <w:tc>
          <w:tcPr>
            <w:tcW w:w="1052" w:type="dxa"/>
            <w:tcBorders>
              <w:top w:val="single" w:sz="4" w:space="0" w:color="auto"/>
              <w:left w:val="single" w:sz="4" w:space="0" w:color="auto"/>
              <w:bottom w:val="single" w:sz="4" w:space="0" w:color="auto"/>
              <w:right w:val="single" w:sz="4" w:space="0" w:color="auto"/>
            </w:tcBorders>
            <w:hideMark/>
          </w:tcPr>
          <w:p w:rsidR="008E51D8" w:rsidRDefault="008E51D8">
            <w:pPr>
              <w:spacing w:line="276" w:lineRule="auto"/>
              <w:jc w:val="center"/>
            </w:pPr>
            <w:r>
              <w:t>K1</w:t>
            </w:r>
          </w:p>
        </w:tc>
        <w:tc>
          <w:tcPr>
            <w:tcW w:w="5142" w:type="dxa"/>
            <w:tcBorders>
              <w:top w:val="single" w:sz="4" w:space="0" w:color="auto"/>
              <w:left w:val="single" w:sz="4" w:space="0" w:color="auto"/>
              <w:bottom w:val="single" w:sz="4" w:space="0" w:color="auto"/>
              <w:right w:val="single" w:sz="4" w:space="0" w:color="auto"/>
            </w:tcBorders>
            <w:hideMark/>
          </w:tcPr>
          <w:p w:rsidR="008E51D8" w:rsidRDefault="008E51D8">
            <w:pPr>
              <w:spacing w:line="276" w:lineRule="auto"/>
              <w:jc w:val="both"/>
            </w:pPr>
            <w:r>
              <w:t>rozumie potrzebę i zna możliwości ciągłego dokształcania się; ma świadomość odpowiedzialności za skutki przyjętych rozwiązań inżynierskich</w:t>
            </w:r>
          </w:p>
        </w:tc>
        <w:tc>
          <w:tcPr>
            <w:tcW w:w="1578" w:type="dxa"/>
            <w:tcBorders>
              <w:top w:val="single" w:sz="4" w:space="0" w:color="auto"/>
              <w:left w:val="single" w:sz="4" w:space="0" w:color="auto"/>
              <w:bottom w:val="single" w:sz="4" w:space="0" w:color="auto"/>
              <w:right w:val="single" w:sz="4" w:space="0" w:color="auto"/>
            </w:tcBorders>
            <w:hideMark/>
          </w:tcPr>
          <w:p w:rsidR="008E51D8" w:rsidRDefault="008E51D8">
            <w:pPr>
              <w:spacing w:line="276" w:lineRule="auto"/>
              <w:jc w:val="center"/>
            </w:pPr>
            <w:r>
              <w:t>K_K04</w:t>
            </w:r>
          </w:p>
        </w:tc>
        <w:tc>
          <w:tcPr>
            <w:tcW w:w="1885" w:type="dxa"/>
            <w:tcBorders>
              <w:top w:val="single" w:sz="4" w:space="0" w:color="auto"/>
              <w:left w:val="single" w:sz="4" w:space="0" w:color="auto"/>
              <w:bottom w:val="single" w:sz="4" w:space="0" w:color="auto"/>
              <w:right w:val="single" w:sz="4" w:space="0" w:color="auto"/>
            </w:tcBorders>
            <w:hideMark/>
          </w:tcPr>
          <w:p w:rsidR="008E51D8" w:rsidRDefault="008E51D8">
            <w:pPr>
              <w:spacing w:line="276" w:lineRule="auto"/>
              <w:jc w:val="center"/>
            </w:pPr>
            <w:r>
              <w:t>P6S_KK,</w:t>
            </w:r>
          </w:p>
          <w:p w:rsidR="008E51D8" w:rsidRDefault="008E51D8">
            <w:pPr>
              <w:spacing w:line="276" w:lineRule="auto"/>
              <w:jc w:val="center"/>
            </w:pPr>
            <w:r>
              <w:t>P6S_KR</w:t>
            </w:r>
          </w:p>
        </w:tc>
      </w:tr>
    </w:tbl>
    <w:p w:rsidR="008E51D8" w:rsidRDefault="008E51D8" w:rsidP="009A1EEC">
      <w:pPr>
        <w:numPr>
          <w:ilvl w:val="0"/>
          <w:numId w:val="185"/>
        </w:numPr>
        <w:tabs>
          <w:tab w:val="left" w:pos="284"/>
        </w:tabs>
        <w:spacing w:before="120" w:after="120" w:line="240" w:lineRule="auto"/>
        <w:ind w:left="284" w:hanging="284"/>
        <w:rPr>
          <w:b/>
        </w:rPr>
      </w:pPr>
      <w:r>
        <w:rPr>
          <w:b/>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8E51D8" w:rsidTr="008E51D8">
        <w:trPr>
          <w:jc w:val="center"/>
        </w:trPr>
        <w:tc>
          <w:tcPr>
            <w:tcW w:w="9638" w:type="dxa"/>
            <w:tcBorders>
              <w:top w:val="single" w:sz="4" w:space="0" w:color="auto"/>
              <w:left w:val="single" w:sz="4" w:space="0" w:color="auto"/>
              <w:bottom w:val="single" w:sz="4" w:space="0" w:color="auto"/>
              <w:right w:val="single" w:sz="4" w:space="0" w:color="auto"/>
            </w:tcBorders>
            <w:hideMark/>
          </w:tcPr>
          <w:p w:rsidR="008E51D8" w:rsidRDefault="008E51D8" w:rsidP="00BF29FA">
            <w:pPr>
              <w:spacing w:after="0" w:line="276" w:lineRule="auto"/>
              <w:jc w:val="both"/>
              <w:rPr>
                <w:sz w:val="24"/>
                <w:szCs w:val="24"/>
              </w:rPr>
            </w:pPr>
            <w:r>
              <w:t xml:space="preserve">Ćwiczenia laboratoryjne </w:t>
            </w:r>
            <w:proofErr w:type="spellStart"/>
            <w:r>
              <w:t>sem</w:t>
            </w:r>
            <w:proofErr w:type="spellEnd"/>
            <w:r>
              <w:t xml:space="preserve">. I – kreślarnia, prezentacja multimedialna, metody klasyczne tablica – kreda. Ćwiczenia laboratoryjne </w:t>
            </w:r>
            <w:proofErr w:type="spellStart"/>
            <w:r>
              <w:t>sem</w:t>
            </w:r>
            <w:proofErr w:type="spellEnd"/>
            <w:r>
              <w:t xml:space="preserve">. II – laboratorium komputerowe, praca z wykorzystaniem programu AutoCAD, </w:t>
            </w:r>
          </w:p>
        </w:tc>
      </w:tr>
    </w:tbl>
    <w:p w:rsidR="008E51D8" w:rsidRDefault="008E51D8" w:rsidP="009A1EEC">
      <w:pPr>
        <w:numPr>
          <w:ilvl w:val="0"/>
          <w:numId w:val="185"/>
        </w:numPr>
        <w:tabs>
          <w:tab w:val="left" w:pos="284"/>
        </w:tabs>
        <w:spacing w:before="120" w:after="120" w:line="240" w:lineRule="auto"/>
        <w:ind w:left="284" w:hanging="284"/>
        <w:rPr>
          <w:b/>
          <w:color w:val="000000"/>
        </w:rPr>
      </w:pPr>
      <w:r>
        <w:rPr>
          <w:b/>
          <w:color w:val="000000"/>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8E51D8" w:rsidTr="008E51D8">
        <w:trPr>
          <w:jc w:val="center"/>
        </w:trPr>
        <w:tc>
          <w:tcPr>
            <w:tcW w:w="9638" w:type="dxa"/>
            <w:tcBorders>
              <w:top w:val="single" w:sz="4" w:space="0" w:color="auto"/>
              <w:left w:val="single" w:sz="4" w:space="0" w:color="auto"/>
              <w:bottom w:val="single" w:sz="4" w:space="0" w:color="auto"/>
              <w:right w:val="single" w:sz="4" w:space="0" w:color="auto"/>
            </w:tcBorders>
            <w:hideMark/>
          </w:tcPr>
          <w:p w:rsidR="008E51D8" w:rsidRDefault="008E51D8">
            <w:pPr>
              <w:pStyle w:val="Akapitzlist1"/>
              <w:spacing w:line="276" w:lineRule="auto"/>
              <w:ind w:left="34"/>
              <w:jc w:val="both"/>
            </w:pPr>
            <w:r>
              <w:rPr>
                <w:b/>
                <w:sz w:val="22"/>
                <w:szCs w:val="22"/>
              </w:rPr>
              <w:t>Semestr I</w:t>
            </w:r>
            <w:r>
              <w:rPr>
                <w:sz w:val="22"/>
                <w:szCs w:val="22"/>
              </w:rPr>
              <w:t xml:space="preserve"> – wykonanie ćwiczeń rysunkowych w technice odręcznej, w tuszu przy użyciu rapidografów:</w:t>
            </w:r>
          </w:p>
          <w:p w:rsidR="008E51D8" w:rsidRDefault="008E51D8">
            <w:pPr>
              <w:pStyle w:val="Akapitzlist1"/>
              <w:spacing w:line="276" w:lineRule="auto"/>
              <w:ind w:left="34"/>
              <w:jc w:val="both"/>
            </w:pPr>
            <w:r>
              <w:rPr>
                <w:sz w:val="22"/>
                <w:szCs w:val="22"/>
              </w:rPr>
              <w:t>1 pismo techniczne,</w:t>
            </w:r>
          </w:p>
          <w:p w:rsidR="008E51D8" w:rsidRDefault="008E51D8">
            <w:pPr>
              <w:pStyle w:val="Akapitzlist1"/>
              <w:spacing w:line="276" w:lineRule="auto"/>
              <w:ind w:left="34"/>
              <w:jc w:val="both"/>
            </w:pPr>
            <w:r>
              <w:rPr>
                <w:sz w:val="22"/>
                <w:szCs w:val="22"/>
              </w:rPr>
              <w:t>2 oznaczenia graficzne materiałów budowlanych,</w:t>
            </w:r>
          </w:p>
          <w:p w:rsidR="008E51D8" w:rsidRDefault="008E51D8">
            <w:pPr>
              <w:pStyle w:val="Akapitzlist1"/>
              <w:spacing w:line="276" w:lineRule="auto"/>
              <w:ind w:left="34"/>
              <w:jc w:val="both"/>
            </w:pPr>
            <w:r>
              <w:rPr>
                <w:sz w:val="22"/>
                <w:szCs w:val="22"/>
              </w:rPr>
              <w:t>3 opracowanie rysunków technicznych domku jednorodzinnego na podstawie zadanej koncepcji:</w:t>
            </w:r>
          </w:p>
          <w:p w:rsidR="008E51D8" w:rsidRDefault="008E51D8">
            <w:pPr>
              <w:pStyle w:val="Akapitzlist1"/>
              <w:spacing w:line="276" w:lineRule="auto"/>
              <w:ind w:left="34"/>
              <w:jc w:val="both"/>
            </w:pPr>
            <w:r>
              <w:rPr>
                <w:sz w:val="22"/>
                <w:szCs w:val="22"/>
              </w:rPr>
              <w:t>- rzut parteru w skali 1: 50</w:t>
            </w:r>
          </w:p>
          <w:p w:rsidR="008E51D8" w:rsidRDefault="008E51D8">
            <w:pPr>
              <w:pStyle w:val="Akapitzlist1"/>
              <w:spacing w:line="276" w:lineRule="auto"/>
              <w:ind w:left="34"/>
              <w:jc w:val="both"/>
            </w:pPr>
            <w:r>
              <w:rPr>
                <w:sz w:val="22"/>
                <w:szCs w:val="22"/>
              </w:rPr>
              <w:t>-rzut poddasza w skali 1: 50,</w:t>
            </w:r>
          </w:p>
          <w:p w:rsidR="008E51D8" w:rsidRDefault="008E51D8">
            <w:pPr>
              <w:pStyle w:val="Akapitzlist1"/>
              <w:spacing w:line="276" w:lineRule="auto"/>
              <w:ind w:left="34"/>
              <w:jc w:val="both"/>
            </w:pPr>
            <w:r>
              <w:rPr>
                <w:sz w:val="22"/>
                <w:szCs w:val="22"/>
              </w:rPr>
              <w:t>- przekrój pionowy przez klatkę schodową) w skali 1: 50.</w:t>
            </w:r>
          </w:p>
          <w:p w:rsidR="008E51D8" w:rsidRDefault="008E51D8">
            <w:pPr>
              <w:pStyle w:val="Akapitzlist1"/>
              <w:spacing w:line="276" w:lineRule="auto"/>
              <w:ind w:left="34"/>
              <w:jc w:val="both"/>
            </w:pPr>
            <w:r>
              <w:rPr>
                <w:sz w:val="22"/>
                <w:szCs w:val="22"/>
              </w:rPr>
              <w:t>Zaliczenia przedmiotu na podstawie średniej ważonej z 5 pozytywnych ocen z oddanych rysunków:</w:t>
            </w:r>
          </w:p>
          <w:p w:rsidR="008E51D8" w:rsidRDefault="008E51D8">
            <w:pPr>
              <w:pStyle w:val="Akapitzlist1"/>
              <w:spacing w:line="276" w:lineRule="auto"/>
              <w:ind w:left="34"/>
              <w:jc w:val="both"/>
            </w:pPr>
            <w:r>
              <w:rPr>
                <w:sz w:val="22"/>
                <w:szCs w:val="22"/>
              </w:rPr>
              <w:t>30% ( rysunki z punktu 1 i 2) oraz 70% za opracowanie techniczne domku jednorodzinnego ( rysunki z punktu 3 ).</w:t>
            </w:r>
          </w:p>
          <w:p w:rsidR="008E51D8" w:rsidRDefault="008E51D8">
            <w:pPr>
              <w:pStyle w:val="Akapitzlist1"/>
              <w:spacing w:line="276" w:lineRule="auto"/>
              <w:ind w:left="34"/>
              <w:jc w:val="both"/>
              <w:rPr>
                <w:b/>
              </w:rPr>
            </w:pPr>
            <w:r>
              <w:rPr>
                <w:b/>
                <w:sz w:val="22"/>
                <w:szCs w:val="22"/>
              </w:rPr>
              <w:t>Semestr II</w:t>
            </w:r>
            <w:r>
              <w:rPr>
                <w:sz w:val="22"/>
                <w:szCs w:val="22"/>
              </w:rPr>
              <w:t xml:space="preserve"> – wykonanie rysunków(rzut parteru, rzut poddasza, przekrój pionowy przez klatkę schodową oraz dwie wybrane elewacje) w programie AutoCAD i ich zaliczenie na podstawie</w:t>
            </w:r>
            <w:r w:rsidR="00937942">
              <w:rPr>
                <w:sz w:val="22"/>
                <w:szCs w:val="22"/>
              </w:rPr>
              <w:t xml:space="preserve"> </w:t>
            </w:r>
            <w:r>
              <w:rPr>
                <w:sz w:val="22"/>
                <w:szCs w:val="22"/>
              </w:rPr>
              <w:t>średniej arytmetycznej z 5 pozytywnych ocen oraz sprawdzenie umiejętności studenta w zakresie opanowania funkcji programu.</w:t>
            </w:r>
          </w:p>
        </w:tc>
      </w:tr>
    </w:tbl>
    <w:p w:rsidR="008E51D8" w:rsidRDefault="008E51D8" w:rsidP="009A1EEC">
      <w:pPr>
        <w:numPr>
          <w:ilvl w:val="0"/>
          <w:numId w:val="185"/>
        </w:numPr>
        <w:tabs>
          <w:tab w:val="left" w:pos="284"/>
        </w:tabs>
        <w:spacing w:before="120" w:after="120" w:line="240" w:lineRule="auto"/>
        <w:ind w:left="284" w:hanging="284"/>
        <w:rPr>
          <w:color w:val="000000"/>
        </w:rPr>
      </w:pPr>
      <w:r>
        <w:rPr>
          <w:b/>
          <w:iCs/>
          <w:color w:val="000000"/>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8E51D8" w:rsidTr="008E51D8">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8E51D8" w:rsidRDefault="008E51D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center"/>
              <w:rPr>
                <w:color w:val="000000"/>
                <w:sz w:val="24"/>
                <w:szCs w:val="24"/>
              </w:rPr>
            </w:pPr>
          </w:p>
          <w:p w:rsidR="008E51D8" w:rsidRDefault="008E51D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center"/>
              <w:rPr>
                <w:color w:val="000000"/>
              </w:rPr>
            </w:pPr>
            <w:r>
              <w:rPr>
                <w:color w:val="000000"/>
              </w:rPr>
              <w:t>Ćwiczenia</w:t>
            </w:r>
          </w:p>
          <w:p w:rsidR="008E51D8" w:rsidRDefault="008E51D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center"/>
              <w:rPr>
                <w:color w:val="000000"/>
              </w:rPr>
            </w:pPr>
            <w:r>
              <w:rPr>
                <w:color w:val="000000"/>
              </w:rPr>
              <w:t>laboratoryjne</w:t>
            </w:r>
          </w:p>
          <w:p w:rsidR="008E51D8" w:rsidRDefault="008E51D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center"/>
              <w:rPr>
                <w:color w:val="000000"/>
              </w:rPr>
            </w:pPr>
            <w:r>
              <w:rPr>
                <w:color w:val="000000"/>
              </w:rPr>
              <w:t>semestr I</w:t>
            </w:r>
          </w:p>
        </w:tc>
        <w:tc>
          <w:tcPr>
            <w:tcW w:w="7424" w:type="dxa"/>
            <w:tcBorders>
              <w:top w:val="single" w:sz="4" w:space="0" w:color="auto"/>
              <w:left w:val="single" w:sz="4" w:space="0" w:color="auto"/>
              <w:bottom w:val="single" w:sz="4" w:space="0" w:color="auto"/>
              <w:right w:val="single" w:sz="4" w:space="0" w:color="auto"/>
            </w:tcBorders>
            <w:hideMark/>
          </w:tcPr>
          <w:p w:rsidR="008E51D8" w:rsidRDefault="008E51D8" w:rsidP="0093794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pPr>
            <w:r>
              <w:t xml:space="preserve">Podstawy rysunku technicznego: normy, rozmiary arkuszy, rodzaje, grubości </w:t>
            </w:r>
            <w:r>
              <w:br/>
              <w:t>i zastosowanie linii, skale rysunkowe, pismo techniczne, rodzaje przyborów kreślarskich. Oznaczenia graficzne materiałów budowlanych. Wykonanie wybranych rysunków technicznych z zakresu budynku mieszkalnego – jednorodzinnego. Omówienie: zasad kształtowania układów konstrukcyjnych, projektowania ścian konstrukcyjnych i niekonstrukcyjnych, schodów, przewodów kominowych, stolarki i ślusarki, wymiarowania,– zgodnie z wytycznymi normowymi.</w:t>
            </w:r>
          </w:p>
        </w:tc>
      </w:tr>
      <w:tr w:rsidR="008E51D8" w:rsidTr="008E51D8">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8E51D8" w:rsidRDefault="008E51D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center"/>
              <w:rPr>
                <w:color w:val="000000"/>
                <w:lang w:eastAsia="pl-PL"/>
              </w:rPr>
            </w:pPr>
          </w:p>
          <w:p w:rsidR="008E51D8" w:rsidRDefault="008E51D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center"/>
              <w:rPr>
                <w:color w:val="000000"/>
              </w:rPr>
            </w:pPr>
            <w:r>
              <w:rPr>
                <w:color w:val="000000"/>
              </w:rPr>
              <w:t>Ćwiczenia</w:t>
            </w:r>
          </w:p>
          <w:p w:rsidR="008E51D8" w:rsidRDefault="008E51D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center"/>
              <w:rPr>
                <w:color w:val="000000"/>
              </w:rPr>
            </w:pPr>
            <w:r>
              <w:rPr>
                <w:color w:val="000000"/>
              </w:rPr>
              <w:lastRenderedPageBreak/>
              <w:t>laboratoryjne</w:t>
            </w:r>
          </w:p>
          <w:p w:rsidR="008E51D8" w:rsidRDefault="008E51D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center"/>
              <w:rPr>
                <w:color w:val="000000"/>
              </w:rPr>
            </w:pPr>
            <w:r>
              <w:rPr>
                <w:color w:val="000000"/>
              </w:rPr>
              <w:t>semestr II</w:t>
            </w:r>
          </w:p>
        </w:tc>
        <w:tc>
          <w:tcPr>
            <w:tcW w:w="7424" w:type="dxa"/>
            <w:tcBorders>
              <w:top w:val="single" w:sz="4" w:space="0" w:color="auto"/>
              <w:left w:val="single" w:sz="4" w:space="0" w:color="auto"/>
              <w:bottom w:val="single" w:sz="4" w:space="0" w:color="auto"/>
              <w:right w:val="single" w:sz="4" w:space="0" w:color="auto"/>
            </w:tcBorders>
            <w:hideMark/>
          </w:tcPr>
          <w:p w:rsidR="008E51D8" w:rsidRDefault="008E51D8" w:rsidP="0093794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color w:val="000000"/>
              </w:rPr>
            </w:pPr>
            <w:r>
              <w:lastRenderedPageBreak/>
              <w:t xml:space="preserve">Zastosowanie programu graficznego AutoCAD do wykonania wybranych rysunków technicznych z zakresu budynku mieszkalnego - jednorodzinnego. Omówienie sposobu zapisywanie rysunków. Omówienie opcji rysunkowych i </w:t>
            </w:r>
            <w:r>
              <w:lastRenderedPageBreak/>
              <w:t xml:space="preserve">modyfikujących programu. Wprowadzenie warstw rysunkowych. Omówienie funkcji kreskowania i wypełniania. Przedstawienie zasady wymiarowania w programie. </w:t>
            </w:r>
          </w:p>
        </w:tc>
      </w:tr>
    </w:tbl>
    <w:p w:rsidR="008E51D8" w:rsidRPr="00937942" w:rsidRDefault="008E51D8" w:rsidP="009A1EEC">
      <w:pPr>
        <w:numPr>
          <w:ilvl w:val="0"/>
          <w:numId w:val="185"/>
        </w:numPr>
        <w:tabs>
          <w:tab w:val="left" w:pos="284"/>
        </w:tabs>
        <w:spacing w:before="120" w:after="120" w:line="240" w:lineRule="auto"/>
        <w:ind w:left="284" w:hanging="284"/>
        <w:rPr>
          <w:b/>
          <w:color w:val="000000"/>
        </w:rPr>
      </w:pPr>
      <w:r>
        <w:rPr>
          <w:b/>
          <w:color w:val="000000"/>
        </w:rPr>
        <w:lastRenderedPageBreak/>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8E51D8" w:rsidTr="008E51D8">
        <w:trPr>
          <w:jc w:val="center"/>
        </w:trPr>
        <w:tc>
          <w:tcPr>
            <w:tcW w:w="1347"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8E51D8" w:rsidRDefault="008E51D8">
            <w:pPr>
              <w:spacing w:line="276" w:lineRule="auto"/>
              <w:jc w:val="center"/>
              <w:rPr>
                <w:color w:val="000000"/>
                <w:sz w:val="24"/>
                <w:szCs w:val="24"/>
              </w:rPr>
            </w:pPr>
            <w:r>
              <w:rPr>
                <w:color w:val="000000"/>
              </w:rPr>
              <w:t>Efekt uczenia się</w:t>
            </w:r>
          </w:p>
        </w:tc>
        <w:tc>
          <w:tcPr>
            <w:tcW w:w="8292" w:type="dxa"/>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8E51D8" w:rsidRDefault="008E51D8">
            <w:pPr>
              <w:spacing w:line="276" w:lineRule="auto"/>
              <w:jc w:val="center"/>
              <w:rPr>
                <w:color w:val="000000"/>
              </w:rPr>
            </w:pPr>
            <w:r>
              <w:rPr>
                <w:color w:val="000000"/>
              </w:rPr>
              <w:t>Forma oceny</w:t>
            </w:r>
          </w:p>
        </w:tc>
      </w:tr>
      <w:tr w:rsidR="008E51D8" w:rsidTr="008E51D8">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8E51D8" w:rsidRDefault="008E51D8">
            <w:pPr>
              <w:spacing w:line="276" w:lineRule="auto"/>
              <w:rPr>
                <w:rFonts w:cs="Times New Roman"/>
                <w:color w:val="000000"/>
                <w:sz w:val="24"/>
                <w:szCs w:val="24"/>
              </w:rPr>
            </w:pPr>
          </w:p>
        </w:tc>
        <w:tc>
          <w:tcPr>
            <w:tcW w:w="136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8E51D8" w:rsidRDefault="008E51D8">
            <w:pPr>
              <w:spacing w:line="276" w:lineRule="auto"/>
              <w:jc w:val="center"/>
              <w:rPr>
                <w:color w:val="000000"/>
              </w:rPr>
            </w:pPr>
            <w:r>
              <w:rPr>
                <w:color w:val="000000"/>
              </w:rPr>
              <w:t>Egzamin ustny</w:t>
            </w:r>
          </w:p>
        </w:tc>
        <w:tc>
          <w:tcPr>
            <w:tcW w:w="136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8E51D8" w:rsidRDefault="008E51D8">
            <w:pPr>
              <w:spacing w:line="276" w:lineRule="auto"/>
              <w:jc w:val="center"/>
              <w:rPr>
                <w:color w:val="000000"/>
              </w:rPr>
            </w:pPr>
            <w:r>
              <w:rPr>
                <w:color w:val="000000"/>
              </w:rPr>
              <w:t>Egzamin pisemny</w:t>
            </w:r>
          </w:p>
        </w:tc>
        <w:tc>
          <w:tcPr>
            <w:tcW w:w="139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8E51D8" w:rsidRDefault="008E51D8">
            <w:pPr>
              <w:spacing w:line="276" w:lineRule="auto"/>
              <w:jc w:val="center"/>
              <w:rPr>
                <w:color w:val="000000"/>
              </w:rPr>
            </w:pPr>
            <w:r>
              <w:rPr>
                <w:color w:val="000000"/>
              </w:rPr>
              <w:t>Kolokwium</w:t>
            </w:r>
          </w:p>
        </w:tc>
        <w:tc>
          <w:tcPr>
            <w:tcW w:w="134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8E51D8" w:rsidRDefault="008E51D8">
            <w:pPr>
              <w:spacing w:line="276" w:lineRule="auto"/>
              <w:jc w:val="center"/>
              <w:rPr>
                <w:color w:val="000000"/>
              </w:rPr>
            </w:pPr>
            <w:r>
              <w:rPr>
                <w:color w:val="000000"/>
              </w:rPr>
              <w:t>Projekt</w:t>
            </w:r>
          </w:p>
        </w:tc>
        <w:tc>
          <w:tcPr>
            <w:tcW w:w="146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8E51D8" w:rsidRDefault="008E51D8">
            <w:pPr>
              <w:spacing w:line="276" w:lineRule="auto"/>
              <w:jc w:val="center"/>
              <w:rPr>
                <w:color w:val="000000"/>
              </w:rPr>
            </w:pPr>
            <w:r>
              <w:rPr>
                <w:color w:val="000000"/>
              </w:rPr>
              <w:t>Rysunki zaliczeniowe</w:t>
            </w:r>
          </w:p>
        </w:tc>
        <w:tc>
          <w:tcPr>
            <w:tcW w:w="137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8E51D8" w:rsidRDefault="008E51D8">
            <w:pPr>
              <w:spacing w:line="276" w:lineRule="auto"/>
              <w:jc w:val="center"/>
              <w:rPr>
                <w:color w:val="000000"/>
              </w:rPr>
            </w:pPr>
            <w:r>
              <w:rPr>
                <w:color w:val="000000"/>
              </w:rPr>
              <w:t>Rozmowa</w:t>
            </w:r>
          </w:p>
        </w:tc>
      </w:tr>
      <w:tr w:rsidR="008E51D8" w:rsidTr="008E51D8">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rsidR="008E51D8" w:rsidRDefault="008E51D8">
            <w:pPr>
              <w:spacing w:line="276" w:lineRule="auto"/>
              <w:jc w:val="center"/>
              <w:rPr>
                <w:color w:val="000000"/>
              </w:rPr>
            </w:pPr>
            <w:r>
              <w:rPr>
                <w:color w:val="000000"/>
              </w:rPr>
              <w:t>W1</w:t>
            </w:r>
          </w:p>
        </w:tc>
        <w:tc>
          <w:tcPr>
            <w:tcW w:w="1360" w:type="dxa"/>
            <w:tcBorders>
              <w:top w:val="single" w:sz="4" w:space="0" w:color="auto"/>
              <w:left w:val="single" w:sz="4" w:space="0" w:color="auto"/>
              <w:bottom w:val="single" w:sz="4" w:space="0" w:color="auto"/>
              <w:right w:val="single" w:sz="4" w:space="0" w:color="auto"/>
            </w:tcBorders>
          </w:tcPr>
          <w:p w:rsidR="008E51D8" w:rsidRDefault="008E51D8">
            <w:pPr>
              <w:spacing w:line="276" w:lineRule="auto"/>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rsidR="008E51D8" w:rsidRDefault="008E51D8">
            <w:pPr>
              <w:spacing w:line="276" w:lineRule="auto"/>
              <w:jc w:val="center"/>
              <w:rPr>
                <w:color w:val="000000"/>
              </w:rPr>
            </w:pPr>
          </w:p>
        </w:tc>
        <w:tc>
          <w:tcPr>
            <w:tcW w:w="1394" w:type="dxa"/>
            <w:tcBorders>
              <w:top w:val="single" w:sz="4" w:space="0" w:color="auto"/>
              <w:left w:val="single" w:sz="4" w:space="0" w:color="auto"/>
              <w:bottom w:val="single" w:sz="4" w:space="0" w:color="auto"/>
              <w:right w:val="single" w:sz="4" w:space="0" w:color="auto"/>
            </w:tcBorders>
          </w:tcPr>
          <w:p w:rsidR="008E51D8" w:rsidRDefault="008E51D8">
            <w:pPr>
              <w:spacing w:line="276" w:lineRule="auto"/>
              <w:jc w:val="center"/>
              <w:rPr>
                <w:color w:val="000000"/>
              </w:rPr>
            </w:pPr>
          </w:p>
        </w:tc>
        <w:tc>
          <w:tcPr>
            <w:tcW w:w="1342" w:type="dxa"/>
            <w:tcBorders>
              <w:top w:val="single" w:sz="4" w:space="0" w:color="auto"/>
              <w:left w:val="single" w:sz="4" w:space="0" w:color="auto"/>
              <w:bottom w:val="single" w:sz="4" w:space="0" w:color="auto"/>
              <w:right w:val="single" w:sz="4" w:space="0" w:color="auto"/>
            </w:tcBorders>
          </w:tcPr>
          <w:p w:rsidR="008E51D8" w:rsidRDefault="008E51D8">
            <w:pPr>
              <w:spacing w:line="276" w:lineRule="auto"/>
              <w:jc w:val="center"/>
              <w:rPr>
                <w:color w:val="000000"/>
              </w:rPr>
            </w:pPr>
          </w:p>
        </w:tc>
        <w:tc>
          <w:tcPr>
            <w:tcW w:w="1463" w:type="dxa"/>
            <w:tcBorders>
              <w:top w:val="single" w:sz="4" w:space="0" w:color="auto"/>
              <w:left w:val="single" w:sz="4" w:space="0" w:color="auto"/>
              <w:bottom w:val="single" w:sz="4" w:space="0" w:color="auto"/>
              <w:right w:val="single" w:sz="4" w:space="0" w:color="auto"/>
            </w:tcBorders>
            <w:hideMark/>
          </w:tcPr>
          <w:p w:rsidR="008E51D8" w:rsidRDefault="008E51D8">
            <w:pPr>
              <w:spacing w:line="276" w:lineRule="auto"/>
              <w:jc w:val="center"/>
              <w:rPr>
                <w:color w:val="000000"/>
              </w:rPr>
            </w:pPr>
            <w:r>
              <w:rPr>
                <w:color w:val="000000"/>
              </w:rPr>
              <w:t>x</w:t>
            </w:r>
          </w:p>
        </w:tc>
        <w:tc>
          <w:tcPr>
            <w:tcW w:w="1373" w:type="dxa"/>
            <w:tcBorders>
              <w:top w:val="single" w:sz="4" w:space="0" w:color="auto"/>
              <w:left w:val="single" w:sz="4" w:space="0" w:color="auto"/>
              <w:bottom w:val="single" w:sz="4" w:space="0" w:color="auto"/>
              <w:right w:val="single" w:sz="4" w:space="0" w:color="auto"/>
            </w:tcBorders>
          </w:tcPr>
          <w:p w:rsidR="008E51D8" w:rsidRDefault="008E51D8">
            <w:pPr>
              <w:spacing w:line="276" w:lineRule="auto"/>
              <w:jc w:val="center"/>
              <w:rPr>
                <w:color w:val="000000"/>
              </w:rPr>
            </w:pPr>
          </w:p>
        </w:tc>
      </w:tr>
      <w:tr w:rsidR="008E51D8" w:rsidTr="008E51D8">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rsidR="008E51D8" w:rsidRDefault="008E51D8">
            <w:pPr>
              <w:spacing w:line="276" w:lineRule="auto"/>
              <w:jc w:val="center"/>
              <w:rPr>
                <w:color w:val="000000"/>
              </w:rPr>
            </w:pPr>
            <w:r>
              <w:rPr>
                <w:color w:val="000000"/>
              </w:rPr>
              <w:t>U1</w:t>
            </w:r>
          </w:p>
        </w:tc>
        <w:tc>
          <w:tcPr>
            <w:tcW w:w="1360" w:type="dxa"/>
            <w:tcBorders>
              <w:top w:val="single" w:sz="4" w:space="0" w:color="auto"/>
              <w:left w:val="single" w:sz="4" w:space="0" w:color="auto"/>
              <w:bottom w:val="single" w:sz="4" w:space="0" w:color="auto"/>
              <w:right w:val="single" w:sz="4" w:space="0" w:color="auto"/>
            </w:tcBorders>
          </w:tcPr>
          <w:p w:rsidR="008E51D8" w:rsidRDefault="008E51D8">
            <w:pPr>
              <w:spacing w:line="276" w:lineRule="auto"/>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rsidR="008E51D8" w:rsidRDefault="008E51D8">
            <w:pPr>
              <w:spacing w:line="276" w:lineRule="auto"/>
              <w:jc w:val="center"/>
              <w:rPr>
                <w:color w:val="000000"/>
              </w:rPr>
            </w:pPr>
          </w:p>
        </w:tc>
        <w:tc>
          <w:tcPr>
            <w:tcW w:w="1394" w:type="dxa"/>
            <w:tcBorders>
              <w:top w:val="single" w:sz="4" w:space="0" w:color="auto"/>
              <w:left w:val="single" w:sz="4" w:space="0" w:color="auto"/>
              <w:bottom w:val="single" w:sz="4" w:space="0" w:color="auto"/>
              <w:right w:val="single" w:sz="4" w:space="0" w:color="auto"/>
            </w:tcBorders>
          </w:tcPr>
          <w:p w:rsidR="008E51D8" w:rsidRDefault="008E51D8">
            <w:pPr>
              <w:spacing w:line="276" w:lineRule="auto"/>
              <w:jc w:val="center"/>
              <w:rPr>
                <w:color w:val="000000"/>
              </w:rPr>
            </w:pPr>
          </w:p>
        </w:tc>
        <w:tc>
          <w:tcPr>
            <w:tcW w:w="1342" w:type="dxa"/>
            <w:tcBorders>
              <w:top w:val="single" w:sz="4" w:space="0" w:color="auto"/>
              <w:left w:val="single" w:sz="4" w:space="0" w:color="auto"/>
              <w:bottom w:val="single" w:sz="4" w:space="0" w:color="auto"/>
              <w:right w:val="single" w:sz="4" w:space="0" w:color="auto"/>
            </w:tcBorders>
          </w:tcPr>
          <w:p w:rsidR="008E51D8" w:rsidRDefault="008E51D8">
            <w:pPr>
              <w:spacing w:line="276" w:lineRule="auto"/>
              <w:jc w:val="center"/>
              <w:rPr>
                <w:color w:val="000000"/>
              </w:rPr>
            </w:pPr>
          </w:p>
        </w:tc>
        <w:tc>
          <w:tcPr>
            <w:tcW w:w="1463" w:type="dxa"/>
            <w:tcBorders>
              <w:top w:val="single" w:sz="4" w:space="0" w:color="auto"/>
              <w:left w:val="single" w:sz="4" w:space="0" w:color="auto"/>
              <w:bottom w:val="single" w:sz="4" w:space="0" w:color="auto"/>
              <w:right w:val="single" w:sz="4" w:space="0" w:color="auto"/>
            </w:tcBorders>
            <w:hideMark/>
          </w:tcPr>
          <w:p w:rsidR="008E51D8" w:rsidRDefault="008E51D8">
            <w:pPr>
              <w:spacing w:line="276" w:lineRule="auto"/>
              <w:jc w:val="center"/>
              <w:rPr>
                <w:color w:val="000000"/>
              </w:rPr>
            </w:pPr>
            <w:r>
              <w:rPr>
                <w:color w:val="000000"/>
              </w:rPr>
              <w:t>x</w:t>
            </w:r>
          </w:p>
        </w:tc>
        <w:tc>
          <w:tcPr>
            <w:tcW w:w="1373" w:type="dxa"/>
            <w:tcBorders>
              <w:top w:val="single" w:sz="4" w:space="0" w:color="auto"/>
              <w:left w:val="single" w:sz="4" w:space="0" w:color="auto"/>
              <w:bottom w:val="single" w:sz="4" w:space="0" w:color="auto"/>
              <w:right w:val="single" w:sz="4" w:space="0" w:color="auto"/>
            </w:tcBorders>
          </w:tcPr>
          <w:p w:rsidR="008E51D8" w:rsidRDefault="008E51D8">
            <w:pPr>
              <w:spacing w:line="276" w:lineRule="auto"/>
              <w:jc w:val="center"/>
              <w:rPr>
                <w:color w:val="000000"/>
              </w:rPr>
            </w:pPr>
          </w:p>
        </w:tc>
      </w:tr>
      <w:tr w:rsidR="008E51D8" w:rsidTr="008E51D8">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rsidR="008E51D8" w:rsidRDefault="008E51D8">
            <w:pPr>
              <w:spacing w:line="276" w:lineRule="auto"/>
              <w:jc w:val="center"/>
              <w:rPr>
                <w:color w:val="000000"/>
              </w:rPr>
            </w:pPr>
            <w:r>
              <w:rPr>
                <w:color w:val="000000"/>
              </w:rPr>
              <w:t>U1</w:t>
            </w:r>
          </w:p>
        </w:tc>
        <w:tc>
          <w:tcPr>
            <w:tcW w:w="1360" w:type="dxa"/>
            <w:tcBorders>
              <w:top w:val="single" w:sz="4" w:space="0" w:color="auto"/>
              <w:left w:val="single" w:sz="4" w:space="0" w:color="auto"/>
              <w:bottom w:val="single" w:sz="4" w:space="0" w:color="auto"/>
              <w:right w:val="single" w:sz="4" w:space="0" w:color="auto"/>
            </w:tcBorders>
          </w:tcPr>
          <w:p w:rsidR="008E51D8" w:rsidRDefault="008E51D8">
            <w:pPr>
              <w:spacing w:line="276" w:lineRule="auto"/>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rsidR="008E51D8" w:rsidRDefault="008E51D8">
            <w:pPr>
              <w:spacing w:line="276" w:lineRule="auto"/>
              <w:jc w:val="center"/>
              <w:rPr>
                <w:color w:val="000000"/>
              </w:rPr>
            </w:pPr>
          </w:p>
        </w:tc>
        <w:tc>
          <w:tcPr>
            <w:tcW w:w="1394" w:type="dxa"/>
            <w:tcBorders>
              <w:top w:val="single" w:sz="4" w:space="0" w:color="auto"/>
              <w:left w:val="single" w:sz="4" w:space="0" w:color="auto"/>
              <w:bottom w:val="single" w:sz="4" w:space="0" w:color="auto"/>
              <w:right w:val="single" w:sz="4" w:space="0" w:color="auto"/>
            </w:tcBorders>
          </w:tcPr>
          <w:p w:rsidR="008E51D8" w:rsidRDefault="008E51D8">
            <w:pPr>
              <w:spacing w:line="276" w:lineRule="auto"/>
              <w:jc w:val="center"/>
              <w:rPr>
                <w:color w:val="000000"/>
              </w:rPr>
            </w:pPr>
          </w:p>
        </w:tc>
        <w:tc>
          <w:tcPr>
            <w:tcW w:w="1342" w:type="dxa"/>
            <w:tcBorders>
              <w:top w:val="single" w:sz="4" w:space="0" w:color="auto"/>
              <w:left w:val="single" w:sz="4" w:space="0" w:color="auto"/>
              <w:bottom w:val="single" w:sz="4" w:space="0" w:color="auto"/>
              <w:right w:val="single" w:sz="4" w:space="0" w:color="auto"/>
            </w:tcBorders>
          </w:tcPr>
          <w:p w:rsidR="008E51D8" w:rsidRDefault="008E51D8">
            <w:pPr>
              <w:spacing w:line="276" w:lineRule="auto"/>
              <w:jc w:val="center"/>
              <w:rPr>
                <w:color w:val="000000"/>
              </w:rPr>
            </w:pPr>
          </w:p>
        </w:tc>
        <w:tc>
          <w:tcPr>
            <w:tcW w:w="1463" w:type="dxa"/>
            <w:tcBorders>
              <w:top w:val="single" w:sz="4" w:space="0" w:color="auto"/>
              <w:left w:val="single" w:sz="4" w:space="0" w:color="auto"/>
              <w:bottom w:val="single" w:sz="4" w:space="0" w:color="auto"/>
              <w:right w:val="single" w:sz="4" w:space="0" w:color="auto"/>
            </w:tcBorders>
            <w:hideMark/>
          </w:tcPr>
          <w:p w:rsidR="008E51D8" w:rsidRDefault="008E51D8">
            <w:pPr>
              <w:spacing w:line="276" w:lineRule="auto"/>
              <w:jc w:val="center"/>
              <w:rPr>
                <w:color w:val="000000"/>
              </w:rPr>
            </w:pPr>
            <w:r>
              <w:rPr>
                <w:color w:val="000000"/>
              </w:rPr>
              <w:t>x</w:t>
            </w:r>
          </w:p>
        </w:tc>
        <w:tc>
          <w:tcPr>
            <w:tcW w:w="1373" w:type="dxa"/>
            <w:tcBorders>
              <w:top w:val="single" w:sz="4" w:space="0" w:color="auto"/>
              <w:left w:val="single" w:sz="4" w:space="0" w:color="auto"/>
              <w:bottom w:val="single" w:sz="4" w:space="0" w:color="auto"/>
              <w:right w:val="single" w:sz="4" w:space="0" w:color="auto"/>
            </w:tcBorders>
          </w:tcPr>
          <w:p w:rsidR="008E51D8" w:rsidRDefault="008E51D8">
            <w:pPr>
              <w:spacing w:line="276" w:lineRule="auto"/>
              <w:jc w:val="center"/>
              <w:rPr>
                <w:color w:val="000000"/>
              </w:rPr>
            </w:pPr>
          </w:p>
        </w:tc>
      </w:tr>
      <w:tr w:rsidR="008E51D8" w:rsidTr="008E51D8">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rsidR="008E51D8" w:rsidRDefault="008E51D8">
            <w:pPr>
              <w:spacing w:line="276" w:lineRule="auto"/>
              <w:jc w:val="center"/>
              <w:rPr>
                <w:color w:val="000000"/>
              </w:rPr>
            </w:pPr>
            <w:r>
              <w:rPr>
                <w:color w:val="000000"/>
              </w:rPr>
              <w:t>K1</w:t>
            </w:r>
          </w:p>
        </w:tc>
        <w:tc>
          <w:tcPr>
            <w:tcW w:w="1360" w:type="dxa"/>
            <w:tcBorders>
              <w:top w:val="single" w:sz="4" w:space="0" w:color="auto"/>
              <w:left w:val="single" w:sz="4" w:space="0" w:color="auto"/>
              <w:bottom w:val="single" w:sz="4" w:space="0" w:color="auto"/>
              <w:right w:val="single" w:sz="4" w:space="0" w:color="auto"/>
            </w:tcBorders>
          </w:tcPr>
          <w:p w:rsidR="008E51D8" w:rsidRDefault="008E51D8">
            <w:pPr>
              <w:spacing w:line="276" w:lineRule="auto"/>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rsidR="008E51D8" w:rsidRDefault="008E51D8">
            <w:pPr>
              <w:spacing w:line="276" w:lineRule="auto"/>
              <w:jc w:val="center"/>
              <w:rPr>
                <w:color w:val="000000"/>
              </w:rPr>
            </w:pPr>
          </w:p>
        </w:tc>
        <w:tc>
          <w:tcPr>
            <w:tcW w:w="1394" w:type="dxa"/>
            <w:tcBorders>
              <w:top w:val="single" w:sz="4" w:space="0" w:color="auto"/>
              <w:left w:val="single" w:sz="4" w:space="0" w:color="auto"/>
              <w:bottom w:val="single" w:sz="4" w:space="0" w:color="auto"/>
              <w:right w:val="single" w:sz="4" w:space="0" w:color="auto"/>
            </w:tcBorders>
          </w:tcPr>
          <w:p w:rsidR="008E51D8" w:rsidRDefault="008E51D8">
            <w:pPr>
              <w:spacing w:line="276" w:lineRule="auto"/>
              <w:jc w:val="center"/>
              <w:rPr>
                <w:color w:val="000000"/>
              </w:rPr>
            </w:pPr>
          </w:p>
        </w:tc>
        <w:tc>
          <w:tcPr>
            <w:tcW w:w="1342" w:type="dxa"/>
            <w:tcBorders>
              <w:top w:val="single" w:sz="4" w:space="0" w:color="auto"/>
              <w:left w:val="single" w:sz="4" w:space="0" w:color="auto"/>
              <w:bottom w:val="single" w:sz="4" w:space="0" w:color="auto"/>
              <w:right w:val="single" w:sz="4" w:space="0" w:color="auto"/>
            </w:tcBorders>
          </w:tcPr>
          <w:p w:rsidR="008E51D8" w:rsidRDefault="008E51D8">
            <w:pPr>
              <w:spacing w:line="276" w:lineRule="auto"/>
              <w:jc w:val="center"/>
              <w:rPr>
                <w:color w:val="000000"/>
              </w:rPr>
            </w:pPr>
          </w:p>
        </w:tc>
        <w:tc>
          <w:tcPr>
            <w:tcW w:w="1463" w:type="dxa"/>
            <w:tcBorders>
              <w:top w:val="single" w:sz="4" w:space="0" w:color="auto"/>
              <w:left w:val="single" w:sz="4" w:space="0" w:color="auto"/>
              <w:bottom w:val="single" w:sz="4" w:space="0" w:color="auto"/>
              <w:right w:val="single" w:sz="4" w:space="0" w:color="auto"/>
            </w:tcBorders>
            <w:hideMark/>
          </w:tcPr>
          <w:p w:rsidR="008E51D8" w:rsidRDefault="008E51D8">
            <w:pPr>
              <w:spacing w:line="276" w:lineRule="auto"/>
              <w:jc w:val="center"/>
              <w:rPr>
                <w:color w:val="000000"/>
              </w:rPr>
            </w:pPr>
            <w:r>
              <w:rPr>
                <w:color w:val="000000"/>
              </w:rPr>
              <w:t>x</w:t>
            </w:r>
          </w:p>
        </w:tc>
        <w:tc>
          <w:tcPr>
            <w:tcW w:w="1373" w:type="dxa"/>
            <w:tcBorders>
              <w:top w:val="single" w:sz="4" w:space="0" w:color="auto"/>
              <w:left w:val="single" w:sz="4" w:space="0" w:color="auto"/>
              <w:bottom w:val="single" w:sz="4" w:space="0" w:color="auto"/>
              <w:right w:val="single" w:sz="4" w:space="0" w:color="auto"/>
            </w:tcBorders>
          </w:tcPr>
          <w:p w:rsidR="008E51D8" w:rsidRDefault="008E51D8">
            <w:pPr>
              <w:spacing w:line="276" w:lineRule="auto"/>
              <w:jc w:val="center"/>
              <w:rPr>
                <w:color w:val="000000"/>
              </w:rPr>
            </w:pPr>
          </w:p>
        </w:tc>
      </w:tr>
    </w:tbl>
    <w:p w:rsidR="008E51D8" w:rsidRDefault="008E51D8" w:rsidP="009A1EEC">
      <w:pPr>
        <w:numPr>
          <w:ilvl w:val="0"/>
          <w:numId w:val="185"/>
        </w:numPr>
        <w:tabs>
          <w:tab w:val="left" w:pos="284"/>
        </w:tabs>
        <w:spacing w:before="120" w:after="120" w:line="240" w:lineRule="auto"/>
        <w:ind w:left="284" w:hanging="284"/>
        <w:rPr>
          <w:b/>
          <w:iCs/>
          <w:color w:val="000000"/>
        </w:rPr>
      </w:pPr>
      <w:r>
        <w:rPr>
          <w:b/>
          <w:iCs/>
          <w:color w:val="000000"/>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8E51D8" w:rsidTr="008E51D8">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8E51D8" w:rsidRDefault="008E51D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4"/>
                <w:szCs w:val="24"/>
              </w:rPr>
            </w:pPr>
            <w:r>
              <w:rPr>
                <w:iCs/>
                <w:color w:val="000000"/>
              </w:rPr>
              <w:t>Literatura podstawowa</w:t>
            </w:r>
          </w:p>
        </w:tc>
        <w:tc>
          <w:tcPr>
            <w:tcW w:w="7849" w:type="dxa"/>
            <w:tcBorders>
              <w:top w:val="single" w:sz="4" w:space="0" w:color="auto"/>
              <w:left w:val="single" w:sz="4" w:space="0" w:color="auto"/>
              <w:bottom w:val="single" w:sz="4" w:space="0" w:color="auto"/>
              <w:right w:val="single" w:sz="4" w:space="0" w:color="auto"/>
            </w:tcBorders>
            <w:hideMark/>
          </w:tcPr>
          <w:p w:rsidR="008E51D8" w:rsidRDefault="008E51D8" w:rsidP="009A1EEC">
            <w:pPr>
              <w:numPr>
                <w:ilvl w:val="0"/>
                <w:numId w:val="183"/>
              </w:numPr>
              <w:spacing w:after="0" w:line="276" w:lineRule="auto"/>
              <w:jc w:val="both"/>
              <w:rPr>
                <w:iCs/>
              </w:rPr>
            </w:pPr>
            <w:r>
              <w:rPr>
                <w:iCs/>
              </w:rPr>
              <w:t xml:space="preserve">Skowroński W., </w:t>
            </w:r>
            <w:proofErr w:type="spellStart"/>
            <w:r>
              <w:rPr>
                <w:iCs/>
              </w:rPr>
              <w:t>Miśniakiewicz</w:t>
            </w:r>
            <w:proofErr w:type="spellEnd"/>
            <w:r>
              <w:rPr>
                <w:iCs/>
              </w:rPr>
              <w:t xml:space="preserve"> E., Rysunek techniczny budowlany. Arkady, Warszawa 2007 r.</w:t>
            </w:r>
          </w:p>
          <w:p w:rsidR="008E51D8" w:rsidRDefault="008E51D8" w:rsidP="009A1EEC">
            <w:pPr>
              <w:numPr>
                <w:ilvl w:val="0"/>
                <w:numId w:val="183"/>
              </w:numPr>
              <w:spacing w:after="0" w:line="276" w:lineRule="auto"/>
              <w:jc w:val="both"/>
              <w:rPr>
                <w:iCs/>
              </w:rPr>
            </w:pPr>
            <w:r>
              <w:rPr>
                <w:color w:val="000000"/>
              </w:rPr>
              <w:t xml:space="preserve">Markiewicz P., Budownictwo ogólne dla architektów. </w:t>
            </w:r>
            <w:proofErr w:type="spellStart"/>
            <w:r>
              <w:rPr>
                <w:color w:val="000000"/>
              </w:rPr>
              <w:t>Archi</w:t>
            </w:r>
            <w:proofErr w:type="spellEnd"/>
            <w:r>
              <w:rPr>
                <w:color w:val="000000"/>
              </w:rPr>
              <w:t>-Plus, Kraków 2011.</w:t>
            </w:r>
          </w:p>
          <w:p w:rsidR="008E51D8" w:rsidRDefault="008E51D8" w:rsidP="009A1EEC">
            <w:pPr>
              <w:numPr>
                <w:ilvl w:val="0"/>
                <w:numId w:val="183"/>
              </w:numPr>
              <w:spacing w:after="0" w:line="276" w:lineRule="auto"/>
              <w:jc w:val="both"/>
              <w:rPr>
                <w:iCs/>
              </w:rPr>
            </w:pPr>
            <w:proofErr w:type="spellStart"/>
            <w:r>
              <w:rPr>
                <w:iCs/>
                <w:color w:val="000000"/>
              </w:rPr>
              <w:t>Pikoń</w:t>
            </w:r>
            <w:proofErr w:type="spellEnd"/>
            <w:r>
              <w:rPr>
                <w:iCs/>
                <w:color w:val="000000"/>
              </w:rPr>
              <w:t xml:space="preserve"> </w:t>
            </w:r>
            <w:proofErr w:type="spellStart"/>
            <w:r>
              <w:rPr>
                <w:iCs/>
                <w:color w:val="000000"/>
              </w:rPr>
              <w:t>A.,AutoCAD</w:t>
            </w:r>
            <w:proofErr w:type="spellEnd"/>
            <w:r>
              <w:rPr>
                <w:iCs/>
                <w:color w:val="000000"/>
              </w:rPr>
              <w:t xml:space="preserve"> 2019 pierwsze kroki, dla początkujących. Wydawnictwo Helion, Gliwice2018 r.</w:t>
            </w:r>
          </w:p>
          <w:p w:rsidR="008E51D8" w:rsidRDefault="008E51D8" w:rsidP="009A1EEC">
            <w:pPr>
              <w:numPr>
                <w:ilvl w:val="0"/>
                <w:numId w:val="183"/>
              </w:numPr>
              <w:spacing w:after="0" w:line="276" w:lineRule="auto"/>
              <w:jc w:val="both"/>
              <w:rPr>
                <w:iCs/>
              </w:rPr>
            </w:pPr>
            <w:r>
              <w:rPr>
                <w:iCs/>
              </w:rPr>
              <w:t>Normy ISO</w:t>
            </w:r>
          </w:p>
        </w:tc>
      </w:tr>
      <w:tr w:rsidR="008E51D8" w:rsidTr="008E51D8">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8E51D8" w:rsidRDefault="008E51D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Pr>
                <w:iCs/>
                <w:color w:val="000000"/>
              </w:rPr>
              <w:t>Literatura uzupełniająca</w:t>
            </w:r>
          </w:p>
        </w:tc>
        <w:tc>
          <w:tcPr>
            <w:tcW w:w="7849" w:type="dxa"/>
            <w:tcBorders>
              <w:top w:val="single" w:sz="4" w:space="0" w:color="auto"/>
              <w:left w:val="single" w:sz="4" w:space="0" w:color="auto"/>
              <w:bottom w:val="single" w:sz="4" w:space="0" w:color="auto"/>
              <w:right w:val="single" w:sz="4" w:space="0" w:color="auto"/>
            </w:tcBorders>
            <w:hideMark/>
          </w:tcPr>
          <w:p w:rsidR="008E51D8" w:rsidRDefault="008E51D8" w:rsidP="009A1EEC">
            <w:pPr>
              <w:pStyle w:val="Akapitzlist"/>
              <w:numPr>
                <w:ilvl w:val="0"/>
                <w:numId w:val="184"/>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b/>
                <w:iCs/>
                <w:color w:val="000000"/>
                <w:u w:val="single"/>
              </w:rPr>
            </w:pPr>
            <w:r>
              <w:rPr>
                <w:iCs/>
                <w:color w:val="000000"/>
              </w:rPr>
              <w:t>Maj T., Zawodowy rysunek techniczny. Wydawnictwo Szkolne i Pedagogiczne, Warszawa 2016 r.</w:t>
            </w:r>
          </w:p>
        </w:tc>
      </w:tr>
    </w:tbl>
    <w:p w:rsidR="008E51D8" w:rsidRDefault="008E51D8" w:rsidP="009A1EEC">
      <w:pPr>
        <w:numPr>
          <w:ilvl w:val="0"/>
          <w:numId w:val="185"/>
        </w:numPr>
        <w:tabs>
          <w:tab w:val="left" w:pos="284"/>
        </w:tabs>
        <w:spacing w:before="120" w:after="120" w:line="240" w:lineRule="auto"/>
        <w:ind w:left="284" w:hanging="284"/>
        <w:rPr>
          <w:b/>
        </w:rPr>
      </w:pPr>
      <w:r>
        <w:rPr>
          <w:b/>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8E51D8" w:rsidTr="008E51D8">
        <w:trPr>
          <w:trHeight w:val="769"/>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8E51D8" w:rsidRDefault="008E51D8">
            <w:pPr>
              <w:spacing w:line="276" w:lineRule="auto"/>
              <w:jc w:val="center"/>
              <w:rPr>
                <w:sz w:val="24"/>
                <w:szCs w:val="24"/>
              </w:rPr>
            </w:pPr>
            <w:bookmarkStart w:id="12" w:name="_Hlk4448365"/>
            <w:r>
              <w:t>Aktywność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8E51D8" w:rsidRDefault="008E51D8" w:rsidP="00937942">
            <w:pPr>
              <w:spacing w:line="276" w:lineRule="auto"/>
              <w:jc w:val="center"/>
            </w:pPr>
            <w:r>
              <w:t>Obciążenie studenta – Liczba godzin</w:t>
            </w:r>
          </w:p>
        </w:tc>
      </w:tr>
      <w:tr w:rsidR="008E51D8" w:rsidTr="008E51D8">
        <w:trPr>
          <w:trHeight w:val="340"/>
          <w:jc w:val="center"/>
        </w:trPr>
        <w:tc>
          <w:tcPr>
            <w:tcW w:w="2978" w:type="dxa"/>
            <w:vMerge w:val="restart"/>
            <w:tcBorders>
              <w:top w:val="single" w:sz="4" w:space="0" w:color="auto"/>
              <w:left w:val="single" w:sz="4" w:space="0" w:color="auto"/>
              <w:bottom w:val="single" w:sz="4" w:space="0" w:color="auto"/>
              <w:right w:val="single" w:sz="4" w:space="0" w:color="auto"/>
            </w:tcBorders>
            <w:hideMark/>
          </w:tcPr>
          <w:p w:rsidR="008E51D8" w:rsidRDefault="008E51D8">
            <w:pPr>
              <w:spacing w:line="276" w:lineRule="auto"/>
            </w:pPr>
            <w:r>
              <w:t>Zajęcia prowadzone</w:t>
            </w:r>
            <w:r>
              <w:br/>
              <w:t xml:space="preserve">z bezpośrednim udziałem NA </w:t>
            </w:r>
            <w:r>
              <w:br/>
              <w:t xml:space="preserve">lub innych osób prowadzących zajęcia </w:t>
            </w:r>
          </w:p>
        </w:tc>
        <w:tc>
          <w:tcPr>
            <w:tcW w:w="4268" w:type="dxa"/>
            <w:tcBorders>
              <w:top w:val="single" w:sz="4" w:space="0" w:color="auto"/>
              <w:left w:val="single" w:sz="4" w:space="0" w:color="auto"/>
              <w:bottom w:val="single" w:sz="4" w:space="0" w:color="auto"/>
              <w:right w:val="single" w:sz="4" w:space="0" w:color="auto"/>
            </w:tcBorders>
            <w:hideMark/>
          </w:tcPr>
          <w:p w:rsidR="008E51D8" w:rsidRDefault="008E51D8">
            <w:pPr>
              <w:spacing w:line="276" w:lineRule="auto"/>
              <w:ind w:left="88"/>
            </w:pPr>
            <w:r>
              <w:t>Udział w zajęciach dydaktycznych, wskazanych w pkt. 1B</w:t>
            </w:r>
          </w:p>
        </w:tc>
        <w:tc>
          <w:tcPr>
            <w:tcW w:w="2393" w:type="dxa"/>
            <w:tcBorders>
              <w:top w:val="single" w:sz="4" w:space="0" w:color="auto"/>
              <w:left w:val="single" w:sz="4" w:space="0" w:color="auto"/>
              <w:bottom w:val="single" w:sz="4" w:space="0" w:color="auto"/>
              <w:right w:val="single" w:sz="4" w:space="0" w:color="auto"/>
            </w:tcBorders>
            <w:hideMark/>
          </w:tcPr>
          <w:p w:rsidR="008E51D8" w:rsidRDefault="008E51D8">
            <w:pPr>
              <w:spacing w:line="276" w:lineRule="auto"/>
              <w:jc w:val="center"/>
            </w:pPr>
            <w:r>
              <w:t>30</w:t>
            </w:r>
          </w:p>
        </w:tc>
      </w:tr>
      <w:tr w:rsidR="008E51D8" w:rsidTr="008E51D8">
        <w:trPr>
          <w:trHeight w:val="27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8E51D8" w:rsidRDefault="008E51D8">
            <w:pPr>
              <w:spacing w:line="276" w:lineRule="auto"/>
              <w:rPr>
                <w:rFonts w:cs="Times New Roman"/>
                <w:sz w:val="24"/>
                <w:szCs w:val="24"/>
              </w:rPr>
            </w:pPr>
          </w:p>
        </w:tc>
        <w:tc>
          <w:tcPr>
            <w:tcW w:w="4268" w:type="dxa"/>
            <w:tcBorders>
              <w:top w:val="single" w:sz="4" w:space="0" w:color="auto"/>
              <w:left w:val="single" w:sz="4" w:space="0" w:color="auto"/>
              <w:bottom w:val="single" w:sz="4" w:space="0" w:color="auto"/>
              <w:right w:val="single" w:sz="4" w:space="0" w:color="auto"/>
            </w:tcBorders>
            <w:hideMark/>
          </w:tcPr>
          <w:p w:rsidR="008E51D8" w:rsidRDefault="008E51D8">
            <w:pPr>
              <w:spacing w:line="276" w:lineRule="auto"/>
              <w:ind w:left="88"/>
              <w:rPr>
                <w:color w:val="000000" w:themeColor="text1"/>
              </w:rPr>
            </w:pPr>
            <w:r>
              <w:rPr>
                <w:color w:val="000000" w:themeColor="text1"/>
              </w:rPr>
              <w:t xml:space="preserve">Konsultacje </w:t>
            </w:r>
          </w:p>
        </w:tc>
        <w:tc>
          <w:tcPr>
            <w:tcW w:w="2393" w:type="dxa"/>
            <w:tcBorders>
              <w:top w:val="single" w:sz="4" w:space="0" w:color="auto"/>
              <w:left w:val="single" w:sz="4" w:space="0" w:color="auto"/>
              <w:bottom w:val="single" w:sz="4" w:space="0" w:color="auto"/>
              <w:right w:val="single" w:sz="4" w:space="0" w:color="auto"/>
            </w:tcBorders>
            <w:hideMark/>
          </w:tcPr>
          <w:p w:rsidR="008E51D8" w:rsidRDefault="008E51D8">
            <w:pPr>
              <w:spacing w:line="276" w:lineRule="auto"/>
              <w:jc w:val="center"/>
              <w:rPr>
                <w:color w:val="000000" w:themeColor="text1"/>
              </w:rPr>
            </w:pPr>
            <w:r>
              <w:rPr>
                <w:color w:val="000000" w:themeColor="text1"/>
              </w:rPr>
              <w:t>15</w:t>
            </w:r>
          </w:p>
        </w:tc>
      </w:tr>
      <w:tr w:rsidR="008E51D8" w:rsidTr="008E51D8">
        <w:trPr>
          <w:trHeight w:val="177"/>
          <w:jc w:val="center"/>
        </w:trPr>
        <w:tc>
          <w:tcPr>
            <w:tcW w:w="2978" w:type="dxa"/>
            <w:vMerge w:val="restart"/>
            <w:tcBorders>
              <w:top w:val="single" w:sz="4" w:space="0" w:color="auto"/>
              <w:left w:val="single" w:sz="4" w:space="0" w:color="auto"/>
              <w:bottom w:val="single" w:sz="4" w:space="0" w:color="auto"/>
              <w:right w:val="single" w:sz="4" w:space="0" w:color="auto"/>
            </w:tcBorders>
          </w:tcPr>
          <w:p w:rsidR="008E51D8" w:rsidRDefault="008E51D8">
            <w:pPr>
              <w:spacing w:line="276" w:lineRule="auto"/>
              <w:rPr>
                <w:color w:val="000000" w:themeColor="text1"/>
              </w:rPr>
            </w:pPr>
          </w:p>
          <w:p w:rsidR="008E51D8" w:rsidRDefault="008E51D8">
            <w:pPr>
              <w:spacing w:line="276" w:lineRule="auto"/>
              <w:rPr>
                <w:color w:val="000000" w:themeColor="text1"/>
              </w:rPr>
            </w:pPr>
            <w:r>
              <w:rPr>
                <w:color w:val="000000" w:themeColor="text1"/>
              </w:rPr>
              <w:t xml:space="preserve">Praca własna studenta </w:t>
            </w:r>
          </w:p>
        </w:tc>
        <w:tc>
          <w:tcPr>
            <w:tcW w:w="4268" w:type="dxa"/>
            <w:tcBorders>
              <w:top w:val="single" w:sz="4" w:space="0" w:color="auto"/>
              <w:left w:val="single" w:sz="4" w:space="0" w:color="auto"/>
              <w:bottom w:val="single" w:sz="4" w:space="0" w:color="auto"/>
              <w:right w:val="single" w:sz="4" w:space="0" w:color="auto"/>
            </w:tcBorders>
            <w:hideMark/>
          </w:tcPr>
          <w:p w:rsidR="008E51D8" w:rsidRDefault="008E51D8">
            <w:pPr>
              <w:spacing w:line="276" w:lineRule="auto"/>
              <w:ind w:left="88"/>
              <w:rPr>
                <w:color w:val="000000" w:themeColor="text1"/>
              </w:rPr>
            </w:pPr>
            <w:r>
              <w:rPr>
                <w:color w:val="000000" w:themeColor="text1"/>
              </w:rPr>
              <w:t>Przygotowanie do zajęć</w:t>
            </w:r>
          </w:p>
        </w:tc>
        <w:tc>
          <w:tcPr>
            <w:tcW w:w="2393" w:type="dxa"/>
            <w:tcBorders>
              <w:top w:val="single" w:sz="4" w:space="0" w:color="auto"/>
              <w:left w:val="single" w:sz="4" w:space="0" w:color="auto"/>
              <w:bottom w:val="single" w:sz="4" w:space="0" w:color="auto"/>
              <w:right w:val="single" w:sz="4" w:space="0" w:color="auto"/>
            </w:tcBorders>
            <w:hideMark/>
          </w:tcPr>
          <w:p w:rsidR="008E51D8" w:rsidRDefault="008E51D8">
            <w:pPr>
              <w:spacing w:line="276" w:lineRule="auto"/>
              <w:jc w:val="center"/>
              <w:rPr>
                <w:color w:val="000000" w:themeColor="text1"/>
              </w:rPr>
            </w:pPr>
            <w:r>
              <w:rPr>
                <w:color w:val="000000" w:themeColor="text1"/>
              </w:rPr>
              <w:t>15</w:t>
            </w:r>
          </w:p>
        </w:tc>
      </w:tr>
      <w:tr w:rsidR="008E51D8" w:rsidTr="008E51D8">
        <w:trPr>
          <w:trHeight w:val="13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8E51D8" w:rsidRDefault="008E51D8">
            <w:pPr>
              <w:spacing w:line="276" w:lineRule="auto"/>
              <w:rPr>
                <w:rFonts w:cs="Times New Roman"/>
                <w:color w:val="000000" w:themeColor="text1"/>
                <w:sz w:val="24"/>
                <w:szCs w:val="24"/>
              </w:rPr>
            </w:pPr>
          </w:p>
        </w:tc>
        <w:tc>
          <w:tcPr>
            <w:tcW w:w="4268" w:type="dxa"/>
            <w:tcBorders>
              <w:top w:val="single" w:sz="4" w:space="0" w:color="auto"/>
              <w:left w:val="single" w:sz="4" w:space="0" w:color="auto"/>
              <w:bottom w:val="single" w:sz="4" w:space="0" w:color="auto"/>
              <w:right w:val="single" w:sz="4" w:space="0" w:color="auto"/>
            </w:tcBorders>
            <w:hideMark/>
          </w:tcPr>
          <w:p w:rsidR="008E51D8" w:rsidRDefault="008E51D8">
            <w:pPr>
              <w:spacing w:line="276" w:lineRule="auto"/>
              <w:ind w:left="88"/>
              <w:rPr>
                <w:color w:val="000000" w:themeColor="text1"/>
              </w:rPr>
            </w:pPr>
            <w:r>
              <w:rPr>
                <w:color w:val="000000" w:themeColor="text1"/>
              </w:rPr>
              <w:t>Studiowanie literatury</w:t>
            </w:r>
          </w:p>
        </w:tc>
        <w:tc>
          <w:tcPr>
            <w:tcW w:w="2393" w:type="dxa"/>
            <w:tcBorders>
              <w:top w:val="single" w:sz="4" w:space="0" w:color="auto"/>
              <w:left w:val="single" w:sz="4" w:space="0" w:color="auto"/>
              <w:bottom w:val="single" w:sz="4" w:space="0" w:color="auto"/>
              <w:right w:val="single" w:sz="4" w:space="0" w:color="auto"/>
            </w:tcBorders>
            <w:hideMark/>
          </w:tcPr>
          <w:p w:rsidR="008E51D8" w:rsidRDefault="008E51D8">
            <w:pPr>
              <w:spacing w:line="276" w:lineRule="auto"/>
              <w:jc w:val="center"/>
              <w:rPr>
                <w:color w:val="000000" w:themeColor="text1"/>
              </w:rPr>
            </w:pPr>
            <w:r>
              <w:rPr>
                <w:color w:val="000000" w:themeColor="text1"/>
              </w:rPr>
              <w:t>10</w:t>
            </w:r>
          </w:p>
        </w:tc>
      </w:tr>
      <w:tr w:rsidR="008E51D8" w:rsidTr="008E51D8">
        <w:trPr>
          <w:trHeight w:val="34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8E51D8" w:rsidRDefault="008E51D8">
            <w:pPr>
              <w:spacing w:line="276" w:lineRule="auto"/>
              <w:rPr>
                <w:rFonts w:cs="Times New Roman"/>
                <w:color w:val="000000" w:themeColor="text1"/>
                <w:sz w:val="24"/>
                <w:szCs w:val="24"/>
              </w:rPr>
            </w:pPr>
          </w:p>
        </w:tc>
        <w:tc>
          <w:tcPr>
            <w:tcW w:w="4268" w:type="dxa"/>
            <w:tcBorders>
              <w:top w:val="single" w:sz="4" w:space="0" w:color="auto"/>
              <w:left w:val="single" w:sz="4" w:space="0" w:color="auto"/>
              <w:bottom w:val="single" w:sz="4" w:space="0" w:color="auto"/>
              <w:right w:val="single" w:sz="4" w:space="0" w:color="auto"/>
            </w:tcBorders>
            <w:hideMark/>
          </w:tcPr>
          <w:p w:rsidR="008E51D8" w:rsidRDefault="008E51D8">
            <w:pPr>
              <w:spacing w:line="276" w:lineRule="auto"/>
              <w:ind w:left="88"/>
              <w:rPr>
                <w:color w:val="000000" w:themeColor="text1"/>
              </w:rPr>
            </w:pPr>
            <w:r>
              <w:rPr>
                <w:color w:val="000000" w:themeColor="text1"/>
              </w:rPr>
              <w:t xml:space="preserve">Inne (przygotowanie do egzaminu, zaliczeń, </w:t>
            </w:r>
          </w:p>
          <w:p w:rsidR="008E51D8" w:rsidRDefault="008E51D8">
            <w:pPr>
              <w:spacing w:line="276" w:lineRule="auto"/>
              <w:ind w:left="88"/>
              <w:rPr>
                <w:color w:val="000000" w:themeColor="text1"/>
              </w:rPr>
            </w:pPr>
            <w:r>
              <w:rPr>
                <w:color w:val="000000" w:themeColor="text1"/>
              </w:rPr>
              <w:t>przygotowanie projektu itd.)</w:t>
            </w:r>
          </w:p>
        </w:tc>
        <w:tc>
          <w:tcPr>
            <w:tcW w:w="2393" w:type="dxa"/>
            <w:tcBorders>
              <w:top w:val="single" w:sz="4" w:space="0" w:color="auto"/>
              <w:left w:val="single" w:sz="4" w:space="0" w:color="auto"/>
              <w:bottom w:val="single" w:sz="4" w:space="0" w:color="auto"/>
              <w:right w:val="single" w:sz="4" w:space="0" w:color="auto"/>
            </w:tcBorders>
            <w:hideMark/>
          </w:tcPr>
          <w:p w:rsidR="008E51D8" w:rsidRDefault="008E51D8">
            <w:pPr>
              <w:spacing w:line="276" w:lineRule="auto"/>
              <w:jc w:val="center"/>
              <w:rPr>
                <w:color w:val="000000" w:themeColor="text1"/>
              </w:rPr>
            </w:pPr>
            <w:r>
              <w:rPr>
                <w:color w:val="000000" w:themeColor="text1"/>
              </w:rPr>
              <w:t>20</w:t>
            </w:r>
          </w:p>
        </w:tc>
      </w:tr>
      <w:tr w:rsidR="008E51D8" w:rsidTr="008E51D8">
        <w:trPr>
          <w:trHeight w:val="340"/>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8E51D8" w:rsidRDefault="008E51D8">
            <w:pPr>
              <w:spacing w:line="276" w:lineRule="auto"/>
              <w:rPr>
                <w:color w:val="000000" w:themeColor="text1"/>
              </w:rPr>
            </w:pPr>
            <w:r>
              <w:rPr>
                <w:color w:val="000000" w:themeColor="text1"/>
              </w:rPr>
              <w:t>Łączny nakład pracy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8E51D8" w:rsidRDefault="008E51D8">
            <w:pPr>
              <w:spacing w:line="276" w:lineRule="auto"/>
              <w:jc w:val="center"/>
              <w:rPr>
                <w:color w:val="000000" w:themeColor="text1"/>
              </w:rPr>
            </w:pPr>
            <w:r>
              <w:rPr>
                <w:color w:val="000000" w:themeColor="text1"/>
              </w:rPr>
              <w:t>90</w:t>
            </w:r>
          </w:p>
        </w:tc>
      </w:tr>
      <w:tr w:rsidR="008E51D8" w:rsidTr="008E51D8">
        <w:trPr>
          <w:trHeight w:val="397"/>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8E51D8" w:rsidRDefault="008E51D8">
            <w:pPr>
              <w:spacing w:line="276" w:lineRule="auto"/>
              <w:jc w:val="right"/>
              <w:rPr>
                <w:b/>
                <w:color w:val="000000" w:themeColor="text1"/>
              </w:rPr>
            </w:pPr>
            <w:r>
              <w:rPr>
                <w:b/>
                <w:color w:val="000000" w:themeColor="text1"/>
              </w:rPr>
              <w:t xml:space="preserve">Liczba punktów ECTS </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8E51D8" w:rsidRDefault="008E51D8">
            <w:pPr>
              <w:spacing w:line="276" w:lineRule="auto"/>
              <w:jc w:val="center"/>
              <w:rPr>
                <w:color w:val="000000" w:themeColor="text1"/>
              </w:rPr>
            </w:pPr>
            <w:r>
              <w:rPr>
                <w:b/>
              </w:rPr>
              <w:t>3</w:t>
            </w:r>
          </w:p>
        </w:tc>
      </w:tr>
    </w:tbl>
    <w:p w:rsidR="008E51D8" w:rsidRPr="008E51D8" w:rsidRDefault="008E51D8">
      <w:pPr>
        <w:rPr>
          <w:color w:val="000000" w:themeColor="text1"/>
          <w:sz w:val="20"/>
          <w:szCs w:val="20"/>
        </w:rPr>
      </w:pPr>
      <w:bookmarkStart w:id="13" w:name="_Hlk4448439"/>
      <w:bookmarkEnd w:id="12"/>
      <w:r>
        <w:rPr>
          <w:rStyle w:val="Odwoanieprzypisukocowego"/>
          <w:color w:val="000000" w:themeColor="text1"/>
        </w:rPr>
        <w:footnoteRef/>
      </w:r>
      <w:r>
        <w:rPr>
          <w:color w:val="000000" w:themeColor="text1"/>
          <w:sz w:val="20"/>
          <w:szCs w:val="20"/>
        </w:rPr>
        <w:t>ostateczna liczba punktów ECTS</w:t>
      </w:r>
    </w:p>
    <w:bookmarkEnd w:id="13"/>
    <w:p w:rsidR="00EB2022" w:rsidRDefault="00EB2022">
      <w:r>
        <w:br w:type="page"/>
      </w:r>
    </w:p>
    <w:tbl>
      <w:tblPr>
        <w:tblW w:w="9639" w:type="dxa"/>
        <w:jc w:val="center"/>
        <w:tblLayout w:type="fixed"/>
        <w:tblLook w:val="0000" w:firstRow="0" w:lastRow="0" w:firstColumn="0" w:lastColumn="0" w:noHBand="0" w:noVBand="0"/>
      </w:tblPr>
      <w:tblGrid>
        <w:gridCol w:w="2410"/>
        <w:gridCol w:w="1958"/>
        <w:gridCol w:w="3464"/>
        <w:gridCol w:w="1807"/>
      </w:tblGrid>
      <w:tr w:rsidR="00796B37" w:rsidTr="00796B37">
        <w:trPr>
          <w:trHeight w:val="454"/>
          <w:jc w:val="center"/>
        </w:trPr>
        <w:tc>
          <w:tcPr>
            <w:tcW w:w="2268" w:type="dxa"/>
            <w:tcBorders>
              <w:top w:val="nil"/>
              <w:left w:val="nil"/>
              <w:bottom w:val="nil"/>
              <w:right w:val="nil"/>
            </w:tcBorders>
            <w:vAlign w:val="center"/>
          </w:tcPr>
          <w:p w:rsidR="00796B37" w:rsidRDefault="00796B37" w:rsidP="00796B37">
            <w:pPr>
              <w:pStyle w:val="Nagwek1"/>
              <w:spacing w:before="0" w:line="276" w:lineRule="auto"/>
              <w:rPr>
                <w:rFonts w:ascii="Times New Roman" w:hAnsi="Times New Roman"/>
                <w:sz w:val="22"/>
                <w:szCs w:val="22"/>
              </w:rPr>
            </w:pPr>
            <w:r>
              <w:rPr>
                <w:rFonts w:ascii="Times New Roman" w:hAnsi="Times New Roman"/>
                <w:sz w:val="22"/>
                <w:szCs w:val="22"/>
              </w:rPr>
              <w:lastRenderedPageBreak/>
              <w:t>Kod przedmiotu:</w:t>
            </w:r>
          </w:p>
        </w:tc>
        <w:tc>
          <w:tcPr>
            <w:tcW w:w="1843" w:type="dxa"/>
            <w:tcBorders>
              <w:top w:val="nil"/>
              <w:left w:val="nil"/>
              <w:bottom w:val="nil"/>
              <w:right w:val="nil"/>
            </w:tcBorders>
            <w:vAlign w:val="center"/>
          </w:tcPr>
          <w:p w:rsidR="00796B37" w:rsidRDefault="00796B37" w:rsidP="00796B37">
            <w:pPr>
              <w:pStyle w:val="Nagwek1"/>
              <w:spacing w:before="0" w:line="276" w:lineRule="auto"/>
              <w:jc w:val="center"/>
              <w:rPr>
                <w:rFonts w:ascii="Times New Roman" w:hAnsi="Times New Roman"/>
                <w:b w:val="0"/>
                <w:bCs w:val="0"/>
                <w:sz w:val="22"/>
                <w:szCs w:val="22"/>
              </w:rPr>
            </w:pPr>
            <w:r>
              <w:rPr>
                <w:rFonts w:ascii="Times New Roman" w:hAnsi="Times New Roman"/>
                <w:b w:val="0"/>
                <w:bCs w:val="0"/>
                <w:sz w:val="22"/>
                <w:szCs w:val="22"/>
              </w:rPr>
              <w:t>……………….</w:t>
            </w:r>
          </w:p>
        </w:tc>
        <w:tc>
          <w:tcPr>
            <w:tcW w:w="3260" w:type="dxa"/>
            <w:tcBorders>
              <w:top w:val="nil"/>
              <w:left w:val="nil"/>
              <w:bottom w:val="nil"/>
              <w:right w:val="nil"/>
            </w:tcBorders>
            <w:vAlign w:val="center"/>
          </w:tcPr>
          <w:p w:rsidR="00796B37" w:rsidRDefault="00796B37" w:rsidP="00796B37">
            <w:pPr>
              <w:pStyle w:val="Nagwek1"/>
              <w:spacing w:before="0" w:line="276" w:lineRule="auto"/>
              <w:jc w:val="right"/>
              <w:rPr>
                <w:rFonts w:ascii="Times New Roman" w:hAnsi="Times New Roman"/>
                <w:sz w:val="22"/>
                <w:szCs w:val="22"/>
              </w:rPr>
            </w:pPr>
            <w:r>
              <w:rPr>
                <w:rFonts w:ascii="Times New Roman" w:hAnsi="Times New Roman"/>
                <w:sz w:val="22"/>
                <w:szCs w:val="22"/>
              </w:rPr>
              <w:t>Pozycja planu:</w:t>
            </w:r>
          </w:p>
        </w:tc>
        <w:tc>
          <w:tcPr>
            <w:tcW w:w="1701" w:type="dxa"/>
            <w:tcBorders>
              <w:top w:val="nil"/>
              <w:left w:val="nil"/>
              <w:bottom w:val="nil"/>
              <w:right w:val="nil"/>
            </w:tcBorders>
            <w:vAlign w:val="center"/>
          </w:tcPr>
          <w:p w:rsidR="00796B37" w:rsidRDefault="00796B37" w:rsidP="00796B37">
            <w:pPr>
              <w:pStyle w:val="Nagwek1"/>
              <w:spacing w:before="0" w:line="276" w:lineRule="auto"/>
              <w:jc w:val="center"/>
              <w:rPr>
                <w:rFonts w:ascii="Times New Roman" w:hAnsi="Times New Roman"/>
                <w:bCs w:val="0"/>
                <w:sz w:val="22"/>
                <w:szCs w:val="22"/>
              </w:rPr>
            </w:pPr>
            <w:r>
              <w:rPr>
                <w:rFonts w:ascii="Times New Roman" w:hAnsi="Times New Roman"/>
                <w:bCs w:val="0"/>
                <w:sz w:val="22"/>
                <w:szCs w:val="22"/>
              </w:rPr>
              <w:t>C.3</w:t>
            </w:r>
          </w:p>
        </w:tc>
      </w:tr>
    </w:tbl>
    <w:p w:rsidR="00796B37" w:rsidRDefault="00796B37" w:rsidP="009A1EEC">
      <w:pPr>
        <w:numPr>
          <w:ilvl w:val="2"/>
          <w:numId w:val="57"/>
        </w:numPr>
        <w:tabs>
          <w:tab w:val="left" w:pos="284"/>
        </w:tabs>
        <w:spacing w:before="120" w:after="0" w:line="240" w:lineRule="auto"/>
        <w:ind w:left="357" w:hanging="357"/>
        <w:jc w:val="both"/>
        <w:rPr>
          <w:b/>
          <w:bCs/>
        </w:rPr>
      </w:pPr>
      <w:r>
        <w:rPr>
          <w:b/>
          <w:bCs/>
        </w:rPr>
        <w:t>INFORMACJE O PRZEDMIOCIE</w:t>
      </w:r>
    </w:p>
    <w:p w:rsidR="00796B37" w:rsidRDefault="00796B37" w:rsidP="009A1EEC">
      <w:pPr>
        <w:pStyle w:val="Akapitzlist1"/>
        <w:numPr>
          <w:ilvl w:val="3"/>
          <w:numId w:val="56"/>
        </w:numPr>
        <w:tabs>
          <w:tab w:val="clear" w:pos="2986"/>
          <w:tab w:val="num" w:pos="709"/>
        </w:tabs>
        <w:spacing w:before="120" w:after="120"/>
        <w:ind w:left="709"/>
        <w:jc w:val="both"/>
        <w:rPr>
          <w:b/>
          <w:bCs/>
          <w:sz w:val="22"/>
          <w:szCs w:val="22"/>
        </w:rPr>
      </w:pPr>
      <w:r>
        <w:rPr>
          <w:b/>
          <w:bCs/>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75"/>
        <w:gridCol w:w="5864"/>
      </w:tblGrid>
      <w:tr w:rsidR="00796B37" w:rsidTr="00937942">
        <w:trPr>
          <w:trHeight w:val="340"/>
          <w:jc w:val="center"/>
        </w:trPr>
        <w:tc>
          <w:tcPr>
            <w:tcW w:w="3775" w:type="dxa"/>
            <w:shd w:val="clear" w:color="auto" w:fill="F2F2F2" w:themeFill="background1" w:themeFillShade="F2"/>
            <w:vAlign w:val="center"/>
          </w:tcPr>
          <w:p w:rsidR="00796B37" w:rsidRDefault="00796B37" w:rsidP="00796B37">
            <w:pPr>
              <w:widowControl w:val="0"/>
              <w:autoSpaceDE w:val="0"/>
              <w:autoSpaceDN w:val="0"/>
              <w:adjustRightInd w:val="0"/>
              <w:rPr>
                <w:color w:val="000000"/>
              </w:rPr>
            </w:pPr>
            <w:r>
              <w:t>Nazwa przedmiotu / zajęć</w:t>
            </w:r>
          </w:p>
        </w:tc>
        <w:tc>
          <w:tcPr>
            <w:tcW w:w="5864" w:type="dxa"/>
            <w:vAlign w:val="center"/>
          </w:tcPr>
          <w:p w:rsidR="00796B37" w:rsidRDefault="00796B37" w:rsidP="00796B37">
            <w:pPr>
              <w:rPr>
                <w:b/>
              </w:rPr>
            </w:pPr>
            <w:r>
              <w:rPr>
                <w:b/>
              </w:rPr>
              <w:t>GEODEZJA</w:t>
            </w:r>
          </w:p>
        </w:tc>
      </w:tr>
      <w:tr w:rsidR="00796B37" w:rsidTr="00937942">
        <w:trPr>
          <w:trHeight w:val="340"/>
          <w:jc w:val="center"/>
        </w:trPr>
        <w:tc>
          <w:tcPr>
            <w:tcW w:w="3775" w:type="dxa"/>
            <w:shd w:val="clear" w:color="auto" w:fill="F2F2F2" w:themeFill="background1" w:themeFillShade="F2"/>
            <w:vAlign w:val="center"/>
          </w:tcPr>
          <w:p w:rsidR="00796B37" w:rsidRDefault="00796B37" w:rsidP="00796B37">
            <w:pPr>
              <w:widowControl w:val="0"/>
              <w:autoSpaceDE w:val="0"/>
              <w:autoSpaceDN w:val="0"/>
              <w:adjustRightInd w:val="0"/>
              <w:rPr>
                <w:color w:val="000000"/>
              </w:rPr>
            </w:pPr>
            <w:r>
              <w:rPr>
                <w:color w:val="000000"/>
              </w:rPr>
              <w:t>Kierunek studiów</w:t>
            </w:r>
          </w:p>
        </w:tc>
        <w:tc>
          <w:tcPr>
            <w:tcW w:w="5864" w:type="dxa"/>
            <w:vAlign w:val="center"/>
          </w:tcPr>
          <w:p w:rsidR="00796B37" w:rsidRDefault="00796B37" w:rsidP="00796B37">
            <w:r>
              <w:t>budownictwo</w:t>
            </w:r>
          </w:p>
        </w:tc>
      </w:tr>
      <w:tr w:rsidR="00796B37" w:rsidTr="00937942">
        <w:trPr>
          <w:trHeight w:val="340"/>
          <w:jc w:val="center"/>
        </w:trPr>
        <w:tc>
          <w:tcPr>
            <w:tcW w:w="3775" w:type="dxa"/>
            <w:shd w:val="clear" w:color="auto" w:fill="F2F2F2" w:themeFill="background1" w:themeFillShade="F2"/>
            <w:vAlign w:val="center"/>
          </w:tcPr>
          <w:p w:rsidR="00796B37" w:rsidRDefault="00796B37" w:rsidP="00796B37">
            <w:pPr>
              <w:widowControl w:val="0"/>
              <w:autoSpaceDE w:val="0"/>
              <w:autoSpaceDN w:val="0"/>
              <w:adjustRightInd w:val="0"/>
              <w:rPr>
                <w:color w:val="000000"/>
              </w:rPr>
            </w:pPr>
            <w:r>
              <w:rPr>
                <w:color w:val="000000"/>
              </w:rPr>
              <w:t>Poziom studiów</w:t>
            </w:r>
          </w:p>
        </w:tc>
        <w:tc>
          <w:tcPr>
            <w:tcW w:w="5864" w:type="dxa"/>
            <w:vAlign w:val="center"/>
          </w:tcPr>
          <w:p w:rsidR="00796B37" w:rsidRDefault="00796B37" w:rsidP="00796B37">
            <w:pPr>
              <w:widowControl w:val="0"/>
              <w:autoSpaceDE w:val="0"/>
              <w:autoSpaceDN w:val="0"/>
              <w:adjustRightInd w:val="0"/>
              <w:rPr>
                <w:color w:val="000000"/>
              </w:rPr>
            </w:pPr>
            <w:r>
              <w:rPr>
                <w:color w:val="000000"/>
              </w:rPr>
              <w:t>I stopnia (inż.)</w:t>
            </w:r>
          </w:p>
        </w:tc>
      </w:tr>
      <w:tr w:rsidR="00796B37" w:rsidTr="00937942">
        <w:trPr>
          <w:trHeight w:val="340"/>
          <w:jc w:val="center"/>
        </w:trPr>
        <w:tc>
          <w:tcPr>
            <w:tcW w:w="3775" w:type="dxa"/>
            <w:shd w:val="clear" w:color="auto" w:fill="F2F2F2" w:themeFill="background1" w:themeFillShade="F2"/>
            <w:vAlign w:val="center"/>
          </w:tcPr>
          <w:p w:rsidR="00796B37" w:rsidRDefault="00796B37" w:rsidP="00796B37">
            <w:pPr>
              <w:widowControl w:val="0"/>
              <w:autoSpaceDE w:val="0"/>
              <w:autoSpaceDN w:val="0"/>
              <w:adjustRightInd w:val="0"/>
              <w:rPr>
                <w:color w:val="000000"/>
              </w:rPr>
            </w:pPr>
            <w:r>
              <w:rPr>
                <w:color w:val="000000"/>
              </w:rPr>
              <w:t>Profil studiów</w:t>
            </w:r>
          </w:p>
        </w:tc>
        <w:tc>
          <w:tcPr>
            <w:tcW w:w="5864" w:type="dxa"/>
            <w:vAlign w:val="center"/>
          </w:tcPr>
          <w:p w:rsidR="00796B37" w:rsidRDefault="00796B37" w:rsidP="00796B37">
            <w:pPr>
              <w:widowControl w:val="0"/>
              <w:autoSpaceDE w:val="0"/>
              <w:autoSpaceDN w:val="0"/>
              <w:adjustRightInd w:val="0"/>
              <w:rPr>
                <w:color w:val="000000"/>
              </w:rPr>
            </w:pPr>
            <w:r>
              <w:rPr>
                <w:color w:val="000000"/>
              </w:rPr>
              <w:t xml:space="preserve">ogólnoakademicki </w:t>
            </w:r>
          </w:p>
        </w:tc>
      </w:tr>
      <w:tr w:rsidR="00796B37" w:rsidTr="00937942">
        <w:trPr>
          <w:trHeight w:val="340"/>
          <w:jc w:val="center"/>
        </w:trPr>
        <w:tc>
          <w:tcPr>
            <w:tcW w:w="3775" w:type="dxa"/>
            <w:shd w:val="clear" w:color="auto" w:fill="F2F2F2" w:themeFill="background1" w:themeFillShade="F2"/>
            <w:vAlign w:val="center"/>
          </w:tcPr>
          <w:p w:rsidR="00796B37" w:rsidRDefault="00796B37" w:rsidP="00796B37">
            <w:pPr>
              <w:widowControl w:val="0"/>
              <w:autoSpaceDE w:val="0"/>
              <w:autoSpaceDN w:val="0"/>
              <w:adjustRightInd w:val="0"/>
              <w:rPr>
                <w:color w:val="000000"/>
              </w:rPr>
            </w:pPr>
            <w:r>
              <w:rPr>
                <w:color w:val="000000"/>
              </w:rPr>
              <w:t>Forma studiów</w:t>
            </w:r>
          </w:p>
        </w:tc>
        <w:tc>
          <w:tcPr>
            <w:tcW w:w="5864" w:type="dxa"/>
            <w:vAlign w:val="center"/>
          </w:tcPr>
          <w:p w:rsidR="00796B37" w:rsidRDefault="00796B37" w:rsidP="00796B37">
            <w:pPr>
              <w:widowControl w:val="0"/>
              <w:autoSpaceDE w:val="0"/>
              <w:autoSpaceDN w:val="0"/>
              <w:adjustRightInd w:val="0"/>
              <w:rPr>
                <w:color w:val="000000"/>
              </w:rPr>
            </w:pPr>
            <w:r>
              <w:rPr>
                <w:color w:val="000000"/>
              </w:rPr>
              <w:t xml:space="preserve">stacjonarne </w:t>
            </w:r>
          </w:p>
        </w:tc>
      </w:tr>
      <w:tr w:rsidR="00796B37" w:rsidTr="00937942">
        <w:trPr>
          <w:trHeight w:val="340"/>
          <w:jc w:val="center"/>
        </w:trPr>
        <w:tc>
          <w:tcPr>
            <w:tcW w:w="3775" w:type="dxa"/>
            <w:shd w:val="clear" w:color="auto" w:fill="F2F2F2" w:themeFill="background1" w:themeFillShade="F2"/>
            <w:vAlign w:val="center"/>
          </w:tcPr>
          <w:p w:rsidR="00796B37" w:rsidRDefault="00796B37" w:rsidP="00796B37">
            <w:pPr>
              <w:widowControl w:val="0"/>
              <w:autoSpaceDE w:val="0"/>
              <w:autoSpaceDN w:val="0"/>
              <w:adjustRightInd w:val="0"/>
              <w:rPr>
                <w:color w:val="000000"/>
              </w:rPr>
            </w:pPr>
            <w:r>
              <w:rPr>
                <w:color w:val="000000"/>
              </w:rPr>
              <w:t>Specjalność</w:t>
            </w:r>
          </w:p>
        </w:tc>
        <w:tc>
          <w:tcPr>
            <w:tcW w:w="5864" w:type="dxa"/>
            <w:vAlign w:val="center"/>
          </w:tcPr>
          <w:p w:rsidR="00796B37" w:rsidRPr="00CF4C58" w:rsidRDefault="00796B37" w:rsidP="00796B37">
            <w:pPr>
              <w:jc w:val="both"/>
            </w:pPr>
          </w:p>
        </w:tc>
      </w:tr>
      <w:tr w:rsidR="00796B37" w:rsidTr="00937942">
        <w:trPr>
          <w:trHeight w:val="340"/>
          <w:jc w:val="center"/>
        </w:trPr>
        <w:tc>
          <w:tcPr>
            <w:tcW w:w="3775" w:type="dxa"/>
            <w:shd w:val="clear" w:color="auto" w:fill="F2F2F2" w:themeFill="background1" w:themeFillShade="F2"/>
            <w:vAlign w:val="center"/>
          </w:tcPr>
          <w:p w:rsidR="00796B37" w:rsidRDefault="00796B37" w:rsidP="00796B37">
            <w:pPr>
              <w:widowControl w:val="0"/>
              <w:autoSpaceDE w:val="0"/>
              <w:autoSpaceDN w:val="0"/>
              <w:adjustRightInd w:val="0"/>
              <w:rPr>
                <w:color w:val="000000"/>
              </w:rPr>
            </w:pPr>
            <w:r>
              <w:rPr>
                <w:color w:val="000000"/>
              </w:rPr>
              <w:t>Jednostka prowadząca kierunek studiów</w:t>
            </w:r>
          </w:p>
        </w:tc>
        <w:tc>
          <w:tcPr>
            <w:tcW w:w="5864" w:type="dxa"/>
            <w:vAlign w:val="center"/>
          </w:tcPr>
          <w:p w:rsidR="00796B37" w:rsidRDefault="00796B37" w:rsidP="00796B37">
            <w:pPr>
              <w:widowControl w:val="0"/>
              <w:autoSpaceDE w:val="0"/>
              <w:autoSpaceDN w:val="0"/>
              <w:adjustRightInd w:val="0"/>
              <w:rPr>
                <w:color w:val="000000"/>
              </w:rPr>
            </w:pPr>
            <w:r>
              <w:rPr>
                <w:color w:val="000000"/>
              </w:rPr>
              <w:t xml:space="preserve">Wydział Budownictwa, Architektury i Inżynierii Środowiska </w:t>
            </w:r>
          </w:p>
        </w:tc>
      </w:tr>
      <w:tr w:rsidR="00796B37" w:rsidTr="00937942">
        <w:trPr>
          <w:trHeight w:val="340"/>
          <w:jc w:val="center"/>
        </w:trPr>
        <w:tc>
          <w:tcPr>
            <w:tcW w:w="3775" w:type="dxa"/>
            <w:shd w:val="clear" w:color="auto" w:fill="F2F2F2" w:themeFill="background1" w:themeFillShade="F2"/>
            <w:vAlign w:val="center"/>
          </w:tcPr>
          <w:p w:rsidR="00796B37" w:rsidRDefault="00796B37" w:rsidP="00796B37">
            <w:pPr>
              <w:widowControl w:val="0"/>
              <w:autoSpaceDE w:val="0"/>
              <w:autoSpaceDN w:val="0"/>
              <w:adjustRightInd w:val="0"/>
              <w:rPr>
                <w:color w:val="000000"/>
              </w:rPr>
            </w:pPr>
            <w:r>
              <w:rPr>
                <w:color w:val="000000"/>
              </w:rPr>
              <w:t>Imię i nazwisko nauczyciela (li) i jego stopień lub tytuł naukowy osoby odpowiedzialnej za przygotowanie sylabusa</w:t>
            </w:r>
          </w:p>
        </w:tc>
        <w:tc>
          <w:tcPr>
            <w:tcW w:w="5864" w:type="dxa"/>
            <w:vAlign w:val="center"/>
          </w:tcPr>
          <w:p w:rsidR="00796B37" w:rsidRDefault="00796B37" w:rsidP="00796B37">
            <w:r>
              <w:rPr>
                <w:lang w:val="de-DE"/>
              </w:rPr>
              <w:t xml:space="preserve">dr hab. </w:t>
            </w:r>
            <w:proofErr w:type="spellStart"/>
            <w:r>
              <w:rPr>
                <w:lang w:val="de-DE"/>
              </w:rPr>
              <w:t>inż</w:t>
            </w:r>
            <w:proofErr w:type="spellEnd"/>
            <w:r>
              <w:rPr>
                <w:lang w:val="de-DE"/>
              </w:rPr>
              <w:t xml:space="preserve">. </w:t>
            </w:r>
            <w:r>
              <w:t>Janusz Kwiecień, prof. UTP</w:t>
            </w:r>
          </w:p>
        </w:tc>
      </w:tr>
      <w:tr w:rsidR="00796B37" w:rsidTr="00937942">
        <w:trPr>
          <w:trHeight w:val="340"/>
          <w:jc w:val="center"/>
        </w:trPr>
        <w:tc>
          <w:tcPr>
            <w:tcW w:w="3775" w:type="dxa"/>
            <w:shd w:val="clear" w:color="auto" w:fill="F2F2F2" w:themeFill="background1" w:themeFillShade="F2"/>
            <w:vAlign w:val="center"/>
          </w:tcPr>
          <w:p w:rsidR="00796B37" w:rsidRDefault="00796B37" w:rsidP="00796B37">
            <w:pPr>
              <w:widowControl w:val="0"/>
              <w:autoSpaceDE w:val="0"/>
              <w:autoSpaceDN w:val="0"/>
              <w:adjustRightInd w:val="0"/>
              <w:rPr>
                <w:color w:val="000000"/>
              </w:rPr>
            </w:pPr>
            <w:r>
              <w:rPr>
                <w:color w:val="000000"/>
              </w:rPr>
              <w:t>Przedmioty wprowadzające</w:t>
            </w:r>
          </w:p>
        </w:tc>
        <w:tc>
          <w:tcPr>
            <w:tcW w:w="5864" w:type="dxa"/>
            <w:vAlign w:val="center"/>
          </w:tcPr>
          <w:p w:rsidR="00796B37" w:rsidRDefault="00796B37" w:rsidP="00796B37">
            <w:r>
              <w:t>matematyka, fizyka</w:t>
            </w:r>
          </w:p>
        </w:tc>
      </w:tr>
      <w:tr w:rsidR="00796B37" w:rsidTr="00937942">
        <w:trPr>
          <w:trHeight w:val="340"/>
          <w:jc w:val="center"/>
        </w:trPr>
        <w:tc>
          <w:tcPr>
            <w:tcW w:w="3775" w:type="dxa"/>
            <w:shd w:val="clear" w:color="auto" w:fill="F2F2F2" w:themeFill="background1" w:themeFillShade="F2"/>
            <w:vAlign w:val="center"/>
          </w:tcPr>
          <w:p w:rsidR="00796B37" w:rsidRDefault="00796B37" w:rsidP="00796B37">
            <w:pPr>
              <w:widowControl w:val="0"/>
              <w:autoSpaceDE w:val="0"/>
              <w:autoSpaceDN w:val="0"/>
              <w:adjustRightInd w:val="0"/>
            </w:pPr>
            <w:r>
              <w:t>Wymagania wstępne</w:t>
            </w:r>
          </w:p>
        </w:tc>
        <w:tc>
          <w:tcPr>
            <w:tcW w:w="5864" w:type="dxa"/>
            <w:vAlign w:val="center"/>
          </w:tcPr>
          <w:p w:rsidR="00796B37" w:rsidRDefault="00796B37" w:rsidP="00796B37">
            <w:r>
              <w:t>znajomość wymienionych przedmiotów wprowadzających</w:t>
            </w:r>
          </w:p>
        </w:tc>
      </w:tr>
    </w:tbl>
    <w:p w:rsidR="00796B37" w:rsidRDefault="00796B37" w:rsidP="009A1EEC">
      <w:pPr>
        <w:pStyle w:val="Akapitzlist1"/>
        <w:numPr>
          <w:ilvl w:val="3"/>
          <w:numId w:val="56"/>
        </w:numPr>
        <w:tabs>
          <w:tab w:val="clear" w:pos="2986"/>
          <w:tab w:val="num" w:pos="709"/>
        </w:tabs>
        <w:spacing w:before="120" w:after="120"/>
        <w:ind w:left="709"/>
        <w:jc w:val="both"/>
        <w:rPr>
          <w:b/>
          <w:bCs/>
          <w:sz w:val="22"/>
          <w:szCs w:val="22"/>
        </w:rPr>
      </w:pPr>
      <w:r>
        <w:rPr>
          <w:b/>
          <w:b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796B37" w:rsidTr="00937942">
        <w:trPr>
          <w:cantSplit/>
          <w:trHeight w:val="371"/>
          <w:jc w:val="center"/>
        </w:trPr>
        <w:tc>
          <w:tcPr>
            <w:tcW w:w="956" w:type="dxa"/>
            <w:vMerge w:val="restart"/>
            <w:shd w:val="clear" w:color="auto" w:fill="F2F2F2" w:themeFill="background1" w:themeFillShade="F2"/>
            <w:vAlign w:val="center"/>
          </w:tcPr>
          <w:p w:rsidR="00796B37" w:rsidRDefault="00796B37" w:rsidP="00796B37">
            <w:pPr>
              <w:jc w:val="center"/>
            </w:pPr>
            <w:r>
              <w:rPr>
                <w:b/>
                <w:bCs/>
                <w:iCs/>
              </w:rPr>
              <w:t> </w:t>
            </w:r>
            <w:r>
              <w:t>Semestr</w:t>
            </w:r>
          </w:p>
        </w:tc>
        <w:tc>
          <w:tcPr>
            <w:tcW w:w="1035" w:type="dxa"/>
            <w:tcBorders>
              <w:bottom w:val="nil"/>
            </w:tcBorders>
            <w:shd w:val="clear" w:color="auto" w:fill="F2F2F2" w:themeFill="background1" w:themeFillShade="F2"/>
            <w:vAlign w:val="center"/>
          </w:tcPr>
          <w:p w:rsidR="00796B37" w:rsidRDefault="00796B37" w:rsidP="00796B37">
            <w:pPr>
              <w:jc w:val="center"/>
            </w:pPr>
            <w:r>
              <w:t>Wykłady</w:t>
            </w:r>
          </w:p>
        </w:tc>
        <w:tc>
          <w:tcPr>
            <w:tcW w:w="1390" w:type="dxa"/>
            <w:tcBorders>
              <w:bottom w:val="nil"/>
            </w:tcBorders>
            <w:shd w:val="clear" w:color="auto" w:fill="F2F2F2" w:themeFill="background1" w:themeFillShade="F2"/>
            <w:vAlign w:val="center"/>
          </w:tcPr>
          <w:p w:rsidR="00796B37" w:rsidRDefault="00796B37" w:rsidP="00796B37">
            <w:pPr>
              <w:jc w:val="center"/>
            </w:pPr>
            <w:r>
              <w:t>Ćwiczenia audytoryjne</w:t>
            </w:r>
          </w:p>
        </w:tc>
        <w:tc>
          <w:tcPr>
            <w:tcW w:w="1545" w:type="dxa"/>
            <w:tcBorders>
              <w:bottom w:val="nil"/>
            </w:tcBorders>
            <w:shd w:val="clear" w:color="auto" w:fill="F2F2F2" w:themeFill="background1" w:themeFillShade="F2"/>
            <w:vAlign w:val="center"/>
          </w:tcPr>
          <w:p w:rsidR="00796B37" w:rsidRDefault="00796B37" w:rsidP="00796B37">
            <w:pPr>
              <w:jc w:val="center"/>
            </w:pPr>
            <w:r>
              <w:t>Ćwiczenia laboratoryjne</w:t>
            </w:r>
          </w:p>
        </w:tc>
        <w:tc>
          <w:tcPr>
            <w:tcW w:w="1330" w:type="dxa"/>
            <w:tcBorders>
              <w:bottom w:val="nil"/>
            </w:tcBorders>
            <w:shd w:val="clear" w:color="auto" w:fill="F2F2F2" w:themeFill="background1" w:themeFillShade="F2"/>
            <w:vAlign w:val="center"/>
          </w:tcPr>
          <w:p w:rsidR="00796B37" w:rsidRDefault="00796B37" w:rsidP="00796B37">
            <w:pPr>
              <w:jc w:val="center"/>
            </w:pPr>
            <w:r>
              <w:t>Ćwiczenia projektowe</w:t>
            </w:r>
          </w:p>
        </w:tc>
        <w:tc>
          <w:tcPr>
            <w:tcW w:w="1174" w:type="dxa"/>
            <w:tcBorders>
              <w:bottom w:val="nil"/>
            </w:tcBorders>
            <w:shd w:val="clear" w:color="auto" w:fill="F2F2F2" w:themeFill="background1" w:themeFillShade="F2"/>
            <w:vAlign w:val="center"/>
          </w:tcPr>
          <w:p w:rsidR="00796B37" w:rsidRDefault="00796B37" w:rsidP="00796B37">
            <w:pPr>
              <w:jc w:val="center"/>
            </w:pPr>
            <w:r>
              <w:t>Seminaria</w:t>
            </w:r>
          </w:p>
        </w:tc>
        <w:tc>
          <w:tcPr>
            <w:tcW w:w="1147" w:type="dxa"/>
            <w:tcBorders>
              <w:bottom w:val="nil"/>
            </w:tcBorders>
            <w:shd w:val="clear" w:color="auto" w:fill="F2F2F2" w:themeFill="background1" w:themeFillShade="F2"/>
            <w:vAlign w:val="center"/>
          </w:tcPr>
          <w:p w:rsidR="00796B37" w:rsidRDefault="00796B37" w:rsidP="00796B37">
            <w:pPr>
              <w:jc w:val="center"/>
            </w:pPr>
            <w:r>
              <w:t xml:space="preserve">Zajęcia   terenowe </w:t>
            </w:r>
          </w:p>
        </w:tc>
        <w:tc>
          <w:tcPr>
            <w:tcW w:w="1062" w:type="dxa"/>
            <w:tcBorders>
              <w:bottom w:val="nil"/>
            </w:tcBorders>
            <w:shd w:val="clear" w:color="auto" w:fill="F2F2F2" w:themeFill="background1" w:themeFillShade="F2"/>
          </w:tcPr>
          <w:p w:rsidR="00796B37" w:rsidRDefault="00796B37" w:rsidP="00796B37">
            <w:pPr>
              <w:jc w:val="center"/>
            </w:pPr>
            <w:r>
              <w:t xml:space="preserve">Liczba punktów </w:t>
            </w:r>
          </w:p>
        </w:tc>
      </w:tr>
      <w:tr w:rsidR="00796B37" w:rsidTr="00937942">
        <w:trPr>
          <w:cantSplit/>
          <w:jc w:val="center"/>
        </w:trPr>
        <w:tc>
          <w:tcPr>
            <w:tcW w:w="956" w:type="dxa"/>
            <w:vMerge/>
            <w:shd w:val="clear" w:color="auto" w:fill="F2F2F2" w:themeFill="background1" w:themeFillShade="F2"/>
            <w:vAlign w:val="center"/>
          </w:tcPr>
          <w:p w:rsidR="00796B37" w:rsidRDefault="00796B37" w:rsidP="00796B37">
            <w:pPr>
              <w:jc w:val="center"/>
            </w:pPr>
          </w:p>
        </w:tc>
        <w:tc>
          <w:tcPr>
            <w:tcW w:w="1035" w:type="dxa"/>
            <w:tcBorders>
              <w:top w:val="nil"/>
            </w:tcBorders>
            <w:shd w:val="clear" w:color="auto" w:fill="F2F2F2" w:themeFill="background1" w:themeFillShade="F2"/>
            <w:vAlign w:val="center"/>
          </w:tcPr>
          <w:p w:rsidR="00796B37" w:rsidRDefault="00796B37" w:rsidP="00796B37">
            <w:pPr>
              <w:jc w:val="center"/>
            </w:pPr>
            <w:r>
              <w:t>(W)</w:t>
            </w:r>
          </w:p>
        </w:tc>
        <w:tc>
          <w:tcPr>
            <w:tcW w:w="1390" w:type="dxa"/>
            <w:tcBorders>
              <w:top w:val="nil"/>
            </w:tcBorders>
            <w:shd w:val="clear" w:color="auto" w:fill="F2F2F2" w:themeFill="background1" w:themeFillShade="F2"/>
            <w:vAlign w:val="center"/>
          </w:tcPr>
          <w:p w:rsidR="00796B37" w:rsidRDefault="00796B37" w:rsidP="00796B37">
            <w:pPr>
              <w:jc w:val="center"/>
            </w:pPr>
            <w:r>
              <w:t>(Ć)</w:t>
            </w:r>
          </w:p>
        </w:tc>
        <w:tc>
          <w:tcPr>
            <w:tcW w:w="1545" w:type="dxa"/>
            <w:tcBorders>
              <w:top w:val="nil"/>
            </w:tcBorders>
            <w:shd w:val="clear" w:color="auto" w:fill="F2F2F2" w:themeFill="background1" w:themeFillShade="F2"/>
            <w:vAlign w:val="center"/>
          </w:tcPr>
          <w:p w:rsidR="00796B37" w:rsidRDefault="00796B37" w:rsidP="00796B37">
            <w:pPr>
              <w:jc w:val="center"/>
            </w:pPr>
            <w:r>
              <w:t>(L)</w:t>
            </w:r>
          </w:p>
        </w:tc>
        <w:tc>
          <w:tcPr>
            <w:tcW w:w="1330" w:type="dxa"/>
            <w:tcBorders>
              <w:top w:val="nil"/>
            </w:tcBorders>
            <w:shd w:val="clear" w:color="auto" w:fill="F2F2F2" w:themeFill="background1" w:themeFillShade="F2"/>
            <w:vAlign w:val="center"/>
          </w:tcPr>
          <w:p w:rsidR="00796B37" w:rsidRDefault="00796B37" w:rsidP="00796B37">
            <w:pPr>
              <w:jc w:val="center"/>
            </w:pPr>
            <w:r>
              <w:t>(P)</w:t>
            </w:r>
          </w:p>
        </w:tc>
        <w:tc>
          <w:tcPr>
            <w:tcW w:w="1174" w:type="dxa"/>
            <w:tcBorders>
              <w:top w:val="nil"/>
            </w:tcBorders>
            <w:shd w:val="clear" w:color="auto" w:fill="F2F2F2" w:themeFill="background1" w:themeFillShade="F2"/>
            <w:vAlign w:val="center"/>
          </w:tcPr>
          <w:p w:rsidR="00796B37" w:rsidRDefault="00796B37" w:rsidP="00796B37">
            <w:pPr>
              <w:jc w:val="center"/>
              <w:rPr>
                <w:lang w:val="en-US"/>
              </w:rPr>
            </w:pPr>
            <w:r>
              <w:rPr>
                <w:lang w:val="en-US"/>
              </w:rPr>
              <w:t>(S)</w:t>
            </w:r>
          </w:p>
        </w:tc>
        <w:tc>
          <w:tcPr>
            <w:tcW w:w="1147" w:type="dxa"/>
            <w:tcBorders>
              <w:top w:val="nil"/>
            </w:tcBorders>
            <w:shd w:val="clear" w:color="auto" w:fill="F2F2F2" w:themeFill="background1" w:themeFillShade="F2"/>
            <w:vAlign w:val="center"/>
          </w:tcPr>
          <w:p w:rsidR="00796B37" w:rsidRDefault="00796B37" w:rsidP="00796B37">
            <w:pPr>
              <w:jc w:val="center"/>
              <w:rPr>
                <w:lang w:val="en-US"/>
              </w:rPr>
            </w:pPr>
            <w:r>
              <w:rPr>
                <w:lang w:val="en-US"/>
              </w:rPr>
              <w:t>(T)</w:t>
            </w:r>
          </w:p>
        </w:tc>
        <w:tc>
          <w:tcPr>
            <w:tcW w:w="1062" w:type="dxa"/>
            <w:tcBorders>
              <w:top w:val="nil"/>
            </w:tcBorders>
            <w:shd w:val="clear" w:color="auto" w:fill="F2F2F2" w:themeFill="background1" w:themeFillShade="F2"/>
          </w:tcPr>
          <w:p w:rsidR="00796B37" w:rsidRDefault="00796B37" w:rsidP="00796B37">
            <w:pPr>
              <w:jc w:val="center"/>
              <w:rPr>
                <w:lang w:val="en-US"/>
              </w:rPr>
            </w:pPr>
            <w:r>
              <w:rPr>
                <w:lang w:val="en-US"/>
              </w:rPr>
              <w:t>ECTS</w:t>
            </w:r>
            <w:r>
              <w:rPr>
                <w:rStyle w:val="Odwoanieprzypisukocowego"/>
              </w:rPr>
              <w:footnoteRef/>
            </w:r>
          </w:p>
        </w:tc>
      </w:tr>
      <w:tr w:rsidR="00796B37" w:rsidTr="00796B37">
        <w:trPr>
          <w:trHeight w:val="340"/>
          <w:jc w:val="center"/>
        </w:trPr>
        <w:tc>
          <w:tcPr>
            <w:tcW w:w="956" w:type="dxa"/>
          </w:tcPr>
          <w:p w:rsidR="00796B37" w:rsidRDefault="00796B37" w:rsidP="00796B37">
            <w:pPr>
              <w:spacing w:line="276" w:lineRule="auto"/>
              <w:jc w:val="center"/>
              <w:rPr>
                <w:color w:val="000000"/>
              </w:rPr>
            </w:pPr>
            <w:r>
              <w:rPr>
                <w:color w:val="000000"/>
              </w:rPr>
              <w:t>II</w:t>
            </w:r>
          </w:p>
        </w:tc>
        <w:tc>
          <w:tcPr>
            <w:tcW w:w="1035" w:type="dxa"/>
          </w:tcPr>
          <w:p w:rsidR="00796B37" w:rsidRDefault="00796B37" w:rsidP="00796B37">
            <w:pPr>
              <w:spacing w:line="276" w:lineRule="auto"/>
              <w:jc w:val="center"/>
              <w:rPr>
                <w:color w:val="000000"/>
              </w:rPr>
            </w:pPr>
            <w:r>
              <w:rPr>
                <w:color w:val="000000"/>
              </w:rPr>
              <w:t>15</w:t>
            </w:r>
          </w:p>
        </w:tc>
        <w:tc>
          <w:tcPr>
            <w:tcW w:w="1390" w:type="dxa"/>
          </w:tcPr>
          <w:p w:rsidR="00796B37" w:rsidRDefault="00796B37" w:rsidP="00796B37">
            <w:pPr>
              <w:spacing w:line="276" w:lineRule="auto"/>
              <w:jc w:val="center"/>
              <w:rPr>
                <w:color w:val="000000"/>
              </w:rPr>
            </w:pPr>
          </w:p>
        </w:tc>
        <w:tc>
          <w:tcPr>
            <w:tcW w:w="1545" w:type="dxa"/>
          </w:tcPr>
          <w:p w:rsidR="00796B37" w:rsidRDefault="00796B37" w:rsidP="00796B37">
            <w:pPr>
              <w:spacing w:line="276" w:lineRule="auto"/>
              <w:jc w:val="center"/>
              <w:rPr>
                <w:color w:val="000000"/>
              </w:rPr>
            </w:pPr>
            <w:r>
              <w:rPr>
                <w:color w:val="000000"/>
              </w:rPr>
              <w:t>30</w:t>
            </w:r>
          </w:p>
        </w:tc>
        <w:tc>
          <w:tcPr>
            <w:tcW w:w="1330" w:type="dxa"/>
          </w:tcPr>
          <w:p w:rsidR="00796B37" w:rsidRDefault="00796B37" w:rsidP="00796B37">
            <w:pPr>
              <w:spacing w:line="276" w:lineRule="auto"/>
              <w:jc w:val="center"/>
              <w:rPr>
                <w:color w:val="000000"/>
              </w:rPr>
            </w:pPr>
          </w:p>
        </w:tc>
        <w:tc>
          <w:tcPr>
            <w:tcW w:w="1174" w:type="dxa"/>
          </w:tcPr>
          <w:p w:rsidR="00796B37" w:rsidRDefault="00796B37" w:rsidP="00796B37">
            <w:pPr>
              <w:spacing w:line="276" w:lineRule="auto"/>
              <w:jc w:val="center"/>
              <w:rPr>
                <w:color w:val="000000"/>
              </w:rPr>
            </w:pPr>
          </w:p>
        </w:tc>
        <w:tc>
          <w:tcPr>
            <w:tcW w:w="1147" w:type="dxa"/>
          </w:tcPr>
          <w:p w:rsidR="00796B37" w:rsidRDefault="00796B37" w:rsidP="00796B37">
            <w:pPr>
              <w:spacing w:line="276" w:lineRule="auto"/>
              <w:jc w:val="center"/>
              <w:rPr>
                <w:color w:val="000000"/>
              </w:rPr>
            </w:pPr>
          </w:p>
        </w:tc>
        <w:tc>
          <w:tcPr>
            <w:tcW w:w="1062" w:type="dxa"/>
          </w:tcPr>
          <w:p w:rsidR="00796B37" w:rsidRDefault="00796B37" w:rsidP="00796B37">
            <w:pPr>
              <w:spacing w:line="276" w:lineRule="auto"/>
              <w:jc w:val="center"/>
              <w:rPr>
                <w:color w:val="000000"/>
              </w:rPr>
            </w:pPr>
            <w:r>
              <w:rPr>
                <w:color w:val="000000"/>
              </w:rPr>
              <w:t>3</w:t>
            </w:r>
          </w:p>
        </w:tc>
      </w:tr>
    </w:tbl>
    <w:p w:rsidR="00796B37" w:rsidRDefault="00796B37" w:rsidP="009A1EEC">
      <w:pPr>
        <w:numPr>
          <w:ilvl w:val="2"/>
          <w:numId w:val="57"/>
        </w:numPr>
        <w:tabs>
          <w:tab w:val="left" w:pos="284"/>
        </w:tabs>
        <w:spacing w:before="120" w:after="120" w:line="240" w:lineRule="auto"/>
        <w:ind w:left="357" w:hanging="357"/>
        <w:jc w:val="both"/>
        <w:rPr>
          <w:b/>
          <w:bCs/>
        </w:rPr>
      </w:pPr>
      <w:r>
        <w:rPr>
          <w:b/>
          <w:bCs/>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9"/>
        <w:gridCol w:w="5962"/>
        <w:gridCol w:w="1475"/>
        <w:gridCol w:w="1511"/>
      </w:tblGrid>
      <w:tr w:rsidR="00796B37" w:rsidTr="00937942">
        <w:trPr>
          <w:jc w:val="center"/>
        </w:trPr>
        <w:tc>
          <w:tcPr>
            <w:tcW w:w="709" w:type="dxa"/>
            <w:shd w:val="clear" w:color="auto" w:fill="F2F2F2" w:themeFill="background1" w:themeFillShade="F2"/>
            <w:vAlign w:val="center"/>
          </w:tcPr>
          <w:p w:rsidR="00796B37" w:rsidRDefault="00796B37" w:rsidP="00796B37">
            <w:pPr>
              <w:jc w:val="center"/>
            </w:pPr>
            <w:r>
              <w:t>Lp.</w:t>
            </w:r>
          </w:p>
        </w:tc>
        <w:tc>
          <w:tcPr>
            <w:tcW w:w="5962" w:type="dxa"/>
            <w:shd w:val="clear" w:color="auto" w:fill="F2F2F2" w:themeFill="background1" w:themeFillShade="F2"/>
            <w:vAlign w:val="center"/>
          </w:tcPr>
          <w:p w:rsidR="00796B37" w:rsidRDefault="00796B37" w:rsidP="00796B37">
            <w:pPr>
              <w:jc w:val="center"/>
            </w:pPr>
            <w:r>
              <w:t>Opis efektów uczenia się dla przedmiotu</w:t>
            </w:r>
          </w:p>
        </w:tc>
        <w:tc>
          <w:tcPr>
            <w:tcW w:w="1475" w:type="dxa"/>
            <w:shd w:val="clear" w:color="auto" w:fill="F2F2F2" w:themeFill="background1" w:themeFillShade="F2"/>
            <w:vAlign w:val="center"/>
          </w:tcPr>
          <w:p w:rsidR="00796B37" w:rsidRDefault="00796B37" w:rsidP="00796B37">
            <w:pPr>
              <w:jc w:val="center"/>
            </w:pPr>
            <w:r>
              <w:t>Odniesienie do kierunkowych efektów uczenia się</w:t>
            </w:r>
          </w:p>
        </w:tc>
        <w:tc>
          <w:tcPr>
            <w:tcW w:w="1511" w:type="dxa"/>
            <w:shd w:val="clear" w:color="auto" w:fill="F2F2F2" w:themeFill="background1" w:themeFillShade="F2"/>
            <w:vAlign w:val="center"/>
          </w:tcPr>
          <w:p w:rsidR="00796B37" w:rsidRDefault="00796B37" w:rsidP="00796B37">
            <w:pPr>
              <w:jc w:val="center"/>
            </w:pPr>
            <w:r>
              <w:t>Odniesienie do charakterystyk II stopnia (kod składnika opisu)</w:t>
            </w:r>
          </w:p>
        </w:tc>
      </w:tr>
      <w:tr w:rsidR="00796B37" w:rsidTr="00937942">
        <w:trPr>
          <w:jc w:val="center"/>
        </w:trPr>
        <w:tc>
          <w:tcPr>
            <w:tcW w:w="9657" w:type="dxa"/>
            <w:gridSpan w:val="4"/>
            <w:shd w:val="clear" w:color="auto" w:fill="F2F2F2" w:themeFill="background1" w:themeFillShade="F2"/>
            <w:vAlign w:val="center"/>
          </w:tcPr>
          <w:p w:rsidR="00796B37" w:rsidRDefault="00796B37" w:rsidP="00796B37">
            <w:pPr>
              <w:jc w:val="center"/>
            </w:pPr>
            <w:r>
              <w:t>WIEDZA</w:t>
            </w:r>
          </w:p>
        </w:tc>
      </w:tr>
      <w:tr w:rsidR="00796B37" w:rsidTr="00796B37">
        <w:trPr>
          <w:trHeight w:val="283"/>
          <w:jc w:val="center"/>
        </w:trPr>
        <w:tc>
          <w:tcPr>
            <w:tcW w:w="709" w:type="dxa"/>
          </w:tcPr>
          <w:p w:rsidR="00796B37" w:rsidRDefault="00796B37" w:rsidP="00796B37">
            <w:r>
              <w:t>W1</w:t>
            </w:r>
          </w:p>
        </w:tc>
        <w:tc>
          <w:tcPr>
            <w:tcW w:w="5962" w:type="dxa"/>
          </w:tcPr>
          <w:p w:rsidR="00796B37" w:rsidRPr="00323AC0" w:rsidRDefault="00796B37" w:rsidP="00796B37">
            <w:pPr>
              <w:jc w:val="both"/>
            </w:pPr>
            <w:r>
              <w:t>zna współczesne technologie geodezyjne w celu wykonania pomiaru długości, kątów oraz wyznaczania różnic wysokości; p</w:t>
            </w:r>
            <w:r w:rsidRPr="00323AC0">
              <w:t>osiada wiedzę podstawową umożliwiającą korzystanie z map komputerowych w procesie realizacji inwestycji budowlanych</w:t>
            </w:r>
          </w:p>
        </w:tc>
        <w:tc>
          <w:tcPr>
            <w:tcW w:w="1475" w:type="dxa"/>
          </w:tcPr>
          <w:p w:rsidR="00796B37" w:rsidRPr="00323AC0" w:rsidRDefault="00796B37" w:rsidP="00796B37">
            <w:r w:rsidRPr="00323AC0">
              <w:t>K_W08</w:t>
            </w:r>
          </w:p>
        </w:tc>
        <w:tc>
          <w:tcPr>
            <w:tcW w:w="1511" w:type="dxa"/>
          </w:tcPr>
          <w:p w:rsidR="00796B37" w:rsidRPr="00323AC0" w:rsidRDefault="00796B37" w:rsidP="00796B37">
            <w:r>
              <w:rPr>
                <w:color w:val="000000" w:themeColor="text1"/>
              </w:rPr>
              <w:t>P6S_WG</w:t>
            </w:r>
          </w:p>
          <w:p w:rsidR="00796B37" w:rsidRPr="00323AC0" w:rsidRDefault="00796B37" w:rsidP="00796B37"/>
        </w:tc>
      </w:tr>
      <w:tr w:rsidR="00796B37" w:rsidTr="00796B37">
        <w:trPr>
          <w:trHeight w:val="283"/>
          <w:jc w:val="center"/>
        </w:trPr>
        <w:tc>
          <w:tcPr>
            <w:tcW w:w="709" w:type="dxa"/>
          </w:tcPr>
          <w:p w:rsidR="00796B37" w:rsidRDefault="00796B37" w:rsidP="00796B37">
            <w:r>
              <w:t>W2</w:t>
            </w:r>
          </w:p>
        </w:tc>
        <w:tc>
          <w:tcPr>
            <w:tcW w:w="5962" w:type="dxa"/>
          </w:tcPr>
          <w:p w:rsidR="00796B37" w:rsidRPr="00323AC0" w:rsidRDefault="00796B37" w:rsidP="00796B37">
            <w:r>
              <w:t>posiada podstawową wiedzę w zakresie korzystania z wybranych programów CAD</w:t>
            </w:r>
          </w:p>
        </w:tc>
        <w:tc>
          <w:tcPr>
            <w:tcW w:w="1475" w:type="dxa"/>
          </w:tcPr>
          <w:p w:rsidR="00796B37" w:rsidRPr="00323AC0" w:rsidRDefault="00796B37" w:rsidP="00796B37">
            <w:r>
              <w:t>K_W07</w:t>
            </w:r>
          </w:p>
        </w:tc>
        <w:tc>
          <w:tcPr>
            <w:tcW w:w="1511" w:type="dxa"/>
          </w:tcPr>
          <w:p w:rsidR="00796B37" w:rsidRPr="00323AC0" w:rsidRDefault="00796B37" w:rsidP="00796B37">
            <w:r>
              <w:rPr>
                <w:color w:val="000000" w:themeColor="text1"/>
              </w:rPr>
              <w:t>P6S_WG</w:t>
            </w:r>
          </w:p>
        </w:tc>
      </w:tr>
      <w:tr w:rsidR="00796B37" w:rsidTr="00937942">
        <w:trPr>
          <w:trHeight w:val="283"/>
          <w:jc w:val="center"/>
        </w:trPr>
        <w:tc>
          <w:tcPr>
            <w:tcW w:w="9657" w:type="dxa"/>
            <w:gridSpan w:val="4"/>
            <w:shd w:val="clear" w:color="auto" w:fill="F2F2F2" w:themeFill="background1" w:themeFillShade="F2"/>
          </w:tcPr>
          <w:p w:rsidR="00796B37" w:rsidRDefault="00796B37" w:rsidP="00796B37">
            <w:pPr>
              <w:jc w:val="center"/>
            </w:pPr>
            <w:r>
              <w:lastRenderedPageBreak/>
              <w:t>UMIEJĘTNOŚCI</w:t>
            </w:r>
          </w:p>
        </w:tc>
      </w:tr>
      <w:tr w:rsidR="00796B37" w:rsidTr="00796B37">
        <w:trPr>
          <w:trHeight w:val="283"/>
          <w:jc w:val="center"/>
        </w:trPr>
        <w:tc>
          <w:tcPr>
            <w:tcW w:w="709" w:type="dxa"/>
          </w:tcPr>
          <w:p w:rsidR="00796B37" w:rsidRDefault="00796B37" w:rsidP="00796B37">
            <w:r>
              <w:t>U1</w:t>
            </w:r>
          </w:p>
        </w:tc>
        <w:tc>
          <w:tcPr>
            <w:tcW w:w="5962" w:type="dxa"/>
          </w:tcPr>
          <w:p w:rsidR="00796B37" w:rsidRPr="00323AC0" w:rsidRDefault="00796B37" w:rsidP="00796B37">
            <w:pPr>
              <w:jc w:val="both"/>
            </w:pPr>
            <w:r>
              <w:t>p</w:t>
            </w:r>
            <w:r w:rsidRPr="00323AC0">
              <w:t>otrafi</w:t>
            </w:r>
            <w:r>
              <w:t>:</w:t>
            </w:r>
            <w:r w:rsidRPr="00323AC0">
              <w:t xml:space="preserve"> korzystać z instrumentów geodezyjnych optycznych</w:t>
            </w:r>
            <w:r>
              <w:t xml:space="preserve"> tradycyjnych i elektronicznych;</w:t>
            </w:r>
            <w:r w:rsidRPr="00323AC0">
              <w:t xml:space="preserve"> wykonywać pomiary dotyczące obsługi geodezyjnej podczas montażu konstrukcji budowlanych, nie wymagających uprawnień geodezyjnych</w:t>
            </w:r>
          </w:p>
        </w:tc>
        <w:tc>
          <w:tcPr>
            <w:tcW w:w="1475" w:type="dxa"/>
          </w:tcPr>
          <w:p w:rsidR="00796B37" w:rsidRDefault="00796B37" w:rsidP="00796B37">
            <w:r w:rsidRPr="00323AC0">
              <w:t>K_U0</w:t>
            </w:r>
            <w:r>
              <w:t xml:space="preserve">3, </w:t>
            </w:r>
          </w:p>
          <w:p w:rsidR="00796B37" w:rsidRPr="00323AC0" w:rsidRDefault="00796B37" w:rsidP="00796B37">
            <w:r>
              <w:t>K_U15</w:t>
            </w:r>
          </w:p>
        </w:tc>
        <w:tc>
          <w:tcPr>
            <w:tcW w:w="1511" w:type="dxa"/>
          </w:tcPr>
          <w:p w:rsidR="00796B37" w:rsidRPr="00323AC0" w:rsidRDefault="00796B37" w:rsidP="00796B37">
            <w:r>
              <w:rPr>
                <w:color w:val="000000" w:themeColor="text1"/>
              </w:rPr>
              <w:t>P6S_UW</w:t>
            </w:r>
          </w:p>
        </w:tc>
      </w:tr>
      <w:tr w:rsidR="00796B37" w:rsidTr="00937942">
        <w:trPr>
          <w:trHeight w:val="283"/>
          <w:jc w:val="center"/>
        </w:trPr>
        <w:tc>
          <w:tcPr>
            <w:tcW w:w="9657" w:type="dxa"/>
            <w:gridSpan w:val="4"/>
            <w:shd w:val="clear" w:color="auto" w:fill="F2F2F2" w:themeFill="background1" w:themeFillShade="F2"/>
          </w:tcPr>
          <w:p w:rsidR="00796B37" w:rsidRDefault="00796B37" w:rsidP="00796B37">
            <w:pPr>
              <w:jc w:val="center"/>
            </w:pPr>
            <w:r>
              <w:t>KOMPETENCJE SPOŁECZNE</w:t>
            </w:r>
          </w:p>
        </w:tc>
      </w:tr>
      <w:tr w:rsidR="00796B37" w:rsidTr="00796B37">
        <w:trPr>
          <w:trHeight w:val="283"/>
          <w:jc w:val="center"/>
        </w:trPr>
        <w:tc>
          <w:tcPr>
            <w:tcW w:w="709" w:type="dxa"/>
          </w:tcPr>
          <w:p w:rsidR="00796B37" w:rsidRDefault="00796B37" w:rsidP="00796B37">
            <w:r>
              <w:t>K1</w:t>
            </w:r>
          </w:p>
        </w:tc>
        <w:tc>
          <w:tcPr>
            <w:tcW w:w="5962" w:type="dxa"/>
          </w:tcPr>
          <w:p w:rsidR="00796B37" w:rsidRDefault="00796B37" w:rsidP="00796B37">
            <w:r>
              <w:t>jest przygotowany do współpracy z inżynierem geodetą jako kierownik budowy</w:t>
            </w:r>
          </w:p>
        </w:tc>
        <w:tc>
          <w:tcPr>
            <w:tcW w:w="1475" w:type="dxa"/>
          </w:tcPr>
          <w:p w:rsidR="00796B37" w:rsidRDefault="00796B37" w:rsidP="00796B37">
            <w:r>
              <w:t>K_K05</w:t>
            </w:r>
          </w:p>
        </w:tc>
        <w:tc>
          <w:tcPr>
            <w:tcW w:w="1511" w:type="dxa"/>
          </w:tcPr>
          <w:p w:rsidR="00796B37" w:rsidRPr="00C254A3" w:rsidRDefault="00796B37" w:rsidP="00796B37">
            <w:pPr>
              <w:ind w:right="-1"/>
              <w:rPr>
                <w:color w:val="000000" w:themeColor="text1"/>
              </w:rPr>
            </w:pPr>
          </w:p>
        </w:tc>
      </w:tr>
    </w:tbl>
    <w:p w:rsidR="00796B37" w:rsidRPr="004F0EB2" w:rsidRDefault="00796B37" w:rsidP="009A1EEC">
      <w:pPr>
        <w:pStyle w:val="Akapitzlist"/>
        <w:numPr>
          <w:ilvl w:val="0"/>
          <w:numId w:val="58"/>
        </w:numPr>
        <w:tabs>
          <w:tab w:val="left" w:pos="284"/>
        </w:tabs>
        <w:spacing w:before="120" w:after="120"/>
        <w:jc w:val="both"/>
        <w:rPr>
          <w:b/>
          <w:bCs/>
          <w:sz w:val="22"/>
          <w:szCs w:val="22"/>
        </w:rPr>
      </w:pPr>
      <w:r w:rsidRPr="004F0EB2">
        <w:rPr>
          <w:b/>
          <w:bCs/>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88"/>
      </w:tblGrid>
      <w:tr w:rsidR="00796B37" w:rsidTr="00796B37">
        <w:trPr>
          <w:jc w:val="center"/>
        </w:trPr>
        <w:tc>
          <w:tcPr>
            <w:tcW w:w="9684" w:type="dxa"/>
          </w:tcPr>
          <w:p w:rsidR="00796B37" w:rsidRDefault="00796B37" w:rsidP="00BF29FA">
            <w:pPr>
              <w:spacing w:after="0"/>
            </w:pPr>
            <w:r>
              <w:t xml:space="preserve">wykład multimedialny, ćwiczenia laboratoryjno-obliczeniowe, wykonanie pomiarów terenowych: niwelatorem, teodolitem klasycznym i </w:t>
            </w:r>
            <w:proofErr w:type="spellStart"/>
            <w:r>
              <w:t>TotalStation</w:t>
            </w:r>
            <w:proofErr w:type="spellEnd"/>
          </w:p>
        </w:tc>
      </w:tr>
    </w:tbl>
    <w:p w:rsidR="00796B37" w:rsidRDefault="00796B37" w:rsidP="009A1EEC">
      <w:pPr>
        <w:numPr>
          <w:ilvl w:val="2"/>
          <w:numId w:val="57"/>
        </w:numPr>
        <w:tabs>
          <w:tab w:val="left" w:pos="284"/>
        </w:tabs>
        <w:spacing w:before="120" w:after="120" w:line="240" w:lineRule="auto"/>
        <w:ind w:left="357" w:hanging="357"/>
        <w:jc w:val="both"/>
        <w:rPr>
          <w:b/>
          <w:bCs/>
          <w:color w:val="000000"/>
        </w:rPr>
      </w:pPr>
      <w:r>
        <w:rPr>
          <w:b/>
          <w:bCs/>
          <w:color w:val="000000"/>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88"/>
      </w:tblGrid>
      <w:tr w:rsidR="00796B37" w:rsidTr="00796B37">
        <w:trPr>
          <w:jc w:val="center"/>
        </w:trPr>
        <w:tc>
          <w:tcPr>
            <w:tcW w:w="9623" w:type="dxa"/>
          </w:tcPr>
          <w:p w:rsidR="00796B37" w:rsidRDefault="00796B37" w:rsidP="00332FF4">
            <w:pPr>
              <w:spacing w:after="0"/>
              <w:rPr>
                <w:b/>
                <w:bCs/>
              </w:rPr>
            </w:pPr>
            <w:r>
              <w:t>kolokwia i sprawdziany</w:t>
            </w:r>
          </w:p>
        </w:tc>
      </w:tr>
    </w:tbl>
    <w:p w:rsidR="00796B37" w:rsidRDefault="00796B37" w:rsidP="009A1EEC">
      <w:pPr>
        <w:numPr>
          <w:ilvl w:val="2"/>
          <w:numId w:val="57"/>
        </w:numPr>
        <w:tabs>
          <w:tab w:val="left" w:pos="284"/>
        </w:tabs>
        <w:spacing w:before="120" w:after="120" w:line="240" w:lineRule="auto"/>
        <w:ind w:left="357" w:hanging="357"/>
        <w:jc w:val="both"/>
        <w:rPr>
          <w:color w:val="000000"/>
        </w:rPr>
      </w:pPr>
      <w:r>
        <w:rPr>
          <w:b/>
          <w:bCs/>
          <w:color w:val="000000"/>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17"/>
        <w:gridCol w:w="8221"/>
      </w:tblGrid>
      <w:tr w:rsidR="00796B37" w:rsidTr="00937942">
        <w:trPr>
          <w:jc w:val="center"/>
        </w:trPr>
        <w:tc>
          <w:tcPr>
            <w:tcW w:w="1417" w:type="dxa"/>
            <w:shd w:val="clear" w:color="auto" w:fill="F2F2F2" w:themeFill="background1" w:themeFillShade="F2"/>
          </w:tcPr>
          <w:p w:rsidR="00796B37" w:rsidRDefault="00796B37" w:rsidP="00796B3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rPr>
              <w:t>Wykłady</w:t>
            </w:r>
          </w:p>
        </w:tc>
        <w:tc>
          <w:tcPr>
            <w:tcW w:w="8221" w:type="dxa"/>
          </w:tcPr>
          <w:p w:rsidR="00796B37" w:rsidRDefault="00796B37" w:rsidP="00796B37">
            <w:pPr>
              <w:jc w:val="both"/>
              <w:rPr>
                <w:color w:val="000000"/>
              </w:rPr>
            </w:pPr>
            <w:r>
              <w:t xml:space="preserve">Dokumentacja geodezyjna w budowlanym procesie inwestycyjnym; prawo geodezyjne; geodezyjne techniki pomiarowe; aparatura geodezyjna: niwelatory, teodolity, dalmierze, </w:t>
            </w:r>
            <w:proofErr w:type="spellStart"/>
            <w:r>
              <w:t>GNSS</w:t>
            </w:r>
            <w:proofErr w:type="spellEnd"/>
            <w:r>
              <w:t xml:space="preserve"> (Global </w:t>
            </w:r>
            <w:proofErr w:type="spellStart"/>
            <w:r>
              <w:t>Navigation</w:t>
            </w:r>
            <w:proofErr w:type="spellEnd"/>
            <w:r>
              <w:t xml:space="preserve"> </w:t>
            </w:r>
            <w:proofErr w:type="spellStart"/>
            <w:r>
              <w:t>Satellite</w:t>
            </w:r>
            <w:proofErr w:type="spellEnd"/>
            <w:r>
              <w:t xml:space="preserve"> System); dokładność pomiaru; układy współrzędnych; Mapa zasadnicza i mapa </w:t>
            </w:r>
            <w:proofErr w:type="spellStart"/>
            <w:r>
              <w:t>numeryczna;GIS</w:t>
            </w:r>
            <w:proofErr w:type="spellEnd"/>
            <w:r>
              <w:t xml:space="preserve"> (System Informacji Geograficznej); geodezyjne pomiary sytuacyjne, wysokościowe i realizacyjne; pomiary inwentaryzacyjne.</w:t>
            </w:r>
          </w:p>
        </w:tc>
      </w:tr>
      <w:tr w:rsidR="00796B37" w:rsidTr="00937942">
        <w:trPr>
          <w:jc w:val="center"/>
        </w:trPr>
        <w:tc>
          <w:tcPr>
            <w:tcW w:w="1417" w:type="dxa"/>
            <w:shd w:val="clear" w:color="auto" w:fill="F2F2F2" w:themeFill="background1" w:themeFillShade="F2"/>
          </w:tcPr>
          <w:p w:rsidR="00796B37" w:rsidRDefault="00796B37" w:rsidP="00796B3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rPr>
              <w:t>Ćwiczenia laboratoryjne</w:t>
            </w:r>
          </w:p>
        </w:tc>
        <w:tc>
          <w:tcPr>
            <w:tcW w:w="8221" w:type="dxa"/>
          </w:tcPr>
          <w:p w:rsidR="00796B37" w:rsidRDefault="00796B37" w:rsidP="00796B37">
            <w:pPr>
              <w:jc w:val="both"/>
            </w:pPr>
            <w:r>
              <w:t xml:space="preserve">Budowa niwelatora i jego sprawdzenie; nauka pomiaru różnicy wysokości pomiędzy wybranymi punktami; teodolit: budowa, warunki geometryczne, pomiar kątów poziomych i pionowych. Pomiar pionowości krawędzi budynku; prezentacja </w:t>
            </w:r>
            <w:proofErr w:type="spellStart"/>
            <w:r>
              <w:t>TotalStation</w:t>
            </w:r>
            <w:proofErr w:type="spellEnd"/>
            <w:r>
              <w:t>. Mapa numeryczna; obliczanie współrzędnych punktów wyznaczanych geodezyjnymi technikami pomiarowymi; ocena dokładności pomiarów; obliczanie powierzchni pól i objętości mas ziemnych z wykorzystaniem mapy numerycznej.</w:t>
            </w:r>
          </w:p>
        </w:tc>
      </w:tr>
    </w:tbl>
    <w:p w:rsidR="00796B37" w:rsidRDefault="00796B37" w:rsidP="009A1EEC">
      <w:pPr>
        <w:numPr>
          <w:ilvl w:val="2"/>
          <w:numId w:val="57"/>
        </w:numPr>
        <w:tabs>
          <w:tab w:val="left" w:pos="284"/>
        </w:tabs>
        <w:spacing w:before="120" w:after="120" w:line="240" w:lineRule="auto"/>
        <w:ind w:left="357" w:hanging="357"/>
        <w:jc w:val="both"/>
        <w:rPr>
          <w:b/>
          <w:bCs/>
          <w:color w:val="000000"/>
        </w:rPr>
      </w:pPr>
      <w:r>
        <w:rPr>
          <w:b/>
          <w:bCs/>
          <w:color w:val="000000"/>
        </w:rPr>
        <w:t xml:space="preserve">METODY (SPOSOBY) WERYFIKACJI I OCENY EFEKTÓW UCZENIA SIĘ OSIĄGNIĘTYCH PRZEZ STUDENTA </w:t>
      </w:r>
    </w:p>
    <w:tbl>
      <w:tblPr>
        <w:tblW w:w="96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3"/>
        <w:gridCol w:w="1503"/>
        <w:gridCol w:w="1757"/>
        <w:gridCol w:w="1418"/>
        <w:gridCol w:w="1336"/>
        <w:gridCol w:w="1504"/>
      </w:tblGrid>
      <w:tr w:rsidR="00796B37" w:rsidTr="00937942">
        <w:trPr>
          <w:cantSplit/>
          <w:trHeight w:val="253"/>
          <w:jc w:val="center"/>
        </w:trPr>
        <w:tc>
          <w:tcPr>
            <w:tcW w:w="2133" w:type="dxa"/>
            <w:vMerge w:val="restart"/>
            <w:shd w:val="clear" w:color="auto" w:fill="F2F2F2" w:themeFill="background1" w:themeFillShade="F2"/>
            <w:vAlign w:val="center"/>
          </w:tcPr>
          <w:p w:rsidR="00796B37" w:rsidRDefault="00796B37" w:rsidP="00796B37">
            <w:pPr>
              <w:jc w:val="center"/>
              <w:rPr>
                <w:color w:val="000000"/>
              </w:rPr>
            </w:pPr>
            <w:r>
              <w:rPr>
                <w:color w:val="000000"/>
              </w:rPr>
              <w:t>Efekt uczenia się</w:t>
            </w:r>
          </w:p>
        </w:tc>
        <w:tc>
          <w:tcPr>
            <w:tcW w:w="7518" w:type="dxa"/>
            <w:gridSpan w:val="5"/>
            <w:shd w:val="clear" w:color="auto" w:fill="F2F2F2" w:themeFill="background1" w:themeFillShade="F2"/>
            <w:vAlign w:val="center"/>
          </w:tcPr>
          <w:p w:rsidR="00796B37" w:rsidRDefault="00796B37" w:rsidP="00796B37">
            <w:pPr>
              <w:jc w:val="center"/>
              <w:rPr>
                <w:color w:val="000000"/>
              </w:rPr>
            </w:pPr>
            <w:r>
              <w:rPr>
                <w:color w:val="000000"/>
              </w:rPr>
              <w:t>Forma oceny</w:t>
            </w:r>
          </w:p>
        </w:tc>
      </w:tr>
      <w:tr w:rsidR="00796B37" w:rsidTr="00937942">
        <w:trPr>
          <w:cantSplit/>
          <w:jc w:val="center"/>
        </w:trPr>
        <w:tc>
          <w:tcPr>
            <w:tcW w:w="2133" w:type="dxa"/>
            <w:vMerge/>
            <w:shd w:val="clear" w:color="auto" w:fill="F2F2F2" w:themeFill="background1" w:themeFillShade="F2"/>
            <w:vAlign w:val="center"/>
          </w:tcPr>
          <w:p w:rsidR="00796B37" w:rsidRDefault="00796B37" w:rsidP="00796B37">
            <w:pPr>
              <w:jc w:val="center"/>
              <w:rPr>
                <w:b/>
                <w:bCs/>
                <w:color w:val="000000"/>
              </w:rPr>
            </w:pPr>
          </w:p>
        </w:tc>
        <w:tc>
          <w:tcPr>
            <w:tcW w:w="1503" w:type="dxa"/>
            <w:shd w:val="clear" w:color="auto" w:fill="F2F2F2" w:themeFill="background1" w:themeFillShade="F2"/>
            <w:vAlign w:val="center"/>
          </w:tcPr>
          <w:p w:rsidR="00796B37" w:rsidRDefault="00796B37" w:rsidP="00796B37">
            <w:pPr>
              <w:jc w:val="center"/>
              <w:rPr>
                <w:color w:val="000000"/>
              </w:rPr>
            </w:pPr>
            <w:r>
              <w:rPr>
                <w:color w:val="000000"/>
              </w:rPr>
              <w:t xml:space="preserve">Egzamin </w:t>
            </w:r>
          </w:p>
          <w:p w:rsidR="00796B37" w:rsidRDefault="00796B37" w:rsidP="00796B37">
            <w:pPr>
              <w:jc w:val="center"/>
              <w:rPr>
                <w:color w:val="000000"/>
              </w:rPr>
            </w:pPr>
            <w:r>
              <w:rPr>
                <w:color w:val="000000"/>
              </w:rPr>
              <w:t>ustny</w:t>
            </w:r>
          </w:p>
        </w:tc>
        <w:tc>
          <w:tcPr>
            <w:tcW w:w="1757" w:type="dxa"/>
            <w:shd w:val="clear" w:color="auto" w:fill="F2F2F2" w:themeFill="background1" w:themeFillShade="F2"/>
            <w:vAlign w:val="center"/>
          </w:tcPr>
          <w:p w:rsidR="00796B37" w:rsidRDefault="00796B37" w:rsidP="00796B37">
            <w:pPr>
              <w:jc w:val="center"/>
              <w:rPr>
                <w:color w:val="000000"/>
              </w:rPr>
            </w:pPr>
            <w:r>
              <w:rPr>
                <w:color w:val="000000"/>
              </w:rPr>
              <w:t xml:space="preserve">Egzamin </w:t>
            </w:r>
          </w:p>
          <w:p w:rsidR="00796B37" w:rsidRDefault="00796B37" w:rsidP="00796B37">
            <w:pPr>
              <w:jc w:val="center"/>
              <w:rPr>
                <w:color w:val="000000"/>
              </w:rPr>
            </w:pPr>
            <w:r>
              <w:rPr>
                <w:color w:val="000000"/>
              </w:rPr>
              <w:t>pisemny</w:t>
            </w:r>
          </w:p>
        </w:tc>
        <w:tc>
          <w:tcPr>
            <w:tcW w:w="1418" w:type="dxa"/>
            <w:shd w:val="clear" w:color="auto" w:fill="F2F2F2" w:themeFill="background1" w:themeFillShade="F2"/>
            <w:vAlign w:val="center"/>
          </w:tcPr>
          <w:p w:rsidR="00796B37" w:rsidRDefault="00796B37" w:rsidP="00796B37">
            <w:pPr>
              <w:jc w:val="center"/>
              <w:rPr>
                <w:color w:val="000000"/>
              </w:rPr>
            </w:pPr>
            <w:r>
              <w:rPr>
                <w:color w:val="000000"/>
              </w:rPr>
              <w:t>Kolokwium</w:t>
            </w:r>
          </w:p>
        </w:tc>
        <w:tc>
          <w:tcPr>
            <w:tcW w:w="1336" w:type="dxa"/>
            <w:shd w:val="clear" w:color="auto" w:fill="F2F2F2" w:themeFill="background1" w:themeFillShade="F2"/>
            <w:vAlign w:val="center"/>
          </w:tcPr>
          <w:p w:rsidR="00796B37" w:rsidRDefault="00796B37" w:rsidP="00796B37">
            <w:pPr>
              <w:jc w:val="center"/>
              <w:rPr>
                <w:color w:val="000000"/>
              </w:rPr>
            </w:pPr>
            <w:r>
              <w:rPr>
                <w:color w:val="000000"/>
              </w:rPr>
              <w:t>Projekt</w:t>
            </w:r>
          </w:p>
        </w:tc>
        <w:tc>
          <w:tcPr>
            <w:tcW w:w="1504" w:type="dxa"/>
            <w:shd w:val="clear" w:color="auto" w:fill="F2F2F2" w:themeFill="background1" w:themeFillShade="F2"/>
            <w:vAlign w:val="center"/>
          </w:tcPr>
          <w:p w:rsidR="00796B37" w:rsidRDefault="00796B37" w:rsidP="00796B37">
            <w:pPr>
              <w:jc w:val="center"/>
              <w:rPr>
                <w:color w:val="000000"/>
              </w:rPr>
            </w:pPr>
            <w:r>
              <w:rPr>
                <w:color w:val="000000"/>
              </w:rPr>
              <w:t>Sprawozdanie</w:t>
            </w:r>
          </w:p>
        </w:tc>
      </w:tr>
      <w:tr w:rsidR="00796B37" w:rsidTr="00796B37">
        <w:trPr>
          <w:trHeight w:val="283"/>
          <w:jc w:val="center"/>
        </w:trPr>
        <w:tc>
          <w:tcPr>
            <w:tcW w:w="2133" w:type="dxa"/>
          </w:tcPr>
          <w:p w:rsidR="00796B37" w:rsidRDefault="00796B37" w:rsidP="00796B37">
            <w:pPr>
              <w:jc w:val="center"/>
              <w:rPr>
                <w:color w:val="000000"/>
              </w:rPr>
            </w:pPr>
            <w:r>
              <w:rPr>
                <w:color w:val="000000"/>
              </w:rPr>
              <w:t>W1</w:t>
            </w:r>
          </w:p>
        </w:tc>
        <w:tc>
          <w:tcPr>
            <w:tcW w:w="1503" w:type="dxa"/>
          </w:tcPr>
          <w:p w:rsidR="00796B37" w:rsidRDefault="00796B37" w:rsidP="00796B37">
            <w:pPr>
              <w:jc w:val="center"/>
              <w:rPr>
                <w:color w:val="000000"/>
              </w:rPr>
            </w:pPr>
          </w:p>
        </w:tc>
        <w:tc>
          <w:tcPr>
            <w:tcW w:w="1757" w:type="dxa"/>
          </w:tcPr>
          <w:p w:rsidR="00796B37" w:rsidRDefault="00796B37" w:rsidP="00796B37">
            <w:pPr>
              <w:jc w:val="center"/>
              <w:rPr>
                <w:color w:val="000000"/>
              </w:rPr>
            </w:pPr>
          </w:p>
        </w:tc>
        <w:tc>
          <w:tcPr>
            <w:tcW w:w="1418" w:type="dxa"/>
          </w:tcPr>
          <w:p w:rsidR="00796B37" w:rsidRDefault="00796B37" w:rsidP="00796B37">
            <w:pPr>
              <w:jc w:val="center"/>
              <w:rPr>
                <w:color w:val="000000"/>
              </w:rPr>
            </w:pPr>
            <w:r>
              <w:rPr>
                <w:color w:val="000000"/>
              </w:rPr>
              <w:t>x</w:t>
            </w:r>
          </w:p>
        </w:tc>
        <w:tc>
          <w:tcPr>
            <w:tcW w:w="1336" w:type="dxa"/>
          </w:tcPr>
          <w:p w:rsidR="00796B37" w:rsidRDefault="00796B37" w:rsidP="00796B37">
            <w:pPr>
              <w:jc w:val="center"/>
              <w:rPr>
                <w:color w:val="000000"/>
              </w:rPr>
            </w:pPr>
          </w:p>
        </w:tc>
        <w:tc>
          <w:tcPr>
            <w:tcW w:w="1504" w:type="dxa"/>
          </w:tcPr>
          <w:p w:rsidR="00796B37" w:rsidRDefault="00796B37" w:rsidP="00796B37">
            <w:pPr>
              <w:jc w:val="center"/>
              <w:rPr>
                <w:color w:val="000000"/>
              </w:rPr>
            </w:pPr>
          </w:p>
        </w:tc>
      </w:tr>
      <w:tr w:rsidR="00796B37" w:rsidTr="00796B37">
        <w:trPr>
          <w:trHeight w:val="283"/>
          <w:jc w:val="center"/>
        </w:trPr>
        <w:tc>
          <w:tcPr>
            <w:tcW w:w="2133" w:type="dxa"/>
          </w:tcPr>
          <w:p w:rsidR="00796B37" w:rsidRDefault="00796B37" w:rsidP="00796B37">
            <w:pPr>
              <w:jc w:val="center"/>
              <w:rPr>
                <w:color w:val="000000"/>
              </w:rPr>
            </w:pPr>
            <w:r>
              <w:rPr>
                <w:color w:val="000000"/>
              </w:rPr>
              <w:t>W2</w:t>
            </w:r>
          </w:p>
        </w:tc>
        <w:tc>
          <w:tcPr>
            <w:tcW w:w="1503" w:type="dxa"/>
          </w:tcPr>
          <w:p w:rsidR="00796B37" w:rsidRDefault="00796B37" w:rsidP="00796B37">
            <w:pPr>
              <w:jc w:val="center"/>
              <w:rPr>
                <w:color w:val="000000"/>
              </w:rPr>
            </w:pPr>
          </w:p>
        </w:tc>
        <w:tc>
          <w:tcPr>
            <w:tcW w:w="1757" w:type="dxa"/>
          </w:tcPr>
          <w:p w:rsidR="00796B37" w:rsidRDefault="00796B37" w:rsidP="00796B37">
            <w:pPr>
              <w:jc w:val="center"/>
              <w:rPr>
                <w:color w:val="000000"/>
              </w:rPr>
            </w:pPr>
          </w:p>
        </w:tc>
        <w:tc>
          <w:tcPr>
            <w:tcW w:w="1418" w:type="dxa"/>
          </w:tcPr>
          <w:p w:rsidR="00796B37" w:rsidRDefault="00796B37" w:rsidP="00796B37">
            <w:pPr>
              <w:jc w:val="center"/>
              <w:rPr>
                <w:color w:val="000000"/>
              </w:rPr>
            </w:pPr>
            <w:r>
              <w:rPr>
                <w:color w:val="000000"/>
              </w:rPr>
              <w:t>x</w:t>
            </w:r>
          </w:p>
        </w:tc>
        <w:tc>
          <w:tcPr>
            <w:tcW w:w="1336" w:type="dxa"/>
          </w:tcPr>
          <w:p w:rsidR="00796B37" w:rsidRDefault="00796B37" w:rsidP="00796B37">
            <w:pPr>
              <w:jc w:val="center"/>
              <w:rPr>
                <w:color w:val="000000"/>
              </w:rPr>
            </w:pPr>
          </w:p>
        </w:tc>
        <w:tc>
          <w:tcPr>
            <w:tcW w:w="1504" w:type="dxa"/>
          </w:tcPr>
          <w:p w:rsidR="00796B37" w:rsidRDefault="00796B37" w:rsidP="00796B37">
            <w:pPr>
              <w:jc w:val="center"/>
              <w:rPr>
                <w:color w:val="000000"/>
              </w:rPr>
            </w:pPr>
          </w:p>
        </w:tc>
      </w:tr>
      <w:tr w:rsidR="00796B37" w:rsidTr="00796B37">
        <w:trPr>
          <w:trHeight w:val="283"/>
          <w:jc w:val="center"/>
        </w:trPr>
        <w:tc>
          <w:tcPr>
            <w:tcW w:w="2133" w:type="dxa"/>
          </w:tcPr>
          <w:p w:rsidR="00796B37" w:rsidRDefault="00796B37" w:rsidP="00796B37">
            <w:pPr>
              <w:jc w:val="center"/>
              <w:rPr>
                <w:color w:val="000000"/>
              </w:rPr>
            </w:pPr>
            <w:r>
              <w:rPr>
                <w:color w:val="000000"/>
              </w:rPr>
              <w:t>U1</w:t>
            </w:r>
          </w:p>
        </w:tc>
        <w:tc>
          <w:tcPr>
            <w:tcW w:w="1503" w:type="dxa"/>
          </w:tcPr>
          <w:p w:rsidR="00796B37" w:rsidRDefault="00796B37" w:rsidP="00796B37">
            <w:pPr>
              <w:jc w:val="center"/>
              <w:rPr>
                <w:color w:val="000000"/>
              </w:rPr>
            </w:pPr>
          </w:p>
        </w:tc>
        <w:tc>
          <w:tcPr>
            <w:tcW w:w="1757" w:type="dxa"/>
          </w:tcPr>
          <w:p w:rsidR="00796B37" w:rsidRDefault="00796B37" w:rsidP="00796B37">
            <w:pPr>
              <w:jc w:val="center"/>
              <w:rPr>
                <w:color w:val="000000"/>
              </w:rPr>
            </w:pPr>
          </w:p>
        </w:tc>
        <w:tc>
          <w:tcPr>
            <w:tcW w:w="1418" w:type="dxa"/>
          </w:tcPr>
          <w:p w:rsidR="00796B37" w:rsidRDefault="00796B37" w:rsidP="00796B37">
            <w:pPr>
              <w:jc w:val="center"/>
              <w:rPr>
                <w:color w:val="000000"/>
              </w:rPr>
            </w:pPr>
            <w:r>
              <w:rPr>
                <w:color w:val="000000"/>
              </w:rPr>
              <w:t>x</w:t>
            </w:r>
          </w:p>
        </w:tc>
        <w:tc>
          <w:tcPr>
            <w:tcW w:w="1336" w:type="dxa"/>
          </w:tcPr>
          <w:p w:rsidR="00796B37" w:rsidRDefault="00796B37" w:rsidP="00796B37">
            <w:pPr>
              <w:jc w:val="center"/>
              <w:rPr>
                <w:color w:val="000000"/>
              </w:rPr>
            </w:pPr>
          </w:p>
        </w:tc>
        <w:tc>
          <w:tcPr>
            <w:tcW w:w="1504" w:type="dxa"/>
          </w:tcPr>
          <w:p w:rsidR="00796B37" w:rsidRDefault="00796B37" w:rsidP="00796B37">
            <w:pPr>
              <w:jc w:val="center"/>
              <w:rPr>
                <w:color w:val="000000"/>
              </w:rPr>
            </w:pPr>
          </w:p>
        </w:tc>
      </w:tr>
      <w:tr w:rsidR="00796B37" w:rsidTr="00796B37">
        <w:trPr>
          <w:trHeight w:val="283"/>
          <w:jc w:val="center"/>
        </w:trPr>
        <w:tc>
          <w:tcPr>
            <w:tcW w:w="2133" w:type="dxa"/>
          </w:tcPr>
          <w:p w:rsidR="00796B37" w:rsidRDefault="00796B37" w:rsidP="00796B37">
            <w:pPr>
              <w:jc w:val="center"/>
              <w:rPr>
                <w:color w:val="000000"/>
              </w:rPr>
            </w:pPr>
            <w:r>
              <w:rPr>
                <w:color w:val="000000"/>
              </w:rPr>
              <w:t>K1</w:t>
            </w:r>
          </w:p>
        </w:tc>
        <w:tc>
          <w:tcPr>
            <w:tcW w:w="1503" w:type="dxa"/>
          </w:tcPr>
          <w:p w:rsidR="00796B37" w:rsidRDefault="00796B37" w:rsidP="00796B37">
            <w:pPr>
              <w:jc w:val="center"/>
              <w:rPr>
                <w:color w:val="000000"/>
              </w:rPr>
            </w:pPr>
          </w:p>
        </w:tc>
        <w:tc>
          <w:tcPr>
            <w:tcW w:w="1757" w:type="dxa"/>
          </w:tcPr>
          <w:p w:rsidR="00796B37" w:rsidRDefault="00796B37" w:rsidP="00796B37">
            <w:pPr>
              <w:jc w:val="center"/>
              <w:rPr>
                <w:color w:val="000000"/>
              </w:rPr>
            </w:pPr>
          </w:p>
        </w:tc>
        <w:tc>
          <w:tcPr>
            <w:tcW w:w="1418" w:type="dxa"/>
          </w:tcPr>
          <w:p w:rsidR="00796B37" w:rsidRDefault="00796B37" w:rsidP="00796B37">
            <w:pPr>
              <w:jc w:val="center"/>
              <w:rPr>
                <w:color w:val="000000"/>
              </w:rPr>
            </w:pPr>
            <w:r>
              <w:rPr>
                <w:color w:val="000000"/>
              </w:rPr>
              <w:t>x</w:t>
            </w:r>
          </w:p>
        </w:tc>
        <w:tc>
          <w:tcPr>
            <w:tcW w:w="1336" w:type="dxa"/>
          </w:tcPr>
          <w:p w:rsidR="00796B37" w:rsidRDefault="00796B37" w:rsidP="00796B37">
            <w:pPr>
              <w:jc w:val="center"/>
              <w:rPr>
                <w:color w:val="000000"/>
              </w:rPr>
            </w:pPr>
          </w:p>
        </w:tc>
        <w:tc>
          <w:tcPr>
            <w:tcW w:w="1504" w:type="dxa"/>
          </w:tcPr>
          <w:p w:rsidR="00796B37" w:rsidRDefault="00796B37" w:rsidP="00796B37">
            <w:pPr>
              <w:jc w:val="center"/>
              <w:rPr>
                <w:color w:val="000000"/>
              </w:rPr>
            </w:pPr>
          </w:p>
        </w:tc>
      </w:tr>
    </w:tbl>
    <w:p w:rsidR="00796B37" w:rsidRDefault="00796B37" w:rsidP="009A1EEC">
      <w:pPr>
        <w:numPr>
          <w:ilvl w:val="2"/>
          <w:numId w:val="57"/>
        </w:numPr>
        <w:tabs>
          <w:tab w:val="left" w:pos="284"/>
        </w:tabs>
        <w:spacing w:before="120" w:after="120" w:line="240" w:lineRule="auto"/>
        <w:ind w:left="357" w:hanging="357"/>
        <w:jc w:val="both"/>
        <w:rPr>
          <w:b/>
          <w:bCs/>
          <w:color w:val="000000"/>
        </w:rPr>
      </w:pPr>
      <w:r>
        <w:rPr>
          <w:b/>
          <w:bCs/>
          <w:color w:val="000000"/>
        </w:rPr>
        <w:t>LITERATURA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59"/>
        <w:gridCol w:w="8080"/>
      </w:tblGrid>
      <w:tr w:rsidR="00796B37" w:rsidTr="00937942">
        <w:trPr>
          <w:jc w:val="center"/>
        </w:trPr>
        <w:tc>
          <w:tcPr>
            <w:tcW w:w="1559" w:type="dxa"/>
            <w:shd w:val="clear" w:color="auto" w:fill="F2F2F2" w:themeFill="background1" w:themeFillShade="F2"/>
          </w:tcPr>
          <w:p w:rsidR="00796B37" w:rsidRDefault="00796B37" w:rsidP="00796B3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rPr>
              <w:t>Literatura podstawowa</w:t>
            </w:r>
          </w:p>
        </w:tc>
        <w:tc>
          <w:tcPr>
            <w:tcW w:w="8080" w:type="dxa"/>
          </w:tcPr>
          <w:p w:rsidR="00796B37" w:rsidRDefault="00796B37" w:rsidP="009A1EEC">
            <w:pPr>
              <w:numPr>
                <w:ilvl w:val="0"/>
                <w:numId w:val="54"/>
              </w:numPr>
              <w:spacing w:after="0" w:line="240" w:lineRule="auto"/>
              <w:ind w:left="369" w:hanging="369"/>
              <w:jc w:val="both"/>
            </w:pPr>
            <w:proofErr w:type="spellStart"/>
            <w:r>
              <w:t>Błędzka</w:t>
            </w:r>
            <w:proofErr w:type="spellEnd"/>
            <w:r>
              <w:t xml:space="preserve"> J., </w:t>
            </w:r>
            <w:proofErr w:type="spellStart"/>
            <w:r>
              <w:t>Derezińska</w:t>
            </w:r>
            <w:proofErr w:type="spellEnd"/>
            <w:r>
              <w:t xml:space="preserve"> A., Kujawski E., </w:t>
            </w:r>
            <w:proofErr w:type="spellStart"/>
            <w:r>
              <w:t>Luther</w:t>
            </w:r>
            <w:proofErr w:type="spellEnd"/>
            <w:r>
              <w:t xml:space="preserve"> L., </w:t>
            </w:r>
            <w:proofErr w:type="spellStart"/>
            <w:r>
              <w:t>Sztubecka</w:t>
            </w:r>
            <w:proofErr w:type="spellEnd"/>
            <w:r>
              <w:t xml:space="preserve"> M., </w:t>
            </w:r>
            <w:proofErr w:type="spellStart"/>
            <w:r>
              <w:t>Sztubecki</w:t>
            </w:r>
            <w:proofErr w:type="spellEnd"/>
            <w:r>
              <w:t xml:space="preserve"> J., 2009. Elementy geodezji, teledetekcji i kartografii w inżynierii środowiska i budownictwie. Wyd. Uczelniane UTP w Bydgoszczy, Bydgoszcz</w:t>
            </w:r>
          </w:p>
          <w:p w:rsidR="00796B37" w:rsidRDefault="00796B37" w:rsidP="009A1EEC">
            <w:pPr>
              <w:numPr>
                <w:ilvl w:val="0"/>
                <w:numId w:val="54"/>
              </w:numPr>
              <w:spacing w:after="0" w:line="240" w:lineRule="auto"/>
              <w:ind w:left="371" w:hanging="371"/>
              <w:jc w:val="both"/>
            </w:pPr>
            <w:r>
              <w:t xml:space="preserve">Przewłocki S., 2002. Geodezja dla kierunków </w:t>
            </w:r>
            <w:proofErr w:type="spellStart"/>
            <w:r>
              <w:t>niegeodezyjnych</w:t>
            </w:r>
            <w:proofErr w:type="spellEnd"/>
            <w:r>
              <w:t>. PWN, Warszawa</w:t>
            </w:r>
          </w:p>
        </w:tc>
      </w:tr>
      <w:tr w:rsidR="00796B37" w:rsidTr="00937942">
        <w:trPr>
          <w:jc w:val="center"/>
        </w:trPr>
        <w:tc>
          <w:tcPr>
            <w:tcW w:w="1559" w:type="dxa"/>
            <w:shd w:val="clear" w:color="auto" w:fill="F2F2F2" w:themeFill="background1" w:themeFillShade="F2"/>
          </w:tcPr>
          <w:p w:rsidR="00796B37" w:rsidRDefault="00796B37" w:rsidP="00796B3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rPr>
              <w:lastRenderedPageBreak/>
              <w:t>Literatura uzupełniająca</w:t>
            </w:r>
          </w:p>
        </w:tc>
        <w:tc>
          <w:tcPr>
            <w:tcW w:w="8080" w:type="dxa"/>
          </w:tcPr>
          <w:p w:rsidR="00796B37" w:rsidRPr="00490CF2" w:rsidRDefault="00796B37" w:rsidP="009A1EEC">
            <w:pPr>
              <w:numPr>
                <w:ilvl w:val="0"/>
                <w:numId w:val="55"/>
              </w:numPr>
              <w:spacing w:after="0" w:line="240" w:lineRule="auto"/>
              <w:ind w:left="371" w:hanging="371"/>
              <w:jc w:val="both"/>
            </w:pPr>
            <w:r w:rsidRPr="00490CF2">
              <w:t>Wolski B., Toś C., 2005. Geodezja inżynieryjno-budowlana, podręcznik dla studentów wyższych szkół technicznych. Wyd. Politechniki Krakowskiej, Kraków, 2005</w:t>
            </w:r>
          </w:p>
          <w:p w:rsidR="00796B37" w:rsidRPr="00490CF2" w:rsidRDefault="00796B37" w:rsidP="009A1EEC">
            <w:pPr>
              <w:numPr>
                <w:ilvl w:val="0"/>
                <w:numId w:val="55"/>
              </w:numPr>
              <w:spacing w:after="0" w:line="240" w:lineRule="auto"/>
              <w:ind w:left="371" w:hanging="371"/>
              <w:jc w:val="both"/>
              <w:rPr>
                <w:bCs/>
                <w:u w:val="single"/>
              </w:rPr>
            </w:pPr>
            <w:r w:rsidRPr="00490CF2">
              <w:t>Wolski B., 2006. Monitoring metrologiczny obiektów geotechnicznych. Wyd. Politechniki Krakowskiej, Kraków</w:t>
            </w:r>
          </w:p>
          <w:p w:rsidR="00796B37" w:rsidRPr="00490CF2" w:rsidRDefault="00796B37" w:rsidP="009A1EEC">
            <w:pPr>
              <w:numPr>
                <w:ilvl w:val="0"/>
                <w:numId w:val="55"/>
              </w:numPr>
              <w:spacing w:after="0" w:line="240" w:lineRule="auto"/>
              <w:ind w:left="371" w:hanging="371"/>
              <w:jc w:val="both"/>
            </w:pPr>
            <w:r w:rsidRPr="00490CF2">
              <w:t>Wysocki J., 1999. Geodezja z fotogrametrią dla Inżynierii Środowiska i Budownictwa. Wyd. SGGW, Warszawa</w:t>
            </w:r>
          </w:p>
        </w:tc>
      </w:tr>
    </w:tbl>
    <w:p w:rsidR="00796B37" w:rsidRDefault="00796B37" w:rsidP="00796B37">
      <w:pPr>
        <w:tabs>
          <w:tab w:val="left" w:pos="284"/>
        </w:tabs>
        <w:spacing w:before="120" w:after="120"/>
        <w:ind w:left="284"/>
        <w:rPr>
          <w:b/>
        </w:rPr>
      </w:pPr>
      <w:r>
        <w:rPr>
          <w:b/>
        </w:rPr>
        <w:t>8. 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796B37" w:rsidTr="00796B37">
        <w:trPr>
          <w:trHeight w:val="769"/>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796B37" w:rsidRDefault="00796B37" w:rsidP="00796B37">
            <w:pPr>
              <w:spacing w:line="276" w:lineRule="auto"/>
              <w:jc w:val="center"/>
            </w:pPr>
            <w:r>
              <w:t>Aktywność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796B37" w:rsidRDefault="00796B37" w:rsidP="00937942">
            <w:pPr>
              <w:spacing w:line="276" w:lineRule="auto"/>
              <w:jc w:val="center"/>
            </w:pPr>
            <w:r>
              <w:t>Obciążenie studenta – Liczba godzin</w:t>
            </w:r>
          </w:p>
        </w:tc>
      </w:tr>
      <w:tr w:rsidR="00796B37" w:rsidTr="00796B37">
        <w:trPr>
          <w:trHeight w:val="340"/>
          <w:jc w:val="center"/>
        </w:trPr>
        <w:tc>
          <w:tcPr>
            <w:tcW w:w="2978" w:type="dxa"/>
            <w:vMerge w:val="restart"/>
            <w:tcBorders>
              <w:top w:val="single" w:sz="4" w:space="0" w:color="auto"/>
              <w:left w:val="single" w:sz="4" w:space="0" w:color="auto"/>
              <w:bottom w:val="single" w:sz="4" w:space="0" w:color="auto"/>
              <w:right w:val="single" w:sz="4" w:space="0" w:color="auto"/>
            </w:tcBorders>
            <w:hideMark/>
          </w:tcPr>
          <w:p w:rsidR="00796B37" w:rsidRDefault="00796B37" w:rsidP="00796B37">
            <w:pPr>
              <w:spacing w:line="276" w:lineRule="auto"/>
            </w:pPr>
            <w:r>
              <w:t xml:space="preserve">Zajęcia prowadzone </w:t>
            </w:r>
            <w:r>
              <w:br/>
              <w:t xml:space="preserve">z bezpośrednim udziałem NA </w:t>
            </w:r>
            <w:r>
              <w:br/>
              <w:t xml:space="preserve">lub innych osób prowadzących zajęcia </w:t>
            </w:r>
          </w:p>
        </w:tc>
        <w:tc>
          <w:tcPr>
            <w:tcW w:w="4268" w:type="dxa"/>
            <w:tcBorders>
              <w:top w:val="single" w:sz="4" w:space="0" w:color="auto"/>
              <w:left w:val="single" w:sz="4" w:space="0" w:color="auto"/>
              <w:bottom w:val="single" w:sz="4" w:space="0" w:color="auto"/>
              <w:right w:val="single" w:sz="4" w:space="0" w:color="auto"/>
            </w:tcBorders>
            <w:hideMark/>
          </w:tcPr>
          <w:p w:rsidR="00796B37" w:rsidRDefault="00796B37" w:rsidP="00796B37">
            <w:pPr>
              <w:spacing w:line="276" w:lineRule="auto"/>
              <w:ind w:left="88"/>
            </w:pPr>
            <w:r>
              <w:t>Udział w zajęciach dydaktycznych, wskazanych w pkt. 1B</w:t>
            </w:r>
          </w:p>
        </w:tc>
        <w:tc>
          <w:tcPr>
            <w:tcW w:w="2393" w:type="dxa"/>
            <w:tcBorders>
              <w:top w:val="single" w:sz="4" w:space="0" w:color="auto"/>
              <w:left w:val="single" w:sz="4" w:space="0" w:color="auto"/>
              <w:bottom w:val="single" w:sz="4" w:space="0" w:color="auto"/>
              <w:right w:val="single" w:sz="4" w:space="0" w:color="auto"/>
            </w:tcBorders>
            <w:hideMark/>
          </w:tcPr>
          <w:p w:rsidR="00796B37" w:rsidRDefault="00796B37" w:rsidP="00796B37">
            <w:pPr>
              <w:spacing w:line="276" w:lineRule="auto"/>
              <w:jc w:val="center"/>
            </w:pPr>
            <w:r>
              <w:t>45</w:t>
            </w:r>
          </w:p>
        </w:tc>
      </w:tr>
      <w:tr w:rsidR="00796B37" w:rsidTr="00796B37">
        <w:trPr>
          <w:trHeight w:val="27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796B37" w:rsidRDefault="00796B37" w:rsidP="00796B37"/>
        </w:tc>
        <w:tc>
          <w:tcPr>
            <w:tcW w:w="4268" w:type="dxa"/>
            <w:tcBorders>
              <w:top w:val="single" w:sz="4" w:space="0" w:color="auto"/>
              <w:left w:val="single" w:sz="4" w:space="0" w:color="auto"/>
              <w:bottom w:val="single" w:sz="4" w:space="0" w:color="auto"/>
              <w:right w:val="single" w:sz="4" w:space="0" w:color="auto"/>
            </w:tcBorders>
            <w:hideMark/>
          </w:tcPr>
          <w:p w:rsidR="00796B37" w:rsidRDefault="00796B37" w:rsidP="00796B37">
            <w:pPr>
              <w:spacing w:line="276" w:lineRule="auto"/>
              <w:ind w:left="88"/>
              <w:rPr>
                <w:color w:val="000000" w:themeColor="text1"/>
              </w:rPr>
            </w:pPr>
            <w:r>
              <w:rPr>
                <w:color w:val="000000" w:themeColor="text1"/>
              </w:rPr>
              <w:t xml:space="preserve">Konsultacje </w:t>
            </w:r>
          </w:p>
        </w:tc>
        <w:tc>
          <w:tcPr>
            <w:tcW w:w="2393" w:type="dxa"/>
            <w:tcBorders>
              <w:top w:val="single" w:sz="4" w:space="0" w:color="auto"/>
              <w:left w:val="single" w:sz="4" w:space="0" w:color="auto"/>
              <w:bottom w:val="single" w:sz="4" w:space="0" w:color="auto"/>
              <w:right w:val="single" w:sz="4" w:space="0" w:color="auto"/>
            </w:tcBorders>
            <w:hideMark/>
          </w:tcPr>
          <w:p w:rsidR="00796B37" w:rsidRDefault="00796B37" w:rsidP="00796B37">
            <w:pPr>
              <w:spacing w:line="276" w:lineRule="auto"/>
              <w:jc w:val="center"/>
              <w:rPr>
                <w:color w:val="000000" w:themeColor="text1"/>
              </w:rPr>
            </w:pPr>
            <w:r>
              <w:rPr>
                <w:color w:val="000000" w:themeColor="text1"/>
              </w:rPr>
              <w:t>2</w:t>
            </w:r>
          </w:p>
        </w:tc>
      </w:tr>
      <w:tr w:rsidR="00796B37" w:rsidTr="00796B37">
        <w:trPr>
          <w:trHeight w:val="177"/>
          <w:jc w:val="center"/>
        </w:trPr>
        <w:tc>
          <w:tcPr>
            <w:tcW w:w="2978" w:type="dxa"/>
            <w:vMerge w:val="restart"/>
            <w:tcBorders>
              <w:top w:val="single" w:sz="4" w:space="0" w:color="auto"/>
              <w:left w:val="single" w:sz="4" w:space="0" w:color="auto"/>
              <w:bottom w:val="single" w:sz="4" w:space="0" w:color="auto"/>
              <w:right w:val="single" w:sz="4" w:space="0" w:color="auto"/>
            </w:tcBorders>
          </w:tcPr>
          <w:p w:rsidR="00796B37" w:rsidRDefault="00796B37" w:rsidP="00796B37">
            <w:pPr>
              <w:spacing w:line="276" w:lineRule="auto"/>
              <w:rPr>
                <w:color w:val="000000" w:themeColor="text1"/>
              </w:rPr>
            </w:pPr>
          </w:p>
          <w:p w:rsidR="00796B37" w:rsidRDefault="00796B37" w:rsidP="00796B37">
            <w:pPr>
              <w:spacing w:line="276" w:lineRule="auto"/>
              <w:rPr>
                <w:color w:val="000000" w:themeColor="text1"/>
              </w:rPr>
            </w:pPr>
            <w:r>
              <w:rPr>
                <w:color w:val="000000" w:themeColor="text1"/>
              </w:rPr>
              <w:t xml:space="preserve">Praca własna studenta </w:t>
            </w:r>
          </w:p>
        </w:tc>
        <w:tc>
          <w:tcPr>
            <w:tcW w:w="4268" w:type="dxa"/>
            <w:tcBorders>
              <w:top w:val="single" w:sz="4" w:space="0" w:color="auto"/>
              <w:left w:val="single" w:sz="4" w:space="0" w:color="auto"/>
              <w:bottom w:val="single" w:sz="4" w:space="0" w:color="auto"/>
              <w:right w:val="single" w:sz="4" w:space="0" w:color="auto"/>
            </w:tcBorders>
            <w:hideMark/>
          </w:tcPr>
          <w:p w:rsidR="00796B37" w:rsidRDefault="00796B37" w:rsidP="00796B37">
            <w:pPr>
              <w:spacing w:line="276" w:lineRule="auto"/>
              <w:ind w:left="88"/>
              <w:rPr>
                <w:color w:val="000000" w:themeColor="text1"/>
              </w:rPr>
            </w:pPr>
            <w:r>
              <w:rPr>
                <w:color w:val="000000" w:themeColor="text1"/>
              </w:rPr>
              <w:t>Przygotowanie do zajęć</w:t>
            </w:r>
          </w:p>
        </w:tc>
        <w:tc>
          <w:tcPr>
            <w:tcW w:w="2393" w:type="dxa"/>
            <w:tcBorders>
              <w:top w:val="single" w:sz="4" w:space="0" w:color="auto"/>
              <w:left w:val="single" w:sz="4" w:space="0" w:color="auto"/>
              <w:bottom w:val="single" w:sz="4" w:space="0" w:color="auto"/>
              <w:right w:val="single" w:sz="4" w:space="0" w:color="auto"/>
            </w:tcBorders>
            <w:hideMark/>
          </w:tcPr>
          <w:p w:rsidR="00796B37" w:rsidRDefault="00796B37" w:rsidP="00796B37">
            <w:pPr>
              <w:spacing w:line="276" w:lineRule="auto"/>
              <w:jc w:val="center"/>
              <w:rPr>
                <w:color w:val="000000" w:themeColor="text1"/>
              </w:rPr>
            </w:pPr>
            <w:r>
              <w:rPr>
                <w:color w:val="000000" w:themeColor="text1"/>
              </w:rPr>
              <w:t>10</w:t>
            </w:r>
          </w:p>
        </w:tc>
      </w:tr>
      <w:tr w:rsidR="00796B37" w:rsidTr="00796B37">
        <w:trPr>
          <w:trHeight w:val="13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796B37" w:rsidRDefault="00796B37" w:rsidP="00796B37">
            <w:pPr>
              <w:rPr>
                <w:color w:val="000000" w:themeColor="text1"/>
              </w:rPr>
            </w:pPr>
          </w:p>
        </w:tc>
        <w:tc>
          <w:tcPr>
            <w:tcW w:w="4268" w:type="dxa"/>
            <w:tcBorders>
              <w:top w:val="single" w:sz="4" w:space="0" w:color="auto"/>
              <w:left w:val="single" w:sz="4" w:space="0" w:color="auto"/>
              <w:bottom w:val="single" w:sz="4" w:space="0" w:color="auto"/>
              <w:right w:val="single" w:sz="4" w:space="0" w:color="auto"/>
            </w:tcBorders>
            <w:hideMark/>
          </w:tcPr>
          <w:p w:rsidR="00796B37" w:rsidRDefault="00796B37" w:rsidP="00796B37">
            <w:pPr>
              <w:spacing w:line="276" w:lineRule="auto"/>
              <w:ind w:left="88"/>
              <w:rPr>
                <w:color w:val="000000" w:themeColor="text1"/>
              </w:rPr>
            </w:pPr>
            <w:r>
              <w:rPr>
                <w:color w:val="000000" w:themeColor="text1"/>
              </w:rPr>
              <w:t>Studiowanie literatury</w:t>
            </w:r>
          </w:p>
        </w:tc>
        <w:tc>
          <w:tcPr>
            <w:tcW w:w="2393" w:type="dxa"/>
            <w:tcBorders>
              <w:top w:val="single" w:sz="4" w:space="0" w:color="auto"/>
              <w:left w:val="single" w:sz="4" w:space="0" w:color="auto"/>
              <w:bottom w:val="single" w:sz="4" w:space="0" w:color="auto"/>
              <w:right w:val="single" w:sz="4" w:space="0" w:color="auto"/>
            </w:tcBorders>
            <w:hideMark/>
          </w:tcPr>
          <w:p w:rsidR="00796B37" w:rsidRDefault="00796B37" w:rsidP="00796B37">
            <w:pPr>
              <w:spacing w:line="276" w:lineRule="auto"/>
              <w:jc w:val="center"/>
              <w:rPr>
                <w:color w:val="000000" w:themeColor="text1"/>
              </w:rPr>
            </w:pPr>
            <w:r>
              <w:rPr>
                <w:color w:val="000000" w:themeColor="text1"/>
              </w:rPr>
              <w:t>8</w:t>
            </w:r>
          </w:p>
        </w:tc>
      </w:tr>
      <w:tr w:rsidR="00796B37" w:rsidTr="00796B37">
        <w:trPr>
          <w:trHeight w:val="34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796B37" w:rsidRDefault="00796B37" w:rsidP="00796B37">
            <w:pPr>
              <w:rPr>
                <w:color w:val="000000" w:themeColor="text1"/>
              </w:rPr>
            </w:pPr>
          </w:p>
        </w:tc>
        <w:tc>
          <w:tcPr>
            <w:tcW w:w="4268" w:type="dxa"/>
            <w:tcBorders>
              <w:top w:val="single" w:sz="4" w:space="0" w:color="auto"/>
              <w:left w:val="single" w:sz="4" w:space="0" w:color="auto"/>
              <w:bottom w:val="single" w:sz="4" w:space="0" w:color="auto"/>
              <w:right w:val="single" w:sz="4" w:space="0" w:color="auto"/>
            </w:tcBorders>
            <w:hideMark/>
          </w:tcPr>
          <w:p w:rsidR="00796B37" w:rsidRDefault="00796B37" w:rsidP="00796B37">
            <w:pPr>
              <w:spacing w:line="276" w:lineRule="auto"/>
              <w:ind w:left="88"/>
              <w:rPr>
                <w:color w:val="000000" w:themeColor="text1"/>
              </w:rPr>
            </w:pPr>
            <w:r>
              <w:rPr>
                <w:color w:val="000000" w:themeColor="text1"/>
              </w:rPr>
              <w:t xml:space="preserve">Inne (przygotowanie do egzaminu, zaliczeń, </w:t>
            </w:r>
          </w:p>
          <w:p w:rsidR="00796B37" w:rsidRDefault="00796B37" w:rsidP="00796B37">
            <w:pPr>
              <w:spacing w:line="276" w:lineRule="auto"/>
              <w:ind w:left="88"/>
              <w:rPr>
                <w:color w:val="000000" w:themeColor="text1"/>
              </w:rPr>
            </w:pPr>
            <w:r>
              <w:rPr>
                <w:color w:val="000000" w:themeColor="text1"/>
              </w:rPr>
              <w:t>przygotowanie projektu itd.)</w:t>
            </w:r>
          </w:p>
        </w:tc>
        <w:tc>
          <w:tcPr>
            <w:tcW w:w="2393" w:type="dxa"/>
            <w:tcBorders>
              <w:top w:val="single" w:sz="4" w:space="0" w:color="auto"/>
              <w:left w:val="single" w:sz="4" w:space="0" w:color="auto"/>
              <w:bottom w:val="single" w:sz="4" w:space="0" w:color="auto"/>
              <w:right w:val="single" w:sz="4" w:space="0" w:color="auto"/>
            </w:tcBorders>
            <w:hideMark/>
          </w:tcPr>
          <w:p w:rsidR="00796B37" w:rsidRDefault="00796B37" w:rsidP="00796B37">
            <w:pPr>
              <w:spacing w:line="276" w:lineRule="auto"/>
              <w:jc w:val="center"/>
              <w:rPr>
                <w:color w:val="000000" w:themeColor="text1"/>
              </w:rPr>
            </w:pPr>
            <w:r>
              <w:rPr>
                <w:color w:val="000000" w:themeColor="text1"/>
              </w:rPr>
              <w:t>10</w:t>
            </w:r>
          </w:p>
        </w:tc>
      </w:tr>
      <w:tr w:rsidR="00796B37" w:rsidTr="00796B37">
        <w:trPr>
          <w:trHeight w:val="340"/>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796B37" w:rsidRDefault="00796B37" w:rsidP="00796B37">
            <w:pPr>
              <w:spacing w:line="276" w:lineRule="auto"/>
              <w:rPr>
                <w:color w:val="000000" w:themeColor="text1"/>
              </w:rPr>
            </w:pPr>
            <w:r>
              <w:rPr>
                <w:color w:val="000000" w:themeColor="text1"/>
              </w:rPr>
              <w:t>Łączny nakład pracy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796B37" w:rsidRDefault="00796B37" w:rsidP="00796B37">
            <w:pPr>
              <w:spacing w:line="276" w:lineRule="auto"/>
              <w:jc w:val="center"/>
              <w:rPr>
                <w:color w:val="000000" w:themeColor="text1"/>
              </w:rPr>
            </w:pPr>
            <w:r>
              <w:rPr>
                <w:color w:val="000000" w:themeColor="text1"/>
              </w:rPr>
              <w:t>75</w:t>
            </w:r>
          </w:p>
        </w:tc>
      </w:tr>
      <w:tr w:rsidR="00796B37" w:rsidTr="00796B37">
        <w:trPr>
          <w:trHeight w:val="397"/>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796B37" w:rsidRDefault="00796B37" w:rsidP="00796B37">
            <w:pPr>
              <w:spacing w:line="276" w:lineRule="auto"/>
              <w:jc w:val="right"/>
              <w:rPr>
                <w:b/>
                <w:color w:val="000000" w:themeColor="text1"/>
              </w:rPr>
            </w:pPr>
            <w:r>
              <w:rPr>
                <w:color w:val="000000" w:themeColor="text1"/>
              </w:rPr>
              <w:t xml:space="preserve"> </w:t>
            </w:r>
            <w:r>
              <w:rPr>
                <w:b/>
                <w:color w:val="000000" w:themeColor="text1"/>
              </w:rPr>
              <w:t xml:space="preserve">Liczba punktów ECTS </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796B37" w:rsidRDefault="00796B37" w:rsidP="00796B37">
            <w:pPr>
              <w:spacing w:line="276" w:lineRule="auto"/>
              <w:jc w:val="center"/>
              <w:rPr>
                <w:color w:val="000000" w:themeColor="text1"/>
              </w:rPr>
            </w:pPr>
            <w:r>
              <w:rPr>
                <w:color w:val="000000" w:themeColor="text1"/>
              </w:rPr>
              <w:t>3</w:t>
            </w:r>
          </w:p>
        </w:tc>
      </w:tr>
    </w:tbl>
    <w:p w:rsidR="00332FF4" w:rsidRPr="00332FF4" w:rsidRDefault="00332FF4" w:rsidP="00602350">
      <w:pPr>
        <w:rPr>
          <w:color w:val="000000" w:themeColor="text1"/>
          <w:sz w:val="20"/>
          <w:szCs w:val="20"/>
        </w:rPr>
      </w:pPr>
      <w:r w:rsidRPr="001F6B31">
        <w:rPr>
          <w:rStyle w:val="Odwoanieprzypisukocowego"/>
          <w:color w:val="000000" w:themeColor="text1"/>
        </w:rPr>
        <w:footnoteRef/>
      </w:r>
      <w:r w:rsidRPr="001F6B31">
        <w:rPr>
          <w:color w:val="000000" w:themeColor="text1"/>
        </w:rPr>
        <w:t xml:space="preserve"> </w:t>
      </w:r>
      <w:r w:rsidRPr="001F6B31">
        <w:rPr>
          <w:color w:val="000000" w:themeColor="text1"/>
          <w:sz w:val="20"/>
          <w:szCs w:val="20"/>
        </w:rPr>
        <w:t>ostateczna liczba punktów ECTS</w:t>
      </w:r>
    </w:p>
    <w:p w:rsidR="00602350" w:rsidRPr="00602350" w:rsidRDefault="00EB2022" w:rsidP="00602350">
      <w:r>
        <w:br w:type="page"/>
      </w:r>
    </w:p>
    <w:tbl>
      <w:tblPr>
        <w:tblW w:w="9645" w:type="dxa"/>
        <w:jc w:val="center"/>
        <w:tblLayout w:type="fixed"/>
        <w:tblLook w:val="00A0" w:firstRow="1" w:lastRow="0" w:firstColumn="1" w:lastColumn="0" w:noHBand="0" w:noVBand="0"/>
      </w:tblPr>
      <w:tblGrid>
        <w:gridCol w:w="2412"/>
        <w:gridCol w:w="1959"/>
        <w:gridCol w:w="3466"/>
        <w:gridCol w:w="1808"/>
      </w:tblGrid>
      <w:tr w:rsidR="00602350" w:rsidTr="00602350">
        <w:trPr>
          <w:trHeight w:val="454"/>
          <w:jc w:val="center"/>
        </w:trPr>
        <w:tc>
          <w:tcPr>
            <w:tcW w:w="2410" w:type="dxa"/>
            <w:vAlign w:val="center"/>
            <w:hideMark/>
          </w:tcPr>
          <w:p w:rsidR="00602350" w:rsidRDefault="00602350">
            <w:pPr>
              <w:pStyle w:val="Nagwek1"/>
              <w:spacing w:before="0" w:line="276" w:lineRule="auto"/>
              <w:rPr>
                <w:rFonts w:ascii="Times New Roman" w:hAnsi="Times New Roman"/>
                <w:sz w:val="20"/>
                <w:szCs w:val="20"/>
              </w:rPr>
            </w:pPr>
            <w:r>
              <w:rPr>
                <w:rFonts w:ascii="Times New Roman" w:hAnsi="Times New Roman"/>
                <w:sz w:val="20"/>
                <w:szCs w:val="20"/>
              </w:rPr>
              <w:lastRenderedPageBreak/>
              <w:t>Kod przedmiotu:</w:t>
            </w:r>
          </w:p>
        </w:tc>
        <w:tc>
          <w:tcPr>
            <w:tcW w:w="1958" w:type="dxa"/>
            <w:vAlign w:val="center"/>
            <w:hideMark/>
          </w:tcPr>
          <w:p w:rsidR="00602350" w:rsidRDefault="00602350">
            <w:pPr>
              <w:pStyle w:val="Nagwek1"/>
              <w:spacing w:before="0" w:line="276" w:lineRule="auto"/>
              <w:jc w:val="center"/>
              <w:rPr>
                <w:rFonts w:ascii="Times New Roman" w:hAnsi="Times New Roman"/>
                <w:b w:val="0"/>
                <w:sz w:val="20"/>
                <w:szCs w:val="20"/>
              </w:rPr>
            </w:pPr>
            <w:r>
              <w:rPr>
                <w:rFonts w:ascii="Times New Roman" w:hAnsi="Times New Roman"/>
                <w:b w:val="0"/>
                <w:sz w:val="20"/>
                <w:szCs w:val="20"/>
              </w:rPr>
              <w:t>……………….</w:t>
            </w:r>
          </w:p>
        </w:tc>
        <w:tc>
          <w:tcPr>
            <w:tcW w:w="3464" w:type="dxa"/>
            <w:vAlign w:val="center"/>
            <w:hideMark/>
          </w:tcPr>
          <w:p w:rsidR="00602350" w:rsidRDefault="00602350">
            <w:pPr>
              <w:pStyle w:val="Nagwek1"/>
              <w:spacing w:before="0" w:line="276" w:lineRule="auto"/>
              <w:jc w:val="right"/>
              <w:rPr>
                <w:rFonts w:ascii="Times New Roman" w:hAnsi="Times New Roman"/>
                <w:sz w:val="20"/>
                <w:szCs w:val="20"/>
              </w:rPr>
            </w:pPr>
            <w:r>
              <w:rPr>
                <w:rFonts w:ascii="Times New Roman" w:hAnsi="Times New Roman"/>
                <w:sz w:val="20"/>
                <w:szCs w:val="20"/>
              </w:rPr>
              <w:t>Pozycja planu:</w:t>
            </w:r>
          </w:p>
        </w:tc>
        <w:tc>
          <w:tcPr>
            <w:tcW w:w="1807" w:type="dxa"/>
            <w:vAlign w:val="center"/>
            <w:hideMark/>
          </w:tcPr>
          <w:p w:rsidR="00602350" w:rsidRPr="00DE1E2A" w:rsidRDefault="00602350">
            <w:pPr>
              <w:pStyle w:val="Nagwek1"/>
              <w:spacing w:before="0" w:line="276" w:lineRule="auto"/>
              <w:jc w:val="center"/>
              <w:rPr>
                <w:rFonts w:ascii="Times New Roman" w:hAnsi="Times New Roman"/>
                <w:sz w:val="20"/>
                <w:szCs w:val="20"/>
              </w:rPr>
            </w:pPr>
            <w:r w:rsidRPr="00DE1E2A">
              <w:rPr>
                <w:rFonts w:ascii="Times New Roman" w:hAnsi="Times New Roman"/>
                <w:sz w:val="20"/>
                <w:szCs w:val="20"/>
              </w:rPr>
              <w:t>C</w:t>
            </w:r>
            <w:r w:rsidR="00DE1E2A" w:rsidRPr="00DE1E2A">
              <w:rPr>
                <w:rFonts w:ascii="Times New Roman" w:hAnsi="Times New Roman"/>
                <w:sz w:val="20"/>
                <w:szCs w:val="20"/>
              </w:rPr>
              <w:t>.</w:t>
            </w:r>
            <w:r w:rsidRPr="00DE1E2A">
              <w:rPr>
                <w:rFonts w:ascii="Times New Roman" w:hAnsi="Times New Roman"/>
                <w:sz w:val="20"/>
                <w:szCs w:val="20"/>
              </w:rPr>
              <w:t>4</w:t>
            </w:r>
          </w:p>
        </w:tc>
      </w:tr>
    </w:tbl>
    <w:p w:rsidR="00602350" w:rsidRDefault="00602350" w:rsidP="009A1EEC">
      <w:pPr>
        <w:numPr>
          <w:ilvl w:val="0"/>
          <w:numId w:val="187"/>
        </w:numPr>
        <w:tabs>
          <w:tab w:val="left" w:pos="284"/>
        </w:tabs>
        <w:spacing w:before="120" w:after="0" w:line="240" w:lineRule="auto"/>
        <w:ind w:left="357" w:hanging="357"/>
        <w:rPr>
          <w:b/>
        </w:rPr>
      </w:pPr>
      <w:r>
        <w:rPr>
          <w:b/>
        </w:rPr>
        <w:t>INFORMACJE O PRZEDMIOCIE</w:t>
      </w:r>
    </w:p>
    <w:p w:rsidR="00602350" w:rsidRDefault="00602350" w:rsidP="009A1EEC">
      <w:pPr>
        <w:pStyle w:val="Akapitzlist1"/>
        <w:numPr>
          <w:ilvl w:val="1"/>
          <w:numId w:val="187"/>
        </w:numPr>
        <w:tabs>
          <w:tab w:val="num" w:pos="567"/>
        </w:tabs>
        <w:spacing w:before="120" w:after="120"/>
        <w:ind w:left="567" w:hanging="283"/>
        <w:rPr>
          <w:b/>
          <w:sz w:val="22"/>
          <w:szCs w:val="22"/>
        </w:rPr>
      </w:pPr>
      <w:r>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602350" w:rsidTr="00602350">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602350" w:rsidRDefault="00602350">
            <w:pPr>
              <w:widowControl w:val="0"/>
              <w:autoSpaceDE w:val="0"/>
              <w:autoSpaceDN w:val="0"/>
              <w:adjustRightInd w:val="0"/>
              <w:spacing w:line="276" w:lineRule="auto"/>
              <w:rPr>
                <w:iCs/>
                <w:color w:val="000000"/>
                <w:sz w:val="24"/>
                <w:szCs w:val="24"/>
              </w:rPr>
            </w:pPr>
            <w:r>
              <w:rPr>
                <w:iCs/>
              </w:rPr>
              <w:t xml:space="preserve">Nazwa przedmiotu / zajęć </w:t>
            </w:r>
          </w:p>
        </w:tc>
        <w:tc>
          <w:tcPr>
            <w:tcW w:w="5864" w:type="dxa"/>
            <w:tcBorders>
              <w:top w:val="single" w:sz="4" w:space="0" w:color="auto"/>
              <w:left w:val="single" w:sz="4" w:space="0" w:color="auto"/>
              <w:bottom w:val="single" w:sz="4" w:space="0" w:color="auto"/>
              <w:right w:val="single" w:sz="4" w:space="0" w:color="auto"/>
            </w:tcBorders>
            <w:vAlign w:val="center"/>
            <w:hideMark/>
          </w:tcPr>
          <w:p w:rsidR="00602350" w:rsidRDefault="00602350">
            <w:pPr>
              <w:widowControl w:val="0"/>
              <w:autoSpaceDE w:val="0"/>
              <w:autoSpaceDN w:val="0"/>
              <w:adjustRightInd w:val="0"/>
              <w:spacing w:line="276" w:lineRule="auto"/>
              <w:rPr>
                <w:iCs/>
                <w:color w:val="000000"/>
              </w:rPr>
            </w:pPr>
            <w:r>
              <w:rPr>
                <w:b/>
                <w:iCs/>
                <w:color w:val="000000"/>
              </w:rPr>
              <w:t>MATERIAŁY BUDOWLANE</w:t>
            </w:r>
          </w:p>
        </w:tc>
      </w:tr>
      <w:tr w:rsidR="00602350" w:rsidTr="00602350">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602350" w:rsidRDefault="00602350">
            <w:pPr>
              <w:widowControl w:val="0"/>
              <w:autoSpaceDE w:val="0"/>
              <w:autoSpaceDN w:val="0"/>
              <w:adjustRightInd w:val="0"/>
              <w:spacing w:line="276" w:lineRule="auto"/>
              <w:rPr>
                <w:iCs/>
                <w:color w:val="000000"/>
              </w:rPr>
            </w:pPr>
            <w:r>
              <w:rPr>
                <w:iCs/>
                <w:color w:val="000000"/>
              </w:rPr>
              <w:t>Kierunek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602350" w:rsidRDefault="00602350">
            <w:pPr>
              <w:widowControl w:val="0"/>
              <w:autoSpaceDE w:val="0"/>
              <w:autoSpaceDN w:val="0"/>
              <w:adjustRightInd w:val="0"/>
              <w:spacing w:line="276" w:lineRule="auto"/>
              <w:rPr>
                <w:iCs/>
                <w:color w:val="000000"/>
              </w:rPr>
            </w:pPr>
            <w:r>
              <w:rPr>
                <w:iCs/>
                <w:color w:val="000000"/>
              </w:rPr>
              <w:t>Budownictwo</w:t>
            </w:r>
          </w:p>
        </w:tc>
      </w:tr>
      <w:tr w:rsidR="00602350" w:rsidTr="00602350">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602350" w:rsidRDefault="00602350">
            <w:pPr>
              <w:widowControl w:val="0"/>
              <w:autoSpaceDE w:val="0"/>
              <w:autoSpaceDN w:val="0"/>
              <w:adjustRightInd w:val="0"/>
              <w:spacing w:line="276" w:lineRule="auto"/>
              <w:rPr>
                <w:iCs/>
                <w:color w:val="000000"/>
              </w:rPr>
            </w:pPr>
            <w:r>
              <w:rPr>
                <w:iCs/>
                <w:color w:val="000000"/>
              </w:rPr>
              <w:t>Poziom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602350" w:rsidRDefault="00602350">
            <w:pPr>
              <w:widowControl w:val="0"/>
              <w:autoSpaceDE w:val="0"/>
              <w:autoSpaceDN w:val="0"/>
              <w:adjustRightInd w:val="0"/>
              <w:spacing w:line="276" w:lineRule="auto"/>
              <w:rPr>
                <w:iCs/>
                <w:color w:val="000000"/>
              </w:rPr>
            </w:pPr>
            <w:r>
              <w:rPr>
                <w:iCs/>
                <w:color w:val="000000"/>
              </w:rPr>
              <w:t xml:space="preserve">I inż. </w:t>
            </w:r>
          </w:p>
        </w:tc>
      </w:tr>
      <w:tr w:rsidR="00602350" w:rsidTr="00602350">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602350" w:rsidRDefault="00602350">
            <w:pPr>
              <w:widowControl w:val="0"/>
              <w:autoSpaceDE w:val="0"/>
              <w:autoSpaceDN w:val="0"/>
              <w:adjustRightInd w:val="0"/>
              <w:spacing w:line="276" w:lineRule="auto"/>
              <w:rPr>
                <w:iCs/>
                <w:color w:val="000000"/>
              </w:rPr>
            </w:pPr>
            <w:r>
              <w:rPr>
                <w:iCs/>
                <w:color w:val="000000"/>
              </w:rPr>
              <w:t xml:space="preserve">Profil </w:t>
            </w:r>
          </w:p>
        </w:tc>
        <w:tc>
          <w:tcPr>
            <w:tcW w:w="5864" w:type="dxa"/>
            <w:tcBorders>
              <w:top w:val="single" w:sz="4" w:space="0" w:color="auto"/>
              <w:left w:val="single" w:sz="4" w:space="0" w:color="auto"/>
              <w:bottom w:val="single" w:sz="4" w:space="0" w:color="auto"/>
              <w:right w:val="single" w:sz="4" w:space="0" w:color="auto"/>
            </w:tcBorders>
            <w:vAlign w:val="center"/>
            <w:hideMark/>
          </w:tcPr>
          <w:p w:rsidR="00602350" w:rsidRDefault="00602350">
            <w:pPr>
              <w:widowControl w:val="0"/>
              <w:autoSpaceDE w:val="0"/>
              <w:autoSpaceDN w:val="0"/>
              <w:adjustRightInd w:val="0"/>
              <w:spacing w:line="276" w:lineRule="auto"/>
              <w:rPr>
                <w:iCs/>
                <w:color w:val="000000"/>
              </w:rPr>
            </w:pPr>
            <w:r>
              <w:rPr>
                <w:iCs/>
                <w:color w:val="000000"/>
              </w:rPr>
              <w:t xml:space="preserve">ogólnoakademicki </w:t>
            </w:r>
          </w:p>
        </w:tc>
      </w:tr>
      <w:tr w:rsidR="00602350" w:rsidTr="00602350">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602350" w:rsidRDefault="00602350">
            <w:pPr>
              <w:widowControl w:val="0"/>
              <w:autoSpaceDE w:val="0"/>
              <w:autoSpaceDN w:val="0"/>
              <w:adjustRightInd w:val="0"/>
              <w:spacing w:line="276" w:lineRule="auto"/>
              <w:rPr>
                <w:iCs/>
                <w:color w:val="000000"/>
              </w:rPr>
            </w:pPr>
            <w:r>
              <w:rPr>
                <w:iCs/>
                <w:color w:val="000000"/>
              </w:rPr>
              <w:t>Forma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602350" w:rsidRDefault="00602350">
            <w:pPr>
              <w:widowControl w:val="0"/>
              <w:autoSpaceDE w:val="0"/>
              <w:autoSpaceDN w:val="0"/>
              <w:adjustRightInd w:val="0"/>
              <w:spacing w:line="276" w:lineRule="auto"/>
              <w:rPr>
                <w:iCs/>
                <w:color w:val="000000"/>
              </w:rPr>
            </w:pPr>
            <w:r>
              <w:rPr>
                <w:iCs/>
                <w:color w:val="000000"/>
              </w:rPr>
              <w:t xml:space="preserve">stacjonarne </w:t>
            </w:r>
          </w:p>
        </w:tc>
      </w:tr>
      <w:tr w:rsidR="00602350" w:rsidTr="00602350">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602350" w:rsidRDefault="00602350">
            <w:pPr>
              <w:widowControl w:val="0"/>
              <w:autoSpaceDE w:val="0"/>
              <w:autoSpaceDN w:val="0"/>
              <w:adjustRightInd w:val="0"/>
              <w:spacing w:line="276" w:lineRule="auto"/>
              <w:rPr>
                <w:iCs/>
                <w:color w:val="000000"/>
              </w:rPr>
            </w:pPr>
            <w:r>
              <w:rPr>
                <w:iCs/>
                <w:color w:val="000000"/>
              </w:rPr>
              <w:t>Specjalność</w:t>
            </w:r>
          </w:p>
        </w:tc>
        <w:tc>
          <w:tcPr>
            <w:tcW w:w="5864" w:type="dxa"/>
            <w:tcBorders>
              <w:top w:val="single" w:sz="4" w:space="0" w:color="auto"/>
              <w:left w:val="single" w:sz="4" w:space="0" w:color="auto"/>
              <w:bottom w:val="single" w:sz="4" w:space="0" w:color="auto"/>
              <w:right w:val="single" w:sz="4" w:space="0" w:color="auto"/>
            </w:tcBorders>
            <w:vAlign w:val="center"/>
          </w:tcPr>
          <w:p w:rsidR="00602350" w:rsidRDefault="00602350">
            <w:pPr>
              <w:widowControl w:val="0"/>
              <w:autoSpaceDE w:val="0"/>
              <w:autoSpaceDN w:val="0"/>
              <w:adjustRightInd w:val="0"/>
              <w:spacing w:line="276" w:lineRule="auto"/>
              <w:rPr>
                <w:iCs/>
                <w:color w:val="000000"/>
              </w:rPr>
            </w:pPr>
          </w:p>
        </w:tc>
      </w:tr>
      <w:tr w:rsidR="00602350" w:rsidTr="00602350">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602350" w:rsidRDefault="00602350">
            <w:pPr>
              <w:widowControl w:val="0"/>
              <w:autoSpaceDE w:val="0"/>
              <w:autoSpaceDN w:val="0"/>
              <w:adjustRightInd w:val="0"/>
              <w:spacing w:line="276" w:lineRule="auto"/>
              <w:rPr>
                <w:iCs/>
                <w:color w:val="000000"/>
              </w:rPr>
            </w:pPr>
            <w:r>
              <w:rPr>
                <w:iCs/>
                <w:color w:val="000000"/>
              </w:rPr>
              <w:t>Jednostka prowadząca kierunek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602350" w:rsidRDefault="00602350">
            <w:pPr>
              <w:widowControl w:val="0"/>
              <w:autoSpaceDE w:val="0"/>
              <w:autoSpaceDN w:val="0"/>
              <w:adjustRightInd w:val="0"/>
              <w:spacing w:line="276" w:lineRule="auto"/>
              <w:rPr>
                <w:iCs/>
                <w:color w:val="000000"/>
              </w:rPr>
            </w:pPr>
            <w:r>
              <w:rPr>
                <w:iCs/>
                <w:color w:val="000000"/>
              </w:rPr>
              <w:t>Wydział Budownictwa Architektury i Inżynierii Środowiska</w:t>
            </w:r>
          </w:p>
        </w:tc>
      </w:tr>
      <w:tr w:rsidR="00602350" w:rsidTr="00602350">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602350" w:rsidRDefault="00602350">
            <w:pPr>
              <w:widowControl w:val="0"/>
              <w:autoSpaceDE w:val="0"/>
              <w:autoSpaceDN w:val="0"/>
              <w:adjustRightInd w:val="0"/>
              <w:spacing w:line="276" w:lineRule="auto"/>
              <w:rPr>
                <w:iCs/>
                <w:color w:val="000000"/>
              </w:rPr>
            </w:pPr>
            <w:r>
              <w:rPr>
                <w:iCs/>
                <w:color w:val="000000"/>
              </w:rPr>
              <w:t>Imię i nazwisko nauczyciela (li) i jego stopień lub tytuł naukowy osoby odpowiedzialnej za przygotowanie sylabusa</w:t>
            </w:r>
          </w:p>
        </w:tc>
        <w:tc>
          <w:tcPr>
            <w:tcW w:w="5864" w:type="dxa"/>
            <w:tcBorders>
              <w:top w:val="single" w:sz="4" w:space="0" w:color="auto"/>
              <w:left w:val="single" w:sz="4" w:space="0" w:color="auto"/>
              <w:bottom w:val="single" w:sz="4" w:space="0" w:color="auto"/>
              <w:right w:val="single" w:sz="4" w:space="0" w:color="auto"/>
            </w:tcBorders>
            <w:vAlign w:val="center"/>
            <w:hideMark/>
          </w:tcPr>
          <w:p w:rsidR="00602350" w:rsidRDefault="00602350">
            <w:pPr>
              <w:widowControl w:val="0"/>
              <w:autoSpaceDE w:val="0"/>
              <w:autoSpaceDN w:val="0"/>
              <w:adjustRightInd w:val="0"/>
              <w:spacing w:line="276" w:lineRule="auto"/>
              <w:rPr>
                <w:iCs/>
                <w:color w:val="000000"/>
              </w:rPr>
            </w:pPr>
            <w:r>
              <w:rPr>
                <w:iCs/>
                <w:color w:val="000000"/>
              </w:rPr>
              <w:t xml:space="preserve">Dr hab. inż. Maria Wesołowska, prof. </w:t>
            </w:r>
            <w:proofErr w:type="spellStart"/>
            <w:r>
              <w:rPr>
                <w:iCs/>
                <w:color w:val="000000"/>
              </w:rPr>
              <w:t>nadzw</w:t>
            </w:r>
            <w:proofErr w:type="spellEnd"/>
            <w:r>
              <w:rPr>
                <w:iCs/>
                <w:color w:val="000000"/>
              </w:rPr>
              <w:t>. UTP,</w:t>
            </w:r>
          </w:p>
          <w:p w:rsidR="00602350" w:rsidRDefault="00602350">
            <w:pPr>
              <w:widowControl w:val="0"/>
              <w:autoSpaceDE w:val="0"/>
              <w:autoSpaceDN w:val="0"/>
              <w:adjustRightInd w:val="0"/>
              <w:spacing w:line="276" w:lineRule="auto"/>
              <w:rPr>
                <w:iCs/>
                <w:color w:val="000000"/>
              </w:rPr>
            </w:pPr>
            <w:r>
              <w:rPr>
                <w:iCs/>
                <w:color w:val="000000"/>
              </w:rPr>
              <w:t>dr inż. Anna Kaczmarek</w:t>
            </w:r>
          </w:p>
          <w:p w:rsidR="00602350" w:rsidRDefault="00602350">
            <w:pPr>
              <w:widowControl w:val="0"/>
              <w:autoSpaceDE w:val="0"/>
              <w:autoSpaceDN w:val="0"/>
              <w:adjustRightInd w:val="0"/>
              <w:spacing w:line="276" w:lineRule="auto"/>
              <w:rPr>
                <w:iCs/>
                <w:color w:val="000000"/>
              </w:rPr>
            </w:pPr>
            <w:r>
              <w:rPr>
                <w:iCs/>
                <w:color w:val="000000"/>
              </w:rPr>
              <w:t>mgr inż. Monika Dybowska-Józefiak</w:t>
            </w:r>
          </w:p>
        </w:tc>
      </w:tr>
      <w:tr w:rsidR="00602350" w:rsidTr="00602350">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602350" w:rsidRDefault="00602350">
            <w:pPr>
              <w:widowControl w:val="0"/>
              <w:autoSpaceDE w:val="0"/>
              <w:autoSpaceDN w:val="0"/>
              <w:adjustRightInd w:val="0"/>
              <w:spacing w:line="276" w:lineRule="auto"/>
              <w:rPr>
                <w:iCs/>
                <w:color w:val="000000"/>
              </w:rPr>
            </w:pPr>
            <w:r>
              <w:rPr>
                <w:iCs/>
                <w:color w:val="000000"/>
              </w:rPr>
              <w:t>Przedmioty wprowadzające</w:t>
            </w:r>
          </w:p>
        </w:tc>
        <w:tc>
          <w:tcPr>
            <w:tcW w:w="5864" w:type="dxa"/>
            <w:tcBorders>
              <w:top w:val="single" w:sz="4" w:space="0" w:color="auto"/>
              <w:left w:val="single" w:sz="4" w:space="0" w:color="auto"/>
              <w:bottom w:val="single" w:sz="4" w:space="0" w:color="auto"/>
              <w:right w:val="single" w:sz="4" w:space="0" w:color="auto"/>
            </w:tcBorders>
            <w:vAlign w:val="center"/>
            <w:hideMark/>
          </w:tcPr>
          <w:p w:rsidR="00602350" w:rsidRDefault="00602350">
            <w:pPr>
              <w:widowControl w:val="0"/>
              <w:autoSpaceDE w:val="0"/>
              <w:autoSpaceDN w:val="0"/>
              <w:adjustRightInd w:val="0"/>
              <w:spacing w:line="276" w:lineRule="auto"/>
              <w:rPr>
                <w:iCs/>
                <w:color w:val="000000"/>
              </w:rPr>
            </w:pPr>
            <w:r>
              <w:rPr>
                <w:bCs/>
                <w:iCs/>
                <w:color w:val="000000"/>
              </w:rPr>
              <w:t xml:space="preserve">brak wymagań </w:t>
            </w:r>
          </w:p>
        </w:tc>
      </w:tr>
      <w:tr w:rsidR="00602350" w:rsidTr="00602350">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602350" w:rsidRDefault="00602350">
            <w:pPr>
              <w:widowControl w:val="0"/>
              <w:autoSpaceDE w:val="0"/>
              <w:autoSpaceDN w:val="0"/>
              <w:adjustRightInd w:val="0"/>
              <w:spacing w:line="276" w:lineRule="auto"/>
              <w:rPr>
                <w:iCs/>
              </w:rPr>
            </w:pPr>
            <w:r>
              <w:rPr>
                <w:iCs/>
              </w:rPr>
              <w:t>Wymagania wstępne</w:t>
            </w:r>
          </w:p>
        </w:tc>
        <w:tc>
          <w:tcPr>
            <w:tcW w:w="5864" w:type="dxa"/>
            <w:tcBorders>
              <w:top w:val="single" w:sz="4" w:space="0" w:color="auto"/>
              <w:left w:val="single" w:sz="4" w:space="0" w:color="auto"/>
              <w:bottom w:val="single" w:sz="4" w:space="0" w:color="auto"/>
              <w:right w:val="single" w:sz="4" w:space="0" w:color="auto"/>
            </w:tcBorders>
            <w:vAlign w:val="center"/>
            <w:hideMark/>
          </w:tcPr>
          <w:p w:rsidR="00602350" w:rsidRDefault="00602350">
            <w:pPr>
              <w:widowControl w:val="0"/>
              <w:autoSpaceDE w:val="0"/>
              <w:autoSpaceDN w:val="0"/>
              <w:adjustRightInd w:val="0"/>
              <w:spacing w:line="276" w:lineRule="auto"/>
              <w:rPr>
                <w:bCs/>
                <w:iCs/>
                <w:color w:val="000000"/>
              </w:rPr>
            </w:pPr>
            <w:r>
              <w:rPr>
                <w:bCs/>
                <w:iCs/>
                <w:color w:val="000000"/>
              </w:rPr>
              <w:t>brak wymagań</w:t>
            </w:r>
          </w:p>
        </w:tc>
      </w:tr>
    </w:tbl>
    <w:p w:rsidR="00602350" w:rsidRDefault="00602350" w:rsidP="009A1EEC">
      <w:pPr>
        <w:pStyle w:val="Akapitzlist1"/>
        <w:numPr>
          <w:ilvl w:val="1"/>
          <w:numId w:val="187"/>
        </w:numPr>
        <w:tabs>
          <w:tab w:val="num" w:pos="567"/>
        </w:tabs>
        <w:spacing w:before="120" w:after="120"/>
        <w:ind w:left="567" w:hanging="283"/>
        <w:rPr>
          <w:b/>
          <w:bCs/>
          <w:iCs/>
          <w:sz w:val="22"/>
          <w:szCs w:val="22"/>
        </w:rPr>
      </w:pPr>
      <w:r>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56"/>
        <w:gridCol w:w="1035"/>
        <w:gridCol w:w="1390"/>
        <w:gridCol w:w="1545"/>
        <w:gridCol w:w="1330"/>
        <w:gridCol w:w="1174"/>
        <w:gridCol w:w="1147"/>
        <w:gridCol w:w="1062"/>
      </w:tblGrid>
      <w:tr w:rsidR="00602350" w:rsidTr="00602350">
        <w:trPr>
          <w:trHeight w:val="371"/>
          <w:jc w:val="center"/>
        </w:trPr>
        <w:tc>
          <w:tcPr>
            <w:tcW w:w="956"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602350" w:rsidRDefault="00602350">
            <w:pPr>
              <w:spacing w:line="276" w:lineRule="auto"/>
              <w:jc w:val="center"/>
              <w:rPr>
                <w:iCs/>
                <w:sz w:val="24"/>
                <w:szCs w:val="24"/>
              </w:rPr>
            </w:pPr>
            <w:r>
              <w:rPr>
                <w:b/>
                <w:bCs/>
                <w:i/>
                <w:iCs/>
              </w:rPr>
              <w:t> </w:t>
            </w:r>
            <w:r>
              <w:rPr>
                <w:iCs/>
              </w:rPr>
              <w:t>Semestr</w:t>
            </w:r>
          </w:p>
        </w:tc>
        <w:tc>
          <w:tcPr>
            <w:tcW w:w="1035"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602350" w:rsidRDefault="00602350">
            <w:pPr>
              <w:spacing w:line="276" w:lineRule="auto"/>
              <w:jc w:val="center"/>
              <w:rPr>
                <w:iCs/>
              </w:rPr>
            </w:pPr>
            <w:r>
              <w:rPr>
                <w:iCs/>
              </w:rPr>
              <w:t>Wykłady</w:t>
            </w:r>
          </w:p>
        </w:tc>
        <w:tc>
          <w:tcPr>
            <w:tcW w:w="1390"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602350" w:rsidRDefault="00602350">
            <w:pPr>
              <w:spacing w:line="276" w:lineRule="auto"/>
              <w:jc w:val="center"/>
              <w:rPr>
                <w:iCs/>
              </w:rPr>
            </w:pPr>
            <w:r>
              <w:rPr>
                <w:iCs/>
              </w:rPr>
              <w:t>Ćwiczenia audytoryjne</w:t>
            </w:r>
          </w:p>
        </w:tc>
        <w:tc>
          <w:tcPr>
            <w:tcW w:w="1545"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602350" w:rsidRDefault="00602350">
            <w:pPr>
              <w:spacing w:line="276" w:lineRule="auto"/>
              <w:jc w:val="center"/>
              <w:rPr>
                <w:iCs/>
              </w:rPr>
            </w:pPr>
            <w:r>
              <w:rPr>
                <w:iCs/>
              </w:rPr>
              <w:t>Ćwiczenia laboratoryjne</w:t>
            </w:r>
          </w:p>
        </w:tc>
        <w:tc>
          <w:tcPr>
            <w:tcW w:w="1330"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602350" w:rsidRDefault="00602350">
            <w:pPr>
              <w:spacing w:line="276" w:lineRule="auto"/>
              <w:jc w:val="center"/>
              <w:rPr>
                <w:iCs/>
              </w:rPr>
            </w:pPr>
            <w:r>
              <w:rPr>
                <w:iCs/>
              </w:rPr>
              <w:t>Ćwiczenia projektowe</w:t>
            </w:r>
          </w:p>
        </w:tc>
        <w:tc>
          <w:tcPr>
            <w:tcW w:w="1174"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602350" w:rsidRDefault="00602350">
            <w:pPr>
              <w:spacing w:line="276" w:lineRule="auto"/>
              <w:jc w:val="center"/>
              <w:rPr>
                <w:iCs/>
              </w:rPr>
            </w:pPr>
            <w:r>
              <w:rPr>
                <w:iCs/>
              </w:rPr>
              <w:t>Seminaria</w:t>
            </w:r>
          </w:p>
        </w:tc>
        <w:tc>
          <w:tcPr>
            <w:tcW w:w="1147"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602350" w:rsidRDefault="00602350">
            <w:pPr>
              <w:spacing w:line="276" w:lineRule="auto"/>
              <w:jc w:val="center"/>
              <w:rPr>
                <w:iCs/>
              </w:rPr>
            </w:pPr>
            <w:r>
              <w:rPr>
                <w:iCs/>
              </w:rPr>
              <w:t xml:space="preserve">Zajęcia   terenowe </w:t>
            </w:r>
          </w:p>
        </w:tc>
        <w:tc>
          <w:tcPr>
            <w:tcW w:w="1062" w:type="dxa"/>
            <w:tcBorders>
              <w:top w:val="single" w:sz="4" w:space="0" w:color="auto"/>
              <w:left w:val="single" w:sz="4" w:space="0" w:color="auto"/>
              <w:bottom w:val="nil"/>
              <w:right w:val="single" w:sz="4" w:space="0" w:color="auto"/>
            </w:tcBorders>
            <w:shd w:val="clear" w:color="auto" w:fill="F2F2F2" w:themeFill="background1" w:themeFillShade="F2"/>
            <w:hideMark/>
          </w:tcPr>
          <w:p w:rsidR="00602350" w:rsidRDefault="00602350">
            <w:pPr>
              <w:spacing w:line="276" w:lineRule="auto"/>
              <w:jc w:val="center"/>
              <w:rPr>
                <w:iCs/>
              </w:rPr>
            </w:pPr>
            <w:r>
              <w:rPr>
                <w:iCs/>
              </w:rPr>
              <w:t xml:space="preserve">Liczba punktów </w:t>
            </w:r>
          </w:p>
        </w:tc>
      </w:tr>
      <w:tr w:rsidR="00602350" w:rsidTr="00602350">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602350" w:rsidRDefault="00602350">
            <w:pPr>
              <w:spacing w:line="276" w:lineRule="auto"/>
              <w:rPr>
                <w:rFonts w:cs="Times New Roman"/>
                <w:iCs/>
                <w:sz w:val="24"/>
                <w:szCs w:val="24"/>
              </w:rPr>
            </w:pPr>
          </w:p>
        </w:tc>
        <w:tc>
          <w:tcPr>
            <w:tcW w:w="1035"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602350" w:rsidRDefault="00602350">
            <w:pPr>
              <w:spacing w:line="276" w:lineRule="auto"/>
              <w:jc w:val="center"/>
              <w:rPr>
                <w:iCs/>
              </w:rPr>
            </w:pPr>
            <w:r>
              <w:rPr>
                <w:iCs/>
              </w:rPr>
              <w:t>(W)</w:t>
            </w:r>
          </w:p>
        </w:tc>
        <w:tc>
          <w:tcPr>
            <w:tcW w:w="1390"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602350" w:rsidRDefault="00602350">
            <w:pPr>
              <w:spacing w:line="276" w:lineRule="auto"/>
              <w:jc w:val="center"/>
              <w:rPr>
                <w:iCs/>
              </w:rPr>
            </w:pPr>
            <w:r>
              <w:rPr>
                <w:iCs/>
              </w:rPr>
              <w:t>(Ć)</w:t>
            </w:r>
          </w:p>
        </w:tc>
        <w:tc>
          <w:tcPr>
            <w:tcW w:w="1545"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602350" w:rsidRDefault="00602350">
            <w:pPr>
              <w:spacing w:line="276" w:lineRule="auto"/>
              <w:jc w:val="center"/>
              <w:rPr>
                <w:iCs/>
              </w:rPr>
            </w:pPr>
            <w:r>
              <w:rPr>
                <w:iCs/>
              </w:rPr>
              <w:t>(L)</w:t>
            </w:r>
          </w:p>
        </w:tc>
        <w:tc>
          <w:tcPr>
            <w:tcW w:w="1330"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602350" w:rsidRDefault="00602350">
            <w:pPr>
              <w:spacing w:line="276" w:lineRule="auto"/>
              <w:jc w:val="center"/>
              <w:rPr>
                <w:iCs/>
              </w:rPr>
            </w:pPr>
            <w:r>
              <w:rPr>
                <w:iCs/>
              </w:rPr>
              <w:t>(P)</w:t>
            </w:r>
          </w:p>
        </w:tc>
        <w:tc>
          <w:tcPr>
            <w:tcW w:w="1174"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602350" w:rsidRDefault="00602350">
            <w:pPr>
              <w:spacing w:line="276" w:lineRule="auto"/>
              <w:jc w:val="center"/>
              <w:rPr>
                <w:iCs/>
              </w:rPr>
            </w:pPr>
            <w:r>
              <w:rPr>
                <w:iCs/>
              </w:rPr>
              <w:t>(S)</w:t>
            </w:r>
          </w:p>
        </w:tc>
        <w:tc>
          <w:tcPr>
            <w:tcW w:w="1147"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602350" w:rsidRDefault="00602350">
            <w:pPr>
              <w:spacing w:line="276" w:lineRule="auto"/>
              <w:jc w:val="center"/>
              <w:rPr>
                <w:iCs/>
              </w:rPr>
            </w:pPr>
            <w:r>
              <w:rPr>
                <w:iCs/>
              </w:rPr>
              <w:t>(T)</w:t>
            </w:r>
          </w:p>
        </w:tc>
        <w:tc>
          <w:tcPr>
            <w:tcW w:w="1062" w:type="dxa"/>
            <w:tcBorders>
              <w:top w:val="nil"/>
              <w:left w:val="single" w:sz="4" w:space="0" w:color="auto"/>
              <w:bottom w:val="single" w:sz="4" w:space="0" w:color="auto"/>
              <w:right w:val="single" w:sz="4" w:space="0" w:color="auto"/>
            </w:tcBorders>
            <w:shd w:val="clear" w:color="auto" w:fill="F2F2F2" w:themeFill="background1" w:themeFillShade="F2"/>
            <w:hideMark/>
          </w:tcPr>
          <w:p w:rsidR="00602350" w:rsidRDefault="00602350">
            <w:pPr>
              <w:spacing w:line="276" w:lineRule="auto"/>
              <w:jc w:val="center"/>
              <w:rPr>
                <w:iCs/>
              </w:rPr>
            </w:pPr>
            <w:r>
              <w:rPr>
                <w:iCs/>
              </w:rPr>
              <w:t>ECTS*</w:t>
            </w:r>
          </w:p>
        </w:tc>
      </w:tr>
      <w:tr w:rsidR="00602350" w:rsidTr="00602350">
        <w:trPr>
          <w:trHeight w:val="340"/>
          <w:jc w:val="center"/>
        </w:trPr>
        <w:tc>
          <w:tcPr>
            <w:tcW w:w="956" w:type="dxa"/>
            <w:tcBorders>
              <w:top w:val="single" w:sz="4" w:space="0" w:color="auto"/>
              <w:left w:val="single" w:sz="4" w:space="0" w:color="auto"/>
              <w:bottom w:val="single" w:sz="4" w:space="0" w:color="auto"/>
              <w:right w:val="single" w:sz="4" w:space="0" w:color="auto"/>
            </w:tcBorders>
            <w:hideMark/>
          </w:tcPr>
          <w:p w:rsidR="00602350" w:rsidRDefault="00602350">
            <w:pPr>
              <w:spacing w:line="276" w:lineRule="auto"/>
              <w:jc w:val="center"/>
              <w:rPr>
                <w:iCs/>
                <w:color w:val="000000"/>
              </w:rPr>
            </w:pPr>
            <w:r>
              <w:rPr>
                <w:iCs/>
                <w:color w:val="000000"/>
              </w:rPr>
              <w:t>I</w:t>
            </w:r>
          </w:p>
        </w:tc>
        <w:tc>
          <w:tcPr>
            <w:tcW w:w="1035" w:type="dxa"/>
            <w:tcBorders>
              <w:top w:val="single" w:sz="4" w:space="0" w:color="auto"/>
              <w:left w:val="single" w:sz="4" w:space="0" w:color="auto"/>
              <w:bottom w:val="single" w:sz="4" w:space="0" w:color="auto"/>
              <w:right w:val="single" w:sz="4" w:space="0" w:color="auto"/>
            </w:tcBorders>
            <w:hideMark/>
          </w:tcPr>
          <w:p w:rsidR="00602350" w:rsidRDefault="00602350">
            <w:pPr>
              <w:spacing w:line="276" w:lineRule="auto"/>
              <w:jc w:val="center"/>
              <w:rPr>
                <w:iCs/>
                <w:color w:val="000000"/>
              </w:rPr>
            </w:pPr>
            <w:r>
              <w:rPr>
                <w:iCs/>
                <w:color w:val="000000"/>
              </w:rPr>
              <w:t>30</w:t>
            </w:r>
          </w:p>
        </w:tc>
        <w:tc>
          <w:tcPr>
            <w:tcW w:w="1390" w:type="dxa"/>
            <w:tcBorders>
              <w:top w:val="single" w:sz="4" w:space="0" w:color="auto"/>
              <w:left w:val="single" w:sz="4" w:space="0" w:color="auto"/>
              <w:bottom w:val="single" w:sz="4" w:space="0" w:color="auto"/>
              <w:right w:val="single" w:sz="4" w:space="0" w:color="auto"/>
            </w:tcBorders>
            <w:hideMark/>
          </w:tcPr>
          <w:p w:rsidR="00602350" w:rsidRDefault="00602350">
            <w:pPr>
              <w:spacing w:line="276" w:lineRule="auto"/>
              <w:jc w:val="center"/>
              <w:rPr>
                <w:iCs/>
                <w:color w:val="000000"/>
              </w:rPr>
            </w:pPr>
            <w:r>
              <w:rPr>
                <w:iCs/>
                <w:color w:val="000000"/>
              </w:rPr>
              <w:t>-</w:t>
            </w:r>
          </w:p>
        </w:tc>
        <w:tc>
          <w:tcPr>
            <w:tcW w:w="1545" w:type="dxa"/>
            <w:tcBorders>
              <w:top w:val="single" w:sz="4" w:space="0" w:color="auto"/>
              <w:left w:val="single" w:sz="4" w:space="0" w:color="auto"/>
              <w:bottom w:val="single" w:sz="4" w:space="0" w:color="auto"/>
              <w:right w:val="single" w:sz="4" w:space="0" w:color="auto"/>
            </w:tcBorders>
            <w:hideMark/>
          </w:tcPr>
          <w:p w:rsidR="00602350" w:rsidRDefault="00602350">
            <w:pPr>
              <w:spacing w:line="276" w:lineRule="auto"/>
              <w:jc w:val="center"/>
              <w:rPr>
                <w:iCs/>
                <w:color w:val="000000"/>
              </w:rPr>
            </w:pPr>
            <w:r>
              <w:rPr>
                <w:iCs/>
                <w:color w:val="000000"/>
              </w:rPr>
              <w:t>30</w:t>
            </w:r>
          </w:p>
        </w:tc>
        <w:tc>
          <w:tcPr>
            <w:tcW w:w="1330" w:type="dxa"/>
            <w:tcBorders>
              <w:top w:val="single" w:sz="4" w:space="0" w:color="auto"/>
              <w:left w:val="single" w:sz="4" w:space="0" w:color="auto"/>
              <w:bottom w:val="single" w:sz="4" w:space="0" w:color="auto"/>
              <w:right w:val="single" w:sz="4" w:space="0" w:color="auto"/>
            </w:tcBorders>
            <w:hideMark/>
          </w:tcPr>
          <w:p w:rsidR="00602350" w:rsidRDefault="00602350">
            <w:pPr>
              <w:spacing w:line="276" w:lineRule="auto"/>
              <w:jc w:val="center"/>
              <w:rPr>
                <w:iCs/>
                <w:color w:val="000000"/>
              </w:rPr>
            </w:pPr>
            <w:r>
              <w:rPr>
                <w:iCs/>
                <w:color w:val="000000"/>
              </w:rPr>
              <w:t>-</w:t>
            </w:r>
          </w:p>
        </w:tc>
        <w:tc>
          <w:tcPr>
            <w:tcW w:w="1174" w:type="dxa"/>
            <w:tcBorders>
              <w:top w:val="single" w:sz="4" w:space="0" w:color="auto"/>
              <w:left w:val="single" w:sz="4" w:space="0" w:color="auto"/>
              <w:bottom w:val="single" w:sz="4" w:space="0" w:color="auto"/>
              <w:right w:val="single" w:sz="4" w:space="0" w:color="auto"/>
            </w:tcBorders>
            <w:hideMark/>
          </w:tcPr>
          <w:p w:rsidR="00602350" w:rsidRDefault="00602350">
            <w:pPr>
              <w:spacing w:line="276" w:lineRule="auto"/>
              <w:jc w:val="center"/>
              <w:rPr>
                <w:iCs/>
                <w:color w:val="000000"/>
              </w:rPr>
            </w:pPr>
            <w:r>
              <w:rPr>
                <w:iCs/>
                <w:color w:val="000000"/>
              </w:rPr>
              <w:t>-</w:t>
            </w:r>
          </w:p>
        </w:tc>
        <w:tc>
          <w:tcPr>
            <w:tcW w:w="1147" w:type="dxa"/>
            <w:tcBorders>
              <w:top w:val="single" w:sz="4" w:space="0" w:color="auto"/>
              <w:left w:val="single" w:sz="4" w:space="0" w:color="auto"/>
              <w:bottom w:val="single" w:sz="4" w:space="0" w:color="auto"/>
              <w:right w:val="single" w:sz="4" w:space="0" w:color="auto"/>
            </w:tcBorders>
            <w:hideMark/>
          </w:tcPr>
          <w:p w:rsidR="00602350" w:rsidRDefault="00602350">
            <w:pPr>
              <w:spacing w:line="276" w:lineRule="auto"/>
              <w:jc w:val="center"/>
              <w:rPr>
                <w:iCs/>
                <w:color w:val="000000"/>
              </w:rPr>
            </w:pPr>
            <w:r>
              <w:rPr>
                <w:iCs/>
                <w:color w:val="000000"/>
              </w:rPr>
              <w:t>-</w:t>
            </w:r>
          </w:p>
        </w:tc>
        <w:tc>
          <w:tcPr>
            <w:tcW w:w="1062" w:type="dxa"/>
            <w:tcBorders>
              <w:top w:val="single" w:sz="4" w:space="0" w:color="auto"/>
              <w:left w:val="single" w:sz="4" w:space="0" w:color="auto"/>
              <w:bottom w:val="single" w:sz="4" w:space="0" w:color="auto"/>
              <w:right w:val="single" w:sz="4" w:space="0" w:color="auto"/>
            </w:tcBorders>
            <w:hideMark/>
          </w:tcPr>
          <w:p w:rsidR="00602350" w:rsidRDefault="00602350">
            <w:pPr>
              <w:spacing w:line="276" w:lineRule="auto"/>
              <w:jc w:val="center"/>
              <w:rPr>
                <w:iCs/>
                <w:color w:val="000000"/>
              </w:rPr>
            </w:pPr>
            <w:r>
              <w:rPr>
                <w:iCs/>
                <w:color w:val="000000"/>
              </w:rPr>
              <w:t>5</w:t>
            </w:r>
          </w:p>
        </w:tc>
      </w:tr>
    </w:tbl>
    <w:p w:rsidR="00602350" w:rsidRDefault="00602350" w:rsidP="009A1EEC">
      <w:pPr>
        <w:numPr>
          <w:ilvl w:val="0"/>
          <w:numId w:val="187"/>
        </w:numPr>
        <w:tabs>
          <w:tab w:val="left" w:pos="284"/>
        </w:tabs>
        <w:spacing w:before="120" w:after="120" w:line="240" w:lineRule="auto"/>
        <w:ind w:left="284" w:hanging="284"/>
        <w:rPr>
          <w:b/>
        </w:rPr>
      </w:pPr>
      <w:r>
        <w:rPr>
          <w:b/>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602350" w:rsidTr="00602350">
        <w:trPr>
          <w:jc w:val="center"/>
        </w:trPr>
        <w:tc>
          <w:tcPr>
            <w:tcW w:w="10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602350" w:rsidRDefault="00602350">
            <w:pPr>
              <w:spacing w:line="276" w:lineRule="auto"/>
              <w:jc w:val="center"/>
              <w:rPr>
                <w:sz w:val="24"/>
                <w:szCs w:val="24"/>
              </w:rPr>
            </w:pPr>
            <w:r>
              <w:t>Lp.</w:t>
            </w:r>
          </w:p>
        </w:tc>
        <w:tc>
          <w:tcPr>
            <w:tcW w:w="538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602350" w:rsidRDefault="00602350">
            <w:pPr>
              <w:spacing w:line="276" w:lineRule="auto"/>
              <w:jc w:val="center"/>
            </w:pPr>
            <w:r>
              <w:t>Opis efektów uczenia się dla przedmiotu</w:t>
            </w:r>
          </w:p>
        </w:tc>
        <w:tc>
          <w:tcPr>
            <w:tcW w:w="158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602350" w:rsidRDefault="00602350">
            <w:pPr>
              <w:spacing w:line="276" w:lineRule="auto"/>
              <w:jc w:val="center"/>
            </w:pPr>
            <w:r>
              <w:t>Odniesienie do kierunkowych efektów uczenia się</w:t>
            </w:r>
          </w:p>
        </w:tc>
        <w:tc>
          <w:tcPr>
            <w:tcW w:w="159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602350" w:rsidRDefault="00602350">
            <w:pPr>
              <w:spacing w:line="276" w:lineRule="auto"/>
              <w:jc w:val="center"/>
              <w:rPr>
                <w:color w:val="000000" w:themeColor="text1"/>
              </w:rPr>
            </w:pPr>
            <w:r>
              <w:rPr>
                <w:color w:val="000000" w:themeColor="text1"/>
              </w:rPr>
              <w:t xml:space="preserve">Odniesienie do </w:t>
            </w:r>
            <w:r>
              <w:rPr>
                <w:strike/>
                <w:color w:val="000000" w:themeColor="text1"/>
              </w:rPr>
              <w:br/>
            </w:r>
            <w:r>
              <w:rPr>
                <w:color w:val="000000" w:themeColor="text1"/>
              </w:rPr>
              <w:t xml:space="preserve">charakterystyk II stopnia </w:t>
            </w:r>
            <w:r>
              <w:rPr>
                <w:color w:val="000000" w:themeColor="text1"/>
              </w:rPr>
              <w:br/>
              <w:t xml:space="preserve">(kod składnika opisu) </w:t>
            </w:r>
          </w:p>
        </w:tc>
      </w:tr>
      <w:tr w:rsidR="00602350" w:rsidTr="00602350">
        <w:trPr>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602350" w:rsidRDefault="00602350">
            <w:pPr>
              <w:spacing w:line="276" w:lineRule="auto"/>
              <w:jc w:val="center"/>
              <w:rPr>
                <w:color w:val="000000" w:themeColor="text1"/>
              </w:rPr>
            </w:pPr>
            <w:r>
              <w:rPr>
                <w:color w:val="000000" w:themeColor="text1"/>
              </w:rPr>
              <w:t>WIEDZA</w:t>
            </w:r>
          </w:p>
        </w:tc>
      </w:tr>
      <w:tr w:rsidR="00602350" w:rsidTr="00602350">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rsidR="00602350" w:rsidRDefault="00602350">
            <w:pPr>
              <w:spacing w:line="276" w:lineRule="auto"/>
              <w:jc w:val="center"/>
            </w:pPr>
            <w:r>
              <w:t>W1</w:t>
            </w:r>
          </w:p>
        </w:tc>
        <w:tc>
          <w:tcPr>
            <w:tcW w:w="5386" w:type="dxa"/>
            <w:tcBorders>
              <w:top w:val="single" w:sz="4" w:space="0" w:color="auto"/>
              <w:left w:val="single" w:sz="4" w:space="0" w:color="auto"/>
              <w:bottom w:val="single" w:sz="4" w:space="0" w:color="auto"/>
              <w:right w:val="single" w:sz="4" w:space="0" w:color="auto"/>
            </w:tcBorders>
            <w:hideMark/>
          </w:tcPr>
          <w:p w:rsidR="00602350" w:rsidRDefault="00602350">
            <w:pPr>
              <w:spacing w:line="276" w:lineRule="auto"/>
              <w:jc w:val="both"/>
            </w:pPr>
            <w:r>
              <w:t>ma podstawową wiedzę z zakresu najczęściej stosowanych materiałów i technologii budowlanych; zna podstawowe kryteria doboru i wymagania stawiane przegrodom budowlanym pod względem zastosowanych materiałów</w:t>
            </w:r>
          </w:p>
        </w:tc>
        <w:tc>
          <w:tcPr>
            <w:tcW w:w="1585" w:type="dxa"/>
            <w:tcBorders>
              <w:top w:val="single" w:sz="4" w:space="0" w:color="auto"/>
              <w:left w:val="single" w:sz="4" w:space="0" w:color="auto"/>
              <w:bottom w:val="single" w:sz="4" w:space="0" w:color="auto"/>
              <w:right w:val="single" w:sz="4" w:space="0" w:color="auto"/>
            </w:tcBorders>
            <w:hideMark/>
          </w:tcPr>
          <w:p w:rsidR="00602350" w:rsidRDefault="00602350">
            <w:pPr>
              <w:spacing w:line="276" w:lineRule="auto"/>
              <w:jc w:val="both"/>
            </w:pPr>
            <w:r>
              <w:t>K_W09</w:t>
            </w:r>
          </w:p>
        </w:tc>
        <w:tc>
          <w:tcPr>
            <w:tcW w:w="1596" w:type="dxa"/>
            <w:tcBorders>
              <w:top w:val="single" w:sz="4" w:space="0" w:color="auto"/>
              <w:left w:val="single" w:sz="4" w:space="0" w:color="auto"/>
              <w:bottom w:val="single" w:sz="4" w:space="0" w:color="auto"/>
              <w:right w:val="single" w:sz="4" w:space="0" w:color="auto"/>
            </w:tcBorders>
            <w:hideMark/>
          </w:tcPr>
          <w:p w:rsidR="00602350" w:rsidRDefault="00602350">
            <w:pPr>
              <w:spacing w:line="276" w:lineRule="auto"/>
              <w:jc w:val="both"/>
              <w:rPr>
                <w:color w:val="000000" w:themeColor="text1"/>
              </w:rPr>
            </w:pPr>
            <w:r>
              <w:rPr>
                <w:color w:val="000000" w:themeColor="text1"/>
              </w:rPr>
              <w:t>P6S_WG</w:t>
            </w:r>
          </w:p>
        </w:tc>
      </w:tr>
      <w:tr w:rsidR="00602350" w:rsidTr="00602350">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602350" w:rsidRDefault="00602350">
            <w:pPr>
              <w:spacing w:line="276" w:lineRule="auto"/>
              <w:jc w:val="center"/>
            </w:pPr>
            <w:r>
              <w:t>UMIEJĘTNOŚCI</w:t>
            </w:r>
          </w:p>
        </w:tc>
      </w:tr>
      <w:tr w:rsidR="00602350" w:rsidTr="00602350">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rsidR="00602350" w:rsidRDefault="00602350">
            <w:pPr>
              <w:spacing w:line="276" w:lineRule="auto"/>
              <w:jc w:val="center"/>
            </w:pPr>
            <w:r>
              <w:lastRenderedPageBreak/>
              <w:t>U1</w:t>
            </w:r>
          </w:p>
        </w:tc>
        <w:tc>
          <w:tcPr>
            <w:tcW w:w="5386" w:type="dxa"/>
            <w:tcBorders>
              <w:top w:val="single" w:sz="4" w:space="0" w:color="auto"/>
              <w:left w:val="single" w:sz="4" w:space="0" w:color="auto"/>
              <w:bottom w:val="single" w:sz="4" w:space="0" w:color="auto"/>
              <w:right w:val="single" w:sz="4" w:space="0" w:color="auto"/>
            </w:tcBorders>
            <w:hideMark/>
          </w:tcPr>
          <w:p w:rsidR="00602350" w:rsidRDefault="00602350">
            <w:pPr>
              <w:spacing w:line="276" w:lineRule="auto"/>
              <w:jc w:val="both"/>
            </w:pPr>
            <w:r>
              <w:t>potrafi pozyskać informacje z literatury, a także wyciągać logiczne wnioski</w:t>
            </w:r>
          </w:p>
        </w:tc>
        <w:tc>
          <w:tcPr>
            <w:tcW w:w="1585" w:type="dxa"/>
            <w:tcBorders>
              <w:top w:val="single" w:sz="4" w:space="0" w:color="auto"/>
              <w:left w:val="single" w:sz="4" w:space="0" w:color="auto"/>
              <w:bottom w:val="single" w:sz="4" w:space="0" w:color="auto"/>
              <w:right w:val="single" w:sz="4" w:space="0" w:color="auto"/>
            </w:tcBorders>
            <w:hideMark/>
          </w:tcPr>
          <w:p w:rsidR="00602350" w:rsidRDefault="00602350">
            <w:pPr>
              <w:spacing w:line="276" w:lineRule="auto"/>
              <w:jc w:val="both"/>
            </w:pPr>
            <w:r>
              <w:t>K_U01</w:t>
            </w:r>
          </w:p>
        </w:tc>
        <w:tc>
          <w:tcPr>
            <w:tcW w:w="1596" w:type="dxa"/>
            <w:tcBorders>
              <w:top w:val="single" w:sz="4" w:space="0" w:color="auto"/>
              <w:left w:val="single" w:sz="4" w:space="0" w:color="auto"/>
              <w:bottom w:val="single" w:sz="4" w:space="0" w:color="auto"/>
              <w:right w:val="single" w:sz="4" w:space="0" w:color="auto"/>
            </w:tcBorders>
            <w:hideMark/>
          </w:tcPr>
          <w:p w:rsidR="00602350" w:rsidRDefault="00602350">
            <w:pPr>
              <w:spacing w:line="276" w:lineRule="auto"/>
              <w:jc w:val="both"/>
            </w:pPr>
            <w:r>
              <w:rPr>
                <w:color w:val="000000" w:themeColor="text1"/>
              </w:rPr>
              <w:t>P6S_UW, P6S_UK, P6S_UU</w:t>
            </w:r>
          </w:p>
        </w:tc>
      </w:tr>
      <w:tr w:rsidR="00602350" w:rsidTr="00602350">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rsidR="00602350" w:rsidRDefault="00602350">
            <w:pPr>
              <w:spacing w:line="276" w:lineRule="auto"/>
              <w:jc w:val="center"/>
            </w:pPr>
            <w:r>
              <w:t>U2</w:t>
            </w:r>
          </w:p>
        </w:tc>
        <w:tc>
          <w:tcPr>
            <w:tcW w:w="5386" w:type="dxa"/>
            <w:tcBorders>
              <w:top w:val="single" w:sz="4" w:space="0" w:color="auto"/>
              <w:left w:val="single" w:sz="4" w:space="0" w:color="auto"/>
              <w:bottom w:val="single" w:sz="4" w:space="0" w:color="auto"/>
              <w:right w:val="single" w:sz="4" w:space="0" w:color="auto"/>
            </w:tcBorders>
            <w:hideMark/>
          </w:tcPr>
          <w:p w:rsidR="00602350" w:rsidRDefault="00602350">
            <w:pPr>
              <w:spacing w:line="276" w:lineRule="auto"/>
              <w:jc w:val="both"/>
            </w:pPr>
            <w:r>
              <w:t xml:space="preserve">potrafi identyfikować i opisać podstawowe materiały budowlane </w:t>
            </w:r>
          </w:p>
        </w:tc>
        <w:tc>
          <w:tcPr>
            <w:tcW w:w="1585" w:type="dxa"/>
            <w:tcBorders>
              <w:top w:val="single" w:sz="4" w:space="0" w:color="auto"/>
              <w:left w:val="single" w:sz="4" w:space="0" w:color="auto"/>
              <w:bottom w:val="single" w:sz="4" w:space="0" w:color="auto"/>
              <w:right w:val="single" w:sz="4" w:space="0" w:color="auto"/>
            </w:tcBorders>
            <w:hideMark/>
          </w:tcPr>
          <w:p w:rsidR="00602350" w:rsidRDefault="00602350">
            <w:pPr>
              <w:spacing w:line="276" w:lineRule="auto"/>
              <w:jc w:val="both"/>
            </w:pPr>
            <w:r>
              <w:t>K_U09</w:t>
            </w:r>
          </w:p>
        </w:tc>
        <w:tc>
          <w:tcPr>
            <w:tcW w:w="1596" w:type="dxa"/>
            <w:tcBorders>
              <w:top w:val="single" w:sz="4" w:space="0" w:color="auto"/>
              <w:left w:val="single" w:sz="4" w:space="0" w:color="auto"/>
              <w:bottom w:val="single" w:sz="4" w:space="0" w:color="auto"/>
              <w:right w:val="single" w:sz="4" w:space="0" w:color="auto"/>
            </w:tcBorders>
            <w:hideMark/>
          </w:tcPr>
          <w:p w:rsidR="00602350" w:rsidRDefault="00602350">
            <w:pPr>
              <w:spacing w:line="276" w:lineRule="auto"/>
              <w:jc w:val="both"/>
            </w:pPr>
            <w:r>
              <w:rPr>
                <w:color w:val="000000" w:themeColor="text1"/>
              </w:rPr>
              <w:t>P6S_UW</w:t>
            </w:r>
          </w:p>
        </w:tc>
      </w:tr>
      <w:tr w:rsidR="00602350" w:rsidTr="00602350">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rsidR="00602350" w:rsidRDefault="00602350">
            <w:pPr>
              <w:spacing w:line="276" w:lineRule="auto"/>
              <w:jc w:val="center"/>
            </w:pPr>
            <w:r>
              <w:t>U3</w:t>
            </w:r>
          </w:p>
        </w:tc>
        <w:tc>
          <w:tcPr>
            <w:tcW w:w="5386" w:type="dxa"/>
            <w:tcBorders>
              <w:top w:val="single" w:sz="4" w:space="0" w:color="auto"/>
              <w:left w:val="single" w:sz="4" w:space="0" w:color="auto"/>
              <w:bottom w:val="single" w:sz="4" w:space="0" w:color="auto"/>
              <w:right w:val="single" w:sz="4" w:space="0" w:color="auto"/>
            </w:tcBorders>
            <w:hideMark/>
          </w:tcPr>
          <w:p w:rsidR="00602350" w:rsidRDefault="00602350">
            <w:pPr>
              <w:spacing w:line="276" w:lineRule="auto"/>
              <w:jc w:val="both"/>
            </w:pPr>
            <w:r>
              <w:t>potrafi samodzielnie dokształcać się w zakresie nowych technologii materiałowych celem podnoszenia kompetencji zawodowych</w:t>
            </w:r>
          </w:p>
        </w:tc>
        <w:tc>
          <w:tcPr>
            <w:tcW w:w="1585" w:type="dxa"/>
            <w:tcBorders>
              <w:top w:val="single" w:sz="4" w:space="0" w:color="auto"/>
              <w:left w:val="single" w:sz="4" w:space="0" w:color="auto"/>
              <w:bottom w:val="single" w:sz="4" w:space="0" w:color="auto"/>
              <w:right w:val="single" w:sz="4" w:space="0" w:color="auto"/>
            </w:tcBorders>
            <w:hideMark/>
          </w:tcPr>
          <w:p w:rsidR="00602350" w:rsidRDefault="00602350">
            <w:pPr>
              <w:spacing w:line="276" w:lineRule="auto"/>
              <w:jc w:val="both"/>
            </w:pPr>
            <w:r>
              <w:t>K_U06</w:t>
            </w:r>
          </w:p>
        </w:tc>
        <w:tc>
          <w:tcPr>
            <w:tcW w:w="1596" w:type="dxa"/>
            <w:tcBorders>
              <w:top w:val="single" w:sz="4" w:space="0" w:color="auto"/>
              <w:left w:val="single" w:sz="4" w:space="0" w:color="auto"/>
              <w:bottom w:val="single" w:sz="4" w:space="0" w:color="auto"/>
              <w:right w:val="single" w:sz="4" w:space="0" w:color="auto"/>
            </w:tcBorders>
            <w:hideMark/>
          </w:tcPr>
          <w:p w:rsidR="00602350" w:rsidRDefault="00602350">
            <w:pPr>
              <w:spacing w:line="276" w:lineRule="auto"/>
              <w:jc w:val="both"/>
            </w:pPr>
            <w:r>
              <w:rPr>
                <w:color w:val="000000" w:themeColor="text1"/>
              </w:rPr>
              <w:t>P6S_UU</w:t>
            </w:r>
          </w:p>
        </w:tc>
      </w:tr>
      <w:tr w:rsidR="00602350" w:rsidTr="00602350">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602350" w:rsidRDefault="00602350">
            <w:pPr>
              <w:spacing w:line="276" w:lineRule="auto"/>
              <w:jc w:val="center"/>
            </w:pPr>
            <w:r>
              <w:t>KOMPETENCJE SPOŁECZNE</w:t>
            </w:r>
          </w:p>
        </w:tc>
      </w:tr>
      <w:tr w:rsidR="00602350" w:rsidTr="00602350">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rsidR="00602350" w:rsidRDefault="00602350">
            <w:pPr>
              <w:spacing w:line="276" w:lineRule="auto"/>
              <w:jc w:val="center"/>
            </w:pPr>
            <w:r>
              <w:t>K1</w:t>
            </w:r>
          </w:p>
        </w:tc>
        <w:tc>
          <w:tcPr>
            <w:tcW w:w="5386" w:type="dxa"/>
            <w:tcBorders>
              <w:top w:val="single" w:sz="4" w:space="0" w:color="auto"/>
              <w:left w:val="single" w:sz="4" w:space="0" w:color="auto"/>
              <w:bottom w:val="single" w:sz="4" w:space="0" w:color="auto"/>
              <w:right w:val="single" w:sz="4" w:space="0" w:color="auto"/>
            </w:tcBorders>
            <w:hideMark/>
          </w:tcPr>
          <w:p w:rsidR="00602350" w:rsidRDefault="00602350">
            <w:pPr>
              <w:spacing w:line="276" w:lineRule="auto"/>
              <w:jc w:val="both"/>
            </w:pPr>
            <w:r>
              <w:t>rozumie skutki działalności inżyniera budownictwa i związaną z tym odpowiedzialność za podejmowane decyzje</w:t>
            </w:r>
          </w:p>
        </w:tc>
        <w:tc>
          <w:tcPr>
            <w:tcW w:w="1585" w:type="dxa"/>
            <w:tcBorders>
              <w:top w:val="single" w:sz="4" w:space="0" w:color="auto"/>
              <w:left w:val="single" w:sz="4" w:space="0" w:color="auto"/>
              <w:bottom w:val="single" w:sz="4" w:space="0" w:color="auto"/>
              <w:right w:val="single" w:sz="4" w:space="0" w:color="auto"/>
            </w:tcBorders>
            <w:hideMark/>
          </w:tcPr>
          <w:p w:rsidR="00602350" w:rsidRDefault="00602350">
            <w:pPr>
              <w:spacing w:line="276" w:lineRule="auto"/>
              <w:jc w:val="both"/>
            </w:pPr>
            <w:r>
              <w:t>K_K02</w:t>
            </w:r>
          </w:p>
        </w:tc>
        <w:tc>
          <w:tcPr>
            <w:tcW w:w="1596" w:type="dxa"/>
            <w:tcBorders>
              <w:top w:val="single" w:sz="4" w:space="0" w:color="auto"/>
              <w:left w:val="single" w:sz="4" w:space="0" w:color="auto"/>
              <w:bottom w:val="single" w:sz="4" w:space="0" w:color="auto"/>
              <w:right w:val="single" w:sz="4" w:space="0" w:color="auto"/>
            </w:tcBorders>
            <w:hideMark/>
          </w:tcPr>
          <w:p w:rsidR="00602350" w:rsidRDefault="00602350">
            <w:pPr>
              <w:spacing w:line="276" w:lineRule="auto"/>
              <w:jc w:val="both"/>
            </w:pPr>
            <w:r>
              <w:rPr>
                <w:color w:val="000000" w:themeColor="text1"/>
              </w:rPr>
              <w:t>P6S_KO, P6S_KR</w:t>
            </w:r>
          </w:p>
        </w:tc>
      </w:tr>
      <w:tr w:rsidR="00602350" w:rsidTr="00602350">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rsidR="00602350" w:rsidRDefault="00602350">
            <w:pPr>
              <w:spacing w:line="276" w:lineRule="auto"/>
              <w:jc w:val="center"/>
            </w:pPr>
            <w:r>
              <w:t>K2</w:t>
            </w:r>
          </w:p>
        </w:tc>
        <w:tc>
          <w:tcPr>
            <w:tcW w:w="5386" w:type="dxa"/>
            <w:tcBorders>
              <w:top w:val="single" w:sz="4" w:space="0" w:color="auto"/>
              <w:left w:val="single" w:sz="4" w:space="0" w:color="auto"/>
              <w:bottom w:val="single" w:sz="4" w:space="0" w:color="auto"/>
              <w:right w:val="single" w:sz="4" w:space="0" w:color="auto"/>
            </w:tcBorders>
            <w:hideMark/>
          </w:tcPr>
          <w:p w:rsidR="00602350" w:rsidRDefault="00602350">
            <w:pPr>
              <w:spacing w:line="276" w:lineRule="auto"/>
              <w:jc w:val="both"/>
            </w:pPr>
            <w:r>
              <w:t>ma świadomość odpowiedzialności za skutki przyjętych rozwiązań inżynierskich</w:t>
            </w:r>
          </w:p>
        </w:tc>
        <w:tc>
          <w:tcPr>
            <w:tcW w:w="1585" w:type="dxa"/>
            <w:tcBorders>
              <w:top w:val="single" w:sz="4" w:space="0" w:color="auto"/>
              <w:left w:val="single" w:sz="4" w:space="0" w:color="auto"/>
              <w:bottom w:val="single" w:sz="4" w:space="0" w:color="auto"/>
              <w:right w:val="single" w:sz="4" w:space="0" w:color="auto"/>
            </w:tcBorders>
            <w:hideMark/>
          </w:tcPr>
          <w:p w:rsidR="00602350" w:rsidRDefault="00602350">
            <w:pPr>
              <w:spacing w:line="276" w:lineRule="auto"/>
              <w:jc w:val="both"/>
            </w:pPr>
            <w:r>
              <w:t>K_K04</w:t>
            </w:r>
          </w:p>
        </w:tc>
        <w:tc>
          <w:tcPr>
            <w:tcW w:w="1596" w:type="dxa"/>
            <w:tcBorders>
              <w:top w:val="single" w:sz="4" w:space="0" w:color="auto"/>
              <w:left w:val="single" w:sz="4" w:space="0" w:color="auto"/>
              <w:bottom w:val="single" w:sz="4" w:space="0" w:color="auto"/>
              <w:right w:val="single" w:sz="4" w:space="0" w:color="auto"/>
            </w:tcBorders>
            <w:hideMark/>
          </w:tcPr>
          <w:p w:rsidR="00602350" w:rsidRDefault="00602350">
            <w:pPr>
              <w:spacing w:line="276" w:lineRule="auto"/>
              <w:jc w:val="both"/>
            </w:pPr>
            <w:r>
              <w:rPr>
                <w:color w:val="000000" w:themeColor="text1"/>
              </w:rPr>
              <w:t>P6S_KK, P6S_KR</w:t>
            </w:r>
          </w:p>
        </w:tc>
      </w:tr>
    </w:tbl>
    <w:p w:rsidR="00602350" w:rsidRDefault="00602350" w:rsidP="009A1EEC">
      <w:pPr>
        <w:numPr>
          <w:ilvl w:val="0"/>
          <w:numId w:val="187"/>
        </w:numPr>
        <w:tabs>
          <w:tab w:val="left" w:pos="284"/>
        </w:tabs>
        <w:spacing w:before="120" w:after="120" w:line="240" w:lineRule="auto"/>
        <w:ind w:left="284" w:hanging="284"/>
        <w:rPr>
          <w:b/>
        </w:rPr>
      </w:pPr>
      <w:r>
        <w:rPr>
          <w:b/>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602350" w:rsidTr="00602350">
        <w:trPr>
          <w:jc w:val="center"/>
        </w:trPr>
        <w:tc>
          <w:tcPr>
            <w:tcW w:w="9638" w:type="dxa"/>
            <w:tcBorders>
              <w:top w:val="single" w:sz="4" w:space="0" w:color="auto"/>
              <w:left w:val="single" w:sz="4" w:space="0" w:color="auto"/>
              <w:bottom w:val="single" w:sz="4" w:space="0" w:color="auto"/>
              <w:right w:val="single" w:sz="4" w:space="0" w:color="auto"/>
            </w:tcBorders>
            <w:hideMark/>
          </w:tcPr>
          <w:p w:rsidR="00602350" w:rsidRDefault="00602350" w:rsidP="00015948">
            <w:pPr>
              <w:spacing w:after="0" w:line="276" w:lineRule="auto"/>
              <w:jc w:val="both"/>
              <w:rPr>
                <w:sz w:val="24"/>
                <w:szCs w:val="24"/>
              </w:rPr>
            </w:pPr>
            <w:r>
              <w:t xml:space="preserve">Wykład –prezentacja multimedialna, ewentualnie wykłady w plenerze, </w:t>
            </w:r>
          </w:p>
          <w:p w:rsidR="00602350" w:rsidRDefault="00602350" w:rsidP="00015948">
            <w:pPr>
              <w:spacing w:after="0" w:line="276" w:lineRule="auto"/>
              <w:jc w:val="both"/>
            </w:pPr>
            <w:r>
              <w:t>ćwiczenia laboratoryjne –praca w laboratorium w zespołach 3 – osobowych</w:t>
            </w:r>
          </w:p>
        </w:tc>
      </w:tr>
    </w:tbl>
    <w:p w:rsidR="00602350" w:rsidRDefault="00602350" w:rsidP="009A1EEC">
      <w:pPr>
        <w:numPr>
          <w:ilvl w:val="0"/>
          <w:numId w:val="187"/>
        </w:numPr>
        <w:tabs>
          <w:tab w:val="left" w:pos="284"/>
        </w:tabs>
        <w:spacing w:before="120" w:after="120" w:line="240" w:lineRule="auto"/>
        <w:ind w:left="284" w:hanging="284"/>
        <w:rPr>
          <w:b/>
          <w:color w:val="000000"/>
        </w:rPr>
      </w:pPr>
      <w:r>
        <w:rPr>
          <w:b/>
          <w:color w:val="000000"/>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602350" w:rsidTr="00602350">
        <w:trPr>
          <w:jc w:val="center"/>
        </w:trPr>
        <w:tc>
          <w:tcPr>
            <w:tcW w:w="9638" w:type="dxa"/>
            <w:tcBorders>
              <w:top w:val="single" w:sz="4" w:space="0" w:color="auto"/>
              <w:left w:val="single" w:sz="4" w:space="0" w:color="auto"/>
              <w:bottom w:val="single" w:sz="4" w:space="0" w:color="auto"/>
              <w:right w:val="single" w:sz="4" w:space="0" w:color="auto"/>
            </w:tcBorders>
            <w:hideMark/>
          </w:tcPr>
          <w:p w:rsidR="00602350" w:rsidRDefault="00602350" w:rsidP="0001594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color w:val="000000"/>
                <w:sz w:val="24"/>
                <w:szCs w:val="24"/>
              </w:rPr>
            </w:pPr>
            <w:r>
              <w:rPr>
                <w:color w:val="000000"/>
              </w:rPr>
              <w:t>wykład – kolokwium,</w:t>
            </w:r>
          </w:p>
          <w:p w:rsidR="00602350" w:rsidRDefault="00602350" w:rsidP="00015948">
            <w:pPr>
              <w:pStyle w:val="Akapitzlist1"/>
              <w:spacing w:line="276" w:lineRule="auto"/>
              <w:ind w:left="34"/>
              <w:jc w:val="both"/>
              <w:rPr>
                <w:b/>
              </w:rPr>
            </w:pPr>
            <w:r>
              <w:rPr>
                <w:color w:val="000000"/>
              </w:rPr>
              <w:t>ćwiczenia laboratoryjne – ocena ważona z przygotowania do ćwiczeń(0,25) zespołowego opracowania sprawozdań(0,50) oraz pisemnej wypowiedzi dotyczącej rozpoznania wybranych wyrobów i omówienia zakresu ich stosowania (0,25).</w:t>
            </w:r>
          </w:p>
        </w:tc>
      </w:tr>
    </w:tbl>
    <w:p w:rsidR="00602350" w:rsidRDefault="00602350" w:rsidP="009A1EEC">
      <w:pPr>
        <w:numPr>
          <w:ilvl w:val="0"/>
          <w:numId w:val="187"/>
        </w:numPr>
        <w:tabs>
          <w:tab w:val="left" w:pos="284"/>
        </w:tabs>
        <w:spacing w:before="120" w:after="120" w:line="240" w:lineRule="auto"/>
        <w:ind w:left="284" w:hanging="284"/>
        <w:rPr>
          <w:color w:val="000000"/>
        </w:rPr>
      </w:pPr>
      <w:r>
        <w:rPr>
          <w:b/>
          <w:iCs/>
          <w:color w:val="000000"/>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602350" w:rsidTr="00602350">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602350" w:rsidRDefault="0060235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sz w:val="24"/>
                <w:szCs w:val="24"/>
              </w:rPr>
            </w:pPr>
            <w:r>
              <w:rPr>
                <w:color w:val="000000"/>
              </w:rPr>
              <w:t>Wykłady</w:t>
            </w:r>
          </w:p>
        </w:tc>
        <w:tc>
          <w:tcPr>
            <w:tcW w:w="7424" w:type="dxa"/>
            <w:tcBorders>
              <w:top w:val="single" w:sz="4" w:space="0" w:color="auto"/>
              <w:left w:val="single" w:sz="4" w:space="0" w:color="auto"/>
              <w:bottom w:val="single" w:sz="4" w:space="0" w:color="auto"/>
              <w:right w:val="single" w:sz="4" w:space="0" w:color="auto"/>
            </w:tcBorders>
            <w:hideMark/>
          </w:tcPr>
          <w:p w:rsidR="00602350" w:rsidRDefault="0060235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pPr>
            <w:r>
              <w:t xml:space="preserve">Podstawowe informacje dotyczące normalizacji materiałów i wyrobów budowlanych. Ogólna klasyfikacja materiałów budowlanych. Metody badań. Trwałość materiałów budowlanych. Materiały kamienne. Ceramika budowlana. Drewno. Szkło budowlane. Bitumy i materiały </w:t>
            </w:r>
            <w:proofErr w:type="spellStart"/>
            <w:r>
              <w:t>hydroizolacyjne</w:t>
            </w:r>
            <w:proofErr w:type="spellEnd"/>
            <w:r>
              <w:t>. Materiały termoizolacyjne i do izolacji akustycznej. Metale. Naturalne materiały wiążące. Kruszywa. Tworzywa sztuczne. Przegląd wyrobów budowlanych. Ocena techniczna i kontrola jakości materiałów i wyrobów budowlanych.</w:t>
            </w:r>
          </w:p>
        </w:tc>
      </w:tr>
      <w:tr w:rsidR="00602350" w:rsidTr="00602350">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602350" w:rsidRDefault="0060235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rPr>
              <w:t>Ćwiczenia laboratoryjne</w:t>
            </w:r>
          </w:p>
        </w:tc>
        <w:tc>
          <w:tcPr>
            <w:tcW w:w="7424" w:type="dxa"/>
            <w:tcBorders>
              <w:top w:val="single" w:sz="4" w:space="0" w:color="auto"/>
              <w:left w:val="single" w:sz="4" w:space="0" w:color="auto"/>
              <w:bottom w:val="single" w:sz="4" w:space="0" w:color="auto"/>
              <w:right w:val="single" w:sz="4" w:space="0" w:color="auto"/>
            </w:tcBorders>
            <w:hideMark/>
          </w:tcPr>
          <w:p w:rsidR="00602350" w:rsidRDefault="0060235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pPr>
            <w:r>
              <w:t xml:space="preserve">Podstawowe informacje w zakresie najczęściej stosowanych technologii i  materiałów budowlanych – podzielone tematycznie na poszczególne etapy zajęć. Wyznaczanie niektórych cech fizycznych i mechanicznych materiałów budowlanych. Badanie ceramiki budowlanej. Badanie drewna. Badanie bitumów. </w:t>
            </w:r>
          </w:p>
          <w:p w:rsidR="00602350" w:rsidRDefault="0060235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pPr>
            <w:r>
              <w:t xml:space="preserve">Badanie spoiw mineralnych (wapna, gipsu, cementu). Badanie materiałów </w:t>
            </w:r>
            <w:r w:rsidR="00937942">
              <w:t>termoizolacyjnych. Badanie</w:t>
            </w:r>
            <w:r>
              <w:t xml:space="preserve"> kruszyw. </w:t>
            </w:r>
          </w:p>
          <w:p w:rsidR="00602350" w:rsidRDefault="0060235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pPr>
            <w:r>
              <w:t>Przy każdej grupie materiałowej przegląd wyrobów budowlanych.</w:t>
            </w:r>
          </w:p>
        </w:tc>
      </w:tr>
    </w:tbl>
    <w:p w:rsidR="00602350" w:rsidRDefault="00602350" w:rsidP="009A1EEC">
      <w:pPr>
        <w:numPr>
          <w:ilvl w:val="0"/>
          <w:numId w:val="187"/>
        </w:numPr>
        <w:tabs>
          <w:tab w:val="left" w:pos="284"/>
        </w:tabs>
        <w:spacing w:before="120" w:after="120" w:line="240" w:lineRule="auto"/>
        <w:ind w:left="284" w:hanging="284"/>
        <w:rPr>
          <w:b/>
          <w:color w:val="000000"/>
        </w:rPr>
      </w:pPr>
      <w:r>
        <w:rPr>
          <w:b/>
          <w:color w:val="000000"/>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602350" w:rsidTr="00602350">
        <w:trPr>
          <w:jc w:val="center"/>
        </w:trPr>
        <w:tc>
          <w:tcPr>
            <w:tcW w:w="1347"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602350" w:rsidRDefault="00602350">
            <w:pPr>
              <w:spacing w:line="276" w:lineRule="auto"/>
              <w:jc w:val="center"/>
              <w:rPr>
                <w:color w:val="000000"/>
                <w:sz w:val="24"/>
                <w:szCs w:val="24"/>
              </w:rPr>
            </w:pPr>
            <w:r>
              <w:rPr>
                <w:color w:val="000000"/>
              </w:rPr>
              <w:lastRenderedPageBreak/>
              <w:t>Efekt uczenia się</w:t>
            </w:r>
          </w:p>
        </w:tc>
        <w:tc>
          <w:tcPr>
            <w:tcW w:w="8292" w:type="dxa"/>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602350" w:rsidRDefault="00602350">
            <w:pPr>
              <w:spacing w:line="276" w:lineRule="auto"/>
              <w:jc w:val="center"/>
              <w:rPr>
                <w:color w:val="000000"/>
              </w:rPr>
            </w:pPr>
            <w:r>
              <w:rPr>
                <w:color w:val="000000"/>
              </w:rPr>
              <w:t xml:space="preserve">Forma oceny </w:t>
            </w:r>
          </w:p>
        </w:tc>
      </w:tr>
      <w:tr w:rsidR="00602350" w:rsidTr="00602350">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602350" w:rsidRDefault="00602350">
            <w:pPr>
              <w:spacing w:line="276" w:lineRule="auto"/>
              <w:rPr>
                <w:rFonts w:cs="Times New Roman"/>
                <w:color w:val="000000"/>
                <w:sz w:val="24"/>
                <w:szCs w:val="24"/>
              </w:rPr>
            </w:pPr>
          </w:p>
        </w:tc>
        <w:tc>
          <w:tcPr>
            <w:tcW w:w="136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602350" w:rsidRDefault="00602350">
            <w:pPr>
              <w:spacing w:line="276" w:lineRule="auto"/>
              <w:jc w:val="center"/>
              <w:rPr>
                <w:color w:val="000000"/>
              </w:rPr>
            </w:pPr>
            <w:r>
              <w:rPr>
                <w:color w:val="000000"/>
              </w:rPr>
              <w:t>Egzamin ustny</w:t>
            </w:r>
          </w:p>
        </w:tc>
        <w:tc>
          <w:tcPr>
            <w:tcW w:w="136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602350" w:rsidRDefault="00602350">
            <w:pPr>
              <w:spacing w:line="276" w:lineRule="auto"/>
              <w:jc w:val="center"/>
              <w:rPr>
                <w:color w:val="000000"/>
              </w:rPr>
            </w:pPr>
            <w:r>
              <w:rPr>
                <w:color w:val="000000"/>
              </w:rPr>
              <w:t>Egzamin pisemny</w:t>
            </w:r>
          </w:p>
        </w:tc>
        <w:tc>
          <w:tcPr>
            <w:tcW w:w="139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602350" w:rsidRDefault="00602350">
            <w:pPr>
              <w:spacing w:line="276" w:lineRule="auto"/>
              <w:jc w:val="center"/>
              <w:rPr>
                <w:color w:val="000000"/>
              </w:rPr>
            </w:pPr>
            <w:r>
              <w:rPr>
                <w:color w:val="000000"/>
              </w:rPr>
              <w:t>Kolokwium</w:t>
            </w:r>
          </w:p>
        </w:tc>
        <w:tc>
          <w:tcPr>
            <w:tcW w:w="134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602350" w:rsidRDefault="00602350">
            <w:pPr>
              <w:spacing w:line="276" w:lineRule="auto"/>
              <w:jc w:val="center"/>
              <w:rPr>
                <w:color w:val="000000"/>
              </w:rPr>
            </w:pPr>
            <w:r>
              <w:rPr>
                <w:color w:val="000000"/>
              </w:rPr>
              <w:t>Projekt</w:t>
            </w:r>
          </w:p>
        </w:tc>
        <w:tc>
          <w:tcPr>
            <w:tcW w:w="146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602350" w:rsidRDefault="00602350">
            <w:pPr>
              <w:spacing w:line="276" w:lineRule="auto"/>
              <w:jc w:val="center"/>
              <w:rPr>
                <w:color w:val="000000"/>
              </w:rPr>
            </w:pPr>
            <w:r>
              <w:rPr>
                <w:color w:val="000000"/>
              </w:rPr>
              <w:t>Sprawozdanie</w:t>
            </w:r>
          </w:p>
        </w:tc>
        <w:tc>
          <w:tcPr>
            <w:tcW w:w="137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602350" w:rsidRDefault="00602350">
            <w:pPr>
              <w:spacing w:line="276" w:lineRule="auto"/>
              <w:jc w:val="center"/>
              <w:rPr>
                <w:color w:val="000000"/>
              </w:rPr>
            </w:pPr>
            <w:r>
              <w:rPr>
                <w:color w:val="000000"/>
              </w:rPr>
              <w:t>…………</w:t>
            </w:r>
          </w:p>
        </w:tc>
      </w:tr>
      <w:tr w:rsidR="00602350" w:rsidTr="00602350">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rsidR="00602350" w:rsidRDefault="00602350">
            <w:pPr>
              <w:spacing w:line="276" w:lineRule="auto"/>
              <w:jc w:val="center"/>
              <w:rPr>
                <w:color w:val="000000"/>
              </w:rPr>
            </w:pPr>
            <w:r>
              <w:rPr>
                <w:color w:val="000000"/>
              </w:rPr>
              <w:t>W1</w:t>
            </w:r>
          </w:p>
        </w:tc>
        <w:tc>
          <w:tcPr>
            <w:tcW w:w="1360" w:type="dxa"/>
            <w:tcBorders>
              <w:top w:val="single" w:sz="4" w:space="0" w:color="auto"/>
              <w:left w:val="single" w:sz="4" w:space="0" w:color="auto"/>
              <w:bottom w:val="single" w:sz="4" w:space="0" w:color="auto"/>
              <w:right w:val="single" w:sz="4" w:space="0" w:color="auto"/>
            </w:tcBorders>
          </w:tcPr>
          <w:p w:rsidR="00602350" w:rsidRDefault="00602350">
            <w:pPr>
              <w:spacing w:line="276" w:lineRule="auto"/>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rsidR="00602350" w:rsidRDefault="00602350">
            <w:pPr>
              <w:spacing w:line="276" w:lineRule="auto"/>
              <w:jc w:val="center"/>
              <w:rPr>
                <w:color w:val="000000"/>
              </w:rPr>
            </w:pPr>
          </w:p>
        </w:tc>
        <w:tc>
          <w:tcPr>
            <w:tcW w:w="1394" w:type="dxa"/>
            <w:tcBorders>
              <w:top w:val="single" w:sz="4" w:space="0" w:color="auto"/>
              <w:left w:val="single" w:sz="4" w:space="0" w:color="auto"/>
              <w:bottom w:val="single" w:sz="4" w:space="0" w:color="auto"/>
              <w:right w:val="single" w:sz="4" w:space="0" w:color="auto"/>
            </w:tcBorders>
            <w:hideMark/>
          </w:tcPr>
          <w:p w:rsidR="00602350" w:rsidRDefault="00602350">
            <w:pPr>
              <w:spacing w:line="276" w:lineRule="auto"/>
              <w:jc w:val="center"/>
              <w:rPr>
                <w:color w:val="000000"/>
              </w:rPr>
            </w:pPr>
            <w:r>
              <w:rPr>
                <w:color w:val="000000"/>
              </w:rPr>
              <w:t>x</w:t>
            </w:r>
          </w:p>
        </w:tc>
        <w:tc>
          <w:tcPr>
            <w:tcW w:w="1342" w:type="dxa"/>
            <w:tcBorders>
              <w:top w:val="single" w:sz="4" w:space="0" w:color="auto"/>
              <w:left w:val="single" w:sz="4" w:space="0" w:color="auto"/>
              <w:bottom w:val="single" w:sz="4" w:space="0" w:color="auto"/>
              <w:right w:val="single" w:sz="4" w:space="0" w:color="auto"/>
            </w:tcBorders>
          </w:tcPr>
          <w:p w:rsidR="00602350" w:rsidRDefault="00602350">
            <w:pPr>
              <w:spacing w:line="276" w:lineRule="auto"/>
              <w:jc w:val="center"/>
              <w:rPr>
                <w:color w:val="000000"/>
              </w:rPr>
            </w:pPr>
          </w:p>
        </w:tc>
        <w:tc>
          <w:tcPr>
            <w:tcW w:w="1463" w:type="dxa"/>
            <w:tcBorders>
              <w:top w:val="single" w:sz="4" w:space="0" w:color="auto"/>
              <w:left w:val="single" w:sz="4" w:space="0" w:color="auto"/>
              <w:bottom w:val="single" w:sz="4" w:space="0" w:color="auto"/>
              <w:right w:val="single" w:sz="4" w:space="0" w:color="auto"/>
            </w:tcBorders>
          </w:tcPr>
          <w:p w:rsidR="00602350" w:rsidRDefault="00602350">
            <w:pPr>
              <w:spacing w:line="276" w:lineRule="auto"/>
              <w:jc w:val="center"/>
              <w:rPr>
                <w:color w:val="000000"/>
              </w:rPr>
            </w:pPr>
          </w:p>
        </w:tc>
        <w:tc>
          <w:tcPr>
            <w:tcW w:w="1373" w:type="dxa"/>
            <w:tcBorders>
              <w:top w:val="single" w:sz="4" w:space="0" w:color="auto"/>
              <w:left w:val="single" w:sz="4" w:space="0" w:color="auto"/>
              <w:bottom w:val="single" w:sz="4" w:space="0" w:color="auto"/>
              <w:right w:val="single" w:sz="4" w:space="0" w:color="auto"/>
            </w:tcBorders>
          </w:tcPr>
          <w:p w:rsidR="00602350" w:rsidRDefault="00602350">
            <w:pPr>
              <w:spacing w:line="276" w:lineRule="auto"/>
              <w:jc w:val="center"/>
              <w:rPr>
                <w:color w:val="000000"/>
              </w:rPr>
            </w:pPr>
          </w:p>
        </w:tc>
      </w:tr>
      <w:tr w:rsidR="00602350" w:rsidTr="00602350">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rsidR="00602350" w:rsidRDefault="00602350">
            <w:pPr>
              <w:spacing w:line="276" w:lineRule="auto"/>
              <w:jc w:val="center"/>
              <w:rPr>
                <w:color w:val="000000"/>
              </w:rPr>
            </w:pPr>
            <w:r>
              <w:rPr>
                <w:color w:val="000000"/>
              </w:rPr>
              <w:t>U1</w:t>
            </w:r>
          </w:p>
        </w:tc>
        <w:tc>
          <w:tcPr>
            <w:tcW w:w="1360" w:type="dxa"/>
            <w:tcBorders>
              <w:top w:val="single" w:sz="4" w:space="0" w:color="auto"/>
              <w:left w:val="single" w:sz="4" w:space="0" w:color="auto"/>
              <w:bottom w:val="single" w:sz="4" w:space="0" w:color="auto"/>
              <w:right w:val="single" w:sz="4" w:space="0" w:color="auto"/>
            </w:tcBorders>
          </w:tcPr>
          <w:p w:rsidR="00602350" w:rsidRDefault="00602350">
            <w:pPr>
              <w:spacing w:line="276" w:lineRule="auto"/>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rsidR="00602350" w:rsidRDefault="00602350">
            <w:pPr>
              <w:spacing w:line="276" w:lineRule="auto"/>
              <w:jc w:val="center"/>
              <w:rPr>
                <w:color w:val="000000"/>
              </w:rPr>
            </w:pPr>
          </w:p>
        </w:tc>
        <w:tc>
          <w:tcPr>
            <w:tcW w:w="1394" w:type="dxa"/>
            <w:tcBorders>
              <w:top w:val="single" w:sz="4" w:space="0" w:color="auto"/>
              <w:left w:val="single" w:sz="4" w:space="0" w:color="auto"/>
              <w:bottom w:val="single" w:sz="4" w:space="0" w:color="auto"/>
              <w:right w:val="single" w:sz="4" w:space="0" w:color="auto"/>
            </w:tcBorders>
          </w:tcPr>
          <w:p w:rsidR="00602350" w:rsidRDefault="00602350">
            <w:pPr>
              <w:spacing w:line="276" w:lineRule="auto"/>
              <w:jc w:val="center"/>
              <w:rPr>
                <w:color w:val="000000"/>
              </w:rPr>
            </w:pPr>
          </w:p>
        </w:tc>
        <w:tc>
          <w:tcPr>
            <w:tcW w:w="1342" w:type="dxa"/>
            <w:tcBorders>
              <w:top w:val="single" w:sz="4" w:space="0" w:color="auto"/>
              <w:left w:val="single" w:sz="4" w:space="0" w:color="auto"/>
              <w:bottom w:val="single" w:sz="4" w:space="0" w:color="auto"/>
              <w:right w:val="single" w:sz="4" w:space="0" w:color="auto"/>
            </w:tcBorders>
          </w:tcPr>
          <w:p w:rsidR="00602350" w:rsidRDefault="00602350">
            <w:pPr>
              <w:spacing w:line="276" w:lineRule="auto"/>
              <w:jc w:val="center"/>
              <w:rPr>
                <w:color w:val="000000"/>
              </w:rPr>
            </w:pPr>
          </w:p>
        </w:tc>
        <w:tc>
          <w:tcPr>
            <w:tcW w:w="1463" w:type="dxa"/>
            <w:tcBorders>
              <w:top w:val="single" w:sz="4" w:space="0" w:color="auto"/>
              <w:left w:val="single" w:sz="4" w:space="0" w:color="auto"/>
              <w:bottom w:val="single" w:sz="4" w:space="0" w:color="auto"/>
              <w:right w:val="single" w:sz="4" w:space="0" w:color="auto"/>
            </w:tcBorders>
            <w:hideMark/>
          </w:tcPr>
          <w:p w:rsidR="00602350" w:rsidRDefault="00602350">
            <w:pPr>
              <w:spacing w:line="276" w:lineRule="auto"/>
              <w:jc w:val="center"/>
              <w:rPr>
                <w:color w:val="000000"/>
              </w:rPr>
            </w:pPr>
            <w:r>
              <w:rPr>
                <w:color w:val="000000"/>
              </w:rPr>
              <w:t>x</w:t>
            </w:r>
          </w:p>
        </w:tc>
        <w:tc>
          <w:tcPr>
            <w:tcW w:w="1373" w:type="dxa"/>
            <w:tcBorders>
              <w:top w:val="single" w:sz="4" w:space="0" w:color="auto"/>
              <w:left w:val="single" w:sz="4" w:space="0" w:color="auto"/>
              <w:bottom w:val="single" w:sz="4" w:space="0" w:color="auto"/>
              <w:right w:val="single" w:sz="4" w:space="0" w:color="auto"/>
            </w:tcBorders>
          </w:tcPr>
          <w:p w:rsidR="00602350" w:rsidRDefault="00602350">
            <w:pPr>
              <w:spacing w:line="276" w:lineRule="auto"/>
              <w:jc w:val="center"/>
              <w:rPr>
                <w:color w:val="000000"/>
              </w:rPr>
            </w:pPr>
          </w:p>
        </w:tc>
      </w:tr>
      <w:tr w:rsidR="00602350" w:rsidTr="00602350">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rsidR="00602350" w:rsidRDefault="00602350">
            <w:pPr>
              <w:spacing w:line="276" w:lineRule="auto"/>
              <w:jc w:val="center"/>
              <w:rPr>
                <w:color w:val="000000"/>
              </w:rPr>
            </w:pPr>
            <w:r>
              <w:rPr>
                <w:color w:val="000000"/>
              </w:rPr>
              <w:t>U2</w:t>
            </w:r>
          </w:p>
        </w:tc>
        <w:tc>
          <w:tcPr>
            <w:tcW w:w="1360" w:type="dxa"/>
            <w:tcBorders>
              <w:top w:val="single" w:sz="4" w:space="0" w:color="auto"/>
              <w:left w:val="single" w:sz="4" w:space="0" w:color="auto"/>
              <w:bottom w:val="single" w:sz="4" w:space="0" w:color="auto"/>
              <w:right w:val="single" w:sz="4" w:space="0" w:color="auto"/>
            </w:tcBorders>
          </w:tcPr>
          <w:p w:rsidR="00602350" w:rsidRDefault="00602350">
            <w:pPr>
              <w:spacing w:line="276" w:lineRule="auto"/>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rsidR="00602350" w:rsidRDefault="00602350">
            <w:pPr>
              <w:spacing w:line="276" w:lineRule="auto"/>
              <w:jc w:val="center"/>
              <w:rPr>
                <w:color w:val="000000"/>
              </w:rPr>
            </w:pPr>
          </w:p>
        </w:tc>
        <w:tc>
          <w:tcPr>
            <w:tcW w:w="1394" w:type="dxa"/>
            <w:tcBorders>
              <w:top w:val="single" w:sz="4" w:space="0" w:color="auto"/>
              <w:left w:val="single" w:sz="4" w:space="0" w:color="auto"/>
              <w:bottom w:val="single" w:sz="4" w:space="0" w:color="auto"/>
              <w:right w:val="single" w:sz="4" w:space="0" w:color="auto"/>
            </w:tcBorders>
          </w:tcPr>
          <w:p w:rsidR="00602350" w:rsidRDefault="00602350">
            <w:pPr>
              <w:spacing w:line="276" w:lineRule="auto"/>
              <w:jc w:val="center"/>
              <w:rPr>
                <w:color w:val="000000"/>
              </w:rPr>
            </w:pPr>
          </w:p>
        </w:tc>
        <w:tc>
          <w:tcPr>
            <w:tcW w:w="1342" w:type="dxa"/>
            <w:tcBorders>
              <w:top w:val="single" w:sz="4" w:space="0" w:color="auto"/>
              <w:left w:val="single" w:sz="4" w:space="0" w:color="auto"/>
              <w:bottom w:val="single" w:sz="4" w:space="0" w:color="auto"/>
              <w:right w:val="single" w:sz="4" w:space="0" w:color="auto"/>
            </w:tcBorders>
          </w:tcPr>
          <w:p w:rsidR="00602350" w:rsidRDefault="00602350">
            <w:pPr>
              <w:spacing w:line="276" w:lineRule="auto"/>
              <w:jc w:val="center"/>
              <w:rPr>
                <w:color w:val="000000"/>
              </w:rPr>
            </w:pPr>
          </w:p>
        </w:tc>
        <w:tc>
          <w:tcPr>
            <w:tcW w:w="1463" w:type="dxa"/>
            <w:tcBorders>
              <w:top w:val="single" w:sz="4" w:space="0" w:color="auto"/>
              <w:left w:val="single" w:sz="4" w:space="0" w:color="auto"/>
              <w:bottom w:val="single" w:sz="4" w:space="0" w:color="auto"/>
              <w:right w:val="single" w:sz="4" w:space="0" w:color="auto"/>
            </w:tcBorders>
            <w:hideMark/>
          </w:tcPr>
          <w:p w:rsidR="00602350" w:rsidRDefault="00602350">
            <w:pPr>
              <w:spacing w:line="276" w:lineRule="auto"/>
              <w:jc w:val="center"/>
              <w:rPr>
                <w:color w:val="000000"/>
              </w:rPr>
            </w:pPr>
            <w:r>
              <w:rPr>
                <w:color w:val="000000"/>
              </w:rPr>
              <w:t>x</w:t>
            </w:r>
          </w:p>
        </w:tc>
        <w:tc>
          <w:tcPr>
            <w:tcW w:w="1373" w:type="dxa"/>
            <w:tcBorders>
              <w:top w:val="single" w:sz="4" w:space="0" w:color="auto"/>
              <w:left w:val="single" w:sz="4" w:space="0" w:color="auto"/>
              <w:bottom w:val="single" w:sz="4" w:space="0" w:color="auto"/>
              <w:right w:val="single" w:sz="4" w:space="0" w:color="auto"/>
            </w:tcBorders>
          </w:tcPr>
          <w:p w:rsidR="00602350" w:rsidRDefault="00602350">
            <w:pPr>
              <w:spacing w:line="276" w:lineRule="auto"/>
              <w:jc w:val="center"/>
              <w:rPr>
                <w:color w:val="000000"/>
              </w:rPr>
            </w:pPr>
          </w:p>
        </w:tc>
      </w:tr>
      <w:tr w:rsidR="00602350" w:rsidTr="00602350">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rsidR="00602350" w:rsidRDefault="00602350">
            <w:pPr>
              <w:spacing w:line="276" w:lineRule="auto"/>
              <w:jc w:val="center"/>
              <w:rPr>
                <w:color w:val="000000"/>
              </w:rPr>
            </w:pPr>
            <w:r>
              <w:rPr>
                <w:color w:val="000000"/>
              </w:rPr>
              <w:t>U3</w:t>
            </w:r>
          </w:p>
        </w:tc>
        <w:tc>
          <w:tcPr>
            <w:tcW w:w="1360" w:type="dxa"/>
            <w:tcBorders>
              <w:top w:val="single" w:sz="4" w:space="0" w:color="auto"/>
              <w:left w:val="single" w:sz="4" w:space="0" w:color="auto"/>
              <w:bottom w:val="single" w:sz="4" w:space="0" w:color="auto"/>
              <w:right w:val="single" w:sz="4" w:space="0" w:color="auto"/>
            </w:tcBorders>
          </w:tcPr>
          <w:p w:rsidR="00602350" w:rsidRDefault="00602350">
            <w:pPr>
              <w:spacing w:line="276" w:lineRule="auto"/>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rsidR="00602350" w:rsidRDefault="00602350">
            <w:pPr>
              <w:spacing w:line="276" w:lineRule="auto"/>
              <w:jc w:val="center"/>
              <w:rPr>
                <w:color w:val="000000"/>
              </w:rPr>
            </w:pPr>
          </w:p>
        </w:tc>
        <w:tc>
          <w:tcPr>
            <w:tcW w:w="1394" w:type="dxa"/>
            <w:tcBorders>
              <w:top w:val="single" w:sz="4" w:space="0" w:color="auto"/>
              <w:left w:val="single" w:sz="4" w:space="0" w:color="auto"/>
              <w:bottom w:val="single" w:sz="4" w:space="0" w:color="auto"/>
              <w:right w:val="single" w:sz="4" w:space="0" w:color="auto"/>
            </w:tcBorders>
          </w:tcPr>
          <w:p w:rsidR="00602350" w:rsidRDefault="00602350">
            <w:pPr>
              <w:spacing w:line="276" w:lineRule="auto"/>
              <w:jc w:val="center"/>
              <w:rPr>
                <w:color w:val="000000"/>
              </w:rPr>
            </w:pPr>
          </w:p>
        </w:tc>
        <w:tc>
          <w:tcPr>
            <w:tcW w:w="1342" w:type="dxa"/>
            <w:tcBorders>
              <w:top w:val="single" w:sz="4" w:space="0" w:color="auto"/>
              <w:left w:val="single" w:sz="4" w:space="0" w:color="auto"/>
              <w:bottom w:val="single" w:sz="4" w:space="0" w:color="auto"/>
              <w:right w:val="single" w:sz="4" w:space="0" w:color="auto"/>
            </w:tcBorders>
          </w:tcPr>
          <w:p w:rsidR="00602350" w:rsidRDefault="00602350">
            <w:pPr>
              <w:spacing w:line="276" w:lineRule="auto"/>
              <w:jc w:val="center"/>
              <w:rPr>
                <w:color w:val="000000"/>
              </w:rPr>
            </w:pPr>
          </w:p>
        </w:tc>
        <w:tc>
          <w:tcPr>
            <w:tcW w:w="1463" w:type="dxa"/>
            <w:tcBorders>
              <w:top w:val="single" w:sz="4" w:space="0" w:color="auto"/>
              <w:left w:val="single" w:sz="4" w:space="0" w:color="auto"/>
              <w:bottom w:val="single" w:sz="4" w:space="0" w:color="auto"/>
              <w:right w:val="single" w:sz="4" w:space="0" w:color="auto"/>
            </w:tcBorders>
            <w:hideMark/>
          </w:tcPr>
          <w:p w:rsidR="00602350" w:rsidRDefault="00602350">
            <w:pPr>
              <w:spacing w:line="276" w:lineRule="auto"/>
              <w:jc w:val="center"/>
              <w:rPr>
                <w:color w:val="000000"/>
              </w:rPr>
            </w:pPr>
            <w:r>
              <w:rPr>
                <w:color w:val="000000"/>
              </w:rPr>
              <w:t>x</w:t>
            </w:r>
          </w:p>
        </w:tc>
        <w:tc>
          <w:tcPr>
            <w:tcW w:w="1373" w:type="dxa"/>
            <w:tcBorders>
              <w:top w:val="single" w:sz="4" w:space="0" w:color="auto"/>
              <w:left w:val="single" w:sz="4" w:space="0" w:color="auto"/>
              <w:bottom w:val="single" w:sz="4" w:space="0" w:color="auto"/>
              <w:right w:val="single" w:sz="4" w:space="0" w:color="auto"/>
            </w:tcBorders>
          </w:tcPr>
          <w:p w:rsidR="00602350" w:rsidRDefault="00602350">
            <w:pPr>
              <w:spacing w:line="276" w:lineRule="auto"/>
              <w:jc w:val="center"/>
              <w:rPr>
                <w:color w:val="000000"/>
              </w:rPr>
            </w:pPr>
          </w:p>
        </w:tc>
      </w:tr>
      <w:tr w:rsidR="00602350" w:rsidTr="00602350">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rsidR="00602350" w:rsidRDefault="00602350">
            <w:pPr>
              <w:spacing w:line="276" w:lineRule="auto"/>
              <w:jc w:val="center"/>
              <w:rPr>
                <w:color w:val="000000"/>
              </w:rPr>
            </w:pPr>
            <w:r>
              <w:rPr>
                <w:color w:val="000000"/>
              </w:rPr>
              <w:t>K1</w:t>
            </w:r>
          </w:p>
        </w:tc>
        <w:tc>
          <w:tcPr>
            <w:tcW w:w="1360" w:type="dxa"/>
            <w:tcBorders>
              <w:top w:val="single" w:sz="4" w:space="0" w:color="auto"/>
              <w:left w:val="single" w:sz="4" w:space="0" w:color="auto"/>
              <w:bottom w:val="single" w:sz="4" w:space="0" w:color="auto"/>
              <w:right w:val="single" w:sz="4" w:space="0" w:color="auto"/>
            </w:tcBorders>
          </w:tcPr>
          <w:p w:rsidR="00602350" w:rsidRDefault="00602350">
            <w:pPr>
              <w:spacing w:line="276" w:lineRule="auto"/>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rsidR="00602350" w:rsidRDefault="00602350">
            <w:pPr>
              <w:spacing w:line="276" w:lineRule="auto"/>
              <w:jc w:val="center"/>
              <w:rPr>
                <w:color w:val="000000"/>
              </w:rPr>
            </w:pPr>
          </w:p>
        </w:tc>
        <w:tc>
          <w:tcPr>
            <w:tcW w:w="1394" w:type="dxa"/>
            <w:tcBorders>
              <w:top w:val="single" w:sz="4" w:space="0" w:color="auto"/>
              <w:left w:val="single" w:sz="4" w:space="0" w:color="auto"/>
              <w:bottom w:val="single" w:sz="4" w:space="0" w:color="auto"/>
              <w:right w:val="single" w:sz="4" w:space="0" w:color="auto"/>
            </w:tcBorders>
          </w:tcPr>
          <w:p w:rsidR="00602350" w:rsidRDefault="00602350">
            <w:pPr>
              <w:spacing w:line="276" w:lineRule="auto"/>
              <w:jc w:val="center"/>
              <w:rPr>
                <w:color w:val="000000"/>
              </w:rPr>
            </w:pPr>
          </w:p>
        </w:tc>
        <w:tc>
          <w:tcPr>
            <w:tcW w:w="1342" w:type="dxa"/>
            <w:tcBorders>
              <w:top w:val="single" w:sz="4" w:space="0" w:color="auto"/>
              <w:left w:val="single" w:sz="4" w:space="0" w:color="auto"/>
              <w:bottom w:val="single" w:sz="4" w:space="0" w:color="auto"/>
              <w:right w:val="single" w:sz="4" w:space="0" w:color="auto"/>
            </w:tcBorders>
          </w:tcPr>
          <w:p w:rsidR="00602350" w:rsidRDefault="00602350">
            <w:pPr>
              <w:spacing w:line="276" w:lineRule="auto"/>
              <w:jc w:val="center"/>
              <w:rPr>
                <w:color w:val="000000"/>
              </w:rPr>
            </w:pPr>
          </w:p>
        </w:tc>
        <w:tc>
          <w:tcPr>
            <w:tcW w:w="1463" w:type="dxa"/>
            <w:tcBorders>
              <w:top w:val="single" w:sz="4" w:space="0" w:color="auto"/>
              <w:left w:val="single" w:sz="4" w:space="0" w:color="auto"/>
              <w:bottom w:val="single" w:sz="4" w:space="0" w:color="auto"/>
              <w:right w:val="single" w:sz="4" w:space="0" w:color="auto"/>
            </w:tcBorders>
            <w:hideMark/>
          </w:tcPr>
          <w:p w:rsidR="00602350" w:rsidRDefault="00602350">
            <w:pPr>
              <w:spacing w:line="276" w:lineRule="auto"/>
              <w:jc w:val="center"/>
              <w:rPr>
                <w:color w:val="000000"/>
              </w:rPr>
            </w:pPr>
            <w:r>
              <w:rPr>
                <w:color w:val="000000"/>
              </w:rPr>
              <w:t>x</w:t>
            </w:r>
          </w:p>
        </w:tc>
        <w:tc>
          <w:tcPr>
            <w:tcW w:w="1373" w:type="dxa"/>
            <w:tcBorders>
              <w:top w:val="single" w:sz="4" w:space="0" w:color="auto"/>
              <w:left w:val="single" w:sz="4" w:space="0" w:color="auto"/>
              <w:bottom w:val="single" w:sz="4" w:space="0" w:color="auto"/>
              <w:right w:val="single" w:sz="4" w:space="0" w:color="auto"/>
            </w:tcBorders>
          </w:tcPr>
          <w:p w:rsidR="00602350" w:rsidRDefault="00602350">
            <w:pPr>
              <w:spacing w:line="276" w:lineRule="auto"/>
              <w:jc w:val="center"/>
              <w:rPr>
                <w:color w:val="000000"/>
              </w:rPr>
            </w:pPr>
          </w:p>
        </w:tc>
      </w:tr>
      <w:tr w:rsidR="00602350" w:rsidTr="00602350">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rsidR="00602350" w:rsidRDefault="00602350">
            <w:pPr>
              <w:spacing w:line="276" w:lineRule="auto"/>
              <w:jc w:val="center"/>
              <w:rPr>
                <w:color w:val="000000"/>
              </w:rPr>
            </w:pPr>
            <w:r>
              <w:rPr>
                <w:color w:val="000000"/>
              </w:rPr>
              <w:t>K2</w:t>
            </w:r>
          </w:p>
        </w:tc>
        <w:tc>
          <w:tcPr>
            <w:tcW w:w="1360" w:type="dxa"/>
            <w:tcBorders>
              <w:top w:val="single" w:sz="4" w:space="0" w:color="auto"/>
              <w:left w:val="single" w:sz="4" w:space="0" w:color="auto"/>
              <w:bottom w:val="single" w:sz="4" w:space="0" w:color="auto"/>
              <w:right w:val="single" w:sz="4" w:space="0" w:color="auto"/>
            </w:tcBorders>
          </w:tcPr>
          <w:p w:rsidR="00602350" w:rsidRDefault="00602350">
            <w:pPr>
              <w:spacing w:line="276" w:lineRule="auto"/>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rsidR="00602350" w:rsidRDefault="00602350">
            <w:pPr>
              <w:spacing w:line="276" w:lineRule="auto"/>
              <w:jc w:val="center"/>
              <w:rPr>
                <w:color w:val="000000"/>
              </w:rPr>
            </w:pPr>
          </w:p>
        </w:tc>
        <w:tc>
          <w:tcPr>
            <w:tcW w:w="1394" w:type="dxa"/>
            <w:tcBorders>
              <w:top w:val="single" w:sz="4" w:space="0" w:color="auto"/>
              <w:left w:val="single" w:sz="4" w:space="0" w:color="auto"/>
              <w:bottom w:val="single" w:sz="4" w:space="0" w:color="auto"/>
              <w:right w:val="single" w:sz="4" w:space="0" w:color="auto"/>
            </w:tcBorders>
          </w:tcPr>
          <w:p w:rsidR="00602350" w:rsidRDefault="00602350">
            <w:pPr>
              <w:spacing w:line="276" w:lineRule="auto"/>
              <w:jc w:val="center"/>
              <w:rPr>
                <w:color w:val="000000"/>
              </w:rPr>
            </w:pPr>
          </w:p>
        </w:tc>
        <w:tc>
          <w:tcPr>
            <w:tcW w:w="1342" w:type="dxa"/>
            <w:tcBorders>
              <w:top w:val="single" w:sz="4" w:space="0" w:color="auto"/>
              <w:left w:val="single" w:sz="4" w:space="0" w:color="auto"/>
              <w:bottom w:val="single" w:sz="4" w:space="0" w:color="auto"/>
              <w:right w:val="single" w:sz="4" w:space="0" w:color="auto"/>
            </w:tcBorders>
          </w:tcPr>
          <w:p w:rsidR="00602350" w:rsidRDefault="00602350">
            <w:pPr>
              <w:spacing w:line="276" w:lineRule="auto"/>
              <w:jc w:val="center"/>
              <w:rPr>
                <w:color w:val="000000"/>
              </w:rPr>
            </w:pPr>
          </w:p>
        </w:tc>
        <w:tc>
          <w:tcPr>
            <w:tcW w:w="1463" w:type="dxa"/>
            <w:tcBorders>
              <w:top w:val="single" w:sz="4" w:space="0" w:color="auto"/>
              <w:left w:val="single" w:sz="4" w:space="0" w:color="auto"/>
              <w:bottom w:val="single" w:sz="4" w:space="0" w:color="auto"/>
              <w:right w:val="single" w:sz="4" w:space="0" w:color="auto"/>
            </w:tcBorders>
            <w:hideMark/>
          </w:tcPr>
          <w:p w:rsidR="00602350" w:rsidRDefault="00602350">
            <w:pPr>
              <w:spacing w:line="276" w:lineRule="auto"/>
              <w:jc w:val="center"/>
              <w:rPr>
                <w:color w:val="000000"/>
              </w:rPr>
            </w:pPr>
            <w:r>
              <w:rPr>
                <w:color w:val="000000"/>
              </w:rPr>
              <w:t>x</w:t>
            </w:r>
          </w:p>
        </w:tc>
        <w:tc>
          <w:tcPr>
            <w:tcW w:w="1373" w:type="dxa"/>
            <w:tcBorders>
              <w:top w:val="single" w:sz="4" w:space="0" w:color="auto"/>
              <w:left w:val="single" w:sz="4" w:space="0" w:color="auto"/>
              <w:bottom w:val="single" w:sz="4" w:space="0" w:color="auto"/>
              <w:right w:val="single" w:sz="4" w:space="0" w:color="auto"/>
            </w:tcBorders>
          </w:tcPr>
          <w:p w:rsidR="00602350" w:rsidRDefault="00602350">
            <w:pPr>
              <w:spacing w:line="276" w:lineRule="auto"/>
              <w:jc w:val="center"/>
              <w:rPr>
                <w:color w:val="000000"/>
              </w:rPr>
            </w:pPr>
          </w:p>
        </w:tc>
      </w:tr>
    </w:tbl>
    <w:p w:rsidR="00602350" w:rsidRDefault="00602350" w:rsidP="009A1EEC">
      <w:pPr>
        <w:numPr>
          <w:ilvl w:val="0"/>
          <w:numId w:val="187"/>
        </w:numPr>
        <w:tabs>
          <w:tab w:val="left" w:pos="284"/>
        </w:tabs>
        <w:spacing w:before="120" w:after="120" w:line="240" w:lineRule="auto"/>
        <w:ind w:left="284" w:hanging="284"/>
        <w:rPr>
          <w:b/>
          <w:iCs/>
          <w:color w:val="000000"/>
        </w:rPr>
      </w:pPr>
      <w:r>
        <w:rPr>
          <w:b/>
          <w:iCs/>
          <w:color w:val="000000"/>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602350" w:rsidTr="00602350">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602350" w:rsidRDefault="0060235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4"/>
                <w:szCs w:val="24"/>
              </w:rPr>
            </w:pPr>
            <w:r>
              <w:rPr>
                <w:iCs/>
                <w:color w:val="000000"/>
              </w:rPr>
              <w:t>Literatura podstawowa</w:t>
            </w:r>
          </w:p>
        </w:tc>
        <w:tc>
          <w:tcPr>
            <w:tcW w:w="7849" w:type="dxa"/>
            <w:tcBorders>
              <w:top w:val="single" w:sz="4" w:space="0" w:color="auto"/>
              <w:left w:val="single" w:sz="4" w:space="0" w:color="auto"/>
              <w:bottom w:val="single" w:sz="4" w:space="0" w:color="auto"/>
              <w:right w:val="single" w:sz="4" w:space="0" w:color="auto"/>
            </w:tcBorders>
          </w:tcPr>
          <w:p w:rsidR="00602350" w:rsidRDefault="00602350" w:rsidP="009A1EEC">
            <w:pPr>
              <w:numPr>
                <w:ilvl w:val="1"/>
                <w:numId w:val="51"/>
              </w:numPr>
              <w:spacing w:after="0" w:line="276" w:lineRule="auto"/>
              <w:jc w:val="both"/>
            </w:pPr>
            <w:r>
              <w:t>Stefańczyk, B, 2005. Budownictwo ogólne, Materiały i wyroby budowlane. Arkady, tom 1;</w:t>
            </w:r>
          </w:p>
          <w:p w:rsidR="00602350" w:rsidRDefault="00602350" w:rsidP="009A1EEC">
            <w:pPr>
              <w:numPr>
                <w:ilvl w:val="1"/>
                <w:numId w:val="51"/>
              </w:numPr>
              <w:spacing w:after="0" w:line="276" w:lineRule="auto"/>
              <w:jc w:val="both"/>
              <w:rPr>
                <w:iCs/>
              </w:rPr>
            </w:pPr>
            <w:r>
              <w:rPr>
                <w:iCs/>
              </w:rPr>
              <w:t>Osiecka, E, 2003. Materiały budowlane. Kamień. Ceramika. Szkło. Oficyna Wydawnicza Politechniki Warszawskiej;</w:t>
            </w:r>
          </w:p>
          <w:p w:rsidR="00602350" w:rsidRDefault="00602350" w:rsidP="009A1EEC">
            <w:pPr>
              <w:numPr>
                <w:ilvl w:val="1"/>
                <w:numId w:val="51"/>
              </w:numPr>
              <w:spacing w:after="0" w:line="276" w:lineRule="auto"/>
              <w:jc w:val="both"/>
              <w:rPr>
                <w:iCs/>
              </w:rPr>
            </w:pPr>
            <w:r>
              <w:rPr>
                <w:iCs/>
              </w:rPr>
              <w:t>Osiecka, E, 2005. Materiały budowlane. Tworzywa sztuczne. Oficyna Wydawnicza Politechniki Warszawskiej;</w:t>
            </w:r>
          </w:p>
          <w:p w:rsidR="00602350" w:rsidRDefault="00602350">
            <w:pPr>
              <w:pStyle w:val="Nagwek1"/>
              <w:shd w:val="clear" w:color="auto" w:fill="FFFFFF"/>
              <w:spacing w:before="0" w:line="276" w:lineRule="auto"/>
              <w:rPr>
                <w:iCs/>
                <w:color w:val="FF0000"/>
                <w:sz w:val="22"/>
                <w:szCs w:val="22"/>
              </w:rPr>
            </w:pPr>
          </w:p>
        </w:tc>
      </w:tr>
      <w:tr w:rsidR="00602350" w:rsidTr="00602350">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602350" w:rsidRDefault="0060235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4"/>
                <w:szCs w:val="24"/>
              </w:rPr>
            </w:pPr>
            <w:r>
              <w:rPr>
                <w:iCs/>
                <w:color w:val="000000"/>
              </w:rPr>
              <w:t>Literatura uzupełniająca</w:t>
            </w:r>
          </w:p>
        </w:tc>
        <w:tc>
          <w:tcPr>
            <w:tcW w:w="7849" w:type="dxa"/>
            <w:tcBorders>
              <w:top w:val="single" w:sz="4" w:space="0" w:color="auto"/>
              <w:left w:val="single" w:sz="4" w:space="0" w:color="auto"/>
              <w:bottom w:val="single" w:sz="4" w:space="0" w:color="auto"/>
              <w:right w:val="single" w:sz="4" w:space="0" w:color="auto"/>
            </w:tcBorders>
            <w:hideMark/>
          </w:tcPr>
          <w:p w:rsidR="00602350" w:rsidRDefault="00602350" w:rsidP="009A1EEC">
            <w:pPr>
              <w:numPr>
                <w:ilvl w:val="0"/>
                <w:numId w:val="186"/>
              </w:numPr>
              <w:tabs>
                <w:tab w:val="left" w:pos="371"/>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ind w:left="371"/>
              <w:rPr>
                <w:iCs/>
              </w:rPr>
            </w:pPr>
            <w:proofErr w:type="spellStart"/>
            <w:r>
              <w:rPr>
                <w:iCs/>
              </w:rPr>
              <w:t>Chłądzyński</w:t>
            </w:r>
            <w:proofErr w:type="spellEnd"/>
            <w:r>
              <w:rPr>
                <w:iCs/>
              </w:rPr>
              <w:t>,  S, 2008. Spoiwa gipsowe w budownictwie. DW Medium;</w:t>
            </w:r>
          </w:p>
          <w:p w:rsidR="00602350" w:rsidRDefault="00602350" w:rsidP="009A1EEC">
            <w:pPr>
              <w:numPr>
                <w:ilvl w:val="0"/>
                <w:numId w:val="186"/>
              </w:numPr>
              <w:tabs>
                <w:tab w:val="left" w:pos="371"/>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ind w:left="371"/>
              <w:rPr>
                <w:iCs/>
              </w:rPr>
            </w:pPr>
            <w:r>
              <w:rPr>
                <w:iCs/>
              </w:rPr>
              <w:t xml:space="preserve">Sieniawska-Kuras, A, 2011. Tradycyjne i nowoczesne materiały budowlane. </w:t>
            </w:r>
            <w:hyperlink r:id="rId8" w:history="1">
              <w:proofErr w:type="spellStart"/>
              <w:r w:rsidRPr="00937942">
                <w:rPr>
                  <w:rStyle w:val="Hipercze"/>
                  <w:iCs/>
                  <w:color w:val="auto"/>
                  <w:u w:val="none"/>
                </w:rPr>
                <w:t>KaBe</w:t>
              </w:r>
              <w:proofErr w:type="spellEnd"/>
              <w:r w:rsidRPr="00937942">
                <w:rPr>
                  <w:rStyle w:val="Hipercze"/>
                  <w:iCs/>
                  <w:color w:val="auto"/>
                  <w:u w:val="none"/>
                </w:rPr>
                <w:t xml:space="preserve"> Krosno</w:t>
              </w:r>
            </w:hyperlink>
          </w:p>
          <w:p w:rsidR="00602350" w:rsidRDefault="00602350" w:rsidP="009A1EEC">
            <w:pPr>
              <w:numPr>
                <w:ilvl w:val="0"/>
                <w:numId w:val="186"/>
              </w:numPr>
              <w:tabs>
                <w:tab w:val="left" w:pos="371"/>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ind w:left="371"/>
              <w:rPr>
                <w:iCs/>
              </w:rPr>
            </w:pPr>
            <w:r>
              <w:rPr>
                <w:iCs/>
              </w:rPr>
              <w:t>Wesołowska, M; Szczepaniak, P; Pawłowski K; Kaczmarek, A; 2019. Zagadnienia fizykalne w termomodernizacji i remontach obiektów budowlanych. Wydawnictwa Uczelniane UTP;</w:t>
            </w:r>
          </w:p>
          <w:p w:rsidR="00602350" w:rsidRDefault="00602350" w:rsidP="009A1EEC">
            <w:pPr>
              <w:numPr>
                <w:ilvl w:val="0"/>
                <w:numId w:val="186"/>
              </w:numPr>
              <w:tabs>
                <w:tab w:val="left" w:pos="371"/>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ind w:left="371"/>
              <w:rPr>
                <w:iCs/>
              </w:rPr>
            </w:pPr>
            <w:r>
              <w:rPr>
                <w:iCs/>
              </w:rPr>
              <w:t>Szymański, E, 2009. Materiały do izolacji cieplnej w budownictwie. Wydawnictwo Wyższej Szkoły Ekologii i Zarządzania;</w:t>
            </w:r>
          </w:p>
          <w:p w:rsidR="00602350" w:rsidRDefault="00602350" w:rsidP="009A1EEC">
            <w:pPr>
              <w:numPr>
                <w:ilvl w:val="0"/>
                <w:numId w:val="186"/>
              </w:numPr>
              <w:tabs>
                <w:tab w:val="left" w:pos="371"/>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ind w:left="371"/>
              <w:rPr>
                <w:iCs/>
              </w:rPr>
            </w:pPr>
            <w:proofErr w:type="spellStart"/>
            <w:r>
              <w:rPr>
                <w:iCs/>
              </w:rPr>
              <w:t>Żeńczykowski</w:t>
            </w:r>
            <w:proofErr w:type="spellEnd"/>
            <w:r>
              <w:rPr>
                <w:iCs/>
              </w:rPr>
              <w:t>, W, 1995. Budownictwo ogólne. Materiały i wyroby budowlane. Arkady, tom 1;</w:t>
            </w:r>
          </w:p>
        </w:tc>
      </w:tr>
    </w:tbl>
    <w:p w:rsidR="00602350" w:rsidRDefault="00602350" w:rsidP="009A1EEC">
      <w:pPr>
        <w:numPr>
          <w:ilvl w:val="0"/>
          <w:numId w:val="187"/>
        </w:numPr>
        <w:tabs>
          <w:tab w:val="left" w:pos="284"/>
        </w:tabs>
        <w:spacing w:before="120" w:after="120" w:line="240" w:lineRule="auto"/>
        <w:ind w:left="284" w:hanging="284"/>
        <w:rPr>
          <w:b/>
        </w:rPr>
      </w:pPr>
      <w:r>
        <w:rPr>
          <w:b/>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602350" w:rsidTr="00602350">
        <w:trPr>
          <w:trHeight w:val="769"/>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602350" w:rsidRDefault="00602350">
            <w:pPr>
              <w:spacing w:line="276" w:lineRule="auto"/>
              <w:jc w:val="center"/>
              <w:rPr>
                <w:sz w:val="24"/>
                <w:szCs w:val="24"/>
              </w:rPr>
            </w:pPr>
            <w:r>
              <w:t>Aktywność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602350" w:rsidRDefault="00602350" w:rsidP="00937942">
            <w:pPr>
              <w:spacing w:line="276" w:lineRule="auto"/>
              <w:jc w:val="center"/>
            </w:pPr>
            <w:r>
              <w:t>Obciążenie studenta – Liczba godzin</w:t>
            </w:r>
          </w:p>
        </w:tc>
      </w:tr>
      <w:tr w:rsidR="00602350" w:rsidTr="00602350">
        <w:trPr>
          <w:trHeight w:val="340"/>
          <w:jc w:val="center"/>
        </w:trPr>
        <w:tc>
          <w:tcPr>
            <w:tcW w:w="2978" w:type="dxa"/>
            <w:vMerge w:val="restart"/>
            <w:tcBorders>
              <w:top w:val="single" w:sz="4" w:space="0" w:color="auto"/>
              <w:left w:val="single" w:sz="4" w:space="0" w:color="auto"/>
              <w:bottom w:val="single" w:sz="4" w:space="0" w:color="auto"/>
              <w:right w:val="single" w:sz="4" w:space="0" w:color="auto"/>
            </w:tcBorders>
            <w:hideMark/>
          </w:tcPr>
          <w:p w:rsidR="00602350" w:rsidRDefault="00602350">
            <w:pPr>
              <w:spacing w:line="276" w:lineRule="auto"/>
            </w:pPr>
            <w:r>
              <w:t xml:space="preserve">Zajęcia prowadzone </w:t>
            </w:r>
            <w:r>
              <w:br/>
              <w:t xml:space="preserve">z bezpośrednim udziałem NA </w:t>
            </w:r>
            <w:r>
              <w:br/>
              <w:t xml:space="preserve">lub innych osób prowadzących zajęcia </w:t>
            </w:r>
          </w:p>
        </w:tc>
        <w:tc>
          <w:tcPr>
            <w:tcW w:w="4268" w:type="dxa"/>
            <w:tcBorders>
              <w:top w:val="single" w:sz="4" w:space="0" w:color="auto"/>
              <w:left w:val="single" w:sz="4" w:space="0" w:color="auto"/>
              <w:bottom w:val="single" w:sz="4" w:space="0" w:color="auto"/>
              <w:right w:val="single" w:sz="4" w:space="0" w:color="auto"/>
            </w:tcBorders>
            <w:hideMark/>
          </w:tcPr>
          <w:p w:rsidR="00602350" w:rsidRDefault="00602350">
            <w:pPr>
              <w:spacing w:line="276" w:lineRule="auto"/>
              <w:ind w:left="88"/>
            </w:pPr>
            <w:r>
              <w:t>Udział w zajęciach dydaktycznych, wskazanych w pkt. 1B</w:t>
            </w:r>
          </w:p>
        </w:tc>
        <w:tc>
          <w:tcPr>
            <w:tcW w:w="2393" w:type="dxa"/>
            <w:tcBorders>
              <w:top w:val="single" w:sz="4" w:space="0" w:color="auto"/>
              <w:left w:val="single" w:sz="4" w:space="0" w:color="auto"/>
              <w:bottom w:val="single" w:sz="4" w:space="0" w:color="auto"/>
              <w:right w:val="single" w:sz="4" w:space="0" w:color="auto"/>
            </w:tcBorders>
            <w:hideMark/>
          </w:tcPr>
          <w:p w:rsidR="00602350" w:rsidRDefault="00602350">
            <w:pPr>
              <w:spacing w:line="276" w:lineRule="auto"/>
              <w:jc w:val="center"/>
            </w:pPr>
            <w:r>
              <w:t>60</w:t>
            </w:r>
          </w:p>
        </w:tc>
      </w:tr>
      <w:tr w:rsidR="00602350" w:rsidTr="00602350">
        <w:trPr>
          <w:trHeight w:val="27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602350" w:rsidRDefault="00602350">
            <w:pPr>
              <w:spacing w:line="276" w:lineRule="auto"/>
              <w:rPr>
                <w:rFonts w:cs="Times New Roman"/>
                <w:sz w:val="24"/>
                <w:szCs w:val="24"/>
              </w:rPr>
            </w:pPr>
          </w:p>
        </w:tc>
        <w:tc>
          <w:tcPr>
            <w:tcW w:w="4268" w:type="dxa"/>
            <w:tcBorders>
              <w:top w:val="single" w:sz="4" w:space="0" w:color="auto"/>
              <w:left w:val="single" w:sz="4" w:space="0" w:color="auto"/>
              <w:bottom w:val="single" w:sz="4" w:space="0" w:color="auto"/>
              <w:right w:val="single" w:sz="4" w:space="0" w:color="auto"/>
            </w:tcBorders>
            <w:hideMark/>
          </w:tcPr>
          <w:p w:rsidR="00602350" w:rsidRDefault="00602350">
            <w:pPr>
              <w:spacing w:line="276" w:lineRule="auto"/>
              <w:ind w:left="88"/>
              <w:rPr>
                <w:color w:val="000000" w:themeColor="text1"/>
              </w:rPr>
            </w:pPr>
            <w:r>
              <w:rPr>
                <w:color w:val="000000" w:themeColor="text1"/>
              </w:rPr>
              <w:t xml:space="preserve">Konsultacje </w:t>
            </w:r>
          </w:p>
        </w:tc>
        <w:tc>
          <w:tcPr>
            <w:tcW w:w="2393" w:type="dxa"/>
            <w:tcBorders>
              <w:top w:val="single" w:sz="4" w:space="0" w:color="auto"/>
              <w:left w:val="single" w:sz="4" w:space="0" w:color="auto"/>
              <w:bottom w:val="single" w:sz="4" w:space="0" w:color="auto"/>
              <w:right w:val="single" w:sz="4" w:space="0" w:color="auto"/>
            </w:tcBorders>
            <w:hideMark/>
          </w:tcPr>
          <w:p w:rsidR="00602350" w:rsidRDefault="00602350">
            <w:pPr>
              <w:spacing w:line="276" w:lineRule="auto"/>
              <w:jc w:val="center"/>
              <w:rPr>
                <w:color w:val="000000" w:themeColor="text1"/>
              </w:rPr>
            </w:pPr>
            <w:r>
              <w:rPr>
                <w:color w:val="000000" w:themeColor="text1"/>
              </w:rPr>
              <w:t>4</w:t>
            </w:r>
          </w:p>
        </w:tc>
      </w:tr>
      <w:tr w:rsidR="00602350" w:rsidTr="00602350">
        <w:trPr>
          <w:trHeight w:val="177"/>
          <w:jc w:val="center"/>
        </w:trPr>
        <w:tc>
          <w:tcPr>
            <w:tcW w:w="2978" w:type="dxa"/>
            <w:vMerge w:val="restart"/>
            <w:tcBorders>
              <w:top w:val="single" w:sz="4" w:space="0" w:color="auto"/>
              <w:left w:val="single" w:sz="4" w:space="0" w:color="auto"/>
              <w:bottom w:val="single" w:sz="4" w:space="0" w:color="auto"/>
              <w:right w:val="single" w:sz="4" w:space="0" w:color="auto"/>
            </w:tcBorders>
          </w:tcPr>
          <w:p w:rsidR="00602350" w:rsidRDefault="00602350">
            <w:pPr>
              <w:spacing w:line="276" w:lineRule="auto"/>
              <w:rPr>
                <w:color w:val="000000" w:themeColor="text1"/>
              </w:rPr>
            </w:pPr>
          </w:p>
          <w:p w:rsidR="00602350" w:rsidRDefault="00602350">
            <w:pPr>
              <w:spacing w:line="276" w:lineRule="auto"/>
              <w:rPr>
                <w:color w:val="000000" w:themeColor="text1"/>
              </w:rPr>
            </w:pPr>
            <w:r>
              <w:rPr>
                <w:color w:val="000000" w:themeColor="text1"/>
              </w:rPr>
              <w:t xml:space="preserve">Praca własna studenta </w:t>
            </w:r>
          </w:p>
        </w:tc>
        <w:tc>
          <w:tcPr>
            <w:tcW w:w="4268" w:type="dxa"/>
            <w:tcBorders>
              <w:top w:val="single" w:sz="4" w:space="0" w:color="auto"/>
              <w:left w:val="single" w:sz="4" w:space="0" w:color="auto"/>
              <w:bottom w:val="single" w:sz="4" w:space="0" w:color="auto"/>
              <w:right w:val="single" w:sz="4" w:space="0" w:color="auto"/>
            </w:tcBorders>
            <w:hideMark/>
          </w:tcPr>
          <w:p w:rsidR="00602350" w:rsidRDefault="00602350">
            <w:pPr>
              <w:spacing w:line="276" w:lineRule="auto"/>
              <w:ind w:left="88"/>
              <w:rPr>
                <w:color w:val="000000" w:themeColor="text1"/>
              </w:rPr>
            </w:pPr>
            <w:r>
              <w:rPr>
                <w:color w:val="000000" w:themeColor="text1"/>
              </w:rPr>
              <w:t>Przygotowanie do zajęć</w:t>
            </w:r>
          </w:p>
        </w:tc>
        <w:tc>
          <w:tcPr>
            <w:tcW w:w="2393" w:type="dxa"/>
            <w:tcBorders>
              <w:top w:val="single" w:sz="4" w:space="0" w:color="auto"/>
              <w:left w:val="single" w:sz="4" w:space="0" w:color="auto"/>
              <w:bottom w:val="single" w:sz="4" w:space="0" w:color="auto"/>
              <w:right w:val="single" w:sz="4" w:space="0" w:color="auto"/>
            </w:tcBorders>
            <w:hideMark/>
          </w:tcPr>
          <w:p w:rsidR="00602350" w:rsidRDefault="00602350">
            <w:pPr>
              <w:spacing w:line="276" w:lineRule="auto"/>
              <w:jc w:val="center"/>
              <w:rPr>
                <w:color w:val="000000" w:themeColor="text1"/>
              </w:rPr>
            </w:pPr>
            <w:r>
              <w:rPr>
                <w:color w:val="000000" w:themeColor="text1"/>
              </w:rPr>
              <w:t>15</w:t>
            </w:r>
          </w:p>
        </w:tc>
      </w:tr>
      <w:tr w:rsidR="00602350" w:rsidTr="00602350">
        <w:trPr>
          <w:trHeight w:val="13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602350" w:rsidRDefault="00602350">
            <w:pPr>
              <w:spacing w:line="276" w:lineRule="auto"/>
              <w:rPr>
                <w:rFonts w:cs="Times New Roman"/>
                <w:color w:val="000000" w:themeColor="text1"/>
                <w:sz w:val="24"/>
                <w:szCs w:val="24"/>
              </w:rPr>
            </w:pPr>
          </w:p>
        </w:tc>
        <w:tc>
          <w:tcPr>
            <w:tcW w:w="4268" w:type="dxa"/>
            <w:tcBorders>
              <w:top w:val="single" w:sz="4" w:space="0" w:color="auto"/>
              <w:left w:val="single" w:sz="4" w:space="0" w:color="auto"/>
              <w:bottom w:val="single" w:sz="4" w:space="0" w:color="auto"/>
              <w:right w:val="single" w:sz="4" w:space="0" w:color="auto"/>
            </w:tcBorders>
            <w:hideMark/>
          </w:tcPr>
          <w:p w:rsidR="00602350" w:rsidRDefault="00602350">
            <w:pPr>
              <w:spacing w:line="276" w:lineRule="auto"/>
              <w:ind w:left="88"/>
              <w:rPr>
                <w:color w:val="000000" w:themeColor="text1"/>
              </w:rPr>
            </w:pPr>
            <w:r>
              <w:rPr>
                <w:color w:val="000000" w:themeColor="text1"/>
              </w:rPr>
              <w:t>Studiowanie literatury</w:t>
            </w:r>
          </w:p>
        </w:tc>
        <w:tc>
          <w:tcPr>
            <w:tcW w:w="2393" w:type="dxa"/>
            <w:tcBorders>
              <w:top w:val="single" w:sz="4" w:space="0" w:color="auto"/>
              <w:left w:val="single" w:sz="4" w:space="0" w:color="auto"/>
              <w:bottom w:val="single" w:sz="4" w:space="0" w:color="auto"/>
              <w:right w:val="single" w:sz="4" w:space="0" w:color="auto"/>
            </w:tcBorders>
            <w:hideMark/>
          </w:tcPr>
          <w:p w:rsidR="00602350" w:rsidRDefault="00602350">
            <w:pPr>
              <w:spacing w:line="276" w:lineRule="auto"/>
              <w:jc w:val="center"/>
              <w:rPr>
                <w:color w:val="000000" w:themeColor="text1"/>
              </w:rPr>
            </w:pPr>
            <w:r>
              <w:rPr>
                <w:color w:val="000000" w:themeColor="text1"/>
              </w:rPr>
              <w:t>18</w:t>
            </w:r>
          </w:p>
        </w:tc>
      </w:tr>
      <w:tr w:rsidR="00602350" w:rsidTr="00602350">
        <w:trPr>
          <w:trHeight w:val="34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602350" w:rsidRDefault="00602350">
            <w:pPr>
              <w:spacing w:line="276" w:lineRule="auto"/>
              <w:rPr>
                <w:rFonts w:cs="Times New Roman"/>
                <w:color w:val="000000" w:themeColor="text1"/>
                <w:sz w:val="24"/>
                <w:szCs w:val="24"/>
              </w:rPr>
            </w:pPr>
          </w:p>
        </w:tc>
        <w:tc>
          <w:tcPr>
            <w:tcW w:w="4268" w:type="dxa"/>
            <w:tcBorders>
              <w:top w:val="single" w:sz="4" w:space="0" w:color="auto"/>
              <w:left w:val="single" w:sz="4" w:space="0" w:color="auto"/>
              <w:bottom w:val="single" w:sz="4" w:space="0" w:color="auto"/>
              <w:right w:val="single" w:sz="4" w:space="0" w:color="auto"/>
            </w:tcBorders>
            <w:hideMark/>
          </w:tcPr>
          <w:p w:rsidR="00602350" w:rsidRDefault="00602350">
            <w:pPr>
              <w:spacing w:line="276" w:lineRule="auto"/>
              <w:ind w:left="88"/>
              <w:rPr>
                <w:color w:val="000000" w:themeColor="text1"/>
              </w:rPr>
            </w:pPr>
            <w:r>
              <w:rPr>
                <w:color w:val="000000" w:themeColor="text1"/>
              </w:rPr>
              <w:t xml:space="preserve">Inne (przygotowanie do egzaminu, zaliczeń, </w:t>
            </w:r>
          </w:p>
          <w:p w:rsidR="00602350" w:rsidRDefault="00602350">
            <w:pPr>
              <w:spacing w:line="276" w:lineRule="auto"/>
              <w:ind w:left="88"/>
              <w:rPr>
                <w:color w:val="000000" w:themeColor="text1"/>
              </w:rPr>
            </w:pPr>
            <w:r>
              <w:rPr>
                <w:color w:val="000000" w:themeColor="text1"/>
              </w:rPr>
              <w:t>przygotowanie sprawozdań</w:t>
            </w:r>
          </w:p>
        </w:tc>
        <w:tc>
          <w:tcPr>
            <w:tcW w:w="2393" w:type="dxa"/>
            <w:tcBorders>
              <w:top w:val="single" w:sz="4" w:space="0" w:color="auto"/>
              <w:left w:val="single" w:sz="4" w:space="0" w:color="auto"/>
              <w:bottom w:val="single" w:sz="4" w:space="0" w:color="auto"/>
              <w:right w:val="single" w:sz="4" w:space="0" w:color="auto"/>
            </w:tcBorders>
            <w:hideMark/>
          </w:tcPr>
          <w:p w:rsidR="00602350" w:rsidRDefault="00602350">
            <w:pPr>
              <w:spacing w:line="276" w:lineRule="auto"/>
              <w:jc w:val="center"/>
              <w:rPr>
                <w:color w:val="000000" w:themeColor="text1"/>
              </w:rPr>
            </w:pPr>
            <w:r>
              <w:rPr>
                <w:color w:val="000000" w:themeColor="text1"/>
              </w:rPr>
              <w:t>30</w:t>
            </w:r>
          </w:p>
        </w:tc>
      </w:tr>
      <w:tr w:rsidR="00602350" w:rsidTr="00602350">
        <w:trPr>
          <w:trHeight w:val="340"/>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602350" w:rsidRDefault="00602350">
            <w:pPr>
              <w:spacing w:line="276" w:lineRule="auto"/>
              <w:rPr>
                <w:color w:val="000000" w:themeColor="text1"/>
              </w:rPr>
            </w:pPr>
            <w:r>
              <w:rPr>
                <w:color w:val="000000" w:themeColor="text1"/>
              </w:rPr>
              <w:lastRenderedPageBreak/>
              <w:t>Łączny nakład pracy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602350" w:rsidRDefault="00602350">
            <w:pPr>
              <w:spacing w:line="276" w:lineRule="auto"/>
              <w:jc w:val="center"/>
              <w:rPr>
                <w:color w:val="000000" w:themeColor="text1"/>
              </w:rPr>
            </w:pPr>
            <w:r>
              <w:rPr>
                <w:color w:val="000000" w:themeColor="text1"/>
              </w:rPr>
              <w:t>127</w:t>
            </w:r>
          </w:p>
        </w:tc>
      </w:tr>
      <w:tr w:rsidR="00602350" w:rsidTr="00602350">
        <w:trPr>
          <w:trHeight w:val="397"/>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602350" w:rsidRDefault="00602350">
            <w:pPr>
              <w:spacing w:line="276" w:lineRule="auto"/>
              <w:jc w:val="right"/>
              <w:rPr>
                <w:b/>
                <w:color w:val="000000" w:themeColor="text1"/>
              </w:rPr>
            </w:pPr>
            <w:r>
              <w:rPr>
                <w:color w:val="000000" w:themeColor="text1"/>
              </w:rPr>
              <w:t xml:space="preserve"> </w:t>
            </w:r>
            <w:r>
              <w:rPr>
                <w:b/>
                <w:color w:val="000000" w:themeColor="text1"/>
              </w:rPr>
              <w:t xml:space="preserve">Liczba punktów ECTS </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602350" w:rsidRDefault="00602350">
            <w:pPr>
              <w:spacing w:line="276" w:lineRule="auto"/>
              <w:jc w:val="center"/>
              <w:rPr>
                <w:color w:val="000000" w:themeColor="text1"/>
              </w:rPr>
            </w:pPr>
            <w:r>
              <w:rPr>
                <w:color w:val="000000" w:themeColor="text1"/>
              </w:rPr>
              <w:t>5</w:t>
            </w:r>
          </w:p>
        </w:tc>
      </w:tr>
    </w:tbl>
    <w:p w:rsidR="008E51D8" w:rsidRPr="00602350" w:rsidRDefault="00602350">
      <w:pPr>
        <w:rPr>
          <w:color w:val="000000" w:themeColor="text1"/>
          <w:sz w:val="20"/>
          <w:szCs w:val="20"/>
        </w:rPr>
      </w:pPr>
      <w:r>
        <w:rPr>
          <w:rStyle w:val="Odwoanieprzypisukocowego"/>
          <w:color w:val="000000" w:themeColor="text1"/>
        </w:rPr>
        <w:footnoteRef/>
      </w:r>
      <w:r>
        <w:rPr>
          <w:color w:val="000000" w:themeColor="text1"/>
        </w:rPr>
        <w:t xml:space="preserve"> </w:t>
      </w:r>
      <w:r>
        <w:rPr>
          <w:color w:val="000000" w:themeColor="text1"/>
          <w:sz w:val="20"/>
          <w:szCs w:val="20"/>
        </w:rPr>
        <w:t>ostateczna liczba punktów ECTS</w:t>
      </w:r>
    </w:p>
    <w:p w:rsidR="00602350" w:rsidRPr="00602350" w:rsidRDefault="00EB2022" w:rsidP="00602350">
      <w:r>
        <w:br w:type="page"/>
      </w:r>
    </w:p>
    <w:tbl>
      <w:tblPr>
        <w:tblW w:w="9645" w:type="dxa"/>
        <w:jc w:val="center"/>
        <w:tblLayout w:type="fixed"/>
        <w:tblLook w:val="00A0" w:firstRow="1" w:lastRow="0" w:firstColumn="1" w:lastColumn="0" w:noHBand="0" w:noVBand="0"/>
      </w:tblPr>
      <w:tblGrid>
        <w:gridCol w:w="2412"/>
        <w:gridCol w:w="1959"/>
        <w:gridCol w:w="3466"/>
        <w:gridCol w:w="1808"/>
      </w:tblGrid>
      <w:tr w:rsidR="00602350" w:rsidTr="000850A3">
        <w:trPr>
          <w:trHeight w:val="454"/>
          <w:jc w:val="center"/>
        </w:trPr>
        <w:tc>
          <w:tcPr>
            <w:tcW w:w="2412" w:type="dxa"/>
            <w:vAlign w:val="center"/>
            <w:hideMark/>
          </w:tcPr>
          <w:p w:rsidR="00602350" w:rsidRDefault="00602350">
            <w:pPr>
              <w:pStyle w:val="Nagwek1"/>
              <w:spacing w:before="0" w:line="276" w:lineRule="auto"/>
              <w:rPr>
                <w:rFonts w:ascii="Times New Roman" w:hAnsi="Times New Roman"/>
                <w:sz w:val="20"/>
                <w:szCs w:val="20"/>
              </w:rPr>
            </w:pPr>
            <w:r>
              <w:rPr>
                <w:rFonts w:ascii="Times New Roman" w:hAnsi="Times New Roman"/>
                <w:sz w:val="20"/>
                <w:szCs w:val="20"/>
              </w:rPr>
              <w:lastRenderedPageBreak/>
              <w:t>Kod przedmiotu:</w:t>
            </w:r>
          </w:p>
        </w:tc>
        <w:tc>
          <w:tcPr>
            <w:tcW w:w="1959" w:type="dxa"/>
            <w:vAlign w:val="center"/>
            <w:hideMark/>
          </w:tcPr>
          <w:p w:rsidR="00602350" w:rsidRDefault="00602350">
            <w:pPr>
              <w:pStyle w:val="Nagwek1"/>
              <w:spacing w:before="0" w:line="276" w:lineRule="auto"/>
              <w:jc w:val="center"/>
              <w:rPr>
                <w:rFonts w:ascii="Times New Roman" w:hAnsi="Times New Roman"/>
                <w:b w:val="0"/>
                <w:sz w:val="20"/>
                <w:szCs w:val="20"/>
              </w:rPr>
            </w:pPr>
            <w:r>
              <w:rPr>
                <w:rFonts w:ascii="Times New Roman" w:hAnsi="Times New Roman"/>
                <w:b w:val="0"/>
                <w:sz w:val="20"/>
                <w:szCs w:val="20"/>
              </w:rPr>
              <w:t>……………….</w:t>
            </w:r>
          </w:p>
        </w:tc>
        <w:tc>
          <w:tcPr>
            <w:tcW w:w="3466" w:type="dxa"/>
            <w:vAlign w:val="center"/>
            <w:hideMark/>
          </w:tcPr>
          <w:p w:rsidR="00602350" w:rsidRDefault="00602350">
            <w:pPr>
              <w:pStyle w:val="Nagwek1"/>
              <w:spacing w:before="0" w:line="276" w:lineRule="auto"/>
              <w:jc w:val="right"/>
              <w:rPr>
                <w:rFonts w:ascii="Times New Roman" w:hAnsi="Times New Roman"/>
                <w:sz w:val="20"/>
                <w:szCs w:val="20"/>
              </w:rPr>
            </w:pPr>
            <w:r>
              <w:rPr>
                <w:rFonts w:ascii="Times New Roman" w:hAnsi="Times New Roman"/>
                <w:sz w:val="20"/>
                <w:szCs w:val="20"/>
              </w:rPr>
              <w:t>Pozycja planu:</w:t>
            </w:r>
          </w:p>
        </w:tc>
        <w:tc>
          <w:tcPr>
            <w:tcW w:w="1808" w:type="dxa"/>
            <w:vAlign w:val="center"/>
            <w:hideMark/>
          </w:tcPr>
          <w:p w:rsidR="00602350" w:rsidRDefault="00602350">
            <w:pPr>
              <w:pStyle w:val="Nagwek1"/>
              <w:spacing w:before="0" w:line="276" w:lineRule="auto"/>
              <w:rPr>
                <w:rFonts w:ascii="Times New Roman" w:hAnsi="Times New Roman"/>
                <w:sz w:val="20"/>
                <w:szCs w:val="20"/>
              </w:rPr>
            </w:pPr>
            <w:r>
              <w:rPr>
                <w:rFonts w:ascii="Times New Roman" w:hAnsi="Times New Roman"/>
                <w:sz w:val="20"/>
                <w:szCs w:val="20"/>
              </w:rPr>
              <w:t>C</w:t>
            </w:r>
            <w:r w:rsidR="00CD3DE0">
              <w:rPr>
                <w:rFonts w:ascii="Times New Roman" w:hAnsi="Times New Roman"/>
                <w:sz w:val="20"/>
                <w:szCs w:val="20"/>
              </w:rPr>
              <w:t>.</w:t>
            </w:r>
            <w:r>
              <w:rPr>
                <w:rFonts w:ascii="Times New Roman" w:hAnsi="Times New Roman"/>
                <w:sz w:val="20"/>
                <w:szCs w:val="20"/>
              </w:rPr>
              <w:t>5</w:t>
            </w:r>
          </w:p>
        </w:tc>
      </w:tr>
    </w:tbl>
    <w:p w:rsidR="00602350" w:rsidRDefault="00602350" w:rsidP="009A1EEC">
      <w:pPr>
        <w:numPr>
          <w:ilvl w:val="0"/>
          <w:numId w:val="189"/>
        </w:numPr>
        <w:tabs>
          <w:tab w:val="left" w:pos="284"/>
        </w:tabs>
        <w:spacing w:before="120" w:after="0" w:line="240" w:lineRule="auto"/>
        <w:ind w:left="357" w:hanging="357"/>
        <w:rPr>
          <w:b/>
        </w:rPr>
      </w:pPr>
      <w:r>
        <w:rPr>
          <w:b/>
        </w:rPr>
        <w:t>INFORMACJE O PRZEDMIOCIE</w:t>
      </w:r>
    </w:p>
    <w:p w:rsidR="00602350" w:rsidRDefault="00602350" w:rsidP="009A1EEC">
      <w:pPr>
        <w:pStyle w:val="Akapitzlist1"/>
        <w:numPr>
          <w:ilvl w:val="1"/>
          <w:numId w:val="189"/>
        </w:numPr>
        <w:tabs>
          <w:tab w:val="num" w:pos="567"/>
        </w:tabs>
        <w:spacing w:before="120" w:after="120"/>
        <w:ind w:left="567" w:hanging="283"/>
        <w:rPr>
          <w:b/>
          <w:sz w:val="22"/>
          <w:szCs w:val="22"/>
        </w:rPr>
      </w:pPr>
      <w:r>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602350" w:rsidTr="00602350">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602350" w:rsidRDefault="00602350">
            <w:pPr>
              <w:widowControl w:val="0"/>
              <w:autoSpaceDE w:val="0"/>
              <w:autoSpaceDN w:val="0"/>
              <w:adjustRightInd w:val="0"/>
              <w:spacing w:line="276" w:lineRule="auto"/>
              <w:rPr>
                <w:iCs/>
                <w:color w:val="000000"/>
              </w:rPr>
            </w:pPr>
            <w:r>
              <w:rPr>
                <w:iCs/>
              </w:rPr>
              <w:t xml:space="preserve">Nazwa przedmiotu / zajęć </w:t>
            </w:r>
          </w:p>
        </w:tc>
        <w:tc>
          <w:tcPr>
            <w:tcW w:w="5864" w:type="dxa"/>
            <w:tcBorders>
              <w:top w:val="single" w:sz="4" w:space="0" w:color="auto"/>
              <w:left w:val="single" w:sz="4" w:space="0" w:color="auto"/>
              <w:bottom w:val="single" w:sz="4" w:space="0" w:color="auto"/>
              <w:right w:val="single" w:sz="4" w:space="0" w:color="auto"/>
            </w:tcBorders>
            <w:vAlign w:val="center"/>
            <w:hideMark/>
          </w:tcPr>
          <w:p w:rsidR="00602350" w:rsidRDefault="00602350">
            <w:pPr>
              <w:widowControl w:val="0"/>
              <w:autoSpaceDE w:val="0"/>
              <w:autoSpaceDN w:val="0"/>
              <w:adjustRightInd w:val="0"/>
              <w:spacing w:line="276" w:lineRule="auto"/>
              <w:rPr>
                <w:b/>
                <w:iCs/>
                <w:color w:val="000000"/>
              </w:rPr>
            </w:pPr>
            <w:r>
              <w:rPr>
                <w:b/>
                <w:iCs/>
                <w:color w:val="000000"/>
              </w:rPr>
              <w:t xml:space="preserve">TECHNOLOGIA BETONÓW I ZAPRAW </w:t>
            </w:r>
          </w:p>
        </w:tc>
      </w:tr>
      <w:tr w:rsidR="00602350" w:rsidTr="00602350">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602350" w:rsidRDefault="00602350">
            <w:pPr>
              <w:widowControl w:val="0"/>
              <w:autoSpaceDE w:val="0"/>
              <w:autoSpaceDN w:val="0"/>
              <w:adjustRightInd w:val="0"/>
              <w:spacing w:line="276" w:lineRule="auto"/>
              <w:rPr>
                <w:iCs/>
                <w:color w:val="000000"/>
              </w:rPr>
            </w:pPr>
            <w:r>
              <w:rPr>
                <w:iCs/>
                <w:color w:val="000000"/>
              </w:rPr>
              <w:t>Kierunek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602350" w:rsidRDefault="00602350">
            <w:pPr>
              <w:widowControl w:val="0"/>
              <w:autoSpaceDE w:val="0"/>
              <w:autoSpaceDN w:val="0"/>
              <w:adjustRightInd w:val="0"/>
              <w:spacing w:line="276" w:lineRule="auto"/>
              <w:rPr>
                <w:iCs/>
                <w:color w:val="000000"/>
              </w:rPr>
            </w:pPr>
            <w:r>
              <w:rPr>
                <w:iCs/>
                <w:color w:val="000000"/>
              </w:rPr>
              <w:t xml:space="preserve">budownictwo </w:t>
            </w:r>
          </w:p>
        </w:tc>
      </w:tr>
      <w:tr w:rsidR="00602350" w:rsidTr="00602350">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602350" w:rsidRDefault="00602350">
            <w:pPr>
              <w:widowControl w:val="0"/>
              <w:autoSpaceDE w:val="0"/>
              <w:autoSpaceDN w:val="0"/>
              <w:adjustRightInd w:val="0"/>
              <w:spacing w:line="276" w:lineRule="auto"/>
              <w:rPr>
                <w:iCs/>
                <w:color w:val="000000"/>
              </w:rPr>
            </w:pPr>
            <w:r>
              <w:rPr>
                <w:iCs/>
                <w:color w:val="000000"/>
              </w:rPr>
              <w:t>Poziom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602350" w:rsidRDefault="00602350">
            <w:pPr>
              <w:widowControl w:val="0"/>
              <w:autoSpaceDE w:val="0"/>
              <w:autoSpaceDN w:val="0"/>
              <w:adjustRightInd w:val="0"/>
              <w:spacing w:line="276" w:lineRule="auto"/>
              <w:rPr>
                <w:iCs/>
                <w:color w:val="000000"/>
              </w:rPr>
            </w:pPr>
            <w:r>
              <w:rPr>
                <w:iCs/>
                <w:color w:val="000000"/>
              </w:rPr>
              <w:t xml:space="preserve">I stopień inż. </w:t>
            </w:r>
          </w:p>
        </w:tc>
      </w:tr>
      <w:tr w:rsidR="00602350" w:rsidTr="00602350">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602350" w:rsidRDefault="00602350">
            <w:pPr>
              <w:widowControl w:val="0"/>
              <w:autoSpaceDE w:val="0"/>
              <w:autoSpaceDN w:val="0"/>
              <w:adjustRightInd w:val="0"/>
              <w:spacing w:line="276" w:lineRule="auto"/>
              <w:rPr>
                <w:iCs/>
                <w:color w:val="000000"/>
              </w:rPr>
            </w:pPr>
            <w:r>
              <w:rPr>
                <w:iCs/>
                <w:color w:val="000000"/>
              </w:rPr>
              <w:t xml:space="preserve">Profil </w:t>
            </w:r>
          </w:p>
        </w:tc>
        <w:tc>
          <w:tcPr>
            <w:tcW w:w="5864" w:type="dxa"/>
            <w:tcBorders>
              <w:top w:val="single" w:sz="4" w:space="0" w:color="auto"/>
              <w:left w:val="single" w:sz="4" w:space="0" w:color="auto"/>
              <w:bottom w:val="single" w:sz="4" w:space="0" w:color="auto"/>
              <w:right w:val="single" w:sz="4" w:space="0" w:color="auto"/>
            </w:tcBorders>
            <w:vAlign w:val="center"/>
            <w:hideMark/>
          </w:tcPr>
          <w:p w:rsidR="00602350" w:rsidRDefault="00602350">
            <w:pPr>
              <w:widowControl w:val="0"/>
              <w:autoSpaceDE w:val="0"/>
              <w:autoSpaceDN w:val="0"/>
              <w:adjustRightInd w:val="0"/>
              <w:spacing w:line="276" w:lineRule="auto"/>
              <w:rPr>
                <w:iCs/>
                <w:color w:val="000000"/>
              </w:rPr>
            </w:pPr>
            <w:r>
              <w:rPr>
                <w:iCs/>
                <w:color w:val="000000"/>
              </w:rPr>
              <w:t xml:space="preserve">ogólnoakademicki </w:t>
            </w:r>
          </w:p>
        </w:tc>
      </w:tr>
      <w:tr w:rsidR="00602350" w:rsidTr="00602350">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602350" w:rsidRDefault="00602350">
            <w:pPr>
              <w:widowControl w:val="0"/>
              <w:autoSpaceDE w:val="0"/>
              <w:autoSpaceDN w:val="0"/>
              <w:adjustRightInd w:val="0"/>
              <w:spacing w:line="276" w:lineRule="auto"/>
              <w:rPr>
                <w:iCs/>
                <w:color w:val="000000"/>
              </w:rPr>
            </w:pPr>
            <w:r>
              <w:rPr>
                <w:iCs/>
                <w:color w:val="000000"/>
              </w:rPr>
              <w:t>Forma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602350" w:rsidRDefault="00602350">
            <w:pPr>
              <w:widowControl w:val="0"/>
              <w:autoSpaceDE w:val="0"/>
              <w:autoSpaceDN w:val="0"/>
              <w:adjustRightInd w:val="0"/>
              <w:spacing w:line="276" w:lineRule="auto"/>
              <w:rPr>
                <w:iCs/>
                <w:color w:val="000000"/>
              </w:rPr>
            </w:pPr>
            <w:r>
              <w:rPr>
                <w:iCs/>
                <w:color w:val="000000"/>
              </w:rPr>
              <w:t xml:space="preserve">stacjonarne </w:t>
            </w:r>
          </w:p>
        </w:tc>
      </w:tr>
      <w:tr w:rsidR="00602350" w:rsidTr="00602350">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602350" w:rsidRDefault="00602350">
            <w:pPr>
              <w:widowControl w:val="0"/>
              <w:autoSpaceDE w:val="0"/>
              <w:autoSpaceDN w:val="0"/>
              <w:adjustRightInd w:val="0"/>
              <w:spacing w:line="276" w:lineRule="auto"/>
              <w:rPr>
                <w:iCs/>
                <w:color w:val="000000"/>
              </w:rPr>
            </w:pPr>
            <w:r>
              <w:rPr>
                <w:iCs/>
                <w:color w:val="000000"/>
              </w:rPr>
              <w:t>Specjalność</w:t>
            </w:r>
          </w:p>
        </w:tc>
        <w:tc>
          <w:tcPr>
            <w:tcW w:w="5864" w:type="dxa"/>
            <w:tcBorders>
              <w:top w:val="single" w:sz="4" w:space="0" w:color="auto"/>
              <w:left w:val="single" w:sz="4" w:space="0" w:color="auto"/>
              <w:bottom w:val="single" w:sz="4" w:space="0" w:color="auto"/>
              <w:right w:val="single" w:sz="4" w:space="0" w:color="auto"/>
            </w:tcBorders>
            <w:vAlign w:val="center"/>
          </w:tcPr>
          <w:p w:rsidR="00602350" w:rsidRDefault="00602350">
            <w:pPr>
              <w:widowControl w:val="0"/>
              <w:autoSpaceDE w:val="0"/>
              <w:autoSpaceDN w:val="0"/>
              <w:adjustRightInd w:val="0"/>
              <w:spacing w:line="276" w:lineRule="auto"/>
              <w:rPr>
                <w:iCs/>
                <w:color w:val="000000"/>
              </w:rPr>
            </w:pPr>
          </w:p>
        </w:tc>
      </w:tr>
      <w:tr w:rsidR="00602350" w:rsidTr="00602350">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602350" w:rsidRDefault="00602350">
            <w:pPr>
              <w:widowControl w:val="0"/>
              <w:autoSpaceDE w:val="0"/>
              <w:autoSpaceDN w:val="0"/>
              <w:adjustRightInd w:val="0"/>
              <w:spacing w:line="276" w:lineRule="auto"/>
              <w:rPr>
                <w:iCs/>
                <w:color w:val="000000"/>
              </w:rPr>
            </w:pPr>
            <w:r>
              <w:rPr>
                <w:iCs/>
                <w:color w:val="000000"/>
              </w:rPr>
              <w:t>Jednostka prowadząca kierunek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602350" w:rsidRDefault="00602350">
            <w:pPr>
              <w:widowControl w:val="0"/>
              <w:autoSpaceDE w:val="0"/>
              <w:autoSpaceDN w:val="0"/>
              <w:adjustRightInd w:val="0"/>
              <w:spacing w:line="276" w:lineRule="auto"/>
              <w:rPr>
                <w:iCs/>
                <w:color w:val="000000"/>
              </w:rPr>
            </w:pPr>
            <w:r>
              <w:rPr>
                <w:iCs/>
                <w:color w:val="000000"/>
              </w:rPr>
              <w:t>Wydział Budownictwa, Architektury i Inżynierii Środowiska</w:t>
            </w:r>
          </w:p>
        </w:tc>
      </w:tr>
      <w:tr w:rsidR="00602350" w:rsidTr="00602350">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602350" w:rsidRDefault="00602350">
            <w:pPr>
              <w:widowControl w:val="0"/>
              <w:autoSpaceDE w:val="0"/>
              <w:autoSpaceDN w:val="0"/>
              <w:adjustRightInd w:val="0"/>
              <w:spacing w:line="276" w:lineRule="auto"/>
              <w:rPr>
                <w:iCs/>
                <w:color w:val="000000"/>
              </w:rPr>
            </w:pPr>
            <w:r>
              <w:rPr>
                <w:iCs/>
                <w:color w:val="000000"/>
              </w:rPr>
              <w:t>Imię i nazwisko nauczyciela (li) i jego stopień lub tytuł naukowy osoby odpowiedzialnej za przygotowanie sylabusa</w:t>
            </w:r>
          </w:p>
        </w:tc>
        <w:tc>
          <w:tcPr>
            <w:tcW w:w="5864" w:type="dxa"/>
            <w:tcBorders>
              <w:top w:val="single" w:sz="4" w:space="0" w:color="auto"/>
              <w:left w:val="single" w:sz="4" w:space="0" w:color="auto"/>
              <w:bottom w:val="single" w:sz="4" w:space="0" w:color="auto"/>
              <w:right w:val="single" w:sz="4" w:space="0" w:color="auto"/>
            </w:tcBorders>
            <w:vAlign w:val="center"/>
            <w:hideMark/>
          </w:tcPr>
          <w:p w:rsidR="00602350" w:rsidRDefault="00602350">
            <w:pPr>
              <w:widowControl w:val="0"/>
              <w:autoSpaceDE w:val="0"/>
              <w:autoSpaceDN w:val="0"/>
              <w:adjustRightInd w:val="0"/>
              <w:spacing w:line="276" w:lineRule="auto"/>
              <w:rPr>
                <w:iCs/>
                <w:color w:val="000000"/>
              </w:rPr>
            </w:pPr>
            <w:r>
              <w:rPr>
                <w:iCs/>
                <w:color w:val="000000"/>
              </w:rPr>
              <w:t>dr inż. Anna Kaczmarek,</w:t>
            </w:r>
          </w:p>
          <w:p w:rsidR="00602350" w:rsidRDefault="00602350">
            <w:pPr>
              <w:widowControl w:val="0"/>
              <w:autoSpaceDE w:val="0"/>
              <w:autoSpaceDN w:val="0"/>
              <w:adjustRightInd w:val="0"/>
              <w:spacing w:line="276" w:lineRule="auto"/>
              <w:rPr>
                <w:iCs/>
                <w:color w:val="000000"/>
              </w:rPr>
            </w:pPr>
            <w:r>
              <w:rPr>
                <w:iCs/>
                <w:color w:val="000000"/>
              </w:rPr>
              <w:t>mgr inż. Monika Dybowska</w:t>
            </w:r>
          </w:p>
          <w:p w:rsidR="00602350" w:rsidRDefault="00602350">
            <w:pPr>
              <w:widowControl w:val="0"/>
              <w:autoSpaceDE w:val="0"/>
              <w:autoSpaceDN w:val="0"/>
              <w:adjustRightInd w:val="0"/>
              <w:spacing w:line="276" w:lineRule="auto"/>
              <w:rPr>
                <w:iCs/>
                <w:color w:val="000000"/>
              </w:rPr>
            </w:pPr>
            <w:r>
              <w:rPr>
                <w:iCs/>
                <w:color w:val="000000"/>
              </w:rPr>
              <w:t>mgr inż. Paweł Piekarski</w:t>
            </w:r>
          </w:p>
        </w:tc>
      </w:tr>
      <w:tr w:rsidR="00602350" w:rsidTr="00602350">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602350" w:rsidRDefault="00602350">
            <w:pPr>
              <w:widowControl w:val="0"/>
              <w:autoSpaceDE w:val="0"/>
              <w:autoSpaceDN w:val="0"/>
              <w:adjustRightInd w:val="0"/>
              <w:spacing w:line="276" w:lineRule="auto"/>
              <w:rPr>
                <w:iCs/>
                <w:color w:val="000000"/>
              </w:rPr>
            </w:pPr>
            <w:r>
              <w:rPr>
                <w:iCs/>
                <w:color w:val="000000"/>
              </w:rPr>
              <w:t>Przedmioty wprowadzające</w:t>
            </w:r>
          </w:p>
        </w:tc>
        <w:tc>
          <w:tcPr>
            <w:tcW w:w="5864" w:type="dxa"/>
            <w:tcBorders>
              <w:top w:val="single" w:sz="4" w:space="0" w:color="auto"/>
              <w:left w:val="single" w:sz="4" w:space="0" w:color="auto"/>
              <w:bottom w:val="single" w:sz="4" w:space="0" w:color="auto"/>
              <w:right w:val="single" w:sz="4" w:space="0" w:color="auto"/>
            </w:tcBorders>
            <w:vAlign w:val="center"/>
            <w:hideMark/>
          </w:tcPr>
          <w:p w:rsidR="00602350" w:rsidRDefault="00602350">
            <w:pPr>
              <w:widowControl w:val="0"/>
              <w:autoSpaceDE w:val="0"/>
              <w:autoSpaceDN w:val="0"/>
              <w:adjustRightInd w:val="0"/>
              <w:spacing w:line="276" w:lineRule="auto"/>
              <w:rPr>
                <w:iCs/>
                <w:color w:val="000000"/>
              </w:rPr>
            </w:pPr>
            <w:r>
              <w:rPr>
                <w:bCs/>
                <w:iCs/>
                <w:color w:val="000000"/>
              </w:rPr>
              <w:t>materiały budowlane, chemia, fizyka</w:t>
            </w:r>
          </w:p>
        </w:tc>
      </w:tr>
      <w:tr w:rsidR="00602350" w:rsidTr="00602350">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602350" w:rsidRDefault="00602350">
            <w:pPr>
              <w:widowControl w:val="0"/>
              <w:autoSpaceDE w:val="0"/>
              <w:autoSpaceDN w:val="0"/>
              <w:adjustRightInd w:val="0"/>
              <w:spacing w:line="276" w:lineRule="auto"/>
              <w:rPr>
                <w:iCs/>
              </w:rPr>
            </w:pPr>
            <w:r>
              <w:rPr>
                <w:iCs/>
              </w:rPr>
              <w:t>Wymagania wstępne</w:t>
            </w:r>
          </w:p>
        </w:tc>
        <w:tc>
          <w:tcPr>
            <w:tcW w:w="5864" w:type="dxa"/>
            <w:tcBorders>
              <w:top w:val="single" w:sz="4" w:space="0" w:color="auto"/>
              <w:left w:val="single" w:sz="4" w:space="0" w:color="auto"/>
              <w:bottom w:val="single" w:sz="4" w:space="0" w:color="auto"/>
              <w:right w:val="single" w:sz="4" w:space="0" w:color="auto"/>
            </w:tcBorders>
            <w:vAlign w:val="center"/>
            <w:hideMark/>
          </w:tcPr>
          <w:p w:rsidR="00602350" w:rsidRDefault="00602350">
            <w:pPr>
              <w:widowControl w:val="0"/>
              <w:autoSpaceDE w:val="0"/>
              <w:autoSpaceDN w:val="0"/>
              <w:adjustRightInd w:val="0"/>
              <w:spacing w:line="276" w:lineRule="auto"/>
              <w:rPr>
                <w:bCs/>
                <w:iCs/>
                <w:color w:val="000000"/>
              </w:rPr>
            </w:pPr>
            <w:r>
              <w:rPr>
                <w:bCs/>
                <w:iCs/>
                <w:color w:val="000000"/>
              </w:rPr>
              <w:t>znajomość cech technicznych materiałów budowlanych</w:t>
            </w:r>
          </w:p>
        </w:tc>
      </w:tr>
    </w:tbl>
    <w:p w:rsidR="00602350" w:rsidRDefault="00602350" w:rsidP="009A1EEC">
      <w:pPr>
        <w:pStyle w:val="Akapitzlist1"/>
        <w:numPr>
          <w:ilvl w:val="1"/>
          <w:numId w:val="189"/>
        </w:numPr>
        <w:tabs>
          <w:tab w:val="num" w:pos="567"/>
        </w:tabs>
        <w:spacing w:before="120" w:after="120"/>
        <w:ind w:left="567" w:hanging="283"/>
        <w:rPr>
          <w:b/>
          <w:bCs/>
          <w:iCs/>
          <w:sz w:val="22"/>
          <w:szCs w:val="22"/>
        </w:rPr>
      </w:pPr>
      <w:r>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56"/>
        <w:gridCol w:w="1035"/>
        <w:gridCol w:w="1390"/>
        <w:gridCol w:w="1545"/>
        <w:gridCol w:w="1330"/>
        <w:gridCol w:w="1174"/>
        <w:gridCol w:w="1147"/>
        <w:gridCol w:w="1062"/>
      </w:tblGrid>
      <w:tr w:rsidR="00602350" w:rsidTr="00602350">
        <w:trPr>
          <w:trHeight w:val="371"/>
          <w:jc w:val="center"/>
        </w:trPr>
        <w:tc>
          <w:tcPr>
            <w:tcW w:w="888"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602350" w:rsidRDefault="00602350">
            <w:pPr>
              <w:spacing w:line="276" w:lineRule="auto"/>
              <w:jc w:val="center"/>
              <w:rPr>
                <w:iCs/>
              </w:rPr>
            </w:pPr>
            <w:r>
              <w:rPr>
                <w:b/>
                <w:bCs/>
                <w:i/>
                <w:iCs/>
              </w:rPr>
              <w:t> </w:t>
            </w:r>
            <w:r>
              <w:rPr>
                <w:iCs/>
              </w:rPr>
              <w:t>Semestr</w:t>
            </w:r>
          </w:p>
        </w:tc>
        <w:tc>
          <w:tcPr>
            <w:tcW w:w="980"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602350" w:rsidRDefault="00602350">
            <w:pPr>
              <w:spacing w:line="276" w:lineRule="auto"/>
              <w:jc w:val="center"/>
              <w:rPr>
                <w:iCs/>
              </w:rPr>
            </w:pPr>
            <w:r>
              <w:rPr>
                <w:iCs/>
              </w:rPr>
              <w:t>Wykłady</w:t>
            </w:r>
          </w:p>
        </w:tc>
        <w:tc>
          <w:tcPr>
            <w:tcW w:w="1316"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602350" w:rsidRDefault="00602350">
            <w:pPr>
              <w:spacing w:line="276" w:lineRule="auto"/>
              <w:jc w:val="center"/>
              <w:rPr>
                <w:iCs/>
              </w:rPr>
            </w:pPr>
            <w:r>
              <w:rPr>
                <w:iCs/>
              </w:rPr>
              <w:t>Ćwiczenia audytoryjne</w:t>
            </w:r>
          </w:p>
        </w:tc>
        <w:tc>
          <w:tcPr>
            <w:tcW w:w="1462"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602350" w:rsidRDefault="00602350">
            <w:pPr>
              <w:spacing w:line="276" w:lineRule="auto"/>
              <w:jc w:val="center"/>
              <w:rPr>
                <w:iCs/>
              </w:rPr>
            </w:pPr>
            <w:r>
              <w:rPr>
                <w:iCs/>
              </w:rPr>
              <w:t>Ćwiczenia laboratoryjne</w:t>
            </w:r>
          </w:p>
        </w:tc>
        <w:tc>
          <w:tcPr>
            <w:tcW w:w="1259"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602350" w:rsidRDefault="00602350">
            <w:pPr>
              <w:spacing w:line="276" w:lineRule="auto"/>
              <w:jc w:val="center"/>
              <w:rPr>
                <w:iCs/>
              </w:rPr>
            </w:pPr>
            <w:r>
              <w:rPr>
                <w:iCs/>
              </w:rPr>
              <w:t>Ćwiczenia projektowe</w:t>
            </w:r>
          </w:p>
        </w:tc>
        <w:tc>
          <w:tcPr>
            <w:tcW w:w="1111"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602350" w:rsidRDefault="00602350">
            <w:pPr>
              <w:spacing w:line="276" w:lineRule="auto"/>
              <w:jc w:val="center"/>
              <w:rPr>
                <w:iCs/>
              </w:rPr>
            </w:pPr>
            <w:r>
              <w:rPr>
                <w:iCs/>
              </w:rPr>
              <w:t>Seminaria</w:t>
            </w:r>
          </w:p>
        </w:tc>
        <w:tc>
          <w:tcPr>
            <w:tcW w:w="1086"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602350" w:rsidRDefault="00602350">
            <w:pPr>
              <w:spacing w:line="276" w:lineRule="auto"/>
              <w:jc w:val="center"/>
              <w:rPr>
                <w:iCs/>
              </w:rPr>
            </w:pPr>
            <w:r>
              <w:rPr>
                <w:iCs/>
              </w:rPr>
              <w:t xml:space="preserve">Zajęcia   terenowe </w:t>
            </w:r>
          </w:p>
        </w:tc>
        <w:tc>
          <w:tcPr>
            <w:tcW w:w="1005" w:type="dxa"/>
            <w:tcBorders>
              <w:top w:val="single" w:sz="4" w:space="0" w:color="auto"/>
              <w:left w:val="single" w:sz="4" w:space="0" w:color="auto"/>
              <w:bottom w:val="nil"/>
              <w:right w:val="single" w:sz="4" w:space="0" w:color="auto"/>
            </w:tcBorders>
            <w:shd w:val="clear" w:color="auto" w:fill="F2F2F2" w:themeFill="background1" w:themeFillShade="F2"/>
            <w:hideMark/>
          </w:tcPr>
          <w:p w:rsidR="00602350" w:rsidRDefault="00602350">
            <w:pPr>
              <w:spacing w:line="276" w:lineRule="auto"/>
              <w:jc w:val="center"/>
              <w:rPr>
                <w:iCs/>
              </w:rPr>
            </w:pPr>
            <w:r>
              <w:rPr>
                <w:iCs/>
              </w:rPr>
              <w:t xml:space="preserve">Liczba punktów </w:t>
            </w:r>
          </w:p>
        </w:tc>
      </w:tr>
      <w:tr w:rsidR="00602350" w:rsidTr="00602350">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602350" w:rsidRDefault="00602350">
            <w:pPr>
              <w:spacing w:line="276" w:lineRule="auto"/>
              <w:rPr>
                <w:rFonts w:cs="Times New Roman"/>
                <w:iCs/>
              </w:rPr>
            </w:pPr>
          </w:p>
        </w:tc>
        <w:tc>
          <w:tcPr>
            <w:tcW w:w="980"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602350" w:rsidRDefault="00602350">
            <w:pPr>
              <w:spacing w:line="276" w:lineRule="auto"/>
              <w:jc w:val="center"/>
              <w:rPr>
                <w:iCs/>
              </w:rPr>
            </w:pPr>
            <w:r>
              <w:rPr>
                <w:iCs/>
              </w:rPr>
              <w:t>(W)</w:t>
            </w:r>
          </w:p>
        </w:tc>
        <w:tc>
          <w:tcPr>
            <w:tcW w:w="1316"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602350" w:rsidRDefault="00602350">
            <w:pPr>
              <w:spacing w:line="276" w:lineRule="auto"/>
              <w:jc w:val="center"/>
              <w:rPr>
                <w:iCs/>
              </w:rPr>
            </w:pPr>
            <w:r>
              <w:rPr>
                <w:iCs/>
              </w:rPr>
              <w:t>(Ć)</w:t>
            </w:r>
          </w:p>
        </w:tc>
        <w:tc>
          <w:tcPr>
            <w:tcW w:w="1462"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602350" w:rsidRDefault="00602350">
            <w:pPr>
              <w:spacing w:line="276" w:lineRule="auto"/>
              <w:jc w:val="center"/>
              <w:rPr>
                <w:iCs/>
              </w:rPr>
            </w:pPr>
            <w:r>
              <w:rPr>
                <w:iCs/>
              </w:rPr>
              <w:t>(L)</w:t>
            </w:r>
          </w:p>
        </w:tc>
        <w:tc>
          <w:tcPr>
            <w:tcW w:w="1259"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602350" w:rsidRDefault="00602350">
            <w:pPr>
              <w:spacing w:line="276" w:lineRule="auto"/>
              <w:jc w:val="center"/>
              <w:rPr>
                <w:iCs/>
              </w:rPr>
            </w:pPr>
            <w:r>
              <w:rPr>
                <w:iCs/>
              </w:rPr>
              <w:t>(P)</w:t>
            </w:r>
          </w:p>
        </w:tc>
        <w:tc>
          <w:tcPr>
            <w:tcW w:w="1111"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602350" w:rsidRDefault="00602350">
            <w:pPr>
              <w:spacing w:line="276" w:lineRule="auto"/>
              <w:jc w:val="center"/>
              <w:rPr>
                <w:iCs/>
              </w:rPr>
            </w:pPr>
            <w:r>
              <w:rPr>
                <w:iCs/>
              </w:rPr>
              <w:t>(S)</w:t>
            </w:r>
          </w:p>
        </w:tc>
        <w:tc>
          <w:tcPr>
            <w:tcW w:w="1086"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602350" w:rsidRDefault="00602350">
            <w:pPr>
              <w:spacing w:line="276" w:lineRule="auto"/>
              <w:jc w:val="center"/>
              <w:rPr>
                <w:iCs/>
              </w:rPr>
            </w:pPr>
            <w:r>
              <w:rPr>
                <w:iCs/>
              </w:rPr>
              <w:t>(T)</w:t>
            </w:r>
          </w:p>
        </w:tc>
        <w:tc>
          <w:tcPr>
            <w:tcW w:w="1005" w:type="dxa"/>
            <w:tcBorders>
              <w:top w:val="nil"/>
              <w:left w:val="single" w:sz="4" w:space="0" w:color="auto"/>
              <w:bottom w:val="single" w:sz="4" w:space="0" w:color="auto"/>
              <w:right w:val="single" w:sz="4" w:space="0" w:color="auto"/>
            </w:tcBorders>
            <w:shd w:val="clear" w:color="auto" w:fill="F2F2F2" w:themeFill="background1" w:themeFillShade="F2"/>
            <w:hideMark/>
          </w:tcPr>
          <w:p w:rsidR="00602350" w:rsidRDefault="00602350">
            <w:pPr>
              <w:spacing w:line="276" w:lineRule="auto"/>
              <w:jc w:val="center"/>
              <w:rPr>
                <w:iCs/>
              </w:rPr>
            </w:pPr>
            <w:r>
              <w:rPr>
                <w:iCs/>
              </w:rPr>
              <w:t>ECTS*</w:t>
            </w:r>
          </w:p>
        </w:tc>
      </w:tr>
      <w:tr w:rsidR="00602350" w:rsidTr="00602350">
        <w:trPr>
          <w:trHeight w:val="340"/>
          <w:jc w:val="center"/>
        </w:trPr>
        <w:tc>
          <w:tcPr>
            <w:tcW w:w="888" w:type="dxa"/>
            <w:tcBorders>
              <w:top w:val="single" w:sz="4" w:space="0" w:color="auto"/>
              <w:left w:val="single" w:sz="4" w:space="0" w:color="auto"/>
              <w:bottom w:val="single" w:sz="4" w:space="0" w:color="auto"/>
              <w:right w:val="single" w:sz="4" w:space="0" w:color="auto"/>
            </w:tcBorders>
            <w:hideMark/>
          </w:tcPr>
          <w:p w:rsidR="00602350" w:rsidRDefault="00602350">
            <w:pPr>
              <w:spacing w:line="276" w:lineRule="auto"/>
              <w:jc w:val="center"/>
              <w:rPr>
                <w:iCs/>
                <w:color w:val="000000"/>
              </w:rPr>
            </w:pPr>
            <w:r>
              <w:rPr>
                <w:iCs/>
                <w:color w:val="000000"/>
              </w:rPr>
              <w:t>II</w:t>
            </w:r>
          </w:p>
        </w:tc>
        <w:tc>
          <w:tcPr>
            <w:tcW w:w="980" w:type="dxa"/>
            <w:tcBorders>
              <w:top w:val="single" w:sz="4" w:space="0" w:color="auto"/>
              <w:left w:val="single" w:sz="4" w:space="0" w:color="auto"/>
              <w:bottom w:val="single" w:sz="4" w:space="0" w:color="auto"/>
              <w:right w:val="single" w:sz="4" w:space="0" w:color="auto"/>
            </w:tcBorders>
            <w:hideMark/>
          </w:tcPr>
          <w:p w:rsidR="00602350" w:rsidRDefault="00602350">
            <w:pPr>
              <w:spacing w:line="276" w:lineRule="auto"/>
              <w:jc w:val="center"/>
              <w:rPr>
                <w:iCs/>
                <w:color w:val="000000"/>
              </w:rPr>
            </w:pPr>
            <w:r>
              <w:rPr>
                <w:iCs/>
                <w:color w:val="000000"/>
              </w:rPr>
              <w:t>15</w:t>
            </w:r>
          </w:p>
        </w:tc>
        <w:tc>
          <w:tcPr>
            <w:tcW w:w="1316" w:type="dxa"/>
            <w:tcBorders>
              <w:top w:val="single" w:sz="4" w:space="0" w:color="auto"/>
              <w:left w:val="single" w:sz="4" w:space="0" w:color="auto"/>
              <w:bottom w:val="single" w:sz="4" w:space="0" w:color="auto"/>
              <w:right w:val="single" w:sz="4" w:space="0" w:color="auto"/>
            </w:tcBorders>
          </w:tcPr>
          <w:p w:rsidR="00602350" w:rsidRDefault="00602350">
            <w:pPr>
              <w:spacing w:line="276" w:lineRule="auto"/>
              <w:jc w:val="center"/>
              <w:rPr>
                <w:iCs/>
                <w:color w:val="000000"/>
              </w:rPr>
            </w:pPr>
          </w:p>
        </w:tc>
        <w:tc>
          <w:tcPr>
            <w:tcW w:w="1462" w:type="dxa"/>
            <w:tcBorders>
              <w:top w:val="single" w:sz="4" w:space="0" w:color="auto"/>
              <w:left w:val="single" w:sz="4" w:space="0" w:color="auto"/>
              <w:bottom w:val="single" w:sz="4" w:space="0" w:color="auto"/>
              <w:right w:val="single" w:sz="4" w:space="0" w:color="auto"/>
            </w:tcBorders>
            <w:hideMark/>
          </w:tcPr>
          <w:p w:rsidR="00602350" w:rsidRDefault="00602350">
            <w:pPr>
              <w:spacing w:line="276" w:lineRule="auto"/>
              <w:jc w:val="center"/>
              <w:rPr>
                <w:iCs/>
                <w:color w:val="000000"/>
              </w:rPr>
            </w:pPr>
            <w:r>
              <w:rPr>
                <w:iCs/>
                <w:color w:val="000000"/>
              </w:rPr>
              <w:t>15</w:t>
            </w:r>
          </w:p>
        </w:tc>
        <w:tc>
          <w:tcPr>
            <w:tcW w:w="1259" w:type="dxa"/>
            <w:tcBorders>
              <w:top w:val="single" w:sz="4" w:space="0" w:color="auto"/>
              <w:left w:val="single" w:sz="4" w:space="0" w:color="auto"/>
              <w:bottom w:val="single" w:sz="4" w:space="0" w:color="auto"/>
              <w:right w:val="single" w:sz="4" w:space="0" w:color="auto"/>
            </w:tcBorders>
          </w:tcPr>
          <w:p w:rsidR="00602350" w:rsidRDefault="00602350">
            <w:pPr>
              <w:spacing w:line="276" w:lineRule="auto"/>
              <w:jc w:val="center"/>
              <w:rPr>
                <w:iCs/>
                <w:color w:val="000000"/>
              </w:rPr>
            </w:pPr>
          </w:p>
        </w:tc>
        <w:tc>
          <w:tcPr>
            <w:tcW w:w="1111" w:type="dxa"/>
            <w:tcBorders>
              <w:top w:val="single" w:sz="4" w:space="0" w:color="auto"/>
              <w:left w:val="single" w:sz="4" w:space="0" w:color="auto"/>
              <w:bottom w:val="single" w:sz="4" w:space="0" w:color="auto"/>
              <w:right w:val="single" w:sz="4" w:space="0" w:color="auto"/>
            </w:tcBorders>
          </w:tcPr>
          <w:p w:rsidR="00602350" w:rsidRDefault="00602350">
            <w:pPr>
              <w:spacing w:line="276" w:lineRule="auto"/>
              <w:jc w:val="center"/>
              <w:rPr>
                <w:iCs/>
                <w:color w:val="000000"/>
              </w:rPr>
            </w:pPr>
          </w:p>
        </w:tc>
        <w:tc>
          <w:tcPr>
            <w:tcW w:w="1086" w:type="dxa"/>
            <w:tcBorders>
              <w:top w:val="single" w:sz="4" w:space="0" w:color="auto"/>
              <w:left w:val="single" w:sz="4" w:space="0" w:color="auto"/>
              <w:bottom w:val="single" w:sz="4" w:space="0" w:color="auto"/>
              <w:right w:val="single" w:sz="4" w:space="0" w:color="auto"/>
            </w:tcBorders>
          </w:tcPr>
          <w:p w:rsidR="00602350" w:rsidRDefault="00602350">
            <w:pPr>
              <w:spacing w:line="276" w:lineRule="auto"/>
              <w:jc w:val="center"/>
              <w:rPr>
                <w:iCs/>
                <w:color w:val="000000"/>
              </w:rPr>
            </w:pPr>
          </w:p>
        </w:tc>
        <w:tc>
          <w:tcPr>
            <w:tcW w:w="1005" w:type="dxa"/>
            <w:tcBorders>
              <w:top w:val="single" w:sz="4" w:space="0" w:color="auto"/>
              <w:left w:val="single" w:sz="4" w:space="0" w:color="auto"/>
              <w:bottom w:val="single" w:sz="4" w:space="0" w:color="auto"/>
              <w:right w:val="single" w:sz="4" w:space="0" w:color="auto"/>
            </w:tcBorders>
            <w:hideMark/>
          </w:tcPr>
          <w:p w:rsidR="00602350" w:rsidRDefault="00602350">
            <w:pPr>
              <w:spacing w:line="276" w:lineRule="auto"/>
              <w:jc w:val="center"/>
              <w:rPr>
                <w:iCs/>
                <w:color w:val="000000"/>
              </w:rPr>
            </w:pPr>
            <w:r>
              <w:rPr>
                <w:iCs/>
                <w:color w:val="000000"/>
              </w:rPr>
              <w:t>3</w:t>
            </w:r>
          </w:p>
        </w:tc>
      </w:tr>
    </w:tbl>
    <w:p w:rsidR="00602350" w:rsidRDefault="00602350" w:rsidP="009A1EEC">
      <w:pPr>
        <w:numPr>
          <w:ilvl w:val="0"/>
          <w:numId w:val="189"/>
        </w:numPr>
        <w:tabs>
          <w:tab w:val="left" w:pos="284"/>
        </w:tabs>
        <w:spacing w:before="120" w:after="120" w:line="240" w:lineRule="auto"/>
        <w:ind w:left="284" w:hanging="284"/>
        <w:rPr>
          <w:b/>
        </w:rPr>
      </w:pPr>
      <w:r>
        <w:rPr>
          <w:b/>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602350" w:rsidTr="00602350">
        <w:trPr>
          <w:jc w:val="center"/>
        </w:trPr>
        <w:tc>
          <w:tcPr>
            <w:tcW w:w="10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602350" w:rsidRDefault="00602350">
            <w:pPr>
              <w:spacing w:line="276" w:lineRule="auto"/>
              <w:jc w:val="center"/>
            </w:pPr>
            <w:r>
              <w:t>Lp.</w:t>
            </w:r>
          </w:p>
        </w:tc>
        <w:tc>
          <w:tcPr>
            <w:tcW w:w="538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602350" w:rsidRDefault="00602350">
            <w:pPr>
              <w:spacing w:line="276" w:lineRule="auto"/>
              <w:jc w:val="center"/>
            </w:pPr>
            <w:r>
              <w:t>Opis efektów uczenia się dla przedmiotu</w:t>
            </w:r>
          </w:p>
        </w:tc>
        <w:tc>
          <w:tcPr>
            <w:tcW w:w="158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602350" w:rsidRDefault="00602350">
            <w:pPr>
              <w:spacing w:line="276" w:lineRule="auto"/>
              <w:jc w:val="center"/>
            </w:pPr>
            <w:r>
              <w:t>Odniesienie do kierunkowych efektów uczenia się</w:t>
            </w:r>
          </w:p>
        </w:tc>
        <w:tc>
          <w:tcPr>
            <w:tcW w:w="159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602350" w:rsidRDefault="00602350">
            <w:pPr>
              <w:spacing w:line="276" w:lineRule="auto"/>
              <w:jc w:val="center"/>
              <w:rPr>
                <w:color w:val="000000" w:themeColor="text1"/>
              </w:rPr>
            </w:pPr>
            <w:r>
              <w:rPr>
                <w:color w:val="000000" w:themeColor="text1"/>
              </w:rPr>
              <w:t xml:space="preserve">Odniesienie do </w:t>
            </w:r>
            <w:r>
              <w:rPr>
                <w:strike/>
                <w:color w:val="000000" w:themeColor="text1"/>
              </w:rPr>
              <w:br/>
            </w:r>
            <w:r>
              <w:rPr>
                <w:color w:val="000000" w:themeColor="text1"/>
              </w:rPr>
              <w:t xml:space="preserve">charakterystyk II stopnia </w:t>
            </w:r>
            <w:r>
              <w:rPr>
                <w:color w:val="000000" w:themeColor="text1"/>
              </w:rPr>
              <w:br/>
              <w:t xml:space="preserve">(kod składnika opisu) </w:t>
            </w:r>
          </w:p>
        </w:tc>
      </w:tr>
      <w:tr w:rsidR="00602350" w:rsidTr="00602350">
        <w:trPr>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602350" w:rsidRDefault="00602350">
            <w:pPr>
              <w:spacing w:line="276" w:lineRule="auto"/>
              <w:jc w:val="center"/>
              <w:rPr>
                <w:color w:val="000000" w:themeColor="text1"/>
              </w:rPr>
            </w:pPr>
            <w:r>
              <w:rPr>
                <w:color w:val="000000" w:themeColor="text1"/>
              </w:rPr>
              <w:t>WIEDZA</w:t>
            </w:r>
          </w:p>
        </w:tc>
      </w:tr>
      <w:tr w:rsidR="00602350" w:rsidTr="00602350">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rsidR="00602350" w:rsidRDefault="00602350">
            <w:pPr>
              <w:spacing w:line="276" w:lineRule="auto"/>
              <w:jc w:val="center"/>
            </w:pPr>
            <w:r>
              <w:t>W1</w:t>
            </w:r>
          </w:p>
        </w:tc>
        <w:tc>
          <w:tcPr>
            <w:tcW w:w="5386" w:type="dxa"/>
            <w:tcBorders>
              <w:top w:val="single" w:sz="4" w:space="0" w:color="auto"/>
              <w:left w:val="single" w:sz="4" w:space="0" w:color="auto"/>
              <w:bottom w:val="single" w:sz="4" w:space="0" w:color="auto"/>
              <w:right w:val="single" w:sz="4" w:space="0" w:color="auto"/>
            </w:tcBorders>
            <w:hideMark/>
          </w:tcPr>
          <w:p w:rsidR="00602350" w:rsidRDefault="00602350">
            <w:pPr>
              <w:spacing w:line="276" w:lineRule="auto"/>
              <w:jc w:val="both"/>
            </w:pPr>
            <w:r>
              <w:t>zna procesy zachodzące w zaprawach, w mieszance betonowej i betonach; ma uporządkowaną i podbudowaną wiedzę, dotyczą projektowania oraz wykonywania mieszanki betonowej i zapraw budowlanych</w:t>
            </w:r>
          </w:p>
        </w:tc>
        <w:tc>
          <w:tcPr>
            <w:tcW w:w="1585" w:type="dxa"/>
            <w:tcBorders>
              <w:top w:val="single" w:sz="4" w:space="0" w:color="auto"/>
              <w:left w:val="single" w:sz="4" w:space="0" w:color="auto"/>
              <w:bottom w:val="single" w:sz="4" w:space="0" w:color="auto"/>
              <w:right w:val="single" w:sz="4" w:space="0" w:color="auto"/>
            </w:tcBorders>
            <w:hideMark/>
          </w:tcPr>
          <w:p w:rsidR="00602350" w:rsidRDefault="00602350">
            <w:pPr>
              <w:spacing w:line="276" w:lineRule="auto"/>
              <w:jc w:val="center"/>
            </w:pPr>
            <w:r>
              <w:t>K_W09</w:t>
            </w:r>
          </w:p>
        </w:tc>
        <w:tc>
          <w:tcPr>
            <w:tcW w:w="1596" w:type="dxa"/>
            <w:tcBorders>
              <w:top w:val="single" w:sz="4" w:space="0" w:color="auto"/>
              <w:left w:val="single" w:sz="4" w:space="0" w:color="auto"/>
              <w:bottom w:val="single" w:sz="4" w:space="0" w:color="auto"/>
              <w:right w:val="single" w:sz="4" w:space="0" w:color="auto"/>
            </w:tcBorders>
            <w:hideMark/>
          </w:tcPr>
          <w:p w:rsidR="00602350" w:rsidRDefault="00602350">
            <w:pPr>
              <w:spacing w:line="276" w:lineRule="auto"/>
              <w:jc w:val="center"/>
              <w:rPr>
                <w:color w:val="000000" w:themeColor="text1"/>
              </w:rPr>
            </w:pPr>
            <w:r>
              <w:t>P6S_WG</w:t>
            </w:r>
          </w:p>
        </w:tc>
      </w:tr>
      <w:tr w:rsidR="00602350" w:rsidTr="00602350">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602350" w:rsidRDefault="00602350">
            <w:pPr>
              <w:spacing w:line="276" w:lineRule="auto"/>
              <w:jc w:val="center"/>
            </w:pPr>
            <w:r>
              <w:t>UMIEJĘTNOŚCI</w:t>
            </w:r>
          </w:p>
        </w:tc>
      </w:tr>
      <w:tr w:rsidR="00602350" w:rsidTr="00602350">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rsidR="00602350" w:rsidRDefault="00602350">
            <w:pPr>
              <w:spacing w:line="276" w:lineRule="auto"/>
              <w:jc w:val="center"/>
            </w:pPr>
            <w:r>
              <w:t>U1</w:t>
            </w:r>
          </w:p>
        </w:tc>
        <w:tc>
          <w:tcPr>
            <w:tcW w:w="5386" w:type="dxa"/>
            <w:tcBorders>
              <w:top w:val="single" w:sz="4" w:space="0" w:color="auto"/>
              <w:left w:val="single" w:sz="4" w:space="0" w:color="auto"/>
              <w:bottom w:val="single" w:sz="4" w:space="0" w:color="auto"/>
              <w:right w:val="single" w:sz="4" w:space="0" w:color="auto"/>
            </w:tcBorders>
            <w:hideMark/>
          </w:tcPr>
          <w:p w:rsidR="00602350" w:rsidRDefault="00602350">
            <w:pPr>
              <w:spacing w:line="276" w:lineRule="auto"/>
              <w:jc w:val="both"/>
            </w:pPr>
            <w:r>
              <w:t>potrafi dokonać odpowiedniego doboru materiałów budowlanych do założonych rozwiązań technologiczno-</w:t>
            </w:r>
            <w:r>
              <w:lastRenderedPageBreak/>
              <w:t>konstrukcyjnych oraz  zaprojektować beton zgodnie z założonymi wymaganiami konstrukcyjnymi i ocenić jego cechy techniczne</w:t>
            </w:r>
          </w:p>
        </w:tc>
        <w:tc>
          <w:tcPr>
            <w:tcW w:w="1585" w:type="dxa"/>
            <w:tcBorders>
              <w:top w:val="single" w:sz="4" w:space="0" w:color="auto"/>
              <w:left w:val="single" w:sz="4" w:space="0" w:color="auto"/>
              <w:bottom w:val="single" w:sz="4" w:space="0" w:color="auto"/>
              <w:right w:val="single" w:sz="4" w:space="0" w:color="auto"/>
            </w:tcBorders>
            <w:hideMark/>
          </w:tcPr>
          <w:p w:rsidR="00602350" w:rsidRDefault="00602350">
            <w:pPr>
              <w:spacing w:line="276" w:lineRule="auto"/>
              <w:jc w:val="center"/>
            </w:pPr>
            <w:r>
              <w:lastRenderedPageBreak/>
              <w:t>K_U16</w:t>
            </w:r>
          </w:p>
        </w:tc>
        <w:tc>
          <w:tcPr>
            <w:tcW w:w="1596" w:type="dxa"/>
            <w:tcBorders>
              <w:top w:val="single" w:sz="4" w:space="0" w:color="auto"/>
              <w:left w:val="single" w:sz="4" w:space="0" w:color="auto"/>
              <w:bottom w:val="single" w:sz="4" w:space="0" w:color="auto"/>
              <w:right w:val="single" w:sz="4" w:space="0" w:color="auto"/>
            </w:tcBorders>
            <w:hideMark/>
          </w:tcPr>
          <w:p w:rsidR="00602350" w:rsidRDefault="00602350">
            <w:pPr>
              <w:spacing w:line="276" w:lineRule="auto"/>
              <w:jc w:val="center"/>
            </w:pPr>
            <w:r>
              <w:t>P6S_UW</w:t>
            </w:r>
          </w:p>
        </w:tc>
      </w:tr>
      <w:tr w:rsidR="00602350" w:rsidTr="00602350">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602350" w:rsidRDefault="00602350">
            <w:pPr>
              <w:spacing w:line="276" w:lineRule="auto"/>
              <w:jc w:val="center"/>
            </w:pPr>
            <w:r>
              <w:lastRenderedPageBreak/>
              <w:t>KOMPETENCJE SPOŁECZNE</w:t>
            </w:r>
          </w:p>
        </w:tc>
      </w:tr>
      <w:tr w:rsidR="00602350" w:rsidTr="00602350">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rsidR="00602350" w:rsidRDefault="00602350">
            <w:pPr>
              <w:spacing w:line="276" w:lineRule="auto"/>
              <w:jc w:val="center"/>
            </w:pPr>
            <w:r>
              <w:t>K1</w:t>
            </w:r>
          </w:p>
        </w:tc>
        <w:tc>
          <w:tcPr>
            <w:tcW w:w="5386" w:type="dxa"/>
            <w:tcBorders>
              <w:top w:val="single" w:sz="4" w:space="0" w:color="auto"/>
              <w:left w:val="single" w:sz="4" w:space="0" w:color="auto"/>
              <w:bottom w:val="single" w:sz="4" w:space="0" w:color="auto"/>
              <w:right w:val="single" w:sz="4" w:space="0" w:color="auto"/>
            </w:tcBorders>
            <w:hideMark/>
          </w:tcPr>
          <w:p w:rsidR="00602350" w:rsidRDefault="00602350">
            <w:pPr>
              <w:spacing w:line="276" w:lineRule="auto"/>
              <w:jc w:val="both"/>
            </w:pPr>
            <w:r>
              <w:t xml:space="preserve">ma świadomość odpowiedzialności za skutki przyjętych rozwiązań inżynierskich </w:t>
            </w:r>
          </w:p>
        </w:tc>
        <w:tc>
          <w:tcPr>
            <w:tcW w:w="1585" w:type="dxa"/>
            <w:tcBorders>
              <w:top w:val="single" w:sz="4" w:space="0" w:color="auto"/>
              <w:left w:val="single" w:sz="4" w:space="0" w:color="auto"/>
              <w:bottom w:val="single" w:sz="4" w:space="0" w:color="auto"/>
              <w:right w:val="single" w:sz="4" w:space="0" w:color="auto"/>
            </w:tcBorders>
            <w:hideMark/>
          </w:tcPr>
          <w:p w:rsidR="00602350" w:rsidRDefault="00602350">
            <w:pPr>
              <w:spacing w:line="276" w:lineRule="auto"/>
              <w:jc w:val="center"/>
            </w:pPr>
            <w:r>
              <w:t>K_K04</w:t>
            </w:r>
          </w:p>
        </w:tc>
        <w:tc>
          <w:tcPr>
            <w:tcW w:w="1596" w:type="dxa"/>
            <w:tcBorders>
              <w:top w:val="single" w:sz="4" w:space="0" w:color="auto"/>
              <w:left w:val="single" w:sz="4" w:space="0" w:color="auto"/>
              <w:bottom w:val="single" w:sz="4" w:space="0" w:color="auto"/>
              <w:right w:val="single" w:sz="4" w:space="0" w:color="auto"/>
            </w:tcBorders>
            <w:hideMark/>
          </w:tcPr>
          <w:p w:rsidR="00602350" w:rsidRDefault="00602350">
            <w:pPr>
              <w:spacing w:line="276" w:lineRule="auto"/>
              <w:jc w:val="center"/>
            </w:pPr>
            <w:r>
              <w:t>P6S_KK, P6S_KR</w:t>
            </w:r>
          </w:p>
        </w:tc>
      </w:tr>
      <w:tr w:rsidR="00602350" w:rsidTr="00602350">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rsidR="00602350" w:rsidRDefault="00602350">
            <w:pPr>
              <w:spacing w:line="276" w:lineRule="auto"/>
              <w:jc w:val="center"/>
            </w:pPr>
            <w:r>
              <w:t>K2</w:t>
            </w:r>
          </w:p>
        </w:tc>
        <w:tc>
          <w:tcPr>
            <w:tcW w:w="5386" w:type="dxa"/>
            <w:tcBorders>
              <w:top w:val="single" w:sz="4" w:space="0" w:color="auto"/>
              <w:left w:val="single" w:sz="4" w:space="0" w:color="auto"/>
              <w:bottom w:val="single" w:sz="4" w:space="0" w:color="auto"/>
              <w:right w:val="single" w:sz="4" w:space="0" w:color="auto"/>
            </w:tcBorders>
            <w:hideMark/>
          </w:tcPr>
          <w:p w:rsidR="00602350" w:rsidRDefault="00602350">
            <w:pPr>
              <w:spacing w:line="276" w:lineRule="auto"/>
              <w:jc w:val="both"/>
            </w:pPr>
            <w:r>
              <w:t>ma świadomość odpowiedzialności za pracę własną w zespole i ponoszenia odpowiedzialności za wspólnie realizowane zadania</w:t>
            </w:r>
          </w:p>
        </w:tc>
        <w:tc>
          <w:tcPr>
            <w:tcW w:w="1585" w:type="dxa"/>
            <w:tcBorders>
              <w:top w:val="single" w:sz="4" w:space="0" w:color="auto"/>
              <w:left w:val="single" w:sz="4" w:space="0" w:color="auto"/>
              <w:bottom w:val="single" w:sz="4" w:space="0" w:color="auto"/>
              <w:right w:val="single" w:sz="4" w:space="0" w:color="auto"/>
            </w:tcBorders>
            <w:hideMark/>
          </w:tcPr>
          <w:p w:rsidR="00602350" w:rsidRDefault="00602350">
            <w:pPr>
              <w:spacing w:line="276" w:lineRule="auto"/>
              <w:jc w:val="center"/>
            </w:pPr>
            <w:r>
              <w:t>K_K05</w:t>
            </w:r>
          </w:p>
        </w:tc>
        <w:tc>
          <w:tcPr>
            <w:tcW w:w="1596" w:type="dxa"/>
            <w:tcBorders>
              <w:top w:val="single" w:sz="4" w:space="0" w:color="auto"/>
              <w:left w:val="single" w:sz="4" w:space="0" w:color="auto"/>
              <w:bottom w:val="single" w:sz="4" w:space="0" w:color="auto"/>
              <w:right w:val="single" w:sz="4" w:space="0" w:color="auto"/>
            </w:tcBorders>
            <w:hideMark/>
          </w:tcPr>
          <w:p w:rsidR="00602350" w:rsidRDefault="00602350">
            <w:pPr>
              <w:spacing w:line="276" w:lineRule="auto"/>
              <w:jc w:val="center"/>
            </w:pPr>
            <w:r>
              <w:t>P6S_KK, P6S_KO, P6S_KR</w:t>
            </w:r>
          </w:p>
        </w:tc>
      </w:tr>
    </w:tbl>
    <w:p w:rsidR="00602350" w:rsidRDefault="00602350" w:rsidP="009A1EEC">
      <w:pPr>
        <w:numPr>
          <w:ilvl w:val="0"/>
          <w:numId w:val="189"/>
        </w:numPr>
        <w:tabs>
          <w:tab w:val="left" w:pos="284"/>
        </w:tabs>
        <w:spacing w:before="120" w:after="120" w:line="240" w:lineRule="auto"/>
        <w:ind w:left="284" w:hanging="284"/>
        <w:rPr>
          <w:b/>
        </w:rPr>
      </w:pPr>
      <w:r>
        <w:rPr>
          <w:b/>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602350" w:rsidTr="00602350">
        <w:trPr>
          <w:jc w:val="center"/>
        </w:trPr>
        <w:tc>
          <w:tcPr>
            <w:tcW w:w="9638" w:type="dxa"/>
            <w:tcBorders>
              <w:top w:val="single" w:sz="4" w:space="0" w:color="auto"/>
              <w:left w:val="single" w:sz="4" w:space="0" w:color="auto"/>
              <w:bottom w:val="single" w:sz="4" w:space="0" w:color="auto"/>
              <w:right w:val="single" w:sz="4" w:space="0" w:color="auto"/>
            </w:tcBorders>
            <w:hideMark/>
          </w:tcPr>
          <w:p w:rsidR="00602350" w:rsidRDefault="00602350" w:rsidP="00183AD3">
            <w:pPr>
              <w:spacing w:after="0" w:line="276" w:lineRule="auto"/>
              <w:jc w:val="both"/>
            </w:pPr>
            <w:r>
              <w:t>Wykład – metody klasyczne „tablica i kreda” z aktywnym wykorzystaniem technik multimedialnych, ćwiczenia laboratoryjne – metody klasyczne „tablica i kreda” z aktywnym wykorzystaniem technik multimedialnych plus praca w zespołach w laboratorium przy projektowaniu, wykonywaniu i oznaczaniu cech technicznych mieszanki betonowej, betonu</w:t>
            </w:r>
          </w:p>
        </w:tc>
      </w:tr>
    </w:tbl>
    <w:p w:rsidR="00602350" w:rsidRDefault="00602350" w:rsidP="009A1EEC">
      <w:pPr>
        <w:numPr>
          <w:ilvl w:val="0"/>
          <w:numId w:val="189"/>
        </w:numPr>
        <w:tabs>
          <w:tab w:val="left" w:pos="284"/>
        </w:tabs>
        <w:spacing w:before="120" w:after="120" w:line="240" w:lineRule="auto"/>
        <w:ind w:left="284" w:hanging="284"/>
        <w:rPr>
          <w:b/>
          <w:color w:val="000000"/>
        </w:rPr>
      </w:pPr>
      <w:r>
        <w:rPr>
          <w:b/>
          <w:color w:val="000000"/>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602350" w:rsidTr="00602350">
        <w:trPr>
          <w:jc w:val="center"/>
        </w:trPr>
        <w:tc>
          <w:tcPr>
            <w:tcW w:w="9638" w:type="dxa"/>
            <w:tcBorders>
              <w:top w:val="single" w:sz="4" w:space="0" w:color="auto"/>
              <w:left w:val="single" w:sz="4" w:space="0" w:color="auto"/>
              <w:bottom w:val="single" w:sz="4" w:space="0" w:color="auto"/>
              <w:right w:val="single" w:sz="4" w:space="0" w:color="auto"/>
            </w:tcBorders>
            <w:hideMark/>
          </w:tcPr>
          <w:p w:rsidR="00602350" w:rsidRDefault="00602350">
            <w:pPr>
              <w:pStyle w:val="Akapitzlist1"/>
              <w:spacing w:line="276" w:lineRule="auto"/>
              <w:ind w:left="34"/>
              <w:jc w:val="both"/>
              <w:rPr>
                <w:sz w:val="22"/>
                <w:szCs w:val="22"/>
              </w:rPr>
            </w:pPr>
            <w:r>
              <w:rPr>
                <w:sz w:val="22"/>
                <w:szCs w:val="22"/>
              </w:rPr>
              <w:t>Wykład – kolokwium pisemne</w:t>
            </w:r>
          </w:p>
          <w:p w:rsidR="00602350" w:rsidRDefault="00602350">
            <w:pPr>
              <w:pStyle w:val="Akapitzlist1"/>
              <w:spacing w:line="276" w:lineRule="auto"/>
              <w:ind w:left="34"/>
              <w:rPr>
                <w:b/>
                <w:sz w:val="22"/>
                <w:szCs w:val="22"/>
              </w:rPr>
            </w:pPr>
            <w:r>
              <w:rPr>
                <w:sz w:val="22"/>
                <w:szCs w:val="22"/>
              </w:rPr>
              <w:t>Ćwiczenia laboratoryjne – sprawdzian 0,50, opracowanie i zaliczenie sprawozdań z ćwiczeń laboratoryjnych 0,50.</w:t>
            </w:r>
          </w:p>
        </w:tc>
      </w:tr>
    </w:tbl>
    <w:p w:rsidR="00602350" w:rsidRDefault="00602350" w:rsidP="009A1EEC">
      <w:pPr>
        <w:numPr>
          <w:ilvl w:val="0"/>
          <w:numId w:val="189"/>
        </w:numPr>
        <w:tabs>
          <w:tab w:val="left" w:pos="284"/>
        </w:tabs>
        <w:spacing w:before="120" w:after="120" w:line="240" w:lineRule="auto"/>
        <w:ind w:left="284" w:hanging="284"/>
        <w:rPr>
          <w:color w:val="000000"/>
        </w:rPr>
      </w:pPr>
      <w:r>
        <w:rPr>
          <w:b/>
          <w:iCs/>
          <w:color w:val="000000"/>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602350" w:rsidTr="00602350">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602350" w:rsidRDefault="0060235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rPr>
              <w:t>Wykład</w:t>
            </w:r>
          </w:p>
        </w:tc>
        <w:tc>
          <w:tcPr>
            <w:tcW w:w="7424" w:type="dxa"/>
            <w:tcBorders>
              <w:top w:val="single" w:sz="4" w:space="0" w:color="auto"/>
              <w:left w:val="single" w:sz="4" w:space="0" w:color="auto"/>
              <w:bottom w:val="single" w:sz="4" w:space="0" w:color="auto"/>
              <w:right w:val="single" w:sz="4" w:space="0" w:color="auto"/>
            </w:tcBorders>
            <w:hideMark/>
          </w:tcPr>
          <w:p w:rsidR="00602350" w:rsidRDefault="00602350" w:rsidP="000850A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pPr>
            <w:r>
              <w:t xml:space="preserve">Zaprawy budowlane. Podstawowe informacje dotyczące normalizacji i klasyfikacji betonów cementowych. Składniki betonów – ich rola. Właściwości mieszanki betonowej i betonu stwardniałego. Metody projektowania składu betonów. Podstawowe procesy technologiczne zachodzące w betonach. </w:t>
            </w:r>
          </w:p>
          <w:p w:rsidR="00602350" w:rsidRDefault="00602350" w:rsidP="000850A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color w:val="000000"/>
              </w:rPr>
            </w:pPr>
            <w:r>
              <w:t>Kontrola jakości betonów.</w:t>
            </w:r>
          </w:p>
        </w:tc>
      </w:tr>
      <w:tr w:rsidR="00602350" w:rsidTr="00602350">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602350" w:rsidRDefault="0060235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rPr>
              <w:t>Ćwiczenia laboratoryjne</w:t>
            </w:r>
          </w:p>
        </w:tc>
        <w:tc>
          <w:tcPr>
            <w:tcW w:w="7424" w:type="dxa"/>
            <w:tcBorders>
              <w:top w:val="single" w:sz="4" w:space="0" w:color="auto"/>
              <w:left w:val="single" w:sz="4" w:space="0" w:color="auto"/>
              <w:bottom w:val="single" w:sz="4" w:space="0" w:color="auto"/>
              <w:right w:val="single" w:sz="4" w:space="0" w:color="auto"/>
            </w:tcBorders>
            <w:hideMark/>
          </w:tcPr>
          <w:p w:rsidR="00602350" w:rsidRDefault="00602350">
            <w:pPr>
              <w:pStyle w:val="Akapitzlis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0"/>
              <w:jc w:val="both"/>
              <w:rPr>
                <w:sz w:val="22"/>
                <w:szCs w:val="22"/>
              </w:rPr>
            </w:pPr>
            <w:r>
              <w:rPr>
                <w:sz w:val="22"/>
                <w:szCs w:val="22"/>
              </w:rPr>
              <w:t>Badanie konsystencji wybranych zapraw budowlanych.</w:t>
            </w:r>
          </w:p>
          <w:p w:rsidR="00602350" w:rsidRDefault="00602350">
            <w:pPr>
              <w:pStyle w:val="Akapitzlis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0"/>
              <w:jc w:val="both"/>
              <w:rPr>
                <w:sz w:val="22"/>
                <w:szCs w:val="22"/>
              </w:rPr>
            </w:pPr>
            <w:r>
              <w:rPr>
                <w:sz w:val="22"/>
                <w:szCs w:val="22"/>
              </w:rPr>
              <w:t xml:space="preserve">Analiza sitowa kruszyw. </w:t>
            </w:r>
          </w:p>
          <w:p w:rsidR="00602350" w:rsidRDefault="00602350">
            <w:pPr>
              <w:pStyle w:val="Akapitzlis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0"/>
              <w:jc w:val="both"/>
              <w:rPr>
                <w:sz w:val="22"/>
                <w:szCs w:val="22"/>
              </w:rPr>
            </w:pPr>
            <w:r>
              <w:rPr>
                <w:sz w:val="22"/>
                <w:szCs w:val="22"/>
              </w:rPr>
              <w:t xml:space="preserve">Badanie wybranych cech kruszyw do betonu. </w:t>
            </w:r>
          </w:p>
          <w:p w:rsidR="00602350" w:rsidRDefault="00602350">
            <w:pPr>
              <w:pStyle w:val="Akapitzlis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0"/>
              <w:jc w:val="both"/>
              <w:rPr>
                <w:sz w:val="22"/>
                <w:szCs w:val="22"/>
              </w:rPr>
            </w:pPr>
            <w:r>
              <w:rPr>
                <w:sz w:val="22"/>
                <w:szCs w:val="22"/>
              </w:rPr>
              <w:t xml:space="preserve">Dobór kruszywa do betonu. </w:t>
            </w:r>
          </w:p>
          <w:p w:rsidR="00602350" w:rsidRDefault="00602350">
            <w:pPr>
              <w:pStyle w:val="Akapitzlis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0"/>
              <w:jc w:val="both"/>
              <w:rPr>
                <w:sz w:val="22"/>
                <w:szCs w:val="22"/>
              </w:rPr>
            </w:pPr>
            <w:r>
              <w:rPr>
                <w:sz w:val="22"/>
                <w:szCs w:val="22"/>
              </w:rPr>
              <w:t xml:space="preserve">Projektowanie mieszanki betonowej i betonu. </w:t>
            </w:r>
          </w:p>
          <w:p w:rsidR="00602350" w:rsidRDefault="00602350">
            <w:pPr>
              <w:pStyle w:val="Akapitzlis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0"/>
              <w:jc w:val="both"/>
              <w:rPr>
                <w:sz w:val="22"/>
                <w:szCs w:val="22"/>
              </w:rPr>
            </w:pPr>
            <w:r>
              <w:rPr>
                <w:sz w:val="22"/>
                <w:szCs w:val="22"/>
              </w:rPr>
              <w:t xml:space="preserve">Sprawdzenie cech technicznych mieszanki betonowej i betonu. </w:t>
            </w:r>
          </w:p>
          <w:p w:rsidR="00602350" w:rsidRDefault="00602350">
            <w:pPr>
              <w:pStyle w:val="Akapitzlis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0"/>
              <w:jc w:val="both"/>
              <w:rPr>
                <w:sz w:val="22"/>
                <w:szCs w:val="22"/>
              </w:rPr>
            </w:pPr>
            <w:r>
              <w:rPr>
                <w:sz w:val="22"/>
                <w:szCs w:val="22"/>
              </w:rPr>
              <w:t>Opracowanie recepty roboczej mieszanki betonowej.</w:t>
            </w:r>
          </w:p>
          <w:p w:rsidR="00602350" w:rsidRDefault="00602350">
            <w:pPr>
              <w:pStyle w:val="Akapitzlis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0"/>
              <w:jc w:val="both"/>
              <w:rPr>
                <w:sz w:val="22"/>
                <w:szCs w:val="22"/>
              </w:rPr>
            </w:pPr>
            <w:r>
              <w:rPr>
                <w:sz w:val="22"/>
                <w:szCs w:val="22"/>
              </w:rPr>
              <w:t>Zaliczenie ćwiczeń laboratoryjnych.</w:t>
            </w:r>
          </w:p>
        </w:tc>
      </w:tr>
    </w:tbl>
    <w:p w:rsidR="00602350" w:rsidRPr="000850A3" w:rsidRDefault="00602350" w:rsidP="009A1EEC">
      <w:pPr>
        <w:numPr>
          <w:ilvl w:val="0"/>
          <w:numId w:val="189"/>
        </w:numPr>
        <w:tabs>
          <w:tab w:val="left" w:pos="284"/>
        </w:tabs>
        <w:spacing w:before="120" w:after="120" w:line="240" w:lineRule="auto"/>
        <w:ind w:left="284" w:hanging="284"/>
        <w:rPr>
          <w:b/>
          <w:color w:val="000000"/>
        </w:rPr>
      </w:pPr>
      <w:r>
        <w:rPr>
          <w:b/>
          <w:color w:val="000000"/>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602350" w:rsidTr="00602350">
        <w:trPr>
          <w:jc w:val="center"/>
        </w:trPr>
        <w:tc>
          <w:tcPr>
            <w:tcW w:w="1347"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602350" w:rsidRDefault="00602350">
            <w:pPr>
              <w:spacing w:line="276" w:lineRule="auto"/>
              <w:jc w:val="center"/>
              <w:rPr>
                <w:color w:val="000000"/>
              </w:rPr>
            </w:pPr>
            <w:r>
              <w:rPr>
                <w:color w:val="000000"/>
              </w:rPr>
              <w:t>Efekt uczenia się</w:t>
            </w:r>
          </w:p>
        </w:tc>
        <w:tc>
          <w:tcPr>
            <w:tcW w:w="8292" w:type="dxa"/>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602350" w:rsidRDefault="00602350">
            <w:pPr>
              <w:spacing w:line="276" w:lineRule="auto"/>
              <w:jc w:val="center"/>
              <w:rPr>
                <w:color w:val="000000"/>
              </w:rPr>
            </w:pPr>
            <w:r>
              <w:rPr>
                <w:color w:val="000000"/>
              </w:rPr>
              <w:t>Forma oceny</w:t>
            </w:r>
          </w:p>
        </w:tc>
      </w:tr>
      <w:tr w:rsidR="00602350" w:rsidTr="00602350">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602350" w:rsidRDefault="00602350">
            <w:pPr>
              <w:spacing w:line="276" w:lineRule="auto"/>
              <w:rPr>
                <w:rFonts w:cs="Times New Roman"/>
                <w:color w:val="000000"/>
              </w:rPr>
            </w:pPr>
          </w:p>
        </w:tc>
        <w:tc>
          <w:tcPr>
            <w:tcW w:w="136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602350" w:rsidRDefault="00602350">
            <w:pPr>
              <w:spacing w:line="276" w:lineRule="auto"/>
              <w:jc w:val="center"/>
              <w:rPr>
                <w:color w:val="000000"/>
              </w:rPr>
            </w:pPr>
            <w:r>
              <w:rPr>
                <w:color w:val="000000"/>
              </w:rPr>
              <w:t>Egzamin ustny</w:t>
            </w:r>
          </w:p>
        </w:tc>
        <w:tc>
          <w:tcPr>
            <w:tcW w:w="136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602350" w:rsidRDefault="00602350">
            <w:pPr>
              <w:spacing w:line="276" w:lineRule="auto"/>
              <w:jc w:val="center"/>
              <w:rPr>
                <w:color w:val="000000"/>
              </w:rPr>
            </w:pPr>
            <w:r>
              <w:rPr>
                <w:color w:val="000000"/>
              </w:rPr>
              <w:t>Egzamin pisemny</w:t>
            </w:r>
          </w:p>
        </w:tc>
        <w:tc>
          <w:tcPr>
            <w:tcW w:w="139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602350" w:rsidRDefault="00602350">
            <w:pPr>
              <w:spacing w:line="276" w:lineRule="auto"/>
              <w:jc w:val="center"/>
              <w:rPr>
                <w:color w:val="000000"/>
              </w:rPr>
            </w:pPr>
            <w:r>
              <w:rPr>
                <w:color w:val="000000"/>
              </w:rPr>
              <w:t>Kolokwium</w:t>
            </w:r>
          </w:p>
        </w:tc>
        <w:tc>
          <w:tcPr>
            <w:tcW w:w="134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602350" w:rsidRDefault="00602350">
            <w:pPr>
              <w:spacing w:line="276" w:lineRule="auto"/>
              <w:jc w:val="center"/>
              <w:rPr>
                <w:color w:val="000000"/>
              </w:rPr>
            </w:pPr>
            <w:r>
              <w:rPr>
                <w:color w:val="000000"/>
              </w:rPr>
              <w:t>Projekt</w:t>
            </w:r>
          </w:p>
        </w:tc>
        <w:tc>
          <w:tcPr>
            <w:tcW w:w="146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602350" w:rsidRDefault="00602350">
            <w:pPr>
              <w:spacing w:line="276" w:lineRule="auto"/>
              <w:jc w:val="center"/>
              <w:rPr>
                <w:color w:val="000000"/>
              </w:rPr>
            </w:pPr>
            <w:r>
              <w:rPr>
                <w:color w:val="000000"/>
              </w:rPr>
              <w:t>Sprawozdanie</w:t>
            </w:r>
          </w:p>
        </w:tc>
        <w:tc>
          <w:tcPr>
            <w:tcW w:w="137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602350" w:rsidRDefault="00602350">
            <w:pPr>
              <w:spacing w:line="276" w:lineRule="auto"/>
              <w:jc w:val="center"/>
              <w:rPr>
                <w:color w:val="000000"/>
              </w:rPr>
            </w:pPr>
            <w:r>
              <w:rPr>
                <w:color w:val="000000"/>
              </w:rPr>
              <w:t>Sprawdzian</w:t>
            </w:r>
          </w:p>
        </w:tc>
      </w:tr>
      <w:tr w:rsidR="00602350" w:rsidTr="00602350">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rsidR="00602350" w:rsidRDefault="00602350">
            <w:pPr>
              <w:spacing w:line="276" w:lineRule="auto"/>
              <w:jc w:val="center"/>
              <w:rPr>
                <w:color w:val="000000"/>
              </w:rPr>
            </w:pPr>
            <w:r>
              <w:rPr>
                <w:color w:val="000000"/>
              </w:rPr>
              <w:t>W1</w:t>
            </w:r>
          </w:p>
        </w:tc>
        <w:tc>
          <w:tcPr>
            <w:tcW w:w="1360" w:type="dxa"/>
            <w:tcBorders>
              <w:top w:val="single" w:sz="4" w:space="0" w:color="auto"/>
              <w:left w:val="single" w:sz="4" w:space="0" w:color="auto"/>
              <w:bottom w:val="single" w:sz="4" w:space="0" w:color="auto"/>
              <w:right w:val="single" w:sz="4" w:space="0" w:color="auto"/>
            </w:tcBorders>
          </w:tcPr>
          <w:p w:rsidR="00602350" w:rsidRDefault="00602350">
            <w:pPr>
              <w:spacing w:line="276" w:lineRule="auto"/>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rsidR="00602350" w:rsidRDefault="00602350">
            <w:pPr>
              <w:spacing w:line="276" w:lineRule="auto"/>
              <w:jc w:val="center"/>
              <w:rPr>
                <w:color w:val="000000"/>
              </w:rPr>
            </w:pPr>
          </w:p>
        </w:tc>
        <w:tc>
          <w:tcPr>
            <w:tcW w:w="1394" w:type="dxa"/>
            <w:tcBorders>
              <w:top w:val="single" w:sz="4" w:space="0" w:color="auto"/>
              <w:left w:val="single" w:sz="4" w:space="0" w:color="auto"/>
              <w:bottom w:val="single" w:sz="4" w:space="0" w:color="auto"/>
              <w:right w:val="single" w:sz="4" w:space="0" w:color="auto"/>
            </w:tcBorders>
            <w:hideMark/>
          </w:tcPr>
          <w:p w:rsidR="00602350" w:rsidRDefault="00602350">
            <w:pPr>
              <w:spacing w:line="276" w:lineRule="auto"/>
              <w:jc w:val="center"/>
              <w:rPr>
                <w:color w:val="000000"/>
              </w:rPr>
            </w:pPr>
            <w:r>
              <w:rPr>
                <w:color w:val="000000"/>
              </w:rPr>
              <w:t>x</w:t>
            </w:r>
          </w:p>
        </w:tc>
        <w:tc>
          <w:tcPr>
            <w:tcW w:w="1342" w:type="dxa"/>
            <w:tcBorders>
              <w:top w:val="single" w:sz="4" w:space="0" w:color="auto"/>
              <w:left w:val="single" w:sz="4" w:space="0" w:color="auto"/>
              <w:bottom w:val="single" w:sz="4" w:space="0" w:color="auto"/>
              <w:right w:val="single" w:sz="4" w:space="0" w:color="auto"/>
            </w:tcBorders>
          </w:tcPr>
          <w:p w:rsidR="00602350" w:rsidRDefault="00602350">
            <w:pPr>
              <w:spacing w:line="276" w:lineRule="auto"/>
              <w:jc w:val="center"/>
              <w:rPr>
                <w:color w:val="000000"/>
              </w:rPr>
            </w:pPr>
          </w:p>
        </w:tc>
        <w:tc>
          <w:tcPr>
            <w:tcW w:w="1463" w:type="dxa"/>
            <w:tcBorders>
              <w:top w:val="single" w:sz="4" w:space="0" w:color="auto"/>
              <w:left w:val="single" w:sz="4" w:space="0" w:color="auto"/>
              <w:bottom w:val="single" w:sz="4" w:space="0" w:color="auto"/>
              <w:right w:val="single" w:sz="4" w:space="0" w:color="auto"/>
            </w:tcBorders>
          </w:tcPr>
          <w:p w:rsidR="00602350" w:rsidRDefault="00602350">
            <w:pPr>
              <w:spacing w:line="276" w:lineRule="auto"/>
              <w:jc w:val="center"/>
              <w:rPr>
                <w:color w:val="000000"/>
              </w:rPr>
            </w:pPr>
          </w:p>
        </w:tc>
        <w:tc>
          <w:tcPr>
            <w:tcW w:w="1373" w:type="dxa"/>
            <w:tcBorders>
              <w:top w:val="single" w:sz="4" w:space="0" w:color="auto"/>
              <w:left w:val="single" w:sz="4" w:space="0" w:color="auto"/>
              <w:bottom w:val="single" w:sz="4" w:space="0" w:color="auto"/>
              <w:right w:val="single" w:sz="4" w:space="0" w:color="auto"/>
            </w:tcBorders>
          </w:tcPr>
          <w:p w:rsidR="00602350" w:rsidRDefault="00602350">
            <w:pPr>
              <w:spacing w:line="276" w:lineRule="auto"/>
              <w:jc w:val="center"/>
              <w:rPr>
                <w:color w:val="000000"/>
              </w:rPr>
            </w:pPr>
          </w:p>
        </w:tc>
      </w:tr>
      <w:tr w:rsidR="00602350" w:rsidTr="00602350">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rsidR="00602350" w:rsidRDefault="00602350">
            <w:pPr>
              <w:spacing w:line="276" w:lineRule="auto"/>
              <w:jc w:val="center"/>
              <w:rPr>
                <w:color w:val="000000"/>
              </w:rPr>
            </w:pPr>
            <w:r>
              <w:rPr>
                <w:color w:val="000000"/>
              </w:rPr>
              <w:t>U1</w:t>
            </w:r>
          </w:p>
        </w:tc>
        <w:tc>
          <w:tcPr>
            <w:tcW w:w="1360" w:type="dxa"/>
            <w:tcBorders>
              <w:top w:val="single" w:sz="4" w:space="0" w:color="auto"/>
              <w:left w:val="single" w:sz="4" w:space="0" w:color="auto"/>
              <w:bottom w:val="single" w:sz="4" w:space="0" w:color="auto"/>
              <w:right w:val="single" w:sz="4" w:space="0" w:color="auto"/>
            </w:tcBorders>
          </w:tcPr>
          <w:p w:rsidR="00602350" w:rsidRDefault="00602350">
            <w:pPr>
              <w:spacing w:line="276" w:lineRule="auto"/>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rsidR="00602350" w:rsidRDefault="00602350">
            <w:pPr>
              <w:spacing w:line="276" w:lineRule="auto"/>
              <w:jc w:val="center"/>
              <w:rPr>
                <w:color w:val="000000"/>
              </w:rPr>
            </w:pPr>
          </w:p>
        </w:tc>
        <w:tc>
          <w:tcPr>
            <w:tcW w:w="1394" w:type="dxa"/>
            <w:tcBorders>
              <w:top w:val="single" w:sz="4" w:space="0" w:color="auto"/>
              <w:left w:val="single" w:sz="4" w:space="0" w:color="auto"/>
              <w:bottom w:val="single" w:sz="4" w:space="0" w:color="auto"/>
              <w:right w:val="single" w:sz="4" w:space="0" w:color="auto"/>
            </w:tcBorders>
          </w:tcPr>
          <w:p w:rsidR="00602350" w:rsidRDefault="00602350">
            <w:pPr>
              <w:spacing w:line="276" w:lineRule="auto"/>
              <w:jc w:val="center"/>
              <w:rPr>
                <w:color w:val="000000"/>
              </w:rPr>
            </w:pPr>
          </w:p>
        </w:tc>
        <w:tc>
          <w:tcPr>
            <w:tcW w:w="1342" w:type="dxa"/>
            <w:tcBorders>
              <w:top w:val="single" w:sz="4" w:space="0" w:color="auto"/>
              <w:left w:val="single" w:sz="4" w:space="0" w:color="auto"/>
              <w:bottom w:val="single" w:sz="4" w:space="0" w:color="auto"/>
              <w:right w:val="single" w:sz="4" w:space="0" w:color="auto"/>
            </w:tcBorders>
          </w:tcPr>
          <w:p w:rsidR="00602350" w:rsidRDefault="00602350">
            <w:pPr>
              <w:spacing w:line="276" w:lineRule="auto"/>
              <w:jc w:val="center"/>
              <w:rPr>
                <w:color w:val="000000"/>
              </w:rPr>
            </w:pPr>
          </w:p>
        </w:tc>
        <w:tc>
          <w:tcPr>
            <w:tcW w:w="1463" w:type="dxa"/>
            <w:tcBorders>
              <w:top w:val="single" w:sz="4" w:space="0" w:color="auto"/>
              <w:left w:val="single" w:sz="4" w:space="0" w:color="auto"/>
              <w:bottom w:val="single" w:sz="4" w:space="0" w:color="auto"/>
              <w:right w:val="single" w:sz="4" w:space="0" w:color="auto"/>
            </w:tcBorders>
            <w:hideMark/>
          </w:tcPr>
          <w:p w:rsidR="00602350" w:rsidRDefault="00602350">
            <w:pPr>
              <w:spacing w:line="276" w:lineRule="auto"/>
              <w:jc w:val="center"/>
              <w:rPr>
                <w:color w:val="000000"/>
              </w:rPr>
            </w:pPr>
            <w:r>
              <w:rPr>
                <w:color w:val="000000"/>
              </w:rPr>
              <w:t>x</w:t>
            </w:r>
          </w:p>
        </w:tc>
        <w:tc>
          <w:tcPr>
            <w:tcW w:w="1373" w:type="dxa"/>
            <w:tcBorders>
              <w:top w:val="single" w:sz="4" w:space="0" w:color="auto"/>
              <w:left w:val="single" w:sz="4" w:space="0" w:color="auto"/>
              <w:bottom w:val="single" w:sz="4" w:space="0" w:color="auto"/>
              <w:right w:val="single" w:sz="4" w:space="0" w:color="auto"/>
            </w:tcBorders>
            <w:hideMark/>
          </w:tcPr>
          <w:p w:rsidR="00602350" w:rsidRDefault="00602350">
            <w:pPr>
              <w:spacing w:line="276" w:lineRule="auto"/>
              <w:jc w:val="center"/>
              <w:rPr>
                <w:color w:val="000000"/>
              </w:rPr>
            </w:pPr>
            <w:r>
              <w:rPr>
                <w:color w:val="000000"/>
              </w:rPr>
              <w:t>x</w:t>
            </w:r>
          </w:p>
        </w:tc>
      </w:tr>
      <w:tr w:rsidR="00602350" w:rsidTr="00602350">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rsidR="00602350" w:rsidRDefault="00602350">
            <w:pPr>
              <w:spacing w:line="276" w:lineRule="auto"/>
              <w:jc w:val="center"/>
              <w:rPr>
                <w:color w:val="000000"/>
              </w:rPr>
            </w:pPr>
            <w:r>
              <w:rPr>
                <w:color w:val="000000"/>
              </w:rPr>
              <w:lastRenderedPageBreak/>
              <w:t>K1</w:t>
            </w:r>
          </w:p>
        </w:tc>
        <w:tc>
          <w:tcPr>
            <w:tcW w:w="1360" w:type="dxa"/>
            <w:tcBorders>
              <w:top w:val="single" w:sz="4" w:space="0" w:color="auto"/>
              <w:left w:val="single" w:sz="4" w:space="0" w:color="auto"/>
              <w:bottom w:val="single" w:sz="4" w:space="0" w:color="auto"/>
              <w:right w:val="single" w:sz="4" w:space="0" w:color="auto"/>
            </w:tcBorders>
          </w:tcPr>
          <w:p w:rsidR="00602350" w:rsidRDefault="00602350">
            <w:pPr>
              <w:spacing w:line="276" w:lineRule="auto"/>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rsidR="00602350" w:rsidRDefault="00602350">
            <w:pPr>
              <w:spacing w:line="276" w:lineRule="auto"/>
              <w:jc w:val="center"/>
              <w:rPr>
                <w:color w:val="000000"/>
              </w:rPr>
            </w:pPr>
          </w:p>
        </w:tc>
        <w:tc>
          <w:tcPr>
            <w:tcW w:w="1394" w:type="dxa"/>
            <w:tcBorders>
              <w:top w:val="single" w:sz="4" w:space="0" w:color="auto"/>
              <w:left w:val="single" w:sz="4" w:space="0" w:color="auto"/>
              <w:bottom w:val="single" w:sz="4" w:space="0" w:color="auto"/>
              <w:right w:val="single" w:sz="4" w:space="0" w:color="auto"/>
            </w:tcBorders>
          </w:tcPr>
          <w:p w:rsidR="00602350" w:rsidRDefault="00602350">
            <w:pPr>
              <w:spacing w:line="276" w:lineRule="auto"/>
              <w:jc w:val="center"/>
              <w:rPr>
                <w:color w:val="000000"/>
              </w:rPr>
            </w:pPr>
          </w:p>
        </w:tc>
        <w:tc>
          <w:tcPr>
            <w:tcW w:w="1342" w:type="dxa"/>
            <w:tcBorders>
              <w:top w:val="single" w:sz="4" w:space="0" w:color="auto"/>
              <w:left w:val="single" w:sz="4" w:space="0" w:color="auto"/>
              <w:bottom w:val="single" w:sz="4" w:space="0" w:color="auto"/>
              <w:right w:val="single" w:sz="4" w:space="0" w:color="auto"/>
            </w:tcBorders>
          </w:tcPr>
          <w:p w:rsidR="00602350" w:rsidRDefault="00602350">
            <w:pPr>
              <w:spacing w:line="276" w:lineRule="auto"/>
              <w:jc w:val="center"/>
              <w:rPr>
                <w:color w:val="000000"/>
              </w:rPr>
            </w:pPr>
          </w:p>
        </w:tc>
        <w:tc>
          <w:tcPr>
            <w:tcW w:w="1463" w:type="dxa"/>
            <w:tcBorders>
              <w:top w:val="single" w:sz="4" w:space="0" w:color="auto"/>
              <w:left w:val="single" w:sz="4" w:space="0" w:color="auto"/>
              <w:bottom w:val="single" w:sz="4" w:space="0" w:color="auto"/>
              <w:right w:val="single" w:sz="4" w:space="0" w:color="auto"/>
            </w:tcBorders>
            <w:hideMark/>
          </w:tcPr>
          <w:p w:rsidR="00602350" w:rsidRDefault="00602350">
            <w:pPr>
              <w:spacing w:line="276" w:lineRule="auto"/>
              <w:jc w:val="center"/>
              <w:rPr>
                <w:color w:val="000000"/>
              </w:rPr>
            </w:pPr>
            <w:r>
              <w:rPr>
                <w:color w:val="000000"/>
              </w:rPr>
              <w:t>x</w:t>
            </w:r>
          </w:p>
        </w:tc>
        <w:tc>
          <w:tcPr>
            <w:tcW w:w="1373" w:type="dxa"/>
            <w:tcBorders>
              <w:top w:val="single" w:sz="4" w:space="0" w:color="auto"/>
              <w:left w:val="single" w:sz="4" w:space="0" w:color="auto"/>
              <w:bottom w:val="single" w:sz="4" w:space="0" w:color="auto"/>
              <w:right w:val="single" w:sz="4" w:space="0" w:color="auto"/>
            </w:tcBorders>
          </w:tcPr>
          <w:p w:rsidR="00602350" w:rsidRDefault="00602350">
            <w:pPr>
              <w:spacing w:line="276" w:lineRule="auto"/>
              <w:jc w:val="center"/>
              <w:rPr>
                <w:color w:val="000000"/>
              </w:rPr>
            </w:pPr>
          </w:p>
        </w:tc>
      </w:tr>
      <w:tr w:rsidR="00602350" w:rsidTr="00602350">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rsidR="00602350" w:rsidRDefault="00602350">
            <w:pPr>
              <w:spacing w:line="276" w:lineRule="auto"/>
              <w:jc w:val="center"/>
              <w:rPr>
                <w:color w:val="000000"/>
              </w:rPr>
            </w:pPr>
            <w:r>
              <w:rPr>
                <w:color w:val="000000"/>
              </w:rPr>
              <w:t>K2</w:t>
            </w:r>
          </w:p>
        </w:tc>
        <w:tc>
          <w:tcPr>
            <w:tcW w:w="1360" w:type="dxa"/>
            <w:tcBorders>
              <w:top w:val="single" w:sz="4" w:space="0" w:color="auto"/>
              <w:left w:val="single" w:sz="4" w:space="0" w:color="auto"/>
              <w:bottom w:val="single" w:sz="4" w:space="0" w:color="auto"/>
              <w:right w:val="single" w:sz="4" w:space="0" w:color="auto"/>
            </w:tcBorders>
          </w:tcPr>
          <w:p w:rsidR="00602350" w:rsidRDefault="00602350">
            <w:pPr>
              <w:spacing w:line="276" w:lineRule="auto"/>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rsidR="00602350" w:rsidRDefault="00602350">
            <w:pPr>
              <w:spacing w:line="276" w:lineRule="auto"/>
              <w:jc w:val="center"/>
              <w:rPr>
                <w:color w:val="000000"/>
              </w:rPr>
            </w:pPr>
          </w:p>
        </w:tc>
        <w:tc>
          <w:tcPr>
            <w:tcW w:w="1394" w:type="dxa"/>
            <w:tcBorders>
              <w:top w:val="single" w:sz="4" w:space="0" w:color="auto"/>
              <w:left w:val="single" w:sz="4" w:space="0" w:color="auto"/>
              <w:bottom w:val="single" w:sz="4" w:space="0" w:color="auto"/>
              <w:right w:val="single" w:sz="4" w:space="0" w:color="auto"/>
            </w:tcBorders>
          </w:tcPr>
          <w:p w:rsidR="00602350" w:rsidRDefault="00602350">
            <w:pPr>
              <w:spacing w:line="276" w:lineRule="auto"/>
              <w:jc w:val="center"/>
              <w:rPr>
                <w:color w:val="000000"/>
              </w:rPr>
            </w:pPr>
          </w:p>
        </w:tc>
        <w:tc>
          <w:tcPr>
            <w:tcW w:w="1342" w:type="dxa"/>
            <w:tcBorders>
              <w:top w:val="single" w:sz="4" w:space="0" w:color="auto"/>
              <w:left w:val="single" w:sz="4" w:space="0" w:color="auto"/>
              <w:bottom w:val="single" w:sz="4" w:space="0" w:color="auto"/>
              <w:right w:val="single" w:sz="4" w:space="0" w:color="auto"/>
            </w:tcBorders>
          </w:tcPr>
          <w:p w:rsidR="00602350" w:rsidRDefault="00602350">
            <w:pPr>
              <w:spacing w:line="276" w:lineRule="auto"/>
              <w:jc w:val="center"/>
              <w:rPr>
                <w:color w:val="000000"/>
              </w:rPr>
            </w:pPr>
          </w:p>
        </w:tc>
        <w:tc>
          <w:tcPr>
            <w:tcW w:w="1463" w:type="dxa"/>
            <w:tcBorders>
              <w:top w:val="single" w:sz="4" w:space="0" w:color="auto"/>
              <w:left w:val="single" w:sz="4" w:space="0" w:color="auto"/>
              <w:bottom w:val="single" w:sz="4" w:space="0" w:color="auto"/>
              <w:right w:val="single" w:sz="4" w:space="0" w:color="auto"/>
            </w:tcBorders>
            <w:hideMark/>
          </w:tcPr>
          <w:p w:rsidR="00602350" w:rsidRDefault="00602350">
            <w:pPr>
              <w:spacing w:line="276" w:lineRule="auto"/>
              <w:jc w:val="center"/>
              <w:rPr>
                <w:color w:val="000000"/>
              </w:rPr>
            </w:pPr>
            <w:r>
              <w:rPr>
                <w:color w:val="000000"/>
              </w:rPr>
              <w:t>x</w:t>
            </w:r>
          </w:p>
        </w:tc>
        <w:tc>
          <w:tcPr>
            <w:tcW w:w="1373" w:type="dxa"/>
            <w:tcBorders>
              <w:top w:val="single" w:sz="4" w:space="0" w:color="auto"/>
              <w:left w:val="single" w:sz="4" w:space="0" w:color="auto"/>
              <w:bottom w:val="single" w:sz="4" w:space="0" w:color="auto"/>
              <w:right w:val="single" w:sz="4" w:space="0" w:color="auto"/>
            </w:tcBorders>
          </w:tcPr>
          <w:p w:rsidR="00602350" w:rsidRDefault="00602350">
            <w:pPr>
              <w:spacing w:line="276" w:lineRule="auto"/>
              <w:jc w:val="center"/>
              <w:rPr>
                <w:color w:val="000000"/>
              </w:rPr>
            </w:pPr>
          </w:p>
        </w:tc>
      </w:tr>
    </w:tbl>
    <w:p w:rsidR="00602350" w:rsidRDefault="00602350" w:rsidP="009A1EEC">
      <w:pPr>
        <w:numPr>
          <w:ilvl w:val="0"/>
          <w:numId w:val="189"/>
        </w:numPr>
        <w:tabs>
          <w:tab w:val="left" w:pos="284"/>
        </w:tabs>
        <w:spacing w:before="120" w:after="120" w:line="240" w:lineRule="auto"/>
        <w:ind w:left="284" w:hanging="284"/>
        <w:rPr>
          <w:b/>
          <w:iCs/>
          <w:color w:val="000000"/>
        </w:rPr>
      </w:pPr>
      <w:r>
        <w:rPr>
          <w:b/>
          <w:iCs/>
          <w:color w:val="000000"/>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602350" w:rsidTr="00602350">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602350" w:rsidRDefault="0060235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Pr>
                <w:iCs/>
                <w:color w:val="000000"/>
              </w:rPr>
              <w:t>Literatura podstawowa</w:t>
            </w:r>
          </w:p>
        </w:tc>
        <w:tc>
          <w:tcPr>
            <w:tcW w:w="7849" w:type="dxa"/>
            <w:tcBorders>
              <w:top w:val="single" w:sz="4" w:space="0" w:color="auto"/>
              <w:left w:val="single" w:sz="4" w:space="0" w:color="auto"/>
              <w:bottom w:val="single" w:sz="4" w:space="0" w:color="auto"/>
              <w:right w:val="single" w:sz="4" w:space="0" w:color="auto"/>
            </w:tcBorders>
            <w:hideMark/>
          </w:tcPr>
          <w:p w:rsidR="00602350" w:rsidRDefault="00602350">
            <w:pPr>
              <w:spacing w:line="276" w:lineRule="auto"/>
              <w:ind w:left="87"/>
              <w:jc w:val="both"/>
              <w:rPr>
                <w:iCs/>
              </w:rPr>
            </w:pPr>
            <w:r>
              <w:t>1. Jamroży Z., 2003. Beton i jego technologie. PWN, Warszawa</w:t>
            </w:r>
          </w:p>
          <w:p w:rsidR="00602350" w:rsidRDefault="0060235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1" w:hanging="284"/>
              <w:jc w:val="both"/>
            </w:pPr>
            <w:r>
              <w:t xml:space="preserve">2. Stefańczyk B., 2005. Budownictwo ogólne, t.1, Materiały i wyroby budowlane. Arkady, Warszawa </w:t>
            </w:r>
          </w:p>
          <w:p w:rsidR="00602350" w:rsidRDefault="0060235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1" w:hanging="284"/>
              <w:jc w:val="both"/>
              <w:rPr>
                <w:iCs/>
                <w:color w:val="000000"/>
              </w:rPr>
            </w:pPr>
            <w:r>
              <w:t>3. Zieliński K., 2010. Podstawy technologii betonu, Wydawnictwo Politechniki Poznańskiej, Poznań</w:t>
            </w:r>
          </w:p>
        </w:tc>
      </w:tr>
      <w:tr w:rsidR="00602350" w:rsidTr="00602350">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602350" w:rsidRDefault="0060235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Pr>
                <w:iCs/>
                <w:color w:val="000000"/>
              </w:rPr>
              <w:t>Literatura uzupełniająca</w:t>
            </w:r>
          </w:p>
        </w:tc>
        <w:tc>
          <w:tcPr>
            <w:tcW w:w="7849" w:type="dxa"/>
            <w:tcBorders>
              <w:top w:val="single" w:sz="4" w:space="0" w:color="auto"/>
              <w:left w:val="single" w:sz="4" w:space="0" w:color="auto"/>
              <w:bottom w:val="single" w:sz="4" w:space="0" w:color="auto"/>
              <w:right w:val="single" w:sz="4" w:space="0" w:color="auto"/>
            </w:tcBorders>
            <w:hideMark/>
          </w:tcPr>
          <w:p w:rsidR="00602350" w:rsidRDefault="00602350" w:rsidP="009A1EEC">
            <w:pPr>
              <w:numPr>
                <w:ilvl w:val="3"/>
                <w:numId w:val="188"/>
              </w:numPr>
              <w:tabs>
                <w:tab w:val="left" w:pos="371"/>
                <w:tab w:val="left" w:pos="1134"/>
                <w:tab w:val="left" w:pos="1701"/>
                <w:tab w:val="left" w:pos="2268"/>
                <w:tab w:val="left" w:pos="2497"/>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ind w:left="371" w:hanging="284"/>
              <w:jc w:val="both"/>
            </w:pPr>
            <w:r>
              <w:t>Czarnecki L., 2005. Beton według normy PN-EN-206-1 – komentarz. Polski Cement, Kraków</w:t>
            </w:r>
          </w:p>
          <w:p w:rsidR="00602350" w:rsidRDefault="00602350" w:rsidP="009A1EEC">
            <w:pPr>
              <w:numPr>
                <w:ilvl w:val="3"/>
                <w:numId w:val="188"/>
              </w:numPr>
              <w:tabs>
                <w:tab w:val="left" w:pos="371"/>
                <w:tab w:val="left" w:pos="1134"/>
                <w:tab w:val="left" w:pos="1701"/>
                <w:tab w:val="left" w:pos="2268"/>
                <w:tab w:val="left" w:pos="2497"/>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ind w:left="371" w:hanging="284"/>
              <w:jc w:val="both"/>
            </w:pPr>
            <w:r>
              <w:t xml:space="preserve">Normy przedmiotowe </w:t>
            </w:r>
          </w:p>
        </w:tc>
      </w:tr>
    </w:tbl>
    <w:p w:rsidR="00602350" w:rsidRDefault="00602350" w:rsidP="009A1EEC">
      <w:pPr>
        <w:numPr>
          <w:ilvl w:val="0"/>
          <w:numId w:val="189"/>
        </w:numPr>
        <w:tabs>
          <w:tab w:val="left" w:pos="284"/>
        </w:tabs>
        <w:spacing w:before="120" w:after="120" w:line="240" w:lineRule="auto"/>
        <w:ind w:left="284" w:hanging="284"/>
        <w:rPr>
          <w:b/>
        </w:rPr>
      </w:pPr>
      <w:r>
        <w:rPr>
          <w:b/>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602350" w:rsidTr="00602350">
        <w:trPr>
          <w:trHeight w:val="769"/>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602350" w:rsidRDefault="00602350">
            <w:pPr>
              <w:spacing w:line="276" w:lineRule="auto"/>
              <w:jc w:val="center"/>
            </w:pPr>
            <w:r>
              <w:t>Aktywność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602350" w:rsidRDefault="00602350" w:rsidP="000850A3">
            <w:pPr>
              <w:spacing w:line="276" w:lineRule="auto"/>
              <w:jc w:val="center"/>
            </w:pPr>
            <w:r>
              <w:t>Obciążenie studenta – Liczba godzin</w:t>
            </w:r>
          </w:p>
        </w:tc>
      </w:tr>
      <w:tr w:rsidR="00602350" w:rsidTr="00602350">
        <w:trPr>
          <w:trHeight w:val="340"/>
          <w:jc w:val="center"/>
        </w:trPr>
        <w:tc>
          <w:tcPr>
            <w:tcW w:w="2978" w:type="dxa"/>
            <w:vMerge w:val="restart"/>
            <w:tcBorders>
              <w:top w:val="single" w:sz="4" w:space="0" w:color="auto"/>
              <w:left w:val="single" w:sz="4" w:space="0" w:color="auto"/>
              <w:bottom w:val="single" w:sz="4" w:space="0" w:color="auto"/>
              <w:right w:val="single" w:sz="4" w:space="0" w:color="auto"/>
            </w:tcBorders>
            <w:hideMark/>
          </w:tcPr>
          <w:p w:rsidR="00602350" w:rsidRDefault="00602350">
            <w:pPr>
              <w:spacing w:line="276" w:lineRule="auto"/>
            </w:pPr>
            <w:r>
              <w:t xml:space="preserve">Zajęcia prowadzone </w:t>
            </w:r>
            <w:r>
              <w:br/>
              <w:t xml:space="preserve">z bezpośrednim udziałem NA </w:t>
            </w:r>
            <w:r>
              <w:br/>
              <w:t xml:space="preserve">lub innych osób prowadzących zajęcia </w:t>
            </w:r>
          </w:p>
        </w:tc>
        <w:tc>
          <w:tcPr>
            <w:tcW w:w="4268" w:type="dxa"/>
            <w:tcBorders>
              <w:top w:val="single" w:sz="4" w:space="0" w:color="auto"/>
              <w:left w:val="single" w:sz="4" w:space="0" w:color="auto"/>
              <w:bottom w:val="single" w:sz="4" w:space="0" w:color="auto"/>
              <w:right w:val="single" w:sz="4" w:space="0" w:color="auto"/>
            </w:tcBorders>
            <w:hideMark/>
          </w:tcPr>
          <w:p w:rsidR="00602350" w:rsidRDefault="00602350">
            <w:pPr>
              <w:spacing w:line="276" w:lineRule="auto"/>
              <w:ind w:left="88"/>
            </w:pPr>
            <w:r>
              <w:t>Udział w zajęciach dydaktycznych, wskazanych w pkt. 1B</w:t>
            </w:r>
          </w:p>
        </w:tc>
        <w:tc>
          <w:tcPr>
            <w:tcW w:w="2393" w:type="dxa"/>
            <w:tcBorders>
              <w:top w:val="single" w:sz="4" w:space="0" w:color="auto"/>
              <w:left w:val="single" w:sz="4" w:space="0" w:color="auto"/>
              <w:bottom w:val="single" w:sz="4" w:space="0" w:color="auto"/>
              <w:right w:val="single" w:sz="4" w:space="0" w:color="auto"/>
            </w:tcBorders>
            <w:hideMark/>
          </w:tcPr>
          <w:p w:rsidR="00602350" w:rsidRDefault="00602350">
            <w:pPr>
              <w:spacing w:line="276" w:lineRule="auto"/>
              <w:jc w:val="center"/>
            </w:pPr>
            <w:r>
              <w:t>30</w:t>
            </w:r>
          </w:p>
        </w:tc>
      </w:tr>
      <w:tr w:rsidR="00602350" w:rsidTr="00602350">
        <w:trPr>
          <w:trHeight w:val="27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602350" w:rsidRDefault="00602350">
            <w:pPr>
              <w:spacing w:line="276" w:lineRule="auto"/>
              <w:rPr>
                <w:rFonts w:cs="Times New Roman"/>
              </w:rPr>
            </w:pPr>
          </w:p>
        </w:tc>
        <w:tc>
          <w:tcPr>
            <w:tcW w:w="4268" w:type="dxa"/>
            <w:tcBorders>
              <w:top w:val="single" w:sz="4" w:space="0" w:color="auto"/>
              <w:left w:val="single" w:sz="4" w:space="0" w:color="auto"/>
              <w:bottom w:val="single" w:sz="4" w:space="0" w:color="auto"/>
              <w:right w:val="single" w:sz="4" w:space="0" w:color="auto"/>
            </w:tcBorders>
            <w:hideMark/>
          </w:tcPr>
          <w:p w:rsidR="00602350" w:rsidRDefault="00602350">
            <w:pPr>
              <w:spacing w:line="276" w:lineRule="auto"/>
              <w:ind w:left="88"/>
              <w:rPr>
                <w:color w:val="000000" w:themeColor="text1"/>
              </w:rPr>
            </w:pPr>
            <w:r>
              <w:rPr>
                <w:color w:val="000000" w:themeColor="text1"/>
              </w:rPr>
              <w:t xml:space="preserve">Konsultacje </w:t>
            </w:r>
          </w:p>
        </w:tc>
        <w:tc>
          <w:tcPr>
            <w:tcW w:w="2393" w:type="dxa"/>
            <w:tcBorders>
              <w:top w:val="single" w:sz="4" w:space="0" w:color="auto"/>
              <w:left w:val="single" w:sz="4" w:space="0" w:color="auto"/>
              <w:bottom w:val="single" w:sz="4" w:space="0" w:color="auto"/>
              <w:right w:val="single" w:sz="4" w:space="0" w:color="auto"/>
            </w:tcBorders>
            <w:hideMark/>
          </w:tcPr>
          <w:p w:rsidR="00602350" w:rsidRDefault="00602350">
            <w:pPr>
              <w:spacing w:line="276" w:lineRule="auto"/>
              <w:jc w:val="center"/>
            </w:pPr>
            <w:r>
              <w:t>5</w:t>
            </w:r>
          </w:p>
        </w:tc>
      </w:tr>
      <w:tr w:rsidR="00602350" w:rsidTr="00602350">
        <w:trPr>
          <w:trHeight w:val="177"/>
          <w:jc w:val="center"/>
        </w:trPr>
        <w:tc>
          <w:tcPr>
            <w:tcW w:w="2978" w:type="dxa"/>
            <w:vMerge w:val="restart"/>
            <w:tcBorders>
              <w:top w:val="single" w:sz="4" w:space="0" w:color="auto"/>
              <w:left w:val="single" w:sz="4" w:space="0" w:color="auto"/>
              <w:bottom w:val="single" w:sz="4" w:space="0" w:color="auto"/>
              <w:right w:val="single" w:sz="4" w:space="0" w:color="auto"/>
            </w:tcBorders>
          </w:tcPr>
          <w:p w:rsidR="00602350" w:rsidRDefault="00602350">
            <w:pPr>
              <w:spacing w:line="276" w:lineRule="auto"/>
              <w:rPr>
                <w:color w:val="000000" w:themeColor="text1"/>
              </w:rPr>
            </w:pPr>
          </w:p>
          <w:p w:rsidR="00602350" w:rsidRDefault="00602350">
            <w:pPr>
              <w:spacing w:line="276" w:lineRule="auto"/>
              <w:rPr>
                <w:color w:val="000000" w:themeColor="text1"/>
              </w:rPr>
            </w:pPr>
            <w:r>
              <w:rPr>
                <w:color w:val="000000" w:themeColor="text1"/>
              </w:rPr>
              <w:t xml:space="preserve">Praca własna studenta </w:t>
            </w:r>
          </w:p>
        </w:tc>
        <w:tc>
          <w:tcPr>
            <w:tcW w:w="4268" w:type="dxa"/>
            <w:tcBorders>
              <w:top w:val="single" w:sz="4" w:space="0" w:color="auto"/>
              <w:left w:val="single" w:sz="4" w:space="0" w:color="auto"/>
              <w:bottom w:val="single" w:sz="4" w:space="0" w:color="auto"/>
              <w:right w:val="single" w:sz="4" w:space="0" w:color="auto"/>
            </w:tcBorders>
            <w:hideMark/>
          </w:tcPr>
          <w:p w:rsidR="00602350" w:rsidRDefault="00602350">
            <w:pPr>
              <w:spacing w:line="276" w:lineRule="auto"/>
              <w:ind w:left="88"/>
              <w:rPr>
                <w:color w:val="000000" w:themeColor="text1"/>
              </w:rPr>
            </w:pPr>
            <w:r>
              <w:rPr>
                <w:color w:val="000000" w:themeColor="text1"/>
              </w:rPr>
              <w:t>Przygotowanie do zajęć</w:t>
            </w:r>
          </w:p>
        </w:tc>
        <w:tc>
          <w:tcPr>
            <w:tcW w:w="2393" w:type="dxa"/>
            <w:tcBorders>
              <w:top w:val="single" w:sz="4" w:space="0" w:color="auto"/>
              <w:left w:val="single" w:sz="4" w:space="0" w:color="auto"/>
              <w:bottom w:val="single" w:sz="4" w:space="0" w:color="auto"/>
              <w:right w:val="single" w:sz="4" w:space="0" w:color="auto"/>
            </w:tcBorders>
            <w:hideMark/>
          </w:tcPr>
          <w:p w:rsidR="00602350" w:rsidRDefault="00602350">
            <w:pPr>
              <w:spacing w:line="276" w:lineRule="auto"/>
              <w:jc w:val="center"/>
            </w:pPr>
            <w:r>
              <w:t>15</w:t>
            </w:r>
          </w:p>
        </w:tc>
      </w:tr>
      <w:tr w:rsidR="00602350" w:rsidTr="00602350">
        <w:trPr>
          <w:trHeight w:val="13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602350" w:rsidRDefault="00602350">
            <w:pPr>
              <w:spacing w:line="276" w:lineRule="auto"/>
              <w:rPr>
                <w:rFonts w:cs="Times New Roman"/>
                <w:color w:val="000000" w:themeColor="text1"/>
              </w:rPr>
            </w:pPr>
          </w:p>
        </w:tc>
        <w:tc>
          <w:tcPr>
            <w:tcW w:w="4268" w:type="dxa"/>
            <w:tcBorders>
              <w:top w:val="single" w:sz="4" w:space="0" w:color="auto"/>
              <w:left w:val="single" w:sz="4" w:space="0" w:color="auto"/>
              <w:bottom w:val="single" w:sz="4" w:space="0" w:color="auto"/>
              <w:right w:val="single" w:sz="4" w:space="0" w:color="auto"/>
            </w:tcBorders>
            <w:hideMark/>
          </w:tcPr>
          <w:p w:rsidR="00602350" w:rsidRDefault="00602350">
            <w:pPr>
              <w:spacing w:line="276" w:lineRule="auto"/>
              <w:ind w:left="88"/>
              <w:rPr>
                <w:color w:val="000000" w:themeColor="text1"/>
              </w:rPr>
            </w:pPr>
            <w:r>
              <w:rPr>
                <w:color w:val="000000" w:themeColor="text1"/>
              </w:rPr>
              <w:t>Studiowanie literatury</w:t>
            </w:r>
          </w:p>
        </w:tc>
        <w:tc>
          <w:tcPr>
            <w:tcW w:w="2393" w:type="dxa"/>
            <w:tcBorders>
              <w:top w:val="single" w:sz="4" w:space="0" w:color="auto"/>
              <w:left w:val="single" w:sz="4" w:space="0" w:color="auto"/>
              <w:bottom w:val="single" w:sz="4" w:space="0" w:color="auto"/>
              <w:right w:val="single" w:sz="4" w:space="0" w:color="auto"/>
            </w:tcBorders>
            <w:hideMark/>
          </w:tcPr>
          <w:p w:rsidR="00602350" w:rsidRDefault="00602350">
            <w:pPr>
              <w:spacing w:line="276" w:lineRule="auto"/>
              <w:jc w:val="center"/>
            </w:pPr>
            <w:r>
              <w:t>15</w:t>
            </w:r>
          </w:p>
        </w:tc>
      </w:tr>
      <w:tr w:rsidR="00602350" w:rsidTr="00602350">
        <w:trPr>
          <w:trHeight w:val="34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602350" w:rsidRDefault="00602350">
            <w:pPr>
              <w:spacing w:line="276" w:lineRule="auto"/>
              <w:rPr>
                <w:rFonts w:cs="Times New Roman"/>
                <w:color w:val="000000" w:themeColor="text1"/>
              </w:rPr>
            </w:pPr>
          </w:p>
        </w:tc>
        <w:tc>
          <w:tcPr>
            <w:tcW w:w="4268" w:type="dxa"/>
            <w:tcBorders>
              <w:top w:val="single" w:sz="4" w:space="0" w:color="auto"/>
              <w:left w:val="single" w:sz="4" w:space="0" w:color="auto"/>
              <w:bottom w:val="single" w:sz="4" w:space="0" w:color="auto"/>
              <w:right w:val="single" w:sz="4" w:space="0" w:color="auto"/>
            </w:tcBorders>
            <w:hideMark/>
          </w:tcPr>
          <w:p w:rsidR="00602350" w:rsidRDefault="00602350">
            <w:pPr>
              <w:spacing w:line="276" w:lineRule="auto"/>
              <w:ind w:left="88"/>
              <w:rPr>
                <w:color w:val="000000" w:themeColor="text1"/>
              </w:rPr>
            </w:pPr>
            <w:r>
              <w:rPr>
                <w:color w:val="000000" w:themeColor="text1"/>
              </w:rPr>
              <w:t xml:space="preserve">Inne (przygotowanie do egzaminu, zaliczeń, </w:t>
            </w:r>
          </w:p>
          <w:p w:rsidR="00602350" w:rsidRDefault="00602350">
            <w:pPr>
              <w:spacing w:line="276" w:lineRule="auto"/>
              <w:ind w:left="88"/>
              <w:rPr>
                <w:color w:val="000000" w:themeColor="text1"/>
              </w:rPr>
            </w:pPr>
            <w:r>
              <w:rPr>
                <w:color w:val="000000" w:themeColor="text1"/>
              </w:rPr>
              <w:t>przygotowanie sprawozdań itd.)</w:t>
            </w:r>
          </w:p>
        </w:tc>
        <w:tc>
          <w:tcPr>
            <w:tcW w:w="2393" w:type="dxa"/>
            <w:tcBorders>
              <w:top w:val="single" w:sz="4" w:space="0" w:color="auto"/>
              <w:left w:val="single" w:sz="4" w:space="0" w:color="auto"/>
              <w:bottom w:val="single" w:sz="4" w:space="0" w:color="auto"/>
              <w:right w:val="single" w:sz="4" w:space="0" w:color="auto"/>
            </w:tcBorders>
            <w:hideMark/>
          </w:tcPr>
          <w:p w:rsidR="00602350" w:rsidRDefault="00602350">
            <w:pPr>
              <w:spacing w:line="276" w:lineRule="auto"/>
              <w:jc w:val="center"/>
            </w:pPr>
            <w:r>
              <w:t>25</w:t>
            </w:r>
          </w:p>
        </w:tc>
      </w:tr>
      <w:tr w:rsidR="00602350" w:rsidTr="00602350">
        <w:trPr>
          <w:trHeight w:val="340"/>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602350" w:rsidRDefault="00602350">
            <w:pPr>
              <w:spacing w:line="276" w:lineRule="auto"/>
              <w:rPr>
                <w:color w:val="000000" w:themeColor="text1"/>
              </w:rPr>
            </w:pPr>
            <w:r>
              <w:rPr>
                <w:color w:val="000000" w:themeColor="text1"/>
              </w:rPr>
              <w:t>Łączny nakład pracy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602350" w:rsidRDefault="00602350">
            <w:pPr>
              <w:spacing w:line="276" w:lineRule="auto"/>
              <w:jc w:val="center"/>
              <w:rPr>
                <w:color w:val="000000" w:themeColor="text1"/>
              </w:rPr>
            </w:pPr>
            <w:r>
              <w:rPr>
                <w:color w:val="000000" w:themeColor="text1"/>
              </w:rPr>
              <w:t>90</w:t>
            </w:r>
          </w:p>
        </w:tc>
      </w:tr>
      <w:tr w:rsidR="00602350" w:rsidTr="00602350">
        <w:trPr>
          <w:trHeight w:val="397"/>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602350" w:rsidRDefault="00602350">
            <w:pPr>
              <w:spacing w:line="276" w:lineRule="auto"/>
              <w:jc w:val="right"/>
              <w:rPr>
                <w:b/>
                <w:color w:val="000000" w:themeColor="text1"/>
              </w:rPr>
            </w:pPr>
            <w:r>
              <w:rPr>
                <w:color w:val="000000" w:themeColor="text1"/>
              </w:rPr>
              <w:t xml:space="preserve"> </w:t>
            </w:r>
            <w:r>
              <w:rPr>
                <w:b/>
                <w:color w:val="000000" w:themeColor="text1"/>
              </w:rPr>
              <w:t xml:space="preserve">Liczba punktów ECTS </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602350" w:rsidRDefault="00602350">
            <w:pPr>
              <w:spacing w:line="276" w:lineRule="auto"/>
              <w:jc w:val="center"/>
              <w:rPr>
                <w:b/>
                <w:color w:val="000000" w:themeColor="text1"/>
              </w:rPr>
            </w:pPr>
            <w:r>
              <w:rPr>
                <w:b/>
                <w:color w:val="000000" w:themeColor="text1"/>
              </w:rPr>
              <w:t>3</w:t>
            </w:r>
          </w:p>
        </w:tc>
      </w:tr>
    </w:tbl>
    <w:p w:rsidR="00602350" w:rsidRPr="00602350" w:rsidRDefault="00602350">
      <w:pPr>
        <w:rPr>
          <w:color w:val="000000" w:themeColor="text1"/>
          <w:sz w:val="20"/>
          <w:szCs w:val="20"/>
        </w:rPr>
      </w:pPr>
      <w:r>
        <w:rPr>
          <w:rStyle w:val="Odwoanieprzypisukocowego"/>
          <w:color w:val="000000" w:themeColor="text1"/>
        </w:rPr>
        <w:footnoteRef/>
      </w:r>
      <w:r>
        <w:rPr>
          <w:color w:val="000000" w:themeColor="text1"/>
        </w:rPr>
        <w:t xml:space="preserve"> </w:t>
      </w:r>
      <w:r>
        <w:rPr>
          <w:color w:val="000000" w:themeColor="text1"/>
          <w:sz w:val="20"/>
          <w:szCs w:val="20"/>
        </w:rPr>
        <w:t>ostateczna liczba punktów ECTS</w:t>
      </w:r>
    </w:p>
    <w:p w:rsidR="000E6262" w:rsidRPr="000E6262" w:rsidRDefault="00EB2022" w:rsidP="000E6262">
      <w: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0E6262" w:rsidRPr="00F05BEC" w:rsidTr="000E6262">
        <w:trPr>
          <w:trHeight w:val="454"/>
          <w:jc w:val="center"/>
        </w:trPr>
        <w:tc>
          <w:tcPr>
            <w:tcW w:w="2410" w:type="dxa"/>
            <w:vAlign w:val="center"/>
          </w:tcPr>
          <w:p w:rsidR="000E6262" w:rsidRPr="00F05BEC" w:rsidRDefault="000E6262" w:rsidP="000E6262">
            <w:pPr>
              <w:pStyle w:val="Nagwek1"/>
              <w:spacing w:before="0" w:line="276" w:lineRule="auto"/>
              <w:rPr>
                <w:rFonts w:ascii="Times New Roman" w:hAnsi="Times New Roman"/>
                <w:sz w:val="20"/>
                <w:szCs w:val="20"/>
              </w:rPr>
            </w:pPr>
            <w:r w:rsidRPr="00F05BEC">
              <w:rPr>
                <w:rFonts w:ascii="Times New Roman" w:hAnsi="Times New Roman"/>
                <w:sz w:val="20"/>
                <w:szCs w:val="20"/>
              </w:rPr>
              <w:lastRenderedPageBreak/>
              <w:t>Kod przedmiotu:</w:t>
            </w:r>
          </w:p>
        </w:tc>
        <w:tc>
          <w:tcPr>
            <w:tcW w:w="1958" w:type="dxa"/>
            <w:vAlign w:val="center"/>
          </w:tcPr>
          <w:p w:rsidR="000E6262" w:rsidRPr="00F05BEC" w:rsidRDefault="000E6262" w:rsidP="000E6262">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rsidR="000E6262" w:rsidRPr="00F05BEC" w:rsidRDefault="000E6262" w:rsidP="000E6262">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rsidR="000E6262" w:rsidRPr="00985A2E" w:rsidRDefault="000E6262" w:rsidP="000E6262">
            <w:pPr>
              <w:pStyle w:val="Nagwek1"/>
              <w:spacing w:before="0" w:line="276" w:lineRule="auto"/>
              <w:jc w:val="center"/>
              <w:rPr>
                <w:rFonts w:ascii="Times New Roman" w:hAnsi="Times New Roman"/>
                <w:sz w:val="20"/>
                <w:szCs w:val="20"/>
              </w:rPr>
            </w:pPr>
            <w:r w:rsidRPr="00985A2E">
              <w:rPr>
                <w:bCs w:val="0"/>
                <w:sz w:val="22"/>
                <w:szCs w:val="22"/>
              </w:rPr>
              <w:t>C.6</w:t>
            </w:r>
          </w:p>
        </w:tc>
      </w:tr>
    </w:tbl>
    <w:p w:rsidR="000E6262" w:rsidRPr="00B86DC9" w:rsidRDefault="000E6262" w:rsidP="009A1EEC">
      <w:pPr>
        <w:numPr>
          <w:ilvl w:val="0"/>
          <w:numId w:val="239"/>
        </w:numPr>
        <w:tabs>
          <w:tab w:val="left" w:pos="284"/>
        </w:tabs>
        <w:spacing w:before="120" w:after="0" w:line="240" w:lineRule="auto"/>
        <w:ind w:left="357" w:hanging="357"/>
        <w:rPr>
          <w:b/>
        </w:rPr>
      </w:pPr>
      <w:r w:rsidRPr="00B86DC9">
        <w:rPr>
          <w:b/>
        </w:rPr>
        <w:t>INFORMACJE O PRZEDMIOCIE</w:t>
      </w:r>
    </w:p>
    <w:p w:rsidR="000E6262" w:rsidRPr="00B86DC9" w:rsidRDefault="000E6262" w:rsidP="009A1EEC">
      <w:pPr>
        <w:pStyle w:val="Akapitzlist1"/>
        <w:numPr>
          <w:ilvl w:val="1"/>
          <w:numId w:val="239"/>
        </w:numPr>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0E6262" w:rsidRPr="00B86DC9" w:rsidTr="000E6262">
        <w:trPr>
          <w:trHeight w:val="340"/>
          <w:jc w:val="center"/>
        </w:trPr>
        <w:tc>
          <w:tcPr>
            <w:tcW w:w="3775" w:type="dxa"/>
            <w:shd w:val="clear" w:color="auto" w:fill="F2F2F2" w:themeFill="background1" w:themeFillShade="F2"/>
            <w:vAlign w:val="center"/>
          </w:tcPr>
          <w:p w:rsidR="000E6262" w:rsidRPr="00B86DC9" w:rsidRDefault="000E6262" w:rsidP="000E6262">
            <w:pPr>
              <w:widowControl w:val="0"/>
              <w:autoSpaceDE w:val="0"/>
              <w:autoSpaceDN w:val="0"/>
              <w:adjustRightInd w:val="0"/>
              <w:rPr>
                <w:iCs/>
                <w:color w:val="000000"/>
              </w:rPr>
            </w:pPr>
            <w:r w:rsidRPr="00B86DC9">
              <w:rPr>
                <w:iCs/>
              </w:rPr>
              <w:t>Nazwa przedmiotu</w:t>
            </w:r>
            <w:r>
              <w:rPr>
                <w:iCs/>
              </w:rPr>
              <w:t xml:space="preserve"> / zajęć </w:t>
            </w:r>
          </w:p>
        </w:tc>
        <w:tc>
          <w:tcPr>
            <w:tcW w:w="5864" w:type="dxa"/>
            <w:vAlign w:val="center"/>
          </w:tcPr>
          <w:p w:rsidR="000E6262" w:rsidRPr="0091742F" w:rsidRDefault="000E6262" w:rsidP="000E6262">
            <w:pPr>
              <w:widowControl w:val="0"/>
              <w:autoSpaceDE w:val="0"/>
              <w:autoSpaceDN w:val="0"/>
              <w:adjustRightInd w:val="0"/>
              <w:rPr>
                <w:b/>
                <w:iCs/>
                <w:color w:val="000000"/>
              </w:rPr>
            </w:pPr>
            <w:r w:rsidRPr="0091742F">
              <w:rPr>
                <w:b/>
                <w:iCs/>
                <w:color w:val="000000"/>
              </w:rPr>
              <w:t>WYTRZYMAŁOŚĆ MATERIAŁÓW</w:t>
            </w:r>
          </w:p>
        </w:tc>
      </w:tr>
      <w:tr w:rsidR="000E6262" w:rsidRPr="00B86DC9" w:rsidTr="000E6262">
        <w:trPr>
          <w:trHeight w:val="340"/>
          <w:jc w:val="center"/>
        </w:trPr>
        <w:tc>
          <w:tcPr>
            <w:tcW w:w="3775" w:type="dxa"/>
            <w:shd w:val="clear" w:color="auto" w:fill="F2F2F2" w:themeFill="background1" w:themeFillShade="F2"/>
            <w:vAlign w:val="center"/>
          </w:tcPr>
          <w:p w:rsidR="000E6262" w:rsidRPr="00B86DC9" w:rsidRDefault="000E6262" w:rsidP="000E6262">
            <w:pPr>
              <w:widowControl w:val="0"/>
              <w:autoSpaceDE w:val="0"/>
              <w:autoSpaceDN w:val="0"/>
              <w:adjustRightInd w:val="0"/>
              <w:rPr>
                <w:iCs/>
                <w:color w:val="000000"/>
              </w:rPr>
            </w:pPr>
            <w:r w:rsidRPr="00B86DC9">
              <w:rPr>
                <w:iCs/>
                <w:color w:val="000000"/>
              </w:rPr>
              <w:t>Kierunek studiów</w:t>
            </w:r>
          </w:p>
        </w:tc>
        <w:tc>
          <w:tcPr>
            <w:tcW w:w="5864" w:type="dxa"/>
            <w:vAlign w:val="center"/>
          </w:tcPr>
          <w:p w:rsidR="000E6262" w:rsidRPr="0091742F" w:rsidRDefault="000E6262" w:rsidP="000E6262">
            <w:pPr>
              <w:widowControl w:val="0"/>
              <w:autoSpaceDE w:val="0"/>
              <w:autoSpaceDN w:val="0"/>
              <w:adjustRightInd w:val="0"/>
              <w:rPr>
                <w:iCs/>
                <w:color w:val="000000"/>
              </w:rPr>
            </w:pPr>
            <w:r w:rsidRPr="0091742F">
              <w:rPr>
                <w:iCs/>
                <w:color w:val="000000"/>
              </w:rPr>
              <w:t>budownictwo</w:t>
            </w:r>
          </w:p>
        </w:tc>
      </w:tr>
      <w:tr w:rsidR="000E6262" w:rsidRPr="00B86DC9" w:rsidTr="000E6262">
        <w:trPr>
          <w:trHeight w:val="340"/>
          <w:jc w:val="center"/>
        </w:trPr>
        <w:tc>
          <w:tcPr>
            <w:tcW w:w="3775" w:type="dxa"/>
            <w:shd w:val="clear" w:color="auto" w:fill="F2F2F2" w:themeFill="background1" w:themeFillShade="F2"/>
            <w:vAlign w:val="center"/>
          </w:tcPr>
          <w:p w:rsidR="000E6262" w:rsidRPr="00B86DC9" w:rsidRDefault="000E6262" w:rsidP="000E6262">
            <w:pPr>
              <w:widowControl w:val="0"/>
              <w:autoSpaceDE w:val="0"/>
              <w:autoSpaceDN w:val="0"/>
              <w:adjustRightInd w:val="0"/>
              <w:rPr>
                <w:iCs/>
                <w:color w:val="000000"/>
              </w:rPr>
            </w:pPr>
            <w:r w:rsidRPr="00B86DC9">
              <w:rPr>
                <w:iCs/>
                <w:color w:val="000000"/>
              </w:rPr>
              <w:t>Poziom studiów</w:t>
            </w:r>
          </w:p>
        </w:tc>
        <w:tc>
          <w:tcPr>
            <w:tcW w:w="5864" w:type="dxa"/>
            <w:vAlign w:val="center"/>
          </w:tcPr>
          <w:p w:rsidR="000E6262" w:rsidRPr="0091742F" w:rsidRDefault="000E6262" w:rsidP="000E6262">
            <w:pPr>
              <w:widowControl w:val="0"/>
              <w:autoSpaceDE w:val="0"/>
              <w:autoSpaceDN w:val="0"/>
              <w:adjustRightInd w:val="0"/>
              <w:rPr>
                <w:iCs/>
                <w:color w:val="000000"/>
              </w:rPr>
            </w:pPr>
            <w:r w:rsidRPr="0091742F">
              <w:rPr>
                <w:iCs/>
                <w:color w:val="000000"/>
              </w:rPr>
              <w:t>I stopnia (3,5 – letnie inżynierskie)</w:t>
            </w:r>
          </w:p>
        </w:tc>
      </w:tr>
      <w:tr w:rsidR="000E6262" w:rsidRPr="00B86DC9" w:rsidTr="000E6262">
        <w:trPr>
          <w:trHeight w:val="340"/>
          <w:jc w:val="center"/>
        </w:trPr>
        <w:tc>
          <w:tcPr>
            <w:tcW w:w="3775" w:type="dxa"/>
            <w:shd w:val="clear" w:color="auto" w:fill="F2F2F2" w:themeFill="background1" w:themeFillShade="F2"/>
            <w:vAlign w:val="center"/>
          </w:tcPr>
          <w:p w:rsidR="000E6262" w:rsidRPr="00B86DC9" w:rsidRDefault="000E6262" w:rsidP="000E6262">
            <w:pPr>
              <w:widowControl w:val="0"/>
              <w:autoSpaceDE w:val="0"/>
              <w:autoSpaceDN w:val="0"/>
              <w:adjustRightInd w:val="0"/>
              <w:rPr>
                <w:iCs/>
                <w:color w:val="000000"/>
              </w:rPr>
            </w:pPr>
            <w:r>
              <w:rPr>
                <w:iCs/>
                <w:color w:val="000000"/>
              </w:rPr>
              <w:t xml:space="preserve">Profil </w:t>
            </w:r>
          </w:p>
        </w:tc>
        <w:tc>
          <w:tcPr>
            <w:tcW w:w="5864" w:type="dxa"/>
            <w:vAlign w:val="center"/>
          </w:tcPr>
          <w:p w:rsidR="000E6262" w:rsidRPr="00B86DC9" w:rsidRDefault="000E6262" w:rsidP="000E6262">
            <w:pPr>
              <w:widowControl w:val="0"/>
              <w:autoSpaceDE w:val="0"/>
              <w:autoSpaceDN w:val="0"/>
              <w:adjustRightInd w:val="0"/>
              <w:rPr>
                <w:iCs/>
                <w:color w:val="000000"/>
              </w:rPr>
            </w:pPr>
            <w:r w:rsidRPr="00B86DC9">
              <w:rPr>
                <w:iCs/>
                <w:color w:val="000000"/>
              </w:rPr>
              <w:t>ogólnoakademicki</w:t>
            </w:r>
          </w:p>
        </w:tc>
      </w:tr>
      <w:tr w:rsidR="000E6262" w:rsidRPr="00B86DC9" w:rsidTr="000E6262">
        <w:trPr>
          <w:trHeight w:val="340"/>
          <w:jc w:val="center"/>
        </w:trPr>
        <w:tc>
          <w:tcPr>
            <w:tcW w:w="3775" w:type="dxa"/>
            <w:shd w:val="clear" w:color="auto" w:fill="F2F2F2" w:themeFill="background1" w:themeFillShade="F2"/>
            <w:vAlign w:val="center"/>
          </w:tcPr>
          <w:p w:rsidR="000E6262" w:rsidRPr="00B86DC9" w:rsidRDefault="000E6262" w:rsidP="000E6262">
            <w:pPr>
              <w:widowControl w:val="0"/>
              <w:autoSpaceDE w:val="0"/>
              <w:autoSpaceDN w:val="0"/>
              <w:adjustRightInd w:val="0"/>
              <w:rPr>
                <w:iCs/>
                <w:color w:val="000000"/>
              </w:rPr>
            </w:pPr>
            <w:r w:rsidRPr="00B86DC9">
              <w:rPr>
                <w:iCs/>
                <w:color w:val="000000"/>
              </w:rPr>
              <w:t>Forma studiów</w:t>
            </w:r>
          </w:p>
        </w:tc>
        <w:tc>
          <w:tcPr>
            <w:tcW w:w="5864" w:type="dxa"/>
            <w:vAlign w:val="center"/>
          </w:tcPr>
          <w:p w:rsidR="000E6262" w:rsidRPr="00B86DC9" w:rsidRDefault="000E6262" w:rsidP="000E6262">
            <w:pPr>
              <w:widowControl w:val="0"/>
              <w:autoSpaceDE w:val="0"/>
              <w:autoSpaceDN w:val="0"/>
              <w:adjustRightInd w:val="0"/>
              <w:rPr>
                <w:iCs/>
                <w:color w:val="000000"/>
              </w:rPr>
            </w:pPr>
            <w:r w:rsidRPr="00B86DC9">
              <w:rPr>
                <w:iCs/>
                <w:color w:val="000000"/>
              </w:rPr>
              <w:t>stacjonarne</w:t>
            </w:r>
          </w:p>
        </w:tc>
      </w:tr>
      <w:tr w:rsidR="000E6262" w:rsidRPr="00B86DC9" w:rsidTr="000E6262">
        <w:trPr>
          <w:trHeight w:val="340"/>
          <w:jc w:val="center"/>
        </w:trPr>
        <w:tc>
          <w:tcPr>
            <w:tcW w:w="3775" w:type="dxa"/>
            <w:shd w:val="clear" w:color="auto" w:fill="F2F2F2" w:themeFill="background1" w:themeFillShade="F2"/>
            <w:vAlign w:val="center"/>
          </w:tcPr>
          <w:p w:rsidR="000E6262" w:rsidRPr="00B86DC9" w:rsidRDefault="000E6262" w:rsidP="000E6262">
            <w:pPr>
              <w:widowControl w:val="0"/>
              <w:autoSpaceDE w:val="0"/>
              <w:autoSpaceDN w:val="0"/>
              <w:adjustRightInd w:val="0"/>
              <w:rPr>
                <w:iCs/>
                <w:color w:val="000000"/>
              </w:rPr>
            </w:pPr>
            <w:r w:rsidRPr="00B86DC9">
              <w:rPr>
                <w:iCs/>
                <w:color w:val="000000"/>
              </w:rPr>
              <w:t>Specjalność</w:t>
            </w:r>
          </w:p>
        </w:tc>
        <w:tc>
          <w:tcPr>
            <w:tcW w:w="5864" w:type="dxa"/>
            <w:vAlign w:val="center"/>
          </w:tcPr>
          <w:p w:rsidR="000E6262" w:rsidRPr="00B86DC9" w:rsidRDefault="000E6262" w:rsidP="000E6262">
            <w:pPr>
              <w:widowControl w:val="0"/>
              <w:autoSpaceDE w:val="0"/>
              <w:autoSpaceDN w:val="0"/>
              <w:adjustRightInd w:val="0"/>
              <w:rPr>
                <w:iCs/>
                <w:color w:val="000000"/>
              </w:rPr>
            </w:pPr>
          </w:p>
        </w:tc>
      </w:tr>
      <w:tr w:rsidR="000E6262" w:rsidRPr="00B86DC9" w:rsidTr="000E6262">
        <w:trPr>
          <w:trHeight w:val="340"/>
          <w:jc w:val="center"/>
        </w:trPr>
        <w:tc>
          <w:tcPr>
            <w:tcW w:w="3775" w:type="dxa"/>
            <w:shd w:val="clear" w:color="auto" w:fill="F2F2F2" w:themeFill="background1" w:themeFillShade="F2"/>
            <w:vAlign w:val="center"/>
          </w:tcPr>
          <w:p w:rsidR="000E6262" w:rsidRPr="00B86DC9" w:rsidRDefault="000E6262" w:rsidP="000E6262">
            <w:pPr>
              <w:widowControl w:val="0"/>
              <w:autoSpaceDE w:val="0"/>
              <w:autoSpaceDN w:val="0"/>
              <w:adjustRightInd w:val="0"/>
              <w:rPr>
                <w:iCs/>
                <w:color w:val="000000"/>
              </w:rPr>
            </w:pPr>
            <w:r w:rsidRPr="00B86DC9">
              <w:rPr>
                <w:iCs/>
                <w:color w:val="000000"/>
              </w:rPr>
              <w:t>Jednostka prowadząca kierunek studiów</w:t>
            </w:r>
          </w:p>
        </w:tc>
        <w:tc>
          <w:tcPr>
            <w:tcW w:w="5864" w:type="dxa"/>
            <w:vAlign w:val="center"/>
          </w:tcPr>
          <w:p w:rsidR="000E6262" w:rsidRPr="00B86DC9" w:rsidRDefault="000E6262" w:rsidP="000E6262">
            <w:pPr>
              <w:widowControl w:val="0"/>
              <w:autoSpaceDE w:val="0"/>
              <w:autoSpaceDN w:val="0"/>
              <w:adjustRightInd w:val="0"/>
              <w:rPr>
                <w:iCs/>
                <w:color w:val="000000"/>
              </w:rPr>
            </w:pPr>
            <w:r w:rsidRPr="00985A2E">
              <w:rPr>
                <w:iCs/>
                <w:color w:val="000000"/>
              </w:rPr>
              <w:t>Wydział Budownictwa, Architektury i Inżynierii Środowiska</w:t>
            </w:r>
          </w:p>
        </w:tc>
      </w:tr>
      <w:tr w:rsidR="000E6262" w:rsidRPr="00B86DC9" w:rsidTr="000E6262">
        <w:trPr>
          <w:trHeight w:val="340"/>
          <w:jc w:val="center"/>
        </w:trPr>
        <w:tc>
          <w:tcPr>
            <w:tcW w:w="3775" w:type="dxa"/>
            <w:shd w:val="clear" w:color="auto" w:fill="F2F2F2" w:themeFill="background1" w:themeFillShade="F2"/>
            <w:vAlign w:val="center"/>
          </w:tcPr>
          <w:p w:rsidR="000E6262" w:rsidRPr="00B86DC9" w:rsidRDefault="000E6262" w:rsidP="000E6262">
            <w:pPr>
              <w:widowControl w:val="0"/>
              <w:autoSpaceDE w:val="0"/>
              <w:autoSpaceDN w:val="0"/>
              <w:adjustRightInd w:val="0"/>
              <w:rPr>
                <w:iCs/>
                <w:color w:val="000000"/>
              </w:rPr>
            </w:pPr>
            <w:r w:rsidRPr="00B86DC9">
              <w:rPr>
                <w:iCs/>
                <w:color w:val="000000"/>
              </w:rPr>
              <w:t>Imię i nazwisko nauczyciela (li) i jego stopień lub tytuł naukowy</w:t>
            </w:r>
            <w:r>
              <w:rPr>
                <w:iCs/>
                <w:color w:val="000000"/>
              </w:rPr>
              <w:t xml:space="preserve"> osoby odpowiedzialnej za przygotowanie sylabusa</w:t>
            </w:r>
          </w:p>
        </w:tc>
        <w:tc>
          <w:tcPr>
            <w:tcW w:w="5864" w:type="dxa"/>
            <w:vAlign w:val="center"/>
          </w:tcPr>
          <w:p w:rsidR="000E6262" w:rsidRPr="003B01D1" w:rsidRDefault="000E6262" w:rsidP="000E6262">
            <w:pPr>
              <w:widowControl w:val="0"/>
              <w:autoSpaceDE w:val="0"/>
              <w:autoSpaceDN w:val="0"/>
              <w:adjustRightInd w:val="0"/>
              <w:rPr>
                <w:iCs/>
                <w:color w:val="000000"/>
              </w:rPr>
            </w:pPr>
            <w:r w:rsidRPr="003B01D1">
              <w:rPr>
                <w:iCs/>
                <w:color w:val="000000"/>
              </w:rPr>
              <w:t>prof. dr hab. inż. Adam Podhorecki</w:t>
            </w:r>
          </w:p>
          <w:p w:rsidR="000E6262" w:rsidRDefault="000E6262" w:rsidP="000E6262">
            <w:pPr>
              <w:widowControl w:val="0"/>
              <w:autoSpaceDE w:val="0"/>
              <w:autoSpaceDN w:val="0"/>
              <w:adjustRightInd w:val="0"/>
              <w:rPr>
                <w:iCs/>
                <w:color w:val="000000"/>
              </w:rPr>
            </w:pPr>
            <w:r>
              <w:rPr>
                <w:iCs/>
                <w:color w:val="000000"/>
              </w:rPr>
              <w:t>dr inż. Magdalena Dobiszewska</w:t>
            </w:r>
          </w:p>
          <w:p w:rsidR="000E6262" w:rsidRPr="00B86DC9" w:rsidRDefault="000E6262" w:rsidP="000E6262">
            <w:pPr>
              <w:widowControl w:val="0"/>
              <w:autoSpaceDE w:val="0"/>
              <w:autoSpaceDN w:val="0"/>
              <w:adjustRightInd w:val="0"/>
              <w:rPr>
                <w:iCs/>
                <w:color w:val="000000"/>
              </w:rPr>
            </w:pPr>
            <w:r w:rsidRPr="003B01D1">
              <w:rPr>
                <w:iCs/>
                <w:color w:val="000000"/>
              </w:rPr>
              <w:t>dr inż. Justyna Sobczak-Piąstka</w:t>
            </w:r>
          </w:p>
        </w:tc>
      </w:tr>
      <w:tr w:rsidR="000E6262" w:rsidRPr="00B86DC9" w:rsidTr="000E6262">
        <w:trPr>
          <w:trHeight w:val="340"/>
          <w:jc w:val="center"/>
        </w:trPr>
        <w:tc>
          <w:tcPr>
            <w:tcW w:w="3775" w:type="dxa"/>
            <w:shd w:val="clear" w:color="auto" w:fill="F2F2F2" w:themeFill="background1" w:themeFillShade="F2"/>
            <w:vAlign w:val="center"/>
          </w:tcPr>
          <w:p w:rsidR="000E6262" w:rsidRPr="00B86DC9" w:rsidRDefault="000E6262" w:rsidP="000E6262">
            <w:pPr>
              <w:widowControl w:val="0"/>
              <w:autoSpaceDE w:val="0"/>
              <w:autoSpaceDN w:val="0"/>
              <w:adjustRightInd w:val="0"/>
              <w:rPr>
                <w:iCs/>
                <w:color w:val="000000"/>
              </w:rPr>
            </w:pPr>
            <w:r w:rsidRPr="00B86DC9">
              <w:rPr>
                <w:iCs/>
                <w:color w:val="000000"/>
              </w:rPr>
              <w:t>Przedmioty wprowadzające</w:t>
            </w:r>
          </w:p>
        </w:tc>
        <w:tc>
          <w:tcPr>
            <w:tcW w:w="5864" w:type="dxa"/>
            <w:vAlign w:val="center"/>
          </w:tcPr>
          <w:p w:rsidR="000E6262" w:rsidRPr="0091742F" w:rsidRDefault="000E6262" w:rsidP="000E6262">
            <w:pPr>
              <w:widowControl w:val="0"/>
              <w:autoSpaceDE w:val="0"/>
              <w:autoSpaceDN w:val="0"/>
              <w:adjustRightInd w:val="0"/>
              <w:rPr>
                <w:iCs/>
                <w:color w:val="000000"/>
              </w:rPr>
            </w:pPr>
            <w:r w:rsidRPr="0091742F">
              <w:rPr>
                <w:iCs/>
                <w:color w:val="000000"/>
              </w:rPr>
              <w:t>mechanika teoretyczna</w:t>
            </w:r>
          </w:p>
        </w:tc>
      </w:tr>
      <w:tr w:rsidR="000E6262" w:rsidRPr="00B86DC9" w:rsidTr="000E6262">
        <w:trPr>
          <w:trHeight w:val="340"/>
          <w:jc w:val="center"/>
        </w:trPr>
        <w:tc>
          <w:tcPr>
            <w:tcW w:w="3775" w:type="dxa"/>
            <w:shd w:val="clear" w:color="auto" w:fill="F2F2F2" w:themeFill="background1" w:themeFillShade="F2"/>
            <w:vAlign w:val="center"/>
          </w:tcPr>
          <w:p w:rsidR="000E6262" w:rsidRPr="00B86DC9" w:rsidRDefault="000E6262" w:rsidP="000E6262">
            <w:pPr>
              <w:widowControl w:val="0"/>
              <w:autoSpaceDE w:val="0"/>
              <w:autoSpaceDN w:val="0"/>
              <w:adjustRightInd w:val="0"/>
              <w:rPr>
                <w:iCs/>
              </w:rPr>
            </w:pPr>
            <w:r w:rsidRPr="00B86DC9">
              <w:rPr>
                <w:iCs/>
              </w:rPr>
              <w:t>Wymagania wstępne</w:t>
            </w:r>
          </w:p>
        </w:tc>
        <w:tc>
          <w:tcPr>
            <w:tcW w:w="5864" w:type="dxa"/>
            <w:vAlign w:val="center"/>
          </w:tcPr>
          <w:p w:rsidR="000E6262" w:rsidRPr="0091742F" w:rsidRDefault="000E6262" w:rsidP="000E6262">
            <w:pPr>
              <w:widowControl w:val="0"/>
              <w:autoSpaceDE w:val="0"/>
              <w:autoSpaceDN w:val="0"/>
              <w:adjustRightInd w:val="0"/>
              <w:rPr>
                <w:iCs/>
                <w:color w:val="000000"/>
              </w:rPr>
            </w:pPr>
            <w:r w:rsidRPr="0091742F">
              <w:rPr>
                <w:bCs/>
                <w:iCs/>
                <w:color w:val="000000"/>
              </w:rPr>
              <w:t>zna podstawy algebry liniowej i rachunku macierzowego</w:t>
            </w:r>
          </w:p>
        </w:tc>
      </w:tr>
    </w:tbl>
    <w:p w:rsidR="000E6262" w:rsidRPr="00B86DC9" w:rsidRDefault="000E6262" w:rsidP="009A1EEC">
      <w:pPr>
        <w:pStyle w:val="Akapitzlist1"/>
        <w:numPr>
          <w:ilvl w:val="1"/>
          <w:numId w:val="239"/>
        </w:numPr>
        <w:spacing w:before="120" w:after="120"/>
        <w:ind w:left="567" w:hanging="283"/>
        <w:rPr>
          <w:b/>
          <w:bCs/>
          <w:iCs/>
          <w:sz w:val="22"/>
          <w:szCs w:val="22"/>
        </w:rPr>
      </w:pPr>
      <w:r w:rsidRPr="00B86DC9">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0E6262" w:rsidRPr="00B86DC9" w:rsidTr="000E6262">
        <w:trPr>
          <w:trHeight w:val="371"/>
          <w:jc w:val="center"/>
        </w:trPr>
        <w:tc>
          <w:tcPr>
            <w:tcW w:w="956" w:type="dxa"/>
            <w:vMerge w:val="restart"/>
            <w:shd w:val="clear" w:color="auto" w:fill="F2F2F2" w:themeFill="background1" w:themeFillShade="F2"/>
            <w:vAlign w:val="center"/>
          </w:tcPr>
          <w:p w:rsidR="000E6262" w:rsidRPr="00B86DC9" w:rsidRDefault="000E6262" w:rsidP="000E6262">
            <w:pPr>
              <w:jc w:val="center"/>
              <w:rPr>
                <w:iCs/>
              </w:rPr>
            </w:pPr>
            <w:r w:rsidRPr="00B86DC9">
              <w:rPr>
                <w:b/>
                <w:bCs/>
                <w:i/>
                <w:iCs/>
              </w:rPr>
              <w:t> </w:t>
            </w:r>
            <w:r w:rsidRPr="00B86DC9">
              <w:rPr>
                <w:iCs/>
              </w:rPr>
              <w:t>Semestr</w:t>
            </w:r>
          </w:p>
        </w:tc>
        <w:tc>
          <w:tcPr>
            <w:tcW w:w="1035" w:type="dxa"/>
            <w:tcBorders>
              <w:bottom w:val="nil"/>
            </w:tcBorders>
            <w:shd w:val="clear" w:color="auto" w:fill="F2F2F2" w:themeFill="background1" w:themeFillShade="F2"/>
            <w:vAlign w:val="center"/>
          </w:tcPr>
          <w:p w:rsidR="000E6262" w:rsidRPr="00B86DC9" w:rsidRDefault="000E6262" w:rsidP="000E6262">
            <w:pPr>
              <w:jc w:val="center"/>
              <w:rPr>
                <w:iCs/>
              </w:rPr>
            </w:pPr>
            <w:r w:rsidRPr="00B86DC9">
              <w:rPr>
                <w:iCs/>
              </w:rPr>
              <w:t>Wykłady</w:t>
            </w:r>
          </w:p>
        </w:tc>
        <w:tc>
          <w:tcPr>
            <w:tcW w:w="1390" w:type="dxa"/>
            <w:tcBorders>
              <w:bottom w:val="nil"/>
            </w:tcBorders>
            <w:shd w:val="clear" w:color="auto" w:fill="F2F2F2" w:themeFill="background1" w:themeFillShade="F2"/>
            <w:vAlign w:val="center"/>
          </w:tcPr>
          <w:p w:rsidR="000E6262" w:rsidRPr="00B86DC9" w:rsidRDefault="000E6262" w:rsidP="000E6262">
            <w:pPr>
              <w:jc w:val="center"/>
              <w:rPr>
                <w:iCs/>
              </w:rPr>
            </w:pPr>
            <w:r w:rsidRPr="00B86DC9">
              <w:rPr>
                <w:iCs/>
              </w:rPr>
              <w:t>Ćwiczenia audytoryjne</w:t>
            </w:r>
          </w:p>
        </w:tc>
        <w:tc>
          <w:tcPr>
            <w:tcW w:w="1545" w:type="dxa"/>
            <w:tcBorders>
              <w:bottom w:val="nil"/>
            </w:tcBorders>
            <w:shd w:val="clear" w:color="auto" w:fill="F2F2F2" w:themeFill="background1" w:themeFillShade="F2"/>
            <w:vAlign w:val="center"/>
          </w:tcPr>
          <w:p w:rsidR="000E6262" w:rsidRPr="00B86DC9" w:rsidRDefault="000E6262" w:rsidP="000E6262">
            <w:pPr>
              <w:jc w:val="center"/>
              <w:rPr>
                <w:iCs/>
              </w:rPr>
            </w:pPr>
            <w:r w:rsidRPr="00B86DC9">
              <w:rPr>
                <w:iCs/>
              </w:rPr>
              <w:t>Ćwiczenia laboratoryjne</w:t>
            </w:r>
          </w:p>
        </w:tc>
        <w:tc>
          <w:tcPr>
            <w:tcW w:w="1330" w:type="dxa"/>
            <w:tcBorders>
              <w:bottom w:val="nil"/>
            </w:tcBorders>
            <w:shd w:val="clear" w:color="auto" w:fill="F2F2F2" w:themeFill="background1" w:themeFillShade="F2"/>
            <w:vAlign w:val="center"/>
          </w:tcPr>
          <w:p w:rsidR="000E6262" w:rsidRPr="00B86DC9" w:rsidRDefault="000E6262" w:rsidP="000E6262">
            <w:pPr>
              <w:jc w:val="center"/>
              <w:rPr>
                <w:iCs/>
              </w:rPr>
            </w:pPr>
            <w:r w:rsidRPr="00B86DC9">
              <w:rPr>
                <w:iCs/>
              </w:rPr>
              <w:t>Ćwiczenia projektowe</w:t>
            </w:r>
          </w:p>
        </w:tc>
        <w:tc>
          <w:tcPr>
            <w:tcW w:w="1174" w:type="dxa"/>
            <w:tcBorders>
              <w:bottom w:val="nil"/>
            </w:tcBorders>
            <w:shd w:val="clear" w:color="auto" w:fill="F2F2F2" w:themeFill="background1" w:themeFillShade="F2"/>
            <w:vAlign w:val="center"/>
          </w:tcPr>
          <w:p w:rsidR="000E6262" w:rsidRPr="00B86DC9" w:rsidRDefault="000E6262" w:rsidP="000E6262">
            <w:pPr>
              <w:jc w:val="center"/>
              <w:rPr>
                <w:iCs/>
              </w:rPr>
            </w:pPr>
            <w:r w:rsidRPr="00B86DC9">
              <w:rPr>
                <w:iCs/>
              </w:rPr>
              <w:t>Seminaria</w:t>
            </w:r>
          </w:p>
        </w:tc>
        <w:tc>
          <w:tcPr>
            <w:tcW w:w="1147" w:type="dxa"/>
            <w:tcBorders>
              <w:bottom w:val="nil"/>
            </w:tcBorders>
            <w:shd w:val="clear" w:color="auto" w:fill="F2F2F2" w:themeFill="background1" w:themeFillShade="F2"/>
            <w:vAlign w:val="center"/>
          </w:tcPr>
          <w:p w:rsidR="000E6262" w:rsidRPr="00B86DC9" w:rsidRDefault="000E6262" w:rsidP="000E6262">
            <w:pPr>
              <w:jc w:val="center"/>
              <w:rPr>
                <w:iCs/>
              </w:rPr>
            </w:pPr>
            <w:r w:rsidRPr="00B86DC9">
              <w:rPr>
                <w:iCs/>
              </w:rPr>
              <w:t xml:space="preserve">Zajęcia   terenowe </w:t>
            </w:r>
          </w:p>
        </w:tc>
        <w:tc>
          <w:tcPr>
            <w:tcW w:w="1062" w:type="dxa"/>
            <w:tcBorders>
              <w:bottom w:val="nil"/>
            </w:tcBorders>
            <w:shd w:val="clear" w:color="auto" w:fill="F2F2F2" w:themeFill="background1" w:themeFillShade="F2"/>
          </w:tcPr>
          <w:p w:rsidR="000E6262" w:rsidRPr="00B86DC9" w:rsidRDefault="000E6262" w:rsidP="000E6262">
            <w:pPr>
              <w:jc w:val="center"/>
              <w:rPr>
                <w:iCs/>
              </w:rPr>
            </w:pPr>
            <w:r w:rsidRPr="00B86DC9">
              <w:rPr>
                <w:iCs/>
              </w:rPr>
              <w:t xml:space="preserve">Liczba punktów </w:t>
            </w:r>
          </w:p>
        </w:tc>
      </w:tr>
      <w:tr w:rsidR="000E6262" w:rsidRPr="00B86DC9" w:rsidTr="000E6262">
        <w:trPr>
          <w:jc w:val="center"/>
        </w:trPr>
        <w:tc>
          <w:tcPr>
            <w:tcW w:w="956" w:type="dxa"/>
            <w:vMerge/>
            <w:shd w:val="clear" w:color="auto" w:fill="F2F2F2" w:themeFill="background1" w:themeFillShade="F2"/>
            <w:vAlign w:val="center"/>
          </w:tcPr>
          <w:p w:rsidR="000E6262" w:rsidRPr="00B86DC9" w:rsidRDefault="000E6262" w:rsidP="000E6262">
            <w:pPr>
              <w:jc w:val="center"/>
              <w:rPr>
                <w:iCs/>
              </w:rPr>
            </w:pPr>
          </w:p>
        </w:tc>
        <w:tc>
          <w:tcPr>
            <w:tcW w:w="1035" w:type="dxa"/>
            <w:tcBorders>
              <w:top w:val="nil"/>
            </w:tcBorders>
            <w:shd w:val="clear" w:color="auto" w:fill="F2F2F2" w:themeFill="background1" w:themeFillShade="F2"/>
            <w:vAlign w:val="center"/>
          </w:tcPr>
          <w:p w:rsidR="000E6262" w:rsidRPr="00B86DC9" w:rsidRDefault="000E6262" w:rsidP="000E6262">
            <w:pPr>
              <w:jc w:val="center"/>
              <w:rPr>
                <w:iCs/>
              </w:rPr>
            </w:pPr>
            <w:r w:rsidRPr="00B86DC9">
              <w:rPr>
                <w:iCs/>
              </w:rPr>
              <w:t>(W)</w:t>
            </w:r>
          </w:p>
        </w:tc>
        <w:tc>
          <w:tcPr>
            <w:tcW w:w="1390" w:type="dxa"/>
            <w:tcBorders>
              <w:top w:val="nil"/>
            </w:tcBorders>
            <w:shd w:val="clear" w:color="auto" w:fill="F2F2F2" w:themeFill="background1" w:themeFillShade="F2"/>
            <w:vAlign w:val="center"/>
          </w:tcPr>
          <w:p w:rsidR="000E6262" w:rsidRPr="00B86DC9" w:rsidRDefault="000E6262" w:rsidP="000E6262">
            <w:pPr>
              <w:jc w:val="center"/>
              <w:rPr>
                <w:iCs/>
              </w:rPr>
            </w:pPr>
            <w:r w:rsidRPr="00B86DC9">
              <w:rPr>
                <w:iCs/>
              </w:rPr>
              <w:t>(Ć)</w:t>
            </w:r>
          </w:p>
        </w:tc>
        <w:tc>
          <w:tcPr>
            <w:tcW w:w="1545" w:type="dxa"/>
            <w:tcBorders>
              <w:top w:val="nil"/>
            </w:tcBorders>
            <w:shd w:val="clear" w:color="auto" w:fill="F2F2F2" w:themeFill="background1" w:themeFillShade="F2"/>
            <w:vAlign w:val="center"/>
          </w:tcPr>
          <w:p w:rsidR="000E6262" w:rsidRPr="00B86DC9" w:rsidRDefault="000E6262" w:rsidP="000E6262">
            <w:pPr>
              <w:jc w:val="center"/>
              <w:rPr>
                <w:iCs/>
              </w:rPr>
            </w:pPr>
            <w:r w:rsidRPr="00B86DC9">
              <w:rPr>
                <w:iCs/>
              </w:rPr>
              <w:t>(L)</w:t>
            </w:r>
          </w:p>
        </w:tc>
        <w:tc>
          <w:tcPr>
            <w:tcW w:w="1330" w:type="dxa"/>
            <w:tcBorders>
              <w:top w:val="nil"/>
            </w:tcBorders>
            <w:shd w:val="clear" w:color="auto" w:fill="F2F2F2" w:themeFill="background1" w:themeFillShade="F2"/>
            <w:vAlign w:val="center"/>
          </w:tcPr>
          <w:p w:rsidR="000E6262" w:rsidRPr="00B86DC9" w:rsidRDefault="000E6262" w:rsidP="000E6262">
            <w:pPr>
              <w:jc w:val="center"/>
              <w:rPr>
                <w:iCs/>
              </w:rPr>
            </w:pPr>
            <w:r w:rsidRPr="00B86DC9">
              <w:rPr>
                <w:iCs/>
              </w:rPr>
              <w:t>(P)</w:t>
            </w:r>
          </w:p>
        </w:tc>
        <w:tc>
          <w:tcPr>
            <w:tcW w:w="1174" w:type="dxa"/>
            <w:tcBorders>
              <w:top w:val="nil"/>
            </w:tcBorders>
            <w:shd w:val="clear" w:color="auto" w:fill="F2F2F2" w:themeFill="background1" w:themeFillShade="F2"/>
            <w:vAlign w:val="center"/>
          </w:tcPr>
          <w:p w:rsidR="000E6262" w:rsidRPr="00B86DC9" w:rsidRDefault="000E6262" w:rsidP="000E6262">
            <w:pPr>
              <w:jc w:val="center"/>
              <w:rPr>
                <w:iCs/>
              </w:rPr>
            </w:pPr>
            <w:r w:rsidRPr="00B86DC9">
              <w:rPr>
                <w:iCs/>
              </w:rPr>
              <w:t>(S)</w:t>
            </w:r>
          </w:p>
        </w:tc>
        <w:tc>
          <w:tcPr>
            <w:tcW w:w="1147" w:type="dxa"/>
            <w:tcBorders>
              <w:top w:val="nil"/>
            </w:tcBorders>
            <w:shd w:val="clear" w:color="auto" w:fill="F2F2F2" w:themeFill="background1" w:themeFillShade="F2"/>
            <w:vAlign w:val="center"/>
          </w:tcPr>
          <w:p w:rsidR="000E6262" w:rsidRPr="00B86DC9" w:rsidRDefault="000E6262" w:rsidP="000E6262">
            <w:pPr>
              <w:jc w:val="center"/>
              <w:rPr>
                <w:iCs/>
              </w:rPr>
            </w:pPr>
            <w:r w:rsidRPr="00B86DC9">
              <w:rPr>
                <w:iCs/>
              </w:rPr>
              <w:t>(T)</w:t>
            </w:r>
          </w:p>
        </w:tc>
        <w:tc>
          <w:tcPr>
            <w:tcW w:w="1062" w:type="dxa"/>
            <w:tcBorders>
              <w:top w:val="nil"/>
            </w:tcBorders>
            <w:shd w:val="clear" w:color="auto" w:fill="F2F2F2" w:themeFill="background1" w:themeFillShade="F2"/>
          </w:tcPr>
          <w:p w:rsidR="000E6262" w:rsidRPr="00B86DC9" w:rsidRDefault="000E6262" w:rsidP="000E6262">
            <w:pPr>
              <w:jc w:val="center"/>
              <w:rPr>
                <w:iCs/>
              </w:rPr>
            </w:pPr>
            <w:r w:rsidRPr="00B86DC9">
              <w:rPr>
                <w:iCs/>
              </w:rPr>
              <w:t>ECTS</w:t>
            </w:r>
            <w:r>
              <w:rPr>
                <w:iCs/>
              </w:rPr>
              <w:t>*</w:t>
            </w:r>
          </w:p>
        </w:tc>
      </w:tr>
      <w:tr w:rsidR="000E6262" w:rsidRPr="00B86DC9" w:rsidTr="000E6262">
        <w:trPr>
          <w:trHeight w:val="340"/>
          <w:jc w:val="center"/>
        </w:trPr>
        <w:tc>
          <w:tcPr>
            <w:tcW w:w="956" w:type="dxa"/>
          </w:tcPr>
          <w:p w:rsidR="000E6262" w:rsidRPr="0091742F" w:rsidRDefault="000E6262" w:rsidP="000E6262">
            <w:pPr>
              <w:spacing w:line="276" w:lineRule="auto"/>
              <w:jc w:val="center"/>
              <w:rPr>
                <w:iCs/>
                <w:color w:val="000000"/>
              </w:rPr>
            </w:pPr>
            <w:r w:rsidRPr="0091742F">
              <w:rPr>
                <w:iCs/>
                <w:color w:val="000000"/>
              </w:rPr>
              <w:t>II</w:t>
            </w:r>
          </w:p>
        </w:tc>
        <w:tc>
          <w:tcPr>
            <w:tcW w:w="1035" w:type="dxa"/>
          </w:tcPr>
          <w:p w:rsidR="000E6262" w:rsidRPr="0091742F" w:rsidRDefault="000E6262" w:rsidP="000E6262">
            <w:pPr>
              <w:spacing w:line="276" w:lineRule="auto"/>
              <w:jc w:val="center"/>
              <w:rPr>
                <w:iCs/>
              </w:rPr>
            </w:pPr>
            <w:r w:rsidRPr="0091742F">
              <w:rPr>
                <w:iCs/>
              </w:rPr>
              <w:t>30E</w:t>
            </w:r>
          </w:p>
        </w:tc>
        <w:tc>
          <w:tcPr>
            <w:tcW w:w="1390" w:type="dxa"/>
          </w:tcPr>
          <w:p w:rsidR="000E6262" w:rsidRPr="0091742F" w:rsidRDefault="000E6262" w:rsidP="000E6262">
            <w:pPr>
              <w:spacing w:line="276" w:lineRule="auto"/>
              <w:jc w:val="center"/>
              <w:rPr>
                <w:iCs/>
              </w:rPr>
            </w:pPr>
            <w:r w:rsidRPr="0091742F">
              <w:rPr>
                <w:iCs/>
              </w:rPr>
              <w:t>15</w:t>
            </w:r>
          </w:p>
        </w:tc>
        <w:tc>
          <w:tcPr>
            <w:tcW w:w="1545" w:type="dxa"/>
          </w:tcPr>
          <w:p w:rsidR="000E6262" w:rsidRPr="0091742F" w:rsidRDefault="000E6262" w:rsidP="000E6262">
            <w:pPr>
              <w:spacing w:line="276" w:lineRule="auto"/>
              <w:jc w:val="center"/>
              <w:rPr>
                <w:iCs/>
              </w:rPr>
            </w:pPr>
            <w:r w:rsidRPr="0091742F">
              <w:rPr>
                <w:iCs/>
              </w:rPr>
              <w:t>15</w:t>
            </w:r>
          </w:p>
        </w:tc>
        <w:tc>
          <w:tcPr>
            <w:tcW w:w="1330" w:type="dxa"/>
          </w:tcPr>
          <w:p w:rsidR="000E6262" w:rsidRPr="0091742F" w:rsidRDefault="000E6262" w:rsidP="000E6262">
            <w:pPr>
              <w:spacing w:line="276" w:lineRule="auto"/>
              <w:jc w:val="center"/>
              <w:rPr>
                <w:iCs/>
              </w:rPr>
            </w:pPr>
            <w:r w:rsidRPr="0091742F">
              <w:rPr>
                <w:iCs/>
              </w:rPr>
              <w:t>15</w:t>
            </w:r>
          </w:p>
        </w:tc>
        <w:tc>
          <w:tcPr>
            <w:tcW w:w="1174" w:type="dxa"/>
          </w:tcPr>
          <w:p w:rsidR="000E6262" w:rsidRPr="0091742F" w:rsidRDefault="000E6262" w:rsidP="000E6262">
            <w:pPr>
              <w:spacing w:line="276" w:lineRule="auto"/>
              <w:jc w:val="center"/>
              <w:rPr>
                <w:iCs/>
              </w:rPr>
            </w:pPr>
          </w:p>
        </w:tc>
        <w:tc>
          <w:tcPr>
            <w:tcW w:w="1147" w:type="dxa"/>
          </w:tcPr>
          <w:p w:rsidR="000E6262" w:rsidRPr="0091742F" w:rsidRDefault="000E6262" w:rsidP="000E6262">
            <w:pPr>
              <w:spacing w:line="276" w:lineRule="auto"/>
              <w:jc w:val="center"/>
              <w:rPr>
                <w:iCs/>
              </w:rPr>
            </w:pPr>
          </w:p>
        </w:tc>
        <w:tc>
          <w:tcPr>
            <w:tcW w:w="1062" w:type="dxa"/>
          </w:tcPr>
          <w:p w:rsidR="000E6262" w:rsidRPr="0091742F" w:rsidRDefault="000E6262" w:rsidP="000E6262">
            <w:pPr>
              <w:spacing w:line="276" w:lineRule="auto"/>
              <w:jc w:val="center"/>
              <w:rPr>
                <w:iCs/>
              </w:rPr>
            </w:pPr>
            <w:r w:rsidRPr="0091742F">
              <w:rPr>
                <w:iCs/>
              </w:rPr>
              <w:t>7</w:t>
            </w:r>
          </w:p>
        </w:tc>
      </w:tr>
      <w:tr w:rsidR="000E6262" w:rsidRPr="00B86DC9" w:rsidTr="000E6262">
        <w:trPr>
          <w:trHeight w:val="340"/>
          <w:jc w:val="center"/>
        </w:trPr>
        <w:tc>
          <w:tcPr>
            <w:tcW w:w="956" w:type="dxa"/>
          </w:tcPr>
          <w:p w:rsidR="000E6262" w:rsidRPr="0091742F" w:rsidRDefault="000E6262" w:rsidP="000E6262">
            <w:pPr>
              <w:spacing w:line="276" w:lineRule="auto"/>
              <w:jc w:val="center"/>
              <w:rPr>
                <w:iCs/>
                <w:color w:val="000000"/>
              </w:rPr>
            </w:pPr>
            <w:r w:rsidRPr="0091742F">
              <w:rPr>
                <w:iCs/>
                <w:color w:val="000000"/>
              </w:rPr>
              <w:t>III</w:t>
            </w:r>
          </w:p>
        </w:tc>
        <w:tc>
          <w:tcPr>
            <w:tcW w:w="1035" w:type="dxa"/>
          </w:tcPr>
          <w:p w:rsidR="000E6262" w:rsidRPr="0091742F" w:rsidRDefault="000E6262" w:rsidP="000E6262">
            <w:pPr>
              <w:spacing w:line="276" w:lineRule="auto"/>
              <w:jc w:val="center"/>
              <w:rPr>
                <w:iCs/>
              </w:rPr>
            </w:pPr>
            <w:r w:rsidRPr="0091742F">
              <w:rPr>
                <w:iCs/>
              </w:rPr>
              <w:t>30E</w:t>
            </w:r>
          </w:p>
        </w:tc>
        <w:tc>
          <w:tcPr>
            <w:tcW w:w="1390" w:type="dxa"/>
          </w:tcPr>
          <w:p w:rsidR="000E6262" w:rsidRPr="0091742F" w:rsidRDefault="000E6262" w:rsidP="000E6262">
            <w:pPr>
              <w:spacing w:line="276" w:lineRule="auto"/>
              <w:jc w:val="center"/>
              <w:rPr>
                <w:iCs/>
              </w:rPr>
            </w:pPr>
          </w:p>
        </w:tc>
        <w:tc>
          <w:tcPr>
            <w:tcW w:w="1545" w:type="dxa"/>
          </w:tcPr>
          <w:p w:rsidR="000E6262" w:rsidRPr="0091742F" w:rsidRDefault="000E6262" w:rsidP="000E6262">
            <w:pPr>
              <w:spacing w:line="276" w:lineRule="auto"/>
              <w:jc w:val="center"/>
              <w:rPr>
                <w:iCs/>
              </w:rPr>
            </w:pPr>
          </w:p>
        </w:tc>
        <w:tc>
          <w:tcPr>
            <w:tcW w:w="1330" w:type="dxa"/>
          </w:tcPr>
          <w:p w:rsidR="000E6262" w:rsidRPr="0091742F" w:rsidRDefault="000E6262" w:rsidP="000E6262">
            <w:pPr>
              <w:spacing w:line="276" w:lineRule="auto"/>
              <w:jc w:val="center"/>
              <w:rPr>
                <w:iCs/>
              </w:rPr>
            </w:pPr>
            <w:r w:rsidRPr="0091742F">
              <w:rPr>
                <w:iCs/>
              </w:rPr>
              <w:t>15</w:t>
            </w:r>
          </w:p>
        </w:tc>
        <w:tc>
          <w:tcPr>
            <w:tcW w:w="1174" w:type="dxa"/>
          </w:tcPr>
          <w:p w:rsidR="000E6262" w:rsidRPr="0091742F" w:rsidRDefault="000E6262" w:rsidP="000E6262">
            <w:pPr>
              <w:spacing w:line="276" w:lineRule="auto"/>
              <w:jc w:val="center"/>
              <w:rPr>
                <w:iCs/>
              </w:rPr>
            </w:pPr>
          </w:p>
        </w:tc>
        <w:tc>
          <w:tcPr>
            <w:tcW w:w="1147" w:type="dxa"/>
          </w:tcPr>
          <w:p w:rsidR="000E6262" w:rsidRPr="0091742F" w:rsidRDefault="000E6262" w:rsidP="000E6262">
            <w:pPr>
              <w:spacing w:line="276" w:lineRule="auto"/>
              <w:jc w:val="center"/>
              <w:rPr>
                <w:iCs/>
              </w:rPr>
            </w:pPr>
          </w:p>
        </w:tc>
        <w:tc>
          <w:tcPr>
            <w:tcW w:w="1062" w:type="dxa"/>
          </w:tcPr>
          <w:p w:rsidR="000E6262" w:rsidRPr="0091742F" w:rsidRDefault="00D70A6A" w:rsidP="000E6262">
            <w:pPr>
              <w:spacing w:line="276" w:lineRule="auto"/>
              <w:jc w:val="center"/>
              <w:rPr>
                <w:iCs/>
              </w:rPr>
            </w:pPr>
            <w:r>
              <w:rPr>
                <w:iCs/>
              </w:rPr>
              <w:t>4</w:t>
            </w:r>
          </w:p>
        </w:tc>
      </w:tr>
    </w:tbl>
    <w:p w:rsidR="000E6262" w:rsidRPr="00B86DC9" w:rsidRDefault="000E6262" w:rsidP="009A1EEC">
      <w:pPr>
        <w:numPr>
          <w:ilvl w:val="0"/>
          <w:numId w:val="239"/>
        </w:numPr>
        <w:tabs>
          <w:tab w:val="left" w:pos="284"/>
        </w:tabs>
        <w:spacing w:before="120" w:after="120" w:line="240" w:lineRule="auto"/>
        <w:ind w:left="284" w:hanging="284"/>
        <w:rPr>
          <w:b/>
        </w:rPr>
      </w:pPr>
      <w:r w:rsidRPr="00B86DC9">
        <w:rPr>
          <w:b/>
        </w:rPr>
        <w:t xml:space="preserve">EFEKTY </w:t>
      </w:r>
      <w:r>
        <w:rPr>
          <w:b/>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0E6262" w:rsidRPr="00B86DC9" w:rsidTr="000E6262">
        <w:trPr>
          <w:jc w:val="center"/>
        </w:trPr>
        <w:tc>
          <w:tcPr>
            <w:tcW w:w="1090" w:type="dxa"/>
            <w:shd w:val="clear" w:color="auto" w:fill="F2F2F2" w:themeFill="background1" w:themeFillShade="F2"/>
            <w:vAlign w:val="center"/>
          </w:tcPr>
          <w:p w:rsidR="000E6262" w:rsidRPr="00B86DC9" w:rsidRDefault="000E6262" w:rsidP="000E6262">
            <w:pPr>
              <w:jc w:val="center"/>
            </w:pPr>
            <w:r w:rsidRPr="00B86DC9">
              <w:t>Lp.</w:t>
            </w:r>
          </w:p>
        </w:tc>
        <w:tc>
          <w:tcPr>
            <w:tcW w:w="5386" w:type="dxa"/>
            <w:shd w:val="clear" w:color="auto" w:fill="F2F2F2" w:themeFill="background1" w:themeFillShade="F2"/>
            <w:vAlign w:val="center"/>
          </w:tcPr>
          <w:p w:rsidR="000E6262" w:rsidRPr="00B86DC9" w:rsidRDefault="000E6262" w:rsidP="000E6262">
            <w:pPr>
              <w:jc w:val="center"/>
            </w:pPr>
            <w:r w:rsidRPr="00B86DC9">
              <w:t xml:space="preserve">Opis efektów </w:t>
            </w:r>
            <w:r>
              <w:t>uczenia się dla przedmiotu</w:t>
            </w:r>
          </w:p>
        </w:tc>
        <w:tc>
          <w:tcPr>
            <w:tcW w:w="1585" w:type="dxa"/>
            <w:shd w:val="clear" w:color="auto" w:fill="F2F2F2" w:themeFill="background1" w:themeFillShade="F2"/>
            <w:vAlign w:val="center"/>
          </w:tcPr>
          <w:p w:rsidR="000E6262" w:rsidRPr="00B86DC9" w:rsidRDefault="000E6262" w:rsidP="000E6262">
            <w:pPr>
              <w:jc w:val="center"/>
            </w:pPr>
            <w:r w:rsidRPr="00B86DC9">
              <w:t xml:space="preserve">Odniesienie do kierunkowych efektów </w:t>
            </w:r>
            <w:r>
              <w:t>uczenia się</w:t>
            </w:r>
          </w:p>
        </w:tc>
        <w:tc>
          <w:tcPr>
            <w:tcW w:w="1596" w:type="dxa"/>
            <w:shd w:val="clear" w:color="auto" w:fill="F2F2F2" w:themeFill="background1" w:themeFillShade="F2"/>
            <w:vAlign w:val="center"/>
          </w:tcPr>
          <w:p w:rsidR="000E6262" w:rsidRPr="008454B4" w:rsidRDefault="000E6262" w:rsidP="000E6262">
            <w:pPr>
              <w:jc w:val="center"/>
              <w:rPr>
                <w:color w:val="000000" w:themeColor="text1"/>
              </w:rPr>
            </w:pPr>
            <w:r w:rsidRPr="008454B4">
              <w:rPr>
                <w:color w:val="000000" w:themeColor="text1"/>
              </w:rPr>
              <w:t xml:space="preserve">Odniesienie do </w:t>
            </w:r>
            <w:r w:rsidRPr="008454B4">
              <w:rPr>
                <w:strike/>
                <w:color w:val="000000" w:themeColor="text1"/>
              </w:rPr>
              <w:br/>
            </w:r>
            <w:r w:rsidRPr="008454B4">
              <w:rPr>
                <w:color w:val="000000" w:themeColor="text1"/>
              </w:rPr>
              <w:t xml:space="preserve">charakterystyk II stopnia </w:t>
            </w:r>
            <w:r w:rsidRPr="008454B4">
              <w:rPr>
                <w:color w:val="000000" w:themeColor="text1"/>
              </w:rPr>
              <w:br/>
              <w:t xml:space="preserve">(kod składnika opisu) </w:t>
            </w:r>
          </w:p>
        </w:tc>
      </w:tr>
      <w:tr w:rsidR="000E6262" w:rsidRPr="00B86DC9" w:rsidTr="000E6262">
        <w:trPr>
          <w:jc w:val="center"/>
        </w:trPr>
        <w:tc>
          <w:tcPr>
            <w:tcW w:w="9657" w:type="dxa"/>
            <w:gridSpan w:val="4"/>
            <w:shd w:val="clear" w:color="auto" w:fill="F2F2F2" w:themeFill="background1" w:themeFillShade="F2"/>
            <w:vAlign w:val="center"/>
          </w:tcPr>
          <w:p w:rsidR="000E6262" w:rsidRPr="008454B4" w:rsidRDefault="000E6262" w:rsidP="000E6262">
            <w:pPr>
              <w:jc w:val="center"/>
              <w:rPr>
                <w:color w:val="000000" w:themeColor="text1"/>
              </w:rPr>
            </w:pPr>
            <w:r w:rsidRPr="008454B4">
              <w:rPr>
                <w:color w:val="000000" w:themeColor="text1"/>
              </w:rPr>
              <w:t>WIEDZA</w:t>
            </w:r>
          </w:p>
        </w:tc>
      </w:tr>
      <w:tr w:rsidR="000E6262" w:rsidRPr="00B86DC9" w:rsidTr="000E6262">
        <w:trPr>
          <w:trHeight w:val="283"/>
          <w:jc w:val="center"/>
        </w:trPr>
        <w:tc>
          <w:tcPr>
            <w:tcW w:w="1090" w:type="dxa"/>
          </w:tcPr>
          <w:p w:rsidR="000E6262" w:rsidRPr="0091742F" w:rsidRDefault="000E6262" w:rsidP="000E6262">
            <w:pPr>
              <w:jc w:val="center"/>
            </w:pPr>
            <w:r w:rsidRPr="0091742F">
              <w:t>W1</w:t>
            </w:r>
          </w:p>
        </w:tc>
        <w:tc>
          <w:tcPr>
            <w:tcW w:w="5386" w:type="dxa"/>
          </w:tcPr>
          <w:p w:rsidR="000E6262" w:rsidRPr="0091742F" w:rsidRDefault="000E6262" w:rsidP="000E6262">
            <w:pPr>
              <w:jc w:val="both"/>
            </w:pPr>
            <w:r w:rsidRPr="0091742F">
              <w:t>ma wiedzę w zakresie wyznaczania sił wewnętrznych w płaskich układach prętowych</w:t>
            </w:r>
          </w:p>
        </w:tc>
        <w:tc>
          <w:tcPr>
            <w:tcW w:w="1585" w:type="dxa"/>
            <w:vAlign w:val="center"/>
          </w:tcPr>
          <w:p w:rsidR="000E6262" w:rsidRPr="0091742F" w:rsidRDefault="000E6262" w:rsidP="000E6262">
            <w:pPr>
              <w:jc w:val="center"/>
            </w:pPr>
            <w:r w:rsidRPr="0091742F">
              <w:t>K_W06</w:t>
            </w:r>
          </w:p>
        </w:tc>
        <w:tc>
          <w:tcPr>
            <w:tcW w:w="1596" w:type="dxa"/>
            <w:vAlign w:val="center"/>
          </w:tcPr>
          <w:p w:rsidR="000E6262" w:rsidRPr="0091742F" w:rsidRDefault="000E6262" w:rsidP="000E6262">
            <w:pPr>
              <w:jc w:val="center"/>
            </w:pPr>
            <w:r w:rsidRPr="007153E9">
              <w:rPr>
                <w:color w:val="000000"/>
              </w:rPr>
              <w:t>P6S_WG</w:t>
            </w:r>
          </w:p>
        </w:tc>
      </w:tr>
      <w:tr w:rsidR="000E6262" w:rsidRPr="00B86DC9" w:rsidTr="000E6262">
        <w:trPr>
          <w:trHeight w:val="283"/>
          <w:jc w:val="center"/>
        </w:trPr>
        <w:tc>
          <w:tcPr>
            <w:tcW w:w="1090" w:type="dxa"/>
          </w:tcPr>
          <w:p w:rsidR="000E6262" w:rsidRPr="0091742F" w:rsidRDefault="000E6262" w:rsidP="000E6262">
            <w:pPr>
              <w:jc w:val="center"/>
            </w:pPr>
            <w:r w:rsidRPr="0091742F">
              <w:t>W2</w:t>
            </w:r>
          </w:p>
        </w:tc>
        <w:tc>
          <w:tcPr>
            <w:tcW w:w="5386" w:type="dxa"/>
          </w:tcPr>
          <w:p w:rsidR="000E6262" w:rsidRPr="0091742F" w:rsidRDefault="000E6262" w:rsidP="000E6262">
            <w:pPr>
              <w:jc w:val="both"/>
            </w:pPr>
            <w:r w:rsidRPr="0091742F">
              <w:t xml:space="preserve">zna podstawowy, elementarny problem brzegowy liniowej teorii sprężystości, ma wiedzę dotyczącą prostych i złożonych przypadków wytrzymałościowych, metod wyznaczania naprężeń i odkształceń w układach prętowych, ma elementarną wiedzę w zakresie </w:t>
            </w:r>
            <w:r w:rsidRPr="0091742F">
              <w:lastRenderedPageBreak/>
              <w:t>niesprężystych właściwości materiałów, plastyczności, stateczności pręta prostego, nośności granicznej przekrojów pręta, ma podstawową wiedzę dotyczącą badań doświadczalnych materiałów i układów konstrukcyjnych i ich znaczenia w nauce</w:t>
            </w:r>
          </w:p>
        </w:tc>
        <w:tc>
          <w:tcPr>
            <w:tcW w:w="1585" w:type="dxa"/>
            <w:vAlign w:val="center"/>
          </w:tcPr>
          <w:p w:rsidR="000E6262" w:rsidRPr="0091742F" w:rsidRDefault="000E6262" w:rsidP="000E6262">
            <w:pPr>
              <w:jc w:val="center"/>
            </w:pPr>
            <w:r w:rsidRPr="0091742F">
              <w:lastRenderedPageBreak/>
              <w:t>K_W10</w:t>
            </w:r>
          </w:p>
        </w:tc>
        <w:tc>
          <w:tcPr>
            <w:tcW w:w="1596" w:type="dxa"/>
            <w:vAlign w:val="center"/>
          </w:tcPr>
          <w:p w:rsidR="000E6262" w:rsidRPr="0091742F" w:rsidRDefault="000E6262" w:rsidP="000E6262">
            <w:pPr>
              <w:jc w:val="center"/>
            </w:pPr>
            <w:r w:rsidRPr="007153E9">
              <w:rPr>
                <w:color w:val="000000"/>
              </w:rPr>
              <w:t>P6S_WG</w:t>
            </w:r>
          </w:p>
        </w:tc>
      </w:tr>
      <w:tr w:rsidR="000E6262" w:rsidRPr="00B86DC9" w:rsidTr="000E6262">
        <w:trPr>
          <w:trHeight w:val="283"/>
          <w:jc w:val="center"/>
        </w:trPr>
        <w:tc>
          <w:tcPr>
            <w:tcW w:w="9657" w:type="dxa"/>
            <w:gridSpan w:val="4"/>
            <w:shd w:val="clear" w:color="auto" w:fill="F2F2F2" w:themeFill="background1" w:themeFillShade="F2"/>
          </w:tcPr>
          <w:p w:rsidR="000E6262" w:rsidRPr="00B86DC9" w:rsidRDefault="000E6262" w:rsidP="000E6262">
            <w:pPr>
              <w:jc w:val="center"/>
            </w:pPr>
            <w:r w:rsidRPr="00B86DC9">
              <w:lastRenderedPageBreak/>
              <w:t>UMIEJĘTNOŚCI</w:t>
            </w:r>
          </w:p>
        </w:tc>
      </w:tr>
      <w:tr w:rsidR="000E6262" w:rsidRPr="00B86DC9" w:rsidTr="000E6262">
        <w:trPr>
          <w:trHeight w:val="283"/>
          <w:jc w:val="center"/>
        </w:trPr>
        <w:tc>
          <w:tcPr>
            <w:tcW w:w="1090" w:type="dxa"/>
          </w:tcPr>
          <w:p w:rsidR="000E6262" w:rsidRPr="0091742F" w:rsidRDefault="000E6262" w:rsidP="000E6262">
            <w:pPr>
              <w:jc w:val="center"/>
            </w:pPr>
            <w:r w:rsidRPr="0091742F">
              <w:t>U1</w:t>
            </w:r>
          </w:p>
        </w:tc>
        <w:tc>
          <w:tcPr>
            <w:tcW w:w="5386" w:type="dxa"/>
          </w:tcPr>
          <w:p w:rsidR="000E6262" w:rsidRPr="0091742F" w:rsidRDefault="000E6262" w:rsidP="000E6262">
            <w:pPr>
              <w:jc w:val="both"/>
            </w:pPr>
            <w:r w:rsidRPr="0091742F">
              <w:t>potrafi przyjąć schemat statyczny płaskich układów prętowych</w:t>
            </w:r>
          </w:p>
        </w:tc>
        <w:tc>
          <w:tcPr>
            <w:tcW w:w="1585" w:type="dxa"/>
          </w:tcPr>
          <w:p w:rsidR="000E6262" w:rsidRPr="00851977" w:rsidRDefault="000E6262" w:rsidP="000E6262">
            <w:pPr>
              <w:jc w:val="center"/>
            </w:pPr>
            <w:r w:rsidRPr="00851977">
              <w:t>K_U17</w:t>
            </w:r>
          </w:p>
        </w:tc>
        <w:tc>
          <w:tcPr>
            <w:tcW w:w="1596" w:type="dxa"/>
          </w:tcPr>
          <w:p w:rsidR="000E6262" w:rsidRDefault="000E6262" w:rsidP="000E6262">
            <w:r w:rsidRPr="00492FFB">
              <w:rPr>
                <w:color w:val="000000" w:themeColor="text1"/>
              </w:rPr>
              <w:t>P6S_UW</w:t>
            </w:r>
          </w:p>
        </w:tc>
      </w:tr>
      <w:tr w:rsidR="000E6262" w:rsidRPr="00B86DC9" w:rsidTr="000E6262">
        <w:trPr>
          <w:trHeight w:val="283"/>
          <w:jc w:val="center"/>
        </w:trPr>
        <w:tc>
          <w:tcPr>
            <w:tcW w:w="1090" w:type="dxa"/>
          </w:tcPr>
          <w:p w:rsidR="000E6262" w:rsidRPr="0091742F" w:rsidRDefault="000E6262" w:rsidP="000E6262">
            <w:pPr>
              <w:jc w:val="center"/>
            </w:pPr>
            <w:r w:rsidRPr="0091742F">
              <w:t>U2</w:t>
            </w:r>
          </w:p>
        </w:tc>
        <w:tc>
          <w:tcPr>
            <w:tcW w:w="5386" w:type="dxa"/>
          </w:tcPr>
          <w:p w:rsidR="000E6262" w:rsidRPr="0091742F" w:rsidRDefault="000E6262" w:rsidP="000E6262">
            <w:pPr>
              <w:jc w:val="both"/>
            </w:pPr>
            <w:r w:rsidRPr="0091742F">
              <w:t>potrafi wyznaczać siły wewnętrzne w płaskich układach prętowych statycznie wyznaczalnych, potrafi definiować w miarę złożone przypadki wytrzymałościowe, wyznaczać wartości i rozkłady naprężeń, potrafi obliczać przemieszczenia w belkach statycznie wyznaczalnych, potrafi przeprowadzić badania wytrzymałościowe materiałów konstrukcyjnych, interpretować wyniki badań laboratoryjnych, jest przygotowany do samodzielnego projektowania elementarnych przekrojów płaskich układów prętowych metodą stanów granicznych</w:t>
            </w:r>
          </w:p>
        </w:tc>
        <w:tc>
          <w:tcPr>
            <w:tcW w:w="1585" w:type="dxa"/>
          </w:tcPr>
          <w:p w:rsidR="000E6262" w:rsidRDefault="000E6262" w:rsidP="000E6262">
            <w:pPr>
              <w:jc w:val="center"/>
            </w:pPr>
          </w:p>
          <w:p w:rsidR="000E6262" w:rsidRDefault="000E6262" w:rsidP="000E6262">
            <w:pPr>
              <w:jc w:val="center"/>
            </w:pPr>
          </w:p>
          <w:p w:rsidR="000E6262" w:rsidRPr="00851977" w:rsidRDefault="000E6262" w:rsidP="000E6262">
            <w:pPr>
              <w:jc w:val="center"/>
            </w:pPr>
            <w:r w:rsidRPr="00851977">
              <w:t>K_U17,</w:t>
            </w:r>
          </w:p>
          <w:p w:rsidR="000E6262" w:rsidRPr="00851977" w:rsidRDefault="000E6262" w:rsidP="000E6262">
            <w:pPr>
              <w:jc w:val="center"/>
            </w:pPr>
            <w:r w:rsidRPr="00851977">
              <w:t>K_U18,</w:t>
            </w:r>
          </w:p>
          <w:p w:rsidR="000E6262" w:rsidRPr="00851977" w:rsidRDefault="000E6262" w:rsidP="000E6262">
            <w:pPr>
              <w:jc w:val="center"/>
            </w:pPr>
            <w:r w:rsidRPr="00851977">
              <w:t>K_U08,</w:t>
            </w:r>
          </w:p>
          <w:p w:rsidR="000E6262" w:rsidRPr="00851977" w:rsidRDefault="000E6262" w:rsidP="000E6262">
            <w:pPr>
              <w:jc w:val="center"/>
            </w:pPr>
            <w:r w:rsidRPr="00851977">
              <w:t>K_U30</w:t>
            </w:r>
          </w:p>
        </w:tc>
        <w:tc>
          <w:tcPr>
            <w:tcW w:w="1596" w:type="dxa"/>
          </w:tcPr>
          <w:p w:rsidR="000E6262" w:rsidRDefault="000E6262" w:rsidP="000E6262">
            <w:pPr>
              <w:rPr>
                <w:color w:val="000000" w:themeColor="text1"/>
              </w:rPr>
            </w:pPr>
          </w:p>
          <w:p w:rsidR="000E6262" w:rsidRDefault="000E6262" w:rsidP="000E6262">
            <w:pPr>
              <w:rPr>
                <w:color w:val="000000" w:themeColor="text1"/>
              </w:rPr>
            </w:pPr>
          </w:p>
          <w:p w:rsidR="000E6262" w:rsidRDefault="000E6262" w:rsidP="000E6262">
            <w:pPr>
              <w:rPr>
                <w:color w:val="000000" w:themeColor="text1"/>
              </w:rPr>
            </w:pPr>
          </w:p>
          <w:p w:rsidR="000E6262" w:rsidRDefault="000E6262" w:rsidP="000E6262">
            <w:r w:rsidRPr="00492FFB">
              <w:rPr>
                <w:color w:val="000000" w:themeColor="text1"/>
              </w:rPr>
              <w:t>P6S_UW</w:t>
            </w:r>
          </w:p>
        </w:tc>
      </w:tr>
      <w:tr w:rsidR="000E6262" w:rsidRPr="00B86DC9" w:rsidTr="000E6262">
        <w:trPr>
          <w:trHeight w:val="283"/>
          <w:jc w:val="center"/>
        </w:trPr>
        <w:tc>
          <w:tcPr>
            <w:tcW w:w="9657" w:type="dxa"/>
            <w:gridSpan w:val="4"/>
            <w:shd w:val="clear" w:color="auto" w:fill="F2F2F2" w:themeFill="background1" w:themeFillShade="F2"/>
          </w:tcPr>
          <w:p w:rsidR="000E6262" w:rsidRPr="00B86DC9" w:rsidRDefault="000E6262" w:rsidP="000E6262">
            <w:pPr>
              <w:jc w:val="center"/>
            </w:pPr>
            <w:r w:rsidRPr="00B86DC9">
              <w:t>KOMPETENCJE SPOŁECZNE</w:t>
            </w:r>
          </w:p>
        </w:tc>
      </w:tr>
      <w:tr w:rsidR="000E6262" w:rsidRPr="00B86DC9" w:rsidTr="000E6262">
        <w:trPr>
          <w:trHeight w:val="283"/>
          <w:jc w:val="center"/>
        </w:trPr>
        <w:tc>
          <w:tcPr>
            <w:tcW w:w="1090" w:type="dxa"/>
          </w:tcPr>
          <w:p w:rsidR="000E6262" w:rsidRPr="0091742F" w:rsidRDefault="000E6262" w:rsidP="000E6262">
            <w:pPr>
              <w:jc w:val="center"/>
            </w:pPr>
            <w:r w:rsidRPr="0091742F">
              <w:t>K1</w:t>
            </w:r>
          </w:p>
        </w:tc>
        <w:tc>
          <w:tcPr>
            <w:tcW w:w="5386" w:type="dxa"/>
          </w:tcPr>
          <w:p w:rsidR="000E6262" w:rsidRPr="0091742F" w:rsidRDefault="000E6262" w:rsidP="000E6262">
            <w:pPr>
              <w:widowControl w:val="0"/>
              <w:autoSpaceDE w:val="0"/>
              <w:autoSpaceDN w:val="0"/>
              <w:adjustRightInd w:val="0"/>
              <w:jc w:val="both"/>
              <w:rPr>
                <w:bCs/>
                <w:iCs/>
                <w:color w:val="000000"/>
              </w:rPr>
            </w:pPr>
            <w:r w:rsidRPr="0091742F">
              <w:rPr>
                <w:bCs/>
                <w:iCs/>
                <w:color w:val="000000"/>
              </w:rPr>
              <w:t>rozumie znaczenie dokładności obliczeń statycznych i ich wpływu na efekt końcowy oraz skutki przyjętych rozwiązań, dba o jak najlepsze wykonanie powierzonego mu zadania</w:t>
            </w:r>
          </w:p>
        </w:tc>
        <w:tc>
          <w:tcPr>
            <w:tcW w:w="1585" w:type="dxa"/>
          </w:tcPr>
          <w:p w:rsidR="000E6262" w:rsidRDefault="000E6262" w:rsidP="000E6262">
            <w:pPr>
              <w:jc w:val="center"/>
            </w:pPr>
            <w:r w:rsidRPr="0091742F">
              <w:t>K_K0</w:t>
            </w:r>
            <w:r>
              <w:t>3</w:t>
            </w:r>
            <w:r w:rsidRPr="0091742F">
              <w:t>,</w:t>
            </w:r>
          </w:p>
          <w:p w:rsidR="000E6262" w:rsidRPr="0091742F" w:rsidRDefault="000E6262" w:rsidP="000E6262">
            <w:pPr>
              <w:jc w:val="center"/>
            </w:pPr>
            <w:r w:rsidRPr="0091742F">
              <w:t>K_K04,</w:t>
            </w:r>
          </w:p>
          <w:p w:rsidR="000E6262" w:rsidRPr="0091742F" w:rsidRDefault="000E6262" w:rsidP="000E6262">
            <w:pPr>
              <w:jc w:val="center"/>
            </w:pPr>
            <w:r w:rsidRPr="0091742F">
              <w:t>K_K07</w:t>
            </w:r>
          </w:p>
        </w:tc>
        <w:tc>
          <w:tcPr>
            <w:tcW w:w="1596" w:type="dxa"/>
          </w:tcPr>
          <w:p w:rsidR="000E6262" w:rsidRPr="0091742F" w:rsidRDefault="000E6262" w:rsidP="000E6262">
            <w:pPr>
              <w:jc w:val="center"/>
            </w:pPr>
            <w:r w:rsidRPr="00C32243">
              <w:rPr>
                <w:color w:val="000000"/>
              </w:rPr>
              <w:t>P6S_KK, P6S_KO, P6S_KR</w:t>
            </w:r>
          </w:p>
        </w:tc>
      </w:tr>
      <w:tr w:rsidR="000E6262" w:rsidRPr="00B86DC9" w:rsidTr="000E6262">
        <w:trPr>
          <w:trHeight w:val="283"/>
          <w:jc w:val="center"/>
        </w:trPr>
        <w:tc>
          <w:tcPr>
            <w:tcW w:w="1090" w:type="dxa"/>
          </w:tcPr>
          <w:p w:rsidR="000E6262" w:rsidRPr="0091742F" w:rsidRDefault="000E6262" w:rsidP="000E6262">
            <w:pPr>
              <w:jc w:val="center"/>
            </w:pPr>
            <w:r w:rsidRPr="0091742F">
              <w:t>K2</w:t>
            </w:r>
          </w:p>
        </w:tc>
        <w:tc>
          <w:tcPr>
            <w:tcW w:w="5386" w:type="dxa"/>
          </w:tcPr>
          <w:p w:rsidR="000E6262" w:rsidRPr="0091742F" w:rsidRDefault="000E6262" w:rsidP="000E6262">
            <w:pPr>
              <w:widowControl w:val="0"/>
              <w:autoSpaceDE w:val="0"/>
              <w:autoSpaceDN w:val="0"/>
              <w:adjustRightInd w:val="0"/>
              <w:jc w:val="both"/>
              <w:rPr>
                <w:bCs/>
                <w:iCs/>
                <w:color w:val="000000"/>
              </w:rPr>
            </w:pPr>
            <w:r w:rsidRPr="0091742F">
              <w:rPr>
                <w:bCs/>
                <w:iCs/>
                <w:color w:val="000000"/>
              </w:rPr>
              <w:t>pracuje samodzielnie, może pracować zespołowo; wykazuje odpowiedzialność za pracę własną i zespołową poprzez odpowiednie określanie priorytetów mających na celu terminowe i poprawne wykonanie zadania</w:t>
            </w:r>
          </w:p>
        </w:tc>
        <w:tc>
          <w:tcPr>
            <w:tcW w:w="1585" w:type="dxa"/>
          </w:tcPr>
          <w:p w:rsidR="000E6262" w:rsidRPr="0091742F" w:rsidRDefault="000E6262" w:rsidP="000E6262">
            <w:pPr>
              <w:jc w:val="center"/>
            </w:pPr>
            <w:r w:rsidRPr="0091742F">
              <w:t>K_K0</w:t>
            </w:r>
            <w:r>
              <w:t>1</w:t>
            </w:r>
            <w:r w:rsidRPr="0091742F">
              <w:t>,</w:t>
            </w:r>
          </w:p>
          <w:p w:rsidR="000E6262" w:rsidRDefault="000E6262" w:rsidP="000E6262">
            <w:pPr>
              <w:jc w:val="center"/>
            </w:pPr>
            <w:r w:rsidRPr="0091742F">
              <w:t>K_K0</w:t>
            </w:r>
            <w:r>
              <w:t>2</w:t>
            </w:r>
            <w:r w:rsidRPr="0091742F">
              <w:t>,</w:t>
            </w:r>
          </w:p>
          <w:p w:rsidR="000E6262" w:rsidRDefault="000E6262" w:rsidP="000E6262">
            <w:pPr>
              <w:jc w:val="center"/>
            </w:pPr>
            <w:r w:rsidRPr="0091742F">
              <w:t>K_K05</w:t>
            </w:r>
          </w:p>
          <w:p w:rsidR="000E6262" w:rsidRPr="0091742F" w:rsidRDefault="000E6262" w:rsidP="000E6262">
            <w:pPr>
              <w:jc w:val="center"/>
            </w:pPr>
            <w:r w:rsidRPr="0091742F">
              <w:t>K_K0</w:t>
            </w:r>
            <w:r>
              <w:t>8</w:t>
            </w:r>
            <w:r w:rsidRPr="0091742F">
              <w:t>,</w:t>
            </w:r>
          </w:p>
        </w:tc>
        <w:tc>
          <w:tcPr>
            <w:tcW w:w="1596" w:type="dxa"/>
          </w:tcPr>
          <w:p w:rsidR="000E6262" w:rsidRPr="0091742F" w:rsidRDefault="000E6262" w:rsidP="000E6262">
            <w:pPr>
              <w:jc w:val="center"/>
            </w:pPr>
            <w:r w:rsidRPr="00C32243">
              <w:rPr>
                <w:color w:val="000000"/>
              </w:rPr>
              <w:t>P6S_KK, P6S_KO, P6S_KR</w:t>
            </w:r>
          </w:p>
        </w:tc>
      </w:tr>
    </w:tbl>
    <w:p w:rsidR="000E6262" w:rsidRPr="005364C1" w:rsidRDefault="000E6262" w:rsidP="009A1EEC">
      <w:pPr>
        <w:numPr>
          <w:ilvl w:val="0"/>
          <w:numId w:val="239"/>
        </w:numPr>
        <w:tabs>
          <w:tab w:val="left" w:pos="284"/>
        </w:tabs>
        <w:spacing w:before="120" w:after="120" w:line="240" w:lineRule="auto"/>
        <w:ind w:left="284" w:hanging="284"/>
        <w:rPr>
          <w:b/>
        </w:rPr>
      </w:pPr>
      <w:r>
        <w:rPr>
          <w:b/>
        </w:rPr>
        <w:t xml:space="preserve">METODY </w:t>
      </w:r>
      <w:r w:rsidRPr="00B86DC9">
        <w:rPr>
          <w:b/>
        </w:rPr>
        <w:t>DYDAKTYCZNE</w:t>
      </w:r>
    </w:p>
    <w:tbl>
      <w:tblPr>
        <w:tblW w:w="97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68"/>
        <w:gridCol w:w="8256"/>
      </w:tblGrid>
      <w:tr w:rsidR="000E6262" w:rsidRPr="0091742F" w:rsidTr="000E6262">
        <w:trPr>
          <w:jc w:val="center"/>
        </w:trPr>
        <w:tc>
          <w:tcPr>
            <w:tcW w:w="1468" w:type="dxa"/>
          </w:tcPr>
          <w:p w:rsidR="000E6262" w:rsidRPr="0091742F" w:rsidRDefault="000E6262" w:rsidP="000E6262">
            <w:r w:rsidRPr="0091742F">
              <w:rPr>
                <w:color w:val="000000"/>
                <w:spacing w:val="-10"/>
              </w:rPr>
              <w:t>Wykłady</w:t>
            </w:r>
          </w:p>
        </w:tc>
        <w:tc>
          <w:tcPr>
            <w:tcW w:w="8256" w:type="dxa"/>
          </w:tcPr>
          <w:p w:rsidR="000E6262" w:rsidRPr="0091742F" w:rsidRDefault="000E6262" w:rsidP="000E6262">
            <w:pPr>
              <w:jc w:val="both"/>
            </w:pPr>
            <w:r w:rsidRPr="0091742F">
              <w:rPr>
                <w:color w:val="000000"/>
                <w:spacing w:val="-10"/>
              </w:rPr>
              <w:t xml:space="preserve">realizowane są w formie klasycznej </w:t>
            </w:r>
          </w:p>
        </w:tc>
      </w:tr>
      <w:tr w:rsidR="000E6262" w:rsidRPr="0091742F" w:rsidTr="000E6262">
        <w:trPr>
          <w:jc w:val="center"/>
        </w:trPr>
        <w:tc>
          <w:tcPr>
            <w:tcW w:w="1468" w:type="dxa"/>
          </w:tcPr>
          <w:p w:rsidR="000E6262" w:rsidRPr="0091742F" w:rsidRDefault="000E6262" w:rsidP="000E6262">
            <w:pPr>
              <w:jc w:val="both"/>
            </w:pPr>
            <w:r w:rsidRPr="0091742F">
              <w:t>Ćwiczenia audytoryjne</w:t>
            </w:r>
          </w:p>
        </w:tc>
        <w:tc>
          <w:tcPr>
            <w:tcW w:w="8256" w:type="dxa"/>
          </w:tcPr>
          <w:p w:rsidR="000E6262" w:rsidRPr="0091742F" w:rsidRDefault="000E6262" w:rsidP="000E6262">
            <w:pPr>
              <w:jc w:val="both"/>
            </w:pPr>
            <w:r w:rsidRPr="0091742F">
              <w:t>rozwiązywanie przykładów obliczeniowych, praktyczne wykorzystywanie zdobytej na wykładzie wiedzy do rozwiązywania zadań</w:t>
            </w:r>
          </w:p>
        </w:tc>
      </w:tr>
      <w:tr w:rsidR="000E6262" w:rsidRPr="0091742F" w:rsidTr="000E6262">
        <w:trPr>
          <w:jc w:val="center"/>
        </w:trPr>
        <w:tc>
          <w:tcPr>
            <w:tcW w:w="1468" w:type="dxa"/>
          </w:tcPr>
          <w:p w:rsidR="000E6262" w:rsidRPr="0091742F" w:rsidRDefault="000E6262" w:rsidP="000E6262">
            <w:r w:rsidRPr="0091742F">
              <w:t>Ćwiczenia laboratoryjne</w:t>
            </w:r>
          </w:p>
        </w:tc>
        <w:tc>
          <w:tcPr>
            <w:tcW w:w="8256" w:type="dxa"/>
          </w:tcPr>
          <w:p w:rsidR="000E6262" w:rsidRPr="0091742F" w:rsidRDefault="000E6262" w:rsidP="000E6262">
            <w:pPr>
              <w:jc w:val="both"/>
            </w:pPr>
            <w:r w:rsidRPr="0091742F">
              <w:t>prezentacja i omówienie sposobu przeprowadzania badań laboratoryjnych, udział studenta w przeprowadzaniu niektórych badań laboratoryjnych</w:t>
            </w:r>
          </w:p>
        </w:tc>
      </w:tr>
      <w:tr w:rsidR="000E6262" w:rsidRPr="0091742F" w:rsidTr="000E6262">
        <w:trPr>
          <w:jc w:val="center"/>
        </w:trPr>
        <w:tc>
          <w:tcPr>
            <w:tcW w:w="1468" w:type="dxa"/>
          </w:tcPr>
          <w:p w:rsidR="000E6262" w:rsidRPr="0091742F" w:rsidRDefault="000E6262" w:rsidP="000E6262">
            <w:r w:rsidRPr="0091742F">
              <w:t>Ćwiczenia projektowe</w:t>
            </w:r>
          </w:p>
        </w:tc>
        <w:tc>
          <w:tcPr>
            <w:tcW w:w="8256" w:type="dxa"/>
          </w:tcPr>
          <w:p w:rsidR="000E6262" w:rsidRPr="0091742F" w:rsidRDefault="000E6262" w:rsidP="000E6262">
            <w:pPr>
              <w:jc w:val="both"/>
            </w:pPr>
            <w:r w:rsidRPr="0091742F">
              <w:t>praktyczne (czynne) rozwiązywanie zadanego ćwiczenia projektowego połączone z wyjaśnianiem przez prowadzącego trudniejszych elementów zadań, wymianą między studentami swoich doświadczeń praktycznych, dyskusja</w:t>
            </w:r>
          </w:p>
        </w:tc>
      </w:tr>
    </w:tbl>
    <w:p w:rsidR="000E6262" w:rsidRPr="00B86DC9" w:rsidRDefault="000E6262" w:rsidP="009A1EEC">
      <w:pPr>
        <w:numPr>
          <w:ilvl w:val="0"/>
          <w:numId w:val="239"/>
        </w:numPr>
        <w:tabs>
          <w:tab w:val="left" w:pos="284"/>
        </w:tabs>
        <w:spacing w:before="120" w:after="120" w:line="240" w:lineRule="auto"/>
        <w:ind w:left="284" w:hanging="284"/>
        <w:rPr>
          <w:b/>
          <w:color w:val="000000"/>
        </w:rPr>
      </w:pPr>
      <w:r w:rsidRPr="00B86DC9">
        <w:rPr>
          <w:b/>
          <w:color w:val="000000"/>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747"/>
      </w:tblGrid>
      <w:tr w:rsidR="000E6262" w:rsidRPr="00B86DC9" w:rsidTr="000E6262">
        <w:trPr>
          <w:jc w:val="center"/>
        </w:trPr>
        <w:tc>
          <w:tcPr>
            <w:tcW w:w="9747" w:type="dxa"/>
          </w:tcPr>
          <w:tbl>
            <w:tblPr>
              <w:tblW w:w="98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422"/>
              <w:gridCol w:w="8468"/>
            </w:tblGrid>
            <w:tr w:rsidR="000E6262" w:rsidRPr="00684D62" w:rsidTr="000850A3">
              <w:trPr>
                <w:jc w:val="center"/>
              </w:trPr>
              <w:tc>
                <w:tcPr>
                  <w:tcW w:w="1422" w:type="dxa"/>
                  <w:tcBorders>
                    <w:top w:val="nil"/>
                    <w:left w:val="nil"/>
                    <w:bottom w:val="nil"/>
                    <w:right w:val="nil"/>
                  </w:tcBorders>
                </w:tcPr>
                <w:p w:rsidR="000E6262" w:rsidRPr="00684D62" w:rsidRDefault="000E6262" w:rsidP="000E6262">
                  <w:r w:rsidRPr="00684D62">
                    <w:rPr>
                      <w:color w:val="000000"/>
                      <w:spacing w:val="-10"/>
                    </w:rPr>
                    <w:t>Wykłady</w:t>
                  </w:r>
                </w:p>
              </w:tc>
              <w:tc>
                <w:tcPr>
                  <w:tcW w:w="8468" w:type="dxa"/>
                  <w:tcBorders>
                    <w:top w:val="nil"/>
                    <w:left w:val="nil"/>
                    <w:bottom w:val="nil"/>
                    <w:right w:val="nil"/>
                  </w:tcBorders>
                </w:tcPr>
                <w:p w:rsidR="000E6262" w:rsidRPr="00684D62" w:rsidRDefault="000E6262" w:rsidP="000E6262">
                  <w:r w:rsidRPr="00684D62">
                    <w:t>egzamin pisemny</w:t>
                  </w:r>
                </w:p>
              </w:tc>
            </w:tr>
            <w:tr w:rsidR="000E6262" w:rsidRPr="00684D62" w:rsidTr="00EC66DE">
              <w:trPr>
                <w:jc w:val="center"/>
              </w:trPr>
              <w:tc>
                <w:tcPr>
                  <w:tcW w:w="1422" w:type="dxa"/>
                  <w:tcBorders>
                    <w:top w:val="nil"/>
                    <w:left w:val="single" w:sz="4" w:space="0" w:color="auto"/>
                    <w:bottom w:val="single" w:sz="4" w:space="0" w:color="auto"/>
                    <w:right w:val="single" w:sz="4" w:space="0" w:color="auto"/>
                  </w:tcBorders>
                </w:tcPr>
                <w:p w:rsidR="000E6262" w:rsidRPr="00684D62" w:rsidRDefault="000E6262" w:rsidP="000E6262">
                  <w:pPr>
                    <w:jc w:val="both"/>
                  </w:pPr>
                  <w:r w:rsidRPr="00684D62">
                    <w:t xml:space="preserve">Ćwiczenia </w:t>
                  </w:r>
                  <w:r w:rsidRPr="00684D62">
                    <w:lastRenderedPageBreak/>
                    <w:t>audytoryjne</w:t>
                  </w:r>
                </w:p>
              </w:tc>
              <w:tc>
                <w:tcPr>
                  <w:tcW w:w="8468" w:type="dxa"/>
                  <w:tcBorders>
                    <w:top w:val="nil"/>
                    <w:left w:val="single" w:sz="4" w:space="0" w:color="auto"/>
                    <w:bottom w:val="single" w:sz="4" w:space="0" w:color="auto"/>
                    <w:right w:val="single" w:sz="4" w:space="0" w:color="auto"/>
                  </w:tcBorders>
                </w:tcPr>
                <w:p w:rsidR="000E6262" w:rsidRPr="00684D62" w:rsidRDefault="000E6262" w:rsidP="000E6262">
                  <w:r w:rsidRPr="00684D62">
                    <w:lastRenderedPageBreak/>
                    <w:t>kolokwia, aktywność na zajęciach</w:t>
                  </w:r>
                </w:p>
              </w:tc>
            </w:tr>
            <w:tr w:rsidR="000E6262" w:rsidRPr="00684D62" w:rsidTr="00EC66DE">
              <w:trPr>
                <w:jc w:val="center"/>
              </w:trPr>
              <w:tc>
                <w:tcPr>
                  <w:tcW w:w="1422" w:type="dxa"/>
                  <w:tcBorders>
                    <w:top w:val="single" w:sz="4" w:space="0" w:color="auto"/>
                    <w:left w:val="single" w:sz="4" w:space="0" w:color="auto"/>
                    <w:bottom w:val="single" w:sz="4" w:space="0" w:color="auto"/>
                    <w:right w:val="single" w:sz="4" w:space="0" w:color="auto"/>
                  </w:tcBorders>
                </w:tcPr>
                <w:p w:rsidR="000E6262" w:rsidRPr="00684D62" w:rsidRDefault="000E6262" w:rsidP="000E6262">
                  <w:r w:rsidRPr="00684D62">
                    <w:lastRenderedPageBreak/>
                    <w:t>Ćwiczenia laboratoryjne</w:t>
                  </w:r>
                </w:p>
              </w:tc>
              <w:tc>
                <w:tcPr>
                  <w:tcW w:w="8468" w:type="dxa"/>
                  <w:tcBorders>
                    <w:top w:val="single" w:sz="4" w:space="0" w:color="auto"/>
                    <w:left w:val="single" w:sz="4" w:space="0" w:color="auto"/>
                    <w:bottom w:val="single" w:sz="4" w:space="0" w:color="auto"/>
                    <w:right w:val="single" w:sz="4" w:space="0" w:color="auto"/>
                  </w:tcBorders>
                </w:tcPr>
                <w:p w:rsidR="000E6262" w:rsidRPr="00684D62" w:rsidRDefault="000E6262" w:rsidP="000E6262">
                  <w:pPr>
                    <w:rPr>
                      <w:b/>
                    </w:rPr>
                  </w:pPr>
                  <w:r w:rsidRPr="00684D62">
                    <w:t>sprawdzenie przygotowania studenta do ćwiczeń, opracowanie przez studenta raportów (sprawozdań) z przeprowadzonych doświadczeń laboratoryjnych, aktywność studenta na zajęciach, kolokwium</w:t>
                  </w:r>
                </w:p>
              </w:tc>
            </w:tr>
            <w:tr w:rsidR="000E6262" w:rsidRPr="00684D62" w:rsidTr="00EC66DE">
              <w:trPr>
                <w:jc w:val="center"/>
              </w:trPr>
              <w:tc>
                <w:tcPr>
                  <w:tcW w:w="1422" w:type="dxa"/>
                  <w:tcBorders>
                    <w:top w:val="single" w:sz="4" w:space="0" w:color="auto"/>
                    <w:left w:val="single" w:sz="4" w:space="0" w:color="auto"/>
                    <w:bottom w:val="single" w:sz="4" w:space="0" w:color="auto"/>
                    <w:right w:val="single" w:sz="4" w:space="0" w:color="auto"/>
                  </w:tcBorders>
                </w:tcPr>
                <w:p w:rsidR="000E6262" w:rsidRPr="00684D62" w:rsidRDefault="000E6262" w:rsidP="000E6262">
                  <w:r w:rsidRPr="00684D62">
                    <w:t>Ćwiczenia projektowe</w:t>
                  </w:r>
                </w:p>
              </w:tc>
              <w:tc>
                <w:tcPr>
                  <w:tcW w:w="8468" w:type="dxa"/>
                  <w:tcBorders>
                    <w:top w:val="single" w:sz="4" w:space="0" w:color="auto"/>
                    <w:left w:val="single" w:sz="4" w:space="0" w:color="auto"/>
                    <w:bottom w:val="single" w:sz="4" w:space="0" w:color="auto"/>
                    <w:right w:val="single" w:sz="4" w:space="0" w:color="auto"/>
                  </w:tcBorders>
                </w:tcPr>
                <w:p w:rsidR="000E6262" w:rsidRPr="00684D62" w:rsidRDefault="000E6262" w:rsidP="000E6262">
                  <w:r w:rsidRPr="00684D62">
                    <w:t>samodzielne wykonanie i obrona wszystkich zadanych indywidualnie ćwiczeń projektowych,  systematyczność i aktywność studenta na zajęciach</w:t>
                  </w:r>
                </w:p>
              </w:tc>
            </w:tr>
          </w:tbl>
          <w:p w:rsidR="000E6262" w:rsidRDefault="000E6262" w:rsidP="000E6262"/>
        </w:tc>
      </w:tr>
    </w:tbl>
    <w:p w:rsidR="000E6262" w:rsidRPr="00B86DC9" w:rsidRDefault="000E6262" w:rsidP="009A1EEC">
      <w:pPr>
        <w:numPr>
          <w:ilvl w:val="0"/>
          <w:numId w:val="239"/>
        </w:numPr>
        <w:tabs>
          <w:tab w:val="left" w:pos="284"/>
        </w:tabs>
        <w:spacing w:before="120" w:after="120" w:line="240" w:lineRule="auto"/>
        <w:ind w:left="284" w:hanging="284"/>
        <w:rPr>
          <w:color w:val="000000"/>
        </w:rPr>
      </w:pPr>
      <w:r w:rsidRPr="00B86DC9">
        <w:rPr>
          <w:b/>
          <w:iCs/>
          <w:color w:val="000000"/>
        </w:rPr>
        <w:lastRenderedPageBreak/>
        <w:t xml:space="preserve">TREŚCI </w:t>
      </w:r>
      <w:r>
        <w:rPr>
          <w:b/>
          <w:iCs/>
          <w:color w:val="000000"/>
        </w:rPr>
        <w:t>PROGRAMOWE</w:t>
      </w: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8221"/>
      </w:tblGrid>
      <w:tr w:rsidR="000E6262" w:rsidRPr="0091742F" w:rsidTr="000850A3">
        <w:tc>
          <w:tcPr>
            <w:tcW w:w="9781" w:type="dxa"/>
            <w:gridSpan w:val="2"/>
            <w:shd w:val="clear" w:color="auto" w:fill="F2F2F2" w:themeFill="background1" w:themeFillShade="F2"/>
          </w:tcPr>
          <w:p w:rsidR="000E6262" w:rsidRPr="0091742F" w:rsidRDefault="000E6262" w:rsidP="000E6262">
            <w:pPr>
              <w:tabs>
                <w:tab w:val="left" w:pos="284"/>
              </w:tabs>
              <w:jc w:val="center"/>
              <w:rPr>
                <w:b/>
                <w:color w:val="000000"/>
              </w:rPr>
            </w:pPr>
            <w:r w:rsidRPr="0091742F">
              <w:rPr>
                <w:b/>
                <w:iCs/>
                <w:color w:val="000000"/>
              </w:rPr>
              <w:t>Semestr  II</w:t>
            </w:r>
          </w:p>
        </w:tc>
      </w:tr>
      <w:tr w:rsidR="000E6262" w:rsidRPr="0091742F" w:rsidTr="000850A3">
        <w:tc>
          <w:tcPr>
            <w:tcW w:w="1560" w:type="dxa"/>
            <w:shd w:val="clear" w:color="auto" w:fill="F2F2F2" w:themeFill="background1" w:themeFillShade="F2"/>
          </w:tcPr>
          <w:p w:rsidR="000E6262" w:rsidRPr="0091742F" w:rsidRDefault="000E6262" w:rsidP="000E6262">
            <w:pPr>
              <w:tabs>
                <w:tab w:val="left" w:pos="284"/>
              </w:tabs>
              <w:rPr>
                <w:b/>
                <w:color w:val="000000"/>
              </w:rPr>
            </w:pPr>
            <w:r w:rsidRPr="0091742F">
              <w:rPr>
                <w:b/>
                <w:color w:val="000000"/>
              </w:rPr>
              <w:t>Wykłady</w:t>
            </w:r>
          </w:p>
        </w:tc>
        <w:tc>
          <w:tcPr>
            <w:tcW w:w="8221" w:type="dxa"/>
          </w:tcPr>
          <w:p w:rsidR="000E6262" w:rsidRPr="0091742F" w:rsidRDefault="000E6262" w:rsidP="009A1EEC">
            <w:pPr>
              <w:numPr>
                <w:ilvl w:val="0"/>
                <w:numId w:val="123"/>
              </w:numPr>
              <w:tabs>
                <w:tab w:val="left" w:pos="0"/>
              </w:tabs>
              <w:spacing w:after="0" w:line="240" w:lineRule="auto"/>
              <w:ind w:left="317" w:hanging="284"/>
              <w:rPr>
                <w:color w:val="000000"/>
              </w:rPr>
            </w:pPr>
            <w:r w:rsidRPr="0091742F">
              <w:rPr>
                <w:iCs/>
              </w:rPr>
              <w:t>Problem brzegowy liniowej teorii sprężystości.</w:t>
            </w:r>
          </w:p>
          <w:p w:rsidR="000E6262" w:rsidRPr="0091742F" w:rsidRDefault="000E6262" w:rsidP="009A1EEC">
            <w:pPr>
              <w:numPr>
                <w:ilvl w:val="0"/>
                <w:numId w:val="123"/>
              </w:numPr>
              <w:tabs>
                <w:tab w:val="left" w:pos="0"/>
              </w:tabs>
              <w:spacing w:after="0" w:line="240" w:lineRule="auto"/>
              <w:ind w:left="317" w:hanging="284"/>
              <w:rPr>
                <w:color w:val="000000"/>
              </w:rPr>
            </w:pPr>
            <w:r w:rsidRPr="0091742F">
              <w:rPr>
                <w:iCs/>
              </w:rPr>
              <w:t>Charakterystyki geometryczne figur płaskich.</w:t>
            </w:r>
          </w:p>
          <w:p w:rsidR="000E6262" w:rsidRPr="0091742F" w:rsidRDefault="000E6262" w:rsidP="009A1EEC">
            <w:pPr>
              <w:numPr>
                <w:ilvl w:val="0"/>
                <w:numId w:val="123"/>
              </w:numPr>
              <w:tabs>
                <w:tab w:val="left" w:pos="0"/>
              </w:tabs>
              <w:spacing w:after="0" w:line="240" w:lineRule="auto"/>
              <w:ind w:left="317" w:hanging="284"/>
              <w:rPr>
                <w:color w:val="000000"/>
              </w:rPr>
            </w:pPr>
            <w:r w:rsidRPr="0091742F">
              <w:rPr>
                <w:iCs/>
              </w:rPr>
              <w:t>Siły wewnętrzne w układach prętowych.</w:t>
            </w:r>
          </w:p>
          <w:p w:rsidR="000E6262" w:rsidRPr="0091742F" w:rsidRDefault="000E6262" w:rsidP="009A1EEC">
            <w:pPr>
              <w:numPr>
                <w:ilvl w:val="0"/>
                <w:numId w:val="123"/>
              </w:numPr>
              <w:tabs>
                <w:tab w:val="left" w:pos="0"/>
              </w:tabs>
              <w:spacing w:after="0" w:line="240" w:lineRule="auto"/>
              <w:ind w:left="317" w:hanging="284"/>
              <w:rPr>
                <w:color w:val="000000"/>
              </w:rPr>
            </w:pPr>
            <w:r w:rsidRPr="0091742F">
              <w:rPr>
                <w:iCs/>
              </w:rPr>
              <w:t>Proste przypadki wytrzymałościowe: rozciąganie, zginanie czyste.</w:t>
            </w:r>
          </w:p>
          <w:p w:rsidR="000E6262" w:rsidRPr="0091742F" w:rsidRDefault="000E6262" w:rsidP="009A1EEC">
            <w:pPr>
              <w:numPr>
                <w:ilvl w:val="0"/>
                <w:numId w:val="123"/>
              </w:numPr>
              <w:tabs>
                <w:tab w:val="left" w:pos="0"/>
              </w:tabs>
              <w:spacing w:after="0" w:line="240" w:lineRule="auto"/>
              <w:ind w:left="317" w:hanging="284"/>
              <w:rPr>
                <w:color w:val="000000"/>
              </w:rPr>
            </w:pPr>
            <w:r w:rsidRPr="0091742F">
              <w:rPr>
                <w:iCs/>
              </w:rPr>
              <w:t xml:space="preserve">Złożone przypadki wytrzymałościowe: zginanie </w:t>
            </w:r>
            <w:r>
              <w:rPr>
                <w:iCs/>
              </w:rPr>
              <w:t xml:space="preserve">proste i </w:t>
            </w:r>
            <w:r w:rsidRPr="0091742F">
              <w:rPr>
                <w:iCs/>
              </w:rPr>
              <w:t>ukośne, mimośrodowe rozciąganie, zginanie z udziałem sił poprzecznych.</w:t>
            </w:r>
          </w:p>
        </w:tc>
      </w:tr>
      <w:tr w:rsidR="000E6262" w:rsidRPr="0091742F" w:rsidTr="000850A3">
        <w:tc>
          <w:tcPr>
            <w:tcW w:w="1560" w:type="dxa"/>
            <w:shd w:val="clear" w:color="auto" w:fill="F2F2F2" w:themeFill="background1" w:themeFillShade="F2"/>
          </w:tcPr>
          <w:p w:rsidR="000E6262" w:rsidRPr="0091742F" w:rsidRDefault="000E6262" w:rsidP="000E6262">
            <w:pPr>
              <w:tabs>
                <w:tab w:val="left" w:pos="284"/>
              </w:tabs>
              <w:rPr>
                <w:b/>
                <w:color w:val="000000"/>
              </w:rPr>
            </w:pPr>
            <w:r w:rsidRPr="0091742F">
              <w:rPr>
                <w:b/>
                <w:color w:val="000000"/>
              </w:rPr>
              <w:t>Ćwiczenia</w:t>
            </w:r>
          </w:p>
          <w:p w:rsidR="000E6262" w:rsidRPr="0091742F" w:rsidRDefault="000E6262" w:rsidP="000E6262">
            <w:pPr>
              <w:tabs>
                <w:tab w:val="left" w:pos="284"/>
              </w:tabs>
              <w:rPr>
                <w:color w:val="000000"/>
              </w:rPr>
            </w:pPr>
            <w:r w:rsidRPr="0091742F">
              <w:rPr>
                <w:b/>
                <w:color w:val="000000"/>
              </w:rPr>
              <w:t>audytoryjne</w:t>
            </w:r>
          </w:p>
        </w:tc>
        <w:tc>
          <w:tcPr>
            <w:tcW w:w="8221" w:type="dxa"/>
          </w:tcPr>
          <w:p w:rsidR="000E6262" w:rsidRPr="0091742F" w:rsidRDefault="000E6262" w:rsidP="009A1EEC">
            <w:pPr>
              <w:numPr>
                <w:ilvl w:val="0"/>
                <w:numId w:val="124"/>
              </w:numPr>
              <w:tabs>
                <w:tab w:val="left" w:pos="0"/>
              </w:tabs>
              <w:spacing w:after="0" w:line="240" w:lineRule="auto"/>
              <w:ind w:left="317" w:hanging="283"/>
              <w:rPr>
                <w:color w:val="000000"/>
              </w:rPr>
            </w:pPr>
            <w:r w:rsidRPr="0091742F">
              <w:t>Analiza kinematyczna i statyczna układu tarcz sztywnych.</w:t>
            </w:r>
          </w:p>
          <w:p w:rsidR="000E6262" w:rsidRPr="0091742F" w:rsidRDefault="000E6262" w:rsidP="009A1EEC">
            <w:pPr>
              <w:numPr>
                <w:ilvl w:val="0"/>
                <w:numId w:val="124"/>
              </w:numPr>
              <w:tabs>
                <w:tab w:val="left" w:pos="0"/>
              </w:tabs>
              <w:spacing w:after="0" w:line="240" w:lineRule="auto"/>
              <w:ind w:left="317" w:hanging="283"/>
              <w:rPr>
                <w:color w:val="000000"/>
              </w:rPr>
            </w:pPr>
            <w:r w:rsidRPr="0091742F">
              <w:t>Analiza sił przekrojowych w płaskich układach prętowych statycznie wyznaczalnych: belki proste i ciągłe przegubowe, ramy</w:t>
            </w:r>
            <w:r>
              <w:t xml:space="preserve"> </w:t>
            </w:r>
            <w:r w:rsidRPr="0091742F">
              <w:t>i kratownice.</w:t>
            </w:r>
          </w:p>
          <w:p w:rsidR="000E6262" w:rsidRPr="0091742F" w:rsidRDefault="000E6262" w:rsidP="009A1EEC">
            <w:pPr>
              <w:numPr>
                <w:ilvl w:val="0"/>
                <w:numId w:val="124"/>
              </w:numPr>
              <w:tabs>
                <w:tab w:val="left" w:pos="0"/>
              </w:tabs>
              <w:spacing w:after="0" w:line="240" w:lineRule="auto"/>
              <w:ind w:left="317" w:hanging="283"/>
              <w:rPr>
                <w:color w:val="000000"/>
              </w:rPr>
            </w:pPr>
            <w:r w:rsidRPr="0091742F">
              <w:t>Charakterystyki geometryczne figur płaskich.</w:t>
            </w:r>
          </w:p>
          <w:p w:rsidR="000E6262" w:rsidRPr="0091742F" w:rsidRDefault="000E6262" w:rsidP="009A1EEC">
            <w:pPr>
              <w:numPr>
                <w:ilvl w:val="0"/>
                <w:numId w:val="124"/>
              </w:numPr>
              <w:tabs>
                <w:tab w:val="left" w:pos="0"/>
              </w:tabs>
              <w:spacing w:after="0" w:line="240" w:lineRule="auto"/>
              <w:ind w:left="317" w:hanging="283"/>
              <w:rPr>
                <w:color w:val="000000"/>
              </w:rPr>
            </w:pPr>
            <w:r w:rsidRPr="0091742F">
              <w:t>Rozciąganie i ściskanie osiowe prętów prostych.</w:t>
            </w:r>
          </w:p>
          <w:p w:rsidR="000E6262" w:rsidRPr="0091742F" w:rsidRDefault="000E6262" w:rsidP="009A1EEC">
            <w:pPr>
              <w:numPr>
                <w:ilvl w:val="0"/>
                <w:numId w:val="124"/>
              </w:numPr>
              <w:tabs>
                <w:tab w:val="left" w:pos="0"/>
              </w:tabs>
              <w:spacing w:after="0" w:line="240" w:lineRule="auto"/>
              <w:ind w:left="317" w:hanging="283"/>
              <w:rPr>
                <w:color w:val="000000"/>
              </w:rPr>
            </w:pPr>
            <w:r w:rsidRPr="0091742F">
              <w:t>Analiza stanu naprężenia i odkształcenia.</w:t>
            </w:r>
          </w:p>
        </w:tc>
      </w:tr>
      <w:tr w:rsidR="000E6262" w:rsidRPr="0091742F" w:rsidTr="000850A3">
        <w:tc>
          <w:tcPr>
            <w:tcW w:w="1560" w:type="dxa"/>
            <w:shd w:val="clear" w:color="auto" w:fill="F2F2F2" w:themeFill="background1" w:themeFillShade="F2"/>
          </w:tcPr>
          <w:p w:rsidR="000E6262" w:rsidRPr="0091742F" w:rsidRDefault="000E6262" w:rsidP="000E6262">
            <w:pPr>
              <w:tabs>
                <w:tab w:val="left" w:pos="284"/>
              </w:tabs>
              <w:rPr>
                <w:b/>
                <w:color w:val="000000"/>
              </w:rPr>
            </w:pPr>
            <w:r w:rsidRPr="0091742F">
              <w:rPr>
                <w:b/>
                <w:color w:val="000000"/>
              </w:rPr>
              <w:t>Ćwiczenia</w:t>
            </w:r>
          </w:p>
          <w:p w:rsidR="000E6262" w:rsidRPr="0091742F" w:rsidRDefault="000E6262" w:rsidP="000E6262">
            <w:pPr>
              <w:tabs>
                <w:tab w:val="left" w:pos="284"/>
              </w:tabs>
              <w:rPr>
                <w:color w:val="000000"/>
              </w:rPr>
            </w:pPr>
            <w:r w:rsidRPr="0091742F">
              <w:rPr>
                <w:b/>
                <w:color w:val="000000"/>
              </w:rPr>
              <w:t>laboratoryjne</w:t>
            </w:r>
          </w:p>
        </w:tc>
        <w:tc>
          <w:tcPr>
            <w:tcW w:w="8221" w:type="dxa"/>
          </w:tcPr>
          <w:p w:rsidR="000E6262" w:rsidRPr="0091742F" w:rsidRDefault="000E6262" w:rsidP="009A1EEC">
            <w:pPr>
              <w:numPr>
                <w:ilvl w:val="0"/>
                <w:numId w:val="127"/>
              </w:numPr>
              <w:tabs>
                <w:tab w:val="left" w:pos="284"/>
              </w:tabs>
              <w:spacing w:after="0" w:line="240" w:lineRule="auto"/>
              <w:ind w:left="317" w:hanging="283"/>
              <w:rPr>
                <w:color w:val="000000"/>
              </w:rPr>
            </w:pPr>
            <w:r w:rsidRPr="0091742F">
              <w:t>Statyczna próba rozciągania stali.</w:t>
            </w:r>
          </w:p>
          <w:p w:rsidR="000E6262" w:rsidRPr="0091742F" w:rsidRDefault="000E6262" w:rsidP="009A1EEC">
            <w:pPr>
              <w:numPr>
                <w:ilvl w:val="0"/>
                <w:numId w:val="127"/>
              </w:numPr>
              <w:tabs>
                <w:tab w:val="left" w:pos="284"/>
              </w:tabs>
              <w:spacing w:after="0" w:line="240" w:lineRule="auto"/>
              <w:ind w:left="317" w:hanging="283"/>
              <w:rPr>
                <w:color w:val="000000"/>
              </w:rPr>
            </w:pPr>
            <w:r w:rsidRPr="0091742F">
              <w:t>Ścisła próba rozciągania stali.</w:t>
            </w:r>
          </w:p>
          <w:p w:rsidR="000E6262" w:rsidRPr="0091742F" w:rsidRDefault="000E6262" w:rsidP="009A1EEC">
            <w:pPr>
              <w:numPr>
                <w:ilvl w:val="0"/>
                <w:numId w:val="127"/>
              </w:numPr>
              <w:tabs>
                <w:tab w:val="left" w:pos="284"/>
              </w:tabs>
              <w:spacing w:after="0" w:line="240" w:lineRule="auto"/>
              <w:ind w:left="317" w:hanging="283"/>
              <w:rPr>
                <w:color w:val="000000"/>
              </w:rPr>
            </w:pPr>
            <w:r w:rsidRPr="0091742F">
              <w:t>Wyznaczenie modułu Younga stali lub drewna na podstawie pomiaru przemieszczeń belek zginanych.</w:t>
            </w:r>
          </w:p>
          <w:p w:rsidR="000E6262" w:rsidRPr="0091742F" w:rsidRDefault="000E6262" w:rsidP="009A1EEC">
            <w:pPr>
              <w:numPr>
                <w:ilvl w:val="0"/>
                <w:numId w:val="127"/>
              </w:numPr>
              <w:tabs>
                <w:tab w:val="left" w:pos="284"/>
              </w:tabs>
              <w:spacing w:after="0" w:line="240" w:lineRule="auto"/>
              <w:ind w:left="317" w:hanging="283"/>
              <w:rPr>
                <w:color w:val="000000"/>
              </w:rPr>
            </w:pPr>
            <w:r w:rsidRPr="0091742F">
              <w:t>Ściskanie i zginanie drewna.</w:t>
            </w:r>
          </w:p>
          <w:p w:rsidR="000E6262" w:rsidRPr="0091742F" w:rsidRDefault="000E6262" w:rsidP="009A1EEC">
            <w:pPr>
              <w:numPr>
                <w:ilvl w:val="0"/>
                <w:numId w:val="127"/>
              </w:numPr>
              <w:tabs>
                <w:tab w:val="left" w:pos="284"/>
              </w:tabs>
              <w:spacing w:after="0" w:line="240" w:lineRule="auto"/>
              <w:ind w:left="317" w:hanging="283"/>
              <w:rPr>
                <w:color w:val="000000"/>
              </w:rPr>
            </w:pPr>
            <w:r w:rsidRPr="0091742F">
              <w:t>Wyznaczenie składowych stanu odkształcenia i naprężenia w zginanej belce przy użyciu tensometrów elektrooporowych.</w:t>
            </w:r>
          </w:p>
          <w:p w:rsidR="000E6262" w:rsidRPr="0091742F" w:rsidRDefault="000E6262" w:rsidP="009A1EEC">
            <w:pPr>
              <w:numPr>
                <w:ilvl w:val="0"/>
                <w:numId w:val="127"/>
              </w:numPr>
              <w:tabs>
                <w:tab w:val="left" w:pos="284"/>
              </w:tabs>
              <w:spacing w:after="0" w:line="240" w:lineRule="auto"/>
              <w:ind w:left="317" w:hanging="283"/>
              <w:rPr>
                <w:color w:val="000000"/>
              </w:rPr>
            </w:pPr>
            <w:r w:rsidRPr="0091742F">
              <w:t xml:space="preserve"> Wyboczenie pręta osiowo  ściskanego.</w:t>
            </w:r>
          </w:p>
        </w:tc>
      </w:tr>
      <w:tr w:rsidR="000E6262" w:rsidRPr="0091742F" w:rsidTr="000850A3">
        <w:tc>
          <w:tcPr>
            <w:tcW w:w="1560" w:type="dxa"/>
            <w:shd w:val="clear" w:color="auto" w:fill="F2F2F2" w:themeFill="background1" w:themeFillShade="F2"/>
          </w:tcPr>
          <w:p w:rsidR="000E6262" w:rsidRPr="0091742F" w:rsidRDefault="000E6262" w:rsidP="000E6262">
            <w:pPr>
              <w:tabs>
                <w:tab w:val="left" w:pos="284"/>
              </w:tabs>
              <w:rPr>
                <w:b/>
                <w:color w:val="000000"/>
              </w:rPr>
            </w:pPr>
            <w:r w:rsidRPr="0091742F">
              <w:rPr>
                <w:b/>
                <w:color w:val="000000"/>
              </w:rPr>
              <w:t>Ćwiczenia</w:t>
            </w:r>
          </w:p>
          <w:p w:rsidR="000E6262" w:rsidRPr="0091742F" w:rsidRDefault="000E6262" w:rsidP="000E6262">
            <w:pPr>
              <w:tabs>
                <w:tab w:val="left" w:pos="284"/>
              </w:tabs>
              <w:rPr>
                <w:color w:val="000000"/>
              </w:rPr>
            </w:pPr>
            <w:r w:rsidRPr="0091742F">
              <w:rPr>
                <w:b/>
                <w:color w:val="000000"/>
              </w:rPr>
              <w:t>projektowe</w:t>
            </w:r>
          </w:p>
        </w:tc>
        <w:tc>
          <w:tcPr>
            <w:tcW w:w="8221" w:type="dxa"/>
          </w:tcPr>
          <w:p w:rsidR="000E6262" w:rsidRPr="0091742F" w:rsidRDefault="000E6262" w:rsidP="009A1EEC">
            <w:pPr>
              <w:numPr>
                <w:ilvl w:val="0"/>
                <w:numId w:val="125"/>
              </w:numPr>
              <w:tabs>
                <w:tab w:val="left" w:pos="284"/>
              </w:tabs>
              <w:spacing w:after="0" w:line="240" w:lineRule="auto"/>
              <w:ind w:left="317" w:hanging="283"/>
              <w:rPr>
                <w:color w:val="000000"/>
              </w:rPr>
            </w:pPr>
            <w:r w:rsidRPr="0091742F">
              <w:rPr>
                <w:iCs/>
              </w:rPr>
              <w:t>Analiza kinematyczna i statyczna w złożonym układzie tarcz sztywnych.</w:t>
            </w:r>
          </w:p>
          <w:p w:rsidR="000E6262" w:rsidRPr="0091742F" w:rsidRDefault="000E6262" w:rsidP="009A1EEC">
            <w:pPr>
              <w:numPr>
                <w:ilvl w:val="0"/>
                <w:numId w:val="125"/>
              </w:numPr>
              <w:tabs>
                <w:tab w:val="left" w:pos="284"/>
              </w:tabs>
              <w:spacing w:after="0" w:line="240" w:lineRule="auto"/>
              <w:ind w:left="317" w:hanging="283"/>
              <w:rPr>
                <w:color w:val="000000"/>
              </w:rPr>
            </w:pPr>
            <w:r w:rsidRPr="0091742F">
              <w:rPr>
                <w:iCs/>
              </w:rPr>
              <w:t>Wyznaczenie sił przekrojowych w belce wieloprzęsłowej, przegubowej.</w:t>
            </w:r>
          </w:p>
          <w:p w:rsidR="000E6262" w:rsidRPr="0091742F" w:rsidRDefault="000E6262" w:rsidP="009A1EEC">
            <w:pPr>
              <w:numPr>
                <w:ilvl w:val="0"/>
                <w:numId w:val="125"/>
              </w:numPr>
              <w:tabs>
                <w:tab w:val="left" w:pos="284"/>
              </w:tabs>
              <w:spacing w:after="0" w:line="240" w:lineRule="auto"/>
              <w:ind w:left="317" w:hanging="283"/>
              <w:rPr>
                <w:color w:val="000000"/>
              </w:rPr>
            </w:pPr>
            <w:r w:rsidRPr="0091742F">
              <w:rPr>
                <w:iCs/>
              </w:rPr>
              <w:t>Wyznaczenie sił przekrojowych w ramie.</w:t>
            </w:r>
          </w:p>
          <w:p w:rsidR="000E6262" w:rsidRPr="0091742F" w:rsidRDefault="000E6262" w:rsidP="009A1EEC">
            <w:pPr>
              <w:numPr>
                <w:ilvl w:val="0"/>
                <w:numId w:val="125"/>
              </w:numPr>
              <w:tabs>
                <w:tab w:val="left" w:pos="284"/>
              </w:tabs>
              <w:spacing w:after="0" w:line="240" w:lineRule="auto"/>
              <w:ind w:left="317" w:hanging="283"/>
              <w:rPr>
                <w:color w:val="000000"/>
              </w:rPr>
            </w:pPr>
            <w:r w:rsidRPr="0091742F">
              <w:rPr>
                <w:iCs/>
              </w:rPr>
              <w:t>Wyznaczenie sił przekrojowych w kratownicy.</w:t>
            </w:r>
          </w:p>
          <w:p w:rsidR="000E6262" w:rsidRPr="0091742F" w:rsidRDefault="000E6262" w:rsidP="009A1EEC">
            <w:pPr>
              <w:numPr>
                <w:ilvl w:val="0"/>
                <w:numId w:val="125"/>
              </w:numPr>
              <w:tabs>
                <w:tab w:val="left" w:pos="284"/>
              </w:tabs>
              <w:spacing w:after="0" w:line="240" w:lineRule="auto"/>
              <w:ind w:left="317" w:hanging="283"/>
              <w:rPr>
                <w:color w:val="000000"/>
              </w:rPr>
            </w:pPr>
            <w:r w:rsidRPr="0091742F">
              <w:rPr>
                <w:iCs/>
              </w:rPr>
              <w:t>Charakterystyka geometryczna złożonej figury płaskiej.</w:t>
            </w:r>
          </w:p>
        </w:tc>
      </w:tr>
      <w:tr w:rsidR="000E6262" w:rsidRPr="0091742F" w:rsidTr="000850A3">
        <w:tc>
          <w:tcPr>
            <w:tcW w:w="9781" w:type="dxa"/>
            <w:gridSpan w:val="2"/>
            <w:shd w:val="clear" w:color="auto" w:fill="F2F2F2" w:themeFill="background1" w:themeFillShade="F2"/>
          </w:tcPr>
          <w:p w:rsidR="000E6262" w:rsidRPr="0091742F" w:rsidRDefault="000E6262" w:rsidP="000E6262">
            <w:pPr>
              <w:tabs>
                <w:tab w:val="left" w:pos="284"/>
              </w:tabs>
              <w:jc w:val="center"/>
              <w:rPr>
                <w:b/>
                <w:color w:val="000000"/>
              </w:rPr>
            </w:pPr>
            <w:r w:rsidRPr="0091742F">
              <w:rPr>
                <w:b/>
                <w:iCs/>
                <w:color w:val="000000"/>
              </w:rPr>
              <w:t>Semestr  III</w:t>
            </w:r>
          </w:p>
        </w:tc>
      </w:tr>
      <w:tr w:rsidR="000E6262" w:rsidRPr="0091742F" w:rsidTr="000850A3">
        <w:tc>
          <w:tcPr>
            <w:tcW w:w="1560" w:type="dxa"/>
            <w:shd w:val="clear" w:color="auto" w:fill="F2F2F2" w:themeFill="background1" w:themeFillShade="F2"/>
          </w:tcPr>
          <w:p w:rsidR="000E6262" w:rsidRPr="0091742F" w:rsidRDefault="000E6262" w:rsidP="000E6262">
            <w:pPr>
              <w:tabs>
                <w:tab w:val="left" w:pos="284"/>
              </w:tabs>
              <w:rPr>
                <w:b/>
                <w:color w:val="000000"/>
              </w:rPr>
            </w:pPr>
            <w:r w:rsidRPr="0091742F">
              <w:rPr>
                <w:b/>
                <w:color w:val="000000"/>
              </w:rPr>
              <w:t>Wykłady</w:t>
            </w:r>
          </w:p>
        </w:tc>
        <w:tc>
          <w:tcPr>
            <w:tcW w:w="8221" w:type="dxa"/>
          </w:tcPr>
          <w:p w:rsidR="000E6262" w:rsidRPr="0091742F" w:rsidRDefault="000E6262" w:rsidP="009A1EEC">
            <w:pPr>
              <w:numPr>
                <w:ilvl w:val="0"/>
                <w:numId w:val="126"/>
              </w:numPr>
              <w:tabs>
                <w:tab w:val="left" w:pos="0"/>
              </w:tabs>
              <w:spacing w:after="0" w:line="240" w:lineRule="auto"/>
              <w:ind w:left="317" w:hanging="283"/>
              <w:rPr>
                <w:color w:val="000000"/>
              </w:rPr>
            </w:pPr>
            <w:r w:rsidRPr="0091742F">
              <w:rPr>
                <w:iCs/>
              </w:rPr>
              <w:t>Obliczanie ugięć belek.</w:t>
            </w:r>
          </w:p>
          <w:p w:rsidR="000E6262" w:rsidRPr="0091742F" w:rsidRDefault="000E6262" w:rsidP="009A1EEC">
            <w:pPr>
              <w:numPr>
                <w:ilvl w:val="0"/>
                <w:numId w:val="126"/>
              </w:numPr>
              <w:tabs>
                <w:tab w:val="left" w:pos="0"/>
              </w:tabs>
              <w:spacing w:after="0" w:line="240" w:lineRule="auto"/>
              <w:ind w:left="317" w:hanging="284"/>
              <w:rPr>
                <w:color w:val="000000"/>
              </w:rPr>
            </w:pPr>
            <w:r w:rsidRPr="0091742F">
              <w:rPr>
                <w:iCs/>
              </w:rPr>
              <w:t>Energia sprężysta.</w:t>
            </w:r>
          </w:p>
          <w:p w:rsidR="000E6262" w:rsidRPr="0091742F" w:rsidRDefault="000E6262" w:rsidP="009A1EEC">
            <w:pPr>
              <w:numPr>
                <w:ilvl w:val="0"/>
                <w:numId w:val="126"/>
              </w:numPr>
              <w:tabs>
                <w:tab w:val="left" w:pos="0"/>
              </w:tabs>
              <w:spacing w:after="0" w:line="240" w:lineRule="auto"/>
              <w:ind w:left="317" w:hanging="284"/>
              <w:rPr>
                <w:color w:val="000000"/>
              </w:rPr>
            </w:pPr>
            <w:r w:rsidRPr="0091742F">
              <w:rPr>
                <w:iCs/>
              </w:rPr>
              <w:t>Niesprężyste właściwości materiałów, plastyczność.</w:t>
            </w:r>
          </w:p>
          <w:p w:rsidR="000E6262" w:rsidRPr="0091742F" w:rsidRDefault="000E6262" w:rsidP="009A1EEC">
            <w:pPr>
              <w:numPr>
                <w:ilvl w:val="0"/>
                <w:numId w:val="126"/>
              </w:numPr>
              <w:tabs>
                <w:tab w:val="left" w:pos="0"/>
              </w:tabs>
              <w:spacing w:after="0" w:line="240" w:lineRule="auto"/>
              <w:ind w:left="317" w:hanging="284"/>
              <w:rPr>
                <w:color w:val="000000"/>
              </w:rPr>
            </w:pPr>
            <w:r w:rsidRPr="0091742F">
              <w:rPr>
                <w:iCs/>
              </w:rPr>
              <w:t>Hipotezy wytrzymałościowe.</w:t>
            </w:r>
          </w:p>
          <w:p w:rsidR="000E6262" w:rsidRPr="0091742F" w:rsidRDefault="000E6262" w:rsidP="009A1EEC">
            <w:pPr>
              <w:numPr>
                <w:ilvl w:val="0"/>
                <w:numId w:val="126"/>
              </w:numPr>
              <w:tabs>
                <w:tab w:val="left" w:pos="0"/>
              </w:tabs>
              <w:spacing w:after="0" w:line="240" w:lineRule="auto"/>
              <w:ind w:left="317" w:hanging="284"/>
              <w:rPr>
                <w:color w:val="000000"/>
              </w:rPr>
            </w:pPr>
            <w:r w:rsidRPr="0091742F">
              <w:rPr>
                <w:iCs/>
              </w:rPr>
              <w:t>Stateczność pręta prostego.</w:t>
            </w:r>
          </w:p>
          <w:p w:rsidR="000E6262" w:rsidRPr="0091742F" w:rsidRDefault="000E6262" w:rsidP="009A1EEC">
            <w:pPr>
              <w:numPr>
                <w:ilvl w:val="0"/>
                <w:numId w:val="126"/>
              </w:numPr>
              <w:tabs>
                <w:tab w:val="left" w:pos="0"/>
              </w:tabs>
              <w:spacing w:after="0" w:line="240" w:lineRule="auto"/>
              <w:ind w:left="317" w:hanging="284"/>
              <w:rPr>
                <w:color w:val="000000"/>
              </w:rPr>
            </w:pPr>
            <w:r w:rsidRPr="0091742F">
              <w:rPr>
                <w:iCs/>
              </w:rPr>
              <w:t>Nośność graniczna przekrojów pręta i układów prętowych.</w:t>
            </w:r>
          </w:p>
          <w:p w:rsidR="000E6262" w:rsidRPr="0091742F" w:rsidRDefault="000E6262" w:rsidP="009A1EEC">
            <w:pPr>
              <w:numPr>
                <w:ilvl w:val="0"/>
                <w:numId w:val="126"/>
              </w:numPr>
              <w:tabs>
                <w:tab w:val="left" w:pos="0"/>
              </w:tabs>
              <w:spacing w:after="0" w:line="240" w:lineRule="auto"/>
              <w:ind w:left="317" w:hanging="284"/>
              <w:rPr>
                <w:color w:val="000000"/>
              </w:rPr>
            </w:pPr>
            <w:r w:rsidRPr="0091742F">
              <w:rPr>
                <w:iCs/>
              </w:rPr>
              <w:t>Laboratoryjne badania materiałów.</w:t>
            </w:r>
          </w:p>
        </w:tc>
      </w:tr>
      <w:tr w:rsidR="000E6262" w:rsidRPr="0091742F" w:rsidTr="000850A3">
        <w:tc>
          <w:tcPr>
            <w:tcW w:w="1560" w:type="dxa"/>
            <w:shd w:val="clear" w:color="auto" w:fill="F2F2F2" w:themeFill="background1" w:themeFillShade="F2"/>
          </w:tcPr>
          <w:p w:rsidR="000E6262" w:rsidRPr="0091742F" w:rsidRDefault="000E6262" w:rsidP="000E6262">
            <w:pPr>
              <w:tabs>
                <w:tab w:val="left" w:pos="284"/>
              </w:tabs>
              <w:rPr>
                <w:b/>
                <w:color w:val="000000"/>
              </w:rPr>
            </w:pPr>
            <w:r w:rsidRPr="0091742F">
              <w:rPr>
                <w:b/>
                <w:color w:val="000000"/>
              </w:rPr>
              <w:t>Ćwiczenia</w:t>
            </w:r>
          </w:p>
          <w:p w:rsidR="000E6262" w:rsidRPr="0091742F" w:rsidRDefault="000E6262" w:rsidP="000E6262">
            <w:pPr>
              <w:tabs>
                <w:tab w:val="left" w:pos="284"/>
              </w:tabs>
              <w:rPr>
                <w:color w:val="000000"/>
              </w:rPr>
            </w:pPr>
            <w:r w:rsidRPr="0091742F">
              <w:rPr>
                <w:b/>
                <w:color w:val="000000"/>
              </w:rPr>
              <w:t>projektowe</w:t>
            </w:r>
          </w:p>
        </w:tc>
        <w:tc>
          <w:tcPr>
            <w:tcW w:w="8221" w:type="dxa"/>
          </w:tcPr>
          <w:p w:rsidR="000E6262" w:rsidRPr="0091742F" w:rsidRDefault="000E6262" w:rsidP="009A1EEC">
            <w:pPr>
              <w:numPr>
                <w:ilvl w:val="0"/>
                <w:numId w:val="128"/>
              </w:numPr>
              <w:tabs>
                <w:tab w:val="left" w:pos="284"/>
              </w:tabs>
              <w:spacing w:after="0" w:line="240" w:lineRule="auto"/>
              <w:ind w:left="317" w:hanging="283"/>
              <w:jc w:val="both"/>
              <w:rPr>
                <w:color w:val="000000"/>
              </w:rPr>
            </w:pPr>
            <w:r w:rsidRPr="0091742F">
              <w:rPr>
                <w:iCs/>
              </w:rPr>
              <w:t>Analiza naprężeń normalnych i stycznych w belce zginanej poprzecznie (zginanie proste i ukośne).</w:t>
            </w:r>
          </w:p>
          <w:p w:rsidR="000E6262" w:rsidRPr="0091742F" w:rsidRDefault="000E6262" w:rsidP="009A1EEC">
            <w:pPr>
              <w:numPr>
                <w:ilvl w:val="0"/>
                <w:numId w:val="128"/>
              </w:numPr>
              <w:tabs>
                <w:tab w:val="left" w:pos="284"/>
              </w:tabs>
              <w:spacing w:after="0" w:line="240" w:lineRule="auto"/>
              <w:ind w:left="317" w:hanging="283"/>
              <w:jc w:val="both"/>
              <w:rPr>
                <w:color w:val="000000"/>
              </w:rPr>
            </w:pPr>
            <w:r w:rsidRPr="0091742F">
              <w:rPr>
                <w:iCs/>
              </w:rPr>
              <w:t>Wyznaczenie linii ugięcia i kąta zginania w belce zginanej poprzecznie.</w:t>
            </w:r>
          </w:p>
          <w:p w:rsidR="000E6262" w:rsidRPr="0091742F" w:rsidRDefault="000E6262" w:rsidP="009A1EEC">
            <w:pPr>
              <w:numPr>
                <w:ilvl w:val="0"/>
                <w:numId w:val="128"/>
              </w:numPr>
              <w:tabs>
                <w:tab w:val="left" w:pos="284"/>
              </w:tabs>
              <w:spacing w:after="0" w:line="240" w:lineRule="auto"/>
              <w:ind w:left="317" w:hanging="283"/>
              <w:jc w:val="both"/>
              <w:rPr>
                <w:color w:val="000000"/>
              </w:rPr>
            </w:pPr>
            <w:r w:rsidRPr="0091742F">
              <w:rPr>
                <w:iCs/>
              </w:rPr>
              <w:t>Wyznaczenie naprężeń i rdzenia przekroju w pręcie prostym rozciąganym (ściskanym) mimośrodowo.</w:t>
            </w:r>
          </w:p>
          <w:p w:rsidR="000E6262" w:rsidRPr="0091742F" w:rsidRDefault="000E6262" w:rsidP="009A1EEC">
            <w:pPr>
              <w:numPr>
                <w:ilvl w:val="0"/>
                <w:numId w:val="128"/>
              </w:numPr>
              <w:tabs>
                <w:tab w:val="left" w:pos="284"/>
              </w:tabs>
              <w:spacing w:after="0" w:line="240" w:lineRule="auto"/>
              <w:ind w:left="317" w:hanging="283"/>
              <w:jc w:val="both"/>
              <w:rPr>
                <w:color w:val="000000"/>
              </w:rPr>
            </w:pPr>
            <w:r w:rsidRPr="0091742F">
              <w:rPr>
                <w:iCs/>
              </w:rPr>
              <w:t xml:space="preserve">Uzupełnienie wiadomości dotyczących: zagadnienia stateczności, wyznaczania siły krytycznej dla wyboczenia sprężystego i niesprężystego, projektowania prętów </w:t>
            </w:r>
            <w:r w:rsidRPr="0091742F">
              <w:rPr>
                <w:iCs/>
              </w:rPr>
              <w:br/>
              <w:t xml:space="preserve">z uwzględnieniem wyboczenia, projektowanie prętów rozciąganych (ściskanych) </w:t>
            </w:r>
            <w:r w:rsidRPr="0091742F">
              <w:rPr>
                <w:iCs/>
              </w:rPr>
              <w:br/>
              <w:t xml:space="preserve">i zginanych </w:t>
            </w:r>
          </w:p>
        </w:tc>
      </w:tr>
    </w:tbl>
    <w:p w:rsidR="000E6262" w:rsidRPr="00B86DC9" w:rsidRDefault="000E6262" w:rsidP="009A1EEC">
      <w:pPr>
        <w:numPr>
          <w:ilvl w:val="0"/>
          <w:numId w:val="239"/>
        </w:numPr>
        <w:tabs>
          <w:tab w:val="left" w:pos="284"/>
        </w:tabs>
        <w:spacing w:before="120" w:after="120" w:line="240" w:lineRule="auto"/>
        <w:ind w:left="284" w:hanging="284"/>
        <w:rPr>
          <w:b/>
          <w:color w:val="000000"/>
        </w:rPr>
      </w:pPr>
      <w:r w:rsidRPr="00B86DC9">
        <w:rPr>
          <w:b/>
          <w:color w:val="000000"/>
        </w:rPr>
        <w:lastRenderedPageBreak/>
        <w:t>METODY</w:t>
      </w:r>
      <w:r>
        <w:rPr>
          <w:b/>
          <w:color w:val="000000"/>
        </w:rPr>
        <w:t xml:space="preserve"> (SPOSOBY)</w:t>
      </w:r>
      <w:r w:rsidRPr="00B86DC9">
        <w:rPr>
          <w:b/>
          <w:color w:val="000000"/>
        </w:rPr>
        <w:t xml:space="preserve"> WERYFIKACJI</w:t>
      </w:r>
      <w:r>
        <w:rPr>
          <w:b/>
          <w:color w:val="000000"/>
        </w:rPr>
        <w:t xml:space="preserve"> I OCENY</w:t>
      </w:r>
      <w:r w:rsidRPr="00B86DC9">
        <w:rPr>
          <w:b/>
          <w:color w:val="000000"/>
        </w:rPr>
        <w:t xml:space="preserve"> EFEKTÓW </w:t>
      </w:r>
      <w:r>
        <w:rPr>
          <w:b/>
          <w:color w:val="000000"/>
        </w:rPr>
        <w:t>UCZENIA SIĘ OSIĄGNIĘTYCH PRZEZ STUDENTA</w:t>
      </w:r>
    </w:p>
    <w:tbl>
      <w:tblPr>
        <w:tblW w:w="98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99"/>
        <w:gridCol w:w="1325"/>
        <w:gridCol w:w="1317"/>
        <w:gridCol w:w="1538"/>
        <w:gridCol w:w="1245"/>
        <w:gridCol w:w="1552"/>
        <w:gridCol w:w="1536"/>
      </w:tblGrid>
      <w:tr w:rsidR="000E6262" w:rsidRPr="0091742F" w:rsidTr="000850A3">
        <w:trPr>
          <w:cantSplit/>
          <w:jc w:val="center"/>
        </w:trPr>
        <w:tc>
          <w:tcPr>
            <w:tcW w:w="1307" w:type="dxa"/>
            <w:vMerge w:val="restart"/>
            <w:shd w:val="clear" w:color="auto" w:fill="F2F2F2" w:themeFill="background1" w:themeFillShade="F2"/>
            <w:vAlign w:val="center"/>
          </w:tcPr>
          <w:p w:rsidR="000E6262" w:rsidRPr="0091742F" w:rsidRDefault="000E6262" w:rsidP="000E6262">
            <w:pPr>
              <w:jc w:val="center"/>
              <w:rPr>
                <w:color w:val="000000"/>
              </w:rPr>
            </w:pPr>
            <w:r w:rsidRPr="0091742F">
              <w:rPr>
                <w:color w:val="000000"/>
              </w:rPr>
              <w:t>Efekt kształcenia</w:t>
            </w:r>
          </w:p>
        </w:tc>
        <w:tc>
          <w:tcPr>
            <w:tcW w:w="8505" w:type="dxa"/>
            <w:gridSpan w:val="6"/>
            <w:shd w:val="clear" w:color="auto" w:fill="F2F2F2" w:themeFill="background1" w:themeFillShade="F2"/>
          </w:tcPr>
          <w:p w:rsidR="000E6262" w:rsidRPr="0091742F" w:rsidRDefault="000E6262" w:rsidP="000E6262">
            <w:pPr>
              <w:jc w:val="center"/>
              <w:rPr>
                <w:color w:val="000000"/>
              </w:rPr>
            </w:pPr>
            <w:r w:rsidRPr="0091742F">
              <w:rPr>
                <w:color w:val="000000"/>
              </w:rPr>
              <w:t>Forma oceny</w:t>
            </w:r>
          </w:p>
        </w:tc>
      </w:tr>
      <w:tr w:rsidR="000E6262" w:rsidRPr="0091742F" w:rsidTr="000850A3">
        <w:trPr>
          <w:cantSplit/>
          <w:jc w:val="center"/>
        </w:trPr>
        <w:tc>
          <w:tcPr>
            <w:tcW w:w="1307" w:type="dxa"/>
            <w:vMerge/>
            <w:shd w:val="clear" w:color="auto" w:fill="F2F2F2" w:themeFill="background1" w:themeFillShade="F2"/>
            <w:vAlign w:val="center"/>
          </w:tcPr>
          <w:p w:rsidR="000E6262" w:rsidRPr="0091742F" w:rsidRDefault="000E6262" w:rsidP="000E6262">
            <w:pPr>
              <w:jc w:val="center"/>
              <w:rPr>
                <w:b/>
                <w:color w:val="000000"/>
              </w:rPr>
            </w:pPr>
          </w:p>
        </w:tc>
        <w:tc>
          <w:tcPr>
            <w:tcW w:w="1351" w:type="dxa"/>
            <w:shd w:val="clear" w:color="auto" w:fill="F2F2F2" w:themeFill="background1" w:themeFillShade="F2"/>
            <w:vAlign w:val="center"/>
          </w:tcPr>
          <w:p w:rsidR="000E6262" w:rsidRPr="0091742F" w:rsidRDefault="000E6262" w:rsidP="000E6262">
            <w:pPr>
              <w:jc w:val="center"/>
              <w:rPr>
                <w:color w:val="000000"/>
              </w:rPr>
            </w:pPr>
            <w:r w:rsidRPr="0091742F">
              <w:rPr>
                <w:color w:val="000000"/>
              </w:rPr>
              <w:t>Egzamin</w:t>
            </w:r>
          </w:p>
          <w:p w:rsidR="000E6262" w:rsidRPr="0091742F" w:rsidRDefault="000E6262" w:rsidP="000E6262">
            <w:pPr>
              <w:jc w:val="center"/>
              <w:rPr>
                <w:color w:val="000000"/>
              </w:rPr>
            </w:pPr>
            <w:r w:rsidRPr="0091742F">
              <w:rPr>
                <w:color w:val="000000"/>
              </w:rPr>
              <w:t>pisemny - cz. I</w:t>
            </w:r>
          </w:p>
        </w:tc>
        <w:tc>
          <w:tcPr>
            <w:tcW w:w="1342" w:type="dxa"/>
            <w:shd w:val="clear" w:color="auto" w:fill="F2F2F2" w:themeFill="background1" w:themeFillShade="F2"/>
          </w:tcPr>
          <w:p w:rsidR="000E6262" w:rsidRPr="0091742F" w:rsidRDefault="000E6262" w:rsidP="000E6262">
            <w:pPr>
              <w:jc w:val="center"/>
              <w:rPr>
                <w:color w:val="000000"/>
              </w:rPr>
            </w:pPr>
            <w:r w:rsidRPr="0091742F">
              <w:rPr>
                <w:color w:val="000000"/>
              </w:rPr>
              <w:t>Egzamin</w:t>
            </w:r>
          </w:p>
          <w:p w:rsidR="000E6262" w:rsidRPr="0091742F" w:rsidRDefault="000E6262" w:rsidP="000E6262">
            <w:pPr>
              <w:jc w:val="center"/>
              <w:rPr>
                <w:color w:val="000000"/>
              </w:rPr>
            </w:pPr>
            <w:r w:rsidRPr="0091742F">
              <w:rPr>
                <w:color w:val="000000"/>
              </w:rPr>
              <w:t>pisemny - cz. II</w:t>
            </w:r>
          </w:p>
        </w:tc>
        <w:tc>
          <w:tcPr>
            <w:tcW w:w="1559" w:type="dxa"/>
            <w:shd w:val="clear" w:color="auto" w:fill="F2F2F2" w:themeFill="background1" w:themeFillShade="F2"/>
            <w:vAlign w:val="center"/>
          </w:tcPr>
          <w:p w:rsidR="000E6262" w:rsidRPr="0091742F" w:rsidRDefault="000E6262" w:rsidP="000E6262">
            <w:pPr>
              <w:jc w:val="center"/>
              <w:rPr>
                <w:color w:val="000000"/>
              </w:rPr>
            </w:pPr>
            <w:r w:rsidRPr="0091742F">
              <w:rPr>
                <w:color w:val="000000"/>
              </w:rPr>
              <w:t>Kolokwium</w:t>
            </w:r>
          </w:p>
        </w:tc>
        <w:tc>
          <w:tcPr>
            <w:tcW w:w="1276" w:type="dxa"/>
            <w:shd w:val="clear" w:color="auto" w:fill="F2F2F2" w:themeFill="background1" w:themeFillShade="F2"/>
            <w:vAlign w:val="center"/>
          </w:tcPr>
          <w:p w:rsidR="000E6262" w:rsidRPr="0091742F" w:rsidRDefault="000E6262" w:rsidP="000E6262">
            <w:pPr>
              <w:jc w:val="center"/>
              <w:rPr>
                <w:color w:val="000000"/>
              </w:rPr>
            </w:pPr>
            <w:r w:rsidRPr="0091742F">
              <w:rPr>
                <w:color w:val="000000"/>
              </w:rPr>
              <w:t>Projekt</w:t>
            </w:r>
          </w:p>
        </w:tc>
        <w:tc>
          <w:tcPr>
            <w:tcW w:w="1559" w:type="dxa"/>
            <w:shd w:val="clear" w:color="auto" w:fill="F2F2F2" w:themeFill="background1" w:themeFillShade="F2"/>
            <w:vAlign w:val="center"/>
          </w:tcPr>
          <w:p w:rsidR="000E6262" w:rsidRPr="0091742F" w:rsidRDefault="000E6262" w:rsidP="000E6262">
            <w:pPr>
              <w:jc w:val="center"/>
              <w:rPr>
                <w:color w:val="000000"/>
              </w:rPr>
            </w:pPr>
            <w:r w:rsidRPr="0091742F">
              <w:rPr>
                <w:color w:val="000000"/>
              </w:rPr>
              <w:t>Sprawozdanie</w:t>
            </w:r>
          </w:p>
        </w:tc>
        <w:tc>
          <w:tcPr>
            <w:tcW w:w="1418" w:type="dxa"/>
            <w:shd w:val="clear" w:color="auto" w:fill="F2F2F2" w:themeFill="background1" w:themeFillShade="F2"/>
            <w:vAlign w:val="center"/>
          </w:tcPr>
          <w:p w:rsidR="000E6262" w:rsidRPr="0091742F" w:rsidRDefault="000E6262" w:rsidP="000E6262">
            <w:pPr>
              <w:jc w:val="center"/>
              <w:rPr>
                <w:color w:val="000000"/>
              </w:rPr>
            </w:pPr>
            <w:r w:rsidRPr="0091742F">
              <w:rPr>
                <w:color w:val="000000"/>
              </w:rPr>
              <w:t>Przygotowanie do zajęć</w:t>
            </w:r>
          </w:p>
        </w:tc>
      </w:tr>
      <w:tr w:rsidR="000E6262" w:rsidRPr="0091742F" w:rsidTr="000E6262">
        <w:trPr>
          <w:trHeight w:val="283"/>
          <w:jc w:val="center"/>
        </w:trPr>
        <w:tc>
          <w:tcPr>
            <w:tcW w:w="1307" w:type="dxa"/>
          </w:tcPr>
          <w:p w:rsidR="000E6262" w:rsidRPr="0091742F" w:rsidRDefault="000E6262" w:rsidP="000E6262">
            <w:pPr>
              <w:jc w:val="center"/>
              <w:rPr>
                <w:color w:val="000000"/>
              </w:rPr>
            </w:pPr>
            <w:r w:rsidRPr="0091742F">
              <w:rPr>
                <w:color w:val="000000"/>
              </w:rPr>
              <w:t>W1</w:t>
            </w:r>
          </w:p>
        </w:tc>
        <w:tc>
          <w:tcPr>
            <w:tcW w:w="1351" w:type="dxa"/>
          </w:tcPr>
          <w:p w:rsidR="000E6262" w:rsidRPr="0091742F" w:rsidRDefault="000E6262" w:rsidP="000E6262">
            <w:pPr>
              <w:jc w:val="center"/>
              <w:rPr>
                <w:color w:val="000000"/>
              </w:rPr>
            </w:pPr>
            <w:r w:rsidRPr="0091742F">
              <w:rPr>
                <w:color w:val="000000"/>
              </w:rPr>
              <w:t>x</w:t>
            </w:r>
          </w:p>
        </w:tc>
        <w:tc>
          <w:tcPr>
            <w:tcW w:w="1342" w:type="dxa"/>
          </w:tcPr>
          <w:p w:rsidR="000E6262" w:rsidRPr="0091742F" w:rsidRDefault="000E6262" w:rsidP="000E6262">
            <w:pPr>
              <w:jc w:val="center"/>
              <w:rPr>
                <w:color w:val="000000"/>
              </w:rPr>
            </w:pPr>
          </w:p>
        </w:tc>
        <w:tc>
          <w:tcPr>
            <w:tcW w:w="1559" w:type="dxa"/>
          </w:tcPr>
          <w:p w:rsidR="000E6262" w:rsidRPr="0091742F" w:rsidRDefault="000E6262" w:rsidP="000E6262">
            <w:pPr>
              <w:jc w:val="center"/>
              <w:rPr>
                <w:color w:val="000000"/>
              </w:rPr>
            </w:pPr>
          </w:p>
        </w:tc>
        <w:tc>
          <w:tcPr>
            <w:tcW w:w="1276" w:type="dxa"/>
          </w:tcPr>
          <w:p w:rsidR="000E6262" w:rsidRPr="0091742F" w:rsidRDefault="000E6262" w:rsidP="000E6262">
            <w:pPr>
              <w:jc w:val="center"/>
              <w:rPr>
                <w:color w:val="000000"/>
              </w:rPr>
            </w:pPr>
          </w:p>
        </w:tc>
        <w:tc>
          <w:tcPr>
            <w:tcW w:w="1559" w:type="dxa"/>
          </w:tcPr>
          <w:p w:rsidR="000E6262" w:rsidRPr="0091742F" w:rsidRDefault="000E6262" w:rsidP="000E6262">
            <w:pPr>
              <w:jc w:val="center"/>
              <w:rPr>
                <w:color w:val="000000"/>
              </w:rPr>
            </w:pPr>
          </w:p>
        </w:tc>
        <w:tc>
          <w:tcPr>
            <w:tcW w:w="1418" w:type="dxa"/>
          </w:tcPr>
          <w:p w:rsidR="000E6262" w:rsidRPr="0091742F" w:rsidRDefault="000E6262" w:rsidP="000E6262">
            <w:pPr>
              <w:jc w:val="center"/>
              <w:rPr>
                <w:color w:val="000000"/>
              </w:rPr>
            </w:pPr>
          </w:p>
        </w:tc>
      </w:tr>
      <w:tr w:rsidR="000E6262" w:rsidRPr="0091742F" w:rsidTr="000E6262">
        <w:trPr>
          <w:trHeight w:val="283"/>
          <w:jc w:val="center"/>
        </w:trPr>
        <w:tc>
          <w:tcPr>
            <w:tcW w:w="1307" w:type="dxa"/>
          </w:tcPr>
          <w:p w:rsidR="000E6262" w:rsidRPr="0091742F" w:rsidRDefault="000E6262" w:rsidP="000E6262">
            <w:pPr>
              <w:jc w:val="center"/>
              <w:rPr>
                <w:color w:val="000000"/>
              </w:rPr>
            </w:pPr>
            <w:r w:rsidRPr="0091742F">
              <w:rPr>
                <w:color w:val="000000"/>
              </w:rPr>
              <w:t>W2</w:t>
            </w:r>
          </w:p>
        </w:tc>
        <w:tc>
          <w:tcPr>
            <w:tcW w:w="1351" w:type="dxa"/>
          </w:tcPr>
          <w:p w:rsidR="000E6262" w:rsidRPr="0091742F" w:rsidRDefault="000E6262" w:rsidP="000E6262">
            <w:pPr>
              <w:jc w:val="center"/>
              <w:rPr>
                <w:color w:val="000000"/>
              </w:rPr>
            </w:pPr>
            <w:r w:rsidRPr="0091742F">
              <w:rPr>
                <w:color w:val="000000"/>
              </w:rPr>
              <w:t>x</w:t>
            </w:r>
          </w:p>
        </w:tc>
        <w:tc>
          <w:tcPr>
            <w:tcW w:w="1342" w:type="dxa"/>
          </w:tcPr>
          <w:p w:rsidR="000E6262" w:rsidRPr="0091742F" w:rsidRDefault="000E6262" w:rsidP="000E6262">
            <w:pPr>
              <w:jc w:val="center"/>
              <w:rPr>
                <w:color w:val="000000"/>
              </w:rPr>
            </w:pPr>
            <w:r w:rsidRPr="0091742F">
              <w:rPr>
                <w:color w:val="000000"/>
              </w:rPr>
              <w:t>x</w:t>
            </w:r>
          </w:p>
        </w:tc>
        <w:tc>
          <w:tcPr>
            <w:tcW w:w="1559" w:type="dxa"/>
          </w:tcPr>
          <w:p w:rsidR="000E6262" w:rsidRPr="0091742F" w:rsidRDefault="000E6262" w:rsidP="000E6262">
            <w:pPr>
              <w:jc w:val="center"/>
              <w:rPr>
                <w:color w:val="000000"/>
              </w:rPr>
            </w:pPr>
          </w:p>
        </w:tc>
        <w:tc>
          <w:tcPr>
            <w:tcW w:w="1276" w:type="dxa"/>
          </w:tcPr>
          <w:p w:rsidR="000E6262" w:rsidRPr="0091742F" w:rsidRDefault="000E6262" w:rsidP="000E6262">
            <w:pPr>
              <w:jc w:val="center"/>
              <w:rPr>
                <w:color w:val="000000"/>
              </w:rPr>
            </w:pPr>
          </w:p>
        </w:tc>
        <w:tc>
          <w:tcPr>
            <w:tcW w:w="1559" w:type="dxa"/>
          </w:tcPr>
          <w:p w:rsidR="000E6262" w:rsidRPr="0091742F" w:rsidRDefault="000E6262" w:rsidP="000E6262">
            <w:pPr>
              <w:jc w:val="center"/>
              <w:rPr>
                <w:color w:val="000000"/>
              </w:rPr>
            </w:pPr>
          </w:p>
        </w:tc>
        <w:tc>
          <w:tcPr>
            <w:tcW w:w="1418" w:type="dxa"/>
          </w:tcPr>
          <w:p w:rsidR="000E6262" w:rsidRPr="0091742F" w:rsidRDefault="000E6262" w:rsidP="000E6262">
            <w:pPr>
              <w:jc w:val="center"/>
              <w:rPr>
                <w:color w:val="000000"/>
              </w:rPr>
            </w:pPr>
          </w:p>
        </w:tc>
      </w:tr>
      <w:tr w:rsidR="000E6262" w:rsidRPr="0091742F" w:rsidTr="000E6262">
        <w:trPr>
          <w:trHeight w:val="283"/>
          <w:jc w:val="center"/>
        </w:trPr>
        <w:tc>
          <w:tcPr>
            <w:tcW w:w="1307" w:type="dxa"/>
          </w:tcPr>
          <w:p w:rsidR="000E6262" w:rsidRPr="0091742F" w:rsidRDefault="000E6262" w:rsidP="000E6262">
            <w:pPr>
              <w:jc w:val="center"/>
              <w:rPr>
                <w:color w:val="000000"/>
              </w:rPr>
            </w:pPr>
            <w:r w:rsidRPr="0091742F">
              <w:rPr>
                <w:color w:val="000000"/>
              </w:rPr>
              <w:t>U1</w:t>
            </w:r>
          </w:p>
        </w:tc>
        <w:tc>
          <w:tcPr>
            <w:tcW w:w="1351" w:type="dxa"/>
          </w:tcPr>
          <w:p w:rsidR="000E6262" w:rsidRPr="0091742F" w:rsidRDefault="000E6262" w:rsidP="000E6262">
            <w:pPr>
              <w:jc w:val="center"/>
              <w:rPr>
                <w:color w:val="000000"/>
              </w:rPr>
            </w:pPr>
            <w:r w:rsidRPr="0091742F">
              <w:rPr>
                <w:color w:val="000000"/>
              </w:rPr>
              <w:t>x</w:t>
            </w:r>
          </w:p>
        </w:tc>
        <w:tc>
          <w:tcPr>
            <w:tcW w:w="1342" w:type="dxa"/>
          </w:tcPr>
          <w:p w:rsidR="000E6262" w:rsidRPr="0091742F" w:rsidRDefault="000E6262" w:rsidP="000E6262">
            <w:pPr>
              <w:jc w:val="center"/>
              <w:rPr>
                <w:color w:val="000000"/>
              </w:rPr>
            </w:pPr>
          </w:p>
        </w:tc>
        <w:tc>
          <w:tcPr>
            <w:tcW w:w="1559" w:type="dxa"/>
          </w:tcPr>
          <w:p w:rsidR="000E6262" w:rsidRPr="0091742F" w:rsidRDefault="000E6262" w:rsidP="000E6262">
            <w:pPr>
              <w:jc w:val="center"/>
              <w:rPr>
                <w:color w:val="000000"/>
              </w:rPr>
            </w:pPr>
            <w:r w:rsidRPr="0091742F">
              <w:rPr>
                <w:color w:val="000000"/>
              </w:rPr>
              <w:t>x</w:t>
            </w:r>
          </w:p>
        </w:tc>
        <w:tc>
          <w:tcPr>
            <w:tcW w:w="1276" w:type="dxa"/>
          </w:tcPr>
          <w:p w:rsidR="000E6262" w:rsidRPr="0091742F" w:rsidRDefault="000E6262" w:rsidP="000E6262">
            <w:pPr>
              <w:jc w:val="center"/>
              <w:rPr>
                <w:color w:val="000000"/>
              </w:rPr>
            </w:pPr>
            <w:r w:rsidRPr="0091742F">
              <w:rPr>
                <w:color w:val="000000"/>
              </w:rPr>
              <w:t>x</w:t>
            </w:r>
          </w:p>
        </w:tc>
        <w:tc>
          <w:tcPr>
            <w:tcW w:w="1559" w:type="dxa"/>
          </w:tcPr>
          <w:p w:rsidR="000E6262" w:rsidRPr="0091742F" w:rsidRDefault="000E6262" w:rsidP="000E6262">
            <w:pPr>
              <w:jc w:val="center"/>
              <w:rPr>
                <w:color w:val="000000"/>
              </w:rPr>
            </w:pPr>
          </w:p>
        </w:tc>
        <w:tc>
          <w:tcPr>
            <w:tcW w:w="1418" w:type="dxa"/>
          </w:tcPr>
          <w:p w:rsidR="000E6262" w:rsidRPr="0091742F" w:rsidRDefault="000E6262" w:rsidP="000E6262">
            <w:pPr>
              <w:jc w:val="center"/>
              <w:rPr>
                <w:color w:val="000000"/>
              </w:rPr>
            </w:pPr>
            <w:r w:rsidRPr="0091742F">
              <w:rPr>
                <w:color w:val="000000"/>
              </w:rPr>
              <w:t>x</w:t>
            </w:r>
          </w:p>
        </w:tc>
      </w:tr>
      <w:tr w:rsidR="000E6262" w:rsidRPr="0091742F" w:rsidTr="000E6262">
        <w:trPr>
          <w:trHeight w:val="283"/>
          <w:jc w:val="center"/>
        </w:trPr>
        <w:tc>
          <w:tcPr>
            <w:tcW w:w="1307" w:type="dxa"/>
          </w:tcPr>
          <w:p w:rsidR="000E6262" w:rsidRPr="0091742F" w:rsidRDefault="000E6262" w:rsidP="000E6262">
            <w:pPr>
              <w:jc w:val="center"/>
              <w:rPr>
                <w:color w:val="000000"/>
              </w:rPr>
            </w:pPr>
            <w:r w:rsidRPr="0091742F">
              <w:rPr>
                <w:color w:val="000000"/>
              </w:rPr>
              <w:t>U2</w:t>
            </w:r>
          </w:p>
        </w:tc>
        <w:tc>
          <w:tcPr>
            <w:tcW w:w="1351" w:type="dxa"/>
          </w:tcPr>
          <w:p w:rsidR="000E6262" w:rsidRPr="0091742F" w:rsidRDefault="000E6262" w:rsidP="000E6262">
            <w:pPr>
              <w:jc w:val="center"/>
              <w:rPr>
                <w:color w:val="000000"/>
              </w:rPr>
            </w:pPr>
            <w:r w:rsidRPr="0091742F">
              <w:rPr>
                <w:color w:val="000000"/>
              </w:rPr>
              <w:t>x</w:t>
            </w:r>
          </w:p>
        </w:tc>
        <w:tc>
          <w:tcPr>
            <w:tcW w:w="1342" w:type="dxa"/>
          </w:tcPr>
          <w:p w:rsidR="000E6262" w:rsidRPr="0091742F" w:rsidRDefault="000E6262" w:rsidP="000E6262">
            <w:pPr>
              <w:jc w:val="center"/>
              <w:rPr>
                <w:color w:val="000000"/>
              </w:rPr>
            </w:pPr>
            <w:r>
              <w:rPr>
                <w:color w:val="000000"/>
              </w:rPr>
              <w:t>x</w:t>
            </w:r>
          </w:p>
        </w:tc>
        <w:tc>
          <w:tcPr>
            <w:tcW w:w="1559" w:type="dxa"/>
          </w:tcPr>
          <w:p w:rsidR="000E6262" w:rsidRPr="0091742F" w:rsidRDefault="000E6262" w:rsidP="000E6262">
            <w:pPr>
              <w:jc w:val="center"/>
              <w:rPr>
                <w:color w:val="000000"/>
              </w:rPr>
            </w:pPr>
            <w:r w:rsidRPr="0091742F">
              <w:rPr>
                <w:color w:val="000000"/>
              </w:rPr>
              <w:t>x</w:t>
            </w:r>
          </w:p>
        </w:tc>
        <w:tc>
          <w:tcPr>
            <w:tcW w:w="1276" w:type="dxa"/>
          </w:tcPr>
          <w:p w:rsidR="000E6262" w:rsidRPr="0091742F" w:rsidRDefault="000E6262" w:rsidP="000E6262">
            <w:pPr>
              <w:jc w:val="center"/>
              <w:rPr>
                <w:color w:val="000000"/>
              </w:rPr>
            </w:pPr>
            <w:r w:rsidRPr="0091742F">
              <w:rPr>
                <w:color w:val="000000"/>
              </w:rPr>
              <w:t>x</w:t>
            </w:r>
          </w:p>
        </w:tc>
        <w:tc>
          <w:tcPr>
            <w:tcW w:w="1559" w:type="dxa"/>
          </w:tcPr>
          <w:p w:rsidR="000E6262" w:rsidRPr="0091742F" w:rsidRDefault="000E6262" w:rsidP="000E6262">
            <w:pPr>
              <w:jc w:val="center"/>
              <w:rPr>
                <w:color w:val="000000"/>
              </w:rPr>
            </w:pPr>
            <w:r w:rsidRPr="0091742F">
              <w:rPr>
                <w:color w:val="000000"/>
              </w:rPr>
              <w:t>x</w:t>
            </w:r>
          </w:p>
        </w:tc>
        <w:tc>
          <w:tcPr>
            <w:tcW w:w="1418" w:type="dxa"/>
          </w:tcPr>
          <w:p w:rsidR="000E6262" w:rsidRPr="0091742F" w:rsidRDefault="000E6262" w:rsidP="000E6262">
            <w:pPr>
              <w:jc w:val="center"/>
              <w:rPr>
                <w:color w:val="000000"/>
              </w:rPr>
            </w:pPr>
            <w:r w:rsidRPr="0091742F">
              <w:rPr>
                <w:color w:val="000000"/>
              </w:rPr>
              <w:t>x</w:t>
            </w:r>
          </w:p>
        </w:tc>
      </w:tr>
      <w:tr w:rsidR="000E6262" w:rsidRPr="0091742F" w:rsidTr="000E6262">
        <w:trPr>
          <w:trHeight w:val="283"/>
          <w:jc w:val="center"/>
        </w:trPr>
        <w:tc>
          <w:tcPr>
            <w:tcW w:w="1307" w:type="dxa"/>
          </w:tcPr>
          <w:p w:rsidR="000E6262" w:rsidRPr="0091742F" w:rsidRDefault="000E6262" w:rsidP="000E6262">
            <w:pPr>
              <w:jc w:val="center"/>
              <w:rPr>
                <w:color w:val="000000"/>
              </w:rPr>
            </w:pPr>
            <w:r w:rsidRPr="0091742F">
              <w:rPr>
                <w:color w:val="000000"/>
              </w:rPr>
              <w:t>K1</w:t>
            </w:r>
          </w:p>
        </w:tc>
        <w:tc>
          <w:tcPr>
            <w:tcW w:w="1351" w:type="dxa"/>
          </w:tcPr>
          <w:p w:rsidR="000E6262" w:rsidRPr="0091742F" w:rsidRDefault="000E6262" w:rsidP="000E6262">
            <w:pPr>
              <w:jc w:val="center"/>
              <w:rPr>
                <w:color w:val="000000"/>
              </w:rPr>
            </w:pPr>
            <w:r>
              <w:rPr>
                <w:color w:val="000000"/>
              </w:rPr>
              <w:t>x</w:t>
            </w:r>
          </w:p>
        </w:tc>
        <w:tc>
          <w:tcPr>
            <w:tcW w:w="1342" w:type="dxa"/>
          </w:tcPr>
          <w:p w:rsidR="000E6262" w:rsidRPr="0091742F" w:rsidRDefault="000E6262" w:rsidP="000E6262">
            <w:pPr>
              <w:jc w:val="center"/>
              <w:rPr>
                <w:color w:val="000000"/>
              </w:rPr>
            </w:pPr>
            <w:r w:rsidRPr="0091742F">
              <w:rPr>
                <w:color w:val="000000"/>
              </w:rPr>
              <w:t>x</w:t>
            </w:r>
          </w:p>
        </w:tc>
        <w:tc>
          <w:tcPr>
            <w:tcW w:w="1559" w:type="dxa"/>
          </w:tcPr>
          <w:p w:rsidR="000E6262" w:rsidRPr="0091742F" w:rsidRDefault="000E6262" w:rsidP="000E6262">
            <w:pPr>
              <w:jc w:val="center"/>
              <w:rPr>
                <w:color w:val="000000"/>
              </w:rPr>
            </w:pPr>
          </w:p>
        </w:tc>
        <w:tc>
          <w:tcPr>
            <w:tcW w:w="1276" w:type="dxa"/>
          </w:tcPr>
          <w:p w:rsidR="000E6262" w:rsidRPr="0091742F" w:rsidRDefault="000E6262" w:rsidP="000E6262">
            <w:pPr>
              <w:jc w:val="center"/>
              <w:rPr>
                <w:color w:val="000000"/>
              </w:rPr>
            </w:pPr>
            <w:r w:rsidRPr="0091742F">
              <w:rPr>
                <w:color w:val="000000"/>
              </w:rPr>
              <w:t>x</w:t>
            </w:r>
          </w:p>
        </w:tc>
        <w:tc>
          <w:tcPr>
            <w:tcW w:w="1559" w:type="dxa"/>
          </w:tcPr>
          <w:p w:rsidR="000E6262" w:rsidRPr="0091742F" w:rsidRDefault="000E6262" w:rsidP="000E6262">
            <w:pPr>
              <w:jc w:val="center"/>
              <w:rPr>
                <w:color w:val="000000"/>
              </w:rPr>
            </w:pPr>
            <w:r w:rsidRPr="0091742F">
              <w:rPr>
                <w:color w:val="000000"/>
              </w:rPr>
              <w:t>x</w:t>
            </w:r>
          </w:p>
        </w:tc>
        <w:tc>
          <w:tcPr>
            <w:tcW w:w="1418" w:type="dxa"/>
          </w:tcPr>
          <w:p w:rsidR="000E6262" w:rsidRPr="0091742F" w:rsidRDefault="000E6262" w:rsidP="000E6262">
            <w:pPr>
              <w:jc w:val="center"/>
              <w:rPr>
                <w:color w:val="000000"/>
              </w:rPr>
            </w:pPr>
          </w:p>
        </w:tc>
      </w:tr>
      <w:tr w:rsidR="000E6262" w:rsidRPr="0091742F" w:rsidTr="000E6262">
        <w:trPr>
          <w:trHeight w:val="283"/>
          <w:jc w:val="center"/>
        </w:trPr>
        <w:tc>
          <w:tcPr>
            <w:tcW w:w="1307" w:type="dxa"/>
          </w:tcPr>
          <w:p w:rsidR="000E6262" w:rsidRPr="0091742F" w:rsidRDefault="000E6262" w:rsidP="000E6262">
            <w:pPr>
              <w:jc w:val="center"/>
              <w:rPr>
                <w:color w:val="000000"/>
              </w:rPr>
            </w:pPr>
            <w:r w:rsidRPr="0091742F">
              <w:rPr>
                <w:color w:val="000000"/>
              </w:rPr>
              <w:t>K2</w:t>
            </w:r>
          </w:p>
        </w:tc>
        <w:tc>
          <w:tcPr>
            <w:tcW w:w="1351" w:type="dxa"/>
          </w:tcPr>
          <w:p w:rsidR="000E6262" w:rsidRPr="0091742F" w:rsidRDefault="000E6262" w:rsidP="000E6262">
            <w:pPr>
              <w:jc w:val="center"/>
              <w:rPr>
                <w:color w:val="000000"/>
              </w:rPr>
            </w:pPr>
          </w:p>
        </w:tc>
        <w:tc>
          <w:tcPr>
            <w:tcW w:w="1342" w:type="dxa"/>
          </w:tcPr>
          <w:p w:rsidR="000E6262" w:rsidRPr="0091742F" w:rsidRDefault="000E6262" w:rsidP="000E6262">
            <w:pPr>
              <w:jc w:val="center"/>
              <w:rPr>
                <w:color w:val="000000"/>
              </w:rPr>
            </w:pPr>
          </w:p>
        </w:tc>
        <w:tc>
          <w:tcPr>
            <w:tcW w:w="1559" w:type="dxa"/>
          </w:tcPr>
          <w:p w:rsidR="000E6262" w:rsidRPr="0091742F" w:rsidRDefault="000E6262" w:rsidP="000E6262">
            <w:pPr>
              <w:jc w:val="center"/>
              <w:rPr>
                <w:color w:val="000000"/>
              </w:rPr>
            </w:pPr>
          </w:p>
        </w:tc>
        <w:tc>
          <w:tcPr>
            <w:tcW w:w="1276" w:type="dxa"/>
          </w:tcPr>
          <w:p w:rsidR="000E6262" w:rsidRPr="0091742F" w:rsidRDefault="000E6262" w:rsidP="000E6262">
            <w:pPr>
              <w:jc w:val="center"/>
              <w:rPr>
                <w:color w:val="000000"/>
              </w:rPr>
            </w:pPr>
            <w:r w:rsidRPr="0091742F">
              <w:rPr>
                <w:color w:val="000000"/>
              </w:rPr>
              <w:t>x</w:t>
            </w:r>
          </w:p>
        </w:tc>
        <w:tc>
          <w:tcPr>
            <w:tcW w:w="1559" w:type="dxa"/>
          </w:tcPr>
          <w:p w:rsidR="000E6262" w:rsidRPr="0091742F" w:rsidRDefault="000E6262" w:rsidP="000E6262">
            <w:pPr>
              <w:jc w:val="center"/>
              <w:rPr>
                <w:color w:val="000000"/>
              </w:rPr>
            </w:pPr>
            <w:r w:rsidRPr="0091742F">
              <w:rPr>
                <w:color w:val="000000"/>
              </w:rPr>
              <w:t>x</w:t>
            </w:r>
          </w:p>
        </w:tc>
        <w:tc>
          <w:tcPr>
            <w:tcW w:w="1418" w:type="dxa"/>
          </w:tcPr>
          <w:p w:rsidR="000E6262" w:rsidRPr="0091742F" w:rsidRDefault="000E6262" w:rsidP="000E6262">
            <w:pPr>
              <w:jc w:val="center"/>
              <w:rPr>
                <w:color w:val="000000"/>
              </w:rPr>
            </w:pPr>
          </w:p>
        </w:tc>
      </w:tr>
    </w:tbl>
    <w:p w:rsidR="000E6262" w:rsidRPr="00B86DC9" w:rsidRDefault="000E6262" w:rsidP="009A1EEC">
      <w:pPr>
        <w:numPr>
          <w:ilvl w:val="0"/>
          <w:numId w:val="239"/>
        </w:numPr>
        <w:tabs>
          <w:tab w:val="left" w:pos="284"/>
        </w:tabs>
        <w:spacing w:before="120" w:after="120" w:line="240" w:lineRule="auto"/>
        <w:ind w:left="284" w:hanging="284"/>
        <w:rPr>
          <w:b/>
          <w:iCs/>
          <w:color w:val="000000"/>
        </w:rPr>
      </w:pPr>
      <w:r w:rsidRPr="00B86DC9">
        <w:rPr>
          <w:b/>
          <w:iCs/>
          <w:color w:val="000000"/>
        </w:rPr>
        <w:t>LITERATURA</w:t>
      </w:r>
    </w:p>
    <w:tbl>
      <w:tblPr>
        <w:tblW w:w="99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42"/>
        <w:gridCol w:w="8389"/>
      </w:tblGrid>
      <w:tr w:rsidR="000E6262" w:rsidRPr="0091742F" w:rsidTr="000850A3">
        <w:trPr>
          <w:jc w:val="center"/>
        </w:trPr>
        <w:tc>
          <w:tcPr>
            <w:tcW w:w="1542" w:type="dxa"/>
            <w:shd w:val="clear" w:color="auto" w:fill="F2F2F2" w:themeFill="background1" w:themeFillShade="F2"/>
          </w:tcPr>
          <w:p w:rsidR="000E6262" w:rsidRPr="0091742F" w:rsidRDefault="000E6262" w:rsidP="000E626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91742F">
              <w:rPr>
                <w:iCs/>
                <w:color w:val="000000"/>
              </w:rPr>
              <w:t>Literatura podstawowa</w:t>
            </w:r>
          </w:p>
        </w:tc>
        <w:tc>
          <w:tcPr>
            <w:tcW w:w="8389" w:type="dxa"/>
          </w:tcPr>
          <w:p w:rsidR="000E6262" w:rsidRPr="0091742F" w:rsidRDefault="000E6262" w:rsidP="009A1EEC">
            <w:pPr>
              <w:numPr>
                <w:ilvl w:val="0"/>
                <w:numId w:val="129"/>
              </w:numPr>
              <w:tabs>
                <w:tab w:val="left" w:pos="343"/>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ind w:left="343" w:hanging="334"/>
              <w:jc w:val="both"/>
              <w:rPr>
                <w:bCs/>
                <w:color w:val="000000"/>
              </w:rPr>
            </w:pPr>
            <w:r w:rsidRPr="0091742F">
              <w:rPr>
                <w:bCs/>
                <w:color w:val="000000"/>
              </w:rPr>
              <w:t>Jastrzębski P. i in., 1985. Wytrzymałość materiałów, Arkady, Warszawa</w:t>
            </w:r>
          </w:p>
          <w:p w:rsidR="000E6262" w:rsidRPr="0091742F" w:rsidRDefault="000E6262" w:rsidP="009A1EEC">
            <w:pPr>
              <w:numPr>
                <w:ilvl w:val="0"/>
                <w:numId w:val="129"/>
              </w:numPr>
              <w:tabs>
                <w:tab w:val="left" w:pos="343"/>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ind w:left="343" w:hanging="334"/>
              <w:jc w:val="both"/>
              <w:rPr>
                <w:bCs/>
                <w:color w:val="000000"/>
              </w:rPr>
            </w:pPr>
            <w:r w:rsidRPr="0091742F">
              <w:rPr>
                <w:bCs/>
                <w:color w:val="000000"/>
              </w:rPr>
              <w:t>Dyląg Z., Jakubowicz A., Orłoś Z., 1996. Wytrzymałość materiałów, tom 1 i 2, Arkady, Warszawa</w:t>
            </w:r>
          </w:p>
          <w:p w:rsidR="000E6262" w:rsidRPr="0091742F" w:rsidRDefault="000E6262" w:rsidP="009A1EEC">
            <w:pPr>
              <w:numPr>
                <w:ilvl w:val="0"/>
                <w:numId w:val="129"/>
              </w:numPr>
              <w:tabs>
                <w:tab w:val="left" w:pos="343"/>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ind w:left="343" w:hanging="334"/>
              <w:jc w:val="both"/>
              <w:rPr>
                <w:bCs/>
                <w:color w:val="000000"/>
              </w:rPr>
            </w:pPr>
            <w:r w:rsidRPr="0091742F">
              <w:rPr>
                <w:bCs/>
                <w:color w:val="000000"/>
              </w:rPr>
              <w:t xml:space="preserve">Gawęcki A., 1998. Mechanika materiałów i konstrukcji prętowych, tom I </w:t>
            </w:r>
            <w:proofErr w:type="spellStart"/>
            <w:r w:rsidRPr="0091742F">
              <w:rPr>
                <w:bCs/>
                <w:color w:val="000000"/>
              </w:rPr>
              <w:t>i</w:t>
            </w:r>
            <w:proofErr w:type="spellEnd"/>
            <w:r w:rsidRPr="0091742F">
              <w:rPr>
                <w:bCs/>
                <w:color w:val="000000"/>
              </w:rPr>
              <w:t xml:space="preserve"> II, Wydawnictwo Politechniki Poznańskiej</w:t>
            </w:r>
          </w:p>
          <w:p w:rsidR="000E6262" w:rsidRPr="0091742F" w:rsidRDefault="000E6262" w:rsidP="009A1EEC">
            <w:pPr>
              <w:numPr>
                <w:ilvl w:val="0"/>
                <w:numId w:val="129"/>
              </w:numPr>
              <w:tabs>
                <w:tab w:val="left" w:pos="343"/>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ind w:left="343" w:hanging="334"/>
              <w:jc w:val="both"/>
              <w:rPr>
                <w:bCs/>
                <w:color w:val="000000"/>
              </w:rPr>
            </w:pPr>
            <w:proofErr w:type="spellStart"/>
            <w:r w:rsidRPr="0091742F">
              <w:rPr>
                <w:bCs/>
                <w:color w:val="000000"/>
              </w:rPr>
              <w:t>Wichniewicz</w:t>
            </w:r>
            <w:proofErr w:type="spellEnd"/>
            <w:r w:rsidRPr="0091742F">
              <w:rPr>
                <w:bCs/>
                <w:color w:val="000000"/>
              </w:rPr>
              <w:t xml:space="preserve"> S., 2002. Wytrzymałość materiałów. Ćwiczenia laboratoryjne, Oficyna Wydawnicza Politechniki Warszawskiej</w:t>
            </w:r>
          </w:p>
          <w:p w:rsidR="000E6262" w:rsidRPr="00CD3DE0" w:rsidRDefault="000E6262" w:rsidP="009A1EEC">
            <w:pPr>
              <w:numPr>
                <w:ilvl w:val="0"/>
                <w:numId w:val="129"/>
              </w:numPr>
              <w:tabs>
                <w:tab w:val="left" w:pos="343"/>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ind w:left="343" w:hanging="334"/>
              <w:jc w:val="both"/>
              <w:rPr>
                <w:bCs/>
                <w:color w:val="000000"/>
              </w:rPr>
            </w:pPr>
            <w:r w:rsidRPr="0091742F">
              <w:rPr>
                <w:bCs/>
                <w:color w:val="000000"/>
              </w:rPr>
              <w:t>Podhorecki A., 2000. Wytrzymałość materiałów, tom I, Wydawnictwo Akademii Techniczno-Rolniczej w Bydgoszczy, Bydgoszcz</w:t>
            </w:r>
          </w:p>
        </w:tc>
      </w:tr>
      <w:tr w:rsidR="000E6262" w:rsidRPr="0091742F" w:rsidTr="000850A3">
        <w:trPr>
          <w:jc w:val="center"/>
        </w:trPr>
        <w:tc>
          <w:tcPr>
            <w:tcW w:w="1542" w:type="dxa"/>
            <w:shd w:val="clear" w:color="auto" w:fill="F2F2F2" w:themeFill="background1" w:themeFillShade="F2"/>
          </w:tcPr>
          <w:p w:rsidR="000E6262" w:rsidRPr="0091742F" w:rsidRDefault="000E6262" w:rsidP="000E626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91742F">
              <w:rPr>
                <w:iCs/>
                <w:color w:val="000000"/>
              </w:rPr>
              <w:t>Literatura uzupełniająca</w:t>
            </w:r>
          </w:p>
        </w:tc>
        <w:tc>
          <w:tcPr>
            <w:tcW w:w="8389" w:type="dxa"/>
          </w:tcPr>
          <w:p w:rsidR="000E6262" w:rsidRPr="0091742F" w:rsidRDefault="000E6262" w:rsidP="009A1EEC">
            <w:pPr>
              <w:numPr>
                <w:ilvl w:val="0"/>
                <w:numId w:val="130"/>
              </w:numPr>
              <w:tabs>
                <w:tab w:val="left" w:pos="371"/>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ind w:left="369" w:hanging="357"/>
              <w:jc w:val="both"/>
              <w:rPr>
                <w:bCs/>
                <w:iCs/>
                <w:color w:val="000000"/>
              </w:rPr>
            </w:pPr>
            <w:r w:rsidRPr="0091742F">
              <w:rPr>
                <w:bCs/>
                <w:color w:val="000000"/>
              </w:rPr>
              <w:t>W</w:t>
            </w:r>
            <w:r w:rsidRPr="0091742F">
              <w:rPr>
                <w:bCs/>
                <w:iCs/>
                <w:color w:val="000000"/>
              </w:rPr>
              <w:t>rześniowski K., 1986. Wytrzymałość materiałów. Zarys teorii. Przykłady, zadania, Skrypt Politechniki Poznańskiej</w:t>
            </w:r>
          </w:p>
          <w:p w:rsidR="000E6262" w:rsidRPr="00B15990" w:rsidRDefault="000E6262" w:rsidP="009A1EEC">
            <w:pPr>
              <w:numPr>
                <w:ilvl w:val="0"/>
                <w:numId w:val="130"/>
              </w:numPr>
              <w:tabs>
                <w:tab w:val="left" w:pos="371"/>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ind w:left="369" w:hanging="357"/>
              <w:jc w:val="both"/>
              <w:rPr>
                <w:bCs/>
                <w:color w:val="000000"/>
              </w:rPr>
            </w:pPr>
            <w:r w:rsidRPr="0091742F">
              <w:rPr>
                <w:bCs/>
                <w:color w:val="000000"/>
              </w:rPr>
              <w:t>G</w:t>
            </w:r>
            <w:r w:rsidRPr="0091742F">
              <w:rPr>
                <w:bCs/>
                <w:iCs/>
                <w:color w:val="000000"/>
              </w:rPr>
              <w:t xml:space="preserve">rabowski J., </w:t>
            </w:r>
            <w:proofErr w:type="spellStart"/>
            <w:r w:rsidRPr="0091742F">
              <w:rPr>
                <w:bCs/>
                <w:iCs/>
                <w:color w:val="000000"/>
              </w:rPr>
              <w:t>Iwanczewska</w:t>
            </w:r>
            <w:proofErr w:type="spellEnd"/>
            <w:r w:rsidRPr="0091742F">
              <w:rPr>
                <w:bCs/>
                <w:iCs/>
                <w:color w:val="000000"/>
              </w:rPr>
              <w:t xml:space="preserve"> A., 2001. Zbiór zadań z wytrzymałości materiałów, Oficyna Wydawnicza Politechniki Warszawskiej</w:t>
            </w:r>
          </w:p>
        </w:tc>
      </w:tr>
    </w:tbl>
    <w:p w:rsidR="000E6262" w:rsidRPr="00B86DC9" w:rsidRDefault="000E6262" w:rsidP="009A1EEC">
      <w:pPr>
        <w:numPr>
          <w:ilvl w:val="0"/>
          <w:numId w:val="239"/>
        </w:numPr>
        <w:tabs>
          <w:tab w:val="left" w:pos="284"/>
        </w:tabs>
        <w:spacing w:before="120" w:after="120" w:line="240" w:lineRule="auto"/>
        <w:ind w:left="284" w:hanging="284"/>
        <w:rPr>
          <w:b/>
        </w:rPr>
      </w:pPr>
      <w:r w:rsidRPr="00B86DC9">
        <w:rPr>
          <w:b/>
        </w:rPr>
        <w:t xml:space="preserve">NAKŁAD PRACY STUDENTA – BILANS </w:t>
      </w:r>
      <w:r>
        <w:rPr>
          <w:b/>
        </w:rPr>
        <w:t xml:space="preserve">GODZIN I </w:t>
      </w:r>
      <w:r w:rsidRPr="00B86DC9">
        <w:rPr>
          <w:b/>
        </w:rPr>
        <w:t>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0E6262" w:rsidRPr="00B86DC9" w:rsidTr="000E6262">
        <w:trPr>
          <w:trHeight w:val="769"/>
          <w:jc w:val="center"/>
        </w:trPr>
        <w:tc>
          <w:tcPr>
            <w:tcW w:w="7246" w:type="dxa"/>
            <w:gridSpan w:val="2"/>
            <w:shd w:val="clear" w:color="auto" w:fill="F2F2F2" w:themeFill="background1" w:themeFillShade="F2"/>
            <w:vAlign w:val="center"/>
          </w:tcPr>
          <w:p w:rsidR="000E6262" w:rsidRPr="002851F8" w:rsidRDefault="000E6262" w:rsidP="000E6262">
            <w:pPr>
              <w:jc w:val="center"/>
            </w:pPr>
            <w:r w:rsidRPr="002851F8">
              <w:t>Aktywność studenta</w:t>
            </w:r>
          </w:p>
        </w:tc>
        <w:tc>
          <w:tcPr>
            <w:tcW w:w="2393" w:type="dxa"/>
            <w:shd w:val="clear" w:color="auto" w:fill="F2F2F2" w:themeFill="background1" w:themeFillShade="F2"/>
            <w:vAlign w:val="center"/>
          </w:tcPr>
          <w:p w:rsidR="000E6262" w:rsidRPr="002851F8" w:rsidRDefault="000E6262" w:rsidP="000E6262">
            <w:pPr>
              <w:jc w:val="center"/>
            </w:pPr>
            <w:r w:rsidRPr="002851F8">
              <w:t>Obciążenie studenta – Liczba godzin</w:t>
            </w:r>
          </w:p>
        </w:tc>
      </w:tr>
      <w:tr w:rsidR="000E6262" w:rsidRPr="00B86DC9" w:rsidTr="000E6262">
        <w:trPr>
          <w:trHeight w:val="340"/>
          <w:jc w:val="center"/>
        </w:trPr>
        <w:tc>
          <w:tcPr>
            <w:tcW w:w="2978" w:type="dxa"/>
            <w:vMerge w:val="restart"/>
          </w:tcPr>
          <w:p w:rsidR="000E6262" w:rsidRPr="002851F8" w:rsidRDefault="000E6262" w:rsidP="000E6262">
            <w:r>
              <w:t xml:space="preserve">Zajęcia prowadzone </w:t>
            </w:r>
            <w:r>
              <w:br/>
              <w:t xml:space="preserve">z bezpośrednim udziałem NA </w:t>
            </w:r>
            <w:r>
              <w:br/>
              <w:t xml:space="preserve">lub innych osób prowadzących zajęcia </w:t>
            </w:r>
          </w:p>
        </w:tc>
        <w:tc>
          <w:tcPr>
            <w:tcW w:w="4268" w:type="dxa"/>
          </w:tcPr>
          <w:p w:rsidR="000E6262" w:rsidRPr="002851F8" w:rsidRDefault="000E6262" w:rsidP="000E6262">
            <w:pPr>
              <w:ind w:left="88"/>
            </w:pPr>
            <w:r w:rsidRPr="002851F8">
              <w:t>Udział w zaj</w:t>
            </w:r>
            <w:r>
              <w:t xml:space="preserve">ęciach </w:t>
            </w:r>
            <w:r w:rsidRPr="002851F8">
              <w:t>dydak</w:t>
            </w:r>
            <w:r>
              <w:t>tycznych,</w:t>
            </w:r>
            <w:r w:rsidRPr="002851F8">
              <w:t xml:space="preserve"> wskazanych w pkt. </w:t>
            </w:r>
            <w:r>
              <w:t>1B</w:t>
            </w:r>
          </w:p>
        </w:tc>
        <w:tc>
          <w:tcPr>
            <w:tcW w:w="2393" w:type="dxa"/>
          </w:tcPr>
          <w:p w:rsidR="000E6262" w:rsidRPr="002851F8" w:rsidRDefault="000E6262" w:rsidP="000E6262">
            <w:pPr>
              <w:jc w:val="center"/>
            </w:pPr>
            <w:r>
              <w:t>120</w:t>
            </w:r>
          </w:p>
        </w:tc>
      </w:tr>
      <w:tr w:rsidR="000E6262" w:rsidRPr="00B86DC9" w:rsidTr="000E6262">
        <w:trPr>
          <w:trHeight w:val="271"/>
          <w:jc w:val="center"/>
        </w:trPr>
        <w:tc>
          <w:tcPr>
            <w:tcW w:w="2978" w:type="dxa"/>
            <w:vMerge/>
          </w:tcPr>
          <w:p w:rsidR="000E6262" w:rsidRPr="00B16527" w:rsidRDefault="000E6262" w:rsidP="000E6262">
            <w:pPr>
              <w:rPr>
                <w:color w:val="000000" w:themeColor="text1"/>
              </w:rPr>
            </w:pPr>
          </w:p>
        </w:tc>
        <w:tc>
          <w:tcPr>
            <w:tcW w:w="4268" w:type="dxa"/>
          </w:tcPr>
          <w:p w:rsidR="000E6262" w:rsidRPr="00B16527" w:rsidRDefault="000E6262" w:rsidP="000E6262">
            <w:pPr>
              <w:ind w:left="88"/>
              <w:rPr>
                <w:color w:val="000000" w:themeColor="text1"/>
              </w:rPr>
            </w:pPr>
            <w:r w:rsidRPr="00B16527">
              <w:rPr>
                <w:color w:val="000000" w:themeColor="text1"/>
              </w:rPr>
              <w:t xml:space="preserve">Konsultacje </w:t>
            </w:r>
          </w:p>
        </w:tc>
        <w:tc>
          <w:tcPr>
            <w:tcW w:w="2393" w:type="dxa"/>
          </w:tcPr>
          <w:p w:rsidR="000E6262" w:rsidRPr="00B16527" w:rsidRDefault="000E6262" w:rsidP="000E6262">
            <w:pPr>
              <w:jc w:val="center"/>
              <w:rPr>
                <w:color w:val="000000" w:themeColor="text1"/>
              </w:rPr>
            </w:pPr>
            <w:r>
              <w:rPr>
                <w:color w:val="000000" w:themeColor="text1"/>
              </w:rPr>
              <w:t>10</w:t>
            </w:r>
          </w:p>
        </w:tc>
      </w:tr>
      <w:tr w:rsidR="000E6262" w:rsidRPr="00B86DC9" w:rsidTr="000E6262">
        <w:trPr>
          <w:trHeight w:val="177"/>
          <w:jc w:val="center"/>
        </w:trPr>
        <w:tc>
          <w:tcPr>
            <w:tcW w:w="2978" w:type="dxa"/>
            <w:vMerge w:val="restart"/>
          </w:tcPr>
          <w:p w:rsidR="000E6262" w:rsidRDefault="000E6262" w:rsidP="000E6262">
            <w:pPr>
              <w:rPr>
                <w:color w:val="000000" w:themeColor="text1"/>
              </w:rPr>
            </w:pPr>
          </w:p>
          <w:p w:rsidR="000E6262" w:rsidRPr="00B16527" w:rsidRDefault="000E6262" w:rsidP="000E6262">
            <w:pPr>
              <w:rPr>
                <w:color w:val="000000" w:themeColor="text1"/>
              </w:rPr>
            </w:pPr>
            <w:r>
              <w:rPr>
                <w:color w:val="000000" w:themeColor="text1"/>
              </w:rPr>
              <w:t xml:space="preserve">Praca własna studenta </w:t>
            </w:r>
          </w:p>
        </w:tc>
        <w:tc>
          <w:tcPr>
            <w:tcW w:w="4268" w:type="dxa"/>
          </w:tcPr>
          <w:p w:rsidR="000E6262" w:rsidRPr="00B16527" w:rsidRDefault="000E6262" w:rsidP="000E6262">
            <w:pPr>
              <w:ind w:left="88"/>
              <w:rPr>
                <w:color w:val="000000" w:themeColor="text1"/>
              </w:rPr>
            </w:pPr>
            <w:r w:rsidRPr="00B16527">
              <w:rPr>
                <w:color w:val="000000" w:themeColor="text1"/>
              </w:rPr>
              <w:t>Przygotowanie do zajęć</w:t>
            </w:r>
          </w:p>
        </w:tc>
        <w:tc>
          <w:tcPr>
            <w:tcW w:w="2393" w:type="dxa"/>
          </w:tcPr>
          <w:p w:rsidR="000E6262" w:rsidRPr="00B16527" w:rsidRDefault="00D70A6A" w:rsidP="000E6262">
            <w:pPr>
              <w:jc w:val="center"/>
              <w:rPr>
                <w:color w:val="000000" w:themeColor="text1"/>
              </w:rPr>
            </w:pPr>
            <w:r>
              <w:rPr>
                <w:color w:val="000000" w:themeColor="text1"/>
              </w:rPr>
              <w:t>50</w:t>
            </w:r>
          </w:p>
        </w:tc>
      </w:tr>
      <w:tr w:rsidR="000E6262" w:rsidRPr="00B86DC9" w:rsidTr="000E6262">
        <w:trPr>
          <w:trHeight w:val="137"/>
          <w:jc w:val="center"/>
        </w:trPr>
        <w:tc>
          <w:tcPr>
            <w:tcW w:w="2978" w:type="dxa"/>
            <w:vMerge/>
          </w:tcPr>
          <w:p w:rsidR="000E6262" w:rsidRPr="00B16527" w:rsidRDefault="000E6262" w:rsidP="000E6262">
            <w:pPr>
              <w:rPr>
                <w:color w:val="000000" w:themeColor="text1"/>
              </w:rPr>
            </w:pPr>
          </w:p>
        </w:tc>
        <w:tc>
          <w:tcPr>
            <w:tcW w:w="4268" w:type="dxa"/>
          </w:tcPr>
          <w:p w:rsidR="000E6262" w:rsidRPr="00B16527" w:rsidRDefault="000E6262" w:rsidP="000E6262">
            <w:pPr>
              <w:ind w:left="88"/>
              <w:rPr>
                <w:color w:val="000000" w:themeColor="text1"/>
              </w:rPr>
            </w:pPr>
            <w:r w:rsidRPr="00B16527">
              <w:rPr>
                <w:color w:val="000000" w:themeColor="text1"/>
              </w:rPr>
              <w:t>Studiowanie literatury</w:t>
            </w:r>
          </w:p>
        </w:tc>
        <w:tc>
          <w:tcPr>
            <w:tcW w:w="2393" w:type="dxa"/>
          </w:tcPr>
          <w:p w:rsidR="000E6262" w:rsidRPr="00B16527" w:rsidRDefault="00D70A6A" w:rsidP="000E6262">
            <w:pPr>
              <w:jc w:val="center"/>
              <w:rPr>
                <w:color w:val="000000" w:themeColor="text1"/>
              </w:rPr>
            </w:pPr>
            <w:r>
              <w:rPr>
                <w:color w:val="000000" w:themeColor="text1"/>
              </w:rPr>
              <w:t>50</w:t>
            </w:r>
          </w:p>
        </w:tc>
      </w:tr>
      <w:tr w:rsidR="000E6262" w:rsidRPr="00B86DC9" w:rsidTr="000E6262">
        <w:trPr>
          <w:trHeight w:val="340"/>
          <w:jc w:val="center"/>
        </w:trPr>
        <w:tc>
          <w:tcPr>
            <w:tcW w:w="2978" w:type="dxa"/>
            <w:vMerge/>
          </w:tcPr>
          <w:p w:rsidR="000E6262" w:rsidRPr="00B16527" w:rsidRDefault="000E6262" w:rsidP="000E6262">
            <w:pPr>
              <w:rPr>
                <w:color w:val="000000" w:themeColor="text1"/>
              </w:rPr>
            </w:pPr>
          </w:p>
        </w:tc>
        <w:tc>
          <w:tcPr>
            <w:tcW w:w="4268" w:type="dxa"/>
          </w:tcPr>
          <w:p w:rsidR="000E6262" w:rsidRDefault="000E6262" w:rsidP="000E6262">
            <w:pPr>
              <w:ind w:left="88"/>
              <w:rPr>
                <w:color w:val="000000" w:themeColor="text1"/>
              </w:rPr>
            </w:pPr>
            <w:r w:rsidRPr="00B16527">
              <w:rPr>
                <w:color w:val="000000" w:themeColor="text1"/>
              </w:rPr>
              <w:t xml:space="preserve">Inne (przygotowanie do egzaminu, zaliczeń, </w:t>
            </w:r>
          </w:p>
          <w:p w:rsidR="000E6262" w:rsidRPr="00B16527" w:rsidRDefault="000E6262" w:rsidP="000E6262">
            <w:pPr>
              <w:ind w:left="88"/>
              <w:rPr>
                <w:color w:val="000000" w:themeColor="text1"/>
              </w:rPr>
            </w:pPr>
            <w:r w:rsidRPr="00B16527">
              <w:rPr>
                <w:color w:val="000000" w:themeColor="text1"/>
              </w:rPr>
              <w:t>przygotowanie projektu itd.)</w:t>
            </w:r>
          </w:p>
        </w:tc>
        <w:tc>
          <w:tcPr>
            <w:tcW w:w="2393" w:type="dxa"/>
          </w:tcPr>
          <w:p w:rsidR="000E6262" w:rsidRPr="00B16527" w:rsidRDefault="00D70A6A" w:rsidP="000E6262">
            <w:pPr>
              <w:jc w:val="center"/>
              <w:rPr>
                <w:color w:val="000000" w:themeColor="text1"/>
              </w:rPr>
            </w:pPr>
            <w:r>
              <w:rPr>
                <w:color w:val="000000" w:themeColor="text1"/>
              </w:rPr>
              <w:t>80</w:t>
            </w:r>
          </w:p>
        </w:tc>
      </w:tr>
      <w:tr w:rsidR="000E6262" w:rsidRPr="00B86DC9" w:rsidTr="000E6262">
        <w:trPr>
          <w:trHeight w:val="340"/>
          <w:jc w:val="center"/>
        </w:trPr>
        <w:tc>
          <w:tcPr>
            <w:tcW w:w="7246" w:type="dxa"/>
            <w:gridSpan w:val="2"/>
            <w:shd w:val="clear" w:color="auto" w:fill="F2F2F2" w:themeFill="background1" w:themeFillShade="F2"/>
          </w:tcPr>
          <w:p w:rsidR="000E6262" w:rsidRPr="00B16527" w:rsidRDefault="000E6262" w:rsidP="000E6262">
            <w:pPr>
              <w:rPr>
                <w:color w:val="000000" w:themeColor="text1"/>
              </w:rPr>
            </w:pPr>
            <w:r w:rsidRPr="00B16527">
              <w:rPr>
                <w:color w:val="000000" w:themeColor="text1"/>
              </w:rPr>
              <w:t>Łączny nakład pracy studenta</w:t>
            </w:r>
          </w:p>
        </w:tc>
        <w:tc>
          <w:tcPr>
            <w:tcW w:w="2393" w:type="dxa"/>
            <w:shd w:val="clear" w:color="auto" w:fill="F2F2F2" w:themeFill="background1" w:themeFillShade="F2"/>
          </w:tcPr>
          <w:p w:rsidR="000E6262" w:rsidRPr="00B16527" w:rsidRDefault="00D70A6A" w:rsidP="000E6262">
            <w:pPr>
              <w:jc w:val="center"/>
              <w:rPr>
                <w:color w:val="000000" w:themeColor="text1"/>
              </w:rPr>
            </w:pPr>
            <w:r>
              <w:rPr>
                <w:color w:val="000000" w:themeColor="text1"/>
              </w:rPr>
              <w:t>310</w:t>
            </w:r>
          </w:p>
        </w:tc>
      </w:tr>
      <w:tr w:rsidR="000E6262" w:rsidRPr="00B86DC9" w:rsidTr="000E6262">
        <w:trPr>
          <w:trHeight w:val="397"/>
          <w:jc w:val="center"/>
        </w:trPr>
        <w:tc>
          <w:tcPr>
            <w:tcW w:w="7246" w:type="dxa"/>
            <w:gridSpan w:val="2"/>
            <w:shd w:val="clear" w:color="auto" w:fill="F2F2F2" w:themeFill="background1" w:themeFillShade="F2"/>
            <w:vAlign w:val="center"/>
          </w:tcPr>
          <w:p w:rsidR="000E6262" w:rsidRPr="00B16527" w:rsidRDefault="000E6262" w:rsidP="000E6262">
            <w:pPr>
              <w:jc w:val="right"/>
              <w:rPr>
                <w:b/>
                <w:color w:val="000000" w:themeColor="text1"/>
              </w:rPr>
            </w:pPr>
            <w:r w:rsidRPr="00B16527">
              <w:rPr>
                <w:color w:val="000000" w:themeColor="text1"/>
              </w:rPr>
              <w:lastRenderedPageBreak/>
              <w:t xml:space="preserve"> </w:t>
            </w:r>
            <w:r w:rsidRPr="00B16527">
              <w:rPr>
                <w:b/>
                <w:color w:val="000000" w:themeColor="text1"/>
              </w:rPr>
              <w:t xml:space="preserve">Liczba punktów ECTS </w:t>
            </w:r>
          </w:p>
        </w:tc>
        <w:tc>
          <w:tcPr>
            <w:tcW w:w="2393" w:type="dxa"/>
            <w:shd w:val="clear" w:color="auto" w:fill="F2F2F2" w:themeFill="background1" w:themeFillShade="F2"/>
            <w:vAlign w:val="center"/>
          </w:tcPr>
          <w:p w:rsidR="000E6262" w:rsidRPr="00B16527" w:rsidRDefault="000E6262" w:rsidP="000E6262">
            <w:pPr>
              <w:jc w:val="center"/>
              <w:rPr>
                <w:color w:val="000000" w:themeColor="text1"/>
              </w:rPr>
            </w:pPr>
            <w:r>
              <w:rPr>
                <w:color w:val="000000" w:themeColor="text1"/>
              </w:rPr>
              <w:t>1</w:t>
            </w:r>
            <w:r w:rsidR="000F3C1A">
              <w:rPr>
                <w:color w:val="000000" w:themeColor="text1"/>
              </w:rPr>
              <w:t>1</w:t>
            </w:r>
          </w:p>
        </w:tc>
      </w:tr>
    </w:tbl>
    <w:p w:rsidR="000E6262" w:rsidRPr="00602350" w:rsidRDefault="000E6262">
      <w:pPr>
        <w:rPr>
          <w:color w:val="000000" w:themeColor="text1"/>
          <w:sz w:val="20"/>
          <w:szCs w:val="20"/>
        </w:rPr>
      </w:pPr>
      <w:r w:rsidRPr="001F6B31">
        <w:rPr>
          <w:rStyle w:val="Odwoanieprzypisukocowego"/>
          <w:color w:val="000000" w:themeColor="text1"/>
        </w:rPr>
        <w:footnoteRef/>
      </w:r>
      <w:r w:rsidRPr="001F6B31">
        <w:rPr>
          <w:color w:val="000000" w:themeColor="text1"/>
        </w:rPr>
        <w:t xml:space="preserve"> </w:t>
      </w:r>
      <w:r w:rsidRPr="001F6B31">
        <w:rPr>
          <w:color w:val="000000" w:themeColor="text1"/>
          <w:sz w:val="20"/>
          <w:szCs w:val="20"/>
        </w:rPr>
        <w:t>ostateczna liczba punktów ECTS</w:t>
      </w:r>
    </w:p>
    <w:p w:rsidR="007A554D" w:rsidRPr="007A554D" w:rsidRDefault="00EB2022" w:rsidP="007A554D">
      <w:r>
        <w:br w:type="page"/>
      </w:r>
    </w:p>
    <w:tbl>
      <w:tblPr>
        <w:tblW w:w="9570" w:type="dxa"/>
        <w:jc w:val="center"/>
        <w:tblLayout w:type="fixed"/>
        <w:tblLook w:val="00A0" w:firstRow="1" w:lastRow="0" w:firstColumn="1" w:lastColumn="0" w:noHBand="0" w:noVBand="0"/>
      </w:tblPr>
      <w:tblGrid>
        <w:gridCol w:w="2341"/>
        <w:gridCol w:w="1958"/>
        <w:gridCol w:w="3464"/>
        <w:gridCol w:w="1807"/>
      </w:tblGrid>
      <w:tr w:rsidR="007A554D" w:rsidTr="000E6262">
        <w:trPr>
          <w:trHeight w:val="454"/>
          <w:jc w:val="center"/>
        </w:trPr>
        <w:tc>
          <w:tcPr>
            <w:tcW w:w="2342" w:type="dxa"/>
            <w:vAlign w:val="center"/>
            <w:hideMark/>
          </w:tcPr>
          <w:p w:rsidR="007A554D" w:rsidRDefault="007A554D" w:rsidP="000E6262">
            <w:pPr>
              <w:spacing w:line="276" w:lineRule="auto"/>
              <w:outlineLvl w:val="0"/>
              <w:rPr>
                <w:b/>
                <w:bCs/>
              </w:rPr>
            </w:pPr>
            <w:r>
              <w:rPr>
                <w:b/>
                <w:bCs/>
              </w:rPr>
              <w:lastRenderedPageBreak/>
              <w:t>Kod przedmiotu:</w:t>
            </w:r>
          </w:p>
        </w:tc>
        <w:tc>
          <w:tcPr>
            <w:tcW w:w="1958" w:type="dxa"/>
            <w:vAlign w:val="center"/>
            <w:hideMark/>
          </w:tcPr>
          <w:p w:rsidR="007A554D" w:rsidRDefault="007A554D" w:rsidP="000E6262">
            <w:pPr>
              <w:spacing w:line="276" w:lineRule="auto"/>
              <w:jc w:val="center"/>
              <w:outlineLvl w:val="0"/>
              <w:rPr>
                <w:bCs/>
              </w:rPr>
            </w:pPr>
            <w:r>
              <w:rPr>
                <w:bCs/>
              </w:rPr>
              <w:t>……………….</w:t>
            </w:r>
          </w:p>
        </w:tc>
        <w:tc>
          <w:tcPr>
            <w:tcW w:w="3464" w:type="dxa"/>
            <w:vAlign w:val="center"/>
            <w:hideMark/>
          </w:tcPr>
          <w:p w:rsidR="007A554D" w:rsidRDefault="007A554D" w:rsidP="000E6262">
            <w:pPr>
              <w:spacing w:line="276" w:lineRule="auto"/>
              <w:jc w:val="right"/>
              <w:outlineLvl w:val="0"/>
              <w:rPr>
                <w:b/>
                <w:bCs/>
              </w:rPr>
            </w:pPr>
            <w:r>
              <w:rPr>
                <w:b/>
                <w:bCs/>
              </w:rPr>
              <w:t>Pozycja planu:</w:t>
            </w:r>
          </w:p>
        </w:tc>
        <w:tc>
          <w:tcPr>
            <w:tcW w:w="1807" w:type="dxa"/>
            <w:vAlign w:val="center"/>
            <w:hideMark/>
          </w:tcPr>
          <w:p w:rsidR="007A554D" w:rsidRDefault="007A554D" w:rsidP="000E6262">
            <w:pPr>
              <w:spacing w:line="276" w:lineRule="auto"/>
              <w:jc w:val="center"/>
              <w:outlineLvl w:val="0"/>
              <w:rPr>
                <w:b/>
                <w:bCs/>
              </w:rPr>
            </w:pPr>
            <w:r>
              <w:rPr>
                <w:b/>
                <w:bCs/>
              </w:rPr>
              <w:t>C.7</w:t>
            </w:r>
          </w:p>
        </w:tc>
      </w:tr>
    </w:tbl>
    <w:p w:rsidR="007A554D" w:rsidRDefault="007A554D" w:rsidP="009A1EEC">
      <w:pPr>
        <w:numPr>
          <w:ilvl w:val="3"/>
          <w:numId w:val="107"/>
        </w:numPr>
        <w:tabs>
          <w:tab w:val="left" w:pos="284"/>
        </w:tabs>
        <w:spacing w:before="120" w:after="0" w:line="240" w:lineRule="auto"/>
        <w:ind w:left="284" w:hanging="284"/>
        <w:rPr>
          <w:b/>
        </w:rPr>
      </w:pPr>
      <w:r>
        <w:rPr>
          <w:b/>
        </w:rPr>
        <w:t>INFORMACJE O PRZEDMIOCIE</w:t>
      </w:r>
    </w:p>
    <w:p w:rsidR="007A554D" w:rsidRDefault="007A554D" w:rsidP="009A1EEC">
      <w:pPr>
        <w:numPr>
          <w:ilvl w:val="0"/>
          <w:numId w:val="108"/>
        </w:numPr>
        <w:spacing w:before="120" w:after="120" w:line="240" w:lineRule="auto"/>
        <w:ind w:left="567" w:hanging="283"/>
        <w:rPr>
          <w:b/>
        </w:rPr>
      </w:pPr>
      <w:r>
        <w:rPr>
          <w:b/>
        </w:rPr>
        <w:t>Podstawowe dane</w:t>
      </w:r>
    </w:p>
    <w:tbl>
      <w:tblPr>
        <w:tblW w:w="96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63"/>
        <w:gridCol w:w="5742"/>
      </w:tblGrid>
      <w:tr w:rsidR="007A554D" w:rsidTr="000850A3">
        <w:trPr>
          <w:trHeight w:val="340"/>
          <w:jc w:val="center"/>
        </w:trPr>
        <w:tc>
          <w:tcPr>
            <w:tcW w:w="386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7A554D" w:rsidRDefault="007A554D" w:rsidP="000E6262">
            <w:pPr>
              <w:widowControl w:val="0"/>
              <w:autoSpaceDE w:val="0"/>
              <w:autoSpaceDN w:val="0"/>
              <w:adjustRightInd w:val="0"/>
              <w:rPr>
                <w:iCs/>
                <w:color w:val="000000"/>
              </w:rPr>
            </w:pPr>
            <w:r>
              <w:rPr>
                <w:iCs/>
              </w:rPr>
              <w:t>Nazwa przedmiotu</w:t>
            </w:r>
          </w:p>
        </w:tc>
        <w:tc>
          <w:tcPr>
            <w:tcW w:w="5742" w:type="dxa"/>
            <w:tcBorders>
              <w:top w:val="single" w:sz="4" w:space="0" w:color="auto"/>
              <w:left w:val="single" w:sz="4" w:space="0" w:color="auto"/>
              <w:bottom w:val="single" w:sz="4" w:space="0" w:color="auto"/>
              <w:right w:val="single" w:sz="4" w:space="0" w:color="auto"/>
            </w:tcBorders>
            <w:vAlign w:val="center"/>
            <w:hideMark/>
          </w:tcPr>
          <w:p w:rsidR="007A554D" w:rsidRDefault="007A554D" w:rsidP="000E6262">
            <w:pPr>
              <w:widowControl w:val="0"/>
              <w:autoSpaceDE w:val="0"/>
              <w:autoSpaceDN w:val="0"/>
              <w:adjustRightInd w:val="0"/>
              <w:rPr>
                <w:b/>
                <w:iCs/>
                <w:color w:val="000000"/>
              </w:rPr>
            </w:pPr>
            <w:r>
              <w:rPr>
                <w:b/>
                <w:iCs/>
                <w:color w:val="000000"/>
              </w:rPr>
              <w:t>MECHANIKA BUDOWLI</w:t>
            </w:r>
          </w:p>
        </w:tc>
      </w:tr>
      <w:tr w:rsidR="007A554D" w:rsidTr="000850A3">
        <w:trPr>
          <w:trHeight w:val="340"/>
          <w:jc w:val="center"/>
        </w:trPr>
        <w:tc>
          <w:tcPr>
            <w:tcW w:w="386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7A554D" w:rsidRDefault="007A554D" w:rsidP="000E6262">
            <w:pPr>
              <w:widowControl w:val="0"/>
              <w:autoSpaceDE w:val="0"/>
              <w:autoSpaceDN w:val="0"/>
              <w:adjustRightInd w:val="0"/>
              <w:rPr>
                <w:iCs/>
                <w:color w:val="000000"/>
              </w:rPr>
            </w:pPr>
            <w:r>
              <w:rPr>
                <w:iCs/>
                <w:color w:val="000000"/>
              </w:rPr>
              <w:t>Kierunek studiów</w:t>
            </w:r>
          </w:p>
        </w:tc>
        <w:tc>
          <w:tcPr>
            <w:tcW w:w="5742" w:type="dxa"/>
            <w:tcBorders>
              <w:top w:val="single" w:sz="4" w:space="0" w:color="auto"/>
              <w:left w:val="single" w:sz="4" w:space="0" w:color="auto"/>
              <w:bottom w:val="single" w:sz="4" w:space="0" w:color="auto"/>
              <w:right w:val="single" w:sz="4" w:space="0" w:color="auto"/>
            </w:tcBorders>
            <w:vAlign w:val="center"/>
            <w:hideMark/>
          </w:tcPr>
          <w:p w:rsidR="007A554D" w:rsidRDefault="007A554D" w:rsidP="000E6262">
            <w:pPr>
              <w:widowControl w:val="0"/>
              <w:autoSpaceDE w:val="0"/>
              <w:autoSpaceDN w:val="0"/>
              <w:adjustRightInd w:val="0"/>
              <w:rPr>
                <w:iCs/>
                <w:color w:val="000000"/>
              </w:rPr>
            </w:pPr>
            <w:r>
              <w:rPr>
                <w:iCs/>
                <w:color w:val="000000"/>
              </w:rPr>
              <w:t>budownictwo</w:t>
            </w:r>
          </w:p>
        </w:tc>
      </w:tr>
      <w:tr w:rsidR="007A554D" w:rsidTr="000850A3">
        <w:trPr>
          <w:trHeight w:val="340"/>
          <w:jc w:val="center"/>
        </w:trPr>
        <w:tc>
          <w:tcPr>
            <w:tcW w:w="386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7A554D" w:rsidRDefault="007A554D" w:rsidP="000E6262">
            <w:pPr>
              <w:widowControl w:val="0"/>
              <w:autoSpaceDE w:val="0"/>
              <w:autoSpaceDN w:val="0"/>
              <w:adjustRightInd w:val="0"/>
              <w:rPr>
                <w:iCs/>
                <w:color w:val="000000"/>
              </w:rPr>
            </w:pPr>
            <w:r>
              <w:rPr>
                <w:iCs/>
                <w:color w:val="000000"/>
              </w:rPr>
              <w:t>Poziom studiów</w:t>
            </w:r>
          </w:p>
        </w:tc>
        <w:tc>
          <w:tcPr>
            <w:tcW w:w="5742" w:type="dxa"/>
            <w:tcBorders>
              <w:top w:val="single" w:sz="4" w:space="0" w:color="auto"/>
              <w:left w:val="single" w:sz="4" w:space="0" w:color="auto"/>
              <w:bottom w:val="single" w:sz="4" w:space="0" w:color="auto"/>
              <w:right w:val="single" w:sz="4" w:space="0" w:color="auto"/>
            </w:tcBorders>
            <w:vAlign w:val="center"/>
            <w:hideMark/>
          </w:tcPr>
          <w:p w:rsidR="007A554D" w:rsidRDefault="007A554D" w:rsidP="000E6262">
            <w:pPr>
              <w:widowControl w:val="0"/>
              <w:autoSpaceDE w:val="0"/>
              <w:autoSpaceDN w:val="0"/>
              <w:adjustRightInd w:val="0"/>
              <w:rPr>
                <w:iCs/>
                <w:color w:val="000000"/>
              </w:rPr>
            </w:pPr>
            <w:r>
              <w:rPr>
                <w:iCs/>
                <w:color w:val="000000"/>
              </w:rPr>
              <w:t>I stopnia (3,5 - letnie inżynierskie)</w:t>
            </w:r>
          </w:p>
        </w:tc>
      </w:tr>
      <w:tr w:rsidR="007A554D" w:rsidTr="000850A3">
        <w:trPr>
          <w:trHeight w:val="340"/>
          <w:jc w:val="center"/>
        </w:trPr>
        <w:tc>
          <w:tcPr>
            <w:tcW w:w="386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7A554D" w:rsidRDefault="007A554D" w:rsidP="000E6262">
            <w:pPr>
              <w:widowControl w:val="0"/>
              <w:autoSpaceDE w:val="0"/>
              <w:autoSpaceDN w:val="0"/>
              <w:adjustRightInd w:val="0"/>
              <w:rPr>
                <w:iCs/>
                <w:color w:val="000000"/>
              </w:rPr>
            </w:pPr>
            <w:r>
              <w:rPr>
                <w:iCs/>
                <w:color w:val="000000"/>
              </w:rPr>
              <w:t>Profil studiów</w:t>
            </w:r>
          </w:p>
        </w:tc>
        <w:tc>
          <w:tcPr>
            <w:tcW w:w="5742" w:type="dxa"/>
            <w:tcBorders>
              <w:top w:val="single" w:sz="4" w:space="0" w:color="auto"/>
              <w:left w:val="single" w:sz="4" w:space="0" w:color="auto"/>
              <w:bottom w:val="single" w:sz="4" w:space="0" w:color="auto"/>
              <w:right w:val="single" w:sz="4" w:space="0" w:color="auto"/>
            </w:tcBorders>
            <w:vAlign w:val="center"/>
            <w:hideMark/>
          </w:tcPr>
          <w:p w:rsidR="007A554D" w:rsidRDefault="007A554D" w:rsidP="000E6262">
            <w:pPr>
              <w:widowControl w:val="0"/>
              <w:autoSpaceDE w:val="0"/>
              <w:autoSpaceDN w:val="0"/>
              <w:adjustRightInd w:val="0"/>
              <w:rPr>
                <w:iCs/>
                <w:color w:val="000000"/>
              </w:rPr>
            </w:pPr>
            <w:r>
              <w:rPr>
                <w:iCs/>
                <w:color w:val="000000"/>
              </w:rPr>
              <w:t>ogólnoakademicki</w:t>
            </w:r>
          </w:p>
        </w:tc>
      </w:tr>
      <w:tr w:rsidR="007A554D" w:rsidTr="000850A3">
        <w:trPr>
          <w:trHeight w:val="340"/>
          <w:jc w:val="center"/>
        </w:trPr>
        <w:tc>
          <w:tcPr>
            <w:tcW w:w="386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7A554D" w:rsidRDefault="007A554D" w:rsidP="000E6262">
            <w:pPr>
              <w:widowControl w:val="0"/>
              <w:autoSpaceDE w:val="0"/>
              <w:autoSpaceDN w:val="0"/>
              <w:adjustRightInd w:val="0"/>
              <w:rPr>
                <w:iCs/>
                <w:color w:val="000000"/>
              </w:rPr>
            </w:pPr>
            <w:r>
              <w:rPr>
                <w:iCs/>
                <w:color w:val="000000"/>
              </w:rPr>
              <w:t>Forma studiów</w:t>
            </w:r>
          </w:p>
        </w:tc>
        <w:tc>
          <w:tcPr>
            <w:tcW w:w="5742" w:type="dxa"/>
            <w:tcBorders>
              <w:top w:val="single" w:sz="4" w:space="0" w:color="auto"/>
              <w:left w:val="single" w:sz="4" w:space="0" w:color="auto"/>
              <w:bottom w:val="single" w:sz="4" w:space="0" w:color="auto"/>
              <w:right w:val="single" w:sz="4" w:space="0" w:color="auto"/>
            </w:tcBorders>
            <w:vAlign w:val="center"/>
            <w:hideMark/>
          </w:tcPr>
          <w:p w:rsidR="007A554D" w:rsidRDefault="007A554D" w:rsidP="000E6262">
            <w:pPr>
              <w:widowControl w:val="0"/>
              <w:autoSpaceDE w:val="0"/>
              <w:autoSpaceDN w:val="0"/>
              <w:adjustRightInd w:val="0"/>
              <w:rPr>
                <w:iCs/>
                <w:color w:val="000000"/>
              </w:rPr>
            </w:pPr>
            <w:r>
              <w:rPr>
                <w:iCs/>
                <w:color w:val="000000"/>
              </w:rPr>
              <w:t>studia stacjonarne</w:t>
            </w:r>
          </w:p>
        </w:tc>
      </w:tr>
      <w:tr w:rsidR="007A554D" w:rsidTr="000850A3">
        <w:trPr>
          <w:trHeight w:val="340"/>
          <w:jc w:val="center"/>
        </w:trPr>
        <w:tc>
          <w:tcPr>
            <w:tcW w:w="386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7A554D" w:rsidRDefault="007A554D" w:rsidP="000E6262">
            <w:pPr>
              <w:widowControl w:val="0"/>
              <w:autoSpaceDE w:val="0"/>
              <w:autoSpaceDN w:val="0"/>
              <w:adjustRightInd w:val="0"/>
              <w:rPr>
                <w:iCs/>
                <w:color w:val="000000"/>
              </w:rPr>
            </w:pPr>
            <w:r>
              <w:rPr>
                <w:iCs/>
                <w:color w:val="000000"/>
              </w:rPr>
              <w:t>Specjalność</w:t>
            </w:r>
          </w:p>
        </w:tc>
        <w:tc>
          <w:tcPr>
            <w:tcW w:w="5742" w:type="dxa"/>
            <w:tcBorders>
              <w:top w:val="single" w:sz="4" w:space="0" w:color="auto"/>
              <w:left w:val="single" w:sz="4" w:space="0" w:color="auto"/>
              <w:bottom w:val="single" w:sz="4" w:space="0" w:color="auto"/>
              <w:right w:val="single" w:sz="4" w:space="0" w:color="auto"/>
            </w:tcBorders>
            <w:vAlign w:val="center"/>
            <w:hideMark/>
          </w:tcPr>
          <w:p w:rsidR="007A554D" w:rsidRDefault="007A554D" w:rsidP="000E6262">
            <w:pPr>
              <w:widowControl w:val="0"/>
              <w:autoSpaceDE w:val="0"/>
              <w:autoSpaceDN w:val="0"/>
              <w:adjustRightInd w:val="0"/>
              <w:ind w:left="266"/>
              <w:rPr>
                <w:iCs/>
                <w:color w:val="000000"/>
              </w:rPr>
            </w:pPr>
          </w:p>
        </w:tc>
      </w:tr>
      <w:tr w:rsidR="007A554D" w:rsidTr="000850A3">
        <w:trPr>
          <w:trHeight w:val="340"/>
          <w:jc w:val="center"/>
        </w:trPr>
        <w:tc>
          <w:tcPr>
            <w:tcW w:w="386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7A554D" w:rsidRDefault="007A554D" w:rsidP="000E6262">
            <w:pPr>
              <w:widowControl w:val="0"/>
              <w:autoSpaceDE w:val="0"/>
              <w:autoSpaceDN w:val="0"/>
              <w:adjustRightInd w:val="0"/>
              <w:rPr>
                <w:iCs/>
                <w:color w:val="000000"/>
              </w:rPr>
            </w:pPr>
            <w:r>
              <w:rPr>
                <w:iCs/>
                <w:color w:val="000000"/>
              </w:rPr>
              <w:t>Jednostka prowadząca kierunek studiów</w:t>
            </w:r>
          </w:p>
        </w:tc>
        <w:tc>
          <w:tcPr>
            <w:tcW w:w="5742" w:type="dxa"/>
            <w:tcBorders>
              <w:top w:val="single" w:sz="4" w:space="0" w:color="auto"/>
              <w:left w:val="single" w:sz="4" w:space="0" w:color="auto"/>
              <w:bottom w:val="single" w:sz="4" w:space="0" w:color="auto"/>
              <w:right w:val="single" w:sz="4" w:space="0" w:color="auto"/>
            </w:tcBorders>
            <w:vAlign w:val="center"/>
            <w:hideMark/>
          </w:tcPr>
          <w:p w:rsidR="007A554D" w:rsidRDefault="007A554D" w:rsidP="000E6262">
            <w:pPr>
              <w:widowControl w:val="0"/>
              <w:autoSpaceDE w:val="0"/>
              <w:autoSpaceDN w:val="0"/>
              <w:adjustRightInd w:val="0"/>
              <w:rPr>
                <w:iCs/>
                <w:color w:val="000000"/>
              </w:rPr>
            </w:pPr>
            <w:r>
              <w:rPr>
                <w:iCs/>
                <w:color w:val="000000"/>
              </w:rPr>
              <w:t>Wydział Budownictwa, Architektury i Inżynierii Środowiska, Zakład Mechaniki i Konstrukcji Budowli</w:t>
            </w:r>
          </w:p>
        </w:tc>
      </w:tr>
      <w:tr w:rsidR="007A554D" w:rsidTr="000850A3">
        <w:trPr>
          <w:trHeight w:val="340"/>
          <w:jc w:val="center"/>
        </w:trPr>
        <w:tc>
          <w:tcPr>
            <w:tcW w:w="386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7A554D" w:rsidRDefault="007A554D" w:rsidP="000E6262">
            <w:pPr>
              <w:widowControl w:val="0"/>
              <w:autoSpaceDE w:val="0"/>
              <w:autoSpaceDN w:val="0"/>
              <w:adjustRightInd w:val="0"/>
              <w:rPr>
                <w:iCs/>
                <w:color w:val="000000"/>
              </w:rPr>
            </w:pPr>
            <w:r>
              <w:rPr>
                <w:iCs/>
                <w:color w:val="000000"/>
              </w:rPr>
              <w:t>Imię i nazwisko nauczyciela (li) i stopień lub tytuł naukowy osoby odpowiedzialnej za przygotowanie sylabusa</w:t>
            </w:r>
          </w:p>
        </w:tc>
        <w:tc>
          <w:tcPr>
            <w:tcW w:w="5742" w:type="dxa"/>
            <w:tcBorders>
              <w:top w:val="single" w:sz="4" w:space="0" w:color="auto"/>
              <w:left w:val="single" w:sz="4" w:space="0" w:color="auto"/>
              <w:bottom w:val="single" w:sz="4" w:space="0" w:color="auto"/>
              <w:right w:val="single" w:sz="4" w:space="0" w:color="auto"/>
            </w:tcBorders>
            <w:vAlign w:val="center"/>
            <w:hideMark/>
          </w:tcPr>
          <w:p w:rsidR="007A554D" w:rsidRDefault="007A554D" w:rsidP="000E6262">
            <w:pPr>
              <w:widowControl w:val="0"/>
              <w:autoSpaceDE w:val="0"/>
              <w:autoSpaceDN w:val="0"/>
              <w:adjustRightInd w:val="0"/>
              <w:rPr>
                <w:iCs/>
                <w:color w:val="000000"/>
              </w:rPr>
            </w:pPr>
            <w:r>
              <w:rPr>
                <w:iCs/>
                <w:color w:val="000000"/>
              </w:rPr>
              <w:t>dr inż. Maria Olejniczak</w:t>
            </w:r>
          </w:p>
          <w:p w:rsidR="007A554D" w:rsidRDefault="007A554D" w:rsidP="000E6262">
            <w:pPr>
              <w:widowControl w:val="0"/>
              <w:autoSpaceDE w:val="0"/>
              <w:autoSpaceDN w:val="0"/>
              <w:adjustRightInd w:val="0"/>
              <w:rPr>
                <w:iCs/>
                <w:color w:val="000000"/>
              </w:rPr>
            </w:pPr>
          </w:p>
        </w:tc>
      </w:tr>
      <w:tr w:rsidR="007A554D" w:rsidTr="000850A3">
        <w:trPr>
          <w:trHeight w:val="340"/>
          <w:jc w:val="center"/>
        </w:trPr>
        <w:tc>
          <w:tcPr>
            <w:tcW w:w="386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7A554D" w:rsidRDefault="007A554D" w:rsidP="000E6262">
            <w:pPr>
              <w:widowControl w:val="0"/>
              <w:autoSpaceDE w:val="0"/>
              <w:autoSpaceDN w:val="0"/>
              <w:adjustRightInd w:val="0"/>
              <w:rPr>
                <w:iCs/>
                <w:color w:val="000000"/>
              </w:rPr>
            </w:pPr>
            <w:r>
              <w:rPr>
                <w:iCs/>
                <w:color w:val="000000"/>
              </w:rPr>
              <w:t>Przedmioty wprowadzające</w:t>
            </w:r>
          </w:p>
        </w:tc>
        <w:tc>
          <w:tcPr>
            <w:tcW w:w="5742" w:type="dxa"/>
            <w:tcBorders>
              <w:top w:val="single" w:sz="4" w:space="0" w:color="auto"/>
              <w:left w:val="single" w:sz="4" w:space="0" w:color="auto"/>
              <w:bottom w:val="single" w:sz="4" w:space="0" w:color="auto"/>
              <w:right w:val="single" w:sz="4" w:space="0" w:color="auto"/>
            </w:tcBorders>
            <w:vAlign w:val="center"/>
            <w:hideMark/>
          </w:tcPr>
          <w:p w:rsidR="007A554D" w:rsidRDefault="007A554D" w:rsidP="000E6262">
            <w:pPr>
              <w:widowControl w:val="0"/>
              <w:autoSpaceDE w:val="0"/>
              <w:autoSpaceDN w:val="0"/>
              <w:adjustRightInd w:val="0"/>
              <w:rPr>
                <w:iCs/>
                <w:color w:val="000000"/>
              </w:rPr>
            </w:pPr>
            <w:r>
              <w:rPr>
                <w:bCs/>
                <w:iCs/>
                <w:color w:val="000000"/>
              </w:rPr>
              <w:t xml:space="preserve">mechanika teoretyczna, wytrzymałość materiałów </w:t>
            </w:r>
          </w:p>
        </w:tc>
      </w:tr>
      <w:tr w:rsidR="007A554D" w:rsidTr="000850A3">
        <w:trPr>
          <w:trHeight w:val="340"/>
          <w:jc w:val="center"/>
        </w:trPr>
        <w:tc>
          <w:tcPr>
            <w:tcW w:w="386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7A554D" w:rsidRDefault="007A554D" w:rsidP="000E6262">
            <w:pPr>
              <w:widowControl w:val="0"/>
              <w:autoSpaceDE w:val="0"/>
              <w:autoSpaceDN w:val="0"/>
              <w:adjustRightInd w:val="0"/>
              <w:rPr>
                <w:iCs/>
              </w:rPr>
            </w:pPr>
            <w:r>
              <w:rPr>
                <w:iCs/>
              </w:rPr>
              <w:t>Wymagania wstępne</w:t>
            </w:r>
          </w:p>
        </w:tc>
        <w:tc>
          <w:tcPr>
            <w:tcW w:w="5742" w:type="dxa"/>
            <w:tcBorders>
              <w:top w:val="single" w:sz="4" w:space="0" w:color="auto"/>
              <w:left w:val="single" w:sz="4" w:space="0" w:color="auto"/>
              <w:bottom w:val="single" w:sz="4" w:space="0" w:color="auto"/>
              <w:right w:val="single" w:sz="4" w:space="0" w:color="auto"/>
            </w:tcBorders>
            <w:vAlign w:val="center"/>
            <w:hideMark/>
          </w:tcPr>
          <w:p w:rsidR="007A554D" w:rsidRDefault="007A554D" w:rsidP="009A1EEC">
            <w:pPr>
              <w:widowControl w:val="0"/>
              <w:numPr>
                <w:ilvl w:val="0"/>
                <w:numId w:val="109"/>
              </w:numPr>
              <w:autoSpaceDE w:val="0"/>
              <w:autoSpaceDN w:val="0"/>
              <w:adjustRightInd w:val="0"/>
              <w:spacing w:after="0" w:line="240" w:lineRule="auto"/>
              <w:ind w:left="229" w:hanging="229"/>
              <w:rPr>
                <w:bCs/>
                <w:iCs/>
                <w:color w:val="000000"/>
              </w:rPr>
            </w:pPr>
            <w:r>
              <w:rPr>
                <w:bCs/>
                <w:iCs/>
                <w:color w:val="000000"/>
              </w:rPr>
              <w:t>znajomość podstaw matematyki, fizyki</w:t>
            </w:r>
          </w:p>
          <w:p w:rsidR="007A554D" w:rsidRDefault="007A554D" w:rsidP="009A1EEC">
            <w:pPr>
              <w:widowControl w:val="0"/>
              <w:numPr>
                <w:ilvl w:val="0"/>
                <w:numId w:val="109"/>
              </w:numPr>
              <w:autoSpaceDE w:val="0"/>
              <w:autoSpaceDN w:val="0"/>
              <w:adjustRightInd w:val="0"/>
              <w:spacing w:after="0" w:line="240" w:lineRule="auto"/>
              <w:ind w:left="229" w:hanging="229"/>
              <w:rPr>
                <w:bCs/>
                <w:iCs/>
                <w:color w:val="000000"/>
              </w:rPr>
            </w:pPr>
            <w:r>
              <w:rPr>
                <w:bCs/>
                <w:iCs/>
                <w:color w:val="000000"/>
              </w:rPr>
              <w:t>zna podstawy statyki układów prętowych</w:t>
            </w:r>
          </w:p>
        </w:tc>
      </w:tr>
    </w:tbl>
    <w:p w:rsidR="007A554D" w:rsidRDefault="007A554D" w:rsidP="009A1EEC">
      <w:pPr>
        <w:numPr>
          <w:ilvl w:val="0"/>
          <w:numId w:val="108"/>
        </w:numPr>
        <w:spacing w:before="120" w:after="120" w:line="240" w:lineRule="auto"/>
        <w:ind w:left="567" w:hanging="283"/>
        <w:rPr>
          <w:b/>
          <w:bCs/>
          <w:iCs/>
        </w:rPr>
      </w:pPr>
      <w:r>
        <w:rPr>
          <w:b/>
          <w:bCs/>
          <w:iCs/>
        </w:rPr>
        <w:t>Semestralny rozkład zajęć według planu studiów</w:t>
      </w:r>
    </w:p>
    <w:tbl>
      <w:tblPr>
        <w:tblW w:w="96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100"/>
        <w:gridCol w:w="1134"/>
        <w:gridCol w:w="1443"/>
        <w:gridCol w:w="1453"/>
        <w:gridCol w:w="1251"/>
        <w:gridCol w:w="1118"/>
        <w:gridCol w:w="1068"/>
        <w:gridCol w:w="1038"/>
      </w:tblGrid>
      <w:tr w:rsidR="007A554D" w:rsidTr="000850A3">
        <w:trPr>
          <w:cantSplit/>
          <w:trHeight w:val="371"/>
          <w:jc w:val="center"/>
        </w:trPr>
        <w:tc>
          <w:tcPr>
            <w:tcW w:w="1100"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7A554D" w:rsidRDefault="007A554D" w:rsidP="000E6262">
            <w:pPr>
              <w:jc w:val="center"/>
              <w:rPr>
                <w:iCs/>
              </w:rPr>
            </w:pPr>
            <w:r>
              <w:rPr>
                <w:iCs/>
              </w:rPr>
              <w:t>Semestr</w:t>
            </w:r>
          </w:p>
        </w:tc>
        <w:tc>
          <w:tcPr>
            <w:tcW w:w="1134"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7A554D" w:rsidRDefault="007A554D" w:rsidP="000E6262">
            <w:pPr>
              <w:jc w:val="center"/>
              <w:rPr>
                <w:iCs/>
              </w:rPr>
            </w:pPr>
            <w:r>
              <w:rPr>
                <w:iCs/>
              </w:rPr>
              <w:t>Wykłady</w:t>
            </w:r>
          </w:p>
        </w:tc>
        <w:tc>
          <w:tcPr>
            <w:tcW w:w="1443"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7A554D" w:rsidRDefault="007A554D" w:rsidP="000E6262">
            <w:pPr>
              <w:jc w:val="center"/>
              <w:rPr>
                <w:iCs/>
              </w:rPr>
            </w:pPr>
            <w:r>
              <w:rPr>
                <w:iCs/>
              </w:rPr>
              <w:t>Ćwiczenia</w:t>
            </w:r>
          </w:p>
          <w:p w:rsidR="007A554D" w:rsidRDefault="007A554D" w:rsidP="000E6262">
            <w:pPr>
              <w:jc w:val="center"/>
              <w:rPr>
                <w:iCs/>
              </w:rPr>
            </w:pPr>
            <w:r>
              <w:rPr>
                <w:iCs/>
              </w:rPr>
              <w:t>audytoryjne</w:t>
            </w:r>
          </w:p>
        </w:tc>
        <w:tc>
          <w:tcPr>
            <w:tcW w:w="1453"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7A554D" w:rsidRDefault="007A554D" w:rsidP="000E6262">
            <w:pPr>
              <w:jc w:val="center"/>
              <w:rPr>
                <w:iCs/>
              </w:rPr>
            </w:pPr>
            <w:r>
              <w:rPr>
                <w:iCs/>
              </w:rPr>
              <w:t>Ćwiczenia</w:t>
            </w:r>
          </w:p>
          <w:p w:rsidR="007A554D" w:rsidRDefault="007A554D" w:rsidP="000E6262">
            <w:pPr>
              <w:jc w:val="center"/>
              <w:rPr>
                <w:iCs/>
              </w:rPr>
            </w:pPr>
            <w:r>
              <w:rPr>
                <w:iCs/>
              </w:rPr>
              <w:t>laboratoryjne</w:t>
            </w:r>
          </w:p>
        </w:tc>
        <w:tc>
          <w:tcPr>
            <w:tcW w:w="1251"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7A554D" w:rsidRDefault="007A554D" w:rsidP="000E6262">
            <w:pPr>
              <w:jc w:val="center"/>
              <w:rPr>
                <w:iCs/>
              </w:rPr>
            </w:pPr>
            <w:r>
              <w:rPr>
                <w:iCs/>
              </w:rPr>
              <w:t>Ćwiczenia</w:t>
            </w:r>
          </w:p>
          <w:p w:rsidR="007A554D" w:rsidRDefault="007A554D" w:rsidP="000E6262">
            <w:pPr>
              <w:jc w:val="center"/>
              <w:rPr>
                <w:iCs/>
              </w:rPr>
            </w:pPr>
            <w:r>
              <w:rPr>
                <w:iCs/>
              </w:rPr>
              <w:t>projektowe</w:t>
            </w:r>
          </w:p>
        </w:tc>
        <w:tc>
          <w:tcPr>
            <w:tcW w:w="1118"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7A554D" w:rsidRDefault="007A554D" w:rsidP="000E6262">
            <w:pPr>
              <w:jc w:val="center"/>
              <w:rPr>
                <w:iCs/>
              </w:rPr>
            </w:pPr>
            <w:r>
              <w:rPr>
                <w:iCs/>
              </w:rPr>
              <w:t>Seminaria</w:t>
            </w:r>
          </w:p>
        </w:tc>
        <w:tc>
          <w:tcPr>
            <w:tcW w:w="1068"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7A554D" w:rsidRDefault="007A554D" w:rsidP="000E6262">
            <w:pPr>
              <w:jc w:val="center"/>
              <w:rPr>
                <w:iCs/>
              </w:rPr>
            </w:pPr>
            <w:r>
              <w:rPr>
                <w:iCs/>
              </w:rPr>
              <w:t>Zajęcia</w:t>
            </w:r>
          </w:p>
          <w:p w:rsidR="007A554D" w:rsidRDefault="007A554D" w:rsidP="000E6262">
            <w:pPr>
              <w:jc w:val="center"/>
              <w:rPr>
                <w:iCs/>
              </w:rPr>
            </w:pPr>
            <w:r>
              <w:rPr>
                <w:iCs/>
              </w:rPr>
              <w:t>terenowe</w:t>
            </w:r>
          </w:p>
        </w:tc>
        <w:tc>
          <w:tcPr>
            <w:tcW w:w="1038" w:type="dxa"/>
            <w:tcBorders>
              <w:top w:val="single" w:sz="4" w:space="0" w:color="auto"/>
              <w:left w:val="single" w:sz="4" w:space="0" w:color="auto"/>
              <w:bottom w:val="nil"/>
              <w:right w:val="single" w:sz="4" w:space="0" w:color="auto"/>
            </w:tcBorders>
            <w:shd w:val="clear" w:color="auto" w:fill="F2F2F2" w:themeFill="background1" w:themeFillShade="F2"/>
            <w:hideMark/>
          </w:tcPr>
          <w:p w:rsidR="007A554D" w:rsidRDefault="007A554D" w:rsidP="000E6262">
            <w:pPr>
              <w:jc w:val="center"/>
              <w:rPr>
                <w:iCs/>
              </w:rPr>
            </w:pPr>
            <w:r>
              <w:rPr>
                <w:iCs/>
              </w:rPr>
              <w:t>Liczba</w:t>
            </w:r>
          </w:p>
          <w:p w:rsidR="007A554D" w:rsidRDefault="007A554D" w:rsidP="000E6262">
            <w:pPr>
              <w:jc w:val="center"/>
              <w:rPr>
                <w:iCs/>
              </w:rPr>
            </w:pPr>
            <w:r>
              <w:rPr>
                <w:iCs/>
              </w:rPr>
              <w:t>punktów</w:t>
            </w:r>
          </w:p>
        </w:tc>
      </w:tr>
      <w:tr w:rsidR="007A554D" w:rsidTr="000850A3">
        <w:trPr>
          <w:cantSplit/>
          <w:jc w:val="center"/>
        </w:trPr>
        <w:tc>
          <w:tcPr>
            <w:tcW w:w="0" w:type="auto"/>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7A554D" w:rsidRDefault="007A554D" w:rsidP="000E6262">
            <w:pPr>
              <w:rPr>
                <w:iCs/>
              </w:rPr>
            </w:pPr>
          </w:p>
        </w:tc>
        <w:tc>
          <w:tcPr>
            <w:tcW w:w="1134"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7A554D" w:rsidRDefault="007A554D" w:rsidP="000E6262">
            <w:pPr>
              <w:jc w:val="center"/>
              <w:rPr>
                <w:iCs/>
              </w:rPr>
            </w:pPr>
            <w:r>
              <w:rPr>
                <w:iCs/>
              </w:rPr>
              <w:t>(W)</w:t>
            </w:r>
          </w:p>
        </w:tc>
        <w:tc>
          <w:tcPr>
            <w:tcW w:w="1443"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7A554D" w:rsidRDefault="007A554D" w:rsidP="000E6262">
            <w:pPr>
              <w:jc w:val="center"/>
              <w:rPr>
                <w:iCs/>
              </w:rPr>
            </w:pPr>
            <w:r>
              <w:rPr>
                <w:iCs/>
              </w:rPr>
              <w:t>(Ć)</w:t>
            </w:r>
          </w:p>
        </w:tc>
        <w:tc>
          <w:tcPr>
            <w:tcW w:w="1453"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7A554D" w:rsidRDefault="007A554D" w:rsidP="000E6262">
            <w:pPr>
              <w:jc w:val="center"/>
              <w:rPr>
                <w:iCs/>
              </w:rPr>
            </w:pPr>
            <w:r>
              <w:rPr>
                <w:iCs/>
              </w:rPr>
              <w:t>(L)</w:t>
            </w:r>
          </w:p>
        </w:tc>
        <w:tc>
          <w:tcPr>
            <w:tcW w:w="1251"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7A554D" w:rsidRDefault="007A554D" w:rsidP="000E6262">
            <w:pPr>
              <w:jc w:val="center"/>
              <w:rPr>
                <w:iCs/>
              </w:rPr>
            </w:pPr>
            <w:r>
              <w:rPr>
                <w:iCs/>
              </w:rPr>
              <w:t>(P)</w:t>
            </w:r>
          </w:p>
        </w:tc>
        <w:tc>
          <w:tcPr>
            <w:tcW w:w="1118"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7A554D" w:rsidRDefault="007A554D" w:rsidP="000E6262">
            <w:pPr>
              <w:jc w:val="center"/>
              <w:rPr>
                <w:iCs/>
              </w:rPr>
            </w:pPr>
            <w:r>
              <w:rPr>
                <w:iCs/>
              </w:rPr>
              <w:t>(S)</w:t>
            </w:r>
          </w:p>
        </w:tc>
        <w:tc>
          <w:tcPr>
            <w:tcW w:w="1068"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7A554D" w:rsidRDefault="007A554D" w:rsidP="000E6262">
            <w:pPr>
              <w:jc w:val="center"/>
              <w:rPr>
                <w:iCs/>
              </w:rPr>
            </w:pPr>
            <w:r>
              <w:rPr>
                <w:iCs/>
              </w:rPr>
              <w:t>(T)</w:t>
            </w:r>
          </w:p>
        </w:tc>
        <w:tc>
          <w:tcPr>
            <w:tcW w:w="1038" w:type="dxa"/>
            <w:tcBorders>
              <w:top w:val="nil"/>
              <w:left w:val="single" w:sz="4" w:space="0" w:color="auto"/>
              <w:bottom w:val="single" w:sz="4" w:space="0" w:color="auto"/>
              <w:right w:val="single" w:sz="4" w:space="0" w:color="auto"/>
            </w:tcBorders>
            <w:shd w:val="clear" w:color="auto" w:fill="F2F2F2" w:themeFill="background1" w:themeFillShade="F2"/>
            <w:hideMark/>
          </w:tcPr>
          <w:p w:rsidR="007A554D" w:rsidRDefault="007A554D" w:rsidP="000E6262">
            <w:pPr>
              <w:jc w:val="center"/>
              <w:rPr>
                <w:iCs/>
              </w:rPr>
            </w:pPr>
            <w:r>
              <w:rPr>
                <w:iCs/>
              </w:rPr>
              <w:t>ECTS</w:t>
            </w:r>
            <w:r>
              <w:rPr>
                <w:iCs/>
                <w:vertAlign w:val="superscript"/>
              </w:rPr>
              <w:footnoteRef/>
            </w:r>
          </w:p>
        </w:tc>
      </w:tr>
      <w:tr w:rsidR="007A554D" w:rsidTr="000E6262">
        <w:trPr>
          <w:trHeight w:val="340"/>
          <w:jc w:val="center"/>
        </w:trPr>
        <w:tc>
          <w:tcPr>
            <w:tcW w:w="1100" w:type="dxa"/>
            <w:tcBorders>
              <w:top w:val="single" w:sz="4" w:space="0" w:color="auto"/>
              <w:left w:val="single" w:sz="4" w:space="0" w:color="auto"/>
              <w:bottom w:val="single" w:sz="4" w:space="0" w:color="auto"/>
              <w:right w:val="single" w:sz="4" w:space="0" w:color="auto"/>
            </w:tcBorders>
            <w:hideMark/>
          </w:tcPr>
          <w:p w:rsidR="007A554D" w:rsidRDefault="007A554D" w:rsidP="000E6262">
            <w:pPr>
              <w:spacing w:line="276" w:lineRule="auto"/>
              <w:jc w:val="center"/>
              <w:rPr>
                <w:iCs/>
                <w:color w:val="000000"/>
              </w:rPr>
            </w:pPr>
            <w:r>
              <w:rPr>
                <w:iCs/>
                <w:color w:val="000000"/>
              </w:rPr>
              <w:t>III</w:t>
            </w:r>
          </w:p>
        </w:tc>
        <w:tc>
          <w:tcPr>
            <w:tcW w:w="1134" w:type="dxa"/>
            <w:tcBorders>
              <w:top w:val="single" w:sz="4" w:space="0" w:color="auto"/>
              <w:left w:val="single" w:sz="4" w:space="0" w:color="auto"/>
              <w:bottom w:val="single" w:sz="4" w:space="0" w:color="auto"/>
              <w:right w:val="single" w:sz="4" w:space="0" w:color="auto"/>
            </w:tcBorders>
            <w:hideMark/>
          </w:tcPr>
          <w:p w:rsidR="007A554D" w:rsidRDefault="007A554D" w:rsidP="000E6262">
            <w:pPr>
              <w:spacing w:line="276" w:lineRule="auto"/>
              <w:jc w:val="center"/>
              <w:rPr>
                <w:iCs/>
                <w:color w:val="000000"/>
              </w:rPr>
            </w:pPr>
            <w:r>
              <w:rPr>
                <w:iCs/>
                <w:color w:val="000000"/>
              </w:rPr>
              <w:t>30E</w:t>
            </w:r>
          </w:p>
        </w:tc>
        <w:tc>
          <w:tcPr>
            <w:tcW w:w="1443" w:type="dxa"/>
            <w:tcBorders>
              <w:top w:val="single" w:sz="4" w:space="0" w:color="auto"/>
              <w:left w:val="single" w:sz="4" w:space="0" w:color="auto"/>
              <w:bottom w:val="single" w:sz="4" w:space="0" w:color="auto"/>
              <w:right w:val="single" w:sz="4" w:space="0" w:color="auto"/>
            </w:tcBorders>
          </w:tcPr>
          <w:p w:rsidR="007A554D" w:rsidRDefault="007A554D" w:rsidP="000E6262">
            <w:pPr>
              <w:spacing w:line="276" w:lineRule="auto"/>
              <w:jc w:val="center"/>
              <w:rPr>
                <w:iCs/>
                <w:color w:val="000000"/>
              </w:rPr>
            </w:pPr>
          </w:p>
        </w:tc>
        <w:tc>
          <w:tcPr>
            <w:tcW w:w="1453" w:type="dxa"/>
            <w:tcBorders>
              <w:top w:val="single" w:sz="4" w:space="0" w:color="auto"/>
              <w:left w:val="single" w:sz="4" w:space="0" w:color="auto"/>
              <w:bottom w:val="single" w:sz="4" w:space="0" w:color="auto"/>
              <w:right w:val="single" w:sz="4" w:space="0" w:color="auto"/>
            </w:tcBorders>
            <w:hideMark/>
          </w:tcPr>
          <w:p w:rsidR="007A554D" w:rsidRDefault="007A554D" w:rsidP="000E6262">
            <w:pPr>
              <w:spacing w:line="276" w:lineRule="auto"/>
              <w:jc w:val="center"/>
              <w:rPr>
                <w:iCs/>
                <w:color w:val="000000"/>
              </w:rPr>
            </w:pPr>
            <w:r>
              <w:rPr>
                <w:iCs/>
                <w:color w:val="000000"/>
              </w:rPr>
              <w:t>15</w:t>
            </w:r>
          </w:p>
        </w:tc>
        <w:tc>
          <w:tcPr>
            <w:tcW w:w="1251" w:type="dxa"/>
            <w:tcBorders>
              <w:top w:val="single" w:sz="4" w:space="0" w:color="auto"/>
              <w:left w:val="single" w:sz="4" w:space="0" w:color="auto"/>
              <w:bottom w:val="single" w:sz="4" w:space="0" w:color="auto"/>
              <w:right w:val="single" w:sz="4" w:space="0" w:color="auto"/>
            </w:tcBorders>
            <w:hideMark/>
          </w:tcPr>
          <w:p w:rsidR="007A554D" w:rsidRDefault="007A554D" w:rsidP="000E6262">
            <w:pPr>
              <w:spacing w:line="276" w:lineRule="auto"/>
              <w:jc w:val="center"/>
              <w:rPr>
                <w:iCs/>
                <w:color w:val="000000"/>
              </w:rPr>
            </w:pPr>
            <w:r>
              <w:rPr>
                <w:iCs/>
                <w:color w:val="000000"/>
              </w:rPr>
              <w:t>15</w:t>
            </w:r>
          </w:p>
        </w:tc>
        <w:tc>
          <w:tcPr>
            <w:tcW w:w="1118" w:type="dxa"/>
            <w:tcBorders>
              <w:top w:val="single" w:sz="4" w:space="0" w:color="auto"/>
              <w:left w:val="single" w:sz="4" w:space="0" w:color="auto"/>
              <w:bottom w:val="single" w:sz="4" w:space="0" w:color="auto"/>
              <w:right w:val="single" w:sz="4" w:space="0" w:color="auto"/>
            </w:tcBorders>
          </w:tcPr>
          <w:p w:rsidR="007A554D" w:rsidRDefault="007A554D" w:rsidP="000E6262">
            <w:pPr>
              <w:spacing w:line="276" w:lineRule="auto"/>
              <w:jc w:val="center"/>
              <w:rPr>
                <w:iCs/>
                <w:color w:val="000000"/>
              </w:rPr>
            </w:pPr>
          </w:p>
        </w:tc>
        <w:tc>
          <w:tcPr>
            <w:tcW w:w="1068" w:type="dxa"/>
            <w:tcBorders>
              <w:top w:val="single" w:sz="4" w:space="0" w:color="auto"/>
              <w:left w:val="single" w:sz="4" w:space="0" w:color="auto"/>
              <w:bottom w:val="single" w:sz="4" w:space="0" w:color="auto"/>
              <w:right w:val="single" w:sz="4" w:space="0" w:color="auto"/>
            </w:tcBorders>
          </w:tcPr>
          <w:p w:rsidR="007A554D" w:rsidRDefault="007A554D" w:rsidP="000E6262">
            <w:pPr>
              <w:spacing w:line="276" w:lineRule="auto"/>
              <w:jc w:val="center"/>
              <w:rPr>
                <w:iCs/>
                <w:color w:val="000000"/>
              </w:rPr>
            </w:pPr>
          </w:p>
        </w:tc>
        <w:tc>
          <w:tcPr>
            <w:tcW w:w="1038" w:type="dxa"/>
            <w:tcBorders>
              <w:top w:val="single" w:sz="4" w:space="0" w:color="auto"/>
              <w:left w:val="single" w:sz="4" w:space="0" w:color="auto"/>
              <w:bottom w:val="single" w:sz="4" w:space="0" w:color="auto"/>
              <w:right w:val="single" w:sz="4" w:space="0" w:color="auto"/>
            </w:tcBorders>
            <w:hideMark/>
          </w:tcPr>
          <w:p w:rsidR="007A554D" w:rsidRDefault="007A554D" w:rsidP="000E6262">
            <w:pPr>
              <w:spacing w:line="276" w:lineRule="auto"/>
              <w:jc w:val="center"/>
              <w:rPr>
                <w:iCs/>
                <w:color w:val="000000"/>
              </w:rPr>
            </w:pPr>
            <w:r>
              <w:rPr>
                <w:iCs/>
                <w:color w:val="000000"/>
              </w:rPr>
              <w:t>5</w:t>
            </w:r>
          </w:p>
        </w:tc>
      </w:tr>
      <w:tr w:rsidR="007A554D" w:rsidTr="000E6262">
        <w:trPr>
          <w:trHeight w:val="340"/>
          <w:jc w:val="center"/>
        </w:trPr>
        <w:tc>
          <w:tcPr>
            <w:tcW w:w="1100" w:type="dxa"/>
            <w:tcBorders>
              <w:top w:val="single" w:sz="4" w:space="0" w:color="auto"/>
              <w:left w:val="single" w:sz="4" w:space="0" w:color="auto"/>
              <w:bottom w:val="single" w:sz="4" w:space="0" w:color="auto"/>
              <w:right w:val="single" w:sz="4" w:space="0" w:color="auto"/>
            </w:tcBorders>
            <w:hideMark/>
          </w:tcPr>
          <w:p w:rsidR="007A554D" w:rsidRDefault="007A554D" w:rsidP="000E6262">
            <w:pPr>
              <w:spacing w:line="276" w:lineRule="auto"/>
              <w:jc w:val="center"/>
              <w:rPr>
                <w:iCs/>
                <w:color w:val="000000"/>
              </w:rPr>
            </w:pPr>
            <w:r>
              <w:rPr>
                <w:iCs/>
                <w:color w:val="000000"/>
              </w:rPr>
              <w:t>IV</w:t>
            </w:r>
          </w:p>
        </w:tc>
        <w:tc>
          <w:tcPr>
            <w:tcW w:w="1134" w:type="dxa"/>
            <w:tcBorders>
              <w:top w:val="single" w:sz="4" w:space="0" w:color="auto"/>
              <w:left w:val="single" w:sz="4" w:space="0" w:color="auto"/>
              <w:bottom w:val="single" w:sz="4" w:space="0" w:color="auto"/>
              <w:right w:val="single" w:sz="4" w:space="0" w:color="auto"/>
            </w:tcBorders>
            <w:hideMark/>
          </w:tcPr>
          <w:p w:rsidR="007A554D" w:rsidRDefault="007A554D" w:rsidP="000E6262">
            <w:pPr>
              <w:spacing w:line="276" w:lineRule="auto"/>
              <w:jc w:val="center"/>
              <w:rPr>
                <w:iCs/>
                <w:color w:val="000000"/>
              </w:rPr>
            </w:pPr>
            <w:r>
              <w:rPr>
                <w:iCs/>
                <w:color w:val="000000"/>
              </w:rPr>
              <w:t>15E</w:t>
            </w:r>
          </w:p>
        </w:tc>
        <w:tc>
          <w:tcPr>
            <w:tcW w:w="1443" w:type="dxa"/>
            <w:tcBorders>
              <w:top w:val="single" w:sz="4" w:space="0" w:color="auto"/>
              <w:left w:val="single" w:sz="4" w:space="0" w:color="auto"/>
              <w:bottom w:val="single" w:sz="4" w:space="0" w:color="auto"/>
              <w:right w:val="single" w:sz="4" w:space="0" w:color="auto"/>
            </w:tcBorders>
          </w:tcPr>
          <w:p w:rsidR="007A554D" w:rsidRDefault="007A554D" w:rsidP="000E6262">
            <w:pPr>
              <w:spacing w:line="276" w:lineRule="auto"/>
              <w:jc w:val="center"/>
              <w:rPr>
                <w:iCs/>
                <w:color w:val="000000"/>
              </w:rPr>
            </w:pPr>
          </w:p>
        </w:tc>
        <w:tc>
          <w:tcPr>
            <w:tcW w:w="1453" w:type="dxa"/>
            <w:tcBorders>
              <w:top w:val="single" w:sz="4" w:space="0" w:color="auto"/>
              <w:left w:val="single" w:sz="4" w:space="0" w:color="auto"/>
              <w:bottom w:val="single" w:sz="4" w:space="0" w:color="auto"/>
              <w:right w:val="single" w:sz="4" w:space="0" w:color="auto"/>
            </w:tcBorders>
            <w:hideMark/>
          </w:tcPr>
          <w:p w:rsidR="007A554D" w:rsidRDefault="007A554D" w:rsidP="000E6262">
            <w:pPr>
              <w:spacing w:line="276" w:lineRule="auto"/>
              <w:jc w:val="center"/>
              <w:rPr>
                <w:iCs/>
                <w:color w:val="000000"/>
              </w:rPr>
            </w:pPr>
            <w:r>
              <w:rPr>
                <w:iCs/>
                <w:color w:val="000000"/>
              </w:rPr>
              <w:t>15</w:t>
            </w:r>
          </w:p>
        </w:tc>
        <w:tc>
          <w:tcPr>
            <w:tcW w:w="1251" w:type="dxa"/>
            <w:tcBorders>
              <w:top w:val="single" w:sz="4" w:space="0" w:color="auto"/>
              <w:left w:val="single" w:sz="4" w:space="0" w:color="auto"/>
              <w:bottom w:val="single" w:sz="4" w:space="0" w:color="auto"/>
              <w:right w:val="single" w:sz="4" w:space="0" w:color="auto"/>
            </w:tcBorders>
            <w:hideMark/>
          </w:tcPr>
          <w:p w:rsidR="007A554D" w:rsidRDefault="007A554D" w:rsidP="000E6262">
            <w:pPr>
              <w:spacing w:line="276" w:lineRule="auto"/>
              <w:jc w:val="center"/>
              <w:rPr>
                <w:iCs/>
                <w:color w:val="000000"/>
              </w:rPr>
            </w:pPr>
            <w:r>
              <w:rPr>
                <w:iCs/>
                <w:color w:val="000000"/>
              </w:rPr>
              <w:t>15</w:t>
            </w:r>
          </w:p>
        </w:tc>
        <w:tc>
          <w:tcPr>
            <w:tcW w:w="1118" w:type="dxa"/>
            <w:tcBorders>
              <w:top w:val="single" w:sz="4" w:space="0" w:color="auto"/>
              <w:left w:val="single" w:sz="4" w:space="0" w:color="auto"/>
              <w:bottom w:val="single" w:sz="4" w:space="0" w:color="auto"/>
              <w:right w:val="single" w:sz="4" w:space="0" w:color="auto"/>
            </w:tcBorders>
          </w:tcPr>
          <w:p w:rsidR="007A554D" w:rsidRDefault="007A554D" w:rsidP="000E6262">
            <w:pPr>
              <w:spacing w:line="276" w:lineRule="auto"/>
              <w:jc w:val="center"/>
              <w:rPr>
                <w:iCs/>
                <w:color w:val="000000"/>
              </w:rPr>
            </w:pPr>
          </w:p>
        </w:tc>
        <w:tc>
          <w:tcPr>
            <w:tcW w:w="1068" w:type="dxa"/>
            <w:tcBorders>
              <w:top w:val="single" w:sz="4" w:space="0" w:color="auto"/>
              <w:left w:val="single" w:sz="4" w:space="0" w:color="auto"/>
              <w:bottom w:val="single" w:sz="4" w:space="0" w:color="auto"/>
              <w:right w:val="single" w:sz="4" w:space="0" w:color="auto"/>
            </w:tcBorders>
          </w:tcPr>
          <w:p w:rsidR="007A554D" w:rsidRDefault="007A554D" w:rsidP="000E6262">
            <w:pPr>
              <w:spacing w:line="276" w:lineRule="auto"/>
              <w:jc w:val="center"/>
              <w:rPr>
                <w:iCs/>
                <w:color w:val="000000"/>
              </w:rPr>
            </w:pPr>
          </w:p>
        </w:tc>
        <w:tc>
          <w:tcPr>
            <w:tcW w:w="1038" w:type="dxa"/>
            <w:tcBorders>
              <w:top w:val="single" w:sz="4" w:space="0" w:color="auto"/>
              <w:left w:val="single" w:sz="4" w:space="0" w:color="auto"/>
              <w:bottom w:val="single" w:sz="4" w:space="0" w:color="auto"/>
              <w:right w:val="single" w:sz="4" w:space="0" w:color="auto"/>
            </w:tcBorders>
            <w:hideMark/>
          </w:tcPr>
          <w:p w:rsidR="007A554D" w:rsidRDefault="007A554D" w:rsidP="000E6262">
            <w:pPr>
              <w:spacing w:line="276" w:lineRule="auto"/>
              <w:jc w:val="center"/>
              <w:rPr>
                <w:iCs/>
                <w:color w:val="000000"/>
              </w:rPr>
            </w:pPr>
            <w:r>
              <w:rPr>
                <w:iCs/>
                <w:color w:val="000000"/>
              </w:rPr>
              <w:t>2</w:t>
            </w:r>
          </w:p>
        </w:tc>
      </w:tr>
    </w:tbl>
    <w:p w:rsidR="007A554D" w:rsidRDefault="007A554D" w:rsidP="009A1EEC">
      <w:pPr>
        <w:numPr>
          <w:ilvl w:val="3"/>
          <w:numId w:val="107"/>
        </w:numPr>
        <w:tabs>
          <w:tab w:val="left" w:pos="284"/>
        </w:tabs>
        <w:spacing w:before="120" w:after="120" w:line="240" w:lineRule="auto"/>
        <w:ind w:left="284" w:hanging="284"/>
        <w:rPr>
          <w:b/>
        </w:rPr>
      </w:pPr>
      <w:r>
        <w:rPr>
          <w:b/>
        </w:rPr>
        <w:t>EFEKTY UCZENIA SIĘ DLA PRZEDMIOTU</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53"/>
        <w:gridCol w:w="5776"/>
        <w:gridCol w:w="1564"/>
        <w:gridCol w:w="1546"/>
      </w:tblGrid>
      <w:tr w:rsidR="007A554D" w:rsidTr="000850A3">
        <w:trPr>
          <w:jc w:val="center"/>
        </w:trPr>
        <w:tc>
          <w:tcPr>
            <w:tcW w:w="75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7A554D" w:rsidRDefault="007A554D" w:rsidP="000E6262">
            <w:pPr>
              <w:jc w:val="center"/>
            </w:pPr>
            <w:r>
              <w:t>Lp.</w:t>
            </w:r>
          </w:p>
        </w:tc>
        <w:tc>
          <w:tcPr>
            <w:tcW w:w="577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7A554D" w:rsidRDefault="007A554D" w:rsidP="000E6262">
            <w:pPr>
              <w:jc w:val="center"/>
            </w:pPr>
            <w:r>
              <w:t>Opis efektów uczenia się dla przedmiotu</w:t>
            </w:r>
          </w:p>
        </w:tc>
        <w:tc>
          <w:tcPr>
            <w:tcW w:w="156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7A554D" w:rsidRDefault="007A554D" w:rsidP="000E6262">
            <w:pPr>
              <w:jc w:val="center"/>
            </w:pPr>
            <w:r>
              <w:t>Odniesienie do kierunkowych efektów uczenia się</w:t>
            </w:r>
          </w:p>
        </w:tc>
        <w:tc>
          <w:tcPr>
            <w:tcW w:w="154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7A554D" w:rsidRDefault="007A554D" w:rsidP="000E6262">
            <w:pPr>
              <w:jc w:val="center"/>
            </w:pPr>
            <w:r>
              <w:t>Odniesienie do charakterystyk II stopnia (kod składnika opisu)</w:t>
            </w:r>
          </w:p>
        </w:tc>
      </w:tr>
      <w:tr w:rsidR="007A554D" w:rsidTr="000850A3">
        <w:trPr>
          <w:jc w:val="center"/>
        </w:trPr>
        <w:tc>
          <w:tcPr>
            <w:tcW w:w="9639"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7A554D" w:rsidRDefault="007A554D" w:rsidP="000E6262">
            <w:pPr>
              <w:jc w:val="center"/>
            </w:pPr>
            <w:r>
              <w:t>WIEDZA</w:t>
            </w:r>
          </w:p>
        </w:tc>
      </w:tr>
      <w:tr w:rsidR="007A554D" w:rsidTr="000E6262">
        <w:trPr>
          <w:trHeight w:val="283"/>
          <w:jc w:val="center"/>
        </w:trPr>
        <w:tc>
          <w:tcPr>
            <w:tcW w:w="753" w:type="dxa"/>
            <w:tcBorders>
              <w:top w:val="single" w:sz="4" w:space="0" w:color="auto"/>
              <w:left w:val="single" w:sz="4" w:space="0" w:color="auto"/>
              <w:bottom w:val="single" w:sz="4" w:space="0" w:color="auto"/>
              <w:right w:val="single" w:sz="4" w:space="0" w:color="auto"/>
            </w:tcBorders>
            <w:hideMark/>
          </w:tcPr>
          <w:p w:rsidR="007A554D" w:rsidRDefault="007A554D" w:rsidP="000E6262">
            <w:pPr>
              <w:jc w:val="center"/>
            </w:pPr>
            <w:r>
              <w:t>W1</w:t>
            </w:r>
          </w:p>
        </w:tc>
        <w:tc>
          <w:tcPr>
            <w:tcW w:w="5776" w:type="dxa"/>
            <w:tcBorders>
              <w:top w:val="single" w:sz="4" w:space="0" w:color="auto"/>
              <w:left w:val="single" w:sz="4" w:space="0" w:color="auto"/>
              <w:bottom w:val="single" w:sz="4" w:space="0" w:color="auto"/>
              <w:right w:val="single" w:sz="4" w:space="0" w:color="auto"/>
            </w:tcBorders>
            <w:hideMark/>
          </w:tcPr>
          <w:p w:rsidR="007A554D" w:rsidRDefault="007A554D" w:rsidP="000E6262">
            <w:pPr>
              <w:jc w:val="both"/>
            </w:pPr>
            <w:r>
              <w:t>zna podstawowe pojęcia, zasady i twierdzenia stosowane w mechanice budowli</w:t>
            </w:r>
          </w:p>
        </w:tc>
        <w:tc>
          <w:tcPr>
            <w:tcW w:w="1564" w:type="dxa"/>
            <w:tcBorders>
              <w:top w:val="single" w:sz="4" w:space="0" w:color="auto"/>
              <w:left w:val="single" w:sz="4" w:space="0" w:color="auto"/>
              <w:bottom w:val="single" w:sz="4" w:space="0" w:color="auto"/>
              <w:right w:val="single" w:sz="4" w:space="0" w:color="auto"/>
            </w:tcBorders>
            <w:vAlign w:val="center"/>
            <w:hideMark/>
          </w:tcPr>
          <w:p w:rsidR="007A554D" w:rsidRDefault="007A554D" w:rsidP="000E6262">
            <w:pPr>
              <w:jc w:val="center"/>
            </w:pPr>
            <w:r>
              <w:t>K_W02</w:t>
            </w:r>
          </w:p>
        </w:tc>
        <w:tc>
          <w:tcPr>
            <w:tcW w:w="1546" w:type="dxa"/>
            <w:tcBorders>
              <w:top w:val="single" w:sz="4" w:space="0" w:color="auto"/>
              <w:left w:val="single" w:sz="4" w:space="0" w:color="auto"/>
              <w:bottom w:val="single" w:sz="4" w:space="0" w:color="auto"/>
              <w:right w:val="single" w:sz="4" w:space="0" w:color="auto"/>
            </w:tcBorders>
            <w:vAlign w:val="center"/>
            <w:hideMark/>
          </w:tcPr>
          <w:p w:rsidR="007A554D" w:rsidRDefault="007A554D" w:rsidP="000E6262">
            <w:pPr>
              <w:jc w:val="center"/>
            </w:pPr>
            <w:r>
              <w:rPr>
                <w:color w:val="000000" w:themeColor="text1"/>
              </w:rPr>
              <w:t>P6S_WG</w:t>
            </w:r>
          </w:p>
        </w:tc>
      </w:tr>
      <w:tr w:rsidR="007A554D" w:rsidTr="000E6262">
        <w:trPr>
          <w:trHeight w:val="283"/>
          <w:jc w:val="center"/>
        </w:trPr>
        <w:tc>
          <w:tcPr>
            <w:tcW w:w="753" w:type="dxa"/>
            <w:tcBorders>
              <w:top w:val="single" w:sz="4" w:space="0" w:color="auto"/>
              <w:left w:val="single" w:sz="4" w:space="0" w:color="auto"/>
              <w:bottom w:val="single" w:sz="4" w:space="0" w:color="auto"/>
              <w:right w:val="single" w:sz="4" w:space="0" w:color="auto"/>
            </w:tcBorders>
            <w:hideMark/>
          </w:tcPr>
          <w:p w:rsidR="007A554D" w:rsidRDefault="007A554D" w:rsidP="000E6262">
            <w:pPr>
              <w:jc w:val="center"/>
            </w:pPr>
            <w:r>
              <w:t>W2</w:t>
            </w:r>
          </w:p>
        </w:tc>
        <w:tc>
          <w:tcPr>
            <w:tcW w:w="5776" w:type="dxa"/>
            <w:tcBorders>
              <w:top w:val="single" w:sz="4" w:space="0" w:color="auto"/>
              <w:left w:val="single" w:sz="4" w:space="0" w:color="auto"/>
              <w:bottom w:val="single" w:sz="4" w:space="0" w:color="auto"/>
              <w:right w:val="single" w:sz="4" w:space="0" w:color="auto"/>
            </w:tcBorders>
            <w:hideMark/>
          </w:tcPr>
          <w:p w:rsidR="007A554D" w:rsidRDefault="007A554D" w:rsidP="000E6262">
            <w:pPr>
              <w:jc w:val="both"/>
            </w:pPr>
            <w:r>
              <w:t xml:space="preserve">ma uporządkowaną i podbudowaną teoretycznie podstawową wiedzę w zakresie mechaniki budowli, w tym niezbędną do wykonywania analiz statycznych płaskich prętowych układów statycznie wyznaczalnych i niewyznaczalnych, zna podstawy </w:t>
            </w:r>
            <w:r>
              <w:lastRenderedPageBreak/>
              <w:t>dynamiki budowli i stateczności</w:t>
            </w:r>
          </w:p>
        </w:tc>
        <w:tc>
          <w:tcPr>
            <w:tcW w:w="1564" w:type="dxa"/>
            <w:tcBorders>
              <w:top w:val="single" w:sz="4" w:space="0" w:color="auto"/>
              <w:left w:val="single" w:sz="4" w:space="0" w:color="auto"/>
              <w:bottom w:val="single" w:sz="4" w:space="0" w:color="auto"/>
              <w:right w:val="single" w:sz="4" w:space="0" w:color="auto"/>
            </w:tcBorders>
            <w:vAlign w:val="center"/>
            <w:hideMark/>
          </w:tcPr>
          <w:p w:rsidR="007A554D" w:rsidRDefault="007A554D" w:rsidP="000E6262">
            <w:pPr>
              <w:jc w:val="center"/>
            </w:pPr>
            <w:r>
              <w:lastRenderedPageBreak/>
              <w:t>K_W11,</w:t>
            </w:r>
          </w:p>
          <w:p w:rsidR="007A554D" w:rsidRDefault="007A554D" w:rsidP="000E6262">
            <w:pPr>
              <w:jc w:val="center"/>
            </w:pPr>
            <w:r>
              <w:t>K_W04</w:t>
            </w:r>
          </w:p>
        </w:tc>
        <w:tc>
          <w:tcPr>
            <w:tcW w:w="1546" w:type="dxa"/>
            <w:tcBorders>
              <w:top w:val="single" w:sz="4" w:space="0" w:color="auto"/>
              <w:left w:val="single" w:sz="4" w:space="0" w:color="auto"/>
              <w:bottom w:val="single" w:sz="4" w:space="0" w:color="auto"/>
              <w:right w:val="single" w:sz="4" w:space="0" w:color="auto"/>
            </w:tcBorders>
            <w:vAlign w:val="center"/>
            <w:hideMark/>
          </w:tcPr>
          <w:p w:rsidR="007A554D" w:rsidRDefault="007A554D" w:rsidP="000E6262">
            <w:pPr>
              <w:jc w:val="center"/>
              <w:rPr>
                <w:color w:val="000000" w:themeColor="text1"/>
              </w:rPr>
            </w:pPr>
            <w:r>
              <w:rPr>
                <w:color w:val="000000" w:themeColor="text1"/>
              </w:rPr>
              <w:t>P6S_WG</w:t>
            </w:r>
          </w:p>
          <w:p w:rsidR="007A554D" w:rsidRDefault="007A554D" w:rsidP="000E6262">
            <w:pPr>
              <w:jc w:val="center"/>
            </w:pPr>
          </w:p>
        </w:tc>
      </w:tr>
      <w:tr w:rsidR="007A554D" w:rsidTr="000850A3">
        <w:trPr>
          <w:trHeight w:val="283"/>
          <w:jc w:val="center"/>
        </w:trPr>
        <w:tc>
          <w:tcPr>
            <w:tcW w:w="9639"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7A554D" w:rsidRDefault="007A554D" w:rsidP="000E6262">
            <w:pPr>
              <w:jc w:val="center"/>
            </w:pPr>
            <w:r>
              <w:lastRenderedPageBreak/>
              <w:t>UMIEJĘTNOŚCI</w:t>
            </w:r>
          </w:p>
        </w:tc>
      </w:tr>
      <w:tr w:rsidR="007A554D" w:rsidTr="000E6262">
        <w:trPr>
          <w:trHeight w:val="283"/>
          <w:jc w:val="center"/>
        </w:trPr>
        <w:tc>
          <w:tcPr>
            <w:tcW w:w="753" w:type="dxa"/>
            <w:tcBorders>
              <w:top w:val="single" w:sz="4" w:space="0" w:color="auto"/>
              <w:left w:val="single" w:sz="4" w:space="0" w:color="auto"/>
              <w:bottom w:val="single" w:sz="4" w:space="0" w:color="auto"/>
              <w:right w:val="single" w:sz="4" w:space="0" w:color="auto"/>
            </w:tcBorders>
            <w:hideMark/>
          </w:tcPr>
          <w:p w:rsidR="007A554D" w:rsidRDefault="007A554D" w:rsidP="000E6262">
            <w:pPr>
              <w:jc w:val="center"/>
            </w:pPr>
            <w:r>
              <w:t>U1</w:t>
            </w:r>
          </w:p>
        </w:tc>
        <w:tc>
          <w:tcPr>
            <w:tcW w:w="5776" w:type="dxa"/>
            <w:tcBorders>
              <w:top w:val="single" w:sz="4" w:space="0" w:color="auto"/>
              <w:left w:val="single" w:sz="4" w:space="0" w:color="auto"/>
              <w:bottom w:val="single" w:sz="4" w:space="0" w:color="auto"/>
              <w:right w:val="single" w:sz="4" w:space="0" w:color="auto"/>
            </w:tcBorders>
            <w:hideMark/>
          </w:tcPr>
          <w:p w:rsidR="007A554D" w:rsidRDefault="007A554D" w:rsidP="000E6262">
            <w:pPr>
              <w:jc w:val="both"/>
            </w:pPr>
            <w:r>
              <w:t>potrafi przyjmować i interpretować schematy statyczne konstrukcji prętowych; potrafi formułować i wykorzystywać równania równowagi statycznej oraz przewidywać wystąpienie zjawisk dynamicznych, potrafi wykonywać obliczenia statyczne prętowych konstrukcji statycznie wyznaczalnych i niewyznaczalnych</w:t>
            </w:r>
          </w:p>
        </w:tc>
        <w:tc>
          <w:tcPr>
            <w:tcW w:w="1564" w:type="dxa"/>
            <w:tcBorders>
              <w:top w:val="single" w:sz="4" w:space="0" w:color="auto"/>
              <w:left w:val="single" w:sz="4" w:space="0" w:color="auto"/>
              <w:bottom w:val="single" w:sz="4" w:space="0" w:color="auto"/>
              <w:right w:val="single" w:sz="4" w:space="0" w:color="auto"/>
            </w:tcBorders>
            <w:vAlign w:val="center"/>
            <w:hideMark/>
          </w:tcPr>
          <w:p w:rsidR="007A554D" w:rsidRDefault="007A554D" w:rsidP="000E6262">
            <w:pPr>
              <w:jc w:val="center"/>
            </w:pPr>
            <w:r>
              <w:t>K_U17,</w:t>
            </w:r>
          </w:p>
          <w:p w:rsidR="007A554D" w:rsidRDefault="007A554D" w:rsidP="000E6262">
            <w:pPr>
              <w:jc w:val="center"/>
            </w:pPr>
            <w:r>
              <w:t>K_U19</w:t>
            </w:r>
          </w:p>
        </w:tc>
        <w:tc>
          <w:tcPr>
            <w:tcW w:w="1546" w:type="dxa"/>
            <w:tcBorders>
              <w:top w:val="single" w:sz="4" w:space="0" w:color="auto"/>
              <w:left w:val="single" w:sz="4" w:space="0" w:color="auto"/>
              <w:bottom w:val="single" w:sz="4" w:space="0" w:color="auto"/>
              <w:right w:val="single" w:sz="4" w:space="0" w:color="auto"/>
            </w:tcBorders>
            <w:vAlign w:val="center"/>
            <w:hideMark/>
          </w:tcPr>
          <w:p w:rsidR="007A554D" w:rsidRDefault="007A554D" w:rsidP="000E6262">
            <w:pPr>
              <w:jc w:val="center"/>
              <w:rPr>
                <w:color w:val="000000" w:themeColor="text1"/>
              </w:rPr>
            </w:pPr>
            <w:r>
              <w:rPr>
                <w:color w:val="000000" w:themeColor="text1"/>
              </w:rPr>
              <w:t>P6S_UW</w:t>
            </w:r>
          </w:p>
          <w:p w:rsidR="007A554D" w:rsidRDefault="007A554D" w:rsidP="000E6262">
            <w:pPr>
              <w:jc w:val="center"/>
              <w:rPr>
                <w:color w:val="000000" w:themeColor="text1"/>
              </w:rPr>
            </w:pPr>
          </w:p>
          <w:p w:rsidR="007A554D" w:rsidRDefault="007A554D" w:rsidP="000E6262">
            <w:pPr>
              <w:jc w:val="center"/>
            </w:pPr>
          </w:p>
        </w:tc>
      </w:tr>
      <w:tr w:rsidR="007A554D" w:rsidTr="000E6262">
        <w:trPr>
          <w:trHeight w:val="283"/>
          <w:jc w:val="center"/>
        </w:trPr>
        <w:tc>
          <w:tcPr>
            <w:tcW w:w="753" w:type="dxa"/>
            <w:tcBorders>
              <w:top w:val="single" w:sz="4" w:space="0" w:color="auto"/>
              <w:left w:val="single" w:sz="4" w:space="0" w:color="auto"/>
              <w:bottom w:val="single" w:sz="4" w:space="0" w:color="auto"/>
              <w:right w:val="single" w:sz="4" w:space="0" w:color="auto"/>
            </w:tcBorders>
            <w:hideMark/>
          </w:tcPr>
          <w:p w:rsidR="007A554D" w:rsidRDefault="007A554D" w:rsidP="000E6262">
            <w:pPr>
              <w:jc w:val="center"/>
            </w:pPr>
            <w:r>
              <w:t>U2</w:t>
            </w:r>
          </w:p>
        </w:tc>
        <w:tc>
          <w:tcPr>
            <w:tcW w:w="5776" w:type="dxa"/>
            <w:tcBorders>
              <w:top w:val="single" w:sz="4" w:space="0" w:color="auto"/>
              <w:left w:val="single" w:sz="4" w:space="0" w:color="auto"/>
              <w:bottom w:val="single" w:sz="4" w:space="0" w:color="auto"/>
              <w:right w:val="single" w:sz="4" w:space="0" w:color="auto"/>
            </w:tcBorders>
            <w:hideMark/>
          </w:tcPr>
          <w:p w:rsidR="007A554D" w:rsidRDefault="007A554D" w:rsidP="000E6262">
            <w:pPr>
              <w:jc w:val="both"/>
            </w:pPr>
            <w:r>
              <w:t>potrafi samodzielnie, wykorzystując dostępną literaturę i poznane metody analityczne rozwiązać zadany problem</w:t>
            </w:r>
          </w:p>
        </w:tc>
        <w:tc>
          <w:tcPr>
            <w:tcW w:w="1564" w:type="dxa"/>
            <w:tcBorders>
              <w:top w:val="single" w:sz="4" w:space="0" w:color="auto"/>
              <w:left w:val="single" w:sz="4" w:space="0" w:color="auto"/>
              <w:bottom w:val="single" w:sz="4" w:space="0" w:color="auto"/>
              <w:right w:val="single" w:sz="4" w:space="0" w:color="auto"/>
            </w:tcBorders>
            <w:hideMark/>
          </w:tcPr>
          <w:p w:rsidR="007A554D" w:rsidRDefault="007A554D" w:rsidP="000E6262">
            <w:pPr>
              <w:jc w:val="center"/>
            </w:pPr>
            <w:r>
              <w:t>K_U01, K_U06, K_U30</w:t>
            </w:r>
          </w:p>
        </w:tc>
        <w:tc>
          <w:tcPr>
            <w:tcW w:w="1546" w:type="dxa"/>
            <w:tcBorders>
              <w:top w:val="single" w:sz="4" w:space="0" w:color="auto"/>
              <w:left w:val="single" w:sz="4" w:space="0" w:color="auto"/>
              <w:bottom w:val="single" w:sz="4" w:space="0" w:color="auto"/>
              <w:right w:val="single" w:sz="4" w:space="0" w:color="auto"/>
            </w:tcBorders>
            <w:vAlign w:val="center"/>
            <w:hideMark/>
          </w:tcPr>
          <w:p w:rsidR="007A554D" w:rsidRDefault="007A554D" w:rsidP="000E6262">
            <w:pPr>
              <w:jc w:val="center"/>
              <w:rPr>
                <w:color w:val="000000" w:themeColor="text1"/>
              </w:rPr>
            </w:pPr>
            <w:r>
              <w:rPr>
                <w:color w:val="000000" w:themeColor="text1"/>
              </w:rPr>
              <w:t xml:space="preserve"> P6S_UW, P6S_UK, P6S_UU</w:t>
            </w:r>
          </w:p>
          <w:p w:rsidR="007A554D" w:rsidRDefault="007A554D" w:rsidP="000E6262">
            <w:pPr>
              <w:jc w:val="center"/>
              <w:rPr>
                <w:color w:val="000000" w:themeColor="text1"/>
              </w:rPr>
            </w:pPr>
          </w:p>
          <w:p w:rsidR="007A554D" w:rsidRDefault="007A554D" w:rsidP="000E6262">
            <w:pPr>
              <w:jc w:val="center"/>
            </w:pPr>
          </w:p>
        </w:tc>
      </w:tr>
      <w:tr w:rsidR="007A554D" w:rsidTr="000850A3">
        <w:trPr>
          <w:trHeight w:val="283"/>
          <w:jc w:val="center"/>
        </w:trPr>
        <w:tc>
          <w:tcPr>
            <w:tcW w:w="9639"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7A554D" w:rsidRDefault="007A554D" w:rsidP="000E6262">
            <w:pPr>
              <w:jc w:val="center"/>
            </w:pPr>
            <w:r>
              <w:t>KOMPETENCJE SPOŁECZNE</w:t>
            </w:r>
          </w:p>
        </w:tc>
      </w:tr>
      <w:tr w:rsidR="007A554D" w:rsidTr="000E6262">
        <w:trPr>
          <w:trHeight w:val="283"/>
          <w:jc w:val="center"/>
        </w:trPr>
        <w:tc>
          <w:tcPr>
            <w:tcW w:w="753" w:type="dxa"/>
            <w:tcBorders>
              <w:top w:val="single" w:sz="4" w:space="0" w:color="auto"/>
              <w:left w:val="single" w:sz="4" w:space="0" w:color="auto"/>
              <w:bottom w:val="single" w:sz="4" w:space="0" w:color="auto"/>
              <w:right w:val="single" w:sz="4" w:space="0" w:color="auto"/>
            </w:tcBorders>
            <w:hideMark/>
          </w:tcPr>
          <w:p w:rsidR="007A554D" w:rsidRDefault="007A554D" w:rsidP="000E6262">
            <w:pPr>
              <w:jc w:val="center"/>
            </w:pPr>
            <w:r>
              <w:t>K1</w:t>
            </w:r>
          </w:p>
        </w:tc>
        <w:tc>
          <w:tcPr>
            <w:tcW w:w="5776" w:type="dxa"/>
            <w:tcBorders>
              <w:top w:val="single" w:sz="4" w:space="0" w:color="auto"/>
              <w:left w:val="single" w:sz="4" w:space="0" w:color="auto"/>
              <w:bottom w:val="single" w:sz="4" w:space="0" w:color="auto"/>
              <w:right w:val="single" w:sz="4" w:space="0" w:color="auto"/>
            </w:tcBorders>
            <w:hideMark/>
          </w:tcPr>
          <w:p w:rsidR="007A554D" w:rsidRDefault="007A554D" w:rsidP="000E6262">
            <w:pPr>
              <w:widowControl w:val="0"/>
              <w:autoSpaceDE w:val="0"/>
              <w:autoSpaceDN w:val="0"/>
              <w:adjustRightInd w:val="0"/>
              <w:jc w:val="both"/>
              <w:rPr>
                <w:bCs/>
                <w:iCs/>
                <w:color w:val="000000"/>
              </w:rPr>
            </w:pPr>
            <w:r>
              <w:rPr>
                <w:bCs/>
                <w:iCs/>
                <w:color w:val="000000"/>
              </w:rPr>
              <w:t>rozumie znaczenie dokładności obliczeń statycznych i ich wpływu na efekt końcowy oraz skutki przyjętych rozwiązań, dba o jak najlepsze wykonanie powierzonego mu zadania</w:t>
            </w:r>
          </w:p>
        </w:tc>
        <w:tc>
          <w:tcPr>
            <w:tcW w:w="1564" w:type="dxa"/>
            <w:tcBorders>
              <w:top w:val="single" w:sz="4" w:space="0" w:color="auto"/>
              <w:left w:val="single" w:sz="4" w:space="0" w:color="auto"/>
              <w:bottom w:val="single" w:sz="4" w:space="0" w:color="auto"/>
              <w:right w:val="single" w:sz="4" w:space="0" w:color="auto"/>
            </w:tcBorders>
            <w:hideMark/>
          </w:tcPr>
          <w:p w:rsidR="007A554D" w:rsidRDefault="007A554D" w:rsidP="000E6262">
            <w:pPr>
              <w:jc w:val="center"/>
            </w:pPr>
            <w:r>
              <w:t xml:space="preserve"> K_K04, K_K07</w:t>
            </w:r>
          </w:p>
        </w:tc>
        <w:tc>
          <w:tcPr>
            <w:tcW w:w="1546" w:type="dxa"/>
            <w:tcBorders>
              <w:top w:val="single" w:sz="4" w:space="0" w:color="auto"/>
              <w:left w:val="single" w:sz="4" w:space="0" w:color="auto"/>
              <w:bottom w:val="single" w:sz="4" w:space="0" w:color="auto"/>
              <w:right w:val="single" w:sz="4" w:space="0" w:color="auto"/>
            </w:tcBorders>
            <w:vAlign w:val="center"/>
            <w:hideMark/>
          </w:tcPr>
          <w:p w:rsidR="007A554D" w:rsidRDefault="007A554D" w:rsidP="000E6262">
            <w:pPr>
              <w:jc w:val="center"/>
              <w:rPr>
                <w:color w:val="000000" w:themeColor="text1"/>
              </w:rPr>
            </w:pPr>
            <w:r>
              <w:rPr>
                <w:color w:val="000000" w:themeColor="text1"/>
              </w:rPr>
              <w:t>P6S_KK</w:t>
            </w:r>
          </w:p>
          <w:p w:rsidR="007A554D" w:rsidRDefault="007A554D" w:rsidP="000E6262">
            <w:pPr>
              <w:jc w:val="center"/>
              <w:rPr>
                <w:color w:val="000000" w:themeColor="text1"/>
              </w:rPr>
            </w:pPr>
            <w:r>
              <w:rPr>
                <w:color w:val="000000" w:themeColor="text1"/>
              </w:rPr>
              <w:t>P6S_KR</w:t>
            </w:r>
          </w:p>
          <w:p w:rsidR="007A554D" w:rsidRDefault="007A554D" w:rsidP="000E6262">
            <w:pPr>
              <w:jc w:val="center"/>
              <w:rPr>
                <w:color w:val="000000" w:themeColor="text1"/>
              </w:rPr>
            </w:pPr>
            <w:r>
              <w:rPr>
                <w:color w:val="000000" w:themeColor="text1"/>
              </w:rPr>
              <w:t>P6S_KO</w:t>
            </w:r>
          </w:p>
          <w:p w:rsidR="007A554D" w:rsidRDefault="007A554D" w:rsidP="000E6262">
            <w:pPr>
              <w:jc w:val="center"/>
              <w:rPr>
                <w:color w:val="000000" w:themeColor="text1"/>
              </w:rPr>
            </w:pPr>
          </w:p>
          <w:p w:rsidR="007A554D" w:rsidRDefault="007A554D" w:rsidP="000E6262">
            <w:pPr>
              <w:jc w:val="center"/>
            </w:pPr>
          </w:p>
        </w:tc>
      </w:tr>
      <w:tr w:rsidR="007A554D" w:rsidRPr="00F377BC" w:rsidTr="000E6262">
        <w:trPr>
          <w:trHeight w:val="829"/>
          <w:jc w:val="center"/>
        </w:trPr>
        <w:tc>
          <w:tcPr>
            <w:tcW w:w="753" w:type="dxa"/>
            <w:tcBorders>
              <w:top w:val="single" w:sz="4" w:space="0" w:color="auto"/>
              <w:left w:val="single" w:sz="4" w:space="0" w:color="auto"/>
              <w:bottom w:val="single" w:sz="4" w:space="0" w:color="auto"/>
              <w:right w:val="single" w:sz="4" w:space="0" w:color="auto"/>
            </w:tcBorders>
            <w:hideMark/>
          </w:tcPr>
          <w:p w:rsidR="007A554D" w:rsidRDefault="007A554D" w:rsidP="000E6262">
            <w:pPr>
              <w:jc w:val="center"/>
            </w:pPr>
            <w:r>
              <w:t>K2</w:t>
            </w:r>
          </w:p>
        </w:tc>
        <w:tc>
          <w:tcPr>
            <w:tcW w:w="5776" w:type="dxa"/>
            <w:tcBorders>
              <w:top w:val="single" w:sz="4" w:space="0" w:color="auto"/>
              <w:left w:val="single" w:sz="4" w:space="0" w:color="auto"/>
              <w:bottom w:val="single" w:sz="4" w:space="0" w:color="auto"/>
              <w:right w:val="single" w:sz="4" w:space="0" w:color="auto"/>
            </w:tcBorders>
            <w:hideMark/>
          </w:tcPr>
          <w:p w:rsidR="007A554D" w:rsidRDefault="007A554D" w:rsidP="000E6262">
            <w:pPr>
              <w:jc w:val="both"/>
            </w:pPr>
            <w:r>
              <w:t>ma świadomość ważności obliczeń statycznych w procesie projektowania konstrukcji budowlanych i inżynierskich</w:t>
            </w:r>
          </w:p>
        </w:tc>
        <w:tc>
          <w:tcPr>
            <w:tcW w:w="1564" w:type="dxa"/>
            <w:tcBorders>
              <w:top w:val="single" w:sz="4" w:space="0" w:color="auto"/>
              <w:left w:val="single" w:sz="4" w:space="0" w:color="auto"/>
              <w:bottom w:val="single" w:sz="4" w:space="0" w:color="auto"/>
              <w:right w:val="single" w:sz="4" w:space="0" w:color="auto"/>
            </w:tcBorders>
            <w:hideMark/>
          </w:tcPr>
          <w:p w:rsidR="007A554D" w:rsidRDefault="007A554D" w:rsidP="000E6262">
            <w:pPr>
              <w:jc w:val="center"/>
            </w:pPr>
            <w:r>
              <w:t>K_K01, K_K04, K_K09</w:t>
            </w:r>
          </w:p>
        </w:tc>
        <w:tc>
          <w:tcPr>
            <w:tcW w:w="1546" w:type="dxa"/>
            <w:tcBorders>
              <w:top w:val="single" w:sz="4" w:space="0" w:color="auto"/>
              <w:left w:val="single" w:sz="4" w:space="0" w:color="auto"/>
              <w:bottom w:val="single" w:sz="4" w:space="0" w:color="auto"/>
              <w:right w:val="single" w:sz="4" w:space="0" w:color="auto"/>
            </w:tcBorders>
            <w:hideMark/>
          </w:tcPr>
          <w:p w:rsidR="007A554D" w:rsidRDefault="007A554D" w:rsidP="000E6262">
            <w:pPr>
              <w:jc w:val="center"/>
              <w:rPr>
                <w:color w:val="000000" w:themeColor="text1"/>
              </w:rPr>
            </w:pPr>
            <w:r>
              <w:rPr>
                <w:color w:val="000000" w:themeColor="text1"/>
              </w:rPr>
              <w:t>P6S_KK</w:t>
            </w:r>
          </w:p>
          <w:p w:rsidR="007A554D" w:rsidRDefault="007A554D" w:rsidP="000E6262">
            <w:pPr>
              <w:jc w:val="center"/>
              <w:rPr>
                <w:color w:val="000000" w:themeColor="text1"/>
              </w:rPr>
            </w:pPr>
            <w:r>
              <w:rPr>
                <w:color w:val="000000" w:themeColor="text1"/>
              </w:rPr>
              <w:t>P6S_KO</w:t>
            </w:r>
          </w:p>
          <w:p w:rsidR="007A554D" w:rsidRDefault="007A554D" w:rsidP="000E6262">
            <w:pPr>
              <w:jc w:val="center"/>
              <w:rPr>
                <w:color w:val="000000" w:themeColor="text1"/>
              </w:rPr>
            </w:pPr>
            <w:r>
              <w:rPr>
                <w:color w:val="000000" w:themeColor="text1"/>
              </w:rPr>
              <w:t>P6S_KR</w:t>
            </w:r>
          </w:p>
          <w:p w:rsidR="007A554D" w:rsidRDefault="007A554D" w:rsidP="000E6262">
            <w:pPr>
              <w:jc w:val="center"/>
              <w:rPr>
                <w:color w:val="000000" w:themeColor="text1"/>
              </w:rPr>
            </w:pPr>
          </w:p>
          <w:p w:rsidR="007A554D" w:rsidRPr="00346D6B" w:rsidRDefault="007A554D" w:rsidP="000E6262">
            <w:pPr>
              <w:jc w:val="center"/>
            </w:pPr>
          </w:p>
        </w:tc>
      </w:tr>
    </w:tbl>
    <w:p w:rsidR="007A554D" w:rsidRDefault="007A554D" w:rsidP="009A1EEC">
      <w:pPr>
        <w:numPr>
          <w:ilvl w:val="3"/>
          <w:numId w:val="107"/>
        </w:numPr>
        <w:tabs>
          <w:tab w:val="left" w:pos="284"/>
        </w:tabs>
        <w:spacing w:before="120" w:after="120" w:line="240" w:lineRule="auto"/>
        <w:ind w:left="284" w:hanging="284"/>
        <w:rPr>
          <w:b/>
        </w:rPr>
      </w:pPr>
      <w:r>
        <w:rPr>
          <w:b/>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34"/>
        <w:gridCol w:w="7754"/>
      </w:tblGrid>
      <w:tr w:rsidR="007A554D" w:rsidTr="000E6262">
        <w:trPr>
          <w:jc w:val="center"/>
        </w:trPr>
        <w:tc>
          <w:tcPr>
            <w:tcW w:w="1541" w:type="dxa"/>
            <w:tcBorders>
              <w:top w:val="single" w:sz="4" w:space="0" w:color="auto"/>
              <w:left w:val="single" w:sz="4" w:space="0" w:color="auto"/>
              <w:bottom w:val="single" w:sz="4" w:space="0" w:color="auto"/>
              <w:right w:val="single" w:sz="4" w:space="0" w:color="auto"/>
            </w:tcBorders>
            <w:hideMark/>
          </w:tcPr>
          <w:p w:rsidR="007A554D" w:rsidRDefault="007A554D" w:rsidP="00E64212">
            <w:pPr>
              <w:spacing w:after="0"/>
              <w:jc w:val="both"/>
            </w:pPr>
            <w:r>
              <w:t>Wykład</w:t>
            </w:r>
          </w:p>
        </w:tc>
        <w:tc>
          <w:tcPr>
            <w:tcW w:w="8058" w:type="dxa"/>
            <w:tcBorders>
              <w:top w:val="single" w:sz="4" w:space="0" w:color="auto"/>
              <w:left w:val="single" w:sz="4" w:space="0" w:color="auto"/>
              <w:bottom w:val="single" w:sz="4" w:space="0" w:color="auto"/>
              <w:right w:val="single" w:sz="4" w:space="0" w:color="auto"/>
            </w:tcBorders>
            <w:hideMark/>
          </w:tcPr>
          <w:p w:rsidR="007A554D" w:rsidRDefault="007A554D" w:rsidP="00E64212">
            <w:pPr>
              <w:spacing w:after="0"/>
              <w:jc w:val="both"/>
            </w:pPr>
            <w:r>
              <w:t>prowadzony w formie klasycznej</w:t>
            </w:r>
          </w:p>
        </w:tc>
      </w:tr>
      <w:tr w:rsidR="007A554D" w:rsidTr="000E6262">
        <w:trPr>
          <w:jc w:val="center"/>
        </w:trPr>
        <w:tc>
          <w:tcPr>
            <w:tcW w:w="1541" w:type="dxa"/>
            <w:tcBorders>
              <w:top w:val="single" w:sz="4" w:space="0" w:color="auto"/>
              <w:left w:val="single" w:sz="4" w:space="0" w:color="auto"/>
              <w:bottom w:val="single" w:sz="4" w:space="0" w:color="auto"/>
              <w:right w:val="single" w:sz="4" w:space="0" w:color="auto"/>
            </w:tcBorders>
            <w:hideMark/>
          </w:tcPr>
          <w:p w:rsidR="007A554D" w:rsidRDefault="007A554D" w:rsidP="00E64212">
            <w:pPr>
              <w:spacing w:after="0"/>
              <w:jc w:val="both"/>
            </w:pPr>
            <w:r>
              <w:t>Ćwiczenia</w:t>
            </w:r>
          </w:p>
          <w:p w:rsidR="007A554D" w:rsidRDefault="007A554D" w:rsidP="00E64212">
            <w:pPr>
              <w:spacing w:after="0"/>
              <w:jc w:val="both"/>
            </w:pPr>
            <w:r>
              <w:t>laboratoryjne</w:t>
            </w:r>
          </w:p>
        </w:tc>
        <w:tc>
          <w:tcPr>
            <w:tcW w:w="8058" w:type="dxa"/>
            <w:tcBorders>
              <w:top w:val="single" w:sz="4" w:space="0" w:color="auto"/>
              <w:left w:val="single" w:sz="4" w:space="0" w:color="auto"/>
              <w:bottom w:val="single" w:sz="4" w:space="0" w:color="auto"/>
              <w:right w:val="single" w:sz="4" w:space="0" w:color="auto"/>
            </w:tcBorders>
            <w:hideMark/>
          </w:tcPr>
          <w:p w:rsidR="007A554D" w:rsidRDefault="007A554D" w:rsidP="00E64212">
            <w:pPr>
              <w:spacing w:after="0"/>
              <w:jc w:val="both"/>
            </w:pPr>
            <w:r>
              <w:t>prezentacja przez prowadzącego wybranych analiz z zakresu analizy konstrukcji prętowych</w:t>
            </w:r>
          </w:p>
        </w:tc>
      </w:tr>
      <w:tr w:rsidR="007A554D" w:rsidTr="000E6262">
        <w:trPr>
          <w:jc w:val="center"/>
        </w:trPr>
        <w:tc>
          <w:tcPr>
            <w:tcW w:w="1541" w:type="dxa"/>
            <w:tcBorders>
              <w:top w:val="single" w:sz="4" w:space="0" w:color="auto"/>
              <w:left w:val="single" w:sz="4" w:space="0" w:color="auto"/>
              <w:bottom w:val="single" w:sz="4" w:space="0" w:color="auto"/>
              <w:right w:val="single" w:sz="4" w:space="0" w:color="auto"/>
            </w:tcBorders>
            <w:hideMark/>
          </w:tcPr>
          <w:p w:rsidR="007A554D" w:rsidRDefault="007A554D" w:rsidP="00E64212">
            <w:pPr>
              <w:spacing w:after="0"/>
              <w:jc w:val="both"/>
            </w:pPr>
            <w:r>
              <w:t>Ćwiczenia</w:t>
            </w:r>
          </w:p>
          <w:p w:rsidR="007A554D" w:rsidRDefault="007A554D" w:rsidP="00E64212">
            <w:pPr>
              <w:spacing w:after="0"/>
              <w:jc w:val="both"/>
            </w:pPr>
            <w:r>
              <w:t>projektowe</w:t>
            </w:r>
          </w:p>
        </w:tc>
        <w:tc>
          <w:tcPr>
            <w:tcW w:w="8058" w:type="dxa"/>
            <w:tcBorders>
              <w:top w:val="single" w:sz="4" w:space="0" w:color="auto"/>
              <w:left w:val="single" w:sz="4" w:space="0" w:color="auto"/>
              <w:bottom w:val="single" w:sz="4" w:space="0" w:color="auto"/>
              <w:right w:val="single" w:sz="4" w:space="0" w:color="auto"/>
            </w:tcBorders>
            <w:hideMark/>
          </w:tcPr>
          <w:p w:rsidR="007A554D" w:rsidRDefault="007A554D" w:rsidP="00E64212">
            <w:pPr>
              <w:spacing w:after="0"/>
              <w:jc w:val="both"/>
            </w:pPr>
            <w:r>
              <w:t>omawianie, wyjaśnianie i bieżące konsultacje ćwiczeń projektowych wykonywanych przez studentów</w:t>
            </w:r>
          </w:p>
        </w:tc>
      </w:tr>
    </w:tbl>
    <w:p w:rsidR="007A554D" w:rsidRDefault="007A554D" w:rsidP="009A1EEC">
      <w:pPr>
        <w:numPr>
          <w:ilvl w:val="3"/>
          <w:numId w:val="107"/>
        </w:numPr>
        <w:tabs>
          <w:tab w:val="left" w:pos="284"/>
        </w:tabs>
        <w:spacing w:before="120" w:after="120" w:line="240" w:lineRule="auto"/>
        <w:ind w:left="284" w:hanging="284"/>
        <w:rPr>
          <w:b/>
          <w:color w:val="000000"/>
        </w:rPr>
      </w:pPr>
      <w:r>
        <w:rPr>
          <w:b/>
          <w:color w:val="000000"/>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22"/>
        <w:gridCol w:w="7766"/>
      </w:tblGrid>
      <w:tr w:rsidR="007A554D" w:rsidTr="000E6262">
        <w:trPr>
          <w:jc w:val="center"/>
        </w:trPr>
        <w:tc>
          <w:tcPr>
            <w:tcW w:w="1526" w:type="dxa"/>
            <w:tcBorders>
              <w:top w:val="single" w:sz="4" w:space="0" w:color="auto"/>
              <w:left w:val="single" w:sz="4" w:space="0" w:color="auto"/>
              <w:bottom w:val="single" w:sz="4" w:space="0" w:color="auto"/>
              <w:right w:val="single" w:sz="4" w:space="0" w:color="auto"/>
            </w:tcBorders>
            <w:hideMark/>
          </w:tcPr>
          <w:p w:rsidR="007A554D" w:rsidRDefault="007A554D" w:rsidP="000E6262">
            <w:pPr>
              <w:ind w:left="34"/>
              <w:jc w:val="both"/>
            </w:pPr>
            <w:r>
              <w:t>Wykład</w:t>
            </w:r>
          </w:p>
        </w:tc>
        <w:tc>
          <w:tcPr>
            <w:tcW w:w="8043" w:type="dxa"/>
            <w:tcBorders>
              <w:top w:val="single" w:sz="4" w:space="0" w:color="auto"/>
              <w:left w:val="single" w:sz="4" w:space="0" w:color="auto"/>
              <w:bottom w:val="single" w:sz="4" w:space="0" w:color="auto"/>
              <w:right w:val="single" w:sz="4" w:space="0" w:color="auto"/>
            </w:tcBorders>
            <w:hideMark/>
          </w:tcPr>
          <w:p w:rsidR="007A554D" w:rsidRDefault="007A554D" w:rsidP="000E6262">
            <w:pPr>
              <w:ind w:left="34"/>
              <w:jc w:val="both"/>
            </w:pPr>
            <w:r>
              <w:t xml:space="preserve">egzamin pisemny </w:t>
            </w:r>
          </w:p>
        </w:tc>
      </w:tr>
      <w:tr w:rsidR="007A554D" w:rsidTr="000E6262">
        <w:trPr>
          <w:jc w:val="center"/>
        </w:trPr>
        <w:tc>
          <w:tcPr>
            <w:tcW w:w="1526" w:type="dxa"/>
            <w:tcBorders>
              <w:top w:val="single" w:sz="4" w:space="0" w:color="auto"/>
              <w:left w:val="single" w:sz="4" w:space="0" w:color="auto"/>
              <w:bottom w:val="single" w:sz="4" w:space="0" w:color="auto"/>
              <w:right w:val="single" w:sz="4" w:space="0" w:color="auto"/>
            </w:tcBorders>
            <w:hideMark/>
          </w:tcPr>
          <w:p w:rsidR="007A554D" w:rsidRDefault="007A554D" w:rsidP="000E6262">
            <w:pPr>
              <w:ind w:left="34"/>
              <w:jc w:val="both"/>
            </w:pPr>
            <w:r>
              <w:t>Ćwiczenia</w:t>
            </w:r>
          </w:p>
          <w:p w:rsidR="007A554D" w:rsidRDefault="007A554D" w:rsidP="000E6262">
            <w:pPr>
              <w:ind w:left="34"/>
              <w:jc w:val="both"/>
            </w:pPr>
            <w:r>
              <w:t>laboratoryjne</w:t>
            </w:r>
          </w:p>
        </w:tc>
        <w:tc>
          <w:tcPr>
            <w:tcW w:w="8043" w:type="dxa"/>
            <w:tcBorders>
              <w:top w:val="single" w:sz="4" w:space="0" w:color="auto"/>
              <w:left w:val="single" w:sz="4" w:space="0" w:color="auto"/>
              <w:bottom w:val="single" w:sz="4" w:space="0" w:color="auto"/>
              <w:right w:val="single" w:sz="4" w:space="0" w:color="auto"/>
            </w:tcBorders>
            <w:hideMark/>
          </w:tcPr>
          <w:p w:rsidR="007A554D" w:rsidRDefault="007A554D" w:rsidP="000E6262">
            <w:pPr>
              <w:ind w:left="34"/>
              <w:jc w:val="both"/>
            </w:pPr>
            <w:r>
              <w:t>sprawdzenie w formie pisemnej przygotowania studenta do ćwiczeń oraz opanowania przerabianych zagadnień (sprawdzian)</w:t>
            </w:r>
          </w:p>
        </w:tc>
      </w:tr>
      <w:tr w:rsidR="007A554D" w:rsidTr="000E6262">
        <w:trPr>
          <w:jc w:val="center"/>
        </w:trPr>
        <w:tc>
          <w:tcPr>
            <w:tcW w:w="1526" w:type="dxa"/>
            <w:tcBorders>
              <w:top w:val="single" w:sz="4" w:space="0" w:color="auto"/>
              <w:left w:val="single" w:sz="4" w:space="0" w:color="auto"/>
              <w:bottom w:val="single" w:sz="4" w:space="0" w:color="auto"/>
              <w:right w:val="single" w:sz="4" w:space="0" w:color="auto"/>
            </w:tcBorders>
            <w:hideMark/>
          </w:tcPr>
          <w:p w:rsidR="007A554D" w:rsidRDefault="007A554D" w:rsidP="000E6262">
            <w:pPr>
              <w:ind w:left="34"/>
              <w:jc w:val="both"/>
            </w:pPr>
            <w:r>
              <w:t>Ćwiczenia</w:t>
            </w:r>
          </w:p>
          <w:p w:rsidR="007A554D" w:rsidRDefault="007A554D" w:rsidP="000E6262">
            <w:pPr>
              <w:ind w:left="34"/>
              <w:jc w:val="both"/>
            </w:pPr>
            <w:r>
              <w:t>projektowe</w:t>
            </w:r>
          </w:p>
        </w:tc>
        <w:tc>
          <w:tcPr>
            <w:tcW w:w="8043" w:type="dxa"/>
            <w:tcBorders>
              <w:top w:val="single" w:sz="4" w:space="0" w:color="auto"/>
              <w:left w:val="single" w:sz="4" w:space="0" w:color="auto"/>
              <w:bottom w:val="single" w:sz="4" w:space="0" w:color="auto"/>
              <w:right w:val="single" w:sz="4" w:space="0" w:color="auto"/>
            </w:tcBorders>
            <w:hideMark/>
          </w:tcPr>
          <w:p w:rsidR="007A554D" w:rsidRDefault="007A554D" w:rsidP="000E6262">
            <w:pPr>
              <w:ind w:left="34"/>
              <w:jc w:val="both"/>
            </w:pPr>
            <w:r>
              <w:t>opracowanie przez studenta projektów i ich obrona</w:t>
            </w:r>
          </w:p>
        </w:tc>
      </w:tr>
    </w:tbl>
    <w:p w:rsidR="007A554D" w:rsidRDefault="007A554D" w:rsidP="009A1EEC">
      <w:pPr>
        <w:numPr>
          <w:ilvl w:val="3"/>
          <w:numId w:val="107"/>
        </w:numPr>
        <w:tabs>
          <w:tab w:val="left" w:pos="284"/>
        </w:tabs>
        <w:spacing w:before="120" w:after="120" w:line="240" w:lineRule="auto"/>
        <w:ind w:left="284" w:hanging="284"/>
        <w:rPr>
          <w:color w:val="000000"/>
        </w:rPr>
      </w:pPr>
      <w:r>
        <w:rPr>
          <w:b/>
          <w:iCs/>
          <w:color w:val="000000"/>
        </w:rPr>
        <w:lastRenderedPageBreak/>
        <w:t>TREŚCI PROGRAMOWE</w:t>
      </w:r>
    </w:p>
    <w:tbl>
      <w:tblPr>
        <w:tblW w:w="963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12"/>
        <w:gridCol w:w="8121"/>
      </w:tblGrid>
      <w:tr w:rsidR="007A554D" w:rsidTr="000850A3">
        <w:trPr>
          <w:trHeight w:val="2047"/>
          <w:jc w:val="center"/>
        </w:trPr>
        <w:tc>
          <w:tcPr>
            <w:tcW w:w="127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7A554D" w:rsidRDefault="007A554D" w:rsidP="000E626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b/>
                <w:color w:val="000000"/>
              </w:rPr>
            </w:pPr>
            <w:r>
              <w:rPr>
                <w:b/>
                <w:color w:val="000000"/>
              </w:rPr>
              <w:t>Wykłady</w:t>
            </w:r>
          </w:p>
        </w:tc>
        <w:tc>
          <w:tcPr>
            <w:tcW w:w="8359" w:type="dxa"/>
            <w:tcBorders>
              <w:top w:val="single" w:sz="4" w:space="0" w:color="auto"/>
              <w:left w:val="single" w:sz="4" w:space="0" w:color="auto"/>
              <w:bottom w:val="single" w:sz="4" w:space="0" w:color="auto"/>
              <w:right w:val="single" w:sz="4" w:space="0" w:color="auto"/>
            </w:tcBorders>
            <w:hideMark/>
          </w:tcPr>
          <w:p w:rsidR="007A554D" w:rsidRDefault="007A554D" w:rsidP="000E6262">
            <w:pPr>
              <w:tabs>
                <w:tab w:val="left" w:pos="175"/>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b/>
                <w:iCs/>
                <w:color w:val="000000"/>
                <w:u w:val="single"/>
              </w:rPr>
            </w:pPr>
            <w:r>
              <w:rPr>
                <w:b/>
                <w:iCs/>
                <w:color w:val="000000"/>
                <w:u w:val="single"/>
              </w:rPr>
              <w:t>III semestr</w:t>
            </w:r>
          </w:p>
          <w:p w:rsidR="007A554D" w:rsidRDefault="007A554D" w:rsidP="000E6262">
            <w:pPr>
              <w:tabs>
                <w:tab w:val="left" w:pos="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iCs/>
                <w:color w:val="000000"/>
              </w:rPr>
            </w:pPr>
            <w:r>
              <w:rPr>
                <w:iCs/>
                <w:color w:val="000000"/>
              </w:rPr>
              <w:t>Linie wpływu dla układów statycznie wyznaczalnych. Zasada prac przygotowanych. Zasada wzajemności prac. Obliczanie przemieszczeń układów statycznie wyznaczalnych.  Analiza statycznie niewyznaczalnych płaskich układów prętowych metodą sił (rama, belka, kratownica). Linie wpływu dla płaskich układów prętowych statycznie niewyznaczalnych. Analiza statyczna i kinematyczna przestrzennych układów prętowych. Rozwiązywanie rusztów statycznie wyznaczalnych i niewyznaczalnych o węzłach sztywnych i przegubowych.</w:t>
            </w:r>
          </w:p>
        </w:tc>
      </w:tr>
      <w:tr w:rsidR="007A554D" w:rsidTr="000850A3">
        <w:trPr>
          <w:trHeight w:val="1127"/>
          <w:jc w:val="center"/>
        </w:trPr>
        <w:tc>
          <w:tcPr>
            <w:tcW w:w="127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7A554D" w:rsidRDefault="007A554D" w:rsidP="000E626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b/>
                <w:color w:val="000000"/>
              </w:rPr>
            </w:pPr>
            <w:r>
              <w:rPr>
                <w:b/>
                <w:color w:val="000000"/>
              </w:rPr>
              <w:t>Wykłady</w:t>
            </w:r>
          </w:p>
        </w:tc>
        <w:tc>
          <w:tcPr>
            <w:tcW w:w="8359" w:type="dxa"/>
            <w:tcBorders>
              <w:top w:val="single" w:sz="4" w:space="0" w:color="auto"/>
              <w:left w:val="single" w:sz="4" w:space="0" w:color="auto"/>
              <w:bottom w:val="single" w:sz="4" w:space="0" w:color="auto"/>
              <w:right w:val="single" w:sz="4" w:space="0" w:color="auto"/>
            </w:tcBorders>
            <w:hideMark/>
          </w:tcPr>
          <w:p w:rsidR="007A554D" w:rsidRDefault="007A554D" w:rsidP="000E6262">
            <w:pPr>
              <w:tabs>
                <w:tab w:val="left" w:pos="254"/>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iCs/>
                <w:color w:val="000000"/>
                <w:u w:val="single"/>
              </w:rPr>
            </w:pPr>
            <w:r>
              <w:rPr>
                <w:b/>
                <w:iCs/>
                <w:color w:val="000000"/>
                <w:u w:val="single"/>
              </w:rPr>
              <w:t>IV semestr</w:t>
            </w:r>
          </w:p>
          <w:p w:rsidR="007A554D" w:rsidRDefault="007A554D" w:rsidP="000E6262">
            <w:pPr>
              <w:tabs>
                <w:tab w:val="left" w:pos="254"/>
                <w:tab w:val="left" w:pos="282"/>
                <w:tab w:val="left" w:pos="1134"/>
                <w:tab w:val="left" w:pos="1701"/>
                <w:tab w:val="left" w:pos="2268"/>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iCs/>
                <w:color w:val="000000"/>
              </w:rPr>
            </w:pPr>
            <w:r>
              <w:rPr>
                <w:iCs/>
                <w:color w:val="000000"/>
              </w:rPr>
              <w:t>Analiza geometrycznie niewyznaczalnych układów prętowych metodą przemieszczeń. Stateczność układów prętowych. Wyznaczanie obciążeń krytycznych. Dynamika układów o skończonej liczbie stopni swobody.</w:t>
            </w:r>
          </w:p>
        </w:tc>
      </w:tr>
      <w:tr w:rsidR="007A554D" w:rsidTr="000850A3">
        <w:trPr>
          <w:trHeight w:val="1681"/>
          <w:jc w:val="center"/>
        </w:trPr>
        <w:tc>
          <w:tcPr>
            <w:tcW w:w="127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7A554D" w:rsidRDefault="007A554D" w:rsidP="000E626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b/>
                <w:color w:val="000000"/>
              </w:rPr>
            </w:pPr>
            <w:r>
              <w:rPr>
                <w:b/>
                <w:color w:val="000000"/>
              </w:rPr>
              <w:t>Ćwiczenia</w:t>
            </w:r>
          </w:p>
          <w:p w:rsidR="007A554D" w:rsidRDefault="007A554D" w:rsidP="000E626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b/>
                <w:color w:val="000000"/>
              </w:rPr>
              <w:t>laboratoryjne</w:t>
            </w:r>
          </w:p>
        </w:tc>
        <w:tc>
          <w:tcPr>
            <w:tcW w:w="8359" w:type="dxa"/>
            <w:tcBorders>
              <w:top w:val="single" w:sz="4" w:space="0" w:color="auto"/>
              <w:left w:val="single" w:sz="4" w:space="0" w:color="auto"/>
              <w:bottom w:val="single" w:sz="4" w:space="0" w:color="auto"/>
              <w:right w:val="single" w:sz="4" w:space="0" w:color="auto"/>
            </w:tcBorders>
            <w:hideMark/>
          </w:tcPr>
          <w:p w:rsidR="007A554D" w:rsidRDefault="007A554D" w:rsidP="000E6262">
            <w:pPr>
              <w:tabs>
                <w:tab w:val="left" w:pos="175"/>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b/>
                <w:iCs/>
                <w:color w:val="000000"/>
                <w:u w:val="single"/>
              </w:rPr>
            </w:pPr>
            <w:r>
              <w:rPr>
                <w:b/>
                <w:iCs/>
                <w:color w:val="000000"/>
                <w:u w:val="single"/>
              </w:rPr>
              <w:t>III semestr</w:t>
            </w:r>
          </w:p>
          <w:p w:rsidR="007A554D" w:rsidRDefault="007A554D" w:rsidP="000E6262">
            <w:pPr>
              <w:tabs>
                <w:tab w:val="left" w:pos="175"/>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iCs/>
                <w:color w:val="000000"/>
              </w:rPr>
            </w:pPr>
            <w:r>
              <w:rPr>
                <w:iCs/>
                <w:color w:val="000000"/>
              </w:rPr>
              <w:t>Wyznaczenie linii wpływu dla układów statycznie wyznaczalnych (belka, rama, krato</w:t>
            </w:r>
            <w:r>
              <w:rPr>
                <w:iCs/>
                <w:color w:val="000000"/>
              </w:rPr>
              <w:softHyphen/>
              <w:t>wnica), zastosowanie linii wpływu. Obliczanie przemieszczeń w płaskich układach prętowych statycznie wyznaczalnych metodą pracy wirtualnej. Obliczenia statyczne płaskich układów prętowych statycznie niewyznaczalnych metodą sił. Wyznaczanie linii wpływu dla płaskich układów prętowych statycznie niewyznaczalnych (belka, rama).</w:t>
            </w:r>
          </w:p>
        </w:tc>
      </w:tr>
      <w:tr w:rsidR="007A554D" w:rsidTr="000850A3">
        <w:trPr>
          <w:trHeight w:val="1275"/>
          <w:jc w:val="center"/>
        </w:trPr>
        <w:tc>
          <w:tcPr>
            <w:tcW w:w="127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7A554D" w:rsidRDefault="007A554D" w:rsidP="000E626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b/>
                <w:color w:val="000000"/>
              </w:rPr>
            </w:pPr>
            <w:r>
              <w:rPr>
                <w:b/>
                <w:color w:val="000000"/>
              </w:rPr>
              <w:t>Ćwiczenia</w:t>
            </w:r>
          </w:p>
          <w:p w:rsidR="007A554D" w:rsidRDefault="007A554D" w:rsidP="000E626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b/>
                <w:color w:val="000000"/>
              </w:rPr>
              <w:t>laboratoryjne</w:t>
            </w:r>
          </w:p>
        </w:tc>
        <w:tc>
          <w:tcPr>
            <w:tcW w:w="8359" w:type="dxa"/>
            <w:tcBorders>
              <w:top w:val="single" w:sz="4" w:space="0" w:color="auto"/>
              <w:left w:val="single" w:sz="4" w:space="0" w:color="auto"/>
              <w:bottom w:val="single" w:sz="4" w:space="0" w:color="auto"/>
              <w:right w:val="single" w:sz="4" w:space="0" w:color="auto"/>
            </w:tcBorders>
            <w:hideMark/>
          </w:tcPr>
          <w:p w:rsidR="007A554D" w:rsidRDefault="007A554D" w:rsidP="000E6262">
            <w:pPr>
              <w:tabs>
                <w:tab w:val="left" w:pos="254"/>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b/>
                <w:iCs/>
                <w:color w:val="000000"/>
                <w:u w:val="single"/>
              </w:rPr>
            </w:pPr>
            <w:r>
              <w:rPr>
                <w:b/>
                <w:iCs/>
                <w:color w:val="000000"/>
                <w:u w:val="single"/>
              </w:rPr>
              <w:t>IV semestr</w:t>
            </w:r>
          </w:p>
          <w:p w:rsidR="007A554D" w:rsidRDefault="007A554D" w:rsidP="000E6262">
            <w:pPr>
              <w:tabs>
                <w:tab w:val="left" w:pos="254"/>
                <w:tab w:val="left" w:pos="282"/>
                <w:tab w:val="left" w:pos="1134"/>
                <w:tab w:val="left" w:pos="1701"/>
                <w:tab w:val="left" w:pos="2268"/>
                <w:tab w:val="left" w:pos="2835"/>
                <w:tab w:val="left" w:pos="3402"/>
                <w:tab w:val="left" w:pos="3969"/>
                <w:tab w:val="left" w:pos="4536"/>
                <w:tab w:val="left" w:pos="5670"/>
                <w:tab w:val="left" w:pos="6237"/>
                <w:tab w:val="left" w:pos="6804"/>
                <w:tab w:val="left" w:pos="7371"/>
                <w:tab w:val="left" w:pos="7938"/>
                <w:tab w:val="right" w:pos="9072"/>
              </w:tabs>
              <w:autoSpaceDE w:val="0"/>
              <w:autoSpaceDN w:val="0"/>
              <w:jc w:val="both"/>
              <w:rPr>
                <w:iCs/>
                <w:color w:val="000000"/>
              </w:rPr>
            </w:pPr>
            <w:r>
              <w:rPr>
                <w:iCs/>
                <w:color w:val="000000"/>
              </w:rPr>
              <w:t>Obliczenia statyczne rusztów o węzłach sztywnych i przegubowych (statycznie wy</w:t>
            </w:r>
            <w:r>
              <w:rPr>
                <w:iCs/>
                <w:color w:val="000000"/>
              </w:rPr>
              <w:softHyphen/>
              <w:t>znaczalnych i niewyznaczalnych). Obliczenia płaskich układów prętowych geometrycznie niewyznaczalnych metodą przemieszczeń (ujęcie klasyczne). Drgania własne belek i ram. Wyznaczanie obciążeń krytycznych.</w:t>
            </w:r>
          </w:p>
        </w:tc>
      </w:tr>
      <w:tr w:rsidR="007A554D" w:rsidTr="000850A3">
        <w:trPr>
          <w:trHeight w:val="1416"/>
          <w:jc w:val="center"/>
        </w:trPr>
        <w:tc>
          <w:tcPr>
            <w:tcW w:w="127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7A554D" w:rsidRDefault="007A554D" w:rsidP="000E626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b/>
                <w:color w:val="000000"/>
              </w:rPr>
            </w:pPr>
            <w:r>
              <w:rPr>
                <w:b/>
                <w:color w:val="000000"/>
              </w:rPr>
              <w:t>Ćwiczenia</w:t>
            </w:r>
          </w:p>
          <w:p w:rsidR="007A554D" w:rsidRDefault="007A554D" w:rsidP="000E626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b/>
                <w:color w:val="000000"/>
              </w:rPr>
              <w:t>projektowe</w:t>
            </w:r>
          </w:p>
        </w:tc>
        <w:tc>
          <w:tcPr>
            <w:tcW w:w="8359" w:type="dxa"/>
            <w:tcBorders>
              <w:top w:val="single" w:sz="4" w:space="0" w:color="auto"/>
              <w:left w:val="single" w:sz="4" w:space="0" w:color="auto"/>
              <w:bottom w:val="single" w:sz="4" w:space="0" w:color="auto"/>
              <w:right w:val="single" w:sz="4" w:space="0" w:color="auto"/>
            </w:tcBorders>
            <w:hideMark/>
          </w:tcPr>
          <w:p w:rsidR="007A554D" w:rsidRDefault="007A554D" w:rsidP="000E6262">
            <w:pPr>
              <w:tabs>
                <w:tab w:val="left" w:pos="175"/>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iCs/>
                <w:color w:val="000000"/>
                <w:u w:val="single"/>
              </w:rPr>
            </w:pPr>
            <w:r>
              <w:rPr>
                <w:b/>
                <w:iCs/>
                <w:color w:val="000000"/>
                <w:u w:val="single"/>
              </w:rPr>
              <w:t>III semestr</w:t>
            </w:r>
          </w:p>
          <w:p w:rsidR="007A554D" w:rsidRDefault="007A554D" w:rsidP="000E6262">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ind w:left="57"/>
              <w:jc w:val="both"/>
              <w:rPr>
                <w:iCs/>
                <w:color w:val="000000"/>
              </w:rPr>
            </w:pPr>
            <w:r>
              <w:rPr>
                <w:iCs/>
                <w:color w:val="000000"/>
              </w:rPr>
              <w:t>Wyznaczenie linii wpływu dla układów statycznie wyznaczalnych oraz obwiedni sił przekrojowych. Obliczenie rozkładu sił wewnętrznych w ramie statycznie niewy</w:t>
            </w:r>
            <w:r>
              <w:rPr>
                <w:iCs/>
                <w:color w:val="000000"/>
              </w:rPr>
              <w:softHyphen/>
              <w:t>znaczalnej metodą sił. Wyznaczenie linii wpływu dla belki ciągłej lub ramy statycznie niewyznaczalnej.</w:t>
            </w:r>
          </w:p>
        </w:tc>
      </w:tr>
      <w:tr w:rsidR="007A554D" w:rsidTr="000850A3">
        <w:trPr>
          <w:trHeight w:val="971"/>
          <w:jc w:val="center"/>
        </w:trPr>
        <w:tc>
          <w:tcPr>
            <w:tcW w:w="127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7A554D" w:rsidRDefault="007A554D" w:rsidP="000E626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b/>
                <w:color w:val="000000"/>
              </w:rPr>
            </w:pPr>
            <w:r>
              <w:rPr>
                <w:b/>
                <w:color w:val="000000"/>
              </w:rPr>
              <w:t>Ćwiczenia</w:t>
            </w:r>
          </w:p>
          <w:p w:rsidR="007A554D" w:rsidRDefault="007A554D" w:rsidP="000E626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b/>
                <w:color w:val="000000"/>
              </w:rPr>
              <w:t>projektowe</w:t>
            </w:r>
          </w:p>
        </w:tc>
        <w:tc>
          <w:tcPr>
            <w:tcW w:w="8359" w:type="dxa"/>
            <w:tcBorders>
              <w:top w:val="single" w:sz="4" w:space="0" w:color="auto"/>
              <w:left w:val="single" w:sz="4" w:space="0" w:color="auto"/>
              <w:bottom w:val="single" w:sz="4" w:space="0" w:color="auto"/>
              <w:right w:val="single" w:sz="4" w:space="0" w:color="auto"/>
            </w:tcBorders>
            <w:hideMark/>
          </w:tcPr>
          <w:p w:rsidR="007A554D" w:rsidRDefault="007A554D" w:rsidP="000E6262">
            <w:pPr>
              <w:tabs>
                <w:tab w:val="left" w:pos="175"/>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iCs/>
                <w:color w:val="000000"/>
                <w:u w:val="single"/>
              </w:rPr>
            </w:pPr>
            <w:r>
              <w:rPr>
                <w:b/>
                <w:iCs/>
                <w:color w:val="000000"/>
                <w:u w:val="single"/>
              </w:rPr>
              <w:t>IV semestr</w:t>
            </w:r>
          </w:p>
          <w:p w:rsidR="007A554D" w:rsidRDefault="007A554D" w:rsidP="000E6262">
            <w:pPr>
              <w:tabs>
                <w:tab w:val="left" w:pos="282"/>
                <w:tab w:val="left" w:pos="1134"/>
                <w:tab w:val="left" w:pos="1701"/>
                <w:tab w:val="left" w:pos="2268"/>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iCs/>
                <w:color w:val="000000"/>
              </w:rPr>
            </w:pPr>
            <w:r>
              <w:rPr>
                <w:iCs/>
                <w:color w:val="000000"/>
              </w:rPr>
              <w:t>Obliczenie rusztu statycznie niewyznaczalnego metodą sił. Obliczenie ramy płaskiej metodą przemieszczeń (ujęcie klasyczne).</w:t>
            </w:r>
          </w:p>
        </w:tc>
      </w:tr>
    </w:tbl>
    <w:p w:rsidR="007A554D" w:rsidRDefault="007A554D" w:rsidP="009A1EEC">
      <w:pPr>
        <w:numPr>
          <w:ilvl w:val="3"/>
          <w:numId w:val="107"/>
        </w:numPr>
        <w:tabs>
          <w:tab w:val="left" w:pos="284"/>
        </w:tabs>
        <w:spacing w:before="120" w:after="120" w:line="240" w:lineRule="auto"/>
        <w:ind w:left="284" w:hanging="284"/>
        <w:rPr>
          <w:b/>
          <w:color w:val="000000"/>
        </w:rPr>
      </w:pPr>
      <w:r>
        <w:rPr>
          <w:b/>
          <w:color w:val="000000"/>
        </w:rPr>
        <w:t xml:space="preserve">METODY </w:t>
      </w:r>
      <w:bookmarkStart w:id="14" w:name="_Hlk2847645"/>
      <w:r>
        <w:rPr>
          <w:b/>
          <w:color w:val="000000"/>
        </w:rPr>
        <w:t>WERYFIKACJI I OCENY EFEKTÓW UCZENIA SIĘ OSIĄGNIĘTYCH PRZEZ STUDENTA</w:t>
      </w:r>
    </w:p>
    <w:tbl>
      <w:tblPr>
        <w:tblW w:w="515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61"/>
        <w:gridCol w:w="1261"/>
        <w:gridCol w:w="1261"/>
        <w:gridCol w:w="1301"/>
        <w:gridCol w:w="1265"/>
        <w:gridCol w:w="1501"/>
        <w:gridCol w:w="1733"/>
      </w:tblGrid>
      <w:tr w:rsidR="007A554D" w:rsidTr="000850A3">
        <w:tc>
          <w:tcPr>
            <w:tcW w:w="658" w:type="pct"/>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bookmarkEnd w:id="14"/>
          <w:p w:rsidR="007A554D" w:rsidRDefault="007A554D" w:rsidP="000E6262">
            <w:pPr>
              <w:jc w:val="center"/>
              <w:rPr>
                <w:color w:val="000000"/>
              </w:rPr>
            </w:pPr>
            <w:r>
              <w:rPr>
                <w:color w:val="000000"/>
              </w:rPr>
              <w:t>Efekt</w:t>
            </w:r>
          </w:p>
          <w:p w:rsidR="007A554D" w:rsidRDefault="007A554D" w:rsidP="000E6262">
            <w:pPr>
              <w:jc w:val="center"/>
              <w:rPr>
                <w:color w:val="000000"/>
              </w:rPr>
            </w:pPr>
            <w:r>
              <w:rPr>
                <w:color w:val="000000"/>
              </w:rPr>
              <w:t>uczenia się</w:t>
            </w:r>
          </w:p>
        </w:tc>
        <w:tc>
          <w:tcPr>
            <w:tcW w:w="4342" w:type="pct"/>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7A554D" w:rsidRDefault="007A554D" w:rsidP="000E6262">
            <w:pPr>
              <w:jc w:val="center"/>
              <w:rPr>
                <w:color w:val="000000"/>
              </w:rPr>
            </w:pPr>
            <w:r>
              <w:rPr>
                <w:color w:val="000000"/>
              </w:rPr>
              <w:t>Forma oceny</w:t>
            </w:r>
          </w:p>
        </w:tc>
      </w:tr>
      <w:tr w:rsidR="007A554D" w:rsidTr="000850A3">
        <w:tc>
          <w:tcPr>
            <w:tcW w:w="658" w:type="pct"/>
            <w:vMerge/>
            <w:tcBorders>
              <w:top w:val="single" w:sz="4" w:space="0" w:color="auto"/>
              <w:left w:val="single" w:sz="4" w:space="0" w:color="auto"/>
              <w:bottom w:val="single" w:sz="4" w:space="0" w:color="auto"/>
              <w:right w:val="single" w:sz="4" w:space="0" w:color="auto"/>
            </w:tcBorders>
            <w:vAlign w:val="center"/>
            <w:hideMark/>
          </w:tcPr>
          <w:p w:rsidR="007A554D" w:rsidRDefault="007A554D" w:rsidP="000E6262">
            <w:pPr>
              <w:rPr>
                <w:color w:val="000000"/>
              </w:rPr>
            </w:pPr>
          </w:p>
        </w:tc>
        <w:tc>
          <w:tcPr>
            <w:tcW w:w="658"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7A554D" w:rsidRDefault="007A554D" w:rsidP="000E6262">
            <w:pPr>
              <w:jc w:val="center"/>
              <w:rPr>
                <w:color w:val="000000"/>
              </w:rPr>
            </w:pPr>
            <w:r>
              <w:rPr>
                <w:color w:val="000000"/>
              </w:rPr>
              <w:t>Egzamin</w:t>
            </w:r>
          </w:p>
          <w:p w:rsidR="007A554D" w:rsidRDefault="007A554D" w:rsidP="000E6262">
            <w:pPr>
              <w:jc w:val="center"/>
              <w:rPr>
                <w:color w:val="000000"/>
              </w:rPr>
            </w:pPr>
            <w:r>
              <w:rPr>
                <w:color w:val="000000"/>
              </w:rPr>
              <w:t>ustny</w:t>
            </w:r>
          </w:p>
        </w:tc>
        <w:tc>
          <w:tcPr>
            <w:tcW w:w="658"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7A554D" w:rsidRDefault="007A554D" w:rsidP="000E6262">
            <w:pPr>
              <w:jc w:val="center"/>
              <w:rPr>
                <w:color w:val="000000"/>
              </w:rPr>
            </w:pPr>
            <w:r>
              <w:rPr>
                <w:color w:val="000000"/>
              </w:rPr>
              <w:t>Egzamin pisemny</w:t>
            </w:r>
          </w:p>
        </w:tc>
        <w:tc>
          <w:tcPr>
            <w:tcW w:w="679"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7A554D" w:rsidRDefault="007A554D" w:rsidP="000E6262">
            <w:pPr>
              <w:jc w:val="center"/>
              <w:rPr>
                <w:color w:val="000000"/>
              </w:rPr>
            </w:pPr>
            <w:r>
              <w:rPr>
                <w:color w:val="000000"/>
              </w:rPr>
              <w:t>Kolokwium</w:t>
            </w:r>
          </w:p>
        </w:tc>
        <w:tc>
          <w:tcPr>
            <w:tcW w:w="660"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7A554D" w:rsidRDefault="007A554D" w:rsidP="000E6262">
            <w:pPr>
              <w:jc w:val="center"/>
              <w:rPr>
                <w:color w:val="000000"/>
              </w:rPr>
            </w:pPr>
            <w:r>
              <w:rPr>
                <w:color w:val="000000"/>
              </w:rPr>
              <w:t>Projekt</w:t>
            </w:r>
          </w:p>
        </w:tc>
        <w:tc>
          <w:tcPr>
            <w:tcW w:w="783"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7A554D" w:rsidRDefault="007A554D" w:rsidP="000E6262">
            <w:pPr>
              <w:jc w:val="center"/>
              <w:rPr>
                <w:color w:val="000000"/>
              </w:rPr>
            </w:pPr>
            <w:r>
              <w:rPr>
                <w:color w:val="000000"/>
              </w:rPr>
              <w:t>Sprawozdanie</w:t>
            </w:r>
          </w:p>
        </w:tc>
        <w:tc>
          <w:tcPr>
            <w:tcW w:w="905"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7A554D" w:rsidRDefault="007A554D" w:rsidP="000E6262">
            <w:pPr>
              <w:rPr>
                <w:color w:val="000000"/>
              </w:rPr>
            </w:pPr>
            <w:r>
              <w:rPr>
                <w:color w:val="000000"/>
              </w:rPr>
              <w:t>……………….</w:t>
            </w:r>
          </w:p>
        </w:tc>
      </w:tr>
      <w:tr w:rsidR="007A554D" w:rsidTr="000E6262">
        <w:trPr>
          <w:trHeight w:val="283"/>
        </w:trPr>
        <w:tc>
          <w:tcPr>
            <w:tcW w:w="658" w:type="pct"/>
            <w:tcBorders>
              <w:top w:val="single" w:sz="4" w:space="0" w:color="auto"/>
              <w:left w:val="single" w:sz="4" w:space="0" w:color="auto"/>
              <w:bottom w:val="single" w:sz="4" w:space="0" w:color="auto"/>
              <w:right w:val="single" w:sz="4" w:space="0" w:color="auto"/>
            </w:tcBorders>
            <w:hideMark/>
          </w:tcPr>
          <w:p w:rsidR="007A554D" w:rsidRDefault="007A554D" w:rsidP="000E6262">
            <w:pPr>
              <w:jc w:val="center"/>
              <w:rPr>
                <w:color w:val="000000"/>
              </w:rPr>
            </w:pPr>
            <w:r>
              <w:rPr>
                <w:color w:val="000000"/>
              </w:rPr>
              <w:t>W1</w:t>
            </w:r>
          </w:p>
        </w:tc>
        <w:tc>
          <w:tcPr>
            <w:tcW w:w="658" w:type="pct"/>
            <w:tcBorders>
              <w:top w:val="single" w:sz="4" w:space="0" w:color="auto"/>
              <w:left w:val="single" w:sz="4" w:space="0" w:color="auto"/>
              <w:bottom w:val="single" w:sz="4" w:space="0" w:color="auto"/>
              <w:right w:val="single" w:sz="4" w:space="0" w:color="auto"/>
            </w:tcBorders>
            <w:hideMark/>
          </w:tcPr>
          <w:p w:rsidR="007A554D" w:rsidRDefault="007A554D" w:rsidP="000E6262">
            <w:pPr>
              <w:jc w:val="center"/>
              <w:rPr>
                <w:color w:val="000000"/>
              </w:rPr>
            </w:pPr>
          </w:p>
        </w:tc>
        <w:tc>
          <w:tcPr>
            <w:tcW w:w="658" w:type="pct"/>
            <w:tcBorders>
              <w:top w:val="single" w:sz="4" w:space="0" w:color="auto"/>
              <w:left w:val="single" w:sz="4" w:space="0" w:color="auto"/>
              <w:bottom w:val="single" w:sz="4" w:space="0" w:color="auto"/>
              <w:right w:val="single" w:sz="4" w:space="0" w:color="auto"/>
            </w:tcBorders>
          </w:tcPr>
          <w:p w:rsidR="007A554D" w:rsidRDefault="007A554D" w:rsidP="000E6262">
            <w:pPr>
              <w:jc w:val="center"/>
              <w:rPr>
                <w:color w:val="000000"/>
              </w:rPr>
            </w:pPr>
            <w:r>
              <w:rPr>
                <w:color w:val="000000"/>
              </w:rPr>
              <w:t>x</w:t>
            </w:r>
          </w:p>
        </w:tc>
        <w:tc>
          <w:tcPr>
            <w:tcW w:w="679" w:type="pct"/>
            <w:tcBorders>
              <w:top w:val="single" w:sz="4" w:space="0" w:color="auto"/>
              <w:left w:val="single" w:sz="4" w:space="0" w:color="auto"/>
              <w:bottom w:val="single" w:sz="4" w:space="0" w:color="auto"/>
              <w:right w:val="single" w:sz="4" w:space="0" w:color="auto"/>
            </w:tcBorders>
          </w:tcPr>
          <w:p w:rsidR="007A554D" w:rsidRDefault="007A554D" w:rsidP="000E6262">
            <w:pPr>
              <w:jc w:val="center"/>
              <w:rPr>
                <w:color w:val="000000"/>
              </w:rPr>
            </w:pPr>
          </w:p>
        </w:tc>
        <w:tc>
          <w:tcPr>
            <w:tcW w:w="660" w:type="pct"/>
            <w:tcBorders>
              <w:top w:val="single" w:sz="4" w:space="0" w:color="auto"/>
              <w:left w:val="single" w:sz="4" w:space="0" w:color="auto"/>
              <w:bottom w:val="single" w:sz="4" w:space="0" w:color="auto"/>
              <w:right w:val="single" w:sz="4" w:space="0" w:color="auto"/>
            </w:tcBorders>
          </w:tcPr>
          <w:p w:rsidR="007A554D" w:rsidRDefault="007A554D" w:rsidP="000E6262">
            <w:pPr>
              <w:jc w:val="center"/>
              <w:rPr>
                <w:color w:val="000000"/>
              </w:rPr>
            </w:pPr>
          </w:p>
        </w:tc>
        <w:tc>
          <w:tcPr>
            <w:tcW w:w="783" w:type="pct"/>
            <w:tcBorders>
              <w:top w:val="single" w:sz="4" w:space="0" w:color="auto"/>
              <w:left w:val="single" w:sz="4" w:space="0" w:color="auto"/>
              <w:bottom w:val="single" w:sz="4" w:space="0" w:color="auto"/>
              <w:right w:val="single" w:sz="4" w:space="0" w:color="auto"/>
            </w:tcBorders>
          </w:tcPr>
          <w:p w:rsidR="007A554D" w:rsidRDefault="007A554D" w:rsidP="000E6262">
            <w:pPr>
              <w:jc w:val="center"/>
              <w:rPr>
                <w:color w:val="000000"/>
              </w:rPr>
            </w:pPr>
          </w:p>
        </w:tc>
        <w:tc>
          <w:tcPr>
            <w:tcW w:w="905" w:type="pct"/>
            <w:tcBorders>
              <w:top w:val="single" w:sz="4" w:space="0" w:color="auto"/>
              <w:left w:val="single" w:sz="4" w:space="0" w:color="auto"/>
              <w:bottom w:val="single" w:sz="4" w:space="0" w:color="auto"/>
              <w:right w:val="single" w:sz="4" w:space="0" w:color="auto"/>
            </w:tcBorders>
          </w:tcPr>
          <w:p w:rsidR="007A554D" w:rsidRDefault="007A554D" w:rsidP="000E6262">
            <w:pPr>
              <w:jc w:val="center"/>
              <w:rPr>
                <w:color w:val="000000"/>
              </w:rPr>
            </w:pPr>
          </w:p>
        </w:tc>
      </w:tr>
      <w:tr w:rsidR="007A554D" w:rsidTr="000E6262">
        <w:trPr>
          <w:trHeight w:val="283"/>
        </w:trPr>
        <w:tc>
          <w:tcPr>
            <w:tcW w:w="658" w:type="pct"/>
            <w:tcBorders>
              <w:top w:val="single" w:sz="4" w:space="0" w:color="auto"/>
              <w:left w:val="single" w:sz="4" w:space="0" w:color="auto"/>
              <w:bottom w:val="single" w:sz="4" w:space="0" w:color="auto"/>
              <w:right w:val="single" w:sz="4" w:space="0" w:color="auto"/>
            </w:tcBorders>
            <w:hideMark/>
          </w:tcPr>
          <w:p w:rsidR="007A554D" w:rsidRDefault="007A554D" w:rsidP="000E6262">
            <w:pPr>
              <w:jc w:val="center"/>
              <w:rPr>
                <w:color w:val="000000"/>
              </w:rPr>
            </w:pPr>
            <w:r>
              <w:rPr>
                <w:color w:val="000000"/>
              </w:rPr>
              <w:t>W2</w:t>
            </w:r>
          </w:p>
        </w:tc>
        <w:tc>
          <w:tcPr>
            <w:tcW w:w="658" w:type="pct"/>
            <w:tcBorders>
              <w:top w:val="single" w:sz="4" w:space="0" w:color="auto"/>
              <w:left w:val="single" w:sz="4" w:space="0" w:color="auto"/>
              <w:bottom w:val="single" w:sz="4" w:space="0" w:color="auto"/>
              <w:right w:val="single" w:sz="4" w:space="0" w:color="auto"/>
            </w:tcBorders>
            <w:hideMark/>
          </w:tcPr>
          <w:p w:rsidR="007A554D" w:rsidRDefault="007A554D" w:rsidP="000E6262">
            <w:pPr>
              <w:jc w:val="center"/>
              <w:rPr>
                <w:color w:val="000000"/>
              </w:rPr>
            </w:pPr>
          </w:p>
        </w:tc>
        <w:tc>
          <w:tcPr>
            <w:tcW w:w="658" w:type="pct"/>
            <w:tcBorders>
              <w:top w:val="single" w:sz="4" w:space="0" w:color="auto"/>
              <w:left w:val="single" w:sz="4" w:space="0" w:color="auto"/>
              <w:bottom w:val="single" w:sz="4" w:space="0" w:color="auto"/>
              <w:right w:val="single" w:sz="4" w:space="0" w:color="auto"/>
            </w:tcBorders>
          </w:tcPr>
          <w:p w:rsidR="007A554D" w:rsidRDefault="007A554D" w:rsidP="000E6262">
            <w:pPr>
              <w:jc w:val="center"/>
              <w:rPr>
                <w:color w:val="000000"/>
              </w:rPr>
            </w:pPr>
            <w:r>
              <w:rPr>
                <w:color w:val="000000"/>
              </w:rPr>
              <w:t>x</w:t>
            </w:r>
          </w:p>
        </w:tc>
        <w:tc>
          <w:tcPr>
            <w:tcW w:w="679" w:type="pct"/>
            <w:tcBorders>
              <w:top w:val="single" w:sz="4" w:space="0" w:color="auto"/>
              <w:left w:val="single" w:sz="4" w:space="0" w:color="auto"/>
              <w:bottom w:val="single" w:sz="4" w:space="0" w:color="auto"/>
              <w:right w:val="single" w:sz="4" w:space="0" w:color="auto"/>
            </w:tcBorders>
          </w:tcPr>
          <w:p w:rsidR="007A554D" w:rsidRDefault="007A554D" w:rsidP="000E6262">
            <w:pPr>
              <w:jc w:val="center"/>
              <w:rPr>
                <w:color w:val="000000"/>
              </w:rPr>
            </w:pPr>
            <w:r>
              <w:rPr>
                <w:color w:val="000000"/>
              </w:rPr>
              <w:t>x</w:t>
            </w:r>
          </w:p>
        </w:tc>
        <w:tc>
          <w:tcPr>
            <w:tcW w:w="660" w:type="pct"/>
            <w:tcBorders>
              <w:top w:val="single" w:sz="4" w:space="0" w:color="auto"/>
              <w:left w:val="single" w:sz="4" w:space="0" w:color="auto"/>
              <w:bottom w:val="single" w:sz="4" w:space="0" w:color="auto"/>
              <w:right w:val="single" w:sz="4" w:space="0" w:color="auto"/>
            </w:tcBorders>
          </w:tcPr>
          <w:p w:rsidR="007A554D" w:rsidRDefault="007A554D" w:rsidP="000E6262">
            <w:pPr>
              <w:jc w:val="center"/>
              <w:rPr>
                <w:color w:val="000000"/>
              </w:rPr>
            </w:pPr>
          </w:p>
        </w:tc>
        <w:tc>
          <w:tcPr>
            <w:tcW w:w="783" w:type="pct"/>
            <w:tcBorders>
              <w:top w:val="single" w:sz="4" w:space="0" w:color="auto"/>
              <w:left w:val="single" w:sz="4" w:space="0" w:color="auto"/>
              <w:bottom w:val="single" w:sz="4" w:space="0" w:color="auto"/>
              <w:right w:val="single" w:sz="4" w:space="0" w:color="auto"/>
            </w:tcBorders>
          </w:tcPr>
          <w:p w:rsidR="007A554D" w:rsidRDefault="007A554D" w:rsidP="000E6262">
            <w:pPr>
              <w:jc w:val="center"/>
              <w:rPr>
                <w:color w:val="000000"/>
              </w:rPr>
            </w:pPr>
          </w:p>
        </w:tc>
        <w:tc>
          <w:tcPr>
            <w:tcW w:w="905" w:type="pct"/>
            <w:tcBorders>
              <w:top w:val="single" w:sz="4" w:space="0" w:color="auto"/>
              <w:left w:val="single" w:sz="4" w:space="0" w:color="auto"/>
              <w:bottom w:val="single" w:sz="4" w:space="0" w:color="auto"/>
              <w:right w:val="single" w:sz="4" w:space="0" w:color="auto"/>
            </w:tcBorders>
          </w:tcPr>
          <w:p w:rsidR="007A554D" w:rsidRDefault="007A554D" w:rsidP="000E6262">
            <w:pPr>
              <w:jc w:val="center"/>
              <w:rPr>
                <w:color w:val="000000"/>
              </w:rPr>
            </w:pPr>
          </w:p>
        </w:tc>
      </w:tr>
      <w:tr w:rsidR="007A554D" w:rsidTr="000E6262">
        <w:trPr>
          <w:trHeight w:val="283"/>
        </w:trPr>
        <w:tc>
          <w:tcPr>
            <w:tcW w:w="658" w:type="pct"/>
            <w:tcBorders>
              <w:top w:val="single" w:sz="4" w:space="0" w:color="auto"/>
              <w:left w:val="single" w:sz="4" w:space="0" w:color="auto"/>
              <w:bottom w:val="single" w:sz="4" w:space="0" w:color="auto"/>
              <w:right w:val="single" w:sz="4" w:space="0" w:color="auto"/>
            </w:tcBorders>
            <w:hideMark/>
          </w:tcPr>
          <w:p w:rsidR="007A554D" w:rsidRDefault="007A554D" w:rsidP="000E6262">
            <w:pPr>
              <w:jc w:val="center"/>
              <w:rPr>
                <w:color w:val="000000"/>
              </w:rPr>
            </w:pPr>
            <w:r>
              <w:rPr>
                <w:color w:val="000000"/>
              </w:rPr>
              <w:lastRenderedPageBreak/>
              <w:t>U1</w:t>
            </w:r>
          </w:p>
        </w:tc>
        <w:tc>
          <w:tcPr>
            <w:tcW w:w="658" w:type="pct"/>
            <w:tcBorders>
              <w:top w:val="single" w:sz="4" w:space="0" w:color="auto"/>
              <w:left w:val="single" w:sz="4" w:space="0" w:color="auto"/>
              <w:bottom w:val="single" w:sz="4" w:space="0" w:color="auto"/>
              <w:right w:val="single" w:sz="4" w:space="0" w:color="auto"/>
            </w:tcBorders>
            <w:hideMark/>
          </w:tcPr>
          <w:p w:rsidR="007A554D" w:rsidRDefault="007A554D" w:rsidP="000E6262">
            <w:pPr>
              <w:jc w:val="center"/>
              <w:rPr>
                <w:color w:val="000000"/>
              </w:rPr>
            </w:pPr>
          </w:p>
        </w:tc>
        <w:tc>
          <w:tcPr>
            <w:tcW w:w="658" w:type="pct"/>
            <w:tcBorders>
              <w:top w:val="single" w:sz="4" w:space="0" w:color="auto"/>
              <w:left w:val="single" w:sz="4" w:space="0" w:color="auto"/>
              <w:bottom w:val="single" w:sz="4" w:space="0" w:color="auto"/>
              <w:right w:val="single" w:sz="4" w:space="0" w:color="auto"/>
            </w:tcBorders>
          </w:tcPr>
          <w:p w:rsidR="007A554D" w:rsidRDefault="007A554D" w:rsidP="000E6262">
            <w:pPr>
              <w:jc w:val="center"/>
              <w:rPr>
                <w:color w:val="000000"/>
              </w:rPr>
            </w:pPr>
            <w:r>
              <w:rPr>
                <w:color w:val="000000"/>
              </w:rPr>
              <w:t>x</w:t>
            </w:r>
          </w:p>
        </w:tc>
        <w:tc>
          <w:tcPr>
            <w:tcW w:w="679" w:type="pct"/>
            <w:tcBorders>
              <w:top w:val="single" w:sz="4" w:space="0" w:color="auto"/>
              <w:left w:val="single" w:sz="4" w:space="0" w:color="auto"/>
              <w:bottom w:val="single" w:sz="4" w:space="0" w:color="auto"/>
              <w:right w:val="single" w:sz="4" w:space="0" w:color="auto"/>
            </w:tcBorders>
            <w:hideMark/>
          </w:tcPr>
          <w:p w:rsidR="007A554D" w:rsidRDefault="007A554D" w:rsidP="000E6262">
            <w:pPr>
              <w:jc w:val="center"/>
              <w:rPr>
                <w:color w:val="000000"/>
              </w:rPr>
            </w:pPr>
            <w:r>
              <w:rPr>
                <w:color w:val="000000"/>
              </w:rPr>
              <w:t>x</w:t>
            </w:r>
          </w:p>
        </w:tc>
        <w:tc>
          <w:tcPr>
            <w:tcW w:w="660" w:type="pct"/>
            <w:tcBorders>
              <w:top w:val="single" w:sz="4" w:space="0" w:color="auto"/>
              <w:left w:val="single" w:sz="4" w:space="0" w:color="auto"/>
              <w:bottom w:val="single" w:sz="4" w:space="0" w:color="auto"/>
              <w:right w:val="single" w:sz="4" w:space="0" w:color="auto"/>
            </w:tcBorders>
            <w:hideMark/>
          </w:tcPr>
          <w:p w:rsidR="007A554D" w:rsidRDefault="007A554D" w:rsidP="000E6262">
            <w:pPr>
              <w:jc w:val="center"/>
              <w:rPr>
                <w:color w:val="000000"/>
              </w:rPr>
            </w:pPr>
            <w:r>
              <w:rPr>
                <w:color w:val="000000"/>
              </w:rPr>
              <w:t>x</w:t>
            </w:r>
          </w:p>
        </w:tc>
        <w:tc>
          <w:tcPr>
            <w:tcW w:w="783" w:type="pct"/>
            <w:tcBorders>
              <w:top w:val="single" w:sz="4" w:space="0" w:color="auto"/>
              <w:left w:val="single" w:sz="4" w:space="0" w:color="auto"/>
              <w:bottom w:val="single" w:sz="4" w:space="0" w:color="auto"/>
              <w:right w:val="single" w:sz="4" w:space="0" w:color="auto"/>
            </w:tcBorders>
          </w:tcPr>
          <w:p w:rsidR="007A554D" w:rsidRDefault="007A554D" w:rsidP="000E6262">
            <w:pPr>
              <w:jc w:val="center"/>
              <w:rPr>
                <w:color w:val="000000"/>
              </w:rPr>
            </w:pPr>
          </w:p>
        </w:tc>
        <w:tc>
          <w:tcPr>
            <w:tcW w:w="905" w:type="pct"/>
            <w:tcBorders>
              <w:top w:val="single" w:sz="4" w:space="0" w:color="auto"/>
              <w:left w:val="single" w:sz="4" w:space="0" w:color="auto"/>
              <w:bottom w:val="single" w:sz="4" w:space="0" w:color="auto"/>
              <w:right w:val="single" w:sz="4" w:space="0" w:color="auto"/>
            </w:tcBorders>
          </w:tcPr>
          <w:p w:rsidR="007A554D" w:rsidRDefault="007A554D" w:rsidP="000E6262">
            <w:pPr>
              <w:jc w:val="center"/>
              <w:rPr>
                <w:color w:val="000000"/>
              </w:rPr>
            </w:pPr>
          </w:p>
        </w:tc>
      </w:tr>
      <w:tr w:rsidR="007A554D" w:rsidTr="000E6262">
        <w:trPr>
          <w:trHeight w:val="283"/>
        </w:trPr>
        <w:tc>
          <w:tcPr>
            <w:tcW w:w="658" w:type="pct"/>
            <w:tcBorders>
              <w:top w:val="single" w:sz="4" w:space="0" w:color="auto"/>
              <w:left w:val="single" w:sz="4" w:space="0" w:color="auto"/>
              <w:bottom w:val="single" w:sz="4" w:space="0" w:color="auto"/>
              <w:right w:val="single" w:sz="4" w:space="0" w:color="auto"/>
            </w:tcBorders>
            <w:hideMark/>
          </w:tcPr>
          <w:p w:rsidR="007A554D" w:rsidRDefault="007A554D" w:rsidP="000E6262">
            <w:pPr>
              <w:jc w:val="center"/>
              <w:rPr>
                <w:color w:val="000000"/>
              </w:rPr>
            </w:pPr>
            <w:r>
              <w:rPr>
                <w:color w:val="000000"/>
              </w:rPr>
              <w:t>U2</w:t>
            </w:r>
          </w:p>
        </w:tc>
        <w:tc>
          <w:tcPr>
            <w:tcW w:w="658" w:type="pct"/>
            <w:tcBorders>
              <w:top w:val="single" w:sz="4" w:space="0" w:color="auto"/>
              <w:left w:val="single" w:sz="4" w:space="0" w:color="auto"/>
              <w:bottom w:val="single" w:sz="4" w:space="0" w:color="auto"/>
              <w:right w:val="single" w:sz="4" w:space="0" w:color="auto"/>
            </w:tcBorders>
            <w:hideMark/>
          </w:tcPr>
          <w:p w:rsidR="007A554D" w:rsidRDefault="007A554D" w:rsidP="000E6262">
            <w:pPr>
              <w:jc w:val="center"/>
              <w:rPr>
                <w:color w:val="000000"/>
              </w:rPr>
            </w:pPr>
          </w:p>
        </w:tc>
        <w:tc>
          <w:tcPr>
            <w:tcW w:w="658" w:type="pct"/>
            <w:tcBorders>
              <w:top w:val="single" w:sz="4" w:space="0" w:color="auto"/>
              <w:left w:val="single" w:sz="4" w:space="0" w:color="auto"/>
              <w:bottom w:val="single" w:sz="4" w:space="0" w:color="auto"/>
              <w:right w:val="single" w:sz="4" w:space="0" w:color="auto"/>
            </w:tcBorders>
          </w:tcPr>
          <w:p w:rsidR="007A554D" w:rsidRDefault="007A554D" w:rsidP="000E6262">
            <w:pPr>
              <w:jc w:val="center"/>
              <w:rPr>
                <w:color w:val="000000"/>
              </w:rPr>
            </w:pPr>
            <w:r>
              <w:rPr>
                <w:color w:val="000000"/>
              </w:rPr>
              <w:t>x</w:t>
            </w:r>
          </w:p>
        </w:tc>
        <w:tc>
          <w:tcPr>
            <w:tcW w:w="679" w:type="pct"/>
            <w:tcBorders>
              <w:top w:val="single" w:sz="4" w:space="0" w:color="auto"/>
              <w:left w:val="single" w:sz="4" w:space="0" w:color="auto"/>
              <w:bottom w:val="single" w:sz="4" w:space="0" w:color="auto"/>
              <w:right w:val="single" w:sz="4" w:space="0" w:color="auto"/>
            </w:tcBorders>
            <w:hideMark/>
          </w:tcPr>
          <w:p w:rsidR="007A554D" w:rsidRDefault="007A554D" w:rsidP="000E6262">
            <w:pPr>
              <w:jc w:val="center"/>
              <w:rPr>
                <w:color w:val="000000"/>
              </w:rPr>
            </w:pPr>
            <w:r>
              <w:rPr>
                <w:color w:val="000000"/>
              </w:rPr>
              <w:t>x</w:t>
            </w:r>
          </w:p>
        </w:tc>
        <w:tc>
          <w:tcPr>
            <w:tcW w:w="660" w:type="pct"/>
            <w:tcBorders>
              <w:top w:val="single" w:sz="4" w:space="0" w:color="auto"/>
              <w:left w:val="single" w:sz="4" w:space="0" w:color="auto"/>
              <w:bottom w:val="single" w:sz="4" w:space="0" w:color="auto"/>
              <w:right w:val="single" w:sz="4" w:space="0" w:color="auto"/>
            </w:tcBorders>
            <w:hideMark/>
          </w:tcPr>
          <w:p w:rsidR="007A554D" w:rsidRDefault="007A554D" w:rsidP="000E6262">
            <w:pPr>
              <w:jc w:val="center"/>
              <w:rPr>
                <w:color w:val="000000"/>
              </w:rPr>
            </w:pPr>
            <w:r>
              <w:rPr>
                <w:color w:val="000000"/>
              </w:rPr>
              <w:t>x</w:t>
            </w:r>
          </w:p>
        </w:tc>
        <w:tc>
          <w:tcPr>
            <w:tcW w:w="783" w:type="pct"/>
            <w:tcBorders>
              <w:top w:val="single" w:sz="4" w:space="0" w:color="auto"/>
              <w:left w:val="single" w:sz="4" w:space="0" w:color="auto"/>
              <w:bottom w:val="single" w:sz="4" w:space="0" w:color="auto"/>
              <w:right w:val="single" w:sz="4" w:space="0" w:color="auto"/>
            </w:tcBorders>
          </w:tcPr>
          <w:p w:rsidR="007A554D" w:rsidRDefault="007A554D" w:rsidP="000E6262">
            <w:pPr>
              <w:jc w:val="center"/>
              <w:rPr>
                <w:color w:val="000000"/>
              </w:rPr>
            </w:pPr>
          </w:p>
        </w:tc>
        <w:tc>
          <w:tcPr>
            <w:tcW w:w="905" w:type="pct"/>
            <w:tcBorders>
              <w:top w:val="single" w:sz="4" w:space="0" w:color="auto"/>
              <w:left w:val="single" w:sz="4" w:space="0" w:color="auto"/>
              <w:bottom w:val="single" w:sz="4" w:space="0" w:color="auto"/>
              <w:right w:val="single" w:sz="4" w:space="0" w:color="auto"/>
            </w:tcBorders>
          </w:tcPr>
          <w:p w:rsidR="007A554D" w:rsidRDefault="007A554D" w:rsidP="000E6262">
            <w:pPr>
              <w:jc w:val="center"/>
              <w:rPr>
                <w:color w:val="000000"/>
              </w:rPr>
            </w:pPr>
          </w:p>
        </w:tc>
      </w:tr>
      <w:tr w:rsidR="007A554D" w:rsidTr="000E6262">
        <w:trPr>
          <w:trHeight w:val="283"/>
        </w:trPr>
        <w:tc>
          <w:tcPr>
            <w:tcW w:w="658" w:type="pct"/>
            <w:tcBorders>
              <w:top w:val="single" w:sz="4" w:space="0" w:color="auto"/>
              <w:left w:val="single" w:sz="4" w:space="0" w:color="auto"/>
              <w:bottom w:val="single" w:sz="4" w:space="0" w:color="auto"/>
              <w:right w:val="single" w:sz="4" w:space="0" w:color="auto"/>
            </w:tcBorders>
            <w:hideMark/>
          </w:tcPr>
          <w:p w:rsidR="007A554D" w:rsidRDefault="007A554D" w:rsidP="000E6262">
            <w:pPr>
              <w:jc w:val="center"/>
              <w:rPr>
                <w:color w:val="000000"/>
              </w:rPr>
            </w:pPr>
            <w:r>
              <w:rPr>
                <w:color w:val="000000"/>
              </w:rPr>
              <w:t>K1</w:t>
            </w:r>
          </w:p>
        </w:tc>
        <w:tc>
          <w:tcPr>
            <w:tcW w:w="658" w:type="pct"/>
            <w:tcBorders>
              <w:top w:val="single" w:sz="4" w:space="0" w:color="auto"/>
              <w:left w:val="single" w:sz="4" w:space="0" w:color="auto"/>
              <w:bottom w:val="single" w:sz="4" w:space="0" w:color="auto"/>
              <w:right w:val="single" w:sz="4" w:space="0" w:color="auto"/>
            </w:tcBorders>
          </w:tcPr>
          <w:p w:rsidR="007A554D" w:rsidRDefault="007A554D" w:rsidP="000E6262">
            <w:pPr>
              <w:jc w:val="center"/>
              <w:rPr>
                <w:color w:val="000000"/>
              </w:rPr>
            </w:pPr>
          </w:p>
        </w:tc>
        <w:tc>
          <w:tcPr>
            <w:tcW w:w="658" w:type="pct"/>
            <w:tcBorders>
              <w:top w:val="single" w:sz="4" w:space="0" w:color="auto"/>
              <w:left w:val="single" w:sz="4" w:space="0" w:color="auto"/>
              <w:bottom w:val="single" w:sz="4" w:space="0" w:color="auto"/>
              <w:right w:val="single" w:sz="4" w:space="0" w:color="auto"/>
            </w:tcBorders>
          </w:tcPr>
          <w:p w:rsidR="007A554D" w:rsidRDefault="007A554D" w:rsidP="000E6262">
            <w:pPr>
              <w:jc w:val="center"/>
              <w:rPr>
                <w:color w:val="000000"/>
              </w:rPr>
            </w:pPr>
          </w:p>
        </w:tc>
        <w:tc>
          <w:tcPr>
            <w:tcW w:w="679" w:type="pct"/>
            <w:tcBorders>
              <w:top w:val="single" w:sz="4" w:space="0" w:color="auto"/>
              <w:left w:val="single" w:sz="4" w:space="0" w:color="auto"/>
              <w:bottom w:val="single" w:sz="4" w:space="0" w:color="auto"/>
              <w:right w:val="single" w:sz="4" w:space="0" w:color="auto"/>
            </w:tcBorders>
          </w:tcPr>
          <w:p w:rsidR="007A554D" w:rsidRDefault="007A554D" w:rsidP="000E6262">
            <w:pPr>
              <w:jc w:val="center"/>
              <w:rPr>
                <w:color w:val="000000"/>
              </w:rPr>
            </w:pPr>
          </w:p>
        </w:tc>
        <w:tc>
          <w:tcPr>
            <w:tcW w:w="660" w:type="pct"/>
            <w:tcBorders>
              <w:top w:val="single" w:sz="4" w:space="0" w:color="auto"/>
              <w:left w:val="single" w:sz="4" w:space="0" w:color="auto"/>
              <w:bottom w:val="single" w:sz="4" w:space="0" w:color="auto"/>
              <w:right w:val="single" w:sz="4" w:space="0" w:color="auto"/>
            </w:tcBorders>
            <w:hideMark/>
          </w:tcPr>
          <w:p w:rsidR="007A554D" w:rsidRDefault="007A554D" w:rsidP="000E6262">
            <w:pPr>
              <w:jc w:val="center"/>
              <w:rPr>
                <w:color w:val="000000"/>
              </w:rPr>
            </w:pPr>
            <w:r>
              <w:rPr>
                <w:color w:val="000000"/>
              </w:rPr>
              <w:t>x</w:t>
            </w:r>
          </w:p>
        </w:tc>
        <w:tc>
          <w:tcPr>
            <w:tcW w:w="783" w:type="pct"/>
            <w:tcBorders>
              <w:top w:val="single" w:sz="4" w:space="0" w:color="auto"/>
              <w:left w:val="single" w:sz="4" w:space="0" w:color="auto"/>
              <w:bottom w:val="single" w:sz="4" w:space="0" w:color="auto"/>
              <w:right w:val="single" w:sz="4" w:space="0" w:color="auto"/>
            </w:tcBorders>
          </w:tcPr>
          <w:p w:rsidR="007A554D" w:rsidRDefault="007A554D" w:rsidP="000E6262">
            <w:pPr>
              <w:jc w:val="center"/>
              <w:rPr>
                <w:color w:val="000000"/>
              </w:rPr>
            </w:pPr>
          </w:p>
        </w:tc>
        <w:tc>
          <w:tcPr>
            <w:tcW w:w="905" w:type="pct"/>
            <w:tcBorders>
              <w:top w:val="single" w:sz="4" w:space="0" w:color="auto"/>
              <w:left w:val="single" w:sz="4" w:space="0" w:color="auto"/>
              <w:bottom w:val="single" w:sz="4" w:space="0" w:color="auto"/>
              <w:right w:val="single" w:sz="4" w:space="0" w:color="auto"/>
            </w:tcBorders>
          </w:tcPr>
          <w:p w:rsidR="007A554D" w:rsidRDefault="007A554D" w:rsidP="000E6262">
            <w:pPr>
              <w:jc w:val="center"/>
              <w:rPr>
                <w:color w:val="000000"/>
              </w:rPr>
            </w:pPr>
          </w:p>
        </w:tc>
      </w:tr>
      <w:tr w:rsidR="007A554D" w:rsidTr="000E6262">
        <w:trPr>
          <w:trHeight w:val="283"/>
        </w:trPr>
        <w:tc>
          <w:tcPr>
            <w:tcW w:w="658" w:type="pct"/>
            <w:tcBorders>
              <w:top w:val="single" w:sz="4" w:space="0" w:color="auto"/>
              <w:left w:val="single" w:sz="4" w:space="0" w:color="auto"/>
              <w:bottom w:val="single" w:sz="4" w:space="0" w:color="auto"/>
              <w:right w:val="single" w:sz="4" w:space="0" w:color="auto"/>
            </w:tcBorders>
            <w:hideMark/>
          </w:tcPr>
          <w:p w:rsidR="007A554D" w:rsidRDefault="007A554D" w:rsidP="000E6262">
            <w:pPr>
              <w:jc w:val="center"/>
              <w:rPr>
                <w:color w:val="000000"/>
              </w:rPr>
            </w:pPr>
            <w:r>
              <w:rPr>
                <w:color w:val="000000"/>
              </w:rPr>
              <w:t>K2</w:t>
            </w:r>
          </w:p>
        </w:tc>
        <w:tc>
          <w:tcPr>
            <w:tcW w:w="658" w:type="pct"/>
            <w:tcBorders>
              <w:top w:val="single" w:sz="4" w:space="0" w:color="auto"/>
              <w:left w:val="single" w:sz="4" w:space="0" w:color="auto"/>
              <w:bottom w:val="single" w:sz="4" w:space="0" w:color="auto"/>
              <w:right w:val="single" w:sz="4" w:space="0" w:color="auto"/>
            </w:tcBorders>
          </w:tcPr>
          <w:p w:rsidR="007A554D" w:rsidRDefault="007A554D" w:rsidP="000E6262">
            <w:pPr>
              <w:jc w:val="center"/>
              <w:rPr>
                <w:color w:val="000000"/>
              </w:rPr>
            </w:pPr>
          </w:p>
        </w:tc>
        <w:tc>
          <w:tcPr>
            <w:tcW w:w="658" w:type="pct"/>
            <w:tcBorders>
              <w:top w:val="single" w:sz="4" w:space="0" w:color="auto"/>
              <w:left w:val="single" w:sz="4" w:space="0" w:color="auto"/>
              <w:bottom w:val="single" w:sz="4" w:space="0" w:color="auto"/>
              <w:right w:val="single" w:sz="4" w:space="0" w:color="auto"/>
            </w:tcBorders>
          </w:tcPr>
          <w:p w:rsidR="007A554D" w:rsidRDefault="007A554D" w:rsidP="000E6262">
            <w:pPr>
              <w:jc w:val="center"/>
              <w:rPr>
                <w:color w:val="000000"/>
              </w:rPr>
            </w:pPr>
          </w:p>
        </w:tc>
        <w:tc>
          <w:tcPr>
            <w:tcW w:w="679" w:type="pct"/>
            <w:tcBorders>
              <w:top w:val="single" w:sz="4" w:space="0" w:color="auto"/>
              <w:left w:val="single" w:sz="4" w:space="0" w:color="auto"/>
              <w:bottom w:val="single" w:sz="4" w:space="0" w:color="auto"/>
              <w:right w:val="single" w:sz="4" w:space="0" w:color="auto"/>
            </w:tcBorders>
          </w:tcPr>
          <w:p w:rsidR="007A554D" w:rsidRDefault="007A554D" w:rsidP="000E6262">
            <w:pPr>
              <w:jc w:val="center"/>
              <w:rPr>
                <w:color w:val="000000"/>
              </w:rPr>
            </w:pPr>
          </w:p>
        </w:tc>
        <w:tc>
          <w:tcPr>
            <w:tcW w:w="660" w:type="pct"/>
            <w:tcBorders>
              <w:top w:val="single" w:sz="4" w:space="0" w:color="auto"/>
              <w:left w:val="single" w:sz="4" w:space="0" w:color="auto"/>
              <w:bottom w:val="single" w:sz="4" w:space="0" w:color="auto"/>
              <w:right w:val="single" w:sz="4" w:space="0" w:color="auto"/>
            </w:tcBorders>
            <w:hideMark/>
          </w:tcPr>
          <w:p w:rsidR="007A554D" w:rsidRDefault="007A554D" w:rsidP="000E6262">
            <w:pPr>
              <w:jc w:val="center"/>
              <w:rPr>
                <w:color w:val="000000"/>
              </w:rPr>
            </w:pPr>
            <w:r>
              <w:rPr>
                <w:color w:val="000000"/>
              </w:rPr>
              <w:t>x</w:t>
            </w:r>
          </w:p>
        </w:tc>
        <w:tc>
          <w:tcPr>
            <w:tcW w:w="783" w:type="pct"/>
            <w:tcBorders>
              <w:top w:val="single" w:sz="4" w:space="0" w:color="auto"/>
              <w:left w:val="single" w:sz="4" w:space="0" w:color="auto"/>
              <w:bottom w:val="single" w:sz="4" w:space="0" w:color="auto"/>
              <w:right w:val="single" w:sz="4" w:space="0" w:color="auto"/>
            </w:tcBorders>
          </w:tcPr>
          <w:p w:rsidR="007A554D" w:rsidRDefault="007A554D" w:rsidP="000E6262">
            <w:pPr>
              <w:jc w:val="center"/>
              <w:rPr>
                <w:color w:val="000000"/>
              </w:rPr>
            </w:pPr>
          </w:p>
        </w:tc>
        <w:tc>
          <w:tcPr>
            <w:tcW w:w="905" w:type="pct"/>
            <w:tcBorders>
              <w:top w:val="single" w:sz="4" w:space="0" w:color="auto"/>
              <w:left w:val="single" w:sz="4" w:space="0" w:color="auto"/>
              <w:bottom w:val="single" w:sz="4" w:space="0" w:color="auto"/>
              <w:right w:val="single" w:sz="4" w:space="0" w:color="auto"/>
            </w:tcBorders>
          </w:tcPr>
          <w:p w:rsidR="007A554D" w:rsidRDefault="007A554D" w:rsidP="000E6262">
            <w:pPr>
              <w:jc w:val="center"/>
              <w:rPr>
                <w:color w:val="000000"/>
              </w:rPr>
            </w:pPr>
          </w:p>
        </w:tc>
      </w:tr>
    </w:tbl>
    <w:p w:rsidR="007A554D" w:rsidRDefault="007A554D" w:rsidP="007A554D">
      <w:pPr>
        <w:tabs>
          <w:tab w:val="left" w:pos="284"/>
        </w:tabs>
        <w:spacing w:before="120" w:after="120"/>
        <w:ind w:left="284" w:hanging="284"/>
        <w:jc w:val="both"/>
        <w:rPr>
          <w:b/>
          <w:iCs/>
          <w:color w:val="000000"/>
        </w:rPr>
      </w:pPr>
      <w:r>
        <w:rPr>
          <w:b/>
          <w:iCs/>
          <w:color w:val="000000"/>
        </w:rPr>
        <w:t>7. LITERATURA</w:t>
      </w:r>
    </w:p>
    <w:tbl>
      <w:tblPr>
        <w:tblW w:w="95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38"/>
        <w:gridCol w:w="8055"/>
      </w:tblGrid>
      <w:tr w:rsidR="007A554D" w:rsidRPr="00501B58" w:rsidTr="000850A3">
        <w:trPr>
          <w:jc w:val="center"/>
        </w:trPr>
        <w:tc>
          <w:tcPr>
            <w:tcW w:w="1538"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7A554D" w:rsidRDefault="007A554D" w:rsidP="000E626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Pr>
                <w:iCs/>
                <w:color w:val="000000"/>
              </w:rPr>
              <w:t>Literatura</w:t>
            </w:r>
          </w:p>
          <w:p w:rsidR="007A554D" w:rsidRDefault="007A554D" w:rsidP="000E626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Pr>
                <w:iCs/>
                <w:color w:val="000000"/>
              </w:rPr>
              <w:t>podstawowa</w:t>
            </w:r>
          </w:p>
        </w:tc>
        <w:tc>
          <w:tcPr>
            <w:tcW w:w="8055" w:type="dxa"/>
            <w:tcBorders>
              <w:top w:val="single" w:sz="4" w:space="0" w:color="auto"/>
              <w:left w:val="single" w:sz="4" w:space="0" w:color="auto"/>
              <w:bottom w:val="single" w:sz="4" w:space="0" w:color="auto"/>
              <w:right w:val="single" w:sz="4" w:space="0" w:color="auto"/>
            </w:tcBorders>
            <w:hideMark/>
          </w:tcPr>
          <w:p w:rsidR="007A554D" w:rsidRDefault="007A554D" w:rsidP="009A1EEC">
            <w:pPr>
              <w:numPr>
                <w:ilvl w:val="0"/>
                <w:numId w:val="110"/>
              </w:numPr>
              <w:autoSpaceDE w:val="0"/>
              <w:autoSpaceDN w:val="0"/>
              <w:spacing w:after="0" w:line="276" w:lineRule="auto"/>
              <w:ind w:left="317" w:hanging="284"/>
              <w:rPr>
                <w:iCs/>
                <w:color w:val="000000"/>
              </w:rPr>
            </w:pPr>
            <w:r>
              <w:rPr>
                <w:iCs/>
                <w:color w:val="000000"/>
              </w:rPr>
              <w:t>Nowacki W., 1976 (i wydania późniejsze). Mechanika budowli, PWN, tom I, II</w:t>
            </w:r>
          </w:p>
          <w:p w:rsidR="007A554D" w:rsidRDefault="007A554D" w:rsidP="009A1EEC">
            <w:pPr>
              <w:numPr>
                <w:ilvl w:val="0"/>
                <w:numId w:val="110"/>
              </w:numPr>
              <w:autoSpaceDE w:val="0"/>
              <w:autoSpaceDN w:val="0"/>
              <w:spacing w:after="0" w:line="276" w:lineRule="auto"/>
              <w:ind w:left="317" w:hanging="284"/>
              <w:rPr>
                <w:iCs/>
                <w:color w:val="000000"/>
              </w:rPr>
            </w:pPr>
            <w:r>
              <w:rPr>
                <w:iCs/>
                <w:color w:val="000000"/>
              </w:rPr>
              <w:t>Dyląg Z., Krzemińska E.,1977 (i wydania późniejsze). Mechanika budowli. PWN, tom I, II</w:t>
            </w:r>
          </w:p>
          <w:p w:rsidR="007A554D" w:rsidRDefault="007A554D" w:rsidP="009A1EEC">
            <w:pPr>
              <w:numPr>
                <w:ilvl w:val="0"/>
                <w:numId w:val="110"/>
              </w:numPr>
              <w:autoSpaceDE w:val="0"/>
              <w:autoSpaceDN w:val="0"/>
              <w:spacing w:after="0" w:line="276" w:lineRule="auto"/>
              <w:ind w:left="317" w:hanging="284"/>
              <w:rPr>
                <w:iCs/>
                <w:color w:val="000000"/>
              </w:rPr>
            </w:pPr>
            <w:r>
              <w:rPr>
                <w:iCs/>
                <w:color w:val="000000"/>
              </w:rPr>
              <w:t>Ciesielski R. i inni,1991-1995. Mechanika budowli. Ujęcie komputerowe, Arkady.</w:t>
            </w:r>
          </w:p>
          <w:p w:rsidR="007A554D" w:rsidRDefault="007A554D" w:rsidP="009A1EEC">
            <w:pPr>
              <w:numPr>
                <w:ilvl w:val="0"/>
                <w:numId w:val="110"/>
              </w:numPr>
              <w:autoSpaceDE w:val="0"/>
              <w:autoSpaceDN w:val="0"/>
              <w:spacing w:after="0" w:line="276" w:lineRule="auto"/>
              <w:ind w:left="317" w:hanging="284"/>
              <w:rPr>
                <w:iCs/>
                <w:color w:val="000000"/>
              </w:rPr>
            </w:pPr>
            <w:r>
              <w:rPr>
                <w:iCs/>
                <w:color w:val="000000"/>
              </w:rPr>
              <w:t>Cywiński Z., 1999 (i wydania wcześniejsze i późniejsze). Mechanika budowli w za-daniach, PWN, tom I, II</w:t>
            </w:r>
          </w:p>
          <w:p w:rsidR="007A554D" w:rsidRDefault="007A554D" w:rsidP="009A1EEC">
            <w:pPr>
              <w:numPr>
                <w:ilvl w:val="0"/>
                <w:numId w:val="110"/>
              </w:numPr>
              <w:autoSpaceDE w:val="0"/>
              <w:autoSpaceDN w:val="0"/>
              <w:spacing w:after="0" w:line="276" w:lineRule="auto"/>
              <w:ind w:left="317" w:hanging="284"/>
              <w:rPr>
                <w:iCs/>
                <w:color w:val="000000"/>
              </w:rPr>
            </w:pPr>
            <w:r>
              <w:rPr>
                <w:iCs/>
                <w:color w:val="000000"/>
              </w:rPr>
              <w:t>Chmielewski T., Nowak H., 1996. Mechanika budowli, WNT</w:t>
            </w:r>
          </w:p>
        </w:tc>
      </w:tr>
      <w:tr w:rsidR="007A554D" w:rsidTr="000850A3">
        <w:trPr>
          <w:jc w:val="center"/>
        </w:trPr>
        <w:tc>
          <w:tcPr>
            <w:tcW w:w="1538"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7A554D" w:rsidRDefault="007A554D" w:rsidP="000E626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Pr>
                <w:iCs/>
                <w:color w:val="000000"/>
              </w:rPr>
              <w:t>Literatura</w:t>
            </w:r>
          </w:p>
          <w:p w:rsidR="007A554D" w:rsidRDefault="007A554D" w:rsidP="000E626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Pr>
                <w:iCs/>
                <w:color w:val="000000"/>
              </w:rPr>
              <w:t>uzupełniająca</w:t>
            </w:r>
          </w:p>
        </w:tc>
        <w:tc>
          <w:tcPr>
            <w:tcW w:w="8055" w:type="dxa"/>
            <w:tcBorders>
              <w:top w:val="single" w:sz="4" w:space="0" w:color="auto"/>
              <w:left w:val="single" w:sz="4" w:space="0" w:color="auto"/>
              <w:bottom w:val="single" w:sz="4" w:space="0" w:color="auto"/>
              <w:right w:val="single" w:sz="4" w:space="0" w:color="auto"/>
            </w:tcBorders>
            <w:hideMark/>
          </w:tcPr>
          <w:p w:rsidR="007A554D" w:rsidRDefault="007A554D" w:rsidP="009A1EEC">
            <w:pPr>
              <w:numPr>
                <w:ilvl w:val="0"/>
                <w:numId w:val="111"/>
              </w:numPr>
              <w:autoSpaceDE w:val="0"/>
              <w:autoSpaceDN w:val="0"/>
              <w:spacing w:after="0" w:line="276" w:lineRule="auto"/>
              <w:ind w:left="317" w:hanging="284"/>
              <w:rPr>
                <w:iCs/>
                <w:color w:val="000000"/>
              </w:rPr>
            </w:pPr>
            <w:r>
              <w:rPr>
                <w:iCs/>
                <w:color w:val="000000"/>
              </w:rPr>
              <w:t>Nowacki W., 1972. Dynamika budowli, Arkady</w:t>
            </w:r>
          </w:p>
          <w:p w:rsidR="007A554D" w:rsidRDefault="007A554D" w:rsidP="009A1EEC">
            <w:pPr>
              <w:numPr>
                <w:ilvl w:val="0"/>
                <w:numId w:val="111"/>
              </w:numPr>
              <w:autoSpaceDE w:val="0"/>
              <w:autoSpaceDN w:val="0"/>
              <w:spacing w:after="0" w:line="276" w:lineRule="auto"/>
              <w:ind w:left="317" w:hanging="284"/>
              <w:rPr>
                <w:iCs/>
                <w:color w:val="000000"/>
              </w:rPr>
            </w:pPr>
            <w:r>
              <w:rPr>
                <w:iCs/>
                <w:color w:val="000000"/>
              </w:rPr>
              <w:t>Chmielewski T., Zembaty Z., 1998. Podstawy dynamiki budowli, Arkady</w:t>
            </w:r>
          </w:p>
        </w:tc>
      </w:tr>
    </w:tbl>
    <w:p w:rsidR="007A554D" w:rsidRDefault="007A554D" w:rsidP="007A554D">
      <w:pPr>
        <w:pStyle w:val="Akapitzlist"/>
        <w:tabs>
          <w:tab w:val="left" w:pos="284"/>
        </w:tabs>
        <w:spacing w:before="120" w:after="120"/>
        <w:ind w:left="5760"/>
        <w:jc w:val="both"/>
        <w:rPr>
          <w:b/>
          <w:sz w:val="22"/>
          <w:szCs w:val="22"/>
        </w:rPr>
      </w:pPr>
    </w:p>
    <w:p w:rsidR="007A554D" w:rsidRPr="00D766DA" w:rsidRDefault="007A554D" w:rsidP="009A1EEC">
      <w:pPr>
        <w:pStyle w:val="Akapitzlist"/>
        <w:numPr>
          <w:ilvl w:val="0"/>
          <w:numId w:val="112"/>
        </w:numPr>
        <w:tabs>
          <w:tab w:val="left" w:pos="284"/>
        </w:tabs>
        <w:spacing w:before="120" w:after="120"/>
        <w:ind w:left="284" w:hanging="284"/>
        <w:jc w:val="both"/>
        <w:rPr>
          <w:b/>
          <w:sz w:val="22"/>
          <w:szCs w:val="22"/>
        </w:rPr>
      </w:pPr>
      <w:r w:rsidRPr="00D766DA">
        <w:rPr>
          <w:b/>
          <w:sz w:val="22"/>
          <w:szCs w:val="22"/>
        </w:rPr>
        <w:t>NAKŁAD PRACY STUDENTA – BILANS GODZIN I PUNKTÓW ECTS</w:t>
      </w:r>
    </w:p>
    <w:tbl>
      <w:tblPr>
        <w:tblW w:w="96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98"/>
        <w:gridCol w:w="4043"/>
        <w:gridCol w:w="2664"/>
      </w:tblGrid>
      <w:tr w:rsidR="007A554D" w:rsidTr="000850A3">
        <w:trPr>
          <w:trHeight w:val="769"/>
          <w:jc w:val="center"/>
        </w:trPr>
        <w:tc>
          <w:tcPr>
            <w:tcW w:w="6941"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7A554D" w:rsidRDefault="007A554D" w:rsidP="000E6262">
            <w:pPr>
              <w:jc w:val="center"/>
            </w:pPr>
            <w:bookmarkStart w:id="15" w:name="_Hlk3283662"/>
            <w:r>
              <w:t>Aktywność studenta</w:t>
            </w:r>
          </w:p>
        </w:tc>
        <w:tc>
          <w:tcPr>
            <w:tcW w:w="266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7A554D" w:rsidRDefault="007A554D" w:rsidP="000E6262">
            <w:pPr>
              <w:jc w:val="center"/>
            </w:pPr>
            <w:r>
              <w:t>Obciążenie studenta – Liczba godzin</w:t>
            </w:r>
          </w:p>
        </w:tc>
      </w:tr>
      <w:tr w:rsidR="007A554D" w:rsidTr="000850A3">
        <w:trPr>
          <w:trHeight w:val="503"/>
          <w:jc w:val="center"/>
        </w:trPr>
        <w:tc>
          <w:tcPr>
            <w:tcW w:w="2898" w:type="dxa"/>
            <w:vMerge w:val="restart"/>
            <w:tcBorders>
              <w:top w:val="single" w:sz="4" w:space="0" w:color="auto"/>
              <w:left w:val="single" w:sz="4" w:space="0" w:color="auto"/>
              <w:right w:val="single" w:sz="4" w:space="0" w:color="auto"/>
            </w:tcBorders>
            <w:hideMark/>
          </w:tcPr>
          <w:p w:rsidR="007A554D" w:rsidRDefault="007A554D" w:rsidP="000E6262">
            <w:r>
              <w:t>Zajęcia prowadzone z bezpośrednim udziałem NA lub innych osób prowadzących zajęcia</w:t>
            </w:r>
          </w:p>
        </w:tc>
        <w:tc>
          <w:tcPr>
            <w:tcW w:w="4043" w:type="dxa"/>
            <w:tcBorders>
              <w:top w:val="single" w:sz="4" w:space="0" w:color="auto"/>
              <w:left w:val="single" w:sz="4" w:space="0" w:color="auto"/>
              <w:bottom w:val="single" w:sz="4" w:space="0" w:color="auto"/>
              <w:right w:val="single" w:sz="4" w:space="0" w:color="auto"/>
            </w:tcBorders>
          </w:tcPr>
          <w:p w:rsidR="007A554D" w:rsidRDefault="007A554D" w:rsidP="000E6262">
            <w:r>
              <w:t>Udział w zajęciach dydaktycznych, wskazanych w pkt. 1B</w:t>
            </w:r>
          </w:p>
        </w:tc>
        <w:tc>
          <w:tcPr>
            <w:tcW w:w="2664" w:type="dxa"/>
            <w:tcBorders>
              <w:top w:val="single" w:sz="4" w:space="0" w:color="auto"/>
              <w:left w:val="single" w:sz="4" w:space="0" w:color="auto"/>
              <w:right w:val="single" w:sz="4" w:space="0" w:color="auto"/>
            </w:tcBorders>
            <w:hideMark/>
          </w:tcPr>
          <w:p w:rsidR="007A554D" w:rsidRDefault="007A554D" w:rsidP="000E6262">
            <w:pPr>
              <w:jc w:val="center"/>
            </w:pPr>
            <w:r>
              <w:t>105</w:t>
            </w:r>
          </w:p>
        </w:tc>
      </w:tr>
      <w:tr w:rsidR="007A554D" w:rsidTr="000850A3">
        <w:trPr>
          <w:trHeight w:val="502"/>
          <w:jc w:val="center"/>
        </w:trPr>
        <w:tc>
          <w:tcPr>
            <w:tcW w:w="2898" w:type="dxa"/>
            <w:vMerge/>
            <w:tcBorders>
              <w:left w:val="single" w:sz="4" w:space="0" w:color="auto"/>
              <w:bottom w:val="single" w:sz="4" w:space="0" w:color="auto"/>
              <w:right w:val="single" w:sz="4" w:space="0" w:color="auto"/>
            </w:tcBorders>
          </w:tcPr>
          <w:p w:rsidR="007A554D" w:rsidRDefault="007A554D" w:rsidP="000E6262"/>
        </w:tc>
        <w:tc>
          <w:tcPr>
            <w:tcW w:w="4043" w:type="dxa"/>
            <w:tcBorders>
              <w:top w:val="single" w:sz="4" w:space="0" w:color="auto"/>
              <w:left w:val="single" w:sz="4" w:space="0" w:color="auto"/>
              <w:bottom w:val="single" w:sz="4" w:space="0" w:color="auto"/>
              <w:right w:val="single" w:sz="4" w:space="0" w:color="auto"/>
            </w:tcBorders>
          </w:tcPr>
          <w:p w:rsidR="007A554D" w:rsidRDefault="007A554D" w:rsidP="000E6262">
            <w:r>
              <w:t>Konsultacje</w:t>
            </w:r>
          </w:p>
        </w:tc>
        <w:tc>
          <w:tcPr>
            <w:tcW w:w="2664" w:type="dxa"/>
            <w:tcBorders>
              <w:left w:val="single" w:sz="4" w:space="0" w:color="auto"/>
              <w:bottom w:val="single" w:sz="4" w:space="0" w:color="auto"/>
              <w:right w:val="single" w:sz="4" w:space="0" w:color="auto"/>
            </w:tcBorders>
          </w:tcPr>
          <w:p w:rsidR="007A554D" w:rsidRDefault="007A554D" w:rsidP="000E6262">
            <w:pPr>
              <w:jc w:val="center"/>
            </w:pPr>
            <w:r>
              <w:t>30</w:t>
            </w:r>
          </w:p>
        </w:tc>
      </w:tr>
      <w:tr w:rsidR="007A554D" w:rsidTr="000850A3">
        <w:trPr>
          <w:trHeight w:val="115"/>
          <w:jc w:val="center"/>
        </w:trPr>
        <w:tc>
          <w:tcPr>
            <w:tcW w:w="2898" w:type="dxa"/>
            <w:vMerge w:val="restart"/>
            <w:tcBorders>
              <w:top w:val="single" w:sz="4" w:space="0" w:color="auto"/>
              <w:left w:val="single" w:sz="4" w:space="0" w:color="auto"/>
              <w:right w:val="single" w:sz="4" w:space="0" w:color="auto"/>
            </w:tcBorders>
            <w:hideMark/>
          </w:tcPr>
          <w:p w:rsidR="007A554D" w:rsidRDefault="007A554D" w:rsidP="000E6262">
            <w:r>
              <w:t>Praca własna studenta</w:t>
            </w:r>
          </w:p>
        </w:tc>
        <w:tc>
          <w:tcPr>
            <w:tcW w:w="4043" w:type="dxa"/>
            <w:tcBorders>
              <w:top w:val="single" w:sz="4" w:space="0" w:color="auto"/>
              <w:left w:val="single" w:sz="4" w:space="0" w:color="auto"/>
              <w:bottom w:val="single" w:sz="4" w:space="0" w:color="auto"/>
              <w:right w:val="single" w:sz="4" w:space="0" w:color="auto"/>
            </w:tcBorders>
          </w:tcPr>
          <w:p w:rsidR="007A554D" w:rsidRDefault="007A554D" w:rsidP="000E6262">
            <w:r>
              <w:t>Przygotowanie do zajęć</w:t>
            </w:r>
          </w:p>
        </w:tc>
        <w:tc>
          <w:tcPr>
            <w:tcW w:w="2664" w:type="dxa"/>
            <w:tcBorders>
              <w:top w:val="single" w:sz="4" w:space="0" w:color="auto"/>
              <w:left w:val="single" w:sz="4" w:space="0" w:color="auto"/>
              <w:right w:val="single" w:sz="4" w:space="0" w:color="auto"/>
            </w:tcBorders>
            <w:hideMark/>
          </w:tcPr>
          <w:p w:rsidR="007A554D" w:rsidRDefault="007A554D" w:rsidP="000E6262">
            <w:pPr>
              <w:jc w:val="center"/>
            </w:pPr>
            <w:r>
              <w:t>30</w:t>
            </w:r>
          </w:p>
        </w:tc>
      </w:tr>
      <w:tr w:rsidR="007A554D" w:rsidTr="000850A3">
        <w:trPr>
          <w:trHeight w:val="115"/>
          <w:jc w:val="center"/>
        </w:trPr>
        <w:tc>
          <w:tcPr>
            <w:tcW w:w="2898" w:type="dxa"/>
            <w:vMerge/>
            <w:tcBorders>
              <w:left w:val="single" w:sz="4" w:space="0" w:color="auto"/>
              <w:right w:val="single" w:sz="4" w:space="0" w:color="auto"/>
            </w:tcBorders>
          </w:tcPr>
          <w:p w:rsidR="007A554D" w:rsidRDefault="007A554D" w:rsidP="000E6262"/>
        </w:tc>
        <w:tc>
          <w:tcPr>
            <w:tcW w:w="4043" w:type="dxa"/>
            <w:tcBorders>
              <w:top w:val="single" w:sz="4" w:space="0" w:color="auto"/>
              <w:left w:val="single" w:sz="4" w:space="0" w:color="auto"/>
              <w:bottom w:val="single" w:sz="4" w:space="0" w:color="auto"/>
              <w:right w:val="single" w:sz="4" w:space="0" w:color="auto"/>
            </w:tcBorders>
          </w:tcPr>
          <w:p w:rsidR="007A554D" w:rsidRDefault="007A554D" w:rsidP="000E6262">
            <w:r>
              <w:t>Studiowanie literatury</w:t>
            </w:r>
          </w:p>
        </w:tc>
        <w:tc>
          <w:tcPr>
            <w:tcW w:w="2664" w:type="dxa"/>
            <w:tcBorders>
              <w:left w:val="single" w:sz="4" w:space="0" w:color="auto"/>
              <w:right w:val="single" w:sz="4" w:space="0" w:color="auto"/>
            </w:tcBorders>
          </w:tcPr>
          <w:p w:rsidR="007A554D" w:rsidRDefault="007A554D" w:rsidP="000E6262">
            <w:pPr>
              <w:jc w:val="center"/>
            </w:pPr>
            <w:r>
              <w:t>15</w:t>
            </w:r>
          </w:p>
        </w:tc>
      </w:tr>
      <w:tr w:rsidR="007A554D" w:rsidTr="000850A3">
        <w:trPr>
          <w:trHeight w:val="115"/>
          <w:jc w:val="center"/>
        </w:trPr>
        <w:tc>
          <w:tcPr>
            <w:tcW w:w="2898" w:type="dxa"/>
            <w:vMerge/>
            <w:tcBorders>
              <w:left w:val="single" w:sz="4" w:space="0" w:color="auto"/>
              <w:bottom w:val="single" w:sz="4" w:space="0" w:color="auto"/>
              <w:right w:val="single" w:sz="4" w:space="0" w:color="auto"/>
            </w:tcBorders>
          </w:tcPr>
          <w:p w:rsidR="007A554D" w:rsidRDefault="007A554D" w:rsidP="000E6262"/>
        </w:tc>
        <w:tc>
          <w:tcPr>
            <w:tcW w:w="4043" w:type="dxa"/>
            <w:tcBorders>
              <w:top w:val="single" w:sz="4" w:space="0" w:color="auto"/>
              <w:left w:val="single" w:sz="4" w:space="0" w:color="auto"/>
              <w:bottom w:val="single" w:sz="4" w:space="0" w:color="auto"/>
              <w:right w:val="single" w:sz="4" w:space="0" w:color="auto"/>
            </w:tcBorders>
          </w:tcPr>
          <w:p w:rsidR="007A554D" w:rsidRDefault="007A554D" w:rsidP="000E6262">
            <w:r>
              <w:t>Inne (przygotowanie do egzaminu, zaliczeń, przygotowanie projektu itd.)</w:t>
            </w:r>
          </w:p>
        </w:tc>
        <w:tc>
          <w:tcPr>
            <w:tcW w:w="2664" w:type="dxa"/>
            <w:tcBorders>
              <w:left w:val="single" w:sz="4" w:space="0" w:color="auto"/>
              <w:bottom w:val="single" w:sz="4" w:space="0" w:color="auto"/>
              <w:right w:val="single" w:sz="4" w:space="0" w:color="auto"/>
            </w:tcBorders>
          </w:tcPr>
          <w:p w:rsidR="007A554D" w:rsidRDefault="007A554D" w:rsidP="000E6262">
            <w:pPr>
              <w:jc w:val="center"/>
            </w:pPr>
            <w:r>
              <w:t>30</w:t>
            </w:r>
          </w:p>
        </w:tc>
      </w:tr>
      <w:tr w:rsidR="007A554D" w:rsidTr="000850A3">
        <w:trPr>
          <w:trHeight w:val="340"/>
          <w:jc w:val="center"/>
        </w:trPr>
        <w:tc>
          <w:tcPr>
            <w:tcW w:w="6941"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7A554D" w:rsidRPr="000850A3" w:rsidRDefault="007A554D" w:rsidP="000850A3">
            <w:r w:rsidRPr="000850A3">
              <w:t>Łączny nakład pracy studenta</w:t>
            </w:r>
          </w:p>
        </w:tc>
        <w:tc>
          <w:tcPr>
            <w:tcW w:w="266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7A554D" w:rsidRPr="00D1265B" w:rsidRDefault="007A554D" w:rsidP="000E6262">
            <w:pPr>
              <w:jc w:val="center"/>
            </w:pPr>
            <w:r w:rsidRPr="00D1265B">
              <w:t>210</w:t>
            </w:r>
          </w:p>
        </w:tc>
      </w:tr>
      <w:tr w:rsidR="007A554D" w:rsidTr="000850A3">
        <w:trPr>
          <w:trHeight w:val="397"/>
          <w:jc w:val="center"/>
        </w:trPr>
        <w:tc>
          <w:tcPr>
            <w:tcW w:w="6941"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7A554D" w:rsidRDefault="007A554D" w:rsidP="000E6262">
            <w:pPr>
              <w:jc w:val="right"/>
              <w:rPr>
                <w:b/>
              </w:rPr>
            </w:pPr>
            <w:r>
              <w:rPr>
                <w:b/>
              </w:rPr>
              <w:t xml:space="preserve">Liczba punktów ECTS </w:t>
            </w:r>
          </w:p>
        </w:tc>
        <w:tc>
          <w:tcPr>
            <w:tcW w:w="266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7A554D" w:rsidRPr="00D1265B" w:rsidRDefault="007A554D" w:rsidP="000E6262">
            <w:pPr>
              <w:jc w:val="center"/>
            </w:pPr>
            <w:r w:rsidRPr="00D1265B">
              <w:t>7</w:t>
            </w:r>
          </w:p>
        </w:tc>
      </w:tr>
    </w:tbl>
    <w:p w:rsidR="00E64212" w:rsidRPr="00E64212" w:rsidRDefault="00E64212" w:rsidP="00602350">
      <w:pPr>
        <w:rPr>
          <w:color w:val="000000" w:themeColor="text1"/>
          <w:sz w:val="20"/>
          <w:szCs w:val="20"/>
        </w:rPr>
      </w:pPr>
      <w:bookmarkStart w:id="16" w:name="_Hlk4448797"/>
      <w:bookmarkEnd w:id="15"/>
      <w:r w:rsidRPr="001F6B31">
        <w:rPr>
          <w:rStyle w:val="Odwoanieprzypisukocowego"/>
          <w:color w:val="000000" w:themeColor="text1"/>
        </w:rPr>
        <w:footnoteRef/>
      </w:r>
      <w:r w:rsidRPr="001F6B31">
        <w:rPr>
          <w:color w:val="000000" w:themeColor="text1"/>
        </w:rPr>
        <w:t xml:space="preserve"> </w:t>
      </w:r>
      <w:r w:rsidRPr="001F6B31">
        <w:rPr>
          <w:color w:val="000000" w:themeColor="text1"/>
          <w:sz w:val="20"/>
          <w:szCs w:val="20"/>
        </w:rPr>
        <w:t>ostateczna liczba punktów ECTS</w:t>
      </w:r>
    </w:p>
    <w:bookmarkEnd w:id="16"/>
    <w:p w:rsidR="00602350" w:rsidRPr="00602350" w:rsidRDefault="00EB2022" w:rsidP="00602350">
      <w:r>
        <w:br w:type="page"/>
      </w:r>
    </w:p>
    <w:tbl>
      <w:tblPr>
        <w:tblW w:w="9645" w:type="dxa"/>
        <w:jc w:val="center"/>
        <w:tblLayout w:type="fixed"/>
        <w:tblLook w:val="00A0" w:firstRow="1" w:lastRow="0" w:firstColumn="1" w:lastColumn="0" w:noHBand="0" w:noVBand="0"/>
      </w:tblPr>
      <w:tblGrid>
        <w:gridCol w:w="2412"/>
        <w:gridCol w:w="1959"/>
        <w:gridCol w:w="3466"/>
        <w:gridCol w:w="1808"/>
      </w:tblGrid>
      <w:tr w:rsidR="00602350" w:rsidTr="00602350">
        <w:trPr>
          <w:trHeight w:val="454"/>
          <w:jc w:val="center"/>
        </w:trPr>
        <w:tc>
          <w:tcPr>
            <w:tcW w:w="2410" w:type="dxa"/>
            <w:vAlign w:val="center"/>
            <w:hideMark/>
          </w:tcPr>
          <w:p w:rsidR="00602350" w:rsidRDefault="00602350">
            <w:pPr>
              <w:pStyle w:val="Nagwek1"/>
              <w:spacing w:before="0" w:line="276" w:lineRule="auto"/>
              <w:rPr>
                <w:rFonts w:ascii="Times New Roman" w:hAnsi="Times New Roman"/>
                <w:sz w:val="20"/>
                <w:szCs w:val="20"/>
              </w:rPr>
            </w:pPr>
            <w:r>
              <w:rPr>
                <w:rFonts w:ascii="Times New Roman" w:hAnsi="Times New Roman"/>
                <w:sz w:val="20"/>
                <w:szCs w:val="20"/>
              </w:rPr>
              <w:lastRenderedPageBreak/>
              <w:t>Kod przedmiotu:</w:t>
            </w:r>
          </w:p>
        </w:tc>
        <w:tc>
          <w:tcPr>
            <w:tcW w:w="1958" w:type="dxa"/>
            <w:vAlign w:val="center"/>
            <w:hideMark/>
          </w:tcPr>
          <w:p w:rsidR="00602350" w:rsidRDefault="00602350">
            <w:pPr>
              <w:pStyle w:val="Nagwek1"/>
              <w:spacing w:before="0" w:line="276" w:lineRule="auto"/>
              <w:jc w:val="center"/>
              <w:rPr>
                <w:rFonts w:ascii="Times New Roman" w:hAnsi="Times New Roman"/>
                <w:b w:val="0"/>
                <w:sz w:val="20"/>
                <w:szCs w:val="20"/>
              </w:rPr>
            </w:pPr>
            <w:r>
              <w:rPr>
                <w:rFonts w:ascii="Times New Roman" w:hAnsi="Times New Roman"/>
                <w:b w:val="0"/>
                <w:sz w:val="20"/>
                <w:szCs w:val="20"/>
              </w:rPr>
              <w:t>……………….</w:t>
            </w:r>
          </w:p>
        </w:tc>
        <w:tc>
          <w:tcPr>
            <w:tcW w:w="3464" w:type="dxa"/>
            <w:vAlign w:val="center"/>
            <w:hideMark/>
          </w:tcPr>
          <w:p w:rsidR="00602350" w:rsidRDefault="00602350">
            <w:pPr>
              <w:pStyle w:val="Nagwek1"/>
              <w:spacing w:before="0" w:line="276" w:lineRule="auto"/>
              <w:jc w:val="right"/>
              <w:rPr>
                <w:rFonts w:ascii="Times New Roman" w:hAnsi="Times New Roman"/>
                <w:sz w:val="20"/>
                <w:szCs w:val="20"/>
              </w:rPr>
            </w:pPr>
            <w:r>
              <w:rPr>
                <w:rFonts w:ascii="Times New Roman" w:hAnsi="Times New Roman"/>
                <w:sz w:val="20"/>
                <w:szCs w:val="20"/>
              </w:rPr>
              <w:t>Pozycja planu:</w:t>
            </w:r>
          </w:p>
        </w:tc>
        <w:tc>
          <w:tcPr>
            <w:tcW w:w="1807" w:type="dxa"/>
            <w:vAlign w:val="center"/>
            <w:hideMark/>
          </w:tcPr>
          <w:p w:rsidR="00602350" w:rsidRPr="00252184" w:rsidRDefault="00602350">
            <w:pPr>
              <w:pStyle w:val="Nagwek1"/>
              <w:spacing w:before="0" w:line="276" w:lineRule="auto"/>
              <w:jc w:val="center"/>
              <w:rPr>
                <w:rFonts w:ascii="Times New Roman" w:hAnsi="Times New Roman"/>
                <w:sz w:val="20"/>
                <w:szCs w:val="20"/>
              </w:rPr>
            </w:pPr>
            <w:r w:rsidRPr="00252184">
              <w:rPr>
                <w:rFonts w:ascii="Times New Roman" w:hAnsi="Times New Roman"/>
                <w:sz w:val="20"/>
                <w:szCs w:val="20"/>
              </w:rPr>
              <w:t>C.8</w:t>
            </w:r>
          </w:p>
        </w:tc>
      </w:tr>
    </w:tbl>
    <w:p w:rsidR="00602350" w:rsidRDefault="00602350" w:rsidP="009A1EEC">
      <w:pPr>
        <w:numPr>
          <w:ilvl w:val="0"/>
          <w:numId w:val="192"/>
        </w:numPr>
        <w:tabs>
          <w:tab w:val="left" w:pos="284"/>
        </w:tabs>
        <w:spacing w:before="120" w:after="0" w:line="240" w:lineRule="auto"/>
        <w:ind w:left="357" w:hanging="357"/>
        <w:rPr>
          <w:b/>
        </w:rPr>
      </w:pPr>
      <w:r>
        <w:rPr>
          <w:b/>
        </w:rPr>
        <w:t>INFORMACJE O PRZEDMIOCIE</w:t>
      </w:r>
    </w:p>
    <w:p w:rsidR="00602350" w:rsidRDefault="00602350" w:rsidP="009A1EEC">
      <w:pPr>
        <w:pStyle w:val="Akapitzlist1"/>
        <w:numPr>
          <w:ilvl w:val="1"/>
          <w:numId w:val="192"/>
        </w:numPr>
        <w:tabs>
          <w:tab w:val="num" w:pos="567"/>
        </w:tabs>
        <w:spacing w:before="120" w:after="120"/>
        <w:ind w:left="567" w:hanging="283"/>
        <w:rPr>
          <w:b/>
          <w:sz w:val="22"/>
          <w:szCs w:val="22"/>
        </w:rPr>
      </w:pPr>
      <w:r>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602350" w:rsidTr="00602350">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602350" w:rsidRDefault="00602350">
            <w:pPr>
              <w:widowControl w:val="0"/>
              <w:autoSpaceDE w:val="0"/>
              <w:autoSpaceDN w:val="0"/>
              <w:adjustRightInd w:val="0"/>
              <w:spacing w:line="276" w:lineRule="auto"/>
              <w:rPr>
                <w:iCs/>
                <w:color w:val="000000"/>
                <w:sz w:val="24"/>
                <w:szCs w:val="24"/>
              </w:rPr>
            </w:pPr>
            <w:r>
              <w:rPr>
                <w:iCs/>
              </w:rPr>
              <w:t xml:space="preserve">Nazwa przedmiotu / zajęć </w:t>
            </w:r>
          </w:p>
        </w:tc>
        <w:tc>
          <w:tcPr>
            <w:tcW w:w="5864" w:type="dxa"/>
            <w:tcBorders>
              <w:top w:val="single" w:sz="4" w:space="0" w:color="auto"/>
              <w:left w:val="single" w:sz="4" w:space="0" w:color="auto"/>
              <w:bottom w:val="single" w:sz="4" w:space="0" w:color="auto"/>
              <w:right w:val="single" w:sz="4" w:space="0" w:color="auto"/>
            </w:tcBorders>
            <w:vAlign w:val="center"/>
            <w:hideMark/>
          </w:tcPr>
          <w:p w:rsidR="00602350" w:rsidRDefault="00602350">
            <w:pPr>
              <w:widowControl w:val="0"/>
              <w:autoSpaceDE w:val="0"/>
              <w:autoSpaceDN w:val="0"/>
              <w:adjustRightInd w:val="0"/>
              <w:spacing w:line="276" w:lineRule="auto"/>
              <w:rPr>
                <w:iCs/>
                <w:color w:val="000000"/>
              </w:rPr>
            </w:pPr>
            <w:r>
              <w:rPr>
                <w:b/>
                <w:iCs/>
                <w:color w:val="000000"/>
              </w:rPr>
              <w:t>BUDOWNICTWO OGÓLNE</w:t>
            </w:r>
          </w:p>
        </w:tc>
      </w:tr>
      <w:tr w:rsidR="00602350" w:rsidTr="00602350">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602350" w:rsidRDefault="00602350">
            <w:pPr>
              <w:widowControl w:val="0"/>
              <w:autoSpaceDE w:val="0"/>
              <w:autoSpaceDN w:val="0"/>
              <w:adjustRightInd w:val="0"/>
              <w:spacing w:line="276" w:lineRule="auto"/>
              <w:rPr>
                <w:iCs/>
                <w:color w:val="000000"/>
              </w:rPr>
            </w:pPr>
            <w:r>
              <w:rPr>
                <w:iCs/>
                <w:color w:val="000000"/>
              </w:rPr>
              <w:t>Kierunek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602350" w:rsidRDefault="00602350">
            <w:pPr>
              <w:widowControl w:val="0"/>
              <w:autoSpaceDE w:val="0"/>
              <w:autoSpaceDN w:val="0"/>
              <w:adjustRightInd w:val="0"/>
              <w:spacing w:line="276" w:lineRule="auto"/>
              <w:rPr>
                <w:iCs/>
                <w:color w:val="000000"/>
              </w:rPr>
            </w:pPr>
            <w:r>
              <w:rPr>
                <w:iCs/>
                <w:color w:val="000000"/>
              </w:rPr>
              <w:t>budownictwo</w:t>
            </w:r>
          </w:p>
        </w:tc>
      </w:tr>
      <w:tr w:rsidR="00602350" w:rsidTr="00602350">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602350" w:rsidRDefault="00602350">
            <w:pPr>
              <w:widowControl w:val="0"/>
              <w:autoSpaceDE w:val="0"/>
              <w:autoSpaceDN w:val="0"/>
              <w:adjustRightInd w:val="0"/>
              <w:spacing w:line="276" w:lineRule="auto"/>
              <w:rPr>
                <w:iCs/>
                <w:color w:val="000000"/>
              </w:rPr>
            </w:pPr>
            <w:r>
              <w:rPr>
                <w:iCs/>
                <w:color w:val="000000"/>
              </w:rPr>
              <w:t>Poziom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602350" w:rsidRDefault="00602350">
            <w:pPr>
              <w:widowControl w:val="0"/>
              <w:autoSpaceDE w:val="0"/>
              <w:autoSpaceDN w:val="0"/>
              <w:adjustRightInd w:val="0"/>
              <w:spacing w:line="276" w:lineRule="auto"/>
              <w:rPr>
                <w:iCs/>
                <w:color w:val="000000"/>
              </w:rPr>
            </w:pPr>
            <w:r>
              <w:rPr>
                <w:iCs/>
                <w:color w:val="000000"/>
              </w:rPr>
              <w:t>I stopnia - inżynierskie</w:t>
            </w:r>
          </w:p>
        </w:tc>
      </w:tr>
      <w:tr w:rsidR="00602350" w:rsidTr="00602350">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602350" w:rsidRDefault="00602350">
            <w:pPr>
              <w:widowControl w:val="0"/>
              <w:autoSpaceDE w:val="0"/>
              <w:autoSpaceDN w:val="0"/>
              <w:adjustRightInd w:val="0"/>
              <w:spacing w:line="276" w:lineRule="auto"/>
              <w:rPr>
                <w:iCs/>
                <w:color w:val="000000"/>
              </w:rPr>
            </w:pPr>
            <w:r>
              <w:rPr>
                <w:iCs/>
                <w:color w:val="000000"/>
              </w:rPr>
              <w:t xml:space="preserve">Profil </w:t>
            </w:r>
          </w:p>
        </w:tc>
        <w:tc>
          <w:tcPr>
            <w:tcW w:w="5864" w:type="dxa"/>
            <w:tcBorders>
              <w:top w:val="single" w:sz="4" w:space="0" w:color="auto"/>
              <w:left w:val="single" w:sz="4" w:space="0" w:color="auto"/>
              <w:bottom w:val="single" w:sz="4" w:space="0" w:color="auto"/>
              <w:right w:val="single" w:sz="4" w:space="0" w:color="auto"/>
            </w:tcBorders>
            <w:vAlign w:val="center"/>
            <w:hideMark/>
          </w:tcPr>
          <w:p w:rsidR="00602350" w:rsidRDefault="00602350">
            <w:pPr>
              <w:widowControl w:val="0"/>
              <w:autoSpaceDE w:val="0"/>
              <w:autoSpaceDN w:val="0"/>
              <w:adjustRightInd w:val="0"/>
              <w:spacing w:line="276" w:lineRule="auto"/>
              <w:rPr>
                <w:iCs/>
                <w:color w:val="000000"/>
              </w:rPr>
            </w:pPr>
            <w:r>
              <w:rPr>
                <w:iCs/>
                <w:color w:val="000000"/>
              </w:rPr>
              <w:t>ogólnoakademicki</w:t>
            </w:r>
          </w:p>
        </w:tc>
      </w:tr>
      <w:tr w:rsidR="00602350" w:rsidTr="00602350">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602350" w:rsidRDefault="00602350">
            <w:pPr>
              <w:widowControl w:val="0"/>
              <w:autoSpaceDE w:val="0"/>
              <w:autoSpaceDN w:val="0"/>
              <w:adjustRightInd w:val="0"/>
              <w:spacing w:line="276" w:lineRule="auto"/>
              <w:rPr>
                <w:iCs/>
                <w:color w:val="000000"/>
              </w:rPr>
            </w:pPr>
            <w:r>
              <w:rPr>
                <w:iCs/>
                <w:color w:val="000000"/>
              </w:rPr>
              <w:t>Forma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602350" w:rsidRDefault="00602350">
            <w:pPr>
              <w:widowControl w:val="0"/>
              <w:autoSpaceDE w:val="0"/>
              <w:autoSpaceDN w:val="0"/>
              <w:adjustRightInd w:val="0"/>
              <w:spacing w:line="276" w:lineRule="auto"/>
              <w:rPr>
                <w:iCs/>
                <w:color w:val="000000"/>
              </w:rPr>
            </w:pPr>
            <w:r>
              <w:rPr>
                <w:iCs/>
                <w:color w:val="000000"/>
              </w:rPr>
              <w:t>stacjonarne</w:t>
            </w:r>
          </w:p>
        </w:tc>
      </w:tr>
      <w:tr w:rsidR="00602350" w:rsidTr="00602350">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602350" w:rsidRDefault="00602350">
            <w:pPr>
              <w:widowControl w:val="0"/>
              <w:autoSpaceDE w:val="0"/>
              <w:autoSpaceDN w:val="0"/>
              <w:adjustRightInd w:val="0"/>
              <w:spacing w:line="276" w:lineRule="auto"/>
              <w:rPr>
                <w:iCs/>
                <w:color w:val="000000"/>
              </w:rPr>
            </w:pPr>
            <w:r>
              <w:rPr>
                <w:iCs/>
                <w:color w:val="000000"/>
              </w:rPr>
              <w:t>Specjalność</w:t>
            </w:r>
          </w:p>
        </w:tc>
        <w:tc>
          <w:tcPr>
            <w:tcW w:w="5864" w:type="dxa"/>
            <w:tcBorders>
              <w:top w:val="single" w:sz="4" w:space="0" w:color="auto"/>
              <w:left w:val="single" w:sz="4" w:space="0" w:color="auto"/>
              <w:bottom w:val="single" w:sz="4" w:space="0" w:color="auto"/>
              <w:right w:val="single" w:sz="4" w:space="0" w:color="auto"/>
            </w:tcBorders>
            <w:vAlign w:val="center"/>
          </w:tcPr>
          <w:p w:rsidR="00602350" w:rsidRDefault="00602350">
            <w:pPr>
              <w:widowControl w:val="0"/>
              <w:autoSpaceDE w:val="0"/>
              <w:autoSpaceDN w:val="0"/>
              <w:adjustRightInd w:val="0"/>
              <w:spacing w:line="276" w:lineRule="auto"/>
              <w:rPr>
                <w:iCs/>
                <w:color w:val="000000"/>
              </w:rPr>
            </w:pPr>
          </w:p>
        </w:tc>
      </w:tr>
      <w:tr w:rsidR="00602350" w:rsidTr="00602350">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602350" w:rsidRDefault="00602350">
            <w:pPr>
              <w:widowControl w:val="0"/>
              <w:autoSpaceDE w:val="0"/>
              <w:autoSpaceDN w:val="0"/>
              <w:adjustRightInd w:val="0"/>
              <w:spacing w:line="276" w:lineRule="auto"/>
              <w:rPr>
                <w:iCs/>
                <w:color w:val="000000"/>
              </w:rPr>
            </w:pPr>
            <w:r>
              <w:rPr>
                <w:iCs/>
                <w:color w:val="000000"/>
              </w:rPr>
              <w:t>Jednostka prowadząca kierunek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602350" w:rsidRDefault="00602350">
            <w:pPr>
              <w:widowControl w:val="0"/>
              <w:autoSpaceDE w:val="0"/>
              <w:autoSpaceDN w:val="0"/>
              <w:adjustRightInd w:val="0"/>
              <w:spacing w:line="276" w:lineRule="auto"/>
              <w:rPr>
                <w:iCs/>
                <w:color w:val="000000"/>
              </w:rPr>
            </w:pPr>
            <w:r>
              <w:rPr>
                <w:iCs/>
                <w:color w:val="000000"/>
              </w:rPr>
              <w:t>Wydział Budownictwa, Architektury i Inżynierii Środowiska</w:t>
            </w:r>
          </w:p>
        </w:tc>
      </w:tr>
      <w:tr w:rsidR="00602350" w:rsidTr="00602350">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602350" w:rsidRDefault="00602350">
            <w:pPr>
              <w:widowControl w:val="0"/>
              <w:autoSpaceDE w:val="0"/>
              <w:autoSpaceDN w:val="0"/>
              <w:adjustRightInd w:val="0"/>
              <w:spacing w:line="276" w:lineRule="auto"/>
              <w:rPr>
                <w:iCs/>
                <w:color w:val="000000"/>
              </w:rPr>
            </w:pPr>
            <w:r>
              <w:rPr>
                <w:iCs/>
                <w:color w:val="000000"/>
              </w:rPr>
              <w:t>Imię i nazwisko nauczyciela (li) i jego stopień lub tytuł naukowy osoby odpowiedzialnej za przygotowanie sylabusa</w:t>
            </w:r>
          </w:p>
        </w:tc>
        <w:tc>
          <w:tcPr>
            <w:tcW w:w="5864" w:type="dxa"/>
            <w:tcBorders>
              <w:top w:val="single" w:sz="4" w:space="0" w:color="auto"/>
              <w:left w:val="single" w:sz="4" w:space="0" w:color="auto"/>
              <w:bottom w:val="single" w:sz="4" w:space="0" w:color="auto"/>
              <w:right w:val="single" w:sz="4" w:space="0" w:color="auto"/>
            </w:tcBorders>
            <w:vAlign w:val="center"/>
            <w:hideMark/>
          </w:tcPr>
          <w:p w:rsidR="00602350" w:rsidRDefault="00602350">
            <w:pPr>
              <w:widowControl w:val="0"/>
              <w:autoSpaceDE w:val="0"/>
              <w:autoSpaceDN w:val="0"/>
              <w:adjustRightInd w:val="0"/>
              <w:spacing w:line="276" w:lineRule="auto"/>
              <w:rPr>
                <w:iCs/>
                <w:color w:val="000000"/>
              </w:rPr>
            </w:pPr>
            <w:r>
              <w:rPr>
                <w:iCs/>
                <w:color w:val="000000"/>
              </w:rPr>
              <w:t>dr inż. Paula Szczepaniak</w:t>
            </w:r>
          </w:p>
        </w:tc>
      </w:tr>
      <w:tr w:rsidR="00602350" w:rsidTr="00602350">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602350" w:rsidRDefault="00602350">
            <w:pPr>
              <w:widowControl w:val="0"/>
              <w:autoSpaceDE w:val="0"/>
              <w:autoSpaceDN w:val="0"/>
              <w:adjustRightInd w:val="0"/>
              <w:spacing w:line="276" w:lineRule="auto"/>
              <w:rPr>
                <w:iCs/>
                <w:color w:val="000000"/>
              </w:rPr>
            </w:pPr>
            <w:r>
              <w:rPr>
                <w:iCs/>
                <w:color w:val="000000"/>
              </w:rPr>
              <w:t>Przedmioty wprowadzające</w:t>
            </w:r>
          </w:p>
        </w:tc>
        <w:tc>
          <w:tcPr>
            <w:tcW w:w="5864" w:type="dxa"/>
            <w:tcBorders>
              <w:top w:val="single" w:sz="4" w:space="0" w:color="auto"/>
              <w:left w:val="single" w:sz="4" w:space="0" w:color="auto"/>
              <w:bottom w:val="single" w:sz="4" w:space="0" w:color="auto"/>
              <w:right w:val="single" w:sz="4" w:space="0" w:color="auto"/>
            </w:tcBorders>
            <w:vAlign w:val="center"/>
            <w:hideMark/>
          </w:tcPr>
          <w:p w:rsidR="00602350" w:rsidRDefault="00602350">
            <w:pPr>
              <w:widowControl w:val="0"/>
              <w:autoSpaceDE w:val="0"/>
              <w:autoSpaceDN w:val="0"/>
              <w:adjustRightInd w:val="0"/>
              <w:spacing w:line="276" w:lineRule="auto"/>
              <w:rPr>
                <w:iCs/>
                <w:color w:val="000000"/>
              </w:rPr>
            </w:pPr>
            <w:r>
              <w:rPr>
                <w:bCs/>
                <w:iCs/>
                <w:color w:val="000000"/>
              </w:rPr>
              <w:t>rysunek techniczny, materiały budowlane, wytrzymałość materiałów, mechanika teoretyczna</w:t>
            </w:r>
          </w:p>
        </w:tc>
      </w:tr>
      <w:tr w:rsidR="00602350" w:rsidTr="00602350">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602350" w:rsidRDefault="00602350">
            <w:pPr>
              <w:widowControl w:val="0"/>
              <w:autoSpaceDE w:val="0"/>
              <w:autoSpaceDN w:val="0"/>
              <w:adjustRightInd w:val="0"/>
              <w:spacing w:line="276" w:lineRule="auto"/>
              <w:rPr>
                <w:iCs/>
              </w:rPr>
            </w:pPr>
            <w:r>
              <w:rPr>
                <w:iCs/>
              </w:rPr>
              <w:t>Wymagania wstępne</w:t>
            </w:r>
          </w:p>
        </w:tc>
        <w:tc>
          <w:tcPr>
            <w:tcW w:w="5864" w:type="dxa"/>
            <w:tcBorders>
              <w:top w:val="single" w:sz="4" w:space="0" w:color="auto"/>
              <w:left w:val="single" w:sz="4" w:space="0" w:color="auto"/>
              <w:bottom w:val="single" w:sz="4" w:space="0" w:color="auto"/>
              <w:right w:val="single" w:sz="4" w:space="0" w:color="auto"/>
            </w:tcBorders>
            <w:vAlign w:val="center"/>
            <w:hideMark/>
          </w:tcPr>
          <w:p w:rsidR="00602350" w:rsidRDefault="00602350">
            <w:pPr>
              <w:widowControl w:val="0"/>
              <w:autoSpaceDE w:val="0"/>
              <w:autoSpaceDN w:val="0"/>
              <w:adjustRightInd w:val="0"/>
              <w:spacing w:line="276" w:lineRule="auto"/>
              <w:rPr>
                <w:iCs/>
                <w:color w:val="000000"/>
              </w:rPr>
            </w:pPr>
            <w:r>
              <w:rPr>
                <w:iCs/>
                <w:color w:val="000000"/>
              </w:rPr>
              <w:t xml:space="preserve">posiada wiedzę w zakresie geometrii wykreślnej, zasad sporządzania rysunku technicznego budowlanego, materiałów stosowanych w budownictwie oraz mechaniki budowli niezbędną do wykonywania analiz statycznych płaskich układów prętowych </w:t>
            </w:r>
          </w:p>
        </w:tc>
      </w:tr>
    </w:tbl>
    <w:p w:rsidR="00602350" w:rsidRDefault="00602350" w:rsidP="009A1EEC">
      <w:pPr>
        <w:pStyle w:val="Akapitzlist1"/>
        <w:numPr>
          <w:ilvl w:val="1"/>
          <w:numId w:val="192"/>
        </w:numPr>
        <w:tabs>
          <w:tab w:val="num" w:pos="567"/>
        </w:tabs>
        <w:spacing w:before="120" w:after="120"/>
        <w:ind w:left="567" w:hanging="283"/>
        <w:rPr>
          <w:b/>
          <w:bCs/>
          <w:iCs/>
          <w:sz w:val="22"/>
          <w:szCs w:val="22"/>
        </w:rPr>
      </w:pPr>
      <w:r>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56"/>
        <w:gridCol w:w="1035"/>
        <w:gridCol w:w="1390"/>
        <w:gridCol w:w="1545"/>
        <w:gridCol w:w="1330"/>
        <w:gridCol w:w="1174"/>
        <w:gridCol w:w="1147"/>
        <w:gridCol w:w="1062"/>
      </w:tblGrid>
      <w:tr w:rsidR="00602350" w:rsidTr="00602350">
        <w:trPr>
          <w:trHeight w:val="371"/>
          <w:jc w:val="center"/>
        </w:trPr>
        <w:tc>
          <w:tcPr>
            <w:tcW w:w="888"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602350" w:rsidRDefault="00602350">
            <w:pPr>
              <w:spacing w:line="276" w:lineRule="auto"/>
              <w:jc w:val="center"/>
              <w:rPr>
                <w:iCs/>
                <w:sz w:val="24"/>
                <w:szCs w:val="24"/>
              </w:rPr>
            </w:pPr>
            <w:r>
              <w:rPr>
                <w:b/>
                <w:bCs/>
                <w:i/>
                <w:iCs/>
              </w:rPr>
              <w:t> </w:t>
            </w:r>
            <w:r>
              <w:rPr>
                <w:iCs/>
              </w:rPr>
              <w:t>Semestr</w:t>
            </w:r>
          </w:p>
        </w:tc>
        <w:tc>
          <w:tcPr>
            <w:tcW w:w="980"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602350" w:rsidRDefault="00602350">
            <w:pPr>
              <w:spacing w:line="276" w:lineRule="auto"/>
              <w:jc w:val="center"/>
              <w:rPr>
                <w:iCs/>
              </w:rPr>
            </w:pPr>
            <w:r>
              <w:rPr>
                <w:iCs/>
              </w:rPr>
              <w:t>Wykłady</w:t>
            </w:r>
          </w:p>
        </w:tc>
        <w:tc>
          <w:tcPr>
            <w:tcW w:w="1316"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602350" w:rsidRDefault="00602350">
            <w:pPr>
              <w:spacing w:line="276" w:lineRule="auto"/>
              <w:jc w:val="center"/>
              <w:rPr>
                <w:iCs/>
              </w:rPr>
            </w:pPr>
            <w:r>
              <w:rPr>
                <w:iCs/>
              </w:rPr>
              <w:t>Ćwiczenia audytoryjne</w:t>
            </w:r>
          </w:p>
        </w:tc>
        <w:tc>
          <w:tcPr>
            <w:tcW w:w="1462"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602350" w:rsidRDefault="00602350">
            <w:pPr>
              <w:spacing w:line="276" w:lineRule="auto"/>
              <w:jc w:val="center"/>
              <w:rPr>
                <w:iCs/>
              </w:rPr>
            </w:pPr>
            <w:r>
              <w:rPr>
                <w:iCs/>
              </w:rPr>
              <w:t>Ćwiczenia laboratoryjne</w:t>
            </w:r>
          </w:p>
        </w:tc>
        <w:tc>
          <w:tcPr>
            <w:tcW w:w="1259"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602350" w:rsidRDefault="00602350">
            <w:pPr>
              <w:spacing w:line="276" w:lineRule="auto"/>
              <w:jc w:val="center"/>
              <w:rPr>
                <w:iCs/>
              </w:rPr>
            </w:pPr>
            <w:r>
              <w:rPr>
                <w:iCs/>
              </w:rPr>
              <w:t>Ćwiczenia projektowe</w:t>
            </w:r>
          </w:p>
        </w:tc>
        <w:tc>
          <w:tcPr>
            <w:tcW w:w="1111"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602350" w:rsidRDefault="00602350">
            <w:pPr>
              <w:spacing w:line="276" w:lineRule="auto"/>
              <w:jc w:val="center"/>
              <w:rPr>
                <w:iCs/>
              </w:rPr>
            </w:pPr>
            <w:r>
              <w:rPr>
                <w:iCs/>
              </w:rPr>
              <w:t>Seminaria</w:t>
            </w:r>
          </w:p>
        </w:tc>
        <w:tc>
          <w:tcPr>
            <w:tcW w:w="1086"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602350" w:rsidRDefault="00602350">
            <w:pPr>
              <w:spacing w:line="276" w:lineRule="auto"/>
              <w:jc w:val="center"/>
              <w:rPr>
                <w:iCs/>
              </w:rPr>
            </w:pPr>
            <w:r>
              <w:rPr>
                <w:iCs/>
              </w:rPr>
              <w:t xml:space="preserve">Zajęcia   terenowe </w:t>
            </w:r>
          </w:p>
        </w:tc>
        <w:tc>
          <w:tcPr>
            <w:tcW w:w="1005" w:type="dxa"/>
            <w:tcBorders>
              <w:top w:val="single" w:sz="4" w:space="0" w:color="auto"/>
              <w:left w:val="single" w:sz="4" w:space="0" w:color="auto"/>
              <w:bottom w:val="nil"/>
              <w:right w:val="single" w:sz="4" w:space="0" w:color="auto"/>
            </w:tcBorders>
            <w:shd w:val="clear" w:color="auto" w:fill="F2F2F2" w:themeFill="background1" w:themeFillShade="F2"/>
            <w:hideMark/>
          </w:tcPr>
          <w:p w:rsidR="00602350" w:rsidRDefault="00602350">
            <w:pPr>
              <w:spacing w:line="276" w:lineRule="auto"/>
              <w:jc w:val="center"/>
              <w:rPr>
                <w:iCs/>
              </w:rPr>
            </w:pPr>
            <w:r>
              <w:rPr>
                <w:iCs/>
              </w:rPr>
              <w:t xml:space="preserve">Liczba punktów </w:t>
            </w:r>
          </w:p>
        </w:tc>
      </w:tr>
      <w:tr w:rsidR="00602350" w:rsidTr="00602350">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602350" w:rsidRDefault="00602350">
            <w:pPr>
              <w:spacing w:line="276" w:lineRule="auto"/>
              <w:rPr>
                <w:rFonts w:cs="Times New Roman"/>
                <w:iCs/>
                <w:sz w:val="24"/>
                <w:szCs w:val="24"/>
              </w:rPr>
            </w:pPr>
          </w:p>
        </w:tc>
        <w:tc>
          <w:tcPr>
            <w:tcW w:w="980"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602350" w:rsidRDefault="00602350">
            <w:pPr>
              <w:spacing w:line="276" w:lineRule="auto"/>
              <w:jc w:val="center"/>
              <w:rPr>
                <w:iCs/>
              </w:rPr>
            </w:pPr>
            <w:r>
              <w:rPr>
                <w:iCs/>
              </w:rPr>
              <w:t>(W)</w:t>
            </w:r>
          </w:p>
        </w:tc>
        <w:tc>
          <w:tcPr>
            <w:tcW w:w="1316"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602350" w:rsidRDefault="00602350">
            <w:pPr>
              <w:spacing w:line="276" w:lineRule="auto"/>
              <w:jc w:val="center"/>
              <w:rPr>
                <w:iCs/>
              </w:rPr>
            </w:pPr>
            <w:r>
              <w:rPr>
                <w:iCs/>
              </w:rPr>
              <w:t>(Ć)</w:t>
            </w:r>
          </w:p>
        </w:tc>
        <w:tc>
          <w:tcPr>
            <w:tcW w:w="1462"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602350" w:rsidRDefault="00602350">
            <w:pPr>
              <w:spacing w:line="276" w:lineRule="auto"/>
              <w:jc w:val="center"/>
              <w:rPr>
                <w:iCs/>
              </w:rPr>
            </w:pPr>
            <w:r>
              <w:rPr>
                <w:iCs/>
              </w:rPr>
              <w:t>(L)</w:t>
            </w:r>
          </w:p>
        </w:tc>
        <w:tc>
          <w:tcPr>
            <w:tcW w:w="1259"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602350" w:rsidRDefault="00602350">
            <w:pPr>
              <w:spacing w:line="276" w:lineRule="auto"/>
              <w:jc w:val="center"/>
              <w:rPr>
                <w:iCs/>
              </w:rPr>
            </w:pPr>
            <w:r>
              <w:rPr>
                <w:iCs/>
              </w:rPr>
              <w:t>(P)</w:t>
            </w:r>
          </w:p>
        </w:tc>
        <w:tc>
          <w:tcPr>
            <w:tcW w:w="1111"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602350" w:rsidRDefault="00602350">
            <w:pPr>
              <w:spacing w:line="276" w:lineRule="auto"/>
              <w:jc w:val="center"/>
              <w:rPr>
                <w:iCs/>
              </w:rPr>
            </w:pPr>
            <w:r>
              <w:rPr>
                <w:iCs/>
              </w:rPr>
              <w:t>(S)</w:t>
            </w:r>
          </w:p>
        </w:tc>
        <w:tc>
          <w:tcPr>
            <w:tcW w:w="1086"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602350" w:rsidRDefault="00602350">
            <w:pPr>
              <w:spacing w:line="276" w:lineRule="auto"/>
              <w:jc w:val="center"/>
              <w:rPr>
                <w:iCs/>
              </w:rPr>
            </w:pPr>
            <w:r>
              <w:rPr>
                <w:iCs/>
              </w:rPr>
              <w:t>(T)</w:t>
            </w:r>
          </w:p>
        </w:tc>
        <w:tc>
          <w:tcPr>
            <w:tcW w:w="1005" w:type="dxa"/>
            <w:tcBorders>
              <w:top w:val="nil"/>
              <w:left w:val="single" w:sz="4" w:space="0" w:color="auto"/>
              <w:bottom w:val="single" w:sz="4" w:space="0" w:color="auto"/>
              <w:right w:val="single" w:sz="4" w:space="0" w:color="auto"/>
            </w:tcBorders>
            <w:shd w:val="clear" w:color="auto" w:fill="F2F2F2" w:themeFill="background1" w:themeFillShade="F2"/>
            <w:hideMark/>
          </w:tcPr>
          <w:p w:rsidR="00602350" w:rsidRDefault="00602350">
            <w:pPr>
              <w:spacing w:line="276" w:lineRule="auto"/>
              <w:jc w:val="center"/>
              <w:rPr>
                <w:iCs/>
              </w:rPr>
            </w:pPr>
            <w:r>
              <w:rPr>
                <w:iCs/>
              </w:rPr>
              <w:t>ECTS*</w:t>
            </w:r>
          </w:p>
        </w:tc>
      </w:tr>
      <w:tr w:rsidR="00602350" w:rsidTr="00602350">
        <w:trPr>
          <w:trHeight w:val="340"/>
          <w:jc w:val="center"/>
        </w:trPr>
        <w:tc>
          <w:tcPr>
            <w:tcW w:w="888" w:type="dxa"/>
            <w:tcBorders>
              <w:top w:val="single" w:sz="4" w:space="0" w:color="auto"/>
              <w:left w:val="single" w:sz="4" w:space="0" w:color="auto"/>
              <w:bottom w:val="single" w:sz="4" w:space="0" w:color="auto"/>
              <w:right w:val="single" w:sz="4" w:space="0" w:color="auto"/>
            </w:tcBorders>
            <w:hideMark/>
          </w:tcPr>
          <w:p w:rsidR="00602350" w:rsidRDefault="00602350">
            <w:pPr>
              <w:spacing w:line="276" w:lineRule="auto"/>
              <w:jc w:val="center"/>
              <w:rPr>
                <w:iCs/>
                <w:color w:val="000000"/>
              </w:rPr>
            </w:pPr>
            <w:r>
              <w:rPr>
                <w:iCs/>
                <w:color w:val="000000"/>
              </w:rPr>
              <w:t>II</w:t>
            </w:r>
          </w:p>
        </w:tc>
        <w:tc>
          <w:tcPr>
            <w:tcW w:w="980" w:type="dxa"/>
            <w:tcBorders>
              <w:top w:val="single" w:sz="4" w:space="0" w:color="auto"/>
              <w:left w:val="single" w:sz="4" w:space="0" w:color="auto"/>
              <w:bottom w:val="single" w:sz="4" w:space="0" w:color="auto"/>
              <w:right w:val="single" w:sz="4" w:space="0" w:color="auto"/>
            </w:tcBorders>
            <w:hideMark/>
          </w:tcPr>
          <w:p w:rsidR="00602350" w:rsidRDefault="00602350">
            <w:pPr>
              <w:spacing w:line="276" w:lineRule="auto"/>
              <w:jc w:val="center"/>
              <w:rPr>
                <w:iCs/>
                <w:color w:val="000000"/>
              </w:rPr>
            </w:pPr>
            <w:r>
              <w:rPr>
                <w:iCs/>
                <w:color w:val="000000"/>
              </w:rPr>
              <w:t>15</w:t>
            </w:r>
          </w:p>
        </w:tc>
        <w:tc>
          <w:tcPr>
            <w:tcW w:w="1316" w:type="dxa"/>
            <w:tcBorders>
              <w:top w:val="single" w:sz="4" w:space="0" w:color="auto"/>
              <w:left w:val="single" w:sz="4" w:space="0" w:color="auto"/>
              <w:bottom w:val="single" w:sz="4" w:space="0" w:color="auto"/>
              <w:right w:val="single" w:sz="4" w:space="0" w:color="auto"/>
            </w:tcBorders>
          </w:tcPr>
          <w:p w:rsidR="00602350" w:rsidRDefault="00602350">
            <w:pPr>
              <w:spacing w:line="276" w:lineRule="auto"/>
              <w:jc w:val="center"/>
              <w:rPr>
                <w:iCs/>
                <w:color w:val="000000"/>
              </w:rPr>
            </w:pPr>
          </w:p>
        </w:tc>
        <w:tc>
          <w:tcPr>
            <w:tcW w:w="1462" w:type="dxa"/>
            <w:tcBorders>
              <w:top w:val="single" w:sz="4" w:space="0" w:color="auto"/>
              <w:left w:val="single" w:sz="4" w:space="0" w:color="auto"/>
              <w:bottom w:val="single" w:sz="4" w:space="0" w:color="auto"/>
              <w:right w:val="single" w:sz="4" w:space="0" w:color="auto"/>
            </w:tcBorders>
          </w:tcPr>
          <w:p w:rsidR="00602350" w:rsidRDefault="00602350">
            <w:pPr>
              <w:spacing w:line="276" w:lineRule="auto"/>
              <w:jc w:val="center"/>
              <w:rPr>
                <w:iCs/>
                <w:color w:val="000000"/>
              </w:rPr>
            </w:pPr>
          </w:p>
        </w:tc>
        <w:tc>
          <w:tcPr>
            <w:tcW w:w="1259" w:type="dxa"/>
            <w:tcBorders>
              <w:top w:val="single" w:sz="4" w:space="0" w:color="auto"/>
              <w:left w:val="single" w:sz="4" w:space="0" w:color="auto"/>
              <w:bottom w:val="single" w:sz="4" w:space="0" w:color="auto"/>
              <w:right w:val="single" w:sz="4" w:space="0" w:color="auto"/>
            </w:tcBorders>
          </w:tcPr>
          <w:p w:rsidR="00602350" w:rsidRDefault="00602350">
            <w:pPr>
              <w:spacing w:line="276" w:lineRule="auto"/>
              <w:jc w:val="center"/>
              <w:rPr>
                <w:iCs/>
                <w:color w:val="000000"/>
              </w:rPr>
            </w:pPr>
          </w:p>
        </w:tc>
        <w:tc>
          <w:tcPr>
            <w:tcW w:w="1111" w:type="dxa"/>
            <w:tcBorders>
              <w:top w:val="single" w:sz="4" w:space="0" w:color="auto"/>
              <w:left w:val="single" w:sz="4" w:space="0" w:color="auto"/>
              <w:bottom w:val="single" w:sz="4" w:space="0" w:color="auto"/>
              <w:right w:val="single" w:sz="4" w:space="0" w:color="auto"/>
            </w:tcBorders>
          </w:tcPr>
          <w:p w:rsidR="00602350" w:rsidRDefault="00602350">
            <w:pPr>
              <w:spacing w:line="276" w:lineRule="auto"/>
              <w:jc w:val="center"/>
              <w:rPr>
                <w:iCs/>
                <w:color w:val="000000"/>
              </w:rPr>
            </w:pPr>
          </w:p>
        </w:tc>
        <w:tc>
          <w:tcPr>
            <w:tcW w:w="1086" w:type="dxa"/>
            <w:tcBorders>
              <w:top w:val="single" w:sz="4" w:space="0" w:color="auto"/>
              <w:left w:val="single" w:sz="4" w:space="0" w:color="auto"/>
              <w:bottom w:val="single" w:sz="4" w:space="0" w:color="auto"/>
              <w:right w:val="single" w:sz="4" w:space="0" w:color="auto"/>
            </w:tcBorders>
          </w:tcPr>
          <w:p w:rsidR="00602350" w:rsidRDefault="00602350">
            <w:pPr>
              <w:spacing w:line="276" w:lineRule="auto"/>
              <w:jc w:val="center"/>
              <w:rPr>
                <w:iCs/>
                <w:color w:val="000000"/>
              </w:rPr>
            </w:pPr>
          </w:p>
        </w:tc>
        <w:tc>
          <w:tcPr>
            <w:tcW w:w="1005" w:type="dxa"/>
            <w:tcBorders>
              <w:top w:val="single" w:sz="4" w:space="0" w:color="auto"/>
              <w:left w:val="single" w:sz="4" w:space="0" w:color="auto"/>
              <w:bottom w:val="single" w:sz="4" w:space="0" w:color="auto"/>
              <w:right w:val="single" w:sz="4" w:space="0" w:color="auto"/>
            </w:tcBorders>
            <w:hideMark/>
          </w:tcPr>
          <w:p w:rsidR="00602350" w:rsidRDefault="00602350">
            <w:pPr>
              <w:spacing w:line="276" w:lineRule="auto"/>
              <w:jc w:val="center"/>
              <w:rPr>
                <w:iCs/>
                <w:color w:val="000000"/>
              </w:rPr>
            </w:pPr>
            <w:r>
              <w:rPr>
                <w:iCs/>
                <w:color w:val="000000"/>
              </w:rPr>
              <w:t>2</w:t>
            </w:r>
          </w:p>
        </w:tc>
      </w:tr>
      <w:tr w:rsidR="00602350" w:rsidTr="00602350">
        <w:trPr>
          <w:trHeight w:val="340"/>
          <w:jc w:val="center"/>
        </w:trPr>
        <w:tc>
          <w:tcPr>
            <w:tcW w:w="888" w:type="dxa"/>
            <w:tcBorders>
              <w:top w:val="single" w:sz="4" w:space="0" w:color="auto"/>
              <w:left w:val="single" w:sz="4" w:space="0" w:color="auto"/>
              <w:bottom w:val="single" w:sz="4" w:space="0" w:color="auto"/>
              <w:right w:val="single" w:sz="4" w:space="0" w:color="auto"/>
            </w:tcBorders>
            <w:hideMark/>
          </w:tcPr>
          <w:p w:rsidR="00602350" w:rsidRDefault="00602350">
            <w:pPr>
              <w:spacing w:line="276" w:lineRule="auto"/>
              <w:jc w:val="center"/>
              <w:rPr>
                <w:iCs/>
                <w:color w:val="000000"/>
              </w:rPr>
            </w:pPr>
            <w:r>
              <w:rPr>
                <w:iCs/>
                <w:color w:val="000000"/>
              </w:rPr>
              <w:t>III</w:t>
            </w:r>
          </w:p>
        </w:tc>
        <w:tc>
          <w:tcPr>
            <w:tcW w:w="980" w:type="dxa"/>
            <w:tcBorders>
              <w:top w:val="single" w:sz="4" w:space="0" w:color="auto"/>
              <w:left w:val="single" w:sz="4" w:space="0" w:color="auto"/>
              <w:bottom w:val="single" w:sz="4" w:space="0" w:color="auto"/>
              <w:right w:val="single" w:sz="4" w:space="0" w:color="auto"/>
            </w:tcBorders>
            <w:hideMark/>
          </w:tcPr>
          <w:p w:rsidR="00602350" w:rsidRDefault="00602350">
            <w:pPr>
              <w:spacing w:line="276" w:lineRule="auto"/>
              <w:jc w:val="center"/>
              <w:rPr>
                <w:iCs/>
                <w:color w:val="000000"/>
                <w:vertAlign w:val="superscript"/>
              </w:rPr>
            </w:pPr>
            <w:r>
              <w:rPr>
                <w:iCs/>
                <w:color w:val="000000"/>
              </w:rPr>
              <w:t>15</w:t>
            </w:r>
            <w:r>
              <w:rPr>
                <w:iCs/>
                <w:color w:val="000000"/>
                <w:vertAlign w:val="superscript"/>
              </w:rPr>
              <w:t>E</w:t>
            </w:r>
          </w:p>
        </w:tc>
        <w:tc>
          <w:tcPr>
            <w:tcW w:w="1316" w:type="dxa"/>
            <w:tcBorders>
              <w:top w:val="single" w:sz="4" w:space="0" w:color="auto"/>
              <w:left w:val="single" w:sz="4" w:space="0" w:color="auto"/>
              <w:bottom w:val="single" w:sz="4" w:space="0" w:color="auto"/>
              <w:right w:val="single" w:sz="4" w:space="0" w:color="auto"/>
            </w:tcBorders>
            <w:hideMark/>
          </w:tcPr>
          <w:p w:rsidR="00602350" w:rsidRDefault="00602350">
            <w:pPr>
              <w:spacing w:line="276" w:lineRule="auto"/>
              <w:jc w:val="center"/>
              <w:rPr>
                <w:iCs/>
                <w:color w:val="000000"/>
              </w:rPr>
            </w:pPr>
            <w:r>
              <w:rPr>
                <w:iCs/>
                <w:color w:val="000000"/>
              </w:rPr>
              <w:t>15</w:t>
            </w:r>
          </w:p>
        </w:tc>
        <w:tc>
          <w:tcPr>
            <w:tcW w:w="1462" w:type="dxa"/>
            <w:tcBorders>
              <w:top w:val="single" w:sz="4" w:space="0" w:color="auto"/>
              <w:left w:val="single" w:sz="4" w:space="0" w:color="auto"/>
              <w:bottom w:val="single" w:sz="4" w:space="0" w:color="auto"/>
              <w:right w:val="single" w:sz="4" w:space="0" w:color="auto"/>
            </w:tcBorders>
          </w:tcPr>
          <w:p w:rsidR="00602350" w:rsidRDefault="00602350">
            <w:pPr>
              <w:spacing w:line="276" w:lineRule="auto"/>
              <w:jc w:val="center"/>
              <w:rPr>
                <w:iCs/>
                <w:color w:val="000000"/>
              </w:rPr>
            </w:pPr>
          </w:p>
        </w:tc>
        <w:tc>
          <w:tcPr>
            <w:tcW w:w="1259" w:type="dxa"/>
            <w:tcBorders>
              <w:top w:val="single" w:sz="4" w:space="0" w:color="auto"/>
              <w:left w:val="single" w:sz="4" w:space="0" w:color="auto"/>
              <w:bottom w:val="single" w:sz="4" w:space="0" w:color="auto"/>
              <w:right w:val="single" w:sz="4" w:space="0" w:color="auto"/>
            </w:tcBorders>
            <w:hideMark/>
          </w:tcPr>
          <w:p w:rsidR="00602350" w:rsidRDefault="00602350">
            <w:pPr>
              <w:spacing w:line="276" w:lineRule="auto"/>
              <w:jc w:val="center"/>
              <w:rPr>
                <w:iCs/>
                <w:color w:val="000000"/>
              </w:rPr>
            </w:pPr>
            <w:r>
              <w:rPr>
                <w:iCs/>
                <w:color w:val="000000"/>
              </w:rPr>
              <w:t>15</w:t>
            </w:r>
          </w:p>
        </w:tc>
        <w:tc>
          <w:tcPr>
            <w:tcW w:w="1111" w:type="dxa"/>
            <w:tcBorders>
              <w:top w:val="single" w:sz="4" w:space="0" w:color="auto"/>
              <w:left w:val="single" w:sz="4" w:space="0" w:color="auto"/>
              <w:bottom w:val="single" w:sz="4" w:space="0" w:color="auto"/>
              <w:right w:val="single" w:sz="4" w:space="0" w:color="auto"/>
            </w:tcBorders>
          </w:tcPr>
          <w:p w:rsidR="00602350" w:rsidRDefault="00602350">
            <w:pPr>
              <w:spacing w:line="276" w:lineRule="auto"/>
              <w:jc w:val="center"/>
              <w:rPr>
                <w:iCs/>
                <w:color w:val="000000"/>
              </w:rPr>
            </w:pPr>
          </w:p>
        </w:tc>
        <w:tc>
          <w:tcPr>
            <w:tcW w:w="1086" w:type="dxa"/>
            <w:tcBorders>
              <w:top w:val="single" w:sz="4" w:space="0" w:color="auto"/>
              <w:left w:val="single" w:sz="4" w:space="0" w:color="auto"/>
              <w:bottom w:val="single" w:sz="4" w:space="0" w:color="auto"/>
              <w:right w:val="single" w:sz="4" w:space="0" w:color="auto"/>
            </w:tcBorders>
          </w:tcPr>
          <w:p w:rsidR="00602350" w:rsidRDefault="00602350">
            <w:pPr>
              <w:spacing w:line="276" w:lineRule="auto"/>
              <w:jc w:val="center"/>
              <w:rPr>
                <w:iCs/>
                <w:color w:val="000000"/>
              </w:rPr>
            </w:pPr>
          </w:p>
        </w:tc>
        <w:tc>
          <w:tcPr>
            <w:tcW w:w="1005" w:type="dxa"/>
            <w:tcBorders>
              <w:top w:val="single" w:sz="4" w:space="0" w:color="auto"/>
              <w:left w:val="single" w:sz="4" w:space="0" w:color="auto"/>
              <w:bottom w:val="single" w:sz="4" w:space="0" w:color="auto"/>
              <w:right w:val="single" w:sz="4" w:space="0" w:color="auto"/>
            </w:tcBorders>
            <w:hideMark/>
          </w:tcPr>
          <w:p w:rsidR="00602350" w:rsidRDefault="00602350">
            <w:pPr>
              <w:spacing w:line="276" w:lineRule="auto"/>
              <w:jc w:val="center"/>
              <w:rPr>
                <w:iCs/>
                <w:color w:val="000000"/>
              </w:rPr>
            </w:pPr>
            <w:r>
              <w:rPr>
                <w:iCs/>
                <w:color w:val="000000"/>
              </w:rPr>
              <w:t>4</w:t>
            </w:r>
          </w:p>
        </w:tc>
      </w:tr>
      <w:tr w:rsidR="00602350" w:rsidTr="00602350">
        <w:trPr>
          <w:trHeight w:val="340"/>
          <w:jc w:val="center"/>
        </w:trPr>
        <w:tc>
          <w:tcPr>
            <w:tcW w:w="888" w:type="dxa"/>
            <w:tcBorders>
              <w:top w:val="single" w:sz="4" w:space="0" w:color="auto"/>
              <w:left w:val="single" w:sz="4" w:space="0" w:color="auto"/>
              <w:bottom w:val="single" w:sz="4" w:space="0" w:color="auto"/>
              <w:right w:val="single" w:sz="4" w:space="0" w:color="auto"/>
            </w:tcBorders>
            <w:hideMark/>
          </w:tcPr>
          <w:p w:rsidR="00602350" w:rsidRDefault="00602350">
            <w:pPr>
              <w:spacing w:line="276" w:lineRule="auto"/>
              <w:jc w:val="center"/>
              <w:rPr>
                <w:iCs/>
                <w:color w:val="000000"/>
              </w:rPr>
            </w:pPr>
            <w:r>
              <w:rPr>
                <w:iCs/>
                <w:color w:val="000000"/>
              </w:rPr>
              <w:t>IV</w:t>
            </w:r>
          </w:p>
        </w:tc>
        <w:tc>
          <w:tcPr>
            <w:tcW w:w="980" w:type="dxa"/>
            <w:tcBorders>
              <w:top w:val="single" w:sz="4" w:space="0" w:color="auto"/>
              <w:left w:val="single" w:sz="4" w:space="0" w:color="auto"/>
              <w:bottom w:val="single" w:sz="4" w:space="0" w:color="auto"/>
              <w:right w:val="single" w:sz="4" w:space="0" w:color="auto"/>
            </w:tcBorders>
            <w:hideMark/>
          </w:tcPr>
          <w:p w:rsidR="00602350" w:rsidRDefault="00602350">
            <w:pPr>
              <w:spacing w:line="276" w:lineRule="auto"/>
              <w:jc w:val="center"/>
              <w:rPr>
                <w:iCs/>
                <w:color w:val="000000"/>
                <w:vertAlign w:val="superscript"/>
              </w:rPr>
            </w:pPr>
            <w:r>
              <w:rPr>
                <w:iCs/>
                <w:color w:val="000000"/>
              </w:rPr>
              <w:t>30</w:t>
            </w:r>
            <w:r>
              <w:rPr>
                <w:iCs/>
                <w:color w:val="000000"/>
                <w:vertAlign w:val="superscript"/>
              </w:rPr>
              <w:t>E</w:t>
            </w:r>
          </w:p>
        </w:tc>
        <w:tc>
          <w:tcPr>
            <w:tcW w:w="1316" w:type="dxa"/>
            <w:tcBorders>
              <w:top w:val="single" w:sz="4" w:space="0" w:color="auto"/>
              <w:left w:val="single" w:sz="4" w:space="0" w:color="auto"/>
              <w:bottom w:val="single" w:sz="4" w:space="0" w:color="auto"/>
              <w:right w:val="single" w:sz="4" w:space="0" w:color="auto"/>
            </w:tcBorders>
          </w:tcPr>
          <w:p w:rsidR="00602350" w:rsidRDefault="00602350">
            <w:pPr>
              <w:spacing w:line="276" w:lineRule="auto"/>
              <w:jc w:val="center"/>
              <w:rPr>
                <w:iCs/>
                <w:color w:val="000000"/>
              </w:rPr>
            </w:pPr>
          </w:p>
        </w:tc>
        <w:tc>
          <w:tcPr>
            <w:tcW w:w="1462" w:type="dxa"/>
            <w:tcBorders>
              <w:top w:val="single" w:sz="4" w:space="0" w:color="auto"/>
              <w:left w:val="single" w:sz="4" w:space="0" w:color="auto"/>
              <w:bottom w:val="single" w:sz="4" w:space="0" w:color="auto"/>
              <w:right w:val="single" w:sz="4" w:space="0" w:color="auto"/>
            </w:tcBorders>
          </w:tcPr>
          <w:p w:rsidR="00602350" w:rsidRDefault="00602350">
            <w:pPr>
              <w:spacing w:line="276" w:lineRule="auto"/>
              <w:jc w:val="center"/>
              <w:rPr>
                <w:iCs/>
                <w:color w:val="000000"/>
              </w:rPr>
            </w:pPr>
          </w:p>
        </w:tc>
        <w:tc>
          <w:tcPr>
            <w:tcW w:w="1259" w:type="dxa"/>
            <w:tcBorders>
              <w:top w:val="single" w:sz="4" w:space="0" w:color="auto"/>
              <w:left w:val="single" w:sz="4" w:space="0" w:color="auto"/>
              <w:bottom w:val="single" w:sz="4" w:space="0" w:color="auto"/>
              <w:right w:val="single" w:sz="4" w:space="0" w:color="auto"/>
            </w:tcBorders>
            <w:hideMark/>
          </w:tcPr>
          <w:p w:rsidR="00602350" w:rsidRDefault="00602350">
            <w:pPr>
              <w:spacing w:line="276" w:lineRule="auto"/>
              <w:jc w:val="center"/>
              <w:rPr>
                <w:iCs/>
                <w:color w:val="000000"/>
              </w:rPr>
            </w:pPr>
            <w:r>
              <w:rPr>
                <w:iCs/>
                <w:color w:val="000000"/>
              </w:rPr>
              <w:t>15</w:t>
            </w:r>
          </w:p>
        </w:tc>
        <w:tc>
          <w:tcPr>
            <w:tcW w:w="1111" w:type="dxa"/>
            <w:tcBorders>
              <w:top w:val="single" w:sz="4" w:space="0" w:color="auto"/>
              <w:left w:val="single" w:sz="4" w:space="0" w:color="auto"/>
              <w:bottom w:val="single" w:sz="4" w:space="0" w:color="auto"/>
              <w:right w:val="single" w:sz="4" w:space="0" w:color="auto"/>
            </w:tcBorders>
          </w:tcPr>
          <w:p w:rsidR="00602350" w:rsidRDefault="00602350">
            <w:pPr>
              <w:spacing w:line="276" w:lineRule="auto"/>
              <w:jc w:val="center"/>
              <w:rPr>
                <w:iCs/>
                <w:color w:val="000000"/>
              </w:rPr>
            </w:pPr>
          </w:p>
        </w:tc>
        <w:tc>
          <w:tcPr>
            <w:tcW w:w="1086" w:type="dxa"/>
            <w:tcBorders>
              <w:top w:val="single" w:sz="4" w:space="0" w:color="auto"/>
              <w:left w:val="single" w:sz="4" w:space="0" w:color="auto"/>
              <w:bottom w:val="single" w:sz="4" w:space="0" w:color="auto"/>
              <w:right w:val="single" w:sz="4" w:space="0" w:color="auto"/>
            </w:tcBorders>
          </w:tcPr>
          <w:p w:rsidR="00602350" w:rsidRDefault="00602350">
            <w:pPr>
              <w:spacing w:line="276" w:lineRule="auto"/>
              <w:jc w:val="center"/>
              <w:rPr>
                <w:iCs/>
                <w:color w:val="000000"/>
              </w:rPr>
            </w:pPr>
          </w:p>
        </w:tc>
        <w:tc>
          <w:tcPr>
            <w:tcW w:w="1005" w:type="dxa"/>
            <w:tcBorders>
              <w:top w:val="single" w:sz="4" w:space="0" w:color="auto"/>
              <w:left w:val="single" w:sz="4" w:space="0" w:color="auto"/>
              <w:bottom w:val="single" w:sz="4" w:space="0" w:color="auto"/>
              <w:right w:val="single" w:sz="4" w:space="0" w:color="auto"/>
            </w:tcBorders>
            <w:hideMark/>
          </w:tcPr>
          <w:p w:rsidR="00602350" w:rsidRDefault="00602350">
            <w:pPr>
              <w:spacing w:line="276" w:lineRule="auto"/>
              <w:jc w:val="center"/>
              <w:rPr>
                <w:iCs/>
                <w:color w:val="000000"/>
              </w:rPr>
            </w:pPr>
            <w:r>
              <w:rPr>
                <w:iCs/>
                <w:color w:val="000000"/>
              </w:rPr>
              <w:t>4</w:t>
            </w:r>
          </w:p>
        </w:tc>
      </w:tr>
    </w:tbl>
    <w:p w:rsidR="00602350" w:rsidRDefault="00602350" w:rsidP="009A1EEC">
      <w:pPr>
        <w:numPr>
          <w:ilvl w:val="0"/>
          <w:numId w:val="192"/>
        </w:numPr>
        <w:tabs>
          <w:tab w:val="left" w:pos="284"/>
        </w:tabs>
        <w:spacing w:before="120" w:after="120" w:line="240" w:lineRule="auto"/>
        <w:ind w:left="284" w:hanging="284"/>
        <w:rPr>
          <w:b/>
        </w:rPr>
      </w:pPr>
      <w:r>
        <w:rPr>
          <w:b/>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602350" w:rsidTr="00602350">
        <w:trPr>
          <w:jc w:val="center"/>
        </w:trPr>
        <w:tc>
          <w:tcPr>
            <w:tcW w:w="10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602350" w:rsidRDefault="00602350">
            <w:pPr>
              <w:spacing w:line="276" w:lineRule="auto"/>
              <w:jc w:val="center"/>
              <w:rPr>
                <w:sz w:val="24"/>
                <w:szCs w:val="24"/>
              </w:rPr>
            </w:pPr>
            <w:r>
              <w:t>Lp.</w:t>
            </w:r>
          </w:p>
        </w:tc>
        <w:tc>
          <w:tcPr>
            <w:tcW w:w="538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602350" w:rsidRDefault="00602350">
            <w:pPr>
              <w:spacing w:line="276" w:lineRule="auto"/>
              <w:jc w:val="center"/>
            </w:pPr>
            <w:r>
              <w:t>Opis efektów uczenia się dla przedmiotu</w:t>
            </w:r>
          </w:p>
        </w:tc>
        <w:tc>
          <w:tcPr>
            <w:tcW w:w="158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602350" w:rsidRDefault="00602350">
            <w:pPr>
              <w:spacing w:line="276" w:lineRule="auto"/>
              <w:jc w:val="center"/>
            </w:pPr>
            <w:r>
              <w:t>Odniesienie do kierunkowych efektów uczenia się</w:t>
            </w:r>
          </w:p>
        </w:tc>
        <w:tc>
          <w:tcPr>
            <w:tcW w:w="159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602350" w:rsidRDefault="00602350">
            <w:pPr>
              <w:spacing w:line="276" w:lineRule="auto"/>
              <w:jc w:val="center"/>
              <w:rPr>
                <w:color w:val="000000" w:themeColor="text1"/>
              </w:rPr>
            </w:pPr>
            <w:r>
              <w:rPr>
                <w:color w:val="000000" w:themeColor="text1"/>
              </w:rPr>
              <w:t xml:space="preserve">Odniesienie do </w:t>
            </w:r>
            <w:r>
              <w:rPr>
                <w:strike/>
                <w:color w:val="000000" w:themeColor="text1"/>
              </w:rPr>
              <w:br/>
            </w:r>
            <w:r>
              <w:rPr>
                <w:color w:val="000000" w:themeColor="text1"/>
              </w:rPr>
              <w:t>charakterystyk II stopnia</w:t>
            </w:r>
            <w:r>
              <w:rPr>
                <w:color w:val="000000" w:themeColor="text1"/>
              </w:rPr>
              <w:br/>
              <w:t>(kod składnika opisu)</w:t>
            </w:r>
          </w:p>
        </w:tc>
      </w:tr>
      <w:tr w:rsidR="00602350" w:rsidTr="00602350">
        <w:trPr>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602350" w:rsidRDefault="00602350">
            <w:pPr>
              <w:spacing w:line="276" w:lineRule="auto"/>
              <w:jc w:val="center"/>
              <w:rPr>
                <w:color w:val="000000" w:themeColor="text1"/>
              </w:rPr>
            </w:pPr>
            <w:r>
              <w:rPr>
                <w:color w:val="000000" w:themeColor="text1"/>
              </w:rPr>
              <w:t>WIEDZA</w:t>
            </w:r>
          </w:p>
        </w:tc>
      </w:tr>
      <w:tr w:rsidR="00602350" w:rsidTr="00602350">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rsidR="00602350" w:rsidRDefault="00602350">
            <w:pPr>
              <w:spacing w:line="276" w:lineRule="auto"/>
              <w:jc w:val="both"/>
            </w:pPr>
            <w:r>
              <w:lastRenderedPageBreak/>
              <w:t>W1</w:t>
            </w:r>
          </w:p>
        </w:tc>
        <w:tc>
          <w:tcPr>
            <w:tcW w:w="5386" w:type="dxa"/>
            <w:tcBorders>
              <w:top w:val="single" w:sz="4" w:space="0" w:color="auto"/>
              <w:left w:val="single" w:sz="4" w:space="0" w:color="auto"/>
              <w:bottom w:val="single" w:sz="4" w:space="0" w:color="auto"/>
              <w:right w:val="single" w:sz="4" w:space="0" w:color="auto"/>
            </w:tcBorders>
            <w:hideMark/>
          </w:tcPr>
          <w:p w:rsidR="00602350" w:rsidRDefault="00602350">
            <w:pPr>
              <w:spacing w:line="276" w:lineRule="auto"/>
              <w:jc w:val="both"/>
            </w:pPr>
            <w:r>
              <w:t>zna zasady konstruowania i analizy wybranych elementów i budynków, normy i wytyczne projektowania budynków z uwzględnieniem wymagań dla budownictwa niskoenergetycznego oraz ma podstawową wiedzę z zakresu fizyki budowli dotyczącą przepływu ciepła i wilgoci w obiektach budowlanych</w:t>
            </w:r>
          </w:p>
        </w:tc>
        <w:tc>
          <w:tcPr>
            <w:tcW w:w="1585" w:type="dxa"/>
            <w:tcBorders>
              <w:top w:val="single" w:sz="4" w:space="0" w:color="auto"/>
              <w:left w:val="single" w:sz="4" w:space="0" w:color="auto"/>
              <w:bottom w:val="single" w:sz="4" w:space="0" w:color="auto"/>
              <w:right w:val="single" w:sz="4" w:space="0" w:color="auto"/>
            </w:tcBorders>
            <w:hideMark/>
          </w:tcPr>
          <w:p w:rsidR="00602350" w:rsidRDefault="00602350">
            <w:pPr>
              <w:spacing w:line="276" w:lineRule="auto"/>
              <w:jc w:val="both"/>
            </w:pPr>
            <w:r>
              <w:t>K_W12</w:t>
            </w:r>
          </w:p>
        </w:tc>
        <w:tc>
          <w:tcPr>
            <w:tcW w:w="1596" w:type="dxa"/>
            <w:tcBorders>
              <w:top w:val="single" w:sz="4" w:space="0" w:color="auto"/>
              <w:left w:val="single" w:sz="4" w:space="0" w:color="auto"/>
              <w:bottom w:val="single" w:sz="4" w:space="0" w:color="auto"/>
              <w:right w:val="single" w:sz="4" w:space="0" w:color="auto"/>
            </w:tcBorders>
            <w:hideMark/>
          </w:tcPr>
          <w:p w:rsidR="00602350" w:rsidRDefault="00602350">
            <w:pPr>
              <w:spacing w:line="276" w:lineRule="auto"/>
              <w:jc w:val="both"/>
              <w:rPr>
                <w:color w:val="000000" w:themeColor="text1"/>
              </w:rPr>
            </w:pPr>
            <w:r>
              <w:rPr>
                <w:color w:val="000000" w:themeColor="text1"/>
              </w:rPr>
              <w:t>P6S_WG</w:t>
            </w:r>
          </w:p>
        </w:tc>
      </w:tr>
      <w:tr w:rsidR="00602350" w:rsidTr="00602350">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602350" w:rsidRDefault="00602350">
            <w:pPr>
              <w:spacing w:line="276" w:lineRule="auto"/>
              <w:jc w:val="center"/>
            </w:pPr>
            <w:r>
              <w:t>UMIEJĘTNOŚCI</w:t>
            </w:r>
          </w:p>
        </w:tc>
      </w:tr>
      <w:tr w:rsidR="00602350" w:rsidTr="00602350">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rsidR="00602350" w:rsidRDefault="00602350">
            <w:pPr>
              <w:spacing w:line="276" w:lineRule="auto"/>
              <w:jc w:val="both"/>
            </w:pPr>
            <w:r>
              <w:t>U1</w:t>
            </w:r>
          </w:p>
        </w:tc>
        <w:tc>
          <w:tcPr>
            <w:tcW w:w="5386" w:type="dxa"/>
            <w:tcBorders>
              <w:top w:val="single" w:sz="4" w:space="0" w:color="auto"/>
              <w:left w:val="single" w:sz="4" w:space="0" w:color="auto"/>
              <w:bottom w:val="single" w:sz="4" w:space="0" w:color="auto"/>
              <w:right w:val="single" w:sz="4" w:space="0" w:color="auto"/>
            </w:tcBorders>
            <w:hideMark/>
          </w:tcPr>
          <w:p w:rsidR="00602350" w:rsidRDefault="00602350">
            <w:pPr>
              <w:spacing w:line="276" w:lineRule="auto"/>
              <w:jc w:val="both"/>
            </w:pPr>
            <w:r>
              <w:t>potrafi pozyskiwać informacje z literatury, baz danych i innych źródeł; potrafi integrować uzyskane informacje, dokonywać ich interpretacji, a także wyciągać wnioski oraz formułować i uzasadniać opinie</w:t>
            </w:r>
          </w:p>
        </w:tc>
        <w:tc>
          <w:tcPr>
            <w:tcW w:w="1585" w:type="dxa"/>
            <w:tcBorders>
              <w:top w:val="single" w:sz="4" w:space="0" w:color="auto"/>
              <w:left w:val="single" w:sz="4" w:space="0" w:color="auto"/>
              <w:bottom w:val="single" w:sz="4" w:space="0" w:color="auto"/>
              <w:right w:val="single" w:sz="4" w:space="0" w:color="auto"/>
            </w:tcBorders>
            <w:hideMark/>
          </w:tcPr>
          <w:p w:rsidR="00602350" w:rsidRDefault="00602350">
            <w:pPr>
              <w:spacing w:line="276" w:lineRule="auto"/>
              <w:jc w:val="both"/>
            </w:pPr>
            <w:r>
              <w:t>K_U01</w:t>
            </w:r>
          </w:p>
        </w:tc>
        <w:tc>
          <w:tcPr>
            <w:tcW w:w="1596" w:type="dxa"/>
            <w:tcBorders>
              <w:top w:val="single" w:sz="4" w:space="0" w:color="auto"/>
              <w:left w:val="single" w:sz="4" w:space="0" w:color="auto"/>
              <w:bottom w:val="single" w:sz="4" w:space="0" w:color="auto"/>
              <w:right w:val="single" w:sz="4" w:space="0" w:color="auto"/>
            </w:tcBorders>
            <w:hideMark/>
          </w:tcPr>
          <w:p w:rsidR="00602350" w:rsidRDefault="00602350">
            <w:pPr>
              <w:spacing w:line="276" w:lineRule="auto"/>
              <w:ind w:right="-1"/>
              <w:rPr>
                <w:color w:val="000000" w:themeColor="text1"/>
              </w:rPr>
            </w:pPr>
            <w:r>
              <w:rPr>
                <w:color w:val="000000" w:themeColor="text1"/>
              </w:rPr>
              <w:t>P6S_UW, P6S_UK, P6S_UU</w:t>
            </w:r>
          </w:p>
        </w:tc>
      </w:tr>
      <w:tr w:rsidR="00602350" w:rsidTr="00602350">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rsidR="00602350" w:rsidRDefault="00602350">
            <w:pPr>
              <w:spacing w:line="276" w:lineRule="auto"/>
              <w:jc w:val="both"/>
            </w:pPr>
            <w:r>
              <w:t>U2</w:t>
            </w:r>
          </w:p>
        </w:tc>
        <w:tc>
          <w:tcPr>
            <w:tcW w:w="5386" w:type="dxa"/>
            <w:tcBorders>
              <w:top w:val="single" w:sz="4" w:space="0" w:color="auto"/>
              <w:left w:val="single" w:sz="4" w:space="0" w:color="auto"/>
              <w:bottom w:val="single" w:sz="4" w:space="0" w:color="auto"/>
              <w:right w:val="single" w:sz="4" w:space="0" w:color="auto"/>
            </w:tcBorders>
            <w:hideMark/>
          </w:tcPr>
          <w:p w:rsidR="00602350" w:rsidRDefault="00602350">
            <w:pPr>
              <w:spacing w:line="276" w:lineRule="auto"/>
              <w:jc w:val="both"/>
            </w:pPr>
            <w:r>
              <w:t>potrafi pracować indywidualnie i w zespole; umie oszacować czas potrzebny na realizację zleconego zadania; potrafi opracować i zrealizować harmonogram pracy zapewniający dotrzymanie terminów</w:t>
            </w:r>
          </w:p>
        </w:tc>
        <w:tc>
          <w:tcPr>
            <w:tcW w:w="1585" w:type="dxa"/>
            <w:tcBorders>
              <w:top w:val="single" w:sz="4" w:space="0" w:color="auto"/>
              <w:left w:val="single" w:sz="4" w:space="0" w:color="auto"/>
              <w:bottom w:val="single" w:sz="4" w:space="0" w:color="auto"/>
              <w:right w:val="single" w:sz="4" w:space="0" w:color="auto"/>
            </w:tcBorders>
            <w:hideMark/>
          </w:tcPr>
          <w:p w:rsidR="00602350" w:rsidRDefault="00602350">
            <w:pPr>
              <w:spacing w:line="276" w:lineRule="auto"/>
              <w:jc w:val="both"/>
            </w:pPr>
            <w:r>
              <w:t>K_U02</w:t>
            </w:r>
          </w:p>
        </w:tc>
        <w:tc>
          <w:tcPr>
            <w:tcW w:w="1596" w:type="dxa"/>
            <w:tcBorders>
              <w:top w:val="single" w:sz="4" w:space="0" w:color="auto"/>
              <w:left w:val="single" w:sz="4" w:space="0" w:color="auto"/>
              <w:bottom w:val="single" w:sz="4" w:space="0" w:color="auto"/>
              <w:right w:val="single" w:sz="4" w:space="0" w:color="auto"/>
            </w:tcBorders>
            <w:hideMark/>
          </w:tcPr>
          <w:p w:rsidR="00602350" w:rsidRDefault="00602350">
            <w:pPr>
              <w:spacing w:line="276" w:lineRule="auto"/>
              <w:ind w:right="-1"/>
              <w:rPr>
                <w:color w:val="000000" w:themeColor="text1"/>
              </w:rPr>
            </w:pPr>
            <w:r>
              <w:rPr>
                <w:color w:val="000000" w:themeColor="text1"/>
              </w:rPr>
              <w:t>P6S_UO</w:t>
            </w:r>
          </w:p>
          <w:p w:rsidR="00602350" w:rsidRDefault="00602350">
            <w:pPr>
              <w:spacing w:line="276" w:lineRule="auto"/>
              <w:ind w:right="-1"/>
              <w:rPr>
                <w:color w:val="000000" w:themeColor="text1"/>
              </w:rPr>
            </w:pPr>
            <w:r>
              <w:rPr>
                <w:color w:val="000000" w:themeColor="text1"/>
              </w:rPr>
              <w:t>P6S_UW</w:t>
            </w:r>
          </w:p>
        </w:tc>
      </w:tr>
      <w:tr w:rsidR="00602350" w:rsidTr="00602350">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rsidR="00602350" w:rsidRDefault="00602350">
            <w:pPr>
              <w:spacing w:line="276" w:lineRule="auto"/>
              <w:jc w:val="both"/>
            </w:pPr>
            <w:r>
              <w:t>U3</w:t>
            </w:r>
          </w:p>
        </w:tc>
        <w:tc>
          <w:tcPr>
            <w:tcW w:w="5386" w:type="dxa"/>
            <w:tcBorders>
              <w:top w:val="single" w:sz="4" w:space="0" w:color="auto"/>
              <w:left w:val="single" w:sz="4" w:space="0" w:color="auto"/>
              <w:bottom w:val="single" w:sz="4" w:space="0" w:color="auto"/>
              <w:right w:val="single" w:sz="4" w:space="0" w:color="auto"/>
            </w:tcBorders>
            <w:hideMark/>
          </w:tcPr>
          <w:p w:rsidR="00602350" w:rsidRDefault="00602350">
            <w:pPr>
              <w:spacing w:line="276" w:lineRule="auto"/>
              <w:jc w:val="both"/>
            </w:pPr>
            <w:r>
              <w:t>potrafi opracować dokumentację dotyczącą realizacji zadania inżynierskiego i przygotować tekst zawierający omówienie wyników realizacji tego zadania</w:t>
            </w:r>
          </w:p>
        </w:tc>
        <w:tc>
          <w:tcPr>
            <w:tcW w:w="1585" w:type="dxa"/>
            <w:tcBorders>
              <w:top w:val="single" w:sz="4" w:space="0" w:color="auto"/>
              <w:left w:val="single" w:sz="4" w:space="0" w:color="auto"/>
              <w:bottom w:val="single" w:sz="4" w:space="0" w:color="auto"/>
              <w:right w:val="single" w:sz="4" w:space="0" w:color="auto"/>
            </w:tcBorders>
            <w:hideMark/>
          </w:tcPr>
          <w:p w:rsidR="00602350" w:rsidRDefault="00602350">
            <w:pPr>
              <w:spacing w:line="276" w:lineRule="auto"/>
              <w:jc w:val="both"/>
            </w:pPr>
            <w:r>
              <w:t>K_U03</w:t>
            </w:r>
          </w:p>
        </w:tc>
        <w:tc>
          <w:tcPr>
            <w:tcW w:w="1596" w:type="dxa"/>
            <w:tcBorders>
              <w:top w:val="single" w:sz="4" w:space="0" w:color="auto"/>
              <w:left w:val="single" w:sz="4" w:space="0" w:color="auto"/>
              <w:bottom w:val="single" w:sz="4" w:space="0" w:color="auto"/>
              <w:right w:val="single" w:sz="4" w:space="0" w:color="auto"/>
            </w:tcBorders>
            <w:hideMark/>
          </w:tcPr>
          <w:p w:rsidR="00602350" w:rsidRDefault="00602350">
            <w:pPr>
              <w:spacing w:line="276" w:lineRule="auto"/>
              <w:ind w:right="-1"/>
              <w:rPr>
                <w:color w:val="000000" w:themeColor="text1"/>
              </w:rPr>
            </w:pPr>
            <w:r>
              <w:rPr>
                <w:color w:val="000000" w:themeColor="text1"/>
              </w:rPr>
              <w:t>P6S_UW, P6S_UK</w:t>
            </w:r>
          </w:p>
        </w:tc>
      </w:tr>
      <w:tr w:rsidR="00602350" w:rsidTr="00602350">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602350" w:rsidRDefault="00602350">
            <w:pPr>
              <w:spacing w:line="276" w:lineRule="auto"/>
              <w:jc w:val="center"/>
            </w:pPr>
            <w:r>
              <w:t>KOMPETENCJE SPOŁECZNE</w:t>
            </w:r>
          </w:p>
        </w:tc>
      </w:tr>
      <w:tr w:rsidR="00602350" w:rsidTr="00602350">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rsidR="00602350" w:rsidRDefault="00602350">
            <w:pPr>
              <w:spacing w:line="276" w:lineRule="auto"/>
              <w:jc w:val="both"/>
            </w:pPr>
            <w:r>
              <w:t>K1</w:t>
            </w:r>
          </w:p>
        </w:tc>
        <w:tc>
          <w:tcPr>
            <w:tcW w:w="5386" w:type="dxa"/>
            <w:tcBorders>
              <w:top w:val="single" w:sz="4" w:space="0" w:color="auto"/>
              <w:left w:val="single" w:sz="4" w:space="0" w:color="auto"/>
              <w:bottom w:val="single" w:sz="4" w:space="0" w:color="auto"/>
              <w:right w:val="single" w:sz="4" w:space="0" w:color="auto"/>
            </w:tcBorders>
            <w:hideMark/>
          </w:tcPr>
          <w:p w:rsidR="00602350" w:rsidRDefault="00602350">
            <w:pPr>
              <w:spacing w:line="276" w:lineRule="auto"/>
              <w:jc w:val="both"/>
            </w:pPr>
            <w:r>
              <w:t>rozumie potrzebę i zna możliwości ciągłego dokształcania się (studia drugiego i trzeciego stopnia, studia podyplomowe, kursy) - podnoszenia kompetencji zawodowych, osobistych i społecznych</w:t>
            </w:r>
          </w:p>
        </w:tc>
        <w:tc>
          <w:tcPr>
            <w:tcW w:w="1585" w:type="dxa"/>
            <w:tcBorders>
              <w:top w:val="single" w:sz="4" w:space="0" w:color="auto"/>
              <w:left w:val="single" w:sz="4" w:space="0" w:color="auto"/>
              <w:bottom w:val="single" w:sz="4" w:space="0" w:color="auto"/>
              <w:right w:val="single" w:sz="4" w:space="0" w:color="auto"/>
            </w:tcBorders>
            <w:hideMark/>
          </w:tcPr>
          <w:p w:rsidR="00602350" w:rsidRDefault="00602350">
            <w:pPr>
              <w:spacing w:line="276" w:lineRule="auto"/>
              <w:jc w:val="both"/>
            </w:pPr>
            <w:r>
              <w:t>K_K01</w:t>
            </w:r>
          </w:p>
        </w:tc>
        <w:tc>
          <w:tcPr>
            <w:tcW w:w="1596" w:type="dxa"/>
            <w:tcBorders>
              <w:top w:val="single" w:sz="4" w:space="0" w:color="auto"/>
              <w:left w:val="single" w:sz="4" w:space="0" w:color="auto"/>
              <w:bottom w:val="single" w:sz="4" w:space="0" w:color="auto"/>
              <w:right w:val="single" w:sz="4" w:space="0" w:color="auto"/>
            </w:tcBorders>
            <w:hideMark/>
          </w:tcPr>
          <w:p w:rsidR="00602350" w:rsidRDefault="00602350">
            <w:pPr>
              <w:spacing w:line="276" w:lineRule="auto"/>
              <w:ind w:right="-1"/>
              <w:rPr>
                <w:color w:val="000000" w:themeColor="text1"/>
              </w:rPr>
            </w:pPr>
            <w:r>
              <w:rPr>
                <w:color w:val="000000" w:themeColor="text1"/>
              </w:rPr>
              <w:t>P6S_KK</w:t>
            </w:r>
          </w:p>
        </w:tc>
      </w:tr>
      <w:tr w:rsidR="00602350" w:rsidTr="00602350">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rsidR="00602350" w:rsidRDefault="00602350">
            <w:pPr>
              <w:spacing w:line="276" w:lineRule="auto"/>
              <w:jc w:val="both"/>
            </w:pPr>
            <w:r>
              <w:t>K2</w:t>
            </w:r>
          </w:p>
        </w:tc>
        <w:tc>
          <w:tcPr>
            <w:tcW w:w="5386" w:type="dxa"/>
            <w:tcBorders>
              <w:top w:val="single" w:sz="4" w:space="0" w:color="auto"/>
              <w:left w:val="single" w:sz="4" w:space="0" w:color="auto"/>
              <w:bottom w:val="single" w:sz="4" w:space="0" w:color="auto"/>
              <w:right w:val="single" w:sz="4" w:space="0" w:color="auto"/>
            </w:tcBorders>
            <w:hideMark/>
          </w:tcPr>
          <w:p w:rsidR="00602350" w:rsidRDefault="00602350">
            <w:pPr>
              <w:spacing w:line="276" w:lineRule="auto"/>
              <w:jc w:val="both"/>
            </w:pPr>
            <w:r>
              <w:t>ma świadomość ważności i rozumie pozatechniczne aspekty i skutki działalności inżyniera budownictwa, w tym jej wpływ na środowisko i związaną z tym odpowiedzialność za podejmowane decyzje</w:t>
            </w:r>
          </w:p>
        </w:tc>
        <w:tc>
          <w:tcPr>
            <w:tcW w:w="1585" w:type="dxa"/>
            <w:tcBorders>
              <w:top w:val="single" w:sz="4" w:space="0" w:color="auto"/>
              <w:left w:val="single" w:sz="4" w:space="0" w:color="auto"/>
              <w:bottom w:val="single" w:sz="4" w:space="0" w:color="auto"/>
              <w:right w:val="single" w:sz="4" w:space="0" w:color="auto"/>
            </w:tcBorders>
            <w:hideMark/>
          </w:tcPr>
          <w:p w:rsidR="00602350" w:rsidRDefault="00602350">
            <w:pPr>
              <w:spacing w:line="276" w:lineRule="auto"/>
              <w:jc w:val="both"/>
            </w:pPr>
            <w:r>
              <w:t>K_K02</w:t>
            </w:r>
          </w:p>
        </w:tc>
        <w:tc>
          <w:tcPr>
            <w:tcW w:w="1596" w:type="dxa"/>
            <w:tcBorders>
              <w:top w:val="single" w:sz="4" w:space="0" w:color="auto"/>
              <w:left w:val="single" w:sz="4" w:space="0" w:color="auto"/>
              <w:bottom w:val="single" w:sz="4" w:space="0" w:color="auto"/>
              <w:right w:val="single" w:sz="4" w:space="0" w:color="auto"/>
            </w:tcBorders>
            <w:hideMark/>
          </w:tcPr>
          <w:p w:rsidR="00602350" w:rsidRDefault="00602350">
            <w:pPr>
              <w:spacing w:line="276" w:lineRule="auto"/>
              <w:ind w:right="-1"/>
              <w:rPr>
                <w:color w:val="000000" w:themeColor="text1"/>
              </w:rPr>
            </w:pPr>
            <w:r>
              <w:rPr>
                <w:color w:val="000000" w:themeColor="text1"/>
              </w:rPr>
              <w:t>P6S_KO, P6S_KR</w:t>
            </w:r>
          </w:p>
        </w:tc>
      </w:tr>
      <w:tr w:rsidR="00602350" w:rsidTr="00602350">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rsidR="00602350" w:rsidRDefault="00602350">
            <w:pPr>
              <w:spacing w:line="276" w:lineRule="auto"/>
              <w:jc w:val="both"/>
            </w:pPr>
            <w:r>
              <w:t>K3</w:t>
            </w:r>
          </w:p>
        </w:tc>
        <w:tc>
          <w:tcPr>
            <w:tcW w:w="5386" w:type="dxa"/>
            <w:tcBorders>
              <w:top w:val="single" w:sz="4" w:space="0" w:color="auto"/>
              <w:left w:val="single" w:sz="4" w:space="0" w:color="auto"/>
              <w:bottom w:val="single" w:sz="4" w:space="0" w:color="auto"/>
              <w:right w:val="single" w:sz="4" w:space="0" w:color="auto"/>
            </w:tcBorders>
            <w:hideMark/>
          </w:tcPr>
          <w:p w:rsidR="00602350" w:rsidRDefault="00602350">
            <w:pPr>
              <w:spacing w:line="276" w:lineRule="auto"/>
              <w:jc w:val="both"/>
            </w:pPr>
            <w:r>
              <w:t>ma świadomość odpowiedzialności za skutki przyjętych rozwiązań inżynierskich</w:t>
            </w:r>
          </w:p>
        </w:tc>
        <w:tc>
          <w:tcPr>
            <w:tcW w:w="1585" w:type="dxa"/>
            <w:tcBorders>
              <w:top w:val="single" w:sz="4" w:space="0" w:color="auto"/>
              <w:left w:val="single" w:sz="4" w:space="0" w:color="auto"/>
              <w:bottom w:val="single" w:sz="4" w:space="0" w:color="auto"/>
              <w:right w:val="single" w:sz="4" w:space="0" w:color="auto"/>
            </w:tcBorders>
            <w:hideMark/>
          </w:tcPr>
          <w:p w:rsidR="00602350" w:rsidRDefault="00602350">
            <w:pPr>
              <w:spacing w:line="276" w:lineRule="auto"/>
              <w:jc w:val="both"/>
            </w:pPr>
            <w:r>
              <w:t>K_K04</w:t>
            </w:r>
          </w:p>
        </w:tc>
        <w:tc>
          <w:tcPr>
            <w:tcW w:w="1596" w:type="dxa"/>
            <w:tcBorders>
              <w:top w:val="single" w:sz="4" w:space="0" w:color="auto"/>
              <w:left w:val="single" w:sz="4" w:space="0" w:color="auto"/>
              <w:bottom w:val="single" w:sz="4" w:space="0" w:color="auto"/>
              <w:right w:val="single" w:sz="4" w:space="0" w:color="auto"/>
            </w:tcBorders>
            <w:hideMark/>
          </w:tcPr>
          <w:p w:rsidR="00602350" w:rsidRDefault="00602350">
            <w:pPr>
              <w:spacing w:line="276" w:lineRule="auto"/>
              <w:jc w:val="both"/>
            </w:pPr>
            <w:r>
              <w:rPr>
                <w:color w:val="000000" w:themeColor="text1"/>
              </w:rPr>
              <w:t>P6S_KK, P6S_KR</w:t>
            </w:r>
          </w:p>
        </w:tc>
      </w:tr>
    </w:tbl>
    <w:p w:rsidR="00602350" w:rsidRDefault="00602350" w:rsidP="009A1EEC">
      <w:pPr>
        <w:numPr>
          <w:ilvl w:val="0"/>
          <w:numId w:val="192"/>
        </w:numPr>
        <w:tabs>
          <w:tab w:val="left" w:pos="284"/>
        </w:tabs>
        <w:spacing w:before="120" w:after="120" w:line="240" w:lineRule="auto"/>
        <w:ind w:left="284" w:hanging="284"/>
        <w:rPr>
          <w:b/>
        </w:rPr>
      </w:pPr>
      <w:r>
        <w:rPr>
          <w:b/>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602350" w:rsidTr="00602350">
        <w:trPr>
          <w:jc w:val="center"/>
        </w:trPr>
        <w:tc>
          <w:tcPr>
            <w:tcW w:w="9638" w:type="dxa"/>
            <w:tcBorders>
              <w:top w:val="single" w:sz="4" w:space="0" w:color="auto"/>
              <w:left w:val="single" w:sz="4" w:space="0" w:color="auto"/>
              <w:bottom w:val="single" w:sz="4" w:space="0" w:color="auto"/>
              <w:right w:val="single" w:sz="4" w:space="0" w:color="auto"/>
            </w:tcBorders>
            <w:hideMark/>
          </w:tcPr>
          <w:p w:rsidR="00602350" w:rsidRDefault="00602350" w:rsidP="00252184">
            <w:pPr>
              <w:spacing w:after="0" w:line="276" w:lineRule="auto"/>
              <w:jc w:val="both"/>
              <w:rPr>
                <w:sz w:val="24"/>
                <w:szCs w:val="24"/>
              </w:rPr>
            </w:pPr>
            <w:r>
              <w:t>Wykład (W) – prezentacja multimedialna, metody klasyczne „tablica i kreda”, dyskusja, ewentualnie wykłady w plenerze</w:t>
            </w:r>
          </w:p>
          <w:p w:rsidR="00602350" w:rsidRDefault="00602350" w:rsidP="00252184">
            <w:pPr>
              <w:spacing w:after="0" w:line="276" w:lineRule="auto"/>
              <w:jc w:val="both"/>
            </w:pPr>
            <w:r>
              <w:t>Ćwiczenia audytoryjne (Ć) – metody klasyczne „tablica i kreda”, prezentacja multimedialna, dyskusja</w:t>
            </w:r>
          </w:p>
          <w:p w:rsidR="00602350" w:rsidRDefault="00602350" w:rsidP="00252184">
            <w:pPr>
              <w:spacing w:after="0" w:line="276" w:lineRule="auto"/>
              <w:jc w:val="both"/>
            </w:pPr>
            <w:r>
              <w:t>Ćwiczenia projektowe (P) – metody klasyczne „tablica i kreda”, dyskusja, konsultacje</w:t>
            </w:r>
          </w:p>
        </w:tc>
      </w:tr>
    </w:tbl>
    <w:p w:rsidR="00602350" w:rsidRDefault="00602350" w:rsidP="009A1EEC">
      <w:pPr>
        <w:numPr>
          <w:ilvl w:val="0"/>
          <w:numId w:val="192"/>
        </w:numPr>
        <w:tabs>
          <w:tab w:val="left" w:pos="284"/>
        </w:tabs>
        <w:spacing w:before="120" w:after="120" w:line="240" w:lineRule="auto"/>
        <w:ind w:left="284" w:hanging="284"/>
        <w:rPr>
          <w:b/>
          <w:color w:val="000000"/>
        </w:rPr>
      </w:pPr>
      <w:r>
        <w:rPr>
          <w:b/>
          <w:color w:val="000000"/>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602350" w:rsidTr="00602350">
        <w:trPr>
          <w:jc w:val="center"/>
        </w:trPr>
        <w:tc>
          <w:tcPr>
            <w:tcW w:w="9638" w:type="dxa"/>
            <w:tcBorders>
              <w:top w:val="single" w:sz="4" w:space="0" w:color="auto"/>
              <w:left w:val="single" w:sz="4" w:space="0" w:color="auto"/>
              <w:bottom w:val="single" w:sz="4" w:space="0" w:color="auto"/>
              <w:right w:val="single" w:sz="4" w:space="0" w:color="auto"/>
            </w:tcBorders>
            <w:hideMark/>
          </w:tcPr>
          <w:p w:rsidR="00602350" w:rsidRDefault="00602350">
            <w:pPr>
              <w:pStyle w:val="Akapitzlist1"/>
              <w:spacing w:line="276" w:lineRule="auto"/>
              <w:ind w:left="0"/>
              <w:jc w:val="both"/>
            </w:pPr>
            <w:r>
              <w:rPr>
                <w:sz w:val="22"/>
                <w:szCs w:val="22"/>
              </w:rPr>
              <w:t>Wykład (W) – zaliczenie na podstawie pozytywnych ocen (</w:t>
            </w:r>
            <w:proofErr w:type="spellStart"/>
            <w:r>
              <w:rPr>
                <w:sz w:val="22"/>
                <w:szCs w:val="22"/>
              </w:rPr>
              <w:t>dost</w:t>
            </w:r>
            <w:proofErr w:type="spellEnd"/>
            <w:r>
              <w:rPr>
                <w:sz w:val="22"/>
                <w:szCs w:val="22"/>
              </w:rPr>
              <w:t>.) uzyskanych odpowiednio:</w:t>
            </w:r>
          </w:p>
          <w:p w:rsidR="00602350" w:rsidRDefault="00602350">
            <w:pPr>
              <w:pStyle w:val="Akapitzlist1"/>
              <w:spacing w:line="276" w:lineRule="auto"/>
              <w:ind w:left="0"/>
              <w:jc w:val="both"/>
            </w:pPr>
            <w:r>
              <w:rPr>
                <w:sz w:val="22"/>
                <w:szCs w:val="22"/>
              </w:rPr>
              <w:t>semestr II – kolokwium pisemne – czas trwania 60 min.</w:t>
            </w:r>
          </w:p>
          <w:p w:rsidR="00602350" w:rsidRDefault="00602350">
            <w:pPr>
              <w:pStyle w:val="Akapitzlist1"/>
              <w:spacing w:line="276" w:lineRule="auto"/>
              <w:ind w:left="0"/>
              <w:jc w:val="both"/>
            </w:pPr>
            <w:r>
              <w:rPr>
                <w:sz w:val="22"/>
                <w:szCs w:val="22"/>
              </w:rPr>
              <w:t>semestr III – egzamin pisemny – czas trwania 60 min.</w:t>
            </w:r>
          </w:p>
          <w:p w:rsidR="00602350" w:rsidRDefault="00602350">
            <w:pPr>
              <w:pStyle w:val="Akapitzlist1"/>
              <w:spacing w:line="276" w:lineRule="auto"/>
              <w:ind w:left="0"/>
              <w:jc w:val="both"/>
            </w:pPr>
            <w:r>
              <w:rPr>
                <w:sz w:val="22"/>
                <w:szCs w:val="22"/>
              </w:rPr>
              <w:t>semestr IV – egzamin pisemny – czas trwania 60 min.</w:t>
            </w:r>
          </w:p>
          <w:p w:rsidR="00602350" w:rsidRDefault="00602350">
            <w:pPr>
              <w:pStyle w:val="Akapitzlist1"/>
              <w:spacing w:line="276" w:lineRule="auto"/>
              <w:ind w:left="0"/>
              <w:jc w:val="both"/>
            </w:pPr>
            <w:r>
              <w:rPr>
                <w:sz w:val="22"/>
                <w:szCs w:val="22"/>
              </w:rPr>
              <w:t xml:space="preserve">Ćwiczenia audytoryjne (Ć) – semestr III – zaliczenie na podstawie pozytywnych ocen z kolokwium pisemnego – czas trwania 60 min. </w:t>
            </w:r>
          </w:p>
          <w:p w:rsidR="00602350" w:rsidRDefault="00602350">
            <w:pPr>
              <w:pStyle w:val="Akapitzlist1"/>
              <w:spacing w:line="276" w:lineRule="auto"/>
              <w:ind w:left="0"/>
              <w:jc w:val="both"/>
            </w:pPr>
            <w:r>
              <w:rPr>
                <w:sz w:val="22"/>
                <w:szCs w:val="22"/>
              </w:rPr>
              <w:lastRenderedPageBreak/>
              <w:t>Ćwiczenia projektowe (P) – na podstawie pozytywnych ocen (</w:t>
            </w:r>
            <w:proofErr w:type="spellStart"/>
            <w:r>
              <w:rPr>
                <w:sz w:val="22"/>
                <w:szCs w:val="22"/>
              </w:rPr>
              <w:t>dost</w:t>
            </w:r>
            <w:proofErr w:type="spellEnd"/>
            <w:r>
              <w:rPr>
                <w:sz w:val="22"/>
                <w:szCs w:val="22"/>
              </w:rPr>
              <w:t>.) uzyskanych za samodzielne przygotowanie, wykonanie i zaliczenie zadań projektowych zgodnie z zakresem treści kształcenia</w:t>
            </w:r>
          </w:p>
        </w:tc>
      </w:tr>
    </w:tbl>
    <w:p w:rsidR="00602350" w:rsidRDefault="00602350" w:rsidP="009A1EEC">
      <w:pPr>
        <w:numPr>
          <w:ilvl w:val="0"/>
          <w:numId w:val="192"/>
        </w:numPr>
        <w:tabs>
          <w:tab w:val="left" w:pos="284"/>
        </w:tabs>
        <w:spacing w:before="120" w:after="120" w:line="240" w:lineRule="auto"/>
        <w:ind w:left="284" w:hanging="284"/>
        <w:rPr>
          <w:color w:val="000000"/>
        </w:rPr>
      </w:pPr>
      <w:r>
        <w:rPr>
          <w:b/>
          <w:iCs/>
          <w:color w:val="000000"/>
        </w:rPr>
        <w:lastRenderedPageBreak/>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602350" w:rsidTr="00602350">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602350" w:rsidRDefault="0060235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b/>
                <w:iCs/>
                <w:color w:val="000000"/>
                <w:sz w:val="24"/>
                <w:szCs w:val="24"/>
              </w:rPr>
            </w:pPr>
            <w:r>
              <w:rPr>
                <w:b/>
                <w:iCs/>
                <w:color w:val="000000"/>
              </w:rPr>
              <w:t xml:space="preserve">Wykłady </w:t>
            </w:r>
          </w:p>
          <w:p w:rsidR="00602350" w:rsidRDefault="0060235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p>
        </w:tc>
        <w:tc>
          <w:tcPr>
            <w:tcW w:w="7424" w:type="dxa"/>
            <w:tcBorders>
              <w:top w:val="single" w:sz="4" w:space="0" w:color="auto"/>
              <w:left w:val="single" w:sz="4" w:space="0" w:color="auto"/>
              <w:bottom w:val="single" w:sz="4" w:space="0" w:color="auto"/>
              <w:right w:val="single" w:sz="4" w:space="0" w:color="auto"/>
            </w:tcBorders>
            <w:hideMark/>
          </w:tcPr>
          <w:p w:rsidR="00602350" w:rsidRDefault="0060235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pPr>
            <w:r>
              <w:t>Zagadnienia ogólne budownictwa, podstawowe definicje, klasyfikacja obiektów</w:t>
            </w:r>
          </w:p>
          <w:p w:rsidR="00602350" w:rsidRDefault="00602350">
            <w:pPr>
              <w:spacing w:line="276" w:lineRule="auto"/>
              <w:jc w:val="both"/>
            </w:pPr>
            <w:r>
              <w:t>budowlanych, elementy Prawa Budowlanego oraz związanych rozporządzeń wykonawczych. Elementy budynków,</w:t>
            </w:r>
            <w:r w:rsidR="00D1265B">
              <w:t xml:space="preserve"> </w:t>
            </w:r>
            <w:r>
              <w:t>układy konstrukcyjne oraz terminologia</w:t>
            </w:r>
            <w:r w:rsidR="00D1265B">
              <w:t xml:space="preserve"> </w:t>
            </w:r>
            <w:r>
              <w:t>konstrukcji budowlanych. System modularny stosowany w budownictwie. Oddziaływania na konstrukcje – zasady ustalania, kombinacje. Mury i ściany – terminologia, funkcja, typy, wymagania, zasady konstruowania, kryteria doboru materiałów, rozwiązania materiałowe z przykładami nowoczesnymi i tradycyjnymi, rozwiązania systemowe. Nadproża - rodzaje, zasady konstruowania. Rozwiązania konstrukcyjne stropów belkowych (drewniane, na belkach stalowych), płytowych (żelbetowych), gęstożebrowych (zasady projektowania) oraz rozwiązania oparcia stropów na ścianach.</w:t>
            </w:r>
            <w:r w:rsidR="00D1265B">
              <w:t xml:space="preserve"> </w:t>
            </w:r>
            <w:r>
              <w:t xml:space="preserve">Zasady doboru i wykonania przewodów kominowych w budynkach. Komunikacja pionowa w budynku – wytyczne do projektowania schodów, pochylni, dźwigów. Rozwiązania konstrukcyjne schodów drewnianych, stalowych i żelbetowych. Dachy płaskie i strome – podział, funkcje, kształty, układy materiałowe, pokrycia dachowe. Wentylacji połaci dachowych budynków ogrzewanych. Obróbki blacharskie. Rozwiązania konstrukcyjne tradycyjnych więźb dachowych rozporowych i bezrozporowych, połączenia ciesielskie i nowoczesne łączniki mechaniczne. Okna w połaci dachowej – typy, rozwiązania konstrukcyjne. Tarasy, balkony, loggie wykonywane w budownictwie tradycyjnym - pojęcia, dobór materiałów i kształtowanie węzłów konstrukcyjnych.  Posadowienie budynków – podstawowe wytyczne, rodzaje, rozwiązania konstrukcyjno-materiałowe stosowane współcześnie i historycznie, podłogi na gruncie. Hydroizolacje w budynkach – stopień obciążenia, zasady doboru i kształtowania zabezpieczeń elementów budynku. Stolarka i ślusarka – wymagania stawiane przegrodom, rozwiązania tradycyjne i nowoczesne, parametry charakteryzujące wyroby. Rozwiązania konstrukcyjno-materiałowe budynków drewnianych. Elementy wykończenia budynku – oblicówki, tynki wewnętrzne i zewnętrzne, posadzki, podłogi na stropach. Dylatacje w budynkach wznoszonych metodami tradycyjnymi – zasady doboru i konstruowania. Wytyczne projektowe i wykonawcze w zakresie projektowania budynków, przegród i złączy </w:t>
            </w:r>
            <w:r>
              <w:rPr>
                <w:iCs/>
              </w:rPr>
              <w:t>budowlanych</w:t>
            </w:r>
            <w:r>
              <w:t xml:space="preserve"> w standardzie niskoenergetycznym.</w:t>
            </w:r>
          </w:p>
        </w:tc>
      </w:tr>
      <w:tr w:rsidR="00602350" w:rsidTr="00602350">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602350" w:rsidRDefault="0060235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b/>
                <w:iCs/>
                <w:color w:val="000000"/>
              </w:rPr>
            </w:pPr>
            <w:r>
              <w:rPr>
                <w:b/>
                <w:iCs/>
                <w:color w:val="000000"/>
              </w:rPr>
              <w:t>Ćwiczenia audytoryjne</w:t>
            </w:r>
          </w:p>
          <w:p w:rsidR="00602350" w:rsidRDefault="0060235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b/>
                <w:iCs/>
                <w:color w:val="000000"/>
              </w:rPr>
            </w:pPr>
          </w:p>
        </w:tc>
        <w:tc>
          <w:tcPr>
            <w:tcW w:w="7424" w:type="dxa"/>
            <w:tcBorders>
              <w:top w:val="single" w:sz="4" w:space="0" w:color="auto"/>
              <w:left w:val="single" w:sz="4" w:space="0" w:color="auto"/>
              <w:bottom w:val="single" w:sz="4" w:space="0" w:color="auto"/>
              <w:right w:val="single" w:sz="4" w:space="0" w:color="auto"/>
            </w:tcBorders>
            <w:hideMark/>
          </w:tcPr>
          <w:p w:rsidR="00602350" w:rsidRDefault="00602350">
            <w:pPr>
              <w:spacing w:line="276" w:lineRule="auto"/>
              <w:jc w:val="both"/>
            </w:pPr>
            <w:r>
              <w:t xml:space="preserve">Postawy </w:t>
            </w:r>
            <w:r>
              <w:rPr>
                <w:iCs/>
              </w:rPr>
              <w:t>projektowania</w:t>
            </w:r>
            <w:r>
              <w:t xml:space="preserve"> konstrukcji z uwzględnieniem normalizacji. Rodzaje i zasady ustalania odziaływań stałych, zmiennych i wyjątkowych na konstrukcje. Wartości w kombinacjach oddziaływań. Sytuacje obliczeniowe, schematy statyczne i zasady przekazywania oddziaływań dla typowych elementów budownictwa ogólnego. Przykłady obliczeniowe.</w:t>
            </w:r>
          </w:p>
        </w:tc>
      </w:tr>
      <w:tr w:rsidR="00602350" w:rsidTr="00602350">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602350" w:rsidRDefault="0060235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b/>
                <w:iCs/>
                <w:color w:val="000000"/>
              </w:rPr>
            </w:pPr>
            <w:r>
              <w:rPr>
                <w:b/>
                <w:iCs/>
                <w:color w:val="000000"/>
              </w:rPr>
              <w:t>Ćwiczenia projektowe</w:t>
            </w:r>
          </w:p>
          <w:p w:rsidR="00602350" w:rsidRDefault="0060235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b/>
                <w:iCs/>
                <w:color w:val="000000"/>
              </w:rPr>
            </w:pPr>
          </w:p>
        </w:tc>
        <w:tc>
          <w:tcPr>
            <w:tcW w:w="7424" w:type="dxa"/>
            <w:tcBorders>
              <w:top w:val="single" w:sz="4" w:space="0" w:color="auto"/>
              <w:left w:val="single" w:sz="4" w:space="0" w:color="auto"/>
              <w:bottom w:val="single" w:sz="4" w:space="0" w:color="auto"/>
              <w:right w:val="single" w:sz="4" w:space="0" w:color="auto"/>
            </w:tcBorders>
            <w:hideMark/>
          </w:tcPr>
          <w:p w:rsidR="00602350" w:rsidRDefault="00602350">
            <w:pPr>
              <w:spacing w:line="276" w:lineRule="auto"/>
              <w:jc w:val="both"/>
              <w:rPr>
                <w:iCs/>
              </w:rPr>
            </w:pPr>
            <w:r>
              <w:rPr>
                <w:iCs/>
              </w:rPr>
              <w:t xml:space="preserve">semestr III – Ćwiczenia projektowe wykonane dla zadanej koncepcji architektonicznej budynku jednorodzinnego: 1. Więźba dachowa, 2. Strop gęstożebrowy, 3. Nadproże </w:t>
            </w:r>
          </w:p>
          <w:p w:rsidR="00602350" w:rsidRDefault="0060235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pPr>
            <w:r>
              <w:rPr>
                <w:iCs/>
              </w:rPr>
              <w:t xml:space="preserve">semestr IV – Ćwiczenie projektowe – Projekt architektoniczno-budowlany budynku jednorodzinnego w technologii tradycyjnej udoskonalonej (kontynuacja </w:t>
            </w:r>
            <w:r>
              <w:rPr>
                <w:iCs/>
              </w:rPr>
              <w:lastRenderedPageBreak/>
              <w:t>tematu wydanego w poprzednim semestrze – uzupełnienie części obliczeniowej, rysunkowej i opis techniczny).</w:t>
            </w:r>
          </w:p>
        </w:tc>
      </w:tr>
    </w:tbl>
    <w:p w:rsidR="00602350" w:rsidRPr="00D1265B" w:rsidRDefault="00602350" w:rsidP="009A1EEC">
      <w:pPr>
        <w:numPr>
          <w:ilvl w:val="0"/>
          <w:numId w:val="192"/>
        </w:numPr>
        <w:tabs>
          <w:tab w:val="left" w:pos="284"/>
        </w:tabs>
        <w:spacing w:before="120" w:after="120" w:line="240" w:lineRule="auto"/>
        <w:ind w:left="284" w:hanging="284"/>
        <w:rPr>
          <w:b/>
          <w:color w:val="000000"/>
        </w:rPr>
      </w:pPr>
      <w:r>
        <w:rPr>
          <w:b/>
          <w:color w:val="000000"/>
        </w:rPr>
        <w:lastRenderedPageBreak/>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602350" w:rsidTr="00602350">
        <w:trPr>
          <w:jc w:val="center"/>
        </w:trPr>
        <w:tc>
          <w:tcPr>
            <w:tcW w:w="1412"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602350" w:rsidRDefault="00602350">
            <w:pPr>
              <w:spacing w:line="276" w:lineRule="auto"/>
              <w:jc w:val="center"/>
              <w:rPr>
                <w:color w:val="000000"/>
                <w:sz w:val="24"/>
                <w:szCs w:val="24"/>
              </w:rPr>
            </w:pPr>
            <w:r>
              <w:rPr>
                <w:color w:val="000000"/>
              </w:rPr>
              <w:t>Efekt uczenia się</w:t>
            </w:r>
          </w:p>
        </w:tc>
        <w:tc>
          <w:tcPr>
            <w:tcW w:w="8474" w:type="dxa"/>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602350" w:rsidRDefault="00602350">
            <w:pPr>
              <w:spacing w:line="276" w:lineRule="auto"/>
              <w:jc w:val="center"/>
              <w:rPr>
                <w:color w:val="000000"/>
              </w:rPr>
            </w:pPr>
            <w:r>
              <w:rPr>
                <w:color w:val="000000"/>
              </w:rPr>
              <w:t>Forma oceny</w:t>
            </w:r>
          </w:p>
        </w:tc>
      </w:tr>
      <w:tr w:rsidR="00602350" w:rsidTr="00602350">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602350" w:rsidRDefault="00602350">
            <w:pPr>
              <w:spacing w:line="276" w:lineRule="auto"/>
              <w:rPr>
                <w:rFonts w:cs="Times New Roman"/>
                <w:color w:val="000000"/>
                <w:sz w:val="24"/>
                <w:szCs w:val="24"/>
              </w:rPr>
            </w:pPr>
          </w:p>
        </w:tc>
        <w:tc>
          <w:tcPr>
            <w:tcW w:w="141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602350" w:rsidRDefault="00602350">
            <w:pPr>
              <w:spacing w:line="276" w:lineRule="auto"/>
              <w:jc w:val="center"/>
              <w:rPr>
                <w:color w:val="000000"/>
              </w:rPr>
            </w:pPr>
            <w:r>
              <w:rPr>
                <w:color w:val="000000"/>
              </w:rPr>
              <w:t>Egzamin ustny</w:t>
            </w:r>
          </w:p>
        </w:tc>
        <w:tc>
          <w:tcPr>
            <w:tcW w:w="141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602350" w:rsidRDefault="00602350">
            <w:pPr>
              <w:spacing w:line="276" w:lineRule="auto"/>
              <w:jc w:val="center"/>
              <w:rPr>
                <w:color w:val="000000"/>
              </w:rPr>
            </w:pPr>
            <w:r>
              <w:rPr>
                <w:color w:val="000000"/>
              </w:rPr>
              <w:t>Egzamin pisemny</w:t>
            </w:r>
          </w:p>
        </w:tc>
        <w:tc>
          <w:tcPr>
            <w:tcW w:w="141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602350" w:rsidRDefault="00602350">
            <w:pPr>
              <w:spacing w:line="276" w:lineRule="auto"/>
              <w:jc w:val="center"/>
              <w:rPr>
                <w:color w:val="000000"/>
              </w:rPr>
            </w:pPr>
            <w:r>
              <w:rPr>
                <w:color w:val="000000"/>
              </w:rPr>
              <w:t>Kolokwium</w:t>
            </w:r>
          </w:p>
        </w:tc>
        <w:tc>
          <w:tcPr>
            <w:tcW w:w="141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602350" w:rsidRDefault="00602350">
            <w:pPr>
              <w:spacing w:line="276" w:lineRule="auto"/>
              <w:jc w:val="center"/>
              <w:rPr>
                <w:color w:val="000000"/>
              </w:rPr>
            </w:pPr>
            <w:r>
              <w:rPr>
                <w:color w:val="000000"/>
              </w:rPr>
              <w:t>Projekt</w:t>
            </w:r>
          </w:p>
        </w:tc>
        <w:tc>
          <w:tcPr>
            <w:tcW w:w="141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602350" w:rsidRDefault="00602350">
            <w:pPr>
              <w:spacing w:line="276" w:lineRule="auto"/>
              <w:jc w:val="center"/>
              <w:rPr>
                <w:color w:val="000000"/>
              </w:rPr>
            </w:pPr>
            <w:r>
              <w:rPr>
                <w:color w:val="000000"/>
              </w:rPr>
              <w:t>Sprawozdanie</w:t>
            </w:r>
          </w:p>
        </w:tc>
        <w:tc>
          <w:tcPr>
            <w:tcW w:w="141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602350" w:rsidRDefault="00602350">
            <w:pPr>
              <w:spacing w:line="276" w:lineRule="auto"/>
              <w:jc w:val="center"/>
              <w:rPr>
                <w:color w:val="000000"/>
              </w:rPr>
            </w:pPr>
            <w:r>
              <w:rPr>
                <w:color w:val="000000"/>
              </w:rPr>
              <w:t>…………</w:t>
            </w:r>
          </w:p>
        </w:tc>
      </w:tr>
      <w:tr w:rsidR="00602350" w:rsidTr="00602350">
        <w:trPr>
          <w:trHeight w:val="283"/>
          <w:jc w:val="center"/>
        </w:trPr>
        <w:tc>
          <w:tcPr>
            <w:tcW w:w="1412" w:type="dxa"/>
            <w:tcBorders>
              <w:top w:val="single" w:sz="4" w:space="0" w:color="auto"/>
              <w:left w:val="single" w:sz="4" w:space="0" w:color="auto"/>
              <w:bottom w:val="single" w:sz="4" w:space="0" w:color="auto"/>
              <w:right w:val="single" w:sz="4" w:space="0" w:color="auto"/>
            </w:tcBorders>
            <w:hideMark/>
          </w:tcPr>
          <w:p w:rsidR="00602350" w:rsidRDefault="00602350">
            <w:pPr>
              <w:spacing w:line="276" w:lineRule="auto"/>
              <w:jc w:val="center"/>
              <w:rPr>
                <w:color w:val="000000"/>
              </w:rPr>
            </w:pPr>
            <w:r>
              <w:rPr>
                <w:color w:val="000000"/>
              </w:rPr>
              <w:t>W1</w:t>
            </w:r>
          </w:p>
        </w:tc>
        <w:tc>
          <w:tcPr>
            <w:tcW w:w="1412" w:type="dxa"/>
            <w:tcBorders>
              <w:top w:val="single" w:sz="4" w:space="0" w:color="auto"/>
              <w:left w:val="single" w:sz="4" w:space="0" w:color="auto"/>
              <w:bottom w:val="single" w:sz="4" w:space="0" w:color="auto"/>
              <w:right w:val="single" w:sz="4" w:space="0" w:color="auto"/>
            </w:tcBorders>
          </w:tcPr>
          <w:p w:rsidR="00602350" w:rsidRDefault="00602350">
            <w:pPr>
              <w:spacing w:line="276" w:lineRule="auto"/>
              <w:jc w:val="center"/>
              <w:rPr>
                <w:color w:val="000000"/>
              </w:rPr>
            </w:pPr>
          </w:p>
        </w:tc>
        <w:tc>
          <w:tcPr>
            <w:tcW w:w="1412" w:type="dxa"/>
            <w:tcBorders>
              <w:top w:val="single" w:sz="4" w:space="0" w:color="auto"/>
              <w:left w:val="single" w:sz="4" w:space="0" w:color="auto"/>
              <w:bottom w:val="single" w:sz="4" w:space="0" w:color="auto"/>
              <w:right w:val="single" w:sz="4" w:space="0" w:color="auto"/>
            </w:tcBorders>
            <w:hideMark/>
          </w:tcPr>
          <w:p w:rsidR="00602350" w:rsidRDefault="00602350">
            <w:pPr>
              <w:spacing w:line="276" w:lineRule="auto"/>
              <w:jc w:val="center"/>
              <w:rPr>
                <w:color w:val="000000"/>
              </w:rPr>
            </w:pPr>
            <w:r>
              <w:rPr>
                <w:color w:val="000000"/>
              </w:rPr>
              <w:t>x</w:t>
            </w:r>
          </w:p>
        </w:tc>
        <w:tc>
          <w:tcPr>
            <w:tcW w:w="1412" w:type="dxa"/>
            <w:tcBorders>
              <w:top w:val="single" w:sz="4" w:space="0" w:color="auto"/>
              <w:left w:val="single" w:sz="4" w:space="0" w:color="auto"/>
              <w:bottom w:val="single" w:sz="4" w:space="0" w:color="auto"/>
              <w:right w:val="single" w:sz="4" w:space="0" w:color="auto"/>
            </w:tcBorders>
          </w:tcPr>
          <w:p w:rsidR="00602350" w:rsidRDefault="00602350">
            <w:pPr>
              <w:spacing w:line="276" w:lineRule="auto"/>
              <w:jc w:val="center"/>
              <w:rPr>
                <w:color w:val="000000"/>
              </w:rPr>
            </w:pPr>
          </w:p>
        </w:tc>
        <w:tc>
          <w:tcPr>
            <w:tcW w:w="1412" w:type="dxa"/>
            <w:tcBorders>
              <w:top w:val="single" w:sz="4" w:space="0" w:color="auto"/>
              <w:left w:val="single" w:sz="4" w:space="0" w:color="auto"/>
              <w:bottom w:val="single" w:sz="4" w:space="0" w:color="auto"/>
              <w:right w:val="single" w:sz="4" w:space="0" w:color="auto"/>
            </w:tcBorders>
          </w:tcPr>
          <w:p w:rsidR="00602350" w:rsidRDefault="00602350">
            <w:pPr>
              <w:spacing w:line="276" w:lineRule="auto"/>
              <w:jc w:val="center"/>
              <w:rPr>
                <w:color w:val="000000"/>
              </w:rPr>
            </w:pPr>
          </w:p>
        </w:tc>
        <w:tc>
          <w:tcPr>
            <w:tcW w:w="1413" w:type="dxa"/>
            <w:tcBorders>
              <w:top w:val="single" w:sz="4" w:space="0" w:color="auto"/>
              <w:left w:val="single" w:sz="4" w:space="0" w:color="auto"/>
              <w:bottom w:val="single" w:sz="4" w:space="0" w:color="auto"/>
              <w:right w:val="single" w:sz="4" w:space="0" w:color="auto"/>
            </w:tcBorders>
          </w:tcPr>
          <w:p w:rsidR="00602350" w:rsidRDefault="00602350">
            <w:pPr>
              <w:spacing w:line="276" w:lineRule="auto"/>
              <w:jc w:val="center"/>
              <w:rPr>
                <w:color w:val="000000"/>
              </w:rPr>
            </w:pPr>
          </w:p>
        </w:tc>
        <w:tc>
          <w:tcPr>
            <w:tcW w:w="1413" w:type="dxa"/>
            <w:tcBorders>
              <w:top w:val="single" w:sz="4" w:space="0" w:color="auto"/>
              <w:left w:val="single" w:sz="4" w:space="0" w:color="auto"/>
              <w:bottom w:val="single" w:sz="4" w:space="0" w:color="auto"/>
              <w:right w:val="single" w:sz="4" w:space="0" w:color="auto"/>
            </w:tcBorders>
          </w:tcPr>
          <w:p w:rsidR="00602350" w:rsidRDefault="00602350">
            <w:pPr>
              <w:spacing w:line="276" w:lineRule="auto"/>
              <w:jc w:val="center"/>
              <w:rPr>
                <w:color w:val="000000"/>
              </w:rPr>
            </w:pPr>
          </w:p>
        </w:tc>
      </w:tr>
      <w:tr w:rsidR="00602350" w:rsidTr="00602350">
        <w:trPr>
          <w:trHeight w:val="283"/>
          <w:jc w:val="center"/>
        </w:trPr>
        <w:tc>
          <w:tcPr>
            <w:tcW w:w="1412" w:type="dxa"/>
            <w:tcBorders>
              <w:top w:val="single" w:sz="4" w:space="0" w:color="auto"/>
              <w:left w:val="single" w:sz="4" w:space="0" w:color="auto"/>
              <w:bottom w:val="single" w:sz="4" w:space="0" w:color="auto"/>
              <w:right w:val="single" w:sz="4" w:space="0" w:color="auto"/>
            </w:tcBorders>
            <w:hideMark/>
          </w:tcPr>
          <w:p w:rsidR="00602350" w:rsidRDefault="00602350">
            <w:pPr>
              <w:spacing w:line="276" w:lineRule="auto"/>
              <w:jc w:val="center"/>
              <w:rPr>
                <w:color w:val="000000"/>
              </w:rPr>
            </w:pPr>
            <w:r>
              <w:rPr>
                <w:color w:val="000000"/>
              </w:rPr>
              <w:t>U1</w:t>
            </w:r>
          </w:p>
        </w:tc>
        <w:tc>
          <w:tcPr>
            <w:tcW w:w="1412" w:type="dxa"/>
            <w:tcBorders>
              <w:top w:val="single" w:sz="4" w:space="0" w:color="auto"/>
              <w:left w:val="single" w:sz="4" w:space="0" w:color="auto"/>
              <w:bottom w:val="single" w:sz="4" w:space="0" w:color="auto"/>
              <w:right w:val="single" w:sz="4" w:space="0" w:color="auto"/>
            </w:tcBorders>
          </w:tcPr>
          <w:p w:rsidR="00602350" w:rsidRDefault="00602350">
            <w:pPr>
              <w:spacing w:line="276" w:lineRule="auto"/>
              <w:jc w:val="center"/>
              <w:rPr>
                <w:color w:val="000000"/>
              </w:rPr>
            </w:pPr>
          </w:p>
        </w:tc>
        <w:tc>
          <w:tcPr>
            <w:tcW w:w="1412" w:type="dxa"/>
            <w:tcBorders>
              <w:top w:val="single" w:sz="4" w:space="0" w:color="auto"/>
              <w:left w:val="single" w:sz="4" w:space="0" w:color="auto"/>
              <w:bottom w:val="single" w:sz="4" w:space="0" w:color="auto"/>
              <w:right w:val="single" w:sz="4" w:space="0" w:color="auto"/>
            </w:tcBorders>
          </w:tcPr>
          <w:p w:rsidR="00602350" w:rsidRDefault="00602350">
            <w:pPr>
              <w:spacing w:line="276" w:lineRule="auto"/>
              <w:jc w:val="center"/>
              <w:rPr>
                <w:color w:val="000000"/>
              </w:rPr>
            </w:pPr>
          </w:p>
        </w:tc>
        <w:tc>
          <w:tcPr>
            <w:tcW w:w="1412" w:type="dxa"/>
            <w:tcBorders>
              <w:top w:val="single" w:sz="4" w:space="0" w:color="auto"/>
              <w:left w:val="single" w:sz="4" w:space="0" w:color="auto"/>
              <w:bottom w:val="single" w:sz="4" w:space="0" w:color="auto"/>
              <w:right w:val="single" w:sz="4" w:space="0" w:color="auto"/>
            </w:tcBorders>
            <w:hideMark/>
          </w:tcPr>
          <w:p w:rsidR="00602350" w:rsidRDefault="00602350">
            <w:pPr>
              <w:spacing w:line="276" w:lineRule="auto"/>
              <w:jc w:val="center"/>
              <w:rPr>
                <w:color w:val="000000"/>
              </w:rPr>
            </w:pPr>
            <w:r>
              <w:rPr>
                <w:color w:val="000000"/>
              </w:rPr>
              <w:t>x</w:t>
            </w:r>
          </w:p>
        </w:tc>
        <w:tc>
          <w:tcPr>
            <w:tcW w:w="1412" w:type="dxa"/>
            <w:tcBorders>
              <w:top w:val="single" w:sz="4" w:space="0" w:color="auto"/>
              <w:left w:val="single" w:sz="4" w:space="0" w:color="auto"/>
              <w:bottom w:val="single" w:sz="4" w:space="0" w:color="auto"/>
              <w:right w:val="single" w:sz="4" w:space="0" w:color="auto"/>
            </w:tcBorders>
          </w:tcPr>
          <w:p w:rsidR="00602350" w:rsidRDefault="00602350">
            <w:pPr>
              <w:spacing w:line="276" w:lineRule="auto"/>
              <w:jc w:val="center"/>
              <w:rPr>
                <w:color w:val="000000"/>
              </w:rPr>
            </w:pPr>
          </w:p>
        </w:tc>
        <w:tc>
          <w:tcPr>
            <w:tcW w:w="1413" w:type="dxa"/>
            <w:tcBorders>
              <w:top w:val="single" w:sz="4" w:space="0" w:color="auto"/>
              <w:left w:val="single" w:sz="4" w:space="0" w:color="auto"/>
              <w:bottom w:val="single" w:sz="4" w:space="0" w:color="auto"/>
              <w:right w:val="single" w:sz="4" w:space="0" w:color="auto"/>
            </w:tcBorders>
          </w:tcPr>
          <w:p w:rsidR="00602350" w:rsidRDefault="00602350">
            <w:pPr>
              <w:spacing w:line="276" w:lineRule="auto"/>
              <w:jc w:val="center"/>
              <w:rPr>
                <w:color w:val="000000"/>
              </w:rPr>
            </w:pPr>
          </w:p>
        </w:tc>
        <w:tc>
          <w:tcPr>
            <w:tcW w:w="1413" w:type="dxa"/>
            <w:tcBorders>
              <w:top w:val="single" w:sz="4" w:space="0" w:color="auto"/>
              <w:left w:val="single" w:sz="4" w:space="0" w:color="auto"/>
              <w:bottom w:val="single" w:sz="4" w:space="0" w:color="auto"/>
              <w:right w:val="single" w:sz="4" w:space="0" w:color="auto"/>
            </w:tcBorders>
          </w:tcPr>
          <w:p w:rsidR="00602350" w:rsidRDefault="00602350">
            <w:pPr>
              <w:spacing w:line="276" w:lineRule="auto"/>
              <w:jc w:val="center"/>
              <w:rPr>
                <w:color w:val="000000"/>
              </w:rPr>
            </w:pPr>
          </w:p>
        </w:tc>
      </w:tr>
      <w:tr w:rsidR="00602350" w:rsidTr="00602350">
        <w:trPr>
          <w:trHeight w:val="283"/>
          <w:jc w:val="center"/>
        </w:trPr>
        <w:tc>
          <w:tcPr>
            <w:tcW w:w="1412" w:type="dxa"/>
            <w:tcBorders>
              <w:top w:val="single" w:sz="4" w:space="0" w:color="auto"/>
              <w:left w:val="single" w:sz="4" w:space="0" w:color="auto"/>
              <w:bottom w:val="single" w:sz="4" w:space="0" w:color="auto"/>
              <w:right w:val="single" w:sz="4" w:space="0" w:color="auto"/>
            </w:tcBorders>
            <w:hideMark/>
          </w:tcPr>
          <w:p w:rsidR="00602350" w:rsidRDefault="00602350">
            <w:pPr>
              <w:spacing w:line="276" w:lineRule="auto"/>
              <w:jc w:val="center"/>
              <w:rPr>
                <w:color w:val="000000"/>
              </w:rPr>
            </w:pPr>
            <w:r>
              <w:rPr>
                <w:color w:val="000000"/>
              </w:rPr>
              <w:t>U2</w:t>
            </w:r>
          </w:p>
        </w:tc>
        <w:tc>
          <w:tcPr>
            <w:tcW w:w="1412" w:type="dxa"/>
            <w:tcBorders>
              <w:top w:val="single" w:sz="4" w:space="0" w:color="auto"/>
              <w:left w:val="single" w:sz="4" w:space="0" w:color="auto"/>
              <w:bottom w:val="single" w:sz="4" w:space="0" w:color="auto"/>
              <w:right w:val="single" w:sz="4" w:space="0" w:color="auto"/>
            </w:tcBorders>
          </w:tcPr>
          <w:p w:rsidR="00602350" w:rsidRDefault="00602350">
            <w:pPr>
              <w:spacing w:line="276" w:lineRule="auto"/>
              <w:jc w:val="center"/>
              <w:rPr>
                <w:color w:val="000000"/>
              </w:rPr>
            </w:pPr>
          </w:p>
        </w:tc>
        <w:tc>
          <w:tcPr>
            <w:tcW w:w="1412" w:type="dxa"/>
            <w:tcBorders>
              <w:top w:val="single" w:sz="4" w:space="0" w:color="auto"/>
              <w:left w:val="single" w:sz="4" w:space="0" w:color="auto"/>
              <w:bottom w:val="single" w:sz="4" w:space="0" w:color="auto"/>
              <w:right w:val="single" w:sz="4" w:space="0" w:color="auto"/>
            </w:tcBorders>
          </w:tcPr>
          <w:p w:rsidR="00602350" w:rsidRDefault="00602350">
            <w:pPr>
              <w:spacing w:line="276" w:lineRule="auto"/>
              <w:jc w:val="center"/>
              <w:rPr>
                <w:color w:val="000000"/>
              </w:rPr>
            </w:pPr>
          </w:p>
        </w:tc>
        <w:tc>
          <w:tcPr>
            <w:tcW w:w="1412" w:type="dxa"/>
            <w:tcBorders>
              <w:top w:val="single" w:sz="4" w:space="0" w:color="auto"/>
              <w:left w:val="single" w:sz="4" w:space="0" w:color="auto"/>
              <w:bottom w:val="single" w:sz="4" w:space="0" w:color="auto"/>
              <w:right w:val="single" w:sz="4" w:space="0" w:color="auto"/>
            </w:tcBorders>
            <w:hideMark/>
          </w:tcPr>
          <w:p w:rsidR="00602350" w:rsidRDefault="00602350">
            <w:pPr>
              <w:spacing w:line="276" w:lineRule="auto"/>
              <w:jc w:val="center"/>
              <w:rPr>
                <w:color w:val="000000"/>
              </w:rPr>
            </w:pPr>
            <w:r>
              <w:rPr>
                <w:color w:val="000000"/>
              </w:rPr>
              <w:t>x</w:t>
            </w:r>
          </w:p>
        </w:tc>
        <w:tc>
          <w:tcPr>
            <w:tcW w:w="1412" w:type="dxa"/>
            <w:tcBorders>
              <w:top w:val="single" w:sz="4" w:space="0" w:color="auto"/>
              <w:left w:val="single" w:sz="4" w:space="0" w:color="auto"/>
              <w:bottom w:val="single" w:sz="4" w:space="0" w:color="auto"/>
              <w:right w:val="single" w:sz="4" w:space="0" w:color="auto"/>
            </w:tcBorders>
          </w:tcPr>
          <w:p w:rsidR="00602350" w:rsidRDefault="00602350">
            <w:pPr>
              <w:spacing w:line="276" w:lineRule="auto"/>
              <w:jc w:val="center"/>
              <w:rPr>
                <w:color w:val="000000"/>
              </w:rPr>
            </w:pPr>
          </w:p>
        </w:tc>
        <w:tc>
          <w:tcPr>
            <w:tcW w:w="1413" w:type="dxa"/>
            <w:tcBorders>
              <w:top w:val="single" w:sz="4" w:space="0" w:color="auto"/>
              <w:left w:val="single" w:sz="4" w:space="0" w:color="auto"/>
              <w:bottom w:val="single" w:sz="4" w:space="0" w:color="auto"/>
              <w:right w:val="single" w:sz="4" w:space="0" w:color="auto"/>
            </w:tcBorders>
          </w:tcPr>
          <w:p w:rsidR="00602350" w:rsidRDefault="00602350">
            <w:pPr>
              <w:spacing w:line="276" w:lineRule="auto"/>
              <w:jc w:val="center"/>
              <w:rPr>
                <w:color w:val="000000"/>
              </w:rPr>
            </w:pPr>
          </w:p>
        </w:tc>
        <w:tc>
          <w:tcPr>
            <w:tcW w:w="1413" w:type="dxa"/>
            <w:tcBorders>
              <w:top w:val="single" w:sz="4" w:space="0" w:color="auto"/>
              <w:left w:val="single" w:sz="4" w:space="0" w:color="auto"/>
              <w:bottom w:val="single" w:sz="4" w:space="0" w:color="auto"/>
              <w:right w:val="single" w:sz="4" w:space="0" w:color="auto"/>
            </w:tcBorders>
          </w:tcPr>
          <w:p w:rsidR="00602350" w:rsidRDefault="00602350">
            <w:pPr>
              <w:spacing w:line="276" w:lineRule="auto"/>
              <w:jc w:val="center"/>
              <w:rPr>
                <w:color w:val="000000"/>
              </w:rPr>
            </w:pPr>
          </w:p>
        </w:tc>
      </w:tr>
      <w:tr w:rsidR="00602350" w:rsidTr="00602350">
        <w:trPr>
          <w:trHeight w:val="283"/>
          <w:jc w:val="center"/>
        </w:trPr>
        <w:tc>
          <w:tcPr>
            <w:tcW w:w="1412" w:type="dxa"/>
            <w:tcBorders>
              <w:top w:val="single" w:sz="4" w:space="0" w:color="auto"/>
              <w:left w:val="single" w:sz="4" w:space="0" w:color="auto"/>
              <w:bottom w:val="single" w:sz="4" w:space="0" w:color="auto"/>
              <w:right w:val="single" w:sz="4" w:space="0" w:color="auto"/>
            </w:tcBorders>
            <w:hideMark/>
          </w:tcPr>
          <w:p w:rsidR="00602350" w:rsidRDefault="00602350">
            <w:pPr>
              <w:spacing w:line="276" w:lineRule="auto"/>
              <w:jc w:val="center"/>
              <w:rPr>
                <w:color w:val="000000"/>
              </w:rPr>
            </w:pPr>
            <w:r>
              <w:rPr>
                <w:color w:val="000000"/>
              </w:rPr>
              <w:t>U3</w:t>
            </w:r>
          </w:p>
        </w:tc>
        <w:tc>
          <w:tcPr>
            <w:tcW w:w="1412" w:type="dxa"/>
            <w:tcBorders>
              <w:top w:val="single" w:sz="4" w:space="0" w:color="auto"/>
              <w:left w:val="single" w:sz="4" w:space="0" w:color="auto"/>
              <w:bottom w:val="single" w:sz="4" w:space="0" w:color="auto"/>
              <w:right w:val="single" w:sz="4" w:space="0" w:color="auto"/>
            </w:tcBorders>
          </w:tcPr>
          <w:p w:rsidR="00602350" w:rsidRDefault="00602350">
            <w:pPr>
              <w:spacing w:line="276" w:lineRule="auto"/>
              <w:jc w:val="center"/>
              <w:rPr>
                <w:color w:val="000000"/>
              </w:rPr>
            </w:pPr>
          </w:p>
        </w:tc>
        <w:tc>
          <w:tcPr>
            <w:tcW w:w="1412" w:type="dxa"/>
            <w:tcBorders>
              <w:top w:val="single" w:sz="4" w:space="0" w:color="auto"/>
              <w:left w:val="single" w:sz="4" w:space="0" w:color="auto"/>
              <w:bottom w:val="single" w:sz="4" w:space="0" w:color="auto"/>
              <w:right w:val="single" w:sz="4" w:space="0" w:color="auto"/>
            </w:tcBorders>
          </w:tcPr>
          <w:p w:rsidR="00602350" w:rsidRDefault="00602350">
            <w:pPr>
              <w:spacing w:line="276" w:lineRule="auto"/>
              <w:jc w:val="center"/>
              <w:rPr>
                <w:color w:val="000000"/>
              </w:rPr>
            </w:pPr>
          </w:p>
        </w:tc>
        <w:tc>
          <w:tcPr>
            <w:tcW w:w="1412" w:type="dxa"/>
            <w:tcBorders>
              <w:top w:val="single" w:sz="4" w:space="0" w:color="auto"/>
              <w:left w:val="single" w:sz="4" w:space="0" w:color="auto"/>
              <w:bottom w:val="single" w:sz="4" w:space="0" w:color="auto"/>
              <w:right w:val="single" w:sz="4" w:space="0" w:color="auto"/>
            </w:tcBorders>
            <w:hideMark/>
          </w:tcPr>
          <w:p w:rsidR="00602350" w:rsidRDefault="00602350">
            <w:pPr>
              <w:spacing w:line="276" w:lineRule="auto"/>
              <w:jc w:val="center"/>
              <w:rPr>
                <w:color w:val="000000"/>
              </w:rPr>
            </w:pPr>
            <w:r>
              <w:rPr>
                <w:color w:val="000000"/>
              </w:rPr>
              <w:t>x</w:t>
            </w:r>
          </w:p>
        </w:tc>
        <w:tc>
          <w:tcPr>
            <w:tcW w:w="1412" w:type="dxa"/>
            <w:tcBorders>
              <w:top w:val="single" w:sz="4" w:space="0" w:color="auto"/>
              <w:left w:val="single" w:sz="4" w:space="0" w:color="auto"/>
              <w:bottom w:val="single" w:sz="4" w:space="0" w:color="auto"/>
              <w:right w:val="single" w:sz="4" w:space="0" w:color="auto"/>
            </w:tcBorders>
          </w:tcPr>
          <w:p w:rsidR="00602350" w:rsidRDefault="00602350">
            <w:pPr>
              <w:spacing w:line="276" w:lineRule="auto"/>
              <w:jc w:val="center"/>
              <w:rPr>
                <w:color w:val="000000"/>
              </w:rPr>
            </w:pPr>
          </w:p>
        </w:tc>
        <w:tc>
          <w:tcPr>
            <w:tcW w:w="1413" w:type="dxa"/>
            <w:tcBorders>
              <w:top w:val="single" w:sz="4" w:space="0" w:color="auto"/>
              <w:left w:val="single" w:sz="4" w:space="0" w:color="auto"/>
              <w:bottom w:val="single" w:sz="4" w:space="0" w:color="auto"/>
              <w:right w:val="single" w:sz="4" w:space="0" w:color="auto"/>
            </w:tcBorders>
          </w:tcPr>
          <w:p w:rsidR="00602350" w:rsidRDefault="00602350">
            <w:pPr>
              <w:spacing w:line="276" w:lineRule="auto"/>
              <w:jc w:val="center"/>
              <w:rPr>
                <w:color w:val="000000"/>
              </w:rPr>
            </w:pPr>
          </w:p>
        </w:tc>
        <w:tc>
          <w:tcPr>
            <w:tcW w:w="1413" w:type="dxa"/>
            <w:tcBorders>
              <w:top w:val="single" w:sz="4" w:space="0" w:color="auto"/>
              <w:left w:val="single" w:sz="4" w:space="0" w:color="auto"/>
              <w:bottom w:val="single" w:sz="4" w:space="0" w:color="auto"/>
              <w:right w:val="single" w:sz="4" w:space="0" w:color="auto"/>
            </w:tcBorders>
          </w:tcPr>
          <w:p w:rsidR="00602350" w:rsidRDefault="00602350">
            <w:pPr>
              <w:spacing w:line="276" w:lineRule="auto"/>
              <w:jc w:val="center"/>
              <w:rPr>
                <w:color w:val="000000"/>
              </w:rPr>
            </w:pPr>
          </w:p>
        </w:tc>
      </w:tr>
      <w:tr w:rsidR="00602350" w:rsidTr="00602350">
        <w:trPr>
          <w:trHeight w:val="283"/>
          <w:jc w:val="center"/>
        </w:trPr>
        <w:tc>
          <w:tcPr>
            <w:tcW w:w="1412" w:type="dxa"/>
            <w:tcBorders>
              <w:top w:val="single" w:sz="4" w:space="0" w:color="auto"/>
              <w:left w:val="single" w:sz="4" w:space="0" w:color="auto"/>
              <w:bottom w:val="single" w:sz="4" w:space="0" w:color="auto"/>
              <w:right w:val="single" w:sz="4" w:space="0" w:color="auto"/>
            </w:tcBorders>
            <w:hideMark/>
          </w:tcPr>
          <w:p w:rsidR="00602350" w:rsidRDefault="00602350">
            <w:pPr>
              <w:spacing w:line="276" w:lineRule="auto"/>
              <w:jc w:val="center"/>
              <w:rPr>
                <w:color w:val="000000"/>
              </w:rPr>
            </w:pPr>
            <w:r>
              <w:rPr>
                <w:color w:val="000000"/>
              </w:rPr>
              <w:t>K1</w:t>
            </w:r>
          </w:p>
        </w:tc>
        <w:tc>
          <w:tcPr>
            <w:tcW w:w="1412" w:type="dxa"/>
            <w:tcBorders>
              <w:top w:val="single" w:sz="4" w:space="0" w:color="auto"/>
              <w:left w:val="single" w:sz="4" w:space="0" w:color="auto"/>
              <w:bottom w:val="single" w:sz="4" w:space="0" w:color="auto"/>
              <w:right w:val="single" w:sz="4" w:space="0" w:color="auto"/>
            </w:tcBorders>
          </w:tcPr>
          <w:p w:rsidR="00602350" w:rsidRDefault="00602350">
            <w:pPr>
              <w:spacing w:line="276" w:lineRule="auto"/>
              <w:jc w:val="center"/>
              <w:rPr>
                <w:color w:val="000000"/>
              </w:rPr>
            </w:pPr>
          </w:p>
        </w:tc>
        <w:tc>
          <w:tcPr>
            <w:tcW w:w="1412" w:type="dxa"/>
            <w:tcBorders>
              <w:top w:val="single" w:sz="4" w:space="0" w:color="auto"/>
              <w:left w:val="single" w:sz="4" w:space="0" w:color="auto"/>
              <w:bottom w:val="single" w:sz="4" w:space="0" w:color="auto"/>
              <w:right w:val="single" w:sz="4" w:space="0" w:color="auto"/>
            </w:tcBorders>
            <w:hideMark/>
          </w:tcPr>
          <w:p w:rsidR="00602350" w:rsidRDefault="00602350">
            <w:pPr>
              <w:spacing w:line="276" w:lineRule="auto"/>
              <w:jc w:val="center"/>
              <w:rPr>
                <w:color w:val="000000"/>
              </w:rPr>
            </w:pPr>
            <w:r>
              <w:rPr>
                <w:color w:val="000000"/>
              </w:rPr>
              <w:t>x</w:t>
            </w:r>
          </w:p>
        </w:tc>
        <w:tc>
          <w:tcPr>
            <w:tcW w:w="1412" w:type="dxa"/>
            <w:tcBorders>
              <w:top w:val="single" w:sz="4" w:space="0" w:color="auto"/>
              <w:left w:val="single" w:sz="4" w:space="0" w:color="auto"/>
              <w:bottom w:val="single" w:sz="4" w:space="0" w:color="auto"/>
              <w:right w:val="single" w:sz="4" w:space="0" w:color="auto"/>
            </w:tcBorders>
          </w:tcPr>
          <w:p w:rsidR="00602350" w:rsidRDefault="00602350">
            <w:pPr>
              <w:spacing w:line="276" w:lineRule="auto"/>
              <w:jc w:val="center"/>
              <w:rPr>
                <w:color w:val="000000"/>
              </w:rPr>
            </w:pPr>
          </w:p>
        </w:tc>
        <w:tc>
          <w:tcPr>
            <w:tcW w:w="1412" w:type="dxa"/>
            <w:tcBorders>
              <w:top w:val="single" w:sz="4" w:space="0" w:color="auto"/>
              <w:left w:val="single" w:sz="4" w:space="0" w:color="auto"/>
              <w:bottom w:val="single" w:sz="4" w:space="0" w:color="auto"/>
              <w:right w:val="single" w:sz="4" w:space="0" w:color="auto"/>
            </w:tcBorders>
          </w:tcPr>
          <w:p w:rsidR="00602350" w:rsidRDefault="00602350">
            <w:pPr>
              <w:spacing w:line="276" w:lineRule="auto"/>
              <w:jc w:val="center"/>
              <w:rPr>
                <w:color w:val="000000"/>
              </w:rPr>
            </w:pPr>
          </w:p>
        </w:tc>
        <w:tc>
          <w:tcPr>
            <w:tcW w:w="1413" w:type="dxa"/>
            <w:tcBorders>
              <w:top w:val="single" w:sz="4" w:space="0" w:color="auto"/>
              <w:left w:val="single" w:sz="4" w:space="0" w:color="auto"/>
              <w:bottom w:val="single" w:sz="4" w:space="0" w:color="auto"/>
              <w:right w:val="single" w:sz="4" w:space="0" w:color="auto"/>
            </w:tcBorders>
          </w:tcPr>
          <w:p w:rsidR="00602350" w:rsidRDefault="00602350">
            <w:pPr>
              <w:spacing w:line="276" w:lineRule="auto"/>
              <w:jc w:val="center"/>
              <w:rPr>
                <w:color w:val="000000"/>
              </w:rPr>
            </w:pPr>
          </w:p>
        </w:tc>
        <w:tc>
          <w:tcPr>
            <w:tcW w:w="1413" w:type="dxa"/>
            <w:tcBorders>
              <w:top w:val="single" w:sz="4" w:space="0" w:color="auto"/>
              <w:left w:val="single" w:sz="4" w:space="0" w:color="auto"/>
              <w:bottom w:val="single" w:sz="4" w:space="0" w:color="auto"/>
              <w:right w:val="single" w:sz="4" w:space="0" w:color="auto"/>
            </w:tcBorders>
          </w:tcPr>
          <w:p w:rsidR="00602350" w:rsidRDefault="00602350">
            <w:pPr>
              <w:spacing w:line="276" w:lineRule="auto"/>
              <w:jc w:val="center"/>
              <w:rPr>
                <w:color w:val="000000"/>
              </w:rPr>
            </w:pPr>
          </w:p>
        </w:tc>
      </w:tr>
      <w:tr w:rsidR="00602350" w:rsidTr="00602350">
        <w:trPr>
          <w:trHeight w:val="283"/>
          <w:jc w:val="center"/>
        </w:trPr>
        <w:tc>
          <w:tcPr>
            <w:tcW w:w="1412" w:type="dxa"/>
            <w:tcBorders>
              <w:top w:val="single" w:sz="4" w:space="0" w:color="auto"/>
              <w:left w:val="single" w:sz="4" w:space="0" w:color="auto"/>
              <w:bottom w:val="single" w:sz="4" w:space="0" w:color="auto"/>
              <w:right w:val="single" w:sz="4" w:space="0" w:color="auto"/>
            </w:tcBorders>
            <w:hideMark/>
          </w:tcPr>
          <w:p w:rsidR="00602350" w:rsidRDefault="00602350">
            <w:pPr>
              <w:spacing w:line="276" w:lineRule="auto"/>
              <w:jc w:val="center"/>
              <w:rPr>
                <w:color w:val="000000"/>
              </w:rPr>
            </w:pPr>
            <w:r>
              <w:rPr>
                <w:color w:val="000000"/>
              </w:rPr>
              <w:t>K2</w:t>
            </w:r>
          </w:p>
        </w:tc>
        <w:tc>
          <w:tcPr>
            <w:tcW w:w="1412" w:type="dxa"/>
            <w:tcBorders>
              <w:top w:val="single" w:sz="4" w:space="0" w:color="auto"/>
              <w:left w:val="single" w:sz="4" w:space="0" w:color="auto"/>
              <w:bottom w:val="single" w:sz="4" w:space="0" w:color="auto"/>
              <w:right w:val="single" w:sz="4" w:space="0" w:color="auto"/>
            </w:tcBorders>
          </w:tcPr>
          <w:p w:rsidR="00602350" w:rsidRDefault="00602350">
            <w:pPr>
              <w:spacing w:line="276" w:lineRule="auto"/>
              <w:jc w:val="center"/>
              <w:rPr>
                <w:color w:val="000000"/>
              </w:rPr>
            </w:pPr>
          </w:p>
        </w:tc>
        <w:tc>
          <w:tcPr>
            <w:tcW w:w="1412" w:type="dxa"/>
            <w:tcBorders>
              <w:top w:val="single" w:sz="4" w:space="0" w:color="auto"/>
              <w:left w:val="single" w:sz="4" w:space="0" w:color="auto"/>
              <w:bottom w:val="single" w:sz="4" w:space="0" w:color="auto"/>
              <w:right w:val="single" w:sz="4" w:space="0" w:color="auto"/>
            </w:tcBorders>
          </w:tcPr>
          <w:p w:rsidR="00602350" w:rsidRDefault="00602350">
            <w:pPr>
              <w:spacing w:line="276" w:lineRule="auto"/>
              <w:jc w:val="center"/>
              <w:rPr>
                <w:color w:val="000000"/>
              </w:rPr>
            </w:pPr>
          </w:p>
        </w:tc>
        <w:tc>
          <w:tcPr>
            <w:tcW w:w="1412" w:type="dxa"/>
            <w:tcBorders>
              <w:top w:val="single" w:sz="4" w:space="0" w:color="auto"/>
              <w:left w:val="single" w:sz="4" w:space="0" w:color="auto"/>
              <w:bottom w:val="single" w:sz="4" w:space="0" w:color="auto"/>
              <w:right w:val="single" w:sz="4" w:space="0" w:color="auto"/>
            </w:tcBorders>
          </w:tcPr>
          <w:p w:rsidR="00602350" w:rsidRDefault="00602350">
            <w:pPr>
              <w:spacing w:line="276" w:lineRule="auto"/>
              <w:jc w:val="center"/>
              <w:rPr>
                <w:color w:val="000000"/>
              </w:rPr>
            </w:pPr>
          </w:p>
        </w:tc>
        <w:tc>
          <w:tcPr>
            <w:tcW w:w="1412" w:type="dxa"/>
            <w:tcBorders>
              <w:top w:val="single" w:sz="4" w:space="0" w:color="auto"/>
              <w:left w:val="single" w:sz="4" w:space="0" w:color="auto"/>
              <w:bottom w:val="single" w:sz="4" w:space="0" w:color="auto"/>
              <w:right w:val="single" w:sz="4" w:space="0" w:color="auto"/>
            </w:tcBorders>
            <w:hideMark/>
          </w:tcPr>
          <w:p w:rsidR="00602350" w:rsidRDefault="00602350">
            <w:pPr>
              <w:spacing w:line="276" w:lineRule="auto"/>
              <w:jc w:val="center"/>
              <w:rPr>
                <w:color w:val="000000"/>
              </w:rPr>
            </w:pPr>
            <w:r>
              <w:rPr>
                <w:color w:val="000000"/>
              </w:rPr>
              <w:t>x</w:t>
            </w:r>
          </w:p>
        </w:tc>
        <w:tc>
          <w:tcPr>
            <w:tcW w:w="1413" w:type="dxa"/>
            <w:tcBorders>
              <w:top w:val="single" w:sz="4" w:space="0" w:color="auto"/>
              <w:left w:val="single" w:sz="4" w:space="0" w:color="auto"/>
              <w:bottom w:val="single" w:sz="4" w:space="0" w:color="auto"/>
              <w:right w:val="single" w:sz="4" w:space="0" w:color="auto"/>
            </w:tcBorders>
          </w:tcPr>
          <w:p w:rsidR="00602350" w:rsidRDefault="00602350">
            <w:pPr>
              <w:spacing w:line="276" w:lineRule="auto"/>
              <w:jc w:val="center"/>
              <w:rPr>
                <w:color w:val="000000"/>
              </w:rPr>
            </w:pPr>
          </w:p>
        </w:tc>
        <w:tc>
          <w:tcPr>
            <w:tcW w:w="1413" w:type="dxa"/>
            <w:tcBorders>
              <w:top w:val="single" w:sz="4" w:space="0" w:color="auto"/>
              <w:left w:val="single" w:sz="4" w:space="0" w:color="auto"/>
              <w:bottom w:val="single" w:sz="4" w:space="0" w:color="auto"/>
              <w:right w:val="single" w:sz="4" w:space="0" w:color="auto"/>
            </w:tcBorders>
          </w:tcPr>
          <w:p w:rsidR="00602350" w:rsidRDefault="00602350">
            <w:pPr>
              <w:spacing w:line="276" w:lineRule="auto"/>
              <w:jc w:val="center"/>
              <w:rPr>
                <w:color w:val="000000"/>
              </w:rPr>
            </w:pPr>
          </w:p>
        </w:tc>
      </w:tr>
      <w:tr w:rsidR="00602350" w:rsidTr="00602350">
        <w:trPr>
          <w:trHeight w:val="283"/>
          <w:jc w:val="center"/>
        </w:trPr>
        <w:tc>
          <w:tcPr>
            <w:tcW w:w="1412" w:type="dxa"/>
            <w:tcBorders>
              <w:top w:val="single" w:sz="4" w:space="0" w:color="auto"/>
              <w:left w:val="single" w:sz="4" w:space="0" w:color="auto"/>
              <w:bottom w:val="single" w:sz="4" w:space="0" w:color="auto"/>
              <w:right w:val="single" w:sz="4" w:space="0" w:color="auto"/>
            </w:tcBorders>
            <w:hideMark/>
          </w:tcPr>
          <w:p w:rsidR="00602350" w:rsidRDefault="00602350">
            <w:pPr>
              <w:spacing w:line="276" w:lineRule="auto"/>
              <w:jc w:val="center"/>
              <w:rPr>
                <w:color w:val="000000"/>
              </w:rPr>
            </w:pPr>
            <w:r>
              <w:rPr>
                <w:color w:val="000000"/>
              </w:rPr>
              <w:t>K3</w:t>
            </w:r>
          </w:p>
        </w:tc>
        <w:tc>
          <w:tcPr>
            <w:tcW w:w="1412" w:type="dxa"/>
            <w:tcBorders>
              <w:top w:val="single" w:sz="4" w:space="0" w:color="auto"/>
              <w:left w:val="single" w:sz="4" w:space="0" w:color="auto"/>
              <w:bottom w:val="single" w:sz="4" w:space="0" w:color="auto"/>
              <w:right w:val="single" w:sz="4" w:space="0" w:color="auto"/>
            </w:tcBorders>
          </w:tcPr>
          <w:p w:rsidR="00602350" w:rsidRDefault="00602350">
            <w:pPr>
              <w:spacing w:line="276" w:lineRule="auto"/>
              <w:jc w:val="center"/>
              <w:rPr>
                <w:color w:val="000000"/>
              </w:rPr>
            </w:pPr>
          </w:p>
        </w:tc>
        <w:tc>
          <w:tcPr>
            <w:tcW w:w="1412" w:type="dxa"/>
            <w:tcBorders>
              <w:top w:val="single" w:sz="4" w:space="0" w:color="auto"/>
              <w:left w:val="single" w:sz="4" w:space="0" w:color="auto"/>
              <w:bottom w:val="single" w:sz="4" w:space="0" w:color="auto"/>
              <w:right w:val="single" w:sz="4" w:space="0" w:color="auto"/>
            </w:tcBorders>
          </w:tcPr>
          <w:p w:rsidR="00602350" w:rsidRDefault="00602350">
            <w:pPr>
              <w:spacing w:line="276" w:lineRule="auto"/>
              <w:jc w:val="center"/>
              <w:rPr>
                <w:color w:val="000000"/>
              </w:rPr>
            </w:pPr>
          </w:p>
        </w:tc>
        <w:tc>
          <w:tcPr>
            <w:tcW w:w="1412" w:type="dxa"/>
            <w:tcBorders>
              <w:top w:val="single" w:sz="4" w:space="0" w:color="auto"/>
              <w:left w:val="single" w:sz="4" w:space="0" w:color="auto"/>
              <w:bottom w:val="single" w:sz="4" w:space="0" w:color="auto"/>
              <w:right w:val="single" w:sz="4" w:space="0" w:color="auto"/>
            </w:tcBorders>
          </w:tcPr>
          <w:p w:rsidR="00602350" w:rsidRDefault="00602350">
            <w:pPr>
              <w:spacing w:line="276" w:lineRule="auto"/>
              <w:jc w:val="center"/>
              <w:rPr>
                <w:color w:val="000000"/>
              </w:rPr>
            </w:pPr>
          </w:p>
        </w:tc>
        <w:tc>
          <w:tcPr>
            <w:tcW w:w="1412" w:type="dxa"/>
            <w:tcBorders>
              <w:top w:val="single" w:sz="4" w:space="0" w:color="auto"/>
              <w:left w:val="single" w:sz="4" w:space="0" w:color="auto"/>
              <w:bottom w:val="single" w:sz="4" w:space="0" w:color="auto"/>
              <w:right w:val="single" w:sz="4" w:space="0" w:color="auto"/>
            </w:tcBorders>
            <w:hideMark/>
          </w:tcPr>
          <w:p w:rsidR="00602350" w:rsidRDefault="00602350">
            <w:pPr>
              <w:spacing w:line="276" w:lineRule="auto"/>
              <w:jc w:val="center"/>
              <w:rPr>
                <w:color w:val="000000"/>
              </w:rPr>
            </w:pPr>
            <w:r>
              <w:rPr>
                <w:color w:val="000000"/>
              </w:rPr>
              <w:t>x</w:t>
            </w:r>
          </w:p>
        </w:tc>
        <w:tc>
          <w:tcPr>
            <w:tcW w:w="1413" w:type="dxa"/>
            <w:tcBorders>
              <w:top w:val="single" w:sz="4" w:space="0" w:color="auto"/>
              <w:left w:val="single" w:sz="4" w:space="0" w:color="auto"/>
              <w:bottom w:val="single" w:sz="4" w:space="0" w:color="auto"/>
              <w:right w:val="single" w:sz="4" w:space="0" w:color="auto"/>
            </w:tcBorders>
          </w:tcPr>
          <w:p w:rsidR="00602350" w:rsidRDefault="00602350">
            <w:pPr>
              <w:spacing w:line="276" w:lineRule="auto"/>
              <w:jc w:val="center"/>
              <w:rPr>
                <w:color w:val="000000"/>
              </w:rPr>
            </w:pPr>
          </w:p>
        </w:tc>
        <w:tc>
          <w:tcPr>
            <w:tcW w:w="1413" w:type="dxa"/>
            <w:tcBorders>
              <w:top w:val="single" w:sz="4" w:space="0" w:color="auto"/>
              <w:left w:val="single" w:sz="4" w:space="0" w:color="auto"/>
              <w:bottom w:val="single" w:sz="4" w:space="0" w:color="auto"/>
              <w:right w:val="single" w:sz="4" w:space="0" w:color="auto"/>
            </w:tcBorders>
          </w:tcPr>
          <w:p w:rsidR="00602350" w:rsidRDefault="00602350">
            <w:pPr>
              <w:spacing w:line="276" w:lineRule="auto"/>
              <w:jc w:val="center"/>
              <w:rPr>
                <w:color w:val="000000"/>
              </w:rPr>
            </w:pPr>
          </w:p>
        </w:tc>
      </w:tr>
    </w:tbl>
    <w:p w:rsidR="00602350" w:rsidRDefault="00602350" w:rsidP="009A1EEC">
      <w:pPr>
        <w:numPr>
          <w:ilvl w:val="0"/>
          <w:numId w:val="192"/>
        </w:numPr>
        <w:tabs>
          <w:tab w:val="left" w:pos="284"/>
        </w:tabs>
        <w:spacing w:before="120" w:after="120" w:line="240" w:lineRule="auto"/>
        <w:ind w:left="284" w:hanging="284"/>
        <w:rPr>
          <w:b/>
          <w:iCs/>
          <w:color w:val="000000"/>
        </w:rPr>
      </w:pPr>
      <w:r>
        <w:rPr>
          <w:b/>
          <w:iCs/>
          <w:color w:val="000000"/>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602350" w:rsidTr="00602350">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602350" w:rsidRDefault="0060235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4"/>
                <w:szCs w:val="24"/>
              </w:rPr>
            </w:pPr>
            <w:r>
              <w:rPr>
                <w:iCs/>
                <w:color w:val="000000"/>
              </w:rPr>
              <w:t>Literatura podstawowa</w:t>
            </w:r>
          </w:p>
        </w:tc>
        <w:tc>
          <w:tcPr>
            <w:tcW w:w="7849" w:type="dxa"/>
            <w:tcBorders>
              <w:top w:val="single" w:sz="4" w:space="0" w:color="auto"/>
              <w:left w:val="single" w:sz="4" w:space="0" w:color="auto"/>
              <w:bottom w:val="single" w:sz="4" w:space="0" w:color="auto"/>
              <w:right w:val="single" w:sz="4" w:space="0" w:color="auto"/>
            </w:tcBorders>
            <w:hideMark/>
          </w:tcPr>
          <w:p w:rsidR="00602350" w:rsidRDefault="00602350" w:rsidP="009A1EEC">
            <w:pPr>
              <w:pStyle w:val="Akapitzlist"/>
              <w:numPr>
                <w:ilvl w:val="0"/>
                <w:numId w:val="190"/>
              </w:numPr>
              <w:tabs>
                <w:tab w:val="left" w:pos="364"/>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64" w:hanging="364"/>
              <w:rPr>
                <w:iCs/>
                <w:color w:val="000000"/>
              </w:rPr>
            </w:pPr>
            <w:r>
              <w:rPr>
                <w:iCs/>
                <w:color w:val="000000"/>
                <w:sz w:val="22"/>
                <w:szCs w:val="22"/>
              </w:rPr>
              <w:t>Praca zbiorowa. 2011. Budownictwo ogólne, tom 3, Elementy budynków. Podstawy projektowania, Arkady</w:t>
            </w:r>
          </w:p>
          <w:p w:rsidR="00602350" w:rsidRDefault="00602350" w:rsidP="009A1EEC">
            <w:pPr>
              <w:pStyle w:val="Akapitzlist"/>
              <w:numPr>
                <w:ilvl w:val="0"/>
                <w:numId w:val="190"/>
              </w:numPr>
              <w:tabs>
                <w:tab w:val="left" w:pos="364"/>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64" w:hanging="364"/>
              <w:rPr>
                <w:iCs/>
                <w:color w:val="000000"/>
              </w:rPr>
            </w:pPr>
            <w:r>
              <w:rPr>
                <w:iCs/>
                <w:color w:val="000000"/>
                <w:sz w:val="22"/>
                <w:szCs w:val="22"/>
              </w:rPr>
              <w:t>Praca zbiorowa, 2010.</w:t>
            </w:r>
            <w:r>
              <w:rPr>
                <w:bCs/>
                <w:iCs/>
                <w:color w:val="000000"/>
                <w:sz w:val="22"/>
                <w:szCs w:val="22"/>
              </w:rPr>
              <w:t>Budownictwo ogólne, tom 4, Konstrukcje budynków</w:t>
            </w:r>
            <w:r>
              <w:rPr>
                <w:iCs/>
                <w:color w:val="000000"/>
                <w:sz w:val="22"/>
                <w:szCs w:val="22"/>
              </w:rPr>
              <w:t>, Arkady</w:t>
            </w:r>
          </w:p>
          <w:p w:rsidR="00602350" w:rsidRDefault="00602350" w:rsidP="009A1EEC">
            <w:pPr>
              <w:pStyle w:val="Akapitzlist"/>
              <w:numPr>
                <w:ilvl w:val="0"/>
                <w:numId w:val="190"/>
              </w:numPr>
              <w:tabs>
                <w:tab w:val="left" w:pos="364"/>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64" w:hanging="364"/>
              <w:rPr>
                <w:iCs/>
                <w:color w:val="000000"/>
              </w:rPr>
            </w:pPr>
            <w:r>
              <w:rPr>
                <w:iCs/>
                <w:color w:val="000000"/>
                <w:sz w:val="22"/>
                <w:szCs w:val="22"/>
              </w:rPr>
              <w:t xml:space="preserve">Michalak H., </w:t>
            </w:r>
            <w:proofErr w:type="spellStart"/>
            <w:r>
              <w:rPr>
                <w:iCs/>
                <w:color w:val="000000"/>
                <w:sz w:val="22"/>
                <w:szCs w:val="22"/>
              </w:rPr>
              <w:t>Pyrak</w:t>
            </w:r>
            <w:proofErr w:type="spellEnd"/>
            <w:r>
              <w:rPr>
                <w:iCs/>
                <w:color w:val="000000"/>
                <w:sz w:val="22"/>
                <w:szCs w:val="22"/>
              </w:rPr>
              <w:t xml:space="preserve"> S., 2013. </w:t>
            </w:r>
            <w:r>
              <w:rPr>
                <w:bCs/>
                <w:iCs/>
                <w:color w:val="000000"/>
                <w:sz w:val="22"/>
                <w:szCs w:val="22"/>
              </w:rPr>
              <w:t>Budynki jednorodzinne. Projektowanie konstrukcyjne, realizacja, użytkowanie</w:t>
            </w:r>
            <w:r>
              <w:rPr>
                <w:iCs/>
                <w:color w:val="000000"/>
                <w:sz w:val="22"/>
                <w:szCs w:val="22"/>
              </w:rPr>
              <w:t>, Arkady, 2013</w:t>
            </w:r>
          </w:p>
          <w:p w:rsidR="00602350" w:rsidRDefault="00602350" w:rsidP="009A1EEC">
            <w:pPr>
              <w:pStyle w:val="Akapitzlist"/>
              <w:numPr>
                <w:ilvl w:val="0"/>
                <w:numId w:val="190"/>
              </w:numPr>
              <w:tabs>
                <w:tab w:val="left" w:pos="364"/>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64" w:hanging="364"/>
              <w:rPr>
                <w:iCs/>
                <w:color w:val="000000"/>
              </w:rPr>
            </w:pPr>
            <w:proofErr w:type="spellStart"/>
            <w:r>
              <w:rPr>
                <w:iCs/>
                <w:color w:val="000000"/>
                <w:sz w:val="22"/>
                <w:szCs w:val="22"/>
              </w:rPr>
              <w:t>Schabowicz</w:t>
            </w:r>
            <w:proofErr w:type="spellEnd"/>
            <w:r>
              <w:rPr>
                <w:iCs/>
                <w:color w:val="000000"/>
                <w:sz w:val="22"/>
                <w:szCs w:val="22"/>
              </w:rPr>
              <w:t xml:space="preserve"> K., Gorzelańczyk T., 2017.</w:t>
            </w:r>
            <w:r>
              <w:rPr>
                <w:bCs/>
                <w:iCs/>
                <w:color w:val="000000"/>
                <w:sz w:val="22"/>
                <w:szCs w:val="22"/>
              </w:rPr>
              <w:t>Budownictwo ogólne. Podstawy projektowania i obliczania budynków</w:t>
            </w:r>
            <w:r>
              <w:rPr>
                <w:iCs/>
                <w:color w:val="000000"/>
                <w:sz w:val="22"/>
                <w:szCs w:val="22"/>
              </w:rPr>
              <w:t>, Dolnośląskie Wydawnictwo Edukacyjne</w:t>
            </w:r>
          </w:p>
          <w:p w:rsidR="00602350" w:rsidRDefault="00602350" w:rsidP="009A1EEC">
            <w:pPr>
              <w:pStyle w:val="Akapitzlist"/>
              <w:numPr>
                <w:ilvl w:val="0"/>
                <w:numId w:val="190"/>
              </w:numPr>
              <w:tabs>
                <w:tab w:val="left" w:pos="364"/>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64" w:hanging="364"/>
              <w:rPr>
                <w:iCs/>
                <w:color w:val="000000"/>
              </w:rPr>
            </w:pPr>
            <w:r>
              <w:rPr>
                <w:iCs/>
                <w:color w:val="000000"/>
                <w:sz w:val="22"/>
                <w:szCs w:val="22"/>
              </w:rPr>
              <w:t>Biegus A., 2014,</w:t>
            </w:r>
            <w:r>
              <w:rPr>
                <w:bCs/>
                <w:iCs/>
                <w:color w:val="000000"/>
                <w:sz w:val="22"/>
                <w:szCs w:val="22"/>
              </w:rPr>
              <w:t>Podstawy projektowania i oddziaływania na konstrukcje budowlane,</w:t>
            </w:r>
            <w:r>
              <w:rPr>
                <w:iCs/>
                <w:color w:val="000000"/>
                <w:sz w:val="22"/>
                <w:szCs w:val="22"/>
              </w:rPr>
              <w:t xml:space="preserve"> Oficyna Wydawnicza Politechniki Wrocławskiej</w:t>
            </w:r>
          </w:p>
        </w:tc>
      </w:tr>
      <w:tr w:rsidR="00602350" w:rsidTr="00602350">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602350" w:rsidRDefault="0060235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Pr>
                <w:iCs/>
                <w:color w:val="000000"/>
              </w:rPr>
              <w:t>Literatura uzupełniająca</w:t>
            </w:r>
          </w:p>
        </w:tc>
        <w:tc>
          <w:tcPr>
            <w:tcW w:w="7849" w:type="dxa"/>
            <w:tcBorders>
              <w:top w:val="single" w:sz="4" w:space="0" w:color="auto"/>
              <w:left w:val="single" w:sz="4" w:space="0" w:color="auto"/>
              <w:bottom w:val="single" w:sz="4" w:space="0" w:color="auto"/>
              <w:right w:val="single" w:sz="4" w:space="0" w:color="auto"/>
            </w:tcBorders>
            <w:hideMark/>
          </w:tcPr>
          <w:p w:rsidR="00602350" w:rsidRDefault="00602350" w:rsidP="009A1EEC">
            <w:pPr>
              <w:pStyle w:val="Akapitzlist"/>
              <w:numPr>
                <w:ilvl w:val="0"/>
                <w:numId w:val="191"/>
              </w:numPr>
              <w:tabs>
                <w:tab w:val="left" w:pos="364"/>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67" w:hanging="425"/>
              <w:rPr>
                <w:bCs/>
                <w:iCs/>
                <w:color w:val="000000"/>
              </w:rPr>
            </w:pPr>
            <w:r>
              <w:rPr>
                <w:bCs/>
                <w:iCs/>
                <w:color w:val="000000"/>
                <w:sz w:val="22"/>
                <w:szCs w:val="22"/>
              </w:rPr>
              <w:t xml:space="preserve">Żurański J.A., Gaczek M, 2011. Oddziaływania klimatyczne na konstrukcje budowlane wg </w:t>
            </w:r>
            <w:proofErr w:type="spellStart"/>
            <w:r>
              <w:rPr>
                <w:bCs/>
                <w:iCs/>
                <w:color w:val="000000"/>
                <w:sz w:val="22"/>
                <w:szCs w:val="22"/>
              </w:rPr>
              <w:t>Eurokdu</w:t>
            </w:r>
            <w:proofErr w:type="spellEnd"/>
            <w:r>
              <w:rPr>
                <w:bCs/>
                <w:iCs/>
                <w:color w:val="000000"/>
                <w:sz w:val="22"/>
                <w:szCs w:val="22"/>
              </w:rPr>
              <w:t xml:space="preserve"> 1,Instytut Techniki Budowlanej</w:t>
            </w:r>
          </w:p>
          <w:p w:rsidR="00602350" w:rsidRDefault="00602350" w:rsidP="009A1EEC">
            <w:pPr>
              <w:pStyle w:val="Akapitzlist"/>
              <w:numPr>
                <w:ilvl w:val="0"/>
                <w:numId w:val="191"/>
              </w:numPr>
              <w:tabs>
                <w:tab w:val="left" w:pos="364"/>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64" w:hanging="364"/>
              <w:rPr>
                <w:bCs/>
                <w:iCs/>
                <w:color w:val="000000"/>
              </w:rPr>
            </w:pPr>
            <w:r>
              <w:rPr>
                <w:bCs/>
                <w:iCs/>
                <w:color w:val="000000"/>
                <w:sz w:val="22"/>
                <w:szCs w:val="22"/>
              </w:rPr>
              <w:t>Rawska-</w:t>
            </w:r>
            <w:proofErr w:type="spellStart"/>
            <w:r>
              <w:rPr>
                <w:bCs/>
                <w:iCs/>
                <w:color w:val="000000"/>
                <w:sz w:val="22"/>
                <w:szCs w:val="22"/>
              </w:rPr>
              <w:t>Skotniczy</w:t>
            </w:r>
            <w:proofErr w:type="spellEnd"/>
            <w:r>
              <w:rPr>
                <w:bCs/>
                <w:iCs/>
                <w:color w:val="000000"/>
                <w:sz w:val="22"/>
                <w:szCs w:val="22"/>
              </w:rPr>
              <w:t xml:space="preserve"> A.,2013. Obciążenia budynków i konstrukcji budowlanych wg </w:t>
            </w:r>
            <w:proofErr w:type="spellStart"/>
            <w:r>
              <w:rPr>
                <w:bCs/>
                <w:iCs/>
                <w:color w:val="000000"/>
                <w:sz w:val="22"/>
                <w:szCs w:val="22"/>
              </w:rPr>
              <w:t>Eurokodów</w:t>
            </w:r>
            <w:proofErr w:type="spellEnd"/>
            <w:r>
              <w:rPr>
                <w:bCs/>
                <w:iCs/>
                <w:color w:val="000000"/>
                <w:sz w:val="22"/>
                <w:szCs w:val="22"/>
              </w:rPr>
              <w:t>, PWN</w:t>
            </w:r>
          </w:p>
          <w:p w:rsidR="00602350" w:rsidRDefault="00602350" w:rsidP="009A1EEC">
            <w:pPr>
              <w:pStyle w:val="Akapitzlist"/>
              <w:numPr>
                <w:ilvl w:val="0"/>
                <w:numId w:val="191"/>
              </w:numPr>
              <w:tabs>
                <w:tab w:val="left" w:pos="364"/>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64" w:hanging="364"/>
              <w:rPr>
                <w:bCs/>
                <w:iCs/>
                <w:color w:val="000000"/>
              </w:rPr>
            </w:pPr>
            <w:proofErr w:type="spellStart"/>
            <w:r>
              <w:rPr>
                <w:bCs/>
                <w:iCs/>
                <w:color w:val="000000"/>
                <w:sz w:val="22"/>
                <w:szCs w:val="22"/>
              </w:rPr>
              <w:t>Hoła</w:t>
            </w:r>
            <w:proofErr w:type="spellEnd"/>
            <w:r>
              <w:rPr>
                <w:bCs/>
                <w:iCs/>
                <w:color w:val="000000"/>
                <w:sz w:val="22"/>
                <w:szCs w:val="22"/>
              </w:rPr>
              <w:t xml:space="preserve"> J., Pietraszek P., </w:t>
            </w:r>
            <w:proofErr w:type="spellStart"/>
            <w:r>
              <w:rPr>
                <w:bCs/>
                <w:iCs/>
                <w:color w:val="000000"/>
                <w:sz w:val="22"/>
                <w:szCs w:val="22"/>
              </w:rPr>
              <w:t>Schabowicz</w:t>
            </w:r>
            <w:proofErr w:type="spellEnd"/>
            <w:r>
              <w:rPr>
                <w:bCs/>
                <w:iCs/>
                <w:color w:val="000000"/>
                <w:sz w:val="22"/>
                <w:szCs w:val="22"/>
              </w:rPr>
              <w:t xml:space="preserve"> K.,2006. Obliczanie konstrukcji budynków wznoszonych tradycyjnie, Dolnośląskie Wydawnictwo Edukacyjne</w:t>
            </w:r>
          </w:p>
          <w:p w:rsidR="00602350" w:rsidRDefault="00602350" w:rsidP="009A1EEC">
            <w:pPr>
              <w:pStyle w:val="Akapitzlist"/>
              <w:numPr>
                <w:ilvl w:val="0"/>
                <w:numId w:val="191"/>
              </w:numPr>
              <w:tabs>
                <w:tab w:val="left" w:pos="364"/>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64" w:hanging="364"/>
              <w:rPr>
                <w:bCs/>
                <w:iCs/>
                <w:color w:val="000000"/>
              </w:rPr>
            </w:pPr>
            <w:r>
              <w:rPr>
                <w:bCs/>
                <w:iCs/>
                <w:color w:val="000000"/>
                <w:sz w:val="22"/>
                <w:szCs w:val="22"/>
              </w:rPr>
              <w:t>Sieczkowski J., Nejman T., 2007: Ustroje budowlane, Oficyna Wydawnicza Politechniki Warszawskiej</w:t>
            </w:r>
          </w:p>
          <w:p w:rsidR="00602350" w:rsidRDefault="00602350" w:rsidP="009A1EEC">
            <w:pPr>
              <w:pStyle w:val="Akapitzlist"/>
              <w:numPr>
                <w:ilvl w:val="0"/>
                <w:numId w:val="191"/>
              </w:numPr>
              <w:tabs>
                <w:tab w:val="left" w:pos="364"/>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64" w:hanging="364"/>
              <w:rPr>
                <w:bCs/>
                <w:iCs/>
                <w:color w:val="000000"/>
              </w:rPr>
            </w:pPr>
            <w:r>
              <w:rPr>
                <w:bCs/>
                <w:iCs/>
                <w:color w:val="000000"/>
                <w:sz w:val="22"/>
                <w:szCs w:val="22"/>
              </w:rPr>
              <w:t xml:space="preserve">Chruściel W., Sulik P., 2012. Projektowanie konstrukcji murowych niezbrojonych według </w:t>
            </w:r>
            <w:proofErr w:type="spellStart"/>
            <w:r>
              <w:rPr>
                <w:bCs/>
                <w:iCs/>
                <w:color w:val="000000"/>
                <w:sz w:val="22"/>
                <w:szCs w:val="22"/>
              </w:rPr>
              <w:t>Eurokodu</w:t>
            </w:r>
            <w:proofErr w:type="spellEnd"/>
            <w:r>
              <w:rPr>
                <w:bCs/>
                <w:iCs/>
                <w:color w:val="000000"/>
                <w:sz w:val="22"/>
                <w:szCs w:val="22"/>
              </w:rPr>
              <w:t xml:space="preserve"> 6. Przykłady obliczeń, Instytut Techniki Budowlanej</w:t>
            </w:r>
          </w:p>
        </w:tc>
      </w:tr>
    </w:tbl>
    <w:p w:rsidR="00602350" w:rsidRDefault="00602350" w:rsidP="009A1EEC">
      <w:pPr>
        <w:numPr>
          <w:ilvl w:val="0"/>
          <w:numId w:val="192"/>
        </w:numPr>
        <w:tabs>
          <w:tab w:val="left" w:pos="284"/>
        </w:tabs>
        <w:spacing w:before="120" w:after="120" w:line="240" w:lineRule="auto"/>
        <w:ind w:left="284" w:hanging="284"/>
        <w:rPr>
          <w:b/>
        </w:rPr>
      </w:pPr>
      <w:r>
        <w:rPr>
          <w:b/>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602350" w:rsidTr="00602350">
        <w:trPr>
          <w:trHeight w:val="769"/>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602350" w:rsidRDefault="00602350">
            <w:pPr>
              <w:spacing w:line="276" w:lineRule="auto"/>
              <w:jc w:val="center"/>
              <w:rPr>
                <w:sz w:val="24"/>
                <w:szCs w:val="24"/>
              </w:rPr>
            </w:pPr>
            <w:r>
              <w:t>Aktywność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602350" w:rsidRDefault="00602350" w:rsidP="00D1265B">
            <w:pPr>
              <w:spacing w:line="276" w:lineRule="auto"/>
              <w:jc w:val="center"/>
            </w:pPr>
            <w:r>
              <w:t>Obciążenie studenta – Liczba godzin</w:t>
            </w:r>
          </w:p>
        </w:tc>
      </w:tr>
      <w:tr w:rsidR="00602350" w:rsidTr="00602350">
        <w:trPr>
          <w:trHeight w:val="340"/>
          <w:jc w:val="center"/>
        </w:trPr>
        <w:tc>
          <w:tcPr>
            <w:tcW w:w="2978" w:type="dxa"/>
            <w:vMerge w:val="restart"/>
            <w:tcBorders>
              <w:top w:val="single" w:sz="4" w:space="0" w:color="auto"/>
              <w:left w:val="single" w:sz="4" w:space="0" w:color="auto"/>
              <w:bottom w:val="single" w:sz="4" w:space="0" w:color="auto"/>
              <w:right w:val="single" w:sz="4" w:space="0" w:color="auto"/>
            </w:tcBorders>
            <w:hideMark/>
          </w:tcPr>
          <w:p w:rsidR="00602350" w:rsidRDefault="00602350">
            <w:pPr>
              <w:spacing w:line="276" w:lineRule="auto"/>
            </w:pPr>
            <w:r>
              <w:lastRenderedPageBreak/>
              <w:t>Zajęcia prowadzone</w:t>
            </w:r>
            <w:r>
              <w:br/>
              <w:t xml:space="preserve">z bezpośrednim udziałem NA </w:t>
            </w:r>
            <w:r>
              <w:br/>
              <w:t xml:space="preserve">lub innych osób prowadzących zajęcia </w:t>
            </w:r>
          </w:p>
        </w:tc>
        <w:tc>
          <w:tcPr>
            <w:tcW w:w="4268" w:type="dxa"/>
            <w:tcBorders>
              <w:top w:val="single" w:sz="4" w:space="0" w:color="auto"/>
              <w:left w:val="single" w:sz="4" w:space="0" w:color="auto"/>
              <w:bottom w:val="single" w:sz="4" w:space="0" w:color="auto"/>
              <w:right w:val="single" w:sz="4" w:space="0" w:color="auto"/>
            </w:tcBorders>
            <w:hideMark/>
          </w:tcPr>
          <w:p w:rsidR="00602350" w:rsidRDefault="00602350">
            <w:pPr>
              <w:spacing w:line="276" w:lineRule="auto"/>
              <w:ind w:left="88"/>
            </w:pPr>
            <w:r>
              <w:t>Udział w zajęciach dydaktycznych, wskazanych w pkt. 1B</w:t>
            </w:r>
          </w:p>
        </w:tc>
        <w:tc>
          <w:tcPr>
            <w:tcW w:w="2393" w:type="dxa"/>
            <w:tcBorders>
              <w:top w:val="single" w:sz="4" w:space="0" w:color="auto"/>
              <w:left w:val="single" w:sz="4" w:space="0" w:color="auto"/>
              <w:bottom w:val="single" w:sz="4" w:space="0" w:color="auto"/>
              <w:right w:val="single" w:sz="4" w:space="0" w:color="auto"/>
            </w:tcBorders>
            <w:hideMark/>
          </w:tcPr>
          <w:p w:rsidR="00602350" w:rsidRDefault="00602350">
            <w:pPr>
              <w:spacing w:line="276" w:lineRule="auto"/>
              <w:jc w:val="center"/>
            </w:pPr>
            <w:r>
              <w:t>105</w:t>
            </w:r>
          </w:p>
        </w:tc>
      </w:tr>
      <w:tr w:rsidR="00602350" w:rsidTr="00602350">
        <w:trPr>
          <w:trHeight w:val="27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602350" w:rsidRDefault="00602350">
            <w:pPr>
              <w:spacing w:line="276" w:lineRule="auto"/>
              <w:rPr>
                <w:rFonts w:cs="Times New Roman"/>
                <w:sz w:val="24"/>
                <w:szCs w:val="24"/>
              </w:rPr>
            </w:pPr>
          </w:p>
        </w:tc>
        <w:tc>
          <w:tcPr>
            <w:tcW w:w="4268" w:type="dxa"/>
            <w:tcBorders>
              <w:top w:val="single" w:sz="4" w:space="0" w:color="auto"/>
              <w:left w:val="single" w:sz="4" w:space="0" w:color="auto"/>
              <w:bottom w:val="single" w:sz="4" w:space="0" w:color="auto"/>
              <w:right w:val="single" w:sz="4" w:space="0" w:color="auto"/>
            </w:tcBorders>
            <w:hideMark/>
          </w:tcPr>
          <w:p w:rsidR="00602350" w:rsidRDefault="00602350">
            <w:pPr>
              <w:spacing w:line="276" w:lineRule="auto"/>
              <w:ind w:left="88"/>
              <w:rPr>
                <w:color w:val="000000" w:themeColor="text1"/>
              </w:rPr>
            </w:pPr>
            <w:r>
              <w:rPr>
                <w:color w:val="000000" w:themeColor="text1"/>
              </w:rPr>
              <w:t xml:space="preserve">Konsultacje </w:t>
            </w:r>
          </w:p>
        </w:tc>
        <w:tc>
          <w:tcPr>
            <w:tcW w:w="2393" w:type="dxa"/>
            <w:tcBorders>
              <w:top w:val="single" w:sz="4" w:space="0" w:color="auto"/>
              <w:left w:val="single" w:sz="4" w:space="0" w:color="auto"/>
              <w:bottom w:val="single" w:sz="4" w:space="0" w:color="auto"/>
              <w:right w:val="single" w:sz="4" w:space="0" w:color="auto"/>
            </w:tcBorders>
            <w:hideMark/>
          </w:tcPr>
          <w:p w:rsidR="00602350" w:rsidRDefault="00602350">
            <w:pPr>
              <w:spacing w:line="276" w:lineRule="auto"/>
              <w:jc w:val="center"/>
              <w:rPr>
                <w:color w:val="000000" w:themeColor="text1"/>
              </w:rPr>
            </w:pPr>
            <w:r>
              <w:rPr>
                <w:color w:val="000000" w:themeColor="text1"/>
              </w:rPr>
              <w:t>15</w:t>
            </w:r>
          </w:p>
        </w:tc>
      </w:tr>
      <w:tr w:rsidR="00602350" w:rsidTr="00602350">
        <w:trPr>
          <w:trHeight w:val="177"/>
          <w:jc w:val="center"/>
        </w:trPr>
        <w:tc>
          <w:tcPr>
            <w:tcW w:w="2978" w:type="dxa"/>
            <w:vMerge w:val="restart"/>
            <w:tcBorders>
              <w:top w:val="single" w:sz="4" w:space="0" w:color="auto"/>
              <w:left w:val="single" w:sz="4" w:space="0" w:color="auto"/>
              <w:bottom w:val="single" w:sz="4" w:space="0" w:color="auto"/>
              <w:right w:val="single" w:sz="4" w:space="0" w:color="auto"/>
            </w:tcBorders>
          </w:tcPr>
          <w:p w:rsidR="00602350" w:rsidRDefault="00602350">
            <w:pPr>
              <w:spacing w:line="276" w:lineRule="auto"/>
              <w:rPr>
                <w:color w:val="000000" w:themeColor="text1"/>
              </w:rPr>
            </w:pPr>
          </w:p>
          <w:p w:rsidR="00602350" w:rsidRDefault="00602350">
            <w:pPr>
              <w:spacing w:line="276" w:lineRule="auto"/>
              <w:rPr>
                <w:color w:val="000000" w:themeColor="text1"/>
              </w:rPr>
            </w:pPr>
            <w:r>
              <w:rPr>
                <w:color w:val="000000" w:themeColor="text1"/>
              </w:rPr>
              <w:t xml:space="preserve">Praca własna studenta </w:t>
            </w:r>
          </w:p>
        </w:tc>
        <w:tc>
          <w:tcPr>
            <w:tcW w:w="4268" w:type="dxa"/>
            <w:tcBorders>
              <w:top w:val="single" w:sz="4" w:space="0" w:color="auto"/>
              <w:left w:val="single" w:sz="4" w:space="0" w:color="auto"/>
              <w:bottom w:val="single" w:sz="4" w:space="0" w:color="auto"/>
              <w:right w:val="single" w:sz="4" w:space="0" w:color="auto"/>
            </w:tcBorders>
            <w:hideMark/>
          </w:tcPr>
          <w:p w:rsidR="00602350" w:rsidRDefault="00602350">
            <w:pPr>
              <w:spacing w:line="276" w:lineRule="auto"/>
              <w:ind w:left="88"/>
              <w:rPr>
                <w:color w:val="000000" w:themeColor="text1"/>
              </w:rPr>
            </w:pPr>
            <w:r>
              <w:rPr>
                <w:color w:val="000000" w:themeColor="text1"/>
              </w:rPr>
              <w:t>Przygotowanie do zajęć</w:t>
            </w:r>
          </w:p>
        </w:tc>
        <w:tc>
          <w:tcPr>
            <w:tcW w:w="2393" w:type="dxa"/>
            <w:tcBorders>
              <w:top w:val="single" w:sz="4" w:space="0" w:color="auto"/>
              <w:left w:val="single" w:sz="4" w:space="0" w:color="auto"/>
              <w:bottom w:val="single" w:sz="4" w:space="0" w:color="auto"/>
              <w:right w:val="single" w:sz="4" w:space="0" w:color="auto"/>
            </w:tcBorders>
            <w:hideMark/>
          </w:tcPr>
          <w:p w:rsidR="00602350" w:rsidRDefault="00602350">
            <w:pPr>
              <w:spacing w:line="276" w:lineRule="auto"/>
              <w:jc w:val="center"/>
              <w:rPr>
                <w:color w:val="000000" w:themeColor="text1"/>
              </w:rPr>
            </w:pPr>
            <w:r>
              <w:rPr>
                <w:color w:val="000000" w:themeColor="text1"/>
              </w:rPr>
              <w:t>30</w:t>
            </w:r>
          </w:p>
        </w:tc>
      </w:tr>
      <w:tr w:rsidR="00602350" w:rsidTr="00602350">
        <w:trPr>
          <w:trHeight w:val="13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602350" w:rsidRDefault="00602350">
            <w:pPr>
              <w:spacing w:line="276" w:lineRule="auto"/>
              <w:rPr>
                <w:rFonts w:cs="Times New Roman"/>
                <w:color w:val="000000" w:themeColor="text1"/>
                <w:sz w:val="24"/>
                <w:szCs w:val="24"/>
              </w:rPr>
            </w:pPr>
          </w:p>
        </w:tc>
        <w:tc>
          <w:tcPr>
            <w:tcW w:w="4268" w:type="dxa"/>
            <w:tcBorders>
              <w:top w:val="single" w:sz="4" w:space="0" w:color="auto"/>
              <w:left w:val="single" w:sz="4" w:space="0" w:color="auto"/>
              <w:bottom w:val="single" w:sz="4" w:space="0" w:color="auto"/>
              <w:right w:val="single" w:sz="4" w:space="0" w:color="auto"/>
            </w:tcBorders>
            <w:hideMark/>
          </w:tcPr>
          <w:p w:rsidR="00602350" w:rsidRDefault="00602350">
            <w:pPr>
              <w:spacing w:line="276" w:lineRule="auto"/>
              <w:ind w:left="88"/>
              <w:rPr>
                <w:color w:val="000000" w:themeColor="text1"/>
              </w:rPr>
            </w:pPr>
            <w:r>
              <w:rPr>
                <w:color w:val="000000" w:themeColor="text1"/>
              </w:rPr>
              <w:t>Studiowanie literatury</w:t>
            </w:r>
          </w:p>
        </w:tc>
        <w:tc>
          <w:tcPr>
            <w:tcW w:w="2393" w:type="dxa"/>
            <w:tcBorders>
              <w:top w:val="single" w:sz="4" w:space="0" w:color="auto"/>
              <w:left w:val="single" w:sz="4" w:space="0" w:color="auto"/>
              <w:bottom w:val="single" w:sz="4" w:space="0" w:color="auto"/>
              <w:right w:val="single" w:sz="4" w:space="0" w:color="auto"/>
            </w:tcBorders>
            <w:hideMark/>
          </w:tcPr>
          <w:p w:rsidR="00602350" w:rsidRDefault="00602350">
            <w:pPr>
              <w:spacing w:line="276" w:lineRule="auto"/>
              <w:jc w:val="center"/>
              <w:rPr>
                <w:color w:val="000000" w:themeColor="text1"/>
              </w:rPr>
            </w:pPr>
            <w:r>
              <w:rPr>
                <w:color w:val="000000" w:themeColor="text1"/>
              </w:rPr>
              <w:t>45</w:t>
            </w:r>
          </w:p>
        </w:tc>
      </w:tr>
      <w:tr w:rsidR="00602350" w:rsidTr="00602350">
        <w:trPr>
          <w:trHeight w:val="34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602350" w:rsidRDefault="00602350">
            <w:pPr>
              <w:spacing w:line="276" w:lineRule="auto"/>
              <w:rPr>
                <w:rFonts w:cs="Times New Roman"/>
                <w:color w:val="000000" w:themeColor="text1"/>
                <w:sz w:val="24"/>
                <w:szCs w:val="24"/>
              </w:rPr>
            </w:pPr>
          </w:p>
        </w:tc>
        <w:tc>
          <w:tcPr>
            <w:tcW w:w="4268" w:type="dxa"/>
            <w:tcBorders>
              <w:top w:val="single" w:sz="4" w:space="0" w:color="auto"/>
              <w:left w:val="single" w:sz="4" w:space="0" w:color="auto"/>
              <w:bottom w:val="single" w:sz="4" w:space="0" w:color="auto"/>
              <w:right w:val="single" w:sz="4" w:space="0" w:color="auto"/>
            </w:tcBorders>
            <w:hideMark/>
          </w:tcPr>
          <w:p w:rsidR="00602350" w:rsidRDefault="00602350">
            <w:pPr>
              <w:spacing w:line="276" w:lineRule="auto"/>
              <w:ind w:left="88"/>
              <w:rPr>
                <w:color w:val="000000" w:themeColor="text1"/>
              </w:rPr>
            </w:pPr>
            <w:r>
              <w:rPr>
                <w:color w:val="000000" w:themeColor="text1"/>
              </w:rPr>
              <w:t xml:space="preserve">Inne (przygotowanie do egzaminu, zaliczeń, </w:t>
            </w:r>
          </w:p>
          <w:p w:rsidR="00602350" w:rsidRDefault="00602350">
            <w:pPr>
              <w:spacing w:line="276" w:lineRule="auto"/>
              <w:ind w:left="88"/>
              <w:rPr>
                <w:color w:val="000000" w:themeColor="text1"/>
              </w:rPr>
            </w:pPr>
            <w:r>
              <w:rPr>
                <w:color w:val="000000" w:themeColor="text1"/>
              </w:rPr>
              <w:t>przygotowanie projektu itd.)</w:t>
            </w:r>
          </w:p>
        </w:tc>
        <w:tc>
          <w:tcPr>
            <w:tcW w:w="2393" w:type="dxa"/>
            <w:tcBorders>
              <w:top w:val="single" w:sz="4" w:space="0" w:color="auto"/>
              <w:left w:val="single" w:sz="4" w:space="0" w:color="auto"/>
              <w:bottom w:val="single" w:sz="4" w:space="0" w:color="auto"/>
              <w:right w:val="single" w:sz="4" w:space="0" w:color="auto"/>
            </w:tcBorders>
            <w:hideMark/>
          </w:tcPr>
          <w:p w:rsidR="00602350" w:rsidRDefault="00602350">
            <w:pPr>
              <w:spacing w:line="276" w:lineRule="auto"/>
              <w:jc w:val="center"/>
              <w:rPr>
                <w:color w:val="000000" w:themeColor="text1"/>
              </w:rPr>
            </w:pPr>
            <w:r>
              <w:rPr>
                <w:color w:val="000000" w:themeColor="text1"/>
              </w:rPr>
              <w:t>90</w:t>
            </w:r>
          </w:p>
        </w:tc>
      </w:tr>
      <w:tr w:rsidR="00602350" w:rsidTr="00602350">
        <w:trPr>
          <w:trHeight w:val="340"/>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602350" w:rsidRDefault="00602350">
            <w:pPr>
              <w:spacing w:line="276" w:lineRule="auto"/>
              <w:rPr>
                <w:color w:val="000000" w:themeColor="text1"/>
              </w:rPr>
            </w:pPr>
            <w:r>
              <w:rPr>
                <w:color w:val="000000" w:themeColor="text1"/>
              </w:rPr>
              <w:t>Łączny nakład pracy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602350" w:rsidRDefault="00602350">
            <w:pPr>
              <w:spacing w:line="276" w:lineRule="auto"/>
              <w:jc w:val="center"/>
              <w:rPr>
                <w:color w:val="000000" w:themeColor="text1"/>
              </w:rPr>
            </w:pPr>
            <w:r>
              <w:rPr>
                <w:color w:val="000000" w:themeColor="text1"/>
              </w:rPr>
              <w:t>285</w:t>
            </w:r>
          </w:p>
        </w:tc>
      </w:tr>
      <w:tr w:rsidR="00602350" w:rsidTr="00602350">
        <w:trPr>
          <w:trHeight w:val="397"/>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602350" w:rsidRDefault="00602350">
            <w:pPr>
              <w:spacing w:line="276" w:lineRule="auto"/>
              <w:jc w:val="right"/>
              <w:rPr>
                <w:b/>
                <w:color w:val="000000" w:themeColor="text1"/>
              </w:rPr>
            </w:pPr>
            <w:r>
              <w:rPr>
                <w:b/>
                <w:color w:val="000000" w:themeColor="text1"/>
              </w:rPr>
              <w:t xml:space="preserve">Liczba punktów ECTS </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602350" w:rsidRDefault="00602350">
            <w:pPr>
              <w:spacing w:line="276" w:lineRule="auto"/>
              <w:jc w:val="center"/>
              <w:rPr>
                <w:color w:val="000000" w:themeColor="text1"/>
              </w:rPr>
            </w:pPr>
            <w:r>
              <w:rPr>
                <w:color w:val="000000" w:themeColor="text1"/>
              </w:rPr>
              <w:t>10</w:t>
            </w:r>
          </w:p>
        </w:tc>
      </w:tr>
    </w:tbl>
    <w:p w:rsidR="00602350" w:rsidRPr="00F13CF1" w:rsidRDefault="00602350">
      <w:pPr>
        <w:rPr>
          <w:color w:val="000000" w:themeColor="text1"/>
          <w:sz w:val="20"/>
          <w:szCs w:val="20"/>
        </w:rPr>
      </w:pPr>
      <w:r>
        <w:rPr>
          <w:rStyle w:val="Odwoanieprzypisukocowego"/>
          <w:color w:val="000000" w:themeColor="text1"/>
        </w:rPr>
        <w:footnoteRef/>
      </w:r>
      <w:r>
        <w:rPr>
          <w:color w:val="000000" w:themeColor="text1"/>
          <w:sz w:val="20"/>
          <w:szCs w:val="20"/>
        </w:rPr>
        <w:t>ostateczna liczba punktów ECTS</w:t>
      </w:r>
    </w:p>
    <w:p w:rsidR="00EB2022" w:rsidRDefault="00EB2022">
      <w: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1A6ACE" w:rsidTr="006D31DB">
        <w:trPr>
          <w:trHeight w:val="454"/>
          <w:jc w:val="center"/>
        </w:trPr>
        <w:tc>
          <w:tcPr>
            <w:tcW w:w="2268" w:type="dxa"/>
            <w:vAlign w:val="center"/>
          </w:tcPr>
          <w:p w:rsidR="001A6ACE" w:rsidRDefault="001A6ACE" w:rsidP="006D31DB">
            <w:pPr>
              <w:pStyle w:val="Nagwek1"/>
              <w:spacing w:before="0" w:line="276" w:lineRule="auto"/>
              <w:rPr>
                <w:rFonts w:ascii="Times New Roman" w:hAnsi="Times New Roman"/>
                <w:sz w:val="20"/>
                <w:szCs w:val="20"/>
              </w:rPr>
            </w:pPr>
            <w:r>
              <w:rPr>
                <w:rFonts w:ascii="Times New Roman" w:hAnsi="Times New Roman"/>
                <w:sz w:val="20"/>
                <w:szCs w:val="20"/>
              </w:rPr>
              <w:lastRenderedPageBreak/>
              <w:t>Kod przedmiotu:</w:t>
            </w:r>
          </w:p>
        </w:tc>
        <w:tc>
          <w:tcPr>
            <w:tcW w:w="1843" w:type="dxa"/>
            <w:vAlign w:val="center"/>
          </w:tcPr>
          <w:p w:rsidR="001A6ACE" w:rsidRDefault="001A6ACE" w:rsidP="006D31DB">
            <w:pPr>
              <w:pStyle w:val="Nagwek1"/>
              <w:spacing w:before="0" w:line="276" w:lineRule="auto"/>
              <w:jc w:val="center"/>
              <w:rPr>
                <w:rFonts w:ascii="Times New Roman" w:hAnsi="Times New Roman"/>
                <w:b w:val="0"/>
                <w:bCs w:val="0"/>
                <w:sz w:val="20"/>
                <w:szCs w:val="20"/>
              </w:rPr>
            </w:pPr>
            <w:r>
              <w:rPr>
                <w:rFonts w:ascii="Times New Roman" w:hAnsi="Times New Roman"/>
                <w:b w:val="0"/>
                <w:bCs w:val="0"/>
                <w:sz w:val="20"/>
                <w:szCs w:val="20"/>
              </w:rPr>
              <w:t>……………….</w:t>
            </w:r>
          </w:p>
        </w:tc>
        <w:tc>
          <w:tcPr>
            <w:tcW w:w="3260" w:type="dxa"/>
            <w:vAlign w:val="center"/>
          </w:tcPr>
          <w:p w:rsidR="001A6ACE" w:rsidRDefault="001A6ACE" w:rsidP="006D31DB">
            <w:pPr>
              <w:pStyle w:val="Nagwek1"/>
              <w:spacing w:before="0" w:line="276" w:lineRule="auto"/>
              <w:jc w:val="right"/>
              <w:rPr>
                <w:rFonts w:ascii="Times New Roman" w:hAnsi="Times New Roman"/>
                <w:sz w:val="20"/>
                <w:szCs w:val="20"/>
              </w:rPr>
            </w:pPr>
            <w:r>
              <w:rPr>
                <w:rFonts w:ascii="Times New Roman" w:hAnsi="Times New Roman"/>
                <w:sz w:val="20"/>
                <w:szCs w:val="20"/>
              </w:rPr>
              <w:t>Pozycja planu:</w:t>
            </w:r>
          </w:p>
        </w:tc>
        <w:tc>
          <w:tcPr>
            <w:tcW w:w="1701" w:type="dxa"/>
            <w:vAlign w:val="center"/>
          </w:tcPr>
          <w:p w:rsidR="001A6ACE" w:rsidRDefault="001A6ACE" w:rsidP="006D31DB">
            <w:pPr>
              <w:pStyle w:val="Nagwek1"/>
              <w:spacing w:before="0" w:line="276" w:lineRule="auto"/>
              <w:jc w:val="center"/>
              <w:rPr>
                <w:rFonts w:ascii="Times New Roman" w:hAnsi="Times New Roman"/>
                <w:bCs w:val="0"/>
                <w:sz w:val="24"/>
                <w:szCs w:val="24"/>
              </w:rPr>
            </w:pPr>
            <w:r>
              <w:rPr>
                <w:rFonts w:ascii="Times New Roman" w:hAnsi="Times New Roman"/>
                <w:bCs w:val="0"/>
                <w:sz w:val="24"/>
                <w:szCs w:val="24"/>
              </w:rPr>
              <w:t>C.9</w:t>
            </w:r>
          </w:p>
        </w:tc>
      </w:tr>
    </w:tbl>
    <w:p w:rsidR="001A6ACE" w:rsidRPr="003E283F" w:rsidRDefault="001A6ACE" w:rsidP="001A6ACE">
      <w:pPr>
        <w:pStyle w:val="Nagwek1"/>
        <w:spacing w:before="0"/>
        <w:rPr>
          <w:rFonts w:ascii="Times New Roman" w:hAnsi="Times New Roman"/>
          <w:sz w:val="16"/>
          <w:szCs w:val="16"/>
        </w:rPr>
      </w:pPr>
    </w:p>
    <w:p w:rsidR="001A6ACE" w:rsidRDefault="001A6ACE" w:rsidP="009A1EEC">
      <w:pPr>
        <w:numPr>
          <w:ilvl w:val="0"/>
          <w:numId w:val="23"/>
        </w:numPr>
        <w:tabs>
          <w:tab w:val="left" w:pos="284"/>
          <w:tab w:val="left" w:pos="1560"/>
          <w:tab w:val="left" w:pos="6379"/>
        </w:tabs>
        <w:spacing w:before="120" w:after="120" w:line="240" w:lineRule="auto"/>
        <w:ind w:left="357" w:hanging="357"/>
        <w:rPr>
          <w:b/>
          <w:bCs/>
        </w:rPr>
      </w:pPr>
      <w:r>
        <w:rPr>
          <w:b/>
          <w:bCs/>
        </w:rPr>
        <w:t>INFORMACJE O PRZEDMIOCIE</w:t>
      </w:r>
    </w:p>
    <w:p w:rsidR="001A6ACE" w:rsidRDefault="001A6ACE" w:rsidP="009A1EEC">
      <w:pPr>
        <w:pStyle w:val="Akapitzlist1"/>
        <w:numPr>
          <w:ilvl w:val="0"/>
          <w:numId w:val="22"/>
        </w:numPr>
        <w:spacing w:before="120" w:after="120"/>
        <w:ind w:left="568" w:hanging="284"/>
        <w:rPr>
          <w:b/>
          <w:bCs/>
          <w:sz w:val="22"/>
          <w:szCs w:val="22"/>
        </w:rPr>
      </w:pPr>
      <w:r>
        <w:rPr>
          <w:b/>
          <w:bCs/>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1A6ACE" w:rsidTr="00D1265B">
        <w:trPr>
          <w:trHeight w:val="340"/>
          <w:jc w:val="center"/>
        </w:trPr>
        <w:tc>
          <w:tcPr>
            <w:tcW w:w="3775" w:type="dxa"/>
            <w:shd w:val="clear" w:color="auto" w:fill="F2F2F2" w:themeFill="background1" w:themeFillShade="F2"/>
            <w:vAlign w:val="center"/>
          </w:tcPr>
          <w:p w:rsidR="001A6ACE" w:rsidRDefault="001A6ACE" w:rsidP="006D31DB">
            <w:pPr>
              <w:widowControl w:val="0"/>
              <w:autoSpaceDE w:val="0"/>
              <w:autoSpaceDN w:val="0"/>
              <w:adjustRightInd w:val="0"/>
              <w:rPr>
                <w:color w:val="000000"/>
              </w:rPr>
            </w:pPr>
            <w:r>
              <w:t>Nazwa przedmiotu / zajęć</w:t>
            </w:r>
          </w:p>
        </w:tc>
        <w:tc>
          <w:tcPr>
            <w:tcW w:w="5864" w:type="dxa"/>
            <w:vAlign w:val="center"/>
          </w:tcPr>
          <w:p w:rsidR="001A6ACE" w:rsidRDefault="001A6ACE" w:rsidP="006D31DB">
            <w:pPr>
              <w:widowControl w:val="0"/>
              <w:autoSpaceDE w:val="0"/>
              <w:autoSpaceDN w:val="0"/>
              <w:adjustRightInd w:val="0"/>
              <w:rPr>
                <w:b/>
                <w:color w:val="000000"/>
              </w:rPr>
            </w:pPr>
            <w:r>
              <w:rPr>
                <w:b/>
                <w:color w:val="000000"/>
              </w:rPr>
              <w:t>MECHANIKA GRUNTÓW</w:t>
            </w:r>
          </w:p>
        </w:tc>
      </w:tr>
      <w:tr w:rsidR="001A6ACE" w:rsidTr="00D1265B">
        <w:trPr>
          <w:trHeight w:val="340"/>
          <w:jc w:val="center"/>
        </w:trPr>
        <w:tc>
          <w:tcPr>
            <w:tcW w:w="3775" w:type="dxa"/>
            <w:shd w:val="clear" w:color="auto" w:fill="F2F2F2" w:themeFill="background1" w:themeFillShade="F2"/>
            <w:vAlign w:val="center"/>
          </w:tcPr>
          <w:p w:rsidR="001A6ACE" w:rsidRDefault="001A6ACE" w:rsidP="006D31DB">
            <w:pPr>
              <w:widowControl w:val="0"/>
              <w:autoSpaceDE w:val="0"/>
              <w:autoSpaceDN w:val="0"/>
              <w:adjustRightInd w:val="0"/>
              <w:rPr>
                <w:color w:val="000000"/>
              </w:rPr>
            </w:pPr>
            <w:r>
              <w:rPr>
                <w:color w:val="000000"/>
              </w:rPr>
              <w:t>Kierunek studiów</w:t>
            </w:r>
          </w:p>
        </w:tc>
        <w:tc>
          <w:tcPr>
            <w:tcW w:w="5864" w:type="dxa"/>
            <w:vAlign w:val="center"/>
          </w:tcPr>
          <w:p w:rsidR="001A6ACE" w:rsidRDefault="001A6ACE" w:rsidP="006D31DB">
            <w:pPr>
              <w:widowControl w:val="0"/>
              <w:autoSpaceDE w:val="0"/>
              <w:autoSpaceDN w:val="0"/>
              <w:adjustRightInd w:val="0"/>
              <w:rPr>
                <w:color w:val="000000"/>
              </w:rPr>
            </w:pPr>
            <w:r>
              <w:rPr>
                <w:color w:val="000000"/>
              </w:rPr>
              <w:t>budownictwo</w:t>
            </w:r>
          </w:p>
        </w:tc>
      </w:tr>
      <w:tr w:rsidR="001A6ACE" w:rsidTr="00D1265B">
        <w:trPr>
          <w:trHeight w:val="340"/>
          <w:jc w:val="center"/>
        </w:trPr>
        <w:tc>
          <w:tcPr>
            <w:tcW w:w="3775" w:type="dxa"/>
            <w:shd w:val="clear" w:color="auto" w:fill="F2F2F2" w:themeFill="background1" w:themeFillShade="F2"/>
            <w:vAlign w:val="center"/>
          </w:tcPr>
          <w:p w:rsidR="001A6ACE" w:rsidRDefault="001A6ACE" w:rsidP="006D31DB">
            <w:pPr>
              <w:widowControl w:val="0"/>
              <w:autoSpaceDE w:val="0"/>
              <w:autoSpaceDN w:val="0"/>
              <w:adjustRightInd w:val="0"/>
              <w:rPr>
                <w:color w:val="000000"/>
              </w:rPr>
            </w:pPr>
            <w:r>
              <w:rPr>
                <w:color w:val="000000"/>
              </w:rPr>
              <w:t>Poziom studiów</w:t>
            </w:r>
          </w:p>
        </w:tc>
        <w:tc>
          <w:tcPr>
            <w:tcW w:w="5864" w:type="dxa"/>
            <w:vAlign w:val="center"/>
          </w:tcPr>
          <w:p w:rsidR="001A6ACE" w:rsidRDefault="001A6ACE" w:rsidP="006D31DB">
            <w:pPr>
              <w:widowControl w:val="0"/>
              <w:autoSpaceDE w:val="0"/>
              <w:autoSpaceDN w:val="0"/>
              <w:adjustRightInd w:val="0"/>
              <w:rPr>
                <w:color w:val="000000"/>
              </w:rPr>
            </w:pPr>
            <w:r>
              <w:rPr>
                <w:color w:val="000000"/>
              </w:rPr>
              <w:t xml:space="preserve">I stopnia (inż.) </w:t>
            </w:r>
          </w:p>
        </w:tc>
      </w:tr>
      <w:tr w:rsidR="001A6ACE" w:rsidTr="00D1265B">
        <w:trPr>
          <w:trHeight w:val="340"/>
          <w:jc w:val="center"/>
        </w:trPr>
        <w:tc>
          <w:tcPr>
            <w:tcW w:w="3775" w:type="dxa"/>
            <w:shd w:val="clear" w:color="auto" w:fill="F2F2F2" w:themeFill="background1" w:themeFillShade="F2"/>
            <w:vAlign w:val="center"/>
          </w:tcPr>
          <w:p w:rsidR="001A6ACE" w:rsidRDefault="001A6ACE" w:rsidP="006D31DB">
            <w:pPr>
              <w:widowControl w:val="0"/>
              <w:autoSpaceDE w:val="0"/>
              <w:autoSpaceDN w:val="0"/>
              <w:adjustRightInd w:val="0"/>
              <w:rPr>
                <w:color w:val="000000"/>
              </w:rPr>
            </w:pPr>
            <w:r>
              <w:rPr>
                <w:color w:val="000000"/>
              </w:rPr>
              <w:t>Profil studiów</w:t>
            </w:r>
          </w:p>
        </w:tc>
        <w:tc>
          <w:tcPr>
            <w:tcW w:w="5864" w:type="dxa"/>
            <w:vAlign w:val="center"/>
          </w:tcPr>
          <w:p w:rsidR="001A6ACE" w:rsidRDefault="001A6ACE" w:rsidP="006D31DB">
            <w:pPr>
              <w:widowControl w:val="0"/>
              <w:autoSpaceDE w:val="0"/>
              <w:autoSpaceDN w:val="0"/>
              <w:adjustRightInd w:val="0"/>
              <w:rPr>
                <w:color w:val="000000"/>
              </w:rPr>
            </w:pPr>
            <w:r>
              <w:rPr>
                <w:color w:val="000000"/>
              </w:rPr>
              <w:t>ogólnoakademicki</w:t>
            </w:r>
          </w:p>
        </w:tc>
      </w:tr>
      <w:tr w:rsidR="001A6ACE" w:rsidTr="00D1265B">
        <w:trPr>
          <w:trHeight w:val="340"/>
          <w:jc w:val="center"/>
        </w:trPr>
        <w:tc>
          <w:tcPr>
            <w:tcW w:w="3775" w:type="dxa"/>
            <w:shd w:val="clear" w:color="auto" w:fill="F2F2F2" w:themeFill="background1" w:themeFillShade="F2"/>
            <w:vAlign w:val="center"/>
          </w:tcPr>
          <w:p w:rsidR="001A6ACE" w:rsidRDefault="001A6ACE" w:rsidP="006D31DB">
            <w:pPr>
              <w:widowControl w:val="0"/>
              <w:autoSpaceDE w:val="0"/>
              <w:autoSpaceDN w:val="0"/>
              <w:adjustRightInd w:val="0"/>
              <w:rPr>
                <w:color w:val="000000"/>
              </w:rPr>
            </w:pPr>
            <w:r>
              <w:rPr>
                <w:color w:val="000000"/>
              </w:rPr>
              <w:t>Forma studiów</w:t>
            </w:r>
          </w:p>
        </w:tc>
        <w:tc>
          <w:tcPr>
            <w:tcW w:w="5864" w:type="dxa"/>
            <w:vAlign w:val="center"/>
          </w:tcPr>
          <w:p w:rsidR="001A6ACE" w:rsidRDefault="001A6ACE" w:rsidP="006D31DB">
            <w:pPr>
              <w:widowControl w:val="0"/>
              <w:autoSpaceDE w:val="0"/>
              <w:autoSpaceDN w:val="0"/>
              <w:adjustRightInd w:val="0"/>
              <w:rPr>
                <w:color w:val="000000"/>
              </w:rPr>
            </w:pPr>
            <w:r>
              <w:rPr>
                <w:color w:val="000000"/>
              </w:rPr>
              <w:t>stacjonarne</w:t>
            </w:r>
          </w:p>
        </w:tc>
      </w:tr>
      <w:tr w:rsidR="001A6ACE" w:rsidTr="00D1265B">
        <w:trPr>
          <w:trHeight w:val="340"/>
          <w:jc w:val="center"/>
        </w:trPr>
        <w:tc>
          <w:tcPr>
            <w:tcW w:w="3775" w:type="dxa"/>
            <w:shd w:val="clear" w:color="auto" w:fill="F2F2F2" w:themeFill="background1" w:themeFillShade="F2"/>
            <w:vAlign w:val="center"/>
          </w:tcPr>
          <w:p w:rsidR="001A6ACE" w:rsidRDefault="001A6ACE" w:rsidP="006D31DB">
            <w:pPr>
              <w:widowControl w:val="0"/>
              <w:autoSpaceDE w:val="0"/>
              <w:autoSpaceDN w:val="0"/>
              <w:adjustRightInd w:val="0"/>
              <w:rPr>
                <w:color w:val="000000"/>
              </w:rPr>
            </w:pPr>
            <w:r>
              <w:rPr>
                <w:color w:val="000000"/>
              </w:rPr>
              <w:t>Specjalność</w:t>
            </w:r>
          </w:p>
        </w:tc>
        <w:tc>
          <w:tcPr>
            <w:tcW w:w="5864" w:type="dxa"/>
            <w:vAlign w:val="center"/>
          </w:tcPr>
          <w:p w:rsidR="001A6ACE" w:rsidRPr="0099411A" w:rsidRDefault="001A6ACE" w:rsidP="006D31DB">
            <w:pPr>
              <w:widowControl w:val="0"/>
              <w:autoSpaceDE w:val="0"/>
              <w:autoSpaceDN w:val="0"/>
              <w:adjustRightInd w:val="0"/>
              <w:rPr>
                <w:iCs/>
                <w:color w:val="000000"/>
              </w:rPr>
            </w:pPr>
          </w:p>
        </w:tc>
      </w:tr>
      <w:tr w:rsidR="001A6ACE" w:rsidTr="00D1265B">
        <w:trPr>
          <w:trHeight w:val="340"/>
          <w:jc w:val="center"/>
        </w:trPr>
        <w:tc>
          <w:tcPr>
            <w:tcW w:w="3775" w:type="dxa"/>
            <w:shd w:val="clear" w:color="auto" w:fill="F2F2F2" w:themeFill="background1" w:themeFillShade="F2"/>
            <w:vAlign w:val="center"/>
          </w:tcPr>
          <w:p w:rsidR="001A6ACE" w:rsidRDefault="001A6ACE" w:rsidP="006D31DB">
            <w:pPr>
              <w:widowControl w:val="0"/>
              <w:autoSpaceDE w:val="0"/>
              <w:autoSpaceDN w:val="0"/>
              <w:adjustRightInd w:val="0"/>
              <w:rPr>
                <w:color w:val="000000"/>
              </w:rPr>
            </w:pPr>
            <w:r>
              <w:rPr>
                <w:color w:val="000000"/>
              </w:rPr>
              <w:t>Jednostka prowadząca kierunek studiów</w:t>
            </w:r>
          </w:p>
        </w:tc>
        <w:tc>
          <w:tcPr>
            <w:tcW w:w="5864" w:type="dxa"/>
            <w:vAlign w:val="center"/>
          </w:tcPr>
          <w:p w:rsidR="001A6ACE" w:rsidRDefault="001A6ACE" w:rsidP="006D31DB">
            <w:pPr>
              <w:widowControl w:val="0"/>
              <w:autoSpaceDE w:val="0"/>
              <w:autoSpaceDN w:val="0"/>
              <w:adjustRightInd w:val="0"/>
              <w:rPr>
                <w:color w:val="000000"/>
              </w:rPr>
            </w:pPr>
            <w:r>
              <w:rPr>
                <w:color w:val="000000"/>
              </w:rPr>
              <w:t>Wydział Budownictwa, Architektury i Inżynierii Środowiska</w:t>
            </w:r>
          </w:p>
        </w:tc>
      </w:tr>
      <w:tr w:rsidR="001A6ACE" w:rsidTr="00D1265B">
        <w:trPr>
          <w:trHeight w:val="340"/>
          <w:jc w:val="center"/>
        </w:trPr>
        <w:tc>
          <w:tcPr>
            <w:tcW w:w="3775" w:type="dxa"/>
            <w:shd w:val="clear" w:color="auto" w:fill="F2F2F2" w:themeFill="background1" w:themeFillShade="F2"/>
            <w:vAlign w:val="center"/>
          </w:tcPr>
          <w:p w:rsidR="001A6ACE" w:rsidRDefault="001A6ACE" w:rsidP="006D31DB">
            <w:pPr>
              <w:widowControl w:val="0"/>
              <w:autoSpaceDE w:val="0"/>
              <w:autoSpaceDN w:val="0"/>
              <w:adjustRightInd w:val="0"/>
              <w:rPr>
                <w:color w:val="000000"/>
              </w:rPr>
            </w:pPr>
            <w:r>
              <w:rPr>
                <w:color w:val="000000"/>
              </w:rPr>
              <w:t>Imię i nazwisko nauczyciela (li) i jego stopień lub tytuł naukowy osoby odpowiedzialnej za przygotowanie sylabusa</w:t>
            </w:r>
          </w:p>
        </w:tc>
        <w:tc>
          <w:tcPr>
            <w:tcW w:w="5864" w:type="dxa"/>
            <w:vAlign w:val="center"/>
          </w:tcPr>
          <w:p w:rsidR="001A6ACE" w:rsidRDefault="001A6ACE" w:rsidP="006D31DB">
            <w:pPr>
              <w:widowControl w:val="0"/>
              <w:autoSpaceDE w:val="0"/>
              <w:autoSpaceDN w:val="0"/>
              <w:adjustRightInd w:val="0"/>
              <w:rPr>
                <w:color w:val="000000"/>
              </w:rPr>
            </w:pPr>
            <w:r>
              <w:rPr>
                <w:color w:val="000000"/>
              </w:rPr>
              <w:t xml:space="preserve">dr inż. Aleksandra Gorączko </w:t>
            </w:r>
          </w:p>
        </w:tc>
      </w:tr>
      <w:tr w:rsidR="001A6ACE" w:rsidTr="00D1265B">
        <w:trPr>
          <w:trHeight w:val="340"/>
          <w:jc w:val="center"/>
        </w:trPr>
        <w:tc>
          <w:tcPr>
            <w:tcW w:w="3775" w:type="dxa"/>
            <w:shd w:val="clear" w:color="auto" w:fill="F2F2F2" w:themeFill="background1" w:themeFillShade="F2"/>
            <w:vAlign w:val="center"/>
          </w:tcPr>
          <w:p w:rsidR="001A6ACE" w:rsidRDefault="001A6ACE" w:rsidP="006D31DB">
            <w:pPr>
              <w:widowControl w:val="0"/>
              <w:autoSpaceDE w:val="0"/>
              <w:autoSpaceDN w:val="0"/>
              <w:adjustRightInd w:val="0"/>
              <w:rPr>
                <w:color w:val="000000"/>
              </w:rPr>
            </w:pPr>
            <w:r>
              <w:rPr>
                <w:color w:val="000000"/>
              </w:rPr>
              <w:t>Przedmioty wprowadzające</w:t>
            </w:r>
          </w:p>
        </w:tc>
        <w:tc>
          <w:tcPr>
            <w:tcW w:w="5864" w:type="dxa"/>
            <w:vAlign w:val="center"/>
          </w:tcPr>
          <w:p w:rsidR="001A6ACE" w:rsidRDefault="001A6ACE" w:rsidP="006D31DB">
            <w:pPr>
              <w:widowControl w:val="0"/>
              <w:autoSpaceDE w:val="0"/>
              <w:autoSpaceDN w:val="0"/>
              <w:adjustRightInd w:val="0"/>
              <w:rPr>
                <w:color w:val="000000"/>
              </w:rPr>
            </w:pPr>
            <w:r>
              <w:rPr>
                <w:color w:val="000000"/>
              </w:rPr>
              <w:t>Geologia</w:t>
            </w:r>
          </w:p>
        </w:tc>
      </w:tr>
      <w:tr w:rsidR="001A6ACE" w:rsidTr="00D1265B">
        <w:trPr>
          <w:trHeight w:val="340"/>
          <w:jc w:val="center"/>
        </w:trPr>
        <w:tc>
          <w:tcPr>
            <w:tcW w:w="3775" w:type="dxa"/>
            <w:shd w:val="clear" w:color="auto" w:fill="F2F2F2" w:themeFill="background1" w:themeFillShade="F2"/>
            <w:vAlign w:val="center"/>
          </w:tcPr>
          <w:p w:rsidR="001A6ACE" w:rsidRDefault="001A6ACE" w:rsidP="006D31DB">
            <w:pPr>
              <w:widowControl w:val="0"/>
              <w:autoSpaceDE w:val="0"/>
              <w:autoSpaceDN w:val="0"/>
              <w:adjustRightInd w:val="0"/>
            </w:pPr>
            <w:r>
              <w:t>Wymagania wstępne</w:t>
            </w:r>
          </w:p>
        </w:tc>
        <w:tc>
          <w:tcPr>
            <w:tcW w:w="5864" w:type="dxa"/>
            <w:vAlign w:val="center"/>
          </w:tcPr>
          <w:p w:rsidR="001A6ACE" w:rsidRDefault="001A6ACE" w:rsidP="006D31DB">
            <w:pPr>
              <w:widowControl w:val="0"/>
              <w:autoSpaceDE w:val="0"/>
              <w:autoSpaceDN w:val="0"/>
              <w:adjustRightInd w:val="0"/>
              <w:rPr>
                <w:color w:val="000000"/>
              </w:rPr>
            </w:pPr>
            <w:r>
              <w:rPr>
                <w:color w:val="000000"/>
              </w:rPr>
              <w:t>Znajomość i rozumienie procesów geologicznych kształtujących podłoże gruntowe</w:t>
            </w:r>
          </w:p>
        </w:tc>
      </w:tr>
    </w:tbl>
    <w:p w:rsidR="001A6ACE" w:rsidRDefault="001A6ACE" w:rsidP="009A1EEC">
      <w:pPr>
        <w:pStyle w:val="Akapitzlist1"/>
        <w:numPr>
          <w:ilvl w:val="0"/>
          <w:numId w:val="22"/>
        </w:numPr>
        <w:spacing w:before="120" w:after="120"/>
        <w:ind w:left="568" w:hanging="284"/>
        <w:rPr>
          <w:b/>
          <w:bCs/>
          <w:sz w:val="22"/>
          <w:szCs w:val="22"/>
        </w:rPr>
      </w:pPr>
      <w:r>
        <w:rPr>
          <w:b/>
          <w:b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1A6ACE" w:rsidTr="00D1265B">
        <w:trPr>
          <w:cantSplit/>
          <w:trHeight w:val="371"/>
          <w:jc w:val="center"/>
        </w:trPr>
        <w:tc>
          <w:tcPr>
            <w:tcW w:w="888" w:type="dxa"/>
            <w:vMerge w:val="restart"/>
            <w:shd w:val="clear" w:color="auto" w:fill="F2F2F2" w:themeFill="background1" w:themeFillShade="F2"/>
            <w:vAlign w:val="center"/>
          </w:tcPr>
          <w:p w:rsidR="001A6ACE" w:rsidRDefault="001A6ACE" w:rsidP="006D31DB">
            <w:pPr>
              <w:jc w:val="center"/>
            </w:pPr>
            <w:r>
              <w:rPr>
                <w:b/>
                <w:bCs/>
                <w:i/>
                <w:iCs/>
              </w:rPr>
              <w:t> </w:t>
            </w:r>
            <w:r>
              <w:t>Semestr</w:t>
            </w:r>
          </w:p>
        </w:tc>
        <w:tc>
          <w:tcPr>
            <w:tcW w:w="980" w:type="dxa"/>
            <w:tcBorders>
              <w:bottom w:val="nil"/>
            </w:tcBorders>
            <w:shd w:val="clear" w:color="auto" w:fill="F2F2F2" w:themeFill="background1" w:themeFillShade="F2"/>
            <w:vAlign w:val="center"/>
          </w:tcPr>
          <w:p w:rsidR="001A6ACE" w:rsidRDefault="001A6ACE" w:rsidP="006D31DB">
            <w:pPr>
              <w:jc w:val="center"/>
            </w:pPr>
            <w:r>
              <w:t>Wykłady</w:t>
            </w:r>
          </w:p>
        </w:tc>
        <w:tc>
          <w:tcPr>
            <w:tcW w:w="1316" w:type="dxa"/>
            <w:tcBorders>
              <w:bottom w:val="nil"/>
            </w:tcBorders>
            <w:shd w:val="clear" w:color="auto" w:fill="F2F2F2" w:themeFill="background1" w:themeFillShade="F2"/>
            <w:vAlign w:val="center"/>
          </w:tcPr>
          <w:p w:rsidR="001A6ACE" w:rsidRDefault="001A6ACE" w:rsidP="006D31DB">
            <w:pPr>
              <w:jc w:val="center"/>
            </w:pPr>
            <w:r>
              <w:t>Ćwiczenia audytoryjne</w:t>
            </w:r>
          </w:p>
        </w:tc>
        <w:tc>
          <w:tcPr>
            <w:tcW w:w="1462" w:type="dxa"/>
            <w:tcBorders>
              <w:bottom w:val="nil"/>
            </w:tcBorders>
            <w:shd w:val="clear" w:color="auto" w:fill="F2F2F2" w:themeFill="background1" w:themeFillShade="F2"/>
            <w:vAlign w:val="center"/>
          </w:tcPr>
          <w:p w:rsidR="001A6ACE" w:rsidRDefault="001A6ACE" w:rsidP="006D31DB">
            <w:pPr>
              <w:jc w:val="center"/>
            </w:pPr>
            <w:r>
              <w:t>Ćwiczenia laboratoryjne</w:t>
            </w:r>
          </w:p>
        </w:tc>
        <w:tc>
          <w:tcPr>
            <w:tcW w:w="1259" w:type="dxa"/>
            <w:tcBorders>
              <w:bottom w:val="nil"/>
            </w:tcBorders>
            <w:shd w:val="clear" w:color="auto" w:fill="F2F2F2" w:themeFill="background1" w:themeFillShade="F2"/>
            <w:vAlign w:val="center"/>
          </w:tcPr>
          <w:p w:rsidR="001A6ACE" w:rsidRDefault="001A6ACE" w:rsidP="006D31DB">
            <w:pPr>
              <w:jc w:val="center"/>
            </w:pPr>
            <w:r>
              <w:t>Ćwiczenia projektowe</w:t>
            </w:r>
          </w:p>
        </w:tc>
        <w:tc>
          <w:tcPr>
            <w:tcW w:w="1111" w:type="dxa"/>
            <w:tcBorders>
              <w:bottom w:val="nil"/>
            </w:tcBorders>
            <w:shd w:val="clear" w:color="auto" w:fill="F2F2F2" w:themeFill="background1" w:themeFillShade="F2"/>
            <w:vAlign w:val="center"/>
          </w:tcPr>
          <w:p w:rsidR="001A6ACE" w:rsidRDefault="001A6ACE" w:rsidP="006D31DB">
            <w:pPr>
              <w:jc w:val="center"/>
            </w:pPr>
            <w:r>
              <w:t>Seminaria</w:t>
            </w:r>
          </w:p>
        </w:tc>
        <w:tc>
          <w:tcPr>
            <w:tcW w:w="1086" w:type="dxa"/>
            <w:tcBorders>
              <w:bottom w:val="nil"/>
            </w:tcBorders>
            <w:shd w:val="clear" w:color="auto" w:fill="F2F2F2" w:themeFill="background1" w:themeFillShade="F2"/>
            <w:vAlign w:val="center"/>
          </w:tcPr>
          <w:p w:rsidR="001A6ACE" w:rsidRDefault="001A6ACE" w:rsidP="006D31DB">
            <w:pPr>
              <w:jc w:val="center"/>
            </w:pPr>
            <w:r>
              <w:t xml:space="preserve">Zajęcia   terenowe </w:t>
            </w:r>
          </w:p>
        </w:tc>
        <w:tc>
          <w:tcPr>
            <w:tcW w:w="1005" w:type="dxa"/>
            <w:tcBorders>
              <w:bottom w:val="nil"/>
            </w:tcBorders>
            <w:shd w:val="clear" w:color="auto" w:fill="F2F2F2" w:themeFill="background1" w:themeFillShade="F2"/>
          </w:tcPr>
          <w:p w:rsidR="001A6ACE" w:rsidRDefault="001A6ACE" w:rsidP="006D31DB">
            <w:pPr>
              <w:jc w:val="center"/>
            </w:pPr>
            <w:r>
              <w:t xml:space="preserve">Liczba punktów </w:t>
            </w:r>
          </w:p>
        </w:tc>
      </w:tr>
      <w:tr w:rsidR="001A6ACE" w:rsidTr="00D1265B">
        <w:trPr>
          <w:cantSplit/>
          <w:jc w:val="center"/>
        </w:trPr>
        <w:tc>
          <w:tcPr>
            <w:tcW w:w="888" w:type="dxa"/>
            <w:vMerge/>
            <w:shd w:val="clear" w:color="auto" w:fill="F2F2F2" w:themeFill="background1" w:themeFillShade="F2"/>
            <w:vAlign w:val="center"/>
          </w:tcPr>
          <w:p w:rsidR="001A6ACE" w:rsidRDefault="001A6ACE" w:rsidP="006D31DB">
            <w:pPr>
              <w:jc w:val="center"/>
            </w:pPr>
          </w:p>
        </w:tc>
        <w:tc>
          <w:tcPr>
            <w:tcW w:w="980" w:type="dxa"/>
            <w:tcBorders>
              <w:top w:val="nil"/>
            </w:tcBorders>
            <w:shd w:val="clear" w:color="auto" w:fill="F2F2F2" w:themeFill="background1" w:themeFillShade="F2"/>
            <w:vAlign w:val="center"/>
          </w:tcPr>
          <w:p w:rsidR="001A6ACE" w:rsidRDefault="001A6ACE" w:rsidP="006D31DB">
            <w:pPr>
              <w:jc w:val="center"/>
            </w:pPr>
            <w:r>
              <w:t>(W)</w:t>
            </w:r>
          </w:p>
        </w:tc>
        <w:tc>
          <w:tcPr>
            <w:tcW w:w="1316" w:type="dxa"/>
            <w:tcBorders>
              <w:top w:val="nil"/>
            </w:tcBorders>
            <w:shd w:val="clear" w:color="auto" w:fill="F2F2F2" w:themeFill="background1" w:themeFillShade="F2"/>
            <w:vAlign w:val="center"/>
          </w:tcPr>
          <w:p w:rsidR="001A6ACE" w:rsidRDefault="001A6ACE" w:rsidP="006D31DB">
            <w:pPr>
              <w:jc w:val="center"/>
            </w:pPr>
            <w:r>
              <w:t>(Ć)</w:t>
            </w:r>
          </w:p>
        </w:tc>
        <w:tc>
          <w:tcPr>
            <w:tcW w:w="1462" w:type="dxa"/>
            <w:tcBorders>
              <w:top w:val="nil"/>
            </w:tcBorders>
            <w:shd w:val="clear" w:color="auto" w:fill="F2F2F2" w:themeFill="background1" w:themeFillShade="F2"/>
            <w:vAlign w:val="center"/>
          </w:tcPr>
          <w:p w:rsidR="001A6ACE" w:rsidRDefault="001A6ACE" w:rsidP="006D31DB">
            <w:pPr>
              <w:jc w:val="center"/>
            </w:pPr>
            <w:r>
              <w:t>(L)</w:t>
            </w:r>
          </w:p>
        </w:tc>
        <w:tc>
          <w:tcPr>
            <w:tcW w:w="1259" w:type="dxa"/>
            <w:tcBorders>
              <w:top w:val="nil"/>
            </w:tcBorders>
            <w:shd w:val="clear" w:color="auto" w:fill="F2F2F2" w:themeFill="background1" w:themeFillShade="F2"/>
            <w:vAlign w:val="center"/>
          </w:tcPr>
          <w:p w:rsidR="001A6ACE" w:rsidRDefault="001A6ACE" w:rsidP="006D31DB">
            <w:pPr>
              <w:jc w:val="center"/>
            </w:pPr>
            <w:r>
              <w:t>(P)</w:t>
            </w:r>
          </w:p>
        </w:tc>
        <w:tc>
          <w:tcPr>
            <w:tcW w:w="1111" w:type="dxa"/>
            <w:tcBorders>
              <w:top w:val="nil"/>
            </w:tcBorders>
            <w:shd w:val="clear" w:color="auto" w:fill="F2F2F2" w:themeFill="background1" w:themeFillShade="F2"/>
            <w:vAlign w:val="center"/>
          </w:tcPr>
          <w:p w:rsidR="001A6ACE" w:rsidRDefault="001A6ACE" w:rsidP="006D31DB">
            <w:pPr>
              <w:jc w:val="center"/>
            </w:pPr>
            <w:r>
              <w:t>(S)</w:t>
            </w:r>
          </w:p>
        </w:tc>
        <w:tc>
          <w:tcPr>
            <w:tcW w:w="1086" w:type="dxa"/>
            <w:tcBorders>
              <w:top w:val="nil"/>
            </w:tcBorders>
            <w:shd w:val="clear" w:color="auto" w:fill="F2F2F2" w:themeFill="background1" w:themeFillShade="F2"/>
            <w:vAlign w:val="center"/>
          </w:tcPr>
          <w:p w:rsidR="001A6ACE" w:rsidRDefault="001A6ACE" w:rsidP="006D31DB">
            <w:pPr>
              <w:jc w:val="center"/>
            </w:pPr>
            <w:r>
              <w:t>(T)</w:t>
            </w:r>
          </w:p>
        </w:tc>
        <w:tc>
          <w:tcPr>
            <w:tcW w:w="1005" w:type="dxa"/>
            <w:tcBorders>
              <w:top w:val="nil"/>
            </w:tcBorders>
            <w:shd w:val="clear" w:color="auto" w:fill="F2F2F2" w:themeFill="background1" w:themeFillShade="F2"/>
          </w:tcPr>
          <w:p w:rsidR="001A6ACE" w:rsidRDefault="001A6ACE" w:rsidP="006D31DB">
            <w:pPr>
              <w:jc w:val="center"/>
            </w:pPr>
            <w:r>
              <w:t>ECTS</w:t>
            </w:r>
            <w:r>
              <w:rPr>
                <w:rStyle w:val="Odwoanieprzypisukocowego"/>
              </w:rPr>
              <w:footnoteRef/>
            </w:r>
          </w:p>
        </w:tc>
      </w:tr>
      <w:tr w:rsidR="001A6ACE" w:rsidTr="006D31DB">
        <w:trPr>
          <w:trHeight w:val="340"/>
          <w:jc w:val="center"/>
        </w:trPr>
        <w:tc>
          <w:tcPr>
            <w:tcW w:w="888" w:type="dxa"/>
          </w:tcPr>
          <w:p w:rsidR="001A6ACE" w:rsidRDefault="001A6ACE" w:rsidP="006D31DB">
            <w:pPr>
              <w:spacing w:line="276" w:lineRule="auto"/>
              <w:jc w:val="center"/>
              <w:rPr>
                <w:color w:val="000000"/>
              </w:rPr>
            </w:pPr>
            <w:r>
              <w:rPr>
                <w:color w:val="000000"/>
              </w:rPr>
              <w:t>III</w:t>
            </w:r>
          </w:p>
        </w:tc>
        <w:tc>
          <w:tcPr>
            <w:tcW w:w="980" w:type="dxa"/>
          </w:tcPr>
          <w:p w:rsidR="001A6ACE" w:rsidRDefault="001A6ACE" w:rsidP="006D31DB">
            <w:pPr>
              <w:spacing w:line="276" w:lineRule="auto"/>
              <w:jc w:val="center"/>
              <w:rPr>
                <w:color w:val="000000"/>
              </w:rPr>
            </w:pPr>
            <w:r>
              <w:rPr>
                <w:color w:val="000000"/>
              </w:rPr>
              <w:t>30E</w:t>
            </w:r>
          </w:p>
        </w:tc>
        <w:tc>
          <w:tcPr>
            <w:tcW w:w="1316" w:type="dxa"/>
          </w:tcPr>
          <w:p w:rsidR="001A6ACE" w:rsidRDefault="001A6ACE" w:rsidP="006D31DB">
            <w:pPr>
              <w:spacing w:line="276" w:lineRule="auto"/>
              <w:jc w:val="center"/>
              <w:rPr>
                <w:color w:val="000000"/>
              </w:rPr>
            </w:pPr>
          </w:p>
        </w:tc>
        <w:tc>
          <w:tcPr>
            <w:tcW w:w="1462" w:type="dxa"/>
          </w:tcPr>
          <w:p w:rsidR="001A6ACE" w:rsidRDefault="001A6ACE" w:rsidP="006D31DB">
            <w:pPr>
              <w:spacing w:line="276" w:lineRule="auto"/>
              <w:jc w:val="center"/>
              <w:rPr>
                <w:color w:val="000000"/>
              </w:rPr>
            </w:pPr>
            <w:r>
              <w:rPr>
                <w:color w:val="000000"/>
              </w:rPr>
              <w:t>15</w:t>
            </w:r>
          </w:p>
        </w:tc>
        <w:tc>
          <w:tcPr>
            <w:tcW w:w="1259" w:type="dxa"/>
          </w:tcPr>
          <w:p w:rsidR="001A6ACE" w:rsidRDefault="001A6ACE" w:rsidP="006D31DB">
            <w:pPr>
              <w:spacing w:line="276" w:lineRule="auto"/>
              <w:jc w:val="center"/>
              <w:rPr>
                <w:color w:val="000000"/>
              </w:rPr>
            </w:pPr>
          </w:p>
        </w:tc>
        <w:tc>
          <w:tcPr>
            <w:tcW w:w="1111" w:type="dxa"/>
          </w:tcPr>
          <w:p w:rsidR="001A6ACE" w:rsidRDefault="001A6ACE" w:rsidP="006D31DB">
            <w:pPr>
              <w:spacing w:line="276" w:lineRule="auto"/>
              <w:jc w:val="center"/>
              <w:rPr>
                <w:color w:val="000000"/>
              </w:rPr>
            </w:pPr>
          </w:p>
        </w:tc>
        <w:tc>
          <w:tcPr>
            <w:tcW w:w="1086" w:type="dxa"/>
          </w:tcPr>
          <w:p w:rsidR="001A6ACE" w:rsidRDefault="001A6ACE" w:rsidP="006D31DB">
            <w:pPr>
              <w:spacing w:line="276" w:lineRule="auto"/>
              <w:jc w:val="center"/>
              <w:rPr>
                <w:color w:val="000000"/>
              </w:rPr>
            </w:pPr>
          </w:p>
        </w:tc>
        <w:tc>
          <w:tcPr>
            <w:tcW w:w="1005" w:type="dxa"/>
          </w:tcPr>
          <w:p w:rsidR="001A6ACE" w:rsidRDefault="001A6ACE" w:rsidP="006D31DB">
            <w:pPr>
              <w:spacing w:line="276" w:lineRule="auto"/>
              <w:jc w:val="center"/>
              <w:rPr>
                <w:color w:val="000000"/>
              </w:rPr>
            </w:pPr>
            <w:r>
              <w:rPr>
                <w:color w:val="000000"/>
              </w:rPr>
              <w:t>4</w:t>
            </w:r>
          </w:p>
        </w:tc>
      </w:tr>
      <w:tr w:rsidR="001A6ACE" w:rsidTr="006D31DB">
        <w:trPr>
          <w:trHeight w:val="340"/>
          <w:jc w:val="center"/>
        </w:trPr>
        <w:tc>
          <w:tcPr>
            <w:tcW w:w="888" w:type="dxa"/>
          </w:tcPr>
          <w:p w:rsidR="001A6ACE" w:rsidRDefault="001A6ACE" w:rsidP="006D31DB">
            <w:pPr>
              <w:spacing w:line="276" w:lineRule="auto"/>
              <w:jc w:val="center"/>
              <w:rPr>
                <w:color w:val="000000"/>
              </w:rPr>
            </w:pPr>
            <w:r>
              <w:rPr>
                <w:color w:val="000000"/>
              </w:rPr>
              <w:t>IV</w:t>
            </w:r>
          </w:p>
        </w:tc>
        <w:tc>
          <w:tcPr>
            <w:tcW w:w="980" w:type="dxa"/>
          </w:tcPr>
          <w:p w:rsidR="001A6ACE" w:rsidRDefault="001A6ACE" w:rsidP="006D31DB">
            <w:pPr>
              <w:spacing w:line="276" w:lineRule="auto"/>
              <w:jc w:val="center"/>
              <w:rPr>
                <w:color w:val="000000"/>
              </w:rPr>
            </w:pPr>
          </w:p>
        </w:tc>
        <w:tc>
          <w:tcPr>
            <w:tcW w:w="1316" w:type="dxa"/>
          </w:tcPr>
          <w:p w:rsidR="001A6ACE" w:rsidRDefault="001A6ACE" w:rsidP="006D31DB">
            <w:pPr>
              <w:spacing w:line="276" w:lineRule="auto"/>
              <w:jc w:val="center"/>
              <w:rPr>
                <w:color w:val="000000"/>
              </w:rPr>
            </w:pPr>
          </w:p>
        </w:tc>
        <w:tc>
          <w:tcPr>
            <w:tcW w:w="1462" w:type="dxa"/>
          </w:tcPr>
          <w:p w:rsidR="001A6ACE" w:rsidRDefault="001A6ACE" w:rsidP="006D31DB">
            <w:pPr>
              <w:spacing w:line="276" w:lineRule="auto"/>
              <w:jc w:val="center"/>
              <w:rPr>
                <w:color w:val="000000"/>
              </w:rPr>
            </w:pPr>
            <w:r>
              <w:rPr>
                <w:color w:val="000000"/>
              </w:rPr>
              <w:t>15</w:t>
            </w:r>
          </w:p>
        </w:tc>
        <w:tc>
          <w:tcPr>
            <w:tcW w:w="1259" w:type="dxa"/>
          </w:tcPr>
          <w:p w:rsidR="001A6ACE" w:rsidRDefault="001A6ACE" w:rsidP="006D31DB">
            <w:pPr>
              <w:spacing w:line="276" w:lineRule="auto"/>
              <w:jc w:val="center"/>
              <w:rPr>
                <w:color w:val="000000"/>
              </w:rPr>
            </w:pPr>
          </w:p>
        </w:tc>
        <w:tc>
          <w:tcPr>
            <w:tcW w:w="1111" w:type="dxa"/>
          </w:tcPr>
          <w:p w:rsidR="001A6ACE" w:rsidRDefault="001A6ACE" w:rsidP="006D31DB">
            <w:pPr>
              <w:spacing w:line="276" w:lineRule="auto"/>
              <w:jc w:val="center"/>
              <w:rPr>
                <w:color w:val="000000"/>
              </w:rPr>
            </w:pPr>
          </w:p>
        </w:tc>
        <w:tc>
          <w:tcPr>
            <w:tcW w:w="1086" w:type="dxa"/>
          </w:tcPr>
          <w:p w:rsidR="001A6ACE" w:rsidRDefault="001A6ACE" w:rsidP="006D31DB">
            <w:pPr>
              <w:spacing w:line="276" w:lineRule="auto"/>
              <w:jc w:val="center"/>
              <w:rPr>
                <w:color w:val="000000"/>
              </w:rPr>
            </w:pPr>
          </w:p>
        </w:tc>
        <w:tc>
          <w:tcPr>
            <w:tcW w:w="1005" w:type="dxa"/>
          </w:tcPr>
          <w:p w:rsidR="001A6ACE" w:rsidRDefault="001A6ACE" w:rsidP="006D31DB">
            <w:pPr>
              <w:spacing w:line="276" w:lineRule="auto"/>
              <w:jc w:val="center"/>
              <w:rPr>
                <w:color w:val="000000"/>
              </w:rPr>
            </w:pPr>
            <w:r>
              <w:rPr>
                <w:color w:val="000000"/>
              </w:rPr>
              <w:t>2</w:t>
            </w:r>
          </w:p>
        </w:tc>
      </w:tr>
    </w:tbl>
    <w:p w:rsidR="001A6ACE" w:rsidRDefault="001A6ACE" w:rsidP="009A1EEC">
      <w:pPr>
        <w:numPr>
          <w:ilvl w:val="0"/>
          <w:numId w:val="23"/>
        </w:numPr>
        <w:tabs>
          <w:tab w:val="left" w:pos="284"/>
          <w:tab w:val="left" w:pos="1560"/>
          <w:tab w:val="left" w:pos="6379"/>
        </w:tabs>
        <w:spacing w:before="120" w:after="120" w:line="240" w:lineRule="auto"/>
        <w:ind w:left="357" w:hanging="357"/>
        <w:rPr>
          <w:b/>
          <w:bCs/>
        </w:rPr>
      </w:pPr>
      <w:r>
        <w:rPr>
          <w:b/>
          <w:bCs/>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06"/>
        <w:gridCol w:w="5965"/>
        <w:gridCol w:w="1475"/>
        <w:gridCol w:w="1511"/>
      </w:tblGrid>
      <w:tr w:rsidR="001A6ACE" w:rsidTr="00D1265B">
        <w:trPr>
          <w:jc w:val="center"/>
        </w:trPr>
        <w:tc>
          <w:tcPr>
            <w:tcW w:w="706" w:type="dxa"/>
            <w:shd w:val="clear" w:color="auto" w:fill="F2F2F2" w:themeFill="background1" w:themeFillShade="F2"/>
            <w:vAlign w:val="center"/>
          </w:tcPr>
          <w:p w:rsidR="001A6ACE" w:rsidRDefault="001A6ACE" w:rsidP="006D31DB">
            <w:pPr>
              <w:jc w:val="center"/>
            </w:pPr>
            <w:r>
              <w:t>Lp.</w:t>
            </w:r>
          </w:p>
        </w:tc>
        <w:tc>
          <w:tcPr>
            <w:tcW w:w="5965" w:type="dxa"/>
            <w:shd w:val="clear" w:color="auto" w:fill="F2F2F2" w:themeFill="background1" w:themeFillShade="F2"/>
            <w:vAlign w:val="center"/>
          </w:tcPr>
          <w:p w:rsidR="001A6ACE" w:rsidRDefault="001A6ACE" w:rsidP="006D31DB">
            <w:pPr>
              <w:jc w:val="center"/>
            </w:pPr>
            <w:r>
              <w:t>Opis efektów uczenia się dla przedmiotu</w:t>
            </w:r>
          </w:p>
        </w:tc>
        <w:tc>
          <w:tcPr>
            <w:tcW w:w="1475" w:type="dxa"/>
            <w:shd w:val="clear" w:color="auto" w:fill="F2F2F2" w:themeFill="background1" w:themeFillShade="F2"/>
            <w:vAlign w:val="center"/>
          </w:tcPr>
          <w:p w:rsidR="001A6ACE" w:rsidRDefault="001A6ACE" w:rsidP="006D31DB">
            <w:pPr>
              <w:jc w:val="center"/>
            </w:pPr>
            <w:r>
              <w:t>Odniesienie do kierunkowych efektów uczenia się</w:t>
            </w:r>
          </w:p>
        </w:tc>
        <w:tc>
          <w:tcPr>
            <w:tcW w:w="1511" w:type="dxa"/>
            <w:shd w:val="clear" w:color="auto" w:fill="F2F2F2" w:themeFill="background1" w:themeFillShade="F2"/>
            <w:vAlign w:val="center"/>
          </w:tcPr>
          <w:p w:rsidR="001A6ACE" w:rsidRDefault="001A6ACE" w:rsidP="006D31DB">
            <w:pPr>
              <w:jc w:val="center"/>
            </w:pPr>
            <w:r>
              <w:t>Odniesienie do charakterystyk II stopnia (kod składnika opisu)</w:t>
            </w:r>
          </w:p>
        </w:tc>
      </w:tr>
      <w:tr w:rsidR="001A6ACE" w:rsidTr="00D1265B">
        <w:trPr>
          <w:jc w:val="center"/>
        </w:trPr>
        <w:tc>
          <w:tcPr>
            <w:tcW w:w="9657" w:type="dxa"/>
            <w:gridSpan w:val="4"/>
            <w:shd w:val="clear" w:color="auto" w:fill="F2F2F2" w:themeFill="background1" w:themeFillShade="F2"/>
            <w:vAlign w:val="center"/>
          </w:tcPr>
          <w:p w:rsidR="001A6ACE" w:rsidRDefault="001A6ACE" w:rsidP="006D31DB">
            <w:pPr>
              <w:jc w:val="center"/>
            </w:pPr>
            <w:r>
              <w:t>WIEDZA</w:t>
            </w:r>
          </w:p>
        </w:tc>
      </w:tr>
      <w:tr w:rsidR="001A6ACE" w:rsidTr="006D31DB">
        <w:trPr>
          <w:trHeight w:val="283"/>
          <w:jc w:val="center"/>
        </w:trPr>
        <w:tc>
          <w:tcPr>
            <w:tcW w:w="706" w:type="dxa"/>
          </w:tcPr>
          <w:p w:rsidR="001A6ACE" w:rsidRDefault="001A6ACE" w:rsidP="006D31DB">
            <w:pPr>
              <w:jc w:val="both"/>
            </w:pPr>
            <w:r>
              <w:t>W1</w:t>
            </w:r>
          </w:p>
        </w:tc>
        <w:tc>
          <w:tcPr>
            <w:tcW w:w="5965" w:type="dxa"/>
          </w:tcPr>
          <w:p w:rsidR="001A6ACE" w:rsidRDefault="001A6ACE" w:rsidP="006D31DB">
            <w:pPr>
              <w:jc w:val="both"/>
            </w:pPr>
            <w:r>
              <w:t>posiada wiedzę niezbędną do identyfikacji podłoża gruntowego i ustalania jego charakterystyk geotechnicznych</w:t>
            </w:r>
          </w:p>
        </w:tc>
        <w:tc>
          <w:tcPr>
            <w:tcW w:w="1475" w:type="dxa"/>
          </w:tcPr>
          <w:p w:rsidR="001A6ACE" w:rsidRDefault="001A6ACE" w:rsidP="006D31DB">
            <w:pPr>
              <w:jc w:val="both"/>
            </w:pPr>
            <w:r>
              <w:t>K_W13</w:t>
            </w:r>
          </w:p>
        </w:tc>
        <w:tc>
          <w:tcPr>
            <w:tcW w:w="1511" w:type="dxa"/>
          </w:tcPr>
          <w:p w:rsidR="001A6ACE" w:rsidRDefault="001A6ACE" w:rsidP="006D31DB">
            <w:pPr>
              <w:jc w:val="both"/>
            </w:pPr>
            <w:r w:rsidRPr="00BE50DC">
              <w:rPr>
                <w:color w:val="000000"/>
              </w:rPr>
              <w:t>P6S_WG</w:t>
            </w:r>
          </w:p>
        </w:tc>
      </w:tr>
      <w:tr w:rsidR="001A6ACE" w:rsidTr="006D31DB">
        <w:trPr>
          <w:trHeight w:val="283"/>
          <w:jc w:val="center"/>
        </w:trPr>
        <w:tc>
          <w:tcPr>
            <w:tcW w:w="706" w:type="dxa"/>
          </w:tcPr>
          <w:p w:rsidR="001A6ACE" w:rsidRDefault="001A6ACE" w:rsidP="006D31DB">
            <w:pPr>
              <w:jc w:val="both"/>
            </w:pPr>
            <w:r>
              <w:t>W2</w:t>
            </w:r>
          </w:p>
        </w:tc>
        <w:tc>
          <w:tcPr>
            <w:tcW w:w="5965" w:type="dxa"/>
          </w:tcPr>
          <w:p w:rsidR="001A6ACE" w:rsidRDefault="001A6ACE" w:rsidP="006D31DB">
            <w:pPr>
              <w:jc w:val="both"/>
            </w:pPr>
            <w:r>
              <w:t xml:space="preserve">ma podbudowaną teoretycznie wiedzę dotyczącą procesów </w:t>
            </w:r>
            <w:r>
              <w:lastRenderedPageBreak/>
              <w:t xml:space="preserve">fizycznych zachodzących w podłożu gruntowym </w:t>
            </w:r>
          </w:p>
        </w:tc>
        <w:tc>
          <w:tcPr>
            <w:tcW w:w="1475" w:type="dxa"/>
          </w:tcPr>
          <w:p w:rsidR="001A6ACE" w:rsidRDefault="001A6ACE" w:rsidP="006D31DB">
            <w:pPr>
              <w:jc w:val="both"/>
            </w:pPr>
            <w:r>
              <w:lastRenderedPageBreak/>
              <w:t>K_W13</w:t>
            </w:r>
          </w:p>
        </w:tc>
        <w:tc>
          <w:tcPr>
            <w:tcW w:w="1511" w:type="dxa"/>
          </w:tcPr>
          <w:p w:rsidR="001A6ACE" w:rsidRDefault="001A6ACE" w:rsidP="006D31DB">
            <w:pPr>
              <w:jc w:val="both"/>
            </w:pPr>
            <w:r w:rsidRPr="00BE50DC">
              <w:rPr>
                <w:color w:val="000000"/>
              </w:rPr>
              <w:t>P6S_WG</w:t>
            </w:r>
          </w:p>
        </w:tc>
      </w:tr>
      <w:tr w:rsidR="001A6ACE" w:rsidTr="006D31DB">
        <w:trPr>
          <w:trHeight w:val="283"/>
          <w:jc w:val="center"/>
        </w:trPr>
        <w:tc>
          <w:tcPr>
            <w:tcW w:w="706" w:type="dxa"/>
          </w:tcPr>
          <w:p w:rsidR="001A6ACE" w:rsidRDefault="001A6ACE" w:rsidP="006D31DB">
            <w:pPr>
              <w:jc w:val="both"/>
            </w:pPr>
            <w:r>
              <w:lastRenderedPageBreak/>
              <w:t>W3</w:t>
            </w:r>
          </w:p>
        </w:tc>
        <w:tc>
          <w:tcPr>
            <w:tcW w:w="5965" w:type="dxa"/>
          </w:tcPr>
          <w:p w:rsidR="001A6ACE" w:rsidRDefault="001A6ACE" w:rsidP="006D31DB">
            <w:pPr>
              <w:jc w:val="both"/>
            </w:pPr>
            <w:r>
              <w:t xml:space="preserve">posiada podbudowaną teoretycznie wiedzę w zakresie mechaniki gruntów </w:t>
            </w:r>
          </w:p>
        </w:tc>
        <w:tc>
          <w:tcPr>
            <w:tcW w:w="1475" w:type="dxa"/>
          </w:tcPr>
          <w:p w:rsidR="001A6ACE" w:rsidRDefault="001A6ACE" w:rsidP="006D31DB">
            <w:pPr>
              <w:jc w:val="both"/>
            </w:pPr>
            <w:r>
              <w:t>K_W13</w:t>
            </w:r>
          </w:p>
        </w:tc>
        <w:tc>
          <w:tcPr>
            <w:tcW w:w="1511" w:type="dxa"/>
          </w:tcPr>
          <w:p w:rsidR="001A6ACE" w:rsidRDefault="001A6ACE" w:rsidP="006D31DB">
            <w:pPr>
              <w:jc w:val="both"/>
            </w:pPr>
            <w:r w:rsidRPr="00BE50DC">
              <w:rPr>
                <w:color w:val="000000"/>
              </w:rPr>
              <w:t>P6S_WG</w:t>
            </w:r>
          </w:p>
        </w:tc>
      </w:tr>
      <w:tr w:rsidR="001A6ACE" w:rsidTr="00D1265B">
        <w:trPr>
          <w:trHeight w:val="283"/>
          <w:jc w:val="center"/>
        </w:trPr>
        <w:tc>
          <w:tcPr>
            <w:tcW w:w="9657" w:type="dxa"/>
            <w:gridSpan w:val="4"/>
            <w:shd w:val="clear" w:color="auto" w:fill="F2F2F2" w:themeFill="background1" w:themeFillShade="F2"/>
          </w:tcPr>
          <w:p w:rsidR="001A6ACE" w:rsidRDefault="001A6ACE" w:rsidP="006D31DB">
            <w:pPr>
              <w:jc w:val="center"/>
            </w:pPr>
            <w:r>
              <w:t>UMIEJĘTNOŚCI</w:t>
            </w:r>
          </w:p>
        </w:tc>
      </w:tr>
      <w:tr w:rsidR="001A6ACE" w:rsidTr="006D31DB">
        <w:trPr>
          <w:trHeight w:val="283"/>
          <w:jc w:val="center"/>
        </w:trPr>
        <w:tc>
          <w:tcPr>
            <w:tcW w:w="706" w:type="dxa"/>
          </w:tcPr>
          <w:p w:rsidR="001A6ACE" w:rsidRDefault="001A6ACE" w:rsidP="006D31DB">
            <w:pPr>
              <w:jc w:val="both"/>
            </w:pPr>
            <w:r>
              <w:t>U1</w:t>
            </w:r>
          </w:p>
        </w:tc>
        <w:tc>
          <w:tcPr>
            <w:tcW w:w="5965" w:type="dxa"/>
          </w:tcPr>
          <w:p w:rsidR="001A6ACE" w:rsidRDefault="001A6ACE" w:rsidP="006D31DB">
            <w:pPr>
              <w:jc w:val="both"/>
            </w:pPr>
            <w:r>
              <w:t xml:space="preserve">potrafi identyfikować podstawowe właściwości podłoża gruntowego i ustalać jego charakterystyki </w:t>
            </w:r>
          </w:p>
        </w:tc>
        <w:tc>
          <w:tcPr>
            <w:tcW w:w="1475" w:type="dxa"/>
          </w:tcPr>
          <w:p w:rsidR="001A6ACE" w:rsidRDefault="001A6ACE" w:rsidP="006D31DB">
            <w:pPr>
              <w:jc w:val="both"/>
            </w:pPr>
            <w:r>
              <w:t>K_U08</w:t>
            </w:r>
          </w:p>
          <w:p w:rsidR="001A6ACE" w:rsidRDefault="001A6ACE" w:rsidP="006D31DB">
            <w:pPr>
              <w:jc w:val="both"/>
            </w:pPr>
            <w:r>
              <w:t>K_U29</w:t>
            </w:r>
          </w:p>
        </w:tc>
        <w:tc>
          <w:tcPr>
            <w:tcW w:w="1511" w:type="dxa"/>
          </w:tcPr>
          <w:p w:rsidR="001A6ACE" w:rsidRDefault="001A6ACE" w:rsidP="006D31DB">
            <w:pPr>
              <w:jc w:val="both"/>
            </w:pPr>
            <w:r w:rsidRPr="00F628FF">
              <w:rPr>
                <w:color w:val="000000"/>
              </w:rPr>
              <w:t>P6S_UW</w:t>
            </w:r>
          </w:p>
        </w:tc>
      </w:tr>
      <w:tr w:rsidR="001A6ACE" w:rsidTr="006D31DB">
        <w:trPr>
          <w:trHeight w:val="283"/>
          <w:jc w:val="center"/>
        </w:trPr>
        <w:tc>
          <w:tcPr>
            <w:tcW w:w="706" w:type="dxa"/>
          </w:tcPr>
          <w:p w:rsidR="001A6ACE" w:rsidRDefault="001A6ACE" w:rsidP="006D31DB">
            <w:pPr>
              <w:jc w:val="both"/>
            </w:pPr>
            <w:r>
              <w:t>U2</w:t>
            </w:r>
          </w:p>
        </w:tc>
        <w:tc>
          <w:tcPr>
            <w:tcW w:w="5965" w:type="dxa"/>
          </w:tcPr>
          <w:p w:rsidR="001A6ACE" w:rsidRDefault="001A6ACE" w:rsidP="006D31DB">
            <w:pPr>
              <w:jc w:val="both"/>
            </w:pPr>
            <w:r>
              <w:t>umie oceniać podłoże gruntowe z punktu widzenia posadowienia budowli</w:t>
            </w:r>
          </w:p>
        </w:tc>
        <w:tc>
          <w:tcPr>
            <w:tcW w:w="1475" w:type="dxa"/>
          </w:tcPr>
          <w:p w:rsidR="001A6ACE" w:rsidRDefault="001A6ACE" w:rsidP="006D31DB">
            <w:pPr>
              <w:jc w:val="both"/>
            </w:pPr>
            <w:r>
              <w:t>K_U11</w:t>
            </w:r>
          </w:p>
          <w:p w:rsidR="001A6ACE" w:rsidRDefault="001A6ACE" w:rsidP="006D31DB">
            <w:pPr>
              <w:jc w:val="both"/>
            </w:pPr>
            <w:r>
              <w:t>K_U27</w:t>
            </w:r>
          </w:p>
        </w:tc>
        <w:tc>
          <w:tcPr>
            <w:tcW w:w="1511" w:type="dxa"/>
          </w:tcPr>
          <w:p w:rsidR="001A6ACE" w:rsidRDefault="001A6ACE" w:rsidP="006D31DB">
            <w:pPr>
              <w:jc w:val="both"/>
            </w:pPr>
            <w:r w:rsidRPr="00F628FF">
              <w:rPr>
                <w:color w:val="000000"/>
              </w:rPr>
              <w:t>P6S_UW</w:t>
            </w:r>
          </w:p>
        </w:tc>
      </w:tr>
      <w:tr w:rsidR="001A6ACE" w:rsidTr="006D31DB">
        <w:trPr>
          <w:trHeight w:val="283"/>
          <w:jc w:val="center"/>
        </w:trPr>
        <w:tc>
          <w:tcPr>
            <w:tcW w:w="706" w:type="dxa"/>
          </w:tcPr>
          <w:p w:rsidR="001A6ACE" w:rsidRDefault="001A6ACE" w:rsidP="006D31DB">
            <w:pPr>
              <w:jc w:val="both"/>
            </w:pPr>
            <w:r>
              <w:t>U3</w:t>
            </w:r>
          </w:p>
        </w:tc>
        <w:tc>
          <w:tcPr>
            <w:tcW w:w="5965" w:type="dxa"/>
          </w:tcPr>
          <w:p w:rsidR="001A6ACE" w:rsidRDefault="001A6ACE" w:rsidP="006D31DB">
            <w:pPr>
              <w:jc w:val="both"/>
            </w:pPr>
            <w:r>
              <w:t>potrafi rozwiązywać proste zadania inżynierskie dotyczące stateczności podłoża gruntowego</w:t>
            </w:r>
          </w:p>
        </w:tc>
        <w:tc>
          <w:tcPr>
            <w:tcW w:w="1475" w:type="dxa"/>
          </w:tcPr>
          <w:p w:rsidR="001A6ACE" w:rsidRDefault="001A6ACE" w:rsidP="006D31DB">
            <w:pPr>
              <w:jc w:val="both"/>
            </w:pPr>
            <w:r>
              <w:t>K_U11</w:t>
            </w:r>
          </w:p>
          <w:p w:rsidR="001A6ACE" w:rsidRDefault="001A6ACE" w:rsidP="006D31DB">
            <w:pPr>
              <w:jc w:val="both"/>
            </w:pPr>
            <w:r>
              <w:t>K_U27</w:t>
            </w:r>
          </w:p>
        </w:tc>
        <w:tc>
          <w:tcPr>
            <w:tcW w:w="1511" w:type="dxa"/>
          </w:tcPr>
          <w:p w:rsidR="001A6ACE" w:rsidRDefault="001A6ACE" w:rsidP="006D31DB">
            <w:pPr>
              <w:jc w:val="both"/>
            </w:pPr>
            <w:r w:rsidRPr="00F628FF">
              <w:rPr>
                <w:color w:val="000000"/>
              </w:rPr>
              <w:t>P6S_UW</w:t>
            </w:r>
          </w:p>
        </w:tc>
      </w:tr>
      <w:tr w:rsidR="001A6ACE" w:rsidTr="00D1265B">
        <w:trPr>
          <w:trHeight w:val="283"/>
          <w:jc w:val="center"/>
        </w:trPr>
        <w:tc>
          <w:tcPr>
            <w:tcW w:w="9657" w:type="dxa"/>
            <w:gridSpan w:val="4"/>
            <w:shd w:val="clear" w:color="auto" w:fill="F2F2F2" w:themeFill="background1" w:themeFillShade="F2"/>
          </w:tcPr>
          <w:p w:rsidR="001A6ACE" w:rsidRDefault="001A6ACE" w:rsidP="006D31DB">
            <w:pPr>
              <w:jc w:val="center"/>
            </w:pPr>
            <w:r>
              <w:t>KOMPETENCJE SPOŁECZNE</w:t>
            </w:r>
          </w:p>
        </w:tc>
      </w:tr>
      <w:tr w:rsidR="001A6ACE" w:rsidTr="006D31DB">
        <w:trPr>
          <w:trHeight w:val="283"/>
          <w:jc w:val="center"/>
        </w:trPr>
        <w:tc>
          <w:tcPr>
            <w:tcW w:w="706" w:type="dxa"/>
          </w:tcPr>
          <w:p w:rsidR="001A6ACE" w:rsidRDefault="001A6ACE" w:rsidP="006D31DB">
            <w:pPr>
              <w:jc w:val="both"/>
            </w:pPr>
            <w:r>
              <w:t>K1</w:t>
            </w:r>
          </w:p>
        </w:tc>
        <w:tc>
          <w:tcPr>
            <w:tcW w:w="5965" w:type="dxa"/>
          </w:tcPr>
          <w:p w:rsidR="001A6ACE" w:rsidRDefault="001A6ACE" w:rsidP="006D31DB">
            <w:pPr>
              <w:jc w:val="both"/>
            </w:pPr>
            <w:r>
              <w:t>ma świadomość odpowiedzialności za skutki przyjętych rozwiązań z zakresu mechaniki gruntów w aspekcie bezpieczeństwa całego obiektu budowlanego</w:t>
            </w:r>
          </w:p>
        </w:tc>
        <w:tc>
          <w:tcPr>
            <w:tcW w:w="1475" w:type="dxa"/>
          </w:tcPr>
          <w:p w:rsidR="001A6ACE" w:rsidRDefault="001A6ACE" w:rsidP="006D31DB">
            <w:pPr>
              <w:jc w:val="both"/>
            </w:pPr>
            <w:r>
              <w:t>K_K07</w:t>
            </w:r>
          </w:p>
        </w:tc>
        <w:tc>
          <w:tcPr>
            <w:tcW w:w="1511" w:type="dxa"/>
          </w:tcPr>
          <w:p w:rsidR="001A6ACE" w:rsidRDefault="001A6ACE" w:rsidP="006D31DB">
            <w:r w:rsidRPr="00500E65">
              <w:rPr>
                <w:color w:val="000000" w:themeColor="text1"/>
              </w:rPr>
              <w:t>P6S_KK, P6S_KO, P6S_KR</w:t>
            </w:r>
          </w:p>
        </w:tc>
      </w:tr>
      <w:tr w:rsidR="001A6ACE" w:rsidTr="006D31DB">
        <w:trPr>
          <w:trHeight w:val="283"/>
          <w:jc w:val="center"/>
        </w:trPr>
        <w:tc>
          <w:tcPr>
            <w:tcW w:w="706" w:type="dxa"/>
          </w:tcPr>
          <w:p w:rsidR="001A6ACE" w:rsidRDefault="001A6ACE" w:rsidP="006D31DB">
            <w:pPr>
              <w:jc w:val="both"/>
            </w:pPr>
            <w:r>
              <w:t>K2</w:t>
            </w:r>
          </w:p>
        </w:tc>
        <w:tc>
          <w:tcPr>
            <w:tcW w:w="5965" w:type="dxa"/>
          </w:tcPr>
          <w:p w:rsidR="001A6ACE" w:rsidRDefault="001A6ACE" w:rsidP="006D31DB">
            <w:pPr>
              <w:jc w:val="both"/>
            </w:pPr>
            <w:r>
              <w:t>ma świadomość wpływu przyjętych rozwiązań projektowych i inżynierskich na środowisko przyrodnicze</w:t>
            </w:r>
          </w:p>
        </w:tc>
        <w:tc>
          <w:tcPr>
            <w:tcW w:w="1475" w:type="dxa"/>
          </w:tcPr>
          <w:p w:rsidR="001A6ACE" w:rsidRDefault="001A6ACE" w:rsidP="006D31DB">
            <w:pPr>
              <w:jc w:val="both"/>
            </w:pPr>
            <w:r>
              <w:t>K_K07</w:t>
            </w:r>
          </w:p>
        </w:tc>
        <w:tc>
          <w:tcPr>
            <w:tcW w:w="1511" w:type="dxa"/>
          </w:tcPr>
          <w:p w:rsidR="001A6ACE" w:rsidRDefault="001A6ACE" w:rsidP="006D31DB">
            <w:r w:rsidRPr="00500E65">
              <w:rPr>
                <w:color w:val="000000" w:themeColor="text1"/>
              </w:rPr>
              <w:t>P6S_KK, P6S_KO, P6S_KR</w:t>
            </w:r>
          </w:p>
        </w:tc>
      </w:tr>
    </w:tbl>
    <w:p w:rsidR="001A6ACE" w:rsidRDefault="001A6ACE" w:rsidP="009A1EEC">
      <w:pPr>
        <w:numPr>
          <w:ilvl w:val="0"/>
          <w:numId w:val="23"/>
        </w:numPr>
        <w:tabs>
          <w:tab w:val="left" w:pos="284"/>
          <w:tab w:val="left" w:pos="1560"/>
          <w:tab w:val="left" w:pos="6379"/>
        </w:tabs>
        <w:spacing w:before="120" w:after="120" w:line="240" w:lineRule="auto"/>
        <w:ind w:left="357" w:hanging="357"/>
        <w:rPr>
          <w:b/>
          <w:bCs/>
        </w:rPr>
      </w:pPr>
      <w:r>
        <w:rPr>
          <w:b/>
          <w:bCs/>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1A6ACE" w:rsidTr="006D31DB">
        <w:trPr>
          <w:jc w:val="center"/>
        </w:trPr>
        <w:tc>
          <w:tcPr>
            <w:tcW w:w="9606" w:type="dxa"/>
          </w:tcPr>
          <w:p w:rsidR="001A6ACE" w:rsidRDefault="001A6ACE" w:rsidP="00252184">
            <w:pPr>
              <w:spacing w:after="0"/>
              <w:jc w:val="both"/>
            </w:pPr>
            <w:r>
              <w:t>wykład multimedialny, ćwiczenia laboratoryjne, pokaz, dyskusja, prelekcja, zajęcia terenowe</w:t>
            </w:r>
          </w:p>
        </w:tc>
      </w:tr>
    </w:tbl>
    <w:p w:rsidR="001A6ACE" w:rsidRDefault="001A6ACE" w:rsidP="009A1EEC">
      <w:pPr>
        <w:numPr>
          <w:ilvl w:val="0"/>
          <w:numId w:val="23"/>
        </w:numPr>
        <w:tabs>
          <w:tab w:val="left" w:pos="284"/>
          <w:tab w:val="left" w:pos="1560"/>
          <w:tab w:val="left" w:pos="6379"/>
        </w:tabs>
        <w:spacing w:before="120" w:after="120" w:line="240" w:lineRule="auto"/>
        <w:ind w:left="357" w:hanging="357"/>
        <w:rPr>
          <w:b/>
          <w:bCs/>
          <w:color w:val="000000"/>
        </w:rPr>
      </w:pPr>
      <w:r>
        <w:rPr>
          <w:b/>
          <w:bCs/>
          <w:color w:val="000000"/>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1A6ACE" w:rsidTr="006D31DB">
        <w:trPr>
          <w:jc w:val="center"/>
        </w:trPr>
        <w:tc>
          <w:tcPr>
            <w:tcW w:w="9606" w:type="dxa"/>
          </w:tcPr>
          <w:p w:rsidR="001A6ACE" w:rsidRDefault="001A6ACE" w:rsidP="006D31DB">
            <w:pPr>
              <w:pStyle w:val="Akapitzlist1"/>
              <w:ind w:left="34"/>
              <w:jc w:val="both"/>
            </w:pPr>
            <w:r>
              <w:rPr>
                <w:sz w:val="22"/>
                <w:szCs w:val="22"/>
              </w:rPr>
              <w:t>Wykład- egzamin pisemny lub ustny; Ćwiczenia laboratoryjne - zaliczenie ustne lub sprawdzian, złożenie sprawozdań z wykonanych ćwiczeń</w:t>
            </w:r>
            <w:r>
              <w:t xml:space="preserve">; </w:t>
            </w:r>
            <w:r>
              <w:rPr>
                <w:sz w:val="22"/>
                <w:szCs w:val="22"/>
              </w:rPr>
              <w:t>Zajęcia terenowe – zaliczenie sprawozdania</w:t>
            </w:r>
          </w:p>
        </w:tc>
      </w:tr>
    </w:tbl>
    <w:p w:rsidR="001A6ACE" w:rsidRDefault="001A6ACE" w:rsidP="009A1EEC">
      <w:pPr>
        <w:numPr>
          <w:ilvl w:val="0"/>
          <w:numId w:val="23"/>
        </w:numPr>
        <w:tabs>
          <w:tab w:val="left" w:pos="284"/>
          <w:tab w:val="left" w:pos="1560"/>
          <w:tab w:val="left" w:pos="6379"/>
        </w:tabs>
        <w:spacing w:before="120" w:after="120" w:line="240" w:lineRule="auto"/>
        <w:ind w:left="357" w:hanging="357"/>
        <w:rPr>
          <w:color w:val="000000"/>
        </w:rPr>
      </w:pPr>
      <w:r>
        <w:rPr>
          <w:b/>
          <w:bCs/>
          <w:color w:val="000000"/>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17"/>
        <w:gridCol w:w="8221"/>
      </w:tblGrid>
      <w:tr w:rsidR="001A6ACE" w:rsidTr="00D1265B">
        <w:trPr>
          <w:jc w:val="center"/>
        </w:trPr>
        <w:tc>
          <w:tcPr>
            <w:tcW w:w="1417" w:type="dxa"/>
            <w:shd w:val="clear" w:color="auto" w:fill="F2F2F2" w:themeFill="background1" w:themeFillShade="F2"/>
          </w:tcPr>
          <w:p w:rsidR="001A6ACE" w:rsidRDefault="001A6ACE" w:rsidP="006D31D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rPr>
              <w:t>Wykłady</w:t>
            </w:r>
          </w:p>
        </w:tc>
        <w:tc>
          <w:tcPr>
            <w:tcW w:w="8221" w:type="dxa"/>
          </w:tcPr>
          <w:p w:rsidR="001A6ACE" w:rsidRDefault="001A6ACE" w:rsidP="006D31DB">
            <w:pPr>
              <w:rPr>
                <w:color w:val="000000"/>
              </w:rPr>
            </w:pPr>
            <w:r>
              <w:rPr>
                <w:color w:val="000000"/>
              </w:rPr>
              <w:t>Elementy gruntoznawstwa. Grunt jako ośrodek trójfazowy – szkielet mineralny, woda i gaz. Cechy fizyczne i inżynierskie gruntów. Podstawy teoretyczne mechaniki gruntów. Modele konstytutywne gruntów. Hipotezy wytrzymałościowe i mechanizmy niszczenia gruntów. Woda w gruncie, filtracja. Stany graniczne podłoża gruntowego.</w:t>
            </w:r>
          </w:p>
        </w:tc>
      </w:tr>
      <w:tr w:rsidR="001A6ACE" w:rsidTr="00D1265B">
        <w:trPr>
          <w:jc w:val="center"/>
        </w:trPr>
        <w:tc>
          <w:tcPr>
            <w:tcW w:w="1417" w:type="dxa"/>
            <w:shd w:val="clear" w:color="auto" w:fill="F2F2F2" w:themeFill="background1" w:themeFillShade="F2"/>
          </w:tcPr>
          <w:p w:rsidR="001A6ACE" w:rsidRDefault="001A6ACE" w:rsidP="006D31D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rPr>
              <w:t>Ćwiczenia laboratoryjne</w:t>
            </w:r>
          </w:p>
        </w:tc>
        <w:tc>
          <w:tcPr>
            <w:tcW w:w="8221" w:type="dxa"/>
          </w:tcPr>
          <w:p w:rsidR="001A6ACE" w:rsidRDefault="001A6ACE" w:rsidP="006D31DB">
            <w:pPr>
              <w:rPr>
                <w:color w:val="000000"/>
              </w:rPr>
            </w:pPr>
            <w:r>
              <w:rPr>
                <w:color w:val="000000"/>
              </w:rPr>
              <w:t xml:space="preserve">Analiza makroskopowa gruntów niespoistych, organicznych i spoistych. Badanie cech fizycznych i mechanicznych gruntów  w warunkach laboratoryjnych. </w:t>
            </w:r>
          </w:p>
        </w:tc>
      </w:tr>
      <w:tr w:rsidR="001A6ACE" w:rsidTr="00D1265B">
        <w:trPr>
          <w:jc w:val="center"/>
        </w:trPr>
        <w:tc>
          <w:tcPr>
            <w:tcW w:w="1417" w:type="dxa"/>
            <w:shd w:val="clear" w:color="auto" w:fill="F2F2F2" w:themeFill="background1" w:themeFillShade="F2"/>
          </w:tcPr>
          <w:p w:rsidR="001A6ACE" w:rsidRDefault="001A6ACE" w:rsidP="006D31D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rPr>
              <w:t>Zajęcia terenowe</w:t>
            </w:r>
          </w:p>
        </w:tc>
        <w:tc>
          <w:tcPr>
            <w:tcW w:w="8221" w:type="dxa"/>
          </w:tcPr>
          <w:p w:rsidR="001A6ACE" w:rsidRDefault="001A6ACE" w:rsidP="006D31DB">
            <w:pPr>
              <w:rPr>
                <w:color w:val="000000"/>
              </w:rPr>
            </w:pPr>
            <w:r>
              <w:rPr>
                <w:color w:val="000000"/>
              </w:rPr>
              <w:t>Badania gruntów niespoistych, organicznych i spoistych w warunkach polowych. Badanie cech fizycznych i mechanicznych gruntów podłoża budowlanego. Określenie geotechniczne warunków posadowienia. Opracowanie dokumentacji geotechnicznej.</w:t>
            </w:r>
          </w:p>
        </w:tc>
      </w:tr>
    </w:tbl>
    <w:p w:rsidR="001A6ACE" w:rsidRDefault="001A6ACE" w:rsidP="009A1EEC">
      <w:pPr>
        <w:numPr>
          <w:ilvl w:val="0"/>
          <w:numId w:val="23"/>
        </w:numPr>
        <w:tabs>
          <w:tab w:val="left" w:pos="284"/>
          <w:tab w:val="left" w:pos="1560"/>
          <w:tab w:val="left" w:pos="6379"/>
        </w:tabs>
        <w:spacing w:before="120" w:after="120" w:line="240" w:lineRule="auto"/>
        <w:ind w:left="357" w:hanging="357"/>
        <w:rPr>
          <w:b/>
          <w:bCs/>
          <w:color w:val="000000"/>
        </w:rPr>
      </w:pPr>
      <w:r>
        <w:rPr>
          <w:b/>
          <w:bCs/>
          <w:color w:val="000000"/>
        </w:rPr>
        <w:t xml:space="preserve">METODY (SPOSOBY) WERYFIKACJI I OCENY EFEKTÓW UCZENIA SIĘ OSIĄGNIĘTYCH PRZEZ STUDENTA </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865"/>
        <w:gridCol w:w="1295"/>
        <w:gridCol w:w="1296"/>
        <w:gridCol w:w="1296"/>
        <w:gridCol w:w="1295"/>
        <w:gridCol w:w="1601"/>
        <w:gridCol w:w="991"/>
      </w:tblGrid>
      <w:tr w:rsidR="001A6ACE" w:rsidTr="00D1265B">
        <w:trPr>
          <w:cantSplit/>
          <w:jc w:val="center"/>
        </w:trPr>
        <w:tc>
          <w:tcPr>
            <w:tcW w:w="1865" w:type="dxa"/>
            <w:vMerge w:val="restart"/>
            <w:shd w:val="clear" w:color="auto" w:fill="F2F2F2" w:themeFill="background1" w:themeFillShade="F2"/>
            <w:vAlign w:val="center"/>
          </w:tcPr>
          <w:p w:rsidR="001A6ACE" w:rsidRDefault="001A6ACE" w:rsidP="006D31DB">
            <w:pPr>
              <w:jc w:val="center"/>
              <w:rPr>
                <w:color w:val="000000"/>
              </w:rPr>
            </w:pPr>
            <w:r>
              <w:rPr>
                <w:color w:val="000000"/>
              </w:rPr>
              <w:t>Efekt uczenia się</w:t>
            </w:r>
          </w:p>
        </w:tc>
        <w:tc>
          <w:tcPr>
            <w:tcW w:w="7774" w:type="dxa"/>
            <w:gridSpan w:val="6"/>
            <w:shd w:val="clear" w:color="auto" w:fill="F2F2F2" w:themeFill="background1" w:themeFillShade="F2"/>
            <w:vAlign w:val="center"/>
          </w:tcPr>
          <w:p w:rsidR="001A6ACE" w:rsidRDefault="001A6ACE" w:rsidP="006D31DB">
            <w:pPr>
              <w:jc w:val="center"/>
              <w:rPr>
                <w:color w:val="000000"/>
              </w:rPr>
            </w:pPr>
            <w:r>
              <w:rPr>
                <w:color w:val="000000"/>
              </w:rPr>
              <w:t>Forma oceny</w:t>
            </w:r>
          </w:p>
        </w:tc>
      </w:tr>
      <w:tr w:rsidR="001A6ACE" w:rsidTr="00D1265B">
        <w:trPr>
          <w:cantSplit/>
          <w:jc w:val="center"/>
        </w:trPr>
        <w:tc>
          <w:tcPr>
            <w:tcW w:w="1865" w:type="dxa"/>
            <w:vMerge/>
            <w:shd w:val="clear" w:color="auto" w:fill="EEECE1"/>
            <w:vAlign w:val="center"/>
          </w:tcPr>
          <w:p w:rsidR="001A6ACE" w:rsidRDefault="001A6ACE" w:rsidP="006D31DB">
            <w:pPr>
              <w:jc w:val="center"/>
              <w:rPr>
                <w:b/>
                <w:bCs/>
                <w:color w:val="000000"/>
              </w:rPr>
            </w:pPr>
          </w:p>
        </w:tc>
        <w:tc>
          <w:tcPr>
            <w:tcW w:w="1295" w:type="dxa"/>
            <w:shd w:val="clear" w:color="auto" w:fill="F2F2F2" w:themeFill="background1" w:themeFillShade="F2"/>
            <w:vAlign w:val="center"/>
          </w:tcPr>
          <w:p w:rsidR="001A6ACE" w:rsidRDefault="001A6ACE" w:rsidP="006D31DB">
            <w:pPr>
              <w:jc w:val="center"/>
              <w:rPr>
                <w:color w:val="000000"/>
              </w:rPr>
            </w:pPr>
            <w:r>
              <w:rPr>
                <w:color w:val="000000"/>
              </w:rPr>
              <w:t>Egzamin ustny</w:t>
            </w:r>
          </w:p>
        </w:tc>
        <w:tc>
          <w:tcPr>
            <w:tcW w:w="1296" w:type="dxa"/>
            <w:shd w:val="clear" w:color="auto" w:fill="F2F2F2" w:themeFill="background1" w:themeFillShade="F2"/>
            <w:vAlign w:val="center"/>
          </w:tcPr>
          <w:p w:rsidR="001A6ACE" w:rsidRDefault="001A6ACE" w:rsidP="006D31DB">
            <w:pPr>
              <w:jc w:val="center"/>
              <w:rPr>
                <w:color w:val="000000"/>
              </w:rPr>
            </w:pPr>
            <w:r>
              <w:rPr>
                <w:color w:val="000000"/>
              </w:rPr>
              <w:t>Egzamin pisemny</w:t>
            </w:r>
          </w:p>
        </w:tc>
        <w:tc>
          <w:tcPr>
            <w:tcW w:w="1296" w:type="dxa"/>
            <w:shd w:val="clear" w:color="auto" w:fill="F2F2F2" w:themeFill="background1" w:themeFillShade="F2"/>
            <w:vAlign w:val="center"/>
          </w:tcPr>
          <w:p w:rsidR="001A6ACE" w:rsidRDefault="001A6ACE" w:rsidP="006D31DB">
            <w:pPr>
              <w:jc w:val="center"/>
              <w:rPr>
                <w:color w:val="000000"/>
              </w:rPr>
            </w:pPr>
            <w:r>
              <w:rPr>
                <w:color w:val="000000"/>
              </w:rPr>
              <w:t>Kolokwium</w:t>
            </w:r>
          </w:p>
        </w:tc>
        <w:tc>
          <w:tcPr>
            <w:tcW w:w="1295" w:type="dxa"/>
            <w:shd w:val="clear" w:color="auto" w:fill="F2F2F2" w:themeFill="background1" w:themeFillShade="F2"/>
            <w:vAlign w:val="center"/>
          </w:tcPr>
          <w:p w:rsidR="001A6ACE" w:rsidRDefault="001A6ACE" w:rsidP="006D31DB">
            <w:pPr>
              <w:jc w:val="center"/>
              <w:rPr>
                <w:color w:val="000000"/>
              </w:rPr>
            </w:pPr>
            <w:r>
              <w:rPr>
                <w:color w:val="000000"/>
              </w:rPr>
              <w:t>Projekt</w:t>
            </w:r>
          </w:p>
        </w:tc>
        <w:tc>
          <w:tcPr>
            <w:tcW w:w="1601" w:type="dxa"/>
            <w:shd w:val="clear" w:color="auto" w:fill="F2F2F2" w:themeFill="background1" w:themeFillShade="F2"/>
            <w:vAlign w:val="center"/>
          </w:tcPr>
          <w:p w:rsidR="001A6ACE" w:rsidRDefault="001A6ACE" w:rsidP="006D31DB">
            <w:pPr>
              <w:jc w:val="center"/>
              <w:rPr>
                <w:color w:val="000000"/>
              </w:rPr>
            </w:pPr>
            <w:r>
              <w:rPr>
                <w:color w:val="000000"/>
              </w:rPr>
              <w:t>Sprawozdanie</w:t>
            </w:r>
          </w:p>
        </w:tc>
        <w:tc>
          <w:tcPr>
            <w:tcW w:w="991" w:type="dxa"/>
            <w:shd w:val="clear" w:color="auto" w:fill="F2F2F2" w:themeFill="background1" w:themeFillShade="F2"/>
            <w:vAlign w:val="center"/>
          </w:tcPr>
          <w:p w:rsidR="001A6ACE" w:rsidRDefault="001A6ACE" w:rsidP="006D31DB">
            <w:pPr>
              <w:jc w:val="center"/>
              <w:rPr>
                <w:color w:val="000000"/>
              </w:rPr>
            </w:pPr>
            <w:r>
              <w:rPr>
                <w:color w:val="000000"/>
              </w:rPr>
              <w:t>Referat</w:t>
            </w:r>
          </w:p>
        </w:tc>
      </w:tr>
      <w:tr w:rsidR="001A6ACE" w:rsidTr="006D31DB">
        <w:trPr>
          <w:trHeight w:val="283"/>
          <w:jc w:val="center"/>
        </w:trPr>
        <w:tc>
          <w:tcPr>
            <w:tcW w:w="1865" w:type="dxa"/>
          </w:tcPr>
          <w:p w:rsidR="001A6ACE" w:rsidRDefault="001A6ACE" w:rsidP="006D31DB">
            <w:pPr>
              <w:jc w:val="center"/>
              <w:rPr>
                <w:color w:val="000000"/>
              </w:rPr>
            </w:pPr>
            <w:r>
              <w:rPr>
                <w:color w:val="000000"/>
              </w:rPr>
              <w:lastRenderedPageBreak/>
              <w:t>W1</w:t>
            </w:r>
          </w:p>
        </w:tc>
        <w:tc>
          <w:tcPr>
            <w:tcW w:w="1295" w:type="dxa"/>
          </w:tcPr>
          <w:p w:rsidR="001A6ACE" w:rsidRDefault="001A6ACE" w:rsidP="006D31DB">
            <w:pPr>
              <w:jc w:val="center"/>
              <w:rPr>
                <w:color w:val="000000"/>
              </w:rPr>
            </w:pPr>
          </w:p>
        </w:tc>
        <w:tc>
          <w:tcPr>
            <w:tcW w:w="1296" w:type="dxa"/>
          </w:tcPr>
          <w:p w:rsidR="001A6ACE" w:rsidRDefault="001A6ACE" w:rsidP="006D31DB">
            <w:pPr>
              <w:jc w:val="center"/>
              <w:rPr>
                <w:color w:val="000000"/>
              </w:rPr>
            </w:pPr>
            <w:r>
              <w:rPr>
                <w:color w:val="000000"/>
              </w:rPr>
              <w:t>x</w:t>
            </w:r>
          </w:p>
        </w:tc>
        <w:tc>
          <w:tcPr>
            <w:tcW w:w="1296" w:type="dxa"/>
          </w:tcPr>
          <w:p w:rsidR="001A6ACE" w:rsidRDefault="001A6ACE" w:rsidP="006D31DB">
            <w:pPr>
              <w:jc w:val="center"/>
              <w:rPr>
                <w:color w:val="000000"/>
              </w:rPr>
            </w:pPr>
          </w:p>
        </w:tc>
        <w:tc>
          <w:tcPr>
            <w:tcW w:w="1295" w:type="dxa"/>
          </w:tcPr>
          <w:p w:rsidR="001A6ACE" w:rsidRDefault="001A6ACE" w:rsidP="006D31DB">
            <w:pPr>
              <w:jc w:val="center"/>
              <w:rPr>
                <w:color w:val="000000"/>
              </w:rPr>
            </w:pPr>
          </w:p>
        </w:tc>
        <w:tc>
          <w:tcPr>
            <w:tcW w:w="1601" w:type="dxa"/>
          </w:tcPr>
          <w:p w:rsidR="001A6ACE" w:rsidRDefault="001A6ACE" w:rsidP="006D31DB">
            <w:pPr>
              <w:jc w:val="center"/>
              <w:rPr>
                <w:color w:val="000000"/>
              </w:rPr>
            </w:pPr>
          </w:p>
        </w:tc>
        <w:tc>
          <w:tcPr>
            <w:tcW w:w="991" w:type="dxa"/>
          </w:tcPr>
          <w:p w:rsidR="001A6ACE" w:rsidRDefault="001A6ACE" w:rsidP="006D31DB">
            <w:pPr>
              <w:jc w:val="center"/>
              <w:rPr>
                <w:color w:val="000000"/>
              </w:rPr>
            </w:pPr>
          </w:p>
        </w:tc>
      </w:tr>
      <w:tr w:rsidR="001A6ACE" w:rsidTr="006D31DB">
        <w:trPr>
          <w:trHeight w:val="283"/>
          <w:jc w:val="center"/>
        </w:trPr>
        <w:tc>
          <w:tcPr>
            <w:tcW w:w="1865" w:type="dxa"/>
          </w:tcPr>
          <w:p w:rsidR="001A6ACE" w:rsidRDefault="001A6ACE" w:rsidP="006D31DB">
            <w:pPr>
              <w:jc w:val="center"/>
              <w:rPr>
                <w:color w:val="000000"/>
              </w:rPr>
            </w:pPr>
            <w:r>
              <w:rPr>
                <w:color w:val="000000"/>
              </w:rPr>
              <w:t>W2</w:t>
            </w:r>
          </w:p>
        </w:tc>
        <w:tc>
          <w:tcPr>
            <w:tcW w:w="1295" w:type="dxa"/>
          </w:tcPr>
          <w:p w:rsidR="001A6ACE" w:rsidRDefault="001A6ACE" w:rsidP="006D31DB">
            <w:pPr>
              <w:jc w:val="center"/>
              <w:rPr>
                <w:color w:val="000000"/>
              </w:rPr>
            </w:pPr>
          </w:p>
        </w:tc>
        <w:tc>
          <w:tcPr>
            <w:tcW w:w="1296" w:type="dxa"/>
          </w:tcPr>
          <w:p w:rsidR="001A6ACE" w:rsidRDefault="001A6ACE" w:rsidP="006D31DB">
            <w:pPr>
              <w:jc w:val="center"/>
              <w:rPr>
                <w:color w:val="000000"/>
              </w:rPr>
            </w:pPr>
            <w:r>
              <w:rPr>
                <w:color w:val="000000"/>
              </w:rPr>
              <w:t>x</w:t>
            </w:r>
          </w:p>
        </w:tc>
        <w:tc>
          <w:tcPr>
            <w:tcW w:w="1296" w:type="dxa"/>
          </w:tcPr>
          <w:p w:rsidR="001A6ACE" w:rsidRDefault="001A6ACE" w:rsidP="006D31DB">
            <w:pPr>
              <w:jc w:val="center"/>
              <w:rPr>
                <w:color w:val="000000"/>
              </w:rPr>
            </w:pPr>
          </w:p>
        </w:tc>
        <w:tc>
          <w:tcPr>
            <w:tcW w:w="1295" w:type="dxa"/>
          </w:tcPr>
          <w:p w:rsidR="001A6ACE" w:rsidRDefault="001A6ACE" w:rsidP="006D31DB">
            <w:pPr>
              <w:jc w:val="center"/>
              <w:rPr>
                <w:color w:val="000000"/>
              </w:rPr>
            </w:pPr>
          </w:p>
        </w:tc>
        <w:tc>
          <w:tcPr>
            <w:tcW w:w="1601" w:type="dxa"/>
          </w:tcPr>
          <w:p w:rsidR="001A6ACE" w:rsidRDefault="001A6ACE" w:rsidP="006D31DB">
            <w:pPr>
              <w:jc w:val="center"/>
              <w:rPr>
                <w:color w:val="000000"/>
              </w:rPr>
            </w:pPr>
          </w:p>
        </w:tc>
        <w:tc>
          <w:tcPr>
            <w:tcW w:w="991" w:type="dxa"/>
          </w:tcPr>
          <w:p w:rsidR="001A6ACE" w:rsidRDefault="001A6ACE" w:rsidP="006D31DB">
            <w:pPr>
              <w:jc w:val="center"/>
              <w:rPr>
                <w:color w:val="000000"/>
              </w:rPr>
            </w:pPr>
          </w:p>
        </w:tc>
      </w:tr>
      <w:tr w:rsidR="001A6ACE" w:rsidTr="006D31DB">
        <w:trPr>
          <w:trHeight w:val="283"/>
          <w:jc w:val="center"/>
        </w:trPr>
        <w:tc>
          <w:tcPr>
            <w:tcW w:w="1865" w:type="dxa"/>
          </w:tcPr>
          <w:p w:rsidR="001A6ACE" w:rsidRDefault="001A6ACE" w:rsidP="006D31DB">
            <w:pPr>
              <w:jc w:val="center"/>
              <w:rPr>
                <w:color w:val="000000"/>
              </w:rPr>
            </w:pPr>
            <w:r>
              <w:rPr>
                <w:color w:val="000000"/>
              </w:rPr>
              <w:t>W3</w:t>
            </w:r>
          </w:p>
        </w:tc>
        <w:tc>
          <w:tcPr>
            <w:tcW w:w="1295" w:type="dxa"/>
          </w:tcPr>
          <w:p w:rsidR="001A6ACE" w:rsidRDefault="001A6ACE" w:rsidP="006D31DB">
            <w:pPr>
              <w:jc w:val="center"/>
              <w:rPr>
                <w:color w:val="000000"/>
              </w:rPr>
            </w:pPr>
          </w:p>
        </w:tc>
        <w:tc>
          <w:tcPr>
            <w:tcW w:w="1296" w:type="dxa"/>
          </w:tcPr>
          <w:p w:rsidR="001A6ACE" w:rsidRDefault="001A6ACE" w:rsidP="006D31DB">
            <w:pPr>
              <w:jc w:val="center"/>
              <w:rPr>
                <w:color w:val="000000"/>
              </w:rPr>
            </w:pPr>
            <w:r>
              <w:rPr>
                <w:color w:val="000000"/>
              </w:rPr>
              <w:t>x</w:t>
            </w:r>
          </w:p>
        </w:tc>
        <w:tc>
          <w:tcPr>
            <w:tcW w:w="1296" w:type="dxa"/>
          </w:tcPr>
          <w:p w:rsidR="001A6ACE" w:rsidRDefault="001A6ACE" w:rsidP="006D31DB">
            <w:pPr>
              <w:jc w:val="center"/>
              <w:rPr>
                <w:color w:val="000000"/>
              </w:rPr>
            </w:pPr>
          </w:p>
        </w:tc>
        <w:tc>
          <w:tcPr>
            <w:tcW w:w="1295" w:type="dxa"/>
          </w:tcPr>
          <w:p w:rsidR="001A6ACE" w:rsidRDefault="001A6ACE" w:rsidP="006D31DB">
            <w:pPr>
              <w:jc w:val="center"/>
              <w:rPr>
                <w:color w:val="000000"/>
              </w:rPr>
            </w:pPr>
          </w:p>
        </w:tc>
        <w:tc>
          <w:tcPr>
            <w:tcW w:w="1601" w:type="dxa"/>
          </w:tcPr>
          <w:p w:rsidR="001A6ACE" w:rsidRDefault="001A6ACE" w:rsidP="006D31DB">
            <w:pPr>
              <w:jc w:val="center"/>
              <w:rPr>
                <w:color w:val="000000"/>
              </w:rPr>
            </w:pPr>
          </w:p>
        </w:tc>
        <w:tc>
          <w:tcPr>
            <w:tcW w:w="991" w:type="dxa"/>
          </w:tcPr>
          <w:p w:rsidR="001A6ACE" w:rsidRDefault="001A6ACE" w:rsidP="006D31DB">
            <w:pPr>
              <w:jc w:val="center"/>
              <w:rPr>
                <w:color w:val="000000"/>
              </w:rPr>
            </w:pPr>
          </w:p>
        </w:tc>
      </w:tr>
      <w:tr w:rsidR="001A6ACE" w:rsidTr="006D31DB">
        <w:trPr>
          <w:trHeight w:val="283"/>
          <w:jc w:val="center"/>
        </w:trPr>
        <w:tc>
          <w:tcPr>
            <w:tcW w:w="1865" w:type="dxa"/>
          </w:tcPr>
          <w:p w:rsidR="001A6ACE" w:rsidRDefault="001A6ACE" w:rsidP="006D31DB">
            <w:pPr>
              <w:jc w:val="center"/>
              <w:rPr>
                <w:color w:val="000000"/>
              </w:rPr>
            </w:pPr>
            <w:r>
              <w:rPr>
                <w:color w:val="000000"/>
              </w:rPr>
              <w:t>U1</w:t>
            </w:r>
          </w:p>
        </w:tc>
        <w:tc>
          <w:tcPr>
            <w:tcW w:w="1295" w:type="dxa"/>
          </w:tcPr>
          <w:p w:rsidR="001A6ACE" w:rsidRDefault="001A6ACE" w:rsidP="006D31DB">
            <w:pPr>
              <w:jc w:val="center"/>
              <w:rPr>
                <w:color w:val="000000"/>
              </w:rPr>
            </w:pPr>
          </w:p>
        </w:tc>
        <w:tc>
          <w:tcPr>
            <w:tcW w:w="1296" w:type="dxa"/>
          </w:tcPr>
          <w:p w:rsidR="001A6ACE" w:rsidRDefault="001A6ACE" w:rsidP="006D31DB">
            <w:pPr>
              <w:jc w:val="center"/>
              <w:rPr>
                <w:color w:val="000000"/>
              </w:rPr>
            </w:pPr>
          </w:p>
        </w:tc>
        <w:tc>
          <w:tcPr>
            <w:tcW w:w="1296" w:type="dxa"/>
          </w:tcPr>
          <w:p w:rsidR="001A6ACE" w:rsidRDefault="001A6ACE" w:rsidP="006D31DB">
            <w:pPr>
              <w:jc w:val="center"/>
              <w:rPr>
                <w:color w:val="000000"/>
              </w:rPr>
            </w:pPr>
          </w:p>
        </w:tc>
        <w:tc>
          <w:tcPr>
            <w:tcW w:w="1295" w:type="dxa"/>
          </w:tcPr>
          <w:p w:rsidR="001A6ACE" w:rsidRDefault="001A6ACE" w:rsidP="006D31DB">
            <w:pPr>
              <w:jc w:val="center"/>
              <w:rPr>
                <w:color w:val="000000"/>
              </w:rPr>
            </w:pPr>
          </w:p>
        </w:tc>
        <w:tc>
          <w:tcPr>
            <w:tcW w:w="1601" w:type="dxa"/>
          </w:tcPr>
          <w:p w:rsidR="001A6ACE" w:rsidRDefault="001A6ACE" w:rsidP="006D31DB">
            <w:pPr>
              <w:jc w:val="center"/>
              <w:rPr>
                <w:color w:val="000000"/>
              </w:rPr>
            </w:pPr>
            <w:r>
              <w:rPr>
                <w:color w:val="000000"/>
              </w:rPr>
              <w:t>x</w:t>
            </w:r>
          </w:p>
        </w:tc>
        <w:tc>
          <w:tcPr>
            <w:tcW w:w="991" w:type="dxa"/>
          </w:tcPr>
          <w:p w:rsidR="001A6ACE" w:rsidRDefault="001A6ACE" w:rsidP="006D31DB">
            <w:pPr>
              <w:jc w:val="center"/>
              <w:rPr>
                <w:color w:val="000000"/>
              </w:rPr>
            </w:pPr>
          </w:p>
        </w:tc>
      </w:tr>
      <w:tr w:rsidR="001A6ACE" w:rsidTr="006D31DB">
        <w:trPr>
          <w:trHeight w:val="283"/>
          <w:jc w:val="center"/>
        </w:trPr>
        <w:tc>
          <w:tcPr>
            <w:tcW w:w="1865" w:type="dxa"/>
          </w:tcPr>
          <w:p w:rsidR="001A6ACE" w:rsidRDefault="001A6ACE" w:rsidP="006D31DB">
            <w:pPr>
              <w:jc w:val="center"/>
              <w:rPr>
                <w:color w:val="000000"/>
              </w:rPr>
            </w:pPr>
            <w:r>
              <w:rPr>
                <w:color w:val="000000"/>
              </w:rPr>
              <w:t>U2</w:t>
            </w:r>
          </w:p>
        </w:tc>
        <w:tc>
          <w:tcPr>
            <w:tcW w:w="1295" w:type="dxa"/>
          </w:tcPr>
          <w:p w:rsidR="001A6ACE" w:rsidRDefault="001A6ACE" w:rsidP="006D31DB">
            <w:pPr>
              <w:jc w:val="center"/>
              <w:rPr>
                <w:color w:val="000000"/>
              </w:rPr>
            </w:pPr>
          </w:p>
        </w:tc>
        <w:tc>
          <w:tcPr>
            <w:tcW w:w="1296" w:type="dxa"/>
          </w:tcPr>
          <w:p w:rsidR="001A6ACE" w:rsidRDefault="001A6ACE" w:rsidP="006D31DB">
            <w:pPr>
              <w:jc w:val="center"/>
              <w:rPr>
                <w:color w:val="000000"/>
              </w:rPr>
            </w:pPr>
          </w:p>
        </w:tc>
        <w:tc>
          <w:tcPr>
            <w:tcW w:w="1296" w:type="dxa"/>
          </w:tcPr>
          <w:p w:rsidR="001A6ACE" w:rsidRDefault="001A6ACE" w:rsidP="006D31DB">
            <w:pPr>
              <w:jc w:val="center"/>
              <w:rPr>
                <w:color w:val="000000"/>
              </w:rPr>
            </w:pPr>
          </w:p>
        </w:tc>
        <w:tc>
          <w:tcPr>
            <w:tcW w:w="1295" w:type="dxa"/>
          </w:tcPr>
          <w:p w:rsidR="001A6ACE" w:rsidRDefault="001A6ACE" w:rsidP="006D31DB">
            <w:pPr>
              <w:jc w:val="center"/>
              <w:rPr>
                <w:color w:val="000000"/>
              </w:rPr>
            </w:pPr>
          </w:p>
        </w:tc>
        <w:tc>
          <w:tcPr>
            <w:tcW w:w="1601" w:type="dxa"/>
          </w:tcPr>
          <w:p w:rsidR="001A6ACE" w:rsidRDefault="001A6ACE" w:rsidP="006D31DB">
            <w:pPr>
              <w:jc w:val="center"/>
              <w:rPr>
                <w:color w:val="000000"/>
              </w:rPr>
            </w:pPr>
            <w:r>
              <w:rPr>
                <w:color w:val="000000"/>
              </w:rPr>
              <w:t>x</w:t>
            </w:r>
          </w:p>
        </w:tc>
        <w:tc>
          <w:tcPr>
            <w:tcW w:w="991" w:type="dxa"/>
          </w:tcPr>
          <w:p w:rsidR="001A6ACE" w:rsidRDefault="001A6ACE" w:rsidP="006D31DB">
            <w:pPr>
              <w:jc w:val="center"/>
              <w:rPr>
                <w:color w:val="000000"/>
              </w:rPr>
            </w:pPr>
          </w:p>
        </w:tc>
      </w:tr>
      <w:tr w:rsidR="001A6ACE" w:rsidTr="006D31DB">
        <w:trPr>
          <w:trHeight w:val="283"/>
          <w:jc w:val="center"/>
        </w:trPr>
        <w:tc>
          <w:tcPr>
            <w:tcW w:w="1865" w:type="dxa"/>
          </w:tcPr>
          <w:p w:rsidR="001A6ACE" w:rsidRDefault="001A6ACE" w:rsidP="006D31DB">
            <w:pPr>
              <w:jc w:val="center"/>
              <w:rPr>
                <w:color w:val="000000"/>
              </w:rPr>
            </w:pPr>
            <w:r>
              <w:rPr>
                <w:color w:val="000000"/>
              </w:rPr>
              <w:t>U3</w:t>
            </w:r>
          </w:p>
        </w:tc>
        <w:tc>
          <w:tcPr>
            <w:tcW w:w="1295" w:type="dxa"/>
          </w:tcPr>
          <w:p w:rsidR="001A6ACE" w:rsidRDefault="001A6ACE" w:rsidP="006D31DB">
            <w:pPr>
              <w:jc w:val="center"/>
              <w:rPr>
                <w:color w:val="000000"/>
              </w:rPr>
            </w:pPr>
          </w:p>
        </w:tc>
        <w:tc>
          <w:tcPr>
            <w:tcW w:w="1296" w:type="dxa"/>
          </w:tcPr>
          <w:p w:rsidR="001A6ACE" w:rsidRDefault="001A6ACE" w:rsidP="006D31DB">
            <w:pPr>
              <w:jc w:val="center"/>
              <w:rPr>
                <w:color w:val="000000"/>
              </w:rPr>
            </w:pPr>
          </w:p>
        </w:tc>
        <w:tc>
          <w:tcPr>
            <w:tcW w:w="1296" w:type="dxa"/>
          </w:tcPr>
          <w:p w:rsidR="001A6ACE" w:rsidRDefault="001A6ACE" w:rsidP="006D31DB">
            <w:pPr>
              <w:jc w:val="center"/>
              <w:rPr>
                <w:color w:val="000000"/>
              </w:rPr>
            </w:pPr>
          </w:p>
        </w:tc>
        <w:tc>
          <w:tcPr>
            <w:tcW w:w="1295" w:type="dxa"/>
          </w:tcPr>
          <w:p w:rsidR="001A6ACE" w:rsidRDefault="001A6ACE" w:rsidP="006D31DB">
            <w:pPr>
              <w:jc w:val="center"/>
              <w:rPr>
                <w:color w:val="000000"/>
              </w:rPr>
            </w:pPr>
          </w:p>
        </w:tc>
        <w:tc>
          <w:tcPr>
            <w:tcW w:w="1601" w:type="dxa"/>
          </w:tcPr>
          <w:p w:rsidR="001A6ACE" w:rsidRDefault="001A6ACE" w:rsidP="006D31DB">
            <w:pPr>
              <w:jc w:val="center"/>
              <w:rPr>
                <w:color w:val="000000"/>
              </w:rPr>
            </w:pPr>
            <w:r>
              <w:rPr>
                <w:color w:val="000000"/>
              </w:rPr>
              <w:t>x</w:t>
            </w:r>
          </w:p>
        </w:tc>
        <w:tc>
          <w:tcPr>
            <w:tcW w:w="991" w:type="dxa"/>
          </w:tcPr>
          <w:p w:rsidR="001A6ACE" w:rsidRDefault="001A6ACE" w:rsidP="006D31DB">
            <w:pPr>
              <w:jc w:val="center"/>
              <w:rPr>
                <w:color w:val="000000"/>
              </w:rPr>
            </w:pPr>
          </w:p>
        </w:tc>
      </w:tr>
      <w:tr w:rsidR="001A6ACE" w:rsidTr="006D31DB">
        <w:trPr>
          <w:trHeight w:val="283"/>
          <w:jc w:val="center"/>
        </w:trPr>
        <w:tc>
          <w:tcPr>
            <w:tcW w:w="1865" w:type="dxa"/>
          </w:tcPr>
          <w:p w:rsidR="001A6ACE" w:rsidRDefault="001A6ACE" w:rsidP="006D31DB">
            <w:pPr>
              <w:jc w:val="center"/>
              <w:rPr>
                <w:color w:val="000000"/>
              </w:rPr>
            </w:pPr>
            <w:r>
              <w:rPr>
                <w:color w:val="000000"/>
              </w:rPr>
              <w:t>K1</w:t>
            </w:r>
          </w:p>
        </w:tc>
        <w:tc>
          <w:tcPr>
            <w:tcW w:w="1295" w:type="dxa"/>
          </w:tcPr>
          <w:p w:rsidR="001A6ACE" w:rsidRDefault="001A6ACE" w:rsidP="006D31DB">
            <w:pPr>
              <w:jc w:val="center"/>
              <w:rPr>
                <w:color w:val="000000"/>
              </w:rPr>
            </w:pPr>
          </w:p>
        </w:tc>
        <w:tc>
          <w:tcPr>
            <w:tcW w:w="1296" w:type="dxa"/>
          </w:tcPr>
          <w:p w:rsidR="001A6ACE" w:rsidRDefault="001A6ACE" w:rsidP="006D31DB">
            <w:pPr>
              <w:jc w:val="center"/>
              <w:rPr>
                <w:color w:val="000000"/>
              </w:rPr>
            </w:pPr>
            <w:r>
              <w:rPr>
                <w:color w:val="000000"/>
              </w:rPr>
              <w:t>x</w:t>
            </w:r>
          </w:p>
        </w:tc>
        <w:tc>
          <w:tcPr>
            <w:tcW w:w="1296" w:type="dxa"/>
          </w:tcPr>
          <w:p w:rsidR="001A6ACE" w:rsidRDefault="001A6ACE" w:rsidP="006D31DB">
            <w:pPr>
              <w:jc w:val="center"/>
              <w:rPr>
                <w:color w:val="000000"/>
              </w:rPr>
            </w:pPr>
          </w:p>
        </w:tc>
        <w:tc>
          <w:tcPr>
            <w:tcW w:w="1295" w:type="dxa"/>
          </w:tcPr>
          <w:p w:rsidR="001A6ACE" w:rsidRDefault="001A6ACE" w:rsidP="006D31DB">
            <w:pPr>
              <w:jc w:val="center"/>
              <w:rPr>
                <w:color w:val="000000"/>
              </w:rPr>
            </w:pPr>
          </w:p>
        </w:tc>
        <w:tc>
          <w:tcPr>
            <w:tcW w:w="1601" w:type="dxa"/>
          </w:tcPr>
          <w:p w:rsidR="001A6ACE" w:rsidRDefault="001A6ACE" w:rsidP="006D31DB">
            <w:pPr>
              <w:jc w:val="center"/>
              <w:rPr>
                <w:color w:val="000000"/>
              </w:rPr>
            </w:pPr>
          </w:p>
        </w:tc>
        <w:tc>
          <w:tcPr>
            <w:tcW w:w="991" w:type="dxa"/>
          </w:tcPr>
          <w:p w:rsidR="001A6ACE" w:rsidRDefault="001A6ACE" w:rsidP="006D31DB">
            <w:pPr>
              <w:jc w:val="center"/>
              <w:rPr>
                <w:color w:val="000000"/>
              </w:rPr>
            </w:pPr>
          </w:p>
        </w:tc>
      </w:tr>
      <w:tr w:rsidR="001A6ACE" w:rsidTr="006D31DB">
        <w:trPr>
          <w:trHeight w:val="283"/>
          <w:jc w:val="center"/>
        </w:trPr>
        <w:tc>
          <w:tcPr>
            <w:tcW w:w="1865" w:type="dxa"/>
          </w:tcPr>
          <w:p w:rsidR="001A6ACE" w:rsidRDefault="001A6ACE" w:rsidP="006D31DB">
            <w:pPr>
              <w:jc w:val="center"/>
              <w:rPr>
                <w:color w:val="000000"/>
              </w:rPr>
            </w:pPr>
            <w:r>
              <w:rPr>
                <w:color w:val="000000"/>
              </w:rPr>
              <w:t>K2</w:t>
            </w:r>
          </w:p>
        </w:tc>
        <w:tc>
          <w:tcPr>
            <w:tcW w:w="1295" w:type="dxa"/>
          </w:tcPr>
          <w:p w:rsidR="001A6ACE" w:rsidRDefault="001A6ACE" w:rsidP="006D31DB">
            <w:pPr>
              <w:jc w:val="center"/>
              <w:rPr>
                <w:color w:val="000000"/>
              </w:rPr>
            </w:pPr>
          </w:p>
        </w:tc>
        <w:tc>
          <w:tcPr>
            <w:tcW w:w="1296" w:type="dxa"/>
          </w:tcPr>
          <w:p w:rsidR="001A6ACE" w:rsidRDefault="001A6ACE" w:rsidP="006D31DB">
            <w:pPr>
              <w:jc w:val="center"/>
              <w:rPr>
                <w:color w:val="000000"/>
              </w:rPr>
            </w:pPr>
            <w:r>
              <w:rPr>
                <w:color w:val="000000"/>
              </w:rPr>
              <w:t>x</w:t>
            </w:r>
          </w:p>
        </w:tc>
        <w:tc>
          <w:tcPr>
            <w:tcW w:w="1296" w:type="dxa"/>
          </w:tcPr>
          <w:p w:rsidR="001A6ACE" w:rsidRDefault="001A6ACE" w:rsidP="006D31DB">
            <w:pPr>
              <w:jc w:val="center"/>
              <w:rPr>
                <w:color w:val="000000"/>
              </w:rPr>
            </w:pPr>
          </w:p>
        </w:tc>
        <w:tc>
          <w:tcPr>
            <w:tcW w:w="1295" w:type="dxa"/>
          </w:tcPr>
          <w:p w:rsidR="001A6ACE" w:rsidRDefault="001A6ACE" w:rsidP="006D31DB">
            <w:pPr>
              <w:jc w:val="center"/>
              <w:rPr>
                <w:color w:val="000000"/>
              </w:rPr>
            </w:pPr>
          </w:p>
        </w:tc>
        <w:tc>
          <w:tcPr>
            <w:tcW w:w="1601" w:type="dxa"/>
          </w:tcPr>
          <w:p w:rsidR="001A6ACE" w:rsidRDefault="001A6ACE" w:rsidP="006D31DB">
            <w:pPr>
              <w:jc w:val="center"/>
              <w:rPr>
                <w:color w:val="000000"/>
              </w:rPr>
            </w:pPr>
          </w:p>
        </w:tc>
        <w:tc>
          <w:tcPr>
            <w:tcW w:w="991" w:type="dxa"/>
          </w:tcPr>
          <w:p w:rsidR="001A6ACE" w:rsidRDefault="001A6ACE" w:rsidP="006D31DB">
            <w:pPr>
              <w:jc w:val="center"/>
              <w:rPr>
                <w:color w:val="000000"/>
              </w:rPr>
            </w:pPr>
          </w:p>
        </w:tc>
      </w:tr>
    </w:tbl>
    <w:p w:rsidR="001A6ACE" w:rsidRDefault="001A6ACE" w:rsidP="009A1EEC">
      <w:pPr>
        <w:numPr>
          <w:ilvl w:val="0"/>
          <w:numId w:val="23"/>
        </w:numPr>
        <w:tabs>
          <w:tab w:val="left" w:pos="284"/>
          <w:tab w:val="left" w:pos="1560"/>
          <w:tab w:val="left" w:pos="6379"/>
        </w:tabs>
        <w:spacing w:before="120" w:after="120" w:line="240" w:lineRule="auto"/>
        <w:ind w:left="357" w:hanging="357"/>
        <w:rPr>
          <w:b/>
          <w:bCs/>
          <w:color w:val="000000"/>
        </w:rPr>
      </w:pPr>
      <w:r>
        <w:rPr>
          <w:b/>
          <w:bCs/>
          <w:color w:val="000000"/>
        </w:rPr>
        <w:t>LITERATURA</w:t>
      </w:r>
    </w:p>
    <w:tbl>
      <w:tblPr>
        <w:tblW w:w="93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26"/>
        <w:gridCol w:w="7888"/>
      </w:tblGrid>
      <w:tr w:rsidR="001A6ACE" w:rsidTr="00D1265B">
        <w:trPr>
          <w:jc w:val="center"/>
        </w:trPr>
        <w:tc>
          <w:tcPr>
            <w:tcW w:w="964" w:type="dxa"/>
            <w:shd w:val="clear" w:color="auto" w:fill="F2F2F2" w:themeFill="background1" w:themeFillShade="F2"/>
          </w:tcPr>
          <w:p w:rsidR="001A6ACE" w:rsidRDefault="001A6ACE" w:rsidP="006D31D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rPr>
              <w:t>Literatura podstawowa</w:t>
            </w:r>
          </w:p>
        </w:tc>
        <w:tc>
          <w:tcPr>
            <w:tcW w:w="8200" w:type="dxa"/>
          </w:tcPr>
          <w:p w:rsidR="001A6ACE" w:rsidRDefault="001A6ACE" w:rsidP="009A1EEC">
            <w:pPr>
              <w:numPr>
                <w:ilvl w:val="0"/>
                <w:numId w:val="24"/>
              </w:numPr>
              <w:spacing w:after="0" w:line="240" w:lineRule="auto"/>
              <w:ind w:left="257" w:hanging="257"/>
              <w:jc w:val="both"/>
              <w:rPr>
                <w:color w:val="000000"/>
              </w:rPr>
            </w:pPr>
            <w:proofErr w:type="spellStart"/>
            <w:r>
              <w:rPr>
                <w:color w:val="000000"/>
              </w:rPr>
              <w:t>Wiłun</w:t>
            </w:r>
            <w:proofErr w:type="spellEnd"/>
            <w:r>
              <w:rPr>
                <w:color w:val="000000"/>
              </w:rPr>
              <w:t xml:space="preserve"> Z., 2006. Zarys geotechniki. WKŁ, Warszawa</w:t>
            </w:r>
          </w:p>
          <w:p w:rsidR="001A6ACE" w:rsidRDefault="001A6ACE" w:rsidP="009A1EEC">
            <w:pPr>
              <w:numPr>
                <w:ilvl w:val="0"/>
                <w:numId w:val="24"/>
              </w:numPr>
              <w:spacing w:after="0" w:line="240" w:lineRule="auto"/>
              <w:ind w:left="257" w:hanging="257"/>
              <w:jc w:val="both"/>
              <w:rPr>
                <w:color w:val="000000"/>
              </w:rPr>
            </w:pPr>
            <w:r>
              <w:rPr>
                <w:color w:val="000000"/>
              </w:rPr>
              <w:t>Myślińska E., 2012. Laboratoryjne badania gruntów. Wyd. Naukowe PWN Warszawa</w:t>
            </w:r>
          </w:p>
          <w:p w:rsidR="001A6ACE" w:rsidRPr="00A40890" w:rsidRDefault="001A6ACE" w:rsidP="009A1EEC">
            <w:pPr>
              <w:numPr>
                <w:ilvl w:val="0"/>
                <w:numId w:val="24"/>
              </w:numPr>
              <w:spacing w:after="0" w:line="240" w:lineRule="auto"/>
              <w:ind w:left="257" w:hanging="257"/>
              <w:jc w:val="both"/>
              <w:rPr>
                <w:color w:val="000000"/>
              </w:rPr>
            </w:pPr>
            <w:r>
              <w:rPr>
                <w:color w:val="000000"/>
              </w:rPr>
              <w:t>Pisarczyk S., 2015. Gruntoznawstwo inżynierskie. Wyd. PWN, Warszawa</w:t>
            </w:r>
          </w:p>
        </w:tc>
      </w:tr>
      <w:tr w:rsidR="001A6ACE" w:rsidRPr="00A40890" w:rsidTr="00D1265B">
        <w:trPr>
          <w:jc w:val="center"/>
        </w:trPr>
        <w:tc>
          <w:tcPr>
            <w:tcW w:w="964" w:type="dxa"/>
            <w:shd w:val="clear" w:color="auto" w:fill="F2F2F2" w:themeFill="background1" w:themeFillShade="F2"/>
          </w:tcPr>
          <w:p w:rsidR="001A6ACE" w:rsidRDefault="001A6ACE" w:rsidP="006D31D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rPr>
              <w:t>Literatura uzupełniająca</w:t>
            </w:r>
          </w:p>
        </w:tc>
        <w:tc>
          <w:tcPr>
            <w:tcW w:w="8200" w:type="dxa"/>
          </w:tcPr>
          <w:p w:rsidR="001A6ACE" w:rsidRDefault="001A6ACE" w:rsidP="00122A56">
            <w:pPr>
              <w:spacing w:after="0"/>
              <w:jc w:val="both"/>
              <w:rPr>
                <w:color w:val="000000"/>
                <w:lang w:val="en-US"/>
              </w:rPr>
            </w:pPr>
            <w:r w:rsidRPr="00A40890">
              <w:rPr>
                <w:color w:val="000000"/>
                <w:lang w:val="en-US"/>
              </w:rPr>
              <w:t>1. Craig F.S, 2004. Soil Mecha</w:t>
            </w:r>
            <w:r>
              <w:rPr>
                <w:color w:val="000000"/>
                <w:lang w:val="en-US"/>
              </w:rPr>
              <w:t>nics. Spoon Press, Taylor and Francis, London and New York.</w:t>
            </w:r>
          </w:p>
          <w:p w:rsidR="001A6ACE" w:rsidRPr="00A40890" w:rsidRDefault="001A6ACE" w:rsidP="006D31DB">
            <w:pPr>
              <w:jc w:val="both"/>
              <w:rPr>
                <w:color w:val="000000"/>
                <w:lang w:val="en-US"/>
              </w:rPr>
            </w:pPr>
            <w:r>
              <w:rPr>
                <w:color w:val="000000"/>
                <w:lang w:val="en-US"/>
              </w:rPr>
              <w:t xml:space="preserve">2. Yasser E., </w:t>
            </w:r>
            <w:proofErr w:type="spellStart"/>
            <w:r>
              <w:rPr>
                <w:color w:val="000000"/>
                <w:lang w:val="en-US"/>
              </w:rPr>
              <w:t>Almadhoun</w:t>
            </w:r>
            <w:proofErr w:type="spellEnd"/>
            <w:r>
              <w:rPr>
                <w:color w:val="000000"/>
                <w:lang w:val="en-US"/>
              </w:rPr>
              <w:t xml:space="preserve"> </w:t>
            </w:r>
            <w:proofErr w:type="spellStart"/>
            <w:r>
              <w:rPr>
                <w:color w:val="000000"/>
                <w:lang w:val="en-US"/>
              </w:rPr>
              <w:t>M,E</w:t>
            </w:r>
            <w:proofErr w:type="spellEnd"/>
            <w:r>
              <w:rPr>
                <w:color w:val="000000"/>
                <w:lang w:val="en-US"/>
              </w:rPr>
              <w:t>, 2017, Soil Mechanics Laboratory Manual, Civil Engineering</w:t>
            </w:r>
          </w:p>
        </w:tc>
      </w:tr>
    </w:tbl>
    <w:p w:rsidR="001A6ACE" w:rsidRDefault="001A6ACE" w:rsidP="009A1EEC">
      <w:pPr>
        <w:numPr>
          <w:ilvl w:val="0"/>
          <w:numId w:val="23"/>
        </w:numPr>
        <w:tabs>
          <w:tab w:val="left" w:pos="284"/>
          <w:tab w:val="left" w:pos="1560"/>
          <w:tab w:val="left" w:pos="6379"/>
        </w:tabs>
        <w:spacing w:before="120" w:after="120" w:line="240" w:lineRule="auto"/>
        <w:ind w:left="357" w:hanging="357"/>
        <w:rPr>
          <w:b/>
          <w:bCs/>
        </w:rPr>
      </w:pPr>
      <w:r>
        <w:rPr>
          <w:b/>
          <w:bCs/>
        </w:rPr>
        <w:t>NAKŁAD PRACY STUDENTA – BILANS GODZIN I PUNKTÓW ECTS</w:t>
      </w:r>
    </w:p>
    <w:tbl>
      <w:tblPr>
        <w:tblW w:w="94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252"/>
      </w:tblGrid>
      <w:tr w:rsidR="001A6ACE" w:rsidRPr="00B86DC9" w:rsidTr="006D31DB">
        <w:trPr>
          <w:trHeight w:val="769"/>
          <w:jc w:val="center"/>
        </w:trPr>
        <w:tc>
          <w:tcPr>
            <w:tcW w:w="7246" w:type="dxa"/>
            <w:gridSpan w:val="2"/>
            <w:shd w:val="clear" w:color="auto" w:fill="F2F2F2"/>
            <w:vAlign w:val="center"/>
          </w:tcPr>
          <w:p w:rsidR="001A6ACE" w:rsidRPr="002851F8" w:rsidRDefault="001A6ACE" w:rsidP="006D31DB">
            <w:pPr>
              <w:jc w:val="center"/>
            </w:pPr>
            <w:r w:rsidRPr="002851F8">
              <w:t>Aktywność studenta</w:t>
            </w:r>
          </w:p>
        </w:tc>
        <w:tc>
          <w:tcPr>
            <w:tcW w:w="2252" w:type="dxa"/>
            <w:shd w:val="clear" w:color="auto" w:fill="F2F2F2"/>
            <w:vAlign w:val="center"/>
          </w:tcPr>
          <w:p w:rsidR="001A6ACE" w:rsidRPr="002851F8" w:rsidRDefault="001A6ACE" w:rsidP="00D1265B">
            <w:pPr>
              <w:jc w:val="center"/>
            </w:pPr>
            <w:r w:rsidRPr="002851F8">
              <w:t>Obciążenie studenta – Liczba godzin</w:t>
            </w:r>
          </w:p>
        </w:tc>
      </w:tr>
      <w:tr w:rsidR="001A6ACE" w:rsidRPr="00B86DC9" w:rsidTr="006D31DB">
        <w:trPr>
          <w:trHeight w:val="340"/>
          <w:jc w:val="center"/>
        </w:trPr>
        <w:tc>
          <w:tcPr>
            <w:tcW w:w="2978" w:type="dxa"/>
            <w:vMerge w:val="restart"/>
          </w:tcPr>
          <w:p w:rsidR="001A6ACE" w:rsidRPr="002851F8" w:rsidRDefault="001A6ACE" w:rsidP="006D31DB">
            <w:r>
              <w:t xml:space="preserve">Zajęcia prowadzone </w:t>
            </w:r>
            <w:r>
              <w:br/>
              <w:t xml:space="preserve">z bezpośrednim udziałem NA </w:t>
            </w:r>
            <w:r>
              <w:br/>
              <w:t xml:space="preserve">lub innych osób prowadzących zajęcia </w:t>
            </w:r>
          </w:p>
        </w:tc>
        <w:tc>
          <w:tcPr>
            <w:tcW w:w="4268" w:type="dxa"/>
          </w:tcPr>
          <w:p w:rsidR="001A6ACE" w:rsidRPr="002851F8" w:rsidRDefault="001A6ACE" w:rsidP="006D31DB">
            <w:pPr>
              <w:ind w:left="88"/>
            </w:pPr>
            <w:r w:rsidRPr="002851F8">
              <w:t>Udział w zaj</w:t>
            </w:r>
            <w:r>
              <w:t xml:space="preserve">ęciach </w:t>
            </w:r>
            <w:r w:rsidRPr="002851F8">
              <w:t>dydak</w:t>
            </w:r>
            <w:r>
              <w:t>tycznych,</w:t>
            </w:r>
            <w:r w:rsidRPr="002851F8">
              <w:t xml:space="preserve"> wskazanych w pkt. </w:t>
            </w:r>
            <w:r>
              <w:t>1B</w:t>
            </w:r>
          </w:p>
        </w:tc>
        <w:tc>
          <w:tcPr>
            <w:tcW w:w="2252" w:type="dxa"/>
          </w:tcPr>
          <w:p w:rsidR="001A6ACE" w:rsidRPr="002851F8" w:rsidRDefault="001A6ACE" w:rsidP="006D31DB">
            <w:pPr>
              <w:jc w:val="center"/>
            </w:pPr>
            <w:r>
              <w:t>60</w:t>
            </w:r>
          </w:p>
        </w:tc>
      </w:tr>
      <w:tr w:rsidR="001A6ACE" w:rsidRPr="00B86DC9" w:rsidTr="006D31DB">
        <w:trPr>
          <w:trHeight w:val="271"/>
          <w:jc w:val="center"/>
        </w:trPr>
        <w:tc>
          <w:tcPr>
            <w:tcW w:w="2978" w:type="dxa"/>
            <w:vMerge/>
          </w:tcPr>
          <w:p w:rsidR="001A6ACE" w:rsidRPr="00C96E71" w:rsidRDefault="001A6ACE" w:rsidP="006D31DB">
            <w:pPr>
              <w:rPr>
                <w:color w:val="000000"/>
              </w:rPr>
            </w:pPr>
          </w:p>
        </w:tc>
        <w:tc>
          <w:tcPr>
            <w:tcW w:w="4268" w:type="dxa"/>
          </w:tcPr>
          <w:p w:rsidR="001A6ACE" w:rsidRPr="00C96E71" w:rsidRDefault="001A6ACE" w:rsidP="006D31DB">
            <w:pPr>
              <w:ind w:left="88"/>
              <w:rPr>
                <w:color w:val="000000"/>
              </w:rPr>
            </w:pPr>
            <w:r w:rsidRPr="00C96E71">
              <w:rPr>
                <w:color w:val="000000"/>
              </w:rPr>
              <w:t xml:space="preserve">Konsultacje </w:t>
            </w:r>
          </w:p>
        </w:tc>
        <w:tc>
          <w:tcPr>
            <w:tcW w:w="2252" w:type="dxa"/>
          </w:tcPr>
          <w:p w:rsidR="001A6ACE" w:rsidRPr="00C96E71" w:rsidRDefault="001A6ACE" w:rsidP="006D31DB">
            <w:pPr>
              <w:jc w:val="center"/>
              <w:rPr>
                <w:color w:val="000000"/>
              </w:rPr>
            </w:pPr>
            <w:r>
              <w:rPr>
                <w:color w:val="000000"/>
              </w:rPr>
              <w:t>5</w:t>
            </w:r>
          </w:p>
        </w:tc>
      </w:tr>
      <w:tr w:rsidR="001A6ACE" w:rsidRPr="00B86DC9" w:rsidTr="006D31DB">
        <w:trPr>
          <w:trHeight w:val="177"/>
          <w:jc w:val="center"/>
        </w:trPr>
        <w:tc>
          <w:tcPr>
            <w:tcW w:w="2978" w:type="dxa"/>
            <w:vMerge w:val="restart"/>
          </w:tcPr>
          <w:p w:rsidR="001A6ACE" w:rsidRPr="00C96E71" w:rsidRDefault="001A6ACE" w:rsidP="006D31DB">
            <w:pPr>
              <w:rPr>
                <w:color w:val="000000"/>
              </w:rPr>
            </w:pPr>
          </w:p>
          <w:p w:rsidR="001A6ACE" w:rsidRPr="00C96E71" w:rsidRDefault="001A6ACE" w:rsidP="006D31DB">
            <w:pPr>
              <w:rPr>
                <w:color w:val="000000"/>
              </w:rPr>
            </w:pPr>
            <w:r w:rsidRPr="00C96E71">
              <w:rPr>
                <w:color w:val="000000"/>
              </w:rPr>
              <w:t xml:space="preserve">Praca własna studenta </w:t>
            </w:r>
          </w:p>
        </w:tc>
        <w:tc>
          <w:tcPr>
            <w:tcW w:w="4268" w:type="dxa"/>
          </w:tcPr>
          <w:p w:rsidR="001A6ACE" w:rsidRPr="00C96E71" w:rsidRDefault="001A6ACE" w:rsidP="006D31DB">
            <w:pPr>
              <w:ind w:left="88"/>
              <w:rPr>
                <w:color w:val="000000"/>
              </w:rPr>
            </w:pPr>
            <w:r w:rsidRPr="00C96E71">
              <w:rPr>
                <w:color w:val="000000"/>
              </w:rPr>
              <w:t>Przygotowanie do zajęć</w:t>
            </w:r>
          </w:p>
        </w:tc>
        <w:tc>
          <w:tcPr>
            <w:tcW w:w="2252" w:type="dxa"/>
          </w:tcPr>
          <w:p w:rsidR="001A6ACE" w:rsidRPr="00C96E71" w:rsidRDefault="001A6ACE" w:rsidP="006D31DB">
            <w:pPr>
              <w:jc w:val="center"/>
              <w:rPr>
                <w:color w:val="000000"/>
              </w:rPr>
            </w:pPr>
            <w:r>
              <w:rPr>
                <w:color w:val="000000"/>
              </w:rPr>
              <w:t>20</w:t>
            </w:r>
          </w:p>
        </w:tc>
      </w:tr>
      <w:tr w:rsidR="001A6ACE" w:rsidRPr="00B86DC9" w:rsidTr="006D31DB">
        <w:trPr>
          <w:trHeight w:val="137"/>
          <w:jc w:val="center"/>
        </w:trPr>
        <w:tc>
          <w:tcPr>
            <w:tcW w:w="2978" w:type="dxa"/>
            <w:vMerge/>
          </w:tcPr>
          <w:p w:rsidR="001A6ACE" w:rsidRPr="00C96E71" w:rsidRDefault="001A6ACE" w:rsidP="006D31DB">
            <w:pPr>
              <w:rPr>
                <w:color w:val="000000"/>
              </w:rPr>
            </w:pPr>
          </w:p>
        </w:tc>
        <w:tc>
          <w:tcPr>
            <w:tcW w:w="4268" w:type="dxa"/>
          </w:tcPr>
          <w:p w:rsidR="001A6ACE" w:rsidRPr="00C96E71" w:rsidRDefault="001A6ACE" w:rsidP="006D31DB">
            <w:pPr>
              <w:ind w:left="88"/>
              <w:rPr>
                <w:color w:val="000000"/>
              </w:rPr>
            </w:pPr>
            <w:r w:rsidRPr="00C96E71">
              <w:rPr>
                <w:color w:val="000000"/>
              </w:rPr>
              <w:t>Studiowanie literatury</w:t>
            </w:r>
          </w:p>
        </w:tc>
        <w:tc>
          <w:tcPr>
            <w:tcW w:w="2252" w:type="dxa"/>
          </w:tcPr>
          <w:p w:rsidR="001A6ACE" w:rsidRPr="00C96E71" w:rsidRDefault="001A6ACE" w:rsidP="006D31DB">
            <w:pPr>
              <w:jc w:val="center"/>
              <w:rPr>
                <w:color w:val="000000"/>
              </w:rPr>
            </w:pPr>
            <w:r>
              <w:rPr>
                <w:color w:val="000000"/>
              </w:rPr>
              <w:t>30</w:t>
            </w:r>
          </w:p>
        </w:tc>
      </w:tr>
      <w:tr w:rsidR="001A6ACE" w:rsidRPr="00B86DC9" w:rsidTr="006D31DB">
        <w:trPr>
          <w:trHeight w:val="340"/>
          <w:jc w:val="center"/>
        </w:trPr>
        <w:tc>
          <w:tcPr>
            <w:tcW w:w="2978" w:type="dxa"/>
            <w:vMerge/>
          </w:tcPr>
          <w:p w:rsidR="001A6ACE" w:rsidRPr="00C96E71" w:rsidRDefault="001A6ACE" w:rsidP="006D31DB">
            <w:pPr>
              <w:rPr>
                <w:color w:val="000000"/>
              </w:rPr>
            </w:pPr>
          </w:p>
        </w:tc>
        <w:tc>
          <w:tcPr>
            <w:tcW w:w="4268" w:type="dxa"/>
          </w:tcPr>
          <w:p w:rsidR="001A6ACE" w:rsidRPr="00C96E71" w:rsidRDefault="001A6ACE" w:rsidP="006D31DB">
            <w:pPr>
              <w:ind w:left="88"/>
              <w:rPr>
                <w:color w:val="000000"/>
              </w:rPr>
            </w:pPr>
            <w:r w:rsidRPr="00C96E71">
              <w:rPr>
                <w:color w:val="000000"/>
              </w:rPr>
              <w:t xml:space="preserve">Inne (przygotowanie do egzaminu, zaliczeń, </w:t>
            </w:r>
          </w:p>
          <w:p w:rsidR="001A6ACE" w:rsidRPr="00C96E71" w:rsidRDefault="001A6ACE" w:rsidP="006D31DB">
            <w:pPr>
              <w:ind w:left="88"/>
              <w:rPr>
                <w:color w:val="000000"/>
              </w:rPr>
            </w:pPr>
            <w:r w:rsidRPr="00C96E71">
              <w:rPr>
                <w:color w:val="000000"/>
              </w:rPr>
              <w:t>przygotowanie projektu itd.)</w:t>
            </w:r>
          </w:p>
        </w:tc>
        <w:tc>
          <w:tcPr>
            <w:tcW w:w="2252" w:type="dxa"/>
          </w:tcPr>
          <w:p w:rsidR="001A6ACE" w:rsidRPr="00C96E71" w:rsidRDefault="001A6ACE" w:rsidP="006D31DB">
            <w:pPr>
              <w:jc w:val="center"/>
              <w:rPr>
                <w:color w:val="000000"/>
              </w:rPr>
            </w:pPr>
            <w:r>
              <w:rPr>
                <w:color w:val="000000"/>
              </w:rPr>
              <w:t>35</w:t>
            </w:r>
          </w:p>
        </w:tc>
      </w:tr>
      <w:tr w:rsidR="001A6ACE" w:rsidRPr="00B86DC9" w:rsidTr="006D31DB">
        <w:trPr>
          <w:trHeight w:val="340"/>
          <w:jc w:val="center"/>
        </w:trPr>
        <w:tc>
          <w:tcPr>
            <w:tcW w:w="7246" w:type="dxa"/>
            <w:gridSpan w:val="2"/>
            <w:shd w:val="clear" w:color="auto" w:fill="F2F2F2"/>
          </w:tcPr>
          <w:p w:rsidR="001A6ACE" w:rsidRPr="00C96E71" w:rsidRDefault="001A6ACE" w:rsidP="006D31DB">
            <w:pPr>
              <w:rPr>
                <w:color w:val="000000"/>
              </w:rPr>
            </w:pPr>
            <w:r w:rsidRPr="00C96E71">
              <w:rPr>
                <w:color w:val="000000"/>
              </w:rPr>
              <w:t>Łączny nakład pracy studenta</w:t>
            </w:r>
          </w:p>
        </w:tc>
        <w:tc>
          <w:tcPr>
            <w:tcW w:w="2252" w:type="dxa"/>
            <w:shd w:val="clear" w:color="auto" w:fill="F2F2F2"/>
          </w:tcPr>
          <w:p w:rsidR="001A6ACE" w:rsidRPr="00C96E71" w:rsidRDefault="001A6ACE" w:rsidP="006D31DB">
            <w:pPr>
              <w:jc w:val="center"/>
              <w:rPr>
                <w:color w:val="000000"/>
              </w:rPr>
            </w:pPr>
            <w:r>
              <w:rPr>
                <w:color w:val="000000"/>
              </w:rPr>
              <w:t>150</w:t>
            </w:r>
          </w:p>
        </w:tc>
      </w:tr>
      <w:tr w:rsidR="001A6ACE" w:rsidRPr="00B86DC9" w:rsidTr="006D31DB">
        <w:trPr>
          <w:trHeight w:val="397"/>
          <w:jc w:val="center"/>
        </w:trPr>
        <w:tc>
          <w:tcPr>
            <w:tcW w:w="7246" w:type="dxa"/>
            <w:gridSpan w:val="2"/>
            <w:shd w:val="clear" w:color="auto" w:fill="F2F2F2"/>
            <w:vAlign w:val="center"/>
          </w:tcPr>
          <w:p w:rsidR="001A6ACE" w:rsidRPr="00C96E71" w:rsidRDefault="001A6ACE" w:rsidP="006D31DB">
            <w:pPr>
              <w:jc w:val="right"/>
              <w:rPr>
                <w:b/>
                <w:color w:val="000000"/>
              </w:rPr>
            </w:pPr>
            <w:r w:rsidRPr="00C96E71">
              <w:rPr>
                <w:color w:val="000000"/>
              </w:rPr>
              <w:t xml:space="preserve"> </w:t>
            </w:r>
            <w:r w:rsidRPr="00C96E71">
              <w:rPr>
                <w:b/>
                <w:color w:val="000000"/>
              </w:rPr>
              <w:t xml:space="preserve">Liczba punktów ECTS </w:t>
            </w:r>
          </w:p>
        </w:tc>
        <w:tc>
          <w:tcPr>
            <w:tcW w:w="2252" w:type="dxa"/>
            <w:shd w:val="clear" w:color="auto" w:fill="F2F2F2"/>
            <w:vAlign w:val="center"/>
          </w:tcPr>
          <w:p w:rsidR="001A6ACE" w:rsidRPr="00C96E71" w:rsidRDefault="001A6ACE" w:rsidP="006D31DB">
            <w:pPr>
              <w:jc w:val="center"/>
              <w:rPr>
                <w:color w:val="000000"/>
              </w:rPr>
            </w:pPr>
            <w:r>
              <w:rPr>
                <w:color w:val="000000"/>
              </w:rPr>
              <w:t>6</w:t>
            </w:r>
          </w:p>
        </w:tc>
      </w:tr>
    </w:tbl>
    <w:p w:rsidR="00252184" w:rsidRPr="00252184" w:rsidRDefault="00252184">
      <w:pPr>
        <w:rPr>
          <w:color w:val="000000" w:themeColor="text1"/>
          <w:sz w:val="20"/>
          <w:szCs w:val="20"/>
        </w:rPr>
      </w:pPr>
      <w:r w:rsidRPr="001F6B31">
        <w:rPr>
          <w:rStyle w:val="Odwoanieprzypisukocowego"/>
          <w:color w:val="000000" w:themeColor="text1"/>
        </w:rPr>
        <w:footnoteRef/>
      </w:r>
      <w:r w:rsidRPr="001F6B31">
        <w:rPr>
          <w:color w:val="000000" w:themeColor="text1"/>
        </w:rPr>
        <w:t xml:space="preserve"> </w:t>
      </w:r>
      <w:r w:rsidRPr="001F6B31">
        <w:rPr>
          <w:color w:val="000000" w:themeColor="text1"/>
          <w:sz w:val="20"/>
          <w:szCs w:val="20"/>
        </w:rPr>
        <w:t>ostateczna liczba punktów ECTS</w:t>
      </w:r>
    </w:p>
    <w:p w:rsidR="00EB2022" w:rsidRDefault="00EB2022">
      <w:r>
        <w:br w:type="page"/>
      </w:r>
    </w:p>
    <w:tbl>
      <w:tblPr>
        <w:tblW w:w="9630" w:type="dxa"/>
        <w:jc w:val="center"/>
        <w:tblLayout w:type="fixed"/>
        <w:tblLook w:val="00A0" w:firstRow="1" w:lastRow="0" w:firstColumn="1" w:lastColumn="0" w:noHBand="0" w:noVBand="0"/>
      </w:tblPr>
      <w:tblGrid>
        <w:gridCol w:w="2408"/>
        <w:gridCol w:w="1956"/>
        <w:gridCol w:w="3461"/>
        <w:gridCol w:w="1805"/>
      </w:tblGrid>
      <w:tr w:rsidR="009034DF" w:rsidTr="009034DF">
        <w:trPr>
          <w:trHeight w:val="454"/>
          <w:jc w:val="center"/>
        </w:trPr>
        <w:tc>
          <w:tcPr>
            <w:tcW w:w="2410" w:type="dxa"/>
            <w:vAlign w:val="center"/>
            <w:hideMark/>
          </w:tcPr>
          <w:p w:rsidR="009034DF" w:rsidRDefault="009034DF">
            <w:pPr>
              <w:spacing w:line="276" w:lineRule="auto"/>
              <w:outlineLvl w:val="0"/>
              <w:rPr>
                <w:b/>
                <w:bCs/>
              </w:rPr>
            </w:pPr>
            <w:r>
              <w:rPr>
                <w:b/>
                <w:bCs/>
              </w:rPr>
              <w:lastRenderedPageBreak/>
              <w:t>Kod przedmiotu:</w:t>
            </w:r>
          </w:p>
        </w:tc>
        <w:tc>
          <w:tcPr>
            <w:tcW w:w="1957" w:type="dxa"/>
            <w:vAlign w:val="center"/>
            <w:hideMark/>
          </w:tcPr>
          <w:p w:rsidR="009034DF" w:rsidRDefault="009034DF">
            <w:pPr>
              <w:spacing w:line="276" w:lineRule="auto"/>
              <w:jc w:val="center"/>
              <w:outlineLvl w:val="0"/>
            </w:pPr>
            <w:r>
              <w:t>……………….</w:t>
            </w:r>
          </w:p>
        </w:tc>
        <w:tc>
          <w:tcPr>
            <w:tcW w:w="3463" w:type="dxa"/>
            <w:vAlign w:val="center"/>
            <w:hideMark/>
          </w:tcPr>
          <w:p w:rsidR="009034DF" w:rsidRDefault="009034DF">
            <w:pPr>
              <w:spacing w:line="276" w:lineRule="auto"/>
              <w:jc w:val="right"/>
              <w:outlineLvl w:val="0"/>
              <w:rPr>
                <w:b/>
                <w:bCs/>
              </w:rPr>
            </w:pPr>
            <w:r>
              <w:rPr>
                <w:b/>
                <w:bCs/>
              </w:rPr>
              <w:t>Pozycja planu:</w:t>
            </w:r>
          </w:p>
        </w:tc>
        <w:tc>
          <w:tcPr>
            <w:tcW w:w="1806" w:type="dxa"/>
            <w:vAlign w:val="center"/>
            <w:hideMark/>
          </w:tcPr>
          <w:p w:rsidR="009034DF" w:rsidRDefault="009034DF">
            <w:pPr>
              <w:spacing w:line="276" w:lineRule="auto"/>
              <w:jc w:val="center"/>
              <w:outlineLvl w:val="0"/>
            </w:pPr>
            <w:r>
              <w:rPr>
                <w:b/>
                <w:bCs/>
              </w:rPr>
              <w:t>C.10</w:t>
            </w:r>
          </w:p>
        </w:tc>
      </w:tr>
    </w:tbl>
    <w:p w:rsidR="009034DF" w:rsidRDefault="009034DF" w:rsidP="009A1EEC">
      <w:pPr>
        <w:numPr>
          <w:ilvl w:val="0"/>
          <w:numId w:val="200"/>
        </w:numPr>
        <w:tabs>
          <w:tab w:val="left" w:pos="284"/>
        </w:tabs>
        <w:spacing w:before="120" w:after="120" w:line="240" w:lineRule="auto"/>
        <w:ind w:left="357" w:hanging="357"/>
        <w:rPr>
          <w:rFonts w:eastAsia="Times New Roman"/>
          <w:b/>
          <w:bCs/>
          <w:lang w:eastAsia="pl-PL"/>
        </w:rPr>
      </w:pPr>
      <w:r>
        <w:rPr>
          <w:b/>
          <w:bCs/>
        </w:rPr>
        <w:t>INFORMACJE O PRZEDMIOCIE</w:t>
      </w:r>
    </w:p>
    <w:p w:rsidR="009034DF" w:rsidRDefault="009034DF" w:rsidP="009A1EEC">
      <w:pPr>
        <w:numPr>
          <w:ilvl w:val="0"/>
          <w:numId w:val="201"/>
        </w:numPr>
        <w:spacing w:before="120" w:after="120" w:line="240" w:lineRule="auto"/>
        <w:ind w:left="568" w:hanging="284"/>
        <w:rPr>
          <w:b/>
          <w:bCs/>
        </w:rPr>
      </w:pPr>
      <w:r>
        <w:rPr>
          <w:b/>
          <w:bCs/>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9034DF" w:rsidTr="00122A56">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9034DF" w:rsidRDefault="009034DF">
            <w:pPr>
              <w:widowControl w:val="0"/>
              <w:autoSpaceDE w:val="0"/>
              <w:autoSpaceDN w:val="0"/>
              <w:adjustRightInd w:val="0"/>
              <w:spacing w:line="276" w:lineRule="auto"/>
              <w:rPr>
                <w:color w:val="000000"/>
                <w:sz w:val="24"/>
                <w:szCs w:val="24"/>
              </w:rPr>
            </w:pPr>
            <w:r>
              <w:t>Nazwa przedmiotu</w:t>
            </w:r>
          </w:p>
        </w:tc>
        <w:tc>
          <w:tcPr>
            <w:tcW w:w="5864" w:type="dxa"/>
            <w:tcBorders>
              <w:top w:val="single" w:sz="4" w:space="0" w:color="auto"/>
              <w:left w:val="single" w:sz="4" w:space="0" w:color="auto"/>
              <w:bottom w:val="single" w:sz="4" w:space="0" w:color="auto"/>
              <w:right w:val="single" w:sz="4" w:space="0" w:color="auto"/>
            </w:tcBorders>
            <w:vAlign w:val="center"/>
            <w:hideMark/>
          </w:tcPr>
          <w:p w:rsidR="009034DF" w:rsidRDefault="009034DF">
            <w:pPr>
              <w:widowControl w:val="0"/>
              <w:autoSpaceDE w:val="0"/>
              <w:autoSpaceDN w:val="0"/>
              <w:adjustRightInd w:val="0"/>
              <w:spacing w:line="276" w:lineRule="auto"/>
              <w:rPr>
                <w:b/>
                <w:color w:val="000000"/>
              </w:rPr>
            </w:pPr>
            <w:r>
              <w:rPr>
                <w:b/>
                <w:color w:val="000000"/>
              </w:rPr>
              <w:t>FUNDAMENTOWANIE</w:t>
            </w:r>
          </w:p>
        </w:tc>
      </w:tr>
      <w:tr w:rsidR="009034DF" w:rsidTr="00122A56">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9034DF" w:rsidRDefault="009034DF">
            <w:pPr>
              <w:widowControl w:val="0"/>
              <w:autoSpaceDE w:val="0"/>
              <w:autoSpaceDN w:val="0"/>
              <w:adjustRightInd w:val="0"/>
              <w:spacing w:line="276" w:lineRule="auto"/>
              <w:rPr>
                <w:color w:val="000000"/>
              </w:rPr>
            </w:pPr>
            <w:r>
              <w:rPr>
                <w:color w:val="000000"/>
              </w:rPr>
              <w:t>Kierunek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9034DF" w:rsidRDefault="009034DF">
            <w:pPr>
              <w:widowControl w:val="0"/>
              <w:autoSpaceDE w:val="0"/>
              <w:autoSpaceDN w:val="0"/>
              <w:adjustRightInd w:val="0"/>
              <w:spacing w:line="276" w:lineRule="auto"/>
              <w:rPr>
                <w:color w:val="000000"/>
              </w:rPr>
            </w:pPr>
            <w:r>
              <w:rPr>
                <w:iCs/>
                <w:color w:val="000000"/>
              </w:rPr>
              <w:t>budownictwo</w:t>
            </w:r>
          </w:p>
        </w:tc>
      </w:tr>
      <w:tr w:rsidR="009034DF" w:rsidTr="00122A56">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9034DF" w:rsidRDefault="009034DF">
            <w:pPr>
              <w:widowControl w:val="0"/>
              <w:autoSpaceDE w:val="0"/>
              <w:autoSpaceDN w:val="0"/>
              <w:adjustRightInd w:val="0"/>
              <w:spacing w:line="276" w:lineRule="auto"/>
              <w:rPr>
                <w:color w:val="000000"/>
              </w:rPr>
            </w:pPr>
            <w:r>
              <w:rPr>
                <w:color w:val="000000"/>
              </w:rPr>
              <w:t>Poziom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9034DF" w:rsidRDefault="009034DF">
            <w:pPr>
              <w:widowControl w:val="0"/>
              <w:autoSpaceDE w:val="0"/>
              <w:autoSpaceDN w:val="0"/>
              <w:adjustRightInd w:val="0"/>
              <w:spacing w:line="276" w:lineRule="auto"/>
              <w:rPr>
                <w:color w:val="000000"/>
              </w:rPr>
            </w:pPr>
            <w:r>
              <w:rPr>
                <w:color w:val="000000"/>
              </w:rPr>
              <w:t>I stopnia (inż.)</w:t>
            </w:r>
          </w:p>
        </w:tc>
      </w:tr>
      <w:tr w:rsidR="009034DF" w:rsidTr="00122A56">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9034DF" w:rsidRDefault="009034DF">
            <w:pPr>
              <w:widowControl w:val="0"/>
              <w:autoSpaceDE w:val="0"/>
              <w:autoSpaceDN w:val="0"/>
              <w:adjustRightInd w:val="0"/>
              <w:spacing w:line="276" w:lineRule="auto"/>
              <w:rPr>
                <w:color w:val="000000"/>
              </w:rPr>
            </w:pPr>
            <w:r>
              <w:rPr>
                <w:color w:val="000000"/>
              </w:rPr>
              <w:t>Profil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9034DF" w:rsidRDefault="009034DF">
            <w:pPr>
              <w:widowControl w:val="0"/>
              <w:autoSpaceDE w:val="0"/>
              <w:autoSpaceDN w:val="0"/>
              <w:adjustRightInd w:val="0"/>
              <w:spacing w:line="276" w:lineRule="auto"/>
              <w:rPr>
                <w:color w:val="000000"/>
              </w:rPr>
            </w:pPr>
            <w:r>
              <w:rPr>
                <w:color w:val="000000"/>
              </w:rPr>
              <w:t xml:space="preserve">ogólnoakademicki </w:t>
            </w:r>
          </w:p>
        </w:tc>
      </w:tr>
      <w:tr w:rsidR="009034DF" w:rsidTr="00122A56">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9034DF" w:rsidRDefault="009034DF">
            <w:pPr>
              <w:widowControl w:val="0"/>
              <w:autoSpaceDE w:val="0"/>
              <w:autoSpaceDN w:val="0"/>
              <w:adjustRightInd w:val="0"/>
              <w:spacing w:line="276" w:lineRule="auto"/>
              <w:rPr>
                <w:color w:val="000000"/>
              </w:rPr>
            </w:pPr>
            <w:r>
              <w:rPr>
                <w:color w:val="000000"/>
              </w:rPr>
              <w:t>Forma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9034DF" w:rsidRDefault="009034DF">
            <w:pPr>
              <w:widowControl w:val="0"/>
              <w:autoSpaceDE w:val="0"/>
              <w:autoSpaceDN w:val="0"/>
              <w:adjustRightInd w:val="0"/>
              <w:spacing w:line="276" w:lineRule="auto"/>
              <w:rPr>
                <w:color w:val="000000"/>
              </w:rPr>
            </w:pPr>
            <w:r>
              <w:rPr>
                <w:iCs/>
                <w:color w:val="000000"/>
              </w:rPr>
              <w:t>stacjonarne</w:t>
            </w:r>
          </w:p>
        </w:tc>
      </w:tr>
      <w:tr w:rsidR="009034DF" w:rsidTr="00122A56">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9034DF" w:rsidRDefault="009034DF">
            <w:pPr>
              <w:widowControl w:val="0"/>
              <w:autoSpaceDE w:val="0"/>
              <w:autoSpaceDN w:val="0"/>
              <w:adjustRightInd w:val="0"/>
              <w:spacing w:line="276" w:lineRule="auto"/>
              <w:rPr>
                <w:color w:val="000000"/>
              </w:rPr>
            </w:pPr>
            <w:r>
              <w:rPr>
                <w:color w:val="000000"/>
              </w:rPr>
              <w:t>Specjalność</w:t>
            </w:r>
          </w:p>
        </w:tc>
        <w:tc>
          <w:tcPr>
            <w:tcW w:w="5864" w:type="dxa"/>
            <w:tcBorders>
              <w:top w:val="single" w:sz="4" w:space="0" w:color="auto"/>
              <w:left w:val="single" w:sz="4" w:space="0" w:color="auto"/>
              <w:bottom w:val="single" w:sz="4" w:space="0" w:color="auto"/>
              <w:right w:val="single" w:sz="4" w:space="0" w:color="auto"/>
            </w:tcBorders>
            <w:vAlign w:val="center"/>
          </w:tcPr>
          <w:p w:rsidR="009034DF" w:rsidRDefault="009034DF">
            <w:pPr>
              <w:widowControl w:val="0"/>
              <w:tabs>
                <w:tab w:val="left" w:pos="512"/>
              </w:tabs>
              <w:autoSpaceDE w:val="0"/>
              <w:autoSpaceDN w:val="0"/>
              <w:adjustRightInd w:val="0"/>
              <w:spacing w:line="276" w:lineRule="auto"/>
              <w:rPr>
                <w:iCs/>
                <w:color w:val="000000"/>
              </w:rPr>
            </w:pPr>
          </w:p>
        </w:tc>
      </w:tr>
      <w:tr w:rsidR="009034DF" w:rsidTr="00122A56">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9034DF" w:rsidRDefault="009034DF">
            <w:pPr>
              <w:widowControl w:val="0"/>
              <w:autoSpaceDE w:val="0"/>
              <w:autoSpaceDN w:val="0"/>
              <w:adjustRightInd w:val="0"/>
              <w:spacing w:line="276" w:lineRule="auto"/>
              <w:rPr>
                <w:color w:val="000000"/>
              </w:rPr>
            </w:pPr>
            <w:r>
              <w:rPr>
                <w:color w:val="000000"/>
              </w:rPr>
              <w:t>Jednostka prowadząca kierunek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9034DF" w:rsidRDefault="009034DF">
            <w:pPr>
              <w:widowControl w:val="0"/>
              <w:autoSpaceDE w:val="0"/>
              <w:autoSpaceDN w:val="0"/>
              <w:adjustRightInd w:val="0"/>
              <w:spacing w:line="276" w:lineRule="auto"/>
              <w:rPr>
                <w:color w:val="000000"/>
              </w:rPr>
            </w:pPr>
            <w:r>
              <w:rPr>
                <w:color w:val="000000"/>
              </w:rPr>
              <w:t>Wydział Budownictwa, Architektury i Inżynierii Środowiska</w:t>
            </w:r>
          </w:p>
        </w:tc>
      </w:tr>
      <w:tr w:rsidR="009034DF" w:rsidTr="00122A56">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9034DF" w:rsidRDefault="00CD3DE0">
            <w:pPr>
              <w:widowControl w:val="0"/>
              <w:autoSpaceDE w:val="0"/>
              <w:autoSpaceDN w:val="0"/>
              <w:adjustRightInd w:val="0"/>
              <w:spacing w:line="276" w:lineRule="auto"/>
              <w:rPr>
                <w:color w:val="000000"/>
              </w:rPr>
            </w:pPr>
            <w:r>
              <w:rPr>
                <w:color w:val="000000"/>
              </w:rPr>
              <w:t>Imię i nazwisko nauczyciela (li) i jego stopień lub tytuł naukowy osoby odpowiedzialnej za przygotowanie sylabusa</w:t>
            </w:r>
          </w:p>
        </w:tc>
        <w:tc>
          <w:tcPr>
            <w:tcW w:w="5864" w:type="dxa"/>
            <w:tcBorders>
              <w:top w:val="single" w:sz="4" w:space="0" w:color="auto"/>
              <w:left w:val="single" w:sz="4" w:space="0" w:color="auto"/>
              <w:bottom w:val="single" w:sz="4" w:space="0" w:color="auto"/>
              <w:right w:val="single" w:sz="4" w:space="0" w:color="auto"/>
            </w:tcBorders>
            <w:vAlign w:val="center"/>
            <w:hideMark/>
          </w:tcPr>
          <w:p w:rsidR="009034DF" w:rsidRDefault="009034DF">
            <w:pPr>
              <w:widowControl w:val="0"/>
              <w:autoSpaceDE w:val="0"/>
              <w:autoSpaceDN w:val="0"/>
              <w:adjustRightInd w:val="0"/>
              <w:spacing w:line="276" w:lineRule="auto"/>
              <w:rPr>
                <w:color w:val="000000"/>
              </w:rPr>
            </w:pPr>
            <w:r>
              <w:rPr>
                <w:iCs/>
                <w:color w:val="000000"/>
              </w:rPr>
              <w:t xml:space="preserve">dr inż. Łukasz Kumor </w:t>
            </w:r>
          </w:p>
        </w:tc>
      </w:tr>
      <w:tr w:rsidR="009034DF" w:rsidTr="00122A56">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9034DF" w:rsidRDefault="009034DF">
            <w:pPr>
              <w:widowControl w:val="0"/>
              <w:autoSpaceDE w:val="0"/>
              <w:autoSpaceDN w:val="0"/>
              <w:adjustRightInd w:val="0"/>
              <w:spacing w:line="276" w:lineRule="auto"/>
              <w:rPr>
                <w:color w:val="000000"/>
              </w:rPr>
            </w:pPr>
            <w:r>
              <w:rPr>
                <w:color w:val="000000"/>
              </w:rPr>
              <w:t>Przedmioty wprowadzające</w:t>
            </w:r>
          </w:p>
        </w:tc>
        <w:tc>
          <w:tcPr>
            <w:tcW w:w="5864" w:type="dxa"/>
            <w:tcBorders>
              <w:top w:val="single" w:sz="4" w:space="0" w:color="auto"/>
              <w:left w:val="single" w:sz="4" w:space="0" w:color="auto"/>
              <w:bottom w:val="single" w:sz="4" w:space="0" w:color="auto"/>
              <w:right w:val="single" w:sz="4" w:space="0" w:color="auto"/>
            </w:tcBorders>
            <w:vAlign w:val="center"/>
            <w:hideMark/>
          </w:tcPr>
          <w:p w:rsidR="009034DF" w:rsidRDefault="009034DF">
            <w:pPr>
              <w:widowControl w:val="0"/>
              <w:autoSpaceDE w:val="0"/>
              <w:autoSpaceDN w:val="0"/>
              <w:adjustRightInd w:val="0"/>
              <w:spacing w:line="276" w:lineRule="auto"/>
              <w:rPr>
                <w:color w:val="000000"/>
              </w:rPr>
            </w:pPr>
            <w:r>
              <w:rPr>
                <w:iCs/>
                <w:color w:val="000000"/>
              </w:rPr>
              <w:t>Mechanika gruntów</w:t>
            </w:r>
          </w:p>
        </w:tc>
      </w:tr>
      <w:tr w:rsidR="009034DF" w:rsidTr="00122A56">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9034DF" w:rsidRDefault="009034DF">
            <w:pPr>
              <w:widowControl w:val="0"/>
              <w:autoSpaceDE w:val="0"/>
              <w:autoSpaceDN w:val="0"/>
              <w:adjustRightInd w:val="0"/>
              <w:spacing w:line="276" w:lineRule="auto"/>
            </w:pPr>
            <w:r>
              <w:t>Wymagania wstępne</w:t>
            </w:r>
          </w:p>
        </w:tc>
        <w:tc>
          <w:tcPr>
            <w:tcW w:w="5864" w:type="dxa"/>
            <w:tcBorders>
              <w:top w:val="single" w:sz="4" w:space="0" w:color="auto"/>
              <w:left w:val="single" w:sz="4" w:space="0" w:color="auto"/>
              <w:bottom w:val="single" w:sz="4" w:space="0" w:color="auto"/>
              <w:right w:val="single" w:sz="4" w:space="0" w:color="auto"/>
            </w:tcBorders>
            <w:vAlign w:val="center"/>
            <w:hideMark/>
          </w:tcPr>
          <w:p w:rsidR="009034DF" w:rsidRDefault="009034DF">
            <w:pPr>
              <w:widowControl w:val="0"/>
              <w:autoSpaceDE w:val="0"/>
              <w:autoSpaceDN w:val="0"/>
              <w:adjustRightInd w:val="0"/>
              <w:spacing w:line="276" w:lineRule="auto"/>
              <w:rPr>
                <w:color w:val="000000"/>
              </w:rPr>
            </w:pPr>
            <w:r>
              <w:rPr>
                <w:iCs/>
                <w:color w:val="000000"/>
              </w:rPr>
              <w:t>znajomość i rozumienie właściwości fizycznych i mechanicznych gruntów</w:t>
            </w:r>
          </w:p>
        </w:tc>
      </w:tr>
    </w:tbl>
    <w:p w:rsidR="009034DF" w:rsidRDefault="009034DF" w:rsidP="009A1EEC">
      <w:pPr>
        <w:numPr>
          <w:ilvl w:val="0"/>
          <w:numId w:val="201"/>
        </w:numPr>
        <w:spacing w:before="120" w:after="120" w:line="240" w:lineRule="auto"/>
        <w:ind w:left="568" w:hanging="284"/>
        <w:rPr>
          <w:rFonts w:eastAsia="Times New Roman"/>
          <w:b/>
          <w:bCs/>
          <w:lang w:eastAsia="pl-PL"/>
        </w:rPr>
      </w:pPr>
      <w:r>
        <w:rPr>
          <w:b/>
          <w:bCs/>
        </w:rPr>
        <w:t>Semestralny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56"/>
        <w:gridCol w:w="1035"/>
        <w:gridCol w:w="1390"/>
        <w:gridCol w:w="1545"/>
        <w:gridCol w:w="1330"/>
        <w:gridCol w:w="1174"/>
        <w:gridCol w:w="1147"/>
        <w:gridCol w:w="1062"/>
      </w:tblGrid>
      <w:tr w:rsidR="009034DF" w:rsidTr="00122A56">
        <w:trPr>
          <w:cantSplit/>
          <w:trHeight w:val="371"/>
          <w:jc w:val="center"/>
        </w:trPr>
        <w:tc>
          <w:tcPr>
            <w:tcW w:w="888"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9034DF" w:rsidRDefault="009034DF">
            <w:pPr>
              <w:spacing w:line="276" w:lineRule="auto"/>
              <w:jc w:val="center"/>
              <w:rPr>
                <w:sz w:val="24"/>
                <w:szCs w:val="24"/>
              </w:rPr>
            </w:pPr>
            <w:r>
              <w:rPr>
                <w:b/>
                <w:bCs/>
                <w:iCs/>
              </w:rPr>
              <w:t> </w:t>
            </w:r>
            <w:r>
              <w:t>Semestr</w:t>
            </w:r>
          </w:p>
        </w:tc>
        <w:tc>
          <w:tcPr>
            <w:tcW w:w="980"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9034DF" w:rsidRDefault="009034DF">
            <w:pPr>
              <w:spacing w:line="276" w:lineRule="auto"/>
              <w:jc w:val="center"/>
            </w:pPr>
            <w:r>
              <w:t>Wykłady</w:t>
            </w:r>
          </w:p>
        </w:tc>
        <w:tc>
          <w:tcPr>
            <w:tcW w:w="1316"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9034DF" w:rsidRDefault="009034DF">
            <w:pPr>
              <w:spacing w:line="276" w:lineRule="auto"/>
              <w:jc w:val="center"/>
            </w:pPr>
            <w:r>
              <w:t>Ćwiczenia audytoryjne</w:t>
            </w:r>
          </w:p>
        </w:tc>
        <w:tc>
          <w:tcPr>
            <w:tcW w:w="1462"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9034DF" w:rsidRDefault="009034DF">
            <w:pPr>
              <w:spacing w:line="276" w:lineRule="auto"/>
              <w:jc w:val="center"/>
            </w:pPr>
            <w:r>
              <w:t>Ćwiczenia laboratoryjne</w:t>
            </w:r>
          </w:p>
        </w:tc>
        <w:tc>
          <w:tcPr>
            <w:tcW w:w="1259"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9034DF" w:rsidRDefault="009034DF">
            <w:pPr>
              <w:spacing w:line="276" w:lineRule="auto"/>
              <w:jc w:val="center"/>
            </w:pPr>
            <w:r>
              <w:t>Ćwiczenia projektowe</w:t>
            </w:r>
          </w:p>
        </w:tc>
        <w:tc>
          <w:tcPr>
            <w:tcW w:w="1111"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9034DF" w:rsidRDefault="009034DF">
            <w:pPr>
              <w:spacing w:line="276" w:lineRule="auto"/>
              <w:jc w:val="center"/>
            </w:pPr>
            <w:r>
              <w:t>Seminaria</w:t>
            </w:r>
          </w:p>
        </w:tc>
        <w:tc>
          <w:tcPr>
            <w:tcW w:w="1086"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9034DF" w:rsidRDefault="009034DF">
            <w:pPr>
              <w:spacing w:line="276" w:lineRule="auto"/>
              <w:jc w:val="center"/>
            </w:pPr>
            <w:r>
              <w:t xml:space="preserve">Zajęcia   terenowe </w:t>
            </w:r>
          </w:p>
        </w:tc>
        <w:tc>
          <w:tcPr>
            <w:tcW w:w="1005" w:type="dxa"/>
            <w:tcBorders>
              <w:top w:val="single" w:sz="4" w:space="0" w:color="auto"/>
              <w:left w:val="single" w:sz="4" w:space="0" w:color="auto"/>
              <w:bottom w:val="nil"/>
              <w:right w:val="single" w:sz="4" w:space="0" w:color="auto"/>
            </w:tcBorders>
            <w:shd w:val="clear" w:color="auto" w:fill="F2F2F2" w:themeFill="background1" w:themeFillShade="F2"/>
            <w:hideMark/>
          </w:tcPr>
          <w:p w:rsidR="009034DF" w:rsidRDefault="009034DF">
            <w:pPr>
              <w:spacing w:line="276" w:lineRule="auto"/>
              <w:jc w:val="center"/>
            </w:pPr>
            <w:r>
              <w:t xml:space="preserve">Liczba punktów </w:t>
            </w:r>
          </w:p>
        </w:tc>
      </w:tr>
      <w:tr w:rsidR="009034DF" w:rsidTr="00122A56">
        <w:trPr>
          <w:cantSplit/>
          <w:jc w:val="center"/>
        </w:trPr>
        <w:tc>
          <w:tcPr>
            <w:tcW w:w="0" w:type="auto"/>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9034DF" w:rsidRDefault="009034DF">
            <w:pPr>
              <w:spacing w:line="276" w:lineRule="auto"/>
              <w:rPr>
                <w:rFonts w:eastAsia="Times New Roman" w:cs="Times New Roman"/>
                <w:sz w:val="24"/>
                <w:szCs w:val="24"/>
              </w:rPr>
            </w:pPr>
          </w:p>
        </w:tc>
        <w:tc>
          <w:tcPr>
            <w:tcW w:w="980"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9034DF" w:rsidRDefault="009034DF">
            <w:pPr>
              <w:spacing w:line="276" w:lineRule="auto"/>
              <w:jc w:val="center"/>
            </w:pPr>
            <w:r>
              <w:t>(W)</w:t>
            </w:r>
          </w:p>
        </w:tc>
        <w:tc>
          <w:tcPr>
            <w:tcW w:w="1316"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9034DF" w:rsidRDefault="009034DF">
            <w:pPr>
              <w:spacing w:line="276" w:lineRule="auto"/>
              <w:jc w:val="center"/>
            </w:pPr>
            <w:r>
              <w:t>(Ć)</w:t>
            </w:r>
          </w:p>
        </w:tc>
        <w:tc>
          <w:tcPr>
            <w:tcW w:w="1462"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9034DF" w:rsidRDefault="009034DF">
            <w:pPr>
              <w:spacing w:line="276" w:lineRule="auto"/>
              <w:jc w:val="center"/>
            </w:pPr>
            <w:r>
              <w:t>(L)</w:t>
            </w:r>
          </w:p>
        </w:tc>
        <w:tc>
          <w:tcPr>
            <w:tcW w:w="1259"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9034DF" w:rsidRDefault="009034DF">
            <w:pPr>
              <w:spacing w:line="276" w:lineRule="auto"/>
              <w:jc w:val="center"/>
            </w:pPr>
            <w:r>
              <w:t>(P)</w:t>
            </w:r>
          </w:p>
        </w:tc>
        <w:tc>
          <w:tcPr>
            <w:tcW w:w="1111"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9034DF" w:rsidRDefault="009034DF">
            <w:pPr>
              <w:spacing w:line="276" w:lineRule="auto"/>
              <w:jc w:val="center"/>
            </w:pPr>
            <w:r>
              <w:t>(S)</w:t>
            </w:r>
          </w:p>
        </w:tc>
        <w:tc>
          <w:tcPr>
            <w:tcW w:w="1086"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9034DF" w:rsidRDefault="009034DF">
            <w:pPr>
              <w:spacing w:line="276" w:lineRule="auto"/>
              <w:jc w:val="center"/>
            </w:pPr>
            <w:r>
              <w:t>(T)</w:t>
            </w:r>
          </w:p>
        </w:tc>
        <w:tc>
          <w:tcPr>
            <w:tcW w:w="1005" w:type="dxa"/>
            <w:tcBorders>
              <w:top w:val="nil"/>
              <w:left w:val="single" w:sz="4" w:space="0" w:color="auto"/>
              <w:bottom w:val="single" w:sz="4" w:space="0" w:color="auto"/>
              <w:right w:val="single" w:sz="4" w:space="0" w:color="auto"/>
            </w:tcBorders>
            <w:shd w:val="clear" w:color="auto" w:fill="F2F2F2" w:themeFill="background1" w:themeFillShade="F2"/>
            <w:hideMark/>
          </w:tcPr>
          <w:p w:rsidR="009034DF" w:rsidRDefault="009034DF">
            <w:pPr>
              <w:spacing w:line="276" w:lineRule="auto"/>
              <w:jc w:val="center"/>
            </w:pPr>
            <w:r>
              <w:t>ECTS</w:t>
            </w:r>
            <w:r>
              <w:rPr>
                <w:vertAlign w:val="superscript"/>
              </w:rPr>
              <w:footnoteRef/>
            </w:r>
          </w:p>
        </w:tc>
      </w:tr>
      <w:tr w:rsidR="009034DF" w:rsidTr="009034DF">
        <w:trPr>
          <w:trHeight w:val="340"/>
          <w:jc w:val="center"/>
        </w:trPr>
        <w:tc>
          <w:tcPr>
            <w:tcW w:w="888" w:type="dxa"/>
            <w:tcBorders>
              <w:top w:val="single" w:sz="4" w:space="0" w:color="auto"/>
              <w:left w:val="single" w:sz="4" w:space="0" w:color="auto"/>
              <w:bottom w:val="single" w:sz="4" w:space="0" w:color="auto"/>
              <w:right w:val="single" w:sz="4" w:space="0" w:color="auto"/>
            </w:tcBorders>
            <w:hideMark/>
          </w:tcPr>
          <w:p w:rsidR="009034DF" w:rsidRDefault="009034DF">
            <w:pPr>
              <w:spacing w:line="276" w:lineRule="auto"/>
              <w:jc w:val="center"/>
              <w:rPr>
                <w:color w:val="000000"/>
              </w:rPr>
            </w:pPr>
            <w:r>
              <w:rPr>
                <w:color w:val="000000"/>
              </w:rPr>
              <w:t>IV</w:t>
            </w:r>
          </w:p>
        </w:tc>
        <w:tc>
          <w:tcPr>
            <w:tcW w:w="980" w:type="dxa"/>
            <w:tcBorders>
              <w:top w:val="single" w:sz="4" w:space="0" w:color="auto"/>
              <w:left w:val="single" w:sz="4" w:space="0" w:color="auto"/>
              <w:bottom w:val="single" w:sz="4" w:space="0" w:color="auto"/>
              <w:right w:val="single" w:sz="4" w:space="0" w:color="auto"/>
            </w:tcBorders>
            <w:hideMark/>
          </w:tcPr>
          <w:p w:rsidR="009034DF" w:rsidRDefault="009034DF">
            <w:pPr>
              <w:spacing w:line="276" w:lineRule="auto"/>
              <w:jc w:val="center"/>
              <w:rPr>
                <w:color w:val="000000"/>
              </w:rPr>
            </w:pPr>
            <w:r>
              <w:rPr>
                <w:color w:val="000000"/>
              </w:rPr>
              <w:t>15E</w:t>
            </w:r>
          </w:p>
        </w:tc>
        <w:tc>
          <w:tcPr>
            <w:tcW w:w="1316" w:type="dxa"/>
            <w:tcBorders>
              <w:top w:val="single" w:sz="4" w:space="0" w:color="auto"/>
              <w:left w:val="single" w:sz="4" w:space="0" w:color="auto"/>
              <w:bottom w:val="single" w:sz="4" w:space="0" w:color="auto"/>
              <w:right w:val="single" w:sz="4" w:space="0" w:color="auto"/>
            </w:tcBorders>
          </w:tcPr>
          <w:p w:rsidR="009034DF" w:rsidRDefault="009034DF">
            <w:pPr>
              <w:spacing w:line="276" w:lineRule="auto"/>
              <w:jc w:val="center"/>
              <w:rPr>
                <w:color w:val="000000"/>
              </w:rPr>
            </w:pPr>
          </w:p>
        </w:tc>
        <w:tc>
          <w:tcPr>
            <w:tcW w:w="1462" w:type="dxa"/>
            <w:tcBorders>
              <w:top w:val="single" w:sz="4" w:space="0" w:color="auto"/>
              <w:left w:val="single" w:sz="4" w:space="0" w:color="auto"/>
              <w:bottom w:val="single" w:sz="4" w:space="0" w:color="auto"/>
              <w:right w:val="single" w:sz="4" w:space="0" w:color="auto"/>
            </w:tcBorders>
          </w:tcPr>
          <w:p w:rsidR="009034DF" w:rsidRDefault="009034DF">
            <w:pPr>
              <w:spacing w:line="276" w:lineRule="auto"/>
              <w:jc w:val="center"/>
              <w:rPr>
                <w:color w:val="000000"/>
              </w:rPr>
            </w:pPr>
          </w:p>
        </w:tc>
        <w:tc>
          <w:tcPr>
            <w:tcW w:w="1259" w:type="dxa"/>
            <w:tcBorders>
              <w:top w:val="single" w:sz="4" w:space="0" w:color="auto"/>
              <w:left w:val="single" w:sz="4" w:space="0" w:color="auto"/>
              <w:bottom w:val="single" w:sz="4" w:space="0" w:color="auto"/>
              <w:right w:val="single" w:sz="4" w:space="0" w:color="auto"/>
            </w:tcBorders>
            <w:hideMark/>
          </w:tcPr>
          <w:p w:rsidR="009034DF" w:rsidRDefault="009034DF">
            <w:pPr>
              <w:spacing w:line="276" w:lineRule="auto"/>
              <w:jc w:val="center"/>
              <w:rPr>
                <w:color w:val="000000"/>
              </w:rPr>
            </w:pPr>
            <w:r>
              <w:rPr>
                <w:color w:val="000000"/>
              </w:rPr>
              <w:t>30</w:t>
            </w:r>
          </w:p>
        </w:tc>
        <w:tc>
          <w:tcPr>
            <w:tcW w:w="1111" w:type="dxa"/>
            <w:tcBorders>
              <w:top w:val="single" w:sz="4" w:space="0" w:color="auto"/>
              <w:left w:val="single" w:sz="4" w:space="0" w:color="auto"/>
              <w:bottom w:val="single" w:sz="4" w:space="0" w:color="auto"/>
              <w:right w:val="single" w:sz="4" w:space="0" w:color="auto"/>
            </w:tcBorders>
          </w:tcPr>
          <w:p w:rsidR="009034DF" w:rsidRDefault="009034DF">
            <w:pPr>
              <w:spacing w:line="276" w:lineRule="auto"/>
              <w:jc w:val="center"/>
              <w:rPr>
                <w:color w:val="000000"/>
              </w:rPr>
            </w:pPr>
          </w:p>
        </w:tc>
        <w:tc>
          <w:tcPr>
            <w:tcW w:w="1086" w:type="dxa"/>
            <w:tcBorders>
              <w:top w:val="single" w:sz="4" w:space="0" w:color="auto"/>
              <w:left w:val="single" w:sz="4" w:space="0" w:color="auto"/>
              <w:bottom w:val="single" w:sz="4" w:space="0" w:color="auto"/>
              <w:right w:val="single" w:sz="4" w:space="0" w:color="auto"/>
            </w:tcBorders>
          </w:tcPr>
          <w:p w:rsidR="009034DF" w:rsidRDefault="009034DF">
            <w:pPr>
              <w:spacing w:line="276" w:lineRule="auto"/>
              <w:jc w:val="center"/>
              <w:rPr>
                <w:color w:val="000000"/>
              </w:rPr>
            </w:pPr>
          </w:p>
        </w:tc>
        <w:tc>
          <w:tcPr>
            <w:tcW w:w="1005" w:type="dxa"/>
            <w:tcBorders>
              <w:top w:val="single" w:sz="4" w:space="0" w:color="auto"/>
              <w:left w:val="single" w:sz="4" w:space="0" w:color="auto"/>
              <w:bottom w:val="single" w:sz="4" w:space="0" w:color="auto"/>
              <w:right w:val="single" w:sz="4" w:space="0" w:color="auto"/>
            </w:tcBorders>
            <w:hideMark/>
          </w:tcPr>
          <w:p w:rsidR="009034DF" w:rsidRDefault="009034DF">
            <w:pPr>
              <w:spacing w:line="276" w:lineRule="auto"/>
              <w:jc w:val="center"/>
              <w:rPr>
                <w:color w:val="000000"/>
              </w:rPr>
            </w:pPr>
            <w:r>
              <w:rPr>
                <w:color w:val="000000"/>
              </w:rPr>
              <w:t>2</w:t>
            </w:r>
          </w:p>
        </w:tc>
      </w:tr>
    </w:tbl>
    <w:p w:rsidR="009034DF" w:rsidRDefault="009034DF" w:rsidP="009A1EEC">
      <w:pPr>
        <w:numPr>
          <w:ilvl w:val="0"/>
          <w:numId w:val="200"/>
        </w:numPr>
        <w:tabs>
          <w:tab w:val="left" w:pos="284"/>
        </w:tabs>
        <w:spacing w:before="120" w:after="120" w:line="240" w:lineRule="auto"/>
        <w:ind w:left="357" w:hanging="357"/>
        <w:rPr>
          <w:rFonts w:eastAsia="Times New Roman"/>
          <w:b/>
          <w:bCs/>
          <w:lang w:eastAsia="pl-PL"/>
        </w:rPr>
      </w:pPr>
      <w:r>
        <w:rPr>
          <w:b/>
          <w:bCs/>
        </w:rPr>
        <w:t>EFEKTY KSZTAŁCENIA (wg KRK)</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16"/>
        <w:gridCol w:w="6199"/>
        <w:gridCol w:w="1475"/>
        <w:gridCol w:w="1267"/>
      </w:tblGrid>
      <w:tr w:rsidR="009034DF" w:rsidTr="00122A56">
        <w:trPr>
          <w:jc w:val="center"/>
        </w:trPr>
        <w:tc>
          <w:tcPr>
            <w:tcW w:w="71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9034DF" w:rsidRDefault="009034DF">
            <w:pPr>
              <w:spacing w:line="276" w:lineRule="auto"/>
              <w:jc w:val="center"/>
              <w:rPr>
                <w:sz w:val="24"/>
                <w:szCs w:val="24"/>
              </w:rPr>
            </w:pPr>
            <w:r>
              <w:t>Lp.</w:t>
            </w:r>
          </w:p>
        </w:tc>
        <w:tc>
          <w:tcPr>
            <w:tcW w:w="628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9034DF" w:rsidRDefault="009034DF">
            <w:pPr>
              <w:spacing w:line="276" w:lineRule="auto"/>
              <w:jc w:val="center"/>
            </w:pPr>
            <w:r>
              <w:t>Opis efektów kształcenia</w:t>
            </w:r>
          </w:p>
        </w:tc>
        <w:tc>
          <w:tcPr>
            <w:tcW w:w="139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9034DF" w:rsidRDefault="009034DF">
            <w:pPr>
              <w:spacing w:line="276" w:lineRule="auto"/>
              <w:jc w:val="center"/>
            </w:pPr>
            <w:r>
              <w:t>Odniesienie do kierunkowych efektów kształcenia</w:t>
            </w:r>
          </w:p>
        </w:tc>
        <w:tc>
          <w:tcPr>
            <w:tcW w:w="126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9034DF" w:rsidRDefault="009034DF">
            <w:pPr>
              <w:spacing w:line="276" w:lineRule="auto"/>
              <w:jc w:val="center"/>
            </w:pPr>
            <w:r>
              <w:t>Odniesienie do efektów kształcenia dla obszaru</w:t>
            </w:r>
          </w:p>
        </w:tc>
      </w:tr>
      <w:tr w:rsidR="009034DF" w:rsidTr="00122A56">
        <w:trPr>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9034DF" w:rsidRDefault="009034DF">
            <w:pPr>
              <w:spacing w:line="276" w:lineRule="auto"/>
              <w:jc w:val="center"/>
            </w:pPr>
            <w:r>
              <w:t>WIEDZA</w:t>
            </w:r>
          </w:p>
        </w:tc>
      </w:tr>
      <w:tr w:rsidR="009034DF" w:rsidTr="009034DF">
        <w:trPr>
          <w:trHeight w:val="283"/>
          <w:jc w:val="center"/>
        </w:trPr>
        <w:tc>
          <w:tcPr>
            <w:tcW w:w="719" w:type="dxa"/>
            <w:tcBorders>
              <w:top w:val="single" w:sz="4" w:space="0" w:color="auto"/>
              <w:left w:val="single" w:sz="4" w:space="0" w:color="auto"/>
              <w:bottom w:val="single" w:sz="4" w:space="0" w:color="auto"/>
              <w:right w:val="single" w:sz="4" w:space="0" w:color="auto"/>
            </w:tcBorders>
            <w:hideMark/>
          </w:tcPr>
          <w:p w:rsidR="009034DF" w:rsidRDefault="009034DF">
            <w:pPr>
              <w:spacing w:line="276" w:lineRule="auto"/>
              <w:jc w:val="both"/>
            </w:pPr>
            <w:r>
              <w:t>W1</w:t>
            </w:r>
          </w:p>
        </w:tc>
        <w:tc>
          <w:tcPr>
            <w:tcW w:w="6280" w:type="dxa"/>
            <w:tcBorders>
              <w:top w:val="single" w:sz="4" w:space="0" w:color="auto"/>
              <w:left w:val="single" w:sz="4" w:space="0" w:color="auto"/>
              <w:bottom w:val="single" w:sz="4" w:space="0" w:color="auto"/>
              <w:right w:val="single" w:sz="4" w:space="0" w:color="auto"/>
            </w:tcBorders>
            <w:hideMark/>
          </w:tcPr>
          <w:p w:rsidR="009034DF" w:rsidRPr="00122A56" w:rsidRDefault="009034DF">
            <w:pPr>
              <w:spacing w:line="276" w:lineRule="auto"/>
              <w:jc w:val="both"/>
              <w:rPr>
                <w:color w:val="000000"/>
              </w:rPr>
            </w:pPr>
            <w:r w:rsidRPr="00122A56">
              <w:rPr>
                <w:color w:val="000000"/>
              </w:rPr>
              <w:t>ma uporządkowaną i podbudowaną teoretycznie podstawową wiedzę w zakresie: mechaniki gruntów, w tym wiedzę niezbędną do zrozumienia i  przewidywania mechanicznych zachowań gruntów; dotyczącą posadowienia obiektów budowlanych w zależności od rodzaju obiektu i warunków gruntowych oraz projektowania fundamentów</w:t>
            </w:r>
          </w:p>
        </w:tc>
        <w:tc>
          <w:tcPr>
            <w:tcW w:w="1391" w:type="dxa"/>
            <w:tcBorders>
              <w:top w:val="single" w:sz="4" w:space="0" w:color="auto"/>
              <w:left w:val="single" w:sz="4" w:space="0" w:color="auto"/>
              <w:bottom w:val="single" w:sz="4" w:space="0" w:color="auto"/>
              <w:right w:val="single" w:sz="4" w:space="0" w:color="auto"/>
            </w:tcBorders>
            <w:hideMark/>
          </w:tcPr>
          <w:p w:rsidR="009034DF" w:rsidRDefault="009034DF">
            <w:pPr>
              <w:spacing w:line="276" w:lineRule="auto"/>
              <w:jc w:val="both"/>
              <w:rPr>
                <w:sz w:val="24"/>
                <w:szCs w:val="24"/>
              </w:rPr>
            </w:pPr>
            <w:r>
              <w:t>K_W13</w:t>
            </w:r>
          </w:p>
        </w:tc>
        <w:tc>
          <w:tcPr>
            <w:tcW w:w="1267" w:type="dxa"/>
            <w:tcBorders>
              <w:top w:val="single" w:sz="4" w:space="0" w:color="auto"/>
              <w:left w:val="single" w:sz="4" w:space="0" w:color="auto"/>
              <w:bottom w:val="single" w:sz="4" w:space="0" w:color="auto"/>
              <w:right w:val="single" w:sz="4" w:space="0" w:color="auto"/>
            </w:tcBorders>
            <w:hideMark/>
          </w:tcPr>
          <w:p w:rsidR="009034DF" w:rsidRDefault="009034DF">
            <w:pPr>
              <w:spacing w:line="276" w:lineRule="auto"/>
              <w:jc w:val="both"/>
            </w:pPr>
            <w:r>
              <w:t>P6S_WG</w:t>
            </w:r>
          </w:p>
        </w:tc>
      </w:tr>
      <w:tr w:rsidR="009034DF" w:rsidTr="00122A56">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9034DF" w:rsidRDefault="009034DF">
            <w:pPr>
              <w:spacing w:line="276" w:lineRule="auto"/>
              <w:jc w:val="center"/>
            </w:pPr>
            <w:r>
              <w:lastRenderedPageBreak/>
              <w:t>UMIEJĘTNOŚCI</w:t>
            </w:r>
          </w:p>
        </w:tc>
      </w:tr>
      <w:tr w:rsidR="009034DF" w:rsidTr="009034DF">
        <w:trPr>
          <w:trHeight w:val="283"/>
          <w:jc w:val="center"/>
        </w:trPr>
        <w:tc>
          <w:tcPr>
            <w:tcW w:w="719" w:type="dxa"/>
            <w:tcBorders>
              <w:top w:val="single" w:sz="4" w:space="0" w:color="auto"/>
              <w:left w:val="single" w:sz="4" w:space="0" w:color="auto"/>
              <w:bottom w:val="single" w:sz="4" w:space="0" w:color="auto"/>
              <w:right w:val="single" w:sz="4" w:space="0" w:color="auto"/>
            </w:tcBorders>
            <w:hideMark/>
          </w:tcPr>
          <w:p w:rsidR="009034DF" w:rsidRDefault="009034DF">
            <w:pPr>
              <w:spacing w:line="276" w:lineRule="auto"/>
              <w:jc w:val="both"/>
            </w:pPr>
            <w:r>
              <w:t>U1</w:t>
            </w:r>
          </w:p>
        </w:tc>
        <w:tc>
          <w:tcPr>
            <w:tcW w:w="6280" w:type="dxa"/>
            <w:tcBorders>
              <w:top w:val="single" w:sz="4" w:space="0" w:color="auto"/>
              <w:left w:val="single" w:sz="4" w:space="0" w:color="auto"/>
              <w:bottom w:val="single" w:sz="4" w:space="0" w:color="auto"/>
              <w:right w:val="single" w:sz="4" w:space="0" w:color="auto"/>
            </w:tcBorders>
            <w:hideMark/>
          </w:tcPr>
          <w:p w:rsidR="009034DF" w:rsidRPr="00122A56" w:rsidRDefault="009034DF">
            <w:pPr>
              <w:spacing w:line="276" w:lineRule="auto"/>
              <w:rPr>
                <w:color w:val="000000"/>
              </w:rPr>
            </w:pPr>
            <w:r w:rsidRPr="00122A56">
              <w:rPr>
                <w:color w:val="000000"/>
              </w:rPr>
              <w:t>potrafi opracować koncepcję posadowienia budowli w zależności od rodzaju obiektu i warunków gruntowych, potrafi projektować fundamenty</w:t>
            </w:r>
          </w:p>
        </w:tc>
        <w:tc>
          <w:tcPr>
            <w:tcW w:w="1391" w:type="dxa"/>
            <w:tcBorders>
              <w:top w:val="single" w:sz="4" w:space="0" w:color="auto"/>
              <w:left w:val="single" w:sz="4" w:space="0" w:color="auto"/>
              <w:bottom w:val="single" w:sz="4" w:space="0" w:color="auto"/>
              <w:right w:val="single" w:sz="4" w:space="0" w:color="auto"/>
            </w:tcBorders>
            <w:hideMark/>
          </w:tcPr>
          <w:p w:rsidR="009034DF" w:rsidRDefault="009034DF">
            <w:pPr>
              <w:spacing w:line="276" w:lineRule="auto"/>
              <w:jc w:val="both"/>
              <w:rPr>
                <w:sz w:val="24"/>
                <w:szCs w:val="24"/>
              </w:rPr>
            </w:pPr>
            <w:r>
              <w:t>K_U12</w:t>
            </w:r>
          </w:p>
        </w:tc>
        <w:tc>
          <w:tcPr>
            <w:tcW w:w="1267" w:type="dxa"/>
            <w:tcBorders>
              <w:top w:val="single" w:sz="4" w:space="0" w:color="auto"/>
              <w:left w:val="single" w:sz="4" w:space="0" w:color="auto"/>
              <w:bottom w:val="single" w:sz="4" w:space="0" w:color="auto"/>
              <w:right w:val="single" w:sz="4" w:space="0" w:color="auto"/>
            </w:tcBorders>
            <w:hideMark/>
          </w:tcPr>
          <w:p w:rsidR="009034DF" w:rsidRDefault="009034DF">
            <w:pPr>
              <w:spacing w:line="276" w:lineRule="auto"/>
              <w:jc w:val="both"/>
            </w:pPr>
            <w:r>
              <w:t>P6S_UW</w:t>
            </w:r>
          </w:p>
        </w:tc>
      </w:tr>
      <w:tr w:rsidR="009034DF" w:rsidTr="00122A56">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9034DF" w:rsidRDefault="009034DF">
            <w:pPr>
              <w:spacing w:line="276" w:lineRule="auto"/>
              <w:jc w:val="center"/>
            </w:pPr>
            <w:r>
              <w:t>KOMPETENCJE SPOŁECZNE</w:t>
            </w:r>
          </w:p>
        </w:tc>
      </w:tr>
      <w:tr w:rsidR="009034DF" w:rsidTr="009034DF">
        <w:trPr>
          <w:trHeight w:val="283"/>
          <w:jc w:val="center"/>
        </w:trPr>
        <w:tc>
          <w:tcPr>
            <w:tcW w:w="719" w:type="dxa"/>
            <w:tcBorders>
              <w:top w:val="single" w:sz="4" w:space="0" w:color="auto"/>
              <w:left w:val="single" w:sz="4" w:space="0" w:color="auto"/>
              <w:bottom w:val="single" w:sz="4" w:space="0" w:color="auto"/>
              <w:right w:val="single" w:sz="4" w:space="0" w:color="auto"/>
            </w:tcBorders>
            <w:hideMark/>
          </w:tcPr>
          <w:p w:rsidR="009034DF" w:rsidRDefault="009034DF">
            <w:pPr>
              <w:spacing w:line="276" w:lineRule="auto"/>
              <w:jc w:val="both"/>
            </w:pPr>
            <w:r>
              <w:t>K1</w:t>
            </w:r>
          </w:p>
        </w:tc>
        <w:tc>
          <w:tcPr>
            <w:tcW w:w="6280" w:type="dxa"/>
            <w:tcBorders>
              <w:top w:val="single" w:sz="4" w:space="0" w:color="auto"/>
              <w:left w:val="single" w:sz="4" w:space="0" w:color="auto"/>
              <w:bottom w:val="single" w:sz="4" w:space="0" w:color="auto"/>
              <w:right w:val="single" w:sz="4" w:space="0" w:color="auto"/>
            </w:tcBorders>
            <w:hideMark/>
          </w:tcPr>
          <w:p w:rsidR="009034DF" w:rsidRPr="00122A56" w:rsidRDefault="009034DF">
            <w:pPr>
              <w:spacing w:line="276" w:lineRule="auto"/>
              <w:jc w:val="both"/>
              <w:rPr>
                <w:color w:val="000000"/>
              </w:rPr>
            </w:pPr>
            <w:r w:rsidRPr="00122A56">
              <w:rPr>
                <w:color w:val="000000"/>
              </w:rPr>
              <w:t>ma świadomość ważności i rozumie pozatechniczne aspekty i skutki działalności inżyniera budownictwa, w tym jej wpływ na środowisko i związaną z tym odpowiedzialność za podejmowane decyzje</w:t>
            </w:r>
          </w:p>
        </w:tc>
        <w:tc>
          <w:tcPr>
            <w:tcW w:w="1391" w:type="dxa"/>
            <w:tcBorders>
              <w:top w:val="single" w:sz="4" w:space="0" w:color="auto"/>
              <w:left w:val="single" w:sz="4" w:space="0" w:color="auto"/>
              <w:bottom w:val="single" w:sz="4" w:space="0" w:color="auto"/>
              <w:right w:val="single" w:sz="4" w:space="0" w:color="auto"/>
            </w:tcBorders>
            <w:hideMark/>
          </w:tcPr>
          <w:p w:rsidR="009034DF" w:rsidRDefault="009034DF">
            <w:pPr>
              <w:spacing w:line="276" w:lineRule="auto"/>
              <w:jc w:val="both"/>
              <w:rPr>
                <w:sz w:val="24"/>
                <w:szCs w:val="24"/>
              </w:rPr>
            </w:pPr>
            <w:r>
              <w:t>K_K02</w:t>
            </w:r>
          </w:p>
        </w:tc>
        <w:tc>
          <w:tcPr>
            <w:tcW w:w="1267" w:type="dxa"/>
            <w:tcBorders>
              <w:top w:val="single" w:sz="4" w:space="0" w:color="auto"/>
              <w:left w:val="single" w:sz="4" w:space="0" w:color="auto"/>
              <w:bottom w:val="single" w:sz="4" w:space="0" w:color="auto"/>
              <w:right w:val="single" w:sz="4" w:space="0" w:color="auto"/>
            </w:tcBorders>
            <w:hideMark/>
          </w:tcPr>
          <w:p w:rsidR="009034DF" w:rsidRDefault="009034DF">
            <w:pPr>
              <w:spacing w:line="276" w:lineRule="auto"/>
              <w:jc w:val="both"/>
            </w:pPr>
            <w:r>
              <w:t>P6S_KO, P6S_KR</w:t>
            </w:r>
          </w:p>
        </w:tc>
      </w:tr>
    </w:tbl>
    <w:p w:rsidR="009034DF" w:rsidRDefault="009034DF" w:rsidP="009A1EEC">
      <w:pPr>
        <w:numPr>
          <w:ilvl w:val="0"/>
          <w:numId w:val="200"/>
        </w:numPr>
        <w:tabs>
          <w:tab w:val="left" w:pos="284"/>
        </w:tabs>
        <w:spacing w:before="120" w:after="120" w:line="240" w:lineRule="auto"/>
        <w:ind w:left="357" w:hanging="357"/>
        <w:rPr>
          <w:b/>
          <w:bCs/>
        </w:rPr>
      </w:pPr>
      <w:r>
        <w:rPr>
          <w:b/>
          <w:bCs/>
        </w:rPr>
        <w:t>METODY DYDAKTYCZNE</w:t>
      </w:r>
    </w:p>
    <w:tbl>
      <w:tblPr>
        <w:tblW w:w="96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06"/>
      </w:tblGrid>
      <w:tr w:rsidR="009034DF" w:rsidTr="009034DF">
        <w:trPr>
          <w:jc w:val="center"/>
        </w:trPr>
        <w:tc>
          <w:tcPr>
            <w:tcW w:w="9606" w:type="dxa"/>
            <w:tcBorders>
              <w:top w:val="single" w:sz="4" w:space="0" w:color="auto"/>
              <w:left w:val="single" w:sz="4" w:space="0" w:color="auto"/>
              <w:bottom w:val="single" w:sz="4" w:space="0" w:color="auto"/>
              <w:right w:val="single" w:sz="4" w:space="0" w:color="auto"/>
            </w:tcBorders>
            <w:hideMark/>
          </w:tcPr>
          <w:p w:rsidR="009034DF" w:rsidRDefault="009034DF" w:rsidP="00252184">
            <w:pPr>
              <w:spacing w:after="0" w:line="276" w:lineRule="auto"/>
              <w:jc w:val="both"/>
              <w:rPr>
                <w:sz w:val="24"/>
                <w:szCs w:val="24"/>
              </w:rPr>
            </w:pPr>
            <w:r>
              <w:rPr>
                <w:iCs/>
              </w:rPr>
              <w:t>wykład multimedialny połączony z dodatkowymi wyjaśnieniami pisanymi na tablicy</w:t>
            </w:r>
            <w:r>
              <w:t xml:space="preserve"> </w:t>
            </w:r>
          </w:p>
        </w:tc>
      </w:tr>
    </w:tbl>
    <w:p w:rsidR="009034DF" w:rsidRDefault="009034DF" w:rsidP="009A1EEC">
      <w:pPr>
        <w:numPr>
          <w:ilvl w:val="0"/>
          <w:numId w:val="200"/>
        </w:numPr>
        <w:tabs>
          <w:tab w:val="left" w:pos="284"/>
        </w:tabs>
        <w:spacing w:before="120" w:after="120" w:line="240" w:lineRule="auto"/>
        <w:ind w:left="357" w:hanging="357"/>
        <w:rPr>
          <w:rFonts w:eastAsia="Times New Roman"/>
          <w:b/>
          <w:bCs/>
          <w:color w:val="000000"/>
          <w:lang w:eastAsia="pl-PL"/>
        </w:rPr>
      </w:pPr>
      <w:r>
        <w:rPr>
          <w:b/>
          <w:bCs/>
          <w:color w:val="000000"/>
        </w:rPr>
        <w:t>FORMA I WARUNKI  ZALICZENIA PRZEDMIOTU</w:t>
      </w:r>
    </w:p>
    <w:tbl>
      <w:tblPr>
        <w:tblW w:w="96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06"/>
      </w:tblGrid>
      <w:tr w:rsidR="009034DF" w:rsidTr="009034DF">
        <w:trPr>
          <w:jc w:val="center"/>
        </w:trPr>
        <w:tc>
          <w:tcPr>
            <w:tcW w:w="9606" w:type="dxa"/>
            <w:tcBorders>
              <w:top w:val="single" w:sz="4" w:space="0" w:color="auto"/>
              <w:left w:val="single" w:sz="4" w:space="0" w:color="auto"/>
              <w:bottom w:val="single" w:sz="4" w:space="0" w:color="auto"/>
              <w:right w:val="single" w:sz="4" w:space="0" w:color="auto"/>
            </w:tcBorders>
            <w:hideMark/>
          </w:tcPr>
          <w:p w:rsidR="009034DF" w:rsidRDefault="009034DF" w:rsidP="00252184">
            <w:pPr>
              <w:spacing w:after="0" w:line="276" w:lineRule="auto"/>
              <w:ind w:left="34"/>
              <w:jc w:val="both"/>
              <w:rPr>
                <w:iCs/>
                <w:sz w:val="24"/>
                <w:szCs w:val="24"/>
              </w:rPr>
            </w:pPr>
            <w:r>
              <w:rPr>
                <w:iCs/>
              </w:rPr>
              <w:t>wykład – egzamin pisemny, ćwiczenia projektowe – zaliczenie projektu</w:t>
            </w:r>
          </w:p>
        </w:tc>
      </w:tr>
    </w:tbl>
    <w:p w:rsidR="009034DF" w:rsidRDefault="009034DF" w:rsidP="009A1EEC">
      <w:pPr>
        <w:numPr>
          <w:ilvl w:val="0"/>
          <w:numId w:val="200"/>
        </w:numPr>
        <w:tabs>
          <w:tab w:val="left" w:pos="284"/>
        </w:tabs>
        <w:spacing w:before="120" w:after="120" w:line="240" w:lineRule="auto"/>
        <w:ind w:left="357" w:hanging="357"/>
        <w:rPr>
          <w:rFonts w:eastAsia="Times New Roman"/>
          <w:color w:val="000000"/>
          <w:lang w:eastAsia="pl-PL"/>
        </w:rPr>
      </w:pPr>
      <w:r>
        <w:rPr>
          <w:b/>
          <w:bCs/>
          <w:color w:val="000000"/>
        </w:rPr>
        <w:t>TREŚCI KSZTAŁCENIA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76"/>
        <w:gridCol w:w="8362"/>
      </w:tblGrid>
      <w:tr w:rsidR="009034DF" w:rsidTr="00122A56">
        <w:trPr>
          <w:jc w:val="center"/>
        </w:trPr>
        <w:tc>
          <w:tcPr>
            <w:tcW w:w="127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9034DF" w:rsidRDefault="009034D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sz w:val="24"/>
                <w:szCs w:val="24"/>
              </w:rPr>
            </w:pPr>
            <w:r>
              <w:rPr>
                <w:color w:val="000000"/>
              </w:rPr>
              <w:t>Wykłady</w:t>
            </w:r>
          </w:p>
        </w:tc>
        <w:tc>
          <w:tcPr>
            <w:tcW w:w="8362" w:type="dxa"/>
            <w:tcBorders>
              <w:top w:val="single" w:sz="4" w:space="0" w:color="auto"/>
              <w:left w:val="single" w:sz="4" w:space="0" w:color="auto"/>
              <w:bottom w:val="single" w:sz="4" w:space="0" w:color="auto"/>
              <w:right w:val="single" w:sz="4" w:space="0" w:color="auto"/>
            </w:tcBorders>
            <w:hideMark/>
          </w:tcPr>
          <w:p w:rsidR="009034DF" w:rsidRDefault="009034DF">
            <w:pPr>
              <w:spacing w:line="276" w:lineRule="auto"/>
              <w:jc w:val="both"/>
              <w:rPr>
                <w:color w:val="000000"/>
                <w:spacing w:val="-16"/>
              </w:rPr>
            </w:pPr>
            <w:r>
              <w:rPr>
                <w:color w:val="000000"/>
                <w:spacing w:val="-16"/>
              </w:rPr>
              <w:t xml:space="preserve">Warunki gruntowo-wodne oraz określenie kategorii geotechnicznej w zależności od projektowanych budynków. Fundamentowanie bezpośrednie – kształtowanie fundamentu i jego wymiarowanie w relacji do rodzaju podłoża. Projektowanie obiektów w bezpośrednim sąsiedztwie budynków. Dobór izolacji pionowych ścian fundamentowych.  Kształtowanie skarp wykopów. Podstawowe konstrukcje oporowe. Wykopy fundamentowe, projektowanie opasek szczelnych i przepuszczalnych, regulacja warunków wodnych w otoczeniu fundamentów obiektu.    </w:t>
            </w:r>
          </w:p>
        </w:tc>
      </w:tr>
      <w:tr w:rsidR="009034DF" w:rsidTr="00122A56">
        <w:trPr>
          <w:jc w:val="center"/>
        </w:trPr>
        <w:tc>
          <w:tcPr>
            <w:tcW w:w="127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9034DF" w:rsidRDefault="009034D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rPr>
              <w:t>Ćwiczenia projektowe</w:t>
            </w:r>
          </w:p>
        </w:tc>
        <w:tc>
          <w:tcPr>
            <w:tcW w:w="8362" w:type="dxa"/>
            <w:tcBorders>
              <w:top w:val="single" w:sz="4" w:space="0" w:color="auto"/>
              <w:left w:val="single" w:sz="4" w:space="0" w:color="auto"/>
              <w:bottom w:val="single" w:sz="4" w:space="0" w:color="auto"/>
              <w:right w:val="single" w:sz="4" w:space="0" w:color="auto"/>
            </w:tcBorders>
            <w:hideMark/>
          </w:tcPr>
          <w:p w:rsidR="009034DF" w:rsidRDefault="009034DF">
            <w:pPr>
              <w:spacing w:line="276" w:lineRule="auto"/>
              <w:jc w:val="both"/>
              <w:rPr>
                <w:color w:val="000000"/>
              </w:rPr>
            </w:pPr>
            <w:r>
              <w:rPr>
                <w:color w:val="000000"/>
              </w:rPr>
              <w:t xml:space="preserve">Projektowanie fundamentów bezpośrednich, stateczności skarp i prostych konstrukcji oporowych. </w:t>
            </w:r>
            <w:r>
              <w:rPr>
                <w:rFonts w:ascii="Calibri" w:hAnsi="Calibri"/>
                <w:color w:val="000000"/>
                <w:sz w:val="20"/>
                <w:szCs w:val="20"/>
              </w:rPr>
              <w:t xml:space="preserve"> </w:t>
            </w:r>
          </w:p>
        </w:tc>
      </w:tr>
    </w:tbl>
    <w:p w:rsidR="009034DF" w:rsidRDefault="009034DF" w:rsidP="009A1EEC">
      <w:pPr>
        <w:numPr>
          <w:ilvl w:val="0"/>
          <w:numId w:val="200"/>
        </w:numPr>
        <w:tabs>
          <w:tab w:val="left" w:pos="284"/>
        </w:tabs>
        <w:spacing w:before="120" w:after="120" w:line="240" w:lineRule="auto"/>
        <w:ind w:left="357" w:hanging="357"/>
        <w:rPr>
          <w:rFonts w:eastAsia="Times New Roman"/>
          <w:b/>
          <w:bCs/>
          <w:color w:val="000000"/>
          <w:lang w:eastAsia="pl-PL"/>
        </w:rPr>
      </w:pPr>
      <w:r>
        <w:rPr>
          <w:b/>
          <w:bCs/>
          <w:color w:val="000000"/>
        </w:rPr>
        <w:t>METODY WERYFIKACJI EFEKTÓW KSZTAŁCENIA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70"/>
        <w:gridCol w:w="1333"/>
        <w:gridCol w:w="1333"/>
        <w:gridCol w:w="1384"/>
        <w:gridCol w:w="1305"/>
        <w:gridCol w:w="1818"/>
        <w:gridCol w:w="1096"/>
      </w:tblGrid>
      <w:tr w:rsidR="009034DF" w:rsidTr="00122A56">
        <w:trPr>
          <w:cantSplit/>
          <w:jc w:val="center"/>
        </w:trPr>
        <w:tc>
          <w:tcPr>
            <w:tcW w:w="1380"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9034DF" w:rsidRDefault="009034DF">
            <w:pPr>
              <w:spacing w:line="276" w:lineRule="auto"/>
              <w:jc w:val="center"/>
              <w:rPr>
                <w:color w:val="000000"/>
                <w:sz w:val="24"/>
                <w:szCs w:val="24"/>
              </w:rPr>
            </w:pPr>
            <w:r>
              <w:rPr>
                <w:color w:val="000000"/>
              </w:rPr>
              <w:t>Efekt kształcenia</w:t>
            </w:r>
          </w:p>
        </w:tc>
        <w:tc>
          <w:tcPr>
            <w:tcW w:w="8259" w:type="dxa"/>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9034DF" w:rsidRDefault="009034DF">
            <w:pPr>
              <w:spacing w:line="276" w:lineRule="auto"/>
              <w:jc w:val="center"/>
              <w:rPr>
                <w:color w:val="000000"/>
              </w:rPr>
            </w:pPr>
            <w:r>
              <w:rPr>
                <w:color w:val="000000"/>
              </w:rPr>
              <w:t xml:space="preserve">Forma oceny </w:t>
            </w:r>
          </w:p>
        </w:tc>
      </w:tr>
      <w:tr w:rsidR="009034DF" w:rsidTr="00122A56">
        <w:trPr>
          <w:cantSplit/>
          <w:jc w:val="center"/>
        </w:trPr>
        <w:tc>
          <w:tcPr>
            <w:tcW w:w="0" w:type="auto"/>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9034DF" w:rsidRDefault="009034DF">
            <w:pPr>
              <w:spacing w:line="276" w:lineRule="auto"/>
              <w:rPr>
                <w:rFonts w:eastAsia="Times New Roman" w:cs="Times New Roman"/>
                <w:color w:val="000000"/>
                <w:sz w:val="24"/>
                <w:szCs w:val="24"/>
              </w:rPr>
            </w:pPr>
          </w:p>
        </w:tc>
        <w:tc>
          <w:tcPr>
            <w:tcW w:w="135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9034DF" w:rsidRDefault="009034DF">
            <w:pPr>
              <w:spacing w:line="276" w:lineRule="auto"/>
              <w:jc w:val="center"/>
              <w:rPr>
                <w:color w:val="000000"/>
              </w:rPr>
            </w:pPr>
            <w:r>
              <w:rPr>
                <w:color w:val="000000"/>
              </w:rPr>
              <w:t>Egzamin ustny</w:t>
            </w:r>
          </w:p>
        </w:tc>
        <w:tc>
          <w:tcPr>
            <w:tcW w:w="135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9034DF" w:rsidRDefault="009034DF">
            <w:pPr>
              <w:spacing w:line="276" w:lineRule="auto"/>
              <w:jc w:val="center"/>
              <w:rPr>
                <w:color w:val="000000"/>
              </w:rPr>
            </w:pPr>
            <w:r>
              <w:rPr>
                <w:color w:val="000000"/>
              </w:rPr>
              <w:t>Egzamin pisemny</w:t>
            </w:r>
          </w:p>
        </w:tc>
        <w:tc>
          <w:tcPr>
            <w:tcW w:w="139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9034DF" w:rsidRDefault="009034DF">
            <w:pPr>
              <w:spacing w:line="276" w:lineRule="auto"/>
              <w:jc w:val="center"/>
              <w:rPr>
                <w:color w:val="000000"/>
              </w:rPr>
            </w:pPr>
            <w:r>
              <w:rPr>
                <w:color w:val="000000"/>
              </w:rPr>
              <w:t>Kolokwium</w:t>
            </w:r>
          </w:p>
        </w:tc>
        <w:tc>
          <w:tcPr>
            <w:tcW w:w="133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9034DF" w:rsidRDefault="009034DF">
            <w:pPr>
              <w:spacing w:line="276" w:lineRule="auto"/>
              <w:jc w:val="center"/>
              <w:rPr>
                <w:color w:val="000000"/>
              </w:rPr>
            </w:pPr>
            <w:r>
              <w:rPr>
                <w:color w:val="000000"/>
              </w:rPr>
              <w:t>Projekt</w:t>
            </w:r>
          </w:p>
        </w:tc>
        <w:tc>
          <w:tcPr>
            <w:tcW w:w="183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9034DF" w:rsidRDefault="009034DF">
            <w:pPr>
              <w:spacing w:line="276" w:lineRule="auto"/>
              <w:jc w:val="center"/>
              <w:rPr>
                <w:color w:val="000000"/>
              </w:rPr>
            </w:pPr>
            <w:r>
              <w:rPr>
                <w:color w:val="000000"/>
              </w:rPr>
              <w:t>Sprawozdanie</w:t>
            </w:r>
          </w:p>
        </w:tc>
        <w:tc>
          <w:tcPr>
            <w:tcW w:w="99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9034DF" w:rsidRDefault="009034DF">
            <w:pPr>
              <w:spacing w:line="276" w:lineRule="auto"/>
              <w:jc w:val="center"/>
              <w:rPr>
                <w:color w:val="000000"/>
              </w:rPr>
            </w:pPr>
            <w:r>
              <w:rPr>
                <w:color w:val="000000"/>
              </w:rPr>
              <w:t>…………</w:t>
            </w:r>
          </w:p>
        </w:tc>
      </w:tr>
      <w:tr w:rsidR="009034DF" w:rsidTr="009034DF">
        <w:trPr>
          <w:trHeight w:val="283"/>
          <w:jc w:val="center"/>
        </w:trPr>
        <w:tc>
          <w:tcPr>
            <w:tcW w:w="1380" w:type="dxa"/>
            <w:tcBorders>
              <w:top w:val="single" w:sz="4" w:space="0" w:color="auto"/>
              <w:left w:val="single" w:sz="4" w:space="0" w:color="auto"/>
              <w:bottom w:val="single" w:sz="4" w:space="0" w:color="auto"/>
              <w:right w:val="single" w:sz="4" w:space="0" w:color="auto"/>
            </w:tcBorders>
            <w:hideMark/>
          </w:tcPr>
          <w:p w:rsidR="009034DF" w:rsidRDefault="009034DF">
            <w:pPr>
              <w:spacing w:line="276" w:lineRule="auto"/>
              <w:jc w:val="center"/>
              <w:rPr>
                <w:color w:val="000000"/>
              </w:rPr>
            </w:pPr>
            <w:r>
              <w:rPr>
                <w:color w:val="000000"/>
              </w:rPr>
              <w:t>W1</w:t>
            </w:r>
          </w:p>
        </w:tc>
        <w:tc>
          <w:tcPr>
            <w:tcW w:w="1353" w:type="dxa"/>
            <w:tcBorders>
              <w:top w:val="single" w:sz="4" w:space="0" w:color="auto"/>
              <w:left w:val="single" w:sz="4" w:space="0" w:color="auto"/>
              <w:bottom w:val="single" w:sz="4" w:space="0" w:color="auto"/>
              <w:right w:val="single" w:sz="4" w:space="0" w:color="auto"/>
            </w:tcBorders>
          </w:tcPr>
          <w:p w:rsidR="009034DF" w:rsidRDefault="009034DF">
            <w:pPr>
              <w:spacing w:line="276" w:lineRule="auto"/>
              <w:jc w:val="center"/>
              <w:rPr>
                <w:color w:val="000000"/>
              </w:rPr>
            </w:pPr>
          </w:p>
        </w:tc>
        <w:tc>
          <w:tcPr>
            <w:tcW w:w="1353" w:type="dxa"/>
            <w:tcBorders>
              <w:top w:val="single" w:sz="4" w:space="0" w:color="auto"/>
              <w:left w:val="single" w:sz="4" w:space="0" w:color="auto"/>
              <w:bottom w:val="single" w:sz="4" w:space="0" w:color="auto"/>
              <w:right w:val="single" w:sz="4" w:space="0" w:color="auto"/>
            </w:tcBorders>
            <w:hideMark/>
          </w:tcPr>
          <w:p w:rsidR="009034DF" w:rsidRDefault="009034DF">
            <w:pPr>
              <w:spacing w:line="276" w:lineRule="auto"/>
              <w:jc w:val="center"/>
              <w:rPr>
                <w:color w:val="000000"/>
              </w:rPr>
            </w:pPr>
            <w:r>
              <w:rPr>
                <w:color w:val="000000"/>
              </w:rPr>
              <w:t>x</w:t>
            </w:r>
          </w:p>
        </w:tc>
        <w:tc>
          <w:tcPr>
            <w:tcW w:w="1391" w:type="dxa"/>
            <w:tcBorders>
              <w:top w:val="single" w:sz="4" w:space="0" w:color="auto"/>
              <w:left w:val="single" w:sz="4" w:space="0" w:color="auto"/>
              <w:bottom w:val="single" w:sz="4" w:space="0" w:color="auto"/>
              <w:right w:val="single" w:sz="4" w:space="0" w:color="auto"/>
            </w:tcBorders>
          </w:tcPr>
          <w:p w:rsidR="009034DF" w:rsidRDefault="009034DF">
            <w:pPr>
              <w:spacing w:line="276" w:lineRule="auto"/>
              <w:jc w:val="center"/>
              <w:rPr>
                <w:color w:val="000000"/>
              </w:rPr>
            </w:pPr>
          </w:p>
        </w:tc>
        <w:tc>
          <w:tcPr>
            <w:tcW w:w="1332" w:type="dxa"/>
            <w:tcBorders>
              <w:top w:val="single" w:sz="4" w:space="0" w:color="auto"/>
              <w:left w:val="single" w:sz="4" w:space="0" w:color="auto"/>
              <w:bottom w:val="single" w:sz="4" w:space="0" w:color="auto"/>
              <w:right w:val="single" w:sz="4" w:space="0" w:color="auto"/>
            </w:tcBorders>
            <w:hideMark/>
          </w:tcPr>
          <w:p w:rsidR="009034DF" w:rsidRDefault="009034DF">
            <w:pPr>
              <w:spacing w:line="276" w:lineRule="auto"/>
              <w:jc w:val="center"/>
              <w:rPr>
                <w:color w:val="000000"/>
              </w:rPr>
            </w:pPr>
            <w:r>
              <w:rPr>
                <w:color w:val="000000"/>
              </w:rPr>
              <w:t>x</w:t>
            </w:r>
          </w:p>
        </w:tc>
        <w:tc>
          <w:tcPr>
            <w:tcW w:w="1839" w:type="dxa"/>
            <w:tcBorders>
              <w:top w:val="single" w:sz="4" w:space="0" w:color="auto"/>
              <w:left w:val="single" w:sz="4" w:space="0" w:color="auto"/>
              <w:bottom w:val="single" w:sz="4" w:space="0" w:color="auto"/>
              <w:right w:val="single" w:sz="4" w:space="0" w:color="auto"/>
            </w:tcBorders>
          </w:tcPr>
          <w:p w:rsidR="009034DF" w:rsidRDefault="009034DF">
            <w:pPr>
              <w:spacing w:line="276" w:lineRule="auto"/>
              <w:jc w:val="center"/>
              <w:rPr>
                <w:color w:val="000000"/>
              </w:rPr>
            </w:pPr>
          </w:p>
        </w:tc>
        <w:tc>
          <w:tcPr>
            <w:tcW w:w="991" w:type="dxa"/>
            <w:tcBorders>
              <w:top w:val="single" w:sz="4" w:space="0" w:color="auto"/>
              <w:left w:val="single" w:sz="4" w:space="0" w:color="auto"/>
              <w:bottom w:val="single" w:sz="4" w:space="0" w:color="auto"/>
              <w:right w:val="single" w:sz="4" w:space="0" w:color="auto"/>
            </w:tcBorders>
          </w:tcPr>
          <w:p w:rsidR="009034DF" w:rsidRDefault="009034DF">
            <w:pPr>
              <w:spacing w:line="276" w:lineRule="auto"/>
              <w:jc w:val="center"/>
              <w:rPr>
                <w:color w:val="000000"/>
              </w:rPr>
            </w:pPr>
          </w:p>
        </w:tc>
      </w:tr>
      <w:tr w:rsidR="009034DF" w:rsidTr="009034DF">
        <w:trPr>
          <w:trHeight w:val="283"/>
          <w:jc w:val="center"/>
        </w:trPr>
        <w:tc>
          <w:tcPr>
            <w:tcW w:w="1380" w:type="dxa"/>
            <w:tcBorders>
              <w:top w:val="single" w:sz="4" w:space="0" w:color="auto"/>
              <w:left w:val="single" w:sz="4" w:space="0" w:color="auto"/>
              <w:bottom w:val="single" w:sz="4" w:space="0" w:color="auto"/>
              <w:right w:val="single" w:sz="4" w:space="0" w:color="auto"/>
            </w:tcBorders>
            <w:hideMark/>
          </w:tcPr>
          <w:p w:rsidR="009034DF" w:rsidRDefault="009034DF">
            <w:pPr>
              <w:spacing w:line="276" w:lineRule="auto"/>
              <w:jc w:val="center"/>
              <w:rPr>
                <w:color w:val="000000"/>
              </w:rPr>
            </w:pPr>
            <w:r>
              <w:rPr>
                <w:color w:val="000000"/>
              </w:rPr>
              <w:t>U1</w:t>
            </w:r>
          </w:p>
        </w:tc>
        <w:tc>
          <w:tcPr>
            <w:tcW w:w="1353" w:type="dxa"/>
            <w:tcBorders>
              <w:top w:val="single" w:sz="4" w:space="0" w:color="auto"/>
              <w:left w:val="single" w:sz="4" w:space="0" w:color="auto"/>
              <w:bottom w:val="single" w:sz="4" w:space="0" w:color="auto"/>
              <w:right w:val="single" w:sz="4" w:space="0" w:color="auto"/>
            </w:tcBorders>
          </w:tcPr>
          <w:p w:rsidR="009034DF" w:rsidRDefault="009034DF">
            <w:pPr>
              <w:spacing w:line="276" w:lineRule="auto"/>
              <w:jc w:val="center"/>
              <w:rPr>
                <w:color w:val="000000"/>
              </w:rPr>
            </w:pPr>
          </w:p>
        </w:tc>
        <w:tc>
          <w:tcPr>
            <w:tcW w:w="1353" w:type="dxa"/>
            <w:tcBorders>
              <w:top w:val="single" w:sz="4" w:space="0" w:color="auto"/>
              <w:left w:val="single" w:sz="4" w:space="0" w:color="auto"/>
              <w:bottom w:val="single" w:sz="4" w:space="0" w:color="auto"/>
              <w:right w:val="single" w:sz="4" w:space="0" w:color="auto"/>
            </w:tcBorders>
            <w:hideMark/>
          </w:tcPr>
          <w:p w:rsidR="009034DF" w:rsidRDefault="009034DF">
            <w:pPr>
              <w:spacing w:line="276" w:lineRule="auto"/>
              <w:jc w:val="center"/>
              <w:rPr>
                <w:color w:val="000000"/>
              </w:rPr>
            </w:pPr>
            <w:r>
              <w:rPr>
                <w:color w:val="000000"/>
              </w:rPr>
              <w:t>x</w:t>
            </w:r>
          </w:p>
        </w:tc>
        <w:tc>
          <w:tcPr>
            <w:tcW w:w="1391" w:type="dxa"/>
            <w:tcBorders>
              <w:top w:val="single" w:sz="4" w:space="0" w:color="auto"/>
              <w:left w:val="single" w:sz="4" w:space="0" w:color="auto"/>
              <w:bottom w:val="single" w:sz="4" w:space="0" w:color="auto"/>
              <w:right w:val="single" w:sz="4" w:space="0" w:color="auto"/>
            </w:tcBorders>
          </w:tcPr>
          <w:p w:rsidR="009034DF" w:rsidRDefault="009034DF">
            <w:pPr>
              <w:spacing w:line="276" w:lineRule="auto"/>
              <w:jc w:val="center"/>
              <w:rPr>
                <w:color w:val="000000"/>
              </w:rPr>
            </w:pPr>
          </w:p>
        </w:tc>
        <w:tc>
          <w:tcPr>
            <w:tcW w:w="1332" w:type="dxa"/>
            <w:tcBorders>
              <w:top w:val="single" w:sz="4" w:space="0" w:color="auto"/>
              <w:left w:val="single" w:sz="4" w:space="0" w:color="auto"/>
              <w:bottom w:val="single" w:sz="4" w:space="0" w:color="auto"/>
              <w:right w:val="single" w:sz="4" w:space="0" w:color="auto"/>
            </w:tcBorders>
            <w:hideMark/>
          </w:tcPr>
          <w:p w:rsidR="009034DF" w:rsidRDefault="009034DF">
            <w:pPr>
              <w:spacing w:line="276" w:lineRule="auto"/>
              <w:jc w:val="center"/>
              <w:rPr>
                <w:color w:val="000000"/>
              </w:rPr>
            </w:pPr>
            <w:r>
              <w:rPr>
                <w:color w:val="000000"/>
              </w:rPr>
              <w:t>x</w:t>
            </w:r>
          </w:p>
        </w:tc>
        <w:tc>
          <w:tcPr>
            <w:tcW w:w="1839" w:type="dxa"/>
            <w:tcBorders>
              <w:top w:val="single" w:sz="4" w:space="0" w:color="auto"/>
              <w:left w:val="single" w:sz="4" w:space="0" w:color="auto"/>
              <w:bottom w:val="single" w:sz="4" w:space="0" w:color="auto"/>
              <w:right w:val="single" w:sz="4" w:space="0" w:color="auto"/>
            </w:tcBorders>
          </w:tcPr>
          <w:p w:rsidR="009034DF" w:rsidRDefault="009034DF">
            <w:pPr>
              <w:spacing w:line="276" w:lineRule="auto"/>
              <w:jc w:val="center"/>
              <w:rPr>
                <w:color w:val="000000"/>
              </w:rPr>
            </w:pPr>
          </w:p>
        </w:tc>
        <w:tc>
          <w:tcPr>
            <w:tcW w:w="991" w:type="dxa"/>
            <w:tcBorders>
              <w:top w:val="single" w:sz="4" w:space="0" w:color="auto"/>
              <w:left w:val="single" w:sz="4" w:space="0" w:color="auto"/>
              <w:bottom w:val="single" w:sz="4" w:space="0" w:color="auto"/>
              <w:right w:val="single" w:sz="4" w:space="0" w:color="auto"/>
            </w:tcBorders>
          </w:tcPr>
          <w:p w:rsidR="009034DF" w:rsidRDefault="009034DF">
            <w:pPr>
              <w:spacing w:line="276" w:lineRule="auto"/>
              <w:jc w:val="center"/>
              <w:rPr>
                <w:color w:val="000000"/>
              </w:rPr>
            </w:pPr>
          </w:p>
        </w:tc>
      </w:tr>
      <w:tr w:rsidR="009034DF" w:rsidTr="009034DF">
        <w:trPr>
          <w:trHeight w:val="283"/>
          <w:jc w:val="center"/>
        </w:trPr>
        <w:tc>
          <w:tcPr>
            <w:tcW w:w="1380" w:type="dxa"/>
            <w:tcBorders>
              <w:top w:val="single" w:sz="4" w:space="0" w:color="auto"/>
              <w:left w:val="single" w:sz="4" w:space="0" w:color="auto"/>
              <w:bottom w:val="single" w:sz="4" w:space="0" w:color="auto"/>
              <w:right w:val="single" w:sz="4" w:space="0" w:color="auto"/>
            </w:tcBorders>
            <w:hideMark/>
          </w:tcPr>
          <w:p w:rsidR="009034DF" w:rsidRDefault="009034DF">
            <w:pPr>
              <w:spacing w:line="276" w:lineRule="auto"/>
              <w:jc w:val="center"/>
              <w:rPr>
                <w:color w:val="000000"/>
              </w:rPr>
            </w:pPr>
            <w:r>
              <w:rPr>
                <w:color w:val="000000"/>
              </w:rPr>
              <w:t>K1</w:t>
            </w:r>
          </w:p>
        </w:tc>
        <w:tc>
          <w:tcPr>
            <w:tcW w:w="1353" w:type="dxa"/>
            <w:tcBorders>
              <w:top w:val="single" w:sz="4" w:space="0" w:color="auto"/>
              <w:left w:val="single" w:sz="4" w:space="0" w:color="auto"/>
              <w:bottom w:val="single" w:sz="4" w:space="0" w:color="auto"/>
              <w:right w:val="single" w:sz="4" w:space="0" w:color="auto"/>
            </w:tcBorders>
          </w:tcPr>
          <w:p w:rsidR="009034DF" w:rsidRDefault="009034DF">
            <w:pPr>
              <w:spacing w:line="276" w:lineRule="auto"/>
              <w:jc w:val="center"/>
              <w:rPr>
                <w:color w:val="000000"/>
              </w:rPr>
            </w:pPr>
          </w:p>
        </w:tc>
        <w:tc>
          <w:tcPr>
            <w:tcW w:w="1353" w:type="dxa"/>
            <w:tcBorders>
              <w:top w:val="single" w:sz="4" w:space="0" w:color="auto"/>
              <w:left w:val="single" w:sz="4" w:space="0" w:color="auto"/>
              <w:bottom w:val="single" w:sz="4" w:space="0" w:color="auto"/>
              <w:right w:val="single" w:sz="4" w:space="0" w:color="auto"/>
            </w:tcBorders>
            <w:hideMark/>
          </w:tcPr>
          <w:p w:rsidR="009034DF" w:rsidRDefault="009034DF">
            <w:pPr>
              <w:spacing w:line="276" w:lineRule="auto"/>
              <w:jc w:val="center"/>
              <w:rPr>
                <w:color w:val="000000"/>
              </w:rPr>
            </w:pPr>
            <w:r>
              <w:rPr>
                <w:color w:val="000000"/>
              </w:rPr>
              <w:t>x</w:t>
            </w:r>
          </w:p>
        </w:tc>
        <w:tc>
          <w:tcPr>
            <w:tcW w:w="1391" w:type="dxa"/>
            <w:tcBorders>
              <w:top w:val="single" w:sz="4" w:space="0" w:color="auto"/>
              <w:left w:val="single" w:sz="4" w:space="0" w:color="auto"/>
              <w:bottom w:val="single" w:sz="4" w:space="0" w:color="auto"/>
              <w:right w:val="single" w:sz="4" w:space="0" w:color="auto"/>
            </w:tcBorders>
          </w:tcPr>
          <w:p w:rsidR="009034DF" w:rsidRDefault="009034DF">
            <w:pPr>
              <w:spacing w:line="276" w:lineRule="auto"/>
              <w:jc w:val="center"/>
              <w:rPr>
                <w:color w:val="000000"/>
              </w:rPr>
            </w:pPr>
          </w:p>
        </w:tc>
        <w:tc>
          <w:tcPr>
            <w:tcW w:w="1332" w:type="dxa"/>
            <w:tcBorders>
              <w:top w:val="single" w:sz="4" w:space="0" w:color="auto"/>
              <w:left w:val="single" w:sz="4" w:space="0" w:color="auto"/>
              <w:bottom w:val="single" w:sz="4" w:space="0" w:color="auto"/>
              <w:right w:val="single" w:sz="4" w:space="0" w:color="auto"/>
            </w:tcBorders>
            <w:hideMark/>
          </w:tcPr>
          <w:p w:rsidR="009034DF" w:rsidRDefault="009034DF">
            <w:pPr>
              <w:spacing w:line="276" w:lineRule="auto"/>
              <w:jc w:val="center"/>
              <w:rPr>
                <w:color w:val="000000"/>
              </w:rPr>
            </w:pPr>
            <w:r>
              <w:rPr>
                <w:color w:val="000000"/>
              </w:rPr>
              <w:t>x</w:t>
            </w:r>
          </w:p>
        </w:tc>
        <w:tc>
          <w:tcPr>
            <w:tcW w:w="1839" w:type="dxa"/>
            <w:tcBorders>
              <w:top w:val="single" w:sz="4" w:space="0" w:color="auto"/>
              <w:left w:val="single" w:sz="4" w:space="0" w:color="auto"/>
              <w:bottom w:val="single" w:sz="4" w:space="0" w:color="auto"/>
              <w:right w:val="single" w:sz="4" w:space="0" w:color="auto"/>
            </w:tcBorders>
          </w:tcPr>
          <w:p w:rsidR="009034DF" w:rsidRDefault="009034DF">
            <w:pPr>
              <w:spacing w:line="276" w:lineRule="auto"/>
              <w:jc w:val="center"/>
              <w:rPr>
                <w:color w:val="000000"/>
              </w:rPr>
            </w:pPr>
          </w:p>
        </w:tc>
        <w:tc>
          <w:tcPr>
            <w:tcW w:w="991" w:type="dxa"/>
            <w:tcBorders>
              <w:top w:val="single" w:sz="4" w:space="0" w:color="auto"/>
              <w:left w:val="single" w:sz="4" w:space="0" w:color="auto"/>
              <w:bottom w:val="single" w:sz="4" w:space="0" w:color="auto"/>
              <w:right w:val="single" w:sz="4" w:space="0" w:color="auto"/>
            </w:tcBorders>
          </w:tcPr>
          <w:p w:rsidR="009034DF" w:rsidRDefault="009034DF">
            <w:pPr>
              <w:spacing w:line="276" w:lineRule="auto"/>
              <w:jc w:val="center"/>
              <w:rPr>
                <w:color w:val="000000"/>
              </w:rPr>
            </w:pPr>
          </w:p>
        </w:tc>
      </w:tr>
    </w:tbl>
    <w:p w:rsidR="009034DF" w:rsidRDefault="009034DF" w:rsidP="009A1EEC">
      <w:pPr>
        <w:numPr>
          <w:ilvl w:val="0"/>
          <w:numId w:val="200"/>
        </w:numPr>
        <w:tabs>
          <w:tab w:val="left" w:pos="284"/>
        </w:tabs>
        <w:spacing w:before="120" w:after="120" w:line="240" w:lineRule="auto"/>
        <w:ind w:left="357" w:hanging="357"/>
        <w:rPr>
          <w:rFonts w:eastAsia="Times New Roman"/>
          <w:b/>
          <w:bCs/>
          <w:color w:val="000000"/>
          <w:lang w:eastAsia="pl-PL"/>
        </w:rPr>
      </w:pPr>
      <w:r>
        <w:rPr>
          <w:b/>
          <w:bCs/>
          <w:color w:val="000000"/>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26"/>
        <w:gridCol w:w="8212"/>
      </w:tblGrid>
      <w:tr w:rsidR="009034DF" w:rsidTr="00122A56">
        <w:trPr>
          <w:jc w:val="center"/>
        </w:trPr>
        <w:tc>
          <w:tcPr>
            <w:tcW w:w="1417"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9034DF" w:rsidRDefault="009034D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sz w:val="24"/>
                <w:szCs w:val="24"/>
              </w:rPr>
            </w:pPr>
            <w:r>
              <w:rPr>
                <w:color w:val="000000"/>
              </w:rPr>
              <w:t>Literatura podstawowa</w:t>
            </w:r>
          </w:p>
        </w:tc>
        <w:tc>
          <w:tcPr>
            <w:tcW w:w="8221" w:type="dxa"/>
            <w:tcBorders>
              <w:top w:val="single" w:sz="4" w:space="0" w:color="auto"/>
              <w:left w:val="single" w:sz="4" w:space="0" w:color="auto"/>
              <w:bottom w:val="single" w:sz="4" w:space="0" w:color="auto"/>
              <w:right w:val="single" w:sz="4" w:space="0" w:color="auto"/>
            </w:tcBorders>
            <w:hideMark/>
          </w:tcPr>
          <w:p w:rsidR="009034DF" w:rsidRDefault="009034DF" w:rsidP="009A1EEC">
            <w:pPr>
              <w:numPr>
                <w:ilvl w:val="0"/>
                <w:numId w:val="202"/>
              </w:numPr>
              <w:spacing w:after="0" w:line="276" w:lineRule="auto"/>
              <w:ind w:left="357" w:hanging="357"/>
              <w:jc w:val="both"/>
              <w:rPr>
                <w:color w:val="000000"/>
              </w:rPr>
            </w:pPr>
            <w:proofErr w:type="spellStart"/>
            <w:r>
              <w:rPr>
                <w:color w:val="000000"/>
              </w:rPr>
              <w:t>Wiłun</w:t>
            </w:r>
            <w:proofErr w:type="spellEnd"/>
            <w:r>
              <w:rPr>
                <w:color w:val="000000"/>
              </w:rPr>
              <w:t xml:space="preserve"> Z. 2006. Zarys geotechniki. WKŁ</w:t>
            </w:r>
          </w:p>
          <w:p w:rsidR="009034DF" w:rsidRDefault="009034DF" w:rsidP="009A1EEC">
            <w:pPr>
              <w:numPr>
                <w:ilvl w:val="0"/>
                <w:numId w:val="202"/>
              </w:numPr>
              <w:spacing w:after="0" w:line="276" w:lineRule="auto"/>
              <w:ind w:left="357" w:hanging="357"/>
              <w:jc w:val="both"/>
              <w:rPr>
                <w:color w:val="000000"/>
              </w:rPr>
            </w:pPr>
            <w:r>
              <w:rPr>
                <w:color w:val="000000"/>
              </w:rPr>
              <w:t xml:space="preserve">Dembicki E. 1998. Fundamentowanie t I </w:t>
            </w:r>
            <w:proofErr w:type="spellStart"/>
            <w:r>
              <w:rPr>
                <w:color w:val="000000"/>
              </w:rPr>
              <w:t>i</w:t>
            </w:r>
            <w:proofErr w:type="spellEnd"/>
            <w:r>
              <w:rPr>
                <w:color w:val="000000"/>
              </w:rPr>
              <w:t xml:space="preserve"> II. Arkady</w:t>
            </w:r>
          </w:p>
          <w:p w:rsidR="009034DF" w:rsidRDefault="009034DF" w:rsidP="009A1EEC">
            <w:pPr>
              <w:numPr>
                <w:ilvl w:val="0"/>
                <w:numId w:val="202"/>
              </w:numPr>
              <w:spacing w:after="0" w:line="276" w:lineRule="auto"/>
              <w:ind w:left="357" w:hanging="357"/>
              <w:jc w:val="both"/>
              <w:rPr>
                <w:color w:val="000000"/>
              </w:rPr>
            </w:pPr>
            <w:r>
              <w:rPr>
                <w:color w:val="000000"/>
              </w:rPr>
              <w:t xml:space="preserve">Pisarczyk S. 2005. </w:t>
            </w:r>
            <w:proofErr w:type="spellStart"/>
            <w:r>
              <w:rPr>
                <w:color w:val="000000"/>
              </w:rPr>
              <w:t>Geoinżynieria</w:t>
            </w:r>
            <w:proofErr w:type="spellEnd"/>
            <w:r>
              <w:rPr>
                <w:color w:val="000000"/>
              </w:rPr>
              <w:t>. Metody modyfikacji podłoża gruntowego. Oficyna Wydawnicza Politechniki Warszawskiej</w:t>
            </w:r>
          </w:p>
          <w:p w:rsidR="009034DF" w:rsidRDefault="009034DF" w:rsidP="009A1EEC">
            <w:pPr>
              <w:numPr>
                <w:ilvl w:val="0"/>
                <w:numId w:val="202"/>
              </w:numPr>
              <w:spacing w:after="0" w:line="276" w:lineRule="auto"/>
              <w:ind w:left="357" w:hanging="357"/>
              <w:jc w:val="both"/>
              <w:rPr>
                <w:color w:val="000000"/>
              </w:rPr>
            </w:pPr>
            <w:r>
              <w:rPr>
                <w:color w:val="000000"/>
              </w:rPr>
              <w:t>Przystański J. 1988. Wykopy i odwodnienia budowli. Politechnika Poznańska</w:t>
            </w:r>
          </w:p>
        </w:tc>
      </w:tr>
      <w:tr w:rsidR="009034DF" w:rsidTr="00122A56">
        <w:trPr>
          <w:jc w:val="center"/>
        </w:trPr>
        <w:tc>
          <w:tcPr>
            <w:tcW w:w="1417"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9034DF" w:rsidRDefault="009034D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rPr>
              <w:t>Literatura uzupełniająca</w:t>
            </w:r>
          </w:p>
        </w:tc>
        <w:tc>
          <w:tcPr>
            <w:tcW w:w="8221" w:type="dxa"/>
            <w:tcBorders>
              <w:top w:val="single" w:sz="4" w:space="0" w:color="auto"/>
              <w:left w:val="single" w:sz="4" w:space="0" w:color="auto"/>
              <w:bottom w:val="single" w:sz="4" w:space="0" w:color="auto"/>
              <w:right w:val="single" w:sz="4" w:space="0" w:color="auto"/>
            </w:tcBorders>
            <w:hideMark/>
          </w:tcPr>
          <w:p w:rsidR="009034DF" w:rsidRDefault="009034DF" w:rsidP="009A1EEC">
            <w:pPr>
              <w:numPr>
                <w:ilvl w:val="0"/>
                <w:numId w:val="203"/>
              </w:numPr>
              <w:spacing w:after="0" w:line="276" w:lineRule="auto"/>
              <w:ind w:left="357" w:hanging="357"/>
              <w:jc w:val="both"/>
              <w:rPr>
                <w:color w:val="000000"/>
              </w:rPr>
            </w:pPr>
            <w:r>
              <w:rPr>
                <w:color w:val="000000"/>
              </w:rPr>
              <w:t>Grabowska – Olszewska B. 2001. Geologia stosowana. Właściwości gruntów nienasyconych. Wydawnictwo Naukowe PWN</w:t>
            </w:r>
          </w:p>
          <w:p w:rsidR="009034DF" w:rsidRDefault="009034DF" w:rsidP="009A1EEC">
            <w:pPr>
              <w:numPr>
                <w:ilvl w:val="0"/>
                <w:numId w:val="203"/>
              </w:numPr>
              <w:spacing w:after="0" w:line="276" w:lineRule="auto"/>
              <w:ind w:left="357" w:hanging="357"/>
              <w:jc w:val="both"/>
              <w:rPr>
                <w:color w:val="000000"/>
              </w:rPr>
            </w:pPr>
            <w:r>
              <w:rPr>
                <w:color w:val="000000"/>
              </w:rPr>
              <w:lastRenderedPageBreak/>
              <w:t>Eurokod 7. Część 1 i 2</w:t>
            </w:r>
          </w:p>
        </w:tc>
      </w:tr>
    </w:tbl>
    <w:p w:rsidR="009034DF" w:rsidRDefault="009034DF" w:rsidP="009A1EEC">
      <w:pPr>
        <w:numPr>
          <w:ilvl w:val="0"/>
          <w:numId w:val="200"/>
        </w:numPr>
        <w:tabs>
          <w:tab w:val="left" w:pos="284"/>
        </w:tabs>
        <w:spacing w:before="120" w:after="120" w:line="240" w:lineRule="auto"/>
        <w:ind w:left="357" w:hanging="357"/>
        <w:rPr>
          <w:rFonts w:eastAsia="Times New Roman"/>
          <w:b/>
          <w:bCs/>
          <w:lang w:eastAsia="pl-PL"/>
        </w:rPr>
      </w:pPr>
      <w:r>
        <w:rPr>
          <w:b/>
          <w:bCs/>
        </w:rPr>
        <w:lastRenderedPageBreak/>
        <w:t>NAKŁAD PRACY STUDENTA – BILANS GODZIN I PUNKTÓW ECTS</w:t>
      </w:r>
    </w:p>
    <w:tbl>
      <w:tblPr>
        <w:tblW w:w="9930" w:type="dxa"/>
        <w:tblInd w:w="-2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89"/>
        <w:gridCol w:w="4111"/>
        <w:gridCol w:w="2130"/>
      </w:tblGrid>
      <w:tr w:rsidR="009034DF" w:rsidTr="00252184">
        <w:tc>
          <w:tcPr>
            <w:tcW w:w="7800"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9034DF" w:rsidRDefault="009034DF">
            <w:pPr>
              <w:spacing w:line="276" w:lineRule="auto"/>
            </w:pPr>
            <w:r>
              <w:t>Aktywność studenta</w:t>
            </w:r>
          </w:p>
        </w:tc>
        <w:tc>
          <w:tcPr>
            <w:tcW w:w="213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9034DF" w:rsidRDefault="009034DF">
            <w:pPr>
              <w:spacing w:line="276" w:lineRule="auto"/>
            </w:pPr>
            <w:r>
              <w:t>Obciążenie studenta – Liczba godzin</w:t>
            </w:r>
          </w:p>
        </w:tc>
      </w:tr>
      <w:tr w:rsidR="009034DF" w:rsidTr="00252184">
        <w:tc>
          <w:tcPr>
            <w:tcW w:w="3689" w:type="dxa"/>
            <w:vMerge w:val="restart"/>
            <w:tcBorders>
              <w:top w:val="single" w:sz="4" w:space="0" w:color="auto"/>
              <w:left w:val="single" w:sz="4" w:space="0" w:color="auto"/>
              <w:bottom w:val="single" w:sz="4" w:space="0" w:color="auto"/>
              <w:right w:val="single" w:sz="4" w:space="0" w:color="auto"/>
            </w:tcBorders>
            <w:hideMark/>
          </w:tcPr>
          <w:p w:rsidR="009034DF" w:rsidRDefault="009034DF">
            <w:pPr>
              <w:spacing w:line="276" w:lineRule="auto"/>
            </w:pPr>
            <w:r>
              <w:t xml:space="preserve">Zajęcia prowadzone z bezpośrednim udziałem NA </w:t>
            </w:r>
            <w:r>
              <w:rPr>
                <w:rFonts w:ascii="MS Mincho" w:eastAsia="MS Mincho" w:hAnsi="MS Mincho" w:cs="MS Mincho" w:hint="eastAsia"/>
              </w:rPr>
              <w:t> </w:t>
            </w:r>
            <w:r>
              <w:t xml:space="preserve">lub innych osób prowadzących zajęcia </w:t>
            </w:r>
          </w:p>
        </w:tc>
        <w:tc>
          <w:tcPr>
            <w:tcW w:w="4111" w:type="dxa"/>
            <w:tcBorders>
              <w:top w:val="single" w:sz="4" w:space="0" w:color="auto"/>
              <w:left w:val="single" w:sz="4" w:space="0" w:color="auto"/>
              <w:bottom w:val="single" w:sz="4" w:space="0" w:color="auto"/>
              <w:right w:val="single" w:sz="4" w:space="0" w:color="auto"/>
            </w:tcBorders>
            <w:hideMark/>
          </w:tcPr>
          <w:p w:rsidR="009034DF" w:rsidRDefault="009034DF">
            <w:pPr>
              <w:spacing w:line="276" w:lineRule="auto"/>
            </w:pPr>
            <w:r>
              <w:t>Udział w zajęciach dydaktycznych, wskazanych w pkt. 1B</w:t>
            </w:r>
          </w:p>
        </w:tc>
        <w:tc>
          <w:tcPr>
            <w:tcW w:w="2130" w:type="dxa"/>
            <w:tcBorders>
              <w:top w:val="single" w:sz="4" w:space="0" w:color="auto"/>
              <w:left w:val="single" w:sz="4" w:space="0" w:color="auto"/>
              <w:bottom w:val="single" w:sz="4" w:space="0" w:color="auto"/>
              <w:right w:val="single" w:sz="4" w:space="0" w:color="auto"/>
            </w:tcBorders>
            <w:hideMark/>
          </w:tcPr>
          <w:p w:rsidR="009034DF" w:rsidRDefault="009034DF" w:rsidP="00122A56">
            <w:pPr>
              <w:spacing w:line="276" w:lineRule="auto"/>
              <w:jc w:val="center"/>
            </w:pPr>
            <w:r>
              <w:t>45</w:t>
            </w:r>
          </w:p>
        </w:tc>
      </w:tr>
      <w:tr w:rsidR="009034DF" w:rsidTr="00252184">
        <w:tc>
          <w:tcPr>
            <w:tcW w:w="3689" w:type="dxa"/>
            <w:vMerge/>
            <w:tcBorders>
              <w:top w:val="single" w:sz="4" w:space="0" w:color="auto"/>
              <w:left w:val="single" w:sz="4" w:space="0" w:color="auto"/>
              <w:bottom w:val="single" w:sz="4" w:space="0" w:color="auto"/>
              <w:right w:val="single" w:sz="4" w:space="0" w:color="auto"/>
            </w:tcBorders>
            <w:vAlign w:val="center"/>
            <w:hideMark/>
          </w:tcPr>
          <w:p w:rsidR="009034DF" w:rsidRDefault="009034DF">
            <w:pPr>
              <w:spacing w:line="276" w:lineRule="auto"/>
              <w:rPr>
                <w:rFonts w:cs="Times New Roman"/>
                <w:sz w:val="24"/>
                <w:szCs w:val="24"/>
              </w:rPr>
            </w:pPr>
          </w:p>
        </w:tc>
        <w:tc>
          <w:tcPr>
            <w:tcW w:w="4111" w:type="dxa"/>
            <w:tcBorders>
              <w:top w:val="single" w:sz="4" w:space="0" w:color="auto"/>
              <w:left w:val="single" w:sz="4" w:space="0" w:color="auto"/>
              <w:bottom w:val="single" w:sz="4" w:space="0" w:color="auto"/>
              <w:right w:val="single" w:sz="4" w:space="0" w:color="auto"/>
            </w:tcBorders>
            <w:hideMark/>
          </w:tcPr>
          <w:p w:rsidR="009034DF" w:rsidRDefault="009034DF">
            <w:pPr>
              <w:spacing w:line="276" w:lineRule="auto"/>
            </w:pPr>
            <w:r>
              <w:t xml:space="preserve">Konsultacje </w:t>
            </w:r>
          </w:p>
        </w:tc>
        <w:tc>
          <w:tcPr>
            <w:tcW w:w="2130" w:type="dxa"/>
            <w:tcBorders>
              <w:top w:val="single" w:sz="4" w:space="0" w:color="auto"/>
              <w:left w:val="single" w:sz="4" w:space="0" w:color="auto"/>
              <w:bottom w:val="single" w:sz="4" w:space="0" w:color="auto"/>
              <w:right w:val="single" w:sz="4" w:space="0" w:color="auto"/>
            </w:tcBorders>
            <w:hideMark/>
          </w:tcPr>
          <w:p w:rsidR="009034DF" w:rsidRDefault="009034DF" w:rsidP="00122A56">
            <w:pPr>
              <w:spacing w:line="276" w:lineRule="auto"/>
              <w:jc w:val="center"/>
            </w:pPr>
            <w:r>
              <w:t>4</w:t>
            </w:r>
          </w:p>
        </w:tc>
      </w:tr>
      <w:tr w:rsidR="009034DF" w:rsidTr="00252184">
        <w:tc>
          <w:tcPr>
            <w:tcW w:w="3689" w:type="dxa"/>
            <w:vMerge w:val="restart"/>
            <w:tcBorders>
              <w:top w:val="single" w:sz="4" w:space="0" w:color="auto"/>
              <w:left w:val="single" w:sz="4" w:space="0" w:color="auto"/>
              <w:bottom w:val="single" w:sz="4" w:space="0" w:color="auto"/>
              <w:right w:val="single" w:sz="4" w:space="0" w:color="auto"/>
            </w:tcBorders>
          </w:tcPr>
          <w:p w:rsidR="009034DF" w:rsidRDefault="009034DF">
            <w:pPr>
              <w:spacing w:line="276" w:lineRule="auto"/>
            </w:pPr>
          </w:p>
          <w:p w:rsidR="009034DF" w:rsidRDefault="009034DF">
            <w:pPr>
              <w:spacing w:line="276" w:lineRule="auto"/>
            </w:pPr>
            <w:r>
              <w:t xml:space="preserve">Praca własna studenta </w:t>
            </w:r>
          </w:p>
        </w:tc>
        <w:tc>
          <w:tcPr>
            <w:tcW w:w="4111" w:type="dxa"/>
            <w:tcBorders>
              <w:top w:val="single" w:sz="4" w:space="0" w:color="auto"/>
              <w:left w:val="single" w:sz="4" w:space="0" w:color="auto"/>
              <w:bottom w:val="single" w:sz="4" w:space="0" w:color="auto"/>
              <w:right w:val="single" w:sz="4" w:space="0" w:color="auto"/>
            </w:tcBorders>
            <w:hideMark/>
          </w:tcPr>
          <w:p w:rsidR="009034DF" w:rsidRDefault="009034DF">
            <w:pPr>
              <w:spacing w:line="276" w:lineRule="auto"/>
            </w:pPr>
            <w:r>
              <w:t>Przygotowanie do zajęć</w:t>
            </w:r>
          </w:p>
        </w:tc>
        <w:tc>
          <w:tcPr>
            <w:tcW w:w="2130" w:type="dxa"/>
            <w:tcBorders>
              <w:top w:val="single" w:sz="4" w:space="0" w:color="auto"/>
              <w:left w:val="single" w:sz="4" w:space="0" w:color="auto"/>
              <w:bottom w:val="single" w:sz="4" w:space="0" w:color="auto"/>
              <w:right w:val="single" w:sz="4" w:space="0" w:color="auto"/>
            </w:tcBorders>
            <w:hideMark/>
          </w:tcPr>
          <w:p w:rsidR="009034DF" w:rsidRDefault="00056CFE" w:rsidP="00122A56">
            <w:pPr>
              <w:spacing w:line="276" w:lineRule="auto"/>
              <w:jc w:val="center"/>
            </w:pPr>
            <w:r>
              <w:t>2</w:t>
            </w:r>
          </w:p>
        </w:tc>
      </w:tr>
      <w:tr w:rsidR="009034DF" w:rsidTr="00252184">
        <w:tc>
          <w:tcPr>
            <w:tcW w:w="3689" w:type="dxa"/>
            <w:vMerge/>
            <w:tcBorders>
              <w:top w:val="single" w:sz="4" w:space="0" w:color="auto"/>
              <w:left w:val="single" w:sz="4" w:space="0" w:color="auto"/>
              <w:bottom w:val="single" w:sz="4" w:space="0" w:color="auto"/>
              <w:right w:val="single" w:sz="4" w:space="0" w:color="auto"/>
            </w:tcBorders>
            <w:vAlign w:val="center"/>
            <w:hideMark/>
          </w:tcPr>
          <w:p w:rsidR="009034DF" w:rsidRDefault="009034DF">
            <w:pPr>
              <w:spacing w:line="276" w:lineRule="auto"/>
              <w:rPr>
                <w:rFonts w:cs="Times New Roman"/>
                <w:sz w:val="24"/>
                <w:szCs w:val="24"/>
              </w:rPr>
            </w:pPr>
          </w:p>
        </w:tc>
        <w:tc>
          <w:tcPr>
            <w:tcW w:w="4111" w:type="dxa"/>
            <w:tcBorders>
              <w:top w:val="single" w:sz="4" w:space="0" w:color="auto"/>
              <w:left w:val="single" w:sz="4" w:space="0" w:color="auto"/>
              <w:bottom w:val="single" w:sz="4" w:space="0" w:color="auto"/>
              <w:right w:val="single" w:sz="4" w:space="0" w:color="auto"/>
            </w:tcBorders>
            <w:hideMark/>
          </w:tcPr>
          <w:p w:rsidR="009034DF" w:rsidRDefault="009034DF">
            <w:pPr>
              <w:spacing w:line="276" w:lineRule="auto"/>
            </w:pPr>
            <w:r>
              <w:t>Studiowanie literatury</w:t>
            </w:r>
          </w:p>
        </w:tc>
        <w:tc>
          <w:tcPr>
            <w:tcW w:w="2130" w:type="dxa"/>
            <w:tcBorders>
              <w:top w:val="single" w:sz="4" w:space="0" w:color="auto"/>
              <w:left w:val="single" w:sz="4" w:space="0" w:color="auto"/>
              <w:bottom w:val="single" w:sz="4" w:space="0" w:color="auto"/>
              <w:right w:val="single" w:sz="4" w:space="0" w:color="auto"/>
            </w:tcBorders>
            <w:hideMark/>
          </w:tcPr>
          <w:p w:rsidR="009034DF" w:rsidRDefault="00056CFE" w:rsidP="00122A56">
            <w:pPr>
              <w:spacing w:line="276" w:lineRule="auto"/>
              <w:jc w:val="center"/>
            </w:pPr>
            <w:r>
              <w:t>4</w:t>
            </w:r>
          </w:p>
        </w:tc>
      </w:tr>
      <w:tr w:rsidR="009034DF" w:rsidTr="00252184">
        <w:tc>
          <w:tcPr>
            <w:tcW w:w="3689" w:type="dxa"/>
            <w:vMerge/>
            <w:tcBorders>
              <w:top w:val="single" w:sz="4" w:space="0" w:color="auto"/>
              <w:left w:val="single" w:sz="4" w:space="0" w:color="auto"/>
              <w:bottom w:val="single" w:sz="4" w:space="0" w:color="auto"/>
              <w:right w:val="single" w:sz="4" w:space="0" w:color="auto"/>
            </w:tcBorders>
            <w:vAlign w:val="center"/>
            <w:hideMark/>
          </w:tcPr>
          <w:p w:rsidR="009034DF" w:rsidRDefault="009034DF">
            <w:pPr>
              <w:spacing w:line="276" w:lineRule="auto"/>
              <w:rPr>
                <w:rFonts w:cs="Times New Roman"/>
                <w:sz w:val="24"/>
                <w:szCs w:val="24"/>
              </w:rPr>
            </w:pPr>
          </w:p>
        </w:tc>
        <w:tc>
          <w:tcPr>
            <w:tcW w:w="4111" w:type="dxa"/>
            <w:tcBorders>
              <w:top w:val="single" w:sz="4" w:space="0" w:color="auto"/>
              <w:left w:val="single" w:sz="4" w:space="0" w:color="auto"/>
              <w:bottom w:val="single" w:sz="4" w:space="0" w:color="auto"/>
              <w:right w:val="single" w:sz="4" w:space="0" w:color="auto"/>
            </w:tcBorders>
            <w:hideMark/>
          </w:tcPr>
          <w:p w:rsidR="009034DF" w:rsidRDefault="009034DF">
            <w:pPr>
              <w:spacing w:line="276" w:lineRule="auto"/>
            </w:pPr>
            <w:r>
              <w:t xml:space="preserve">Inne (przygotowanie do egzaminu, zaliczeń, </w:t>
            </w:r>
          </w:p>
          <w:p w:rsidR="009034DF" w:rsidRDefault="009034DF">
            <w:pPr>
              <w:spacing w:line="276" w:lineRule="auto"/>
            </w:pPr>
            <w:r>
              <w:t>przygotowanie projektu itd.)</w:t>
            </w:r>
          </w:p>
        </w:tc>
        <w:tc>
          <w:tcPr>
            <w:tcW w:w="2130" w:type="dxa"/>
            <w:tcBorders>
              <w:top w:val="single" w:sz="4" w:space="0" w:color="auto"/>
              <w:left w:val="single" w:sz="4" w:space="0" w:color="auto"/>
              <w:bottom w:val="single" w:sz="4" w:space="0" w:color="auto"/>
              <w:right w:val="single" w:sz="4" w:space="0" w:color="auto"/>
            </w:tcBorders>
            <w:hideMark/>
          </w:tcPr>
          <w:p w:rsidR="009034DF" w:rsidRDefault="00056CFE" w:rsidP="00122A56">
            <w:pPr>
              <w:spacing w:line="276" w:lineRule="auto"/>
              <w:jc w:val="center"/>
            </w:pPr>
            <w:r>
              <w:t>5</w:t>
            </w:r>
          </w:p>
        </w:tc>
      </w:tr>
      <w:tr w:rsidR="009034DF" w:rsidTr="00252184">
        <w:tc>
          <w:tcPr>
            <w:tcW w:w="7800"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9034DF" w:rsidRPr="00122A56" w:rsidRDefault="009034DF">
            <w:pPr>
              <w:spacing w:line="276" w:lineRule="auto"/>
            </w:pPr>
            <w:r w:rsidRPr="00122A56">
              <w:t>Łączny nakład pracy studenta</w:t>
            </w:r>
          </w:p>
        </w:tc>
        <w:tc>
          <w:tcPr>
            <w:tcW w:w="213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9034DF" w:rsidRDefault="00056CFE" w:rsidP="00122A56">
            <w:pPr>
              <w:spacing w:line="276" w:lineRule="auto"/>
              <w:jc w:val="center"/>
            </w:pPr>
            <w:r>
              <w:t>60</w:t>
            </w:r>
          </w:p>
        </w:tc>
      </w:tr>
      <w:tr w:rsidR="00F421DA" w:rsidTr="00252184">
        <w:tc>
          <w:tcPr>
            <w:tcW w:w="7800"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F421DA" w:rsidRDefault="00F421DA" w:rsidP="00F421DA">
            <w:pPr>
              <w:spacing w:line="276" w:lineRule="auto"/>
              <w:jc w:val="right"/>
            </w:pPr>
            <w:r>
              <w:rPr>
                <w:b/>
              </w:rPr>
              <w:t xml:space="preserve">Liczba punktów ECTS </w:t>
            </w:r>
          </w:p>
        </w:tc>
        <w:tc>
          <w:tcPr>
            <w:tcW w:w="213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F421DA" w:rsidRDefault="00F421DA" w:rsidP="00122A56">
            <w:pPr>
              <w:spacing w:line="276" w:lineRule="auto"/>
              <w:jc w:val="center"/>
            </w:pPr>
            <w:r>
              <w:t>2</w:t>
            </w:r>
          </w:p>
        </w:tc>
      </w:tr>
    </w:tbl>
    <w:p w:rsidR="00252184" w:rsidRPr="00252184" w:rsidRDefault="00252184" w:rsidP="006B67C2">
      <w:pPr>
        <w:rPr>
          <w:color w:val="000000" w:themeColor="text1"/>
          <w:sz w:val="20"/>
          <w:szCs w:val="20"/>
        </w:rPr>
      </w:pPr>
      <w:bookmarkStart w:id="17" w:name="_Hlk4449055"/>
      <w:r w:rsidRPr="001F6B31">
        <w:rPr>
          <w:rStyle w:val="Odwoanieprzypisukocowego"/>
          <w:color w:val="000000" w:themeColor="text1"/>
        </w:rPr>
        <w:footnoteRef/>
      </w:r>
      <w:r w:rsidRPr="001F6B31">
        <w:rPr>
          <w:color w:val="000000" w:themeColor="text1"/>
        </w:rPr>
        <w:t xml:space="preserve"> </w:t>
      </w:r>
      <w:r w:rsidRPr="001F6B31">
        <w:rPr>
          <w:color w:val="000000" w:themeColor="text1"/>
          <w:sz w:val="20"/>
          <w:szCs w:val="20"/>
        </w:rPr>
        <w:t>ostateczna liczba punktów ECTS</w:t>
      </w:r>
    </w:p>
    <w:bookmarkEnd w:id="17"/>
    <w:p w:rsidR="006B67C2" w:rsidRPr="006B67C2" w:rsidRDefault="00EB2022" w:rsidP="006B67C2">
      <w: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6B67C2" w:rsidRPr="00F05BEC" w:rsidTr="00101F80">
        <w:trPr>
          <w:trHeight w:val="454"/>
          <w:jc w:val="center"/>
        </w:trPr>
        <w:tc>
          <w:tcPr>
            <w:tcW w:w="2410" w:type="dxa"/>
            <w:vAlign w:val="center"/>
          </w:tcPr>
          <w:p w:rsidR="006B67C2" w:rsidRPr="00F05BEC" w:rsidRDefault="006B67C2" w:rsidP="00101F80">
            <w:pPr>
              <w:pStyle w:val="Nagwek1"/>
              <w:spacing w:before="0" w:line="276" w:lineRule="auto"/>
              <w:rPr>
                <w:rFonts w:ascii="Times New Roman" w:hAnsi="Times New Roman"/>
                <w:sz w:val="20"/>
                <w:szCs w:val="20"/>
              </w:rPr>
            </w:pPr>
            <w:r w:rsidRPr="00F05BEC">
              <w:rPr>
                <w:rFonts w:ascii="Times New Roman" w:hAnsi="Times New Roman"/>
                <w:sz w:val="20"/>
                <w:szCs w:val="20"/>
              </w:rPr>
              <w:lastRenderedPageBreak/>
              <w:t>Kod przedmiotu:</w:t>
            </w:r>
          </w:p>
        </w:tc>
        <w:tc>
          <w:tcPr>
            <w:tcW w:w="1958" w:type="dxa"/>
            <w:vAlign w:val="center"/>
          </w:tcPr>
          <w:p w:rsidR="006B67C2" w:rsidRPr="00F05BEC" w:rsidRDefault="006B67C2" w:rsidP="00101F80">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rsidR="006B67C2" w:rsidRPr="00F05BEC" w:rsidRDefault="006B67C2" w:rsidP="00101F80">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rsidR="006B67C2" w:rsidRPr="00122A56" w:rsidRDefault="006B67C2" w:rsidP="00101F80">
            <w:pPr>
              <w:pStyle w:val="Nagwek1"/>
              <w:spacing w:before="0" w:line="276" w:lineRule="auto"/>
              <w:jc w:val="center"/>
              <w:rPr>
                <w:rFonts w:ascii="Times New Roman" w:hAnsi="Times New Roman"/>
                <w:sz w:val="20"/>
                <w:szCs w:val="20"/>
              </w:rPr>
            </w:pPr>
            <w:r w:rsidRPr="00122A56">
              <w:rPr>
                <w:rFonts w:ascii="Times New Roman" w:hAnsi="Times New Roman"/>
                <w:sz w:val="20"/>
                <w:szCs w:val="20"/>
              </w:rPr>
              <w:t>C.11</w:t>
            </w:r>
          </w:p>
        </w:tc>
      </w:tr>
    </w:tbl>
    <w:p w:rsidR="006B67C2" w:rsidRPr="00B86DC9" w:rsidRDefault="006B67C2" w:rsidP="00122A56">
      <w:pPr>
        <w:numPr>
          <w:ilvl w:val="0"/>
          <w:numId w:val="4"/>
        </w:numPr>
        <w:tabs>
          <w:tab w:val="clear" w:pos="1440"/>
          <w:tab w:val="left" w:pos="284"/>
        </w:tabs>
        <w:spacing w:before="120" w:after="0" w:line="240" w:lineRule="auto"/>
        <w:ind w:left="357" w:hanging="357"/>
        <w:rPr>
          <w:b/>
        </w:rPr>
      </w:pPr>
      <w:r w:rsidRPr="00B86DC9">
        <w:rPr>
          <w:b/>
        </w:rPr>
        <w:t>INFORMACJE O PRZEDMIOCIE</w:t>
      </w:r>
    </w:p>
    <w:p w:rsidR="006B67C2" w:rsidRPr="00B86DC9" w:rsidRDefault="006B67C2" w:rsidP="00BF0412">
      <w:pPr>
        <w:pStyle w:val="Akapitzlist1"/>
        <w:numPr>
          <w:ilvl w:val="1"/>
          <w:numId w:val="4"/>
        </w:numPr>
        <w:tabs>
          <w:tab w:val="clear" w:pos="720"/>
          <w:tab w:val="num" w:pos="567"/>
        </w:tabs>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6B67C2" w:rsidRPr="00B86DC9" w:rsidTr="00ED299C">
        <w:trPr>
          <w:trHeight w:val="340"/>
          <w:jc w:val="center"/>
        </w:trPr>
        <w:tc>
          <w:tcPr>
            <w:tcW w:w="3775" w:type="dxa"/>
            <w:shd w:val="clear" w:color="auto" w:fill="F2F2F2" w:themeFill="background1" w:themeFillShade="F2"/>
            <w:vAlign w:val="center"/>
          </w:tcPr>
          <w:p w:rsidR="006B67C2" w:rsidRPr="00B86DC9" w:rsidRDefault="006B67C2" w:rsidP="00ED299C">
            <w:pPr>
              <w:widowControl w:val="0"/>
              <w:autoSpaceDE w:val="0"/>
              <w:autoSpaceDN w:val="0"/>
              <w:adjustRightInd w:val="0"/>
              <w:rPr>
                <w:iCs/>
                <w:color w:val="000000"/>
              </w:rPr>
            </w:pPr>
            <w:r w:rsidRPr="00B86DC9">
              <w:rPr>
                <w:iCs/>
              </w:rPr>
              <w:t>Nazwa przedmiotu</w:t>
            </w:r>
            <w:r>
              <w:rPr>
                <w:iCs/>
              </w:rPr>
              <w:t xml:space="preserve"> / zajęć </w:t>
            </w:r>
          </w:p>
        </w:tc>
        <w:tc>
          <w:tcPr>
            <w:tcW w:w="5864" w:type="dxa"/>
            <w:vAlign w:val="center"/>
          </w:tcPr>
          <w:p w:rsidR="006B67C2" w:rsidRPr="00122A56" w:rsidRDefault="00122A56" w:rsidP="00ED299C">
            <w:pPr>
              <w:widowControl w:val="0"/>
              <w:autoSpaceDE w:val="0"/>
              <w:autoSpaceDN w:val="0"/>
              <w:adjustRightInd w:val="0"/>
              <w:rPr>
                <w:b/>
                <w:iCs/>
                <w:color w:val="000000"/>
              </w:rPr>
            </w:pPr>
            <w:r w:rsidRPr="00122A56">
              <w:rPr>
                <w:b/>
                <w:iCs/>
                <w:color w:val="000000"/>
              </w:rPr>
              <w:t>KONSTRUKCJE BETONOWE</w:t>
            </w:r>
          </w:p>
        </w:tc>
      </w:tr>
      <w:tr w:rsidR="006B67C2" w:rsidRPr="00B86DC9" w:rsidTr="00ED299C">
        <w:trPr>
          <w:trHeight w:val="340"/>
          <w:jc w:val="center"/>
        </w:trPr>
        <w:tc>
          <w:tcPr>
            <w:tcW w:w="3775" w:type="dxa"/>
            <w:shd w:val="clear" w:color="auto" w:fill="F2F2F2" w:themeFill="background1" w:themeFillShade="F2"/>
            <w:vAlign w:val="center"/>
          </w:tcPr>
          <w:p w:rsidR="006B67C2" w:rsidRPr="00B86DC9" w:rsidRDefault="006B67C2" w:rsidP="00ED299C">
            <w:pPr>
              <w:widowControl w:val="0"/>
              <w:autoSpaceDE w:val="0"/>
              <w:autoSpaceDN w:val="0"/>
              <w:adjustRightInd w:val="0"/>
              <w:rPr>
                <w:iCs/>
                <w:color w:val="000000"/>
              </w:rPr>
            </w:pPr>
            <w:r w:rsidRPr="00B86DC9">
              <w:rPr>
                <w:iCs/>
                <w:color w:val="000000"/>
              </w:rPr>
              <w:t>Kierunek studiów</w:t>
            </w:r>
          </w:p>
        </w:tc>
        <w:tc>
          <w:tcPr>
            <w:tcW w:w="5864" w:type="dxa"/>
            <w:vAlign w:val="center"/>
          </w:tcPr>
          <w:p w:rsidR="006B67C2" w:rsidRPr="00B86DC9" w:rsidRDefault="00122A56" w:rsidP="00ED299C">
            <w:pPr>
              <w:widowControl w:val="0"/>
              <w:autoSpaceDE w:val="0"/>
              <w:autoSpaceDN w:val="0"/>
              <w:adjustRightInd w:val="0"/>
              <w:rPr>
                <w:iCs/>
                <w:color w:val="000000"/>
              </w:rPr>
            </w:pPr>
            <w:r>
              <w:rPr>
                <w:iCs/>
                <w:color w:val="000000"/>
              </w:rPr>
              <w:t>b</w:t>
            </w:r>
            <w:r w:rsidR="006B67C2">
              <w:rPr>
                <w:iCs/>
                <w:color w:val="000000"/>
              </w:rPr>
              <w:t>udownictwo</w:t>
            </w:r>
          </w:p>
        </w:tc>
      </w:tr>
      <w:tr w:rsidR="006B67C2" w:rsidRPr="00B86DC9" w:rsidTr="00ED299C">
        <w:trPr>
          <w:trHeight w:val="340"/>
          <w:jc w:val="center"/>
        </w:trPr>
        <w:tc>
          <w:tcPr>
            <w:tcW w:w="3775" w:type="dxa"/>
            <w:shd w:val="clear" w:color="auto" w:fill="F2F2F2" w:themeFill="background1" w:themeFillShade="F2"/>
            <w:vAlign w:val="center"/>
          </w:tcPr>
          <w:p w:rsidR="006B67C2" w:rsidRPr="00B86DC9" w:rsidRDefault="006B67C2" w:rsidP="00ED299C">
            <w:pPr>
              <w:widowControl w:val="0"/>
              <w:autoSpaceDE w:val="0"/>
              <w:autoSpaceDN w:val="0"/>
              <w:adjustRightInd w:val="0"/>
              <w:rPr>
                <w:iCs/>
                <w:color w:val="000000"/>
              </w:rPr>
            </w:pPr>
            <w:r w:rsidRPr="00B86DC9">
              <w:rPr>
                <w:iCs/>
                <w:color w:val="000000"/>
              </w:rPr>
              <w:t>Poziom studiów</w:t>
            </w:r>
          </w:p>
        </w:tc>
        <w:tc>
          <w:tcPr>
            <w:tcW w:w="5864" w:type="dxa"/>
            <w:vAlign w:val="center"/>
          </w:tcPr>
          <w:p w:rsidR="006B67C2" w:rsidRPr="00B86DC9" w:rsidRDefault="00DE1E2A" w:rsidP="00ED299C">
            <w:pPr>
              <w:widowControl w:val="0"/>
              <w:autoSpaceDE w:val="0"/>
              <w:autoSpaceDN w:val="0"/>
              <w:adjustRightInd w:val="0"/>
              <w:rPr>
                <w:iCs/>
                <w:color w:val="000000"/>
              </w:rPr>
            </w:pPr>
            <w:r>
              <w:rPr>
                <w:bCs/>
                <w:color w:val="000000"/>
              </w:rPr>
              <w:t>I stopnia (inż.)</w:t>
            </w:r>
          </w:p>
        </w:tc>
      </w:tr>
      <w:tr w:rsidR="006B67C2" w:rsidRPr="00B86DC9" w:rsidTr="00ED299C">
        <w:trPr>
          <w:trHeight w:val="340"/>
          <w:jc w:val="center"/>
        </w:trPr>
        <w:tc>
          <w:tcPr>
            <w:tcW w:w="3775" w:type="dxa"/>
            <w:shd w:val="clear" w:color="auto" w:fill="F2F2F2" w:themeFill="background1" w:themeFillShade="F2"/>
            <w:vAlign w:val="center"/>
          </w:tcPr>
          <w:p w:rsidR="006B67C2" w:rsidRPr="00B86DC9" w:rsidRDefault="006B67C2" w:rsidP="00ED299C">
            <w:pPr>
              <w:widowControl w:val="0"/>
              <w:autoSpaceDE w:val="0"/>
              <w:autoSpaceDN w:val="0"/>
              <w:adjustRightInd w:val="0"/>
              <w:rPr>
                <w:iCs/>
                <w:color w:val="000000"/>
              </w:rPr>
            </w:pPr>
            <w:r>
              <w:rPr>
                <w:iCs/>
                <w:color w:val="000000"/>
              </w:rPr>
              <w:t xml:space="preserve">Profil </w:t>
            </w:r>
          </w:p>
        </w:tc>
        <w:tc>
          <w:tcPr>
            <w:tcW w:w="5864" w:type="dxa"/>
            <w:vAlign w:val="center"/>
          </w:tcPr>
          <w:p w:rsidR="006B67C2" w:rsidRPr="00B86DC9" w:rsidRDefault="006B67C2" w:rsidP="00ED299C">
            <w:pPr>
              <w:widowControl w:val="0"/>
              <w:autoSpaceDE w:val="0"/>
              <w:autoSpaceDN w:val="0"/>
              <w:adjustRightInd w:val="0"/>
              <w:rPr>
                <w:iCs/>
                <w:color w:val="000000"/>
              </w:rPr>
            </w:pPr>
            <w:r w:rsidRPr="00B86DC9">
              <w:rPr>
                <w:iCs/>
                <w:color w:val="000000"/>
              </w:rPr>
              <w:t>ogólnoakademicki</w:t>
            </w:r>
          </w:p>
        </w:tc>
      </w:tr>
      <w:tr w:rsidR="006B67C2" w:rsidRPr="00B86DC9" w:rsidTr="00ED299C">
        <w:trPr>
          <w:trHeight w:val="340"/>
          <w:jc w:val="center"/>
        </w:trPr>
        <w:tc>
          <w:tcPr>
            <w:tcW w:w="3775" w:type="dxa"/>
            <w:shd w:val="clear" w:color="auto" w:fill="F2F2F2" w:themeFill="background1" w:themeFillShade="F2"/>
            <w:vAlign w:val="center"/>
          </w:tcPr>
          <w:p w:rsidR="006B67C2" w:rsidRPr="00B86DC9" w:rsidRDefault="006B67C2" w:rsidP="00ED299C">
            <w:pPr>
              <w:widowControl w:val="0"/>
              <w:autoSpaceDE w:val="0"/>
              <w:autoSpaceDN w:val="0"/>
              <w:adjustRightInd w:val="0"/>
              <w:rPr>
                <w:iCs/>
                <w:color w:val="000000"/>
              </w:rPr>
            </w:pPr>
            <w:r w:rsidRPr="00B86DC9">
              <w:rPr>
                <w:iCs/>
                <w:color w:val="000000"/>
              </w:rPr>
              <w:t>Forma studiów</w:t>
            </w:r>
          </w:p>
        </w:tc>
        <w:tc>
          <w:tcPr>
            <w:tcW w:w="5864" w:type="dxa"/>
            <w:vAlign w:val="center"/>
          </w:tcPr>
          <w:p w:rsidR="006B67C2" w:rsidRPr="00B86DC9" w:rsidRDefault="006B67C2" w:rsidP="00ED299C">
            <w:pPr>
              <w:widowControl w:val="0"/>
              <w:autoSpaceDE w:val="0"/>
              <w:autoSpaceDN w:val="0"/>
              <w:adjustRightInd w:val="0"/>
              <w:rPr>
                <w:iCs/>
                <w:color w:val="000000"/>
              </w:rPr>
            </w:pPr>
            <w:r w:rsidRPr="00B86DC9">
              <w:rPr>
                <w:iCs/>
                <w:color w:val="000000"/>
              </w:rPr>
              <w:t>stacjonarne</w:t>
            </w:r>
          </w:p>
        </w:tc>
      </w:tr>
      <w:tr w:rsidR="006B67C2" w:rsidRPr="00B86DC9" w:rsidTr="00ED299C">
        <w:trPr>
          <w:trHeight w:val="340"/>
          <w:jc w:val="center"/>
        </w:trPr>
        <w:tc>
          <w:tcPr>
            <w:tcW w:w="3775" w:type="dxa"/>
            <w:shd w:val="clear" w:color="auto" w:fill="F2F2F2" w:themeFill="background1" w:themeFillShade="F2"/>
            <w:vAlign w:val="center"/>
          </w:tcPr>
          <w:p w:rsidR="006B67C2" w:rsidRPr="00B86DC9" w:rsidRDefault="006B67C2" w:rsidP="00ED299C">
            <w:pPr>
              <w:widowControl w:val="0"/>
              <w:autoSpaceDE w:val="0"/>
              <w:autoSpaceDN w:val="0"/>
              <w:adjustRightInd w:val="0"/>
              <w:rPr>
                <w:iCs/>
                <w:color w:val="000000"/>
              </w:rPr>
            </w:pPr>
            <w:r w:rsidRPr="00B86DC9">
              <w:rPr>
                <w:iCs/>
                <w:color w:val="000000"/>
              </w:rPr>
              <w:t>Specjalność</w:t>
            </w:r>
          </w:p>
        </w:tc>
        <w:tc>
          <w:tcPr>
            <w:tcW w:w="5864" w:type="dxa"/>
            <w:vAlign w:val="center"/>
          </w:tcPr>
          <w:p w:rsidR="006B67C2" w:rsidRPr="00B86DC9" w:rsidRDefault="006B67C2" w:rsidP="00ED299C">
            <w:pPr>
              <w:widowControl w:val="0"/>
              <w:autoSpaceDE w:val="0"/>
              <w:autoSpaceDN w:val="0"/>
              <w:adjustRightInd w:val="0"/>
              <w:rPr>
                <w:iCs/>
                <w:color w:val="000000"/>
              </w:rPr>
            </w:pPr>
          </w:p>
        </w:tc>
      </w:tr>
      <w:tr w:rsidR="006B67C2" w:rsidRPr="00B86DC9" w:rsidTr="00ED299C">
        <w:trPr>
          <w:trHeight w:val="340"/>
          <w:jc w:val="center"/>
        </w:trPr>
        <w:tc>
          <w:tcPr>
            <w:tcW w:w="3775" w:type="dxa"/>
            <w:shd w:val="clear" w:color="auto" w:fill="F2F2F2" w:themeFill="background1" w:themeFillShade="F2"/>
            <w:vAlign w:val="center"/>
          </w:tcPr>
          <w:p w:rsidR="006B67C2" w:rsidRPr="00B86DC9" w:rsidRDefault="006B67C2" w:rsidP="00ED299C">
            <w:pPr>
              <w:widowControl w:val="0"/>
              <w:autoSpaceDE w:val="0"/>
              <w:autoSpaceDN w:val="0"/>
              <w:adjustRightInd w:val="0"/>
              <w:rPr>
                <w:iCs/>
                <w:color w:val="000000"/>
              </w:rPr>
            </w:pPr>
            <w:r w:rsidRPr="00B86DC9">
              <w:rPr>
                <w:iCs/>
                <w:color w:val="000000"/>
              </w:rPr>
              <w:t>Jednostka prowadząca kierunek studiów</w:t>
            </w:r>
          </w:p>
        </w:tc>
        <w:tc>
          <w:tcPr>
            <w:tcW w:w="5864" w:type="dxa"/>
            <w:vAlign w:val="center"/>
          </w:tcPr>
          <w:p w:rsidR="006B67C2" w:rsidRPr="00B86DC9" w:rsidRDefault="006B67C2" w:rsidP="00ED299C">
            <w:pPr>
              <w:widowControl w:val="0"/>
              <w:autoSpaceDE w:val="0"/>
              <w:autoSpaceDN w:val="0"/>
              <w:adjustRightInd w:val="0"/>
              <w:rPr>
                <w:iCs/>
                <w:color w:val="000000"/>
              </w:rPr>
            </w:pPr>
            <w:r>
              <w:rPr>
                <w:iCs/>
                <w:color w:val="000000"/>
              </w:rPr>
              <w:t>Wydział Budownictwa, Architektury i Inżynierii Środowiska</w:t>
            </w:r>
          </w:p>
        </w:tc>
      </w:tr>
      <w:tr w:rsidR="006B67C2" w:rsidRPr="00B86DC9" w:rsidTr="00ED299C">
        <w:trPr>
          <w:trHeight w:val="340"/>
          <w:jc w:val="center"/>
        </w:trPr>
        <w:tc>
          <w:tcPr>
            <w:tcW w:w="3775" w:type="dxa"/>
            <w:shd w:val="clear" w:color="auto" w:fill="F2F2F2" w:themeFill="background1" w:themeFillShade="F2"/>
            <w:vAlign w:val="center"/>
          </w:tcPr>
          <w:p w:rsidR="006B67C2" w:rsidRPr="00B86DC9" w:rsidRDefault="006B67C2" w:rsidP="00ED299C">
            <w:pPr>
              <w:widowControl w:val="0"/>
              <w:autoSpaceDE w:val="0"/>
              <w:autoSpaceDN w:val="0"/>
              <w:adjustRightInd w:val="0"/>
              <w:rPr>
                <w:iCs/>
                <w:color w:val="000000"/>
              </w:rPr>
            </w:pPr>
            <w:r w:rsidRPr="00B86DC9">
              <w:rPr>
                <w:iCs/>
                <w:color w:val="000000"/>
              </w:rPr>
              <w:t>Imię i nazwisko nauczyciela (li) i jego stopień lub tytuł naukowy</w:t>
            </w:r>
            <w:r>
              <w:rPr>
                <w:iCs/>
                <w:color w:val="000000"/>
              </w:rPr>
              <w:t xml:space="preserve"> osoby odpowiedzialnej za przygotowanie sylabusa</w:t>
            </w:r>
          </w:p>
        </w:tc>
        <w:tc>
          <w:tcPr>
            <w:tcW w:w="5864" w:type="dxa"/>
            <w:vAlign w:val="center"/>
          </w:tcPr>
          <w:p w:rsidR="006B67C2" w:rsidRPr="00B86DC9" w:rsidRDefault="006B67C2" w:rsidP="00ED299C">
            <w:pPr>
              <w:widowControl w:val="0"/>
              <w:autoSpaceDE w:val="0"/>
              <w:autoSpaceDN w:val="0"/>
              <w:adjustRightInd w:val="0"/>
              <w:rPr>
                <w:iCs/>
                <w:color w:val="000000"/>
              </w:rPr>
            </w:pPr>
            <w:r>
              <w:rPr>
                <w:iCs/>
                <w:color w:val="000000"/>
              </w:rPr>
              <w:t>dr inż. Łukasz Mrozik</w:t>
            </w:r>
          </w:p>
        </w:tc>
      </w:tr>
      <w:tr w:rsidR="006B67C2" w:rsidRPr="00B86DC9" w:rsidTr="00ED299C">
        <w:trPr>
          <w:trHeight w:val="340"/>
          <w:jc w:val="center"/>
        </w:trPr>
        <w:tc>
          <w:tcPr>
            <w:tcW w:w="3775" w:type="dxa"/>
            <w:shd w:val="clear" w:color="auto" w:fill="F2F2F2" w:themeFill="background1" w:themeFillShade="F2"/>
            <w:vAlign w:val="center"/>
          </w:tcPr>
          <w:p w:rsidR="006B67C2" w:rsidRPr="00B86DC9" w:rsidRDefault="006B67C2" w:rsidP="00ED299C">
            <w:pPr>
              <w:widowControl w:val="0"/>
              <w:autoSpaceDE w:val="0"/>
              <w:autoSpaceDN w:val="0"/>
              <w:adjustRightInd w:val="0"/>
              <w:rPr>
                <w:iCs/>
                <w:color w:val="000000"/>
              </w:rPr>
            </w:pPr>
            <w:r w:rsidRPr="00B86DC9">
              <w:rPr>
                <w:iCs/>
                <w:color w:val="000000"/>
              </w:rPr>
              <w:t>Przedmioty wprowadzające</w:t>
            </w:r>
          </w:p>
        </w:tc>
        <w:tc>
          <w:tcPr>
            <w:tcW w:w="5864" w:type="dxa"/>
            <w:vAlign w:val="center"/>
          </w:tcPr>
          <w:p w:rsidR="006B67C2" w:rsidRPr="00B86DC9" w:rsidRDefault="006B67C2" w:rsidP="00ED299C">
            <w:pPr>
              <w:widowControl w:val="0"/>
              <w:autoSpaceDE w:val="0"/>
              <w:autoSpaceDN w:val="0"/>
              <w:adjustRightInd w:val="0"/>
              <w:rPr>
                <w:iCs/>
                <w:color w:val="000000"/>
              </w:rPr>
            </w:pPr>
            <w:r>
              <w:rPr>
                <w:bCs/>
                <w:iCs/>
                <w:color w:val="000000"/>
              </w:rPr>
              <w:t>Mechanika teoretyczna, Materiały budowlane, Technologia betonów i zapraw, Wytrzymałość materiałów</w:t>
            </w:r>
            <w:r w:rsidRPr="00B86DC9">
              <w:rPr>
                <w:bCs/>
                <w:iCs/>
                <w:color w:val="000000"/>
              </w:rPr>
              <w:t xml:space="preserve"> </w:t>
            </w:r>
          </w:p>
        </w:tc>
      </w:tr>
      <w:tr w:rsidR="006B67C2" w:rsidRPr="00B86DC9" w:rsidTr="00ED299C">
        <w:trPr>
          <w:trHeight w:val="340"/>
          <w:jc w:val="center"/>
        </w:trPr>
        <w:tc>
          <w:tcPr>
            <w:tcW w:w="3775" w:type="dxa"/>
            <w:shd w:val="clear" w:color="auto" w:fill="F2F2F2" w:themeFill="background1" w:themeFillShade="F2"/>
            <w:vAlign w:val="center"/>
          </w:tcPr>
          <w:p w:rsidR="006B67C2" w:rsidRPr="00B86DC9" w:rsidRDefault="006B67C2" w:rsidP="00ED299C">
            <w:pPr>
              <w:widowControl w:val="0"/>
              <w:autoSpaceDE w:val="0"/>
              <w:autoSpaceDN w:val="0"/>
              <w:adjustRightInd w:val="0"/>
              <w:rPr>
                <w:iCs/>
              </w:rPr>
            </w:pPr>
            <w:r w:rsidRPr="00B86DC9">
              <w:rPr>
                <w:iCs/>
              </w:rPr>
              <w:t>Wymagania wstępne</w:t>
            </w:r>
          </w:p>
        </w:tc>
        <w:tc>
          <w:tcPr>
            <w:tcW w:w="5864" w:type="dxa"/>
            <w:vAlign w:val="center"/>
          </w:tcPr>
          <w:p w:rsidR="006B67C2" w:rsidRPr="00B86DC9" w:rsidRDefault="006B67C2" w:rsidP="00ED299C">
            <w:pPr>
              <w:widowControl w:val="0"/>
              <w:autoSpaceDE w:val="0"/>
              <w:autoSpaceDN w:val="0"/>
              <w:adjustRightInd w:val="0"/>
              <w:rPr>
                <w:bCs/>
                <w:iCs/>
                <w:color w:val="000000"/>
              </w:rPr>
            </w:pPr>
            <w:r>
              <w:rPr>
                <w:bCs/>
                <w:color w:val="000000"/>
              </w:rPr>
              <w:t>zaliczone przedmioty wprowadzające</w:t>
            </w:r>
          </w:p>
        </w:tc>
      </w:tr>
    </w:tbl>
    <w:p w:rsidR="006B67C2" w:rsidRPr="00B86DC9" w:rsidRDefault="006B67C2" w:rsidP="00BF0412">
      <w:pPr>
        <w:pStyle w:val="Akapitzlist1"/>
        <w:numPr>
          <w:ilvl w:val="1"/>
          <w:numId w:val="4"/>
        </w:numPr>
        <w:tabs>
          <w:tab w:val="clear" w:pos="720"/>
          <w:tab w:val="num" w:pos="567"/>
        </w:tabs>
        <w:spacing w:before="120" w:after="120"/>
        <w:ind w:left="567" w:hanging="283"/>
        <w:rPr>
          <w:b/>
          <w:bCs/>
          <w:iCs/>
          <w:sz w:val="22"/>
          <w:szCs w:val="22"/>
        </w:rPr>
      </w:pPr>
      <w:r w:rsidRPr="00B86DC9">
        <w:rPr>
          <w:b/>
          <w:bCs/>
          <w:iCs/>
          <w:sz w:val="22"/>
          <w:szCs w:val="22"/>
        </w:rPr>
        <w:t>Semestralny/</w:t>
      </w:r>
      <w:r w:rsidRPr="00222248">
        <w:rPr>
          <w:b/>
          <w:bCs/>
          <w:iCs/>
          <w:strike/>
          <w:sz w:val="22"/>
          <w:szCs w:val="22"/>
        </w:rPr>
        <w:t>tygodniowy</w:t>
      </w:r>
      <w:r w:rsidRPr="00B86DC9">
        <w:rPr>
          <w:b/>
          <w:bCs/>
          <w:iCs/>
          <w:sz w:val="22"/>
          <w:szCs w:val="22"/>
        </w:rPr>
        <w:t xml:space="preserve">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6B67C2" w:rsidRPr="00B86DC9" w:rsidTr="00ED299C">
        <w:trPr>
          <w:trHeight w:val="371"/>
          <w:jc w:val="center"/>
        </w:trPr>
        <w:tc>
          <w:tcPr>
            <w:tcW w:w="956" w:type="dxa"/>
            <w:vMerge w:val="restart"/>
            <w:shd w:val="clear" w:color="auto" w:fill="F2F2F2" w:themeFill="background1" w:themeFillShade="F2"/>
            <w:vAlign w:val="center"/>
          </w:tcPr>
          <w:p w:rsidR="006B67C2" w:rsidRPr="00B86DC9" w:rsidRDefault="006B67C2" w:rsidP="00ED299C">
            <w:pPr>
              <w:jc w:val="center"/>
              <w:rPr>
                <w:iCs/>
              </w:rPr>
            </w:pPr>
            <w:r w:rsidRPr="00B86DC9">
              <w:rPr>
                <w:b/>
                <w:bCs/>
                <w:i/>
                <w:iCs/>
              </w:rPr>
              <w:t> </w:t>
            </w:r>
            <w:r w:rsidRPr="00B86DC9">
              <w:rPr>
                <w:iCs/>
              </w:rPr>
              <w:t>Semestr</w:t>
            </w:r>
          </w:p>
        </w:tc>
        <w:tc>
          <w:tcPr>
            <w:tcW w:w="1035" w:type="dxa"/>
            <w:tcBorders>
              <w:bottom w:val="nil"/>
            </w:tcBorders>
            <w:shd w:val="clear" w:color="auto" w:fill="F2F2F2" w:themeFill="background1" w:themeFillShade="F2"/>
            <w:vAlign w:val="center"/>
          </w:tcPr>
          <w:p w:rsidR="006B67C2" w:rsidRPr="00B86DC9" w:rsidRDefault="006B67C2" w:rsidP="00ED299C">
            <w:pPr>
              <w:jc w:val="center"/>
              <w:rPr>
                <w:iCs/>
              </w:rPr>
            </w:pPr>
            <w:r w:rsidRPr="00B86DC9">
              <w:rPr>
                <w:iCs/>
              </w:rPr>
              <w:t>Wykłady</w:t>
            </w:r>
          </w:p>
        </w:tc>
        <w:tc>
          <w:tcPr>
            <w:tcW w:w="1390" w:type="dxa"/>
            <w:tcBorders>
              <w:bottom w:val="nil"/>
            </w:tcBorders>
            <w:shd w:val="clear" w:color="auto" w:fill="F2F2F2" w:themeFill="background1" w:themeFillShade="F2"/>
            <w:vAlign w:val="center"/>
          </w:tcPr>
          <w:p w:rsidR="006B67C2" w:rsidRPr="00B86DC9" w:rsidRDefault="006B67C2" w:rsidP="00ED299C">
            <w:pPr>
              <w:jc w:val="center"/>
              <w:rPr>
                <w:iCs/>
              </w:rPr>
            </w:pPr>
            <w:r w:rsidRPr="00B86DC9">
              <w:rPr>
                <w:iCs/>
              </w:rPr>
              <w:t>Ćwiczenia audytoryjne</w:t>
            </w:r>
          </w:p>
        </w:tc>
        <w:tc>
          <w:tcPr>
            <w:tcW w:w="1545" w:type="dxa"/>
            <w:tcBorders>
              <w:bottom w:val="nil"/>
            </w:tcBorders>
            <w:shd w:val="clear" w:color="auto" w:fill="F2F2F2" w:themeFill="background1" w:themeFillShade="F2"/>
            <w:vAlign w:val="center"/>
          </w:tcPr>
          <w:p w:rsidR="006B67C2" w:rsidRPr="00B86DC9" w:rsidRDefault="006B67C2" w:rsidP="00ED299C">
            <w:pPr>
              <w:jc w:val="center"/>
              <w:rPr>
                <w:iCs/>
              </w:rPr>
            </w:pPr>
            <w:r w:rsidRPr="00B86DC9">
              <w:rPr>
                <w:iCs/>
              </w:rPr>
              <w:t>Ćwiczenia laboratoryjne</w:t>
            </w:r>
          </w:p>
        </w:tc>
        <w:tc>
          <w:tcPr>
            <w:tcW w:w="1330" w:type="dxa"/>
            <w:tcBorders>
              <w:bottom w:val="nil"/>
            </w:tcBorders>
            <w:shd w:val="clear" w:color="auto" w:fill="F2F2F2" w:themeFill="background1" w:themeFillShade="F2"/>
            <w:vAlign w:val="center"/>
          </w:tcPr>
          <w:p w:rsidR="006B67C2" w:rsidRPr="00B86DC9" w:rsidRDefault="006B67C2" w:rsidP="00ED299C">
            <w:pPr>
              <w:jc w:val="center"/>
              <w:rPr>
                <w:iCs/>
              </w:rPr>
            </w:pPr>
            <w:r w:rsidRPr="00B86DC9">
              <w:rPr>
                <w:iCs/>
              </w:rPr>
              <w:t>Ćwiczenia projektowe</w:t>
            </w:r>
          </w:p>
        </w:tc>
        <w:tc>
          <w:tcPr>
            <w:tcW w:w="1174" w:type="dxa"/>
            <w:tcBorders>
              <w:bottom w:val="nil"/>
            </w:tcBorders>
            <w:shd w:val="clear" w:color="auto" w:fill="F2F2F2" w:themeFill="background1" w:themeFillShade="F2"/>
            <w:vAlign w:val="center"/>
          </w:tcPr>
          <w:p w:rsidR="006B67C2" w:rsidRPr="00B86DC9" w:rsidRDefault="006B67C2" w:rsidP="00ED299C">
            <w:pPr>
              <w:jc w:val="center"/>
              <w:rPr>
                <w:iCs/>
              </w:rPr>
            </w:pPr>
            <w:r w:rsidRPr="00B86DC9">
              <w:rPr>
                <w:iCs/>
              </w:rPr>
              <w:t>Seminaria</w:t>
            </w:r>
          </w:p>
        </w:tc>
        <w:tc>
          <w:tcPr>
            <w:tcW w:w="1147" w:type="dxa"/>
            <w:tcBorders>
              <w:bottom w:val="nil"/>
            </w:tcBorders>
            <w:shd w:val="clear" w:color="auto" w:fill="F2F2F2" w:themeFill="background1" w:themeFillShade="F2"/>
            <w:vAlign w:val="center"/>
          </w:tcPr>
          <w:p w:rsidR="006B67C2" w:rsidRPr="00B86DC9" w:rsidRDefault="006B67C2" w:rsidP="00ED299C">
            <w:pPr>
              <w:jc w:val="center"/>
              <w:rPr>
                <w:iCs/>
              </w:rPr>
            </w:pPr>
            <w:r w:rsidRPr="00B86DC9">
              <w:rPr>
                <w:iCs/>
              </w:rPr>
              <w:t xml:space="preserve">Zajęcia   terenowe </w:t>
            </w:r>
          </w:p>
        </w:tc>
        <w:tc>
          <w:tcPr>
            <w:tcW w:w="1062" w:type="dxa"/>
            <w:tcBorders>
              <w:bottom w:val="nil"/>
            </w:tcBorders>
            <w:shd w:val="clear" w:color="auto" w:fill="F2F2F2" w:themeFill="background1" w:themeFillShade="F2"/>
          </w:tcPr>
          <w:p w:rsidR="006B67C2" w:rsidRPr="00B86DC9" w:rsidRDefault="006B67C2" w:rsidP="00ED299C">
            <w:pPr>
              <w:jc w:val="center"/>
              <w:rPr>
                <w:iCs/>
              </w:rPr>
            </w:pPr>
            <w:r w:rsidRPr="00B86DC9">
              <w:rPr>
                <w:iCs/>
              </w:rPr>
              <w:t xml:space="preserve">Liczba punktów </w:t>
            </w:r>
          </w:p>
        </w:tc>
      </w:tr>
      <w:tr w:rsidR="006B67C2" w:rsidRPr="00B86DC9" w:rsidTr="00ED299C">
        <w:trPr>
          <w:jc w:val="center"/>
        </w:trPr>
        <w:tc>
          <w:tcPr>
            <w:tcW w:w="956" w:type="dxa"/>
            <w:vMerge/>
            <w:shd w:val="clear" w:color="auto" w:fill="F2F2F2" w:themeFill="background1" w:themeFillShade="F2"/>
            <w:vAlign w:val="center"/>
          </w:tcPr>
          <w:p w:rsidR="006B67C2" w:rsidRPr="00B86DC9" w:rsidRDefault="006B67C2" w:rsidP="00ED299C">
            <w:pPr>
              <w:jc w:val="center"/>
              <w:rPr>
                <w:iCs/>
              </w:rPr>
            </w:pPr>
          </w:p>
        </w:tc>
        <w:tc>
          <w:tcPr>
            <w:tcW w:w="1035" w:type="dxa"/>
            <w:tcBorders>
              <w:top w:val="nil"/>
            </w:tcBorders>
            <w:shd w:val="clear" w:color="auto" w:fill="F2F2F2" w:themeFill="background1" w:themeFillShade="F2"/>
            <w:vAlign w:val="center"/>
          </w:tcPr>
          <w:p w:rsidR="006B67C2" w:rsidRPr="00B86DC9" w:rsidRDefault="006B67C2" w:rsidP="00ED299C">
            <w:pPr>
              <w:jc w:val="center"/>
              <w:rPr>
                <w:iCs/>
              </w:rPr>
            </w:pPr>
            <w:r w:rsidRPr="00B86DC9">
              <w:rPr>
                <w:iCs/>
              </w:rPr>
              <w:t>(W)</w:t>
            </w:r>
          </w:p>
        </w:tc>
        <w:tc>
          <w:tcPr>
            <w:tcW w:w="1390" w:type="dxa"/>
            <w:tcBorders>
              <w:top w:val="nil"/>
            </w:tcBorders>
            <w:shd w:val="clear" w:color="auto" w:fill="F2F2F2" w:themeFill="background1" w:themeFillShade="F2"/>
            <w:vAlign w:val="center"/>
          </w:tcPr>
          <w:p w:rsidR="006B67C2" w:rsidRPr="00B86DC9" w:rsidRDefault="006B67C2" w:rsidP="00ED299C">
            <w:pPr>
              <w:jc w:val="center"/>
              <w:rPr>
                <w:iCs/>
              </w:rPr>
            </w:pPr>
            <w:r w:rsidRPr="00B86DC9">
              <w:rPr>
                <w:iCs/>
              </w:rPr>
              <w:t>(Ć)</w:t>
            </w:r>
          </w:p>
        </w:tc>
        <w:tc>
          <w:tcPr>
            <w:tcW w:w="1545" w:type="dxa"/>
            <w:tcBorders>
              <w:top w:val="nil"/>
            </w:tcBorders>
            <w:shd w:val="clear" w:color="auto" w:fill="F2F2F2" w:themeFill="background1" w:themeFillShade="F2"/>
            <w:vAlign w:val="center"/>
          </w:tcPr>
          <w:p w:rsidR="006B67C2" w:rsidRPr="00B86DC9" w:rsidRDefault="006B67C2" w:rsidP="00ED299C">
            <w:pPr>
              <w:jc w:val="center"/>
              <w:rPr>
                <w:iCs/>
              </w:rPr>
            </w:pPr>
            <w:r w:rsidRPr="00B86DC9">
              <w:rPr>
                <w:iCs/>
              </w:rPr>
              <w:t>(L)</w:t>
            </w:r>
          </w:p>
        </w:tc>
        <w:tc>
          <w:tcPr>
            <w:tcW w:w="1330" w:type="dxa"/>
            <w:tcBorders>
              <w:top w:val="nil"/>
            </w:tcBorders>
            <w:shd w:val="clear" w:color="auto" w:fill="F2F2F2" w:themeFill="background1" w:themeFillShade="F2"/>
            <w:vAlign w:val="center"/>
          </w:tcPr>
          <w:p w:rsidR="006B67C2" w:rsidRPr="00B86DC9" w:rsidRDefault="006B67C2" w:rsidP="00ED299C">
            <w:pPr>
              <w:jc w:val="center"/>
              <w:rPr>
                <w:iCs/>
              </w:rPr>
            </w:pPr>
            <w:r w:rsidRPr="00B86DC9">
              <w:rPr>
                <w:iCs/>
              </w:rPr>
              <w:t>(P)</w:t>
            </w:r>
          </w:p>
        </w:tc>
        <w:tc>
          <w:tcPr>
            <w:tcW w:w="1174" w:type="dxa"/>
            <w:tcBorders>
              <w:top w:val="nil"/>
            </w:tcBorders>
            <w:shd w:val="clear" w:color="auto" w:fill="F2F2F2" w:themeFill="background1" w:themeFillShade="F2"/>
            <w:vAlign w:val="center"/>
          </w:tcPr>
          <w:p w:rsidR="006B67C2" w:rsidRPr="00B86DC9" w:rsidRDefault="006B67C2" w:rsidP="00ED299C">
            <w:pPr>
              <w:jc w:val="center"/>
              <w:rPr>
                <w:iCs/>
              </w:rPr>
            </w:pPr>
            <w:r w:rsidRPr="00B86DC9">
              <w:rPr>
                <w:iCs/>
              </w:rPr>
              <w:t>(S)</w:t>
            </w:r>
          </w:p>
        </w:tc>
        <w:tc>
          <w:tcPr>
            <w:tcW w:w="1147" w:type="dxa"/>
            <w:tcBorders>
              <w:top w:val="nil"/>
            </w:tcBorders>
            <w:shd w:val="clear" w:color="auto" w:fill="F2F2F2" w:themeFill="background1" w:themeFillShade="F2"/>
            <w:vAlign w:val="center"/>
          </w:tcPr>
          <w:p w:rsidR="006B67C2" w:rsidRPr="00B86DC9" w:rsidRDefault="006B67C2" w:rsidP="00ED299C">
            <w:pPr>
              <w:jc w:val="center"/>
              <w:rPr>
                <w:iCs/>
              </w:rPr>
            </w:pPr>
            <w:r w:rsidRPr="00B86DC9">
              <w:rPr>
                <w:iCs/>
              </w:rPr>
              <w:t>(T)</w:t>
            </w:r>
          </w:p>
        </w:tc>
        <w:tc>
          <w:tcPr>
            <w:tcW w:w="1062" w:type="dxa"/>
            <w:tcBorders>
              <w:top w:val="nil"/>
            </w:tcBorders>
            <w:shd w:val="clear" w:color="auto" w:fill="F2F2F2" w:themeFill="background1" w:themeFillShade="F2"/>
          </w:tcPr>
          <w:p w:rsidR="006B67C2" w:rsidRPr="00B86DC9" w:rsidRDefault="006B67C2" w:rsidP="00ED299C">
            <w:pPr>
              <w:jc w:val="center"/>
              <w:rPr>
                <w:iCs/>
              </w:rPr>
            </w:pPr>
            <w:r w:rsidRPr="00B86DC9">
              <w:rPr>
                <w:iCs/>
              </w:rPr>
              <w:t>ECTS</w:t>
            </w:r>
            <w:r>
              <w:rPr>
                <w:iCs/>
              </w:rPr>
              <w:t>*</w:t>
            </w:r>
          </w:p>
        </w:tc>
      </w:tr>
      <w:tr w:rsidR="006B67C2" w:rsidRPr="00B86DC9" w:rsidTr="00ED299C">
        <w:trPr>
          <w:trHeight w:val="340"/>
          <w:jc w:val="center"/>
        </w:trPr>
        <w:tc>
          <w:tcPr>
            <w:tcW w:w="956" w:type="dxa"/>
          </w:tcPr>
          <w:p w:rsidR="006B67C2" w:rsidRPr="00B86DC9" w:rsidRDefault="006B67C2" w:rsidP="00ED299C">
            <w:pPr>
              <w:spacing w:line="276" w:lineRule="auto"/>
              <w:jc w:val="center"/>
              <w:rPr>
                <w:iCs/>
                <w:color w:val="000000"/>
              </w:rPr>
            </w:pPr>
            <w:r>
              <w:rPr>
                <w:iCs/>
                <w:color w:val="000000"/>
              </w:rPr>
              <w:t>IV</w:t>
            </w:r>
          </w:p>
        </w:tc>
        <w:tc>
          <w:tcPr>
            <w:tcW w:w="1035" w:type="dxa"/>
          </w:tcPr>
          <w:p w:rsidR="006B67C2" w:rsidRPr="00B86DC9" w:rsidRDefault="006B67C2" w:rsidP="00ED299C">
            <w:pPr>
              <w:spacing w:line="276" w:lineRule="auto"/>
              <w:jc w:val="center"/>
              <w:rPr>
                <w:iCs/>
                <w:color w:val="000000"/>
              </w:rPr>
            </w:pPr>
            <w:r>
              <w:rPr>
                <w:iCs/>
                <w:color w:val="000000"/>
              </w:rPr>
              <w:t>30E</w:t>
            </w:r>
          </w:p>
        </w:tc>
        <w:tc>
          <w:tcPr>
            <w:tcW w:w="1390" w:type="dxa"/>
          </w:tcPr>
          <w:p w:rsidR="006B67C2" w:rsidRPr="00B86DC9" w:rsidRDefault="006B67C2" w:rsidP="00ED299C">
            <w:pPr>
              <w:spacing w:line="276" w:lineRule="auto"/>
              <w:jc w:val="center"/>
              <w:rPr>
                <w:iCs/>
                <w:color w:val="000000"/>
              </w:rPr>
            </w:pPr>
            <w:r>
              <w:rPr>
                <w:iCs/>
                <w:color w:val="000000"/>
              </w:rPr>
              <w:t>15</w:t>
            </w:r>
          </w:p>
        </w:tc>
        <w:tc>
          <w:tcPr>
            <w:tcW w:w="1545" w:type="dxa"/>
          </w:tcPr>
          <w:p w:rsidR="006B67C2" w:rsidRPr="00B86DC9" w:rsidRDefault="006B67C2" w:rsidP="00ED299C">
            <w:pPr>
              <w:spacing w:line="276" w:lineRule="auto"/>
              <w:jc w:val="center"/>
              <w:rPr>
                <w:iCs/>
                <w:color w:val="000000"/>
              </w:rPr>
            </w:pPr>
          </w:p>
        </w:tc>
        <w:tc>
          <w:tcPr>
            <w:tcW w:w="1330" w:type="dxa"/>
          </w:tcPr>
          <w:p w:rsidR="006B67C2" w:rsidRPr="00B86DC9" w:rsidRDefault="006B67C2" w:rsidP="00ED299C">
            <w:pPr>
              <w:spacing w:line="276" w:lineRule="auto"/>
              <w:jc w:val="center"/>
              <w:rPr>
                <w:iCs/>
                <w:color w:val="000000"/>
              </w:rPr>
            </w:pPr>
            <w:r>
              <w:rPr>
                <w:iCs/>
                <w:color w:val="000000"/>
              </w:rPr>
              <w:t>15</w:t>
            </w:r>
          </w:p>
        </w:tc>
        <w:tc>
          <w:tcPr>
            <w:tcW w:w="1174" w:type="dxa"/>
          </w:tcPr>
          <w:p w:rsidR="006B67C2" w:rsidRPr="00B86DC9" w:rsidRDefault="006B67C2" w:rsidP="00ED299C">
            <w:pPr>
              <w:spacing w:line="276" w:lineRule="auto"/>
              <w:jc w:val="center"/>
              <w:rPr>
                <w:iCs/>
                <w:color w:val="000000"/>
              </w:rPr>
            </w:pPr>
          </w:p>
        </w:tc>
        <w:tc>
          <w:tcPr>
            <w:tcW w:w="1147" w:type="dxa"/>
          </w:tcPr>
          <w:p w:rsidR="006B67C2" w:rsidRPr="00B86DC9" w:rsidRDefault="006B67C2" w:rsidP="00ED299C">
            <w:pPr>
              <w:spacing w:line="276" w:lineRule="auto"/>
              <w:jc w:val="center"/>
              <w:rPr>
                <w:iCs/>
                <w:color w:val="000000"/>
              </w:rPr>
            </w:pPr>
          </w:p>
        </w:tc>
        <w:tc>
          <w:tcPr>
            <w:tcW w:w="1062" w:type="dxa"/>
          </w:tcPr>
          <w:p w:rsidR="006B67C2" w:rsidRPr="00B86DC9" w:rsidRDefault="006E7F43" w:rsidP="00ED299C">
            <w:pPr>
              <w:spacing w:line="276" w:lineRule="auto"/>
              <w:jc w:val="center"/>
              <w:rPr>
                <w:iCs/>
                <w:color w:val="000000"/>
              </w:rPr>
            </w:pPr>
            <w:r>
              <w:rPr>
                <w:iCs/>
                <w:color w:val="000000"/>
              </w:rPr>
              <w:t>4</w:t>
            </w:r>
          </w:p>
        </w:tc>
      </w:tr>
    </w:tbl>
    <w:p w:rsidR="006B67C2" w:rsidRPr="00B86DC9" w:rsidRDefault="006B67C2" w:rsidP="00BF0412">
      <w:pPr>
        <w:numPr>
          <w:ilvl w:val="0"/>
          <w:numId w:val="4"/>
        </w:numPr>
        <w:tabs>
          <w:tab w:val="clear" w:pos="1440"/>
          <w:tab w:val="left" w:pos="284"/>
        </w:tabs>
        <w:spacing w:before="120" w:after="120" w:line="240" w:lineRule="auto"/>
        <w:ind w:left="284" w:hanging="284"/>
        <w:rPr>
          <w:b/>
        </w:rPr>
      </w:pPr>
      <w:r w:rsidRPr="00B86DC9">
        <w:rPr>
          <w:b/>
        </w:rPr>
        <w:t xml:space="preserve">EFEKTY </w:t>
      </w:r>
      <w:r>
        <w:rPr>
          <w:b/>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6B67C2" w:rsidRPr="00B86DC9" w:rsidTr="00ED299C">
        <w:trPr>
          <w:jc w:val="center"/>
        </w:trPr>
        <w:tc>
          <w:tcPr>
            <w:tcW w:w="1090" w:type="dxa"/>
            <w:shd w:val="clear" w:color="auto" w:fill="F2F2F2" w:themeFill="background1" w:themeFillShade="F2"/>
            <w:vAlign w:val="center"/>
          </w:tcPr>
          <w:p w:rsidR="006B67C2" w:rsidRPr="00B86DC9" w:rsidRDefault="006B67C2" w:rsidP="00ED299C">
            <w:pPr>
              <w:jc w:val="center"/>
            </w:pPr>
            <w:r w:rsidRPr="00B86DC9">
              <w:t>Lp.</w:t>
            </w:r>
          </w:p>
        </w:tc>
        <w:tc>
          <w:tcPr>
            <w:tcW w:w="5386" w:type="dxa"/>
            <w:shd w:val="clear" w:color="auto" w:fill="F2F2F2" w:themeFill="background1" w:themeFillShade="F2"/>
            <w:vAlign w:val="center"/>
          </w:tcPr>
          <w:p w:rsidR="006B67C2" w:rsidRPr="00B86DC9" w:rsidRDefault="006B67C2" w:rsidP="00ED299C">
            <w:pPr>
              <w:jc w:val="center"/>
            </w:pPr>
            <w:r w:rsidRPr="00B86DC9">
              <w:t xml:space="preserve">Opis efektów </w:t>
            </w:r>
            <w:r>
              <w:t>uczenia się dla przedmiotu</w:t>
            </w:r>
          </w:p>
        </w:tc>
        <w:tc>
          <w:tcPr>
            <w:tcW w:w="1585" w:type="dxa"/>
            <w:shd w:val="clear" w:color="auto" w:fill="F2F2F2" w:themeFill="background1" w:themeFillShade="F2"/>
            <w:vAlign w:val="center"/>
          </w:tcPr>
          <w:p w:rsidR="006B67C2" w:rsidRPr="00B86DC9" w:rsidRDefault="006B67C2" w:rsidP="00ED299C">
            <w:pPr>
              <w:jc w:val="center"/>
            </w:pPr>
            <w:r w:rsidRPr="00B86DC9">
              <w:t xml:space="preserve">Odniesienie do kierunkowych efektów </w:t>
            </w:r>
            <w:r>
              <w:t>uczenia się</w:t>
            </w:r>
          </w:p>
        </w:tc>
        <w:tc>
          <w:tcPr>
            <w:tcW w:w="1596" w:type="dxa"/>
            <w:shd w:val="clear" w:color="auto" w:fill="F2F2F2" w:themeFill="background1" w:themeFillShade="F2"/>
            <w:vAlign w:val="center"/>
          </w:tcPr>
          <w:p w:rsidR="006B67C2" w:rsidRPr="008454B4" w:rsidRDefault="006B67C2" w:rsidP="00ED299C">
            <w:pPr>
              <w:jc w:val="center"/>
              <w:rPr>
                <w:color w:val="000000" w:themeColor="text1"/>
              </w:rPr>
            </w:pPr>
            <w:r w:rsidRPr="008454B4">
              <w:rPr>
                <w:color w:val="000000" w:themeColor="text1"/>
              </w:rPr>
              <w:t xml:space="preserve">Odniesienie do </w:t>
            </w:r>
            <w:r w:rsidRPr="008454B4">
              <w:rPr>
                <w:strike/>
                <w:color w:val="000000" w:themeColor="text1"/>
              </w:rPr>
              <w:br/>
            </w:r>
            <w:r w:rsidRPr="008454B4">
              <w:rPr>
                <w:color w:val="000000" w:themeColor="text1"/>
              </w:rPr>
              <w:t xml:space="preserve">charakterystyk II stopnia </w:t>
            </w:r>
            <w:r w:rsidRPr="008454B4">
              <w:rPr>
                <w:color w:val="000000" w:themeColor="text1"/>
              </w:rPr>
              <w:br/>
              <w:t xml:space="preserve">(kod składnika opisu) </w:t>
            </w:r>
          </w:p>
        </w:tc>
      </w:tr>
      <w:tr w:rsidR="006B67C2" w:rsidRPr="00B86DC9" w:rsidTr="00ED299C">
        <w:trPr>
          <w:jc w:val="center"/>
        </w:trPr>
        <w:tc>
          <w:tcPr>
            <w:tcW w:w="9657" w:type="dxa"/>
            <w:gridSpan w:val="4"/>
            <w:shd w:val="clear" w:color="auto" w:fill="F2F2F2" w:themeFill="background1" w:themeFillShade="F2"/>
            <w:vAlign w:val="center"/>
          </w:tcPr>
          <w:p w:rsidR="006B67C2" w:rsidRPr="008454B4" w:rsidRDefault="006B67C2" w:rsidP="00ED299C">
            <w:pPr>
              <w:jc w:val="center"/>
              <w:rPr>
                <w:color w:val="000000" w:themeColor="text1"/>
              </w:rPr>
            </w:pPr>
            <w:r w:rsidRPr="008454B4">
              <w:rPr>
                <w:color w:val="000000" w:themeColor="text1"/>
              </w:rPr>
              <w:t>WIEDZA</w:t>
            </w:r>
          </w:p>
        </w:tc>
      </w:tr>
      <w:tr w:rsidR="006B67C2" w:rsidRPr="00B86DC9" w:rsidTr="00ED299C">
        <w:trPr>
          <w:trHeight w:val="283"/>
          <w:jc w:val="center"/>
        </w:trPr>
        <w:tc>
          <w:tcPr>
            <w:tcW w:w="1090" w:type="dxa"/>
          </w:tcPr>
          <w:p w:rsidR="006B67C2" w:rsidRPr="000222E3" w:rsidRDefault="006B67C2" w:rsidP="00ED299C">
            <w:pPr>
              <w:jc w:val="both"/>
            </w:pPr>
            <w:r w:rsidRPr="000222E3">
              <w:t>W1</w:t>
            </w:r>
          </w:p>
        </w:tc>
        <w:tc>
          <w:tcPr>
            <w:tcW w:w="5386" w:type="dxa"/>
          </w:tcPr>
          <w:p w:rsidR="006B67C2" w:rsidRPr="000222E3" w:rsidRDefault="006B67C2" w:rsidP="00ED299C">
            <w:pPr>
              <w:jc w:val="both"/>
              <w:rPr>
                <w:iCs/>
              </w:rPr>
            </w:pPr>
            <w:r w:rsidRPr="000222E3">
              <w:rPr>
                <w:iCs/>
              </w:rPr>
              <w:t>ma uporządkowaną i podbudowaną teoretycznie wiedzę w zakresie projektowania, kształtowania i realizacji konstrukcji betonowych; ma elementarną wiedzę dotyczącą obliczania i konstruowania budynków szkieletowych, halowych, konstrukcji sprężonych i obiektów inżynierskich</w:t>
            </w:r>
          </w:p>
        </w:tc>
        <w:tc>
          <w:tcPr>
            <w:tcW w:w="1585" w:type="dxa"/>
          </w:tcPr>
          <w:p w:rsidR="006B67C2" w:rsidRPr="000222E3" w:rsidRDefault="006B67C2" w:rsidP="00ED299C">
            <w:pPr>
              <w:jc w:val="both"/>
            </w:pPr>
            <w:r w:rsidRPr="000222E3">
              <w:t>K_W14</w:t>
            </w:r>
          </w:p>
        </w:tc>
        <w:tc>
          <w:tcPr>
            <w:tcW w:w="1596" w:type="dxa"/>
          </w:tcPr>
          <w:p w:rsidR="006B67C2" w:rsidRPr="00B65052" w:rsidRDefault="006B67C2" w:rsidP="00ED299C">
            <w:pPr>
              <w:jc w:val="both"/>
              <w:rPr>
                <w:highlight w:val="yellow"/>
              </w:rPr>
            </w:pPr>
            <w:r w:rsidRPr="00354148">
              <w:rPr>
                <w:color w:val="000000"/>
              </w:rPr>
              <w:t>P6S_WG</w:t>
            </w:r>
          </w:p>
        </w:tc>
      </w:tr>
      <w:tr w:rsidR="006B67C2" w:rsidRPr="00B86DC9" w:rsidTr="00ED299C">
        <w:trPr>
          <w:trHeight w:val="283"/>
          <w:jc w:val="center"/>
        </w:trPr>
        <w:tc>
          <w:tcPr>
            <w:tcW w:w="9657" w:type="dxa"/>
            <w:gridSpan w:val="4"/>
            <w:shd w:val="clear" w:color="auto" w:fill="F2F2F2" w:themeFill="background1" w:themeFillShade="F2"/>
          </w:tcPr>
          <w:p w:rsidR="006B67C2" w:rsidRPr="00B86DC9" w:rsidRDefault="006B67C2" w:rsidP="00ED299C">
            <w:pPr>
              <w:jc w:val="center"/>
            </w:pPr>
            <w:r w:rsidRPr="00B86DC9">
              <w:t>UMIEJĘTNOŚCI</w:t>
            </w:r>
          </w:p>
        </w:tc>
      </w:tr>
      <w:tr w:rsidR="006B67C2" w:rsidRPr="00B86DC9" w:rsidTr="00ED299C">
        <w:trPr>
          <w:trHeight w:val="283"/>
          <w:jc w:val="center"/>
        </w:trPr>
        <w:tc>
          <w:tcPr>
            <w:tcW w:w="1090" w:type="dxa"/>
          </w:tcPr>
          <w:p w:rsidR="006B67C2" w:rsidRPr="000222E3" w:rsidRDefault="006B67C2" w:rsidP="00ED299C">
            <w:pPr>
              <w:jc w:val="both"/>
            </w:pPr>
            <w:r w:rsidRPr="000222E3">
              <w:lastRenderedPageBreak/>
              <w:t>U1</w:t>
            </w:r>
          </w:p>
        </w:tc>
        <w:tc>
          <w:tcPr>
            <w:tcW w:w="5386" w:type="dxa"/>
          </w:tcPr>
          <w:p w:rsidR="006B67C2" w:rsidRPr="000222E3" w:rsidRDefault="006B67C2" w:rsidP="00ED299C">
            <w:pPr>
              <w:rPr>
                <w:iCs/>
              </w:rPr>
            </w:pPr>
            <w:r w:rsidRPr="000222E3">
              <w:t>potrafi dokonać odpowiedniego doboru materiałów budowlanych do założonych rozwiązań technologiczno-konstrukcyjnych z uwzględnieniem wymagań dotyczących budownictwa niskoenergetycznego, zaprojektować beton zgodnie z założonymi wymaganiami konstrukcyjnymi i ocenić jego cechy techniczne</w:t>
            </w:r>
          </w:p>
        </w:tc>
        <w:tc>
          <w:tcPr>
            <w:tcW w:w="1585" w:type="dxa"/>
          </w:tcPr>
          <w:p w:rsidR="006B67C2" w:rsidRPr="000222E3" w:rsidRDefault="006B67C2" w:rsidP="00ED299C">
            <w:pPr>
              <w:jc w:val="both"/>
            </w:pPr>
            <w:r w:rsidRPr="000222E3">
              <w:t>K_U16</w:t>
            </w:r>
          </w:p>
        </w:tc>
        <w:tc>
          <w:tcPr>
            <w:tcW w:w="1596" w:type="dxa"/>
          </w:tcPr>
          <w:p w:rsidR="006B67C2" w:rsidRPr="00B65052" w:rsidRDefault="006B67C2" w:rsidP="00ED299C">
            <w:pPr>
              <w:jc w:val="both"/>
              <w:rPr>
                <w:highlight w:val="yellow"/>
              </w:rPr>
            </w:pPr>
            <w:r w:rsidRPr="00354148">
              <w:rPr>
                <w:color w:val="000000"/>
              </w:rPr>
              <w:t>P6S_UW</w:t>
            </w:r>
          </w:p>
        </w:tc>
      </w:tr>
      <w:tr w:rsidR="006B67C2" w:rsidRPr="00B86DC9" w:rsidTr="00ED299C">
        <w:trPr>
          <w:trHeight w:val="283"/>
          <w:jc w:val="center"/>
        </w:trPr>
        <w:tc>
          <w:tcPr>
            <w:tcW w:w="1090" w:type="dxa"/>
          </w:tcPr>
          <w:p w:rsidR="006B67C2" w:rsidRPr="000222E3" w:rsidRDefault="006B67C2" w:rsidP="00ED299C">
            <w:pPr>
              <w:jc w:val="both"/>
            </w:pPr>
            <w:r w:rsidRPr="000222E3">
              <w:t>U2</w:t>
            </w:r>
          </w:p>
        </w:tc>
        <w:tc>
          <w:tcPr>
            <w:tcW w:w="5386" w:type="dxa"/>
          </w:tcPr>
          <w:p w:rsidR="006B67C2" w:rsidRPr="000222E3" w:rsidRDefault="006B67C2" w:rsidP="00ED299C">
            <w:pPr>
              <w:jc w:val="both"/>
            </w:pPr>
            <w:r w:rsidRPr="000222E3">
              <w:t>rozumie istotę pracy konstrukcji betonowych, potrafi projektować i weryfikować nośność wybranych elementów konstrukcji betonowych</w:t>
            </w:r>
          </w:p>
        </w:tc>
        <w:tc>
          <w:tcPr>
            <w:tcW w:w="1585" w:type="dxa"/>
          </w:tcPr>
          <w:p w:rsidR="006B67C2" w:rsidRPr="000222E3" w:rsidRDefault="006B67C2" w:rsidP="00ED299C">
            <w:pPr>
              <w:spacing w:before="60" w:after="60"/>
            </w:pPr>
            <w:r w:rsidRPr="000222E3">
              <w:t>K_U21</w:t>
            </w:r>
          </w:p>
        </w:tc>
        <w:tc>
          <w:tcPr>
            <w:tcW w:w="1596" w:type="dxa"/>
          </w:tcPr>
          <w:p w:rsidR="006B67C2" w:rsidRPr="00B65052" w:rsidRDefault="006B67C2" w:rsidP="00ED299C">
            <w:pPr>
              <w:jc w:val="both"/>
              <w:rPr>
                <w:highlight w:val="yellow"/>
              </w:rPr>
            </w:pPr>
            <w:r w:rsidRPr="00354148">
              <w:rPr>
                <w:color w:val="000000"/>
              </w:rPr>
              <w:t>P6S_UW</w:t>
            </w:r>
          </w:p>
        </w:tc>
      </w:tr>
      <w:tr w:rsidR="006B67C2" w:rsidRPr="00B86DC9" w:rsidTr="00ED299C">
        <w:trPr>
          <w:trHeight w:val="283"/>
          <w:jc w:val="center"/>
        </w:trPr>
        <w:tc>
          <w:tcPr>
            <w:tcW w:w="1090" w:type="dxa"/>
          </w:tcPr>
          <w:p w:rsidR="006B67C2" w:rsidRPr="000222E3" w:rsidRDefault="006B67C2" w:rsidP="00ED299C">
            <w:pPr>
              <w:jc w:val="both"/>
            </w:pPr>
            <w:r w:rsidRPr="000222E3">
              <w:t>U3</w:t>
            </w:r>
          </w:p>
        </w:tc>
        <w:tc>
          <w:tcPr>
            <w:tcW w:w="5386" w:type="dxa"/>
          </w:tcPr>
          <w:p w:rsidR="006B67C2" w:rsidRPr="000222E3" w:rsidRDefault="006B67C2" w:rsidP="00ED299C">
            <w:pPr>
              <w:jc w:val="both"/>
            </w:pPr>
            <w:r w:rsidRPr="000222E3">
              <w:t>potrafi opracować dokumentację dotyczącą realizacji zadania inżynierskiego i przygotować tekst zawierający omówienie wyników realizacji tego zadania</w:t>
            </w:r>
          </w:p>
        </w:tc>
        <w:tc>
          <w:tcPr>
            <w:tcW w:w="1585" w:type="dxa"/>
          </w:tcPr>
          <w:p w:rsidR="006B67C2" w:rsidRPr="000222E3" w:rsidRDefault="006B67C2" w:rsidP="00ED299C">
            <w:pPr>
              <w:spacing w:before="60" w:after="60"/>
            </w:pPr>
            <w:r w:rsidRPr="000222E3">
              <w:t>K_U03</w:t>
            </w:r>
          </w:p>
        </w:tc>
        <w:tc>
          <w:tcPr>
            <w:tcW w:w="1596" w:type="dxa"/>
          </w:tcPr>
          <w:p w:rsidR="006B67C2" w:rsidRPr="00B65052" w:rsidRDefault="006B67C2" w:rsidP="00ED299C">
            <w:pPr>
              <w:jc w:val="both"/>
              <w:rPr>
                <w:highlight w:val="yellow"/>
              </w:rPr>
            </w:pPr>
            <w:r w:rsidRPr="00354148">
              <w:rPr>
                <w:color w:val="000000"/>
              </w:rPr>
              <w:t>P6S_UW, P6S_UK</w:t>
            </w:r>
          </w:p>
        </w:tc>
      </w:tr>
      <w:tr w:rsidR="006B67C2" w:rsidRPr="00B86DC9" w:rsidTr="00ED299C">
        <w:trPr>
          <w:trHeight w:val="283"/>
          <w:jc w:val="center"/>
        </w:trPr>
        <w:tc>
          <w:tcPr>
            <w:tcW w:w="9657" w:type="dxa"/>
            <w:gridSpan w:val="4"/>
            <w:shd w:val="clear" w:color="auto" w:fill="F2F2F2" w:themeFill="background1" w:themeFillShade="F2"/>
          </w:tcPr>
          <w:p w:rsidR="006B67C2" w:rsidRPr="00B86DC9" w:rsidRDefault="006B67C2" w:rsidP="00ED299C">
            <w:pPr>
              <w:jc w:val="center"/>
            </w:pPr>
            <w:r w:rsidRPr="00B86DC9">
              <w:t>KOMPETENCJE SPOŁECZNE</w:t>
            </w:r>
          </w:p>
        </w:tc>
      </w:tr>
      <w:tr w:rsidR="006B67C2" w:rsidRPr="00B86DC9" w:rsidTr="00ED299C">
        <w:trPr>
          <w:trHeight w:val="283"/>
          <w:jc w:val="center"/>
        </w:trPr>
        <w:tc>
          <w:tcPr>
            <w:tcW w:w="1090" w:type="dxa"/>
          </w:tcPr>
          <w:p w:rsidR="006B67C2" w:rsidRPr="000222E3" w:rsidRDefault="006B67C2" w:rsidP="00ED299C">
            <w:pPr>
              <w:jc w:val="both"/>
            </w:pPr>
            <w:r w:rsidRPr="000222E3">
              <w:t>K1</w:t>
            </w:r>
          </w:p>
        </w:tc>
        <w:tc>
          <w:tcPr>
            <w:tcW w:w="5386" w:type="dxa"/>
          </w:tcPr>
          <w:p w:rsidR="006B67C2" w:rsidRPr="000222E3" w:rsidRDefault="006B67C2" w:rsidP="00ED299C">
            <w:pPr>
              <w:jc w:val="both"/>
            </w:pPr>
            <w:r w:rsidRPr="000222E3">
              <w:t>rozumie potrzebę i zna możliwości ciągłego dokształcania się (studia drugiego i trzeciego stopnia, studia podyplomowe, kursy) - podnoszenia kompetencji zawodowych, osobistych i społecznych</w:t>
            </w:r>
          </w:p>
        </w:tc>
        <w:tc>
          <w:tcPr>
            <w:tcW w:w="1585" w:type="dxa"/>
          </w:tcPr>
          <w:p w:rsidR="006B67C2" w:rsidRPr="000222E3" w:rsidRDefault="006B67C2" w:rsidP="00ED299C">
            <w:pPr>
              <w:spacing w:before="60" w:after="60"/>
            </w:pPr>
            <w:r w:rsidRPr="000222E3">
              <w:t>K_K01</w:t>
            </w:r>
          </w:p>
        </w:tc>
        <w:tc>
          <w:tcPr>
            <w:tcW w:w="1596" w:type="dxa"/>
          </w:tcPr>
          <w:p w:rsidR="006B67C2" w:rsidRPr="00B65052" w:rsidRDefault="006B67C2" w:rsidP="00ED299C">
            <w:pPr>
              <w:jc w:val="both"/>
              <w:rPr>
                <w:highlight w:val="yellow"/>
              </w:rPr>
            </w:pPr>
            <w:r w:rsidRPr="00354148">
              <w:rPr>
                <w:color w:val="000000"/>
              </w:rPr>
              <w:t>P6S_KK</w:t>
            </w:r>
          </w:p>
        </w:tc>
      </w:tr>
      <w:tr w:rsidR="006B67C2" w:rsidRPr="00B86DC9" w:rsidTr="00ED299C">
        <w:trPr>
          <w:trHeight w:val="283"/>
          <w:jc w:val="center"/>
        </w:trPr>
        <w:tc>
          <w:tcPr>
            <w:tcW w:w="1090" w:type="dxa"/>
          </w:tcPr>
          <w:p w:rsidR="006B67C2" w:rsidRPr="000222E3" w:rsidRDefault="006B67C2" w:rsidP="00ED299C">
            <w:pPr>
              <w:jc w:val="both"/>
            </w:pPr>
            <w:r w:rsidRPr="000222E3">
              <w:t>K2</w:t>
            </w:r>
          </w:p>
        </w:tc>
        <w:tc>
          <w:tcPr>
            <w:tcW w:w="5386" w:type="dxa"/>
          </w:tcPr>
          <w:p w:rsidR="006B67C2" w:rsidRPr="000222E3" w:rsidRDefault="006B67C2" w:rsidP="00ED299C">
            <w:pPr>
              <w:jc w:val="both"/>
            </w:pPr>
            <w:r w:rsidRPr="000222E3">
              <w:t>ma świadomość odpowiedzialności za skutki przyjętych rozwiązań projektowych i inżynierskich w aspekcie bezpieczeństwa zaprojektowanego i wybudowanego obiektu budowlanego i jego wpływu na środowisko przyrodnicze</w:t>
            </w:r>
          </w:p>
        </w:tc>
        <w:tc>
          <w:tcPr>
            <w:tcW w:w="1585" w:type="dxa"/>
          </w:tcPr>
          <w:p w:rsidR="006B67C2" w:rsidRPr="000222E3" w:rsidRDefault="006B67C2" w:rsidP="00ED299C">
            <w:pPr>
              <w:jc w:val="both"/>
            </w:pPr>
            <w:r w:rsidRPr="000222E3">
              <w:t>K_K07</w:t>
            </w:r>
          </w:p>
        </w:tc>
        <w:tc>
          <w:tcPr>
            <w:tcW w:w="1596" w:type="dxa"/>
          </w:tcPr>
          <w:p w:rsidR="006B67C2" w:rsidRPr="00B65052" w:rsidRDefault="006B67C2" w:rsidP="00ED299C">
            <w:pPr>
              <w:rPr>
                <w:highlight w:val="yellow"/>
              </w:rPr>
            </w:pPr>
            <w:r w:rsidRPr="00354148">
              <w:rPr>
                <w:color w:val="000000"/>
              </w:rPr>
              <w:t>P6S_KK, P6S_KO, P6S_KR</w:t>
            </w:r>
          </w:p>
        </w:tc>
      </w:tr>
      <w:tr w:rsidR="006B67C2" w:rsidRPr="00B86DC9" w:rsidTr="00ED299C">
        <w:trPr>
          <w:trHeight w:val="283"/>
          <w:jc w:val="center"/>
        </w:trPr>
        <w:tc>
          <w:tcPr>
            <w:tcW w:w="1090" w:type="dxa"/>
          </w:tcPr>
          <w:p w:rsidR="006B67C2" w:rsidRPr="000222E3" w:rsidRDefault="006B67C2" w:rsidP="00ED299C">
            <w:pPr>
              <w:jc w:val="both"/>
            </w:pPr>
            <w:r w:rsidRPr="000222E3">
              <w:t>K3</w:t>
            </w:r>
          </w:p>
        </w:tc>
        <w:tc>
          <w:tcPr>
            <w:tcW w:w="5386" w:type="dxa"/>
          </w:tcPr>
          <w:p w:rsidR="006B67C2" w:rsidRPr="000222E3" w:rsidRDefault="006B67C2" w:rsidP="00ED299C">
            <w:pPr>
              <w:spacing w:before="60" w:after="60"/>
            </w:pPr>
            <w:r w:rsidRPr="000222E3">
              <w:t>ma świadomość probabilistycznego charakteru pracy konstrukcji budowlanych i inżynierskich</w:t>
            </w:r>
          </w:p>
        </w:tc>
        <w:tc>
          <w:tcPr>
            <w:tcW w:w="1585" w:type="dxa"/>
          </w:tcPr>
          <w:p w:rsidR="006B67C2" w:rsidRPr="000222E3" w:rsidRDefault="006B67C2" w:rsidP="00ED299C">
            <w:pPr>
              <w:spacing w:before="60" w:after="60"/>
            </w:pPr>
            <w:r w:rsidRPr="000222E3">
              <w:t>K_K09</w:t>
            </w:r>
          </w:p>
        </w:tc>
        <w:tc>
          <w:tcPr>
            <w:tcW w:w="1596" w:type="dxa"/>
          </w:tcPr>
          <w:p w:rsidR="006B67C2" w:rsidRPr="00B65052" w:rsidRDefault="006B67C2" w:rsidP="00ED299C">
            <w:pPr>
              <w:autoSpaceDE w:val="0"/>
              <w:autoSpaceDN w:val="0"/>
              <w:adjustRightInd w:val="0"/>
              <w:rPr>
                <w:highlight w:val="yellow"/>
              </w:rPr>
            </w:pPr>
            <w:r w:rsidRPr="00354148">
              <w:rPr>
                <w:color w:val="000000"/>
              </w:rPr>
              <w:t>P6S_KK</w:t>
            </w:r>
          </w:p>
        </w:tc>
      </w:tr>
    </w:tbl>
    <w:p w:rsidR="006B67C2" w:rsidRPr="00B86DC9" w:rsidRDefault="006B67C2" w:rsidP="00BF0412">
      <w:pPr>
        <w:numPr>
          <w:ilvl w:val="0"/>
          <w:numId w:val="4"/>
        </w:numPr>
        <w:tabs>
          <w:tab w:val="clear" w:pos="1440"/>
          <w:tab w:val="left" w:pos="284"/>
        </w:tabs>
        <w:spacing w:before="120" w:after="120" w:line="240" w:lineRule="auto"/>
        <w:ind w:left="284" w:hanging="284"/>
        <w:rPr>
          <w:b/>
        </w:rPr>
      </w:pPr>
      <w:r>
        <w:rPr>
          <w:b/>
        </w:rPr>
        <w:t xml:space="preserve">METODY </w:t>
      </w:r>
      <w:r w:rsidRPr="00B86DC9">
        <w:rPr>
          <w:b/>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6B67C2" w:rsidRPr="00B86DC9" w:rsidTr="00ED299C">
        <w:trPr>
          <w:jc w:val="center"/>
        </w:trPr>
        <w:tc>
          <w:tcPr>
            <w:tcW w:w="9638" w:type="dxa"/>
          </w:tcPr>
          <w:p w:rsidR="006B67C2" w:rsidRPr="00B86DC9" w:rsidRDefault="006B67C2" w:rsidP="00252184">
            <w:pPr>
              <w:spacing w:after="0"/>
              <w:jc w:val="both"/>
            </w:pPr>
            <w:r w:rsidRPr="008D3F1F">
              <w:t>wykład multimedialny, ćwiczenia audytoryjne i projektowe – dyskusje, prezentacje, przykłady</w:t>
            </w:r>
          </w:p>
        </w:tc>
      </w:tr>
    </w:tbl>
    <w:p w:rsidR="006B67C2" w:rsidRPr="00B86DC9" w:rsidRDefault="006B67C2" w:rsidP="00BF0412">
      <w:pPr>
        <w:numPr>
          <w:ilvl w:val="0"/>
          <w:numId w:val="4"/>
        </w:numPr>
        <w:tabs>
          <w:tab w:val="clear" w:pos="1440"/>
          <w:tab w:val="left" w:pos="284"/>
        </w:tabs>
        <w:spacing w:before="120" w:after="120" w:line="240" w:lineRule="auto"/>
        <w:ind w:left="284" w:hanging="284"/>
        <w:rPr>
          <w:b/>
          <w:color w:val="000000"/>
        </w:rPr>
      </w:pPr>
      <w:r w:rsidRPr="00B86DC9">
        <w:rPr>
          <w:b/>
          <w:color w:val="000000"/>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6B67C2" w:rsidRPr="00B86DC9" w:rsidTr="00ED299C">
        <w:trPr>
          <w:jc w:val="center"/>
        </w:trPr>
        <w:tc>
          <w:tcPr>
            <w:tcW w:w="9638" w:type="dxa"/>
          </w:tcPr>
          <w:p w:rsidR="006B67C2" w:rsidRPr="00B86DC9" w:rsidRDefault="006B67C2" w:rsidP="00ED299C">
            <w:pPr>
              <w:pStyle w:val="Akapitzlist1"/>
              <w:ind w:left="34"/>
              <w:jc w:val="both"/>
              <w:rPr>
                <w:b/>
                <w:sz w:val="22"/>
                <w:szCs w:val="22"/>
              </w:rPr>
            </w:pPr>
            <w:r>
              <w:rPr>
                <w:iCs/>
                <w:sz w:val="22"/>
                <w:szCs w:val="22"/>
              </w:rPr>
              <w:t>wykład: egzamin pisemny; ćwiczenia audytoryjne: zaliczenie pisemne – kolokwium, ćwiczenia projektowe: przygotowanie i obrona projektu</w:t>
            </w:r>
          </w:p>
        </w:tc>
      </w:tr>
    </w:tbl>
    <w:p w:rsidR="006B67C2" w:rsidRPr="00B86DC9" w:rsidRDefault="006B67C2" w:rsidP="00BF0412">
      <w:pPr>
        <w:numPr>
          <w:ilvl w:val="0"/>
          <w:numId w:val="4"/>
        </w:numPr>
        <w:tabs>
          <w:tab w:val="clear" w:pos="1440"/>
          <w:tab w:val="left" w:pos="284"/>
        </w:tabs>
        <w:spacing w:before="120" w:after="120" w:line="240" w:lineRule="auto"/>
        <w:ind w:left="284" w:hanging="284"/>
        <w:rPr>
          <w:color w:val="000000"/>
        </w:rPr>
      </w:pPr>
      <w:r w:rsidRPr="00B86DC9">
        <w:rPr>
          <w:b/>
          <w:iCs/>
          <w:color w:val="000000"/>
        </w:rPr>
        <w:t xml:space="preserve">TREŚCI </w:t>
      </w:r>
      <w:r>
        <w:rPr>
          <w:b/>
          <w:iCs/>
          <w:color w:val="000000"/>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6B67C2" w:rsidRPr="00B86DC9" w:rsidTr="00ED299C">
        <w:trPr>
          <w:jc w:val="center"/>
        </w:trPr>
        <w:tc>
          <w:tcPr>
            <w:tcW w:w="2214" w:type="dxa"/>
            <w:shd w:val="clear" w:color="auto" w:fill="F2F2F2" w:themeFill="background1" w:themeFillShade="F2"/>
          </w:tcPr>
          <w:p w:rsidR="006B67C2" w:rsidRPr="008D3F1F" w:rsidRDefault="006B67C2" w:rsidP="00ED299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pPr>
            <w:r w:rsidRPr="008D3F1F">
              <w:t>Wykłady</w:t>
            </w:r>
          </w:p>
        </w:tc>
        <w:tc>
          <w:tcPr>
            <w:tcW w:w="7424" w:type="dxa"/>
          </w:tcPr>
          <w:p w:rsidR="006B67C2" w:rsidRPr="00C16EF6" w:rsidRDefault="006B67C2" w:rsidP="00ED299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b/>
                <w:color w:val="000000"/>
                <w:u w:val="single"/>
              </w:rPr>
            </w:pPr>
            <w:r>
              <w:rPr>
                <w:color w:val="000000"/>
              </w:rPr>
              <w:t>Wprowadzenie do konstrukcji betonowych. Trwałość i otulenie zbrojenia, rozstaw i zakotwienie. Zginane przekroje pojedynczo i podwójnie zbrojone, prostokątne i teowe. Projektowanie z uwagi na siłę poprzeczną. Stany graniczne użytkowalności. Idealizacja konstrukcji. Konstruowanie zbrojenia i elementów. Metody analizy konstrukcji. Wprowadzenie do zagadnienia imperfekcji geometrycznych i efektów drugiego rzędu. Elementy obciążone momentem zginającym i siłą podłużną. Skręcanie i przebicie. Projektowanie konstrukcji niezbrojonych i słabo zbrojonych. Projektowanie fundamentów betonowych i żelbetowych. Podstawy projektowania konstrukcji z betonu lekkiego. Podstawy projektowania konstrukcji prefabrykowanych. Zarys teorii projektowania konstrukcji sprężonych.</w:t>
            </w:r>
          </w:p>
        </w:tc>
      </w:tr>
      <w:tr w:rsidR="006B67C2" w:rsidRPr="00B86DC9" w:rsidTr="00ED299C">
        <w:trPr>
          <w:jc w:val="center"/>
        </w:trPr>
        <w:tc>
          <w:tcPr>
            <w:tcW w:w="2214" w:type="dxa"/>
            <w:shd w:val="clear" w:color="auto" w:fill="F2F2F2" w:themeFill="background1" w:themeFillShade="F2"/>
          </w:tcPr>
          <w:p w:rsidR="006B67C2" w:rsidRPr="008D3F1F" w:rsidRDefault="006B67C2" w:rsidP="00ED299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pPr>
            <w:r w:rsidRPr="008D3F1F">
              <w:t>Ćwiczenia audytoryjne</w:t>
            </w:r>
          </w:p>
        </w:tc>
        <w:tc>
          <w:tcPr>
            <w:tcW w:w="7424" w:type="dxa"/>
          </w:tcPr>
          <w:p w:rsidR="006B67C2" w:rsidRPr="008D3F1F" w:rsidRDefault="006B67C2" w:rsidP="00ED299C">
            <w:pPr>
              <w:pStyle w:val="Tekstpodstawowy"/>
              <w:jc w:val="both"/>
              <w:rPr>
                <w:sz w:val="22"/>
                <w:szCs w:val="22"/>
              </w:rPr>
            </w:pPr>
            <w:r>
              <w:rPr>
                <w:sz w:val="22"/>
                <w:szCs w:val="22"/>
              </w:rPr>
              <w:t>Omówienie norm dotyczących obliczeń statycznych i wymiarowania. Wymiarowanie elementów zginanych – zbrojenie główne i poprzeczne. Sprawdzenie ugięcia i zarysowania.</w:t>
            </w:r>
          </w:p>
        </w:tc>
      </w:tr>
      <w:tr w:rsidR="006B67C2" w:rsidRPr="00B86DC9" w:rsidTr="00ED299C">
        <w:trPr>
          <w:jc w:val="center"/>
        </w:trPr>
        <w:tc>
          <w:tcPr>
            <w:tcW w:w="2214" w:type="dxa"/>
            <w:shd w:val="clear" w:color="auto" w:fill="F2F2F2" w:themeFill="background1" w:themeFillShade="F2"/>
          </w:tcPr>
          <w:p w:rsidR="006B67C2" w:rsidRPr="008D3F1F" w:rsidRDefault="006B67C2" w:rsidP="00ED299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pPr>
            <w:r w:rsidRPr="008D3F1F">
              <w:lastRenderedPageBreak/>
              <w:t>Ćwiczenia projektowe</w:t>
            </w:r>
          </w:p>
        </w:tc>
        <w:tc>
          <w:tcPr>
            <w:tcW w:w="7424" w:type="dxa"/>
          </w:tcPr>
          <w:p w:rsidR="006B67C2" w:rsidRPr="008D3F1F" w:rsidRDefault="006B67C2" w:rsidP="00ED299C">
            <w:pPr>
              <w:pStyle w:val="Tekstpodstawowy"/>
              <w:rPr>
                <w:szCs w:val="22"/>
              </w:rPr>
            </w:pPr>
            <w:r>
              <w:rPr>
                <w:sz w:val="22"/>
                <w:szCs w:val="22"/>
              </w:rPr>
              <w:t>Projekt stropu płytowo – belkowego. Obliczenia statyczno-wytrzymałościowe i rysunki konstrukcyjne.</w:t>
            </w:r>
          </w:p>
        </w:tc>
      </w:tr>
    </w:tbl>
    <w:p w:rsidR="006B67C2" w:rsidRPr="006F46F7" w:rsidRDefault="006B67C2" w:rsidP="00BF0412">
      <w:pPr>
        <w:numPr>
          <w:ilvl w:val="0"/>
          <w:numId w:val="4"/>
        </w:numPr>
        <w:tabs>
          <w:tab w:val="clear" w:pos="1440"/>
          <w:tab w:val="left" w:pos="284"/>
        </w:tabs>
        <w:spacing w:before="120" w:after="120" w:line="240" w:lineRule="auto"/>
        <w:ind w:left="284" w:hanging="284"/>
        <w:rPr>
          <w:b/>
          <w:color w:val="000000"/>
        </w:rPr>
      </w:pPr>
      <w:r w:rsidRPr="00B86DC9">
        <w:rPr>
          <w:b/>
          <w:color w:val="000000"/>
        </w:rPr>
        <w:t>METODY</w:t>
      </w:r>
      <w:r>
        <w:rPr>
          <w:b/>
          <w:color w:val="000000"/>
        </w:rPr>
        <w:t xml:space="preserve"> (SPOSOBY)</w:t>
      </w:r>
      <w:r w:rsidRPr="00B86DC9">
        <w:rPr>
          <w:b/>
          <w:color w:val="000000"/>
        </w:rPr>
        <w:t xml:space="preserve"> WERYFIKACJI</w:t>
      </w:r>
      <w:r>
        <w:rPr>
          <w:b/>
          <w:color w:val="000000"/>
        </w:rPr>
        <w:t xml:space="preserve"> I OCENY</w:t>
      </w:r>
      <w:r w:rsidRPr="00B86DC9">
        <w:rPr>
          <w:b/>
          <w:color w:val="000000"/>
        </w:rPr>
        <w:t xml:space="preserve"> EFEKTÓW </w:t>
      </w:r>
      <w:r>
        <w:rPr>
          <w:b/>
          <w:color w:val="000000"/>
        </w:rPr>
        <w:t>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6B67C2" w:rsidRPr="00B86DC9" w:rsidTr="00ED299C">
        <w:trPr>
          <w:jc w:val="center"/>
        </w:trPr>
        <w:tc>
          <w:tcPr>
            <w:tcW w:w="1347" w:type="dxa"/>
            <w:vMerge w:val="restart"/>
            <w:shd w:val="clear" w:color="auto" w:fill="F2F2F2" w:themeFill="background1" w:themeFillShade="F2"/>
            <w:vAlign w:val="center"/>
          </w:tcPr>
          <w:p w:rsidR="006B67C2" w:rsidRPr="002851F8" w:rsidRDefault="006B67C2" w:rsidP="00ED299C">
            <w:pPr>
              <w:jc w:val="center"/>
              <w:rPr>
                <w:color w:val="000000"/>
              </w:rPr>
            </w:pPr>
            <w:r w:rsidRPr="002851F8">
              <w:rPr>
                <w:color w:val="000000"/>
              </w:rPr>
              <w:t xml:space="preserve">Efekt </w:t>
            </w:r>
            <w:r>
              <w:rPr>
                <w:color w:val="000000"/>
              </w:rPr>
              <w:t>uczenia się</w:t>
            </w:r>
          </w:p>
        </w:tc>
        <w:tc>
          <w:tcPr>
            <w:tcW w:w="8292" w:type="dxa"/>
            <w:gridSpan w:val="6"/>
            <w:shd w:val="clear" w:color="auto" w:fill="F2F2F2" w:themeFill="background1" w:themeFillShade="F2"/>
            <w:vAlign w:val="center"/>
          </w:tcPr>
          <w:p w:rsidR="006B67C2" w:rsidRPr="002851F8" w:rsidRDefault="006B67C2" w:rsidP="00ED299C">
            <w:pPr>
              <w:jc w:val="center"/>
              <w:rPr>
                <w:color w:val="000000"/>
              </w:rPr>
            </w:pPr>
            <w:r w:rsidRPr="002851F8">
              <w:rPr>
                <w:color w:val="000000"/>
              </w:rPr>
              <w:t>Forma oceny</w:t>
            </w:r>
          </w:p>
        </w:tc>
      </w:tr>
      <w:tr w:rsidR="006B67C2" w:rsidRPr="00B86DC9" w:rsidTr="00ED299C">
        <w:trPr>
          <w:jc w:val="center"/>
        </w:trPr>
        <w:tc>
          <w:tcPr>
            <w:tcW w:w="1347" w:type="dxa"/>
            <w:vMerge/>
            <w:shd w:val="clear" w:color="auto" w:fill="F2F2F2" w:themeFill="background1" w:themeFillShade="F2"/>
            <w:vAlign w:val="center"/>
          </w:tcPr>
          <w:p w:rsidR="006B67C2" w:rsidRPr="002851F8" w:rsidRDefault="006B67C2" w:rsidP="00ED299C">
            <w:pPr>
              <w:jc w:val="center"/>
              <w:rPr>
                <w:b/>
                <w:color w:val="000000"/>
              </w:rPr>
            </w:pPr>
          </w:p>
        </w:tc>
        <w:tc>
          <w:tcPr>
            <w:tcW w:w="1360" w:type="dxa"/>
            <w:shd w:val="clear" w:color="auto" w:fill="F2F2F2" w:themeFill="background1" w:themeFillShade="F2"/>
            <w:vAlign w:val="center"/>
          </w:tcPr>
          <w:p w:rsidR="006B67C2" w:rsidRPr="002851F8" w:rsidRDefault="006B67C2" w:rsidP="00ED299C">
            <w:pPr>
              <w:jc w:val="center"/>
              <w:rPr>
                <w:color w:val="000000"/>
              </w:rPr>
            </w:pPr>
            <w:r w:rsidRPr="002851F8">
              <w:rPr>
                <w:color w:val="000000"/>
              </w:rPr>
              <w:t>Egzamin ustny</w:t>
            </w:r>
          </w:p>
        </w:tc>
        <w:tc>
          <w:tcPr>
            <w:tcW w:w="1360" w:type="dxa"/>
            <w:shd w:val="clear" w:color="auto" w:fill="F2F2F2" w:themeFill="background1" w:themeFillShade="F2"/>
            <w:vAlign w:val="center"/>
          </w:tcPr>
          <w:p w:rsidR="006B67C2" w:rsidRPr="002851F8" w:rsidRDefault="006B67C2" w:rsidP="00ED299C">
            <w:pPr>
              <w:jc w:val="center"/>
              <w:rPr>
                <w:color w:val="000000"/>
              </w:rPr>
            </w:pPr>
            <w:r w:rsidRPr="002851F8">
              <w:rPr>
                <w:color w:val="000000"/>
              </w:rPr>
              <w:t>Egzamin pisemny</w:t>
            </w:r>
          </w:p>
        </w:tc>
        <w:tc>
          <w:tcPr>
            <w:tcW w:w="1394" w:type="dxa"/>
            <w:shd w:val="clear" w:color="auto" w:fill="F2F2F2" w:themeFill="background1" w:themeFillShade="F2"/>
            <w:vAlign w:val="center"/>
          </w:tcPr>
          <w:p w:rsidR="006B67C2" w:rsidRPr="002851F8" w:rsidRDefault="006B67C2" w:rsidP="00ED299C">
            <w:pPr>
              <w:jc w:val="center"/>
              <w:rPr>
                <w:color w:val="000000"/>
              </w:rPr>
            </w:pPr>
            <w:r w:rsidRPr="002851F8">
              <w:rPr>
                <w:color w:val="000000"/>
              </w:rPr>
              <w:t>Kolokwium</w:t>
            </w:r>
          </w:p>
        </w:tc>
        <w:tc>
          <w:tcPr>
            <w:tcW w:w="1342" w:type="dxa"/>
            <w:shd w:val="clear" w:color="auto" w:fill="F2F2F2" w:themeFill="background1" w:themeFillShade="F2"/>
            <w:vAlign w:val="center"/>
          </w:tcPr>
          <w:p w:rsidR="006B67C2" w:rsidRPr="002851F8" w:rsidRDefault="006B67C2" w:rsidP="00ED299C">
            <w:pPr>
              <w:jc w:val="center"/>
              <w:rPr>
                <w:color w:val="000000"/>
              </w:rPr>
            </w:pPr>
            <w:r w:rsidRPr="002851F8">
              <w:rPr>
                <w:color w:val="000000"/>
              </w:rPr>
              <w:t>Projekt</w:t>
            </w:r>
          </w:p>
        </w:tc>
        <w:tc>
          <w:tcPr>
            <w:tcW w:w="1463" w:type="dxa"/>
            <w:shd w:val="clear" w:color="auto" w:fill="F2F2F2" w:themeFill="background1" w:themeFillShade="F2"/>
            <w:vAlign w:val="center"/>
          </w:tcPr>
          <w:p w:rsidR="006B67C2" w:rsidRPr="002851F8" w:rsidRDefault="006B67C2" w:rsidP="00ED299C">
            <w:pPr>
              <w:jc w:val="center"/>
              <w:rPr>
                <w:color w:val="000000"/>
              </w:rPr>
            </w:pPr>
            <w:r w:rsidRPr="002851F8">
              <w:rPr>
                <w:color w:val="000000"/>
              </w:rPr>
              <w:t>Sprawozdanie</w:t>
            </w:r>
          </w:p>
        </w:tc>
        <w:tc>
          <w:tcPr>
            <w:tcW w:w="1373" w:type="dxa"/>
            <w:shd w:val="clear" w:color="auto" w:fill="F2F2F2" w:themeFill="background1" w:themeFillShade="F2"/>
            <w:vAlign w:val="center"/>
          </w:tcPr>
          <w:p w:rsidR="006B67C2" w:rsidRPr="002851F8" w:rsidRDefault="006B67C2" w:rsidP="00ED299C">
            <w:pPr>
              <w:jc w:val="center"/>
              <w:rPr>
                <w:color w:val="000000"/>
              </w:rPr>
            </w:pPr>
            <w:r w:rsidRPr="002851F8">
              <w:rPr>
                <w:color w:val="000000"/>
              </w:rPr>
              <w:t>…………</w:t>
            </w:r>
          </w:p>
        </w:tc>
      </w:tr>
      <w:tr w:rsidR="006B67C2" w:rsidRPr="00B86DC9" w:rsidTr="00ED299C">
        <w:trPr>
          <w:trHeight w:val="283"/>
          <w:jc w:val="center"/>
        </w:trPr>
        <w:tc>
          <w:tcPr>
            <w:tcW w:w="1347" w:type="dxa"/>
          </w:tcPr>
          <w:p w:rsidR="006B67C2" w:rsidRDefault="006B67C2" w:rsidP="00ED299C">
            <w:pPr>
              <w:jc w:val="center"/>
              <w:rPr>
                <w:color w:val="000000"/>
              </w:rPr>
            </w:pPr>
            <w:r>
              <w:rPr>
                <w:color w:val="000000"/>
              </w:rPr>
              <w:t>W1</w:t>
            </w:r>
          </w:p>
        </w:tc>
        <w:tc>
          <w:tcPr>
            <w:tcW w:w="1360" w:type="dxa"/>
          </w:tcPr>
          <w:p w:rsidR="006B67C2" w:rsidRDefault="006B67C2" w:rsidP="00ED299C">
            <w:pPr>
              <w:jc w:val="center"/>
              <w:rPr>
                <w:color w:val="000000"/>
              </w:rPr>
            </w:pPr>
            <w:r>
              <w:rPr>
                <w:color w:val="000000"/>
              </w:rPr>
              <w:t>x</w:t>
            </w:r>
          </w:p>
        </w:tc>
        <w:tc>
          <w:tcPr>
            <w:tcW w:w="1360" w:type="dxa"/>
          </w:tcPr>
          <w:p w:rsidR="006B67C2" w:rsidRDefault="006B67C2" w:rsidP="00ED299C">
            <w:pPr>
              <w:jc w:val="center"/>
              <w:rPr>
                <w:color w:val="000000"/>
              </w:rPr>
            </w:pPr>
            <w:r>
              <w:rPr>
                <w:color w:val="000000"/>
              </w:rPr>
              <w:t>x</w:t>
            </w:r>
          </w:p>
        </w:tc>
        <w:tc>
          <w:tcPr>
            <w:tcW w:w="1394" w:type="dxa"/>
          </w:tcPr>
          <w:p w:rsidR="006B67C2" w:rsidRDefault="006B67C2" w:rsidP="00ED299C">
            <w:pPr>
              <w:jc w:val="center"/>
              <w:rPr>
                <w:color w:val="000000"/>
              </w:rPr>
            </w:pPr>
            <w:r>
              <w:rPr>
                <w:color w:val="000000"/>
              </w:rPr>
              <w:t>x</w:t>
            </w:r>
          </w:p>
        </w:tc>
        <w:tc>
          <w:tcPr>
            <w:tcW w:w="1342" w:type="dxa"/>
          </w:tcPr>
          <w:p w:rsidR="006B67C2" w:rsidRDefault="006B67C2" w:rsidP="00ED299C">
            <w:pPr>
              <w:jc w:val="center"/>
              <w:rPr>
                <w:color w:val="000000"/>
              </w:rPr>
            </w:pPr>
            <w:r>
              <w:rPr>
                <w:color w:val="000000"/>
              </w:rPr>
              <w:t>x</w:t>
            </w:r>
          </w:p>
        </w:tc>
        <w:tc>
          <w:tcPr>
            <w:tcW w:w="1463" w:type="dxa"/>
          </w:tcPr>
          <w:p w:rsidR="006B67C2" w:rsidRDefault="006B67C2" w:rsidP="00ED299C">
            <w:pPr>
              <w:jc w:val="center"/>
              <w:rPr>
                <w:color w:val="000000"/>
              </w:rPr>
            </w:pPr>
          </w:p>
        </w:tc>
        <w:tc>
          <w:tcPr>
            <w:tcW w:w="1373" w:type="dxa"/>
          </w:tcPr>
          <w:p w:rsidR="006B67C2" w:rsidRDefault="006B67C2" w:rsidP="00ED299C">
            <w:pPr>
              <w:jc w:val="center"/>
              <w:rPr>
                <w:color w:val="000000"/>
              </w:rPr>
            </w:pPr>
          </w:p>
        </w:tc>
      </w:tr>
      <w:tr w:rsidR="006B67C2" w:rsidRPr="00B86DC9" w:rsidTr="00ED299C">
        <w:trPr>
          <w:trHeight w:val="283"/>
          <w:jc w:val="center"/>
        </w:trPr>
        <w:tc>
          <w:tcPr>
            <w:tcW w:w="1347" w:type="dxa"/>
          </w:tcPr>
          <w:p w:rsidR="006B67C2" w:rsidRDefault="006B67C2" w:rsidP="00ED299C">
            <w:pPr>
              <w:jc w:val="center"/>
              <w:rPr>
                <w:color w:val="000000"/>
              </w:rPr>
            </w:pPr>
            <w:r>
              <w:rPr>
                <w:color w:val="000000"/>
              </w:rPr>
              <w:t>U1</w:t>
            </w:r>
          </w:p>
        </w:tc>
        <w:tc>
          <w:tcPr>
            <w:tcW w:w="1360" w:type="dxa"/>
          </w:tcPr>
          <w:p w:rsidR="006B67C2" w:rsidRDefault="006B67C2" w:rsidP="00ED299C">
            <w:pPr>
              <w:jc w:val="center"/>
              <w:rPr>
                <w:color w:val="000000"/>
              </w:rPr>
            </w:pPr>
            <w:r>
              <w:rPr>
                <w:color w:val="000000"/>
              </w:rPr>
              <w:t>x</w:t>
            </w:r>
          </w:p>
        </w:tc>
        <w:tc>
          <w:tcPr>
            <w:tcW w:w="1360" w:type="dxa"/>
          </w:tcPr>
          <w:p w:rsidR="006B67C2" w:rsidRDefault="006B67C2" w:rsidP="00ED299C">
            <w:pPr>
              <w:jc w:val="center"/>
              <w:rPr>
                <w:color w:val="000000"/>
              </w:rPr>
            </w:pPr>
            <w:r>
              <w:rPr>
                <w:color w:val="000000"/>
              </w:rPr>
              <w:t>x</w:t>
            </w:r>
          </w:p>
        </w:tc>
        <w:tc>
          <w:tcPr>
            <w:tcW w:w="1394" w:type="dxa"/>
          </w:tcPr>
          <w:p w:rsidR="006B67C2" w:rsidRDefault="006B67C2" w:rsidP="00ED299C">
            <w:pPr>
              <w:jc w:val="center"/>
              <w:rPr>
                <w:color w:val="000000"/>
              </w:rPr>
            </w:pPr>
          </w:p>
        </w:tc>
        <w:tc>
          <w:tcPr>
            <w:tcW w:w="1342" w:type="dxa"/>
          </w:tcPr>
          <w:p w:rsidR="006B67C2" w:rsidRDefault="006B67C2" w:rsidP="00ED299C">
            <w:pPr>
              <w:jc w:val="center"/>
              <w:rPr>
                <w:color w:val="000000"/>
              </w:rPr>
            </w:pPr>
            <w:r>
              <w:rPr>
                <w:color w:val="000000"/>
              </w:rPr>
              <w:t>x</w:t>
            </w:r>
          </w:p>
        </w:tc>
        <w:tc>
          <w:tcPr>
            <w:tcW w:w="1463" w:type="dxa"/>
          </w:tcPr>
          <w:p w:rsidR="006B67C2" w:rsidRDefault="006B67C2" w:rsidP="00ED299C">
            <w:pPr>
              <w:jc w:val="center"/>
              <w:rPr>
                <w:color w:val="000000"/>
              </w:rPr>
            </w:pPr>
          </w:p>
        </w:tc>
        <w:tc>
          <w:tcPr>
            <w:tcW w:w="1373" w:type="dxa"/>
          </w:tcPr>
          <w:p w:rsidR="006B67C2" w:rsidRDefault="006B67C2" w:rsidP="00ED299C">
            <w:pPr>
              <w:jc w:val="center"/>
              <w:rPr>
                <w:color w:val="000000"/>
              </w:rPr>
            </w:pPr>
          </w:p>
        </w:tc>
      </w:tr>
      <w:tr w:rsidR="006B67C2" w:rsidRPr="00B86DC9" w:rsidTr="00ED299C">
        <w:trPr>
          <w:trHeight w:val="283"/>
          <w:jc w:val="center"/>
        </w:trPr>
        <w:tc>
          <w:tcPr>
            <w:tcW w:w="1347" w:type="dxa"/>
          </w:tcPr>
          <w:p w:rsidR="006B67C2" w:rsidRDefault="006B67C2" w:rsidP="00ED299C">
            <w:pPr>
              <w:jc w:val="center"/>
              <w:rPr>
                <w:color w:val="000000"/>
              </w:rPr>
            </w:pPr>
            <w:r>
              <w:rPr>
                <w:color w:val="000000"/>
              </w:rPr>
              <w:t>U2</w:t>
            </w:r>
          </w:p>
        </w:tc>
        <w:tc>
          <w:tcPr>
            <w:tcW w:w="1360" w:type="dxa"/>
          </w:tcPr>
          <w:p w:rsidR="006B67C2" w:rsidRDefault="006B67C2" w:rsidP="00ED299C">
            <w:pPr>
              <w:jc w:val="center"/>
              <w:rPr>
                <w:color w:val="000000"/>
              </w:rPr>
            </w:pPr>
          </w:p>
        </w:tc>
        <w:tc>
          <w:tcPr>
            <w:tcW w:w="1360" w:type="dxa"/>
          </w:tcPr>
          <w:p w:rsidR="006B67C2" w:rsidRDefault="006B67C2" w:rsidP="00ED299C">
            <w:pPr>
              <w:jc w:val="center"/>
              <w:rPr>
                <w:color w:val="000000"/>
              </w:rPr>
            </w:pPr>
          </w:p>
        </w:tc>
        <w:tc>
          <w:tcPr>
            <w:tcW w:w="1394" w:type="dxa"/>
          </w:tcPr>
          <w:p w:rsidR="006B67C2" w:rsidRDefault="006B67C2" w:rsidP="00ED299C">
            <w:pPr>
              <w:jc w:val="center"/>
              <w:rPr>
                <w:color w:val="000000"/>
              </w:rPr>
            </w:pPr>
            <w:r>
              <w:rPr>
                <w:color w:val="000000"/>
              </w:rPr>
              <w:t>x</w:t>
            </w:r>
          </w:p>
        </w:tc>
        <w:tc>
          <w:tcPr>
            <w:tcW w:w="1342" w:type="dxa"/>
          </w:tcPr>
          <w:p w:rsidR="006B67C2" w:rsidRDefault="006B67C2" w:rsidP="00ED299C">
            <w:pPr>
              <w:jc w:val="center"/>
              <w:rPr>
                <w:color w:val="000000"/>
              </w:rPr>
            </w:pPr>
            <w:r>
              <w:rPr>
                <w:color w:val="000000"/>
              </w:rPr>
              <w:t>x</w:t>
            </w:r>
          </w:p>
        </w:tc>
        <w:tc>
          <w:tcPr>
            <w:tcW w:w="1463" w:type="dxa"/>
          </w:tcPr>
          <w:p w:rsidR="006B67C2" w:rsidRDefault="006B67C2" w:rsidP="00ED299C">
            <w:pPr>
              <w:jc w:val="center"/>
              <w:rPr>
                <w:color w:val="000000"/>
              </w:rPr>
            </w:pPr>
          </w:p>
        </w:tc>
        <w:tc>
          <w:tcPr>
            <w:tcW w:w="1373" w:type="dxa"/>
          </w:tcPr>
          <w:p w:rsidR="006B67C2" w:rsidRDefault="006B67C2" w:rsidP="00ED299C">
            <w:pPr>
              <w:jc w:val="center"/>
              <w:rPr>
                <w:color w:val="000000"/>
              </w:rPr>
            </w:pPr>
          </w:p>
        </w:tc>
      </w:tr>
      <w:tr w:rsidR="006B67C2" w:rsidRPr="00B86DC9" w:rsidTr="00ED299C">
        <w:trPr>
          <w:trHeight w:val="283"/>
          <w:jc w:val="center"/>
        </w:trPr>
        <w:tc>
          <w:tcPr>
            <w:tcW w:w="1347" w:type="dxa"/>
          </w:tcPr>
          <w:p w:rsidR="006B67C2" w:rsidRDefault="006B67C2" w:rsidP="00ED299C">
            <w:pPr>
              <w:jc w:val="center"/>
              <w:rPr>
                <w:color w:val="000000"/>
              </w:rPr>
            </w:pPr>
            <w:r>
              <w:rPr>
                <w:color w:val="000000"/>
              </w:rPr>
              <w:t>U3</w:t>
            </w:r>
          </w:p>
        </w:tc>
        <w:tc>
          <w:tcPr>
            <w:tcW w:w="1360" w:type="dxa"/>
          </w:tcPr>
          <w:p w:rsidR="006B67C2" w:rsidRDefault="006B67C2" w:rsidP="00ED299C">
            <w:pPr>
              <w:jc w:val="center"/>
              <w:rPr>
                <w:color w:val="000000"/>
              </w:rPr>
            </w:pPr>
          </w:p>
        </w:tc>
        <w:tc>
          <w:tcPr>
            <w:tcW w:w="1360" w:type="dxa"/>
          </w:tcPr>
          <w:p w:rsidR="006B67C2" w:rsidRDefault="006B67C2" w:rsidP="00ED299C">
            <w:pPr>
              <w:jc w:val="center"/>
              <w:rPr>
                <w:color w:val="000000"/>
              </w:rPr>
            </w:pPr>
          </w:p>
        </w:tc>
        <w:tc>
          <w:tcPr>
            <w:tcW w:w="1394" w:type="dxa"/>
          </w:tcPr>
          <w:p w:rsidR="006B67C2" w:rsidRDefault="006B67C2" w:rsidP="00ED299C">
            <w:pPr>
              <w:jc w:val="center"/>
              <w:rPr>
                <w:color w:val="000000"/>
              </w:rPr>
            </w:pPr>
          </w:p>
        </w:tc>
        <w:tc>
          <w:tcPr>
            <w:tcW w:w="1342" w:type="dxa"/>
          </w:tcPr>
          <w:p w:rsidR="006B67C2" w:rsidRDefault="006B67C2" w:rsidP="00ED299C">
            <w:pPr>
              <w:jc w:val="center"/>
              <w:rPr>
                <w:color w:val="000000"/>
              </w:rPr>
            </w:pPr>
            <w:r>
              <w:rPr>
                <w:color w:val="000000"/>
              </w:rPr>
              <w:t>x</w:t>
            </w:r>
          </w:p>
        </w:tc>
        <w:tc>
          <w:tcPr>
            <w:tcW w:w="1463" w:type="dxa"/>
          </w:tcPr>
          <w:p w:rsidR="006B67C2" w:rsidRDefault="006B67C2" w:rsidP="00ED299C">
            <w:pPr>
              <w:jc w:val="center"/>
              <w:rPr>
                <w:color w:val="000000"/>
              </w:rPr>
            </w:pPr>
          </w:p>
        </w:tc>
        <w:tc>
          <w:tcPr>
            <w:tcW w:w="1373" w:type="dxa"/>
          </w:tcPr>
          <w:p w:rsidR="006B67C2" w:rsidRDefault="006B67C2" w:rsidP="00ED299C">
            <w:pPr>
              <w:jc w:val="center"/>
              <w:rPr>
                <w:color w:val="000000"/>
              </w:rPr>
            </w:pPr>
          </w:p>
        </w:tc>
      </w:tr>
      <w:tr w:rsidR="006B67C2" w:rsidRPr="00B86DC9" w:rsidTr="00ED299C">
        <w:trPr>
          <w:trHeight w:val="283"/>
          <w:jc w:val="center"/>
        </w:trPr>
        <w:tc>
          <w:tcPr>
            <w:tcW w:w="1347" w:type="dxa"/>
          </w:tcPr>
          <w:p w:rsidR="006B67C2" w:rsidRDefault="006B67C2" w:rsidP="00ED299C">
            <w:pPr>
              <w:jc w:val="center"/>
              <w:rPr>
                <w:color w:val="000000"/>
              </w:rPr>
            </w:pPr>
            <w:r>
              <w:rPr>
                <w:color w:val="000000"/>
              </w:rPr>
              <w:t>K1</w:t>
            </w:r>
          </w:p>
        </w:tc>
        <w:tc>
          <w:tcPr>
            <w:tcW w:w="1360" w:type="dxa"/>
          </w:tcPr>
          <w:p w:rsidR="006B67C2" w:rsidRDefault="006B67C2" w:rsidP="00ED299C">
            <w:pPr>
              <w:jc w:val="center"/>
              <w:rPr>
                <w:color w:val="000000"/>
              </w:rPr>
            </w:pPr>
            <w:r>
              <w:rPr>
                <w:color w:val="000000"/>
              </w:rPr>
              <w:t>x</w:t>
            </w:r>
          </w:p>
        </w:tc>
        <w:tc>
          <w:tcPr>
            <w:tcW w:w="1360" w:type="dxa"/>
          </w:tcPr>
          <w:p w:rsidR="006B67C2" w:rsidRDefault="006B67C2" w:rsidP="00ED299C">
            <w:pPr>
              <w:jc w:val="center"/>
              <w:rPr>
                <w:color w:val="000000"/>
              </w:rPr>
            </w:pPr>
          </w:p>
        </w:tc>
        <w:tc>
          <w:tcPr>
            <w:tcW w:w="1394" w:type="dxa"/>
          </w:tcPr>
          <w:p w:rsidR="006B67C2" w:rsidRDefault="006B67C2" w:rsidP="00ED299C">
            <w:pPr>
              <w:jc w:val="center"/>
              <w:rPr>
                <w:color w:val="000000"/>
              </w:rPr>
            </w:pPr>
          </w:p>
        </w:tc>
        <w:tc>
          <w:tcPr>
            <w:tcW w:w="1342" w:type="dxa"/>
          </w:tcPr>
          <w:p w:rsidR="006B67C2" w:rsidRDefault="006B67C2" w:rsidP="00ED299C">
            <w:pPr>
              <w:jc w:val="center"/>
              <w:rPr>
                <w:color w:val="000000"/>
              </w:rPr>
            </w:pPr>
          </w:p>
        </w:tc>
        <w:tc>
          <w:tcPr>
            <w:tcW w:w="1463" w:type="dxa"/>
          </w:tcPr>
          <w:p w:rsidR="006B67C2" w:rsidRDefault="006B67C2" w:rsidP="00ED299C">
            <w:pPr>
              <w:jc w:val="center"/>
              <w:rPr>
                <w:color w:val="000000"/>
              </w:rPr>
            </w:pPr>
          </w:p>
        </w:tc>
        <w:tc>
          <w:tcPr>
            <w:tcW w:w="1373" w:type="dxa"/>
          </w:tcPr>
          <w:p w:rsidR="006B67C2" w:rsidRDefault="006B67C2" w:rsidP="00ED299C">
            <w:pPr>
              <w:jc w:val="center"/>
              <w:rPr>
                <w:color w:val="000000"/>
              </w:rPr>
            </w:pPr>
          </w:p>
        </w:tc>
      </w:tr>
      <w:tr w:rsidR="006B67C2" w:rsidRPr="00B86DC9" w:rsidTr="00ED299C">
        <w:trPr>
          <w:trHeight w:val="283"/>
          <w:jc w:val="center"/>
        </w:trPr>
        <w:tc>
          <w:tcPr>
            <w:tcW w:w="1347" w:type="dxa"/>
          </w:tcPr>
          <w:p w:rsidR="006B67C2" w:rsidRDefault="006B67C2" w:rsidP="00ED299C">
            <w:pPr>
              <w:jc w:val="center"/>
              <w:rPr>
                <w:color w:val="000000"/>
              </w:rPr>
            </w:pPr>
            <w:r>
              <w:rPr>
                <w:color w:val="000000"/>
              </w:rPr>
              <w:t>K2</w:t>
            </w:r>
          </w:p>
        </w:tc>
        <w:tc>
          <w:tcPr>
            <w:tcW w:w="1360" w:type="dxa"/>
          </w:tcPr>
          <w:p w:rsidR="006B67C2" w:rsidRDefault="006B67C2" w:rsidP="00ED299C">
            <w:pPr>
              <w:jc w:val="center"/>
              <w:rPr>
                <w:color w:val="000000"/>
              </w:rPr>
            </w:pPr>
          </w:p>
        </w:tc>
        <w:tc>
          <w:tcPr>
            <w:tcW w:w="1360" w:type="dxa"/>
          </w:tcPr>
          <w:p w:rsidR="006B67C2" w:rsidRDefault="006B67C2" w:rsidP="00ED299C">
            <w:pPr>
              <w:jc w:val="center"/>
              <w:rPr>
                <w:color w:val="000000"/>
              </w:rPr>
            </w:pPr>
            <w:r>
              <w:rPr>
                <w:color w:val="000000"/>
              </w:rPr>
              <w:t>x</w:t>
            </w:r>
          </w:p>
        </w:tc>
        <w:tc>
          <w:tcPr>
            <w:tcW w:w="1394" w:type="dxa"/>
          </w:tcPr>
          <w:p w:rsidR="006B67C2" w:rsidRDefault="006B67C2" w:rsidP="00ED299C">
            <w:pPr>
              <w:jc w:val="center"/>
              <w:rPr>
                <w:color w:val="000000"/>
              </w:rPr>
            </w:pPr>
            <w:r>
              <w:rPr>
                <w:color w:val="000000"/>
              </w:rPr>
              <w:t>x</w:t>
            </w:r>
          </w:p>
        </w:tc>
        <w:tc>
          <w:tcPr>
            <w:tcW w:w="1342" w:type="dxa"/>
          </w:tcPr>
          <w:p w:rsidR="006B67C2" w:rsidRDefault="006B67C2" w:rsidP="00ED299C">
            <w:pPr>
              <w:jc w:val="center"/>
              <w:rPr>
                <w:color w:val="000000"/>
              </w:rPr>
            </w:pPr>
            <w:r>
              <w:rPr>
                <w:color w:val="000000"/>
              </w:rPr>
              <w:t>x</w:t>
            </w:r>
          </w:p>
        </w:tc>
        <w:tc>
          <w:tcPr>
            <w:tcW w:w="1463" w:type="dxa"/>
          </w:tcPr>
          <w:p w:rsidR="006B67C2" w:rsidRDefault="006B67C2" w:rsidP="00ED299C">
            <w:pPr>
              <w:jc w:val="center"/>
              <w:rPr>
                <w:color w:val="000000"/>
              </w:rPr>
            </w:pPr>
          </w:p>
        </w:tc>
        <w:tc>
          <w:tcPr>
            <w:tcW w:w="1373" w:type="dxa"/>
          </w:tcPr>
          <w:p w:rsidR="006B67C2" w:rsidRDefault="006B67C2" w:rsidP="00ED299C">
            <w:pPr>
              <w:jc w:val="center"/>
              <w:rPr>
                <w:color w:val="000000"/>
              </w:rPr>
            </w:pPr>
          </w:p>
        </w:tc>
      </w:tr>
      <w:tr w:rsidR="006B67C2" w:rsidRPr="00B86DC9" w:rsidTr="00ED299C">
        <w:trPr>
          <w:trHeight w:val="283"/>
          <w:jc w:val="center"/>
        </w:trPr>
        <w:tc>
          <w:tcPr>
            <w:tcW w:w="1347" w:type="dxa"/>
          </w:tcPr>
          <w:p w:rsidR="006B67C2" w:rsidRDefault="006B67C2" w:rsidP="00ED299C">
            <w:pPr>
              <w:jc w:val="center"/>
              <w:rPr>
                <w:color w:val="000000"/>
              </w:rPr>
            </w:pPr>
            <w:r>
              <w:rPr>
                <w:color w:val="000000"/>
              </w:rPr>
              <w:t>K3</w:t>
            </w:r>
          </w:p>
        </w:tc>
        <w:tc>
          <w:tcPr>
            <w:tcW w:w="1360" w:type="dxa"/>
          </w:tcPr>
          <w:p w:rsidR="006B67C2" w:rsidRDefault="006B67C2" w:rsidP="00ED299C">
            <w:pPr>
              <w:jc w:val="center"/>
              <w:rPr>
                <w:color w:val="000000"/>
              </w:rPr>
            </w:pPr>
            <w:r>
              <w:rPr>
                <w:color w:val="000000"/>
              </w:rPr>
              <w:t>x</w:t>
            </w:r>
          </w:p>
        </w:tc>
        <w:tc>
          <w:tcPr>
            <w:tcW w:w="1360" w:type="dxa"/>
          </w:tcPr>
          <w:p w:rsidR="006B67C2" w:rsidRDefault="006B67C2" w:rsidP="00ED299C">
            <w:pPr>
              <w:jc w:val="center"/>
              <w:rPr>
                <w:color w:val="000000"/>
              </w:rPr>
            </w:pPr>
          </w:p>
        </w:tc>
        <w:tc>
          <w:tcPr>
            <w:tcW w:w="1394" w:type="dxa"/>
          </w:tcPr>
          <w:p w:rsidR="006B67C2" w:rsidRDefault="006B67C2" w:rsidP="00ED299C">
            <w:pPr>
              <w:jc w:val="center"/>
              <w:rPr>
                <w:color w:val="000000"/>
              </w:rPr>
            </w:pPr>
          </w:p>
        </w:tc>
        <w:tc>
          <w:tcPr>
            <w:tcW w:w="1342" w:type="dxa"/>
          </w:tcPr>
          <w:p w:rsidR="006B67C2" w:rsidRDefault="006B67C2" w:rsidP="00ED299C">
            <w:pPr>
              <w:jc w:val="center"/>
              <w:rPr>
                <w:color w:val="000000"/>
              </w:rPr>
            </w:pPr>
          </w:p>
        </w:tc>
        <w:tc>
          <w:tcPr>
            <w:tcW w:w="1463" w:type="dxa"/>
          </w:tcPr>
          <w:p w:rsidR="006B67C2" w:rsidRDefault="006B67C2" w:rsidP="00ED299C">
            <w:pPr>
              <w:jc w:val="center"/>
              <w:rPr>
                <w:color w:val="000000"/>
              </w:rPr>
            </w:pPr>
          </w:p>
        </w:tc>
        <w:tc>
          <w:tcPr>
            <w:tcW w:w="1373" w:type="dxa"/>
          </w:tcPr>
          <w:p w:rsidR="006B67C2" w:rsidRDefault="006B67C2" w:rsidP="00ED299C">
            <w:pPr>
              <w:jc w:val="center"/>
              <w:rPr>
                <w:color w:val="000000"/>
              </w:rPr>
            </w:pPr>
          </w:p>
        </w:tc>
      </w:tr>
    </w:tbl>
    <w:p w:rsidR="006B67C2" w:rsidRPr="00B86DC9" w:rsidRDefault="006B67C2" w:rsidP="00BF0412">
      <w:pPr>
        <w:numPr>
          <w:ilvl w:val="0"/>
          <w:numId w:val="4"/>
        </w:numPr>
        <w:tabs>
          <w:tab w:val="clear" w:pos="1440"/>
          <w:tab w:val="left" w:pos="284"/>
        </w:tabs>
        <w:spacing w:before="120" w:after="120" w:line="240" w:lineRule="auto"/>
        <w:ind w:left="284" w:hanging="284"/>
        <w:rPr>
          <w:b/>
          <w:iCs/>
          <w:color w:val="000000"/>
        </w:rPr>
      </w:pPr>
      <w:r w:rsidRPr="00B86DC9">
        <w:rPr>
          <w:b/>
          <w:iCs/>
          <w:color w:val="000000"/>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6B67C2" w:rsidRPr="00B86DC9" w:rsidTr="00ED299C">
        <w:trPr>
          <w:jc w:val="center"/>
        </w:trPr>
        <w:tc>
          <w:tcPr>
            <w:tcW w:w="1789" w:type="dxa"/>
            <w:shd w:val="clear" w:color="auto" w:fill="F2F2F2" w:themeFill="background1" w:themeFillShade="F2"/>
          </w:tcPr>
          <w:p w:rsidR="006B67C2" w:rsidRPr="00B86DC9" w:rsidRDefault="006B67C2" w:rsidP="00ED299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86DC9">
              <w:rPr>
                <w:iCs/>
                <w:color w:val="000000"/>
              </w:rPr>
              <w:t>Literatura podstawowa</w:t>
            </w:r>
          </w:p>
        </w:tc>
        <w:tc>
          <w:tcPr>
            <w:tcW w:w="7849" w:type="dxa"/>
          </w:tcPr>
          <w:p w:rsidR="006B67C2" w:rsidRPr="006F46F7" w:rsidRDefault="006B67C2" w:rsidP="006B67C2">
            <w:pPr>
              <w:numPr>
                <w:ilvl w:val="3"/>
                <w:numId w:val="2"/>
              </w:numPr>
              <w:tabs>
                <w:tab w:val="clear" w:pos="2880"/>
              </w:tabs>
              <w:spacing w:after="0" w:line="240" w:lineRule="auto"/>
              <w:ind w:left="371"/>
              <w:jc w:val="both"/>
            </w:pPr>
            <w:r w:rsidRPr="006F46F7">
              <w:t>Knauff M., 201</w:t>
            </w:r>
            <w:r>
              <w:t>8.</w:t>
            </w:r>
            <w:r w:rsidRPr="006F46F7">
              <w:t xml:space="preserve"> Obliczanie konstrukcji żelbetowych według </w:t>
            </w:r>
            <w:proofErr w:type="spellStart"/>
            <w:r w:rsidRPr="006F46F7">
              <w:t>Eurokodu</w:t>
            </w:r>
            <w:proofErr w:type="spellEnd"/>
            <w:r w:rsidRPr="006F46F7">
              <w:t xml:space="preserve"> 2</w:t>
            </w:r>
            <w:r>
              <w:t>.</w:t>
            </w:r>
            <w:r w:rsidRPr="006F46F7">
              <w:t xml:space="preserve"> Wydawnictwo Naukowe PWN.</w:t>
            </w:r>
          </w:p>
          <w:p w:rsidR="006B67C2" w:rsidRDefault="006B67C2" w:rsidP="006B67C2">
            <w:pPr>
              <w:numPr>
                <w:ilvl w:val="3"/>
                <w:numId w:val="2"/>
              </w:numPr>
              <w:tabs>
                <w:tab w:val="clear" w:pos="2880"/>
              </w:tabs>
              <w:spacing w:after="0" w:line="240" w:lineRule="auto"/>
              <w:ind w:left="371"/>
              <w:jc w:val="both"/>
            </w:pPr>
            <w:r>
              <w:t xml:space="preserve">Knauff </w:t>
            </w:r>
            <w:r w:rsidRPr="006F46F7">
              <w:t xml:space="preserve">M., </w:t>
            </w:r>
            <w:proofErr w:type="spellStart"/>
            <w:r w:rsidRPr="006F46F7">
              <w:t>Golubińska</w:t>
            </w:r>
            <w:proofErr w:type="spellEnd"/>
            <w:r w:rsidRPr="006F46F7">
              <w:t xml:space="preserve"> A., </w:t>
            </w:r>
            <w:proofErr w:type="spellStart"/>
            <w:r w:rsidRPr="006F46F7">
              <w:t>Knyziak</w:t>
            </w:r>
            <w:proofErr w:type="spellEnd"/>
            <w:r w:rsidRPr="006F46F7">
              <w:t xml:space="preserve"> P., 2014</w:t>
            </w:r>
            <w:r>
              <w:t xml:space="preserve">. </w:t>
            </w:r>
            <w:r w:rsidRPr="006F46F7">
              <w:t>Tablice i wzory do projektowania konstrukcji żelbetowych z przykładami obliczeń</w:t>
            </w:r>
            <w:r>
              <w:t>. Wydawnictwo Naukowe PWN.</w:t>
            </w:r>
          </w:p>
          <w:p w:rsidR="006B67C2" w:rsidRPr="006F00D8" w:rsidRDefault="006B67C2" w:rsidP="006B67C2">
            <w:pPr>
              <w:numPr>
                <w:ilvl w:val="3"/>
                <w:numId w:val="2"/>
              </w:numPr>
              <w:tabs>
                <w:tab w:val="clear" w:pos="2880"/>
              </w:tabs>
              <w:spacing w:after="0" w:line="240" w:lineRule="auto"/>
              <w:ind w:left="371"/>
              <w:jc w:val="both"/>
            </w:pPr>
            <w:r w:rsidRPr="006F00D8">
              <w:t>Pędziwiatr J.</w:t>
            </w:r>
            <w:r>
              <w:t>, 2010.</w:t>
            </w:r>
            <w:r w:rsidRPr="006F00D8">
              <w:t xml:space="preserve"> Wstęp do projektowania konstrukcji żelbetowych wg PN-EN 1992-1-1:2008. Dolnośląskie Wydawnictwa Edukacyjne</w:t>
            </w:r>
            <w:r>
              <w:t>.</w:t>
            </w:r>
          </w:p>
        </w:tc>
      </w:tr>
      <w:tr w:rsidR="006B67C2" w:rsidRPr="00B86DC9" w:rsidTr="00ED299C">
        <w:trPr>
          <w:jc w:val="center"/>
        </w:trPr>
        <w:tc>
          <w:tcPr>
            <w:tcW w:w="1789" w:type="dxa"/>
            <w:shd w:val="clear" w:color="auto" w:fill="F2F2F2" w:themeFill="background1" w:themeFillShade="F2"/>
          </w:tcPr>
          <w:p w:rsidR="006B67C2" w:rsidRPr="00B86DC9" w:rsidRDefault="006B67C2" w:rsidP="00ED299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86DC9">
              <w:rPr>
                <w:iCs/>
                <w:color w:val="000000"/>
              </w:rPr>
              <w:t>Literatura uzupełniająca</w:t>
            </w:r>
          </w:p>
        </w:tc>
        <w:tc>
          <w:tcPr>
            <w:tcW w:w="7849" w:type="dxa"/>
          </w:tcPr>
          <w:p w:rsidR="006B67C2" w:rsidRPr="00FD7483" w:rsidRDefault="006B67C2" w:rsidP="006B67C2">
            <w:pPr>
              <w:numPr>
                <w:ilvl w:val="0"/>
                <w:numId w:val="3"/>
              </w:numPr>
              <w:tabs>
                <w:tab w:val="clear" w:pos="2880"/>
                <w:tab w:val="num" w:pos="360"/>
              </w:tabs>
              <w:spacing w:after="0" w:line="240" w:lineRule="auto"/>
              <w:ind w:left="371"/>
              <w:jc w:val="both"/>
              <w:rPr>
                <w:iCs/>
              </w:rPr>
            </w:pPr>
            <w:proofErr w:type="spellStart"/>
            <w:r>
              <w:t>Starosolski</w:t>
            </w:r>
            <w:proofErr w:type="spellEnd"/>
            <w:r>
              <w:t xml:space="preserve"> W., 2012. </w:t>
            </w:r>
            <w:r w:rsidRPr="006F00D8">
              <w:t xml:space="preserve">Konstrukcje żelbetowe według </w:t>
            </w:r>
            <w:proofErr w:type="spellStart"/>
            <w:r w:rsidRPr="006F00D8">
              <w:t>Eurokodu</w:t>
            </w:r>
            <w:proofErr w:type="spellEnd"/>
            <w:r w:rsidRPr="006F00D8">
              <w:t xml:space="preserve"> 2 i norm związanych Tom 1</w:t>
            </w:r>
            <w:r>
              <w:t xml:space="preserve">. </w:t>
            </w:r>
            <w:proofErr w:type="spellStart"/>
            <w:r>
              <w:t>Wydawnicwo</w:t>
            </w:r>
            <w:proofErr w:type="spellEnd"/>
            <w:r>
              <w:t xml:space="preserve"> Naukowe PWN.</w:t>
            </w:r>
          </w:p>
          <w:p w:rsidR="006B67C2" w:rsidRPr="006F46F7" w:rsidRDefault="006B67C2" w:rsidP="006B67C2">
            <w:pPr>
              <w:numPr>
                <w:ilvl w:val="0"/>
                <w:numId w:val="3"/>
              </w:numPr>
              <w:tabs>
                <w:tab w:val="clear" w:pos="2880"/>
                <w:tab w:val="num" w:pos="360"/>
              </w:tabs>
              <w:spacing w:after="0" w:line="240" w:lineRule="auto"/>
              <w:ind w:left="371"/>
              <w:jc w:val="both"/>
              <w:rPr>
                <w:iCs/>
              </w:rPr>
            </w:pPr>
            <w:proofErr w:type="spellStart"/>
            <w:r w:rsidRPr="00FD7483">
              <w:rPr>
                <w:iCs/>
              </w:rPr>
              <w:t>Starosolski</w:t>
            </w:r>
            <w:proofErr w:type="spellEnd"/>
            <w:r w:rsidRPr="00FD7483">
              <w:rPr>
                <w:iCs/>
              </w:rPr>
              <w:t xml:space="preserve"> W., 2011. Konstrukcje żelbetowe według </w:t>
            </w:r>
            <w:proofErr w:type="spellStart"/>
            <w:r w:rsidRPr="00FD7483">
              <w:rPr>
                <w:iCs/>
              </w:rPr>
              <w:t>Eurokodu</w:t>
            </w:r>
            <w:proofErr w:type="spellEnd"/>
            <w:r w:rsidRPr="00FD7483">
              <w:rPr>
                <w:iCs/>
              </w:rPr>
              <w:t xml:space="preserve"> 2 i norm związanych Tom 2. </w:t>
            </w:r>
            <w:proofErr w:type="spellStart"/>
            <w:r w:rsidRPr="00FD7483">
              <w:rPr>
                <w:iCs/>
              </w:rPr>
              <w:t>Wydawnicwo</w:t>
            </w:r>
            <w:proofErr w:type="spellEnd"/>
            <w:r w:rsidRPr="00FD7483">
              <w:rPr>
                <w:iCs/>
              </w:rPr>
              <w:t xml:space="preserve"> Naukowe PWN.</w:t>
            </w:r>
          </w:p>
        </w:tc>
      </w:tr>
    </w:tbl>
    <w:p w:rsidR="006B67C2" w:rsidRPr="00B86DC9" w:rsidRDefault="006B67C2" w:rsidP="00BF0412">
      <w:pPr>
        <w:numPr>
          <w:ilvl w:val="0"/>
          <w:numId w:val="4"/>
        </w:numPr>
        <w:tabs>
          <w:tab w:val="clear" w:pos="1440"/>
          <w:tab w:val="left" w:pos="284"/>
        </w:tabs>
        <w:spacing w:before="120" w:after="120" w:line="240" w:lineRule="auto"/>
        <w:ind w:left="284" w:hanging="284"/>
        <w:rPr>
          <w:b/>
        </w:rPr>
      </w:pPr>
      <w:r w:rsidRPr="00B86DC9">
        <w:rPr>
          <w:b/>
        </w:rPr>
        <w:t xml:space="preserve">NAKŁAD PRACY STUDENTA – BILANS </w:t>
      </w:r>
      <w:r>
        <w:rPr>
          <w:b/>
        </w:rPr>
        <w:t xml:space="preserve">GODZIN I </w:t>
      </w:r>
      <w:r w:rsidRPr="00B86DC9">
        <w:rPr>
          <w:b/>
        </w:rPr>
        <w:t>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6B67C2" w:rsidRPr="00B86DC9" w:rsidTr="00ED299C">
        <w:trPr>
          <w:trHeight w:val="769"/>
          <w:jc w:val="center"/>
        </w:trPr>
        <w:tc>
          <w:tcPr>
            <w:tcW w:w="7246" w:type="dxa"/>
            <w:gridSpan w:val="2"/>
            <w:shd w:val="clear" w:color="auto" w:fill="F2F2F2" w:themeFill="background1" w:themeFillShade="F2"/>
            <w:vAlign w:val="center"/>
          </w:tcPr>
          <w:p w:rsidR="006B67C2" w:rsidRPr="002851F8" w:rsidRDefault="006B67C2" w:rsidP="00ED299C">
            <w:pPr>
              <w:jc w:val="center"/>
            </w:pPr>
            <w:r w:rsidRPr="002851F8">
              <w:t>Aktywność studenta</w:t>
            </w:r>
          </w:p>
        </w:tc>
        <w:tc>
          <w:tcPr>
            <w:tcW w:w="2393" w:type="dxa"/>
            <w:shd w:val="clear" w:color="auto" w:fill="F2F2F2" w:themeFill="background1" w:themeFillShade="F2"/>
            <w:vAlign w:val="center"/>
          </w:tcPr>
          <w:p w:rsidR="006B67C2" w:rsidRPr="002851F8" w:rsidRDefault="006B67C2" w:rsidP="00ED299C">
            <w:pPr>
              <w:jc w:val="center"/>
            </w:pPr>
            <w:r w:rsidRPr="002851F8">
              <w:t>Obciążenie studenta – Liczba godzin</w:t>
            </w:r>
          </w:p>
        </w:tc>
      </w:tr>
      <w:tr w:rsidR="006B67C2" w:rsidRPr="00B86DC9" w:rsidTr="00ED299C">
        <w:trPr>
          <w:trHeight w:val="340"/>
          <w:jc w:val="center"/>
        </w:trPr>
        <w:tc>
          <w:tcPr>
            <w:tcW w:w="2978" w:type="dxa"/>
            <w:vMerge w:val="restart"/>
          </w:tcPr>
          <w:p w:rsidR="006B67C2" w:rsidRPr="002851F8" w:rsidRDefault="006B67C2" w:rsidP="00ED299C">
            <w:r>
              <w:t xml:space="preserve">Zajęcia prowadzone </w:t>
            </w:r>
            <w:r>
              <w:br/>
              <w:t xml:space="preserve">z bezpośrednim udziałem NA </w:t>
            </w:r>
            <w:r>
              <w:br/>
              <w:t xml:space="preserve">lub innych osób prowadzących zajęcia </w:t>
            </w:r>
          </w:p>
        </w:tc>
        <w:tc>
          <w:tcPr>
            <w:tcW w:w="4268" w:type="dxa"/>
          </w:tcPr>
          <w:p w:rsidR="006B67C2" w:rsidRPr="002851F8" w:rsidRDefault="006B67C2" w:rsidP="00ED299C">
            <w:pPr>
              <w:ind w:left="88"/>
            </w:pPr>
            <w:r w:rsidRPr="002851F8">
              <w:t>Udział w zaj</w:t>
            </w:r>
            <w:r>
              <w:t xml:space="preserve">ęciach </w:t>
            </w:r>
            <w:r w:rsidRPr="002851F8">
              <w:t>dydak</w:t>
            </w:r>
            <w:r>
              <w:t>tycznych,</w:t>
            </w:r>
            <w:r w:rsidRPr="002851F8">
              <w:t xml:space="preserve"> wskazanych w pkt. </w:t>
            </w:r>
            <w:r>
              <w:t>1B</w:t>
            </w:r>
          </w:p>
        </w:tc>
        <w:tc>
          <w:tcPr>
            <w:tcW w:w="2393" w:type="dxa"/>
          </w:tcPr>
          <w:p w:rsidR="006B67C2" w:rsidRPr="002851F8" w:rsidRDefault="006B67C2" w:rsidP="00ED299C">
            <w:pPr>
              <w:jc w:val="center"/>
            </w:pPr>
            <w:r>
              <w:t>60</w:t>
            </w:r>
          </w:p>
        </w:tc>
      </w:tr>
      <w:tr w:rsidR="006B67C2" w:rsidRPr="00B86DC9" w:rsidTr="00ED299C">
        <w:trPr>
          <w:trHeight w:val="271"/>
          <w:jc w:val="center"/>
        </w:trPr>
        <w:tc>
          <w:tcPr>
            <w:tcW w:w="2978" w:type="dxa"/>
            <w:vMerge/>
          </w:tcPr>
          <w:p w:rsidR="006B67C2" w:rsidRPr="00B16527" w:rsidRDefault="006B67C2" w:rsidP="00ED299C">
            <w:pPr>
              <w:rPr>
                <w:color w:val="000000" w:themeColor="text1"/>
              </w:rPr>
            </w:pPr>
          </w:p>
        </w:tc>
        <w:tc>
          <w:tcPr>
            <w:tcW w:w="4268" w:type="dxa"/>
          </w:tcPr>
          <w:p w:rsidR="006B67C2" w:rsidRPr="00B16527" w:rsidRDefault="006B67C2" w:rsidP="00ED299C">
            <w:pPr>
              <w:ind w:left="88"/>
              <w:rPr>
                <w:color w:val="000000" w:themeColor="text1"/>
              </w:rPr>
            </w:pPr>
            <w:r w:rsidRPr="00B16527">
              <w:rPr>
                <w:color w:val="000000" w:themeColor="text1"/>
              </w:rPr>
              <w:t xml:space="preserve">Konsultacje </w:t>
            </w:r>
          </w:p>
        </w:tc>
        <w:tc>
          <w:tcPr>
            <w:tcW w:w="2393" w:type="dxa"/>
          </w:tcPr>
          <w:p w:rsidR="006B67C2" w:rsidRPr="00B16527" w:rsidRDefault="006B67C2" w:rsidP="00ED299C">
            <w:pPr>
              <w:jc w:val="center"/>
              <w:rPr>
                <w:color w:val="000000" w:themeColor="text1"/>
              </w:rPr>
            </w:pPr>
            <w:r>
              <w:rPr>
                <w:color w:val="000000" w:themeColor="text1"/>
              </w:rPr>
              <w:t>5</w:t>
            </w:r>
          </w:p>
        </w:tc>
      </w:tr>
      <w:tr w:rsidR="006B67C2" w:rsidRPr="00B86DC9" w:rsidTr="00ED299C">
        <w:trPr>
          <w:trHeight w:val="177"/>
          <w:jc w:val="center"/>
        </w:trPr>
        <w:tc>
          <w:tcPr>
            <w:tcW w:w="2978" w:type="dxa"/>
            <w:vMerge w:val="restart"/>
          </w:tcPr>
          <w:p w:rsidR="006B67C2" w:rsidRDefault="006B67C2" w:rsidP="00ED299C">
            <w:pPr>
              <w:rPr>
                <w:color w:val="000000" w:themeColor="text1"/>
              </w:rPr>
            </w:pPr>
          </w:p>
          <w:p w:rsidR="006B67C2" w:rsidRPr="00B16527" w:rsidRDefault="006B67C2" w:rsidP="00ED299C">
            <w:pPr>
              <w:rPr>
                <w:color w:val="000000" w:themeColor="text1"/>
              </w:rPr>
            </w:pPr>
            <w:r>
              <w:rPr>
                <w:color w:val="000000" w:themeColor="text1"/>
              </w:rPr>
              <w:t xml:space="preserve">Praca własna studenta </w:t>
            </w:r>
          </w:p>
        </w:tc>
        <w:tc>
          <w:tcPr>
            <w:tcW w:w="4268" w:type="dxa"/>
          </w:tcPr>
          <w:p w:rsidR="006B67C2" w:rsidRPr="00B16527" w:rsidRDefault="006B67C2" w:rsidP="00ED299C">
            <w:pPr>
              <w:ind w:left="88"/>
              <w:rPr>
                <w:color w:val="000000" w:themeColor="text1"/>
              </w:rPr>
            </w:pPr>
            <w:r w:rsidRPr="00B16527">
              <w:rPr>
                <w:color w:val="000000" w:themeColor="text1"/>
              </w:rPr>
              <w:t>Przygotowanie do zajęć</w:t>
            </w:r>
          </w:p>
        </w:tc>
        <w:tc>
          <w:tcPr>
            <w:tcW w:w="2393" w:type="dxa"/>
          </w:tcPr>
          <w:p w:rsidR="006B67C2" w:rsidRPr="00B16527" w:rsidRDefault="006E7F43" w:rsidP="00ED299C">
            <w:pPr>
              <w:jc w:val="center"/>
              <w:rPr>
                <w:color w:val="000000" w:themeColor="text1"/>
              </w:rPr>
            </w:pPr>
            <w:r>
              <w:rPr>
                <w:color w:val="000000" w:themeColor="text1"/>
              </w:rPr>
              <w:t>15</w:t>
            </w:r>
          </w:p>
        </w:tc>
      </w:tr>
      <w:tr w:rsidR="006B67C2" w:rsidRPr="00B86DC9" w:rsidTr="00ED299C">
        <w:trPr>
          <w:trHeight w:val="137"/>
          <w:jc w:val="center"/>
        </w:trPr>
        <w:tc>
          <w:tcPr>
            <w:tcW w:w="2978" w:type="dxa"/>
            <w:vMerge/>
          </w:tcPr>
          <w:p w:rsidR="006B67C2" w:rsidRPr="00B16527" w:rsidRDefault="006B67C2" w:rsidP="00ED299C">
            <w:pPr>
              <w:rPr>
                <w:color w:val="000000" w:themeColor="text1"/>
              </w:rPr>
            </w:pPr>
          </w:p>
        </w:tc>
        <w:tc>
          <w:tcPr>
            <w:tcW w:w="4268" w:type="dxa"/>
          </w:tcPr>
          <w:p w:rsidR="006B67C2" w:rsidRPr="00B16527" w:rsidRDefault="006B67C2" w:rsidP="00ED299C">
            <w:pPr>
              <w:ind w:left="88"/>
              <w:rPr>
                <w:color w:val="000000" w:themeColor="text1"/>
              </w:rPr>
            </w:pPr>
            <w:r w:rsidRPr="00B16527">
              <w:rPr>
                <w:color w:val="000000" w:themeColor="text1"/>
              </w:rPr>
              <w:t>Studiowanie literatury</w:t>
            </w:r>
          </w:p>
        </w:tc>
        <w:tc>
          <w:tcPr>
            <w:tcW w:w="2393" w:type="dxa"/>
          </w:tcPr>
          <w:p w:rsidR="006B67C2" w:rsidRPr="00B16527" w:rsidRDefault="006E7F43" w:rsidP="00ED299C">
            <w:pPr>
              <w:jc w:val="center"/>
              <w:rPr>
                <w:color w:val="000000" w:themeColor="text1"/>
              </w:rPr>
            </w:pPr>
            <w:r>
              <w:rPr>
                <w:color w:val="000000" w:themeColor="text1"/>
              </w:rPr>
              <w:t>20</w:t>
            </w:r>
          </w:p>
        </w:tc>
      </w:tr>
      <w:tr w:rsidR="006B67C2" w:rsidRPr="00B86DC9" w:rsidTr="00ED299C">
        <w:trPr>
          <w:trHeight w:val="340"/>
          <w:jc w:val="center"/>
        </w:trPr>
        <w:tc>
          <w:tcPr>
            <w:tcW w:w="2978" w:type="dxa"/>
            <w:vMerge/>
          </w:tcPr>
          <w:p w:rsidR="006B67C2" w:rsidRPr="00B16527" w:rsidRDefault="006B67C2" w:rsidP="00ED299C">
            <w:pPr>
              <w:rPr>
                <w:color w:val="000000" w:themeColor="text1"/>
              </w:rPr>
            </w:pPr>
          </w:p>
        </w:tc>
        <w:tc>
          <w:tcPr>
            <w:tcW w:w="4268" w:type="dxa"/>
          </w:tcPr>
          <w:p w:rsidR="006B67C2" w:rsidRDefault="006B67C2" w:rsidP="00ED299C">
            <w:pPr>
              <w:ind w:left="88"/>
              <w:rPr>
                <w:color w:val="000000" w:themeColor="text1"/>
              </w:rPr>
            </w:pPr>
            <w:r w:rsidRPr="00B16527">
              <w:rPr>
                <w:color w:val="000000" w:themeColor="text1"/>
              </w:rPr>
              <w:t xml:space="preserve">Inne (przygotowanie do egzaminu, zaliczeń, </w:t>
            </w:r>
          </w:p>
          <w:p w:rsidR="006B67C2" w:rsidRPr="00B16527" w:rsidRDefault="006B67C2" w:rsidP="00ED299C">
            <w:pPr>
              <w:ind w:left="88"/>
              <w:rPr>
                <w:color w:val="000000" w:themeColor="text1"/>
              </w:rPr>
            </w:pPr>
            <w:r w:rsidRPr="00B16527">
              <w:rPr>
                <w:color w:val="000000" w:themeColor="text1"/>
              </w:rPr>
              <w:t>przygotowanie projektu itd.)</w:t>
            </w:r>
          </w:p>
        </w:tc>
        <w:tc>
          <w:tcPr>
            <w:tcW w:w="2393" w:type="dxa"/>
          </w:tcPr>
          <w:p w:rsidR="006B67C2" w:rsidRPr="00B16527" w:rsidRDefault="006E7F43" w:rsidP="00ED299C">
            <w:pPr>
              <w:jc w:val="center"/>
              <w:rPr>
                <w:color w:val="000000" w:themeColor="text1"/>
              </w:rPr>
            </w:pPr>
            <w:r>
              <w:rPr>
                <w:color w:val="000000" w:themeColor="text1"/>
              </w:rPr>
              <w:t>20</w:t>
            </w:r>
          </w:p>
        </w:tc>
      </w:tr>
      <w:tr w:rsidR="006B67C2" w:rsidRPr="00B86DC9" w:rsidTr="00ED299C">
        <w:trPr>
          <w:trHeight w:val="340"/>
          <w:jc w:val="center"/>
        </w:trPr>
        <w:tc>
          <w:tcPr>
            <w:tcW w:w="7246" w:type="dxa"/>
            <w:gridSpan w:val="2"/>
            <w:shd w:val="clear" w:color="auto" w:fill="F2F2F2" w:themeFill="background1" w:themeFillShade="F2"/>
          </w:tcPr>
          <w:p w:rsidR="006B67C2" w:rsidRPr="00B16527" w:rsidRDefault="006B67C2" w:rsidP="00ED299C">
            <w:pPr>
              <w:rPr>
                <w:color w:val="000000" w:themeColor="text1"/>
              </w:rPr>
            </w:pPr>
            <w:r w:rsidRPr="00B16527">
              <w:rPr>
                <w:color w:val="000000" w:themeColor="text1"/>
              </w:rPr>
              <w:t>Łączny nakład pracy studenta</w:t>
            </w:r>
          </w:p>
        </w:tc>
        <w:tc>
          <w:tcPr>
            <w:tcW w:w="2393" w:type="dxa"/>
            <w:shd w:val="clear" w:color="auto" w:fill="F2F2F2" w:themeFill="background1" w:themeFillShade="F2"/>
          </w:tcPr>
          <w:p w:rsidR="006B67C2" w:rsidRPr="00B16527" w:rsidRDefault="006B67C2" w:rsidP="00ED299C">
            <w:pPr>
              <w:jc w:val="center"/>
              <w:rPr>
                <w:color w:val="000000" w:themeColor="text1"/>
              </w:rPr>
            </w:pPr>
            <w:r>
              <w:rPr>
                <w:color w:val="000000" w:themeColor="text1"/>
              </w:rPr>
              <w:t>1</w:t>
            </w:r>
            <w:r w:rsidR="006E7F43">
              <w:rPr>
                <w:color w:val="000000" w:themeColor="text1"/>
              </w:rPr>
              <w:t>2</w:t>
            </w:r>
            <w:r>
              <w:rPr>
                <w:color w:val="000000" w:themeColor="text1"/>
              </w:rPr>
              <w:t>0</w:t>
            </w:r>
          </w:p>
        </w:tc>
      </w:tr>
      <w:tr w:rsidR="006B67C2" w:rsidRPr="00B86DC9" w:rsidTr="00ED299C">
        <w:trPr>
          <w:trHeight w:val="397"/>
          <w:jc w:val="center"/>
        </w:trPr>
        <w:tc>
          <w:tcPr>
            <w:tcW w:w="7246" w:type="dxa"/>
            <w:gridSpan w:val="2"/>
            <w:shd w:val="clear" w:color="auto" w:fill="F2F2F2" w:themeFill="background1" w:themeFillShade="F2"/>
            <w:vAlign w:val="center"/>
          </w:tcPr>
          <w:p w:rsidR="006B67C2" w:rsidRPr="00B16527" w:rsidRDefault="006B67C2" w:rsidP="00ED299C">
            <w:pPr>
              <w:jc w:val="right"/>
              <w:rPr>
                <w:b/>
                <w:color w:val="000000" w:themeColor="text1"/>
              </w:rPr>
            </w:pPr>
            <w:r w:rsidRPr="00B16527">
              <w:rPr>
                <w:color w:val="000000" w:themeColor="text1"/>
              </w:rPr>
              <w:t xml:space="preserve"> </w:t>
            </w:r>
            <w:r w:rsidRPr="00B16527">
              <w:rPr>
                <w:b/>
                <w:color w:val="000000" w:themeColor="text1"/>
              </w:rPr>
              <w:t xml:space="preserve">Liczba punktów ECTS </w:t>
            </w:r>
          </w:p>
        </w:tc>
        <w:tc>
          <w:tcPr>
            <w:tcW w:w="2393" w:type="dxa"/>
            <w:shd w:val="clear" w:color="auto" w:fill="F2F2F2" w:themeFill="background1" w:themeFillShade="F2"/>
            <w:vAlign w:val="center"/>
          </w:tcPr>
          <w:p w:rsidR="006B67C2" w:rsidRPr="00B16527" w:rsidRDefault="006E7F43" w:rsidP="00ED299C">
            <w:pPr>
              <w:jc w:val="center"/>
              <w:rPr>
                <w:color w:val="000000" w:themeColor="text1"/>
              </w:rPr>
            </w:pPr>
            <w:r>
              <w:rPr>
                <w:color w:val="000000" w:themeColor="text1"/>
              </w:rPr>
              <w:t>4</w:t>
            </w:r>
          </w:p>
        </w:tc>
      </w:tr>
    </w:tbl>
    <w:p w:rsidR="006B67C2" w:rsidRPr="00122A56" w:rsidRDefault="006B67C2">
      <w:pPr>
        <w:rPr>
          <w:color w:val="000000" w:themeColor="text1"/>
          <w:sz w:val="20"/>
          <w:szCs w:val="20"/>
        </w:rPr>
      </w:pPr>
      <w:r w:rsidRPr="001F6B31">
        <w:rPr>
          <w:rStyle w:val="Odwoanieprzypisukocowego"/>
          <w:color w:val="000000" w:themeColor="text1"/>
        </w:rPr>
        <w:lastRenderedPageBreak/>
        <w:footnoteRef/>
      </w:r>
      <w:r w:rsidRPr="001F6B31">
        <w:rPr>
          <w:color w:val="000000" w:themeColor="text1"/>
        </w:rPr>
        <w:t xml:space="preserve"> </w:t>
      </w:r>
      <w:r w:rsidRPr="001F6B31">
        <w:rPr>
          <w:color w:val="000000" w:themeColor="text1"/>
          <w:sz w:val="20"/>
          <w:szCs w:val="20"/>
        </w:rPr>
        <w:t>ostateczna liczba punktów ECTS</w:t>
      </w:r>
    </w:p>
    <w:p w:rsidR="00851518" w:rsidRPr="00851518" w:rsidRDefault="00EB2022" w:rsidP="00851518">
      <w: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851518" w:rsidRPr="00F05BEC" w:rsidTr="00E55615">
        <w:trPr>
          <w:trHeight w:val="454"/>
          <w:jc w:val="center"/>
        </w:trPr>
        <w:tc>
          <w:tcPr>
            <w:tcW w:w="2410" w:type="dxa"/>
            <w:vAlign w:val="center"/>
          </w:tcPr>
          <w:p w:rsidR="00851518" w:rsidRPr="00F05BEC" w:rsidRDefault="00851518" w:rsidP="00E55615">
            <w:pPr>
              <w:pStyle w:val="Nagwek1"/>
              <w:spacing w:before="0" w:line="276" w:lineRule="auto"/>
              <w:rPr>
                <w:rFonts w:ascii="Times New Roman" w:hAnsi="Times New Roman"/>
                <w:sz w:val="20"/>
                <w:szCs w:val="20"/>
              </w:rPr>
            </w:pPr>
            <w:r w:rsidRPr="00F05BEC">
              <w:rPr>
                <w:rFonts w:ascii="Times New Roman" w:hAnsi="Times New Roman"/>
                <w:sz w:val="20"/>
                <w:szCs w:val="20"/>
              </w:rPr>
              <w:lastRenderedPageBreak/>
              <w:t>Kod przedmiotu:</w:t>
            </w:r>
          </w:p>
        </w:tc>
        <w:tc>
          <w:tcPr>
            <w:tcW w:w="1958" w:type="dxa"/>
            <w:vAlign w:val="center"/>
          </w:tcPr>
          <w:p w:rsidR="00851518" w:rsidRPr="00F05BEC" w:rsidRDefault="00851518" w:rsidP="00E55615">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rsidR="00851518" w:rsidRPr="00F05BEC" w:rsidRDefault="00851518" w:rsidP="00E55615">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rsidR="00851518" w:rsidRPr="00122A56" w:rsidRDefault="00851518" w:rsidP="00E55615">
            <w:pPr>
              <w:pStyle w:val="Nagwek1"/>
              <w:spacing w:before="0" w:line="276" w:lineRule="auto"/>
              <w:jc w:val="center"/>
              <w:rPr>
                <w:rFonts w:ascii="Times New Roman" w:hAnsi="Times New Roman"/>
                <w:sz w:val="20"/>
                <w:szCs w:val="20"/>
              </w:rPr>
            </w:pPr>
            <w:r w:rsidRPr="00122A56">
              <w:rPr>
                <w:rFonts w:ascii="Times New Roman" w:hAnsi="Times New Roman"/>
                <w:sz w:val="20"/>
                <w:szCs w:val="20"/>
              </w:rPr>
              <w:t>C.12</w:t>
            </w:r>
          </w:p>
        </w:tc>
      </w:tr>
    </w:tbl>
    <w:p w:rsidR="00851518" w:rsidRPr="00B86DC9" w:rsidRDefault="00851518" w:rsidP="009A1EEC">
      <w:pPr>
        <w:numPr>
          <w:ilvl w:val="0"/>
          <w:numId w:val="268"/>
        </w:numPr>
        <w:tabs>
          <w:tab w:val="left" w:pos="284"/>
        </w:tabs>
        <w:spacing w:before="120" w:after="0" w:line="240" w:lineRule="auto"/>
        <w:ind w:left="357" w:hanging="357"/>
        <w:rPr>
          <w:b/>
        </w:rPr>
      </w:pPr>
      <w:r w:rsidRPr="00B86DC9">
        <w:rPr>
          <w:b/>
        </w:rPr>
        <w:t>INFORMACJE O PRZEDMIOCIE</w:t>
      </w:r>
    </w:p>
    <w:p w:rsidR="00851518" w:rsidRPr="00B86DC9" w:rsidRDefault="00851518" w:rsidP="009A1EEC">
      <w:pPr>
        <w:pStyle w:val="Akapitzlist1"/>
        <w:numPr>
          <w:ilvl w:val="1"/>
          <w:numId w:val="268"/>
        </w:numPr>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851518" w:rsidRPr="00B86DC9" w:rsidTr="00E55615">
        <w:trPr>
          <w:trHeight w:val="340"/>
          <w:jc w:val="center"/>
        </w:trPr>
        <w:tc>
          <w:tcPr>
            <w:tcW w:w="3775" w:type="dxa"/>
            <w:shd w:val="clear" w:color="auto" w:fill="F2F2F2" w:themeFill="background1" w:themeFillShade="F2"/>
            <w:vAlign w:val="center"/>
          </w:tcPr>
          <w:p w:rsidR="00851518" w:rsidRPr="00B86DC9" w:rsidRDefault="00851518" w:rsidP="00E55615">
            <w:pPr>
              <w:widowControl w:val="0"/>
              <w:autoSpaceDE w:val="0"/>
              <w:autoSpaceDN w:val="0"/>
              <w:adjustRightInd w:val="0"/>
              <w:rPr>
                <w:iCs/>
                <w:color w:val="000000"/>
              </w:rPr>
            </w:pPr>
            <w:r w:rsidRPr="00B86DC9">
              <w:rPr>
                <w:iCs/>
              </w:rPr>
              <w:t>Nazwa przedmiotu</w:t>
            </w:r>
            <w:r>
              <w:rPr>
                <w:iCs/>
              </w:rPr>
              <w:t xml:space="preserve"> / zajęć </w:t>
            </w:r>
          </w:p>
        </w:tc>
        <w:tc>
          <w:tcPr>
            <w:tcW w:w="5864" w:type="dxa"/>
            <w:vAlign w:val="center"/>
          </w:tcPr>
          <w:p w:rsidR="00851518" w:rsidRPr="003557D1" w:rsidRDefault="00851518" w:rsidP="00E55615">
            <w:pPr>
              <w:pStyle w:val="Nagwek9"/>
              <w:widowControl w:val="0"/>
              <w:numPr>
                <w:ilvl w:val="8"/>
                <w:numId w:val="0"/>
              </w:numPr>
              <w:tabs>
                <w:tab w:val="num" w:pos="0"/>
              </w:tabs>
              <w:suppressAutoHyphens/>
              <w:autoSpaceDE w:val="0"/>
              <w:snapToGrid w:val="0"/>
              <w:ind w:left="1584" w:hanging="1584"/>
              <w:rPr>
                <w:rFonts w:ascii="Times New Roman" w:hAnsi="Times New Roman"/>
                <w:i w:val="0"/>
                <w:color w:val="000000"/>
              </w:rPr>
            </w:pPr>
            <w:r w:rsidRPr="003557D1">
              <w:rPr>
                <w:rFonts w:ascii="Times New Roman" w:hAnsi="Times New Roman"/>
                <w:b/>
                <w:i w:val="0"/>
                <w:iCs w:val="0"/>
                <w:color w:val="000000"/>
              </w:rPr>
              <w:t>KONSTRUKCJE METALOWE</w:t>
            </w:r>
          </w:p>
        </w:tc>
      </w:tr>
      <w:tr w:rsidR="00851518" w:rsidRPr="00B86DC9" w:rsidTr="00E55615">
        <w:trPr>
          <w:trHeight w:val="340"/>
          <w:jc w:val="center"/>
        </w:trPr>
        <w:tc>
          <w:tcPr>
            <w:tcW w:w="3775" w:type="dxa"/>
            <w:shd w:val="clear" w:color="auto" w:fill="F2F2F2" w:themeFill="background1" w:themeFillShade="F2"/>
            <w:vAlign w:val="center"/>
          </w:tcPr>
          <w:p w:rsidR="00851518" w:rsidRPr="00B86DC9" w:rsidRDefault="00851518" w:rsidP="00E55615">
            <w:pPr>
              <w:widowControl w:val="0"/>
              <w:autoSpaceDE w:val="0"/>
              <w:autoSpaceDN w:val="0"/>
              <w:adjustRightInd w:val="0"/>
              <w:rPr>
                <w:iCs/>
                <w:color w:val="000000"/>
              </w:rPr>
            </w:pPr>
            <w:r w:rsidRPr="00B86DC9">
              <w:rPr>
                <w:iCs/>
                <w:color w:val="000000"/>
              </w:rPr>
              <w:t>Kierunek studiów</w:t>
            </w:r>
          </w:p>
        </w:tc>
        <w:tc>
          <w:tcPr>
            <w:tcW w:w="5864" w:type="dxa"/>
            <w:vAlign w:val="center"/>
          </w:tcPr>
          <w:p w:rsidR="00851518" w:rsidRPr="00B86DC9" w:rsidRDefault="00851518" w:rsidP="00E55615">
            <w:pPr>
              <w:widowControl w:val="0"/>
              <w:autoSpaceDE w:val="0"/>
              <w:autoSpaceDN w:val="0"/>
              <w:adjustRightInd w:val="0"/>
              <w:rPr>
                <w:iCs/>
                <w:color w:val="000000"/>
              </w:rPr>
            </w:pPr>
            <w:r>
              <w:rPr>
                <w:bCs/>
                <w:color w:val="000000"/>
              </w:rPr>
              <w:t>budownictwo</w:t>
            </w:r>
          </w:p>
        </w:tc>
      </w:tr>
      <w:tr w:rsidR="00851518" w:rsidRPr="00B86DC9" w:rsidTr="00E55615">
        <w:trPr>
          <w:trHeight w:val="340"/>
          <w:jc w:val="center"/>
        </w:trPr>
        <w:tc>
          <w:tcPr>
            <w:tcW w:w="3775" w:type="dxa"/>
            <w:shd w:val="clear" w:color="auto" w:fill="F2F2F2" w:themeFill="background1" w:themeFillShade="F2"/>
            <w:vAlign w:val="center"/>
          </w:tcPr>
          <w:p w:rsidR="00851518" w:rsidRPr="00B86DC9" w:rsidRDefault="00851518" w:rsidP="00E55615">
            <w:pPr>
              <w:widowControl w:val="0"/>
              <w:autoSpaceDE w:val="0"/>
              <w:autoSpaceDN w:val="0"/>
              <w:adjustRightInd w:val="0"/>
              <w:rPr>
                <w:iCs/>
                <w:color w:val="000000"/>
              </w:rPr>
            </w:pPr>
            <w:r w:rsidRPr="00B86DC9">
              <w:rPr>
                <w:iCs/>
                <w:color w:val="000000"/>
              </w:rPr>
              <w:t>Poziom studiów</w:t>
            </w:r>
          </w:p>
        </w:tc>
        <w:tc>
          <w:tcPr>
            <w:tcW w:w="5864" w:type="dxa"/>
            <w:vAlign w:val="center"/>
          </w:tcPr>
          <w:p w:rsidR="00851518" w:rsidRPr="00B86DC9" w:rsidRDefault="00851518" w:rsidP="00E55615">
            <w:pPr>
              <w:widowControl w:val="0"/>
              <w:autoSpaceDE w:val="0"/>
              <w:autoSpaceDN w:val="0"/>
              <w:adjustRightInd w:val="0"/>
              <w:rPr>
                <w:iCs/>
                <w:color w:val="000000"/>
              </w:rPr>
            </w:pPr>
            <w:r>
              <w:rPr>
                <w:bCs/>
                <w:color w:val="000000"/>
              </w:rPr>
              <w:t>I stopnia (inż.)</w:t>
            </w:r>
          </w:p>
        </w:tc>
      </w:tr>
      <w:tr w:rsidR="00851518" w:rsidRPr="00B86DC9" w:rsidTr="00E55615">
        <w:trPr>
          <w:trHeight w:val="340"/>
          <w:jc w:val="center"/>
        </w:trPr>
        <w:tc>
          <w:tcPr>
            <w:tcW w:w="3775" w:type="dxa"/>
            <w:shd w:val="clear" w:color="auto" w:fill="F2F2F2" w:themeFill="background1" w:themeFillShade="F2"/>
            <w:vAlign w:val="center"/>
          </w:tcPr>
          <w:p w:rsidR="00851518" w:rsidRPr="00B86DC9" w:rsidRDefault="00851518" w:rsidP="00E55615">
            <w:pPr>
              <w:widowControl w:val="0"/>
              <w:autoSpaceDE w:val="0"/>
              <w:autoSpaceDN w:val="0"/>
              <w:adjustRightInd w:val="0"/>
              <w:rPr>
                <w:iCs/>
                <w:color w:val="000000"/>
              </w:rPr>
            </w:pPr>
            <w:r>
              <w:rPr>
                <w:iCs/>
                <w:color w:val="000000"/>
              </w:rPr>
              <w:t xml:space="preserve">Profil </w:t>
            </w:r>
          </w:p>
        </w:tc>
        <w:tc>
          <w:tcPr>
            <w:tcW w:w="5864" w:type="dxa"/>
            <w:vAlign w:val="center"/>
          </w:tcPr>
          <w:p w:rsidR="00851518" w:rsidRPr="00B86DC9" w:rsidRDefault="00851518" w:rsidP="00E55615">
            <w:pPr>
              <w:widowControl w:val="0"/>
              <w:autoSpaceDE w:val="0"/>
              <w:autoSpaceDN w:val="0"/>
              <w:adjustRightInd w:val="0"/>
              <w:rPr>
                <w:iCs/>
                <w:color w:val="000000"/>
              </w:rPr>
            </w:pPr>
            <w:r w:rsidRPr="00B86DC9">
              <w:rPr>
                <w:iCs/>
                <w:color w:val="000000"/>
              </w:rPr>
              <w:t>ogólnoakademicki</w:t>
            </w:r>
          </w:p>
        </w:tc>
      </w:tr>
      <w:tr w:rsidR="00851518" w:rsidRPr="00B86DC9" w:rsidTr="00E55615">
        <w:trPr>
          <w:trHeight w:val="340"/>
          <w:jc w:val="center"/>
        </w:trPr>
        <w:tc>
          <w:tcPr>
            <w:tcW w:w="3775" w:type="dxa"/>
            <w:shd w:val="clear" w:color="auto" w:fill="F2F2F2" w:themeFill="background1" w:themeFillShade="F2"/>
            <w:vAlign w:val="center"/>
          </w:tcPr>
          <w:p w:rsidR="00851518" w:rsidRPr="00B86DC9" w:rsidRDefault="00851518" w:rsidP="00E55615">
            <w:pPr>
              <w:widowControl w:val="0"/>
              <w:autoSpaceDE w:val="0"/>
              <w:autoSpaceDN w:val="0"/>
              <w:adjustRightInd w:val="0"/>
              <w:rPr>
                <w:iCs/>
                <w:color w:val="000000"/>
              </w:rPr>
            </w:pPr>
            <w:r w:rsidRPr="00B86DC9">
              <w:rPr>
                <w:iCs/>
                <w:color w:val="000000"/>
              </w:rPr>
              <w:t>Forma studiów</w:t>
            </w:r>
          </w:p>
        </w:tc>
        <w:tc>
          <w:tcPr>
            <w:tcW w:w="5864" w:type="dxa"/>
            <w:vAlign w:val="center"/>
          </w:tcPr>
          <w:p w:rsidR="00851518" w:rsidRPr="00B86DC9" w:rsidRDefault="00851518" w:rsidP="00E55615">
            <w:pPr>
              <w:widowControl w:val="0"/>
              <w:autoSpaceDE w:val="0"/>
              <w:autoSpaceDN w:val="0"/>
              <w:adjustRightInd w:val="0"/>
              <w:rPr>
                <w:iCs/>
                <w:color w:val="000000"/>
              </w:rPr>
            </w:pPr>
            <w:r w:rsidRPr="00B86DC9">
              <w:rPr>
                <w:iCs/>
                <w:color w:val="000000"/>
              </w:rPr>
              <w:t>stacjonarne</w:t>
            </w:r>
          </w:p>
        </w:tc>
      </w:tr>
      <w:tr w:rsidR="00851518" w:rsidRPr="00B86DC9" w:rsidTr="00E55615">
        <w:trPr>
          <w:trHeight w:val="340"/>
          <w:jc w:val="center"/>
        </w:trPr>
        <w:tc>
          <w:tcPr>
            <w:tcW w:w="3775" w:type="dxa"/>
            <w:shd w:val="clear" w:color="auto" w:fill="F2F2F2" w:themeFill="background1" w:themeFillShade="F2"/>
            <w:vAlign w:val="center"/>
          </w:tcPr>
          <w:p w:rsidR="00851518" w:rsidRPr="00B86DC9" w:rsidRDefault="00851518" w:rsidP="00E55615">
            <w:pPr>
              <w:widowControl w:val="0"/>
              <w:autoSpaceDE w:val="0"/>
              <w:autoSpaceDN w:val="0"/>
              <w:adjustRightInd w:val="0"/>
              <w:rPr>
                <w:iCs/>
                <w:color w:val="000000"/>
              </w:rPr>
            </w:pPr>
            <w:r w:rsidRPr="00B86DC9">
              <w:rPr>
                <w:iCs/>
                <w:color w:val="000000"/>
              </w:rPr>
              <w:t>Specjalność</w:t>
            </w:r>
          </w:p>
        </w:tc>
        <w:tc>
          <w:tcPr>
            <w:tcW w:w="5864" w:type="dxa"/>
            <w:vAlign w:val="center"/>
          </w:tcPr>
          <w:p w:rsidR="00851518" w:rsidRPr="00B86DC9" w:rsidRDefault="00851518" w:rsidP="00E55615">
            <w:pPr>
              <w:widowControl w:val="0"/>
              <w:autoSpaceDE w:val="0"/>
              <w:autoSpaceDN w:val="0"/>
              <w:adjustRightInd w:val="0"/>
              <w:rPr>
                <w:iCs/>
                <w:color w:val="000000"/>
              </w:rPr>
            </w:pPr>
          </w:p>
        </w:tc>
      </w:tr>
      <w:tr w:rsidR="00851518" w:rsidRPr="00B86DC9" w:rsidTr="00E55615">
        <w:trPr>
          <w:trHeight w:val="340"/>
          <w:jc w:val="center"/>
        </w:trPr>
        <w:tc>
          <w:tcPr>
            <w:tcW w:w="3775" w:type="dxa"/>
            <w:shd w:val="clear" w:color="auto" w:fill="F2F2F2" w:themeFill="background1" w:themeFillShade="F2"/>
            <w:vAlign w:val="center"/>
          </w:tcPr>
          <w:p w:rsidR="00851518" w:rsidRPr="00B86DC9" w:rsidRDefault="00851518" w:rsidP="00E55615">
            <w:pPr>
              <w:widowControl w:val="0"/>
              <w:autoSpaceDE w:val="0"/>
              <w:autoSpaceDN w:val="0"/>
              <w:adjustRightInd w:val="0"/>
              <w:rPr>
                <w:iCs/>
                <w:color w:val="000000"/>
              </w:rPr>
            </w:pPr>
            <w:r w:rsidRPr="00B86DC9">
              <w:rPr>
                <w:iCs/>
                <w:color w:val="000000"/>
              </w:rPr>
              <w:t>Jednostka prowadząca kierunek studiów</w:t>
            </w:r>
          </w:p>
        </w:tc>
        <w:tc>
          <w:tcPr>
            <w:tcW w:w="5864" w:type="dxa"/>
            <w:vAlign w:val="center"/>
          </w:tcPr>
          <w:p w:rsidR="00851518" w:rsidRPr="00B86DC9" w:rsidRDefault="00851518" w:rsidP="00E55615">
            <w:pPr>
              <w:widowControl w:val="0"/>
              <w:autoSpaceDE w:val="0"/>
              <w:autoSpaceDN w:val="0"/>
              <w:adjustRightInd w:val="0"/>
              <w:rPr>
                <w:iCs/>
                <w:color w:val="000000"/>
              </w:rPr>
            </w:pPr>
            <w:r>
              <w:rPr>
                <w:color w:val="000000"/>
              </w:rPr>
              <w:t>Wydział Budownictwa, Architektury i Inżynierii Środowiska</w:t>
            </w:r>
          </w:p>
        </w:tc>
      </w:tr>
      <w:tr w:rsidR="00851518" w:rsidRPr="00B86DC9" w:rsidTr="00E55615">
        <w:trPr>
          <w:trHeight w:val="340"/>
          <w:jc w:val="center"/>
        </w:trPr>
        <w:tc>
          <w:tcPr>
            <w:tcW w:w="3775" w:type="dxa"/>
            <w:shd w:val="clear" w:color="auto" w:fill="F2F2F2" w:themeFill="background1" w:themeFillShade="F2"/>
            <w:vAlign w:val="center"/>
          </w:tcPr>
          <w:p w:rsidR="00851518" w:rsidRPr="00B86DC9" w:rsidRDefault="00851518" w:rsidP="00E55615">
            <w:pPr>
              <w:widowControl w:val="0"/>
              <w:autoSpaceDE w:val="0"/>
              <w:autoSpaceDN w:val="0"/>
              <w:adjustRightInd w:val="0"/>
              <w:rPr>
                <w:iCs/>
                <w:color w:val="000000"/>
              </w:rPr>
            </w:pPr>
            <w:r w:rsidRPr="00B86DC9">
              <w:rPr>
                <w:iCs/>
                <w:color w:val="000000"/>
              </w:rPr>
              <w:t>Imię i nazwisko nauczyciela (li) i jego stopień lub tytuł naukowy</w:t>
            </w:r>
            <w:r>
              <w:rPr>
                <w:iCs/>
                <w:color w:val="000000"/>
              </w:rPr>
              <w:t xml:space="preserve"> osoby odpowiedzialnej za przygotowanie sylabusa</w:t>
            </w:r>
          </w:p>
        </w:tc>
        <w:tc>
          <w:tcPr>
            <w:tcW w:w="5864" w:type="dxa"/>
            <w:vAlign w:val="center"/>
          </w:tcPr>
          <w:p w:rsidR="00851518" w:rsidRPr="00B86DC9" w:rsidRDefault="00851518" w:rsidP="00E55615">
            <w:pPr>
              <w:widowControl w:val="0"/>
              <w:autoSpaceDE w:val="0"/>
              <w:autoSpaceDN w:val="0"/>
              <w:adjustRightInd w:val="0"/>
              <w:rPr>
                <w:iCs/>
                <w:color w:val="000000"/>
              </w:rPr>
            </w:pPr>
            <w:r>
              <w:rPr>
                <w:iCs/>
                <w:color w:val="000000"/>
              </w:rPr>
              <w:t>dr inż. Rafał Tews</w:t>
            </w:r>
            <w:r w:rsidR="00122A56">
              <w:rPr>
                <w:iCs/>
                <w:color w:val="000000"/>
              </w:rPr>
              <w:t>, dr inż.. Jarosław Gajewski</w:t>
            </w:r>
          </w:p>
        </w:tc>
      </w:tr>
      <w:tr w:rsidR="00851518" w:rsidRPr="00B86DC9" w:rsidTr="00E55615">
        <w:trPr>
          <w:trHeight w:val="340"/>
          <w:jc w:val="center"/>
        </w:trPr>
        <w:tc>
          <w:tcPr>
            <w:tcW w:w="3775" w:type="dxa"/>
            <w:shd w:val="clear" w:color="auto" w:fill="F2F2F2" w:themeFill="background1" w:themeFillShade="F2"/>
            <w:vAlign w:val="center"/>
          </w:tcPr>
          <w:p w:rsidR="00851518" w:rsidRPr="00B86DC9" w:rsidRDefault="00851518" w:rsidP="00E55615">
            <w:pPr>
              <w:widowControl w:val="0"/>
              <w:autoSpaceDE w:val="0"/>
              <w:autoSpaceDN w:val="0"/>
              <w:adjustRightInd w:val="0"/>
              <w:rPr>
                <w:iCs/>
                <w:color w:val="000000"/>
              </w:rPr>
            </w:pPr>
            <w:r w:rsidRPr="00B86DC9">
              <w:rPr>
                <w:iCs/>
                <w:color w:val="000000"/>
              </w:rPr>
              <w:t>Przedmioty wprowadzające</w:t>
            </w:r>
          </w:p>
        </w:tc>
        <w:tc>
          <w:tcPr>
            <w:tcW w:w="5864" w:type="dxa"/>
            <w:vAlign w:val="center"/>
          </w:tcPr>
          <w:p w:rsidR="00851518" w:rsidRPr="00B86DC9" w:rsidRDefault="00851518" w:rsidP="00E55615">
            <w:pPr>
              <w:widowControl w:val="0"/>
              <w:autoSpaceDE w:val="0"/>
              <w:autoSpaceDN w:val="0"/>
              <w:adjustRightInd w:val="0"/>
              <w:rPr>
                <w:iCs/>
                <w:color w:val="000000"/>
              </w:rPr>
            </w:pPr>
            <w:r>
              <w:rPr>
                <w:color w:val="000000"/>
              </w:rPr>
              <w:t>Mechanika teoretyczna, Wytrzymałość materiałów</w:t>
            </w:r>
          </w:p>
        </w:tc>
      </w:tr>
      <w:tr w:rsidR="00851518" w:rsidRPr="00B86DC9" w:rsidTr="00E55615">
        <w:trPr>
          <w:trHeight w:val="340"/>
          <w:jc w:val="center"/>
        </w:trPr>
        <w:tc>
          <w:tcPr>
            <w:tcW w:w="3775" w:type="dxa"/>
            <w:shd w:val="clear" w:color="auto" w:fill="F2F2F2" w:themeFill="background1" w:themeFillShade="F2"/>
            <w:vAlign w:val="center"/>
          </w:tcPr>
          <w:p w:rsidR="00851518" w:rsidRPr="00B86DC9" w:rsidRDefault="00851518" w:rsidP="00E55615">
            <w:pPr>
              <w:widowControl w:val="0"/>
              <w:autoSpaceDE w:val="0"/>
              <w:autoSpaceDN w:val="0"/>
              <w:adjustRightInd w:val="0"/>
              <w:rPr>
                <w:iCs/>
              </w:rPr>
            </w:pPr>
            <w:r w:rsidRPr="00B86DC9">
              <w:rPr>
                <w:iCs/>
              </w:rPr>
              <w:t>Wymagania wstępne</w:t>
            </w:r>
          </w:p>
        </w:tc>
        <w:tc>
          <w:tcPr>
            <w:tcW w:w="5864" w:type="dxa"/>
            <w:vAlign w:val="center"/>
          </w:tcPr>
          <w:p w:rsidR="00851518" w:rsidRPr="00B86DC9" w:rsidRDefault="00851518" w:rsidP="00E55615">
            <w:pPr>
              <w:widowControl w:val="0"/>
              <w:autoSpaceDE w:val="0"/>
              <w:autoSpaceDN w:val="0"/>
              <w:adjustRightInd w:val="0"/>
              <w:rPr>
                <w:bCs/>
                <w:iCs/>
                <w:color w:val="000000"/>
              </w:rPr>
            </w:pPr>
            <w:r>
              <w:rPr>
                <w:color w:val="000000"/>
              </w:rPr>
              <w:t>Podstawowa znajomość zagadnień statyki, geometrii przekroju, rozkładów naprężeń normalnych i stycznych w przekroju</w:t>
            </w:r>
          </w:p>
        </w:tc>
      </w:tr>
    </w:tbl>
    <w:p w:rsidR="00851518" w:rsidRPr="00B86DC9" w:rsidRDefault="00851518" w:rsidP="009A1EEC">
      <w:pPr>
        <w:pStyle w:val="Akapitzlist1"/>
        <w:numPr>
          <w:ilvl w:val="1"/>
          <w:numId w:val="268"/>
        </w:numPr>
        <w:spacing w:before="120" w:after="120"/>
        <w:ind w:left="567" w:hanging="283"/>
        <w:rPr>
          <w:b/>
          <w:bCs/>
          <w:iCs/>
          <w:sz w:val="22"/>
          <w:szCs w:val="22"/>
        </w:rPr>
      </w:pPr>
      <w:r w:rsidRPr="00B86DC9">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851518" w:rsidRPr="00B86DC9" w:rsidTr="00E55615">
        <w:trPr>
          <w:trHeight w:val="371"/>
          <w:jc w:val="center"/>
        </w:trPr>
        <w:tc>
          <w:tcPr>
            <w:tcW w:w="888" w:type="dxa"/>
            <w:vMerge w:val="restart"/>
            <w:shd w:val="clear" w:color="auto" w:fill="F2F2F2" w:themeFill="background1" w:themeFillShade="F2"/>
            <w:vAlign w:val="center"/>
          </w:tcPr>
          <w:p w:rsidR="00851518" w:rsidRPr="00B86DC9" w:rsidRDefault="00851518" w:rsidP="00E55615">
            <w:pPr>
              <w:jc w:val="center"/>
              <w:rPr>
                <w:iCs/>
              </w:rPr>
            </w:pPr>
            <w:r w:rsidRPr="00B86DC9">
              <w:rPr>
                <w:b/>
                <w:bCs/>
                <w:i/>
                <w:iCs/>
              </w:rPr>
              <w:t> </w:t>
            </w:r>
            <w:r w:rsidRPr="00B86DC9">
              <w:rPr>
                <w:iCs/>
              </w:rPr>
              <w:t>Semestr</w:t>
            </w:r>
          </w:p>
        </w:tc>
        <w:tc>
          <w:tcPr>
            <w:tcW w:w="980" w:type="dxa"/>
            <w:tcBorders>
              <w:bottom w:val="nil"/>
            </w:tcBorders>
            <w:shd w:val="clear" w:color="auto" w:fill="F2F2F2" w:themeFill="background1" w:themeFillShade="F2"/>
            <w:vAlign w:val="center"/>
          </w:tcPr>
          <w:p w:rsidR="00851518" w:rsidRPr="00B86DC9" w:rsidRDefault="00851518" w:rsidP="00E55615">
            <w:pPr>
              <w:jc w:val="center"/>
              <w:rPr>
                <w:iCs/>
              </w:rPr>
            </w:pPr>
            <w:r w:rsidRPr="00B86DC9">
              <w:rPr>
                <w:iCs/>
              </w:rPr>
              <w:t>Wykłady</w:t>
            </w:r>
          </w:p>
        </w:tc>
        <w:tc>
          <w:tcPr>
            <w:tcW w:w="1316" w:type="dxa"/>
            <w:tcBorders>
              <w:bottom w:val="nil"/>
            </w:tcBorders>
            <w:shd w:val="clear" w:color="auto" w:fill="F2F2F2" w:themeFill="background1" w:themeFillShade="F2"/>
            <w:vAlign w:val="center"/>
          </w:tcPr>
          <w:p w:rsidR="00851518" w:rsidRPr="00B86DC9" w:rsidRDefault="00851518" w:rsidP="00E55615">
            <w:pPr>
              <w:jc w:val="center"/>
              <w:rPr>
                <w:iCs/>
              </w:rPr>
            </w:pPr>
            <w:r w:rsidRPr="00B86DC9">
              <w:rPr>
                <w:iCs/>
              </w:rPr>
              <w:t>Ćwiczenia audytoryjne</w:t>
            </w:r>
          </w:p>
        </w:tc>
        <w:tc>
          <w:tcPr>
            <w:tcW w:w="1462" w:type="dxa"/>
            <w:tcBorders>
              <w:bottom w:val="nil"/>
            </w:tcBorders>
            <w:shd w:val="clear" w:color="auto" w:fill="F2F2F2" w:themeFill="background1" w:themeFillShade="F2"/>
            <w:vAlign w:val="center"/>
          </w:tcPr>
          <w:p w:rsidR="00851518" w:rsidRPr="00B86DC9" w:rsidRDefault="00851518" w:rsidP="00E55615">
            <w:pPr>
              <w:jc w:val="center"/>
              <w:rPr>
                <w:iCs/>
              </w:rPr>
            </w:pPr>
            <w:r w:rsidRPr="00B86DC9">
              <w:rPr>
                <w:iCs/>
              </w:rPr>
              <w:t>Ćwiczenia laboratoryjne</w:t>
            </w:r>
          </w:p>
        </w:tc>
        <w:tc>
          <w:tcPr>
            <w:tcW w:w="1259" w:type="dxa"/>
            <w:tcBorders>
              <w:bottom w:val="nil"/>
            </w:tcBorders>
            <w:shd w:val="clear" w:color="auto" w:fill="F2F2F2" w:themeFill="background1" w:themeFillShade="F2"/>
            <w:vAlign w:val="center"/>
          </w:tcPr>
          <w:p w:rsidR="00851518" w:rsidRPr="00B86DC9" w:rsidRDefault="00851518" w:rsidP="00E55615">
            <w:pPr>
              <w:jc w:val="center"/>
              <w:rPr>
                <w:iCs/>
              </w:rPr>
            </w:pPr>
            <w:r w:rsidRPr="00B86DC9">
              <w:rPr>
                <w:iCs/>
              </w:rPr>
              <w:t>Ćwiczenia projektowe</w:t>
            </w:r>
          </w:p>
        </w:tc>
        <w:tc>
          <w:tcPr>
            <w:tcW w:w="1111" w:type="dxa"/>
            <w:tcBorders>
              <w:bottom w:val="nil"/>
            </w:tcBorders>
            <w:shd w:val="clear" w:color="auto" w:fill="F2F2F2" w:themeFill="background1" w:themeFillShade="F2"/>
            <w:vAlign w:val="center"/>
          </w:tcPr>
          <w:p w:rsidR="00851518" w:rsidRPr="00B86DC9" w:rsidRDefault="00851518" w:rsidP="00E55615">
            <w:pPr>
              <w:jc w:val="center"/>
              <w:rPr>
                <w:iCs/>
              </w:rPr>
            </w:pPr>
            <w:r w:rsidRPr="00B86DC9">
              <w:rPr>
                <w:iCs/>
              </w:rPr>
              <w:t>Seminaria</w:t>
            </w:r>
          </w:p>
        </w:tc>
        <w:tc>
          <w:tcPr>
            <w:tcW w:w="1086" w:type="dxa"/>
            <w:tcBorders>
              <w:bottom w:val="nil"/>
            </w:tcBorders>
            <w:shd w:val="clear" w:color="auto" w:fill="F2F2F2" w:themeFill="background1" w:themeFillShade="F2"/>
            <w:vAlign w:val="center"/>
          </w:tcPr>
          <w:p w:rsidR="00851518" w:rsidRPr="00B86DC9" w:rsidRDefault="00851518" w:rsidP="00E55615">
            <w:pPr>
              <w:jc w:val="center"/>
              <w:rPr>
                <w:iCs/>
              </w:rPr>
            </w:pPr>
            <w:r w:rsidRPr="00B86DC9">
              <w:rPr>
                <w:iCs/>
              </w:rPr>
              <w:t xml:space="preserve">Zajęcia   terenowe </w:t>
            </w:r>
          </w:p>
        </w:tc>
        <w:tc>
          <w:tcPr>
            <w:tcW w:w="1005" w:type="dxa"/>
            <w:tcBorders>
              <w:bottom w:val="nil"/>
            </w:tcBorders>
            <w:shd w:val="clear" w:color="auto" w:fill="F2F2F2" w:themeFill="background1" w:themeFillShade="F2"/>
          </w:tcPr>
          <w:p w:rsidR="00851518" w:rsidRPr="00B86DC9" w:rsidRDefault="00851518" w:rsidP="00E55615">
            <w:pPr>
              <w:jc w:val="center"/>
              <w:rPr>
                <w:iCs/>
              </w:rPr>
            </w:pPr>
            <w:r w:rsidRPr="00B86DC9">
              <w:rPr>
                <w:iCs/>
              </w:rPr>
              <w:t xml:space="preserve">Liczba punktów </w:t>
            </w:r>
          </w:p>
        </w:tc>
      </w:tr>
      <w:tr w:rsidR="00851518" w:rsidRPr="00B86DC9" w:rsidTr="00E55615">
        <w:trPr>
          <w:jc w:val="center"/>
        </w:trPr>
        <w:tc>
          <w:tcPr>
            <w:tcW w:w="888" w:type="dxa"/>
            <w:vMerge/>
            <w:shd w:val="clear" w:color="auto" w:fill="F2F2F2" w:themeFill="background1" w:themeFillShade="F2"/>
            <w:vAlign w:val="center"/>
          </w:tcPr>
          <w:p w:rsidR="00851518" w:rsidRPr="00B86DC9" w:rsidRDefault="00851518" w:rsidP="00E55615">
            <w:pPr>
              <w:jc w:val="center"/>
              <w:rPr>
                <w:iCs/>
              </w:rPr>
            </w:pPr>
          </w:p>
        </w:tc>
        <w:tc>
          <w:tcPr>
            <w:tcW w:w="980" w:type="dxa"/>
            <w:tcBorders>
              <w:top w:val="nil"/>
            </w:tcBorders>
            <w:shd w:val="clear" w:color="auto" w:fill="F2F2F2" w:themeFill="background1" w:themeFillShade="F2"/>
            <w:vAlign w:val="center"/>
          </w:tcPr>
          <w:p w:rsidR="00851518" w:rsidRPr="00B86DC9" w:rsidRDefault="00851518" w:rsidP="00E55615">
            <w:pPr>
              <w:jc w:val="center"/>
              <w:rPr>
                <w:iCs/>
              </w:rPr>
            </w:pPr>
            <w:r w:rsidRPr="00B86DC9">
              <w:rPr>
                <w:iCs/>
              </w:rPr>
              <w:t>(W)</w:t>
            </w:r>
          </w:p>
        </w:tc>
        <w:tc>
          <w:tcPr>
            <w:tcW w:w="1316" w:type="dxa"/>
            <w:tcBorders>
              <w:top w:val="nil"/>
            </w:tcBorders>
            <w:shd w:val="clear" w:color="auto" w:fill="F2F2F2" w:themeFill="background1" w:themeFillShade="F2"/>
            <w:vAlign w:val="center"/>
          </w:tcPr>
          <w:p w:rsidR="00851518" w:rsidRPr="00B86DC9" w:rsidRDefault="00851518" w:rsidP="00E55615">
            <w:pPr>
              <w:jc w:val="center"/>
              <w:rPr>
                <w:iCs/>
              </w:rPr>
            </w:pPr>
            <w:r w:rsidRPr="00B86DC9">
              <w:rPr>
                <w:iCs/>
              </w:rPr>
              <w:t>(Ć)</w:t>
            </w:r>
          </w:p>
        </w:tc>
        <w:tc>
          <w:tcPr>
            <w:tcW w:w="1462" w:type="dxa"/>
            <w:tcBorders>
              <w:top w:val="nil"/>
            </w:tcBorders>
            <w:shd w:val="clear" w:color="auto" w:fill="F2F2F2" w:themeFill="background1" w:themeFillShade="F2"/>
            <w:vAlign w:val="center"/>
          </w:tcPr>
          <w:p w:rsidR="00851518" w:rsidRPr="00B86DC9" w:rsidRDefault="00851518" w:rsidP="00E55615">
            <w:pPr>
              <w:jc w:val="center"/>
              <w:rPr>
                <w:iCs/>
              </w:rPr>
            </w:pPr>
            <w:r w:rsidRPr="00B86DC9">
              <w:rPr>
                <w:iCs/>
              </w:rPr>
              <w:t>(L)</w:t>
            </w:r>
          </w:p>
        </w:tc>
        <w:tc>
          <w:tcPr>
            <w:tcW w:w="1259" w:type="dxa"/>
            <w:tcBorders>
              <w:top w:val="nil"/>
            </w:tcBorders>
            <w:shd w:val="clear" w:color="auto" w:fill="F2F2F2" w:themeFill="background1" w:themeFillShade="F2"/>
            <w:vAlign w:val="center"/>
          </w:tcPr>
          <w:p w:rsidR="00851518" w:rsidRPr="00B86DC9" w:rsidRDefault="00851518" w:rsidP="00E55615">
            <w:pPr>
              <w:jc w:val="center"/>
              <w:rPr>
                <w:iCs/>
              </w:rPr>
            </w:pPr>
            <w:r w:rsidRPr="00B86DC9">
              <w:rPr>
                <w:iCs/>
              </w:rPr>
              <w:t>(P)</w:t>
            </w:r>
          </w:p>
        </w:tc>
        <w:tc>
          <w:tcPr>
            <w:tcW w:w="1111" w:type="dxa"/>
            <w:tcBorders>
              <w:top w:val="nil"/>
            </w:tcBorders>
            <w:shd w:val="clear" w:color="auto" w:fill="F2F2F2" w:themeFill="background1" w:themeFillShade="F2"/>
            <w:vAlign w:val="center"/>
          </w:tcPr>
          <w:p w:rsidR="00851518" w:rsidRPr="00B86DC9" w:rsidRDefault="00851518" w:rsidP="00E55615">
            <w:pPr>
              <w:jc w:val="center"/>
              <w:rPr>
                <w:iCs/>
              </w:rPr>
            </w:pPr>
            <w:r w:rsidRPr="00B86DC9">
              <w:rPr>
                <w:iCs/>
              </w:rPr>
              <w:t>(S)</w:t>
            </w:r>
          </w:p>
        </w:tc>
        <w:tc>
          <w:tcPr>
            <w:tcW w:w="1086" w:type="dxa"/>
            <w:tcBorders>
              <w:top w:val="nil"/>
            </w:tcBorders>
            <w:shd w:val="clear" w:color="auto" w:fill="F2F2F2" w:themeFill="background1" w:themeFillShade="F2"/>
            <w:vAlign w:val="center"/>
          </w:tcPr>
          <w:p w:rsidR="00851518" w:rsidRPr="00B86DC9" w:rsidRDefault="00851518" w:rsidP="00E55615">
            <w:pPr>
              <w:jc w:val="center"/>
              <w:rPr>
                <w:iCs/>
              </w:rPr>
            </w:pPr>
            <w:r w:rsidRPr="00B86DC9">
              <w:rPr>
                <w:iCs/>
              </w:rPr>
              <w:t>(T)</w:t>
            </w:r>
          </w:p>
        </w:tc>
        <w:tc>
          <w:tcPr>
            <w:tcW w:w="1005" w:type="dxa"/>
            <w:tcBorders>
              <w:top w:val="nil"/>
            </w:tcBorders>
            <w:shd w:val="clear" w:color="auto" w:fill="F2F2F2" w:themeFill="background1" w:themeFillShade="F2"/>
          </w:tcPr>
          <w:p w:rsidR="00851518" w:rsidRPr="00B86DC9" w:rsidRDefault="00851518" w:rsidP="00E55615">
            <w:pPr>
              <w:jc w:val="center"/>
              <w:rPr>
                <w:iCs/>
              </w:rPr>
            </w:pPr>
            <w:r w:rsidRPr="00B86DC9">
              <w:rPr>
                <w:iCs/>
              </w:rPr>
              <w:t>ECTS</w:t>
            </w:r>
            <w:r>
              <w:rPr>
                <w:iCs/>
              </w:rPr>
              <w:t>*</w:t>
            </w:r>
          </w:p>
        </w:tc>
      </w:tr>
      <w:tr w:rsidR="00851518" w:rsidRPr="00B86DC9" w:rsidTr="00E55615">
        <w:trPr>
          <w:trHeight w:val="340"/>
          <w:jc w:val="center"/>
        </w:trPr>
        <w:tc>
          <w:tcPr>
            <w:tcW w:w="888" w:type="dxa"/>
          </w:tcPr>
          <w:p w:rsidR="00851518" w:rsidRPr="00B86DC9" w:rsidRDefault="00851518" w:rsidP="00E55615">
            <w:pPr>
              <w:spacing w:line="276" w:lineRule="auto"/>
              <w:jc w:val="center"/>
              <w:rPr>
                <w:iCs/>
                <w:color w:val="000000"/>
              </w:rPr>
            </w:pPr>
            <w:r>
              <w:rPr>
                <w:iCs/>
                <w:color w:val="000000"/>
              </w:rPr>
              <w:t>III</w:t>
            </w:r>
          </w:p>
        </w:tc>
        <w:tc>
          <w:tcPr>
            <w:tcW w:w="980" w:type="dxa"/>
          </w:tcPr>
          <w:p w:rsidR="00851518" w:rsidRPr="00B86DC9" w:rsidRDefault="00851518" w:rsidP="00E55615">
            <w:pPr>
              <w:spacing w:line="276" w:lineRule="auto"/>
              <w:jc w:val="center"/>
              <w:rPr>
                <w:iCs/>
                <w:color w:val="000000"/>
              </w:rPr>
            </w:pPr>
            <w:r>
              <w:rPr>
                <w:iCs/>
                <w:color w:val="000000"/>
              </w:rPr>
              <w:t>15</w:t>
            </w:r>
          </w:p>
        </w:tc>
        <w:tc>
          <w:tcPr>
            <w:tcW w:w="1316" w:type="dxa"/>
          </w:tcPr>
          <w:p w:rsidR="00851518" w:rsidRPr="00B86DC9" w:rsidRDefault="00851518" w:rsidP="00E55615">
            <w:pPr>
              <w:spacing w:line="276" w:lineRule="auto"/>
              <w:jc w:val="center"/>
              <w:rPr>
                <w:iCs/>
                <w:color w:val="000000"/>
              </w:rPr>
            </w:pPr>
          </w:p>
        </w:tc>
        <w:tc>
          <w:tcPr>
            <w:tcW w:w="1462" w:type="dxa"/>
          </w:tcPr>
          <w:p w:rsidR="00851518" w:rsidRPr="00B86DC9" w:rsidRDefault="00851518" w:rsidP="00E55615">
            <w:pPr>
              <w:spacing w:line="276" w:lineRule="auto"/>
              <w:jc w:val="center"/>
              <w:rPr>
                <w:iCs/>
                <w:color w:val="000000"/>
              </w:rPr>
            </w:pPr>
          </w:p>
        </w:tc>
        <w:tc>
          <w:tcPr>
            <w:tcW w:w="1259" w:type="dxa"/>
          </w:tcPr>
          <w:p w:rsidR="00851518" w:rsidRPr="00B86DC9" w:rsidRDefault="00851518" w:rsidP="00E55615">
            <w:pPr>
              <w:spacing w:line="276" w:lineRule="auto"/>
              <w:jc w:val="center"/>
              <w:rPr>
                <w:iCs/>
                <w:color w:val="000000"/>
              </w:rPr>
            </w:pPr>
          </w:p>
        </w:tc>
        <w:tc>
          <w:tcPr>
            <w:tcW w:w="1111" w:type="dxa"/>
          </w:tcPr>
          <w:p w:rsidR="00851518" w:rsidRPr="00B86DC9" w:rsidRDefault="00851518" w:rsidP="00E55615">
            <w:pPr>
              <w:spacing w:line="276" w:lineRule="auto"/>
              <w:jc w:val="center"/>
              <w:rPr>
                <w:iCs/>
                <w:color w:val="000000"/>
              </w:rPr>
            </w:pPr>
          </w:p>
        </w:tc>
        <w:tc>
          <w:tcPr>
            <w:tcW w:w="1086" w:type="dxa"/>
          </w:tcPr>
          <w:p w:rsidR="00851518" w:rsidRPr="00B86DC9" w:rsidRDefault="00851518" w:rsidP="00E55615">
            <w:pPr>
              <w:spacing w:line="276" w:lineRule="auto"/>
              <w:jc w:val="center"/>
              <w:rPr>
                <w:iCs/>
                <w:color w:val="000000"/>
              </w:rPr>
            </w:pPr>
          </w:p>
        </w:tc>
        <w:tc>
          <w:tcPr>
            <w:tcW w:w="1005" w:type="dxa"/>
          </w:tcPr>
          <w:p w:rsidR="00851518" w:rsidRPr="00B86DC9" w:rsidRDefault="00851518" w:rsidP="00E55615">
            <w:pPr>
              <w:spacing w:line="276" w:lineRule="auto"/>
              <w:jc w:val="center"/>
              <w:rPr>
                <w:iCs/>
                <w:color w:val="000000"/>
              </w:rPr>
            </w:pPr>
            <w:r>
              <w:rPr>
                <w:iCs/>
                <w:color w:val="000000"/>
              </w:rPr>
              <w:t>1</w:t>
            </w:r>
          </w:p>
        </w:tc>
      </w:tr>
      <w:tr w:rsidR="00851518" w:rsidRPr="00B86DC9" w:rsidTr="00E55615">
        <w:trPr>
          <w:trHeight w:val="340"/>
          <w:jc w:val="center"/>
        </w:trPr>
        <w:tc>
          <w:tcPr>
            <w:tcW w:w="888" w:type="dxa"/>
          </w:tcPr>
          <w:p w:rsidR="00851518" w:rsidRPr="00B86DC9" w:rsidRDefault="00851518" w:rsidP="00E55615">
            <w:pPr>
              <w:spacing w:line="276" w:lineRule="auto"/>
              <w:jc w:val="center"/>
              <w:rPr>
                <w:iCs/>
                <w:color w:val="000000"/>
              </w:rPr>
            </w:pPr>
            <w:r>
              <w:rPr>
                <w:iCs/>
                <w:color w:val="000000"/>
              </w:rPr>
              <w:t>IV</w:t>
            </w:r>
          </w:p>
        </w:tc>
        <w:tc>
          <w:tcPr>
            <w:tcW w:w="980" w:type="dxa"/>
          </w:tcPr>
          <w:p w:rsidR="00851518" w:rsidRPr="00B86DC9" w:rsidRDefault="00851518" w:rsidP="00E55615">
            <w:pPr>
              <w:spacing w:line="276" w:lineRule="auto"/>
              <w:jc w:val="center"/>
              <w:rPr>
                <w:iCs/>
                <w:color w:val="000000"/>
              </w:rPr>
            </w:pPr>
            <w:r>
              <w:rPr>
                <w:iCs/>
                <w:color w:val="000000"/>
              </w:rPr>
              <w:t>30E</w:t>
            </w:r>
          </w:p>
        </w:tc>
        <w:tc>
          <w:tcPr>
            <w:tcW w:w="1316" w:type="dxa"/>
          </w:tcPr>
          <w:p w:rsidR="00851518" w:rsidRPr="00B86DC9" w:rsidRDefault="00851518" w:rsidP="00E55615">
            <w:pPr>
              <w:spacing w:line="276" w:lineRule="auto"/>
              <w:jc w:val="center"/>
              <w:rPr>
                <w:iCs/>
                <w:color w:val="000000"/>
              </w:rPr>
            </w:pPr>
            <w:r>
              <w:rPr>
                <w:iCs/>
                <w:color w:val="000000"/>
              </w:rPr>
              <w:t>15</w:t>
            </w:r>
          </w:p>
        </w:tc>
        <w:tc>
          <w:tcPr>
            <w:tcW w:w="1462" w:type="dxa"/>
          </w:tcPr>
          <w:p w:rsidR="00851518" w:rsidRPr="00B86DC9" w:rsidRDefault="00851518" w:rsidP="00E55615">
            <w:pPr>
              <w:spacing w:line="276" w:lineRule="auto"/>
              <w:jc w:val="center"/>
              <w:rPr>
                <w:iCs/>
                <w:color w:val="000000"/>
              </w:rPr>
            </w:pPr>
          </w:p>
        </w:tc>
        <w:tc>
          <w:tcPr>
            <w:tcW w:w="1259" w:type="dxa"/>
          </w:tcPr>
          <w:p w:rsidR="00851518" w:rsidRPr="00B86DC9" w:rsidRDefault="00851518" w:rsidP="00E55615">
            <w:pPr>
              <w:spacing w:line="276" w:lineRule="auto"/>
              <w:jc w:val="center"/>
              <w:rPr>
                <w:iCs/>
                <w:color w:val="000000"/>
              </w:rPr>
            </w:pPr>
            <w:r>
              <w:rPr>
                <w:iCs/>
                <w:color w:val="000000"/>
              </w:rPr>
              <w:t>15</w:t>
            </w:r>
          </w:p>
        </w:tc>
        <w:tc>
          <w:tcPr>
            <w:tcW w:w="1111" w:type="dxa"/>
          </w:tcPr>
          <w:p w:rsidR="00851518" w:rsidRPr="00B86DC9" w:rsidRDefault="00851518" w:rsidP="00E55615">
            <w:pPr>
              <w:spacing w:line="276" w:lineRule="auto"/>
              <w:jc w:val="center"/>
              <w:rPr>
                <w:iCs/>
                <w:color w:val="000000"/>
              </w:rPr>
            </w:pPr>
          </w:p>
        </w:tc>
        <w:tc>
          <w:tcPr>
            <w:tcW w:w="1086" w:type="dxa"/>
          </w:tcPr>
          <w:p w:rsidR="00851518" w:rsidRPr="00B86DC9" w:rsidRDefault="00851518" w:rsidP="00E55615">
            <w:pPr>
              <w:spacing w:line="276" w:lineRule="auto"/>
              <w:jc w:val="center"/>
              <w:rPr>
                <w:iCs/>
                <w:color w:val="000000"/>
              </w:rPr>
            </w:pPr>
          </w:p>
        </w:tc>
        <w:tc>
          <w:tcPr>
            <w:tcW w:w="1005" w:type="dxa"/>
          </w:tcPr>
          <w:p w:rsidR="00851518" w:rsidRPr="00B86DC9" w:rsidRDefault="00851518" w:rsidP="00E55615">
            <w:pPr>
              <w:spacing w:line="276" w:lineRule="auto"/>
              <w:jc w:val="center"/>
              <w:rPr>
                <w:iCs/>
                <w:color w:val="000000"/>
              </w:rPr>
            </w:pPr>
            <w:r>
              <w:rPr>
                <w:iCs/>
                <w:color w:val="000000"/>
              </w:rPr>
              <w:t>4</w:t>
            </w:r>
          </w:p>
        </w:tc>
      </w:tr>
    </w:tbl>
    <w:p w:rsidR="00851518" w:rsidRPr="00B86DC9" w:rsidRDefault="00851518" w:rsidP="009A1EEC">
      <w:pPr>
        <w:numPr>
          <w:ilvl w:val="0"/>
          <w:numId w:val="268"/>
        </w:numPr>
        <w:tabs>
          <w:tab w:val="left" w:pos="284"/>
        </w:tabs>
        <w:spacing w:before="120" w:after="120" w:line="240" w:lineRule="auto"/>
        <w:ind w:left="284" w:hanging="284"/>
        <w:rPr>
          <w:b/>
        </w:rPr>
      </w:pPr>
      <w:r w:rsidRPr="00B86DC9">
        <w:rPr>
          <w:b/>
        </w:rPr>
        <w:t xml:space="preserve">EFEKTY </w:t>
      </w:r>
      <w:r>
        <w:rPr>
          <w:b/>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851518" w:rsidRPr="00B86DC9" w:rsidTr="00E55615">
        <w:trPr>
          <w:jc w:val="center"/>
        </w:trPr>
        <w:tc>
          <w:tcPr>
            <w:tcW w:w="1090" w:type="dxa"/>
            <w:shd w:val="clear" w:color="auto" w:fill="F2F2F2" w:themeFill="background1" w:themeFillShade="F2"/>
            <w:vAlign w:val="center"/>
          </w:tcPr>
          <w:p w:rsidR="00851518" w:rsidRPr="00B86DC9" w:rsidRDefault="00851518" w:rsidP="00E55615">
            <w:pPr>
              <w:jc w:val="center"/>
            </w:pPr>
            <w:r w:rsidRPr="00B86DC9">
              <w:t>Lp.</w:t>
            </w:r>
          </w:p>
        </w:tc>
        <w:tc>
          <w:tcPr>
            <w:tcW w:w="5386" w:type="dxa"/>
            <w:shd w:val="clear" w:color="auto" w:fill="F2F2F2" w:themeFill="background1" w:themeFillShade="F2"/>
            <w:vAlign w:val="center"/>
          </w:tcPr>
          <w:p w:rsidR="00851518" w:rsidRPr="00B86DC9" w:rsidRDefault="00851518" w:rsidP="00E55615">
            <w:pPr>
              <w:jc w:val="center"/>
            </w:pPr>
            <w:r w:rsidRPr="00B86DC9">
              <w:t xml:space="preserve">Opis efektów </w:t>
            </w:r>
            <w:r>
              <w:t>uczenia się dla przedmiotu</w:t>
            </w:r>
          </w:p>
        </w:tc>
        <w:tc>
          <w:tcPr>
            <w:tcW w:w="1585" w:type="dxa"/>
            <w:shd w:val="clear" w:color="auto" w:fill="F2F2F2" w:themeFill="background1" w:themeFillShade="F2"/>
            <w:vAlign w:val="center"/>
          </w:tcPr>
          <w:p w:rsidR="00851518" w:rsidRPr="00B86DC9" w:rsidRDefault="00851518" w:rsidP="00E55615">
            <w:pPr>
              <w:jc w:val="center"/>
            </w:pPr>
            <w:r w:rsidRPr="00B86DC9">
              <w:t xml:space="preserve">Odniesienie do kierunkowych efektów </w:t>
            </w:r>
            <w:r>
              <w:t>uczenia się</w:t>
            </w:r>
          </w:p>
        </w:tc>
        <w:tc>
          <w:tcPr>
            <w:tcW w:w="1596" w:type="dxa"/>
            <w:shd w:val="clear" w:color="auto" w:fill="F2F2F2" w:themeFill="background1" w:themeFillShade="F2"/>
            <w:vAlign w:val="center"/>
          </w:tcPr>
          <w:p w:rsidR="00851518" w:rsidRPr="008454B4" w:rsidRDefault="00851518" w:rsidP="00E55615">
            <w:pPr>
              <w:jc w:val="center"/>
              <w:rPr>
                <w:color w:val="000000" w:themeColor="text1"/>
              </w:rPr>
            </w:pPr>
            <w:r w:rsidRPr="008454B4">
              <w:rPr>
                <w:color w:val="000000" w:themeColor="text1"/>
              </w:rPr>
              <w:t xml:space="preserve">Odniesienie do </w:t>
            </w:r>
            <w:r w:rsidRPr="008454B4">
              <w:rPr>
                <w:strike/>
                <w:color w:val="000000" w:themeColor="text1"/>
              </w:rPr>
              <w:br/>
            </w:r>
            <w:r w:rsidRPr="008454B4">
              <w:rPr>
                <w:color w:val="000000" w:themeColor="text1"/>
              </w:rPr>
              <w:t xml:space="preserve">charakterystyk II stopnia </w:t>
            </w:r>
            <w:r w:rsidRPr="008454B4">
              <w:rPr>
                <w:color w:val="000000" w:themeColor="text1"/>
              </w:rPr>
              <w:br/>
              <w:t xml:space="preserve">(kod składnika opisu) </w:t>
            </w:r>
          </w:p>
        </w:tc>
      </w:tr>
      <w:tr w:rsidR="00851518" w:rsidRPr="00B86DC9" w:rsidTr="00E55615">
        <w:trPr>
          <w:jc w:val="center"/>
        </w:trPr>
        <w:tc>
          <w:tcPr>
            <w:tcW w:w="9657" w:type="dxa"/>
            <w:gridSpan w:val="4"/>
            <w:shd w:val="clear" w:color="auto" w:fill="F2F2F2" w:themeFill="background1" w:themeFillShade="F2"/>
            <w:vAlign w:val="center"/>
          </w:tcPr>
          <w:p w:rsidR="00851518" w:rsidRPr="008454B4" w:rsidRDefault="00851518" w:rsidP="00E55615">
            <w:pPr>
              <w:jc w:val="center"/>
              <w:rPr>
                <w:color w:val="000000" w:themeColor="text1"/>
              </w:rPr>
            </w:pPr>
            <w:r w:rsidRPr="008454B4">
              <w:rPr>
                <w:color w:val="000000" w:themeColor="text1"/>
              </w:rPr>
              <w:t>WIEDZA</w:t>
            </w:r>
          </w:p>
        </w:tc>
      </w:tr>
      <w:tr w:rsidR="00851518" w:rsidRPr="00B86DC9" w:rsidTr="00E55615">
        <w:trPr>
          <w:trHeight w:val="283"/>
          <w:jc w:val="center"/>
        </w:trPr>
        <w:tc>
          <w:tcPr>
            <w:tcW w:w="1090" w:type="dxa"/>
          </w:tcPr>
          <w:p w:rsidR="00851518" w:rsidRPr="00B86DC9" w:rsidRDefault="00851518" w:rsidP="00E55615">
            <w:pPr>
              <w:jc w:val="both"/>
            </w:pPr>
            <w:r w:rsidRPr="00B86DC9">
              <w:t>W1</w:t>
            </w:r>
          </w:p>
        </w:tc>
        <w:tc>
          <w:tcPr>
            <w:tcW w:w="5386" w:type="dxa"/>
          </w:tcPr>
          <w:p w:rsidR="00851518" w:rsidRPr="00B86DC9" w:rsidRDefault="00851518" w:rsidP="00E55615">
            <w:pPr>
              <w:jc w:val="both"/>
            </w:pPr>
            <w:r w:rsidRPr="002F6328">
              <w:t>ma uporządkowaną i podbudowaną teoretycznie podstawową wiedzę w zakresie materiałów i wyrobów hutniczych, połączeń elementów stalowych, nośności i wymiarowania elementów</w:t>
            </w:r>
            <w:r w:rsidR="00FA5AFD">
              <w:t xml:space="preserve"> (belki walcowane, blachownice, słupy)</w:t>
            </w:r>
            <w:r w:rsidRPr="002F6328">
              <w:t xml:space="preserve"> i połączeń stalowych</w:t>
            </w:r>
          </w:p>
        </w:tc>
        <w:tc>
          <w:tcPr>
            <w:tcW w:w="1585" w:type="dxa"/>
          </w:tcPr>
          <w:p w:rsidR="00851518" w:rsidRPr="00B86DC9" w:rsidRDefault="00851518" w:rsidP="00E55615">
            <w:pPr>
              <w:jc w:val="both"/>
            </w:pPr>
            <w:r w:rsidRPr="00B86DC9">
              <w:t>K_W</w:t>
            </w:r>
            <w:r>
              <w:t>15</w:t>
            </w:r>
          </w:p>
        </w:tc>
        <w:tc>
          <w:tcPr>
            <w:tcW w:w="1596" w:type="dxa"/>
          </w:tcPr>
          <w:p w:rsidR="00851518" w:rsidRPr="008454B4" w:rsidRDefault="00851518" w:rsidP="00E55615">
            <w:pPr>
              <w:jc w:val="both"/>
              <w:rPr>
                <w:color w:val="000000" w:themeColor="text1"/>
              </w:rPr>
            </w:pPr>
            <w:r w:rsidRPr="008454B4">
              <w:rPr>
                <w:color w:val="000000" w:themeColor="text1"/>
              </w:rPr>
              <w:t>P6S_WG</w:t>
            </w:r>
          </w:p>
        </w:tc>
      </w:tr>
      <w:tr w:rsidR="00851518" w:rsidRPr="00B86DC9" w:rsidTr="00E55615">
        <w:trPr>
          <w:trHeight w:val="283"/>
          <w:jc w:val="center"/>
        </w:trPr>
        <w:tc>
          <w:tcPr>
            <w:tcW w:w="9657" w:type="dxa"/>
            <w:gridSpan w:val="4"/>
            <w:shd w:val="clear" w:color="auto" w:fill="F2F2F2" w:themeFill="background1" w:themeFillShade="F2"/>
          </w:tcPr>
          <w:p w:rsidR="00851518" w:rsidRPr="00B86DC9" w:rsidRDefault="00851518" w:rsidP="00E55615">
            <w:pPr>
              <w:jc w:val="center"/>
            </w:pPr>
            <w:r w:rsidRPr="00B86DC9">
              <w:t>UMIEJĘTNOŚCI</w:t>
            </w:r>
          </w:p>
        </w:tc>
      </w:tr>
      <w:tr w:rsidR="00851518" w:rsidRPr="00B86DC9" w:rsidTr="00E55615">
        <w:trPr>
          <w:trHeight w:val="283"/>
          <w:jc w:val="center"/>
        </w:trPr>
        <w:tc>
          <w:tcPr>
            <w:tcW w:w="1090" w:type="dxa"/>
          </w:tcPr>
          <w:p w:rsidR="00851518" w:rsidRPr="00B86DC9" w:rsidRDefault="00851518" w:rsidP="00E55615">
            <w:pPr>
              <w:jc w:val="both"/>
            </w:pPr>
            <w:r w:rsidRPr="00B86DC9">
              <w:lastRenderedPageBreak/>
              <w:t>U1</w:t>
            </w:r>
          </w:p>
        </w:tc>
        <w:tc>
          <w:tcPr>
            <w:tcW w:w="5386" w:type="dxa"/>
          </w:tcPr>
          <w:p w:rsidR="00851518" w:rsidRPr="00B86DC9" w:rsidRDefault="00851518" w:rsidP="00E55615">
            <w:pPr>
              <w:jc w:val="both"/>
            </w:pPr>
            <w:r>
              <w:t>potrafi pozyskiwać informacje z literatury, baz danych i innych źródeł; potrafi integrować uzyskane informacje, dokonywać ich interpretacji, a także wyciągać wnioski oraz formułować i uzasadniać opinie</w:t>
            </w:r>
          </w:p>
        </w:tc>
        <w:tc>
          <w:tcPr>
            <w:tcW w:w="1585" w:type="dxa"/>
          </w:tcPr>
          <w:p w:rsidR="00851518" w:rsidRPr="00B86DC9" w:rsidRDefault="00851518" w:rsidP="00E55615">
            <w:pPr>
              <w:jc w:val="both"/>
            </w:pPr>
            <w:r>
              <w:t>K_U01</w:t>
            </w:r>
          </w:p>
        </w:tc>
        <w:tc>
          <w:tcPr>
            <w:tcW w:w="1596" w:type="dxa"/>
          </w:tcPr>
          <w:p w:rsidR="00851518" w:rsidRPr="00B86DC9" w:rsidRDefault="00851518" w:rsidP="00E55615">
            <w:pPr>
              <w:jc w:val="both"/>
            </w:pPr>
            <w:r>
              <w:rPr>
                <w:color w:val="000000" w:themeColor="text1"/>
              </w:rPr>
              <w:t>P6S_UW, P6S_UK, P6S_UU</w:t>
            </w:r>
          </w:p>
        </w:tc>
      </w:tr>
      <w:tr w:rsidR="00851518" w:rsidRPr="00B86DC9" w:rsidTr="00E55615">
        <w:trPr>
          <w:trHeight w:val="283"/>
          <w:jc w:val="center"/>
        </w:trPr>
        <w:tc>
          <w:tcPr>
            <w:tcW w:w="1090" w:type="dxa"/>
          </w:tcPr>
          <w:p w:rsidR="00851518" w:rsidRPr="00B86DC9" w:rsidRDefault="00851518" w:rsidP="00E55615">
            <w:pPr>
              <w:jc w:val="both"/>
            </w:pPr>
            <w:r w:rsidRPr="00B86DC9">
              <w:t>U2</w:t>
            </w:r>
          </w:p>
        </w:tc>
        <w:tc>
          <w:tcPr>
            <w:tcW w:w="5386" w:type="dxa"/>
          </w:tcPr>
          <w:p w:rsidR="00851518" w:rsidRPr="00B86DC9" w:rsidRDefault="00851518" w:rsidP="00E55615">
            <w:pPr>
              <w:jc w:val="both"/>
            </w:pPr>
            <w:r>
              <w:t>potrafi kształtować i wymiarować typowe stalowe elementy konstrukcyjne i ich połączenia, projektować proste konstrukcje budownictwa stalowego</w:t>
            </w:r>
          </w:p>
        </w:tc>
        <w:tc>
          <w:tcPr>
            <w:tcW w:w="1585" w:type="dxa"/>
          </w:tcPr>
          <w:p w:rsidR="00851518" w:rsidRPr="00B86DC9" w:rsidRDefault="00851518" w:rsidP="00E55615">
            <w:pPr>
              <w:jc w:val="both"/>
            </w:pPr>
            <w:r>
              <w:t>K_U22</w:t>
            </w:r>
          </w:p>
        </w:tc>
        <w:tc>
          <w:tcPr>
            <w:tcW w:w="1596" w:type="dxa"/>
          </w:tcPr>
          <w:p w:rsidR="00851518" w:rsidRPr="00B86DC9" w:rsidRDefault="00851518" w:rsidP="00E55615">
            <w:pPr>
              <w:jc w:val="both"/>
            </w:pPr>
            <w:r>
              <w:rPr>
                <w:color w:val="000000" w:themeColor="text1"/>
              </w:rPr>
              <w:t>P6S_UW</w:t>
            </w:r>
          </w:p>
        </w:tc>
      </w:tr>
      <w:tr w:rsidR="00851518" w:rsidRPr="00B86DC9" w:rsidTr="00E55615">
        <w:trPr>
          <w:trHeight w:val="283"/>
          <w:jc w:val="center"/>
        </w:trPr>
        <w:tc>
          <w:tcPr>
            <w:tcW w:w="9657" w:type="dxa"/>
            <w:gridSpan w:val="4"/>
            <w:shd w:val="clear" w:color="auto" w:fill="F2F2F2" w:themeFill="background1" w:themeFillShade="F2"/>
          </w:tcPr>
          <w:p w:rsidR="00851518" w:rsidRPr="00B86DC9" w:rsidRDefault="00851518" w:rsidP="00E55615">
            <w:pPr>
              <w:jc w:val="center"/>
            </w:pPr>
            <w:r w:rsidRPr="00B86DC9">
              <w:t>KOMPETENCJE SPOŁECZNE</w:t>
            </w:r>
          </w:p>
        </w:tc>
      </w:tr>
      <w:tr w:rsidR="00851518" w:rsidRPr="00B86DC9" w:rsidTr="00E55615">
        <w:trPr>
          <w:trHeight w:val="283"/>
          <w:jc w:val="center"/>
        </w:trPr>
        <w:tc>
          <w:tcPr>
            <w:tcW w:w="1090" w:type="dxa"/>
          </w:tcPr>
          <w:p w:rsidR="00851518" w:rsidRPr="00B86DC9" w:rsidRDefault="00851518" w:rsidP="00E55615">
            <w:pPr>
              <w:jc w:val="both"/>
            </w:pPr>
            <w:r w:rsidRPr="00B86DC9">
              <w:t>K1</w:t>
            </w:r>
          </w:p>
        </w:tc>
        <w:tc>
          <w:tcPr>
            <w:tcW w:w="5386" w:type="dxa"/>
          </w:tcPr>
          <w:p w:rsidR="00851518" w:rsidRDefault="00851518" w:rsidP="00E55615">
            <w:pPr>
              <w:snapToGrid w:val="0"/>
            </w:pPr>
            <w:r>
              <w:t>rozumie potrzebę i zna możliwości ciągłego dokształcania się (studia drugiego i trzeciego stopnia, studia podyplomowe, kursy) - podnoszenia kompetencji zawodowych, osobistych i społecznych</w:t>
            </w:r>
          </w:p>
        </w:tc>
        <w:tc>
          <w:tcPr>
            <w:tcW w:w="1585" w:type="dxa"/>
          </w:tcPr>
          <w:p w:rsidR="00851518" w:rsidRPr="00B86DC9" w:rsidRDefault="00851518" w:rsidP="00E55615">
            <w:pPr>
              <w:jc w:val="both"/>
            </w:pPr>
            <w:r>
              <w:t>KK_01</w:t>
            </w:r>
          </w:p>
        </w:tc>
        <w:tc>
          <w:tcPr>
            <w:tcW w:w="1596" w:type="dxa"/>
          </w:tcPr>
          <w:p w:rsidR="00851518" w:rsidRPr="00B86DC9" w:rsidRDefault="00851518" w:rsidP="00E55615">
            <w:pPr>
              <w:jc w:val="both"/>
            </w:pPr>
            <w:r>
              <w:rPr>
                <w:color w:val="000000" w:themeColor="text1"/>
              </w:rPr>
              <w:t>P6S_KK</w:t>
            </w:r>
          </w:p>
        </w:tc>
      </w:tr>
      <w:tr w:rsidR="00851518" w:rsidRPr="00B86DC9" w:rsidTr="00E55615">
        <w:trPr>
          <w:trHeight w:val="283"/>
          <w:jc w:val="center"/>
        </w:trPr>
        <w:tc>
          <w:tcPr>
            <w:tcW w:w="1090" w:type="dxa"/>
          </w:tcPr>
          <w:p w:rsidR="00851518" w:rsidRPr="00B86DC9" w:rsidRDefault="00851518" w:rsidP="00E55615">
            <w:pPr>
              <w:jc w:val="both"/>
            </w:pPr>
            <w:r w:rsidRPr="00B86DC9">
              <w:t>K2</w:t>
            </w:r>
          </w:p>
        </w:tc>
        <w:tc>
          <w:tcPr>
            <w:tcW w:w="5386" w:type="dxa"/>
          </w:tcPr>
          <w:p w:rsidR="00851518" w:rsidRPr="00B86DC9" w:rsidRDefault="00851518" w:rsidP="00E55615">
            <w:pPr>
              <w:jc w:val="both"/>
            </w:pPr>
            <w:r>
              <w:t>ma świadomość odpowiedzialności za skutki przyjętych rozwiązań projektowych i inżynierskich w aspekcie bezpieczeństwa zaprojektowanego i wybudowanego obiektu budowlanego i jego wpływu na środowisko przyrodnicze</w:t>
            </w:r>
          </w:p>
        </w:tc>
        <w:tc>
          <w:tcPr>
            <w:tcW w:w="1585" w:type="dxa"/>
          </w:tcPr>
          <w:p w:rsidR="00851518" w:rsidRPr="00B86DC9" w:rsidRDefault="00851518" w:rsidP="00E55615">
            <w:pPr>
              <w:jc w:val="both"/>
            </w:pPr>
            <w:r>
              <w:t>KK_07</w:t>
            </w:r>
          </w:p>
        </w:tc>
        <w:tc>
          <w:tcPr>
            <w:tcW w:w="1596" w:type="dxa"/>
          </w:tcPr>
          <w:p w:rsidR="00851518" w:rsidRPr="00B86DC9" w:rsidRDefault="00851518" w:rsidP="00E55615">
            <w:pPr>
              <w:jc w:val="both"/>
            </w:pPr>
            <w:r>
              <w:rPr>
                <w:color w:val="000000" w:themeColor="text1"/>
              </w:rPr>
              <w:t>P6S_KK, P6S_KO, P6S_KR</w:t>
            </w:r>
          </w:p>
        </w:tc>
      </w:tr>
      <w:tr w:rsidR="00FA5AFD" w:rsidRPr="00B86DC9" w:rsidTr="00E55615">
        <w:trPr>
          <w:trHeight w:val="283"/>
          <w:jc w:val="center"/>
        </w:trPr>
        <w:tc>
          <w:tcPr>
            <w:tcW w:w="1090" w:type="dxa"/>
          </w:tcPr>
          <w:p w:rsidR="00FA5AFD" w:rsidRPr="00B86DC9" w:rsidRDefault="00FA5AFD" w:rsidP="00E55615">
            <w:pPr>
              <w:jc w:val="both"/>
            </w:pPr>
            <w:r>
              <w:t>K3</w:t>
            </w:r>
          </w:p>
        </w:tc>
        <w:tc>
          <w:tcPr>
            <w:tcW w:w="5386" w:type="dxa"/>
          </w:tcPr>
          <w:p w:rsidR="00FA5AFD" w:rsidRDefault="00FA5AFD" w:rsidP="00E55615">
            <w:pPr>
              <w:jc w:val="both"/>
            </w:pPr>
            <w:r>
              <w:t>Ma świadomość probabilistycznego charakteru pracy konstrukcji stalowych</w:t>
            </w:r>
          </w:p>
        </w:tc>
        <w:tc>
          <w:tcPr>
            <w:tcW w:w="1585" w:type="dxa"/>
          </w:tcPr>
          <w:p w:rsidR="00FA5AFD" w:rsidRDefault="00FA5AFD" w:rsidP="00E55615">
            <w:pPr>
              <w:jc w:val="both"/>
            </w:pPr>
            <w:r>
              <w:t>KK_09</w:t>
            </w:r>
          </w:p>
        </w:tc>
        <w:tc>
          <w:tcPr>
            <w:tcW w:w="1596" w:type="dxa"/>
          </w:tcPr>
          <w:p w:rsidR="00FA5AFD" w:rsidRDefault="00FA5AFD" w:rsidP="00E55615">
            <w:pPr>
              <w:jc w:val="both"/>
              <w:rPr>
                <w:color w:val="000000" w:themeColor="text1"/>
              </w:rPr>
            </w:pPr>
            <w:r w:rsidRPr="00354148">
              <w:rPr>
                <w:color w:val="000000"/>
              </w:rPr>
              <w:t>P6S_KK</w:t>
            </w:r>
          </w:p>
        </w:tc>
      </w:tr>
    </w:tbl>
    <w:p w:rsidR="00851518" w:rsidRPr="00B86DC9" w:rsidRDefault="00851518" w:rsidP="009A1EEC">
      <w:pPr>
        <w:numPr>
          <w:ilvl w:val="0"/>
          <w:numId w:val="268"/>
        </w:numPr>
        <w:shd w:val="clear" w:color="auto" w:fill="FFFFFF" w:themeFill="background1"/>
        <w:tabs>
          <w:tab w:val="left" w:pos="284"/>
        </w:tabs>
        <w:spacing w:before="120" w:after="120" w:line="240" w:lineRule="auto"/>
        <w:ind w:left="357" w:hanging="357"/>
        <w:rPr>
          <w:b/>
        </w:rPr>
      </w:pPr>
      <w:r>
        <w:rPr>
          <w:b/>
        </w:rPr>
        <w:t xml:space="preserve">METODY </w:t>
      </w:r>
      <w:r w:rsidRPr="00B86DC9">
        <w:rPr>
          <w:b/>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851518" w:rsidRPr="00B86DC9" w:rsidTr="00E55615">
        <w:trPr>
          <w:jc w:val="center"/>
        </w:trPr>
        <w:tc>
          <w:tcPr>
            <w:tcW w:w="9638" w:type="dxa"/>
          </w:tcPr>
          <w:p w:rsidR="00851518" w:rsidRPr="00B86DC9" w:rsidRDefault="00851518" w:rsidP="00E55615">
            <w:pPr>
              <w:jc w:val="both"/>
            </w:pPr>
            <w:r w:rsidRPr="00B86DC9">
              <w:t xml:space="preserve">wykład multimedialny, </w:t>
            </w:r>
            <w:r>
              <w:t>przykłady obliczeniowe</w:t>
            </w:r>
          </w:p>
        </w:tc>
      </w:tr>
    </w:tbl>
    <w:p w:rsidR="00851518" w:rsidRPr="00B86DC9" w:rsidRDefault="00851518" w:rsidP="009A1EEC">
      <w:pPr>
        <w:numPr>
          <w:ilvl w:val="0"/>
          <w:numId w:val="268"/>
        </w:numPr>
        <w:tabs>
          <w:tab w:val="left" w:pos="284"/>
        </w:tabs>
        <w:spacing w:before="120" w:after="120" w:line="240" w:lineRule="auto"/>
        <w:ind w:left="284" w:hanging="284"/>
        <w:rPr>
          <w:b/>
          <w:color w:val="000000"/>
        </w:rPr>
      </w:pPr>
      <w:r w:rsidRPr="00B86DC9">
        <w:rPr>
          <w:b/>
          <w:color w:val="000000"/>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851518" w:rsidRPr="00B86DC9" w:rsidTr="00E55615">
        <w:trPr>
          <w:jc w:val="center"/>
        </w:trPr>
        <w:tc>
          <w:tcPr>
            <w:tcW w:w="9638" w:type="dxa"/>
          </w:tcPr>
          <w:p w:rsidR="00851518" w:rsidRPr="00B86DC9" w:rsidRDefault="00851518" w:rsidP="00E55615">
            <w:pPr>
              <w:pStyle w:val="Akapitzlist1"/>
              <w:ind w:left="34"/>
              <w:jc w:val="both"/>
              <w:rPr>
                <w:b/>
                <w:sz w:val="22"/>
                <w:szCs w:val="22"/>
              </w:rPr>
            </w:pPr>
            <w:r>
              <w:rPr>
                <w:sz w:val="22"/>
                <w:szCs w:val="22"/>
              </w:rPr>
              <w:t>egzamin pisemny lub ustny, zaliczenie pisemne lub ustne, przygotowanie projektu</w:t>
            </w:r>
            <w:r w:rsidRPr="00B86DC9">
              <w:rPr>
                <w:sz w:val="22"/>
                <w:szCs w:val="22"/>
              </w:rPr>
              <w:t>.</w:t>
            </w:r>
          </w:p>
        </w:tc>
      </w:tr>
    </w:tbl>
    <w:p w:rsidR="00851518" w:rsidRPr="00B86DC9" w:rsidRDefault="00851518" w:rsidP="009A1EEC">
      <w:pPr>
        <w:numPr>
          <w:ilvl w:val="0"/>
          <w:numId w:val="268"/>
        </w:numPr>
        <w:tabs>
          <w:tab w:val="left" w:pos="284"/>
        </w:tabs>
        <w:spacing w:before="120" w:after="120" w:line="240" w:lineRule="auto"/>
        <w:ind w:left="284" w:hanging="284"/>
        <w:rPr>
          <w:color w:val="000000"/>
        </w:rPr>
      </w:pPr>
      <w:r w:rsidRPr="00B86DC9">
        <w:rPr>
          <w:b/>
          <w:iCs/>
          <w:color w:val="000000"/>
        </w:rPr>
        <w:t xml:space="preserve">TREŚCI </w:t>
      </w:r>
      <w:r>
        <w:rPr>
          <w:b/>
          <w:iCs/>
          <w:color w:val="000000"/>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851518" w:rsidRPr="00B86DC9" w:rsidTr="00E55615">
        <w:trPr>
          <w:jc w:val="center"/>
        </w:trPr>
        <w:tc>
          <w:tcPr>
            <w:tcW w:w="9638" w:type="dxa"/>
            <w:gridSpan w:val="2"/>
            <w:shd w:val="clear" w:color="auto" w:fill="F2F2F2" w:themeFill="background1" w:themeFillShade="F2"/>
          </w:tcPr>
          <w:p w:rsidR="00851518" w:rsidRPr="00260E0D" w:rsidRDefault="00851518" w:rsidP="00E5561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center"/>
              <w:rPr>
                <w:b/>
                <w:iCs/>
                <w:color w:val="000000"/>
              </w:rPr>
            </w:pPr>
            <w:r w:rsidRPr="00260E0D">
              <w:rPr>
                <w:b/>
                <w:iCs/>
                <w:color w:val="000000"/>
              </w:rPr>
              <w:t>Semestr III</w:t>
            </w:r>
          </w:p>
        </w:tc>
      </w:tr>
      <w:tr w:rsidR="00851518" w:rsidRPr="00B86DC9" w:rsidTr="00E55615">
        <w:trPr>
          <w:jc w:val="center"/>
        </w:trPr>
        <w:tc>
          <w:tcPr>
            <w:tcW w:w="2214" w:type="dxa"/>
            <w:shd w:val="clear" w:color="auto" w:fill="F2F2F2" w:themeFill="background1" w:themeFillShade="F2"/>
          </w:tcPr>
          <w:p w:rsidR="00851518" w:rsidRPr="00B86DC9" w:rsidRDefault="00851518" w:rsidP="00E5561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rPr>
              <w:t>Wykłady</w:t>
            </w:r>
          </w:p>
        </w:tc>
        <w:tc>
          <w:tcPr>
            <w:tcW w:w="7424" w:type="dxa"/>
          </w:tcPr>
          <w:p w:rsidR="00851518" w:rsidRPr="00B86DC9" w:rsidRDefault="00851518" w:rsidP="00122A5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color w:val="000000"/>
              </w:rPr>
            </w:pPr>
            <w:r>
              <w:rPr>
                <w:iCs/>
                <w:color w:val="000000"/>
              </w:rPr>
              <w:t>Charakterystyka stali jako materiału konstrukcyjnego, asortyment wyrobów stalowych, podstawy projektowania wg PN-EN 1990, klasa przekroju, połączenia spawane i śrubowe zakładkowe,</w:t>
            </w:r>
          </w:p>
        </w:tc>
      </w:tr>
      <w:tr w:rsidR="00851518" w:rsidRPr="00B86DC9" w:rsidTr="00E55615">
        <w:trPr>
          <w:jc w:val="center"/>
        </w:trPr>
        <w:tc>
          <w:tcPr>
            <w:tcW w:w="9638" w:type="dxa"/>
            <w:gridSpan w:val="2"/>
            <w:shd w:val="clear" w:color="auto" w:fill="F2F2F2" w:themeFill="background1" w:themeFillShade="F2"/>
          </w:tcPr>
          <w:p w:rsidR="00851518" w:rsidRPr="00260E0D" w:rsidRDefault="00851518" w:rsidP="00E5561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center"/>
              <w:rPr>
                <w:b/>
                <w:iCs/>
                <w:color w:val="000000"/>
              </w:rPr>
            </w:pPr>
            <w:r w:rsidRPr="00260E0D">
              <w:rPr>
                <w:b/>
                <w:iCs/>
                <w:color w:val="000000"/>
              </w:rPr>
              <w:t>Semestr IV</w:t>
            </w:r>
          </w:p>
        </w:tc>
      </w:tr>
      <w:tr w:rsidR="00851518" w:rsidRPr="00B86DC9" w:rsidTr="00E55615">
        <w:trPr>
          <w:jc w:val="center"/>
        </w:trPr>
        <w:tc>
          <w:tcPr>
            <w:tcW w:w="2214" w:type="dxa"/>
            <w:shd w:val="clear" w:color="auto" w:fill="F2F2F2" w:themeFill="background1" w:themeFillShade="F2"/>
          </w:tcPr>
          <w:p w:rsidR="00851518" w:rsidRDefault="00851518" w:rsidP="00E5561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rPr>
              <w:t>Wykłady</w:t>
            </w:r>
          </w:p>
        </w:tc>
        <w:tc>
          <w:tcPr>
            <w:tcW w:w="7424" w:type="dxa"/>
          </w:tcPr>
          <w:p w:rsidR="00851518" w:rsidRDefault="00851518" w:rsidP="00122A5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color w:val="000000"/>
              </w:rPr>
            </w:pPr>
            <w:r>
              <w:rPr>
                <w:iCs/>
                <w:color w:val="000000"/>
              </w:rPr>
              <w:t>Nośności obliczeniowe przekrojów, stateczność elementów ściskanych i zginanych, projektowanie belek walcowanych, projektowanie belek z blach, charakterystyka stropów stalowych, projektowanie słupów pełnościennych i wielogałęziowych, głowice i podstawy słupów, podstawy projektowania konstrukcji stalowych w warunkach pożaru</w:t>
            </w:r>
          </w:p>
        </w:tc>
      </w:tr>
      <w:tr w:rsidR="00851518" w:rsidRPr="00B86DC9" w:rsidTr="00E55615">
        <w:trPr>
          <w:jc w:val="center"/>
        </w:trPr>
        <w:tc>
          <w:tcPr>
            <w:tcW w:w="2214" w:type="dxa"/>
            <w:shd w:val="clear" w:color="auto" w:fill="F2F2F2" w:themeFill="background1" w:themeFillShade="F2"/>
          </w:tcPr>
          <w:p w:rsidR="00851518" w:rsidRDefault="00851518" w:rsidP="00E5561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rPr>
              <w:t>Ćwiczenia audytoryjne</w:t>
            </w:r>
          </w:p>
        </w:tc>
        <w:tc>
          <w:tcPr>
            <w:tcW w:w="7424" w:type="dxa"/>
          </w:tcPr>
          <w:p w:rsidR="00851518" w:rsidRDefault="00851518" w:rsidP="00E5561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snapToGrid w:val="0"/>
              <w:spacing w:line="276" w:lineRule="auto"/>
              <w:rPr>
                <w:color w:val="000000"/>
              </w:rPr>
            </w:pPr>
            <w:r>
              <w:rPr>
                <w:color w:val="000000"/>
              </w:rPr>
              <w:t>Wymiarowanie połączeń spawanych i śrubowych.</w:t>
            </w:r>
          </w:p>
        </w:tc>
      </w:tr>
      <w:tr w:rsidR="00851518" w:rsidRPr="00B86DC9" w:rsidTr="00E55615">
        <w:trPr>
          <w:jc w:val="center"/>
        </w:trPr>
        <w:tc>
          <w:tcPr>
            <w:tcW w:w="2214" w:type="dxa"/>
            <w:shd w:val="clear" w:color="auto" w:fill="F2F2F2" w:themeFill="background1" w:themeFillShade="F2"/>
          </w:tcPr>
          <w:p w:rsidR="00851518" w:rsidRDefault="00851518" w:rsidP="00E5561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rPr>
              <w:t>Ćwiczenia projektowe</w:t>
            </w:r>
          </w:p>
        </w:tc>
        <w:tc>
          <w:tcPr>
            <w:tcW w:w="7424" w:type="dxa"/>
          </w:tcPr>
          <w:p w:rsidR="00851518" w:rsidRDefault="00851518" w:rsidP="00E5561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snapToGrid w:val="0"/>
              <w:spacing w:line="276" w:lineRule="auto"/>
              <w:jc w:val="both"/>
              <w:rPr>
                <w:b/>
                <w:bCs/>
                <w:color w:val="000000"/>
              </w:rPr>
            </w:pPr>
            <w:r>
              <w:rPr>
                <w:color w:val="000000"/>
                <w:spacing w:val="-7"/>
              </w:rPr>
              <w:t>Projekt stropu na belkach stalowych, z blachownicowym podciągiem wieloprzęsłowym opartym na ścianach i na słupie dwugałęziowym.</w:t>
            </w:r>
          </w:p>
        </w:tc>
      </w:tr>
    </w:tbl>
    <w:p w:rsidR="00851518" w:rsidRPr="001B0078" w:rsidRDefault="00851518" w:rsidP="009A1EEC">
      <w:pPr>
        <w:numPr>
          <w:ilvl w:val="0"/>
          <w:numId w:val="268"/>
        </w:numPr>
        <w:tabs>
          <w:tab w:val="left" w:pos="284"/>
        </w:tabs>
        <w:spacing w:before="120" w:after="120" w:line="240" w:lineRule="auto"/>
        <w:ind w:left="284" w:hanging="284"/>
        <w:rPr>
          <w:b/>
          <w:color w:val="000000"/>
        </w:rPr>
      </w:pPr>
      <w:r w:rsidRPr="00B86DC9">
        <w:rPr>
          <w:b/>
          <w:color w:val="000000"/>
        </w:rPr>
        <w:lastRenderedPageBreak/>
        <w:t>METODY</w:t>
      </w:r>
      <w:r>
        <w:rPr>
          <w:b/>
          <w:color w:val="000000"/>
        </w:rPr>
        <w:t xml:space="preserve"> (SPOSOBY)</w:t>
      </w:r>
      <w:r w:rsidRPr="00B86DC9">
        <w:rPr>
          <w:b/>
          <w:color w:val="000000"/>
        </w:rPr>
        <w:t xml:space="preserve"> WERYFIKACJI</w:t>
      </w:r>
      <w:r>
        <w:rPr>
          <w:b/>
          <w:color w:val="000000"/>
        </w:rPr>
        <w:t xml:space="preserve"> I OCENY</w:t>
      </w:r>
      <w:r w:rsidRPr="00B86DC9">
        <w:rPr>
          <w:b/>
          <w:color w:val="000000"/>
        </w:rPr>
        <w:t xml:space="preserve"> EFEKTÓW </w:t>
      </w:r>
      <w:r>
        <w:rPr>
          <w:b/>
          <w:color w:val="000000"/>
        </w:rPr>
        <w:t>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851518" w:rsidRPr="00B86DC9" w:rsidTr="00E55615">
        <w:trPr>
          <w:jc w:val="center"/>
        </w:trPr>
        <w:tc>
          <w:tcPr>
            <w:tcW w:w="1347" w:type="dxa"/>
            <w:vMerge w:val="restart"/>
            <w:shd w:val="clear" w:color="auto" w:fill="F2F2F2" w:themeFill="background1" w:themeFillShade="F2"/>
            <w:vAlign w:val="center"/>
          </w:tcPr>
          <w:p w:rsidR="00851518" w:rsidRPr="002851F8" w:rsidRDefault="00851518" w:rsidP="00E55615">
            <w:pPr>
              <w:jc w:val="center"/>
              <w:rPr>
                <w:color w:val="000000"/>
              </w:rPr>
            </w:pPr>
            <w:r w:rsidRPr="002851F8">
              <w:rPr>
                <w:color w:val="000000"/>
              </w:rPr>
              <w:t xml:space="preserve">Efekt </w:t>
            </w:r>
            <w:r>
              <w:rPr>
                <w:color w:val="000000"/>
              </w:rPr>
              <w:t>uczenia się</w:t>
            </w:r>
          </w:p>
        </w:tc>
        <w:tc>
          <w:tcPr>
            <w:tcW w:w="8292" w:type="dxa"/>
            <w:gridSpan w:val="6"/>
            <w:shd w:val="clear" w:color="auto" w:fill="F2F2F2" w:themeFill="background1" w:themeFillShade="F2"/>
            <w:vAlign w:val="center"/>
          </w:tcPr>
          <w:p w:rsidR="00851518" w:rsidRPr="002851F8" w:rsidRDefault="00851518" w:rsidP="00E55615">
            <w:pPr>
              <w:jc w:val="center"/>
              <w:rPr>
                <w:color w:val="000000"/>
              </w:rPr>
            </w:pPr>
            <w:r w:rsidRPr="002851F8">
              <w:rPr>
                <w:color w:val="000000"/>
              </w:rPr>
              <w:t>Forma oceny</w:t>
            </w:r>
          </w:p>
        </w:tc>
      </w:tr>
      <w:tr w:rsidR="00851518" w:rsidRPr="00B86DC9" w:rsidTr="00E55615">
        <w:trPr>
          <w:jc w:val="center"/>
        </w:trPr>
        <w:tc>
          <w:tcPr>
            <w:tcW w:w="1347" w:type="dxa"/>
            <w:vMerge/>
            <w:shd w:val="clear" w:color="auto" w:fill="F2F2F2" w:themeFill="background1" w:themeFillShade="F2"/>
            <w:vAlign w:val="center"/>
          </w:tcPr>
          <w:p w:rsidR="00851518" w:rsidRPr="002851F8" w:rsidRDefault="00851518" w:rsidP="00E55615">
            <w:pPr>
              <w:jc w:val="center"/>
              <w:rPr>
                <w:b/>
                <w:color w:val="000000"/>
              </w:rPr>
            </w:pPr>
          </w:p>
        </w:tc>
        <w:tc>
          <w:tcPr>
            <w:tcW w:w="1360" w:type="dxa"/>
            <w:shd w:val="clear" w:color="auto" w:fill="F2F2F2" w:themeFill="background1" w:themeFillShade="F2"/>
            <w:vAlign w:val="center"/>
          </w:tcPr>
          <w:p w:rsidR="00851518" w:rsidRPr="002851F8" w:rsidRDefault="00851518" w:rsidP="00E55615">
            <w:pPr>
              <w:jc w:val="center"/>
              <w:rPr>
                <w:color w:val="000000"/>
              </w:rPr>
            </w:pPr>
            <w:r w:rsidRPr="002851F8">
              <w:rPr>
                <w:color w:val="000000"/>
              </w:rPr>
              <w:t>Egzamin ustny</w:t>
            </w:r>
          </w:p>
        </w:tc>
        <w:tc>
          <w:tcPr>
            <w:tcW w:w="1360" w:type="dxa"/>
            <w:shd w:val="clear" w:color="auto" w:fill="F2F2F2" w:themeFill="background1" w:themeFillShade="F2"/>
            <w:vAlign w:val="center"/>
          </w:tcPr>
          <w:p w:rsidR="00851518" w:rsidRPr="002851F8" w:rsidRDefault="00851518" w:rsidP="00E55615">
            <w:pPr>
              <w:jc w:val="center"/>
              <w:rPr>
                <w:color w:val="000000"/>
              </w:rPr>
            </w:pPr>
            <w:r w:rsidRPr="002851F8">
              <w:rPr>
                <w:color w:val="000000"/>
              </w:rPr>
              <w:t>Egzamin pisemny</w:t>
            </w:r>
          </w:p>
        </w:tc>
        <w:tc>
          <w:tcPr>
            <w:tcW w:w="1394" w:type="dxa"/>
            <w:shd w:val="clear" w:color="auto" w:fill="F2F2F2" w:themeFill="background1" w:themeFillShade="F2"/>
            <w:vAlign w:val="center"/>
          </w:tcPr>
          <w:p w:rsidR="00851518" w:rsidRPr="002851F8" w:rsidRDefault="00851518" w:rsidP="00E55615">
            <w:pPr>
              <w:jc w:val="center"/>
              <w:rPr>
                <w:color w:val="000000"/>
              </w:rPr>
            </w:pPr>
            <w:r w:rsidRPr="002851F8">
              <w:rPr>
                <w:color w:val="000000"/>
              </w:rPr>
              <w:t>Kolokwium</w:t>
            </w:r>
          </w:p>
        </w:tc>
        <w:tc>
          <w:tcPr>
            <w:tcW w:w="1342" w:type="dxa"/>
            <w:shd w:val="clear" w:color="auto" w:fill="F2F2F2" w:themeFill="background1" w:themeFillShade="F2"/>
            <w:vAlign w:val="center"/>
          </w:tcPr>
          <w:p w:rsidR="00851518" w:rsidRPr="002851F8" w:rsidRDefault="00851518" w:rsidP="00E55615">
            <w:pPr>
              <w:jc w:val="center"/>
              <w:rPr>
                <w:color w:val="000000"/>
              </w:rPr>
            </w:pPr>
            <w:r w:rsidRPr="002851F8">
              <w:rPr>
                <w:color w:val="000000"/>
              </w:rPr>
              <w:t>Projekt</w:t>
            </w:r>
          </w:p>
        </w:tc>
        <w:tc>
          <w:tcPr>
            <w:tcW w:w="1463" w:type="dxa"/>
            <w:shd w:val="clear" w:color="auto" w:fill="F2F2F2" w:themeFill="background1" w:themeFillShade="F2"/>
            <w:vAlign w:val="center"/>
          </w:tcPr>
          <w:p w:rsidR="00851518" w:rsidRPr="002851F8" w:rsidRDefault="00851518" w:rsidP="00E55615">
            <w:pPr>
              <w:jc w:val="center"/>
              <w:rPr>
                <w:color w:val="000000"/>
              </w:rPr>
            </w:pPr>
            <w:r w:rsidRPr="002851F8">
              <w:rPr>
                <w:color w:val="000000"/>
              </w:rPr>
              <w:t>Sprawozdanie</w:t>
            </w:r>
          </w:p>
        </w:tc>
        <w:tc>
          <w:tcPr>
            <w:tcW w:w="1373" w:type="dxa"/>
            <w:shd w:val="clear" w:color="auto" w:fill="F2F2F2" w:themeFill="background1" w:themeFillShade="F2"/>
            <w:vAlign w:val="center"/>
          </w:tcPr>
          <w:p w:rsidR="00851518" w:rsidRPr="002851F8" w:rsidRDefault="00851518" w:rsidP="00E55615">
            <w:pPr>
              <w:jc w:val="center"/>
              <w:rPr>
                <w:color w:val="000000"/>
              </w:rPr>
            </w:pPr>
            <w:r w:rsidRPr="002851F8">
              <w:rPr>
                <w:color w:val="000000"/>
              </w:rPr>
              <w:t>…………</w:t>
            </w:r>
          </w:p>
        </w:tc>
      </w:tr>
      <w:tr w:rsidR="00851518" w:rsidRPr="00B86DC9" w:rsidTr="00E55615">
        <w:trPr>
          <w:trHeight w:val="283"/>
          <w:jc w:val="center"/>
        </w:trPr>
        <w:tc>
          <w:tcPr>
            <w:tcW w:w="1347" w:type="dxa"/>
          </w:tcPr>
          <w:p w:rsidR="00851518" w:rsidRDefault="00851518" w:rsidP="00E55615">
            <w:pPr>
              <w:jc w:val="center"/>
              <w:rPr>
                <w:color w:val="000000"/>
              </w:rPr>
            </w:pPr>
            <w:r>
              <w:rPr>
                <w:color w:val="000000"/>
              </w:rPr>
              <w:t>W1</w:t>
            </w:r>
          </w:p>
        </w:tc>
        <w:tc>
          <w:tcPr>
            <w:tcW w:w="1360" w:type="dxa"/>
          </w:tcPr>
          <w:p w:rsidR="00851518" w:rsidRDefault="00851518" w:rsidP="00E55615">
            <w:pPr>
              <w:snapToGrid w:val="0"/>
              <w:jc w:val="center"/>
              <w:rPr>
                <w:color w:val="000000"/>
              </w:rPr>
            </w:pPr>
          </w:p>
        </w:tc>
        <w:tc>
          <w:tcPr>
            <w:tcW w:w="1360" w:type="dxa"/>
          </w:tcPr>
          <w:p w:rsidR="00851518" w:rsidRDefault="00851518" w:rsidP="00E55615">
            <w:pPr>
              <w:jc w:val="center"/>
              <w:rPr>
                <w:color w:val="000000"/>
              </w:rPr>
            </w:pPr>
            <w:r>
              <w:rPr>
                <w:color w:val="000000"/>
              </w:rPr>
              <w:t>x</w:t>
            </w:r>
          </w:p>
        </w:tc>
        <w:tc>
          <w:tcPr>
            <w:tcW w:w="1394" w:type="dxa"/>
          </w:tcPr>
          <w:p w:rsidR="00851518" w:rsidRDefault="00851518" w:rsidP="00E55615">
            <w:pPr>
              <w:snapToGrid w:val="0"/>
              <w:jc w:val="center"/>
              <w:rPr>
                <w:color w:val="000000"/>
              </w:rPr>
            </w:pPr>
            <w:r>
              <w:rPr>
                <w:color w:val="000000"/>
              </w:rPr>
              <w:t>x</w:t>
            </w:r>
          </w:p>
        </w:tc>
        <w:tc>
          <w:tcPr>
            <w:tcW w:w="1342" w:type="dxa"/>
          </w:tcPr>
          <w:p w:rsidR="00851518" w:rsidRDefault="00851518" w:rsidP="00E55615">
            <w:pPr>
              <w:snapToGrid w:val="0"/>
              <w:jc w:val="center"/>
              <w:rPr>
                <w:color w:val="000000"/>
              </w:rPr>
            </w:pPr>
            <w:r>
              <w:rPr>
                <w:color w:val="000000"/>
              </w:rPr>
              <w:t>x</w:t>
            </w:r>
          </w:p>
        </w:tc>
        <w:tc>
          <w:tcPr>
            <w:tcW w:w="1463" w:type="dxa"/>
          </w:tcPr>
          <w:p w:rsidR="00851518" w:rsidRDefault="00851518" w:rsidP="00E55615">
            <w:pPr>
              <w:snapToGrid w:val="0"/>
              <w:jc w:val="center"/>
              <w:rPr>
                <w:color w:val="000000"/>
              </w:rPr>
            </w:pPr>
          </w:p>
        </w:tc>
        <w:tc>
          <w:tcPr>
            <w:tcW w:w="1373" w:type="dxa"/>
          </w:tcPr>
          <w:p w:rsidR="00851518" w:rsidRDefault="00851518" w:rsidP="00E55615">
            <w:pPr>
              <w:snapToGrid w:val="0"/>
              <w:jc w:val="center"/>
              <w:rPr>
                <w:color w:val="000000"/>
              </w:rPr>
            </w:pPr>
          </w:p>
        </w:tc>
      </w:tr>
      <w:tr w:rsidR="00851518" w:rsidRPr="00B86DC9" w:rsidTr="00E55615">
        <w:trPr>
          <w:trHeight w:val="283"/>
          <w:jc w:val="center"/>
        </w:trPr>
        <w:tc>
          <w:tcPr>
            <w:tcW w:w="1347" w:type="dxa"/>
          </w:tcPr>
          <w:p w:rsidR="00851518" w:rsidRDefault="00851518" w:rsidP="00E55615">
            <w:pPr>
              <w:jc w:val="center"/>
              <w:rPr>
                <w:color w:val="000000"/>
              </w:rPr>
            </w:pPr>
            <w:r>
              <w:rPr>
                <w:color w:val="000000"/>
              </w:rPr>
              <w:t>U1</w:t>
            </w:r>
          </w:p>
        </w:tc>
        <w:tc>
          <w:tcPr>
            <w:tcW w:w="1360" w:type="dxa"/>
          </w:tcPr>
          <w:p w:rsidR="00851518" w:rsidRDefault="00851518" w:rsidP="00E55615">
            <w:pPr>
              <w:snapToGrid w:val="0"/>
              <w:jc w:val="center"/>
              <w:rPr>
                <w:color w:val="000000"/>
              </w:rPr>
            </w:pPr>
          </w:p>
        </w:tc>
        <w:tc>
          <w:tcPr>
            <w:tcW w:w="1360" w:type="dxa"/>
          </w:tcPr>
          <w:p w:rsidR="00851518" w:rsidRDefault="00851518" w:rsidP="00E55615">
            <w:pPr>
              <w:snapToGrid w:val="0"/>
              <w:jc w:val="center"/>
              <w:rPr>
                <w:color w:val="000000"/>
              </w:rPr>
            </w:pPr>
          </w:p>
        </w:tc>
        <w:tc>
          <w:tcPr>
            <w:tcW w:w="1394" w:type="dxa"/>
          </w:tcPr>
          <w:p w:rsidR="00851518" w:rsidRDefault="00851518" w:rsidP="00E55615">
            <w:pPr>
              <w:snapToGrid w:val="0"/>
              <w:jc w:val="center"/>
              <w:rPr>
                <w:color w:val="000000"/>
              </w:rPr>
            </w:pPr>
          </w:p>
        </w:tc>
        <w:tc>
          <w:tcPr>
            <w:tcW w:w="1342" w:type="dxa"/>
          </w:tcPr>
          <w:p w:rsidR="00851518" w:rsidRDefault="00851518" w:rsidP="00E55615">
            <w:pPr>
              <w:snapToGrid w:val="0"/>
              <w:jc w:val="center"/>
              <w:rPr>
                <w:color w:val="000000"/>
              </w:rPr>
            </w:pPr>
            <w:r>
              <w:rPr>
                <w:color w:val="000000"/>
              </w:rPr>
              <w:t>x</w:t>
            </w:r>
          </w:p>
        </w:tc>
        <w:tc>
          <w:tcPr>
            <w:tcW w:w="1463" w:type="dxa"/>
          </w:tcPr>
          <w:p w:rsidR="00851518" w:rsidRDefault="00851518" w:rsidP="00E55615">
            <w:pPr>
              <w:snapToGrid w:val="0"/>
              <w:jc w:val="center"/>
              <w:rPr>
                <w:color w:val="000000"/>
              </w:rPr>
            </w:pPr>
          </w:p>
        </w:tc>
        <w:tc>
          <w:tcPr>
            <w:tcW w:w="1373" w:type="dxa"/>
          </w:tcPr>
          <w:p w:rsidR="00851518" w:rsidRDefault="00851518" w:rsidP="00E55615">
            <w:pPr>
              <w:snapToGrid w:val="0"/>
              <w:jc w:val="center"/>
              <w:rPr>
                <w:color w:val="000000"/>
              </w:rPr>
            </w:pPr>
          </w:p>
        </w:tc>
      </w:tr>
      <w:tr w:rsidR="00851518" w:rsidRPr="00B86DC9" w:rsidTr="00E55615">
        <w:trPr>
          <w:trHeight w:val="283"/>
          <w:jc w:val="center"/>
        </w:trPr>
        <w:tc>
          <w:tcPr>
            <w:tcW w:w="1347" w:type="dxa"/>
          </w:tcPr>
          <w:p w:rsidR="00851518" w:rsidRDefault="00851518" w:rsidP="00E55615">
            <w:pPr>
              <w:jc w:val="center"/>
              <w:rPr>
                <w:color w:val="000000"/>
              </w:rPr>
            </w:pPr>
            <w:r>
              <w:rPr>
                <w:color w:val="000000"/>
              </w:rPr>
              <w:t>U2</w:t>
            </w:r>
          </w:p>
        </w:tc>
        <w:tc>
          <w:tcPr>
            <w:tcW w:w="1360" w:type="dxa"/>
          </w:tcPr>
          <w:p w:rsidR="00851518" w:rsidRDefault="00851518" w:rsidP="00E55615">
            <w:pPr>
              <w:snapToGrid w:val="0"/>
              <w:jc w:val="center"/>
              <w:rPr>
                <w:color w:val="000000"/>
              </w:rPr>
            </w:pPr>
          </w:p>
        </w:tc>
        <w:tc>
          <w:tcPr>
            <w:tcW w:w="1360" w:type="dxa"/>
          </w:tcPr>
          <w:p w:rsidR="00851518" w:rsidRDefault="00851518" w:rsidP="00E55615">
            <w:pPr>
              <w:jc w:val="center"/>
              <w:rPr>
                <w:color w:val="000000"/>
              </w:rPr>
            </w:pPr>
            <w:r>
              <w:rPr>
                <w:color w:val="000000"/>
              </w:rPr>
              <w:t>x</w:t>
            </w:r>
          </w:p>
        </w:tc>
        <w:tc>
          <w:tcPr>
            <w:tcW w:w="1394" w:type="dxa"/>
          </w:tcPr>
          <w:p w:rsidR="00851518" w:rsidRDefault="00851518" w:rsidP="00E55615">
            <w:pPr>
              <w:snapToGrid w:val="0"/>
              <w:jc w:val="center"/>
              <w:rPr>
                <w:color w:val="000000"/>
              </w:rPr>
            </w:pPr>
            <w:r>
              <w:rPr>
                <w:color w:val="000000"/>
              </w:rPr>
              <w:t>x</w:t>
            </w:r>
          </w:p>
        </w:tc>
        <w:tc>
          <w:tcPr>
            <w:tcW w:w="1342" w:type="dxa"/>
          </w:tcPr>
          <w:p w:rsidR="00851518" w:rsidRDefault="00851518" w:rsidP="00E55615">
            <w:pPr>
              <w:snapToGrid w:val="0"/>
              <w:jc w:val="center"/>
              <w:rPr>
                <w:color w:val="000000"/>
              </w:rPr>
            </w:pPr>
            <w:r>
              <w:rPr>
                <w:color w:val="000000"/>
              </w:rPr>
              <w:t>x</w:t>
            </w:r>
          </w:p>
        </w:tc>
        <w:tc>
          <w:tcPr>
            <w:tcW w:w="1463" w:type="dxa"/>
          </w:tcPr>
          <w:p w:rsidR="00851518" w:rsidRDefault="00851518" w:rsidP="00E55615">
            <w:pPr>
              <w:snapToGrid w:val="0"/>
              <w:jc w:val="center"/>
              <w:rPr>
                <w:color w:val="000000"/>
              </w:rPr>
            </w:pPr>
          </w:p>
        </w:tc>
        <w:tc>
          <w:tcPr>
            <w:tcW w:w="1373" w:type="dxa"/>
          </w:tcPr>
          <w:p w:rsidR="00851518" w:rsidRDefault="00851518" w:rsidP="00E55615">
            <w:pPr>
              <w:snapToGrid w:val="0"/>
              <w:jc w:val="center"/>
              <w:rPr>
                <w:color w:val="000000"/>
              </w:rPr>
            </w:pPr>
          </w:p>
        </w:tc>
      </w:tr>
      <w:tr w:rsidR="00851518" w:rsidRPr="00B86DC9" w:rsidTr="00E55615">
        <w:trPr>
          <w:trHeight w:val="283"/>
          <w:jc w:val="center"/>
        </w:trPr>
        <w:tc>
          <w:tcPr>
            <w:tcW w:w="1347" w:type="dxa"/>
          </w:tcPr>
          <w:p w:rsidR="00851518" w:rsidRDefault="00851518" w:rsidP="00E55615">
            <w:pPr>
              <w:jc w:val="center"/>
              <w:rPr>
                <w:color w:val="000000"/>
              </w:rPr>
            </w:pPr>
            <w:r>
              <w:rPr>
                <w:color w:val="000000"/>
              </w:rPr>
              <w:t>K1</w:t>
            </w:r>
          </w:p>
        </w:tc>
        <w:tc>
          <w:tcPr>
            <w:tcW w:w="1360" w:type="dxa"/>
          </w:tcPr>
          <w:p w:rsidR="00851518" w:rsidRDefault="00851518" w:rsidP="00E55615">
            <w:pPr>
              <w:snapToGrid w:val="0"/>
              <w:jc w:val="center"/>
              <w:rPr>
                <w:color w:val="000000"/>
              </w:rPr>
            </w:pPr>
          </w:p>
        </w:tc>
        <w:tc>
          <w:tcPr>
            <w:tcW w:w="1360" w:type="dxa"/>
          </w:tcPr>
          <w:p w:rsidR="00851518" w:rsidRDefault="00851518" w:rsidP="00E55615">
            <w:pPr>
              <w:snapToGrid w:val="0"/>
              <w:jc w:val="center"/>
              <w:rPr>
                <w:color w:val="000000"/>
              </w:rPr>
            </w:pPr>
          </w:p>
        </w:tc>
        <w:tc>
          <w:tcPr>
            <w:tcW w:w="1394" w:type="dxa"/>
          </w:tcPr>
          <w:p w:rsidR="00851518" w:rsidRDefault="00851518" w:rsidP="00E55615">
            <w:pPr>
              <w:snapToGrid w:val="0"/>
              <w:jc w:val="center"/>
              <w:rPr>
                <w:color w:val="000000"/>
              </w:rPr>
            </w:pPr>
          </w:p>
        </w:tc>
        <w:tc>
          <w:tcPr>
            <w:tcW w:w="1342" w:type="dxa"/>
          </w:tcPr>
          <w:p w:rsidR="00851518" w:rsidRDefault="00851518" w:rsidP="00E55615">
            <w:pPr>
              <w:snapToGrid w:val="0"/>
              <w:jc w:val="center"/>
              <w:rPr>
                <w:color w:val="000000"/>
              </w:rPr>
            </w:pPr>
            <w:r>
              <w:rPr>
                <w:color w:val="000000"/>
              </w:rPr>
              <w:t>x</w:t>
            </w:r>
          </w:p>
        </w:tc>
        <w:tc>
          <w:tcPr>
            <w:tcW w:w="1463" w:type="dxa"/>
          </w:tcPr>
          <w:p w:rsidR="00851518" w:rsidRDefault="00851518" w:rsidP="00E55615">
            <w:pPr>
              <w:snapToGrid w:val="0"/>
              <w:jc w:val="center"/>
              <w:rPr>
                <w:color w:val="000000"/>
              </w:rPr>
            </w:pPr>
          </w:p>
        </w:tc>
        <w:tc>
          <w:tcPr>
            <w:tcW w:w="1373" w:type="dxa"/>
          </w:tcPr>
          <w:p w:rsidR="00851518" w:rsidRDefault="00851518" w:rsidP="00E55615">
            <w:pPr>
              <w:snapToGrid w:val="0"/>
              <w:jc w:val="center"/>
              <w:rPr>
                <w:color w:val="000000"/>
              </w:rPr>
            </w:pPr>
          </w:p>
        </w:tc>
      </w:tr>
      <w:tr w:rsidR="00851518" w:rsidRPr="00B86DC9" w:rsidTr="00E55615">
        <w:trPr>
          <w:trHeight w:val="283"/>
          <w:jc w:val="center"/>
        </w:trPr>
        <w:tc>
          <w:tcPr>
            <w:tcW w:w="1347" w:type="dxa"/>
          </w:tcPr>
          <w:p w:rsidR="00851518" w:rsidRDefault="00851518" w:rsidP="00E55615">
            <w:pPr>
              <w:jc w:val="center"/>
              <w:rPr>
                <w:color w:val="000000"/>
              </w:rPr>
            </w:pPr>
            <w:r>
              <w:rPr>
                <w:color w:val="000000"/>
              </w:rPr>
              <w:t>K2</w:t>
            </w:r>
          </w:p>
        </w:tc>
        <w:tc>
          <w:tcPr>
            <w:tcW w:w="1360" w:type="dxa"/>
          </w:tcPr>
          <w:p w:rsidR="00851518" w:rsidRDefault="00851518" w:rsidP="00E55615">
            <w:pPr>
              <w:snapToGrid w:val="0"/>
              <w:jc w:val="center"/>
              <w:rPr>
                <w:color w:val="000000"/>
              </w:rPr>
            </w:pPr>
          </w:p>
        </w:tc>
        <w:tc>
          <w:tcPr>
            <w:tcW w:w="1360" w:type="dxa"/>
          </w:tcPr>
          <w:p w:rsidR="00851518" w:rsidRDefault="00851518" w:rsidP="00E55615">
            <w:pPr>
              <w:snapToGrid w:val="0"/>
              <w:jc w:val="center"/>
              <w:rPr>
                <w:color w:val="000000"/>
              </w:rPr>
            </w:pPr>
            <w:r>
              <w:rPr>
                <w:color w:val="000000"/>
              </w:rPr>
              <w:t>x</w:t>
            </w:r>
          </w:p>
        </w:tc>
        <w:tc>
          <w:tcPr>
            <w:tcW w:w="1394" w:type="dxa"/>
          </w:tcPr>
          <w:p w:rsidR="00851518" w:rsidRDefault="00851518" w:rsidP="00E55615">
            <w:pPr>
              <w:snapToGrid w:val="0"/>
              <w:jc w:val="center"/>
              <w:rPr>
                <w:color w:val="000000"/>
              </w:rPr>
            </w:pPr>
          </w:p>
        </w:tc>
        <w:tc>
          <w:tcPr>
            <w:tcW w:w="1342" w:type="dxa"/>
          </w:tcPr>
          <w:p w:rsidR="00851518" w:rsidRDefault="00851518" w:rsidP="00E55615">
            <w:pPr>
              <w:snapToGrid w:val="0"/>
              <w:jc w:val="center"/>
              <w:rPr>
                <w:color w:val="000000"/>
              </w:rPr>
            </w:pPr>
            <w:r>
              <w:rPr>
                <w:color w:val="000000"/>
              </w:rPr>
              <w:t>x</w:t>
            </w:r>
          </w:p>
        </w:tc>
        <w:tc>
          <w:tcPr>
            <w:tcW w:w="1463" w:type="dxa"/>
          </w:tcPr>
          <w:p w:rsidR="00851518" w:rsidRDefault="00851518" w:rsidP="00E55615">
            <w:pPr>
              <w:snapToGrid w:val="0"/>
              <w:jc w:val="center"/>
              <w:rPr>
                <w:color w:val="000000"/>
              </w:rPr>
            </w:pPr>
          </w:p>
        </w:tc>
        <w:tc>
          <w:tcPr>
            <w:tcW w:w="1373" w:type="dxa"/>
          </w:tcPr>
          <w:p w:rsidR="00851518" w:rsidRDefault="00851518" w:rsidP="00E55615">
            <w:pPr>
              <w:snapToGrid w:val="0"/>
              <w:jc w:val="center"/>
              <w:rPr>
                <w:color w:val="000000"/>
              </w:rPr>
            </w:pPr>
          </w:p>
        </w:tc>
      </w:tr>
      <w:tr w:rsidR="00FA5AFD" w:rsidRPr="00B86DC9" w:rsidTr="00E55615">
        <w:trPr>
          <w:trHeight w:val="283"/>
          <w:jc w:val="center"/>
        </w:trPr>
        <w:tc>
          <w:tcPr>
            <w:tcW w:w="1347" w:type="dxa"/>
          </w:tcPr>
          <w:p w:rsidR="00FA5AFD" w:rsidRDefault="00FA5AFD" w:rsidP="00E55615">
            <w:pPr>
              <w:jc w:val="center"/>
              <w:rPr>
                <w:color w:val="000000"/>
              </w:rPr>
            </w:pPr>
            <w:r>
              <w:rPr>
                <w:color w:val="000000"/>
              </w:rPr>
              <w:t>K3</w:t>
            </w:r>
          </w:p>
        </w:tc>
        <w:tc>
          <w:tcPr>
            <w:tcW w:w="1360" w:type="dxa"/>
          </w:tcPr>
          <w:p w:rsidR="00FA5AFD" w:rsidRDefault="00FA5AFD" w:rsidP="00E55615">
            <w:pPr>
              <w:snapToGrid w:val="0"/>
              <w:jc w:val="center"/>
              <w:rPr>
                <w:color w:val="000000"/>
              </w:rPr>
            </w:pPr>
          </w:p>
        </w:tc>
        <w:tc>
          <w:tcPr>
            <w:tcW w:w="1360" w:type="dxa"/>
          </w:tcPr>
          <w:p w:rsidR="00FA5AFD" w:rsidRDefault="00FA5AFD" w:rsidP="00E55615">
            <w:pPr>
              <w:snapToGrid w:val="0"/>
              <w:jc w:val="center"/>
              <w:rPr>
                <w:color w:val="000000"/>
              </w:rPr>
            </w:pPr>
            <w:r>
              <w:rPr>
                <w:color w:val="000000"/>
              </w:rPr>
              <w:t>x</w:t>
            </w:r>
          </w:p>
        </w:tc>
        <w:tc>
          <w:tcPr>
            <w:tcW w:w="1394" w:type="dxa"/>
          </w:tcPr>
          <w:p w:rsidR="00FA5AFD" w:rsidRDefault="00FA5AFD" w:rsidP="00E55615">
            <w:pPr>
              <w:snapToGrid w:val="0"/>
              <w:jc w:val="center"/>
              <w:rPr>
                <w:color w:val="000000"/>
              </w:rPr>
            </w:pPr>
          </w:p>
        </w:tc>
        <w:tc>
          <w:tcPr>
            <w:tcW w:w="1342" w:type="dxa"/>
          </w:tcPr>
          <w:p w:rsidR="00FA5AFD" w:rsidRDefault="00FA5AFD" w:rsidP="00E55615">
            <w:pPr>
              <w:snapToGrid w:val="0"/>
              <w:jc w:val="center"/>
              <w:rPr>
                <w:color w:val="000000"/>
              </w:rPr>
            </w:pPr>
            <w:r>
              <w:rPr>
                <w:color w:val="000000"/>
              </w:rPr>
              <w:t>x</w:t>
            </w:r>
          </w:p>
        </w:tc>
        <w:tc>
          <w:tcPr>
            <w:tcW w:w="1463" w:type="dxa"/>
          </w:tcPr>
          <w:p w:rsidR="00FA5AFD" w:rsidRDefault="00FA5AFD" w:rsidP="00E55615">
            <w:pPr>
              <w:snapToGrid w:val="0"/>
              <w:jc w:val="center"/>
              <w:rPr>
                <w:color w:val="000000"/>
              </w:rPr>
            </w:pPr>
          </w:p>
        </w:tc>
        <w:tc>
          <w:tcPr>
            <w:tcW w:w="1373" w:type="dxa"/>
          </w:tcPr>
          <w:p w:rsidR="00FA5AFD" w:rsidRDefault="00FA5AFD" w:rsidP="00E55615">
            <w:pPr>
              <w:snapToGrid w:val="0"/>
              <w:jc w:val="center"/>
              <w:rPr>
                <w:color w:val="000000"/>
              </w:rPr>
            </w:pPr>
          </w:p>
        </w:tc>
      </w:tr>
    </w:tbl>
    <w:p w:rsidR="00851518" w:rsidRPr="00B86DC9" w:rsidRDefault="00851518" w:rsidP="009A1EEC">
      <w:pPr>
        <w:numPr>
          <w:ilvl w:val="0"/>
          <w:numId w:val="268"/>
        </w:numPr>
        <w:tabs>
          <w:tab w:val="left" w:pos="284"/>
        </w:tabs>
        <w:spacing w:before="120" w:after="120" w:line="240" w:lineRule="auto"/>
        <w:ind w:left="284" w:hanging="284"/>
        <w:rPr>
          <w:b/>
          <w:iCs/>
          <w:color w:val="000000"/>
        </w:rPr>
      </w:pPr>
      <w:r w:rsidRPr="00B86DC9">
        <w:rPr>
          <w:b/>
          <w:iCs/>
          <w:color w:val="000000"/>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851518" w:rsidRPr="00B86DC9" w:rsidTr="00E55615">
        <w:trPr>
          <w:jc w:val="center"/>
        </w:trPr>
        <w:tc>
          <w:tcPr>
            <w:tcW w:w="1789" w:type="dxa"/>
            <w:shd w:val="clear" w:color="auto" w:fill="F2F2F2" w:themeFill="background1" w:themeFillShade="F2"/>
          </w:tcPr>
          <w:p w:rsidR="00851518" w:rsidRPr="00B86DC9" w:rsidRDefault="00851518" w:rsidP="00E5561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86DC9">
              <w:rPr>
                <w:iCs/>
                <w:color w:val="000000"/>
              </w:rPr>
              <w:t>Literatura podstawowa</w:t>
            </w:r>
          </w:p>
        </w:tc>
        <w:tc>
          <w:tcPr>
            <w:tcW w:w="7849" w:type="dxa"/>
          </w:tcPr>
          <w:p w:rsidR="00851518" w:rsidRDefault="00851518" w:rsidP="009A1EEC">
            <w:pPr>
              <w:pStyle w:val="Akapitzlist"/>
              <w:numPr>
                <w:ilvl w:val="0"/>
                <w:numId w:val="131"/>
              </w:numPr>
              <w:tabs>
                <w:tab w:val="left" w:pos="391"/>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uppressAutoHyphens/>
              <w:autoSpaceDE w:val="0"/>
              <w:ind w:left="385" w:hanging="357"/>
              <w:rPr>
                <w:color w:val="000000"/>
                <w:sz w:val="22"/>
                <w:szCs w:val="22"/>
              </w:rPr>
            </w:pPr>
            <w:r>
              <w:rPr>
                <w:color w:val="000000"/>
                <w:sz w:val="22"/>
                <w:szCs w:val="22"/>
              </w:rPr>
              <w:t xml:space="preserve">Ziółko J, </w:t>
            </w:r>
            <w:proofErr w:type="spellStart"/>
            <w:r>
              <w:rPr>
                <w:color w:val="000000"/>
                <w:sz w:val="22"/>
                <w:szCs w:val="22"/>
              </w:rPr>
              <w:t>Giżejowski</w:t>
            </w:r>
            <w:proofErr w:type="spellEnd"/>
            <w:r>
              <w:rPr>
                <w:color w:val="000000"/>
                <w:sz w:val="22"/>
                <w:szCs w:val="22"/>
              </w:rPr>
              <w:t xml:space="preserve"> M., 2010, Budownictwo Ogólne t.5. Projektowanie według </w:t>
            </w:r>
            <w:proofErr w:type="spellStart"/>
            <w:r>
              <w:rPr>
                <w:color w:val="000000"/>
                <w:sz w:val="22"/>
                <w:szCs w:val="22"/>
              </w:rPr>
              <w:t>eurokodów</w:t>
            </w:r>
            <w:proofErr w:type="spellEnd"/>
            <w:r>
              <w:rPr>
                <w:color w:val="000000"/>
                <w:sz w:val="22"/>
                <w:szCs w:val="22"/>
              </w:rPr>
              <w:t xml:space="preserve"> z przykładami obliczeń, Arkady</w:t>
            </w:r>
          </w:p>
          <w:p w:rsidR="00851518" w:rsidRDefault="00851518" w:rsidP="009A1EEC">
            <w:pPr>
              <w:pStyle w:val="Tekstpodstawowy2"/>
              <w:numPr>
                <w:ilvl w:val="0"/>
                <w:numId w:val="131"/>
              </w:numPr>
              <w:tabs>
                <w:tab w:val="left" w:pos="391"/>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uppressAutoHyphens/>
              <w:autoSpaceDE w:val="0"/>
              <w:spacing w:after="0" w:line="240" w:lineRule="auto"/>
              <w:ind w:left="385" w:hanging="357"/>
              <w:rPr>
                <w:sz w:val="22"/>
                <w:szCs w:val="22"/>
              </w:rPr>
            </w:pPr>
            <w:r>
              <w:t xml:space="preserve">Kozłowski A., </w:t>
            </w:r>
            <w:r>
              <w:rPr>
                <w:sz w:val="22"/>
                <w:szCs w:val="22"/>
              </w:rPr>
              <w:t xml:space="preserve">2010, Konstrukcje stalowe. Przykłady obliczeń według </w:t>
            </w:r>
            <w:r>
              <w:rPr>
                <w:sz w:val="22"/>
                <w:szCs w:val="22"/>
              </w:rPr>
              <w:br/>
              <w:t>PN-EN1993-1-1. Cz.1</w:t>
            </w:r>
            <w:r>
              <w:t>, Wybrane elementy i połączenia</w:t>
            </w:r>
            <w:r>
              <w:rPr>
                <w:lang w:val="pl-PL"/>
              </w:rPr>
              <w:t xml:space="preserve">, </w:t>
            </w:r>
            <w:proofErr w:type="spellStart"/>
            <w:r>
              <w:rPr>
                <w:lang w:val="pl-PL"/>
              </w:rPr>
              <w:t>OWPRz</w:t>
            </w:r>
            <w:proofErr w:type="spellEnd"/>
          </w:p>
          <w:p w:rsidR="00851518" w:rsidRPr="00194B09" w:rsidRDefault="00851518" w:rsidP="009A1EEC">
            <w:pPr>
              <w:pStyle w:val="Akapitzlist"/>
              <w:numPr>
                <w:ilvl w:val="0"/>
                <w:numId w:val="131"/>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sz w:val="22"/>
                <w:szCs w:val="22"/>
              </w:rPr>
            </w:pPr>
            <w:r w:rsidRPr="00194B09">
              <w:rPr>
                <w:color w:val="000000"/>
                <w:sz w:val="22"/>
                <w:szCs w:val="22"/>
              </w:rPr>
              <w:t>Kozłowski A., 2011</w:t>
            </w:r>
            <w:r>
              <w:rPr>
                <w:color w:val="000000"/>
                <w:sz w:val="22"/>
                <w:szCs w:val="22"/>
              </w:rPr>
              <w:t>,</w:t>
            </w:r>
            <w:r w:rsidRPr="00194B09">
              <w:rPr>
                <w:color w:val="000000"/>
                <w:sz w:val="22"/>
                <w:szCs w:val="22"/>
              </w:rPr>
              <w:t xml:space="preserve"> Konstrukcje stalowe. Przykłady obliczeń według </w:t>
            </w:r>
            <w:r w:rsidRPr="00194B09">
              <w:rPr>
                <w:color w:val="000000"/>
                <w:sz w:val="22"/>
                <w:szCs w:val="22"/>
              </w:rPr>
              <w:br/>
              <w:t>PN-EN 1993-1-1. Cz.2, Stropy i pomosty</w:t>
            </w:r>
            <w:r>
              <w:rPr>
                <w:color w:val="000000"/>
                <w:sz w:val="22"/>
                <w:szCs w:val="22"/>
              </w:rPr>
              <w:t xml:space="preserve">, </w:t>
            </w:r>
            <w:proofErr w:type="spellStart"/>
            <w:r>
              <w:t>OWPRz</w:t>
            </w:r>
            <w:proofErr w:type="spellEnd"/>
          </w:p>
          <w:p w:rsidR="00851518" w:rsidRPr="00194B09" w:rsidRDefault="00851518" w:rsidP="009A1EEC">
            <w:pPr>
              <w:pStyle w:val="Akapitzlist"/>
              <w:numPr>
                <w:ilvl w:val="0"/>
                <w:numId w:val="131"/>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sz w:val="22"/>
                <w:szCs w:val="22"/>
              </w:rPr>
            </w:pPr>
            <w:proofErr w:type="spellStart"/>
            <w:r>
              <w:rPr>
                <w:iCs/>
                <w:sz w:val="22"/>
                <w:szCs w:val="22"/>
              </w:rPr>
              <w:t>Trahair</w:t>
            </w:r>
            <w:proofErr w:type="spellEnd"/>
            <w:r>
              <w:rPr>
                <w:iCs/>
                <w:sz w:val="22"/>
                <w:szCs w:val="22"/>
              </w:rPr>
              <w:t xml:space="preserve"> N.S,2008, The </w:t>
            </w:r>
            <w:proofErr w:type="spellStart"/>
            <w:r>
              <w:rPr>
                <w:iCs/>
                <w:sz w:val="22"/>
                <w:szCs w:val="22"/>
              </w:rPr>
              <w:t>behaviour</w:t>
            </w:r>
            <w:proofErr w:type="spellEnd"/>
            <w:r>
              <w:rPr>
                <w:iCs/>
                <w:sz w:val="22"/>
                <w:szCs w:val="22"/>
              </w:rPr>
              <w:t xml:space="preserve"> and design of </w:t>
            </w:r>
            <w:proofErr w:type="spellStart"/>
            <w:r>
              <w:rPr>
                <w:iCs/>
                <w:sz w:val="22"/>
                <w:szCs w:val="22"/>
              </w:rPr>
              <w:t>steel</w:t>
            </w:r>
            <w:proofErr w:type="spellEnd"/>
            <w:r>
              <w:rPr>
                <w:iCs/>
                <w:sz w:val="22"/>
                <w:szCs w:val="22"/>
              </w:rPr>
              <w:t xml:space="preserve"> </w:t>
            </w:r>
            <w:proofErr w:type="spellStart"/>
            <w:r>
              <w:rPr>
                <w:iCs/>
                <w:sz w:val="22"/>
                <w:szCs w:val="22"/>
              </w:rPr>
              <w:t>structures</w:t>
            </w:r>
            <w:proofErr w:type="spellEnd"/>
            <w:r>
              <w:rPr>
                <w:iCs/>
                <w:sz w:val="22"/>
                <w:szCs w:val="22"/>
              </w:rPr>
              <w:t xml:space="preserve"> to EC3, Taylor &amp; Francis</w:t>
            </w:r>
          </w:p>
        </w:tc>
      </w:tr>
      <w:tr w:rsidR="00851518" w:rsidRPr="00B86DC9" w:rsidTr="00E55615">
        <w:trPr>
          <w:jc w:val="center"/>
        </w:trPr>
        <w:tc>
          <w:tcPr>
            <w:tcW w:w="1789" w:type="dxa"/>
            <w:shd w:val="clear" w:color="auto" w:fill="F2F2F2" w:themeFill="background1" w:themeFillShade="F2"/>
          </w:tcPr>
          <w:p w:rsidR="00851518" w:rsidRPr="00B86DC9" w:rsidRDefault="00851518" w:rsidP="00E5561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86DC9">
              <w:rPr>
                <w:iCs/>
                <w:color w:val="000000"/>
              </w:rPr>
              <w:t>Literatura uzupełniająca</w:t>
            </w:r>
          </w:p>
        </w:tc>
        <w:tc>
          <w:tcPr>
            <w:tcW w:w="7849" w:type="dxa"/>
          </w:tcPr>
          <w:p w:rsidR="00851518" w:rsidRDefault="00851518" w:rsidP="009A1EEC">
            <w:pPr>
              <w:pStyle w:val="Akapitzlist"/>
              <w:numPr>
                <w:ilvl w:val="0"/>
                <w:numId w:val="132"/>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proofErr w:type="spellStart"/>
            <w:r>
              <w:rPr>
                <w:iCs/>
                <w:color w:val="000000"/>
                <w:sz w:val="22"/>
                <w:szCs w:val="22"/>
              </w:rPr>
              <w:t>Rykaluk</w:t>
            </w:r>
            <w:proofErr w:type="spellEnd"/>
            <w:r>
              <w:rPr>
                <w:iCs/>
                <w:color w:val="000000"/>
                <w:sz w:val="22"/>
                <w:szCs w:val="22"/>
              </w:rPr>
              <w:t xml:space="preserve"> K., 2016, Konstrukcje metalowe. Część 1, DWE</w:t>
            </w:r>
          </w:p>
          <w:p w:rsidR="00851518" w:rsidRPr="009D4A14" w:rsidRDefault="00851518" w:rsidP="009A1EEC">
            <w:pPr>
              <w:pStyle w:val="Akapitzlist"/>
              <w:numPr>
                <w:ilvl w:val="0"/>
                <w:numId w:val="132"/>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Pr>
                <w:iCs/>
                <w:color w:val="000000"/>
                <w:sz w:val="22"/>
                <w:szCs w:val="22"/>
              </w:rPr>
              <w:t>Goczek J.,2013, Przykłady obliczeń konstrukcji stalowych, PŁ</w:t>
            </w:r>
          </w:p>
        </w:tc>
      </w:tr>
    </w:tbl>
    <w:p w:rsidR="00851518" w:rsidRPr="00B86DC9" w:rsidRDefault="00851518" w:rsidP="009A1EEC">
      <w:pPr>
        <w:numPr>
          <w:ilvl w:val="0"/>
          <w:numId w:val="268"/>
        </w:numPr>
        <w:tabs>
          <w:tab w:val="left" w:pos="284"/>
        </w:tabs>
        <w:spacing w:before="120" w:after="120" w:line="240" w:lineRule="auto"/>
        <w:ind w:left="284" w:hanging="284"/>
        <w:rPr>
          <w:b/>
        </w:rPr>
      </w:pPr>
      <w:r w:rsidRPr="00B86DC9">
        <w:rPr>
          <w:b/>
        </w:rPr>
        <w:t xml:space="preserve">NAKŁAD PRACY STUDENTA – BILANS </w:t>
      </w:r>
      <w:r>
        <w:rPr>
          <w:b/>
        </w:rPr>
        <w:t xml:space="preserve">GODZIN I </w:t>
      </w:r>
      <w:r w:rsidRPr="00B86DC9">
        <w:rPr>
          <w:b/>
        </w:rPr>
        <w:t>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851518" w:rsidRPr="00B86DC9" w:rsidTr="00E55615">
        <w:trPr>
          <w:trHeight w:val="769"/>
          <w:jc w:val="center"/>
        </w:trPr>
        <w:tc>
          <w:tcPr>
            <w:tcW w:w="7246" w:type="dxa"/>
            <w:gridSpan w:val="2"/>
            <w:shd w:val="clear" w:color="auto" w:fill="F2F2F2" w:themeFill="background1" w:themeFillShade="F2"/>
            <w:vAlign w:val="center"/>
          </w:tcPr>
          <w:p w:rsidR="00851518" w:rsidRPr="002851F8" w:rsidRDefault="00851518" w:rsidP="00E55615">
            <w:pPr>
              <w:jc w:val="center"/>
            </w:pPr>
            <w:r w:rsidRPr="002851F8">
              <w:t>Aktywność studenta</w:t>
            </w:r>
          </w:p>
        </w:tc>
        <w:tc>
          <w:tcPr>
            <w:tcW w:w="2393" w:type="dxa"/>
            <w:shd w:val="clear" w:color="auto" w:fill="F2F2F2" w:themeFill="background1" w:themeFillShade="F2"/>
            <w:vAlign w:val="center"/>
          </w:tcPr>
          <w:p w:rsidR="00851518" w:rsidRPr="002851F8" w:rsidRDefault="00851518" w:rsidP="00E55615">
            <w:pPr>
              <w:jc w:val="center"/>
            </w:pPr>
            <w:r w:rsidRPr="002851F8">
              <w:t>Obciążenie studenta – Liczba godzin</w:t>
            </w:r>
          </w:p>
        </w:tc>
      </w:tr>
      <w:tr w:rsidR="00851518" w:rsidRPr="00B86DC9" w:rsidTr="00E55615">
        <w:trPr>
          <w:trHeight w:val="340"/>
          <w:jc w:val="center"/>
        </w:trPr>
        <w:tc>
          <w:tcPr>
            <w:tcW w:w="2978" w:type="dxa"/>
            <w:vMerge w:val="restart"/>
          </w:tcPr>
          <w:p w:rsidR="00851518" w:rsidRPr="002851F8" w:rsidRDefault="00851518" w:rsidP="00E55615">
            <w:r>
              <w:t xml:space="preserve">Zajęcia prowadzone </w:t>
            </w:r>
            <w:r>
              <w:br/>
              <w:t xml:space="preserve">z bezpośrednim udziałem NA </w:t>
            </w:r>
            <w:r>
              <w:br/>
              <w:t xml:space="preserve">lub innych osób prowadzących zajęcia </w:t>
            </w:r>
          </w:p>
        </w:tc>
        <w:tc>
          <w:tcPr>
            <w:tcW w:w="4268" w:type="dxa"/>
          </w:tcPr>
          <w:p w:rsidR="00851518" w:rsidRPr="002851F8" w:rsidRDefault="00851518" w:rsidP="00E55615">
            <w:pPr>
              <w:ind w:left="88"/>
            </w:pPr>
            <w:r w:rsidRPr="002851F8">
              <w:t>Udział w zaj</w:t>
            </w:r>
            <w:r>
              <w:t xml:space="preserve">ęciach </w:t>
            </w:r>
            <w:r w:rsidRPr="002851F8">
              <w:t>dydak</w:t>
            </w:r>
            <w:r>
              <w:t>tycznych,</w:t>
            </w:r>
            <w:r w:rsidRPr="002851F8">
              <w:t xml:space="preserve"> wskazanych w pkt. </w:t>
            </w:r>
            <w:r>
              <w:t>1B</w:t>
            </w:r>
          </w:p>
        </w:tc>
        <w:tc>
          <w:tcPr>
            <w:tcW w:w="2393" w:type="dxa"/>
          </w:tcPr>
          <w:p w:rsidR="00851518" w:rsidRPr="002851F8" w:rsidRDefault="00851518" w:rsidP="00E55615">
            <w:pPr>
              <w:jc w:val="center"/>
            </w:pPr>
            <w:r>
              <w:t>75</w:t>
            </w:r>
          </w:p>
        </w:tc>
      </w:tr>
      <w:tr w:rsidR="00851518" w:rsidRPr="00B86DC9" w:rsidTr="00E55615">
        <w:trPr>
          <w:trHeight w:val="271"/>
          <w:jc w:val="center"/>
        </w:trPr>
        <w:tc>
          <w:tcPr>
            <w:tcW w:w="2978" w:type="dxa"/>
            <w:vMerge/>
          </w:tcPr>
          <w:p w:rsidR="00851518" w:rsidRPr="00B16527" w:rsidRDefault="00851518" w:rsidP="00E55615">
            <w:pPr>
              <w:rPr>
                <w:color w:val="000000" w:themeColor="text1"/>
              </w:rPr>
            </w:pPr>
          </w:p>
        </w:tc>
        <w:tc>
          <w:tcPr>
            <w:tcW w:w="4268" w:type="dxa"/>
          </w:tcPr>
          <w:p w:rsidR="00851518" w:rsidRPr="00B16527" w:rsidRDefault="00851518" w:rsidP="00E55615">
            <w:pPr>
              <w:ind w:left="88"/>
              <w:rPr>
                <w:color w:val="000000" w:themeColor="text1"/>
              </w:rPr>
            </w:pPr>
            <w:r w:rsidRPr="00B16527">
              <w:rPr>
                <w:color w:val="000000" w:themeColor="text1"/>
              </w:rPr>
              <w:t xml:space="preserve">Konsultacje </w:t>
            </w:r>
          </w:p>
        </w:tc>
        <w:tc>
          <w:tcPr>
            <w:tcW w:w="2393" w:type="dxa"/>
          </w:tcPr>
          <w:p w:rsidR="00851518" w:rsidRPr="00B16527" w:rsidRDefault="00851518" w:rsidP="00E55615">
            <w:pPr>
              <w:jc w:val="center"/>
              <w:rPr>
                <w:color w:val="000000" w:themeColor="text1"/>
              </w:rPr>
            </w:pPr>
            <w:r>
              <w:rPr>
                <w:color w:val="000000" w:themeColor="text1"/>
              </w:rPr>
              <w:t>5</w:t>
            </w:r>
          </w:p>
        </w:tc>
      </w:tr>
      <w:tr w:rsidR="00851518" w:rsidRPr="00B86DC9" w:rsidTr="00E55615">
        <w:trPr>
          <w:trHeight w:val="177"/>
          <w:jc w:val="center"/>
        </w:trPr>
        <w:tc>
          <w:tcPr>
            <w:tcW w:w="2978" w:type="dxa"/>
            <w:vMerge w:val="restart"/>
          </w:tcPr>
          <w:p w:rsidR="00851518" w:rsidRDefault="00851518" w:rsidP="00E55615">
            <w:pPr>
              <w:rPr>
                <w:color w:val="000000" w:themeColor="text1"/>
              </w:rPr>
            </w:pPr>
          </w:p>
          <w:p w:rsidR="00851518" w:rsidRPr="00B16527" w:rsidRDefault="00851518" w:rsidP="00E55615">
            <w:pPr>
              <w:rPr>
                <w:color w:val="000000" w:themeColor="text1"/>
              </w:rPr>
            </w:pPr>
            <w:r>
              <w:rPr>
                <w:color w:val="000000" w:themeColor="text1"/>
              </w:rPr>
              <w:t xml:space="preserve">Praca własna studenta </w:t>
            </w:r>
          </w:p>
        </w:tc>
        <w:tc>
          <w:tcPr>
            <w:tcW w:w="4268" w:type="dxa"/>
          </w:tcPr>
          <w:p w:rsidR="00851518" w:rsidRPr="00B16527" w:rsidRDefault="00851518" w:rsidP="00E55615">
            <w:pPr>
              <w:ind w:left="88"/>
              <w:rPr>
                <w:color w:val="000000" w:themeColor="text1"/>
              </w:rPr>
            </w:pPr>
            <w:r w:rsidRPr="00B16527">
              <w:rPr>
                <w:color w:val="000000" w:themeColor="text1"/>
              </w:rPr>
              <w:t>Przygotowanie do zajęć</w:t>
            </w:r>
          </w:p>
        </w:tc>
        <w:tc>
          <w:tcPr>
            <w:tcW w:w="2393" w:type="dxa"/>
          </w:tcPr>
          <w:p w:rsidR="00851518" w:rsidRPr="00B16527" w:rsidRDefault="00851518" w:rsidP="00E55615">
            <w:pPr>
              <w:jc w:val="center"/>
              <w:rPr>
                <w:color w:val="000000" w:themeColor="text1"/>
              </w:rPr>
            </w:pPr>
            <w:r>
              <w:rPr>
                <w:color w:val="000000" w:themeColor="text1"/>
              </w:rPr>
              <w:t>10</w:t>
            </w:r>
          </w:p>
        </w:tc>
      </w:tr>
      <w:tr w:rsidR="00851518" w:rsidRPr="00B86DC9" w:rsidTr="00E55615">
        <w:trPr>
          <w:trHeight w:val="137"/>
          <w:jc w:val="center"/>
        </w:trPr>
        <w:tc>
          <w:tcPr>
            <w:tcW w:w="2978" w:type="dxa"/>
            <w:vMerge/>
          </w:tcPr>
          <w:p w:rsidR="00851518" w:rsidRPr="00B16527" w:rsidRDefault="00851518" w:rsidP="00E55615">
            <w:pPr>
              <w:rPr>
                <w:color w:val="000000" w:themeColor="text1"/>
              </w:rPr>
            </w:pPr>
          </w:p>
        </w:tc>
        <w:tc>
          <w:tcPr>
            <w:tcW w:w="4268" w:type="dxa"/>
          </w:tcPr>
          <w:p w:rsidR="00851518" w:rsidRPr="00B16527" w:rsidRDefault="00851518" w:rsidP="00E55615">
            <w:pPr>
              <w:ind w:left="88"/>
              <w:rPr>
                <w:color w:val="000000" w:themeColor="text1"/>
              </w:rPr>
            </w:pPr>
            <w:r w:rsidRPr="00B16527">
              <w:rPr>
                <w:color w:val="000000" w:themeColor="text1"/>
              </w:rPr>
              <w:t>Studiowanie literatury</w:t>
            </w:r>
          </w:p>
        </w:tc>
        <w:tc>
          <w:tcPr>
            <w:tcW w:w="2393" w:type="dxa"/>
          </w:tcPr>
          <w:p w:rsidR="00851518" w:rsidRPr="00B16527" w:rsidRDefault="00851518" w:rsidP="00E55615">
            <w:pPr>
              <w:jc w:val="center"/>
              <w:rPr>
                <w:color w:val="000000" w:themeColor="text1"/>
              </w:rPr>
            </w:pPr>
            <w:r>
              <w:rPr>
                <w:color w:val="000000" w:themeColor="text1"/>
              </w:rPr>
              <w:t>20</w:t>
            </w:r>
          </w:p>
        </w:tc>
      </w:tr>
      <w:tr w:rsidR="00851518" w:rsidRPr="00B86DC9" w:rsidTr="00E55615">
        <w:trPr>
          <w:trHeight w:val="340"/>
          <w:jc w:val="center"/>
        </w:trPr>
        <w:tc>
          <w:tcPr>
            <w:tcW w:w="2978" w:type="dxa"/>
            <w:vMerge/>
          </w:tcPr>
          <w:p w:rsidR="00851518" w:rsidRPr="00B16527" w:rsidRDefault="00851518" w:rsidP="00E55615">
            <w:pPr>
              <w:rPr>
                <w:color w:val="000000" w:themeColor="text1"/>
              </w:rPr>
            </w:pPr>
          </w:p>
        </w:tc>
        <w:tc>
          <w:tcPr>
            <w:tcW w:w="4268" w:type="dxa"/>
          </w:tcPr>
          <w:p w:rsidR="00851518" w:rsidRDefault="00851518" w:rsidP="00E55615">
            <w:pPr>
              <w:ind w:left="88"/>
              <w:rPr>
                <w:color w:val="000000" w:themeColor="text1"/>
              </w:rPr>
            </w:pPr>
            <w:r w:rsidRPr="00B16527">
              <w:rPr>
                <w:color w:val="000000" w:themeColor="text1"/>
              </w:rPr>
              <w:t xml:space="preserve">Inne (przygotowanie do egzaminu, zaliczeń, </w:t>
            </w:r>
          </w:p>
          <w:p w:rsidR="00851518" w:rsidRPr="00B16527" w:rsidRDefault="00851518" w:rsidP="00E55615">
            <w:pPr>
              <w:ind w:left="88"/>
              <w:rPr>
                <w:color w:val="000000" w:themeColor="text1"/>
              </w:rPr>
            </w:pPr>
            <w:r w:rsidRPr="00B16527">
              <w:rPr>
                <w:color w:val="000000" w:themeColor="text1"/>
              </w:rPr>
              <w:t>przygotowanie projektu itd.)</w:t>
            </w:r>
          </w:p>
        </w:tc>
        <w:tc>
          <w:tcPr>
            <w:tcW w:w="2393" w:type="dxa"/>
          </w:tcPr>
          <w:p w:rsidR="00851518" w:rsidRPr="00B16527" w:rsidRDefault="00851518" w:rsidP="00E55615">
            <w:pPr>
              <w:jc w:val="center"/>
              <w:rPr>
                <w:color w:val="000000" w:themeColor="text1"/>
              </w:rPr>
            </w:pPr>
            <w:r>
              <w:rPr>
                <w:color w:val="000000" w:themeColor="text1"/>
              </w:rPr>
              <w:t>20</w:t>
            </w:r>
          </w:p>
        </w:tc>
      </w:tr>
      <w:tr w:rsidR="00851518" w:rsidRPr="00B86DC9" w:rsidTr="00E55615">
        <w:trPr>
          <w:trHeight w:val="340"/>
          <w:jc w:val="center"/>
        </w:trPr>
        <w:tc>
          <w:tcPr>
            <w:tcW w:w="7246" w:type="dxa"/>
            <w:gridSpan w:val="2"/>
            <w:shd w:val="clear" w:color="auto" w:fill="F2F2F2" w:themeFill="background1" w:themeFillShade="F2"/>
          </w:tcPr>
          <w:p w:rsidR="00851518" w:rsidRPr="00B16527" w:rsidRDefault="00851518" w:rsidP="00E55615">
            <w:pPr>
              <w:rPr>
                <w:color w:val="000000" w:themeColor="text1"/>
              </w:rPr>
            </w:pPr>
            <w:r w:rsidRPr="00B16527">
              <w:rPr>
                <w:color w:val="000000" w:themeColor="text1"/>
              </w:rPr>
              <w:t>Łączny nakład pracy studenta</w:t>
            </w:r>
          </w:p>
        </w:tc>
        <w:tc>
          <w:tcPr>
            <w:tcW w:w="2393" w:type="dxa"/>
            <w:shd w:val="clear" w:color="auto" w:fill="F2F2F2" w:themeFill="background1" w:themeFillShade="F2"/>
          </w:tcPr>
          <w:p w:rsidR="00851518" w:rsidRPr="00B16527" w:rsidRDefault="00851518" w:rsidP="00E55615">
            <w:pPr>
              <w:jc w:val="center"/>
              <w:rPr>
                <w:color w:val="000000" w:themeColor="text1"/>
              </w:rPr>
            </w:pPr>
            <w:r>
              <w:rPr>
                <w:color w:val="000000" w:themeColor="text1"/>
              </w:rPr>
              <w:t>130</w:t>
            </w:r>
          </w:p>
        </w:tc>
      </w:tr>
      <w:tr w:rsidR="00851518" w:rsidRPr="00B86DC9" w:rsidTr="00E55615">
        <w:trPr>
          <w:trHeight w:val="397"/>
          <w:jc w:val="center"/>
        </w:trPr>
        <w:tc>
          <w:tcPr>
            <w:tcW w:w="7246" w:type="dxa"/>
            <w:gridSpan w:val="2"/>
            <w:shd w:val="clear" w:color="auto" w:fill="F2F2F2" w:themeFill="background1" w:themeFillShade="F2"/>
            <w:vAlign w:val="center"/>
          </w:tcPr>
          <w:p w:rsidR="00851518" w:rsidRPr="00B16527" w:rsidRDefault="00851518" w:rsidP="00E55615">
            <w:pPr>
              <w:jc w:val="right"/>
              <w:rPr>
                <w:b/>
                <w:color w:val="000000" w:themeColor="text1"/>
              </w:rPr>
            </w:pPr>
            <w:r w:rsidRPr="00B16527">
              <w:rPr>
                <w:color w:val="000000" w:themeColor="text1"/>
              </w:rPr>
              <w:t xml:space="preserve"> </w:t>
            </w:r>
            <w:r w:rsidRPr="00B16527">
              <w:rPr>
                <w:b/>
                <w:color w:val="000000" w:themeColor="text1"/>
              </w:rPr>
              <w:t xml:space="preserve">Liczba punktów ECTS </w:t>
            </w:r>
          </w:p>
        </w:tc>
        <w:tc>
          <w:tcPr>
            <w:tcW w:w="2393" w:type="dxa"/>
            <w:shd w:val="clear" w:color="auto" w:fill="F2F2F2" w:themeFill="background1" w:themeFillShade="F2"/>
            <w:vAlign w:val="center"/>
          </w:tcPr>
          <w:p w:rsidR="00851518" w:rsidRPr="00B16527" w:rsidRDefault="00851518" w:rsidP="00E55615">
            <w:pPr>
              <w:jc w:val="center"/>
              <w:rPr>
                <w:color w:val="000000" w:themeColor="text1"/>
              </w:rPr>
            </w:pPr>
            <w:r>
              <w:rPr>
                <w:color w:val="000000" w:themeColor="text1"/>
              </w:rPr>
              <w:t>5</w:t>
            </w:r>
          </w:p>
        </w:tc>
      </w:tr>
    </w:tbl>
    <w:p w:rsidR="00851518" w:rsidRPr="00780AB2" w:rsidRDefault="00851518">
      <w:pPr>
        <w:rPr>
          <w:color w:val="000000" w:themeColor="text1"/>
          <w:sz w:val="20"/>
          <w:szCs w:val="20"/>
        </w:rPr>
      </w:pPr>
      <w:r w:rsidRPr="001F6B31">
        <w:rPr>
          <w:rStyle w:val="Odwoanieprzypisukocowego"/>
          <w:color w:val="000000" w:themeColor="text1"/>
        </w:rPr>
        <w:footnoteRef/>
      </w:r>
      <w:r w:rsidRPr="001F6B31">
        <w:rPr>
          <w:color w:val="000000" w:themeColor="text1"/>
        </w:rPr>
        <w:t xml:space="preserve"> </w:t>
      </w:r>
      <w:r w:rsidRPr="001F6B31">
        <w:rPr>
          <w:color w:val="000000" w:themeColor="text1"/>
          <w:sz w:val="20"/>
          <w:szCs w:val="20"/>
        </w:rPr>
        <w:t>ostateczna liczba punktów ECTS</w:t>
      </w:r>
    </w:p>
    <w:p w:rsidR="00FC39E4" w:rsidRPr="00FC39E4" w:rsidRDefault="00EB2022" w:rsidP="00FC39E4">
      <w:r>
        <w:br w:type="page"/>
      </w:r>
    </w:p>
    <w:tbl>
      <w:tblPr>
        <w:tblW w:w="9645" w:type="dxa"/>
        <w:jc w:val="center"/>
        <w:tblLayout w:type="fixed"/>
        <w:tblLook w:val="00A0" w:firstRow="1" w:lastRow="0" w:firstColumn="1" w:lastColumn="0" w:noHBand="0" w:noVBand="0"/>
      </w:tblPr>
      <w:tblGrid>
        <w:gridCol w:w="2412"/>
        <w:gridCol w:w="1959"/>
        <w:gridCol w:w="3466"/>
        <w:gridCol w:w="1808"/>
      </w:tblGrid>
      <w:tr w:rsidR="00FC39E4" w:rsidTr="00FC39E4">
        <w:trPr>
          <w:trHeight w:val="454"/>
          <w:jc w:val="center"/>
        </w:trPr>
        <w:tc>
          <w:tcPr>
            <w:tcW w:w="2410" w:type="dxa"/>
            <w:vAlign w:val="center"/>
            <w:hideMark/>
          </w:tcPr>
          <w:p w:rsidR="00FC39E4" w:rsidRDefault="00FC39E4">
            <w:pPr>
              <w:pStyle w:val="Nagwek1"/>
              <w:spacing w:before="0" w:line="276" w:lineRule="auto"/>
              <w:rPr>
                <w:rFonts w:ascii="Times New Roman" w:hAnsi="Times New Roman"/>
                <w:sz w:val="20"/>
                <w:szCs w:val="20"/>
              </w:rPr>
            </w:pPr>
            <w:r>
              <w:rPr>
                <w:rFonts w:ascii="Times New Roman" w:hAnsi="Times New Roman"/>
                <w:sz w:val="20"/>
                <w:szCs w:val="20"/>
              </w:rPr>
              <w:lastRenderedPageBreak/>
              <w:t>Kod przedmiotu:</w:t>
            </w:r>
          </w:p>
        </w:tc>
        <w:tc>
          <w:tcPr>
            <w:tcW w:w="1958" w:type="dxa"/>
            <w:vAlign w:val="center"/>
            <w:hideMark/>
          </w:tcPr>
          <w:p w:rsidR="00FC39E4" w:rsidRDefault="00FC39E4">
            <w:pPr>
              <w:pStyle w:val="Nagwek1"/>
              <w:spacing w:before="0" w:line="276" w:lineRule="auto"/>
              <w:jc w:val="center"/>
              <w:rPr>
                <w:rFonts w:ascii="Times New Roman" w:hAnsi="Times New Roman"/>
                <w:b w:val="0"/>
                <w:sz w:val="20"/>
                <w:szCs w:val="20"/>
              </w:rPr>
            </w:pPr>
            <w:r>
              <w:rPr>
                <w:rFonts w:ascii="Times New Roman" w:hAnsi="Times New Roman"/>
                <w:b w:val="0"/>
                <w:sz w:val="20"/>
                <w:szCs w:val="20"/>
              </w:rPr>
              <w:t>……………….</w:t>
            </w:r>
          </w:p>
        </w:tc>
        <w:tc>
          <w:tcPr>
            <w:tcW w:w="3464" w:type="dxa"/>
            <w:vAlign w:val="center"/>
            <w:hideMark/>
          </w:tcPr>
          <w:p w:rsidR="00FC39E4" w:rsidRDefault="00FC39E4">
            <w:pPr>
              <w:pStyle w:val="Nagwek1"/>
              <w:spacing w:before="0" w:line="276" w:lineRule="auto"/>
              <w:jc w:val="right"/>
              <w:rPr>
                <w:rFonts w:ascii="Times New Roman" w:hAnsi="Times New Roman"/>
                <w:sz w:val="20"/>
                <w:szCs w:val="20"/>
              </w:rPr>
            </w:pPr>
            <w:r>
              <w:rPr>
                <w:rFonts w:ascii="Times New Roman" w:hAnsi="Times New Roman"/>
                <w:sz w:val="20"/>
                <w:szCs w:val="20"/>
              </w:rPr>
              <w:t>Pozycja planu:</w:t>
            </w:r>
          </w:p>
        </w:tc>
        <w:tc>
          <w:tcPr>
            <w:tcW w:w="1807" w:type="dxa"/>
            <w:vAlign w:val="center"/>
            <w:hideMark/>
          </w:tcPr>
          <w:p w:rsidR="00FC39E4" w:rsidRDefault="00FC39E4">
            <w:pPr>
              <w:pStyle w:val="Nagwek1"/>
              <w:spacing w:before="0" w:line="276" w:lineRule="auto"/>
              <w:jc w:val="center"/>
              <w:rPr>
                <w:rFonts w:ascii="Times New Roman" w:hAnsi="Times New Roman"/>
                <w:b w:val="0"/>
                <w:sz w:val="20"/>
                <w:szCs w:val="20"/>
              </w:rPr>
            </w:pPr>
            <w:r>
              <w:rPr>
                <w:rFonts w:ascii="Times New Roman" w:hAnsi="Times New Roman"/>
                <w:sz w:val="22"/>
                <w:szCs w:val="22"/>
              </w:rPr>
              <w:t>C.13</w:t>
            </w:r>
          </w:p>
        </w:tc>
      </w:tr>
    </w:tbl>
    <w:p w:rsidR="00FC39E4" w:rsidRDefault="00FC39E4" w:rsidP="009A1EEC">
      <w:pPr>
        <w:numPr>
          <w:ilvl w:val="0"/>
          <w:numId w:val="240"/>
        </w:numPr>
        <w:tabs>
          <w:tab w:val="left" w:pos="284"/>
        </w:tabs>
        <w:spacing w:before="120" w:after="0" w:line="240" w:lineRule="auto"/>
        <w:ind w:left="357" w:hanging="357"/>
        <w:rPr>
          <w:b/>
        </w:rPr>
      </w:pPr>
      <w:r>
        <w:rPr>
          <w:b/>
        </w:rPr>
        <w:t>INFORMACJE O PRZEDMIOCIE</w:t>
      </w:r>
    </w:p>
    <w:p w:rsidR="00FC39E4" w:rsidRDefault="00FC39E4" w:rsidP="009A1EEC">
      <w:pPr>
        <w:pStyle w:val="Akapitzlist1"/>
        <w:numPr>
          <w:ilvl w:val="1"/>
          <w:numId w:val="240"/>
        </w:numPr>
        <w:spacing w:before="120" w:after="120"/>
        <w:ind w:left="567" w:hanging="283"/>
        <w:rPr>
          <w:b/>
          <w:sz w:val="22"/>
          <w:szCs w:val="22"/>
        </w:rPr>
      </w:pPr>
      <w:r>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FC39E4" w:rsidTr="00FC39E4">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FC39E4" w:rsidRDefault="00FC39E4">
            <w:pPr>
              <w:widowControl w:val="0"/>
              <w:autoSpaceDE w:val="0"/>
              <w:autoSpaceDN w:val="0"/>
              <w:adjustRightInd w:val="0"/>
              <w:spacing w:line="276" w:lineRule="auto"/>
              <w:rPr>
                <w:iCs/>
                <w:color w:val="000000"/>
              </w:rPr>
            </w:pPr>
            <w:r>
              <w:rPr>
                <w:iCs/>
              </w:rPr>
              <w:t xml:space="preserve">Nazwa przedmiotu / zajęć </w:t>
            </w:r>
          </w:p>
        </w:tc>
        <w:tc>
          <w:tcPr>
            <w:tcW w:w="5864" w:type="dxa"/>
            <w:tcBorders>
              <w:top w:val="single" w:sz="4" w:space="0" w:color="auto"/>
              <w:left w:val="single" w:sz="4" w:space="0" w:color="auto"/>
              <w:bottom w:val="single" w:sz="4" w:space="0" w:color="auto"/>
              <w:right w:val="single" w:sz="4" w:space="0" w:color="auto"/>
            </w:tcBorders>
            <w:vAlign w:val="center"/>
            <w:hideMark/>
          </w:tcPr>
          <w:p w:rsidR="00FC39E4" w:rsidRDefault="00FC39E4">
            <w:pPr>
              <w:widowControl w:val="0"/>
              <w:autoSpaceDE w:val="0"/>
              <w:autoSpaceDN w:val="0"/>
              <w:adjustRightInd w:val="0"/>
              <w:spacing w:line="276" w:lineRule="auto"/>
              <w:rPr>
                <w:iCs/>
                <w:color w:val="000000"/>
              </w:rPr>
            </w:pPr>
            <w:r>
              <w:rPr>
                <w:b/>
                <w:iCs/>
                <w:color w:val="000000"/>
              </w:rPr>
              <w:t>INSTALACJE BUDOWLANE</w:t>
            </w:r>
          </w:p>
        </w:tc>
      </w:tr>
      <w:tr w:rsidR="00FC39E4" w:rsidTr="00FC39E4">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FC39E4" w:rsidRDefault="00FC39E4">
            <w:pPr>
              <w:widowControl w:val="0"/>
              <w:autoSpaceDE w:val="0"/>
              <w:autoSpaceDN w:val="0"/>
              <w:adjustRightInd w:val="0"/>
              <w:spacing w:line="276" w:lineRule="auto"/>
              <w:rPr>
                <w:iCs/>
                <w:color w:val="000000"/>
              </w:rPr>
            </w:pPr>
            <w:r>
              <w:rPr>
                <w:iCs/>
                <w:color w:val="000000"/>
              </w:rPr>
              <w:t>Kierunek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FC39E4" w:rsidRDefault="00FC39E4">
            <w:pPr>
              <w:widowControl w:val="0"/>
              <w:autoSpaceDE w:val="0"/>
              <w:autoSpaceDN w:val="0"/>
              <w:adjustRightInd w:val="0"/>
              <w:spacing w:line="276" w:lineRule="auto"/>
              <w:rPr>
                <w:iCs/>
                <w:color w:val="000000"/>
              </w:rPr>
            </w:pPr>
            <w:r>
              <w:rPr>
                <w:iCs/>
                <w:color w:val="000000"/>
              </w:rPr>
              <w:t>budownictwo</w:t>
            </w:r>
          </w:p>
        </w:tc>
      </w:tr>
      <w:tr w:rsidR="00FC39E4" w:rsidTr="00FC39E4">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FC39E4" w:rsidRDefault="00FC39E4">
            <w:pPr>
              <w:widowControl w:val="0"/>
              <w:autoSpaceDE w:val="0"/>
              <w:autoSpaceDN w:val="0"/>
              <w:adjustRightInd w:val="0"/>
              <w:spacing w:line="276" w:lineRule="auto"/>
              <w:rPr>
                <w:iCs/>
                <w:color w:val="000000"/>
              </w:rPr>
            </w:pPr>
            <w:r>
              <w:rPr>
                <w:iCs/>
                <w:color w:val="000000"/>
              </w:rPr>
              <w:t>Poziom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FC39E4" w:rsidRDefault="00FC39E4">
            <w:pPr>
              <w:widowControl w:val="0"/>
              <w:autoSpaceDE w:val="0"/>
              <w:autoSpaceDN w:val="0"/>
              <w:adjustRightInd w:val="0"/>
              <w:spacing w:line="276" w:lineRule="auto"/>
              <w:rPr>
                <w:iCs/>
                <w:color w:val="000000"/>
              </w:rPr>
            </w:pPr>
            <w:r>
              <w:rPr>
                <w:iCs/>
                <w:color w:val="000000"/>
              </w:rPr>
              <w:t>I (inż. ) stopnia</w:t>
            </w:r>
          </w:p>
        </w:tc>
      </w:tr>
      <w:tr w:rsidR="00FC39E4" w:rsidTr="00FC39E4">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FC39E4" w:rsidRDefault="00FC39E4">
            <w:pPr>
              <w:widowControl w:val="0"/>
              <w:autoSpaceDE w:val="0"/>
              <w:autoSpaceDN w:val="0"/>
              <w:adjustRightInd w:val="0"/>
              <w:spacing w:line="276" w:lineRule="auto"/>
              <w:rPr>
                <w:iCs/>
                <w:color w:val="000000"/>
              </w:rPr>
            </w:pPr>
            <w:r>
              <w:rPr>
                <w:iCs/>
                <w:color w:val="000000"/>
              </w:rPr>
              <w:t xml:space="preserve">Profil </w:t>
            </w:r>
          </w:p>
        </w:tc>
        <w:tc>
          <w:tcPr>
            <w:tcW w:w="5864" w:type="dxa"/>
            <w:tcBorders>
              <w:top w:val="single" w:sz="4" w:space="0" w:color="auto"/>
              <w:left w:val="single" w:sz="4" w:space="0" w:color="auto"/>
              <w:bottom w:val="single" w:sz="4" w:space="0" w:color="auto"/>
              <w:right w:val="single" w:sz="4" w:space="0" w:color="auto"/>
            </w:tcBorders>
            <w:vAlign w:val="center"/>
            <w:hideMark/>
          </w:tcPr>
          <w:p w:rsidR="00FC39E4" w:rsidRDefault="00FC39E4">
            <w:pPr>
              <w:widowControl w:val="0"/>
              <w:autoSpaceDE w:val="0"/>
              <w:autoSpaceDN w:val="0"/>
              <w:adjustRightInd w:val="0"/>
              <w:spacing w:line="276" w:lineRule="auto"/>
              <w:rPr>
                <w:iCs/>
                <w:color w:val="000000"/>
              </w:rPr>
            </w:pPr>
            <w:r>
              <w:rPr>
                <w:iCs/>
                <w:color w:val="000000"/>
              </w:rPr>
              <w:t xml:space="preserve">ogólnoakademicki </w:t>
            </w:r>
          </w:p>
        </w:tc>
      </w:tr>
      <w:tr w:rsidR="00FC39E4" w:rsidTr="00FC39E4">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FC39E4" w:rsidRDefault="00FC39E4">
            <w:pPr>
              <w:widowControl w:val="0"/>
              <w:autoSpaceDE w:val="0"/>
              <w:autoSpaceDN w:val="0"/>
              <w:adjustRightInd w:val="0"/>
              <w:spacing w:line="276" w:lineRule="auto"/>
              <w:rPr>
                <w:iCs/>
                <w:color w:val="000000"/>
              </w:rPr>
            </w:pPr>
            <w:r>
              <w:rPr>
                <w:iCs/>
                <w:color w:val="000000"/>
              </w:rPr>
              <w:t>Forma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FC39E4" w:rsidRDefault="00FC39E4">
            <w:pPr>
              <w:widowControl w:val="0"/>
              <w:autoSpaceDE w:val="0"/>
              <w:autoSpaceDN w:val="0"/>
              <w:adjustRightInd w:val="0"/>
              <w:spacing w:line="276" w:lineRule="auto"/>
              <w:rPr>
                <w:iCs/>
                <w:color w:val="000000"/>
              </w:rPr>
            </w:pPr>
            <w:r>
              <w:rPr>
                <w:iCs/>
                <w:color w:val="000000"/>
              </w:rPr>
              <w:t xml:space="preserve">stacjonarne </w:t>
            </w:r>
          </w:p>
        </w:tc>
      </w:tr>
      <w:tr w:rsidR="00FC39E4" w:rsidTr="00FC39E4">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FC39E4" w:rsidRDefault="00FC39E4">
            <w:pPr>
              <w:widowControl w:val="0"/>
              <w:autoSpaceDE w:val="0"/>
              <w:autoSpaceDN w:val="0"/>
              <w:adjustRightInd w:val="0"/>
              <w:spacing w:line="276" w:lineRule="auto"/>
              <w:rPr>
                <w:iCs/>
                <w:color w:val="000000"/>
              </w:rPr>
            </w:pPr>
            <w:r>
              <w:rPr>
                <w:iCs/>
                <w:color w:val="000000"/>
              </w:rPr>
              <w:t>Specjalność</w:t>
            </w:r>
          </w:p>
        </w:tc>
        <w:tc>
          <w:tcPr>
            <w:tcW w:w="5864" w:type="dxa"/>
            <w:tcBorders>
              <w:top w:val="single" w:sz="4" w:space="0" w:color="auto"/>
              <w:left w:val="single" w:sz="4" w:space="0" w:color="auto"/>
              <w:bottom w:val="single" w:sz="4" w:space="0" w:color="auto"/>
              <w:right w:val="single" w:sz="4" w:space="0" w:color="auto"/>
            </w:tcBorders>
            <w:vAlign w:val="center"/>
            <w:hideMark/>
          </w:tcPr>
          <w:p w:rsidR="00FC39E4" w:rsidRDefault="00FC39E4">
            <w:pPr>
              <w:widowControl w:val="0"/>
              <w:autoSpaceDE w:val="0"/>
              <w:autoSpaceDN w:val="0"/>
              <w:adjustRightInd w:val="0"/>
              <w:spacing w:line="276" w:lineRule="auto"/>
              <w:rPr>
                <w:iCs/>
                <w:color w:val="000000"/>
              </w:rPr>
            </w:pPr>
          </w:p>
        </w:tc>
      </w:tr>
      <w:tr w:rsidR="00780AB2" w:rsidTr="00FC39E4">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780AB2" w:rsidRDefault="00780AB2" w:rsidP="00780AB2">
            <w:pPr>
              <w:widowControl w:val="0"/>
              <w:autoSpaceDE w:val="0"/>
              <w:autoSpaceDN w:val="0"/>
              <w:adjustRightInd w:val="0"/>
              <w:spacing w:line="276" w:lineRule="auto"/>
              <w:rPr>
                <w:iCs/>
                <w:color w:val="000000"/>
              </w:rPr>
            </w:pPr>
            <w:r>
              <w:rPr>
                <w:iCs/>
                <w:color w:val="000000"/>
              </w:rPr>
              <w:t>Jednostka prowadząca kierunek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780AB2" w:rsidRPr="00B86DC9" w:rsidRDefault="00780AB2" w:rsidP="00780AB2">
            <w:pPr>
              <w:widowControl w:val="0"/>
              <w:autoSpaceDE w:val="0"/>
              <w:autoSpaceDN w:val="0"/>
              <w:adjustRightInd w:val="0"/>
              <w:rPr>
                <w:iCs/>
                <w:color w:val="000000"/>
              </w:rPr>
            </w:pPr>
          </w:p>
        </w:tc>
      </w:tr>
      <w:tr w:rsidR="00780AB2" w:rsidTr="00FC39E4">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780AB2" w:rsidRDefault="00780AB2" w:rsidP="00780AB2">
            <w:pPr>
              <w:widowControl w:val="0"/>
              <w:autoSpaceDE w:val="0"/>
              <w:autoSpaceDN w:val="0"/>
              <w:adjustRightInd w:val="0"/>
              <w:spacing w:line="276" w:lineRule="auto"/>
              <w:rPr>
                <w:iCs/>
                <w:color w:val="000000"/>
              </w:rPr>
            </w:pPr>
            <w:r>
              <w:rPr>
                <w:iCs/>
                <w:color w:val="000000"/>
              </w:rPr>
              <w:t>Imię i nazwisko nauczyciela (li) i jego stopień lub tytuł naukowy osoby odpowiedzialnej za przygotowanie sylabusa</w:t>
            </w:r>
          </w:p>
        </w:tc>
        <w:tc>
          <w:tcPr>
            <w:tcW w:w="5864" w:type="dxa"/>
            <w:tcBorders>
              <w:top w:val="single" w:sz="4" w:space="0" w:color="auto"/>
              <w:left w:val="single" w:sz="4" w:space="0" w:color="auto"/>
              <w:bottom w:val="single" w:sz="4" w:space="0" w:color="auto"/>
              <w:right w:val="single" w:sz="4" w:space="0" w:color="auto"/>
            </w:tcBorders>
            <w:vAlign w:val="center"/>
            <w:hideMark/>
          </w:tcPr>
          <w:p w:rsidR="00780AB2" w:rsidRDefault="00780AB2" w:rsidP="00780AB2">
            <w:pPr>
              <w:widowControl w:val="0"/>
              <w:autoSpaceDE w:val="0"/>
              <w:autoSpaceDN w:val="0"/>
              <w:adjustRightInd w:val="0"/>
              <w:spacing w:line="276" w:lineRule="auto"/>
              <w:rPr>
                <w:iCs/>
                <w:color w:val="000000"/>
              </w:rPr>
            </w:pPr>
            <w:r>
              <w:rPr>
                <w:iCs/>
                <w:color w:val="000000"/>
              </w:rPr>
              <w:t>dr inż. Magdalena Nakielska</w:t>
            </w:r>
          </w:p>
        </w:tc>
      </w:tr>
      <w:tr w:rsidR="00780AB2" w:rsidTr="00FC39E4">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780AB2" w:rsidRDefault="00780AB2" w:rsidP="00780AB2">
            <w:pPr>
              <w:widowControl w:val="0"/>
              <w:autoSpaceDE w:val="0"/>
              <w:autoSpaceDN w:val="0"/>
              <w:adjustRightInd w:val="0"/>
              <w:spacing w:line="276" w:lineRule="auto"/>
              <w:rPr>
                <w:iCs/>
                <w:color w:val="000000"/>
              </w:rPr>
            </w:pPr>
            <w:r>
              <w:rPr>
                <w:iCs/>
                <w:color w:val="000000"/>
              </w:rPr>
              <w:t>Przedmioty wprowadzające</w:t>
            </w:r>
          </w:p>
        </w:tc>
        <w:tc>
          <w:tcPr>
            <w:tcW w:w="5864" w:type="dxa"/>
            <w:tcBorders>
              <w:top w:val="single" w:sz="4" w:space="0" w:color="auto"/>
              <w:left w:val="single" w:sz="4" w:space="0" w:color="auto"/>
              <w:bottom w:val="single" w:sz="4" w:space="0" w:color="auto"/>
              <w:right w:val="single" w:sz="4" w:space="0" w:color="auto"/>
            </w:tcBorders>
            <w:vAlign w:val="center"/>
            <w:hideMark/>
          </w:tcPr>
          <w:p w:rsidR="00780AB2" w:rsidRDefault="00780AB2" w:rsidP="00780AB2">
            <w:pPr>
              <w:widowControl w:val="0"/>
              <w:autoSpaceDE w:val="0"/>
              <w:autoSpaceDN w:val="0"/>
              <w:adjustRightInd w:val="0"/>
              <w:spacing w:line="276" w:lineRule="auto"/>
              <w:rPr>
                <w:iCs/>
                <w:color w:val="000000"/>
              </w:rPr>
            </w:pPr>
            <w:r>
              <w:rPr>
                <w:bCs/>
                <w:iCs/>
                <w:color w:val="000000"/>
              </w:rPr>
              <w:t>Matematyka, Rysunek techniczny, Fizyka</w:t>
            </w:r>
          </w:p>
        </w:tc>
      </w:tr>
      <w:tr w:rsidR="00780AB2" w:rsidTr="00FC39E4">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780AB2" w:rsidRDefault="00780AB2" w:rsidP="00780AB2">
            <w:pPr>
              <w:widowControl w:val="0"/>
              <w:autoSpaceDE w:val="0"/>
              <w:autoSpaceDN w:val="0"/>
              <w:adjustRightInd w:val="0"/>
              <w:spacing w:line="276" w:lineRule="auto"/>
              <w:rPr>
                <w:iCs/>
              </w:rPr>
            </w:pPr>
            <w:r>
              <w:rPr>
                <w:iCs/>
              </w:rPr>
              <w:t>Wymagania wstępne</w:t>
            </w:r>
          </w:p>
        </w:tc>
        <w:tc>
          <w:tcPr>
            <w:tcW w:w="5864" w:type="dxa"/>
            <w:tcBorders>
              <w:top w:val="single" w:sz="4" w:space="0" w:color="auto"/>
              <w:left w:val="single" w:sz="4" w:space="0" w:color="auto"/>
              <w:bottom w:val="single" w:sz="4" w:space="0" w:color="auto"/>
              <w:right w:val="single" w:sz="4" w:space="0" w:color="auto"/>
            </w:tcBorders>
            <w:vAlign w:val="center"/>
            <w:hideMark/>
          </w:tcPr>
          <w:p w:rsidR="00780AB2" w:rsidRDefault="00780AB2" w:rsidP="00780AB2">
            <w:pPr>
              <w:widowControl w:val="0"/>
              <w:autoSpaceDE w:val="0"/>
              <w:autoSpaceDN w:val="0"/>
              <w:adjustRightInd w:val="0"/>
              <w:spacing w:line="276" w:lineRule="auto"/>
              <w:rPr>
                <w:bCs/>
                <w:iCs/>
                <w:color w:val="000000"/>
              </w:rPr>
            </w:pPr>
            <w:r>
              <w:rPr>
                <w:bCs/>
                <w:iCs/>
                <w:color w:val="000000"/>
              </w:rPr>
              <w:t>Umiejętność czytania dokumentacji i projektowania budowlanego</w:t>
            </w:r>
          </w:p>
        </w:tc>
      </w:tr>
    </w:tbl>
    <w:p w:rsidR="00FC39E4" w:rsidRDefault="00FC39E4" w:rsidP="009A1EEC">
      <w:pPr>
        <w:pStyle w:val="Akapitzlist1"/>
        <w:numPr>
          <w:ilvl w:val="1"/>
          <w:numId w:val="240"/>
        </w:numPr>
        <w:spacing w:before="120" w:after="120"/>
        <w:ind w:left="567" w:hanging="283"/>
        <w:rPr>
          <w:b/>
          <w:bCs/>
          <w:iCs/>
          <w:sz w:val="22"/>
          <w:szCs w:val="22"/>
        </w:rPr>
      </w:pPr>
      <w:r>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56"/>
        <w:gridCol w:w="1035"/>
        <w:gridCol w:w="1390"/>
        <w:gridCol w:w="1545"/>
        <w:gridCol w:w="1330"/>
        <w:gridCol w:w="1174"/>
        <w:gridCol w:w="1147"/>
        <w:gridCol w:w="1062"/>
      </w:tblGrid>
      <w:tr w:rsidR="00FC39E4" w:rsidTr="00FC39E4">
        <w:trPr>
          <w:trHeight w:val="371"/>
          <w:jc w:val="center"/>
        </w:trPr>
        <w:tc>
          <w:tcPr>
            <w:tcW w:w="888"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FC39E4" w:rsidRDefault="00FC39E4">
            <w:pPr>
              <w:spacing w:line="276" w:lineRule="auto"/>
              <w:jc w:val="center"/>
              <w:rPr>
                <w:iCs/>
              </w:rPr>
            </w:pPr>
            <w:r>
              <w:rPr>
                <w:b/>
                <w:bCs/>
                <w:i/>
                <w:iCs/>
              </w:rPr>
              <w:t> </w:t>
            </w:r>
            <w:r>
              <w:rPr>
                <w:iCs/>
              </w:rPr>
              <w:t>Semestr</w:t>
            </w:r>
          </w:p>
        </w:tc>
        <w:tc>
          <w:tcPr>
            <w:tcW w:w="980"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FC39E4" w:rsidRDefault="00FC39E4">
            <w:pPr>
              <w:spacing w:line="276" w:lineRule="auto"/>
              <w:jc w:val="center"/>
              <w:rPr>
                <w:iCs/>
              </w:rPr>
            </w:pPr>
            <w:r>
              <w:rPr>
                <w:iCs/>
              </w:rPr>
              <w:t>Wykłady</w:t>
            </w:r>
          </w:p>
        </w:tc>
        <w:tc>
          <w:tcPr>
            <w:tcW w:w="1316"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FC39E4" w:rsidRDefault="00FC39E4">
            <w:pPr>
              <w:spacing w:line="276" w:lineRule="auto"/>
              <w:jc w:val="center"/>
              <w:rPr>
                <w:iCs/>
              </w:rPr>
            </w:pPr>
            <w:r>
              <w:rPr>
                <w:iCs/>
              </w:rPr>
              <w:t>Ćwiczenia audytoryjne</w:t>
            </w:r>
          </w:p>
        </w:tc>
        <w:tc>
          <w:tcPr>
            <w:tcW w:w="1462"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FC39E4" w:rsidRDefault="00FC39E4">
            <w:pPr>
              <w:spacing w:line="276" w:lineRule="auto"/>
              <w:jc w:val="center"/>
              <w:rPr>
                <w:iCs/>
              </w:rPr>
            </w:pPr>
            <w:r>
              <w:rPr>
                <w:iCs/>
              </w:rPr>
              <w:t>Ćwiczenia laboratoryjne</w:t>
            </w:r>
          </w:p>
        </w:tc>
        <w:tc>
          <w:tcPr>
            <w:tcW w:w="1259"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FC39E4" w:rsidRDefault="00FC39E4">
            <w:pPr>
              <w:spacing w:line="276" w:lineRule="auto"/>
              <w:jc w:val="center"/>
              <w:rPr>
                <w:iCs/>
              </w:rPr>
            </w:pPr>
            <w:r>
              <w:rPr>
                <w:iCs/>
              </w:rPr>
              <w:t>Ćwiczenia projektowe</w:t>
            </w:r>
          </w:p>
        </w:tc>
        <w:tc>
          <w:tcPr>
            <w:tcW w:w="1111"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FC39E4" w:rsidRDefault="00FC39E4">
            <w:pPr>
              <w:spacing w:line="276" w:lineRule="auto"/>
              <w:jc w:val="center"/>
              <w:rPr>
                <w:iCs/>
              </w:rPr>
            </w:pPr>
            <w:r>
              <w:rPr>
                <w:iCs/>
              </w:rPr>
              <w:t>Seminaria</w:t>
            </w:r>
          </w:p>
        </w:tc>
        <w:tc>
          <w:tcPr>
            <w:tcW w:w="1086"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FC39E4" w:rsidRDefault="00FC39E4">
            <w:pPr>
              <w:spacing w:line="276" w:lineRule="auto"/>
              <w:jc w:val="center"/>
              <w:rPr>
                <w:iCs/>
              </w:rPr>
            </w:pPr>
            <w:r>
              <w:rPr>
                <w:iCs/>
              </w:rPr>
              <w:t xml:space="preserve">Zajęcia   terenowe </w:t>
            </w:r>
          </w:p>
        </w:tc>
        <w:tc>
          <w:tcPr>
            <w:tcW w:w="1005" w:type="dxa"/>
            <w:tcBorders>
              <w:top w:val="single" w:sz="4" w:space="0" w:color="auto"/>
              <w:left w:val="single" w:sz="4" w:space="0" w:color="auto"/>
              <w:bottom w:val="nil"/>
              <w:right w:val="single" w:sz="4" w:space="0" w:color="auto"/>
            </w:tcBorders>
            <w:shd w:val="clear" w:color="auto" w:fill="F2F2F2" w:themeFill="background1" w:themeFillShade="F2"/>
            <w:hideMark/>
          </w:tcPr>
          <w:p w:rsidR="00FC39E4" w:rsidRDefault="00FC39E4">
            <w:pPr>
              <w:spacing w:line="276" w:lineRule="auto"/>
              <w:jc w:val="center"/>
              <w:rPr>
                <w:iCs/>
              </w:rPr>
            </w:pPr>
            <w:r>
              <w:rPr>
                <w:iCs/>
              </w:rPr>
              <w:t xml:space="preserve">Liczba punktów </w:t>
            </w:r>
          </w:p>
        </w:tc>
      </w:tr>
      <w:tr w:rsidR="00FC39E4" w:rsidTr="00FC39E4">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FC39E4" w:rsidRDefault="00FC39E4">
            <w:pPr>
              <w:spacing w:line="276" w:lineRule="auto"/>
              <w:rPr>
                <w:rFonts w:cs="Times New Roman"/>
                <w:iCs/>
              </w:rPr>
            </w:pPr>
          </w:p>
        </w:tc>
        <w:tc>
          <w:tcPr>
            <w:tcW w:w="980"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FC39E4" w:rsidRDefault="00FC39E4">
            <w:pPr>
              <w:spacing w:line="276" w:lineRule="auto"/>
              <w:jc w:val="center"/>
              <w:rPr>
                <w:iCs/>
              </w:rPr>
            </w:pPr>
            <w:r>
              <w:rPr>
                <w:iCs/>
              </w:rPr>
              <w:t>(W)</w:t>
            </w:r>
          </w:p>
        </w:tc>
        <w:tc>
          <w:tcPr>
            <w:tcW w:w="1316"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FC39E4" w:rsidRDefault="00FC39E4">
            <w:pPr>
              <w:spacing w:line="276" w:lineRule="auto"/>
              <w:jc w:val="center"/>
              <w:rPr>
                <w:iCs/>
              </w:rPr>
            </w:pPr>
            <w:r>
              <w:rPr>
                <w:iCs/>
              </w:rPr>
              <w:t>(Ć)</w:t>
            </w:r>
          </w:p>
        </w:tc>
        <w:tc>
          <w:tcPr>
            <w:tcW w:w="1462"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FC39E4" w:rsidRDefault="00FC39E4">
            <w:pPr>
              <w:spacing w:line="276" w:lineRule="auto"/>
              <w:jc w:val="center"/>
              <w:rPr>
                <w:iCs/>
              </w:rPr>
            </w:pPr>
            <w:r>
              <w:rPr>
                <w:iCs/>
              </w:rPr>
              <w:t>(L)</w:t>
            </w:r>
          </w:p>
        </w:tc>
        <w:tc>
          <w:tcPr>
            <w:tcW w:w="1259"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FC39E4" w:rsidRDefault="00FC39E4">
            <w:pPr>
              <w:spacing w:line="276" w:lineRule="auto"/>
              <w:jc w:val="center"/>
              <w:rPr>
                <w:iCs/>
              </w:rPr>
            </w:pPr>
            <w:r>
              <w:rPr>
                <w:iCs/>
              </w:rPr>
              <w:t>(P)</w:t>
            </w:r>
          </w:p>
        </w:tc>
        <w:tc>
          <w:tcPr>
            <w:tcW w:w="1111"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FC39E4" w:rsidRDefault="00FC39E4">
            <w:pPr>
              <w:spacing w:line="276" w:lineRule="auto"/>
              <w:jc w:val="center"/>
              <w:rPr>
                <w:iCs/>
              </w:rPr>
            </w:pPr>
            <w:r>
              <w:rPr>
                <w:iCs/>
              </w:rPr>
              <w:t>(S)</w:t>
            </w:r>
          </w:p>
        </w:tc>
        <w:tc>
          <w:tcPr>
            <w:tcW w:w="1086"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FC39E4" w:rsidRDefault="00FC39E4">
            <w:pPr>
              <w:spacing w:line="276" w:lineRule="auto"/>
              <w:jc w:val="center"/>
              <w:rPr>
                <w:iCs/>
              </w:rPr>
            </w:pPr>
            <w:r>
              <w:rPr>
                <w:iCs/>
              </w:rPr>
              <w:t>(T)</w:t>
            </w:r>
          </w:p>
        </w:tc>
        <w:tc>
          <w:tcPr>
            <w:tcW w:w="1005" w:type="dxa"/>
            <w:tcBorders>
              <w:top w:val="nil"/>
              <w:left w:val="single" w:sz="4" w:space="0" w:color="auto"/>
              <w:bottom w:val="single" w:sz="4" w:space="0" w:color="auto"/>
              <w:right w:val="single" w:sz="4" w:space="0" w:color="auto"/>
            </w:tcBorders>
            <w:shd w:val="clear" w:color="auto" w:fill="F2F2F2" w:themeFill="background1" w:themeFillShade="F2"/>
            <w:hideMark/>
          </w:tcPr>
          <w:p w:rsidR="00FC39E4" w:rsidRDefault="00FC39E4">
            <w:pPr>
              <w:spacing w:line="276" w:lineRule="auto"/>
              <w:jc w:val="center"/>
              <w:rPr>
                <w:iCs/>
              </w:rPr>
            </w:pPr>
            <w:r>
              <w:rPr>
                <w:iCs/>
              </w:rPr>
              <w:t>ECTS*</w:t>
            </w:r>
          </w:p>
        </w:tc>
      </w:tr>
      <w:tr w:rsidR="00FC39E4" w:rsidTr="00FC39E4">
        <w:trPr>
          <w:trHeight w:val="340"/>
          <w:jc w:val="center"/>
        </w:trPr>
        <w:tc>
          <w:tcPr>
            <w:tcW w:w="888" w:type="dxa"/>
            <w:tcBorders>
              <w:top w:val="single" w:sz="4" w:space="0" w:color="auto"/>
              <w:left w:val="single" w:sz="4" w:space="0" w:color="auto"/>
              <w:bottom w:val="single" w:sz="4" w:space="0" w:color="auto"/>
              <w:right w:val="single" w:sz="4" w:space="0" w:color="auto"/>
            </w:tcBorders>
            <w:hideMark/>
          </w:tcPr>
          <w:p w:rsidR="00FC39E4" w:rsidRDefault="00FC39E4">
            <w:pPr>
              <w:spacing w:line="276" w:lineRule="auto"/>
              <w:jc w:val="center"/>
              <w:rPr>
                <w:iCs/>
                <w:color w:val="000000"/>
              </w:rPr>
            </w:pPr>
            <w:r>
              <w:rPr>
                <w:iCs/>
                <w:color w:val="000000"/>
              </w:rPr>
              <w:t>IV</w:t>
            </w:r>
          </w:p>
        </w:tc>
        <w:tc>
          <w:tcPr>
            <w:tcW w:w="980" w:type="dxa"/>
            <w:tcBorders>
              <w:top w:val="single" w:sz="4" w:space="0" w:color="auto"/>
              <w:left w:val="single" w:sz="4" w:space="0" w:color="auto"/>
              <w:bottom w:val="single" w:sz="4" w:space="0" w:color="auto"/>
              <w:right w:val="single" w:sz="4" w:space="0" w:color="auto"/>
            </w:tcBorders>
            <w:hideMark/>
          </w:tcPr>
          <w:p w:rsidR="00FC39E4" w:rsidRDefault="00FC39E4">
            <w:pPr>
              <w:spacing w:line="276" w:lineRule="auto"/>
              <w:jc w:val="center"/>
              <w:rPr>
                <w:iCs/>
                <w:color w:val="000000"/>
              </w:rPr>
            </w:pPr>
            <w:r>
              <w:rPr>
                <w:iCs/>
                <w:color w:val="000000"/>
              </w:rPr>
              <w:t>15</w:t>
            </w:r>
          </w:p>
        </w:tc>
        <w:tc>
          <w:tcPr>
            <w:tcW w:w="1316" w:type="dxa"/>
            <w:tcBorders>
              <w:top w:val="single" w:sz="4" w:space="0" w:color="auto"/>
              <w:left w:val="single" w:sz="4" w:space="0" w:color="auto"/>
              <w:bottom w:val="single" w:sz="4" w:space="0" w:color="auto"/>
              <w:right w:val="single" w:sz="4" w:space="0" w:color="auto"/>
            </w:tcBorders>
          </w:tcPr>
          <w:p w:rsidR="00FC39E4" w:rsidRDefault="00FC39E4">
            <w:pPr>
              <w:spacing w:line="276" w:lineRule="auto"/>
              <w:jc w:val="center"/>
              <w:rPr>
                <w:iCs/>
                <w:color w:val="000000"/>
              </w:rPr>
            </w:pPr>
          </w:p>
        </w:tc>
        <w:tc>
          <w:tcPr>
            <w:tcW w:w="1462" w:type="dxa"/>
            <w:tcBorders>
              <w:top w:val="single" w:sz="4" w:space="0" w:color="auto"/>
              <w:left w:val="single" w:sz="4" w:space="0" w:color="auto"/>
              <w:bottom w:val="single" w:sz="4" w:space="0" w:color="auto"/>
              <w:right w:val="single" w:sz="4" w:space="0" w:color="auto"/>
            </w:tcBorders>
          </w:tcPr>
          <w:p w:rsidR="00FC39E4" w:rsidRDefault="00FC39E4">
            <w:pPr>
              <w:spacing w:line="276" w:lineRule="auto"/>
              <w:jc w:val="center"/>
              <w:rPr>
                <w:iCs/>
                <w:color w:val="000000"/>
              </w:rPr>
            </w:pPr>
          </w:p>
        </w:tc>
        <w:tc>
          <w:tcPr>
            <w:tcW w:w="1259" w:type="dxa"/>
            <w:tcBorders>
              <w:top w:val="single" w:sz="4" w:space="0" w:color="auto"/>
              <w:left w:val="single" w:sz="4" w:space="0" w:color="auto"/>
              <w:bottom w:val="single" w:sz="4" w:space="0" w:color="auto"/>
              <w:right w:val="single" w:sz="4" w:space="0" w:color="auto"/>
            </w:tcBorders>
            <w:hideMark/>
          </w:tcPr>
          <w:p w:rsidR="00FC39E4" w:rsidRDefault="00FC39E4">
            <w:pPr>
              <w:spacing w:line="276" w:lineRule="auto"/>
              <w:jc w:val="center"/>
              <w:rPr>
                <w:iCs/>
                <w:color w:val="000000"/>
              </w:rPr>
            </w:pPr>
            <w:r>
              <w:rPr>
                <w:iCs/>
                <w:color w:val="000000"/>
              </w:rPr>
              <w:t>15</w:t>
            </w:r>
          </w:p>
        </w:tc>
        <w:tc>
          <w:tcPr>
            <w:tcW w:w="1111" w:type="dxa"/>
            <w:tcBorders>
              <w:top w:val="single" w:sz="4" w:space="0" w:color="auto"/>
              <w:left w:val="single" w:sz="4" w:space="0" w:color="auto"/>
              <w:bottom w:val="single" w:sz="4" w:space="0" w:color="auto"/>
              <w:right w:val="single" w:sz="4" w:space="0" w:color="auto"/>
            </w:tcBorders>
          </w:tcPr>
          <w:p w:rsidR="00FC39E4" w:rsidRDefault="00FC39E4">
            <w:pPr>
              <w:spacing w:line="276" w:lineRule="auto"/>
              <w:jc w:val="center"/>
              <w:rPr>
                <w:iCs/>
                <w:color w:val="000000"/>
              </w:rPr>
            </w:pPr>
          </w:p>
        </w:tc>
        <w:tc>
          <w:tcPr>
            <w:tcW w:w="1086" w:type="dxa"/>
            <w:tcBorders>
              <w:top w:val="single" w:sz="4" w:space="0" w:color="auto"/>
              <w:left w:val="single" w:sz="4" w:space="0" w:color="auto"/>
              <w:bottom w:val="single" w:sz="4" w:space="0" w:color="auto"/>
              <w:right w:val="single" w:sz="4" w:space="0" w:color="auto"/>
            </w:tcBorders>
          </w:tcPr>
          <w:p w:rsidR="00FC39E4" w:rsidRDefault="00FC39E4">
            <w:pPr>
              <w:spacing w:line="276" w:lineRule="auto"/>
              <w:jc w:val="center"/>
              <w:rPr>
                <w:iCs/>
                <w:color w:val="000000"/>
              </w:rPr>
            </w:pPr>
          </w:p>
        </w:tc>
        <w:tc>
          <w:tcPr>
            <w:tcW w:w="1005" w:type="dxa"/>
            <w:tcBorders>
              <w:top w:val="single" w:sz="4" w:space="0" w:color="auto"/>
              <w:left w:val="single" w:sz="4" w:space="0" w:color="auto"/>
              <w:bottom w:val="single" w:sz="4" w:space="0" w:color="auto"/>
              <w:right w:val="single" w:sz="4" w:space="0" w:color="auto"/>
            </w:tcBorders>
            <w:hideMark/>
          </w:tcPr>
          <w:p w:rsidR="00FC39E4" w:rsidRDefault="00FC39E4">
            <w:pPr>
              <w:spacing w:line="276" w:lineRule="auto"/>
              <w:jc w:val="center"/>
              <w:rPr>
                <w:iCs/>
                <w:color w:val="000000"/>
              </w:rPr>
            </w:pPr>
            <w:r>
              <w:rPr>
                <w:iCs/>
                <w:color w:val="000000"/>
              </w:rPr>
              <w:t>2</w:t>
            </w:r>
          </w:p>
        </w:tc>
      </w:tr>
    </w:tbl>
    <w:p w:rsidR="00FC39E4" w:rsidRDefault="00FC39E4" w:rsidP="009A1EEC">
      <w:pPr>
        <w:numPr>
          <w:ilvl w:val="0"/>
          <w:numId w:val="240"/>
        </w:numPr>
        <w:tabs>
          <w:tab w:val="left" w:pos="284"/>
        </w:tabs>
        <w:spacing w:before="120" w:after="120" w:line="240" w:lineRule="auto"/>
        <w:ind w:left="284" w:hanging="284"/>
        <w:rPr>
          <w:b/>
        </w:rPr>
      </w:pPr>
      <w:r>
        <w:rPr>
          <w:b/>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FC39E4" w:rsidTr="00FC39E4">
        <w:trPr>
          <w:jc w:val="center"/>
        </w:trPr>
        <w:tc>
          <w:tcPr>
            <w:tcW w:w="10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FC39E4" w:rsidRDefault="00FC39E4">
            <w:pPr>
              <w:spacing w:line="276" w:lineRule="auto"/>
              <w:jc w:val="center"/>
            </w:pPr>
            <w:r>
              <w:t>Lp.</w:t>
            </w:r>
          </w:p>
        </w:tc>
        <w:tc>
          <w:tcPr>
            <w:tcW w:w="538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FC39E4" w:rsidRDefault="00FC39E4">
            <w:pPr>
              <w:spacing w:line="276" w:lineRule="auto"/>
              <w:jc w:val="center"/>
            </w:pPr>
            <w:r>
              <w:t>Opis efektów uczenia się dla przedmiotu</w:t>
            </w:r>
          </w:p>
        </w:tc>
        <w:tc>
          <w:tcPr>
            <w:tcW w:w="158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FC39E4" w:rsidRDefault="00FC39E4">
            <w:pPr>
              <w:spacing w:line="276" w:lineRule="auto"/>
              <w:jc w:val="center"/>
            </w:pPr>
            <w:r>
              <w:t>Odniesienie do kierunkowych efektów uczenia się</w:t>
            </w:r>
          </w:p>
        </w:tc>
        <w:tc>
          <w:tcPr>
            <w:tcW w:w="159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FC39E4" w:rsidRDefault="00FC39E4">
            <w:pPr>
              <w:spacing w:line="276" w:lineRule="auto"/>
              <w:jc w:val="center"/>
              <w:rPr>
                <w:color w:val="000000" w:themeColor="text1"/>
              </w:rPr>
            </w:pPr>
            <w:r>
              <w:rPr>
                <w:color w:val="000000" w:themeColor="text1"/>
              </w:rPr>
              <w:t xml:space="preserve">Odniesienie do </w:t>
            </w:r>
            <w:r>
              <w:rPr>
                <w:strike/>
                <w:color w:val="000000" w:themeColor="text1"/>
              </w:rPr>
              <w:br/>
            </w:r>
            <w:r>
              <w:rPr>
                <w:color w:val="000000" w:themeColor="text1"/>
              </w:rPr>
              <w:t xml:space="preserve">charakterystyk II stopnia </w:t>
            </w:r>
            <w:r>
              <w:rPr>
                <w:color w:val="000000" w:themeColor="text1"/>
              </w:rPr>
              <w:br/>
              <w:t xml:space="preserve">(kod składnika opisu) </w:t>
            </w:r>
          </w:p>
        </w:tc>
      </w:tr>
      <w:tr w:rsidR="00FC39E4" w:rsidTr="00FC39E4">
        <w:trPr>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FC39E4" w:rsidRDefault="00FC39E4">
            <w:pPr>
              <w:spacing w:line="276" w:lineRule="auto"/>
              <w:jc w:val="center"/>
              <w:rPr>
                <w:color w:val="000000" w:themeColor="text1"/>
              </w:rPr>
            </w:pPr>
            <w:r>
              <w:rPr>
                <w:color w:val="000000" w:themeColor="text1"/>
              </w:rPr>
              <w:t>WIEDZA</w:t>
            </w:r>
          </w:p>
        </w:tc>
      </w:tr>
      <w:tr w:rsidR="00FC39E4" w:rsidTr="00FC39E4">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rsidR="00FC39E4" w:rsidRDefault="00FC39E4">
            <w:pPr>
              <w:spacing w:line="276" w:lineRule="auto"/>
              <w:jc w:val="both"/>
            </w:pPr>
            <w:r>
              <w:t>W1</w:t>
            </w:r>
          </w:p>
        </w:tc>
        <w:tc>
          <w:tcPr>
            <w:tcW w:w="5386" w:type="dxa"/>
            <w:tcBorders>
              <w:top w:val="single" w:sz="4" w:space="0" w:color="auto"/>
              <w:left w:val="single" w:sz="4" w:space="0" w:color="auto"/>
              <w:bottom w:val="single" w:sz="4" w:space="0" w:color="auto"/>
              <w:right w:val="single" w:sz="4" w:space="0" w:color="auto"/>
            </w:tcBorders>
            <w:hideMark/>
          </w:tcPr>
          <w:p w:rsidR="00FC39E4" w:rsidRDefault="00FC39E4">
            <w:pPr>
              <w:spacing w:line="276" w:lineRule="auto"/>
              <w:jc w:val="both"/>
            </w:pPr>
            <w:r>
              <w:t>Absolwent ma uporządkowaną i podbudowaną teoretycznie podstawową wiedzę w zakresie instalacji budowlanych, niezbędną do rozumienia zasad działania urządzeń instalacyjnych oraz projektowania instalacji budowlanych również z uwzględnieniem odnawialnych źródeł energii</w:t>
            </w:r>
          </w:p>
        </w:tc>
        <w:tc>
          <w:tcPr>
            <w:tcW w:w="1585" w:type="dxa"/>
            <w:tcBorders>
              <w:top w:val="single" w:sz="4" w:space="0" w:color="auto"/>
              <w:left w:val="single" w:sz="4" w:space="0" w:color="auto"/>
              <w:bottom w:val="single" w:sz="4" w:space="0" w:color="auto"/>
              <w:right w:val="single" w:sz="4" w:space="0" w:color="auto"/>
            </w:tcBorders>
            <w:hideMark/>
          </w:tcPr>
          <w:p w:rsidR="00FC39E4" w:rsidRDefault="00FC39E4">
            <w:pPr>
              <w:spacing w:line="276" w:lineRule="auto"/>
              <w:jc w:val="both"/>
            </w:pPr>
            <w:r>
              <w:t>K_W16</w:t>
            </w:r>
          </w:p>
        </w:tc>
        <w:tc>
          <w:tcPr>
            <w:tcW w:w="1596" w:type="dxa"/>
            <w:tcBorders>
              <w:top w:val="single" w:sz="4" w:space="0" w:color="auto"/>
              <w:left w:val="single" w:sz="4" w:space="0" w:color="auto"/>
              <w:bottom w:val="single" w:sz="4" w:space="0" w:color="auto"/>
              <w:right w:val="single" w:sz="4" w:space="0" w:color="auto"/>
            </w:tcBorders>
            <w:hideMark/>
          </w:tcPr>
          <w:p w:rsidR="00FC39E4" w:rsidRDefault="00FC39E4">
            <w:pPr>
              <w:spacing w:line="276" w:lineRule="auto"/>
              <w:jc w:val="both"/>
              <w:rPr>
                <w:color w:val="000000" w:themeColor="text1"/>
              </w:rPr>
            </w:pPr>
            <w:r>
              <w:rPr>
                <w:color w:val="000000"/>
              </w:rPr>
              <w:t>P6S_WG</w:t>
            </w:r>
          </w:p>
        </w:tc>
      </w:tr>
      <w:tr w:rsidR="00FC39E4" w:rsidTr="00FC39E4">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FC39E4" w:rsidRDefault="00FC39E4">
            <w:pPr>
              <w:spacing w:line="276" w:lineRule="auto"/>
              <w:jc w:val="center"/>
            </w:pPr>
            <w:r>
              <w:lastRenderedPageBreak/>
              <w:t>UMIEJĘTNOŚCI</w:t>
            </w:r>
          </w:p>
        </w:tc>
      </w:tr>
      <w:tr w:rsidR="00FC39E4" w:rsidTr="00FC39E4">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rsidR="00FC39E4" w:rsidRDefault="00FC39E4">
            <w:pPr>
              <w:spacing w:line="276" w:lineRule="auto"/>
              <w:jc w:val="both"/>
            </w:pPr>
            <w:r>
              <w:t>U1</w:t>
            </w:r>
          </w:p>
        </w:tc>
        <w:tc>
          <w:tcPr>
            <w:tcW w:w="5386" w:type="dxa"/>
            <w:tcBorders>
              <w:top w:val="single" w:sz="4" w:space="0" w:color="auto"/>
              <w:left w:val="single" w:sz="4" w:space="0" w:color="auto"/>
              <w:bottom w:val="single" w:sz="4" w:space="0" w:color="auto"/>
              <w:right w:val="single" w:sz="4" w:space="0" w:color="auto"/>
            </w:tcBorders>
            <w:hideMark/>
          </w:tcPr>
          <w:p w:rsidR="00FC39E4" w:rsidRDefault="00FC39E4">
            <w:pPr>
              <w:spacing w:line="276" w:lineRule="auto"/>
              <w:jc w:val="both"/>
            </w:pPr>
            <w:r>
              <w:t>Absolwent potrafi pozyskiwać informacje z literatury, baz danych i innych źródeł; potrafi integrować uzyskane informacje, dokonywać ich interpretacji, a także wyciągać wnioski oraz formułować i uzasadniać opinie</w:t>
            </w:r>
          </w:p>
        </w:tc>
        <w:tc>
          <w:tcPr>
            <w:tcW w:w="1585" w:type="dxa"/>
            <w:tcBorders>
              <w:top w:val="single" w:sz="4" w:space="0" w:color="auto"/>
              <w:left w:val="single" w:sz="4" w:space="0" w:color="auto"/>
              <w:bottom w:val="single" w:sz="4" w:space="0" w:color="auto"/>
              <w:right w:val="single" w:sz="4" w:space="0" w:color="auto"/>
            </w:tcBorders>
            <w:hideMark/>
          </w:tcPr>
          <w:p w:rsidR="00FC39E4" w:rsidRDefault="00FC39E4">
            <w:pPr>
              <w:spacing w:line="276" w:lineRule="auto"/>
              <w:jc w:val="both"/>
            </w:pPr>
            <w:r>
              <w:t>K_U01</w:t>
            </w:r>
          </w:p>
        </w:tc>
        <w:tc>
          <w:tcPr>
            <w:tcW w:w="1596" w:type="dxa"/>
            <w:tcBorders>
              <w:top w:val="single" w:sz="4" w:space="0" w:color="auto"/>
              <w:left w:val="single" w:sz="4" w:space="0" w:color="auto"/>
              <w:bottom w:val="single" w:sz="4" w:space="0" w:color="auto"/>
              <w:right w:val="single" w:sz="4" w:space="0" w:color="auto"/>
            </w:tcBorders>
            <w:hideMark/>
          </w:tcPr>
          <w:p w:rsidR="00FC39E4" w:rsidRDefault="00FC39E4">
            <w:pPr>
              <w:spacing w:line="276" w:lineRule="auto"/>
              <w:jc w:val="both"/>
            </w:pPr>
            <w:r>
              <w:rPr>
                <w:color w:val="000000"/>
              </w:rPr>
              <w:t>P6S_UW, P6S_UK, P6S_UU</w:t>
            </w:r>
          </w:p>
        </w:tc>
      </w:tr>
      <w:tr w:rsidR="00FC39E4" w:rsidTr="00FC39E4">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rsidR="00FC39E4" w:rsidRDefault="00FC39E4">
            <w:pPr>
              <w:spacing w:line="276" w:lineRule="auto"/>
              <w:jc w:val="both"/>
            </w:pPr>
            <w:r>
              <w:t>U2</w:t>
            </w:r>
          </w:p>
        </w:tc>
        <w:tc>
          <w:tcPr>
            <w:tcW w:w="5386" w:type="dxa"/>
            <w:tcBorders>
              <w:top w:val="single" w:sz="4" w:space="0" w:color="auto"/>
              <w:left w:val="single" w:sz="4" w:space="0" w:color="auto"/>
              <w:bottom w:val="single" w:sz="4" w:space="0" w:color="auto"/>
              <w:right w:val="single" w:sz="4" w:space="0" w:color="auto"/>
            </w:tcBorders>
            <w:hideMark/>
          </w:tcPr>
          <w:p w:rsidR="00FC39E4" w:rsidRDefault="00FC39E4">
            <w:pPr>
              <w:spacing w:line="276" w:lineRule="auto"/>
              <w:jc w:val="both"/>
            </w:pPr>
            <w:r>
              <w:t>Absolwent umie opisać rozwiązania instalacji sanitarnych i elektrycznych w budynkach, rozumie zasady ich działania oraz rozwiązuje zagadnienia projektowania instalacji wewnętrznych w małych budynkach mieszkalnych</w:t>
            </w:r>
          </w:p>
        </w:tc>
        <w:tc>
          <w:tcPr>
            <w:tcW w:w="1585" w:type="dxa"/>
            <w:tcBorders>
              <w:top w:val="single" w:sz="4" w:space="0" w:color="auto"/>
              <w:left w:val="single" w:sz="4" w:space="0" w:color="auto"/>
              <w:bottom w:val="single" w:sz="4" w:space="0" w:color="auto"/>
              <w:right w:val="single" w:sz="4" w:space="0" w:color="auto"/>
            </w:tcBorders>
            <w:hideMark/>
          </w:tcPr>
          <w:p w:rsidR="00FC39E4" w:rsidRDefault="00FC39E4">
            <w:pPr>
              <w:spacing w:line="276" w:lineRule="auto"/>
              <w:jc w:val="both"/>
            </w:pPr>
            <w:r>
              <w:t>K_U23</w:t>
            </w:r>
          </w:p>
        </w:tc>
        <w:tc>
          <w:tcPr>
            <w:tcW w:w="1596" w:type="dxa"/>
            <w:tcBorders>
              <w:top w:val="single" w:sz="4" w:space="0" w:color="auto"/>
              <w:left w:val="single" w:sz="4" w:space="0" w:color="auto"/>
              <w:bottom w:val="single" w:sz="4" w:space="0" w:color="auto"/>
              <w:right w:val="single" w:sz="4" w:space="0" w:color="auto"/>
            </w:tcBorders>
            <w:hideMark/>
          </w:tcPr>
          <w:p w:rsidR="00FC39E4" w:rsidRDefault="00FC39E4">
            <w:pPr>
              <w:spacing w:line="276" w:lineRule="auto"/>
              <w:jc w:val="both"/>
            </w:pPr>
            <w:r>
              <w:rPr>
                <w:color w:val="000000"/>
              </w:rPr>
              <w:t>P6S_UW</w:t>
            </w:r>
          </w:p>
        </w:tc>
      </w:tr>
      <w:tr w:rsidR="00FC39E4" w:rsidTr="00FC39E4">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FC39E4" w:rsidRDefault="00FC39E4">
            <w:pPr>
              <w:spacing w:line="276" w:lineRule="auto"/>
              <w:jc w:val="center"/>
            </w:pPr>
            <w:r>
              <w:t>KOMPETENCJE SPOŁECZNE</w:t>
            </w:r>
          </w:p>
        </w:tc>
      </w:tr>
      <w:tr w:rsidR="00FC39E4" w:rsidTr="00FC39E4">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rsidR="00FC39E4" w:rsidRDefault="00FC39E4">
            <w:pPr>
              <w:spacing w:line="276" w:lineRule="auto"/>
              <w:jc w:val="both"/>
            </w:pPr>
            <w:r>
              <w:t>K1</w:t>
            </w:r>
          </w:p>
        </w:tc>
        <w:tc>
          <w:tcPr>
            <w:tcW w:w="5386" w:type="dxa"/>
            <w:tcBorders>
              <w:top w:val="single" w:sz="4" w:space="0" w:color="auto"/>
              <w:left w:val="single" w:sz="4" w:space="0" w:color="auto"/>
              <w:bottom w:val="single" w:sz="4" w:space="0" w:color="auto"/>
              <w:right w:val="single" w:sz="4" w:space="0" w:color="auto"/>
            </w:tcBorders>
            <w:hideMark/>
          </w:tcPr>
          <w:p w:rsidR="00FC39E4" w:rsidRDefault="00FC39E4">
            <w:pPr>
              <w:spacing w:line="276" w:lineRule="auto"/>
              <w:jc w:val="both"/>
            </w:pPr>
            <w:r>
              <w:t>Absolwent ma świadomość odpowiedzialności za skutki przyjętych rozwiązań inżynierskich</w:t>
            </w:r>
          </w:p>
        </w:tc>
        <w:tc>
          <w:tcPr>
            <w:tcW w:w="1585" w:type="dxa"/>
            <w:tcBorders>
              <w:top w:val="single" w:sz="4" w:space="0" w:color="auto"/>
              <w:left w:val="single" w:sz="4" w:space="0" w:color="auto"/>
              <w:bottom w:val="single" w:sz="4" w:space="0" w:color="auto"/>
              <w:right w:val="single" w:sz="4" w:space="0" w:color="auto"/>
            </w:tcBorders>
            <w:hideMark/>
          </w:tcPr>
          <w:p w:rsidR="00FC39E4" w:rsidRDefault="00FC39E4">
            <w:pPr>
              <w:spacing w:line="276" w:lineRule="auto"/>
              <w:jc w:val="both"/>
            </w:pPr>
            <w:r>
              <w:t>K_K04</w:t>
            </w:r>
          </w:p>
        </w:tc>
        <w:tc>
          <w:tcPr>
            <w:tcW w:w="1596" w:type="dxa"/>
            <w:tcBorders>
              <w:top w:val="single" w:sz="4" w:space="0" w:color="auto"/>
              <w:left w:val="single" w:sz="4" w:space="0" w:color="auto"/>
              <w:bottom w:val="single" w:sz="4" w:space="0" w:color="auto"/>
              <w:right w:val="single" w:sz="4" w:space="0" w:color="auto"/>
            </w:tcBorders>
            <w:hideMark/>
          </w:tcPr>
          <w:p w:rsidR="00FC39E4" w:rsidRDefault="00FC39E4">
            <w:pPr>
              <w:spacing w:line="276" w:lineRule="auto"/>
              <w:jc w:val="both"/>
            </w:pPr>
            <w:r>
              <w:rPr>
                <w:color w:val="000000"/>
              </w:rPr>
              <w:t>P6S_KK, P6S_KR</w:t>
            </w:r>
          </w:p>
        </w:tc>
      </w:tr>
      <w:tr w:rsidR="00FC39E4" w:rsidTr="00FC39E4">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rsidR="00FC39E4" w:rsidRDefault="00FC39E4">
            <w:pPr>
              <w:spacing w:line="276" w:lineRule="auto"/>
              <w:jc w:val="both"/>
            </w:pPr>
            <w:r>
              <w:t>K2</w:t>
            </w:r>
          </w:p>
        </w:tc>
        <w:tc>
          <w:tcPr>
            <w:tcW w:w="5386" w:type="dxa"/>
            <w:tcBorders>
              <w:top w:val="single" w:sz="4" w:space="0" w:color="auto"/>
              <w:left w:val="single" w:sz="4" w:space="0" w:color="auto"/>
              <w:bottom w:val="single" w:sz="4" w:space="0" w:color="auto"/>
              <w:right w:val="single" w:sz="4" w:space="0" w:color="auto"/>
            </w:tcBorders>
            <w:hideMark/>
          </w:tcPr>
          <w:p w:rsidR="00FC39E4" w:rsidRDefault="00FC39E4">
            <w:pPr>
              <w:spacing w:line="276" w:lineRule="auto"/>
              <w:jc w:val="both"/>
            </w:pPr>
            <w:r>
              <w:t>Absolwent ma świadomość odpowiedzialności za skutki przyjętych rozwiązań projektowych i inżynierskich w aspekcie bezpieczeństwa zaprojektowanego i wybudowanego obiektu budowlanego i jego wpływu na środowisko przyrodnicze</w:t>
            </w:r>
          </w:p>
        </w:tc>
        <w:tc>
          <w:tcPr>
            <w:tcW w:w="1585" w:type="dxa"/>
            <w:tcBorders>
              <w:top w:val="single" w:sz="4" w:space="0" w:color="auto"/>
              <w:left w:val="single" w:sz="4" w:space="0" w:color="auto"/>
              <w:bottom w:val="single" w:sz="4" w:space="0" w:color="auto"/>
              <w:right w:val="single" w:sz="4" w:space="0" w:color="auto"/>
            </w:tcBorders>
            <w:hideMark/>
          </w:tcPr>
          <w:p w:rsidR="00FC39E4" w:rsidRDefault="00FC39E4">
            <w:pPr>
              <w:spacing w:line="276" w:lineRule="auto"/>
              <w:jc w:val="both"/>
            </w:pPr>
            <w:r>
              <w:t>K_K07</w:t>
            </w:r>
          </w:p>
        </w:tc>
        <w:tc>
          <w:tcPr>
            <w:tcW w:w="1596" w:type="dxa"/>
            <w:tcBorders>
              <w:top w:val="single" w:sz="4" w:space="0" w:color="auto"/>
              <w:left w:val="single" w:sz="4" w:space="0" w:color="auto"/>
              <w:bottom w:val="single" w:sz="4" w:space="0" w:color="auto"/>
              <w:right w:val="single" w:sz="4" w:space="0" w:color="auto"/>
            </w:tcBorders>
            <w:hideMark/>
          </w:tcPr>
          <w:p w:rsidR="00FC39E4" w:rsidRDefault="00FC39E4">
            <w:pPr>
              <w:spacing w:line="276" w:lineRule="auto"/>
              <w:jc w:val="both"/>
            </w:pPr>
            <w:r>
              <w:rPr>
                <w:color w:val="000000"/>
              </w:rPr>
              <w:t>P6S_KK, P6S_KO, P6S_KR</w:t>
            </w:r>
          </w:p>
        </w:tc>
      </w:tr>
      <w:tr w:rsidR="00FC39E4" w:rsidTr="00FC39E4">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rsidR="00FC39E4" w:rsidRDefault="00FC39E4">
            <w:pPr>
              <w:spacing w:line="276" w:lineRule="auto"/>
              <w:jc w:val="both"/>
            </w:pPr>
            <w:r>
              <w:t>K3</w:t>
            </w:r>
          </w:p>
        </w:tc>
        <w:tc>
          <w:tcPr>
            <w:tcW w:w="5386" w:type="dxa"/>
            <w:tcBorders>
              <w:top w:val="single" w:sz="4" w:space="0" w:color="auto"/>
              <w:left w:val="single" w:sz="4" w:space="0" w:color="auto"/>
              <w:bottom w:val="single" w:sz="4" w:space="0" w:color="auto"/>
              <w:right w:val="single" w:sz="4" w:space="0" w:color="auto"/>
            </w:tcBorders>
            <w:hideMark/>
          </w:tcPr>
          <w:p w:rsidR="00FC39E4" w:rsidRDefault="00FC39E4">
            <w:pPr>
              <w:spacing w:line="276" w:lineRule="auto"/>
              <w:jc w:val="both"/>
            </w:pPr>
            <w:r>
              <w:t>Absolwent ma świadomość roli społecznej absolwenta uczelni technicznej</w:t>
            </w:r>
          </w:p>
        </w:tc>
        <w:tc>
          <w:tcPr>
            <w:tcW w:w="1585" w:type="dxa"/>
            <w:tcBorders>
              <w:top w:val="single" w:sz="4" w:space="0" w:color="auto"/>
              <w:left w:val="single" w:sz="4" w:space="0" w:color="auto"/>
              <w:bottom w:val="single" w:sz="4" w:space="0" w:color="auto"/>
              <w:right w:val="single" w:sz="4" w:space="0" w:color="auto"/>
            </w:tcBorders>
            <w:hideMark/>
          </w:tcPr>
          <w:p w:rsidR="00FC39E4" w:rsidRDefault="00FC39E4">
            <w:pPr>
              <w:spacing w:line="276" w:lineRule="auto"/>
              <w:jc w:val="both"/>
            </w:pPr>
            <w:r>
              <w:t>K_K10</w:t>
            </w:r>
          </w:p>
        </w:tc>
        <w:tc>
          <w:tcPr>
            <w:tcW w:w="1596" w:type="dxa"/>
            <w:tcBorders>
              <w:top w:val="single" w:sz="4" w:space="0" w:color="auto"/>
              <w:left w:val="single" w:sz="4" w:space="0" w:color="auto"/>
              <w:bottom w:val="single" w:sz="4" w:space="0" w:color="auto"/>
              <w:right w:val="single" w:sz="4" w:space="0" w:color="auto"/>
            </w:tcBorders>
            <w:hideMark/>
          </w:tcPr>
          <w:p w:rsidR="00FC39E4" w:rsidRDefault="00FC39E4">
            <w:pPr>
              <w:spacing w:line="276" w:lineRule="auto"/>
              <w:jc w:val="both"/>
            </w:pPr>
            <w:r>
              <w:rPr>
                <w:color w:val="000000"/>
              </w:rPr>
              <w:t>P6S_KO, P6S_KR</w:t>
            </w:r>
          </w:p>
        </w:tc>
      </w:tr>
    </w:tbl>
    <w:p w:rsidR="00FC39E4" w:rsidRDefault="00FC39E4" w:rsidP="009A1EEC">
      <w:pPr>
        <w:numPr>
          <w:ilvl w:val="0"/>
          <w:numId w:val="240"/>
        </w:numPr>
        <w:tabs>
          <w:tab w:val="left" w:pos="284"/>
        </w:tabs>
        <w:spacing w:before="120" w:after="120" w:line="240" w:lineRule="auto"/>
        <w:ind w:left="284" w:hanging="284"/>
        <w:rPr>
          <w:b/>
        </w:rPr>
      </w:pPr>
      <w:r>
        <w:rPr>
          <w:b/>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FC39E4" w:rsidTr="00FC39E4">
        <w:trPr>
          <w:jc w:val="center"/>
        </w:trPr>
        <w:tc>
          <w:tcPr>
            <w:tcW w:w="9638" w:type="dxa"/>
            <w:tcBorders>
              <w:top w:val="single" w:sz="4" w:space="0" w:color="auto"/>
              <w:left w:val="single" w:sz="4" w:space="0" w:color="auto"/>
              <w:bottom w:val="single" w:sz="4" w:space="0" w:color="auto"/>
              <w:right w:val="single" w:sz="4" w:space="0" w:color="auto"/>
            </w:tcBorders>
            <w:hideMark/>
          </w:tcPr>
          <w:p w:rsidR="00FC39E4" w:rsidRDefault="00FC39E4" w:rsidP="00AC71D8">
            <w:pPr>
              <w:spacing w:after="0" w:line="276" w:lineRule="auto"/>
              <w:jc w:val="both"/>
            </w:pPr>
            <w:r>
              <w:t>wykład tradycyjny, multimedialny, ćwiczenia projektowe</w:t>
            </w:r>
          </w:p>
        </w:tc>
      </w:tr>
    </w:tbl>
    <w:p w:rsidR="00FC39E4" w:rsidRDefault="00FC39E4" w:rsidP="009A1EEC">
      <w:pPr>
        <w:numPr>
          <w:ilvl w:val="0"/>
          <w:numId w:val="240"/>
        </w:numPr>
        <w:tabs>
          <w:tab w:val="left" w:pos="284"/>
        </w:tabs>
        <w:spacing w:before="120" w:after="120" w:line="240" w:lineRule="auto"/>
        <w:ind w:left="284" w:hanging="284"/>
        <w:rPr>
          <w:b/>
          <w:color w:val="000000"/>
        </w:rPr>
      </w:pPr>
      <w:r>
        <w:rPr>
          <w:b/>
          <w:color w:val="000000"/>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FC39E4" w:rsidTr="00FC39E4">
        <w:trPr>
          <w:jc w:val="center"/>
        </w:trPr>
        <w:tc>
          <w:tcPr>
            <w:tcW w:w="9638" w:type="dxa"/>
            <w:tcBorders>
              <w:top w:val="single" w:sz="4" w:space="0" w:color="auto"/>
              <w:left w:val="single" w:sz="4" w:space="0" w:color="auto"/>
              <w:bottom w:val="single" w:sz="4" w:space="0" w:color="auto"/>
              <w:right w:val="single" w:sz="4" w:space="0" w:color="auto"/>
            </w:tcBorders>
            <w:hideMark/>
          </w:tcPr>
          <w:p w:rsidR="00FC39E4" w:rsidRDefault="00FC39E4">
            <w:pPr>
              <w:pStyle w:val="Akapitzlist1"/>
              <w:spacing w:line="276" w:lineRule="auto"/>
              <w:ind w:left="34"/>
              <w:jc w:val="both"/>
              <w:rPr>
                <w:b/>
                <w:sz w:val="22"/>
                <w:szCs w:val="22"/>
              </w:rPr>
            </w:pPr>
            <w:r>
              <w:rPr>
                <w:sz w:val="22"/>
                <w:szCs w:val="22"/>
              </w:rPr>
              <w:t>zaliczenie wykładu pisemne, złożenie i  zaliczenie projektu ustne</w:t>
            </w:r>
          </w:p>
        </w:tc>
      </w:tr>
    </w:tbl>
    <w:p w:rsidR="00FC39E4" w:rsidRDefault="00FC39E4" w:rsidP="009A1EEC">
      <w:pPr>
        <w:numPr>
          <w:ilvl w:val="0"/>
          <w:numId w:val="240"/>
        </w:numPr>
        <w:tabs>
          <w:tab w:val="left" w:pos="284"/>
        </w:tabs>
        <w:spacing w:before="120" w:after="120" w:line="240" w:lineRule="auto"/>
        <w:ind w:left="284" w:hanging="284"/>
        <w:rPr>
          <w:color w:val="000000"/>
        </w:rPr>
      </w:pPr>
      <w:r>
        <w:rPr>
          <w:b/>
          <w:iCs/>
          <w:color w:val="000000"/>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FC39E4" w:rsidTr="00FC39E4">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FC39E4" w:rsidRDefault="00FC39E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rPr>
              <w:t>Wykład</w:t>
            </w:r>
          </w:p>
        </w:tc>
        <w:tc>
          <w:tcPr>
            <w:tcW w:w="7424" w:type="dxa"/>
            <w:tcBorders>
              <w:top w:val="single" w:sz="4" w:space="0" w:color="auto"/>
              <w:left w:val="single" w:sz="4" w:space="0" w:color="auto"/>
              <w:bottom w:val="single" w:sz="4" w:space="0" w:color="auto"/>
              <w:right w:val="single" w:sz="4" w:space="0" w:color="auto"/>
            </w:tcBorders>
            <w:hideMark/>
          </w:tcPr>
          <w:p w:rsidR="00FC39E4" w:rsidRDefault="00FC39E4" w:rsidP="00B8090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color w:val="000000"/>
              </w:rPr>
            </w:pPr>
            <w:r>
              <w:t>Instalacje ogrzewcze – źródła ciepła i energii, schematy instalacji, regulacja i sterowanie ogrzewaniem. Instalacje wentylacyjne i klimatyzacyjne. Instalacje gazowe. Instalacje zasilania w zimną i ciepłą wodę – zasilanie budynków, schematy instalacji, materiały i armatura. Ochrona przeciwpożarowa budynków, wodne instalacje przeciwpożarowe. Instalacje kanalizacyjne – systemy odprowadzania ścieków sanitarnych i wód opadowych, przewody i wyposażenie. Instalacje elektryczne w budynku i na placu budowy. Instalacje alarmowe i sygnalizacyjne. Charakterystyka energetyczna budynków.</w:t>
            </w:r>
          </w:p>
        </w:tc>
      </w:tr>
      <w:tr w:rsidR="00FC39E4" w:rsidTr="00FC39E4">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FC39E4" w:rsidRDefault="00FC39E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iCs/>
                <w:color w:val="000000"/>
              </w:rPr>
              <w:t>Ćwiczenia projektowe</w:t>
            </w:r>
          </w:p>
        </w:tc>
        <w:tc>
          <w:tcPr>
            <w:tcW w:w="7424" w:type="dxa"/>
            <w:tcBorders>
              <w:top w:val="single" w:sz="4" w:space="0" w:color="auto"/>
              <w:left w:val="single" w:sz="4" w:space="0" w:color="auto"/>
              <w:bottom w:val="single" w:sz="4" w:space="0" w:color="auto"/>
              <w:right w:val="single" w:sz="4" w:space="0" w:color="auto"/>
            </w:tcBorders>
            <w:hideMark/>
          </w:tcPr>
          <w:p w:rsidR="00FC39E4" w:rsidRDefault="00FC39E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pPr>
            <w:r>
              <w:rPr>
                <w:color w:val="000000"/>
              </w:rPr>
              <w:t>Wykonanie projektu instalacji w małym budynku mieszkalnym wraz z wykonaniem obliczeń i doborem wybranych elementów instalacji</w:t>
            </w:r>
          </w:p>
        </w:tc>
      </w:tr>
    </w:tbl>
    <w:p w:rsidR="00FC39E4" w:rsidRPr="00040270" w:rsidRDefault="00FC39E4" w:rsidP="009A1EEC">
      <w:pPr>
        <w:numPr>
          <w:ilvl w:val="0"/>
          <w:numId w:val="240"/>
        </w:numPr>
        <w:tabs>
          <w:tab w:val="left" w:pos="284"/>
        </w:tabs>
        <w:spacing w:before="120" w:after="120" w:line="240" w:lineRule="auto"/>
        <w:ind w:left="284" w:hanging="284"/>
        <w:rPr>
          <w:b/>
          <w:color w:val="000000"/>
        </w:rPr>
      </w:pPr>
      <w:r>
        <w:rPr>
          <w:b/>
          <w:color w:val="000000"/>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FC39E4" w:rsidTr="00FC39E4">
        <w:trPr>
          <w:jc w:val="center"/>
        </w:trPr>
        <w:tc>
          <w:tcPr>
            <w:tcW w:w="1347"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FC39E4" w:rsidRDefault="00FC39E4">
            <w:pPr>
              <w:spacing w:line="276" w:lineRule="auto"/>
              <w:jc w:val="center"/>
              <w:rPr>
                <w:color w:val="000000"/>
              </w:rPr>
            </w:pPr>
            <w:r>
              <w:rPr>
                <w:color w:val="000000"/>
              </w:rPr>
              <w:t xml:space="preserve">Efekt </w:t>
            </w:r>
            <w:r>
              <w:rPr>
                <w:color w:val="000000"/>
              </w:rPr>
              <w:lastRenderedPageBreak/>
              <w:t>uczenia się</w:t>
            </w:r>
          </w:p>
        </w:tc>
        <w:tc>
          <w:tcPr>
            <w:tcW w:w="8292" w:type="dxa"/>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FC39E4" w:rsidRDefault="00FC39E4">
            <w:pPr>
              <w:spacing w:line="276" w:lineRule="auto"/>
              <w:jc w:val="center"/>
              <w:rPr>
                <w:color w:val="000000"/>
              </w:rPr>
            </w:pPr>
            <w:r>
              <w:rPr>
                <w:color w:val="000000"/>
              </w:rPr>
              <w:lastRenderedPageBreak/>
              <w:t>Forma oceny</w:t>
            </w:r>
          </w:p>
        </w:tc>
      </w:tr>
      <w:tr w:rsidR="00FC39E4" w:rsidTr="00FC39E4">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FC39E4" w:rsidRDefault="00FC39E4">
            <w:pPr>
              <w:spacing w:line="276" w:lineRule="auto"/>
              <w:rPr>
                <w:rFonts w:cs="Times New Roman"/>
                <w:color w:val="000000"/>
              </w:rPr>
            </w:pPr>
          </w:p>
        </w:tc>
        <w:tc>
          <w:tcPr>
            <w:tcW w:w="136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FC39E4" w:rsidRDefault="00FC39E4">
            <w:pPr>
              <w:spacing w:line="276" w:lineRule="auto"/>
              <w:jc w:val="center"/>
              <w:rPr>
                <w:color w:val="000000"/>
              </w:rPr>
            </w:pPr>
            <w:r>
              <w:rPr>
                <w:color w:val="000000"/>
              </w:rPr>
              <w:t>Egzamin ustny</w:t>
            </w:r>
          </w:p>
        </w:tc>
        <w:tc>
          <w:tcPr>
            <w:tcW w:w="136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FC39E4" w:rsidRDefault="00FC39E4">
            <w:pPr>
              <w:spacing w:line="276" w:lineRule="auto"/>
              <w:jc w:val="center"/>
              <w:rPr>
                <w:color w:val="000000"/>
              </w:rPr>
            </w:pPr>
            <w:r>
              <w:rPr>
                <w:color w:val="000000"/>
              </w:rPr>
              <w:t>Egzamin pisemny</w:t>
            </w:r>
          </w:p>
        </w:tc>
        <w:tc>
          <w:tcPr>
            <w:tcW w:w="139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FC39E4" w:rsidRDefault="00FC39E4">
            <w:pPr>
              <w:spacing w:line="276" w:lineRule="auto"/>
              <w:jc w:val="center"/>
              <w:rPr>
                <w:color w:val="000000"/>
              </w:rPr>
            </w:pPr>
            <w:r>
              <w:rPr>
                <w:color w:val="000000"/>
              </w:rPr>
              <w:t>Kolokwium</w:t>
            </w:r>
          </w:p>
        </w:tc>
        <w:tc>
          <w:tcPr>
            <w:tcW w:w="134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FC39E4" w:rsidRDefault="00FC39E4">
            <w:pPr>
              <w:spacing w:line="276" w:lineRule="auto"/>
              <w:jc w:val="center"/>
              <w:rPr>
                <w:color w:val="000000"/>
              </w:rPr>
            </w:pPr>
            <w:r>
              <w:rPr>
                <w:color w:val="000000"/>
              </w:rPr>
              <w:t>Projekt</w:t>
            </w:r>
          </w:p>
        </w:tc>
        <w:tc>
          <w:tcPr>
            <w:tcW w:w="146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FC39E4" w:rsidRDefault="00FC39E4">
            <w:pPr>
              <w:spacing w:line="276" w:lineRule="auto"/>
              <w:jc w:val="center"/>
              <w:rPr>
                <w:color w:val="000000"/>
              </w:rPr>
            </w:pPr>
            <w:r>
              <w:rPr>
                <w:color w:val="000000"/>
              </w:rPr>
              <w:t>Sprawozdanie</w:t>
            </w:r>
          </w:p>
        </w:tc>
        <w:tc>
          <w:tcPr>
            <w:tcW w:w="137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FC39E4" w:rsidRDefault="00FC39E4">
            <w:pPr>
              <w:spacing w:line="276" w:lineRule="auto"/>
              <w:jc w:val="center"/>
              <w:rPr>
                <w:color w:val="000000"/>
              </w:rPr>
            </w:pPr>
            <w:r>
              <w:rPr>
                <w:color w:val="000000"/>
              </w:rPr>
              <w:t>…………</w:t>
            </w:r>
          </w:p>
        </w:tc>
      </w:tr>
      <w:tr w:rsidR="00FC39E4" w:rsidTr="00FC39E4">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rsidR="00FC39E4" w:rsidRDefault="00FC39E4">
            <w:pPr>
              <w:spacing w:line="276" w:lineRule="auto"/>
              <w:jc w:val="center"/>
              <w:rPr>
                <w:color w:val="000000"/>
              </w:rPr>
            </w:pPr>
            <w:r>
              <w:rPr>
                <w:color w:val="000000"/>
              </w:rPr>
              <w:lastRenderedPageBreak/>
              <w:t>W1</w:t>
            </w:r>
          </w:p>
        </w:tc>
        <w:tc>
          <w:tcPr>
            <w:tcW w:w="1360" w:type="dxa"/>
            <w:tcBorders>
              <w:top w:val="single" w:sz="4" w:space="0" w:color="auto"/>
              <w:left w:val="single" w:sz="4" w:space="0" w:color="auto"/>
              <w:bottom w:val="single" w:sz="4" w:space="0" w:color="auto"/>
              <w:right w:val="single" w:sz="4" w:space="0" w:color="auto"/>
            </w:tcBorders>
          </w:tcPr>
          <w:p w:rsidR="00FC39E4" w:rsidRDefault="00FC39E4">
            <w:pPr>
              <w:spacing w:line="276" w:lineRule="auto"/>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rsidR="00FC39E4" w:rsidRDefault="00FC39E4">
            <w:pPr>
              <w:spacing w:line="276" w:lineRule="auto"/>
              <w:jc w:val="center"/>
              <w:rPr>
                <w:color w:val="000000"/>
              </w:rPr>
            </w:pPr>
          </w:p>
        </w:tc>
        <w:tc>
          <w:tcPr>
            <w:tcW w:w="1394" w:type="dxa"/>
            <w:tcBorders>
              <w:top w:val="single" w:sz="4" w:space="0" w:color="auto"/>
              <w:left w:val="single" w:sz="4" w:space="0" w:color="auto"/>
              <w:bottom w:val="single" w:sz="4" w:space="0" w:color="auto"/>
              <w:right w:val="single" w:sz="4" w:space="0" w:color="auto"/>
            </w:tcBorders>
            <w:hideMark/>
          </w:tcPr>
          <w:p w:rsidR="00FC39E4" w:rsidRDefault="00FC39E4">
            <w:pPr>
              <w:spacing w:line="276" w:lineRule="auto"/>
              <w:jc w:val="center"/>
              <w:rPr>
                <w:color w:val="000000"/>
              </w:rPr>
            </w:pPr>
            <w:r>
              <w:rPr>
                <w:color w:val="000000"/>
              </w:rPr>
              <w:t>x</w:t>
            </w:r>
          </w:p>
        </w:tc>
        <w:tc>
          <w:tcPr>
            <w:tcW w:w="1342" w:type="dxa"/>
            <w:tcBorders>
              <w:top w:val="single" w:sz="4" w:space="0" w:color="auto"/>
              <w:left w:val="single" w:sz="4" w:space="0" w:color="auto"/>
              <w:bottom w:val="single" w:sz="4" w:space="0" w:color="auto"/>
              <w:right w:val="single" w:sz="4" w:space="0" w:color="auto"/>
            </w:tcBorders>
          </w:tcPr>
          <w:p w:rsidR="00FC39E4" w:rsidRDefault="00FC39E4">
            <w:pPr>
              <w:spacing w:line="276" w:lineRule="auto"/>
              <w:jc w:val="center"/>
              <w:rPr>
                <w:color w:val="000000"/>
              </w:rPr>
            </w:pPr>
          </w:p>
        </w:tc>
        <w:tc>
          <w:tcPr>
            <w:tcW w:w="1463" w:type="dxa"/>
            <w:tcBorders>
              <w:top w:val="single" w:sz="4" w:space="0" w:color="auto"/>
              <w:left w:val="single" w:sz="4" w:space="0" w:color="auto"/>
              <w:bottom w:val="single" w:sz="4" w:space="0" w:color="auto"/>
              <w:right w:val="single" w:sz="4" w:space="0" w:color="auto"/>
            </w:tcBorders>
          </w:tcPr>
          <w:p w:rsidR="00FC39E4" w:rsidRDefault="00FC39E4">
            <w:pPr>
              <w:spacing w:line="276" w:lineRule="auto"/>
              <w:jc w:val="center"/>
              <w:rPr>
                <w:color w:val="000000"/>
              </w:rPr>
            </w:pPr>
          </w:p>
        </w:tc>
        <w:tc>
          <w:tcPr>
            <w:tcW w:w="1373" w:type="dxa"/>
            <w:tcBorders>
              <w:top w:val="single" w:sz="4" w:space="0" w:color="auto"/>
              <w:left w:val="single" w:sz="4" w:space="0" w:color="auto"/>
              <w:bottom w:val="single" w:sz="4" w:space="0" w:color="auto"/>
              <w:right w:val="single" w:sz="4" w:space="0" w:color="auto"/>
            </w:tcBorders>
          </w:tcPr>
          <w:p w:rsidR="00FC39E4" w:rsidRDefault="00FC39E4">
            <w:pPr>
              <w:spacing w:line="276" w:lineRule="auto"/>
              <w:jc w:val="center"/>
              <w:rPr>
                <w:color w:val="000000"/>
              </w:rPr>
            </w:pPr>
          </w:p>
        </w:tc>
      </w:tr>
      <w:tr w:rsidR="00FC39E4" w:rsidTr="00FC39E4">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rsidR="00FC39E4" w:rsidRDefault="00FC39E4">
            <w:pPr>
              <w:spacing w:line="276" w:lineRule="auto"/>
              <w:jc w:val="center"/>
              <w:rPr>
                <w:color w:val="000000"/>
              </w:rPr>
            </w:pPr>
            <w:r>
              <w:rPr>
                <w:color w:val="000000"/>
              </w:rPr>
              <w:t>U1</w:t>
            </w:r>
          </w:p>
        </w:tc>
        <w:tc>
          <w:tcPr>
            <w:tcW w:w="1360" w:type="dxa"/>
            <w:tcBorders>
              <w:top w:val="single" w:sz="4" w:space="0" w:color="auto"/>
              <w:left w:val="single" w:sz="4" w:space="0" w:color="auto"/>
              <w:bottom w:val="single" w:sz="4" w:space="0" w:color="auto"/>
              <w:right w:val="single" w:sz="4" w:space="0" w:color="auto"/>
            </w:tcBorders>
          </w:tcPr>
          <w:p w:rsidR="00FC39E4" w:rsidRDefault="00FC39E4">
            <w:pPr>
              <w:spacing w:line="276" w:lineRule="auto"/>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rsidR="00FC39E4" w:rsidRDefault="00FC39E4">
            <w:pPr>
              <w:spacing w:line="276" w:lineRule="auto"/>
              <w:jc w:val="center"/>
              <w:rPr>
                <w:color w:val="000000"/>
              </w:rPr>
            </w:pPr>
          </w:p>
        </w:tc>
        <w:tc>
          <w:tcPr>
            <w:tcW w:w="1394" w:type="dxa"/>
            <w:tcBorders>
              <w:top w:val="single" w:sz="4" w:space="0" w:color="auto"/>
              <w:left w:val="single" w:sz="4" w:space="0" w:color="auto"/>
              <w:bottom w:val="single" w:sz="4" w:space="0" w:color="auto"/>
              <w:right w:val="single" w:sz="4" w:space="0" w:color="auto"/>
            </w:tcBorders>
            <w:hideMark/>
          </w:tcPr>
          <w:p w:rsidR="00FC39E4" w:rsidRDefault="00FC39E4">
            <w:pPr>
              <w:spacing w:line="276" w:lineRule="auto"/>
              <w:jc w:val="center"/>
              <w:rPr>
                <w:color w:val="000000"/>
              </w:rPr>
            </w:pPr>
            <w:r>
              <w:rPr>
                <w:color w:val="000000"/>
              </w:rPr>
              <w:t>x</w:t>
            </w:r>
          </w:p>
        </w:tc>
        <w:tc>
          <w:tcPr>
            <w:tcW w:w="1342" w:type="dxa"/>
            <w:tcBorders>
              <w:top w:val="single" w:sz="4" w:space="0" w:color="auto"/>
              <w:left w:val="single" w:sz="4" w:space="0" w:color="auto"/>
              <w:bottom w:val="single" w:sz="4" w:space="0" w:color="auto"/>
              <w:right w:val="single" w:sz="4" w:space="0" w:color="auto"/>
            </w:tcBorders>
            <w:hideMark/>
          </w:tcPr>
          <w:p w:rsidR="00FC39E4" w:rsidRDefault="00FC39E4">
            <w:pPr>
              <w:spacing w:line="276" w:lineRule="auto"/>
              <w:jc w:val="center"/>
              <w:rPr>
                <w:color w:val="000000"/>
              </w:rPr>
            </w:pPr>
            <w:r>
              <w:rPr>
                <w:color w:val="000000"/>
              </w:rPr>
              <w:t>x</w:t>
            </w:r>
          </w:p>
        </w:tc>
        <w:tc>
          <w:tcPr>
            <w:tcW w:w="1463" w:type="dxa"/>
            <w:tcBorders>
              <w:top w:val="single" w:sz="4" w:space="0" w:color="auto"/>
              <w:left w:val="single" w:sz="4" w:space="0" w:color="auto"/>
              <w:bottom w:val="single" w:sz="4" w:space="0" w:color="auto"/>
              <w:right w:val="single" w:sz="4" w:space="0" w:color="auto"/>
            </w:tcBorders>
          </w:tcPr>
          <w:p w:rsidR="00FC39E4" w:rsidRDefault="00FC39E4">
            <w:pPr>
              <w:spacing w:line="276" w:lineRule="auto"/>
              <w:jc w:val="center"/>
              <w:rPr>
                <w:color w:val="000000"/>
              </w:rPr>
            </w:pPr>
          </w:p>
        </w:tc>
        <w:tc>
          <w:tcPr>
            <w:tcW w:w="1373" w:type="dxa"/>
            <w:tcBorders>
              <w:top w:val="single" w:sz="4" w:space="0" w:color="auto"/>
              <w:left w:val="single" w:sz="4" w:space="0" w:color="auto"/>
              <w:bottom w:val="single" w:sz="4" w:space="0" w:color="auto"/>
              <w:right w:val="single" w:sz="4" w:space="0" w:color="auto"/>
            </w:tcBorders>
          </w:tcPr>
          <w:p w:rsidR="00FC39E4" w:rsidRDefault="00FC39E4">
            <w:pPr>
              <w:spacing w:line="276" w:lineRule="auto"/>
              <w:jc w:val="center"/>
              <w:rPr>
                <w:color w:val="000000"/>
              </w:rPr>
            </w:pPr>
          </w:p>
        </w:tc>
      </w:tr>
      <w:tr w:rsidR="00FC39E4" w:rsidTr="00FC39E4">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rsidR="00FC39E4" w:rsidRDefault="00FC39E4">
            <w:pPr>
              <w:spacing w:line="276" w:lineRule="auto"/>
              <w:jc w:val="center"/>
              <w:rPr>
                <w:color w:val="000000"/>
              </w:rPr>
            </w:pPr>
            <w:r>
              <w:rPr>
                <w:color w:val="000000"/>
              </w:rPr>
              <w:t>U2</w:t>
            </w:r>
          </w:p>
        </w:tc>
        <w:tc>
          <w:tcPr>
            <w:tcW w:w="1360" w:type="dxa"/>
            <w:tcBorders>
              <w:top w:val="single" w:sz="4" w:space="0" w:color="auto"/>
              <w:left w:val="single" w:sz="4" w:space="0" w:color="auto"/>
              <w:bottom w:val="single" w:sz="4" w:space="0" w:color="auto"/>
              <w:right w:val="single" w:sz="4" w:space="0" w:color="auto"/>
            </w:tcBorders>
          </w:tcPr>
          <w:p w:rsidR="00FC39E4" w:rsidRDefault="00FC39E4">
            <w:pPr>
              <w:spacing w:line="276" w:lineRule="auto"/>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rsidR="00FC39E4" w:rsidRDefault="00FC39E4">
            <w:pPr>
              <w:spacing w:line="276" w:lineRule="auto"/>
              <w:jc w:val="center"/>
              <w:rPr>
                <w:color w:val="000000"/>
              </w:rPr>
            </w:pPr>
          </w:p>
        </w:tc>
        <w:tc>
          <w:tcPr>
            <w:tcW w:w="1394" w:type="dxa"/>
            <w:tcBorders>
              <w:top w:val="single" w:sz="4" w:space="0" w:color="auto"/>
              <w:left w:val="single" w:sz="4" w:space="0" w:color="auto"/>
              <w:bottom w:val="single" w:sz="4" w:space="0" w:color="auto"/>
              <w:right w:val="single" w:sz="4" w:space="0" w:color="auto"/>
            </w:tcBorders>
            <w:hideMark/>
          </w:tcPr>
          <w:p w:rsidR="00FC39E4" w:rsidRDefault="00FC39E4">
            <w:pPr>
              <w:spacing w:line="276" w:lineRule="auto"/>
              <w:jc w:val="center"/>
              <w:rPr>
                <w:color w:val="000000"/>
              </w:rPr>
            </w:pPr>
            <w:r>
              <w:rPr>
                <w:color w:val="000000"/>
              </w:rPr>
              <w:t>x</w:t>
            </w:r>
          </w:p>
        </w:tc>
        <w:tc>
          <w:tcPr>
            <w:tcW w:w="1342" w:type="dxa"/>
            <w:tcBorders>
              <w:top w:val="single" w:sz="4" w:space="0" w:color="auto"/>
              <w:left w:val="single" w:sz="4" w:space="0" w:color="auto"/>
              <w:bottom w:val="single" w:sz="4" w:space="0" w:color="auto"/>
              <w:right w:val="single" w:sz="4" w:space="0" w:color="auto"/>
            </w:tcBorders>
            <w:hideMark/>
          </w:tcPr>
          <w:p w:rsidR="00FC39E4" w:rsidRDefault="00FC39E4">
            <w:pPr>
              <w:spacing w:line="276" w:lineRule="auto"/>
              <w:jc w:val="center"/>
              <w:rPr>
                <w:color w:val="000000"/>
              </w:rPr>
            </w:pPr>
            <w:r>
              <w:rPr>
                <w:color w:val="000000"/>
              </w:rPr>
              <w:t>x</w:t>
            </w:r>
          </w:p>
        </w:tc>
        <w:tc>
          <w:tcPr>
            <w:tcW w:w="1463" w:type="dxa"/>
            <w:tcBorders>
              <w:top w:val="single" w:sz="4" w:space="0" w:color="auto"/>
              <w:left w:val="single" w:sz="4" w:space="0" w:color="auto"/>
              <w:bottom w:val="single" w:sz="4" w:space="0" w:color="auto"/>
              <w:right w:val="single" w:sz="4" w:space="0" w:color="auto"/>
            </w:tcBorders>
          </w:tcPr>
          <w:p w:rsidR="00FC39E4" w:rsidRDefault="00FC39E4">
            <w:pPr>
              <w:spacing w:line="276" w:lineRule="auto"/>
              <w:jc w:val="center"/>
              <w:rPr>
                <w:color w:val="000000"/>
              </w:rPr>
            </w:pPr>
          </w:p>
        </w:tc>
        <w:tc>
          <w:tcPr>
            <w:tcW w:w="1373" w:type="dxa"/>
            <w:tcBorders>
              <w:top w:val="single" w:sz="4" w:space="0" w:color="auto"/>
              <w:left w:val="single" w:sz="4" w:space="0" w:color="auto"/>
              <w:bottom w:val="single" w:sz="4" w:space="0" w:color="auto"/>
              <w:right w:val="single" w:sz="4" w:space="0" w:color="auto"/>
            </w:tcBorders>
          </w:tcPr>
          <w:p w:rsidR="00FC39E4" w:rsidRDefault="00FC39E4">
            <w:pPr>
              <w:spacing w:line="276" w:lineRule="auto"/>
              <w:jc w:val="center"/>
              <w:rPr>
                <w:color w:val="000000"/>
              </w:rPr>
            </w:pPr>
          </w:p>
        </w:tc>
      </w:tr>
      <w:tr w:rsidR="00FC39E4" w:rsidTr="00FC39E4">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rsidR="00FC39E4" w:rsidRDefault="00FC39E4">
            <w:pPr>
              <w:spacing w:line="276" w:lineRule="auto"/>
              <w:jc w:val="center"/>
              <w:rPr>
                <w:color w:val="000000"/>
              </w:rPr>
            </w:pPr>
            <w:r>
              <w:rPr>
                <w:color w:val="000000"/>
              </w:rPr>
              <w:t>K1</w:t>
            </w:r>
          </w:p>
        </w:tc>
        <w:tc>
          <w:tcPr>
            <w:tcW w:w="1360" w:type="dxa"/>
            <w:tcBorders>
              <w:top w:val="single" w:sz="4" w:space="0" w:color="auto"/>
              <w:left w:val="single" w:sz="4" w:space="0" w:color="auto"/>
              <w:bottom w:val="single" w:sz="4" w:space="0" w:color="auto"/>
              <w:right w:val="single" w:sz="4" w:space="0" w:color="auto"/>
            </w:tcBorders>
          </w:tcPr>
          <w:p w:rsidR="00FC39E4" w:rsidRDefault="00FC39E4">
            <w:pPr>
              <w:spacing w:line="276" w:lineRule="auto"/>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rsidR="00FC39E4" w:rsidRDefault="00FC39E4">
            <w:pPr>
              <w:spacing w:line="276" w:lineRule="auto"/>
              <w:jc w:val="center"/>
              <w:rPr>
                <w:color w:val="000000"/>
              </w:rPr>
            </w:pPr>
          </w:p>
        </w:tc>
        <w:tc>
          <w:tcPr>
            <w:tcW w:w="1394" w:type="dxa"/>
            <w:tcBorders>
              <w:top w:val="single" w:sz="4" w:space="0" w:color="auto"/>
              <w:left w:val="single" w:sz="4" w:space="0" w:color="auto"/>
              <w:bottom w:val="single" w:sz="4" w:space="0" w:color="auto"/>
              <w:right w:val="single" w:sz="4" w:space="0" w:color="auto"/>
            </w:tcBorders>
          </w:tcPr>
          <w:p w:rsidR="00FC39E4" w:rsidRDefault="00FC39E4">
            <w:pPr>
              <w:spacing w:line="276" w:lineRule="auto"/>
              <w:jc w:val="center"/>
              <w:rPr>
                <w:color w:val="000000"/>
              </w:rPr>
            </w:pPr>
          </w:p>
        </w:tc>
        <w:tc>
          <w:tcPr>
            <w:tcW w:w="1342" w:type="dxa"/>
            <w:tcBorders>
              <w:top w:val="single" w:sz="4" w:space="0" w:color="auto"/>
              <w:left w:val="single" w:sz="4" w:space="0" w:color="auto"/>
              <w:bottom w:val="single" w:sz="4" w:space="0" w:color="auto"/>
              <w:right w:val="single" w:sz="4" w:space="0" w:color="auto"/>
            </w:tcBorders>
            <w:hideMark/>
          </w:tcPr>
          <w:p w:rsidR="00FC39E4" w:rsidRDefault="00FC39E4">
            <w:pPr>
              <w:spacing w:line="276" w:lineRule="auto"/>
              <w:jc w:val="center"/>
              <w:rPr>
                <w:color w:val="000000"/>
              </w:rPr>
            </w:pPr>
            <w:r>
              <w:rPr>
                <w:color w:val="000000"/>
              </w:rPr>
              <w:t>x</w:t>
            </w:r>
          </w:p>
        </w:tc>
        <w:tc>
          <w:tcPr>
            <w:tcW w:w="1463" w:type="dxa"/>
            <w:tcBorders>
              <w:top w:val="single" w:sz="4" w:space="0" w:color="auto"/>
              <w:left w:val="single" w:sz="4" w:space="0" w:color="auto"/>
              <w:bottom w:val="single" w:sz="4" w:space="0" w:color="auto"/>
              <w:right w:val="single" w:sz="4" w:space="0" w:color="auto"/>
            </w:tcBorders>
          </w:tcPr>
          <w:p w:rsidR="00FC39E4" w:rsidRDefault="00FC39E4">
            <w:pPr>
              <w:spacing w:line="276" w:lineRule="auto"/>
              <w:jc w:val="center"/>
              <w:rPr>
                <w:color w:val="000000"/>
              </w:rPr>
            </w:pPr>
          </w:p>
        </w:tc>
        <w:tc>
          <w:tcPr>
            <w:tcW w:w="1373" w:type="dxa"/>
            <w:tcBorders>
              <w:top w:val="single" w:sz="4" w:space="0" w:color="auto"/>
              <w:left w:val="single" w:sz="4" w:space="0" w:color="auto"/>
              <w:bottom w:val="single" w:sz="4" w:space="0" w:color="auto"/>
              <w:right w:val="single" w:sz="4" w:space="0" w:color="auto"/>
            </w:tcBorders>
          </w:tcPr>
          <w:p w:rsidR="00FC39E4" w:rsidRDefault="00FC39E4">
            <w:pPr>
              <w:spacing w:line="276" w:lineRule="auto"/>
              <w:jc w:val="center"/>
              <w:rPr>
                <w:color w:val="000000"/>
              </w:rPr>
            </w:pPr>
          </w:p>
        </w:tc>
      </w:tr>
      <w:tr w:rsidR="00FC39E4" w:rsidTr="00FC39E4">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rsidR="00FC39E4" w:rsidRDefault="00FC39E4">
            <w:pPr>
              <w:spacing w:line="276" w:lineRule="auto"/>
              <w:jc w:val="center"/>
              <w:rPr>
                <w:color w:val="000000"/>
              </w:rPr>
            </w:pPr>
            <w:r>
              <w:rPr>
                <w:color w:val="000000"/>
              </w:rPr>
              <w:t>K2</w:t>
            </w:r>
          </w:p>
        </w:tc>
        <w:tc>
          <w:tcPr>
            <w:tcW w:w="1360" w:type="dxa"/>
            <w:tcBorders>
              <w:top w:val="single" w:sz="4" w:space="0" w:color="auto"/>
              <w:left w:val="single" w:sz="4" w:space="0" w:color="auto"/>
              <w:bottom w:val="single" w:sz="4" w:space="0" w:color="auto"/>
              <w:right w:val="single" w:sz="4" w:space="0" w:color="auto"/>
            </w:tcBorders>
          </w:tcPr>
          <w:p w:rsidR="00FC39E4" w:rsidRDefault="00FC39E4">
            <w:pPr>
              <w:spacing w:line="276" w:lineRule="auto"/>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rsidR="00FC39E4" w:rsidRDefault="00FC39E4">
            <w:pPr>
              <w:spacing w:line="276" w:lineRule="auto"/>
              <w:jc w:val="center"/>
              <w:rPr>
                <w:color w:val="000000"/>
              </w:rPr>
            </w:pPr>
          </w:p>
        </w:tc>
        <w:tc>
          <w:tcPr>
            <w:tcW w:w="1394" w:type="dxa"/>
            <w:tcBorders>
              <w:top w:val="single" w:sz="4" w:space="0" w:color="auto"/>
              <w:left w:val="single" w:sz="4" w:space="0" w:color="auto"/>
              <w:bottom w:val="single" w:sz="4" w:space="0" w:color="auto"/>
              <w:right w:val="single" w:sz="4" w:space="0" w:color="auto"/>
            </w:tcBorders>
          </w:tcPr>
          <w:p w:rsidR="00FC39E4" w:rsidRDefault="00FC39E4">
            <w:pPr>
              <w:spacing w:line="276" w:lineRule="auto"/>
              <w:jc w:val="center"/>
              <w:rPr>
                <w:color w:val="000000"/>
              </w:rPr>
            </w:pPr>
          </w:p>
        </w:tc>
        <w:tc>
          <w:tcPr>
            <w:tcW w:w="1342" w:type="dxa"/>
            <w:tcBorders>
              <w:top w:val="single" w:sz="4" w:space="0" w:color="auto"/>
              <w:left w:val="single" w:sz="4" w:space="0" w:color="auto"/>
              <w:bottom w:val="single" w:sz="4" w:space="0" w:color="auto"/>
              <w:right w:val="single" w:sz="4" w:space="0" w:color="auto"/>
            </w:tcBorders>
            <w:hideMark/>
          </w:tcPr>
          <w:p w:rsidR="00FC39E4" w:rsidRDefault="00FC39E4">
            <w:pPr>
              <w:spacing w:line="276" w:lineRule="auto"/>
              <w:jc w:val="center"/>
              <w:rPr>
                <w:color w:val="000000"/>
              </w:rPr>
            </w:pPr>
            <w:r>
              <w:rPr>
                <w:color w:val="000000"/>
              </w:rPr>
              <w:t>x</w:t>
            </w:r>
          </w:p>
        </w:tc>
        <w:tc>
          <w:tcPr>
            <w:tcW w:w="1463" w:type="dxa"/>
            <w:tcBorders>
              <w:top w:val="single" w:sz="4" w:space="0" w:color="auto"/>
              <w:left w:val="single" w:sz="4" w:space="0" w:color="auto"/>
              <w:bottom w:val="single" w:sz="4" w:space="0" w:color="auto"/>
              <w:right w:val="single" w:sz="4" w:space="0" w:color="auto"/>
            </w:tcBorders>
          </w:tcPr>
          <w:p w:rsidR="00FC39E4" w:rsidRDefault="00FC39E4">
            <w:pPr>
              <w:spacing w:line="276" w:lineRule="auto"/>
              <w:jc w:val="center"/>
              <w:rPr>
                <w:color w:val="000000"/>
              </w:rPr>
            </w:pPr>
          </w:p>
        </w:tc>
        <w:tc>
          <w:tcPr>
            <w:tcW w:w="1373" w:type="dxa"/>
            <w:tcBorders>
              <w:top w:val="single" w:sz="4" w:space="0" w:color="auto"/>
              <w:left w:val="single" w:sz="4" w:space="0" w:color="auto"/>
              <w:bottom w:val="single" w:sz="4" w:space="0" w:color="auto"/>
              <w:right w:val="single" w:sz="4" w:space="0" w:color="auto"/>
            </w:tcBorders>
          </w:tcPr>
          <w:p w:rsidR="00FC39E4" w:rsidRDefault="00FC39E4">
            <w:pPr>
              <w:spacing w:line="276" w:lineRule="auto"/>
              <w:jc w:val="center"/>
              <w:rPr>
                <w:color w:val="000000"/>
              </w:rPr>
            </w:pPr>
          </w:p>
        </w:tc>
      </w:tr>
      <w:tr w:rsidR="00FC39E4" w:rsidTr="00FC39E4">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rsidR="00FC39E4" w:rsidRDefault="00FC39E4">
            <w:pPr>
              <w:spacing w:line="276" w:lineRule="auto"/>
              <w:jc w:val="center"/>
              <w:rPr>
                <w:color w:val="000000"/>
              </w:rPr>
            </w:pPr>
            <w:r>
              <w:rPr>
                <w:color w:val="000000"/>
              </w:rPr>
              <w:t>K3</w:t>
            </w:r>
          </w:p>
        </w:tc>
        <w:tc>
          <w:tcPr>
            <w:tcW w:w="1360" w:type="dxa"/>
            <w:tcBorders>
              <w:top w:val="single" w:sz="4" w:space="0" w:color="auto"/>
              <w:left w:val="single" w:sz="4" w:space="0" w:color="auto"/>
              <w:bottom w:val="single" w:sz="4" w:space="0" w:color="auto"/>
              <w:right w:val="single" w:sz="4" w:space="0" w:color="auto"/>
            </w:tcBorders>
          </w:tcPr>
          <w:p w:rsidR="00FC39E4" w:rsidRDefault="00FC39E4">
            <w:pPr>
              <w:spacing w:line="276" w:lineRule="auto"/>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rsidR="00FC39E4" w:rsidRDefault="00FC39E4">
            <w:pPr>
              <w:spacing w:line="276" w:lineRule="auto"/>
              <w:jc w:val="center"/>
              <w:rPr>
                <w:color w:val="000000"/>
              </w:rPr>
            </w:pPr>
          </w:p>
        </w:tc>
        <w:tc>
          <w:tcPr>
            <w:tcW w:w="1394" w:type="dxa"/>
            <w:tcBorders>
              <w:top w:val="single" w:sz="4" w:space="0" w:color="auto"/>
              <w:left w:val="single" w:sz="4" w:space="0" w:color="auto"/>
              <w:bottom w:val="single" w:sz="4" w:space="0" w:color="auto"/>
              <w:right w:val="single" w:sz="4" w:space="0" w:color="auto"/>
            </w:tcBorders>
          </w:tcPr>
          <w:p w:rsidR="00FC39E4" w:rsidRDefault="00FC39E4">
            <w:pPr>
              <w:spacing w:line="276" w:lineRule="auto"/>
              <w:jc w:val="center"/>
              <w:rPr>
                <w:color w:val="000000"/>
              </w:rPr>
            </w:pPr>
          </w:p>
        </w:tc>
        <w:tc>
          <w:tcPr>
            <w:tcW w:w="1342" w:type="dxa"/>
            <w:tcBorders>
              <w:top w:val="single" w:sz="4" w:space="0" w:color="auto"/>
              <w:left w:val="single" w:sz="4" w:space="0" w:color="auto"/>
              <w:bottom w:val="single" w:sz="4" w:space="0" w:color="auto"/>
              <w:right w:val="single" w:sz="4" w:space="0" w:color="auto"/>
            </w:tcBorders>
            <w:hideMark/>
          </w:tcPr>
          <w:p w:rsidR="00FC39E4" w:rsidRDefault="00FC39E4">
            <w:pPr>
              <w:spacing w:line="276" w:lineRule="auto"/>
              <w:jc w:val="center"/>
              <w:rPr>
                <w:color w:val="000000"/>
              </w:rPr>
            </w:pPr>
            <w:r>
              <w:rPr>
                <w:color w:val="000000"/>
              </w:rPr>
              <w:t>x</w:t>
            </w:r>
          </w:p>
        </w:tc>
        <w:tc>
          <w:tcPr>
            <w:tcW w:w="1463" w:type="dxa"/>
            <w:tcBorders>
              <w:top w:val="single" w:sz="4" w:space="0" w:color="auto"/>
              <w:left w:val="single" w:sz="4" w:space="0" w:color="auto"/>
              <w:bottom w:val="single" w:sz="4" w:space="0" w:color="auto"/>
              <w:right w:val="single" w:sz="4" w:space="0" w:color="auto"/>
            </w:tcBorders>
          </w:tcPr>
          <w:p w:rsidR="00FC39E4" w:rsidRDefault="00FC39E4">
            <w:pPr>
              <w:spacing w:line="276" w:lineRule="auto"/>
              <w:jc w:val="center"/>
              <w:rPr>
                <w:color w:val="000000"/>
              </w:rPr>
            </w:pPr>
          </w:p>
        </w:tc>
        <w:tc>
          <w:tcPr>
            <w:tcW w:w="1373" w:type="dxa"/>
            <w:tcBorders>
              <w:top w:val="single" w:sz="4" w:space="0" w:color="auto"/>
              <w:left w:val="single" w:sz="4" w:space="0" w:color="auto"/>
              <w:bottom w:val="single" w:sz="4" w:space="0" w:color="auto"/>
              <w:right w:val="single" w:sz="4" w:space="0" w:color="auto"/>
            </w:tcBorders>
          </w:tcPr>
          <w:p w:rsidR="00FC39E4" w:rsidRDefault="00FC39E4">
            <w:pPr>
              <w:spacing w:line="276" w:lineRule="auto"/>
              <w:jc w:val="center"/>
              <w:rPr>
                <w:color w:val="000000"/>
              </w:rPr>
            </w:pPr>
          </w:p>
        </w:tc>
      </w:tr>
    </w:tbl>
    <w:p w:rsidR="00FC39E4" w:rsidRDefault="00FC39E4" w:rsidP="009A1EEC">
      <w:pPr>
        <w:numPr>
          <w:ilvl w:val="0"/>
          <w:numId w:val="240"/>
        </w:numPr>
        <w:tabs>
          <w:tab w:val="left" w:pos="284"/>
        </w:tabs>
        <w:spacing w:before="120" w:after="120" w:line="240" w:lineRule="auto"/>
        <w:ind w:left="284" w:hanging="284"/>
        <w:rPr>
          <w:b/>
          <w:iCs/>
          <w:color w:val="000000"/>
        </w:rPr>
      </w:pPr>
      <w:r>
        <w:rPr>
          <w:b/>
          <w:iCs/>
          <w:color w:val="000000"/>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FC39E4" w:rsidTr="00FC39E4">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FC39E4" w:rsidRDefault="00FC39E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Pr>
                <w:iCs/>
                <w:color w:val="000000"/>
              </w:rPr>
              <w:t>Literatura podstawowa</w:t>
            </w:r>
          </w:p>
        </w:tc>
        <w:tc>
          <w:tcPr>
            <w:tcW w:w="7849" w:type="dxa"/>
            <w:tcBorders>
              <w:top w:val="single" w:sz="4" w:space="0" w:color="auto"/>
              <w:left w:val="single" w:sz="4" w:space="0" w:color="auto"/>
              <w:bottom w:val="single" w:sz="4" w:space="0" w:color="auto"/>
              <w:right w:val="single" w:sz="4" w:space="0" w:color="auto"/>
            </w:tcBorders>
            <w:hideMark/>
          </w:tcPr>
          <w:p w:rsidR="00FC39E4" w:rsidRDefault="00FC39E4" w:rsidP="009A1EEC">
            <w:pPr>
              <w:numPr>
                <w:ilvl w:val="0"/>
                <w:numId w:val="208"/>
              </w:numPr>
              <w:spacing w:after="0" w:line="276" w:lineRule="auto"/>
              <w:ind w:left="357" w:hanging="357"/>
              <w:jc w:val="both"/>
              <w:rPr>
                <w:iCs/>
                <w:color w:val="000000"/>
              </w:rPr>
            </w:pPr>
            <w:proofErr w:type="spellStart"/>
            <w:r>
              <w:rPr>
                <w:iCs/>
                <w:color w:val="000000"/>
              </w:rPr>
              <w:t>Pełech</w:t>
            </w:r>
            <w:proofErr w:type="spellEnd"/>
            <w:r>
              <w:rPr>
                <w:iCs/>
                <w:color w:val="000000"/>
              </w:rPr>
              <w:t xml:space="preserve"> A., 2008. Wentylacja i Klimatyzacja. Wydawnictwo Politechniki Wrocławskiej, Wrocław</w:t>
            </w:r>
          </w:p>
          <w:p w:rsidR="00FC39E4" w:rsidRDefault="00FC39E4" w:rsidP="009A1EEC">
            <w:pPr>
              <w:numPr>
                <w:ilvl w:val="0"/>
                <w:numId w:val="208"/>
              </w:numPr>
              <w:spacing w:after="0" w:line="276" w:lineRule="auto"/>
              <w:ind w:left="357" w:hanging="357"/>
              <w:jc w:val="both"/>
              <w:rPr>
                <w:iCs/>
                <w:color w:val="000000"/>
              </w:rPr>
            </w:pPr>
            <w:proofErr w:type="spellStart"/>
            <w:r>
              <w:rPr>
                <w:iCs/>
                <w:color w:val="000000"/>
              </w:rPr>
              <w:t>Nantka</w:t>
            </w:r>
            <w:proofErr w:type="spellEnd"/>
            <w:r>
              <w:rPr>
                <w:iCs/>
                <w:color w:val="000000"/>
              </w:rPr>
              <w:t xml:space="preserve"> M., 2006. Ciepłownictwo i Ogrzewnictwo. Wydawnictwo Politechniki Śląskiej, Gliwice</w:t>
            </w:r>
          </w:p>
          <w:p w:rsidR="00FC39E4" w:rsidRDefault="00FC39E4" w:rsidP="009A1EEC">
            <w:pPr>
              <w:numPr>
                <w:ilvl w:val="0"/>
                <w:numId w:val="208"/>
              </w:numPr>
              <w:spacing w:after="0" w:line="276" w:lineRule="auto"/>
              <w:ind w:left="357" w:hanging="357"/>
              <w:jc w:val="both"/>
              <w:rPr>
                <w:iCs/>
                <w:color w:val="000000"/>
              </w:rPr>
            </w:pPr>
            <w:proofErr w:type="spellStart"/>
            <w:r>
              <w:rPr>
                <w:iCs/>
                <w:color w:val="000000"/>
              </w:rPr>
              <w:t>Chudzicki</w:t>
            </w:r>
            <w:proofErr w:type="spellEnd"/>
            <w:r>
              <w:rPr>
                <w:iCs/>
                <w:color w:val="000000"/>
              </w:rPr>
              <w:t xml:space="preserve"> J., Sosnowski K., 2005. Instalacje wodociągowe. </w:t>
            </w:r>
            <w:proofErr w:type="spellStart"/>
            <w:r>
              <w:rPr>
                <w:iCs/>
                <w:color w:val="000000"/>
              </w:rPr>
              <w:t>Seidel&amp;Przywecki</w:t>
            </w:r>
            <w:proofErr w:type="spellEnd"/>
            <w:r>
              <w:rPr>
                <w:iCs/>
                <w:color w:val="000000"/>
              </w:rPr>
              <w:t>, Warszawa</w:t>
            </w:r>
          </w:p>
          <w:p w:rsidR="00FC39E4" w:rsidRDefault="00FC39E4" w:rsidP="009A1EEC">
            <w:pPr>
              <w:numPr>
                <w:ilvl w:val="0"/>
                <w:numId w:val="208"/>
              </w:numPr>
              <w:spacing w:after="0" w:line="276" w:lineRule="auto"/>
              <w:ind w:left="357" w:hanging="357"/>
              <w:jc w:val="both"/>
              <w:rPr>
                <w:iCs/>
                <w:color w:val="000000"/>
              </w:rPr>
            </w:pPr>
            <w:proofErr w:type="spellStart"/>
            <w:r>
              <w:rPr>
                <w:iCs/>
                <w:color w:val="000000"/>
              </w:rPr>
              <w:t>Chudzicki</w:t>
            </w:r>
            <w:proofErr w:type="spellEnd"/>
            <w:r>
              <w:rPr>
                <w:iCs/>
                <w:color w:val="000000"/>
              </w:rPr>
              <w:t xml:space="preserve"> J., Sosnowski K., 2005. Instalacje kanalizacyjne. </w:t>
            </w:r>
            <w:proofErr w:type="spellStart"/>
            <w:r>
              <w:rPr>
                <w:iCs/>
                <w:color w:val="000000"/>
              </w:rPr>
              <w:t>Seidel&amp;Przywecki</w:t>
            </w:r>
            <w:proofErr w:type="spellEnd"/>
            <w:r>
              <w:rPr>
                <w:iCs/>
                <w:color w:val="000000"/>
              </w:rPr>
              <w:t xml:space="preserve">, Warszawa </w:t>
            </w:r>
          </w:p>
          <w:p w:rsidR="00FC39E4" w:rsidRDefault="00FC39E4" w:rsidP="009A1EEC">
            <w:pPr>
              <w:numPr>
                <w:ilvl w:val="0"/>
                <w:numId w:val="208"/>
              </w:numPr>
              <w:spacing w:after="0" w:line="276" w:lineRule="auto"/>
              <w:ind w:left="357" w:hanging="357"/>
              <w:jc w:val="both"/>
              <w:rPr>
                <w:iCs/>
                <w:color w:val="000000"/>
              </w:rPr>
            </w:pPr>
            <w:proofErr w:type="spellStart"/>
            <w:r>
              <w:rPr>
                <w:iCs/>
                <w:color w:val="000000"/>
              </w:rPr>
              <w:t>Sroczan</w:t>
            </w:r>
            <w:proofErr w:type="spellEnd"/>
            <w:r>
              <w:rPr>
                <w:iCs/>
                <w:color w:val="000000"/>
              </w:rPr>
              <w:t xml:space="preserve"> E.,2004. Nowoczesne wyposażenie techniczne domu jednorodzinnego. Instalacje elektryczne. </w:t>
            </w:r>
            <w:proofErr w:type="spellStart"/>
            <w:r>
              <w:rPr>
                <w:iCs/>
                <w:color w:val="000000"/>
              </w:rPr>
              <w:t>PWRiL</w:t>
            </w:r>
            <w:proofErr w:type="spellEnd"/>
            <w:r>
              <w:rPr>
                <w:iCs/>
                <w:color w:val="000000"/>
              </w:rPr>
              <w:t xml:space="preserve">, Poznań </w:t>
            </w:r>
          </w:p>
          <w:p w:rsidR="00FC39E4" w:rsidRDefault="00FC39E4" w:rsidP="009A1EEC">
            <w:pPr>
              <w:numPr>
                <w:ilvl w:val="0"/>
                <w:numId w:val="208"/>
              </w:numPr>
              <w:spacing w:after="0" w:line="276" w:lineRule="auto"/>
              <w:ind w:left="357" w:hanging="357"/>
              <w:jc w:val="both"/>
              <w:rPr>
                <w:iCs/>
                <w:color w:val="000000"/>
              </w:rPr>
            </w:pPr>
            <w:r>
              <w:rPr>
                <w:iCs/>
                <w:color w:val="000000"/>
              </w:rPr>
              <w:t>Markiewicz H., 2007. Instalacje elektryczne. WNT, Warszawa</w:t>
            </w:r>
          </w:p>
        </w:tc>
      </w:tr>
      <w:tr w:rsidR="00FC39E4" w:rsidTr="00FC39E4">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FC39E4" w:rsidRDefault="00FC39E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Pr>
                <w:iCs/>
                <w:color w:val="000000"/>
              </w:rPr>
              <w:t>Literatura uzupełniająca</w:t>
            </w:r>
          </w:p>
        </w:tc>
        <w:tc>
          <w:tcPr>
            <w:tcW w:w="7849" w:type="dxa"/>
            <w:tcBorders>
              <w:top w:val="single" w:sz="4" w:space="0" w:color="auto"/>
              <w:left w:val="single" w:sz="4" w:space="0" w:color="auto"/>
              <w:bottom w:val="single" w:sz="4" w:space="0" w:color="auto"/>
              <w:right w:val="single" w:sz="4" w:space="0" w:color="auto"/>
            </w:tcBorders>
            <w:hideMark/>
          </w:tcPr>
          <w:p w:rsidR="00FC39E4" w:rsidRDefault="00FC39E4" w:rsidP="009A1EEC">
            <w:pPr>
              <w:numPr>
                <w:ilvl w:val="0"/>
                <w:numId w:val="209"/>
              </w:numPr>
              <w:tabs>
                <w:tab w:val="left" w:pos="36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ind w:hanging="720"/>
              <w:rPr>
                <w:b/>
                <w:iCs/>
                <w:color w:val="000000"/>
                <w:u w:val="single"/>
              </w:rPr>
            </w:pPr>
            <w:r>
              <w:rPr>
                <w:iCs/>
                <w:color w:val="000000"/>
              </w:rPr>
              <w:t>Bąkowski K., 2009. Sieci i instalacje gazowe. WNT, Warszawa</w:t>
            </w:r>
          </w:p>
        </w:tc>
      </w:tr>
    </w:tbl>
    <w:p w:rsidR="00FC39E4" w:rsidRDefault="00FC39E4" w:rsidP="009A1EEC">
      <w:pPr>
        <w:numPr>
          <w:ilvl w:val="0"/>
          <w:numId w:val="240"/>
        </w:numPr>
        <w:tabs>
          <w:tab w:val="left" w:pos="284"/>
        </w:tabs>
        <w:spacing w:before="120" w:after="120" w:line="240" w:lineRule="auto"/>
        <w:ind w:left="284" w:hanging="284"/>
        <w:rPr>
          <w:b/>
        </w:rPr>
      </w:pPr>
      <w:r>
        <w:rPr>
          <w:b/>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FC39E4" w:rsidTr="00FC39E4">
        <w:trPr>
          <w:trHeight w:val="769"/>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FC39E4" w:rsidRDefault="00FC39E4">
            <w:pPr>
              <w:spacing w:line="276" w:lineRule="auto"/>
              <w:jc w:val="center"/>
            </w:pPr>
            <w:r>
              <w:t>Aktywność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FC39E4" w:rsidRDefault="00FC39E4" w:rsidP="00FC39E4">
            <w:pPr>
              <w:spacing w:line="276" w:lineRule="auto"/>
              <w:jc w:val="center"/>
            </w:pPr>
            <w:r>
              <w:t>Obciążenie studenta – Liczba godzin</w:t>
            </w:r>
          </w:p>
        </w:tc>
      </w:tr>
      <w:tr w:rsidR="00FC39E4" w:rsidTr="00FC39E4">
        <w:trPr>
          <w:trHeight w:val="340"/>
          <w:jc w:val="center"/>
        </w:trPr>
        <w:tc>
          <w:tcPr>
            <w:tcW w:w="2978" w:type="dxa"/>
            <w:vMerge w:val="restart"/>
            <w:tcBorders>
              <w:top w:val="single" w:sz="4" w:space="0" w:color="auto"/>
              <w:left w:val="single" w:sz="4" w:space="0" w:color="auto"/>
              <w:bottom w:val="single" w:sz="4" w:space="0" w:color="auto"/>
              <w:right w:val="single" w:sz="4" w:space="0" w:color="auto"/>
            </w:tcBorders>
            <w:hideMark/>
          </w:tcPr>
          <w:p w:rsidR="00FC39E4" w:rsidRDefault="00FC39E4">
            <w:pPr>
              <w:spacing w:line="276" w:lineRule="auto"/>
            </w:pPr>
            <w:r>
              <w:t xml:space="preserve">Zajęcia prowadzone </w:t>
            </w:r>
            <w:r>
              <w:br/>
              <w:t xml:space="preserve">z bezpośrednim udziałem NA </w:t>
            </w:r>
            <w:r>
              <w:br/>
              <w:t xml:space="preserve">lub innych osób prowadzących zajęcia </w:t>
            </w:r>
          </w:p>
        </w:tc>
        <w:tc>
          <w:tcPr>
            <w:tcW w:w="4268" w:type="dxa"/>
            <w:tcBorders>
              <w:top w:val="single" w:sz="4" w:space="0" w:color="auto"/>
              <w:left w:val="single" w:sz="4" w:space="0" w:color="auto"/>
              <w:bottom w:val="single" w:sz="4" w:space="0" w:color="auto"/>
              <w:right w:val="single" w:sz="4" w:space="0" w:color="auto"/>
            </w:tcBorders>
            <w:hideMark/>
          </w:tcPr>
          <w:p w:rsidR="00FC39E4" w:rsidRDefault="00FC39E4">
            <w:pPr>
              <w:spacing w:line="276" w:lineRule="auto"/>
              <w:ind w:left="88"/>
            </w:pPr>
            <w:r>
              <w:t>Udział w zajęciach dydaktycznych, wskazanych w pkt. 1B</w:t>
            </w:r>
          </w:p>
        </w:tc>
        <w:tc>
          <w:tcPr>
            <w:tcW w:w="2393" w:type="dxa"/>
            <w:tcBorders>
              <w:top w:val="single" w:sz="4" w:space="0" w:color="auto"/>
              <w:left w:val="single" w:sz="4" w:space="0" w:color="auto"/>
              <w:bottom w:val="single" w:sz="4" w:space="0" w:color="auto"/>
              <w:right w:val="single" w:sz="4" w:space="0" w:color="auto"/>
            </w:tcBorders>
            <w:hideMark/>
          </w:tcPr>
          <w:p w:rsidR="00FC39E4" w:rsidRDefault="00FC39E4">
            <w:pPr>
              <w:spacing w:line="276" w:lineRule="auto"/>
              <w:jc w:val="center"/>
            </w:pPr>
            <w:r>
              <w:t>30</w:t>
            </w:r>
          </w:p>
        </w:tc>
      </w:tr>
      <w:tr w:rsidR="00FC39E4" w:rsidTr="00FC39E4">
        <w:trPr>
          <w:trHeight w:val="27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FC39E4" w:rsidRDefault="00FC39E4">
            <w:pPr>
              <w:spacing w:line="276" w:lineRule="auto"/>
              <w:rPr>
                <w:rFonts w:cs="Times New Roman"/>
              </w:rPr>
            </w:pPr>
          </w:p>
        </w:tc>
        <w:tc>
          <w:tcPr>
            <w:tcW w:w="4268" w:type="dxa"/>
            <w:tcBorders>
              <w:top w:val="single" w:sz="4" w:space="0" w:color="auto"/>
              <w:left w:val="single" w:sz="4" w:space="0" w:color="auto"/>
              <w:bottom w:val="single" w:sz="4" w:space="0" w:color="auto"/>
              <w:right w:val="single" w:sz="4" w:space="0" w:color="auto"/>
            </w:tcBorders>
            <w:hideMark/>
          </w:tcPr>
          <w:p w:rsidR="00FC39E4" w:rsidRDefault="00FC39E4">
            <w:pPr>
              <w:spacing w:line="276" w:lineRule="auto"/>
              <w:ind w:left="88"/>
              <w:rPr>
                <w:color w:val="000000" w:themeColor="text1"/>
              </w:rPr>
            </w:pPr>
            <w:r>
              <w:rPr>
                <w:color w:val="000000" w:themeColor="text1"/>
              </w:rPr>
              <w:t xml:space="preserve">Konsultacje </w:t>
            </w:r>
          </w:p>
        </w:tc>
        <w:tc>
          <w:tcPr>
            <w:tcW w:w="2393" w:type="dxa"/>
            <w:tcBorders>
              <w:top w:val="single" w:sz="4" w:space="0" w:color="auto"/>
              <w:left w:val="single" w:sz="4" w:space="0" w:color="auto"/>
              <w:bottom w:val="single" w:sz="4" w:space="0" w:color="auto"/>
              <w:right w:val="single" w:sz="4" w:space="0" w:color="auto"/>
            </w:tcBorders>
            <w:hideMark/>
          </w:tcPr>
          <w:p w:rsidR="00FC39E4" w:rsidRDefault="00FC39E4">
            <w:pPr>
              <w:spacing w:line="276" w:lineRule="auto"/>
              <w:jc w:val="center"/>
              <w:rPr>
                <w:color w:val="000000" w:themeColor="text1"/>
              </w:rPr>
            </w:pPr>
            <w:r>
              <w:rPr>
                <w:color w:val="000000" w:themeColor="text1"/>
              </w:rPr>
              <w:t>2</w:t>
            </w:r>
          </w:p>
        </w:tc>
      </w:tr>
      <w:tr w:rsidR="00FC39E4" w:rsidTr="00FC39E4">
        <w:trPr>
          <w:trHeight w:val="177"/>
          <w:jc w:val="center"/>
        </w:trPr>
        <w:tc>
          <w:tcPr>
            <w:tcW w:w="2978" w:type="dxa"/>
            <w:vMerge w:val="restart"/>
            <w:tcBorders>
              <w:top w:val="single" w:sz="4" w:space="0" w:color="auto"/>
              <w:left w:val="single" w:sz="4" w:space="0" w:color="auto"/>
              <w:bottom w:val="single" w:sz="4" w:space="0" w:color="auto"/>
              <w:right w:val="single" w:sz="4" w:space="0" w:color="auto"/>
            </w:tcBorders>
          </w:tcPr>
          <w:p w:rsidR="00FC39E4" w:rsidRDefault="00FC39E4">
            <w:pPr>
              <w:spacing w:line="276" w:lineRule="auto"/>
              <w:rPr>
                <w:color w:val="000000" w:themeColor="text1"/>
              </w:rPr>
            </w:pPr>
          </w:p>
          <w:p w:rsidR="00FC39E4" w:rsidRDefault="00FC39E4">
            <w:pPr>
              <w:spacing w:line="276" w:lineRule="auto"/>
              <w:rPr>
                <w:color w:val="000000" w:themeColor="text1"/>
              </w:rPr>
            </w:pPr>
            <w:r>
              <w:rPr>
                <w:color w:val="000000" w:themeColor="text1"/>
              </w:rPr>
              <w:t xml:space="preserve">Praca własna studenta </w:t>
            </w:r>
          </w:p>
        </w:tc>
        <w:tc>
          <w:tcPr>
            <w:tcW w:w="4268" w:type="dxa"/>
            <w:tcBorders>
              <w:top w:val="single" w:sz="4" w:space="0" w:color="auto"/>
              <w:left w:val="single" w:sz="4" w:space="0" w:color="auto"/>
              <w:bottom w:val="single" w:sz="4" w:space="0" w:color="auto"/>
              <w:right w:val="single" w:sz="4" w:space="0" w:color="auto"/>
            </w:tcBorders>
            <w:hideMark/>
          </w:tcPr>
          <w:p w:rsidR="00FC39E4" w:rsidRDefault="00FC39E4">
            <w:pPr>
              <w:spacing w:line="276" w:lineRule="auto"/>
              <w:ind w:left="88"/>
              <w:rPr>
                <w:color w:val="000000" w:themeColor="text1"/>
              </w:rPr>
            </w:pPr>
            <w:r>
              <w:rPr>
                <w:color w:val="000000" w:themeColor="text1"/>
              </w:rPr>
              <w:t>Przygotowanie do zajęć</w:t>
            </w:r>
          </w:p>
        </w:tc>
        <w:tc>
          <w:tcPr>
            <w:tcW w:w="2393" w:type="dxa"/>
            <w:tcBorders>
              <w:top w:val="single" w:sz="4" w:space="0" w:color="auto"/>
              <w:left w:val="single" w:sz="4" w:space="0" w:color="auto"/>
              <w:bottom w:val="single" w:sz="4" w:space="0" w:color="auto"/>
              <w:right w:val="single" w:sz="4" w:space="0" w:color="auto"/>
            </w:tcBorders>
            <w:hideMark/>
          </w:tcPr>
          <w:p w:rsidR="00FC39E4" w:rsidRDefault="00FC39E4">
            <w:pPr>
              <w:spacing w:line="276" w:lineRule="auto"/>
              <w:jc w:val="center"/>
              <w:rPr>
                <w:color w:val="000000" w:themeColor="text1"/>
              </w:rPr>
            </w:pPr>
            <w:r>
              <w:rPr>
                <w:color w:val="000000" w:themeColor="text1"/>
              </w:rPr>
              <w:t>5</w:t>
            </w:r>
          </w:p>
        </w:tc>
      </w:tr>
      <w:tr w:rsidR="00FC39E4" w:rsidTr="00FC39E4">
        <w:trPr>
          <w:trHeight w:val="13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FC39E4" w:rsidRDefault="00FC39E4">
            <w:pPr>
              <w:spacing w:line="276" w:lineRule="auto"/>
              <w:rPr>
                <w:rFonts w:cs="Times New Roman"/>
                <w:color w:val="000000" w:themeColor="text1"/>
              </w:rPr>
            </w:pPr>
          </w:p>
        </w:tc>
        <w:tc>
          <w:tcPr>
            <w:tcW w:w="4268" w:type="dxa"/>
            <w:tcBorders>
              <w:top w:val="single" w:sz="4" w:space="0" w:color="auto"/>
              <w:left w:val="single" w:sz="4" w:space="0" w:color="auto"/>
              <w:bottom w:val="single" w:sz="4" w:space="0" w:color="auto"/>
              <w:right w:val="single" w:sz="4" w:space="0" w:color="auto"/>
            </w:tcBorders>
            <w:hideMark/>
          </w:tcPr>
          <w:p w:rsidR="00FC39E4" w:rsidRDefault="00FC39E4">
            <w:pPr>
              <w:spacing w:line="276" w:lineRule="auto"/>
              <w:ind w:left="88"/>
              <w:rPr>
                <w:color w:val="000000" w:themeColor="text1"/>
              </w:rPr>
            </w:pPr>
            <w:r>
              <w:rPr>
                <w:color w:val="000000" w:themeColor="text1"/>
              </w:rPr>
              <w:t>Studiowanie literatury</w:t>
            </w:r>
          </w:p>
        </w:tc>
        <w:tc>
          <w:tcPr>
            <w:tcW w:w="2393" w:type="dxa"/>
            <w:tcBorders>
              <w:top w:val="single" w:sz="4" w:space="0" w:color="auto"/>
              <w:left w:val="single" w:sz="4" w:space="0" w:color="auto"/>
              <w:bottom w:val="single" w:sz="4" w:space="0" w:color="auto"/>
              <w:right w:val="single" w:sz="4" w:space="0" w:color="auto"/>
            </w:tcBorders>
            <w:hideMark/>
          </w:tcPr>
          <w:p w:rsidR="00FC39E4" w:rsidRDefault="00FC39E4">
            <w:pPr>
              <w:spacing w:line="276" w:lineRule="auto"/>
              <w:jc w:val="center"/>
              <w:rPr>
                <w:color w:val="000000" w:themeColor="text1"/>
              </w:rPr>
            </w:pPr>
            <w:r>
              <w:rPr>
                <w:color w:val="000000" w:themeColor="text1"/>
              </w:rPr>
              <w:t>5</w:t>
            </w:r>
          </w:p>
        </w:tc>
      </w:tr>
      <w:tr w:rsidR="00FC39E4" w:rsidTr="00FC39E4">
        <w:trPr>
          <w:trHeight w:val="34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FC39E4" w:rsidRDefault="00FC39E4">
            <w:pPr>
              <w:spacing w:line="276" w:lineRule="auto"/>
              <w:rPr>
                <w:rFonts w:cs="Times New Roman"/>
                <w:color w:val="000000" w:themeColor="text1"/>
              </w:rPr>
            </w:pPr>
          </w:p>
        </w:tc>
        <w:tc>
          <w:tcPr>
            <w:tcW w:w="4268" w:type="dxa"/>
            <w:tcBorders>
              <w:top w:val="single" w:sz="4" w:space="0" w:color="auto"/>
              <w:left w:val="single" w:sz="4" w:space="0" w:color="auto"/>
              <w:bottom w:val="single" w:sz="4" w:space="0" w:color="auto"/>
              <w:right w:val="single" w:sz="4" w:space="0" w:color="auto"/>
            </w:tcBorders>
            <w:hideMark/>
          </w:tcPr>
          <w:p w:rsidR="00FC39E4" w:rsidRDefault="00FC39E4">
            <w:pPr>
              <w:spacing w:line="276" w:lineRule="auto"/>
              <w:ind w:left="88"/>
              <w:rPr>
                <w:color w:val="000000" w:themeColor="text1"/>
              </w:rPr>
            </w:pPr>
            <w:r>
              <w:rPr>
                <w:color w:val="000000" w:themeColor="text1"/>
              </w:rPr>
              <w:t xml:space="preserve">Inne (przygotowanie do egzaminu, zaliczeń, </w:t>
            </w:r>
          </w:p>
          <w:p w:rsidR="00FC39E4" w:rsidRDefault="00FC39E4">
            <w:pPr>
              <w:spacing w:line="276" w:lineRule="auto"/>
              <w:ind w:left="88"/>
              <w:rPr>
                <w:color w:val="000000" w:themeColor="text1"/>
              </w:rPr>
            </w:pPr>
            <w:r>
              <w:rPr>
                <w:color w:val="000000" w:themeColor="text1"/>
              </w:rPr>
              <w:t>przygotowanie projektu itd.)</w:t>
            </w:r>
          </w:p>
        </w:tc>
        <w:tc>
          <w:tcPr>
            <w:tcW w:w="2393" w:type="dxa"/>
            <w:tcBorders>
              <w:top w:val="single" w:sz="4" w:space="0" w:color="auto"/>
              <w:left w:val="single" w:sz="4" w:space="0" w:color="auto"/>
              <w:bottom w:val="single" w:sz="4" w:space="0" w:color="auto"/>
              <w:right w:val="single" w:sz="4" w:space="0" w:color="auto"/>
            </w:tcBorders>
            <w:hideMark/>
          </w:tcPr>
          <w:p w:rsidR="00FC39E4" w:rsidRDefault="00FC39E4">
            <w:pPr>
              <w:spacing w:line="276" w:lineRule="auto"/>
              <w:jc w:val="center"/>
              <w:rPr>
                <w:color w:val="000000" w:themeColor="text1"/>
              </w:rPr>
            </w:pPr>
            <w:r>
              <w:rPr>
                <w:color w:val="000000" w:themeColor="text1"/>
              </w:rPr>
              <w:t>18</w:t>
            </w:r>
          </w:p>
        </w:tc>
      </w:tr>
      <w:tr w:rsidR="00FC39E4" w:rsidTr="00FC39E4">
        <w:trPr>
          <w:trHeight w:val="340"/>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FC39E4" w:rsidRDefault="00FC39E4">
            <w:pPr>
              <w:spacing w:line="276" w:lineRule="auto"/>
              <w:rPr>
                <w:color w:val="000000" w:themeColor="text1"/>
              </w:rPr>
            </w:pPr>
            <w:r>
              <w:rPr>
                <w:color w:val="000000" w:themeColor="text1"/>
              </w:rPr>
              <w:t>Łączny nakład pracy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FC39E4" w:rsidRDefault="00FC39E4">
            <w:pPr>
              <w:spacing w:line="276" w:lineRule="auto"/>
              <w:jc w:val="center"/>
              <w:rPr>
                <w:color w:val="000000" w:themeColor="text1"/>
              </w:rPr>
            </w:pPr>
            <w:r>
              <w:rPr>
                <w:color w:val="000000" w:themeColor="text1"/>
              </w:rPr>
              <w:t>60</w:t>
            </w:r>
          </w:p>
        </w:tc>
      </w:tr>
      <w:tr w:rsidR="00FC39E4" w:rsidTr="00FC39E4">
        <w:trPr>
          <w:trHeight w:val="397"/>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FC39E4" w:rsidRDefault="00FC39E4">
            <w:pPr>
              <w:spacing w:line="276" w:lineRule="auto"/>
              <w:jc w:val="right"/>
              <w:rPr>
                <w:b/>
                <w:color w:val="000000" w:themeColor="text1"/>
              </w:rPr>
            </w:pPr>
            <w:r>
              <w:rPr>
                <w:color w:val="000000" w:themeColor="text1"/>
              </w:rPr>
              <w:t xml:space="preserve"> </w:t>
            </w:r>
            <w:r>
              <w:rPr>
                <w:b/>
                <w:color w:val="000000" w:themeColor="text1"/>
              </w:rPr>
              <w:t xml:space="preserve">Liczba punktów ECTS </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FC39E4" w:rsidRDefault="00FC39E4">
            <w:pPr>
              <w:spacing w:line="276" w:lineRule="auto"/>
              <w:jc w:val="center"/>
              <w:rPr>
                <w:color w:val="000000" w:themeColor="text1"/>
              </w:rPr>
            </w:pPr>
            <w:r>
              <w:rPr>
                <w:color w:val="000000" w:themeColor="text1"/>
              </w:rPr>
              <w:t>2</w:t>
            </w:r>
          </w:p>
        </w:tc>
      </w:tr>
    </w:tbl>
    <w:p w:rsidR="00FC39E4" w:rsidRDefault="00FC39E4" w:rsidP="00FC39E4">
      <w:pPr>
        <w:rPr>
          <w:b/>
          <w:sz w:val="20"/>
          <w:szCs w:val="20"/>
        </w:rPr>
      </w:pPr>
    </w:p>
    <w:p w:rsidR="00FC39E4" w:rsidRPr="00FC39E4" w:rsidRDefault="00FC39E4">
      <w:pPr>
        <w:rPr>
          <w:color w:val="000000" w:themeColor="text1"/>
          <w:sz w:val="20"/>
          <w:szCs w:val="20"/>
        </w:rPr>
      </w:pPr>
      <w:r>
        <w:rPr>
          <w:rStyle w:val="Odwoanieprzypisukocowego"/>
          <w:color w:val="000000" w:themeColor="text1"/>
        </w:rPr>
        <w:lastRenderedPageBreak/>
        <w:footnoteRef/>
      </w:r>
      <w:r>
        <w:rPr>
          <w:color w:val="000000" w:themeColor="text1"/>
        </w:rPr>
        <w:t xml:space="preserve"> </w:t>
      </w:r>
      <w:r>
        <w:rPr>
          <w:color w:val="000000" w:themeColor="text1"/>
          <w:sz w:val="20"/>
          <w:szCs w:val="20"/>
        </w:rPr>
        <w:t>ostateczna liczba punktów ECTS</w:t>
      </w:r>
    </w:p>
    <w:p w:rsidR="00EB2022" w:rsidRDefault="00EB2022">
      <w: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632B13" w:rsidRPr="0042046C" w:rsidTr="006D31DB">
        <w:trPr>
          <w:trHeight w:val="454"/>
          <w:jc w:val="center"/>
        </w:trPr>
        <w:tc>
          <w:tcPr>
            <w:tcW w:w="2410" w:type="dxa"/>
            <w:vAlign w:val="center"/>
          </w:tcPr>
          <w:p w:rsidR="00632B13" w:rsidRPr="0042046C" w:rsidRDefault="00632B13" w:rsidP="006D31DB">
            <w:pPr>
              <w:pStyle w:val="Nagwek1"/>
              <w:spacing w:before="0" w:line="276" w:lineRule="auto"/>
              <w:rPr>
                <w:rFonts w:ascii="Times New Roman" w:hAnsi="Times New Roman"/>
                <w:sz w:val="20"/>
                <w:szCs w:val="20"/>
              </w:rPr>
            </w:pPr>
            <w:r w:rsidRPr="0042046C">
              <w:rPr>
                <w:rFonts w:ascii="Times New Roman" w:hAnsi="Times New Roman"/>
                <w:sz w:val="20"/>
                <w:szCs w:val="20"/>
              </w:rPr>
              <w:lastRenderedPageBreak/>
              <w:t>Kod przedmiotu:</w:t>
            </w:r>
          </w:p>
        </w:tc>
        <w:tc>
          <w:tcPr>
            <w:tcW w:w="1958" w:type="dxa"/>
            <w:vAlign w:val="center"/>
          </w:tcPr>
          <w:p w:rsidR="00632B13" w:rsidRPr="0042046C" w:rsidRDefault="00632B13" w:rsidP="006D31DB">
            <w:pPr>
              <w:pStyle w:val="Nagwek1"/>
              <w:spacing w:before="0" w:line="276" w:lineRule="auto"/>
              <w:jc w:val="center"/>
              <w:rPr>
                <w:rFonts w:ascii="Times New Roman" w:hAnsi="Times New Roman"/>
                <w:b w:val="0"/>
                <w:sz w:val="20"/>
                <w:szCs w:val="20"/>
              </w:rPr>
            </w:pPr>
            <w:r w:rsidRPr="0042046C">
              <w:rPr>
                <w:rFonts w:ascii="Times New Roman" w:hAnsi="Times New Roman"/>
                <w:b w:val="0"/>
                <w:sz w:val="20"/>
                <w:szCs w:val="20"/>
              </w:rPr>
              <w:t>……………….</w:t>
            </w:r>
          </w:p>
        </w:tc>
        <w:tc>
          <w:tcPr>
            <w:tcW w:w="3464" w:type="dxa"/>
            <w:vAlign w:val="center"/>
          </w:tcPr>
          <w:p w:rsidR="00632B13" w:rsidRPr="0042046C" w:rsidRDefault="00632B13" w:rsidP="006D31DB">
            <w:pPr>
              <w:pStyle w:val="Nagwek1"/>
              <w:spacing w:before="0" w:line="276" w:lineRule="auto"/>
              <w:jc w:val="right"/>
              <w:rPr>
                <w:rFonts w:ascii="Times New Roman" w:hAnsi="Times New Roman"/>
                <w:sz w:val="20"/>
                <w:szCs w:val="20"/>
              </w:rPr>
            </w:pPr>
            <w:r w:rsidRPr="0042046C">
              <w:rPr>
                <w:rFonts w:ascii="Times New Roman" w:hAnsi="Times New Roman"/>
                <w:sz w:val="20"/>
                <w:szCs w:val="20"/>
              </w:rPr>
              <w:t>Pozycja planu:</w:t>
            </w:r>
          </w:p>
        </w:tc>
        <w:tc>
          <w:tcPr>
            <w:tcW w:w="1807" w:type="dxa"/>
            <w:vAlign w:val="center"/>
          </w:tcPr>
          <w:p w:rsidR="00632B13" w:rsidRPr="0042046C" w:rsidRDefault="00632B13" w:rsidP="006D31DB">
            <w:pPr>
              <w:pStyle w:val="Nagwek1"/>
              <w:spacing w:before="0" w:line="276" w:lineRule="auto"/>
              <w:jc w:val="center"/>
              <w:rPr>
                <w:rFonts w:ascii="Times New Roman" w:hAnsi="Times New Roman"/>
                <w:sz w:val="20"/>
                <w:szCs w:val="20"/>
              </w:rPr>
            </w:pPr>
            <w:r w:rsidRPr="0042046C">
              <w:rPr>
                <w:rFonts w:ascii="Times New Roman" w:hAnsi="Times New Roman"/>
                <w:sz w:val="20"/>
                <w:szCs w:val="20"/>
              </w:rPr>
              <w:t>C.14</w:t>
            </w:r>
          </w:p>
        </w:tc>
      </w:tr>
    </w:tbl>
    <w:p w:rsidR="00632B13" w:rsidRPr="0042046C" w:rsidRDefault="00632B13" w:rsidP="009A1EEC">
      <w:pPr>
        <w:numPr>
          <w:ilvl w:val="0"/>
          <w:numId w:val="29"/>
        </w:numPr>
        <w:tabs>
          <w:tab w:val="clear" w:pos="1440"/>
          <w:tab w:val="left" w:pos="284"/>
        </w:tabs>
        <w:spacing w:before="120" w:after="0" w:line="240" w:lineRule="auto"/>
        <w:rPr>
          <w:b/>
        </w:rPr>
      </w:pPr>
      <w:r w:rsidRPr="0042046C">
        <w:rPr>
          <w:b/>
        </w:rPr>
        <w:t>INFORMACJE O PRZEDMIOCIE</w:t>
      </w:r>
    </w:p>
    <w:p w:rsidR="00632B13" w:rsidRPr="0042046C" w:rsidRDefault="00632B13" w:rsidP="009A1EEC">
      <w:pPr>
        <w:pStyle w:val="Akapitzlist1"/>
        <w:numPr>
          <w:ilvl w:val="1"/>
          <w:numId w:val="29"/>
        </w:numPr>
        <w:tabs>
          <w:tab w:val="clear" w:pos="720"/>
          <w:tab w:val="num" w:pos="567"/>
        </w:tabs>
        <w:spacing w:before="120" w:after="120"/>
        <w:ind w:left="567" w:hanging="283"/>
        <w:rPr>
          <w:b/>
          <w:sz w:val="22"/>
          <w:szCs w:val="22"/>
        </w:rPr>
      </w:pPr>
      <w:r w:rsidRPr="0042046C">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632B13" w:rsidRPr="0042046C" w:rsidTr="006D31DB">
        <w:trPr>
          <w:trHeight w:val="340"/>
          <w:jc w:val="center"/>
        </w:trPr>
        <w:tc>
          <w:tcPr>
            <w:tcW w:w="3775" w:type="dxa"/>
            <w:shd w:val="clear" w:color="auto" w:fill="F2F2F2" w:themeFill="background1" w:themeFillShade="F2"/>
            <w:vAlign w:val="center"/>
          </w:tcPr>
          <w:p w:rsidR="00632B13" w:rsidRPr="0042046C" w:rsidRDefault="00632B13" w:rsidP="006D31DB">
            <w:pPr>
              <w:widowControl w:val="0"/>
              <w:autoSpaceDE w:val="0"/>
              <w:autoSpaceDN w:val="0"/>
              <w:adjustRightInd w:val="0"/>
              <w:rPr>
                <w:iCs/>
              </w:rPr>
            </w:pPr>
            <w:r w:rsidRPr="0042046C">
              <w:rPr>
                <w:iCs/>
              </w:rPr>
              <w:t xml:space="preserve">Nazwa przedmiotu / zajęć </w:t>
            </w:r>
          </w:p>
        </w:tc>
        <w:tc>
          <w:tcPr>
            <w:tcW w:w="5864" w:type="dxa"/>
            <w:vAlign w:val="center"/>
          </w:tcPr>
          <w:p w:rsidR="00632B13" w:rsidRPr="0042046C" w:rsidRDefault="00632B13" w:rsidP="006D31DB">
            <w:pPr>
              <w:widowControl w:val="0"/>
              <w:autoSpaceDE w:val="0"/>
              <w:autoSpaceDN w:val="0"/>
              <w:adjustRightInd w:val="0"/>
              <w:rPr>
                <w:iCs/>
              </w:rPr>
            </w:pPr>
            <w:r w:rsidRPr="0042046C">
              <w:rPr>
                <w:b/>
                <w:iCs/>
              </w:rPr>
              <w:t>BUDOWNICTWO KOMUNIKACYJNE</w:t>
            </w:r>
          </w:p>
        </w:tc>
      </w:tr>
      <w:tr w:rsidR="00632B13" w:rsidRPr="0042046C" w:rsidTr="006D31DB">
        <w:trPr>
          <w:trHeight w:val="340"/>
          <w:jc w:val="center"/>
        </w:trPr>
        <w:tc>
          <w:tcPr>
            <w:tcW w:w="3775" w:type="dxa"/>
            <w:shd w:val="clear" w:color="auto" w:fill="F2F2F2" w:themeFill="background1" w:themeFillShade="F2"/>
            <w:vAlign w:val="center"/>
          </w:tcPr>
          <w:p w:rsidR="00632B13" w:rsidRPr="0042046C" w:rsidRDefault="00632B13" w:rsidP="006D31DB">
            <w:pPr>
              <w:widowControl w:val="0"/>
              <w:autoSpaceDE w:val="0"/>
              <w:autoSpaceDN w:val="0"/>
              <w:adjustRightInd w:val="0"/>
              <w:rPr>
                <w:iCs/>
              </w:rPr>
            </w:pPr>
            <w:r w:rsidRPr="0042046C">
              <w:rPr>
                <w:iCs/>
              </w:rPr>
              <w:t>Kierunek studiów</w:t>
            </w:r>
          </w:p>
        </w:tc>
        <w:tc>
          <w:tcPr>
            <w:tcW w:w="5864" w:type="dxa"/>
            <w:vAlign w:val="center"/>
          </w:tcPr>
          <w:p w:rsidR="00632B13" w:rsidRPr="0042046C" w:rsidRDefault="00632B13" w:rsidP="006D31DB">
            <w:pPr>
              <w:widowControl w:val="0"/>
              <w:autoSpaceDE w:val="0"/>
              <w:autoSpaceDN w:val="0"/>
              <w:adjustRightInd w:val="0"/>
              <w:rPr>
                <w:iCs/>
              </w:rPr>
            </w:pPr>
            <w:r w:rsidRPr="0042046C">
              <w:rPr>
                <w:iCs/>
              </w:rPr>
              <w:t>budownictwo</w:t>
            </w:r>
          </w:p>
        </w:tc>
      </w:tr>
      <w:tr w:rsidR="00632B13" w:rsidRPr="0042046C" w:rsidTr="006D31DB">
        <w:trPr>
          <w:trHeight w:val="340"/>
          <w:jc w:val="center"/>
        </w:trPr>
        <w:tc>
          <w:tcPr>
            <w:tcW w:w="3775" w:type="dxa"/>
            <w:shd w:val="clear" w:color="auto" w:fill="F2F2F2" w:themeFill="background1" w:themeFillShade="F2"/>
            <w:vAlign w:val="center"/>
          </w:tcPr>
          <w:p w:rsidR="00632B13" w:rsidRPr="0042046C" w:rsidRDefault="00632B13" w:rsidP="006D31DB">
            <w:pPr>
              <w:widowControl w:val="0"/>
              <w:autoSpaceDE w:val="0"/>
              <w:autoSpaceDN w:val="0"/>
              <w:adjustRightInd w:val="0"/>
              <w:rPr>
                <w:iCs/>
              </w:rPr>
            </w:pPr>
            <w:r w:rsidRPr="0042046C">
              <w:rPr>
                <w:iCs/>
              </w:rPr>
              <w:t>Poziom studiów</w:t>
            </w:r>
          </w:p>
        </w:tc>
        <w:tc>
          <w:tcPr>
            <w:tcW w:w="5864" w:type="dxa"/>
            <w:vAlign w:val="center"/>
          </w:tcPr>
          <w:p w:rsidR="00632B13" w:rsidRPr="0042046C" w:rsidRDefault="00632B13" w:rsidP="006D31DB">
            <w:pPr>
              <w:widowControl w:val="0"/>
              <w:autoSpaceDE w:val="0"/>
              <w:autoSpaceDN w:val="0"/>
              <w:adjustRightInd w:val="0"/>
              <w:rPr>
                <w:iCs/>
              </w:rPr>
            </w:pPr>
            <w:r w:rsidRPr="0042046C">
              <w:rPr>
                <w:iCs/>
              </w:rPr>
              <w:t xml:space="preserve">I stopnia (inż.) </w:t>
            </w:r>
          </w:p>
        </w:tc>
      </w:tr>
      <w:tr w:rsidR="00632B13" w:rsidRPr="0042046C" w:rsidTr="006D31DB">
        <w:trPr>
          <w:trHeight w:val="340"/>
          <w:jc w:val="center"/>
        </w:trPr>
        <w:tc>
          <w:tcPr>
            <w:tcW w:w="3775" w:type="dxa"/>
            <w:shd w:val="clear" w:color="auto" w:fill="F2F2F2" w:themeFill="background1" w:themeFillShade="F2"/>
            <w:vAlign w:val="center"/>
          </w:tcPr>
          <w:p w:rsidR="00632B13" w:rsidRPr="0042046C" w:rsidRDefault="00632B13" w:rsidP="006D31DB">
            <w:pPr>
              <w:widowControl w:val="0"/>
              <w:autoSpaceDE w:val="0"/>
              <w:autoSpaceDN w:val="0"/>
              <w:adjustRightInd w:val="0"/>
              <w:rPr>
                <w:iCs/>
              </w:rPr>
            </w:pPr>
            <w:r w:rsidRPr="0042046C">
              <w:rPr>
                <w:iCs/>
              </w:rPr>
              <w:t xml:space="preserve">Profil </w:t>
            </w:r>
          </w:p>
        </w:tc>
        <w:tc>
          <w:tcPr>
            <w:tcW w:w="5864" w:type="dxa"/>
            <w:vAlign w:val="center"/>
          </w:tcPr>
          <w:p w:rsidR="00632B13" w:rsidRPr="0042046C" w:rsidRDefault="00632B13" w:rsidP="006D31DB">
            <w:pPr>
              <w:widowControl w:val="0"/>
              <w:autoSpaceDE w:val="0"/>
              <w:autoSpaceDN w:val="0"/>
              <w:adjustRightInd w:val="0"/>
              <w:rPr>
                <w:iCs/>
              </w:rPr>
            </w:pPr>
            <w:r w:rsidRPr="0042046C">
              <w:rPr>
                <w:iCs/>
              </w:rPr>
              <w:t xml:space="preserve">ogólnoakademicki </w:t>
            </w:r>
          </w:p>
        </w:tc>
      </w:tr>
      <w:tr w:rsidR="00632B13" w:rsidRPr="0042046C" w:rsidTr="006D31DB">
        <w:trPr>
          <w:trHeight w:val="340"/>
          <w:jc w:val="center"/>
        </w:trPr>
        <w:tc>
          <w:tcPr>
            <w:tcW w:w="3775" w:type="dxa"/>
            <w:shd w:val="clear" w:color="auto" w:fill="F2F2F2" w:themeFill="background1" w:themeFillShade="F2"/>
            <w:vAlign w:val="center"/>
          </w:tcPr>
          <w:p w:rsidR="00632B13" w:rsidRPr="0042046C" w:rsidRDefault="00632B13" w:rsidP="006D31DB">
            <w:pPr>
              <w:widowControl w:val="0"/>
              <w:autoSpaceDE w:val="0"/>
              <w:autoSpaceDN w:val="0"/>
              <w:adjustRightInd w:val="0"/>
              <w:rPr>
                <w:iCs/>
              </w:rPr>
            </w:pPr>
            <w:r w:rsidRPr="0042046C">
              <w:rPr>
                <w:iCs/>
              </w:rPr>
              <w:t>Forma studiów</w:t>
            </w:r>
          </w:p>
        </w:tc>
        <w:tc>
          <w:tcPr>
            <w:tcW w:w="5864" w:type="dxa"/>
            <w:vAlign w:val="center"/>
          </w:tcPr>
          <w:p w:rsidR="00632B13" w:rsidRPr="0042046C" w:rsidRDefault="00632B13" w:rsidP="006D31DB">
            <w:pPr>
              <w:widowControl w:val="0"/>
              <w:autoSpaceDE w:val="0"/>
              <w:autoSpaceDN w:val="0"/>
              <w:adjustRightInd w:val="0"/>
              <w:rPr>
                <w:iCs/>
              </w:rPr>
            </w:pPr>
            <w:r w:rsidRPr="0042046C">
              <w:rPr>
                <w:iCs/>
              </w:rPr>
              <w:t xml:space="preserve">stacjonarne </w:t>
            </w:r>
          </w:p>
        </w:tc>
      </w:tr>
      <w:tr w:rsidR="00632B13" w:rsidRPr="0042046C" w:rsidTr="006D31DB">
        <w:trPr>
          <w:trHeight w:val="340"/>
          <w:jc w:val="center"/>
        </w:trPr>
        <w:tc>
          <w:tcPr>
            <w:tcW w:w="3775" w:type="dxa"/>
            <w:shd w:val="clear" w:color="auto" w:fill="F2F2F2" w:themeFill="background1" w:themeFillShade="F2"/>
            <w:vAlign w:val="center"/>
          </w:tcPr>
          <w:p w:rsidR="00632B13" w:rsidRPr="0042046C" w:rsidRDefault="00632B13" w:rsidP="006D31DB">
            <w:pPr>
              <w:widowControl w:val="0"/>
              <w:autoSpaceDE w:val="0"/>
              <w:autoSpaceDN w:val="0"/>
              <w:adjustRightInd w:val="0"/>
              <w:rPr>
                <w:iCs/>
              </w:rPr>
            </w:pPr>
            <w:r w:rsidRPr="0042046C">
              <w:rPr>
                <w:iCs/>
              </w:rPr>
              <w:t>Specjalność</w:t>
            </w:r>
          </w:p>
        </w:tc>
        <w:tc>
          <w:tcPr>
            <w:tcW w:w="5864" w:type="dxa"/>
            <w:vAlign w:val="center"/>
          </w:tcPr>
          <w:p w:rsidR="00632B13" w:rsidRPr="0042046C" w:rsidRDefault="00632B13" w:rsidP="006D31DB">
            <w:pPr>
              <w:widowControl w:val="0"/>
              <w:autoSpaceDE w:val="0"/>
              <w:autoSpaceDN w:val="0"/>
              <w:adjustRightInd w:val="0"/>
              <w:rPr>
                <w:iCs/>
              </w:rPr>
            </w:pPr>
          </w:p>
        </w:tc>
      </w:tr>
      <w:tr w:rsidR="00632B13" w:rsidRPr="0042046C" w:rsidTr="006D31DB">
        <w:trPr>
          <w:trHeight w:val="340"/>
          <w:jc w:val="center"/>
        </w:trPr>
        <w:tc>
          <w:tcPr>
            <w:tcW w:w="3775" w:type="dxa"/>
            <w:shd w:val="clear" w:color="auto" w:fill="F2F2F2" w:themeFill="background1" w:themeFillShade="F2"/>
            <w:vAlign w:val="center"/>
          </w:tcPr>
          <w:p w:rsidR="00632B13" w:rsidRPr="0042046C" w:rsidRDefault="00632B13" w:rsidP="006D31DB">
            <w:pPr>
              <w:widowControl w:val="0"/>
              <w:autoSpaceDE w:val="0"/>
              <w:autoSpaceDN w:val="0"/>
              <w:adjustRightInd w:val="0"/>
              <w:rPr>
                <w:iCs/>
              </w:rPr>
            </w:pPr>
            <w:r w:rsidRPr="0042046C">
              <w:rPr>
                <w:iCs/>
              </w:rPr>
              <w:t>Jednostka prowadząca kierunek studiów</w:t>
            </w:r>
          </w:p>
        </w:tc>
        <w:tc>
          <w:tcPr>
            <w:tcW w:w="5864" w:type="dxa"/>
            <w:vAlign w:val="center"/>
          </w:tcPr>
          <w:p w:rsidR="00632B13" w:rsidRPr="0042046C" w:rsidRDefault="00632B13" w:rsidP="006D31DB">
            <w:pPr>
              <w:widowControl w:val="0"/>
              <w:autoSpaceDE w:val="0"/>
              <w:autoSpaceDN w:val="0"/>
              <w:adjustRightInd w:val="0"/>
              <w:rPr>
                <w:iCs/>
              </w:rPr>
            </w:pPr>
            <w:r w:rsidRPr="0042046C">
              <w:rPr>
                <w:iCs/>
              </w:rPr>
              <w:t>Wydział Budownictwa, Architektury i Inżynierii Środowiska</w:t>
            </w:r>
          </w:p>
        </w:tc>
      </w:tr>
      <w:tr w:rsidR="00632B13" w:rsidRPr="0042046C" w:rsidTr="006D31DB">
        <w:trPr>
          <w:trHeight w:val="340"/>
          <w:jc w:val="center"/>
        </w:trPr>
        <w:tc>
          <w:tcPr>
            <w:tcW w:w="3775" w:type="dxa"/>
            <w:shd w:val="clear" w:color="auto" w:fill="F2F2F2" w:themeFill="background1" w:themeFillShade="F2"/>
            <w:vAlign w:val="center"/>
          </w:tcPr>
          <w:p w:rsidR="00632B13" w:rsidRPr="0042046C" w:rsidRDefault="00632B13" w:rsidP="006D31DB">
            <w:pPr>
              <w:widowControl w:val="0"/>
              <w:autoSpaceDE w:val="0"/>
              <w:autoSpaceDN w:val="0"/>
              <w:adjustRightInd w:val="0"/>
              <w:rPr>
                <w:iCs/>
              </w:rPr>
            </w:pPr>
            <w:r w:rsidRPr="0042046C">
              <w:rPr>
                <w:iCs/>
              </w:rPr>
              <w:t>Imię i nazwisko nauczyciela (li) i jego stopień lub tytuł naukowy osoby odpowiedzialnej za przygotowanie sylabusa</w:t>
            </w:r>
          </w:p>
        </w:tc>
        <w:tc>
          <w:tcPr>
            <w:tcW w:w="5864" w:type="dxa"/>
            <w:vAlign w:val="center"/>
          </w:tcPr>
          <w:p w:rsidR="00632B13" w:rsidRPr="0042046C" w:rsidRDefault="00632B13" w:rsidP="006D31DB">
            <w:pPr>
              <w:widowControl w:val="0"/>
              <w:autoSpaceDE w:val="0"/>
              <w:autoSpaceDN w:val="0"/>
              <w:adjustRightInd w:val="0"/>
              <w:rPr>
                <w:iCs/>
              </w:rPr>
            </w:pPr>
            <w:r w:rsidRPr="0042046C">
              <w:rPr>
                <w:iCs/>
              </w:rPr>
              <w:t xml:space="preserve">dr hab. inż. Jan Kempa, prof. </w:t>
            </w:r>
            <w:proofErr w:type="spellStart"/>
            <w:r w:rsidRPr="0042046C">
              <w:rPr>
                <w:iCs/>
              </w:rPr>
              <w:t>nadzw</w:t>
            </w:r>
            <w:proofErr w:type="spellEnd"/>
            <w:r w:rsidRPr="0042046C">
              <w:rPr>
                <w:iCs/>
              </w:rPr>
              <w:t>. UTP / mgr inż. Damian Wiśniewski</w:t>
            </w:r>
          </w:p>
        </w:tc>
      </w:tr>
      <w:tr w:rsidR="00632B13" w:rsidRPr="0042046C" w:rsidTr="006D31DB">
        <w:trPr>
          <w:trHeight w:val="340"/>
          <w:jc w:val="center"/>
        </w:trPr>
        <w:tc>
          <w:tcPr>
            <w:tcW w:w="3775" w:type="dxa"/>
            <w:shd w:val="clear" w:color="auto" w:fill="F2F2F2" w:themeFill="background1" w:themeFillShade="F2"/>
            <w:vAlign w:val="center"/>
          </w:tcPr>
          <w:p w:rsidR="00632B13" w:rsidRPr="0042046C" w:rsidRDefault="00632B13" w:rsidP="006D31DB">
            <w:pPr>
              <w:widowControl w:val="0"/>
              <w:autoSpaceDE w:val="0"/>
              <w:autoSpaceDN w:val="0"/>
              <w:adjustRightInd w:val="0"/>
              <w:rPr>
                <w:iCs/>
              </w:rPr>
            </w:pPr>
            <w:r w:rsidRPr="0042046C">
              <w:rPr>
                <w:iCs/>
              </w:rPr>
              <w:t>Przedmioty wprowadzające</w:t>
            </w:r>
          </w:p>
        </w:tc>
        <w:tc>
          <w:tcPr>
            <w:tcW w:w="5864" w:type="dxa"/>
            <w:vAlign w:val="center"/>
          </w:tcPr>
          <w:p w:rsidR="00632B13" w:rsidRPr="0042046C" w:rsidRDefault="00632B13" w:rsidP="006D31DB">
            <w:pPr>
              <w:widowControl w:val="0"/>
              <w:autoSpaceDE w:val="0"/>
              <w:autoSpaceDN w:val="0"/>
              <w:adjustRightInd w:val="0"/>
              <w:rPr>
                <w:iCs/>
              </w:rPr>
            </w:pPr>
            <w:r w:rsidRPr="0042046C">
              <w:rPr>
                <w:bCs/>
                <w:iCs/>
              </w:rPr>
              <w:t>Matematyka, Geometria wykreślna, Rysunek techniczny</w:t>
            </w:r>
          </w:p>
        </w:tc>
      </w:tr>
      <w:tr w:rsidR="00632B13" w:rsidRPr="0042046C" w:rsidTr="006D31DB">
        <w:trPr>
          <w:trHeight w:val="340"/>
          <w:jc w:val="center"/>
        </w:trPr>
        <w:tc>
          <w:tcPr>
            <w:tcW w:w="3775" w:type="dxa"/>
            <w:shd w:val="clear" w:color="auto" w:fill="F2F2F2" w:themeFill="background1" w:themeFillShade="F2"/>
            <w:vAlign w:val="center"/>
          </w:tcPr>
          <w:p w:rsidR="00632B13" w:rsidRPr="0042046C" w:rsidRDefault="00632B13" w:rsidP="006D31DB">
            <w:pPr>
              <w:widowControl w:val="0"/>
              <w:autoSpaceDE w:val="0"/>
              <w:autoSpaceDN w:val="0"/>
              <w:adjustRightInd w:val="0"/>
              <w:rPr>
                <w:iCs/>
              </w:rPr>
            </w:pPr>
            <w:r w:rsidRPr="0042046C">
              <w:rPr>
                <w:iCs/>
              </w:rPr>
              <w:t>Wymagania wstępne</w:t>
            </w:r>
          </w:p>
        </w:tc>
        <w:tc>
          <w:tcPr>
            <w:tcW w:w="5864" w:type="dxa"/>
            <w:vAlign w:val="center"/>
          </w:tcPr>
          <w:p w:rsidR="00632B13" w:rsidRPr="0042046C" w:rsidRDefault="00632B13" w:rsidP="006D31DB">
            <w:pPr>
              <w:widowControl w:val="0"/>
              <w:autoSpaceDE w:val="0"/>
              <w:autoSpaceDN w:val="0"/>
              <w:adjustRightInd w:val="0"/>
              <w:rPr>
                <w:bCs/>
                <w:iCs/>
              </w:rPr>
            </w:pPr>
            <w:r w:rsidRPr="0042046C">
              <w:rPr>
                <w:bCs/>
                <w:iCs/>
              </w:rPr>
              <w:t>bez wymagań</w:t>
            </w:r>
          </w:p>
        </w:tc>
      </w:tr>
    </w:tbl>
    <w:p w:rsidR="00632B13" w:rsidRPr="0042046C" w:rsidRDefault="00632B13" w:rsidP="009A1EEC">
      <w:pPr>
        <w:pStyle w:val="Akapitzlist1"/>
        <w:numPr>
          <w:ilvl w:val="1"/>
          <w:numId w:val="29"/>
        </w:numPr>
        <w:tabs>
          <w:tab w:val="clear" w:pos="720"/>
          <w:tab w:val="num" w:pos="567"/>
        </w:tabs>
        <w:spacing w:before="120" w:after="120"/>
        <w:ind w:left="567" w:hanging="283"/>
        <w:rPr>
          <w:b/>
          <w:bCs/>
          <w:iCs/>
          <w:sz w:val="22"/>
          <w:szCs w:val="22"/>
        </w:rPr>
      </w:pPr>
      <w:r w:rsidRPr="0042046C">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632B13" w:rsidRPr="0042046C" w:rsidTr="006D31DB">
        <w:trPr>
          <w:trHeight w:val="371"/>
          <w:jc w:val="center"/>
        </w:trPr>
        <w:tc>
          <w:tcPr>
            <w:tcW w:w="888" w:type="dxa"/>
            <w:vMerge w:val="restart"/>
            <w:shd w:val="clear" w:color="auto" w:fill="F2F2F2" w:themeFill="background1" w:themeFillShade="F2"/>
            <w:vAlign w:val="center"/>
          </w:tcPr>
          <w:p w:rsidR="00632B13" w:rsidRPr="0042046C" w:rsidRDefault="00632B13" w:rsidP="006D31DB">
            <w:pPr>
              <w:jc w:val="center"/>
              <w:rPr>
                <w:iCs/>
              </w:rPr>
            </w:pPr>
            <w:r w:rsidRPr="0042046C">
              <w:rPr>
                <w:b/>
                <w:bCs/>
                <w:i/>
                <w:iCs/>
              </w:rPr>
              <w:t> </w:t>
            </w:r>
            <w:r w:rsidRPr="0042046C">
              <w:rPr>
                <w:iCs/>
              </w:rPr>
              <w:t>Semestr</w:t>
            </w:r>
          </w:p>
        </w:tc>
        <w:tc>
          <w:tcPr>
            <w:tcW w:w="980" w:type="dxa"/>
            <w:tcBorders>
              <w:bottom w:val="nil"/>
            </w:tcBorders>
            <w:shd w:val="clear" w:color="auto" w:fill="F2F2F2" w:themeFill="background1" w:themeFillShade="F2"/>
            <w:vAlign w:val="center"/>
          </w:tcPr>
          <w:p w:rsidR="00632B13" w:rsidRPr="0042046C" w:rsidRDefault="00632B13" w:rsidP="006D31DB">
            <w:pPr>
              <w:jc w:val="center"/>
              <w:rPr>
                <w:iCs/>
              </w:rPr>
            </w:pPr>
            <w:r w:rsidRPr="0042046C">
              <w:rPr>
                <w:iCs/>
              </w:rPr>
              <w:t>Wykłady</w:t>
            </w:r>
          </w:p>
        </w:tc>
        <w:tc>
          <w:tcPr>
            <w:tcW w:w="1316" w:type="dxa"/>
            <w:tcBorders>
              <w:bottom w:val="nil"/>
            </w:tcBorders>
            <w:shd w:val="clear" w:color="auto" w:fill="F2F2F2" w:themeFill="background1" w:themeFillShade="F2"/>
            <w:vAlign w:val="center"/>
          </w:tcPr>
          <w:p w:rsidR="00632B13" w:rsidRPr="0042046C" w:rsidRDefault="00632B13" w:rsidP="006D31DB">
            <w:pPr>
              <w:jc w:val="center"/>
              <w:rPr>
                <w:iCs/>
              </w:rPr>
            </w:pPr>
            <w:r w:rsidRPr="0042046C">
              <w:rPr>
                <w:iCs/>
              </w:rPr>
              <w:t>Ćwiczenia audytoryjne</w:t>
            </w:r>
          </w:p>
        </w:tc>
        <w:tc>
          <w:tcPr>
            <w:tcW w:w="1462" w:type="dxa"/>
            <w:tcBorders>
              <w:bottom w:val="nil"/>
            </w:tcBorders>
            <w:shd w:val="clear" w:color="auto" w:fill="F2F2F2" w:themeFill="background1" w:themeFillShade="F2"/>
            <w:vAlign w:val="center"/>
          </w:tcPr>
          <w:p w:rsidR="00632B13" w:rsidRPr="0042046C" w:rsidRDefault="00632B13" w:rsidP="006D31DB">
            <w:pPr>
              <w:jc w:val="center"/>
              <w:rPr>
                <w:iCs/>
              </w:rPr>
            </w:pPr>
            <w:r w:rsidRPr="0042046C">
              <w:rPr>
                <w:iCs/>
              </w:rPr>
              <w:t>Ćwiczenia laboratoryjne</w:t>
            </w:r>
          </w:p>
        </w:tc>
        <w:tc>
          <w:tcPr>
            <w:tcW w:w="1259" w:type="dxa"/>
            <w:tcBorders>
              <w:bottom w:val="nil"/>
            </w:tcBorders>
            <w:shd w:val="clear" w:color="auto" w:fill="F2F2F2" w:themeFill="background1" w:themeFillShade="F2"/>
            <w:vAlign w:val="center"/>
          </w:tcPr>
          <w:p w:rsidR="00632B13" w:rsidRPr="0042046C" w:rsidRDefault="00632B13" w:rsidP="006D31DB">
            <w:pPr>
              <w:jc w:val="center"/>
              <w:rPr>
                <w:iCs/>
              </w:rPr>
            </w:pPr>
            <w:r w:rsidRPr="0042046C">
              <w:rPr>
                <w:iCs/>
              </w:rPr>
              <w:t>Ćwiczenia projektowe</w:t>
            </w:r>
          </w:p>
        </w:tc>
        <w:tc>
          <w:tcPr>
            <w:tcW w:w="1111" w:type="dxa"/>
            <w:tcBorders>
              <w:bottom w:val="nil"/>
            </w:tcBorders>
            <w:shd w:val="clear" w:color="auto" w:fill="F2F2F2" w:themeFill="background1" w:themeFillShade="F2"/>
            <w:vAlign w:val="center"/>
          </w:tcPr>
          <w:p w:rsidR="00632B13" w:rsidRPr="0042046C" w:rsidRDefault="00632B13" w:rsidP="006D31DB">
            <w:pPr>
              <w:jc w:val="center"/>
              <w:rPr>
                <w:iCs/>
              </w:rPr>
            </w:pPr>
            <w:r w:rsidRPr="0042046C">
              <w:rPr>
                <w:iCs/>
              </w:rPr>
              <w:t>Seminaria</w:t>
            </w:r>
          </w:p>
        </w:tc>
        <w:tc>
          <w:tcPr>
            <w:tcW w:w="1086" w:type="dxa"/>
            <w:tcBorders>
              <w:bottom w:val="nil"/>
            </w:tcBorders>
            <w:shd w:val="clear" w:color="auto" w:fill="F2F2F2" w:themeFill="background1" w:themeFillShade="F2"/>
            <w:vAlign w:val="center"/>
          </w:tcPr>
          <w:p w:rsidR="00632B13" w:rsidRPr="0042046C" w:rsidRDefault="00632B13" w:rsidP="006D31DB">
            <w:pPr>
              <w:jc w:val="center"/>
              <w:rPr>
                <w:iCs/>
              </w:rPr>
            </w:pPr>
            <w:r w:rsidRPr="0042046C">
              <w:rPr>
                <w:iCs/>
              </w:rPr>
              <w:t xml:space="preserve">Zajęcia   terenowe </w:t>
            </w:r>
          </w:p>
        </w:tc>
        <w:tc>
          <w:tcPr>
            <w:tcW w:w="1005" w:type="dxa"/>
            <w:tcBorders>
              <w:bottom w:val="nil"/>
            </w:tcBorders>
            <w:shd w:val="clear" w:color="auto" w:fill="F2F2F2" w:themeFill="background1" w:themeFillShade="F2"/>
          </w:tcPr>
          <w:p w:rsidR="00632B13" w:rsidRPr="0042046C" w:rsidRDefault="00632B13" w:rsidP="006D31DB">
            <w:pPr>
              <w:jc w:val="center"/>
              <w:rPr>
                <w:iCs/>
              </w:rPr>
            </w:pPr>
            <w:r w:rsidRPr="0042046C">
              <w:rPr>
                <w:iCs/>
              </w:rPr>
              <w:t xml:space="preserve">Liczba punktów </w:t>
            </w:r>
          </w:p>
        </w:tc>
      </w:tr>
      <w:tr w:rsidR="00632B13" w:rsidRPr="0042046C" w:rsidTr="006D31DB">
        <w:trPr>
          <w:jc w:val="center"/>
        </w:trPr>
        <w:tc>
          <w:tcPr>
            <w:tcW w:w="888" w:type="dxa"/>
            <w:vMerge/>
            <w:shd w:val="clear" w:color="auto" w:fill="F2F2F2" w:themeFill="background1" w:themeFillShade="F2"/>
            <w:vAlign w:val="center"/>
          </w:tcPr>
          <w:p w:rsidR="00632B13" w:rsidRPr="0042046C" w:rsidRDefault="00632B13" w:rsidP="006D31DB">
            <w:pPr>
              <w:jc w:val="center"/>
              <w:rPr>
                <w:iCs/>
              </w:rPr>
            </w:pPr>
          </w:p>
        </w:tc>
        <w:tc>
          <w:tcPr>
            <w:tcW w:w="980" w:type="dxa"/>
            <w:tcBorders>
              <w:top w:val="nil"/>
            </w:tcBorders>
            <w:shd w:val="clear" w:color="auto" w:fill="F2F2F2" w:themeFill="background1" w:themeFillShade="F2"/>
            <w:vAlign w:val="center"/>
          </w:tcPr>
          <w:p w:rsidR="00632B13" w:rsidRPr="0042046C" w:rsidRDefault="00632B13" w:rsidP="006D31DB">
            <w:pPr>
              <w:jc w:val="center"/>
              <w:rPr>
                <w:iCs/>
              </w:rPr>
            </w:pPr>
            <w:r w:rsidRPr="0042046C">
              <w:rPr>
                <w:iCs/>
              </w:rPr>
              <w:t>(W)</w:t>
            </w:r>
          </w:p>
        </w:tc>
        <w:tc>
          <w:tcPr>
            <w:tcW w:w="1316" w:type="dxa"/>
            <w:tcBorders>
              <w:top w:val="nil"/>
            </w:tcBorders>
            <w:shd w:val="clear" w:color="auto" w:fill="F2F2F2" w:themeFill="background1" w:themeFillShade="F2"/>
            <w:vAlign w:val="center"/>
          </w:tcPr>
          <w:p w:rsidR="00632B13" w:rsidRPr="0042046C" w:rsidRDefault="00632B13" w:rsidP="006D31DB">
            <w:pPr>
              <w:jc w:val="center"/>
              <w:rPr>
                <w:iCs/>
              </w:rPr>
            </w:pPr>
            <w:r w:rsidRPr="0042046C">
              <w:rPr>
                <w:iCs/>
              </w:rPr>
              <w:t>(Ć)</w:t>
            </w:r>
          </w:p>
        </w:tc>
        <w:tc>
          <w:tcPr>
            <w:tcW w:w="1462" w:type="dxa"/>
            <w:tcBorders>
              <w:top w:val="nil"/>
            </w:tcBorders>
            <w:shd w:val="clear" w:color="auto" w:fill="F2F2F2" w:themeFill="background1" w:themeFillShade="F2"/>
            <w:vAlign w:val="center"/>
          </w:tcPr>
          <w:p w:rsidR="00632B13" w:rsidRPr="0042046C" w:rsidRDefault="00632B13" w:rsidP="006D31DB">
            <w:pPr>
              <w:jc w:val="center"/>
              <w:rPr>
                <w:iCs/>
              </w:rPr>
            </w:pPr>
            <w:r w:rsidRPr="0042046C">
              <w:rPr>
                <w:iCs/>
              </w:rPr>
              <w:t>(L)</w:t>
            </w:r>
          </w:p>
        </w:tc>
        <w:tc>
          <w:tcPr>
            <w:tcW w:w="1259" w:type="dxa"/>
            <w:tcBorders>
              <w:top w:val="nil"/>
            </w:tcBorders>
            <w:shd w:val="clear" w:color="auto" w:fill="F2F2F2" w:themeFill="background1" w:themeFillShade="F2"/>
            <w:vAlign w:val="center"/>
          </w:tcPr>
          <w:p w:rsidR="00632B13" w:rsidRPr="0042046C" w:rsidRDefault="00632B13" w:rsidP="006D31DB">
            <w:pPr>
              <w:jc w:val="center"/>
              <w:rPr>
                <w:iCs/>
              </w:rPr>
            </w:pPr>
            <w:r w:rsidRPr="0042046C">
              <w:rPr>
                <w:iCs/>
              </w:rPr>
              <w:t>(P)</w:t>
            </w:r>
          </w:p>
        </w:tc>
        <w:tc>
          <w:tcPr>
            <w:tcW w:w="1111" w:type="dxa"/>
            <w:tcBorders>
              <w:top w:val="nil"/>
            </w:tcBorders>
            <w:shd w:val="clear" w:color="auto" w:fill="F2F2F2" w:themeFill="background1" w:themeFillShade="F2"/>
            <w:vAlign w:val="center"/>
          </w:tcPr>
          <w:p w:rsidR="00632B13" w:rsidRPr="0042046C" w:rsidRDefault="00632B13" w:rsidP="006D31DB">
            <w:pPr>
              <w:jc w:val="center"/>
              <w:rPr>
                <w:iCs/>
              </w:rPr>
            </w:pPr>
            <w:r w:rsidRPr="0042046C">
              <w:rPr>
                <w:iCs/>
              </w:rPr>
              <w:t>(S)</w:t>
            </w:r>
          </w:p>
        </w:tc>
        <w:tc>
          <w:tcPr>
            <w:tcW w:w="1086" w:type="dxa"/>
            <w:tcBorders>
              <w:top w:val="nil"/>
            </w:tcBorders>
            <w:shd w:val="clear" w:color="auto" w:fill="F2F2F2" w:themeFill="background1" w:themeFillShade="F2"/>
            <w:vAlign w:val="center"/>
          </w:tcPr>
          <w:p w:rsidR="00632B13" w:rsidRPr="0042046C" w:rsidRDefault="00632B13" w:rsidP="006D31DB">
            <w:pPr>
              <w:jc w:val="center"/>
              <w:rPr>
                <w:iCs/>
              </w:rPr>
            </w:pPr>
            <w:r w:rsidRPr="0042046C">
              <w:rPr>
                <w:iCs/>
              </w:rPr>
              <w:t>(T)</w:t>
            </w:r>
          </w:p>
        </w:tc>
        <w:tc>
          <w:tcPr>
            <w:tcW w:w="1005" w:type="dxa"/>
            <w:tcBorders>
              <w:top w:val="nil"/>
            </w:tcBorders>
            <w:shd w:val="clear" w:color="auto" w:fill="F2F2F2" w:themeFill="background1" w:themeFillShade="F2"/>
          </w:tcPr>
          <w:p w:rsidR="00632B13" w:rsidRPr="0042046C" w:rsidRDefault="00632B13" w:rsidP="006D31DB">
            <w:pPr>
              <w:jc w:val="center"/>
              <w:rPr>
                <w:iCs/>
              </w:rPr>
            </w:pPr>
            <w:r w:rsidRPr="0042046C">
              <w:rPr>
                <w:iCs/>
              </w:rPr>
              <w:t>ECTS*</w:t>
            </w:r>
          </w:p>
        </w:tc>
      </w:tr>
      <w:tr w:rsidR="00632B13" w:rsidRPr="0042046C" w:rsidTr="006D31DB">
        <w:trPr>
          <w:trHeight w:val="340"/>
          <w:jc w:val="center"/>
        </w:trPr>
        <w:tc>
          <w:tcPr>
            <w:tcW w:w="888" w:type="dxa"/>
          </w:tcPr>
          <w:p w:rsidR="00632B13" w:rsidRPr="0042046C" w:rsidRDefault="00632B13" w:rsidP="006D31DB">
            <w:pPr>
              <w:spacing w:line="276" w:lineRule="auto"/>
              <w:jc w:val="center"/>
              <w:rPr>
                <w:iCs/>
              </w:rPr>
            </w:pPr>
            <w:r w:rsidRPr="0042046C">
              <w:rPr>
                <w:iCs/>
              </w:rPr>
              <w:t>II</w:t>
            </w:r>
          </w:p>
        </w:tc>
        <w:tc>
          <w:tcPr>
            <w:tcW w:w="980" w:type="dxa"/>
          </w:tcPr>
          <w:p w:rsidR="00632B13" w:rsidRPr="0042046C" w:rsidRDefault="00632B13" w:rsidP="006D31DB">
            <w:pPr>
              <w:spacing w:line="276" w:lineRule="auto"/>
              <w:jc w:val="center"/>
              <w:rPr>
                <w:iCs/>
              </w:rPr>
            </w:pPr>
            <w:r w:rsidRPr="0042046C">
              <w:rPr>
                <w:iCs/>
              </w:rPr>
              <w:t>15</w:t>
            </w:r>
          </w:p>
        </w:tc>
        <w:tc>
          <w:tcPr>
            <w:tcW w:w="1316" w:type="dxa"/>
          </w:tcPr>
          <w:p w:rsidR="00632B13" w:rsidRPr="0042046C" w:rsidRDefault="00632B13" w:rsidP="006D31DB">
            <w:pPr>
              <w:spacing w:line="276" w:lineRule="auto"/>
              <w:jc w:val="center"/>
              <w:rPr>
                <w:iCs/>
              </w:rPr>
            </w:pPr>
          </w:p>
        </w:tc>
        <w:tc>
          <w:tcPr>
            <w:tcW w:w="1462" w:type="dxa"/>
          </w:tcPr>
          <w:p w:rsidR="00632B13" w:rsidRPr="0042046C" w:rsidRDefault="00632B13" w:rsidP="006D31DB">
            <w:pPr>
              <w:spacing w:line="276" w:lineRule="auto"/>
              <w:jc w:val="center"/>
              <w:rPr>
                <w:iCs/>
              </w:rPr>
            </w:pPr>
          </w:p>
        </w:tc>
        <w:tc>
          <w:tcPr>
            <w:tcW w:w="1259" w:type="dxa"/>
          </w:tcPr>
          <w:p w:rsidR="00632B13" w:rsidRPr="0042046C" w:rsidRDefault="00632B13" w:rsidP="006D31DB">
            <w:pPr>
              <w:spacing w:line="276" w:lineRule="auto"/>
              <w:jc w:val="center"/>
              <w:rPr>
                <w:iCs/>
              </w:rPr>
            </w:pPr>
            <w:r w:rsidRPr="0042046C">
              <w:rPr>
                <w:iCs/>
              </w:rPr>
              <w:t>30</w:t>
            </w:r>
          </w:p>
        </w:tc>
        <w:tc>
          <w:tcPr>
            <w:tcW w:w="1111" w:type="dxa"/>
          </w:tcPr>
          <w:p w:rsidR="00632B13" w:rsidRPr="0042046C" w:rsidRDefault="00632B13" w:rsidP="006D31DB">
            <w:pPr>
              <w:spacing w:line="276" w:lineRule="auto"/>
              <w:jc w:val="center"/>
              <w:rPr>
                <w:iCs/>
              </w:rPr>
            </w:pPr>
          </w:p>
        </w:tc>
        <w:tc>
          <w:tcPr>
            <w:tcW w:w="1086" w:type="dxa"/>
          </w:tcPr>
          <w:p w:rsidR="00632B13" w:rsidRPr="0042046C" w:rsidRDefault="00632B13" w:rsidP="006D31DB">
            <w:pPr>
              <w:spacing w:line="276" w:lineRule="auto"/>
              <w:jc w:val="center"/>
              <w:rPr>
                <w:iCs/>
              </w:rPr>
            </w:pPr>
          </w:p>
        </w:tc>
        <w:tc>
          <w:tcPr>
            <w:tcW w:w="1005" w:type="dxa"/>
          </w:tcPr>
          <w:p w:rsidR="00632B13" w:rsidRPr="0042046C" w:rsidRDefault="00632B13" w:rsidP="006D31DB">
            <w:pPr>
              <w:spacing w:line="276" w:lineRule="auto"/>
              <w:jc w:val="center"/>
              <w:rPr>
                <w:iCs/>
              </w:rPr>
            </w:pPr>
            <w:r w:rsidRPr="0042046C">
              <w:rPr>
                <w:iCs/>
              </w:rPr>
              <w:t>2</w:t>
            </w:r>
          </w:p>
        </w:tc>
      </w:tr>
    </w:tbl>
    <w:p w:rsidR="00632B13" w:rsidRPr="0042046C" w:rsidRDefault="00632B13" w:rsidP="009A1EEC">
      <w:pPr>
        <w:numPr>
          <w:ilvl w:val="0"/>
          <w:numId w:val="29"/>
        </w:numPr>
        <w:tabs>
          <w:tab w:val="clear" w:pos="1440"/>
          <w:tab w:val="left" w:pos="284"/>
        </w:tabs>
        <w:spacing w:before="120" w:after="120" w:line="240" w:lineRule="auto"/>
        <w:ind w:left="284" w:hanging="284"/>
        <w:rPr>
          <w:b/>
        </w:rPr>
      </w:pPr>
      <w:r w:rsidRPr="0042046C">
        <w:rPr>
          <w:b/>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632B13" w:rsidRPr="0042046C" w:rsidTr="006D31DB">
        <w:trPr>
          <w:jc w:val="center"/>
        </w:trPr>
        <w:tc>
          <w:tcPr>
            <w:tcW w:w="1090" w:type="dxa"/>
            <w:shd w:val="clear" w:color="auto" w:fill="F2F2F2" w:themeFill="background1" w:themeFillShade="F2"/>
            <w:vAlign w:val="center"/>
          </w:tcPr>
          <w:p w:rsidR="00632B13" w:rsidRPr="0042046C" w:rsidRDefault="00632B13" w:rsidP="006D31DB">
            <w:pPr>
              <w:jc w:val="center"/>
            </w:pPr>
            <w:r w:rsidRPr="0042046C">
              <w:t>Lp.</w:t>
            </w:r>
          </w:p>
        </w:tc>
        <w:tc>
          <w:tcPr>
            <w:tcW w:w="5386" w:type="dxa"/>
            <w:shd w:val="clear" w:color="auto" w:fill="F2F2F2" w:themeFill="background1" w:themeFillShade="F2"/>
            <w:vAlign w:val="center"/>
          </w:tcPr>
          <w:p w:rsidR="00632B13" w:rsidRPr="0042046C" w:rsidRDefault="00632B13" w:rsidP="006D31DB">
            <w:pPr>
              <w:jc w:val="center"/>
            </w:pPr>
            <w:r w:rsidRPr="0042046C">
              <w:t>Opis efektów uczenia się dla przedmiotu</w:t>
            </w:r>
          </w:p>
        </w:tc>
        <w:tc>
          <w:tcPr>
            <w:tcW w:w="1585" w:type="dxa"/>
            <w:shd w:val="clear" w:color="auto" w:fill="F2F2F2" w:themeFill="background1" w:themeFillShade="F2"/>
            <w:vAlign w:val="center"/>
          </w:tcPr>
          <w:p w:rsidR="00632B13" w:rsidRPr="0042046C" w:rsidRDefault="00632B13" w:rsidP="006D31DB">
            <w:pPr>
              <w:jc w:val="center"/>
            </w:pPr>
            <w:r w:rsidRPr="0042046C">
              <w:t>Odniesienie do kierunkowych efektów uczenia się</w:t>
            </w:r>
          </w:p>
        </w:tc>
        <w:tc>
          <w:tcPr>
            <w:tcW w:w="1596" w:type="dxa"/>
            <w:shd w:val="clear" w:color="auto" w:fill="F2F2F2" w:themeFill="background1" w:themeFillShade="F2"/>
            <w:vAlign w:val="center"/>
          </w:tcPr>
          <w:p w:rsidR="00632B13" w:rsidRPr="0042046C" w:rsidRDefault="00632B13" w:rsidP="006D31DB">
            <w:pPr>
              <w:jc w:val="center"/>
            </w:pPr>
            <w:r w:rsidRPr="0042046C">
              <w:t xml:space="preserve">Odniesienie do </w:t>
            </w:r>
            <w:r w:rsidRPr="0042046C">
              <w:rPr>
                <w:strike/>
              </w:rPr>
              <w:br/>
            </w:r>
            <w:r w:rsidRPr="0042046C">
              <w:t xml:space="preserve">charakterystyk II stopnia </w:t>
            </w:r>
            <w:r w:rsidRPr="0042046C">
              <w:br/>
              <w:t xml:space="preserve">(kod składnika opisu) </w:t>
            </w:r>
          </w:p>
        </w:tc>
      </w:tr>
      <w:tr w:rsidR="00632B13" w:rsidRPr="0042046C" w:rsidTr="006D31DB">
        <w:trPr>
          <w:jc w:val="center"/>
        </w:trPr>
        <w:tc>
          <w:tcPr>
            <w:tcW w:w="9657" w:type="dxa"/>
            <w:gridSpan w:val="4"/>
            <w:shd w:val="clear" w:color="auto" w:fill="F2F2F2" w:themeFill="background1" w:themeFillShade="F2"/>
            <w:vAlign w:val="center"/>
          </w:tcPr>
          <w:p w:rsidR="00632B13" w:rsidRPr="0042046C" w:rsidRDefault="00632B13" w:rsidP="006D31DB">
            <w:pPr>
              <w:jc w:val="center"/>
            </w:pPr>
            <w:r w:rsidRPr="0042046C">
              <w:t>WIEDZA</w:t>
            </w:r>
          </w:p>
        </w:tc>
      </w:tr>
      <w:tr w:rsidR="00632B13" w:rsidRPr="0042046C" w:rsidTr="006D31DB">
        <w:trPr>
          <w:trHeight w:val="283"/>
          <w:jc w:val="center"/>
        </w:trPr>
        <w:tc>
          <w:tcPr>
            <w:tcW w:w="1090" w:type="dxa"/>
          </w:tcPr>
          <w:p w:rsidR="00632B13" w:rsidRPr="0042046C" w:rsidRDefault="00632B13" w:rsidP="006D31DB">
            <w:pPr>
              <w:jc w:val="both"/>
            </w:pPr>
            <w:r w:rsidRPr="0042046C">
              <w:t>W1</w:t>
            </w:r>
          </w:p>
        </w:tc>
        <w:tc>
          <w:tcPr>
            <w:tcW w:w="5386" w:type="dxa"/>
          </w:tcPr>
          <w:p w:rsidR="00632B13" w:rsidRPr="0042046C" w:rsidRDefault="00632B13" w:rsidP="006D31DB">
            <w:pPr>
              <w:jc w:val="both"/>
            </w:pPr>
            <w:r w:rsidRPr="0042046C">
              <w:t>zna podstawową terminologię z zakresu budownictwa komunikacyjnego</w:t>
            </w:r>
          </w:p>
        </w:tc>
        <w:tc>
          <w:tcPr>
            <w:tcW w:w="1585" w:type="dxa"/>
          </w:tcPr>
          <w:p w:rsidR="00632B13" w:rsidRPr="0042046C" w:rsidRDefault="00632B13" w:rsidP="006D31DB">
            <w:pPr>
              <w:jc w:val="both"/>
            </w:pPr>
            <w:r w:rsidRPr="0042046C">
              <w:t>K_W17</w:t>
            </w:r>
          </w:p>
        </w:tc>
        <w:tc>
          <w:tcPr>
            <w:tcW w:w="1596" w:type="dxa"/>
          </w:tcPr>
          <w:p w:rsidR="00632B13" w:rsidRPr="0042046C" w:rsidRDefault="00632B13" w:rsidP="006D31DB">
            <w:pPr>
              <w:jc w:val="both"/>
            </w:pPr>
            <w:r w:rsidRPr="0042046C">
              <w:t>P6S_WG</w:t>
            </w:r>
          </w:p>
        </w:tc>
      </w:tr>
      <w:tr w:rsidR="00632B13" w:rsidRPr="0042046C" w:rsidTr="006D31DB">
        <w:trPr>
          <w:trHeight w:val="283"/>
          <w:jc w:val="center"/>
        </w:trPr>
        <w:tc>
          <w:tcPr>
            <w:tcW w:w="1090" w:type="dxa"/>
          </w:tcPr>
          <w:p w:rsidR="00632B13" w:rsidRPr="0042046C" w:rsidRDefault="00632B13" w:rsidP="006D31DB">
            <w:pPr>
              <w:jc w:val="both"/>
            </w:pPr>
            <w:r w:rsidRPr="0042046C">
              <w:t>W2</w:t>
            </w:r>
          </w:p>
        </w:tc>
        <w:tc>
          <w:tcPr>
            <w:tcW w:w="5386" w:type="dxa"/>
          </w:tcPr>
          <w:p w:rsidR="00632B13" w:rsidRPr="0042046C" w:rsidRDefault="00632B13" w:rsidP="006D31DB">
            <w:pPr>
              <w:jc w:val="both"/>
            </w:pPr>
            <w:r w:rsidRPr="0042046C">
              <w:t>ma wiedzę związaną z powstawaniem i utrzymaniem elementów infrastruktury komunikacyjnej</w:t>
            </w:r>
          </w:p>
        </w:tc>
        <w:tc>
          <w:tcPr>
            <w:tcW w:w="1585" w:type="dxa"/>
          </w:tcPr>
          <w:p w:rsidR="00632B13" w:rsidRPr="0042046C" w:rsidRDefault="00632B13" w:rsidP="006D31DB">
            <w:pPr>
              <w:jc w:val="both"/>
            </w:pPr>
            <w:r w:rsidRPr="0042046C">
              <w:t>K_W17</w:t>
            </w:r>
          </w:p>
        </w:tc>
        <w:tc>
          <w:tcPr>
            <w:tcW w:w="1596" w:type="dxa"/>
          </w:tcPr>
          <w:p w:rsidR="00632B13" w:rsidRPr="0042046C" w:rsidRDefault="00632B13" w:rsidP="006D31DB">
            <w:pPr>
              <w:jc w:val="both"/>
            </w:pPr>
            <w:r w:rsidRPr="0042046C">
              <w:t>P6S_WG</w:t>
            </w:r>
          </w:p>
        </w:tc>
      </w:tr>
      <w:tr w:rsidR="00632B13" w:rsidRPr="0042046C" w:rsidTr="006D31DB">
        <w:trPr>
          <w:trHeight w:val="283"/>
          <w:jc w:val="center"/>
        </w:trPr>
        <w:tc>
          <w:tcPr>
            <w:tcW w:w="9657" w:type="dxa"/>
            <w:gridSpan w:val="4"/>
            <w:shd w:val="clear" w:color="auto" w:fill="F2F2F2" w:themeFill="background1" w:themeFillShade="F2"/>
          </w:tcPr>
          <w:p w:rsidR="00632B13" w:rsidRPr="0042046C" w:rsidRDefault="00632B13" w:rsidP="006D31DB">
            <w:pPr>
              <w:jc w:val="center"/>
            </w:pPr>
            <w:r w:rsidRPr="0042046C">
              <w:t>UMIEJĘTNOŚCI</w:t>
            </w:r>
          </w:p>
        </w:tc>
      </w:tr>
      <w:tr w:rsidR="00632B13" w:rsidRPr="0042046C" w:rsidTr="006D31DB">
        <w:trPr>
          <w:trHeight w:val="283"/>
          <w:jc w:val="center"/>
        </w:trPr>
        <w:tc>
          <w:tcPr>
            <w:tcW w:w="1090" w:type="dxa"/>
          </w:tcPr>
          <w:p w:rsidR="00632B13" w:rsidRPr="0042046C" w:rsidRDefault="00632B13" w:rsidP="006D31DB">
            <w:pPr>
              <w:jc w:val="both"/>
            </w:pPr>
            <w:r w:rsidRPr="0042046C">
              <w:t>U1</w:t>
            </w:r>
          </w:p>
        </w:tc>
        <w:tc>
          <w:tcPr>
            <w:tcW w:w="5386" w:type="dxa"/>
          </w:tcPr>
          <w:p w:rsidR="00632B13" w:rsidRPr="0042046C" w:rsidRDefault="00632B13" w:rsidP="006D31DB">
            <w:pPr>
              <w:jc w:val="both"/>
            </w:pPr>
            <w:r w:rsidRPr="0042046C">
              <w:t>potrafi pozyskiwać informacje z literatury, baz danych i innych źródeł</w:t>
            </w:r>
          </w:p>
        </w:tc>
        <w:tc>
          <w:tcPr>
            <w:tcW w:w="1585" w:type="dxa"/>
          </w:tcPr>
          <w:p w:rsidR="00632B13" w:rsidRPr="0042046C" w:rsidRDefault="00632B13" w:rsidP="006D31DB">
            <w:pPr>
              <w:jc w:val="both"/>
            </w:pPr>
            <w:r w:rsidRPr="0042046C">
              <w:t>K_U01</w:t>
            </w:r>
          </w:p>
        </w:tc>
        <w:tc>
          <w:tcPr>
            <w:tcW w:w="1596" w:type="dxa"/>
          </w:tcPr>
          <w:p w:rsidR="00632B13" w:rsidRPr="0042046C" w:rsidRDefault="00632B13" w:rsidP="006D31DB">
            <w:pPr>
              <w:jc w:val="both"/>
            </w:pPr>
            <w:r w:rsidRPr="0042046C">
              <w:t xml:space="preserve">P6S_UW, P6S_UK, </w:t>
            </w:r>
            <w:r w:rsidRPr="0042046C">
              <w:lastRenderedPageBreak/>
              <w:t>P6S_UU</w:t>
            </w:r>
          </w:p>
        </w:tc>
      </w:tr>
      <w:tr w:rsidR="00632B13" w:rsidRPr="0042046C" w:rsidTr="006D31DB">
        <w:trPr>
          <w:trHeight w:val="283"/>
          <w:jc w:val="center"/>
        </w:trPr>
        <w:tc>
          <w:tcPr>
            <w:tcW w:w="1090" w:type="dxa"/>
          </w:tcPr>
          <w:p w:rsidR="00632B13" w:rsidRPr="0042046C" w:rsidRDefault="00632B13" w:rsidP="006D31DB">
            <w:pPr>
              <w:jc w:val="both"/>
            </w:pPr>
            <w:r w:rsidRPr="0042046C">
              <w:lastRenderedPageBreak/>
              <w:t>U2</w:t>
            </w:r>
          </w:p>
        </w:tc>
        <w:tc>
          <w:tcPr>
            <w:tcW w:w="5386" w:type="dxa"/>
          </w:tcPr>
          <w:p w:rsidR="00632B13" w:rsidRPr="0042046C" w:rsidRDefault="00632B13" w:rsidP="006D31DB">
            <w:pPr>
              <w:jc w:val="both"/>
            </w:pPr>
            <w:r w:rsidRPr="0042046C">
              <w:t>potrafi wykonywać podstawowe rysunki dotyczące niektórych elementów budownictwa komunikacyjnego</w:t>
            </w:r>
          </w:p>
        </w:tc>
        <w:tc>
          <w:tcPr>
            <w:tcW w:w="1585" w:type="dxa"/>
          </w:tcPr>
          <w:p w:rsidR="00632B13" w:rsidRPr="0042046C" w:rsidRDefault="00632B13" w:rsidP="006D31DB">
            <w:pPr>
              <w:jc w:val="both"/>
            </w:pPr>
            <w:r w:rsidRPr="0042046C">
              <w:t>K_U20</w:t>
            </w:r>
          </w:p>
        </w:tc>
        <w:tc>
          <w:tcPr>
            <w:tcW w:w="1596" w:type="dxa"/>
          </w:tcPr>
          <w:p w:rsidR="00632B13" w:rsidRPr="0042046C" w:rsidRDefault="00632B13" w:rsidP="006D31DB">
            <w:pPr>
              <w:jc w:val="both"/>
            </w:pPr>
            <w:r w:rsidRPr="0042046C">
              <w:t>P6S_UW</w:t>
            </w:r>
          </w:p>
        </w:tc>
      </w:tr>
      <w:tr w:rsidR="00632B13" w:rsidRPr="0042046C" w:rsidTr="006D31DB">
        <w:trPr>
          <w:trHeight w:val="283"/>
          <w:jc w:val="center"/>
        </w:trPr>
        <w:tc>
          <w:tcPr>
            <w:tcW w:w="9657" w:type="dxa"/>
            <w:gridSpan w:val="4"/>
            <w:shd w:val="clear" w:color="auto" w:fill="F2F2F2" w:themeFill="background1" w:themeFillShade="F2"/>
          </w:tcPr>
          <w:p w:rsidR="00632B13" w:rsidRPr="0042046C" w:rsidRDefault="00632B13" w:rsidP="006D31DB">
            <w:pPr>
              <w:jc w:val="center"/>
            </w:pPr>
            <w:r w:rsidRPr="0042046C">
              <w:t>KOMPETENCJE SPOŁECZNE</w:t>
            </w:r>
          </w:p>
        </w:tc>
      </w:tr>
      <w:tr w:rsidR="00632B13" w:rsidRPr="0042046C" w:rsidTr="006D31DB">
        <w:trPr>
          <w:trHeight w:val="283"/>
          <w:jc w:val="center"/>
        </w:trPr>
        <w:tc>
          <w:tcPr>
            <w:tcW w:w="1090" w:type="dxa"/>
          </w:tcPr>
          <w:p w:rsidR="00632B13" w:rsidRPr="0042046C" w:rsidRDefault="00632B13" w:rsidP="006D31DB">
            <w:pPr>
              <w:jc w:val="both"/>
            </w:pPr>
            <w:r w:rsidRPr="0042046C">
              <w:t>K1</w:t>
            </w:r>
          </w:p>
        </w:tc>
        <w:tc>
          <w:tcPr>
            <w:tcW w:w="5386" w:type="dxa"/>
          </w:tcPr>
          <w:p w:rsidR="00632B13" w:rsidRPr="0042046C" w:rsidRDefault="00632B13" w:rsidP="006D31DB">
            <w:pPr>
              <w:jc w:val="both"/>
            </w:pPr>
            <w:r w:rsidRPr="0042046C">
              <w:t>ma świadomość ważności i rozumie pozatechniczne aspekty i skutki działalności inżyniera budownictwa, w tym jej wpływ na środowisko i związaną z tym odpowiedzialność za podejmowane decyzje</w:t>
            </w:r>
          </w:p>
        </w:tc>
        <w:tc>
          <w:tcPr>
            <w:tcW w:w="1585" w:type="dxa"/>
          </w:tcPr>
          <w:p w:rsidR="00632B13" w:rsidRPr="0042046C" w:rsidRDefault="00632B13" w:rsidP="006D31DB">
            <w:pPr>
              <w:jc w:val="both"/>
            </w:pPr>
            <w:r w:rsidRPr="0042046C">
              <w:t>K_K02</w:t>
            </w:r>
          </w:p>
        </w:tc>
        <w:tc>
          <w:tcPr>
            <w:tcW w:w="1596" w:type="dxa"/>
          </w:tcPr>
          <w:p w:rsidR="00632B13" w:rsidRPr="0042046C" w:rsidRDefault="00632B13" w:rsidP="006D31DB">
            <w:pPr>
              <w:jc w:val="both"/>
            </w:pPr>
            <w:r w:rsidRPr="0042046C">
              <w:t>P6S_KO, P6S_KR</w:t>
            </w:r>
          </w:p>
        </w:tc>
      </w:tr>
    </w:tbl>
    <w:p w:rsidR="00632B13" w:rsidRPr="0042046C" w:rsidRDefault="00632B13" w:rsidP="009A1EEC">
      <w:pPr>
        <w:numPr>
          <w:ilvl w:val="0"/>
          <w:numId w:val="29"/>
        </w:numPr>
        <w:tabs>
          <w:tab w:val="clear" w:pos="1440"/>
          <w:tab w:val="left" w:pos="284"/>
        </w:tabs>
        <w:spacing w:before="120" w:after="120" w:line="240" w:lineRule="auto"/>
        <w:ind w:left="284" w:hanging="284"/>
        <w:rPr>
          <w:b/>
        </w:rPr>
      </w:pPr>
      <w:r w:rsidRPr="0042046C">
        <w:rPr>
          <w:b/>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632B13" w:rsidRPr="0042046C" w:rsidTr="006D31DB">
        <w:trPr>
          <w:jc w:val="center"/>
        </w:trPr>
        <w:tc>
          <w:tcPr>
            <w:tcW w:w="9638" w:type="dxa"/>
          </w:tcPr>
          <w:p w:rsidR="00632B13" w:rsidRPr="0042046C" w:rsidRDefault="00632B13" w:rsidP="00AC71D8">
            <w:pPr>
              <w:spacing w:after="0"/>
              <w:jc w:val="both"/>
            </w:pPr>
            <w:r w:rsidRPr="0042046C">
              <w:t>wykład multimedialny, pokaz, dyskusja, ćwiczenia projektowe</w:t>
            </w:r>
          </w:p>
        </w:tc>
      </w:tr>
    </w:tbl>
    <w:p w:rsidR="00632B13" w:rsidRPr="0042046C" w:rsidRDefault="00632B13" w:rsidP="009A1EEC">
      <w:pPr>
        <w:numPr>
          <w:ilvl w:val="0"/>
          <w:numId w:val="29"/>
        </w:numPr>
        <w:tabs>
          <w:tab w:val="clear" w:pos="1440"/>
          <w:tab w:val="left" w:pos="284"/>
        </w:tabs>
        <w:spacing w:before="120" w:after="120" w:line="240" w:lineRule="auto"/>
        <w:ind w:left="284" w:hanging="284"/>
        <w:rPr>
          <w:b/>
        </w:rPr>
      </w:pPr>
      <w:r w:rsidRPr="0042046C">
        <w:rPr>
          <w:b/>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632B13" w:rsidRPr="0042046C" w:rsidTr="006D31DB">
        <w:trPr>
          <w:jc w:val="center"/>
        </w:trPr>
        <w:tc>
          <w:tcPr>
            <w:tcW w:w="9638" w:type="dxa"/>
          </w:tcPr>
          <w:p w:rsidR="00632B13" w:rsidRPr="0042046C" w:rsidRDefault="00632B13" w:rsidP="006D31DB">
            <w:pPr>
              <w:pStyle w:val="Akapitzlist1"/>
              <w:ind w:left="34"/>
              <w:jc w:val="both"/>
              <w:rPr>
                <w:b/>
                <w:sz w:val="22"/>
                <w:szCs w:val="22"/>
              </w:rPr>
            </w:pPr>
            <w:r w:rsidRPr="0042046C">
              <w:rPr>
                <w:sz w:val="22"/>
                <w:szCs w:val="22"/>
              </w:rPr>
              <w:t>Kolokwium, przygotowanie i obrona projektu.</w:t>
            </w:r>
          </w:p>
        </w:tc>
      </w:tr>
    </w:tbl>
    <w:p w:rsidR="00632B13" w:rsidRPr="0042046C" w:rsidRDefault="00632B13" w:rsidP="009A1EEC">
      <w:pPr>
        <w:numPr>
          <w:ilvl w:val="0"/>
          <w:numId w:val="29"/>
        </w:numPr>
        <w:tabs>
          <w:tab w:val="clear" w:pos="1440"/>
          <w:tab w:val="left" w:pos="284"/>
        </w:tabs>
        <w:spacing w:before="120" w:after="120" w:line="240" w:lineRule="auto"/>
        <w:ind w:left="284" w:hanging="284"/>
      </w:pPr>
      <w:r w:rsidRPr="0042046C">
        <w:rPr>
          <w:b/>
          <w:iCs/>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632B13" w:rsidRPr="0042046C" w:rsidTr="006D31DB">
        <w:trPr>
          <w:jc w:val="center"/>
        </w:trPr>
        <w:tc>
          <w:tcPr>
            <w:tcW w:w="2214" w:type="dxa"/>
            <w:shd w:val="clear" w:color="auto" w:fill="F2F2F2" w:themeFill="background1" w:themeFillShade="F2"/>
          </w:tcPr>
          <w:p w:rsidR="00632B13" w:rsidRPr="0042046C" w:rsidRDefault="00632B13" w:rsidP="006D31D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pPr>
            <w:r w:rsidRPr="0042046C">
              <w:t>Wykłady</w:t>
            </w:r>
          </w:p>
        </w:tc>
        <w:tc>
          <w:tcPr>
            <w:tcW w:w="7424" w:type="dxa"/>
          </w:tcPr>
          <w:p w:rsidR="00632B13" w:rsidRPr="0042046C" w:rsidRDefault="00632B13" w:rsidP="006D31D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rPr>
            </w:pPr>
            <w:r w:rsidRPr="0042046C">
              <w:rPr>
                <w:iCs/>
              </w:rPr>
              <w:t>Charakterystyka transportu lądowego. Klasyfikacja dróg – kategorie i klasy techniczne. Organizacja drogownictwa w Polsce. Elementy geometrycznego kształtowania i projektowania dróg: plan sytuacyjny, profil podłużny, przekrój poprzeczny. Nawierzchnia drogowa. Ogólna charakterystyka skrzyżowań i węzłów drogowych. Wybrane zagadnienia inżynierii ruchu. Elementy lotniska.</w:t>
            </w:r>
          </w:p>
        </w:tc>
      </w:tr>
      <w:tr w:rsidR="00632B13" w:rsidRPr="0042046C" w:rsidTr="006D31DB">
        <w:trPr>
          <w:jc w:val="center"/>
        </w:trPr>
        <w:tc>
          <w:tcPr>
            <w:tcW w:w="2214" w:type="dxa"/>
            <w:shd w:val="clear" w:color="auto" w:fill="F2F2F2" w:themeFill="background1" w:themeFillShade="F2"/>
          </w:tcPr>
          <w:p w:rsidR="00632B13" w:rsidRPr="0042046C" w:rsidRDefault="00632B13" w:rsidP="006D31D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pPr>
            <w:r w:rsidRPr="0042046C">
              <w:t>Ćwiczenia projektowe</w:t>
            </w:r>
          </w:p>
        </w:tc>
        <w:tc>
          <w:tcPr>
            <w:tcW w:w="7424" w:type="dxa"/>
          </w:tcPr>
          <w:p w:rsidR="00632B13" w:rsidRPr="0042046C" w:rsidRDefault="00632B13" w:rsidP="006D31D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rPr>
            </w:pPr>
            <w:r w:rsidRPr="0042046C">
              <w:rPr>
                <w:iCs/>
              </w:rPr>
              <w:t>Wybrane elementy projektu drogi (obliczenia i rysunek: geometrii łuku w planie drogi oraz zadanego odcinka profilu podłużnego, wykonanie rysunku zadanego przekroju normalnego itp.).</w:t>
            </w:r>
          </w:p>
        </w:tc>
      </w:tr>
    </w:tbl>
    <w:p w:rsidR="00632B13" w:rsidRPr="0042046C" w:rsidRDefault="00632B13" w:rsidP="009A1EEC">
      <w:pPr>
        <w:numPr>
          <w:ilvl w:val="0"/>
          <w:numId w:val="29"/>
        </w:numPr>
        <w:tabs>
          <w:tab w:val="clear" w:pos="1440"/>
          <w:tab w:val="left" w:pos="284"/>
        </w:tabs>
        <w:spacing w:before="120" w:after="120" w:line="240" w:lineRule="auto"/>
        <w:ind w:left="284" w:hanging="284"/>
        <w:rPr>
          <w:b/>
        </w:rPr>
      </w:pPr>
      <w:r w:rsidRPr="0042046C">
        <w:rPr>
          <w:b/>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632B13" w:rsidRPr="0042046C" w:rsidTr="006D31DB">
        <w:trPr>
          <w:jc w:val="center"/>
        </w:trPr>
        <w:tc>
          <w:tcPr>
            <w:tcW w:w="1347" w:type="dxa"/>
            <w:vMerge w:val="restart"/>
            <w:shd w:val="clear" w:color="auto" w:fill="F2F2F2" w:themeFill="background1" w:themeFillShade="F2"/>
            <w:vAlign w:val="center"/>
          </w:tcPr>
          <w:p w:rsidR="00632B13" w:rsidRPr="0042046C" w:rsidRDefault="00632B13" w:rsidP="006D31DB">
            <w:pPr>
              <w:jc w:val="center"/>
            </w:pPr>
            <w:r w:rsidRPr="0042046C">
              <w:t>Efekt uczenia się</w:t>
            </w:r>
          </w:p>
        </w:tc>
        <w:tc>
          <w:tcPr>
            <w:tcW w:w="8292" w:type="dxa"/>
            <w:gridSpan w:val="6"/>
            <w:shd w:val="clear" w:color="auto" w:fill="F2F2F2" w:themeFill="background1" w:themeFillShade="F2"/>
            <w:vAlign w:val="center"/>
          </w:tcPr>
          <w:p w:rsidR="00632B13" w:rsidRPr="0042046C" w:rsidRDefault="00632B13" w:rsidP="006D31DB">
            <w:pPr>
              <w:jc w:val="center"/>
            </w:pPr>
            <w:r w:rsidRPr="0042046C">
              <w:t xml:space="preserve">Forma oceny </w:t>
            </w:r>
          </w:p>
        </w:tc>
      </w:tr>
      <w:tr w:rsidR="00632B13" w:rsidRPr="0042046C" w:rsidTr="006D31DB">
        <w:trPr>
          <w:jc w:val="center"/>
        </w:trPr>
        <w:tc>
          <w:tcPr>
            <w:tcW w:w="1347" w:type="dxa"/>
            <w:vMerge/>
            <w:shd w:val="clear" w:color="auto" w:fill="F2F2F2" w:themeFill="background1" w:themeFillShade="F2"/>
            <w:vAlign w:val="center"/>
          </w:tcPr>
          <w:p w:rsidR="00632B13" w:rsidRPr="0042046C" w:rsidRDefault="00632B13" w:rsidP="006D31DB">
            <w:pPr>
              <w:jc w:val="center"/>
              <w:rPr>
                <w:b/>
              </w:rPr>
            </w:pPr>
          </w:p>
        </w:tc>
        <w:tc>
          <w:tcPr>
            <w:tcW w:w="1360" w:type="dxa"/>
            <w:shd w:val="clear" w:color="auto" w:fill="F2F2F2" w:themeFill="background1" w:themeFillShade="F2"/>
            <w:vAlign w:val="center"/>
          </w:tcPr>
          <w:p w:rsidR="00632B13" w:rsidRPr="0042046C" w:rsidRDefault="00632B13" w:rsidP="006D31DB">
            <w:pPr>
              <w:jc w:val="center"/>
            </w:pPr>
            <w:r w:rsidRPr="0042046C">
              <w:t>Egzamin ustny</w:t>
            </w:r>
          </w:p>
        </w:tc>
        <w:tc>
          <w:tcPr>
            <w:tcW w:w="1360" w:type="dxa"/>
            <w:shd w:val="clear" w:color="auto" w:fill="F2F2F2" w:themeFill="background1" w:themeFillShade="F2"/>
            <w:vAlign w:val="center"/>
          </w:tcPr>
          <w:p w:rsidR="00632B13" w:rsidRPr="0042046C" w:rsidRDefault="00632B13" w:rsidP="006D31DB">
            <w:pPr>
              <w:jc w:val="center"/>
            </w:pPr>
            <w:r w:rsidRPr="0042046C">
              <w:t>Egzamin pisemny</w:t>
            </w:r>
          </w:p>
        </w:tc>
        <w:tc>
          <w:tcPr>
            <w:tcW w:w="1394" w:type="dxa"/>
            <w:shd w:val="clear" w:color="auto" w:fill="F2F2F2" w:themeFill="background1" w:themeFillShade="F2"/>
            <w:vAlign w:val="center"/>
          </w:tcPr>
          <w:p w:rsidR="00632B13" w:rsidRPr="0042046C" w:rsidRDefault="00632B13" w:rsidP="006D31DB">
            <w:pPr>
              <w:jc w:val="center"/>
            </w:pPr>
            <w:r w:rsidRPr="0042046C">
              <w:t>Kolokwium</w:t>
            </w:r>
          </w:p>
        </w:tc>
        <w:tc>
          <w:tcPr>
            <w:tcW w:w="1342" w:type="dxa"/>
            <w:shd w:val="clear" w:color="auto" w:fill="F2F2F2" w:themeFill="background1" w:themeFillShade="F2"/>
            <w:vAlign w:val="center"/>
          </w:tcPr>
          <w:p w:rsidR="00632B13" w:rsidRPr="0042046C" w:rsidRDefault="00632B13" w:rsidP="006D31DB">
            <w:pPr>
              <w:jc w:val="center"/>
            </w:pPr>
            <w:r w:rsidRPr="0042046C">
              <w:t>Projekt</w:t>
            </w:r>
          </w:p>
        </w:tc>
        <w:tc>
          <w:tcPr>
            <w:tcW w:w="1463" w:type="dxa"/>
            <w:shd w:val="clear" w:color="auto" w:fill="F2F2F2" w:themeFill="background1" w:themeFillShade="F2"/>
            <w:vAlign w:val="center"/>
          </w:tcPr>
          <w:p w:rsidR="00632B13" w:rsidRPr="0042046C" w:rsidRDefault="00632B13" w:rsidP="006D31DB">
            <w:pPr>
              <w:jc w:val="center"/>
            </w:pPr>
            <w:r w:rsidRPr="0042046C">
              <w:t>Sprawozdanie</w:t>
            </w:r>
          </w:p>
        </w:tc>
        <w:tc>
          <w:tcPr>
            <w:tcW w:w="1373" w:type="dxa"/>
            <w:shd w:val="clear" w:color="auto" w:fill="F2F2F2" w:themeFill="background1" w:themeFillShade="F2"/>
            <w:vAlign w:val="center"/>
          </w:tcPr>
          <w:p w:rsidR="00632B13" w:rsidRPr="0042046C" w:rsidRDefault="00632B13" w:rsidP="006D31DB">
            <w:pPr>
              <w:jc w:val="center"/>
            </w:pPr>
            <w:r w:rsidRPr="0042046C">
              <w:t>Rozmowa</w:t>
            </w:r>
          </w:p>
        </w:tc>
      </w:tr>
      <w:tr w:rsidR="00632B13" w:rsidRPr="0042046C" w:rsidTr="006D31DB">
        <w:trPr>
          <w:trHeight w:val="283"/>
          <w:jc w:val="center"/>
        </w:trPr>
        <w:tc>
          <w:tcPr>
            <w:tcW w:w="1347" w:type="dxa"/>
          </w:tcPr>
          <w:p w:rsidR="00632B13" w:rsidRPr="0042046C" w:rsidRDefault="00632B13" w:rsidP="006D31DB">
            <w:pPr>
              <w:jc w:val="center"/>
            </w:pPr>
            <w:r w:rsidRPr="0042046C">
              <w:t>W1</w:t>
            </w:r>
          </w:p>
        </w:tc>
        <w:tc>
          <w:tcPr>
            <w:tcW w:w="1360" w:type="dxa"/>
          </w:tcPr>
          <w:p w:rsidR="00632B13" w:rsidRPr="0042046C" w:rsidRDefault="00632B13" w:rsidP="006D31DB">
            <w:pPr>
              <w:jc w:val="center"/>
            </w:pPr>
          </w:p>
        </w:tc>
        <w:tc>
          <w:tcPr>
            <w:tcW w:w="1360" w:type="dxa"/>
          </w:tcPr>
          <w:p w:rsidR="00632B13" w:rsidRPr="0042046C" w:rsidRDefault="00632B13" w:rsidP="006D31DB">
            <w:pPr>
              <w:jc w:val="center"/>
            </w:pPr>
          </w:p>
        </w:tc>
        <w:tc>
          <w:tcPr>
            <w:tcW w:w="1394" w:type="dxa"/>
          </w:tcPr>
          <w:p w:rsidR="00632B13" w:rsidRPr="0042046C" w:rsidRDefault="00632B13" w:rsidP="006D31DB">
            <w:pPr>
              <w:jc w:val="center"/>
            </w:pPr>
            <w:r w:rsidRPr="0042046C">
              <w:t>x</w:t>
            </w:r>
          </w:p>
        </w:tc>
        <w:tc>
          <w:tcPr>
            <w:tcW w:w="1342" w:type="dxa"/>
            <w:vAlign w:val="center"/>
          </w:tcPr>
          <w:p w:rsidR="00632B13" w:rsidRPr="0042046C" w:rsidRDefault="00632B13" w:rsidP="006D31DB">
            <w:pPr>
              <w:jc w:val="center"/>
            </w:pPr>
            <w:r w:rsidRPr="0042046C">
              <w:t>x</w:t>
            </w:r>
          </w:p>
        </w:tc>
        <w:tc>
          <w:tcPr>
            <w:tcW w:w="1463" w:type="dxa"/>
            <w:vAlign w:val="center"/>
          </w:tcPr>
          <w:p w:rsidR="00632B13" w:rsidRPr="0042046C" w:rsidRDefault="00632B13" w:rsidP="006D31DB">
            <w:pPr>
              <w:jc w:val="center"/>
            </w:pPr>
          </w:p>
        </w:tc>
        <w:tc>
          <w:tcPr>
            <w:tcW w:w="1373" w:type="dxa"/>
            <w:vAlign w:val="center"/>
          </w:tcPr>
          <w:p w:rsidR="00632B13" w:rsidRPr="0042046C" w:rsidRDefault="00632B13" w:rsidP="006D31DB">
            <w:pPr>
              <w:jc w:val="center"/>
            </w:pPr>
            <w:r w:rsidRPr="0042046C">
              <w:t>x</w:t>
            </w:r>
          </w:p>
        </w:tc>
      </w:tr>
      <w:tr w:rsidR="00632B13" w:rsidRPr="0042046C" w:rsidTr="006D31DB">
        <w:trPr>
          <w:trHeight w:val="283"/>
          <w:jc w:val="center"/>
        </w:trPr>
        <w:tc>
          <w:tcPr>
            <w:tcW w:w="1347" w:type="dxa"/>
          </w:tcPr>
          <w:p w:rsidR="00632B13" w:rsidRPr="0042046C" w:rsidRDefault="00632B13" w:rsidP="006D31DB">
            <w:pPr>
              <w:jc w:val="center"/>
            </w:pPr>
            <w:r w:rsidRPr="0042046C">
              <w:t>W2</w:t>
            </w:r>
          </w:p>
        </w:tc>
        <w:tc>
          <w:tcPr>
            <w:tcW w:w="1360" w:type="dxa"/>
          </w:tcPr>
          <w:p w:rsidR="00632B13" w:rsidRPr="0042046C" w:rsidRDefault="00632B13" w:rsidP="006D31DB">
            <w:pPr>
              <w:jc w:val="center"/>
            </w:pPr>
          </w:p>
        </w:tc>
        <w:tc>
          <w:tcPr>
            <w:tcW w:w="1360" w:type="dxa"/>
          </w:tcPr>
          <w:p w:rsidR="00632B13" w:rsidRPr="0042046C" w:rsidRDefault="00632B13" w:rsidP="006D31DB">
            <w:pPr>
              <w:jc w:val="center"/>
            </w:pPr>
          </w:p>
        </w:tc>
        <w:tc>
          <w:tcPr>
            <w:tcW w:w="1394" w:type="dxa"/>
          </w:tcPr>
          <w:p w:rsidR="00632B13" w:rsidRPr="0042046C" w:rsidRDefault="00632B13" w:rsidP="006D31DB">
            <w:pPr>
              <w:jc w:val="center"/>
            </w:pPr>
            <w:r w:rsidRPr="0042046C">
              <w:t>x</w:t>
            </w:r>
          </w:p>
        </w:tc>
        <w:tc>
          <w:tcPr>
            <w:tcW w:w="1342" w:type="dxa"/>
            <w:vAlign w:val="center"/>
          </w:tcPr>
          <w:p w:rsidR="00632B13" w:rsidRPr="0042046C" w:rsidRDefault="00632B13" w:rsidP="006D31DB">
            <w:pPr>
              <w:jc w:val="center"/>
            </w:pPr>
            <w:r w:rsidRPr="0042046C">
              <w:t>x</w:t>
            </w:r>
          </w:p>
        </w:tc>
        <w:tc>
          <w:tcPr>
            <w:tcW w:w="1463" w:type="dxa"/>
            <w:vAlign w:val="center"/>
          </w:tcPr>
          <w:p w:rsidR="00632B13" w:rsidRPr="0042046C" w:rsidRDefault="00632B13" w:rsidP="006D31DB">
            <w:pPr>
              <w:jc w:val="center"/>
            </w:pPr>
          </w:p>
        </w:tc>
        <w:tc>
          <w:tcPr>
            <w:tcW w:w="1373" w:type="dxa"/>
            <w:vAlign w:val="center"/>
          </w:tcPr>
          <w:p w:rsidR="00632B13" w:rsidRPr="0042046C" w:rsidRDefault="00632B13" w:rsidP="006D31DB">
            <w:pPr>
              <w:jc w:val="center"/>
            </w:pPr>
            <w:r w:rsidRPr="0042046C">
              <w:t>x</w:t>
            </w:r>
          </w:p>
        </w:tc>
      </w:tr>
      <w:tr w:rsidR="00632B13" w:rsidRPr="0042046C" w:rsidTr="006D31DB">
        <w:trPr>
          <w:trHeight w:val="283"/>
          <w:jc w:val="center"/>
        </w:trPr>
        <w:tc>
          <w:tcPr>
            <w:tcW w:w="1347" w:type="dxa"/>
          </w:tcPr>
          <w:p w:rsidR="00632B13" w:rsidRPr="0042046C" w:rsidRDefault="00632B13" w:rsidP="006D31DB">
            <w:pPr>
              <w:jc w:val="center"/>
            </w:pPr>
            <w:r w:rsidRPr="0042046C">
              <w:t>U1</w:t>
            </w:r>
          </w:p>
        </w:tc>
        <w:tc>
          <w:tcPr>
            <w:tcW w:w="1360" w:type="dxa"/>
          </w:tcPr>
          <w:p w:rsidR="00632B13" w:rsidRPr="0042046C" w:rsidRDefault="00632B13" w:rsidP="006D31DB">
            <w:pPr>
              <w:jc w:val="center"/>
            </w:pPr>
          </w:p>
        </w:tc>
        <w:tc>
          <w:tcPr>
            <w:tcW w:w="1360" w:type="dxa"/>
          </w:tcPr>
          <w:p w:rsidR="00632B13" w:rsidRPr="0042046C" w:rsidRDefault="00632B13" w:rsidP="006D31DB">
            <w:pPr>
              <w:jc w:val="center"/>
            </w:pPr>
          </w:p>
        </w:tc>
        <w:tc>
          <w:tcPr>
            <w:tcW w:w="1394" w:type="dxa"/>
          </w:tcPr>
          <w:p w:rsidR="00632B13" w:rsidRPr="0042046C" w:rsidRDefault="00632B13" w:rsidP="006D31DB">
            <w:pPr>
              <w:jc w:val="center"/>
            </w:pPr>
          </w:p>
        </w:tc>
        <w:tc>
          <w:tcPr>
            <w:tcW w:w="1342" w:type="dxa"/>
            <w:vAlign w:val="center"/>
          </w:tcPr>
          <w:p w:rsidR="00632B13" w:rsidRPr="0042046C" w:rsidRDefault="00632B13" w:rsidP="006D31DB">
            <w:pPr>
              <w:jc w:val="center"/>
            </w:pPr>
            <w:r w:rsidRPr="0042046C">
              <w:t>x</w:t>
            </w:r>
          </w:p>
        </w:tc>
        <w:tc>
          <w:tcPr>
            <w:tcW w:w="1463" w:type="dxa"/>
            <w:vAlign w:val="center"/>
          </w:tcPr>
          <w:p w:rsidR="00632B13" w:rsidRPr="0042046C" w:rsidRDefault="00632B13" w:rsidP="006D31DB">
            <w:pPr>
              <w:jc w:val="center"/>
            </w:pPr>
          </w:p>
        </w:tc>
        <w:tc>
          <w:tcPr>
            <w:tcW w:w="1373" w:type="dxa"/>
            <w:vAlign w:val="center"/>
          </w:tcPr>
          <w:p w:rsidR="00632B13" w:rsidRPr="0042046C" w:rsidRDefault="00632B13" w:rsidP="006D31DB">
            <w:pPr>
              <w:jc w:val="center"/>
            </w:pPr>
            <w:r w:rsidRPr="0042046C">
              <w:t>x</w:t>
            </w:r>
          </w:p>
        </w:tc>
      </w:tr>
      <w:tr w:rsidR="00632B13" w:rsidRPr="0042046C" w:rsidTr="006D31DB">
        <w:trPr>
          <w:trHeight w:val="283"/>
          <w:jc w:val="center"/>
        </w:trPr>
        <w:tc>
          <w:tcPr>
            <w:tcW w:w="1347" w:type="dxa"/>
          </w:tcPr>
          <w:p w:rsidR="00632B13" w:rsidRPr="0042046C" w:rsidRDefault="00632B13" w:rsidP="006D31DB">
            <w:pPr>
              <w:jc w:val="center"/>
            </w:pPr>
            <w:r w:rsidRPr="0042046C">
              <w:t>U2</w:t>
            </w:r>
          </w:p>
        </w:tc>
        <w:tc>
          <w:tcPr>
            <w:tcW w:w="1360" w:type="dxa"/>
          </w:tcPr>
          <w:p w:rsidR="00632B13" w:rsidRPr="0042046C" w:rsidRDefault="00632B13" w:rsidP="006D31DB">
            <w:pPr>
              <w:jc w:val="center"/>
            </w:pPr>
          </w:p>
        </w:tc>
        <w:tc>
          <w:tcPr>
            <w:tcW w:w="1360" w:type="dxa"/>
          </w:tcPr>
          <w:p w:rsidR="00632B13" w:rsidRPr="0042046C" w:rsidRDefault="00632B13" w:rsidP="006D31DB">
            <w:pPr>
              <w:jc w:val="center"/>
            </w:pPr>
          </w:p>
        </w:tc>
        <w:tc>
          <w:tcPr>
            <w:tcW w:w="1394" w:type="dxa"/>
          </w:tcPr>
          <w:p w:rsidR="00632B13" w:rsidRPr="0042046C" w:rsidRDefault="00632B13" w:rsidP="006D31DB">
            <w:pPr>
              <w:jc w:val="center"/>
            </w:pPr>
          </w:p>
        </w:tc>
        <w:tc>
          <w:tcPr>
            <w:tcW w:w="1342" w:type="dxa"/>
            <w:vAlign w:val="center"/>
          </w:tcPr>
          <w:p w:rsidR="00632B13" w:rsidRPr="0042046C" w:rsidRDefault="00632B13" w:rsidP="006D31DB">
            <w:pPr>
              <w:jc w:val="center"/>
            </w:pPr>
            <w:r w:rsidRPr="0042046C">
              <w:t>x</w:t>
            </w:r>
          </w:p>
        </w:tc>
        <w:tc>
          <w:tcPr>
            <w:tcW w:w="1463" w:type="dxa"/>
            <w:vAlign w:val="center"/>
          </w:tcPr>
          <w:p w:rsidR="00632B13" w:rsidRPr="0042046C" w:rsidRDefault="00632B13" w:rsidP="006D31DB">
            <w:pPr>
              <w:jc w:val="center"/>
            </w:pPr>
          </w:p>
        </w:tc>
        <w:tc>
          <w:tcPr>
            <w:tcW w:w="1373" w:type="dxa"/>
            <w:vAlign w:val="center"/>
          </w:tcPr>
          <w:p w:rsidR="00632B13" w:rsidRPr="0042046C" w:rsidRDefault="00632B13" w:rsidP="006D31DB">
            <w:pPr>
              <w:jc w:val="center"/>
            </w:pPr>
            <w:r w:rsidRPr="0042046C">
              <w:t>x</w:t>
            </w:r>
          </w:p>
        </w:tc>
      </w:tr>
      <w:tr w:rsidR="00632B13" w:rsidRPr="0042046C" w:rsidTr="006D31DB">
        <w:trPr>
          <w:trHeight w:val="283"/>
          <w:jc w:val="center"/>
        </w:trPr>
        <w:tc>
          <w:tcPr>
            <w:tcW w:w="1347" w:type="dxa"/>
          </w:tcPr>
          <w:p w:rsidR="00632B13" w:rsidRPr="0042046C" w:rsidRDefault="00632B13" w:rsidP="006D31DB">
            <w:pPr>
              <w:jc w:val="center"/>
            </w:pPr>
            <w:r w:rsidRPr="0042046C">
              <w:t>K1</w:t>
            </w:r>
          </w:p>
        </w:tc>
        <w:tc>
          <w:tcPr>
            <w:tcW w:w="1360" w:type="dxa"/>
          </w:tcPr>
          <w:p w:rsidR="00632B13" w:rsidRPr="0042046C" w:rsidRDefault="00632B13" w:rsidP="006D31DB">
            <w:pPr>
              <w:jc w:val="center"/>
            </w:pPr>
          </w:p>
        </w:tc>
        <w:tc>
          <w:tcPr>
            <w:tcW w:w="1360" w:type="dxa"/>
          </w:tcPr>
          <w:p w:rsidR="00632B13" w:rsidRPr="0042046C" w:rsidRDefault="00632B13" w:rsidP="006D31DB">
            <w:pPr>
              <w:jc w:val="center"/>
            </w:pPr>
          </w:p>
        </w:tc>
        <w:tc>
          <w:tcPr>
            <w:tcW w:w="1394" w:type="dxa"/>
          </w:tcPr>
          <w:p w:rsidR="00632B13" w:rsidRPr="0042046C" w:rsidRDefault="00632B13" w:rsidP="006D31DB">
            <w:pPr>
              <w:jc w:val="center"/>
            </w:pPr>
          </w:p>
        </w:tc>
        <w:tc>
          <w:tcPr>
            <w:tcW w:w="1342" w:type="dxa"/>
            <w:vAlign w:val="center"/>
          </w:tcPr>
          <w:p w:rsidR="00632B13" w:rsidRPr="0042046C" w:rsidRDefault="00632B13" w:rsidP="006D31DB">
            <w:pPr>
              <w:jc w:val="center"/>
            </w:pPr>
            <w:r w:rsidRPr="0042046C">
              <w:t>x</w:t>
            </w:r>
          </w:p>
        </w:tc>
        <w:tc>
          <w:tcPr>
            <w:tcW w:w="1463" w:type="dxa"/>
            <w:vAlign w:val="center"/>
          </w:tcPr>
          <w:p w:rsidR="00632B13" w:rsidRPr="0042046C" w:rsidRDefault="00632B13" w:rsidP="006D31DB">
            <w:pPr>
              <w:jc w:val="center"/>
            </w:pPr>
          </w:p>
        </w:tc>
        <w:tc>
          <w:tcPr>
            <w:tcW w:w="1373" w:type="dxa"/>
            <w:vAlign w:val="center"/>
          </w:tcPr>
          <w:p w:rsidR="00632B13" w:rsidRPr="0042046C" w:rsidRDefault="00632B13" w:rsidP="006D31DB">
            <w:pPr>
              <w:jc w:val="center"/>
            </w:pPr>
            <w:r w:rsidRPr="0042046C">
              <w:t>x</w:t>
            </w:r>
          </w:p>
        </w:tc>
      </w:tr>
    </w:tbl>
    <w:p w:rsidR="00632B13" w:rsidRPr="0042046C" w:rsidRDefault="00632B13" w:rsidP="009A1EEC">
      <w:pPr>
        <w:numPr>
          <w:ilvl w:val="0"/>
          <w:numId w:val="29"/>
        </w:numPr>
        <w:tabs>
          <w:tab w:val="clear" w:pos="1440"/>
          <w:tab w:val="left" w:pos="284"/>
        </w:tabs>
        <w:spacing w:before="120" w:after="120" w:line="240" w:lineRule="auto"/>
        <w:ind w:left="284" w:hanging="284"/>
        <w:rPr>
          <w:b/>
          <w:iCs/>
        </w:rPr>
      </w:pPr>
      <w:r w:rsidRPr="0042046C">
        <w:rPr>
          <w:b/>
          <w:iCs/>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632B13" w:rsidRPr="0042046C" w:rsidTr="006D31DB">
        <w:trPr>
          <w:jc w:val="center"/>
        </w:trPr>
        <w:tc>
          <w:tcPr>
            <w:tcW w:w="1789" w:type="dxa"/>
            <w:shd w:val="clear" w:color="auto" w:fill="F2F2F2" w:themeFill="background1" w:themeFillShade="F2"/>
          </w:tcPr>
          <w:p w:rsidR="00632B13" w:rsidRPr="0042046C" w:rsidRDefault="00632B13" w:rsidP="006D31D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rPr>
            </w:pPr>
            <w:r w:rsidRPr="0042046C">
              <w:rPr>
                <w:iCs/>
              </w:rPr>
              <w:t>Literatura podstawowa</w:t>
            </w:r>
          </w:p>
        </w:tc>
        <w:tc>
          <w:tcPr>
            <w:tcW w:w="7849" w:type="dxa"/>
          </w:tcPr>
          <w:p w:rsidR="00632B13" w:rsidRPr="0042046C" w:rsidRDefault="00632B13" w:rsidP="009A1EEC">
            <w:pPr>
              <w:numPr>
                <w:ilvl w:val="0"/>
                <w:numId w:val="27"/>
              </w:numPr>
              <w:tabs>
                <w:tab w:val="left" w:pos="379"/>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ind w:left="379"/>
              <w:jc w:val="both"/>
              <w:rPr>
                <w:iCs/>
              </w:rPr>
            </w:pPr>
            <w:r w:rsidRPr="0042046C">
              <w:rPr>
                <w:iCs/>
              </w:rPr>
              <w:t>Obwieszczenie Ministra Infrastruktury i Budownictwa z dnia 23 grudnia 2015 r. w sprawie ogłoszenia jednolitego tekstu rozporządzenia Ministra Transportu i Gospodarki Morskiej w sprawie warunków technicznych, jakim powinny odpowiadać drogi publiczne i ich usytuowanie, Poz. 124, Warszawa 29 stycznia 2016 r.</w:t>
            </w:r>
          </w:p>
          <w:p w:rsidR="00632B13" w:rsidRPr="0042046C" w:rsidRDefault="00632B13" w:rsidP="009A1EEC">
            <w:pPr>
              <w:numPr>
                <w:ilvl w:val="0"/>
                <w:numId w:val="27"/>
              </w:numPr>
              <w:tabs>
                <w:tab w:val="left" w:pos="379"/>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ind w:left="379"/>
              <w:jc w:val="both"/>
              <w:rPr>
                <w:iCs/>
              </w:rPr>
            </w:pPr>
            <w:r w:rsidRPr="0042046C">
              <w:rPr>
                <w:iCs/>
              </w:rPr>
              <w:t xml:space="preserve">Wytyczne projektowania skrzyżowań drogowych cz. I </w:t>
            </w:r>
            <w:proofErr w:type="spellStart"/>
            <w:r w:rsidRPr="0042046C">
              <w:rPr>
                <w:iCs/>
              </w:rPr>
              <w:t>i</w:t>
            </w:r>
            <w:proofErr w:type="spellEnd"/>
            <w:r w:rsidRPr="0042046C">
              <w:rPr>
                <w:iCs/>
              </w:rPr>
              <w:t xml:space="preserve"> II. Generalna Dyrekcja </w:t>
            </w:r>
            <w:r w:rsidRPr="0042046C">
              <w:rPr>
                <w:iCs/>
              </w:rPr>
              <w:lastRenderedPageBreak/>
              <w:t>Dróg Publicznych, 2001, Warszawa.</w:t>
            </w:r>
          </w:p>
          <w:p w:rsidR="00632B13" w:rsidRPr="0042046C" w:rsidRDefault="00632B13" w:rsidP="009A1EEC">
            <w:pPr>
              <w:numPr>
                <w:ilvl w:val="0"/>
                <w:numId w:val="27"/>
              </w:numPr>
              <w:tabs>
                <w:tab w:val="left" w:pos="379"/>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ind w:left="379"/>
              <w:jc w:val="both"/>
              <w:rPr>
                <w:iCs/>
              </w:rPr>
            </w:pPr>
            <w:r w:rsidRPr="0042046C">
              <w:rPr>
                <w:iCs/>
              </w:rPr>
              <w:t>Młodożeniec W.S., 2011, Budowa dróg – podstawy projektowania, BEL Studio, Warszawa.</w:t>
            </w:r>
          </w:p>
          <w:p w:rsidR="00632B13" w:rsidRPr="0042046C" w:rsidRDefault="00632B13" w:rsidP="009A1EEC">
            <w:pPr>
              <w:numPr>
                <w:ilvl w:val="0"/>
                <w:numId w:val="27"/>
              </w:numPr>
              <w:tabs>
                <w:tab w:val="left" w:pos="379"/>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ind w:left="379"/>
              <w:jc w:val="both"/>
              <w:rPr>
                <w:iCs/>
              </w:rPr>
            </w:pPr>
            <w:r w:rsidRPr="0042046C">
              <w:rPr>
                <w:iCs/>
              </w:rPr>
              <w:t>Marszałek J. (red.), 2016, Budownictwo komunikacyjne: podręcznik, BEL Studio, Warszawa.</w:t>
            </w:r>
          </w:p>
          <w:p w:rsidR="00632B13" w:rsidRPr="0042046C" w:rsidRDefault="00632B13" w:rsidP="009A1EEC">
            <w:pPr>
              <w:numPr>
                <w:ilvl w:val="0"/>
                <w:numId w:val="27"/>
              </w:numPr>
              <w:tabs>
                <w:tab w:val="left" w:pos="379"/>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ind w:left="379"/>
              <w:jc w:val="both"/>
              <w:rPr>
                <w:iCs/>
              </w:rPr>
            </w:pPr>
            <w:r w:rsidRPr="0042046C">
              <w:rPr>
                <w:iCs/>
              </w:rPr>
              <w:t xml:space="preserve">Sieniawska-Kuras A., 2016, Budownictwo drogowe w zarysie, </w:t>
            </w:r>
            <w:proofErr w:type="spellStart"/>
            <w:r w:rsidRPr="0042046C">
              <w:rPr>
                <w:iCs/>
              </w:rPr>
              <w:t>KaBe</w:t>
            </w:r>
            <w:proofErr w:type="spellEnd"/>
            <w:r w:rsidRPr="0042046C">
              <w:rPr>
                <w:iCs/>
              </w:rPr>
              <w:t>, Krosno.</w:t>
            </w:r>
          </w:p>
          <w:p w:rsidR="00632B13" w:rsidRPr="0042046C" w:rsidRDefault="00632B13" w:rsidP="009A1EEC">
            <w:pPr>
              <w:numPr>
                <w:ilvl w:val="0"/>
                <w:numId w:val="27"/>
              </w:numPr>
              <w:tabs>
                <w:tab w:val="left" w:pos="379"/>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ind w:left="379"/>
              <w:jc w:val="both"/>
              <w:rPr>
                <w:iCs/>
              </w:rPr>
            </w:pPr>
            <w:r w:rsidRPr="0042046C">
              <w:rPr>
                <w:iCs/>
              </w:rPr>
              <w:t>Świątecki A., Nita P., Świątecki P., 1999. Lotniska, WITWL, Warszawa</w:t>
            </w:r>
            <w:r>
              <w:rPr>
                <w:iCs/>
              </w:rPr>
              <w:t>.</w:t>
            </w:r>
          </w:p>
        </w:tc>
      </w:tr>
      <w:tr w:rsidR="00632B13" w:rsidRPr="0042046C" w:rsidTr="006D31DB">
        <w:trPr>
          <w:jc w:val="center"/>
        </w:trPr>
        <w:tc>
          <w:tcPr>
            <w:tcW w:w="1789" w:type="dxa"/>
            <w:shd w:val="clear" w:color="auto" w:fill="F2F2F2" w:themeFill="background1" w:themeFillShade="F2"/>
          </w:tcPr>
          <w:p w:rsidR="00632B13" w:rsidRPr="0042046C" w:rsidRDefault="00632B13" w:rsidP="006D31D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rPr>
            </w:pPr>
            <w:r w:rsidRPr="0042046C">
              <w:rPr>
                <w:iCs/>
              </w:rPr>
              <w:lastRenderedPageBreak/>
              <w:t>Literatura uzupełniająca</w:t>
            </w:r>
          </w:p>
        </w:tc>
        <w:tc>
          <w:tcPr>
            <w:tcW w:w="7849" w:type="dxa"/>
          </w:tcPr>
          <w:p w:rsidR="00632B13" w:rsidRPr="0042046C" w:rsidRDefault="00632B13" w:rsidP="009A1EEC">
            <w:pPr>
              <w:numPr>
                <w:ilvl w:val="0"/>
                <w:numId w:val="28"/>
              </w:numPr>
              <w:tabs>
                <w:tab w:val="left" w:pos="379"/>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ind w:left="379"/>
              <w:rPr>
                <w:b/>
                <w:iCs/>
                <w:u w:val="single"/>
              </w:rPr>
            </w:pPr>
            <w:r w:rsidRPr="0042046C">
              <w:rPr>
                <w:iCs/>
              </w:rPr>
              <w:t xml:space="preserve">Gaca St., </w:t>
            </w:r>
            <w:proofErr w:type="spellStart"/>
            <w:r w:rsidRPr="0042046C">
              <w:rPr>
                <w:iCs/>
              </w:rPr>
              <w:t>Suchorzewski</w:t>
            </w:r>
            <w:proofErr w:type="spellEnd"/>
            <w:r w:rsidRPr="0042046C">
              <w:rPr>
                <w:iCs/>
              </w:rPr>
              <w:t xml:space="preserve"> W., Tracz M., 2014, Inżynieria ruchu drogowego. Teoria i praktyka, WKŁ, Warszawa.</w:t>
            </w:r>
          </w:p>
        </w:tc>
      </w:tr>
    </w:tbl>
    <w:p w:rsidR="00632B13" w:rsidRPr="0042046C" w:rsidRDefault="00632B13" w:rsidP="009A1EEC">
      <w:pPr>
        <w:numPr>
          <w:ilvl w:val="0"/>
          <w:numId w:val="29"/>
        </w:numPr>
        <w:tabs>
          <w:tab w:val="clear" w:pos="1440"/>
          <w:tab w:val="left" w:pos="284"/>
        </w:tabs>
        <w:spacing w:before="120" w:after="120" w:line="240" w:lineRule="auto"/>
        <w:ind w:left="284" w:hanging="284"/>
        <w:rPr>
          <w:b/>
        </w:rPr>
      </w:pPr>
      <w:r w:rsidRPr="0042046C">
        <w:rPr>
          <w:b/>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632B13" w:rsidRPr="0042046C" w:rsidTr="006D31DB">
        <w:trPr>
          <w:trHeight w:val="769"/>
          <w:jc w:val="center"/>
        </w:trPr>
        <w:tc>
          <w:tcPr>
            <w:tcW w:w="7246" w:type="dxa"/>
            <w:gridSpan w:val="2"/>
            <w:shd w:val="clear" w:color="auto" w:fill="F2F2F2" w:themeFill="background1" w:themeFillShade="F2"/>
            <w:vAlign w:val="center"/>
          </w:tcPr>
          <w:p w:rsidR="00632B13" w:rsidRPr="0042046C" w:rsidRDefault="00632B13" w:rsidP="006D31DB">
            <w:pPr>
              <w:jc w:val="center"/>
            </w:pPr>
            <w:r w:rsidRPr="0042046C">
              <w:t>Aktywność studenta</w:t>
            </w:r>
          </w:p>
        </w:tc>
        <w:tc>
          <w:tcPr>
            <w:tcW w:w="2393" w:type="dxa"/>
            <w:shd w:val="clear" w:color="auto" w:fill="F2F2F2" w:themeFill="background1" w:themeFillShade="F2"/>
            <w:vAlign w:val="center"/>
          </w:tcPr>
          <w:p w:rsidR="00632B13" w:rsidRPr="0042046C" w:rsidRDefault="00632B13" w:rsidP="00780AB2">
            <w:pPr>
              <w:jc w:val="center"/>
            </w:pPr>
            <w:r w:rsidRPr="0042046C">
              <w:t>Obciążenie studenta – Liczba godzin</w:t>
            </w:r>
          </w:p>
        </w:tc>
      </w:tr>
      <w:tr w:rsidR="00632B13" w:rsidRPr="0042046C" w:rsidTr="006D31DB">
        <w:trPr>
          <w:trHeight w:val="340"/>
          <w:jc w:val="center"/>
        </w:trPr>
        <w:tc>
          <w:tcPr>
            <w:tcW w:w="2978" w:type="dxa"/>
            <w:vMerge w:val="restart"/>
          </w:tcPr>
          <w:p w:rsidR="00632B13" w:rsidRPr="0042046C" w:rsidRDefault="00632B13" w:rsidP="006D31DB">
            <w:r w:rsidRPr="0042046C">
              <w:t xml:space="preserve">Zajęcia prowadzone </w:t>
            </w:r>
            <w:r w:rsidRPr="0042046C">
              <w:br/>
              <w:t xml:space="preserve">z bezpośrednim udziałem NA </w:t>
            </w:r>
            <w:r w:rsidRPr="0042046C">
              <w:br/>
              <w:t xml:space="preserve">lub innych osób prowadzących zajęcia </w:t>
            </w:r>
          </w:p>
        </w:tc>
        <w:tc>
          <w:tcPr>
            <w:tcW w:w="4268" w:type="dxa"/>
          </w:tcPr>
          <w:p w:rsidR="00632B13" w:rsidRPr="0042046C" w:rsidRDefault="00632B13" w:rsidP="006D31DB">
            <w:pPr>
              <w:ind w:left="88"/>
            </w:pPr>
            <w:r w:rsidRPr="0042046C">
              <w:t>Udział w zajęciach dydaktycznych, wskazanych w pkt. 1B</w:t>
            </w:r>
          </w:p>
        </w:tc>
        <w:tc>
          <w:tcPr>
            <w:tcW w:w="2393" w:type="dxa"/>
          </w:tcPr>
          <w:p w:rsidR="00632B13" w:rsidRPr="0042046C" w:rsidRDefault="00632B13" w:rsidP="006D31DB">
            <w:pPr>
              <w:jc w:val="center"/>
            </w:pPr>
            <w:r w:rsidRPr="0042046C">
              <w:t>45</w:t>
            </w:r>
          </w:p>
        </w:tc>
      </w:tr>
      <w:tr w:rsidR="00632B13" w:rsidRPr="0042046C" w:rsidTr="006D31DB">
        <w:trPr>
          <w:trHeight w:val="271"/>
          <w:jc w:val="center"/>
        </w:trPr>
        <w:tc>
          <w:tcPr>
            <w:tcW w:w="2978" w:type="dxa"/>
            <w:vMerge/>
          </w:tcPr>
          <w:p w:rsidR="00632B13" w:rsidRPr="0042046C" w:rsidRDefault="00632B13" w:rsidP="006D31DB"/>
        </w:tc>
        <w:tc>
          <w:tcPr>
            <w:tcW w:w="4268" w:type="dxa"/>
          </w:tcPr>
          <w:p w:rsidR="00632B13" w:rsidRPr="0042046C" w:rsidRDefault="00632B13" w:rsidP="006D31DB">
            <w:pPr>
              <w:ind w:left="88"/>
            </w:pPr>
            <w:r w:rsidRPr="0042046C">
              <w:t xml:space="preserve">Konsultacje </w:t>
            </w:r>
          </w:p>
        </w:tc>
        <w:tc>
          <w:tcPr>
            <w:tcW w:w="2393" w:type="dxa"/>
          </w:tcPr>
          <w:p w:rsidR="00632B13" w:rsidRPr="0042046C" w:rsidRDefault="00632B13" w:rsidP="006D31DB">
            <w:pPr>
              <w:jc w:val="center"/>
            </w:pPr>
            <w:r w:rsidRPr="0042046C">
              <w:t>5?</w:t>
            </w:r>
          </w:p>
        </w:tc>
      </w:tr>
      <w:tr w:rsidR="00632B13" w:rsidRPr="0042046C" w:rsidTr="006D31DB">
        <w:trPr>
          <w:trHeight w:val="177"/>
          <w:jc w:val="center"/>
        </w:trPr>
        <w:tc>
          <w:tcPr>
            <w:tcW w:w="2978" w:type="dxa"/>
            <w:vMerge w:val="restart"/>
          </w:tcPr>
          <w:p w:rsidR="00632B13" w:rsidRPr="0042046C" w:rsidRDefault="00632B13" w:rsidP="006D31DB"/>
          <w:p w:rsidR="00632B13" w:rsidRPr="0042046C" w:rsidRDefault="00632B13" w:rsidP="006D31DB">
            <w:r w:rsidRPr="0042046C">
              <w:t xml:space="preserve">Praca własna studenta </w:t>
            </w:r>
          </w:p>
        </w:tc>
        <w:tc>
          <w:tcPr>
            <w:tcW w:w="4268" w:type="dxa"/>
          </w:tcPr>
          <w:p w:rsidR="00632B13" w:rsidRPr="0042046C" w:rsidRDefault="00632B13" w:rsidP="006D31DB">
            <w:pPr>
              <w:ind w:left="88"/>
            </w:pPr>
            <w:r w:rsidRPr="0042046C">
              <w:t>Przygotowanie do zajęć</w:t>
            </w:r>
          </w:p>
        </w:tc>
        <w:tc>
          <w:tcPr>
            <w:tcW w:w="2393" w:type="dxa"/>
          </w:tcPr>
          <w:p w:rsidR="00632B13" w:rsidRPr="0042046C" w:rsidRDefault="00632B13" w:rsidP="006D31DB">
            <w:pPr>
              <w:jc w:val="center"/>
            </w:pPr>
            <w:r w:rsidRPr="0042046C">
              <w:t>5</w:t>
            </w:r>
          </w:p>
        </w:tc>
      </w:tr>
      <w:tr w:rsidR="00632B13" w:rsidRPr="0042046C" w:rsidTr="006D31DB">
        <w:trPr>
          <w:trHeight w:val="137"/>
          <w:jc w:val="center"/>
        </w:trPr>
        <w:tc>
          <w:tcPr>
            <w:tcW w:w="2978" w:type="dxa"/>
            <w:vMerge/>
          </w:tcPr>
          <w:p w:rsidR="00632B13" w:rsidRPr="0042046C" w:rsidRDefault="00632B13" w:rsidP="006D31DB"/>
        </w:tc>
        <w:tc>
          <w:tcPr>
            <w:tcW w:w="4268" w:type="dxa"/>
          </w:tcPr>
          <w:p w:rsidR="00632B13" w:rsidRPr="0042046C" w:rsidRDefault="00632B13" w:rsidP="006D31DB">
            <w:pPr>
              <w:ind w:left="88"/>
            </w:pPr>
            <w:r w:rsidRPr="0042046C">
              <w:t>Studiowanie literatury</w:t>
            </w:r>
          </w:p>
        </w:tc>
        <w:tc>
          <w:tcPr>
            <w:tcW w:w="2393" w:type="dxa"/>
          </w:tcPr>
          <w:p w:rsidR="00632B13" w:rsidRPr="0042046C" w:rsidRDefault="00632B13" w:rsidP="006D31DB">
            <w:pPr>
              <w:jc w:val="center"/>
            </w:pPr>
            <w:r w:rsidRPr="0042046C">
              <w:t>5</w:t>
            </w:r>
          </w:p>
        </w:tc>
      </w:tr>
      <w:tr w:rsidR="00632B13" w:rsidRPr="0042046C" w:rsidTr="006D31DB">
        <w:trPr>
          <w:trHeight w:val="340"/>
          <w:jc w:val="center"/>
        </w:trPr>
        <w:tc>
          <w:tcPr>
            <w:tcW w:w="2978" w:type="dxa"/>
            <w:vMerge/>
          </w:tcPr>
          <w:p w:rsidR="00632B13" w:rsidRPr="0042046C" w:rsidRDefault="00632B13" w:rsidP="006D31DB"/>
        </w:tc>
        <w:tc>
          <w:tcPr>
            <w:tcW w:w="4268" w:type="dxa"/>
          </w:tcPr>
          <w:p w:rsidR="00632B13" w:rsidRPr="0042046C" w:rsidRDefault="00632B13" w:rsidP="006D31DB">
            <w:pPr>
              <w:ind w:left="88"/>
            </w:pPr>
            <w:r w:rsidRPr="0042046C">
              <w:t xml:space="preserve">Inne (przygotowanie do </w:t>
            </w:r>
            <w:r w:rsidRPr="0042046C">
              <w:rPr>
                <w:strike/>
              </w:rPr>
              <w:t>egzaminu,</w:t>
            </w:r>
            <w:r w:rsidRPr="0042046C">
              <w:t xml:space="preserve"> zaliczeń, </w:t>
            </w:r>
          </w:p>
          <w:p w:rsidR="00632B13" w:rsidRPr="0042046C" w:rsidRDefault="00632B13" w:rsidP="006D31DB">
            <w:pPr>
              <w:ind w:left="88"/>
            </w:pPr>
            <w:r w:rsidRPr="0042046C">
              <w:t>przygotowanie projektu itd.)</w:t>
            </w:r>
          </w:p>
        </w:tc>
        <w:tc>
          <w:tcPr>
            <w:tcW w:w="2393" w:type="dxa"/>
          </w:tcPr>
          <w:p w:rsidR="00632B13" w:rsidRPr="0042046C" w:rsidRDefault="00632B13" w:rsidP="006D31DB">
            <w:pPr>
              <w:jc w:val="center"/>
            </w:pPr>
            <w:r w:rsidRPr="0042046C">
              <w:t>5</w:t>
            </w:r>
          </w:p>
        </w:tc>
      </w:tr>
      <w:tr w:rsidR="00632B13" w:rsidRPr="0042046C" w:rsidTr="006D31DB">
        <w:trPr>
          <w:trHeight w:val="340"/>
          <w:jc w:val="center"/>
        </w:trPr>
        <w:tc>
          <w:tcPr>
            <w:tcW w:w="7246" w:type="dxa"/>
            <w:gridSpan w:val="2"/>
            <w:shd w:val="clear" w:color="auto" w:fill="F2F2F2" w:themeFill="background1" w:themeFillShade="F2"/>
          </w:tcPr>
          <w:p w:rsidR="00632B13" w:rsidRPr="0042046C" w:rsidRDefault="00632B13" w:rsidP="006D31DB">
            <w:r w:rsidRPr="0042046C">
              <w:t>Łączny nakład pracy studenta</w:t>
            </w:r>
          </w:p>
        </w:tc>
        <w:tc>
          <w:tcPr>
            <w:tcW w:w="2393" w:type="dxa"/>
            <w:shd w:val="clear" w:color="auto" w:fill="F2F2F2" w:themeFill="background1" w:themeFillShade="F2"/>
          </w:tcPr>
          <w:p w:rsidR="00632B13" w:rsidRPr="0042046C" w:rsidRDefault="00632B13" w:rsidP="006D31DB">
            <w:pPr>
              <w:jc w:val="center"/>
            </w:pPr>
            <w:r w:rsidRPr="0042046C">
              <w:t>60</w:t>
            </w:r>
          </w:p>
        </w:tc>
      </w:tr>
      <w:tr w:rsidR="00632B13" w:rsidRPr="0042046C" w:rsidTr="006D31DB">
        <w:trPr>
          <w:trHeight w:val="397"/>
          <w:jc w:val="center"/>
        </w:trPr>
        <w:tc>
          <w:tcPr>
            <w:tcW w:w="7246" w:type="dxa"/>
            <w:gridSpan w:val="2"/>
            <w:shd w:val="clear" w:color="auto" w:fill="F2F2F2" w:themeFill="background1" w:themeFillShade="F2"/>
            <w:vAlign w:val="center"/>
          </w:tcPr>
          <w:p w:rsidR="00632B13" w:rsidRPr="0042046C" w:rsidRDefault="00632B13" w:rsidP="006D31DB">
            <w:pPr>
              <w:jc w:val="right"/>
              <w:rPr>
                <w:b/>
              </w:rPr>
            </w:pPr>
            <w:r w:rsidRPr="0042046C">
              <w:t xml:space="preserve"> </w:t>
            </w:r>
            <w:r w:rsidRPr="0042046C">
              <w:rPr>
                <w:b/>
              </w:rPr>
              <w:t xml:space="preserve">Liczba punktów ECTS </w:t>
            </w:r>
          </w:p>
        </w:tc>
        <w:tc>
          <w:tcPr>
            <w:tcW w:w="2393" w:type="dxa"/>
            <w:shd w:val="clear" w:color="auto" w:fill="F2F2F2" w:themeFill="background1" w:themeFillShade="F2"/>
            <w:vAlign w:val="center"/>
          </w:tcPr>
          <w:p w:rsidR="00632B13" w:rsidRPr="0042046C" w:rsidRDefault="00632B13" w:rsidP="006D31DB">
            <w:pPr>
              <w:jc w:val="center"/>
            </w:pPr>
            <w:r w:rsidRPr="0042046C">
              <w:t>2</w:t>
            </w:r>
          </w:p>
        </w:tc>
      </w:tr>
    </w:tbl>
    <w:p w:rsidR="00632B13" w:rsidRPr="00780AB2" w:rsidRDefault="00632B13">
      <w:pPr>
        <w:rPr>
          <w:sz w:val="20"/>
          <w:szCs w:val="20"/>
        </w:rPr>
      </w:pPr>
      <w:r w:rsidRPr="0042046C">
        <w:rPr>
          <w:rStyle w:val="Odwoanieprzypisukocowego"/>
        </w:rPr>
        <w:footnoteRef/>
      </w:r>
      <w:r w:rsidRPr="0042046C">
        <w:t xml:space="preserve"> </w:t>
      </w:r>
      <w:r w:rsidRPr="0042046C">
        <w:rPr>
          <w:sz w:val="20"/>
          <w:szCs w:val="20"/>
        </w:rPr>
        <w:t>ostateczna liczba punktów ECTS</w:t>
      </w:r>
    </w:p>
    <w:p w:rsidR="00F13CF1" w:rsidRPr="00F13CF1" w:rsidRDefault="00EB2022" w:rsidP="00F13CF1">
      <w:r>
        <w:br w:type="page"/>
      </w:r>
    </w:p>
    <w:tbl>
      <w:tblPr>
        <w:tblW w:w="9645" w:type="dxa"/>
        <w:jc w:val="center"/>
        <w:tblLayout w:type="fixed"/>
        <w:tblLook w:val="00A0" w:firstRow="1" w:lastRow="0" w:firstColumn="1" w:lastColumn="0" w:noHBand="0" w:noVBand="0"/>
      </w:tblPr>
      <w:tblGrid>
        <w:gridCol w:w="2412"/>
        <w:gridCol w:w="1959"/>
        <w:gridCol w:w="3466"/>
        <w:gridCol w:w="1808"/>
      </w:tblGrid>
      <w:tr w:rsidR="00F13CF1" w:rsidTr="00F13CF1">
        <w:trPr>
          <w:trHeight w:val="454"/>
          <w:jc w:val="center"/>
        </w:trPr>
        <w:tc>
          <w:tcPr>
            <w:tcW w:w="2410" w:type="dxa"/>
            <w:vAlign w:val="center"/>
            <w:hideMark/>
          </w:tcPr>
          <w:p w:rsidR="00F13CF1" w:rsidRDefault="00F13CF1">
            <w:pPr>
              <w:pStyle w:val="Nagwek1"/>
              <w:spacing w:before="0" w:line="276" w:lineRule="auto"/>
              <w:rPr>
                <w:rFonts w:ascii="Times New Roman" w:hAnsi="Times New Roman"/>
                <w:sz w:val="20"/>
                <w:szCs w:val="20"/>
              </w:rPr>
            </w:pPr>
            <w:r>
              <w:rPr>
                <w:rFonts w:ascii="Times New Roman" w:hAnsi="Times New Roman"/>
                <w:sz w:val="20"/>
                <w:szCs w:val="20"/>
              </w:rPr>
              <w:lastRenderedPageBreak/>
              <w:t>Kod przedmiotu:</w:t>
            </w:r>
          </w:p>
        </w:tc>
        <w:tc>
          <w:tcPr>
            <w:tcW w:w="1958" w:type="dxa"/>
            <w:vAlign w:val="center"/>
            <w:hideMark/>
          </w:tcPr>
          <w:p w:rsidR="00F13CF1" w:rsidRDefault="00F13CF1">
            <w:pPr>
              <w:pStyle w:val="Nagwek1"/>
              <w:spacing w:before="0" w:line="276" w:lineRule="auto"/>
              <w:jc w:val="center"/>
              <w:rPr>
                <w:rFonts w:ascii="Times New Roman" w:hAnsi="Times New Roman"/>
                <w:b w:val="0"/>
                <w:sz w:val="20"/>
                <w:szCs w:val="20"/>
              </w:rPr>
            </w:pPr>
            <w:r>
              <w:rPr>
                <w:rFonts w:ascii="Times New Roman" w:hAnsi="Times New Roman"/>
                <w:b w:val="0"/>
                <w:sz w:val="20"/>
                <w:szCs w:val="20"/>
              </w:rPr>
              <w:t>……………….</w:t>
            </w:r>
          </w:p>
        </w:tc>
        <w:tc>
          <w:tcPr>
            <w:tcW w:w="3464" w:type="dxa"/>
            <w:vAlign w:val="center"/>
            <w:hideMark/>
          </w:tcPr>
          <w:p w:rsidR="00F13CF1" w:rsidRDefault="00F13CF1">
            <w:pPr>
              <w:pStyle w:val="Nagwek1"/>
              <w:spacing w:before="0" w:line="276" w:lineRule="auto"/>
              <w:jc w:val="right"/>
              <w:rPr>
                <w:rFonts w:ascii="Times New Roman" w:hAnsi="Times New Roman"/>
                <w:sz w:val="20"/>
                <w:szCs w:val="20"/>
              </w:rPr>
            </w:pPr>
            <w:r>
              <w:rPr>
                <w:rFonts w:ascii="Times New Roman" w:hAnsi="Times New Roman"/>
                <w:sz w:val="20"/>
                <w:szCs w:val="20"/>
              </w:rPr>
              <w:t>Pozycja planu:</w:t>
            </w:r>
          </w:p>
        </w:tc>
        <w:tc>
          <w:tcPr>
            <w:tcW w:w="1807" w:type="dxa"/>
            <w:vAlign w:val="center"/>
            <w:hideMark/>
          </w:tcPr>
          <w:p w:rsidR="00F13CF1" w:rsidRPr="006D26FA" w:rsidRDefault="00F13CF1">
            <w:pPr>
              <w:pStyle w:val="Nagwek1"/>
              <w:spacing w:before="0" w:line="276" w:lineRule="auto"/>
              <w:jc w:val="center"/>
              <w:rPr>
                <w:rFonts w:ascii="Times New Roman" w:hAnsi="Times New Roman"/>
                <w:sz w:val="20"/>
                <w:szCs w:val="20"/>
              </w:rPr>
            </w:pPr>
            <w:r w:rsidRPr="006D26FA">
              <w:rPr>
                <w:rFonts w:ascii="Times New Roman" w:hAnsi="Times New Roman"/>
                <w:sz w:val="20"/>
                <w:szCs w:val="20"/>
              </w:rPr>
              <w:t>C</w:t>
            </w:r>
            <w:r w:rsidR="006D26FA" w:rsidRPr="006D26FA">
              <w:rPr>
                <w:rFonts w:ascii="Times New Roman" w:hAnsi="Times New Roman"/>
                <w:sz w:val="20"/>
                <w:szCs w:val="20"/>
              </w:rPr>
              <w:t>.</w:t>
            </w:r>
            <w:r w:rsidRPr="006D26FA">
              <w:rPr>
                <w:rFonts w:ascii="Times New Roman" w:hAnsi="Times New Roman"/>
                <w:sz w:val="20"/>
                <w:szCs w:val="20"/>
              </w:rPr>
              <w:t>15</w:t>
            </w:r>
          </w:p>
        </w:tc>
      </w:tr>
    </w:tbl>
    <w:p w:rsidR="00F13CF1" w:rsidRDefault="00F13CF1" w:rsidP="009A1EEC">
      <w:pPr>
        <w:numPr>
          <w:ilvl w:val="0"/>
          <w:numId w:val="195"/>
        </w:numPr>
        <w:tabs>
          <w:tab w:val="left" w:pos="284"/>
        </w:tabs>
        <w:spacing w:before="120" w:after="0" w:line="240" w:lineRule="auto"/>
        <w:ind w:left="357" w:hanging="357"/>
        <w:rPr>
          <w:b/>
        </w:rPr>
      </w:pPr>
      <w:r>
        <w:rPr>
          <w:b/>
        </w:rPr>
        <w:t>INFORMACJE O PRZEDMIOCIE</w:t>
      </w:r>
    </w:p>
    <w:p w:rsidR="00F13CF1" w:rsidRDefault="00F13CF1" w:rsidP="009A1EEC">
      <w:pPr>
        <w:pStyle w:val="Akapitzlist1"/>
        <w:numPr>
          <w:ilvl w:val="1"/>
          <w:numId w:val="195"/>
        </w:numPr>
        <w:tabs>
          <w:tab w:val="num" w:pos="567"/>
        </w:tabs>
        <w:spacing w:before="120" w:after="120"/>
        <w:ind w:left="567" w:hanging="283"/>
        <w:rPr>
          <w:b/>
          <w:sz w:val="22"/>
          <w:szCs w:val="22"/>
        </w:rPr>
      </w:pPr>
      <w:r>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F13CF1" w:rsidTr="00F13CF1">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F13CF1" w:rsidRDefault="00F13CF1">
            <w:pPr>
              <w:widowControl w:val="0"/>
              <w:autoSpaceDE w:val="0"/>
              <w:autoSpaceDN w:val="0"/>
              <w:adjustRightInd w:val="0"/>
              <w:spacing w:line="276" w:lineRule="auto"/>
              <w:rPr>
                <w:iCs/>
                <w:color w:val="000000"/>
                <w:sz w:val="24"/>
                <w:szCs w:val="24"/>
              </w:rPr>
            </w:pPr>
            <w:r>
              <w:rPr>
                <w:iCs/>
              </w:rPr>
              <w:t xml:space="preserve">Nazwa przedmiotu / zajęć </w:t>
            </w:r>
          </w:p>
        </w:tc>
        <w:tc>
          <w:tcPr>
            <w:tcW w:w="5864" w:type="dxa"/>
            <w:tcBorders>
              <w:top w:val="single" w:sz="4" w:space="0" w:color="auto"/>
              <w:left w:val="single" w:sz="4" w:space="0" w:color="auto"/>
              <w:bottom w:val="single" w:sz="4" w:space="0" w:color="auto"/>
              <w:right w:val="single" w:sz="4" w:space="0" w:color="auto"/>
            </w:tcBorders>
            <w:vAlign w:val="center"/>
            <w:hideMark/>
          </w:tcPr>
          <w:p w:rsidR="00F13CF1" w:rsidRDefault="00D74AC2">
            <w:pPr>
              <w:widowControl w:val="0"/>
              <w:autoSpaceDE w:val="0"/>
              <w:autoSpaceDN w:val="0"/>
              <w:adjustRightInd w:val="0"/>
              <w:spacing w:line="276" w:lineRule="auto"/>
              <w:rPr>
                <w:iCs/>
                <w:color w:val="000000"/>
              </w:rPr>
            </w:pPr>
            <w:r>
              <w:rPr>
                <w:b/>
                <w:iCs/>
                <w:color w:val="000000"/>
              </w:rPr>
              <w:t>FIZYKA BUDOWLI</w:t>
            </w:r>
          </w:p>
        </w:tc>
      </w:tr>
      <w:tr w:rsidR="00F13CF1" w:rsidTr="00F13CF1">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F13CF1" w:rsidRDefault="00F13CF1">
            <w:pPr>
              <w:widowControl w:val="0"/>
              <w:autoSpaceDE w:val="0"/>
              <w:autoSpaceDN w:val="0"/>
              <w:adjustRightInd w:val="0"/>
              <w:spacing w:line="276" w:lineRule="auto"/>
              <w:rPr>
                <w:iCs/>
                <w:color w:val="000000"/>
              </w:rPr>
            </w:pPr>
            <w:r>
              <w:rPr>
                <w:iCs/>
                <w:color w:val="000000"/>
              </w:rPr>
              <w:t>Kierunek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F13CF1" w:rsidRDefault="00D74AC2">
            <w:pPr>
              <w:widowControl w:val="0"/>
              <w:autoSpaceDE w:val="0"/>
              <w:autoSpaceDN w:val="0"/>
              <w:adjustRightInd w:val="0"/>
              <w:spacing w:line="276" w:lineRule="auto"/>
              <w:rPr>
                <w:iCs/>
                <w:color w:val="000000"/>
              </w:rPr>
            </w:pPr>
            <w:r>
              <w:rPr>
                <w:iCs/>
                <w:color w:val="000000"/>
              </w:rPr>
              <w:t>b</w:t>
            </w:r>
            <w:r w:rsidR="00F13CF1">
              <w:rPr>
                <w:iCs/>
                <w:color w:val="000000"/>
              </w:rPr>
              <w:t>udownictwo</w:t>
            </w:r>
          </w:p>
        </w:tc>
      </w:tr>
      <w:tr w:rsidR="00F13CF1" w:rsidTr="00F13CF1">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F13CF1" w:rsidRDefault="00F13CF1">
            <w:pPr>
              <w:widowControl w:val="0"/>
              <w:autoSpaceDE w:val="0"/>
              <w:autoSpaceDN w:val="0"/>
              <w:adjustRightInd w:val="0"/>
              <w:spacing w:line="276" w:lineRule="auto"/>
              <w:rPr>
                <w:iCs/>
                <w:color w:val="000000"/>
              </w:rPr>
            </w:pPr>
            <w:r>
              <w:rPr>
                <w:iCs/>
                <w:color w:val="000000"/>
              </w:rPr>
              <w:t>Poziom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F13CF1" w:rsidRDefault="00F13CF1">
            <w:pPr>
              <w:widowControl w:val="0"/>
              <w:autoSpaceDE w:val="0"/>
              <w:autoSpaceDN w:val="0"/>
              <w:adjustRightInd w:val="0"/>
              <w:spacing w:line="276" w:lineRule="auto"/>
              <w:rPr>
                <w:iCs/>
                <w:color w:val="000000"/>
              </w:rPr>
            </w:pPr>
            <w:r>
              <w:rPr>
                <w:iCs/>
                <w:color w:val="000000"/>
              </w:rPr>
              <w:t xml:space="preserve">I inż. </w:t>
            </w:r>
          </w:p>
        </w:tc>
      </w:tr>
      <w:tr w:rsidR="00F13CF1" w:rsidTr="00F13CF1">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F13CF1" w:rsidRDefault="00F13CF1">
            <w:pPr>
              <w:widowControl w:val="0"/>
              <w:autoSpaceDE w:val="0"/>
              <w:autoSpaceDN w:val="0"/>
              <w:adjustRightInd w:val="0"/>
              <w:spacing w:line="276" w:lineRule="auto"/>
              <w:rPr>
                <w:iCs/>
                <w:color w:val="000000"/>
              </w:rPr>
            </w:pPr>
            <w:r>
              <w:rPr>
                <w:iCs/>
                <w:color w:val="000000"/>
              </w:rPr>
              <w:t xml:space="preserve">Profil </w:t>
            </w:r>
          </w:p>
        </w:tc>
        <w:tc>
          <w:tcPr>
            <w:tcW w:w="5864" w:type="dxa"/>
            <w:tcBorders>
              <w:top w:val="single" w:sz="4" w:space="0" w:color="auto"/>
              <w:left w:val="single" w:sz="4" w:space="0" w:color="auto"/>
              <w:bottom w:val="single" w:sz="4" w:space="0" w:color="auto"/>
              <w:right w:val="single" w:sz="4" w:space="0" w:color="auto"/>
            </w:tcBorders>
            <w:vAlign w:val="center"/>
            <w:hideMark/>
          </w:tcPr>
          <w:p w:rsidR="00F13CF1" w:rsidRDefault="00F13CF1">
            <w:pPr>
              <w:widowControl w:val="0"/>
              <w:autoSpaceDE w:val="0"/>
              <w:autoSpaceDN w:val="0"/>
              <w:adjustRightInd w:val="0"/>
              <w:spacing w:line="276" w:lineRule="auto"/>
              <w:rPr>
                <w:iCs/>
                <w:color w:val="000000"/>
              </w:rPr>
            </w:pPr>
            <w:r>
              <w:rPr>
                <w:iCs/>
                <w:color w:val="000000"/>
              </w:rPr>
              <w:t xml:space="preserve">ogólnoakademicki </w:t>
            </w:r>
          </w:p>
        </w:tc>
      </w:tr>
      <w:tr w:rsidR="00F13CF1" w:rsidTr="00F13CF1">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F13CF1" w:rsidRDefault="00F13CF1">
            <w:pPr>
              <w:widowControl w:val="0"/>
              <w:autoSpaceDE w:val="0"/>
              <w:autoSpaceDN w:val="0"/>
              <w:adjustRightInd w:val="0"/>
              <w:spacing w:line="276" w:lineRule="auto"/>
              <w:rPr>
                <w:iCs/>
                <w:color w:val="000000"/>
              </w:rPr>
            </w:pPr>
            <w:r>
              <w:rPr>
                <w:iCs/>
                <w:color w:val="000000"/>
              </w:rPr>
              <w:t>Forma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F13CF1" w:rsidRDefault="00F13CF1">
            <w:pPr>
              <w:widowControl w:val="0"/>
              <w:autoSpaceDE w:val="0"/>
              <w:autoSpaceDN w:val="0"/>
              <w:adjustRightInd w:val="0"/>
              <w:spacing w:line="276" w:lineRule="auto"/>
              <w:rPr>
                <w:iCs/>
                <w:color w:val="000000"/>
              </w:rPr>
            </w:pPr>
            <w:r>
              <w:rPr>
                <w:iCs/>
                <w:color w:val="000000"/>
              </w:rPr>
              <w:t xml:space="preserve">stacjonarne </w:t>
            </w:r>
          </w:p>
        </w:tc>
      </w:tr>
      <w:tr w:rsidR="00F13CF1" w:rsidTr="00F13CF1">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F13CF1" w:rsidRDefault="00F13CF1">
            <w:pPr>
              <w:widowControl w:val="0"/>
              <w:autoSpaceDE w:val="0"/>
              <w:autoSpaceDN w:val="0"/>
              <w:adjustRightInd w:val="0"/>
              <w:spacing w:line="276" w:lineRule="auto"/>
              <w:rPr>
                <w:iCs/>
                <w:color w:val="000000"/>
              </w:rPr>
            </w:pPr>
            <w:r>
              <w:rPr>
                <w:iCs/>
                <w:color w:val="000000"/>
              </w:rPr>
              <w:t>Specjalność</w:t>
            </w:r>
          </w:p>
        </w:tc>
        <w:tc>
          <w:tcPr>
            <w:tcW w:w="5864" w:type="dxa"/>
            <w:tcBorders>
              <w:top w:val="single" w:sz="4" w:space="0" w:color="auto"/>
              <w:left w:val="single" w:sz="4" w:space="0" w:color="auto"/>
              <w:bottom w:val="single" w:sz="4" w:space="0" w:color="auto"/>
              <w:right w:val="single" w:sz="4" w:space="0" w:color="auto"/>
            </w:tcBorders>
            <w:vAlign w:val="center"/>
          </w:tcPr>
          <w:p w:rsidR="00F13CF1" w:rsidRDefault="00F13CF1">
            <w:pPr>
              <w:widowControl w:val="0"/>
              <w:autoSpaceDE w:val="0"/>
              <w:autoSpaceDN w:val="0"/>
              <w:adjustRightInd w:val="0"/>
              <w:spacing w:line="276" w:lineRule="auto"/>
              <w:rPr>
                <w:iCs/>
                <w:color w:val="000000"/>
              </w:rPr>
            </w:pPr>
          </w:p>
        </w:tc>
      </w:tr>
      <w:tr w:rsidR="00F13CF1" w:rsidTr="00F13CF1">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F13CF1" w:rsidRDefault="00F13CF1">
            <w:pPr>
              <w:widowControl w:val="0"/>
              <w:autoSpaceDE w:val="0"/>
              <w:autoSpaceDN w:val="0"/>
              <w:adjustRightInd w:val="0"/>
              <w:spacing w:line="276" w:lineRule="auto"/>
              <w:rPr>
                <w:iCs/>
                <w:color w:val="000000"/>
              </w:rPr>
            </w:pPr>
            <w:r>
              <w:rPr>
                <w:iCs/>
                <w:color w:val="000000"/>
              </w:rPr>
              <w:t>Jednostka prowadząca kierunek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F13CF1" w:rsidRDefault="00F13CF1">
            <w:pPr>
              <w:widowControl w:val="0"/>
              <w:autoSpaceDE w:val="0"/>
              <w:autoSpaceDN w:val="0"/>
              <w:adjustRightInd w:val="0"/>
              <w:spacing w:line="276" w:lineRule="auto"/>
              <w:rPr>
                <w:iCs/>
                <w:color w:val="000000"/>
              </w:rPr>
            </w:pPr>
            <w:r>
              <w:rPr>
                <w:iCs/>
                <w:color w:val="000000"/>
              </w:rPr>
              <w:t>Wydział Budownictwa Architektury i Inżynierii Środowiska</w:t>
            </w:r>
          </w:p>
        </w:tc>
      </w:tr>
      <w:tr w:rsidR="00F13CF1" w:rsidTr="00F13CF1">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F13CF1" w:rsidRDefault="00F13CF1">
            <w:pPr>
              <w:widowControl w:val="0"/>
              <w:autoSpaceDE w:val="0"/>
              <w:autoSpaceDN w:val="0"/>
              <w:adjustRightInd w:val="0"/>
              <w:spacing w:line="276" w:lineRule="auto"/>
              <w:rPr>
                <w:iCs/>
                <w:color w:val="000000"/>
              </w:rPr>
            </w:pPr>
            <w:r>
              <w:rPr>
                <w:iCs/>
                <w:color w:val="000000"/>
              </w:rPr>
              <w:t>Imię i nazwisko nauczyciela (li) i jego stopień lub tytuł naukowy osoby odpowiedzialnej za przygotowanie sylabusa</w:t>
            </w:r>
          </w:p>
        </w:tc>
        <w:tc>
          <w:tcPr>
            <w:tcW w:w="5864" w:type="dxa"/>
            <w:tcBorders>
              <w:top w:val="single" w:sz="4" w:space="0" w:color="auto"/>
              <w:left w:val="single" w:sz="4" w:space="0" w:color="auto"/>
              <w:bottom w:val="single" w:sz="4" w:space="0" w:color="auto"/>
              <w:right w:val="single" w:sz="4" w:space="0" w:color="auto"/>
            </w:tcBorders>
            <w:vAlign w:val="center"/>
            <w:hideMark/>
          </w:tcPr>
          <w:p w:rsidR="00F13CF1" w:rsidRDefault="00D74AC2">
            <w:pPr>
              <w:widowControl w:val="0"/>
              <w:autoSpaceDE w:val="0"/>
              <w:autoSpaceDN w:val="0"/>
              <w:adjustRightInd w:val="0"/>
              <w:spacing w:line="276" w:lineRule="auto"/>
              <w:rPr>
                <w:iCs/>
                <w:color w:val="000000"/>
              </w:rPr>
            </w:pPr>
            <w:r>
              <w:rPr>
                <w:iCs/>
                <w:color w:val="000000"/>
              </w:rPr>
              <w:t>d</w:t>
            </w:r>
            <w:r w:rsidR="00F13CF1">
              <w:rPr>
                <w:iCs/>
                <w:color w:val="000000"/>
              </w:rPr>
              <w:t xml:space="preserve">r hab. inż. Maria Wesołowska, prof. </w:t>
            </w:r>
            <w:proofErr w:type="spellStart"/>
            <w:r w:rsidR="00F13CF1">
              <w:rPr>
                <w:iCs/>
                <w:color w:val="000000"/>
              </w:rPr>
              <w:t>nadzw</w:t>
            </w:r>
            <w:proofErr w:type="spellEnd"/>
            <w:r w:rsidR="00F13CF1">
              <w:rPr>
                <w:iCs/>
                <w:color w:val="000000"/>
              </w:rPr>
              <w:t>. UTP,</w:t>
            </w:r>
          </w:p>
          <w:p w:rsidR="00F13CF1" w:rsidRDefault="00F13CF1">
            <w:pPr>
              <w:widowControl w:val="0"/>
              <w:autoSpaceDE w:val="0"/>
              <w:autoSpaceDN w:val="0"/>
              <w:adjustRightInd w:val="0"/>
              <w:spacing w:line="276" w:lineRule="auto"/>
              <w:rPr>
                <w:iCs/>
                <w:color w:val="000000"/>
              </w:rPr>
            </w:pPr>
            <w:r>
              <w:rPr>
                <w:iCs/>
                <w:color w:val="000000"/>
              </w:rPr>
              <w:t>dr inż. Krzysztof Pawłowski</w:t>
            </w:r>
          </w:p>
          <w:p w:rsidR="00F13CF1" w:rsidRDefault="00F13CF1">
            <w:pPr>
              <w:widowControl w:val="0"/>
              <w:autoSpaceDE w:val="0"/>
              <w:autoSpaceDN w:val="0"/>
              <w:adjustRightInd w:val="0"/>
              <w:spacing w:line="276" w:lineRule="auto"/>
              <w:rPr>
                <w:iCs/>
                <w:color w:val="000000"/>
              </w:rPr>
            </w:pPr>
            <w:r>
              <w:rPr>
                <w:iCs/>
                <w:color w:val="000000"/>
              </w:rPr>
              <w:t>mgr inż. Monika Dybowska-Józefiak</w:t>
            </w:r>
          </w:p>
        </w:tc>
      </w:tr>
      <w:tr w:rsidR="00F13CF1" w:rsidTr="00F13CF1">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F13CF1" w:rsidRDefault="00F13CF1">
            <w:pPr>
              <w:widowControl w:val="0"/>
              <w:autoSpaceDE w:val="0"/>
              <w:autoSpaceDN w:val="0"/>
              <w:adjustRightInd w:val="0"/>
              <w:spacing w:line="276" w:lineRule="auto"/>
              <w:rPr>
                <w:iCs/>
                <w:color w:val="000000"/>
              </w:rPr>
            </w:pPr>
            <w:r>
              <w:rPr>
                <w:iCs/>
                <w:color w:val="000000"/>
              </w:rPr>
              <w:t>Przedmioty wprowadzające</w:t>
            </w:r>
          </w:p>
        </w:tc>
        <w:tc>
          <w:tcPr>
            <w:tcW w:w="5864" w:type="dxa"/>
            <w:tcBorders>
              <w:top w:val="single" w:sz="4" w:space="0" w:color="auto"/>
              <w:left w:val="single" w:sz="4" w:space="0" w:color="auto"/>
              <w:bottom w:val="single" w:sz="4" w:space="0" w:color="auto"/>
              <w:right w:val="single" w:sz="4" w:space="0" w:color="auto"/>
            </w:tcBorders>
            <w:vAlign w:val="center"/>
            <w:hideMark/>
          </w:tcPr>
          <w:p w:rsidR="00F13CF1" w:rsidRDefault="00F13CF1">
            <w:pPr>
              <w:widowControl w:val="0"/>
              <w:autoSpaceDE w:val="0"/>
              <w:autoSpaceDN w:val="0"/>
              <w:adjustRightInd w:val="0"/>
              <w:spacing w:line="276" w:lineRule="auto"/>
              <w:rPr>
                <w:iCs/>
                <w:color w:val="000000"/>
              </w:rPr>
            </w:pPr>
            <w:r>
              <w:rPr>
                <w:bCs/>
                <w:iCs/>
                <w:color w:val="000000"/>
              </w:rPr>
              <w:t>Budownictwo ogólne, Fizyka</w:t>
            </w:r>
          </w:p>
        </w:tc>
      </w:tr>
      <w:tr w:rsidR="00F13CF1" w:rsidTr="00F13CF1">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F13CF1" w:rsidRDefault="00F13CF1">
            <w:pPr>
              <w:widowControl w:val="0"/>
              <w:autoSpaceDE w:val="0"/>
              <w:autoSpaceDN w:val="0"/>
              <w:adjustRightInd w:val="0"/>
              <w:spacing w:line="276" w:lineRule="auto"/>
              <w:rPr>
                <w:iCs/>
              </w:rPr>
            </w:pPr>
            <w:r>
              <w:rPr>
                <w:iCs/>
              </w:rPr>
              <w:t>Wymagania wstępne</w:t>
            </w:r>
          </w:p>
        </w:tc>
        <w:tc>
          <w:tcPr>
            <w:tcW w:w="5864" w:type="dxa"/>
            <w:tcBorders>
              <w:top w:val="single" w:sz="4" w:space="0" w:color="auto"/>
              <w:left w:val="single" w:sz="4" w:space="0" w:color="auto"/>
              <w:bottom w:val="single" w:sz="4" w:space="0" w:color="auto"/>
              <w:right w:val="single" w:sz="4" w:space="0" w:color="auto"/>
            </w:tcBorders>
            <w:vAlign w:val="center"/>
            <w:hideMark/>
          </w:tcPr>
          <w:p w:rsidR="00F13CF1" w:rsidRDefault="00F13CF1">
            <w:pPr>
              <w:widowControl w:val="0"/>
              <w:autoSpaceDE w:val="0"/>
              <w:autoSpaceDN w:val="0"/>
              <w:adjustRightInd w:val="0"/>
              <w:spacing w:line="276" w:lineRule="auto"/>
              <w:rPr>
                <w:bCs/>
                <w:iCs/>
                <w:color w:val="000000"/>
              </w:rPr>
            </w:pPr>
            <w:r>
              <w:rPr>
                <w:bCs/>
                <w:iCs/>
                <w:color w:val="000000"/>
              </w:rPr>
              <w:t>znajomość podstawowych elementów i przegród budynków oraz praw i zjawisk fizycznych</w:t>
            </w:r>
          </w:p>
        </w:tc>
      </w:tr>
    </w:tbl>
    <w:p w:rsidR="00F13CF1" w:rsidRDefault="00F13CF1" w:rsidP="009A1EEC">
      <w:pPr>
        <w:pStyle w:val="Akapitzlist1"/>
        <w:numPr>
          <w:ilvl w:val="1"/>
          <w:numId w:val="195"/>
        </w:numPr>
        <w:tabs>
          <w:tab w:val="num" w:pos="567"/>
        </w:tabs>
        <w:spacing w:before="120" w:after="120"/>
        <w:ind w:left="567" w:hanging="283"/>
        <w:rPr>
          <w:b/>
          <w:bCs/>
          <w:iCs/>
          <w:sz w:val="22"/>
          <w:szCs w:val="22"/>
        </w:rPr>
      </w:pPr>
      <w:r>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56"/>
        <w:gridCol w:w="1035"/>
        <w:gridCol w:w="1390"/>
        <w:gridCol w:w="1545"/>
        <w:gridCol w:w="1330"/>
        <w:gridCol w:w="1174"/>
        <w:gridCol w:w="1147"/>
        <w:gridCol w:w="1062"/>
      </w:tblGrid>
      <w:tr w:rsidR="00F13CF1" w:rsidTr="00F13CF1">
        <w:trPr>
          <w:trHeight w:val="371"/>
          <w:jc w:val="center"/>
        </w:trPr>
        <w:tc>
          <w:tcPr>
            <w:tcW w:w="956"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F13CF1" w:rsidRDefault="00F13CF1">
            <w:pPr>
              <w:spacing w:line="276" w:lineRule="auto"/>
              <w:jc w:val="center"/>
              <w:rPr>
                <w:iCs/>
                <w:sz w:val="24"/>
                <w:szCs w:val="24"/>
              </w:rPr>
            </w:pPr>
            <w:r>
              <w:rPr>
                <w:b/>
                <w:bCs/>
                <w:i/>
                <w:iCs/>
              </w:rPr>
              <w:t> </w:t>
            </w:r>
            <w:r>
              <w:rPr>
                <w:iCs/>
              </w:rPr>
              <w:t>Semestr</w:t>
            </w:r>
          </w:p>
        </w:tc>
        <w:tc>
          <w:tcPr>
            <w:tcW w:w="1035"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F13CF1" w:rsidRDefault="00F13CF1">
            <w:pPr>
              <w:spacing w:line="276" w:lineRule="auto"/>
              <w:jc w:val="center"/>
              <w:rPr>
                <w:iCs/>
              </w:rPr>
            </w:pPr>
            <w:r>
              <w:rPr>
                <w:iCs/>
              </w:rPr>
              <w:t>Wykłady</w:t>
            </w:r>
          </w:p>
        </w:tc>
        <w:tc>
          <w:tcPr>
            <w:tcW w:w="1390"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F13CF1" w:rsidRDefault="00F13CF1">
            <w:pPr>
              <w:spacing w:line="276" w:lineRule="auto"/>
              <w:jc w:val="center"/>
              <w:rPr>
                <w:iCs/>
              </w:rPr>
            </w:pPr>
            <w:r>
              <w:rPr>
                <w:iCs/>
              </w:rPr>
              <w:t>Ćwiczenia audytoryjne</w:t>
            </w:r>
          </w:p>
        </w:tc>
        <w:tc>
          <w:tcPr>
            <w:tcW w:w="1545"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F13CF1" w:rsidRDefault="00F13CF1">
            <w:pPr>
              <w:spacing w:line="276" w:lineRule="auto"/>
              <w:jc w:val="center"/>
              <w:rPr>
                <w:iCs/>
              </w:rPr>
            </w:pPr>
            <w:r>
              <w:rPr>
                <w:iCs/>
              </w:rPr>
              <w:t>Ćwiczenia laboratoryjne</w:t>
            </w:r>
          </w:p>
        </w:tc>
        <w:tc>
          <w:tcPr>
            <w:tcW w:w="1330"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F13CF1" w:rsidRDefault="00F13CF1">
            <w:pPr>
              <w:spacing w:line="276" w:lineRule="auto"/>
              <w:jc w:val="center"/>
              <w:rPr>
                <w:iCs/>
              </w:rPr>
            </w:pPr>
            <w:r>
              <w:rPr>
                <w:iCs/>
              </w:rPr>
              <w:t>Ćwiczenia projektowe</w:t>
            </w:r>
          </w:p>
        </w:tc>
        <w:tc>
          <w:tcPr>
            <w:tcW w:w="1174"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F13CF1" w:rsidRDefault="00F13CF1">
            <w:pPr>
              <w:spacing w:line="276" w:lineRule="auto"/>
              <w:jc w:val="center"/>
              <w:rPr>
                <w:iCs/>
              </w:rPr>
            </w:pPr>
            <w:r>
              <w:rPr>
                <w:iCs/>
              </w:rPr>
              <w:t>Seminaria</w:t>
            </w:r>
          </w:p>
        </w:tc>
        <w:tc>
          <w:tcPr>
            <w:tcW w:w="1147"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F13CF1" w:rsidRDefault="00F13CF1">
            <w:pPr>
              <w:spacing w:line="276" w:lineRule="auto"/>
              <w:jc w:val="center"/>
              <w:rPr>
                <w:iCs/>
              </w:rPr>
            </w:pPr>
            <w:r>
              <w:rPr>
                <w:iCs/>
              </w:rPr>
              <w:t xml:space="preserve">Zajęcia   terenowe </w:t>
            </w:r>
          </w:p>
        </w:tc>
        <w:tc>
          <w:tcPr>
            <w:tcW w:w="1062" w:type="dxa"/>
            <w:tcBorders>
              <w:top w:val="single" w:sz="4" w:space="0" w:color="auto"/>
              <w:left w:val="single" w:sz="4" w:space="0" w:color="auto"/>
              <w:bottom w:val="nil"/>
              <w:right w:val="single" w:sz="4" w:space="0" w:color="auto"/>
            </w:tcBorders>
            <w:shd w:val="clear" w:color="auto" w:fill="F2F2F2" w:themeFill="background1" w:themeFillShade="F2"/>
            <w:hideMark/>
          </w:tcPr>
          <w:p w:rsidR="00F13CF1" w:rsidRDefault="00F13CF1">
            <w:pPr>
              <w:spacing w:line="276" w:lineRule="auto"/>
              <w:jc w:val="center"/>
              <w:rPr>
                <w:iCs/>
              </w:rPr>
            </w:pPr>
            <w:r>
              <w:rPr>
                <w:iCs/>
              </w:rPr>
              <w:t xml:space="preserve">Liczba punktów </w:t>
            </w:r>
          </w:p>
        </w:tc>
      </w:tr>
      <w:tr w:rsidR="00F13CF1" w:rsidTr="00F13CF1">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F13CF1" w:rsidRDefault="00F13CF1">
            <w:pPr>
              <w:spacing w:line="276" w:lineRule="auto"/>
              <w:rPr>
                <w:rFonts w:cs="Times New Roman"/>
                <w:iCs/>
                <w:sz w:val="24"/>
                <w:szCs w:val="24"/>
              </w:rPr>
            </w:pPr>
          </w:p>
        </w:tc>
        <w:tc>
          <w:tcPr>
            <w:tcW w:w="1035"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F13CF1" w:rsidRDefault="00F13CF1">
            <w:pPr>
              <w:spacing w:line="276" w:lineRule="auto"/>
              <w:jc w:val="center"/>
              <w:rPr>
                <w:iCs/>
              </w:rPr>
            </w:pPr>
            <w:r>
              <w:rPr>
                <w:iCs/>
              </w:rPr>
              <w:t>(W)</w:t>
            </w:r>
          </w:p>
        </w:tc>
        <w:tc>
          <w:tcPr>
            <w:tcW w:w="1390"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F13CF1" w:rsidRDefault="00F13CF1">
            <w:pPr>
              <w:spacing w:line="276" w:lineRule="auto"/>
              <w:jc w:val="center"/>
              <w:rPr>
                <w:iCs/>
              </w:rPr>
            </w:pPr>
            <w:r>
              <w:rPr>
                <w:iCs/>
              </w:rPr>
              <w:t>(Ć)</w:t>
            </w:r>
          </w:p>
        </w:tc>
        <w:tc>
          <w:tcPr>
            <w:tcW w:w="1545"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F13CF1" w:rsidRDefault="00F13CF1">
            <w:pPr>
              <w:spacing w:line="276" w:lineRule="auto"/>
              <w:jc w:val="center"/>
              <w:rPr>
                <w:iCs/>
              </w:rPr>
            </w:pPr>
            <w:r>
              <w:rPr>
                <w:iCs/>
              </w:rPr>
              <w:t>(L)</w:t>
            </w:r>
          </w:p>
        </w:tc>
        <w:tc>
          <w:tcPr>
            <w:tcW w:w="1330"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F13CF1" w:rsidRDefault="00F13CF1">
            <w:pPr>
              <w:spacing w:line="276" w:lineRule="auto"/>
              <w:jc w:val="center"/>
              <w:rPr>
                <w:iCs/>
              </w:rPr>
            </w:pPr>
            <w:r>
              <w:rPr>
                <w:iCs/>
              </w:rPr>
              <w:t>(P)</w:t>
            </w:r>
          </w:p>
        </w:tc>
        <w:tc>
          <w:tcPr>
            <w:tcW w:w="1174"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F13CF1" w:rsidRDefault="00F13CF1">
            <w:pPr>
              <w:spacing w:line="276" w:lineRule="auto"/>
              <w:jc w:val="center"/>
              <w:rPr>
                <w:iCs/>
              </w:rPr>
            </w:pPr>
            <w:r>
              <w:rPr>
                <w:iCs/>
              </w:rPr>
              <w:t>(S)</w:t>
            </w:r>
          </w:p>
        </w:tc>
        <w:tc>
          <w:tcPr>
            <w:tcW w:w="1147"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F13CF1" w:rsidRDefault="00F13CF1">
            <w:pPr>
              <w:spacing w:line="276" w:lineRule="auto"/>
              <w:jc w:val="center"/>
              <w:rPr>
                <w:iCs/>
              </w:rPr>
            </w:pPr>
            <w:r>
              <w:rPr>
                <w:iCs/>
              </w:rPr>
              <w:t>(T)</w:t>
            </w:r>
          </w:p>
        </w:tc>
        <w:tc>
          <w:tcPr>
            <w:tcW w:w="1062" w:type="dxa"/>
            <w:tcBorders>
              <w:top w:val="nil"/>
              <w:left w:val="single" w:sz="4" w:space="0" w:color="auto"/>
              <w:bottom w:val="single" w:sz="4" w:space="0" w:color="auto"/>
              <w:right w:val="single" w:sz="4" w:space="0" w:color="auto"/>
            </w:tcBorders>
            <w:shd w:val="clear" w:color="auto" w:fill="F2F2F2" w:themeFill="background1" w:themeFillShade="F2"/>
            <w:hideMark/>
          </w:tcPr>
          <w:p w:rsidR="00F13CF1" w:rsidRDefault="00F13CF1">
            <w:pPr>
              <w:spacing w:line="276" w:lineRule="auto"/>
              <w:jc w:val="center"/>
              <w:rPr>
                <w:iCs/>
              </w:rPr>
            </w:pPr>
            <w:r>
              <w:rPr>
                <w:iCs/>
              </w:rPr>
              <w:t>ECTS*</w:t>
            </w:r>
          </w:p>
        </w:tc>
      </w:tr>
      <w:tr w:rsidR="00F13CF1" w:rsidTr="00F13CF1">
        <w:trPr>
          <w:trHeight w:val="340"/>
          <w:jc w:val="center"/>
        </w:trPr>
        <w:tc>
          <w:tcPr>
            <w:tcW w:w="956" w:type="dxa"/>
            <w:tcBorders>
              <w:top w:val="single" w:sz="4" w:space="0" w:color="auto"/>
              <w:left w:val="single" w:sz="4" w:space="0" w:color="auto"/>
              <w:bottom w:val="single" w:sz="4" w:space="0" w:color="auto"/>
              <w:right w:val="single" w:sz="4" w:space="0" w:color="auto"/>
            </w:tcBorders>
            <w:hideMark/>
          </w:tcPr>
          <w:p w:rsidR="00F13CF1" w:rsidRDefault="00F13CF1">
            <w:pPr>
              <w:spacing w:line="276" w:lineRule="auto"/>
              <w:jc w:val="center"/>
              <w:rPr>
                <w:iCs/>
                <w:color w:val="000000"/>
              </w:rPr>
            </w:pPr>
            <w:r>
              <w:rPr>
                <w:iCs/>
                <w:color w:val="000000"/>
              </w:rPr>
              <w:t>III</w:t>
            </w:r>
          </w:p>
        </w:tc>
        <w:tc>
          <w:tcPr>
            <w:tcW w:w="1035" w:type="dxa"/>
            <w:tcBorders>
              <w:top w:val="single" w:sz="4" w:space="0" w:color="auto"/>
              <w:left w:val="single" w:sz="4" w:space="0" w:color="auto"/>
              <w:bottom w:val="single" w:sz="4" w:space="0" w:color="auto"/>
              <w:right w:val="single" w:sz="4" w:space="0" w:color="auto"/>
            </w:tcBorders>
            <w:hideMark/>
          </w:tcPr>
          <w:p w:rsidR="00F13CF1" w:rsidRDefault="00F13CF1">
            <w:pPr>
              <w:spacing w:line="276" w:lineRule="auto"/>
              <w:jc w:val="center"/>
              <w:rPr>
                <w:iCs/>
                <w:color w:val="000000"/>
              </w:rPr>
            </w:pPr>
            <w:r>
              <w:rPr>
                <w:iCs/>
                <w:color w:val="000000"/>
              </w:rPr>
              <w:t>15</w:t>
            </w:r>
          </w:p>
        </w:tc>
        <w:tc>
          <w:tcPr>
            <w:tcW w:w="1390" w:type="dxa"/>
            <w:tcBorders>
              <w:top w:val="single" w:sz="4" w:space="0" w:color="auto"/>
              <w:left w:val="single" w:sz="4" w:space="0" w:color="auto"/>
              <w:bottom w:val="single" w:sz="4" w:space="0" w:color="auto"/>
              <w:right w:val="single" w:sz="4" w:space="0" w:color="auto"/>
            </w:tcBorders>
            <w:hideMark/>
          </w:tcPr>
          <w:p w:rsidR="00F13CF1" w:rsidRDefault="00F13CF1">
            <w:pPr>
              <w:spacing w:line="276" w:lineRule="auto"/>
              <w:jc w:val="center"/>
              <w:rPr>
                <w:iCs/>
                <w:color w:val="000000"/>
              </w:rPr>
            </w:pPr>
            <w:r>
              <w:rPr>
                <w:iCs/>
                <w:color w:val="000000"/>
              </w:rPr>
              <w:t>-</w:t>
            </w:r>
          </w:p>
        </w:tc>
        <w:tc>
          <w:tcPr>
            <w:tcW w:w="1545" w:type="dxa"/>
            <w:tcBorders>
              <w:top w:val="single" w:sz="4" w:space="0" w:color="auto"/>
              <w:left w:val="single" w:sz="4" w:space="0" w:color="auto"/>
              <w:bottom w:val="single" w:sz="4" w:space="0" w:color="auto"/>
              <w:right w:val="single" w:sz="4" w:space="0" w:color="auto"/>
            </w:tcBorders>
            <w:hideMark/>
          </w:tcPr>
          <w:p w:rsidR="00F13CF1" w:rsidRDefault="00F13CF1">
            <w:pPr>
              <w:spacing w:line="276" w:lineRule="auto"/>
              <w:jc w:val="center"/>
              <w:rPr>
                <w:iCs/>
                <w:color w:val="000000"/>
              </w:rPr>
            </w:pPr>
            <w:r>
              <w:rPr>
                <w:iCs/>
                <w:color w:val="000000"/>
              </w:rPr>
              <w:t>-</w:t>
            </w:r>
          </w:p>
        </w:tc>
        <w:tc>
          <w:tcPr>
            <w:tcW w:w="1330" w:type="dxa"/>
            <w:tcBorders>
              <w:top w:val="single" w:sz="4" w:space="0" w:color="auto"/>
              <w:left w:val="single" w:sz="4" w:space="0" w:color="auto"/>
              <w:bottom w:val="single" w:sz="4" w:space="0" w:color="auto"/>
              <w:right w:val="single" w:sz="4" w:space="0" w:color="auto"/>
            </w:tcBorders>
            <w:hideMark/>
          </w:tcPr>
          <w:p w:rsidR="00F13CF1" w:rsidRDefault="00F13CF1">
            <w:pPr>
              <w:spacing w:line="276" w:lineRule="auto"/>
              <w:jc w:val="center"/>
              <w:rPr>
                <w:iCs/>
                <w:color w:val="000000"/>
              </w:rPr>
            </w:pPr>
            <w:r>
              <w:rPr>
                <w:iCs/>
                <w:color w:val="000000"/>
              </w:rPr>
              <w:t>30</w:t>
            </w:r>
          </w:p>
        </w:tc>
        <w:tc>
          <w:tcPr>
            <w:tcW w:w="1174" w:type="dxa"/>
            <w:tcBorders>
              <w:top w:val="single" w:sz="4" w:space="0" w:color="auto"/>
              <w:left w:val="single" w:sz="4" w:space="0" w:color="auto"/>
              <w:bottom w:val="single" w:sz="4" w:space="0" w:color="auto"/>
              <w:right w:val="single" w:sz="4" w:space="0" w:color="auto"/>
            </w:tcBorders>
            <w:hideMark/>
          </w:tcPr>
          <w:p w:rsidR="00F13CF1" w:rsidRDefault="00F13CF1">
            <w:pPr>
              <w:spacing w:line="276" w:lineRule="auto"/>
              <w:jc w:val="center"/>
              <w:rPr>
                <w:iCs/>
                <w:color w:val="000000"/>
              </w:rPr>
            </w:pPr>
            <w:r>
              <w:rPr>
                <w:iCs/>
                <w:color w:val="000000"/>
              </w:rPr>
              <w:t>-</w:t>
            </w:r>
          </w:p>
        </w:tc>
        <w:tc>
          <w:tcPr>
            <w:tcW w:w="1147" w:type="dxa"/>
            <w:tcBorders>
              <w:top w:val="single" w:sz="4" w:space="0" w:color="auto"/>
              <w:left w:val="single" w:sz="4" w:space="0" w:color="auto"/>
              <w:bottom w:val="single" w:sz="4" w:space="0" w:color="auto"/>
              <w:right w:val="single" w:sz="4" w:space="0" w:color="auto"/>
            </w:tcBorders>
            <w:hideMark/>
          </w:tcPr>
          <w:p w:rsidR="00F13CF1" w:rsidRDefault="00F13CF1">
            <w:pPr>
              <w:spacing w:line="276" w:lineRule="auto"/>
              <w:jc w:val="center"/>
              <w:rPr>
                <w:iCs/>
                <w:color w:val="000000"/>
              </w:rPr>
            </w:pPr>
            <w:r>
              <w:rPr>
                <w:iCs/>
                <w:color w:val="000000"/>
              </w:rPr>
              <w:t>-</w:t>
            </w:r>
          </w:p>
        </w:tc>
        <w:tc>
          <w:tcPr>
            <w:tcW w:w="1062" w:type="dxa"/>
            <w:tcBorders>
              <w:top w:val="single" w:sz="4" w:space="0" w:color="auto"/>
              <w:left w:val="single" w:sz="4" w:space="0" w:color="auto"/>
              <w:bottom w:val="single" w:sz="4" w:space="0" w:color="auto"/>
              <w:right w:val="single" w:sz="4" w:space="0" w:color="auto"/>
            </w:tcBorders>
            <w:hideMark/>
          </w:tcPr>
          <w:p w:rsidR="00F13CF1" w:rsidRDefault="00F13CF1">
            <w:pPr>
              <w:spacing w:line="276" w:lineRule="auto"/>
              <w:jc w:val="center"/>
              <w:rPr>
                <w:iCs/>
                <w:color w:val="000000"/>
              </w:rPr>
            </w:pPr>
            <w:r>
              <w:rPr>
                <w:iCs/>
                <w:color w:val="000000"/>
              </w:rPr>
              <w:t>4</w:t>
            </w:r>
          </w:p>
        </w:tc>
      </w:tr>
    </w:tbl>
    <w:p w:rsidR="00F13CF1" w:rsidRDefault="00F13CF1" w:rsidP="009A1EEC">
      <w:pPr>
        <w:numPr>
          <w:ilvl w:val="0"/>
          <w:numId w:val="195"/>
        </w:numPr>
        <w:tabs>
          <w:tab w:val="left" w:pos="284"/>
        </w:tabs>
        <w:spacing w:before="120" w:after="120" w:line="240" w:lineRule="auto"/>
        <w:ind w:left="284" w:hanging="284"/>
        <w:rPr>
          <w:b/>
        </w:rPr>
      </w:pPr>
      <w:r>
        <w:rPr>
          <w:b/>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F13CF1" w:rsidTr="00F13CF1">
        <w:trPr>
          <w:jc w:val="center"/>
        </w:trPr>
        <w:tc>
          <w:tcPr>
            <w:tcW w:w="10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F13CF1" w:rsidRDefault="00F13CF1">
            <w:pPr>
              <w:spacing w:line="276" w:lineRule="auto"/>
              <w:jc w:val="center"/>
              <w:rPr>
                <w:sz w:val="24"/>
                <w:szCs w:val="24"/>
              </w:rPr>
            </w:pPr>
            <w:r>
              <w:t>Lp.</w:t>
            </w:r>
          </w:p>
        </w:tc>
        <w:tc>
          <w:tcPr>
            <w:tcW w:w="538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F13CF1" w:rsidRDefault="00F13CF1">
            <w:pPr>
              <w:spacing w:line="276" w:lineRule="auto"/>
              <w:jc w:val="center"/>
            </w:pPr>
            <w:r>
              <w:t>Opis efektów uczenia się dla przedmiotu</w:t>
            </w:r>
          </w:p>
        </w:tc>
        <w:tc>
          <w:tcPr>
            <w:tcW w:w="158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F13CF1" w:rsidRDefault="00F13CF1">
            <w:pPr>
              <w:spacing w:line="276" w:lineRule="auto"/>
              <w:jc w:val="center"/>
            </w:pPr>
            <w:r>
              <w:t>Odniesienie do kierunkowych efektów uczenia się</w:t>
            </w:r>
          </w:p>
        </w:tc>
        <w:tc>
          <w:tcPr>
            <w:tcW w:w="159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F13CF1" w:rsidRDefault="00F13CF1">
            <w:pPr>
              <w:spacing w:line="276" w:lineRule="auto"/>
              <w:jc w:val="center"/>
              <w:rPr>
                <w:color w:val="000000" w:themeColor="text1"/>
              </w:rPr>
            </w:pPr>
            <w:r>
              <w:rPr>
                <w:color w:val="000000" w:themeColor="text1"/>
              </w:rPr>
              <w:t xml:space="preserve">Odniesienie do </w:t>
            </w:r>
            <w:r>
              <w:rPr>
                <w:strike/>
                <w:color w:val="000000" w:themeColor="text1"/>
              </w:rPr>
              <w:br/>
            </w:r>
            <w:r>
              <w:rPr>
                <w:color w:val="000000" w:themeColor="text1"/>
              </w:rPr>
              <w:t xml:space="preserve">charakterystyk II stopnia </w:t>
            </w:r>
            <w:r>
              <w:rPr>
                <w:color w:val="000000" w:themeColor="text1"/>
              </w:rPr>
              <w:br/>
              <w:t xml:space="preserve">(kod składnika opisu) </w:t>
            </w:r>
          </w:p>
        </w:tc>
      </w:tr>
      <w:tr w:rsidR="00F13CF1" w:rsidTr="00F13CF1">
        <w:trPr>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F13CF1" w:rsidRDefault="00F13CF1">
            <w:pPr>
              <w:spacing w:line="276" w:lineRule="auto"/>
              <w:jc w:val="center"/>
              <w:rPr>
                <w:color w:val="000000" w:themeColor="text1"/>
              </w:rPr>
            </w:pPr>
            <w:r>
              <w:rPr>
                <w:color w:val="000000" w:themeColor="text1"/>
              </w:rPr>
              <w:t>WIEDZA</w:t>
            </w:r>
          </w:p>
        </w:tc>
      </w:tr>
      <w:tr w:rsidR="00F13CF1" w:rsidTr="00F13CF1">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rsidR="00F13CF1" w:rsidRDefault="00F13CF1">
            <w:pPr>
              <w:spacing w:line="276" w:lineRule="auto"/>
              <w:jc w:val="center"/>
            </w:pPr>
            <w:r>
              <w:t>W1</w:t>
            </w:r>
          </w:p>
        </w:tc>
        <w:tc>
          <w:tcPr>
            <w:tcW w:w="5386" w:type="dxa"/>
            <w:tcBorders>
              <w:top w:val="single" w:sz="4" w:space="0" w:color="auto"/>
              <w:left w:val="single" w:sz="4" w:space="0" w:color="auto"/>
              <w:bottom w:val="single" w:sz="4" w:space="0" w:color="auto"/>
              <w:right w:val="single" w:sz="4" w:space="0" w:color="auto"/>
            </w:tcBorders>
            <w:hideMark/>
          </w:tcPr>
          <w:p w:rsidR="00F13CF1" w:rsidRDefault="00F13CF1">
            <w:pPr>
              <w:spacing w:line="276" w:lineRule="auto"/>
              <w:jc w:val="both"/>
            </w:pPr>
            <w:r>
              <w:t xml:space="preserve">posiada uporządkowaną wiedzę z zakresu fizyki budowli dotyczącą: migracji ciepła i wilgoci w obiektach budowlanych oraz teorii wymiany ciepła i masy w przegrodach budowlanych, komfortu cieplnego pomieszczeń budynku, bilansu energetycznego budynków mieszkalnych, oświetlenia pomieszczeń oraz akustyki; zna zasady konstruowania i analizy wybranych elementów i </w:t>
            </w:r>
            <w:r>
              <w:lastRenderedPageBreak/>
              <w:t>budynków, normy i wytyczne projektowania budynków z uwzględnieniem wymagań dla budownictwa niskoenergetycznego</w:t>
            </w:r>
          </w:p>
        </w:tc>
        <w:tc>
          <w:tcPr>
            <w:tcW w:w="1585" w:type="dxa"/>
            <w:tcBorders>
              <w:top w:val="single" w:sz="4" w:space="0" w:color="auto"/>
              <w:left w:val="single" w:sz="4" w:space="0" w:color="auto"/>
              <w:bottom w:val="single" w:sz="4" w:space="0" w:color="auto"/>
              <w:right w:val="single" w:sz="4" w:space="0" w:color="auto"/>
            </w:tcBorders>
            <w:hideMark/>
          </w:tcPr>
          <w:p w:rsidR="00F13CF1" w:rsidRDefault="00F13CF1">
            <w:pPr>
              <w:spacing w:line="276" w:lineRule="auto"/>
              <w:jc w:val="both"/>
            </w:pPr>
            <w:r>
              <w:lastRenderedPageBreak/>
              <w:t>K_W12</w:t>
            </w:r>
          </w:p>
        </w:tc>
        <w:tc>
          <w:tcPr>
            <w:tcW w:w="1596" w:type="dxa"/>
            <w:tcBorders>
              <w:top w:val="single" w:sz="4" w:space="0" w:color="auto"/>
              <w:left w:val="single" w:sz="4" w:space="0" w:color="auto"/>
              <w:bottom w:val="single" w:sz="4" w:space="0" w:color="auto"/>
              <w:right w:val="single" w:sz="4" w:space="0" w:color="auto"/>
            </w:tcBorders>
            <w:hideMark/>
          </w:tcPr>
          <w:p w:rsidR="00F13CF1" w:rsidRDefault="00F13CF1">
            <w:pPr>
              <w:spacing w:line="276" w:lineRule="auto"/>
              <w:jc w:val="both"/>
              <w:rPr>
                <w:color w:val="000000" w:themeColor="text1"/>
              </w:rPr>
            </w:pPr>
            <w:r>
              <w:rPr>
                <w:color w:val="000000" w:themeColor="text1"/>
              </w:rPr>
              <w:t>P6S_WG</w:t>
            </w:r>
          </w:p>
        </w:tc>
      </w:tr>
      <w:tr w:rsidR="00F13CF1" w:rsidTr="00F13CF1">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F13CF1" w:rsidRDefault="00F13CF1">
            <w:pPr>
              <w:spacing w:line="276" w:lineRule="auto"/>
              <w:jc w:val="center"/>
            </w:pPr>
            <w:r>
              <w:lastRenderedPageBreak/>
              <w:t>UMIEJĘTNOŚCI</w:t>
            </w:r>
          </w:p>
        </w:tc>
      </w:tr>
      <w:tr w:rsidR="00F13CF1" w:rsidTr="00F13CF1">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rsidR="00F13CF1" w:rsidRDefault="00F13CF1">
            <w:pPr>
              <w:spacing w:line="276" w:lineRule="auto"/>
              <w:jc w:val="center"/>
            </w:pPr>
            <w:r>
              <w:t>U1</w:t>
            </w:r>
          </w:p>
        </w:tc>
        <w:tc>
          <w:tcPr>
            <w:tcW w:w="5386" w:type="dxa"/>
            <w:tcBorders>
              <w:top w:val="single" w:sz="4" w:space="0" w:color="auto"/>
              <w:left w:val="single" w:sz="4" w:space="0" w:color="auto"/>
              <w:bottom w:val="single" w:sz="4" w:space="0" w:color="auto"/>
              <w:right w:val="single" w:sz="4" w:space="0" w:color="auto"/>
            </w:tcBorders>
            <w:hideMark/>
          </w:tcPr>
          <w:p w:rsidR="00F13CF1" w:rsidRDefault="00F13CF1">
            <w:pPr>
              <w:spacing w:line="276" w:lineRule="auto"/>
              <w:jc w:val="both"/>
            </w:pPr>
            <w:r>
              <w:t>zna sposoby osłony cieplnej i wilgotnościowej budynków i umie je zastosować w praktyce projektowej; potrafi prawidłowo obliczać współczynniki przenikania ciepła przegród (2D), posadzek i podłóg oraz stropodachów i dachów oraz sporządzić bilans zawilgocenia przegrody; potrafi projektować podstawowe detale architektoniczno-konstrukcyjne budynków z uwzględnieniem wymagań dotyczących budownictwa niskoenergetycznego</w:t>
            </w:r>
          </w:p>
        </w:tc>
        <w:tc>
          <w:tcPr>
            <w:tcW w:w="1585" w:type="dxa"/>
            <w:tcBorders>
              <w:top w:val="single" w:sz="4" w:space="0" w:color="auto"/>
              <w:left w:val="single" w:sz="4" w:space="0" w:color="auto"/>
              <w:bottom w:val="single" w:sz="4" w:space="0" w:color="auto"/>
              <w:right w:val="single" w:sz="4" w:space="0" w:color="auto"/>
            </w:tcBorders>
            <w:hideMark/>
          </w:tcPr>
          <w:p w:rsidR="00F13CF1" w:rsidRDefault="00F13CF1">
            <w:pPr>
              <w:spacing w:line="276" w:lineRule="auto"/>
              <w:jc w:val="both"/>
            </w:pPr>
            <w:r>
              <w:t>K_U20</w:t>
            </w:r>
          </w:p>
        </w:tc>
        <w:tc>
          <w:tcPr>
            <w:tcW w:w="1596" w:type="dxa"/>
            <w:tcBorders>
              <w:top w:val="single" w:sz="4" w:space="0" w:color="auto"/>
              <w:left w:val="single" w:sz="4" w:space="0" w:color="auto"/>
              <w:bottom w:val="single" w:sz="4" w:space="0" w:color="auto"/>
              <w:right w:val="single" w:sz="4" w:space="0" w:color="auto"/>
            </w:tcBorders>
            <w:hideMark/>
          </w:tcPr>
          <w:p w:rsidR="00F13CF1" w:rsidRDefault="00F13CF1">
            <w:pPr>
              <w:spacing w:line="276" w:lineRule="auto"/>
              <w:ind w:right="-1"/>
              <w:rPr>
                <w:color w:val="000000" w:themeColor="text1"/>
              </w:rPr>
            </w:pPr>
            <w:r>
              <w:rPr>
                <w:color w:val="000000" w:themeColor="text1"/>
              </w:rPr>
              <w:t>P6S_UW</w:t>
            </w:r>
          </w:p>
        </w:tc>
      </w:tr>
      <w:tr w:rsidR="00F13CF1" w:rsidTr="00F13CF1">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rsidR="00F13CF1" w:rsidRDefault="00F13CF1">
            <w:pPr>
              <w:spacing w:line="276" w:lineRule="auto"/>
              <w:jc w:val="center"/>
            </w:pPr>
            <w:r>
              <w:t>U2</w:t>
            </w:r>
          </w:p>
        </w:tc>
        <w:tc>
          <w:tcPr>
            <w:tcW w:w="5386" w:type="dxa"/>
            <w:tcBorders>
              <w:top w:val="single" w:sz="4" w:space="0" w:color="auto"/>
              <w:left w:val="single" w:sz="4" w:space="0" w:color="auto"/>
              <w:bottom w:val="single" w:sz="4" w:space="0" w:color="auto"/>
              <w:right w:val="single" w:sz="4" w:space="0" w:color="auto"/>
            </w:tcBorders>
            <w:hideMark/>
          </w:tcPr>
          <w:p w:rsidR="00F13CF1" w:rsidRDefault="00F13CF1">
            <w:pPr>
              <w:spacing w:line="276" w:lineRule="auto"/>
              <w:jc w:val="both"/>
            </w:pPr>
            <w:r>
              <w:t>potrafi dokonać odpowiedniego doboru materiałów budowlanych do rozwiązań technologiczno-konstrukcyjnych z uwzględnieniem wymagań dotyczących budownictwa niskoenergetycznego</w:t>
            </w:r>
          </w:p>
        </w:tc>
        <w:tc>
          <w:tcPr>
            <w:tcW w:w="1585" w:type="dxa"/>
            <w:tcBorders>
              <w:top w:val="single" w:sz="4" w:space="0" w:color="auto"/>
              <w:left w:val="single" w:sz="4" w:space="0" w:color="auto"/>
              <w:bottom w:val="single" w:sz="4" w:space="0" w:color="auto"/>
              <w:right w:val="single" w:sz="4" w:space="0" w:color="auto"/>
            </w:tcBorders>
            <w:hideMark/>
          </w:tcPr>
          <w:p w:rsidR="00F13CF1" w:rsidRDefault="00F13CF1">
            <w:pPr>
              <w:spacing w:line="276" w:lineRule="auto"/>
              <w:jc w:val="both"/>
            </w:pPr>
            <w:r>
              <w:t>K_U16</w:t>
            </w:r>
          </w:p>
        </w:tc>
        <w:tc>
          <w:tcPr>
            <w:tcW w:w="1596" w:type="dxa"/>
            <w:tcBorders>
              <w:top w:val="single" w:sz="4" w:space="0" w:color="auto"/>
              <w:left w:val="single" w:sz="4" w:space="0" w:color="auto"/>
              <w:bottom w:val="single" w:sz="4" w:space="0" w:color="auto"/>
              <w:right w:val="single" w:sz="4" w:space="0" w:color="auto"/>
            </w:tcBorders>
            <w:hideMark/>
          </w:tcPr>
          <w:p w:rsidR="00F13CF1" w:rsidRDefault="00F13CF1">
            <w:pPr>
              <w:spacing w:line="276" w:lineRule="auto"/>
              <w:jc w:val="both"/>
            </w:pPr>
            <w:r>
              <w:rPr>
                <w:color w:val="000000" w:themeColor="text1"/>
              </w:rPr>
              <w:t>P6S_UW</w:t>
            </w:r>
          </w:p>
        </w:tc>
      </w:tr>
      <w:tr w:rsidR="00F13CF1" w:rsidTr="00F13CF1">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F13CF1" w:rsidRDefault="00F13CF1">
            <w:pPr>
              <w:spacing w:line="276" w:lineRule="auto"/>
              <w:jc w:val="center"/>
            </w:pPr>
            <w:r>
              <w:t>KOMPETENCJE SPOŁECZNE</w:t>
            </w:r>
          </w:p>
        </w:tc>
      </w:tr>
      <w:tr w:rsidR="00F13CF1" w:rsidTr="00F13CF1">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rsidR="00F13CF1" w:rsidRDefault="00F13CF1">
            <w:pPr>
              <w:spacing w:line="276" w:lineRule="auto"/>
              <w:jc w:val="center"/>
            </w:pPr>
            <w:r>
              <w:t>K1</w:t>
            </w:r>
          </w:p>
        </w:tc>
        <w:tc>
          <w:tcPr>
            <w:tcW w:w="5386" w:type="dxa"/>
            <w:tcBorders>
              <w:top w:val="single" w:sz="4" w:space="0" w:color="auto"/>
              <w:left w:val="single" w:sz="4" w:space="0" w:color="auto"/>
              <w:bottom w:val="single" w:sz="4" w:space="0" w:color="auto"/>
              <w:right w:val="single" w:sz="4" w:space="0" w:color="auto"/>
            </w:tcBorders>
            <w:hideMark/>
          </w:tcPr>
          <w:p w:rsidR="00F13CF1" w:rsidRDefault="00F13CF1">
            <w:pPr>
              <w:spacing w:line="276" w:lineRule="auto"/>
              <w:jc w:val="both"/>
            </w:pPr>
            <w:r>
              <w:t xml:space="preserve">ma świadomość ważności i rozumie pozatechniczne aspekty i skutki działalności inżyniera budownictwa, w tym jej wpływ na środowisko i związaną z tym odpowiedzialność za podejmowane decyzje </w:t>
            </w:r>
          </w:p>
        </w:tc>
        <w:tc>
          <w:tcPr>
            <w:tcW w:w="1585" w:type="dxa"/>
            <w:tcBorders>
              <w:top w:val="single" w:sz="4" w:space="0" w:color="auto"/>
              <w:left w:val="single" w:sz="4" w:space="0" w:color="auto"/>
              <w:bottom w:val="single" w:sz="4" w:space="0" w:color="auto"/>
              <w:right w:val="single" w:sz="4" w:space="0" w:color="auto"/>
            </w:tcBorders>
            <w:hideMark/>
          </w:tcPr>
          <w:p w:rsidR="00F13CF1" w:rsidRDefault="00F13CF1">
            <w:pPr>
              <w:spacing w:line="276" w:lineRule="auto"/>
              <w:jc w:val="both"/>
            </w:pPr>
            <w:r>
              <w:t>K_K02</w:t>
            </w:r>
          </w:p>
        </w:tc>
        <w:tc>
          <w:tcPr>
            <w:tcW w:w="1596" w:type="dxa"/>
            <w:tcBorders>
              <w:top w:val="single" w:sz="4" w:space="0" w:color="auto"/>
              <w:left w:val="single" w:sz="4" w:space="0" w:color="auto"/>
              <w:bottom w:val="single" w:sz="4" w:space="0" w:color="auto"/>
              <w:right w:val="single" w:sz="4" w:space="0" w:color="auto"/>
            </w:tcBorders>
            <w:hideMark/>
          </w:tcPr>
          <w:p w:rsidR="00F13CF1" w:rsidRDefault="00F13CF1">
            <w:pPr>
              <w:spacing w:line="276" w:lineRule="auto"/>
              <w:jc w:val="both"/>
            </w:pPr>
            <w:r>
              <w:rPr>
                <w:color w:val="000000" w:themeColor="text1"/>
              </w:rPr>
              <w:t>P6S_KO, P6S_KR</w:t>
            </w:r>
          </w:p>
        </w:tc>
      </w:tr>
      <w:tr w:rsidR="00F13CF1" w:rsidTr="00F13CF1">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rsidR="00F13CF1" w:rsidRDefault="00F13CF1">
            <w:pPr>
              <w:spacing w:line="276" w:lineRule="auto"/>
              <w:jc w:val="center"/>
            </w:pPr>
            <w:r>
              <w:t>K2</w:t>
            </w:r>
          </w:p>
        </w:tc>
        <w:tc>
          <w:tcPr>
            <w:tcW w:w="5386" w:type="dxa"/>
            <w:tcBorders>
              <w:top w:val="single" w:sz="4" w:space="0" w:color="auto"/>
              <w:left w:val="single" w:sz="4" w:space="0" w:color="auto"/>
              <w:bottom w:val="single" w:sz="4" w:space="0" w:color="auto"/>
              <w:right w:val="single" w:sz="4" w:space="0" w:color="auto"/>
            </w:tcBorders>
            <w:hideMark/>
          </w:tcPr>
          <w:p w:rsidR="00F13CF1" w:rsidRDefault="00F13CF1">
            <w:pPr>
              <w:spacing w:line="276" w:lineRule="auto"/>
              <w:jc w:val="both"/>
            </w:pPr>
            <w:r>
              <w:t>ma świadomość odpowiedzialności za skutki przyjętych rozwiązań inżynierskich</w:t>
            </w:r>
          </w:p>
        </w:tc>
        <w:tc>
          <w:tcPr>
            <w:tcW w:w="1585" w:type="dxa"/>
            <w:tcBorders>
              <w:top w:val="single" w:sz="4" w:space="0" w:color="auto"/>
              <w:left w:val="single" w:sz="4" w:space="0" w:color="auto"/>
              <w:bottom w:val="single" w:sz="4" w:space="0" w:color="auto"/>
              <w:right w:val="single" w:sz="4" w:space="0" w:color="auto"/>
            </w:tcBorders>
            <w:hideMark/>
          </w:tcPr>
          <w:p w:rsidR="00F13CF1" w:rsidRDefault="00F13CF1">
            <w:pPr>
              <w:spacing w:line="276" w:lineRule="auto"/>
              <w:jc w:val="both"/>
            </w:pPr>
            <w:r>
              <w:t>K_K04</w:t>
            </w:r>
          </w:p>
        </w:tc>
        <w:tc>
          <w:tcPr>
            <w:tcW w:w="1596" w:type="dxa"/>
            <w:tcBorders>
              <w:top w:val="single" w:sz="4" w:space="0" w:color="auto"/>
              <w:left w:val="single" w:sz="4" w:space="0" w:color="auto"/>
              <w:bottom w:val="single" w:sz="4" w:space="0" w:color="auto"/>
              <w:right w:val="single" w:sz="4" w:space="0" w:color="auto"/>
            </w:tcBorders>
            <w:hideMark/>
          </w:tcPr>
          <w:p w:rsidR="00F13CF1" w:rsidRDefault="00F13CF1">
            <w:pPr>
              <w:spacing w:line="276" w:lineRule="auto"/>
              <w:jc w:val="both"/>
            </w:pPr>
            <w:r>
              <w:rPr>
                <w:color w:val="000000" w:themeColor="text1"/>
              </w:rPr>
              <w:t>P6S_KK, P6S_KR</w:t>
            </w:r>
          </w:p>
        </w:tc>
      </w:tr>
      <w:tr w:rsidR="00F13CF1" w:rsidTr="00F13CF1">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rsidR="00F13CF1" w:rsidRDefault="00F13CF1">
            <w:pPr>
              <w:spacing w:line="276" w:lineRule="auto"/>
              <w:jc w:val="center"/>
            </w:pPr>
            <w:r>
              <w:t>K3</w:t>
            </w:r>
          </w:p>
        </w:tc>
        <w:tc>
          <w:tcPr>
            <w:tcW w:w="5386" w:type="dxa"/>
            <w:tcBorders>
              <w:top w:val="single" w:sz="4" w:space="0" w:color="auto"/>
              <w:left w:val="single" w:sz="4" w:space="0" w:color="auto"/>
              <w:bottom w:val="single" w:sz="4" w:space="0" w:color="auto"/>
              <w:right w:val="single" w:sz="4" w:space="0" w:color="auto"/>
            </w:tcBorders>
            <w:hideMark/>
          </w:tcPr>
          <w:p w:rsidR="00F13CF1" w:rsidRDefault="00F13CF1">
            <w:pPr>
              <w:spacing w:line="276" w:lineRule="auto"/>
              <w:jc w:val="both"/>
            </w:pPr>
            <w:r>
              <w:t xml:space="preserve">ma świadomość odpowiedzialności za skutki przyjętych rozwiązań projektowych i inżynierskich w aspekcie bezpieczeństwa zaprojektowanego i wybudowanego obiektu budowlanego i jego wpływu na środowisko przyrodnicze </w:t>
            </w:r>
          </w:p>
        </w:tc>
        <w:tc>
          <w:tcPr>
            <w:tcW w:w="1585" w:type="dxa"/>
            <w:tcBorders>
              <w:top w:val="single" w:sz="4" w:space="0" w:color="auto"/>
              <w:left w:val="single" w:sz="4" w:space="0" w:color="auto"/>
              <w:bottom w:val="single" w:sz="4" w:space="0" w:color="auto"/>
              <w:right w:val="single" w:sz="4" w:space="0" w:color="auto"/>
            </w:tcBorders>
            <w:hideMark/>
          </w:tcPr>
          <w:p w:rsidR="00F13CF1" w:rsidRDefault="00F13CF1">
            <w:pPr>
              <w:spacing w:line="276" w:lineRule="auto"/>
              <w:jc w:val="both"/>
            </w:pPr>
            <w:r>
              <w:t>K_K07</w:t>
            </w:r>
          </w:p>
        </w:tc>
        <w:tc>
          <w:tcPr>
            <w:tcW w:w="1596" w:type="dxa"/>
            <w:tcBorders>
              <w:top w:val="single" w:sz="4" w:space="0" w:color="auto"/>
              <w:left w:val="single" w:sz="4" w:space="0" w:color="auto"/>
              <w:bottom w:val="single" w:sz="4" w:space="0" w:color="auto"/>
              <w:right w:val="single" w:sz="4" w:space="0" w:color="auto"/>
            </w:tcBorders>
            <w:hideMark/>
          </w:tcPr>
          <w:p w:rsidR="00F13CF1" w:rsidRDefault="00F13CF1">
            <w:pPr>
              <w:spacing w:line="276" w:lineRule="auto"/>
              <w:ind w:right="-1"/>
              <w:rPr>
                <w:color w:val="000000" w:themeColor="text1"/>
              </w:rPr>
            </w:pPr>
            <w:r>
              <w:rPr>
                <w:color w:val="000000" w:themeColor="text1"/>
              </w:rPr>
              <w:t>P6S_KK, P6S_KO, P6S_KR</w:t>
            </w:r>
          </w:p>
        </w:tc>
      </w:tr>
    </w:tbl>
    <w:p w:rsidR="00F13CF1" w:rsidRDefault="00F13CF1" w:rsidP="009A1EEC">
      <w:pPr>
        <w:numPr>
          <w:ilvl w:val="0"/>
          <w:numId w:val="195"/>
        </w:numPr>
        <w:tabs>
          <w:tab w:val="left" w:pos="284"/>
        </w:tabs>
        <w:spacing w:before="120" w:after="120" w:line="240" w:lineRule="auto"/>
        <w:ind w:left="284" w:hanging="284"/>
        <w:rPr>
          <w:b/>
        </w:rPr>
      </w:pPr>
      <w:r>
        <w:rPr>
          <w:b/>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F13CF1" w:rsidTr="00F13CF1">
        <w:trPr>
          <w:jc w:val="center"/>
        </w:trPr>
        <w:tc>
          <w:tcPr>
            <w:tcW w:w="9638" w:type="dxa"/>
            <w:tcBorders>
              <w:top w:val="single" w:sz="4" w:space="0" w:color="auto"/>
              <w:left w:val="single" w:sz="4" w:space="0" w:color="auto"/>
              <w:bottom w:val="single" w:sz="4" w:space="0" w:color="auto"/>
              <w:right w:val="single" w:sz="4" w:space="0" w:color="auto"/>
            </w:tcBorders>
            <w:hideMark/>
          </w:tcPr>
          <w:p w:rsidR="00F13CF1" w:rsidRDefault="00F13CF1" w:rsidP="00D74AC2">
            <w:pPr>
              <w:spacing w:after="0" w:line="276" w:lineRule="auto"/>
              <w:jc w:val="both"/>
              <w:rPr>
                <w:sz w:val="24"/>
                <w:szCs w:val="24"/>
              </w:rPr>
            </w:pPr>
            <w:r>
              <w:t xml:space="preserve">Wykład –prezentacja multimedialna, </w:t>
            </w:r>
          </w:p>
          <w:p w:rsidR="00F13CF1" w:rsidRDefault="00F13CF1" w:rsidP="00D74AC2">
            <w:pPr>
              <w:spacing w:after="0" w:line="276" w:lineRule="auto"/>
              <w:jc w:val="both"/>
            </w:pPr>
            <w:r>
              <w:t>ćwiczenia projektowe – praca własna studenta i dyskusja z aktywnym wykorzystaniem technik tradycyjnych (kreda i tablica) oraz multimedialnych</w:t>
            </w:r>
          </w:p>
        </w:tc>
      </w:tr>
    </w:tbl>
    <w:p w:rsidR="00F13CF1" w:rsidRDefault="00F13CF1" w:rsidP="009A1EEC">
      <w:pPr>
        <w:numPr>
          <w:ilvl w:val="0"/>
          <w:numId w:val="195"/>
        </w:numPr>
        <w:tabs>
          <w:tab w:val="left" w:pos="284"/>
        </w:tabs>
        <w:spacing w:before="120" w:after="120" w:line="240" w:lineRule="auto"/>
        <w:ind w:left="284" w:hanging="284"/>
        <w:rPr>
          <w:b/>
          <w:color w:val="000000"/>
        </w:rPr>
      </w:pPr>
      <w:r>
        <w:rPr>
          <w:b/>
          <w:color w:val="000000"/>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F13CF1" w:rsidTr="00F13CF1">
        <w:trPr>
          <w:jc w:val="center"/>
        </w:trPr>
        <w:tc>
          <w:tcPr>
            <w:tcW w:w="9638" w:type="dxa"/>
            <w:tcBorders>
              <w:top w:val="single" w:sz="4" w:space="0" w:color="auto"/>
              <w:left w:val="single" w:sz="4" w:space="0" w:color="auto"/>
              <w:bottom w:val="single" w:sz="4" w:space="0" w:color="auto"/>
              <w:right w:val="single" w:sz="4" w:space="0" w:color="auto"/>
            </w:tcBorders>
            <w:hideMark/>
          </w:tcPr>
          <w:p w:rsidR="00F13CF1" w:rsidRDefault="00F13CF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sz w:val="24"/>
                <w:szCs w:val="24"/>
              </w:rPr>
            </w:pPr>
            <w:r>
              <w:rPr>
                <w:color w:val="000000"/>
              </w:rPr>
              <w:t>wykład – kolokwium pisemne,</w:t>
            </w:r>
          </w:p>
          <w:p w:rsidR="00F13CF1" w:rsidRDefault="00F13CF1">
            <w:pPr>
              <w:pStyle w:val="Akapitzlist1"/>
              <w:spacing w:line="276" w:lineRule="auto"/>
              <w:ind w:left="34"/>
              <w:jc w:val="both"/>
              <w:rPr>
                <w:b/>
              </w:rPr>
            </w:pPr>
            <w:r>
              <w:rPr>
                <w:sz w:val="22"/>
                <w:szCs w:val="22"/>
              </w:rPr>
              <w:t>ćwiczenia projektowe – przygotowanie, wykonanie i zaliczenie trzech indywidualnych i jednego zespołowego (2 osoby) ćwiczenia projektowego zgodnie z zakresem treści kształcenia; do każdego projektu obowiązuje pisemna obrona w terminie oddania projektu. Ocena z projektu jest średnią arytmetyczną z 4 projektów i 4 obron.</w:t>
            </w:r>
          </w:p>
        </w:tc>
      </w:tr>
    </w:tbl>
    <w:p w:rsidR="00F13CF1" w:rsidRDefault="00F13CF1" w:rsidP="009A1EEC">
      <w:pPr>
        <w:numPr>
          <w:ilvl w:val="0"/>
          <w:numId w:val="195"/>
        </w:numPr>
        <w:tabs>
          <w:tab w:val="left" w:pos="284"/>
        </w:tabs>
        <w:spacing w:before="120" w:after="120" w:line="240" w:lineRule="auto"/>
        <w:ind w:left="284" w:hanging="284"/>
        <w:rPr>
          <w:color w:val="000000"/>
        </w:rPr>
      </w:pPr>
      <w:r>
        <w:rPr>
          <w:b/>
          <w:iCs/>
          <w:color w:val="000000"/>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F13CF1" w:rsidTr="00F13CF1">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F13CF1" w:rsidRDefault="00F13CF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sz w:val="24"/>
                <w:szCs w:val="24"/>
              </w:rPr>
            </w:pPr>
            <w:r>
              <w:rPr>
                <w:color w:val="000000"/>
              </w:rPr>
              <w:t>Wykłady</w:t>
            </w:r>
          </w:p>
        </w:tc>
        <w:tc>
          <w:tcPr>
            <w:tcW w:w="7424" w:type="dxa"/>
            <w:tcBorders>
              <w:top w:val="single" w:sz="4" w:space="0" w:color="auto"/>
              <w:left w:val="single" w:sz="4" w:space="0" w:color="auto"/>
              <w:bottom w:val="single" w:sz="4" w:space="0" w:color="auto"/>
              <w:right w:val="single" w:sz="4" w:space="0" w:color="auto"/>
            </w:tcBorders>
            <w:hideMark/>
          </w:tcPr>
          <w:p w:rsidR="00F13CF1" w:rsidRDefault="00F13CF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pPr>
            <w:r>
              <w:t xml:space="preserve">Podstawowe pojęcia z zakresu fizyki cieplnej budowli. Transport ciepła i masy w </w:t>
            </w:r>
            <w:r>
              <w:lastRenderedPageBreak/>
              <w:t>materiałach budowlanych oraz w budynkach. Izolacyjność termiczna przegród i elementów budowlanych. Bilans cieplny budynku. Charakterystyka energetyczna budynków. Skutki błędnie przyjętych rozwiązań przegród budowlanych i ich złączy – wpływ na mikroklimat pomieszczeń oraz zagrożenie dla użytkowników. Właściwości cieplne stolarki okiennej i ochrona budynku przed przegrzewaniem w okresie letnim. Ochrona budynku przed wilgocią. Podstawowe pojęcia akustyki budowlanej. Izolacyjność akustyczna od dźwięków powietrznych i uderzeniowych.</w:t>
            </w:r>
          </w:p>
        </w:tc>
      </w:tr>
      <w:tr w:rsidR="00F13CF1" w:rsidTr="00F13CF1">
        <w:trPr>
          <w:trHeight w:val="2565"/>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F13CF1" w:rsidRDefault="00F13CF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rPr>
              <w:lastRenderedPageBreak/>
              <w:t>Ćwiczenia projektowe</w:t>
            </w:r>
          </w:p>
        </w:tc>
        <w:tc>
          <w:tcPr>
            <w:tcW w:w="7424" w:type="dxa"/>
            <w:tcBorders>
              <w:top w:val="single" w:sz="4" w:space="0" w:color="auto"/>
              <w:left w:val="single" w:sz="4" w:space="0" w:color="auto"/>
              <w:bottom w:val="single" w:sz="4" w:space="0" w:color="auto"/>
              <w:right w:val="single" w:sz="4" w:space="0" w:color="auto"/>
            </w:tcBorders>
            <w:vAlign w:val="center"/>
            <w:hideMark/>
          </w:tcPr>
          <w:p w:rsidR="00F13CF1" w:rsidRDefault="00F13CF1" w:rsidP="009A1EEC">
            <w:pPr>
              <w:pStyle w:val="Akapitzlist"/>
              <w:numPr>
                <w:ilvl w:val="0"/>
                <w:numId w:val="193"/>
              </w:numPr>
              <w:spacing w:line="276" w:lineRule="auto"/>
              <w:ind w:left="372" w:hanging="372"/>
            </w:pPr>
            <w:r>
              <w:rPr>
                <w:sz w:val="22"/>
                <w:szCs w:val="22"/>
              </w:rPr>
              <w:t>Projektowanie termiczne przegród z warstwami jednorodnymi cieplnie (uwzględnienie wpływu mostków cieplnych na parametry cieplne zewnętrznych przegród budowlanych)</w:t>
            </w:r>
          </w:p>
          <w:p w:rsidR="00F13CF1" w:rsidRDefault="00F13CF1" w:rsidP="009A1EEC">
            <w:pPr>
              <w:pStyle w:val="Akapitzlist"/>
              <w:numPr>
                <w:ilvl w:val="0"/>
                <w:numId w:val="193"/>
              </w:numPr>
              <w:spacing w:line="276" w:lineRule="auto"/>
              <w:ind w:left="372" w:hanging="372"/>
            </w:pPr>
            <w:r>
              <w:rPr>
                <w:sz w:val="22"/>
                <w:szCs w:val="22"/>
              </w:rPr>
              <w:t>Określenie współczynnika przenikania ciepła U dla przegród niejednorodnych cieplnie z zastosowaniem metody kresów</w:t>
            </w:r>
          </w:p>
          <w:p w:rsidR="00F13CF1" w:rsidRDefault="00F13CF1" w:rsidP="009A1EEC">
            <w:pPr>
              <w:pStyle w:val="Akapitzlist"/>
              <w:numPr>
                <w:ilvl w:val="0"/>
                <w:numId w:val="193"/>
              </w:numPr>
              <w:spacing w:line="276" w:lineRule="auto"/>
              <w:ind w:left="372" w:hanging="372"/>
            </w:pPr>
            <w:r>
              <w:rPr>
                <w:sz w:val="22"/>
                <w:szCs w:val="22"/>
              </w:rPr>
              <w:t>Obliczenia termiczne przegród stykających się z gruntem wg PN-EN ISO 13370:2008</w:t>
            </w:r>
          </w:p>
          <w:p w:rsidR="00F13CF1" w:rsidRDefault="00F13CF1" w:rsidP="009A1EEC">
            <w:pPr>
              <w:pStyle w:val="Akapitzlist"/>
              <w:numPr>
                <w:ilvl w:val="0"/>
                <w:numId w:val="193"/>
              </w:numPr>
              <w:spacing w:line="276" w:lineRule="auto"/>
              <w:ind w:left="372" w:hanging="372"/>
              <w:rPr>
                <w:rFonts w:ascii="Bookman Old Style" w:hAnsi="Bookman Old Style"/>
              </w:rPr>
            </w:pPr>
            <w:r>
              <w:rPr>
                <w:sz w:val="22"/>
                <w:szCs w:val="22"/>
              </w:rPr>
              <w:t>Ochrona wilgotnościowa przegród zewnętrznych i ich złączy (kondensacja na wewnętrznej powierzchni przegrody, kondensacja międzywarstwowa);</w:t>
            </w:r>
          </w:p>
        </w:tc>
      </w:tr>
    </w:tbl>
    <w:p w:rsidR="00F13CF1" w:rsidRDefault="00F13CF1" w:rsidP="009A1EEC">
      <w:pPr>
        <w:numPr>
          <w:ilvl w:val="0"/>
          <w:numId w:val="195"/>
        </w:numPr>
        <w:tabs>
          <w:tab w:val="left" w:pos="284"/>
        </w:tabs>
        <w:spacing w:before="120" w:after="120" w:line="240" w:lineRule="auto"/>
        <w:ind w:left="284" w:hanging="284"/>
        <w:rPr>
          <w:b/>
          <w:color w:val="000000"/>
        </w:rPr>
      </w:pPr>
      <w:r>
        <w:rPr>
          <w:b/>
          <w:color w:val="000000"/>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F13CF1" w:rsidTr="00F13CF1">
        <w:trPr>
          <w:jc w:val="center"/>
        </w:trPr>
        <w:tc>
          <w:tcPr>
            <w:tcW w:w="1347"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F13CF1" w:rsidRDefault="00F13CF1">
            <w:pPr>
              <w:spacing w:line="276" w:lineRule="auto"/>
              <w:jc w:val="center"/>
              <w:rPr>
                <w:color w:val="000000"/>
                <w:sz w:val="24"/>
                <w:szCs w:val="24"/>
              </w:rPr>
            </w:pPr>
            <w:r>
              <w:rPr>
                <w:color w:val="000000"/>
              </w:rPr>
              <w:t>Efekt uczenia się</w:t>
            </w:r>
          </w:p>
        </w:tc>
        <w:tc>
          <w:tcPr>
            <w:tcW w:w="8292" w:type="dxa"/>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F13CF1" w:rsidRDefault="00F13CF1">
            <w:pPr>
              <w:spacing w:line="276" w:lineRule="auto"/>
              <w:jc w:val="center"/>
              <w:rPr>
                <w:color w:val="000000"/>
              </w:rPr>
            </w:pPr>
            <w:r>
              <w:rPr>
                <w:color w:val="000000"/>
              </w:rPr>
              <w:t xml:space="preserve">Forma oceny </w:t>
            </w:r>
          </w:p>
        </w:tc>
      </w:tr>
      <w:tr w:rsidR="00F13CF1" w:rsidTr="00F13CF1">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F13CF1" w:rsidRDefault="00F13CF1">
            <w:pPr>
              <w:spacing w:line="276" w:lineRule="auto"/>
              <w:rPr>
                <w:rFonts w:cs="Times New Roman"/>
                <w:color w:val="000000"/>
                <w:sz w:val="24"/>
                <w:szCs w:val="24"/>
              </w:rPr>
            </w:pPr>
          </w:p>
        </w:tc>
        <w:tc>
          <w:tcPr>
            <w:tcW w:w="136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F13CF1" w:rsidRDefault="00F13CF1">
            <w:pPr>
              <w:spacing w:line="276" w:lineRule="auto"/>
              <w:jc w:val="center"/>
              <w:rPr>
                <w:color w:val="000000"/>
              </w:rPr>
            </w:pPr>
            <w:r>
              <w:rPr>
                <w:color w:val="000000"/>
              </w:rPr>
              <w:t>Egzamin ustny</w:t>
            </w:r>
          </w:p>
        </w:tc>
        <w:tc>
          <w:tcPr>
            <w:tcW w:w="136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F13CF1" w:rsidRDefault="00F13CF1">
            <w:pPr>
              <w:spacing w:line="276" w:lineRule="auto"/>
              <w:jc w:val="center"/>
              <w:rPr>
                <w:color w:val="000000"/>
              </w:rPr>
            </w:pPr>
            <w:r>
              <w:rPr>
                <w:color w:val="000000"/>
              </w:rPr>
              <w:t>Egzamin pisemny</w:t>
            </w:r>
          </w:p>
        </w:tc>
        <w:tc>
          <w:tcPr>
            <w:tcW w:w="139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F13CF1" w:rsidRDefault="00F13CF1">
            <w:pPr>
              <w:spacing w:line="276" w:lineRule="auto"/>
              <w:jc w:val="center"/>
              <w:rPr>
                <w:color w:val="000000"/>
              </w:rPr>
            </w:pPr>
            <w:r>
              <w:rPr>
                <w:color w:val="000000"/>
              </w:rPr>
              <w:t>Kolokwium</w:t>
            </w:r>
          </w:p>
        </w:tc>
        <w:tc>
          <w:tcPr>
            <w:tcW w:w="134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F13CF1" w:rsidRDefault="00F13CF1">
            <w:pPr>
              <w:spacing w:line="276" w:lineRule="auto"/>
              <w:jc w:val="center"/>
              <w:rPr>
                <w:color w:val="000000"/>
              </w:rPr>
            </w:pPr>
            <w:r>
              <w:rPr>
                <w:color w:val="000000"/>
              </w:rPr>
              <w:t>Projekt</w:t>
            </w:r>
          </w:p>
        </w:tc>
        <w:tc>
          <w:tcPr>
            <w:tcW w:w="146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F13CF1" w:rsidRDefault="00F13CF1">
            <w:pPr>
              <w:spacing w:line="276" w:lineRule="auto"/>
              <w:jc w:val="center"/>
              <w:rPr>
                <w:color w:val="000000"/>
              </w:rPr>
            </w:pPr>
            <w:r>
              <w:rPr>
                <w:color w:val="000000"/>
              </w:rPr>
              <w:t>Sprawozdanie</w:t>
            </w:r>
          </w:p>
        </w:tc>
        <w:tc>
          <w:tcPr>
            <w:tcW w:w="137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F13CF1" w:rsidRDefault="00F13CF1">
            <w:pPr>
              <w:spacing w:line="276" w:lineRule="auto"/>
              <w:jc w:val="center"/>
              <w:rPr>
                <w:color w:val="000000"/>
              </w:rPr>
            </w:pPr>
            <w:r>
              <w:rPr>
                <w:color w:val="000000"/>
              </w:rPr>
              <w:t>…………</w:t>
            </w:r>
          </w:p>
        </w:tc>
      </w:tr>
      <w:tr w:rsidR="00F13CF1" w:rsidTr="00F13CF1">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rsidR="00F13CF1" w:rsidRDefault="00F13CF1">
            <w:pPr>
              <w:spacing w:line="276" w:lineRule="auto"/>
              <w:jc w:val="center"/>
              <w:rPr>
                <w:color w:val="000000"/>
              </w:rPr>
            </w:pPr>
            <w:r>
              <w:rPr>
                <w:color w:val="000000"/>
              </w:rPr>
              <w:t>W1</w:t>
            </w:r>
          </w:p>
        </w:tc>
        <w:tc>
          <w:tcPr>
            <w:tcW w:w="1360" w:type="dxa"/>
            <w:tcBorders>
              <w:top w:val="single" w:sz="4" w:space="0" w:color="auto"/>
              <w:left w:val="single" w:sz="4" w:space="0" w:color="auto"/>
              <w:bottom w:val="single" w:sz="4" w:space="0" w:color="auto"/>
              <w:right w:val="single" w:sz="4" w:space="0" w:color="auto"/>
            </w:tcBorders>
          </w:tcPr>
          <w:p w:rsidR="00F13CF1" w:rsidRDefault="00F13CF1">
            <w:pPr>
              <w:spacing w:line="276" w:lineRule="auto"/>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rsidR="00F13CF1" w:rsidRDefault="00F13CF1">
            <w:pPr>
              <w:spacing w:line="276" w:lineRule="auto"/>
              <w:jc w:val="center"/>
              <w:rPr>
                <w:color w:val="000000"/>
              </w:rPr>
            </w:pPr>
          </w:p>
        </w:tc>
        <w:tc>
          <w:tcPr>
            <w:tcW w:w="1394" w:type="dxa"/>
            <w:tcBorders>
              <w:top w:val="single" w:sz="4" w:space="0" w:color="auto"/>
              <w:left w:val="single" w:sz="4" w:space="0" w:color="auto"/>
              <w:bottom w:val="single" w:sz="4" w:space="0" w:color="auto"/>
              <w:right w:val="single" w:sz="4" w:space="0" w:color="auto"/>
            </w:tcBorders>
            <w:hideMark/>
          </w:tcPr>
          <w:p w:rsidR="00F13CF1" w:rsidRDefault="00F13CF1">
            <w:pPr>
              <w:spacing w:line="276" w:lineRule="auto"/>
              <w:jc w:val="center"/>
              <w:rPr>
                <w:color w:val="000000"/>
              </w:rPr>
            </w:pPr>
            <w:r>
              <w:rPr>
                <w:color w:val="000000"/>
              </w:rPr>
              <w:t>x</w:t>
            </w:r>
          </w:p>
        </w:tc>
        <w:tc>
          <w:tcPr>
            <w:tcW w:w="1342" w:type="dxa"/>
            <w:tcBorders>
              <w:top w:val="single" w:sz="4" w:space="0" w:color="auto"/>
              <w:left w:val="single" w:sz="4" w:space="0" w:color="auto"/>
              <w:bottom w:val="single" w:sz="4" w:space="0" w:color="auto"/>
              <w:right w:val="single" w:sz="4" w:space="0" w:color="auto"/>
            </w:tcBorders>
          </w:tcPr>
          <w:p w:rsidR="00F13CF1" w:rsidRDefault="00F13CF1">
            <w:pPr>
              <w:spacing w:line="276" w:lineRule="auto"/>
              <w:jc w:val="center"/>
              <w:rPr>
                <w:color w:val="000000"/>
              </w:rPr>
            </w:pPr>
          </w:p>
        </w:tc>
        <w:tc>
          <w:tcPr>
            <w:tcW w:w="1463" w:type="dxa"/>
            <w:tcBorders>
              <w:top w:val="single" w:sz="4" w:space="0" w:color="auto"/>
              <w:left w:val="single" w:sz="4" w:space="0" w:color="auto"/>
              <w:bottom w:val="single" w:sz="4" w:space="0" w:color="auto"/>
              <w:right w:val="single" w:sz="4" w:space="0" w:color="auto"/>
            </w:tcBorders>
          </w:tcPr>
          <w:p w:rsidR="00F13CF1" w:rsidRDefault="00F13CF1">
            <w:pPr>
              <w:spacing w:line="276" w:lineRule="auto"/>
              <w:jc w:val="center"/>
              <w:rPr>
                <w:color w:val="000000"/>
              </w:rPr>
            </w:pPr>
          </w:p>
        </w:tc>
        <w:tc>
          <w:tcPr>
            <w:tcW w:w="1373" w:type="dxa"/>
            <w:tcBorders>
              <w:top w:val="single" w:sz="4" w:space="0" w:color="auto"/>
              <w:left w:val="single" w:sz="4" w:space="0" w:color="auto"/>
              <w:bottom w:val="single" w:sz="4" w:space="0" w:color="auto"/>
              <w:right w:val="single" w:sz="4" w:space="0" w:color="auto"/>
            </w:tcBorders>
          </w:tcPr>
          <w:p w:rsidR="00F13CF1" w:rsidRDefault="00F13CF1">
            <w:pPr>
              <w:spacing w:line="276" w:lineRule="auto"/>
              <w:jc w:val="center"/>
              <w:rPr>
                <w:color w:val="000000"/>
              </w:rPr>
            </w:pPr>
          </w:p>
        </w:tc>
      </w:tr>
      <w:tr w:rsidR="00F13CF1" w:rsidTr="00F13CF1">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rsidR="00F13CF1" w:rsidRDefault="00F13CF1">
            <w:pPr>
              <w:spacing w:line="276" w:lineRule="auto"/>
              <w:jc w:val="center"/>
              <w:rPr>
                <w:color w:val="000000"/>
              </w:rPr>
            </w:pPr>
            <w:r>
              <w:rPr>
                <w:color w:val="000000"/>
              </w:rPr>
              <w:t>U1</w:t>
            </w:r>
          </w:p>
        </w:tc>
        <w:tc>
          <w:tcPr>
            <w:tcW w:w="1360" w:type="dxa"/>
            <w:tcBorders>
              <w:top w:val="single" w:sz="4" w:space="0" w:color="auto"/>
              <w:left w:val="single" w:sz="4" w:space="0" w:color="auto"/>
              <w:bottom w:val="single" w:sz="4" w:space="0" w:color="auto"/>
              <w:right w:val="single" w:sz="4" w:space="0" w:color="auto"/>
            </w:tcBorders>
          </w:tcPr>
          <w:p w:rsidR="00F13CF1" w:rsidRDefault="00F13CF1">
            <w:pPr>
              <w:spacing w:line="276" w:lineRule="auto"/>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rsidR="00F13CF1" w:rsidRDefault="00F13CF1">
            <w:pPr>
              <w:spacing w:line="276" w:lineRule="auto"/>
              <w:jc w:val="center"/>
              <w:rPr>
                <w:color w:val="000000"/>
              </w:rPr>
            </w:pPr>
          </w:p>
        </w:tc>
        <w:tc>
          <w:tcPr>
            <w:tcW w:w="1394" w:type="dxa"/>
            <w:tcBorders>
              <w:top w:val="single" w:sz="4" w:space="0" w:color="auto"/>
              <w:left w:val="single" w:sz="4" w:space="0" w:color="auto"/>
              <w:bottom w:val="single" w:sz="4" w:space="0" w:color="auto"/>
              <w:right w:val="single" w:sz="4" w:space="0" w:color="auto"/>
            </w:tcBorders>
            <w:hideMark/>
          </w:tcPr>
          <w:p w:rsidR="00F13CF1" w:rsidRDefault="00F13CF1">
            <w:pPr>
              <w:spacing w:line="276" w:lineRule="auto"/>
              <w:jc w:val="center"/>
              <w:rPr>
                <w:color w:val="000000"/>
              </w:rPr>
            </w:pPr>
            <w:r>
              <w:rPr>
                <w:color w:val="000000"/>
              </w:rPr>
              <w:t>x</w:t>
            </w:r>
          </w:p>
        </w:tc>
        <w:tc>
          <w:tcPr>
            <w:tcW w:w="1342" w:type="dxa"/>
            <w:tcBorders>
              <w:top w:val="single" w:sz="4" w:space="0" w:color="auto"/>
              <w:left w:val="single" w:sz="4" w:space="0" w:color="auto"/>
              <w:bottom w:val="single" w:sz="4" w:space="0" w:color="auto"/>
              <w:right w:val="single" w:sz="4" w:space="0" w:color="auto"/>
            </w:tcBorders>
            <w:hideMark/>
          </w:tcPr>
          <w:p w:rsidR="00F13CF1" w:rsidRDefault="00F13CF1">
            <w:pPr>
              <w:spacing w:line="276" w:lineRule="auto"/>
              <w:jc w:val="center"/>
              <w:rPr>
                <w:color w:val="000000"/>
              </w:rPr>
            </w:pPr>
            <w:r>
              <w:rPr>
                <w:color w:val="000000"/>
              </w:rPr>
              <w:t>x</w:t>
            </w:r>
          </w:p>
        </w:tc>
        <w:tc>
          <w:tcPr>
            <w:tcW w:w="1463" w:type="dxa"/>
            <w:tcBorders>
              <w:top w:val="single" w:sz="4" w:space="0" w:color="auto"/>
              <w:left w:val="single" w:sz="4" w:space="0" w:color="auto"/>
              <w:bottom w:val="single" w:sz="4" w:space="0" w:color="auto"/>
              <w:right w:val="single" w:sz="4" w:space="0" w:color="auto"/>
            </w:tcBorders>
          </w:tcPr>
          <w:p w:rsidR="00F13CF1" w:rsidRDefault="00F13CF1">
            <w:pPr>
              <w:spacing w:line="276" w:lineRule="auto"/>
              <w:jc w:val="center"/>
              <w:rPr>
                <w:color w:val="000000"/>
              </w:rPr>
            </w:pPr>
          </w:p>
        </w:tc>
        <w:tc>
          <w:tcPr>
            <w:tcW w:w="1373" w:type="dxa"/>
            <w:tcBorders>
              <w:top w:val="single" w:sz="4" w:space="0" w:color="auto"/>
              <w:left w:val="single" w:sz="4" w:space="0" w:color="auto"/>
              <w:bottom w:val="single" w:sz="4" w:space="0" w:color="auto"/>
              <w:right w:val="single" w:sz="4" w:space="0" w:color="auto"/>
            </w:tcBorders>
          </w:tcPr>
          <w:p w:rsidR="00F13CF1" w:rsidRDefault="00F13CF1">
            <w:pPr>
              <w:spacing w:line="276" w:lineRule="auto"/>
              <w:jc w:val="center"/>
              <w:rPr>
                <w:color w:val="000000"/>
              </w:rPr>
            </w:pPr>
          </w:p>
        </w:tc>
      </w:tr>
      <w:tr w:rsidR="00F13CF1" w:rsidTr="00F13CF1">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rsidR="00F13CF1" w:rsidRDefault="00F13CF1">
            <w:pPr>
              <w:spacing w:line="276" w:lineRule="auto"/>
              <w:jc w:val="center"/>
              <w:rPr>
                <w:color w:val="000000"/>
              </w:rPr>
            </w:pPr>
            <w:r>
              <w:rPr>
                <w:color w:val="000000"/>
              </w:rPr>
              <w:t>U2</w:t>
            </w:r>
          </w:p>
        </w:tc>
        <w:tc>
          <w:tcPr>
            <w:tcW w:w="1360" w:type="dxa"/>
            <w:tcBorders>
              <w:top w:val="single" w:sz="4" w:space="0" w:color="auto"/>
              <w:left w:val="single" w:sz="4" w:space="0" w:color="auto"/>
              <w:bottom w:val="single" w:sz="4" w:space="0" w:color="auto"/>
              <w:right w:val="single" w:sz="4" w:space="0" w:color="auto"/>
            </w:tcBorders>
          </w:tcPr>
          <w:p w:rsidR="00F13CF1" w:rsidRDefault="00F13CF1">
            <w:pPr>
              <w:spacing w:line="276" w:lineRule="auto"/>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rsidR="00F13CF1" w:rsidRDefault="00F13CF1">
            <w:pPr>
              <w:spacing w:line="276" w:lineRule="auto"/>
              <w:jc w:val="center"/>
              <w:rPr>
                <w:color w:val="000000"/>
              </w:rPr>
            </w:pPr>
          </w:p>
        </w:tc>
        <w:tc>
          <w:tcPr>
            <w:tcW w:w="1394" w:type="dxa"/>
            <w:tcBorders>
              <w:top w:val="single" w:sz="4" w:space="0" w:color="auto"/>
              <w:left w:val="single" w:sz="4" w:space="0" w:color="auto"/>
              <w:bottom w:val="single" w:sz="4" w:space="0" w:color="auto"/>
              <w:right w:val="single" w:sz="4" w:space="0" w:color="auto"/>
            </w:tcBorders>
            <w:hideMark/>
          </w:tcPr>
          <w:p w:rsidR="00F13CF1" w:rsidRDefault="00F13CF1">
            <w:pPr>
              <w:spacing w:line="276" w:lineRule="auto"/>
              <w:jc w:val="center"/>
              <w:rPr>
                <w:color w:val="000000"/>
              </w:rPr>
            </w:pPr>
            <w:r>
              <w:rPr>
                <w:color w:val="000000"/>
              </w:rPr>
              <w:t>x</w:t>
            </w:r>
          </w:p>
        </w:tc>
        <w:tc>
          <w:tcPr>
            <w:tcW w:w="1342" w:type="dxa"/>
            <w:tcBorders>
              <w:top w:val="single" w:sz="4" w:space="0" w:color="auto"/>
              <w:left w:val="single" w:sz="4" w:space="0" w:color="auto"/>
              <w:bottom w:val="single" w:sz="4" w:space="0" w:color="auto"/>
              <w:right w:val="single" w:sz="4" w:space="0" w:color="auto"/>
            </w:tcBorders>
            <w:hideMark/>
          </w:tcPr>
          <w:p w:rsidR="00F13CF1" w:rsidRDefault="00F13CF1">
            <w:pPr>
              <w:spacing w:line="276" w:lineRule="auto"/>
              <w:jc w:val="center"/>
              <w:rPr>
                <w:color w:val="000000"/>
              </w:rPr>
            </w:pPr>
            <w:r>
              <w:rPr>
                <w:color w:val="000000"/>
              </w:rPr>
              <w:t>x</w:t>
            </w:r>
          </w:p>
        </w:tc>
        <w:tc>
          <w:tcPr>
            <w:tcW w:w="1463" w:type="dxa"/>
            <w:tcBorders>
              <w:top w:val="single" w:sz="4" w:space="0" w:color="auto"/>
              <w:left w:val="single" w:sz="4" w:space="0" w:color="auto"/>
              <w:bottom w:val="single" w:sz="4" w:space="0" w:color="auto"/>
              <w:right w:val="single" w:sz="4" w:space="0" w:color="auto"/>
            </w:tcBorders>
          </w:tcPr>
          <w:p w:rsidR="00F13CF1" w:rsidRDefault="00F13CF1">
            <w:pPr>
              <w:spacing w:line="276" w:lineRule="auto"/>
              <w:jc w:val="center"/>
              <w:rPr>
                <w:color w:val="000000"/>
              </w:rPr>
            </w:pPr>
          </w:p>
        </w:tc>
        <w:tc>
          <w:tcPr>
            <w:tcW w:w="1373" w:type="dxa"/>
            <w:tcBorders>
              <w:top w:val="single" w:sz="4" w:space="0" w:color="auto"/>
              <w:left w:val="single" w:sz="4" w:space="0" w:color="auto"/>
              <w:bottom w:val="single" w:sz="4" w:space="0" w:color="auto"/>
              <w:right w:val="single" w:sz="4" w:space="0" w:color="auto"/>
            </w:tcBorders>
          </w:tcPr>
          <w:p w:rsidR="00F13CF1" w:rsidRDefault="00F13CF1">
            <w:pPr>
              <w:spacing w:line="276" w:lineRule="auto"/>
              <w:jc w:val="center"/>
              <w:rPr>
                <w:color w:val="000000"/>
              </w:rPr>
            </w:pPr>
          </w:p>
        </w:tc>
      </w:tr>
      <w:tr w:rsidR="00F13CF1" w:rsidTr="00F13CF1">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rsidR="00F13CF1" w:rsidRDefault="00F13CF1">
            <w:pPr>
              <w:spacing w:line="276" w:lineRule="auto"/>
              <w:jc w:val="center"/>
              <w:rPr>
                <w:color w:val="000000"/>
              </w:rPr>
            </w:pPr>
            <w:r>
              <w:rPr>
                <w:color w:val="000000"/>
              </w:rPr>
              <w:t>K1</w:t>
            </w:r>
          </w:p>
        </w:tc>
        <w:tc>
          <w:tcPr>
            <w:tcW w:w="1360" w:type="dxa"/>
            <w:tcBorders>
              <w:top w:val="single" w:sz="4" w:space="0" w:color="auto"/>
              <w:left w:val="single" w:sz="4" w:space="0" w:color="auto"/>
              <w:bottom w:val="single" w:sz="4" w:space="0" w:color="auto"/>
              <w:right w:val="single" w:sz="4" w:space="0" w:color="auto"/>
            </w:tcBorders>
          </w:tcPr>
          <w:p w:rsidR="00F13CF1" w:rsidRDefault="00F13CF1">
            <w:pPr>
              <w:spacing w:line="276" w:lineRule="auto"/>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rsidR="00F13CF1" w:rsidRDefault="00F13CF1">
            <w:pPr>
              <w:spacing w:line="276" w:lineRule="auto"/>
              <w:jc w:val="center"/>
              <w:rPr>
                <w:color w:val="000000"/>
              </w:rPr>
            </w:pPr>
          </w:p>
        </w:tc>
        <w:tc>
          <w:tcPr>
            <w:tcW w:w="1394" w:type="dxa"/>
            <w:tcBorders>
              <w:top w:val="single" w:sz="4" w:space="0" w:color="auto"/>
              <w:left w:val="single" w:sz="4" w:space="0" w:color="auto"/>
              <w:bottom w:val="single" w:sz="4" w:space="0" w:color="auto"/>
              <w:right w:val="single" w:sz="4" w:space="0" w:color="auto"/>
            </w:tcBorders>
          </w:tcPr>
          <w:p w:rsidR="00F13CF1" w:rsidRDefault="00F13CF1">
            <w:pPr>
              <w:spacing w:line="276" w:lineRule="auto"/>
              <w:jc w:val="center"/>
              <w:rPr>
                <w:color w:val="000000"/>
              </w:rPr>
            </w:pPr>
          </w:p>
        </w:tc>
        <w:tc>
          <w:tcPr>
            <w:tcW w:w="1342" w:type="dxa"/>
            <w:tcBorders>
              <w:top w:val="single" w:sz="4" w:space="0" w:color="auto"/>
              <w:left w:val="single" w:sz="4" w:space="0" w:color="auto"/>
              <w:bottom w:val="single" w:sz="4" w:space="0" w:color="auto"/>
              <w:right w:val="single" w:sz="4" w:space="0" w:color="auto"/>
            </w:tcBorders>
            <w:hideMark/>
          </w:tcPr>
          <w:p w:rsidR="00F13CF1" w:rsidRDefault="00F13CF1">
            <w:pPr>
              <w:spacing w:line="276" w:lineRule="auto"/>
              <w:jc w:val="center"/>
              <w:rPr>
                <w:color w:val="000000"/>
              </w:rPr>
            </w:pPr>
            <w:r>
              <w:rPr>
                <w:color w:val="000000"/>
              </w:rPr>
              <w:t>x</w:t>
            </w:r>
          </w:p>
        </w:tc>
        <w:tc>
          <w:tcPr>
            <w:tcW w:w="1463" w:type="dxa"/>
            <w:tcBorders>
              <w:top w:val="single" w:sz="4" w:space="0" w:color="auto"/>
              <w:left w:val="single" w:sz="4" w:space="0" w:color="auto"/>
              <w:bottom w:val="single" w:sz="4" w:space="0" w:color="auto"/>
              <w:right w:val="single" w:sz="4" w:space="0" w:color="auto"/>
            </w:tcBorders>
          </w:tcPr>
          <w:p w:rsidR="00F13CF1" w:rsidRDefault="00F13CF1">
            <w:pPr>
              <w:spacing w:line="276" w:lineRule="auto"/>
              <w:jc w:val="center"/>
              <w:rPr>
                <w:color w:val="000000"/>
              </w:rPr>
            </w:pPr>
          </w:p>
        </w:tc>
        <w:tc>
          <w:tcPr>
            <w:tcW w:w="1373" w:type="dxa"/>
            <w:tcBorders>
              <w:top w:val="single" w:sz="4" w:space="0" w:color="auto"/>
              <w:left w:val="single" w:sz="4" w:space="0" w:color="auto"/>
              <w:bottom w:val="single" w:sz="4" w:space="0" w:color="auto"/>
              <w:right w:val="single" w:sz="4" w:space="0" w:color="auto"/>
            </w:tcBorders>
          </w:tcPr>
          <w:p w:rsidR="00F13CF1" w:rsidRDefault="00F13CF1">
            <w:pPr>
              <w:spacing w:line="276" w:lineRule="auto"/>
              <w:jc w:val="center"/>
              <w:rPr>
                <w:color w:val="000000"/>
              </w:rPr>
            </w:pPr>
          </w:p>
        </w:tc>
      </w:tr>
      <w:tr w:rsidR="00F13CF1" w:rsidTr="00F13CF1">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rsidR="00F13CF1" w:rsidRDefault="00F13CF1">
            <w:pPr>
              <w:spacing w:line="276" w:lineRule="auto"/>
              <w:jc w:val="center"/>
              <w:rPr>
                <w:color w:val="000000"/>
              </w:rPr>
            </w:pPr>
            <w:r>
              <w:rPr>
                <w:color w:val="000000"/>
              </w:rPr>
              <w:t>K2</w:t>
            </w:r>
          </w:p>
        </w:tc>
        <w:tc>
          <w:tcPr>
            <w:tcW w:w="1360" w:type="dxa"/>
            <w:tcBorders>
              <w:top w:val="single" w:sz="4" w:space="0" w:color="auto"/>
              <w:left w:val="single" w:sz="4" w:space="0" w:color="auto"/>
              <w:bottom w:val="single" w:sz="4" w:space="0" w:color="auto"/>
              <w:right w:val="single" w:sz="4" w:space="0" w:color="auto"/>
            </w:tcBorders>
          </w:tcPr>
          <w:p w:rsidR="00F13CF1" w:rsidRDefault="00F13CF1">
            <w:pPr>
              <w:spacing w:line="276" w:lineRule="auto"/>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rsidR="00F13CF1" w:rsidRDefault="00F13CF1">
            <w:pPr>
              <w:spacing w:line="276" w:lineRule="auto"/>
              <w:jc w:val="center"/>
              <w:rPr>
                <w:color w:val="000000"/>
              </w:rPr>
            </w:pPr>
          </w:p>
        </w:tc>
        <w:tc>
          <w:tcPr>
            <w:tcW w:w="1394" w:type="dxa"/>
            <w:tcBorders>
              <w:top w:val="single" w:sz="4" w:space="0" w:color="auto"/>
              <w:left w:val="single" w:sz="4" w:space="0" w:color="auto"/>
              <w:bottom w:val="single" w:sz="4" w:space="0" w:color="auto"/>
              <w:right w:val="single" w:sz="4" w:space="0" w:color="auto"/>
            </w:tcBorders>
          </w:tcPr>
          <w:p w:rsidR="00F13CF1" w:rsidRDefault="00F13CF1">
            <w:pPr>
              <w:spacing w:line="276" w:lineRule="auto"/>
              <w:jc w:val="center"/>
              <w:rPr>
                <w:color w:val="000000"/>
              </w:rPr>
            </w:pPr>
          </w:p>
        </w:tc>
        <w:tc>
          <w:tcPr>
            <w:tcW w:w="1342" w:type="dxa"/>
            <w:tcBorders>
              <w:top w:val="single" w:sz="4" w:space="0" w:color="auto"/>
              <w:left w:val="single" w:sz="4" w:space="0" w:color="auto"/>
              <w:bottom w:val="single" w:sz="4" w:space="0" w:color="auto"/>
              <w:right w:val="single" w:sz="4" w:space="0" w:color="auto"/>
            </w:tcBorders>
            <w:hideMark/>
          </w:tcPr>
          <w:p w:rsidR="00F13CF1" w:rsidRDefault="00F13CF1">
            <w:pPr>
              <w:spacing w:line="276" w:lineRule="auto"/>
              <w:jc w:val="center"/>
              <w:rPr>
                <w:color w:val="000000"/>
              </w:rPr>
            </w:pPr>
            <w:r>
              <w:rPr>
                <w:color w:val="000000"/>
              </w:rPr>
              <w:t>x</w:t>
            </w:r>
          </w:p>
        </w:tc>
        <w:tc>
          <w:tcPr>
            <w:tcW w:w="1463" w:type="dxa"/>
            <w:tcBorders>
              <w:top w:val="single" w:sz="4" w:space="0" w:color="auto"/>
              <w:left w:val="single" w:sz="4" w:space="0" w:color="auto"/>
              <w:bottom w:val="single" w:sz="4" w:space="0" w:color="auto"/>
              <w:right w:val="single" w:sz="4" w:space="0" w:color="auto"/>
            </w:tcBorders>
          </w:tcPr>
          <w:p w:rsidR="00F13CF1" w:rsidRDefault="00F13CF1">
            <w:pPr>
              <w:spacing w:line="276" w:lineRule="auto"/>
              <w:jc w:val="center"/>
              <w:rPr>
                <w:color w:val="000000"/>
              </w:rPr>
            </w:pPr>
          </w:p>
        </w:tc>
        <w:tc>
          <w:tcPr>
            <w:tcW w:w="1373" w:type="dxa"/>
            <w:tcBorders>
              <w:top w:val="single" w:sz="4" w:space="0" w:color="auto"/>
              <w:left w:val="single" w:sz="4" w:space="0" w:color="auto"/>
              <w:bottom w:val="single" w:sz="4" w:space="0" w:color="auto"/>
              <w:right w:val="single" w:sz="4" w:space="0" w:color="auto"/>
            </w:tcBorders>
          </w:tcPr>
          <w:p w:rsidR="00F13CF1" w:rsidRDefault="00F13CF1">
            <w:pPr>
              <w:spacing w:line="276" w:lineRule="auto"/>
              <w:jc w:val="center"/>
              <w:rPr>
                <w:color w:val="000000"/>
              </w:rPr>
            </w:pPr>
          </w:p>
        </w:tc>
      </w:tr>
      <w:tr w:rsidR="00F13CF1" w:rsidTr="00F13CF1">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rsidR="00F13CF1" w:rsidRDefault="00F13CF1">
            <w:pPr>
              <w:spacing w:line="276" w:lineRule="auto"/>
              <w:jc w:val="center"/>
              <w:rPr>
                <w:color w:val="000000"/>
              </w:rPr>
            </w:pPr>
            <w:r>
              <w:rPr>
                <w:color w:val="000000"/>
              </w:rPr>
              <w:t>K3</w:t>
            </w:r>
          </w:p>
        </w:tc>
        <w:tc>
          <w:tcPr>
            <w:tcW w:w="1360" w:type="dxa"/>
            <w:tcBorders>
              <w:top w:val="single" w:sz="4" w:space="0" w:color="auto"/>
              <w:left w:val="single" w:sz="4" w:space="0" w:color="auto"/>
              <w:bottom w:val="single" w:sz="4" w:space="0" w:color="auto"/>
              <w:right w:val="single" w:sz="4" w:space="0" w:color="auto"/>
            </w:tcBorders>
          </w:tcPr>
          <w:p w:rsidR="00F13CF1" w:rsidRDefault="00F13CF1">
            <w:pPr>
              <w:spacing w:line="276" w:lineRule="auto"/>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rsidR="00F13CF1" w:rsidRDefault="00F13CF1">
            <w:pPr>
              <w:spacing w:line="276" w:lineRule="auto"/>
              <w:jc w:val="center"/>
              <w:rPr>
                <w:color w:val="000000"/>
              </w:rPr>
            </w:pPr>
          </w:p>
        </w:tc>
        <w:tc>
          <w:tcPr>
            <w:tcW w:w="1394" w:type="dxa"/>
            <w:tcBorders>
              <w:top w:val="single" w:sz="4" w:space="0" w:color="auto"/>
              <w:left w:val="single" w:sz="4" w:space="0" w:color="auto"/>
              <w:bottom w:val="single" w:sz="4" w:space="0" w:color="auto"/>
              <w:right w:val="single" w:sz="4" w:space="0" w:color="auto"/>
            </w:tcBorders>
          </w:tcPr>
          <w:p w:rsidR="00F13CF1" w:rsidRDefault="00F13CF1">
            <w:pPr>
              <w:spacing w:line="276" w:lineRule="auto"/>
              <w:jc w:val="center"/>
              <w:rPr>
                <w:color w:val="000000"/>
              </w:rPr>
            </w:pPr>
          </w:p>
        </w:tc>
        <w:tc>
          <w:tcPr>
            <w:tcW w:w="1342" w:type="dxa"/>
            <w:tcBorders>
              <w:top w:val="single" w:sz="4" w:space="0" w:color="auto"/>
              <w:left w:val="single" w:sz="4" w:space="0" w:color="auto"/>
              <w:bottom w:val="single" w:sz="4" w:space="0" w:color="auto"/>
              <w:right w:val="single" w:sz="4" w:space="0" w:color="auto"/>
            </w:tcBorders>
            <w:hideMark/>
          </w:tcPr>
          <w:p w:rsidR="00F13CF1" w:rsidRDefault="00F13CF1">
            <w:pPr>
              <w:spacing w:line="276" w:lineRule="auto"/>
              <w:jc w:val="center"/>
              <w:rPr>
                <w:color w:val="000000"/>
              </w:rPr>
            </w:pPr>
            <w:r>
              <w:rPr>
                <w:color w:val="000000"/>
              </w:rPr>
              <w:t>x</w:t>
            </w:r>
          </w:p>
        </w:tc>
        <w:tc>
          <w:tcPr>
            <w:tcW w:w="1463" w:type="dxa"/>
            <w:tcBorders>
              <w:top w:val="single" w:sz="4" w:space="0" w:color="auto"/>
              <w:left w:val="single" w:sz="4" w:space="0" w:color="auto"/>
              <w:bottom w:val="single" w:sz="4" w:space="0" w:color="auto"/>
              <w:right w:val="single" w:sz="4" w:space="0" w:color="auto"/>
            </w:tcBorders>
          </w:tcPr>
          <w:p w:rsidR="00F13CF1" w:rsidRDefault="00F13CF1">
            <w:pPr>
              <w:spacing w:line="276" w:lineRule="auto"/>
              <w:jc w:val="center"/>
              <w:rPr>
                <w:color w:val="000000"/>
              </w:rPr>
            </w:pPr>
          </w:p>
        </w:tc>
        <w:tc>
          <w:tcPr>
            <w:tcW w:w="1373" w:type="dxa"/>
            <w:tcBorders>
              <w:top w:val="single" w:sz="4" w:space="0" w:color="auto"/>
              <w:left w:val="single" w:sz="4" w:space="0" w:color="auto"/>
              <w:bottom w:val="single" w:sz="4" w:space="0" w:color="auto"/>
              <w:right w:val="single" w:sz="4" w:space="0" w:color="auto"/>
            </w:tcBorders>
          </w:tcPr>
          <w:p w:rsidR="00F13CF1" w:rsidRDefault="00F13CF1">
            <w:pPr>
              <w:spacing w:line="276" w:lineRule="auto"/>
              <w:jc w:val="center"/>
              <w:rPr>
                <w:color w:val="000000"/>
              </w:rPr>
            </w:pPr>
          </w:p>
        </w:tc>
      </w:tr>
    </w:tbl>
    <w:p w:rsidR="00F13CF1" w:rsidRDefault="00F13CF1" w:rsidP="009A1EEC">
      <w:pPr>
        <w:numPr>
          <w:ilvl w:val="0"/>
          <w:numId w:val="195"/>
        </w:numPr>
        <w:tabs>
          <w:tab w:val="left" w:pos="284"/>
        </w:tabs>
        <w:spacing w:before="120" w:after="120" w:line="240" w:lineRule="auto"/>
        <w:ind w:left="284" w:hanging="284"/>
        <w:rPr>
          <w:b/>
          <w:iCs/>
          <w:color w:val="000000"/>
        </w:rPr>
      </w:pPr>
      <w:r>
        <w:rPr>
          <w:b/>
          <w:iCs/>
          <w:color w:val="000000"/>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F13CF1" w:rsidTr="00F13CF1">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F13CF1" w:rsidRDefault="00F13CF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4"/>
                <w:szCs w:val="24"/>
              </w:rPr>
            </w:pPr>
            <w:r>
              <w:rPr>
                <w:iCs/>
                <w:color w:val="000000"/>
              </w:rPr>
              <w:t>Literatura podstawowa</w:t>
            </w:r>
          </w:p>
        </w:tc>
        <w:tc>
          <w:tcPr>
            <w:tcW w:w="7849" w:type="dxa"/>
            <w:tcBorders>
              <w:top w:val="single" w:sz="4" w:space="0" w:color="auto"/>
              <w:left w:val="single" w:sz="4" w:space="0" w:color="auto"/>
              <w:bottom w:val="single" w:sz="4" w:space="0" w:color="auto"/>
              <w:right w:val="single" w:sz="4" w:space="0" w:color="auto"/>
            </w:tcBorders>
            <w:hideMark/>
          </w:tcPr>
          <w:p w:rsidR="00F13CF1" w:rsidRDefault="00F13CF1" w:rsidP="009A1EEC">
            <w:pPr>
              <w:numPr>
                <w:ilvl w:val="0"/>
                <w:numId w:val="194"/>
              </w:numPr>
              <w:spacing w:after="0" w:line="276" w:lineRule="auto"/>
              <w:ind w:left="357" w:hanging="357"/>
            </w:pPr>
            <w:proofErr w:type="spellStart"/>
            <w:r>
              <w:t>Dylla</w:t>
            </w:r>
            <w:proofErr w:type="spellEnd"/>
            <w:r>
              <w:t>, A, 2015.  Fizyka cieplna budowli w praktyce. PWN;</w:t>
            </w:r>
          </w:p>
          <w:p w:rsidR="00F13CF1" w:rsidRDefault="00F13CF1" w:rsidP="009A1EEC">
            <w:pPr>
              <w:numPr>
                <w:ilvl w:val="0"/>
                <w:numId w:val="194"/>
              </w:numPr>
              <w:spacing w:after="0" w:line="276" w:lineRule="auto"/>
              <w:ind w:left="357" w:hanging="357"/>
            </w:pPr>
            <w:r>
              <w:t xml:space="preserve">Pawłowski, K, 2017. </w:t>
            </w:r>
            <w:r>
              <w:rPr>
                <w:color w:val="000000"/>
              </w:rPr>
              <w:t>Zasady projektowania budynków energooszczędnych, Grupa Medium;</w:t>
            </w:r>
          </w:p>
          <w:p w:rsidR="00F13CF1" w:rsidRDefault="00F13CF1" w:rsidP="009A1EEC">
            <w:pPr>
              <w:numPr>
                <w:ilvl w:val="0"/>
                <w:numId w:val="194"/>
              </w:numPr>
              <w:spacing w:after="0" w:line="276" w:lineRule="auto"/>
              <w:ind w:left="357" w:hanging="357"/>
            </w:pPr>
            <w:r>
              <w:t>Wesołowska, M (red.), 2015 Budownictwo energooszczędne w Polsce – stan i perspektywy. Wydawnictwa Uczelniane UTP;</w:t>
            </w:r>
          </w:p>
          <w:p w:rsidR="00F13CF1" w:rsidRDefault="00F13CF1" w:rsidP="009A1EEC">
            <w:pPr>
              <w:numPr>
                <w:ilvl w:val="0"/>
                <w:numId w:val="194"/>
              </w:numPr>
              <w:spacing w:after="0" w:line="276" w:lineRule="auto"/>
              <w:ind w:left="357" w:hanging="357"/>
            </w:pPr>
            <w:r>
              <w:t>Obowiązujące Polskie Normy</w:t>
            </w:r>
          </w:p>
        </w:tc>
      </w:tr>
      <w:tr w:rsidR="00F13CF1" w:rsidTr="00F13CF1">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F13CF1" w:rsidRDefault="00F13CF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Pr>
                <w:iCs/>
                <w:color w:val="000000"/>
              </w:rPr>
              <w:t>Literatura uzupełniająca</w:t>
            </w:r>
          </w:p>
        </w:tc>
        <w:tc>
          <w:tcPr>
            <w:tcW w:w="7849" w:type="dxa"/>
            <w:tcBorders>
              <w:top w:val="single" w:sz="4" w:space="0" w:color="auto"/>
              <w:left w:val="single" w:sz="4" w:space="0" w:color="auto"/>
              <w:bottom w:val="single" w:sz="4" w:space="0" w:color="auto"/>
              <w:right w:val="single" w:sz="4" w:space="0" w:color="auto"/>
            </w:tcBorders>
            <w:hideMark/>
          </w:tcPr>
          <w:p w:rsidR="00F13CF1" w:rsidRDefault="00F13CF1" w:rsidP="009A1EEC">
            <w:pPr>
              <w:numPr>
                <w:ilvl w:val="0"/>
                <w:numId w:val="267"/>
              </w:numPr>
              <w:tabs>
                <w:tab w:val="left" w:pos="371"/>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iCs/>
              </w:rPr>
            </w:pPr>
            <w:proofErr w:type="spellStart"/>
            <w:r>
              <w:t>Dylla</w:t>
            </w:r>
            <w:proofErr w:type="spellEnd"/>
            <w:r>
              <w:t xml:space="preserve"> A., 2009. Praktyczna fizyka cieplna budowli. Szkoła projektowania złączy budowlanych. Wydawnictwa Uczelniane UTP Bydgoszcz</w:t>
            </w:r>
          </w:p>
          <w:p w:rsidR="00F13CF1" w:rsidRDefault="00F13CF1" w:rsidP="009A1EEC">
            <w:pPr>
              <w:numPr>
                <w:ilvl w:val="0"/>
                <w:numId w:val="267"/>
              </w:numPr>
              <w:tabs>
                <w:tab w:val="left" w:pos="371"/>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ind w:left="371"/>
              <w:rPr>
                <w:iCs/>
              </w:rPr>
            </w:pPr>
            <w:r>
              <w:t>Klemm, P (red.), 2005. Budownictwo ogólne, Fizyka budowli. Arkady, tom 2;</w:t>
            </w:r>
          </w:p>
          <w:p w:rsidR="00F13CF1" w:rsidRDefault="00F13CF1" w:rsidP="009A1EEC">
            <w:pPr>
              <w:numPr>
                <w:ilvl w:val="0"/>
                <w:numId w:val="267"/>
              </w:numPr>
              <w:tabs>
                <w:tab w:val="left" w:pos="371"/>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ind w:left="371"/>
              <w:rPr>
                <w:iCs/>
              </w:rPr>
            </w:pPr>
            <w:r>
              <w:rPr>
                <w:color w:val="000000"/>
              </w:rPr>
              <w:t xml:space="preserve">Wesołowska, M, </w:t>
            </w:r>
            <w:proofErr w:type="spellStart"/>
            <w:r>
              <w:rPr>
                <w:color w:val="000000"/>
              </w:rPr>
              <w:t>Pawłowski,K</w:t>
            </w:r>
            <w:proofErr w:type="spellEnd"/>
            <w:r>
              <w:rPr>
                <w:color w:val="000000"/>
              </w:rPr>
              <w:t>, 2016. Aspekty związane z dostosowaniem obiektów istniejących do standardów budownictwa energooszczędnego. Agencja Reklamowa TOP;</w:t>
            </w:r>
          </w:p>
          <w:p w:rsidR="00F13CF1" w:rsidRDefault="00F13CF1" w:rsidP="009A1EEC">
            <w:pPr>
              <w:numPr>
                <w:ilvl w:val="0"/>
                <w:numId w:val="267"/>
              </w:numPr>
              <w:tabs>
                <w:tab w:val="left" w:pos="371"/>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ind w:left="371"/>
              <w:rPr>
                <w:iCs/>
              </w:rPr>
            </w:pPr>
            <w:r>
              <w:rPr>
                <w:color w:val="000000"/>
              </w:rPr>
              <w:lastRenderedPageBreak/>
              <w:t>Miesięcznik Izolacje</w:t>
            </w:r>
          </w:p>
        </w:tc>
      </w:tr>
    </w:tbl>
    <w:p w:rsidR="00F13CF1" w:rsidRDefault="00F13CF1" w:rsidP="009A1EEC">
      <w:pPr>
        <w:numPr>
          <w:ilvl w:val="0"/>
          <w:numId w:val="195"/>
        </w:numPr>
        <w:tabs>
          <w:tab w:val="left" w:pos="284"/>
        </w:tabs>
        <w:spacing w:before="120" w:after="120" w:line="240" w:lineRule="auto"/>
        <w:ind w:left="284" w:hanging="284"/>
        <w:rPr>
          <w:b/>
        </w:rPr>
      </w:pPr>
      <w:r>
        <w:rPr>
          <w:b/>
        </w:rPr>
        <w:lastRenderedPageBreak/>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F13CF1" w:rsidTr="00F13CF1">
        <w:trPr>
          <w:trHeight w:val="769"/>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F13CF1" w:rsidRDefault="00F13CF1">
            <w:pPr>
              <w:spacing w:line="276" w:lineRule="auto"/>
              <w:jc w:val="center"/>
              <w:rPr>
                <w:sz w:val="24"/>
                <w:szCs w:val="24"/>
              </w:rPr>
            </w:pPr>
            <w:r>
              <w:t>Aktywność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F13CF1" w:rsidRDefault="00F13CF1" w:rsidP="00780AB2">
            <w:pPr>
              <w:spacing w:line="276" w:lineRule="auto"/>
              <w:jc w:val="center"/>
            </w:pPr>
            <w:r>
              <w:t>Obciążenie studenta – Liczba godzin</w:t>
            </w:r>
          </w:p>
        </w:tc>
      </w:tr>
      <w:tr w:rsidR="00F13CF1" w:rsidTr="00F13CF1">
        <w:trPr>
          <w:trHeight w:val="340"/>
          <w:jc w:val="center"/>
        </w:trPr>
        <w:tc>
          <w:tcPr>
            <w:tcW w:w="2978" w:type="dxa"/>
            <w:vMerge w:val="restart"/>
            <w:tcBorders>
              <w:top w:val="single" w:sz="4" w:space="0" w:color="auto"/>
              <w:left w:val="single" w:sz="4" w:space="0" w:color="auto"/>
              <w:bottom w:val="single" w:sz="4" w:space="0" w:color="auto"/>
              <w:right w:val="single" w:sz="4" w:space="0" w:color="auto"/>
            </w:tcBorders>
            <w:hideMark/>
          </w:tcPr>
          <w:p w:rsidR="00F13CF1" w:rsidRDefault="00F13CF1">
            <w:pPr>
              <w:spacing w:line="276" w:lineRule="auto"/>
            </w:pPr>
            <w:r>
              <w:t xml:space="preserve">Zajęcia prowadzone </w:t>
            </w:r>
            <w:r>
              <w:br/>
              <w:t xml:space="preserve">z bezpośrednim udziałem NA </w:t>
            </w:r>
            <w:r>
              <w:br/>
              <w:t xml:space="preserve">lub innych osób prowadzących zajęcia </w:t>
            </w:r>
          </w:p>
        </w:tc>
        <w:tc>
          <w:tcPr>
            <w:tcW w:w="4268" w:type="dxa"/>
            <w:tcBorders>
              <w:top w:val="single" w:sz="4" w:space="0" w:color="auto"/>
              <w:left w:val="single" w:sz="4" w:space="0" w:color="auto"/>
              <w:bottom w:val="single" w:sz="4" w:space="0" w:color="auto"/>
              <w:right w:val="single" w:sz="4" w:space="0" w:color="auto"/>
            </w:tcBorders>
            <w:hideMark/>
          </w:tcPr>
          <w:p w:rsidR="00F13CF1" w:rsidRDefault="00F13CF1">
            <w:pPr>
              <w:spacing w:line="276" w:lineRule="auto"/>
              <w:ind w:left="88"/>
            </w:pPr>
            <w:r>
              <w:t>Udział w zajęciach dydaktycznych, wskazanych w pkt. 1B</w:t>
            </w:r>
          </w:p>
        </w:tc>
        <w:tc>
          <w:tcPr>
            <w:tcW w:w="2393" w:type="dxa"/>
            <w:tcBorders>
              <w:top w:val="single" w:sz="4" w:space="0" w:color="auto"/>
              <w:left w:val="single" w:sz="4" w:space="0" w:color="auto"/>
              <w:bottom w:val="single" w:sz="4" w:space="0" w:color="auto"/>
              <w:right w:val="single" w:sz="4" w:space="0" w:color="auto"/>
            </w:tcBorders>
            <w:hideMark/>
          </w:tcPr>
          <w:p w:rsidR="00F13CF1" w:rsidRDefault="00F13CF1">
            <w:pPr>
              <w:spacing w:line="276" w:lineRule="auto"/>
              <w:jc w:val="center"/>
            </w:pPr>
            <w:r>
              <w:t>45</w:t>
            </w:r>
          </w:p>
        </w:tc>
      </w:tr>
      <w:tr w:rsidR="00F13CF1" w:rsidTr="00F13CF1">
        <w:trPr>
          <w:trHeight w:val="27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F13CF1" w:rsidRDefault="00F13CF1">
            <w:pPr>
              <w:spacing w:line="276" w:lineRule="auto"/>
              <w:rPr>
                <w:rFonts w:cs="Times New Roman"/>
                <w:sz w:val="24"/>
                <w:szCs w:val="24"/>
              </w:rPr>
            </w:pPr>
          </w:p>
        </w:tc>
        <w:tc>
          <w:tcPr>
            <w:tcW w:w="4268" w:type="dxa"/>
            <w:tcBorders>
              <w:top w:val="single" w:sz="4" w:space="0" w:color="auto"/>
              <w:left w:val="single" w:sz="4" w:space="0" w:color="auto"/>
              <w:bottom w:val="single" w:sz="4" w:space="0" w:color="auto"/>
              <w:right w:val="single" w:sz="4" w:space="0" w:color="auto"/>
            </w:tcBorders>
            <w:hideMark/>
          </w:tcPr>
          <w:p w:rsidR="00F13CF1" w:rsidRDefault="00F13CF1">
            <w:pPr>
              <w:spacing w:line="276" w:lineRule="auto"/>
              <w:ind w:left="88"/>
              <w:rPr>
                <w:color w:val="000000" w:themeColor="text1"/>
              </w:rPr>
            </w:pPr>
            <w:r>
              <w:rPr>
                <w:color w:val="000000" w:themeColor="text1"/>
              </w:rPr>
              <w:t xml:space="preserve">Konsultacje </w:t>
            </w:r>
          </w:p>
        </w:tc>
        <w:tc>
          <w:tcPr>
            <w:tcW w:w="2393" w:type="dxa"/>
            <w:tcBorders>
              <w:top w:val="single" w:sz="4" w:space="0" w:color="auto"/>
              <w:left w:val="single" w:sz="4" w:space="0" w:color="auto"/>
              <w:bottom w:val="single" w:sz="4" w:space="0" w:color="auto"/>
              <w:right w:val="single" w:sz="4" w:space="0" w:color="auto"/>
            </w:tcBorders>
            <w:hideMark/>
          </w:tcPr>
          <w:p w:rsidR="00F13CF1" w:rsidRDefault="00F13CF1">
            <w:pPr>
              <w:spacing w:line="276" w:lineRule="auto"/>
              <w:jc w:val="center"/>
              <w:rPr>
                <w:color w:val="000000" w:themeColor="text1"/>
              </w:rPr>
            </w:pPr>
            <w:r>
              <w:rPr>
                <w:color w:val="000000" w:themeColor="text1"/>
              </w:rPr>
              <w:t>4</w:t>
            </w:r>
          </w:p>
        </w:tc>
      </w:tr>
      <w:tr w:rsidR="00F13CF1" w:rsidTr="00F13CF1">
        <w:trPr>
          <w:trHeight w:val="177"/>
          <w:jc w:val="center"/>
        </w:trPr>
        <w:tc>
          <w:tcPr>
            <w:tcW w:w="2978" w:type="dxa"/>
            <w:vMerge w:val="restart"/>
            <w:tcBorders>
              <w:top w:val="single" w:sz="4" w:space="0" w:color="auto"/>
              <w:left w:val="single" w:sz="4" w:space="0" w:color="auto"/>
              <w:bottom w:val="single" w:sz="4" w:space="0" w:color="auto"/>
              <w:right w:val="single" w:sz="4" w:space="0" w:color="auto"/>
            </w:tcBorders>
          </w:tcPr>
          <w:p w:rsidR="00F13CF1" w:rsidRDefault="00F13CF1">
            <w:pPr>
              <w:spacing w:line="276" w:lineRule="auto"/>
              <w:rPr>
                <w:color w:val="000000" w:themeColor="text1"/>
              </w:rPr>
            </w:pPr>
          </w:p>
          <w:p w:rsidR="00F13CF1" w:rsidRDefault="00F13CF1">
            <w:pPr>
              <w:spacing w:line="276" w:lineRule="auto"/>
              <w:rPr>
                <w:color w:val="000000" w:themeColor="text1"/>
              </w:rPr>
            </w:pPr>
            <w:r>
              <w:rPr>
                <w:color w:val="000000" w:themeColor="text1"/>
              </w:rPr>
              <w:t xml:space="preserve">Praca własna studenta </w:t>
            </w:r>
          </w:p>
        </w:tc>
        <w:tc>
          <w:tcPr>
            <w:tcW w:w="4268" w:type="dxa"/>
            <w:tcBorders>
              <w:top w:val="single" w:sz="4" w:space="0" w:color="auto"/>
              <w:left w:val="single" w:sz="4" w:space="0" w:color="auto"/>
              <w:bottom w:val="single" w:sz="4" w:space="0" w:color="auto"/>
              <w:right w:val="single" w:sz="4" w:space="0" w:color="auto"/>
            </w:tcBorders>
            <w:hideMark/>
          </w:tcPr>
          <w:p w:rsidR="00F13CF1" w:rsidRDefault="00F13CF1">
            <w:pPr>
              <w:spacing w:line="276" w:lineRule="auto"/>
              <w:ind w:left="88"/>
              <w:rPr>
                <w:color w:val="000000" w:themeColor="text1"/>
              </w:rPr>
            </w:pPr>
            <w:r>
              <w:rPr>
                <w:color w:val="000000" w:themeColor="text1"/>
              </w:rPr>
              <w:t>Przygotowanie do zajęć</w:t>
            </w:r>
          </w:p>
        </w:tc>
        <w:tc>
          <w:tcPr>
            <w:tcW w:w="2393" w:type="dxa"/>
            <w:tcBorders>
              <w:top w:val="single" w:sz="4" w:space="0" w:color="auto"/>
              <w:left w:val="single" w:sz="4" w:space="0" w:color="auto"/>
              <w:bottom w:val="single" w:sz="4" w:space="0" w:color="auto"/>
              <w:right w:val="single" w:sz="4" w:space="0" w:color="auto"/>
            </w:tcBorders>
            <w:hideMark/>
          </w:tcPr>
          <w:p w:rsidR="00F13CF1" w:rsidRDefault="00F13CF1">
            <w:pPr>
              <w:spacing w:line="276" w:lineRule="auto"/>
              <w:jc w:val="center"/>
            </w:pPr>
            <w:r>
              <w:t>15</w:t>
            </w:r>
          </w:p>
        </w:tc>
      </w:tr>
      <w:tr w:rsidR="00F13CF1" w:rsidTr="00F13CF1">
        <w:trPr>
          <w:trHeight w:val="13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F13CF1" w:rsidRDefault="00F13CF1">
            <w:pPr>
              <w:spacing w:line="276" w:lineRule="auto"/>
              <w:rPr>
                <w:rFonts w:cs="Times New Roman"/>
                <w:color w:val="000000" w:themeColor="text1"/>
                <w:sz w:val="24"/>
                <w:szCs w:val="24"/>
              </w:rPr>
            </w:pPr>
          </w:p>
        </w:tc>
        <w:tc>
          <w:tcPr>
            <w:tcW w:w="4268" w:type="dxa"/>
            <w:tcBorders>
              <w:top w:val="single" w:sz="4" w:space="0" w:color="auto"/>
              <w:left w:val="single" w:sz="4" w:space="0" w:color="auto"/>
              <w:bottom w:val="single" w:sz="4" w:space="0" w:color="auto"/>
              <w:right w:val="single" w:sz="4" w:space="0" w:color="auto"/>
            </w:tcBorders>
            <w:hideMark/>
          </w:tcPr>
          <w:p w:rsidR="00F13CF1" w:rsidRDefault="00F13CF1">
            <w:pPr>
              <w:spacing w:line="276" w:lineRule="auto"/>
              <w:ind w:left="88"/>
              <w:rPr>
                <w:color w:val="000000" w:themeColor="text1"/>
              </w:rPr>
            </w:pPr>
            <w:r>
              <w:rPr>
                <w:color w:val="000000" w:themeColor="text1"/>
              </w:rPr>
              <w:t>Studiowanie literatury</w:t>
            </w:r>
          </w:p>
        </w:tc>
        <w:tc>
          <w:tcPr>
            <w:tcW w:w="2393" w:type="dxa"/>
            <w:tcBorders>
              <w:top w:val="single" w:sz="4" w:space="0" w:color="auto"/>
              <w:left w:val="single" w:sz="4" w:space="0" w:color="auto"/>
              <w:bottom w:val="single" w:sz="4" w:space="0" w:color="auto"/>
              <w:right w:val="single" w:sz="4" w:space="0" w:color="auto"/>
            </w:tcBorders>
            <w:hideMark/>
          </w:tcPr>
          <w:p w:rsidR="00F13CF1" w:rsidRDefault="00F13CF1">
            <w:pPr>
              <w:spacing w:line="276" w:lineRule="auto"/>
              <w:jc w:val="center"/>
            </w:pPr>
            <w:r>
              <w:t>15</w:t>
            </w:r>
          </w:p>
        </w:tc>
      </w:tr>
      <w:tr w:rsidR="00F13CF1" w:rsidTr="00F13CF1">
        <w:trPr>
          <w:trHeight w:val="34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F13CF1" w:rsidRDefault="00F13CF1">
            <w:pPr>
              <w:spacing w:line="276" w:lineRule="auto"/>
              <w:rPr>
                <w:rFonts w:cs="Times New Roman"/>
                <w:color w:val="000000" w:themeColor="text1"/>
                <w:sz w:val="24"/>
                <w:szCs w:val="24"/>
              </w:rPr>
            </w:pPr>
          </w:p>
        </w:tc>
        <w:tc>
          <w:tcPr>
            <w:tcW w:w="4268" w:type="dxa"/>
            <w:tcBorders>
              <w:top w:val="single" w:sz="4" w:space="0" w:color="auto"/>
              <w:left w:val="single" w:sz="4" w:space="0" w:color="auto"/>
              <w:bottom w:val="single" w:sz="4" w:space="0" w:color="auto"/>
              <w:right w:val="single" w:sz="4" w:space="0" w:color="auto"/>
            </w:tcBorders>
            <w:hideMark/>
          </w:tcPr>
          <w:p w:rsidR="00F13CF1" w:rsidRDefault="00F13CF1">
            <w:pPr>
              <w:spacing w:line="276" w:lineRule="auto"/>
              <w:ind w:left="88"/>
              <w:rPr>
                <w:color w:val="000000" w:themeColor="text1"/>
              </w:rPr>
            </w:pPr>
            <w:r>
              <w:rPr>
                <w:color w:val="000000" w:themeColor="text1"/>
              </w:rPr>
              <w:t xml:space="preserve">Inne (przygotowanie do egzaminu, zaliczeń, </w:t>
            </w:r>
          </w:p>
          <w:p w:rsidR="00F13CF1" w:rsidRDefault="00F13CF1">
            <w:pPr>
              <w:spacing w:line="276" w:lineRule="auto"/>
              <w:ind w:left="88"/>
              <w:rPr>
                <w:color w:val="000000" w:themeColor="text1"/>
              </w:rPr>
            </w:pPr>
            <w:r>
              <w:rPr>
                <w:color w:val="000000" w:themeColor="text1"/>
              </w:rPr>
              <w:t>przygotowanie projektów)</w:t>
            </w:r>
          </w:p>
        </w:tc>
        <w:tc>
          <w:tcPr>
            <w:tcW w:w="2393" w:type="dxa"/>
            <w:tcBorders>
              <w:top w:val="single" w:sz="4" w:space="0" w:color="auto"/>
              <w:left w:val="single" w:sz="4" w:space="0" w:color="auto"/>
              <w:bottom w:val="single" w:sz="4" w:space="0" w:color="auto"/>
              <w:right w:val="single" w:sz="4" w:space="0" w:color="auto"/>
            </w:tcBorders>
            <w:hideMark/>
          </w:tcPr>
          <w:p w:rsidR="00F13CF1" w:rsidRDefault="00F13CF1">
            <w:pPr>
              <w:spacing w:line="276" w:lineRule="auto"/>
              <w:jc w:val="center"/>
            </w:pPr>
            <w:r>
              <w:t>35</w:t>
            </w:r>
          </w:p>
        </w:tc>
      </w:tr>
      <w:tr w:rsidR="00F13CF1" w:rsidTr="00F13CF1">
        <w:trPr>
          <w:trHeight w:val="340"/>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F13CF1" w:rsidRDefault="00F13CF1">
            <w:pPr>
              <w:spacing w:line="276" w:lineRule="auto"/>
              <w:rPr>
                <w:color w:val="000000" w:themeColor="text1"/>
              </w:rPr>
            </w:pPr>
            <w:r>
              <w:rPr>
                <w:color w:val="000000" w:themeColor="text1"/>
              </w:rPr>
              <w:t>Łączny nakład pracy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F13CF1" w:rsidRDefault="00F13CF1">
            <w:pPr>
              <w:spacing w:line="276" w:lineRule="auto"/>
              <w:jc w:val="center"/>
              <w:rPr>
                <w:color w:val="000000" w:themeColor="text1"/>
              </w:rPr>
            </w:pPr>
            <w:r>
              <w:rPr>
                <w:color w:val="000000" w:themeColor="text1"/>
              </w:rPr>
              <w:t>114</w:t>
            </w:r>
          </w:p>
        </w:tc>
      </w:tr>
      <w:tr w:rsidR="00F13CF1" w:rsidTr="00F13CF1">
        <w:trPr>
          <w:trHeight w:val="397"/>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F13CF1" w:rsidRDefault="00F13CF1">
            <w:pPr>
              <w:spacing w:line="276" w:lineRule="auto"/>
              <w:jc w:val="right"/>
              <w:rPr>
                <w:b/>
                <w:color w:val="000000" w:themeColor="text1"/>
              </w:rPr>
            </w:pPr>
            <w:r>
              <w:rPr>
                <w:color w:val="000000" w:themeColor="text1"/>
              </w:rPr>
              <w:t xml:space="preserve"> </w:t>
            </w:r>
            <w:r>
              <w:rPr>
                <w:b/>
                <w:color w:val="000000" w:themeColor="text1"/>
              </w:rPr>
              <w:t xml:space="preserve">Liczba punktów ECTS </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F13CF1" w:rsidRDefault="00F13CF1">
            <w:pPr>
              <w:spacing w:line="276" w:lineRule="auto"/>
              <w:jc w:val="center"/>
              <w:rPr>
                <w:color w:val="000000" w:themeColor="text1"/>
              </w:rPr>
            </w:pPr>
            <w:r>
              <w:rPr>
                <w:color w:val="000000" w:themeColor="text1"/>
              </w:rPr>
              <w:t>4</w:t>
            </w:r>
          </w:p>
        </w:tc>
      </w:tr>
    </w:tbl>
    <w:p w:rsidR="00F13CF1" w:rsidRPr="00780AB2" w:rsidRDefault="00F13CF1">
      <w:pPr>
        <w:rPr>
          <w:color w:val="000000" w:themeColor="text1"/>
          <w:sz w:val="20"/>
          <w:szCs w:val="20"/>
        </w:rPr>
      </w:pPr>
      <w:r>
        <w:rPr>
          <w:rStyle w:val="Odwoanieprzypisukocowego"/>
          <w:color w:val="000000" w:themeColor="text1"/>
        </w:rPr>
        <w:footnoteRef/>
      </w:r>
      <w:r>
        <w:rPr>
          <w:color w:val="000000" w:themeColor="text1"/>
        </w:rPr>
        <w:t xml:space="preserve"> </w:t>
      </w:r>
      <w:r>
        <w:rPr>
          <w:color w:val="000000" w:themeColor="text1"/>
          <w:sz w:val="20"/>
          <w:szCs w:val="20"/>
        </w:rPr>
        <w:t>ostateczna liczba punktów ECTS</w:t>
      </w:r>
    </w:p>
    <w:p w:rsidR="007C0BAB" w:rsidRPr="007C0BAB" w:rsidRDefault="00EB2022" w:rsidP="007C0BAB">
      <w: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7C0BAB" w:rsidRPr="00F05BEC" w:rsidTr="00602350">
        <w:trPr>
          <w:trHeight w:val="454"/>
          <w:jc w:val="center"/>
        </w:trPr>
        <w:tc>
          <w:tcPr>
            <w:tcW w:w="2410" w:type="dxa"/>
            <w:vAlign w:val="center"/>
          </w:tcPr>
          <w:p w:rsidR="007C0BAB" w:rsidRPr="00F05BEC" w:rsidRDefault="007C0BAB" w:rsidP="00602350">
            <w:pPr>
              <w:pStyle w:val="Nagwek1"/>
              <w:spacing w:before="0" w:line="276" w:lineRule="auto"/>
              <w:rPr>
                <w:rFonts w:ascii="Times New Roman" w:hAnsi="Times New Roman"/>
                <w:sz w:val="20"/>
                <w:szCs w:val="20"/>
              </w:rPr>
            </w:pPr>
            <w:r w:rsidRPr="00F05BEC">
              <w:rPr>
                <w:rFonts w:ascii="Times New Roman" w:hAnsi="Times New Roman"/>
                <w:sz w:val="20"/>
                <w:szCs w:val="20"/>
              </w:rPr>
              <w:lastRenderedPageBreak/>
              <w:t>Kod przedmiotu:</w:t>
            </w:r>
          </w:p>
        </w:tc>
        <w:tc>
          <w:tcPr>
            <w:tcW w:w="1958" w:type="dxa"/>
            <w:vAlign w:val="center"/>
          </w:tcPr>
          <w:p w:rsidR="007C0BAB" w:rsidRPr="00F05BEC" w:rsidRDefault="007C0BAB" w:rsidP="00602350">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rsidR="007C0BAB" w:rsidRPr="00F05BEC" w:rsidRDefault="007C0BAB" w:rsidP="00602350">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rsidR="007C0BAB" w:rsidRPr="00080E45" w:rsidRDefault="007C0BAB" w:rsidP="00602350">
            <w:pPr>
              <w:pStyle w:val="Nagwek1"/>
              <w:spacing w:before="0" w:line="276" w:lineRule="auto"/>
              <w:jc w:val="center"/>
              <w:rPr>
                <w:rFonts w:ascii="Times New Roman" w:hAnsi="Times New Roman"/>
                <w:sz w:val="20"/>
                <w:szCs w:val="20"/>
              </w:rPr>
            </w:pPr>
            <w:r w:rsidRPr="00080E45">
              <w:rPr>
                <w:rFonts w:ascii="Times New Roman" w:hAnsi="Times New Roman"/>
                <w:sz w:val="20"/>
                <w:szCs w:val="20"/>
              </w:rPr>
              <w:t>C.16</w:t>
            </w:r>
          </w:p>
        </w:tc>
      </w:tr>
    </w:tbl>
    <w:p w:rsidR="007C0BAB" w:rsidRPr="00B86DC9" w:rsidRDefault="007C0BAB" w:rsidP="009A1EEC">
      <w:pPr>
        <w:numPr>
          <w:ilvl w:val="0"/>
          <w:numId w:val="177"/>
        </w:numPr>
        <w:tabs>
          <w:tab w:val="clear" w:pos="1440"/>
          <w:tab w:val="left" w:pos="284"/>
        </w:tabs>
        <w:spacing w:before="120" w:after="0" w:line="240" w:lineRule="auto"/>
        <w:ind w:left="357" w:hanging="357"/>
        <w:rPr>
          <w:b/>
        </w:rPr>
      </w:pPr>
      <w:r w:rsidRPr="00B86DC9">
        <w:rPr>
          <w:b/>
        </w:rPr>
        <w:t>INFORMACJE O PRZEDMIOCIE</w:t>
      </w:r>
    </w:p>
    <w:p w:rsidR="007C0BAB" w:rsidRPr="00B86DC9" w:rsidRDefault="007C0BAB" w:rsidP="009A1EEC">
      <w:pPr>
        <w:pStyle w:val="Akapitzlist1"/>
        <w:numPr>
          <w:ilvl w:val="1"/>
          <w:numId w:val="177"/>
        </w:numPr>
        <w:tabs>
          <w:tab w:val="clear" w:pos="720"/>
          <w:tab w:val="num" w:pos="567"/>
        </w:tabs>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7C0BAB" w:rsidRPr="00B86DC9" w:rsidTr="00602350">
        <w:trPr>
          <w:trHeight w:val="340"/>
          <w:jc w:val="center"/>
        </w:trPr>
        <w:tc>
          <w:tcPr>
            <w:tcW w:w="3775" w:type="dxa"/>
            <w:shd w:val="clear" w:color="auto" w:fill="F2F2F2" w:themeFill="background1" w:themeFillShade="F2"/>
            <w:vAlign w:val="center"/>
          </w:tcPr>
          <w:p w:rsidR="007C0BAB" w:rsidRPr="00B86DC9" w:rsidRDefault="007C0BAB" w:rsidP="00602350">
            <w:pPr>
              <w:widowControl w:val="0"/>
              <w:autoSpaceDE w:val="0"/>
              <w:autoSpaceDN w:val="0"/>
              <w:adjustRightInd w:val="0"/>
              <w:rPr>
                <w:iCs/>
                <w:color w:val="000000"/>
              </w:rPr>
            </w:pPr>
            <w:r w:rsidRPr="00B86DC9">
              <w:rPr>
                <w:iCs/>
              </w:rPr>
              <w:t>Nazwa przedmiotu</w:t>
            </w:r>
            <w:r>
              <w:rPr>
                <w:iCs/>
              </w:rPr>
              <w:t xml:space="preserve"> / zajęć </w:t>
            </w:r>
          </w:p>
        </w:tc>
        <w:tc>
          <w:tcPr>
            <w:tcW w:w="5864" w:type="dxa"/>
            <w:vAlign w:val="center"/>
          </w:tcPr>
          <w:p w:rsidR="007C0BAB" w:rsidRDefault="007C0BAB" w:rsidP="00602350">
            <w:pPr>
              <w:widowControl w:val="0"/>
              <w:autoSpaceDE w:val="0"/>
              <w:autoSpaceDN w:val="0"/>
              <w:adjustRightInd w:val="0"/>
              <w:rPr>
                <w:b/>
                <w:bCs/>
                <w:iCs/>
                <w:color w:val="000000"/>
              </w:rPr>
            </w:pPr>
            <w:r>
              <w:rPr>
                <w:b/>
                <w:bCs/>
                <w:iCs/>
                <w:color w:val="000000"/>
              </w:rPr>
              <w:t>HYDRAULIKA I HYDROLOGIA</w:t>
            </w:r>
          </w:p>
        </w:tc>
      </w:tr>
      <w:tr w:rsidR="007C0BAB" w:rsidRPr="00B86DC9" w:rsidTr="00602350">
        <w:trPr>
          <w:trHeight w:val="340"/>
          <w:jc w:val="center"/>
        </w:trPr>
        <w:tc>
          <w:tcPr>
            <w:tcW w:w="3775" w:type="dxa"/>
            <w:shd w:val="clear" w:color="auto" w:fill="F2F2F2" w:themeFill="background1" w:themeFillShade="F2"/>
            <w:vAlign w:val="center"/>
          </w:tcPr>
          <w:p w:rsidR="007C0BAB" w:rsidRPr="00B86DC9" w:rsidRDefault="007C0BAB" w:rsidP="00602350">
            <w:pPr>
              <w:widowControl w:val="0"/>
              <w:autoSpaceDE w:val="0"/>
              <w:autoSpaceDN w:val="0"/>
              <w:adjustRightInd w:val="0"/>
              <w:rPr>
                <w:iCs/>
                <w:color w:val="000000"/>
              </w:rPr>
            </w:pPr>
            <w:r w:rsidRPr="00B86DC9">
              <w:rPr>
                <w:iCs/>
                <w:color w:val="000000"/>
              </w:rPr>
              <w:t>Kierunek studiów</w:t>
            </w:r>
          </w:p>
        </w:tc>
        <w:tc>
          <w:tcPr>
            <w:tcW w:w="5864" w:type="dxa"/>
            <w:vAlign w:val="center"/>
          </w:tcPr>
          <w:p w:rsidR="007C0BAB" w:rsidRPr="00B86DC9" w:rsidRDefault="007C0BAB" w:rsidP="00602350">
            <w:pPr>
              <w:widowControl w:val="0"/>
              <w:autoSpaceDE w:val="0"/>
              <w:autoSpaceDN w:val="0"/>
              <w:adjustRightInd w:val="0"/>
              <w:rPr>
                <w:iCs/>
                <w:color w:val="000000"/>
              </w:rPr>
            </w:pPr>
            <w:r>
              <w:rPr>
                <w:iCs/>
                <w:color w:val="000000"/>
              </w:rPr>
              <w:t>budownictwo</w:t>
            </w:r>
          </w:p>
        </w:tc>
      </w:tr>
      <w:tr w:rsidR="007C0BAB" w:rsidRPr="00B86DC9" w:rsidTr="00602350">
        <w:trPr>
          <w:trHeight w:val="340"/>
          <w:jc w:val="center"/>
        </w:trPr>
        <w:tc>
          <w:tcPr>
            <w:tcW w:w="3775" w:type="dxa"/>
            <w:shd w:val="clear" w:color="auto" w:fill="F2F2F2" w:themeFill="background1" w:themeFillShade="F2"/>
            <w:vAlign w:val="center"/>
          </w:tcPr>
          <w:p w:rsidR="007C0BAB" w:rsidRPr="00B86DC9" w:rsidRDefault="007C0BAB" w:rsidP="00602350">
            <w:pPr>
              <w:widowControl w:val="0"/>
              <w:autoSpaceDE w:val="0"/>
              <w:autoSpaceDN w:val="0"/>
              <w:adjustRightInd w:val="0"/>
              <w:rPr>
                <w:iCs/>
                <w:color w:val="000000"/>
              </w:rPr>
            </w:pPr>
            <w:r w:rsidRPr="00B86DC9">
              <w:rPr>
                <w:iCs/>
                <w:color w:val="000000"/>
              </w:rPr>
              <w:t>Poziom studiów</w:t>
            </w:r>
          </w:p>
        </w:tc>
        <w:tc>
          <w:tcPr>
            <w:tcW w:w="5864" w:type="dxa"/>
            <w:vAlign w:val="center"/>
          </w:tcPr>
          <w:p w:rsidR="007C0BAB" w:rsidRPr="00B86DC9" w:rsidRDefault="007C0BAB" w:rsidP="00602350">
            <w:pPr>
              <w:widowControl w:val="0"/>
              <w:autoSpaceDE w:val="0"/>
              <w:autoSpaceDN w:val="0"/>
              <w:adjustRightInd w:val="0"/>
              <w:rPr>
                <w:iCs/>
                <w:color w:val="000000"/>
              </w:rPr>
            </w:pPr>
            <w:r w:rsidRPr="00B86DC9">
              <w:rPr>
                <w:iCs/>
                <w:color w:val="000000"/>
              </w:rPr>
              <w:t xml:space="preserve">I </w:t>
            </w:r>
            <w:r>
              <w:rPr>
                <w:iCs/>
                <w:color w:val="000000"/>
              </w:rPr>
              <w:t xml:space="preserve">stopnia </w:t>
            </w:r>
            <w:r w:rsidRPr="00B86DC9">
              <w:rPr>
                <w:iCs/>
                <w:color w:val="000000"/>
              </w:rPr>
              <w:t>(inż.)</w:t>
            </w:r>
          </w:p>
        </w:tc>
      </w:tr>
      <w:tr w:rsidR="007C0BAB" w:rsidRPr="00B86DC9" w:rsidTr="00602350">
        <w:trPr>
          <w:trHeight w:val="340"/>
          <w:jc w:val="center"/>
        </w:trPr>
        <w:tc>
          <w:tcPr>
            <w:tcW w:w="3775" w:type="dxa"/>
            <w:shd w:val="clear" w:color="auto" w:fill="F2F2F2" w:themeFill="background1" w:themeFillShade="F2"/>
            <w:vAlign w:val="center"/>
          </w:tcPr>
          <w:p w:rsidR="007C0BAB" w:rsidRPr="00B86DC9" w:rsidRDefault="007C0BAB" w:rsidP="00602350">
            <w:pPr>
              <w:widowControl w:val="0"/>
              <w:autoSpaceDE w:val="0"/>
              <w:autoSpaceDN w:val="0"/>
              <w:adjustRightInd w:val="0"/>
              <w:rPr>
                <w:iCs/>
                <w:color w:val="000000"/>
              </w:rPr>
            </w:pPr>
            <w:r>
              <w:rPr>
                <w:iCs/>
                <w:color w:val="000000"/>
              </w:rPr>
              <w:t xml:space="preserve">Profil </w:t>
            </w:r>
          </w:p>
        </w:tc>
        <w:tc>
          <w:tcPr>
            <w:tcW w:w="5864" w:type="dxa"/>
            <w:vAlign w:val="center"/>
          </w:tcPr>
          <w:p w:rsidR="007C0BAB" w:rsidRPr="00B86DC9" w:rsidRDefault="007C0BAB" w:rsidP="00602350">
            <w:pPr>
              <w:widowControl w:val="0"/>
              <w:autoSpaceDE w:val="0"/>
              <w:autoSpaceDN w:val="0"/>
              <w:adjustRightInd w:val="0"/>
              <w:rPr>
                <w:iCs/>
                <w:color w:val="000000"/>
              </w:rPr>
            </w:pPr>
            <w:r w:rsidRPr="00B86DC9">
              <w:rPr>
                <w:iCs/>
                <w:color w:val="000000"/>
              </w:rPr>
              <w:t>ogólnoakademicki</w:t>
            </w:r>
          </w:p>
        </w:tc>
      </w:tr>
      <w:tr w:rsidR="007C0BAB" w:rsidRPr="00B86DC9" w:rsidTr="00602350">
        <w:trPr>
          <w:trHeight w:val="340"/>
          <w:jc w:val="center"/>
        </w:trPr>
        <w:tc>
          <w:tcPr>
            <w:tcW w:w="3775" w:type="dxa"/>
            <w:shd w:val="clear" w:color="auto" w:fill="F2F2F2" w:themeFill="background1" w:themeFillShade="F2"/>
            <w:vAlign w:val="center"/>
          </w:tcPr>
          <w:p w:rsidR="007C0BAB" w:rsidRPr="00B86DC9" w:rsidRDefault="007C0BAB" w:rsidP="00602350">
            <w:pPr>
              <w:widowControl w:val="0"/>
              <w:autoSpaceDE w:val="0"/>
              <w:autoSpaceDN w:val="0"/>
              <w:adjustRightInd w:val="0"/>
              <w:rPr>
                <w:iCs/>
                <w:color w:val="000000"/>
              </w:rPr>
            </w:pPr>
            <w:r w:rsidRPr="00B86DC9">
              <w:rPr>
                <w:iCs/>
                <w:color w:val="000000"/>
              </w:rPr>
              <w:t>Forma studiów</w:t>
            </w:r>
          </w:p>
        </w:tc>
        <w:tc>
          <w:tcPr>
            <w:tcW w:w="5864" w:type="dxa"/>
            <w:vAlign w:val="center"/>
          </w:tcPr>
          <w:p w:rsidR="007C0BAB" w:rsidRPr="00B86DC9" w:rsidRDefault="007C0BAB" w:rsidP="00602350">
            <w:pPr>
              <w:widowControl w:val="0"/>
              <w:autoSpaceDE w:val="0"/>
              <w:autoSpaceDN w:val="0"/>
              <w:adjustRightInd w:val="0"/>
              <w:rPr>
                <w:iCs/>
                <w:color w:val="000000"/>
              </w:rPr>
            </w:pPr>
            <w:r w:rsidRPr="00B86DC9">
              <w:rPr>
                <w:iCs/>
                <w:color w:val="000000"/>
              </w:rPr>
              <w:t>stacjonarne</w:t>
            </w:r>
          </w:p>
        </w:tc>
      </w:tr>
      <w:tr w:rsidR="007C0BAB" w:rsidRPr="00B86DC9" w:rsidTr="00602350">
        <w:trPr>
          <w:trHeight w:val="340"/>
          <w:jc w:val="center"/>
        </w:trPr>
        <w:tc>
          <w:tcPr>
            <w:tcW w:w="3775" w:type="dxa"/>
            <w:shd w:val="clear" w:color="auto" w:fill="F2F2F2" w:themeFill="background1" w:themeFillShade="F2"/>
            <w:vAlign w:val="center"/>
          </w:tcPr>
          <w:p w:rsidR="007C0BAB" w:rsidRPr="00B86DC9" w:rsidRDefault="007C0BAB" w:rsidP="00602350">
            <w:pPr>
              <w:widowControl w:val="0"/>
              <w:autoSpaceDE w:val="0"/>
              <w:autoSpaceDN w:val="0"/>
              <w:adjustRightInd w:val="0"/>
              <w:rPr>
                <w:iCs/>
                <w:color w:val="000000"/>
              </w:rPr>
            </w:pPr>
            <w:r w:rsidRPr="00B86DC9">
              <w:rPr>
                <w:iCs/>
                <w:color w:val="000000"/>
              </w:rPr>
              <w:t>Specjalność</w:t>
            </w:r>
          </w:p>
        </w:tc>
        <w:tc>
          <w:tcPr>
            <w:tcW w:w="5864" w:type="dxa"/>
            <w:vAlign w:val="center"/>
          </w:tcPr>
          <w:p w:rsidR="007C0BAB" w:rsidRPr="00B86DC9" w:rsidRDefault="007C0BAB" w:rsidP="00602350">
            <w:pPr>
              <w:widowControl w:val="0"/>
              <w:autoSpaceDE w:val="0"/>
              <w:autoSpaceDN w:val="0"/>
              <w:adjustRightInd w:val="0"/>
              <w:rPr>
                <w:iCs/>
                <w:color w:val="000000"/>
              </w:rPr>
            </w:pPr>
          </w:p>
        </w:tc>
      </w:tr>
      <w:tr w:rsidR="007C0BAB" w:rsidRPr="00B86DC9" w:rsidTr="00602350">
        <w:trPr>
          <w:trHeight w:val="340"/>
          <w:jc w:val="center"/>
        </w:trPr>
        <w:tc>
          <w:tcPr>
            <w:tcW w:w="3775" w:type="dxa"/>
            <w:shd w:val="clear" w:color="auto" w:fill="F2F2F2" w:themeFill="background1" w:themeFillShade="F2"/>
            <w:vAlign w:val="center"/>
          </w:tcPr>
          <w:p w:rsidR="007C0BAB" w:rsidRPr="00B86DC9" w:rsidRDefault="007C0BAB" w:rsidP="00602350">
            <w:pPr>
              <w:widowControl w:val="0"/>
              <w:autoSpaceDE w:val="0"/>
              <w:autoSpaceDN w:val="0"/>
              <w:adjustRightInd w:val="0"/>
              <w:rPr>
                <w:iCs/>
                <w:color w:val="000000"/>
              </w:rPr>
            </w:pPr>
            <w:r w:rsidRPr="00B86DC9">
              <w:rPr>
                <w:iCs/>
                <w:color w:val="000000"/>
              </w:rPr>
              <w:t>Jednostka prowadząca kierunek studiów</w:t>
            </w:r>
          </w:p>
        </w:tc>
        <w:tc>
          <w:tcPr>
            <w:tcW w:w="5864" w:type="dxa"/>
            <w:vAlign w:val="center"/>
          </w:tcPr>
          <w:p w:rsidR="007C0BAB" w:rsidRDefault="007C0BAB" w:rsidP="00602350">
            <w:pPr>
              <w:widowControl w:val="0"/>
              <w:autoSpaceDE w:val="0"/>
              <w:autoSpaceDN w:val="0"/>
              <w:adjustRightInd w:val="0"/>
              <w:rPr>
                <w:color w:val="000000"/>
              </w:rPr>
            </w:pPr>
            <w:r>
              <w:rPr>
                <w:color w:val="000000"/>
              </w:rPr>
              <w:t>Wydział Budownictwa, Architektury i Inżynierii środowiska</w:t>
            </w:r>
          </w:p>
        </w:tc>
      </w:tr>
      <w:tr w:rsidR="007C0BAB" w:rsidRPr="00B86DC9" w:rsidTr="00602350">
        <w:trPr>
          <w:trHeight w:val="340"/>
          <w:jc w:val="center"/>
        </w:trPr>
        <w:tc>
          <w:tcPr>
            <w:tcW w:w="3775" w:type="dxa"/>
            <w:shd w:val="clear" w:color="auto" w:fill="F2F2F2" w:themeFill="background1" w:themeFillShade="F2"/>
            <w:vAlign w:val="center"/>
          </w:tcPr>
          <w:p w:rsidR="007C0BAB" w:rsidRPr="00B86DC9" w:rsidRDefault="007C0BAB" w:rsidP="00602350">
            <w:pPr>
              <w:widowControl w:val="0"/>
              <w:autoSpaceDE w:val="0"/>
              <w:autoSpaceDN w:val="0"/>
              <w:adjustRightInd w:val="0"/>
              <w:rPr>
                <w:iCs/>
                <w:color w:val="000000"/>
              </w:rPr>
            </w:pPr>
            <w:r w:rsidRPr="00B86DC9">
              <w:rPr>
                <w:iCs/>
                <w:color w:val="000000"/>
              </w:rPr>
              <w:t>Imię i nazwisko nauczyciela (li) i jego stopień lub tytuł naukowy</w:t>
            </w:r>
            <w:r>
              <w:rPr>
                <w:iCs/>
                <w:color w:val="000000"/>
              </w:rPr>
              <w:t xml:space="preserve"> osoby odpowiedzialnej za przygotowanie sylabusa</w:t>
            </w:r>
          </w:p>
        </w:tc>
        <w:tc>
          <w:tcPr>
            <w:tcW w:w="5864" w:type="dxa"/>
            <w:vAlign w:val="center"/>
          </w:tcPr>
          <w:p w:rsidR="007C0BAB" w:rsidRPr="00B86DC9" w:rsidRDefault="007C0BAB" w:rsidP="00602350">
            <w:pPr>
              <w:widowControl w:val="0"/>
              <w:autoSpaceDE w:val="0"/>
              <w:autoSpaceDN w:val="0"/>
              <w:adjustRightInd w:val="0"/>
              <w:rPr>
                <w:iCs/>
                <w:color w:val="000000"/>
              </w:rPr>
            </w:pPr>
            <w:r>
              <w:rPr>
                <w:bCs/>
                <w:iCs/>
                <w:color w:val="000000"/>
                <w:lang w:val="de-DE"/>
              </w:rPr>
              <w:t>dr Marcin Gorączko</w:t>
            </w:r>
          </w:p>
        </w:tc>
      </w:tr>
      <w:tr w:rsidR="007C0BAB" w:rsidRPr="00B86DC9" w:rsidTr="00602350">
        <w:trPr>
          <w:trHeight w:val="340"/>
          <w:jc w:val="center"/>
        </w:trPr>
        <w:tc>
          <w:tcPr>
            <w:tcW w:w="3775" w:type="dxa"/>
            <w:shd w:val="clear" w:color="auto" w:fill="F2F2F2" w:themeFill="background1" w:themeFillShade="F2"/>
            <w:vAlign w:val="center"/>
          </w:tcPr>
          <w:p w:rsidR="007C0BAB" w:rsidRPr="00B86DC9" w:rsidRDefault="007C0BAB" w:rsidP="00602350">
            <w:pPr>
              <w:widowControl w:val="0"/>
              <w:autoSpaceDE w:val="0"/>
              <w:autoSpaceDN w:val="0"/>
              <w:adjustRightInd w:val="0"/>
              <w:rPr>
                <w:iCs/>
                <w:color w:val="000000"/>
              </w:rPr>
            </w:pPr>
            <w:r w:rsidRPr="00B86DC9">
              <w:rPr>
                <w:iCs/>
                <w:color w:val="000000"/>
              </w:rPr>
              <w:t>Przedmioty wprowadzające</w:t>
            </w:r>
          </w:p>
        </w:tc>
        <w:tc>
          <w:tcPr>
            <w:tcW w:w="5864" w:type="dxa"/>
            <w:vAlign w:val="center"/>
          </w:tcPr>
          <w:p w:rsidR="007C0BAB" w:rsidRPr="00B86DC9" w:rsidRDefault="007C0BAB" w:rsidP="00602350">
            <w:pPr>
              <w:widowControl w:val="0"/>
              <w:autoSpaceDE w:val="0"/>
              <w:autoSpaceDN w:val="0"/>
              <w:adjustRightInd w:val="0"/>
              <w:rPr>
                <w:iCs/>
                <w:color w:val="000000"/>
              </w:rPr>
            </w:pPr>
            <w:r>
              <w:rPr>
                <w:bCs/>
                <w:iCs/>
                <w:color w:val="000000"/>
              </w:rPr>
              <w:t>brak</w:t>
            </w:r>
            <w:r w:rsidRPr="00B86DC9">
              <w:rPr>
                <w:bCs/>
                <w:iCs/>
                <w:color w:val="000000"/>
              </w:rPr>
              <w:t xml:space="preserve"> </w:t>
            </w:r>
          </w:p>
        </w:tc>
      </w:tr>
      <w:tr w:rsidR="007C0BAB" w:rsidRPr="00B86DC9" w:rsidTr="00602350">
        <w:trPr>
          <w:trHeight w:val="340"/>
          <w:jc w:val="center"/>
        </w:trPr>
        <w:tc>
          <w:tcPr>
            <w:tcW w:w="3775" w:type="dxa"/>
            <w:shd w:val="clear" w:color="auto" w:fill="F2F2F2" w:themeFill="background1" w:themeFillShade="F2"/>
            <w:vAlign w:val="center"/>
          </w:tcPr>
          <w:p w:rsidR="007C0BAB" w:rsidRPr="00B86DC9" w:rsidRDefault="007C0BAB" w:rsidP="00602350">
            <w:pPr>
              <w:widowControl w:val="0"/>
              <w:autoSpaceDE w:val="0"/>
              <w:autoSpaceDN w:val="0"/>
              <w:adjustRightInd w:val="0"/>
              <w:rPr>
                <w:iCs/>
              </w:rPr>
            </w:pPr>
            <w:r w:rsidRPr="00B86DC9">
              <w:rPr>
                <w:iCs/>
              </w:rPr>
              <w:t>Wymagania wstępne</w:t>
            </w:r>
          </w:p>
        </w:tc>
        <w:tc>
          <w:tcPr>
            <w:tcW w:w="5864" w:type="dxa"/>
            <w:vAlign w:val="center"/>
          </w:tcPr>
          <w:p w:rsidR="007C0BAB" w:rsidRPr="00B86DC9" w:rsidRDefault="007C0BAB" w:rsidP="00602350">
            <w:pPr>
              <w:widowControl w:val="0"/>
              <w:autoSpaceDE w:val="0"/>
              <w:autoSpaceDN w:val="0"/>
              <w:adjustRightInd w:val="0"/>
              <w:rPr>
                <w:bCs/>
                <w:iCs/>
                <w:color w:val="000000"/>
              </w:rPr>
            </w:pPr>
            <w:r w:rsidRPr="00B86DC9">
              <w:rPr>
                <w:bCs/>
                <w:iCs/>
                <w:color w:val="000000"/>
              </w:rPr>
              <w:t>brak wymagań</w:t>
            </w:r>
          </w:p>
        </w:tc>
      </w:tr>
    </w:tbl>
    <w:p w:rsidR="007C0BAB" w:rsidRPr="00B86DC9" w:rsidRDefault="007C0BAB" w:rsidP="009A1EEC">
      <w:pPr>
        <w:pStyle w:val="Akapitzlist1"/>
        <w:numPr>
          <w:ilvl w:val="1"/>
          <w:numId w:val="177"/>
        </w:numPr>
        <w:tabs>
          <w:tab w:val="clear" w:pos="720"/>
          <w:tab w:val="num" w:pos="567"/>
        </w:tabs>
        <w:spacing w:before="120" w:after="120"/>
        <w:ind w:left="567" w:hanging="283"/>
        <w:rPr>
          <w:b/>
          <w:bCs/>
          <w:iCs/>
          <w:sz w:val="22"/>
          <w:szCs w:val="22"/>
        </w:rPr>
      </w:pPr>
      <w:r w:rsidRPr="00B86DC9">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7C0BAB" w:rsidRPr="00B86DC9" w:rsidTr="00602350">
        <w:trPr>
          <w:trHeight w:val="371"/>
          <w:jc w:val="center"/>
        </w:trPr>
        <w:tc>
          <w:tcPr>
            <w:tcW w:w="888" w:type="dxa"/>
            <w:vMerge w:val="restart"/>
            <w:shd w:val="clear" w:color="auto" w:fill="F2F2F2" w:themeFill="background1" w:themeFillShade="F2"/>
            <w:vAlign w:val="center"/>
          </w:tcPr>
          <w:p w:rsidR="007C0BAB" w:rsidRPr="00B86DC9" w:rsidRDefault="007C0BAB" w:rsidP="00602350">
            <w:pPr>
              <w:jc w:val="center"/>
              <w:rPr>
                <w:iCs/>
              </w:rPr>
            </w:pPr>
            <w:r w:rsidRPr="00B86DC9">
              <w:rPr>
                <w:b/>
                <w:bCs/>
                <w:i/>
                <w:iCs/>
              </w:rPr>
              <w:t> </w:t>
            </w:r>
            <w:r w:rsidRPr="00B86DC9">
              <w:rPr>
                <w:iCs/>
              </w:rPr>
              <w:t>Semestr</w:t>
            </w:r>
          </w:p>
        </w:tc>
        <w:tc>
          <w:tcPr>
            <w:tcW w:w="980" w:type="dxa"/>
            <w:tcBorders>
              <w:bottom w:val="nil"/>
            </w:tcBorders>
            <w:shd w:val="clear" w:color="auto" w:fill="F2F2F2" w:themeFill="background1" w:themeFillShade="F2"/>
            <w:vAlign w:val="center"/>
          </w:tcPr>
          <w:p w:rsidR="007C0BAB" w:rsidRPr="00B86DC9" w:rsidRDefault="007C0BAB" w:rsidP="00602350">
            <w:pPr>
              <w:jc w:val="center"/>
              <w:rPr>
                <w:iCs/>
              </w:rPr>
            </w:pPr>
            <w:r w:rsidRPr="00B86DC9">
              <w:rPr>
                <w:iCs/>
              </w:rPr>
              <w:t>Wykłady</w:t>
            </w:r>
          </w:p>
        </w:tc>
        <w:tc>
          <w:tcPr>
            <w:tcW w:w="1316" w:type="dxa"/>
            <w:tcBorders>
              <w:bottom w:val="nil"/>
            </w:tcBorders>
            <w:shd w:val="clear" w:color="auto" w:fill="F2F2F2" w:themeFill="background1" w:themeFillShade="F2"/>
            <w:vAlign w:val="center"/>
          </w:tcPr>
          <w:p w:rsidR="007C0BAB" w:rsidRPr="00B86DC9" w:rsidRDefault="007C0BAB" w:rsidP="00602350">
            <w:pPr>
              <w:jc w:val="center"/>
              <w:rPr>
                <w:iCs/>
              </w:rPr>
            </w:pPr>
            <w:r w:rsidRPr="00B86DC9">
              <w:rPr>
                <w:iCs/>
              </w:rPr>
              <w:t>Ćwiczenia audytoryjne</w:t>
            </w:r>
          </w:p>
        </w:tc>
        <w:tc>
          <w:tcPr>
            <w:tcW w:w="1462" w:type="dxa"/>
            <w:tcBorders>
              <w:bottom w:val="nil"/>
            </w:tcBorders>
            <w:shd w:val="clear" w:color="auto" w:fill="F2F2F2" w:themeFill="background1" w:themeFillShade="F2"/>
            <w:vAlign w:val="center"/>
          </w:tcPr>
          <w:p w:rsidR="007C0BAB" w:rsidRPr="00B86DC9" w:rsidRDefault="007C0BAB" w:rsidP="00602350">
            <w:pPr>
              <w:jc w:val="center"/>
              <w:rPr>
                <w:iCs/>
              </w:rPr>
            </w:pPr>
            <w:r w:rsidRPr="00B86DC9">
              <w:rPr>
                <w:iCs/>
              </w:rPr>
              <w:t>Ćwiczenia laboratoryjne</w:t>
            </w:r>
          </w:p>
        </w:tc>
        <w:tc>
          <w:tcPr>
            <w:tcW w:w="1259" w:type="dxa"/>
            <w:tcBorders>
              <w:bottom w:val="nil"/>
            </w:tcBorders>
            <w:shd w:val="clear" w:color="auto" w:fill="F2F2F2" w:themeFill="background1" w:themeFillShade="F2"/>
            <w:vAlign w:val="center"/>
          </w:tcPr>
          <w:p w:rsidR="007C0BAB" w:rsidRPr="00B86DC9" w:rsidRDefault="007C0BAB" w:rsidP="00602350">
            <w:pPr>
              <w:jc w:val="center"/>
              <w:rPr>
                <w:iCs/>
              </w:rPr>
            </w:pPr>
            <w:r w:rsidRPr="00B86DC9">
              <w:rPr>
                <w:iCs/>
              </w:rPr>
              <w:t>Ćwiczenia projektowe</w:t>
            </w:r>
          </w:p>
        </w:tc>
        <w:tc>
          <w:tcPr>
            <w:tcW w:w="1111" w:type="dxa"/>
            <w:tcBorders>
              <w:bottom w:val="nil"/>
            </w:tcBorders>
            <w:shd w:val="clear" w:color="auto" w:fill="F2F2F2" w:themeFill="background1" w:themeFillShade="F2"/>
            <w:vAlign w:val="center"/>
          </w:tcPr>
          <w:p w:rsidR="007C0BAB" w:rsidRPr="00B86DC9" w:rsidRDefault="007C0BAB" w:rsidP="00602350">
            <w:pPr>
              <w:jc w:val="center"/>
              <w:rPr>
                <w:iCs/>
              </w:rPr>
            </w:pPr>
            <w:r w:rsidRPr="00B86DC9">
              <w:rPr>
                <w:iCs/>
              </w:rPr>
              <w:t>Seminaria</w:t>
            </w:r>
          </w:p>
        </w:tc>
        <w:tc>
          <w:tcPr>
            <w:tcW w:w="1086" w:type="dxa"/>
            <w:tcBorders>
              <w:bottom w:val="nil"/>
            </w:tcBorders>
            <w:shd w:val="clear" w:color="auto" w:fill="F2F2F2" w:themeFill="background1" w:themeFillShade="F2"/>
            <w:vAlign w:val="center"/>
          </w:tcPr>
          <w:p w:rsidR="007C0BAB" w:rsidRPr="00B86DC9" w:rsidRDefault="007C0BAB" w:rsidP="00602350">
            <w:pPr>
              <w:jc w:val="center"/>
              <w:rPr>
                <w:iCs/>
              </w:rPr>
            </w:pPr>
            <w:r w:rsidRPr="00B86DC9">
              <w:rPr>
                <w:iCs/>
              </w:rPr>
              <w:t xml:space="preserve">Zajęcia   terenowe </w:t>
            </w:r>
          </w:p>
        </w:tc>
        <w:tc>
          <w:tcPr>
            <w:tcW w:w="1005" w:type="dxa"/>
            <w:tcBorders>
              <w:bottom w:val="nil"/>
            </w:tcBorders>
            <w:shd w:val="clear" w:color="auto" w:fill="F2F2F2" w:themeFill="background1" w:themeFillShade="F2"/>
          </w:tcPr>
          <w:p w:rsidR="007C0BAB" w:rsidRPr="00B86DC9" w:rsidRDefault="007C0BAB" w:rsidP="00602350">
            <w:pPr>
              <w:jc w:val="center"/>
              <w:rPr>
                <w:iCs/>
              </w:rPr>
            </w:pPr>
            <w:r w:rsidRPr="00B86DC9">
              <w:rPr>
                <w:iCs/>
              </w:rPr>
              <w:t xml:space="preserve">Liczba punktów </w:t>
            </w:r>
          </w:p>
        </w:tc>
      </w:tr>
      <w:tr w:rsidR="007C0BAB" w:rsidRPr="00B86DC9" w:rsidTr="00602350">
        <w:trPr>
          <w:jc w:val="center"/>
        </w:trPr>
        <w:tc>
          <w:tcPr>
            <w:tcW w:w="888" w:type="dxa"/>
            <w:vMerge/>
            <w:shd w:val="clear" w:color="auto" w:fill="F2F2F2" w:themeFill="background1" w:themeFillShade="F2"/>
            <w:vAlign w:val="center"/>
          </w:tcPr>
          <w:p w:rsidR="007C0BAB" w:rsidRPr="00B86DC9" w:rsidRDefault="007C0BAB" w:rsidP="00602350">
            <w:pPr>
              <w:jc w:val="center"/>
              <w:rPr>
                <w:iCs/>
              </w:rPr>
            </w:pPr>
          </w:p>
        </w:tc>
        <w:tc>
          <w:tcPr>
            <w:tcW w:w="980" w:type="dxa"/>
            <w:tcBorders>
              <w:top w:val="nil"/>
            </w:tcBorders>
            <w:shd w:val="clear" w:color="auto" w:fill="F2F2F2" w:themeFill="background1" w:themeFillShade="F2"/>
            <w:vAlign w:val="center"/>
          </w:tcPr>
          <w:p w:rsidR="007C0BAB" w:rsidRPr="00B86DC9" w:rsidRDefault="007C0BAB" w:rsidP="00602350">
            <w:pPr>
              <w:jc w:val="center"/>
              <w:rPr>
                <w:iCs/>
              </w:rPr>
            </w:pPr>
            <w:r w:rsidRPr="00B86DC9">
              <w:rPr>
                <w:iCs/>
              </w:rPr>
              <w:t>(W)</w:t>
            </w:r>
          </w:p>
        </w:tc>
        <w:tc>
          <w:tcPr>
            <w:tcW w:w="1316" w:type="dxa"/>
            <w:tcBorders>
              <w:top w:val="nil"/>
            </w:tcBorders>
            <w:shd w:val="clear" w:color="auto" w:fill="F2F2F2" w:themeFill="background1" w:themeFillShade="F2"/>
            <w:vAlign w:val="center"/>
          </w:tcPr>
          <w:p w:rsidR="007C0BAB" w:rsidRPr="00B86DC9" w:rsidRDefault="007C0BAB" w:rsidP="00602350">
            <w:pPr>
              <w:jc w:val="center"/>
              <w:rPr>
                <w:iCs/>
              </w:rPr>
            </w:pPr>
            <w:r w:rsidRPr="00B86DC9">
              <w:rPr>
                <w:iCs/>
              </w:rPr>
              <w:t>(Ć)</w:t>
            </w:r>
          </w:p>
        </w:tc>
        <w:tc>
          <w:tcPr>
            <w:tcW w:w="1462" w:type="dxa"/>
            <w:tcBorders>
              <w:top w:val="nil"/>
            </w:tcBorders>
            <w:shd w:val="clear" w:color="auto" w:fill="F2F2F2" w:themeFill="background1" w:themeFillShade="F2"/>
            <w:vAlign w:val="center"/>
          </w:tcPr>
          <w:p w:rsidR="007C0BAB" w:rsidRPr="00B86DC9" w:rsidRDefault="007C0BAB" w:rsidP="00602350">
            <w:pPr>
              <w:jc w:val="center"/>
              <w:rPr>
                <w:iCs/>
              </w:rPr>
            </w:pPr>
            <w:r w:rsidRPr="00B86DC9">
              <w:rPr>
                <w:iCs/>
              </w:rPr>
              <w:t>(L)</w:t>
            </w:r>
          </w:p>
        </w:tc>
        <w:tc>
          <w:tcPr>
            <w:tcW w:w="1259" w:type="dxa"/>
            <w:tcBorders>
              <w:top w:val="nil"/>
            </w:tcBorders>
            <w:shd w:val="clear" w:color="auto" w:fill="F2F2F2" w:themeFill="background1" w:themeFillShade="F2"/>
            <w:vAlign w:val="center"/>
          </w:tcPr>
          <w:p w:rsidR="007C0BAB" w:rsidRPr="00B86DC9" w:rsidRDefault="007C0BAB" w:rsidP="00602350">
            <w:pPr>
              <w:jc w:val="center"/>
              <w:rPr>
                <w:iCs/>
              </w:rPr>
            </w:pPr>
            <w:r w:rsidRPr="00B86DC9">
              <w:rPr>
                <w:iCs/>
              </w:rPr>
              <w:t>(P)</w:t>
            </w:r>
          </w:p>
        </w:tc>
        <w:tc>
          <w:tcPr>
            <w:tcW w:w="1111" w:type="dxa"/>
            <w:tcBorders>
              <w:top w:val="nil"/>
            </w:tcBorders>
            <w:shd w:val="clear" w:color="auto" w:fill="F2F2F2" w:themeFill="background1" w:themeFillShade="F2"/>
            <w:vAlign w:val="center"/>
          </w:tcPr>
          <w:p w:rsidR="007C0BAB" w:rsidRPr="00B86DC9" w:rsidRDefault="007C0BAB" w:rsidP="00602350">
            <w:pPr>
              <w:jc w:val="center"/>
              <w:rPr>
                <w:iCs/>
              </w:rPr>
            </w:pPr>
            <w:r w:rsidRPr="00B86DC9">
              <w:rPr>
                <w:iCs/>
              </w:rPr>
              <w:t>(S)</w:t>
            </w:r>
          </w:p>
        </w:tc>
        <w:tc>
          <w:tcPr>
            <w:tcW w:w="1086" w:type="dxa"/>
            <w:tcBorders>
              <w:top w:val="nil"/>
            </w:tcBorders>
            <w:shd w:val="clear" w:color="auto" w:fill="F2F2F2" w:themeFill="background1" w:themeFillShade="F2"/>
            <w:vAlign w:val="center"/>
          </w:tcPr>
          <w:p w:rsidR="007C0BAB" w:rsidRPr="00B86DC9" w:rsidRDefault="007C0BAB" w:rsidP="00602350">
            <w:pPr>
              <w:jc w:val="center"/>
              <w:rPr>
                <w:iCs/>
              </w:rPr>
            </w:pPr>
            <w:r w:rsidRPr="00B86DC9">
              <w:rPr>
                <w:iCs/>
              </w:rPr>
              <w:t>(T)</w:t>
            </w:r>
          </w:p>
        </w:tc>
        <w:tc>
          <w:tcPr>
            <w:tcW w:w="1005" w:type="dxa"/>
            <w:tcBorders>
              <w:top w:val="nil"/>
            </w:tcBorders>
            <w:shd w:val="clear" w:color="auto" w:fill="F2F2F2" w:themeFill="background1" w:themeFillShade="F2"/>
          </w:tcPr>
          <w:p w:rsidR="007C0BAB" w:rsidRPr="00B86DC9" w:rsidRDefault="007C0BAB" w:rsidP="00602350">
            <w:pPr>
              <w:jc w:val="center"/>
              <w:rPr>
                <w:iCs/>
              </w:rPr>
            </w:pPr>
            <w:r w:rsidRPr="00B86DC9">
              <w:rPr>
                <w:iCs/>
              </w:rPr>
              <w:t>ECTS</w:t>
            </w:r>
            <w:r>
              <w:rPr>
                <w:iCs/>
              </w:rPr>
              <w:t>*</w:t>
            </w:r>
          </w:p>
        </w:tc>
      </w:tr>
      <w:tr w:rsidR="007C0BAB" w:rsidRPr="00B86DC9" w:rsidTr="00602350">
        <w:trPr>
          <w:trHeight w:val="340"/>
          <w:jc w:val="center"/>
        </w:trPr>
        <w:tc>
          <w:tcPr>
            <w:tcW w:w="888" w:type="dxa"/>
          </w:tcPr>
          <w:p w:rsidR="007C0BAB" w:rsidRPr="00B86DC9" w:rsidRDefault="007C0BAB" w:rsidP="00602350">
            <w:pPr>
              <w:spacing w:line="276" w:lineRule="auto"/>
              <w:jc w:val="center"/>
              <w:rPr>
                <w:iCs/>
                <w:color w:val="000000"/>
              </w:rPr>
            </w:pPr>
            <w:r>
              <w:rPr>
                <w:iCs/>
                <w:color w:val="000000"/>
              </w:rPr>
              <w:t>III</w:t>
            </w:r>
          </w:p>
        </w:tc>
        <w:tc>
          <w:tcPr>
            <w:tcW w:w="980" w:type="dxa"/>
          </w:tcPr>
          <w:p w:rsidR="007C0BAB" w:rsidRPr="00B86DC9" w:rsidRDefault="007C0BAB" w:rsidP="00602350">
            <w:pPr>
              <w:spacing w:line="276" w:lineRule="auto"/>
              <w:jc w:val="center"/>
              <w:rPr>
                <w:iCs/>
                <w:color w:val="000000"/>
              </w:rPr>
            </w:pPr>
            <w:r>
              <w:rPr>
                <w:iCs/>
                <w:color w:val="000000"/>
              </w:rPr>
              <w:t>15</w:t>
            </w:r>
          </w:p>
        </w:tc>
        <w:tc>
          <w:tcPr>
            <w:tcW w:w="1316" w:type="dxa"/>
          </w:tcPr>
          <w:p w:rsidR="007C0BAB" w:rsidRPr="00B86DC9" w:rsidRDefault="007C0BAB" w:rsidP="00602350">
            <w:pPr>
              <w:spacing w:line="276" w:lineRule="auto"/>
              <w:jc w:val="center"/>
              <w:rPr>
                <w:iCs/>
                <w:color w:val="000000"/>
              </w:rPr>
            </w:pPr>
          </w:p>
        </w:tc>
        <w:tc>
          <w:tcPr>
            <w:tcW w:w="1462" w:type="dxa"/>
          </w:tcPr>
          <w:p w:rsidR="007C0BAB" w:rsidRPr="00B86DC9" w:rsidRDefault="007C0BAB" w:rsidP="00602350">
            <w:pPr>
              <w:spacing w:line="276" w:lineRule="auto"/>
              <w:jc w:val="center"/>
              <w:rPr>
                <w:iCs/>
                <w:color w:val="000000"/>
              </w:rPr>
            </w:pPr>
          </w:p>
        </w:tc>
        <w:tc>
          <w:tcPr>
            <w:tcW w:w="1259" w:type="dxa"/>
          </w:tcPr>
          <w:p w:rsidR="007C0BAB" w:rsidRPr="00B86DC9" w:rsidRDefault="007C0BAB" w:rsidP="00602350">
            <w:pPr>
              <w:spacing w:line="276" w:lineRule="auto"/>
              <w:jc w:val="center"/>
              <w:rPr>
                <w:iCs/>
                <w:color w:val="000000"/>
              </w:rPr>
            </w:pPr>
          </w:p>
        </w:tc>
        <w:tc>
          <w:tcPr>
            <w:tcW w:w="1111" w:type="dxa"/>
          </w:tcPr>
          <w:p w:rsidR="007C0BAB" w:rsidRPr="00B86DC9" w:rsidRDefault="007C0BAB" w:rsidP="00602350">
            <w:pPr>
              <w:spacing w:line="276" w:lineRule="auto"/>
              <w:jc w:val="center"/>
              <w:rPr>
                <w:iCs/>
                <w:color w:val="000000"/>
              </w:rPr>
            </w:pPr>
          </w:p>
        </w:tc>
        <w:tc>
          <w:tcPr>
            <w:tcW w:w="1086" w:type="dxa"/>
          </w:tcPr>
          <w:p w:rsidR="007C0BAB" w:rsidRPr="00B86DC9" w:rsidRDefault="007C0BAB" w:rsidP="00602350">
            <w:pPr>
              <w:spacing w:line="276" w:lineRule="auto"/>
              <w:jc w:val="center"/>
              <w:rPr>
                <w:iCs/>
                <w:color w:val="000000"/>
              </w:rPr>
            </w:pPr>
          </w:p>
        </w:tc>
        <w:tc>
          <w:tcPr>
            <w:tcW w:w="1005" w:type="dxa"/>
          </w:tcPr>
          <w:p w:rsidR="007C0BAB" w:rsidRPr="00B86DC9" w:rsidRDefault="007C0BAB" w:rsidP="00602350">
            <w:pPr>
              <w:spacing w:line="276" w:lineRule="auto"/>
              <w:jc w:val="center"/>
              <w:rPr>
                <w:iCs/>
                <w:color w:val="000000"/>
              </w:rPr>
            </w:pPr>
            <w:r>
              <w:rPr>
                <w:iCs/>
                <w:color w:val="000000"/>
              </w:rPr>
              <w:t>2</w:t>
            </w:r>
          </w:p>
        </w:tc>
      </w:tr>
    </w:tbl>
    <w:p w:rsidR="007C0BAB" w:rsidRPr="00B86DC9" w:rsidRDefault="007C0BAB" w:rsidP="009A1EEC">
      <w:pPr>
        <w:numPr>
          <w:ilvl w:val="0"/>
          <w:numId w:val="177"/>
        </w:numPr>
        <w:tabs>
          <w:tab w:val="clear" w:pos="1440"/>
          <w:tab w:val="left" w:pos="284"/>
        </w:tabs>
        <w:spacing w:before="120" w:after="120" w:line="240" w:lineRule="auto"/>
        <w:ind w:left="284" w:hanging="284"/>
        <w:rPr>
          <w:b/>
        </w:rPr>
      </w:pPr>
      <w:r w:rsidRPr="00B86DC9">
        <w:rPr>
          <w:b/>
        </w:rPr>
        <w:t xml:space="preserve">EFEKTY </w:t>
      </w:r>
      <w:r>
        <w:rPr>
          <w:b/>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7C0BAB" w:rsidRPr="00B86DC9" w:rsidTr="00602350">
        <w:trPr>
          <w:jc w:val="center"/>
        </w:trPr>
        <w:tc>
          <w:tcPr>
            <w:tcW w:w="1090" w:type="dxa"/>
            <w:shd w:val="clear" w:color="auto" w:fill="F2F2F2" w:themeFill="background1" w:themeFillShade="F2"/>
            <w:vAlign w:val="center"/>
          </w:tcPr>
          <w:p w:rsidR="007C0BAB" w:rsidRPr="00B86DC9" w:rsidRDefault="007C0BAB" w:rsidP="00602350">
            <w:pPr>
              <w:jc w:val="center"/>
            </w:pPr>
            <w:r w:rsidRPr="00B86DC9">
              <w:t>Lp.</w:t>
            </w:r>
          </w:p>
        </w:tc>
        <w:tc>
          <w:tcPr>
            <w:tcW w:w="5386" w:type="dxa"/>
            <w:shd w:val="clear" w:color="auto" w:fill="F2F2F2" w:themeFill="background1" w:themeFillShade="F2"/>
            <w:vAlign w:val="center"/>
          </w:tcPr>
          <w:p w:rsidR="007C0BAB" w:rsidRPr="00B86DC9" w:rsidRDefault="007C0BAB" w:rsidP="00602350">
            <w:pPr>
              <w:jc w:val="center"/>
            </w:pPr>
            <w:r w:rsidRPr="00B86DC9">
              <w:t xml:space="preserve">Opis efektów </w:t>
            </w:r>
            <w:r>
              <w:t>uczenia się dla przedmiotu</w:t>
            </w:r>
          </w:p>
        </w:tc>
        <w:tc>
          <w:tcPr>
            <w:tcW w:w="1585" w:type="dxa"/>
            <w:shd w:val="clear" w:color="auto" w:fill="F2F2F2" w:themeFill="background1" w:themeFillShade="F2"/>
            <w:vAlign w:val="center"/>
          </w:tcPr>
          <w:p w:rsidR="007C0BAB" w:rsidRPr="00B86DC9" w:rsidRDefault="007C0BAB" w:rsidP="00602350">
            <w:pPr>
              <w:jc w:val="center"/>
            </w:pPr>
            <w:r w:rsidRPr="00B86DC9">
              <w:t xml:space="preserve">Odniesienie do kierunkowych efektów </w:t>
            </w:r>
            <w:r>
              <w:t>uczenia się</w:t>
            </w:r>
          </w:p>
        </w:tc>
        <w:tc>
          <w:tcPr>
            <w:tcW w:w="1596" w:type="dxa"/>
            <w:shd w:val="clear" w:color="auto" w:fill="F2F2F2" w:themeFill="background1" w:themeFillShade="F2"/>
            <w:vAlign w:val="center"/>
          </w:tcPr>
          <w:p w:rsidR="007C0BAB" w:rsidRPr="008454B4" w:rsidRDefault="007C0BAB" w:rsidP="00602350">
            <w:pPr>
              <w:jc w:val="center"/>
              <w:rPr>
                <w:color w:val="000000" w:themeColor="text1"/>
              </w:rPr>
            </w:pPr>
            <w:r w:rsidRPr="008454B4">
              <w:rPr>
                <w:color w:val="000000" w:themeColor="text1"/>
              </w:rPr>
              <w:t xml:space="preserve">Odniesienie do </w:t>
            </w:r>
            <w:r w:rsidRPr="008454B4">
              <w:rPr>
                <w:strike/>
                <w:color w:val="000000" w:themeColor="text1"/>
              </w:rPr>
              <w:br/>
            </w:r>
            <w:r w:rsidRPr="008454B4">
              <w:rPr>
                <w:color w:val="000000" w:themeColor="text1"/>
              </w:rPr>
              <w:t xml:space="preserve">charakterystyk II stopnia </w:t>
            </w:r>
            <w:r w:rsidRPr="008454B4">
              <w:rPr>
                <w:color w:val="000000" w:themeColor="text1"/>
              </w:rPr>
              <w:br/>
              <w:t xml:space="preserve">(kod składnika opisu) </w:t>
            </w:r>
          </w:p>
        </w:tc>
      </w:tr>
      <w:tr w:rsidR="007C0BAB" w:rsidRPr="00B86DC9" w:rsidTr="00602350">
        <w:trPr>
          <w:jc w:val="center"/>
        </w:trPr>
        <w:tc>
          <w:tcPr>
            <w:tcW w:w="9657" w:type="dxa"/>
            <w:gridSpan w:val="4"/>
            <w:shd w:val="clear" w:color="auto" w:fill="F2F2F2" w:themeFill="background1" w:themeFillShade="F2"/>
            <w:vAlign w:val="center"/>
          </w:tcPr>
          <w:p w:rsidR="007C0BAB" w:rsidRPr="008454B4" w:rsidRDefault="007C0BAB" w:rsidP="00602350">
            <w:pPr>
              <w:jc w:val="center"/>
              <w:rPr>
                <w:color w:val="000000" w:themeColor="text1"/>
              </w:rPr>
            </w:pPr>
            <w:r w:rsidRPr="008454B4">
              <w:rPr>
                <w:color w:val="000000" w:themeColor="text1"/>
              </w:rPr>
              <w:t>WIEDZA</w:t>
            </w:r>
          </w:p>
        </w:tc>
      </w:tr>
      <w:tr w:rsidR="007C0BAB" w:rsidRPr="00B86DC9" w:rsidTr="00602350">
        <w:trPr>
          <w:trHeight w:val="283"/>
          <w:jc w:val="center"/>
        </w:trPr>
        <w:tc>
          <w:tcPr>
            <w:tcW w:w="1090" w:type="dxa"/>
          </w:tcPr>
          <w:p w:rsidR="007C0BAB" w:rsidRPr="00B86DC9" w:rsidRDefault="007C0BAB" w:rsidP="00602350">
            <w:pPr>
              <w:jc w:val="both"/>
            </w:pPr>
            <w:r w:rsidRPr="00B86DC9">
              <w:t>W1</w:t>
            </w:r>
          </w:p>
        </w:tc>
        <w:tc>
          <w:tcPr>
            <w:tcW w:w="5386" w:type="dxa"/>
          </w:tcPr>
          <w:p w:rsidR="007C0BAB" w:rsidRPr="00B86DC9" w:rsidRDefault="007C0BAB" w:rsidP="00602350">
            <w:pPr>
              <w:jc w:val="both"/>
            </w:pPr>
            <w:r>
              <w:t>ma</w:t>
            </w:r>
            <w:r w:rsidRPr="00DC2F2F">
              <w:t xml:space="preserve"> wiedzę z zakresu</w:t>
            </w:r>
            <w:r>
              <w:t>:</w:t>
            </w:r>
            <w:r w:rsidRPr="00DC2F2F">
              <w:t xml:space="preserve"> statycznych i dynamicznych zagadnień z hydrauliki, przepływów wody w kanałach otwartych i zamkniętych, ruchu wody w ośrodkach porowatych</w:t>
            </w:r>
            <w:r>
              <w:t xml:space="preserve">; </w:t>
            </w:r>
            <w:r w:rsidRPr="00DC2F2F">
              <w:t>z podstaw hydrologii, opadów atmosferycznych, spływów powierzchniowych wód</w:t>
            </w:r>
          </w:p>
        </w:tc>
        <w:tc>
          <w:tcPr>
            <w:tcW w:w="1585" w:type="dxa"/>
          </w:tcPr>
          <w:p w:rsidR="007C0BAB" w:rsidRPr="00B86DC9" w:rsidRDefault="007C0BAB" w:rsidP="00602350">
            <w:pPr>
              <w:jc w:val="both"/>
            </w:pPr>
            <w:r w:rsidRPr="00B86DC9">
              <w:t>K_W</w:t>
            </w:r>
            <w:r>
              <w:t>18</w:t>
            </w:r>
          </w:p>
        </w:tc>
        <w:tc>
          <w:tcPr>
            <w:tcW w:w="1596" w:type="dxa"/>
          </w:tcPr>
          <w:p w:rsidR="007C0BAB" w:rsidRPr="008454B4" w:rsidRDefault="007C0BAB" w:rsidP="00602350">
            <w:pPr>
              <w:jc w:val="both"/>
              <w:rPr>
                <w:color w:val="000000" w:themeColor="text1"/>
              </w:rPr>
            </w:pPr>
            <w:r w:rsidRPr="008454B4">
              <w:rPr>
                <w:color w:val="000000" w:themeColor="text1"/>
              </w:rPr>
              <w:t>P6S_WG</w:t>
            </w:r>
          </w:p>
        </w:tc>
      </w:tr>
      <w:tr w:rsidR="007C0BAB" w:rsidRPr="00B86DC9" w:rsidTr="00602350">
        <w:trPr>
          <w:trHeight w:val="283"/>
          <w:jc w:val="center"/>
        </w:trPr>
        <w:tc>
          <w:tcPr>
            <w:tcW w:w="9657" w:type="dxa"/>
            <w:gridSpan w:val="4"/>
            <w:shd w:val="clear" w:color="auto" w:fill="F2F2F2" w:themeFill="background1" w:themeFillShade="F2"/>
          </w:tcPr>
          <w:p w:rsidR="007C0BAB" w:rsidRPr="00B86DC9" w:rsidRDefault="007C0BAB" w:rsidP="00602350">
            <w:pPr>
              <w:jc w:val="center"/>
            </w:pPr>
            <w:r w:rsidRPr="00B86DC9">
              <w:t>UMIEJĘTNOŚCI</w:t>
            </w:r>
          </w:p>
        </w:tc>
      </w:tr>
      <w:tr w:rsidR="007C0BAB" w:rsidRPr="00B86DC9" w:rsidTr="00602350">
        <w:trPr>
          <w:trHeight w:val="283"/>
          <w:jc w:val="center"/>
        </w:trPr>
        <w:tc>
          <w:tcPr>
            <w:tcW w:w="1090" w:type="dxa"/>
          </w:tcPr>
          <w:p w:rsidR="007C0BAB" w:rsidRPr="00B86DC9" w:rsidRDefault="007C0BAB" w:rsidP="00602350">
            <w:pPr>
              <w:jc w:val="both"/>
            </w:pPr>
            <w:r w:rsidRPr="00B86DC9">
              <w:t>U1</w:t>
            </w:r>
          </w:p>
        </w:tc>
        <w:tc>
          <w:tcPr>
            <w:tcW w:w="5386" w:type="dxa"/>
          </w:tcPr>
          <w:p w:rsidR="007C0BAB" w:rsidRPr="00B86DC9" w:rsidRDefault="007C0BAB" w:rsidP="00602350">
            <w:pPr>
              <w:jc w:val="both"/>
            </w:pPr>
            <w:r>
              <w:t>potrafi wyszukiwać i wykorzystywać informacje z literatury</w:t>
            </w:r>
          </w:p>
        </w:tc>
        <w:tc>
          <w:tcPr>
            <w:tcW w:w="1585" w:type="dxa"/>
          </w:tcPr>
          <w:p w:rsidR="007C0BAB" w:rsidRDefault="007C0BAB" w:rsidP="00602350">
            <w:pPr>
              <w:jc w:val="both"/>
            </w:pPr>
            <w:r>
              <w:t>K_U01,</w:t>
            </w:r>
          </w:p>
          <w:p w:rsidR="007C0BAB" w:rsidRPr="00565382" w:rsidRDefault="007C0BAB" w:rsidP="00602350">
            <w:pPr>
              <w:jc w:val="both"/>
            </w:pPr>
            <w:r w:rsidRPr="00565382">
              <w:lastRenderedPageBreak/>
              <w:t>K_U07,</w:t>
            </w:r>
          </w:p>
          <w:p w:rsidR="007C0BAB" w:rsidRPr="00B86DC9" w:rsidRDefault="007C0BAB" w:rsidP="00602350">
            <w:pPr>
              <w:jc w:val="both"/>
            </w:pPr>
            <w:r w:rsidRPr="00565382">
              <w:t>K_U24</w:t>
            </w:r>
          </w:p>
        </w:tc>
        <w:tc>
          <w:tcPr>
            <w:tcW w:w="1596" w:type="dxa"/>
          </w:tcPr>
          <w:p w:rsidR="007C0BAB" w:rsidRPr="00B86DC9" w:rsidRDefault="007C0BAB" w:rsidP="00602350">
            <w:pPr>
              <w:jc w:val="both"/>
            </w:pPr>
            <w:r w:rsidRPr="00CB7CB8">
              <w:rPr>
                <w:color w:val="000000"/>
              </w:rPr>
              <w:lastRenderedPageBreak/>
              <w:t xml:space="preserve">P6S_UW, P6S_UK, </w:t>
            </w:r>
            <w:r w:rsidRPr="00CB7CB8">
              <w:rPr>
                <w:color w:val="000000"/>
              </w:rPr>
              <w:lastRenderedPageBreak/>
              <w:t>P6S_UU</w:t>
            </w:r>
          </w:p>
        </w:tc>
      </w:tr>
      <w:tr w:rsidR="007C0BAB" w:rsidRPr="00B86DC9" w:rsidTr="00602350">
        <w:trPr>
          <w:trHeight w:val="283"/>
          <w:jc w:val="center"/>
        </w:trPr>
        <w:tc>
          <w:tcPr>
            <w:tcW w:w="1090" w:type="dxa"/>
          </w:tcPr>
          <w:p w:rsidR="007C0BAB" w:rsidRPr="00B86DC9" w:rsidRDefault="007C0BAB" w:rsidP="00602350">
            <w:pPr>
              <w:jc w:val="both"/>
            </w:pPr>
            <w:r w:rsidRPr="00B86DC9">
              <w:lastRenderedPageBreak/>
              <w:t>U2</w:t>
            </w:r>
          </w:p>
        </w:tc>
        <w:tc>
          <w:tcPr>
            <w:tcW w:w="5386" w:type="dxa"/>
          </w:tcPr>
          <w:p w:rsidR="007C0BAB" w:rsidRPr="00B86DC9" w:rsidRDefault="007C0BAB" w:rsidP="00602350">
            <w:pPr>
              <w:jc w:val="both"/>
            </w:pPr>
            <w:r>
              <w:t>potrafi właściwie interpretować uzyskaną wiedzę stosować je w rozwiązywaniu postawionych problemów</w:t>
            </w:r>
          </w:p>
        </w:tc>
        <w:tc>
          <w:tcPr>
            <w:tcW w:w="1585" w:type="dxa"/>
          </w:tcPr>
          <w:p w:rsidR="007C0BAB" w:rsidRDefault="007C0BAB" w:rsidP="00602350">
            <w:pPr>
              <w:jc w:val="both"/>
            </w:pPr>
            <w:r w:rsidRPr="00565382">
              <w:t>K_U01,</w:t>
            </w:r>
          </w:p>
          <w:p w:rsidR="007C0BAB" w:rsidRPr="00565382" w:rsidRDefault="007C0BAB" w:rsidP="00602350">
            <w:pPr>
              <w:jc w:val="both"/>
            </w:pPr>
            <w:r w:rsidRPr="00565382">
              <w:t>K_U07,</w:t>
            </w:r>
          </w:p>
          <w:p w:rsidR="007C0BAB" w:rsidRPr="00B86DC9" w:rsidRDefault="007C0BAB" w:rsidP="00602350">
            <w:pPr>
              <w:jc w:val="both"/>
            </w:pPr>
            <w:r w:rsidRPr="00565382">
              <w:t>K_U24</w:t>
            </w:r>
          </w:p>
        </w:tc>
        <w:tc>
          <w:tcPr>
            <w:tcW w:w="1596" w:type="dxa"/>
          </w:tcPr>
          <w:p w:rsidR="007C0BAB" w:rsidRPr="00B86DC9" w:rsidRDefault="007C0BAB" w:rsidP="00602350">
            <w:pPr>
              <w:jc w:val="both"/>
            </w:pPr>
            <w:r w:rsidRPr="00CB7CB8">
              <w:rPr>
                <w:color w:val="000000"/>
              </w:rPr>
              <w:t>P6S_UW, P6S_UK, P6S_UU</w:t>
            </w:r>
          </w:p>
        </w:tc>
      </w:tr>
      <w:tr w:rsidR="007C0BAB" w:rsidRPr="00B86DC9" w:rsidTr="00602350">
        <w:trPr>
          <w:trHeight w:val="283"/>
          <w:jc w:val="center"/>
        </w:trPr>
        <w:tc>
          <w:tcPr>
            <w:tcW w:w="9657" w:type="dxa"/>
            <w:gridSpan w:val="4"/>
            <w:shd w:val="clear" w:color="auto" w:fill="F2F2F2" w:themeFill="background1" w:themeFillShade="F2"/>
          </w:tcPr>
          <w:p w:rsidR="007C0BAB" w:rsidRPr="00B86DC9" w:rsidRDefault="007C0BAB" w:rsidP="00602350">
            <w:pPr>
              <w:jc w:val="center"/>
            </w:pPr>
            <w:r w:rsidRPr="00B86DC9">
              <w:t>KOMPETENCJE SPOŁECZNE</w:t>
            </w:r>
          </w:p>
        </w:tc>
      </w:tr>
      <w:tr w:rsidR="007C0BAB" w:rsidRPr="00B86DC9" w:rsidTr="00602350">
        <w:trPr>
          <w:trHeight w:val="283"/>
          <w:jc w:val="center"/>
        </w:trPr>
        <w:tc>
          <w:tcPr>
            <w:tcW w:w="1090" w:type="dxa"/>
          </w:tcPr>
          <w:p w:rsidR="007C0BAB" w:rsidRPr="00B86DC9" w:rsidRDefault="007C0BAB" w:rsidP="00602350">
            <w:pPr>
              <w:jc w:val="both"/>
            </w:pPr>
            <w:r w:rsidRPr="00B86DC9">
              <w:t>K1</w:t>
            </w:r>
          </w:p>
        </w:tc>
        <w:tc>
          <w:tcPr>
            <w:tcW w:w="5386" w:type="dxa"/>
          </w:tcPr>
          <w:p w:rsidR="007C0BAB" w:rsidRPr="00B86DC9" w:rsidRDefault="007C0BAB" w:rsidP="00602350">
            <w:pPr>
              <w:jc w:val="both"/>
            </w:pPr>
            <w:r>
              <w:t>rozumie potrzebę ciągłego dokształcania się w ramach drugiego i trzeciego stopnia studiów, podnoszenia kompetencji zawodowych i uzyskiwania uprawnień zawodowych, doskonalenia osobistego oraz awansu społecznego</w:t>
            </w:r>
          </w:p>
        </w:tc>
        <w:tc>
          <w:tcPr>
            <w:tcW w:w="1585" w:type="dxa"/>
          </w:tcPr>
          <w:p w:rsidR="007C0BAB" w:rsidRDefault="007C0BAB" w:rsidP="00602350">
            <w:pPr>
              <w:jc w:val="both"/>
            </w:pPr>
            <w:r>
              <w:t xml:space="preserve">K_K01, </w:t>
            </w:r>
          </w:p>
          <w:p w:rsidR="007C0BAB" w:rsidRPr="00B86DC9" w:rsidRDefault="007C0BAB" w:rsidP="00602350">
            <w:pPr>
              <w:jc w:val="both"/>
            </w:pPr>
            <w:r>
              <w:t>K_K08</w:t>
            </w:r>
          </w:p>
        </w:tc>
        <w:tc>
          <w:tcPr>
            <w:tcW w:w="1596" w:type="dxa"/>
          </w:tcPr>
          <w:p w:rsidR="007C0BAB" w:rsidRPr="00B86DC9" w:rsidRDefault="007C0BAB" w:rsidP="00602350">
            <w:pPr>
              <w:jc w:val="both"/>
            </w:pPr>
            <w:r w:rsidRPr="00CB7CB8">
              <w:rPr>
                <w:color w:val="000000"/>
              </w:rPr>
              <w:t>P6S_KK</w:t>
            </w:r>
          </w:p>
        </w:tc>
      </w:tr>
    </w:tbl>
    <w:p w:rsidR="007C0BAB" w:rsidRPr="00B86DC9" w:rsidRDefault="007C0BAB" w:rsidP="009A1EEC">
      <w:pPr>
        <w:numPr>
          <w:ilvl w:val="0"/>
          <w:numId w:val="177"/>
        </w:numPr>
        <w:tabs>
          <w:tab w:val="clear" w:pos="1440"/>
          <w:tab w:val="left" w:pos="284"/>
        </w:tabs>
        <w:spacing w:before="120" w:after="120" w:line="240" w:lineRule="auto"/>
        <w:ind w:left="284" w:hanging="284"/>
        <w:rPr>
          <w:b/>
        </w:rPr>
      </w:pPr>
      <w:r>
        <w:rPr>
          <w:b/>
        </w:rPr>
        <w:t xml:space="preserve">METODY </w:t>
      </w:r>
      <w:r w:rsidRPr="00B86DC9">
        <w:rPr>
          <w:b/>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7C0BAB" w:rsidRPr="00B86DC9" w:rsidTr="00602350">
        <w:trPr>
          <w:jc w:val="center"/>
        </w:trPr>
        <w:tc>
          <w:tcPr>
            <w:tcW w:w="9638" w:type="dxa"/>
          </w:tcPr>
          <w:p w:rsidR="007C0BAB" w:rsidRPr="00B86DC9" w:rsidRDefault="007C0BAB" w:rsidP="00D74AC2">
            <w:pPr>
              <w:tabs>
                <w:tab w:val="center" w:pos="4423"/>
              </w:tabs>
              <w:spacing w:after="0"/>
              <w:jc w:val="both"/>
            </w:pPr>
            <w:r>
              <w:rPr>
                <w:bCs/>
                <w:iCs/>
              </w:rPr>
              <w:t>wykład z użyciem technik multimedialnych</w:t>
            </w:r>
            <w:r w:rsidR="00D74AC2">
              <w:rPr>
                <w:bCs/>
                <w:iCs/>
              </w:rPr>
              <w:tab/>
            </w:r>
          </w:p>
        </w:tc>
      </w:tr>
    </w:tbl>
    <w:p w:rsidR="007C0BAB" w:rsidRPr="00B86DC9" w:rsidRDefault="007C0BAB" w:rsidP="009A1EEC">
      <w:pPr>
        <w:numPr>
          <w:ilvl w:val="0"/>
          <w:numId w:val="177"/>
        </w:numPr>
        <w:tabs>
          <w:tab w:val="clear" w:pos="1440"/>
          <w:tab w:val="left" w:pos="284"/>
        </w:tabs>
        <w:spacing w:before="120" w:after="120" w:line="240" w:lineRule="auto"/>
        <w:ind w:left="284" w:hanging="284"/>
        <w:rPr>
          <w:b/>
          <w:color w:val="000000"/>
        </w:rPr>
      </w:pPr>
      <w:r w:rsidRPr="00B86DC9">
        <w:rPr>
          <w:b/>
          <w:color w:val="000000"/>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7C0BAB" w:rsidRPr="00B86DC9" w:rsidTr="00602350">
        <w:trPr>
          <w:jc w:val="center"/>
        </w:trPr>
        <w:tc>
          <w:tcPr>
            <w:tcW w:w="9638" w:type="dxa"/>
          </w:tcPr>
          <w:p w:rsidR="007C0BAB" w:rsidRPr="00B86DC9" w:rsidRDefault="007C0BAB" w:rsidP="00602350">
            <w:pPr>
              <w:pStyle w:val="Akapitzlist1"/>
              <w:ind w:left="34"/>
              <w:jc w:val="both"/>
              <w:rPr>
                <w:b/>
                <w:sz w:val="22"/>
                <w:szCs w:val="22"/>
              </w:rPr>
            </w:pPr>
            <w:r>
              <w:rPr>
                <w:bCs/>
                <w:iCs/>
                <w:sz w:val="22"/>
                <w:szCs w:val="22"/>
              </w:rPr>
              <w:t>kolokwium pisemne</w:t>
            </w:r>
          </w:p>
        </w:tc>
      </w:tr>
    </w:tbl>
    <w:p w:rsidR="007C0BAB" w:rsidRPr="00B86DC9" w:rsidRDefault="007C0BAB" w:rsidP="009A1EEC">
      <w:pPr>
        <w:numPr>
          <w:ilvl w:val="0"/>
          <w:numId w:val="177"/>
        </w:numPr>
        <w:tabs>
          <w:tab w:val="clear" w:pos="1440"/>
          <w:tab w:val="left" w:pos="284"/>
        </w:tabs>
        <w:spacing w:before="120" w:after="120" w:line="240" w:lineRule="auto"/>
        <w:ind w:left="284" w:hanging="284"/>
        <w:rPr>
          <w:color w:val="000000"/>
        </w:rPr>
      </w:pPr>
      <w:r w:rsidRPr="00B86DC9">
        <w:rPr>
          <w:b/>
          <w:iCs/>
          <w:color w:val="000000"/>
        </w:rPr>
        <w:t xml:space="preserve">TREŚCI </w:t>
      </w:r>
      <w:r>
        <w:rPr>
          <w:b/>
          <w:iCs/>
          <w:color w:val="000000"/>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7C0BAB" w:rsidRPr="00B86DC9" w:rsidTr="00602350">
        <w:trPr>
          <w:jc w:val="center"/>
        </w:trPr>
        <w:tc>
          <w:tcPr>
            <w:tcW w:w="2214" w:type="dxa"/>
            <w:shd w:val="clear" w:color="auto" w:fill="F2F2F2" w:themeFill="background1" w:themeFillShade="F2"/>
          </w:tcPr>
          <w:p w:rsidR="007C0BAB" w:rsidRPr="00B86DC9" w:rsidRDefault="007C0BAB" w:rsidP="0060235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rPr>
              <w:t>Wykłady</w:t>
            </w:r>
          </w:p>
        </w:tc>
        <w:tc>
          <w:tcPr>
            <w:tcW w:w="7424" w:type="dxa"/>
          </w:tcPr>
          <w:p w:rsidR="007C0BAB" w:rsidRPr="00B86DC9" w:rsidRDefault="007C0BAB" w:rsidP="0060235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color w:val="000000"/>
              </w:rPr>
            </w:pPr>
            <w:r w:rsidRPr="003557E6">
              <w:t>Bilans wodny i jego składniki</w:t>
            </w:r>
            <w:r>
              <w:t xml:space="preserve">. </w:t>
            </w:r>
            <w:r w:rsidRPr="003557E6">
              <w:t>Charakterystyka hydrograficzna zlewni</w:t>
            </w:r>
            <w:r>
              <w:t xml:space="preserve">. Pomiary hydrometryczne. </w:t>
            </w:r>
            <w:r w:rsidRPr="003557E6">
              <w:t>Stany i przepływy wody w rzekach</w:t>
            </w:r>
            <w:r>
              <w:t xml:space="preserve">. </w:t>
            </w:r>
            <w:r w:rsidRPr="003557E6">
              <w:t>Obliczanie maksymalnych przepływów prawdopodobnych</w:t>
            </w:r>
            <w:r>
              <w:t xml:space="preserve">. Powodzie i niżówki. Regulacja i </w:t>
            </w:r>
            <w:proofErr w:type="spellStart"/>
            <w:r>
              <w:t>renaturyzacja</w:t>
            </w:r>
            <w:proofErr w:type="spellEnd"/>
            <w:r>
              <w:t xml:space="preserve"> cieków. Zjawiska lodowe na rzekach. Źródła danych hydrologicznych. Hydrostatyka. Podstawowe równania hydrauliki. Opory przepływu. Przewody pod ciśnieniem. Koryta otwarte. Otwory i przelewy. Przepływ wody w gruncie.</w:t>
            </w:r>
          </w:p>
        </w:tc>
      </w:tr>
    </w:tbl>
    <w:p w:rsidR="007C0BAB" w:rsidRPr="00080E45" w:rsidRDefault="007C0BAB" w:rsidP="009A1EEC">
      <w:pPr>
        <w:numPr>
          <w:ilvl w:val="0"/>
          <w:numId w:val="177"/>
        </w:numPr>
        <w:tabs>
          <w:tab w:val="clear" w:pos="1440"/>
          <w:tab w:val="left" w:pos="284"/>
        </w:tabs>
        <w:spacing w:before="120" w:after="120" w:line="240" w:lineRule="auto"/>
        <w:ind w:left="284" w:hanging="284"/>
        <w:rPr>
          <w:b/>
          <w:color w:val="000000"/>
        </w:rPr>
      </w:pPr>
      <w:r w:rsidRPr="00B86DC9">
        <w:rPr>
          <w:b/>
          <w:color w:val="000000"/>
        </w:rPr>
        <w:t>METODY</w:t>
      </w:r>
      <w:r>
        <w:rPr>
          <w:b/>
          <w:color w:val="000000"/>
        </w:rPr>
        <w:t xml:space="preserve"> (SPOSOBY)</w:t>
      </w:r>
      <w:r w:rsidRPr="00B86DC9">
        <w:rPr>
          <w:b/>
          <w:color w:val="000000"/>
        </w:rPr>
        <w:t xml:space="preserve"> WERYFIKACJI</w:t>
      </w:r>
      <w:r>
        <w:rPr>
          <w:b/>
          <w:color w:val="000000"/>
        </w:rPr>
        <w:t xml:space="preserve"> I OCENY</w:t>
      </w:r>
      <w:r w:rsidRPr="00B86DC9">
        <w:rPr>
          <w:b/>
          <w:color w:val="000000"/>
        </w:rPr>
        <w:t xml:space="preserve"> EFEKTÓW </w:t>
      </w:r>
      <w:r>
        <w:rPr>
          <w:b/>
          <w:color w:val="000000"/>
        </w:rPr>
        <w:t>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7C0BAB" w:rsidRPr="00B86DC9" w:rsidTr="00602350">
        <w:trPr>
          <w:jc w:val="center"/>
        </w:trPr>
        <w:tc>
          <w:tcPr>
            <w:tcW w:w="1347" w:type="dxa"/>
            <w:vMerge w:val="restart"/>
            <w:shd w:val="clear" w:color="auto" w:fill="F2F2F2" w:themeFill="background1" w:themeFillShade="F2"/>
            <w:vAlign w:val="center"/>
          </w:tcPr>
          <w:p w:rsidR="007C0BAB" w:rsidRPr="002851F8" w:rsidRDefault="007C0BAB" w:rsidP="00602350">
            <w:pPr>
              <w:jc w:val="center"/>
              <w:rPr>
                <w:color w:val="000000"/>
              </w:rPr>
            </w:pPr>
            <w:r w:rsidRPr="002851F8">
              <w:rPr>
                <w:color w:val="000000"/>
              </w:rPr>
              <w:t xml:space="preserve">Efekt </w:t>
            </w:r>
            <w:r>
              <w:rPr>
                <w:color w:val="000000"/>
              </w:rPr>
              <w:t>uczenia się</w:t>
            </w:r>
          </w:p>
        </w:tc>
        <w:tc>
          <w:tcPr>
            <w:tcW w:w="8292" w:type="dxa"/>
            <w:gridSpan w:val="6"/>
            <w:shd w:val="clear" w:color="auto" w:fill="F2F2F2" w:themeFill="background1" w:themeFillShade="F2"/>
            <w:vAlign w:val="center"/>
          </w:tcPr>
          <w:p w:rsidR="007C0BAB" w:rsidRPr="002851F8" w:rsidRDefault="007C0BAB" w:rsidP="00602350">
            <w:pPr>
              <w:jc w:val="center"/>
              <w:rPr>
                <w:color w:val="000000"/>
              </w:rPr>
            </w:pPr>
            <w:r w:rsidRPr="002851F8">
              <w:rPr>
                <w:color w:val="000000"/>
              </w:rPr>
              <w:t>Forma oceny</w:t>
            </w:r>
          </w:p>
        </w:tc>
      </w:tr>
      <w:tr w:rsidR="007C0BAB" w:rsidRPr="00B86DC9" w:rsidTr="00602350">
        <w:trPr>
          <w:jc w:val="center"/>
        </w:trPr>
        <w:tc>
          <w:tcPr>
            <w:tcW w:w="1347" w:type="dxa"/>
            <w:vMerge/>
            <w:shd w:val="clear" w:color="auto" w:fill="F2F2F2" w:themeFill="background1" w:themeFillShade="F2"/>
            <w:vAlign w:val="center"/>
          </w:tcPr>
          <w:p w:rsidR="007C0BAB" w:rsidRPr="002851F8" w:rsidRDefault="007C0BAB" w:rsidP="00602350">
            <w:pPr>
              <w:jc w:val="center"/>
              <w:rPr>
                <w:b/>
                <w:color w:val="000000"/>
              </w:rPr>
            </w:pPr>
          </w:p>
        </w:tc>
        <w:tc>
          <w:tcPr>
            <w:tcW w:w="1360" w:type="dxa"/>
            <w:shd w:val="clear" w:color="auto" w:fill="F2F2F2" w:themeFill="background1" w:themeFillShade="F2"/>
            <w:vAlign w:val="center"/>
          </w:tcPr>
          <w:p w:rsidR="007C0BAB" w:rsidRPr="002851F8" w:rsidRDefault="007C0BAB" w:rsidP="00602350">
            <w:pPr>
              <w:jc w:val="center"/>
              <w:rPr>
                <w:color w:val="000000"/>
              </w:rPr>
            </w:pPr>
            <w:r w:rsidRPr="002851F8">
              <w:rPr>
                <w:color w:val="000000"/>
              </w:rPr>
              <w:t>Egzamin ustny</w:t>
            </w:r>
          </w:p>
        </w:tc>
        <w:tc>
          <w:tcPr>
            <w:tcW w:w="1360" w:type="dxa"/>
            <w:shd w:val="clear" w:color="auto" w:fill="F2F2F2" w:themeFill="background1" w:themeFillShade="F2"/>
            <w:vAlign w:val="center"/>
          </w:tcPr>
          <w:p w:rsidR="007C0BAB" w:rsidRPr="002851F8" w:rsidRDefault="007C0BAB" w:rsidP="00602350">
            <w:pPr>
              <w:jc w:val="center"/>
              <w:rPr>
                <w:color w:val="000000"/>
              </w:rPr>
            </w:pPr>
            <w:r w:rsidRPr="002851F8">
              <w:rPr>
                <w:color w:val="000000"/>
              </w:rPr>
              <w:t>Egzamin pisemny</w:t>
            </w:r>
          </w:p>
        </w:tc>
        <w:tc>
          <w:tcPr>
            <w:tcW w:w="1394" w:type="dxa"/>
            <w:shd w:val="clear" w:color="auto" w:fill="F2F2F2" w:themeFill="background1" w:themeFillShade="F2"/>
            <w:vAlign w:val="center"/>
          </w:tcPr>
          <w:p w:rsidR="007C0BAB" w:rsidRPr="002851F8" w:rsidRDefault="007C0BAB" w:rsidP="00602350">
            <w:pPr>
              <w:jc w:val="center"/>
              <w:rPr>
                <w:color w:val="000000"/>
              </w:rPr>
            </w:pPr>
            <w:r w:rsidRPr="002851F8">
              <w:rPr>
                <w:color w:val="000000"/>
              </w:rPr>
              <w:t>Kolokwium</w:t>
            </w:r>
          </w:p>
        </w:tc>
        <w:tc>
          <w:tcPr>
            <w:tcW w:w="1342" w:type="dxa"/>
            <w:shd w:val="clear" w:color="auto" w:fill="F2F2F2" w:themeFill="background1" w:themeFillShade="F2"/>
            <w:vAlign w:val="center"/>
          </w:tcPr>
          <w:p w:rsidR="007C0BAB" w:rsidRPr="002851F8" w:rsidRDefault="007C0BAB" w:rsidP="00602350">
            <w:pPr>
              <w:jc w:val="center"/>
              <w:rPr>
                <w:color w:val="000000"/>
              </w:rPr>
            </w:pPr>
            <w:r w:rsidRPr="002851F8">
              <w:rPr>
                <w:color w:val="000000"/>
              </w:rPr>
              <w:t>Projekt</w:t>
            </w:r>
          </w:p>
        </w:tc>
        <w:tc>
          <w:tcPr>
            <w:tcW w:w="1463" w:type="dxa"/>
            <w:shd w:val="clear" w:color="auto" w:fill="F2F2F2" w:themeFill="background1" w:themeFillShade="F2"/>
            <w:vAlign w:val="center"/>
          </w:tcPr>
          <w:p w:rsidR="007C0BAB" w:rsidRPr="002851F8" w:rsidRDefault="007C0BAB" w:rsidP="00602350">
            <w:pPr>
              <w:jc w:val="center"/>
              <w:rPr>
                <w:color w:val="000000"/>
              </w:rPr>
            </w:pPr>
            <w:r w:rsidRPr="002851F8">
              <w:rPr>
                <w:color w:val="000000"/>
              </w:rPr>
              <w:t>Sprawozdanie</w:t>
            </w:r>
          </w:p>
        </w:tc>
        <w:tc>
          <w:tcPr>
            <w:tcW w:w="1373" w:type="dxa"/>
            <w:shd w:val="clear" w:color="auto" w:fill="F2F2F2" w:themeFill="background1" w:themeFillShade="F2"/>
            <w:vAlign w:val="center"/>
          </w:tcPr>
          <w:p w:rsidR="007C0BAB" w:rsidRPr="002851F8" w:rsidRDefault="007C0BAB" w:rsidP="00602350">
            <w:pPr>
              <w:jc w:val="center"/>
              <w:rPr>
                <w:color w:val="000000"/>
              </w:rPr>
            </w:pPr>
            <w:r w:rsidRPr="002851F8">
              <w:rPr>
                <w:color w:val="000000"/>
              </w:rPr>
              <w:t>…………</w:t>
            </w:r>
          </w:p>
        </w:tc>
      </w:tr>
      <w:tr w:rsidR="007C0BAB" w:rsidRPr="00B86DC9" w:rsidTr="00602350">
        <w:trPr>
          <w:trHeight w:val="283"/>
          <w:jc w:val="center"/>
        </w:trPr>
        <w:tc>
          <w:tcPr>
            <w:tcW w:w="1347" w:type="dxa"/>
          </w:tcPr>
          <w:p w:rsidR="007C0BAB" w:rsidRPr="002851F8" w:rsidRDefault="007C0BAB" w:rsidP="00602350">
            <w:pPr>
              <w:jc w:val="center"/>
              <w:rPr>
                <w:color w:val="000000"/>
              </w:rPr>
            </w:pPr>
            <w:r w:rsidRPr="002851F8">
              <w:rPr>
                <w:color w:val="000000"/>
              </w:rPr>
              <w:t>W1</w:t>
            </w:r>
          </w:p>
        </w:tc>
        <w:tc>
          <w:tcPr>
            <w:tcW w:w="1360" w:type="dxa"/>
          </w:tcPr>
          <w:p w:rsidR="007C0BAB" w:rsidRPr="002851F8" w:rsidRDefault="007C0BAB" w:rsidP="00602350">
            <w:pPr>
              <w:jc w:val="center"/>
              <w:rPr>
                <w:color w:val="000000"/>
              </w:rPr>
            </w:pPr>
          </w:p>
        </w:tc>
        <w:tc>
          <w:tcPr>
            <w:tcW w:w="1360" w:type="dxa"/>
          </w:tcPr>
          <w:p w:rsidR="007C0BAB" w:rsidRPr="002851F8" w:rsidRDefault="007C0BAB" w:rsidP="00602350">
            <w:pPr>
              <w:jc w:val="center"/>
              <w:rPr>
                <w:color w:val="000000"/>
              </w:rPr>
            </w:pPr>
          </w:p>
        </w:tc>
        <w:tc>
          <w:tcPr>
            <w:tcW w:w="1394" w:type="dxa"/>
          </w:tcPr>
          <w:p w:rsidR="007C0BAB" w:rsidRPr="002851F8" w:rsidRDefault="007C0BAB" w:rsidP="00602350">
            <w:pPr>
              <w:jc w:val="center"/>
              <w:rPr>
                <w:color w:val="000000"/>
              </w:rPr>
            </w:pPr>
            <w:r>
              <w:rPr>
                <w:color w:val="000000"/>
              </w:rPr>
              <w:t>x</w:t>
            </w:r>
          </w:p>
        </w:tc>
        <w:tc>
          <w:tcPr>
            <w:tcW w:w="1342" w:type="dxa"/>
          </w:tcPr>
          <w:p w:rsidR="007C0BAB" w:rsidRPr="002851F8" w:rsidRDefault="007C0BAB" w:rsidP="00602350">
            <w:pPr>
              <w:jc w:val="center"/>
              <w:rPr>
                <w:color w:val="000000"/>
              </w:rPr>
            </w:pPr>
          </w:p>
        </w:tc>
        <w:tc>
          <w:tcPr>
            <w:tcW w:w="1463" w:type="dxa"/>
          </w:tcPr>
          <w:p w:rsidR="007C0BAB" w:rsidRPr="002851F8" w:rsidRDefault="007C0BAB" w:rsidP="00602350">
            <w:pPr>
              <w:jc w:val="center"/>
              <w:rPr>
                <w:color w:val="000000"/>
              </w:rPr>
            </w:pPr>
          </w:p>
        </w:tc>
        <w:tc>
          <w:tcPr>
            <w:tcW w:w="1373" w:type="dxa"/>
          </w:tcPr>
          <w:p w:rsidR="007C0BAB" w:rsidRPr="002851F8" w:rsidRDefault="007C0BAB" w:rsidP="00602350">
            <w:pPr>
              <w:jc w:val="center"/>
              <w:rPr>
                <w:color w:val="000000"/>
              </w:rPr>
            </w:pPr>
          </w:p>
        </w:tc>
      </w:tr>
      <w:tr w:rsidR="007C0BAB" w:rsidRPr="00B86DC9" w:rsidTr="00602350">
        <w:trPr>
          <w:trHeight w:val="283"/>
          <w:jc w:val="center"/>
        </w:trPr>
        <w:tc>
          <w:tcPr>
            <w:tcW w:w="1347" w:type="dxa"/>
          </w:tcPr>
          <w:p w:rsidR="007C0BAB" w:rsidRPr="002851F8" w:rsidRDefault="007C0BAB" w:rsidP="00602350">
            <w:pPr>
              <w:jc w:val="center"/>
              <w:rPr>
                <w:color w:val="000000"/>
              </w:rPr>
            </w:pPr>
            <w:r>
              <w:rPr>
                <w:color w:val="000000"/>
              </w:rPr>
              <w:t>U1</w:t>
            </w:r>
          </w:p>
        </w:tc>
        <w:tc>
          <w:tcPr>
            <w:tcW w:w="1360" w:type="dxa"/>
          </w:tcPr>
          <w:p w:rsidR="007C0BAB" w:rsidRPr="002851F8" w:rsidRDefault="007C0BAB" w:rsidP="00602350">
            <w:pPr>
              <w:jc w:val="center"/>
              <w:rPr>
                <w:color w:val="000000"/>
              </w:rPr>
            </w:pPr>
          </w:p>
        </w:tc>
        <w:tc>
          <w:tcPr>
            <w:tcW w:w="1360" w:type="dxa"/>
          </w:tcPr>
          <w:p w:rsidR="007C0BAB" w:rsidRPr="002851F8" w:rsidRDefault="007C0BAB" w:rsidP="00602350">
            <w:pPr>
              <w:jc w:val="center"/>
              <w:rPr>
                <w:color w:val="000000"/>
              </w:rPr>
            </w:pPr>
          </w:p>
        </w:tc>
        <w:tc>
          <w:tcPr>
            <w:tcW w:w="1394" w:type="dxa"/>
          </w:tcPr>
          <w:p w:rsidR="007C0BAB" w:rsidRPr="002851F8" w:rsidRDefault="007C0BAB" w:rsidP="00602350">
            <w:pPr>
              <w:jc w:val="center"/>
              <w:rPr>
                <w:color w:val="000000"/>
              </w:rPr>
            </w:pPr>
            <w:r w:rsidRPr="002851F8">
              <w:rPr>
                <w:color w:val="000000"/>
              </w:rPr>
              <w:t>x</w:t>
            </w:r>
          </w:p>
        </w:tc>
        <w:tc>
          <w:tcPr>
            <w:tcW w:w="1342" w:type="dxa"/>
          </w:tcPr>
          <w:p w:rsidR="007C0BAB" w:rsidRPr="002851F8" w:rsidRDefault="007C0BAB" w:rsidP="00602350">
            <w:pPr>
              <w:jc w:val="center"/>
              <w:rPr>
                <w:color w:val="000000"/>
              </w:rPr>
            </w:pPr>
          </w:p>
        </w:tc>
        <w:tc>
          <w:tcPr>
            <w:tcW w:w="1463" w:type="dxa"/>
          </w:tcPr>
          <w:p w:rsidR="007C0BAB" w:rsidRPr="002851F8" w:rsidRDefault="007C0BAB" w:rsidP="00602350">
            <w:pPr>
              <w:jc w:val="center"/>
              <w:rPr>
                <w:color w:val="000000"/>
              </w:rPr>
            </w:pPr>
          </w:p>
        </w:tc>
        <w:tc>
          <w:tcPr>
            <w:tcW w:w="1373" w:type="dxa"/>
          </w:tcPr>
          <w:p w:rsidR="007C0BAB" w:rsidRPr="002851F8" w:rsidRDefault="007C0BAB" w:rsidP="00602350">
            <w:pPr>
              <w:jc w:val="center"/>
              <w:rPr>
                <w:color w:val="000000"/>
              </w:rPr>
            </w:pPr>
          </w:p>
        </w:tc>
      </w:tr>
      <w:tr w:rsidR="007C0BAB" w:rsidRPr="00B86DC9" w:rsidTr="00602350">
        <w:trPr>
          <w:trHeight w:val="283"/>
          <w:jc w:val="center"/>
        </w:trPr>
        <w:tc>
          <w:tcPr>
            <w:tcW w:w="1347" w:type="dxa"/>
          </w:tcPr>
          <w:p w:rsidR="007C0BAB" w:rsidRPr="002851F8" w:rsidRDefault="007C0BAB" w:rsidP="00602350">
            <w:pPr>
              <w:jc w:val="center"/>
              <w:rPr>
                <w:color w:val="000000"/>
              </w:rPr>
            </w:pPr>
            <w:r w:rsidRPr="002851F8">
              <w:rPr>
                <w:color w:val="000000"/>
              </w:rPr>
              <w:t>U</w:t>
            </w:r>
            <w:r>
              <w:rPr>
                <w:color w:val="000000"/>
              </w:rPr>
              <w:t>2</w:t>
            </w:r>
          </w:p>
        </w:tc>
        <w:tc>
          <w:tcPr>
            <w:tcW w:w="1360" w:type="dxa"/>
          </w:tcPr>
          <w:p w:rsidR="007C0BAB" w:rsidRPr="002851F8" w:rsidRDefault="007C0BAB" w:rsidP="00602350">
            <w:pPr>
              <w:jc w:val="center"/>
              <w:rPr>
                <w:color w:val="000000"/>
              </w:rPr>
            </w:pPr>
          </w:p>
        </w:tc>
        <w:tc>
          <w:tcPr>
            <w:tcW w:w="1360" w:type="dxa"/>
          </w:tcPr>
          <w:p w:rsidR="007C0BAB" w:rsidRPr="002851F8" w:rsidRDefault="007C0BAB" w:rsidP="00602350">
            <w:pPr>
              <w:jc w:val="center"/>
              <w:rPr>
                <w:color w:val="000000"/>
              </w:rPr>
            </w:pPr>
          </w:p>
        </w:tc>
        <w:tc>
          <w:tcPr>
            <w:tcW w:w="1394" w:type="dxa"/>
          </w:tcPr>
          <w:p w:rsidR="007C0BAB" w:rsidRPr="002851F8" w:rsidRDefault="007C0BAB" w:rsidP="00602350">
            <w:pPr>
              <w:jc w:val="center"/>
              <w:rPr>
                <w:color w:val="000000"/>
              </w:rPr>
            </w:pPr>
            <w:r>
              <w:rPr>
                <w:color w:val="000000"/>
              </w:rPr>
              <w:t>x</w:t>
            </w:r>
          </w:p>
        </w:tc>
        <w:tc>
          <w:tcPr>
            <w:tcW w:w="1342" w:type="dxa"/>
          </w:tcPr>
          <w:p w:rsidR="007C0BAB" w:rsidRPr="002851F8" w:rsidRDefault="007C0BAB" w:rsidP="00602350">
            <w:pPr>
              <w:jc w:val="center"/>
              <w:rPr>
                <w:color w:val="000000"/>
              </w:rPr>
            </w:pPr>
          </w:p>
        </w:tc>
        <w:tc>
          <w:tcPr>
            <w:tcW w:w="1463" w:type="dxa"/>
          </w:tcPr>
          <w:p w:rsidR="007C0BAB" w:rsidRPr="002851F8" w:rsidRDefault="007C0BAB" w:rsidP="00602350">
            <w:pPr>
              <w:jc w:val="center"/>
              <w:rPr>
                <w:color w:val="000000"/>
              </w:rPr>
            </w:pPr>
          </w:p>
        </w:tc>
        <w:tc>
          <w:tcPr>
            <w:tcW w:w="1373" w:type="dxa"/>
          </w:tcPr>
          <w:p w:rsidR="007C0BAB" w:rsidRPr="002851F8" w:rsidRDefault="007C0BAB" w:rsidP="00602350">
            <w:pPr>
              <w:jc w:val="center"/>
              <w:rPr>
                <w:color w:val="000000"/>
              </w:rPr>
            </w:pPr>
          </w:p>
        </w:tc>
      </w:tr>
      <w:tr w:rsidR="007C0BAB" w:rsidRPr="00B86DC9" w:rsidTr="00602350">
        <w:trPr>
          <w:trHeight w:val="283"/>
          <w:jc w:val="center"/>
        </w:trPr>
        <w:tc>
          <w:tcPr>
            <w:tcW w:w="1347" w:type="dxa"/>
          </w:tcPr>
          <w:p w:rsidR="007C0BAB" w:rsidRPr="002851F8" w:rsidRDefault="007C0BAB" w:rsidP="00602350">
            <w:pPr>
              <w:jc w:val="center"/>
              <w:rPr>
                <w:color w:val="000000"/>
              </w:rPr>
            </w:pPr>
            <w:r w:rsidRPr="002851F8">
              <w:rPr>
                <w:color w:val="000000"/>
              </w:rPr>
              <w:t>K1</w:t>
            </w:r>
          </w:p>
        </w:tc>
        <w:tc>
          <w:tcPr>
            <w:tcW w:w="1360" w:type="dxa"/>
          </w:tcPr>
          <w:p w:rsidR="007C0BAB" w:rsidRPr="002851F8" w:rsidRDefault="007C0BAB" w:rsidP="00602350">
            <w:pPr>
              <w:jc w:val="center"/>
              <w:rPr>
                <w:color w:val="000000"/>
              </w:rPr>
            </w:pPr>
          </w:p>
        </w:tc>
        <w:tc>
          <w:tcPr>
            <w:tcW w:w="1360" w:type="dxa"/>
          </w:tcPr>
          <w:p w:rsidR="007C0BAB" w:rsidRPr="002851F8" w:rsidRDefault="007C0BAB" w:rsidP="00602350">
            <w:pPr>
              <w:jc w:val="center"/>
              <w:rPr>
                <w:color w:val="000000"/>
              </w:rPr>
            </w:pPr>
          </w:p>
        </w:tc>
        <w:tc>
          <w:tcPr>
            <w:tcW w:w="1394" w:type="dxa"/>
          </w:tcPr>
          <w:p w:rsidR="007C0BAB" w:rsidRPr="002851F8" w:rsidRDefault="007C0BAB" w:rsidP="00602350">
            <w:pPr>
              <w:jc w:val="center"/>
              <w:rPr>
                <w:color w:val="000000"/>
              </w:rPr>
            </w:pPr>
            <w:r>
              <w:rPr>
                <w:color w:val="000000"/>
              </w:rPr>
              <w:t>x</w:t>
            </w:r>
          </w:p>
        </w:tc>
        <w:tc>
          <w:tcPr>
            <w:tcW w:w="1342" w:type="dxa"/>
          </w:tcPr>
          <w:p w:rsidR="007C0BAB" w:rsidRPr="002851F8" w:rsidRDefault="007C0BAB" w:rsidP="00602350">
            <w:pPr>
              <w:jc w:val="center"/>
              <w:rPr>
                <w:color w:val="000000"/>
              </w:rPr>
            </w:pPr>
          </w:p>
        </w:tc>
        <w:tc>
          <w:tcPr>
            <w:tcW w:w="1463" w:type="dxa"/>
          </w:tcPr>
          <w:p w:rsidR="007C0BAB" w:rsidRPr="002851F8" w:rsidRDefault="007C0BAB" w:rsidP="00602350">
            <w:pPr>
              <w:jc w:val="center"/>
              <w:rPr>
                <w:color w:val="000000"/>
              </w:rPr>
            </w:pPr>
          </w:p>
        </w:tc>
        <w:tc>
          <w:tcPr>
            <w:tcW w:w="1373" w:type="dxa"/>
          </w:tcPr>
          <w:p w:rsidR="007C0BAB" w:rsidRPr="002851F8" w:rsidRDefault="007C0BAB" w:rsidP="00602350">
            <w:pPr>
              <w:jc w:val="center"/>
              <w:rPr>
                <w:color w:val="000000"/>
              </w:rPr>
            </w:pPr>
          </w:p>
        </w:tc>
      </w:tr>
    </w:tbl>
    <w:p w:rsidR="007C0BAB" w:rsidRPr="00B86DC9" w:rsidRDefault="007C0BAB" w:rsidP="009A1EEC">
      <w:pPr>
        <w:numPr>
          <w:ilvl w:val="0"/>
          <w:numId w:val="177"/>
        </w:numPr>
        <w:tabs>
          <w:tab w:val="clear" w:pos="1440"/>
          <w:tab w:val="left" w:pos="284"/>
        </w:tabs>
        <w:spacing w:before="120" w:after="120" w:line="240" w:lineRule="auto"/>
        <w:ind w:left="284" w:hanging="284"/>
        <w:rPr>
          <w:b/>
          <w:iCs/>
          <w:color w:val="000000"/>
        </w:rPr>
      </w:pPr>
      <w:r w:rsidRPr="00B86DC9">
        <w:rPr>
          <w:b/>
          <w:iCs/>
          <w:color w:val="000000"/>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7C0BAB" w:rsidRPr="00B86DC9" w:rsidTr="00602350">
        <w:trPr>
          <w:jc w:val="center"/>
        </w:trPr>
        <w:tc>
          <w:tcPr>
            <w:tcW w:w="1789" w:type="dxa"/>
            <w:shd w:val="clear" w:color="auto" w:fill="F2F2F2" w:themeFill="background1" w:themeFillShade="F2"/>
          </w:tcPr>
          <w:p w:rsidR="007C0BAB" w:rsidRPr="00B86DC9" w:rsidRDefault="007C0BAB" w:rsidP="0060235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86DC9">
              <w:rPr>
                <w:iCs/>
                <w:color w:val="000000"/>
              </w:rPr>
              <w:t>Literatura podstawowa</w:t>
            </w:r>
          </w:p>
        </w:tc>
        <w:tc>
          <w:tcPr>
            <w:tcW w:w="7849" w:type="dxa"/>
          </w:tcPr>
          <w:p w:rsidR="007C0BAB" w:rsidRDefault="007C0BAB" w:rsidP="009A1EEC">
            <w:pPr>
              <w:numPr>
                <w:ilvl w:val="0"/>
                <w:numId w:val="175"/>
              </w:numPr>
              <w:spacing w:after="0" w:line="240" w:lineRule="auto"/>
              <w:ind w:left="357" w:hanging="357"/>
              <w:jc w:val="both"/>
            </w:pPr>
            <w:r w:rsidRPr="003557E6">
              <w:t>Jaworowska</w:t>
            </w:r>
            <w:r>
              <w:t xml:space="preserve"> B., </w:t>
            </w:r>
            <w:r w:rsidRPr="003557E6">
              <w:t>Szuster</w:t>
            </w:r>
            <w:r>
              <w:t xml:space="preserve"> A., </w:t>
            </w:r>
            <w:proofErr w:type="spellStart"/>
            <w:r w:rsidRPr="003557E6">
              <w:t>Utrysko</w:t>
            </w:r>
            <w:proofErr w:type="spellEnd"/>
            <w:r>
              <w:t xml:space="preserve"> B. 2008, Hydraulika i hydrologia, OW PW, Warszawa. </w:t>
            </w:r>
          </w:p>
          <w:p w:rsidR="007C0BAB" w:rsidRDefault="007C0BAB" w:rsidP="009A1EEC">
            <w:pPr>
              <w:numPr>
                <w:ilvl w:val="0"/>
                <w:numId w:val="175"/>
              </w:numPr>
              <w:spacing w:after="0" w:line="240" w:lineRule="auto"/>
              <w:ind w:left="357" w:hanging="357"/>
              <w:jc w:val="both"/>
            </w:pPr>
            <w:proofErr w:type="spellStart"/>
            <w:r>
              <w:t>Klugiewicz</w:t>
            </w:r>
            <w:proofErr w:type="spellEnd"/>
            <w:r>
              <w:t xml:space="preserve"> J., 2007. Mechanika płynów. WU UTP, Bydgoszcz</w:t>
            </w:r>
          </w:p>
          <w:p w:rsidR="007C0BAB" w:rsidRPr="009720B2" w:rsidRDefault="007C0BAB" w:rsidP="009A1EEC">
            <w:pPr>
              <w:numPr>
                <w:ilvl w:val="0"/>
                <w:numId w:val="175"/>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ind w:left="357" w:hanging="357"/>
              <w:rPr>
                <w:iCs/>
                <w:color w:val="FF0000"/>
              </w:rPr>
            </w:pPr>
            <w:proofErr w:type="spellStart"/>
            <w:r>
              <w:t>Pociask</w:t>
            </w:r>
            <w:proofErr w:type="spellEnd"/>
            <w:r>
              <w:t>-Karteczka J. (red)  2006, Zlewnia. Właściwości i procesy, UJ, Kraków.</w:t>
            </w:r>
          </w:p>
        </w:tc>
      </w:tr>
      <w:tr w:rsidR="007C0BAB" w:rsidRPr="00B86DC9" w:rsidTr="00602350">
        <w:trPr>
          <w:jc w:val="center"/>
        </w:trPr>
        <w:tc>
          <w:tcPr>
            <w:tcW w:w="1789" w:type="dxa"/>
            <w:shd w:val="clear" w:color="auto" w:fill="F2F2F2" w:themeFill="background1" w:themeFillShade="F2"/>
          </w:tcPr>
          <w:p w:rsidR="007C0BAB" w:rsidRPr="00B86DC9" w:rsidRDefault="007C0BAB" w:rsidP="0060235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86DC9">
              <w:rPr>
                <w:iCs/>
                <w:color w:val="000000"/>
              </w:rPr>
              <w:t xml:space="preserve">Literatura </w:t>
            </w:r>
            <w:r w:rsidRPr="00B86DC9">
              <w:rPr>
                <w:iCs/>
                <w:color w:val="000000"/>
              </w:rPr>
              <w:lastRenderedPageBreak/>
              <w:t>uzupełniająca</w:t>
            </w:r>
          </w:p>
        </w:tc>
        <w:tc>
          <w:tcPr>
            <w:tcW w:w="7849" w:type="dxa"/>
          </w:tcPr>
          <w:p w:rsidR="007C0BAB" w:rsidRPr="003557E6" w:rsidRDefault="007C0BAB" w:rsidP="009A1EEC">
            <w:pPr>
              <w:numPr>
                <w:ilvl w:val="0"/>
                <w:numId w:val="176"/>
              </w:numPr>
              <w:spacing w:after="0" w:line="240" w:lineRule="auto"/>
              <w:ind w:left="357" w:hanging="357"/>
              <w:jc w:val="both"/>
              <w:rPr>
                <w:iCs/>
              </w:rPr>
            </w:pPr>
            <w:proofErr w:type="spellStart"/>
            <w:r>
              <w:lastRenderedPageBreak/>
              <w:t>Klugiewicz</w:t>
            </w:r>
            <w:proofErr w:type="spellEnd"/>
            <w:r>
              <w:t xml:space="preserve"> J., 2007. Hydrologia, Wyd. Uczelniane UTP, Bydgoszcz. </w:t>
            </w:r>
          </w:p>
          <w:p w:rsidR="007C0BAB" w:rsidRPr="00B86DC9" w:rsidRDefault="007C0BAB" w:rsidP="009A1EEC">
            <w:pPr>
              <w:numPr>
                <w:ilvl w:val="0"/>
                <w:numId w:val="176"/>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ind w:left="357" w:hanging="357"/>
              <w:rPr>
                <w:b/>
                <w:iCs/>
                <w:color w:val="000000"/>
                <w:u w:val="single"/>
              </w:rPr>
            </w:pPr>
            <w:proofErr w:type="spellStart"/>
            <w:r>
              <w:rPr>
                <w:iCs/>
              </w:rPr>
              <w:t>Bajkiewicz</w:t>
            </w:r>
            <w:proofErr w:type="spellEnd"/>
            <w:r>
              <w:rPr>
                <w:iCs/>
              </w:rPr>
              <w:t>-Grabowska E., Mikulski Z. 2017. Hydrologia ogólna, PWN</w:t>
            </w:r>
          </w:p>
        </w:tc>
      </w:tr>
    </w:tbl>
    <w:p w:rsidR="007C0BAB" w:rsidRPr="00B86DC9" w:rsidRDefault="007C0BAB" w:rsidP="009A1EEC">
      <w:pPr>
        <w:numPr>
          <w:ilvl w:val="0"/>
          <w:numId w:val="177"/>
        </w:numPr>
        <w:tabs>
          <w:tab w:val="clear" w:pos="1440"/>
          <w:tab w:val="left" w:pos="284"/>
        </w:tabs>
        <w:spacing w:before="120" w:after="120" w:line="240" w:lineRule="auto"/>
        <w:ind w:left="284" w:hanging="284"/>
        <w:rPr>
          <w:b/>
        </w:rPr>
      </w:pPr>
      <w:r w:rsidRPr="00B86DC9">
        <w:rPr>
          <w:b/>
        </w:rPr>
        <w:lastRenderedPageBreak/>
        <w:t xml:space="preserve">NAKŁAD PRACY STUDENTA – BILANS </w:t>
      </w:r>
      <w:r>
        <w:rPr>
          <w:b/>
        </w:rPr>
        <w:t xml:space="preserve">GODZIN I </w:t>
      </w:r>
      <w:r w:rsidRPr="00B86DC9">
        <w:rPr>
          <w:b/>
        </w:rPr>
        <w:t>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7C0BAB" w:rsidRPr="00B86DC9" w:rsidTr="00602350">
        <w:trPr>
          <w:trHeight w:val="769"/>
          <w:jc w:val="center"/>
        </w:trPr>
        <w:tc>
          <w:tcPr>
            <w:tcW w:w="7246" w:type="dxa"/>
            <w:gridSpan w:val="2"/>
            <w:shd w:val="clear" w:color="auto" w:fill="F2F2F2" w:themeFill="background1" w:themeFillShade="F2"/>
            <w:vAlign w:val="center"/>
          </w:tcPr>
          <w:p w:rsidR="007C0BAB" w:rsidRPr="002851F8" w:rsidRDefault="007C0BAB" w:rsidP="00602350">
            <w:pPr>
              <w:jc w:val="center"/>
            </w:pPr>
            <w:r w:rsidRPr="002851F8">
              <w:t>Aktywność studenta</w:t>
            </w:r>
          </w:p>
        </w:tc>
        <w:tc>
          <w:tcPr>
            <w:tcW w:w="2393" w:type="dxa"/>
            <w:shd w:val="clear" w:color="auto" w:fill="F2F2F2" w:themeFill="background1" w:themeFillShade="F2"/>
            <w:vAlign w:val="center"/>
          </w:tcPr>
          <w:p w:rsidR="007C0BAB" w:rsidRPr="002851F8" w:rsidRDefault="007C0BAB" w:rsidP="00602350">
            <w:pPr>
              <w:jc w:val="center"/>
            </w:pPr>
            <w:r w:rsidRPr="002851F8">
              <w:t>Obciążenie studenta – Liczba godzin</w:t>
            </w:r>
          </w:p>
        </w:tc>
      </w:tr>
      <w:tr w:rsidR="007C0BAB" w:rsidRPr="00B86DC9" w:rsidTr="00602350">
        <w:trPr>
          <w:trHeight w:val="340"/>
          <w:jc w:val="center"/>
        </w:trPr>
        <w:tc>
          <w:tcPr>
            <w:tcW w:w="2978" w:type="dxa"/>
            <w:vMerge w:val="restart"/>
          </w:tcPr>
          <w:p w:rsidR="007C0BAB" w:rsidRPr="002851F8" w:rsidRDefault="007C0BAB" w:rsidP="00602350">
            <w:r>
              <w:t xml:space="preserve">Zajęcia prowadzone </w:t>
            </w:r>
            <w:r>
              <w:br/>
              <w:t xml:space="preserve">z bezpośrednim udziałem NA </w:t>
            </w:r>
            <w:r>
              <w:br/>
              <w:t xml:space="preserve">lub innych osób prowadzących zajęcia </w:t>
            </w:r>
          </w:p>
        </w:tc>
        <w:tc>
          <w:tcPr>
            <w:tcW w:w="4268" w:type="dxa"/>
          </w:tcPr>
          <w:p w:rsidR="007C0BAB" w:rsidRPr="002851F8" w:rsidRDefault="007C0BAB" w:rsidP="00602350">
            <w:pPr>
              <w:ind w:left="88"/>
            </w:pPr>
            <w:r w:rsidRPr="002851F8">
              <w:t>Udział w zaj</w:t>
            </w:r>
            <w:r>
              <w:t xml:space="preserve">ęciach </w:t>
            </w:r>
            <w:r w:rsidRPr="002851F8">
              <w:t>dydak</w:t>
            </w:r>
            <w:r>
              <w:t>tycznych,</w:t>
            </w:r>
            <w:r w:rsidRPr="002851F8">
              <w:t xml:space="preserve"> wskazanych w pkt. </w:t>
            </w:r>
            <w:r>
              <w:t>1B</w:t>
            </w:r>
          </w:p>
        </w:tc>
        <w:tc>
          <w:tcPr>
            <w:tcW w:w="2393" w:type="dxa"/>
          </w:tcPr>
          <w:p w:rsidR="007C0BAB" w:rsidRPr="002851F8" w:rsidRDefault="007C0BAB" w:rsidP="00602350">
            <w:pPr>
              <w:jc w:val="center"/>
            </w:pPr>
            <w:r>
              <w:t>15</w:t>
            </w:r>
          </w:p>
        </w:tc>
      </w:tr>
      <w:tr w:rsidR="007C0BAB" w:rsidRPr="00B86DC9" w:rsidTr="00602350">
        <w:trPr>
          <w:trHeight w:val="271"/>
          <w:jc w:val="center"/>
        </w:trPr>
        <w:tc>
          <w:tcPr>
            <w:tcW w:w="2978" w:type="dxa"/>
            <w:vMerge/>
          </w:tcPr>
          <w:p w:rsidR="007C0BAB" w:rsidRPr="00B16527" w:rsidRDefault="007C0BAB" w:rsidP="00602350">
            <w:pPr>
              <w:rPr>
                <w:color w:val="000000" w:themeColor="text1"/>
              </w:rPr>
            </w:pPr>
          </w:p>
        </w:tc>
        <w:tc>
          <w:tcPr>
            <w:tcW w:w="4268" w:type="dxa"/>
          </w:tcPr>
          <w:p w:rsidR="007C0BAB" w:rsidRPr="00B16527" w:rsidRDefault="007C0BAB" w:rsidP="00602350">
            <w:pPr>
              <w:ind w:left="88"/>
              <w:rPr>
                <w:color w:val="000000" w:themeColor="text1"/>
              </w:rPr>
            </w:pPr>
            <w:r w:rsidRPr="00B16527">
              <w:rPr>
                <w:color w:val="000000" w:themeColor="text1"/>
              </w:rPr>
              <w:t xml:space="preserve">Konsultacje </w:t>
            </w:r>
          </w:p>
        </w:tc>
        <w:tc>
          <w:tcPr>
            <w:tcW w:w="2393" w:type="dxa"/>
          </w:tcPr>
          <w:p w:rsidR="007C0BAB" w:rsidRPr="00B16527" w:rsidRDefault="007C0BAB" w:rsidP="00602350">
            <w:pPr>
              <w:jc w:val="center"/>
              <w:rPr>
                <w:color w:val="000000" w:themeColor="text1"/>
              </w:rPr>
            </w:pPr>
            <w:r>
              <w:rPr>
                <w:color w:val="000000" w:themeColor="text1"/>
              </w:rPr>
              <w:t>4</w:t>
            </w:r>
          </w:p>
        </w:tc>
      </w:tr>
      <w:tr w:rsidR="007C0BAB" w:rsidRPr="00B86DC9" w:rsidTr="00602350">
        <w:trPr>
          <w:trHeight w:val="177"/>
          <w:jc w:val="center"/>
        </w:trPr>
        <w:tc>
          <w:tcPr>
            <w:tcW w:w="2978" w:type="dxa"/>
            <w:vMerge w:val="restart"/>
          </w:tcPr>
          <w:p w:rsidR="007C0BAB" w:rsidRDefault="007C0BAB" w:rsidP="00602350">
            <w:pPr>
              <w:rPr>
                <w:color w:val="000000" w:themeColor="text1"/>
              </w:rPr>
            </w:pPr>
          </w:p>
          <w:p w:rsidR="007C0BAB" w:rsidRPr="00B16527" w:rsidRDefault="007C0BAB" w:rsidP="00602350">
            <w:pPr>
              <w:rPr>
                <w:color w:val="000000" w:themeColor="text1"/>
              </w:rPr>
            </w:pPr>
            <w:r>
              <w:rPr>
                <w:color w:val="000000" w:themeColor="text1"/>
              </w:rPr>
              <w:t xml:space="preserve">Praca własna studenta </w:t>
            </w:r>
          </w:p>
        </w:tc>
        <w:tc>
          <w:tcPr>
            <w:tcW w:w="4268" w:type="dxa"/>
          </w:tcPr>
          <w:p w:rsidR="007C0BAB" w:rsidRPr="00B16527" w:rsidRDefault="007C0BAB" w:rsidP="00602350">
            <w:pPr>
              <w:ind w:left="88"/>
              <w:rPr>
                <w:color w:val="000000" w:themeColor="text1"/>
              </w:rPr>
            </w:pPr>
            <w:r w:rsidRPr="00B16527">
              <w:rPr>
                <w:color w:val="000000" w:themeColor="text1"/>
              </w:rPr>
              <w:t>Przygotowanie do zajęć</w:t>
            </w:r>
          </w:p>
        </w:tc>
        <w:tc>
          <w:tcPr>
            <w:tcW w:w="2393" w:type="dxa"/>
          </w:tcPr>
          <w:p w:rsidR="007C0BAB" w:rsidRPr="00B16527" w:rsidRDefault="007C0BAB" w:rsidP="00602350">
            <w:pPr>
              <w:jc w:val="center"/>
              <w:rPr>
                <w:color w:val="000000" w:themeColor="text1"/>
              </w:rPr>
            </w:pPr>
            <w:r>
              <w:rPr>
                <w:color w:val="000000" w:themeColor="text1"/>
              </w:rPr>
              <w:t>16</w:t>
            </w:r>
          </w:p>
        </w:tc>
      </w:tr>
      <w:tr w:rsidR="007C0BAB" w:rsidRPr="00B86DC9" w:rsidTr="00602350">
        <w:trPr>
          <w:trHeight w:val="137"/>
          <w:jc w:val="center"/>
        </w:trPr>
        <w:tc>
          <w:tcPr>
            <w:tcW w:w="2978" w:type="dxa"/>
            <w:vMerge/>
          </w:tcPr>
          <w:p w:rsidR="007C0BAB" w:rsidRPr="00B16527" w:rsidRDefault="007C0BAB" w:rsidP="00602350">
            <w:pPr>
              <w:rPr>
                <w:color w:val="000000" w:themeColor="text1"/>
              </w:rPr>
            </w:pPr>
          </w:p>
        </w:tc>
        <w:tc>
          <w:tcPr>
            <w:tcW w:w="4268" w:type="dxa"/>
          </w:tcPr>
          <w:p w:rsidR="007C0BAB" w:rsidRPr="00B16527" w:rsidRDefault="007C0BAB" w:rsidP="00602350">
            <w:pPr>
              <w:ind w:left="88"/>
              <w:rPr>
                <w:color w:val="000000" w:themeColor="text1"/>
              </w:rPr>
            </w:pPr>
            <w:r w:rsidRPr="00B16527">
              <w:rPr>
                <w:color w:val="000000" w:themeColor="text1"/>
              </w:rPr>
              <w:t>Studiowanie literatury</w:t>
            </w:r>
          </w:p>
        </w:tc>
        <w:tc>
          <w:tcPr>
            <w:tcW w:w="2393" w:type="dxa"/>
          </w:tcPr>
          <w:p w:rsidR="007C0BAB" w:rsidRPr="00B16527" w:rsidRDefault="007C0BAB" w:rsidP="00602350">
            <w:pPr>
              <w:jc w:val="center"/>
              <w:rPr>
                <w:color w:val="000000" w:themeColor="text1"/>
              </w:rPr>
            </w:pPr>
            <w:r>
              <w:rPr>
                <w:color w:val="000000" w:themeColor="text1"/>
              </w:rPr>
              <w:t>10</w:t>
            </w:r>
          </w:p>
        </w:tc>
      </w:tr>
      <w:tr w:rsidR="007C0BAB" w:rsidRPr="00B86DC9" w:rsidTr="00602350">
        <w:trPr>
          <w:trHeight w:val="340"/>
          <w:jc w:val="center"/>
        </w:trPr>
        <w:tc>
          <w:tcPr>
            <w:tcW w:w="2978" w:type="dxa"/>
            <w:vMerge/>
          </w:tcPr>
          <w:p w:rsidR="007C0BAB" w:rsidRPr="00B16527" w:rsidRDefault="007C0BAB" w:rsidP="00602350">
            <w:pPr>
              <w:rPr>
                <w:color w:val="000000" w:themeColor="text1"/>
              </w:rPr>
            </w:pPr>
          </w:p>
        </w:tc>
        <w:tc>
          <w:tcPr>
            <w:tcW w:w="4268" w:type="dxa"/>
          </w:tcPr>
          <w:p w:rsidR="007C0BAB" w:rsidRDefault="007C0BAB" w:rsidP="00602350">
            <w:pPr>
              <w:ind w:left="88"/>
              <w:rPr>
                <w:color w:val="000000" w:themeColor="text1"/>
              </w:rPr>
            </w:pPr>
            <w:r w:rsidRPr="00B16527">
              <w:rPr>
                <w:color w:val="000000" w:themeColor="text1"/>
              </w:rPr>
              <w:t xml:space="preserve">Inne (przygotowanie do egzaminu, zaliczeń, </w:t>
            </w:r>
          </w:p>
          <w:p w:rsidR="007C0BAB" w:rsidRPr="00B16527" w:rsidRDefault="007C0BAB" w:rsidP="00602350">
            <w:pPr>
              <w:ind w:left="88"/>
              <w:rPr>
                <w:color w:val="000000" w:themeColor="text1"/>
              </w:rPr>
            </w:pPr>
            <w:r w:rsidRPr="00B16527">
              <w:rPr>
                <w:color w:val="000000" w:themeColor="text1"/>
              </w:rPr>
              <w:t>przygotowanie projektu itd.)</w:t>
            </w:r>
          </w:p>
        </w:tc>
        <w:tc>
          <w:tcPr>
            <w:tcW w:w="2393" w:type="dxa"/>
          </w:tcPr>
          <w:p w:rsidR="007C0BAB" w:rsidRPr="00B16527" w:rsidRDefault="007C0BAB" w:rsidP="00602350">
            <w:pPr>
              <w:jc w:val="center"/>
              <w:rPr>
                <w:color w:val="000000" w:themeColor="text1"/>
              </w:rPr>
            </w:pPr>
            <w:r w:rsidRPr="00B16527">
              <w:rPr>
                <w:color w:val="000000" w:themeColor="text1"/>
              </w:rPr>
              <w:t>15</w:t>
            </w:r>
          </w:p>
        </w:tc>
      </w:tr>
      <w:tr w:rsidR="007C0BAB" w:rsidRPr="00B86DC9" w:rsidTr="00602350">
        <w:trPr>
          <w:trHeight w:val="340"/>
          <w:jc w:val="center"/>
        </w:trPr>
        <w:tc>
          <w:tcPr>
            <w:tcW w:w="7246" w:type="dxa"/>
            <w:gridSpan w:val="2"/>
            <w:shd w:val="clear" w:color="auto" w:fill="F2F2F2" w:themeFill="background1" w:themeFillShade="F2"/>
          </w:tcPr>
          <w:p w:rsidR="007C0BAB" w:rsidRPr="00B16527" w:rsidRDefault="007C0BAB" w:rsidP="00602350">
            <w:pPr>
              <w:rPr>
                <w:color w:val="000000" w:themeColor="text1"/>
              </w:rPr>
            </w:pPr>
            <w:r w:rsidRPr="00B16527">
              <w:rPr>
                <w:color w:val="000000" w:themeColor="text1"/>
              </w:rPr>
              <w:t>Łączny nakład pracy studenta</w:t>
            </w:r>
          </w:p>
        </w:tc>
        <w:tc>
          <w:tcPr>
            <w:tcW w:w="2393" w:type="dxa"/>
            <w:shd w:val="clear" w:color="auto" w:fill="F2F2F2" w:themeFill="background1" w:themeFillShade="F2"/>
          </w:tcPr>
          <w:p w:rsidR="007C0BAB" w:rsidRPr="00B16527" w:rsidRDefault="007C0BAB" w:rsidP="00602350">
            <w:pPr>
              <w:jc w:val="center"/>
              <w:rPr>
                <w:color w:val="000000" w:themeColor="text1"/>
              </w:rPr>
            </w:pPr>
            <w:r>
              <w:rPr>
                <w:color w:val="000000" w:themeColor="text1"/>
              </w:rPr>
              <w:t>60</w:t>
            </w:r>
          </w:p>
        </w:tc>
      </w:tr>
      <w:tr w:rsidR="007C0BAB" w:rsidRPr="00B86DC9" w:rsidTr="00602350">
        <w:trPr>
          <w:trHeight w:val="397"/>
          <w:jc w:val="center"/>
        </w:trPr>
        <w:tc>
          <w:tcPr>
            <w:tcW w:w="7246" w:type="dxa"/>
            <w:gridSpan w:val="2"/>
            <w:shd w:val="clear" w:color="auto" w:fill="F2F2F2" w:themeFill="background1" w:themeFillShade="F2"/>
            <w:vAlign w:val="center"/>
          </w:tcPr>
          <w:p w:rsidR="007C0BAB" w:rsidRPr="00B16527" w:rsidRDefault="007C0BAB" w:rsidP="00602350">
            <w:pPr>
              <w:jc w:val="right"/>
              <w:rPr>
                <w:b/>
                <w:color w:val="000000" w:themeColor="text1"/>
              </w:rPr>
            </w:pPr>
            <w:r w:rsidRPr="00B16527">
              <w:rPr>
                <w:color w:val="000000" w:themeColor="text1"/>
              </w:rPr>
              <w:t xml:space="preserve"> </w:t>
            </w:r>
            <w:r w:rsidRPr="00B16527">
              <w:rPr>
                <w:b/>
                <w:color w:val="000000" w:themeColor="text1"/>
              </w:rPr>
              <w:t xml:space="preserve">Liczba punktów ECTS </w:t>
            </w:r>
          </w:p>
        </w:tc>
        <w:tc>
          <w:tcPr>
            <w:tcW w:w="2393" w:type="dxa"/>
            <w:shd w:val="clear" w:color="auto" w:fill="F2F2F2" w:themeFill="background1" w:themeFillShade="F2"/>
            <w:vAlign w:val="center"/>
          </w:tcPr>
          <w:p w:rsidR="007C0BAB" w:rsidRPr="00B16527" w:rsidRDefault="007C0BAB" w:rsidP="00602350">
            <w:pPr>
              <w:jc w:val="center"/>
              <w:rPr>
                <w:color w:val="000000" w:themeColor="text1"/>
              </w:rPr>
            </w:pPr>
            <w:r>
              <w:rPr>
                <w:color w:val="000000" w:themeColor="text1"/>
              </w:rPr>
              <w:t>2</w:t>
            </w:r>
          </w:p>
        </w:tc>
      </w:tr>
    </w:tbl>
    <w:p w:rsidR="007C0BAB" w:rsidRPr="007C0BAB" w:rsidRDefault="007C0BAB">
      <w:pPr>
        <w:rPr>
          <w:color w:val="000000" w:themeColor="text1"/>
          <w:sz w:val="20"/>
          <w:szCs w:val="20"/>
        </w:rPr>
      </w:pPr>
      <w:r w:rsidRPr="001F6B31">
        <w:rPr>
          <w:rStyle w:val="Odwoanieprzypisukocowego"/>
          <w:color w:val="000000" w:themeColor="text1"/>
        </w:rPr>
        <w:footnoteRef/>
      </w:r>
      <w:r w:rsidRPr="001F6B31">
        <w:rPr>
          <w:color w:val="000000" w:themeColor="text1"/>
        </w:rPr>
        <w:t xml:space="preserve"> </w:t>
      </w:r>
      <w:r w:rsidRPr="001F6B31">
        <w:rPr>
          <w:color w:val="000000" w:themeColor="text1"/>
          <w:sz w:val="20"/>
          <w:szCs w:val="20"/>
        </w:rPr>
        <w:t>ostateczna liczba punktów ECTS</w:t>
      </w:r>
    </w:p>
    <w:p w:rsidR="007A554D" w:rsidRDefault="00EB2022" w:rsidP="007A554D">
      <w:r>
        <w:br w:type="page"/>
      </w:r>
    </w:p>
    <w:tbl>
      <w:tblPr>
        <w:tblW w:w="9639" w:type="dxa"/>
        <w:jc w:val="center"/>
        <w:tblLayout w:type="fixed"/>
        <w:tblLook w:val="0000" w:firstRow="0" w:lastRow="0" w:firstColumn="0" w:lastColumn="0" w:noHBand="0" w:noVBand="0"/>
      </w:tblPr>
      <w:tblGrid>
        <w:gridCol w:w="2410"/>
        <w:gridCol w:w="1958"/>
        <w:gridCol w:w="3464"/>
        <w:gridCol w:w="1807"/>
      </w:tblGrid>
      <w:tr w:rsidR="007A554D" w:rsidRPr="00045A66" w:rsidTr="000E6262">
        <w:trPr>
          <w:trHeight w:val="454"/>
          <w:jc w:val="center"/>
        </w:trPr>
        <w:tc>
          <w:tcPr>
            <w:tcW w:w="2410" w:type="dxa"/>
            <w:tcBorders>
              <w:top w:val="nil"/>
              <w:left w:val="nil"/>
              <w:bottom w:val="nil"/>
              <w:right w:val="nil"/>
            </w:tcBorders>
            <w:vAlign w:val="center"/>
          </w:tcPr>
          <w:p w:rsidR="007A554D" w:rsidRPr="00045A66" w:rsidRDefault="007A554D" w:rsidP="000E6262">
            <w:pPr>
              <w:spacing w:line="276" w:lineRule="auto"/>
              <w:outlineLvl w:val="0"/>
              <w:rPr>
                <w:b/>
                <w:bCs/>
              </w:rPr>
            </w:pPr>
            <w:r w:rsidRPr="00045A66">
              <w:rPr>
                <w:b/>
                <w:bCs/>
              </w:rPr>
              <w:lastRenderedPageBreak/>
              <w:t>Kod przedmiotu:</w:t>
            </w:r>
          </w:p>
        </w:tc>
        <w:tc>
          <w:tcPr>
            <w:tcW w:w="1958" w:type="dxa"/>
            <w:tcBorders>
              <w:top w:val="nil"/>
              <w:left w:val="nil"/>
              <w:bottom w:val="nil"/>
              <w:right w:val="nil"/>
            </w:tcBorders>
            <w:vAlign w:val="center"/>
          </w:tcPr>
          <w:p w:rsidR="007A554D" w:rsidRPr="00045A66" w:rsidRDefault="007A554D" w:rsidP="000E6262">
            <w:pPr>
              <w:spacing w:line="276" w:lineRule="auto"/>
              <w:jc w:val="center"/>
              <w:outlineLvl w:val="0"/>
            </w:pPr>
            <w:r w:rsidRPr="00045A66">
              <w:t>……………….</w:t>
            </w:r>
          </w:p>
        </w:tc>
        <w:tc>
          <w:tcPr>
            <w:tcW w:w="3464" w:type="dxa"/>
            <w:tcBorders>
              <w:top w:val="nil"/>
              <w:left w:val="nil"/>
              <w:bottom w:val="nil"/>
              <w:right w:val="nil"/>
            </w:tcBorders>
            <w:vAlign w:val="center"/>
          </w:tcPr>
          <w:p w:rsidR="007A554D" w:rsidRPr="00045A66" w:rsidRDefault="007A554D" w:rsidP="000E6262">
            <w:pPr>
              <w:spacing w:line="276" w:lineRule="auto"/>
              <w:jc w:val="right"/>
              <w:outlineLvl w:val="0"/>
              <w:rPr>
                <w:b/>
                <w:bCs/>
              </w:rPr>
            </w:pPr>
            <w:r w:rsidRPr="00045A66">
              <w:rPr>
                <w:b/>
                <w:bCs/>
              </w:rPr>
              <w:t>Pozycja planu:</w:t>
            </w:r>
          </w:p>
        </w:tc>
        <w:tc>
          <w:tcPr>
            <w:tcW w:w="1807" w:type="dxa"/>
            <w:tcBorders>
              <w:top w:val="nil"/>
              <w:left w:val="nil"/>
              <w:bottom w:val="nil"/>
              <w:right w:val="nil"/>
            </w:tcBorders>
            <w:vAlign w:val="center"/>
          </w:tcPr>
          <w:p w:rsidR="007A554D" w:rsidRPr="00045A66" w:rsidRDefault="007A554D" w:rsidP="000E6262">
            <w:pPr>
              <w:spacing w:line="276" w:lineRule="auto"/>
              <w:jc w:val="center"/>
              <w:outlineLvl w:val="0"/>
              <w:rPr>
                <w:b/>
              </w:rPr>
            </w:pPr>
            <w:r w:rsidRPr="00045A66">
              <w:rPr>
                <w:b/>
              </w:rPr>
              <w:t>C.17</w:t>
            </w:r>
          </w:p>
        </w:tc>
      </w:tr>
    </w:tbl>
    <w:p w:rsidR="007A554D" w:rsidRPr="00045A66" w:rsidRDefault="007A554D" w:rsidP="007A554D">
      <w:pPr>
        <w:outlineLvl w:val="0"/>
        <w:rPr>
          <w:b/>
          <w:bCs/>
          <w:lang w:val="x-none"/>
        </w:rPr>
      </w:pPr>
    </w:p>
    <w:p w:rsidR="007A554D" w:rsidRPr="00045A66" w:rsidRDefault="007A554D" w:rsidP="009A1EEC">
      <w:pPr>
        <w:numPr>
          <w:ilvl w:val="3"/>
          <w:numId w:val="54"/>
        </w:numPr>
        <w:tabs>
          <w:tab w:val="left" w:pos="284"/>
        </w:tabs>
        <w:spacing w:before="120" w:after="0" w:line="240" w:lineRule="auto"/>
        <w:ind w:left="284"/>
        <w:rPr>
          <w:b/>
          <w:bCs/>
        </w:rPr>
      </w:pPr>
      <w:r w:rsidRPr="00045A66">
        <w:rPr>
          <w:b/>
          <w:bCs/>
        </w:rPr>
        <w:t>INFORMACJE O PRZEDMIOCIE</w:t>
      </w:r>
    </w:p>
    <w:p w:rsidR="007A554D" w:rsidRPr="00045A66" w:rsidRDefault="007A554D" w:rsidP="009A1EEC">
      <w:pPr>
        <w:numPr>
          <w:ilvl w:val="0"/>
          <w:numId w:val="102"/>
        </w:numPr>
        <w:spacing w:before="120" w:after="120" w:line="240" w:lineRule="auto"/>
        <w:ind w:left="568" w:hanging="284"/>
        <w:rPr>
          <w:b/>
          <w:bCs/>
        </w:rPr>
      </w:pPr>
      <w:r w:rsidRPr="00045A66">
        <w:rPr>
          <w:b/>
          <w:bCs/>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403"/>
        <w:gridCol w:w="6236"/>
      </w:tblGrid>
      <w:tr w:rsidR="007A554D" w:rsidRPr="00045A66" w:rsidTr="00780AB2">
        <w:trPr>
          <w:trHeight w:val="340"/>
          <w:jc w:val="center"/>
        </w:trPr>
        <w:tc>
          <w:tcPr>
            <w:tcW w:w="3403" w:type="dxa"/>
            <w:shd w:val="clear" w:color="auto" w:fill="F2F2F2" w:themeFill="background1" w:themeFillShade="F2"/>
            <w:vAlign w:val="center"/>
          </w:tcPr>
          <w:p w:rsidR="007A554D" w:rsidRPr="00045A66" w:rsidRDefault="007A554D" w:rsidP="000E6262">
            <w:pPr>
              <w:widowControl w:val="0"/>
              <w:autoSpaceDE w:val="0"/>
              <w:autoSpaceDN w:val="0"/>
              <w:adjustRightInd w:val="0"/>
              <w:rPr>
                <w:color w:val="000000"/>
              </w:rPr>
            </w:pPr>
            <w:r>
              <w:t>Nazwa przedmiotu / zajęć</w:t>
            </w:r>
          </w:p>
        </w:tc>
        <w:tc>
          <w:tcPr>
            <w:tcW w:w="6236" w:type="dxa"/>
            <w:vAlign w:val="center"/>
          </w:tcPr>
          <w:p w:rsidR="007A554D" w:rsidRPr="00045A66" w:rsidRDefault="007A554D" w:rsidP="000E6262">
            <w:pPr>
              <w:widowControl w:val="0"/>
              <w:autoSpaceDE w:val="0"/>
              <w:autoSpaceDN w:val="0"/>
              <w:adjustRightInd w:val="0"/>
              <w:rPr>
                <w:color w:val="000000"/>
              </w:rPr>
            </w:pPr>
            <w:r w:rsidRPr="00045A66">
              <w:rPr>
                <w:b/>
                <w:bCs/>
                <w:color w:val="000000"/>
              </w:rPr>
              <w:t xml:space="preserve">PODSTAWY </w:t>
            </w:r>
            <w:r>
              <w:rPr>
                <w:b/>
                <w:bCs/>
                <w:color w:val="000000"/>
              </w:rPr>
              <w:t xml:space="preserve">TECHNOLOGII I </w:t>
            </w:r>
            <w:r w:rsidRPr="00045A66">
              <w:rPr>
                <w:b/>
                <w:bCs/>
                <w:color w:val="000000"/>
              </w:rPr>
              <w:t xml:space="preserve">ORGANIZACJI </w:t>
            </w:r>
            <w:r>
              <w:rPr>
                <w:b/>
                <w:bCs/>
                <w:color w:val="000000"/>
              </w:rPr>
              <w:br/>
              <w:t>ROBÓT BUDOWLANYCH</w:t>
            </w:r>
            <w:r w:rsidRPr="00045A66">
              <w:rPr>
                <w:b/>
                <w:bCs/>
                <w:color w:val="000000"/>
              </w:rPr>
              <w:t xml:space="preserve">  </w:t>
            </w:r>
          </w:p>
        </w:tc>
      </w:tr>
      <w:tr w:rsidR="007A554D" w:rsidRPr="00045A66" w:rsidTr="00780AB2">
        <w:trPr>
          <w:trHeight w:val="340"/>
          <w:jc w:val="center"/>
        </w:trPr>
        <w:tc>
          <w:tcPr>
            <w:tcW w:w="3403" w:type="dxa"/>
            <w:shd w:val="clear" w:color="auto" w:fill="F2F2F2" w:themeFill="background1" w:themeFillShade="F2"/>
            <w:vAlign w:val="center"/>
          </w:tcPr>
          <w:p w:rsidR="007A554D" w:rsidRPr="00045A66" w:rsidRDefault="007A554D" w:rsidP="000E6262">
            <w:pPr>
              <w:widowControl w:val="0"/>
              <w:autoSpaceDE w:val="0"/>
              <w:autoSpaceDN w:val="0"/>
              <w:adjustRightInd w:val="0"/>
              <w:rPr>
                <w:color w:val="000000"/>
              </w:rPr>
            </w:pPr>
            <w:r w:rsidRPr="00045A66">
              <w:rPr>
                <w:color w:val="000000"/>
              </w:rPr>
              <w:t>Kierunek studiów</w:t>
            </w:r>
          </w:p>
        </w:tc>
        <w:tc>
          <w:tcPr>
            <w:tcW w:w="6236" w:type="dxa"/>
            <w:vAlign w:val="center"/>
          </w:tcPr>
          <w:p w:rsidR="007A554D" w:rsidRPr="00045A66" w:rsidRDefault="007A554D" w:rsidP="000E6262">
            <w:pPr>
              <w:widowControl w:val="0"/>
              <w:autoSpaceDE w:val="0"/>
              <w:autoSpaceDN w:val="0"/>
              <w:adjustRightInd w:val="0"/>
              <w:rPr>
                <w:color w:val="000000"/>
              </w:rPr>
            </w:pPr>
            <w:r w:rsidRPr="00045A66">
              <w:rPr>
                <w:iCs/>
                <w:color w:val="000000"/>
              </w:rPr>
              <w:t>budownictwo</w:t>
            </w:r>
          </w:p>
        </w:tc>
      </w:tr>
      <w:tr w:rsidR="007A554D" w:rsidRPr="00045A66" w:rsidTr="00780AB2">
        <w:trPr>
          <w:trHeight w:val="340"/>
          <w:jc w:val="center"/>
        </w:trPr>
        <w:tc>
          <w:tcPr>
            <w:tcW w:w="3403" w:type="dxa"/>
            <w:shd w:val="clear" w:color="auto" w:fill="F2F2F2" w:themeFill="background1" w:themeFillShade="F2"/>
            <w:vAlign w:val="center"/>
          </w:tcPr>
          <w:p w:rsidR="007A554D" w:rsidRPr="00045A66" w:rsidRDefault="007A554D" w:rsidP="000E6262">
            <w:pPr>
              <w:widowControl w:val="0"/>
              <w:autoSpaceDE w:val="0"/>
              <w:autoSpaceDN w:val="0"/>
              <w:adjustRightInd w:val="0"/>
              <w:rPr>
                <w:color w:val="000000"/>
              </w:rPr>
            </w:pPr>
            <w:r w:rsidRPr="00045A66">
              <w:rPr>
                <w:color w:val="000000"/>
              </w:rPr>
              <w:t>Poziom studiów</w:t>
            </w:r>
          </w:p>
        </w:tc>
        <w:tc>
          <w:tcPr>
            <w:tcW w:w="6236" w:type="dxa"/>
            <w:vAlign w:val="center"/>
          </w:tcPr>
          <w:p w:rsidR="007A554D" w:rsidRPr="00045A66" w:rsidRDefault="007A554D" w:rsidP="000E6262">
            <w:pPr>
              <w:widowControl w:val="0"/>
              <w:autoSpaceDE w:val="0"/>
              <w:autoSpaceDN w:val="0"/>
              <w:adjustRightInd w:val="0"/>
              <w:rPr>
                <w:color w:val="000000"/>
              </w:rPr>
            </w:pPr>
            <w:r w:rsidRPr="00045A66">
              <w:rPr>
                <w:iCs/>
                <w:color w:val="000000"/>
              </w:rPr>
              <w:t>I stopnia (inż.)</w:t>
            </w:r>
          </w:p>
        </w:tc>
      </w:tr>
      <w:tr w:rsidR="007A554D" w:rsidRPr="00045A66" w:rsidTr="00780AB2">
        <w:trPr>
          <w:trHeight w:val="340"/>
          <w:jc w:val="center"/>
        </w:trPr>
        <w:tc>
          <w:tcPr>
            <w:tcW w:w="3403" w:type="dxa"/>
            <w:shd w:val="clear" w:color="auto" w:fill="F2F2F2" w:themeFill="background1" w:themeFillShade="F2"/>
            <w:vAlign w:val="center"/>
          </w:tcPr>
          <w:p w:rsidR="007A554D" w:rsidRPr="00045A66" w:rsidRDefault="007A554D" w:rsidP="000E6262">
            <w:pPr>
              <w:widowControl w:val="0"/>
              <w:autoSpaceDE w:val="0"/>
              <w:autoSpaceDN w:val="0"/>
              <w:adjustRightInd w:val="0"/>
              <w:rPr>
                <w:color w:val="000000"/>
              </w:rPr>
            </w:pPr>
            <w:r w:rsidRPr="00045A66">
              <w:rPr>
                <w:color w:val="000000"/>
              </w:rPr>
              <w:t>Profil studiów</w:t>
            </w:r>
          </w:p>
        </w:tc>
        <w:tc>
          <w:tcPr>
            <w:tcW w:w="6236" w:type="dxa"/>
            <w:vAlign w:val="center"/>
          </w:tcPr>
          <w:p w:rsidR="007A554D" w:rsidRPr="00045A66" w:rsidRDefault="007A554D" w:rsidP="000E6262">
            <w:pPr>
              <w:widowControl w:val="0"/>
              <w:autoSpaceDE w:val="0"/>
              <w:autoSpaceDN w:val="0"/>
              <w:adjustRightInd w:val="0"/>
              <w:rPr>
                <w:color w:val="000000"/>
              </w:rPr>
            </w:pPr>
            <w:r w:rsidRPr="00045A66">
              <w:rPr>
                <w:color w:val="000000"/>
              </w:rPr>
              <w:t>ogólnoakademicki</w:t>
            </w:r>
          </w:p>
        </w:tc>
      </w:tr>
      <w:tr w:rsidR="007A554D" w:rsidRPr="00045A66" w:rsidTr="00780AB2">
        <w:trPr>
          <w:trHeight w:val="340"/>
          <w:jc w:val="center"/>
        </w:trPr>
        <w:tc>
          <w:tcPr>
            <w:tcW w:w="3403" w:type="dxa"/>
            <w:shd w:val="clear" w:color="auto" w:fill="F2F2F2" w:themeFill="background1" w:themeFillShade="F2"/>
            <w:vAlign w:val="center"/>
          </w:tcPr>
          <w:p w:rsidR="007A554D" w:rsidRPr="00045A66" w:rsidRDefault="007A554D" w:rsidP="000E6262">
            <w:pPr>
              <w:widowControl w:val="0"/>
              <w:autoSpaceDE w:val="0"/>
              <w:autoSpaceDN w:val="0"/>
              <w:adjustRightInd w:val="0"/>
              <w:rPr>
                <w:color w:val="000000"/>
              </w:rPr>
            </w:pPr>
            <w:r w:rsidRPr="00045A66">
              <w:rPr>
                <w:color w:val="000000"/>
              </w:rPr>
              <w:t>Forma studiów</w:t>
            </w:r>
          </w:p>
        </w:tc>
        <w:tc>
          <w:tcPr>
            <w:tcW w:w="6236" w:type="dxa"/>
            <w:vAlign w:val="center"/>
          </w:tcPr>
          <w:p w:rsidR="007A554D" w:rsidRPr="00045A66" w:rsidRDefault="007A554D" w:rsidP="000E6262">
            <w:pPr>
              <w:widowControl w:val="0"/>
              <w:autoSpaceDE w:val="0"/>
              <w:autoSpaceDN w:val="0"/>
              <w:adjustRightInd w:val="0"/>
              <w:rPr>
                <w:color w:val="000000"/>
              </w:rPr>
            </w:pPr>
            <w:r w:rsidRPr="00045A66">
              <w:rPr>
                <w:color w:val="000000"/>
              </w:rPr>
              <w:t>stacjonarne</w:t>
            </w:r>
          </w:p>
        </w:tc>
      </w:tr>
      <w:tr w:rsidR="007A554D" w:rsidRPr="00045A66" w:rsidTr="00780AB2">
        <w:trPr>
          <w:trHeight w:val="340"/>
          <w:jc w:val="center"/>
        </w:trPr>
        <w:tc>
          <w:tcPr>
            <w:tcW w:w="3403" w:type="dxa"/>
            <w:shd w:val="clear" w:color="auto" w:fill="F2F2F2" w:themeFill="background1" w:themeFillShade="F2"/>
            <w:vAlign w:val="center"/>
          </w:tcPr>
          <w:p w:rsidR="007A554D" w:rsidRPr="00045A66" w:rsidRDefault="007A554D" w:rsidP="000E6262">
            <w:pPr>
              <w:widowControl w:val="0"/>
              <w:autoSpaceDE w:val="0"/>
              <w:autoSpaceDN w:val="0"/>
              <w:adjustRightInd w:val="0"/>
              <w:rPr>
                <w:color w:val="000000"/>
              </w:rPr>
            </w:pPr>
            <w:r w:rsidRPr="00045A66">
              <w:rPr>
                <w:color w:val="000000"/>
              </w:rPr>
              <w:t>Specjalność</w:t>
            </w:r>
          </w:p>
        </w:tc>
        <w:tc>
          <w:tcPr>
            <w:tcW w:w="6236" w:type="dxa"/>
            <w:vAlign w:val="center"/>
          </w:tcPr>
          <w:p w:rsidR="007A554D" w:rsidRPr="00A8335F" w:rsidRDefault="007A554D" w:rsidP="000E6262">
            <w:pPr>
              <w:widowControl w:val="0"/>
              <w:autoSpaceDE w:val="0"/>
              <w:autoSpaceDN w:val="0"/>
              <w:adjustRightInd w:val="0"/>
              <w:rPr>
                <w:iCs/>
                <w:color w:val="000000"/>
              </w:rPr>
            </w:pPr>
          </w:p>
        </w:tc>
      </w:tr>
      <w:tr w:rsidR="007A554D" w:rsidRPr="00045A66" w:rsidTr="00780AB2">
        <w:trPr>
          <w:trHeight w:val="340"/>
          <w:jc w:val="center"/>
        </w:trPr>
        <w:tc>
          <w:tcPr>
            <w:tcW w:w="3403" w:type="dxa"/>
            <w:shd w:val="clear" w:color="auto" w:fill="F2F2F2" w:themeFill="background1" w:themeFillShade="F2"/>
            <w:vAlign w:val="center"/>
          </w:tcPr>
          <w:p w:rsidR="007A554D" w:rsidRPr="00045A66" w:rsidRDefault="007A554D" w:rsidP="000E6262">
            <w:pPr>
              <w:widowControl w:val="0"/>
              <w:autoSpaceDE w:val="0"/>
              <w:autoSpaceDN w:val="0"/>
              <w:adjustRightInd w:val="0"/>
              <w:rPr>
                <w:color w:val="000000"/>
              </w:rPr>
            </w:pPr>
            <w:r w:rsidRPr="00045A66">
              <w:rPr>
                <w:color w:val="000000"/>
              </w:rPr>
              <w:t>Jednostka prowadząca kierunek studiów</w:t>
            </w:r>
          </w:p>
        </w:tc>
        <w:tc>
          <w:tcPr>
            <w:tcW w:w="6236" w:type="dxa"/>
            <w:vAlign w:val="center"/>
          </w:tcPr>
          <w:p w:rsidR="007A554D" w:rsidRPr="00A8335F" w:rsidRDefault="007A554D" w:rsidP="000E6262">
            <w:pPr>
              <w:widowControl w:val="0"/>
              <w:autoSpaceDE w:val="0"/>
              <w:autoSpaceDN w:val="0"/>
              <w:adjustRightInd w:val="0"/>
              <w:rPr>
                <w:iCs/>
                <w:color w:val="000000"/>
              </w:rPr>
            </w:pPr>
            <w:r w:rsidRPr="00045A66">
              <w:rPr>
                <w:iCs/>
                <w:color w:val="000000"/>
              </w:rPr>
              <w:t>Wydział Budownictwa, Arch</w:t>
            </w:r>
            <w:r>
              <w:rPr>
                <w:iCs/>
                <w:color w:val="000000"/>
              </w:rPr>
              <w:t>itektury i Inżynierii Środowiska</w:t>
            </w:r>
          </w:p>
        </w:tc>
      </w:tr>
      <w:tr w:rsidR="007A554D" w:rsidRPr="00045A66" w:rsidTr="00780AB2">
        <w:trPr>
          <w:trHeight w:val="340"/>
          <w:jc w:val="center"/>
        </w:trPr>
        <w:tc>
          <w:tcPr>
            <w:tcW w:w="3403" w:type="dxa"/>
            <w:shd w:val="clear" w:color="auto" w:fill="F2F2F2" w:themeFill="background1" w:themeFillShade="F2"/>
            <w:vAlign w:val="center"/>
          </w:tcPr>
          <w:p w:rsidR="007A554D" w:rsidRPr="00045A66" w:rsidRDefault="007A554D" w:rsidP="000E6262">
            <w:pPr>
              <w:widowControl w:val="0"/>
              <w:autoSpaceDE w:val="0"/>
              <w:autoSpaceDN w:val="0"/>
              <w:adjustRightInd w:val="0"/>
              <w:rPr>
                <w:color w:val="000000"/>
              </w:rPr>
            </w:pPr>
            <w:r>
              <w:rPr>
                <w:color w:val="000000"/>
              </w:rPr>
              <w:t>Imię i nazwisko nauczyciela (li) i jego stopień lub tytuł naukowy osoby odpowiedzialnej za przygotowanie sylabusa</w:t>
            </w:r>
          </w:p>
        </w:tc>
        <w:tc>
          <w:tcPr>
            <w:tcW w:w="6236" w:type="dxa"/>
            <w:vAlign w:val="center"/>
          </w:tcPr>
          <w:p w:rsidR="007A554D" w:rsidRPr="00045A66" w:rsidRDefault="007A554D" w:rsidP="000E6262">
            <w:pPr>
              <w:widowControl w:val="0"/>
              <w:autoSpaceDE w:val="0"/>
              <w:autoSpaceDN w:val="0"/>
              <w:adjustRightInd w:val="0"/>
              <w:rPr>
                <w:color w:val="000000"/>
              </w:rPr>
            </w:pPr>
            <w:r w:rsidRPr="00045A66">
              <w:rPr>
                <w:iCs/>
                <w:color w:val="000000"/>
              </w:rPr>
              <w:t>dr inż. Danuta Walczak</w:t>
            </w:r>
            <w:r>
              <w:rPr>
                <w:iCs/>
                <w:color w:val="000000"/>
              </w:rPr>
              <w:t>, mgr inż. Karol Pietrzak</w:t>
            </w:r>
          </w:p>
        </w:tc>
      </w:tr>
      <w:tr w:rsidR="007A554D" w:rsidRPr="00045A66" w:rsidTr="00780AB2">
        <w:trPr>
          <w:trHeight w:val="340"/>
          <w:jc w:val="center"/>
        </w:trPr>
        <w:tc>
          <w:tcPr>
            <w:tcW w:w="3403" w:type="dxa"/>
            <w:shd w:val="clear" w:color="auto" w:fill="F2F2F2" w:themeFill="background1" w:themeFillShade="F2"/>
            <w:vAlign w:val="center"/>
          </w:tcPr>
          <w:p w:rsidR="007A554D" w:rsidRPr="00045A66" w:rsidRDefault="007A554D" w:rsidP="000E6262">
            <w:pPr>
              <w:widowControl w:val="0"/>
              <w:autoSpaceDE w:val="0"/>
              <w:autoSpaceDN w:val="0"/>
              <w:adjustRightInd w:val="0"/>
              <w:rPr>
                <w:color w:val="000000"/>
              </w:rPr>
            </w:pPr>
            <w:r w:rsidRPr="00045A66">
              <w:rPr>
                <w:color w:val="000000"/>
              </w:rPr>
              <w:t>Przedmioty wprowadzające</w:t>
            </w:r>
          </w:p>
        </w:tc>
        <w:tc>
          <w:tcPr>
            <w:tcW w:w="6236" w:type="dxa"/>
            <w:vAlign w:val="center"/>
          </w:tcPr>
          <w:p w:rsidR="007A554D" w:rsidRPr="00045A66" w:rsidRDefault="007A554D" w:rsidP="000E6262">
            <w:pPr>
              <w:widowControl w:val="0"/>
              <w:tabs>
                <w:tab w:val="left" w:pos="4992"/>
              </w:tabs>
              <w:autoSpaceDE w:val="0"/>
              <w:autoSpaceDN w:val="0"/>
              <w:adjustRightInd w:val="0"/>
              <w:rPr>
                <w:color w:val="000000"/>
              </w:rPr>
            </w:pPr>
            <w:r>
              <w:rPr>
                <w:iCs/>
                <w:color w:val="000000"/>
              </w:rPr>
              <w:t xml:space="preserve">Budownictwo ogólne, </w:t>
            </w:r>
            <w:r w:rsidRPr="00045A66">
              <w:rPr>
                <w:color w:val="000000"/>
              </w:rPr>
              <w:t>Mechanika gruntów</w:t>
            </w:r>
          </w:p>
        </w:tc>
      </w:tr>
      <w:tr w:rsidR="007A554D" w:rsidRPr="00045A66" w:rsidTr="00780AB2">
        <w:trPr>
          <w:trHeight w:val="340"/>
          <w:jc w:val="center"/>
        </w:trPr>
        <w:tc>
          <w:tcPr>
            <w:tcW w:w="3403" w:type="dxa"/>
            <w:shd w:val="clear" w:color="auto" w:fill="F2F2F2" w:themeFill="background1" w:themeFillShade="F2"/>
            <w:vAlign w:val="center"/>
          </w:tcPr>
          <w:p w:rsidR="007A554D" w:rsidRPr="00045A66" w:rsidRDefault="007A554D" w:rsidP="000E6262">
            <w:pPr>
              <w:widowControl w:val="0"/>
              <w:autoSpaceDE w:val="0"/>
              <w:autoSpaceDN w:val="0"/>
              <w:adjustRightInd w:val="0"/>
            </w:pPr>
            <w:r w:rsidRPr="00045A66">
              <w:t>Wymagania wstępne</w:t>
            </w:r>
          </w:p>
        </w:tc>
        <w:tc>
          <w:tcPr>
            <w:tcW w:w="6236" w:type="dxa"/>
            <w:vAlign w:val="center"/>
          </w:tcPr>
          <w:p w:rsidR="007A554D" w:rsidRPr="00045A66" w:rsidRDefault="007A554D" w:rsidP="000E6262">
            <w:pPr>
              <w:widowControl w:val="0"/>
              <w:autoSpaceDE w:val="0"/>
              <w:autoSpaceDN w:val="0"/>
              <w:adjustRightInd w:val="0"/>
              <w:rPr>
                <w:color w:val="000000"/>
              </w:rPr>
            </w:pPr>
          </w:p>
        </w:tc>
      </w:tr>
    </w:tbl>
    <w:p w:rsidR="007A554D" w:rsidRPr="00045A66" w:rsidRDefault="007A554D" w:rsidP="009A1EEC">
      <w:pPr>
        <w:numPr>
          <w:ilvl w:val="0"/>
          <w:numId w:val="102"/>
        </w:numPr>
        <w:spacing w:before="120" w:after="120" w:line="240" w:lineRule="auto"/>
        <w:ind w:left="568" w:hanging="284"/>
        <w:rPr>
          <w:b/>
          <w:bCs/>
        </w:rPr>
      </w:pPr>
      <w:r>
        <w:rPr>
          <w:b/>
          <w:bCs/>
        </w:rPr>
        <w:t xml:space="preserve">Semestralny/tygodniowy </w:t>
      </w:r>
      <w:r w:rsidRPr="00045A66">
        <w:rPr>
          <w:b/>
          <w:bCs/>
        </w:rPr>
        <w:t xml:space="preserve">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7A554D" w:rsidRPr="00045A66" w:rsidTr="00780AB2">
        <w:trPr>
          <w:cantSplit/>
          <w:trHeight w:val="371"/>
          <w:jc w:val="center"/>
        </w:trPr>
        <w:tc>
          <w:tcPr>
            <w:tcW w:w="888" w:type="dxa"/>
            <w:vMerge w:val="restart"/>
            <w:shd w:val="clear" w:color="auto" w:fill="F2F2F2" w:themeFill="background1" w:themeFillShade="F2"/>
            <w:vAlign w:val="center"/>
          </w:tcPr>
          <w:p w:rsidR="007A554D" w:rsidRPr="00045A66" w:rsidRDefault="007A554D" w:rsidP="000E6262">
            <w:pPr>
              <w:jc w:val="center"/>
            </w:pPr>
            <w:r w:rsidRPr="00045A66">
              <w:rPr>
                <w:b/>
                <w:bCs/>
                <w:iCs/>
              </w:rPr>
              <w:t> </w:t>
            </w:r>
            <w:r w:rsidRPr="00045A66">
              <w:t>Semestr</w:t>
            </w:r>
          </w:p>
        </w:tc>
        <w:tc>
          <w:tcPr>
            <w:tcW w:w="980" w:type="dxa"/>
            <w:tcBorders>
              <w:bottom w:val="nil"/>
            </w:tcBorders>
            <w:shd w:val="clear" w:color="auto" w:fill="F2F2F2" w:themeFill="background1" w:themeFillShade="F2"/>
            <w:vAlign w:val="center"/>
          </w:tcPr>
          <w:p w:rsidR="007A554D" w:rsidRPr="00045A66" w:rsidRDefault="007A554D" w:rsidP="000E6262">
            <w:pPr>
              <w:jc w:val="center"/>
            </w:pPr>
            <w:r w:rsidRPr="00045A66">
              <w:t>Wykłady</w:t>
            </w:r>
          </w:p>
        </w:tc>
        <w:tc>
          <w:tcPr>
            <w:tcW w:w="1316" w:type="dxa"/>
            <w:tcBorders>
              <w:bottom w:val="nil"/>
            </w:tcBorders>
            <w:shd w:val="clear" w:color="auto" w:fill="F2F2F2" w:themeFill="background1" w:themeFillShade="F2"/>
            <w:vAlign w:val="center"/>
          </w:tcPr>
          <w:p w:rsidR="007A554D" w:rsidRPr="00045A66" w:rsidRDefault="007A554D" w:rsidP="000E6262">
            <w:pPr>
              <w:jc w:val="center"/>
            </w:pPr>
            <w:r w:rsidRPr="00045A66">
              <w:t>Ćwiczenia audytoryjne</w:t>
            </w:r>
          </w:p>
        </w:tc>
        <w:tc>
          <w:tcPr>
            <w:tcW w:w="1462" w:type="dxa"/>
            <w:tcBorders>
              <w:bottom w:val="nil"/>
            </w:tcBorders>
            <w:shd w:val="clear" w:color="auto" w:fill="F2F2F2" w:themeFill="background1" w:themeFillShade="F2"/>
            <w:vAlign w:val="center"/>
          </w:tcPr>
          <w:p w:rsidR="007A554D" w:rsidRPr="00045A66" w:rsidRDefault="007A554D" w:rsidP="000E6262">
            <w:pPr>
              <w:jc w:val="center"/>
            </w:pPr>
            <w:r w:rsidRPr="00045A66">
              <w:t>Ćwiczenia laboratoryjne</w:t>
            </w:r>
          </w:p>
        </w:tc>
        <w:tc>
          <w:tcPr>
            <w:tcW w:w="1259" w:type="dxa"/>
            <w:tcBorders>
              <w:bottom w:val="nil"/>
            </w:tcBorders>
            <w:shd w:val="clear" w:color="auto" w:fill="F2F2F2" w:themeFill="background1" w:themeFillShade="F2"/>
            <w:vAlign w:val="center"/>
          </w:tcPr>
          <w:p w:rsidR="007A554D" w:rsidRPr="00045A66" w:rsidRDefault="007A554D" w:rsidP="000E6262">
            <w:pPr>
              <w:jc w:val="center"/>
            </w:pPr>
            <w:r w:rsidRPr="00045A66">
              <w:t>Ćwiczenia projektowe</w:t>
            </w:r>
          </w:p>
        </w:tc>
        <w:tc>
          <w:tcPr>
            <w:tcW w:w="1111" w:type="dxa"/>
            <w:tcBorders>
              <w:bottom w:val="nil"/>
            </w:tcBorders>
            <w:shd w:val="clear" w:color="auto" w:fill="F2F2F2" w:themeFill="background1" w:themeFillShade="F2"/>
            <w:vAlign w:val="center"/>
          </w:tcPr>
          <w:p w:rsidR="007A554D" w:rsidRPr="00045A66" w:rsidRDefault="007A554D" w:rsidP="000E6262">
            <w:pPr>
              <w:jc w:val="center"/>
            </w:pPr>
            <w:r w:rsidRPr="00045A66">
              <w:t>Seminaria</w:t>
            </w:r>
          </w:p>
        </w:tc>
        <w:tc>
          <w:tcPr>
            <w:tcW w:w="1086" w:type="dxa"/>
            <w:tcBorders>
              <w:bottom w:val="nil"/>
            </w:tcBorders>
            <w:shd w:val="clear" w:color="auto" w:fill="F2F2F2" w:themeFill="background1" w:themeFillShade="F2"/>
            <w:vAlign w:val="center"/>
          </w:tcPr>
          <w:p w:rsidR="007A554D" w:rsidRPr="00045A66" w:rsidRDefault="007A554D" w:rsidP="000E6262">
            <w:pPr>
              <w:jc w:val="center"/>
            </w:pPr>
            <w:r w:rsidRPr="00045A66">
              <w:t xml:space="preserve">Zajęcia   terenowe </w:t>
            </w:r>
          </w:p>
        </w:tc>
        <w:tc>
          <w:tcPr>
            <w:tcW w:w="1005" w:type="dxa"/>
            <w:tcBorders>
              <w:bottom w:val="nil"/>
            </w:tcBorders>
            <w:shd w:val="clear" w:color="auto" w:fill="F2F2F2" w:themeFill="background1" w:themeFillShade="F2"/>
          </w:tcPr>
          <w:p w:rsidR="007A554D" w:rsidRPr="00045A66" w:rsidRDefault="007A554D" w:rsidP="000E6262">
            <w:pPr>
              <w:jc w:val="center"/>
            </w:pPr>
            <w:r w:rsidRPr="00045A66">
              <w:t xml:space="preserve">Liczba punktów </w:t>
            </w:r>
          </w:p>
        </w:tc>
      </w:tr>
      <w:tr w:rsidR="007A554D" w:rsidRPr="00045A66" w:rsidTr="00780AB2">
        <w:trPr>
          <w:cantSplit/>
          <w:jc w:val="center"/>
        </w:trPr>
        <w:tc>
          <w:tcPr>
            <w:tcW w:w="888" w:type="dxa"/>
            <w:vMerge/>
            <w:shd w:val="clear" w:color="auto" w:fill="F2F2F2" w:themeFill="background1" w:themeFillShade="F2"/>
            <w:vAlign w:val="center"/>
          </w:tcPr>
          <w:p w:rsidR="007A554D" w:rsidRPr="00045A66" w:rsidRDefault="007A554D" w:rsidP="000E6262">
            <w:pPr>
              <w:jc w:val="center"/>
            </w:pPr>
          </w:p>
        </w:tc>
        <w:tc>
          <w:tcPr>
            <w:tcW w:w="980" w:type="dxa"/>
            <w:tcBorders>
              <w:top w:val="nil"/>
            </w:tcBorders>
            <w:shd w:val="clear" w:color="auto" w:fill="F2F2F2" w:themeFill="background1" w:themeFillShade="F2"/>
            <w:vAlign w:val="center"/>
          </w:tcPr>
          <w:p w:rsidR="007A554D" w:rsidRPr="00045A66" w:rsidRDefault="007A554D" w:rsidP="000E6262">
            <w:pPr>
              <w:jc w:val="center"/>
            </w:pPr>
            <w:r w:rsidRPr="00045A66">
              <w:t>(W)</w:t>
            </w:r>
          </w:p>
        </w:tc>
        <w:tc>
          <w:tcPr>
            <w:tcW w:w="1316" w:type="dxa"/>
            <w:tcBorders>
              <w:top w:val="nil"/>
            </w:tcBorders>
            <w:shd w:val="clear" w:color="auto" w:fill="F2F2F2" w:themeFill="background1" w:themeFillShade="F2"/>
            <w:vAlign w:val="center"/>
          </w:tcPr>
          <w:p w:rsidR="007A554D" w:rsidRPr="00045A66" w:rsidRDefault="007A554D" w:rsidP="000E6262">
            <w:pPr>
              <w:jc w:val="center"/>
            </w:pPr>
            <w:r w:rsidRPr="00045A66">
              <w:t>(Ć)</w:t>
            </w:r>
          </w:p>
        </w:tc>
        <w:tc>
          <w:tcPr>
            <w:tcW w:w="1462" w:type="dxa"/>
            <w:tcBorders>
              <w:top w:val="nil"/>
            </w:tcBorders>
            <w:shd w:val="clear" w:color="auto" w:fill="F2F2F2" w:themeFill="background1" w:themeFillShade="F2"/>
            <w:vAlign w:val="center"/>
          </w:tcPr>
          <w:p w:rsidR="007A554D" w:rsidRPr="00045A66" w:rsidRDefault="007A554D" w:rsidP="000E6262">
            <w:pPr>
              <w:jc w:val="center"/>
            </w:pPr>
            <w:r w:rsidRPr="00045A66">
              <w:t>(L)</w:t>
            </w:r>
          </w:p>
        </w:tc>
        <w:tc>
          <w:tcPr>
            <w:tcW w:w="1259" w:type="dxa"/>
            <w:tcBorders>
              <w:top w:val="nil"/>
            </w:tcBorders>
            <w:shd w:val="clear" w:color="auto" w:fill="F2F2F2" w:themeFill="background1" w:themeFillShade="F2"/>
            <w:vAlign w:val="center"/>
          </w:tcPr>
          <w:p w:rsidR="007A554D" w:rsidRPr="00045A66" w:rsidRDefault="007A554D" w:rsidP="000E6262">
            <w:pPr>
              <w:jc w:val="center"/>
            </w:pPr>
            <w:r w:rsidRPr="00045A66">
              <w:t>(P)</w:t>
            </w:r>
          </w:p>
        </w:tc>
        <w:tc>
          <w:tcPr>
            <w:tcW w:w="1111" w:type="dxa"/>
            <w:tcBorders>
              <w:top w:val="nil"/>
            </w:tcBorders>
            <w:shd w:val="clear" w:color="auto" w:fill="F2F2F2" w:themeFill="background1" w:themeFillShade="F2"/>
            <w:vAlign w:val="center"/>
          </w:tcPr>
          <w:p w:rsidR="007A554D" w:rsidRPr="00045A66" w:rsidRDefault="007A554D" w:rsidP="000E6262">
            <w:pPr>
              <w:jc w:val="center"/>
            </w:pPr>
            <w:r w:rsidRPr="00045A66">
              <w:t>(S)</w:t>
            </w:r>
          </w:p>
        </w:tc>
        <w:tc>
          <w:tcPr>
            <w:tcW w:w="1086" w:type="dxa"/>
            <w:tcBorders>
              <w:top w:val="nil"/>
            </w:tcBorders>
            <w:shd w:val="clear" w:color="auto" w:fill="F2F2F2" w:themeFill="background1" w:themeFillShade="F2"/>
            <w:vAlign w:val="center"/>
          </w:tcPr>
          <w:p w:rsidR="007A554D" w:rsidRPr="00045A66" w:rsidRDefault="007A554D" w:rsidP="000E6262">
            <w:pPr>
              <w:jc w:val="center"/>
            </w:pPr>
            <w:r w:rsidRPr="00045A66">
              <w:t>(T)</w:t>
            </w:r>
          </w:p>
        </w:tc>
        <w:tc>
          <w:tcPr>
            <w:tcW w:w="1005" w:type="dxa"/>
            <w:tcBorders>
              <w:top w:val="nil"/>
            </w:tcBorders>
            <w:shd w:val="clear" w:color="auto" w:fill="F2F2F2" w:themeFill="background1" w:themeFillShade="F2"/>
          </w:tcPr>
          <w:p w:rsidR="007A554D" w:rsidRPr="00045A66" w:rsidRDefault="007A554D" w:rsidP="000E6262">
            <w:pPr>
              <w:jc w:val="center"/>
            </w:pPr>
            <w:r w:rsidRPr="00045A66">
              <w:t>ECTS</w:t>
            </w:r>
            <w:r w:rsidRPr="00045A66">
              <w:rPr>
                <w:vertAlign w:val="superscript"/>
              </w:rPr>
              <w:footnoteRef/>
            </w:r>
          </w:p>
        </w:tc>
      </w:tr>
      <w:tr w:rsidR="007A554D" w:rsidRPr="00045A66" w:rsidTr="000E6262">
        <w:trPr>
          <w:trHeight w:val="340"/>
          <w:jc w:val="center"/>
        </w:trPr>
        <w:tc>
          <w:tcPr>
            <w:tcW w:w="888" w:type="dxa"/>
          </w:tcPr>
          <w:p w:rsidR="007A554D" w:rsidRPr="00045A66" w:rsidRDefault="007A554D" w:rsidP="000E6262">
            <w:pPr>
              <w:spacing w:line="276" w:lineRule="auto"/>
              <w:jc w:val="center"/>
              <w:rPr>
                <w:color w:val="000000"/>
              </w:rPr>
            </w:pPr>
            <w:r>
              <w:rPr>
                <w:color w:val="000000"/>
              </w:rPr>
              <w:t>III</w:t>
            </w:r>
          </w:p>
        </w:tc>
        <w:tc>
          <w:tcPr>
            <w:tcW w:w="980" w:type="dxa"/>
          </w:tcPr>
          <w:p w:rsidR="007A554D" w:rsidRPr="00045A66" w:rsidRDefault="007A554D" w:rsidP="000E6262">
            <w:pPr>
              <w:spacing w:line="276" w:lineRule="auto"/>
              <w:jc w:val="center"/>
              <w:rPr>
                <w:color w:val="000000"/>
              </w:rPr>
            </w:pPr>
            <w:r>
              <w:rPr>
                <w:color w:val="000000"/>
              </w:rPr>
              <w:t>15</w:t>
            </w:r>
          </w:p>
        </w:tc>
        <w:tc>
          <w:tcPr>
            <w:tcW w:w="1316" w:type="dxa"/>
          </w:tcPr>
          <w:p w:rsidR="007A554D" w:rsidRPr="00045A66" w:rsidRDefault="007A554D" w:rsidP="000E6262">
            <w:pPr>
              <w:spacing w:line="276" w:lineRule="auto"/>
              <w:jc w:val="center"/>
              <w:rPr>
                <w:color w:val="000000"/>
              </w:rPr>
            </w:pPr>
          </w:p>
        </w:tc>
        <w:tc>
          <w:tcPr>
            <w:tcW w:w="1462" w:type="dxa"/>
          </w:tcPr>
          <w:p w:rsidR="007A554D" w:rsidRPr="00045A66" w:rsidRDefault="007A554D" w:rsidP="000E6262">
            <w:pPr>
              <w:spacing w:line="276" w:lineRule="auto"/>
              <w:jc w:val="center"/>
              <w:rPr>
                <w:color w:val="000000"/>
              </w:rPr>
            </w:pPr>
          </w:p>
        </w:tc>
        <w:tc>
          <w:tcPr>
            <w:tcW w:w="1259" w:type="dxa"/>
          </w:tcPr>
          <w:p w:rsidR="007A554D" w:rsidRPr="00045A66" w:rsidRDefault="007A554D" w:rsidP="000E6262">
            <w:pPr>
              <w:spacing w:line="276" w:lineRule="auto"/>
              <w:jc w:val="center"/>
              <w:rPr>
                <w:color w:val="000000"/>
              </w:rPr>
            </w:pPr>
            <w:r>
              <w:rPr>
                <w:color w:val="000000"/>
              </w:rPr>
              <w:t>15</w:t>
            </w:r>
          </w:p>
        </w:tc>
        <w:tc>
          <w:tcPr>
            <w:tcW w:w="1111" w:type="dxa"/>
          </w:tcPr>
          <w:p w:rsidR="007A554D" w:rsidRPr="00045A66" w:rsidRDefault="007A554D" w:rsidP="000E6262">
            <w:pPr>
              <w:spacing w:line="276" w:lineRule="auto"/>
              <w:jc w:val="center"/>
              <w:rPr>
                <w:color w:val="000000"/>
              </w:rPr>
            </w:pPr>
          </w:p>
        </w:tc>
        <w:tc>
          <w:tcPr>
            <w:tcW w:w="1086" w:type="dxa"/>
          </w:tcPr>
          <w:p w:rsidR="007A554D" w:rsidRPr="00045A66" w:rsidRDefault="007A554D" w:rsidP="000E6262">
            <w:pPr>
              <w:spacing w:line="276" w:lineRule="auto"/>
              <w:jc w:val="center"/>
              <w:rPr>
                <w:color w:val="000000"/>
              </w:rPr>
            </w:pPr>
          </w:p>
        </w:tc>
        <w:tc>
          <w:tcPr>
            <w:tcW w:w="1005" w:type="dxa"/>
          </w:tcPr>
          <w:p w:rsidR="007A554D" w:rsidRPr="00045A66" w:rsidRDefault="007A554D" w:rsidP="000E6262">
            <w:pPr>
              <w:spacing w:line="276" w:lineRule="auto"/>
              <w:jc w:val="center"/>
              <w:rPr>
                <w:color w:val="000000"/>
              </w:rPr>
            </w:pPr>
            <w:r>
              <w:rPr>
                <w:color w:val="000000"/>
              </w:rPr>
              <w:t>2</w:t>
            </w:r>
          </w:p>
        </w:tc>
      </w:tr>
      <w:tr w:rsidR="007A554D" w:rsidRPr="00045A66" w:rsidTr="000E6262">
        <w:trPr>
          <w:trHeight w:val="340"/>
          <w:jc w:val="center"/>
        </w:trPr>
        <w:tc>
          <w:tcPr>
            <w:tcW w:w="888" w:type="dxa"/>
          </w:tcPr>
          <w:p w:rsidR="007A554D" w:rsidRPr="00045A66" w:rsidRDefault="007A554D" w:rsidP="000E6262">
            <w:pPr>
              <w:spacing w:line="276" w:lineRule="auto"/>
              <w:jc w:val="center"/>
              <w:rPr>
                <w:color w:val="000000"/>
              </w:rPr>
            </w:pPr>
            <w:r w:rsidRPr="00045A66">
              <w:rPr>
                <w:color w:val="000000"/>
              </w:rPr>
              <w:t>IV</w:t>
            </w:r>
          </w:p>
        </w:tc>
        <w:tc>
          <w:tcPr>
            <w:tcW w:w="980" w:type="dxa"/>
          </w:tcPr>
          <w:p w:rsidR="007A554D" w:rsidRPr="00045A66" w:rsidRDefault="007A554D" w:rsidP="000E6262">
            <w:pPr>
              <w:spacing w:line="276" w:lineRule="auto"/>
              <w:jc w:val="center"/>
              <w:rPr>
                <w:color w:val="000000"/>
              </w:rPr>
            </w:pPr>
          </w:p>
        </w:tc>
        <w:tc>
          <w:tcPr>
            <w:tcW w:w="1316" w:type="dxa"/>
          </w:tcPr>
          <w:p w:rsidR="007A554D" w:rsidRPr="00045A66" w:rsidRDefault="007A554D" w:rsidP="000E6262">
            <w:pPr>
              <w:spacing w:line="276" w:lineRule="auto"/>
              <w:jc w:val="center"/>
              <w:rPr>
                <w:color w:val="000000"/>
              </w:rPr>
            </w:pPr>
          </w:p>
        </w:tc>
        <w:tc>
          <w:tcPr>
            <w:tcW w:w="1462" w:type="dxa"/>
          </w:tcPr>
          <w:p w:rsidR="007A554D" w:rsidRPr="00045A66" w:rsidRDefault="007A554D" w:rsidP="000E6262">
            <w:pPr>
              <w:spacing w:line="276" w:lineRule="auto"/>
              <w:jc w:val="center"/>
              <w:rPr>
                <w:color w:val="000000"/>
              </w:rPr>
            </w:pPr>
          </w:p>
        </w:tc>
        <w:tc>
          <w:tcPr>
            <w:tcW w:w="1259" w:type="dxa"/>
          </w:tcPr>
          <w:p w:rsidR="007A554D" w:rsidRPr="00045A66" w:rsidRDefault="007A554D" w:rsidP="000E6262">
            <w:pPr>
              <w:spacing w:line="276" w:lineRule="auto"/>
              <w:jc w:val="center"/>
              <w:rPr>
                <w:color w:val="000000"/>
              </w:rPr>
            </w:pPr>
            <w:r w:rsidRPr="00045A66">
              <w:rPr>
                <w:color w:val="000000"/>
              </w:rPr>
              <w:t>15</w:t>
            </w:r>
          </w:p>
        </w:tc>
        <w:tc>
          <w:tcPr>
            <w:tcW w:w="1111" w:type="dxa"/>
          </w:tcPr>
          <w:p w:rsidR="007A554D" w:rsidRPr="00045A66" w:rsidRDefault="007A554D" w:rsidP="000E6262">
            <w:pPr>
              <w:spacing w:line="276" w:lineRule="auto"/>
              <w:jc w:val="center"/>
              <w:rPr>
                <w:color w:val="000000"/>
              </w:rPr>
            </w:pPr>
          </w:p>
        </w:tc>
        <w:tc>
          <w:tcPr>
            <w:tcW w:w="1086" w:type="dxa"/>
          </w:tcPr>
          <w:p w:rsidR="007A554D" w:rsidRPr="00045A66" w:rsidRDefault="007A554D" w:rsidP="000E6262">
            <w:pPr>
              <w:spacing w:line="276" w:lineRule="auto"/>
              <w:jc w:val="center"/>
              <w:rPr>
                <w:color w:val="000000"/>
              </w:rPr>
            </w:pPr>
          </w:p>
        </w:tc>
        <w:tc>
          <w:tcPr>
            <w:tcW w:w="1005" w:type="dxa"/>
          </w:tcPr>
          <w:p w:rsidR="007A554D" w:rsidRPr="00045A66" w:rsidRDefault="007A554D" w:rsidP="000E6262">
            <w:pPr>
              <w:spacing w:line="276" w:lineRule="auto"/>
              <w:jc w:val="center"/>
              <w:rPr>
                <w:color w:val="000000"/>
              </w:rPr>
            </w:pPr>
            <w:r w:rsidRPr="00045A66">
              <w:rPr>
                <w:color w:val="000000"/>
              </w:rPr>
              <w:t>2</w:t>
            </w:r>
          </w:p>
        </w:tc>
      </w:tr>
    </w:tbl>
    <w:p w:rsidR="007A554D" w:rsidRPr="00045A66" w:rsidRDefault="007A554D" w:rsidP="009A1EEC">
      <w:pPr>
        <w:numPr>
          <w:ilvl w:val="3"/>
          <w:numId w:val="54"/>
        </w:numPr>
        <w:tabs>
          <w:tab w:val="left" w:pos="284"/>
        </w:tabs>
        <w:spacing w:before="120" w:after="120" w:line="240" w:lineRule="auto"/>
        <w:ind w:left="283" w:hanging="357"/>
        <w:rPr>
          <w:b/>
          <w:bCs/>
        </w:rPr>
      </w:pPr>
      <w:r>
        <w:rPr>
          <w:b/>
          <w:bCs/>
        </w:rPr>
        <w:t>EFEKTY UCZENIA SIĘ DLA PRZEDMIOTU</w:t>
      </w:r>
    </w:p>
    <w:tbl>
      <w:tblPr>
        <w:tblW w:w="96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57"/>
        <w:gridCol w:w="5965"/>
        <w:gridCol w:w="1475"/>
        <w:gridCol w:w="1511"/>
      </w:tblGrid>
      <w:tr w:rsidR="007A554D" w:rsidRPr="00045A66" w:rsidTr="00780AB2">
        <w:trPr>
          <w:jc w:val="center"/>
        </w:trPr>
        <w:tc>
          <w:tcPr>
            <w:tcW w:w="666" w:type="dxa"/>
            <w:shd w:val="clear" w:color="auto" w:fill="F2F2F2" w:themeFill="background1" w:themeFillShade="F2"/>
            <w:vAlign w:val="center"/>
          </w:tcPr>
          <w:p w:rsidR="007A554D" w:rsidRPr="00045A66" w:rsidRDefault="007A554D" w:rsidP="000E6262">
            <w:pPr>
              <w:jc w:val="center"/>
            </w:pPr>
            <w:r w:rsidRPr="00045A66">
              <w:t>Lp.</w:t>
            </w:r>
          </w:p>
        </w:tc>
        <w:tc>
          <w:tcPr>
            <w:tcW w:w="6265" w:type="dxa"/>
            <w:shd w:val="clear" w:color="auto" w:fill="F2F2F2" w:themeFill="background1" w:themeFillShade="F2"/>
            <w:vAlign w:val="center"/>
          </w:tcPr>
          <w:p w:rsidR="007A554D" w:rsidRPr="00045A66" w:rsidRDefault="007A554D" w:rsidP="000E6262">
            <w:pPr>
              <w:jc w:val="center"/>
            </w:pPr>
            <w:r>
              <w:t>Opis efektów uczenia się dla przedmiotu</w:t>
            </w:r>
          </w:p>
        </w:tc>
        <w:tc>
          <w:tcPr>
            <w:tcW w:w="1399" w:type="dxa"/>
            <w:shd w:val="clear" w:color="auto" w:fill="F2F2F2" w:themeFill="background1" w:themeFillShade="F2"/>
            <w:vAlign w:val="center"/>
          </w:tcPr>
          <w:p w:rsidR="007A554D" w:rsidRPr="00045A66" w:rsidRDefault="007A554D" w:rsidP="000E6262">
            <w:pPr>
              <w:jc w:val="center"/>
            </w:pPr>
            <w:r>
              <w:t>Odniesienie do kierunkowych efektów uczenia się</w:t>
            </w:r>
          </w:p>
        </w:tc>
        <w:tc>
          <w:tcPr>
            <w:tcW w:w="1278" w:type="dxa"/>
            <w:shd w:val="clear" w:color="auto" w:fill="F2F2F2" w:themeFill="background1" w:themeFillShade="F2"/>
            <w:vAlign w:val="center"/>
          </w:tcPr>
          <w:p w:rsidR="007A554D" w:rsidRPr="00045A66" w:rsidRDefault="007A554D" w:rsidP="000E6262">
            <w:pPr>
              <w:jc w:val="center"/>
            </w:pPr>
            <w:r>
              <w:t>Odniesienie do charakterystyk II stopnia (kod składnika opisu)</w:t>
            </w:r>
          </w:p>
        </w:tc>
      </w:tr>
      <w:tr w:rsidR="007A554D" w:rsidRPr="00045A66" w:rsidTr="00780AB2">
        <w:trPr>
          <w:jc w:val="center"/>
        </w:trPr>
        <w:tc>
          <w:tcPr>
            <w:tcW w:w="9608" w:type="dxa"/>
            <w:gridSpan w:val="4"/>
            <w:shd w:val="clear" w:color="auto" w:fill="F2F2F2" w:themeFill="background1" w:themeFillShade="F2"/>
            <w:vAlign w:val="center"/>
          </w:tcPr>
          <w:p w:rsidR="007A554D" w:rsidRPr="00045A66" w:rsidRDefault="007A554D" w:rsidP="000E6262">
            <w:pPr>
              <w:jc w:val="center"/>
            </w:pPr>
            <w:r w:rsidRPr="00045A66">
              <w:t>WIEDZA</w:t>
            </w:r>
          </w:p>
        </w:tc>
      </w:tr>
      <w:tr w:rsidR="007A554D" w:rsidRPr="00045A66" w:rsidTr="000E6262">
        <w:trPr>
          <w:trHeight w:val="283"/>
          <w:jc w:val="center"/>
        </w:trPr>
        <w:tc>
          <w:tcPr>
            <w:tcW w:w="666" w:type="dxa"/>
          </w:tcPr>
          <w:p w:rsidR="007A554D" w:rsidRPr="00045A66" w:rsidRDefault="007A554D" w:rsidP="000E6262">
            <w:pPr>
              <w:jc w:val="both"/>
            </w:pPr>
            <w:r w:rsidRPr="00045A66">
              <w:t>W1</w:t>
            </w:r>
          </w:p>
        </w:tc>
        <w:tc>
          <w:tcPr>
            <w:tcW w:w="6265" w:type="dxa"/>
          </w:tcPr>
          <w:p w:rsidR="007A554D" w:rsidRPr="00045A66" w:rsidRDefault="007A554D" w:rsidP="000E6262">
            <w:pPr>
              <w:jc w:val="both"/>
            </w:pPr>
            <w:r w:rsidRPr="00045A66">
              <w:t xml:space="preserve">zna podstawowe wymagania technologii  produkcji budowlanej obejmujące metody, techniki i narzędzia planowani i wykonawstwa robót budowlanych  z włączeniem mechanizacji i </w:t>
            </w:r>
            <w:r w:rsidRPr="00045A66">
              <w:lastRenderedPageBreak/>
              <w:t>automatyzacji</w:t>
            </w:r>
            <w:r>
              <w:t>;</w:t>
            </w:r>
            <w:r w:rsidRPr="00045A66">
              <w:t xml:space="preserve"> zna metody planowania przedsięwzięć budowlanych w czasie i przestrzeni z uwzględnieniem bezpieczeństwa i ochrony zdrowia </w:t>
            </w:r>
          </w:p>
        </w:tc>
        <w:tc>
          <w:tcPr>
            <w:tcW w:w="1399" w:type="dxa"/>
          </w:tcPr>
          <w:p w:rsidR="007A554D" w:rsidRDefault="007A554D" w:rsidP="000E6262">
            <w:pPr>
              <w:jc w:val="both"/>
            </w:pPr>
            <w:r w:rsidRPr="00045A66">
              <w:lastRenderedPageBreak/>
              <w:t>K_W19</w:t>
            </w:r>
          </w:p>
          <w:p w:rsidR="007A554D" w:rsidRPr="00045A66" w:rsidRDefault="007A554D" w:rsidP="000E6262">
            <w:pPr>
              <w:jc w:val="both"/>
            </w:pPr>
          </w:p>
        </w:tc>
        <w:tc>
          <w:tcPr>
            <w:tcW w:w="1278" w:type="dxa"/>
          </w:tcPr>
          <w:p w:rsidR="007A554D" w:rsidRPr="00045A66" w:rsidRDefault="007A554D" w:rsidP="000E6262">
            <w:pPr>
              <w:jc w:val="both"/>
            </w:pPr>
            <w:r w:rsidRPr="00981092">
              <w:rPr>
                <w:color w:val="000000"/>
              </w:rPr>
              <w:t>P6S_WG</w:t>
            </w:r>
          </w:p>
        </w:tc>
      </w:tr>
      <w:tr w:rsidR="007A554D" w:rsidRPr="00045A66" w:rsidTr="00780AB2">
        <w:trPr>
          <w:trHeight w:val="283"/>
          <w:jc w:val="center"/>
        </w:trPr>
        <w:tc>
          <w:tcPr>
            <w:tcW w:w="9608" w:type="dxa"/>
            <w:gridSpan w:val="4"/>
            <w:shd w:val="clear" w:color="auto" w:fill="F2F2F2" w:themeFill="background1" w:themeFillShade="F2"/>
          </w:tcPr>
          <w:p w:rsidR="007A554D" w:rsidRPr="00045A66" w:rsidRDefault="007A554D" w:rsidP="000E6262">
            <w:pPr>
              <w:jc w:val="center"/>
            </w:pPr>
            <w:r w:rsidRPr="00045A66">
              <w:lastRenderedPageBreak/>
              <w:t>UMIEJĘTNOŚCI</w:t>
            </w:r>
          </w:p>
        </w:tc>
      </w:tr>
      <w:tr w:rsidR="007A554D" w:rsidRPr="00045A66" w:rsidTr="000E6262">
        <w:trPr>
          <w:trHeight w:val="283"/>
          <w:jc w:val="center"/>
        </w:trPr>
        <w:tc>
          <w:tcPr>
            <w:tcW w:w="666" w:type="dxa"/>
          </w:tcPr>
          <w:p w:rsidR="007A554D" w:rsidRPr="00045A66" w:rsidRDefault="007A554D" w:rsidP="000E6262">
            <w:pPr>
              <w:jc w:val="both"/>
            </w:pPr>
            <w:r w:rsidRPr="00045A66">
              <w:t>U1</w:t>
            </w:r>
          </w:p>
        </w:tc>
        <w:tc>
          <w:tcPr>
            <w:tcW w:w="6265" w:type="dxa"/>
          </w:tcPr>
          <w:p w:rsidR="007A554D" w:rsidRPr="00045A66" w:rsidRDefault="007A554D" w:rsidP="000E6262">
            <w:pPr>
              <w:jc w:val="both"/>
            </w:pPr>
            <w:r w:rsidRPr="00045A66">
              <w:t>potrafi zaprojektować realizację przedsięwzięcia budowlanego sporządzić projekt wykonawczy</w:t>
            </w:r>
          </w:p>
        </w:tc>
        <w:tc>
          <w:tcPr>
            <w:tcW w:w="1399" w:type="dxa"/>
          </w:tcPr>
          <w:p w:rsidR="007A554D" w:rsidRPr="00045A66" w:rsidRDefault="007A554D" w:rsidP="000E6262">
            <w:pPr>
              <w:jc w:val="both"/>
            </w:pPr>
            <w:r w:rsidRPr="00045A66">
              <w:t>K_U03</w:t>
            </w:r>
          </w:p>
        </w:tc>
        <w:tc>
          <w:tcPr>
            <w:tcW w:w="1278" w:type="dxa"/>
          </w:tcPr>
          <w:p w:rsidR="007A554D" w:rsidRPr="00045A66" w:rsidRDefault="007A554D" w:rsidP="000E6262">
            <w:pPr>
              <w:jc w:val="both"/>
            </w:pPr>
            <w:r w:rsidRPr="0071279A">
              <w:rPr>
                <w:color w:val="000000"/>
              </w:rPr>
              <w:t>P6S_UW, P6S_UK</w:t>
            </w:r>
          </w:p>
        </w:tc>
      </w:tr>
      <w:tr w:rsidR="007A554D" w:rsidRPr="00045A66" w:rsidTr="000E6262">
        <w:trPr>
          <w:trHeight w:val="283"/>
          <w:jc w:val="center"/>
        </w:trPr>
        <w:tc>
          <w:tcPr>
            <w:tcW w:w="666" w:type="dxa"/>
          </w:tcPr>
          <w:p w:rsidR="007A554D" w:rsidRPr="00045A66" w:rsidRDefault="007A554D" w:rsidP="000E6262">
            <w:pPr>
              <w:jc w:val="both"/>
            </w:pPr>
            <w:r w:rsidRPr="00045A66">
              <w:t>U2</w:t>
            </w:r>
          </w:p>
        </w:tc>
        <w:tc>
          <w:tcPr>
            <w:tcW w:w="6265" w:type="dxa"/>
          </w:tcPr>
          <w:p w:rsidR="007A554D" w:rsidRPr="00045A66" w:rsidRDefault="007A554D" w:rsidP="000E6262">
            <w:pPr>
              <w:jc w:val="both"/>
            </w:pPr>
            <w:r>
              <w:t>j</w:t>
            </w:r>
            <w:r w:rsidRPr="00045A66">
              <w:t>est zdolny do kierowania budową i do doboru organizacji robót zgodnie z ich technologią</w:t>
            </w:r>
          </w:p>
        </w:tc>
        <w:tc>
          <w:tcPr>
            <w:tcW w:w="1399" w:type="dxa"/>
          </w:tcPr>
          <w:p w:rsidR="007A554D" w:rsidRPr="00045A66" w:rsidRDefault="007A554D" w:rsidP="000E6262">
            <w:pPr>
              <w:jc w:val="both"/>
            </w:pPr>
            <w:r w:rsidRPr="00045A66">
              <w:t>K_U25</w:t>
            </w:r>
          </w:p>
        </w:tc>
        <w:tc>
          <w:tcPr>
            <w:tcW w:w="1278" w:type="dxa"/>
          </w:tcPr>
          <w:p w:rsidR="007A554D" w:rsidRPr="00045A66" w:rsidRDefault="007A554D" w:rsidP="000E6262">
            <w:pPr>
              <w:jc w:val="both"/>
            </w:pPr>
            <w:r w:rsidRPr="0071279A">
              <w:rPr>
                <w:color w:val="000000"/>
              </w:rPr>
              <w:t>P6S_UW, P6S_UO</w:t>
            </w:r>
          </w:p>
        </w:tc>
      </w:tr>
      <w:tr w:rsidR="007A554D" w:rsidRPr="00045A66" w:rsidTr="000E6262">
        <w:trPr>
          <w:trHeight w:val="283"/>
          <w:jc w:val="center"/>
        </w:trPr>
        <w:tc>
          <w:tcPr>
            <w:tcW w:w="666" w:type="dxa"/>
          </w:tcPr>
          <w:p w:rsidR="007A554D" w:rsidRPr="00045A66" w:rsidRDefault="007A554D" w:rsidP="000E6262">
            <w:pPr>
              <w:jc w:val="both"/>
            </w:pPr>
            <w:r w:rsidRPr="00045A66">
              <w:t>U3</w:t>
            </w:r>
          </w:p>
        </w:tc>
        <w:tc>
          <w:tcPr>
            <w:tcW w:w="6265" w:type="dxa"/>
          </w:tcPr>
          <w:p w:rsidR="007A554D" w:rsidRPr="00045A66" w:rsidRDefault="007A554D" w:rsidP="000E6262">
            <w:pPr>
              <w:jc w:val="both"/>
            </w:pPr>
            <w:r>
              <w:t>p</w:t>
            </w:r>
            <w:r w:rsidRPr="00045A66">
              <w:t>otrafi wybierać i stosować właściwe metod</w:t>
            </w:r>
            <w:r>
              <w:t xml:space="preserve">y i narzędzia do rozwiązywania </w:t>
            </w:r>
            <w:r w:rsidRPr="00045A66">
              <w:t xml:space="preserve">prostych zadań inżynierskich </w:t>
            </w:r>
          </w:p>
        </w:tc>
        <w:tc>
          <w:tcPr>
            <w:tcW w:w="1399" w:type="dxa"/>
          </w:tcPr>
          <w:p w:rsidR="007A554D" w:rsidRPr="00045A66" w:rsidRDefault="007A554D" w:rsidP="000E6262">
            <w:pPr>
              <w:jc w:val="both"/>
            </w:pPr>
            <w:r w:rsidRPr="00045A66">
              <w:t>K_U30</w:t>
            </w:r>
          </w:p>
        </w:tc>
        <w:tc>
          <w:tcPr>
            <w:tcW w:w="1278" w:type="dxa"/>
          </w:tcPr>
          <w:p w:rsidR="007A554D" w:rsidRPr="00045A66" w:rsidRDefault="007A554D" w:rsidP="000E6262">
            <w:pPr>
              <w:jc w:val="both"/>
            </w:pPr>
            <w:r w:rsidRPr="0071279A">
              <w:rPr>
                <w:color w:val="000000"/>
              </w:rPr>
              <w:t>P6S_UW</w:t>
            </w:r>
          </w:p>
        </w:tc>
      </w:tr>
      <w:tr w:rsidR="007A554D" w:rsidRPr="00045A66" w:rsidTr="00780AB2">
        <w:trPr>
          <w:trHeight w:val="283"/>
          <w:jc w:val="center"/>
        </w:trPr>
        <w:tc>
          <w:tcPr>
            <w:tcW w:w="9608" w:type="dxa"/>
            <w:gridSpan w:val="4"/>
            <w:shd w:val="clear" w:color="auto" w:fill="F2F2F2" w:themeFill="background1" w:themeFillShade="F2"/>
          </w:tcPr>
          <w:p w:rsidR="007A554D" w:rsidRPr="00045A66" w:rsidRDefault="007A554D" w:rsidP="000E6262">
            <w:pPr>
              <w:jc w:val="center"/>
            </w:pPr>
            <w:r w:rsidRPr="00045A66">
              <w:t>KOMPETENCJE SPOŁECZNE</w:t>
            </w:r>
          </w:p>
        </w:tc>
      </w:tr>
      <w:tr w:rsidR="007A554D" w:rsidRPr="00045A66" w:rsidTr="000E6262">
        <w:trPr>
          <w:trHeight w:val="283"/>
          <w:jc w:val="center"/>
        </w:trPr>
        <w:tc>
          <w:tcPr>
            <w:tcW w:w="666" w:type="dxa"/>
          </w:tcPr>
          <w:p w:rsidR="007A554D" w:rsidRPr="00045A66" w:rsidRDefault="007A554D" w:rsidP="000E6262">
            <w:pPr>
              <w:jc w:val="both"/>
            </w:pPr>
            <w:r w:rsidRPr="00045A66">
              <w:t>K1</w:t>
            </w:r>
          </w:p>
        </w:tc>
        <w:tc>
          <w:tcPr>
            <w:tcW w:w="6265" w:type="dxa"/>
          </w:tcPr>
          <w:p w:rsidR="007A554D" w:rsidRPr="00045A66" w:rsidRDefault="007A554D" w:rsidP="000E6262">
            <w:pPr>
              <w:jc w:val="both"/>
            </w:pPr>
            <w:r>
              <w:t>r</w:t>
            </w:r>
            <w:r w:rsidRPr="00045A66">
              <w:t>ozumie potrzebę ciągłego uczenia się zna możliwości ciągłego dokształcania się</w:t>
            </w:r>
          </w:p>
        </w:tc>
        <w:tc>
          <w:tcPr>
            <w:tcW w:w="1399" w:type="dxa"/>
          </w:tcPr>
          <w:p w:rsidR="007A554D" w:rsidRPr="00045A66" w:rsidRDefault="007A554D" w:rsidP="000E6262">
            <w:pPr>
              <w:jc w:val="both"/>
            </w:pPr>
            <w:r w:rsidRPr="00045A66">
              <w:t>K_K01</w:t>
            </w:r>
          </w:p>
        </w:tc>
        <w:tc>
          <w:tcPr>
            <w:tcW w:w="1278" w:type="dxa"/>
          </w:tcPr>
          <w:p w:rsidR="007A554D" w:rsidRPr="00045A66" w:rsidRDefault="007A554D" w:rsidP="000E6262">
            <w:pPr>
              <w:jc w:val="both"/>
            </w:pPr>
            <w:r w:rsidRPr="0071279A">
              <w:rPr>
                <w:color w:val="000000"/>
              </w:rPr>
              <w:t>P6S_KK</w:t>
            </w:r>
          </w:p>
        </w:tc>
      </w:tr>
    </w:tbl>
    <w:p w:rsidR="007A554D" w:rsidRPr="00045A66" w:rsidRDefault="007A554D" w:rsidP="009A1EEC">
      <w:pPr>
        <w:numPr>
          <w:ilvl w:val="3"/>
          <w:numId w:val="54"/>
        </w:numPr>
        <w:tabs>
          <w:tab w:val="left" w:pos="284"/>
        </w:tabs>
        <w:spacing w:before="120" w:after="120" w:line="240" w:lineRule="auto"/>
        <w:ind w:left="283" w:hanging="357"/>
        <w:rPr>
          <w:b/>
          <w:bCs/>
        </w:rPr>
      </w:pPr>
      <w:r w:rsidRPr="00045A66">
        <w:rPr>
          <w:b/>
          <w:bCs/>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88"/>
      </w:tblGrid>
      <w:tr w:rsidR="007A554D" w:rsidRPr="00045A66" w:rsidTr="000E6262">
        <w:trPr>
          <w:jc w:val="center"/>
        </w:trPr>
        <w:tc>
          <w:tcPr>
            <w:tcW w:w="9606" w:type="dxa"/>
          </w:tcPr>
          <w:p w:rsidR="007A554D" w:rsidRPr="00045A66" w:rsidRDefault="007A554D" w:rsidP="00D74AC2">
            <w:pPr>
              <w:spacing w:after="0"/>
              <w:jc w:val="both"/>
            </w:pPr>
            <w:r w:rsidRPr="00045A66">
              <w:t>wykład multimedialny, ćwiczenia projektowe</w:t>
            </w:r>
          </w:p>
        </w:tc>
      </w:tr>
    </w:tbl>
    <w:p w:rsidR="007A554D" w:rsidRPr="00045A66" w:rsidRDefault="007A554D" w:rsidP="009A1EEC">
      <w:pPr>
        <w:numPr>
          <w:ilvl w:val="3"/>
          <w:numId w:val="54"/>
        </w:numPr>
        <w:tabs>
          <w:tab w:val="left" w:pos="284"/>
        </w:tabs>
        <w:spacing w:before="120" w:after="120" w:line="240" w:lineRule="auto"/>
        <w:ind w:left="283" w:hanging="357"/>
        <w:rPr>
          <w:b/>
          <w:bCs/>
          <w:color w:val="000000"/>
        </w:rPr>
      </w:pPr>
      <w:r w:rsidRPr="00045A66">
        <w:rPr>
          <w:b/>
          <w:bCs/>
          <w:color w:val="000000"/>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88"/>
      </w:tblGrid>
      <w:tr w:rsidR="007A554D" w:rsidRPr="00045A66" w:rsidTr="000E6262">
        <w:trPr>
          <w:jc w:val="center"/>
        </w:trPr>
        <w:tc>
          <w:tcPr>
            <w:tcW w:w="9606" w:type="dxa"/>
          </w:tcPr>
          <w:p w:rsidR="007A554D" w:rsidRPr="00045A66" w:rsidRDefault="007A554D" w:rsidP="00D74AC2">
            <w:pPr>
              <w:spacing w:after="0"/>
              <w:ind w:left="34"/>
              <w:jc w:val="both"/>
              <w:rPr>
                <w:b/>
                <w:bCs/>
              </w:rPr>
            </w:pPr>
            <w:r w:rsidRPr="00045A66">
              <w:t>zaliczenie pisemne , spr</w:t>
            </w:r>
            <w:r>
              <w:t>awdzian, przygotowanie projektu</w:t>
            </w:r>
            <w:r w:rsidRPr="00045A66">
              <w:t xml:space="preserve"> </w:t>
            </w:r>
          </w:p>
        </w:tc>
      </w:tr>
    </w:tbl>
    <w:p w:rsidR="007A554D" w:rsidRPr="00045A66" w:rsidRDefault="007A554D" w:rsidP="009A1EEC">
      <w:pPr>
        <w:numPr>
          <w:ilvl w:val="3"/>
          <w:numId w:val="54"/>
        </w:numPr>
        <w:tabs>
          <w:tab w:val="left" w:pos="284"/>
        </w:tabs>
        <w:spacing w:before="120" w:after="120" w:line="240" w:lineRule="auto"/>
        <w:ind w:left="283" w:hanging="357"/>
        <w:rPr>
          <w:color w:val="000000"/>
        </w:rPr>
      </w:pPr>
      <w:r>
        <w:rPr>
          <w:b/>
          <w:bCs/>
          <w:color w:val="000000"/>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79"/>
        <w:gridCol w:w="8359"/>
      </w:tblGrid>
      <w:tr w:rsidR="007A554D" w:rsidRPr="00045A66" w:rsidTr="00780AB2">
        <w:trPr>
          <w:jc w:val="center"/>
        </w:trPr>
        <w:tc>
          <w:tcPr>
            <w:tcW w:w="1134" w:type="dxa"/>
            <w:shd w:val="clear" w:color="auto" w:fill="F2F2F2" w:themeFill="background1" w:themeFillShade="F2"/>
          </w:tcPr>
          <w:p w:rsidR="007A554D" w:rsidRPr="00045A66" w:rsidRDefault="007A554D" w:rsidP="000E626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sidRPr="00045A66">
              <w:rPr>
                <w:color w:val="000000"/>
              </w:rPr>
              <w:t>Wykłady</w:t>
            </w:r>
          </w:p>
        </w:tc>
        <w:tc>
          <w:tcPr>
            <w:tcW w:w="8504" w:type="dxa"/>
          </w:tcPr>
          <w:p w:rsidR="007A554D" w:rsidRPr="00045A66" w:rsidRDefault="007A554D" w:rsidP="000E6262">
            <w:pPr>
              <w:jc w:val="both"/>
            </w:pPr>
            <w:r w:rsidRPr="00045A66">
              <w:t>Podstawowe pojęc</w:t>
            </w:r>
            <w:r>
              <w:t>ia dotyczące technologii i orga</w:t>
            </w:r>
            <w:r w:rsidRPr="00045A66">
              <w:t>nizacji robót, klasyfikacja gruntów i świadomości społecznej związanej z potrzebą zacho</w:t>
            </w:r>
            <w:r>
              <w:t>wa</w:t>
            </w:r>
            <w:r w:rsidRPr="00045A66">
              <w:t>nia zasobów naturalnych stworzonych przez naturę. Europejska klasyfikacja gruntów oraz prawne i ekonomiczne aspekty ochrony środowiska w kontekście zastępowania materiałów naturalnych materiałami pozyskiwanymi w procesie recyklingu. Podstawowe wiadomości o wykonywaniu robót ziemnych. Klasyfikacja maszyn do robót zi</w:t>
            </w:r>
            <w:r>
              <w:t>emnych.</w:t>
            </w:r>
            <w:r w:rsidRPr="00045A66">
              <w:t xml:space="preserve"> Organizacja procesów transportowych. Podział maszyn i środków transportowych do transportu zewnętrznego i wewnętrznego. Prefabrykacja</w:t>
            </w:r>
            <w:r>
              <w:t xml:space="preserve"> w budownictwie. Montaż z zasto</w:t>
            </w:r>
            <w:r w:rsidRPr="00045A66">
              <w:t>sowaniem dźwignic – wiadomości podstawowe. Roboty betonowe – wia</w:t>
            </w:r>
            <w:r>
              <w:t>domości podstawo</w:t>
            </w:r>
            <w:r w:rsidRPr="00045A66">
              <w:t>we. Organizacja robót betonowych – deskowania tradycyjne i systemowe. Technologia i organizacja robót wykończeniowych, roboty malarskie, układanie ceramiki, posadzki z ży</w:t>
            </w:r>
            <w:r>
              <w:t>wic.</w:t>
            </w:r>
            <w:r w:rsidRPr="00045A66">
              <w:t xml:space="preserve"> Zakres specyfikacji technicznej wykonania i odbioru robót. Podstawowe informacje o ustawie prawo zamówień publicz</w:t>
            </w:r>
            <w:r>
              <w:t xml:space="preserve">nych. </w:t>
            </w:r>
            <w:r w:rsidRPr="00045A66">
              <w:t>Współczesne metody zarządzania. Podstawy organizacji i zarządzania. Metody organizacji procesów budowla</w:t>
            </w:r>
            <w:r>
              <w:t>nych.</w:t>
            </w:r>
            <w:r w:rsidRPr="00045A66">
              <w:t xml:space="preserve"> Metody planowania budowy. Metody harmonogramowania robót budowlanych Ogólne zasady  zagospodarowania  placu budowy. Bezpieczeństwo i ochrona zdrowia na budowie.</w:t>
            </w:r>
          </w:p>
        </w:tc>
      </w:tr>
      <w:tr w:rsidR="007A554D" w:rsidRPr="00045A66" w:rsidTr="00780AB2">
        <w:trPr>
          <w:jc w:val="center"/>
        </w:trPr>
        <w:tc>
          <w:tcPr>
            <w:tcW w:w="1134" w:type="dxa"/>
            <w:shd w:val="clear" w:color="auto" w:fill="F2F2F2" w:themeFill="background1" w:themeFillShade="F2"/>
          </w:tcPr>
          <w:p w:rsidR="007A554D" w:rsidRPr="00045A66" w:rsidRDefault="007A554D" w:rsidP="000E626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rPr>
            </w:pPr>
            <w:r w:rsidRPr="00045A66">
              <w:rPr>
                <w:color w:val="000000"/>
              </w:rPr>
              <w:t>Ćwiczenia projektowe</w:t>
            </w:r>
            <w:r>
              <w:rPr>
                <w:color w:val="000000"/>
              </w:rPr>
              <w:t xml:space="preserve"> –</w:t>
            </w:r>
            <w:proofErr w:type="spellStart"/>
            <w:r>
              <w:rPr>
                <w:color w:val="000000"/>
              </w:rPr>
              <w:t>sem</w:t>
            </w:r>
            <w:proofErr w:type="spellEnd"/>
            <w:r>
              <w:rPr>
                <w:color w:val="000000"/>
              </w:rPr>
              <w:t>. III</w:t>
            </w:r>
          </w:p>
        </w:tc>
        <w:tc>
          <w:tcPr>
            <w:tcW w:w="8504" w:type="dxa"/>
          </w:tcPr>
          <w:p w:rsidR="007A554D" w:rsidRPr="00045A66" w:rsidRDefault="007A554D" w:rsidP="000E626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pPr>
            <w:r w:rsidRPr="00045A66">
              <w:t>Projekt transportu materiałów budowlanych i elementów konstrukcji na budowę. Projekt powinien uwzględniać możliwość opracowania projektu zintegrowanego w zakresie wykonania fundamentów, ścian, stropów, dachu i stolarki np. dla małego obiektu usługowego wykonanego z prefabrykatów i elementów zespolonych.</w:t>
            </w:r>
          </w:p>
        </w:tc>
      </w:tr>
      <w:tr w:rsidR="007A554D" w:rsidRPr="00045A66" w:rsidTr="00780AB2">
        <w:trPr>
          <w:jc w:val="center"/>
        </w:trPr>
        <w:tc>
          <w:tcPr>
            <w:tcW w:w="1134" w:type="dxa"/>
            <w:shd w:val="clear" w:color="auto" w:fill="F2F2F2" w:themeFill="background1" w:themeFillShade="F2"/>
          </w:tcPr>
          <w:p w:rsidR="007A554D" w:rsidRPr="00045A66" w:rsidRDefault="007A554D" w:rsidP="000E626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rPr>
            </w:pPr>
            <w:r w:rsidRPr="00045A66">
              <w:rPr>
                <w:color w:val="000000"/>
              </w:rPr>
              <w:t>Ćwiczenia projektowe</w:t>
            </w:r>
            <w:r>
              <w:rPr>
                <w:color w:val="000000"/>
              </w:rPr>
              <w:t xml:space="preserve">- </w:t>
            </w:r>
            <w:proofErr w:type="spellStart"/>
            <w:r>
              <w:rPr>
                <w:color w:val="000000"/>
              </w:rPr>
              <w:t>sem</w:t>
            </w:r>
            <w:proofErr w:type="spellEnd"/>
            <w:r>
              <w:rPr>
                <w:color w:val="000000"/>
              </w:rPr>
              <w:t>. IV</w:t>
            </w:r>
          </w:p>
        </w:tc>
        <w:tc>
          <w:tcPr>
            <w:tcW w:w="8504" w:type="dxa"/>
          </w:tcPr>
          <w:p w:rsidR="007A554D" w:rsidRPr="00045A66" w:rsidRDefault="007A554D" w:rsidP="000E6262">
            <w:pPr>
              <w:jc w:val="both"/>
            </w:pPr>
            <w:r w:rsidRPr="00045A66">
              <w:t>Dla wybranego obiektu budowlanego opracowanie harmonogramów budowlanych (ogólnego i materiałowego) i planu zagospodarowania placu budowy.</w:t>
            </w:r>
          </w:p>
        </w:tc>
      </w:tr>
    </w:tbl>
    <w:p w:rsidR="007A554D" w:rsidRPr="00045A66" w:rsidRDefault="007A554D" w:rsidP="009A1EEC">
      <w:pPr>
        <w:numPr>
          <w:ilvl w:val="3"/>
          <w:numId w:val="54"/>
        </w:numPr>
        <w:tabs>
          <w:tab w:val="left" w:pos="284"/>
        </w:tabs>
        <w:spacing w:before="120" w:after="120" w:line="240" w:lineRule="auto"/>
        <w:ind w:left="283" w:hanging="357"/>
        <w:rPr>
          <w:b/>
          <w:bCs/>
          <w:color w:val="000000"/>
        </w:rPr>
      </w:pPr>
      <w:r>
        <w:rPr>
          <w:b/>
          <w:bCs/>
          <w:color w:val="000000"/>
        </w:rPr>
        <w:lastRenderedPageBreak/>
        <w:t xml:space="preserve">METODY (SPOSOBY) WERYFIKACJI I OCENY EFEKTÓW UCZENIA SIĘ OSIĄGNIĘTYCH PRZEZ STUDENTA </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80"/>
        <w:gridCol w:w="1353"/>
        <w:gridCol w:w="1353"/>
        <w:gridCol w:w="1391"/>
        <w:gridCol w:w="1332"/>
        <w:gridCol w:w="1463"/>
        <w:gridCol w:w="1367"/>
      </w:tblGrid>
      <w:tr w:rsidR="007A554D" w:rsidRPr="00045A66" w:rsidTr="00780AB2">
        <w:trPr>
          <w:cantSplit/>
          <w:jc w:val="center"/>
        </w:trPr>
        <w:tc>
          <w:tcPr>
            <w:tcW w:w="1380" w:type="dxa"/>
            <w:vMerge w:val="restart"/>
            <w:shd w:val="clear" w:color="auto" w:fill="F2F2F2" w:themeFill="background1" w:themeFillShade="F2"/>
            <w:vAlign w:val="center"/>
          </w:tcPr>
          <w:p w:rsidR="007A554D" w:rsidRPr="00045A66" w:rsidRDefault="007A554D" w:rsidP="000E6262">
            <w:pPr>
              <w:jc w:val="center"/>
              <w:rPr>
                <w:color w:val="000000"/>
              </w:rPr>
            </w:pPr>
            <w:r>
              <w:rPr>
                <w:color w:val="000000"/>
              </w:rPr>
              <w:t>Efekt uczenia się</w:t>
            </w:r>
          </w:p>
        </w:tc>
        <w:tc>
          <w:tcPr>
            <w:tcW w:w="8259" w:type="dxa"/>
            <w:gridSpan w:val="6"/>
            <w:shd w:val="clear" w:color="auto" w:fill="F2F2F2" w:themeFill="background1" w:themeFillShade="F2"/>
            <w:vAlign w:val="center"/>
          </w:tcPr>
          <w:p w:rsidR="007A554D" w:rsidRPr="00045A66" w:rsidRDefault="007A554D" w:rsidP="000E6262">
            <w:pPr>
              <w:jc w:val="center"/>
              <w:rPr>
                <w:color w:val="000000"/>
              </w:rPr>
            </w:pPr>
            <w:r w:rsidRPr="00045A66">
              <w:rPr>
                <w:color w:val="000000"/>
              </w:rPr>
              <w:t>Forma oceny</w:t>
            </w:r>
          </w:p>
        </w:tc>
      </w:tr>
      <w:tr w:rsidR="007A554D" w:rsidRPr="00045A66" w:rsidTr="00780AB2">
        <w:trPr>
          <w:cantSplit/>
          <w:jc w:val="center"/>
        </w:trPr>
        <w:tc>
          <w:tcPr>
            <w:tcW w:w="1380" w:type="dxa"/>
            <w:vMerge/>
            <w:shd w:val="clear" w:color="auto" w:fill="F2F2F2" w:themeFill="background1" w:themeFillShade="F2"/>
            <w:vAlign w:val="center"/>
          </w:tcPr>
          <w:p w:rsidR="007A554D" w:rsidRPr="00045A66" w:rsidRDefault="007A554D" w:rsidP="000E6262">
            <w:pPr>
              <w:jc w:val="center"/>
              <w:rPr>
                <w:b/>
                <w:bCs/>
                <w:color w:val="000000"/>
              </w:rPr>
            </w:pPr>
          </w:p>
        </w:tc>
        <w:tc>
          <w:tcPr>
            <w:tcW w:w="1353" w:type="dxa"/>
            <w:shd w:val="clear" w:color="auto" w:fill="F2F2F2" w:themeFill="background1" w:themeFillShade="F2"/>
            <w:vAlign w:val="center"/>
          </w:tcPr>
          <w:p w:rsidR="007A554D" w:rsidRPr="00045A66" w:rsidRDefault="007A554D" w:rsidP="000E6262">
            <w:pPr>
              <w:jc w:val="center"/>
              <w:rPr>
                <w:color w:val="000000"/>
              </w:rPr>
            </w:pPr>
            <w:r w:rsidRPr="00045A66">
              <w:rPr>
                <w:color w:val="000000"/>
              </w:rPr>
              <w:t>Egzamin ustny</w:t>
            </w:r>
          </w:p>
        </w:tc>
        <w:tc>
          <w:tcPr>
            <w:tcW w:w="1353" w:type="dxa"/>
            <w:shd w:val="clear" w:color="auto" w:fill="F2F2F2" w:themeFill="background1" w:themeFillShade="F2"/>
            <w:vAlign w:val="center"/>
          </w:tcPr>
          <w:p w:rsidR="007A554D" w:rsidRPr="00045A66" w:rsidRDefault="007A554D" w:rsidP="000E6262">
            <w:pPr>
              <w:jc w:val="center"/>
              <w:rPr>
                <w:color w:val="000000"/>
              </w:rPr>
            </w:pPr>
            <w:r w:rsidRPr="00045A66">
              <w:rPr>
                <w:color w:val="000000"/>
              </w:rPr>
              <w:t>Egzamin pisemny</w:t>
            </w:r>
          </w:p>
        </w:tc>
        <w:tc>
          <w:tcPr>
            <w:tcW w:w="1391" w:type="dxa"/>
            <w:shd w:val="clear" w:color="auto" w:fill="F2F2F2" w:themeFill="background1" w:themeFillShade="F2"/>
            <w:vAlign w:val="center"/>
          </w:tcPr>
          <w:p w:rsidR="007A554D" w:rsidRPr="00045A66" w:rsidRDefault="007A554D" w:rsidP="000E6262">
            <w:pPr>
              <w:jc w:val="center"/>
              <w:rPr>
                <w:color w:val="000000"/>
              </w:rPr>
            </w:pPr>
            <w:r w:rsidRPr="00045A66">
              <w:rPr>
                <w:color w:val="000000"/>
              </w:rPr>
              <w:t>Kolokwium</w:t>
            </w:r>
          </w:p>
        </w:tc>
        <w:tc>
          <w:tcPr>
            <w:tcW w:w="1332" w:type="dxa"/>
            <w:shd w:val="clear" w:color="auto" w:fill="F2F2F2" w:themeFill="background1" w:themeFillShade="F2"/>
            <w:vAlign w:val="center"/>
          </w:tcPr>
          <w:p w:rsidR="007A554D" w:rsidRPr="00045A66" w:rsidRDefault="007A554D" w:rsidP="000E6262">
            <w:pPr>
              <w:jc w:val="center"/>
              <w:rPr>
                <w:color w:val="000000"/>
              </w:rPr>
            </w:pPr>
            <w:r w:rsidRPr="00045A66">
              <w:rPr>
                <w:color w:val="000000"/>
              </w:rPr>
              <w:t>Projekt</w:t>
            </w:r>
          </w:p>
        </w:tc>
        <w:tc>
          <w:tcPr>
            <w:tcW w:w="1463" w:type="dxa"/>
            <w:shd w:val="clear" w:color="auto" w:fill="F2F2F2" w:themeFill="background1" w:themeFillShade="F2"/>
            <w:vAlign w:val="center"/>
          </w:tcPr>
          <w:p w:rsidR="007A554D" w:rsidRPr="00045A66" w:rsidRDefault="007A554D" w:rsidP="000E6262">
            <w:pPr>
              <w:jc w:val="center"/>
              <w:rPr>
                <w:color w:val="000000"/>
              </w:rPr>
            </w:pPr>
            <w:r w:rsidRPr="00045A66">
              <w:rPr>
                <w:color w:val="000000"/>
              </w:rPr>
              <w:t>Sprawozdanie</w:t>
            </w:r>
          </w:p>
        </w:tc>
        <w:tc>
          <w:tcPr>
            <w:tcW w:w="1367" w:type="dxa"/>
            <w:shd w:val="clear" w:color="auto" w:fill="F2F2F2" w:themeFill="background1" w:themeFillShade="F2"/>
            <w:vAlign w:val="center"/>
          </w:tcPr>
          <w:p w:rsidR="007A554D" w:rsidRPr="00045A66" w:rsidRDefault="007A554D" w:rsidP="000E6262">
            <w:pPr>
              <w:jc w:val="center"/>
              <w:rPr>
                <w:color w:val="000000"/>
              </w:rPr>
            </w:pPr>
            <w:r w:rsidRPr="00045A66">
              <w:rPr>
                <w:color w:val="000000"/>
              </w:rPr>
              <w:t>…………</w:t>
            </w:r>
          </w:p>
        </w:tc>
      </w:tr>
      <w:tr w:rsidR="007A554D" w:rsidRPr="00045A66" w:rsidTr="000E6262">
        <w:trPr>
          <w:trHeight w:val="283"/>
          <w:jc w:val="center"/>
        </w:trPr>
        <w:tc>
          <w:tcPr>
            <w:tcW w:w="1380" w:type="dxa"/>
          </w:tcPr>
          <w:p w:rsidR="007A554D" w:rsidRPr="00045A66" w:rsidRDefault="007A554D" w:rsidP="000E6262">
            <w:pPr>
              <w:jc w:val="center"/>
              <w:rPr>
                <w:color w:val="000000"/>
              </w:rPr>
            </w:pPr>
            <w:r w:rsidRPr="00045A66">
              <w:rPr>
                <w:color w:val="000000"/>
              </w:rPr>
              <w:t>W1</w:t>
            </w:r>
          </w:p>
        </w:tc>
        <w:tc>
          <w:tcPr>
            <w:tcW w:w="1353" w:type="dxa"/>
          </w:tcPr>
          <w:p w:rsidR="007A554D" w:rsidRPr="00045A66" w:rsidRDefault="007A554D" w:rsidP="000E6262">
            <w:pPr>
              <w:jc w:val="center"/>
              <w:rPr>
                <w:color w:val="000000"/>
              </w:rPr>
            </w:pPr>
          </w:p>
        </w:tc>
        <w:tc>
          <w:tcPr>
            <w:tcW w:w="1353" w:type="dxa"/>
          </w:tcPr>
          <w:p w:rsidR="007A554D" w:rsidRPr="00045A66" w:rsidRDefault="007A554D" w:rsidP="000E6262">
            <w:pPr>
              <w:jc w:val="center"/>
              <w:rPr>
                <w:color w:val="000000"/>
              </w:rPr>
            </w:pPr>
          </w:p>
        </w:tc>
        <w:tc>
          <w:tcPr>
            <w:tcW w:w="1391" w:type="dxa"/>
          </w:tcPr>
          <w:p w:rsidR="007A554D" w:rsidRPr="00045A66" w:rsidRDefault="007A554D" w:rsidP="000E6262">
            <w:pPr>
              <w:jc w:val="center"/>
              <w:rPr>
                <w:color w:val="000000"/>
              </w:rPr>
            </w:pPr>
            <w:r w:rsidRPr="00045A66">
              <w:rPr>
                <w:color w:val="000000"/>
              </w:rPr>
              <w:t>x</w:t>
            </w:r>
          </w:p>
        </w:tc>
        <w:tc>
          <w:tcPr>
            <w:tcW w:w="1332" w:type="dxa"/>
          </w:tcPr>
          <w:p w:rsidR="007A554D" w:rsidRPr="00045A66" w:rsidRDefault="007A554D" w:rsidP="000E6262">
            <w:pPr>
              <w:jc w:val="center"/>
              <w:rPr>
                <w:color w:val="000000"/>
              </w:rPr>
            </w:pPr>
          </w:p>
        </w:tc>
        <w:tc>
          <w:tcPr>
            <w:tcW w:w="1463" w:type="dxa"/>
          </w:tcPr>
          <w:p w:rsidR="007A554D" w:rsidRPr="00045A66" w:rsidRDefault="007A554D" w:rsidP="000E6262">
            <w:pPr>
              <w:jc w:val="center"/>
              <w:rPr>
                <w:color w:val="000000"/>
              </w:rPr>
            </w:pPr>
          </w:p>
        </w:tc>
        <w:tc>
          <w:tcPr>
            <w:tcW w:w="1367" w:type="dxa"/>
          </w:tcPr>
          <w:p w:rsidR="007A554D" w:rsidRPr="00045A66" w:rsidRDefault="007A554D" w:rsidP="000E6262">
            <w:pPr>
              <w:jc w:val="center"/>
              <w:rPr>
                <w:color w:val="000000"/>
              </w:rPr>
            </w:pPr>
          </w:p>
        </w:tc>
      </w:tr>
      <w:tr w:rsidR="007A554D" w:rsidRPr="00045A66" w:rsidTr="000E6262">
        <w:trPr>
          <w:trHeight w:val="283"/>
          <w:jc w:val="center"/>
        </w:trPr>
        <w:tc>
          <w:tcPr>
            <w:tcW w:w="1380" w:type="dxa"/>
          </w:tcPr>
          <w:p w:rsidR="007A554D" w:rsidRPr="00045A66" w:rsidRDefault="007A554D" w:rsidP="000E6262">
            <w:pPr>
              <w:jc w:val="center"/>
            </w:pPr>
            <w:r w:rsidRPr="00045A66">
              <w:t>U1</w:t>
            </w:r>
          </w:p>
        </w:tc>
        <w:tc>
          <w:tcPr>
            <w:tcW w:w="1353" w:type="dxa"/>
          </w:tcPr>
          <w:p w:rsidR="007A554D" w:rsidRPr="00045A66" w:rsidRDefault="007A554D" w:rsidP="000E6262">
            <w:pPr>
              <w:jc w:val="center"/>
              <w:rPr>
                <w:color w:val="000000"/>
              </w:rPr>
            </w:pPr>
          </w:p>
        </w:tc>
        <w:tc>
          <w:tcPr>
            <w:tcW w:w="1353" w:type="dxa"/>
          </w:tcPr>
          <w:p w:rsidR="007A554D" w:rsidRPr="00045A66" w:rsidRDefault="007A554D" w:rsidP="000E6262">
            <w:pPr>
              <w:jc w:val="center"/>
              <w:rPr>
                <w:color w:val="000000"/>
              </w:rPr>
            </w:pPr>
          </w:p>
        </w:tc>
        <w:tc>
          <w:tcPr>
            <w:tcW w:w="1391" w:type="dxa"/>
          </w:tcPr>
          <w:p w:rsidR="007A554D" w:rsidRPr="00045A66" w:rsidRDefault="007A554D" w:rsidP="000E6262">
            <w:pPr>
              <w:jc w:val="center"/>
              <w:rPr>
                <w:color w:val="000000"/>
              </w:rPr>
            </w:pPr>
          </w:p>
        </w:tc>
        <w:tc>
          <w:tcPr>
            <w:tcW w:w="1332" w:type="dxa"/>
          </w:tcPr>
          <w:p w:rsidR="007A554D" w:rsidRPr="00045A66" w:rsidRDefault="007A554D" w:rsidP="000E6262">
            <w:pPr>
              <w:jc w:val="center"/>
              <w:rPr>
                <w:color w:val="000000"/>
              </w:rPr>
            </w:pPr>
            <w:r w:rsidRPr="00045A66">
              <w:rPr>
                <w:color w:val="000000"/>
              </w:rPr>
              <w:t>x</w:t>
            </w:r>
          </w:p>
        </w:tc>
        <w:tc>
          <w:tcPr>
            <w:tcW w:w="1463" w:type="dxa"/>
          </w:tcPr>
          <w:p w:rsidR="007A554D" w:rsidRPr="00045A66" w:rsidRDefault="007A554D" w:rsidP="000E6262">
            <w:pPr>
              <w:jc w:val="center"/>
              <w:rPr>
                <w:color w:val="000000"/>
              </w:rPr>
            </w:pPr>
          </w:p>
        </w:tc>
        <w:tc>
          <w:tcPr>
            <w:tcW w:w="1367" w:type="dxa"/>
          </w:tcPr>
          <w:p w:rsidR="007A554D" w:rsidRPr="00045A66" w:rsidRDefault="007A554D" w:rsidP="000E6262">
            <w:pPr>
              <w:jc w:val="center"/>
              <w:rPr>
                <w:color w:val="000000"/>
              </w:rPr>
            </w:pPr>
          </w:p>
        </w:tc>
      </w:tr>
      <w:tr w:rsidR="007A554D" w:rsidRPr="00045A66" w:rsidTr="000E6262">
        <w:trPr>
          <w:trHeight w:val="283"/>
          <w:jc w:val="center"/>
        </w:trPr>
        <w:tc>
          <w:tcPr>
            <w:tcW w:w="1380" w:type="dxa"/>
          </w:tcPr>
          <w:p w:rsidR="007A554D" w:rsidRPr="00045A66" w:rsidRDefault="007A554D" w:rsidP="000E6262">
            <w:pPr>
              <w:jc w:val="center"/>
            </w:pPr>
            <w:r w:rsidRPr="00045A66">
              <w:t>U2</w:t>
            </w:r>
          </w:p>
        </w:tc>
        <w:tc>
          <w:tcPr>
            <w:tcW w:w="1353" w:type="dxa"/>
          </w:tcPr>
          <w:p w:rsidR="007A554D" w:rsidRPr="00045A66" w:rsidRDefault="007A554D" w:rsidP="000E6262">
            <w:pPr>
              <w:jc w:val="center"/>
              <w:rPr>
                <w:color w:val="000000"/>
              </w:rPr>
            </w:pPr>
          </w:p>
        </w:tc>
        <w:tc>
          <w:tcPr>
            <w:tcW w:w="1353" w:type="dxa"/>
          </w:tcPr>
          <w:p w:rsidR="007A554D" w:rsidRPr="00045A66" w:rsidRDefault="007A554D" w:rsidP="000E6262">
            <w:pPr>
              <w:jc w:val="center"/>
              <w:rPr>
                <w:color w:val="000000"/>
              </w:rPr>
            </w:pPr>
          </w:p>
        </w:tc>
        <w:tc>
          <w:tcPr>
            <w:tcW w:w="1391" w:type="dxa"/>
          </w:tcPr>
          <w:p w:rsidR="007A554D" w:rsidRPr="00045A66" w:rsidRDefault="007A554D" w:rsidP="000E6262">
            <w:pPr>
              <w:jc w:val="center"/>
              <w:rPr>
                <w:color w:val="000000"/>
              </w:rPr>
            </w:pPr>
          </w:p>
        </w:tc>
        <w:tc>
          <w:tcPr>
            <w:tcW w:w="1332" w:type="dxa"/>
          </w:tcPr>
          <w:p w:rsidR="007A554D" w:rsidRPr="00045A66" w:rsidRDefault="007A554D" w:rsidP="000E6262">
            <w:pPr>
              <w:jc w:val="center"/>
              <w:rPr>
                <w:color w:val="000000"/>
              </w:rPr>
            </w:pPr>
            <w:r w:rsidRPr="00045A66">
              <w:rPr>
                <w:color w:val="000000"/>
              </w:rPr>
              <w:t>x</w:t>
            </w:r>
          </w:p>
        </w:tc>
        <w:tc>
          <w:tcPr>
            <w:tcW w:w="1463" w:type="dxa"/>
          </w:tcPr>
          <w:p w:rsidR="007A554D" w:rsidRPr="00045A66" w:rsidRDefault="007A554D" w:rsidP="000E6262">
            <w:pPr>
              <w:jc w:val="center"/>
              <w:rPr>
                <w:color w:val="000000"/>
              </w:rPr>
            </w:pPr>
          </w:p>
        </w:tc>
        <w:tc>
          <w:tcPr>
            <w:tcW w:w="1367" w:type="dxa"/>
          </w:tcPr>
          <w:p w:rsidR="007A554D" w:rsidRPr="00045A66" w:rsidRDefault="007A554D" w:rsidP="000E6262">
            <w:pPr>
              <w:jc w:val="center"/>
              <w:rPr>
                <w:color w:val="000000"/>
              </w:rPr>
            </w:pPr>
          </w:p>
        </w:tc>
      </w:tr>
      <w:tr w:rsidR="007A554D" w:rsidRPr="00045A66" w:rsidTr="000E6262">
        <w:trPr>
          <w:trHeight w:val="283"/>
          <w:jc w:val="center"/>
        </w:trPr>
        <w:tc>
          <w:tcPr>
            <w:tcW w:w="1380" w:type="dxa"/>
          </w:tcPr>
          <w:p w:rsidR="007A554D" w:rsidRPr="00045A66" w:rsidRDefault="007A554D" w:rsidP="000E6262">
            <w:pPr>
              <w:jc w:val="center"/>
            </w:pPr>
            <w:r w:rsidRPr="00045A66">
              <w:t>U3</w:t>
            </w:r>
          </w:p>
        </w:tc>
        <w:tc>
          <w:tcPr>
            <w:tcW w:w="1353" w:type="dxa"/>
          </w:tcPr>
          <w:p w:rsidR="007A554D" w:rsidRPr="00045A66" w:rsidRDefault="007A554D" w:rsidP="000E6262">
            <w:pPr>
              <w:jc w:val="center"/>
              <w:rPr>
                <w:color w:val="000000"/>
              </w:rPr>
            </w:pPr>
          </w:p>
        </w:tc>
        <w:tc>
          <w:tcPr>
            <w:tcW w:w="1353" w:type="dxa"/>
          </w:tcPr>
          <w:p w:rsidR="007A554D" w:rsidRPr="00045A66" w:rsidRDefault="007A554D" w:rsidP="000E6262">
            <w:pPr>
              <w:jc w:val="center"/>
              <w:rPr>
                <w:color w:val="000000"/>
              </w:rPr>
            </w:pPr>
          </w:p>
        </w:tc>
        <w:tc>
          <w:tcPr>
            <w:tcW w:w="1391" w:type="dxa"/>
          </w:tcPr>
          <w:p w:rsidR="007A554D" w:rsidRPr="00045A66" w:rsidRDefault="007A554D" w:rsidP="000E6262">
            <w:pPr>
              <w:jc w:val="center"/>
              <w:rPr>
                <w:color w:val="000000"/>
              </w:rPr>
            </w:pPr>
          </w:p>
        </w:tc>
        <w:tc>
          <w:tcPr>
            <w:tcW w:w="1332" w:type="dxa"/>
          </w:tcPr>
          <w:p w:rsidR="007A554D" w:rsidRPr="00045A66" w:rsidRDefault="007A554D" w:rsidP="000E6262">
            <w:pPr>
              <w:jc w:val="center"/>
              <w:rPr>
                <w:color w:val="000000"/>
              </w:rPr>
            </w:pPr>
            <w:r w:rsidRPr="00045A66">
              <w:rPr>
                <w:color w:val="000000"/>
              </w:rPr>
              <w:t>x</w:t>
            </w:r>
          </w:p>
        </w:tc>
        <w:tc>
          <w:tcPr>
            <w:tcW w:w="1463" w:type="dxa"/>
          </w:tcPr>
          <w:p w:rsidR="007A554D" w:rsidRPr="00045A66" w:rsidRDefault="007A554D" w:rsidP="000E6262">
            <w:pPr>
              <w:jc w:val="center"/>
              <w:rPr>
                <w:color w:val="000000"/>
              </w:rPr>
            </w:pPr>
          </w:p>
        </w:tc>
        <w:tc>
          <w:tcPr>
            <w:tcW w:w="1367" w:type="dxa"/>
          </w:tcPr>
          <w:p w:rsidR="007A554D" w:rsidRPr="00045A66" w:rsidRDefault="007A554D" w:rsidP="000E6262">
            <w:pPr>
              <w:jc w:val="center"/>
              <w:rPr>
                <w:color w:val="000000"/>
              </w:rPr>
            </w:pPr>
          </w:p>
        </w:tc>
      </w:tr>
      <w:tr w:rsidR="007A554D" w:rsidRPr="00045A66" w:rsidTr="000E6262">
        <w:trPr>
          <w:trHeight w:val="283"/>
          <w:jc w:val="center"/>
        </w:trPr>
        <w:tc>
          <w:tcPr>
            <w:tcW w:w="1380" w:type="dxa"/>
          </w:tcPr>
          <w:p w:rsidR="007A554D" w:rsidRPr="00045A66" w:rsidRDefault="007A554D" w:rsidP="000E6262">
            <w:pPr>
              <w:jc w:val="center"/>
              <w:rPr>
                <w:color w:val="000000"/>
              </w:rPr>
            </w:pPr>
            <w:r w:rsidRPr="00045A66">
              <w:rPr>
                <w:color w:val="000000"/>
              </w:rPr>
              <w:t>K1</w:t>
            </w:r>
          </w:p>
        </w:tc>
        <w:tc>
          <w:tcPr>
            <w:tcW w:w="1353" w:type="dxa"/>
          </w:tcPr>
          <w:p w:rsidR="007A554D" w:rsidRPr="00045A66" w:rsidRDefault="007A554D" w:rsidP="000E6262">
            <w:pPr>
              <w:jc w:val="center"/>
              <w:rPr>
                <w:color w:val="000000"/>
              </w:rPr>
            </w:pPr>
          </w:p>
        </w:tc>
        <w:tc>
          <w:tcPr>
            <w:tcW w:w="1353" w:type="dxa"/>
          </w:tcPr>
          <w:p w:rsidR="007A554D" w:rsidRPr="00045A66" w:rsidRDefault="007A554D" w:rsidP="000E6262">
            <w:pPr>
              <w:jc w:val="center"/>
              <w:rPr>
                <w:color w:val="000000"/>
              </w:rPr>
            </w:pPr>
          </w:p>
        </w:tc>
        <w:tc>
          <w:tcPr>
            <w:tcW w:w="1391" w:type="dxa"/>
          </w:tcPr>
          <w:p w:rsidR="007A554D" w:rsidRPr="00045A66" w:rsidRDefault="007A554D" w:rsidP="000E6262">
            <w:pPr>
              <w:jc w:val="center"/>
              <w:rPr>
                <w:color w:val="000000"/>
              </w:rPr>
            </w:pPr>
            <w:r w:rsidRPr="00045A66">
              <w:rPr>
                <w:color w:val="000000"/>
              </w:rPr>
              <w:t>x</w:t>
            </w:r>
          </w:p>
        </w:tc>
        <w:tc>
          <w:tcPr>
            <w:tcW w:w="1332" w:type="dxa"/>
          </w:tcPr>
          <w:p w:rsidR="007A554D" w:rsidRPr="00045A66" w:rsidRDefault="007A554D" w:rsidP="000E6262">
            <w:pPr>
              <w:jc w:val="center"/>
              <w:rPr>
                <w:color w:val="000000"/>
              </w:rPr>
            </w:pPr>
          </w:p>
        </w:tc>
        <w:tc>
          <w:tcPr>
            <w:tcW w:w="1463" w:type="dxa"/>
          </w:tcPr>
          <w:p w:rsidR="007A554D" w:rsidRPr="00045A66" w:rsidRDefault="007A554D" w:rsidP="000E6262">
            <w:pPr>
              <w:jc w:val="center"/>
              <w:rPr>
                <w:color w:val="000000"/>
              </w:rPr>
            </w:pPr>
          </w:p>
        </w:tc>
        <w:tc>
          <w:tcPr>
            <w:tcW w:w="1367" w:type="dxa"/>
          </w:tcPr>
          <w:p w:rsidR="007A554D" w:rsidRPr="00045A66" w:rsidRDefault="007A554D" w:rsidP="000E6262">
            <w:pPr>
              <w:jc w:val="center"/>
              <w:rPr>
                <w:color w:val="000000"/>
              </w:rPr>
            </w:pPr>
          </w:p>
        </w:tc>
      </w:tr>
    </w:tbl>
    <w:p w:rsidR="007A554D" w:rsidRPr="00045A66" w:rsidRDefault="007A554D" w:rsidP="009A1EEC">
      <w:pPr>
        <w:numPr>
          <w:ilvl w:val="3"/>
          <w:numId w:val="54"/>
        </w:numPr>
        <w:tabs>
          <w:tab w:val="left" w:pos="284"/>
        </w:tabs>
        <w:spacing w:before="120" w:after="120" w:line="240" w:lineRule="auto"/>
        <w:ind w:left="283" w:hanging="357"/>
        <w:rPr>
          <w:b/>
          <w:bCs/>
          <w:color w:val="000000"/>
        </w:rPr>
      </w:pPr>
      <w:r w:rsidRPr="00045A66">
        <w:rPr>
          <w:b/>
          <w:bCs/>
          <w:color w:val="000000"/>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26"/>
        <w:gridCol w:w="8212"/>
      </w:tblGrid>
      <w:tr w:rsidR="007A554D" w:rsidRPr="00045A66" w:rsidTr="00780AB2">
        <w:trPr>
          <w:jc w:val="center"/>
        </w:trPr>
        <w:tc>
          <w:tcPr>
            <w:tcW w:w="1417" w:type="dxa"/>
            <w:shd w:val="clear" w:color="auto" w:fill="F2F2F2" w:themeFill="background1" w:themeFillShade="F2"/>
          </w:tcPr>
          <w:p w:rsidR="007A554D" w:rsidRPr="00045A66" w:rsidRDefault="007A554D" w:rsidP="000E626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sidRPr="00045A66">
              <w:rPr>
                <w:color w:val="000000"/>
              </w:rPr>
              <w:t>Literatura podstawowa</w:t>
            </w:r>
          </w:p>
        </w:tc>
        <w:tc>
          <w:tcPr>
            <w:tcW w:w="8221" w:type="dxa"/>
          </w:tcPr>
          <w:p w:rsidR="007A554D" w:rsidRPr="00045A66" w:rsidRDefault="007A554D" w:rsidP="009A1EEC">
            <w:pPr>
              <w:numPr>
                <w:ilvl w:val="0"/>
                <w:numId w:val="103"/>
              </w:numPr>
              <w:spacing w:after="0" w:line="240" w:lineRule="auto"/>
              <w:ind w:left="317" w:hanging="317"/>
            </w:pPr>
            <w:r w:rsidRPr="00045A66">
              <w:t>Jaworski K.M., 2004. Podstawy organizacji budowy, PWN</w:t>
            </w:r>
          </w:p>
          <w:p w:rsidR="007A554D" w:rsidRPr="003A2570" w:rsidRDefault="007A554D" w:rsidP="009A1EEC">
            <w:pPr>
              <w:numPr>
                <w:ilvl w:val="0"/>
                <w:numId w:val="103"/>
              </w:numPr>
              <w:spacing w:after="0" w:line="240" w:lineRule="auto"/>
              <w:ind w:left="317" w:right="-1" w:hanging="317"/>
              <w:jc w:val="both"/>
            </w:pPr>
            <w:proofErr w:type="spellStart"/>
            <w:r w:rsidRPr="00045A66">
              <w:t>Biruk</w:t>
            </w:r>
            <w:proofErr w:type="spellEnd"/>
            <w:r w:rsidRPr="00045A66">
              <w:t xml:space="preserve"> S., Jaworski K., Tokarski Z., 2007. Podstawy organizacji robót drogowych.</w:t>
            </w:r>
            <w:r>
              <w:t xml:space="preserve"> </w:t>
            </w:r>
            <w:r w:rsidRPr="003A2570">
              <w:t xml:space="preserve">PWN </w:t>
            </w:r>
          </w:p>
          <w:p w:rsidR="007A554D" w:rsidRPr="00045A66" w:rsidRDefault="007A554D" w:rsidP="009A1EEC">
            <w:pPr>
              <w:numPr>
                <w:ilvl w:val="0"/>
                <w:numId w:val="103"/>
              </w:numPr>
              <w:spacing w:after="0" w:line="240" w:lineRule="auto"/>
              <w:ind w:left="317" w:hanging="317"/>
            </w:pPr>
            <w:proofErr w:type="spellStart"/>
            <w:r w:rsidRPr="00045A66">
              <w:t>Martinek</w:t>
            </w:r>
            <w:proofErr w:type="spellEnd"/>
            <w:r w:rsidRPr="00045A66">
              <w:t xml:space="preserve"> W.</w:t>
            </w:r>
            <w:r>
              <w:t>, Nowak P., Woyciechowski P.</w:t>
            </w:r>
            <w:r w:rsidRPr="00045A66">
              <w:t>, 20</w:t>
            </w:r>
            <w:r>
              <w:t>10</w:t>
            </w:r>
            <w:r w:rsidRPr="00045A66">
              <w:t>. Technologia robót budowlanych. Wydawnictwo Politechniki Warszawskiej</w:t>
            </w:r>
          </w:p>
        </w:tc>
      </w:tr>
      <w:tr w:rsidR="007A554D" w:rsidRPr="00045A66" w:rsidTr="00780AB2">
        <w:trPr>
          <w:jc w:val="center"/>
        </w:trPr>
        <w:tc>
          <w:tcPr>
            <w:tcW w:w="1417" w:type="dxa"/>
            <w:shd w:val="clear" w:color="auto" w:fill="F2F2F2" w:themeFill="background1" w:themeFillShade="F2"/>
          </w:tcPr>
          <w:p w:rsidR="007A554D" w:rsidRPr="00045A66" w:rsidRDefault="007A554D" w:rsidP="000E626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sidRPr="00045A66">
              <w:rPr>
                <w:color w:val="000000"/>
              </w:rPr>
              <w:t>Literatura uzupełniająca</w:t>
            </w:r>
          </w:p>
        </w:tc>
        <w:tc>
          <w:tcPr>
            <w:tcW w:w="8221" w:type="dxa"/>
          </w:tcPr>
          <w:p w:rsidR="007A554D" w:rsidRPr="00045A66" w:rsidRDefault="007A554D" w:rsidP="009A1EEC">
            <w:pPr>
              <w:numPr>
                <w:ilvl w:val="0"/>
                <w:numId w:val="104"/>
              </w:numPr>
              <w:spacing w:after="0" w:line="240" w:lineRule="auto"/>
              <w:ind w:left="371"/>
            </w:pPr>
            <w:proofErr w:type="spellStart"/>
            <w:r w:rsidRPr="00045A66">
              <w:t>Martinek</w:t>
            </w:r>
            <w:proofErr w:type="spellEnd"/>
            <w:r w:rsidRPr="00045A66">
              <w:t xml:space="preserve"> W., 2001. Kierowanie budową i projektem budowlanym. Wydawnictwo WEKA</w:t>
            </w:r>
          </w:p>
          <w:p w:rsidR="007A554D" w:rsidRPr="00045A66" w:rsidRDefault="007A554D" w:rsidP="009A1EEC">
            <w:pPr>
              <w:numPr>
                <w:ilvl w:val="0"/>
                <w:numId w:val="104"/>
              </w:numPr>
              <w:spacing w:after="0" w:line="240" w:lineRule="auto"/>
              <w:ind w:left="371"/>
              <w:rPr>
                <w:iCs/>
              </w:rPr>
            </w:pPr>
            <w:r w:rsidRPr="00045A66">
              <w:t>Tokarski Z.: Recykling w budownictwie drogowym, 2005,Wojewódzki Fundusz  Ochrony Środowiska i Gospodarki Wodnej w Toruniu</w:t>
            </w:r>
          </w:p>
        </w:tc>
      </w:tr>
    </w:tbl>
    <w:p w:rsidR="007A554D" w:rsidRPr="00045A66" w:rsidRDefault="007A554D" w:rsidP="009A1EEC">
      <w:pPr>
        <w:numPr>
          <w:ilvl w:val="3"/>
          <w:numId w:val="54"/>
        </w:numPr>
        <w:tabs>
          <w:tab w:val="left" w:pos="284"/>
        </w:tabs>
        <w:spacing w:before="120" w:after="120" w:line="240" w:lineRule="auto"/>
        <w:ind w:left="283" w:hanging="357"/>
        <w:rPr>
          <w:b/>
          <w:bCs/>
        </w:rPr>
      </w:pPr>
      <w:r w:rsidRPr="00045A66">
        <w:rPr>
          <w:b/>
          <w:bCs/>
        </w:rPr>
        <w:t>NAKŁAD PRACY STUDENTA – BILANS GODZIN I PUNKTÓW ECTS</w:t>
      </w:r>
    </w:p>
    <w:p w:rsidR="007A554D" w:rsidRPr="00045A66" w:rsidRDefault="007A554D" w:rsidP="007A554D"/>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7A554D" w:rsidRPr="00B86DC9" w:rsidTr="000E6262">
        <w:trPr>
          <w:trHeight w:val="769"/>
          <w:jc w:val="center"/>
        </w:trPr>
        <w:tc>
          <w:tcPr>
            <w:tcW w:w="7246" w:type="dxa"/>
            <w:gridSpan w:val="2"/>
            <w:shd w:val="clear" w:color="auto" w:fill="F2F2F2"/>
            <w:vAlign w:val="center"/>
          </w:tcPr>
          <w:p w:rsidR="007A554D" w:rsidRPr="002851F8" w:rsidRDefault="007A554D" w:rsidP="000E6262">
            <w:pPr>
              <w:jc w:val="center"/>
            </w:pPr>
            <w:r w:rsidRPr="002851F8">
              <w:t>Aktywność studenta</w:t>
            </w:r>
          </w:p>
        </w:tc>
        <w:tc>
          <w:tcPr>
            <w:tcW w:w="2393" w:type="dxa"/>
            <w:shd w:val="clear" w:color="auto" w:fill="F2F2F2"/>
            <w:vAlign w:val="center"/>
          </w:tcPr>
          <w:p w:rsidR="007A554D" w:rsidRPr="002851F8" w:rsidRDefault="007A554D" w:rsidP="000E6262">
            <w:pPr>
              <w:jc w:val="center"/>
            </w:pPr>
            <w:r w:rsidRPr="002851F8">
              <w:t>Obciążenie studenta – Liczba godzin</w:t>
            </w:r>
          </w:p>
          <w:p w:rsidR="007A554D" w:rsidRPr="002851F8" w:rsidRDefault="007A554D" w:rsidP="000E6262">
            <w:pPr>
              <w:jc w:val="center"/>
            </w:pPr>
            <w:r w:rsidRPr="002851F8">
              <w:t>(podano przykładowe)</w:t>
            </w:r>
          </w:p>
        </w:tc>
      </w:tr>
      <w:tr w:rsidR="007A554D" w:rsidRPr="00B86DC9" w:rsidTr="000E6262">
        <w:trPr>
          <w:trHeight w:val="340"/>
          <w:jc w:val="center"/>
        </w:trPr>
        <w:tc>
          <w:tcPr>
            <w:tcW w:w="2978" w:type="dxa"/>
            <w:vMerge w:val="restart"/>
          </w:tcPr>
          <w:p w:rsidR="007A554D" w:rsidRPr="000E3923" w:rsidRDefault="007A554D" w:rsidP="000E6262">
            <w:r w:rsidRPr="000E3923">
              <w:t xml:space="preserve">Zajęcia prowadzone </w:t>
            </w:r>
            <w:r w:rsidRPr="000E3923">
              <w:br/>
              <w:t xml:space="preserve">z bezpośrednim udziałem NA </w:t>
            </w:r>
            <w:r w:rsidRPr="000E3923">
              <w:br/>
              <w:t xml:space="preserve">lub innych osób prowadzących zajęcia </w:t>
            </w:r>
          </w:p>
        </w:tc>
        <w:tc>
          <w:tcPr>
            <w:tcW w:w="4268" w:type="dxa"/>
          </w:tcPr>
          <w:p w:rsidR="007A554D" w:rsidRPr="000E3923" w:rsidRDefault="007A554D" w:rsidP="000E6262">
            <w:pPr>
              <w:ind w:left="88"/>
            </w:pPr>
            <w:r w:rsidRPr="000E3923">
              <w:t>Udział w zajęciach dydaktycznych, wskazanych w pkt. 1B</w:t>
            </w:r>
          </w:p>
        </w:tc>
        <w:tc>
          <w:tcPr>
            <w:tcW w:w="2393" w:type="dxa"/>
          </w:tcPr>
          <w:p w:rsidR="007A554D" w:rsidRPr="000E3923" w:rsidRDefault="007A554D" w:rsidP="000E6262">
            <w:pPr>
              <w:jc w:val="center"/>
            </w:pPr>
            <w:r>
              <w:t>45</w:t>
            </w:r>
          </w:p>
        </w:tc>
      </w:tr>
      <w:tr w:rsidR="007A554D" w:rsidRPr="00B86DC9" w:rsidTr="000E6262">
        <w:trPr>
          <w:trHeight w:val="271"/>
          <w:jc w:val="center"/>
        </w:trPr>
        <w:tc>
          <w:tcPr>
            <w:tcW w:w="2978" w:type="dxa"/>
            <w:vMerge/>
          </w:tcPr>
          <w:p w:rsidR="007A554D" w:rsidRPr="000E3923" w:rsidRDefault="007A554D" w:rsidP="000E6262">
            <w:pPr>
              <w:rPr>
                <w:color w:val="000000"/>
              </w:rPr>
            </w:pPr>
          </w:p>
        </w:tc>
        <w:tc>
          <w:tcPr>
            <w:tcW w:w="4268" w:type="dxa"/>
          </w:tcPr>
          <w:p w:rsidR="007A554D" w:rsidRPr="000E3923" w:rsidRDefault="007A554D" w:rsidP="000E6262">
            <w:pPr>
              <w:ind w:left="88"/>
              <w:rPr>
                <w:color w:val="000000"/>
              </w:rPr>
            </w:pPr>
            <w:r w:rsidRPr="000E3923">
              <w:rPr>
                <w:color w:val="000000"/>
              </w:rPr>
              <w:t xml:space="preserve">Konsultacje </w:t>
            </w:r>
          </w:p>
        </w:tc>
        <w:tc>
          <w:tcPr>
            <w:tcW w:w="2393" w:type="dxa"/>
          </w:tcPr>
          <w:p w:rsidR="007A554D" w:rsidRPr="000E3923" w:rsidRDefault="007A554D" w:rsidP="000E6262">
            <w:pPr>
              <w:jc w:val="center"/>
              <w:rPr>
                <w:color w:val="000000"/>
              </w:rPr>
            </w:pPr>
            <w:r>
              <w:rPr>
                <w:color w:val="000000"/>
              </w:rPr>
              <w:t>8</w:t>
            </w:r>
          </w:p>
        </w:tc>
      </w:tr>
      <w:tr w:rsidR="007A554D" w:rsidRPr="00B86DC9" w:rsidTr="000E6262">
        <w:trPr>
          <w:trHeight w:val="177"/>
          <w:jc w:val="center"/>
        </w:trPr>
        <w:tc>
          <w:tcPr>
            <w:tcW w:w="2978" w:type="dxa"/>
            <w:vMerge w:val="restart"/>
          </w:tcPr>
          <w:p w:rsidR="007A554D" w:rsidRPr="000E3923" w:rsidRDefault="007A554D" w:rsidP="000E6262">
            <w:pPr>
              <w:rPr>
                <w:color w:val="000000"/>
              </w:rPr>
            </w:pPr>
          </w:p>
          <w:p w:rsidR="007A554D" w:rsidRPr="000E3923" w:rsidRDefault="007A554D" w:rsidP="000E6262">
            <w:pPr>
              <w:rPr>
                <w:color w:val="000000"/>
              </w:rPr>
            </w:pPr>
            <w:r w:rsidRPr="000E3923">
              <w:rPr>
                <w:color w:val="000000"/>
              </w:rPr>
              <w:t xml:space="preserve">Praca własna studenta </w:t>
            </w:r>
          </w:p>
        </w:tc>
        <w:tc>
          <w:tcPr>
            <w:tcW w:w="4268" w:type="dxa"/>
          </w:tcPr>
          <w:p w:rsidR="007A554D" w:rsidRPr="000E3923" w:rsidRDefault="007A554D" w:rsidP="000E6262">
            <w:pPr>
              <w:ind w:left="88"/>
              <w:rPr>
                <w:color w:val="000000"/>
              </w:rPr>
            </w:pPr>
            <w:r w:rsidRPr="000E3923">
              <w:rPr>
                <w:color w:val="000000"/>
              </w:rPr>
              <w:t>Przygotowanie do zajęć</w:t>
            </w:r>
          </w:p>
        </w:tc>
        <w:tc>
          <w:tcPr>
            <w:tcW w:w="2393" w:type="dxa"/>
          </w:tcPr>
          <w:p w:rsidR="007A554D" w:rsidRPr="000E3923" w:rsidRDefault="007A554D" w:rsidP="000E6262">
            <w:pPr>
              <w:jc w:val="center"/>
              <w:rPr>
                <w:color w:val="000000"/>
              </w:rPr>
            </w:pPr>
            <w:r>
              <w:rPr>
                <w:color w:val="000000"/>
              </w:rPr>
              <w:t>17</w:t>
            </w:r>
          </w:p>
        </w:tc>
      </w:tr>
      <w:tr w:rsidR="007A554D" w:rsidRPr="00B86DC9" w:rsidTr="000E6262">
        <w:trPr>
          <w:trHeight w:val="137"/>
          <w:jc w:val="center"/>
        </w:trPr>
        <w:tc>
          <w:tcPr>
            <w:tcW w:w="2978" w:type="dxa"/>
            <w:vMerge/>
          </w:tcPr>
          <w:p w:rsidR="007A554D" w:rsidRPr="000E3923" w:rsidRDefault="007A554D" w:rsidP="000E6262">
            <w:pPr>
              <w:rPr>
                <w:color w:val="000000"/>
              </w:rPr>
            </w:pPr>
          </w:p>
        </w:tc>
        <w:tc>
          <w:tcPr>
            <w:tcW w:w="4268" w:type="dxa"/>
          </w:tcPr>
          <w:p w:rsidR="007A554D" w:rsidRPr="000E3923" w:rsidRDefault="007A554D" w:rsidP="000E6262">
            <w:pPr>
              <w:ind w:left="88"/>
              <w:rPr>
                <w:color w:val="000000"/>
              </w:rPr>
            </w:pPr>
            <w:r w:rsidRPr="000E3923">
              <w:rPr>
                <w:color w:val="000000"/>
              </w:rPr>
              <w:t>Studiowanie literatury</w:t>
            </w:r>
          </w:p>
        </w:tc>
        <w:tc>
          <w:tcPr>
            <w:tcW w:w="2393" w:type="dxa"/>
          </w:tcPr>
          <w:p w:rsidR="007A554D" w:rsidRPr="000E3923" w:rsidRDefault="007A554D" w:rsidP="000E6262">
            <w:pPr>
              <w:jc w:val="center"/>
              <w:rPr>
                <w:color w:val="000000"/>
              </w:rPr>
            </w:pPr>
            <w:r>
              <w:rPr>
                <w:color w:val="000000"/>
              </w:rPr>
              <w:t>20</w:t>
            </w:r>
          </w:p>
        </w:tc>
      </w:tr>
      <w:tr w:rsidR="007A554D" w:rsidRPr="00B86DC9" w:rsidTr="000E6262">
        <w:trPr>
          <w:trHeight w:val="340"/>
          <w:jc w:val="center"/>
        </w:trPr>
        <w:tc>
          <w:tcPr>
            <w:tcW w:w="2978" w:type="dxa"/>
            <w:vMerge/>
          </w:tcPr>
          <w:p w:rsidR="007A554D" w:rsidRPr="000E3923" w:rsidRDefault="007A554D" w:rsidP="000E6262">
            <w:pPr>
              <w:rPr>
                <w:color w:val="000000"/>
              </w:rPr>
            </w:pPr>
          </w:p>
        </w:tc>
        <w:tc>
          <w:tcPr>
            <w:tcW w:w="4268" w:type="dxa"/>
          </w:tcPr>
          <w:p w:rsidR="007A554D" w:rsidRPr="000E3923" w:rsidRDefault="007A554D" w:rsidP="000E6262">
            <w:pPr>
              <w:ind w:left="88"/>
              <w:rPr>
                <w:color w:val="000000"/>
              </w:rPr>
            </w:pPr>
            <w:r w:rsidRPr="000E3923">
              <w:rPr>
                <w:color w:val="000000"/>
              </w:rPr>
              <w:t xml:space="preserve">Inne (przygotowanie do egzaminu, zaliczeń, </w:t>
            </w:r>
          </w:p>
          <w:p w:rsidR="007A554D" w:rsidRPr="000E3923" w:rsidRDefault="007A554D" w:rsidP="000E6262">
            <w:pPr>
              <w:ind w:left="88"/>
              <w:rPr>
                <w:color w:val="000000"/>
              </w:rPr>
            </w:pPr>
            <w:r w:rsidRPr="000E3923">
              <w:rPr>
                <w:color w:val="000000"/>
              </w:rPr>
              <w:t>przygotowanie projektu itd.)</w:t>
            </w:r>
          </w:p>
        </w:tc>
        <w:tc>
          <w:tcPr>
            <w:tcW w:w="2393" w:type="dxa"/>
          </w:tcPr>
          <w:p w:rsidR="007A554D" w:rsidRPr="000E3923" w:rsidRDefault="007A554D" w:rsidP="000E6262">
            <w:pPr>
              <w:jc w:val="center"/>
              <w:rPr>
                <w:color w:val="000000"/>
              </w:rPr>
            </w:pPr>
            <w:r>
              <w:rPr>
                <w:color w:val="000000"/>
              </w:rPr>
              <w:t>30</w:t>
            </w:r>
          </w:p>
        </w:tc>
      </w:tr>
      <w:tr w:rsidR="007A554D" w:rsidRPr="00B86DC9" w:rsidTr="000E6262">
        <w:trPr>
          <w:trHeight w:val="340"/>
          <w:jc w:val="center"/>
        </w:trPr>
        <w:tc>
          <w:tcPr>
            <w:tcW w:w="7246" w:type="dxa"/>
            <w:gridSpan w:val="2"/>
            <w:shd w:val="clear" w:color="auto" w:fill="F2F2F2"/>
          </w:tcPr>
          <w:p w:rsidR="007A554D" w:rsidRPr="00A27F0A" w:rsidRDefault="007A554D" w:rsidP="000E6262">
            <w:pPr>
              <w:rPr>
                <w:color w:val="000000"/>
              </w:rPr>
            </w:pPr>
            <w:r w:rsidRPr="00A27F0A">
              <w:rPr>
                <w:color w:val="000000"/>
              </w:rPr>
              <w:t>Łączny nakład pracy studenta</w:t>
            </w:r>
          </w:p>
        </w:tc>
        <w:tc>
          <w:tcPr>
            <w:tcW w:w="2393" w:type="dxa"/>
            <w:shd w:val="clear" w:color="auto" w:fill="F2F2F2"/>
          </w:tcPr>
          <w:p w:rsidR="007A554D" w:rsidRPr="00A27F0A" w:rsidRDefault="007A554D" w:rsidP="000E6262">
            <w:pPr>
              <w:jc w:val="center"/>
              <w:rPr>
                <w:color w:val="000000"/>
              </w:rPr>
            </w:pPr>
            <w:r>
              <w:rPr>
                <w:color w:val="000000"/>
              </w:rPr>
              <w:t>120</w:t>
            </w:r>
          </w:p>
        </w:tc>
      </w:tr>
      <w:tr w:rsidR="007A554D" w:rsidRPr="00B86DC9" w:rsidTr="000E6262">
        <w:trPr>
          <w:trHeight w:val="397"/>
          <w:jc w:val="center"/>
        </w:trPr>
        <w:tc>
          <w:tcPr>
            <w:tcW w:w="7246" w:type="dxa"/>
            <w:gridSpan w:val="2"/>
            <w:shd w:val="clear" w:color="auto" w:fill="F2F2F2"/>
            <w:vAlign w:val="center"/>
          </w:tcPr>
          <w:p w:rsidR="007A554D" w:rsidRPr="00A27F0A" w:rsidRDefault="007A554D" w:rsidP="000E6262">
            <w:pPr>
              <w:jc w:val="right"/>
              <w:rPr>
                <w:b/>
                <w:color w:val="000000"/>
              </w:rPr>
            </w:pPr>
            <w:r w:rsidRPr="00A27F0A">
              <w:rPr>
                <w:color w:val="000000"/>
              </w:rPr>
              <w:t xml:space="preserve"> </w:t>
            </w:r>
            <w:r w:rsidRPr="00A27F0A">
              <w:rPr>
                <w:b/>
                <w:color w:val="000000"/>
              </w:rPr>
              <w:t xml:space="preserve">Liczba punktów ECTS </w:t>
            </w:r>
          </w:p>
        </w:tc>
        <w:tc>
          <w:tcPr>
            <w:tcW w:w="2393" w:type="dxa"/>
            <w:shd w:val="clear" w:color="auto" w:fill="F2F2F2"/>
            <w:vAlign w:val="center"/>
          </w:tcPr>
          <w:p w:rsidR="007A554D" w:rsidRPr="00A27F0A" w:rsidRDefault="007A554D" w:rsidP="000E6262">
            <w:pPr>
              <w:jc w:val="center"/>
              <w:rPr>
                <w:color w:val="000000"/>
              </w:rPr>
            </w:pPr>
            <w:r>
              <w:rPr>
                <w:color w:val="000000"/>
              </w:rPr>
              <w:t>4</w:t>
            </w:r>
          </w:p>
        </w:tc>
      </w:tr>
    </w:tbl>
    <w:p w:rsidR="00D74AC2" w:rsidRPr="00D74AC2" w:rsidRDefault="00D74AC2" w:rsidP="00DF7F76">
      <w:pPr>
        <w:rPr>
          <w:color w:val="000000" w:themeColor="text1"/>
          <w:sz w:val="20"/>
          <w:szCs w:val="20"/>
        </w:rPr>
      </w:pPr>
      <w:bookmarkStart w:id="18" w:name="_Hlk4449512"/>
      <w:r w:rsidRPr="001F6B31">
        <w:rPr>
          <w:rStyle w:val="Odwoanieprzypisukocowego"/>
          <w:color w:val="000000" w:themeColor="text1"/>
        </w:rPr>
        <w:footnoteRef/>
      </w:r>
      <w:r w:rsidRPr="001F6B31">
        <w:rPr>
          <w:color w:val="000000" w:themeColor="text1"/>
        </w:rPr>
        <w:t xml:space="preserve"> </w:t>
      </w:r>
      <w:r w:rsidRPr="001F6B31">
        <w:rPr>
          <w:color w:val="000000" w:themeColor="text1"/>
          <w:sz w:val="20"/>
          <w:szCs w:val="20"/>
        </w:rPr>
        <w:t>ostateczna liczba punktów ECTS</w:t>
      </w:r>
    </w:p>
    <w:bookmarkEnd w:id="18"/>
    <w:p w:rsidR="00DF7F76" w:rsidRDefault="00EB2022" w:rsidP="00DF7F76">
      <w:r>
        <w:br w:type="page"/>
      </w:r>
    </w:p>
    <w:tbl>
      <w:tblPr>
        <w:tblW w:w="9639" w:type="dxa"/>
        <w:jc w:val="center"/>
        <w:tblLayout w:type="fixed"/>
        <w:tblLook w:val="04A0" w:firstRow="1" w:lastRow="0" w:firstColumn="1" w:lastColumn="0" w:noHBand="0" w:noVBand="1"/>
      </w:tblPr>
      <w:tblGrid>
        <w:gridCol w:w="2410"/>
        <w:gridCol w:w="1958"/>
        <w:gridCol w:w="3464"/>
        <w:gridCol w:w="1807"/>
      </w:tblGrid>
      <w:tr w:rsidR="00780AB2" w:rsidTr="00780AB2">
        <w:trPr>
          <w:trHeight w:val="454"/>
          <w:jc w:val="center"/>
        </w:trPr>
        <w:tc>
          <w:tcPr>
            <w:tcW w:w="2410" w:type="dxa"/>
            <w:vAlign w:val="center"/>
            <w:hideMark/>
          </w:tcPr>
          <w:p w:rsidR="00780AB2" w:rsidRPr="00045A66" w:rsidRDefault="00780AB2" w:rsidP="00780AB2">
            <w:pPr>
              <w:spacing w:line="276" w:lineRule="auto"/>
              <w:outlineLvl w:val="0"/>
              <w:rPr>
                <w:b/>
                <w:bCs/>
              </w:rPr>
            </w:pPr>
            <w:r w:rsidRPr="00045A66">
              <w:rPr>
                <w:b/>
                <w:bCs/>
              </w:rPr>
              <w:lastRenderedPageBreak/>
              <w:t>Kod przedmiotu:</w:t>
            </w:r>
          </w:p>
        </w:tc>
        <w:tc>
          <w:tcPr>
            <w:tcW w:w="1958" w:type="dxa"/>
            <w:vAlign w:val="center"/>
            <w:hideMark/>
          </w:tcPr>
          <w:p w:rsidR="00780AB2" w:rsidRPr="00045A66" w:rsidRDefault="00780AB2" w:rsidP="00780AB2">
            <w:pPr>
              <w:spacing w:line="276" w:lineRule="auto"/>
              <w:jc w:val="center"/>
              <w:outlineLvl w:val="0"/>
            </w:pPr>
            <w:r w:rsidRPr="00045A66">
              <w:t>……………….</w:t>
            </w:r>
          </w:p>
        </w:tc>
        <w:tc>
          <w:tcPr>
            <w:tcW w:w="3464" w:type="dxa"/>
            <w:vAlign w:val="center"/>
            <w:hideMark/>
          </w:tcPr>
          <w:p w:rsidR="00780AB2" w:rsidRPr="00045A66" w:rsidRDefault="00780AB2" w:rsidP="00780AB2">
            <w:pPr>
              <w:spacing w:line="276" w:lineRule="auto"/>
              <w:jc w:val="right"/>
              <w:outlineLvl w:val="0"/>
              <w:rPr>
                <w:b/>
                <w:bCs/>
              </w:rPr>
            </w:pPr>
            <w:r w:rsidRPr="00045A66">
              <w:rPr>
                <w:b/>
                <w:bCs/>
              </w:rPr>
              <w:t>Pozycja planu:</w:t>
            </w:r>
          </w:p>
        </w:tc>
        <w:tc>
          <w:tcPr>
            <w:tcW w:w="1807" w:type="dxa"/>
            <w:vAlign w:val="center"/>
            <w:hideMark/>
          </w:tcPr>
          <w:p w:rsidR="00780AB2" w:rsidRPr="00045A66" w:rsidRDefault="00780AB2" w:rsidP="00780AB2">
            <w:pPr>
              <w:spacing w:line="276" w:lineRule="auto"/>
              <w:jc w:val="center"/>
              <w:outlineLvl w:val="0"/>
              <w:rPr>
                <w:b/>
              </w:rPr>
            </w:pPr>
            <w:r w:rsidRPr="00045A66">
              <w:rPr>
                <w:b/>
              </w:rPr>
              <w:t>C.1</w:t>
            </w:r>
            <w:r>
              <w:rPr>
                <w:b/>
              </w:rPr>
              <w:t>8</w:t>
            </w:r>
          </w:p>
        </w:tc>
      </w:tr>
    </w:tbl>
    <w:p w:rsidR="00DF7F76" w:rsidRDefault="00DF7F76" w:rsidP="009A1EEC">
      <w:pPr>
        <w:numPr>
          <w:ilvl w:val="3"/>
          <w:numId w:val="82"/>
        </w:numPr>
        <w:tabs>
          <w:tab w:val="left" w:pos="284"/>
        </w:tabs>
        <w:spacing w:before="120" w:after="0" w:line="240" w:lineRule="auto"/>
        <w:ind w:left="357" w:hanging="357"/>
        <w:rPr>
          <w:b/>
          <w:bCs/>
        </w:rPr>
      </w:pPr>
      <w:r>
        <w:rPr>
          <w:b/>
          <w:bCs/>
        </w:rPr>
        <w:t>INFORMACJE O PRZEDMIOCIE</w:t>
      </w:r>
    </w:p>
    <w:p w:rsidR="00DF7F76" w:rsidRDefault="00DF7F76" w:rsidP="009A1EEC">
      <w:pPr>
        <w:numPr>
          <w:ilvl w:val="0"/>
          <w:numId w:val="83"/>
        </w:numPr>
        <w:spacing w:before="120" w:after="120" w:line="240" w:lineRule="auto"/>
        <w:ind w:left="568" w:hanging="284"/>
        <w:rPr>
          <w:b/>
          <w:bCs/>
        </w:rPr>
      </w:pPr>
      <w:r>
        <w:rPr>
          <w:b/>
          <w:bCs/>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6520"/>
      </w:tblGrid>
      <w:tr w:rsidR="00DF7F76" w:rsidTr="00780AB2">
        <w:trPr>
          <w:trHeight w:val="340"/>
          <w:jc w:val="center"/>
        </w:trPr>
        <w:tc>
          <w:tcPr>
            <w:tcW w:w="311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DF7F76" w:rsidRDefault="00DF7F76" w:rsidP="00DF7F76">
            <w:pPr>
              <w:widowControl w:val="0"/>
              <w:autoSpaceDE w:val="0"/>
              <w:autoSpaceDN w:val="0"/>
              <w:adjustRightInd w:val="0"/>
              <w:rPr>
                <w:color w:val="000000"/>
              </w:rPr>
            </w:pPr>
            <w:r>
              <w:t>Nazwa przedmiotu / zajęć</w:t>
            </w:r>
          </w:p>
        </w:tc>
        <w:tc>
          <w:tcPr>
            <w:tcW w:w="6520" w:type="dxa"/>
            <w:tcBorders>
              <w:top w:val="single" w:sz="4" w:space="0" w:color="auto"/>
              <w:left w:val="single" w:sz="4" w:space="0" w:color="auto"/>
              <w:bottom w:val="single" w:sz="4" w:space="0" w:color="auto"/>
              <w:right w:val="single" w:sz="4" w:space="0" w:color="auto"/>
            </w:tcBorders>
            <w:vAlign w:val="center"/>
            <w:hideMark/>
          </w:tcPr>
          <w:p w:rsidR="00DF7F76" w:rsidRDefault="00DF7F76" w:rsidP="00DF7F76">
            <w:pPr>
              <w:widowControl w:val="0"/>
              <w:autoSpaceDE w:val="0"/>
              <w:autoSpaceDN w:val="0"/>
              <w:adjustRightInd w:val="0"/>
              <w:rPr>
                <w:b/>
                <w:color w:val="000000"/>
              </w:rPr>
            </w:pPr>
            <w:r>
              <w:rPr>
                <w:b/>
                <w:color w:val="000000"/>
              </w:rPr>
              <w:t xml:space="preserve">PODSTAWY KIEROWANIA PROCESEM INWESTYCYJNYM </w:t>
            </w:r>
          </w:p>
        </w:tc>
      </w:tr>
      <w:tr w:rsidR="00DF7F76" w:rsidTr="00780AB2">
        <w:trPr>
          <w:trHeight w:val="340"/>
          <w:jc w:val="center"/>
        </w:trPr>
        <w:tc>
          <w:tcPr>
            <w:tcW w:w="311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DF7F76" w:rsidRDefault="00DF7F76" w:rsidP="00DF7F76">
            <w:pPr>
              <w:widowControl w:val="0"/>
              <w:autoSpaceDE w:val="0"/>
              <w:autoSpaceDN w:val="0"/>
              <w:adjustRightInd w:val="0"/>
              <w:rPr>
                <w:color w:val="000000"/>
              </w:rPr>
            </w:pPr>
            <w:r>
              <w:rPr>
                <w:color w:val="000000"/>
              </w:rPr>
              <w:t>Kierunek studiów</w:t>
            </w:r>
          </w:p>
        </w:tc>
        <w:tc>
          <w:tcPr>
            <w:tcW w:w="6520" w:type="dxa"/>
            <w:tcBorders>
              <w:top w:val="single" w:sz="4" w:space="0" w:color="auto"/>
              <w:left w:val="single" w:sz="4" w:space="0" w:color="auto"/>
              <w:bottom w:val="single" w:sz="4" w:space="0" w:color="auto"/>
              <w:right w:val="single" w:sz="4" w:space="0" w:color="auto"/>
            </w:tcBorders>
            <w:vAlign w:val="center"/>
            <w:hideMark/>
          </w:tcPr>
          <w:p w:rsidR="00DF7F76" w:rsidRDefault="00DF7F76" w:rsidP="00DF7F76">
            <w:pPr>
              <w:widowControl w:val="0"/>
              <w:autoSpaceDE w:val="0"/>
              <w:autoSpaceDN w:val="0"/>
              <w:adjustRightInd w:val="0"/>
              <w:rPr>
                <w:color w:val="000000"/>
              </w:rPr>
            </w:pPr>
            <w:r>
              <w:rPr>
                <w:iCs/>
                <w:color w:val="000000"/>
              </w:rPr>
              <w:t>budownictwo</w:t>
            </w:r>
          </w:p>
        </w:tc>
      </w:tr>
      <w:tr w:rsidR="00DF7F76" w:rsidTr="00780AB2">
        <w:trPr>
          <w:trHeight w:val="340"/>
          <w:jc w:val="center"/>
        </w:trPr>
        <w:tc>
          <w:tcPr>
            <w:tcW w:w="311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DF7F76" w:rsidRDefault="00DF7F76" w:rsidP="00DF7F76">
            <w:pPr>
              <w:widowControl w:val="0"/>
              <w:autoSpaceDE w:val="0"/>
              <w:autoSpaceDN w:val="0"/>
              <w:adjustRightInd w:val="0"/>
              <w:rPr>
                <w:color w:val="000000"/>
              </w:rPr>
            </w:pPr>
            <w:r>
              <w:rPr>
                <w:color w:val="000000"/>
              </w:rPr>
              <w:t>Poziom studiów</w:t>
            </w:r>
          </w:p>
        </w:tc>
        <w:tc>
          <w:tcPr>
            <w:tcW w:w="6520" w:type="dxa"/>
            <w:tcBorders>
              <w:top w:val="single" w:sz="4" w:space="0" w:color="auto"/>
              <w:left w:val="single" w:sz="4" w:space="0" w:color="auto"/>
              <w:bottom w:val="single" w:sz="4" w:space="0" w:color="auto"/>
              <w:right w:val="single" w:sz="4" w:space="0" w:color="auto"/>
            </w:tcBorders>
            <w:vAlign w:val="center"/>
            <w:hideMark/>
          </w:tcPr>
          <w:p w:rsidR="00DF7F76" w:rsidRDefault="00DF7F76" w:rsidP="00DF7F76">
            <w:pPr>
              <w:widowControl w:val="0"/>
              <w:autoSpaceDE w:val="0"/>
              <w:autoSpaceDN w:val="0"/>
              <w:adjustRightInd w:val="0"/>
              <w:rPr>
                <w:color w:val="000000"/>
              </w:rPr>
            </w:pPr>
            <w:r>
              <w:rPr>
                <w:color w:val="000000"/>
              </w:rPr>
              <w:t xml:space="preserve">I stopnia (inż.) </w:t>
            </w:r>
          </w:p>
        </w:tc>
      </w:tr>
      <w:tr w:rsidR="00DF7F76" w:rsidTr="00780AB2">
        <w:trPr>
          <w:trHeight w:val="340"/>
          <w:jc w:val="center"/>
        </w:trPr>
        <w:tc>
          <w:tcPr>
            <w:tcW w:w="311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DF7F76" w:rsidRDefault="00DF7F76" w:rsidP="00DF7F76">
            <w:pPr>
              <w:widowControl w:val="0"/>
              <w:autoSpaceDE w:val="0"/>
              <w:autoSpaceDN w:val="0"/>
              <w:adjustRightInd w:val="0"/>
              <w:rPr>
                <w:color w:val="000000"/>
              </w:rPr>
            </w:pPr>
            <w:r>
              <w:rPr>
                <w:color w:val="000000"/>
              </w:rPr>
              <w:t>Profil studiów</w:t>
            </w:r>
          </w:p>
        </w:tc>
        <w:tc>
          <w:tcPr>
            <w:tcW w:w="6520" w:type="dxa"/>
            <w:tcBorders>
              <w:top w:val="single" w:sz="4" w:space="0" w:color="auto"/>
              <w:left w:val="single" w:sz="4" w:space="0" w:color="auto"/>
              <w:bottom w:val="single" w:sz="4" w:space="0" w:color="auto"/>
              <w:right w:val="single" w:sz="4" w:space="0" w:color="auto"/>
            </w:tcBorders>
            <w:vAlign w:val="center"/>
            <w:hideMark/>
          </w:tcPr>
          <w:p w:rsidR="00DF7F76" w:rsidRDefault="00DF7F76" w:rsidP="00DF7F76">
            <w:pPr>
              <w:widowControl w:val="0"/>
              <w:autoSpaceDE w:val="0"/>
              <w:autoSpaceDN w:val="0"/>
              <w:adjustRightInd w:val="0"/>
              <w:rPr>
                <w:color w:val="000000"/>
              </w:rPr>
            </w:pPr>
            <w:r>
              <w:rPr>
                <w:color w:val="000000"/>
              </w:rPr>
              <w:t xml:space="preserve">ogólnoakademicki </w:t>
            </w:r>
          </w:p>
        </w:tc>
      </w:tr>
      <w:tr w:rsidR="00DF7F76" w:rsidTr="00780AB2">
        <w:trPr>
          <w:trHeight w:val="340"/>
          <w:jc w:val="center"/>
        </w:trPr>
        <w:tc>
          <w:tcPr>
            <w:tcW w:w="311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DF7F76" w:rsidRDefault="00DF7F76" w:rsidP="00DF7F76">
            <w:pPr>
              <w:widowControl w:val="0"/>
              <w:autoSpaceDE w:val="0"/>
              <w:autoSpaceDN w:val="0"/>
              <w:adjustRightInd w:val="0"/>
              <w:rPr>
                <w:color w:val="000000"/>
              </w:rPr>
            </w:pPr>
            <w:r>
              <w:rPr>
                <w:color w:val="000000"/>
              </w:rPr>
              <w:t>Forma studiów</w:t>
            </w:r>
          </w:p>
        </w:tc>
        <w:tc>
          <w:tcPr>
            <w:tcW w:w="6520" w:type="dxa"/>
            <w:tcBorders>
              <w:top w:val="single" w:sz="4" w:space="0" w:color="auto"/>
              <w:left w:val="single" w:sz="4" w:space="0" w:color="auto"/>
              <w:bottom w:val="single" w:sz="4" w:space="0" w:color="auto"/>
              <w:right w:val="single" w:sz="4" w:space="0" w:color="auto"/>
            </w:tcBorders>
            <w:vAlign w:val="center"/>
            <w:hideMark/>
          </w:tcPr>
          <w:p w:rsidR="00DF7F76" w:rsidRDefault="00DF7F76" w:rsidP="00DF7F76">
            <w:pPr>
              <w:widowControl w:val="0"/>
              <w:autoSpaceDE w:val="0"/>
              <w:autoSpaceDN w:val="0"/>
              <w:adjustRightInd w:val="0"/>
              <w:rPr>
                <w:color w:val="000000"/>
              </w:rPr>
            </w:pPr>
            <w:r>
              <w:rPr>
                <w:color w:val="000000"/>
              </w:rPr>
              <w:t xml:space="preserve">stacjonarne </w:t>
            </w:r>
          </w:p>
        </w:tc>
      </w:tr>
      <w:tr w:rsidR="00DF7F76" w:rsidTr="00780AB2">
        <w:trPr>
          <w:trHeight w:val="340"/>
          <w:jc w:val="center"/>
        </w:trPr>
        <w:tc>
          <w:tcPr>
            <w:tcW w:w="311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DF7F76" w:rsidRDefault="00DF7F76" w:rsidP="00DF7F76">
            <w:pPr>
              <w:widowControl w:val="0"/>
              <w:autoSpaceDE w:val="0"/>
              <w:autoSpaceDN w:val="0"/>
              <w:adjustRightInd w:val="0"/>
              <w:rPr>
                <w:color w:val="000000"/>
              </w:rPr>
            </w:pPr>
            <w:r>
              <w:rPr>
                <w:color w:val="000000"/>
              </w:rPr>
              <w:t>Specjalność</w:t>
            </w:r>
          </w:p>
        </w:tc>
        <w:tc>
          <w:tcPr>
            <w:tcW w:w="6520" w:type="dxa"/>
            <w:tcBorders>
              <w:top w:val="single" w:sz="4" w:space="0" w:color="auto"/>
              <w:left w:val="single" w:sz="4" w:space="0" w:color="auto"/>
              <w:bottom w:val="single" w:sz="4" w:space="0" w:color="auto"/>
              <w:right w:val="single" w:sz="4" w:space="0" w:color="auto"/>
            </w:tcBorders>
            <w:vAlign w:val="center"/>
          </w:tcPr>
          <w:p w:rsidR="00DF7F76" w:rsidRDefault="00DF7F76" w:rsidP="00DF7F76">
            <w:pPr>
              <w:pStyle w:val="Akapitzlist"/>
              <w:widowControl w:val="0"/>
              <w:autoSpaceDE w:val="0"/>
              <w:autoSpaceDN w:val="0"/>
              <w:adjustRightInd w:val="0"/>
              <w:ind w:left="0"/>
              <w:rPr>
                <w:color w:val="000000"/>
                <w:sz w:val="22"/>
                <w:szCs w:val="22"/>
              </w:rPr>
            </w:pPr>
          </w:p>
        </w:tc>
      </w:tr>
      <w:tr w:rsidR="00DF7F76" w:rsidTr="00780AB2">
        <w:trPr>
          <w:trHeight w:val="340"/>
          <w:jc w:val="center"/>
        </w:trPr>
        <w:tc>
          <w:tcPr>
            <w:tcW w:w="311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DF7F76" w:rsidRDefault="00DF7F76" w:rsidP="00DF7F76">
            <w:pPr>
              <w:widowControl w:val="0"/>
              <w:autoSpaceDE w:val="0"/>
              <w:autoSpaceDN w:val="0"/>
              <w:adjustRightInd w:val="0"/>
              <w:rPr>
                <w:color w:val="000000"/>
              </w:rPr>
            </w:pPr>
            <w:r>
              <w:rPr>
                <w:color w:val="000000"/>
              </w:rPr>
              <w:t>Jednostka prowadząca kierunek studiów</w:t>
            </w:r>
          </w:p>
        </w:tc>
        <w:tc>
          <w:tcPr>
            <w:tcW w:w="6520" w:type="dxa"/>
            <w:tcBorders>
              <w:top w:val="single" w:sz="4" w:space="0" w:color="auto"/>
              <w:left w:val="single" w:sz="4" w:space="0" w:color="auto"/>
              <w:bottom w:val="single" w:sz="4" w:space="0" w:color="auto"/>
              <w:right w:val="single" w:sz="4" w:space="0" w:color="auto"/>
            </w:tcBorders>
            <w:vAlign w:val="center"/>
            <w:hideMark/>
          </w:tcPr>
          <w:p w:rsidR="00DF7F76" w:rsidRDefault="00DF7F76" w:rsidP="00DF7F76">
            <w:pPr>
              <w:widowControl w:val="0"/>
              <w:autoSpaceDE w:val="0"/>
              <w:autoSpaceDN w:val="0"/>
              <w:adjustRightInd w:val="0"/>
            </w:pPr>
            <w:r>
              <w:t>Wydział Budownictwa, Architektury i Inżynierii Środowiska</w:t>
            </w:r>
          </w:p>
        </w:tc>
      </w:tr>
      <w:tr w:rsidR="00DF7F76" w:rsidTr="00780AB2">
        <w:trPr>
          <w:trHeight w:val="340"/>
          <w:jc w:val="center"/>
        </w:trPr>
        <w:tc>
          <w:tcPr>
            <w:tcW w:w="311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DF7F76" w:rsidRDefault="00DF7F76" w:rsidP="00DF7F76">
            <w:pPr>
              <w:widowControl w:val="0"/>
              <w:autoSpaceDE w:val="0"/>
              <w:autoSpaceDN w:val="0"/>
              <w:adjustRightInd w:val="0"/>
              <w:rPr>
                <w:color w:val="000000"/>
              </w:rPr>
            </w:pPr>
            <w:r>
              <w:rPr>
                <w:color w:val="000000"/>
              </w:rPr>
              <w:t>Imię i nazwisko nauczyciela (li) i jego stopień lub tytuł naukowy osoby odpowiedzialnej za przygotowanie sylabusa</w:t>
            </w:r>
          </w:p>
        </w:tc>
        <w:tc>
          <w:tcPr>
            <w:tcW w:w="6520" w:type="dxa"/>
            <w:tcBorders>
              <w:top w:val="single" w:sz="4" w:space="0" w:color="auto"/>
              <w:left w:val="single" w:sz="4" w:space="0" w:color="auto"/>
              <w:bottom w:val="single" w:sz="4" w:space="0" w:color="auto"/>
              <w:right w:val="single" w:sz="4" w:space="0" w:color="auto"/>
            </w:tcBorders>
            <w:vAlign w:val="center"/>
            <w:hideMark/>
          </w:tcPr>
          <w:p w:rsidR="00DF7F76" w:rsidRDefault="00DF7F76" w:rsidP="00DF7F76">
            <w:pPr>
              <w:widowControl w:val="0"/>
              <w:autoSpaceDE w:val="0"/>
              <w:autoSpaceDN w:val="0"/>
              <w:adjustRightInd w:val="0"/>
              <w:rPr>
                <w:color w:val="000000"/>
              </w:rPr>
            </w:pPr>
            <w:r>
              <w:rPr>
                <w:color w:val="000000"/>
              </w:rPr>
              <w:t>dr inż. Danuta Walczak</w:t>
            </w:r>
          </w:p>
        </w:tc>
      </w:tr>
      <w:tr w:rsidR="00DF7F76" w:rsidTr="00780AB2">
        <w:trPr>
          <w:trHeight w:val="340"/>
          <w:jc w:val="center"/>
        </w:trPr>
        <w:tc>
          <w:tcPr>
            <w:tcW w:w="311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DF7F76" w:rsidRDefault="00DF7F76" w:rsidP="00DF7F76">
            <w:pPr>
              <w:widowControl w:val="0"/>
              <w:autoSpaceDE w:val="0"/>
              <w:autoSpaceDN w:val="0"/>
              <w:adjustRightInd w:val="0"/>
              <w:rPr>
                <w:color w:val="000000"/>
              </w:rPr>
            </w:pPr>
            <w:r>
              <w:rPr>
                <w:color w:val="000000"/>
              </w:rPr>
              <w:t>Przedmioty wprowadzające</w:t>
            </w:r>
          </w:p>
        </w:tc>
        <w:tc>
          <w:tcPr>
            <w:tcW w:w="6520" w:type="dxa"/>
            <w:tcBorders>
              <w:top w:val="single" w:sz="4" w:space="0" w:color="auto"/>
              <w:left w:val="single" w:sz="4" w:space="0" w:color="auto"/>
              <w:bottom w:val="single" w:sz="4" w:space="0" w:color="auto"/>
              <w:right w:val="single" w:sz="4" w:space="0" w:color="auto"/>
            </w:tcBorders>
            <w:vAlign w:val="center"/>
            <w:hideMark/>
          </w:tcPr>
          <w:p w:rsidR="00DF7F76" w:rsidRDefault="00DF7F76" w:rsidP="00DF7F76">
            <w:pPr>
              <w:widowControl w:val="0"/>
              <w:autoSpaceDE w:val="0"/>
              <w:autoSpaceDN w:val="0"/>
              <w:adjustRightInd w:val="0"/>
              <w:rPr>
                <w:color w:val="000000"/>
              </w:rPr>
            </w:pPr>
          </w:p>
        </w:tc>
      </w:tr>
      <w:tr w:rsidR="00DF7F76" w:rsidTr="00780AB2">
        <w:trPr>
          <w:trHeight w:val="340"/>
          <w:jc w:val="center"/>
        </w:trPr>
        <w:tc>
          <w:tcPr>
            <w:tcW w:w="311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DF7F76" w:rsidRDefault="00DF7F76" w:rsidP="00DF7F76">
            <w:pPr>
              <w:widowControl w:val="0"/>
              <w:autoSpaceDE w:val="0"/>
              <w:autoSpaceDN w:val="0"/>
              <w:adjustRightInd w:val="0"/>
            </w:pPr>
            <w:r>
              <w:t>Wymagania wstępne</w:t>
            </w:r>
          </w:p>
        </w:tc>
        <w:tc>
          <w:tcPr>
            <w:tcW w:w="6520" w:type="dxa"/>
            <w:tcBorders>
              <w:top w:val="single" w:sz="4" w:space="0" w:color="auto"/>
              <w:left w:val="single" w:sz="4" w:space="0" w:color="auto"/>
              <w:bottom w:val="single" w:sz="4" w:space="0" w:color="auto"/>
              <w:right w:val="single" w:sz="4" w:space="0" w:color="auto"/>
            </w:tcBorders>
            <w:vAlign w:val="center"/>
            <w:hideMark/>
          </w:tcPr>
          <w:p w:rsidR="00DF7F76" w:rsidRDefault="00DF7F76" w:rsidP="00DF7F76">
            <w:pPr>
              <w:widowControl w:val="0"/>
              <w:autoSpaceDE w:val="0"/>
              <w:autoSpaceDN w:val="0"/>
              <w:adjustRightInd w:val="0"/>
              <w:rPr>
                <w:bCs/>
                <w:iCs/>
                <w:color w:val="000000"/>
              </w:rPr>
            </w:pPr>
            <w:r>
              <w:rPr>
                <w:bCs/>
                <w:iCs/>
                <w:color w:val="000000"/>
              </w:rPr>
              <w:t xml:space="preserve">znajomość podstaw prawa budowlanego/umiejętność posługiwania się przepisami prawa budowlanego oraz odróżniania metod  i sposobów prowadzenia robót budowlanych/praca w zespole. </w:t>
            </w:r>
          </w:p>
        </w:tc>
      </w:tr>
    </w:tbl>
    <w:p w:rsidR="00DF7F76" w:rsidRDefault="00DF7F76" w:rsidP="009A1EEC">
      <w:pPr>
        <w:numPr>
          <w:ilvl w:val="0"/>
          <w:numId w:val="83"/>
        </w:numPr>
        <w:spacing w:before="120" w:after="120" w:line="240" w:lineRule="auto"/>
        <w:ind w:left="568" w:hanging="284"/>
        <w:rPr>
          <w:b/>
          <w:bCs/>
        </w:rPr>
      </w:pPr>
      <w:r>
        <w:rPr>
          <w:b/>
          <w:bCs/>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56"/>
        <w:gridCol w:w="1035"/>
        <w:gridCol w:w="1390"/>
        <w:gridCol w:w="1545"/>
        <w:gridCol w:w="1330"/>
        <w:gridCol w:w="1174"/>
        <w:gridCol w:w="1147"/>
        <w:gridCol w:w="1062"/>
      </w:tblGrid>
      <w:tr w:rsidR="00DF7F76" w:rsidTr="00780AB2">
        <w:trPr>
          <w:cantSplit/>
          <w:trHeight w:val="371"/>
          <w:jc w:val="center"/>
        </w:trPr>
        <w:tc>
          <w:tcPr>
            <w:tcW w:w="888"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DF7F76" w:rsidRDefault="00DF7F76" w:rsidP="00DF7F76">
            <w:pPr>
              <w:jc w:val="center"/>
            </w:pPr>
            <w:r>
              <w:rPr>
                <w:b/>
                <w:bCs/>
                <w:iCs/>
              </w:rPr>
              <w:t> </w:t>
            </w:r>
            <w:r>
              <w:t>Semestr</w:t>
            </w:r>
          </w:p>
        </w:tc>
        <w:tc>
          <w:tcPr>
            <w:tcW w:w="980"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DF7F76" w:rsidRDefault="00DF7F76" w:rsidP="00DF7F76">
            <w:pPr>
              <w:jc w:val="center"/>
            </w:pPr>
            <w:r>
              <w:t>Wykłady</w:t>
            </w:r>
          </w:p>
        </w:tc>
        <w:tc>
          <w:tcPr>
            <w:tcW w:w="1316"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DF7F76" w:rsidRDefault="00DF7F76" w:rsidP="00DF7F76">
            <w:pPr>
              <w:jc w:val="center"/>
            </w:pPr>
            <w:r>
              <w:t>Ćwiczenia audytoryjne</w:t>
            </w:r>
          </w:p>
        </w:tc>
        <w:tc>
          <w:tcPr>
            <w:tcW w:w="1462"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DF7F76" w:rsidRDefault="00DF7F76" w:rsidP="00DF7F76">
            <w:pPr>
              <w:jc w:val="center"/>
            </w:pPr>
            <w:r>
              <w:t>Ćwiczenia laboratoryjne</w:t>
            </w:r>
          </w:p>
        </w:tc>
        <w:tc>
          <w:tcPr>
            <w:tcW w:w="1259"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DF7F76" w:rsidRDefault="00DF7F76" w:rsidP="00DF7F76">
            <w:pPr>
              <w:jc w:val="center"/>
            </w:pPr>
            <w:r>
              <w:t>Ćwiczenia projektowe</w:t>
            </w:r>
          </w:p>
        </w:tc>
        <w:tc>
          <w:tcPr>
            <w:tcW w:w="1111"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DF7F76" w:rsidRDefault="00DF7F76" w:rsidP="00DF7F76">
            <w:pPr>
              <w:jc w:val="center"/>
            </w:pPr>
            <w:r>
              <w:t>Seminaria</w:t>
            </w:r>
          </w:p>
        </w:tc>
        <w:tc>
          <w:tcPr>
            <w:tcW w:w="1086"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DF7F76" w:rsidRDefault="00DF7F76" w:rsidP="00DF7F76">
            <w:pPr>
              <w:jc w:val="center"/>
            </w:pPr>
            <w:r>
              <w:t xml:space="preserve">Zajęcia   terenowe </w:t>
            </w:r>
          </w:p>
        </w:tc>
        <w:tc>
          <w:tcPr>
            <w:tcW w:w="1005" w:type="dxa"/>
            <w:tcBorders>
              <w:top w:val="single" w:sz="4" w:space="0" w:color="auto"/>
              <w:left w:val="single" w:sz="4" w:space="0" w:color="auto"/>
              <w:bottom w:val="nil"/>
              <w:right w:val="single" w:sz="4" w:space="0" w:color="auto"/>
            </w:tcBorders>
            <w:shd w:val="clear" w:color="auto" w:fill="F2F2F2" w:themeFill="background1" w:themeFillShade="F2"/>
            <w:hideMark/>
          </w:tcPr>
          <w:p w:rsidR="00DF7F76" w:rsidRDefault="00DF7F76" w:rsidP="00DF7F76">
            <w:pPr>
              <w:jc w:val="center"/>
            </w:pPr>
            <w:r>
              <w:t xml:space="preserve">Liczba punktów </w:t>
            </w:r>
          </w:p>
        </w:tc>
      </w:tr>
      <w:tr w:rsidR="00DF7F76" w:rsidTr="00780AB2">
        <w:trPr>
          <w:cantSplit/>
          <w:jc w:val="center"/>
        </w:trPr>
        <w:tc>
          <w:tcPr>
            <w:tcW w:w="0" w:type="auto"/>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DF7F76" w:rsidRDefault="00DF7F76" w:rsidP="00DF7F76"/>
        </w:tc>
        <w:tc>
          <w:tcPr>
            <w:tcW w:w="980"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DF7F76" w:rsidRDefault="00DF7F76" w:rsidP="00DF7F76">
            <w:pPr>
              <w:jc w:val="center"/>
            </w:pPr>
            <w:r>
              <w:t>(W)</w:t>
            </w:r>
          </w:p>
        </w:tc>
        <w:tc>
          <w:tcPr>
            <w:tcW w:w="1316"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DF7F76" w:rsidRDefault="00DF7F76" w:rsidP="00DF7F76">
            <w:pPr>
              <w:jc w:val="center"/>
            </w:pPr>
            <w:r>
              <w:t>(Ć)</w:t>
            </w:r>
          </w:p>
        </w:tc>
        <w:tc>
          <w:tcPr>
            <w:tcW w:w="1462"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DF7F76" w:rsidRDefault="00DF7F76" w:rsidP="00DF7F76">
            <w:pPr>
              <w:jc w:val="center"/>
            </w:pPr>
            <w:r>
              <w:t>(L)</w:t>
            </w:r>
          </w:p>
        </w:tc>
        <w:tc>
          <w:tcPr>
            <w:tcW w:w="1259"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DF7F76" w:rsidRDefault="00DF7F76" w:rsidP="00DF7F76">
            <w:pPr>
              <w:jc w:val="center"/>
            </w:pPr>
            <w:r>
              <w:t>(P)</w:t>
            </w:r>
          </w:p>
        </w:tc>
        <w:tc>
          <w:tcPr>
            <w:tcW w:w="1111"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DF7F76" w:rsidRDefault="00DF7F76" w:rsidP="00DF7F76">
            <w:pPr>
              <w:jc w:val="center"/>
            </w:pPr>
            <w:r>
              <w:t>(S)</w:t>
            </w:r>
          </w:p>
        </w:tc>
        <w:tc>
          <w:tcPr>
            <w:tcW w:w="1086"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DF7F76" w:rsidRDefault="00DF7F76" w:rsidP="00DF7F76">
            <w:pPr>
              <w:jc w:val="center"/>
            </w:pPr>
            <w:r>
              <w:t>(T)</w:t>
            </w:r>
          </w:p>
        </w:tc>
        <w:tc>
          <w:tcPr>
            <w:tcW w:w="1005" w:type="dxa"/>
            <w:tcBorders>
              <w:top w:val="nil"/>
              <w:left w:val="single" w:sz="4" w:space="0" w:color="auto"/>
              <w:bottom w:val="single" w:sz="4" w:space="0" w:color="auto"/>
              <w:right w:val="single" w:sz="4" w:space="0" w:color="auto"/>
            </w:tcBorders>
            <w:shd w:val="clear" w:color="auto" w:fill="F2F2F2" w:themeFill="background1" w:themeFillShade="F2"/>
            <w:hideMark/>
          </w:tcPr>
          <w:p w:rsidR="00DF7F76" w:rsidRDefault="00DF7F76" w:rsidP="00DF7F76">
            <w:pPr>
              <w:jc w:val="center"/>
            </w:pPr>
            <w:r>
              <w:t>ECTS</w:t>
            </w:r>
            <w:r>
              <w:rPr>
                <w:vertAlign w:val="superscript"/>
              </w:rPr>
              <w:footnoteRef/>
            </w:r>
          </w:p>
        </w:tc>
      </w:tr>
      <w:tr w:rsidR="00DF7F76" w:rsidTr="00DF7F76">
        <w:trPr>
          <w:trHeight w:val="340"/>
          <w:jc w:val="center"/>
        </w:trPr>
        <w:tc>
          <w:tcPr>
            <w:tcW w:w="888" w:type="dxa"/>
            <w:tcBorders>
              <w:top w:val="single" w:sz="4" w:space="0" w:color="auto"/>
              <w:left w:val="single" w:sz="4" w:space="0" w:color="auto"/>
              <w:bottom w:val="single" w:sz="4" w:space="0" w:color="auto"/>
              <w:right w:val="single" w:sz="4" w:space="0" w:color="auto"/>
            </w:tcBorders>
            <w:hideMark/>
          </w:tcPr>
          <w:p w:rsidR="00DF7F76" w:rsidRDefault="00DF7F76" w:rsidP="00DF7F76">
            <w:pPr>
              <w:spacing w:line="276" w:lineRule="auto"/>
              <w:jc w:val="center"/>
              <w:rPr>
                <w:color w:val="000000"/>
              </w:rPr>
            </w:pPr>
            <w:r>
              <w:rPr>
                <w:color w:val="000000"/>
              </w:rPr>
              <w:t>IV</w:t>
            </w:r>
          </w:p>
        </w:tc>
        <w:tc>
          <w:tcPr>
            <w:tcW w:w="980" w:type="dxa"/>
            <w:tcBorders>
              <w:top w:val="single" w:sz="4" w:space="0" w:color="auto"/>
              <w:left w:val="single" w:sz="4" w:space="0" w:color="auto"/>
              <w:bottom w:val="single" w:sz="4" w:space="0" w:color="auto"/>
              <w:right w:val="single" w:sz="4" w:space="0" w:color="auto"/>
            </w:tcBorders>
            <w:hideMark/>
          </w:tcPr>
          <w:p w:rsidR="00DF7F76" w:rsidRDefault="00DF7F76" w:rsidP="00DF7F76">
            <w:pPr>
              <w:spacing w:line="276" w:lineRule="auto"/>
              <w:jc w:val="center"/>
              <w:rPr>
                <w:color w:val="000000"/>
              </w:rPr>
            </w:pPr>
            <w:r>
              <w:rPr>
                <w:color w:val="000000"/>
              </w:rPr>
              <w:t>15</w:t>
            </w:r>
          </w:p>
        </w:tc>
        <w:tc>
          <w:tcPr>
            <w:tcW w:w="1316" w:type="dxa"/>
            <w:tcBorders>
              <w:top w:val="single" w:sz="4" w:space="0" w:color="auto"/>
              <w:left w:val="single" w:sz="4" w:space="0" w:color="auto"/>
              <w:bottom w:val="single" w:sz="4" w:space="0" w:color="auto"/>
              <w:right w:val="single" w:sz="4" w:space="0" w:color="auto"/>
            </w:tcBorders>
          </w:tcPr>
          <w:p w:rsidR="00DF7F76" w:rsidRDefault="00DF7F76" w:rsidP="00DF7F76">
            <w:pPr>
              <w:spacing w:line="276" w:lineRule="auto"/>
              <w:jc w:val="center"/>
              <w:rPr>
                <w:color w:val="000000"/>
              </w:rPr>
            </w:pPr>
          </w:p>
        </w:tc>
        <w:tc>
          <w:tcPr>
            <w:tcW w:w="1462" w:type="dxa"/>
            <w:tcBorders>
              <w:top w:val="single" w:sz="4" w:space="0" w:color="auto"/>
              <w:left w:val="single" w:sz="4" w:space="0" w:color="auto"/>
              <w:bottom w:val="single" w:sz="4" w:space="0" w:color="auto"/>
              <w:right w:val="single" w:sz="4" w:space="0" w:color="auto"/>
            </w:tcBorders>
          </w:tcPr>
          <w:p w:rsidR="00DF7F76" w:rsidRDefault="00DF7F76" w:rsidP="00DF7F76">
            <w:pPr>
              <w:spacing w:line="276" w:lineRule="auto"/>
              <w:jc w:val="center"/>
              <w:rPr>
                <w:color w:val="000000"/>
              </w:rPr>
            </w:pPr>
          </w:p>
        </w:tc>
        <w:tc>
          <w:tcPr>
            <w:tcW w:w="1259" w:type="dxa"/>
            <w:tcBorders>
              <w:top w:val="single" w:sz="4" w:space="0" w:color="auto"/>
              <w:left w:val="single" w:sz="4" w:space="0" w:color="auto"/>
              <w:bottom w:val="single" w:sz="4" w:space="0" w:color="auto"/>
              <w:right w:val="single" w:sz="4" w:space="0" w:color="auto"/>
            </w:tcBorders>
          </w:tcPr>
          <w:p w:rsidR="00DF7F76" w:rsidRDefault="00DF7F76" w:rsidP="00DF7F76">
            <w:pPr>
              <w:spacing w:line="276" w:lineRule="auto"/>
              <w:jc w:val="center"/>
              <w:rPr>
                <w:color w:val="000000"/>
              </w:rPr>
            </w:pPr>
          </w:p>
        </w:tc>
        <w:tc>
          <w:tcPr>
            <w:tcW w:w="1111" w:type="dxa"/>
            <w:tcBorders>
              <w:top w:val="single" w:sz="4" w:space="0" w:color="auto"/>
              <w:left w:val="single" w:sz="4" w:space="0" w:color="auto"/>
              <w:bottom w:val="single" w:sz="4" w:space="0" w:color="auto"/>
              <w:right w:val="single" w:sz="4" w:space="0" w:color="auto"/>
            </w:tcBorders>
          </w:tcPr>
          <w:p w:rsidR="00DF7F76" w:rsidRDefault="00DF7F76" w:rsidP="00DF7F76">
            <w:pPr>
              <w:spacing w:line="276" w:lineRule="auto"/>
              <w:jc w:val="center"/>
              <w:rPr>
                <w:color w:val="000000"/>
              </w:rPr>
            </w:pPr>
          </w:p>
        </w:tc>
        <w:tc>
          <w:tcPr>
            <w:tcW w:w="1086" w:type="dxa"/>
            <w:tcBorders>
              <w:top w:val="single" w:sz="4" w:space="0" w:color="auto"/>
              <w:left w:val="single" w:sz="4" w:space="0" w:color="auto"/>
              <w:bottom w:val="single" w:sz="4" w:space="0" w:color="auto"/>
              <w:right w:val="single" w:sz="4" w:space="0" w:color="auto"/>
            </w:tcBorders>
          </w:tcPr>
          <w:p w:rsidR="00DF7F76" w:rsidRDefault="00DF7F76" w:rsidP="00DF7F76">
            <w:pPr>
              <w:spacing w:line="276" w:lineRule="auto"/>
              <w:jc w:val="center"/>
              <w:rPr>
                <w:color w:val="000000"/>
              </w:rPr>
            </w:pPr>
          </w:p>
        </w:tc>
        <w:tc>
          <w:tcPr>
            <w:tcW w:w="1005" w:type="dxa"/>
            <w:tcBorders>
              <w:top w:val="single" w:sz="4" w:space="0" w:color="auto"/>
              <w:left w:val="single" w:sz="4" w:space="0" w:color="auto"/>
              <w:bottom w:val="single" w:sz="4" w:space="0" w:color="auto"/>
              <w:right w:val="single" w:sz="4" w:space="0" w:color="auto"/>
            </w:tcBorders>
            <w:hideMark/>
          </w:tcPr>
          <w:p w:rsidR="00DF7F76" w:rsidRDefault="00DF7F76" w:rsidP="00DF7F76">
            <w:pPr>
              <w:spacing w:line="276" w:lineRule="auto"/>
              <w:jc w:val="center"/>
              <w:rPr>
                <w:color w:val="000000"/>
              </w:rPr>
            </w:pPr>
            <w:r>
              <w:rPr>
                <w:color w:val="000000"/>
              </w:rPr>
              <w:t>2</w:t>
            </w:r>
          </w:p>
        </w:tc>
      </w:tr>
    </w:tbl>
    <w:p w:rsidR="00DF7F76" w:rsidRDefault="00DF7F76" w:rsidP="009A1EEC">
      <w:pPr>
        <w:numPr>
          <w:ilvl w:val="3"/>
          <w:numId w:val="82"/>
        </w:numPr>
        <w:tabs>
          <w:tab w:val="left" w:pos="284"/>
        </w:tabs>
        <w:spacing w:before="120" w:after="120" w:line="240" w:lineRule="auto"/>
        <w:ind w:left="357" w:hanging="357"/>
        <w:rPr>
          <w:b/>
          <w:bCs/>
        </w:rPr>
      </w:pPr>
      <w:r>
        <w:rPr>
          <w:b/>
          <w:bCs/>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6"/>
        <w:gridCol w:w="5965"/>
        <w:gridCol w:w="1475"/>
        <w:gridCol w:w="1511"/>
      </w:tblGrid>
      <w:tr w:rsidR="00DF7F76" w:rsidTr="00780AB2">
        <w:trPr>
          <w:jc w:val="center"/>
        </w:trPr>
        <w:tc>
          <w:tcPr>
            <w:tcW w:w="71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DF7F76" w:rsidRDefault="00DF7F76" w:rsidP="00DF7F76">
            <w:pPr>
              <w:jc w:val="center"/>
            </w:pPr>
            <w:r>
              <w:t>Lp.</w:t>
            </w:r>
          </w:p>
        </w:tc>
        <w:tc>
          <w:tcPr>
            <w:tcW w:w="628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DF7F76" w:rsidRDefault="00DF7F76" w:rsidP="00DF7F76">
            <w:pPr>
              <w:jc w:val="center"/>
            </w:pPr>
            <w:r>
              <w:t>Opis efektów uczenia się dla przedmiotu</w:t>
            </w:r>
          </w:p>
        </w:tc>
        <w:tc>
          <w:tcPr>
            <w:tcW w:w="137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DF7F76" w:rsidRDefault="00DF7F76" w:rsidP="00DF7F76">
            <w:pPr>
              <w:jc w:val="center"/>
            </w:pPr>
            <w:r>
              <w:t>Odniesienie do kierunkowych efektów uczenia się</w:t>
            </w:r>
          </w:p>
        </w:tc>
        <w:tc>
          <w:tcPr>
            <w:tcW w:w="12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DF7F76" w:rsidRDefault="00DF7F76" w:rsidP="00DF7F76">
            <w:pPr>
              <w:jc w:val="center"/>
            </w:pPr>
            <w:r>
              <w:t>Odniesienie do charakterystyk II stopnia (kod składnika opisu)</w:t>
            </w:r>
          </w:p>
        </w:tc>
      </w:tr>
      <w:tr w:rsidR="00DF7F76" w:rsidTr="00780AB2">
        <w:trPr>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DF7F76" w:rsidRDefault="00DF7F76" w:rsidP="00DF7F76">
            <w:pPr>
              <w:jc w:val="center"/>
            </w:pPr>
            <w:r>
              <w:t>WIEDZA</w:t>
            </w:r>
          </w:p>
        </w:tc>
      </w:tr>
      <w:tr w:rsidR="00DF7F76" w:rsidTr="00DF7F76">
        <w:trPr>
          <w:trHeight w:val="283"/>
          <w:jc w:val="center"/>
        </w:trPr>
        <w:tc>
          <w:tcPr>
            <w:tcW w:w="719" w:type="dxa"/>
            <w:tcBorders>
              <w:top w:val="single" w:sz="4" w:space="0" w:color="auto"/>
              <w:left w:val="single" w:sz="4" w:space="0" w:color="auto"/>
              <w:bottom w:val="single" w:sz="4" w:space="0" w:color="auto"/>
              <w:right w:val="single" w:sz="4" w:space="0" w:color="auto"/>
            </w:tcBorders>
            <w:hideMark/>
          </w:tcPr>
          <w:p w:rsidR="00DF7F76" w:rsidRDefault="00DF7F76" w:rsidP="00DF7F76">
            <w:pPr>
              <w:jc w:val="both"/>
            </w:pPr>
            <w:r>
              <w:t>W1</w:t>
            </w:r>
          </w:p>
        </w:tc>
        <w:tc>
          <w:tcPr>
            <w:tcW w:w="6280" w:type="dxa"/>
            <w:tcBorders>
              <w:top w:val="single" w:sz="4" w:space="0" w:color="auto"/>
              <w:left w:val="single" w:sz="4" w:space="0" w:color="auto"/>
              <w:bottom w:val="single" w:sz="4" w:space="0" w:color="auto"/>
              <w:right w:val="single" w:sz="4" w:space="0" w:color="auto"/>
            </w:tcBorders>
            <w:hideMark/>
          </w:tcPr>
          <w:p w:rsidR="00DF7F76" w:rsidRDefault="00DF7F76" w:rsidP="00DF7F76">
            <w:r>
              <w:t xml:space="preserve">ma podbudowaną teoretycznie wiedzę w zakresie prawnych i administracyjnych uwarunkowań podejmowania i realizacji przedsięwzięć budowlanych oraz </w:t>
            </w:r>
            <w:r>
              <w:rPr>
                <w:bCs/>
                <w:spacing w:val="-10"/>
              </w:rPr>
              <w:t xml:space="preserve">zna </w:t>
            </w:r>
            <w:r>
              <w:rPr>
                <w:spacing w:val="-10"/>
              </w:rPr>
              <w:t>zasady i struktury organizacyjne, umożliwiające właściwe prowadzenie procesu inwestycyjno-budowlanego</w:t>
            </w:r>
            <w:r>
              <w:t xml:space="preserve">, w tym formułowania i negocjacji </w:t>
            </w:r>
            <w:r>
              <w:lastRenderedPageBreak/>
              <w:t>kontraktów budowlanych.</w:t>
            </w:r>
          </w:p>
        </w:tc>
        <w:tc>
          <w:tcPr>
            <w:tcW w:w="1374" w:type="dxa"/>
            <w:tcBorders>
              <w:top w:val="single" w:sz="4" w:space="0" w:color="auto"/>
              <w:left w:val="single" w:sz="4" w:space="0" w:color="auto"/>
              <w:bottom w:val="single" w:sz="4" w:space="0" w:color="auto"/>
              <w:right w:val="single" w:sz="4" w:space="0" w:color="auto"/>
            </w:tcBorders>
            <w:hideMark/>
          </w:tcPr>
          <w:p w:rsidR="00DF7F76" w:rsidRDefault="00DF7F76" w:rsidP="00DF7F76">
            <w:pPr>
              <w:jc w:val="both"/>
            </w:pPr>
            <w:r>
              <w:lastRenderedPageBreak/>
              <w:t>K_W21</w:t>
            </w:r>
          </w:p>
        </w:tc>
        <w:tc>
          <w:tcPr>
            <w:tcW w:w="1284" w:type="dxa"/>
            <w:tcBorders>
              <w:top w:val="single" w:sz="4" w:space="0" w:color="auto"/>
              <w:left w:val="single" w:sz="4" w:space="0" w:color="auto"/>
              <w:bottom w:val="single" w:sz="4" w:space="0" w:color="auto"/>
              <w:right w:val="single" w:sz="4" w:space="0" w:color="auto"/>
            </w:tcBorders>
            <w:hideMark/>
          </w:tcPr>
          <w:p w:rsidR="00DF7F76" w:rsidRDefault="00DF7F76" w:rsidP="00DF7F76">
            <w:pPr>
              <w:jc w:val="both"/>
            </w:pPr>
            <w:r>
              <w:t>P6S_WG P6S_WK</w:t>
            </w:r>
          </w:p>
          <w:p w:rsidR="00DF7F76" w:rsidRDefault="00DF7F76" w:rsidP="00DF7F76">
            <w:pPr>
              <w:jc w:val="both"/>
            </w:pPr>
            <w:r>
              <w:br/>
            </w:r>
          </w:p>
        </w:tc>
      </w:tr>
      <w:tr w:rsidR="00DF7F76" w:rsidTr="00780AB2">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DF7F76" w:rsidRDefault="00DF7F76" w:rsidP="00DF7F76">
            <w:pPr>
              <w:jc w:val="center"/>
            </w:pPr>
            <w:r>
              <w:lastRenderedPageBreak/>
              <w:t>UMIEJĘTNOŚCI</w:t>
            </w:r>
          </w:p>
        </w:tc>
      </w:tr>
      <w:tr w:rsidR="00DF7F76" w:rsidTr="00DF7F76">
        <w:trPr>
          <w:trHeight w:val="283"/>
          <w:jc w:val="center"/>
        </w:trPr>
        <w:tc>
          <w:tcPr>
            <w:tcW w:w="719" w:type="dxa"/>
            <w:tcBorders>
              <w:top w:val="single" w:sz="4" w:space="0" w:color="auto"/>
              <w:left w:val="single" w:sz="4" w:space="0" w:color="auto"/>
              <w:bottom w:val="single" w:sz="4" w:space="0" w:color="auto"/>
              <w:right w:val="single" w:sz="4" w:space="0" w:color="auto"/>
            </w:tcBorders>
            <w:hideMark/>
          </w:tcPr>
          <w:p w:rsidR="00DF7F76" w:rsidRDefault="00DF7F76" w:rsidP="00DF7F76">
            <w:pPr>
              <w:jc w:val="both"/>
            </w:pPr>
            <w:r>
              <w:t>U1</w:t>
            </w:r>
          </w:p>
        </w:tc>
        <w:tc>
          <w:tcPr>
            <w:tcW w:w="6280" w:type="dxa"/>
            <w:tcBorders>
              <w:top w:val="single" w:sz="4" w:space="0" w:color="auto"/>
              <w:left w:val="single" w:sz="4" w:space="0" w:color="auto"/>
              <w:bottom w:val="single" w:sz="4" w:space="0" w:color="auto"/>
              <w:right w:val="single" w:sz="4" w:space="0" w:color="auto"/>
            </w:tcBorders>
            <w:hideMark/>
          </w:tcPr>
          <w:p w:rsidR="00DF7F76" w:rsidRDefault="00DF7F76" w:rsidP="00DF7F76">
            <w:pPr>
              <w:rPr>
                <w:spacing w:val="-10"/>
              </w:rPr>
            </w:pPr>
            <w:r>
              <w:rPr>
                <w:iCs/>
              </w:rPr>
              <w:t xml:space="preserve">potrafi sformułować zasady jak </w:t>
            </w:r>
            <w:r>
              <w:t xml:space="preserve">kierować procesem inwestycyjnym zgodnie </w:t>
            </w:r>
            <w:r>
              <w:rPr>
                <w:spacing w:val="-10"/>
              </w:rPr>
              <w:t xml:space="preserve"> z  przepisami prawa budowlanego</w:t>
            </w:r>
            <w:r>
              <w:t xml:space="preserve"> oraz potrafi sprecyzować ogólną treść kontraktów zgodnie ze specyfikacją techniczną i obowiązującymi przepisami budowlanymi;</w:t>
            </w:r>
          </w:p>
        </w:tc>
        <w:tc>
          <w:tcPr>
            <w:tcW w:w="1374" w:type="dxa"/>
            <w:tcBorders>
              <w:top w:val="single" w:sz="4" w:space="0" w:color="auto"/>
              <w:left w:val="single" w:sz="4" w:space="0" w:color="auto"/>
              <w:bottom w:val="single" w:sz="4" w:space="0" w:color="auto"/>
              <w:right w:val="single" w:sz="4" w:space="0" w:color="auto"/>
            </w:tcBorders>
            <w:hideMark/>
          </w:tcPr>
          <w:p w:rsidR="00DF7F76" w:rsidRPr="00C4371C" w:rsidRDefault="00DF7F76" w:rsidP="00DF7F76">
            <w:pPr>
              <w:jc w:val="both"/>
            </w:pPr>
            <w:r w:rsidRPr="00C4371C">
              <w:t>K_U25</w:t>
            </w:r>
          </w:p>
        </w:tc>
        <w:tc>
          <w:tcPr>
            <w:tcW w:w="1284" w:type="dxa"/>
            <w:tcBorders>
              <w:top w:val="single" w:sz="4" w:space="0" w:color="auto"/>
              <w:left w:val="single" w:sz="4" w:space="0" w:color="auto"/>
              <w:bottom w:val="single" w:sz="4" w:space="0" w:color="auto"/>
              <w:right w:val="single" w:sz="4" w:space="0" w:color="auto"/>
            </w:tcBorders>
            <w:hideMark/>
          </w:tcPr>
          <w:p w:rsidR="00DF7F76" w:rsidRDefault="00DF7F76" w:rsidP="00DF7F76">
            <w:pPr>
              <w:jc w:val="both"/>
            </w:pPr>
            <w:r>
              <w:t>P6S_UW P6S_UO</w:t>
            </w:r>
          </w:p>
          <w:p w:rsidR="00DF7F76" w:rsidRDefault="00DF7F76" w:rsidP="00DF7F76">
            <w:pPr>
              <w:jc w:val="both"/>
              <w:rPr>
                <w:sz w:val="20"/>
                <w:szCs w:val="20"/>
              </w:rPr>
            </w:pPr>
          </w:p>
        </w:tc>
      </w:tr>
      <w:tr w:rsidR="00DF7F76" w:rsidTr="00780AB2">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DF7F76" w:rsidRDefault="00DF7F76" w:rsidP="00DF7F76">
            <w:pPr>
              <w:jc w:val="center"/>
            </w:pPr>
            <w:r>
              <w:t>KOMPETENCJE SPOŁECZNE</w:t>
            </w:r>
          </w:p>
        </w:tc>
      </w:tr>
      <w:tr w:rsidR="00DF7F76" w:rsidTr="00DF7F76">
        <w:trPr>
          <w:trHeight w:val="283"/>
          <w:jc w:val="center"/>
        </w:trPr>
        <w:tc>
          <w:tcPr>
            <w:tcW w:w="719" w:type="dxa"/>
            <w:tcBorders>
              <w:top w:val="single" w:sz="4" w:space="0" w:color="auto"/>
              <w:left w:val="single" w:sz="4" w:space="0" w:color="auto"/>
              <w:bottom w:val="single" w:sz="4" w:space="0" w:color="auto"/>
              <w:right w:val="single" w:sz="4" w:space="0" w:color="auto"/>
            </w:tcBorders>
            <w:hideMark/>
          </w:tcPr>
          <w:p w:rsidR="00DF7F76" w:rsidRDefault="00DF7F76" w:rsidP="00DF7F76">
            <w:pPr>
              <w:jc w:val="both"/>
            </w:pPr>
            <w:r>
              <w:t>K1</w:t>
            </w:r>
          </w:p>
        </w:tc>
        <w:tc>
          <w:tcPr>
            <w:tcW w:w="6280" w:type="dxa"/>
            <w:tcBorders>
              <w:top w:val="single" w:sz="4" w:space="0" w:color="auto"/>
              <w:left w:val="single" w:sz="4" w:space="0" w:color="auto"/>
              <w:bottom w:val="single" w:sz="4" w:space="0" w:color="auto"/>
              <w:right w:val="single" w:sz="4" w:space="0" w:color="auto"/>
            </w:tcBorders>
            <w:hideMark/>
          </w:tcPr>
          <w:p w:rsidR="00DF7F76" w:rsidRDefault="00DF7F76" w:rsidP="00DF7F76">
            <w:pPr>
              <w:jc w:val="both"/>
            </w:pPr>
            <w:r>
              <w:t>ma świadomość ważności i rozumie pozatechniczne aspekty i skutki działalności inżyniera budownictwa, w tym jej wpływ na środowisko i związaną z tym odpowiedzialność za podejmowane decyzje</w:t>
            </w:r>
          </w:p>
        </w:tc>
        <w:tc>
          <w:tcPr>
            <w:tcW w:w="1374" w:type="dxa"/>
            <w:tcBorders>
              <w:top w:val="single" w:sz="4" w:space="0" w:color="auto"/>
              <w:left w:val="single" w:sz="4" w:space="0" w:color="auto"/>
              <w:bottom w:val="single" w:sz="4" w:space="0" w:color="auto"/>
              <w:right w:val="single" w:sz="4" w:space="0" w:color="auto"/>
            </w:tcBorders>
            <w:hideMark/>
          </w:tcPr>
          <w:p w:rsidR="00DF7F76" w:rsidRDefault="00DF7F76" w:rsidP="00DF7F76">
            <w:pPr>
              <w:jc w:val="both"/>
            </w:pPr>
            <w:r>
              <w:t>K_K02</w:t>
            </w:r>
          </w:p>
        </w:tc>
        <w:tc>
          <w:tcPr>
            <w:tcW w:w="1284" w:type="dxa"/>
            <w:tcBorders>
              <w:top w:val="single" w:sz="4" w:space="0" w:color="auto"/>
              <w:left w:val="single" w:sz="4" w:space="0" w:color="auto"/>
              <w:bottom w:val="single" w:sz="4" w:space="0" w:color="auto"/>
              <w:right w:val="single" w:sz="4" w:space="0" w:color="auto"/>
            </w:tcBorders>
            <w:hideMark/>
          </w:tcPr>
          <w:p w:rsidR="00DF7F76" w:rsidRDefault="00DF7F76" w:rsidP="00DF7F76">
            <w:pPr>
              <w:jc w:val="both"/>
            </w:pPr>
            <w:r>
              <w:t>P6S_KO</w:t>
            </w:r>
          </w:p>
          <w:p w:rsidR="00DF7F76" w:rsidRDefault="00DF7F76" w:rsidP="00DF7F76">
            <w:pPr>
              <w:jc w:val="both"/>
            </w:pPr>
            <w:r>
              <w:t>P6S_KR</w:t>
            </w:r>
          </w:p>
          <w:p w:rsidR="00DF7F76" w:rsidRDefault="00DF7F76" w:rsidP="00DF7F76">
            <w:pPr>
              <w:jc w:val="both"/>
            </w:pPr>
          </w:p>
        </w:tc>
      </w:tr>
      <w:tr w:rsidR="00DF7F76" w:rsidTr="00DF7F76">
        <w:trPr>
          <w:trHeight w:val="283"/>
          <w:jc w:val="center"/>
        </w:trPr>
        <w:tc>
          <w:tcPr>
            <w:tcW w:w="719" w:type="dxa"/>
            <w:tcBorders>
              <w:top w:val="single" w:sz="4" w:space="0" w:color="auto"/>
              <w:left w:val="single" w:sz="4" w:space="0" w:color="auto"/>
              <w:bottom w:val="single" w:sz="4" w:space="0" w:color="auto"/>
              <w:right w:val="single" w:sz="4" w:space="0" w:color="auto"/>
            </w:tcBorders>
            <w:hideMark/>
          </w:tcPr>
          <w:p w:rsidR="00DF7F76" w:rsidRDefault="00DF7F76" w:rsidP="00DF7F76">
            <w:pPr>
              <w:jc w:val="both"/>
            </w:pPr>
            <w:r>
              <w:t>K2</w:t>
            </w:r>
          </w:p>
        </w:tc>
        <w:tc>
          <w:tcPr>
            <w:tcW w:w="6280" w:type="dxa"/>
            <w:tcBorders>
              <w:top w:val="single" w:sz="4" w:space="0" w:color="auto"/>
              <w:left w:val="single" w:sz="4" w:space="0" w:color="auto"/>
              <w:bottom w:val="single" w:sz="4" w:space="0" w:color="auto"/>
              <w:right w:val="single" w:sz="4" w:space="0" w:color="auto"/>
            </w:tcBorders>
            <w:hideMark/>
          </w:tcPr>
          <w:p w:rsidR="00DF7F76" w:rsidRDefault="00DF7F76" w:rsidP="00DF7F76">
            <w:pPr>
              <w:jc w:val="both"/>
            </w:pPr>
            <w:r>
              <w:t>ma świadomość odpowiedzialności za pracę własną oraz gotowość podporządkowania się zasadom pracy w zespole i ponoszenia odpowiedzialności za wspólnie realizowane zadania</w:t>
            </w:r>
          </w:p>
        </w:tc>
        <w:tc>
          <w:tcPr>
            <w:tcW w:w="1374" w:type="dxa"/>
            <w:tcBorders>
              <w:top w:val="single" w:sz="4" w:space="0" w:color="auto"/>
              <w:left w:val="single" w:sz="4" w:space="0" w:color="auto"/>
              <w:bottom w:val="single" w:sz="4" w:space="0" w:color="auto"/>
              <w:right w:val="single" w:sz="4" w:space="0" w:color="auto"/>
            </w:tcBorders>
            <w:hideMark/>
          </w:tcPr>
          <w:p w:rsidR="00DF7F76" w:rsidRDefault="00DF7F76" w:rsidP="00DF7F76">
            <w:pPr>
              <w:jc w:val="both"/>
            </w:pPr>
            <w:r>
              <w:t>K_K05</w:t>
            </w:r>
          </w:p>
        </w:tc>
        <w:tc>
          <w:tcPr>
            <w:tcW w:w="1284" w:type="dxa"/>
            <w:tcBorders>
              <w:top w:val="single" w:sz="4" w:space="0" w:color="auto"/>
              <w:left w:val="single" w:sz="4" w:space="0" w:color="auto"/>
              <w:bottom w:val="single" w:sz="4" w:space="0" w:color="auto"/>
              <w:right w:val="single" w:sz="4" w:space="0" w:color="auto"/>
            </w:tcBorders>
            <w:hideMark/>
          </w:tcPr>
          <w:p w:rsidR="00DF7F76" w:rsidRDefault="00DF7F76" w:rsidP="00DF7F76">
            <w:pPr>
              <w:jc w:val="both"/>
            </w:pPr>
            <w:r>
              <w:t>P6S_KK P6S_KO</w:t>
            </w:r>
          </w:p>
        </w:tc>
      </w:tr>
    </w:tbl>
    <w:p w:rsidR="00DF7F76" w:rsidRDefault="00DF7F76" w:rsidP="009A1EEC">
      <w:pPr>
        <w:numPr>
          <w:ilvl w:val="3"/>
          <w:numId w:val="82"/>
        </w:numPr>
        <w:tabs>
          <w:tab w:val="left" w:pos="284"/>
        </w:tabs>
        <w:spacing w:before="120" w:after="120" w:line="240" w:lineRule="auto"/>
        <w:ind w:left="357" w:hanging="357"/>
        <w:rPr>
          <w:b/>
          <w:bCs/>
        </w:rPr>
      </w:pPr>
      <w:r>
        <w:rPr>
          <w:b/>
          <w:bCs/>
        </w:rPr>
        <w:t xml:space="preserve"> METODY DYDAKTYCZNE</w:t>
      </w:r>
    </w:p>
    <w:tbl>
      <w:tblPr>
        <w:tblW w:w="96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67"/>
      </w:tblGrid>
      <w:tr w:rsidR="00DF7F76" w:rsidTr="00DF7F76">
        <w:trPr>
          <w:jc w:val="center"/>
        </w:trPr>
        <w:tc>
          <w:tcPr>
            <w:tcW w:w="9667" w:type="dxa"/>
            <w:tcBorders>
              <w:top w:val="single" w:sz="4" w:space="0" w:color="auto"/>
              <w:left w:val="single" w:sz="4" w:space="0" w:color="auto"/>
              <w:bottom w:val="single" w:sz="4" w:space="0" w:color="auto"/>
              <w:right w:val="single" w:sz="4" w:space="0" w:color="auto"/>
            </w:tcBorders>
            <w:hideMark/>
          </w:tcPr>
          <w:p w:rsidR="00DF7F76" w:rsidRDefault="00DF7F76" w:rsidP="00D74AC2">
            <w:pPr>
              <w:spacing w:after="0"/>
              <w:jc w:val="both"/>
            </w:pPr>
            <w:r>
              <w:t xml:space="preserve"> Wykład multimedialny </w:t>
            </w:r>
          </w:p>
        </w:tc>
      </w:tr>
    </w:tbl>
    <w:p w:rsidR="00DF7F76" w:rsidRDefault="00DF7F76" w:rsidP="009A1EEC">
      <w:pPr>
        <w:numPr>
          <w:ilvl w:val="3"/>
          <w:numId w:val="82"/>
        </w:numPr>
        <w:tabs>
          <w:tab w:val="left" w:pos="284"/>
        </w:tabs>
        <w:spacing w:before="120" w:after="120" w:line="240" w:lineRule="auto"/>
        <w:ind w:left="357" w:hanging="357"/>
        <w:rPr>
          <w:b/>
          <w:bCs/>
          <w:color w:val="000000"/>
        </w:rPr>
      </w:pPr>
      <w:r>
        <w:rPr>
          <w:b/>
          <w:bCs/>
          <w:color w:val="000000"/>
        </w:rPr>
        <w:t>FORMA I WARUNKI  ZALICZENIA PRZEDMIOTU</w:t>
      </w:r>
    </w:p>
    <w:tbl>
      <w:tblPr>
        <w:tblW w:w="96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6"/>
      </w:tblGrid>
      <w:tr w:rsidR="00DF7F76" w:rsidTr="00DF7F76">
        <w:trPr>
          <w:jc w:val="center"/>
        </w:trPr>
        <w:tc>
          <w:tcPr>
            <w:tcW w:w="9606" w:type="dxa"/>
            <w:tcBorders>
              <w:top w:val="single" w:sz="4" w:space="0" w:color="auto"/>
              <w:left w:val="single" w:sz="4" w:space="0" w:color="auto"/>
              <w:bottom w:val="single" w:sz="4" w:space="0" w:color="auto"/>
              <w:right w:val="single" w:sz="4" w:space="0" w:color="auto"/>
            </w:tcBorders>
            <w:hideMark/>
          </w:tcPr>
          <w:p w:rsidR="00DF7F76" w:rsidRDefault="00DF7F76" w:rsidP="00D74AC2">
            <w:pPr>
              <w:spacing w:after="0"/>
              <w:ind w:left="34"/>
              <w:jc w:val="both"/>
              <w:rPr>
                <w:b/>
                <w:bCs/>
              </w:rPr>
            </w:pPr>
            <w:r>
              <w:rPr>
                <w:iCs/>
              </w:rPr>
              <w:t xml:space="preserve">Zaliczenie pisemne </w:t>
            </w:r>
          </w:p>
        </w:tc>
      </w:tr>
    </w:tbl>
    <w:p w:rsidR="00DF7F76" w:rsidRDefault="00DF7F76" w:rsidP="009A1EEC">
      <w:pPr>
        <w:numPr>
          <w:ilvl w:val="3"/>
          <w:numId w:val="82"/>
        </w:numPr>
        <w:tabs>
          <w:tab w:val="left" w:pos="284"/>
        </w:tabs>
        <w:spacing w:before="120" w:after="120" w:line="240" w:lineRule="auto"/>
        <w:ind w:left="357" w:hanging="357"/>
        <w:rPr>
          <w:color w:val="000000"/>
        </w:rPr>
      </w:pPr>
      <w:r>
        <w:rPr>
          <w:b/>
          <w:bCs/>
          <w:color w:val="000000"/>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2"/>
        <w:gridCol w:w="8646"/>
      </w:tblGrid>
      <w:tr w:rsidR="00DF7F76" w:rsidTr="00780AB2">
        <w:trPr>
          <w:jc w:val="center"/>
        </w:trPr>
        <w:tc>
          <w:tcPr>
            <w:tcW w:w="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DF7F76" w:rsidRDefault="00DF7F76" w:rsidP="00DF7F7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rPr>
              <w:t>Wykład</w:t>
            </w:r>
          </w:p>
        </w:tc>
        <w:tc>
          <w:tcPr>
            <w:tcW w:w="8646" w:type="dxa"/>
            <w:tcBorders>
              <w:top w:val="single" w:sz="4" w:space="0" w:color="auto"/>
              <w:left w:val="single" w:sz="4" w:space="0" w:color="auto"/>
              <w:bottom w:val="single" w:sz="4" w:space="0" w:color="auto"/>
              <w:right w:val="single" w:sz="4" w:space="0" w:color="auto"/>
            </w:tcBorders>
            <w:hideMark/>
          </w:tcPr>
          <w:p w:rsidR="00DF7F76" w:rsidRDefault="00DF7F76" w:rsidP="00DF7F7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color w:val="000000"/>
              </w:rPr>
            </w:pPr>
            <w:r>
              <w:t>Proces inwestycyjny w budownictwie – podstawowa terminologia. Uczestnicy procesu inwestycyjnego. Etapy i fazy procesu inwestycyjno- budowlanego. Procedury administracyjne w procesie inwestycyjnym. Zamawianie robót budowlanych i zarządzanie procesem inwestycyjnym. Systemy realizacji przedsięwzięć budowlanych. Kontrakty budowlane. Zarządzanie cyklem  życia przedsięwzięcia budowlanego.</w:t>
            </w:r>
          </w:p>
        </w:tc>
      </w:tr>
    </w:tbl>
    <w:p w:rsidR="00DF7F76" w:rsidRDefault="00DF7F76" w:rsidP="009A1EEC">
      <w:pPr>
        <w:numPr>
          <w:ilvl w:val="3"/>
          <w:numId w:val="82"/>
        </w:numPr>
        <w:tabs>
          <w:tab w:val="left" w:pos="284"/>
        </w:tabs>
        <w:spacing w:before="120" w:after="120" w:line="240" w:lineRule="auto"/>
        <w:ind w:left="357" w:hanging="357"/>
        <w:rPr>
          <w:b/>
          <w:bCs/>
          <w:color w:val="000000"/>
        </w:rPr>
      </w:pPr>
      <w:r>
        <w:rPr>
          <w:b/>
          <w:bCs/>
          <w:color w:val="000000"/>
        </w:rPr>
        <w:t xml:space="preserve">METODY (SPOSOBY) WERYFIKACJI I OCENY EFEKTÓW UCZENIA SIĘ OSIĄGNIĘTYCH PRZEZ STUDENTA </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3"/>
        <w:gridCol w:w="1359"/>
        <w:gridCol w:w="1359"/>
        <w:gridCol w:w="1393"/>
        <w:gridCol w:w="1340"/>
        <w:gridCol w:w="1463"/>
        <w:gridCol w:w="1342"/>
      </w:tblGrid>
      <w:tr w:rsidR="00DF7F76" w:rsidTr="00780AB2">
        <w:trPr>
          <w:cantSplit/>
          <w:jc w:val="center"/>
        </w:trPr>
        <w:tc>
          <w:tcPr>
            <w:tcW w:w="1383"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DF7F76" w:rsidRDefault="00DF7F76" w:rsidP="00DF7F76">
            <w:pPr>
              <w:jc w:val="center"/>
              <w:rPr>
                <w:color w:val="000000"/>
              </w:rPr>
            </w:pPr>
            <w:r>
              <w:rPr>
                <w:color w:val="000000"/>
              </w:rPr>
              <w:t>Efekt uczenia się</w:t>
            </w:r>
          </w:p>
        </w:tc>
        <w:tc>
          <w:tcPr>
            <w:tcW w:w="8256" w:type="dxa"/>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DF7F76" w:rsidRDefault="00DF7F76" w:rsidP="00DF7F76">
            <w:pPr>
              <w:jc w:val="center"/>
              <w:rPr>
                <w:color w:val="000000"/>
              </w:rPr>
            </w:pPr>
            <w:r>
              <w:rPr>
                <w:color w:val="000000"/>
              </w:rPr>
              <w:t>Forma oceny</w:t>
            </w:r>
          </w:p>
        </w:tc>
      </w:tr>
      <w:tr w:rsidR="00DF7F76" w:rsidTr="00780AB2">
        <w:trPr>
          <w:cantSplit/>
          <w:jc w:val="center"/>
        </w:trPr>
        <w:tc>
          <w:tcPr>
            <w:tcW w:w="0" w:type="auto"/>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DF7F76" w:rsidRDefault="00DF7F76" w:rsidP="00DF7F76">
            <w:pPr>
              <w:rPr>
                <w:color w:val="000000"/>
              </w:rPr>
            </w:pPr>
          </w:p>
        </w:tc>
        <w:tc>
          <w:tcPr>
            <w:tcW w:w="135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DF7F76" w:rsidRDefault="00DF7F76" w:rsidP="00DF7F76">
            <w:pPr>
              <w:jc w:val="center"/>
              <w:rPr>
                <w:color w:val="000000"/>
              </w:rPr>
            </w:pPr>
            <w:r>
              <w:rPr>
                <w:color w:val="000000"/>
              </w:rPr>
              <w:t>Egzamin ustny</w:t>
            </w:r>
          </w:p>
        </w:tc>
        <w:tc>
          <w:tcPr>
            <w:tcW w:w="135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DF7F76" w:rsidRDefault="00DF7F76" w:rsidP="00DF7F76">
            <w:pPr>
              <w:jc w:val="center"/>
              <w:rPr>
                <w:color w:val="000000"/>
              </w:rPr>
            </w:pPr>
            <w:r>
              <w:rPr>
                <w:color w:val="000000"/>
              </w:rPr>
              <w:t>Egzamin pisemny</w:t>
            </w:r>
          </w:p>
        </w:tc>
        <w:tc>
          <w:tcPr>
            <w:tcW w:w="1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DF7F76" w:rsidRDefault="00DF7F76" w:rsidP="00DF7F76">
            <w:pPr>
              <w:jc w:val="center"/>
              <w:rPr>
                <w:color w:val="000000"/>
              </w:rPr>
            </w:pPr>
            <w:r>
              <w:rPr>
                <w:color w:val="000000"/>
              </w:rPr>
              <w:t>Kolokwium</w:t>
            </w:r>
          </w:p>
        </w:tc>
        <w:tc>
          <w:tcPr>
            <w:tcW w:w="134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DF7F76" w:rsidRDefault="00DF7F76" w:rsidP="00DF7F76">
            <w:pPr>
              <w:jc w:val="center"/>
              <w:rPr>
                <w:color w:val="000000"/>
              </w:rPr>
            </w:pPr>
            <w:r>
              <w:rPr>
                <w:color w:val="000000"/>
              </w:rPr>
              <w:t>Projekt</w:t>
            </w:r>
          </w:p>
        </w:tc>
        <w:tc>
          <w:tcPr>
            <w:tcW w:w="146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DF7F76" w:rsidRDefault="00DF7F76" w:rsidP="00DF7F76">
            <w:pPr>
              <w:jc w:val="center"/>
              <w:rPr>
                <w:color w:val="000000"/>
              </w:rPr>
            </w:pPr>
            <w:r>
              <w:rPr>
                <w:color w:val="000000"/>
              </w:rPr>
              <w:t>Sprawozdanie</w:t>
            </w:r>
          </w:p>
        </w:tc>
        <w:tc>
          <w:tcPr>
            <w:tcW w:w="134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DF7F76" w:rsidRDefault="00DF7F76" w:rsidP="00DF7F76">
            <w:pPr>
              <w:jc w:val="center"/>
              <w:rPr>
                <w:color w:val="000000"/>
              </w:rPr>
            </w:pPr>
          </w:p>
          <w:p w:rsidR="00DF7F76" w:rsidRDefault="00DF7F76" w:rsidP="00DF7F76">
            <w:pPr>
              <w:jc w:val="center"/>
              <w:rPr>
                <w:color w:val="000000"/>
              </w:rPr>
            </w:pPr>
            <w:r>
              <w:rPr>
                <w:color w:val="000000"/>
              </w:rPr>
              <w:t>Zaliczenie</w:t>
            </w:r>
          </w:p>
          <w:p w:rsidR="00DF7F76" w:rsidRDefault="00DF7F76" w:rsidP="00DF7F76">
            <w:pPr>
              <w:jc w:val="center"/>
              <w:rPr>
                <w:color w:val="000000"/>
              </w:rPr>
            </w:pPr>
          </w:p>
        </w:tc>
      </w:tr>
      <w:tr w:rsidR="00DF7F76" w:rsidTr="00DF7F76">
        <w:trPr>
          <w:trHeight w:val="283"/>
          <w:jc w:val="center"/>
        </w:trPr>
        <w:tc>
          <w:tcPr>
            <w:tcW w:w="1383" w:type="dxa"/>
            <w:tcBorders>
              <w:top w:val="single" w:sz="4" w:space="0" w:color="auto"/>
              <w:left w:val="single" w:sz="4" w:space="0" w:color="auto"/>
              <w:bottom w:val="single" w:sz="4" w:space="0" w:color="auto"/>
              <w:right w:val="single" w:sz="4" w:space="0" w:color="auto"/>
            </w:tcBorders>
            <w:hideMark/>
          </w:tcPr>
          <w:p w:rsidR="00DF7F76" w:rsidRDefault="00DF7F76" w:rsidP="00DF7F76">
            <w:pPr>
              <w:jc w:val="center"/>
              <w:rPr>
                <w:color w:val="000000"/>
              </w:rPr>
            </w:pPr>
            <w:r>
              <w:rPr>
                <w:color w:val="000000"/>
              </w:rPr>
              <w:t>W1</w:t>
            </w:r>
          </w:p>
        </w:tc>
        <w:tc>
          <w:tcPr>
            <w:tcW w:w="1359" w:type="dxa"/>
            <w:tcBorders>
              <w:top w:val="single" w:sz="4" w:space="0" w:color="auto"/>
              <w:left w:val="single" w:sz="4" w:space="0" w:color="auto"/>
              <w:bottom w:val="single" w:sz="4" w:space="0" w:color="auto"/>
              <w:right w:val="single" w:sz="4" w:space="0" w:color="auto"/>
            </w:tcBorders>
          </w:tcPr>
          <w:p w:rsidR="00DF7F76" w:rsidRDefault="00DF7F76" w:rsidP="00DF7F76">
            <w:pPr>
              <w:jc w:val="center"/>
              <w:rPr>
                <w:color w:val="000000"/>
              </w:rPr>
            </w:pPr>
          </w:p>
        </w:tc>
        <w:tc>
          <w:tcPr>
            <w:tcW w:w="1359" w:type="dxa"/>
            <w:tcBorders>
              <w:top w:val="single" w:sz="4" w:space="0" w:color="auto"/>
              <w:left w:val="single" w:sz="4" w:space="0" w:color="auto"/>
              <w:bottom w:val="single" w:sz="4" w:space="0" w:color="auto"/>
              <w:right w:val="single" w:sz="4" w:space="0" w:color="auto"/>
            </w:tcBorders>
          </w:tcPr>
          <w:p w:rsidR="00DF7F76" w:rsidRDefault="00DF7F76" w:rsidP="00DF7F76">
            <w:pPr>
              <w:jc w:val="center"/>
              <w:rPr>
                <w:color w:val="000000"/>
              </w:rPr>
            </w:pPr>
          </w:p>
        </w:tc>
        <w:tc>
          <w:tcPr>
            <w:tcW w:w="1393" w:type="dxa"/>
            <w:tcBorders>
              <w:top w:val="single" w:sz="4" w:space="0" w:color="auto"/>
              <w:left w:val="single" w:sz="4" w:space="0" w:color="auto"/>
              <w:bottom w:val="single" w:sz="4" w:space="0" w:color="auto"/>
              <w:right w:val="single" w:sz="4" w:space="0" w:color="auto"/>
            </w:tcBorders>
          </w:tcPr>
          <w:p w:rsidR="00DF7F76" w:rsidRDefault="00DF7F76" w:rsidP="00DF7F76">
            <w:pPr>
              <w:jc w:val="center"/>
              <w:rPr>
                <w:color w:val="000000"/>
              </w:rPr>
            </w:pPr>
          </w:p>
        </w:tc>
        <w:tc>
          <w:tcPr>
            <w:tcW w:w="1340" w:type="dxa"/>
            <w:tcBorders>
              <w:top w:val="single" w:sz="4" w:space="0" w:color="auto"/>
              <w:left w:val="single" w:sz="4" w:space="0" w:color="auto"/>
              <w:bottom w:val="single" w:sz="4" w:space="0" w:color="auto"/>
              <w:right w:val="single" w:sz="4" w:space="0" w:color="auto"/>
            </w:tcBorders>
          </w:tcPr>
          <w:p w:rsidR="00DF7F76" w:rsidRDefault="00DF7F76" w:rsidP="00DF7F76">
            <w:pPr>
              <w:jc w:val="center"/>
              <w:rPr>
                <w:color w:val="000000"/>
              </w:rPr>
            </w:pPr>
          </w:p>
        </w:tc>
        <w:tc>
          <w:tcPr>
            <w:tcW w:w="1463" w:type="dxa"/>
            <w:tcBorders>
              <w:top w:val="single" w:sz="4" w:space="0" w:color="auto"/>
              <w:left w:val="single" w:sz="4" w:space="0" w:color="auto"/>
              <w:bottom w:val="single" w:sz="4" w:space="0" w:color="auto"/>
              <w:right w:val="single" w:sz="4" w:space="0" w:color="auto"/>
            </w:tcBorders>
          </w:tcPr>
          <w:p w:rsidR="00DF7F76" w:rsidRDefault="00DF7F76" w:rsidP="00DF7F76">
            <w:pPr>
              <w:jc w:val="center"/>
              <w:rPr>
                <w:color w:val="000000"/>
              </w:rPr>
            </w:pPr>
          </w:p>
        </w:tc>
        <w:tc>
          <w:tcPr>
            <w:tcW w:w="1342" w:type="dxa"/>
            <w:tcBorders>
              <w:top w:val="single" w:sz="4" w:space="0" w:color="auto"/>
              <w:left w:val="single" w:sz="4" w:space="0" w:color="auto"/>
              <w:bottom w:val="single" w:sz="4" w:space="0" w:color="auto"/>
              <w:right w:val="single" w:sz="4" w:space="0" w:color="auto"/>
            </w:tcBorders>
            <w:hideMark/>
          </w:tcPr>
          <w:p w:rsidR="00DF7F76" w:rsidRDefault="00DF7F76" w:rsidP="00DF7F76">
            <w:pPr>
              <w:jc w:val="center"/>
              <w:rPr>
                <w:color w:val="000000"/>
              </w:rPr>
            </w:pPr>
            <w:r>
              <w:rPr>
                <w:color w:val="000000"/>
              </w:rPr>
              <w:t>x</w:t>
            </w:r>
          </w:p>
        </w:tc>
      </w:tr>
      <w:tr w:rsidR="00DF7F76" w:rsidTr="00DF7F76">
        <w:trPr>
          <w:trHeight w:val="283"/>
          <w:jc w:val="center"/>
        </w:trPr>
        <w:tc>
          <w:tcPr>
            <w:tcW w:w="1383" w:type="dxa"/>
            <w:tcBorders>
              <w:top w:val="single" w:sz="4" w:space="0" w:color="auto"/>
              <w:left w:val="single" w:sz="4" w:space="0" w:color="auto"/>
              <w:bottom w:val="single" w:sz="4" w:space="0" w:color="auto"/>
              <w:right w:val="single" w:sz="4" w:space="0" w:color="auto"/>
            </w:tcBorders>
            <w:hideMark/>
          </w:tcPr>
          <w:p w:rsidR="00DF7F76" w:rsidRDefault="00DF7F76" w:rsidP="00DF7F76">
            <w:pPr>
              <w:jc w:val="center"/>
              <w:rPr>
                <w:color w:val="000000"/>
              </w:rPr>
            </w:pPr>
            <w:r>
              <w:rPr>
                <w:color w:val="000000"/>
              </w:rPr>
              <w:t>U1</w:t>
            </w:r>
          </w:p>
        </w:tc>
        <w:tc>
          <w:tcPr>
            <w:tcW w:w="1359" w:type="dxa"/>
            <w:tcBorders>
              <w:top w:val="single" w:sz="4" w:space="0" w:color="auto"/>
              <w:left w:val="single" w:sz="4" w:space="0" w:color="auto"/>
              <w:bottom w:val="single" w:sz="4" w:space="0" w:color="auto"/>
              <w:right w:val="single" w:sz="4" w:space="0" w:color="auto"/>
            </w:tcBorders>
          </w:tcPr>
          <w:p w:rsidR="00DF7F76" w:rsidRDefault="00DF7F76" w:rsidP="00DF7F76">
            <w:pPr>
              <w:jc w:val="center"/>
              <w:rPr>
                <w:color w:val="000000"/>
              </w:rPr>
            </w:pPr>
          </w:p>
        </w:tc>
        <w:tc>
          <w:tcPr>
            <w:tcW w:w="1359" w:type="dxa"/>
            <w:tcBorders>
              <w:top w:val="single" w:sz="4" w:space="0" w:color="auto"/>
              <w:left w:val="single" w:sz="4" w:space="0" w:color="auto"/>
              <w:bottom w:val="single" w:sz="4" w:space="0" w:color="auto"/>
              <w:right w:val="single" w:sz="4" w:space="0" w:color="auto"/>
            </w:tcBorders>
          </w:tcPr>
          <w:p w:rsidR="00DF7F76" w:rsidRDefault="00DF7F76" w:rsidP="00DF7F76">
            <w:pPr>
              <w:jc w:val="center"/>
              <w:rPr>
                <w:color w:val="000000"/>
              </w:rPr>
            </w:pPr>
          </w:p>
        </w:tc>
        <w:tc>
          <w:tcPr>
            <w:tcW w:w="1393" w:type="dxa"/>
            <w:tcBorders>
              <w:top w:val="single" w:sz="4" w:space="0" w:color="auto"/>
              <w:left w:val="single" w:sz="4" w:space="0" w:color="auto"/>
              <w:bottom w:val="single" w:sz="4" w:space="0" w:color="auto"/>
              <w:right w:val="single" w:sz="4" w:space="0" w:color="auto"/>
            </w:tcBorders>
          </w:tcPr>
          <w:p w:rsidR="00DF7F76" w:rsidRDefault="00DF7F76" w:rsidP="00DF7F76">
            <w:pPr>
              <w:jc w:val="center"/>
              <w:rPr>
                <w:color w:val="000000"/>
              </w:rPr>
            </w:pPr>
          </w:p>
        </w:tc>
        <w:tc>
          <w:tcPr>
            <w:tcW w:w="1340" w:type="dxa"/>
            <w:tcBorders>
              <w:top w:val="single" w:sz="4" w:space="0" w:color="auto"/>
              <w:left w:val="single" w:sz="4" w:space="0" w:color="auto"/>
              <w:bottom w:val="single" w:sz="4" w:space="0" w:color="auto"/>
              <w:right w:val="single" w:sz="4" w:space="0" w:color="auto"/>
            </w:tcBorders>
          </w:tcPr>
          <w:p w:rsidR="00DF7F76" w:rsidRDefault="00DF7F76" w:rsidP="00DF7F76">
            <w:pPr>
              <w:jc w:val="center"/>
              <w:rPr>
                <w:color w:val="000000"/>
              </w:rPr>
            </w:pPr>
          </w:p>
        </w:tc>
        <w:tc>
          <w:tcPr>
            <w:tcW w:w="1463" w:type="dxa"/>
            <w:tcBorders>
              <w:top w:val="single" w:sz="4" w:space="0" w:color="auto"/>
              <w:left w:val="single" w:sz="4" w:space="0" w:color="auto"/>
              <w:bottom w:val="single" w:sz="4" w:space="0" w:color="auto"/>
              <w:right w:val="single" w:sz="4" w:space="0" w:color="auto"/>
            </w:tcBorders>
          </w:tcPr>
          <w:p w:rsidR="00DF7F76" w:rsidRDefault="00DF7F76" w:rsidP="00DF7F76">
            <w:pPr>
              <w:jc w:val="center"/>
              <w:rPr>
                <w:color w:val="000000"/>
              </w:rPr>
            </w:pPr>
          </w:p>
        </w:tc>
        <w:tc>
          <w:tcPr>
            <w:tcW w:w="1342" w:type="dxa"/>
            <w:tcBorders>
              <w:top w:val="single" w:sz="4" w:space="0" w:color="auto"/>
              <w:left w:val="single" w:sz="4" w:space="0" w:color="auto"/>
              <w:bottom w:val="single" w:sz="4" w:space="0" w:color="auto"/>
              <w:right w:val="single" w:sz="4" w:space="0" w:color="auto"/>
            </w:tcBorders>
            <w:hideMark/>
          </w:tcPr>
          <w:p w:rsidR="00DF7F76" w:rsidRDefault="00DF7F76" w:rsidP="00DF7F76">
            <w:pPr>
              <w:jc w:val="center"/>
              <w:rPr>
                <w:color w:val="000000"/>
              </w:rPr>
            </w:pPr>
            <w:r>
              <w:rPr>
                <w:color w:val="000000"/>
              </w:rPr>
              <w:t>x</w:t>
            </w:r>
          </w:p>
        </w:tc>
      </w:tr>
      <w:tr w:rsidR="00DF7F76" w:rsidTr="00DF7F76">
        <w:trPr>
          <w:trHeight w:val="283"/>
          <w:jc w:val="center"/>
        </w:trPr>
        <w:tc>
          <w:tcPr>
            <w:tcW w:w="1383" w:type="dxa"/>
            <w:tcBorders>
              <w:top w:val="single" w:sz="4" w:space="0" w:color="auto"/>
              <w:left w:val="single" w:sz="4" w:space="0" w:color="auto"/>
              <w:bottom w:val="single" w:sz="4" w:space="0" w:color="auto"/>
              <w:right w:val="single" w:sz="4" w:space="0" w:color="auto"/>
            </w:tcBorders>
            <w:hideMark/>
          </w:tcPr>
          <w:p w:rsidR="00DF7F76" w:rsidRDefault="00DF7F76" w:rsidP="00DF7F76">
            <w:pPr>
              <w:jc w:val="center"/>
              <w:rPr>
                <w:color w:val="000000"/>
              </w:rPr>
            </w:pPr>
            <w:r>
              <w:rPr>
                <w:color w:val="000000"/>
              </w:rPr>
              <w:t>K1</w:t>
            </w:r>
          </w:p>
        </w:tc>
        <w:tc>
          <w:tcPr>
            <w:tcW w:w="1359" w:type="dxa"/>
            <w:tcBorders>
              <w:top w:val="single" w:sz="4" w:space="0" w:color="auto"/>
              <w:left w:val="single" w:sz="4" w:space="0" w:color="auto"/>
              <w:bottom w:val="single" w:sz="4" w:space="0" w:color="auto"/>
              <w:right w:val="single" w:sz="4" w:space="0" w:color="auto"/>
            </w:tcBorders>
          </w:tcPr>
          <w:p w:rsidR="00DF7F76" w:rsidRDefault="00DF7F76" w:rsidP="00DF7F76">
            <w:pPr>
              <w:jc w:val="center"/>
              <w:rPr>
                <w:color w:val="000000"/>
              </w:rPr>
            </w:pPr>
          </w:p>
        </w:tc>
        <w:tc>
          <w:tcPr>
            <w:tcW w:w="1359" w:type="dxa"/>
            <w:tcBorders>
              <w:top w:val="single" w:sz="4" w:space="0" w:color="auto"/>
              <w:left w:val="single" w:sz="4" w:space="0" w:color="auto"/>
              <w:bottom w:val="single" w:sz="4" w:space="0" w:color="auto"/>
              <w:right w:val="single" w:sz="4" w:space="0" w:color="auto"/>
            </w:tcBorders>
          </w:tcPr>
          <w:p w:rsidR="00DF7F76" w:rsidRDefault="00DF7F76" w:rsidP="00DF7F76">
            <w:pPr>
              <w:jc w:val="center"/>
              <w:rPr>
                <w:color w:val="000000"/>
              </w:rPr>
            </w:pPr>
          </w:p>
        </w:tc>
        <w:tc>
          <w:tcPr>
            <w:tcW w:w="1393" w:type="dxa"/>
            <w:tcBorders>
              <w:top w:val="single" w:sz="4" w:space="0" w:color="auto"/>
              <w:left w:val="single" w:sz="4" w:space="0" w:color="auto"/>
              <w:bottom w:val="single" w:sz="4" w:space="0" w:color="auto"/>
              <w:right w:val="single" w:sz="4" w:space="0" w:color="auto"/>
            </w:tcBorders>
          </w:tcPr>
          <w:p w:rsidR="00DF7F76" w:rsidRDefault="00DF7F76" w:rsidP="00DF7F76">
            <w:pPr>
              <w:jc w:val="center"/>
              <w:rPr>
                <w:color w:val="000000"/>
              </w:rPr>
            </w:pPr>
          </w:p>
        </w:tc>
        <w:tc>
          <w:tcPr>
            <w:tcW w:w="1340" w:type="dxa"/>
            <w:tcBorders>
              <w:top w:val="single" w:sz="4" w:space="0" w:color="auto"/>
              <w:left w:val="single" w:sz="4" w:space="0" w:color="auto"/>
              <w:bottom w:val="single" w:sz="4" w:space="0" w:color="auto"/>
              <w:right w:val="single" w:sz="4" w:space="0" w:color="auto"/>
            </w:tcBorders>
          </w:tcPr>
          <w:p w:rsidR="00DF7F76" w:rsidRDefault="00DF7F76" w:rsidP="00DF7F76">
            <w:pPr>
              <w:jc w:val="center"/>
              <w:rPr>
                <w:color w:val="000000"/>
              </w:rPr>
            </w:pPr>
          </w:p>
        </w:tc>
        <w:tc>
          <w:tcPr>
            <w:tcW w:w="1463" w:type="dxa"/>
            <w:tcBorders>
              <w:top w:val="single" w:sz="4" w:space="0" w:color="auto"/>
              <w:left w:val="single" w:sz="4" w:space="0" w:color="auto"/>
              <w:bottom w:val="single" w:sz="4" w:space="0" w:color="auto"/>
              <w:right w:val="single" w:sz="4" w:space="0" w:color="auto"/>
            </w:tcBorders>
          </w:tcPr>
          <w:p w:rsidR="00DF7F76" w:rsidRDefault="00DF7F76" w:rsidP="00DF7F76">
            <w:pPr>
              <w:jc w:val="center"/>
              <w:rPr>
                <w:color w:val="000000"/>
              </w:rPr>
            </w:pPr>
          </w:p>
        </w:tc>
        <w:tc>
          <w:tcPr>
            <w:tcW w:w="1342" w:type="dxa"/>
            <w:tcBorders>
              <w:top w:val="single" w:sz="4" w:space="0" w:color="auto"/>
              <w:left w:val="single" w:sz="4" w:space="0" w:color="auto"/>
              <w:bottom w:val="single" w:sz="4" w:space="0" w:color="auto"/>
              <w:right w:val="single" w:sz="4" w:space="0" w:color="auto"/>
            </w:tcBorders>
            <w:hideMark/>
          </w:tcPr>
          <w:p w:rsidR="00DF7F76" w:rsidRDefault="00DF7F76" w:rsidP="00DF7F76">
            <w:pPr>
              <w:jc w:val="center"/>
              <w:rPr>
                <w:color w:val="000000"/>
              </w:rPr>
            </w:pPr>
            <w:r>
              <w:rPr>
                <w:color w:val="000000"/>
              </w:rPr>
              <w:t>x</w:t>
            </w:r>
          </w:p>
        </w:tc>
      </w:tr>
      <w:tr w:rsidR="00DF7F76" w:rsidTr="00DF7F76">
        <w:trPr>
          <w:trHeight w:val="283"/>
          <w:jc w:val="center"/>
        </w:trPr>
        <w:tc>
          <w:tcPr>
            <w:tcW w:w="1383" w:type="dxa"/>
            <w:tcBorders>
              <w:top w:val="single" w:sz="4" w:space="0" w:color="auto"/>
              <w:left w:val="single" w:sz="4" w:space="0" w:color="auto"/>
              <w:bottom w:val="single" w:sz="4" w:space="0" w:color="auto"/>
              <w:right w:val="single" w:sz="4" w:space="0" w:color="auto"/>
            </w:tcBorders>
            <w:hideMark/>
          </w:tcPr>
          <w:p w:rsidR="00DF7F76" w:rsidRDefault="00DF7F76" w:rsidP="00DF7F76">
            <w:pPr>
              <w:jc w:val="center"/>
              <w:rPr>
                <w:color w:val="000000"/>
              </w:rPr>
            </w:pPr>
            <w:r>
              <w:rPr>
                <w:color w:val="000000"/>
              </w:rPr>
              <w:t>K2</w:t>
            </w:r>
          </w:p>
        </w:tc>
        <w:tc>
          <w:tcPr>
            <w:tcW w:w="1359" w:type="dxa"/>
            <w:tcBorders>
              <w:top w:val="single" w:sz="4" w:space="0" w:color="auto"/>
              <w:left w:val="single" w:sz="4" w:space="0" w:color="auto"/>
              <w:bottom w:val="single" w:sz="4" w:space="0" w:color="auto"/>
              <w:right w:val="single" w:sz="4" w:space="0" w:color="auto"/>
            </w:tcBorders>
          </w:tcPr>
          <w:p w:rsidR="00DF7F76" w:rsidRDefault="00DF7F76" w:rsidP="00DF7F76">
            <w:pPr>
              <w:jc w:val="center"/>
              <w:rPr>
                <w:color w:val="000000"/>
              </w:rPr>
            </w:pPr>
          </w:p>
        </w:tc>
        <w:tc>
          <w:tcPr>
            <w:tcW w:w="1359" w:type="dxa"/>
            <w:tcBorders>
              <w:top w:val="single" w:sz="4" w:space="0" w:color="auto"/>
              <w:left w:val="single" w:sz="4" w:space="0" w:color="auto"/>
              <w:bottom w:val="single" w:sz="4" w:space="0" w:color="auto"/>
              <w:right w:val="single" w:sz="4" w:space="0" w:color="auto"/>
            </w:tcBorders>
          </w:tcPr>
          <w:p w:rsidR="00DF7F76" w:rsidRDefault="00DF7F76" w:rsidP="00DF7F76">
            <w:pPr>
              <w:jc w:val="center"/>
              <w:rPr>
                <w:color w:val="000000"/>
              </w:rPr>
            </w:pPr>
          </w:p>
        </w:tc>
        <w:tc>
          <w:tcPr>
            <w:tcW w:w="1393" w:type="dxa"/>
            <w:tcBorders>
              <w:top w:val="single" w:sz="4" w:space="0" w:color="auto"/>
              <w:left w:val="single" w:sz="4" w:space="0" w:color="auto"/>
              <w:bottom w:val="single" w:sz="4" w:space="0" w:color="auto"/>
              <w:right w:val="single" w:sz="4" w:space="0" w:color="auto"/>
            </w:tcBorders>
          </w:tcPr>
          <w:p w:rsidR="00DF7F76" w:rsidRDefault="00DF7F76" w:rsidP="00DF7F76">
            <w:pPr>
              <w:jc w:val="center"/>
              <w:rPr>
                <w:color w:val="000000"/>
              </w:rPr>
            </w:pPr>
          </w:p>
        </w:tc>
        <w:tc>
          <w:tcPr>
            <w:tcW w:w="1340" w:type="dxa"/>
            <w:tcBorders>
              <w:top w:val="single" w:sz="4" w:space="0" w:color="auto"/>
              <w:left w:val="single" w:sz="4" w:space="0" w:color="auto"/>
              <w:bottom w:val="single" w:sz="4" w:space="0" w:color="auto"/>
              <w:right w:val="single" w:sz="4" w:space="0" w:color="auto"/>
            </w:tcBorders>
          </w:tcPr>
          <w:p w:rsidR="00DF7F76" w:rsidRDefault="00DF7F76" w:rsidP="00DF7F76">
            <w:pPr>
              <w:jc w:val="center"/>
              <w:rPr>
                <w:color w:val="000000"/>
              </w:rPr>
            </w:pPr>
          </w:p>
        </w:tc>
        <w:tc>
          <w:tcPr>
            <w:tcW w:w="1463" w:type="dxa"/>
            <w:tcBorders>
              <w:top w:val="single" w:sz="4" w:space="0" w:color="auto"/>
              <w:left w:val="single" w:sz="4" w:space="0" w:color="auto"/>
              <w:bottom w:val="single" w:sz="4" w:space="0" w:color="auto"/>
              <w:right w:val="single" w:sz="4" w:space="0" w:color="auto"/>
            </w:tcBorders>
          </w:tcPr>
          <w:p w:rsidR="00DF7F76" w:rsidRDefault="00DF7F76" w:rsidP="00DF7F76">
            <w:pPr>
              <w:jc w:val="center"/>
              <w:rPr>
                <w:color w:val="000000"/>
              </w:rPr>
            </w:pPr>
          </w:p>
        </w:tc>
        <w:tc>
          <w:tcPr>
            <w:tcW w:w="1342" w:type="dxa"/>
            <w:tcBorders>
              <w:top w:val="single" w:sz="4" w:space="0" w:color="auto"/>
              <w:left w:val="single" w:sz="4" w:space="0" w:color="auto"/>
              <w:bottom w:val="single" w:sz="4" w:space="0" w:color="auto"/>
              <w:right w:val="single" w:sz="4" w:space="0" w:color="auto"/>
            </w:tcBorders>
            <w:hideMark/>
          </w:tcPr>
          <w:p w:rsidR="00DF7F76" w:rsidRDefault="00DF7F76" w:rsidP="00DF7F76">
            <w:pPr>
              <w:jc w:val="center"/>
              <w:rPr>
                <w:color w:val="000000"/>
              </w:rPr>
            </w:pPr>
            <w:r>
              <w:rPr>
                <w:color w:val="000000"/>
              </w:rPr>
              <w:t>x</w:t>
            </w:r>
          </w:p>
        </w:tc>
      </w:tr>
    </w:tbl>
    <w:p w:rsidR="00DF7F76" w:rsidRDefault="00DF7F76" w:rsidP="009A1EEC">
      <w:pPr>
        <w:numPr>
          <w:ilvl w:val="3"/>
          <w:numId w:val="82"/>
        </w:numPr>
        <w:tabs>
          <w:tab w:val="left" w:pos="284"/>
        </w:tabs>
        <w:spacing w:before="120" w:after="120" w:line="240" w:lineRule="auto"/>
        <w:ind w:left="357" w:hanging="357"/>
        <w:rPr>
          <w:b/>
          <w:bCs/>
          <w:color w:val="000000"/>
        </w:rPr>
      </w:pPr>
      <w:r>
        <w:rPr>
          <w:b/>
          <w:bCs/>
          <w:color w:val="000000"/>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9"/>
        <w:gridCol w:w="8079"/>
      </w:tblGrid>
      <w:tr w:rsidR="00DF7F76" w:rsidTr="00780AB2">
        <w:trPr>
          <w:jc w:val="center"/>
        </w:trPr>
        <w:tc>
          <w:tcPr>
            <w:tcW w:w="155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DF7F76" w:rsidRDefault="00DF7F76" w:rsidP="00DF7F7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rPr>
            </w:pPr>
            <w:r>
              <w:rPr>
                <w:color w:val="000000"/>
              </w:rPr>
              <w:t xml:space="preserve">Literatura </w:t>
            </w:r>
            <w:r>
              <w:rPr>
                <w:color w:val="000000"/>
              </w:rPr>
              <w:lastRenderedPageBreak/>
              <w:t>podstawowa</w:t>
            </w:r>
          </w:p>
        </w:tc>
        <w:tc>
          <w:tcPr>
            <w:tcW w:w="8079" w:type="dxa"/>
            <w:tcBorders>
              <w:top w:val="single" w:sz="4" w:space="0" w:color="auto"/>
              <w:left w:val="single" w:sz="4" w:space="0" w:color="auto"/>
              <w:bottom w:val="single" w:sz="4" w:space="0" w:color="auto"/>
              <w:right w:val="single" w:sz="4" w:space="0" w:color="auto"/>
            </w:tcBorders>
            <w:hideMark/>
          </w:tcPr>
          <w:p w:rsidR="00DF7F76" w:rsidRDefault="00DF7F76" w:rsidP="009A1EEC">
            <w:pPr>
              <w:numPr>
                <w:ilvl w:val="0"/>
                <w:numId w:val="84"/>
              </w:numPr>
              <w:spacing w:after="0" w:line="240" w:lineRule="auto"/>
              <w:ind w:left="371"/>
            </w:pPr>
            <w:r>
              <w:lastRenderedPageBreak/>
              <w:t xml:space="preserve">Korzeniewski W., 2004. </w:t>
            </w:r>
            <w:r>
              <w:rPr>
                <w:iCs/>
              </w:rPr>
              <w:t>Przygotowanie inwestycji budowlanych</w:t>
            </w:r>
            <w:r>
              <w:t xml:space="preserve">, Wydawnictwo: </w:t>
            </w:r>
          </w:p>
          <w:p w:rsidR="00DF7F76" w:rsidRDefault="00DF7F76" w:rsidP="00780AB2">
            <w:pPr>
              <w:spacing w:after="0"/>
              <w:ind w:left="369"/>
            </w:pPr>
            <w:proofErr w:type="spellStart"/>
            <w:r>
              <w:lastRenderedPageBreak/>
              <w:t>Polcen</w:t>
            </w:r>
            <w:proofErr w:type="spellEnd"/>
            <w:r>
              <w:t>, Warszawa</w:t>
            </w:r>
          </w:p>
          <w:p w:rsidR="00DF7F76" w:rsidRDefault="00DF7F76" w:rsidP="009A1EEC">
            <w:pPr>
              <w:keepNext/>
              <w:numPr>
                <w:ilvl w:val="0"/>
                <w:numId w:val="84"/>
              </w:numPr>
              <w:spacing w:after="0" w:line="240" w:lineRule="auto"/>
              <w:ind w:left="371"/>
              <w:textAlignment w:val="top"/>
              <w:outlineLvl w:val="1"/>
              <w:rPr>
                <w:iCs/>
              </w:rPr>
            </w:pPr>
            <w:proofErr w:type="spellStart"/>
            <w:r>
              <w:rPr>
                <w:bCs/>
                <w:iCs/>
              </w:rPr>
              <w:t>Siegień</w:t>
            </w:r>
            <w:proofErr w:type="spellEnd"/>
            <w:r>
              <w:rPr>
                <w:bCs/>
                <w:iCs/>
              </w:rPr>
              <w:t xml:space="preserve"> J.</w:t>
            </w:r>
            <w:r>
              <w:rPr>
                <w:iCs/>
              </w:rPr>
              <w:t xml:space="preserve">, 2011. Prawo budowlane. Warunki techniczne budynków. Nadzór inwestorski. Projekt budowlany. </w:t>
            </w:r>
            <w:r>
              <w:rPr>
                <w:bCs/>
                <w:iCs/>
                <w:spacing w:val="-9"/>
              </w:rPr>
              <w:t>Wydawnictwo: C.H. Beck, Warszawa</w:t>
            </w:r>
          </w:p>
          <w:p w:rsidR="00DF7F76" w:rsidRDefault="00DF7F76" w:rsidP="009A1EEC">
            <w:pPr>
              <w:keepNext/>
              <w:numPr>
                <w:ilvl w:val="0"/>
                <w:numId w:val="84"/>
              </w:numPr>
              <w:spacing w:after="0" w:line="240" w:lineRule="auto"/>
              <w:ind w:left="371"/>
              <w:textAlignment w:val="top"/>
              <w:outlineLvl w:val="1"/>
              <w:rPr>
                <w:bCs/>
                <w:iCs/>
              </w:rPr>
            </w:pPr>
            <w:r>
              <w:rPr>
                <w:bCs/>
                <w:iCs/>
              </w:rPr>
              <w:t>isap.sejm.gov.pl – „ budowlane prawo ”</w:t>
            </w:r>
          </w:p>
        </w:tc>
      </w:tr>
      <w:tr w:rsidR="00DF7F76" w:rsidTr="00780AB2">
        <w:trPr>
          <w:jc w:val="center"/>
        </w:trPr>
        <w:tc>
          <w:tcPr>
            <w:tcW w:w="155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DF7F76" w:rsidRDefault="00DF7F76" w:rsidP="00DF7F7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rPr>
            </w:pPr>
            <w:r>
              <w:rPr>
                <w:color w:val="000000"/>
              </w:rPr>
              <w:lastRenderedPageBreak/>
              <w:t>Literatura uzupełniająca</w:t>
            </w:r>
          </w:p>
        </w:tc>
        <w:tc>
          <w:tcPr>
            <w:tcW w:w="8079" w:type="dxa"/>
            <w:tcBorders>
              <w:top w:val="single" w:sz="4" w:space="0" w:color="auto"/>
              <w:left w:val="single" w:sz="4" w:space="0" w:color="auto"/>
              <w:bottom w:val="single" w:sz="4" w:space="0" w:color="auto"/>
              <w:right w:val="single" w:sz="4" w:space="0" w:color="auto"/>
            </w:tcBorders>
            <w:hideMark/>
          </w:tcPr>
          <w:p w:rsidR="00DF7F76" w:rsidRDefault="00DF7F76" w:rsidP="009A1EEC">
            <w:pPr>
              <w:numPr>
                <w:ilvl w:val="0"/>
                <w:numId w:val="85"/>
              </w:numPr>
              <w:spacing w:after="0" w:line="240" w:lineRule="auto"/>
              <w:ind w:left="371"/>
            </w:pPr>
            <w:r>
              <w:t>Werner W., 2010. Procedury inwestowania. Wydawnictwo: Oficyna Wydaw.</w:t>
            </w:r>
          </w:p>
          <w:p w:rsidR="00DF7F76" w:rsidRDefault="00DF7F76" w:rsidP="00DF7F76">
            <w:pPr>
              <w:ind w:left="371"/>
            </w:pPr>
            <w:r>
              <w:t>Politechniki Warszawskiej, Warszawa</w:t>
            </w:r>
          </w:p>
          <w:p w:rsidR="00DF7F76" w:rsidRDefault="00DF7F76" w:rsidP="009A1EEC">
            <w:pPr>
              <w:numPr>
                <w:ilvl w:val="0"/>
                <w:numId w:val="85"/>
              </w:numPr>
              <w:spacing w:after="0" w:line="240" w:lineRule="auto"/>
              <w:ind w:left="371"/>
              <w:rPr>
                <w:bCs/>
              </w:rPr>
            </w:pPr>
            <w:r>
              <w:t xml:space="preserve">Praca zbiorowa pod red. M. </w:t>
            </w:r>
            <w:proofErr w:type="spellStart"/>
            <w:r>
              <w:t>Połońskiego</w:t>
            </w:r>
            <w:proofErr w:type="spellEnd"/>
            <w:r>
              <w:t xml:space="preserve">, 2009. </w:t>
            </w:r>
            <w:r>
              <w:rPr>
                <w:bCs/>
              </w:rPr>
              <w:t>Kierowanie budowlanym i procesem inwestycyjnym.</w:t>
            </w:r>
            <w:r>
              <w:t xml:space="preserve"> Wydawnictwo: SGGW, Warszawa</w:t>
            </w:r>
          </w:p>
        </w:tc>
      </w:tr>
    </w:tbl>
    <w:p w:rsidR="00DF7F76" w:rsidRDefault="00DF7F76" w:rsidP="009A1EEC">
      <w:pPr>
        <w:numPr>
          <w:ilvl w:val="3"/>
          <w:numId w:val="82"/>
        </w:numPr>
        <w:tabs>
          <w:tab w:val="left" w:pos="284"/>
        </w:tabs>
        <w:spacing w:before="120" w:after="120" w:line="240" w:lineRule="auto"/>
        <w:ind w:left="357" w:hanging="357"/>
        <w:rPr>
          <w:b/>
          <w:bCs/>
        </w:rPr>
      </w:pPr>
      <w:r>
        <w:rPr>
          <w:b/>
          <w:bCs/>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DF7F76" w:rsidRPr="00B86DC9" w:rsidTr="00DF7F76">
        <w:trPr>
          <w:trHeight w:val="769"/>
          <w:jc w:val="center"/>
        </w:trPr>
        <w:tc>
          <w:tcPr>
            <w:tcW w:w="7246" w:type="dxa"/>
            <w:gridSpan w:val="2"/>
            <w:shd w:val="clear" w:color="auto" w:fill="F2F2F2" w:themeFill="background1" w:themeFillShade="F2"/>
            <w:vAlign w:val="center"/>
          </w:tcPr>
          <w:p w:rsidR="00DF7F76" w:rsidRPr="002851F8" w:rsidRDefault="00DF7F76" w:rsidP="00DF7F76">
            <w:pPr>
              <w:jc w:val="center"/>
            </w:pPr>
            <w:r w:rsidRPr="002851F8">
              <w:t>Aktywność studenta</w:t>
            </w:r>
          </w:p>
        </w:tc>
        <w:tc>
          <w:tcPr>
            <w:tcW w:w="2393" w:type="dxa"/>
            <w:shd w:val="clear" w:color="auto" w:fill="F2F2F2" w:themeFill="background1" w:themeFillShade="F2"/>
            <w:vAlign w:val="center"/>
          </w:tcPr>
          <w:p w:rsidR="00DF7F76" w:rsidRPr="002851F8" w:rsidRDefault="00DF7F76" w:rsidP="00D74AC2">
            <w:pPr>
              <w:jc w:val="center"/>
            </w:pPr>
            <w:r w:rsidRPr="002851F8">
              <w:t>Obciążenie studenta – Liczba godzin</w:t>
            </w:r>
          </w:p>
        </w:tc>
      </w:tr>
      <w:tr w:rsidR="00DF7F76" w:rsidRPr="00B86DC9" w:rsidTr="00DF7F76">
        <w:trPr>
          <w:trHeight w:val="340"/>
          <w:jc w:val="center"/>
        </w:trPr>
        <w:tc>
          <w:tcPr>
            <w:tcW w:w="2978" w:type="dxa"/>
            <w:vMerge w:val="restart"/>
          </w:tcPr>
          <w:p w:rsidR="00DF7F76" w:rsidRPr="002851F8" w:rsidRDefault="00DF7F76" w:rsidP="00DF7F76">
            <w:r>
              <w:t xml:space="preserve">Zajęcia prowadzone </w:t>
            </w:r>
            <w:r>
              <w:br/>
              <w:t xml:space="preserve">z bezpośrednim udziałem NA </w:t>
            </w:r>
            <w:r>
              <w:br/>
              <w:t xml:space="preserve">lub innych osób prowadzących zajęcia </w:t>
            </w:r>
          </w:p>
        </w:tc>
        <w:tc>
          <w:tcPr>
            <w:tcW w:w="4268" w:type="dxa"/>
          </w:tcPr>
          <w:p w:rsidR="00DF7F76" w:rsidRPr="002851F8" w:rsidRDefault="00DF7F76" w:rsidP="00DF7F76">
            <w:pPr>
              <w:ind w:left="88"/>
            </w:pPr>
            <w:r w:rsidRPr="002851F8">
              <w:t>Udział w zaj</w:t>
            </w:r>
            <w:r>
              <w:t xml:space="preserve">ęciach </w:t>
            </w:r>
            <w:r w:rsidRPr="002851F8">
              <w:t>dydak</w:t>
            </w:r>
            <w:r>
              <w:t>tycznych,</w:t>
            </w:r>
            <w:r w:rsidRPr="002851F8">
              <w:t xml:space="preserve"> wskazanych w pkt. </w:t>
            </w:r>
            <w:r>
              <w:t>1B</w:t>
            </w:r>
          </w:p>
        </w:tc>
        <w:tc>
          <w:tcPr>
            <w:tcW w:w="2393" w:type="dxa"/>
          </w:tcPr>
          <w:p w:rsidR="00DF7F76" w:rsidRPr="002851F8" w:rsidRDefault="00DF7F76" w:rsidP="00DF7F76">
            <w:pPr>
              <w:jc w:val="center"/>
            </w:pPr>
            <w:r>
              <w:t>15</w:t>
            </w:r>
          </w:p>
        </w:tc>
      </w:tr>
      <w:tr w:rsidR="00DF7F76" w:rsidRPr="00B86DC9" w:rsidTr="00DF7F76">
        <w:trPr>
          <w:trHeight w:val="271"/>
          <w:jc w:val="center"/>
        </w:trPr>
        <w:tc>
          <w:tcPr>
            <w:tcW w:w="2978" w:type="dxa"/>
            <w:vMerge/>
          </w:tcPr>
          <w:p w:rsidR="00DF7F76" w:rsidRPr="00B16527" w:rsidRDefault="00DF7F76" w:rsidP="00DF7F76">
            <w:pPr>
              <w:rPr>
                <w:color w:val="000000" w:themeColor="text1"/>
              </w:rPr>
            </w:pPr>
          </w:p>
        </w:tc>
        <w:tc>
          <w:tcPr>
            <w:tcW w:w="4268" w:type="dxa"/>
          </w:tcPr>
          <w:p w:rsidR="00DF7F76" w:rsidRPr="00B16527" w:rsidRDefault="00DF7F76" w:rsidP="00DF7F76">
            <w:pPr>
              <w:ind w:left="88"/>
              <w:rPr>
                <w:color w:val="000000" w:themeColor="text1"/>
              </w:rPr>
            </w:pPr>
            <w:r w:rsidRPr="00B16527">
              <w:rPr>
                <w:color w:val="000000" w:themeColor="text1"/>
              </w:rPr>
              <w:t xml:space="preserve">Konsultacje </w:t>
            </w:r>
          </w:p>
        </w:tc>
        <w:tc>
          <w:tcPr>
            <w:tcW w:w="2393" w:type="dxa"/>
          </w:tcPr>
          <w:p w:rsidR="00DF7F76" w:rsidRPr="00B16527" w:rsidRDefault="00DF7F76" w:rsidP="00DF7F76">
            <w:pPr>
              <w:jc w:val="center"/>
              <w:rPr>
                <w:color w:val="000000" w:themeColor="text1"/>
              </w:rPr>
            </w:pPr>
            <w:r>
              <w:rPr>
                <w:color w:val="000000" w:themeColor="text1"/>
              </w:rPr>
              <w:t>5</w:t>
            </w:r>
          </w:p>
        </w:tc>
      </w:tr>
      <w:tr w:rsidR="00DF7F76" w:rsidRPr="00B86DC9" w:rsidTr="00DF7F76">
        <w:trPr>
          <w:trHeight w:val="177"/>
          <w:jc w:val="center"/>
        </w:trPr>
        <w:tc>
          <w:tcPr>
            <w:tcW w:w="2978" w:type="dxa"/>
            <w:vMerge w:val="restart"/>
          </w:tcPr>
          <w:p w:rsidR="00DF7F76" w:rsidRDefault="00DF7F76" w:rsidP="00DF7F76">
            <w:pPr>
              <w:rPr>
                <w:color w:val="000000" w:themeColor="text1"/>
              </w:rPr>
            </w:pPr>
          </w:p>
          <w:p w:rsidR="00DF7F76" w:rsidRPr="00B16527" w:rsidRDefault="00DF7F76" w:rsidP="00DF7F76">
            <w:pPr>
              <w:rPr>
                <w:color w:val="000000" w:themeColor="text1"/>
              </w:rPr>
            </w:pPr>
            <w:r>
              <w:rPr>
                <w:color w:val="000000" w:themeColor="text1"/>
              </w:rPr>
              <w:t xml:space="preserve">Praca własna studenta </w:t>
            </w:r>
          </w:p>
        </w:tc>
        <w:tc>
          <w:tcPr>
            <w:tcW w:w="4268" w:type="dxa"/>
          </w:tcPr>
          <w:p w:rsidR="00DF7F76" w:rsidRPr="00B16527" w:rsidRDefault="00DF7F76" w:rsidP="00DF7F76">
            <w:pPr>
              <w:ind w:left="88"/>
              <w:rPr>
                <w:color w:val="000000" w:themeColor="text1"/>
              </w:rPr>
            </w:pPr>
            <w:r w:rsidRPr="00B16527">
              <w:rPr>
                <w:color w:val="000000" w:themeColor="text1"/>
              </w:rPr>
              <w:t>Przygotowanie do zajęć</w:t>
            </w:r>
          </w:p>
        </w:tc>
        <w:tc>
          <w:tcPr>
            <w:tcW w:w="2393" w:type="dxa"/>
          </w:tcPr>
          <w:p w:rsidR="00DF7F76" w:rsidRPr="00B16527" w:rsidRDefault="00DF7F76" w:rsidP="00DF7F76">
            <w:pPr>
              <w:jc w:val="center"/>
              <w:rPr>
                <w:color w:val="000000" w:themeColor="text1"/>
              </w:rPr>
            </w:pPr>
            <w:r>
              <w:rPr>
                <w:color w:val="000000" w:themeColor="text1"/>
              </w:rPr>
              <w:t>1</w:t>
            </w:r>
            <w:r w:rsidRPr="00B16527">
              <w:rPr>
                <w:color w:val="000000" w:themeColor="text1"/>
              </w:rPr>
              <w:t>5</w:t>
            </w:r>
          </w:p>
        </w:tc>
      </w:tr>
      <w:tr w:rsidR="00DF7F76" w:rsidRPr="00B86DC9" w:rsidTr="00DF7F76">
        <w:trPr>
          <w:trHeight w:val="137"/>
          <w:jc w:val="center"/>
        </w:trPr>
        <w:tc>
          <w:tcPr>
            <w:tcW w:w="2978" w:type="dxa"/>
            <w:vMerge/>
          </w:tcPr>
          <w:p w:rsidR="00DF7F76" w:rsidRPr="00B16527" w:rsidRDefault="00DF7F76" w:rsidP="00DF7F76">
            <w:pPr>
              <w:rPr>
                <w:color w:val="000000" w:themeColor="text1"/>
              </w:rPr>
            </w:pPr>
          </w:p>
        </w:tc>
        <w:tc>
          <w:tcPr>
            <w:tcW w:w="4268" w:type="dxa"/>
          </w:tcPr>
          <w:p w:rsidR="00DF7F76" w:rsidRPr="00B16527" w:rsidRDefault="00DF7F76" w:rsidP="00DF7F76">
            <w:pPr>
              <w:ind w:left="88"/>
              <w:rPr>
                <w:color w:val="000000" w:themeColor="text1"/>
              </w:rPr>
            </w:pPr>
            <w:r w:rsidRPr="00B16527">
              <w:rPr>
                <w:color w:val="000000" w:themeColor="text1"/>
              </w:rPr>
              <w:t>Studiowanie literatury</w:t>
            </w:r>
          </w:p>
        </w:tc>
        <w:tc>
          <w:tcPr>
            <w:tcW w:w="2393" w:type="dxa"/>
          </w:tcPr>
          <w:p w:rsidR="00DF7F76" w:rsidRPr="00B16527" w:rsidRDefault="00DF7F76" w:rsidP="00DF7F76">
            <w:pPr>
              <w:jc w:val="center"/>
              <w:rPr>
                <w:color w:val="000000" w:themeColor="text1"/>
              </w:rPr>
            </w:pPr>
            <w:r>
              <w:rPr>
                <w:color w:val="000000" w:themeColor="text1"/>
              </w:rPr>
              <w:t>10</w:t>
            </w:r>
          </w:p>
        </w:tc>
      </w:tr>
      <w:tr w:rsidR="00DF7F76" w:rsidRPr="00B86DC9" w:rsidTr="00DF7F76">
        <w:trPr>
          <w:trHeight w:val="340"/>
          <w:jc w:val="center"/>
        </w:trPr>
        <w:tc>
          <w:tcPr>
            <w:tcW w:w="2978" w:type="dxa"/>
            <w:vMerge/>
          </w:tcPr>
          <w:p w:rsidR="00DF7F76" w:rsidRPr="00B16527" w:rsidRDefault="00DF7F76" w:rsidP="00DF7F76">
            <w:pPr>
              <w:rPr>
                <w:color w:val="000000" w:themeColor="text1"/>
              </w:rPr>
            </w:pPr>
          </w:p>
        </w:tc>
        <w:tc>
          <w:tcPr>
            <w:tcW w:w="4268" w:type="dxa"/>
          </w:tcPr>
          <w:p w:rsidR="00DF7F76" w:rsidRDefault="00DF7F76" w:rsidP="00DF7F76">
            <w:pPr>
              <w:ind w:left="88"/>
              <w:rPr>
                <w:color w:val="000000" w:themeColor="text1"/>
              </w:rPr>
            </w:pPr>
            <w:r w:rsidRPr="00B16527">
              <w:rPr>
                <w:color w:val="000000" w:themeColor="text1"/>
              </w:rPr>
              <w:t xml:space="preserve">Inne (przygotowanie do egzaminu, zaliczeń, </w:t>
            </w:r>
          </w:p>
          <w:p w:rsidR="00DF7F76" w:rsidRPr="00B16527" w:rsidRDefault="00DF7F76" w:rsidP="00DF7F76">
            <w:pPr>
              <w:ind w:left="88"/>
              <w:rPr>
                <w:color w:val="000000" w:themeColor="text1"/>
              </w:rPr>
            </w:pPr>
            <w:r w:rsidRPr="00B16527">
              <w:rPr>
                <w:color w:val="000000" w:themeColor="text1"/>
              </w:rPr>
              <w:t>przygotowanie projektu itd.)</w:t>
            </w:r>
          </w:p>
        </w:tc>
        <w:tc>
          <w:tcPr>
            <w:tcW w:w="2393" w:type="dxa"/>
          </w:tcPr>
          <w:p w:rsidR="00DF7F76" w:rsidRPr="00B16527" w:rsidRDefault="00DF7F76" w:rsidP="00DF7F76">
            <w:pPr>
              <w:jc w:val="center"/>
              <w:rPr>
                <w:color w:val="000000" w:themeColor="text1"/>
              </w:rPr>
            </w:pPr>
            <w:r w:rsidRPr="00B16527">
              <w:rPr>
                <w:color w:val="000000" w:themeColor="text1"/>
              </w:rPr>
              <w:t>15</w:t>
            </w:r>
          </w:p>
        </w:tc>
      </w:tr>
      <w:tr w:rsidR="00DF7F76" w:rsidRPr="00B86DC9" w:rsidTr="00DF7F76">
        <w:trPr>
          <w:trHeight w:val="340"/>
          <w:jc w:val="center"/>
        </w:trPr>
        <w:tc>
          <w:tcPr>
            <w:tcW w:w="7246" w:type="dxa"/>
            <w:gridSpan w:val="2"/>
            <w:shd w:val="clear" w:color="auto" w:fill="F2F2F2" w:themeFill="background1" w:themeFillShade="F2"/>
          </w:tcPr>
          <w:p w:rsidR="00DF7F76" w:rsidRPr="00B16527" w:rsidRDefault="00DF7F76" w:rsidP="00DF7F76">
            <w:pPr>
              <w:rPr>
                <w:color w:val="000000" w:themeColor="text1"/>
              </w:rPr>
            </w:pPr>
            <w:r w:rsidRPr="00B16527">
              <w:rPr>
                <w:color w:val="000000" w:themeColor="text1"/>
              </w:rPr>
              <w:t>Łączny nakład pracy studenta</w:t>
            </w:r>
          </w:p>
        </w:tc>
        <w:tc>
          <w:tcPr>
            <w:tcW w:w="2393" w:type="dxa"/>
            <w:shd w:val="clear" w:color="auto" w:fill="F2F2F2" w:themeFill="background1" w:themeFillShade="F2"/>
          </w:tcPr>
          <w:p w:rsidR="00DF7F76" w:rsidRPr="00B16527" w:rsidRDefault="00DF7F76" w:rsidP="00DF7F76">
            <w:pPr>
              <w:jc w:val="center"/>
              <w:rPr>
                <w:color w:val="000000" w:themeColor="text1"/>
              </w:rPr>
            </w:pPr>
            <w:r>
              <w:rPr>
                <w:color w:val="000000" w:themeColor="text1"/>
              </w:rPr>
              <w:t>60</w:t>
            </w:r>
          </w:p>
        </w:tc>
      </w:tr>
      <w:tr w:rsidR="00DF7F76" w:rsidRPr="00B86DC9" w:rsidTr="00DF7F76">
        <w:trPr>
          <w:trHeight w:val="397"/>
          <w:jc w:val="center"/>
        </w:trPr>
        <w:tc>
          <w:tcPr>
            <w:tcW w:w="7246" w:type="dxa"/>
            <w:gridSpan w:val="2"/>
            <w:shd w:val="clear" w:color="auto" w:fill="F2F2F2" w:themeFill="background1" w:themeFillShade="F2"/>
            <w:vAlign w:val="center"/>
          </w:tcPr>
          <w:p w:rsidR="00DF7F76" w:rsidRPr="00B16527" w:rsidRDefault="00DF7F76" w:rsidP="00DF7F76">
            <w:pPr>
              <w:jc w:val="right"/>
              <w:rPr>
                <w:b/>
                <w:color w:val="000000" w:themeColor="text1"/>
              </w:rPr>
            </w:pPr>
            <w:r w:rsidRPr="00B16527">
              <w:rPr>
                <w:color w:val="000000" w:themeColor="text1"/>
              </w:rPr>
              <w:t xml:space="preserve"> </w:t>
            </w:r>
            <w:r w:rsidRPr="00B16527">
              <w:rPr>
                <w:b/>
                <w:color w:val="000000" w:themeColor="text1"/>
              </w:rPr>
              <w:t xml:space="preserve">Liczba punktów ECTS </w:t>
            </w:r>
          </w:p>
        </w:tc>
        <w:tc>
          <w:tcPr>
            <w:tcW w:w="2393" w:type="dxa"/>
            <w:shd w:val="clear" w:color="auto" w:fill="F2F2F2" w:themeFill="background1" w:themeFillShade="F2"/>
            <w:vAlign w:val="center"/>
          </w:tcPr>
          <w:p w:rsidR="00DF7F76" w:rsidRPr="00B16527" w:rsidRDefault="00DF7F76" w:rsidP="00DF7F76">
            <w:pPr>
              <w:jc w:val="center"/>
              <w:rPr>
                <w:color w:val="000000" w:themeColor="text1"/>
              </w:rPr>
            </w:pPr>
            <w:r>
              <w:rPr>
                <w:color w:val="000000" w:themeColor="text1"/>
              </w:rPr>
              <w:t>2</w:t>
            </w:r>
          </w:p>
        </w:tc>
      </w:tr>
    </w:tbl>
    <w:p w:rsidR="00D74AC2" w:rsidRPr="00D74AC2" w:rsidRDefault="00D74AC2" w:rsidP="00AA76EB">
      <w:pPr>
        <w:rPr>
          <w:color w:val="000000" w:themeColor="text1"/>
          <w:sz w:val="20"/>
          <w:szCs w:val="20"/>
        </w:rPr>
      </w:pPr>
      <w:r w:rsidRPr="001F6B31">
        <w:rPr>
          <w:rStyle w:val="Odwoanieprzypisukocowego"/>
          <w:color w:val="000000" w:themeColor="text1"/>
        </w:rPr>
        <w:footnoteRef/>
      </w:r>
      <w:r w:rsidRPr="001F6B31">
        <w:rPr>
          <w:color w:val="000000" w:themeColor="text1"/>
        </w:rPr>
        <w:t xml:space="preserve"> </w:t>
      </w:r>
      <w:r w:rsidRPr="001F6B31">
        <w:rPr>
          <w:color w:val="000000" w:themeColor="text1"/>
          <w:sz w:val="20"/>
          <w:szCs w:val="20"/>
        </w:rPr>
        <w:t>ostateczna liczba punktów ECTS</w:t>
      </w:r>
    </w:p>
    <w:p w:rsidR="00AA76EB" w:rsidRDefault="00EB2022" w:rsidP="00AA76EB">
      <w:r>
        <w:br w:type="page"/>
      </w:r>
    </w:p>
    <w:tbl>
      <w:tblPr>
        <w:tblW w:w="9645" w:type="dxa"/>
        <w:jc w:val="center"/>
        <w:tblLayout w:type="fixed"/>
        <w:tblLook w:val="04A0" w:firstRow="1" w:lastRow="0" w:firstColumn="1" w:lastColumn="0" w:noHBand="0" w:noVBand="1"/>
      </w:tblPr>
      <w:tblGrid>
        <w:gridCol w:w="2412"/>
        <w:gridCol w:w="1959"/>
        <w:gridCol w:w="3466"/>
        <w:gridCol w:w="1808"/>
      </w:tblGrid>
      <w:tr w:rsidR="00AA76EB" w:rsidTr="00796B37">
        <w:trPr>
          <w:trHeight w:val="454"/>
          <w:jc w:val="center"/>
        </w:trPr>
        <w:tc>
          <w:tcPr>
            <w:tcW w:w="2268" w:type="dxa"/>
            <w:vAlign w:val="center"/>
            <w:hideMark/>
          </w:tcPr>
          <w:p w:rsidR="00AA76EB" w:rsidRDefault="00AA76EB" w:rsidP="00796B37">
            <w:pPr>
              <w:spacing w:line="276" w:lineRule="auto"/>
              <w:outlineLvl w:val="0"/>
              <w:rPr>
                <w:b/>
                <w:bCs/>
              </w:rPr>
            </w:pPr>
            <w:r>
              <w:rPr>
                <w:b/>
                <w:bCs/>
              </w:rPr>
              <w:lastRenderedPageBreak/>
              <w:t>Kod przedmiotu:</w:t>
            </w:r>
          </w:p>
        </w:tc>
        <w:tc>
          <w:tcPr>
            <w:tcW w:w="1843" w:type="dxa"/>
            <w:vAlign w:val="center"/>
            <w:hideMark/>
          </w:tcPr>
          <w:p w:rsidR="00AA76EB" w:rsidRDefault="00AA76EB" w:rsidP="00796B37">
            <w:pPr>
              <w:spacing w:line="276" w:lineRule="auto"/>
              <w:jc w:val="center"/>
              <w:outlineLvl w:val="0"/>
            </w:pPr>
            <w:r>
              <w:t>……………….</w:t>
            </w:r>
          </w:p>
        </w:tc>
        <w:tc>
          <w:tcPr>
            <w:tcW w:w="3260" w:type="dxa"/>
            <w:vAlign w:val="center"/>
            <w:hideMark/>
          </w:tcPr>
          <w:p w:rsidR="00AA76EB" w:rsidRDefault="00AA76EB" w:rsidP="00796B37">
            <w:pPr>
              <w:spacing w:line="276" w:lineRule="auto"/>
              <w:jc w:val="right"/>
              <w:outlineLvl w:val="0"/>
              <w:rPr>
                <w:b/>
                <w:bCs/>
              </w:rPr>
            </w:pPr>
            <w:r>
              <w:rPr>
                <w:b/>
                <w:bCs/>
              </w:rPr>
              <w:t>Pozycja planu:</w:t>
            </w:r>
          </w:p>
        </w:tc>
        <w:tc>
          <w:tcPr>
            <w:tcW w:w="1701" w:type="dxa"/>
            <w:vAlign w:val="center"/>
            <w:hideMark/>
          </w:tcPr>
          <w:p w:rsidR="00AA76EB" w:rsidRDefault="00AA76EB" w:rsidP="00796B37">
            <w:pPr>
              <w:spacing w:line="276" w:lineRule="auto"/>
              <w:jc w:val="center"/>
              <w:outlineLvl w:val="0"/>
              <w:rPr>
                <w:b/>
              </w:rPr>
            </w:pPr>
            <w:r>
              <w:rPr>
                <w:b/>
              </w:rPr>
              <w:t>C.19</w:t>
            </w:r>
          </w:p>
        </w:tc>
      </w:tr>
    </w:tbl>
    <w:p w:rsidR="00AA76EB" w:rsidRDefault="00AA76EB" w:rsidP="009A1EEC">
      <w:pPr>
        <w:numPr>
          <w:ilvl w:val="0"/>
          <w:numId w:val="50"/>
        </w:numPr>
        <w:tabs>
          <w:tab w:val="left" w:pos="284"/>
        </w:tabs>
        <w:spacing w:before="120" w:after="120" w:line="240" w:lineRule="auto"/>
        <w:ind w:left="357" w:hanging="357"/>
        <w:jc w:val="both"/>
        <w:rPr>
          <w:b/>
          <w:bCs/>
        </w:rPr>
      </w:pPr>
      <w:r>
        <w:rPr>
          <w:b/>
          <w:bCs/>
        </w:rPr>
        <w:t>INFORMACJE O PRZEDMIOCIE</w:t>
      </w:r>
    </w:p>
    <w:p w:rsidR="00AA76EB" w:rsidRDefault="00AA76EB" w:rsidP="009A1EEC">
      <w:pPr>
        <w:numPr>
          <w:ilvl w:val="2"/>
          <w:numId w:val="51"/>
        </w:numPr>
        <w:spacing w:before="120" w:after="120" w:line="240" w:lineRule="auto"/>
        <w:ind w:left="568" w:hanging="284"/>
        <w:jc w:val="both"/>
        <w:rPr>
          <w:b/>
          <w:bCs/>
        </w:rPr>
      </w:pPr>
      <w:r>
        <w:rPr>
          <w:b/>
          <w:bCs/>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75"/>
        <w:gridCol w:w="5864"/>
      </w:tblGrid>
      <w:tr w:rsidR="00AA76EB" w:rsidTr="00780AB2">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AA76EB" w:rsidRDefault="00AA76EB" w:rsidP="00796B37">
            <w:pPr>
              <w:widowControl w:val="0"/>
              <w:autoSpaceDE w:val="0"/>
              <w:autoSpaceDN w:val="0"/>
              <w:adjustRightInd w:val="0"/>
              <w:rPr>
                <w:color w:val="000000"/>
              </w:rPr>
            </w:pPr>
            <w:r>
              <w:t>Nazwa przedmiotu / zajęć</w:t>
            </w:r>
          </w:p>
        </w:tc>
        <w:tc>
          <w:tcPr>
            <w:tcW w:w="5864" w:type="dxa"/>
            <w:tcBorders>
              <w:top w:val="single" w:sz="4" w:space="0" w:color="auto"/>
              <w:left w:val="single" w:sz="4" w:space="0" w:color="auto"/>
              <w:bottom w:val="single" w:sz="4" w:space="0" w:color="auto"/>
              <w:right w:val="single" w:sz="4" w:space="0" w:color="auto"/>
            </w:tcBorders>
            <w:vAlign w:val="center"/>
            <w:hideMark/>
          </w:tcPr>
          <w:p w:rsidR="00AA76EB" w:rsidRDefault="00AA76EB" w:rsidP="00796B37">
            <w:pPr>
              <w:rPr>
                <w:b/>
              </w:rPr>
            </w:pPr>
            <w:r>
              <w:rPr>
                <w:b/>
              </w:rPr>
              <w:t>EKONOMIKA BUDOWNICTWA</w:t>
            </w:r>
          </w:p>
        </w:tc>
      </w:tr>
      <w:tr w:rsidR="00AA76EB" w:rsidTr="00780AB2">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AA76EB" w:rsidRDefault="00AA76EB" w:rsidP="00796B37">
            <w:pPr>
              <w:widowControl w:val="0"/>
              <w:autoSpaceDE w:val="0"/>
              <w:autoSpaceDN w:val="0"/>
              <w:adjustRightInd w:val="0"/>
              <w:rPr>
                <w:color w:val="000000"/>
              </w:rPr>
            </w:pPr>
            <w:r>
              <w:rPr>
                <w:color w:val="000000"/>
              </w:rPr>
              <w:t>Kierunek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AA76EB" w:rsidRDefault="00AA76EB" w:rsidP="00796B37">
            <w:r>
              <w:t>budownictwo</w:t>
            </w:r>
          </w:p>
        </w:tc>
      </w:tr>
      <w:tr w:rsidR="00AA76EB" w:rsidTr="00780AB2">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AA76EB" w:rsidRDefault="00AA76EB" w:rsidP="00796B37">
            <w:pPr>
              <w:widowControl w:val="0"/>
              <w:autoSpaceDE w:val="0"/>
              <w:autoSpaceDN w:val="0"/>
              <w:adjustRightInd w:val="0"/>
              <w:rPr>
                <w:color w:val="000000"/>
              </w:rPr>
            </w:pPr>
            <w:r>
              <w:rPr>
                <w:color w:val="000000"/>
              </w:rPr>
              <w:t>Poziom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AA76EB" w:rsidRDefault="00AA76EB" w:rsidP="00796B37">
            <w:pPr>
              <w:widowControl w:val="0"/>
              <w:autoSpaceDE w:val="0"/>
              <w:autoSpaceDN w:val="0"/>
              <w:adjustRightInd w:val="0"/>
              <w:rPr>
                <w:color w:val="000000"/>
              </w:rPr>
            </w:pPr>
            <w:r>
              <w:rPr>
                <w:color w:val="000000"/>
              </w:rPr>
              <w:t>I stopnia (inż.)</w:t>
            </w:r>
          </w:p>
        </w:tc>
      </w:tr>
      <w:tr w:rsidR="00AA76EB" w:rsidTr="00780AB2">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AA76EB" w:rsidRDefault="00AA76EB" w:rsidP="00796B37">
            <w:pPr>
              <w:widowControl w:val="0"/>
              <w:autoSpaceDE w:val="0"/>
              <w:autoSpaceDN w:val="0"/>
              <w:adjustRightInd w:val="0"/>
              <w:rPr>
                <w:color w:val="000000"/>
              </w:rPr>
            </w:pPr>
            <w:r>
              <w:rPr>
                <w:color w:val="000000"/>
              </w:rPr>
              <w:t>Profil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AA76EB" w:rsidRDefault="00AA76EB" w:rsidP="00796B37">
            <w:pPr>
              <w:widowControl w:val="0"/>
              <w:autoSpaceDE w:val="0"/>
              <w:autoSpaceDN w:val="0"/>
              <w:adjustRightInd w:val="0"/>
              <w:rPr>
                <w:color w:val="000000"/>
              </w:rPr>
            </w:pPr>
            <w:r>
              <w:rPr>
                <w:color w:val="000000"/>
              </w:rPr>
              <w:t>ogólnoakademicki</w:t>
            </w:r>
          </w:p>
        </w:tc>
      </w:tr>
      <w:tr w:rsidR="00AA76EB" w:rsidTr="00780AB2">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AA76EB" w:rsidRDefault="00AA76EB" w:rsidP="00796B37">
            <w:pPr>
              <w:widowControl w:val="0"/>
              <w:autoSpaceDE w:val="0"/>
              <w:autoSpaceDN w:val="0"/>
              <w:adjustRightInd w:val="0"/>
              <w:rPr>
                <w:color w:val="000000"/>
              </w:rPr>
            </w:pPr>
            <w:r>
              <w:rPr>
                <w:color w:val="000000"/>
              </w:rPr>
              <w:t>Forma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AA76EB" w:rsidRDefault="00AA76EB" w:rsidP="00796B37">
            <w:pPr>
              <w:widowControl w:val="0"/>
              <w:autoSpaceDE w:val="0"/>
              <w:autoSpaceDN w:val="0"/>
              <w:adjustRightInd w:val="0"/>
              <w:rPr>
                <w:color w:val="000000"/>
              </w:rPr>
            </w:pPr>
            <w:r>
              <w:rPr>
                <w:color w:val="000000"/>
              </w:rPr>
              <w:t xml:space="preserve">stacjonarne </w:t>
            </w:r>
          </w:p>
        </w:tc>
      </w:tr>
      <w:tr w:rsidR="00AA76EB" w:rsidTr="00780AB2">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AA76EB" w:rsidRDefault="00AA76EB" w:rsidP="00796B37">
            <w:pPr>
              <w:widowControl w:val="0"/>
              <w:autoSpaceDE w:val="0"/>
              <w:autoSpaceDN w:val="0"/>
              <w:adjustRightInd w:val="0"/>
              <w:rPr>
                <w:color w:val="000000"/>
              </w:rPr>
            </w:pPr>
            <w:r>
              <w:rPr>
                <w:color w:val="000000"/>
              </w:rPr>
              <w:t>Specjalność</w:t>
            </w:r>
          </w:p>
        </w:tc>
        <w:tc>
          <w:tcPr>
            <w:tcW w:w="5864" w:type="dxa"/>
            <w:tcBorders>
              <w:top w:val="single" w:sz="4" w:space="0" w:color="auto"/>
              <w:left w:val="single" w:sz="4" w:space="0" w:color="auto"/>
              <w:bottom w:val="single" w:sz="4" w:space="0" w:color="auto"/>
              <w:right w:val="single" w:sz="4" w:space="0" w:color="auto"/>
            </w:tcBorders>
            <w:vAlign w:val="center"/>
            <w:hideMark/>
          </w:tcPr>
          <w:p w:rsidR="00AA76EB" w:rsidRDefault="00AA76EB" w:rsidP="00796B37">
            <w:pPr>
              <w:rPr>
                <w:rFonts w:ascii="Calibri" w:eastAsia="Calibri" w:hAnsi="Calibri"/>
                <w:sz w:val="20"/>
                <w:szCs w:val="20"/>
              </w:rPr>
            </w:pPr>
          </w:p>
        </w:tc>
      </w:tr>
      <w:tr w:rsidR="00AA76EB" w:rsidTr="00780AB2">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AA76EB" w:rsidRDefault="00AA76EB" w:rsidP="00796B37">
            <w:pPr>
              <w:widowControl w:val="0"/>
              <w:autoSpaceDE w:val="0"/>
              <w:autoSpaceDN w:val="0"/>
              <w:adjustRightInd w:val="0"/>
              <w:rPr>
                <w:color w:val="000000"/>
              </w:rPr>
            </w:pPr>
            <w:r>
              <w:rPr>
                <w:color w:val="000000"/>
              </w:rPr>
              <w:t>Jednostka prowadząca kierunek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AA76EB" w:rsidRDefault="00AA76EB" w:rsidP="00796B37">
            <w:r>
              <w:t xml:space="preserve">Wydział Budownictwa, Architektury  i Inżynierii Środowiska </w:t>
            </w:r>
          </w:p>
        </w:tc>
      </w:tr>
      <w:tr w:rsidR="00AA76EB" w:rsidTr="00780AB2">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AA76EB" w:rsidRDefault="00AA76EB" w:rsidP="00796B37">
            <w:pPr>
              <w:widowControl w:val="0"/>
              <w:autoSpaceDE w:val="0"/>
              <w:autoSpaceDN w:val="0"/>
              <w:adjustRightInd w:val="0"/>
              <w:rPr>
                <w:color w:val="000000"/>
              </w:rPr>
            </w:pPr>
            <w:r>
              <w:rPr>
                <w:color w:val="000000"/>
              </w:rPr>
              <w:t>Imię i nazwisko nauczyciela (li) i jego stopień lub tytuł naukowy osoby odpowiedzialnej za przygotowanie sylabusa</w:t>
            </w:r>
          </w:p>
        </w:tc>
        <w:tc>
          <w:tcPr>
            <w:tcW w:w="5864" w:type="dxa"/>
            <w:tcBorders>
              <w:top w:val="single" w:sz="4" w:space="0" w:color="auto"/>
              <w:left w:val="single" w:sz="4" w:space="0" w:color="auto"/>
              <w:bottom w:val="single" w:sz="4" w:space="0" w:color="auto"/>
              <w:right w:val="single" w:sz="4" w:space="0" w:color="auto"/>
            </w:tcBorders>
            <w:vAlign w:val="center"/>
            <w:hideMark/>
          </w:tcPr>
          <w:p w:rsidR="00AA76EB" w:rsidRDefault="00AA76EB" w:rsidP="00796B37">
            <w:r>
              <w:t>dr inż. Elżbieta Piotrowska</w:t>
            </w:r>
          </w:p>
        </w:tc>
      </w:tr>
      <w:tr w:rsidR="00AA76EB" w:rsidTr="00780AB2">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AA76EB" w:rsidRDefault="00AA76EB" w:rsidP="00796B37">
            <w:pPr>
              <w:widowControl w:val="0"/>
              <w:autoSpaceDE w:val="0"/>
              <w:autoSpaceDN w:val="0"/>
              <w:adjustRightInd w:val="0"/>
              <w:rPr>
                <w:color w:val="000000"/>
              </w:rPr>
            </w:pPr>
            <w:r>
              <w:rPr>
                <w:color w:val="000000"/>
              </w:rPr>
              <w:t>Przedmioty wprowadzające</w:t>
            </w:r>
          </w:p>
        </w:tc>
        <w:tc>
          <w:tcPr>
            <w:tcW w:w="5864" w:type="dxa"/>
            <w:tcBorders>
              <w:top w:val="single" w:sz="4" w:space="0" w:color="auto"/>
              <w:left w:val="single" w:sz="4" w:space="0" w:color="auto"/>
              <w:bottom w:val="single" w:sz="4" w:space="0" w:color="auto"/>
              <w:right w:val="single" w:sz="4" w:space="0" w:color="auto"/>
            </w:tcBorders>
            <w:vAlign w:val="center"/>
            <w:hideMark/>
          </w:tcPr>
          <w:p w:rsidR="00AA76EB" w:rsidRDefault="00AA76EB" w:rsidP="00796B37">
            <w:pPr>
              <w:widowControl w:val="0"/>
              <w:autoSpaceDE w:val="0"/>
              <w:autoSpaceDN w:val="0"/>
              <w:adjustRightInd w:val="0"/>
              <w:rPr>
                <w:color w:val="000000"/>
              </w:rPr>
            </w:pPr>
            <w:r>
              <w:rPr>
                <w:color w:val="000000"/>
              </w:rPr>
              <w:t>Podstawy ekonomii</w:t>
            </w:r>
          </w:p>
        </w:tc>
      </w:tr>
      <w:tr w:rsidR="00AA76EB" w:rsidTr="00780AB2">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AA76EB" w:rsidRDefault="00AA76EB" w:rsidP="00796B37">
            <w:pPr>
              <w:widowControl w:val="0"/>
              <w:autoSpaceDE w:val="0"/>
              <w:autoSpaceDN w:val="0"/>
              <w:adjustRightInd w:val="0"/>
            </w:pPr>
            <w:r>
              <w:t>Wymagania wstępne</w:t>
            </w:r>
          </w:p>
        </w:tc>
        <w:tc>
          <w:tcPr>
            <w:tcW w:w="5864" w:type="dxa"/>
            <w:tcBorders>
              <w:top w:val="single" w:sz="4" w:space="0" w:color="auto"/>
              <w:left w:val="single" w:sz="4" w:space="0" w:color="auto"/>
              <w:bottom w:val="single" w:sz="4" w:space="0" w:color="auto"/>
              <w:right w:val="single" w:sz="4" w:space="0" w:color="auto"/>
            </w:tcBorders>
            <w:vAlign w:val="center"/>
            <w:hideMark/>
          </w:tcPr>
          <w:p w:rsidR="00AA76EB" w:rsidRDefault="00AA76EB" w:rsidP="00796B37">
            <w:pPr>
              <w:widowControl w:val="0"/>
              <w:autoSpaceDE w:val="0"/>
              <w:autoSpaceDN w:val="0"/>
              <w:adjustRightInd w:val="0"/>
              <w:rPr>
                <w:color w:val="000000"/>
              </w:rPr>
            </w:pPr>
            <w:r>
              <w:rPr>
                <w:color w:val="000000"/>
              </w:rPr>
              <w:t>Znajomość podstawowych pojęć ekonomicznych</w:t>
            </w:r>
          </w:p>
        </w:tc>
      </w:tr>
    </w:tbl>
    <w:p w:rsidR="00AA76EB" w:rsidRDefault="00AA76EB" w:rsidP="009A1EEC">
      <w:pPr>
        <w:numPr>
          <w:ilvl w:val="2"/>
          <w:numId w:val="51"/>
        </w:numPr>
        <w:spacing w:before="120" w:after="120" w:line="240" w:lineRule="auto"/>
        <w:ind w:left="568" w:hanging="284"/>
        <w:jc w:val="both"/>
        <w:rPr>
          <w:b/>
          <w:bCs/>
        </w:rPr>
      </w:pPr>
      <w:r>
        <w:rPr>
          <w:b/>
          <w:bCs/>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56"/>
        <w:gridCol w:w="1035"/>
        <w:gridCol w:w="1390"/>
        <w:gridCol w:w="1545"/>
        <w:gridCol w:w="1330"/>
        <w:gridCol w:w="1174"/>
        <w:gridCol w:w="1147"/>
        <w:gridCol w:w="1062"/>
      </w:tblGrid>
      <w:tr w:rsidR="00AA76EB" w:rsidTr="00780AB2">
        <w:trPr>
          <w:cantSplit/>
          <w:trHeight w:val="371"/>
          <w:jc w:val="center"/>
        </w:trPr>
        <w:tc>
          <w:tcPr>
            <w:tcW w:w="956"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AA76EB" w:rsidRDefault="00AA76EB" w:rsidP="00796B37">
            <w:pPr>
              <w:jc w:val="center"/>
            </w:pPr>
            <w:r>
              <w:rPr>
                <w:b/>
                <w:bCs/>
                <w:iCs/>
              </w:rPr>
              <w:t> </w:t>
            </w:r>
            <w:r>
              <w:t>Semestr</w:t>
            </w:r>
          </w:p>
        </w:tc>
        <w:tc>
          <w:tcPr>
            <w:tcW w:w="1035"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AA76EB" w:rsidRDefault="00AA76EB" w:rsidP="00796B37">
            <w:pPr>
              <w:jc w:val="center"/>
            </w:pPr>
            <w:r>
              <w:t>Wykłady</w:t>
            </w:r>
          </w:p>
        </w:tc>
        <w:tc>
          <w:tcPr>
            <w:tcW w:w="1390"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AA76EB" w:rsidRDefault="00AA76EB" w:rsidP="00796B37">
            <w:pPr>
              <w:jc w:val="center"/>
            </w:pPr>
            <w:r>
              <w:t>Ćwiczenia audytoryjne</w:t>
            </w:r>
          </w:p>
        </w:tc>
        <w:tc>
          <w:tcPr>
            <w:tcW w:w="1545"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AA76EB" w:rsidRDefault="00AA76EB" w:rsidP="00796B37">
            <w:pPr>
              <w:jc w:val="center"/>
            </w:pPr>
            <w:r>
              <w:t>Ćwiczenia laboratoryjne</w:t>
            </w:r>
          </w:p>
        </w:tc>
        <w:tc>
          <w:tcPr>
            <w:tcW w:w="1330"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AA76EB" w:rsidRDefault="00AA76EB" w:rsidP="00796B37">
            <w:pPr>
              <w:jc w:val="center"/>
            </w:pPr>
            <w:r>
              <w:t>Ćwiczenia projektowe</w:t>
            </w:r>
          </w:p>
        </w:tc>
        <w:tc>
          <w:tcPr>
            <w:tcW w:w="1174"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AA76EB" w:rsidRDefault="00AA76EB" w:rsidP="00796B37">
            <w:pPr>
              <w:jc w:val="center"/>
            </w:pPr>
            <w:r>
              <w:t>Seminaria</w:t>
            </w:r>
          </w:p>
        </w:tc>
        <w:tc>
          <w:tcPr>
            <w:tcW w:w="1147"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AA76EB" w:rsidRDefault="00AA76EB" w:rsidP="00796B37">
            <w:pPr>
              <w:jc w:val="center"/>
            </w:pPr>
            <w:r>
              <w:t xml:space="preserve">Zajęcia   terenowe </w:t>
            </w:r>
          </w:p>
        </w:tc>
        <w:tc>
          <w:tcPr>
            <w:tcW w:w="1062" w:type="dxa"/>
            <w:tcBorders>
              <w:top w:val="single" w:sz="4" w:space="0" w:color="auto"/>
              <w:left w:val="single" w:sz="4" w:space="0" w:color="auto"/>
              <w:bottom w:val="nil"/>
              <w:right w:val="single" w:sz="4" w:space="0" w:color="auto"/>
            </w:tcBorders>
            <w:shd w:val="clear" w:color="auto" w:fill="F2F2F2" w:themeFill="background1" w:themeFillShade="F2"/>
            <w:hideMark/>
          </w:tcPr>
          <w:p w:rsidR="00AA76EB" w:rsidRDefault="00AA76EB" w:rsidP="00796B37">
            <w:pPr>
              <w:jc w:val="center"/>
            </w:pPr>
            <w:r>
              <w:t xml:space="preserve">Liczba punktów </w:t>
            </w:r>
          </w:p>
        </w:tc>
      </w:tr>
      <w:tr w:rsidR="00AA76EB" w:rsidTr="00780AB2">
        <w:trPr>
          <w:cantSplit/>
          <w:jc w:val="center"/>
        </w:trPr>
        <w:tc>
          <w:tcPr>
            <w:tcW w:w="0" w:type="auto"/>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AA76EB" w:rsidRDefault="00AA76EB" w:rsidP="00796B37"/>
        </w:tc>
        <w:tc>
          <w:tcPr>
            <w:tcW w:w="1035"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AA76EB" w:rsidRDefault="00AA76EB" w:rsidP="00796B37">
            <w:pPr>
              <w:jc w:val="center"/>
            </w:pPr>
            <w:r>
              <w:t>(W)</w:t>
            </w:r>
          </w:p>
        </w:tc>
        <w:tc>
          <w:tcPr>
            <w:tcW w:w="1390"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AA76EB" w:rsidRDefault="00AA76EB" w:rsidP="00796B37">
            <w:pPr>
              <w:jc w:val="center"/>
            </w:pPr>
            <w:r>
              <w:t>(Ć)</w:t>
            </w:r>
          </w:p>
        </w:tc>
        <w:tc>
          <w:tcPr>
            <w:tcW w:w="1545"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AA76EB" w:rsidRDefault="00AA76EB" w:rsidP="00796B37">
            <w:pPr>
              <w:jc w:val="center"/>
            </w:pPr>
            <w:r>
              <w:t>(L)</w:t>
            </w:r>
          </w:p>
        </w:tc>
        <w:tc>
          <w:tcPr>
            <w:tcW w:w="1330"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AA76EB" w:rsidRDefault="00AA76EB" w:rsidP="00796B37">
            <w:pPr>
              <w:jc w:val="center"/>
            </w:pPr>
            <w:r>
              <w:t>(P)</w:t>
            </w:r>
          </w:p>
        </w:tc>
        <w:tc>
          <w:tcPr>
            <w:tcW w:w="1174"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AA76EB" w:rsidRDefault="00AA76EB" w:rsidP="00796B37">
            <w:pPr>
              <w:jc w:val="center"/>
              <w:rPr>
                <w:lang w:val="en-US"/>
              </w:rPr>
            </w:pPr>
            <w:r>
              <w:rPr>
                <w:lang w:val="en-US"/>
              </w:rPr>
              <w:t>(S)</w:t>
            </w:r>
          </w:p>
        </w:tc>
        <w:tc>
          <w:tcPr>
            <w:tcW w:w="1147"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AA76EB" w:rsidRDefault="00AA76EB" w:rsidP="00796B37">
            <w:pPr>
              <w:jc w:val="center"/>
              <w:rPr>
                <w:lang w:val="en-US"/>
              </w:rPr>
            </w:pPr>
            <w:r>
              <w:rPr>
                <w:lang w:val="en-US"/>
              </w:rPr>
              <w:t>(T)</w:t>
            </w:r>
          </w:p>
        </w:tc>
        <w:tc>
          <w:tcPr>
            <w:tcW w:w="1062" w:type="dxa"/>
            <w:tcBorders>
              <w:top w:val="nil"/>
              <w:left w:val="single" w:sz="4" w:space="0" w:color="auto"/>
              <w:bottom w:val="single" w:sz="4" w:space="0" w:color="auto"/>
              <w:right w:val="single" w:sz="4" w:space="0" w:color="auto"/>
            </w:tcBorders>
            <w:shd w:val="clear" w:color="auto" w:fill="F2F2F2" w:themeFill="background1" w:themeFillShade="F2"/>
            <w:hideMark/>
          </w:tcPr>
          <w:p w:rsidR="00AA76EB" w:rsidRDefault="00AA76EB" w:rsidP="00796B37">
            <w:pPr>
              <w:jc w:val="center"/>
              <w:rPr>
                <w:lang w:val="en-US"/>
              </w:rPr>
            </w:pPr>
            <w:r>
              <w:rPr>
                <w:lang w:val="en-US"/>
              </w:rPr>
              <w:t>ECTS</w:t>
            </w:r>
            <w:r>
              <w:rPr>
                <w:vertAlign w:val="superscript"/>
              </w:rPr>
              <w:footnoteRef/>
            </w:r>
          </w:p>
        </w:tc>
      </w:tr>
      <w:tr w:rsidR="00AA76EB" w:rsidTr="00796B37">
        <w:trPr>
          <w:trHeight w:val="340"/>
          <w:jc w:val="center"/>
        </w:trPr>
        <w:tc>
          <w:tcPr>
            <w:tcW w:w="956" w:type="dxa"/>
            <w:tcBorders>
              <w:top w:val="single" w:sz="4" w:space="0" w:color="auto"/>
              <w:left w:val="single" w:sz="4" w:space="0" w:color="auto"/>
              <w:bottom w:val="single" w:sz="4" w:space="0" w:color="auto"/>
              <w:right w:val="single" w:sz="4" w:space="0" w:color="auto"/>
            </w:tcBorders>
            <w:hideMark/>
          </w:tcPr>
          <w:p w:rsidR="00AA76EB" w:rsidRDefault="00AA76EB" w:rsidP="00796B37">
            <w:pPr>
              <w:spacing w:line="276" w:lineRule="auto"/>
              <w:jc w:val="center"/>
              <w:rPr>
                <w:color w:val="000000"/>
              </w:rPr>
            </w:pPr>
            <w:r>
              <w:rPr>
                <w:color w:val="000000"/>
              </w:rPr>
              <w:t>IV</w:t>
            </w:r>
          </w:p>
        </w:tc>
        <w:tc>
          <w:tcPr>
            <w:tcW w:w="1035" w:type="dxa"/>
            <w:tcBorders>
              <w:top w:val="single" w:sz="4" w:space="0" w:color="auto"/>
              <w:left w:val="single" w:sz="4" w:space="0" w:color="auto"/>
              <w:bottom w:val="single" w:sz="4" w:space="0" w:color="auto"/>
              <w:right w:val="single" w:sz="4" w:space="0" w:color="auto"/>
            </w:tcBorders>
            <w:hideMark/>
          </w:tcPr>
          <w:p w:rsidR="00AA76EB" w:rsidRDefault="00AA76EB" w:rsidP="00796B37">
            <w:pPr>
              <w:spacing w:line="276" w:lineRule="auto"/>
              <w:jc w:val="center"/>
              <w:rPr>
                <w:color w:val="000000"/>
              </w:rPr>
            </w:pPr>
            <w:r>
              <w:rPr>
                <w:color w:val="000000"/>
              </w:rPr>
              <w:t>15</w:t>
            </w:r>
          </w:p>
        </w:tc>
        <w:tc>
          <w:tcPr>
            <w:tcW w:w="1390" w:type="dxa"/>
            <w:tcBorders>
              <w:top w:val="single" w:sz="4" w:space="0" w:color="auto"/>
              <w:left w:val="single" w:sz="4" w:space="0" w:color="auto"/>
              <w:bottom w:val="single" w:sz="4" w:space="0" w:color="auto"/>
              <w:right w:val="single" w:sz="4" w:space="0" w:color="auto"/>
            </w:tcBorders>
          </w:tcPr>
          <w:p w:rsidR="00AA76EB" w:rsidRDefault="00AA76EB" w:rsidP="00796B37">
            <w:pPr>
              <w:spacing w:line="276" w:lineRule="auto"/>
              <w:jc w:val="center"/>
              <w:rPr>
                <w:color w:val="000000"/>
              </w:rPr>
            </w:pPr>
          </w:p>
        </w:tc>
        <w:tc>
          <w:tcPr>
            <w:tcW w:w="1545" w:type="dxa"/>
            <w:tcBorders>
              <w:top w:val="single" w:sz="4" w:space="0" w:color="auto"/>
              <w:left w:val="single" w:sz="4" w:space="0" w:color="auto"/>
              <w:bottom w:val="single" w:sz="4" w:space="0" w:color="auto"/>
              <w:right w:val="single" w:sz="4" w:space="0" w:color="auto"/>
            </w:tcBorders>
          </w:tcPr>
          <w:p w:rsidR="00AA76EB" w:rsidRDefault="00AA76EB" w:rsidP="00796B37">
            <w:pPr>
              <w:spacing w:line="276" w:lineRule="auto"/>
              <w:jc w:val="center"/>
              <w:rPr>
                <w:color w:val="000000"/>
              </w:rPr>
            </w:pPr>
          </w:p>
        </w:tc>
        <w:tc>
          <w:tcPr>
            <w:tcW w:w="1330" w:type="dxa"/>
            <w:tcBorders>
              <w:top w:val="single" w:sz="4" w:space="0" w:color="auto"/>
              <w:left w:val="single" w:sz="4" w:space="0" w:color="auto"/>
              <w:bottom w:val="single" w:sz="4" w:space="0" w:color="auto"/>
              <w:right w:val="single" w:sz="4" w:space="0" w:color="auto"/>
            </w:tcBorders>
            <w:hideMark/>
          </w:tcPr>
          <w:p w:rsidR="00AA76EB" w:rsidRDefault="00AA76EB" w:rsidP="00796B37">
            <w:pPr>
              <w:spacing w:line="276" w:lineRule="auto"/>
              <w:jc w:val="center"/>
              <w:rPr>
                <w:color w:val="000000"/>
              </w:rPr>
            </w:pPr>
            <w:r>
              <w:rPr>
                <w:color w:val="000000"/>
              </w:rPr>
              <w:t>15</w:t>
            </w:r>
          </w:p>
        </w:tc>
        <w:tc>
          <w:tcPr>
            <w:tcW w:w="1174" w:type="dxa"/>
            <w:tcBorders>
              <w:top w:val="single" w:sz="4" w:space="0" w:color="auto"/>
              <w:left w:val="single" w:sz="4" w:space="0" w:color="auto"/>
              <w:bottom w:val="single" w:sz="4" w:space="0" w:color="auto"/>
              <w:right w:val="single" w:sz="4" w:space="0" w:color="auto"/>
            </w:tcBorders>
          </w:tcPr>
          <w:p w:rsidR="00AA76EB" w:rsidRDefault="00AA76EB" w:rsidP="00796B37">
            <w:pPr>
              <w:spacing w:line="276" w:lineRule="auto"/>
              <w:jc w:val="center"/>
              <w:rPr>
                <w:color w:val="000000"/>
              </w:rPr>
            </w:pPr>
          </w:p>
        </w:tc>
        <w:tc>
          <w:tcPr>
            <w:tcW w:w="1147" w:type="dxa"/>
            <w:tcBorders>
              <w:top w:val="single" w:sz="4" w:space="0" w:color="auto"/>
              <w:left w:val="single" w:sz="4" w:space="0" w:color="auto"/>
              <w:bottom w:val="single" w:sz="4" w:space="0" w:color="auto"/>
              <w:right w:val="single" w:sz="4" w:space="0" w:color="auto"/>
            </w:tcBorders>
          </w:tcPr>
          <w:p w:rsidR="00AA76EB" w:rsidRDefault="00AA76EB" w:rsidP="00796B37">
            <w:pPr>
              <w:spacing w:line="276" w:lineRule="auto"/>
              <w:jc w:val="center"/>
              <w:rPr>
                <w:color w:val="000000"/>
              </w:rPr>
            </w:pPr>
          </w:p>
        </w:tc>
        <w:tc>
          <w:tcPr>
            <w:tcW w:w="1062" w:type="dxa"/>
            <w:tcBorders>
              <w:top w:val="single" w:sz="4" w:space="0" w:color="auto"/>
              <w:left w:val="single" w:sz="4" w:space="0" w:color="auto"/>
              <w:bottom w:val="single" w:sz="4" w:space="0" w:color="auto"/>
              <w:right w:val="single" w:sz="4" w:space="0" w:color="auto"/>
            </w:tcBorders>
            <w:hideMark/>
          </w:tcPr>
          <w:p w:rsidR="00AA76EB" w:rsidRDefault="00AA76EB" w:rsidP="00796B37">
            <w:pPr>
              <w:spacing w:line="276" w:lineRule="auto"/>
              <w:jc w:val="center"/>
              <w:rPr>
                <w:color w:val="000000"/>
              </w:rPr>
            </w:pPr>
            <w:r>
              <w:rPr>
                <w:color w:val="000000"/>
              </w:rPr>
              <w:t>2</w:t>
            </w:r>
          </w:p>
        </w:tc>
      </w:tr>
    </w:tbl>
    <w:p w:rsidR="00AA76EB" w:rsidRDefault="00AA76EB" w:rsidP="009A1EEC">
      <w:pPr>
        <w:numPr>
          <w:ilvl w:val="0"/>
          <w:numId w:val="50"/>
        </w:numPr>
        <w:tabs>
          <w:tab w:val="left" w:pos="284"/>
        </w:tabs>
        <w:spacing w:before="120" w:after="120" w:line="240" w:lineRule="auto"/>
        <w:ind w:left="357" w:hanging="357"/>
        <w:jc w:val="both"/>
        <w:rPr>
          <w:b/>
          <w:bCs/>
        </w:rPr>
      </w:pPr>
      <w:r>
        <w:rPr>
          <w:b/>
          <w:bCs/>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5"/>
        <w:gridCol w:w="5726"/>
        <w:gridCol w:w="1475"/>
        <w:gridCol w:w="1511"/>
      </w:tblGrid>
      <w:tr w:rsidR="00AA76EB" w:rsidTr="00780AB2">
        <w:trPr>
          <w:jc w:val="center"/>
        </w:trPr>
        <w:tc>
          <w:tcPr>
            <w:tcW w:w="94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AA76EB" w:rsidRDefault="00AA76EB" w:rsidP="00796B37">
            <w:pPr>
              <w:jc w:val="center"/>
            </w:pPr>
            <w:r>
              <w:t>Lp.</w:t>
            </w:r>
          </w:p>
        </w:tc>
        <w:tc>
          <w:tcPr>
            <w:tcW w:w="572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AA76EB" w:rsidRDefault="00AA76EB" w:rsidP="00796B37">
            <w:pPr>
              <w:jc w:val="center"/>
            </w:pPr>
            <w:r>
              <w:t>Opis efektów uczenia się dla przedmiotu</w:t>
            </w:r>
          </w:p>
        </w:tc>
        <w:tc>
          <w:tcPr>
            <w:tcW w:w="14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AA76EB" w:rsidRDefault="00AA76EB" w:rsidP="00796B37">
            <w:pPr>
              <w:jc w:val="center"/>
            </w:pPr>
            <w:r>
              <w:t>Odniesienie do kierunkowych efektów uczenia się</w:t>
            </w:r>
          </w:p>
        </w:tc>
        <w:tc>
          <w:tcPr>
            <w:tcW w:w="151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AA76EB" w:rsidRDefault="00AA76EB" w:rsidP="00796B37">
            <w:pPr>
              <w:jc w:val="center"/>
            </w:pPr>
            <w:r>
              <w:t>Odniesienie do charakterystyk II stopnia (kod składnika opisu)</w:t>
            </w:r>
          </w:p>
        </w:tc>
      </w:tr>
      <w:tr w:rsidR="00AA76EB" w:rsidTr="00780AB2">
        <w:trPr>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AA76EB" w:rsidRDefault="00AA76EB" w:rsidP="00796B37">
            <w:pPr>
              <w:jc w:val="center"/>
            </w:pPr>
            <w:r>
              <w:t>WIEDZA</w:t>
            </w:r>
          </w:p>
        </w:tc>
      </w:tr>
      <w:tr w:rsidR="00AA76EB" w:rsidTr="00796B37">
        <w:trPr>
          <w:trHeight w:val="283"/>
          <w:jc w:val="center"/>
        </w:trPr>
        <w:tc>
          <w:tcPr>
            <w:tcW w:w="945" w:type="dxa"/>
            <w:tcBorders>
              <w:top w:val="single" w:sz="4" w:space="0" w:color="auto"/>
              <w:left w:val="single" w:sz="4" w:space="0" w:color="auto"/>
              <w:bottom w:val="single" w:sz="4" w:space="0" w:color="auto"/>
              <w:right w:val="single" w:sz="4" w:space="0" w:color="auto"/>
            </w:tcBorders>
            <w:hideMark/>
          </w:tcPr>
          <w:p w:rsidR="00AA76EB" w:rsidRDefault="00AA76EB" w:rsidP="00796B37">
            <w:pPr>
              <w:jc w:val="center"/>
            </w:pPr>
            <w:r>
              <w:t>W1</w:t>
            </w:r>
          </w:p>
        </w:tc>
        <w:tc>
          <w:tcPr>
            <w:tcW w:w="5726" w:type="dxa"/>
            <w:tcBorders>
              <w:top w:val="single" w:sz="4" w:space="0" w:color="auto"/>
              <w:left w:val="single" w:sz="4" w:space="0" w:color="auto"/>
              <w:bottom w:val="single" w:sz="4" w:space="0" w:color="auto"/>
              <w:right w:val="single" w:sz="4" w:space="0" w:color="auto"/>
            </w:tcBorders>
            <w:hideMark/>
          </w:tcPr>
          <w:p w:rsidR="00AA76EB" w:rsidRDefault="00AA76EB" w:rsidP="00796B37">
            <w:r>
              <w:t>ma uporządkowaną i podbudowaną teoretycznie wiedzę w zakresie ekonomicznych uwarunkowań podejmowania i realizacji przedsięwzięć budowlanych</w:t>
            </w:r>
          </w:p>
        </w:tc>
        <w:tc>
          <w:tcPr>
            <w:tcW w:w="1475" w:type="dxa"/>
            <w:tcBorders>
              <w:top w:val="single" w:sz="4" w:space="0" w:color="auto"/>
              <w:left w:val="single" w:sz="4" w:space="0" w:color="auto"/>
              <w:bottom w:val="single" w:sz="4" w:space="0" w:color="auto"/>
              <w:right w:val="single" w:sz="4" w:space="0" w:color="auto"/>
            </w:tcBorders>
            <w:hideMark/>
          </w:tcPr>
          <w:p w:rsidR="00AA76EB" w:rsidRDefault="00AA76EB" w:rsidP="00796B37">
            <w:pPr>
              <w:jc w:val="both"/>
            </w:pPr>
            <w:r>
              <w:t>K_W21, K_W23</w:t>
            </w:r>
          </w:p>
        </w:tc>
        <w:tc>
          <w:tcPr>
            <w:tcW w:w="1511" w:type="dxa"/>
            <w:tcBorders>
              <w:top w:val="single" w:sz="4" w:space="0" w:color="auto"/>
              <w:left w:val="single" w:sz="4" w:space="0" w:color="auto"/>
              <w:bottom w:val="single" w:sz="4" w:space="0" w:color="auto"/>
              <w:right w:val="single" w:sz="4" w:space="0" w:color="auto"/>
            </w:tcBorders>
            <w:hideMark/>
          </w:tcPr>
          <w:p w:rsidR="00AA76EB" w:rsidRDefault="00AA76EB" w:rsidP="00796B37">
            <w:r w:rsidRPr="009B7D47">
              <w:t>P6S_WK</w:t>
            </w:r>
          </w:p>
          <w:p w:rsidR="00AA76EB" w:rsidRPr="009B7D47" w:rsidRDefault="00AA76EB" w:rsidP="00796B37">
            <w:r>
              <w:t>P6S_WG</w:t>
            </w:r>
          </w:p>
        </w:tc>
      </w:tr>
      <w:tr w:rsidR="00AA76EB" w:rsidTr="00796B37">
        <w:trPr>
          <w:trHeight w:val="283"/>
          <w:jc w:val="center"/>
        </w:trPr>
        <w:tc>
          <w:tcPr>
            <w:tcW w:w="945" w:type="dxa"/>
            <w:tcBorders>
              <w:top w:val="single" w:sz="4" w:space="0" w:color="auto"/>
              <w:left w:val="single" w:sz="4" w:space="0" w:color="auto"/>
              <w:bottom w:val="single" w:sz="4" w:space="0" w:color="auto"/>
              <w:right w:val="single" w:sz="4" w:space="0" w:color="auto"/>
            </w:tcBorders>
            <w:hideMark/>
          </w:tcPr>
          <w:p w:rsidR="00AA76EB" w:rsidRDefault="00AA76EB" w:rsidP="00796B37">
            <w:pPr>
              <w:jc w:val="center"/>
            </w:pPr>
            <w:r>
              <w:t>W2</w:t>
            </w:r>
          </w:p>
        </w:tc>
        <w:tc>
          <w:tcPr>
            <w:tcW w:w="5726" w:type="dxa"/>
            <w:tcBorders>
              <w:top w:val="single" w:sz="4" w:space="0" w:color="auto"/>
              <w:left w:val="single" w:sz="4" w:space="0" w:color="auto"/>
              <w:bottom w:val="single" w:sz="4" w:space="0" w:color="auto"/>
              <w:right w:val="single" w:sz="4" w:space="0" w:color="auto"/>
            </w:tcBorders>
            <w:hideMark/>
          </w:tcPr>
          <w:p w:rsidR="00AA76EB" w:rsidRDefault="00AA76EB" w:rsidP="00796B37">
            <w:pPr>
              <w:jc w:val="both"/>
            </w:pPr>
            <w:r>
              <w:t>ma podstawową wiedzę w zakresie ekonomiki budownictwa, w tym niezbędną do zrozumienia zasad planowania, monitorowania kosztów budowy, szacowania efektywności przedsięwzięć budowlanych</w:t>
            </w:r>
          </w:p>
        </w:tc>
        <w:tc>
          <w:tcPr>
            <w:tcW w:w="1475" w:type="dxa"/>
            <w:tcBorders>
              <w:top w:val="single" w:sz="4" w:space="0" w:color="auto"/>
              <w:left w:val="single" w:sz="4" w:space="0" w:color="auto"/>
              <w:bottom w:val="single" w:sz="4" w:space="0" w:color="auto"/>
              <w:right w:val="single" w:sz="4" w:space="0" w:color="auto"/>
            </w:tcBorders>
            <w:hideMark/>
          </w:tcPr>
          <w:p w:rsidR="00AA76EB" w:rsidRDefault="00AA76EB" w:rsidP="00796B37">
            <w:pPr>
              <w:jc w:val="both"/>
            </w:pPr>
            <w:r>
              <w:t>K_W22,</w:t>
            </w:r>
          </w:p>
        </w:tc>
        <w:tc>
          <w:tcPr>
            <w:tcW w:w="1511" w:type="dxa"/>
            <w:tcBorders>
              <w:top w:val="single" w:sz="4" w:space="0" w:color="auto"/>
              <w:left w:val="single" w:sz="4" w:space="0" w:color="auto"/>
              <w:bottom w:val="single" w:sz="4" w:space="0" w:color="auto"/>
              <w:right w:val="single" w:sz="4" w:space="0" w:color="auto"/>
            </w:tcBorders>
            <w:hideMark/>
          </w:tcPr>
          <w:p w:rsidR="00AA76EB" w:rsidRDefault="00AA76EB" w:rsidP="00796B37">
            <w:r w:rsidRPr="009B7D47">
              <w:t>P6S_WK</w:t>
            </w:r>
            <w:r>
              <w:t>,</w:t>
            </w:r>
          </w:p>
          <w:p w:rsidR="00AA76EB" w:rsidRDefault="00AA76EB" w:rsidP="00796B37">
            <w:pPr>
              <w:rPr>
                <w:sz w:val="20"/>
                <w:szCs w:val="20"/>
              </w:rPr>
            </w:pPr>
            <w:r>
              <w:t>P6S_WG</w:t>
            </w:r>
          </w:p>
        </w:tc>
      </w:tr>
      <w:tr w:rsidR="00AA76EB" w:rsidTr="00780AB2">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AA76EB" w:rsidRDefault="00AA76EB" w:rsidP="00796B37">
            <w:pPr>
              <w:jc w:val="center"/>
            </w:pPr>
            <w:r>
              <w:lastRenderedPageBreak/>
              <w:t>UMIEJĘTNOŚCI</w:t>
            </w:r>
          </w:p>
        </w:tc>
      </w:tr>
      <w:tr w:rsidR="00AA76EB" w:rsidTr="00796B37">
        <w:trPr>
          <w:trHeight w:val="283"/>
          <w:jc w:val="center"/>
        </w:trPr>
        <w:tc>
          <w:tcPr>
            <w:tcW w:w="945" w:type="dxa"/>
            <w:tcBorders>
              <w:top w:val="single" w:sz="4" w:space="0" w:color="auto"/>
              <w:left w:val="single" w:sz="4" w:space="0" w:color="auto"/>
              <w:bottom w:val="single" w:sz="4" w:space="0" w:color="auto"/>
              <w:right w:val="single" w:sz="4" w:space="0" w:color="auto"/>
            </w:tcBorders>
            <w:hideMark/>
          </w:tcPr>
          <w:p w:rsidR="00AA76EB" w:rsidRDefault="00AA76EB" w:rsidP="00796B37">
            <w:pPr>
              <w:jc w:val="center"/>
            </w:pPr>
            <w:r>
              <w:t>U1</w:t>
            </w:r>
          </w:p>
        </w:tc>
        <w:tc>
          <w:tcPr>
            <w:tcW w:w="5726" w:type="dxa"/>
            <w:tcBorders>
              <w:top w:val="single" w:sz="4" w:space="0" w:color="auto"/>
              <w:left w:val="single" w:sz="4" w:space="0" w:color="auto"/>
              <w:bottom w:val="single" w:sz="4" w:space="0" w:color="auto"/>
              <w:right w:val="single" w:sz="4" w:space="0" w:color="auto"/>
            </w:tcBorders>
            <w:hideMark/>
          </w:tcPr>
          <w:p w:rsidR="00AA76EB" w:rsidRDefault="00AA76EB" w:rsidP="00796B37">
            <w:pPr>
              <w:jc w:val="both"/>
            </w:pPr>
            <w:r>
              <w:t>zna zasady planowania oraz monitorowania kosztów realizacyjnych, metody i techniki rachunku ekonomicznego, szacowania efektywności przedsięwzięć budowlanych; potrafi analizować i kontrolować koszty realizacji procesów budowlanych, zinterpretować wyniki rachunku efektywności wariantów inwestycyjnych.</w:t>
            </w:r>
          </w:p>
        </w:tc>
        <w:tc>
          <w:tcPr>
            <w:tcW w:w="1475" w:type="dxa"/>
            <w:tcBorders>
              <w:top w:val="single" w:sz="4" w:space="0" w:color="auto"/>
              <w:left w:val="single" w:sz="4" w:space="0" w:color="auto"/>
              <w:bottom w:val="single" w:sz="4" w:space="0" w:color="auto"/>
              <w:right w:val="single" w:sz="4" w:space="0" w:color="auto"/>
            </w:tcBorders>
            <w:hideMark/>
          </w:tcPr>
          <w:p w:rsidR="00AA76EB" w:rsidRDefault="00AA76EB" w:rsidP="00796B37">
            <w:pPr>
              <w:jc w:val="both"/>
            </w:pPr>
            <w:r>
              <w:t>K_U26</w:t>
            </w:r>
          </w:p>
        </w:tc>
        <w:tc>
          <w:tcPr>
            <w:tcW w:w="1511" w:type="dxa"/>
            <w:tcBorders>
              <w:top w:val="single" w:sz="4" w:space="0" w:color="auto"/>
              <w:left w:val="single" w:sz="4" w:space="0" w:color="auto"/>
              <w:bottom w:val="single" w:sz="4" w:space="0" w:color="auto"/>
              <w:right w:val="single" w:sz="4" w:space="0" w:color="auto"/>
            </w:tcBorders>
          </w:tcPr>
          <w:p w:rsidR="00AA76EB" w:rsidRDefault="00AA76EB" w:rsidP="00796B37">
            <w:r>
              <w:t>P6S_UW</w:t>
            </w:r>
          </w:p>
        </w:tc>
      </w:tr>
      <w:tr w:rsidR="00AA76EB" w:rsidTr="00780AB2">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AA76EB" w:rsidRDefault="00AA76EB" w:rsidP="00796B37">
            <w:pPr>
              <w:jc w:val="center"/>
            </w:pPr>
            <w:r>
              <w:t>KOMPETENCJE SPOŁECZNE</w:t>
            </w:r>
          </w:p>
        </w:tc>
      </w:tr>
      <w:tr w:rsidR="00AA76EB" w:rsidTr="00796B37">
        <w:trPr>
          <w:trHeight w:val="283"/>
          <w:jc w:val="center"/>
        </w:trPr>
        <w:tc>
          <w:tcPr>
            <w:tcW w:w="945" w:type="dxa"/>
            <w:tcBorders>
              <w:top w:val="single" w:sz="4" w:space="0" w:color="auto"/>
              <w:left w:val="single" w:sz="4" w:space="0" w:color="auto"/>
              <w:bottom w:val="single" w:sz="4" w:space="0" w:color="auto"/>
              <w:right w:val="single" w:sz="4" w:space="0" w:color="auto"/>
            </w:tcBorders>
            <w:hideMark/>
          </w:tcPr>
          <w:p w:rsidR="00AA76EB" w:rsidRDefault="00AA76EB" w:rsidP="00796B37">
            <w:pPr>
              <w:jc w:val="center"/>
            </w:pPr>
            <w:r>
              <w:t>K1</w:t>
            </w:r>
          </w:p>
        </w:tc>
        <w:tc>
          <w:tcPr>
            <w:tcW w:w="5726" w:type="dxa"/>
            <w:tcBorders>
              <w:top w:val="single" w:sz="4" w:space="0" w:color="auto"/>
              <w:left w:val="single" w:sz="4" w:space="0" w:color="auto"/>
              <w:bottom w:val="single" w:sz="4" w:space="0" w:color="auto"/>
              <w:right w:val="single" w:sz="4" w:space="0" w:color="auto"/>
            </w:tcBorders>
            <w:hideMark/>
          </w:tcPr>
          <w:p w:rsidR="00AA76EB" w:rsidRDefault="00AA76EB" w:rsidP="00796B37">
            <w:pPr>
              <w:jc w:val="both"/>
            </w:pPr>
            <w:r>
              <w:t>ma świadomość ważności poszukiwania efektywnych ekonomicznie rozwiązań, świadomie uczestniczy w kształtowaniu wyniku finansowego.</w:t>
            </w:r>
          </w:p>
        </w:tc>
        <w:tc>
          <w:tcPr>
            <w:tcW w:w="1475" w:type="dxa"/>
            <w:tcBorders>
              <w:top w:val="single" w:sz="4" w:space="0" w:color="auto"/>
              <w:left w:val="single" w:sz="4" w:space="0" w:color="auto"/>
              <w:bottom w:val="single" w:sz="4" w:space="0" w:color="auto"/>
              <w:right w:val="single" w:sz="4" w:space="0" w:color="auto"/>
            </w:tcBorders>
            <w:hideMark/>
          </w:tcPr>
          <w:p w:rsidR="00AA76EB" w:rsidRDefault="00AA76EB" w:rsidP="00796B37">
            <w:pPr>
              <w:jc w:val="both"/>
            </w:pPr>
            <w:r>
              <w:t>K_K02, K_K06</w:t>
            </w:r>
          </w:p>
        </w:tc>
        <w:tc>
          <w:tcPr>
            <w:tcW w:w="1511" w:type="dxa"/>
            <w:tcBorders>
              <w:top w:val="single" w:sz="4" w:space="0" w:color="auto"/>
              <w:left w:val="single" w:sz="4" w:space="0" w:color="auto"/>
              <w:bottom w:val="single" w:sz="4" w:space="0" w:color="auto"/>
              <w:right w:val="single" w:sz="4" w:space="0" w:color="auto"/>
            </w:tcBorders>
            <w:hideMark/>
          </w:tcPr>
          <w:p w:rsidR="00AA76EB" w:rsidRDefault="00AA76EB" w:rsidP="00796B37">
            <w:r>
              <w:t>P6S_</w:t>
            </w:r>
            <w:r w:rsidRPr="009B7D47">
              <w:t>K</w:t>
            </w:r>
            <w:r>
              <w:t>O,</w:t>
            </w:r>
          </w:p>
          <w:p w:rsidR="00AA76EB" w:rsidRDefault="00AA76EB" w:rsidP="00796B37">
            <w:r>
              <w:t>P6S_</w:t>
            </w:r>
            <w:r w:rsidRPr="009B7D47">
              <w:t>K</w:t>
            </w:r>
            <w:r>
              <w:t>R</w:t>
            </w:r>
          </w:p>
        </w:tc>
      </w:tr>
    </w:tbl>
    <w:p w:rsidR="00AA76EB" w:rsidRDefault="00AA76EB" w:rsidP="009A1EEC">
      <w:pPr>
        <w:numPr>
          <w:ilvl w:val="0"/>
          <w:numId w:val="50"/>
        </w:numPr>
        <w:tabs>
          <w:tab w:val="left" w:pos="284"/>
        </w:tabs>
        <w:spacing w:before="120" w:after="120" w:line="240" w:lineRule="auto"/>
        <w:ind w:left="357" w:hanging="357"/>
        <w:jc w:val="both"/>
        <w:rPr>
          <w:b/>
          <w:bCs/>
        </w:rPr>
      </w:pPr>
      <w:r>
        <w:rPr>
          <w:b/>
          <w:bCs/>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8"/>
      </w:tblGrid>
      <w:tr w:rsidR="00AA76EB" w:rsidTr="00796B37">
        <w:trPr>
          <w:jc w:val="center"/>
        </w:trPr>
        <w:tc>
          <w:tcPr>
            <w:tcW w:w="9606" w:type="dxa"/>
            <w:tcBorders>
              <w:top w:val="single" w:sz="4" w:space="0" w:color="auto"/>
              <w:left w:val="single" w:sz="4" w:space="0" w:color="auto"/>
              <w:bottom w:val="single" w:sz="4" w:space="0" w:color="auto"/>
              <w:right w:val="single" w:sz="4" w:space="0" w:color="auto"/>
            </w:tcBorders>
            <w:hideMark/>
          </w:tcPr>
          <w:p w:rsidR="00AA76EB" w:rsidRDefault="00AA76EB" w:rsidP="00D74AC2">
            <w:pPr>
              <w:spacing w:after="0"/>
            </w:pPr>
            <w:r>
              <w:t xml:space="preserve">wykład multimedialny, ćwiczenia projektowe </w:t>
            </w:r>
          </w:p>
        </w:tc>
      </w:tr>
    </w:tbl>
    <w:p w:rsidR="00AA76EB" w:rsidRDefault="00AA76EB" w:rsidP="009A1EEC">
      <w:pPr>
        <w:numPr>
          <w:ilvl w:val="0"/>
          <w:numId w:val="50"/>
        </w:numPr>
        <w:tabs>
          <w:tab w:val="left" w:pos="284"/>
        </w:tabs>
        <w:spacing w:before="120" w:after="120" w:line="240" w:lineRule="auto"/>
        <w:ind w:left="357" w:hanging="357"/>
        <w:jc w:val="both"/>
        <w:rPr>
          <w:b/>
          <w:bCs/>
          <w:color w:val="000000"/>
        </w:rPr>
      </w:pPr>
      <w:r>
        <w:rPr>
          <w:b/>
          <w:bCs/>
          <w:color w:val="000000"/>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8"/>
      </w:tblGrid>
      <w:tr w:rsidR="00AA76EB" w:rsidTr="00796B37">
        <w:trPr>
          <w:jc w:val="center"/>
        </w:trPr>
        <w:tc>
          <w:tcPr>
            <w:tcW w:w="9606" w:type="dxa"/>
            <w:tcBorders>
              <w:top w:val="single" w:sz="4" w:space="0" w:color="auto"/>
              <w:left w:val="single" w:sz="4" w:space="0" w:color="auto"/>
              <w:bottom w:val="single" w:sz="4" w:space="0" w:color="auto"/>
              <w:right w:val="single" w:sz="4" w:space="0" w:color="auto"/>
            </w:tcBorders>
            <w:hideMark/>
          </w:tcPr>
          <w:p w:rsidR="00AA76EB" w:rsidRDefault="00AA76EB" w:rsidP="00D74AC2">
            <w:pPr>
              <w:spacing w:after="0"/>
              <w:rPr>
                <w:b/>
                <w:bCs/>
              </w:rPr>
            </w:pPr>
            <w:r>
              <w:t>Zaliczenie pisemne, przygotowanie jednego projektu</w:t>
            </w:r>
          </w:p>
        </w:tc>
      </w:tr>
    </w:tbl>
    <w:p w:rsidR="00AA76EB" w:rsidRDefault="00AA76EB" w:rsidP="009A1EEC">
      <w:pPr>
        <w:numPr>
          <w:ilvl w:val="0"/>
          <w:numId w:val="50"/>
        </w:numPr>
        <w:tabs>
          <w:tab w:val="left" w:pos="284"/>
        </w:tabs>
        <w:spacing w:before="120" w:after="120" w:line="240" w:lineRule="auto"/>
        <w:ind w:left="357" w:hanging="357"/>
        <w:jc w:val="both"/>
        <w:rPr>
          <w:color w:val="000000"/>
        </w:rPr>
      </w:pPr>
      <w:r>
        <w:rPr>
          <w:b/>
          <w:bCs/>
          <w:color w:val="000000"/>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6"/>
        <w:gridCol w:w="8432"/>
      </w:tblGrid>
      <w:tr w:rsidR="00AA76EB" w:rsidTr="00780AB2">
        <w:trPr>
          <w:jc w:val="center"/>
        </w:trPr>
        <w:tc>
          <w:tcPr>
            <w:tcW w:w="113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AA76EB" w:rsidRDefault="00AA76EB" w:rsidP="00796B3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rPr>
              <w:t>Wykłady</w:t>
            </w:r>
          </w:p>
        </w:tc>
        <w:tc>
          <w:tcPr>
            <w:tcW w:w="8504" w:type="dxa"/>
            <w:tcBorders>
              <w:top w:val="single" w:sz="4" w:space="0" w:color="auto"/>
              <w:left w:val="single" w:sz="4" w:space="0" w:color="auto"/>
              <w:bottom w:val="single" w:sz="4" w:space="0" w:color="auto"/>
              <w:right w:val="single" w:sz="4" w:space="0" w:color="auto"/>
            </w:tcBorders>
            <w:hideMark/>
          </w:tcPr>
          <w:p w:rsidR="00AA76EB" w:rsidRDefault="00AA76EB" w:rsidP="00796B37">
            <w:pPr>
              <w:jc w:val="both"/>
              <w:rPr>
                <w:color w:val="000000"/>
              </w:rPr>
            </w:pPr>
            <w:r>
              <w:t>Znaczenie ocen ekonomicznych w naukach praktycznych i projektowaniu. Analiza i rachunek kosztów w budownictwie. Wybrane pojęcia z zakresu efektywności inwestycji. Podstawy teoretyczne i metodyczne rachunku ekonomicznej efektywności inwestycji. Ocena względna i bezwzględna wariantów inwestycyjnych</w:t>
            </w:r>
          </w:p>
        </w:tc>
      </w:tr>
      <w:tr w:rsidR="00AA76EB" w:rsidTr="00780AB2">
        <w:trPr>
          <w:jc w:val="center"/>
        </w:trPr>
        <w:tc>
          <w:tcPr>
            <w:tcW w:w="113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AA76EB" w:rsidRDefault="00AA76EB" w:rsidP="00796B3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color w:val="000000"/>
              </w:rPr>
            </w:pPr>
            <w:r>
              <w:rPr>
                <w:color w:val="000000"/>
              </w:rPr>
              <w:t>Ćwiczenia projektowe</w:t>
            </w:r>
          </w:p>
        </w:tc>
        <w:tc>
          <w:tcPr>
            <w:tcW w:w="8504" w:type="dxa"/>
            <w:tcBorders>
              <w:top w:val="single" w:sz="4" w:space="0" w:color="auto"/>
              <w:left w:val="single" w:sz="4" w:space="0" w:color="auto"/>
              <w:bottom w:val="single" w:sz="4" w:space="0" w:color="auto"/>
              <w:right w:val="single" w:sz="4" w:space="0" w:color="auto"/>
            </w:tcBorders>
            <w:hideMark/>
          </w:tcPr>
          <w:p w:rsidR="00AA76EB" w:rsidRDefault="00AA76EB" w:rsidP="00796B37">
            <w:pPr>
              <w:jc w:val="both"/>
            </w:pPr>
            <w:r>
              <w:t>Metody i podstawy kosztorysowania robót budowlanych. Indywidualne wykonanie przez każdego studenta kosztorysu budowlanego.</w:t>
            </w:r>
          </w:p>
        </w:tc>
      </w:tr>
    </w:tbl>
    <w:p w:rsidR="00AA76EB" w:rsidRDefault="00AA76EB" w:rsidP="009A1EEC">
      <w:pPr>
        <w:numPr>
          <w:ilvl w:val="0"/>
          <w:numId w:val="50"/>
        </w:numPr>
        <w:tabs>
          <w:tab w:val="left" w:pos="284"/>
        </w:tabs>
        <w:spacing w:before="120" w:after="120" w:line="240" w:lineRule="auto"/>
        <w:ind w:left="357" w:hanging="357"/>
        <w:jc w:val="both"/>
        <w:rPr>
          <w:b/>
          <w:bCs/>
          <w:color w:val="000000"/>
        </w:rPr>
      </w:pPr>
      <w:r>
        <w:rPr>
          <w:b/>
          <w:bCs/>
          <w:color w:val="000000"/>
        </w:rPr>
        <w:t xml:space="preserve">METODY (SPOSOBY) WERYFIKACJI I OCENY EFEKTÓW UCZENIA SIĘ OSIĄGNIĘTYCH PRZEZ STUDENTA </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0"/>
        <w:gridCol w:w="1353"/>
        <w:gridCol w:w="1353"/>
        <w:gridCol w:w="1391"/>
        <w:gridCol w:w="1332"/>
        <w:gridCol w:w="1463"/>
        <w:gridCol w:w="1367"/>
      </w:tblGrid>
      <w:tr w:rsidR="00AA76EB" w:rsidTr="00780AB2">
        <w:trPr>
          <w:cantSplit/>
          <w:jc w:val="center"/>
        </w:trPr>
        <w:tc>
          <w:tcPr>
            <w:tcW w:w="1380"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AA76EB" w:rsidRDefault="00AA76EB" w:rsidP="00796B37">
            <w:pPr>
              <w:jc w:val="center"/>
              <w:rPr>
                <w:color w:val="000000"/>
              </w:rPr>
            </w:pPr>
            <w:r>
              <w:rPr>
                <w:color w:val="000000"/>
              </w:rPr>
              <w:t>Efekt uczenia się</w:t>
            </w:r>
          </w:p>
        </w:tc>
        <w:tc>
          <w:tcPr>
            <w:tcW w:w="8259" w:type="dxa"/>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AA76EB" w:rsidRDefault="00AA76EB" w:rsidP="00796B37">
            <w:pPr>
              <w:jc w:val="center"/>
              <w:rPr>
                <w:color w:val="000000"/>
              </w:rPr>
            </w:pPr>
            <w:r>
              <w:rPr>
                <w:color w:val="000000"/>
              </w:rPr>
              <w:t>Forma oceny</w:t>
            </w:r>
          </w:p>
        </w:tc>
      </w:tr>
      <w:tr w:rsidR="00AA76EB" w:rsidTr="00780AB2">
        <w:trPr>
          <w:cantSplit/>
          <w:jc w:val="center"/>
        </w:trPr>
        <w:tc>
          <w:tcPr>
            <w:tcW w:w="0" w:type="auto"/>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AA76EB" w:rsidRDefault="00AA76EB" w:rsidP="00796B37">
            <w:pPr>
              <w:rPr>
                <w:color w:val="000000"/>
              </w:rPr>
            </w:pPr>
          </w:p>
        </w:tc>
        <w:tc>
          <w:tcPr>
            <w:tcW w:w="135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AA76EB" w:rsidRDefault="00AA76EB" w:rsidP="00796B37">
            <w:pPr>
              <w:jc w:val="center"/>
              <w:rPr>
                <w:color w:val="000000"/>
              </w:rPr>
            </w:pPr>
            <w:r>
              <w:rPr>
                <w:color w:val="000000"/>
              </w:rPr>
              <w:t>Egzamin ustny</w:t>
            </w:r>
          </w:p>
        </w:tc>
        <w:tc>
          <w:tcPr>
            <w:tcW w:w="135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AA76EB" w:rsidRDefault="00AA76EB" w:rsidP="00796B37">
            <w:pPr>
              <w:jc w:val="center"/>
              <w:rPr>
                <w:color w:val="000000"/>
              </w:rPr>
            </w:pPr>
            <w:r>
              <w:rPr>
                <w:color w:val="000000"/>
              </w:rPr>
              <w:t>Egzamin pisemny</w:t>
            </w:r>
          </w:p>
        </w:tc>
        <w:tc>
          <w:tcPr>
            <w:tcW w:w="139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AA76EB" w:rsidRDefault="00AA76EB" w:rsidP="00796B37">
            <w:pPr>
              <w:jc w:val="center"/>
              <w:rPr>
                <w:color w:val="000000"/>
              </w:rPr>
            </w:pPr>
            <w:r>
              <w:rPr>
                <w:color w:val="000000"/>
              </w:rPr>
              <w:t>Kolokwium</w:t>
            </w:r>
          </w:p>
        </w:tc>
        <w:tc>
          <w:tcPr>
            <w:tcW w:w="133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AA76EB" w:rsidRDefault="00AA76EB" w:rsidP="00796B37">
            <w:pPr>
              <w:jc w:val="center"/>
              <w:rPr>
                <w:color w:val="000000"/>
              </w:rPr>
            </w:pPr>
            <w:r>
              <w:rPr>
                <w:color w:val="000000"/>
              </w:rPr>
              <w:t>Projekt</w:t>
            </w:r>
          </w:p>
        </w:tc>
        <w:tc>
          <w:tcPr>
            <w:tcW w:w="146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AA76EB" w:rsidRDefault="00AA76EB" w:rsidP="00796B37">
            <w:pPr>
              <w:jc w:val="center"/>
              <w:rPr>
                <w:color w:val="000000"/>
              </w:rPr>
            </w:pPr>
            <w:r>
              <w:rPr>
                <w:color w:val="000000"/>
              </w:rPr>
              <w:t>Sprawozdanie</w:t>
            </w:r>
          </w:p>
        </w:tc>
        <w:tc>
          <w:tcPr>
            <w:tcW w:w="136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AA76EB" w:rsidRDefault="00AA76EB" w:rsidP="00796B37">
            <w:pPr>
              <w:jc w:val="center"/>
              <w:rPr>
                <w:color w:val="000000"/>
              </w:rPr>
            </w:pPr>
            <w:r>
              <w:rPr>
                <w:color w:val="000000"/>
              </w:rPr>
              <w:t>…………</w:t>
            </w:r>
          </w:p>
        </w:tc>
      </w:tr>
      <w:tr w:rsidR="00AA76EB" w:rsidTr="00796B37">
        <w:trPr>
          <w:trHeight w:val="283"/>
          <w:jc w:val="center"/>
        </w:trPr>
        <w:tc>
          <w:tcPr>
            <w:tcW w:w="1380" w:type="dxa"/>
            <w:tcBorders>
              <w:top w:val="single" w:sz="4" w:space="0" w:color="auto"/>
              <w:left w:val="single" w:sz="4" w:space="0" w:color="auto"/>
              <w:bottom w:val="single" w:sz="4" w:space="0" w:color="auto"/>
              <w:right w:val="single" w:sz="4" w:space="0" w:color="auto"/>
            </w:tcBorders>
            <w:hideMark/>
          </w:tcPr>
          <w:p w:rsidR="00AA76EB" w:rsidRDefault="00AA76EB" w:rsidP="00796B37">
            <w:pPr>
              <w:jc w:val="center"/>
              <w:rPr>
                <w:color w:val="000000"/>
              </w:rPr>
            </w:pPr>
            <w:r>
              <w:rPr>
                <w:color w:val="000000"/>
              </w:rPr>
              <w:t>W1</w:t>
            </w:r>
          </w:p>
        </w:tc>
        <w:tc>
          <w:tcPr>
            <w:tcW w:w="1353" w:type="dxa"/>
            <w:tcBorders>
              <w:top w:val="single" w:sz="4" w:space="0" w:color="auto"/>
              <w:left w:val="single" w:sz="4" w:space="0" w:color="auto"/>
              <w:bottom w:val="single" w:sz="4" w:space="0" w:color="auto"/>
              <w:right w:val="single" w:sz="4" w:space="0" w:color="auto"/>
            </w:tcBorders>
          </w:tcPr>
          <w:p w:rsidR="00AA76EB" w:rsidRDefault="00AA76EB" w:rsidP="00796B37">
            <w:pPr>
              <w:jc w:val="center"/>
              <w:rPr>
                <w:color w:val="000000"/>
              </w:rPr>
            </w:pPr>
          </w:p>
        </w:tc>
        <w:tc>
          <w:tcPr>
            <w:tcW w:w="1353" w:type="dxa"/>
            <w:tcBorders>
              <w:top w:val="single" w:sz="4" w:space="0" w:color="auto"/>
              <w:left w:val="single" w:sz="4" w:space="0" w:color="auto"/>
              <w:bottom w:val="single" w:sz="4" w:space="0" w:color="auto"/>
              <w:right w:val="single" w:sz="4" w:space="0" w:color="auto"/>
            </w:tcBorders>
          </w:tcPr>
          <w:p w:rsidR="00AA76EB" w:rsidRDefault="00AA76EB" w:rsidP="00796B37">
            <w:pPr>
              <w:jc w:val="center"/>
              <w:rPr>
                <w:color w:val="000000"/>
              </w:rPr>
            </w:pPr>
          </w:p>
        </w:tc>
        <w:tc>
          <w:tcPr>
            <w:tcW w:w="1391" w:type="dxa"/>
            <w:tcBorders>
              <w:top w:val="single" w:sz="4" w:space="0" w:color="auto"/>
              <w:left w:val="single" w:sz="4" w:space="0" w:color="auto"/>
              <w:bottom w:val="single" w:sz="4" w:space="0" w:color="auto"/>
              <w:right w:val="single" w:sz="4" w:space="0" w:color="auto"/>
            </w:tcBorders>
            <w:hideMark/>
          </w:tcPr>
          <w:p w:rsidR="00AA76EB" w:rsidRDefault="00AA76EB" w:rsidP="00796B37">
            <w:pPr>
              <w:jc w:val="center"/>
              <w:rPr>
                <w:color w:val="000000"/>
              </w:rPr>
            </w:pPr>
            <w:r>
              <w:rPr>
                <w:color w:val="000000"/>
              </w:rPr>
              <w:t>x</w:t>
            </w:r>
          </w:p>
        </w:tc>
        <w:tc>
          <w:tcPr>
            <w:tcW w:w="1332" w:type="dxa"/>
            <w:tcBorders>
              <w:top w:val="single" w:sz="4" w:space="0" w:color="auto"/>
              <w:left w:val="single" w:sz="4" w:space="0" w:color="auto"/>
              <w:bottom w:val="single" w:sz="4" w:space="0" w:color="auto"/>
              <w:right w:val="single" w:sz="4" w:space="0" w:color="auto"/>
            </w:tcBorders>
          </w:tcPr>
          <w:p w:rsidR="00AA76EB" w:rsidRDefault="00AA76EB" w:rsidP="00796B37">
            <w:pPr>
              <w:jc w:val="center"/>
              <w:rPr>
                <w:color w:val="000000"/>
              </w:rPr>
            </w:pPr>
          </w:p>
        </w:tc>
        <w:tc>
          <w:tcPr>
            <w:tcW w:w="1463" w:type="dxa"/>
            <w:tcBorders>
              <w:top w:val="single" w:sz="4" w:space="0" w:color="auto"/>
              <w:left w:val="single" w:sz="4" w:space="0" w:color="auto"/>
              <w:bottom w:val="single" w:sz="4" w:space="0" w:color="auto"/>
              <w:right w:val="single" w:sz="4" w:space="0" w:color="auto"/>
            </w:tcBorders>
          </w:tcPr>
          <w:p w:rsidR="00AA76EB" w:rsidRDefault="00AA76EB" w:rsidP="00796B37">
            <w:pPr>
              <w:jc w:val="center"/>
              <w:rPr>
                <w:color w:val="000000"/>
              </w:rPr>
            </w:pPr>
          </w:p>
        </w:tc>
        <w:tc>
          <w:tcPr>
            <w:tcW w:w="1367" w:type="dxa"/>
            <w:tcBorders>
              <w:top w:val="single" w:sz="4" w:space="0" w:color="auto"/>
              <w:left w:val="single" w:sz="4" w:space="0" w:color="auto"/>
              <w:bottom w:val="single" w:sz="4" w:space="0" w:color="auto"/>
              <w:right w:val="single" w:sz="4" w:space="0" w:color="auto"/>
            </w:tcBorders>
          </w:tcPr>
          <w:p w:rsidR="00AA76EB" w:rsidRDefault="00AA76EB" w:rsidP="00796B37">
            <w:pPr>
              <w:jc w:val="center"/>
              <w:rPr>
                <w:color w:val="000000"/>
              </w:rPr>
            </w:pPr>
          </w:p>
        </w:tc>
      </w:tr>
      <w:tr w:rsidR="00AA76EB" w:rsidTr="00796B37">
        <w:trPr>
          <w:trHeight w:val="283"/>
          <w:jc w:val="center"/>
        </w:trPr>
        <w:tc>
          <w:tcPr>
            <w:tcW w:w="1380" w:type="dxa"/>
            <w:tcBorders>
              <w:top w:val="single" w:sz="4" w:space="0" w:color="auto"/>
              <w:left w:val="single" w:sz="4" w:space="0" w:color="auto"/>
              <w:bottom w:val="single" w:sz="4" w:space="0" w:color="auto"/>
              <w:right w:val="single" w:sz="4" w:space="0" w:color="auto"/>
            </w:tcBorders>
            <w:hideMark/>
          </w:tcPr>
          <w:p w:rsidR="00AA76EB" w:rsidRDefault="00AA76EB" w:rsidP="00796B37">
            <w:pPr>
              <w:jc w:val="center"/>
              <w:rPr>
                <w:color w:val="000000"/>
              </w:rPr>
            </w:pPr>
            <w:r>
              <w:rPr>
                <w:color w:val="000000"/>
              </w:rPr>
              <w:t>W2</w:t>
            </w:r>
          </w:p>
        </w:tc>
        <w:tc>
          <w:tcPr>
            <w:tcW w:w="1353" w:type="dxa"/>
            <w:tcBorders>
              <w:top w:val="single" w:sz="4" w:space="0" w:color="auto"/>
              <w:left w:val="single" w:sz="4" w:space="0" w:color="auto"/>
              <w:bottom w:val="single" w:sz="4" w:space="0" w:color="auto"/>
              <w:right w:val="single" w:sz="4" w:space="0" w:color="auto"/>
            </w:tcBorders>
          </w:tcPr>
          <w:p w:rsidR="00AA76EB" w:rsidRDefault="00AA76EB" w:rsidP="00796B37">
            <w:pPr>
              <w:jc w:val="center"/>
              <w:rPr>
                <w:color w:val="000000"/>
              </w:rPr>
            </w:pPr>
          </w:p>
        </w:tc>
        <w:tc>
          <w:tcPr>
            <w:tcW w:w="1353" w:type="dxa"/>
            <w:tcBorders>
              <w:top w:val="single" w:sz="4" w:space="0" w:color="auto"/>
              <w:left w:val="single" w:sz="4" w:space="0" w:color="auto"/>
              <w:bottom w:val="single" w:sz="4" w:space="0" w:color="auto"/>
              <w:right w:val="single" w:sz="4" w:space="0" w:color="auto"/>
            </w:tcBorders>
          </w:tcPr>
          <w:p w:rsidR="00AA76EB" w:rsidRDefault="00AA76EB" w:rsidP="00796B37">
            <w:pPr>
              <w:jc w:val="center"/>
              <w:rPr>
                <w:color w:val="000000"/>
              </w:rPr>
            </w:pPr>
          </w:p>
        </w:tc>
        <w:tc>
          <w:tcPr>
            <w:tcW w:w="1391" w:type="dxa"/>
            <w:tcBorders>
              <w:top w:val="single" w:sz="4" w:space="0" w:color="auto"/>
              <w:left w:val="single" w:sz="4" w:space="0" w:color="auto"/>
              <w:bottom w:val="single" w:sz="4" w:space="0" w:color="auto"/>
              <w:right w:val="single" w:sz="4" w:space="0" w:color="auto"/>
            </w:tcBorders>
            <w:hideMark/>
          </w:tcPr>
          <w:p w:rsidR="00AA76EB" w:rsidRDefault="00AA76EB" w:rsidP="00796B37">
            <w:pPr>
              <w:jc w:val="center"/>
              <w:rPr>
                <w:color w:val="000000"/>
              </w:rPr>
            </w:pPr>
            <w:r>
              <w:rPr>
                <w:color w:val="000000"/>
              </w:rPr>
              <w:t>x</w:t>
            </w:r>
          </w:p>
        </w:tc>
        <w:tc>
          <w:tcPr>
            <w:tcW w:w="1332" w:type="dxa"/>
            <w:tcBorders>
              <w:top w:val="single" w:sz="4" w:space="0" w:color="auto"/>
              <w:left w:val="single" w:sz="4" w:space="0" w:color="auto"/>
              <w:bottom w:val="single" w:sz="4" w:space="0" w:color="auto"/>
              <w:right w:val="single" w:sz="4" w:space="0" w:color="auto"/>
            </w:tcBorders>
          </w:tcPr>
          <w:p w:rsidR="00AA76EB" w:rsidRDefault="00AA76EB" w:rsidP="00796B37">
            <w:pPr>
              <w:jc w:val="center"/>
              <w:rPr>
                <w:color w:val="000000"/>
              </w:rPr>
            </w:pPr>
          </w:p>
        </w:tc>
        <w:tc>
          <w:tcPr>
            <w:tcW w:w="1463" w:type="dxa"/>
            <w:tcBorders>
              <w:top w:val="single" w:sz="4" w:space="0" w:color="auto"/>
              <w:left w:val="single" w:sz="4" w:space="0" w:color="auto"/>
              <w:bottom w:val="single" w:sz="4" w:space="0" w:color="auto"/>
              <w:right w:val="single" w:sz="4" w:space="0" w:color="auto"/>
            </w:tcBorders>
          </w:tcPr>
          <w:p w:rsidR="00AA76EB" w:rsidRDefault="00AA76EB" w:rsidP="00796B37">
            <w:pPr>
              <w:jc w:val="center"/>
              <w:rPr>
                <w:color w:val="000000"/>
              </w:rPr>
            </w:pPr>
          </w:p>
        </w:tc>
        <w:tc>
          <w:tcPr>
            <w:tcW w:w="1367" w:type="dxa"/>
            <w:tcBorders>
              <w:top w:val="single" w:sz="4" w:space="0" w:color="auto"/>
              <w:left w:val="single" w:sz="4" w:space="0" w:color="auto"/>
              <w:bottom w:val="single" w:sz="4" w:space="0" w:color="auto"/>
              <w:right w:val="single" w:sz="4" w:space="0" w:color="auto"/>
            </w:tcBorders>
          </w:tcPr>
          <w:p w:rsidR="00AA76EB" w:rsidRDefault="00AA76EB" w:rsidP="00796B37">
            <w:pPr>
              <w:jc w:val="center"/>
              <w:rPr>
                <w:color w:val="000000"/>
              </w:rPr>
            </w:pPr>
          </w:p>
        </w:tc>
      </w:tr>
      <w:tr w:rsidR="00AA76EB" w:rsidTr="00796B37">
        <w:trPr>
          <w:trHeight w:val="283"/>
          <w:jc w:val="center"/>
        </w:trPr>
        <w:tc>
          <w:tcPr>
            <w:tcW w:w="1380" w:type="dxa"/>
            <w:tcBorders>
              <w:top w:val="single" w:sz="4" w:space="0" w:color="auto"/>
              <w:left w:val="single" w:sz="4" w:space="0" w:color="auto"/>
              <w:bottom w:val="single" w:sz="4" w:space="0" w:color="auto"/>
              <w:right w:val="single" w:sz="4" w:space="0" w:color="auto"/>
            </w:tcBorders>
            <w:hideMark/>
          </w:tcPr>
          <w:p w:rsidR="00AA76EB" w:rsidRDefault="00AA76EB" w:rsidP="00796B37">
            <w:pPr>
              <w:jc w:val="center"/>
              <w:rPr>
                <w:color w:val="000000"/>
              </w:rPr>
            </w:pPr>
            <w:r>
              <w:rPr>
                <w:color w:val="000000"/>
              </w:rPr>
              <w:t>U1</w:t>
            </w:r>
          </w:p>
        </w:tc>
        <w:tc>
          <w:tcPr>
            <w:tcW w:w="1353" w:type="dxa"/>
            <w:tcBorders>
              <w:top w:val="single" w:sz="4" w:space="0" w:color="auto"/>
              <w:left w:val="single" w:sz="4" w:space="0" w:color="auto"/>
              <w:bottom w:val="single" w:sz="4" w:space="0" w:color="auto"/>
              <w:right w:val="single" w:sz="4" w:space="0" w:color="auto"/>
            </w:tcBorders>
          </w:tcPr>
          <w:p w:rsidR="00AA76EB" w:rsidRDefault="00AA76EB" w:rsidP="00796B37">
            <w:pPr>
              <w:jc w:val="center"/>
              <w:rPr>
                <w:color w:val="000000"/>
              </w:rPr>
            </w:pPr>
          </w:p>
        </w:tc>
        <w:tc>
          <w:tcPr>
            <w:tcW w:w="1353" w:type="dxa"/>
            <w:tcBorders>
              <w:top w:val="single" w:sz="4" w:space="0" w:color="auto"/>
              <w:left w:val="single" w:sz="4" w:space="0" w:color="auto"/>
              <w:bottom w:val="single" w:sz="4" w:space="0" w:color="auto"/>
              <w:right w:val="single" w:sz="4" w:space="0" w:color="auto"/>
            </w:tcBorders>
          </w:tcPr>
          <w:p w:rsidR="00AA76EB" w:rsidRDefault="00AA76EB" w:rsidP="00796B37">
            <w:pPr>
              <w:jc w:val="center"/>
              <w:rPr>
                <w:color w:val="000000"/>
              </w:rPr>
            </w:pPr>
          </w:p>
        </w:tc>
        <w:tc>
          <w:tcPr>
            <w:tcW w:w="1391" w:type="dxa"/>
            <w:tcBorders>
              <w:top w:val="single" w:sz="4" w:space="0" w:color="auto"/>
              <w:left w:val="single" w:sz="4" w:space="0" w:color="auto"/>
              <w:bottom w:val="single" w:sz="4" w:space="0" w:color="auto"/>
              <w:right w:val="single" w:sz="4" w:space="0" w:color="auto"/>
            </w:tcBorders>
          </w:tcPr>
          <w:p w:rsidR="00AA76EB" w:rsidRDefault="00AA76EB" w:rsidP="00796B37">
            <w:pPr>
              <w:jc w:val="center"/>
              <w:rPr>
                <w:color w:val="000000"/>
              </w:rPr>
            </w:pPr>
          </w:p>
        </w:tc>
        <w:tc>
          <w:tcPr>
            <w:tcW w:w="1332" w:type="dxa"/>
            <w:tcBorders>
              <w:top w:val="single" w:sz="4" w:space="0" w:color="auto"/>
              <w:left w:val="single" w:sz="4" w:space="0" w:color="auto"/>
              <w:bottom w:val="single" w:sz="4" w:space="0" w:color="auto"/>
              <w:right w:val="single" w:sz="4" w:space="0" w:color="auto"/>
            </w:tcBorders>
            <w:hideMark/>
          </w:tcPr>
          <w:p w:rsidR="00AA76EB" w:rsidRDefault="00AA76EB" w:rsidP="00796B37">
            <w:pPr>
              <w:jc w:val="center"/>
              <w:rPr>
                <w:color w:val="000000"/>
              </w:rPr>
            </w:pPr>
            <w:r>
              <w:rPr>
                <w:color w:val="000000"/>
              </w:rPr>
              <w:t>x</w:t>
            </w:r>
          </w:p>
        </w:tc>
        <w:tc>
          <w:tcPr>
            <w:tcW w:w="1463" w:type="dxa"/>
            <w:tcBorders>
              <w:top w:val="single" w:sz="4" w:space="0" w:color="auto"/>
              <w:left w:val="single" w:sz="4" w:space="0" w:color="auto"/>
              <w:bottom w:val="single" w:sz="4" w:space="0" w:color="auto"/>
              <w:right w:val="single" w:sz="4" w:space="0" w:color="auto"/>
            </w:tcBorders>
          </w:tcPr>
          <w:p w:rsidR="00AA76EB" w:rsidRDefault="00AA76EB" w:rsidP="00796B37">
            <w:pPr>
              <w:jc w:val="center"/>
              <w:rPr>
                <w:color w:val="000000"/>
              </w:rPr>
            </w:pPr>
          </w:p>
        </w:tc>
        <w:tc>
          <w:tcPr>
            <w:tcW w:w="1367" w:type="dxa"/>
            <w:tcBorders>
              <w:top w:val="single" w:sz="4" w:space="0" w:color="auto"/>
              <w:left w:val="single" w:sz="4" w:space="0" w:color="auto"/>
              <w:bottom w:val="single" w:sz="4" w:space="0" w:color="auto"/>
              <w:right w:val="single" w:sz="4" w:space="0" w:color="auto"/>
            </w:tcBorders>
          </w:tcPr>
          <w:p w:rsidR="00AA76EB" w:rsidRDefault="00AA76EB" w:rsidP="00796B37">
            <w:pPr>
              <w:jc w:val="center"/>
              <w:rPr>
                <w:color w:val="000000"/>
              </w:rPr>
            </w:pPr>
          </w:p>
        </w:tc>
      </w:tr>
      <w:tr w:rsidR="00AA76EB" w:rsidTr="00796B37">
        <w:trPr>
          <w:trHeight w:val="283"/>
          <w:jc w:val="center"/>
        </w:trPr>
        <w:tc>
          <w:tcPr>
            <w:tcW w:w="1380" w:type="dxa"/>
            <w:tcBorders>
              <w:top w:val="single" w:sz="4" w:space="0" w:color="auto"/>
              <w:left w:val="single" w:sz="4" w:space="0" w:color="auto"/>
              <w:bottom w:val="single" w:sz="4" w:space="0" w:color="auto"/>
              <w:right w:val="single" w:sz="4" w:space="0" w:color="auto"/>
            </w:tcBorders>
            <w:hideMark/>
          </w:tcPr>
          <w:p w:rsidR="00AA76EB" w:rsidRDefault="00AA76EB" w:rsidP="00796B37">
            <w:pPr>
              <w:jc w:val="center"/>
              <w:rPr>
                <w:color w:val="000000"/>
              </w:rPr>
            </w:pPr>
            <w:r>
              <w:rPr>
                <w:color w:val="000000"/>
              </w:rPr>
              <w:t>K1</w:t>
            </w:r>
          </w:p>
        </w:tc>
        <w:tc>
          <w:tcPr>
            <w:tcW w:w="1353" w:type="dxa"/>
            <w:tcBorders>
              <w:top w:val="single" w:sz="4" w:space="0" w:color="auto"/>
              <w:left w:val="single" w:sz="4" w:space="0" w:color="auto"/>
              <w:bottom w:val="single" w:sz="4" w:space="0" w:color="auto"/>
              <w:right w:val="single" w:sz="4" w:space="0" w:color="auto"/>
            </w:tcBorders>
          </w:tcPr>
          <w:p w:rsidR="00AA76EB" w:rsidRDefault="00AA76EB" w:rsidP="00796B37">
            <w:pPr>
              <w:jc w:val="center"/>
              <w:rPr>
                <w:color w:val="000000"/>
              </w:rPr>
            </w:pPr>
          </w:p>
        </w:tc>
        <w:tc>
          <w:tcPr>
            <w:tcW w:w="1353" w:type="dxa"/>
            <w:tcBorders>
              <w:top w:val="single" w:sz="4" w:space="0" w:color="auto"/>
              <w:left w:val="single" w:sz="4" w:space="0" w:color="auto"/>
              <w:bottom w:val="single" w:sz="4" w:space="0" w:color="auto"/>
              <w:right w:val="single" w:sz="4" w:space="0" w:color="auto"/>
            </w:tcBorders>
          </w:tcPr>
          <w:p w:rsidR="00AA76EB" w:rsidRDefault="00AA76EB" w:rsidP="00796B37">
            <w:pPr>
              <w:jc w:val="center"/>
              <w:rPr>
                <w:color w:val="000000"/>
              </w:rPr>
            </w:pPr>
          </w:p>
        </w:tc>
        <w:tc>
          <w:tcPr>
            <w:tcW w:w="1391" w:type="dxa"/>
            <w:tcBorders>
              <w:top w:val="single" w:sz="4" w:space="0" w:color="auto"/>
              <w:left w:val="single" w:sz="4" w:space="0" w:color="auto"/>
              <w:bottom w:val="single" w:sz="4" w:space="0" w:color="auto"/>
              <w:right w:val="single" w:sz="4" w:space="0" w:color="auto"/>
            </w:tcBorders>
            <w:hideMark/>
          </w:tcPr>
          <w:p w:rsidR="00AA76EB" w:rsidRDefault="00AA76EB" w:rsidP="00796B37">
            <w:pPr>
              <w:jc w:val="center"/>
              <w:rPr>
                <w:color w:val="000000"/>
              </w:rPr>
            </w:pPr>
            <w:r>
              <w:rPr>
                <w:color w:val="000000"/>
              </w:rPr>
              <w:t>x</w:t>
            </w:r>
          </w:p>
        </w:tc>
        <w:tc>
          <w:tcPr>
            <w:tcW w:w="1332" w:type="dxa"/>
            <w:tcBorders>
              <w:top w:val="single" w:sz="4" w:space="0" w:color="auto"/>
              <w:left w:val="single" w:sz="4" w:space="0" w:color="auto"/>
              <w:bottom w:val="single" w:sz="4" w:space="0" w:color="auto"/>
              <w:right w:val="single" w:sz="4" w:space="0" w:color="auto"/>
            </w:tcBorders>
          </w:tcPr>
          <w:p w:rsidR="00AA76EB" w:rsidRDefault="00AA76EB" w:rsidP="00796B37">
            <w:pPr>
              <w:jc w:val="center"/>
              <w:rPr>
                <w:color w:val="000000"/>
              </w:rPr>
            </w:pPr>
          </w:p>
        </w:tc>
        <w:tc>
          <w:tcPr>
            <w:tcW w:w="1463" w:type="dxa"/>
            <w:tcBorders>
              <w:top w:val="single" w:sz="4" w:space="0" w:color="auto"/>
              <w:left w:val="single" w:sz="4" w:space="0" w:color="auto"/>
              <w:bottom w:val="single" w:sz="4" w:space="0" w:color="auto"/>
              <w:right w:val="single" w:sz="4" w:space="0" w:color="auto"/>
            </w:tcBorders>
          </w:tcPr>
          <w:p w:rsidR="00AA76EB" w:rsidRDefault="00AA76EB" w:rsidP="00796B37">
            <w:pPr>
              <w:jc w:val="center"/>
              <w:rPr>
                <w:color w:val="000000"/>
              </w:rPr>
            </w:pPr>
          </w:p>
        </w:tc>
        <w:tc>
          <w:tcPr>
            <w:tcW w:w="1367" w:type="dxa"/>
            <w:tcBorders>
              <w:top w:val="single" w:sz="4" w:space="0" w:color="auto"/>
              <w:left w:val="single" w:sz="4" w:space="0" w:color="auto"/>
              <w:bottom w:val="single" w:sz="4" w:space="0" w:color="auto"/>
              <w:right w:val="single" w:sz="4" w:space="0" w:color="auto"/>
            </w:tcBorders>
          </w:tcPr>
          <w:p w:rsidR="00AA76EB" w:rsidRDefault="00AA76EB" w:rsidP="00796B37">
            <w:pPr>
              <w:jc w:val="center"/>
              <w:rPr>
                <w:color w:val="000000"/>
              </w:rPr>
            </w:pPr>
          </w:p>
        </w:tc>
      </w:tr>
    </w:tbl>
    <w:p w:rsidR="00AA76EB" w:rsidRDefault="00AA76EB" w:rsidP="009A1EEC">
      <w:pPr>
        <w:numPr>
          <w:ilvl w:val="0"/>
          <w:numId w:val="50"/>
        </w:numPr>
        <w:tabs>
          <w:tab w:val="left" w:pos="284"/>
        </w:tabs>
        <w:spacing w:before="120" w:after="120" w:line="240" w:lineRule="auto"/>
        <w:ind w:left="357" w:hanging="357"/>
        <w:jc w:val="both"/>
        <w:rPr>
          <w:b/>
          <w:bCs/>
          <w:color w:val="000000"/>
        </w:rPr>
      </w:pPr>
      <w:r>
        <w:rPr>
          <w:b/>
          <w:bCs/>
          <w:color w:val="000000"/>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26"/>
        <w:gridCol w:w="8212"/>
      </w:tblGrid>
      <w:tr w:rsidR="00AA76EB" w:rsidTr="00780AB2">
        <w:trPr>
          <w:jc w:val="center"/>
        </w:trPr>
        <w:tc>
          <w:tcPr>
            <w:tcW w:w="142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AA76EB" w:rsidRDefault="00AA76EB" w:rsidP="00796B3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rPr>
              <w:t>Literatura podstawowa</w:t>
            </w:r>
          </w:p>
        </w:tc>
        <w:tc>
          <w:tcPr>
            <w:tcW w:w="8212" w:type="dxa"/>
            <w:tcBorders>
              <w:top w:val="single" w:sz="4" w:space="0" w:color="auto"/>
              <w:left w:val="single" w:sz="4" w:space="0" w:color="auto"/>
              <w:bottom w:val="single" w:sz="4" w:space="0" w:color="auto"/>
              <w:right w:val="single" w:sz="4" w:space="0" w:color="auto"/>
            </w:tcBorders>
            <w:hideMark/>
          </w:tcPr>
          <w:p w:rsidR="00AA76EB" w:rsidRDefault="00AA76EB" w:rsidP="009A1EEC">
            <w:pPr>
              <w:numPr>
                <w:ilvl w:val="0"/>
                <w:numId w:val="52"/>
              </w:numPr>
              <w:spacing w:after="0" w:line="240" w:lineRule="auto"/>
              <w:ind w:left="318" w:hanging="283"/>
              <w:jc w:val="both"/>
            </w:pPr>
            <w:proofErr w:type="spellStart"/>
            <w:r>
              <w:t>Garbusiewicz</w:t>
            </w:r>
            <w:proofErr w:type="spellEnd"/>
            <w:r>
              <w:t xml:space="preserve"> I., 2007. Podstawy analizy finansowej. PWE, Warszawa</w:t>
            </w:r>
          </w:p>
          <w:p w:rsidR="00AA76EB" w:rsidRDefault="00AA76EB" w:rsidP="009A1EEC">
            <w:pPr>
              <w:numPr>
                <w:ilvl w:val="0"/>
                <w:numId w:val="52"/>
              </w:numPr>
              <w:spacing w:after="0" w:line="240" w:lineRule="auto"/>
              <w:ind w:left="318" w:hanging="283"/>
              <w:jc w:val="both"/>
            </w:pPr>
            <w:r>
              <w:t>Jajuga K., Jajuga T., 2006. Inwestycje. PWN, Warszawa</w:t>
            </w:r>
          </w:p>
          <w:p w:rsidR="00AA76EB" w:rsidRDefault="00AA76EB" w:rsidP="009A1EEC">
            <w:pPr>
              <w:numPr>
                <w:ilvl w:val="0"/>
                <w:numId w:val="52"/>
              </w:numPr>
              <w:spacing w:after="0" w:line="240" w:lineRule="auto"/>
              <w:ind w:left="318" w:hanging="283"/>
              <w:jc w:val="both"/>
            </w:pPr>
            <w:r>
              <w:t xml:space="preserve">Kowalczyk Z., Zabielski J., 2011. </w:t>
            </w:r>
            <w:r>
              <w:rPr>
                <w:iCs/>
              </w:rPr>
              <w:t>Kosztorysowanie i normowanie w</w:t>
            </w:r>
            <w:r>
              <w:rPr>
                <w:i/>
                <w:iCs/>
              </w:rPr>
              <w:t xml:space="preserve"> </w:t>
            </w:r>
            <w:r>
              <w:rPr>
                <w:iCs/>
              </w:rPr>
              <w:t>budownictwie</w:t>
            </w:r>
            <w:r>
              <w:t>. WSiP, Warszawa</w:t>
            </w:r>
          </w:p>
          <w:p w:rsidR="00AA76EB" w:rsidRDefault="00AA76EB" w:rsidP="009A1EEC">
            <w:pPr>
              <w:numPr>
                <w:ilvl w:val="0"/>
                <w:numId w:val="52"/>
              </w:numPr>
              <w:spacing w:after="0" w:line="240" w:lineRule="auto"/>
              <w:ind w:left="318" w:hanging="283"/>
              <w:jc w:val="both"/>
              <w:rPr>
                <w:color w:val="000000"/>
              </w:rPr>
            </w:pPr>
            <w:r>
              <w:t>Rak A., 2014. Budowlane przedsięwzięcia inwestycyjne. Środowiskowe uwarunkowania przygotowania i realizacji. PWN, Warszawa</w:t>
            </w:r>
          </w:p>
        </w:tc>
      </w:tr>
      <w:tr w:rsidR="00AA76EB" w:rsidTr="00780AB2">
        <w:trPr>
          <w:jc w:val="center"/>
        </w:trPr>
        <w:tc>
          <w:tcPr>
            <w:tcW w:w="142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AA76EB" w:rsidRDefault="00AA76EB" w:rsidP="00796B3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rPr>
              <w:t xml:space="preserve">Literatura </w:t>
            </w:r>
            <w:r>
              <w:rPr>
                <w:color w:val="000000"/>
              </w:rPr>
              <w:lastRenderedPageBreak/>
              <w:t>uzupełniająca</w:t>
            </w:r>
          </w:p>
        </w:tc>
        <w:tc>
          <w:tcPr>
            <w:tcW w:w="8212" w:type="dxa"/>
            <w:tcBorders>
              <w:top w:val="single" w:sz="4" w:space="0" w:color="auto"/>
              <w:left w:val="single" w:sz="4" w:space="0" w:color="auto"/>
              <w:bottom w:val="single" w:sz="4" w:space="0" w:color="auto"/>
              <w:right w:val="single" w:sz="4" w:space="0" w:color="auto"/>
            </w:tcBorders>
            <w:hideMark/>
          </w:tcPr>
          <w:p w:rsidR="00AA76EB" w:rsidRDefault="00AA76EB" w:rsidP="009A1EEC">
            <w:pPr>
              <w:numPr>
                <w:ilvl w:val="0"/>
                <w:numId w:val="53"/>
              </w:numPr>
              <w:spacing w:after="0" w:line="240" w:lineRule="auto"/>
              <w:ind w:left="318" w:hanging="318"/>
              <w:jc w:val="both"/>
            </w:pPr>
            <w:r>
              <w:lastRenderedPageBreak/>
              <w:t xml:space="preserve">Nowak E., </w:t>
            </w:r>
            <w:proofErr w:type="spellStart"/>
            <w:r>
              <w:t>Pielichaty</w:t>
            </w:r>
            <w:proofErr w:type="spellEnd"/>
            <w:r>
              <w:t xml:space="preserve"> E., Poszwa M., 1999. Rachunek opłacalności inwestowania. </w:t>
            </w:r>
            <w:r>
              <w:lastRenderedPageBreak/>
              <w:t>PWE, Warszawa</w:t>
            </w:r>
          </w:p>
          <w:p w:rsidR="00AA76EB" w:rsidRDefault="00AA76EB" w:rsidP="009A1EEC">
            <w:pPr>
              <w:numPr>
                <w:ilvl w:val="0"/>
                <w:numId w:val="53"/>
              </w:numPr>
              <w:spacing w:after="0" w:line="240" w:lineRule="auto"/>
              <w:ind w:left="318" w:hanging="318"/>
              <w:jc w:val="both"/>
            </w:pPr>
            <w:r>
              <w:t>Weiss I., Jurga R., 1996. Inwestycje budowlane. C. H. Beck, Warszawa</w:t>
            </w:r>
          </w:p>
        </w:tc>
      </w:tr>
    </w:tbl>
    <w:p w:rsidR="00AA76EB" w:rsidRDefault="00AA76EB" w:rsidP="009A1EEC">
      <w:pPr>
        <w:numPr>
          <w:ilvl w:val="0"/>
          <w:numId w:val="50"/>
        </w:numPr>
        <w:tabs>
          <w:tab w:val="left" w:pos="284"/>
        </w:tabs>
        <w:spacing w:before="120" w:after="120" w:line="240" w:lineRule="auto"/>
        <w:rPr>
          <w:b/>
        </w:rPr>
      </w:pPr>
      <w:r>
        <w:rPr>
          <w:b/>
        </w:rPr>
        <w:lastRenderedPageBreak/>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AA76EB" w:rsidTr="00796B37">
        <w:trPr>
          <w:trHeight w:val="769"/>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AA76EB" w:rsidRDefault="00AA76EB" w:rsidP="00796B37">
            <w:pPr>
              <w:spacing w:line="276" w:lineRule="auto"/>
              <w:jc w:val="center"/>
            </w:pPr>
            <w:r>
              <w:t>Aktywność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AA76EB" w:rsidRDefault="00AA76EB" w:rsidP="00796B37">
            <w:pPr>
              <w:spacing w:line="276" w:lineRule="auto"/>
              <w:jc w:val="center"/>
            </w:pPr>
            <w:r>
              <w:t>Obciążenie studenta – Liczba godzin</w:t>
            </w:r>
          </w:p>
        </w:tc>
      </w:tr>
      <w:tr w:rsidR="00AA76EB" w:rsidTr="00796B37">
        <w:trPr>
          <w:trHeight w:val="340"/>
          <w:jc w:val="center"/>
        </w:trPr>
        <w:tc>
          <w:tcPr>
            <w:tcW w:w="2978" w:type="dxa"/>
            <w:vMerge w:val="restart"/>
            <w:tcBorders>
              <w:top w:val="single" w:sz="4" w:space="0" w:color="auto"/>
              <w:left w:val="single" w:sz="4" w:space="0" w:color="auto"/>
              <w:bottom w:val="single" w:sz="4" w:space="0" w:color="auto"/>
              <w:right w:val="single" w:sz="4" w:space="0" w:color="auto"/>
            </w:tcBorders>
            <w:hideMark/>
          </w:tcPr>
          <w:p w:rsidR="00AA76EB" w:rsidRDefault="00AA76EB" w:rsidP="00796B37">
            <w:pPr>
              <w:spacing w:line="276" w:lineRule="auto"/>
            </w:pPr>
            <w:r>
              <w:t xml:space="preserve">Zajęcia prowadzone </w:t>
            </w:r>
            <w:r>
              <w:br/>
              <w:t xml:space="preserve">z bezpośrednim udziałem NA </w:t>
            </w:r>
            <w:r>
              <w:br/>
              <w:t xml:space="preserve">lub innych osób prowadzących zajęcia </w:t>
            </w:r>
          </w:p>
        </w:tc>
        <w:tc>
          <w:tcPr>
            <w:tcW w:w="4268" w:type="dxa"/>
            <w:tcBorders>
              <w:top w:val="single" w:sz="4" w:space="0" w:color="auto"/>
              <w:left w:val="single" w:sz="4" w:space="0" w:color="auto"/>
              <w:bottom w:val="single" w:sz="4" w:space="0" w:color="auto"/>
              <w:right w:val="single" w:sz="4" w:space="0" w:color="auto"/>
            </w:tcBorders>
            <w:hideMark/>
          </w:tcPr>
          <w:p w:rsidR="00AA76EB" w:rsidRDefault="00AA76EB" w:rsidP="00796B37">
            <w:pPr>
              <w:spacing w:line="276" w:lineRule="auto"/>
              <w:ind w:left="88"/>
            </w:pPr>
            <w:r>
              <w:t>Udział w zajęciach dydaktycznych, wskazanych w pkt. 1B</w:t>
            </w:r>
          </w:p>
        </w:tc>
        <w:tc>
          <w:tcPr>
            <w:tcW w:w="2393" w:type="dxa"/>
            <w:tcBorders>
              <w:top w:val="single" w:sz="4" w:space="0" w:color="auto"/>
              <w:left w:val="single" w:sz="4" w:space="0" w:color="auto"/>
              <w:bottom w:val="single" w:sz="4" w:space="0" w:color="auto"/>
              <w:right w:val="single" w:sz="4" w:space="0" w:color="auto"/>
            </w:tcBorders>
            <w:hideMark/>
          </w:tcPr>
          <w:p w:rsidR="00AA76EB" w:rsidRDefault="00AA76EB" w:rsidP="00796B37">
            <w:pPr>
              <w:spacing w:line="276" w:lineRule="auto"/>
              <w:jc w:val="center"/>
            </w:pPr>
            <w:r>
              <w:t>30</w:t>
            </w:r>
          </w:p>
        </w:tc>
      </w:tr>
      <w:tr w:rsidR="00AA76EB" w:rsidTr="00796B37">
        <w:trPr>
          <w:trHeight w:val="27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AA76EB" w:rsidRDefault="00AA76EB" w:rsidP="00796B37"/>
        </w:tc>
        <w:tc>
          <w:tcPr>
            <w:tcW w:w="4268" w:type="dxa"/>
            <w:tcBorders>
              <w:top w:val="single" w:sz="4" w:space="0" w:color="auto"/>
              <w:left w:val="single" w:sz="4" w:space="0" w:color="auto"/>
              <w:bottom w:val="single" w:sz="4" w:space="0" w:color="auto"/>
              <w:right w:val="single" w:sz="4" w:space="0" w:color="auto"/>
            </w:tcBorders>
            <w:hideMark/>
          </w:tcPr>
          <w:p w:rsidR="00AA76EB" w:rsidRDefault="00AA76EB" w:rsidP="00796B37">
            <w:pPr>
              <w:spacing w:line="276" w:lineRule="auto"/>
              <w:ind w:left="88"/>
              <w:rPr>
                <w:color w:val="000000" w:themeColor="text1"/>
              </w:rPr>
            </w:pPr>
            <w:r>
              <w:rPr>
                <w:color w:val="000000" w:themeColor="text1"/>
              </w:rPr>
              <w:t xml:space="preserve">Konsultacje </w:t>
            </w:r>
          </w:p>
        </w:tc>
        <w:tc>
          <w:tcPr>
            <w:tcW w:w="2393" w:type="dxa"/>
            <w:tcBorders>
              <w:top w:val="single" w:sz="4" w:space="0" w:color="auto"/>
              <w:left w:val="single" w:sz="4" w:space="0" w:color="auto"/>
              <w:bottom w:val="single" w:sz="4" w:space="0" w:color="auto"/>
              <w:right w:val="single" w:sz="4" w:space="0" w:color="auto"/>
            </w:tcBorders>
            <w:hideMark/>
          </w:tcPr>
          <w:p w:rsidR="00AA76EB" w:rsidRDefault="00AA76EB" w:rsidP="00796B37">
            <w:pPr>
              <w:spacing w:line="276" w:lineRule="auto"/>
              <w:jc w:val="center"/>
              <w:rPr>
                <w:color w:val="000000" w:themeColor="text1"/>
              </w:rPr>
            </w:pPr>
            <w:r>
              <w:rPr>
                <w:color w:val="000000" w:themeColor="text1"/>
              </w:rPr>
              <w:t>4</w:t>
            </w:r>
          </w:p>
        </w:tc>
      </w:tr>
      <w:tr w:rsidR="00AA76EB" w:rsidTr="00796B37">
        <w:trPr>
          <w:trHeight w:val="177"/>
          <w:jc w:val="center"/>
        </w:trPr>
        <w:tc>
          <w:tcPr>
            <w:tcW w:w="2978" w:type="dxa"/>
            <w:vMerge w:val="restart"/>
            <w:tcBorders>
              <w:top w:val="single" w:sz="4" w:space="0" w:color="auto"/>
              <w:left w:val="single" w:sz="4" w:space="0" w:color="auto"/>
              <w:bottom w:val="single" w:sz="4" w:space="0" w:color="auto"/>
              <w:right w:val="single" w:sz="4" w:space="0" w:color="auto"/>
            </w:tcBorders>
          </w:tcPr>
          <w:p w:rsidR="00AA76EB" w:rsidRDefault="00AA76EB" w:rsidP="00796B37">
            <w:pPr>
              <w:spacing w:line="276" w:lineRule="auto"/>
              <w:rPr>
                <w:color w:val="000000" w:themeColor="text1"/>
              </w:rPr>
            </w:pPr>
          </w:p>
          <w:p w:rsidR="00AA76EB" w:rsidRDefault="00AA76EB" w:rsidP="00796B37">
            <w:pPr>
              <w:spacing w:line="276" w:lineRule="auto"/>
              <w:rPr>
                <w:color w:val="000000" w:themeColor="text1"/>
              </w:rPr>
            </w:pPr>
            <w:r>
              <w:rPr>
                <w:color w:val="000000" w:themeColor="text1"/>
              </w:rPr>
              <w:t xml:space="preserve">Praca własna studenta </w:t>
            </w:r>
          </w:p>
        </w:tc>
        <w:tc>
          <w:tcPr>
            <w:tcW w:w="4268" w:type="dxa"/>
            <w:tcBorders>
              <w:top w:val="single" w:sz="4" w:space="0" w:color="auto"/>
              <w:left w:val="single" w:sz="4" w:space="0" w:color="auto"/>
              <w:bottom w:val="single" w:sz="4" w:space="0" w:color="auto"/>
              <w:right w:val="single" w:sz="4" w:space="0" w:color="auto"/>
            </w:tcBorders>
            <w:hideMark/>
          </w:tcPr>
          <w:p w:rsidR="00AA76EB" w:rsidRDefault="00AA76EB" w:rsidP="00796B37">
            <w:pPr>
              <w:spacing w:line="276" w:lineRule="auto"/>
              <w:ind w:left="88"/>
              <w:rPr>
                <w:color w:val="000000" w:themeColor="text1"/>
              </w:rPr>
            </w:pPr>
            <w:r>
              <w:rPr>
                <w:color w:val="000000" w:themeColor="text1"/>
              </w:rPr>
              <w:t>Przygotowanie do zajęć</w:t>
            </w:r>
          </w:p>
        </w:tc>
        <w:tc>
          <w:tcPr>
            <w:tcW w:w="2393" w:type="dxa"/>
            <w:tcBorders>
              <w:top w:val="single" w:sz="4" w:space="0" w:color="auto"/>
              <w:left w:val="single" w:sz="4" w:space="0" w:color="auto"/>
              <w:bottom w:val="single" w:sz="4" w:space="0" w:color="auto"/>
              <w:right w:val="single" w:sz="4" w:space="0" w:color="auto"/>
            </w:tcBorders>
            <w:hideMark/>
          </w:tcPr>
          <w:p w:rsidR="00AA76EB" w:rsidRDefault="00AA76EB" w:rsidP="00796B37">
            <w:pPr>
              <w:spacing w:line="276" w:lineRule="auto"/>
              <w:jc w:val="center"/>
              <w:rPr>
                <w:color w:val="000000" w:themeColor="text1"/>
              </w:rPr>
            </w:pPr>
            <w:r>
              <w:rPr>
                <w:color w:val="000000" w:themeColor="text1"/>
              </w:rPr>
              <w:t>5</w:t>
            </w:r>
          </w:p>
        </w:tc>
      </w:tr>
      <w:tr w:rsidR="00AA76EB" w:rsidTr="00796B37">
        <w:trPr>
          <w:trHeight w:val="13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AA76EB" w:rsidRDefault="00AA76EB" w:rsidP="00796B37">
            <w:pPr>
              <w:rPr>
                <w:color w:val="000000" w:themeColor="text1"/>
              </w:rPr>
            </w:pPr>
          </w:p>
        </w:tc>
        <w:tc>
          <w:tcPr>
            <w:tcW w:w="4268" w:type="dxa"/>
            <w:tcBorders>
              <w:top w:val="single" w:sz="4" w:space="0" w:color="auto"/>
              <w:left w:val="single" w:sz="4" w:space="0" w:color="auto"/>
              <w:bottom w:val="single" w:sz="4" w:space="0" w:color="auto"/>
              <w:right w:val="single" w:sz="4" w:space="0" w:color="auto"/>
            </w:tcBorders>
            <w:hideMark/>
          </w:tcPr>
          <w:p w:rsidR="00AA76EB" w:rsidRDefault="00AA76EB" w:rsidP="00796B37">
            <w:pPr>
              <w:spacing w:line="276" w:lineRule="auto"/>
              <w:ind w:left="88"/>
              <w:rPr>
                <w:color w:val="000000" w:themeColor="text1"/>
              </w:rPr>
            </w:pPr>
            <w:r>
              <w:rPr>
                <w:color w:val="000000" w:themeColor="text1"/>
              </w:rPr>
              <w:t>Studiowanie literatury</w:t>
            </w:r>
          </w:p>
        </w:tc>
        <w:tc>
          <w:tcPr>
            <w:tcW w:w="2393" w:type="dxa"/>
            <w:tcBorders>
              <w:top w:val="single" w:sz="4" w:space="0" w:color="auto"/>
              <w:left w:val="single" w:sz="4" w:space="0" w:color="auto"/>
              <w:bottom w:val="single" w:sz="4" w:space="0" w:color="auto"/>
              <w:right w:val="single" w:sz="4" w:space="0" w:color="auto"/>
            </w:tcBorders>
            <w:hideMark/>
          </w:tcPr>
          <w:p w:rsidR="00AA76EB" w:rsidRDefault="00AA76EB" w:rsidP="00796B37">
            <w:pPr>
              <w:spacing w:line="276" w:lineRule="auto"/>
              <w:jc w:val="center"/>
              <w:rPr>
                <w:color w:val="000000" w:themeColor="text1"/>
              </w:rPr>
            </w:pPr>
            <w:r>
              <w:rPr>
                <w:color w:val="000000" w:themeColor="text1"/>
              </w:rPr>
              <w:t>6</w:t>
            </w:r>
          </w:p>
        </w:tc>
      </w:tr>
      <w:tr w:rsidR="00AA76EB" w:rsidTr="00796B37">
        <w:trPr>
          <w:trHeight w:val="34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AA76EB" w:rsidRDefault="00AA76EB" w:rsidP="00796B37">
            <w:pPr>
              <w:rPr>
                <w:color w:val="000000" w:themeColor="text1"/>
              </w:rPr>
            </w:pPr>
          </w:p>
        </w:tc>
        <w:tc>
          <w:tcPr>
            <w:tcW w:w="4268" w:type="dxa"/>
            <w:tcBorders>
              <w:top w:val="single" w:sz="4" w:space="0" w:color="auto"/>
              <w:left w:val="single" w:sz="4" w:space="0" w:color="auto"/>
              <w:bottom w:val="single" w:sz="4" w:space="0" w:color="auto"/>
              <w:right w:val="single" w:sz="4" w:space="0" w:color="auto"/>
            </w:tcBorders>
            <w:hideMark/>
          </w:tcPr>
          <w:p w:rsidR="00AA76EB" w:rsidRDefault="00AA76EB" w:rsidP="00796B37">
            <w:pPr>
              <w:spacing w:line="276" w:lineRule="auto"/>
              <w:ind w:left="88"/>
              <w:rPr>
                <w:color w:val="000000" w:themeColor="text1"/>
              </w:rPr>
            </w:pPr>
            <w:r>
              <w:rPr>
                <w:color w:val="000000" w:themeColor="text1"/>
              </w:rPr>
              <w:t xml:space="preserve">Inne (przygotowanie do egzaminu, zaliczeń, </w:t>
            </w:r>
          </w:p>
          <w:p w:rsidR="00AA76EB" w:rsidRDefault="00AA76EB" w:rsidP="00796B37">
            <w:pPr>
              <w:spacing w:line="276" w:lineRule="auto"/>
              <w:ind w:left="88"/>
              <w:rPr>
                <w:color w:val="000000" w:themeColor="text1"/>
              </w:rPr>
            </w:pPr>
            <w:r>
              <w:rPr>
                <w:color w:val="000000" w:themeColor="text1"/>
              </w:rPr>
              <w:t>przygotowanie projektu itd.)</w:t>
            </w:r>
          </w:p>
        </w:tc>
        <w:tc>
          <w:tcPr>
            <w:tcW w:w="2393" w:type="dxa"/>
            <w:tcBorders>
              <w:top w:val="single" w:sz="4" w:space="0" w:color="auto"/>
              <w:left w:val="single" w:sz="4" w:space="0" w:color="auto"/>
              <w:bottom w:val="single" w:sz="4" w:space="0" w:color="auto"/>
              <w:right w:val="single" w:sz="4" w:space="0" w:color="auto"/>
            </w:tcBorders>
            <w:hideMark/>
          </w:tcPr>
          <w:p w:rsidR="00AA76EB" w:rsidRDefault="00AA76EB" w:rsidP="00796B37">
            <w:pPr>
              <w:spacing w:line="276" w:lineRule="auto"/>
              <w:jc w:val="center"/>
              <w:rPr>
                <w:color w:val="000000" w:themeColor="text1"/>
              </w:rPr>
            </w:pPr>
            <w:r>
              <w:rPr>
                <w:color w:val="000000" w:themeColor="text1"/>
              </w:rPr>
              <w:t>15</w:t>
            </w:r>
          </w:p>
        </w:tc>
      </w:tr>
      <w:tr w:rsidR="00AA76EB" w:rsidTr="00796B37">
        <w:trPr>
          <w:trHeight w:val="340"/>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AA76EB" w:rsidRDefault="00AA76EB" w:rsidP="00796B37">
            <w:pPr>
              <w:spacing w:line="276" w:lineRule="auto"/>
              <w:rPr>
                <w:color w:val="000000" w:themeColor="text1"/>
              </w:rPr>
            </w:pPr>
            <w:r>
              <w:rPr>
                <w:color w:val="000000" w:themeColor="text1"/>
              </w:rPr>
              <w:t>Łączny nakład pracy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AA76EB" w:rsidRDefault="00AA76EB" w:rsidP="00796B37">
            <w:pPr>
              <w:spacing w:line="276" w:lineRule="auto"/>
              <w:jc w:val="center"/>
              <w:rPr>
                <w:color w:val="000000" w:themeColor="text1"/>
              </w:rPr>
            </w:pPr>
            <w:r>
              <w:rPr>
                <w:color w:val="000000" w:themeColor="text1"/>
              </w:rPr>
              <w:t>60</w:t>
            </w:r>
          </w:p>
        </w:tc>
      </w:tr>
      <w:tr w:rsidR="00AA76EB" w:rsidTr="00796B37">
        <w:trPr>
          <w:trHeight w:val="397"/>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AA76EB" w:rsidRDefault="00AA76EB" w:rsidP="00796B37">
            <w:pPr>
              <w:spacing w:line="276" w:lineRule="auto"/>
              <w:jc w:val="right"/>
              <w:rPr>
                <w:b/>
                <w:color w:val="000000" w:themeColor="text1"/>
              </w:rPr>
            </w:pPr>
            <w:r>
              <w:rPr>
                <w:color w:val="000000" w:themeColor="text1"/>
              </w:rPr>
              <w:t xml:space="preserve"> </w:t>
            </w:r>
            <w:r>
              <w:rPr>
                <w:b/>
                <w:color w:val="000000" w:themeColor="text1"/>
              </w:rPr>
              <w:t xml:space="preserve">Liczba punktów ECTS </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AA76EB" w:rsidRDefault="00AA76EB" w:rsidP="00796B37">
            <w:pPr>
              <w:spacing w:line="276" w:lineRule="auto"/>
              <w:jc w:val="center"/>
              <w:rPr>
                <w:color w:val="000000" w:themeColor="text1"/>
              </w:rPr>
            </w:pPr>
            <w:r>
              <w:rPr>
                <w:color w:val="000000" w:themeColor="text1"/>
              </w:rPr>
              <w:t>2</w:t>
            </w:r>
          </w:p>
        </w:tc>
      </w:tr>
    </w:tbl>
    <w:p w:rsidR="00D74AC2" w:rsidRPr="00D74AC2" w:rsidRDefault="00D74AC2">
      <w:pPr>
        <w:rPr>
          <w:color w:val="000000" w:themeColor="text1"/>
          <w:sz w:val="20"/>
          <w:szCs w:val="20"/>
        </w:rPr>
      </w:pPr>
      <w:r w:rsidRPr="001F6B31">
        <w:rPr>
          <w:rStyle w:val="Odwoanieprzypisukocowego"/>
          <w:color w:val="000000" w:themeColor="text1"/>
        </w:rPr>
        <w:footnoteRef/>
      </w:r>
      <w:r w:rsidRPr="001F6B31">
        <w:rPr>
          <w:color w:val="000000" w:themeColor="text1"/>
        </w:rPr>
        <w:t xml:space="preserve"> </w:t>
      </w:r>
      <w:r w:rsidRPr="001F6B31">
        <w:rPr>
          <w:color w:val="000000" w:themeColor="text1"/>
          <w:sz w:val="20"/>
          <w:szCs w:val="20"/>
        </w:rPr>
        <w:t>ostateczna liczba punktów ECTS</w:t>
      </w:r>
    </w:p>
    <w:p w:rsidR="00EB2022" w:rsidRDefault="00EB2022">
      <w: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6D31DB" w:rsidRPr="002E5FB1" w:rsidTr="006D31DB">
        <w:trPr>
          <w:trHeight w:val="454"/>
          <w:jc w:val="center"/>
        </w:trPr>
        <w:tc>
          <w:tcPr>
            <w:tcW w:w="2410" w:type="dxa"/>
            <w:vAlign w:val="center"/>
          </w:tcPr>
          <w:p w:rsidR="006D31DB" w:rsidRPr="002E5FB1" w:rsidRDefault="006D31DB" w:rsidP="006D31DB">
            <w:pPr>
              <w:pStyle w:val="Nagwek1"/>
              <w:spacing w:before="0" w:line="276" w:lineRule="auto"/>
              <w:rPr>
                <w:rFonts w:ascii="Times New Roman" w:hAnsi="Times New Roman"/>
                <w:sz w:val="20"/>
                <w:szCs w:val="20"/>
              </w:rPr>
            </w:pPr>
            <w:r w:rsidRPr="002E5FB1">
              <w:rPr>
                <w:rFonts w:ascii="Times New Roman" w:hAnsi="Times New Roman"/>
                <w:sz w:val="20"/>
                <w:szCs w:val="20"/>
              </w:rPr>
              <w:lastRenderedPageBreak/>
              <w:t>Kod przedmiotu:</w:t>
            </w:r>
          </w:p>
        </w:tc>
        <w:tc>
          <w:tcPr>
            <w:tcW w:w="1958" w:type="dxa"/>
            <w:vAlign w:val="center"/>
          </w:tcPr>
          <w:p w:rsidR="006D31DB" w:rsidRPr="002E5FB1" w:rsidRDefault="006D31DB" w:rsidP="006D31DB">
            <w:pPr>
              <w:pStyle w:val="Nagwek1"/>
              <w:spacing w:before="0" w:line="276" w:lineRule="auto"/>
              <w:jc w:val="center"/>
              <w:rPr>
                <w:rFonts w:ascii="Times New Roman" w:hAnsi="Times New Roman"/>
                <w:b w:val="0"/>
                <w:sz w:val="20"/>
                <w:szCs w:val="20"/>
              </w:rPr>
            </w:pPr>
            <w:r w:rsidRPr="002E5FB1">
              <w:rPr>
                <w:rFonts w:ascii="Times New Roman" w:hAnsi="Times New Roman"/>
                <w:b w:val="0"/>
                <w:sz w:val="20"/>
                <w:szCs w:val="20"/>
              </w:rPr>
              <w:t>……………….</w:t>
            </w:r>
          </w:p>
        </w:tc>
        <w:tc>
          <w:tcPr>
            <w:tcW w:w="3464" w:type="dxa"/>
            <w:vAlign w:val="center"/>
          </w:tcPr>
          <w:p w:rsidR="006D31DB" w:rsidRPr="002E5FB1" w:rsidRDefault="006D31DB" w:rsidP="006D31DB">
            <w:pPr>
              <w:pStyle w:val="Nagwek1"/>
              <w:spacing w:before="0" w:line="276" w:lineRule="auto"/>
              <w:jc w:val="right"/>
              <w:rPr>
                <w:rFonts w:ascii="Times New Roman" w:hAnsi="Times New Roman"/>
                <w:sz w:val="20"/>
                <w:szCs w:val="20"/>
              </w:rPr>
            </w:pPr>
            <w:r w:rsidRPr="002E5FB1">
              <w:rPr>
                <w:rFonts w:ascii="Times New Roman" w:hAnsi="Times New Roman"/>
                <w:sz w:val="20"/>
                <w:szCs w:val="20"/>
              </w:rPr>
              <w:t>Pozycja planu:</w:t>
            </w:r>
          </w:p>
        </w:tc>
        <w:tc>
          <w:tcPr>
            <w:tcW w:w="1807" w:type="dxa"/>
            <w:vAlign w:val="center"/>
          </w:tcPr>
          <w:p w:rsidR="006D31DB" w:rsidRPr="009563D4" w:rsidRDefault="006D31DB" w:rsidP="006D31DB">
            <w:pPr>
              <w:pStyle w:val="Nagwek1"/>
              <w:spacing w:before="0" w:line="276" w:lineRule="auto"/>
              <w:jc w:val="center"/>
              <w:rPr>
                <w:rFonts w:ascii="Times New Roman" w:hAnsi="Times New Roman"/>
                <w:sz w:val="20"/>
                <w:szCs w:val="20"/>
              </w:rPr>
            </w:pPr>
            <w:r w:rsidRPr="009563D4">
              <w:rPr>
                <w:rFonts w:ascii="Times New Roman" w:hAnsi="Times New Roman"/>
                <w:sz w:val="20"/>
                <w:szCs w:val="20"/>
              </w:rPr>
              <w:t>D.1.1.1</w:t>
            </w:r>
          </w:p>
        </w:tc>
      </w:tr>
    </w:tbl>
    <w:p w:rsidR="006D31DB" w:rsidRPr="002E5FB1" w:rsidRDefault="006D31DB" w:rsidP="009A1EEC">
      <w:pPr>
        <w:numPr>
          <w:ilvl w:val="0"/>
          <w:numId w:val="31"/>
        </w:numPr>
        <w:tabs>
          <w:tab w:val="clear" w:pos="1440"/>
          <w:tab w:val="left" w:pos="284"/>
        </w:tabs>
        <w:spacing w:before="120" w:after="0" w:line="240" w:lineRule="auto"/>
        <w:ind w:left="357" w:hanging="357"/>
        <w:rPr>
          <w:b/>
        </w:rPr>
      </w:pPr>
      <w:r w:rsidRPr="002E5FB1">
        <w:rPr>
          <w:b/>
        </w:rPr>
        <w:t>INFORMACJE O PRZEDMIOCIE</w:t>
      </w:r>
    </w:p>
    <w:p w:rsidR="006D31DB" w:rsidRPr="002E5FB1" w:rsidRDefault="006D31DB" w:rsidP="009A1EEC">
      <w:pPr>
        <w:pStyle w:val="Akapitzlist1"/>
        <w:numPr>
          <w:ilvl w:val="1"/>
          <w:numId w:val="31"/>
        </w:numPr>
        <w:tabs>
          <w:tab w:val="clear" w:pos="720"/>
          <w:tab w:val="num" w:pos="567"/>
        </w:tabs>
        <w:spacing w:before="120" w:after="120"/>
        <w:ind w:left="567" w:hanging="283"/>
        <w:rPr>
          <w:b/>
          <w:sz w:val="22"/>
          <w:szCs w:val="22"/>
        </w:rPr>
      </w:pPr>
      <w:r w:rsidRPr="002E5FB1">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6D31DB" w:rsidRPr="002E5FB1" w:rsidTr="006D31DB">
        <w:trPr>
          <w:trHeight w:val="340"/>
          <w:jc w:val="center"/>
        </w:trPr>
        <w:tc>
          <w:tcPr>
            <w:tcW w:w="3775" w:type="dxa"/>
            <w:shd w:val="clear" w:color="auto" w:fill="F2F2F2" w:themeFill="background1" w:themeFillShade="F2"/>
            <w:vAlign w:val="center"/>
          </w:tcPr>
          <w:p w:rsidR="006D31DB" w:rsidRPr="002E5FB1" w:rsidRDefault="006D31DB" w:rsidP="006D31DB">
            <w:pPr>
              <w:widowControl w:val="0"/>
              <w:autoSpaceDE w:val="0"/>
              <w:autoSpaceDN w:val="0"/>
              <w:adjustRightInd w:val="0"/>
              <w:rPr>
                <w:iCs/>
                <w:color w:val="000000"/>
              </w:rPr>
            </w:pPr>
            <w:r w:rsidRPr="002E5FB1">
              <w:rPr>
                <w:iCs/>
              </w:rPr>
              <w:t xml:space="preserve">Nazwa przedmiotu / zajęć </w:t>
            </w:r>
          </w:p>
        </w:tc>
        <w:tc>
          <w:tcPr>
            <w:tcW w:w="5864" w:type="dxa"/>
            <w:vAlign w:val="center"/>
          </w:tcPr>
          <w:p w:rsidR="006D31DB" w:rsidRPr="002E5FB1" w:rsidRDefault="00D74AC2" w:rsidP="006D31DB">
            <w:pPr>
              <w:widowControl w:val="0"/>
              <w:autoSpaceDE w:val="0"/>
              <w:autoSpaceDN w:val="0"/>
              <w:adjustRightInd w:val="0"/>
              <w:rPr>
                <w:iCs/>
              </w:rPr>
            </w:pPr>
            <w:r>
              <w:rPr>
                <w:b/>
                <w:iCs/>
                <w:color w:val="000000"/>
              </w:rPr>
              <w:t xml:space="preserve">PLANOWANIE I PROJEKTOWANIE </w:t>
            </w:r>
            <w:r w:rsidR="00480459">
              <w:rPr>
                <w:b/>
                <w:iCs/>
                <w:color w:val="000000"/>
              </w:rPr>
              <w:t>DROGOWEJ INFRASTRUKTURY MIEJSKIEJ</w:t>
            </w:r>
          </w:p>
        </w:tc>
      </w:tr>
      <w:tr w:rsidR="006D31DB" w:rsidRPr="002E5FB1" w:rsidTr="006D31DB">
        <w:trPr>
          <w:trHeight w:val="340"/>
          <w:jc w:val="center"/>
        </w:trPr>
        <w:tc>
          <w:tcPr>
            <w:tcW w:w="3775" w:type="dxa"/>
            <w:shd w:val="clear" w:color="auto" w:fill="F2F2F2" w:themeFill="background1" w:themeFillShade="F2"/>
            <w:vAlign w:val="center"/>
          </w:tcPr>
          <w:p w:rsidR="006D31DB" w:rsidRPr="002E5FB1" w:rsidRDefault="006D31DB" w:rsidP="006D31DB">
            <w:pPr>
              <w:widowControl w:val="0"/>
              <w:autoSpaceDE w:val="0"/>
              <w:autoSpaceDN w:val="0"/>
              <w:adjustRightInd w:val="0"/>
              <w:rPr>
                <w:iCs/>
                <w:color w:val="000000"/>
              </w:rPr>
            </w:pPr>
            <w:r w:rsidRPr="002E5FB1">
              <w:rPr>
                <w:iCs/>
                <w:color w:val="000000"/>
              </w:rPr>
              <w:t>Kierunek studiów</w:t>
            </w:r>
          </w:p>
        </w:tc>
        <w:tc>
          <w:tcPr>
            <w:tcW w:w="5864" w:type="dxa"/>
            <w:vAlign w:val="center"/>
          </w:tcPr>
          <w:p w:rsidR="006D31DB" w:rsidRPr="002E5FB1" w:rsidRDefault="006D31DB" w:rsidP="006D31DB">
            <w:pPr>
              <w:widowControl w:val="0"/>
              <w:autoSpaceDE w:val="0"/>
              <w:autoSpaceDN w:val="0"/>
              <w:adjustRightInd w:val="0"/>
              <w:rPr>
                <w:iCs/>
              </w:rPr>
            </w:pPr>
            <w:r w:rsidRPr="002E5FB1">
              <w:rPr>
                <w:iCs/>
              </w:rPr>
              <w:t>budownictwo</w:t>
            </w:r>
          </w:p>
        </w:tc>
      </w:tr>
      <w:tr w:rsidR="006D31DB" w:rsidRPr="002E5FB1" w:rsidTr="006D31DB">
        <w:trPr>
          <w:trHeight w:val="340"/>
          <w:jc w:val="center"/>
        </w:trPr>
        <w:tc>
          <w:tcPr>
            <w:tcW w:w="3775" w:type="dxa"/>
            <w:shd w:val="clear" w:color="auto" w:fill="F2F2F2" w:themeFill="background1" w:themeFillShade="F2"/>
            <w:vAlign w:val="center"/>
          </w:tcPr>
          <w:p w:rsidR="006D31DB" w:rsidRPr="002E5FB1" w:rsidRDefault="006D31DB" w:rsidP="006D31DB">
            <w:pPr>
              <w:widowControl w:val="0"/>
              <w:autoSpaceDE w:val="0"/>
              <w:autoSpaceDN w:val="0"/>
              <w:adjustRightInd w:val="0"/>
              <w:rPr>
                <w:iCs/>
                <w:color w:val="000000"/>
              </w:rPr>
            </w:pPr>
            <w:r w:rsidRPr="002E5FB1">
              <w:rPr>
                <w:iCs/>
                <w:color w:val="000000"/>
              </w:rPr>
              <w:t>Poziom studiów</w:t>
            </w:r>
          </w:p>
        </w:tc>
        <w:tc>
          <w:tcPr>
            <w:tcW w:w="5864" w:type="dxa"/>
            <w:vAlign w:val="center"/>
          </w:tcPr>
          <w:p w:rsidR="006D31DB" w:rsidRPr="002E5FB1" w:rsidRDefault="006D31DB" w:rsidP="006D31DB">
            <w:pPr>
              <w:widowControl w:val="0"/>
              <w:autoSpaceDE w:val="0"/>
              <w:autoSpaceDN w:val="0"/>
              <w:adjustRightInd w:val="0"/>
              <w:rPr>
                <w:iCs/>
              </w:rPr>
            </w:pPr>
            <w:r w:rsidRPr="002E5FB1">
              <w:rPr>
                <w:iCs/>
              </w:rPr>
              <w:t>I stopnia (inż.)</w:t>
            </w:r>
          </w:p>
        </w:tc>
      </w:tr>
      <w:tr w:rsidR="006D31DB" w:rsidRPr="002E5FB1" w:rsidTr="006D31DB">
        <w:trPr>
          <w:trHeight w:val="340"/>
          <w:jc w:val="center"/>
        </w:trPr>
        <w:tc>
          <w:tcPr>
            <w:tcW w:w="3775" w:type="dxa"/>
            <w:shd w:val="clear" w:color="auto" w:fill="F2F2F2" w:themeFill="background1" w:themeFillShade="F2"/>
            <w:vAlign w:val="center"/>
          </w:tcPr>
          <w:p w:rsidR="006D31DB" w:rsidRPr="002E5FB1" w:rsidRDefault="006D31DB" w:rsidP="006D31DB">
            <w:pPr>
              <w:widowControl w:val="0"/>
              <w:autoSpaceDE w:val="0"/>
              <w:autoSpaceDN w:val="0"/>
              <w:adjustRightInd w:val="0"/>
              <w:rPr>
                <w:iCs/>
                <w:color w:val="000000"/>
              </w:rPr>
            </w:pPr>
            <w:r w:rsidRPr="002E5FB1">
              <w:rPr>
                <w:iCs/>
                <w:color w:val="000000"/>
              </w:rPr>
              <w:t xml:space="preserve">Profil </w:t>
            </w:r>
          </w:p>
        </w:tc>
        <w:tc>
          <w:tcPr>
            <w:tcW w:w="5864" w:type="dxa"/>
            <w:vAlign w:val="center"/>
          </w:tcPr>
          <w:p w:rsidR="006D31DB" w:rsidRPr="002E5FB1" w:rsidRDefault="006D31DB" w:rsidP="006D31DB">
            <w:pPr>
              <w:widowControl w:val="0"/>
              <w:autoSpaceDE w:val="0"/>
              <w:autoSpaceDN w:val="0"/>
              <w:adjustRightInd w:val="0"/>
              <w:rPr>
                <w:iCs/>
              </w:rPr>
            </w:pPr>
            <w:r w:rsidRPr="002E5FB1">
              <w:rPr>
                <w:iCs/>
              </w:rPr>
              <w:t>ogólnoakademicki</w:t>
            </w:r>
          </w:p>
        </w:tc>
      </w:tr>
      <w:tr w:rsidR="006D31DB" w:rsidRPr="002E5FB1" w:rsidTr="006D31DB">
        <w:trPr>
          <w:trHeight w:val="340"/>
          <w:jc w:val="center"/>
        </w:trPr>
        <w:tc>
          <w:tcPr>
            <w:tcW w:w="3775" w:type="dxa"/>
            <w:shd w:val="clear" w:color="auto" w:fill="F2F2F2" w:themeFill="background1" w:themeFillShade="F2"/>
            <w:vAlign w:val="center"/>
          </w:tcPr>
          <w:p w:rsidR="006D31DB" w:rsidRPr="002E5FB1" w:rsidRDefault="006D31DB" w:rsidP="006D31DB">
            <w:pPr>
              <w:widowControl w:val="0"/>
              <w:autoSpaceDE w:val="0"/>
              <w:autoSpaceDN w:val="0"/>
              <w:adjustRightInd w:val="0"/>
              <w:rPr>
                <w:iCs/>
                <w:color w:val="000000"/>
              </w:rPr>
            </w:pPr>
            <w:r w:rsidRPr="002E5FB1">
              <w:rPr>
                <w:iCs/>
                <w:color w:val="000000"/>
              </w:rPr>
              <w:t>Forma studiów</w:t>
            </w:r>
          </w:p>
        </w:tc>
        <w:tc>
          <w:tcPr>
            <w:tcW w:w="5864" w:type="dxa"/>
            <w:vAlign w:val="center"/>
          </w:tcPr>
          <w:p w:rsidR="006D31DB" w:rsidRPr="002E5FB1" w:rsidRDefault="006D31DB" w:rsidP="006D31DB">
            <w:pPr>
              <w:widowControl w:val="0"/>
              <w:autoSpaceDE w:val="0"/>
              <w:autoSpaceDN w:val="0"/>
              <w:adjustRightInd w:val="0"/>
              <w:rPr>
                <w:iCs/>
              </w:rPr>
            </w:pPr>
            <w:r w:rsidRPr="002E5FB1">
              <w:rPr>
                <w:iCs/>
              </w:rPr>
              <w:t>stacjonarne</w:t>
            </w:r>
          </w:p>
        </w:tc>
      </w:tr>
      <w:tr w:rsidR="006D31DB" w:rsidRPr="002E5FB1" w:rsidTr="006D31DB">
        <w:trPr>
          <w:trHeight w:val="340"/>
          <w:jc w:val="center"/>
        </w:trPr>
        <w:tc>
          <w:tcPr>
            <w:tcW w:w="3775" w:type="dxa"/>
            <w:shd w:val="clear" w:color="auto" w:fill="F2F2F2" w:themeFill="background1" w:themeFillShade="F2"/>
            <w:vAlign w:val="center"/>
          </w:tcPr>
          <w:p w:rsidR="006D31DB" w:rsidRPr="002E5FB1" w:rsidRDefault="006D31DB" w:rsidP="006D31DB">
            <w:pPr>
              <w:widowControl w:val="0"/>
              <w:autoSpaceDE w:val="0"/>
              <w:autoSpaceDN w:val="0"/>
              <w:adjustRightInd w:val="0"/>
              <w:rPr>
                <w:iCs/>
                <w:color w:val="000000"/>
              </w:rPr>
            </w:pPr>
            <w:r w:rsidRPr="002E5FB1">
              <w:rPr>
                <w:iCs/>
                <w:color w:val="000000"/>
              </w:rPr>
              <w:t>Specjalność</w:t>
            </w:r>
          </w:p>
        </w:tc>
        <w:tc>
          <w:tcPr>
            <w:tcW w:w="5864" w:type="dxa"/>
            <w:vAlign w:val="center"/>
          </w:tcPr>
          <w:p w:rsidR="006D31DB" w:rsidRPr="002E5FB1" w:rsidRDefault="006D31DB" w:rsidP="006D31DB">
            <w:pPr>
              <w:widowControl w:val="0"/>
              <w:autoSpaceDE w:val="0"/>
              <w:autoSpaceDN w:val="0"/>
              <w:adjustRightInd w:val="0"/>
              <w:rPr>
                <w:iCs/>
              </w:rPr>
            </w:pPr>
          </w:p>
        </w:tc>
      </w:tr>
      <w:tr w:rsidR="006D31DB" w:rsidRPr="002E5FB1" w:rsidTr="006D31DB">
        <w:trPr>
          <w:trHeight w:val="340"/>
          <w:jc w:val="center"/>
        </w:trPr>
        <w:tc>
          <w:tcPr>
            <w:tcW w:w="3775" w:type="dxa"/>
            <w:shd w:val="clear" w:color="auto" w:fill="F2F2F2" w:themeFill="background1" w:themeFillShade="F2"/>
            <w:vAlign w:val="center"/>
          </w:tcPr>
          <w:p w:rsidR="006D31DB" w:rsidRPr="002E5FB1" w:rsidRDefault="006D31DB" w:rsidP="006D31DB">
            <w:pPr>
              <w:widowControl w:val="0"/>
              <w:autoSpaceDE w:val="0"/>
              <w:autoSpaceDN w:val="0"/>
              <w:adjustRightInd w:val="0"/>
              <w:rPr>
                <w:iCs/>
                <w:color w:val="000000"/>
              </w:rPr>
            </w:pPr>
            <w:r w:rsidRPr="002E5FB1">
              <w:rPr>
                <w:iCs/>
                <w:color w:val="000000"/>
              </w:rPr>
              <w:t>Jednostka prowadząca kierunek studiów</w:t>
            </w:r>
          </w:p>
        </w:tc>
        <w:tc>
          <w:tcPr>
            <w:tcW w:w="5864" w:type="dxa"/>
            <w:vAlign w:val="center"/>
          </w:tcPr>
          <w:p w:rsidR="006D31DB" w:rsidRPr="002E5FB1" w:rsidRDefault="006D31DB" w:rsidP="006D31DB">
            <w:pPr>
              <w:widowControl w:val="0"/>
              <w:autoSpaceDE w:val="0"/>
              <w:autoSpaceDN w:val="0"/>
              <w:adjustRightInd w:val="0"/>
              <w:rPr>
                <w:iCs/>
              </w:rPr>
            </w:pPr>
            <w:r w:rsidRPr="002E5FB1">
              <w:rPr>
                <w:iCs/>
              </w:rPr>
              <w:t>Wydział Budownictwa, Architektury i Inżynierii Środowiska</w:t>
            </w:r>
          </w:p>
          <w:p w:rsidR="006D31DB" w:rsidRPr="002E5FB1" w:rsidRDefault="006D31DB" w:rsidP="006D31DB">
            <w:pPr>
              <w:widowControl w:val="0"/>
              <w:autoSpaceDE w:val="0"/>
              <w:autoSpaceDN w:val="0"/>
              <w:adjustRightInd w:val="0"/>
              <w:rPr>
                <w:iCs/>
              </w:rPr>
            </w:pPr>
            <w:bookmarkStart w:id="19" w:name="OLE_LINK1"/>
            <w:bookmarkStart w:id="20" w:name="OLE_LINK2"/>
            <w:bookmarkStart w:id="21" w:name="OLE_LINK3"/>
            <w:bookmarkStart w:id="22" w:name="OLE_LINK4"/>
            <w:r w:rsidRPr="002E5FB1">
              <w:rPr>
                <w:iCs/>
              </w:rPr>
              <w:t>Zakład Inżynierii Drogowej i Transportu</w:t>
            </w:r>
            <w:bookmarkEnd w:id="19"/>
            <w:bookmarkEnd w:id="20"/>
            <w:bookmarkEnd w:id="21"/>
            <w:bookmarkEnd w:id="22"/>
          </w:p>
        </w:tc>
      </w:tr>
      <w:tr w:rsidR="006D31DB" w:rsidRPr="002E5FB1" w:rsidTr="006D31DB">
        <w:trPr>
          <w:trHeight w:val="340"/>
          <w:jc w:val="center"/>
        </w:trPr>
        <w:tc>
          <w:tcPr>
            <w:tcW w:w="3775" w:type="dxa"/>
            <w:shd w:val="clear" w:color="auto" w:fill="F2F2F2" w:themeFill="background1" w:themeFillShade="F2"/>
            <w:vAlign w:val="center"/>
          </w:tcPr>
          <w:p w:rsidR="006D31DB" w:rsidRPr="002E5FB1" w:rsidRDefault="006D31DB" w:rsidP="006D31DB">
            <w:pPr>
              <w:widowControl w:val="0"/>
              <w:autoSpaceDE w:val="0"/>
              <w:autoSpaceDN w:val="0"/>
              <w:adjustRightInd w:val="0"/>
              <w:rPr>
                <w:iCs/>
                <w:color w:val="000000"/>
              </w:rPr>
            </w:pPr>
            <w:r w:rsidRPr="002E5FB1">
              <w:rPr>
                <w:iCs/>
                <w:color w:val="000000"/>
              </w:rPr>
              <w:t>Imię i nazwisko nauczyciela (li) i jego stopień lub tytuł naukowy osoby odpowiedzialnej za przygotowanie sylabusa</w:t>
            </w:r>
          </w:p>
        </w:tc>
        <w:tc>
          <w:tcPr>
            <w:tcW w:w="5864" w:type="dxa"/>
            <w:vAlign w:val="center"/>
          </w:tcPr>
          <w:p w:rsidR="006D31DB" w:rsidRPr="002E5FB1" w:rsidRDefault="006D31DB" w:rsidP="006D31DB">
            <w:pPr>
              <w:widowControl w:val="0"/>
              <w:autoSpaceDE w:val="0"/>
              <w:autoSpaceDN w:val="0"/>
              <w:adjustRightInd w:val="0"/>
              <w:rPr>
                <w:iCs/>
                <w:color w:val="000000"/>
              </w:rPr>
            </w:pPr>
            <w:r w:rsidRPr="002E5FB1">
              <w:rPr>
                <w:iCs/>
                <w:lang w:val="en-US"/>
              </w:rPr>
              <w:t xml:space="preserve">dr. </w:t>
            </w:r>
            <w:proofErr w:type="spellStart"/>
            <w:r w:rsidRPr="002E5FB1">
              <w:rPr>
                <w:iCs/>
                <w:lang w:val="en-US"/>
              </w:rPr>
              <w:t>inż</w:t>
            </w:r>
            <w:proofErr w:type="spellEnd"/>
            <w:r w:rsidRPr="002E5FB1">
              <w:rPr>
                <w:iCs/>
                <w:lang w:val="en-US"/>
              </w:rPr>
              <w:t xml:space="preserve"> </w:t>
            </w:r>
            <w:proofErr w:type="spellStart"/>
            <w:r w:rsidRPr="002E5FB1">
              <w:rPr>
                <w:iCs/>
                <w:lang w:val="en-US"/>
              </w:rPr>
              <w:t>Grzegorz</w:t>
            </w:r>
            <w:proofErr w:type="spellEnd"/>
            <w:r w:rsidRPr="002E5FB1">
              <w:rPr>
                <w:iCs/>
                <w:lang w:val="en-US"/>
              </w:rPr>
              <w:t xml:space="preserve"> </w:t>
            </w:r>
            <w:proofErr w:type="spellStart"/>
            <w:r w:rsidRPr="002E5FB1">
              <w:rPr>
                <w:iCs/>
                <w:lang w:val="en-US"/>
              </w:rPr>
              <w:t>Bebyn</w:t>
            </w:r>
            <w:proofErr w:type="spellEnd"/>
            <w:r w:rsidRPr="002E5FB1">
              <w:rPr>
                <w:iCs/>
                <w:lang w:val="en-US"/>
              </w:rPr>
              <w:t xml:space="preserve"> / mgr. </w:t>
            </w:r>
            <w:proofErr w:type="spellStart"/>
            <w:r w:rsidRPr="002E5FB1">
              <w:rPr>
                <w:iCs/>
                <w:lang w:val="en-US"/>
              </w:rPr>
              <w:t>inż</w:t>
            </w:r>
            <w:proofErr w:type="spellEnd"/>
            <w:r w:rsidRPr="002E5FB1">
              <w:rPr>
                <w:iCs/>
                <w:lang w:val="en-US"/>
              </w:rPr>
              <w:t xml:space="preserve"> </w:t>
            </w:r>
            <w:proofErr w:type="spellStart"/>
            <w:r w:rsidRPr="002E5FB1">
              <w:rPr>
                <w:iCs/>
                <w:lang w:val="en-US"/>
              </w:rPr>
              <w:t>Radosław</w:t>
            </w:r>
            <w:proofErr w:type="spellEnd"/>
            <w:r w:rsidRPr="002E5FB1">
              <w:rPr>
                <w:iCs/>
                <w:lang w:val="en-US"/>
              </w:rPr>
              <w:t xml:space="preserve"> </w:t>
            </w:r>
            <w:proofErr w:type="spellStart"/>
            <w:r w:rsidRPr="002E5FB1">
              <w:rPr>
                <w:iCs/>
                <w:lang w:val="en-US"/>
              </w:rPr>
              <w:t>Klusek</w:t>
            </w:r>
            <w:proofErr w:type="spellEnd"/>
          </w:p>
        </w:tc>
      </w:tr>
      <w:tr w:rsidR="006D31DB" w:rsidRPr="002E5FB1" w:rsidTr="006D31DB">
        <w:trPr>
          <w:trHeight w:val="340"/>
          <w:jc w:val="center"/>
        </w:trPr>
        <w:tc>
          <w:tcPr>
            <w:tcW w:w="3775" w:type="dxa"/>
            <w:shd w:val="clear" w:color="auto" w:fill="F2F2F2" w:themeFill="background1" w:themeFillShade="F2"/>
            <w:vAlign w:val="center"/>
          </w:tcPr>
          <w:p w:rsidR="006D31DB" w:rsidRPr="002E5FB1" w:rsidRDefault="006D31DB" w:rsidP="006D31DB">
            <w:pPr>
              <w:widowControl w:val="0"/>
              <w:autoSpaceDE w:val="0"/>
              <w:autoSpaceDN w:val="0"/>
              <w:adjustRightInd w:val="0"/>
              <w:rPr>
                <w:iCs/>
                <w:color w:val="000000"/>
              </w:rPr>
            </w:pPr>
            <w:r w:rsidRPr="002E5FB1">
              <w:rPr>
                <w:iCs/>
                <w:color w:val="000000"/>
              </w:rPr>
              <w:t>Przedmioty wprowadzające</w:t>
            </w:r>
          </w:p>
        </w:tc>
        <w:tc>
          <w:tcPr>
            <w:tcW w:w="5864" w:type="dxa"/>
            <w:vAlign w:val="center"/>
          </w:tcPr>
          <w:p w:rsidR="006D31DB" w:rsidRPr="002E5FB1" w:rsidRDefault="006D31DB" w:rsidP="006D31DB">
            <w:pPr>
              <w:widowControl w:val="0"/>
              <w:autoSpaceDE w:val="0"/>
              <w:autoSpaceDN w:val="0"/>
              <w:adjustRightInd w:val="0"/>
              <w:rPr>
                <w:iCs/>
                <w:color w:val="000000"/>
              </w:rPr>
            </w:pPr>
            <w:r w:rsidRPr="002E5FB1">
              <w:rPr>
                <w:bCs/>
                <w:iCs/>
              </w:rPr>
              <w:t>Geometria wykreślna, Rysunek techniczny, Geodezja, Budownictwo komunikacyjne</w:t>
            </w:r>
            <w:r>
              <w:rPr>
                <w:bCs/>
                <w:iCs/>
              </w:rPr>
              <w:t>.</w:t>
            </w:r>
          </w:p>
        </w:tc>
      </w:tr>
      <w:tr w:rsidR="006D31DB" w:rsidRPr="002E5FB1" w:rsidTr="006D31DB">
        <w:trPr>
          <w:trHeight w:val="340"/>
          <w:jc w:val="center"/>
        </w:trPr>
        <w:tc>
          <w:tcPr>
            <w:tcW w:w="3775" w:type="dxa"/>
            <w:shd w:val="clear" w:color="auto" w:fill="F2F2F2" w:themeFill="background1" w:themeFillShade="F2"/>
            <w:vAlign w:val="center"/>
          </w:tcPr>
          <w:p w:rsidR="006D31DB" w:rsidRPr="002E5FB1" w:rsidRDefault="006D31DB" w:rsidP="006D31DB">
            <w:pPr>
              <w:widowControl w:val="0"/>
              <w:autoSpaceDE w:val="0"/>
              <w:autoSpaceDN w:val="0"/>
              <w:adjustRightInd w:val="0"/>
              <w:rPr>
                <w:iCs/>
              </w:rPr>
            </w:pPr>
            <w:r w:rsidRPr="002E5FB1">
              <w:rPr>
                <w:iCs/>
              </w:rPr>
              <w:t>Wymagania wstępne</w:t>
            </w:r>
          </w:p>
        </w:tc>
        <w:tc>
          <w:tcPr>
            <w:tcW w:w="5864" w:type="dxa"/>
            <w:vAlign w:val="center"/>
          </w:tcPr>
          <w:p w:rsidR="006D31DB" w:rsidRPr="002E5FB1" w:rsidRDefault="006D31DB" w:rsidP="006D31DB">
            <w:pPr>
              <w:widowControl w:val="0"/>
              <w:autoSpaceDE w:val="0"/>
              <w:autoSpaceDN w:val="0"/>
              <w:adjustRightInd w:val="0"/>
              <w:rPr>
                <w:bCs/>
                <w:iCs/>
                <w:color w:val="000000"/>
              </w:rPr>
            </w:pPr>
            <w:r w:rsidRPr="002E5FB1">
              <w:rPr>
                <w:bCs/>
                <w:iCs/>
                <w:color w:val="000000"/>
              </w:rPr>
              <w:t xml:space="preserve">Umiejętność pracy w programie </w:t>
            </w:r>
            <w:proofErr w:type="spellStart"/>
            <w:r w:rsidRPr="002E5FB1">
              <w:rPr>
                <w:bCs/>
                <w:iCs/>
                <w:color w:val="000000"/>
              </w:rPr>
              <w:t>Autocad</w:t>
            </w:r>
            <w:proofErr w:type="spellEnd"/>
            <w:r w:rsidRPr="002E5FB1">
              <w:rPr>
                <w:bCs/>
                <w:iCs/>
                <w:color w:val="000000"/>
              </w:rPr>
              <w:t>/</w:t>
            </w:r>
            <w:proofErr w:type="spellStart"/>
            <w:r w:rsidRPr="002E5FB1">
              <w:rPr>
                <w:bCs/>
                <w:iCs/>
                <w:color w:val="000000"/>
              </w:rPr>
              <w:t>Microstation</w:t>
            </w:r>
            <w:proofErr w:type="spellEnd"/>
            <w:r w:rsidRPr="002E5FB1">
              <w:rPr>
                <w:bCs/>
                <w:iCs/>
                <w:color w:val="000000"/>
              </w:rPr>
              <w:t>, podstawowa wiedza o dr</w:t>
            </w:r>
            <w:r>
              <w:rPr>
                <w:bCs/>
                <w:iCs/>
                <w:color w:val="000000"/>
              </w:rPr>
              <w:t>ogach.</w:t>
            </w:r>
          </w:p>
        </w:tc>
      </w:tr>
    </w:tbl>
    <w:p w:rsidR="006D31DB" w:rsidRPr="002E5FB1" w:rsidRDefault="006D31DB" w:rsidP="009A1EEC">
      <w:pPr>
        <w:pStyle w:val="Akapitzlist1"/>
        <w:numPr>
          <w:ilvl w:val="1"/>
          <w:numId w:val="31"/>
        </w:numPr>
        <w:tabs>
          <w:tab w:val="clear" w:pos="720"/>
          <w:tab w:val="num" w:pos="567"/>
        </w:tabs>
        <w:spacing w:before="120" w:after="120"/>
        <w:ind w:left="567" w:hanging="283"/>
        <w:rPr>
          <w:b/>
          <w:bCs/>
          <w:iCs/>
          <w:sz w:val="22"/>
          <w:szCs w:val="22"/>
        </w:rPr>
      </w:pPr>
      <w:r w:rsidRPr="002E5FB1">
        <w:rPr>
          <w:b/>
          <w:bCs/>
          <w:iCs/>
          <w:sz w:val="22"/>
          <w:szCs w:val="22"/>
        </w:rPr>
        <w:t>Semestralny/</w:t>
      </w:r>
      <w:r w:rsidRPr="002E5FB1">
        <w:rPr>
          <w:b/>
          <w:bCs/>
          <w:iCs/>
          <w:strike/>
          <w:sz w:val="22"/>
          <w:szCs w:val="22"/>
        </w:rPr>
        <w:t>tygodniowy</w:t>
      </w:r>
      <w:r w:rsidRPr="002E5FB1">
        <w:rPr>
          <w:b/>
          <w:bCs/>
          <w:iCs/>
          <w:sz w:val="22"/>
          <w:szCs w:val="22"/>
        </w:rPr>
        <w:t xml:space="preserve">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6D31DB" w:rsidRPr="002E5FB1" w:rsidTr="006D31DB">
        <w:trPr>
          <w:trHeight w:val="371"/>
          <w:jc w:val="center"/>
        </w:trPr>
        <w:tc>
          <w:tcPr>
            <w:tcW w:w="888" w:type="dxa"/>
            <w:vMerge w:val="restart"/>
            <w:shd w:val="clear" w:color="auto" w:fill="F2F2F2" w:themeFill="background1" w:themeFillShade="F2"/>
            <w:vAlign w:val="center"/>
          </w:tcPr>
          <w:p w:rsidR="006D31DB" w:rsidRPr="002E5FB1" w:rsidRDefault="006D31DB" w:rsidP="006D31DB">
            <w:pPr>
              <w:jc w:val="center"/>
              <w:rPr>
                <w:iCs/>
              </w:rPr>
            </w:pPr>
            <w:r w:rsidRPr="002E5FB1">
              <w:rPr>
                <w:b/>
                <w:bCs/>
                <w:i/>
                <w:iCs/>
              </w:rPr>
              <w:t> </w:t>
            </w:r>
            <w:r w:rsidRPr="002E5FB1">
              <w:rPr>
                <w:iCs/>
              </w:rPr>
              <w:t>Semestr</w:t>
            </w:r>
          </w:p>
        </w:tc>
        <w:tc>
          <w:tcPr>
            <w:tcW w:w="980" w:type="dxa"/>
            <w:tcBorders>
              <w:bottom w:val="nil"/>
            </w:tcBorders>
            <w:shd w:val="clear" w:color="auto" w:fill="F2F2F2" w:themeFill="background1" w:themeFillShade="F2"/>
            <w:vAlign w:val="center"/>
          </w:tcPr>
          <w:p w:rsidR="006D31DB" w:rsidRPr="002E5FB1" w:rsidRDefault="006D31DB" w:rsidP="006D31DB">
            <w:pPr>
              <w:jc w:val="center"/>
              <w:rPr>
                <w:iCs/>
              </w:rPr>
            </w:pPr>
            <w:r w:rsidRPr="002E5FB1">
              <w:rPr>
                <w:iCs/>
              </w:rPr>
              <w:t>Wykłady</w:t>
            </w:r>
          </w:p>
        </w:tc>
        <w:tc>
          <w:tcPr>
            <w:tcW w:w="1316" w:type="dxa"/>
            <w:tcBorders>
              <w:bottom w:val="nil"/>
            </w:tcBorders>
            <w:shd w:val="clear" w:color="auto" w:fill="F2F2F2" w:themeFill="background1" w:themeFillShade="F2"/>
            <w:vAlign w:val="center"/>
          </w:tcPr>
          <w:p w:rsidR="006D31DB" w:rsidRPr="002E5FB1" w:rsidRDefault="006D31DB" w:rsidP="006D31DB">
            <w:pPr>
              <w:jc w:val="center"/>
              <w:rPr>
                <w:iCs/>
              </w:rPr>
            </w:pPr>
            <w:r w:rsidRPr="002E5FB1">
              <w:rPr>
                <w:iCs/>
              </w:rPr>
              <w:t>Ćwiczenia audytoryjne</w:t>
            </w:r>
          </w:p>
        </w:tc>
        <w:tc>
          <w:tcPr>
            <w:tcW w:w="1462" w:type="dxa"/>
            <w:tcBorders>
              <w:bottom w:val="nil"/>
            </w:tcBorders>
            <w:shd w:val="clear" w:color="auto" w:fill="F2F2F2" w:themeFill="background1" w:themeFillShade="F2"/>
            <w:vAlign w:val="center"/>
          </w:tcPr>
          <w:p w:rsidR="006D31DB" w:rsidRPr="002E5FB1" w:rsidRDefault="006D31DB" w:rsidP="006D31DB">
            <w:pPr>
              <w:jc w:val="center"/>
              <w:rPr>
                <w:iCs/>
              </w:rPr>
            </w:pPr>
            <w:r w:rsidRPr="002E5FB1">
              <w:rPr>
                <w:iCs/>
              </w:rPr>
              <w:t>Ćwiczenia laboratoryjne</w:t>
            </w:r>
          </w:p>
        </w:tc>
        <w:tc>
          <w:tcPr>
            <w:tcW w:w="1259" w:type="dxa"/>
            <w:tcBorders>
              <w:bottom w:val="nil"/>
            </w:tcBorders>
            <w:shd w:val="clear" w:color="auto" w:fill="F2F2F2" w:themeFill="background1" w:themeFillShade="F2"/>
            <w:vAlign w:val="center"/>
          </w:tcPr>
          <w:p w:rsidR="006D31DB" w:rsidRPr="002E5FB1" w:rsidRDefault="006D31DB" w:rsidP="006D31DB">
            <w:pPr>
              <w:jc w:val="center"/>
              <w:rPr>
                <w:iCs/>
              </w:rPr>
            </w:pPr>
            <w:r w:rsidRPr="002E5FB1">
              <w:rPr>
                <w:iCs/>
              </w:rPr>
              <w:t>Ćwiczenia projektowe</w:t>
            </w:r>
          </w:p>
        </w:tc>
        <w:tc>
          <w:tcPr>
            <w:tcW w:w="1111" w:type="dxa"/>
            <w:tcBorders>
              <w:bottom w:val="nil"/>
            </w:tcBorders>
            <w:shd w:val="clear" w:color="auto" w:fill="F2F2F2" w:themeFill="background1" w:themeFillShade="F2"/>
            <w:vAlign w:val="center"/>
          </w:tcPr>
          <w:p w:rsidR="006D31DB" w:rsidRPr="002E5FB1" w:rsidRDefault="006D31DB" w:rsidP="006D31DB">
            <w:pPr>
              <w:jc w:val="center"/>
              <w:rPr>
                <w:iCs/>
              </w:rPr>
            </w:pPr>
            <w:r w:rsidRPr="002E5FB1">
              <w:rPr>
                <w:iCs/>
              </w:rPr>
              <w:t>Seminaria</w:t>
            </w:r>
          </w:p>
        </w:tc>
        <w:tc>
          <w:tcPr>
            <w:tcW w:w="1086" w:type="dxa"/>
            <w:tcBorders>
              <w:bottom w:val="nil"/>
            </w:tcBorders>
            <w:shd w:val="clear" w:color="auto" w:fill="F2F2F2" w:themeFill="background1" w:themeFillShade="F2"/>
            <w:vAlign w:val="center"/>
          </w:tcPr>
          <w:p w:rsidR="006D31DB" w:rsidRPr="002E5FB1" w:rsidRDefault="006D31DB" w:rsidP="006D31DB">
            <w:pPr>
              <w:jc w:val="center"/>
              <w:rPr>
                <w:iCs/>
              </w:rPr>
            </w:pPr>
            <w:r w:rsidRPr="002E5FB1">
              <w:rPr>
                <w:iCs/>
              </w:rPr>
              <w:t xml:space="preserve">Zajęcia   terenowe </w:t>
            </w:r>
          </w:p>
        </w:tc>
        <w:tc>
          <w:tcPr>
            <w:tcW w:w="1005" w:type="dxa"/>
            <w:tcBorders>
              <w:bottom w:val="nil"/>
            </w:tcBorders>
            <w:shd w:val="clear" w:color="auto" w:fill="F2F2F2" w:themeFill="background1" w:themeFillShade="F2"/>
          </w:tcPr>
          <w:p w:rsidR="006D31DB" w:rsidRPr="002E5FB1" w:rsidRDefault="006D31DB" w:rsidP="006D31DB">
            <w:pPr>
              <w:jc w:val="center"/>
              <w:rPr>
                <w:iCs/>
              </w:rPr>
            </w:pPr>
            <w:r w:rsidRPr="002E5FB1">
              <w:rPr>
                <w:iCs/>
              </w:rPr>
              <w:t xml:space="preserve">Liczba punktów </w:t>
            </w:r>
          </w:p>
        </w:tc>
      </w:tr>
      <w:tr w:rsidR="006D31DB" w:rsidRPr="002E5FB1" w:rsidTr="006D31DB">
        <w:trPr>
          <w:jc w:val="center"/>
        </w:trPr>
        <w:tc>
          <w:tcPr>
            <w:tcW w:w="888" w:type="dxa"/>
            <w:vMerge/>
            <w:shd w:val="clear" w:color="auto" w:fill="F2F2F2" w:themeFill="background1" w:themeFillShade="F2"/>
            <w:vAlign w:val="center"/>
          </w:tcPr>
          <w:p w:rsidR="006D31DB" w:rsidRPr="002E5FB1" w:rsidRDefault="006D31DB" w:rsidP="006D31DB">
            <w:pPr>
              <w:jc w:val="center"/>
              <w:rPr>
                <w:iCs/>
              </w:rPr>
            </w:pPr>
          </w:p>
        </w:tc>
        <w:tc>
          <w:tcPr>
            <w:tcW w:w="980" w:type="dxa"/>
            <w:tcBorders>
              <w:top w:val="nil"/>
            </w:tcBorders>
            <w:shd w:val="clear" w:color="auto" w:fill="F2F2F2" w:themeFill="background1" w:themeFillShade="F2"/>
            <w:vAlign w:val="center"/>
          </w:tcPr>
          <w:p w:rsidR="006D31DB" w:rsidRPr="002E5FB1" w:rsidRDefault="006D31DB" w:rsidP="006D31DB">
            <w:pPr>
              <w:jc w:val="center"/>
              <w:rPr>
                <w:iCs/>
              </w:rPr>
            </w:pPr>
            <w:r w:rsidRPr="002E5FB1">
              <w:rPr>
                <w:iCs/>
              </w:rPr>
              <w:t>(W)</w:t>
            </w:r>
          </w:p>
        </w:tc>
        <w:tc>
          <w:tcPr>
            <w:tcW w:w="1316" w:type="dxa"/>
            <w:tcBorders>
              <w:top w:val="nil"/>
            </w:tcBorders>
            <w:shd w:val="clear" w:color="auto" w:fill="F2F2F2" w:themeFill="background1" w:themeFillShade="F2"/>
            <w:vAlign w:val="center"/>
          </w:tcPr>
          <w:p w:rsidR="006D31DB" w:rsidRPr="002E5FB1" w:rsidRDefault="006D31DB" w:rsidP="006D31DB">
            <w:pPr>
              <w:jc w:val="center"/>
              <w:rPr>
                <w:iCs/>
              </w:rPr>
            </w:pPr>
            <w:r w:rsidRPr="002E5FB1">
              <w:rPr>
                <w:iCs/>
              </w:rPr>
              <w:t>(Ć)</w:t>
            </w:r>
          </w:p>
        </w:tc>
        <w:tc>
          <w:tcPr>
            <w:tcW w:w="1462" w:type="dxa"/>
            <w:tcBorders>
              <w:top w:val="nil"/>
            </w:tcBorders>
            <w:shd w:val="clear" w:color="auto" w:fill="F2F2F2" w:themeFill="background1" w:themeFillShade="F2"/>
            <w:vAlign w:val="center"/>
          </w:tcPr>
          <w:p w:rsidR="006D31DB" w:rsidRPr="002E5FB1" w:rsidRDefault="006D31DB" w:rsidP="006D31DB">
            <w:pPr>
              <w:jc w:val="center"/>
              <w:rPr>
                <w:iCs/>
              </w:rPr>
            </w:pPr>
            <w:r w:rsidRPr="002E5FB1">
              <w:rPr>
                <w:iCs/>
              </w:rPr>
              <w:t>(L)</w:t>
            </w:r>
          </w:p>
        </w:tc>
        <w:tc>
          <w:tcPr>
            <w:tcW w:w="1259" w:type="dxa"/>
            <w:tcBorders>
              <w:top w:val="nil"/>
            </w:tcBorders>
            <w:shd w:val="clear" w:color="auto" w:fill="F2F2F2" w:themeFill="background1" w:themeFillShade="F2"/>
            <w:vAlign w:val="center"/>
          </w:tcPr>
          <w:p w:rsidR="006D31DB" w:rsidRPr="002E5FB1" w:rsidRDefault="006D31DB" w:rsidP="006D31DB">
            <w:pPr>
              <w:jc w:val="center"/>
              <w:rPr>
                <w:iCs/>
              </w:rPr>
            </w:pPr>
            <w:r w:rsidRPr="002E5FB1">
              <w:rPr>
                <w:iCs/>
              </w:rPr>
              <w:t>(P)</w:t>
            </w:r>
          </w:p>
        </w:tc>
        <w:tc>
          <w:tcPr>
            <w:tcW w:w="1111" w:type="dxa"/>
            <w:tcBorders>
              <w:top w:val="nil"/>
            </w:tcBorders>
            <w:shd w:val="clear" w:color="auto" w:fill="F2F2F2" w:themeFill="background1" w:themeFillShade="F2"/>
            <w:vAlign w:val="center"/>
          </w:tcPr>
          <w:p w:rsidR="006D31DB" w:rsidRPr="002E5FB1" w:rsidRDefault="006D31DB" w:rsidP="006D31DB">
            <w:pPr>
              <w:jc w:val="center"/>
              <w:rPr>
                <w:iCs/>
              </w:rPr>
            </w:pPr>
            <w:r w:rsidRPr="002E5FB1">
              <w:rPr>
                <w:iCs/>
              </w:rPr>
              <w:t>(S)</w:t>
            </w:r>
          </w:p>
        </w:tc>
        <w:tc>
          <w:tcPr>
            <w:tcW w:w="1086" w:type="dxa"/>
            <w:tcBorders>
              <w:top w:val="nil"/>
            </w:tcBorders>
            <w:shd w:val="clear" w:color="auto" w:fill="F2F2F2" w:themeFill="background1" w:themeFillShade="F2"/>
            <w:vAlign w:val="center"/>
          </w:tcPr>
          <w:p w:rsidR="006D31DB" w:rsidRPr="002E5FB1" w:rsidRDefault="006D31DB" w:rsidP="006D31DB">
            <w:pPr>
              <w:jc w:val="center"/>
              <w:rPr>
                <w:iCs/>
              </w:rPr>
            </w:pPr>
            <w:r w:rsidRPr="002E5FB1">
              <w:rPr>
                <w:iCs/>
              </w:rPr>
              <w:t>(T)</w:t>
            </w:r>
          </w:p>
        </w:tc>
        <w:tc>
          <w:tcPr>
            <w:tcW w:w="1005" w:type="dxa"/>
            <w:tcBorders>
              <w:top w:val="nil"/>
            </w:tcBorders>
            <w:shd w:val="clear" w:color="auto" w:fill="F2F2F2" w:themeFill="background1" w:themeFillShade="F2"/>
          </w:tcPr>
          <w:p w:rsidR="006D31DB" w:rsidRPr="002E5FB1" w:rsidRDefault="006D31DB" w:rsidP="006D31DB">
            <w:pPr>
              <w:jc w:val="center"/>
              <w:rPr>
                <w:iCs/>
              </w:rPr>
            </w:pPr>
            <w:r w:rsidRPr="002E5FB1">
              <w:rPr>
                <w:iCs/>
              </w:rPr>
              <w:t>ECTS*</w:t>
            </w:r>
          </w:p>
        </w:tc>
      </w:tr>
      <w:tr w:rsidR="006D31DB" w:rsidRPr="002E5FB1" w:rsidTr="006D31DB">
        <w:trPr>
          <w:trHeight w:val="340"/>
          <w:jc w:val="center"/>
        </w:trPr>
        <w:tc>
          <w:tcPr>
            <w:tcW w:w="888" w:type="dxa"/>
          </w:tcPr>
          <w:p w:rsidR="006D31DB" w:rsidRPr="002E5FB1" w:rsidRDefault="006D31DB" w:rsidP="006D31DB">
            <w:pPr>
              <w:spacing w:line="276" w:lineRule="auto"/>
              <w:jc w:val="center"/>
              <w:rPr>
                <w:iCs/>
                <w:color w:val="000000"/>
              </w:rPr>
            </w:pPr>
            <w:r w:rsidRPr="002E5FB1">
              <w:rPr>
                <w:iCs/>
                <w:color w:val="000000"/>
              </w:rPr>
              <w:t>V</w:t>
            </w:r>
          </w:p>
        </w:tc>
        <w:tc>
          <w:tcPr>
            <w:tcW w:w="980" w:type="dxa"/>
          </w:tcPr>
          <w:p w:rsidR="006D31DB" w:rsidRPr="002E5FB1" w:rsidRDefault="006D31DB" w:rsidP="006D31DB">
            <w:pPr>
              <w:spacing w:line="276" w:lineRule="auto"/>
              <w:jc w:val="center"/>
              <w:rPr>
                <w:iCs/>
                <w:color w:val="000000"/>
              </w:rPr>
            </w:pPr>
            <w:r w:rsidRPr="002E5FB1">
              <w:rPr>
                <w:iCs/>
                <w:color w:val="000000"/>
              </w:rPr>
              <w:t>15</w:t>
            </w:r>
          </w:p>
        </w:tc>
        <w:tc>
          <w:tcPr>
            <w:tcW w:w="1316" w:type="dxa"/>
          </w:tcPr>
          <w:p w:rsidR="006D31DB" w:rsidRPr="002E5FB1" w:rsidRDefault="006D31DB" w:rsidP="006D31DB">
            <w:pPr>
              <w:spacing w:line="276" w:lineRule="auto"/>
              <w:jc w:val="center"/>
              <w:rPr>
                <w:iCs/>
                <w:color w:val="000000"/>
              </w:rPr>
            </w:pPr>
          </w:p>
        </w:tc>
        <w:tc>
          <w:tcPr>
            <w:tcW w:w="1462" w:type="dxa"/>
          </w:tcPr>
          <w:p w:rsidR="006D31DB" w:rsidRPr="002E5FB1" w:rsidRDefault="006D31DB" w:rsidP="006D31DB">
            <w:pPr>
              <w:spacing w:line="276" w:lineRule="auto"/>
              <w:jc w:val="center"/>
              <w:rPr>
                <w:iCs/>
                <w:color w:val="000000"/>
              </w:rPr>
            </w:pPr>
          </w:p>
        </w:tc>
        <w:tc>
          <w:tcPr>
            <w:tcW w:w="1259" w:type="dxa"/>
          </w:tcPr>
          <w:p w:rsidR="006D31DB" w:rsidRPr="002E5FB1" w:rsidRDefault="006D31DB" w:rsidP="006D31DB">
            <w:pPr>
              <w:spacing w:line="276" w:lineRule="auto"/>
              <w:jc w:val="center"/>
              <w:rPr>
                <w:iCs/>
                <w:color w:val="000000"/>
              </w:rPr>
            </w:pPr>
            <w:r w:rsidRPr="002E5FB1">
              <w:rPr>
                <w:iCs/>
                <w:color w:val="000000"/>
              </w:rPr>
              <w:t>15</w:t>
            </w:r>
          </w:p>
        </w:tc>
        <w:tc>
          <w:tcPr>
            <w:tcW w:w="1111" w:type="dxa"/>
          </w:tcPr>
          <w:p w:rsidR="006D31DB" w:rsidRPr="002E5FB1" w:rsidRDefault="006D31DB" w:rsidP="006D31DB">
            <w:pPr>
              <w:spacing w:line="276" w:lineRule="auto"/>
              <w:jc w:val="center"/>
              <w:rPr>
                <w:iCs/>
                <w:color w:val="000000"/>
              </w:rPr>
            </w:pPr>
          </w:p>
        </w:tc>
        <w:tc>
          <w:tcPr>
            <w:tcW w:w="1086" w:type="dxa"/>
          </w:tcPr>
          <w:p w:rsidR="006D31DB" w:rsidRPr="002E5FB1" w:rsidRDefault="006D31DB" w:rsidP="006D31DB">
            <w:pPr>
              <w:spacing w:line="276" w:lineRule="auto"/>
              <w:jc w:val="center"/>
              <w:rPr>
                <w:iCs/>
                <w:color w:val="000000"/>
              </w:rPr>
            </w:pPr>
          </w:p>
        </w:tc>
        <w:tc>
          <w:tcPr>
            <w:tcW w:w="1005" w:type="dxa"/>
          </w:tcPr>
          <w:p w:rsidR="006D31DB" w:rsidRPr="002E5FB1" w:rsidRDefault="006D31DB" w:rsidP="006D31DB">
            <w:pPr>
              <w:spacing w:line="276" w:lineRule="auto"/>
              <w:jc w:val="center"/>
              <w:rPr>
                <w:iCs/>
                <w:color w:val="000000"/>
              </w:rPr>
            </w:pPr>
            <w:r w:rsidRPr="002E5FB1">
              <w:rPr>
                <w:iCs/>
                <w:color w:val="000000"/>
              </w:rPr>
              <w:t>3</w:t>
            </w:r>
          </w:p>
        </w:tc>
      </w:tr>
    </w:tbl>
    <w:p w:rsidR="006D31DB" w:rsidRPr="002E5FB1" w:rsidRDefault="006D31DB" w:rsidP="009A1EEC">
      <w:pPr>
        <w:numPr>
          <w:ilvl w:val="0"/>
          <w:numId w:val="31"/>
        </w:numPr>
        <w:tabs>
          <w:tab w:val="clear" w:pos="1440"/>
          <w:tab w:val="left" w:pos="284"/>
        </w:tabs>
        <w:spacing w:before="120" w:after="120" w:line="240" w:lineRule="auto"/>
        <w:ind w:left="284" w:hanging="284"/>
        <w:rPr>
          <w:b/>
        </w:rPr>
      </w:pPr>
      <w:r w:rsidRPr="002E5FB1">
        <w:rPr>
          <w:b/>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6D31DB" w:rsidRPr="002E5FB1" w:rsidTr="006D31DB">
        <w:trPr>
          <w:jc w:val="center"/>
        </w:trPr>
        <w:tc>
          <w:tcPr>
            <w:tcW w:w="1090" w:type="dxa"/>
            <w:shd w:val="clear" w:color="auto" w:fill="F2F2F2" w:themeFill="background1" w:themeFillShade="F2"/>
            <w:vAlign w:val="center"/>
          </w:tcPr>
          <w:p w:rsidR="006D31DB" w:rsidRPr="002E5FB1" w:rsidRDefault="006D31DB" w:rsidP="006D31DB">
            <w:pPr>
              <w:jc w:val="center"/>
            </w:pPr>
            <w:r w:rsidRPr="002E5FB1">
              <w:t>Lp.</w:t>
            </w:r>
          </w:p>
        </w:tc>
        <w:tc>
          <w:tcPr>
            <w:tcW w:w="5386" w:type="dxa"/>
            <w:shd w:val="clear" w:color="auto" w:fill="F2F2F2" w:themeFill="background1" w:themeFillShade="F2"/>
            <w:vAlign w:val="center"/>
          </w:tcPr>
          <w:p w:rsidR="006D31DB" w:rsidRPr="002E5FB1" w:rsidRDefault="006D31DB" w:rsidP="006D31DB">
            <w:pPr>
              <w:jc w:val="center"/>
            </w:pPr>
            <w:r w:rsidRPr="002E5FB1">
              <w:t>Opis efektów uczenia się dla przedmiotu</w:t>
            </w:r>
          </w:p>
        </w:tc>
        <w:tc>
          <w:tcPr>
            <w:tcW w:w="1585" w:type="dxa"/>
            <w:shd w:val="clear" w:color="auto" w:fill="F2F2F2" w:themeFill="background1" w:themeFillShade="F2"/>
            <w:vAlign w:val="center"/>
          </w:tcPr>
          <w:p w:rsidR="006D31DB" w:rsidRPr="002E5FB1" w:rsidRDefault="006D31DB" w:rsidP="006D31DB">
            <w:pPr>
              <w:jc w:val="center"/>
            </w:pPr>
            <w:r w:rsidRPr="002E5FB1">
              <w:t>Odniesienie do kierunkowych efektów uczenia się</w:t>
            </w:r>
          </w:p>
        </w:tc>
        <w:tc>
          <w:tcPr>
            <w:tcW w:w="1596" w:type="dxa"/>
            <w:shd w:val="clear" w:color="auto" w:fill="F2F2F2" w:themeFill="background1" w:themeFillShade="F2"/>
            <w:vAlign w:val="center"/>
          </w:tcPr>
          <w:p w:rsidR="006D31DB" w:rsidRPr="002E5FB1" w:rsidRDefault="006D31DB" w:rsidP="006D31DB">
            <w:pPr>
              <w:jc w:val="center"/>
              <w:rPr>
                <w:color w:val="000000" w:themeColor="text1"/>
              </w:rPr>
            </w:pPr>
            <w:r w:rsidRPr="002E5FB1">
              <w:rPr>
                <w:color w:val="000000" w:themeColor="text1"/>
              </w:rPr>
              <w:t xml:space="preserve">Odniesienie do </w:t>
            </w:r>
            <w:r w:rsidRPr="002E5FB1">
              <w:rPr>
                <w:strike/>
                <w:color w:val="000000" w:themeColor="text1"/>
              </w:rPr>
              <w:br/>
            </w:r>
            <w:r w:rsidRPr="002E5FB1">
              <w:rPr>
                <w:color w:val="000000" w:themeColor="text1"/>
              </w:rPr>
              <w:t xml:space="preserve">charakterystyk II stopnia </w:t>
            </w:r>
          </w:p>
        </w:tc>
      </w:tr>
      <w:tr w:rsidR="006D31DB" w:rsidRPr="002E5FB1" w:rsidTr="006D31DB">
        <w:trPr>
          <w:jc w:val="center"/>
        </w:trPr>
        <w:tc>
          <w:tcPr>
            <w:tcW w:w="9657" w:type="dxa"/>
            <w:gridSpan w:val="4"/>
            <w:shd w:val="clear" w:color="auto" w:fill="F2F2F2" w:themeFill="background1" w:themeFillShade="F2"/>
            <w:vAlign w:val="center"/>
          </w:tcPr>
          <w:p w:rsidR="006D31DB" w:rsidRPr="00047F7B" w:rsidRDefault="006D31DB" w:rsidP="006D31DB">
            <w:pPr>
              <w:jc w:val="center"/>
            </w:pPr>
            <w:r w:rsidRPr="00047F7B">
              <w:t>WIEDZA</w:t>
            </w:r>
          </w:p>
        </w:tc>
      </w:tr>
      <w:tr w:rsidR="006D31DB" w:rsidRPr="002E5FB1" w:rsidTr="006D31DB">
        <w:trPr>
          <w:trHeight w:val="283"/>
          <w:jc w:val="center"/>
        </w:trPr>
        <w:tc>
          <w:tcPr>
            <w:tcW w:w="1090" w:type="dxa"/>
            <w:vAlign w:val="center"/>
          </w:tcPr>
          <w:p w:rsidR="006D31DB" w:rsidRPr="00047F7B" w:rsidRDefault="006D31DB" w:rsidP="006D31DB">
            <w:pPr>
              <w:jc w:val="center"/>
            </w:pPr>
            <w:r w:rsidRPr="00047F7B">
              <w:t>W1</w:t>
            </w:r>
          </w:p>
        </w:tc>
        <w:tc>
          <w:tcPr>
            <w:tcW w:w="5386" w:type="dxa"/>
            <w:vAlign w:val="center"/>
          </w:tcPr>
          <w:p w:rsidR="006D31DB" w:rsidRPr="00047F7B" w:rsidRDefault="006D31DB" w:rsidP="006D31DB">
            <w:pPr>
              <w:jc w:val="both"/>
            </w:pPr>
            <w:r w:rsidRPr="00047F7B">
              <w:t>ma podstawową wiedzę z zakresu projektowania ulic oraz innych elementów drogowej infrastruktury miejskiej</w:t>
            </w:r>
          </w:p>
        </w:tc>
        <w:tc>
          <w:tcPr>
            <w:tcW w:w="1585" w:type="dxa"/>
            <w:vAlign w:val="center"/>
          </w:tcPr>
          <w:p w:rsidR="006D31DB" w:rsidRDefault="006D31DB" w:rsidP="006D31DB">
            <w:pPr>
              <w:jc w:val="center"/>
            </w:pPr>
            <w:r w:rsidRPr="009C3DCD">
              <w:t>K_</w:t>
            </w:r>
            <w:r>
              <w:t>W</w:t>
            </w:r>
            <w:r w:rsidRPr="009C3DCD">
              <w:t>04</w:t>
            </w:r>
            <w:r>
              <w:t>,</w:t>
            </w:r>
          </w:p>
          <w:p w:rsidR="006D31DB" w:rsidRDefault="006D31DB" w:rsidP="006D31DB">
            <w:pPr>
              <w:jc w:val="center"/>
            </w:pPr>
            <w:r>
              <w:t>K_W32,</w:t>
            </w:r>
          </w:p>
          <w:p w:rsidR="006D31DB" w:rsidRPr="009C3DCD" w:rsidRDefault="006D31DB" w:rsidP="006D31DB">
            <w:pPr>
              <w:jc w:val="center"/>
            </w:pPr>
            <w:r>
              <w:t>K_W33</w:t>
            </w:r>
          </w:p>
        </w:tc>
        <w:tc>
          <w:tcPr>
            <w:tcW w:w="1596" w:type="dxa"/>
            <w:vAlign w:val="center"/>
          </w:tcPr>
          <w:p w:rsidR="006D31DB" w:rsidRDefault="006D31DB" w:rsidP="006D31DB">
            <w:pPr>
              <w:jc w:val="center"/>
            </w:pPr>
            <w:r>
              <w:t>P7S_WG,</w:t>
            </w:r>
          </w:p>
          <w:p w:rsidR="006D31DB" w:rsidRPr="009C3DCD" w:rsidRDefault="006D31DB" w:rsidP="006D31DB">
            <w:pPr>
              <w:jc w:val="center"/>
            </w:pPr>
            <w:r>
              <w:t>P7S_WK</w:t>
            </w:r>
          </w:p>
        </w:tc>
      </w:tr>
      <w:tr w:rsidR="006D31DB" w:rsidRPr="002E5FB1" w:rsidTr="006D31DB">
        <w:trPr>
          <w:trHeight w:val="283"/>
          <w:jc w:val="center"/>
        </w:trPr>
        <w:tc>
          <w:tcPr>
            <w:tcW w:w="1090" w:type="dxa"/>
            <w:vAlign w:val="center"/>
          </w:tcPr>
          <w:p w:rsidR="006D31DB" w:rsidRPr="00047F7B" w:rsidRDefault="006D31DB" w:rsidP="006D31DB">
            <w:pPr>
              <w:jc w:val="center"/>
            </w:pPr>
            <w:r w:rsidRPr="00047F7B">
              <w:t>W2</w:t>
            </w:r>
          </w:p>
        </w:tc>
        <w:tc>
          <w:tcPr>
            <w:tcW w:w="5386" w:type="dxa"/>
            <w:vAlign w:val="center"/>
          </w:tcPr>
          <w:p w:rsidR="006D31DB" w:rsidRPr="00047F7B" w:rsidRDefault="006D31DB" w:rsidP="006D31DB">
            <w:pPr>
              <w:jc w:val="both"/>
            </w:pPr>
            <w:r w:rsidRPr="00047F7B">
              <w:t xml:space="preserve">zna podstawowe charakterystyki i specyfikę ruchu </w:t>
            </w:r>
            <w:r w:rsidRPr="00047F7B">
              <w:lastRenderedPageBreak/>
              <w:t>drogowego oraz  ich wpływ na proces projektowania ulic</w:t>
            </w:r>
          </w:p>
        </w:tc>
        <w:tc>
          <w:tcPr>
            <w:tcW w:w="1585" w:type="dxa"/>
            <w:vAlign w:val="center"/>
          </w:tcPr>
          <w:p w:rsidR="006D31DB" w:rsidRDefault="006D31DB" w:rsidP="006D31DB">
            <w:pPr>
              <w:jc w:val="center"/>
            </w:pPr>
            <w:r>
              <w:lastRenderedPageBreak/>
              <w:t>K_W32,</w:t>
            </w:r>
          </w:p>
          <w:p w:rsidR="006D31DB" w:rsidRPr="009C3DCD" w:rsidRDefault="006D31DB" w:rsidP="006D31DB">
            <w:pPr>
              <w:jc w:val="center"/>
            </w:pPr>
            <w:r>
              <w:lastRenderedPageBreak/>
              <w:t>K_W33</w:t>
            </w:r>
          </w:p>
        </w:tc>
        <w:tc>
          <w:tcPr>
            <w:tcW w:w="1596" w:type="dxa"/>
            <w:vAlign w:val="center"/>
          </w:tcPr>
          <w:p w:rsidR="006D31DB" w:rsidRDefault="006D31DB" w:rsidP="006D31DB">
            <w:pPr>
              <w:jc w:val="center"/>
            </w:pPr>
            <w:r>
              <w:lastRenderedPageBreak/>
              <w:t>P7S_WG,</w:t>
            </w:r>
          </w:p>
          <w:p w:rsidR="006D31DB" w:rsidRPr="009C3DCD" w:rsidRDefault="006D31DB" w:rsidP="006D31DB">
            <w:pPr>
              <w:jc w:val="center"/>
            </w:pPr>
            <w:r>
              <w:lastRenderedPageBreak/>
              <w:t>P7S_WK</w:t>
            </w:r>
          </w:p>
        </w:tc>
      </w:tr>
      <w:tr w:rsidR="006D31DB" w:rsidRPr="002E5FB1" w:rsidTr="006D31DB">
        <w:trPr>
          <w:trHeight w:val="283"/>
          <w:jc w:val="center"/>
        </w:trPr>
        <w:tc>
          <w:tcPr>
            <w:tcW w:w="9657" w:type="dxa"/>
            <w:gridSpan w:val="4"/>
            <w:shd w:val="clear" w:color="auto" w:fill="F2F2F2" w:themeFill="background1" w:themeFillShade="F2"/>
            <w:vAlign w:val="center"/>
          </w:tcPr>
          <w:p w:rsidR="006D31DB" w:rsidRPr="009C3DCD" w:rsidRDefault="006D31DB" w:rsidP="006D31DB">
            <w:pPr>
              <w:jc w:val="center"/>
            </w:pPr>
            <w:r w:rsidRPr="009C3DCD">
              <w:lastRenderedPageBreak/>
              <w:t>UMIEJĘTNOŚCI</w:t>
            </w:r>
          </w:p>
        </w:tc>
      </w:tr>
      <w:tr w:rsidR="006D31DB" w:rsidRPr="002E5FB1" w:rsidTr="006D31DB">
        <w:trPr>
          <w:trHeight w:val="283"/>
          <w:jc w:val="center"/>
        </w:trPr>
        <w:tc>
          <w:tcPr>
            <w:tcW w:w="1090" w:type="dxa"/>
            <w:vAlign w:val="center"/>
          </w:tcPr>
          <w:p w:rsidR="006D31DB" w:rsidRPr="00047F7B" w:rsidRDefault="006D31DB" w:rsidP="006D31DB">
            <w:pPr>
              <w:jc w:val="center"/>
            </w:pPr>
            <w:r w:rsidRPr="00047F7B">
              <w:t>U1</w:t>
            </w:r>
          </w:p>
        </w:tc>
        <w:tc>
          <w:tcPr>
            <w:tcW w:w="5386" w:type="dxa"/>
            <w:vAlign w:val="center"/>
          </w:tcPr>
          <w:p w:rsidR="006D31DB" w:rsidRPr="00047F7B" w:rsidRDefault="006D31DB" w:rsidP="006D31DB">
            <w:r w:rsidRPr="00047F7B">
              <w:t>potrafi scharakteryzować elementy drogowej infrastruktury miejskiej</w:t>
            </w:r>
          </w:p>
        </w:tc>
        <w:tc>
          <w:tcPr>
            <w:tcW w:w="1585" w:type="dxa"/>
            <w:vAlign w:val="center"/>
          </w:tcPr>
          <w:p w:rsidR="006D31DB" w:rsidRDefault="006D31DB" w:rsidP="006D31DB">
            <w:pPr>
              <w:jc w:val="center"/>
            </w:pPr>
            <w:r w:rsidRPr="009C3DCD">
              <w:t>K_U04</w:t>
            </w:r>
            <w:r>
              <w:t>,</w:t>
            </w:r>
          </w:p>
          <w:p w:rsidR="006D31DB" w:rsidRDefault="006D31DB" w:rsidP="006D31DB">
            <w:pPr>
              <w:jc w:val="center"/>
            </w:pPr>
            <w:r w:rsidRPr="009C3DCD">
              <w:t>K_U</w:t>
            </w:r>
            <w:r>
              <w:t>37,</w:t>
            </w:r>
          </w:p>
          <w:p w:rsidR="006D31DB" w:rsidRPr="009C3DCD" w:rsidRDefault="006D31DB" w:rsidP="006D31DB">
            <w:pPr>
              <w:jc w:val="center"/>
            </w:pPr>
            <w:r w:rsidRPr="009C3DCD">
              <w:t>K_U</w:t>
            </w:r>
            <w:r>
              <w:t>38</w:t>
            </w:r>
          </w:p>
        </w:tc>
        <w:tc>
          <w:tcPr>
            <w:tcW w:w="1596" w:type="dxa"/>
            <w:vAlign w:val="center"/>
          </w:tcPr>
          <w:p w:rsidR="006D31DB" w:rsidRDefault="006D31DB" w:rsidP="006D31DB">
            <w:pPr>
              <w:jc w:val="center"/>
            </w:pPr>
            <w:r>
              <w:t>P7S_UW,</w:t>
            </w:r>
          </w:p>
          <w:p w:rsidR="006D31DB" w:rsidRPr="009C3DCD" w:rsidRDefault="006D31DB" w:rsidP="006D31DB">
            <w:pPr>
              <w:jc w:val="center"/>
            </w:pPr>
            <w:r>
              <w:t>P7S_UK</w:t>
            </w:r>
          </w:p>
        </w:tc>
      </w:tr>
      <w:tr w:rsidR="006D31DB" w:rsidRPr="002E5FB1" w:rsidTr="006D31DB">
        <w:trPr>
          <w:trHeight w:val="283"/>
          <w:jc w:val="center"/>
        </w:trPr>
        <w:tc>
          <w:tcPr>
            <w:tcW w:w="1090" w:type="dxa"/>
            <w:vAlign w:val="center"/>
          </w:tcPr>
          <w:p w:rsidR="006D31DB" w:rsidRPr="00047F7B" w:rsidRDefault="006D31DB" w:rsidP="006D31DB">
            <w:pPr>
              <w:jc w:val="center"/>
            </w:pPr>
            <w:r w:rsidRPr="00047F7B">
              <w:t>U2</w:t>
            </w:r>
          </w:p>
        </w:tc>
        <w:tc>
          <w:tcPr>
            <w:tcW w:w="5386" w:type="dxa"/>
            <w:vAlign w:val="center"/>
          </w:tcPr>
          <w:p w:rsidR="006D31DB" w:rsidRPr="00047F7B" w:rsidRDefault="006D31DB" w:rsidP="006D31DB">
            <w:pPr>
              <w:ind w:right="-3"/>
              <w:jc w:val="both"/>
            </w:pPr>
            <w:r w:rsidRPr="00047F7B">
              <w:t>potrafi zaprojektować proste elementy drogowej infrastruktury miejskiej</w:t>
            </w:r>
          </w:p>
        </w:tc>
        <w:tc>
          <w:tcPr>
            <w:tcW w:w="1585" w:type="dxa"/>
            <w:vAlign w:val="center"/>
          </w:tcPr>
          <w:p w:rsidR="006D31DB" w:rsidRDefault="006D31DB" w:rsidP="006D31DB">
            <w:pPr>
              <w:jc w:val="center"/>
            </w:pPr>
            <w:r w:rsidRPr="009C3DCD">
              <w:t>K_U</w:t>
            </w:r>
            <w:r>
              <w:t>37,</w:t>
            </w:r>
          </w:p>
          <w:p w:rsidR="006D31DB" w:rsidRPr="009C3DCD" w:rsidRDefault="006D31DB" w:rsidP="006D31DB">
            <w:pPr>
              <w:jc w:val="center"/>
            </w:pPr>
            <w:r w:rsidRPr="009C3DCD">
              <w:t>K_U</w:t>
            </w:r>
            <w:r>
              <w:t>38</w:t>
            </w:r>
          </w:p>
        </w:tc>
        <w:tc>
          <w:tcPr>
            <w:tcW w:w="1596" w:type="dxa"/>
            <w:vAlign w:val="center"/>
          </w:tcPr>
          <w:p w:rsidR="006D31DB" w:rsidRPr="009C3DCD" w:rsidRDefault="006D31DB" w:rsidP="006D31DB">
            <w:pPr>
              <w:jc w:val="center"/>
            </w:pPr>
            <w:r>
              <w:t>P7S_UW</w:t>
            </w:r>
          </w:p>
        </w:tc>
      </w:tr>
      <w:tr w:rsidR="006D31DB" w:rsidRPr="002E5FB1" w:rsidTr="006D31DB">
        <w:trPr>
          <w:trHeight w:val="283"/>
          <w:jc w:val="center"/>
        </w:trPr>
        <w:tc>
          <w:tcPr>
            <w:tcW w:w="9657" w:type="dxa"/>
            <w:gridSpan w:val="4"/>
            <w:shd w:val="clear" w:color="auto" w:fill="F2F2F2" w:themeFill="background1" w:themeFillShade="F2"/>
          </w:tcPr>
          <w:p w:rsidR="006D31DB" w:rsidRPr="00047F7B" w:rsidRDefault="006D31DB" w:rsidP="006D31DB">
            <w:pPr>
              <w:jc w:val="center"/>
            </w:pPr>
            <w:r w:rsidRPr="00047F7B">
              <w:t>KOMPETENCJE SPOŁECZNE</w:t>
            </w:r>
          </w:p>
        </w:tc>
      </w:tr>
      <w:tr w:rsidR="006D31DB" w:rsidRPr="002E5FB1" w:rsidTr="006D31DB">
        <w:trPr>
          <w:trHeight w:val="283"/>
          <w:jc w:val="center"/>
        </w:trPr>
        <w:tc>
          <w:tcPr>
            <w:tcW w:w="1090" w:type="dxa"/>
            <w:vAlign w:val="center"/>
          </w:tcPr>
          <w:p w:rsidR="006D31DB" w:rsidRPr="00047F7B" w:rsidRDefault="006D31DB" w:rsidP="006D31DB">
            <w:pPr>
              <w:jc w:val="center"/>
            </w:pPr>
            <w:r w:rsidRPr="00047F7B">
              <w:t>K1</w:t>
            </w:r>
          </w:p>
        </w:tc>
        <w:tc>
          <w:tcPr>
            <w:tcW w:w="5386" w:type="dxa"/>
          </w:tcPr>
          <w:p w:rsidR="006D31DB" w:rsidRPr="00047F7B" w:rsidRDefault="006D31DB" w:rsidP="006D31DB">
            <w:pPr>
              <w:jc w:val="both"/>
            </w:pPr>
            <w:r w:rsidRPr="00047F7B">
              <w:t>ma świadomość ważności i rozumie pozatechniczne aspekty  i skutki działalności inżyniera transportu, w tym jej wpływ na środowisko, i związaną z tym odpowiedzialność za podejmowane decyzje</w:t>
            </w:r>
          </w:p>
        </w:tc>
        <w:tc>
          <w:tcPr>
            <w:tcW w:w="1585" w:type="dxa"/>
            <w:vAlign w:val="center"/>
          </w:tcPr>
          <w:p w:rsidR="006D31DB" w:rsidRPr="009C3DCD" w:rsidRDefault="006D31DB" w:rsidP="006D31DB">
            <w:pPr>
              <w:jc w:val="center"/>
            </w:pPr>
            <w:r w:rsidRPr="009C3DCD">
              <w:t>K_K02</w:t>
            </w:r>
          </w:p>
        </w:tc>
        <w:tc>
          <w:tcPr>
            <w:tcW w:w="1596" w:type="dxa"/>
            <w:vAlign w:val="center"/>
          </w:tcPr>
          <w:p w:rsidR="006D31DB" w:rsidRDefault="006D31DB" w:rsidP="006D31DB">
            <w:pPr>
              <w:jc w:val="center"/>
            </w:pPr>
            <w:r>
              <w:t>P7S_KK,</w:t>
            </w:r>
          </w:p>
          <w:p w:rsidR="006D31DB" w:rsidRPr="009C3DCD" w:rsidRDefault="006D31DB" w:rsidP="006D31DB">
            <w:pPr>
              <w:jc w:val="center"/>
            </w:pPr>
            <w:r>
              <w:t>P7S_KO</w:t>
            </w:r>
          </w:p>
        </w:tc>
      </w:tr>
    </w:tbl>
    <w:p w:rsidR="006D31DB" w:rsidRPr="002E5FB1" w:rsidRDefault="006D31DB" w:rsidP="006D31DB">
      <w:pPr>
        <w:tabs>
          <w:tab w:val="left" w:pos="284"/>
        </w:tabs>
        <w:spacing w:before="120" w:after="120"/>
        <w:ind w:left="284"/>
        <w:rPr>
          <w:b/>
        </w:rPr>
      </w:pPr>
    </w:p>
    <w:p w:rsidR="006D31DB" w:rsidRPr="002E5FB1" w:rsidRDefault="006D31DB" w:rsidP="009A1EEC">
      <w:pPr>
        <w:numPr>
          <w:ilvl w:val="0"/>
          <w:numId w:val="31"/>
        </w:numPr>
        <w:tabs>
          <w:tab w:val="clear" w:pos="1440"/>
          <w:tab w:val="left" w:pos="284"/>
        </w:tabs>
        <w:spacing w:before="120" w:after="120" w:line="240" w:lineRule="auto"/>
        <w:ind w:left="284" w:hanging="284"/>
        <w:rPr>
          <w:b/>
        </w:rPr>
      </w:pPr>
      <w:r w:rsidRPr="002E5FB1">
        <w:rPr>
          <w:b/>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6D31DB" w:rsidRPr="002E5FB1" w:rsidTr="006D31DB">
        <w:trPr>
          <w:jc w:val="center"/>
        </w:trPr>
        <w:tc>
          <w:tcPr>
            <w:tcW w:w="9638" w:type="dxa"/>
          </w:tcPr>
          <w:p w:rsidR="006D31DB" w:rsidRPr="002E5FB1" w:rsidRDefault="006D31DB" w:rsidP="00480459">
            <w:pPr>
              <w:spacing w:after="0"/>
              <w:jc w:val="both"/>
            </w:pPr>
            <w:r w:rsidRPr="002E5FB1">
              <w:t>wykład multimedialny oraz ćwiczenia projektowe</w:t>
            </w:r>
          </w:p>
        </w:tc>
      </w:tr>
    </w:tbl>
    <w:p w:rsidR="006D31DB" w:rsidRPr="002E5FB1" w:rsidRDefault="006D31DB" w:rsidP="009A1EEC">
      <w:pPr>
        <w:numPr>
          <w:ilvl w:val="0"/>
          <w:numId w:val="31"/>
        </w:numPr>
        <w:tabs>
          <w:tab w:val="clear" w:pos="1440"/>
          <w:tab w:val="left" w:pos="284"/>
        </w:tabs>
        <w:spacing w:before="120" w:after="120" w:line="240" w:lineRule="auto"/>
        <w:ind w:left="284" w:hanging="284"/>
        <w:rPr>
          <w:b/>
          <w:color w:val="000000"/>
        </w:rPr>
      </w:pPr>
      <w:r w:rsidRPr="002E5FB1">
        <w:rPr>
          <w:b/>
          <w:color w:val="000000"/>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6D31DB" w:rsidRPr="002E5FB1" w:rsidTr="006D31DB">
        <w:trPr>
          <w:jc w:val="center"/>
        </w:trPr>
        <w:tc>
          <w:tcPr>
            <w:tcW w:w="9638" w:type="dxa"/>
          </w:tcPr>
          <w:p w:rsidR="006D31DB" w:rsidRPr="002E5FB1" w:rsidRDefault="006D31DB" w:rsidP="006D31DB">
            <w:pPr>
              <w:pStyle w:val="Akapitzlist1"/>
              <w:ind w:left="34"/>
              <w:jc w:val="both"/>
              <w:rPr>
                <w:b/>
                <w:sz w:val="22"/>
                <w:szCs w:val="22"/>
              </w:rPr>
            </w:pPr>
            <w:r>
              <w:t xml:space="preserve">Zaliczenie </w:t>
            </w:r>
            <w:r w:rsidRPr="002E5FB1">
              <w:t>pisemn</w:t>
            </w:r>
            <w:r>
              <w:t>e</w:t>
            </w:r>
            <w:r w:rsidRPr="002E5FB1">
              <w:t>, zaliczenie projektu</w:t>
            </w:r>
          </w:p>
        </w:tc>
      </w:tr>
    </w:tbl>
    <w:p w:rsidR="006D31DB" w:rsidRPr="002E5FB1" w:rsidRDefault="006D31DB" w:rsidP="009A1EEC">
      <w:pPr>
        <w:numPr>
          <w:ilvl w:val="0"/>
          <w:numId w:val="31"/>
        </w:numPr>
        <w:tabs>
          <w:tab w:val="clear" w:pos="1440"/>
          <w:tab w:val="left" w:pos="284"/>
        </w:tabs>
        <w:spacing w:before="120" w:after="120" w:line="240" w:lineRule="auto"/>
        <w:ind w:left="284" w:hanging="284"/>
        <w:rPr>
          <w:color w:val="000000"/>
        </w:rPr>
      </w:pPr>
      <w:r w:rsidRPr="002E5FB1">
        <w:rPr>
          <w:b/>
          <w:iCs/>
          <w:color w:val="000000"/>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6D31DB" w:rsidRPr="002E5FB1" w:rsidTr="006D31DB">
        <w:trPr>
          <w:jc w:val="center"/>
        </w:trPr>
        <w:tc>
          <w:tcPr>
            <w:tcW w:w="2214" w:type="dxa"/>
            <w:shd w:val="clear" w:color="auto" w:fill="F2F2F2" w:themeFill="background1" w:themeFillShade="F2"/>
          </w:tcPr>
          <w:p w:rsidR="006D31DB" w:rsidRPr="002E5FB1" w:rsidRDefault="006D31DB" w:rsidP="006D31D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pPr>
            <w:r w:rsidRPr="002E5FB1">
              <w:t>Wykłady</w:t>
            </w:r>
          </w:p>
        </w:tc>
        <w:tc>
          <w:tcPr>
            <w:tcW w:w="7424" w:type="dxa"/>
          </w:tcPr>
          <w:p w:rsidR="006D31DB" w:rsidRPr="009C3DCD" w:rsidRDefault="006D31DB" w:rsidP="006D31D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iCs/>
              </w:rPr>
            </w:pPr>
            <w:r w:rsidRPr="009C3DCD">
              <w:rPr>
                <w:iCs/>
              </w:rPr>
              <w:t>Zasady planowania sieci ulicznej. Hierarchiczność  i dostępność miejskiej sieci. Parametry techniczne projektowania ulic. Specyfika projektowania elementów drogowej infrastruktury miejskiej. Materiały źródłowe i dane do projektowania ulic. Zasady projektowania ulic: plan, przekrój podłużny i przekrój poprzeczny. Typowe miejskie przekroje normalne. Wyposażenie techniczne ulic. Projektowanie elementów miejskiej infrastruktury drogowej dla niechronionych uczestników ruchu. Projektowanie elementów infrastruktury tramwajowej i autobusowej.</w:t>
            </w:r>
          </w:p>
        </w:tc>
      </w:tr>
      <w:tr w:rsidR="006D31DB" w:rsidRPr="002E5FB1" w:rsidTr="006D31DB">
        <w:trPr>
          <w:jc w:val="center"/>
        </w:trPr>
        <w:tc>
          <w:tcPr>
            <w:tcW w:w="2214" w:type="dxa"/>
            <w:shd w:val="clear" w:color="auto" w:fill="F2F2F2" w:themeFill="background1" w:themeFillShade="F2"/>
          </w:tcPr>
          <w:p w:rsidR="006D31DB" w:rsidRPr="002E5FB1" w:rsidRDefault="006D31DB" w:rsidP="006D31D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pPr>
            <w:r w:rsidRPr="002E5FB1">
              <w:t>Ćwiczenia projektowe</w:t>
            </w:r>
          </w:p>
        </w:tc>
        <w:tc>
          <w:tcPr>
            <w:tcW w:w="7424" w:type="dxa"/>
            <w:vAlign w:val="center"/>
          </w:tcPr>
          <w:p w:rsidR="006D31DB" w:rsidRPr="002E5FB1" w:rsidRDefault="006D31DB" w:rsidP="006D31D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rPr>
            </w:pPr>
            <w:r w:rsidRPr="002E5FB1">
              <w:rPr>
                <w:iCs/>
              </w:rPr>
              <w:t xml:space="preserve">Projekt </w:t>
            </w:r>
            <w:r>
              <w:rPr>
                <w:iCs/>
              </w:rPr>
              <w:t xml:space="preserve">wybranego elementu </w:t>
            </w:r>
            <w:r w:rsidRPr="002E5FB1">
              <w:rPr>
                <w:iCs/>
              </w:rPr>
              <w:t xml:space="preserve">sieci ulic </w:t>
            </w:r>
            <w:r>
              <w:rPr>
                <w:iCs/>
              </w:rPr>
              <w:t>(odcinek ulicy, parking).</w:t>
            </w:r>
          </w:p>
        </w:tc>
      </w:tr>
    </w:tbl>
    <w:p w:rsidR="006D31DB" w:rsidRPr="002E5FB1" w:rsidRDefault="006D31DB" w:rsidP="009A1EEC">
      <w:pPr>
        <w:numPr>
          <w:ilvl w:val="0"/>
          <w:numId w:val="31"/>
        </w:numPr>
        <w:tabs>
          <w:tab w:val="clear" w:pos="1440"/>
          <w:tab w:val="left" w:pos="284"/>
        </w:tabs>
        <w:spacing w:before="120" w:after="120" w:line="240" w:lineRule="auto"/>
        <w:ind w:left="284" w:hanging="284"/>
        <w:rPr>
          <w:b/>
          <w:color w:val="000000"/>
        </w:rPr>
      </w:pPr>
      <w:r w:rsidRPr="002E5FB1">
        <w:rPr>
          <w:b/>
          <w:color w:val="000000"/>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5"/>
        <w:gridCol w:w="1360"/>
        <w:gridCol w:w="1360"/>
        <w:gridCol w:w="1394"/>
        <w:gridCol w:w="1342"/>
        <w:gridCol w:w="1463"/>
        <w:gridCol w:w="1375"/>
      </w:tblGrid>
      <w:tr w:rsidR="006D31DB" w:rsidRPr="002E5FB1" w:rsidTr="006D31DB">
        <w:trPr>
          <w:jc w:val="center"/>
        </w:trPr>
        <w:tc>
          <w:tcPr>
            <w:tcW w:w="1345" w:type="dxa"/>
            <w:vMerge w:val="restart"/>
            <w:shd w:val="clear" w:color="auto" w:fill="F2F2F2" w:themeFill="background1" w:themeFillShade="F2"/>
            <w:vAlign w:val="center"/>
          </w:tcPr>
          <w:p w:rsidR="006D31DB" w:rsidRPr="002E5FB1" w:rsidRDefault="006D31DB" w:rsidP="006D31DB">
            <w:pPr>
              <w:jc w:val="center"/>
              <w:rPr>
                <w:color w:val="000000"/>
              </w:rPr>
            </w:pPr>
            <w:r w:rsidRPr="002E5FB1">
              <w:rPr>
                <w:color w:val="000000"/>
              </w:rPr>
              <w:t>Efekt uczenia się</w:t>
            </w:r>
          </w:p>
        </w:tc>
        <w:tc>
          <w:tcPr>
            <w:tcW w:w="8294" w:type="dxa"/>
            <w:gridSpan w:val="6"/>
            <w:shd w:val="clear" w:color="auto" w:fill="F2F2F2" w:themeFill="background1" w:themeFillShade="F2"/>
            <w:vAlign w:val="center"/>
          </w:tcPr>
          <w:p w:rsidR="006D31DB" w:rsidRPr="002E5FB1" w:rsidRDefault="006D31DB" w:rsidP="006D31DB">
            <w:pPr>
              <w:jc w:val="center"/>
              <w:rPr>
                <w:color w:val="000000"/>
              </w:rPr>
            </w:pPr>
            <w:r w:rsidRPr="002E5FB1">
              <w:rPr>
                <w:color w:val="000000"/>
              </w:rPr>
              <w:t>Forma oceny</w:t>
            </w:r>
          </w:p>
        </w:tc>
      </w:tr>
      <w:tr w:rsidR="006D31DB" w:rsidRPr="002E5FB1" w:rsidTr="006D31DB">
        <w:trPr>
          <w:jc w:val="center"/>
        </w:trPr>
        <w:tc>
          <w:tcPr>
            <w:tcW w:w="1345" w:type="dxa"/>
            <w:vMerge/>
            <w:shd w:val="clear" w:color="auto" w:fill="F2F2F2" w:themeFill="background1" w:themeFillShade="F2"/>
            <w:vAlign w:val="center"/>
          </w:tcPr>
          <w:p w:rsidR="006D31DB" w:rsidRPr="002E5FB1" w:rsidRDefault="006D31DB" w:rsidP="006D31DB">
            <w:pPr>
              <w:jc w:val="center"/>
              <w:rPr>
                <w:b/>
                <w:color w:val="000000"/>
              </w:rPr>
            </w:pPr>
          </w:p>
        </w:tc>
        <w:tc>
          <w:tcPr>
            <w:tcW w:w="1360" w:type="dxa"/>
            <w:shd w:val="clear" w:color="auto" w:fill="F2F2F2" w:themeFill="background1" w:themeFillShade="F2"/>
            <w:vAlign w:val="center"/>
          </w:tcPr>
          <w:p w:rsidR="006D31DB" w:rsidRPr="002E5FB1" w:rsidRDefault="006D31DB" w:rsidP="006D31DB">
            <w:pPr>
              <w:jc w:val="center"/>
              <w:rPr>
                <w:color w:val="000000"/>
              </w:rPr>
            </w:pPr>
            <w:r w:rsidRPr="002E5FB1">
              <w:rPr>
                <w:color w:val="000000"/>
              </w:rPr>
              <w:t>Egzamin ustny</w:t>
            </w:r>
          </w:p>
        </w:tc>
        <w:tc>
          <w:tcPr>
            <w:tcW w:w="1360" w:type="dxa"/>
            <w:shd w:val="clear" w:color="auto" w:fill="F2F2F2" w:themeFill="background1" w:themeFillShade="F2"/>
            <w:vAlign w:val="center"/>
          </w:tcPr>
          <w:p w:rsidR="006D31DB" w:rsidRPr="002E5FB1" w:rsidRDefault="006D31DB" w:rsidP="006D31DB">
            <w:pPr>
              <w:jc w:val="center"/>
              <w:rPr>
                <w:color w:val="000000"/>
              </w:rPr>
            </w:pPr>
            <w:r w:rsidRPr="002E5FB1">
              <w:rPr>
                <w:color w:val="000000"/>
              </w:rPr>
              <w:t>Egzamin pisemny</w:t>
            </w:r>
          </w:p>
        </w:tc>
        <w:tc>
          <w:tcPr>
            <w:tcW w:w="1394" w:type="dxa"/>
            <w:shd w:val="clear" w:color="auto" w:fill="F2F2F2" w:themeFill="background1" w:themeFillShade="F2"/>
            <w:vAlign w:val="center"/>
          </w:tcPr>
          <w:p w:rsidR="006D31DB" w:rsidRPr="002E5FB1" w:rsidRDefault="006D31DB" w:rsidP="006D31DB">
            <w:pPr>
              <w:jc w:val="center"/>
              <w:rPr>
                <w:color w:val="000000"/>
              </w:rPr>
            </w:pPr>
            <w:r w:rsidRPr="002E5FB1">
              <w:rPr>
                <w:color w:val="000000"/>
              </w:rPr>
              <w:t>Kolokwium</w:t>
            </w:r>
          </w:p>
        </w:tc>
        <w:tc>
          <w:tcPr>
            <w:tcW w:w="1342" w:type="dxa"/>
            <w:shd w:val="clear" w:color="auto" w:fill="F2F2F2" w:themeFill="background1" w:themeFillShade="F2"/>
            <w:vAlign w:val="center"/>
          </w:tcPr>
          <w:p w:rsidR="006D31DB" w:rsidRPr="002E5FB1" w:rsidRDefault="006D31DB" w:rsidP="006D31DB">
            <w:pPr>
              <w:jc w:val="center"/>
              <w:rPr>
                <w:color w:val="000000"/>
              </w:rPr>
            </w:pPr>
            <w:r w:rsidRPr="002E5FB1">
              <w:rPr>
                <w:color w:val="000000"/>
              </w:rPr>
              <w:t>Projekt</w:t>
            </w:r>
          </w:p>
        </w:tc>
        <w:tc>
          <w:tcPr>
            <w:tcW w:w="1463" w:type="dxa"/>
            <w:shd w:val="clear" w:color="auto" w:fill="F2F2F2" w:themeFill="background1" w:themeFillShade="F2"/>
            <w:vAlign w:val="center"/>
          </w:tcPr>
          <w:p w:rsidR="006D31DB" w:rsidRPr="002E5FB1" w:rsidRDefault="006D31DB" w:rsidP="006D31DB">
            <w:pPr>
              <w:jc w:val="center"/>
              <w:rPr>
                <w:color w:val="000000"/>
              </w:rPr>
            </w:pPr>
            <w:r w:rsidRPr="002E5FB1">
              <w:rPr>
                <w:color w:val="000000"/>
              </w:rPr>
              <w:t>Sprawozdanie</w:t>
            </w:r>
          </w:p>
        </w:tc>
        <w:tc>
          <w:tcPr>
            <w:tcW w:w="1375" w:type="dxa"/>
            <w:shd w:val="clear" w:color="auto" w:fill="F2F2F2" w:themeFill="background1" w:themeFillShade="F2"/>
            <w:vAlign w:val="center"/>
          </w:tcPr>
          <w:p w:rsidR="006D31DB" w:rsidRPr="002E5FB1" w:rsidRDefault="006D31DB" w:rsidP="006D31DB">
            <w:pPr>
              <w:jc w:val="center"/>
              <w:rPr>
                <w:color w:val="000000"/>
              </w:rPr>
            </w:pPr>
            <w:r w:rsidRPr="002E5FB1">
              <w:rPr>
                <w:color w:val="000000"/>
              </w:rPr>
              <w:t>Rozmowa</w:t>
            </w:r>
          </w:p>
        </w:tc>
      </w:tr>
      <w:tr w:rsidR="006D31DB" w:rsidRPr="002E5FB1" w:rsidTr="006D31DB">
        <w:trPr>
          <w:trHeight w:val="283"/>
          <w:jc w:val="center"/>
        </w:trPr>
        <w:tc>
          <w:tcPr>
            <w:tcW w:w="1345" w:type="dxa"/>
            <w:vAlign w:val="center"/>
          </w:tcPr>
          <w:p w:rsidR="006D31DB" w:rsidRPr="00FD6BCA" w:rsidRDefault="006D31DB" w:rsidP="006D31DB">
            <w:pPr>
              <w:jc w:val="center"/>
              <w:rPr>
                <w:color w:val="000000"/>
              </w:rPr>
            </w:pPr>
            <w:r w:rsidRPr="00FD6BCA">
              <w:rPr>
                <w:color w:val="000000"/>
              </w:rPr>
              <w:t>W1</w:t>
            </w:r>
          </w:p>
        </w:tc>
        <w:tc>
          <w:tcPr>
            <w:tcW w:w="1360" w:type="dxa"/>
            <w:vAlign w:val="center"/>
          </w:tcPr>
          <w:p w:rsidR="006D31DB" w:rsidRPr="00FD6BCA" w:rsidRDefault="006D31DB" w:rsidP="006D31DB">
            <w:pPr>
              <w:jc w:val="center"/>
              <w:rPr>
                <w:color w:val="000000"/>
              </w:rPr>
            </w:pPr>
          </w:p>
        </w:tc>
        <w:tc>
          <w:tcPr>
            <w:tcW w:w="1360" w:type="dxa"/>
            <w:vAlign w:val="center"/>
          </w:tcPr>
          <w:p w:rsidR="006D31DB" w:rsidRPr="00FD6BCA" w:rsidRDefault="006D31DB" w:rsidP="006D31DB">
            <w:pPr>
              <w:jc w:val="center"/>
              <w:rPr>
                <w:color w:val="000000"/>
              </w:rPr>
            </w:pPr>
          </w:p>
        </w:tc>
        <w:tc>
          <w:tcPr>
            <w:tcW w:w="1394" w:type="dxa"/>
            <w:vAlign w:val="center"/>
          </w:tcPr>
          <w:p w:rsidR="006D31DB" w:rsidRPr="00FD6BCA" w:rsidRDefault="006D31DB" w:rsidP="006D31DB">
            <w:pPr>
              <w:jc w:val="center"/>
              <w:rPr>
                <w:color w:val="000000"/>
              </w:rPr>
            </w:pPr>
            <w:r w:rsidRPr="00FD6BCA">
              <w:rPr>
                <w:color w:val="000000"/>
              </w:rPr>
              <w:t>x</w:t>
            </w:r>
          </w:p>
        </w:tc>
        <w:tc>
          <w:tcPr>
            <w:tcW w:w="1342" w:type="dxa"/>
            <w:vAlign w:val="center"/>
          </w:tcPr>
          <w:p w:rsidR="006D31DB" w:rsidRPr="00FD6BCA" w:rsidRDefault="006D31DB" w:rsidP="006D31DB">
            <w:pPr>
              <w:jc w:val="center"/>
              <w:rPr>
                <w:color w:val="000000"/>
              </w:rPr>
            </w:pPr>
            <w:r w:rsidRPr="00FD6BCA">
              <w:rPr>
                <w:color w:val="000000"/>
              </w:rPr>
              <w:t>x</w:t>
            </w:r>
          </w:p>
        </w:tc>
        <w:tc>
          <w:tcPr>
            <w:tcW w:w="1463" w:type="dxa"/>
            <w:vAlign w:val="center"/>
          </w:tcPr>
          <w:p w:rsidR="006D31DB" w:rsidRPr="00FD6BCA" w:rsidRDefault="006D31DB" w:rsidP="006D31DB">
            <w:pPr>
              <w:jc w:val="center"/>
              <w:rPr>
                <w:color w:val="000000"/>
              </w:rPr>
            </w:pPr>
          </w:p>
        </w:tc>
        <w:tc>
          <w:tcPr>
            <w:tcW w:w="1375" w:type="dxa"/>
            <w:vAlign w:val="center"/>
          </w:tcPr>
          <w:p w:rsidR="006D31DB" w:rsidRPr="00FD6BCA" w:rsidRDefault="006D31DB" w:rsidP="006D31DB">
            <w:pPr>
              <w:jc w:val="center"/>
              <w:rPr>
                <w:color w:val="000000"/>
              </w:rPr>
            </w:pPr>
          </w:p>
        </w:tc>
      </w:tr>
      <w:tr w:rsidR="006D31DB" w:rsidRPr="002E5FB1" w:rsidTr="006D31DB">
        <w:trPr>
          <w:trHeight w:val="283"/>
          <w:jc w:val="center"/>
        </w:trPr>
        <w:tc>
          <w:tcPr>
            <w:tcW w:w="1345" w:type="dxa"/>
            <w:vAlign w:val="center"/>
          </w:tcPr>
          <w:p w:rsidR="006D31DB" w:rsidRPr="00FD6BCA" w:rsidRDefault="006D31DB" w:rsidP="006D31DB">
            <w:pPr>
              <w:jc w:val="center"/>
              <w:rPr>
                <w:color w:val="000000"/>
              </w:rPr>
            </w:pPr>
            <w:r w:rsidRPr="00FD6BCA">
              <w:rPr>
                <w:color w:val="000000"/>
              </w:rPr>
              <w:t>W2</w:t>
            </w:r>
          </w:p>
        </w:tc>
        <w:tc>
          <w:tcPr>
            <w:tcW w:w="1360" w:type="dxa"/>
            <w:vAlign w:val="center"/>
          </w:tcPr>
          <w:p w:rsidR="006D31DB" w:rsidRPr="00FD6BCA" w:rsidRDefault="006D31DB" w:rsidP="006D31DB">
            <w:pPr>
              <w:jc w:val="center"/>
              <w:rPr>
                <w:color w:val="000000"/>
              </w:rPr>
            </w:pPr>
          </w:p>
        </w:tc>
        <w:tc>
          <w:tcPr>
            <w:tcW w:w="1360" w:type="dxa"/>
            <w:vAlign w:val="center"/>
          </w:tcPr>
          <w:p w:rsidR="006D31DB" w:rsidRPr="00FD6BCA" w:rsidRDefault="006D31DB" w:rsidP="006D31DB">
            <w:pPr>
              <w:jc w:val="center"/>
              <w:rPr>
                <w:color w:val="000000"/>
              </w:rPr>
            </w:pPr>
          </w:p>
        </w:tc>
        <w:tc>
          <w:tcPr>
            <w:tcW w:w="1394" w:type="dxa"/>
            <w:vAlign w:val="center"/>
          </w:tcPr>
          <w:p w:rsidR="006D31DB" w:rsidRPr="00FD6BCA" w:rsidRDefault="006D31DB" w:rsidP="006D31DB">
            <w:pPr>
              <w:jc w:val="center"/>
              <w:rPr>
                <w:color w:val="000000"/>
              </w:rPr>
            </w:pPr>
            <w:r w:rsidRPr="00FD6BCA">
              <w:rPr>
                <w:color w:val="000000"/>
              </w:rPr>
              <w:t>x</w:t>
            </w:r>
          </w:p>
        </w:tc>
        <w:tc>
          <w:tcPr>
            <w:tcW w:w="1342" w:type="dxa"/>
            <w:vAlign w:val="center"/>
          </w:tcPr>
          <w:p w:rsidR="006D31DB" w:rsidRPr="00FD6BCA" w:rsidRDefault="006D31DB" w:rsidP="006D31DB">
            <w:pPr>
              <w:jc w:val="center"/>
              <w:rPr>
                <w:color w:val="000000"/>
              </w:rPr>
            </w:pPr>
            <w:r w:rsidRPr="00FD6BCA">
              <w:rPr>
                <w:color w:val="000000"/>
              </w:rPr>
              <w:t>x</w:t>
            </w:r>
          </w:p>
        </w:tc>
        <w:tc>
          <w:tcPr>
            <w:tcW w:w="1463" w:type="dxa"/>
            <w:vAlign w:val="center"/>
          </w:tcPr>
          <w:p w:rsidR="006D31DB" w:rsidRPr="00FD6BCA" w:rsidRDefault="006D31DB" w:rsidP="006D31DB">
            <w:pPr>
              <w:jc w:val="center"/>
              <w:rPr>
                <w:color w:val="000000"/>
              </w:rPr>
            </w:pPr>
          </w:p>
        </w:tc>
        <w:tc>
          <w:tcPr>
            <w:tcW w:w="1375" w:type="dxa"/>
            <w:vAlign w:val="center"/>
          </w:tcPr>
          <w:p w:rsidR="006D31DB" w:rsidRPr="00FD6BCA" w:rsidRDefault="006D31DB" w:rsidP="006D31DB">
            <w:pPr>
              <w:jc w:val="center"/>
              <w:rPr>
                <w:color w:val="000000"/>
              </w:rPr>
            </w:pPr>
          </w:p>
        </w:tc>
      </w:tr>
      <w:tr w:rsidR="006D31DB" w:rsidRPr="002E5FB1" w:rsidTr="006D31DB">
        <w:trPr>
          <w:trHeight w:val="283"/>
          <w:jc w:val="center"/>
        </w:trPr>
        <w:tc>
          <w:tcPr>
            <w:tcW w:w="1345" w:type="dxa"/>
            <w:vAlign w:val="center"/>
          </w:tcPr>
          <w:p w:rsidR="006D31DB" w:rsidRPr="00FD6BCA" w:rsidRDefault="006D31DB" w:rsidP="006D31DB">
            <w:pPr>
              <w:jc w:val="center"/>
              <w:rPr>
                <w:color w:val="000000"/>
              </w:rPr>
            </w:pPr>
            <w:r w:rsidRPr="00FD6BCA">
              <w:rPr>
                <w:color w:val="000000"/>
              </w:rPr>
              <w:t>U1</w:t>
            </w:r>
          </w:p>
        </w:tc>
        <w:tc>
          <w:tcPr>
            <w:tcW w:w="1360" w:type="dxa"/>
            <w:vAlign w:val="center"/>
          </w:tcPr>
          <w:p w:rsidR="006D31DB" w:rsidRPr="00FD6BCA" w:rsidRDefault="006D31DB" w:rsidP="006D31DB">
            <w:pPr>
              <w:jc w:val="center"/>
              <w:rPr>
                <w:color w:val="000000"/>
              </w:rPr>
            </w:pPr>
          </w:p>
        </w:tc>
        <w:tc>
          <w:tcPr>
            <w:tcW w:w="1360" w:type="dxa"/>
            <w:vAlign w:val="center"/>
          </w:tcPr>
          <w:p w:rsidR="006D31DB" w:rsidRPr="00FD6BCA" w:rsidRDefault="006D31DB" w:rsidP="006D31DB">
            <w:pPr>
              <w:jc w:val="center"/>
              <w:rPr>
                <w:color w:val="000000"/>
              </w:rPr>
            </w:pPr>
          </w:p>
        </w:tc>
        <w:tc>
          <w:tcPr>
            <w:tcW w:w="1394" w:type="dxa"/>
            <w:vAlign w:val="center"/>
          </w:tcPr>
          <w:p w:rsidR="006D31DB" w:rsidRPr="00FD6BCA" w:rsidRDefault="006D31DB" w:rsidP="006D31DB">
            <w:pPr>
              <w:jc w:val="center"/>
              <w:rPr>
                <w:color w:val="000000"/>
              </w:rPr>
            </w:pPr>
            <w:r w:rsidRPr="00FD6BCA">
              <w:rPr>
                <w:color w:val="000000"/>
              </w:rPr>
              <w:t>x</w:t>
            </w:r>
          </w:p>
        </w:tc>
        <w:tc>
          <w:tcPr>
            <w:tcW w:w="1342" w:type="dxa"/>
            <w:vAlign w:val="center"/>
          </w:tcPr>
          <w:p w:rsidR="006D31DB" w:rsidRPr="00FD6BCA" w:rsidRDefault="006D31DB" w:rsidP="006D31DB">
            <w:pPr>
              <w:jc w:val="center"/>
              <w:rPr>
                <w:color w:val="000000"/>
              </w:rPr>
            </w:pPr>
            <w:r w:rsidRPr="00FD6BCA">
              <w:rPr>
                <w:color w:val="000000"/>
              </w:rPr>
              <w:t>x</w:t>
            </w:r>
          </w:p>
        </w:tc>
        <w:tc>
          <w:tcPr>
            <w:tcW w:w="1463" w:type="dxa"/>
            <w:vAlign w:val="center"/>
          </w:tcPr>
          <w:p w:rsidR="006D31DB" w:rsidRPr="00FD6BCA" w:rsidRDefault="006D31DB" w:rsidP="006D31DB">
            <w:pPr>
              <w:jc w:val="center"/>
              <w:rPr>
                <w:color w:val="000000"/>
              </w:rPr>
            </w:pPr>
          </w:p>
        </w:tc>
        <w:tc>
          <w:tcPr>
            <w:tcW w:w="1375" w:type="dxa"/>
            <w:vAlign w:val="center"/>
          </w:tcPr>
          <w:p w:rsidR="006D31DB" w:rsidRPr="00FD6BCA" w:rsidRDefault="006D31DB" w:rsidP="006D31DB">
            <w:pPr>
              <w:jc w:val="center"/>
              <w:rPr>
                <w:color w:val="000000"/>
              </w:rPr>
            </w:pPr>
          </w:p>
        </w:tc>
      </w:tr>
      <w:tr w:rsidR="006D31DB" w:rsidRPr="002E5FB1" w:rsidTr="006D31DB">
        <w:trPr>
          <w:trHeight w:val="283"/>
          <w:jc w:val="center"/>
        </w:trPr>
        <w:tc>
          <w:tcPr>
            <w:tcW w:w="1345" w:type="dxa"/>
            <w:vAlign w:val="center"/>
          </w:tcPr>
          <w:p w:rsidR="006D31DB" w:rsidRPr="00FD6BCA" w:rsidRDefault="006D31DB" w:rsidP="006D31DB">
            <w:pPr>
              <w:jc w:val="center"/>
              <w:rPr>
                <w:color w:val="000000"/>
              </w:rPr>
            </w:pPr>
            <w:r w:rsidRPr="00FD6BCA">
              <w:rPr>
                <w:color w:val="000000"/>
              </w:rPr>
              <w:t>U2</w:t>
            </w:r>
          </w:p>
        </w:tc>
        <w:tc>
          <w:tcPr>
            <w:tcW w:w="1360" w:type="dxa"/>
            <w:vAlign w:val="center"/>
          </w:tcPr>
          <w:p w:rsidR="006D31DB" w:rsidRPr="00FD6BCA" w:rsidRDefault="006D31DB" w:rsidP="006D31DB">
            <w:pPr>
              <w:jc w:val="center"/>
              <w:rPr>
                <w:color w:val="000000"/>
              </w:rPr>
            </w:pPr>
          </w:p>
        </w:tc>
        <w:tc>
          <w:tcPr>
            <w:tcW w:w="1360" w:type="dxa"/>
            <w:vAlign w:val="center"/>
          </w:tcPr>
          <w:p w:rsidR="006D31DB" w:rsidRPr="00FD6BCA" w:rsidRDefault="006D31DB" w:rsidP="006D31DB">
            <w:pPr>
              <w:jc w:val="center"/>
              <w:rPr>
                <w:color w:val="000000"/>
              </w:rPr>
            </w:pPr>
          </w:p>
        </w:tc>
        <w:tc>
          <w:tcPr>
            <w:tcW w:w="1394" w:type="dxa"/>
            <w:vAlign w:val="center"/>
          </w:tcPr>
          <w:p w:rsidR="006D31DB" w:rsidRPr="00FD6BCA" w:rsidRDefault="006D31DB" w:rsidP="006D31DB">
            <w:pPr>
              <w:jc w:val="center"/>
              <w:rPr>
                <w:color w:val="000000"/>
              </w:rPr>
            </w:pPr>
            <w:r w:rsidRPr="00FD6BCA">
              <w:rPr>
                <w:color w:val="000000"/>
              </w:rPr>
              <w:t>x</w:t>
            </w:r>
          </w:p>
        </w:tc>
        <w:tc>
          <w:tcPr>
            <w:tcW w:w="1342" w:type="dxa"/>
            <w:vAlign w:val="center"/>
          </w:tcPr>
          <w:p w:rsidR="006D31DB" w:rsidRPr="00FD6BCA" w:rsidRDefault="006D31DB" w:rsidP="006D31DB">
            <w:pPr>
              <w:jc w:val="center"/>
              <w:rPr>
                <w:color w:val="000000"/>
              </w:rPr>
            </w:pPr>
            <w:r w:rsidRPr="00FD6BCA">
              <w:rPr>
                <w:color w:val="000000"/>
              </w:rPr>
              <w:t>x</w:t>
            </w:r>
          </w:p>
        </w:tc>
        <w:tc>
          <w:tcPr>
            <w:tcW w:w="1463" w:type="dxa"/>
            <w:vAlign w:val="center"/>
          </w:tcPr>
          <w:p w:rsidR="006D31DB" w:rsidRPr="00FD6BCA" w:rsidRDefault="006D31DB" w:rsidP="006D31DB">
            <w:pPr>
              <w:jc w:val="center"/>
              <w:rPr>
                <w:color w:val="000000"/>
              </w:rPr>
            </w:pPr>
          </w:p>
        </w:tc>
        <w:tc>
          <w:tcPr>
            <w:tcW w:w="1375" w:type="dxa"/>
            <w:vAlign w:val="center"/>
          </w:tcPr>
          <w:p w:rsidR="006D31DB" w:rsidRPr="00FD6BCA" w:rsidRDefault="006D31DB" w:rsidP="006D31DB">
            <w:pPr>
              <w:jc w:val="center"/>
              <w:rPr>
                <w:color w:val="000000"/>
              </w:rPr>
            </w:pPr>
          </w:p>
        </w:tc>
      </w:tr>
      <w:tr w:rsidR="006D31DB" w:rsidRPr="002E5FB1" w:rsidTr="006D31DB">
        <w:trPr>
          <w:trHeight w:val="283"/>
          <w:jc w:val="center"/>
        </w:trPr>
        <w:tc>
          <w:tcPr>
            <w:tcW w:w="1345" w:type="dxa"/>
            <w:vAlign w:val="center"/>
          </w:tcPr>
          <w:p w:rsidR="006D31DB" w:rsidRPr="00FD6BCA" w:rsidRDefault="006D31DB" w:rsidP="006D31DB">
            <w:pPr>
              <w:jc w:val="center"/>
              <w:rPr>
                <w:color w:val="000000"/>
              </w:rPr>
            </w:pPr>
            <w:r w:rsidRPr="00FD6BCA">
              <w:rPr>
                <w:color w:val="000000"/>
              </w:rPr>
              <w:lastRenderedPageBreak/>
              <w:t>K1</w:t>
            </w:r>
          </w:p>
        </w:tc>
        <w:tc>
          <w:tcPr>
            <w:tcW w:w="1360" w:type="dxa"/>
            <w:vAlign w:val="center"/>
          </w:tcPr>
          <w:p w:rsidR="006D31DB" w:rsidRPr="00FD6BCA" w:rsidRDefault="006D31DB" w:rsidP="006D31DB">
            <w:pPr>
              <w:jc w:val="center"/>
              <w:rPr>
                <w:color w:val="000000"/>
              </w:rPr>
            </w:pPr>
          </w:p>
        </w:tc>
        <w:tc>
          <w:tcPr>
            <w:tcW w:w="1360" w:type="dxa"/>
            <w:vAlign w:val="center"/>
          </w:tcPr>
          <w:p w:rsidR="006D31DB" w:rsidRPr="00FD6BCA" w:rsidRDefault="006D31DB" w:rsidP="006D31DB">
            <w:pPr>
              <w:jc w:val="center"/>
              <w:rPr>
                <w:color w:val="000000"/>
              </w:rPr>
            </w:pPr>
          </w:p>
        </w:tc>
        <w:tc>
          <w:tcPr>
            <w:tcW w:w="1394" w:type="dxa"/>
            <w:vAlign w:val="center"/>
          </w:tcPr>
          <w:p w:rsidR="006D31DB" w:rsidRPr="00FD6BCA" w:rsidRDefault="006D31DB" w:rsidP="006D31DB">
            <w:pPr>
              <w:jc w:val="center"/>
              <w:rPr>
                <w:color w:val="000000"/>
              </w:rPr>
            </w:pPr>
          </w:p>
        </w:tc>
        <w:tc>
          <w:tcPr>
            <w:tcW w:w="1342" w:type="dxa"/>
            <w:vAlign w:val="center"/>
          </w:tcPr>
          <w:p w:rsidR="006D31DB" w:rsidRPr="00FD6BCA" w:rsidRDefault="006D31DB" w:rsidP="006D31DB">
            <w:pPr>
              <w:jc w:val="center"/>
              <w:rPr>
                <w:color w:val="000000"/>
              </w:rPr>
            </w:pPr>
            <w:r w:rsidRPr="00FD6BCA">
              <w:rPr>
                <w:color w:val="000000"/>
              </w:rPr>
              <w:t>x</w:t>
            </w:r>
          </w:p>
        </w:tc>
        <w:tc>
          <w:tcPr>
            <w:tcW w:w="1463" w:type="dxa"/>
            <w:vAlign w:val="center"/>
          </w:tcPr>
          <w:p w:rsidR="006D31DB" w:rsidRPr="00FD6BCA" w:rsidRDefault="006D31DB" w:rsidP="006D31DB">
            <w:pPr>
              <w:jc w:val="center"/>
              <w:rPr>
                <w:color w:val="000000"/>
              </w:rPr>
            </w:pPr>
          </w:p>
        </w:tc>
        <w:tc>
          <w:tcPr>
            <w:tcW w:w="1375" w:type="dxa"/>
            <w:vAlign w:val="center"/>
          </w:tcPr>
          <w:p w:rsidR="006D31DB" w:rsidRPr="00FD6BCA" w:rsidRDefault="006D31DB" w:rsidP="006D31DB">
            <w:pPr>
              <w:jc w:val="center"/>
              <w:rPr>
                <w:color w:val="000000"/>
              </w:rPr>
            </w:pPr>
          </w:p>
        </w:tc>
      </w:tr>
    </w:tbl>
    <w:p w:rsidR="006D31DB" w:rsidRPr="002E5FB1" w:rsidRDefault="006D31DB" w:rsidP="009A1EEC">
      <w:pPr>
        <w:numPr>
          <w:ilvl w:val="0"/>
          <w:numId w:val="31"/>
        </w:numPr>
        <w:tabs>
          <w:tab w:val="clear" w:pos="1440"/>
          <w:tab w:val="left" w:pos="284"/>
        </w:tabs>
        <w:spacing w:before="120" w:after="120" w:line="240" w:lineRule="auto"/>
        <w:ind w:left="284" w:hanging="284"/>
        <w:rPr>
          <w:b/>
          <w:iCs/>
          <w:color w:val="000000"/>
        </w:rPr>
      </w:pPr>
      <w:r w:rsidRPr="002E5FB1">
        <w:rPr>
          <w:b/>
          <w:iCs/>
          <w:color w:val="000000"/>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6D31DB" w:rsidRPr="002E5FB1" w:rsidTr="006D31DB">
        <w:trPr>
          <w:jc w:val="center"/>
        </w:trPr>
        <w:tc>
          <w:tcPr>
            <w:tcW w:w="1789" w:type="dxa"/>
            <w:shd w:val="clear" w:color="auto" w:fill="F2F2F2" w:themeFill="background1" w:themeFillShade="F2"/>
          </w:tcPr>
          <w:p w:rsidR="006D31DB" w:rsidRPr="002E5FB1" w:rsidRDefault="006D31DB" w:rsidP="006D31D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2E5FB1">
              <w:rPr>
                <w:iCs/>
                <w:color w:val="000000"/>
              </w:rPr>
              <w:t>Literatura podstawowa</w:t>
            </w:r>
          </w:p>
        </w:tc>
        <w:tc>
          <w:tcPr>
            <w:tcW w:w="7849" w:type="dxa"/>
          </w:tcPr>
          <w:p w:rsidR="006D31DB" w:rsidRPr="002E5FB1" w:rsidRDefault="006D31DB" w:rsidP="009A1EEC">
            <w:pPr>
              <w:numPr>
                <w:ilvl w:val="0"/>
                <w:numId w:val="30"/>
              </w:numPr>
              <w:tabs>
                <w:tab w:val="left" w:pos="23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before="20" w:after="20" w:line="240" w:lineRule="auto"/>
              <w:ind w:left="230" w:hanging="230"/>
              <w:jc w:val="both"/>
              <w:rPr>
                <w:iCs/>
              </w:rPr>
            </w:pPr>
            <w:r w:rsidRPr="002E5FB1">
              <w:rPr>
                <w:iCs/>
              </w:rPr>
              <w:t>Obwieszczenie Ministra Transportu i Gospodarki Morskiej w sprawie warunków technicznych, jakim powinny odpowiadać drogi publiczne i ich usytuowanie Dz.U. 2016 poz. 124;</w:t>
            </w:r>
          </w:p>
          <w:p w:rsidR="006D31DB" w:rsidRPr="002E5FB1" w:rsidRDefault="006D31DB" w:rsidP="009A1EEC">
            <w:pPr>
              <w:numPr>
                <w:ilvl w:val="0"/>
                <w:numId w:val="30"/>
              </w:numPr>
              <w:tabs>
                <w:tab w:val="left" w:pos="23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before="20" w:after="20" w:line="240" w:lineRule="auto"/>
              <w:ind w:left="230" w:hanging="230"/>
              <w:jc w:val="both"/>
              <w:rPr>
                <w:iCs/>
              </w:rPr>
            </w:pPr>
            <w:r w:rsidRPr="002E5FB1">
              <w:rPr>
                <w:iCs/>
              </w:rPr>
              <w:t xml:space="preserve">Gaca St., </w:t>
            </w:r>
            <w:proofErr w:type="spellStart"/>
            <w:r w:rsidRPr="002E5FB1">
              <w:rPr>
                <w:iCs/>
              </w:rPr>
              <w:t>Suchorzewski</w:t>
            </w:r>
            <w:proofErr w:type="spellEnd"/>
            <w:r w:rsidRPr="002E5FB1">
              <w:rPr>
                <w:iCs/>
              </w:rPr>
              <w:t xml:space="preserve"> W., Tracz M., 2008, Inżynieria ruchu drogowego. wyd. I, WKŁ;</w:t>
            </w:r>
          </w:p>
          <w:p w:rsidR="006D31DB" w:rsidRPr="002E5FB1" w:rsidRDefault="006D31DB" w:rsidP="009A1EEC">
            <w:pPr>
              <w:pStyle w:val="Nagwek1"/>
              <w:numPr>
                <w:ilvl w:val="0"/>
                <w:numId w:val="30"/>
              </w:numPr>
              <w:shd w:val="clear" w:color="auto" w:fill="FFFFFF"/>
              <w:spacing w:before="20" w:after="20"/>
              <w:ind w:left="230" w:hanging="230"/>
              <w:rPr>
                <w:rFonts w:ascii="Times New Roman" w:hAnsi="Times New Roman"/>
                <w:b w:val="0"/>
                <w:bCs w:val="0"/>
                <w:iCs/>
                <w:sz w:val="22"/>
                <w:szCs w:val="22"/>
              </w:rPr>
            </w:pPr>
            <w:r w:rsidRPr="002E5FB1">
              <w:rPr>
                <w:rFonts w:ascii="Times New Roman" w:hAnsi="Times New Roman"/>
                <w:b w:val="0"/>
                <w:bCs w:val="0"/>
                <w:iCs/>
                <w:sz w:val="22"/>
                <w:szCs w:val="22"/>
              </w:rPr>
              <w:t>Młodożeniec S.W., 2014, Budowa dróg - podstawy projektowania, Warszawa;</w:t>
            </w:r>
          </w:p>
          <w:p w:rsidR="006D31DB" w:rsidRPr="002E5FB1" w:rsidRDefault="006D31DB" w:rsidP="009A1EEC">
            <w:pPr>
              <w:numPr>
                <w:ilvl w:val="0"/>
                <w:numId w:val="30"/>
              </w:numPr>
              <w:tabs>
                <w:tab w:val="left" w:pos="23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before="20" w:after="20" w:line="240" w:lineRule="auto"/>
              <w:ind w:left="230" w:hanging="230"/>
              <w:jc w:val="both"/>
              <w:rPr>
                <w:iCs/>
              </w:rPr>
            </w:pPr>
            <w:r w:rsidRPr="002E5FB1">
              <w:rPr>
                <w:iCs/>
              </w:rPr>
              <w:t>Szczuraszek T. + Zespół, 2005, Bezpieczeństwo ruchu miejskiego, WKŁ;</w:t>
            </w:r>
          </w:p>
          <w:p w:rsidR="006D31DB" w:rsidRPr="002E5FB1" w:rsidRDefault="006D31DB" w:rsidP="009A1EEC">
            <w:pPr>
              <w:numPr>
                <w:ilvl w:val="0"/>
                <w:numId w:val="30"/>
              </w:numPr>
              <w:tabs>
                <w:tab w:val="left" w:pos="23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before="20" w:after="20" w:line="240" w:lineRule="auto"/>
              <w:ind w:left="230" w:hanging="230"/>
              <w:jc w:val="both"/>
              <w:rPr>
                <w:iCs/>
              </w:rPr>
            </w:pPr>
            <w:r w:rsidRPr="002E5FB1">
              <w:rPr>
                <w:iCs/>
              </w:rPr>
              <w:t xml:space="preserve">Tracz M., </w:t>
            </w:r>
            <w:proofErr w:type="spellStart"/>
            <w:r w:rsidRPr="002E5FB1">
              <w:rPr>
                <w:iCs/>
              </w:rPr>
              <w:t>Chodur</w:t>
            </w:r>
            <w:proofErr w:type="spellEnd"/>
            <w:r w:rsidRPr="002E5FB1">
              <w:rPr>
                <w:iCs/>
              </w:rPr>
              <w:t xml:space="preserve"> J., Gaca S., 2001 Wytyczne projektowania skrzyżowań drogowych cz. 1. Skrzyżowania zwykłe i skanalizowane , GDDKIA;</w:t>
            </w:r>
          </w:p>
          <w:p w:rsidR="006D31DB" w:rsidRPr="002E5FB1" w:rsidRDefault="006D31DB" w:rsidP="009A1EEC">
            <w:pPr>
              <w:numPr>
                <w:ilvl w:val="0"/>
                <w:numId w:val="30"/>
              </w:numPr>
              <w:tabs>
                <w:tab w:val="left" w:pos="23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before="20" w:after="20" w:line="240" w:lineRule="auto"/>
              <w:ind w:left="230" w:hanging="230"/>
              <w:jc w:val="both"/>
              <w:rPr>
                <w:iCs/>
              </w:rPr>
            </w:pPr>
            <w:r w:rsidRPr="002E5FB1">
              <w:rPr>
                <w:iCs/>
              </w:rPr>
              <w:t xml:space="preserve">Tracz M., </w:t>
            </w:r>
            <w:proofErr w:type="spellStart"/>
            <w:r w:rsidRPr="002E5FB1">
              <w:rPr>
                <w:iCs/>
              </w:rPr>
              <w:t>Chodur</w:t>
            </w:r>
            <w:proofErr w:type="spellEnd"/>
            <w:r w:rsidRPr="002E5FB1">
              <w:rPr>
                <w:iCs/>
              </w:rPr>
              <w:t xml:space="preserve"> J., Gaca S., 2001 Wytyczne projektowania skrzyżowań drogowych cz. 2. Ronda , GDDKIA.</w:t>
            </w:r>
          </w:p>
        </w:tc>
      </w:tr>
      <w:tr w:rsidR="006D31DB" w:rsidRPr="002E5FB1" w:rsidTr="006D31DB">
        <w:trPr>
          <w:jc w:val="center"/>
        </w:trPr>
        <w:tc>
          <w:tcPr>
            <w:tcW w:w="1789" w:type="dxa"/>
            <w:shd w:val="clear" w:color="auto" w:fill="F2F2F2" w:themeFill="background1" w:themeFillShade="F2"/>
          </w:tcPr>
          <w:p w:rsidR="006D31DB" w:rsidRPr="002E5FB1" w:rsidRDefault="006D31DB" w:rsidP="006D31D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2E5FB1">
              <w:rPr>
                <w:iCs/>
                <w:color w:val="000000"/>
              </w:rPr>
              <w:t>Literatura uzupełniająca</w:t>
            </w:r>
          </w:p>
        </w:tc>
        <w:tc>
          <w:tcPr>
            <w:tcW w:w="7849" w:type="dxa"/>
          </w:tcPr>
          <w:p w:rsidR="006D31DB" w:rsidRPr="002E5FB1" w:rsidRDefault="006D31DB" w:rsidP="009A1EEC">
            <w:pPr>
              <w:numPr>
                <w:ilvl w:val="3"/>
                <w:numId w:val="30"/>
              </w:numPr>
              <w:tabs>
                <w:tab w:val="left" w:pos="230"/>
                <w:tab w:val="left" w:pos="371"/>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ind w:left="230" w:hanging="230"/>
              <w:jc w:val="both"/>
              <w:rPr>
                <w:iCs/>
                <w:color w:val="000000"/>
              </w:rPr>
            </w:pPr>
            <w:r w:rsidRPr="002E5FB1">
              <w:rPr>
                <w:iCs/>
                <w:color w:val="000000"/>
              </w:rPr>
              <w:t>Czasopisma branżowe (sugerowane przez prowadzącego w zależności od potrzeb zajęć)</w:t>
            </w:r>
          </w:p>
        </w:tc>
      </w:tr>
    </w:tbl>
    <w:p w:rsidR="006D31DB" w:rsidRPr="002E5FB1" w:rsidRDefault="006D31DB" w:rsidP="009A1EEC">
      <w:pPr>
        <w:numPr>
          <w:ilvl w:val="0"/>
          <w:numId w:val="31"/>
        </w:numPr>
        <w:tabs>
          <w:tab w:val="clear" w:pos="1440"/>
          <w:tab w:val="left" w:pos="284"/>
        </w:tabs>
        <w:spacing w:before="120" w:after="120" w:line="240" w:lineRule="auto"/>
        <w:ind w:left="284" w:hanging="284"/>
        <w:rPr>
          <w:b/>
        </w:rPr>
      </w:pPr>
      <w:r w:rsidRPr="002E5FB1">
        <w:rPr>
          <w:b/>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6D31DB" w:rsidRPr="002E5FB1" w:rsidTr="006D31DB">
        <w:trPr>
          <w:trHeight w:val="769"/>
          <w:jc w:val="center"/>
        </w:trPr>
        <w:tc>
          <w:tcPr>
            <w:tcW w:w="7246" w:type="dxa"/>
            <w:gridSpan w:val="2"/>
            <w:shd w:val="clear" w:color="auto" w:fill="F2F2F2" w:themeFill="background1" w:themeFillShade="F2"/>
            <w:vAlign w:val="center"/>
          </w:tcPr>
          <w:p w:rsidR="006D31DB" w:rsidRPr="002E5FB1" w:rsidRDefault="006D31DB" w:rsidP="006D31DB">
            <w:pPr>
              <w:jc w:val="center"/>
            </w:pPr>
            <w:r w:rsidRPr="002E5FB1">
              <w:t>Aktywność studenta</w:t>
            </w:r>
          </w:p>
        </w:tc>
        <w:tc>
          <w:tcPr>
            <w:tcW w:w="2393" w:type="dxa"/>
            <w:shd w:val="clear" w:color="auto" w:fill="F2F2F2" w:themeFill="background1" w:themeFillShade="F2"/>
            <w:vAlign w:val="center"/>
          </w:tcPr>
          <w:p w:rsidR="006D31DB" w:rsidRPr="002E5FB1" w:rsidRDefault="006D31DB" w:rsidP="009563D4">
            <w:pPr>
              <w:jc w:val="center"/>
            </w:pPr>
            <w:r w:rsidRPr="002E5FB1">
              <w:t>Obciążenie studenta – Liczba godzin</w:t>
            </w:r>
          </w:p>
        </w:tc>
      </w:tr>
      <w:tr w:rsidR="006D31DB" w:rsidRPr="002E5FB1" w:rsidTr="006D31DB">
        <w:trPr>
          <w:trHeight w:val="340"/>
          <w:jc w:val="center"/>
        </w:trPr>
        <w:tc>
          <w:tcPr>
            <w:tcW w:w="2978" w:type="dxa"/>
            <w:vMerge w:val="restart"/>
          </w:tcPr>
          <w:p w:rsidR="006D31DB" w:rsidRPr="002E5FB1" w:rsidRDefault="006D31DB" w:rsidP="006D31DB">
            <w:r w:rsidRPr="002E5FB1">
              <w:t xml:space="preserve">Zajęcia prowadzone </w:t>
            </w:r>
            <w:r w:rsidRPr="002E5FB1">
              <w:br/>
              <w:t xml:space="preserve">z bezpośrednim udziałem NA </w:t>
            </w:r>
            <w:r w:rsidRPr="002E5FB1">
              <w:br/>
              <w:t xml:space="preserve">lub innych osób prowadzących zajęcia </w:t>
            </w:r>
          </w:p>
        </w:tc>
        <w:tc>
          <w:tcPr>
            <w:tcW w:w="4268" w:type="dxa"/>
            <w:vAlign w:val="center"/>
          </w:tcPr>
          <w:p w:rsidR="006D31DB" w:rsidRPr="002E5FB1" w:rsidRDefault="006D31DB" w:rsidP="006D31DB">
            <w:pPr>
              <w:ind w:left="88"/>
            </w:pPr>
            <w:r w:rsidRPr="002E5FB1">
              <w:t>Udział w zajęciach dydaktycznych, wskazanych w pkt. 1B</w:t>
            </w:r>
          </w:p>
        </w:tc>
        <w:tc>
          <w:tcPr>
            <w:tcW w:w="2393" w:type="dxa"/>
            <w:vAlign w:val="center"/>
          </w:tcPr>
          <w:p w:rsidR="006D31DB" w:rsidRPr="002E5FB1" w:rsidRDefault="006D31DB" w:rsidP="006D31DB">
            <w:pPr>
              <w:jc w:val="center"/>
            </w:pPr>
            <w:r w:rsidRPr="002E5FB1">
              <w:t>30</w:t>
            </w:r>
          </w:p>
        </w:tc>
      </w:tr>
      <w:tr w:rsidR="006D31DB" w:rsidRPr="002E5FB1" w:rsidTr="006D31DB">
        <w:trPr>
          <w:trHeight w:val="271"/>
          <w:jc w:val="center"/>
        </w:trPr>
        <w:tc>
          <w:tcPr>
            <w:tcW w:w="2978" w:type="dxa"/>
            <w:vMerge/>
          </w:tcPr>
          <w:p w:rsidR="006D31DB" w:rsidRPr="002E5FB1" w:rsidRDefault="006D31DB" w:rsidP="006D31DB">
            <w:pPr>
              <w:rPr>
                <w:color w:val="000000" w:themeColor="text1"/>
              </w:rPr>
            </w:pPr>
          </w:p>
        </w:tc>
        <w:tc>
          <w:tcPr>
            <w:tcW w:w="4268" w:type="dxa"/>
            <w:vAlign w:val="center"/>
          </w:tcPr>
          <w:p w:rsidR="006D31DB" w:rsidRPr="002E5FB1" w:rsidRDefault="006D31DB" w:rsidP="006D31DB">
            <w:pPr>
              <w:ind w:left="88"/>
              <w:rPr>
                <w:color w:val="000000" w:themeColor="text1"/>
              </w:rPr>
            </w:pPr>
            <w:r w:rsidRPr="002E5FB1">
              <w:rPr>
                <w:color w:val="000000" w:themeColor="text1"/>
              </w:rPr>
              <w:t xml:space="preserve">Konsultacje </w:t>
            </w:r>
          </w:p>
        </w:tc>
        <w:tc>
          <w:tcPr>
            <w:tcW w:w="2393" w:type="dxa"/>
            <w:vAlign w:val="center"/>
          </w:tcPr>
          <w:p w:rsidR="006D31DB" w:rsidRPr="002E5FB1" w:rsidRDefault="006D31DB" w:rsidP="006D31DB">
            <w:pPr>
              <w:jc w:val="center"/>
              <w:rPr>
                <w:color w:val="000000" w:themeColor="text1"/>
              </w:rPr>
            </w:pPr>
            <w:r w:rsidRPr="002E5FB1">
              <w:rPr>
                <w:color w:val="000000" w:themeColor="text1"/>
              </w:rPr>
              <w:t>10</w:t>
            </w:r>
          </w:p>
        </w:tc>
      </w:tr>
      <w:tr w:rsidR="006D31DB" w:rsidRPr="002E5FB1" w:rsidTr="006D31DB">
        <w:trPr>
          <w:trHeight w:val="177"/>
          <w:jc w:val="center"/>
        </w:trPr>
        <w:tc>
          <w:tcPr>
            <w:tcW w:w="2978" w:type="dxa"/>
            <w:vMerge w:val="restart"/>
          </w:tcPr>
          <w:p w:rsidR="006D31DB" w:rsidRPr="002E5FB1" w:rsidRDefault="006D31DB" w:rsidP="006D31DB">
            <w:pPr>
              <w:rPr>
                <w:color w:val="000000" w:themeColor="text1"/>
              </w:rPr>
            </w:pPr>
          </w:p>
          <w:p w:rsidR="006D31DB" w:rsidRPr="002E5FB1" w:rsidRDefault="006D31DB" w:rsidP="006D31DB">
            <w:pPr>
              <w:rPr>
                <w:color w:val="000000" w:themeColor="text1"/>
              </w:rPr>
            </w:pPr>
            <w:r w:rsidRPr="002E5FB1">
              <w:rPr>
                <w:color w:val="000000" w:themeColor="text1"/>
              </w:rPr>
              <w:t xml:space="preserve">Praca własna studenta </w:t>
            </w:r>
          </w:p>
        </w:tc>
        <w:tc>
          <w:tcPr>
            <w:tcW w:w="4268" w:type="dxa"/>
            <w:vAlign w:val="center"/>
          </w:tcPr>
          <w:p w:rsidR="006D31DB" w:rsidRPr="002E5FB1" w:rsidRDefault="006D31DB" w:rsidP="006D31DB">
            <w:pPr>
              <w:ind w:left="88"/>
              <w:rPr>
                <w:color w:val="000000" w:themeColor="text1"/>
              </w:rPr>
            </w:pPr>
            <w:r w:rsidRPr="002E5FB1">
              <w:rPr>
                <w:color w:val="000000" w:themeColor="text1"/>
              </w:rPr>
              <w:t>Przygotowanie do zajęć</w:t>
            </w:r>
          </w:p>
        </w:tc>
        <w:tc>
          <w:tcPr>
            <w:tcW w:w="2393" w:type="dxa"/>
            <w:vAlign w:val="center"/>
          </w:tcPr>
          <w:p w:rsidR="006D31DB" w:rsidRPr="002E5FB1" w:rsidRDefault="006D31DB" w:rsidP="006D31DB">
            <w:pPr>
              <w:jc w:val="center"/>
              <w:rPr>
                <w:color w:val="000000" w:themeColor="text1"/>
              </w:rPr>
            </w:pPr>
            <w:r w:rsidRPr="002E5FB1">
              <w:rPr>
                <w:color w:val="000000" w:themeColor="text1"/>
              </w:rPr>
              <w:t>5</w:t>
            </w:r>
          </w:p>
        </w:tc>
      </w:tr>
      <w:tr w:rsidR="006D31DB" w:rsidRPr="002E5FB1" w:rsidTr="006D31DB">
        <w:trPr>
          <w:trHeight w:val="137"/>
          <w:jc w:val="center"/>
        </w:trPr>
        <w:tc>
          <w:tcPr>
            <w:tcW w:w="2978" w:type="dxa"/>
            <w:vMerge/>
          </w:tcPr>
          <w:p w:rsidR="006D31DB" w:rsidRPr="002E5FB1" w:rsidRDefault="006D31DB" w:rsidP="006D31DB">
            <w:pPr>
              <w:rPr>
                <w:color w:val="000000" w:themeColor="text1"/>
              </w:rPr>
            </w:pPr>
          </w:p>
        </w:tc>
        <w:tc>
          <w:tcPr>
            <w:tcW w:w="4268" w:type="dxa"/>
            <w:vAlign w:val="center"/>
          </w:tcPr>
          <w:p w:rsidR="006D31DB" w:rsidRPr="002E5FB1" w:rsidRDefault="006D31DB" w:rsidP="006D31DB">
            <w:pPr>
              <w:ind w:left="88"/>
              <w:rPr>
                <w:color w:val="000000" w:themeColor="text1"/>
              </w:rPr>
            </w:pPr>
            <w:r w:rsidRPr="002E5FB1">
              <w:rPr>
                <w:color w:val="000000" w:themeColor="text1"/>
              </w:rPr>
              <w:t>Studiowanie literatury</w:t>
            </w:r>
          </w:p>
        </w:tc>
        <w:tc>
          <w:tcPr>
            <w:tcW w:w="2393" w:type="dxa"/>
            <w:vAlign w:val="center"/>
          </w:tcPr>
          <w:p w:rsidR="006D31DB" w:rsidRPr="002E5FB1" w:rsidRDefault="006D31DB" w:rsidP="006D31DB">
            <w:pPr>
              <w:jc w:val="center"/>
              <w:rPr>
                <w:color w:val="000000" w:themeColor="text1"/>
              </w:rPr>
            </w:pPr>
            <w:r w:rsidRPr="002E5FB1">
              <w:rPr>
                <w:color w:val="000000" w:themeColor="text1"/>
              </w:rPr>
              <w:t>10</w:t>
            </w:r>
          </w:p>
        </w:tc>
      </w:tr>
      <w:tr w:rsidR="006D31DB" w:rsidRPr="002E5FB1" w:rsidTr="006D31DB">
        <w:trPr>
          <w:trHeight w:val="340"/>
          <w:jc w:val="center"/>
        </w:trPr>
        <w:tc>
          <w:tcPr>
            <w:tcW w:w="2978" w:type="dxa"/>
            <w:vMerge/>
          </w:tcPr>
          <w:p w:rsidR="006D31DB" w:rsidRPr="002E5FB1" w:rsidRDefault="006D31DB" w:rsidP="006D31DB">
            <w:pPr>
              <w:rPr>
                <w:color w:val="000000" w:themeColor="text1"/>
              </w:rPr>
            </w:pPr>
          </w:p>
        </w:tc>
        <w:tc>
          <w:tcPr>
            <w:tcW w:w="4268" w:type="dxa"/>
            <w:vAlign w:val="center"/>
          </w:tcPr>
          <w:p w:rsidR="006D31DB" w:rsidRPr="002E5FB1" w:rsidRDefault="006D31DB" w:rsidP="006D31DB">
            <w:pPr>
              <w:ind w:left="88"/>
              <w:rPr>
                <w:color w:val="000000" w:themeColor="text1"/>
              </w:rPr>
            </w:pPr>
            <w:r w:rsidRPr="002E5FB1">
              <w:rPr>
                <w:color w:val="000000" w:themeColor="text1"/>
              </w:rPr>
              <w:t xml:space="preserve">Inne (przygotowanie do egzaminu, zaliczeń, </w:t>
            </w:r>
          </w:p>
          <w:p w:rsidR="006D31DB" w:rsidRPr="002E5FB1" w:rsidRDefault="006D31DB" w:rsidP="006D31DB">
            <w:pPr>
              <w:ind w:left="88"/>
              <w:rPr>
                <w:color w:val="000000" w:themeColor="text1"/>
              </w:rPr>
            </w:pPr>
            <w:r w:rsidRPr="002E5FB1">
              <w:rPr>
                <w:color w:val="000000" w:themeColor="text1"/>
              </w:rPr>
              <w:t>przygotowanie projektu itd.)</w:t>
            </w:r>
          </w:p>
        </w:tc>
        <w:tc>
          <w:tcPr>
            <w:tcW w:w="2393" w:type="dxa"/>
            <w:vAlign w:val="center"/>
          </w:tcPr>
          <w:p w:rsidR="006D31DB" w:rsidRPr="002E5FB1" w:rsidRDefault="006D31DB" w:rsidP="006D31DB">
            <w:pPr>
              <w:jc w:val="center"/>
              <w:rPr>
                <w:color w:val="000000" w:themeColor="text1"/>
              </w:rPr>
            </w:pPr>
            <w:r w:rsidRPr="002E5FB1">
              <w:rPr>
                <w:color w:val="000000" w:themeColor="text1"/>
              </w:rPr>
              <w:t>20</w:t>
            </w:r>
          </w:p>
        </w:tc>
      </w:tr>
      <w:tr w:rsidR="006D31DB" w:rsidRPr="002E5FB1" w:rsidTr="006D31DB">
        <w:trPr>
          <w:trHeight w:val="340"/>
          <w:jc w:val="center"/>
        </w:trPr>
        <w:tc>
          <w:tcPr>
            <w:tcW w:w="7246" w:type="dxa"/>
            <w:gridSpan w:val="2"/>
            <w:shd w:val="clear" w:color="auto" w:fill="F2F2F2" w:themeFill="background1" w:themeFillShade="F2"/>
          </w:tcPr>
          <w:p w:rsidR="006D31DB" w:rsidRPr="002E5FB1" w:rsidRDefault="006D31DB" w:rsidP="006D31DB">
            <w:pPr>
              <w:rPr>
                <w:color w:val="000000" w:themeColor="text1"/>
              </w:rPr>
            </w:pPr>
            <w:r w:rsidRPr="002E5FB1">
              <w:rPr>
                <w:color w:val="000000" w:themeColor="text1"/>
              </w:rPr>
              <w:t>Łączny nakład pracy studenta</w:t>
            </w:r>
          </w:p>
        </w:tc>
        <w:tc>
          <w:tcPr>
            <w:tcW w:w="2393" w:type="dxa"/>
            <w:shd w:val="clear" w:color="auto" w:fill="F2F2F2" w:themeFill="background1" w:themeFillShade="F2"/>
            <w:vAlign w:val="center"/>
          </w:tcPr>
          <w:p w:rsidR="006D31DB" w:rsidRPr="002E5FB1" w:rsidRDefault="006D31DB" w:rsidP="006D31DB">
            <w:pPr>
              <w:jc w:val="center"/>
              <w:rPr>
                <w:color w:val="000000" w:themeColor="text1"/>
              </w:rPr>
            </w:pPr>
            <w:r w:rsidRPr="002E5FB1">
              <w:rPr>
                <w:color w:val="000000" w:themeColor="text1"/>
              </w:rPr>
              <w:t>75</w:t>
            </w:r>
          </w:p>
        </w:tc>
      </w:tr>
      <w:tr w:rsidR="006D31DB" w:rsidRPr="002E5FB1" w:rsidTr="006D31DB">
        <w:trPr>
          <w:trHeight w:val="397"/>
          <w:jc w:val="center"/>
        </w:trPr>
        <w:tc>
          <w:tcPr>
            <w:tcW w:w="7246" w:type="dxa"/>
            <w:gridSpan w:val="2"/>
            <w:shd w:val="clear" w:color="auto" w:fill="F2F2F2" w:themeFill="background1" w:themeFillShade="F2"/>
            <w:vAlign w:val="center"/>
          </w:tcPr>
          <w:p w:rsidR="006D31DB" w:rsidRPr="002E5FB1" w:rsidRDefault="006D31DB" w:rsidP="006D31DB">
            <w:pPr>
              <w:jc w:val="right"/>
              <w:rPr>
                <w:b/>
                <w:color w:val="000000" w:themeColor="text1"/>
              </w:rPr>
            </w:pPr>
            <w:r w:rsidRPr="002E5FB1">
              <w:rPr>
                <w:color w:val="000000" w:themeColor="text1"/>
              </w:rPr>
              <w:t xml:space="preserve"> </w:t>
            </w:r>
            <w:r w:rsidRPr="002E5FB1">
              <w:rPr>
                <w:b/>
                <w:color w:val="000000" w:themeColor="text1"/>
              </w:rPr>
              <w:t xml:space="preserve">Liczba punktów ECTS </w:t>
            </w:r>
          </w:p>
        </w:tc>
        <w:tc>
          <w:tcPr>
            <w:tcW w:w="2393" w:type="dxa"/>
            <w:shd w:val="clear" w:color="auto" w:fill="F2F2F2" w:themeFill="background1" w:themeFillShade="F2"/>
            <w:vAlign w:val="center"/>
          </w:tcPr>
          <w:p w:rsidR="006D31DB" w:rsidRPr="002E5FB1" w:rsidRDefault="006D31DB" w:rsidP="006D31DB">
            <w:pPr>
              <w:jc w:val="center"/>
              <w:rPr>
                <w:color w:val="000000" w:themeColor="text1"/>
              </w:rPr>
            </w:pPr>
            <w:r w:rsidRPr="002E5FB1">
              <w:rPr>
                <w:color w:val="000000" w:themeColor="text1"/>
              </w:rPr>
              <w:t>3</w:t>
            </w:r>
          </w:p>
        </w:tc>
      </w:tr>
    </w:tbl>
    <w:p w:rsidR="006D31DB" w:rsidRPr="009563D4" w:rsidRDefault="006D31DB">
      <w:pPr>
        <w:rPr>
          <w:color w:val="000000" w:themeColor="text1"/>
          <w:sz w:val="20"/>
          <w:szCs w:val="20"/>
        </w:rPr>
      </w:pPr>
      <w:r w:rsidRPr="002E5FB1">
        <w:rPr>
          <w:rStyle w:val="Odwoanieprzypisukocowego"/>
          <w:color w:val="000000" w:themeColor="text1"/>
        </w:rPr>
        <w:footnoteRef/>
      </w:r>
      <w:r w:rsidRPr="002E5FB1">
        <w:rPr>
          <w:color w:val="000000" w:themeColor="text1"/>
        </w:rPr>
        <w:t xml:space="preserve"> </w:t>
      </w:r>
      <w:r w:rsidRPr="002E5FB1">
        <w:rPr>
          <w:color w:val="000000" w:themeColor="text1"/>
          <w:sz w:val="20"/>
          <w:szCs w:val="20"/>
        </w:rPr>
        <w:t>ostateczna liczba punktów ECTS</w:t>
      </w:r>
    </w:p>
    <w:p w:rsidR="00A6250B" w:rsidRPr="00A6250B" w:rsidRDefault="00F00C1D" w:rsidP="00A6250B">
      <w: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A6250B" w:rsidRPr="00F05BEC" w:rsidTr="00796B37">
        <w:trPr>
          <w:trHeight w:val="454"/>
          <w:jc w:val="center"/>
        </w:trPr>
        <w:tc>
          <w:tcPr>
            <w:tcW w:w="2410" w:type="dxa"/>
            <w:vAlign w:val="center"/>
          </w:tcPr>
          <w:p w:rsidR="00A6250B" w:rsidRPr="00F05BEC" w:rsidRDefault="00A6250B" w:rsidP="00796B37">
            <w:pPr>
              <w:pStyle w:val="Nagwek1"/>
              <w:spacing w:before="0" w:line="276" w:lineRule="auto"/>
              <w:rPr>
                <w:rFonts w:ascii="Times New Roman" w:hAnsi="Times New Roman"/>
                <w:sz w:val="20"/>
                <w:szCs w:val="20"/>
              </w:rPr>
            </w:pPr>
            <w:r w:rsidRPr="00F05BEC">
              <w:rPr>
                <w:rFonts w:ascii="Times New Roman" w:hAnsi="Times New Roman"/>
                <w:sz w:val="20"/>
                <w:szCs w:val="20"/>
              </w:rPr>
              <w:lastRenderedPageBreak/>
              <w:t>Kod przedmiotu:</w:t>
            </w:r>
          </w:p>
        </w:tc>
        <w:tc>
          <w:tcPr>
            <w:tcW w:w="1958" w:type="dxa"/>
            <w:vAlign w:val="center"/>
          </w:tcPr>
          <w:p w:rsidR="00A6250B" w:rsidRPr="00F05BEC" w:rsidRDefault="00A6250B" w:rsidP="00796B37">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rsidR="00A6250B" w:rsidRPr="00F05BEC" w:rsidRDefault="00A6250B" w:rsidP="00796B37">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rsidR="00A6250B" w:rsidRPr="00D32268" w:rsidRDefault="00A6250B" w:rsidP="00796B37">
            <w:pPr>
              <w:pStyle w:val="Nagwek1"/>
              <w:spacing w:before="0" w:line="276" w:lineRule="auto"/>
              <w:jc w:val="center"/>
              <w:rPr>
                <w:rFonts w:ascii="Times New Roman" w:hAnsi="Times New Roman"/>
                <w:sz w:val="20"/>
                <w:szCs w:val="20"/>
              </w:rPr>
            </w:pPr>
            <w:r>
              <w:rPr>
                <w:rFonts w:ascii="Times New Roman" w:hAnsi="Times New Roman"/>
                <w:sz w:val="20"/>
                <w:szCs w:val="20"/>
              </w:rPr>
              <w:t>D.1.1.2</w:t>
            </w:r>
          </w:p>
        </w:tc>
      </w:tr>
    </w:tbl>
    <w:p w:rsidR="00A6250B" w:rsidRPr="00B86DC9" w:rsidRDefault="00A6250B" w:rsidP="009A1EEC">
      <w:pPr>
        <w:numPr>
          <w:ilvl w:val="0"/>
          <w:numId w:val="34"/>
        </w:numPr>
        <w:tabs>
          <w:tab w:val="clear" w:pos="1440"/>
          <w:tab w:val="left" w:pos="284"/>
        </w:tabs>
        <w:spacing w:before="120" w:after="0" w:line="240" w:lineRule="auto"/>
        <w:ind w:left="357" w:hanging="357"/>
        <w:rPr>
          <w:b/>
        </w:rPr>
      </w:pPr>
      <w:r w:rsidRPr="00B86DC9">
        <w:rPr>
          <w:b/>
        </w:rPr>
        <w:t>INFORMACJE O PRZEDMIOCIE</w:t>
      </w:r>
    </w:p>
    <w:p w:rsidR="00A6250B" w:rsidRPr="00B86DC9" w:rsidRDefault="00A6250B" w:rsidP="009A1EEC">
      <w:pPr>
        <w:pStyle w:val="Akapitzlist1"/>
        <w:numPr>
          <w:ilvl w:val="1"/>
          <w:numId w:val="34"/>
        </w:numPr>
        <w:tabs>
          <w:tab w:val="clear" w:pos="720"/>
          <w:tab w:val="num" w:pos="567"/>
        </w:tabs>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A6250B" w:rsidRPr="00B86DC9" w:rsidTr="00796B37">
        <w:trPr>
          <w:trHeight w:val="340"/>
          <w:jc w:val="center"/>
        </w:trPr>
        <w:tc>
          <w:tcPr>
            <w:tcW w:w="3775" w:type="dxa"/>
            <w:shd w:val="clear" w:color="auto" w:fill="F2F2F2" w:themeFill="background1" w:themeFillShade="F2"/>
            <w:vAlign w:val="center"/>
          </w:tcPr>
          <w:p w:rsidR="00A6250B" w:rsidRPr="00B86DC9" w:rsidRDefault="00A6250B" w:rsidP="00796B37">
            <w:pPr>
              <w:widowControl w:val="0"/>
              <w:autoSpaceDE w:val="0"/>
              <w:autoSpaceDN w:val="0"/>
              <w:adjustRightInd w:val="0"/>
              <w:rPr>
                <w:iCs/>
                <w:color w:val="000000"/>
              </w:rPr>
            </w:pPr>
            <w:r w:rsidRPr="00B86DC9">
              <w:rPr>
                <w:iCs/>
              </w:rPr>
              <w:t>Nazwa przedmiotu</w:t>
            </w:r>
            <w:r>
              <w:rPr>
                <w:iCs/>
              </w:rPr>
              <w:t xml:space="preserve"> / zajęć </w:t>
            </w:r>
          </w:p>
        </w:tc>
        <w:tc>
          <w:tcPr>
            <w:tcW w:w="5864" w:type="dxa"/>
            <w:vAlign w:val="center"/>
          </w:tcPr>
          <w:p w:rsidR="00A6250B" w:rsidRPr="00A233F8" w:rsidRDefault="00A6250B" w:rsidP="00796B37">
            <w:pPr>
              <w:widowControl w:val="0"/>
              <w:autoSpaceDE w:val="0"/>
              <w:autoSpaceDN w:val="0"/>
              <w:adjustRightInd w:val="0"/>
              <w:rPr>
                <w:b/>
                <w:iCs/>
                <w:color w:val="000000"/>
              </w:rPr>
            </w:pPr>
            <w:r w:rsidRPr="00AC220E">
              <w:rPr>
                <w:b/>
                <w:bCs/>
                <w:color w:val="000000"/>
              </w:rPr>
              <w:t xml:space="preserve">BUDOWA I UTRZYMANIE DROGOWEJ </w:t>
            </w:r>
            <w:r>
              <w:rPr>
                <w:b/>
                <w:bCs/>
                <w:color w:val="000000"/>
              </w:rPr>
              <w:br/>
            </w:r>
            <w:r w:rsidRPr="00AC220E">
              <w:rPr>
                <w:b/>
                <w:bCs/>
                <w:color w:val="000000"/>
              </w:rPr>
              <w:t>INFRASTRUKTURY MIEJSKIEJ</w:t>
            </w:r>
          </w:p>
        </w:tc>
      </w:tr>
      <w:tr w:rsidR="00A6250B" w:rsidRPr="00B86DC9" w:rsidTr="00796B37">
        <w:trPr>
          <w:trHeight w:val="340"/>
          <w:jc w:val="center"/>
        </w:trPr>
        <w:tc>
          <w:tcPr>
            <w:tcW w:w="3775" w:type="dxa"/>
            <w:shd w:val="clear" w:color="auto" w:fill="F2F2F2" w:themeFill="background1" w:themeFillShade="F2"/>
            <w:vAlign w:val="center"/>
          </w:tcPr>
          <w:p w:rsidR="00A6250B" w:rsidRPr="00B86DC9" w:rsidRDefault="00A6250B" w:rsidP="00796B37">
            <w:pPr>
              <w:widowControl w:val="0"/>
              <w:autoSpaceDE w:val="0"/>
              <w:autoSpaceDN w:val="0"/>
              <w:adjustRightInd w:val="0"/>
              <w:rPr>
                <w:iCs/>
                <w:color w:val="000000"/>
              </w:rPr>
            </w:pPr>
            <w:r w:rsidRPr="00B86DC9">
              <w:rPr>
                <w:iCs/>
                <w:color w:val="000000"/>
              </w:rPr>
              <w:t>Kierunek studiów</w:t>
            </w:r>
          </w:p>
        </w:tc>
        <w:tc>
          <w:tcPr>
            <w:tcW w:w="5864" w:type="dxa"/>
            <w:vAlign w:val="center"/>
          </w:tcPr>
          <w:p w:rsidR="00A6250B" w:rsidRPr="00B86DC9" w:rsidRDefault="00A6250B" w:rsidP="00796B37">
            <w:pPr>
              <w:widowControl w:val="0"/>
              <w:autoSpaceDE w:val="0"/>
              <w:autoSpaceDN w:val="0"/>
              <w:adjustRightInd w:val="0"/>
              <w:rPr>
                <w:iCs/>
                <w:color w:val="000000"/>
              </w:rPr>
            </w:pPr>
            <w:r>
              <w:rPr>
                <w:iCs/>
                <w:color w:val="000000"/>
              </w:rPr>
              <w:t>budownictwo</w:t>
            </w:r>
          </w:p>
        </w:tc>
      </w:tr>
      <w:tr w:rsidR="00A6250B" w:rsidRPr="00B86DC9" w:rsidTr="00796B37">
        <w:trPr>
          <w:trHeight w:val="340"/>
          <w:jc w:val="center"/>
        </w:trPr>
        <w:tc>
          <w:tcPr>
            <w:tcW w:w="3775" w:type="dxa"/>
            <w:shd w:val="clear" w:color="auto" w:fill="F2F2F2" w:themeFill="background1" w:themeFillShade="F2"/>
            <w:vAlign w:val="center"/>
          </w:tcPr>
          <w:p w:rsidR="00A6250B" w:rsidRPr="00B86DC9" w:rsidRDefault="00A6250B" w:rsidP="00796B37">
            <w:pPr>
              <w:widowControl w:val="0"/>
              <w:autoSpaceDE w:val="0"/>
              <w:autoSpaceDN w:val="0"/>
              <w:adjustRightInd w:val="0"/>
              <w:rPr>
                <w:iCs/>
                <w:color w:val="000000"/>
              </w:rPr>
            </w:pPr>
            <w:r w:rsidRPr="00B86DC9">
              <w:rPr>
                <w:iCs/>
                <w:color w:val="000000"/>
              </w:rPr>
              <w:t>Poziom studiów</w:t>
            </w:r>
          </w:p>
        </w:tc>
        <w:tc>
          <w:tcPr>
            <w:tcW w:w="5864" w:type="dxa"/>
            <w:vAlign w:val="center"/>
          </w:tcPr>
          <w:p w:rsidR="00A6250B" w:rsidRPr="00B86DC9" w:rsidRDefault="00A6250B" w:rsidP="00796B37">
            <w:pPr>
              <w:widowControl w:val="0"/>
              <w:autoSpaceDE w:val="0"/>
              <w:autoSpaceDN w:val="0"/>
              <w:adjustRightInd w:val="0"/>
              <w:rPr>
                <w:iCs/>
                <w:color w:val="000000"/>
              </w:rPr>
            </w:pPr>
            <w:r w:rsidRPr="00B86DC9">
              <w:rPr>
                <w:iCs/>
                <w:color w:val="000000"/>
              </w:rPr>
              <w:t>I</w:t>
            </w:r>
            <w:r>
              <w:rPr>
                <w:iCs/>
                <w:color w:val="000000"/>
              </w:rPr>
              <w:t xml:space="preserve"> stopnia</w:t>
            </w:r>
            <w:r w:rsidRPr="00B86DC9">
              <w:rPr>
                <w:iCs/>
                <w:color w:val="000000"/>
              </w:rPr>
              <w:t xml:space="preserve"> (inż.</w:t>
            </w:r>
            <w:r>
              <w:rPr>
                <w:iCs/>
                <w:color w:val="000000"/>
              </w:rPr>
              <w:t xml:space="preserve">) </w:t>
            </w:r>
          </w:p>
        </w:tc>
      </w:tr>
      <w:tr w:rsidR="00A6250B" w:rsidRPr="00B86DC9" w:rsidTr="00796B37">
        <w:trPr>
          <w:trHeight w:val="340"/>
          <w:jc w:val="center"/>
        </w:trPr>
        <w:tc>
          <w:tcPr>
            <w:tcW w:w="3775" w:type="dxa"/>
            <w:shd w:val="clear" w:color="auto" w:fill="F2F2F2" w:themeFill="background1" w:themeFillShade="F2"/>
            <w:vAlign w:val="center"/>
          </w:tcPr>
          <w:p w:rsidR="00A6250B" w:rsidRPr="00B86DC9" w:rsidRDefault="00A6250B" w:rsidP="00796B37">
            <w:pPr>
              <w:widowControl w:val="0"/>
              <w:autoSpaceDE w:val="0"/>
              <w:autoSpaceDN w:val="0"/>
              <w:adjustRightInd w:val="0"/>
              <w:rPr>
                <w:iCs/>
                <w:color w:val="000000"/>
              </w:rPr>
            </w:pPr>
            <w:r>
              <w:rPr>
                <w:iCs/>
                <w:color w:val="000000"/>
              </w:rPr>
              <w:t xml:space="preserve">Profil </w:t>
            </w:r>
          </w:p>
        </w:tc>
        <w:tc>
          <w:tcPr>
            <w:tcW w:w="5864" w:type="dxa"/>
            <w:vAlign w:val="center"/>
          </w:tcPr>
          <w:p w:rsidR="00A6250B" w:rsidRPr="00B86DC9" w:rsidRDefault="00A6250B" w:rsidP="00796B37">
            <w:pPr>
              <w:widowControl w:val="0"/>
              <w:autoSpaceDE w:val="0"/>
              <w:autoSpaceDN w:val="0"/>
              <w:adjustRightInd w:val="0"/>
              <w:rPr>
                <w:iCs/>
                <w:color w:val="000000"/>
              </w:rPr>
            </w:pPr>
            <w:r w:rsidRPr="00B86DC9">
              <w:rPr>
                <w:iCs/>
                <w:color w:val="000000"/>
              </w:rPr>
              <w:t xml:space="preserve">ogólnoakademicki </w:t>
            </w:r>
          </w:p>
        </w:tc>
      </w:tr>
      <w:tr w:rsidR="00A6250B" w:rsidRPr="00B86DC9" w:rsidTr="00796B37">
        <w:trPr>
          <w:trHeight w:val="340"/>
          <w:jc w:val="center"/>
        </w:trPr>
        <w:tc>
          <w:tcPr>
            <w:tcW w:w="3775" w:type="dxa"/>
            <w:shd w:val="clear" w:color="auto" w:fill="F2F2F2" w:themeFill="background1" w:themeFillShade="F2"/>
            <w:vAlign w:val="center"/>
          </w:tcPr>
          <w:p w:rsidR="00A6250B" w:rsidRPr="00B86DC9" w:rsidRDefault="00A6250B" w:rsidP="00796B37">
            <w:pPr>
              <w:widowControl w:val="0"/>
              <w:autoSpaceDE w:val="0"/>
              <w:autoSpaceDN w:val="0"/>
              <w:adjustRightInd w:val="0"/>
              <w:rPr>
                <w:iCs/>
                <w:color w:val="000000"/>
              </w:rPr>
            </w:pPr>
            <w:r w:rsidRPr="00B86DC9">
              <w:rPr>
                <w:iCs/>
                <w:color w:val="000000"/>
              </w:rPr>
              <w:t>Forma studiów</w:t>
            </w:r>
          </w:p>
        </w:tc>
        <w:tc>
          <w:tcPr>
            <w:tcW w:w="5864" w:type="dxa"/>
            <w:vAlign w:val="center"/>
          </w:tcPr>
          <w:p w:rsidR="00A6250B" w:rsidRPr="00B86DC9" w:rsidRDefault="00A6250B" w:rsidP="00796B37">
            <w:pPr>
              <w:widowControl w:val="0"/>
              <w:autoSpaceDE w:val="0"/>
              <w:autoSpaceDN w:val="0"/>
              <w:adjustRightInd w:val="0"/>
              <w:rPr>
                <w:iCs/>
                <w:color w:val="000000"/>
              </w:rPr>
            </w:pPr>
            <w:r w:rsidRPr="00B86DC9">
              <w:rPr>
                <w:iCs/>
                <w:color w:val="000000"/>
              </w:rPr>
              <w:t xml:space="preserve">stacjonarne </w:t>
            </w:r>
          </w:p>
        </w:tc>
      </w:tr>
      <w:tr w:rsidR="00A6250B" w:rsidRPr="00B86DC9" w:rsidTr="00796B37">
        <w:trPr>
          <w:trHeight w:val="340"/>
          <w:jc w:val="center"/>
        </w:trPr>
        <w:tc>
          <w:tcPr>
            <w:tcW w:w="3775" w:type="dxa"/>
            <w:shd w:val="clear" w:color="auto" w:fill="F2F2F2" w:themeFill="background1" w:themeFillShade="F2"/>
            <w:vAlign w:val="center"/>
          </w:tcPr>
          <w:p w:rsidR="00A6250B" w:rsidRPr="00B86DC9" w:rsidRDefault="00A6250B" w:rsidP="00796B37">
            <w:pPr>
              <w:widowControl w:val="0"/>
              <w:autoSpaceDE w:val="0"/>
              <w:autoSpaceDN w:val="0"/>
              <w:adjustRightInd w:val="0"/>
              <w:rPr>
                <w:iCs/>
                <w:color w:val="000000"/>
              </w:rPr>
            </w:pPr>
            <w:r w:rsidRPr="00B86DC9">
              <w:rPr>
                <w:iCs/>
                <w:color w:val="000000"/>
              </w:rPr>
              <w:t>Specjalność</w:t>
            </w:r>
          </w:p>
        </w:tc>
        <w:tc>
          <w:tcPr>
            <w:tcW w:w="5864" w:type="dxa"/>
          </w:tcPr>
          <w:p w:rsidR="00A6250B" w:rsidRPr="002F1A44" w:rsidRDefault="00A6250B" w:rsidP="00796B37"/>
        </w:tc>
      </w:tr>
      <w:tr w:rsidR="00A6250B" w:rsidRPr="00B86DC9" w:rsidTr="00796B37">
        <w:trPr>
          <w:trHeight w:val="340"/>
          <w:jc w:val="center"/>
        </w:trPr>
        <w:tc>
          <w:tcPr>
            <w:tcW w:w="3775" w:type="dxa"/>
            <w:shd w:val="clear" w:color="auto" w:fill="F2F2F2" w:themeFill="background1" w:themeFillShade="F2"/>
            <w:vAlign w:val="center"/>
          </w:tcPr>
          <w:p w:rsidR="00A6250B" w:rsidRPr="00B86DC9" w:rsidRDefault="00A6250B" w:rsidP="00796B37">
            <w:pPr>
              <w:widowControl w:val="0"/>
              <w:autoSpaceDE w:val="0"/>
              <w:autoSpaceDN w:val="0"/>
              <w:adjustRightInd w:val="0"/>
              <w:rPr>
                <w:iCs/>
                <w:color w:val="000000"/>
              </w:rPr>
            </w:pPr>
            <w:r w:rsidRPr="00B86DC9">
              <w:rPr>
                <w:iCs/>
                <w:color w:val="000000"/>
              </w:rPr>
              <w:t>Jednostka prowadząca kierunek studiów</w:t>
            </w:r>
          </w:p>
        </w:tc>
        <w:tc>
          <w:tcPr>
            <w:tcW w:w="5864" w:type="dxa"/>
            <w:vAlign w:val="center"/>
          </w:tcPr>
          <w:p w:rsidR="00A6250B" w:rsidRPr="00B86DC9" w:rsidRDefault="00A6250B" w:rsidP="00796B37">
            <w:pPr>
              <w:widowControl w:val="0"/>
              <w:autoSpaceDE w:val="0"/>
              <w:autoSpaceDN w:val="0"/>
              <w:adjustRightInd w:val="0"/>
              <w:rPr>
                <w:iCs/>
                <w:color w:val="000000"/>
              </w:rPr>
            </w:pPr>
            <w:r w:rsidRPr="00A233F8">
              <w:rPr>
                <w:iCs/>
                <w:color w:val="000000"/>
              </w:rPr>
              <w:t>Wydział Budownictwa, Architektury i Inżynierii Środowiska</w:t>
            </w:r>
          </w:p>
        </w:tc>
      </w:tr>
      <w:tr w:rsidR="00A6250B" w:rsidRPr="00B86DC9" w:rsidTr="00796B37">
        <w:trPr>
          <w:trHeight w:val="340"/>
          <w:jc w:val="center"/>
        </w:trPr>
        <w:tc>
          <w:tcPr>
            <w:tcW w:w="3775" w:type="dxa"/>
            <w:shd w:val="clear" w:color="auto" w:fill="F2F2F2" w:themeFill="background1" w:themeFillShade="F2"/>
            <w:vAlign w:val="center"/>
          </w:tcPr>
          <w:p w:rsidR="00A6250B" w:rsidRPr="00B86DC9" w:rsidRDefault="00A6250B" w:rsidP="00796B37">
            <w:pPr>
              <w:widowControl w:val="0"/>
              <w:autoSpaceDE w:val="0"/>
              <w:autoSpaceDN w:val="0"/>
              <w:adjustRightInd w:val="0"/>
              <w:rPr>
                <w:iCs/>
                <w:color w:val="000000"/>
              </w:rPr>
            </w:pPr>
            <w:r w:rsidRPr="00B86DC9">
              <w:rPr>
                <w:iCs/>
                <w:color w:val="000000"/>
              </w:rPr>
              <w:t>Imię i nazwisko nauczyciela (li) i jego stopień lub tytuł naukowy</w:t>
            </w:r>
            <w:r>
              <w:rPr>
                <w:iCs/>
                <w:color w:val="000000"/>
              </w:rPr>
              <w:t xml:space="preserve"> osoby odpowiedzialnej za przygotowanie sylabusa</w:t>
            </w:r>
          </w:p>
        </w:tc>
        <w:tc>
          <w:tcPr>
            <w:tcW w:w="5864" w:type="dxa"/>
            <w:vAlign w:val="center"/>
          </w:tcPr>
          <w:p w:rsidR="00A6250B" w:rsidRPr="00B86DC9" w:rsidRDefault="00A6250B" w:rsidP="00796B37">
            <w:pPr>
              <w:widowControl w:val="0"/>
              <w:autoSpaceDE w:val="0"/>
              <w:autoSpaceDN w:val="0"/>
              <w:adjustRightInd w:val="0"/>
              <w:rPr>
                <w:iCs/>
                <w:color w:val="000000"/>
              </w:rPr>
            </w:pPr>
            <w:r>
              <w:rPr>
                <w:iCs/>
                <w:color w:val="000000"/>
              </w:rPr>
              <w:t>dr inż. Marcin Karwasz / mgr inż. Damian Wiśniewski</w:t>
            </w:r>
          </w:p>
        </w:tc>
      </w:tr>
      <w:tr w:rsidR="00A6250B" w:rsidRPr="00B86DC9" w:rsidTr="00796B37">
        <w:trPr>
          <w:trHeight w:val="340"/>
          <w:jc w:val="center"/>
        </w:trPr>
        <w:tc>
          <w:tcPr>
            <w:tcW w:w="3775" w:type="dxa"/>
            <w:shd w:val="clear" w:color="auto" w:fill="F2F2F2" w:themeFill="background1" w:themeFillShade="F2"/>
            <w:vAlign w:val="center"/>
          </w:tcPr>
          <w:p w:rsidR="00A6250B" w:rsidRPr="00B86DC9" w:rsidRDefault="00A6250B" w:rsidP="00796B37">
            <w:pPr>
              <w:widowControl w:val="0"/>
              <w:autoSpaceDE w:val="0"/>
              <w:autoSpaceDN w:val="0"/>
              <w:adjustRightInd w:val="0"/>
              <w:rPr>
                <w:iCs/>
                <w:color w:val="000000"/>
              </w:rPr>
            </w:pPr>
            <w:r w:rsidRPr="00B86DC9">
              <w:rPr>
                <w:iCs/>
                <w:color w:val="000000"/>
              </w:rPr>
              <w:t>Przedmioty wprowadzające</w:t>
            </w:r>
          </w:p>
        </w:tc>
        <w:tc>
          <w:tcPr>
            <w:tcW w:w="5864" w:type="dxa"/>
            <w:vAlign w:val="center"/>
          </w:tcPr>
          <w:p w:rsidR="00A6250B" w:rsidRPr="00B86DC9" w:rsidRDefault="00A6250B" w:rsidP="00796B37">
            <w:pPr>
              <w:widowControl w:val="0"/>
              <w:autoSpaceDE w:val="0"/>
              <w:autoSpaceDN w:val="0"/>
              <w:adjustRightInd w:val="0"/>
              <w:rPr>
                <w:iCs/>
                <w:color w:val="000000"/>
              </w:rPr>
            </w:pPr>
            <w:r w:rsidRPr="00AC220E">
              <w:rPr>
                <w:color w:val="000000"/>
              </w:rPr>
              <w:t>Materiały budowlane</w:t>
            </w:r>
            <w:r>
              <w:rPr>
                <w:color w:val="000000"/>
              </w:rPr>
              <w:t xml:space="preserve">, </w:t>
            </w:r>
            <w:r w:rsidRPr="00C759EC">
              <w:t>Budownictwo komunikacyjne</w:t>
            </w:r>
          </w:p>
        </w:tc>
      </w:tr>
      <w:tr w:rsidR="00A6250B" w:rsidRPr="00B86DC9" w:rsidTr="00796B37">
        <w:trPr>
          <w:trHeight w:val="340"/>
          <w:jc w:val="center"/>
        </w:trPr>
        <w:tc>
          <w:tcPr>
            <w:tcW w:w="3775" w:type="dxa"/>
            <w:shd w:val="clear" w:color="auto" w:fill="F2F2F2" w:themeFill="background1" w:themeFillShade="F2"/>
            <w:vAlign w:val="center"/>
          </w:tcPr>
          <w:p w:rsidR="00A6250B" w:rsidRPr="00B86DC9" w:rsidRDefault="00A6250B" w:rsidP="00796B37">
            <w:pPr>
              <w:widowControl w:val="0"/>
              <w:autoSpaceDE w:val="0"/>
              <w:autoSpaceDN w:val="0"/>
              <w:adjustRightInd w:val="0"/>
              <w:rPr>
                <w:iCs/>
              </w:rPr>
            </w:pPr>
            <w:r w:rsidRPr="00B86DC9">
              <w:rPr>
                <w:iCs/>
              </w:rPr>
              <w:t>Wymagania wstępne</w:t>
            </w:r>
          </w:p>
        </w:tc>
        <w:tc>
          <w:tcPr>
            <w:tcW w:w="5864" w:type="dxa"/>
            <w:vAlign w:val="center"/>
          </w:tcPr>
          <w:p w:rsidR="00A6250B" w:rsidRPr="00B86DC9" w:rsidRDefault="00A6250B" w:rsidP="00796B37">
            <w:pPr>
              <w:widowControl w:val="0"/>
              <w:autoSpaceDE w:val="0"/>
              <w:autoSpaceDN w:val="0"/>
              <w:adjustRightInd w:val="0"/>
              <w:rPr>
                <w:bCs/>
                <w:iCs/>
                <w:color w:val="000000"/>
              </w:rPr>
            </w:pPr>
            <w:r w:rsidRPr="00AC220E">
              <w:rPr>
                <w:color w:val="000000"/>
              </w:rPr>
              <w:t>brak wymagań</w:t>
            </w:r>
          </w:p>
        </w:tc>
      </w:tr>
    </w:tbl>
    <w:p w:rsidR="00A6250B" w:rsidRPr="00B86DC9" w:rsidRDefault="00A6250B" w:rsidP="009A1EEC">
      <w:pPr>
        <w:pStyle w:val="Akapitzlist1"/>
        <w:numPr>
          <w:ilvl w:val="1"/>
          <w:numId w:val="34"/>
        </w:numPr>
        <w:tabs>
          <w:tab w:val="clear" w:pos="720"/>
          <w:tab w:val="num" w:pos="567"/>
        </w:tabs>
        <w:spacing w:before="120" w:after="120"/>
        <w:ind w:left="567" w:hanging="283"/>
        <w:rPr>
          <w:b/>
          <w:bCs/>
          <w:iCs/>
          <w:sz w:val="22"/>
          <w:szCs w:val="22"/>
        </w:rPr>
      </w:pPr>
      <w:r w:rsidRPr="00B86DC9">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A6250B" w:rsidRPr="00B86DC9" w:rsidTr="00796B37">
        <w:trPr>
          <w:trHeight w:val="371"/>
          <w:jc w:val="center"/>
        </w:trPr>
        <w:tc>
          <w:tcPr>
            <w:tcW w:w="956" w:type="dxa"/>
            <w:vMerge w:val="restart"/>
            <w:shd w:val="clear" w:color="auto" w:fill="F2F2F2" w:themeFill="background1" w:themeFillShade="F2"/>
            <w:vAlign w:val="center"/>
          </w:tcPr>
          <w:p w:rsidR="00A6250B" w:rsidRPr="00B86DC9" w:rsidRDefault="00A6250B" w:rsidP="00796B37">
            <w:pPr>
              <w:jc w:val="center"/>
              <w:rPr>
                <w:iCs/>
              </w:rPr>
            </w:pPr>
            <w:r w:rsidRPr="00B86DC9">
              <w:rPr>
                <w:b/>
                <w:bCs/>
                <w:i/>
                <w:iCs/>
              </w:rPr>
              <w:t> </w:t>
            </w:r>
            <w:r w:rsidRPr="00B86DC9">
              <w:rPr>
                <w:iCs/>
              </w:rPr>
              <w:t>Semestr</w:t>
            </w:r>
          </w:p>
        </w:tc>
        <w:tc>
          <w:tcPr>
            <w:tcW w:w="1035" w:type="dxa"/>
            <w:tcBorders>
              <w:bottom w:val="nil"/>
            </w:tcBorders>
            <w:shd w:val="clear" w:color="auto" w:fill="F2F2F2" w:themeFill="background1" w:themeFillShade="F2"/>
            <w:vAlign w:val="center"/>
          </w:tcPr>
          <w:p w:rsidR="00A6250B" w:rsidRPr="00B86DC9" w:rsidRDefault="00A6250B" w:rsidP="00796B37">
            <w:pPr>
              <w:jc w:val="center"/>
              <w:rPr>
                <w:iCs/>
              </w:rPr>
            </w:pPr>
            <w:r w:rsidRPr="00B86DC9">
              <w:rPr>
                <w:iCs/>
              </w:rPr>
              <w:t>Wykłady</w:t>
            </w:r>
          </w:p>
        </w:tc>
        <w:tc>
          <w:tcPr>
            <w:tcW w:w="1390" w:type="dxa"/>
            <w:tcBorders>
              <w:bottom w:val="nil"/>
            </w:tcBorders>
            <w:shd w:val="clear" w:color="auto" w:fill="F2F2F2" w:themeFill="background1" w:themeFillShade="F2"/>
            <w:vAlign w:val="center"/>
          </w:tcPr>
          <w:p w:rsidR="00A6250B" w:rsidRPr="00B86DC9" w:rsidRDefault="00A6250B" w:rsidP="00796B37">
            <w:pPr>
              <w:jc w:val="center"/>
              <w:rPr>
                <w:iCs/>
              </w:rPr>
            </w:pPr>
            <w:r w:rsidRPr="00B86DC9">
              <w:rPr>
                <w:iCs/>
              </w:rPr>
              <w:t>Ćwiczenia audytoryjne</w:t>
            </w:r>
          </w:p>
        </w:tc>
        <w:tc>
          <w:tcPr>
            <w:tcW w:w="1545" w:type="dxa"/>
            <w:tcBorders>
              <w:bottom w:val="nil"/>
            </w:tcBorders>
            <w:shd w:val="clear" w:color="auto" w:fill="F2F2F2" w:themeFill="background1" w:themeFillShade="F2"/>
            <w:vAlign w:val="center"/>
          </w:tcPr>
          <w:p w:rsidR="00A6250B" w:rsidRPr="00B86DC9" w:rsidRDefault="00A6250B" w:rsidP="00796B37">
            <w:pPr>
              <w:jc w:val="center"/>
              <w:rPr>
                <w:iCs/>
              </w:rPr>
            </w:pPr>
            <w:r w:rsidRPr="00B86DC9">
              <w:rPr>
                <w:iCs/>
              </w:rPr>
              <w:t>Ćwiczenia laboratoryjne</w:t>
            </w:r>
          </w:p>
        </w:tc>
        <w:tc>
          <w:tcPr>
            <w:tcW w:w="1330" w:type="dxa"/>
            <w:tcBorders>
              <w:bottom w:val="nil"/>
            </w:tcBorders>
            <w:shd w:val="clear" w:color="auto" w:fill="F2F2F2" w:themeFill="background1" w:themeFillShade="F2"/>
            <w:vAlign w:val="center"/>
          </w:tcPr>
          <w:p w:rsidR="00A6250B" w:rsidRPr="00B86DC9" w:rsidRDefault="00A6250B" w:rsidP="00796B37">
            <w:pPr>
              <w:jc w:val="center"/>
              <w:rPr>
                <w:iCs/>
              </w:rPr>
            </w:pPr>
            <w:r w:rsidRPr="00B86DC9">
              <w:rPr>
                <w:iCs/>
              </w:rPr>
              <w:t>Ćwiczenia projektowe</w:t>
            </w:r>
          </w:p>
        </w:tc>
        <w:tc>
          <w:tcPr>
            <w:tcW w:w="1174" w:type="dxa"/>
            <w:tcBorders>
              <w:bottom w:val="nil"/>
            </w:tcBorders>
            <w:shd w:val="clear" w:color="auto" w:fill="F2F2F2" w:themeFill="background1" w:themeFillShade="F2"/>
            <w:vAlign w:val="center"/>
          </w:tcPr>
          <w:p w:rsidR="00A6250B" w:rsidRPr="00B86DC9" w:rsidRDefault="00A6250B" w:rsidP="00796B37">
            <w:pPr>
              <w:jc w:val="center"/>
              <w:rPr>
                <w:iCs/>
              </w:rPr>
            </w:pPr>
            <w:r w:rsidRPr="00B86DC9">
              <w:rPr>
                <w:iCs/>
              </w:rPr>
              <w:t>Seminaria</w:t>
            </w:r>
          </w:p>
        </w:tc>
        <w:tc>
          <w:tcPr>
            <w:tcW w:w="1147" w:type="dxa"/>
            <w:tcBorders>
              <w:bottom w:val="nil"/>
            </w:tcBorders>
            <w:shd w:val="clear" w:color="auto" w:fill="F2F2F2" w:themeFill="background1" w:themeFillShade="F2"/>
            <w:vAlign w:val="center"/>
          </w:tcPr>
          <w:p w:rsidR="00A6250B" w:rsidRPr="00B86DC9" w:rsidRDefault="00A6250B" w:rsidP="00796B37">
            <w:pPr>
              <w:jc w:val="center"/>
              <w:rPr>
                <w:iCs/>
              </w:rPr>
            </w:pPr>
            <w:r w:rsidRPr="00B86DC9">
              <w:rPr>
                <w:iCs/>
              </w:rPr>
              <w:t xml:space="preserve">Zajęcia   terenowe </w:t>
            </w:r>
          </w:p>
        </w:tc>
        <w:tc>
          <w:tcPr>
            <w:tcW w:w="1062" w:type="dxa"/>
            <w:tcBorders>
              <w:bottom w:val="nil"/>
            </w:tcBorders>
            <w:shd w:val="clear" w:color="auto" w:fill="F2F2F2" w:themeFill="background1" w:themeFillShade="F2"/>
          </w:tcPr>
          <w:p w:rsidR="00A6250B" w:rsidRPr="00B86DC9" w:rsidRDefault="00A6250B" w:rsidP="00796B37">
            <w:pPr>
              <w:jc w:val="center"/>
              <w:rPr>
                <w:iCs/>
              </w:rPr>
            </w:pPr>
            <w:r w:rsidRPr="00B86DC9">
              <w:rPr>
                <w:iCs/>
              </w:rPr>
              <w:t xml:space="preserve">Liczba punktów </w:t>
            </w:r>
          </w:p>
        </w:tc>
      </w:tr>
      <w:tr w:rsidR="00A6250B" w:rsidRPr="00B86DC9" w:rsidTr="00796B37">
        <w:trPr>
          <w:jc w:val="center"/>
        </w:trPr>
        <w:tc>
          <w:tcPr>
            <w:tcW w:w="956" w:type="dxa"/>
            <w:vMerge/>
            <w:shd w:val="clear" w:color="auto" w:fill="F2F2F2" w:themeFill="background1" w:themeFillShade="F2"/>
            <w:vAlign w:val="center"/>
          </w:tcPr>
          <w:p w:rsidR="00A6250B" w:rsidRPr="00B86DC9" w:rsidRDefault="00A6250B" w:rsidP="00796B37">
            <w:pPr>
              <w:jc w:val="center"/>
              <w:rPr>
                <w:iCs/>
              </w:rPr>
            </w:pPr>
          </w:p>
        </w:tc>
        <w:tc>
          <w:tcPr>
            <w:tcW w:w="1035" w:type="dxa"/>
            <w:tcBorders>
              <w:top w:val="nil"/>
            </w:tcBorders>
            <w:shd w:val="clear" w:color="auto" w:fill="F2F2F2" w:themeFill="background1" w:themeFillShade="F2"/>
            <w:vAlign w:val="center"/>
          </w:tcPr>
          <w:p w:rsidR="00A6250B" w:rsidRPr="00B86DC9" w:rsidRDefault="00A6250B" w:rsidP="00796B37">
            <w:pPr>
              <w:jc w:val="center"/>
              <w:rPr>
                <w:iCs/>
              </w:rPr>
            </w:pPr>
            <w:r w:rsidRPr="00B86DC9">
              <w:rPr>
                <w:iCs/>
              </w:rPr>
              <w:t>(W)</w:t>
            </w:r>
          </w:p>
        </w:tc>
        <w:tc>
          <w:tcPr>
            <w:tcW w:w="1390" w:type="dxa"/>
            <w:tcBorders>
              <w:top w:val="nil"/>
            </w:tcBorders>
            <w:shd w:val="clear" w:color="auto" w:fill="F2F2F2" w:themeFill="background1" w:themeFillShade="F2"/>
            <w:vAlign w:val="center"/>
          </w:tcPr>
          <w:p w:rsidR="00A6250B" w:rsidRPr="00B86DC9" w:rsidRDefault="00A6250B" w:rsidP="00796B37">
            <w:pPr>
              <w:jc w:val="center"/>
              <w:rPr>
                <w:iCs/>
              </w:rPr>
            </w:pPr>
            <w:r w:rsidRPr="00B86DC9">
              <w:rPr>
                <w:iCs/>
              </w:rPr>
              <w:t>(Ć)</w:t>
            </w:r>
          </w:p>
        </w:tc>
        <w:tc>
          <w:tcPr>
            <w:tcW w:w="1545" w:type="dxa"/>
            <w:tcBorders>
              <w:top w:val="nil"/>
            </w:tcBorders>
            <w:shd w:val="clear" w:color="auto" w:fill="F2F2F2" w:themeFill="background1" w:themeFillShade="F2"/>
            <w:vAlign w:val="center"/>
          </w:tcPr>
          <w:p w:rsidR="00A6250B" w:rsidRPr="00B86DC9" w:rsidRDefault="00A6250B" w:rsidP="00796B37">
            <w:pPr>
              <w:jc w:val="center"/>
              <w:rPr>
                <w:iCs/>
              </w:rPr>
            </w:pPr>
            <w:r w:rsidRPr="00B86DC9">
              <w:rPr>
                <w:iCs/>
              </w:rPr>
              <w:t>(L)</w:t>
            </w:r>
          </w:p>
        </w:tc>
        <w:tc>
          <w:tcPr>
            <w:tcW w:w="1330" w:type="dxa"/>
            <w:tcBorders>
              <w:top w:val="nil"/>
            </w:tcBorders>
            <w:shd w:val="clear" w:color="auto" w:fill="F2F2F2" w:themeFill="background1" w:themeFillShade="F2"/>
            <w:vAlign w:val="center"/>
          </w:tcPr>
          <w:p w:rsidR="00A6250B" w:rsidRPr="00B86DC9" w:rsidRDefault="00A6250B" w:rsidP="00796B37">
            <w:pPr>
              <w:jc w:val="center"/>
              <w:rPr>
                <w:iCs/>
              </w:rPr>
            </w:pPr>
            <w:r w:rsidRPr="00B86DC9">
              <w:rPr>
                <w:iCs/>
              </w:rPr>
              <w:t>(P)</w:t>
            </w:r>
          </w:p>
        </w:tc>
        <w:tc>
          <w:tcPr>
            <w:tcW w:w="1174" w:type="dxa"/>
            <w:tcBorders>
              <w:top w:val="nil"/>
            </w:tcBorders>
            <w:shd w:val="clear" w:color="auto" w:fill="F2F2F2" w:themeFill="background1" w:themeFillShade="F2"/>
            <w:vAlign w:val="center"/>
          </w:tcPr>
          <w:p w:rsidR="00A6250B" w:rsidRPr="00B86DC9" w:rsidRDefault="00A6250B" w:rsidP="00796B37">
            <w:pPr>
              <w:jc w:val="center"/>
              <w:rPr>
                <w:iCs/>
              </w:rPr>
            </w:pPr>
            <w:r w:rsidRPr="00B86DC9">
              <w:rPr>
                <w:iCs/>
              </w:rPr>
              <w:t>(S)</w:t>
            </w:r>
          </w:p>
        </w:tc>
        <w:tc>
          <w:tcPr>
            <w:tcW w:w="1147" w:type="dxa"/>
            <w:tcBorders>
              <w:top w:val="nil"/>
            </w:tcBorders>
            <w:shd w:val="clear" w:color="auto" w:fill="F2F2F2" w:themeFill="background1" w:themeFillShade="F2"/>
            <w:vAlign w:val="center"/>
          </w:tcPr>
          <w:p w:rsidR="00A6250B" w:rsidRPr="00B86DC9" w:rsidRDefault="00A6250B" w:rsidP="00796B37">
            <w:pPr>
              <w:jc w:val="center"/>
              <w:rPr>
                <w:iCs/>
              </w:rPr>
            </w:pPr>
            <w:r w:rsidRPr="00B86DC9">
              <w:rPr>
                <w:iCs/>
              </w:rPr>
              <w:t>(T)</w:t>
            </w:r>
          </w:p>
        </w:tc>
        <w:tc>
          <w:tcPr>
            <w:tcW w:w="1062" w:type="dxa"/>
            <w:tcBorders>
              <w:top w:val="nil"/>
            </w:tcBorders>
            <w:shd w:val="clear" w:color="auto" w:fill="F2F2F2" w:themeFill="background1" w:themeFillShade="F2"/>
          </w:tcPr>
          <w:p w:rsidR="00A6250B" w:rsidRPr="00B86DC9" w:rsidRDefault="00A6250B" w:rsidP="00796B37">
            <w:pPr>
              <w:jc w:val="center"/>
              <w:rPr>
                <w:iCs/>
              </w:rPr>
            </w:pPr>
            <w:r w:rsidRPr="00B86DC9">
              <w:rPr>
                <w:iCs/>
              </w:rPr>
              <w:t>ECTS</w:t>
            </w:r>
            <w:r>
              <w:rPr>
                <w:iCs/>
              </w:rPr>
              <w:t>*</w:t>
            </w:r>
          </w:p>
        </w:tc>
      </w:tr>
      <w:tr w:rsidR="00A6250B" w:rsidRPr="00B86DC9" w:rsidTr="00796B37">
        <w:trPr>
          <w:trHeight w:val="340"/>
          <w:jc w:val="center"/>
        </w:trPr>
        <w:tc>
          <w:tcPr>
            <w:tcW w:w="956" w:type="dxa"/>
          </w:tcPr>
          <w:p w:rsidR="00A6250B" w:rsidRPr="00A233F8" w:rsidRDefault="00A6250B" w:rsidP="00796B37">
            <w:pPr>
              <w:spacing w:line="276" w:lineRule="auto"/>
              <w:jc w:val="center"/>
              <w:rPr>
                <w:iCs/>
                <w:color w:val="000000"/>
              </w:rPr>
            </w:pPr>
            <w:r>
              <w:rPr>
                <w:iCs/>
                <w:color w:val="000000"/>
              </w:rPr>
              <w:t>V</w:t>
            </w:r>
          </w:p>
        </w:tc>
        <w:tc>
          <w:tcPr>
            <w:tcW w:w="1035" w:type="dxa"/>
          </w:tcPr>
          <w:p w:rsidR="00A6250B" w:rsidRPr="00B86DC9" w:rsidRDefault="00A6250B" w:rsidP="00796B37">
            <w:pPr>
              <w:spacing w:line="276" w:lineRule="auto"/>
              <w:jc w:val="center"/>
              <w:rPr>
                <w:iCs/>
                <w:color w:val="000000"/>
              </w:rPr>
            </w:pPr>
            <w:r>
              <w:rPr>
                <w:iCs/>
                <w:color w:val="000000"/>
              </w:rPr>
              <w:t>15E</w:t>
            </w:r>
          </w:p>
        </w:tc>
        <w:tc>
          <w:tcPr>
            <w:tcW w:w="1390" w:type="dxa"/>
          </w:tcPr>
          <w:p w:rsidR="00A6250B" w:rsidRPr="00B86DC9" w:rsidRDefault="00A6250B" w:rsidP="00796B37">
            <w:pPr>
              <w:spacing w:line="276" w:lineRule="auto"/>
              <w:jc w:val="center"/>
              <w:rPr>
                <w:iCs/>
                <w:color w:val="000000"/>
              </w:rPr>
            </w:pPr>
          </w:p>
        </w:tc>
        <w:tc>
          <w:tcPr>
            <w:tcW w:w="1545" w:type="dxa"/>
          </w:tcPr>
          <w:p w:rsidR="00A6250B" w:rsidRPr="00B86DC9" w:rsidRDefault="00A6250B" w:rsidP="00796B37">
            <w:pPr>
              <w:spacing w:line="276" w:lineRule="auto"/>
              <w:jc w:val="center"/>
              <w:rPr>
                <w:iCs/>
                <w:color w:val="000000"/>
              </w:rPr>
            </w:pPr>
          </w:p>
        </w:tc>
        <w:tc>
          <w:tcPr>
            <w:tcW w:w="1330" w:type="dxa"/>
          </w:tcPr>
          <w:p w:rsidR="00A6250B" w:rsidRPr="00B86DC9" w:rsidRDefault="00A6250B" w:rsidP="00796B37">
            <w:pPr>
              <w:spacing w:line="276" w:lineRule="auto"/>
              <w:jc w:val="center"/>
              <w:rPr>
                <w:iCs/>
                <w:color w:val="000000"/>
              </w:rPr>
            </w:pPr>
            <w:r>
              <w:rPr>
                <w:iCs/>
                <w:color w:val="000000"/>
              </w:rPr>
              <w:t>15</w:t>
            </w:r>
          </w:p>
        </w:tc>
        <w:tc>
          <w:tcPr>
            <w:tcW w:w="1174" w:type="dxa"/>
          </w:tcPr>
          <w:p w:rsidR="00A6250B" w:rsidRPr="00B86DC9" w:rsidRDefault="00A6250B" w:rsidP="00796B37">
            <w:pPr>
              <w:spacing w:line="276" w:lineRule="auto"/>
              <w:jc w:val="center"/>
              <w:rPr>
                <w:iCs/>
                <w:color w:val="000000"/>
              </w:rPr>
            </w:pPr>
          </w:p>
        </w:tc>
        <w:tc>
          <w:tcPr>
            <w:tcW w:w="1147" w:type="dxa"/>
          </w:tcPr>
          <w:p w:rsidR="00A6250B" w:rsidRPr="00B86DC9" w:rsidRDefault="00A6250B" w:rsidP="00796B37">
            <w:pPr>
              <w:spacing w:line="276" w:lineRule="auto"/>
              <w:jc w:val="center"/>
              <w:rPr>
                <w:iCs/>
                <w:color w:val="000000"/>
              </w:rPr>
            </w:pPr>
          </w:p>
        </w:tc>
        <w:tc>
          <w:tcPr>
            <w:tcW w:w="1062" w:type="dxa"/>
          </w:tcPr>
          <w:p w:rsidR="00A6250B" w:rsidRPr="00B86DC9" w:rsidRDefault="00A6250B" w:rsidP="00796B37">
            <w:pPr>
              <w:spacing w:line="276" w:lineRule="auto"/>
              <w:jc w:val="center"/>
              <w:rPr>
                <w:iCs/>
                <w:color w:val="000000"/>
              </w:rPr>
            </w:pPr>
            <w:r>
              <w:rPr>
                <w:iCs/>
                <w:color w:val="000000"/>
              </w:rPr>
              <w:t>4</w:t>
            </w:r>
          </w:p>
        </w:tc>
      </w:tr>
    </w:tbl>
    <w:p w:rsidR="00A6250B" w:rsidRPr="00B86DC9" w:rsidRDefault="00A6250B" w:rsidP="009A1EEC">
      <w:pPr>
        <w:numPr>
          <w:ilvl w:val="0"/>
          <w:numId w:val="34"/>
        </w:numPr>
        <w:tabs>
          <w:tab w:val="clear" w:pos="1440"/>
          <w:tab w:val="left" w:pos="284"/>
        </w:tabs>
        <w:spacing w:before="120" w:after="120" w:line="240" w:lineRule="auto"/>
        <w:ind w:left="284" w:hanging="284"/>
        <w:rPr>
          <w:b/>
        </w:rPr>
      </w:pPr>
      <w:r w:rsidRPr="00B86DC9">
        <w:rPr>
          <w:b/>
        </w:rPr>
        <w:t xml:space="preserve">EFEKTY </w:t>
      </w:r>
      <w:r>
        <w:rPr>
          <w:b/>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A6250B" w:rsidRPr="00B86DC9" w:rsidTr="00796B37">
        <w:trPr>
          <w:jc w:val="center"/>
        </w:trPr>
        <w:tc>
          <w:tcPr>
            <w:tcW w:w="1090" w:type="dxa"/>
            <w:shd w:val="clear" w:color="auto" w:fill="F2F2F2" w:themeFill="background1" w:themeFillShade="F2"/>
            <w:vAlign w:val="center"/>
          </w:tcPr>
          <w:p w:rsidR="00A6250B" w:rsidRPr="00B86DC9" w:rsidRDefault="00A6250B" w:rsidP="00796B37">
            <w:pPr>
              <w:jc w:val="center"/>
            </w:pPr>
            <w:r w:rsidRPr="00B86DC9">
              <w:t>Lp.</w:t>
            </w:r>
          </w:p>
        </w:tc>
        <w:tc>
          <w:tcPr>
            <w:tcW w:w="5386" w:type="dxa"/>
            <w:shd w:val="clear" w:color="auto" w:fill="F2F2F2" w:themeFill="background1" w:themeFillShade="F2"/>
            <w:vAlign w:val="center"/>
          </w:tcPr>
          <w:p w:rsidR="00A6250B" w:rsidRPr="00B86DC9" w:rsidRDefault="00A6250B" w:rsidP="00796B37">
            <w:pPr>
              <w:jc w:val="center"/>
            </w:pPr>
            <w:r w:rsidRPr="00B86DC9">
              <w:t xml:space="preserve">Opis efektów </w:t>
            </w:r>
            <w:r>
              <w:t>uczenia się dla przedmiotu</w:t>
            </w:r>
          </w:p>
        </w:tc>
        <w:tc>
          <w:tcPr>
            <w:tcW w:w="1585" w:type="dxa"/>
            <w:shd w:val="clear" w:color="auto" w:fill="F2F2F2" w:themeFill="background1" w:themeFillShade="F2"/>
            <w:vAlign w:val="center"/>
          </w:tcPr>
          <w:p w:rsidR="00A6250B" w:rsidRPr="00B86DC9" w:rsidRDefault="00A6250B" w:rsidP="00796B37">
            <w:pPr>
              <w:jc w:val="center"/>
            </w:pPr>
            <w:r w:rsidRPr="00B86DC9">
              <w:t xml:space="preserve">Odniesienie do kierunkowych efektów </w:t>
            </w:r>
            <w:r>
              <w:t>uczenia się</w:t>
            </w:r>
          </w:p>
        </w:tc>
        <w:tc>
          <w:tcPr>
            <w:tcW w:w="1596" w:type="dxa"/>
            <w:shd w:val="clear" w:color="auto" w:fill="F2F2F2" w:themeFill="background1" w:themeFillShade="F2"/>
            <w:vAlign w:val="center"/>
          </w:tcPr>
          <w:p w:rsidR="00A6250B" w:rsidRPr="008454B4" w:rsidRDefault="00A6250B" w:rsidP="00796B37">
            <w:pPr>
              <w:jc w:val="center"/>
              <w:rPr>
                <w:color w:val="000000" w:themeColor="text1"/>
              </w:rPr>
            </w:pPr>
            <w:r w:rsidRPr="008454B4">
              <w:rPr>
                <w:color w:val="000000" w:themeColor="text1"/>
              </w:rPr>
              <w:t xml:space="preserve">Odniesienie do </w:t>
            </w:r>
            <w:r w:rsidRPr="008454B4">
              <w:rPr>
                <w:strike/>
                <w:color w:val="000000" w:themeColor="text1"/>
              </w:rPr>
              <w:br/>
            </w:r>
            <w:r w:rsidRPr="008454B4">
              <w:rPr>
                <w:color w:val="000000" w:themeColor="text1"/>
              </w:rPr>
              <w:t xml:space="preserve">charakterystyk II stopnia </w:t>
            </w:r>
            <w:r w:rsidRPr="008454B4">
              <w:rPr>
                <w:color w:val="000000" w:themeColor="text1"/>
              </w:rPr>
              <w:br/>
              <w:t xml:space="preserve">(kod składnika opisu) </w:t>
            </w:r>
          </w:p>
        </w:tc>
      </w:tr>
      <w:tr w:rsidR="00A6250B" w:rsidRPr="00B86DC9" w:rsidTr="00796B37">
        <w:trPr>
          <w:jc w:val="center"/>
        </w:trPr>
        <w:tc>
          <w:tcPr>
            <w:tcW w:w="9657" w:type="dxa"/>
            <w:gridSpan w:val="4"/>
            <w:shd w:val="clear" w:color="auto" w:fill="F2F2F2" w:themeFill="background1" w:themeFillShade="F2"/>
            <w:vAlign w:val="center"/>
          </w:tcPr>
          <w:p w:rsidR="00A6250B" w:rsidRPr="008454B4" w:rsidRDefault="00A6250B" w:rsidP="00796B37">
            <w:pPr>
              <w:jc w:val="center"/>
              <w:rPr>
                <w:color w:val="000000" w:themeColor="text1"/>
              </w:rPr>
            </w:pPr>
            <w:r w:rsidRPr="008454B4">
              <w:rPr>
                <w:color w:val="000000" w:themeColor="text1"/>
              </w:rPr>
              <w:t>WIEDZA</w:t>
            </w:r>
          </w:p>
        </w:tc>
      </w:tr>
      <w:tr w:rsidR="00A6250B" w:rsidRPr="00B86DC9" w:rsidTr="00796B37">
        <w:trPr>
          <w:trHeight w:val="283"/>
          <w:jc w:val="center"/>
        </w:trPr>
        <w:tc>
          <w:tcPr>
            <w:tcW w:w="1090" w:type="dxa"/>
          </w:tcPr>
          <w:p w:rsidR="00A6250B" w:rsidRPr="00B86DC9" w:rsidRDefault="00A6250B" w:rsidP="00796B37">
            <w:pPr>
              <w:jc w:val="both"/>
            </w:pPr>
            <w:r w:rsidRPr="00B86DC9">
              <w:t>W1</w:t>
            </w:r>
          </w:p>
        </w:tc>
        <w:tc>
          <w:tcPr>
            <w:tcW w:w="5386" w:type="dxa"/>
          </w:tcPr>
          <w:p w:rsidR="00A6250B" w:rsidRPr="00B86DC9" w:rsidRDefault="00A6250B" w:rsidP="00796B37">
            <w:pPr>
              <w:jc w:val="both"/>
            </w:pPr>
            <w:r w:rsidRPr="007C20C3">
              <w:t>ma uporządkowaną i podbudowaną teoretycznie podstawową wiedzę w zakresie metod obliczeniowych wykorzystywanych w zagadnieniach inżynierskich</w:t>
            </w:r>
          </w:p>
        </w:tc>
        <w:tc>
          <w:tcPr>
            <w:tcW w:w="1585" w:type="dxa"/>
          </w:tcPr>
          <w:p w:rsidR="00A6250B" w:rsidRPr="00B86DC9" w:rsidRDefault="00A6250B" w:rsidP="00796B37">
            <w:pPr>
              <w:jc w:val="both"/>
            </w:pPr>
            <w:r>
              <w:t>K_W04</w:t>
            </w:r>
          </w:p>
        </w:tc>
        <w:tc>
          <w:tcPr>
            <w:tcW w:w="1596" w:type="dxa"/>
          </w:tcPr>
          <w:p w:rsidR="00A6250B" w:rsidRPr="008454B4" w:rsidRDefault="00A6250B" w:rsidP="00796B37">
            <w:pPr>
              <w:jc w:val="both"/>
              <w:rPr>
                <w:color w:val="000000" w:themeColor="text1"/>
              </w:rPr>
            </w:pPr>
            <w:r>
              <w:rPr>
                <w:color w:val="000000" w:themeColor="text1"/>
              </w:rPr>
              <w:t>P6S_WG</w:t>
            </w:r>
          </w:p>
        </w:tc>
      </w:tr>
      <w:tr w:rsidR="00A6250B" w:rsidRPr="00B86DC9" w:rsidTr="00796B37">
        <w:trPr>
          <w:trHeight w:val="283"/>
          <w:jc w:val="center"/>
        </w:trPr>
        <w:tc>
          <w:tcPr>
            <w:tcW w:w="1090" w:type="dxa"/>
          </w:tcPr>
          <w:p w:rsidR="00A6250B" w:rsidRPr="00B86DC9" w:rsidRDefault="00A6250B" w:rsidP="00796B37">
            <w:pPr>
              <w:jc w:val="both"/>
            </w:pPr>
            <w:r>
              <w:t>W2</w:t>
            </w:r>
          </w:p>
        </w:tc>
        <w:tc>
          <w:tcPr>
            <w:tcW w:w="5386" w:type="dxa"/>
          </w:tcPr>
          <w:p w:rsidR="00A6250B" w:rsidRPr="00B86DC9" w:rsidRDefault="00A6250B" w:rsidP="00796B37">
            <w:pPr>
              <w:jc w:val="both"/>
            </w:pPr>
            <w:r w:rsidRPr="007C20C3">
              <w:t>ma podstawową wiedzę z zakresu planowania i projektowania oraz budowy i utrzymania infrastruktury drogowej</w:t>
            </w:r>
          </w:p>
        </w:tc>
        <w:tc>
          <w:tcPr>
            <w:tcW w:w="1585" w:type="dxa"/>
          </w:tcPr>
          <w:p w:rsidR="00A6250B" w:rsidRPr="00B86DC9" w:rsidRDefault="00A6250B" w:rsidP="00796B37">
            <w:pPr>
              <w:jc w:val="both"/>
            </w:pPr>
            <w:r w:rsidRPr="00B86DC9">
              <w:t>K_W</w:t>
            </w:r>
            <w:r>
              <w:t>32</w:t>
            </w:r>
          </w:p>
        </w:tc>
        <w:tc>
          <w:tcPr>
            <w:tcW w:w="1596" w:type="dxa"/>
          </w:tcPr>
          <w:p w:rsidR="00A6250B" w:rsidRPr="008454B4" w:rsidRDefault="00A6250B" w:rsidP="00796B37">
            <w:pPr>
              <w:jc w:val="both"/>
              <w:rPr>
                <w:color w:val="000000" w:themeColor="text1"/>
              </w:rPr>
            </w:pPr>
            <w:r w:rsidRPr="00C523BB">
              <w:rPr>
                <w:color w:val="000000"/>
              </w:rPr>
              <w:t>P6S_WG</w:t>
            </w:r>
          </w:p>
        </w:tc>
      </w:tr>
      <w:tr w:rsidR="00A6250B" w:rsidRPr="00B86DC9" w:rsidTr="00796B37">
        <w:trPr>
          <w:trHeight w:val="283"/>
          <w:jc w:val="center"/>
        </w:trPr>
        <w:tc>
          <w:tcPr>
            <w:tcW w:w="9657" w:type="dxa"/>
            <w:gridSpan w:val="4"/>
            <w:shd w:val="clear" w:color="auto" w:fill="F2F2F2" w:themeFill="background1" w:themeFillShade="F2"/>
          </w:tcPr>
          <w:p w:rsidR="00A6250B" w:rsidRPr="00B86DC9" w:rsidRDefault="00A6250B" w:rsidP="00796B37">
            <w:pPr>
              <w:jc w:val="center"/>
            </w:pPr>
            <w:r w:rsidRPr="00B86DC9">
              <w:t>UMIEJĘTNOŚCI</w:t>
            </w:r>
          </w:p>
        </w:tc>
      </w:tr>
      <w:tr w:rsidR="00A6250B" w:rsidRPr="00B86DC9" w:rsidTr="00796B37">
        <w:trPr>
          <w:trHeight w:val="283"/>
          <w:jc w:val="center"/>
        </w:trPr>
        <w:tc>
          <w:tcPr>
            <w:tcW w:w="1090" w:type="dxa"/>
          </w:tcPr>
          <w:p w:rsidR="00A6250B" w:rsidRPr="00B86DC9" w:rsidRDefault="00A6250B" w:rsidP="00796B37">
            <w:pPr>
              <w:jc w:val="both"/>
            </w:pPr>
            <w:r w:rsidRPr="00B86DC9">
              <w:lastRenderedPageBreak/>
              <w:t>U1</w:t>
            </w:r>
          </w:p>
        </w:tc>
        <w:tc>
          <w:tcPr>
            <w:tcW w:w="5386" w:type="dxa"/>
          </w:tcPr>
          <w:p w:rsidR="00A6250B" w:rsidRPr="00B86DC9" w:rsidRDefault="00A6250B" w:rsidP="00796B37">
            <w:pPr>
              <w:jc w:val="both"/>
            </w:pPr>
            <w:r w:rsidRPr="007C20C3">
              <w:t>potrafi pracować indywidualnie i w zespole realizując zagadnienia związane z planowaniem i projektowaniem oraz funkcjonowaniem wybranych elementów infrastruktury drogowej i lotniczej</w:t>
            </w:r>
          </w:p>
        </w:tc>
        <w:tc>
          <w:tcPr>
            <w:tcW w:w="1585" w:type="dxa"/>
          </w:tcPr>
          <w:p w:rsidR="00A6250B" w:rsidRPr="00B86DC9" w:rsidRDefault="00A6250B" w:rsidP="00796B37">
            <w:pPr>
              <w:jc w:val="both"/>
            </w:pPr>
            <w:r>
              <w:t>K_U37</w:t>
            </w:r>
          </w:p>
        </w:tc>
        <w:tc>
          <w:tcPr>
            <w:tcW w:w="1596" w:type="dxa"/>
          </w:tcPr>
          <w:p w:rsidR="00A6250B" w:rsidRPr="00B86DC9" w:rsidRDefault="00A6250B" w:rsidP="00796B37">
            <w:pPr>
              <w:jc w:val="both"/>
            </w:pPr>
            <w:r w:rsidRPr="00C523BB">
              <w:rPr>
                <w:color w:val="000000"/>
              </w:rPr>
              <w:t>P6S_</w:t>
            </w:r>
            <w:r>
              <w:rPr>
                <w:color w:val="000000"/>
              </w:rPr>
              <w:t>UW</w:t>
            </w:r>
          </w:p>
        </w:tc>
      </w:tr>
      <w:tr w:rsidR="00A6250B" w:rsidRPr="00B86DC9" w:rsidTr="00796B37">
        <w:trPr>
          <w:trHeight w:val="283"/>
          <w:jc w:val="center"/>
        </w:trPr>
        <w:tc>
          <w:tcPr>
            <w:tcW w:w="1090" w:type="dxa"/>
          </w:tcPr>
          <w:p w:rsidR="00A6250B" w:rsidRPr="00B86DC9" w:rsidRDefault="00A6250B" w:rsidP="00796B37">
            <w:pPr>
              <w:jc w:val="both"/>
            </w:pPr>
            <w:r>
              <w:t>U2</w:t>
            </w:r>
          </w:p>
        </w:tc>
        <w:tc>
          <w:tcPr>
            <w:tcW w:w="5386" w:type="dxa"/>
          </w:tcPr>
          <w:p w:rsidR="00A6250B" w:rsidRPr="00AC220E" w:rsidRDefault="00A6250B" w:rsidP="00796B37">
            <w:pPr>
              <w:tabs>
                <w:tab w:val="left" w:pos="1240"/>
              </w:tabs>
              <w:jc w:val="both"/>
            </w:pPr>
            <w:r w:rsidRPr="007C20C3">
              <w:t>potrafi rozwiązywać podstawowe zagadnienia związane z: utrzymaniem i budową dróg, organizacją i zarządzaniem drogami i ruchem drogowym; potrafi rozwiązywać podstawowe zagadnienia dotyczące inżynierii ruchu drogowego</w:t>
            </w:r>
          </w:p>
        </w:tc>
        <w:tc>
          <w:tcPr>
            <w:tcW w:w="1585" w:type="dxa"/>
          </w:tcPr>
          <w:p w:rsidR="00A6250B" w:rsidRPr="00B86DC9" w:rsidRDefault="00A6250B" w:rsidP="00796B37">
            <w:pPr>
              <w:jc w:val="both"/>
            </w:pPr>
            <w:r>
              <w:t>K_U38</w:t>
            </w:r>
          </w:p>
        </w:tc>
        <w:tc>
          <w:tcPr>
            <w:tcW w:w="1596" w:type="dxa"/>
          </w:tcPr>
          <w:p w:rsidR="00A6250B" w:rsidRPr="00B86DC9" w:rsidRDefault="00A6250B" w:rsidP="00796B37">
            <w:pPr>
              <w:jc w:val="both"/>
            </w:pPr>
            <w:r w:rsidRPr="00C523BB">
              <w:rPr>
                <w:color w:val="000000"/>
              </w:rPr>
              <w:t>P6S_</w:t>
            </w:r>
            <w:r>
              <w:rPr>
                <w:color w:val="000000"/>
              </w:rPr>
              <w:t>UW</w:t>
            </w:r>
          </w:p>
        </w:tc>
      </w:tr>
      <w:tr w:rsidR="00A6250B" w:rsidRPr="00B86DC9" w:rsidTr="00796B37">
        <w:trPr>
          <w:trHeight w:val="283"/>
          <w:jc w:val="center"/>
        </w:trPr>
        <w:tc>
          <w:tcPr>
            <w:tcW w:w="9657" w:type="dxa"/>
            <w:gridSpan w:val="4"/>
            <w:shd w:val="clear" w:color="auto" w:fill="F2F2F2" w:themeFill="background1" w:themeFillShade="F2"/>
          </w:tcPr>
          <w:p w:rsidR="00A6250B" w:rsidRPr="00B86DC9" w:rsidRDefault="00A6250B" w:rsidP="00796B37">
            <w:pPr>
              <w:jc w:val="center"/>
            </w:pPr>
            <w:r w:rsidRPr="00B86DC9">
              <w:t>KOMPETENCJE SPOŁECZNE</w:t>
            </w:r>
          </w:p>
        </w:tc>
      </w:tr>
      <w:tr w:rsidR="00A6250B" w:rsidRPr="00B86DC9" w:rsidTr="00796B37">
        <w:trPr>
          <w:trHeight w:val="283"/>
          <w:jc w:val="center"/>
        </w:trPr>
        <w:tc>
          <w:tcPr>
            <w:tcW w:w="1090" w:type="dxa"/>
          </w:tcPr>
          <w:p w:rsidR="00A6250B" w:rsidRPr="00B86DC9" w:rsidRDefault="00A6250B" w:rsidP="00796B37">
            <w:pPr>
              <w:jc w:val="both"/>
            </w:pPr>
            <w:r w:rsidRPr="00B86DC9">
              <w:t>K1</w:t>
            </w:r>
          </w:p>
        </w:tc>
        <w:tc>
          <w:tcPr>
            <w:tcW w:w="5386" w:type="dxa"/>
          </w:tcPr>
          <w:p w:rsidR="00A6250B" w:rsidRPr="00B86DC9" w:rsidRDefault="00A6250B" w:rsidP="00796B37">
            <w:pPr>
              <w:jc w:val="both"/>
            </w:pPr>
            <w:r w:rsidRPr="00AC220E">
              <w:t>ma świadomość ważności zachowania w sposób pro</w:t>
            </w:r>
            <w:r>
              <w:t>-</w:t>
            </w:r>
            <w:proofErr w:type="spellStart"/>
            <w:r w:rsidRPr="00AC220E">
              <w:t>fesjonalny</w:t>
            </w:r>
            <w:proofErr w:type="spellEnd"/>
            <w:r w:rsidRPr="00AC220E">
              <w:t>, przestr</w:t>
            </w:r>
            <w:r>
              <w:t xml:space="preserve">zegania zasad etyki zawodowej i </w:t>
            </w:r>
            <w:proofErr w:type="spellStart"/>
            <w:r w:rsidRPr="00AC220E">
              <w:t>posza</w:t>
            </w:r>
            <w:r>
              <w:t>-</w:t>
            </w:r>
            <w:r w:rsidRPr="00AC220E">
              <w:t>nowania</w:t>
            </w:r>
            <w:proofErr w:type="spellEnd"/>
            <w:r w:rsidRPr="00AC220E">
              <w:t xml:space="preserve"> różnorodności poglądów i kultur</w:t>
            </w:r>
          </w:p>
        </w:tc>
        <w:tc>
          <w:tcPr>
            <w:tcW w:w="1585" w:type="dxa"/>
          </w:tcPr>
          <w:p w:rsidR="00A6250B" w:rsidRPr="00B86DC9" w:rsidRDefault="00A6250B" w:rsidP="00796B37">
            <w:pPr>
              <w:jc w:val="center"/>
            </w:pPr>
            <w:r>
              <w:t>K_K03</w:t>
            </w:r>
          </w:p>
        </w:tc>
        <w:tc>
          <w:tcPr>
            <w:tcW w:w="1596" w:type="dxa"/>
          </w:tcPr>
          <w:p w:rsidR="00A6250B" w:rsidRPr="002A515C" w:rsidRDefault="00A6250B" w:rsidP="00796B37">
            <w:r w:rsidRPr="002A515C">
              <w:rPr>
                <w:color w:val="000000"/>
              </w:rPr>
              <w:t>P6S_KK, P6S_KO, P6S_KR</w:t>
            </w:r>
          </w:p>
        </w:tc>
      </w:tr>
    </w:tbl>
    <w:p w:rsidR="00A6250B" w:rsidRPr="00B86DC9" w:rsidRDefault="00A6250B" w:rsidP="009A1EEC">
      <w:pPr>
        <w:numPr>
          <w:ilvl w:val="0"/>
          <w:numId w:val="34"/>
        </w:numPr>
        <w:tabs>
          <w:tab w:val="clear" w:pos="1440"/>
          <w:tab w:val="left" w:pos="284"/>
        </w:tabs>
        <w:spacing w:before="120" w:after="120" w:line="240" w:lineRule="auto"/>
        <w:ind w:left="284" w:hanging="284"/>
        <w:rPr>
          <w:b/>
        </w:rPr>
      </w:pPr>
      <w:r>
        <w:rPr>
          <w:b/>
        </w:rPr>
        <w:t xml:space="preserve">METODY </w:t>
      </w:r>
      <w:r w:rsidRPr="00B86DC9">
        <w:rPr>
          <w:b/>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A6250B" w:rsidRPr="00B86DC9" w:rsidTr="00796B37">
        <w:trPr>
          <w:jc w:val="center"/>
        </w:trPr>
        <w:tc>
          <w:tcPr>
            <w:tcW w:w="9638" w:type="dxa"/>
          </w:tcPr>
          <w:p w:rsidR="00A6250B" w:rsidRPr="00D32268" w:rsidRDefault="00A6250B" w:rsidP="00480459">
            <w:pPr>
              <w:spacing w:after="0"/>
              <w:jc w:val="both"/>
              <w:rPr>
                <w:color w:val="FF0000"/>
              </w:rPr>
            </w:pPr>
            <w:r w:rsidRPr="00EB2FEE">
              <w:t>wykład multimedialny, ćwiczenie projektowe</w:t>
            </w:r>
          </w:p>
        </w:tc>
      </w:tr>
    </w:tbl>
    <w:p w:rsidR="00A6250B" w:rsidRPr="00B86DC9" w:rsidRDefault="00A6250B" w:rsidP="009A1EEC">
      <w:pPr>
        <w:numPr>
          <w:ilvl w:val="0"/>
          <w:numId w:val="34"/>
        </w:numPr>
        <w:tabs>
          <w:tab w:val="clear" w:pos="1440"/>
          <w:tab w:val="left" w:pos="284"/>
        </w:tabs>
        <w:spacing w:before="120" w:after="120" w:line="240" w:lineRule="auto"/>
        <w:ind w:left="284" w:hanging="284"/>
        <w:rPr>
          <w:b/>
          <w:color w:val="000000"/>
        </w:rPr>
      </w:pPr>
      <w:r w:rsidRPr="00B86DC9">
        <w:rPr>
          <w:b/>
          <w:color w:val="000000"/>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A6250B" w:rsidRPr="00B86DC9" w:rsidTr="00796B37">
        <w:trPr>
          <w:jc w:val="center"/>
        </w:trPr>
        <w:tc>
          <w:tcPr>
            <w:tcW w:w="9638" w:type="dxa"/>
          </w:tcPr>
          <w:p w:rsidR="00A6250B" w:rsidRPr="0070331D" w:rsidRDefault="00A6250B" w:rsidP="00796B37">
            <w:pPr>
              <w:pStyle w:val="Akapitzlist1"/>
              <w:ind w:left="34"/>
              <w:jc w:val="both"/>
              <w:rPr>
                <w:b/>
                <w:sz w:val="22"/>
                <w:szCs w:val="22"/>
              </w:rPr>
            </w:pPr>
            <w:r w:rsidRPr="0070331D">
              <w:rPr>
                <w:sz w:val="22"/>
                <w:szCs w:val="22"/>
              </w:rPr>
              <w:t>Egzamin w formie pisemnej, zaliczenie ćwiczeń projektowych odbędzie się po spełnieniu warunków podanych na początku zajęć, które dotyczą terminu i formy oddania projektu, rozwiązania merytorycznego problemu, właściwej formy graficznej, przygotowania bieżącego studenta do zajęć oraz jego aktywności w czasie zajęć projektowych.</w:t>
            </w:r>
          </w:p>
        </w:tc>
      </w:tr>
    </w:tbl>
    <w:p w:rsidR="00A6250B" w:rsidRPr="00B86DC9" w:rsidRDefault="00A6250B" w:rsidP="009A1EEC">
      <w:pPr>
        <w:numPr>
          <w:ilvl w:val="0"/>
          <w:numId w:val="34"/>
        </w:numPr>
        <w:tabs>
          <w:tab w:val="clear" w:pos="1440"/>
          <w:tab w:val="left" w:pos="284"/>
        </w:tabs>
        <w:spacing w:before="120" w:after="120" w:line="240" w:lineRule="auto"/>
        <w:ind w:left="284" w:hanging="284"/>
        <w:rPr>
          <w:color w:val="000000"/>
        </w:rPr>
      </w:pPr>
      <w:r w:rsidRPr="00B86DC9">
        <w:rPr>
          <w:b/>
          <w:iCs/>
          <w:color w:val="000000"/>
        </w:rPr>
        <w:t xml:space="preserve">TREŚCI </w:t>
      </w:r>
      <w:r>
        <w:rPr>
          <w:b/>
          <w:iCs/>
          <w:color w:val="000000"/>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A6250B" w:rsidRPr="00B86DC9" w:rsidTr="00796B37">
        <w:trPr>
          <w:jc w:val="center"/>
        </w:trPr>
        <w:tc>
          <w:tcPr>
            <w:tcW w:w="2214" w:type="dxa"/>
            <w:shd w:val="clear" w:color="auto" w:fill="F2F2F2" w:themeFill="background1" w:themeFillShade="F2"/>
          </w:tcPr>
          <w:p w:rsidR="00A6250B" w:rsidRPr="00B86DC9" w:rsidRDefault="00A6250B" w:rsidP="00796B3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rPr>
              <w:t>Wykłady</w:t>
            </w:r>
          </w:p>
        </w:tc>
        <w:tc>
          <w:tcPr>
            <w:tcW w:w="7424" w:type="dxa"/>
          </w:tcPr>
          <w:p w:rsidR="00A6250B" w:rsidRPr="0070331D" w:rsidRDefault="0070331D" w:rsidP="00796B3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iCs/>
              </w:rPr>
            </w:pPr>
            <w:r w:rsidRPr="00320B5D">
              <w:t xml:space="preserve">Warunki gruntowo-wodne. </w:t>
            </w:r>
            <w:r w:rsidRPr="00320B5D">
              <w:t xml:space="preserve">Konstrukcja </w:t>
            </w:r>
            <w:r w:rsidRPr="00320B5D">
              <w:t>nawierzchni</w:t>
            </w:r>
            <w:r w:rsidRPr="00320B5D">
              <w:t>, warstwy konstrukcyjne</w:t>
            </w:r>
            <w:r w:rsidRPr="00320B5D">
              <w:t>, ich funkcje i materiały używane do ich wykonania z uwzględnieniem specyfiki warunków miejskich.</w:t>
            </w:r>
            <w:r w:rsidRPr="00320B5D">
              <w:t xml:space="preserve"> Roboty ziemne w szczególności w warunkach miejskich. Sposoby ulepszania podłoża gruntowego.</w:t>
            </w:r>
            <w:r w:rsidRPr="00320B5D">
              <w:t xml:space="preserve"> Elementy ulic</w:t>
            </w:r>
            <w:r w:rsidRPr="00320B5D">
              <w:t xml:space="preserve"> wraz z warunkami odwodnienia</w:t>
            </w:r>
            <w:r w:rsidRPr="00320B5D">
              <w:t>. Rodzaje uszkodzeń elementów sieci ulicznej. Przegląd stosowanych zabiegów i metod utrzymania nawierzchni drogowych w warunkach miejskich. Zimowe utrzymanie drogowej infrastruktury miejskiej.</w:t>
            </w:r>
          </w:p>
        </w:tc>
      </w:tr>
      <w:tr w:rsidR="00A6250B" w:rsidRPr="00B86DC9" w:rsidTr="00796B37">
        <w:trPr>
          <w:jc w:val="center"/>
        </w:trPr>
        <w:tc>
          <w:tcPr>
            <w:tcW w:w="2214" w:type="dxa"/>
            <w:shd w:val="clear" w:color="auto" w:fill="F2F2F2" w:themeFill="background1" w:themeFillShade="F2"/>
          </w:tcPr>
          <w:p w:rsidR="00A6250B" w:rsidRDefault="00A6250B" w:rsidP="00796B3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rPr>
              <w:t>Ćwiczenia projektowe</w:t>
            </w:r>
          </w:p>
        </w:tc>
        <w:tc>
          <w:tcPr>
            <w:tcW w:w="7424" w:type="dxa"/>
          </w:tcPr>
          <w:p w:rsidR="00A6250B" w:rsidRPr="0070331D" w:rsidRDefault="00A6250B" w:rsidP="00796B3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rPr>
            </w:pPr>
            <w:r w:rsidRPr="0070331D">
              <w:t>Projekt technologii wykonania nawierzchni podatnej lub półsztywnej dla odcinka ulicy.</w:t>
            </w:r>
          </w:p>
        </w:tc>
      </w:tr>
    </w:tbl>
    <w:p w:rsidR="00A6250B" w:rsidRPr="00EB2FEE" w:rsidRDefault="00A6250B" w:rsidP="009A1EEC">
      <w:pPr>
        <w:numPr>
          <w:ilvl w:val="0"/>
          <w:numId w:val="34"/>
        </w:numPr>
        <w:tabs>
          <w:tab w:val="clear" w:pos="1440"/>
          <w:tab w:val="left" w:pos="284"/>
        </w:tabs>
        <w:spacing w:before="120" w:after="120" w:line="240" w:lineRule="auto"/>
        <w:ind w:left="284" w:hanging="284"/>
        <w:rPr>
          <w:b/>
          <w:color w:val="000000"/>
        </w:rPr>
      </w:pPr>
      <w:r w:rsidRPr="00B86DC9">
        <w:rPr>
          <w:b/>
          <w:color w:val="000000"/>
        </w:rPr>
        <w:t>METODY</w:t>
      </w:r>
      <w:r>
        <w:rPr>
          <w:b/>
          <w:color w:val="000000"/>
        </w:rPr>
        <w:t xml:space="preserve"> (SPOSOBY)</w:t>
      </w:r>
      <w:r w:rsidRPr="00B86DC9">
        <w:rPr>
          <w:b/>
          <w:color w:val="000000"/>
        </w:rPr>
        <w:t xml:space="preserve"> WERYFIKACJI</w:t>
      </w:r>
      <w:r>
        <w:rPr>
          <w:b/>
          <w:color w:val="000000"/>
        </w:rPr>
        <w:t xml:space="preserve"> I OCENY</w:t>
      </w:r>
      <w:r w:rsidRPr="00B86DC9">
        <w:rPr>
          <w:b/>
          <w:color w:val="000000"/>
        </w:rPr>
        <w:t xml:space="preserve"> EFEKTÓW </w:t>
      </w:r>
      <w:r>
        <w:rPr>
          <w:b/>
          <w:color w:val="000000"/>
        </w:rPr>
        <w:t>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A6250B" w:rsidRPr="00B86DC9" w:rsidTr="00796B37">
        <w:trPr>
          <w:jc w:val="center"/>
        </w:trPr>
        <w:tc>
          <w:tcPr>
            <w:tcW w:w="1347" w:type="dxa"/>
            <w:vMerge w:val="restart"/>
            <w:shd w:val="clear" w:color="auto" w:fill="F2F2F2" w:themeFill="background1" w:themeFillShade="F2"/>
            <w:vAlign w:val="center"/>
          </w:tcPr>
          <w:p w:rsidR="00A6250B" w:rsidRPr="002851F8" w:rsidRDefault="00A6250B" w:rsidP="00796B37">
            <w:pPr>
              <w:jc w:val="center"/>
              <w:rPr>
                <w:color w:val="000000"/>
              </w:rPr>
            </w:pPr>
            <w:r w:rsidRPr="002851F8">
              <w:rPr>
                <w:color w:val="000000"/>
              </w:rPr>
              <w:t xml:space="preserve">Efekt </w:t>
            </w:r>
            <w:r>
              <w:rPr>
                <w:color w:val="000000"/>
              </w:rPr>
              <w:t>uczenia się</w:t>
            </w:r>
          </w:p>
        </w:tc>
        <w:tc>
          <w:tcPr>
            <w:tcW w:w="8292" w:type="dxa"/>
            <w:gridSpan w:val="6"/>
            <w:shd w:val="clear" w:color="auto" w:fill="F2F2F2" w:themeFill="background1" w:themeFillShade="F2"/>
            <w:vAlign w:val="center"/>
          </w:tcPr>
          <w:p w:rsidR="00A6250B" w:rsidRPr="002851F8" w:rsidRDefault="00A6250B" w:rsidP="00796B37">
            <w:pPr>
              <w:jc w:val="center"/>
              <w:rPr>
                <w:color w:val="000000"/>
              </w:rPr>
            </w:pPr>
            <w:r w:rsidRPr="002851F8">
              <w:rPr>
                <w:color w:val="000000"/>
              </w:rPr>
              <w:t xml:space="preserve">Forma oceny </w:t>
            </w:r>
          </w:p>
        </w:tc>
      </w:tr>
      <w:tr w:rsidR="00A6250B" w:rsidRPr="00B86DC9" w:rsidTr="00796B37">
        <w:trPr>
          <w:jc w:val="center"/>
        </w:trPr>
        <w:tc>
          <w:tcPr>
            <w:tcW w:w="1347" w:type="dxa"/>
            <w:vMerge/>
            <w:shd w:val="clear" w:color="auto" w:fill="F2F2F2" w:themeFill="background1" w:themeFillShade="F2"/>
            <w:vAlign w:val="center"/>
          </w:tcPr>
          <w:p w:rsidR="00A6250B" w:rsidRPr="002851F8" w:rsidRDefault="00A6250B" w:rsidP="00796B37">
            <w:pPr>
              <w:jc w:val="center"/>
              <w:rPr>
                <w:b/>
                <w:color w:val="000000"/>
              </w:rPr>
            </w:pPr>
          </w:p>
        </w:tc>
        <w:tc>
          <w:tcPr>
            <w:tcW w:w="1360" w:type="dxa"/>
            <w:shd w:val="clear" w:color="auto" w:fill="F2F2F2" w:themeFill="background1" w:themeFillShade="F2"/>
            <w:vAlign w:val="center"/>
          </w:tcPr>
          <w:p w:rsidR="00A6250B" w:rsidRPr="002851F8" w:rsidRDefault="00A6250B" w:rsidP="00796B37">
            <w:pPr>
              <w:jc w:val="center"/>
              <w:rPr>
                <w:color w:val="000000"/>
              </w:rPr>
            </w:pPr>
            <w:r w:rsidRPr="002851F8">
              <w:rPr>
                <w:color w:val="000000"/>
              </w:rPr>
              <w:t>Egzamin ustny</w:t>
            </w:r>
          </w:p>
        </w:tc>
        <w:tc>
          <w:tcPr>
            <w:tcW w:w="1360" w:type="dxa"/>
            <w:shd w:val="clear" w:color="auto" w:fill="F2F2F2" w:themeFill="background1" w:themeFillShade="F2"/>
            <w:vAlign w:val="center"/>
          </w:tcPr>
          <w:p w:rsidR="00A6250B" w:rsidRPr="002851F8" w:rsidRDefault="00A6250B" w:rsidP="00796B37">
            <w:pPr>
              <w:jc w:val="center"/>
              <w:rPr>
                <w:color w:val="000000"/>
              </w:rPr>
            </w:pPr>
            <w:r w:rsidRPr="002851F8">
              <w:rPr>
                <w:color w:val="000000"/>
              </w:rPr>
              <w:t>Egzamin pisemny</w:t>
            </w:r>
          </w:p>
        </w:tc>
        <w:tc>
          <w:tcPr>
            <w:tcW w:w="1394" w:type="dxa"/>
            <w:shd w:val="clear" w:color="auto" w:fill="F2F2F2" w:themeFill="background1" w:themeFillShade="F2"/>
            <w:vAlign w:val="center"/>
          </w:tcPr>
          <w:p w:rsidR="00A6250B" w:rsidRPr="002851F8" w:rsidRDefault="00A6250B" w:rsidP="00796B37">
            <w:pPr>
              <w:jc w:val="center"/>
              <w:rPr>
                <w:color w:val="000000"/>
              </w:rPr>
            </w:pPr>
            <w:r w:rsidRPr="002851F8">
              <w:rPr>
                <w:color w:val="000000"/>
              </w:rPr>
              <w:t>Kolokwium</w:t>
            </w:r>
          </w:p>
        </w:tc>
        <w:tc>
          <w:tcPr>
            <w:tcW w:w="1342" w:type="dxa"/>
            <w:shd w:val="clear" w:color="auto" w:fill="F2F2F2" w:themeFill="background1" w:themeFillShade="F2"/>
            <w:vAlign w:val="center"/>
          </w:tcPr>
          <w:p w:rsidR="00A6250B" w:rsidRPr="002851F8" w:rsidRDefault="00A6250B" w:rsidP="00796B37">
            <w:pPr>
              <w:jc w:val="center"/>
              <w:rPr>
                <w:color w:val="000000"/>
              </w:rPr>
            </w:pPr>
            <w:r w:rsidRPr="002851F8">
              <w:rPr>
                <w:color w:val="000000"/>
              </w:rPr>
              <w:t>Projekt</w:t>
            </w:r>
          </w:p>
        </w:tc>
        <w:tc>
          <w:tcPr>
            <w:tcW w:w="1463" w:type="dxa"/>
            <w:shd w:val="clear" w:color="auto" w:fill="F2F2F2" w:themeFill="background1" w:themeFillShade="F2"/>
            <w:vAlign w:val="center"/>
          </w:tcPr>
          <w:p w:rsidR="00A6250B" w:rsidRPr="002851F8" w:rsidRDefault="00A6250B" w:rsidP="00796B37">
            <w:pPr>
              <w:jc w:val="center"/>
              <w:rPr>
                <w:color w:val="000000"/>
              </w:rPr>
            </w:pPr>
            <w:r w:rsidRPr="002851F8">
              <w:rPr>
                <w:color w:val="000000"/>
              </w:rPr>
              <w:t>Sprawozdanie</w:t>
            </w:r>
          </w:p>
        </w:tc>
        <w:tc>
          <w:tcPr>
            <w:tcW w:w="1373" w:type="dxa"/>
            <w:shd w:val="clear" w:color="auto" w:fill="F2F2F2" w:themeFill="background1" w:themeFillShade="F2"/>
            <w:vAlign w:val="center"/>
          </w:tcPr>
          <w:p w:rsidR="00A6250B" w:rsidRPr="007E4FD6" w:rsidRDefault="00A6250B" w:rsidP="00796B37">
            <w:pPr>
              <w:jc w:val="center"/>
            </w:pPr>
            <w:r>
              <w:t>…</w:t>
            </w:r>
          </w:p>
        </w:tc>
      </w:tr>
      <w:tr w:rsidR="00A6250B" w:rsidRPr="00B86DC9" w:rsidTr="00796B37">
        <w:trPr>
          <w:trHeight w:val="283"/>
          <w:jc w:val="center"/>
        </w:trPr>
        <w:tc>
          <w:tcPr>
            <w:tcW w:w="1347" w:type="dxa"/>
          </w:tcPr>
          <w:p w:rsidR="00A6250B" w:rsidRPr="0070331D" w:rsidRDefault="00A6250B" w:rsidP="00796B37">
            <w:pPr>
              <w:jc w:val="center"/>
            </w:pPr>
            <w:r w:rsidRPr="0070331D">
              <w:t>W1</w:t>
            </w:r>
          </w:p>
        </w:tc>
        <w:tc>
          <w:tcPr>
            <w:tcW w:w="1360" w:type="dxa"/>
          </w:tcPr>
          <w:p w:rsidR="00A6250B" w:rsidRPr="0070331D" w:rsidRDefault="00A6250B" w:rsidP="00796B37">
            <w:pPr>
              <w:jc w:val="center"/>
            </w:pPr>
          </w:p>
        </w:tc>
        <w:tc>
          <w:tcPr>
            <w:tcW w:w="1360" w:type="dxa"/>
          </w:tcPr>
          <w:p w:rsidR="00A6250B" w:rsidRPr="0070331D" w:rsidRDefault="00A6250B" w:rsidP="00796B37">
            <w:pPr>
              <w:jc w:val="center"/>
            </w:pPr>
            <w:r w:rsidRPr="0070331D">
              <w:t>x</w:t>
            </w:r>
          </w:p>
        </w:tc>
        <w:tc>
          <w:tcPr>
            <w:tcW w:w="1394" w:type="dxa"/>
          </w:tcPr>
          <w:p w:rsidR="00A6250B" w:rsidRPr="0070331D" w:rsidRDefault="00A6250B" w:rsidP="00796B37">
            <w:pPr>
              <w:jc w:val="center"/>
            </w:pPr>
          </w:p>
        </w:tc>
        <w:tc>
          <w:tcPr>
            <w:tcW w:w="1342" w:type="dxa"/>
            <w:vAlign w:val="center"/>
          </w:tcPr>
          <w:p w:rsidR="00A6250B" w:rsidRPr="0070331D" w:rsidRDefault="00A6250B" w:rsidP="00796B37">
            <w:pPr>
              <w:jc w:val="center"/>
            </w:pPr>
            <w:r w:rsidRPr="0070331D">
              <w:t>x</w:t>
            </w:r>
          </w:p>
        </w:tc>
        <w:tc>
          <w:tcPr>
            <w:tcW w:w="1463" w:type="dxa"/>
            <w:vAlign w:val="center"/>
          </w:tcPr>
          <w:p w:rsidR="00A6250B" w:rsidRPr="0070331D" w:rsidRDefault="00A6250B" w:rsidP="00796B37">
            <w:pPr>
              <w:jc w:val="center"/>
            </w:pPr>
          </w:p>
        </w:tc>
        <w:tc>
          <w:tcPr>
            <w:tcW w:w="1373" w:type="dxa"/>
            <w:vAlign w:val="center"/>
          </w:tcPr>
          <w:p w:rsidR="00A6250B" w:rsidRPr="0070331D" w:rsidRDefault="00A6250B" w:rsidP="00796B37">
            <w:pPr>
              <w:jc w:val="center"/>
            </w:pPr>
          </w:p>
        </w:tc>
      </w:tr>
      <w:tr w:rsidR="00A6250B" w:rsidRPr="00B86DC9" w:rsidTr="00796B37">
        <w:trPr>
          <w:trHeight w:val="283"/>
          <w:jc w:val="center"/>
        </w:trPr>
        <w:tc>
          <w:tcPr>
            <w:tcW w:w="1347" w:type="dxa"/>
          </w:tcPr>
          <w:p w:rsidR="00A6250B" w:rsidRPr="0070331D" w:rsidRDefault="00A6250B" w:rsidP="00796B37">
            <w:pPr>
              <w:jc w:val="center"/>
            </w:pPr>
            <w:r w:rsidRPr="0070331D">
              <w:t>W2</w:t>
            </w:r>
          </w:p>
        </w:tc>
        <w:tc>
          <w:tcPr>
            <w:tcW w:w="1360" w:type="dxa"/>
          </w:tcPr>
          <w:p w:rsidR="00A6250B" w:rsidRPr="0070331D" w:rsidRDefault="00A6250B" w:rsidP="00796B37">
            <w:pPr>
              <w:jc w:val="center"/>
            </w:pPr>
          </w:p>
        </w:tc>
        <w:tc>
          <w:tcPr>
            <w:tcW w:w="1360" w:type="dxa"/>
          </w:tcPr>
          <w:p w:rsidR="00A6250B" w:rsidRPr="0070331D" w:rsidRDefault="00A6250B" w:rsidP="00796B37">
            <w:pPr>
              <w:jc w:val="center"/>
            </w:pPr>
            <w:r w:rsidRPr="0070331D">
              <w:t>x</w:t>
            </w:r>
          </w:p>
        </w:tc>
        <w:tc>
          <w:tcPr>
            <w:tcW w:w="1394" w:type="dxa"/>
          </w:tcPr>
          <w:p w:rsidR="00A6250B" w:rsidRPr="0070331D" w:rsidRDefault="00A6250B" w:rsidP="00796B37">
            <w:pPr>
              <w:jc w:val="center"/>
            </w:pPr>
          </w:p>
        </w:tc>
        <w:tc>
          <w:tcPr>
            <w:tcW w:w="1342" w:type="dxa"/>
            <w:vAlign w:val="center"/>
          </w:tcPr>
          <w:p w:rsidR="00A6250B" w:rsidRPr="0070331D" w:rsidRDefault="00A6250B" w:rsidP="00796B37">
            <w:pPr>
              <w:jc w:val="center"/>
            </w:pPr>
            <w:r w:rsidRPr="0070331D">
              <w:t>x</w:t>
            </w:r>
          </w:p>
        </w:tc>
        <w:tc>
          <w:tcPr>
            <w:tcW w:w="1463" w:type="dxa"/>
            <w:vAlign w:val="center"/>
          </w:tcPr>
          <w:p w:rsidR="00A6250B" w:rsidRPr="0070331D" w:rsidRDefault="00A6250B" w:rsidP="00796B37">
            <w:pPr>
              <w:jc w:val="center"/>
            </w:pPr>
          </w:p>
        </w:tc>
        <w:tc>
          <w:tcPr>
            <w:tcW w:w="1373" w:type="dxa"/>
            <w:vAlign w:val="center"/>
          </w:tcPr>
          <w:p w:rsidR="00A6250B" w:rsidRPr="0070331D" w:rsidRDefault="00A6250B" w:rsidP="00796B37">
            <w:pPr>
              <w:jc w:val="center"/>
            </w:pPr>
          </w:p>
        </w:tc>
      </w:tr>
      <w:tr w:rsidR="00A6250B" w:rsidRPr="00B86DC9" w:rsidTr="00796B37">
        <w:trPr>
          <w:trHeight w:val="283"/>
          <w:jc w:val="center"/>
        </w:trPr>
        <w:tc>
          <w:tcPr>
            <w:tcW w:w="1347" w:type="dxa"/>
          </w:tcPr>
          <w:p w:rsidR="00A6250B" w:rsidRPr="0070331D" w:rsidRDefault="00A6250B" w:rsidP="00796B37">
            <w:pPr>
              <w:jc w:val="center"/>
            </w:pPr>
            <w:r w:rsidRPr="0070331D">
              <w:t>U1</w:t>
            </w:r>
          </w:p>
        </w:tc>
        <w:tc>
          <w:tcPr>
            <w:tcW w:w="1360" w:type="dxa"/>
          </w:tcPr>
          <w:p w:rsidR="00A6250B" w:rsidRPr="0070331D" w:rsidRDefault="00A6250B" w:rsidP="00796B37">
            <w:pPr>
              <w:jc w:val="center"/>
            </w:pPr>
          </w:p>
        </w:tc>
        <w:tc>
          <w:tcPr>
            <w:tcW w:w="1360" w:type="dxa"/>
          </w:tcPr>
          <w:p w:rsidR="00A6250B" w:rsidRPr="0070331D" w:rsidRDefault="00A6250B" w:rsidP="00796B37">
            <w:pPr>
              <w:jc w:val="center"/>
            </w:pPr>
            <w:r w:rsidRPr="0070331D">
              <w:t>x</w:t>
            </w:r>
          </w:p>
        </w:tc>
        <w:tc>
          <w:tcPr>
            <w:tcW w:w="1394" w:type="dxa"/>
          </w:tcPr>
          <w:p w:rsidR="00A6250B" w:rsidRPr="0070331D" w:rsidRDefault="00A6250B" w:rsidP="00796B37">
            <w:pPr>
              <w:jc w:val="center"/>
            </w:pPr>
          </w:p>
        </w:tc>
        <w:tc>
          <w:tcPr>
            <w:tcW w:w="1342" w:type="dxa"/>
            <w:vAlign w:val="center"/>
          </w:tcPr>
          <w:p w:rsidR="00A6250B" w:rsidRPr="0070331D" w:rsidRDefault="00A6250B" w:rsidP="00796B37">
            <w:pPr>
              <w:jc w:val="center"/>
            </w:pPr>
            <w:r w:rsidRPr="0070331D">
              <w:t>x</w:t>
            </w:r>
          </w:p>
        </w:tc>
        <w:tc>
          <w:tcPr>
            <w:tcW w:w="1463" w:type="dxa"/>
            <w:vAlign w:val="center"/>
          </w:tcPr>
          <w:p w:rsidR="00A6250B" w:rsidRPr="0070331D" w:rsidRDefault="00A6250B" w:rsidP="00796B37">
            <w:pPr>
              <w:jc w:val="center"/>
            </w:pPr>
          </w:p>
        </w:tc>
        <w:tc>
          <w:tcPr>
            <w:tcW w:w="1373" w:type="dxa"/>
            <w:vAlign w:val="center"/>
          </w:tcPr>
          <w:p w:rsidR="00A6250B" w:rsidRPr="0070331D" w:rsidRDefault="00A6250B" w:rsidP="00796B37">
            <w:pPr>
              <w:jc w:val="center"/>
            </w:pPr>
          </w:p>
        </w:tc>
      </w:tr>
      <w:tr w:rsidR="00A6250B" w:rsidRPr="00B86DC9" w:rsidTr="00796B37">
        <w:trPr>
          <w:trHeight w:val="283"/>
          <w:jc w:val="center"/>
        </w:trPr>
        <w:tc>
          <w:tcPr>
            <w:tcW w:w="1347" w:type="dxa"/>
          </w:tcPr>
          <w:p w:rsidR="00A6250B" w:rsidRPr="0070331D" w:rsidRDefault="00A6250B" w:rsidP="00796B37">
            <w:pPr>
              <w:jc w:val="center"/>
            </w:pPr>
            <w:r w:rsidRPr="0070331D">
              <w:t>U2</w:t>
            </w:r>
          </w:p>
        </w:tc>
        <w:tc>
          <w:tcPr>
            <w:tcW w:w="1360" w:type="dxa"/>
          </w:tcPr>
          <w:p w:rsidR="00A6250B" w:rsidRPr="0070331D" w:rsidRDefault="00A6250B" w:rsidP="00796B37">
            <w:pPr>
              <w:jc w:val="center"/>
            </w:pPr>
          </w:p>
        </w:tc>
        <w:tc>
          <w:tcPr>
            <w:tcW w:w="1360" w:type="dxa"/>
          </w:tcPr>
          <w:p w:rsidR="00A6250B" w:rsidRPr="0070331D" w:rsidRDefault="00A6250B" w:rsidP="00796B37">
            <w:pPr>
              <w:jc w:val="center"/>
            </w:pPr>
          </w:p>
        </w:tc>
        <w:tc>
          <w:tcPr>
            <w:tcW w:w="1394" w:type="dxa"/>
          </w:tcPr>
          <w:p w:rsidR="00A6250B" w:rsidRPr="0070331D" w:rsidRDefault="00A6250B" w:rsidP="00796B37">
            <w:pPr>
              <w:jc w:val="center"/>
            </w:pPr>
          </w:p>
        </w:tc>
        <w:tc>
          <w:tcPr>
            <w:tcW w:w="1342" w:type="dxa"/>
            <w:vAlign w:val="center"/>
          </w:tcPr>
          <w:p w:rsidR="00A6250B" w:rsidRPr="0070331D" w:rsidRDefault="00A6250B" w:rsidP="00796B37">
            <w:pPr>
              <w:jc w:val="center"/>
            </w:pPr>
            <w:r w:rsidRPr="0070331D">
              <w:t>x</w:t>
            </w:r>
          </w:p>
        </w:tc>
        <w:tc>
          <w:tcPr>
            <w:tcW w:w="1463" w:type="dxa"/>
            <w:vAlign w:val="center"/>
          </w:tcPr>
          <w:p w:rsidR="00A6250B" w:rsidRPr="0070331D" w:rsidRDefault="00A6250B" w:rsidP="00796B37">
            <w:pPr>
              <w:jc w:val="center"/>
            </w:pPr>
          </w:p>
        </w:tc>
        <w:tc>
          <w:tcPr>
            <w:tcW w:w="1373" w:type="dxa"/>
            <w:vAlign w:val="center"/>
          </w:tcPr>
          <w:p w:rsidR="00A6250B" w:rsidRPr="0070331D" w:rsidRDefault="00A6250B" w:rsidP="00796B37">
            <w:pPr>
              <w:jc w:val="center"/>
            </w:pPr>
          </w:p>
        </w:tc>
      </w:tr>
      <w:tr w:rsidR="00A6250B" w:rsidRPr="00B86DC9" w:rsidTr="00796B37">
        <w:trPr>
          <w:trHeight w:val="283"/>
          <w:jc w:val="center"/>
        </w:trPr>
        <w:tc>
          <w:tcPr>
            <w:tcW w:w="1347" w:type="dxa"/>
          </w:tcPr>
          <w:p w:rsidR="00A6250B" w:rsidRPr="0070331D" w:rsidRDefault="00A6250B" w:rsidP="00796B37">
            <w:pPr>
              <w:jc w:val="center"/>
            </w:pPr>
            <w:r w:rsidRPr="0070331D">
              <w:lastRenderedPageBreak/>
              <w:t>K1</w:t>
            </w:r>
          </w:p>
        </w:tc>
        <w:tc>
          <w:tcPr>
            <w:tcW w:w="1360" w:type="dxa"/>
          </w:tcPr>
          <w:p w:rsidR="00A6250B" w:rsidRPr="0070331D" w:rsidRDefault="00A6250B" w:rsidP="00796B37">
            <w:pPr>
              <w:jc w:val="center"/>
            </w:pPr>
          </w:p>
        </w:tc>
        <w:tc>
          <w:tcPr>
            <w:tcW w:w="1360" w:type="dxa"/>
          </w:tcPr>
          <w:p w:rsidR="00A6250B" w:rsidRPr="0070331D" w:rsidRDefault="00A6250B" w:rsidP="00796B37">
            <w:pPr>
              <w:jc w:val="center"/>
            </w:pPr>
          </w:p>
        </w:tc>
        <w:tc>
          <w:tcPr>
            <w:tcW w:w="1394" w:type="dxa"/>
          </w:tcPr>
          <w:p w:rsidR="00A6250B" w:rsidRPr="0070331D" w:rsidRDefault="00A6250B" w:rsidP="00796B37">
            <w:pPr>
              <w:jc w:val="center"/>
            </w:pPr>
          </w:p>
        </w:tc>
        <w:tc>
          <w:tcPr>
            <w:tcW w:w="1342" w:type="dxa"/>
            <w:vAlign w:val="center"/>
          </w:tcPr>
          <w:p w:rsidR="00A6250B" w:rsidRPr="0070331D" w:rsidRDefault="00A6250B" w:rsidP="00796B37">
            <w:pPr>
              <w:jc w:val="center"/>
            </w:pPr>
            <w:r w:rsidRPr="0070331D">
              <w:t>x</w:t>
            </w:r>
          </w:p>
        </w:tc>
        <w:tc>
          <w:tcPr>
            <w:tcW w:w="1463" w:type="dxa"/>
            <w:vAlign w:val="center"/>
          </w:tcPr>
          <w:p w:rsidR="00A6250B" w:rsidRPr="0070331D" w:rsidRDefault="00A6250B" w:rsidP="00796B37">
            <w:pPr>
              <w:jc w:val="center"/>
            </w:pPr>
          </w:p>
        </w:tc>
        <w:tc>
          <w:tcPr>
            <w:tcW w:w="1373" w:type="dxa"/>
            <w:vAlign w:val="center"/>
          </w:tcPr>
          <w:p w:rsidR="00A6250B" w:rsidRPr="0070331D" w:rsidRDefault="00A6250B" w:rsidP="00796B37">
            <w:pPr>
              <w:jc w:val="center"/>
            </w:pPr>
          </w:p>
        </w:tc>
      </w:tr>
    </w:tbl>
    <w:p w:rsidR="00A6250B" w:rsidRPr="00B86DC9" w:rsidRDefault="00A6250B" w:rsidP="009A1EEC">
      <w:pPr>
        <w:numPr>
          <w:ilvl w:val="0"/>
          <w:numId w:val="34"/>
        </w:numPr>
        <w:tabs>
          <w:tab w:val="clear" w:pos="1440"/>
          <w:tab w:val="left" w:pos="284"/>
        </w:tabs>
        <w:spacing w:before="120" w:after="120" w:line="240" w:lineRule="auto"/>
        <w:ind w:left="284" w:hanging="284"/>
        <w:rPr>
          <w:b/>
          <w:iCs/>
          <w:color w:val="000000"/>
        </w:rPr>
      </w:pPr>
      <w:r w:rsidRPr="00B86DC9">
        <w:rPr>
          <w:b/>
          <w:iCs/>
          <w:color w:val="000000"/>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A6250B" w:rsidRPr="00B86DC9" w:rsidTr="00796B37">
        <w:trPr>
          <w:jc w:val="center"/>
        </w:trPr>
        <w:tc>
          <w:tcPr>
            <w:tcW w:w="1789" w:type="dxa"/>
            <w:shd w:val="clear" w:color="auto" w:fill="F2F2F2" w:themeFill="background1" w:themeFillShade="F2"/>
          </w:tcPr>
          <w:p w:rsidR="00A6250B" w:rsidRPr="00B86DC9" w:rsidRDefault="00A6250B" w:rsidP="00796B3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86DC9">
              <w:rPr>
                <w:iCs/>
                <w:color w:val="000000"/>
              </w:rPr>
              <w:t>Literatura podstawowa</w:t>
            </w:r>
          </w:p>
        </w:tc>
        <w:tc>
          <w:tcPr>
            <w:tcW w:w="7849" w:type="dxa"/>
          </w:tcPr>
          <w:p w:rsidR="00A6250B" w:rsidRPr="00DB26CA" w:rsidRDefault="00A6250B" w:rsidP="009A1EEC">
            <w:pPr>
              <w:numPr>
                <w:ilvl w:val="0"/>
                <w:numId w:val="32"/>
              </w:numPr>
              <w:spacing w:after="0" w:line="240" w:lineRule="auto"/>
              <w:ind w:left="230" w:right="-1" w:hanging="230"/>
              <w:jc w:val="both"/>
            </w:pPr>
            <w:proofErr w:type="spellStart"/>
            <w:r w:rsidRPr="00DB26CA">
              <w:t>Biruk</w:t>
            </w:r>
            <w:proofErr w:type="spellEnd"/>
            <w:r w:rsidRPr="00DB26CA">
              <w:t xml:space="preserve"> S., Jaworski K., Tokarski Z., 2007, Podstawy organizacji robót drogowych, PWN.</w:t>
            </w:r>
          </w:p>
          <w:p w:rsidR="00A6250B" w:rsidRPr="00DB26CA" w:rsidRDefault="00A6250B" w:rsidP="009A1EEC">
            <w:pPr>
              <w:numPr>
                <w:ilvl w:val="0"/>
                <w:numId w:val="32"/>
              </w:numPr>
              <w:spacing w:after="0" w:line="240" w:lineRule="auto"/>
              <w:ind w:left="230" w:right="-1" w:hanging="230"/>
              <w:jc w:val="both"/>
            </w:pPr>
            <w:r w:rsidRPr="00DB26CA">
              <w:t xml:space="preserve">Piłat J., Radziszewski P., 2010, Nawierzchnie asfaltowe, </w:t>
            </w:r>
            <w:proofErr w:type="spellStart"/>
            <w:r w:rsidRPr="00DB26CA">
              <w:t>WKiŁ</w:t>
            </w:r>
            <w:proofErr w:type="spellEnd"/>
            <w:r w:rsidRPr="00DB26CA">
              <w:t>.</w:t>
            </w:r>
          </w:p>
          <w:p w:rsidR="00A6250B" w:rsidRPr="00DB26CA" w:rsidRDefault="00A6250B" w:rsidP="009A1EEC">
            <w:pPr>
              <w:numPr>
                <w:ilvl w:val="0"/>
                <w:numId w:val="32"/>
              </w:numPr>
              <w:spacing w:after="0" w:line="240" w:lineRule="auto"/>
              <w:ind w:left="230" w:right="-1" w:hanging="230"/>
              <w:jc w:val="both"/>
            </w:pPr>
            <w:r w:rsidRPr="00DB26CA">
              <w:t>Godlewski D., 2011. Nawierzchnie drogowe, Oficyna Wydawnicza Politechniki Warszawskiej</w:t>
            </w:r>
          </w:p>
          <w:p w:rsidR="00A6250B" w:rsidRPr="00DB26CA" w:rsidRDefault="00A6250B" w:rsidP="009A1EEC">
            <w:pPr>
              <w:numPr>
                <w:ilvl w:val="0"/>
                <w:numId w:val="32"/>
              </w:numPr>
              <w:spacing w:after="0" w:line="240" w:lineRule="auto"/>
              <w:ind w:left="230" w:right="-1" w:hanging="230"/>
              <w:jc w:val="both"/>
            </w:pPr>
            <w:r w:rsidRPr="00DB26CA">
              <w:t>Kalabińska M., Piłat J., Radziszewski P., 2008, Technologia materiałów i nawierzchni drogowych, Oficyna Wydawnicza Politechniki Warszawskiej.</w:t>
            </w:r>
          </w:p>
          <w:p w:rsidR="00A6250B" w:rsidRPr="00DB26CA" w:rsidRDefault="00A6250B" w:rsidP="009A1EEC">
            <w:pPr>
              <w:numPr>
                <w:ilvl w:val="0"/>
                <w:numId w:val="32"/>
              </w:numPr>
              <w:spacing w:after="0" w:line="240" w:lineRule="auto"/>
              <w:ind w:left="230" w:right="-1" w:hanging="230"/>
              <w:jc w:val="both"/>
            </w:pPr>
            <w:r w:rsidRPr="00DB26CA">
              <w:rPr>
                <w:iCs/>
              </w:rPr>
              <w:t>Młodożeniec W.S., 2011, Budowa dróg – podstawy projektowania, BEL Studio, Warszawa.</w:t>
            </w:r>
          </w:p>
          <w:p w:rsidR="00A6250B" w:rsidRPr="00DB26CA" w:rsidRDefault="00A6250B" w:rsidP="009A1EEC">
            <w:pPr>
              <w:numPr>
                <w:ilvl w:val="0"/>
                <w:numId w:val="32"/>
              </w:numPr>
              <w:spacing w:after="0" w:line="240" w:lineRule="auto"/>
              <w:ind w:left="230" w:right="-1" w:hanging="230"/>
              <w:jc w:val="both"/>
            </w:pPr>
            <w:r w:rsidRPr="00DB26CA">
              <w:t>Judycki J. (red.), 2014, Analizy i projektowanie konstrukcji nawierzchni podatnych i półsztywnych, WKŁ.</w:t>
            </w:r>
          </w:p>
          <w:p w:rsidR="00A6250B" w:rsidRPr="00DB26CA" w:rsidRDefault="00A6250B" w:rsidP="009A1EEC">
            <w:pPr>
              <w:numPr>
                <w:ilvl w:val="0"/>
                <w:numId w:val="32"/>
              </w:numPr>
              <w:spacing w:after="0" w:line="240" w:lineRule="auto"/>
              <w:ind w:left="230" w:right="-1" w:hanging="230"/>
              <w:jc w:val="both"/>
            </w:pPr>
            <w:proofErr w:type="spellStart"/>
            <w:r w:rsidRPr="00DB26CA">
              <w:rPr>
                <w:iCs/>
              </w:rPr>
              <w:t>Bzówka</w:t>
            </w:r>
            <w:proofErr w:type="spellEnd"/>
            <w:r w:rsidRPr="00DB26CA">
              <w:rPr>
                <w:iCs/>
              </w:rPr>
              <w:t xml:space="preserve"> J., Knapik K., </w:t>
            </w:r>
            <w:proofErr w:type="spellStart"/>
            <w:r w:rsidRPr="00DB26CA">
              <w:rPr>
                <w:iCs/>
              </w:rPr>
              <w:t>Juzwa</w:t>
            </w:r>
            <w:proofErr w:type="spellEnd"/>
            <w:r w:rsidRPr="00DB26CA">
              <w:rPr>
                <w:iCs/>
              </w:rPr>
              <w:t xml:space="preserve"> A., 2015, Geotechnika komunikacyjna, Wydawnictwo Politechniki Śląskiej, Gliwice.</w:t>
            </w:r>
          </w:p>
        </w:tc>
      </w:tr>
      <w:tr w:rsidR="00A6250B" w:rsidRPr="00B86DC9" w:rsidTr="00796B37">
        <w:trPr>
          <w:jc w:val="center"/>
        </w:trPr>
        <w:tc>
          <w:tcPr>
            <w:tcW w:w="1789" w:type="dxa"/>
            <w:shd w:val="clear" w:color="auto" w:fill="F2F2F2" w:themeFill="background1" w:themeFillShade="F2"/>
          </w:tcPr>
          <w:p w:rsidR="00A6250B" w:rsidRPr="00B86DC9" w:rsidRDefault="00A6250B" w:rsidP="00796B3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86DC9">
              <w:rPr>
                <w:iCs/>
                <w:color w:val="000000"/>
              </w:rPr>
              <w:t>Literatura uzupełniająca</w:t>
            </w:r>
          </w:p>
        </w:tc>
        <w:tc>
          <w:tcPr>
            <w:tcW w:w="7849" w:type="dxa"/>
          </w:tcPr>
          <w:p w:rsidR="00A6250B" w:rsidRPr="006C37FF" w:rsidRDefault="00A6250B" w:rsidP="009A1EEC">
            <w:pPr>
              <w:numPr>
                <w:ilvl w:val="0"/>
                <w:numId w:val="33"/>
              </w:numPr>
              <w:tabs>
                <w:tab w:val="left" w:pos="379"/>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ind w:left="379"/>
              <w:jc w:val="both"/>
              <w:rPr>
                <w:iCs/>
                <w:color w:val="000000"/>
              </w:rPr>
            </w:pPr>
            <w:r w:rsidRPr="006C37FF">
              <w:rPr>
                <w:iCs/>
                <w:color w:val="000000"/>
              </w:rPr>
              <w:t>Katalog Typowych Konstrukcji Nawierzchni Podatnych i Półsztywnych, 2014.</w:t>
            </w:r>
          </w:p>
          <w:p w:rsidR="00A6250B" w:rsidRPr="006C37FF" w:rsidRDefault="00A6250B" w:rsidP="009A1EEC">
            <w:pPr>
              <w:numPr>
                <w:ilvl w:val="0"/>
                <w:numId w:val="33"/>
              </w:numPr>
              <w:tabs>
                <w:tab w:val="left" w:pos="379"/>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ind w:left="379"/>
              <w:jc w:val="both"/>
              <w:rPr>
                <w:iCs/>
                <w:color w:val="000000"/>
              </w:rPr>
            </w:pPr>
            <w:r w:rsidRPr="006C37FF">
              <w:rPr>
                <w:color w:val="000000"/>
              </w:rPr>
              <w:t>Krajowe i zagraniczne czasopisma branżowe</w:t>
            </w:r>
          </w:p>
        </w:tc>
      </w:tr>
    </w:tbl>
    <w:p w:rsidR="00A6250B" w:rsidRPr="00B86DC9" w:rsidRDefault="00A6250B" w:rsidP="009A1EEC">
      <w:pPr>
        <w:numPr>
          <w:ilvl w:val="0"/>
          <w:numId w:val="34"/>
        </w:numPr>
        <w:tabs>
          <w:tab w:val="clear" w:pos="1440"/>
          <w:tab w:val="left" w:pos="284"/>
        </w:tabs>
        <w:spacing w:before="120" w:after="120" w:line="240" w:lineRule="auto"/>
        <w:ind w:left="284" w:hanging="284"/>
        <w:rPr>
          <w:b/>
        </w:rPr>
      </w:pPr>
      <w:r w:rsidRPr="00B86DC9">
        <w:rPr>
          <w:b/>
        </w:rPr>
        <w:t xml:space="preserve">NAKŁAD PRACY STUDENTA – BILANS </w:t>
      </w:r>
      <w:r>
        <w:rPr>
          <w:b/>
        </w:rPr>
        <w:t xml:space="preserve">GODZIN I </w:t>
      </w:r>
      <w:r w:rsidRPr="00B86DC9">
        <w:rPr>
          <w:b/>
        </w:rPr>
        <w:t>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A6250B" w:rsidRPr="00B86DC9" w:rsidTr="00796B37">
        <w:trPr>
          <w:trHeight w:val="769"/>
          <w:jc w:val="center"/>
        </w:trPr>
        <w:tc>
          <w:tcPr>
            <w:tcW w:w="7246" w:type="dxa"/>
            <w:gridSpan w:val="2"/>
            <w:shd w:val="clear" w:color="auto" w:fill="F2F2F2" w:themeFill="background1" w:themeFillShade="F2"/>
            <w:vAlign w:val="center"/>
          </w:tcPr>
          <w:p w:rsidR="00A6250B" w:rsidRPr="002851F8" w:rsidRDefault="00A6250B" w:rsidP="00796B37">
            <w:pPr>
              <w:jc w:val="center"/>
            </w:pPr>
            <w:r w:rsidRPr="002851F8">
              <w:t>Aktywność studenta</w:t>
            </w:r>
          </w:p>
        </w:tc>
        <w:tc>
          <w:tcPr>
            <w:tcW w:w="2393" w:type="dxa"/>
            <w:shd w:val="clear" w:color="auto" w:fill="F2F2F2" w:themeFill="background1" w:themeFillShade="F2"/>
            <w:vAlign w:val="center"/>
          </w:tcPr>
          <w:p w:rsidR="00A6250B" w:rsidRPr="002851F8" w:rsidRDefault="00A6250B" w:rsidP="009563D4">
            <w:pPr>
              <w:jc w:val="center"/>
            </w:pPr>
            <w:r w:rsidRPr="002851F8">
              <w:t>Obciążenie studenta – Liczba godzin</w:t>
            </w:r>
          </w:p>
        </w:tc>
      </w:tr>
      <w:tr w:rsidR="00A6250B" w:rsidRPr="00B86DC9" w:rsidTr="00796B37">
        <w:trPr>
          <w:trHeight w:val="340"/>
          <w:jc w:val="center"/>
        </w:trPr>
        <w:tc>
          <w:tcPr>
            <w:tcW w:w="2978" w:type="dxa"/>
            <w:vMerge w:val="restart"/>
          </w:tcPr>
          <w:p w:rsidR="00A6250B" w:rsidRPr="002851F8" w:rsidRDefault="00A6250B" w:rsidP="00796B37">
            <w:r>
              <w:t xml:space="preserve">Zajęcia prowadzone </w:t>
            </w:r>
            <w:r>
              <w:br/>
              <w:t xml:space="preserve">z bezpośrednim udziałem NA </w:t>
            </w:r>
            <w:r>
              <w:br/>
              <w:t xml:space="preserve">lub innych osób prowadzących zajęcia </w:t>
            </w:r>
          </w:p>
        </w:tc>
        <w:tc>
          <w:tcPr>
            <w:tcW w:w="4268" w:type="dxa"/>
          </w:tcPr>
          <w:p w:rsidR="00A6250B" w:rsidRPr="002851F8" w:rsidRDefault="00A6250B" w:rsidP="00796B37">
            <w:pPr>
              <w:ind w:left="88"/>
            </w:pPr>
            <w:r w:rsidRPr="002851F8">
              <w:t>Udział w zaj</w:t>
            </w:r>
            <w:r>
              <w:t xml:space="preserve">ęciach </w:t>
            </w:r>
            <w:r w:rsidRPr="002851F8">
              <w:t>dydak</w:t>
            </w:r>
            <w:r>
              <w:t>tycznych,</w:t>
            </w:r>
            <w:r w:rsidRPr="002851F8">
              <w:t xml:space="preserve"> wskazanych w pkt. </w:t>
            </w:r>
            <w:r>
              <w:t>1B</w:t>
            </w:r>
          </w:p>
        </w:tc>
        <w:tc>
          <w:tcPr>
            <w:tcW w:w="2393" w:type="dxa"/>
          </w:tcPr>
          <w:p w:rsidR="00A6250B" w:rsidRPr="004C45C5" w:rsidRDefault="00A6250B" w:rsidP="00796B37">
            <w:pPr>
              <w:jc w:val="center"/>
            </w:pPr>
            <w:r w:rsidRPr="004C45C5">
              <w:t>30</w:t>
            </w:r>
          </w:p>
        </w:tc>
      </w:tr>
      <w:tr w:rsidR="00A6250B" w:rsidRPr="00B86DC9" w:rsidTr="00796B37">
        <w:trPr>
          <w:trHeight w:val="271"/>
          <w:jc w:val="center"/>
        </w:trPr>
        <w:tc>
          <w:tcPr>
            <w:tcW w:w="2978" w:type="dxa"/>
            <w:vMerge/>
          </w:tcPr>
          <w:p w:rsidR="00A6250B" w:rsidRPr="00B16527" w:rsidRDefault="00A6250B" w:rsidP="00796B37">
            <w:pPr>
              <w:rPr>
                <w:color w:val="000000" w:themeColor="text1"/>
              </w:rPr>
            </w:pPr>
          </w:p>
        </w:tc>
        <w:tc>
          <w:tcPr>
            <w:tcW w:w="4268" w:type="dxa"/>
          </w:tcPr>
          <w:p w:rsidR="00A6250B" w:rsidRPr="00B16527" w:rsidRDefault="00A6250B" w:rsidP="00796B37">
            <w:pPr>
              <w:ind w:left="88"/>
              <w:rPr>
                <w:color w:val="000000" w:themeColor="text1"/>
              </w:rPr>
            </w:pPr>
            <w:r w:rsidRPr="00B16527">
              <w:rPr>
                <w:color w:val="000000" w:themeColor="text1"/>
              </w:rPr>
              <w:t xml:space="preserve">Konsultacje </w:t>
            </w:r>
          </w:p>
        </w:tc>
        <w:tc>
          <w:tcPr>
            <w:tcW w:w="2393" w:type="dxa"/>
          </w:tcPr>
          <w:p w:rsidR="00A6250B" w:rsidRPr="00320B5D" w:rsidRDefault="00A6250B" w:rsidP="00796B37">
            <w:pPr>
              <w:jc w:val="center"/>
            </w:pPr>
            <w:r w:rsidRPr="00320B5D">
              <w:t>4</w:t>
            </w:r>
          </w:p>
        </w:tc>
      </w:tr>
      <w:tr w:rsidR="00A6250B" w:rsidRPr="00B86DC9" w:rsidTr="00796B37">
        <w:trPr>
          <w:trHeight w:val="177"/>
          <w:jc w:val="center"/>
        </w:trPr>
        <w:tc>
          <w:tcPr>
            <w:tcW w:w="2978" w:type="dxa"/>
            <w:vMerge w:val="restart"/>
          </w:tcPr>
          <w:p w:rsidR="00A6250B" w:rsidRDefault="00A6250B" w:rsidP="00796B37">
            <w:pPr>
              <w:rPr>
                <w:color w:val="000000" w:themeColor="text1"/>
              </w:rPr>
            </w:pPr>
          </w:p>
          <w:p w:rsidR="00A6250B" w:rsidRPr="00B16527" w:rsidRDefault="00A6250B" w:rsidP="00796B37">
            <w:pPr>
              <w:rPr>
                <w:color w:val="000000" w:themeColor="text1"/>
              </w:rPr>
            </w:pPr>
            <w:r>
              <w:rPr>
                <w:color w:val="000000" w:themeColor="text1"/>
              </w:rPr>
              <w:t xml:space="preserve">Praca własna studenta </w:t>
            </w:r>
          </w:p>
        </w:tc>
        <w:tc>
          <w:tcPr>
            <w:tcW w:w="4268" w:type="dxa"/>
          </w:tcPr>
          <w:p w:rsidR="00A6250B" w:rsidRPr="00B16527" w:rsidRDefault="00A6250B" w:rsidP="00796B37">
            <w:pPr>
              <w:ind w:left="88"/>
              <w:rPr>
                <w:color w:val="000000" w:themeColor="text1"/>
              </w:rPr>
            </w:pPr>
            <w:r w:rsidRPr="00B16527">
              <w:rPr>
                <w:color w:val="000000" w:themeColor="text1"/>
              </w:rPr>
              <w:t>Przygotowanie do zajęć</w:t>
            </w:r>
          </w:p>
        </w:tc>
        <w:tc>
          <w:tcPr>
            <w:tcW w:w="2393" w:type="dxa"/>
          </w:tcPr>
          <w:p w:rsidR="00A6250B" w:rsidRPr="00320B5D" w:rsidRDefault="00A6250B" w:rsidP="00796B37">
            <w:pPr>
              <w:jc w:val="center"/>
            </w:pPr>
            <w:r w:rsidRPr="00320B5D">
              <w:t>22</w:t>
            </w:r>
          </w:p>
        </w:tc>
      </w:tr>
      <w:tr w:rsidR="00A6250B" w:rsidRPr="00B86DC9" w:rsidTr="00796B37">
        <w:trPr>
          <w:trHeight w:val="137"/>
          <w:jc w:val="center"/>
        </w:trPr>
        <w:tc>
          <w:tcPr>
            <w:tcW w:w="2978" w:type="dxa"/>
            <w:vMerge/>
          </w:tcPr>
          <w:p w:rsidR="00A6250B" w:rsidRPr="00B16527" w:rsidRDefault="00A6250B" w:rsidP="00796B37">
            <w:pPr>
              <w:rPr>
                <w:color w:val="000000" w:themeColor="text1"/>
              </w:rPr>
            </w:pPr>
          </w:p>
        </w:tc>
        <w:tc>
          <w:tcPr>
            <w:tcW w:w="4268" w:type="dxa"/>
          </w:tcPr>
          <w:p w:rsidR="00A6250B" w:rsidRPr="00B16527" w:rsidRDefault="00A6250B" w:rsidP="00796B37">
            <w:pPr>
              <w:ind w:left="88"/>
              <w:rPr>
                <w:color w:val="000000" w:themeColor="text1"/>
              </w:rPr>
            </w:pPr>
            <w:r w:rsidRPr="00B16527">
              <w:rPr>
                <w:color w:val="000000" w:themeColor="text1"/>
              </w:rPr>
              <w:t>Studiowanie literatury</w:t>
            </w:r>
          </w:p>
        </w:tc>
        <w:tc>
          <w:tcPr>
            <w:tcW w:w="2393" w:type="dxa"/>
          </w:tcPr>
          <w:p w:rsidR="00A6250B" w:rsidRPr="00320B5D" w:rsidRDefault="00A6250B" w:rsidP="00796B37">
            <w:pPr>
              <w:jc w:val="center"/>
            </w:pPr>
            <w:r w:rsidRPr="00320B5D">
              <w:t>22</w:t>
            </w:r>
          </w:p>
        </w:tc>
      </w:tr>
      <w:tr w:rsidR="00A6250B" w:rsidRPr="00B86DC9" w:rsidTr="00796B37">
        <w:trPr>
          <w:trHeight w:val="340"/>
          <w:jc w:val="center"/>
        </w:trPr>
        <w:tc>
          <w:tcPr>
            <w:tcW w:w="2978" w:type="dxa"/>
            <w:vMerge/>
          </w:tcPr>
          <w:p w:rsidR="00A6250B" w:rsidRPr="00B16527" w:rsidRDefault="00A6250B" w:rsidP="00796B37">
            <w:pPr>
              <w:rPr>
                <w:color w:val="000000" w:themeColor="text1"/>
              </w:rPr>
            </w:pPr>
          </w:p>
        </w:tc>
        <w:tc>
          <w:tcPr>
            <w:tcW w:w="4268" w:type="dxa"/>
          </w:tcPr>
          <w:p w:rsidR="00A6250B" w:rsidRDefault="00A6250B" w:rsidP="00796B37">
            <w:pPr>
              <w:ind w:left="88"/>
              <w:rPr>
                <w:color w:val="000000" w:themeColor="text1"/>
              </w:rPr>
            </w:pPr>
            <w:r w:rsidRPr="00B16527">
              <w:rPr>
                <w:color w:val="000000" w:themeColor="text1"/>
              </w:rPr>
              <w:t xml:space="preserve">Inne (przygotowanie do egzaminu, zaliczeń, </w:t>
            </w:r>
          </w:p>
          <w:p w:rsidR="00A6250B" w:rsidRPr="00B16527" w:rsidRDefault="00A6250B" w:rsidP="00796B37">
            <w:pPr>
              <w:ind w:left="88"/>
              <w:rPr>
                <w:color w:val="000000" w:themeColor="text1"/>
              </w:rPr>
            </w:pPr>
            <w:r w:rsidRPr="00B16527">
              <w:rPr>
                <w:color w:val="000000" w:themeColor="text1"/>
              </w:rPr>
              <w:t>przygotowanie projektu itd.)</w:t>
            </w:r>
          </w:p>
        </w:tc>
        <w:tc>
          <w:tcPr>
            <w:tcW w:w="2393" w:type="dxa"/>
          </w:tcPr>
          <w:p w:rsidR="00A6250B" w:rsidRPr="00320B5D" w:rsidRDefault="00A6250B" w:rsidP="00796B37">
            <w:pPr>
              <w:jc w:val="center"/>
            </w:pPr>
            <w:r w:rsidRPr="00320B5D">
              <w:t>4</w:t>
            </w:r>
            <w:r w:rsidRPr="00320B5D">
              <w:t>4</w:t>
            </w:r>
          </w:p>
        </w:tc>
      </w:tr>
      <w:tr w:rsidR="00A6250B" w:rsidRPr="00B86DC9" w:rsidTr="00796B37">
        <w:trPr>
          <w:trHeight w:val="340"/>
          <w:jc w:val="center"/>
        </w:trPr>
        <w:tc>
          <w:tcPr>
            <w:tcW w:w="7246" w:type="dxa"/>
            <w:gridSpan w:val="2"/>
            <w:shd w:val="clear" w:color="auto" w:fill="F2F2F2" w:themeFill="background1" w:themeFillShade="F2"/>
          </w:tcPr>
          <w:p w:rsidR="00A6250B" w:rsidRPr="00B16527" w:rsidRDefault="00A6250B" w:rsidP="00796B37">
            <w:pPr>
              <w:rPr>
                <w:color w:val="000000" w:themeColor="text1"/>
              </w:rPr>
            </w:pPr>
            <w:r w:rsidRPr="00B16527">
              <w:rPr>
                <w:color w:val="000000" w:themeColor="text1"/>
              </w:rPr>
              <w:t>Łączny nakład pracy studenta</w:t>
            </w:r>
          </w:p>
        </w:tc>
        <w:tc>
          <w:tcPr>
            <w:tcW w:w="2393" w:type="dxa"/>
            <w:shd w:val="clear" w:color="auto" w:fill="F2F2F2" w:themeFill="background1" w:themeFillShade="F2"/>
          </w:tcPr>
          <w:p w:rsidR="00A6250B" w:rsidRPr="00B16527" w:rsidRDefault="00A6250B" w:rsidP="00796B37">
            <w:pPr>
              <w:jc w:val="center"/>
              <w:rPr>
                <w:color w:val="000000" w:themeColor="text1"/>
              </w:rPr>
            </w:pPr>
            <w:r>
              <w:rPr>
                <w:color w:val="000000" w:themeColor="text1"/>
              </w:rPr>
              <w:t>120</w:t>
            </w:r>
          </w:p>
        </w:tc>
      </w:tr>
      <w:tr w:rsidR="00A6250B" w:rsidRPr="00B86DC9" w:rsidTr="00796B37">
        <w:trPr>
          <w:trHeight w:val="397"/>
          <w:jc w:val="center"/>
        </w:trPr>
        <w:tc>
          <w:tcPr>
            <w:tcW w:w="7246" w:type="dxa"/>
            <w:gridSpan w:val="2"/>
            <w:shd w:val="clear" w:color="auto" w:fill="F2F2F2" w:themeFill="background1" w:themeFillShade="F2"/>
            <w:vAlign w:val="center"/>
          </w:tcPr>
          <w:p w:rsidR="00A6250B" w:rsidRPr="00B16527" w:rsidRDefault="00A6250B" w:rsidP="00796B37">
            <w:pPr>
              <w:jc w:val="right"/>
              <w:rPr>
                <w:b/>
                <w:color w:val="000000" w:themeColor="text1"/>
              </w:rPr>
            </w:pPr>
            <w:r w:rsidRPr="00B16527">
              <w:rPr>
                <w:color w:val="000000" w:themeColor="text1"/>
              </w:rPr>
              <w:t xml:space="preserve"> </w:t>
            </w:r>
            <w:r w:rsidRPr="00B16527">
              <w:rPr>
                <w:b/>
                <w:color w:val="000000" w:themeColor="text1"/>
              </w:rPr>
              <w:t xml:space="preserve">Liczba punktów ECTS </w:t>
            </w:r>
          </w:p>
        </w:tc>
        <w:tc>
          <w:tcPr>
            <w:tcW w:w="2393" w:type="dxa"/>
            <w:shd w:val="clear" w:color="auto" w:fill="F2F2F2" w:themeFill="background1" w:themeFillShade="F2"/>
            <w:vAlign w:val="center"/>
          </w:tcPr>
          <w:p w:rsidR="00A6250B" w:rsidRPr="00B16527" w:rsidRDefault="00A6250B" w:rsidP="00796B37">
            <w:pPr>
              <w:jc w:val="center"/>
              <w:rPr>
                <w:color w:val="000000" w:themeColor="text1"/>
              </w:rPr>
            </w:pPr>
            <w:r>
              <w:rPr>
                <w:color w:val="000000" w:themeColor="text1"/>
              </w:rPr>
              <w:t>4</w:t>
            </w:r>
          </w:p>
        </w:tc>
      </w:tr>
    </w:tbl>
    <w:p w:rsidR="00A6250B" w:rsidRPr="009563D4" w:rsidRDefault="00A6250B">
      <w:pPr>
        <w:rPr>
          <w:color w:val="000000" w:themeColor="text1"/>
          <w:sz w:val="20"/>
          <w:szCs w:val="20"/>
        </w:rPr>
      </w:pPr>
      <w:r w:rsidRPr="001F6B31">
        <w:rPr>
          <w:rStyle w:val="Odwoanieprzypisukocowego"/>
          <w:color w:val="000000" w:themeColor="text1"/>
        </w:rPr>
        <w:footnoteRef/>
      </w:r>
      <w:r w:rsidRPr="001F6B31">
        <w:rPr>
          <w:color w:val="000000" w:themeColor="text1"/>
        </w:rPr>
        <w:t xml:space="preserve"> </w:t>
      </w:r>
      <w:r w:rsidRPr="001F6B31">
        <w:rPr>
          <w:color w:val="000000" w:themeColor="text1"/>
          <w:sz w:val="20"/>
          <w:szCs w:val="20"/>
        </w:rPr>
        <w:t>ostateczna liczba punktów ECTS</w:t>
      </w:r>
    </w:p>
    <w:p w:rsidR="00A6250B" w:rsidRPr="009563D4" w:rsidRDefault="00F00C1D" w:rsidP="00A6250B">
      <w: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A6250B" w:rsidRPr="00735F20" w:rsidTr="00796B37">
        <w:trPr>
          <w:trHeight w:val="454"/>
          <w:jc w:val="center"/>
        </w:trPr>
        <w:tc>
          <w:tcPr>
            <w:tcW w:w="2410" w:type="dxa"/>
            <w:vAlign w:val="center"/>
          </w:tcPr>
          <w:p w:rsidR="00A6250B" w:rsidRPr="00735F20" w:rsidRDefault="00A6250B" w:rsidP="00796B37">
            <w:pPr>
              <w:pStyle w:val="Nagwek1"/>
              <w:spacing w:before="0" w:line="276" w:lineRule="auto"/>
              <w:rPr>
                <w:rFonts w:ascii="Times New Roman" w:hAnsi="Times New Roman"/>
                <w:sz w:val="20"/>
                <w:szCs w:val="20"/>
              </w:rPr>
            </w:pPr>
            <w:r w:rsidRPr="00735F20">
              <w:rPr>
                <w:rFonts w:ascii="Times New Roman" w:hAnsi="Times New Roman"/>
                <w:sz w:val="20"/>
                <w:szCs w:val="20"/>
              </w:rPr>
              <w:lastRenderedPageBreak/>
              <w:t>Kod przedmiotu:</w:t>
            </w:r>
          </w:p>
        </w:tc>
        <w:tc>
          <w:tcPr>
            <w:tcW w:w="1958" w:type="dxa"/>
            <w:vAlign w:val="center"/>
          </w:tcPr>
          <w:p w:rsidR="00A6250B" w:rsidRPr="00735F20" w:rsidRDefault="00A6250B" w:rsidP="00796B37">
            <w:pPr>
              <w:pStyle w:val="Nagwek1"/>
              <w:spacing w:before="0" w:line="276" w:lineRule="auto"/>
              <w:jc w:val="center"/>
              <w:rPr>
                <w:rFonts w:ascii="Times New Roman" w:hAnsi="Times New Roman"/>
                <w:b w:val="0"/>
                <w:sz w:val="20"/>
                <w:szCs w:val="20"/>
              </w:rPr>
            </w:pPr>
            <w:r w:rsidRPr="00735F20">
              <w:rPr>
                <w:rFonts w:ascii="Times New Roman" w:hAnsi="Times New Roman"/>
                <w:b w:val="0"/>
                <w:sz w:val="20"/>
                <w:szCs w:val="20"/>
              </w:rPr>
              <w:t>……………….</w:t>
            </w:r>
          </w:p>
        </w:tc>
        <w:tc>
          <w:tcPr>
            <w:tcW w:w="3464" w:type="dxa"/>
            <w:vAlign w:val="center"/>
          </w:tcPr>
          <w:p w:rsidR="00A6250B" w:rsidRPr="00735F20" w:rsidRDefault="00A6250B" w:rsidP="00796B37">
            <w:pPr>
              <w:pStyle w:val="Nagwek1"/>
              <w:spacing w:before="0" w:line="276" w:lineRule="auto"/>
              <w:jc w:val="right"/>
              <w:rPr>
                <w:rFonts w:ascii="Times New Roman" w:hAnsi="Times New Roman"/>
                <w:sz w:val="20"/>
                <w:szCs w:val="20"/>
              </w:rPr>
            </w:pPr>
            <w:r w:rsidRPr="00735F20">
              <w:rPr>
                <w:rFonts w:ascii="Times New Roman" w:hAnsi="Times New Roman"/>
                <w:sz w:val="20"/>
                <w:szCs w:val="20"/>
              </w:rPr>
              <w:t>Pozycja planu:</w:t>
            </w:r>
          </w:p>
        </w:tc>
        <w:tc>
          <w:tcPr>
            <w:tcW w:w="1807" w:type="dxa"/>
            <w:vAlign w:val="center"/>
          </w:tcPr>
          <w:p w:rsidR="00A6250B" w:rsidRPr="009563D4" w:rsidRDefault="00A6250B" w:rsidP="00796B37">
            <w:pPr>
              <w:pStyle w:val="Nagwek1"/>
              <w:spacing w:before="0" w:line="276" w:lineRule="auto"/>
              <w:jc w:val="center"/>
              <w:rPr>
                <w:rFonts w:ascii="Times New Roman" w:hAnsi="Times New Roman"/>
                <w:sz w:val="20"/>
                <w:szCs w:val="20"/>
              </w:rPr>
            </w:pPr>
            <w:r w:rsidRPr="009563D4">
              <w:rPr>
                <w:rFonts w:ascii="Times New Roman" w:hAnsi="Times New Roman"/>
                <w:sz w:val="20"/>
                <w:szCs w:val="20"/>
              </w:rPr>
              <w:t>D.1.1.3</w:t>
            </w:r>
          </w:p>
        </w:tc>
      </w:tr>
    </w:tbl>
    <w:p w:rsidR="00A6250B" w:rsidRPr="00B86DC9" w:rsidRDefault="00A6250B" w:rsidP="009A1EEC">
      <w:pPr>
        <w:numPr>
          <w:ilvl w:val="0"/>
          <w:numId w:val="37"/>
        </w:numPr>
        <w:tabs>
          <w:tab w:val="clear" w:pos="1440"/>
          <w:tab w:val="left" w:pos="284"/>
        </w:tabs>
        <w:spacing w:before="120" w:after="0" w:line="240" w:lineRule="auto"/>
        <w:rPr>
          <w:b/>
        </w:rPr>
      </w:pPr>
      <w:r w:rsidRPr="00B86DC9">
        <w:rPr>
          <w:b/>
        </w:rPr>
        <w:t>INFORMACJE O PRZEDMIOCIE</w:t>
      </w:r>
    </w:p>
    <w:p w:rsidR="00A6250B" w:rsidRPr="00B86DC9" w:rsidRDefault="00A6250B" w:rsidP="009A1EEC">
      <w:pPr>
        <w:pStyle w:val="Akapitzlist1"/>
        <w:numPr>
          <w:ilvl w:val="1"/>
          <w:numId w:val="37"/>
        </w:numPr>
        <w:tabs>
          <w:tab w:val="clear" w:pos="720"/>
          <w:tab w:val="num" w:pos="567"/>
        </w:tabs>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A6250B" w:rsidRPr="00B86DC9" w:rsidTr="00796B37">
        <w:trPr>
          <w:trHeight w:val="340"/>
          <w:jc w:val="center"/>
        </w:trPr>
        <w:tc>
          <w:tcPr>
            <w:tcW w:w="3775" w:type="dxa"/>
            <w:shd w:val="clear" w:color="auto" w:fill="F2F2F2" w:themeFill="background1" w:themeFillShade="F2"/>
            <w:vAlign w:val="center"/>
          </w:tcPr>
          <w:p w:rsidR="00A6250B" w:rsidRPr="00B86DC9" w:rsidRDefault="00A6250B" w:rsidP="00796B37">
            <w:pPr>
              <w:widowControl w:val="0"/>
              <w:autoSpaceDE w:val="0"/>
              <w:autoSpaceDN w:val="0"/>
              <w:adjustRightInd w:val="0"/>
              <w:rPr>
                <w:iCs/>
                <w:color w:val="000000"/>
              </w:rPr>
            </w:pPr>
            <w:r w:rsidRPr="00B86DC9">
              <w:rPr>
                <w:iCs/>
              </w:rPr>
              <w:t>Nazwa przedmiotu</w:t>
            </w:r>
            <w:r>
              <w:rPr>
                <w:iCs/>
              </w:rPr>
              <w:t xml:space="preserve"> / zajęć </w:t>
            </w:r>
          </w:p>
        </w:tc>
        <w:tc>
          <w:tcPr>
            <w:tcW w:w="5864" w:type="dxa"/>
            <w:vAlign w:val="center"/>
          </w:tcPr>
          <w:p w:rsidR="00A6250B" w:rsidRPr="00B86DC9" w:rsidRDefault="00A6250B" w:rsidP="00796B37">
            <w:pPr>
              <w:widowControl w:val="0"/>
              <w:autoSpaceDE w:val="0"/>
              <w:autoSpaceDN w:val="0"/>
              <w:adjustRightInd w:val="0"/>
              <w:rPr>
                <w:iCs/>
                <w:color w:val="000000"/>
              </w:rPr>
            </w:pPr>
            <w:r w:rsidRPr="00CA393C">
              <w:rPr>
                <w:b/>
                <w:iCs/>
              </w:rPr>
              <w:t xml:space="preserve">ORGANIZACJA I ZARZĄDZANIE DROGAMI </w:t>
            </w:r>
            <w:r w:rsidRPr="00CA393C">
              <w:rPr>
                <w:b/>
                <w:iCs/>
              </w:rPr>
              <w:br/>
              <w:t>I RUCHEM DROGOWYM W MIASTACH</w:t>
            </w:r>
          </w:p>
        </w:tc>
      </w:tr>
      <w:tr w:rsidR="00A6250B" w:rsidRPr="00B86DC9" w:rsidTr="00796B37">
        <w:trPr>
          <w:trHeight w:val="340"/>
          <w:jc w:val="center"/>
        </w:trPr>
        <w:tc>
          <w:tcPr>
            <w:tcW w:w="3775" w:type="dxa"/>
            <w:shd w:val="clear" w:color="auto" w:fill="F2F2F2" w:themeFill="background1" w:themeFillShade="F2"/>
            <w:vAlign w:val="center"/>
          </w:tcPr>
          <w:p w:rsidR="00A6250B" w:rsidRPr="00B86DC9" w:rsidRDefault="00A6250B" w:rsidP="00796B37">
            <w:pPr>
              <w:widowControl w:val="0"/>
              <w:autoSpaceDE w:val="0"/>
              <w:autoSpaceDN w:val="0"/>
              <w:adjustRightInd w:val="0"/>
              <w:rPr>
                <w:iCs/>
                <w:color w:val="000000"/>
              </w:rPr>
            </w:pPr>
            <w:r w:rsidRPr="00B86DC9">
              <w:rPr>
                <w:iCs/>
                <w:color w:val="000000"/>
              </w:rPr>
              <w:t>Kierunek studiów</w:t>
            </w:r>
          </w:p>
        </w:tc>
        <w:tc>
          <w:tcPr>
            <w:tcW w:w="5864" w:type="dxa"/>
            <w:vAlign w:val="center"/>
          </w:tcPr>
          <w:p w:rsidR="00A6250B" w:rsidRPr="00AC220E" w:rsidRDefault="00A6250B" w:rsidP="00796B37">
            <w:pPr>
              <w:widowControl w:val="0"/>
              <w:autoSpaceDE w:val="0"/>
              <w:autoSpaceDN w:val="0"/>
              <w:adjustRightInd w:val="0"/>
              <w:rPr>
                <w:iCs/>
              </w:rPr>
            </w:pPr>
            <w:r w:rsidRPr="00AC220E">
              <w:rPr>
                <w:iCs/>
              </w:rPr>
              <w:t>budownictwo</w:t>
            </w:r>
          </w:p>
        </w:tc>
      </w:tr>
      <w:tr w:rsidR="00A6250B" w:rsidRPr="00B86DC9" w:rsidTr="00796B37">
        <w:trPr>
          <w:trHeight w:val="340"/>
          <w:jc w:val="center"/>
        </w:trPr>
        <w:tc>
          <w:tcPr>
            <w:tcW w:w="3775" w:type="dxa"/>
            <w:shd w:val="clear" w:color="auto" w:fill="F2F2F2" w:themeFill="background1" w:themeFillShade="F2"/>
            <w:vAlign w:val="center"/>
          </w:tcPr>
          <w:p w:rsidR="00A6250B" w:rsidRPr="00B86DC9" w:rsidRDefault="00A6250B" w:rsidP="00796B37">
            <w:pPr>
              <w:widowControl w:val="0"/>
              <w:autoSpaceDE w:val="0"/>
              <w:autoSpaceDN w:val="0"/>
              <w:adjustRightInd w:val="0"/>
              <w:rPr>
                <w:iCs/>
                <w:color w:val="000000"/>
              </w:rPr>
            </w:pPr>
            <w:r w:rsidRPr="00B86DC9">
              <w:rPr>
                <w:iCs/>
                <w:color w:val="000000"/>
              </w:rPr>
              <w:t>Poziom studiów</w:t>
            </w:r>
          </w:p>
        </w:tc>
        <w:tc>
          <w:tcPr>
            <w:tcW w:w="5864" w:type="dxa"/>
            <w:vAlign w:val="center"/>
          </w:tcPr>
          <w:p w:rsidR="00A6250B" w:rsidRPr="00AC220E" w:rsidRDefault="00A6250B" w:rsidP="00796B37">
            <w:pPr>
              <w:widowControl w:val="0"/>
              <w:autoSpaceDE w:val="0"/>
              <w:autoSpaceDN w:val="0"/>
              <w:adjustRightInd w:val="0"/>
              <w:rPr>
                <w:iCs/>
              </w:rPr>
            </w:pPr>
            <w:r w:rsidRPr="00AC220E">
              <w:rPr>
                <w:iCs/>
              </w:rPr>
              <w:t>I stopnia (inż.)</w:t>
            </w:r>
          </w:p>
        </w:tc>
      </w:tr>
      <w:tr w:rsidR="00A6250B" w:rsidRPr="00B86DC9" w:rsidTr="00796B37">
        <w:trPr>
          <w:trHeight w:val="340"/>
          <w:jc w:val="center"/>
        </w:trPr>
        <w:tc>
          <w:tcPr>
            <w:tcW w:w="3775" w:type="dxa"/>
            <w:shd w:val="clear" w:color="auto" w:fill="F2F2F2" w:themeFill="background1" w:themeFillShade="F2"/>
            <w:vAlign w:val="center"/>
          </w:tcPr>
          <w:p w:rsidR="00A6250B" w:rsidRPr="00B86DC9" w:rsidRDefault="00A6250B" w:rsidP="00796B37">
            <w:pPr>
              <w:widowControl w:val="0"/>
              <w:autoSpaceDE w:val="0"/>
              <w:autoSpaceDN w:val="0"/>
              <w:adjustRightInd w:val="0"/>
              <w:rPr>
                <w:iCs/>
                <w:color w:val="000000"/>
              </w:rPr>
            </w:pPr>
            <w:r>
              <w:rPr>
                <w:iCs/>
                <w:color w:val="000000"/>
              </w:rPr>
              <w:t xml:space="preserve">Profil </w:t>
            </w:r>
          </w:p>
        </w:tc>
        <w:tc>
          <w:tcPr>
            <w:tcW w:w="5864" w:type="dxa"/>
            <w:vAlign w:val="center"/>
          </w:tcPr>
          <w:p w:rsidR="00A6250B" w:rsidRPr="00AC220E" w:rsidRDefault="00A6250B" w:rsidP="00796B37">
            <w:pPr>
              <w:widowControl w:val="0"/>
              <w:autoSpaceDE w:val="0"/>
              <w:autoSpaceDN w:val="0"/>
              <w:adjustRightInd w:val="0"/>
              <w:rPr>
                <w:iCs/>
              </w:rPr>
            </w:pPr>
            <w:r w:rsidRPr="00AC220E">
              <w:rPr>
                <w:iCs/>
              </w:rPr>
              <w:t xml:space="preserve">ogólnoakademicki </w:t>
            </w:r>
          </w:p>
        </w:tc>
      </w:tr>
      <w:tr w:rsidR="00A6250B" w:rsidRPr="00B86DC9" w:rsidTr="00796B37">
        <w:trPr>
          <w:trHeight w:val="340"/>
          <w:jc w:val="center"/>
        </w:trPr>
        <w:tc>
          <w:tcPr>
            <w:tcW w:w="3775" w:type="dxa"/>
            <w:shd w:val="clear" w:color="auto" w:fill="F2F2F2" w:themeFill="background1" w:themeFillShade="F2"/>
            <w:vAlign w:val="center"/>
          </w:tcPr>
          <w:p w:rsidR="00A6250B" w:rsidRPr="00B86DC9" w:rsidRDefault="00A6250B" w:rsidP="00796B37">
            <w:pPr>
              <w:widowControl w:val="0"/>
              <w:autoSpaceDE w:val="0"/>
              <w:autoSpaceDN w:val="0"/>
              <w:adjustRightInd w:val="0"/>
              <w:rPr>
                <w:iCs/>
                <w:color w:val="000000"/>
              </w:rPr>
            </w:pPr>
            <w:r w:rsidRPr="00B86DC9">
              <w:rPr>
                <w:iCs/>
                <w:color w:val="000000"/>
              </w:rPr>
              <w:t>Forma studiów</w:t>
            </w:r>
          </w:p>
        </w:tc>
        <w:tc>
          <w:tcPr>
            <w:tcW w:w="5864" w:type="dxa"/>
            <w:vAlign w:val="center"/>
          </w:tcPr>
          <w:p w:rsidR="00A6250B" w:rsidRPr="00AC220E" w:rsidRDefault="00A6250B" w:rsidP="00796B37">
            <w:pPr>
              <w:widowControl w:val="0"/>
              <w:autoSpaceDE w:val="0"/>
              <w:autoSpaceDN w:val="0"/>
              <w:adjustRightInd w:val="0"/>
              <w:rPr>
                <w:iCs/>
              </w:rPr>
            </w:pPr>
            <w:r w:rsidRPr="00AC220E">
              <w:rPr>
                <w:iCs/>
              </w:rPr>
              <w:t xml:space="preserve">stacjonarne </w:t>
            </w:r>
          </w:p>
        </w:tc>
      </w:tr>
      <w:tr w:rsidR="00A6250B" w:rsidRPr="00B86DC9" w:rsidTr="00796B37">
        <w:trPr>
          <w:trHeight w:val="340"/>
          <w:jc w:val="center"/>
        </w:trPr>
        <w:tc>
          <w:tcPr>
            <w:tcW w:w="3775" w:type="dxa"/>
            <w:shd w:val="clear" w:color="auto" w:fill="F2F2F2" w:themeFill="background1" w:themeFillShade="F2"/>
            <w:vAlign w:val="center"/>
          </w:tcPr>
          <w:p w:rsidR="00A6250B" w:rsidRPr="00B86DC9" w:rsidRDefault="00A6250B" w:rsidP="00796B37">
            <w:pPr>
              <w:widowControl w:val="0"/>
              <w:autoSpaceDE w:val="0"/>
              <w:autoSpaceDN w:val="0"/>
              <w:adjustRightInd w:val="0"/>
              <w:rPr>
                <w:iCs/>
                <w:color w:val="000000"/>
              </w:rPr>
            </w:pPr>
            <w:r w:rsidRPr="00B86DC9">
              <w:rPr>
                <w:iCs/>
                <w:color w:val="000000"/>
              </w:rPr>
              <w:t>Specjalność</w:t>
            </w:r>
          </w:p>
        </w:tc>
        <w:tc>
          <w:tcPr>
            <w:tcW w:w="5864" w:type="dxa"/>
            <w:vAlign w:val="center"/>
          </w:tcPr>
          <w:p w:rsidR="00A6250B" w:rsidRPr="00B86DC9" w:rsidRDefault="00A6250B" w:rsidP="00796B37">
            <w:pPr>
              <w:widowControl w:val="0"/>
              <w:autoSpaceDE w:val="0"/>
              <w:autoSpaceDN w:val="0"/>
              <w:adjustRightInd w:val="0"/>
              <w:rPr>
                <w:iCs/>
                <w:color w:val="000000"/>
              </w:rPr>
            </w:pPr>
          </w:p>
        </w:tc>
      </w:tr>
      <w:tr w:rsidR="00A6250B" w:rsidRPr="00B86DC9" w:rsidTr="00796B37">
        <w:trPr>
          <w:trHeight w:val="340"/>
          <w:jc w:val="center"/>
        </w:trPr>
        <w:tc>
          <w:tcPr>
            <w:tcW w:w="3775" w:type="dxa"/>
            <w:shd w:val="clear" w:color="auto" w:fill="F2F2F2" w:themeFill="background1" w:themeFillShade="F2"/>
            <w:vAlign w:val="center"/>
          </w:tcPr>
          <w:p w:rsidR="00A6250B" w:rsidRPr="00B86DC9" w:rsidRDefault="00A6250B" w:rsidP="00796B37">
            <w:pPr>
              <w:widowControl w:val="0"/>
              <w:autoSpaceDE w:val="0"/>
              <w:autoSpaceDN w:val="0"/>
              <w:adjustRightInd w:val="0"/>
              <w:rPr>
                <w:iCs/>
                <w:color w:val="000000"/>
              </w:rPr>
            </w:pPr>
            <w:r w:rsidRPr="00B86DC9">
              <w:rPr>
                <w:iCs/>
                <w:color w:val="000000"/>
              </w:rPr>
              <w:t>Jednostka prowadząca kierunek studiów</w:t>
            </w:r>
          </w:p>
        </w:tc>
        <w:tc>
          <w:tcPr>
            <w:tcW w:w="5864" w:type="dxa"/>
            <w:vAlign w:val="center"/>
          </w:tcPr>
          <w:p w:rsidR="00A6250B" w:rsidRPr="00B86DC9" w:rsidRDefault="00A6250B" w:rsidP="00796B37">
            <w:pPr>
              <w:widowControl w:val="0"/>
              <w:autoSpaceDE w:val="0"/>
              <w:autoSpaceDN w:val="0"/>
              <w:adjustRightInd w:val="0"/>
              <w:rPr>
                <w:iCs/>
                <w:color w:val="000000"/>
              </w:rPr>
            </w:pPr>
            <w:r w:rsidRPr="003B0EDD">
              <w:rPr>
                <w:iCs/>
                <w:color w:val="000000"/>
              </w:rPr>
              <w:t>Wydział Budownictwa, Architektury i Inżynierii Środowiska</w:t>
            </w:r>
          </w:p>
        </w:tc>
      </w:tr>
      <w:tr w:rsidR="00A6250B" w:rsidRPr="00B86DC9" w:rsidTr="00796B37">
        <w:trPr>
          <w:trHeight w:val="340"/>
          <w:jc w:val="center"/>
        </w:trPr>
        <w:tc>
          <w:tcPr>
            <w:tcW w:w="3775" w:type="dxa"/>
            <w:shd w:val="clear" w:color="auto" w:fill="F2F2F2" w:themeFill="background1" w:themeFillShade="F2"/>
            <w:vAlign w:val="center"/>
          </w:tcPr>
          <w:p w:rsidR="00A6250B" w:rsidRPr="00B86DC9" w:rsidRDefault="00A6250B" w:rsidP="00796B37">
            <w:pPr>
              <w:widowControl w:val="0"/>
              <w:autoSpaceDE w:val="0"/>
              <w:autoSpaceDN w:val="0"/>
              <w:adjustRightInd w:val="0"/>
              <w:rPr>
                <w:iCs/>
                <w:color w:val="000000"/>
              </w:rPr>
            </w:pPr>
            <w:r w:rsidRPr="00B86DC9">
              <w:rPr>
                <w:iCs/>
                <w:color w:val="000000"/>
              </w:rPr>
              <w:t>Imię i nazwisko nauczyciela (li) i jego stopień lub tytuł naukowy</w:t>
            </w:r>
            <w:r>
              <w:rPr>
                <w:iCs/>
                <w:color w:val="000000"/>
              </w:rPr>
              <w:t xml:space="preserve"> osoby odpowiedzialnej za przygotowanie sylabusa</w:t>
            </w:r>
          </w:p>
        </w:tc>
        <w:tc>
          <w:tcPr>
            <w:tcW w:w="5864" w:type="dxa"/>
            <w:vAlign w:val="center"/>
          </w:tcPr>
          <w:p w:rsidR="00A6250B" w:rsidRDefault="00A6250B" w:rsidP="00796B37">
            <w:pPr>
              <w:widowControl w:val="0"/>
              <w:autoSpaceDE w:val="0"/>
              <w:autoSpaceDN w:val="0"/>
              <w:adjustRightInd w:val="0"/>
              <w:rPr>
                <w:iCs/>
                <w:color w:val="000000"/>
              </w:rPr>
            </w:pPr>
            <w:r>
              <w:rPr>
                <w:iCs/>
                <w:color w:val="000000"/>
              </w:rPr>
              <w:t xml:space="preserve">dr inż. Grzegorz </w:t>
            </w:r>
            <w:proofErr w:type="spellStart"/>
            <w:r>
              <w:rPr>
                <w:iCs/>
                <w:color w:val="000000"/>
              </w:rPr>
              <w:t>Bebyn</w:t>
            </w:r>
            <w:proofErr w:type="spellEnd"/>
            <w:r>
              <w:rPr>
                <w:iCs/>
                <w:color w:val="000000"/>
              </w:rPr>
              <w:t xml:space="preserve">, </w:t>
            </w:r>
          </w:p>
          <w:p w:rsidR="00A6250B" w:rsidRPr="00B86DC9" w:rsidRDefault="00A6250B" w:rsidP="00796B37">
            <w:pPr>
              <w:widowControl w:val="0"/>
              <w:autoSpaceDE w:val="0"/>
              <w:autoSpaceDN w:val="0"/>
              <w:adjustRightInd w:val="0"/>
              <w:rPr>
                <w:iCs/>
                <w:color w:val="000000"/>
              </w:rPr>
            </w:pPr>
            <w:r>
              <w:rPr>
                <w:iCs/>
                <w:color w:val="000000"/>
              </w:rPr>
              <w:t xml:space="preserve">mgr inż. Paulina </w:t>
            </w:r>
            <w:proofErr w:type="spellStart"/>
            <w:r>
              <w:rPr>
                <w:iCs/>
                <w:color w:val="000000"/>
              </w:rPr>
              <w:t>Olenkowicz-Trempała</w:t>
            </w:r>
            <w:proofErr w:type="spellEnd"/>
          </w:p>
        </w:tc>
      </w:tr>
      <w:tr w:rsidR="00A6250B" w:rsidRPr="00B86DC9" w:rsidTr="00796B37">
        <w:trPr>
          <w:trHeight w:val="340"/>
          <w:jc w:val="center"/>
        </w:trPr>
        <w:tc>
          <w:tcPr>
            <w:tcW w:w="3775" w:type="dxa"/>
            <w:shd w:val="clear" w:color="auto" w:fill="F2F2F2" w:themeFill="background1" w:themeFillShade="F2"/>
            <w:vAlign w:val="center"/>
          </w:tcPr>
          <w:p w:rsidR="00A6250B" w:rsidRPr="00B86DC9" w:rsidRDefault="00A6250B" w:rsidP="00796B37">
            <w:pPr>
              <w:widowControl w:val="0"/>
              <w:autoSpaceDE w:val="0"/>
              <w:autoSpaceDN w:val="0"/>
              <w:adjustRightInd w:val="0"/>
              <w:rPr>
                <w:iCs/>
                <w:color w:val="000000"/>
              </w:rPr>
            </w:pPr>
            <w:r w:rsidRPr="00B86DC9">
              <w:rPr>
                <w:iCs/>
                <w:color w:val="000000"/>
              </w:rPr>
              <w:t>Przedmioty wprowadzające</w:t>
            </w:r>
          </w:p>
        </w:tc>
        <w:tc>
          <w:tcPr>
            <w:tcW w:w="5864" w:type="dxa"/>
            <w:vAlign w:val="center"/>
          </w:tcPr>
          <w:p w:rsidR="00A6250B" w:rsidRPr="00AC220E" w:rsidRDefault="00A6250B" w:rsidP="00796B37">
            <w:pPr>
              <w:widowControl w:val="0"/>
              <w:autoSpaceDE w:val="0"/>
              <w:autoSpaceDN w:val="0"/>
              <w:adjustRightInd w:val="0"/>
              <w:jc w:val="both"/>
              <w:rPr>
                <w:iCs/>
              </w:rPr>
            </w:pPr>
            <w:r w:rsidRPr="00AC220E">
              <w:rPr>
                <w:bCs/>
                <w:iCs/>
              </w:rPr>
              <w:t>Budownictwo komunikacyjne</w:t>
            </w:r>
          </w:p>
        </w:tc>
      </w:tr>
      <w:tr w:rsidR="00A6250B" w:rsidRPr="00B86DC9" w:rsidTr="00796B37">
        <w:trPr>
          <w:trHeight w:val="340"/>
          <w:jc w:val="center"/>
        </w:trPr>
        <w:tc>
          <w:tcPr>
            <w:tcW w:w="3775" w:type="dxa"/>
            <w:shd w:val="clear" w:color="auto" w:fill="F2F2F2" w:themeFill="background1" w:themeFillShade="F2"/>
            <w:vAlign w:val="center"/>
          </w:tcPr>
          <w:p w:rsidR="00A6250B" w:rsidRPr="00B86DC9" w:rsidRDefault="00A6250B" w:rsidP="00796B37">
            <w:pPr>
              <w:widowControl w:val="0"/>
              <w:autoSpaceDE w:val="0"/>
              <w:autoSpaceDN w:val="0"/>
              <w:adjustRightInd w:val="0"/>
              <w:rPr>
                <w:iCs/>
              </w:rPr>
            </w:pPr>
            <w:r w:rsidRPr="00B86DC9">
              <w:rPr>
                <w:iCs/>
              </w:rPr>
              <w:t>Wymagania wstępne</w:t>
            </w:r>
          </w:p>
        </w:tc>
        <w:tc>
          <w:tcPr>
            <w:tcW w:w="5864" w:type="dxa"/>
            <w:vAlign w:val="center"/>
          </w:tcPr>
          <w:p w:rsidR="00A6250B" w:rsidRPr="00AC220E" w:rsidRDefault="00A6250B" w:rsidP="00796B37">
            <w:pPr>
              <w:widowControl w:val="0"/>
              <w:autoSpaceDE w:val="0"/>
              <w:autoSpaceDN w:val="0"/>
              <w:adjustRightInd w:val="0"/>
              <w:rPr>
                <w:bCs/>
                <w:iCs/>
              </w:rPr>
            </w:pPr>
            <w:r w:rsidRPr="00AC220E">
              <w:rPr>
                <w:bCs/>
                <w:iCs/>
              </w:rPr>
              <w:t>bez wymagań</w:t>
            </w:r>
          </w:p>
        </w:tc>
      </w:tr>
    </w:tbl>
    <w:p w:rsidR="00A6250B" w:rsidRPr="00B86DC9" w:rsidRDefault="00A6250B" w:rsidP="009A1EEC">
      <w:pPr>
        <w:pStyle w:val="Akapitzlist1"/>
        <w:numPr>
          <w:ilvl w:val="1"/>
          <w:numId w:val="37"/>
        </w:numPr>
        <w:tabs>
          <w:tab w:val="clear" w:pos="720"/>
          <w:tab w:val="num" w:pos="567"/>
        </w:tabs>
        <w:spacing w:before="120" w:after="120"/>
        <w:ind w:left="567" w:hanging="283"/>
        <w:rPr>
          <w:b/>
          <w:bCs/>
          <w:iCs/>
          <w:sz w:val="22"/>
          <w:szCs w:val="22"/>
        </w:rPr>
      </w:pPr>
      <w:r w:rsidRPr="00B86DC9">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A6250B" w:rsidRPr="00B86DC9" w:rsidTr="00796B37">
        <w:trPr>
          <w:trHeight w:val="371"/>
          <w:jc w:val="center"/>
        </w:trPr>
        <w:tc>
          <w:tcPr>
            <w:tcW w:w="888" w:type="dxa"/>
            <w:vMerge w:val="restart"/>
            <w:shd w:val="clear" w:color="auto" w:fill="F2F2F2" w:themeFill="background1" w:themeFillShade="F2"/>
            <w:vAlign w:val="center"/>
          </w:tcPr>
          <w:p w:rsidR="00A6250B" w:rsidRPr="00B86DC9" w:rsidRDefault="00A6250B" w:rsidP="00796B37">
            <w:pPr>
              <w:jc w:val="center"/>
              <w:rPr>
                <w:iCs/>
              </w:rPr>
            </w:pPr>
            <w:r w:rsidRPr="00B86DC9">
              <w:rPr>
                <w:b/>
                <w:bCs/>
                <w:i/>
                <w:iCs/>
              </w:rPr>
              <w:t> </w:t>
            </w:r>
            <w:r w:rsidRPr="00B86DC9">
              <w:rPr>
                <w:iCs/>
              </w:rPr>
              <w:t>Semestr</w:t>
            </w:r>
          </w:p>
        </w:tc>
        <w:tc>
          <w:tcPr>
            <w:tcW w:w="980" w:type="dxa"/>
            <w:tcBorders>
              <w:bottom w:val="nil"/>
            </w:tcBorders>
            <w:shd w:val="clear" w:color="auto" w:fill="F2F2F2" w:themeFill="background1" w:themeFillShade="F2"/>
            <w:vAlign w:val="center"/>
          </w:tcPr>
          <w:p w:rsidR="00A6250B" w:rsidRPr="00B86DC9" w:rsidRDefault="00A6250B" w:rsidP="00796B37">
            <w:pPr>
              <w:jc w:val="center"/>
              <w:rPr>
                <w:iCs/>
              </w:rPr>
            </w:pPr>
            <w:r w:rsidRPr="00B86DC9">
              <w:rPr>
                <w:iCs/>
              </w:rPr>
              <w:t>Wykłady</w:t>
            </w:r>
          </w:p>
        </w:tc>
        <w:tc>
          <w:tcPr>
            <w:tcW w:w="1316" w:type="dxa"/>
            <w:tcBorders>
              <w:bottom w:val="nil"/>
            </w:tcBorders>
            <w:shd w:val="clear" w:color="auto" w:fill="F2F2F2" w:themeFill="background1" w:themeFillShade="F2"/>
            <w:vAlign w:val="center"/>
          </w:tcPr>
          <w:p w:rsidR="00A6250B" w:rsidRPr="00B86DC9" w:rsidRDefault="00A6250B" w:rsidP="00796B37">
            <w:pPr>
              <w:jc w:val="center"/>
              <w:rPr>
                <w:iCs/>
              </w:rPr>
            </w:pPr>
            <w:r w:rsidRPr="00B86DC9">
              <w:rPr>
                <w:iCs/>
              </w:rPr>
              <w:t>Ćwiczenia audytoryjne</w:t>
            </w:r>
          </w:p>
        </w:tc>
        <w:tc>
          <w:tcPr>
            <w:tcW w:w="1462" w:type="dxa"/>
            <w:tcBorders>
              <w:bottom w:val="nil"/>
            </w:tcBorders>
            <w:shd w:val="clear" w:color="auto" w:fill="F2F2F2" w:themeFill="background1" w:themeFillShade="F2"/>
            <w:vAlign w:val="center"/>
          </w:tcPr>
          <w:p w:rsidR="00A6250B" w:rsidRPr="00B86DC9" w:rsidRDefault="00A6250B" w:rsidP="00796B37">
            <w:pPr>
              <w:jc w:val="center"/>
              <w:rPr>
                <w:iCs/>
              </w:rPr>
            </w:pPr>
            <w:r w:rsidRPr="00B86DC9">
              <w:rPr>
                <w:iCs/>
              </w:rPr>
              <w:t>Ćwiczenia laboratoryjne</w:t>
            </w:r>
          </w:p>
        </w:tc>
        <w:tc>
          <w:tcPr>
            <w:tcW w:w="1259" w:type="dxa"/>
            <w:tcBorders>
              <w:bottom w:val="nil"/>
            </w:tcBorders>
            <w:shd w:val="clear" w:color="auto" w:fill="F2F2F2" w:themeFill="background1" w:themeFillShade="F2"/>
            <w:vAlign w:val="center"/>
          </w:tcPr>
          <w:p w:rsidR="00A6250B" w:rsidRPr="00B86DC9" w:rsidRDefault="00A6250B" w:rsidP="00796B37">
            <w:pPr>
              <w:jc w:val="center"/>
              <w:rPr>
                <w:iCs/>
              </w:rPr>
            </w:pPr>
            <w:r w:rsidRPr="00B86DC9">
              <w:rPr>
                <w:iCs/>
              </w:rPr>
              <w:t>Ćwiczenia projektowe</w:t>
            </w:r>
          </w:p>
        </w:tc>
        <w:tc>
          <w:tcPr>
            <w:tcW w:w="1111" w:type="dxa"/>
            <w:tcBorders>
              <w:bottom w:val="nil"/>
            </w:tcBorders>
            <w:shd w:val="clear" w:color="auto" w:fill="F2F2F2" w:themeFill="background1" w:themeFillShade="F2"/>
            <w:vAlign w:val="center"/>
          </w:tcPr>
          <w:p w:rsidR="00A6250B" w:rsidRPr="00B86DC9" w:rsidRDefault="00A6250B" w:rsidP="00796B37">
            <w:pPr>
              <w:jc w:val="center"/>
              <w:rPr>
                <w:iCs/>
              </w:rPr>
            </w:pPr>
            <w:r w:rsidRPr="00B86DC9">
              <w:rPr>
                <w:iCs/>
              </w:rPr>
              <w:t>Seminaria</w:t>
            </w:r>
          </w:p>
        </w:tc>
        <w:tc>
          <w:tcPr>
            <w:tcW w:w="1086" w:type="dxa"/>
            <w:tcBorders>
              <w:bottom w:val="nil"/>
            </w:tcBorders>
            <w:shd w:val="clear" w:color="auto" w:fill="F2F2F2" w:themeFill="background1" w:themeFillShade="F2"/>
            <w:vAlign w:val="center"/>
          </w:tcPr>
          <w:p w:rsidR="00A6250B" w:rsidRPr="00B86DC9" w:rsidRDefault="00A6250B" w:rsidP="00796B37">
            <w:pPr>
              <w:jc w:val="center"/>
              <w:rPr>
                <w:iCs/>
              </w:rPr>
            </w:pPr>
            <w:r w:rsidRPr="00B86DC9">
              <w:rPr>
                <w:iCs/>
              </w:rPr>
              <w:t xml:space="preserve">Zajęcia   terenowe </w:t>
            </w:r>
          </w:p>
        </w:tc>
        <w:tc>
          <w:tcPr>
            <w:tcW w:w="1005" w:type="dxa"/>
            <w:tcBorders>
              <w:bottom w:val="nil"/>
            </w:tcBorders>
            <w:shd w:val="clear" w:color="auto" w:fill="F2F2F2" w:themeFill="background1" w:themeFillShade="F2"/>
          </w:tcPr>
          <w:p w:rsidR="00A6250B" w:rsidRPr="00B86DC9" w:rsidRDefault="00A6250B" w:rsidP="00796B37">
            <w:pPr>
              <w:jc w:val="center"/>
              <w:rPr>
                <w:iCs/>
              </w:rPr>
            </w:pPr>
            <w:r w:rsidRPr="00B86DC9">
              <w:rPr>
                <w:iCs/>
              </w:rPr>
              <w:t xml:space="preserve">Liczba punktów </w:t>
            </w:r>
          </w:p>
        </w:tc>
      </w:tr>
      <w:tr w:rsidR="00A6250B" w:rsidRPr="00B86DC9" w:rsidTr="00796B37">
        <w:trPr>
          <w:jc w:val="center"/>
        </w:trPr>
        <w:tc>
          <w:tcPr>
            <w:tcW w:w="888" w:type="dxa"/>
            <w:vMerge/>
            <w:shd w:val="clear" w:color="auto" w:fill="F2F2F2" w:themeFill="background1" w:themeFillShade="F2"/>
            <w:vAlign w:val="center"/>
          </w:tcPr>
          <w:p w:rsidR="00A6250B" w:rsidRPr="00B86DC9" w:rsidRDefault="00A6250B" w:rsidP="00796B37">
            <w:pPr>
              <w:jc w:val="center"/>
              <w:rPr>
                <w:iCs/>
              </w:rPr>
            </w:pPr>
          </w:p>
        </w:tc>
        <w:tc>
          <w:tcPr>
            <w:tcW w:w="980" w:type="dxa"/>
            <w:tcBorders>
              <w:top w:val="nil"/>
            </w:tcBorders>
            <w:shd w:val="clear" w:color="auto" w:fill="F2F2F2" w:themeFill="background1" w:themeFillShade="F2"/>
            <w:vAlign w:val="center"/>
          </w:tcPr>
          <w:p w:rsidR="00A6250B" w:rsidRPr="00B86DC9" w:rsidRDefault="00A6250B" w:rsidP="00796B37">
            <w:pPr>
              <w:jc w:val="center"/>
              <w:rPr>
                <w:iCs/>
              </w:rPr>
            </w:pPr>
            <w:r w:rsidRPr="00B86DC9">
              <w:rPr>
                <w:iCs/>
              </w:rPr>
              <w:t>(W)</w:t>
            </w:r>
          </w:p>
        </w:tc>
        <w:tc>
          <w:tcPr>
            <w:tcW w:w="1316" w:type="dxa"/>
            <w:tcBorders>
              <w:top w:val="nil"/>
            </w:tcBorders>
            <w:shd w:val="clear" w:color="auto" w:fill="F2F2F2" w:themeFill="background1" w:themeFillShade="F2"/>
            <w:vAlign w:val="center"/>
          </w:tcPr>
          <w:p w:rsidR="00A6250B" w:rsidRPr="00B86DC9" w:rsidRDefault="00A6250B" w:rsidP="00796B37">
            <w:pPr>
              <w:jc w:val="center"/>
              <w:rPr>
                <w:iCs/>
              </w:rPr>
            </w:pPr>
            <w:r w:rsidRPr="00B86DC9">
              <w:rPr>
                <w:iCs/>
              </w:rPr>
              <w:t>(Ć)</w:t>
            </w:r>
          </w:p>
        </w:tc>
        <w:tc>
          <w:tcPr>
            <w:tcW w:w="1462" w:type="dxa"/>
            <w:tcBorders>
              <w:top w:val="nil"/>
            </w:tcBorders>
            <w:shd w:val="clear" w:color="auto" w:fill="F2F2F2" w:themeFill="background1" w:themeFillShade="F2"/>
            <w:vAlign w:val="center"/>
          </w:tcPr>
          <w:p w:rsidR="00A6250B" w:rsidRPr="00B86DC9" w:rsidRDefault="00A6250B" w:rsidP="00796B37">
            <w:pPr>
              <w:jc w:val="center"/>
              <w:rPr>
                <w:iCs/>
              </w:rPr>
            </w:pPr>
            <w:r w:rsidRPr="00B86DC9">
              <w:rPr>
                <w:iCs/>
              </w:rPr>
              <w:t>(L)</w:t>
            </w:r>
          </w:p>
        </w:tc>
        <w:tc>
          <w:tcPr>
            <w:tcW w:w="1259" w:type="dxa"/>
            <w:tcBorders>
              <w:top w:val="nil"/>
            </w:tcBorders>
            <w:shd w:val="clear" w:color="auto" w:fill="F2F2F2" w:themeFill="background1" w:themeFillShade="F2"/>
            <w:vAlign w:val="center"/>
          </w:tcPr>
          <w:p w:rsidR="00A6250B" w:rsidRPr="00B86DC9" w:rsidRDefault="00A6250B" w:rsidP="00796B37">
            <w:pPr>
              <w:jc w:val="center"/>
              <w:rPr>
                <w:iCs/>
              </w:rPr>
            </w:pPr>
            <w:r w:rsidRPr="00B86DC9">
              <w:rPr>
                <w:iCs/>
              </w:rPr>
              <w:t>(P)</w:t>
            </w:r>
          </w:p>
        </w:tc>
        <w:tc>
          <w:tcPr>
            <w:tcW w:w="1111" w:type="dxa"/>
            <w:tcBorders>
              <w:top w:val="nil"/>
            </w:tcBorders>
            <w:shd w:val="clear" w:color="auto" w:fill="F2F2F2" w:themeFill="background1" w:themeFillShade="F2"/>
            <w:vAlign w:val="center"/>
          </w:tcPr>
          <w:p w:rsidR="00A6250B" w:rsidRPr="00B86DC9" w:rsidRDefault="00A6250B" w:rsidP="00796B37">
            <w:pPr>
              <w:jc w:val="center"/>
              <w:rPr>
                <w:iCs/>
              </w:rPr>
            </w:pPr>
            <w:r w:rsidRPr="00B86DC9">
              <w:rPr>
                <w:iCs/>
              </w:rPr>
              <w:t>(S)</w:t>
            </w:r>
          </w:p>
        </w:tc>
        <w:tc>
          <w:tcPr>
            <w:tcW w:w="1086" w:type="dxa"/>
            <w:tcBorders>
              <w:top w:val="nil"/>
            </w:tcBorders>
            <w:shd w:val="clear" w:color="auto" w:fill="F2F2F2" w:themeFill="background1" w:themeFillShade="F2"/>
            <w:vAlign w:val="center"/>
          </w:tcPr>
          <w:p w:rsidR="00A6250B" w:rsidRPr="00B86DC9" w:rsidRDefault="00A6250B" w:rsidP="00796B37">
            <w:pPr>
              <w:jc w:val="center"/>
              <w:rPr>
                <w:iCs/>
              </w:rPr>
            </w:pPr>
            <w:r w:rsidRPr="00B86DC9">
              <w:rPr>
                <w:iCs/>
              </w:rPr>
              <w:t>(T)</w:t>
            </w:r>
          </w:p>
        </w:tc>
        <w:tc>
          <w:tcPr>
            <w:tcW w:w="1005" w:type="dxa"/>
            <w:tcBorders>
              <w:top w:val="nil"/>
            </w:tcBorders>
            <w:shd w:val="clear" w:color="auto" w:fill="F2F2F2" w:themeFill="background1" w:themeFillShade="F2"/>
          </w:tcPr>
          <w:p w:rsidR="00A6250B" w:rsidRPr="00B86DC9" w:rsidRDefault="00A6250B" w:rsidP="00796B37">
            <w:pPr>
              <w:jc w:val="center"/>
              <w:rPr>
                <w:iCs/>
              </w:rPr>
            </w:pPr>
            <w:r w:rsidRPr="00B86DC9">
              <w:rPr>
                <w:iCs/>
              </w:rPr>
              <w:t>ECTS</w:t>
            </w:r>
            <w:r>
              <w:rPr>
                <w:iCs/>
              </w:rPr>
              <w:t>*</w:t>
            </w:r>
          </w:p>
        </w:tc>
      </w:tr>
      <w:tr w:rsidR="00A6250B" w:rsidRPr="00B86DC9" w:rsidTr="00796B37">
        <w:trPr>
          <w:trHeight w:val="340"/>
          <w:jc w:val="center"/>
        </w:trPr>
        <w:tc>
          <w:tcPr>
            <w:tcW w:w="888" w:type="dxa"/>
          </w:tcPr>
          <w:p w:rsidR="00A6250B" w:rsidRPr="00B86DC9" w:rsidRDefault="00A6250B" w:rsidP="00796B37">
            <w:pPr>
              <w:spacing w:line="276" w:lineRule="auto"/>
              <w:jc w:val="center"/>
              <w:rPr>
                <w:iCs/>
                <w:color w:val="000000"/>
              </w:rPr>
            </w:pPr>
            <w:r>
              <w:rPr>
                <w:iCs/>
                <w:color w:val="000000"/>
              </w:rPr>
              <w:t>VI</w:t>
            </w:r>
          </w:p>
        </w:tc>
        <w:tc>
          <w:tcPr>
            <w:tcW w:w="980" w:type="dxa"/>
          </w:tcPr>
          <w:p w:rsidR="00A6250B" w:rsidRPr="00B86DC9" w:rsidRDefault="00A6250B" w:rsidP="00796B37">
            <w:pPr>
              <w:spacing w:line="276" w:lineRule="auto"/>
              <w:jc w:val="center"/>
              <w:rPr>
                <w:iCs/>
                <w:color w:val="000000"/>
              </w:rPr>
            </w:pPr>
            <w:r>
              <w:rPr>
                <w:iCs/>
                <w:color w:val="000000"/>
              </w:rPr>
              <w:t>15E</w:t>
            </w:r>
          </w:p>
        </w:tc>
        <w:tc>
          <w:tcPr>
            <w:tcW w:w="1316" w:type="dxa"/>
          </w:tcPr>
          <w:p w:rsidR="00A6250B" w:rsidRPr="00B86DC9" w:rsidRDefault="00A6250B" w:rsidP="00796B37">
            <w:pPr>
              <w:spacing w:line="276" w:lineRule="auto"/>
              <w:jc w:val="center"/>
              <w:rPr>
                <w:iCs/>
                <w:color w:val="000000"/>
              </w:rPr>
            </w:pPr>
          </w:p>
        </w:tc>
        <w:tc>
          <w:tcPr>
            <w:tcW w:w="1462" w:type="dxa"/>
          </w:tcPr>
          <w:p w:rsidR="00A6250B" w:rsidRPr="00B86DC9" w:rsidRDefault="00A6250B" w:rsidP="00796B37">
            <w:pPr>
              <w:spacing w:line="276" w:lineRule="auto"/>
              <w:jc w:val="center"/>
              <w:rPr>
                <w:iCs/>
                <w:color w:val="000000"/>
              </w:rPr>
            </w:pPr>
          </w:p>
        </w:tc>
        <w:tc>
          <w:tcPr>
            <w:tcW w:w="1259" w:type="dxa"/>
          </w:tcPr>
          <w:p w:rsidR="00A6250B" w:rsidRPr="00B86DC9" w:rsidRDefault="00A6250B" w:rsidP="00796B37">
            <w:pPr>
              <w:spacing w:line="276" w:lineRule="auto"/>
              <w:jc w:val="center"/>
              <w:rPr>
                <w:iCs/>
                <w:color w:val="000000"/>
              </w:rPr>
            </w:pPr>
            <w:r>
              <w:rPr>
                <w:iCs/>
                <w:color w:val="000000"/>
              </w:rPr>
              <w:t>30</w:t>
            </w:r>
          </w:p>
        </w:tc>
        <w:tc>
          <w:tcPr>
            <w:tcW w:w="1111" w:type="dxa"/>
          </w:tcPr>
          <w:p w:rsidR="00A6250B" w:rsidRPr="00B86DC9" w:rsidRDefault="00A6250B" w:rsidP="00796B37">
            <w:pPr>
              <w:spacing w:line="276" w:lineRule="auto"/>
              <w:jc w:val="center"/>
              <w:rPr>
                <w:iCs/>
                <w:color w:val="000000"/>
              </w:rPr>
            </w:pPr>
          </w:p>
        </w:tc>
        <w:tc>
          <w:tcPr>
            <w:tcW w:w="1086" w:type="dxa"/>
          </w:tcPr>
          <w:p w:rsidR="00A6250B" w:rsidRPr="00B86DC9" w:rsidRDefault="00A6250B" w:rsidP="00796B37">
            <w:pPr>
              <w:spacing w:line="276" w:lineRule="auto"/>
              <w:jc w:val="center"/>
              <w:rPr>
                <w:iCs/>
                <w:color w:val="000000"/>
              </w:rPr>
            </w:pPr>
          </w:p>
        </w:tc>
        <w:tc>
          <w:tcPr>
            <w:tcW w:w="1005" w:type="dxa"/>
          </w:tcPr>
          <w:p w:rsidR="00A6250B" w:rsidRPr="00B86DC9" w:rsidRDefault="00A6250B" w:rsidP="00796B37">
            <w:pPr>
              <w:spacing w:line="276" w:lineRule="auto"/>
              <w:jc w:val="center"/>
              <w:rPr>
                <w:iCs/>
                <w:color w:val="000000"/>
              </w:rPr>
            </w:pPr>
            <w:r>
              <w:rPr>
                <w:iCs/>
                <w:color w:val="000000"/>
              </w:rPr>
              <w:t>2</w:t>
            </w:r>
          </w:p>
        </w:tc>
      </w:tr>
    </w:tbl>
    <w:p w:rsidR="00A6250B" w:rsidRPr="00B86DC9" w:rsidRDefault="00A6250B" w:rsidP="009A1EEC">
      <w:pPr>
        <w:numPr>
          <w:ilvl w:val="0"/>
          <w:numId w:val="37"/>
        </w:numPr>
        <w:tabs>
          <w:tab w:val="clear" w:pos="1440"/>
          <w:tab w:val="left" w:pos="284"/>
        </w:tabs>
        <w:spacing w:before="120" w:after="120" w:line="240" w:lineRule="auto"/>
        <w:ind w:left="284" w:hanging="284"/>
        <w:rPr>
          <w:b/>
        </w:rPr>
      </w:pPr>
      <w:r w:rsidRPr="00B86DC9">
        <w:rPr>
          <w:b/>
        </w:rPr>
        <w:t xml:space="preserve">EFEKTY </w:t>
      </w:r>
      <w:r>
        <w:rPr>
          <w:b/>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A6250B" w:rsidRPr="00B86DC9" w:rsidTr="00796B37">
        <w:trPr>
          <w:jc w:val="center"/>
        </w:trPr>
        <w:tc>
          <w:tcPr>
            <w:tcW w:w="1090" w:type="dxa"/>
            <w:shd w:val="clear" w:color="auto" w:fill="F2F2F2" w:themeFill="background1" w:themeFillShade="F2"/>
            <w:vAlign w:val="center"/>
          </w:tcPr>
          <w:p w:rsidR="00A6250B" w:rsidRPr="00B86DC9" w:rsidRDefault="00A6250B" w:rsidP="00796B37">
            <w:pPr>
              <w:jc w:val="center"/>
            </w:pPr>
            <w:r w:rsidRPr="00B86DC9">
              <w:t>Lp.</w:t>
            </w:r>
          </w:p>
        </w:tc>
        <w:tc>
          <w:tcPr>
            <w:tcW w:w="5386" w:type="dxa"/>
            <w:shd w:val="clear" w:color="auto" w:fill="F2F2F2" w:themeFill="background1" w:themeFillShade="F2"/>
            <w:vAlign w:val="center"/>
          </w:tcPr>
          <w:p w:rsidR="00A6250B" w:rsidRPr="00B86DC9" w:rsidRDefault="00A6250B" w:rsidP="00796B37">
            <w:pPr>
              <w:jc w:val="center"/>
            </w:pPr>
            <w:r w:rsidRPr="00B86DC9">
              <w:t xml:space="preserve">Opis efektów </w:t>
            </w:r>
            <w:r>
              <w:t>uczenia się dla przedmiotu</w:t>
            </w:r>
          </w:p>
        </w:tc>
        <w:tc>
          <w:tcPr>
            <w:tcW w:w="1585" w:type="dxa"/>
            <w:shd w:val="clear" w:color="auto" w:fill="F2F2F2" w:themeFill="background1" w:themeFillShade="F2"/>
            <w:vAlign w:val="center"/>
          </w:tcPr>
          <w:p w:rsidR="00A6250B" w:rsidRPr="00B86DC9" w:rsidRDefault="00A6250B" w:rsidP="00796B37">
            <w:pPr>
              <w:jc w:val="center"/>
            </w:pPr>
            <w:r w:rsidRPr="00B86DC9">
              <w:t xml:space="preserve">Odniesienie do kierunkowych efektów </w:t>
            </w:r>
            <w:r>
              <w:t>uczenia się</w:t>
            </w:r>
          </w:p>
        </w:tc>
        <w:tc>
          <w:tcPr>
            <w:tcW w:w="1596" w:type="dxa"/>
            <w:shd w:val="clear" w:color="auto" w:fill="F2F2F2" w:themeFill="background1" w:themeFillShade="F2"/>
            <w:vAlign w:val="center"/>
          </w:tcPr>
          <w:p w:rsidR="00A6250B" w:rsidRPr="008454B4" w:rsidRDefault="00A6250B" w:rsidP="00796B37">
            <w:pPr>
              <w:jc w:val="center"/>
              <w:rPr>
                <w:color w:val="000000" w:themeColor="text1"/>
              </w:rPr>
            </w:pPr>
            <w:r w:rsidRPr="008454B4">
              <w:rPr>
                <w:color w:val="000000" w:themeColor="text1"/>
              </w:rPr>
              <w:t xml:space="preserve">Odniesienie do </w:t>
            </w:r>
            <w:r w:rsidRPr="008454B4">
              <w:rPr>
                <w:strike/>
                <w:color w:val="000000" w:themeColor="text1"/>
              </w:rPr>
              <w:br/>
            </w:r>
            <w:r w:rsidRPr="008454B4">
              <w:rPr>
                <w:color w:val="000000" w:themeColor="text1"/>
              </w:rPr>
              <w:t xml:space="preserve">charakterystyk II stopnia </w:t>
            </w:r>
            <w:r w:rsidRPr="008454B4">
              <w:rPr>
                <w:color w:val="000000" w:themeColor="text1"/>
              </w:rPr>
              <w:br/>
              <w:t xml:space="preserve">(kod składnika opisu) </w:t>
            </w:r>
          </w:p>
        </w:tc>
      </w:tr>
      <w:tr w:rsidR="00A6250B" w:rsidRPr="00B86DC9" w:rsidTr="00796B37">
        <w:trPr>
          <w:jc w:val="center"/>
        </w:trPr>
        <w:tc>
          <w:tcPr>
            <w:tcW w:w="9657" w:type="dxa"/>
            <w:gridSpan w:val="4"/>
            <w:shd w:val="clear" w:color="auto" w:fill="F2F2F2" w:themeFill="background1" w:themeFillShade="F2"/>
            <w:vAlign w:val="center"/>
          </w:tcPr>
          <w:p w:rsidR="00A6250B" w:rsidRPr="008454B4" w:rsidRDefault="00A6250B" w:rsidP="00796B37">
            <w:pPr>
              <w:jc w:val="center"/>
              <w:rPr>
                <w:color w:val="000000" w:themeColor="text1"/>
              </w:rPr>
            </w:pPr>
            <w:r w:rsidRPr="008454B4">
              <w:rPr>
                <w:color w:val="000000" w:themeColor="text1"/>
              </w:rPr>
              <w:t>WIEDZA</w:t>
            </w:r>
          </w:p>
        </w:tc>
      </w:tr>
      <w:tr w:rsidR="00A6250B" w:rsidRPr="007C7203" w:rsidTr="00796B37">
        <w:trPr>
          <w:trHeight w:val="283"/>
          <w:jc w:val="center"/>
        </w:trPr>
        <w:tc>
          <w:tcPr>
            <w:tcW w:w="1090" w:type="dxa"/>
            <w:vAlign w:val="center"/>
          </w:tcPr>
          <w:p w:rsidR="00A6250B" w:rsidRPr="007C7203" w:rsidRDefault="00A6250B" w:rsidP="00796B37">
            <w:pPr>
              <w:jc w:val="center"/>
            </w:pPr>
            <w:r w:rsidRPr="007C7203">
              <w:t>W1</w:t>
            </w:r>
          </w:p>
        </w:tc>
        <w:tc>
          <w:tcPr>
            <w:tcW w:w="5386" w:type="dxa"/>
            <w:vAlign w:val="center"/>
          </w:tcPr>
          <w:p w:rsidR="00A6250B" w:rsidRPr="007C7203" w:rsidRDefault="00A6250B" w:rsidP="00796B37">
            <w:pPr>
              <w:jc w:val="both"/>
            </w:pPr>
            <w:r w:rsidRPr="007C7203">
              <w:t>ma podstawową wiedzę dotyczącą sposobów i środków organizacji ruchu stosowanych na sieci ulicznej</w:t>
            </w:r>
          </w:p>
        </w:tc>
        <w:tc>
          <w:tcPr>
            <w:tcW w:w="1585" w:type="dxa"/>
            <w:vAlign w:val="center"/>
          </w:tcPr>
          <w:p w:rsidR="00A6250B" w:rsidRPr="007C7203" w:rsidRDefault="00A6250B" w:rsidP="00796B37">
            <w:pPr>
              <w:jc w:val="center"/>
            </w:pPr>
            <w:r w:rsidRPr="007C7203">
              <w:t>K_W33</w:t>
            </w:r>
          </w:p>
        </w:tc>
        <w:tc>
          <w:tcPr>
            <w:tcW w:w="1596" w:type="dxa"/>
            <w:vAlign w:val="center"/>
          </w:tcPr>
          <w:p w:rsidR="00A6250B" w:rsidRDefault="00A6250B" w:rsidP="00796B37">
            <w:pPr>
              <w:jc w:val="center"/>
              <w:rPr>
                <w:sz w:val="20"/>
                <w:szCs w:val="20"/>
              </w:rPr>
            </w:pPr>
            <w:r>
              <w:rPr>
                <w:sz w:val="20"/>
                <w:szCs w:val="20"/>
              </w:rPr>
              <w:t>P7S_WG,</w:t>
            </w:r>
          </w:p>
          <w:p w:rsidR="00A6250B" w:rsidRPr="007C7203" w:rsidRDefault="00A6250B" w:rsidP="00796B37">
            <w:pPr>
              <w:jc w:val="center"/>
              <w:rPr>
                <w:sz w:val="20"/>
                <w:szCs w:val="20"/>
              </w:rPr>
            </w:pPr>
            <w:r>
              <w:rPr>
                <w:sz w:val="20"/>
                <w:szCs w:val="20"/>
              </w:rPr>
              <w:t>P7S_WK</w:t>
            </w:r>
          </w:p>
        </w:tc>
      </w:tr>
      <w:tr w:rsidR="00A6250B" w:rsidRPr="007C7203" w:rsidTr="00796B37">
        <w:trPr>
          <w:trHeight w:val="283"/>
          <w:jc w:val="center"/>
        </w:trPr>
        <w:tc>
          <w:tcPr>
            <w:tcW w:w="1090" w:type="dxa"/>
            <w:vAlign w:val="center"/>
          </w:tcPr>
          <w:p w:rsidR="00A6250B" w:rsidRPr="007C7203" w:rsidRDefault="00A6250B" w:rsidP="00796B37">
            <w:pPr>
              <w:jc w:val="center"/>
            </w:pPr>
            <w:r w:rsidRPr="007C7203">
              <w:t>W2</w:t>
            </w:r>
          </w:p>
        </w:tc>
        <w:tc>
          <w:tcPr>
            <w:tcW w:w="5386" w:type="dxa"/>
            <w:vAlign w:val="center"/>
          </w:tcPr>
          <w:p w:rsidR="00A6250B" w:rsidRPr="007C7203" w:rsidRDefault="00A6250B" w:rsidP="00796B37">
            <w:pPr>
              <w:jc w:val="both"/>
            </w:pPr>
            <w:r w:rsidRPr="007C7203">
              <w:t>ma podstawową wiedzę dotyczącą sygnalizacji świetlnej, zarządzania siecią uliczną oraz organizacji ruchu w komunikacyjnych strefach prędkości</w:t>
            </w:r>
          </w:p>
        </w:tc>
        <w:tc>
          <w:tcPr>
            <w:tcW w:w="1585" w:type="dxa"/>
            <w:vAlign w:val="center"/>
          </w:tcPr>
          <w:p w:rsidR="00A6250B" w:rsidRPr="007C7203" w:rsidRDefault="00A6250B" w:rsidP="00796B37">
            <w:pPr>
              <w:jc w:val="center"/>
            </w:pPr>
            <w:r w:rsidRPr="007C7203">
              <w:t>K_W01</w:t>
            </w:r>
          </w:p>
          <w:p w:rsidR="00A6250B" w:rsidRPr="007C7203" w:rsidRDefault="00A6250B" w:rsidP="00796B37">
            <w:pPr>
              <w:jc w:val="center"/>
            </w:pPr>
            <w:r w:rsidRPr="007C7203">
              <w:t>K_W33</w:t>
            </w:r>
          </w:p>
        </w:tc>
        <w:tc>
          <w:tcPr>
            <w:tcW w:w="1596" w:type="dxa"/>
            <w:vAlign w:val="center"/>
          </w:tcPr>
          <w:p w:rsidR="00A6250B" w:rsidRDefault="00A6250B" w:rsidP="00796B37">
            <w:pPr>
              <w:jc w:val="center"/>
              <w:rPr>
                <w:sz w:val="20"/>
                <w:szCs w:val="20"/>
              </w:rPr>
            </w:pPr>
            <w:r>
              <w:rPr>
                <w:sz w:val="20"/>
                <w:szCs w:val="20"/>
              </w:rPr>
              <w:t>P7S_WG,</w:t>
            </w:r>
          </w:p>
          <w:p w:rsidR="00A6250B" w:rsidRPr="007C7203" w:rsidRDefault="00A6250B" w:rsidP="00796B37">
            <w:pPr>
              <w:jc w:val="center"/>
              <w:rPr>
                <w:sz w:val="20"/>
                <w:szCs w:val="20"/>
              </w:rPr>
            </w:pPr>
            <w:r>
              <w:rPr>
                <w:sz w:val="20"/>
                <w:szCs w:val="20"/>
              </w:rPr>
              <w:t>P7S_WK</w:t>
            </w:r>
          </w:p>
        </w:tc>
      </w:tr>
      <w:tr w:rsidR="00A6250B" w:rsidRPr="007C7203" w:rsidTr="00796B37">
        <w:trPr>
          <w:trHeight w:val="283"/>
          <w:jc w:val="center"/>
        </w:trPr>
        <w:tc>
          <w:tcPr>
            <w:tcW w:w="9657" w:type="dxa"/>
            <w:gridSpan w:val="4"/>
            <w:shd w:val="clear" w:color="auto" w:fill="F2F2F2" w:themeFill="background1" w:themeFillShade="F2"/>
          </w:tcPr>
          <w:p w:rsidR="00A6250B" w:rsidRPr="007C7203" w:rsidRDefault="00A6250B" w:rsidP="00796B37">
            <w:pPr>
              <w:jc w:val="center"/>
            </w:pPr>
            <w:r w:rsidRPr="007C7203">
              <w:t>UMIEJĘTNOŚCI</w:t>
            </w:r>
          </w:p>
        </w:tc>
      </w:tr>
      <w:tr w:rsidR="00A6250B" w:rsidRPr="007C7203" w:rsidTr="00796B37">
        <w:trPr>
          <w:trHeight w:val="283"/>
          <w:jc w:val="center"/>
        </w:trPr>
        <w:tc>
          <w:tcPr>
            <w:tcW w:w="1090" w:type="dxa"/>
            <w:vAlign w:val="center"/>
          </w:tcPr>
          <w:p w:rsidR="00A6250B" w:rsidRPr="007C7203" w:rsidRDefault="00A6250B" w:rsidP="00796B37">
            <w:pPr>
              <w:jc w:val="center"/>
            </w:pPr>
            <w:r w:rsidRPr="007C7203">
              <w:lastRenderedPageBreak/>
              <w:t>U1</w:t>
            </w:r>
          </w:p>
        </w:tc>
        <w:tc>
          <w:tcPr>
            <w:tcW w:w="5386" w:type="dxa"/>
          </w:tcPr>
          <w:p w:rsidR="00A6250B" w:rsidRPr="007C7203" w:rsidRDefault="00A6250B" w:rsidP="00796B37">
            <w:pPr>
              <w:jc w:val="both"/>
            </w:pPr>
            <w:r w:rsidRPr="007C7203">
              <w:t xml:space="preserve">umie sporządzać projekty organizacji ruchu </w:t>
            </w:r>
          </w:p>
        </w:tc>
        <w:tc>
          <w:tcPr>
            <w:tcW w:w="1585" w:type="dxa"/>
            <w:vAlign w:val="center"/>
          </w:tcPr>
          <w:p w:rsidR="00A6250B" w:rsidRPr="007C7203" w:rsidRDefault="00A6250B" w:rsidP="00796B37">
            <w:pPr>
              <w:jc w:val="center"/>
            </w:pPr>
            <w:r w:rsidRPr="007C7203">
              <w:t>K_U01</w:t>
            </w:r>
          </w:p>
          <w:p w:rsidR="00A6250B" w:rsidRPr="007C7203" w:rsidRDefault="00A6250B" w:rsidP="00796B37">
            <w:pPr>
              <w:jc w:val="center"/>
            </w:pPr>
            <w:r w:rsidRPr="007C7203">
              <w:t>K_U38</w:t>
            </w:r>
          </w:p>
        </w:tc>
        <w:tc>
          <w:tcPr>
            <w:tcW w:w="1596" w:type="dxa"/>
            <w:vAlign w:val="center"/>
          </w:tcPr>
          <w:p w:rsidR="00A6250B" w:rsidRDefault="00A6250B" w:rsidP="00796B37">
            <w:pPr>
              <w:jc w:val="center"/>
              <w:rPr>
                <w:sz w:val="20"/>
                <w:szCs w:val="20"/>
              </w:rPr>
            </w:pPr>
            <w:r>
              <w:rPr>
                <w:sz w:val="20"/>
                <w:szCs w:val="20"/>
              </w:rPr>
              <w:t>P7S_UW,</w:t>
            </w:r>
          </w:p>
          <w:p w:rsidR="00A6250B" w:rsidRPr="007C7203" w:rsidRDefault="00A6250B" w:rsidP="00796B37">
            <w:pPr>
              <w:jc w:val="center"/>
              <w:rPr>
                <w:sz w:val="20"/>
                <w:szCs w:val="20"/>
              </w:rPr>
            </w:pPr>
            <w:r>
              <w:rPr>
                <w:sz w:val="20"/>
                <w:szCs w:val="20"/>
              </w:rPr>
              <w:t>P7S_UK,</w:t>
            </w:r>
          </w:p>
        </w:tc>
      </w:tr>
      <w:tr w:rsidR="00A6250B" w:rsidRPr="007C7203" w:rsidTr="00796B37">
        <w:trPr>
          <w:trHeight w:val="283"/>
          <w:jc w:val="center"/>
        </w:trPr>
        <w:tc>
          <w:tcPr>
            <w:tcW w:w="1090" w:type="dxa"/>
            <w:vAlign w:val="center"/>
          </w:tcPr>
          <w:p w:rsidR="00A6250B" w:rsidRPr="007C7203" w:rsidRDefault="00A6250B" w:rsidP="00796B37">
            <w:pPr>
              <w:jc w:val="center"/>
            </w:pPr>
            <w:r w:rsidRPr="007C7203">
              <w:t>U2</w:t>
            </w:r>
          </w:p>
        </w:tc>
        <w:tc>
          <w:tcPr>
            <w:tcW w:w="5386" w:type="dxa"/>
          </w:tcPr>
          <w:p w:rsidR="00A6250B" w:rsidRPr="007C7203" w:rsidRDefault="00A6250B" w:rsidP="00796B37">
            <w:pPr>
              <w:jc w:val="both"/>
            </w:pPr>
            <w:r w:rsidRPr="007C7203">
              <w:t>potrafi zastosować odpowiednie środki organizacji ruchu w komunikacyjnych strefach prędkości</w:t>
            </w:r>
          </w:p>
        </w:tc>
        <w:tc>
          <w:tcPr>
            <w:tcW w:w="1585" w:type="dxa"/>
            <w:vAlign w:val="center"/>
          </w:tcPr>
          <w:p w:rsidR="00A6250B" w:rsidRPr="007C7203" w:rsidRDefault="00A6250B" w:rsidP="00796B37">
            <w:pPr>
              <w:jc w:val="center"/>
            </w:pPr>
            <w:r w:rsidRPr="007C7203">
              <w:t>K_U38</w:t>
            </w:r>
          </w:p>
        </w:tc>
        <w:tc>
          <w:tcPr>
            <w:tcW w:w="1596" w:type="dxa"/>
            <w:vAlign w:val="center"/>
          </w:tcPr>
          <w:p w:rsidR="00A6250B" w:rsidRDefault="00A6250B" w:rsidP="00796B37">
            <w:pPr>
              <w:jc w:val="center"/>
              <w:rPr>
                <w:sz w:val="20"/>
                <w:szCs w:val="20"/>
              </w:rPr>
            </w:pPr>
            <w:r>
              <w:rPr>
                <w:sz w:val="20"/>
                <w:szCs w:val="20"/>
              </w:rPr>
              <w:t>P7S_UW,</w:t>
            </w:r>
          </w:p>
          <w:p w:rsidR="00A6250B" w:rsidRPr="007C7203" w:rsidRDefault="00A6250B" w:rsidP="00796B37">
            <w:pPr>
              <w:jc w:val="center"/>
              <w:rPr>
                <w:sz w:val="20"/>
                <w:szCs w:val="20"/>
              </w:rPr>
            </w:pPr>
            <w:r>
              <w:rPr>
                <w:sz w:val="20"/>
                <w:szCs w:val="20"/>
              </w:rPr>
              <w:t>P7S_UK</w:t>
            </w:r>
          </w:p>
        </w:tc>
      </w:tr>
      <w:tr w:rsidR="00A6250B" w:rsidRPr="007C7203" w:rsidTr="00796B37">
        <w:trPr>
          <w:trHeight w:val="283"/>
          <w:jc w:val="center"/>
        </w:trPr>
        <w:tc>
          <w:tcPr>
            <w:tcW w:w="9657" w:type="dxa"/>
            <w:gridSpan w:val="4"/>
            <w:shd w:val="clear" w:color="auto" w:fill="F2F2F2" w:themeFill="background1" w:themeFillShade="F2"/>
          </w:tcPr>
          <w:p w:rsidR="00A6250B" w:rsidRPr="007C7203" w:rsidRDefault="00A6250B" w:rsidP="00796B37">
            <w:pPr>
              <w:jc w:val="center"/>
            </w:pPr>
            <w:r w:rsidRPr="007C7203">
              <w:t>KOMPETENCJE SPOŁECZNE</w:t>
            </w:r>
          </w:p>
        </w:tc>
      </w:tr>
      <w:tr w:rsidR="00A6250B" w:rsidRPr="007C7203" w:rsidTr="00796B37">
        <w:trPr>
          <w:trHeight w:val="283"/>
          <w:jc w:val="center"/>
        </w:trPr>
        <w:tc>
          <w:tcPr>
            <w:tcW w:w="1090" w:type="dxa"/>
            <w:vAlign w:val="center"/>
          </w:tcPr>
          <w:p w:rsidR="00A6250B" w:rsidRPr="007C7203" w:rsidRDefault="00A6250B" w:rsidP="00796B37">
            <w:pPr>
              <w:jc w:val="center"/>
            </w:pPr>
            <w:r w:rsidRPr="007C7203">
              <w:t>K1</w:t>
            </w:r>
          </w:p>
        </w:tc>
        <w:tc>
          <w:tcPr>
            <w:tcW w:w="5386" w:type="dxa"/>
            <w:vAlign w:val="center"/>
          </w:tcPr>
          <w:p w:rsidR="00A6250B" w:rsidRPr="007C7203" w:rsidRDefault="00A6250B" w:rsidP="00796B37">
            <w:pPr>
              <w:jc w:val="both"/>
            </w:pPr>
            <w:r w:rsidRPr="007C7203">
              <w:t>rozumie potrzebę i zna możliwości ciągłego dokształcania się (studia drugiego i trzeciego stopnia, studia podyplomowe, kursy) - podnoszenia kompetencji zawodowych, osobistych i społecznych</w:t>
            </w:r>
          </w:p>
        </w:tc>
        <w:tc>
          <w:tcPr>
            <w:tcW w:w="1585" w:type="dxa"/>
            <w:vAlign w:val="center"/>
          </w:tcPr>
          <w:p w:rsidR="00A6250B" w:rsidRPr="007C7203" w:rsidRDefault="00A6250B" w:rsidP="00796B37">
            <w:pPr>
              <w:jc w:val="center"/>
            </w:pPr>
            <w:r w:rsidRPr="007C7203">
              <w:t>K_K01</w:t>
            </w:r>
          </w:p>
        </w:tc>
        <w:tc>
          <w:tcPr>
            <w:tcW w:w="1596" w:type="dxa"/>
            <w:vAlign w:val="center"/>
          </w:tcPr>
          <w:p w:rsidR="00A6250B" w:rsidRPr="007C7203" w:rsidRDefault="00A6250B" w:rsidP="00796B37">
            <w:pPr>
              <w:jc w:val="center"/>
            </w:pPr>
            <w:r>
              <w:rPr>
                <w:sz w:val="20"/>
                <w:szCs w:val="20"/>
              </w:rPr>
              <w:t>P7S_KK</w:t>
            </w:r>
          </w:p>
        </w:tc>
      </w:tr>
    </w:tbl>
    <w:p w:rsidR="00A6250B" w:rsidRPr="00B86DC9" w:rsidRDefault="00A6250B" w:rsidP="009A1EEC">
      <w:pPr>
        <w:numPr>
          <w:ilvl w:val="0"/>
          <w:numId w:val="37"/>
        </w:numPr>
        <w:tabs>
          <w:tab w:val="clear" w:pos="1440"/>
          <w:tab w:val="left" w:pos="284"/>
        </w:tabs>
        <w:spacing w:before="120" w:after="120" w:line="240" w:lineRule="auto"/>
        <w:ind w:left="284" w:hanging="284"/>
        <w:rPr>
          <w:b/>
        </w:rPr>
      </w:pPr>
      <w:r>
        <w:rPr>
          <w:b/>
        </w:rPr>
        <w:t xml:space="preserve">METODY </w:t>
      </w:r>
      <w:r w:rsidRPr="00B86DC9">
        <w:rPr>
          <w:b/>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A6250B" w:rsidRPr="00B86DC9" w:rsidTr="00796B37">
        <w:trPr>
          <w:jc w:val="center"/>
        </w:trPr>
        <w:tc>
          <w:tcPr>
            <w:tcW w:w="9638" w:type="dxa"/>
          </w:tcPr>
          <w:p w:rsidR="00A6250B" w:rsidRPr="00B86DC9" w:rsidRDefault="00A6250B" w:rsidP="00480459">
            <w:pPr>
              <w:spacing w:after="0"/>
              <w:jc w:val="both"/>
            </w:pPr>
            <w:r w:rsidRPr="003B0EDD">
              <w:t>wykład multimedialny, ćwiczenia projektowe, dyskusja</w:t>
            </w:r>
            <w:r w:rsidRPr="00B86DC9">
              <w:t>.</w:t>
            </w:r>
          </w:p>
        </w:tc>
      </w:tr>
    </w:tbl>
    <w:p w:rsidR="00A6250B" w:rsidRPr="00B86DC9" w:rsidRDefault="00A6250B" w:rsidP="009A1EEC">
      <w:pPr>
        <w:numPr>
          <w:ilvl w:val="0"/>
          <w:numId w:val="37"/>
        </w:numPr>
        <w:tabs>
          <w:tab w:val="clear" w:pos="1440"/>
          <w:tab w:val="left" w:pos="284"/>
        </w:tabs>
        <w:spacing w:before="120" w:after="120" w:line="240" w:lineRule="auto"/>
        <w:ind w:left="284" w:hanging="284"/>
        <w:rPr>
          <w:b/>
          <w:color w:val="000000"/>
        </w:rPr>
      </w:pPr>
      <w:r w:rsidRPr="00B86DC9">
        <w:rPr>
          <w:b/>
          <w:color w:val="000000"/>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A6250B" w:rsidRPr="00B86DC9" w:rsidTr="00796B37">
        <w:trPr>
          <w:jc w:val="center"/>
        </w:trPr>
        <w:tc>
          <w:tcPr>
            <w:tcW w:w="9638" w:type="dxa"/>
          </w:tcPr>
          <w:p w:rsidR="00A6250B" w:rsidRPr="00B86DC9" w:rsidRDefault="00A6250B" w:rsidP="00796B37">
            <w:pPr>
              <w:pStyle w:val="Akapitzlist1"/>
              <w:ind w:left="34"/>
              <w:jc w:val="both"/>
              <w:rPr>
                <w:b/>
                <w:sz w:val="22"/>
                <w:szCs w:val="22"/>
              </w:rPr>
            </w:pPr>
            <w:r w:rsidRPr="003B0EDD">
              <w:rPr>
                <w:sz w:val="22"/>
                <w:szCs w:val="22"/>
              </w:rPr>
              <w:t>Egzamin pisemny, przygotowanie projektu.</w:t>
            </w:r>
          </w:p>
        </w:tc>
      </w:tr>
    </w:tbl>
    <w:p w:rsidR="00A6250B" w:rsidRPr="00B86DC9" w:rsidRDefault="00A6250B" w:rsidP="009A1EEC">
      <w:pPr>
        <w:numPr>
          <w:ilvl w:val="0"/>
          <w:numId w:val="37"/>
        </w:numPr>
        <w:tabs>
          <w:tab w:val="clear" w:pos="1440"/>
          <w:tab w:val="left" w:pos="284"/>
        </w:tabs>
        <w:spacing w:before="120" w:after="120" w:line="240" w:lineRule="auto"/>
        <w:ind w:left="284" w:hanging="284"/>
        <w:rPr>
          <w:color w:val="000000"/>
        </w:rPr>
      </w:pPr>
      <w:r w:rsidRPr="00B86DC9">
        <w:rPr>
          <w:b/>
          <w:iCs/>
          <w:color w:val="000000"/>
        </w:rPr>
        <w:t xml:space="preserve">TREŚCI </w:t>
      </w:r>
      <w:r>
        <w:rPr>
          <w:b/>
          <w:iCs/>
          <w:color w:val="000000"/>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06"/>
        <w:gridCol w:w="8432"/>
      </w:tblGrid>
      <w:tr w:rsidR="00A6250B" w:rsidRPr="00AC220E" w:rsidTr="009563D4">
        <w:trPr>
          <w:trHeight w:val="420"/>
          <w:jc w:val="center"/>
        </w:trPr>
        <w:tc>
          <w:tcPr>
            <w:tcW w:w="1206" w:type="dxa"/>
            <w:shd w:val="clear" w:color="auto" w:fill="F2F2F2" w:themeFill="background1" w:themeFillShade="F2"/>
          </w:tcPr>
          <w:p w:rsidR="00A6250B" w:rsidRPr="00AC220E" w:rsidRDefault="00A6250B" w:rsidP="00796B3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pPr>
            <w:r>
              <w:t>Wykład</w:t>
            </w:r>
          </w:p>
        </w:tc>
        <w:tc>
          <w:tcPr>
            <w:tcW w:w="8432" w:type="dxa"/>
          </w:tcPr>
          <w:p w:rsidR="00A6250B" w:rsidRPr="00AC220E" w:rsidRDefault="00A6250B" w:rsidP="00796B3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iCs/>
              </w:rPr>
            </w:pPr>
            <w:r w:rsidRPr="00AC220E">
              <w:rPr>
                <w:iCs/>
              </w:rPr>
              <w:t>Sposoby i środki organizacji ruchu. Oznakowanie pionowe i poziome ulic. Kanalizacja ruchu. Ulice jednokierunkowe. Wyznaczanie tras z pierwszeństwem przejazdu. Tymczasowa organizacja ruchu na obszarach miejskich. Organizacja ruchu na skrzyżowaniach ulicznych. Cele i kryteria stosowania sygnalizacji świetlnej na obszarach miejskich. Zarządzanie sieci</w:t>
            </w:r>
            <w:r>
              <w:rPr>
                <w:iCs/>
              </w:rPr>
              <w:t>ą</w:t>
            </w:r>
            <w:r w:rsidRPr="00AC220E">
              <w:rPr>
                <w:iCs/>
              </w:rPr>
              <w:t xml:space="preserve"> uliczną. </w:t>
            </w:r>
          </w:p>
        </w:tc>
      </w:tr>
      <w:tr w:rsidR="00A6250B" w:rsidRPr="00AC220E" w:rsidTr="009563D4">
        <w:trPr>
          <w:trHeight w:val="420"/>
          <w:jc w:val="center"/>
        </w:trPr>
        <w:tc>
          <w:tcPr>
            <w:tcW w:w="1206" w:type="dxa"/>
            <w:shd w:val="clear" w:color="auto" w:fill="F2F2F2" w:themeFill="background1" w:themeFillShade="F2"/>
          </w:tcPr>
          <w:p w:rsidR="00A6250B" w:rsidRPr="00AC220E" w:rsidRDefault="00A6250B" w:rsidP="00796B3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pPr>
            <w:r>
              <w:t>Ćwiczenia projektowe</w:t>
            </w:r>
          </w:p>
        </w:tc>
        <w:tc>
          <w:tcPr>
            <w:tcW w:w="8432" w:type="dxa"/>
            <w:vAlign w:val="center"/>
          </w:tcPr>
          <w:p w:rsidR="00A6250B" w:rsidRPr="00AC220E" w:rsidRDefault="00A6250B" w:rsidP="00796B3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rPr>
            </w:pPr>
            <w:r w:rsidRPr="00AC220E">
              <w:rPr>
                <w:iCs/>
              </w:rPr>
              <w:t>Projekt oznakowania skrzyżowania ulic. Projekt tymczasowej organizacji ruchu na sieci ulicznej.</w:t>
            </w:r>
          </w:p>
        </w:tc>
      </w:tr>
    </w:tbl>
    <w:p w:rsidR="00A6250B" w:rsidRPr="00480459" w:rsidRDefault="00A6250B" w:rsidP="009A1EEC">
      <w:pPr>
        <w:numPr>
          <w:ilvl w:val="0"/>
          <w:numId w:val="37"/>
        </w:numPr>
        <w:tabs>
          <w:tab w:val="clear" w:pos="1440"/>
          <w:tab w:val="left" w:pos="284"/>
        </w:tabs>
        <w:spacing w:before="120" w:after="120" w:line="240" w:lineRule="auto"/>
        <w:ind w:left="284" w:hanging="284"/>
        <w:rPr>
          <w:b/>
          <w:color w:val="000000"/>
        </w:rPr>
      </w:pPr>
      <w:r w:rsidRPr="00B86DC9">
        <w:rPr>
          <w:b/>
          <w:color w:val="000000"/>
        </w:rPr>
        <w:t>METODY</w:t>
      </w:r>
      <w:r>
        <w:rPr>
          <w:b/>
          <w:color w:val="000000"/>
        </w:rPr>
        <w:t xml:space="preserve"> (SPOSOBY)</w:t>
      </w:r>
      <w:r w:rsidRPr="00B86DC9">
        <w:rPr>
          <w:b/>
          <w:color w:val="000000"/>
        </w:rPr>
        <w:t xml:space="preserve"> WERYFIKACJI</w:t>
      </w:r>
      <w:r>
        <w:rPr>
          <w:b/>
          <w:color w:val="000000"/>
        </w:rPr>
        <w:t xml:space="preserve"> I OCENY</w:t>
      </w:r>
      <w:r w:rsidRPr="00B86DC9">
        <w:rPr>
          <w:b/>
          <w:color w:val="000000"/>
        </w:rPr>
        <w:t xml:space="preserve"> EFEKTÓW </w:t>
      </w:r>
      <w:r>
        <w:rPr>
          <w:b/>
          <w:color w:val="000000"/>
        </w:rPr>
        <w:t>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A6250B" w:rsidRPr="00B86DC9" w:rsidTr="00796B37">
        <w:trPr>
          <w:jc w:val="center"/>
        </w:trPr>
        <w:tc>
          <w:tcPr>
            <w:tcW w:w="1347" w:type="dxa"/>
            <w:vMerge w:val="restart"/>
            <w:shd w:val="clear" w:color="auto" w:fill="F2F2F2" w:themeFill="background1" w:themeFillShade="F2"/>
            <w:vAlign w:val="center"/>
          </w:tcPr>
          <w:p w:rsidR="00A6250B" w:rsidRPr="002851F8" w:rsidRDefault="00A6250B" w:rsidP="00796B37">
            <w:pPr>
              <w:jc w:val="center"/>
              <w:rPr>
                <w:color w:val="000000"/>
              </w:rPr>
            </w:pPr>
            <w:r w:rsidRPr="002851F8">
              <w:rPr>
                <w:color w:val="000000"/>
              </w:rPr>
              <w:t xml:space="preserve">Efekt </w:t>
            </w:r>
            <w:r>
              <w:rPr>
                <w:color w:val="000000"/>
              </w:rPr>
              <w:t>uczenia się</w:t>
            </w:r>
          </w:p>
        </w:tc>
        <w:tc>
          <w:tcPr>
            <w:tcW w:w="8292" w:type="dxa"/>
            <w:gridSpan w:val="6"/>
            <w:shd w:val="clear" w:color="auto" w:fill="F2F2F2" w:themeFill="background1" w:themeFillShade="F2"/>
            <w:vAlign w:val="center"/>
          </w:tcPr>
          <w:p w:rsidR="00A6250B" w:rsidRPr="002851F8" w:rsidRDefault="00A6250B" w:rsidP="00796B37">
            <w:pPr>
              <w:jc w:val="center"/>
              <w:rPr>
                <w:color w:val="000000"/>
              </w:rPr>
            </w:pPr>
            <w:r w:rsidRPr="002851F8">
              <w:rPr>
                <w:color w:val="000000"/>
              </w:rPr>
              <w:t>Forma oceny</w:t>
            </w:r>
          </w:p>
        </w:tc>
      </w:tr>
      <w:tr w:rsidR="00A6250B" w:rsidRPr="00B86DC9" w:rsidTr="00796B37">
        <w:trPr>
          <w:jc w:val="center"/>
        </w:trPr>
        <w:tc>
          <w:tcPr>
            <w:tcW w:w="1347" w:type="dxa"/>
            <w:vMerge/>
            <w:shd w:val="clear" w:color="auto" w:fill="F2F2F2" w:themeFill="background1" w:themeFillShade="F2"/>
            <w:vAlign w:val="center"/>
          </w:tcPr>
          <w:p w:rsidR="00A6250B" w:rsidRPr="002851F8" w:rsidRDefault="00A6250B" w:rsidP="00796B37">
            <w:pPr>
              <w:jc w:val="center"/>
              <w:rPr>
                <w:b/>
                <w:color w:val="000000"/>
              </w:rPr>
            </w:pPr>
          </w:p>
        </w:tc>
        <w:tc>
          <w:tcPr>
            <w:tcW w:w="1360" w:type="dxa"/>
            <w:shd w:val="clear" w:color="auto" w:fill="F2F2F2" w:themeFill="background1" w:themeFillShade="F2"/>
            <w:vAlign w:val="center"/>
          </w:tcPr>
          <w:p w:rsidR="00A6250B" w:rsidRPr="002851F8" w:rsidRDefault="00A6250B" w:rsidP="00796B37">
            <w:pPr>
              <w:jc w:val="center"/>
              <w:rPr>
                <w:color w:val="000000"/>
              </w:rPr>
            </w:pPr>
            <w:r w:rsidRPr="002851F8">
              <w:rPr>
                <w:color w:val="000000"/>
              </w:rPr>
              <w:t>Egzamin ustny</w:t>
            </w:r>
          </w:p>
        </w:tc>
        <w:tc>
          <w:tcPr>
            <w:tcW w:w="1360" w:type="dxa"/>
            <w:shd w:val="clear" w:color="auto" w:fill="F2F2F2" w:themeFill="background1" w:themeFillShade="F2"/>
            <w:vAlign w:val="center"/>
          </w:tcPr>
          <w:p w:rsidR="00A6250B" w:rsidRPr="002851F8" w:rsidRDefault="00A6250B" w:rsidP="00796B37">
            <w:pPr>
              <w:jc w:val="center"/>
              <w:rPr>
                <w:color w:val="000000"/>
              </w:rPr>
            </w:pPr>
            <w:r w:rsidRPr="002851F8">
              <w:rPr>
                <w:color w:val="000000"/>
              </w:rPr>
              <w:t>Egzamin pisemny</w:t>
            </w:r>
          </w:p>
        </w:tc>
        <w:tc>
          <w:tcPr>
            <w:tcW w:w="1394" w:type="dxa"/>
            <w:shd w:val="clear" w:color="auto" w:fill="F2F2F2" w:themeFill="background1" w:themeFillShade="F2"/>
            <w:vAlign w:val="center"/>
          </w:tcPr>
          <w:p w:rsidR="00A6250B" w:rsidRPr="002851F8" w:rsidRDefault="00A6250B" w:rsidP="00796B37">
            <w:pPr>
              <w:jc w:val="center"/>
              <w:rPr>
                <w:color w:val="000000"/>
              </w:rPr>
            </w:pPr>
            <w:r w:rsidRPr="002851F8">
              <w:rPr>
                <w:color w:val="000000"/>
              </w:rPr>
              <w:t>Kolokwium</w:t>
            </w:r>
          </w:p>
        </w:tc>
        <w:tc>
          <w:tcPr>
            <w:tcW w:w="1342" w:type="dxa"/>
            <w:shd w:val="clear" w:color="auto" w:fill="F2F2F2" w:themeFill="background1" w:themeFillShade="F2"/>
            <w:vAlign w:val="center"/>
          </w:tcPr>
          <w:p w:rsidR="00A6250B" w:rsidRPr="002851F8" w:rsidRDefault="00A6250B" w:rsidP="00796B37">
            <w:pPr>
              <w:jc w:val="center"/>
              <w:rPr>
                <w:color w:val="000000"/>
              </w:rPr>
            </w:pPr>
            <w:r w:rsidRPr="002851F8">
              <w:rPr>
                <w:color w:val="000000"/>
              </w:rPr>
              <w:t>Projekt</w:t>
            </w:r>
          </w:p>
        </w:tc>
        <w:tc>
          <w:tcPr>
            <w:tcW w:w="1463" w:type="dxa"/>
            <w:shd w:val="clear" w:color="auto" w:fill="F2F2F2" w:themeFill="background1" w:themeFillShade="F2"/>
            <w:vAlign w:val="center"/>
          </w:tcPr>
          <w:p w:rsidR="00A6250B" w:rsidRPr="002851F8" w:rsidRDefault="00A6250B" w:rsidP="00796B37">
            <w:pPr>
              <w:jc w:val="center"/>
              <w:rPr>
                <w:color w:val="000000"/>
              </w:rPr>
            </w:pPr>
            <w:r w:rsidRPr="002851F8">
              <w:rPr>
                <w:color w:val="000000"/>
              </w:rPr>
              <w:t>Sprawozdanie</w:t>
            </w:r>
          </w:p>
        </w:tc>
        <w:tc>
          <w:tcPr>
            <w:tcW w:w="1373" w:type="dxa"/>
            <w:shd w:val="clear" w:color="auto" w:fill="F2F2F2" w:themeFill="background1" w:themeFillShade="F2"/>
            <w:vAlign w:val="center"/>
          </w:tcPr>
          <w:p w:rsidR="00A6250B" w:rsidRPr="002851F8" w:rsidRDefault="00A6250B" w:rsidP="00796B37">
            <w:pPr>
              <w:jc w:val="center"/>
              <w:rPr>
                <w:color w:val="000000"/>
              </w:rPr>
            </w:pPr>
            <w:r w:rsidRPr="002851F8">
              <w:rPr>
                <w:color w:val="000000"/>
              </w:rPr>
              <w:t>…………</w:t>
            </w:r>
          </w:p>
        </w:tc>
      </w:tr>
      <w:tr w:rsidR="00A6250B" w:rsidRPr="00B86DC9" w:rsidTr="00796B37">
        <w:trPr>
          <w:trHeight w:val="283"/>
          <w:jc w:val="center"/>
        </w:trPr>
        <w:tc>
          <w:tcPr>
            <w:tcW w:w="1347" w:type="dxa"/>
          </w:tcPr>
          <w:p w:rsidR="00A6250B" w:rsidRPr="00AC220E" w:rsidRDefault="00A6250B" w:rsidP="00796B37">
            <w:pPr>
              <w:jc w:val="center"/>
              <w:rPr>
                <w:color w:val="000000"/>
              </w:rPr>
            </w:pPr>
            <w:r w:rsidRPr="00AC220E">
              <w:rPr>
                <w:color w:val="000000"/>
              </w:rPr>
              <w:t>W1</w:t>
            </w:r>
          </w:p>
        </w:tc>
        <w:tc>
          <w:tcPr>
            <w:tcW w:w="1360" w:type="dxa"/>
          </w:tcPr>
          <w:p w:rsidR="00A6250B" w:rsidRPr="00AC220E" w:rsidRDefault="00A6250B" w:rsidP="00796B37">
            <w:pPr>
              <w:jc w:val="center"/>
              <w:rPr>
                <w:color w:val="000000"/>
              </w:rPr>
            </w:pPr>
          </w:p>
        </w:tc>
        <w:tc>
          <w:tcPr>
            <w:tcW w:w="1360" w:type="dxa"/>
          </w:tcPr>
          <w:p w:rsidR="00A6250B" w:rsidRPr="00AC220E" w:rsidRDefault="00A6250B" w:rsidP="00796B37">
            <w:pPr>
              <w:jc w:val="center"/>
              <w:rPr>
                <w:color w:val="000000"/>
              </w:rPr>
            </w:pPr>
            <w:r w:rsidRPr="00AC220E">
              <w:rPr>
                <w:color w:val="000000"/>
              </w:rPr>
              <w:t>x</w:t>
            </w:r>
          </w:p>
        </w:tc>
        <w:tc>
          <w:tcPr>
            <w:tcW w:w="1394" w:type="dxa"/>
          </w:tcPr>
          <w:p w:rsidR="00A6250B" w:rsidRPr="00AC220E" w:rsidRDefault="00A6250B" w:rsidP="00796B37">
            <w:pPr>
              <w:jc w:val="center"/>
              <w:rPr>
                <w:color w:val="000000"/>
              </w:rPr>
            </w:pPr>
          </w:p>
        </w:tc>
        <w:tc>
          <w:tcPr>
            <w:tcW w:w="1342" w:type="dxa"/>
          </w:tcPr>
          <w:p w:rsidR="00A6250B" w:rsidRPr="00AC220E" w:rsidRDefault="00A6250B" w:rsidP="00796B37">
            <w:pPr>
              <w:jc w:val="center"/>
              <w:rPr>
                <w:color w:val="000000"/>
              </w:rPr>
            </w:pPr>
            <w:r w:rsidRPr="00AC220E">
              <w:rPr>
                <w:color w:val="000000"/>
              </w:rPr>
              <w:t>x</w:t>
            </w:r>
          </w:p>
        </w:tc>
        <w:tc>
          <w:tcPr>
            <w:tcW w:w="1463" w:type="dxa"/>
          </w:tcPr>
          <w:p w:rsidR="00A6250B" w:rsidRPr="00AC220E" w:rsidRDefault="00A6250B" w:rsidP="00796B37">
            <w:pPr>
              <w:jc w:val="center"/>
              <w:rPr>
                <w:color w:val="000000"/>
              </w:rPr>
            </w:pPr>
          </w:p>
        </w:tc>
        <w:tc>
          <w:tcPr>
            <w:tcW w:w="1373" w:type="dxa"/>
            <w:vAlign w:val="center"/>
          </w:tcPr>
          <w:p w:rsidR="00A6250B" w:rsidRPr="00AC220E" w:rsidRDefault="00A6250B" w:rsidP="00796B37">
            <w:pPr>
              <w:jc w:val="center"/>
              <w:rPr>
                <w:color w:val="000000"/>
              </w:rPr>
            </w:pPr>
          </w:p>
        </w:tc>
      </w:tr>
      <w:tr w:rsidR="00A6250B" w:rsidRPr="00B86DC9" w:rsidTr="00796B37">
        <w:trPr>
          <w:trHeight w:val="283"/>
          <w:jc w:val="center"/>
        </w:trPr>
        <w:tc>
          <w:tcPr>
            <w:tcW w:w="1347" w:type="dxa"/>
          </w:tcPr>
          <w:p w:rsidR="00A6250B" w:rsidRPr="00AC220E" w:rsidRDefault="00A6250B" w:rsidP="00796B37">
            <w:pPr>
              <w:jc w:val="center"/>
              <w:rPr>
                <w:color w:val="000000"/>
              </w:rPr>
            </w:pPr>
            <w:r w:rsidRPr="00AC220E">
              <w:rPr>
                <w:color w:val="000000"/>
              </w:rPr>
              <w:t>W2</w:t>
            </w:r>
          </w:p>
        </w:tc>
        <w:tc>
          <w:tcPr>
            <w:tcW w:w="1360" w:type="dxa"/>
          </w:tcPr>
          <w:p w:rsidR="00A6250B" w:rsidRPr="00AC220E" w:rsidRDefault="00A6250B" w:rsidP="00796B37">
            <w:pPr>
              <w:jc w:val="center"/>
              <w:rPr>
                <w:color w:val="000000"/>
              </w:rPr>
            </w:pPr>
          </w:p>
        </w:tc>
        <w:tc>
          <w:tcPr>
            <w:tcW w:w="1360" w:type="dxa"/>
          </w:tcPr>
          <w:p w:rsidR="00A6250B" w:rsidRPr="00AC220E" w:rsidRDefault="00A6250B" w:rsidP="00796B37">
            <w:pPr>
              <w:jc w:val="center"/>
              <w:rPr>
                <w:color w:val="000000"/>
              </w:rPr>
            </w:pPr>
            <w:r w:rsidRPr="00AC220E">
              <w:rPr>
                <w:color w:val="000000"/>
              </w:rPr>
              <w:t>x</w:t>
            </w:r>
          </w:p>
        </w:tc>
        <w:tc>
          <w:tcPr>
            <w:tcW w:w="1394" w:type="dxa"/>
          </w:tcPr>
          <w:p w:rsidR="00A6250B" w:rsidRPr="00AC220E" w:rsidRDefault="00A6250B" w:rsidP="00796B37">
            <w:pPr>
              <w:jc w:val="center"/>
              <w:rPr>
                <w:color w:val="000000"/>
              </w:rPr>
            </w:pPr>
          </w:p>
        </w:tc>
        <w:tc>
          <w:tcPr>
            <w:tcW w:w="1342" w:type="dxa"/>
          </w:tcPr>
          <w:p w:rsidR="00A6250B" w:rsidRPr="00AC220E" w:rsidRDefault="00A6250B" w:rsidP="00796B37">
            <w:pPr>
              <w:jc w:val="center"/>
              <w:rPr>
                <w:color w:val="000000"/>
              </w:rPr>
            </w:pPr>
            <w:r w:rsidRPr="00AC220E">
              <w:rPr>
                <w:color w:val="000000"/>
              </w:rPr>
              <w:t>x</w:t>
            </w:r>
          </w:p>
        </w:tc>
        <w:tc>
          <w:tcPr>
            <w:tcW w:w="1463" w:type="dxa"/>
          </w:tcPr>
          <w:p w:rsidR="00A6250B" w:rsidRPr="00AC220E" w:rsidRDefault="00A6250B" w:rsidP="00796B37">
            <w:pPr>
              <w:jc w:val="center"/>
              <w:rPr>
                <w:color w:val="000000"/>
              </w:rPr>
            </w:pPr>
          </w:p>
        </w:tc>
        <w:tc>
          <w:tcPr>
            <w:tcW w:w="1373" w:type="dxa"/>
            <w:vAlign w:val="center"/>
          </w:tcPr>
          <w:p w:rsidR="00A6250B" w:rsidRPr="00AC220E" w:rsidRDefault="00A6250B" w:rsidP="00796B37">
            <w:pPr>
              <w:jc w:val="center"/>
              <w:rPr>
                <w:color w:val="000000"/>
              </w:rPr>
            </w:pPr>
          </w:p>
        </w:tc>
      </w:tr>
      <w:tr w:rsidR="00A6250B" w:rsidRPr="00B86DC9" w:rsidTr="00796B37">
        <w:trPr>
          <w:trHeight w:val="283"/>
          <w:jc w:val="center"/>
        </w:trPr>
        <w:tc>
          <w:tcPr>
            <w:tcW w:w="1347" w:type="dxa"/>
          </w:tcPr>
          <w:p w:rsidR="00A6250B" w:rsidRPr="00AC220E" w:rsidRDefault="00A6250B" w:rsidP="00796B37">
            <w:pPr>
              <w:jc w:val="center"/>
              <w:rPr>
                <w:color w:val="000000"/>
              </w:rPr>
            </w:pPr>
            <w:r w:rsidRPr="00AC220E">
              <w:rPr>
                <w:color w:val="000000"/>
              </w:rPr>
              <w:t>U1</w:t>
            </w:r>
          </w:p>
        </w:tc>
        <w:tc>
          <w:tcPr>
            <w:tcW w:w="1360" w:type="dxa"/>
          </w:tcPr>
          <w:p w:rsidR="00A6250B" w:rsidRPr="00AC220E" w:rsidRDefault="00A6250B" w:rsidP="00796B37">
            <w:pPr>
              <w:jc w:val="center"/>
              <w:rPr>
                <w:color w:val="000000"/>
              </w:rPr>
            </w:pPr>
          </w:p>
        </w:tc>
        <w:tc>
          <w:tcPr>
            <w:tcW w:w="1360" w:type="dxa"/>
          </w:tcPr>
          <w:p w:rsidR="00A6250B" w:rsidRPr="00AC220E" w:rsidRDefault="00A6250B" w:rsidP="00796B37">
            <w:pPr>
              <w:jc w:val="center"/>
              <w:rPr>
                <w:color w:val="000000"/>
              </w:rPr>
            </w:pPr>
            <w:r w:rsidRPr="00AC220E">
              <w:rPr>
                <w:color w:val="000000"/>
              </w:rPr>
              <w:t>x</w:t>
            </w:r>
          </w:p>
        </w:tc>
        <w:tc>
          <w:tcPr>
            <w:tcW w:w="1394" w:type="dxa"/>
          </w:tcPr>
          <w:p w:rsidR="00A6250B" w:rsidRPr="00AC220E" w:rsidRDefault="00A6250B" w:rsidP="00796B37">
            <w:pPr>
              <w:jc w:val="center"/>
              <w:rPr>
                <w:color w:val="000000"/>
              </w:rPr>
            </w:pPr>
          </w:p>
        </w:tc>
        <w:tc>
          <w:tcPr>
            <w:tcW w:w="1342" w:type="dxa"/>
          </w:tcPr>
          <w:p w:rsidR="00A6250B" w:rsidRPr="00AC220E" w:rsidRDefault="00A6250B" w:rsidP="00796B37">
            <w:pPr>
              <w:jc w:val="center"/>
              <w:rPr>
                <w:color w:val="000000"/>
              </w:rPr>
            </w:pPr>
            <w:r w:rsidRPr="00AC220E">
              <w:rPr>
                <w:color w:val="000000"/>
              </w:rPr>
              <w:t>x</w:t>
            </w:r>
          </w:p>
        </w:tc>
        <w:tc>
          <w:tcPr>
            <w:tcW w:w="1463" w:type="dxa"/>
          </w:tcPr>
          <w:p w:rsidR="00A6250B" w:rsidRPr="00AC220E" w:rsidRDefault="00A6250B" w:rsidP="00796B37">
            <w:pPr>
              <w:jc w:val="center"/>
              <w:rPr>
                <w:color w:val="000000"/>
              </w:rPr>
            </w:pPr>
          </w:p>
        </w:tc>
        <w:tc>
          <w:tcPr>
            <w:tcW w:w="1373" w:type="dxa"/>
            <w:vAlign w:val="center"/>
          </w:tcPr>
          <w:p w:rsidR="00A6250B" w:rsidRPr="00AC220E" w:rsidRDefault="00A6250B" w:rsidP="00796B37">
            <w:pPr>
              <w:jc w:val="center"/>
              <w:rPr>
                <w:color w:val="000000"/>
              </w:rPr>
            </w:pPr>
          </w:p>
        </w:tc>
      </w:tr>
      <w:tr w:rsidR="00A6250B" w:rsidRPr="00B86DC9" w:rsidTr="00796B37">
        <w:trPr>
          <w:trHeight w:val="283"/>
          <w:jc w:val="center"/>
        </w:trPr>
        <w:tc>
          <w:tcPr>
            <w:tcW w:w="1347" w:type="dxa"/>
          </w:tcPr>
          <w:p w:rsidR="00A6250B" w:rsidRPr="00AC220E" w:rsidRDefault="00A6250B" w:rsidP="00796B37">
            <w:pPr>
              <w:jc w:val="center"/>
              <w:rPr>
                <w:color w:val="000000"/>
              </w:rPr>
            </w:pPr>
            <w:r w:rsidRPr="00AC220E">
              <w:rPr>
                <w:color w:val="000000"/>
              </w:rPr>
              <w:t>U2</w:t>
            </w:r>
          </w:p>
        </w:tc>
        <w:tc>
          <w:tcPr>
            <w:tcW w:w="1360" w:type="dxa"/>
          </w:tcPr>
          <w:p w:rsidR="00A6250B" w:rsidRPr="00AC220E" w:rsidRDefault="00A6250B" w:rsidP="00796B37">
            <w:pPr>
              <w:jc w:val="center"/>
              <w:rPr>
                <w:color w:val="000000"/>
              </w:rPr>
            </w:pPr>
          </w:p>
        </w:tc>
        <w:tc>
          <w:tcPr>
            <w:tcW w:w="1360" w:type="dxa"/>
          </w:tcPr>
          <w:p w:rsidR="00A6250B" w:rsidRPr="00AC220E" w:rsidRDefault="00A6250B" w:rsidP="00796B37">
            <w:pPr>
              <w:jc w:val="center"/>
              <w:rPr>
                <w:color w:val="000000"/>
              </w:rPr>
            </w:pPr>
            <w:r w:rsidRPr="00AC220E">
              <w:rPr>
                <w:color w:val="000000"/>
              </w:rPr>
              <w:t>x</w:t>
            </w:r>
          </w:p>
        </w:tc>
        <w:tc>
          <w:tcPr>
            <w:tcW w:w="1394" w:type="dxa"/>
          </w:tcPr>
          <w:p w:rsidR="00A6250B" w:rsidRPr="00AC220E" w:rsidRDefault="00A6250B" w:rsidP="00796B37">
            <w:pPr>
              <w:jc w:val="center"/>
              <w:rPr>
                <w:color w:val="000000"/>
              </w:rPr>
            </w:pPr>
          </w:p>
        </w:tc>
        <w:tc>
          <w:tcPr>
            <w:tcW w:w="1342" w:type="dxa"/>
          </w:tcPr>
          <w:p w:rsidR="00A6250B" w:rsidRPr="00AC220E" w:rsidRDefault="00A6250B" w:rsidP="00796B37">
            <w:pPr>
              <w:jc w:val="center"/>
              <w:rPr>
                <w:color w:val="000000"/>
              </w:rPr>
            </w:pPr>
            <w:r w:rsidRPr="00AC220E">
              <w:rPr>
                <w:color w:val="000000"/>
              </w:rPr>
              <w:t>x</w:t>
            </w:r>
          </w:p>
        </w:tc>
        <w:tc>
          <w:tcPr>
            <w:tcW w:w="1463" w:type="dxa"/>
          </w:tcPr>
          <w:p w:rsidR="00A6250B" w:rsidRPr="00AC220E" w:rsidRDefault="00A6250B" w:rsidP="00796B37">
            <w:pPr>
              <w:jc w:val="center"/>
              <w:rPr>
                <w:color w:val="000000"/>
              </w:rPr>
            </w:pPr>
          </w:p>
        </w:tc>
        <w:tc>
          <w:tcPr>
            <w:tcW w:w="1373" w:type="dxa"/>
            <w:vAlign w:val="center"/>
          </w:tcPr>
          <w:p w:rsidR="00A6250B" w:rsidRPr="00AC220E" w:rsidRDefault="00A6250B" w:rsidP="00796B37">
            <w:pPr>
              <w:jc w:val="center"/>
              <w:rPr>
                <w:color w:val="000000"/>
              </w:rPr>
            </w:pPr>
          </w:p>
        </w:tc>
      </w:tr>
      <w:tr w:rsidR="00A6250B" w:rsidRPr="00B86DC9" w:rsidTr="00796B37">
        <w:trPr>
          <w:trHeight w:val="283"/>
          <w:jc w:val="center"/>
        </w:trPr>
        <w:tc>
          <w:tcPr>
            <w:tcW w:w="1347" w:type="dxa"/>
          </w:tcPr>
          <w:p w:rsidR="00A6250B" w:rsidRPr="00AC220E" w:rsidRDefault="00A6250B" w:rsidP="00796B37">
            <w:pPr>
              <w:jc w:val="center"/>
              <w:rPr>
                <w:color w:val="000000"/>
              </w:rPr>
            </w:pPr>
            <w:r w:rsidRPr="00AC220E">
              <w:rPr>
                <w:color w:val="000000"/>
              </w:rPr>
              <w:t>K1</w:t>
            </w:r>
          </w:p>
        </w:tc>
        <w:tc>
          <w:tcPr>
            <w:tcW w:w="1360" w:type="dxa"/>
          </w:tcPr>
          <w:p w:rsidR="00A6250B" w:rsidRPr="00AC220E" w:rsidRDefault="00A6250B" w:rsidP="00796B37">
            <w:pPr>
              <w:jc w:val="center"/>
              <w:rPr>
                <w:color w:val="000000"/>
              </w:rPr>
            </w:pPr>
          </w:p>
        </w:tc>
        <w:tc>
          <w:tcPr>
            <w:tcW w:w="1360" w:type="dxa"/>
          </w:tcPr>
          <w:p w:rsidR="00A6250B" w:rsidRPr="00AC220E" w:rsidRDefault="00A6250B" w:rsidP="00796B37">
            <w:pPr>
              <w:jc w:val="center"/>
              <w:rPr>
                <w:color w:val="000000"/>
              </w:rPr>
            </w:pPr>
          </w:p>
        </w:tc>
        <w:tc>
          <w:tcPr>
            <w:tcW w:w="1394" w:type="dxa"/>
          </w:tcPr>
          <w:p w:rsidR="00A6250B" w:rsidRPr="00AC220E" w:rsidRDefault="00A6250B" w:rsidP="00796B37">
            <w:pPr>
              <w:jc w:val="center"/>
              <w:rPr>
                <w:color w:val="000000"/>
              </w:rPr>
            </w:pPr>
          </w:p>
        </w:tc>
        <w:tc>
          <w:tcPr>
            <w:tcW w:w="1342" w:type="dxa"/>
          </w:tcPr>
          <w:p w:rsidR="00A6250B" w:rsidRPr="00AC220E" w:rsidRDefault="00A6250B" w:rsidP="00796B37">
            <w:pPr>
              <w:jc w:val="center"/>
              <w:rPr>
                <w:color w:val="000000"/>
              </w:rPr>
            </w:pPr>
            <w:r w:rsidRPr="00AC220E">
              <w:rPr>
                <w:color w:val="000000"/>
              </w:rPr>
              <w:t>x</w:t>
            </w:r>
          </w:p>
        </w:tc>
        <w:tc>
          <w:tcPr>
            <w:tcW w:w="1463" w:type="dxa"/>
          </w:tcPr>
          <w:p w:rsidR="00A6250B" w:rsidRPr="00AC220E" w:rsidRDefault="00A6250B" w:rsidP="00796B37">
            <w:pPr>
              <w:jc w:val="center"/>
              <w:rPr>
                <w:color w:val="000000"/>
              </w:rPr>
            </w:pPr>
          </w:p>
        </w:tc>
        <w:tc>
          <w:tcPr>
            <w:tcW w:w="1373" w:type="dxa"/>
            <w:vAlign w:val="center"/>
          </w:tcPr>
          <w:p w:rsidR="00A6250B" w:rsidRPr="00AC220E" w:rsidRDefault="00A6250B" w:rsidP="00796B37">
            <w:pPr>
              <w:jc w:val="center"/>
              <w:rPr>
                <w:color w:val="000000"/>
              </w:rPr>
            </w:pPr>
          </w:p>
        </w:tc>
      </w:tr>
    </w:tbl>
    <w:p w:rsidR="00A6250B" w:rsidRPr="00B86DC9" w:rsidRDefault="00A6250B" w:rsidP="009A1EEC">
      <w:pPr>
        <w:numPr>
          <w:ilvl w:val="0"/>
          <w:numId w:val="37"/>
        </w:numPr>
        <w:tabs>
          <w:tab w:val="clear" w:pos="1440"/>
          <w:tab w:val="left" w:pos="284"/>
        </w:tabs>
        <w:spacing w:before="120" w:after="120" w:line="240" w:lineRule="auto"/>
        <w:ind w:left="284" w:hanging="284"/>
        <w:rPr>
          <w:b/>
          <w:iCs/>
          <w:color w:val="000000"/>
        </w:rPr>
      </w:pPr>
      <w:r w:rsidRPr="00B86DC9">
        <w:rPr>
          <w:b/>
          <w:iCs/>
          <w:color w:val="000000"/>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A6250B" w:rsidRPr="00B86DC9" w:rsidTr="00796B37">
        <w:trPr>
          <w:jc w:val="center"/>
        </w:trPr>
        <w:tc>
          <w:tcPr>
            <w:tcW w:w="1789" w:type="dxa"/>
            <w:shd w:val="clear" w:color="auto" w:fill="F2F2F2" w:themeFill="background1" w:themeFillShade="F2"/>
          </w:tcPr>
          <w:p w:rsidR="00A6250B" w:rsidRPr="00B86DC9" w:rsidRDefault="00A6250B" w:rsidP="00796B3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86DC9">
              <w:rPr>
                <w:iCs/>
                <w:color w:val="000000"/>
              </w:rPr>
              <w:t>Literatura podstawowa</w:t>
            </w:r>
          </w:p>
        </w:tc>
        <w:tc>
          <w:tcPr>
            <w:tcW w:w="7849" w:type="dxa"/>
          </w:tcPr>
          <w:p w:rsidR="00A6250B" w:rsidRPr="002F554F" w:rsidRDefault="00A6250B" w:rsidP="009A1EEC">
            <w:pPr>
              <w:numPr>
                <w:ilvl w:val="0"/>
                <w:numId w:val="35"/>
              </w:numPr>
              <w:tabs>
                <w:tab w:val="left" w:pos="371"/>
              </w:tabs>
              <w:spacing w:after="0" w:line="240" w:lineRule="auto"/>
              <w:ind w:left="371" w:right="60"/>
              <w:jc w:val="both"/>
              <w:rPr>
                <w:iCs/>
              </w:rPr>
            </w:pPr>
            <w:r w:rsidRPr="002F554F">
              <w:rPr>
                <w:iCs/>
              </w:rPr>
              <w:t>Szczuraszek T. + zespół, 2005. Bezpieczeństwo ruchu miejskiego, WKŁ</w:t>
            </w:r>
          </w:p>
          <w:p w:rsidR="00A6250B" w:rsidRPr="002F554F" w:rsidRDefault="00A6250B" w:rsidP="009A1EEC">
            <w:pPr>
              <w:numPr>
                <w:ilvl w:val="0"/>
                <w:numId w:val="35"/>
              </w:numPr>
              <w:tabs>
                <w:tab w:val="left" w:pos="371"/>
              </w:tabs>
              <w:spacing w:after="0" w:line="240" w:lineRule="auto"/>
              <w:ind w:left="371" w:right="60"/>
              <w:jc w:val="both"/>
              <w:rPr>
                <w:iCs/>
              </w:rPr>
            </w:pPr>
            <w:r w:rsidRPr="002F554F">
              <w:rPr>
                <w:iCs/>
              </w:rPr>
              <w:t xml:space="preserve">Gaca S., </w:t>
            </w:r>
            <w:proofErr w:type="spellStart"/>
            <w:r w:rsidRPr="002F554F">
              <w:rPr>
                <w:iCs/>
              </w:rPr>
              <w:t>Suchorzewski</w:t>
            </w:r>
            <w:proofErr w:type="spellEnd"/>
            <w:r w:rsidRPr="002F554F">
              <w:rPr>
                <w:iCs/>
              </w:rPr>
              <w:t xml:space="preserve"> W., Tracz M., 2008. Inżynieria ruchu drogowego. Teoria i praktyka. WKŁ, Warszawa</w:t>
            </w:r>
          </w:p>
          <w:p w:rsidR="00A6250B" w:rsidRPr="00960542" w:rsidRDefault="00A6250B" w:rsidP="009A1EEC">
            <w:pPr>
              <w:numPr>
                <w:ilvl w:val="0"/>
                <w:numId w:val="35"/>
              </w:numPr>
              <w:tabs>
                <w:tab w:val="left" w:pos="371"/>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ind w:left="371"/>
              <w:jc w:val="both"/>
              <w:rPr>
                <w:iCs/>
              </w:rPr>
            </w:pPr>
            <w:r w:rsidRPr="002F554F">
              <w:rPr>
                <w:iCs/>
              </w:rPr>
              <w:t xml:space="preserve">Tracz M., </w:t>
            </w:r>
            <w:proofErr w:type="spellStart"/>
            <w:r w:rsidRPr="002F554F">
              <w:rPr>
                <w:iCs/>
              </w:rPr>
              <w:t>Allsop</w:t>
            </w:r>
            <w:proofErr w:type="spellEnd"/>
            <w:r w:rsidRPr="002F554F">
              <w:rPr>
                <w:iCs/>
              </w:rPr>
              <w:t xml:space="preserve"> R., E., 1990. Skrzyżowania z</w:t>
            </w:r>
            <w:r>
              <w:rPr>
                <w:iCs/>
              </w:rPr>
              <w:t xml:space="preserve"> sygnalizacją świetlną, Warszaw, </w:t>
            </w:r>
            <w:r w:rsidRPr="00960542">
              <w:rPr>
                <w:iCs/>
              </w:rPr>
              <w:t xml:space="preserve">Załączniki: 1, 2, 3, 4 do rozporządzenia Ministra Infrastruktury z dnia 3 lipca 2003 roku w sprawie szczegółowych warunków technicznych dla znaków i </w:t>
            </w:r>
            <w:r w:rsidRPr="00960542">
              <w:rPr>
                <w:iCs/>
              </w:rPr>
              <w:lastRenderedPageBreak/>
              <w:t>sygnałów drogowych oraz urządzeń bezpieczeństwa ruchu drogowego i warunków ich umieszczania na drogach (Dz. U. Nr 220 poz. 2181 z dnia 23.12.2003r.)</w:t>
            </w:r>
          </w:p>
        </w:tc>
      </w:tr>
      <w:tr w:rsidR="00A6250B" w:rsidRPr="00B86DC9" w:rsidTr="00796B37">
        <w:trPr>
          <w:jc w:val="center"/>
        </w:trPr>
        <w:tc>
          <w:tcPr>
            <w:tcW w:w="1789" w:type="dxa"/>
            <w:shd w:val="clear" w:color="auto" w:fill="F2F2F2" w:themeFill="background1" w:themeFillShade="F2"/>
          </w:tcPr>
          <w:p w:rsidR="00A6250B" w:rsidRPr="00B86DC9" w:rsidRDefault="00A6250B" w:rsidP="00796B3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86DC9">
              <w:rPr>
                <w:iCs/>
                <w:color w:val="000000"/>
              </w:rPr>
              <w:lastRenderedPageBreak/>
              <w:t>Literatura uzupełniająca</w:t>
            </w:r>
          </w:p>
        </w:tc>
        <w:tc>
          <w:tcPr>
            <w:tcW w:w="7849" w:type="dxa"/>
          </w:tcPr>
          <w:p w:rsidR="00A6250B" w:rsidRPr="00B86DC9" w:rsidRDefault="00A6250B" w:rsidP="009A1EEC">
            <w:pPr>
              <w:numPr>
                <w:ilvl w:val="0"/>
                <w:numId w:val="36"/>
              </w:numPr>
              <w:tabs>
                <w:tab w:val="left" w:pos="371"/>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ind w:left="371" w:hanging="371"/>
              <w:rPr>
                <w:b/>
                <w:iCs/>
                <w:color w:val="000000"/>
                <w:u w:val="single"/>
              </w:rPr>
            </w:pPr>
            <w:r w:rsidRPr="002F554F">
              <w:rPr>
                <w:iCs/>
              </w:rPr>
              <w:t xml:space="preserve">Praca zbiorowa pod redakcją R. Krystka, 2008. Węzły drogowe i autostradowe., </w:t>
            </w:r>
            <w:proofErr w:type="spellStart"/>
            <w:r w:rsidRPr="002F554F">
              <w:rPr>
                <w:iCs/>
              </w:rPr>
              <w:t>WKiŁ</w:t>
            </w:r>
            <w:proofErr w:type="spellEnd"/>
            <w:r w:rsidRPr="002F554F">
              <w:rPr>
                <w:iCs/>
              </w:rPr>
              <w:t>, Warszawa, wyd. 2</w:t>
            </w:r>
          </w:p>
        </w:tc>
      </w:tr>
    </w:tbl>
    <w:p w:rsidR="00A6250B" w:rsidRPr="00B86DC9" w:rsidRDefault="00A6250B" w:rsidP="009A1EEC">
      <w:pPr>
        <w:numPr>
          <w:ilvl w:val="0"/>
          <w:numId w:val="37"/>
        </w:numPr>
        <w:tabs>
          <w:tab w:val="clear" w:pos="1440"/>
          <w:tab w:val="left" w:pos="284"/>
        </w:tabs>
        <w:spacing w:before="120" w:after="120" w:line="240" w:lineRule="auto"/>
        <w:ind w:left="284" w:hanging="284"/>
        <w:rPr>
          <w:b/>
        </w:rPr>
      </w:pPr>
      <w:r w:rsidRPr="00B86DC9">
        <w:rPr>
          <w:b/>
        </w:rPr>
        <w:t xml:space="preserve">NAKŁAD PRACY STUDENTA – BILANS </w:t>
      </w:r>
      <w:r>
        <w:rPr>
          <w:b/>
        </w:rPr>
        <w:t xml:space="preserve">GODZIN I </w:t>
      </w:r>
      <w:r w:rsidRPr="00B86DC9">
        <w:rPr>
          <w:b/>
        </w:rPr>
        <w:t>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A6250B" w:rsidRPr="00B86DC9" w:rsidTr="00796B37">
        <w:trPr>
          <w:trHeight w:val="769"/>
          <w:jc w:val="center"/>
        </w:trPr>
        <w:tc>
          <w:tcPr>
            <w:tcW w:w="7246" w:type="dxa"/>
            <w:gridSpan w:val="2"/>
            <w:shd w:val="clear" w:color="auto" w:fill="F2F2F2" w:themeFill="background1" w:themeFillShade="F2"/>
            <w:vAlign w:val="center"/>
          </w:tcPr>
          <w:p w:rsidR="00A6250B" w:rsidRPr="002851F8" w:rsidRDefault="00A6250B" w:rsidP="00796B37">
            <w:pPr>
              <w:jc w:val="center"/>
            </w:pPr>
            <w:r w:rsidRPr="002851F8">
              <w:t>Aktywność studenta</w:t>
            </w:r>
          </w:p>
        </w:tc>
        <w:tc>
          <w:tcPr>
            <w:tcW w:w="2393" w:type="dxa"/>
            <w:shd w:val="clear" w:color="auto" w:fill="F2F2F2" w:themeFill="background1" w:themeFillShade="F2"/>
            <w:vAlign w:val="center"/>
          </w:tcPr>
          <w:p w:rsidR="00A6250B" w:rsidRPr="002851F8" w:rsidRDefault="00A6250B" w:rsidP="009563D4">
            <w:pPr>
              <w:jc w:val="center"/>
            </w:pPr>
            <w:r w:rsidRPr="002851F8">
              <w:t>Obciążenie studenta – Liczba godzin</w:t>
            </w:r>
          </w:p>
        </w:tc>
      </w:tr>
      <w:tr w:rsidR="00A6250B" w:rsidRPr="00B86DC9" w:rsidTr="00796B37">
        <w:trPr>
          <w:trHeight w:val="340"/>
          <w:jc w:val="center"/>
        </w:trPr>
        <w:tc>
          <w:tcPr>
            <w:tcW w:w="2978" w:type="dxa"/>
            <w:vMerge w:val="restart"/>
          </w:tcPr>
          <w:p w:rsidR="00A6250B" w:rsidRPr="002851F8" w:rsidRDefault="00A6250B" w:rsidP="00796B37">
            <w:r>
              <w:t xml:space="preserve">Zajęcia prowadzone </w:t>
            </w:r>
            <w:r>
              <w:br/>
              <w:t xml:space="preserve">z bezpośrednim udziałem NA </w:t>
            </w:r>
            <w:r>
              <w:br/>
              <w:t xml:space="preserve">lub innych osób prowadzących zajęcia </w:t>
            </w:r>
          </w:p>
        </w:tc>
        <w:tc>
          <w:tcPr>
            <w:tcW w:w="4268" w:type="dxa"/>
          </w:tcPr>
          <w:p w:rsidR="00A6250B" w:rsidRPr="002851F8" w:rsidRDefault="00A6250B" w:rsidP="00796B37">
            <w:pPr>
              <w:ind w:left="88"/>
            </w:pPr>
            <w:r w:rsidRPr="002851F8">
              <w:t>Udział w zaj</w:t>
            </w:r>
            <w:r>
              <w:t xml:space="preserve">ęciach </w:t>
            </w:r>
            <w:r w:rsidRPr="002851F8">
              <w:t>dydak</w:t>
            </w:r>
            <w:r>
              <w:t>tycznych,</w:t>
            </w:r>
            <w:r w:rsidRPr="002851F8">
              <w:t xml:space="preserve"> wskazanych w pkt. </w:t>
            </w:r>
            <w:r>
              <w:t>1B</w:t>
            </w:r>
          </w:p>
        </w:tc>
        <w:tc>
          <w:tcPr>
            <w:tcW w:w="2393" w:type="dxa"/>
          </w:tcPr>
          <w:p w:rsidR="00A6250B" w:rsidRPr="00037AF1" w:rsidRDefault="00A6250B" w:rsidP="00796B37">
            <w:pPr>
              <w:jc w:val="center"/>
            </w:pPr>
            <w:r w:rsidRPr="00037AF1">
              <w:t>45</w:t>
            </w:r>
          </w:p>
        </w:tc>
      </w:tr>
      <w:tr w:rsidR="00A6250B" w:rsidRPr="00B86DC9" w:rsidTr="00796B37">
        <w:trPr>
          <w:trHeight w:val="271"/>
          <w:jc w:val="center"/>
        </w:trPr>
        <w:tc>
          <w:tcPr>
            <w:tcW w:w="2978" w:type="dxa"/>
            <w:vMerge/>
          </w:tcPr>
          <w:p w:rsidR="00A6250B" w:rsidRPr="00B16527" w:rsidRDefault="00A6250B" w:rsidP="00796B37">
            <w:pPr>
              <w:rPr>
                <w:color w:val="000000" w:themeColor="text1"/>
              </w:rPr>
            </w:pPr>
          </w:p>
        </w:tc>
        <w:tc>
          <w:tcPr>
            <w:tcW w:w="4268" w:type="dxa"/>
          </w:tcPr>
          <w:p w:rsidR="00A6250B" w:rsidRPr="00B16527" w:rsidRDefault="00A6250B" w:rsidP="00796B37">
            <w:pPr>
              <w:ind w:left="88"/>
              <w:rPr>
                <w:color w:val="000000" w:themeColor="text1"/>
              </w:rPr>
            </w:pPr>
            <w:r w:rsidRPr="00B16527">
              <w:rPr>
                <w:color w:val="000000" w:themeColor="text1"/>
              </w:rPr>
              <w:t xml:space="preserve">Konsultacje </w:t>
            </w:r>
          </w:p>
        </w:tc>
        <w:tc>
          <w:tcPr>
            <w:tcW w:w="2393" w:type="dxa"/>
          </w:tcPr>
          <w:p w:rsidR="00A6250B" w:rsidRPr="00037AF1" w:rsidRDefault="00A6250B" w:rsidP="00796B37">
            <w:pPr>
              <w:jc w:val="center"/>
            </w:pPr>
            <w:r w:rsidRPr="00037AF1">
              <w:t>4</w:t>
            </w:r>
          </w:p>
        </w:tc>
      </w:tr>
      <w:tr w:rsidR="00A6250B" w:rsidRPr="00B86DC9" w:rsidTr="00796B37">
        <w:trPr>
          <w:trHeight w:val="177"/>
          <w:jc w:val="center"/>
        </w:trPr>
        <w:tc>
          <w:tcPr>
            <w:tcW w:w="2978" w:type="dxa"/>
            <w:vMerge w:val="restart"/>
          </w:tcPr>
          <w:p w:rsidR="00A6250B" w:rsidRDefault="00A6250B" w:rsidP="00796B37">
            <w:pPr>
              <w:rPr>
                <w:color w:val="000000" w:themeColor="text1"/>
              </w:rPr>
            </w:pPr>
          </w:p>
          <w:p w:rsidR="00A6250B" w:rsidRPr="00B16527" w:rsidRDefault="00A6250B" w:rsidP="00796B37">
            <w:pPr>
              <w:rPr>
                <w:color w:val="000000" w:themeColor="text1"/>
              </w:rPr>
            </w:pPr>
            <w:r>
              <w:rPr>
                <w:color w:val="000000" w:themeColor="text1"/>
              </w:rPr>
              <w:t xml:space="preserve">Praca własna studenta </w:t>
            </w:r>
          </w:p>
        </w:tc>
        <w:tc>
          <w:tcPr>
            <w:tcW w:w="4268" w:type="dxa"/>
          </w:tcPr>
          <w:p w:rsidR="00A6250B" w:rsidRPr="00B16527" w:rsidRDefault="00A6250B" w:rsidP="00796B37">
            <w:pPr>
              <w:ind w:left="88"/>
              <w:rPr>
                <w:color w:val="000000" w:themeColor="text1"/>
              </w:rPr>
            </w:pPr>
            <w:r w:rsidRPr="00B16527">
              <w:rPr>
                <w:color w:val="000000" w:themeColor="text1"/>
              </w:rPr>
              <w:t>Przygotowanie do zajęć</w:t>
            </w:r>
          </w:p>
        </w:tc>
        <w:tc>
          <w:tcPr>
            <w:tcW w:w="2393" w:type="dxa"/>
          </w:tcPr>
          <w:p w:rsidR="00A6250B" w:rsidRPr="00037AF1" w:rsidRDefault="00A6250B" w:rsidP="00796B37">
            <w:pPr>
              <w:jc w:val="center"/>
            </w:pPr>
            <w:r w:rsidRPr="00037AF1">
              <w:t>4</w:t>
            </w:r>
          </w:p>
        </w:tc>
      </w:tr>
      <w:tr w:rsidR="00A6250B" w:rsidRPr="00B86DC9" w:rsidTr="00796B37">
        <w:trPr>
          <w:trHeight w:val="137"/>
          <w:jc w:val="center"/>
        </w:trPr>
        <w:tc>
          <w:tcPr>
            <w:tcW w:w="2978" w:type="dxa"/>
            <w:vMerge/>
          </w:tcPr>
          <w:p w:rsidR="00A6250B" w:rsidRPr="00B16527" w:rsidRDefault="00A6250B" w:rsidP="00796B37">
            <w:pPr>
              <w:rPr>
                <w:color w:val="000000" w:themeColor="text1"/>
              </w:rPr>
            </w:pPr>
          </w:p>
        </w:tc>
        <w:tc>
          <w:tcPr>
            <w:tcW w:w="4268" w:type="dxa"/>
          </w:tcPr>
          <w:p w:rsidR="00A6250B" w:rsidRPr="00B16527" w:rsidRDefault="00A6250B" w:rsidP="00796B37">
            <w:pPr>
              <w:ind w:left="88"/>
              <w:rPr>
                <w:color w:val="000000" w:themeColor="text1"/>
              </w:rPr>
            </w:pPr>
            <w:r w:rsidRPr="00B16527">
              <w:rPr>
                <w:color w:val="000000" w:themeColor="text1"/>
              </w:rPr>
              <w:t>Studiowanie literatury</w:t>
            </w:r>
          </w:p>
        </w:tc>
        <w:tc>
          <w:tcPr>
            <w:tcW w:w="2393" w:type="dxa"/>
          </w:tcPr>
          <w:p w:rsidR="00A6250B" w:rsidRPr="00037AF1" w:rsidRDefault="00A6250B" w:rsidP="00796B37">
            <w:pPr>
              <w:jc w:val="center"/>
            </w:pPr>
            <w:r w:rsidRPr="00037AF1">
              <w:t>2</w:t>
            </w:r>
          </w:p>
        </w:tc>
      </w:tr>
      <w:tr w:rsidR="00A6250B" w:rsidRPr="00B86DC9" w:rsidTr="00796B37">
        <w:trPr>
          <w:trHeight w:val="340"/>
          <w:jc w:val="center"/>
        </w:trPr>
        <w:tc>
          <w:tcPr>
            <w:tcW w:w="2978" w:type="dxa"/>
            <w:vMerge/>
          </w:tcPr>
          <w:p w:rsidR="00A6250B" w:rsidRPr="00B16527" w:rsidRDefault="00A6250B" w:rsidP="00796B37">
            <w:pPr>
              <w:rPr>
                <w:color w:val="000000" w:themeColor="text1"/>
              </w:rPr>
            </w:pPr>
          </w:p>
        </w:tc>
        <w:tc>
          <w:tcPr>
            <w:tcW w:w="4268" w:type="dxa"/>
          </w:tcPr>
          <w:p w:rsidR="00A6250B" w:rsidRDefault="00A6250B" w:rsidP="00796B37">
            <w:pPr>
              <w:ind w:left="88"/>
              <w:rPr>
                <w:color w:val="000000" w:themeColor="text1"/>
              </w:rPr>
            </w:pPr>
            <w:r w:rsidRPr="00B16527">
              <w:rPr>
                <w:color w:val="000000" w:themeColor="text1"/>
              </w:rPr>
              <w:t xml:space="preserve">Inne (przygotowanie do egzaminu, zaliczeń, </w:t>
            </w:r>
          </w:p>
          <w:p w:rsidR="00A6250B" w:rsidRPr="00B16527" w:rsidRDefault="00A6250B" w:rsidP="00796B37">
            <w:pPr>
              <w:ind w:left="88"/>
              <w:rPr>
                <w:color w:val="000000" w:themeColor="text1"/>
              </w:rPr>
            </w:pPr>
            <w:r w:rsidRPr="00B16527">
              <w:rPr>
                <w:color w:val="000000" w:themeColor="text1"/>
              </w:rPr>
              <w:t>przygotowanie projektu itd.)</w:t>
            </w:r>
          </w:p>
        </w:tc>
        <w:tc>
          <w:tcPr>
            <w:tcW w:w="2393" w:type="dxa"/>
          </w:tcPr>
          <w:p w:rsidR="00A6250B" w:rsidRPr="00037AF1" w:rsidRDefault="00A6250B" w:rsidP="00796B37">
            <w:pPr>
              <w:jc w:val="center"/>
            </w:pPr>
            <w:r w:rsidRPr="00037AF1">
              <w:t>5</w:t>
            </w:r>
          </w:p>
        </w:tc>
      </w:tr>
      <w:tr w:rsidR="00A6250B" w:rsidRPr="00B86DC9" w:rsidTr="00796B37">
        <w:trPr>
          <w:trHeight w:val="340"/>
          <w:jc w:val="center"/>
        </w:trPr>
        <w:tc>
          <w:tcPr>
            <w:tcW w:w="7246" w:type="dxa"/>
            <w:gridSpan w:val="2"/>
            <w:shd w:val="clear" w:color="auto" w:fill="F2F2F2" w:themeFill="background1" w:themeFillShade="F2"/>
          </w:tcPr>
          <w:p w:rsidR="00A6250B" w:rsidRPr="00B16527" w:rsidRDefault="00A6250B" w:rsidP="00796B37">
            <w:pPr>
              <w:rPr>
                <w:color w:val="000000" w:themeColor="text1"/>
              </w:rPr>
            </w:pPr>
            <w:r w:rsidRPr="00B16527">
              <w:rPr>
                <w:color w:val="000000" w:themeColor="text1"/>
              </w:rPr>
              <w:t>Łączny nakład pracy studenta</w:t>
            </w:r>
          </w:p>
        </w:tc>
        <w:tc>
          <w:tcPr>
            <w:tcW w:w="2393" w:type="dxa"/>
            <w:shd w:val="clear" w:color="auto" w:fill="F2F2F2" w:themeFill="background1" w:themeFillShade="F2"/>
          </w:tcPr>
          <w:p w:rsidR="00A6250B" w:rsidRPr="00B16527" w:rsidRDefault="00A6250B" w:rsidP="00796B37">
            <w:pPr>
              <w:jc w:val="center"/>
              <w:rPr>
                <w:color w:val="000000" w:themeColor="text1"/>
              </w:rPr>
            </w:pPr>
            <w:r>
              <w:rPr>
                <w:color w:val="000000" w:themeColor="text1"/>
              </w:rPr>
              <w:t>60</w:t>
            </w:r>
          </w:p>
        </w:tc>
      </w:tr>
      <w:tr w:rsidR="00A6250B" w:rsidRPr="00B86DC9" w:rsidTr="00796B37">
        <w:trPr>
          <w:trHeight w:val="397"/>
          <w:jc w:val="center"/>
        </w:trPr>
        <w:tc>
          <w:tcPr>
            <w:tcW w:w="7246" w:type="dxa"/>
            <w:gridSpan w:val="2"/>
            <w:shd w:val="clear" w:color="auto" w:fill="F2F2F2" w:themeFill="background1" w:themeFillShade="F2"/>
            <w:vAlign w:val="center"/>
          </w:tcPr>
          <w:p w:rsidR="00A6250B" w:rsidRPr="00B16527" w:rsidRDefault="00A6250B" w:rsidP="00796B37">
            <w:pPr>
              <w:jc w:val="right"/>
              <w:rPr>
                <w:b/>
                <w:color w:val="000000" w:themeColor="text1"/>
              </w:rPr>
            </w:pPr>
            <w:r w:rsidRPr="00B16527">
              <w:rPr>
                <w:color w:val="000000" w:themeColor="text1"/>
              </w:rPr>
              <w:t xml:space="preserve"> </w:t>
            </w:r>
            <w:r w:rsidRPr="00B16527">
              <w:rPr>
                <w:b/>
                <w:color w:val="000000" w:themeColor="text1"/>
              </w:rPr>
              <w:t xml:space="preserve">Liczba punktów ECTS </w:t>
            </w:r>
          </w:p>
        </w:tc>
        <w:tc>
          <w:tcPr>
            <w:tcW w:w="2393" w:type="dxa"/>
            <w:shd w:val="clear" w:color="auto" w:fill="F2F2F2" w:themeFill="background1" w:themeFillShade="F2"/>
            <w:vAlign w:val="center"/>
          </w:tcPr>
          <w:p w:rsidR="00A6250B" w:rsidRPr="00B16527" w:rsidRDefault="00A6250B" w:rsidP="00796B37">
            <w:pPr>
              <w:jc w:val="center"/>
              <w:rPr>
                <w:color w:val="000000" w:themeColor="text1"/>
              </w:rPr>
            </w:pPr>
            <w:r>
              <w:rPr>
                <w:color w:val="000000" w:themeColor="text1"/>
              </w:rPr>
              <w:t>2</w:t>
            </w:r>
          </w:p>
        </w:tc>
      </w:tr>
    </w:tbl>
    <w:p w:rsidR="00A6250B" w:rsidRPr="009563D4" w:rsidRDefault="00A6250B">
      <w:pPr>
        <w:rPr>
          <w:color w:val="000000" w:themeColor="text1"/>
          <w:sz w:val="20"/>
          <w:szCs w:val="20"/>
        </w:rPr>
      </w:pPr>
      <w:r w:rsidRPr="001F6B31">
        <w:rPr>
          <w:rStyle w:val="Odwoanieprzypisukocowego"/>
          <w:color w:val="000000" w:themeColor="text1"/>
        </w:rPr>
        <w:footnoteRef/>
      </w:r>
      <w:r w:rsidRPr="001F6B31">
        <w:rPr>
          <w:color w:val="000000" w:themeColor="text1"/>
        </w:rPr>
        <w:t xml:space="preserve"> </w:t>
      </w:r>
      <w:r w:rsidRPr="001F6B31">
        <w:rPr>
          <w:color w:val="000000" w:themeColor="text1"/>
          <w:sz w:val="20"/>
          <w:szCs w:val="20"/>
        </w:rPr>
        <w:t>ostateczna liczba punktów ECTS</w:t>
      </w:r>
    </w:p>
    <w:p w:rsidR="001A6ACE" w:rsidRPr="00831933" w:rsidRDefault="00F00C1D" w:rsidP="001A6ACE">
      <w: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1A6ACE" w:rsidRPr="00F05BEC" w:rsidTr="006D31DB">
        <w:trPr>
          <w:trHeight w:val="454"/>
          <w:jc w:val="center"/>
        </w:trPr>
        <w:tc>
          <w:tcPr>
            <w:tcW w:w="2410" w:type="dxa"/>
            <w:vAlign w:val="center"/>
          </w:tcPr>
          <w:p w:rsidR="001A6ACE" w:rsidRPr="00F05BEC" w:rsidRDefault="001A6ACE" w:rsidP="006D31DB">
            <w:pPr>
              <w:pStyle w:val="Nagwek1"/>
              <w:spacing w:before="0" w:line="276" w:lineRule="auto"/>
              <w:rPr>
                <w:rFonts w:ascii="Times New Roman" w:hAnsi="Times New Roman"/>
                <w:sz w:val="20"/>
                <w:szCs w:val="20"/>
              </w:rPr>
            </w:pPr>
            <w:r w:rsidRPr="00F05BEC">
              <w:rPr>
                <w:rFonts w:ascii="Times New Roman" w:hAnsi="Times New Roman"/>
                <w:sz w:val="20"/>
                <w:szCs w:val="20"/>
              </w:rPr>
              <w:lastRenderedPageBreak/>
              <w:t>Kod przedmiotu:</w:t>
            </w:r>
          </w:p>
        </w:tc>
        <w:tc>
          <w:tcPr>
            <w:tcW w:w="1958" w:type="dxa"/>
            <w:vAlign w:val="center"/>
          </w:tcPr>
          <w:p w:rsidR="001A6ACE" w:rsidRPr="00F05BEC" w:rsidRDefault="001A6ACE" w:rsidP="006D31DB">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rsidR="001A6ACE" w:rsidRPr="00F05BEC" w:rsidRDefault="001A6ACE" w:rsidP="006D31DB">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rsidR="001A6ACE" w:rsidRPr="00511D45" w:rsidRDefault="001A6ACE" w:rsidP="006D31DB">
            <w:pPr>
              <w:pStyle w:val="Nagwek1"/>
              <w:spacing w:before="0" w:line="276" w:lineRule="auto"/>
              <w:jc w:val="center"/>
              <w:rPr>
                <w:rFonts w:ascii="Times New Roman" w:hAnsi="Times New Roman"/>
                <w:sz w:val="20"/>
                <w:szCs w:val="20"/>
              </w:rPr>
            </w:pPr>
            <w:r w:rsidRPr="00511D45">
              <w:rPr>
                <w:rFonts w:ascii="Times New Roman" w:hAnsi="Times New Roman"/>
                <w:sz w:val="20"/>
                <w:szCs w:val="20"/>
              </w:rPr>
              <w:t>D.1.1.4</w:t>
            </w:r>
          </w:p>
        </w:tc>
      </w:tr>
    </w:tbl>
    <w:p w:rsidR="001A6ACE" w:rsidRPr="00B86DC9" w:rsidRDefault="001A6ACE" w:rsidP="009A1EEC">
      <w:pPr>
        <w:numPr>
          <w:ilvl w:val="0"/>
          <w:numId w:val="25"/>
        </w:numPr>
        <w:tabs>
          <w:tab w:val="clear" w:pos="1440"/>
          <w:tab w:val="left" w:pos="284"/>
        </w:tabs>
        <w:spacing w:before="120" w:after="0" w:line="240" w:lineRule="auto"/>
        <w:rPr>
          <w:b/>
        </w:rPr>
      </w:pPr>
      <w:r w:rsidRPr="00B86DC9">
        <w:rPr>
          <w:b/>
        </w:rPr>
        <w:t>INFORMACJE O PRZEDMIOCIE</w:t>
      </w:r>
    </w:p>
    <w:p w:rsidR="001A6ACE" w:rsidRPr="00B86DC9" w:rsidRDefault="001A6ACE" w:rsidP="009A1EEC">
      <w:pPr>
        <w:pStyle w:val="Akapitzlist1"/>
        <w:numPr>
          <w:ilvl w:val="1"/>
          <w:numId w:val="29"/>
        </w:numPr>
        <w:tabs>
          <w:tab w:val="clear" w:pos="720"/>
          <w:tab w:val="num" w:pos="567"/>
        </w:tabs>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1A6ACE" w:rsidRPr="00B86DC9" w:rsidTr="006D31DB">
        <w:trPr>
          <w:trHeight w:val="340"/>
          <w:jc w:val="center"/>
        </w:trPr>
        <w:tc>
          <w:tcPr>
            <w:tcW w:w="3775" w:type="dxa"/>
            <w:shd w:val="clear" w:color="auto" w:fill="F2F2F2"/>
            <w:vAlign w:val="center"/>
          </w:tcPr>
          <w:p w:rsidR="001A6ACE" w:rsidRPr="00B86DC9" w:rsidRDefault="001A6ACE" w:rsidP="006D31DB">
            <w:pPr>
              <w:widowControl w:val="0"/>
              <w:autoSpaceDE w:val="0"/>
              <w:autoSpaceDN w:val="0"/>
              <w:adjustRightInd w:val="0"/>
              <w:rPr>
                <w:iCs/>
                <w:color w:val="000000"/>
              </w:rPr>
            </w:pPr>
            <w:r w:rsidRPr="00B86DC9">
              <w:rPr>
                <w:iCs/>
              </w:rPr>
              <w:t>Nazwa przedmiotu</w:t>
            </w:r>
            <w:r>
              <w:rPr>
                <w:iCs/>
              </w:rPr>
              <w:t xml:space="preserve"> / zajęć </w:t>
            </w:r>
          </w:p>
        </w:tc>
        <w:tc>
          <w:tcPr>
            <w:tcW w:w="5864" w:type="dxa"/>
            <w:vAlign w:val="center"/>
          </w:tcPr>
          <w:p w:rsidR="001A6ACE" w:rsidRPr="005B1AB5" w:rsidRDefault="001A6ACE" w:rsidP="006D31DB">
            <w:pPr>
              <w:widowControl w:val="0"/>
              <w:autoSpaceDE w:val="0"/>
              <w:autoSpaceDN w:val="0"/>
              <w:adjustRightInd w:val="0"/>
              <w:rPr>
                <w:b/>
                <w:iCs/>
                <w:color w:val="000000"/>
              </w:rPr>
            </w:pPr>
            <w:r w:rsidRPr="00BB4245">
              <w:rPr>
                <w:b/>
                <w:iCs/>
                <w:color w:val="000000"/>
              </w:rPr>
              <w:t>INŻYNIERIA DROGOWEGO RUCHU MIEJSKIEGO</w:t>
            </w:r>
          </w:p>
        </w:tc>
      </w:tr>
      <w:tr w:rsidR="001A6ACE" w:rsidRPr="00B86DC9" w:rsidTr="006D31DB">
        <w:trPr>
          <w:trHeight w:val="340"/>
          <w:jc w:val="center"/>
        </w:trPr>
        <w:tc>
          <w:tcPr>
            <w:tcW w:w="3775" w:type="dxa"/>
            <w:shd w:val="clear" w:color="auto" w:fill="F2F2F2"/>
            <w:vAlign w:val="center"/>
          </w:tcPr>
          <w:p w:rsidR="001A6ACE" w:rsidRPr="00B86DC9" w:rsidRDefault="001A6ACE" w:rsidP="006D31DB">
            <w:pPr>
              <w:widowControl w:val="0"/>
              <w:autoSpaceDE w:val="0"/>
              <w:autoSpaceDN w:val="0"/>
              <w:adjustRightInd w:val="0"/>
              <w:rPr>
                <w:iCs/>
                <w:color w:val="000000"/>
              </w:rPr>
            </w:pPr>
            <w:r w:rsidRPr="00B86DC9">
              <w:rPr>
                <w:iCs/>
                <w:color w:val="000000"/>
              </w:rPr>
              <w:t>Kierunek studiów</w:t>
            </w:r>
          </w:p>
        </w:tc>
        <w:tc>
          <w:tcPr>
            <w:tcW w:w="5864" w:type="dxa"/>
            <w:vAlign w:val="center"/>
          </w:tcPr>
          <w:p w:rsidR="001A6ACE" w:rsidRPr="00B86DC9" w:rsidRDefault="001A6ACE" w:rsidP="006D31DB">
            <w:pPr>
              <w:widowControl w:val="0"/>
              <w:autoSpaceDE w:val="0"/>
              <w:autoSpaceDN w:val="0"/>
              <w:adjustRightInd w:val="0"/>
              <w:rPr>
                <w:iCs/>
                <w:color w:val="000000"/>
              </w:rPr>
            </w:pPr>
            <w:r>
              <w:rPr>
                <w:iCs/>
                <w:color w:val="000000"/>
              </w:rPr>
              <w:t>budownictwo</w:t>
            </w:r>
          </w:p>
        </w:tc>
      </w:tr>
      <w:tr w:rsidR="001A6ACE" w:rsidRPr="00B86DC9" w:rsidTr="006D31DB">
        <w:trPr>
          <w:trHeight w:val="340"/>
          <w:jc w:val="center"/>
        </w:trPr>
        <w:tc>
          <w:tcPr>
            <w:tcW w:w="3775" w:type="dxa"/>
            <w:shd w:val="clear" w:color="auto" w:fill="F2F2F2"/>
            <w:vAlign w:val="center"/>
          </w:tcPr>
          <w:p w:rsidR="001A6ACE" w:rsidRPr="00B86DC9" w:rsidRDefault="001A6ACE" w:rsidP="006D31DB">
            <w:pPr>
              <w:widowControl w:val="0"/>
              <w:autoSpaceDE w:val="0"/>
              <w:autoSpaceDN w:val="0"/>
              <w:adjustRightInd w:val="0"/>
              <w:rPr>
                <w:iCs/>
                <w:color w:val="000000"/>
              </w:rPr>
            </w:pPr>
            <w:r w:rsidRPr="00B86DC9">
              <w:rPr>
                <w:iCs/>
                <w:color w:val="000000"/>
              </w:rPr>
              <w:t>Poziom studiów</w:t>
            </w:r>
          </w:p>
        </w:tc>
        <w:tc>
          <w:tcPr>
            <w:tcW w:w="5864" w:type="dxa"/>
            <w:vAlign w:val="center"/>
          </w:tcPr>
          <w:p w:rsidR="001A6ACE" w:rsidRPr="00B86DC9" w:rsidRDefault="001A6ACE" w:rsidP="006D31DB">
            <w:pPr>
              <w:widowControl w:val="0"/>
              <w:autoSpaceDE w:val="0"/>
              <w:autoSpaceDN w:val="0"/>
              <w:adjustRightInd w:val="0"/>
              <w:rPr>
                <w:iCs/>
                <w:color w:val="000000"/>
              </w:rPr>
            </w:pPr>
            <w:r w:rsidRPr="00B86DC9">
              <w:rPr>
                <w:iCs/>
                <w:color w:val="000000"/>
              </w:rPr>
              <w:t>I (inż.) stopnia</w:t>
            </w:r>
          </w:p>
        </w:tc>
      </w:tr>
      <w:tr w:rsidR="001A6ACE" w:rsidRPr="00B86DC9" w:rsidTr="006D31DB">
        <w:trPr>
          <w:trHeight w:val="340"/>
          <w:jc w:val="center"/>
        </w:trPr>
        <w:tc>
          <w:tcPr>
            <w:tcW w:w="3775" w:type="dxa"/>
            <w:shd w:val="clear" w:color="auto" w:fill="F2F2F2"/>
            <w:vAlign w:val="center"/>
          </w:tcPr>
          <w:p w:rsidR="001A6ACE" w:rsidRPr="00B86DC9" w:rsidRDefault="001A6ACE" w:rsidP="006D31DB">
            <w:pPr>
              <w:widowControl w:val="0"/>
              <w:autoSpaceDE w:val="0"/>
              <w:autoSpaceDN w:val="0"/>
              <w:adjustRightInd w:val="0"/>
              <w:rPr>
                <w:iCs/>
                <w:color w:val="000000"/>
              </w:rPr>
            </w:pPr>
            <w:r>
              <w:rPr>
                <w:iCs/>
                <w:color w:val="000000"/>
              </w:rPr>
              <w:t xml:space="preserve">Profil </w:t>
            </w:r>
          </w:p>
        </w:tc>
        <w:tc>
          <w:tcPr>
            <w:tcW w:w="5864" w:type="dxa"/>
            <w:vAlign w:val="center"/>
          </w:tcPr>
          <w:p w:rsidR="001A6ACE" w:rsidRPr="00B86DC9" w:rsidRDefault="001A6ACE" w:rsidP="006D31DB">
            <w:pPr>
              <w:widowControl w:val="0"/>
              <w:autoSpaceDE w:val="0"/>
              <w:autoSpaceDN w:val="0"/>
              <w:adjustRightInd w:val="0"/>
              <w:rPr>
                <w:iCs/>
                <w:color w:val="000000"/>
              </w:rPr>
            </w:pPr>
            <w:r w:rsidRPr="00B86DC9">
              <w:rPr>
                <w:iCs/>
                <w:color w:val="000000"/>
              </w:rPr>
              <w:t xml:space="preserve">ogólnoakademicki </w:t>
            </w:r>
          </w:p>
        </w:tc>
      </w:tr>
      <w:tr w:rsidR="001A6ACE" w:rsidRPr="00B86DC9" w:rsidTr="006D31DB">
        <w:trPr>
          <w:trHeight w:val="340"/>
          <w:jc w:val="center"/>
        </w:trPr>
        <w:tc>
          <w:tcPr>
            <w:tcW w:w="3775" w:type="dxa"/>
            <w:shd w:val="clear" w:color="auto" w:fill="F2F2F2"/>
            <w:vAlign w:val="center"/>
          </w:tcPr>
          <w:p w:rsidR="001A6ACE" w:rsidRPr="00B86DC9" w:rsidRDefault="001A6ACE" w:rsidP="006D31DB">
            <w:pPr>
              <w:widowControl w:val="0"/>
              <w:autoSpaceDE w:val="0"/>
              <w:autoSpaceDN w:val="0"/>
              <w:adjustRightInd w:val="0"/>
              <w:rPr>
                <w:iCs/>
                <w:color w:val="000000"/>
              </w:rPr>
            </w:pPr>
            <w:r w:rsidRPr="00B86DC9">
              <w:rPr>
                <w:iCs/>
                <w:color w:val="000000"/>
              </w:rPr>
              <w:t>Forma studiów</w:t>
            </w:r>
          </w:p>
        </w:tc>
        <w:tc>
          <w:tcPr>
            <w:tcW w:w="5864" w:type="dxa"/>
            <w:vAlign w:val="center"/>
          </w:tcPr>
          <w:p w:rsidR="001A6ACE" w:rsidRPr="00B86DC9" w:rsidRDefault="001A6ACE" w:rsidP="006D31DB">
            <w:pPr>
              <w:widowControl w:val="0"/>
              <w:autoSpaceDE w:val="0"/>
              <w:autoSpaceDN w:val="0"/>
              <w:adjustRightInd w:val="0"/>
              <w:rPr>
                <w:iCs/>
                <w:color w:val="000000"/>
              </w:rPr>
            </w:pPr>
            <w:r w:rsidRPr="00B86DC9">
              <w:rPr>
                <w:iCs/>
                <w:color w:val="000000"/>
              </w:rPr>
              <w:t xml:space="preserve">stacjonarne </w:t>
            </w:r>
          </w:p>
        </w:tc>
      </w:tr>
      <w:tr w:rsidR="001A6ACE" w:rsidRPr="00B86DC9" w:rsidTr="006D31DB">
        <w:trPr>
          <w:trHeight w:val="340"/>
          <w:jc w:val="center"/>
        </w:trPr>
        <w:tc>
          <w:tcPr>
            <w:tcW w:w="3775" w:type="dxa"/>
            <w:shd w:val="clear" w:color="auto" w:fill="F2F2F2"/>
            <w:vAlign w:val="center"/>
          </w:tcPr>
          <w:p w:rsidR="001A6ACE" w:rsidRPr="00B86DC9" w:rsidRDefault="001A6ACE" w:rsidP="006D31DB">
            <w:pPr>
              <w:widowControl w:val="0"/>
              <w:autoSpaceDE w:val="0"/>
              <w:autoSpaceDN w:val="0"/>
              <w:adjustRightInd w:val="0"/>
              <w:rPr>
                <w:iCs/>
                <w:color w:val="000000"/>
              </w:rPr>
            </w:pPr>
            <w:r w:rsidRPr="00B86DC9">
              <w:rPr>
                <w:iCs/>
                <w:color w:val="000000"/>
              </w:rPr>
              <w:t>Specjalność</w:t>
            </w:r>
          </w:p>
        </w:tc>
        <w:tc>
          <w:tcPr>
            <w:tcW w:w="5864" w:type="dxa"/>
            <w:vAlign w:val="center"/>
          </w:tcPr>
          <w:p w:rsidR="001A6ACE" w:rsidRPr="00B86DC9" w:rsidRDefault="001A6ACE" w:rsidP="006D31DB">
            <w:pPr>
              <w:widowControl w:val="0"/>
              <w:autoSpaceDE w:val="0"/>
              <w:autoSpaceDN w:val="0"/>
              <w:adjustRightInd w:val="0"/>
              <w:rPr>
                <w:iCs/>
                <w:color w:val="000000"/>
              </w:rPr>
            </w:pPr>
          </w:p>
        </w:tc>
      </w:tr>
      <w:tr w:rsidR="001A6ACE" w:rsidRPr="00B86DC9" w:rsidTr="006D31DB">
        <w:trPr>
          <w:trHeight w:val="340"/>
          <w:jc w:val="center"/>
        </w:trPr>
        <w:tc>
          <w:tcPr>
            <w:tcW w:w="3775" w:type="dxa"/>
            <w:shd w:val="clear" w:color="auto" w:fill="F2F2F2"/>
            <w:vAlign w:val="center"/>
          </w:tcPr>
          <w:p w:rsidR="001A6ACE" w:rsidRPr="00B86DC9" w:rsidRDefault="001A6ACE" w:rsidP="006D31DB">
            <w:pPr>
              <w:widowControl w:val="0"/>
              <w:autoSpaceDE w:val="0"/>
              <w:autoSpaceDN w:val="0"/>
              <w:adjustRightInd w:val="0"/>
              <w:rPr>
                <w:iCs/>
                <w:color w:val="000000"/>
              </w:rPr>
            </w:pPr>
            <w:r w:rsidRPr="00B86DC9">
              <w:rPr>
                <w:iCs/>
                <w:color w:val="000000"/>
              </w:rPr>
              <w:t>Jednostka prowadząca kierunek studiów</w:t>
            </w:r>
          </w:p>
        </w:tc>
        <w:tc>
          <w:tcPr>
            <w:tcW w:w="5864" w:type="dxa"/>
            <w:vAlign w:val="center"/>
          </w:tcPr>
          <w:p w:rsidR="001A6ACE" w:rsidRPr="00B86DC9" w:rsidRDefault="001A6ACE" w:rsidP="006D31DB">
            <w:pPr>
              <w:widowControl w:val="0"/>
              <w:autoSpaceDE w:val="0"/>
              <w:autoSpaceDN w:val="0"/>
              <w:adjustRightInd w:val="0"/>
              <w:rPr>
                <w:iCs/>
                <w:color w:val="000000"/>
              </w:rPr>
            </w:pPr>
            <w:r w:rsidRPr="005B1AB5">
              <w:rPr>
                <w:iCs/>
                <w:color w:val="000000"/>
              </w:rPr>
              <w:t>Wydział Budownictwa, Architektury i Inżynierii Środowiska</w:t>
            </w:r>
          </w:p>
        </w:tc>
      </w:tr>
      <w:tr w:rsidR="001A6ACE" w:rsidRPr="00B86DC9" w:rsidTr="006D31DB">
        <w:trPr>
          <w:trHeight w:val="340"/>
          <w:jc w:val="center"/>
        </w:trPr>
        <w:tc>
          <w:tcPr>
            <w:tcW w:w="3775" w:type="dxa"/>
            <w:shd w:val="clear" w:color="auto" w:fill="F2F2F2"/>
            <w:vAlign w:val="center"/>
          </w:tcPr>
          <w:p w:rsidR="001A6ACE" w:rsidRPr="00B86DC9" w:rsidRDefault="001A6ACE" w:rsidP="006D31DB">
            <w:pPr>
              <w:widowControl w:val="0"/>
              <w:autoSpaceDE w:val="0"/>
              <w:autoSpaceDN w:val="0"/>
              <w:adjustRightInd w:val="0"/>
              <w:rPr>
                <w:iCs/>
                <w:color w:val="000000"/>
              </w:rPr>
            </w:pPr>
            <w:r w:rsidRPr="00B86DC9">
              <w:rPr>
                <w:iCs/>
                <w:color w:val="000000"/>
              </w:rPr>
              <w:t>Imię i nazwisko nauczyciela (li) i jego stopień lub tytuł naukowy</w:t>
            </w:r>
            <w:r>
              <w:rPr>
                <w:iCs/>
                <w:color w:val="000000"/>
              </w:rPr>
              <w:t xml:space="preserve"> osoby odpowiedzialnej za przygotowanie sylabusa</w:t>
            </w:r>
          </w:p>
        </w:tc>
        <w:tc>
          <w:tcPr>
            <w:tcW w:w="5864" w:type="dxa"/>
            <w:vAlign w:val="center"/>
          </w:tcPr>
          <w:p w:rsidR="001A6ACE" w:rsidRPr="00B86DC9" w:rsidRDefault="001A6ACE" w:rsidP="006D31DB">
            <w:pPr>
              <w:widowControl w:val="0"/>
              <w:autoSpaceDE w:val="0"/>
              <w:autoSpaceDN w:val="0"/>
              <w:adjustRightInd w:val="0"/>
              <w:rPr>
                <w:iCs/>
                <w:color w:val="000000"/>
              </w:rPr>
            </w:pPr>
            <w:r>
              <w:rPr>
                <w:iCs/>
                <w:color w:val="000000"/>
              </w:rPr>
              <w:t xml:space="preserve">dr inż. Damian </w:t>
            </w:r>
            <w:proofErr w:type="spellStart"/>
            <w:r>
              <w:rPr>
                <w:iCs/>
                <w:color w:val="000000"/>
              </w:rPr>
              <w:t>Iwanowicz</w:t>
            </w:r>
            <w:proofErr w:type="spellEnd"/>
          </w:p>
        </w:tc>
      </w:tr>
      <w:tr w:rsidR="001A6ACE" w:rsidRPr="00B86DC9" w:rsidTr="006D31DB">
        <w:trPr>
          <w:trHeight w:val="340"/>
          <w:jc w:val="center"/>
        </w:trPr>
        <w:tc>
          <w:tcPr>
            <w:tcW w:w="3775" w:type="dxa"/>
            <w:shd w:val="clear" w:color="auto" w:fill="F2F2F2"/>
            <w:vAlign w:val="center"/>
          </w:tcPr>
          <w:p w:rsidR="001A6ACE" w:rsidRPr="00B86DC9" w:rsidRDefault="001A6ACE" w:rsidP="006D31DB">
            <w:pPr>
              <w:widowControl w:val="0"/>
              <w:autoSpaceDE w:val="0"/>
              <w:autoSpaceDN w:val="0"/>
              <w:adjustRightInd w:val="0"/>
              <w:rPr>
                <w:iCs/>
                <w:color w:val="000000"/>
              </w:rPr>
            </w:pPr>
            <w:r w:rsidRPr="00B86DC9">
              <w:rPr>
                <w:iCs/>
                <w:color w:val="000000"/>
              </w:rPr>
              <w:t>Przedmioty wprowadzające</w:t>
            </w:r>
          </w:p>
        </w:tc>
        <w:tc>
          <w:tcPr>
            <w:tcW w:w="5864" w:type="dxa"/>
            <w:vAlign w:val="center"/>
          </w:tcPr>
          <w:p w:rsidR="001A6ACE" w:rsidRPr="00B86DC9" w:rsidRDefault="001A6ACE" w:rsidP="006D31DB">
            <w:pPr>
              <w:widowControl w:val="0"/>
              <w:autoSpaceDE w:val="0"/>
              <w:autoSpaceDN w:val="0"/>
              <w:adjustRightInd w:val="0"/>
              <w:rPr>
                <w:iCs/>
                <w:color w:val="000000"/>
              </w:rPr>
            </w:pPr>
            <w:r w:rsidRPr="00BB4245">
              <w:rPr>
                <w:bCs/>
                <w:iCs/>
                <w:color w:val="000000"/>
              </w:rPr>
              <w:t>Matematyka, Statystyka stosowana, Fizyka, Planowanie i projektowanie infrastruktury drogowej infrastruktury miejskiej</w:t>
            </w:r>
          </w:p>
        </w:tc>
      </w:tr>
      <w:tr w:rsidR="001A6ACE" w:rsidRPr="00B86DC9" w:rsidTr="006D31DB">
        <w:trPr>
          <w:trHeight w:val="340"/>
          <w:jc w:val="center"/>
        </w:trPr>
        <w:tc>
          <w:tcPr>
            <w:tcW w:w="3775" w:type="dxa"/>
            <w:shd w:val="clear" w:color="auto" w:fill="F2F2F2"/>
            <w:vAlign w:val="center"/>
          </w:tcPr>
          <w:p w:rsidR="001A6ACE" w:rsidRPr="00B86DC9" w:rsidRDefault="001A6ACE" w:rsidP="006D31DB">
            <w:pPr>
              <w:widowControl w:val="0"/>
              <w:autoSpaceDE w:val="0"/>
              <w:autoSpaceDN w:val="0"/>
              <w:adjustRightInd w:val="0"/>
              <w:rPr>
                <w:iCs/>
              </w:rPr>
            </w:pPr>
            <w:r w:rsidRPr="00B86DC9">
              <w:rPr>
                <w:iCs/>
              </w:rPr>
              <w:t>Wymagania wstępne</w:t>
            </w:r>
          </w:p>
        </w:tc>
        <w:tc>
          <w:tcPr>
            <w:tcW w:w="5864" w:type="dxa"/>
            <w:vAlign w:val="center"/>
          </w:tcPr>
          <w:p w:rsidR="001A6ACE" w:rsidRPr="00B86DC9" w:rsidRDefault="001A6ACE" w:rsidP="006D31DB">
            <w:pPr>
              <w:widowControl w:val="0"/>
              <w:autoSpaceDE w:val="0"/>
              <w:autoSpaceDN w:val="0"/>
              <w:adjustRightInd w:val="0"/>
              <w:rPr>
                <w:bCs/>
                <w:iCs/>
                <w:color w:val="000000"/>
              </w:rPr>
            </w:pPr>
            <w:r w:rsidRPr="00BB4245">
              <w:rPr>
                <w:bCs/>
                <w:iCs/>
                <w:color w:val="000000"/>
              </w:rPr>
              <w:t>Znajomość podstaw statystyki matematycznej</w:t>
            </w:r>
          </w:p>
        </w:tc>
      </w:tr>
    </w:tbl>
    <w:p w:rsidR="001A6ACE" w:rsidRPr="00B86DC9" w:rsidRDefault="001A6ACE" w:rsidP="009A1EEC">
      <w:pPr>
        <w:pStyle w:val="Akapitzlist1"/>
        <w:numPr>
          <w:ilvl w:val="1"/>
          <w:numId w:val="29"/>
        </w:numPr>
        <w:tabs>
          <w:tab w:val="clear" w:pos="720"/>
          <w:tab w:val="num" w:pos="567"/>
        </w:tabs>
        <w:spacing w:before="120" w:after="120"/>
        <w:ind w:left="567" w:hanging="283"/>
        <w:rPr>
          <w:b/>
          <w:bCs/>
          <w:iCs/>
          <w:sz w:val="22"/>
          <w:szCs w:val="22"/>
        </w:rPr>
      </w:pPr>
      <w:r w:rsidRPr="00B86DC9">
        <w:rPr>
          <w:b/>
          <w:bCs/>
          <w:iCs/>
          <w:sz w:val="22"/>
          <w:szCs w:val="22"/>
        </w:rPr>
        <w:t>Semestralny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1A6ACE" w:rsidRPr="00B86DC9" w:rsidTr="006D31DB">
        <w:trPr>
          <w:trHeight w:val="371"/>
          <w:jc w:val="center"/>
        </w:trPr>
        <w:tc>
          <w:tcPr>
            <w:tcW w:w="888" w:type="dxa"/>
            <w:vMerge w:val="restart"/>
            <w:shd w:val="clear" w:color="auto" w:fill="F2F2F2"/>
            <w:vAlign w:val="center"/>
          </w:tcPr>
          <w:p w:rsidR="001A6ACE" w:rsidRPr="00B86DC9" w:rsidRDefault="001A6ACE" w:rsidP="006D31DB">
            <w:pPr>
              <w:jc w:val="center"/>
              <w:rPr>
                <w:iCs/>
              </w:rPr>
            </w:pPr>
            <w:r w:rsidRPr="00B86DC9">
              <w:rPr>
                <w:b/>
                <w:bCs/>
                <w:i/>
                <w:iCs/>
              </w:rPr>
              <w:t> </w:t>
            </w:r>
            <w:r w:rsidRPr="00B86DC9">
              <w:rPr>
                <w:iCs/>
              </w:rPr>
              <w:t>Semestr</w:t>
            </w:r>
          </w:p>
        </w:tc>
        <w:tc>
          <w:tcPr>
            <w:tcW w:w="980" w:type="dxa"/>
            <w:tcBorders>
              <w:bottom w:val="nil"/>
            </w:tcBorders>
            <w:shd w:val="clear" w:color="auto" w:fill="F2F2F2"/>
            <w:vAlign w:val="center"/>
          </w:tcPr>
          <w:p w:rsidR="001A6ACE" w:rsidRPr="00B86DC9" w:rsidRDefault="001A6ACE" w:rsidP="006D31DB">
            <w:pPr>
              <w:jc w:val="center"/>
              <w:rPr>
                <w:iCs/>
              </w:rPr>
            </w:pPr>
            <w:r w:rsidRPr="00B86DC9">
              <w:rPr>
                <w:iCs/>
              </w:rPr>
              <w:t>Wykłady</w:t>
            </w:r>
          </w:p>
        </w:tc>
        <w:tc>
          <w:tcPr>
            <w:tcW w:w="1316" w:type="dxa"/>
            <w:tcBorders>
              <w:bottom w:val="nil"/>
            </w:tcBorders>
            <w:shd w:val="clear" w:color="auto" w:fill="F2F2F2"/>
            <w:vAlign w:val="center"/>
          </w:tcPr>
          <w:p w:rsidR="001A6ACE" w:rsidRPr="00B86DC9" w:rsidRDefault="001A6ACE" w:rsidP="006D31DB">
            <w:pPr>
              <w:jc w:val="center"/>
              <w:rPr>
                <w:iCs/>
              </w:rPr>
            </w:pPr>
            <w:r w:rsidRPr="00B86DC9">
              <w:rPr>
                <w:iCs/>
              </w:rPr>
              <w:t>Ćwiczenia audytoryjne</w:t>
            </w:r>
          </w:p>
        </w:tc>
        <w:tc>
          <w:tcPr>
            <w:tcW w:w="1462" w:type="dxa"/>
            <w:tcBorders>
              <w:bottom w:val="nil"/>
            </w:tcBorders>
            <w:shd w:val="clear" w:color="auto" w:fill="F2F2F2"/>
            <w:vAlign w:val="center"/>
          </w:tcPr>
          <w:p w:rsidR="001A6ACE" w:rsidRPr="00B86DC9" w:rsidRDefault="001A6ACE" w:rsidP="006D31DB">
            <w:pPr>
              <w:jc w:val="center"/>
              <w:rPr>
                <w:iCs/>
              </w:rPr>
            </w:pPr>
            <w:r w:rsidRPr="00B86DC9">
              <w:rPr>
                <w:iCs/>
              </w:rPr>
              <w:t>Ćwiczenia laboratoryjne</w:t>
            </w:r>
          </w:p>
        </w:tc>
        <w:tc>
          <w:tcPr>
            <w:tcW w:w="1259" w:type="dxa"/>
            <w:tcBorders>
              <w:bottom w:val="nil"/>
            </w:tcBorders>
            <w:shd w:val="clear" w:color="auto" w:fill="F2F2F2"/>
            <w:vAlign w:val="center"/>
          </w:tcPr>
          <w:p w:rsidR="001A6ACE" w:rsidRPr="00B86DC9" w:rsidRDefault="001A6ACE" w:rsidP="006D31DB">
            <w:pPr>
              <w:jc w:val="center"/>
              <w:rPr>
                <w:iCs/>
              </w:rPr>
            </w:pPr>
            <w:r w:rsidRPr="00B86DC9">
              <w:rPr>
                <w:iCs/>
              </w:rPr>
              <w:t>Ćwiczenia projektowe</w:t>
            </w:r>
          </w:p>
        </w:tc>
        <w:tc>
          <w:tcPr>
            <w:tcW w:w="1111" w:type="dxa"/>
            <w:tcBorders>
              <w:bottom w:val="nil"/>
            </w:tcBorders>
            <w:shd w:val="clear" w:color="auto" w:fill="F2F2F2"/>
            <w:vAlign w:val="center"/>
          </w:tcPr>
          <w:p w:rsidR="001A6ACE" w:rsidRPr="00B86DC9" w:rsidRDefault="001A6ACE" w:rsidP="006D31DB">
            <w:pPr>
              <w:jc w:val="center"/>
              <w:rPr>
                <w:iCs/>
              </w:rPr>
            </w:pPr>
            <w:r w:rsidRPr="00B86DC9">
              <w:rPr>
                <w:iCs/>
              </w:rPr>
              <w:t>Seminaria</w:t>
            </w:r>
          </w:p>
        </w:tc>
        <w:tc>
          <w:tcPr>
            <w:tcW w:w="1086" w:type="dxa"/>
            <w:tcBorders>
              <w:bottom w:val="nil"/>
            </w:tcBorders>
            <w:shd w:val="clear" w:color="auto" w:fill="F2F2F2"/>
            <w:vAlign w:val="center"/>
          </w:tcPr>
          <w:p w:rsidR="001A6ACE" w:rsidRPr="00B86DC9" w:rsidRDefault="001A6ACE" w:rsidP="006D31DB">
            <w:pPr>
              <w:jc w:val="center"/>
              <w:rPr>
                <w:iCs/>
              </w:rPr>
            </w:pPr>
            <w:r w:rsidRPr="00B86DC9">
              <w:rPr>
                <w:iCs/>
              </w:rPr>
              <w:t xml:space="preserve">Zajęcia   terenowe </w:t>
            </w:r>
          </w:p>
        </w:tc>
        <w:tc>
          <w:tcPr>
            <w:tcW w:w="1005" w:type="dxa"/>
            <w:tcBorders>
              <w:bottom w:val="nil"/>
            </w:tcBorders>
            <w:shd w:val="clear" w:color="auto" w:fill="F2F2F2"/>
          </w:tcPr>
          <w:p w:rsidR="001A6ACE" w:rsidRPr="00B86DC9" w:rsidRDefault="001A6ACE" w:rsidP="006D31DB">
            <w:pPr>
              <w:jc w:val="center"/>
              <w:rPr>
                <w:iCs/>
              </w:rPr>
            </w:pPr>
            <w:r w:rsidRPr="00B86DC9">
              <w:rPr>
                <w:iCs/>
              </w:rPr>
              <w:t xml:space="preserve">Liczba punktów </w:t>
            </w:r>
          </w:p>
        </w:tc>
      </w:tr>
      <w:tr w:rsidR="001A6ACE" w:rsidRPr="00B86DC9" w:rsidTr="006D31DB">
        <w:trPr>
          <w:jc w:val="center"/>
        </w:trPr>
        <w:tc>
          <w:tcPr>
            <w:tcW w:w="888" w:type="dxa"/>
            <w:vMerge/>
            <w:shd w:val="clear" w:color="auto" w:fill="F2F2F2"/>
            <w:vAlign w:val="center"/>
          </w:tcPr>
          <w:p w:rsidR="001A6ACE" w:rsidRPr="00B86DC9" w:rsidRDefault="001A6ACE" w:rsidP="006D31DB">
            <w:pPr>
              <w:jc w:val="center"/>
              <w:rPr>
                <w:iCs/>
              </w:rPr>
            </w:pPr>
          </w:p>
        </w:tc>
        <w:tc>
          <w:tcPr>
            <w:tcW w:w="980" w:type="dxa"/>
            <w:tcBorders>
              <w:top w:val="nil"/>
            </w:tcBorders>
            <w:shd w:val="clear" w:color="auto" w:fill="F2F2F2"/>
            <w:vAlign w:val="center"/>
          </w:tcPr>
          <w:p w:rsidR="001A6ACE" w:rsidRPr="00B86DC9" w:rsidRDefault="001A6ACE" w:rsidP="006D31DB">
            <w:pPr>
              <w:jc w:val="center"/>
              <w:rPr>
                <w:iCs/>
              </w:rPr>
            </w:pPr>
            <w:r w:rsidRPr="00B86DC9">
              <w:rPr>
                <w:iCs/>
              </w:rPr>
              <w:t>(W)</w:t>
            </w:r>
          </w:p>
        </w:tc>
        <w:tc>
          <w:tcPr>
            <w:tcW w:w="1316" w:type="dxa"/>
            <w:tcBorders>
              <w:top w:val="nil"/>
            </w:tcBorders>
            <w:shd w:val="clear" w:color="auto" w:fill="F2F2F2"/>
            <w:vAlign w:val="center"/>
          </w:tcPr>
          <w:p w:rsidR="001A6ACE" w:rsidRPr="00B86DC9" w:rsidRDefault="001A6ACE" w:rsidP="006D31DB">
            <w:pPr>
              <w:jc w:val="center"/>
              <w:rPr>
                <w:iCs/>
              </w:rPr>
            </w:pPr>
            <w:r w:rsidRPr="00B86DC9">
              <w:rPr>
                <w:iCs/>
              </w:rPr>
              <w:t>(Ć)</w:t>
            </w:r>
          </w:p>
        </w:tc>
        <w:tc>
          <w:tcPr>
            <w:tcW w:w="1462" w:type="dxa"/>
            <w:tcBorders>
              <w:top w:val="nil"/>
            </w:tcBorders>
            <w:shd w:val="clear" w:color="auto" w:fill="F2F2F2"/>
            <w:vAlign w:val="center"/>
          </w:tcPr>
          <w:p w:rsidR="001A6ACE" w:rsidRPr="00B86DC9" w:rsidRDefault="001A6ACE" w:rsidP="006D31DB">
            <w:pPr>
              <w:jc w:val="center"/>
              <w:rPr>
                <w:iCs/>
              </w:rPr>
            </w:pPr>
            <w:r w:rsidRPr="00B86DC9">
              <w:rPr>
                <w:iCs/>
              </w:rPr>
              <w:t>(L)</w:t>
            </w:r>
          </w:p>
        </w:tc>
        <w:tc>
          <w:tcPr>
            <w:tcW w:w="1259" w:type="dxa"/>
            <w:tcBorders>
              <w:top w:val="nil"/>
            </w:tcBorders>
            <w:shd w:val="clear" w:color="auto" w:fill="F2F2F2"/>
            <w:vAlign w:val="center"/>
          </w:tcPr>
          <w:p w:rsidR="001A6ACE" w:rsidRPr="00B86DC9" w:rsidRDefault="001A6ACE" w:rsidP="006D31DB">
            <w:pPr>
              <w:jc w:val="center"/>
              <w:rPr>
                <w:iCs/>
              </w:rPr>
            </w:pPr>
            <w:r w:rsidRPr="00B86DC9">
              <w:rPr>
                <w:iCs/>
              </w:rPr>
              <w:t>(P)</w:t>
            </w:r>
          </w:p>
        </w:tc>
        <w:tc>
          <w:tcPr>
            <w:tcW w:w="1111" w:type="dxa"/>
            <w:tcBorders>
              <w:top w:val="nil"/>
            </w:tcBorders>
            <w:shd w:val="clear" w:color="auto" w:fill="F2F2F2"/>
            <w:vAlign w:val="center"/>
          </w:tcPr>
          <w:p w:rsidR="001A6ACE" w:rsidRPr="00B86DC9" w:rsidRDefault="001A6ACE" w:rsidP="006D31DB">
            <w:pPr>
              <w:jc w:val="center"/>
              <w:rPr>
                <w:iCs/>
              </w:rPr>
            </w:pPr>
            <w:r w:rsidRPr="00B86DC9">
              <w:rPr>
                <w:iCs/>
              </w:rPr>
              <w:t>(S)</w:t>
            </w:r>
          </w:p>
        </w:tc>
        <w:tc>
          <w:tcPr>
            <w:tcW w:w="1086" w:type="dxa"/>
            <w:tcBorders>
              <w:top w:val="nil"/>
            </w:tcBorders>
            <w:shd w:val="clear" w:color="auto" w:fill="F2F2F2"/>
            <w:vAlign w:val="center"/>
          </w:tcPr>
          <w:p w:rsidR="001A6ACE" w:rsidRPr="00B86DC9" w:rsidRDefault="001A6ACE" w:rsidP="006D31DB">
            <w:pPr>
              <w:jc w:val="center"/>
              <w:rPr>
                <w:iCs/>
              </w:rPr>
            </w:pPr>
            <w:r w:rsidRPr="00B86DC9">
              <w:rPr>
                <w:iCs/>
              </w:rPr>
              <w:t>(T)</w:t>
            </w:r>
          </w:p>
        </w:tc>
        <w:tc>
          <w:tcPr>
            <w:tcW w:w="1005" w:type="dxa"/>
            <w:tcBorders>
              <w:top w:val="nil"/>
            </w:tcBorders>
            <w:shd w:val="clear" w:color="auto" w:fill="F2F2F2"/>
          </w:tcPr>
          <w:p w:rsidR="001A6ACE" w:rsidRPr="00B86DC9" w:rsidRDefault="001A6ACE" w:rsidP="006D31DB">
            <w:pPr>
              <w:jc w:val="center"/>
              <w:rPr>
                <w:iCs/>
              </w:rPr>
            </w:pPr>
            <w:r w:rsidRPr="00B86DC9">
              <w:rPr>
                <w:iCs/>
              </w:rPr>
              <w:t>ECTS</w:t>
            </w:r>
            <w:r>
              <w:rPr>
                <w:iCs/>
              </w:rPr>
              <w:t>*</w:t>
            </w:r>
          </w:p>
        </w:tc>
      </w:tr>
      <w:tr w:rsidR="001A6ACE" w:rsidRPr="00B86DC9" w:rsidTr="006D31DB">
        <w:trPr>
          <w:trHeight w:val="340"/>
          <w:jc w:val="center"/>
        </w:trPr>
        <w:tc>
          <w:tcPr>
            <w:tcW w:w="888" w:type="dxa"/>
          </w:tcPr>
          <w:p w:rsidR="001A6ACE" w:rsidRPr="00B86DC9" w:rsidRDefault="001A6ACE" w:rsidP="006D31DB">
            <w:pPr>
              <w:spacing w:line="276" w:lineRule="auto"/>
              <w:jc w:val="center"/>
              <w:rPr>
                <w:iCs/>
                <w:color w:val="000000"/>
              </w:rPr>
            </w:pPr>
            <w:r>
              <w:rPr>
                <w:iCs/>
                <w:color w:val="000000"/>
              </w:rPr>
              <w:t>VI</w:t>
            </w:r>
          </w:p>
        </w:tc>
        <w:tc>
          <w:tcPr>
            <w:tcW w:w="980" w:type="dxa"/>
          </w:tcPr>
          <w:p w:rsidR="001A6ACE" w:rsidRPr="00B86DC9" w:rsidRDefault="001A6ACE" w:rsidP="006D31DB">
            <w:pPr>
              <w:spacing w:line="276" w:lineRule="auto"/>
              <w:jc w:val="center"/>
              <w:rPr>
                <w:iCs/>
                <w:color w:val="000000"/>
              </w:rPr>
            </w:pPr>
            <w:r>
              <w:rPr>
                <w:iCs/>
                <w:color w:val="000000"/>
              </w:rPr>
              <w:t>15</w:t>
            </w:r>
          </w:p>
        </w:tc>
        <w:tc>
          <w:tcPr>
            <w:tcW w:w="1316" w:type="dxa"/>
          </w:tcPr>
          <w:p w:rsidR="001A6ACE" w:rsidRPr="00B86DC9" w:rsidRDefault="001A6ACE" w:rsidP="006D31DB">
            <w:pPr>
              <w:spacing w:line="276" w:lineRule="auto"/>
              <w:jc w:val="center"/>
              <w:rPr>
                <w:iCs/>
                <w:color w:val="000000"/>
              </w:rPr>
            </w:pPr>
          </w:p>
        </w:tc>
        <w:tc>
          <w:tcPr>
            <w:tcW w:w="1462" w:type="dxa"/>
          </w:tcPr>
          <w:p w:rsidR="001A6ACE" w:rsidRPr="00B86DC9" w:rsidRDefault="001A6ACE" w:rsidP="006D31DB">
            <w:pPr>
              <w:spacing w:line="276" w:lineRule="auto"/>
              <w:jc w:val="center"/>
              <w:rPr>
                <w:iCs/>
                <w:color w:val="000000"/>
              </w:rPr>
            </w:pPr>
          </w:p>
        </w:tc>
        <w:tc>
          <w:tcPr>
            <w:tcW w:w="1259" w:type="dxa"/>
          </w:tcPr>
          <w:p w:rsidR="001A6ACE" w:rsidRPr="00B86DC9" w:rsidRDefault="001A6ACE" w:rsidP="006D31DB">
            <w:pPr>
              <w:spacing w:line="276" w:lineRule="auto"/>
              <w:jc w:val="center"/>
              <w:rPr>
                <w:iCs/>
                <w:color w:val="000000"/>
              </w:rPr>
            </w:pPr>
            <w:r>
              <w:rPr>
                <w:iCs/>
                <w:color w:val="000000"/>
              </w:rPr>
              <w:t>15</w:t>
            </w:r>
          </w:p>
        </w:tc>
        <w:tc>
          <w:tcPr>
            <w:tcW w:w="1111" w:type="dxa"/>
          </w:tcPr>
          <w:p w:rsidR="001A6ACE" w:rsidRPr="00B86DC9" w:rsidRDefault="001A6ACE" w:rsidP="006D31DB">
            <w:pPr>
              <w:spacing w:line="276" w:lineRule="auto"/>
              <w:jc w:val="center"/>
              <w:rPr>
                <w:iCs/>
                <w:color w:val="000000"/>
              </w:rPr>
            </w:pPr>
          </w:p>
        </w:tc>
        <w:tc>
          <w:tcPr>
            <w:tcW w:w="1086" w:type="dxa"/>
          </w:tcPr>
          <w:p w:rsidR="001A6ACE" w:rsidRPr="00B86DC9" w:rsidRDefault="001A6ACE" w:rsidP="006D31DB">
            <w:pPr>
              <w:spacing w:line="276" w:lineRule="auto"/>
              <w:jc w:val="center"/>
              <w:rPr>
                <w:iCs/>
                <w:color w:val="000000"/>
              </w:rPr>
            </w:pPr>
          </w:p>
        </w:tc>
        <w:tc>
          <w:tcPr>
            <w:tcW w:w="1005" w:type="dxa"/>
          </w:tcPr>
          <w:p w:rsidR="001A6ACE" w:rsidRPr="00B86DC9" w:rsidRDefault="001A6ACE" w:rsidP="006D31DB">
            <w:pPr>
              <w:spacing w:line="276" w:lineRule="auto"/>
              <w:jc w:val="center"/>
              <w:rPr>
                <w:iCs/>
                <w:color w:val="000000"/>
              </w:rPr>
            </w:pPr>
            <w:r>
              <w:rPr>
                <w:iCs/>
                <w:color w:val="000000"/>
              </w:rPr>
              <w:t>2</w:t>
            </w:r>
          </w:p>
        </w:tc>
      </w:tr>
    </w:tbl>
    <w:p w:rsidR="001A6ACE" w:rsidRPr="00B86DC9" w:rsidRDefault="001A6ACE" w:rsidP="009A1EEC">
      <w:pPr>
        <w:numPr>
          <w:ilvl w:val="0"/>
          <w:numId w:val="25"/>
        </w:numPr>
        <w:tabs>
          <w:tab w:val="clear" w:pos="1440"/>
          <w:tab w:val="left" w:pos="284"/>
        </w:tabs>
        <w:spacing w:before="120" w:after="120" w:line="240" w:lineRule="auto"/>
        <w:rPr>
          <w:b/>
        </w:rPr>
      </w:pPr>
      <w:r w:rsidRPr="00B86DC9">
        <w:rPr>
          <w:b/>
        </w:rPr>
        <w:t xml:space="preserve">EFEKTY </w:t>
      </w:r>
      <w:r>
        <w:rPr>
          <w:b/>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1A6ACE" w:rsidRPr="00B86DC9" w:rsidTr="006D31DB">
        <w:trPr>
          <w:jc w:val="center"/>
        </w:trPr>
        <w:tc>
          <w:tcPr>
            <w:tcW w:w="1090" w:type="dxa"/>
            <w:shd w:val="clear" w:color="auto" w:fill="F2F2F2"/>
            <w:vAlign w:val="center"/>
          </w:tcPr>
          <w:p w:rsidR="001A6ACE" w:rsidRPr="00B86DC9" w:rsidRDefault="001A6ACE" w:rsidP="006D31DB">
            <w:pPr>
              <w:jc w:val="center"/>
            </w:pPr>
            <w:r w:rsidRPr="00B86DC9">
              <w:t>Lp.</w:t>
            </w:r>
          </w:p>
        </w:tc>
        <w:tc>
          <w:tcPr>
            <w:tcW w:w="5386" w:type="dxa"/>
            <w:shd w:val="clear" w:color="auto" w:fill="F2F2F2"/>
            <w:vAlign w:val="center"/>
          </w:tcPr>
          <w:p w:rsidR="001A6ACE" w:rsidRPr="00B86DC9" w:rsidRDefault="001A6ACE" w:rsidP="006D31DB">
            <w:pPr>
              <w:jc w:val="center"/>
            </w:pPr>
            <w:r w:rsidRPr="00B86DC9">
              <w:t xml:space="preserve">Opis efektów </w:t>
            </w:r>
            <w:r>
              <w:t>uczenia się dla przedmiotu</w:t>
            </w:r>
          </w:p>
        </w:tc>
        <w:tc>
          <w:tcPr>
            <w:tcW w:w="1585" w:type="dxa"/>
            <w:shd w:val="clear" w:color="auto" w:fill="F2F2F2"/>
            <w:vAlign w:val="center"/>
          </w:tcPr>
          <w:p w:rsidR="001A6ACE" w:rsidRPr="00B86DC9" w:rsidRDefault="001A6ACE" w:rsidP="006D31DB">
            <w:pPr>
              <w:jc w:val="center"/>
            </w:pPr>
            <w:r w:rsidRPr="00B86DC9">
              <w:t xml:space="preserve">Odniesienie do kierunkowych efektów </w:t>
            </w:r>
            <w:r>
              <w:t>uczenia się</w:t>
            </w:r>
          </w:p>
        </w:tc>
        <w:tc>
          <w:tcPr>
            <w:tcW w:w="1596" w:type="dxa"/>
            <w:shd w:val="clear" w:color="auto" w:fill="F2F2F2"/>
            <w:vAlign w:val="center"/>
          </w:tcPr>
          <w:p w:rsidR="001A6ACE" w:rsidRPr="000459CA" w:rsidRDefault="001A6ACE" w:rsidP="006D31DB">
            <w:pPr>
              <w:jc w:val="center"/>
              <w:rPr>
                <w:color w:val="000000"/>
              </w:rPr>
            </w:pPr>
            <w:r w:rsidRPr="000459CA">
              <w:rPr>
                <w:color w:val="000000"/>
              </w:rPr>
              <w:t xml:space="preserve">Odniesienie do </w:t>
            </w:r>
            <w:r w:rsidRPr="000459CA">
              <w:rPr>
                <w:strike/>
                <w:color w:val="000000"/>
              </w:rPr>
              <w:br/>
            </w:r>
            <w:r w:rsidRPr="000459CA">
              <w:rPr>
                <w:color w:val="000000"/>
              </w:rPr>
              <w:t xml:space="preserve">charakterystyk II stopnia </w:t>
            </w:r>
            <w:r w:rsidRPr="000459CA">
              <w:rPr>
                <w:color w:val="000000"/>
              </w:rPr>
              <w:br/>
              <w:t xml:space="preserve">(kod składnika opisu) </w:t>
            </w:r>
          </w:p>
        </w:tc>
      </w:tr>
      <w:tr w:rsidR="001A6ACE" w:rsidRPr="00B86DC9" w:rsidTr="006D31DB">
        <w:trPr>
          <w:jc w:val="center"/>
        </w:trPr>
        <w:tc>
          <w:tcPr>
            <w:tcW w:w="9657" w:type="dxa"/>
            <w:gridSpan w:val="4"/>
            <w:shd w:val="clear" w:color="auto" w:fill="F2F2F2"/>
            <w:vAlign w:val="center"/>
          </w:tcPr>
          <w:p w:rsidR="001A6ACE" w:rsidRPr="000459CA" w:rsidRDefault="001A6ACE" w:rsidP="006D31DB">
            <w:pPr>
              <w:jc w:val="center"/>
              <w:rPr>
                <w:color w:val="000000"/>
              </w:rPr>
            </w:pPr>
            <w:r w:rsidRPr="000459CA">
              <w:rPr>
                <w:color w:val="000000"/>
              </w:rPr>
              <w:t>WIEDZA</w:t>
            </w:r>
          </w:p>
        </w:tc>
      </w:tr>
      <w:tr w:rsidR="001A6ACE" w:rsidRPr="00B86DC9" w:rsidTr="006D31DB">
        <w:trPr>
          <w:trHeight w:val="693"/>
          <w:jc w:val="center"/>
        </w:trPr>
        <w:tc>
          <w:tcPr>
            <w:tcW w:w="1090" w:type="dxa"/>
          </w:tcPr>
          <w:p w:rsidR="001A6ACE" w:rsidRDefault="001A6ACE" w:rsidP="006D31DB">
            <w:pPr>
              <w:jc w:val="both"/>
            </w:pPr>
            <w:r>
              <w:t>W1</w:t>
            </w:r>
          </w:p>
        </w:tc>
        <w:tc>
          <w:tcPr>
            <w:tcW w:w="5386" w:type="dxa"/>
          </w:tcPr>
          <w:p w:rsidR="001A6ACE" w:rsidRPr="00BB4245" w:rsidRDefault="001A6ACE" w:rsidP="006D31DB">
            <w:pPr>
              <w:jc w:val="both"/>
            </w:pPr>
            <w:r w:rsidRPr="00BB4245">
              <w:t>ma podstawową wiedzę z zakresu:  inżynierii ruchu drogowego oraz organizacji i zarządzania drogami i ruchem drogowym</w:t>
            </w:r>
          </w:p>
        </w:tc>
        <w:tc>
          <w:tcPr>
            <w:tcW w:w="1585" w:type="dxa"/>
          </w:tcPr>
          <w:p w:rsidR="001A6ACE" w:rsidRDefault="001A6ACE" w:rsidP="006D31DB">
            <w:pPr>
              <w:jc w:val="both"/>
            </w:pPr>
            <w:r>
              <w:t>K_W33</w:t>
            </w:r>
          </w:p>
        </w:tc>
        <w:tc>
          <w:tcPr>
            <w:tcW w:w="1596" w:type="dxa"/>
          </w:tcPr>
          <w:p w:rsidR="001A6ACE" w:rsidRPr="00BB4245" w:rsidRDefault="001A6ACE" w:rsidP="006D31DB">
            <w:pPr>
              <w:jc w:val="both"/>
              <w:rPr>
                <w:color w:val="000000"/>
              </w:rPr>
            </w:pPr>
            <w:r w:rsidRPr="00BB4245">
              <w:rPr>
                <w:color w:val="000000"/>
              </w:rPr>
              <w:t>P6S_WG</w:t>
            </w:r>
          </w:p>
        </w:tc>
      </w:tr>
      <w:tr w:rsidR="001A6ACE" w:rsidRPr="00B86DC9" w:rsidTr="006D31DB">
        <w:trPr>
          <w:trHeight w:val="283"/>
          <w:jc w:val="center"/>
        </w:trPr>
        <w:tc>
          <w:tcPr>
            <w:tcW w:w="9657" w:type="dxa"/>
            <w:gridSpan w:val="4"/>
            <w:shd w:val="clear" w:color="auto" w:fill="F2F2F2"/>
          </w:tcPr>
          <w:p w:rsidR="001A6ACE" w:rsidRPr="00B86DC9" w:rsidRDefault="001A6ACE" w:rsidP="006D31DB">
            <w:pPr>
              <w:jc w:val="center"/>
            </w:pPr>
            <w:r w:rsidRPr="00B86DC9">
              <w:t>UMIEJĘTNOŚCI</w:t>
            </w:r>
          </w:p>
        </w:tc>
      </w:tr>
      <w:tr w:rsidR="001A6ACE" w:rsidRPr="00B86DC9" w:rsidTr="006D31DB">
        <w:trPr>
          <w:trHeight w:val="283"/>
          <w:jc w:val="center"/>
        </w:trPr>
        <w:tc>
          <w:tcPr>
            <w:tcW w:w="1090" w:type="dxa"/>
          </w:tcPr>
          <w:p w:rsidR="001A6ACE" w:rsidRPr="00B86DC9" w:rsidRDefault="001A6ACE" w:rsidP="006D31DB">
            <w:pPr>
              <w:jc w:val="both"/>
            </w:pPr>
            <w:r w:rsidRPr="00B86DC9">
              <w:t>U1</w:t>
            </w:r>
          </w:p>
        </w:tc>
        <w:tc>
          <w:tcPr>
            <w:tcW w:w="5386" w:type="dxa"/>
          </w:tcPr>
          <w:p w:rsidR="001A6ACE" w:rsidRPr="00B86DC9" w:rsidRDefault="001A6ACE" w:rsidP="006D31DB">
            <w:pPr>
              <w:jc w:val="both"/>
            </w:pPr>
            <w:r w:rsidRPr="00BB4245">
              <w:t>potrafi opracować dokumentację dotyczącą realizacji zadania inżynierskiego i przygotować tekst zawierający omówienie wyników realizacji tego zadania</w:t>
            </w:r>
          </w:p>
        </w:tc>
        <w:tc>
          <w:tcPr>
            <w:tcW w:w="1585" w:type="dxa"/>
          </w:tcPr>
          <w:p w:rsidR="001A6ACE" w:rsidRPr="00B86DC9" w:rsidRDefault="001A6ACE" w:rsidP="006D31DB">
            <w:pPr>
              <w:jc w:val="both"/>
            </w:pPr>
            <w:r>
              <w:t>K_U03</w:t>
            </w:r>
          </w:p>
        </w:tc>
        <w:tc>
          <w:tcPr>
            <w:tcW w:w="1596" w:type="dxa"/>
          </w:tcPr>
          <w:p w:rsidR="001A6ACE" w:rsidRPr="00B86DC9" w:rsidRDefault="001A6ACE" w:rsidP="006D31DB">
            <w:pPr>
              <w:jc w:val="both"/>
            </w:pPr>
            <w:r w:rsidRPr="00BB4245">
              <w:t>P6S_UW, P6S_UK</w:t>
            </w:r>
          </w:p>
        </w:tc>
      </w:tr>
      <w:tr w:rsidR="001A6ACE" w:rsidRPr="00B86DC9" w:rsidTr="006D31DB">
        <w:trPr>
          <w:trHeight w:val="283"/>
          <w:jc w:val="center"/>
        </w:trPr>
        <w:tc>
          <w:tcPr>
            <w:tcW w:w="1090" w:type="dxa"/>
          </w:tcPr>
          <w:p w:rsidR="001A6ACE" w:rsidRPr="00B86DC9" w:rsidRDefault="001A6ACE" w:rsidP="006D31DB">
            <w:pPr>
              <w:jc w:val="both"/>
            </w:pPr>
            <w:r w:rsidRPr="00B86DC9">
              <w:lastRenderedPageBreak/>
              <w:t>U2</w:t>
            </w:r>
          </w:p>
        </w:tc>
        <w:tc>
          <w:tcPr>
            <w:tcW w:w="5386" w:type="dxa"/>
          </w:tcPr>
          <w:p w:rsidR="001A6ACE" w:rsidRPr="00B86DC9" w:rsidRDefault="001A6ACE" w:rsidP="006D31DB">
            <w:pPr>
              <w:jc w:val="both"/>
            </w:pPr>
            <w:r w:rsidRPr="00BB4245">
              <w:t>potrafi rozwiązywać podstawowe zagadnienia związane z: utrzymaniem i budową dróg, organizacją i zarządzaniem drogami i ruchem drogowym; potrafi rozwiązywać podstawowe zagadnienia dotyczące inżynierii ruchu drogowego</w:t>
            </w:r>
          </w:p>
        </w:tc>
        <w:tc>
          <w:tcPr>
            <w:tcW w:w="1585" w:type="dxa"/>
          </w:tcPr>
          <w:p w:rsidR="001A6ACE" w:rsidRPr="00B86DC9" w:rsidRDefault="001A6ACE" w:rsidP="006D31DB">
            <w:pPr>
              <w:jc w:val="both"/>
            </w:pPr>
            <w:r>
              <w:t>K_U38</w:t>
            </w:r>
          </w:p>
        </w:tc>
        <w:tc>
          <w:tcPr>
            <w:tcW w:w="1596" w:type="dxa"/>
          </w:tcPr>
          <w:p w:rsidR="001A6ACE" w:rsidRPr="00B86DC9" w:rsidRDefault="001A6ACE" w:rsidP="006D31DB">
            <w:pPr>
              <w:jc w:val="both"/>
            </w:pPr>
            <w:r w:rsidRPr="00BB4245">
              <w:t>P6S_UW</w:t>
            </w:r>
          </w:p>
        </w:tc>
      </w:tr>
      <w:tr w:rsidR="001A6ACE" w:rsidRPr="00B86DC9" w:rsidTr="006D31DB">
        <w:trPr>
          <w:trHeight w:val="283"/>
          <w:jc w:val="center"/>
        </w:trPr>
        <w:tc>
          <w:tcPr>
            <w:tcW w:w="9657" w:type="dxa"/>
            <w:gridSpan w:val="4"/>
            <w:shd w:val="clear" w:color="auto" w:fill="F2F2F2"/>
          </w:tcPr>
          <w:p w:rsidR="001A6ACE" w:rsidRPr="00B86DC9" w:rsidRDefault="001A6ACE" w:rsidP="006D31DB">
            <w:pPr>
              <w:jc w:val="center"/>
            </w:pPr>
            <w:r w:rsidRPr="00B86DC9">
              <w:t>KOMPETENCJE SPOŁECZNE</w:t>
            </w:r>
          </w:p>
        </w:tc>
      </w:tr>
      <w:tr w:rsidR="001A6ACE" w:rsidRPr="00B86DC9" w:rsidTr="006D31DB">
        <w:trPr>
          <w:trHeight w:val="283"/>
          <w:jc w:val="center"/>
        </w:trPr>
        <w:tc>
          <w:tcPr>
            <w:tcW w:w="1090" w:type="dxa"/>
          </w:tcPr>
          <w:p w:rsidR="001A6ACE" w:rsidRPr="00B86DC9" w:rsidRDefault="001A6ACE" w:rsidP="006D31DB">
            <w:pPr>
              <w:jc w:val="both"/>
            </w:pPr>
            <w:r w:rsidRPr="00B86DC9">
              <w:t>K1</w:t>
            </w:r>
          </w:p>
        </w:tc>
        <w:tc>
          <w:tcPr>
            <w:tcW w:w="5386" w:type="dxa"/>
          </w:tcPr>
          <w:p w:rsidR="001A6ACE" w:rsidRPr="00B86DC9" w:rsidRDefault="001A6ACE" w:rsidP="006D31DB">
            <w:pPr>
              <w:jc w:val="both"/>
            </w:pPr>
            <w:r w:rsidRPr="004E57FF">
              <w:t>ma świadomość odpowiedzialności za skutki przyjętych rozwiązań inżynierskich</w:t>
            </w:r>
          </w:p>
        </w:tc>
        <w:tc>
          <w:tcPr>
            <w:tcW w:w="1585" w:type="dxa"/>
          </w:tcPr>
          <w:p w:rsidR="001A6ACE" w:rsidRPr="00B86DC9" w:rsidRDefault="001A6ACE" w:rsidP="006D31DB">
            <w:pPr>
              <w:jc w:val="both"/>
            </w:pPr>
            <w:r>
              <w:t>K_K04</w:t>
            </w:r>
          </w:p>
        </w:tc>
        <w:tc>
          <w:tcPr>
            <w:tcW w:w="1596" w:type="dxa"/>
          </w:tcPr>
          <w:p w:rsidR="001A6ACE" w:rsidRPr="00B86DC9" w:rsidRDefault="001A6ACE" w:rsidP="006D31DB">
            <w:pPr>
              <w:jc w:val="both"/>
            </w:pPr>
            <w:r w:rsidRPr="004E57FF">
              <w:t>P6S_KK, P6S_KR</w:t>
            </w:r>
          </w:p>
        </w:tc>
      </w:tr>
    </w:tbl>
    <w:p w:rsidR="001A6ACE" w:rsidRDefault="001A6ACE" w:rsidP="001A6ACE">
      <w:pPr>
        <w:tabs>
          <w:tab w:val="left" w:pos="284"/>
        </w:tabs>
        <w:spacing w:before="120" w:after="120"/>
        <w:ind w:left="284"/>
        <w:rPr>
          <w:b/>
        </w:rPr>
      </w:pPr>
    </w:p>
    <w:p w:rsidR="001A6ACE" w:rsidRPr="00B86DC9" w:rsidRDefault="001A6ACE" w:rsidP="009A1EEC">
      <w:pPr>
        <w:numPr>
          <w:ilvl w:val="0"/>
          <w:numId w:val="25"/>
        </w:numPr>
        <w:tabs>
          <w:tab w:val="clear" w:pos="1440"/>
          <w:tab w:val="left" w:pos="284"/>
        </w:tabs>
        <w:spacing w:before="120" w:after="120" w:line="240" w:lineRule="auto"/>
        <w:rPr>
          <w:b/>
        </w:rPr>
      </w:pPr>
      <w:r>
        <w:rPr>
          <w:b/>
        </w:rPr>
        <w:t xml:space="preserve">METODY </w:t>
      </w:r>
      <w:r w:rsidRPr="00B86DC9">
        <w:rPr>
          <w:b/>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1A6ACE" w:rsidRPr="00B86DC9" w:rsidTr="006D31DB">
        <w:trPr>
          <w:jc w:val="center"/>
        </w:trPr>
        <w:tc>
          <w:tcPr>
            <w:tcW w:w="9638" w:type="dxa"/>
          </w:tcPr>
          <w:p w:rsidR="001A6ACE" w:rsidRPr="00B86DC9" w:rsidRDefault="001A6ACE" w:rsidP="00480459">
            <w:pPr>
              <w:spacing w:after="0"/>
              <w:jc w:val="both"/>
            </w:pPr>
            <w:r w:rsidRPr="003B7C41">
              <w:t>wykład w formie prelekcji lub wykład multimedialny, dyskusja, ćwiczenia projektowe</w:t>
            </w:r>
          </w:p>
        </w:tc>
      </w:tr>
    </w:tbl>
    <w:p w:rsidR="001A6ACE" w:rsidRPr="00B86DC9" w:rsidRDefault="001A6ACE" w:rsidP="009A1EEC">
      <w:pPr>
        <w:numPr>
          <w:ilvl w:val="0"/>
          <w:numId w:val="25"/>
        </w:numPr>
        <w:tabs>
          <w:tab w:val="clear" w:pos="1440"/>
          <w:tab w:val="left" w:pos="284"/>
        </w:tabs>
        <w:spacing w:before="120" w:after="120" w:line="240" w:lineRule="auto"/>
        <w:rPr>
          <w:b/>
          <w:color w:val="000000"/>
        </w:rPr>
      </w:pPr>
      <w:r w:rsidRPr="00B86DC9">
        <w:rPr>
          <w:b/>
          <w:color w:val="000000"/>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1A6ACE" w:rsidRPr="00B86DC9" w:rsidTr="006D31DB">
        <w:trPr>
          <w:jc w:val="center"/>
        </w:trPr>
        <w:tc>
          <w:tcPr>
            <w:tcW w:w="9638" w:type="dxa"/>
          </w:tcPr>
          <w:p w:rsidR="001A6ACE" w:rsidRPr="00B86DC9" w:rsidRDefault="001A6ACE" w:rsidP="006D31DB">
            <w:pPr>
              <w:pStyle w:val="Akapitzlist1"/>
              <w:ind w:left="34"/>
              <w:jc w:val="both"/>
              <w:rPr>
                <w:b/>
                <w:sz w:val="22"/>
                <w:szCs w:val="22"/>
              </w:rPr>
            </w:pPr>
            <w:r w:rsidRPr="00B86DC9">
              <w:rPr>
                <w:sz w:val="22"/>
                <w:szCs w:val="22"/>
              </w:rPr>
              <w:t>zaliczenie pisemne</w:t>
            </w:r>
            <w:r>
              <w:rPr>
                <w:sz w:val="22"/>
                <w:szCs w:val="22"/>
              </w:rPr>
              <w:t xml:space="preserve"> lub ustne, przygotowanie projektu</w:t>
            </w:r>
          </w:p>
        </w:tc>
      </w:tr>
    </w:tbl>
    <w:p w:rsidR="001A6ACE" w:rsidRPr="00B86DC9" w:rsidRDefault="001A6ACE" w:rsidP="009A1EEC">
      <w:pPr>
        <w:numPr>
          <w:ilvl w:val="0"/>
          <w:numId w:val="25"/>
        </w:numPr>
        <w:tabs>
          <w:tab w:val="clear" w:pos="1440"/>
          <w:tab w:val="left" w:pos="284"/>
        </w:tabs>
        <w:spacing w:before="120" w:after="120" w:line="240" w:lineRule="auto"/>
        <w:rPr>
          <w:color w:val="000000"/>
        </w:rPr>
      </w:pPr>
      <w:r w:rsidRPr="00B86DC9">
        <w:rPr>
          <w:b/>
          <w:iCs/>
          <w:color w:val="000000"/>
        </w:rPr>
        <w:t xml:space="preserve">TREŚCI </w:t>
      </w:r>
      <w:r>
        <w:rPr>
          <w:b/>
          <w:iCs/>
          <w:color w:val="000000"/>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1A6ACE" w:rsidRPr="00B86DC9" w:rsidTr="006D31DB">
        <w:trPr>
          <w:jc w:val="center"/>
        </w:trPr>
        <w:tc>
          <w:tcPr>
            <w:tcW w:w="2214" w:type="dxa"/>
            <w:shd w:val="clear" w:color="auto" w:fill="F2F2F2"/>
          </w:tcPr>
          <w:p w:rsidR="001A6ACE" w:rsidRPr="00B86DC9" w:rsidRDefault="001A6ACE" w:rsidP="006D31D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rPr>
              <w:t>Wykłady</w:t>
            </w:r>
          </w:p>
        </w:tc>
        <w:tc>
          <w:tcPr>
            <w:tcW w:w="7424" w:type="dxa"/>
          </w:tcPr>
          <w:p w:rsidR="001A6ACE" w:rsidRPr="00B86DC9" w:rsidRDefault="001A6ACE" w:rsidP="006D31D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color w:val="000000"/>
              </w:rPr>
            </w:pPr>
            <w:r w:rsidRPr="004E57FF">
              <w:rPr>
                <w:iCs/>
                <w:color w:val="000000"/>
              </w:rPr>
              <w:t xml:space="preserve">Charakterystyka podstawowych cech ruchu miejskiego: natężenie, gęstość, prędkość, struktura rodzajowa i kierunkowa. Natężenie miarodajne. Badania cech ruchu miejskiego. Prognozowanie ruchu miejskiego. Podstawy teorii przepustowości elementów </w:t>
            </w:r>
            <w:r>
              <w:rPr>
                <w:iCs/>
                <w:color w:val="000000"/>
              </w:rPr>
              <w:t xml:space="preserve">drogowej </w:t>
            </w:r>
            <w:r w:rsidRPr="004E57FF">
              <w:rPr>
                <w:iCs/>
                <w:color w:val="000000"/>
              </w:rPr>
              <w:t>sieci miejskiej.</w:t>
            </w:r>
          </w:p>
        </w:tc>
      </w:tr>
      <w:tr w:rsidR="001A6ACE" w:rsidRPr="00B86DC9" w:rsidTr="006D31DB">
        <w:trPr>
          <w:jc w:val="center"/>
        </w:trPr>
        <w:tc>
          <w:tcPr>
            <w:tcW w:w="2214" w:type="dxa"/>
            <w:shd w:val="clear" w:color="auto" w:fill="F2F2F2"/>
          </w:tcPr>
          <w:p w:rsidR="001A6ACE" w:rsidRDefault="001A6ACE" w:rsidP="006D31D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rPr>
              <w:t>Ćwiczenia projektowe</w:t>
            </w:r>
          </w:p>
        </w:tc>
        <w:tc>
          <w:tcPr>
            <w:tcW w:w="7424" w:type="dxa"/>
            <w:vAlign w:val="center"/>
          </w:tcPr>
          <w:p w:rsidR="001A6ACE" w:rsidRPr="00AC220E" w:rsidRDefault="001A6ACE" w:rsidP="006D31D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iCs/>
              </w:rPr>
            </w:pPr>
            <w:r w:rsidRPr="00AC220E">
              <w:rPr>
                <w:iCs/>
              </w:rPr>
              <w:t>Pomiary podstawowych cech ruchu miejskiego. Opracowanie wyników pomiarów.</w:t>
            </w:r>
          </w:p>
        </w:tc>
      </w:tr>
    </w:tbl>
    <w:p w:rsidR="001A6ACE" w:rsidRPr="00511D45" w:rsidRDefault="001A6ACE" w:rsidP="009A1EEC">
      <w:pPr>
        <w:numPr>
          <w:ilvl w:val="0"/>
          <w:numId w:val="25"/>
        </w:numPr>
        <w:tabs>
          <w:tab w:val="clear" w:pos="1440"/>
          <w:tab w:val="left" w:pos="284"/>
        </w:tabs>
        <w:spacing w:before="120" w:after="120" w:line="240" w:lineRule="auto"/>
        <w:rPr>
          <w:b/>
          <w:color w:val="000000"/>
        </w:rPr>
      </w:pPr>
      <w:r w:rsidRPr="00B86DC9">
        <w:rPr>
          <w:b/>
          <w:color w:val="000000"/>
        </w:rPr>
        <w:t>METODY</w:t>
      </w:r>
      <w:r>
        <w:rPr>
          <w:b/>
          <w:color w:val="000000"/>
        </w:rPr>
        <w:t xml:space="preserve"> (SPOSOBY)</w:t>
      </w:r>
      <w:r w:rsidRPr="00B86DC9">
        <w:rPr>
          <w:b/>
          <w:color w:val="000000"/>
        </w:rPr>
        <w:t xml:space="preserve"> WERYFIKACJI</w:t>
      </w:r>
      <w:r>
        <w:rPr>
          <w:b/>
          <w:color w:val="000000"/>
        </w:rPr>
        <w:t xml:space="preserve"> I OCENY</w:t>
      </w:r>
      <w:r w:rsidRPr="00B86DC9">
        <w:rPr>
          <w:b/>
          <w:color w:val="000000"/>
        </w:rPr>
        <w:t xml:space="preserve"> EFEKTÓW </w:t>
      </w:r>
      <w:r>
        <w:rPr>
          <w:b/>
          <w:color w:val="000000"/>
        </w:rPr>
        <w:t>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5"/>
        <w:gridCol w:w="1360"/>
        <w:gridCol w:w="1360"/>
        <w:gridCol w:w="1394"/>
        <w:gridCol w:w="1342"/>
        <w:gridCol w:w="1463"/>
        <w:gridCol w:w="1375"/>
      </w:tblGrid>
      <w:tr w:rsidR="001A6ACE" w:rsidRPr="00B86DC9" w:rsidTr="006D31DB">
        <w:trPr>
          <w:jc w:val="center"/>
        </w:trPr>
        <w:tc>
          <w:tcPr>
            <w:tcW w:w="1345" w:type="dxa"/>
            <w:vMerge w:val="restart"/>
            <w:shd w:val="clear" w:color="auto" w:fill="F2F2F2"/>
            <w:vAlign w:val="center"/>
          </w:tcPr>
          <w:p w:rsidR="001A6ACE" w:rsidRPr="002851F8" w:rsidRDefault="001A6ACE" w:rsidP="006D31DB">
            <w:pPr>
              <w:jc w:val="center"/>
              <w:rPr>
                <w:color w:val="000000"/>
              </w:rPr>
            </w:pPr>
            <w:r w:rsidRPr="002851F8">
              <w:rPr>
                <w:color w:val="000000"/>
              </w:rPr>
              <w:t xml:space="preserve">Efekt </w:t>
            </w:r>
            <w:r>
              <w:rPr>
                <w:color w:val="000000"/>
              </w:rPr>
              <w:t>uczenia się</w:t>
            </w:r>
          </w:p>
        </w:tc>
        <w:tc>
          <w:tcPr>
            <w:tcW w:w="8294" w:type="dxa"/>
            <w:gridSpan w:val="6"/>
            <w:shd w:val="clear" w:color="auto" w:fill="F2F2F2"/>
            <w:vAlign w:val="center"/>
          </w:tcPr>
          <w:p w:rsidR="001A6ACE" w:rsidRPr="002851F8" w:rsidRDefault="001A6ACE" w:rsidP="006D31DB">
            <w:pPr>
              <w:jc w:val="center"/>
              <w:rPr>
                <w:color w:val="000000"/>
              </w:rPr>
            </w:pPr>
            <w:r w:rsidRPr="002851F8">
              <w:rPr>
                <w:color w:val="000000"/>
              </w:rPr>
              <w:t>Forma oceny</w:t>
            </w:r>
          </w:p>
        </w:tc>
      </w:tr>
      <w:tr w:rsidR="001A6ACE" w:rsidRPr="00B86DC9" w:rsidTr="006D31DB">
        <w:trPr>
          <w:jc w:val="center"/>
        </w:trPr>
        <w:tc>
          <w:tcPr>
            <w:tcW w:w="1345" w:type="dxa"/>
            <w:vMerge/>
            <w:shd w:val="clear" w:color="auto" w:fill="F2F2F2"/>
            <w:vAlign w:val="center"/>
          </w:tcPr>
          <w:p w:rsidR="001A6ACE" w:rsidRPr="002851F8" w:rsidRDefault="001A6ACE" w:rsidP="006D31DB">
            <w:pPr>
              <w:jc w:val="center"/>
              <w:rPr>
                <w:b/>
                <w:color w:val="000000"/>
              </w:rPr>
            </w:pPr>
          </w:p>
        </w:tc>
        <w:tc>
          <w:tcPr>
            <w:tcW w:w="1360" w:type="dxa"/>
            <w:shd w:val="clear" w:color="auto" w:fill="F2F2F2"/>
            <w:vAlign w:val="center"/>
          </w:tcPr>
          <w:p w:rsidR="001A6ACE" w:rsidRPr="002851F8" w:rsidRDefault="001A6ACE" w:rsidP="006D31DB">
            <w:pPr>
              <w:jc w:val="center"/>
              <w:rPr>
                <w:color w:val="000000"/>
              </w:rPr>
            </w:pPr>
            <w:r w:rsidRPr="002851F8">
              <w:rPr>
                <w:color w:val="000000"/>
              </w:rPr>
              <w:t>Egzamin ustny</w:t>
            </w:r>
          </w:p>
        </w:tc>
        <w:tc>
          <w:tcPr>
            <w:tcW w:w="1360" w:type="dxa"/>
            <w:shd w:val="clear" w:color="auto" w:fill="F2F2F2"/>
            <w:vAlign w:val="center"/>
          </w:tcPr>
          <w:p w:rsidR="001A6ACE" w:rsidRPr="002851F8" w:rsidRDefault="001A6ACE" w:rsidP="006D31DB">
            <w:pPr>
              <w:jc w:val="center"/>
              <w:rPr>
                <w:color w:val="000000"/>
              </w:rPr>
            </w:pPr>
            <w:r w:rsidRPr="002851F8">
              <w:rPr>
                <w:color w:val="000000"/>
              </w:rPr>
              <w:t>Egzamin pisemny</w:t>
            </w:r>
          </w:p>
        </w:tc>
        <w:tc>
          <w:tcPr>
            <w:tcW w:w="1394" w:type="dxa"/>
            <w:shd w:val="clear" w:color="auto" w:fill="F2F2F2"/>
            <w:vAlign w:val="center"/>
          </w:tcPr>
          <w:p w:rsidR="001A6ACE" w:rsidRPr="002851F8" w:rsidRDefault="001A6ACE" w:rsidP="006D31DB">
            <w:pPr>
              <w:jc w:val="center"/>
              <w:rPr>
                <w:color w:val="000000"/>
              </w:rPr>
            </w:pPr>
            <w:r w:rsidRPr="002851F8">
              <w:rPr>
                <w:color w:val="000000"/>
              </w:rPr>
              <w:t>Kolokwium</w:t>
            </w:r>
          </w:p>
        </w:tc>
        <w:tc>
          <w:tcPr>
            <w:tcW w:w="1342" w:type="dxa"/>
            <w:shd w:val="clear" w:color="auto" w:fill="F2F2F2"/>
            <w:vAlign w:val="center"/>
          </w:tcPr>
          <w:p w:rsidR="001A6ACE" w:rsidRPr="002851F8" w:rsidRDefault="001A6ACE" w:rsidP="006D31DB">
            <w:pPr>
              <w:jc w:val="center"/>
              <w:rPr>
                <w:color w:val="000000"/>
              </w:rPr>
            </w:pPr>
            <w:r w:rsidRPr="002851F8">
              <w:rPr>
                <w:color w:val="000000"/>
              </w:rPr>
              <w:t>Projekt</w:t>
            </w:r>
          </w:p>
        </w:tc>
        <w:tc>
          <w:tcPr>
            <w:tcW w:w="1463" w:type="dxa"/>
            <w:shd w:val="clear" w:color="auto" w:fill="F2F2F2"/>
            <w:vAlign w:val="center"/>
          </w:tcPr>
          <w:p w:rsidR="001A6ACE" w:rsidRPr="002851F8" w:rsidRDefault="001A6ACE" w:rsidP="006D31DB">
            <w:pPr>
              <w:jc w:val="center"/>
              <w:rPr>
                <w:color w:val="000000"/>
              </w:rPr>
            </w:pPr>
            <w:r w:rsidRPr="002851F8">
              <w:rPr>
                <w:color w:val="000000"/>
              </w:rPr>
              <w:t>Sprawozdanie</w:t>
            </w:r>
          </w:p>
        </w:tc>
        <w:tc>
          <w:tcPr>
            <w:tcW w:w="1375" w:type="dxa"/>
            <w:shd w:val="clear" w:color="auto" w:fill="F2F2F2"/>
            <w:vAlign w:val="center"/>
          </w:tcPr>
          <w:p w:rsidR="001A6ACE" w:rsidRPr="002851F8" w:rsidRDefault="001A6ACE" w:rsidP="006D31DB">
            <w:pPr>
              <w:jc w:val="center"/>
              <w:rPr>
                <w:color w:val="000000"/>
              </w:rPr>
            </w:pPr>
            <w:r>
              <w:rPr>
                <w:color w:val="000000"/>
              </w:rPr>
              <w:t>Rozmowa</w:t>
            </w:r>
          </w:p>
        </w:tc>
      </w:tr>
      <w:tr w:rsidR="001A6ACE" w:rsidRPr="00B86DC9" w:rsidTr="006D31DB">
        <w:trPr>
          <w:trHeight w:val="283"/>
          <w:jc w:val="center"/>
        </w:trPr>
        <w:tc>
          <w:tcPr>
            <w:tcW w:w="1345" w:type="dxa"/>
          </w:tcPr>
          <w:p w:rsidR="001A6ACE" w:rsidRPr="002851F8" w:rsidRDefault="001A6ACE" w:rsidP="006D31DB">
            <w:pPr>
              <w:jc w:val="center"/>
              <w:rPr>
                <w:color w:val="000000"/>
              </w:rPr>
            </w:pPr>
            <w:r w:rsidRPr="002851F8">
              <w:rPr>
                <w:color w:val="000000"/>
              </w:rPr>
              <w:t>W1</w:t>
            </w:r>
          </w:p>
        </w:tc>
        <w:tc>
          <w:tcPr>
            <w:tcW w:w="1360" w:type="dxa"/>
          </w:tcPr>
          <w:p w:rsidR="001A6ACE" w:rsidRPr="002851F8" w:rsidRDefault="001A6ACE" w:rsidP="006D31DB">
            <w:pPr>
              <w:jc w:val="center"/>
              <w:rPr>
                <w:color w:val="000000"/>
              </w:rPr>
            </w:pPr>
          </w:p>
        </w:tc>
        <w:tc>
          <w:tcPr>
            <w:tcW w:w="1360" w:type="dxa"/>
          </w:tcPr>
          <w:p w:rsidR="001A6ACE" w:rsidRPr="002851F8" w:rsidRDefault="001A6ACE" w:rsidP="006D31DB">
            <w:pPr>
              <w:jc w:val="center"/>
              <w:rPr>
                <w:color w:val="000000"/>
              </w:rPr>
            </w:pPr>
          </w:p>
        </w:tc>
        <w:tc>
          <w:tcPr>
            <w:tcW w:w="1394" w:type="dxa"/>
          </w:tcPr>
          <w:p w:rsidR="001A6ACE" w:rsidRPr="002851F8" w:rsidRDefault="001A6ACE" w:rsidP="006D31DB">
            <w:pPr>
              <w:jc w:val="center"/>
              <w:rPr>
                <w:color w:val="000000"/>
              </w:rPr>
            </w:pPr>
            <w:r>
              <w:rPr>
                <w:color w:val="000000"/>
              </w:rPr>
              <w:t>X</w:t>
            </w:r>
          </w:p>
        </w:tc>
        <w:tc>
          <w:tcPr>
            <w:tcW w:w="1342" w:type="dxa"/>
          </w:tcPr>
          <w:p w:rsidR="001A6ACE" w:rsidRPr="002851F8" w:rsidRDefault="001A6ACE" w:rsidP="006D31DB">
            <w:pPr>
              <w:jc w:val="center"/>
              <w:rPr>
                <w:color w:val="000000"/>
              </w:rPr>
            </w:pPr>
            <w:r>
              <w:rPr>
                <w:color w:val="000000"/>
              </w:rPr>
              <w:t>X</w:t>
            </w:r>
          </w:p>
        </w:tc>
        <w:tc>
          <w:tcPr>
            <w:tcW w:w="1463" w:type="dxa"/>
          </w:tcPr>
          <w:p w:rsidR="001A6ACE" w:rsidRPr="002851F8" w:rsidRDefault="001A6ACE" w:rsidP="006D31DB">
            <w:pPr>
              <w:jc w:val="center"/>
              <w:rPr>
                <w:color w:val="000000"/>
              </w:rPr>
            </w:pPr>
          </w:p>
        </w:tc>
        <w:tc>
          <w:tcPr>
            <w:tcW w:w="1375" w:type="dxa"/>
          </w:tcPr>
          <w:p w:rsidR="001A6ACE" w:rsidRPr="002851F8" w:rsidRDefault="001A6ACE" w:rsidP="006D31DB">
            <w:pPr>
              <w:jc w:val="center"/>
              <w:rPr>
                <w:color w:val="000000"/>
              </w:rPr>
            </w:pPr>
          </w:p>
        </w:tc>
      </w:tr>
      <w:tr w:rsidR="001A6ACE" w:rsidRPr="00B86DC9" w:rsidTr="006D31DB">
        <w:trPr>
          <w:trHeight w:val="283"/>
          <w:jc w:val="center"/>
        </w:trPr>
        <w:tc>
          <w:tcPr>
            <w:tcW w:w="1345" w:type="dxa"/>
          </w:tcPr>
          <w:p w:rsidR="001A6ACE" w:rsidRPr="002851F8" w:rsidRDefault="001A6ACE" w:rsidP="006D31DB">
            <w:pPr>
              <w:jc w:val="center"/>
              <w:rPr>
                <w:color w:val="000000"/>
              </w:rPr>
            </w:pPr>
            <w:r w:rsidRPr="002851F8">
              <w:rPr>
                <w:color w:val="000000"/>
              </w:rPr>
              <w:t>U1</w:t>
            </w:r>
          </w:p>
        </w:tc>
        <w:tc>
          <w:tcPr>
            <w:tcW w:w="1360" w:type="dxa"/>
          </w:tcPr>
          <w:p w:rsidR="001A6ACE" w:rsidRPr="002851F8" w:rsidRDefault="001A6ACE" w:rsidP="006D31DB">
            <w:pPr>
              <w:jc w:val="center"/>
              <w:rPr>
                <w:color w:val="000000"/>
              </w:rPr>
            </w:pPr>
          </w:p>
        </w:tc>
        <w:tc>
          <w:tcPr>
            <w:tcW w:w="1360" w:type="dxa"/>
          </w:tcPr>
          <w:p w:rsidR="001A6ACE" w:rsidRPr="002851F8" w:rsidRDefault="001A6ACE" w:rsidP="006D31DB">
            <w:pPr>
              <w:jc w:val="center"/>
              <w:rPr>
                <w:color w:val="000000"/>
              </w:rPr>
            </w:pPr>
          </w:p>
        </w:tc>
        <w:tc>
          <w:tcPr>
            <w:tcW w:w="1394" w:type="dxa"/>
          </w:tcPr>
          <w:p w:rsidR="001A6ACE" w:rsidRPr="002851F8" w:rsidRDefault="001A6ACE" w:rsidP="006D31DB">
            <w:pPr>
              <w:jc w:val="center"/>
              <w:rPr>
                <w:color w:val="000000"/>
              </w:rPr>
            </w:pPr>
            <w:r>
              <w:rPr>
                <w:color w:val="000000"/>
              </w:rPr>
              <w:t>X</w:t>
            </w:r>
          </w:p>
        </w:tc>
        <w:tc>
          <w:tcPr>
            <w:tcW w:w="1342" w:type="dxa"/>
          </w:tcPr>
          <w:p w:rsidR="001A6ACE" w:rsidRPr="002851F8" w:rsidRDefault="001A6ACE" w:rsidP="006D31DB">
            <w:pPr>
              <w:jc w:val="center"/>
              <w:rPr>
                <w:color w:val="000000"/>
              </w:rPr>
            </w:pPr>
            <w:r>
              <w:rPr>
                <w:color w:val="000000"/>
              </w:rPr>
              <w:t>X</w:t>
            </w:r>
          </w:p>
        </w:tc>
        <w:tc>
          <w:tcPr>
            <w:tcW w:w="1463" w:type="dxa"/>
          </w:tcPr>
          <w:p w:rsidR="001A6ACE" w:rsidRPr="002851F8" w:rsidRDefault="001A6ACE" w:rsidP="006D31DB">
            <w:pPr>
              <w:jc w:val="center"/>
              <w:rPr>
                <w:color w:val="000000"/>
              </w:rPr>
            </w:pPr>
          </w:p>
        </w:tc>
        <w:tc>
          <w:tcPr>
            <w:tcW w:w="1375" w:type="dxa"/>
          </w:tcPr>
          <w:p w:rsidR="001A6ACE" w:rsidRPr="002851F8" w:rsidRDefault="001A6ACE" w:rsidP="006D31DB">
            <w:pPr>
              <w:jc w:val="center"/>
              <w:rPr>
                <w:color w:val="000000"/>
              </w:rPr>
            </w:pPr>
          </w:p>
        </w:tc>
      </w:tr>
      <w:tr w:rsidR="001A6ACE" w:rsidRPr="00B86DC9" w:rsidTr="006D31DB">
        <w:trPr>
          <w:trHeight w:val="283"/>
          <w:jc w:val="center"/>
        </w:trPr>
        <w:tc>
          <w:tcPr>
            <w:tcW w:w="1345" w:type="dxa"/>
          </w:tcPr>
          <w:p w:rsidR="001A6ACE" w:rsidRPr="002851F8" w:rsidRDefault="001A6ACE" w:rsidP="006D31DB">
            <w:pPr>
              <w:jc w:val="center"/>
              <w:rPr>
                <w:color w:val="000000"/>
              </w:rPr>
            </w:pPr>
            <w:r>
              <w:rPr>
                <w:color w:val="000000"/>
              </w:rPr>
              <w:t>U2</w:t>
            </w:r>
          </w:p>
        </w:tc>
        <w:tc>
          <w:tcPr>
            <w:tcW w:w="1360" w:type="dxa"/>
          </w:tcPr>
          <w:p w:rsidR="001A6ACE" w:rsidRPr="002851F8" w:rsidRDefault="001A6ACE" w:rsidP="006D31DB">
            <w:pPr>
              <w:jc w:val="center"/>
              <w:rPr>
                <w:color w:val="000000"/>
              </w:rPr>
            </w:pPr>
          </w:p>
        </w:tc>
        <w:tc>
          <w:tcPr>
            <w:tcW w:w="1360" w:type="dxa"/>
          </w:tcPr>
          <w:p w:rsidR="001A6ACE" w:rsidRPr="002851F8" w:rsidRDefault="001A6ACE" w:rsidP="006D31DB">
            <w:pPr>
              <w:jc w:val="center"/>
              <w:rPr>
                <w:color w:val="000000"/>
              </w:rPr>
            </w:pPr>
          </w:p>
        </w:tc>
        <w:tc>
          <w:tcPr>
            <w:tcW w:w="1394" w:type="dxa"/>
          </w:tcPr>
          <w:p w:rsidR="001A6ACE" w:rsidRPr="002851F8" w:rsidRDefault="001A6ACE" w:rsidP="006D31DB">
            <w:pPr>
              <w:jc w:val="center"/>
              <w:rPr>
                <w:color w:val="000000"/>
              </w:rPr>
            </w:pPr>
            <w:r>
              <w:rPr>
                <w:color w:val="000000"/>
              </w:rPr>
              <w:t>X</w:t>
            </w:r>
          </w:p>
        </w:tc>
        <w:tc>
          <w:tcPr>
            <w:tcW w:w="1342" w:type="dxa"/>
          </w:tcPr>
          <w:p w:rsidR="001A6ACE" w:rsidRPr="002851F8" w:rsidRDefault="001A6ACE" w:rsidP="006D31DB">
            <w:pPr>
              <w:jc w:val="center"/>
              <w:rPr>
                <w:color w:val="000000"/>
              </w:rPr>
            </w:pPr>
            <w:r>
              <w:rPr>
                <w:color w:val="000000"/>
              </w:rPr>
              <w:t>X</w:t>
            </w:r>
          </w:p>
        </w:tc>
        <w:tc>
          <w:tcPr>
            <w:tcW w:w="1463" w:type="dxa"/>
          </w:tcPr>
          <w:p w:rsidR="001A6ACE" w:rsidRPr="002851F8" w:rsidRDefault="001A6ACE" w:rsidP="006D31DB">
            <w:pPr>
              <w:jc w:val="center"/>
              <w:rPr>
                <w:color w:val="000000"/>
              </w:rPr>
            </w:pPr>
          </w:p>
        </w:tc>
        <w:tc>
          <w:tcPr>
            <w:tcW w:w="1375" w:type="dxa"/>
          </w:tcPr>
          <w:p w:rsidR="001A6ACE" w:rsidRPr="002851F8" w:rsidRDefault="001A6ACE" w:rsidP="006D31DB">
            <w:pPr>
              <w:jc w:val="center"/>
              <w:rPr>
                <w:color w:val="000000"/>
              </w:rPr>
            </w:pPr>
          </w:p>
        </w:tc>
      </w:tr>
      <w:tr w:rsidR="001A6ACE" w:rsidRPr="00B86DC9" w:rsidTr="006D31DB">
        <w:trPr>
          <w:trHeight w:val="283"/>
          <w:jc w:val="center"/>
        </w:trPr>
        <w:tc>
          <w:tcPr>
            <w:tcW w:w="1345" w:type="dxa"/>
          </w:tcPr>
          <w:p w:rsidR="001A6ACE" w:rsidRPr="002851F8" w:rsidRDefault="001A6ACE" w:rsidP="006D31DB">
            <w:pPr>
              <w:jc w:val="center"/>
              <w:rPr>
                <w:color w:val="000000"/>
              </w:rPr>
            </w:pPr>
            <w:r w:rsidRPr="002851F8">
              <w:rPr>
                <w:color w:val="000000"/>
              </w:rPr>
              <w:t>K1</w:t>
            </w:r>
          </w:p>
        </w:tc>
        <w:tc>
          <w:tcPr>
            <w:tcW w:w="1360" w:type="dxa"/>
          </w:tcPr>
          <w:p w:rsidR="001A6ACE" w:rsidRPr="002851F8" w:rsidRDefault="001A6ACE" w:rsidP="006D31DB">
            <w:pPr>
              <w:jc w:val="center"/>
              <w:rPr>
                <w:color w:val="000000"/>
              </w:rPr>
            </w:pPr>
          </w:p>
        </w:tc>
        <w:tc>
          <w:tcPr>
            <w:tcW w:w="1360" w:type="dxa"/>
          </w:tcPr>
          <w:p w:rsidR="001A6ACE" w:rsidRPr="002851F8" w:rsidRDefault="001A6ACE" w:rsidP="006D31DB">
            <w:pPr>
              <w:jc w:val="center"/>
              <w:rPr>
                <w:color w:val="000000"/>
              </w:rPr>
            </w:pPr>
          </w:p>
        </w:tc>
        <w:tc>
          <w:tcPr>
            <w:tcW w:w="1394" w:type="dxa"/>
          </w:tcPr>
          <w:p w:rsidR="001A6ACE" w:rsidRPr="002851F8" w:rsidRDefault="001A6ACE" w:rsidP="006D31DB">
            <w:pPr>
              <w:jc w:val="center"/>
              <w:rPr>
                <w:color w:val="000000"/>
              </w:rPr>
            </w:pPr>
          </w:p>
        </w:tc>
        <w:tc>
          <w:tcPr>
            <w:tcW w:w="1342" w:type="dxa"/>
          </w:tcPr>
          <w:p w:rsidR="001A6ACE" w:rsidRPr="002851F8" w:rsidRDefault="001A6ACE" w:rsidP="006D31DB">
            <w:pPr>
              <w:jc w:val="center"/>
              <w:rPr>
                <w:color w:val="000000"/>
              </w:rPr>
            </w:pPr>
            <w:r>
              <w:rPr>
                <w:color w:val="000000"/>
              </w:rPr>
              <w:t>X</w:t>
            </w:r>
          </w:p>
        </w:tc>
        <w:tc>
          <w:tcPr>
            <w:tcW w:w="1463" w:type="dxa"/>
          </w:tcPr>
          <w:p w:rsidR="001A6ACE" w:rsidRPr="002851F8" w:rsidRDefault="001A6ACE" w:rsidP="006D31DB">
            <w:pPr>
              <w:jc w:val="center"/>
              <w:rPr>
                <w:color w:val="000000"/>
              </w:rPr>
            </w:pPr>
          </w:p>
        </w:tc>
        <w:tc>
          <w:tcPr>
            <w:tcW w:w="1375" w:type="dxa"/>
          </w:tcPr>
          <w:p w:rsidR="001A6ACE" w:rsidRPr="002851F8" w:rsidRDefault="001A6ACE" w:rsidP="006D31DB">
            <w:pPr>
              <w:jc w:val="center"/>
              <w:rPr>
                <w:color w:val="000000"/>
              </w:rPr>
            </w:pPr>
          </w:p>
        </w:tc>
      </w:tr>
    </w:tbl>
    <w:p w:rsidR="001A6ACE" w:rsidRPr="00B86DC9" w:rsidRDefault="001A6ACE" w:rsidP="009A1EEC">
      <w:pPr>
        <w:numPr>
          <w:ilvl w:val="0"/>
          <w:numId w:val="25"/>
        </w:numPr>
        <w:tabs>
          <w:tab w:val="clear" w:pos="1440"/>
          <w:tab w:val="left" w:pos="284"/>
        </w:tabs>
        <w:spacing w:before="120" w:after="120" w:line="240" w:lineRule="auto"/>
        <w:rPr>
          <w:b/>
          <w:iCs/>
          <w:color w:val="000000"/>
        </w:rPr>
      </w:pPr>
      <w:r w:rsidRPr="00B86DC9">
        <w:rPr>
          <w:b/>
          <w:iCs/>
          <w:color w:val="000000"/>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1A6ACE" w:rsidRPr="00B86DC9" w:rsidTr="006D31DB">
        <w:trPr>
          <w:jc w:val="center"/>
        </w:trPr>
        <w:tc>
          <w:tcPr>
            <w:tcW w:w="1789" w:type="dxa"/>
            <w:shd w:val="clear" w:color="auto" w:fill="F2F2F2"/>
          </w:tcPr>
          <w:p w:rsidR="001A6ACE" w:rsidRPr="00B86DC9" w:rsidRDefault="001A6ACE" w:rsidP="006D31D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86DC9">
              <w:rPr>
                <w:iCs/>
                <w:color w:val="000000"/>
              </w:rPr>
              <w:t>Literatura podstawowa</w:t>
            </w:r>
          </w:p>
        </w:tc>
        <w:tc>
          <w:tcPr>
            <w:tcW w:w="7849" w:type="dxa"/>
          </w:tcPr>
          <w:p w:rsidR="001A6ACE" w:rsidRDefault="001A6ACE" w:rsidP="006D31D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rPr>
            </w:pPr>
            <w:r>
              <w:rPr>
                <w:iCs/>
              </w:rPr>
              <w:t xml:space="preserve">1. </w:t>
            </w:r>
            <w:r w:rsidRPr="004E57FF">
              <w:rPr>
                <w:iCs/>
              </w:rPr>
              <w:t xml:space="preserve">Gaca S., </w:t>
            </w:r>
            <w:proofErr w:type="spellStart"/>
            <w:r w:rsidRPr="004E57FF">
              <w:rPr>
                <w:iCs/>
              </w:rPr>
              <w:t>Suchorzewski</w:t>
            </w:r>
            <w:proofErr w:type="spellEnd"/>
            <w:r w:rsidRPr="004E57FF">
              <w:rPr>
                <w:iCs/>
              </w:rPr>
              <w:t xml:space="preserve"> W., Tracz M., 2008. Inżynieria ruchu drogowego</w:t>
            </w:r>
            <w:r>
              <w:rPr>
                <w:iCs/>
              </w:rPr>
              <w:t>. Teoria i praktyka</w:t>
            </w:r>
            <w:r w:rsidRPr="004E57FF">
              <w:rPr>
                <w:iCs/>
              </w:rPr>
              <w:t xml:space="preserve">, </w:t>
            </w:r>
            <w:proofErr w:type="spellStart"/>
            <w:r w:rsidRPr="004E57FF">
              <w:rPr>
                <w:iCs/>
              </w:rPr>
              <w:t>WKiŁ</w:t>
            </w:r>
            <w:proofErr w:type="spellEnd"/>
            <w:r w:rsidRPr="004E57FF">
              <w:rPr>
                <w:iCs/>
              </w:rPr>
              <w:t xml:space="preserve"> Warszawa</w:t>
            </w:r>
          </w:p>
          <w:p w:rsidR="001A6ACE" w:rsidRPr="00930D1A" w:rsidRDefault="001A6ACE" w:rsidP="006D31D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rPr>
            </w:pPr>
            <w:r>
              <w:rPr>
                <w:iCs/>
              </w:rPr>
              <w:t>2. Gajda J., 2015. Pomiary parametrów ruchu drogowego. PWN Warszawa</w:t>
            </w:r>
          </w:p>
        </w:tc>
      </w:tr>
      <w:tr w:rsidR="001A6ACE" w:rsidRPr="00B86DC9" w:rsidTr="006D31DB">
        <w:trPr>
          <w:jc w:val="center"/>
        </w:trPr>
        <w:tc>
          <w:tcPr>
            <w:tcW w:w="1789" w:type="dxa"/>
            <w:shd w:val="clear" w:color="auto" w:fill="F2F2F2"/>
          </w:tcPr>
          <w:p w:rsidR="001A6ACE" w:rsidRPr="00B86DC9" w:rsidRDefault="001A6ACE" w:rsidP="006D31D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86DC9">
              <w:rPr>
                <w:iCs/>
                <w:color w:val="000000"/>
              </w:rPr>
              <w:t>Literatura uzupełniająca</w:t>
            </w:r>
          </w:p>
        </w:tc>
        <w:tc>
          <w:tcPr>
            <w:tcW w:w="7849" w:type="dxa"/>
          </w:tcPr>
          <w:p w:rsidR="001A6ACE" w:rsidRDefault="001A6ACE" w:rsidP="006D31D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rPr>
            </w:pPr>
            <w:r>
              <w:rPr>
                <w:iCs/>
              </w:rPr>
              <w:t>1. Woch J., 2001. Teoria potoków ruchu. Katedra Inżynierii Ruchu Politechniki Śląskiej, Katowice (dokument w wersji elektronicznej)</w:t>
            </w:r>
          </w:p>
          <w:p w:rsidR="001A6ACE" w:rsidRDefault="001A6ACE" w:rsidP="006D31D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rPr>
            </w:pPr>
            <w:r>
              <w:rPr>
                <w:iCs/>
              </w:rPr>
              <w:t xml:space="preserve">2. Praca zbiorowa, 1984. Pomiary i badania ruchu drogowego. </w:t>
            </w:r>
            <w:proofErr w:type="spellStart"/>
            <w:r>
              <w:rPr>
                <w:iCs/>
              </w:rPr>
              <w:t>WKiŁ</w:t>
            </w:r>
            <w:proofErr w:type="spellEnd"/>
            <w:r>
              <w:rPr>
                <w:iCs/>
              </w:rPr>
              <w:t xml:space="preserve"> Warszawa</w:t>
            </w:r>
          </w:p>
          <w:p w:rsidR="001A6ACE" w:rsidRDefault="001A6ACE" w:rsidP="006D31D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color w:val="000000"/>
              </w:rPr>
            </w:pPr>
            <w:r>
              <w:rPr>
                <w:iCs/>
                <w:color w:val="000000"/>
              </w:rPr>
              <w:lastRenderedPageBreak/>
              <w:t>3. Krajowe i zagraniczne czasopisma branżowe</w:t>
            </w:r>
          </w:p>
          <w:p w:rsidR="001A6ACE" w:rsidRPr="00930D1A" w:rsidRDefault="001A6ACE" w:rsidP="006D31D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color w:val="000000"/>
              </w:rPr>
            </w:pPr>
            <w:r>
              <w:rPr>
                <w:iCs/>
                <w:color w:val="000000"/>
              </w:rPr>
              <w:t>4. Krajowe i zagraniczne metody obliczania przepustowości dróg i skrzyżowań</w:t>
            </w:r>
          </w:p>
        </w:tc>
      </w:tr>
    </w:tbl>
    <w:p w:rsidR="001A6ACE" w:rsidRPr="00B86DC9" w:rsidRDefault="001A6ACE" w:rsidP="009A1EEC">
      <w:pPr>
        <w:numPr>
          <w:ilvl w:val="0"/>
          <w:numId w:val="25"/>
        </w:numPr>
        <w:tabs>
          <w:tab w:val="clear" w:pos="1440"/>
          <w:tab w:val="left" w:pos="284"/>
        </w:tabs>
        <w:spacing w:before="120" w:after="120" w:line="240" w:lineRule="auto"/>
        <w:rPr>
          <w:b/>
        </w:rPr>
      </w:pPr>
      <w:r w:rsidRPr="00B86DC9">
        <w:rPr>
          <w:b/>
        </w:rPr>
        <w:lastRenderedPageBreak/>
        <w:t xml:space="preserve">NAKŁAD PRACY STUDENTA – BILANS </w:t>
      </w:r>
      <w:r>
        <w:rPr>
          <w:b/>
        </w:rPr>
        <w:t xml:space="preserve">GODZIN I </w:t>
      </w:r>
      <w:r w:rsidRPr="00B86DC9">
        <w:rPr>
          <w:b/>
        </w:rPr>
        <w:t>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1A6ACE" w:rsidRPr="00B86DC9" w:rsidTr="006D31DB">
        <w:trPr>
          <w:trHeight w:val="484"/>
          <w:jc w:val="center"/>
        </w:trPr>
        <w:tc>
          <w:tcPr>
            <w:tcW w:w="7246" w:type="dxa"/>
            <w:gridSpan w:val="2"/>
            <w:shd w:val="clear" w:color="auto" w:fill="F2F2F2"/>
            <w:vAlign w:val="center"/>
          </w:tcPr>
          <w:p w:rsidR="001A6ACE" w:rsidRPr="002851F8" w:rsidRDefault="001A6ACE" w:rsidP="006D31DB">
            <w:pPr>
              <w:jc w:val="center"/>
            </w:pPr>
            <w:r w:rsidRPr="002851F8">
              <w:t>Aktywność studenta</w:t>
            </w:r>
          </w:p>
        </w:tc>
        <w:tc>
          <w:tcPr>
            <w:tcW w:w="2393" w:type="dxa"/>
            <w:shd w:val="clear" w:color="auto" w:fill="F2F2F2"/>
            <w:vAlign w:val="center"/>
          </w:tcPr>
          <w:p w:rsidR="001A6ACE" w:rsidRPr="002851F8" w:rsidRDefault="001A6ACE" w:rsidP="006D31DB">
            <w:pPr>
              <w:jc w:val="center"/>
            </w:pPr>
            <w:r w:rsidRPr="002851F8">
              <w:t>Obciążenie studenta – Liczba godzin</w:t>
            </w:r>
          </w:p>
        </w:tc>
      </w:tr>
      <w:tr w:rsidR="001A6ACE" w:rsidRPr="00B86DC9" w:rsidTr="006D31DB">
        <w:trPr>
          <w:trHeight w:val="340"/>
          <w:jc w:val="center"/>
        </w:trPr>
        <w:tc>
          <w:tcPr>
            <w:tcW w:w="2978" w:type="dxa"/>
            <w:vMerge w:val="restart"/>
          </w:tcPr>
          <w:p w:rsidR="001A6ACE" w:rsidRPr="002851F8" w:rsidRDefault="001A6ACE" w:rsidP="006D31DB">
            <w:r>
              <w:t xml:space="preserve">Zajęcia prowadzone </w:t>
            </w:r>
            <w:r>
              <w:br/>
              <w:t xml:space="preserve">z bezpośrednim udziałem NA </w:t>
            </w:r>
            <w:r>
              <w:br/>
              <w:t xml:space="preserve">lub innych osób prowadzących zajęcia </w:t>
            </w:r>
          </w:p>
        </w:tc>
        <w:tc>
          <w:tcPr>
            <w:tcW w:w="4268" w:type="dxa"/>
          </w:tcPr>
          <w:p w:rsidR="001A6ACE" w:rsidRPr="002851F8" w:rsidRDefault="001A6ACE" w:rsidP="006D31DB">
            <w:pPr>
              <w:ind w:left="88"/>
            </w:pPr>
            <w:r w:rsidRPr="002851F8">
              <w:t>Udział w zaj</w:t>
            </w:r>
            <w:r>
              <w:t xml:space="preserve">ęciach </w:t>
            </w:r>
            <w:r w:rsidRPr="002851F8">
              <w:t>dydak</w:t>
            </w:r>
            <w:r>
              <w:t>tycznych,</w:t>
            </w:r>
            <w:r w:rsidRPr="002851F8">
              <w:t xml:space="preserve"> wskazanych w pkt. </w:t>
            </w:r>
            <w:r>
              <w:t>1B</w:t>
            </w:r>
          </w:p>
        </w:tc>
        <w:tc>
          <w:tcPr>
            <w:tcW w:w="2393" w:type="dxa"/>
          </w:tcPr>
          <w:p w:rsidR="001A6ACE" w:rsidRPr="002851F8" w:rsidRDefault="001A6ACE" w:rsidP="006D31DB">
            <w:pPr>
              <w:jc w:val="center"/>
            </w:pPr>
            <w:r w:rsidRPr="002851F8">
              <w:t>30</w:t>
            </w:r>
          </w:p>
        </w:tc>
      </w:tr>
      <w:tr w:rsidR="001A6ACE" w:rsidRPr="00B86DC9" w:rsidTr="006D31DB">
        <w:trPr>
          <w:trHeight w:val="271"/>
          <w:jc w:val="center"/>
        </w:trPr>
        <w:tc>
          <w:tcPr>
            <w:tcW w:w="2978" w:type="dxa"/>
            <w:vMerge/>
          </w:tcPr>
          <w:p w:rsidR="001A6ACE" w:rsidRPr="000459CA" w:rsidRDefault="001A6ACE" w:rsidP="006D31DB">
            <w:pPr>
              <w:rPr>
                <w:color w:val="000000"/>
              </w:rPr>
            </w:pPr>
          </w:p>
        </w:tc>
        <w:tc>
          <w:tcPr>
            <w:tcW w:w="4268" w:type="dxa"/>
          </w:tcPr>
          <w:p w:rsidR="001A6ACE" w:rsidRPr="000459CA" w:rsidRDefault="001A6ACE" w:rsidP="006D31DB">
            <w:pPr>
              <w:ind w:left="88"/>
              <w:rPr>
                <w:color w:val="000000"/>
              </w:rPr>
            </w:pPr>
            <w:r w:rsidRPr="000459CA">
              <w:rPr>
                <w:color w:val="000000"/>
              </w:rPr>
              <w:t xml:space="preserve">Konsultacje </w:t>
            </w:r>
          </w:p>
        </w:tc>
        <w:tc>
          <w:tcPr>
            <w:tcW w:w="2393" w:type="dxa"/>
          </w:tcPr>
          <w:p w:rsidR="001A6ACE" w:rsidRPr="000459CA" w:rsidRDefault="001A6ACE" w:rsidP="006D31DB">
            <w:pPr>
              <w:jc w:val="center"/>
              <w:rPr>
                <w:color w:val="000000"/>
              </w:rPr>
            </w:pPr>
            <w:r>
              <w:rPr>
                <w:color w:val="000000"/>
              </w:rPr>
              <w:t>5</w:t>
            </w:r>
          </w:p>
        </w:tc>
      </w:tr>
      <w:tr w:rsidR="001A6ACE" w:rsidRPr="00B86DC9" w:rsidTr="006D31DB">
        <w:trPr>
          <w:trHeight w:val="177"/>
          <w:jc w:val="center"/>
        </w:trPr>
        <w:tc>
          <w:tcPr>
            <w:tcW w:w="2978" w:type="dxa"/>
            <w:vMerge w:val="restart"/>
          </w:tcPr>
          <w:p w:rsidR="001A6ACE" w:rsidRPr="000459CA" w:rsidRDefault="001A6ACE" w:rsidP="006D31DB">
            <w:pPr>
              <w:rPr>
                <w:color w:val="000000"/>
              </w:rPr>
            </w:pPr>
          </w:p>
          <w:p w:rsidR="001A6ACE" w:rsidRPr="000459CA" w:rsidRDefault="001A6ACE" w:rsidP="006D31DB">
            <w:pPr>
              <w:rPr>
                <w:color w:val="000000"/>
              </w:rPr>
            </w:pPr>
            <w:r w:rsidRPr="000459CA">
              <w:rPr>
                <w:color w:val="000000"/>
              </w:rPr>
              <w:t xml:space="preserve">Praca własna studenta </w:t>
            </w:r>
          </w:p>
        </w:tc>
        <w:tc>
          <w:tcPr>
            <w:tcW w:w="4268" w:type="dxa"/>
          </w:tcPr>
          <w:p w:rsidR="001A6ACE" w:rsidRPr="000459CA" w:rsidRDefault="001A6ACE" w:rsidP="006D31DB">
            <w:pPr>
              <w:ind w:left="88"/>
              <w:rPr>
                <w:color w:val="000000"/>
              </w:rPr>
            </w:pPr>
            <w:r w:rsidRPr="000459CA">
              <w:rPr>
                <w:color w:val="000000"/>
              </w:rPr>
              <w:t>Przygotowanie do zajęć</w:t>
            </w:r>
          </w:p>
        </w:tc>
        <w:tc>
          <w:tcPr>
            <w:tcW w:w="2393" w:type="dxa"/>
          </w:tcPr>
          <w:p w:rsidR="001A6ACE" w:rsidRPr="000459CA" w:rsidRDefault="001A6ACE" w:rsidP="006D31DB">
            <w:pPr>
              <w:jc w:val="center"/>
              <w:rPr>
                <w:color w:val="000000"/>
              </w:rPr>
            </w:pPr>
            <w:r>
              <w:rPr>
                <w:color w:val="000000"/>
              </w:rPr>
              <w:t>5</w:t>
            </w:r>
          </w:p>
        </w:tc>
      </w:tr>
      <w:tr w:rsidR="001A6ACE" w:rsidRPr="00B86DC9" w:rsidTr="006D31DB">
        <w:trPr>
          <w:trHeight w:val="137"/>
          <w:jc w:val="center"/>
        </w:trPr>
        <w:tc>
          <w:tcPr>
            <w:tcW w:w="2978" w:type="dxa"/>
            <w:vMerge/>
          </w:tcPr>
          <w:p w:rsidR="001A6ACE" w:rsidRPr="000459CA" w:rsidRDefault="001A6ACE" w:rsidP="006D31DB">
            <w:pPr>
              <w:rPr>
                <w:color w:val="000000"/>
              </w:rPr>
            </w:pPr>
          </w:p>
        </w:tc>
        <w:tc>
          <w:tcPr>
            <w:tcW w:w="4268" w:type="dxa"/>
          </w:tcPr>
          <w:p w:rsidR="001A6ACE" w:rsidRPr="000459CA" w:rsidRDefault="001A6ACE" w:rsidP="006D31DB">
            <w:pPr>
              <w:ind w:left="88"/>
              <w:rPr>
                <w:color w:val="000000"/>
              </w:rPr>
            </w:pPr>
            <w:r w:rsidRPr="000459CA">
              <w:rPr>
                <w:color w:val="000000"/>
              </w:rPr>
              <w:t>Studiowanie literatury</w:t>
            </w:r>
          </w:p>
        </w:tc>
        <w:tc>
          <w:tcPr>
            <w:tcW w:w="2393" w:type="dxa"/>
          </w:tcPr>
          <w:p w:rsidR="001A6ACE" w:rsidRPr="000459CA" w:rsidRDefault="001A6ACE" w:rsidP="006D31DB">
            <w:pPr>
              <w:jc w:val="center"/>
              <w:rPr>
                <w:color w:val="000000"/>
              </w:rPr>
            </w:pPr>
            <w:r>
              <w:rPr>
                <w:color w:val="000000"/>
              </w:rPr>
              <w:t>5</w:t>
            </w:r>
          </w:p>
        </w:tc>
      </w:tr>
      <w:tr w:rsidR="001A6ACE" w:rsidRPr="00B86DC9" w:rsidTr="006D31DB">
        <w:trPr>
          <w:trHeight w:val="340"/>
          <w:jc w:val="center"/>
        </w:trPr>
        <w:tc>
          <w:tcPr>
            <w:tcW w:w="2978" w:type="dxa"/>
            <w:vMerge/>
          </w:tcPr>
          <w:p w:rsidR="001A6ACE" w:rsidRPr="000459CA" w:rsidRDefault="001A6ACE" w:rsidP="006D31DB">
            <w:pPr>
              <w:rPr>
                <w:color w:val="000000"/>
              </w:rPr>
            </w:pPr>
          </w:p>
        </w:tc>
        <w:tc>
          <w:tcPr>
            <w:tcW w:w="4268" w:type="dxa"/>
          </w:tcPr>
          <w:p w:rsidR="001A6ACE" w:rsidRPr="000459CA" w:rsidRDefault="001A6ACE" w:rsidP="006D31DB">
            <w:pPr>
              <w:ind w:left="88"/>
              <w:rPr>
                <w:color w:val="000000"/>
              </w:rPr>
            </w:pPr>
            <w:r w:rsidRPr="000459CA">
              <w:rPr>
                <w:color w:val="000000"/>
              </w:rPr>
              <w:t xml:space="preserve">Inne (przygotowanie do egzaminu, zaliczeń, </w:t>
            </w:r>
          </w:p>
          <w:p w:rsidR="001A6ACE" w:rsidRPr="000459CA" w:rsidRDefault="001A6ACE" w:rsidP="006D31DB">
            <w:pPr>
              <w:ind w:left="88"/>
              <w:rPr>
                <w:color w:val="000000"/>
              </w:rPr>
            </w:pPr>
            <w:r w:rsidRPr="000459CA">
              <w:rPr>
                <w:color w:val="000000"/>
              </w:rPr>
              <w:t>przygotowanie projektu itd.)</w:t>
            </w:r>
          </w:p>
        </w:tc>
        <w:tc>
          <w:tcPr>
            <w:tcW w:w="2393" w:type="dxa"/>
          </w:tcPr>
          <w:p w:rsidR="001A6ACE" w:rsidRPr="000459CA" w:rsidRDefault="001A6ACE" w:rsidP="006D31DB">
            <w:pPr>
              <w:jc w:val="center"/>
              <w:rPr>
                <w:color w:val="000000"/>
              </w:rPr>
            </w:pPr>
            <w:r>
              <w:rPr>
                <w:color w:val="000000"/>
              </w:rPr>
              <w:t>15</w:t>
            </w:r>
          </w:p>
        </w:tc>
      </w:tr>
      <w:tr w:rsidR="001A6ACE" w:rsidRPr="00B86DC9" w:rsidTr="006D31DB">
        <w:trPr>
          <w:trHeight w:val="70"/>
          <w:jc w:val="center"/>
        </w:trPr>
        <w:tc>
          <w:tcPr>
            <w:tcW w:w="7246" w:type="dxa"/>
            <w:gridSpan w:val="2"/>
            <w:shd w:val="clear" w:color="auto" w:fill="F2F2F2"/>
          </w:tcPr>
          <w:p w:rsidR="001A6ACE" w:rsidRPr="000459CA" w:rsidRDefault="001A6ACE" w:rsidP="006D31DB">
            <w:pPr>
              <w:rPr>
                <w:color w:val="000000"/>
              </w:rPr>
            </w:pPr>
            <w:r w:rsidRPr="000459CA">
              <w:rPr>
                <w:color w:val="000000"/>
              </w:rPr>
              <w:t>Łączny nakład pracy studenta</w:t>
            </w:r>
          </w:p>
        </w:tc>
        <w:tc>
          <w:tcPr>
            <w:tcW w:w="2393" w:type="dxa"/>
            <w:shd w:val="clear" w:color="auto" w:fill="F2F2F2"/>
          </w:tcPr>
          <w:p w:rsidR="001A6ACE" w:rsidRPr="000459CA" w:rsidRDefault="001A6ACE" w:rsidP="006D31DB">
            <w:pPr>
              <w:jc w:val="center"/>
              <w:rPr>
                <w:color w:val="000000"/>
              </w:rPr>
            </w:pPr>
            <w:r>
              <w:rPr>
                <w:color w:val="000000"/>
              </w:rPr>
              <w:t>60</w:t>
            </w:r>
          </w:p>
        </w:tc>
      </w:tr>
      <w:tr w:rsidR="001A6ACE" w:rsidRPr="00B86DC9" w:rsidTr="006D31DB">
        <w:trPr>
          <w:trHeight w:val="70"/>
          <w:jc w:val="center"/>
        </w:trPr>
        <w:tc>
          <w:tcPr>
            <w:tcW w:w="7246" w:type="dxa"/>
            <w:gridSpan w:val="2"/>
            <w:shd w:val="clear" w:color="auto" w:fill="F2F2F2"/>
            <w:vAlign w:val="center"/>
          </w:tcPr>
          <w:p w:rsidR="001A6ACE" w:rsidRPr="000459CA" w:rsidRDefault="001A6ACE" w:rsidP="006D31DB">
            <w:pPr>
              <w:jc w:val="right"/>
              <w:rPr>
                <w:b/>
                <w:color w:val="000000"/>
              </w:rPr>
            </w:pPr>
            <w:r w:rsidRPr="000459CA">
              <w:rPr>
                <w:color w:val="000000"/>
              </w:rPr>
              <w:t xml:space="preserve"> </w:t>
            </w:r>
            <w:r w:rsidRPr="000459CA">
              <w:rPr>
                <w:b/>
                <w:color w:val="000000"/>
              </w:rPr>
              <w:t xml:space="preserve">Liczba punktów ECTS </w:t>
            </w:r>
          </w:p>
        </w:tc>
        <w:tc>
          <w:tcPr>
            <w:tcW w:w="2393" w:type="dxa"/>
            <w:shd w:val="clear" w:color="auto" w:fill="F2F2F2"/>
            <w:vAlign w:val="center"/>
          </w:tcPr>
          <w:p w:rsidR="001A6ACE" w:rsidRPr="000459CA" w:rsidRDefault="001A6ACE" w:rsidP="006D31DB">
            <w:pPr>
              <w:jc w:val="center"/>
              <w:rPr>
                <w:color w:val="000000"/>
              </w:rPr>
            </w:pPr>
            <w:r>
              <w:rPr>
                <w:color w:val="000000"/>
              </w:rPr>
              <w:t>2</w:t>
            </w:r>
          </w:p>
        </w:tc>
      </w:tr>
    </w:tbl>
    <w:p w:rsidR="001A6ACE" w:rsidRPr="000459CA" w:rsidRDefault="001A6ACE" w:rsidP="001A6ACE">
      <w:pPr>
        <w:rPr>
          <w:color w:val="000000"/>
          <w:sz w:val="20"/>
          <w:szCs w:val="20"/>
        </w:rPr>
      </w:pPr>
      <w:r w:rsidRPr="000459CA">
        <w:rPr>
          <w:rStyle w:val="Odwoanieprzypisukocowego"/>
          <w:color w:val="000000"/>
        </w:rPr>
        <w:footnoteRef/>
      </w:r>
      <w:r w:rsidRPr="000459CA">
        <w:rPr>
          <w:color w:val="000000"/>
        </w:rPr>
        <w:t xml:space="preserve"> </w:t>
      </w:r>
      <w:r w:rsidRPr="000459CA">
        <w:rPr>
          <w:color w:val="000000"/>
          <w:sz w:val="20"/>
          <w:szCs w:val="20"/>
        </w:rPr>
        <w:t>ostateczna liczba punktów ECTS</w:t>
      </w:r>
    </w:p>
    <w:p w:rsidR="00831933" w:rsidRPr="00831933" w:rsidRDefault="00F00C1D" w:rsidP="00831933">
      <w: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831933" w:rsidRPr="0035291A" w:rsidTr="00796B37">
        <w:trPr>
          <w:trHeight w:val="454"/>
          <w:jc w:val="center"/>
        </w:trPr>
        <w:tc>
          <w:tcPr>
            <w:tcW w:w="2410" w:type="dxa"/>
            <w:vAlign w:val="center"/>
          </w:tcPr>
          <w:p w:rsidR="00831933" w:rsidRPr="0035291A" w:rsidRDefault="00831933" w:rsidP="00796B37">
            <w:pPr>
              <w:pStyle w:val="Nagwek1"/>
              <w:spacing w:before="0" w:line="276" w:lineRule="auto"/>
              <w:rPr>
                <w:rFonts w:ascii="Times New Roman" w:hAnsi="Times New Roman"/>
                <w:sz w:val="20"/>
                <w:szCs w:val="20"/>
              </w:rPr>
            </w:pPr>
            <w:r w:rsidRPr="0035291A">
              <w:rPr>
                <w:rFonts w:ascii="Times New Roman" w:hAnsi="Times New Roman"/>
                <w:sz w:val="20"/>
                <w:szCs w:val="20"/>
              </w:rPr>
              <w:lastRenderedPageBreak/>
              <w:t>Kod przedmiotu:</w:t>
            </w:r>
          </w:p>
        </w:tc>
        <w:tc>
          <w:tcPr>
            <w:tcW w:w="1958" w:type="dxa"/>
            <w:vAlign w:val="center"/>
          </w:tcPr>
          <w:p w:rsidR="00831933" w:rsidRPr="0035291A" w:rsidRDefault="00831933" w:rsidP="00796B37">
            <w:pPr>
              <w:pStyle w:val="Nagwek1"/>
              <w:spacing w:before="0" w:line="276" w:lineRule="auto"/>
              <w:jc w:val="center"/>
              <w:rPr>
                <w:rFonts w:ascii="Times New Roman" w:hAnsi="Times New Roman"/>
                <w:b w:val="0"/>
                <w:sz w:val="20"/>
                <w:szCs w:val="20"/>
              </w:rPr>
            </w:pPr>
            <w:r w:rsidRPr="0035291A">
              <w:rPr>
                <w:rFonts w:ascii="Times New Roman" w:hAnsi="Times New Roman"/>
                <w:b w:val="0"/>
                <w:sz w:val="20"/>
                <w:szCs w:val="20"/>
              </w:rPr>
              <w:t>……………….</w:t>
            </w:r>
          </w:p>
        </w:tc>
        <w:tc>
          <w:tcPr>
            <w:tcW w:w="3464" w:type="dxa"/>
            <w:vAlign w:val="center"/>
          </w:tcPr>
          <w:p w:rsidR="00831933" w:rsidRPr="0035291A" w:rsidRDefault="00831933" w:rsidP="00796B37">
            <w:pPr>
              <w:pStyle w:val="Nagwek1"/>
              <w:spacing w:before="0" w:line="276" w:lineRule="auto"/>
              <w:jc w:val="right"/>
              <w:rPr>
                <w:rFonts w:ascii="Times New Roman" w:hAnsi="Times New Roman"/>
                <w:sz w:val="20"/>
                <w:szCs w:val="20"/>
              </w:rPr>
            </w:pPr>
            <w:r w:rsidRPr="0035291A">
              <w:rPr>
                <w:rFonts w:ascii="Times New Roman" w:hAnsi="Times New Roman"/>
                <w:sz w:val="20"/>
                <w:szCs w:val="20"/>
              </w:rPr>
              <w:t>Pozycja planu:</w:t>
            </w:r>
          </w:p>
        </w:tc>
        <w:tc>
          <w:tcPr>
            <w:tcW w:w="1807" w:type="dxa"/>
            <w:vAlign w:val="center"/>
          </w:tcPr>
          <w:p w:rsidR="00831933" w:rsidRPr="00511D45" w:rsidRDefault="00831933" w:rsidP="00796B37">
            <w:pPr>
              <w:pStyle w:val="Nagwek1"/>
              <w:spacing w:before="0" w:line="276" w:lineRule="auto"/>
              <w:jc w:val="center"/>
              <w:rPr>
                <w:rFonts w:ascii="Times New Roman" w:hAnsi="Times New Roman"/>
                <w:sz w:val="20"/>
                <w:szCs w:val="20"/>
              </w:rPr>
            </w:pPr>
            <w:r w:rsidRPr="00511D45">
              <w:rPr>
                <w:rFonts w:ascii="Times New Roman" w:hAnsi="Times New Roman"/>
                <w:sz w:val="20"/>
                <w:szCs w:val="20"/>
              </w:rPr>
              <w:t>D.1.2.1</w:t>
            </w:r>
          </w:p>
        </w:tc>
      </w:tr>
    </w:tbl>
    <w:p w:rsidR="00831933" w:rsidRPr="0035291A" w:rsidRDefault="00831933" w:rsidP="009A1EEC">
      <w:pPr>
        <w:numPr>
          <w:ilvl w:val="0"/>
          <w:numId w:val="42"/>
        </w:numPr>
        <w:tabs>
          <w:tab w:val="clear" w:pos="1440"/>
          <w:tab w:val="left" w:pos="284"/>
        </w:tabs>
        <w:spacing w:before="120" w:after="0" w:line="240" w:lineRule="auto"/>
        <w:rPr>
          <w:b/>
        </w:rPr>
      </w:pPr>
      <w:r w:rsidRPr="0035291A">
        <w:rPr>
          <w:b/>
        </w:rPr>
        <w:t>INFORMACJE O PRZEDMIOCIE</w:t>
      </w:r>
    </w:p>
    <w:p w:rsidR="00831933" w:rsidRPr="0035291A" w:rsidRDefault="00831933" w:rsidP="009A1EEC">
      <w:pPr>
        <w:pStyle w:val="Akapitzlist1"/>
        <w:numPr>
          <w:ilvl w:val="1"/>
          <w:numId w:val="42"/>
        </w:numPr>
        <w:tabs>
          <w:tab w:val="clear" w:pos="720"/>
          <w:tab w:val="num" w:pos="567"/>
        </w:tabs>
        <w:spacing w:before="120" w:after="120"/>
        <w:ind w:left="567" w:hanging="283"/>
        <w:rPr>
          <w:b/>
          <w:sz w:val="22"/>
          <w:szCs w:val="22"/>
        </w:rPr>
      </w:pPr>
      <w:r w:rsidRPr="0035291A">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831933" w:rsidRPr="0035291A" w:rsidTr="00796B37">
        <w:trPr>
          <w:trHeight w:val="340"/>
          <w:jc w:val="center"/>
        </w:trPr>
        <w:tc>
          <w:tcPr>
            <w:tcW w:w="3775" w:type="dxa"/>
            <w:shd w:val="clear" w:color="auto" w:fill="F2F2F2" w:themeFill="background1" w:themeFillShade="F2"/>
            <w:vAlign w:val="center"/>
          </w:tcPr>
          <w:p w:rsidR="00831933" w:rsidRPr="0035291A" w:rsidRDefault="00831933" w:rsidP="00796B37">
            <w:pPr>
              <w:widowControl w:val="0"/>
              <w:autoSpaceDE w:val="0"/>
              <w:autoSpaceDN w:val="0"/>
              <w:adjustRightInd w:val="0"/>
              <w:rPr>
                <w:iCs/>
                <w:color w:val="000000"/>
              </w:rPr>
            </w:pPr>
            <w:r w:rsidRPr="0035291A">
              <w:rPr>
                <w:iCs/>
              </w:rPr>
              <w:t xml:space="preserve">Nazwa przedmiotu / zajęć </w:t>
            </w:r>
          </w:p>
        </w:tc>
        <w:tc>
          <w:tcPr>
            <w:tcW w:w="5864" w:type="dxa"/>
            <w:vAlign w:val="center"/>
          </w:tcPr>
          <w:p w:rsidR="00831933" w:rsidRPr="0035291A" w:rsidRDefault="008F7AE5" w:rsidP="00796B37">
            <w:pPr>
              <w:widowControl w:val="0"/>
              <w:autoSpaceDE w:val="0"/>
              <w:autoSpaceDN w:val="0"/>
              <w:adjustRightInd w:val="0"/>
              <w:rPr>
                <w:iCs/>
              </w:rPr>
            </w:pPr>
            <w:r>
              <w:rPr>
                <w:b/>
                <w:iCs/>
                <w:color w:val="000000"/>
              </w:rPr>
              <w:t>PLANOWANIE I PROJEKTOWANIE DROGOWEJ INFRASTRUKTURY ZAMIEJSKIEJ</w:t>
            </w:r>
          </w:p>
        </w:tc>
      </w:tr>
      <w:tr w:rsidR="00831933" w:rsidRPr="0035291A" w:rsidTr="00796B37">
        <w:trPr>
          <w:trHeight w:val="340"/>
          <w:jc w:val="center"/>
        </w:trPr>
        <w:tc>
          <w:tcPr>
            <w:tcW w:w="3775" w:type="dxa"/>
            <w:shd w:val="clear" w:color="auto" w:fill="F2F2F2" w:themeFill="background1" w:themeFillShade="F2"/>
            <w:vAlign w:val="center"/>
          </w:tcPr>
          <w:p w:rsidR="00831933" w:rsidRPr="0035291A" w:rsidRDefault="00831933" w:rsidP="00796B37">
            <w:pPr>
              <w:widowControl w:val="0"/>
              <w:autoSpaceDE w:val="0"/>
              <w:autoSpaceDN w:val="0"/>
              <w:adjustRightInd w:val="0"/>
              <w:rPr>
                <w:iCs/>
                <w:color w:val="000000"/>
              </w:rPr>
            </w:pPr>
            <w:r w:rsidRPr="0035291A">
              <w:rPr>
                <w:iCs/>
                <w:color w:val="000000"/>
              </w:rPr>
              <w:t>Kierunek studiów</w:t>
            </w:r>
          </w:p>
        </w:tc>
        <w:tc>
          <w:tcPr>
            <w:tcW w:w="5864" w:type="dxa"/>
            <w:vAlign w:val="center"/>
          </w:tcPr>
          <w:p w:rsidR="00831933" w:rsidRPr="0035291A" w:rsidRDefault="00831933" w:rsidP="00796B37">
            <w:pPr>
              <w:widowControl w:val="0"/>
              <w:autoSpaceDE w:val="0"/>
              <w:autoSpaceDN w:val="0"/>
              <w:adjustRightInd w:val="0"/>
              <w:rPr>
                <w:iCs/>
              </w:rPr>
            </w:pPr>
            <w:r w:rsidRPr="0035291A">
              <w:rPr>
                <w:iCs/>
              </w:rPr>
              <w:t>budownictwo</w:t>
            </w:r>
          </w:p>
        </w:tc>
      </w:tr>
      <w:tr w:rsidR="00831933" w:rsidRPr="0035291A" w:rsidTr="00796B37">
        <w:trPr>
          <w:trHeight w:val="340"/>
          <w:jc w:val="center"/>
        </w:trPr>
        <w:tc>
          <w:tcPr>
            <w:tcW w:w="3775" w:type="dxa"/>
            <w:shd w:val="clear" w:color="auto" w:fill="F2F2F2" w:themeFill="background1" w:themeFillShade="F2"/>
            <w:vAlign w:val="center"/>
          </w:tcPr>
          <w:p w:rsidR="00831933" w:rsidRPr="0035291A" w:rsidRDefault="00831933" w:rsidP="00796B37">
            <w:pPr>
              <w:widowControl w:val="0"/>
              <w:autoSpaceDE w:val="0"/>
              <w:autoSpaceDN w:val="0"/>
              <w:adjustRightInd w:val="0"/>
              <w:rPr>
                <w:iCs/>
                <w:color w:val="000000"/>
              </w:rPr>
            </w:pPr>
            <w:r w:rsidRPr="0035291A">
              <w:rPr>
                <w:iCs/>
                <w:color w:val="000000"/>
              </w:rPr>
              <w:t>Poziom studiów</w:t>
            </w:r>
          </w:p>
        </w:tc>
        <w:tc>
          <w:tcPr>
            <w:tcW w:w="5864" w:type="dxa"/>
            <w:vAlign w:val="center"/>
          </w:tcPr>
          <w:p w:rsidR="00831933" w:rsidRPr="0035291A" w:rsidRDefault="00831933" w:rsidP="00796B37">
            <w:pPr>
              <w:widowControl w:val="0"/>
              <w:autoSpaceDE w:val="0"/>
              <w:autoSpaceDN w:val="0"/>
              <w:adjustRightInd w:val="0"/>
              <w:rPr>
                <w:iCs/>
              </w:rPr>
            </w:pPr>
            <w:r w:rsidRPr="0035291A">
              <w:rPr>
                <w:iCs/>
              </w:rPr>
              <w:t>I stopnia (inż.)</w:t>
            </w:r>
          </w:p>
        </w:tc>
      </w:tr>
      <w:tr w:rsidR="00831933" w:rsidRPr="0035291A" w:rsidTr="00796B37">
        <w:trPr>
          <w:trHeight w:val="340"/>
          <w:jc w:val="center"/>
        </w:trPr>
        <w:tc>
          <w:tcPr>
            <w:tcW w:w="3775" w:type="dxa"/>
            <w:shd w:val="clear" w:color="auto" w:fill="F2F2F2" w:themeFill="background1" w:themeFillShade="F2"/>
            <w:vAlign w:val="center"/>
          </w:tcPr>
          <w:p w:rsidR="00831933" w:rsidRPr="0035291A" w:rsidRDefault="00831933" w:rsidP="00796B37">
            <w:pPr>
              <w:widowControl w:val="0"/>
              <w:autoSpaceDE w:val="0"/>
              <w:autoSpaceDN w:val="0"/>
              <w:adjustRightInd w:val="0"/>
              <w:rPr>
                <w:iCs/>
                <w:color w:val="000000"/>
              </w:rPr>
            </w:pPr>
            <w:r w:rsidRPr="0035291A">
              <w:rPr>
                <w:iCs/>
                <w:color w:val="000000"/>
              </w:rPr>
              <w:t xml:space="preserve">Profil </w:t>
            </w:r>
          </w:p>
        </w:tc>
        <w:tc>
          <w:tcPr>
            <w:tcW w:w="5864" w:type="dxa"/>
            <w:vAlign w:val="center"/>
          </w:tcPr>
          <w:p w:rsidR="00831933" w:rsidRPr="0035291A" w:rsidRDefault="00831933" w:rsidP="00796B37">
            <w:pPr>
              <w:widowControl w:val="0"/>
              <w:autoSpaceDE w:val="0"/>
              <w:autoSpaceDN w:val="0"/>
              <w:adjustRightInd w:val="0"/>
              <w:rPr>
                <w:iCs/>
              </w:rPr>
            </w:pPr>
            <w:r w:rsidRPr="0035291A">
              <w:rPr>
                <w:iCs/>
              </w:rPr>
              <w:t>ogólnoakademicki</w:t>
            </w:r>
          </w:p>
        </w:tc>
      </w:tr>
      <w:tr w:rsidR="00831933" w:rsidRPr="0035291A" w:rsidTr="00796B37">
        <w:trPr>
          <w:trHeight w:val="340"/>
          <w:jc w:val="center"/>
        </w:trPr>
        <w:tc>
          <w:tcPr>
            <w:tcW w:w="3775" w:type="dxa"/>
            <w:shd w:val="clear" w:color="auto" w:fill="F2F2F2" w:themeFill="background1" w:themeFillShade="F2"/>
            <w:vAlign w:val="center"/>
          </w:tcPr>
          <w:p w:rsidR="00831933" w:rsidRPr="0035291A" w:rsidRDefault="00831933" w:rsidP="00796B37">
            <w:pPr>
              <w:widowControl w:val="0"/>
              <w:autoSpaceDE w:val="0"/>
              <w:autoSpaceDN w:val="0"/>
              <w:adjustRightInd w:val="0"/>
              <w:rPr>
                <w:iCs/>
                <w:color w:val="000000"/>
              </w:rPr>
            </w:pPr>
            <w:r w:rsidRPr="0035291A">
              <w:rPr>
                <w:iCs/>
                <w:color w:val="000000"/>
              </w:rPr>
              <w:t>Forma studiów</w:t>
            </w:r>
          </w:p>
        </w:tc>
        <w:tc>
          <w:tcPr>
            <w:tcW w:w="5864" w:type="dxa"/>
            <w:vAlign w:val="center"/>
          </w:tcPr>
          <w:p w:rsidR="00831933" w:rsidRPr="0035291A" w:rsidRDefault="00831933" w:rsidP="00796B37">
            <w:pPr>
              <w:widowControl w:val="0"/>
              <w:autoSpaceDE w:val="0"/>
              <w:autoSpaceDN w:val="0"/>
              <w:adjustRightInd w:val="0"/>
              <w:rPr>
                <w:iCs/>
              </w:rPr>
            </w:pPr>
            <w:r w:rsidRPr="0035291A">
              <w:rPr>
                <w:iCs/>
              </w:rPr>
              <w:t>stacjonarne</w:t>
            </w:r>
          </w:p>
        </w:tc>
      </w:tr>
      <w:tr w:rsidR="00831933" w:rsidRPr="0035291A" w:rsidTr="00796B37">
        <w:trPr>
          <w:trHeight w:val="340"/>
          <w:jc w:val="center"/>
        </w:trPr>
        <w:tc>
          <w:tcPr>
            <w:tcW w:w="3775" w:type="dxa"/>
            <w:shd w:val="clear" w:color="auto" w:fill="F2F2F2" w:themeFill="background1" w:themeFillShade="F2"/>
            <w:vAlign w:val="center"/>
          </w:tcPr>
          <w:p w:rsidR="00831933" w:rsidRPr="0035291A" w:rsidRDefault="00831933" w:rsidP="00796B37">
            <w:pPr>
              <w:widowControl w:val="0"/>
              <w:autoSpaceDE w:val="0"/>
              <w:autoSpaceDN w:val="0"/>
              <w:adjustRightInd w:val="0"/>
              <w:rPr>
                <w:iCs/>
                <w:color w:val="000000"/>
              </w:rPr>
            </w:pPr>
            <w:r w:rsidRPr="0035291A">
              <w:rPr>
                <w:iCs/>
                <w:color w:val="000000"/>
              </w:rPr>
              <w:t>Specjalność</w:t>
            </w:r>
          </w:p>
        </w:tc>
        <w:tc>
          <w:tcPr>
            <w:tcW w:w="5864" w:type="dxa"/>
            <w:vAlign w:val="center"/>
          </w:tcPr>
          <w:p w:rsidR="00831933" w:rsidRPr="0035291A" w:rsidRDefault="00831933" w:rsidP="00796B37">
            <w:pPr>
              <w:widowControl w:val="0"/>
              <w:autoSpaceDE w:val="0"/>
              <w:autoSpaceDN w:val="0"/>
              <w:adjustRightInd w:val="0"/>
              <w:rPr>
                <w:iCs/>
              </w:rPr>
            </w:pPr>
            <w:r w:rsidRPr="0035291A">
              <w:rPr>
                <w:iCs/>
              </w:rPr>
              <w:t>-</w:t>
            </w:r>
          </w:p>
        </w:tc>
      </w:tr>
      <w:tr w:rsidR="00831933" w:rsidRPr="0035291A" w:rsidTr="00796B37">
        <w:trPr>
          <w:trHeight w:val="340"/>
          <w:jc w:val="center"/>
        </w:trPr>
        <w:tc>
          <w:tcPr>
            <w:tcW w:w="3775" w:type="dxa"/>
            <w:shd w:val="clear" w:color="auto" w:fill="F2F2F2" w:themeFill="background1" w:themeFillShade="F2"/>
            <w:vAlign w:val="center"/>
          </w:tcPr>
          <w:p w:rsidR="00831933" w:rsidRPr="0035291A" w:rsidRDefault="00831933" w:rsidP="00796B37">
            <w:pPr>
              <w:widowControl w:val="0"/>
              <w:autoSpaceDE w:val="0"/>
              <w:autoSpaceDN w:val="0"/>
              <w:adjustRightInd w:val="0"/>
              <w:rPr>
                <w:iCs/>
                <w:color w:val="000000"/>
              </w:rPr>
            </w:pPr>
            <w:r w:rsidRPr="0035291A">
              <w:rPr>
                <w:iCs/>
                <w:color w:val="000000"/>
              </w:rPr>
              <w:t>Jednostka prowadząca kierunek studiów</w:t>
            </w:r>
          </w:p>
        </w:tc>
        <w:tc>
          <w:tcPr>
            <w:tcW w:w="5864" w:type="dxa"/>
            <w:vAlign w:val="center"/>
          </w:tcPr>
          <w:p w:rsidR="00831933" w:rsidRPr="0035291A" w:rsidRDefault="00831933" w:rsidP="00796B37">
            <w:pPr>
              <w:widowControl w:val="0"/>
              <w:autoSpaceDE w:val="0"/>
              <w:autoSpaceDN w:val="0"/>
              <w:adjustRightInd w:val="0"/>
              <w:rPr>
                <w:iCs/>
              </w:rPr>
            </w:pPr>
            <w:r w:rsidRPr="0035291A">
              <w:rPr>
                <w:iCs/>
              </w:rPr>
              <w:t>Wydział Budownictwa, Architektury i Inżynierii Środowiska</w:t>
            </w:r>
          </w:p>
        </w:tc>
      </w:tr>
      <w:tr w:rsidR="00831933" w:rsidRPr="0035291A" w:rsidTr="00796B37">
        <w:trPr>
          <w:trHeight w:val="340"/>
          <w:jc w:val="center"/>
        </w:trPr>
        <w:tc>
          <w:tcPr>
            <w:tcW w:w="3775" w:type="dxa"/>
            <w:shd w:val="clear" w:color="auto" w:fill="F2F2F2" w:themeFill="background1" w:themeFillShade="F2"/>
            <w:vAlign w:val="center"/>
          </w:tcPr>
          <w:p w:rsidR="00831933" w:rsidRPr="0035291A" w:rsidRDefault="00831933" w:rsidP="00796B37">
            <w:pPr>
              <w:widowControl w:val="0"/>
              <w:autoSpaceDE w:val="0"/>
              <w:autoSpaceDN w:val="0"/>
              <w:adjustRightInd w:val="0"/>
              <w:rPr>
                <w:iCs/>
                <w:color w:val="000000"/>
              </w:rPr>
            </w:pPr>
            <w:r w:rsidRPr="0035291A">
              <w:rPr>
                <w:iCs/>
                <w:color w:val="000000"/>
              </w:rPr>
              <w:t>Imię i nazwisko nauczyciela (li) i jego stopień lub tytuł naukowy osoby odpowiedzialnej za przygotowanie sylabusa</w:t>
            </w:r>
          </w:p>
        </w:tc>
        <w:tc>
          <w:tcPr>
            <w:tcW w:w="5864" w:type="dxa"/>
            <w:vAlign w:val="center"/>
          </w:tcPr>
          <w:p w:rsidR="00831933" w:rsidRPr="0035291A" w:rsidRDefault="00831933" w:rsidP="00796B37">
            <w:pPr>
              <w:widowControl w:val="0"/>
              <w:autoSpaceDE w:val="0"/>
              <w:autoSpaceDN w:val="0"/>
              <w:adjustRightInd w:val="0"/>
              <w:rPr>
                <w:iCs/>
                <w:color w:val="000000"/>
              </w:rPr>
            </w:pPr>
            <w:r w:rsidRPr="006E568B">
              <w:rPr>
                <w:iCs/>
              </w:rPr>
              <w:t xml:space="preserve">dr. </w:t>
            </w:r>
            <w:proofErr w:type="spellStart"/>
            <w:r w:rsidRPr="006E568B">
              <w:rPr>
                <w:iCs/>
              </w:rPr>
              <w:t>inż</w:t>
            </w:r>
            <w:proofErr w:type="spellEnd"/>
            <w:r w:rsidRPr="006E568B">
              <w:rPr>
                <w:iCs/>
              </w:rPr>
              <w:t xml:space="preserve"> Grzegorz </w:t>
            </w:r>
            <w:proofErr w:type="spellStart"/>
            <w:r w:rsidRPr="006E568B">
              <w:rPr>
                <w:iCs/>
              </w:rPr>
              <w:t>Bebyn</w:t>
            </w:r>
            <w:proofErr w:type="spellEnd"/>
            <w:r w:rsidRPr="006E568B">
              <w:rPr>
                <w:iCs/>
              </w:rPr>
              <w:t xml:space="preserve"> / mgr. </w:t>
            </w:r>
            <w:proofErr w:type="spellStart"/>
            <w:r w:rsidRPr="006E568B">
              <w:rPr>
                <w:iCs/>
              </w:rPr>
              <w:t>inż</w:t>
            </w:r>
            <w:proofErr w:type="spellEnd"/>
            <w:r w:rsidRPr="006E568B">
              <w:rPr>
                <w:iCs/>
              </w:rPr>
              <w:t xml:space="preserve"> Radosław Klusek</w:t>
            </w:r>
          </w:p>
        </w:tc>
      </w:tr>
      <w:tr w:rsidR="00831933" w:rsidRPr="0035291A" w:rsidTr="00796B37">
        <w:trPr>
          <w:trHeight w:val="340"/>
          <w:jc w:val="center"/>
        </w:trPr>
        <w:tc>
          <w:tcPr>
            <w:tcW w:w="3775" w:type="dxa"/>
            <w:shd w:val="clear" w:color="auto" w:fill="F2F2F2" w:themeFill="background1" w:themeFillShade="F2"/>
            <w:vAlign w:val="center"/>
          </w:tcPr>
          <w:p w:rsidR="00831933" w:rsidRPr="0035291A" w:rsidRDefault="00831933" w:rsidP="00796B37">
            <w:pPr>
              <w:widowControl w:val="0"/>
              <w:autoSpaceDE w:val="0"/>
              <w:autoSpaceDN w:val="0"/>
              <w:adjustRightInd w:val="0"/>
              <w:rPr>
                <w:iCs/>
                <w:color w:val="000000"/>
              </w:rPr>
            </w:pPr>
            <w:r w:rsidRPr="0035291A">
              <w:rPr>
                <w:iCs/>
                <w:color w:val="000000"/>
              </w:rPr>
              <w:t>Przedmioty wprowadzające</w:t>
            </w:r>
          </w:p>
        </w:tc>
        <w:tc>
          <w:tcPr>
            <w:tcW w:w="5864" w:type="dxa"/>
            <w:vAlign w:val="center"/>
          </w:tcPr>
          <w:p w:rsidR="00831933" w:rsidRPr="0035291A" w:rsidRDefault="00831933" w:rsidP="00796B37">
            <w:pPr>
              <w:widowControl w:val="0"/>
              <w:autoSpaceDE w:val="0"/>
              <w:autoSpaceDN w:val="0"/>
              <w:adjustRightInd w:val="0"/>
              <w:rPr>
                <w:iCs/>
                <w:color w:val="000000"/>
              </w:rPr>
            </w:pPr>
            <w:r w:rsidRPr="0035291A">
              <w:rPr>
                <w:bCs/>
                <w:iCs/>
              </w:rPr>
              <w:t>Geometria wykreślna, Rysunek techniczny, Geodezja, Budownictwo komunikacyjne</w:t>
            </w:r>
            <w:r>
              <w:rPr>
                <w:bCs/>
                <w:iCs/>
              </w:rPr>
              <w:t>.</w:t>
            </w:r>
          </w:p>
        </w:tc>
      </w:tr>
      <w:tr w:rsidR="00831933" w:rsidRPr="0035291A" w:rsidTr="00796B37">
        <w:trPr>
          <w:trHeight w:val="340"/>
          <w:jc w:val="center"/>
        </w:trPr>
        <w:tc>
          <w:tcPr>
            <w:tcW w:w="3775" w:type="dxa"/>
            <w:shd w:val="clear" w:color="auto" w:fill="F2F2F2" w:themeFill="background1" w:themeFillShade="F2"/>
            <w:vAlign w:val="center"/>
          </w:tcPr>
          <w:p w:rsidR="00831933" w:rsidRPr="0035291A" w:rsidRDefault="00831933" w:rsidP="00796B37">
            <w:pPr>
              <w:widowControl w:val="0"/>
              <w:autoSpaceDE w:val="0"/>
              <w:autoSpaceDN w:val="0"/>
              <w:adjustRightInd w:val="0"/>
              <w:rPr>
                <w:iCs/>
              </w:rPr>
            </w:pPr>
            <w:r w:rsidRPr="0035291A">
              <w:rPr>
                <w:iCs/>
              </w:rPr>
              <w:t>Wymagania wstępne</w:t>
            </w:r>
          </w:p>
        </w:tc>
        <w:tc>
          <w:tcPr>
            <w:tcW w:w="5864" w:type="dxa"/>
            <w:vAlign w:val="center"/>
          </w:tcPr>
          <w:p w:rsidR="00831933" w:rsidRPr="0035291A" w:rsidRDefault="00831933" w:rsidP="00796B37">
            <w:pPr>
              <w:widowControl w:val="0"/>
              <w:autoSpaceDE w:val="0"/>
              <w:autoSpaceDN w:val="0"/>
              <w:adjustRightInd w:val="0"/>
              <w:rPr>
                <w:bCs/>
                <w:iCs/>
                <w:color w:val="000000"/>
              </w:rPr>
            </w:pPr>
            <w:r w:rsidRPr="0035291A">
              <w:rPr>
                <w:bCs/>
                <w:iCs/>
                <w:color w:val="000000"/>
              </w:rPr>
              <w:t xml:space="preserve">Umiejętność pracy w programie </w:t>
            </w:r>
            <w:proofErr w:type="spellStart"/>
            <w:r w:rsidRPr="0035291A">
              <w:rPr>
                <w:bCs/>
                <w:iCs/>
                <w:color w:val="000000"/>
              </w:rPr>
              <w:t>Autocad</w:t>
            </w:r>
            <w:proofErr w:type="spellEnd"/>
            <w:r w:rsidRPr="0035291A">
              <w:rPr>
                <w:bCs/>
                <w:iCs/>
                <w:color w:val="000000"/>
              </w:rPr>
              <w:t>/</w:t>
            </w:r>
            <w:proofErr w:type="spellStart"/>
            <w:r w:rsidRPr="0035291A">
              <w:rPr>
                <w:bCs/>
                <w:iCs/>
                <w:color w:val="000000"/>
              </w:rPr>
              <w:t>Microstation</w:t>
            </w:r>
            <w:proofErr w:type="spellEnd"/>
            <w:r w:rsidRPr="0035291A">
              <w:rPr>
                <w:bCs/>
                <w:iCs/>
                <w:color w:val="000000"/>
              </w:rPr>
              <w:t>, podstawowa wiedza o dr</w:t>
            </w:r>
            <w:r>
              <w:rPr>
                <w:bCs/>
                <w:iCs/>
                <w:color w:val="000000"/>
              </w:rPr>
              <w:t>ogach.</w:t>
            </w:r>
          </w:p>
        </w:tc>
      </w:tr>
    </w:tbl>
    <w:p w:rsidR="00831933" w:rsidRPr="0035291A" w:rsidRDefault="00831933" w:rsidP="009A1EEC">
      <w:pPr>
        <w:pStyle w:val="Akapitzlist1"/>
        <w:numPr>
          <w:ilvl w:val="1"/>
          <w:numId w:val="42"/>
        </w:numPr>
        <w:tabs>
          <w:tab w:val="clear" w:pos="720"/>
          <w:tab w:val="num" w:pos="567"/>
        </w:tabs>
        <w:spacing w:before="120" w:after="120"/>
        <w:ind w:left="567" w:hanging="283"/>
        <w:rPr>
          <w:b/>
          <w:bCs/>
          <w:iCs/>
          <w:sz w:val="22"/>
          <w:szCs w:val="22"/>
        </w:rPr>
      </w:pPr>
      <w:r w:rsidRPr="0035291A">
        <w:rPr>
          <w:b/>
          <w:bCs/>
          <w:iCs/>
          <w:sz w:val="22"/>
          <w:szCs w:val="22"/>
        </w:rPr>
        <w:t>Semestralny/</w:t>
      </w:r>
      <w:r w:rsidRPr="0035291A">
        <w:rPr>
          <w:b/>
          <w:bCs/>
          <w:iCs/>
          <w:strike/>
          <w:sz w:val="22"/>
          <w:szCs w:val="22"/>
        </w:rPr>
        <w:t>tygodniowy</w:t>
      </w:r>
      <w:r w:rsidRPr="0035291A">
        <w:rPr>
          <w:b/>
          <w:bCs/>
          <w:iCs/>
          <w:sz w:val="22"/>
          <w:szCs w:val="22"/>
        </w:rPr>
        <w:t xml:space="preserve">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831933" w:rsidRPr="0035291A" w:rsidTr="00796B37">
        <w:trPr>
          <w:trHeight w:val="371"/>
          <w:jc w:val="center"/>
        </w:trPr>
        <w:tc>
          <w:tcPr>
            <w:tcW w:w="888" w:type="dxa"/>
            <w:vMerge w:val="restart"/>
            <w:shd w:val="clear" w:color="auto" w:fill="F2F2F2" w:themeFill="background1" w:themeFillShade="F2"/>
            <w:vAlign w:val="center"/>
          </w:tcPr>
          <w:p w:rsidR="00831933" w:rsidRPr="0035291A" w:rsidRDefault="00831933" w:rsidP="00796B37">
            <w:pPr>
              <w:jc w:val="center"/>
              <w:rPr>
                <w:iCs/>
              </w:rPr>
            </w:pPr>
            <w:r w:rsidRPr="0035291A">
              <w:rPr>
                <w:b/>
                <w:bCs/>
                <w:i/>
                <w:iCs/>
              </w:rPr>
              <w:t> </w:t>
            </w:r>
            <w:r w:rsidRPr="0035291A">
              <w:rPr>
                <w:iCs/>
              </w:rPr>
              <w:t>Semestr</w:t>
            </w:r>
          </w:p>
        </w:tc>
        <w:tc>
          <w:tcPr>
            <w:tcW w:w="980" w:type="dxa"/>
            <w:tcBorders>
              <w:bottom w:val="nil"/>
            </w:tcBorders>
            <w:shd w:val="clear" w:color="auto" w:fill="F2F2F2" w:themeFill="background1" w:themeFillShade="F2"/>
            <w:vAlign w:val="center"/>
          </w:tcPr>
          <w:p w:rsidR="00831933" w:rsidRPr="0035291A" w:rsidRDefault="00831933" w:rsidP="00796B37">
            <w:pPr>
              <w:jc w:val="center"/>
              <w:rPr>
                <w:iCs/>
              </w:rPr>
            </w:pPr>
            <w:r w:rsidRPr="0035291A">
              <w:rPr>
                <w:iCs/>
              </w:rPr>
              <w:t>Wykłady</w:t>
            </w:r>
          </w:p>
        </w:tc>
        <w:tc>
          <w:tcPr>
            <w:tcW w:w="1316" w:type="dxa"/>
            <w:tcBorders>
              <w:bottom w:val="nil"/>
            </w:tcBorders>
            <w:shd w:val="clear" w:color="auto" w:fill="F2F2F2" w:themeFill="background1" w:themeFillShade="F2"/>
            <w:vAlign w:val="center"/>
          </w:tcPr>
          <w:p w:rsidR="00831933" w:rsidRPr="0035291A" w:rsidRDefault="00831933" w:rsidP="00796B37">
            <w:pPr>
              <w:jc w:val="center"/>
              <w:rPr>
                <w:iCs/>
              </w:rPr>
            </w:pPr>
            <w:r w:rsidRPr="0035291A">
              <w:rPr>
                <w:iCs/>
              </w:rPr>
              <w:t>Ćwiczenia audytoryjne</w:t>
            </w:r>
          </w:p>
        </w:tc>
        <w:tc>
          <w:tcPr>
            <w:tcW w:w="1462" w:type="dxa"/>
            <w:tcBorders>
              <w:bottom w:val="nil"/>
            </w:tcBorders>
            <w:shd w:val="clear" w:color="auto" w:fill="F2F2F2" w:themeFill="background1" w:themeFillShade="F2"/>
            <w:vAlign w:val="center"/>
          </w:tcPr>
          <w:p w:rsidR="00831933" w:rsidRPr="0035291A" w:rsidRDefault="00831933" w:rsidP="00796B37">
            <w:pPr>
              <w:jc w:val="center"/>
              <w:rPr>
                <w:iCs/>
              </w:rPr>
            </w:pPr>
            <w:r w:rsidRPr="0035291A">
              <w:rPr>
                <w:iCs/>
              </w:rPr>
              <w:t>Ćwiczenia laboratoryjne</w:t>
            </w:r>
          </w:p>
        </w:tc>
        <w:tc>
          <w:tcPr>
            <w:tcW w:w="1259" w:type="dxa"/>
            <w:tcBorders>
              <w:bottom w:val="nil"/>
            </w:tcBorders>
            <w:shd w:val="clear" w:color="auto" w:fill="F2F2F2" w:themeFill="background1" w:themeFillShade="F2"/>
            <w:vAlign w:val="center"/>
          </w:tcPr>
          <w:p w:rsidR="00831933" w:rsidRPr="0035291A" w:rsidRDefault="00831933" w:rsidP="00796B37">
            <w:pPr>
              <w:jc w:val="center"/>
              <w:rPr>
                <w:iCs/>
              </w:rPr>
            </w:pPr>
            <w:r w:rsidRPr="0035291A">
              <w:rPr>
                <w:iCs/>
              </w:rPr>
              <w:t>Ćwiczenia projektowe</w:t>
            </w:r>
          </w:p>
        </w:tc>
        <w:tc>
          <w:tcPr>
            <w:tcW w:w="1111" w:type="dxa"/>
            <w:tcBorders>
              <w:bottom w:val="nil"/>
            </w:tcBorders>
            <w:shd w:val="clear" w:color="auto" w:fill="F2F2F2" w:themeFill="background1" w:themeFillShade="F2"/>
            <w:vAlign w:val="center"/>
          </w:tcPr>
          <w:p w:rsidR="00831933" w:rsidRPr="0035291A" w:rsidRDefault="00831933" w:rsidP="00796B37">
            <w:pPr>
              <w:jc w:val="center"/>
              <w:rPr>
                <w:iCs/>
              </w:rPr>
            </w:pPr>
            <w:r w:rsidRPr="0035291A">
              <w:rPr>
                <w:iCs/>
              </w:rPr>
              <w:t>Seminaria</w:t>
            </w:r>
          </w:p>
        </w:tc>
        <w:tc>
          <w:tcPr>
            <w:tcW w:w="1086" w:type="dxa"/>
            <w:tcBorders>
              <w:bottom w:val="nil"/>
            </w:tcBorders>
            <w:shd w:val="clear" w:color="auto" w:fill="F2F2F2" w:themeFill="background1" w:themeFillShade="F2"/>
            <w:vAlign w:val="center"/>
          </w:tcPr>
          <w:p w:rsidR="00831933" w:rsidRPr="0035291A" w:rsidRDefault="00831933" w:rsidP="00796B37">
            <w:pPr>
              <w:jc w:val="center"/>
              <w:rPr>
                <w:iCs/>
              </w:rPr>
            </w:pPr>
            <w:r w:rsidRPr="0035291A">
              <w:rPr>
                <w:iCs/>
              </w:rPr>
              <w:t xml:space="preserve">Zajęcia   terenowe </w:t>
            </w:r>
          </w:p>
        </w:tc>
        <w:tc>
          <w:tcPr>
            <w:tcW w:w="1005" w:type="dxa"/>
            <w:tcBorders>
              <w:bottom w:val="nil"/>
            </w:tcBorders>
            <w:shd w:val="clear" w:color="auto" w:fill="F2F2F2" w:themeFill="background1" w:themeFillShade="F2"/>
          </w:tcPr>
          <w:p w:rsidR="00831933" w:rsidRPr="0035291A" w:rsidRDefault="00831933" w:rsidP="00796B37">
            <w:pPr>
              <w:jc w:val="center"/>
              <w:rPr>
                <w:iCs/>
              </w:rPr>
            </w:pPr>
            <w:r w:rsidRPr="0035291A">
              <w:rPr>
                <w:iCs/>
              </w:rPr>
              <w:t xml:space="preserve">Liczba punktów </w:t>
            </w:r>
          </w:p>
        </w:tc>
      </w:tr>
      <w:tr w:rsidR="00831933" w:rsidRPr="0035291A" w:rsidTr="00796B37">
        <w:trPr>
          <w:jc w:val="center"/>
        </w:trPr>
        <w:tc>
          <w:tcPr>
            <w:tcW w:w="888" w:type="dxa"/>
            <w:vMerge/>
            <w:shd w:val="clear" w:color="auto" w:fill="F2F2F2" w:themeFill="background1" w:themeFillShade="F2"/>
            <w:vAlign w:val="center"/>
          </w:tcPr>
          <w:p w:rsidR="00831933" w:rsidRPr="0035291A" w:rsidRDefault="00831933" w:rsidP="00796B37">
            <w:pPr>
              <w:jc w:val="center"/>
              <w:rPr>
                <w:iCs/>
              </w:rPr>
            </w:pPr>
          </w:p>
        </w:tc>
        <w:tc>
          <w:tcPr>
            <w:tcW w:w="980" w:type="dxa"/>
            <w:tcBorders>
              <w:top w:val="nil"/>
            </w:tcBorders>
            <w:shd w:val="clear" w:color="auto" w:fill="F2F2F2" w:themeFill="background1" w:themeFillShade="F2"/>
            <w:vAlign w:val="center"/>
          </w:tcPr>
          <w:p w:rsidR="00831933" w:rsidRPr="0035291A" w:rsidRDefault="00831933" w:rsidP="00796B37">
            <w:pPr>
              <w:jc w:val="center"/>
              <w:rPr>
                <w:iCs/>
              </w:rPr>
            </w:pPr>
            <w:r w:rsidRPr="0035291A">
              <w:rPr>
                <w:iCs/>
              </w:rPr>
              <w:t>(W)</w:t>
            </w:r>
          </w:p>
        </w:tc>
        <w:tc>
          <w:tcPr>
            <w:tcW w:w="1316" w:type="dxa"/>
            <w:tcBorders>
              <w:top w:val="nil"/>
            </w:tcBorders>
            <w:shd w:val="clear" w:color="auto" w:fill="F2F2F2" w:themeFill="background1" w:themeFillShade="F2"/>
            <w:vAlign w:val="center"/>
          </w:tcPr>
          <w:p w:rsidR="00831933" w:rsidRPr="0035291A" w:rsidRDefault="00831933" w:rsidP="00796B37">
            <w:pPr>
              <w:jc w:val="center"/>
              <w:rPr>
                <w:iCs/>
              </w:rPr>
            </w:pPr>
            <w:r w:rsidRPr="0035291A">
              <w:rPr>
                <w:iCs/>
              </w:rPr>
              <w:t>(Ć)</w:t>
            </w:r>
          </w:p>
        </w:tc>
        <w:tc>
          <w:tcPr>
            <w:tcW w:w="1462" w:type="dxa"/>
            <w:tcBorders>
              <w:top w:val="nil"/>
            </w:tcBorders>
            <w:shd w:val="clear" w:color="auto" w:fill="F2F2F2" w:themeFill="background1" w:themeFillShade="F2"/>
            <w:vAlign w:val="center"/>
          </w:tcPr>
          <w:p w:rsidR="00831933" w:rsidRPr="0035291A" w:rsidRDefault="00831933" w:rsidP="00796B37">
            <w:pPr>
              <w:jc w:val="center"/>
              <w:rPr>
                <w:iCs/>
              </w:rPr>
            </w:pPr>
            <w:r w:rsidRPr="0035291A">
              <w:rPr>
                <w:iCs/>
              </w:rPr>
              <w:t>(L)</w:t>
            </w:r>
          </w:p>
        </w:tc>
        <w:tc>
          <w:tcPr>
            <w:tcW w:w="1259" w:type="dxa"/>
            <w:tcBorders>
              <w:top w:val="nil"/>
            </w:tcBorders>
            <w:shd w:val="clear" w:color="auto" w:fill="F2F2F2" w:themeFill="background1" w:themeFillShade="F2"/>
            <w:vAlign w:val="center"/>
          </w:tcPr>
          <w:p w:rsidR="00831933" w:rsidRPr="0035291A" w:rsidRDefault="00831933" w:rsidP="00796B37">
            <w:pPr>
              <w:jc w:val="center"/>
              <w:rPr>
                <w:iCs/>
              </w:rPr>
            </w:pPr>
            <w:r w:rsidRPr="0035291A">
              <w:rPr>
                <w:iCs/>
              </w:rPr>
              <w:t>(P)</w:t>
            </w:r>
          </w:p>
        </w:tc>
        <w:tc>
          <w:tcPr>
            <w:tcW w:w="1111" w:type="dxa"/>
            <w:tcBorders>
              <w:top w:val="nil"/>
            </w:tcBorders>
            <w:shd w:val="clear" w:color="auto" w:fill="F2F2F2" w:themeFill="background1" w:themeFillShade="F2"/>
            <w:vAlign w:val="center"/>
          </w:tcPr>
          <w:p w:rsidR="00831933" w:rsidRPr="0035291A" w:rsidRDefault="00831933" w:rsidP="00796B37">
            <w:pPr>
              <w:jc w:val="center"/>
              <w:rPr>
                <w:iCs/>
              </w:rPr>
            </w:pPr>
            <w:r w:rsidRPr="0035291A">
              <w:rPr>
                <w:iCs/>
              </w:rPr>
              <w:t>(S)</w:t>
            </w:r>
          </w:p>
        </w:tc>
        <w:tc>
          <w:tcPr>
            <w:tcW w:w="1086" w:type="dxa"/>
            <w:tcBorders>
              <w:top w:val="nil"/>
            </w:tcBorders>
            <w:shd w:val="clear" w:color="auto" w:fill="F2F2F2" w:themeFill="background1" w:themeFillShade="F2"/>
            <w:vAlign w:val="center"/>
          </w:tcPr>
          <w:p w:rsidR="00831933" w:rsidRPr="0035291A" w:rsidRDefault="00831933" w:rsidP="00796B37">
            <w:pPr>
              <w:jc w:val="center"/>
              <w:rPr>
                <w:iCs/>
              </w:rPr>
            </w:pPr>
            <w:r w:rsidRPr="0035291A">
              <w:rPr>
                <w:iCs/>
              </w:rPr>
              <w:t>(T)</w:t>
            </w:r>
          </w:p>
        </w:tc>
        <w:tc>
          <w:tcPr>
            <w:tcW w:w="1005" w:type="dxa"/>
            <w:tcBorders>
              <w:top w:val="nil"/>
            </w:tcBorders>
            <w:shd w:val="clear" w:color="auto" w:fill="F2F2F2" w:themeFill="background1" w:themeFillShade="F2"/>
          </w:tcPr>
          <w:p w:rsidR="00831933" w:rsidRPr="0035291A" w:rsidRDefault="00831933" w:rsidP="00796B37">
            <w:pPr>
              <w:jc w:val="center"/>
              <w:rPr>
                <w:iCs/>
              </w:rPr>
            </w:pPr>
            <w:r w:rsidRPr="0035291A">
              <w:rPr>
                <w:iCs/>
              </w:rPr>
              <w:t>ECTS*</w:t>
            </w:r>
          </w:p>
        </w:tc>
      </w:tr>
      <w:tr w:rsidR="00831933" w:rsidRPr="0035291A" w:rsidTr="00796B37">
        <w:trPr>
          <w:trHeight w:val="340"/>
          <w:jc w:val="center"/>
        </w:trPr>
        <w:tc>
          <w:tcPr>
            <w:tcW w:w="888" w:type="dxa"/>
          </w:tcPr>
          <w:p w:rsidR="00831933" w:rsidRPr="0035291A" w:rsidRDefault="00831933" w:rsidP="00796B37">
            <w:pPr>
              <w:spacing w:line="276" w:lineRule="auto"/>
              <w:jc w:val="center"/>
              <w:rPr>
                <w:iCs/>
                <w:color w:val="000000"/>
              </w:rPr>
            </w:pPr>
            <w:r w:rsidRPr="0035291A">
              <w:rPr>
                <w:iCs/>
                <w:color w:val="000000"/>
              </w:rPr>
              <w:t>V</w:t>
            </w:r>
          </w:p>
        </w:tc>
        <w:tc>
          <w:tcPr>
            <w:tcW w:w="980" w:type="dxa"/>
          </w:tcPr>
          <w:p w:rsidR="00831933" w:rsidRPr="0035291A" w:rsidRDefault="00831933" w:rsidP="00796B37">
            <w:pPr>
              <w:spacing w:line="276" w:lineRule="auto"/>
              <w:jc w:val="center"/>
              <w:rPr>
                <w:iCs/>
                <w:color w:val="000000"/>
              </w:rPr>
            </w:pPr>
            <w:r w:rsidRPr="0035291A">
              <w:rPr>
                <w:iCs/>
                <w:color w:val="000000"/>
              </w:rPr>
              <w:t>15</w:t>
            </w:r>
          </w:p>
        </w:tc>
        <w:tc>
          <w:tcPr>
            <w:tcW w:w="1316" w:type="dxa"/>
          </w:tcPr>
          <w:p w:rsidR="00831933" w:rsidRPr="0035291A" w:rsidRDefault="00831933" w:rsidP="00796B37">
            <w:pPr>
              <w:spacing w:line="276" w:lineRule="auto"/>
              <w:jc w:val="center"/>
              <w:rPr>
                <w:iCs/>
                <w:color w:val="000000"/>
              </w:rPr>
            </w:pPr>
          </w:p>
        </w:tc>
        <w:tc>
          <w:tcPr>
            <w:tcW w:w="1462" w:type="dxa"/>
          </w:tcPr>
          <w:p w:rsidR="00831933" w:rsidRPr="0035291A" w:rsidRDefault="00831933" w:rsidP="00796B37">
            <w:pPr>
              <w:spacing w:line="276" w:lineRule="auto"/>
              <w:jc w:val="center"/>
              <w:rPr>
                <w:iCs/>
                <w:color w:val="000000"/>
              </w:rPr>
            </w:pPr>
          </w:p>
        </w:tc>
        <w:tc>
          <w:tcPr>
            <w:tcW w:w="1259" w:type="dxa"/>
          </w:tcPr>
          <w:p w:rsidR="00831933" w:rsidRPr="0035291A" w:rsidRDefault="00831933" w:rsidP="00796B37">
            <w:pPr>
              <w:spacing w:line="276" w:lineRule="auto"/>
              <w:jc w:val="center"/>
              <w:rPr>
                <w:iCs/>
                <w:color w:val="000000"/>
              </w:rPr>
            </w:pPr>
            <w:r w:rsidRPr="0035291A">
              <w:rPr>
                <w:iCs/>
                <w:color w:val="000000"/>
              </w:rPr>
              <w:t>15</w:t>
            </w:r>
          </w:p>
        </w:tc>
        <w:tc>
          <w:tcPr>
            <w:tcW w:w="1111" w:type="dxa"/>
          </w:tcPr>
          <w:p w:rsidR="00831933" w:rsidRPr="0035291A" w:rsidRDefault="00831933" w:rsidP="00796B37">
            <w:pPr>
              <w:spacing w:line="276" w:lineRule="auto"/>
              <w:jc w:val="center"/>
              <w:rPr>
                <w:iCs/>
                <w:color w:val="000000"/>
              </w:rPr>
            </w:pPr>
          </w:p>
        </w:tc>
        <w:tc>
          <w:tcPr>
            <w:tcW w:w="1086" w:type="dxa"/>
          </w:tcPr>
          <w:p w:rsidR="00831933" w:rsidRPr="0035291A" w:rsidRDefault="00831933" w:rsidP="00796B37">
            <w:pPr>
              <w:spacing w:line="276" w:lineRule="auto"/>
              <w:jc w:val="center"/>
              <w:rPr>
                <w:iCs/>
                <w:color w:val="000000"/>
              </w:rPr>
            </w:pPr>
          </w:p>
        </w:tc>
        <w:tc>
          <w:tcPr>
            <w:tcW w:w="1005" w:type="dxa"/>
          </w:tcPr>
          <w:p w:rsidR="00831933" w:rsidRPr="0035291A" w:rsidRDefault="00831933" w:rsidP="00796B37">
            <w:pPr>
              <w:spacing w:line="276" w:lineRule="auto"/>
              <w:jc w:val="center"/>
              <w:rPr>
                <w:iCs/>
                <w:color w:val="000000"/>
              </w:rPr>
            </w:pPr>
            <w:r w:rsidRPr="0035291A">
              <w:rPr>
                <w:iCs/>
                <w:color w:val="000000"/>
              </w:rPr>
              <w:t>3</w:t>
            </w:r>
          </w:p>
        </w:tc>
      </w:tr>
    </w:tbl>
    <w:p w:rsidR="00831933" w:rsidRPr="0035291A" w:rsidRDefault="00831933" w:rsidP="009A1EEC">
      <w:pPr>
        <w:numPr>
          <w:ilvl w:val="0"/>
          <w:numId w:val="42"/>
        </w:numPr>
        <w:tabs>
          <w:tab w:val="clear" w:pos="1440"/>
          <w:tab w:val="left" w:pos="284"/>
        </w:tabs>
        <w:spacing w:before="120" w:after="120" w:line="240" w:lineRule="auto"/>
        <w:ind w:left="284" w:hanging="284"/>
        <w:rPr>
          <w:b/>
        </w:rPr>
      </w:pPr>
      <w:r w:rsidRPr="0035291A">
        <w:rPr>
          <w:b/>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831933" w:rsidRPr="0035291A" w:rsidTr="00796B37">
        <w:trPr>
          <w:jc w:val="center"/>
        </w:trPr>
        <w:tc>
          <w:tcPr>
            <w:tcW w:w="1090" w:type="dxa"/>
            <w:shd w:val="clear" w:color="auto" w:fill="F2F2F2" w:themeFill="background1" w:themeFillShade="F2"/>
            <w:vAlign w:val="center"/>
          </w:tcPr>
          <w:p w:rsidR="00831933" w:rsidRPr="0035291A" w:rsidRDefault="00831933" w:rsidP="00796B37">
            <w:pPr>
              <w:jc w:val="center"/>
            </w:pPr>
            <w:r w:rsidRPr="0035291A">
              <w:t>Lp.</w:t>
            </w:r>
          </w:p>
        </w:tc>
        <w:tc>
          <w:tcPr>
            <w:tcW w:w="5386" w:type="dxa"/>
            <w:shd w:val="clear" w:color="auto" w:fill="F2F2F2" w:themeFill="background1" w:themeFillShade="F2"/>
            <w:vAlign w:val="center"/>
          </w:tcPr>
          <w:p w:rsidR="00831933" w:rsidRPr="0035291A" w:rsidRDefault="00831933" w:rsidP="00796B37">
            <w:pPr>
              <w:jc w:val="center"/>
            </w:pPr>
            <w:r w:rsidRPr="0035291A">
              <w:t>Opis efektów uczenia się dla przedmiotu</w:t>
            </w:r>
          </w:p>
        </w:tc>
        <w:tc>
          <w:tcPr>
            <w:tcW w:w="1585" w:type="dxa"/>
            <w:shd w:val="clear" w:color="auto" w:fill="F2F2F2" w:themeFill="background1" w:themeFillShade="F2"/>
            <w:vAlign w:val="center"/>
          </w:tcPr>
          <w:p w:rsidR="00831933" w:rsidRPr="0035291A" w:rsidRDefault="00831933" w:rsidP="00796B37">
            <w:pPr>
              <w:jc w:val="center"/>
            </w:pPr>
            <w:r w:rsidRPr="0035291A">
              <w:t>Odniesienie do kierunkowych efektów uczenia się</w:t>
            </w:r>
          </w:p>
        </w:tc>
        <w:tc>
          <w:tcPr>
            <w:tcW w:w="1596" w:type="dxa"/>
            <w:shd w:val="clear" w:color="auto" w:fill="F2F2F2" w:themeFill="background1" w:themeFillShade="F2"/>
            <w:vAlign w:val="center"/>
          </w:tcPr>
          <w:p w:rsidR="00831933" w:rsidRPr="0035291A" w:rsidRDefault="00831933" w:rsidP="00796B37">
            <w:pPr>
              <w:jc w:val="center"/>
              <w:rPr>
                <w:color w:val="000000" w:themeColor="text1"/>
              </w:rPr>
            </w:pPr>
            <w:r w:rsidRPr="0035291A">
              <w:rPr>
                <w:color w:val="000000" w:themeColor="text1"/>
              </w:rPr>
              <w:t xml:space="preserve">Odniesienie do </w:t>
            </w:r>
            <w:r w:rsidRPr="0035291A">
              <w:rPr>
                <w:strike/>
                <w:color w:val="000000" w:themeColor="text1"/>
              </w:rPr>
              <w:br/>
            </w:r>
            <w:r w:rsidRPr="0035291A">
              <w:rPr>
                <w:color w:val="000000" w:themeColor="text1"/>
              </w:rPr>
              <w:t xml:space="preserve">charakterystyk II stopnia </w:t>
            </w:r>
          </w:p>
        </w:tc>
      </w:tr>
      <w:tr w:rsidR="00831933" w:rsidRPr="0035291A" w:rsidTr="00796B37">
        <w:trPr>
          <w:jc w:val="center"/>
        </w:trPr>
        <w:tc>
          <w:tcPr>
            <w:tcW w:w="9657" w:type="dxa"/>
            <w:gridSpan w:val="4"/>
            <w:shd w:val="clear" w:color="auto" w:fill="F2F2F2" w:themeFill="background1" w:themeFillShade="F2"/>
            <w:vAlign w:val="center"/>
          </w:tcPr>
          <w:p w:rsidR="00831933" w:rsidRPr="00007B5B" w:rsidRDefault="00831933" w:rsidP="00796B37">
            <w:pPr>
              <w:jc w:val="center"/>
            </w:pPr>
            <w:r w:rsidRPr="00007B5B">
              <w:t>WIEDZA</w:t>
            </w:r>
          </w:p>
        </w:tc>
      </w:tr>
      <w:tr w:rsidR="00831933" w:rsidRPr="0035291A" w:rsidTr="00796B37">
        <w:trPr>
          <w:trHeight w:val="283"/>
          <w:jc w:val="center"/>
        </w:trPr>
        <w:tc>
          <w:tcPr>
            <w:tcW w:w="1090" w:type="dxa"/>
            <w:vAlign w:val="center"/>
          </w:tcPr>
          <w:p w:rsidR="00831933" w:rsidRPr="00007B5B" w:rsidRDefault="00831933" w:rsidP="00796B37">
            <w:pPr>
              <w:jc w:val="center"/>
            </w:pPr>
            <w:r w:rsidRPr="00007B5B">
              <w:t>W1</w:t>
            </w:r>
          </w:p>
        </w:tc>
        <w:tc>
          <w:tcPr>
            <w:tcW w:w="5386" w:type="dxa"/>
            <w:vAlign w:val="center"/>
          </w:tcPr>
          <w:p w:rsidR="00831933" w:rsidRPr="00007B5B" w:rsidRDefault="00831933" w:rsidP="00796B37">
            <w:pPr>
              <w:jc w:val="both"/>
            </w:pPr>
            <w:r w:rsidRPr="00007B5B">
              <w:t>ma podstawową wiedzę z zakresu projektowania ulic oraz innych elementów drogowej infrastruktury miejskiej</w:t>
            </w:r>
          </w:p>
        </w:tc>
        <w:tc>
          <w:tcPr>
            <w:tcW w:w="1585" w:type="dxa"/>
            <w:vAlign w:val="center"/>
          </w:tcPr>
          <w:p w:rsidR="00831933" w:rsidRDefault="00831933" w:rsidP="00796B37">
            <w:pPr>
              <w:jc w:val="center"/>
            </w:pPr>
            <w:r w:rsidRPr="009C3DCD">
              <w:t>K_</w:t>
            </w:r>
            <w:r>
              <w:t>W</w:t>
            </w:r>
            <w:r w:rsidRPr="009C3DCD">
              <w:t>04</w:t>
            </w:r>
            <w:r>
              <w:t>,</w:t>
            </w:r>
          </w:p>
          <w:p w:rsidR="00831933" w:rsidRDefault="00831933" w:rsidP="00796B37">
            <w:pPr>
              <w:jc w:val="center"/>
            </w:pPr>
            <w:r>
              <w:t>K_W32,</w:t>
            </w:r>
          </w:p>
          <w:p w:rsidR="00831933" w:rsidRPr="009C3DCD" w:rsidRDefault="00831933" w:rsidP="00796B37">
            <w:pPr>
              <w:jc w:val="center"/>
            </w:pPr>
            <w:r>
              <w:t>K_W33</w:t>
            </w:r>
          </w:p>
        </w:tc>
        <w:tc>
          <w:tcPr>
            <w:tcW w:w="1596" w:type="dxa"/>
            <w:vAlign w:val="center"/>
          </w:tcPr>
          <w:p w:rsidR="00831933" w:rsidRDefault="00831933" w:rsidP="00796B37">
            <w:pPr>
              <w:jc w:val="center"/>
            </w:pPr>
            <w:r>
              <w:t>P7S_WG,</w:t>
            </w:r>
          </w:p>
          <w:p w:rsidR="00831933" w:rsidRPr="009C3DCD" w:rsidRDefault="00831933" w:rsidP="00796B37">
            <w:pPr>
              <w:jc w:val="center"/>
            </w:pPr>
            <w:r>
              <w:t>P7S_WK</w:t>
            </w:r>
          </w:p>
        </w:tc>
      </w:tr>
      <w:tr w:rsidR="00831933" w:rsidRPr="0035291A" w:rsidTr="00796B37">
        <w:trPr>
          <w:trHeight w:val="283"/>
          <w:jc w:val="center"/>
        </w:trPr>
        <w:tc>
          <w:tcPr>
            <w:tcW w:w="1090" w:type="dxa"/>
            <w:vAlign w:val="center"/>
          </w:tcPr>
          <w:p w:rsidR="00831933" w:rsidRPr="00007B5B" w:rsidRDefault="00831933" w:rsidP="00796B37">
            <w:pPr>
              <w:jc w:val="center"/>
            </w:pPr>
            <w:r w:rsidRPr="00007B5B">
              <w:t>W2</w:t>
            </w:r>
          </w:p>
        </w:tc>
        <w:tc>
          <w:tcPr>
            <w:tcW w:w="5386" w:type="dxa"/>
            <w:vAlign w:val="center"/>
          </w:tcPr>
          <w:p w:rsidR="00831933" w:rsidRPr="00007B5B" w:rsidRDefault="00831933" w:rsidP="00796B37">
            <w:pPr>
              <w:jc w:val="both"/>
            </w:pPr>
            <w:r w:rsidRPr="00007B5B">
              <w:t>zna podstawowe charakterystyki i specyfikę ruchu drogowego oraz  ich wpływ na proces projektowania ulic</w:t>
            </w:r>
          </w:p>
        </w:tc>
        <w:tc>
          <w:tcPr>
            <w:tcW w:w="1585" w:type="dxa"/>
            <w:vAlign w:val="center"/>
          </w:tcPr>
          <w:p w:rsidR="00831933" w:rsidRDefault="00831933" w:rsidP="00796B37">
            <w:pPr>
              <w:jc w:val="center"/>
            </w:pPr>
            <w:r>
              <w:t>K_W32,</w:t>
            </w:r>
          </w:p>
          <w:p w:rsidR="00831933" w:rsidRPr="009C3DCD" w:rsidRDefault="00831933" w:rsidP="00796B37">
            <w:pPr>
              <w:jc w:val="center"/>
            </w:pPr>
            <w:r>
              <w:t>K_W33</w:t>
            </w:r>
          </w:p>
        </w:tc>
        <w:tc>
          <w:tcPr>
            <w:tcW w:w="1596" w:type="dxa"/>
            <w:vAlign w:val="center"/>
          </w:tcPr>
          <w:p w:rsidR="00831933" w:rsidRDefault="00831933" w:rsidP="00796B37">
            <w:pPr>
              <w:jc w:val="center"/>
            </w:pPr>
            <w:r>
              <w:t>P7S_WG,</w:t>
            </w:r>
          </w:p>
          <w:p w:rsidR="00831933" w:rsidRPr="009C3DCD" w:rsidRDefault="00831933" w:rsidP="00796B37">
            <w:pPr>
              <w:jc w:val="center"/>
            </w:pPr>
            <w:r>
              <w:t>P7S_WK</w:t>
            </w:r>
          </w:p>
        </w:tc>
      </w:tr>
      <w:tr w:rsidR="00831933" w:rsidRPr="0035291A" w:rsidTr="00796B37">
        <w:trPr>
          <w:trHeight w:val="283"/>
          <w:jc w:val="center"/>
        </w:trPr>
        <w:tc>
          <w:tcPr>
            <w:tcW w:w="9657" w:type="dxa"/>
            <w:gridSpan w:val="4"/>
            <w:shd w:val="clear" w:color="auto" w:fill="F2F2F2" w:themeFill="background1" w:themeFillShade="F2"/>
          </w:tcPr>
          <w:p w:rsidR="00831933" w:rsidRPr="00007B5B" w:rsidRDefault="00831933" w:rsidP="00796B37">
            <w:pPr>
              <w:jc w:val="center"/>
            </w:pPr>
            <w:r w:rsidRPr="00007B5B">
              <w:lastRenderedPageBreak/>
              <w:t>UMIEJĘTNOŚCI</w:t>
            </w:r>
          </w:p>
        </w:tc>
      </w:tr>
      <w:tr w:rsidR="00831933" w:rsidRPr="0035291A" w:rsidTr="00796B37">
        <w:trPr>
          <w:trHeight w:val="283"/>
          <w:jc w:val="center"/>
        </w:trPr>
        <w:tc>
          <w:tcPr>
            <w:tcW w:w="1090" w:type="dxa"/>
            <w:vAlign w:val="center"/>
          </w:tcPr>
          <w:p w:rsidR="00831933" w:rsidRPr="00007B5B" w:rsidRDefault="00831933" w:rsidP="00796B37">
            <w:pPr>
              <w:jc w:val="center"/>
            </w:pPr>
            <w:r w:rsidRPr="00007B5B">
              <w:t>U1</w:t>
            </w:r>
          </w:p>
        </w:tc>
        <w:tc>
          <w:tcPr>
            <w:tcW w:w="5386" w:type="dxa"/>
            <w:vAlign w:val="center"/>
          </w:tcPr>
          <w:p w:rsidR="00831933" w:rsidRPr="00007B5B" w:rsidRDefault="00831933" w:rsidP="00796B37">
            <w:r w:rsidRPr="00007B5B">
              <w:t>potrafi scharakteryzować elementy drogowej infrastruktury miejskiej</w:t>
            </w:r>
          </w:p>
        </w:tc>
        <w:tc>
          <w:tcPr>
            <w:tcW w:w="1585" w:type="dxa"/>
            <w:vAlign w:val="center"/>
          </w:tcPr>
          <w:p w:rsidR="00831933" w:rsidRDefault="00831933" w:rsidP="00796B37">
            <w:pPr>
              <w:jc w:val="center"/>
            </w:pPr>
            <w:r w:rsidRPr="009C3DCD">
              <w:t>K_U04</w:t>
            </w:r>
            <w:r>
              <w:t>,</w:t>
            </w:r>
          </w:p>
          <w:p w:rsidR="00831933" w:rsidRDefault="00831933" w:rsidP="00796B37">
            <w:pPr>
              <w:jc w:val="center"/>
            </w:pPr>
            <w:r w:rsidRPr="009C3DCD">
              <w:t>K_U</w:t>
            </w:r>
            <w:r>
              <w:t>37,</w:t>
            </w:r>
          </w:p>
          <w:p w:rsidR="00831933" w:rsidRPr="009C3DCD" w:rsidRDefault="00831933" w:rsidP="00796B37">
            <w:pPr>
              <w:jc w:val="center"/>
            </w:pPr>
            <w:r w:rsidRPr="009C3DCD">
              <w:t>K_U</w:t>
            </w:r>
            <w:r>
              <w:t>38</w:t>
            </w:r>
          </w:p>
        </w:tc>
        <w:tc>
          <w:tcPr>
            <w:tcW w:w="1596" w:type="dxa"/>
            <w:vAlign w:val="center"/>
          </w:tcPr>
          <w:p w:rsidR="00831933" w:rsidRDefault="00831933" w:rsidP="00796B37">
            <w:pPr>
              <w:jc w:val="center"/>
            </w:pPr>
            <w:r>
              <w:t>P7S_UW,</w:t>
            </w:r>
          </w:p>
          <w:p w:rsidR="00831933" w:rsidRPr="009C3DCD" w:rsidRDefault="00831933" w:rsidP="00796B37">
            <w:pPr>
              <w:jc w:val="center"/>
            </w:pPr>
            <w:r>
              <w:t>P7S_UK</w:t>
            </w:r>
          </w:p>
        </w:tc>
      </w:tr>
      <w:tr w:rsidR="00831933" w:rsidRPr="0035291A" w:rsidTr="00796B37">
        <w:trPr>
          <w:trHeight w:val="283"/>
          <w:jc w:val="center"/>
        </w:trPr>
        <w:tc>
          <w:tcPr>
            <w:tcW w:w="1090" w:type="dxa"/>
            <w:vAlign w:val="center"/>
          </w:tcPr>
          <w:p w:rsidR="00831933" w:rsidRPr="00007B5B" w:rsidRDefault="00831933" w:rsidP="00796B37">
            <w:pPr>
              <w:jc w:val="center"/>
            </w:pPr>
            <w:r w:rsidRPr="00007B5B">
              <w:t>U2</w:t>
            </w:r>
          </w:p>
        </w:tc>
        <w:tc>
          <w:tcPr>
            <w:tcW w:w="5386" w:type="dxa"/>
            <w:vAlign w:val="center"/>
          </w:tcPr>
          <w:p w:rsidR="00831933" w:rsidRPr="00007B5B" w:rsidRDefault="00831933" w:rsidP="00796B37">
            <w:pPr>
              <w:ind w:right="-3"/>
              <w:jc w:val="both"/>
            </w:pPr>
            <w:r w:rsidRPr="00007B5B">
              <w:t>potrafi zaprojektować proste elementy drogowej infrastruktury miejskiej</w:t>
            </w:r>
          </w:p>
        </w:tc>
        <w:tc>
          <w:tcPr>
            <w:tcW w:w="1585" w:type="dxa"/>
            <w:vAlign w:val="center"/>
          </w:tcPr>
          <w:p w:rsidR="00831933" w:rsidRDefault="00831933" w:rsidP="00796B37">
            <w:pPr>
              <w:jc w:val="center"/>
            </w:pPr>
            <w:r w:rsidRPr="009C3DCD">
              <w:t>K_U</w:t>
            </w:r>
            <w:r>
              <w:t>37,</w:t>
            </w:r>
          </w:p>
          <w:p w:rsidR="00831933" w:rsidRPr="009C3DCD" w:rsidRDefault="00831933" w:rsidP="00796B37">
            <w:pPr>
              <w:jc w:val="center"/>
            </w:pPr>
            <w:r w:rsidRPr="009C3DCD">
              <w:t>K_U</w:t>
            </w:r>
            <w:r>
              <w:t>38</w:t>
            </w:r>
          </w:p>
        </w:tc>
        <w:tc>
          <w:tcPr>
            <w:tcW w:w="1596" w:type="dxa"/>
            <w:vAlign w:val="center"/>
          </w:tcPr>
          <w:p w:rsidR="00831933" w:rsidRPr="009C3DCD" w:rsidRDefault="00831933" w:rsidP="00796B37">
            <w:pPr>
              <w:jc w:val="center"/>
            </w:pPr>
            <w:r>
              <w:t>P7S_UW</w:t>
            </w:r>
          </w:p>
        </w:tc>
      </w:tr>
      <w:tr w:rsidR="00831933" w:rsidRPr="0035291A" w:rsidTr="00796B37">
        <w:trPr>
          <w:trHeight w:val="283"/>
          <w:jc w:val="center"/>
        </w:trPr>
        <w:tc>
          <w:tcPr>
            <w:tcW w:w="9657" w:type="dxa"/>
            <w:gridSpan w:val="4"/>
            <w:shd w:val="clear" w:color="auto" w:fill="F2F2F2" w:themeFill="background1" w:themeFillShade="F2"/>
          </w:tcPr>
          <w:p w:rsidR="00831933" w:rsidRPr="00007B5B" w:rsidRDefault="00831933" w:rsidP="00796B37">
            <w:pPr>
              <w:jc w:val="center"/>
            </w:pPr>
            <w:r w:rsidRPr="00007B5B">
              <w:t>KOMPETENCJE SPOŁECZNE</w:t>
            </w:r>
          </w:p>
        </w:tc>
      </w:tr>
      <w:tr w:rsidR="00831933" w:rsidRPr="0035291A" w:rsidTr="00796B37">
        <w:trPr>
          <w:trHeight w:val="283"/>
          <w:jc w:val="center"/>
        </w:trPr>
        <w:tc>
          <w:tcPr>
            <w:tcW w:w="1090" w:type="dxa"/>
            <w:vAlign w:val="center"/>
          </w:tcPr>
          <w:p w:rsidR="00831933" w:rsidRPr="00007B5B" w:rsidRDefault="00831933" w:rsidP="00796B37">
            <w:pPr>
              <w:jc w:val="center"/>
            </w:pPr>
            <w:r w:rsidRPr="00007B5B">
              <w:t>K1</w:t>
            </w:r>
          </w:p>
        </w:tc>
        <w:tc>
          <w:tcPr>
            <w:tcW w:w="5386" w:type="dxa"/>
          </w:tcPr>
          <w:p w:rsidR="00831933" w:rsidRPr="00007B5B" w:rsidRDefault="00831933" w:rsidP="00796B37">
            <w:pPr>
              <w:jc w:val="both"/>
            </w:pPr>
            <w:r w:rsidRPr="00007B5B">
              <w:t>ma świadomość ważności i rozumie pozatechniczne aspekty  i skutki działalności inżyniera transportu, w tym jej wpływ na środowisko, i związaną z tym odpowiedzialność za podejmowane decyzje</w:t>
            </w:r>
          </w:p>
        </w:tc>
        <w:tc>
          <w:tcPr>
            <w:tcW w:w="1585" w:type="dxa"/>
            <w:vAlign w:val="center"/>
          </w:tcPr>
          <w:p w:rsidR="00831933" w:rsidRPr="009C3DCD" w:rsidRDefault="00831933" w:rsidP="00796B37">
            <w:pPr>
              <w:jc w:val="center"/>
            </w:pPr>
            <w:r w:rsidRPr="009C3DCD">
              <w:t>K_K02</w:t>
            </w:r>
          </w:p>
        </w:tc>
        <w:tc>
          <w:tcPr>
            <w:tcW w:w="1596" w:type="dxa"/>
            <w:vAlign w:val="center"/>
          </w:tcPr>
          <w:p w:rsidR="00831933" w:rsidRDefault="00831933" w:rsidP="00796B37">
            <w:pPr>
              <w:jc w:val="center"/>
            </w:pPr>
            <w:r>
              <w:t>P7S_KK,</w:t>
            </w:r>
          </w:p>
          <w:p w:rsidR="00831933" w:rsidRPr="009C3DCD" w:rsidRDefault="00831933" w:rsidP="00796B37">
            <w:pPr>
              <w:jc w:val="center"/>
            </w:pPr>
            <w:r>
              <w:t>P7S_KO</w:t>
            </w:r>
          </w:p>
        </w:tc>
      </w:tr>
    </w:tbl>
    <w:p w:rsidR="00831933" w:rsidRPr="0035291A" w:rsidRDefault="00831933" w:rsidP="009A1EEC">
      <w:pPr>
        <w:numPr>
          <w:ilvl w:val="0"/>
          <w:numId w:val="42"/>
        </w:numPr>
        <w:tabs>
          <w:tab w:val="clear" w:pos="1440"/>
          <w:tab w:val="left" w:pos="284"/>
        </w:tabs>
        <w:spacing w:before="120" w:after="120" w:line="240" w:lineRule="auto"/>
        <w:ind w:left="284" w:hanging="284"/>
        <w:rPr>
          <w:b/>
        </w:rPr>
      </w:pPr>
      <w:r w:rsidRPr="0035291A">
        <w:rPr>
          <w:b/>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831933" w:rsidRPr="0035291A" w:rsidTr="00796B37">
        <w:trPr>
          <w:jc w:val="center"/>
        </w:trPr>
        <w:tc>
          <w:tcPr>
            <w:tcW w:w="9638" w:type="dxa"/>
          </w:tcPr>
          <w:p w:rsidR="00831933" w:rsidRPr="0035291A" w:rsidRDefault="00831933" w:rsidP="008F7AE5">
            <w:pPr>
              <w:spacing w:after="0"/>
              <w:jc w:val="both"/>
            </w:pPr>
            <w:r w:rsidRPr="0035291A">
              <w:t>wykład multimedialny oraz ćwiczenia projektowe</w:t>
            </w:r>
          </w:p>
        </w:tc>
      </w:tr>
    </w:tbl>
    <w:p w:rsidR="00831933" w:rsidRPr="0035291A" w:rsidRDefault="00831933" w:rsidP="009A1EEC">
      <w:pPr>
        <w:numPr>
          <w:ilvl w:val="0"/>
          <w:numId w:val="42"/>
        </w:numPr>
        <w:tabs>
          <w:tab w:val="clear" w:pos="1440"/>
          <w:tab w:val="left" w:pos="284"/>
        </w:tabs>
        <w:spacing w:before="120" w:after="120" w:line="240" w:lineRule="auto"/>
        <w:ind w:left="284" w:hanging="284"/>
        <w:rPr>
          <w:b/>
          <w:color w:val="000000"/>
        </w:rPr>
      </w:pPr>
      <w:r w:rsidRPr="0035291A">
        <w:rPr>
          <w:b/>
          <w:color w:val="000000"/>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831933" w:rsidRPr="0035291A" w:rsidTr="00796B37">
        <w:trPr>
          <w:jc w:val="center"/>
        </w:trPr>
        <w:tc>
          <w:tcPr>
            <w:tcW w:w="9638" w:type="dxa"/>
          </w:tcPr>
          <w:p w:rsidR="00831933" w:rsidRPr="0035291A" w:rsidRDefault="00831933" w:rsidP="00796B37">
            <w:pPr>
              <w:pStyle w:val="Akapitzlist1"/>
              <w:ind w:left="34"/>
              <w:jc w:val="both"/>
              <w:rPr>
                <w:b/>
                <w:sz w:val="22"/>
                <w:szCs w:val="22"/>
              </w:rPr>
            </w:pPr>
            <w:r w:rsidRPr="0035291A">
              <w:t>egzamin ustny lub pisemny, zaliczenie projektu</w:t>
            </w:r>
          </w:p>
        </w:tc>
      </w:tr>
    </w:tbl>
    <w:p w:rsidR="00831933" w:rsidRPr="0035291A" w:rsidRDefault="00831933" w:rsidP="009A1EEC">
      <w:pPr>
        <w:numPr>
          <w:ilvl w:val="0"/>
          <w:numId w:val="42"/>
        </w:numPr>
        <w:tabs>
          <w:tab w:val="clear" w:pos="1440"/>
          <w:tab w:val="left" w:pos="284"/>
        </w:tabs>
        <w:spacing w:before="120" w:after="120" w:line="240" w:lineRule="auto"/>
        <w:ind w:left="284" w:hanging="284"/>
        <w:rPr>
          <w:color w:val="000000"/>
        </w:rPr>
      </w:pPr>
      <w:r w:rsidRPr="0035291A">
        <w:rPr>
          <w:b/>
          <w:iCs/>
          <w:color w:val="000000"/>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831933" w:rsidRPr="0035291A" w:rsidTr="00796B37">
        <w:trPr>
          <w:jc w:val="center"/>
        </w:trPr>
        <w:tc>
          <w:tcPr>
            <w:tcW w:w="2214" w:type="dxa"/>
            <w:shd w:val="clear" w:color="auto" w:fill="F2F2F2" w:themeFill="background1" w:themeFillShade="F2"/>
          </w:tcPr>
          <w:p w:rsidR="00831933" w:rsidRPr="0035291A" w:rsidRDefault="00831933" w:rsidP="00796B3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pPr>
            <w:r w:rsidRPr="0035291A">
              <w:t>Wykłady</w:t>
            </w:r>
          </w:p>
        </w:tc>
        <w:tc>
          <w:tcPr>
            <w:tcW w:w="7424" w:type="dxa"/>
          </w:tcPr>
          <w:p w:rsidR="00831933" w:rsidRPr="009C3DCD" w:rsidRDefault="00831933" w:rsidP="00796B3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iCs/>
              </w:rPr>
            </w:pPr>
            <w:r w:rsidRPr="009C3DCD">
              <w:rPr>
                <w:iCs/>
              </w:rPr>
              <w:t xml:space="preserve">Zasady planowania sieci ulicznej. Hierarchiczność i dostępność </w:t>
            </w:r>
            <w:r>
              <w:rPr>
                <w:iCs/>
              </w:rPr>
              <w:t>za</w:t>
            </w:r>
            <w:r w:rsidRPr="009C3DCD">
              <w:rPr>
                <w:iCs/>
              </w:rPr>
              <w:t xml:space="preserve">miejskiej sieci. Parametry techniczne projektowania </w:t>
            </w:r>
            <w:r>
              <w:rPr>
                <w:iCs/>
              </w:rPr>
              <w:t>dróg</w:t>
            </w:r>
            <w:r w:rsidRPr="009C3DCD">
              <w:rPr>
                <w:iCs/>
              </w:rPr>
              <w:t xml:space="preserve">. Specyfika projektowania elementów drogowej infrastruktury </w:t>
            </w:r>
            <w:r>
              <w:rPr>
                <w:iCs/>
              </w:rPr>
              <w:t>za</w:t>
            </w:r>
            <w:r w:rsidRPr="009C3DCD">
              <w:rPr>
                <w:iCs/>
              </w:rPr>
              <w:t>miejskiej. Materiały źr</w:t>
            </w:r>
            <w:r>
              <w:rPr>
                <w:iCs/>
              </w:rPr>
              <w:t>ódłowe i dane do projektowania dróg. Zasady projektowania dróg</w:t>
            </w:r>
            <w:r w:rsidRPr="009C3DCD">
              <w:rPr>
                <w:iCs/>
              </w:rPr>
              <w:t xml:space="preserve">: plan, przekrój podłużny i przekrój poprzeczny. Typowe </w:t>
            </w:r>
            <w:r>
              <w:rPr>
                <w:iCs/>
              </w:rPr>
              <w:t>za</w:t>
            </w:r>
            <w:r w:rsidRPr="009C3DCD">
              <w:rPr>
                <w:iCs/>
              </w:rPr>
              <w:t>miejskie przekroje no</w:t>
            </w:r>
            <w:r>
              <w:rPr>
                <w:iCs/>
              </w:rPr>
              <w:t>rmalne. Wyposażenie techniczne dróg</w:t>
            </w:r>
            <w:r w:rsidRPr="009C3DCD">
              <w:rPr>
                <w:iCs/>
              </w:rPr>
              <w:t xml:space="preserve">. Projektowanie elementów </w:t>
            </w:r>
            <w:r>
              <w:rPr>
                <w:iCs/>
              </w:rPr>
              <w:t>za</w:t>
            </w:r>
            <w:r w:rsidRPr="009C3DCD">
              <w:rPr>
                <w:iCs/>
              </w:rPr>
              <w:t>miejskiej infrastruktury drogowej dla niechronionych uczestników ruchu. Projektowanie elementów infrastruktury autobusowej.</w:t>
            </w:r>
          </w:p>
        </w:tc>
      </w:tr>
      <w:tr w:rsidR="00831933" w:rsidRPr="0035291A" w:rsidTr="00796B37">
        <w:trPr>
          <w:jc w:val="center"/>
        </w:trPr>
        <w:tc>
          <w:tcPr>
            <w:tcW w:w="2214" w:type="dxa"/>
            <w:shd w:val="clear" w:color="auto" w:fill="F2F2F2" w:themeFill="background1" w:themeFillShade="F2"/>
          </w:tcPr>
          <w:p w:rsidR="00831933" w:rsidRPr="0035291A" w:rsidRDefault="00831933" w:rsidP="00796B3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pPr>
            <w:r w:rsidRPr="0035291A">
              <w:t>Ćwiczenia projektowe</w:t>
            </w:r>
          </w:p>
        </w:tc>
        <w:tc>
          <w:tcPr>
            <w:tcW w:w="7424" w:type="dxa"/>
            <w:vAlign w:val="center"/>
          </w:tcPr>
          <w:p w:rsidR="00831933" w:rsidRPr="0035291A" w:rsidRDefault="00831933" w:rsidP="00796B3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rPr>
            </w:pPr>
            <w:r w:rsidRPr="002E5FB1">
              <w:rPr>
                <w:iCs/>
              </w:rPr>
              <w:t xml:space="preserve">Projekt </w:t>
            </w:r>
            <w:r>
              <w:rPr>
                <w:iCs/>
              </w:rPr>
              <w:t xml:space="preserve">wybranego elementu </w:t>
            </w:r>
            <w:r w:rsidRPr="002E5FB1">
              <w:rPr>
                <w:iCs/>
              </w:rPr>
              <w:t xml:space="preserve">sieci </w:t>
            </w:r>
            <w:r>
              <w:rPr>
                <w:iCs/>
              </w:rPr>
              <w:t>dróg</w:t>
            </w:r>
            <w:r w:rsidRPr="002E5FB1">
              <w:rPr>
                <w:iCs/>
              </w:rPr>
              <w:t xml:space="preserve"> </w:t>
            </w:r>
            <w:r>
              <w:rPr>
                <w:iCs/>
              </w:rPr>
              <w:t>(odcinek drogi, parking).</w:t>
            </w:r>
          </w:p>
        </w:tc>
      </w:tr>
    </w:tbl>
    <w:p w:rsidR="00831933" w:rsidRPr="0035291A" w:rsidRDefault="00831933" w:rsidP="009A1EEC">
      <w:pPr>
        <w:numPr>
          <w:ilvl w:val="0"/>
          <w:numId w:val="42"/>
        </w:numPr>
        <w:tabs>
          <w:tab w:val="clear" w:pos="1440"/>
          <w:tab w:val="left" w:pos="284"/>
        </w:tabs>
        <w:spacing w:before="120" w:after="120" w:line="240" w:lineRule="auto"/>
        <w:ind w:left="284" w:hanging="284"/>
        <w:rPr>
          <w:b/>
          <w:color w:val="000000"/>
        </w:rPr>
      </w:pPr>
      <w:r w:rsidRPr="0035291A">
        <w:rPr>
          <w:b/>
          <w:color w:val="000000"/>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5"/>
        <w:gridCol w:w="1360"/>
        <w:gridCol w:w="1360"/>
        <w:gridCol w:w="1394"/>
        <w:gridCol w:w="1342"/>
        <w:gridCol w:w="1463"/>
        <w:gridCol w:w="1375"/>
      </w:tblGrid>
      <w:tr w:rsidR="00831933" w:rsidRPr="0035291A" w:rsidTr="00796B37">
        <w:trPr>
          <w:jc w:val="center"/>
        </w:trPr>
        <w:tc>
          <w:tcPr>
            <w:tcW w:w="1345" w:type="dxa"/>
            <w:vMerge w:val="restart"/>
            <w:shd w:val="clear" w:color="auto" w:fill="F2F2F2" w:themeFill="background1" w:themeFillShade="F2"/>
            <w:vAlign w:val="center"/>
          </w:tcPr>
          <w:p w:rsidR="00831933" w:rsidRPr="0035291A" w:rsidRDefault="00831933" w:rsidP="00796B37">
            <w:pPr>
              <w:jc w:val="center"/>
              <w:rPr>
                <w:color w:val="000000"/>
              </w:rPr>
            </w:pPr>
            <w:r w:rsidRPr="0035291A">
              <w:rPr>
                <w:color w:val="000000"/>
              </w:rPr>
              <w:t>Efekt uczenia się</w:t>
            </w:r>
          </w:p>
        </w:tc>
        <w:tc>
          <w:tcPr>
            <w:tcW w:w="8294" w:type="dxa"/>
            <w:gridSpan w:val="6"/>
            <w:shd w:val="clear" w:color="auto" w:fill="F2F2F2" w:themeFill="background1" w:themeFillShade="F2"/>
            <w:vAlign w:val="center"/>
          </w:tcPr>
          <w:p w:rsidR="00831933" w:rsidRPr="0035291A" w:rsidRDefault="00831933" w:rsidP="00796B37">
            <w:pPr>
              <w:jc w:val="center"/>
              <w:rPr>
                <w:color w:val="000000"/>
              </w:rPr>
            </w:pPr>
            <w:r w:rsidRPr="0035291A">
              <w:rPr>
                <w:color w:val="000000"/>
              </w:rPr>
              <w:t>Forma oceny</w:t>
            </w:r>
          </w:p>
        </w:tc>
      </w:tr>
      <w:tr w:rsidR="00831933" w:rsidRPr="0035291A" w:rsidTr="00796B37">
        <w:trPr>
          <w:jc w:val="center"/>
        </w:trPr>
        <w:tc>
          <w:tcPr>
            <w:tcW w:w="1345" w:type="dxa"/>
            <w:vMerge/>
            <w:shd w:val="clear" w:color="auto" w:fill="F2F2F2" w:themeFill="background1" w:themeFillShade="F2"/>
            <w:vAlign w:val="center"/>
          </w:tcPr>
          <w:p w:rsidR="00831933" w:rsidRPr="0035291A" w:rsidRDefault="00831933" w:rsidP="00796B37">
            <w:pPr>
              <w:jc w:val="center"/>
              <w:rPr>
                <w:b/>
                <w:color w:val="000000"/>
              </w:rPr>
            </w:pPr>
          </w:p>
        </w:tc>
        <w:tc>
          <w:tcPr>
            <w:tcW w:w="1360" w:type="dxa"/>
            <w:shd w:val="clear" w:color="auto" w:fill="F2F2F2" w:themeFill="background1" w:themeFillShade="F2"/>
            <w:vAlign w:val="center"/>
          </w:tcPr>
          <w:p w:rsidR="00831933" w:rsidRPr="0035291A" w:rsidRDefault="00831933" w:rsidP="00796B37">
            <w:pPr>
              <w:jc w:val="center"/>
              <w:rPr>
                <w:color w:val="000000"/>
              </w:rPr>
            </w:pPr>
            <w:r w:rsidRPr="0035291A">
              <w:rPr>
                <w:color w:val="000000"/>
              </w:rPr>
              <w:t>Egzamin ustny</w:t>
            </w:r>
          </w:p>
        </w:tc>
        <w:tc>
          <w:tcPr>
            <w:tcW w:w="1360" w:type="dxa"/>
            <w:shd w:val="clear" w:color="auto" w:fill="F2F2F2" w:themeFill="background1" w:themeFillShade="F2"/>
            <w:vAlign w:val="center"/>
          </w:tcPr>
          <w:p w:rsidR="00831933" w:rsidRPr="0035291A" w:rsidRDefault="00831933" w:rsidP="00796B37">
            <w:pPr>
              <w:jc w:val="center"/>
              <w:rPr>
                <w:color w:val="000000"/>
              </w:rPr>
            </w:pPr>
            <w:r w:rsidRPr="0035291A">
              <w:rPr>
                <w:color w:val="000000"/>
              </w:rPr>
              <w:t>Egzamin pisemny</w:t>
            </w:r>
          </w:p>
        </w:tc>
        <w:tc>
          <w:tcPr>
            <w:tcW w:w="1394" w:type="dxa"/>
            <w:shd w:val="clear" w:color="auto" w:fill="F2F2F2" w:themeFill="background1" w:themeFillShade="F2"/>
            <w:vAlign w:val="center"/>
          </w:tcPr>
          <w:p w:rsidR="00831933" w:rsidRPr="0035291A" w:rsidRDefault="00831933" w:rsidP="00796B37">
            <w:pPr>
              <w:jc w:val="center"/>
              <w:rPr>
                <w:color w:val="000000"/>
              </w:rPr>
            </w:pPr>
            <w:r w:rsidRPr="0035291A">
              <w:rPr>
                <w:color w:val="000000"/>
              </w:rPr>
              <w:t>Kolokwium</w:t>
            </w:r>
          </w:p>
        </w:tc>
        <w:tc>
          <w:tcPr>
            <w:tcW w:w="1342" w:type="dxa"/>
            <w:shd w:val="clear" w:color="auto" w:fill="F2F2F2" w:themeFill="background1" w:themeFillShade="F2"/>
            <w:vAlign w:val="center"/>
          </w:tcPr>
          <w:p w:rsidR="00831933" w:rsidRPr="0035291A" w:rsidRDefault="00831933" w:rsidP="00796B37">
            <w:pPr>
              <w:jc w:val="center"/>
              <w:rPr>
                <w:color w:val="000000"/>
              </w:rPr>
            </w:pPr>
            <w:r w:rsidRPr="0035291A">
              <w:rPr>
                <w:color w:val="000000"/>
              </w:rPr>
              <w:t>Projekt</w:t>
            </w:r>
          </w:p>
        </w:tc>
        <w:tc>
          <w:tcPr>
            <w:tcW w:w="1463" w:type="dxa"/>
            <w:shd w:val="clear" w:color="auto" w:fill="F2F2F2" w:themeFill="background1" w:themeFillShade="F2"/>
            <w:vAlign w:val="center"/>
          </w:tcPr>
          <w:p w:rsidR="00831933" w:rsidRPr="0035291A" w:rsidRDefault="00831933" w:rsidP="00796B37">
            <w:pPr>
              <w:jc w:val="center"/>
              <w:rPr>
                <w:color w:val="000000"/>
              </w:rPr>
            </w:pPr>
            <w:r w:rsidRPr="0035291A">
              <w:rPr>
                <w:color w:val="000000"/>
              </w:rPr>
              <w:t>Sprawozdanie</w:t>
            </w:r>
          </w:p>
        </w:tc>
        <w:tc>
          <w:tcPr>
            <w:tcW w:w="1375" w:type="dxa"/>
            <w:shd w:val="clear" w:color="auto" w:fill="F2F2F2" w:themeFill="background1" w:themeFillShade="F2"/>
            <w:vAlign w:val="center"/>
          </w:tcPr>
          <w:p w:rsidR="00831933" w:rsidRPr="0035291A" w:rsidRDefault="00831933" w:rsidP="00796B37">
            <w:pPr>
              <w:jc w:val="center"/>
              <w:rPr>
                <w:color w:val="000000"/>
              </w:rPr>
            </w:pPr>
            <w:r w:rsidRPr="0035291A">
              <w:rPr>
                <w:color w:val="000000"/>
              </w:rPr>
              <w:t>Rozmowa</w:t>
            </w:r>
          </w:p>
        </w:tc>
      </w:tr>
      <w:tr w:rsidR="00831933" w:rsidRPr="0035291A" w:rsidTr="00796B37">
        <w:trPr>
          <w:trHeight w:val="283"/>
          <w:jc w:val="center"/>
        </w:trPr>
        <w:tc>
          <w:tcPr>
            <w:tcW w:w="1345" w:type="dxa"/>
            <w:vAlign w:val="center"/>
          </w:tcPr>
          <w:p w:rsidR="00831933" w:rsidRPr="00007B5B" w:rsidRDefault="00831933" w:rsidP="00796B37">
            <w:pPr>
              <w:jc w:val="center"/>
              <w:rPr>
                <w:color w:val="000000"/>
              </w:rPr>
            </w:pPr>
            <w:r w:rsidRPr="00007B5B">
              <w:rPr>
                <w:color w:val="000000"/>
              </w:rPr>
              <w:t>W1</w:t>
            </w:r>
          </w:p>
        </w:tc>
        <w:tc>
          <w:tcPr>
            <w:tcW w:w="1360" w:type="dxa"/>
            <w:vAlign w:val="center"/>
          </w:tcPr>
          <w:p w:rsidR="00831933" w:rsidRPr="00007B5B" w:rsidRDefault="00831933" w:rsidP="00796B37">
            <w:pPr>
              <w:jc w:val="center"/>
              <w:rPr>
                <w:color w:val="000000"/>
              </w:rPr>
            </w:pPr>
          </w:p>
        </w:tc>
        <w:tc>
          <w:tcPr>
            <w:tcW w:w="1360" w:type="dxa"/>
            <w:vAlign w:val="center"/>
          </w:tcPr>
          <w:p w:rsidR="00831933" w:rsidRPr="00007B5B" w:rsidRDefault="00831933" w:rsidP="00796B37">
            <w:pPr>
              <w:jc w:val="center"/>
              <w:rPr>
                <w:color w:val="000000"/>
              </w:rPr>
            </w:pPr>
          </w:p>
        </w:tc>
        <w:tc>
          <w:tcPr>
            <w:tcW w:w="1394" w:type="dxa"/>
            <w:vAlign w:val="center"/>
          </w:tcPr>
          <w:p w:rsidR="00831933" w:rsidRPr="00007B5B" w:rsidRDefault="00831933" w:rsidP="00796B37">
            <w:pPr>
              <w:jc w:val="center"/>
              <w:rPr>
                <w:color w:val="000000"/>
              </w:rPr>
            </w:pPr>
            <w:r w:rsidRPr="00007B5B">
              <w:rPr>
                <w:color w:val="000000"/>
              </w:rPr>
              <w:t>x</w:t>
            </w:r>
          </w:p>
        </w:tc>
        <w:tc>
          <w:tcPr>
            <w:tcW w:w="1342" w:type="dxa"/>
            <w:vAlign w:val="center"/>
          </w:tcPr>
          <w:p w:rsidR="00831933" w:rsidRPr="00007B5B" w:rsidRDefault="00831933" w:rsidP="00796B37">
            <w:pPr>
              <w:jc w:val="center"/>
              <w:rPr>
                <w:color w:val="000000"/>
              </w:rPr>
            </w:pPr>
            <w:r w:rsidRPr="00007B5B">
              <w:rPr>
                <w:color w:val="000000"/>
              </w:rPr>
              <w:t>x</w:t>
            </w:r>
          </w:p>
        </w:tc>
        <w:tc>
          <w:tcPr>
            <w:tcW w:w="1463" w:type="dxa"/>
            <w:vAlign w:val="center"/>
          </w:tcPr>
          <w:p w:rsidR="00831933" w:rsidRPr="00007B5B" w:rsidRDefault="00831933" w:rsidP="00796B37">
            <w:pPr>
              <w:jc w:val="center"/>
              <w:rPr>
                <w:color w:val="000000"/>
              </w:rPr>
            </w:pPr>
          </w:p>
        </w:tc>
        <w:tc>
          <w:tcPr>
            <w:tcW w:w="1375" w:type="dxa"/>
            <w:vAlign w:val="center"/>
          </w:tcPr>
          <w:p w:rsidR="00831933" w:rsidRPr="00007B5B" w:rsidRDefault="00831933" w:rsidP="00796B37">
            <w:pPr>
              <w:jc w:val="center"/>
              <w:rPr>
                <w:color w:val="000000"/>
              </w:rPr>
            </w:pPr>
          </w:p>
        </w:tc>
      </w:tr>
      <w:tr w:rsidR="00831933" w:rsidRPr="0035291A" w:rsidTr="00796B37">
        <w:trPr>
          <w:trHeight w:val="283"/>
          <w:jc w:val="center"/>
        </w:trPr>
        <w:tc>
          <w:tcPr>
            <w:tcW w:w="1345" w:type="dxa"/>
            <w:vAlign w:val="center"/>
          </w:tcPr>
          <w:p w:rsidR="00831933" w:rsidRPr="00007B5B" w:rsidRDefault="00831933" w:rsidP="00796B37">
            <w:pPr>
              <w:jc w:val="center"/>
              <w:rPr>
                <w:color w:val="000000"/>
              </w:rPr>
            </w:pPr>
            <w:r w:rsidRPr="00007B5B">
              <w:rPr>
                <w:color w:val="000000"/>
              </w:rPr>
              <w:t>W2</w:t>
            </w:r>
          </w:p>
        </w:tc>
        <w:tc>
          <w:tcPr>
            <w:tcW w:w="1360" w:type="dxa"/>
            <w:vAlign w:val="center"/>
          </w:tcPr>
          <w:p w:rsidR="00831933" w:rsidRPr="00007B5B" w:rsidRDefault="00831933" w:rsidP="00796B37">
            <w:pPr>
              <w:jc w:val="center"/>
              <w:rPr>
                <w:color w:val="000000"/>
              </w:rPr>
            </w:pPr>
          </w:p>
        </w:tc>
        <w:tc>
          <w:tcPr>
            <w:tcW w:w="1360" w:type="dxa"/>
            <w:vAlign w:val="center"/>
          </w:tcPr>
          <w:p w:rsidR="00831933" w:rsidRPr="00007B5B" w:rsidRDefault="00831933" w:rsidP="00796B37">
            <w:pPr>
              <w:jc w:val="center"/>
              <w:rPr>
                <w:color w:val="000000"/>
              </w:rPr>
            </w:pPr>
          </w:p>
        </w:tc>
        <w:tc>
          <w:tcPr>
            <w:tcW w:w="1394" w:type="dxa"/>
            <w:vAlign w:val="center"/>
          </w:tcPr>
          <w:p w:rsidR="00831933" w:rsidRPr="00007B5B" w:rsidRDefault="00831933" w:rsidP="00796B37">
            <w:pPr>
              <w:jc w:val="center"/>
              <w:rPr>
                <w:color w:val="000000"/>
              </w:rPr>
            </w:pPr>
            <w:r w:rsidRPr="00007B5B">
              <w:rPr>
                <w:color w:val="000000"/>
              </w:rPr>
              <w:t>x</w:t>
            </w:r>
          </w:p>
        </w:tc>
        <w:tc>
          <w:tcPr>
            <w:tcW w:w="1342" w:type="dxa"/>
            <w:vAlign w:val="center"/>
          </w:tcPr>
          <w:p w:rsidR="00831933" w:rsidRPr="00007B5B" w:rsidRDefault="00831933" w:rsidP="00796B37">
            <w:pPr>
              <w:jc w:val="center"/>
              <w:rPr>
                <w:color w:val="000000"/>
              </w:rPr>
            </w:pPr>
            <w:r w:rsidRPr="00007B5B">
              <w:rPr>
                <w:color w:val="000000"/>
              </w:rPr>
              <w:t>x</w:t>
            </w:r>
          </w:p>
        </w:tc>
        <w:tc>
          <w:tcPr>
            <w:tcW w:w="1463" w:type="dxa"/>
            <w:vAlign w:val="center"/>
          </w:tcPr>
          <w:p w:rsidR="00831933" w:rsidRPr="00007B5B" w:rsidRDefault="00831933" w:rsidP="00796B37">
            <w:pPr>
              <w:jc w:val="center"/>
              <w:rPr>
                <w:color w:val="000000"/>
              </w:rPr>
            </w:pPr>
          </w:p>
        </w:tc>
        <w:tc>
          <w:tcPr>
            <w:tcW w:w="1375" w:type="dxa"/>
            <w:vAlign w:val="center"/>
          </w:tcPr>
          <w:p w:rsidR="00831933" w:rsidRPr="00007B5B" w:rsidRDefault="00831933" w:rsidP="00796B37">
            <w:pPr>
              <w:jc w:val="center"/>
              <w:rPr>
                <w:color w:val="000000"/>
              </w:rPr>
            </w:pPr>
          </w:p>
        </w:tc>
      </w:tr>
      <w:tr w:rsidR="00831933" w:rsidRPr="0035291A" w:rsidTr="00796B37">
        <w:trPr>
          <w:trHeight w:val="283"/>
          <w:jc w:val="center"/>
        </w:trPr>
        <w:tc>
          <w:tcPr>
            <w:tcW w:w="1345" w:type="dxa"/>
            <w:vAlign w:val="center"/>
          </w:tcPr>
          <w:p w:rsidR="00831933" w:rsidRPr="00007B5B" w:rsidRDefault="00831933" w:rsidP="00796B37">
            <w:pPr>
              <w:jc w:val="center"/>
              <w:rPr>
                <w:color w:val="000000"/>
              </w:rPr>
            </w:pPr>
            <w:r w:rsidRPr="00007B5B">
              <w:rPr>
                <w:color w:val="000000"/>
              </w:rPr>
              <w:t>U1</w:t>
            </w:r>
          </w:p>
        </w:tc>
        <w:tc>
          <w:tcPr>
            <w:tcW w:w="1360" w:type="dxa"/>
            <w:vAlign w:val="center"/>
          </w:tcPr>
          <w:p w:rsidR="00831933" w:rsidRPr="00007B5B" w:rsidRDefault="00831933" w:rsidP="00796B37">
            <w:pPr>
              <w:jc w:val="center"/>
              <w:rPr>
                <w:color w:val="000000"/>
              </w:rPr>
            </w:pPr>
          </w:p>
        </w:tc>
        <w:tc>
          <w:tcPr>
            <w:tcW w:w="1360" w:type="dxa"/>
            <w:vAlign w:val="center"/>
          </w:tcPr>
          <w:p w:rsidR="00831933" w:rsidRPr="00007B5B" w:rsidRDefault="00831933" w:rsidP="00796B37">
            <w:pPr>
              <w:jc w:val="center"/>
              <w:rPr>
                <w:color w:val="000000"/>
              </w:rPr>
            </w:pPr>
          </w:p>
        </w:tc>
        <w:tc>
          <w:tcPr>
            <w:tcW w:w="1394" w:type="dxa"/>
            <w:vAlign w:val="center"/>
          </w:tcPr>
          <w:p w:rsidR="00831933" w:rsidRPr="00007B5B" w:rsidRDefault="00831933" w:rsidP="00796B37">
            <w:pPr>
              <w:jc w:val="center"/>
              <w:rPr>
                <w:color w:val="000000"/>
              </w:rPr>
            </w:pPr>
            <w:r w:rsidRPr="00007B5B">
              <w:rPr>
                <w:color w:val="000000"/>
              </w:rPr>
              <w:t>x</w:t>
            </w:r>
          </w:p>
        </w:tc>
        <w:tc>
          <w:tcPr>
            <w:tcW w:w="1342" w:type="dxa"/>
            <w:vAlign w:val="center"/>
          </w:tcPr>
          <w:p w:rsidR="00831933" w:rsidRPr="00007B5B" w:rsidRDefault="00831933" w:rsidP="00796B37">
            <w:pPr>
              <w:jc w:val="center"/>
              <w:rPr>
                <w:color w:val="000000"/>
              </w:rPr>
            </w:pPr>
            <w:r w:rsidRPr="00007B5B">
              <w:rPr>
                <w:color w:val="000000"/>
              </w:rPr>
              <w:t>x</w:t>
            </w:r>
          </w:p>
        </w:tc>
        <w:tc>
          <w:tcPr>
            <w:tcW w:w="1463" w:type="dxa"/>
            <w:vAlign w:val="center"/>
          </w:tcPr>
          <w:p w:rsidR="00831933" w:rsidRPr="00007B5B" w:rsidRDefault="00831933" w:rsidP="00796B37">
            <w:pPr>
              <w:jc w:val="center"/>
              <w:rPr>
                <w:color w:val="000000"/>
              </w:rPr>
            </w:pPr>
          </w:p>
        </w:tc>
        <w:tc>
          <w:tcPr>
            <w:tcW w:w="1375" w:type="dxa"/>
            <w:vAlign w:val="center"/>
          </w:tcPr>
          <w:p w:rsidR="00831933" w:rsidRPr="00007B5B" w:rsidRDefault="00831933" w:rsidP="00796B37">
            <w:pPr>
              <w:jc w:val="center"/>
              <w:rPr>
                <w:color w:val="000000"/>
              </w:rPr>
            </w:pPr>
          </w:p>
        </w:tc>
      </w:tr>
      <w:tr w:rsidR="00831933" w:rsidRPr="0035291A" w:rsidTr="00796B37">
        <w:trPr>
          <w:trHeight w:val="283"/>
          <w:jc w:val="center"/>
        </w:trPr>
        <w:tc>
          <w:tcPr>
            <w:tcW w:w="1345" w:type="dxa"/>
            <w:vAlign w:val="center"/>
          </w:tcPr>
          <w:p w:rsidR="00831933" w:rsidRPr="00007B5B" w:rsidRDefault="00831933" w:rsidP="00796B37">
            <w:pPr>
              <w:jc w:val="center"/>
              <w:rPr>
                <w:color w:val="000000"/>
              </w:rPr>
            </w:pPr>
            <w:r w:rsidRPr="00007B5B">
              <w:rPr>
                <w:color w:val="000000"/>
              </w:rPr>
              <w:t>U2</w:t>
            </w:r>
          </w:p>
        </w:tc>
        <w:tc>
          <w:tcPr>
            <w:tcW w:w="1360" w:type="dxa"/>
            <w:vAlign w:val="center"/>
          </w:tcPr>
          <w:p w:rsidR="00831933" w:rsidRPr="00007B5B" w:rsidRDefault="00831933" w:rsidP="00796B37">
            <w:pPr>
              <w:jc w:val="center"/>
              <w:rPr>
                <w:color w:val="000000"/>
              </w:rPr>
            </w:pPr>
          </w:p>
        </w:tc>
        <w:tc>
          <w:tcPr>
            <w:tcW w:w="1360" w:type="dxa"/>
            <w:vAlign w:val="center"/>
          </w:tcPr>
          <w:p w:rsidR="00831933" w:rsidRPr="00007B5B" w:rsidRDefault="00831933" w:rsidP="00796B37">
            <w:pPr>
              <w:jc w:val="center"/>
              <w:rPr>
                <w:color w:val="000000"/>
              </w:rPr>
            </w:pPr>
          </w:p>
        </w:tc>
        <w:tc>
          <w:tcPr>
            <w:tcW w:w="1394" w:type="dxa"/>
            <w:vAlign w:val="center"/>
          </w:tcPr>
          <w:p w:rsidR="00831933" w:rsidRPr="00007B5B" w:rsidRDefault="00831933" w:rsidP="00796B37">
            <w:pPr>
              <w:jc w:val="center"/>
              <w:rPr>
                <w:color w:val="000000"/>
              </w:rPr>
            </w:pPr>
            <w:r w:rsidRPr="00007B5B">
              <w:rPr>
                <w:color w:val="000000"/>
              </w:rPr>
              <w:t>x</w:t>
            </w:r>
          </w:p>
        </w:tc>
        <w:tc>
          <w:tcPr>
            <w:tcW w:w="1342" w:type="dxa"/>
            <w:vAlign w:val="center"/>
          </w:tcPr>
          <w:p w:rsidR="00831933" w:rsidRPr="00007B5B" w:rsidRDefault="00831933" w:rsidP="00796B37">
            <w:pPr>
              <w:jc w:val="center"/>
              <w:rPr>
                <w:color w:val="000000"/>
              </w:rPr>
            </w:pPr>
            <w:r w:rsidRPr="00007B5B">
              <w:rPr>
                <w:color w:val="000000"/>
              </w:rPr>
              <w:t>x</w:t>
            </w:r>
          </w:p>
        </w:tc>
        <w:tc>
          <w:tcPr>
            <w:tcW w:w="1463" w:type="dxa"/>
            <w:vAlign w:val="center"/>
          </w:tcPr>
          <w:p w:rsidR="00831933" w:rsidRPr="00007B5B" w:rsidRDefault="00831933" w:rsidP="00796B37">
            <w:pPr>
              <w:jc w:val="center"/>
              <w:rPr>
                <w:color w:val="000000"/>
              </w:rPr>
            </w:pPr>
          </w:p>
        </w:tc>
        <w:tc>
          <w:tcPr>
            <w:tcW w:w="1375" w:type="dxa"/>
            <w:vAlign w:val="center"/>
          </w:tcPr>
          <w:p w:rsidR="00831933" w:rsidRPr="00007B5B" w:rsidRDefault="00831933" w:rsidP="00796B37">
            <w:pPr>
              <w:jc w:val="center"/>
              <w:rPr>
                <w:color w:val="000000"/>
              </w:rPr>
            </w:pPr>
          </w:p>
        </w:tc>
      </w:tr>
      <w:tr w:rsidR="00831933" w:rsidRPr="0035291A" w:rsidTr="00796B37">
        <w:trPr>
          <w:trHeight w:val="283"/>
          <w:jc w:val="center"/>
        </w:trPr>
        <w:tc>
          <w:tcPr>
            <w:tcW w:w="1345" w:type="dxa"/>
            <w:vAlign w:val="center"/>
          </w:tcPr>
          <w:p w:rsidR="00831933" w:rsidRPr="00007B5B" w:rsidRDefault="00831933" w:rsidP="00796B37">
            <w:pPr>
              <w:jc w:val="center"/>
              <w:rPr>
                <w:color w:val="000000"/>
              </w:rPr>
            </w:pPr>
            <w:r w:rsidRPr="00007B5B">
              <w:rPr>
                <w:color w:val="000000"/>
              </w:rPr>
              <w:t>K1</w:t>
            </w:r>
          </w:p>
        </w:tc>
        <w:tc>
          <w:tcPr>
            <w:tcW w:w="1360" w:type="dxa"/>
            <w:vAlign w:val="center"/>
          </w:tcPr>
          <w:p w:rsidR="00831933" w:rsidRPr="00007B5B" w:rsidRDefault="00831933" w:rsidP="00796B37">
            <w:pPr>
              <w:jc w:val="center"/>
              <w:rPr>
                <w:color w:val="000000"/>
              </w:rPr>
            </w:pPr>
          </w:p>
        </w:tc>
        <w:tc>
          <w:tcPr>
            <w:tcW w:w="1360" w:type="dxa"/>
            <w:vAlign w:val="center"/>
          </w:tcPr>
          <w:p w:rsidR="00831933" w:rsidRPr="00007B5B" w:rsidRDefault="00831933" w:rsidP="00796B37">
            <w:pPr>
              <w:jc w:val="center"/>
              <w:rPr>
                <w:color w:val="000000"/>
              </w:rPr>
            </w:pPr>
          </w:p>
        </w:tc>
        <w:tc>
          <w:tcPr>
            <w:tcW w:w="1394" w:type="dxa"/>
            <w:vAlign w:val="center"/>
          </w:tcPr>
          <w:p w:rsidR="00831933" w:rsidRPr="00007B5B" w:rsidRDefault="00831933" w:rsidP="00796B37">
            <w:pPr>
              <w:jc w:val="center"/>
              <w:rPr>
                <w:color w:val="000000"/>
              </w:rPr>
            </w:pPr>
          </w:p>
        </w:tc>
        <w:tc>
          <w:tcPr>
            <w:tcW w:w="1342" w:type="dxa"/>
            <w:vAlign w:val="center"/>
          </w:tcPr>
          <w:p w:rsidR="00831933" w:rsidRPr="00007B5B" w:rsidRDefault="00831933" w:rsidP="00796B37">
            <w:pPr>
              <w:jc w:val="center"/>
              <w:rPr>
                <w:color w:val="000000"/>
              </w:rPr>
            </w:pPr>
            <w:r w:rsidRPr="00007B5B">
              <w:rPr>
                <w:color w:val="000000"/>
              </w:rPr>
              <w:t>x</w:t>
            </w:r>
          </w:p>
        </w:tc>
        <w:tc>
          <w:tcPr>
            <w:tcW w:w="1463" w:type="dxa"/>
            <w:vAlign w:val="center"/>
          </w:tcPr>
          <w:p w:rsidR="00831933" w:rsidRPr="00007B5B" w:rsidRDefault="00831933" w:rsidP="00796B37">
            <w:pPr>
              <w:jc w:val="center"/>
              <w:rPr>
                <w:color w:val="000000"/>
              </w:rPr>
            </w:pPr>
          </w:p>
        </w:tc>
        <w:tc>
          <w:tcPr>
            <w:tcW w:w="1375" w:type="dxa"/>
            <w:vAlign w:val="center"/>
          </w:tcPr>
          <w:p w:rsidR="00831933" w:rsidRPr="00007B5B" w:rsidRDefault="00831933" w:rsidP="00796B37">
            <w:pPr>
              <w:jc w:val="center"/>
              <w:rPr>
                <w:color w:val="000000"/>
              </w:rPr>
            </w:pPr>
          </w:p>
        </w:tc>
      </w:tr>
    </w:tbl>
    <w:p w:rsidR="00831933" w:rsidRPr="0035291A" w:rsidRDefault="00831933" w:rsidP="009A1EEC">
      <w:pPr>
        <w:numPr>
          <w:ilvl w:val="0"/>
          <w:numId w:val="42"/>
        </w:numPr>
        <w:tabs>
          <w:tab w:val="clear" w:pos="1440"/>
          <w:tab w:val="left" w:pos="284"/>
        </w:tabs>
        <w:spacing w:before="120" w:after="120" w:line="240" w:lineRule="auto"/>
        <w:ind w:left="284" w:hanging="284"/>
        <w:rPr>
          <w:b/>
          <w:iCs/>
          <w:color w:val="000000"/>
        </w:rPr>
      </w:pPr>
      <w:r w:rsidRPr="0035291A">
        <w:rPr>
          <w:b/>
          <w:iCs/>
          <w:color w:val="000000"/>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831933" w:rsidRPr="0035291A" w:rsidTr="00796B37">
        <w:trPr>
          <w:jc w:val="center"/>
        </w:trPr>
        <w:tc>
          <w:tcPr>
            <w:tcW w:w="1789" w:type="dxa"/>
            <w:shd w:val="clear" w:color="auto" w:fill="F2F2F2" w:themeFill="background1" w:themeFillShade="F2"/>
          </w:tcPr>
          <w:p w:rsidR="00831933" w:rsidRPr="0035291A" w:rsidRDefault="00831933" w:rsidP="00796B3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35291A">
              <w:rPr>
                <w:iCs/>
                <w:color w:val="000000"/>
              </w:rPr>
              <w:lastRenderedPageBreak/>
              <w:t>Literatura podstawowa</w:t>
            </w:r>
          </w:p>
        </w:tc>
        <w:tc>
          <w:tcPr>
            <w:tcW w:w="7849" w:type="dxa"/>
          </w:tcPr>
          <w:p w:rsidR="00831933" w:rsidRPr="00511D45" w:rsidRDefault="00831933" w:rsidP="009A1EEC">
            <w:pPr>
              <w:pStyle w:val="Akapitzlist"/>
              <w:numPr>
                <w:ilvl w:val="0"/>
                <w:numId w:val="241"/>
              </w:numPr>
              <w:tabs>
                <w:tab w:val="left" w:pos="23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before="20" w:after="20"/>
              <w:ind w:left="357" w:hanging="357"/>
              <w:jc w:val="both"/>
              <w:rPr>
                <w:iCs/>
              </w:rPr>
            </w:pPr>
            <w:r w:rsidRPr="00511D45">
              <w:rPr>
                <w:iCs/>
              </w:rPr>
              <w:t>Obwieszczenie Ministra Transportu i Gospodarki Morskiej w sprawie warunków technicznych, jakim powinny odpowiadać drogi publiczne i ich usytuowanie Dz.U. 2016 poz. 124;</w:t>
            </w:r>
          </w:p>
          <w:p w:rsidR="00831933" w:rsidRPr="0035291A" w:rsidRDefault="00831933" w:rsidP="009A1EEC">
            <w:pPr>
              <w:numPr>
                <w:ilvl w:val="0"/>
                <w:numId w:val="241"/>
              </w:numPr>
              <w:tabs>
                <w:tab w:val="left" w:pos="23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before="20" w:after="20" w:line="240" w:lineRule="auto"/>
              <w:ind w:left="230" w:hanging="230"/>
              <w:jc w:val="both"/>
              <w:rPr>
                <w:iCs/>
              </w:rPr>
            </w:pPr>
            <w:r w:rsidRPr="0035291A">
              <w:rPr>
                <w:iCs/>
              </w:rPr>
              <w:t xml:space="preserve">Gaca St., </w:t>
            </w:r>
            <w:proofErr w:type="spellStart"/>
            <w:r w:rsidRPr="0035291A">
              <w:rPr>
                <w:iCs/>
              </w:rPr>
              <w:t>Suchorzewski</w:t>
            </w:r>
            <w:proofErr w:type="spellEnd"/>
            <w:r w:rsidRPr="0035291A">
              <w:rPr>
                <w:iCs/>
              </w:rPr>
              <w:t xml:space="preserve"> W., Tracz M., 2008, Inżynieria ruchu drogowego. wyd. I, WKŁ;</w:t>
            </w:r>
          </w:p>
          <w:p w:rsidR="00831933" w:rsidRPr="0035291A" w:rsidRDefault="00831933" w:rsidP="009A1EEC">
            <w:pPr>
              <w:pStyle w:val="Nagwek1"/>
              <w:numPr>
                <w:ilvl w:val="0"/>
                <w:numId w:val="241"/>
              </w:numPr>
              <w:shd w:val="clear" w:color="auto" w:fill="FFFFFF"/>
              <w:spacing w:before="20" w:after="20"/>
              <w:ind w:left="230" w:hanging="230"/>
              <w:rPr>
                <w:rFonts w:ascii="Times New Roman" w:hAnsi="Times New Roman"/>
                <w:b w:val="0"/>
                <w:bCs w:val="0"/>
                <w:iCs/>
                <w:sz w:val="22"/>
                <w:szCs w:val="22"/>
              </w:rPr>
            </w:pPr>
            <w:r w:rsidRPr="0035291A">
              <w:rPr>
                <w:rFonts w:ascii="Times New Roman" w:hAnsi="Times New Roman"/>
                <w:b w:val="0"/>
                <w:bCs w:val="0"/>
                <w:iCs/>
                <w:sz w:val="22"/>
                <w:szCs w:val="22"/>
              </w:rPr>
              <w:t>Młodożeniec S.W., 2014, Budowa dróg - podstawy projektowania, Warszawa;</w:t>
            </w:r>
          </w:p>
          <w:p w:rsidR="00831933" w:rsidRPr="0035291A" w:rsidRDefault="00831933" w:rsidP="009A1EEC">
            <w:pPr>
              <w:numPr>
                <w:ilvl w:val="0"/>
                <w:numId w:val="241"/>
              </w:numPr>
              <w:tabs>
                <w:tab w:val="left" w:pos="23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before="20" w:after="20" w:line="240" w:lineRule="auto"/>
              <w:ind w:left="230" w:hanging="230"/>
              <w:jc w:val="both"/>
              <w:rPr>
                <w:iCs/>
              </w:rPr>
            </w:pPr>
            <w:r w:rsidRPr="0035291A">
              <w:rPr>
                <w:iCs/>
              </w:rPr>
              <w:t>Szczuraszek T. + Zespół, 2005, Bezpieczeństwo ruchu miejskiego, WKŁ;</w:t>
            </w:r>
          </w:p>
          <w:p w:rsidR="00831933" w:rsidRPr="0035291A" w:rsidRDefault="00831933" w:rsidP="009A1EEC">
            <w:pPr>
              <w:numPr>
                <w:ilvl w:val="0"/>
                <w:numId w:val="241"/>
              </w:numPr>
              <w:tabs>
                <w:tab w:val="left" w:pos="23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before="20" w:after="20" w:line="240" w:lineRule="auto"/>
              <w:ind w:left="230" w:hanging="230"/>
              <w:jc w:val="both"/>
              <w:rPr>
                <w:iCs/>
              </w:rPr>
            </w:pPr>
            <w:r w:rsidRPr="0035291A">
              <w:rPr>
                <w:iCs/>
              </w:rPr>
              <w:t xml:space="preserve">Tracz M., </w:t>
            </w:r>
            <w:proofErr w:type="spellStart"/>
            <w:r w:rsidRPr="0035291A">
              <w:rPr>
                <w:iCs/>
              </w:rPr>
              <w:t>Chodur</w:t>
            </w:r>
            <w:proofErr w:type="spellEnd"/>
            <w:r w:rsidRPr="0035291A">
              <w:rPr>
                <w:iCs/>
              </w:rPr>
              <w:t xml:space="preserve"> J., Gaca S., 2001 Wytyczne projektowania skrzyżowań drogowych cz. 1. Skrzyżowania zwykłe i skanalizowane , GDDKIA;</w:t>
            </w:r>
          </w:p>
          <w:p w:rsidR="00831933" w:rsidRPr="0035291A" w:rsidRDefault="00831933" w:rsidP="009A1EEC">
            <w:pPr>
              <w:numPr>
                <w:ilvl w:val="0"/>
                <w:numId w:val="241"/>
              </w:numPr>
              <w:tabs>
                <w:tab w:val="left" w:pos="23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before="20" w:after="20" w:line="240" w:lineRule="auto"/>
              <w:ind w:left="230" w:hanging="230"/>
              <w:jc w:val="both"/>
              <w:rPr>
                <w:iCs/>
              </w:rPr>
            </w:pPr>
            <w:r w:rsidRPr="0035291A">
              <w:rPr>
                <w:iCs/>
              </w:rPr>
              <w:t xml:space="preserve">Tracz M., </w:t>
            </w:r>
            <w:proofErr w:type="spellStart"/>
            <w:r w:rsidRPr="0035291A">
              <w:rPr>
                <w:iCs/>
              </w:rPr>
              <w:t>Chodur</w:t>
            </w:r>
            <w:proofErr w:type="spellEnd"/>
            <w:r w:rsidRPr="0035291A">
              <w:rPr>
                <w:iCs/>
              </w:rPr>
              <w:t xml:space="preserve"> J., Gaca S., 2001 Wytyczne projektowania skrzyżowań drogowych cz. 2. Ronda , GDDKIA.</w:t>
            </w:r>
          </w:p>
        </w:tc>
      </w:tr>
      <w:tr w:rsidR="00831933" w:rsidRPr="0035291A" w:rsidTr="00796B37">
        <w:trPr>
          <w:jc w:val="center"/>
        </w:trPr>
        <w:tc>
          <w:tcPr>
            <w:tcW w:w="1789" w:type="dxa"/>
            <w:shd w:val="clear" w:color="auto" w:fill="F2F2F2" w:themeFill="background1" w:themeFillShade="F2"/>
          </w:tcPr>
          <w:p w:rsidR="00831933" w:rsidRPr="0035291A" w:rsidRDefault="00831933" w:rsidP="00796B3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35291A">
              <w:rPr>
                <w:iCs/>
                <w:color w:val="000000"/>
              </w:rPr>
              <w:t>Literatura uzupełniająca</w:t>
            </w:r>
          </w:p>
        </w:tc>
        <w:tc>
          <w:tcPr>
            <w:tcW w:w="7849" w:type="dxa"/>
          </w:tcPr>
          <w:p w:rsidR="00831933" w:rsidRPr="0035291A" w:rsidRDefault="00831933" w:rsidP="009A1EEC">
            <w:pPr>
              <w:numPr>
                <w:ilvl w:val="3"/>
                <w:numId w:val="241"/>
              </w:numPr>
              <w:tabs>
                <w:tab w:val="left" w:pos="230"/>
                <w:tab w:val="left" w:pos="371"/>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ind w:left="230" w:hanging="230"/>
              <w:jc w:val="both"/>
              <w:rPr>
                <w:iCs/>
                <w:color w:val="000000"/>
              </w:rPr>
            </w:pPr>
            <w:r w:rsidRPr="0035291A">
              <w:rPr>
                <w:iCs/>
                <w:color w:val="000000"/>
              </w:rPr>
              <w:t>Czasopisma branżowe (sugerowane przez prowadzącego w zależności od potrzeb zajęć)</w:t>
            </w:r>
            <w:r>
              <w:rPr>
                <w:iCs/>
                <w:color w:val="000000"/>
              </w:rPr>
              <w:t>.</w:t>
            </w:r>
          </w:p>
        </w:tc>
      </w:tr>
    </w:tbl>
    <w:p w:rsidR="00831933" w:rsidRPr="0035291A" w:rsidRDefault="00831933" w:rsidP="009A1EEC">
      <w:pPr>
        <w:numPr>
          <w:ilvl w:val="0"/>
          <w:numId w:val="42"/>
        </w:numPr>
        <w:tabs>
          <w:tab w:val="clear" w:pos="1440"/>
          <w:tab w:val="left" w:pos="284"/>
        </w:tabs>
        <w:spacing w:before="120" w:after="120" w:line="240" w:lineRule="auto"/>
        <w:ind w:left="284" w:hanging="284"/>
        <w:rPr>
          <w:b/>
        </w:rPr>
      </w:pPr>
      <w:r w:rsidRPr="0035291A">
        <w:rPr>
          <w:b/>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831933" w:rsidRPr="0035291A" w:rsidTr="00796B37">
        <w:trPr>
          <w:trHeight w:val="769"/>
          <w:jc w:val="center"/>
        </w:trPr>
        <w:tc>
          <w:tcPr>
            <w:tcW w:w="7246" w:type="dxa"/>
            <w:gridSpan w:val="2"/>
            <w:shd w:val="clear" w:color="auto" w:fill="F2F2F2" w:themeFill="background1" w:themeFillShade="F2"/>
            <w:vAlign w:val="center"/>
          </w:tcPr>
          <w:p w:rsidR="00831933" w:rsidRPr="0035291A" w:rsidRDefault="00831933" w:rsidP="00796B37">
            <w:pPr>
              <w:jc w:val="center"/>
            </w:pPr>
            <w:r w:rsidRPr="0035291A">
              <w:t>Aktywność studenta</w:t>
            </w:r>
          </w:p>
        </w:tc>
        <w:tc>
          <w:tcPr>
            <w:tcW w:w="2393" w:type="dxa"/>
            <w:shd w:val="clear" w:color="auto" w:fill="F2F2F2" w:themeFill="background1" w:themeFillShade="F2"/>
            <w:vAlign w:val="center"/>
          </w:tcPr>
          <w:p w:rsidR="00831933" w:rsidRPr="0035291A" w:rsidRDefault="00831933" w:rsidP="008F7AE5">
            <w:pPr>
              <w:jc w:val="center"/>
            </w:pPr>
            <w:r w:rsidRPr="0035291A">
              <w:t>Obciążenie studenta – Liczba godzin</w:t>
            </w:r>
          </w:p>
        </w:tc>
      </w:tr>
      <w:tr w:rsidR="00831933" w:rsidRPr="0035291A" w:rsidTr="00796B37">
        <w:trPr>
          <w:trHeight w:val="340"/>
          <w:jc w:val="center"/>
        </w:trPr>
        <w:tc>
          <w:tcPr>
            <w:tcW w:w="2978" w:type="dxa"/>
            <w:vMerge w:val="restart"/>
          </w:tcPr>
          <w:p w:rsidR="00831933" w:rsidRPr="0035291A" w:rsidRDefault="00831933" w:rsidP="00796B37">
            <w:r w:rsidRPr="0035291A">
              <w:t xml:space="preserve">Zajęcia prowadzone </w:t>
            </w:r>
            <w:r w:rsidRPr="0035291A">
              <w:br/>
              <w:t xml:space="preserve">z bezpośrednim udziałem NA </w:t>
            </w:r>
            <w:r w:rsidRPr="0035291A">
              <w:br/>
              <w:t xml:space="preserve">lub innych osób prowadzących zajęcia </w:t>
            </w:r>
          </w:p>
        </w:tc>
        <w:tc>
          <w:tcPr>
            <w:tcW w:w="4268" w:type="dxa"/>
            <w:vAlign w:val="center"/>
          </w:tcPr>
          <w:p w:rsidR="00831933" w:rsidRPr="0035291A" w:rsidRDefault="00831933" w:rsidP="00796B37">
            <w:pPr>
              <w:ind w:left="88"/>
            </w:pPr>
            <w:r w:rsidRPr="0035291A">
              <w:t>Udział w zajęciach dydaktycznych, wskazanych w pkt. 1B</w:t>
            </w:r>
          </w:p>
        </w:tc>
        <w:tc>
          <w:tcPr>
            <w:tcW w:w="2393" w:type="dxa"/>
            <w:vAlign w:val="center"/>
          </w:tcPr>
          <w:p w:rsidR="00831933" w:rsidRPr="0035291A" w:rsidRDefault="00831933" w:rsidP="00796B37">
            <w:pPr>
              <w:jc w:val="center"/>
            </w:pPr>
            <w:r w:rsidRPr="0035291A">
              <w:t>30</w:t>
            </w:r>
          </w:p>
        </w:tc>
      </w:tr>
      <w:tr w:rsidR="00831933" w:rsidRPr="0035291A" w:rsidTr="00796B37">
        <w:trPr>
          <w:trHeight w:val="271"/>
          <w:jc w:val="center"/>
        </w:trPr>
        <w:tc>
          <w:tcPr>
            <w:tcW w:w="2978" w:type="dxa"/>
            <w:vMerge/>
          </w:tcPr>
          <w:p w:rsidR="00831933" w:rsidRPr="0035291A" w:rsidRDefault="00831933" w:rsidP="00796B37">
            <w:pPr>
              <w:rPr>
                <w:color w:val="000000" w:themeColor="text1"/>
              </w:rPr>
            </w:pPr>
          </w:p>
        </w:tc>
        <w:tc>
          <w:tcPr>
            <w:tcW w:w="4268" w:type="dxa"/>
            <w:vAlign w:val="center"/>
          </w:tcPr>
          <w:p w:rsidR="00831933" w:rsidRPr="0035291A" w:rsidRDefault="00831933" w:rsidP="00796B37">
            <w:pPr>
              <w:ind w:left="88"/>
              <w:rPr>
                <w:color w:val="000000" w:themeColor="text1"/>
              </w:rPr>
            </w:pPr>
            <w:r w:rsidRPr="0035291A">
              <w:rPr>
                <w:color w:val="000000" w:themeColor="text1"/>
              </w:rPr>
              <w:t xml:space="preserve">Konsultacje </w:t>
            </w:r>
          </w:p>
        </w:tc>
        <w:tc>
          <w:tcPr>
            <w:tcW w:w="2393" w:type="dxa"/>
            <w:vAlign w:val="center"/>
          </w:tcPr>
          <w:p w:rsidR="00831933" w:rsidRPr="0035291A" w:rsidRDefault="00831933" w:rsidP="00796B37">
            <w:pPr>
              <w:jc w:val="center"/>
              <w:rPr>
                <w:color w:val="000000" w:themeColor="text1"/>
              </w:rPr>
            </w:pPr>
            <w:r w:rsidRPr="0035291A">
              <w:rPr>
                <w:color w:val="000000" w:themeColor="text1"/>
              </w:rPr>
              <w:t>10</w:t>
            </w:r>
          </w:p>
        </w:tc>
      </w:tr>
      <w:tr w:rsidR="00831933" w:rsidRPr="0035291A" w:rsidTr="00796B37">
        <w:trPr>
          <w:trHeight w:val="177"/>
          <w:jc w:val="center"/>
        </w:trPr>
        <w:tc>
          <w:tcPr>
            <w:tcW w:w="2978" w:type="dxa"/>
            <w:vMerge w:val="restart"/>
          </w:tcPr>
          <w:p w:rsidR="00831933" w:rsidRPr="0035291A" w:rsidRDefault="00831933" w:rsidP="00796B37">
            <w:pPr>
              <w:rPr>
                <w:color w:val="000000" w:themeColor="text1"/>
              </w:rPr>
            </w:pPr>
          </w:p>
          <w:p w:rsidR="00831933" w:rsidRPr="0035291A" w:rsidRDefault="00831933" w:rsidP="00796B37">
            <w:pPr>
              <w:rPr>
                <w:color w:val="000000" w:themeColor="text1"/>
              </w:rPr>
            </w:pPr>
            <w:r w:rsidRPr="0035291A">
              <w:rPr>
                <w:color w:val="000000" w:themeColor="text1"/>
              </w:rPr>
              <w:t xml:space="preserve">Praca własna studenta </w:t>
            </w:r>
          </w:p>
        </w:tc>
        <w:tc>
          <w:tcPr>
            <w:tcW w:w="4268" w:type="dxa"/>
            <w:vAlign w:val="center"/>
          </w:tcPr>
          <w:p w:rsidR="00831933" w:rsidRPr="0035291A" w:rsidRDefault="00831933" w:rsidP="00796B37">
            <w:pPr>
              <w:ind w:left="88"/>
              <w:rPr>
                <w:color w:val="000000" w:themeColor="text1"/>
              </w:rPr>
            </w:pPr>
            <w:r w:rsidRPr="0035291A">
              <w:rPr>
                <w:color w:val="000000" w:themeColor="text1"/>
              </w:rPr>
              <w:t>Przygotowanie do zajęć</w:t>
            </w:r>
          </w:p>
        </w:tc>
        <w:tc>
          <w:tcPr>
            <w:tcW w:w="2393" w:type="dxa"/>
            <w:vAlign w:val="center"/>
          </w:tcPr>
          <w:p w:rsidR="00831933" w:rsidRPr="0035291A" w:rsidRDefault="00831933" w:rsidP="00796B37">
            <w:pPr>
              <w:jc w:val="center"/>
              <w:rPr>
                <w:color w:val="000000" w:themeColor="text1"/>
              </w:rPr>
            </w:pPr>
            <w:r w:rsidRPr="0035291A">
              <w:rPr>
                <w:color w:val="000000" w:themeColor="text1"/>
              </w:rPr>
              <w:t>5</w:t>
            </w:r>
          </w:p>
        </w:tc>
      </w:tr>
      <w:tr w:rsidR="00831933" w:rsidRPr="0035291A" w:rsidTr="00796B37">
        <w:trPr>
          <w:trHeight w:val="137"/>
          <w:jc w:val="center"/>
        </w:trPr>
        <w:tc>
          <w:tcPr>
            <w:tcW w:w="2978" w:type="dxa"/>
            <w:vMerge/>
          </w:tcPr>
          <w:p w:rsidR="00831933" w:rsidRPr="0035291A" w:rsidRDefault="00831933" w:rsidP="00796B37">
            <w:pPr>
              <w:rPr>
                <w:color w:val="000000" w:themeColor="text1"/>
              </w:rPr>
            </w:pPr>
          </w:p>
        </w:tc>
        <w:tc>
          <w:tcPr>
            <w:tcW w:w="4268" w:type="dxa"/>
            <w:vAlign w:val="center"/>
          </w:tcPr>
          <w:p w:rsidR="00831933" w:rsidRPr="0035291A" w:rsidRDefault="00831933" w:rsidP="00796B37">
            <w:pPr>
              <w:ind w:left="88"/>
              <w:rPr>
                <w:color w:val="000000" w:themeColor="text1"/>
              </w:rPr>
            </w:pPr>
            <w:r w:rsidRPr="0035291A">
              <w:rPr>
                <w:color w:val="000000" w:themeColor="text1"/>
              </w:rPr>
              <w:t>Studiowanie literatury</w:t>
            </w:r>
          </w:p>
        </w:tc>
        <w:tc>
          <w:tcPr>
            <w:tcW w:w="2393" w:type="dxa"/>
            <w:vAlign w:val="center"/>
          </w:tcPr>
          <w:p w:rsidR="00831933" w:rsidRPr="0035291A" w:rsidRDefault="00831933" w:rsidP="00796B37">
            <w:pPr>
              <w:jc w:val="center"/>
              <w:rPr>
                <w:color w:val="000000" w:themeColor="text1"/>
              </w:rPr>
            </w:pPr>
            <w:r w:rsidRPr="0035291A">
              <w:rPr>
                <w:color w:val="000000" w:themeColor="text1"/>
              </w:rPr>
              <w:t>10</w:t>
            </w:r>
          </w:p>
        </w:tc>
      </w:tr>
      <w:tr w:rsidR="00831933" w:rsidRPr="0035291A" w:rsidTr="00796B37">
        <w:trPr>
          <w:trHeight w:val="340"/>
          <w:jc w:val="center"/>
        </w:trPr>
        <w:tc>
          <w:tcPr>
            <w:tcW w:w="2978" w:type="dxa"/>
            <w:vMerge/>
          </w:tcPr>
          <w:p w:rsidR="00831933" w:rsidRPr="0035291A" w:rsidRDefault="00831933" w:rsidP="00796B37">
            <w:pPr>
              <w:rPr>
                <w:color w:val="000000" w:themeColor="text1"/>
              </w:rPr>
            </w:pPr>
          </w:p>
        </w:tc>
        <w:tc>
          <w:tcPr>
            <w:tcW w:w="4268" w:type="dxa"/>
            <w:vAlign w:val="center"/>
          </w:tcPr>
          <w:p w:rsidR="00831933" w:rsidRPr="0035291A" w:rsidRDefault="00831933" w:rsidP="00796B37">
            <w:pPr>
              <w:ind w:left="88"/>
              <w:rPr>
                <w:color w:val="000000" w:themeColor="text1"/>
              </w:rPr>
            </w:pPr>
            <w:r w:rsidRPr="0035291A">
              <w:rPr>
                <w:color w:val="000000" w:themeColor="text1"/>
              </w:rPr>
              <w:t xml:space="preserve">Inne (przygotowanie do egzaminu, zaliczeń, </w:t>
            </w:r>
          </w:p>
          <w:p w:rsidR="00831933" w:rsidRPr="0035291A" w:rsidRDefault="00831933" w:rsidP="00796B37">
            <w:pPr>
              <w:ind w:left="88"/>
              <w:rPr>
                <w:color w:val="000000" w:themeColor="text1"/>
              </w:rPr>
            </w:pPr>
            <w:r w:rsidRPr="0035291A">
              <w:rPr>
                <w:color w:val="000000" w:themeColor="text1"/>
              </w:rPr>
              <w:t>przygotowanie projektu itd.)</w:t>
            </w:r>
          </w:p>
        </w:tc>
        <w:tc>
          <w:tcPr>
            <w:tcW w:w="2393" w:type="dxa"/>
            <w:vAlign w:val="center"/>
          </w:tcPr>
          <w:p w:rsidR="00831933" w:rsidRPr="0035291A" w:rsidRDefault="00831933" w:rsidP="00796B37">
            <w:pPr>
              <w:jc w:val="center"/>
              <w:rPr>
                <w:color w:val="000000" w:themeColor="text1"/>
              </w:rPr>
            </w:pPr>
            <w:r w:rsidRPr="0035291A">
              <w:rPr>
                <w:color w:val="000000" w:themeColor="text1"/>
              </w:rPr>
              <w:t>20</w:t>
            </w:r>
          </w:p>
        </w:tc>
      </w:tr>
      <w:tr w:rsidR="00831933" w:rsidRPr="0035291A" w:rsidTr="00796B37">
        <w:trPr>
          <w:trHeight w:val="340"/>
          <w:jc w:val="center"/>
        </w:trPr>
        <w:tc>
          <w:tcPr>
            <w:tcW w:w="7246" w:type="dxa"/>
            <w:gridSpan w:val="2"/>
            <w:shd w:val="clear" w:color="auto" w:fill="F2F2F2" w:themeFill="background1" w:themeFillShade="F2"/>
          </w:tcPr>
          <w:p w:rsidR="00831933" w:rsidRPr="0035291A" w:rsidRDefault="00831933" w:rsidP="00796B37">
            <w:pPr>
              <w:rPr>
                <w:color w:val="000000" w:themeColor="text1"/>
              </w:rPr>
            </w:pPr>
            <w:r w:rsidRPr="0035291A">
              <w:rPr>
                <w:color w:val="000000" w:themeColor="text1"/>
              </w:rPr>
              <w:t>Łączny nakład pracy studenta</w:t>
            </w:r>
          </w:p>
        </w:tc>
        <w:tc>
          <w:tcPr>
            <w:tcW w:w="2393" w:type="dxa"/>
            <w:shd w:val="clear" w:color="auto" w:fill="F2F2F2" w:themeFill="background1" w:themeFillShade="F2"/>
            <w:vAlign w:val="center"/>
          </w:tcPr>
          <w:p w:rsidR="00831933" w:rsidRPr="0035291A" w:rsidRDefault="00831933" w:rsidP="00796B37">
            <w:pPr>
              <w:jc w:val="center"/>
              <w:rPr>
                <w:color w:val="000000" w:themeColor="text1"/>
              </w:rPr>
            </w:pPr>
            <w:r w:rsidRPr="0035291A">
              <w:rPr>
                <w:color w:val="000000" w:themeColor="text1"/>
              </w:rPr>
              <w:t>75</w:t>
            </w:r>
          </w:p>
        </w:tc>
      </w:tr>
      <w:tr w:rsidR="00831933" w:rsidRPr="0035291A" w:rsidTr="00796B37">
        <w:trPr>
          <w:trHeight w:val="397"/>
          <w:jc w:val="center"/>
        </w:trPr>
        <w:tc>
          <w:tcPr>
            <w:tcW w:w="7246" w:type="dxa"/>
            <w:gridSpan w:val="2"/>
            <w:shd w:val="clear" w:color="auto" w:fill="F2F2F2" w:themeFill="background1" w:themeFillShade="F2"/>
            <w:vAlign w:val="center"/>
          </w:tcPr>
          <w:p w:rsidR="00831933" w:rsidRPr="0035291A" w:rsidRDefault="00831933" w:rsidP="00796B37">
            <w:pPr>
              <w:jc w:val="right"/>
              <w:rPr>
                <w:b/>
                <w:color w:val="000000" w:themeColor="text1"/>
              </w:rPr>
            </w:pPr>
            <w:r w:rsidRPr="0035291A">
              <w:rPr>
                <w:color w:val="000000" w:themeColor="text1"/>
              </w:rPr>
              <w:t xml:space="preserve"> </w:t>
            </w:r>
            <w:r w:rsidRPr="0035291A">
              <w:rPr>
                <w:b/>
                <w:color w:val="000000" w:themeColor="text1"/>
              </w:rPr>
              <w:t xml:space="preserve">Liczba punktów ECTS </w:t>
            </w:r>
          </w:p>
        </w:tc>
        <w:tc>
          <w:tcPr>
            <w:tcW w:w="2393" w:type="dxa"/>
            <w:shd w:val="clear" w:color="auto" w:fill="F2F2F2" w:themeFill="background1" w:themeFillShade="F2"/>
            <w:vAlign w:val="center"/>
          </w:tcPr>
          <w:p w:rsidR="00831933" w:rsidRPr="0035291A" w:rsidRDefault="00831933" w:rsidP="00796B37">
            <w:pPr>
              <w:jc w:val="center"/>
              <w:rPr>
                <w:color w:val="000000" w:themeColor="text1"/>
              </w:rPr>
            </w:pPr>
            <w:r w:rsidRPr="0035291A">
              <w:rPr>
                <w:color w:val="000000" w:themeColor="text1"/>
              </w:rPr>
              <w:t>3</w:t>
            </w:r>
          </w:p>
        </w:tc>
      </w:tr>
    </w:tbl>
    <w:p w:rsidR="00831933" w:rsidRPr="00511D45" w:rsidRDefault="00831933">
      <w:pPr>
        <w:rPr>
          <w:color w:val="000000" w:themeColor="text1"/>
          <w:sz w:val="20"/>
          <w:szCs w:val="20"/>
        </w:rPr>
      </w:pPr>
      <w:r w:rsidRPr="0035291A">
        <w:rPr>
          <w:rStyle w:val="Odwoanieprzypisukocowego"/>
          <w:color w:val="000000" w:themeColor="text1"/>
        </w:rPr>
        <w:footnoteRef/>
      </w:r>
      <w:r w:rsidRPr="0035291A">
        <w:rPr>
          <w:color w:val="000000" w:themeColor="text1"/>
        </w:rPr>
        <w:t xml:space="preserve"> </w:t>
      </w:r>
      <w:r w:rsidRPr="0035291A">
        <w:rPr>
          <w:color w:val="000000" w:themeColor="text1"/>
          <w:sz w:val="20"/>
          <w:szCs w:val="20"/>
        </w:rPr>
        <w:t>ostateczna liczba punktów ECTS</w:t>
      </w:r>
    </w:p>
    <w:p w:rsidR="00831933" w:rsidRPr="00831933" w:rsidRDefault="00F00C1D" w:rsidP="00831933">
      <w: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831933" w:rsidRPr="00F05BEC" w:rsidTr="00796B37">
        <w:trPr>
          <w:trHeight w:val="454"/>
          <w:jc w:val="center"/>
        </w:trPr>
        <w:tc>
          <w:tcPr>
            <w:tcW w:w="2410" w:type="dxa"/>
            <w:vAlign w:val="center"/>
          </w:tcPr>
          <w:p w:rsidR="00831933" w:rsidRPr="00F05BEC" w:rsidRDefault="00831933" w:rsidP="00796B37">
            <w:pPr>
              <w:pStyle w:val="Nagwek1"/>
              <w:spacing w:before="0" w:line="276" w:lineRule="auto"/>
              <w:rPr>
                <w:rFonts w:ascii="Times New Roman" w:hAnsi="Times New Roman"/>
                <w:sz w:val="20"/>
                <w:szCs w:val="20"/>
              </w:rPr>
            </w:pPr>
            <w:r w:rsidRPr="00F05BEC">
              <w:rPr>
                <w:rFonts w:ascii="Times New Roman" w:hAnsi="Times New Roman"/>
                <w:sz w:val="20"/>
                <w:szCs w:val="20"/>
              </w:rPr>
              <w:lastRenderedPageBreak/>
              <w:t>Kod przedmiotu:</w:t>
            </w:r>
          </w:p>
        </w:tc>
        <w:tc>
          <w:tcPr>
            <w:tcW w:w="1958" w:type="dxa"/>
            <w:vAlign w:val="center"/>
          </w:tcPr>
          <w:p w:rsidR="00831933" w:rsidRPr="00F05BEC" w:rsidRDefault="00831933" w:rsidP="00796B37">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rsidR="00831933" w:rsidRPr="00F05BEC" w:rsidRDefault="00831933" w:rsidP="00796B37">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rsidR="00831933" w:rsidRPr="00D32268" w:rsidRDefault="00831933" w:rsidP="00796B37">
            <w:pPr>
              <w:pStyle w:val="Nagwek1"/>
              <w:spacing w:before="0" w:line="276" w:lineRule="auto"/>
              <w:jc w:val="center"/>
              <w:rPr>
                <w:rFonts w:ascii="Times New Roman" w:hAnsi="Times New Roman"/>
                <w:sz w:val="20"/>
                <w:szCs w:val="20"/>
              </w:rPr>
            </w:pPr>
            <w:r>
              <w:rPr>
                <w:rFonts w:ascii="Times New Roman" w:hAnsi="Times New Roman"/>
                <w:sz w:val="20"/>
                <w:szCs w:val="20"/>
              </w:rPr>
              <w:t>D.1.2.2</w:t>
            </w:r>
          </w:p>
        </w:tc>
      </w:tr>
    </w:tbl>
    <w:p w:rsidR="00831933" w:rsidRPr="00B86DC9" w:rsidRDefault="00831933" w:rsidP="009A1EEC">
      <w:pPr>
        <w:numPr>
          <w:ilvl w:val="0"/>
          <w:numId w:val="41"/>
        </w:numPr>
        <w:tabs>
          <w:tab w:val="clear" w:pos="1440"/>
          <w:tab w:val="left" w:pos="284"/>
        </w:tabs>
        <w:spacing w:before="120" w:after="0" w:line="240" w:lineRule="auto"/>
        <w:ind w:left="357" w:hanging="357"/>
        <w:rPr>
          <w:b/>
        </w:rPr>
      </w:pPr>
      <w:r w:rsidRPr="00B86DC9">
        <w:rPr>
          <w:b/>
        </w:rPr>
        <w:t>INFORMACJE O PRZEDMIOCIE</w:t>
      </w:r>
    </w:p>
    <w:p w:rsidR="00831933" w:rsidRPr="00B86DC9" w:rsidRDefault="00831933" w:rsidP="009A1EEC">
      <w:pPr>
        <w:pStyle w:val="Akapitzlist1"/>
        <w:numPr>
          <w:ilvl w:val="1"/>
          <w:numId w:val="41"/>
        </w:numPr>
        <w:tabs>
          <w:tab w:val="clear" w:pos="720"/>
          <w:tab w:val="num" w:pos="567"/>
        </w:tabs>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831933" w:rsidRPr="00B86DC9" w:rsidTr="00796B37">
        <w:trPr>
          <w:trHeight w:val="340"/>
          <w:jc w:val="center"/>
        </w:trPr>
        <w:tc>
          <w:tcPr>
            <w:tcW w:w="3775" w:type="dxa"/>
            <w:shd w:val="clear" w:color="auto" w:fill="F2F2F2" w:themeFill="background1" w:themeFillShade="F2"/>
            <w:vAlign w:val="center"/>
          </w:tcPr>
          <w:p w:rsidR="00831933" w:rsidRPr="00B86DC9" w:rsidRDefault="00831933" w:rsidP="00796B37">
            <w:pPr>
              <w:widowControl w:val="0"/>
              <w:autoSpaceDE w:val="0"/>
              <w:autoSpaceDN w:val="0"/>
              <w:adjustRightInd w:val="0"/>
              <w:rPr>
                <w:iCs/>
                <w:color w:val="000000"/>
              </w:rPr>
            </w:pPr>
            <w:r w:rsidRPr="00B86DC9">
              <w:rPr>
                <w:iCs/>
              </w:rPr>
              <w:t>Nazwa przedmiotu</w:t>
            </w:r>
            <w:r>
              <w:rPr>
                <w:iCs/>
              </w:rPr>
              <w:t xml:space="preserve"> / zajęć </w:t>
            </w:r>
          </w:p>
        </w:tc>
        <w:tc>
          <w:tcPr>
            <w:tcW w:w="5864" w:type="dxa"/>
            <w:vAlign w:val="center"/>
          </w:tcPr>
          <w:p w:rsidR="00831933" w:rsidRPr="00A233F8" w:rsidRDefault="00831933" w:rsidP="00796B37">
            <w:pPr>
              <w:widowControl w:val="0"/>
              <w:autoSpaceDE w:val="0"/>
              <w:autoSpaceDN w:val="0"/>
              <w:adjustRightInd w:val="0"/>
              <w:rPr>
                <w:b/>
                <w:iCs/>
                <w:color w:val="000000"/>
              </w:rPr>
            </w:pPr>
            <w:r w:rsidRPr="00AC220E">
              <w:rPr>
                <w:b/>
                <w:bCs/>
                <w:color w:val="000000"/>
              </w:rPr>
              <w:t xml:space="preserve">BUDOWA I UTRZYMANIE DROGOWEJ </w:t>
            </w:r>
            <w:r>
              <w:rPr>
                <w:b/>
                <w:bCs/>
                <w:color w:val="000000"/>
              </w:rPr>
              <w:br/>
            </w:r>
            <w:r w:rsidRPr="00AC220E">
              <w:rPr>
                <w:b/>
                <w:bCs/>
                <w:color w:val="000000"/>
              </w:rPr>
              <w:t xml:space="preserve">INFRASTRUKTURY </w:t>
            </w:r>
            <w:r>
              <w:rPr>
                <w:b/>
                <w:bCs/>
                <w:color w:val="000000"/>
              </w:rPr>
              <w:t>ZA</w:t>
            </w:r>
            <w:r w:rsidRPr="00AC220E">
              <w:rPr>
                <w:b/>
                <w:bCs/>
                <w:color w:val="000000"/>
              </w:rPr>
              <w:t>MIEJSKIEJ</w:t>
            </w:r>
          </w:p>
        </w:tc>
      </w:tr>
      <w:tr w:rsidR="00831933" w:rsidRPr="00B86DC9" w:rsidTr="00796B37">
        <w:trPr>
          <w:trHeight w:val="340"/>
          <w:jc w:val="center"/>
        </w:trPr>
        <w:tc>
          <w:tcPr>
            <w:tcW w:w="3775" w:type="dxa"/>
            <w:shd w:val="clear" w:color="auto" w:fill="F2F2F2" w:themeFill="background1" w:themeFillShade="F2"/>
            <w:vAlign w:val="center"/>
          </w:tcPr>
          <w:p w:rsidR="00831933" w:rsidRPr="00B86DC9" w:rsidRDefault="00831933" w:rsidP="00796B37">
            <w:pPr>
              <w:widowControl w:val="0"/>
              <w:autoSpaceDE w:val="0"/>
              <w:autoSpaceDN w:val="0"/>
              <w:adjustRightInd w:val="0"/>
              <w:rPr>
                <w:iCs/>
                <w:color w:val="000000"/>
              </w:rPr>
            </w:pPr>
            <w:r w:rsidRPr="00B86DC9">
              <w:rPr>
                <w:iCs/>
                <w:color w:val="000000"/>
              </w:rPr>
              <w:t>Kierunek studiów</w:t>
            </w:r>
          </w:p>
        </w:tc>
        <w:tc>
          <w:tcPr>
            <w:tcW w:w="5864" w:type="dxa"/>
            <w:vAlign w:val="center"/>
          </w:tcPr>
          <w:p w:rsidR="00831933" w:rsidRPr="00B86DC9" w:rsidRDefault="00831933" w:rsidP="00796B37">
            <w:pPr>
              <w:widowControl w:val="0"/>
              <w:autoSpaceDE w:val="0"/>
              <w:autoSpaceDN w:val="0"/>
              <w:adjustRightInd w:val="0"/>
              <w:rPr>
                <w:iCs/>
                <w:color w:val="000000"/>
              </w:rPr>
            </w:pPr>
            <w:r>
              <w:rPr>
                <w:iCs/>
                <w:color w:val="000000"/>
              </w:rPr>
              <w:t>budownictwo</w:t>
            </w:r>
          </w:p>
        </w:tc>
      </w:tr>
      <w:tr w:rsidR="00831933" w:rsidRPr="00B86DC9" w:rsidTr="00796B37">
        <w:trPr>
          <w:trHeight w:val="340"/>
          <w:jc w:val="center"/>
        </w:trPr>
        <w:tc>
          <w:tcPr>
            <w:tcW w:w="3775" w:type="dxa"/>
            <w:shd w:val="clear" w:color="auto" w:fill="F2F2F2" w:themeFill="background1" w:themeFillShade="F2"/>
            <w:vAlign w:val="center"/>
          </w:tcPr>
          <w:p w:rsidR="00831933" w:rsidRPr="00B86DC9" w:rsidRDefault="00831933" w:rsidP="00796B37">
            <w:pPr>
              <w:widowControl w:val="0"/>
              <w:autoSpaceDE w:val="0"/>
              <w:autoSpaceDN w:val="0"/>
              <w:adjustRightInd w:val="0"/>
              <w:rPr>
                <w:iCs/>
                <w:color w:val="000000"/>
              </w:rPr>
            </w:pPr>
            <w:r w:rsidRPr="00B86DC9">
              <w:rPr>
                <w:iCs/>
                <w:color w:val="000000"/>
              </w:rPr>
              <w:t>Poziom studiów</w:t>
            </w:r>
          </w:p>
        </w:tc>
        <w:tc>
          <w:tcPr>
            <w:tcW w:w="5864" w:type="dxa"/>
            <w:vAlign w:val="center"/>
          </w:tcPr>
          <w:p w:rsidR="00831933" w:rsidRPr="00B86DC9" w:rsidRDefault="00831933" w:rsidP="00796B37">
            <w:pPr>
              <w:widowControl w:val="0"/>
              <w:autoSpaceDE w:val="0"/>
              <w:autoSpaceDN w:val="0"/>
              <w:adjustRightInd w:val="0"/>
              <w:rPr>
                <w:iCs/>
                <w:color w:val="000000"/>
              </w:rPr>
            </w:pPr>
            <w:r w:rsidRPr="00B86DC9">
              <w:rPr>
                <w:iCs/>
                <w:color w:val="000000"/>
              </w:rPr>
              <w:t>I</w:t>
            </w:r>
            <w:r>
              <w:rPr>
                <w:iCs/>
                <w:color w:val="000000"/>
              </w:rPr>
              <w:t xml:space="preserve"> stopnia</w:t>
            </w:r>
            <w:r w:rsidRPr="00B86DC9">
              <w:rPr>
                <w:iCs/>
                <w:color w:val="000000"/>
              </w:rPr>
              <w:t xml:space="preserve"> (inż.</w:t>
            </w:r>
            <w:r>
              <w:rPr>
                <w:iCs/>
                <w:color w:val="000000"/>
              </w:rPr>
              <w:t xml:space="preserve">) </w:t>
            </w:r>
          </w:p>
        </w:tc>
      </w:tr>
      <w:tr w:rsidR="00831933" w:rsidRPr="00B86DC9" w:rsidTr="00796B37">
        <w:trPr>
          <w:trHeight w:val="340"/>
          <w:jc w:val="center"/>
        </w:trPr>
        <w:tc>
          <w:tcPr>
            <w:tcW w:w="3775" w:type="dxa"/>
            <w:shd w:val="clear" w:color="auto" w:fill="F2F2F2" w:themeFill="background1" w:themeFillShade="F2"/>
            <w:vAlign w:val="center"/>
          </w:tcPr>
          <w:p w:rsidR="00831933" w:rsidRPr="00B86DC9" w:rsidRDefault="00831933" w:rsidP="00796B37">
            <w:pPr>
              <w:widowControl w:val="0"/>
              <w:autoSpaceDE w:val="0"/>
              <w:autoSpaceDN w:val="0"/>
              <w:adjustRightInd w:val="0"/>
              <w:rPr>
                <w:iCs/>
                <w:color w:val="000000"/>
              </w:rPr>
            </w:pPr>
            <w:r>
              <w:rPr>
                <w:iCs/>
                <w:color w:val="000000"/>
              </w:rPr>
              <w:t xml:space="preserve">Profil </w:t>
            </w:r>
          </w:p>
        </w:tc>
        <w:tc>
          <w:tcPr>
            <w:tcW w:w="5864" w:type="dxa"/>
            <w:vAlign w:val="center"/>
          </w:tcPr>
          <w:p w:rsidR="00831933" w:rsidRPr="00B86DC9" w:rsidRDefault="00831933" w:rsidP="00796B37">
            <w:pPr>
              <w:widowControl w:val="0"/>
              <w:autoSpaceDE w:val="0"/>
              <w:autoSpaceDN w:val="0"/>
              <w:adjustRightInd w:val="0"/>
              <w:rPr>
                <w:iCs/>
                <w:color w:val="000000"/>
              </w:rPr>
            </w:pPr>
            <w:r>
              <w:rPr>
                <w:iCs/>
                <w:color w:val="000000"/>
              </w:rPr>
              <w:t>o</w:t>
            </w:r>
            <w:r w:rsidRPr="00B86DC9">
              <w:rPr>
                <w:iCs/>
                <w:color w:val="000000"/>
              </w:rPr>
              <w:t xml:space="preserve">gólnoakademicki </w:t>
            </w:r>
          </w:p>
        </w:tc>
      </w:tr>
      <w:tr w:rsidR="00831933" w:rsidRPr="00B86DC9" w:rsidTr="00796B37">
        <w:trPr>
          <w:trHeight w:val="340"/>
          <w:jc w:val="center"/>
        </w:trPr>
        <w:tc>
          <w:tcPr>
            <w:tcW w:w="3775" w:type="dxa"/>
            <w:shd w:val="clear" w:color="auto" w:fill="F2F2F2" w:themeFill="background1" w:themeFillShade="F2"/>
            <w:vAlign w:val="center"/>
          </w:tcPr>
          <w:p w:rsidR="00831933" w:rsidRPr="00B86DC9" w:rsidRDefault="00831933" w:rsidP="00796B37">
            <w:pPr>
              <w:widowControl w:val="0"/>
              <w:autoSpaceDE w:val="0"/>
              <w:autoSpaceDN w:val="0"/>
              <w:adjustRightInd w:val="0"/>
              <w:rPr>
                <w:iCs/>
                <w:color w:val="000000"/>
              </w:rPr>
            </w:pPr>
            <w:r w:rsidRPr="00B86DC9">
              <w:rPr>
                <w:iCs/>
                <w:color w:val="000000"/>
              </w:rPr>
              <w:t>Forma studiów</w:t>
            </w:r>
          </w:p>
        </w:tc>
        <w:tc>
          <w:tcPr>
            <w:tcW w:w="5864" w:type="dxa"/>
            <w:vAlign w:val="center"/>
          </w:tcPr>
          <w:p w:rsidR="00831933" w:rsidRPr="00B86DC9" w:rsidRDefault="00831933" w:rsidP="00796B37">
            <w:pPr>
              <w:widowControl w:val="0"/>
              <w:autoSpaceDE w:val="0"/>
              <w:autoSpaceDN w:val="0"/>
              <w:adjustRightInd w:val="0"/>
              <w:rPr>
                <w:iCs/>
                <w:color w:val="000000"/>
              </w:rPr>
            </w:pPr>
            <w:r w:rsidRPr="00B86DC9">
              <w:rPr>
                <w:iCs/>
                <w:color w:val="000000"/>
              </w:rPr>
              <w:t xml:space="preserve">stacjonarne </w:t>
            </w:r>
          </w:p>
        </w:tc>
      </w:tr>
      <w:tr w:rsidR="00831933" w:rsidRPr="00B86DC9" w:rsidTr="00796B37">
        <w:trPr>
          <w:trHeight w:val="340"/>
          <w:jc w:val="center"/>
        </w:trPr>
        <w:tc>
          <w:tcPr>
            <w:tcW w:w="3775" w:type="dxa"/>
            <w:shd w:val="clear" w:color="auto" w:fill="F2F2F2" w:themeFill="background1" w:themeFillShade="F2"/>
            <w:vAlign w:val="center"/>
          </w:tcPr>
          <w:p w:rsidR="00831933" w:rsidRPr="00B86DC9" w:rsidRDefault="00831933" w:rsidP="00796B37">
            <w:pPr>
              <w:widowControl w:val="0"/>
              <w:autoSpaceDE w:val="0"/>
              <w:autoSpaceDN w:val="0"/>
              <w:adjustRightInd w:val="0"/>
              <w:rPr>
                <w:iCs/>
                <w:color w:val="000000"/>
              </w:rPr>
            </w:pPr>
            <w:r w:rsidRPr="00B86DC9">
              <w:rPr>
                <w:iCs/>
                <w:color w:val="000000"/>
              </w:rPr>
              <w:t>Specjalność</w:t>
            </w:r>
          </w:p>
        </w:tc>
        <w:tc>
          <w:tcPr>
            <w:tcW w:w="5864" w:type="dxa"/>
          </w:tcPr>
          <w:p w:rsidR="00831933" w:rsidRPr="002F1A44" w:rsidRDefault="00831933" w:rsidP="00796B37"/>
        </w:tc>
      </w:tr>
      <w:tr w:rsidR="00831933" w:rsidRPr="00B86DC9" w:rsidTr="00796B37">
        <w:trPr>
          <w:trHeight w:val="340"/>
          <w:jc w:val="center"/>
        </w:trPr>
        <w:tc>
          <w:tcPr>
            <w:tcW w:w="3775" w:type="dxa"/>
            <w:shd w:val="clear" w:color="auto" w:fill="F2F2F2" w:themeFill="background1" w:themeFillShade="F2"/>
            <w:vAlign w:val="center"/>
          </w:tcPr>
          <w:p w:rsidR="00831933" w:rsidRPr="00B86DC9" w:rsidRDefault="00831933" w:rsidP="00796B37">
            <w:pPr>
              <w:widowControl w:val="0"/>
              <w:autoSpaceDE w:val="0"/>
              <w:autoSpaceDN w:val="0"/>
              <w:adjustRightInd w:val="0"/>
              <w:rPr>
                <w:iCs/>
                <w:color w:val="000000"/>
              </w:rPr>
            </w:pPr>
            <w:r w:rsidRPr="00B86DC9">
              <w:rPr>
                <w:iCs/>
                <w:color w:val="000000"/>
              </w:rPr>
              <w:t>Jednostka prowadząca kierunek studiów</w:t>
            </w:r>
          </w:p>
        </w:tc>
        <w:tc>
          <w:tcPr>
            <w:tcW w:w="5864" w:type="dxa"/>
            <w:vAlign w:val="center"/>
          </w:tcPr>
          <w:p w:rsidR="00831933" w:rsidRPr="00B86DC9" w:rsidRDefault="00831933" w:rsidP="00796B37">
            <w:pPr>
              <w:widowControl w:val="0"/>
              <w:autoSpaceDE w:val="0"/>
              <w:autoSpaceDN w:val="0"/>
              <w:adjustRightInd w:val="0"/>
              <w:rPr>
                <w:iCs/>
                <w:color w:val="000000"/>
              </w:rPr>
            </w:pPr>
            <w:r w:rsidRPr="00A233F8">
              <w:rPr>
                <w:iCs/>
                <w:color w:val="000000"/>
              </w:rPr>
              <w:t>Wydział Budownictwa, Architektury i Inżynierii Środowiska</w:t>
            </w:r>
          </w:p>
        </w:tc>
      </w:tr>
      <w:tr w:rsidR="00831933" w:rsidRPr="00B86DC9" w:rsidTr="00796B37">
        <w:trPr>
          <w:trHeight w:val="340"/>
          <w:jc w:val="center"/>
        </w:trPr>
        <w:tc>
          <w:tcPr>
            <w:tcW w:w="3775" w:type="dxa"/>
            <w:shd w:val="clear" w:color="auto" w:fill="F2F2F2" w:themeFill="background1" w:themeFillShade="F2"/>
            <w:vAlign w:val="center"/>
          </w:tcPr>
          <w:p w:rsidR="00831933" w:rsidRPr="00B86DC9" w:rsidRDefault="00831933" w:rsidP="00796B37">
            <w:pPr>
              <w:widowControl w:val="0"/>
              <w:autoSpaceDE w:val="0"/>
              <w:autoSpaceDN w:val="0"/>
              <w:adjustRightInd w:val="0"/>
              <w:rPr>
                <w:iCs/>
                <w:color w:val="000000"/>
              </w:rPr>
            </w:pPr>
            <w:r w:rsidRPr="00B86DC9">
              <w:rPr>
                <w:iCs/>
                <w:color w:val="000000"/>
              </w:rPr>
              <w:t>Imię i nazwisko nauczyciela (li) i jego stopień lub tytuł naukowy</w:t>
            </w:r>
            <w:r>
              <w:rPr>
                <w:iCs/>
                <w:color w:val="000000"/>
              </w:rPr>
              <w:t xml:space="preserve"> osoby odpowiedzialnej za przygotowanie sylabusa</w:t>
            </w:r>
          </w:p>
        </w:tc>
        <w:tc>
          <w:tcPr>
            <w:tcW w:w="5864" w:type="dxa"/>
            <w:vAlign w:val="center"/>
          </w:tcPr>
          <w:p w:rsidR="00831933" w:rsidRPr="00B86DC9" w:rsidRDefault="00831933" w:rsidP="00796B37">
            <w:pPr>
              <w:widowControl w:val="0"/>
              <w:autoSpaceDE w:val="0"/>
              <w:autoSpaceDN w:val="0"/>
              <w:adjustRightInd w:val="0"/>
              <w:rPr>
                <w:iCs/>
                <w:color w:val="000000"/>
              </w:rPr>
            </w:pPr>
            <w:r>
              <w:rPr>
                <w:iCs/>
                <w:color w:val="000000"/>
              </w:rPr>
              <w:t>dr inż. Marcin Karwasz / mgr inż. Damian Wiśniewski</w:t>
            </w:r>
          </w:p>
        </w:tc>
      </w:tr>
      <w:tr w:rsidR="00831933" w:rsidRPr="00B86DC9" w:rsidTr="00796B37">
        <w:trPr>
          <w:trHeight w:val="340"/>
          <w:jc w:val="center"/>
        </w:trPr>
        <w:tc>
          <w:tcPr>
            <w:tcW w:w="3775" w:type="dxa"/>
            <w:shd w:val="clear" w:color="auto" w:fill="F2F2F2" w:themeFill="background1" w:themeFillShade="F2"/>
            <w:vAlign w:val="center"/>
          </w:tcPr>
          <w:p w:rsidR="00831933" w:rsidRPr="00B86DC9" w:rsidRDefault="00831933" w:rsidP="00796B37">
            <w:pPr>
              <w:widowControl w:val="0"/>
              <w:autoSpaceDE w:val="0"/>
              <w:autoSpaceDN w:val="0"/>
              <w:adjustRightInd w:val="0"/>
              <w:rPr>
                <w:iCs/>
                <w:color w:val="000000"/>
              </w:rPr>
            </w:pPr>
            <w:r w:rsidRPr="00B86DC9">
              <w:rPr>
                <w:iCs/>
                <w:color w:val="000000"/>
              </w:rPr>
              <w:t>Przedmioty wprowadzające</w:t>
            </w:r>
          </w:p>
        </w:tc>
        <w:tc>
          <w:tcPr>
            <w:tcW w:w="5864" w:type="dxa"/>
            <w:vAlign w:val="center"/>
          </w:tcPr>
          <w:p w:rsidR="00831933" w:rsidRPr="00B86DC9" w:rsidRDefault="00831933" w:rsidP="00796B37">
            <w:pPr>
              <w:widowControl w:val="0"/>
              <w:autoSpaceDE w:val="0"/>
              <w:autoSpaceDN w:val="0"/>
              <w:adjustRightInd w:val="0"/>
              <w:rPr>
                <w:iCs/>
                <w:color w:val="000000"/>
              </w:rPr>
            </w:pPr>
            <w:r w:rsidRPr="00AC220E">
              <w:rPr>
                <w:color w:val="000000"/>
              </w:rPr>
              <w:t>Materiały budowlane</w:t>
            </w:r>
            <w:r>
              <w:rPr>
                <w:color w:val="000000"/>
              </w:rPr>
              <w:t xml:space="preserve">, </w:t>
            </w:r>
            <w:r w:rsidRPr="007322CA">
              <w:t>Budownictwo komunikacyjne</w:t>
            </w:r>
          </w:p>
        </w:tc>
      </w:tr>
      <w:tr w:rsidR="00831933" w:rsidRPr="00B86DC9" w:rsidTr="00796B37">
        <w:trPr>
          <w:trHeight w:val="340"/>
          <w:jc w:val="center"/>
        </w:trPr>
        <w:tc>
          <w:tcPr>
            <w:tcW w:w="3775" w:type="dxa"/>
            <w:shd w:val="clear" w:color="auto" w:fill="F2F2F2" w:themeFill="background1" w:themeFillShade="F2"/>
            <w:vAlign w:val="center"/>
          </w:tcPr>
          <w:p w:rsidR="00831933" w:rsidRPr="00B86DC9" w:rsidRDefault="00831933" w:rsidP="00796B37">
            <w:pPr>
              <w:widowControl w:val="0"/>
              <w:autoSpaceDE w:val="0"/>
              <w:autoSpaceDN w:val="0"/>
              <w:adjustRightInd w:val="0"/>
              <w:rPr>
                <w:iCs/>
              </w:rPr>
            </w:pPr>
            <w:r w:rsidRPr="00B86DC9">
              <w:rPr>
                <w:iCs/>
              </w:rPr>
              <w:t>Wymagania wstępne</w:t>
            </w:r>
          </w:p>
        </w:tc>
        <w:tc>
          <w:tcPr>
            <w:tcW w:w="5864" w:type="dxa"/>
            <w:vAlign w:val="center"/>
          </w:tcPr>
          <w:p w:rsidR="00831933" w:rsidRPr="00B86DC9" w:rsidRDefault="00831933" w:rsidP="00796B37">
            <w:pPr>
              <w:widowControl w:val="0"/>
              <w:autoSpaceDE w:val="0"/>
              <w:autoSpaceDN w:val="0"/>
              <w:adjustRightInd w:val="0"/>
              <w:rPr>
                <w:bCs/>
                <w:iCs/>
                <w:color w:val="000000"/>
              </w:rPr>
            </w:pPr>
            <w:r w:rsidRPr="00AC220E">
              <w:rPr>
                <w:color w:val="000000"/>
              </w:rPr>
              <w:t>brak wymagań</w:t>
            </w:r>
          </w:p>
        </w:tc>
      </w:tr>
    </w:tbl>
    <w:p w:rsidR="00831933" w:rsidRPr="00B86DC9" w:rsidRDefault="00831933" w:rsidP="009A1EEC">
      <w:pPr>
        <w:pStyle w:val="Akapitzlist1"/>
        <w:numPr>
          <w:ilvl w:val="1"/>
          <w:numId w:val="41"/>
        </w:numPr>
        <w:tabs>
          <w:tab w:val="clear" w:pos="720"/>
          <w:tab w:val="num" w:pos="567"/>
        </w:tabs>
        <w:spacing w:before="120" w:after="120"/>
        <w:ind w:left="567" w:hanging="283"/>
        <w:rPr>
          <w:b/>
          <w:bCs/>
          <w:iCs/>
          <w:sz w:val="22"/>
          <w:szCs w:val="22"/>
        </w:rPr>
      </w:pPr>
      <w:r w:rsidRPr="00B86DC9">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831933" w:rsidRPr="00B86DC9" w:rsidTr="00796B37">
        <w:trPr>
          <w:trHeight w:val="371"/>
          <w:jc w:val="center"/>
        </w:trPr>
        <w:tc>
          <w:tcPr>
            <w:tcW w:w="956" w:type="dxa"/>
            <w:vMerge w:val="restart"/>
            <w:shd w:val="clear" w:color="auto" w:fill="F2F2F2" w:themeFill="background1" w:themeFillShade="F2"/>
            <w:vAlign w:val="center"/>
          </w:tcPr>
          <w:p w:rsidR="00831933" w:rsidRPr="00B86DC9" w:rsidRDefault="00831933" w:rsidP="00796B37">
            <w:pPr>
              <w:jc w:val="center"/>
              <w:rPr>
                <w:iCs/>
              </w:rPr>
            </w:pPr>
            <w:r w:rsidRPr="00B86DC9">
              <w:rPr>
                <w:b/>
                <w:bCs/>
                <w:i/>
                <w:iCs/>
              </w:rPr>
              <w:t> </w:t>
            </w:r>
            <w:r w:rsidRPr="00B86DC9">
              <w:rPr>
                <w:iCs/>
              </w:rPr>
              <w:t>Semestr</w:t>
            </w:r>
          </w:p>
        </w:tc>
        <w:tc>
          <w:tcPr>
            <w:tcW w:w="1035" w:type="dxa"/>
            <w:tcBorders>
              <w:bottom w:val="nil"/>
            </w:tcBorders>
            <w:shd w:val="clear" w:color="auto" w:fill="F2F2F2" w:themeFill="background1" w:themeFillShade="F2"/>
            <w:vAlign w:val="center"/>
          </w:tcPr>
          <w:p w:rsidR="00831933" w:rsidRPr="00B86DC9" w:rsidRDefault="00831933" w:rsidP="00796B37">
            <w:pPr>
              <w:jc w:val="center"/>
              <w:rPr>
                <w:iCs/>
              </w:rPr>
            </w:pPr>
            <w:r w:rsidRPr="00B86DC9">
              <w:rPr>
                <w:iCs/>
              </w:rPr>
              <w:t>Wykłady</w:t>
            </w:r>
          </w:p>
        </w:tc>
        <w:tc>
          <w:tcPr>
            <w:tcW w:w="1390" w:type="dxa"/>
            <w:tcBorders>
              <w:bottom w:val="nil"/>
            </w:tcBorders>
            <w:shd w:val="clear" w:color="auto" w:fill="F2F2F2" w:themeFill="background1" w:themeFillShade="F2"/>
            <w:vAlign w:val="center"/>
          </w:tcPr>
          <w:p w:rsidR="00831933" w:rsidRPr="00B86DC9" w:rsidRDefault="00831933" w:rsidP="00796B37">
            <w:pPr>
              <w:jc w:val="center"/>
              <w:rPr>
                <w:iCs/>
              </w:rPr>
            </w:pPr>
            <w:r w:rsidRPr="00B86DC9">
              <w:rPr>
                <w:iCs/>
              </w:rPr>
              <w:t>Ćwiczenia audytoryjne</w:t>
            </w:r>
          </w:p>
        </w:tc>
        <w:tc>
          <w:tcPr>
            <w:tcW w:w="1545" w:type="dxa"/>
            <w:tcBorders>
              <w:bottom w:val="nil"/>
            </w:tcBorders>
            <w:shd w:val="clear" w:color="auto" w:fill="F2F2F2" w:themeFill="background1" w:themeFillShade="F2"/>
            <w:vAlign w:val="center"/>
          </w:tcPr>
          <w:p w:rsidR="00831933" w:rsidRPr="00B86DC9" w:rsidRDefault="00831933" w:rsidP="00796B37">
            <w:pPr>
              <w:jc w:val="center"/>
              <w:rPr>
                <w:iCs/>
              </w:rPr>
            </w:pPr>
            <w:r w:rsidRPr="00B86DC9">
              <w:rPr>
                <w:iCs/>
              </w:rPr>
              <w:t>Ćwiczenia laboratoryjne</w:t>
            </w:r>
          </w:p>
        </w:tc>
        <w:tc>
          <w:tcPr>
            <w:tcW w:w="1330" w:type="dxa"/>
            <w:tcBorders>
              <w:bottom w:val="nil"/>
            </w:tcBorders>
            <w:shd w:val="clear" w:color="auto" w:fill="F2F2F2" w:themeFill="background1" w:themeFillShade="F2"/>
            <w:vAlign w:val="center"/>
          </w:tcPr>
          <w:p w:rsidR="00831933" w:rsidRPr="00B86DC9" w:rsidRDefault="00831933" w:rsidP="00796B37">
            <w:pPr>
              <w:jc w:val="center"/>
              <w:rPr>
                <w:iCs/>
              </w:rPr>
            </w:pPr>
            <w:r w:rsidRPr="00B86DC9">
              <w:rPr>
                <w:iCs/>
              </w:rPr>
              <w:t>Ćwiczenia projektowe</w:t>
            </w:r>
          </w:p>
        </w:tc>
        <w:tc>
          <w:tcPr>
            <w:tcW w:w="1174" w:type="dxa"/>
            <w:tcBorders>
              <w:bottom w:val="nil"/>
            </w:tcBorders>
            <w:shd w:val="clear" w:color="auto" w:fill="F2F2F2" w:themeFill="background1" w:themeFillShade="F2"/>
            <w:vAlign w:val="center"/>
          </w:tcPr>
          <w:p w:rsidR="00831933" w:rsidRPr="00B86DC9" w:rsidRDefault="00831933" w:rsidP="00796B37">
            <w:pPr>
              <w:jc w:val="center"/>
              <w:rPr>
                <w:iCs/>
              </w:rPr>
            </w:pPr>
            <w:r w:rsidRPr="00B86DC9">
              <w:rPr>
                <w:iCs/>
              </w:rPr>
              <w:t>Seminaria</w:t>
            </w:r>
          </w:p>
        </w:tc>
        <w:tc>
          <w:tcPr>
            <w:tcW w:w="1147" w:type="dxa"/>
            <w:tcBorders>
              <w:bottom w:val="nil"/>
            </w:tcBorders>
            <w:shd w:val="clear" w:color="auto" w:fill="F2F2F2" w:themeFill="background1" w:themeFillShade="F2"/>
            <w:vAlign w:val="center"/>
          </w:tcPr>
          <w:p w:rsidR="00831933" w:rsidRPr="00B86DC9" w:rsidRDefault="00831933" w:rsidP="00796B37">
            <w:pPr>
              <w:jc w:val="center"/>
              <w:rPr>
                <w:iCs/>
              </w:rPr>
            </w:pPr>
            <w:r w:rsidRPr="00B86DC9">
              <w:rPr>
                <w:iCs/>
              </w:rPr>
              <w:t xml:space="preserve">Zajęcia   terenowe </w:t>
            </w:r>
          </w:p>
        </w:tc>
        <w:tc>
          <w:tcPr>
            <w:tcW w:w="1062" w:type="dxa"/>
            <w:tcBorders>
              <w:bottom w:val="nil"/>
            </w:tcBorders>
            <w:shd w:val="clear" w:color="auto" w:fill="F2F2F2" w:themeFill="background1" w:themeFillShade="F2"/>
          </w:tcPr>
          <w:p w:rsidR="00831933" w:rsidRPr="00B86DC9" w:rsidRDefault="00831933" w:rsidP="00796B37">
            <w:pPr>
              <w:jc w:val="center"/>
              <w:rPr>
                <w:iCs/>
              </w:rPr>
            </w:pPr>
            <w:r w:rsidRPr="00B86DC9">
              <w:rPr>
                <w:iCs/>
              </w:rPr>
              <w:t xml:space="preserve">Liczba punktów </w:t>
            </w:r>
          </w:p>
        </w:tc>
      </w:tr>
      <w:tr w:rsidR="00831933" w:rsidRPr="00B86DC9" w:rsidTr="00796B37">
        <w:trPr>
          <w:jc w:val="center"/>
        </w:trPr>
        <w:tc>
          <w:tcPr>
            <w:tcW w:w="956" w:type="dxa"/>
            <w:vMerge/>
            <w:shd w:val="clear" w:color="auto" w:fill="F2F2F2" w:themeFill="background1" w:themeFillShade="F2"/>
            <w:vAlign w:val="center"/>
          </w:tcPr>
          <w:p w:rsidR="00831933" w:rsidRPr="00B86DC9" w:rsidRDefault="00831933" w:rsidP="00796B37">
            <w:pPr>
              <w:jc w:val="center"/>
              <w:rPr>
                <w:iCs/>
              </w:rPr>
            </w:pPr>
          </w:p>
        </w:tc>
        <w:tc>
          <w:tcPr>
            <w:tcW w:w="1035" w:type="dxa"/>
            <w:tcBorders>
              <w:top w:val="nil"/>
            </w:tcBorders>
            <w:shd w:val="clear" w:color="auto" w:fill="F2F2F2" w:themeFill="background1" w:themeFillShade="F2"/>
            <w:vAlign w:val="center"/>
          </w:tcPr>
          <w:p w:rsidR="00831933" w:rsidRPr="00B86DC9" w:rsidRDefault="00831933" w:rsidP="00796B37">
            <w:pPr>
              <w:jc w:val="center"/>
              <w:rPr>
                <w:iCs/>
              </w:rPr>
            </w:pPr>
            <w:r w:rsidRPr="00B86DC9">
              <w:rPr>
                <w:iCs/>
              </w:rPr>
              <w:t>(W)</w:t>
            </w:r>
          </w:p>
        </w:tc>
        <w:tc>
          <w:tcPr>
            <w:tcW w:w="1390" w:type="dxa"/>
            <w:tcBorders>
              <w:top w:val="nil"/>
            </w:tcBorders>
            <w:shd w:val="clear" w:color="auto" w:fill="F2F2F2" w:themeFill="background1" w:themeFillShade="F2"/>
            <w:vAlign w:val="center"/>
          </w:tcPr>
          <w:p w:rsidR="00831933" w:rsidRPr="00B86DC9" w:rsidRDefault="00831933" w:rsidP="00796B37">
            <w:pPr>
              <w:jc w:val="center"/>
              <w:rPr>
                <w:iCs/>
              </w:rPr>
            </w:pPr>
            <w:r w:rsidRPr="00B86DC9">
              <w:rPr>
                <w:iCs/>
              </w:rPr>
              <w:t>(Ć)</w:t>
            </w:r>
          </w:p>
        </w:tc>
        <w:tc>
          <w:tcPr>
            <w:tcW w:w="1545" w:type="dxa"/>
            <w:tcBorders>
              <w:top w:val="nil"/>
            </w:tcBorders>
            <w:shd w:val="clear" w:color="auto" w:fill="F2F2F2" w:themeFill="background1" w:themeFillShade="F2"/>
            <w:vAlign w:val="center"/>
          </w:tcPr>
          <w:p w:rsidR="00831933" w:rsidRPr="00B86DC9" w:rsidRDefault="00831933" w:rsidP="00796B37">
            <w:pPr>
              <w:jc w:val="center"/>
              <w:rPr>
                <w:iCs/>
              </w:rPr>
            </w:pPr>
            <w:r w:rsidRPr="00B86DC9">
              <w:rPr>
                <w:iCs/>
              </w:rPr>
              <w:t>(L)</w:t>
            </w:r>
          </w:p>
        </w:tc>
        <w:tc>
          <w:tcPr>
            <w:tcW w:w="1330" w:type="dxa"/>
            <w:tcBorders>
              <w:top w:val="nil"/>
            </w:tcBorders>
            <w:shd w:val="clear" w:color="auto" w:fill="F2F2F2" w:themeFill="background1" w:themeFillShade="F2"/>
            <w:vAlign w:val="center"/>
          </w:tcPr>
          <w:p w:rsidR="00831933" w:rsidRPr="00B86DC9" w:rsidRDefault="00831933" w:rsidP="00796B37">
            <w:pPr>
              <w:jc w:val="center"/>
              <w:rPr>
                <w:iCs/>
              </w:rPr>
            </w:pPr>
            <w:r w:rsidRPr="00B86DC9">
              <w:rPr>
                <w:iCs/>
              </w:rPr>
              <w:t>(P)</w:t>
            </w:r>
          </w:p>
        </w:tc>
        <w:tc>
          <w:tcPr>
            <w:tcW w:w="1174" w:type="dxa"/>
            <w:tcBorders>
              <w:top w:val="nil"/>
            </w:tcBorders>
            <w:shd w:val="clear" w:color="auto" w:fill="F2F2F2" w:themeFill="background1" w:themeFillShade="F2"/>
            <w:vAlign w:val="center"/>
          </w:tcPr>
          <w:p w:rsidR="00831933" w:rsidRPr="00B86DC9" w:rsidRDefault="00831933" w:rsidP="00796B37">
            <w:pPr>
              <w:jc w:val="center"/>
              <w:rPr>
                <w:iCs/>
              </w:rPr>
            </w:pPr>
            <w:r w:rsidRPr="00B86DC9">
              <w:rPr>
                <w:iCs/>
              </w:rPr>
              <w:t>(S)</w:t>
            </w:r>
          </w:p>
        </w:tc>
        <w:tc>
          <w:tcPr>
            <w:tcW w:w="1147" w:type="dxa"/>
            <w:tcBorders>
              <w:top w:val="nil"/>
            </w:tcBorders>
            <w:shd w:val="clear" w:color="auto" w:fill="F2F2F2" w:themeFill="background1" w:themeFillShade="F2"/>
            <w:vAlign w:val="center"/>
          </w:tcPr>
          <w:p w:rsidR="00831933" w:rsidRPr="00B86DC9" w:rsidRDefault="00831933" w:rsidP="00796B37">
            <w:pPr>
              <w:jc w:val="center"/>
              <w:rPr>
                <w:iCs/>
              </w:rPr>
            </w:pPr>
            <w:r w:rsidRPr="00B86DC9">
              <w:rPr>
                <w:iCs/>
              </w:rPr>
              <w:t>(T)</w:t>
            </w:r>
          </w:p>
        </w:tc>
        <w:tc>
          <w:tcPr>
            <w:tcW w:w="1062" w:type="dxa"/>
            <w:tcBorders>
              <w:top w:val="nil"/>
            </w:tcBorders>
            <w:shd w:val="clear" w:color="auto" w:fill="F2F2F2" w:themeFill="background1" w:themeFillShade="F2"/>
          </w:tcPr>
          <w:p w:rsidR="00831933" w:rsidRPr="00B86DC9" w:rsidRDefault="00831933" w:rsidP="00796B37">
            <w:pPr>
              <w:jc w:val="center"/>
              <w:rPr>
                <w:iCs/>
              </w:rPr>
            </w:pPr>
            <w:r w:rsidRPr="00B86DC9">
              <w:rPr>
                <w:iCs/>
              </w:rPr>
              <w:t>ECTS</w:t>
            </w:r>
            <w:r>
              <w:rPr>
                <w:iCs/>
              </w:rPr>
              <w:t>*</w:t>
            </w:r>
          </w:p>
        </w:tc>
      </w:tr>
      <w:tr w:rsidR="00831933" w:rsidRPr="00B86DC9" w:rsidTr="00796B37">
        <w:trPr>
          <w:trHeight w:val="340"/>
          <w:jc w:val="center"/>
        </w:trPr>
        <w:tc>
          <w:tcPr>
            <w:tcW w:w="956" w:type="dxa"/>
          </w:tcPr>
          <w:p w:rsidR="00831933" w:rsidRPr="00A233F8" w:rsidRDefault="00831933" w:rsidP="00796B37">
            <w:pPr>
              <w:spacing w:line="276" w:lineRule="auto"/>
              <w:jc w:val="center"/>
              <w:rPr>
                <w:iCs/>
                <w:color w:val="000000"/>
              </w:rPr>
            </w:pPr>
            <w:r>
              <w:rPr>
                <w:iCs/>
                <w:color w:val="000000"/>
              </w:rPr>
              <w:t>V</w:t>
            </w:r>
          </w:p>
        </w:tc>
        <w:tc>
          <w:tcPr>
            <w:tcW w:w="1035" w:type="dxa"/>
          </w:tcPr>
          <w:p w:rsidR="00831933" w:rsidRPr="00B86DC9" w:rsidRDefault="00831933" w:rsidP="00796B37">
            <w:pPr>
              <w:spacing w:line="276" w:lineRule="auto"/>
              <w:jc w:val="center"/>
              <w:rPr>
                <w:iCs/>
                <w:color w:val="000000"/>
              </w:rPr>
            </w:pPr>
            <w:r>
              <w:rPr>
                <w:iCs/>
                <w:color w:val="000000"/>
              </w:rPr>
              <w:t>15E</w:t>
            </w:r>
          </w:p>
        </w:tc>
        <w:tc>
          <w:tcPr>
            <w:tcW w:w="1390" w:type="dxa"/>
          </w:tcPr>
          <w:p w:rsidR="00831933" w:rsidRPr="00B86DC9" w:rsidRDefault="00831933" w:rsidP="00796B37">
            <w:pPr>
              <w:spacing w:line="276" w:lineRule="auto"/>
              <w:jc w:val="center"/>
              <w:rPr>
                <w:iCs/>
                <w:color w:val="000000"/>
              </w:rPr>
            </w:pPr>
          </w:p>
        </w:tc>
        <w:tc>
          <w:tcPr>
            <w:tcW w:w="1545" w:type="dxa"/>
          </w:tcPr>
          <w:p w:rsidR="00831933" w:rsidRPr="00B86DC9" w:rsidRDefault="00831933" w:rsidP="00796B37">
            <w:pPr>
              <w:spacing w:line="276" w:lineRule="auto"/>
              <w:jc w:val="center"/>
              <w:rPr>
                <w:iCs/>
                <w:color w:val="000000"/>
              </w:rPr>
            </w:pPr>
          </w:p>
        </w:tc>
        <w:tc>
          <w:tcPr>
            <w:tcW w:w="1330" w:type="dxa"/>
          </w:tcPr>
          <w:p w:rsidR="00831933" w:rsidRPr="00B86DC9" w:rsidRDefault="00831933" w:rsidP="00796B37">
            <w:pPr>
              <w:spacing w:line="276" w:lineRule="auto"/>
              <w:jc w:val="center"/>
              <w:rPr>
                <w:iCs/>
                <w:color w:val="000000"/>
              </w:rPr>
            </w:pPr>
            <w:r>
              <w:rPr>
                <w:iCs/>
                <w:color w:val="000000"/>
              </w:rPr>
              <w:t>15</w:t>
            </w:r>
          </w:p>
        </w:tc>
        <w:tc>
          <w:tcPr>
            <w:tcW w:w="1174" w:type="dxa"/>
          </w:tcPr>
          <w:p w:rsidR="00831933" w:rsidRPr="00B86DC9" w:rsidRDefault="00831933" w:rsidP="00796B37">
            <w:pPr>
              <w:spacing w:line="276" w:lineRule="auto"/>
              <w:jc w:val="center"/>
              <w:rPr>
                <w:iCs/>
                <w:color w:val="000000"/>
              </w:rPr>
            </w:pPr>
          </w:p>
        </w:tc>
        <w:tc>
          <w:tcPr>
            <w:tcW w:w="1147" w:type="dxa"/>
          </w:tcPr>
          <w:p w:rsidR="00831933" w:rsidRPr="00B86DC9" w:rsidRDefault="00831933" w:rsidP="00796B37">
            <w:pPr>
              <w:spacing w:line="276" w:lineRule="auto"/>
              <w:jc w:val="center"/>
              <w:rPr>
                <w:iCs/>
                <w:color w:val="000000"/>
              </w:rPr>
            </w:pPr>
          </w:p>
        </w:tc>
        <w:tc>
          <w:tcPr>
            <w:tcW w:w="1062" w:type="dxa"/>
          </w:tcPr>
          <w:p w:rsidR="00831933" w:rsidRPr="00B86DC9" w:rsidRDefault="00831933" w:rsidP="00796B37">
            <w:pPr>
              <w:spacing w:line="276" w:lineRule="auto"/>
              <w:jc w:val="center"/>
              <w:rPr>
                <w:iCs/>
                <w:color w:val="000000"/>
              </w:rPr>
            </w:pPr>
            <w:r>
              <w:rPr>
                <w:iCs/>
                <w:color w:val="000000"/>
              </w:rPr>
              <w:t>4</w:t>
            </w:r>
          </w:p>
        </w:tc>
      </w:tr>
    </w:tbl>
    <w:p w:rsidR="00831933" w:rsidRPr="00B86DC9" w:rsidRDefault="00831933" w:rsidP="009A1EEC">
      <w:pPr>
        <w:numPr>
          <w:ilvl w:val="0"/>
          <w:numId w:val="41"/>
        </w:numPr>
        <w:tabs>
          <w:tab w:val="clear" w:pos="1440"/>
          <w:tab w:val="left" w:pos="284"/>
        </w:tabs>
        <w:spacing w:before="120" w:after="120" w:line="240" w:lineRule="auto"/>
        <w:ind w:left="284" w:hanging="284"/>
        <w:rPr>
          <w:b/>
        </w:rPr>
      </w:pPr>
      <w:r w:rsidRPr="00B86DC9">
        <w:rPr>
          <w:b/>
        </w:rPr>
        <w:t xml:space="preserve">EFEKTY </w:t>
      </w:r>
      <w:r>
        <w:rPr>
          <w:b/>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831933" w:rsidRPr="00B86DC9" w:rsidTr="00796B37">
        <w:trPr>
          <w:jc w:val="center"/>
        </w:trPr>
        <w:tc>
          <w:tcPr>
            <w:tcW w:w="1090" w:type="dxa"/>
            <w:shd w:val="clear" w:color="auto" w:fill="F2F2F2" w:themeFill="background1" w:themeFillShade="F2"/>
            <w:vAlign w:val="center"/>
          </w:tcPr>
          <w:p w:rsidR="00831933" w:rsidRPr="00B86DC9" w:rsidRDefault="00831933" w:rsidP="00796B37">
            <w:pPr>
              <w:jc w:val="center"/>
            </w:pPr>
            <w:r w:rsidRPr="00B86DC9">
              <w:t>Lp.</w:t>
            </w:r>
          </w:p>
        </w:tc>
        <w:tc>
          <w:tcPr>
            <w:tcW w:w="5386" w:type="dxa"/>
            <w:shd w:val="clear" w:color="auto" w:fill="F2F2F2" w:themeFill="background1" w:themeFillShade="F2"/>
            <w:vAlign w:val="center"/>
          </w:tcPr>
          <w:p w:rsidR="00831933" w:rsidRPr="00B86DC9" w:rsidRDefault="00831933" w:rsidP="00796B37">
            <w:pPr>
              <w:jc w:val="center"/>
            </w:pPr>
            <w:r w:rsidRPr="00B86DC9">
              <w:t xml:space="preserve">Opis efektów </w:t>
            </w:r>
            <w:r>
              <w:t>uczenia się dla przedmiotu</w:t>
            </w:r>
          </w:p>
        </w:tc>
        <w:tc>
          <w:tcPr>
            <w:tcW w:w="1585" w:type="dxa"/>
            <w:shd w:val="clear" w:color="auto" w:fill="F2F2F2" w:themeFill="background1" w:themeFillShade="F2"/>
            <w:vAlign w:val="center"/>
          </w:tcPr>
          <w:p w:rsidR="00831933" w:rsidRPr="00B86DC9" w:rsidRDefault="00831933" w:rsidP="00796B37">
            <w:pPr>
              <w:jc w:val="center"/>
            </w:pPr>
            <w:r w:rsidRPr="00B86DC9">
              <w:t xml:space="preserve">Odniesienie do kierunkowych efektów </w:t>
            </w:r>
            <w:r>
              <w:t>uczenia się</w:t>
            </w:r>
          </w:p>
        </w:tc>
        <w:tc>
          <w:tcPr>
            <w:tcW w:w="1596" w:type="dxa"/>
            <w:shd w:val="clear" w:color="auto" w:fill="F2F2F2" w:themeFill="background1" w:themeFillShade="F2"/>
            <w:vAlign w:val="center"/>
          </w:tcPr>
          <w:p w:rsidR="00831933" w:rsidRPr="008454B4" w:rsidRDefault="00831933" w:rsidP="00796B37">
            <w:pPr>
              <w:jc w:val="center"/>
              <w:rPr>
                <w:color w:val="000000" w:themeColor="text1"/>
              </w:rPr>
            </w:pPr>
            <w:r w:rsidRPr="008454B4">
              <w:rPr>
                <w:color w:val="000000" w:themeColor="text1"/>
              </w:rPr>
              <w:t xml:space="preserve">Odniesienie do </w:t>
            </w:r>
            <w:r w:rsidRPr="008454B4">
              <w:rPr>
                <w:strike/>
                <w:color w:val="000000" w:themeColor="text1"/>
              </w:rPr>
              <w:br/>
            </w:r>
            <w:r w:rsidRPr="008454B4">
              <w:rPr>
                <w:color w:val="000000" w:themeColor="text1"/>
              </w:rPr>
              <w:t xml:space="preserve">charakterystyk II stopnia </w:t>
            </w:r>
            <w:r w:rsidRPr="008454B4">
              <w:rPr>
                <w:color w:val="000000" w:themeColor="text1"/>
              </w:rPr>
              <w:br/>
              <w:t xml:space="preserve">(kod składnika opisu) </w:t>
            </w:r>
          </w:p>
        </w:tc>
      </w:tr>
      <w:tr w:rsidR="00831933" w:rsidRPr="00B86DC9" w:rsidTr="00796B37">
        <w:trPr>
          <w:jc w:val="center"/>
        </w:trPr>
        <w:tc>
          <w:tcPr>
            <w:tcW w:w="9657" w:type="dxa"/>
            <w:gridSpan w:val="4"/>
            <w:shd w:val="clear" w:color="auto" w:fill="F2F2F2" w:themeFill="background1" w:themeFillShade="F2"/>
            <w:vAlign w:val="center"/>
          </w:tcPr>
          <w:p w:rsidR="00831933" w:rsidRPr="008454B4" w:rsidRDefault="00831933" w:rsidP="00796B37">
            <w:pPr>
              <w:jc w:val="center"/>
              <w:rPr>
                <w:color w:val="000000" w:themeColor="text1"/>
              </w:rPr>
            </w:pPr>
            <w:r w:rsidRPr="008454B4">
              <w:rPr>
                <w:color w:val="000000" w:themeColor="text1"/>
              </w:rPr>
              <w:t>WIEDZA</w:t>
            </w:r>
          </w:p>
        </w:tc>
      </w:tr>
      <w:tr w:rsidR="00831933" w:rsidRPr="00B86DC9" w:rsidTr="00796B37">
        <w:trPr>
          <w:trHeight w:val="283"/>
          <w:jc w:val="center"/>
        </w:trPr>
        <w:tc>
          <w:tcPr>
            <w:tcW w:w="1090" w:type="dxa"/>
          </w:tcPr>
          <w:p w:rsidR="00831933" w:rsidRPr="00B86DC9" w:rsidRDefault="00831933" w:rsidP="00796B37">
            <w:pPr>
              <w:jc w:val="both"/>
            </w:pPr>
            <w:r w:rsidRPr="00B86DC9">
              <w:t>W1</w:t>
            </w:r>
          </w:p>
        </w:tc>
        <w:tc>
          <w:tcPr>
            <w:tcW w:w="5386" w:type="dxa"/>
          </w:tcPr>
          <w:p w:rsidR="00831933" w:rsidRPr="005D250A" w:rsidRDefault="00831933" w:rsidP="00796B37">
            <w:r w:rsidRPr="005D250A">
              <w:t>ma uporządkowaną i podbudowaną teoretycznie podstawową wiedzę w zakresie metod obliczeniowych wykorzystywanych w zagadnieniach inżynierskich</w:t>
            </w:r>
          </w:p>
        </w:tc>
        <w:tc>
          <w:tcPr>
            <w:tcW w:w="1585" w:type="dxa"/>
          </w:tcPr>
          <w:p w:rsidR="00831933" w:rsidRPr="001E76B5" w:rsidRDefault="00831933" w:rsidP="00796B37">
            <w:r w:rsidRPr="001E76B5">
              <w:t>K_W04</w:t>
            </w:r>
          </w:p>
        </w:tc>
        <w:tc>
          <w:tcPr>
            <w:tcW w:w="1596" w:type="dxa"/>
          </w:tcPr>
          <w:p w:rsidR="00831933" w:rsidRPr="001E76B5" w:rsidRDefault="00831933" w:rsidP="00796B37">
            <w:r w:rsidRPr="001E76B5">
              <w:t>P6S_WG</w:t>
            </w:r>
          </w:p>
        </w:tc>
      </w:tr>
      <w:tr w:rsidR="00831933" w:rsidRPr="00B86DC9" w:rsidTr="00796B37">
        <w:trPr>
          <w:trHeight w:val="283"/>
          <w:jc w:val="center"/>
        </w:trPr>
        <w:tc>
          <w:tcPr>
            <w:tcW w:w="1090" w:type="dxa"/>
          </w:tcPr>
          <w:p w:rsidR="00831933" w:rsidRPr="00B86DC9" w:rsidRDefault="00831933" w:rsidP="00796B37">
            <w:pPr>
              <w:jc w:val="both"/>
            </w:pPr>
            <w:r>
              <w:t>W2</w:t>
            </w:r>
          </w:p>
        </w:tc>
        <w:tc>
          <w:tcPr>
            <w:tcW w:w="5386" w:type="dxa"/>
          </w:tcPr>
          <w:p w:rsidR="00831933" w:rsidRDefault="00831933" w:rsidP="00796B37">
            <w:r w:rsidRPr="005D250A">
              <w:t>ma podstawową wiedzę z zakresu planowania i projektowania oraz budowy i utrzymania infrastruktury drogowej</w:t>
            </w:r>
          </w:p>
        </w:tc>
        <w:tc>
          <w:tcPr>
            <w:tcW w:w="1585" w:type="dxa"/>
          </w:tcPr>
          <w:p w:rsidR="00831933" w:rsidRPr="001E76B5" w:rsidRDefault="00831933" w:rsidP="00796B37">
            <w:r w:rsidRPr="001E76B5">
              <w:t>K_W32</w:t>
            </w:r>
          </w:p>
        </w:tc>
        <w:tc>
          <w:tcPr>
            <w:tcW w:w="1596" w:type="dxa"/>
          </w:tcPr>
          <w:p w:rsidR="00831933" w:rsidRDefault="00831933" w:rsidP="00796B37">
            <w:r w:rsidRPr="001E76B5">
              <w:t>P6S_WG</w:t>
            </w:r>
          </w:p>
        </w:tc>
      </w:tr>
      <w:tr w:rsidR="00831933" w:rsidRPr="00B86DC9" w:rsidTr="00796B37">
        <w:trPr>
          <w:trHeight w:val="283"/>
          <w:jc w:val="center"/>
        </w:trPr>
        <w:tc>
          <w:tcPr>
            <w:tcW w:w="9657" w:type="dxa"/>
            <w:gridSpan w:val="4"/>
            <w:shd w:val="clear" w:color="auto" w:fill="F2F2F2" w:themeFill="background1" w:themeFillShade="F2"/>
          </w:tcPr>
          <w:p w:rsidR="00831933" w:rsidRPr="00B86DC9" w:rsidRDefault="00831933" w:rsidP="00796B37">
            <w:pPr>
              <w:jc w:val="center"/>
            </w:pPr>
            <w:r w:rsidRPr="00B86DC9">
              <w:t>UMIEJĘTNOŚCI</w:t>
            </w:r>
          </w:p>
        </w:tc>
      </w:tr>
      <w:tr w:rsidR="00831933" w:rsidRPr="00B86DC9" w:rsidTr="00796B37">
        <w:trPr>
          <w:trHeight w:val="283"/>
          <w:jc w:val="center"/>
        </w:trPr>
        <w:tc>
          <w:tcPr>
            <w:tcW w:w="1090" w:type="dxa"/>
          </w:tcPr>
          <w:p w:rsidR="00831933" w:rsidRPr="00B86DC9" w:rsidRDefault="00831933" w:rsidP="00796B37">
            <w:pPr>
              <w:jc w:val="both"/>
            </w:pPr>
            <w:r w:rsidRPr="00B86DC9">
              <w:lastRenderedPageBreak/>
              <w:t>U1</w:t>
            </w:r>
          </w:p>
        </w:tc>
        <w:tc>
          <w:tcPr>
            <w:tcW w:w="5386" w:type="dxa"/>
          </w:tcPr>
          <w:p w:rsidR="00831933" w:rsidRPr="003B29EA" w:rsidRDefault="00831933" w:rsidP="00796B37">
            <w:r w:rsidRPr="003B29EA">
              <w:t>potrafi pracować indywidualnie i w zespole realizując zagadnienia związane z planowaniem i projektowaniem oraz funkcjonowaniem wybranych elementów infrastruktury drogowej i lotniczej</w:t>
            </w:r>
          </w:p>
        </w:tc>
        <w:tc>
          <w:tcPr>
            <w:tcW w:w="1585" w:type="dxa"/>
          </w:tcPr>
          <w:p w:rsidR="00831933" w:rsidRPr="00CE4B27" w:rsidRDefault="00831933" w:rsidP="00796B37">
            <w:r w:rsidRPr="00CE4B27">
              <w:t>K_U37</w:t>
            </w:r>
          </w:p>
        </w:tc>
        <w:tc>
          <w:tcPr>
            <w:tcW w:w="1596" w:type="dxa"/>
          </w:tcPr>
          <w:p w:rsidR="00831933" w:rsidRPr="00CE4B27" w:rsidRDefault="00831933" w:rsidP="00796B37">
            <w:r w:rsidRPr="00CE4B27">
              <w:t>P6S_UW</w:t>
            </w:r>
          </w:p>
        </w:tc>
      </w:tr>
      <w:tr w:rsidR="00831933" w:rsidRPr="00B86DC9" w:rsidTr="00796B37">
        <w:trPr>
          <w:trHeight w:val="283"/>
          <w:jc w:val="center"/>
        </w:trPr>
        <w:tc>
          <w:tcPr>
            <w:tcW w:w="1090" w:type="dxa"/>
          </w:tcPr>
          <w:p w:rsidR="00831933" w:rsidRPr="00B86DC9" w:rsidRDefault="00831933" w:rsidP="00796B37">
            <w:pPr>
              <w:jc w:val="both"/>
            </w:pPr>
            <w:r>
              <w:t>U2</w:t>
            </w:r>
          </w:p>
        </w:tc>
        <w:tc>
          <w:tcPr>
            <w:tcW w:w="5386" w:type="dxa"/>
          </w:tcPr>
          <w:p w:rsidR="00831933" w:rsidRDefault="00831933" w:rsidP="00796B37">
            <w:r w:rsidRPr="003B29EA">
              <w:t>potrafi rozwiązywać podstawowe zagadnienia związane z: utrzymaniem i budową dróg, organizacją i zarządzaniem drogami i ruchem drogowym; potrafi rozwiązywać podstawowe zagadnienia dotyczące inżynierii ruchu drogowego</w:t>
            </w:r>
          </w:p>
        </w:tc>
        <w:tc>
          <w:tcPr>
            <w:tcW w:w="1585" w:type="dxa"/>
          </w:tcPr>
          <w:p w:rsidR="00831933" w:rsidRPr="00CE4B27" w:rsidRDefault="00831933" w:rsidP="00796B37">
            <w:r w:rsidRPr="00CE4B27">
              <w:t>K_U38</w:t>
            </w:r>
          </w:p>
        </w:tc>
        <w:tc>
          <w:tcPr>
            <w:tcW w:w="1596" w:type="dxa"/>
          </w:tcPr>
          <w:p w:rsidR="00831933" w:rsidRDefault="00831933" w:rsidP="00796B37">
            <w:r w:rsidRPr="00CE4B27">
              <w:t>P6S_UW</w:t>
            </w:r>
          </w:p>
        </w:tc>
      </w:tr>
      <w:tr w:rsidR="00831933" w:rsidRPr="00B86DC9" w:rsidTr="00796B37">
        <w:trPr>
          <w:trHeight w:val="283"/>
          <w:jc w:val="center"/>
        </w:trPr>
        <w:tc>
          <w:tcPr>
            <w:tcW w:w="9657" w:type="dxa"/>
            <w:gridSpan w:val="4"/>
            <w:shd w:val="clear" w:color="auto" w:fill="F2F2F2" w:themeFill="background1" w:themeFillShade="F2"/>
          </w:tcPr>
          <w:p w:rsidR="00831933" w:rsidRPr="00B86DC9" w:rsidRDefault="00831933" w:rsidP="00796B37">
            <w:pPr>
              <w:jc w:val="center"/>
            </w:pPr>
            <w:r w:rsidRPr="00B86DC9">
              <w:t>KOMPETENCJE SPOŁECZNE</w:t>
            </w:r>
          </w:p>
        </w:tc>
      </w:tr>
      <w:tr w:rsidR="00831933" w:rsidRPr="00B86DC9" w:rsidTr="00796B37">
        <w:trPr>
          <w:trHeight w:val="283"/>
          <w:jc w:val="center"/>
        </w:trPr>
        <w:tc>
          <w:tcPr>
            <w:tcW w:w="1090" w:type="dxa"/>
          </w:tcPr>
          <w:p w:rsidR="00831933" w:rsidRPr="00B86DC9" w:rsidRDefault="00831933" w:rsidP="00796B37">
            <w:pPr>
              <w:jc w:val="both"/>
            </w:pPr>
            <w:r w:rsidRPr="00B86DC9">
              <w:t>K1</w:t>
            </w:r>
          </w:p>
        </w:tc>
        <w:tc>
          <w:tcPr>
            <w:tcW w:w="5386" w:type="dxa"/>
          </w:tcPr>
          <w:p w:rsidR="00831933" w:rsidRPr="00A25A73" w:rsidRDefault="00831933" w:rsidP="00796B37">
            <w:pPr>
              <w:jc w:val="both"/>
            </w:pPr>
            <w:r w:rsidRPr="00AC220E">
              <w:t>ma świadomość ważności zachowania w sposób pro</w:t>
            </w:r>
            <w:r>
              <w:t>-</w:t>
            </w:r>
            <w:proofErr w:type="spellStart"/>
            <w:r w:rsidRPr="00AC220E">
              <w:t>fesjonalny</w:t>
            </w:r>
            <w:proofErr w:type="spellEnd"/>
            <w:r w:rsidRPr="00AC220E">
              <w:t>, przestr</w:t>
            </w:r>
            <w:r>
              <w:t xml:space="preserve">zegania zasad etyki zawodowej i </w:t>
            </w:r>
            <w:proofErr w:type="spellStart"/>
            <w:r w:rsidRPr="00AC220E">
              <w:t>posza</w:t>
            </w:r>
            <w:r>
              <w:t>-</w:t>
            </w:r>
            <w:r w:rsidRPr="00AC220E">
              <w:t>nowania</w:t>
            </w:r>
            <w:proofErr w:type="spellEnd"/>
            <w:r w:rsidRPr="00AC220E">
              <w:t xml:space="preserve"> różnorodności poglądów i kultur</w:t>
            </w:r>
          </w:p>
        </w:tc>
        <w:tc>
          <w:tcPr>
            <w:tcW w:w="1585" w:type="dxa"/>
          </w:tcPr>
          <w:p w:rsidR="00831933" w:rsidRPr="00B86DC9" w:rsidRDefault="00831933" w:rsidP="00796B37">
            <w:pPr>
              <w:jc w:val="center"/>
            </w:pPr>
            <w:r>
              <w:t>K_K03</w:t>
            </w:r>
          </w:p>
        </w:tc>
        <w:tc>
          <w:tcPr>
            <w:tcW w:w="1596" w:type="dxa"/>
          </w:tcPr>
          <w:p w:rsidR="00831933" w:rsidRPr="002A515C" w:rsidRDefault="00831933" w:rsidP="00796B37">
            <w:r w:rsidRPr="002A515C">
              <w:rPr>
                <w:color w:val="000000"/>
              </w:rPr>
              <w:t>P6S_KK, P6S_KO, P6S_KR</w:t>
            </w:r>
          </w:p>
        </w:tc>
      </w:tr>
    </w:tbl>
    <w:p w:rsidR="00831933" w:rsidRPr="00B86DC9" w:rsidRDefault="00831933" w:rsidP="009A1EEC">
      <w:pPr>
        <w:numPr>
          <w:ilvl w:val="0"/>
          <w:numId w:val="41"/>
        </w:numPr>
        <w:tabs>
          <w:tab w:val="clear" w:pos="1440"/>
          <w:tab w:val="left" w:pos="284"/>
        </w:tabs>
        <w:spacing w:before="120" w:after="120" w:line="240" w:lineRule="auto"/>
        <w:ind w:left="284" w:hanging="284"/>
        <w:rPr>
          <w:b/>
        </w:rPr>
      </w:pPr>
      <w:r>
        <w:rPr>
          <w:b/>
        </w:rPr>
        <w:t xml:space="preserve">METODY </w:t>
      </w:r>
      <w:r w:rsidRPr="00B86DC9">
        <w:rPr>
          <w:b/>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831933" w:rsidRPr="00B86DC9" w:rsidTr="00796B37">
        <w:trPr>
          <w:jc w:val="center"/>
        </w:trPr>
        <w:tc>
          <w:tcPr>
            <w:tcW w:w="9638" w:type="dxa"/>
          </w:tcPr>
          <w:p w:rsidR="00831933" w:rsidRPr="00D32268" w:rsidRDefault="00831933" w:rsidP="005C095A">
            <w:pPr>
              <w:spacing w:after="0"/>
              <w:jc w:val="both"/>
              <w:rPr>
                <w:color w:val="FF0000"/>
              </w:rPr>
            </w:pPr>
            <w:r w:rsidRPr="00EB2FEE">
              <w:t>wykład multimedialny, ćwiczenie projektowe</w:t>
            </w:r>
          </w:p>
        </w:tc>
      </w:tr>
    </w:tbl>
    <w:p w:rsidR="00831933" w:rsidRPr="00B86DC9" w:rsidRDefault="00831933" w:rsidP="009A1EEC">
      <w:pPr>
        <w:numPr>
          <w:ilvl w:val="0"/>
          <w:numId w:val="41"/>
        </w:numPr>
        <w:tabs>
          <w:tab w:val="clear" w:pos="1440"/>
          <w:tab w:val="left" w:pos="284"/>
        </w:tabs>
        <w:spacing w:before="120" w:after="120" w:line="240" w:lineRule="auto"/>
        <w:ind w:left="284" w:hanging="284"/>
        <w:rPr>
          <w:b/>
          <w:color w:val="000000"/>
        </w:rPr>
      </w:pPr>
      <w:r w:rsidRPr="00B86DC9">
        <w:rPr>
          <w:b/>
          <w:color w:val="000000"/>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831933" w:rsidRPr="00B86DC9" w:rsidTr="00796B37">
        <w:trPr>
          <w:jc w:val="center"/>
        </w:trPr>
        <w:tc>
          <w:tcPr>
            <w:tcW w:w="9638" w:type="dxa"/>
          </w:tcPr>
          <w:p w:rsidR="00831933" w:rsidRPr="00AD0E54" w:rsidRDefault="00831933" w:rsidP="00796B37">
            <w:pPr>
              <w:pStyle w:val="Akapitzlist1"/>
              <w:ind w:left="34"/>
              <w:jc w:val="both"/>
              <w:rPr>
                <w:b/>
                <w:sz w:val="22"/>
                <w:szCs w:val="22"/>
              </w:rPr>
            </w:pPr>
            <w:r w:rsidRPr="00AD0E54">
              <w:rPr>
                <w:sz w:val="22"/>
                <w:szCs w:val="22"/>
              </w:rPr>
              <w:t>Egzamin w formie pisemnej, zaliczenie ćwiczeń projektowych odbędzie się po spełnieniu warunków podanych na początku zajęć, które dotyczą terminu i formy oddania projektu, rozwiązania merytorycznego problemu, właściwej formy graficznej, przygotowania bieżącego studenta do zajęć oraz jego aktywności w czasie zajęć projektowych.</w:t>
            </w:r>
          </w:p>
        </w:tc>
      </w:tr>
    </w:tbl>
    <w:p w:rsidR="00831933" w:rsidRPr="00B86DC9" w:rsidRDefault="00831933" w:rsidP="009A1EEC">
      <w:pPr>
        <w:numPr>
          <w:ilvl w:val="0"/>
          <w:numId w:val="41"/>
        </w:numPr>
        <w:tabs>
          <w:tab w:val="clear" w:pos="1440"/>
          <w:tab w:val="left" w:pos="284"/>
        </w:tabs>
        <w:spacing w:before="120" w:after="120" w:line="240" w:lineRule="auto"/>
        <w:ind w:left="284" w:hanging="284"/>
        <w:rPr>
          <w:color w:val="000000"/>
        </w:rPr>
      </w:pPr>
      <w:r w:rsidRPr="00B86DC9">
        <w:rPr>
          <w:b/>
          <w:iCs/>
          <w:color w:val="000000"/>
        </w:rPr>
        <w:t xml:space="preserve">TREŚCI </w:t>
      </w:r>
      <w:r>
        <w:rPr>
          <w:b/>
          <w:iCs/>
          <w:color w:val="000000"/>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831933" w:rsidRPr="00B86DC9" w:rsidTr="00511D45">
        <w:trPr>
          <w:jc w:val="center"/>
        </w:trPr>
        <w:tc>
          <w:tcPr>
            <w:tcW w:w="2214" w:type="dxa"/>
            <w:shd w:val="clear" w:color="auto" w:fill="F2F2F2" w:themeFill="background1" w:themeFillShade="F2"/>
          </w:tcPr>
          <w:p w:rsidR="00831933" w:rsidRPr="00A25A73" w:rsidRDefault="00831933" w:rsidP="00796B3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rPr>
            </w:pPr>
            <w:r>
              <w:rPr>
                <w:color w:val="000000"/>
              </w:rPr>
              <w:t>Wykłady</w:t>
            </w:r>
          </w:p>
        </w:tc>
        <w:tc>
          <w:tcPr>
            <w:tcW w:w="7424" w:type="dxa"/>
            <w:vAlign w:val="center"/>
          </w:tcPr>
          <w:p w:rsidR="00831933" w:rsidRPr="009F00D1" w:rsidRDefault="00831933" w:rsidP="00796B3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color w:val="FF0000"/>
              </w:rPr>
            </w:pPr>
            <w:r w:rsidRPr="00496814">
              <w:t>Warunki gruntowo-wodne. Konstrukcja nawierzchni, warstwy konstrukcyjne</w:t>
            </w:r>
            <w:r>
              <w:t>,</w:t>
            </w:r>
            <w:r w:rsidRPr="00496814">
              <w:t xml:space="preserve"> ich funkcje i materiały używane do ich wykonania z uwzględnieniem specyfiki warunków </w:t>
            </w:r>
            <w:r>
              <w:t>za</w:t>
            </w:r>
            <w:r w:rsidRPr="00496814">
              <w:t xml:space="preserve">miejskich. Roboty ziemne w szczególności w warunkach </w:t>
            </w:r>
            <w:r>
              <w:t>za</w:t>
            </w:r>
            <w:r w:rsidRPr="00496814">
              <w:t xml:space="preserve">miejskich. Sposoby ulepszania podłoża gruntowego. Elementy </w:t>
            </w:r>
            <w:r>
              <w:t>dróg</w:t>
            </w:r>
            <w:r w:rsidRPr="00496814">
              <w:t xml:space="preserve"> wraz z warunkami odwodnienia. Przegląd stosowanych zabiegów i metod utrzymania nawierzchni drogowych w warunkach </w:t>
            </w:r>
            <w:r>
              <w:t>za</w:t>
            </w:r>
            <w:r w:rsidRPr="00496814">
              <w:t xml:space="preserve">miejskich. Zimowe utrzymanie drogowej infrastruktury </w:t>
            </w:r>
            <w:r>
              <w:t>za</w:t>
            </w:r>
            <w:r w:rsidRPr="00496814">
              <w:t>miejskiej.</w:t>
            </w:r>
          </w:p>
        </w:tc>
      </w:tr>
      <w:tr w:rsidR="00831933" w:rsidRPr="00B86DC9" w:rsidTr="00511D45">
        <w:trPr>
          <w:jc w:val="center"/>
        </w:trPr>
        <w:tc>
          <w:tcPr>
            <w:tcW w:w="2214" w:type="dxa"/>
            <w:shd w:val="clear" w:color="auto" w:fill="F2F2F2" w:themeFill="background1" w:themeFillShade="F2"/>
          </w:tcPr>
          <w:p w:rsidR="00831933" w:rsidRPr="00A25A73" w:rsidRDefault="00831933" w:rsidP="00796B3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rPr>
            </w:pPr>
            <w:r>
              <w:rPr>
                <w:color w:val="000000"/>
              </w:rPr>
              <w:t>Ćwiczenia projektowe</w:t>
            </w:r>
          </w:p>
        </w:tc>
        <w:tc>
          <w:tcPr>
            <w:tcW w:w="7424" w:type="dxa"/>
            <w:vAlign w:val="center"/>
          </w:tcPr>
          <w:p w:rsidR="00831933" w:rsidRPr="00AD0E54" w:rsidRDefault="00831933" w:rsidP="00796B3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pPr>
            <w:r w:rsidRPr="00AD0E54">
              <w:t>Projekt technologii wykonania nawierzchni podatnej lub półsztywnej dla odcinka drogi zamiejskiej.</w:t>
            </w:r>
          </w:p>
        </w:tc>
      </w:tr>
    </w:tbl>
    <w:p w:rsidR="00831933" w:rsidRPr="00EB2FEE" w:rsidRDefault="00831933" w:rsidP="009A1EEC">
      <w:pPr>
        <w:numPr>
          <w:ilvl w:val="0"/>
          <w:numId w:val="41"/>
        </w:numPr>
        <w:tabs>
          <w:tab w:val="clear" w:pos="1440"/>
          <w:tab w:val="left" w:pos="284"/>
        </w:tabs>
        <w:spacing w:before="120" w:after="120" w:line="240" w:lineRule="auto"/>
        <w:ind w:left="284" w:hanging="284"/>
        <w:rPr>
          <w:b/>
          <w:color w:val="000000"/>
        </w:rPr>
      </w:pPr>
      <w:r w:rsidRPr="00B86DC9">
        <w:rPr>
          <w:b/>
          <w:color w:val="000000"/>
        </w:rPr>
        <w:t>METODY</w:t>
      </w:r>
      <w:r>
        <w:rPr>
          <w:b/>
          <w:color w:val="000000"/>
        </w:rPr>
        <w:t xml:space="preserve"> (SPOSOBY)</w:t>
      </w:r>
      <w:r w:rsidRPr="00B86DC9">
        <w:rPr>
          <w:b/>
          <w:color w:val="000000"/>
        </w:rPr>
        <w:t xml:space="preserve"> WERYFIKACJI</w:t>
      </w:r>
      <w:r>
        <w:rPr>
          <w:b/>
          <w:color w:val="000000"/>
        </w:rPr>
        <w:t xml:space="preserve"> I OCENY</w:t>
      </w:r>
      <w:r w:rsidRPr="00B86DC9">
        <w:rPr>
          <w:b/>
          <w:color w:val="000000"/>
        </w:rPr>
        <w:t xml:space="preserve"> EFEKTÓW </w:t>
      </w:r>
      <w:r>
        <w:rPr>
          <w:b/>
          <w:color w:val="000000"/>
        </w:rPr>
        <w:t>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831933" w:rsidRPr="00B86DC9" w:rsidTr="00796B37">
        <w:trPr>
          <w:jc w:val="center"/>
        </w:trPr>
        <w:tc>
          <w:tcPr>
            <w:tcW w:w="1347" w:type="dxa"/>
            <w:vMerge w:val="restart"/>
            <w:shd w:val="clear" w:color="auto" w:fill="F2F2F2" w:themeFill="background1" w:themeFillShade="F2"/>
            <w:vAlign w:val="center"/>
          </w:tcPr>
          <w:p w:rsidR="00831933" w:rsidRPr="002851F8" w:rsidRDefault="00831933" w:rsidP="00796B37">
            <w:pPr>
              <w:jc w:val="center"/>
              <w:rPr>
                <w:color w:val="000000"/>
              </w:rPr>
            </w:pPr>
            <w:r w:rsidRPr="002851F8">
              <w:rPr>
                <w:color w:val="000000"/>
              </w:rPr>
              <w:t xml:space="preserve">Efekt </w:t>
            </w:r>
            <w:r>
              <w:rPr>
                <w:color w:val="000000"/>
              </w:rPr>
              <w:t>uczenia się</w:t>
            </w:r>
          </w:p>
        </w:tc>
        <w:tc>
          <w:tcPr>
            <w:tcW w:w="8292" w:type="dxa"/>
            <w:gridSpan w:val="6"/>
            <w:shd w:val="clear" w:color="auto" w:fill="F2F2F2" w:themeFill="background1" w:themeFillShade="F2"/>
            <w:vAlign w:val="center"/>
          </w:tcPr>
          <w:p w:rsidR="00831933" w:rsidRPr="002851F8" w:rsidRDefault="00831933" w:rsidP="00796B37">
            <w:pPr>
              <w:jc w:val="center"/>
              <w:rPr>
                <w:color w:val="000000"/>
              </w:rPr>
            </w:pPr>
            <w:r w:rsidRPr="002851F8">
              <w:rPr>
                <w:color w:val="000000"/>
              </w:rPr>
              <w:t xml:space="preserve">Forma oceny </w:t>
            </w:r>
          </w:p>
        </w:tc>
      </w:tr>
      <w:tr w:rsidR="00831933" w:rsidRPr="00B86DC9" w:rsidTr="00796B37">
        <w:trPr>
          <w:jc w:val="center"/>
        </w:trPr>
        <w:tc>
          <w:tcPr>
            <w:tcW w:w="1347" w:type="dxa"/>
            <w:vMerge/>
            <w:shd w:val="clear" w:color="auto" w:fill="F2F2F2" w:themeFill="background1" w:themeFillShade="F2"/>
            <w:vAlign w:val="center"/>
          </w:tcPr>
          <w:p w:rsidR="00831933" w:rsidRPr="002851F8" w:rsidRDefault="00831933" w:rsidP="00796B37">
            <w:pPr>
              <w:jc w:val="center"/>
              <w:rPr>
                <w:b/>
                <w:color w:val="000000"/>
              </w:rPr>
            </w:pPr>
          </w:p>
        </w:tc>
        <w:tc>
          <w:tcPr>
            <w:tcW w:w="1360" w:type="dxa"/>
            <w:shd w:val="clear" w:color="auto" w:fill="F2F2F2" w:themeFill="background1" w:themeFillShade="F2"/>
            <w:vAlign w:val="center"/>
          </w:tcPr>
          <w:p w:rsidR="00831933" w:rsidRPr="002851F8" w:rsidRDefault="00831933" w:rsidP="00796B37">
            <w:pPr>
              <w:jc w:val="center"/>
              <w:rPr>
                <w:color w:val="000000"/>
              </w:rPr>
            </w:pPr>
            <w:r w:rsidRPr="002851F8">
              <w:rPr>
                <w:color w:val="000000"/>
              </w:rPr>
              <w:t>Egzamin ustny</w:t>
            </w:r>
          </w:p>
        </w:tc>
        <w:tc>
          <w:tcPr>
            <w:tcW w:w="1360" w:type="dxa"/>
            <w:shd w:val="clear" w:color="auto" w:fill="F2F2F2" w:themeFill="background1" w:themeFillShade="F2"/>
            <w:vAlign w:val="center"/>
          </w:tcPr>
          <w:p w:rsidR="00831933" w:rsidRPr="002851F8" w:rsidRDefault="00831933" w:rsidP="00796B37">
            <w:pPr>
              <w:jc w:val="center"/>
              <w:rPr>
                <w:color w:val="000000"/>
              </w:rPr>
            </w:pPr>
            <w:r w:rsidRPr="002851F8">
              <w:rPr>
                <w:color w:val="000000"/>
              </w:rPr>
              <w:t>Egzamin pisemny</w:t>
            </w:r>
          </w:p>
        </w:tc>
        <w:tc>
          <w:tcPr>
            <w:tcW w:w="1394" w:type="dxa"/>
            <w:shd w:val="clear" w:color="auto" w:fill="F2F2F2" w:themeFill="background1" w:themeFillShade="F2"/>
            <w:vAlign w:val="center"/>
          </w:tcPr>
          <w:p w:rsidR="00831933" w:rsidRPr="002851F8" w:rsidRDefault="00831933" w:rsidP="00796B37">
            <w:pPr>
              <w:jc w:val="center"/>
              <w:rPr>
                <w:color w:val="000000"/>
              </w:rPr>
            </w:pPr>
            <w:r w:rsidRPr="002851F8">
              <w:rPr>
                <w:color w:val="000000"/>
              </w:rPr>
              <w:t>Kolokwium</w:t>
            </w:r>
          </w:p>
        </w:tc>
        <w:tc>
          <w:tcPr>
            <w:tcW w:w="1342" w:type="dxa"/>
            <w:shd w:val="clear" w:color="auto" w:fill="F2F2F2" w:themeFill="background1" w:themeFillShade="F2"/>
            <w:vAlign w:val="center"/>
          </w:tcPr>
          <w:p w:rsidR="00831933" w:rsidRPr="002851F8" w:rsidRDefault="00831933" w:rsidP="00796B37">
            <w:pPr>
              <w:jc w:val="center"/>
              <w:rPr>
                <w:color w:val="000000"/>
              </w:rPr>
            </w:pPr>
            <w:r w:rsidRPr="002851F8">
              <w:rPr>
                <w:color w:val="000000"/>
              </w:rPr>
              <w:t>Projekt</w:t>
            </w:r>
          </w:p>
        </w:tc>
        <w:tc>
          <w:tcPr>
            <w:tcW w:w="1463" w:type="dxa"/>
            <w:shd w:val="clear" w:color="auto" w:fill="F2F2F2" w:themeFill="background1" w:themeFillShade="F2"/>
            <w:vAlign w:val="center"/>
          </w:tcPr>
          <w:p w:rsidR="00831933" w:rsidRPr="002851F8" w:rsidRDefault="00831933" w:rsidP="00796B37">
            <w:pPr>
              <w:jc w:val="center"/>
              <w:rPr>
                <w:color w:val="000000"/>
              </w:rPr>
            </w:pPr>
            <w:r w:rsidRPr="002851F8">
              <w:rPr>
                <w:color w:val="000000"/>
              </w:rPr>
              <w:t>Sprawozdanie</w:t>
            </w:r>
          </w:p>
        </w:tc>
        <w:tc>
          <w:tcPr>
            <w:tcW w:w="1373" w:type="dxa"/>
            <w:shd w:val="clear" w:color="auto" w:fill="F2F2F2" w:themeFill="background1" w:themeFillShade="F2"/>
            <w:vAlign w:val="center"/>
          </w:tcPr>
          <w:p w:rsidR="00831933" w:rsidRPr="007E4FD6" w:rsidRDefault="00831933" w:rsidP="00796B37">
            <w:pPr>
              <w:jc w:val="center"/>
            </w:pPr>
            <w:r>
              <w:t>…</w:t>
            </w:r>
          </w:p>
        </w:tc>
      </w:tr>
      <w:tr w:rsidR="00831933" w:rsidRPr="00B86DC9" w:rsidTr="00796B37">
        <w:trPr>
          <w:trHeight w:val="283"/>
          <w:jc w:val="center"/>
        </w:trPr>
        <w:tc>
          <w:tcPr>
            <w:tcW w:w="1347" w:type="dxa"/>
          </w:tcPr>
          <w:p w:rsidR="00831933" w:rsidRPr="002851F8" w:rsidRDefault="00831933" w:rsidP="00796B37">
            <w:pPr>
              <w:jc w:val="center"/>
              <w:rPr>
                <w:color w:val="000000"/>
              </w:rPr>
            </w:pPr>
            <w:r w:rsidRPr="002851F8">
              <w:rPr>
                <w:color w:val="000000"/>
              </w:rPr>
              <w:t>W1</w:t>
            </w:r>
          </w:p>
        </w:tc>
        <w:tc>
          <w:tcPr>
            <w:tcW w:w="1360" w:type="dxa"/>
          </w:tcPr>
          <w:p w:rsidR="00831933" w:rsidRPr="00AD0E54" w:rsidRDefault="00831933" w:rsidP="00796B37">
            <w:pPr>
              <w:jc w:val="center"/>
            </w:pPr>
          </w:p>
        </w:tc>
        <w:tc>
          <w:tcPr>
            <w:tcW w:w="1360" w:type="dxa"/>
          </w:tcPr>
          <w:p w:rsidR="00831933" w:rsidRPr="00AD0E54" w:rsidRDefault="00831933" w:rsidP="00796B37">
            <w:pPr>
              <w:jc w:val="center"/>
            </w:pPr>
            <w:r w:rsidRPr="00AD0E54">
              <w:t>x</w:t>
            </w:r>
          </w:p>
        </w:tc>
        <w:tc>
          <w:tcPr>
            <w:tcW w:w="1394" w:type="dxa"/>
          </w:tcPr>
          <w:p w:rsidR="00831933" w:rsidRPr="00AD0E54" w:rsidRDefault="00831933" w:rsidP="00796B37">
            <w:pPr>
              <w:jc w:val="center"/>
            </w:pPr>
          </w:p>
        </w:tc>
        <w:tc>
          <w:tcPr>
            <w:tcW w:w="1342" w:type="dxa"/>
            <w:vAlign w:val="center"/>
          </w:tcPr>
          <w:p w:rsidR="00831933" w:rsidRPr="00AD0E54" w:rsidRDefault="00831933" w:rsidP="00796B37">
            <w:pPr>
              <w:jc w:val="center"/>
            </w:pPr>
            <w:r w:rsidRPr="00AD0E54">
              <w:t>x</w:t>
            </w:r>
          </w:p>
        </w:tc>
        <w:tc>
          <w:tcPr>
            <w:tcW w:w="1463" w:type="dxa"/>
            <w:vAlign w:val="center"/>
          </w:tcPr>
          <w:p w:rsidR="00831933" w:rsidRPr="00AD0E54" w:rsidRDefault="00831933" w:rsidP="00796B37">
            <w:pPr>
              <w:jc w:val="center"/>
            </w:pPr>
          </w:p>
        </w:tc>
        <w:tc>
          <w:tcPr>
            <w:tcW w:w="1373" w:type="dxa"/>
            <w:vAlign w:val="center"/>
          </w:tcPr>
          <w:p w:rsidR="00831933" w:rsidRPr="00053070" w:rsidRDefault="00831933" w:rsidP="00796B37">
            <w:pPr>
              <w:jc w:val="center"/>
              <w:rPr>
                <w:color w:val="FF0000"/>
              </w:rPr>
            </w:pPr>
          </w:p>
        </w:tc>
      </w:tr>
      <w:tr w:rsidR="00831933" w:rsidRPr="00B86DC9" w:rsidTr="00796B37">
        <w:trPr>
          <w:trHeight w:val="283"/>
          <w:jc w:val="center"/>
        </w:trPr>
        <w:tc>
          <w:tcPr>
            <w:tcW w:w="1347" w:type="dxa"/>
          </w:tcPr>
          <w:p w:rsidR="00831933" w:rsidRPr="002851F8" w:rsidRDefault="00831933" w:rsidP="00796B37">
            <w:pPr>
              <w:jc w:val="center"/>
              <w:rPr>
                <w:color w:val="000000"/>
              </w:rPr>
            </w:pPr>
            <w:r>
              <w:rPr>
                <w:color w:val="000000"/>
              </w:rPr>
              <w:t>W2</w:t>
            </w:r>
          </w:p>
        </w:tc>
        <w:tc>
          <w:tcPr>
            <w:tcW w:w="1360" w:type="dxa"/>
          </w:tcPr>
          <w:p w:rsidR="00831933" w:rsidRPr="00AD0E54" w:rsidRDefault="00831933" w:rsidP="00796B37">
            <w:pPr>
              <w:jc w:val="center"/>
            </w:pPr>
          </w:p>
        </w:tc>
        <w:tc>
          <w:tcPr>
            <w:tcW w:w="1360" w:type="dxa"/>
          </w:tcPr>
          <w:p w:rsidR="00831933" w:rsidRPr="00AD0E54" w:rsidRDefault="00831933" w:rsidP="00796B37">
            <w:pPr>
              <w:jc w:val="center"/>
            </w:pPr>
            <w:r w:rsidRPr="00AD0E54">
              <w:t>x</w:t>
            </w:r>
          </w:p>
        </w:tc>
        <w:tc>
          <w:tcPr>
            <w:tcW w:w="1394" w:type="dxa"/>
          </w:tcPr>
          <w:p w:rsidR="00831933" w:rsidRPr="00AD0E54" w:rsidRDefault="00831933" w:rsidP="00796B37">
            <w:pPr>
              <w:jc w:val="center"/>
            </w:pPr>
          </w:p>
        </w:tc>
        <w:tc>
          <w:tcPr>
            <w:tcW w:w="1342" w:type="dxa"/>
            <w:vAlign w:val="center"/>
          </w:tcPr>
          <w:p w:rsidR="00831933" w:rsidRPr="00AD0E54" w:rsidRDefault="00831933" w:rsidP="00796B37">
            <w:pPr>
              <w:jc w:val="center"/>
            </w:pPr>
            <w:r w:rsidRPr="00AD0E54">
              <w:t>x</w:t>
            </w:r>
          </w:p>
        </w:tc>
        <w:tc>
          <w:tcPr>
            <w:tcW w:w="1463" w:type="dxa"/>
            <w:vAlign w:val="center"/>
          </w:tcPr>
          <w:p w:rsidR="00831933" w:rsidRPr="00AD0E54" w:rsidRDefault="00831933" w:rsidP="00796B37">
            <w:pPr>
              <w:jc w:val="center"/>
            </w:pPr>
          </w:p>
        </w:tc>
        <w:tc>
          <w:tcPr>
            <w:tcW w:w="1373" w:type="dxa"/>
            <w:vAlign w:val="center"/>
          </w:tcPr>
          <w:p w:rsidR="00831933" w:rsidRPr="00053070" w:rsidRDefault="00831933" w:rsidP="00796B37">
            <w:pPr>
              <w:jc w:val="center"/>
              <w:rPr>
                <w:color w:val="FF0000"/>
              </w:rPr>
            </w:pPr>
          </w:p>
        </w:tc>
      </w:tr>
      <w:tr w:rsidR="00831933" w:rsidRPr="00B86DC9" w:rsidTr="00796B37">
        <w:trPr>
          <w:trHeight w:val="283"/>
          <w:jc w:val="center"/>
        </w:trPr>
        <w:tc>
          <w:tcPr>
            <w:tcW w:w="1347" w:type="dxa"/>
          </w:tcPr>
          <w:p w:rsidR="00831933" w:rsidRPr="002851F8" w:rsidRDefault="00831933" w:rsidP="00796B37">
            <w:pPr>
              <w:jc w:val="center"/>
              <w:rPr>
                <w:color w:val="000000"/>
              </w:rPr>
            </w:pPr>
            <w:r w:rsidRPr="002851F8">
              <w:rPr>
                <w:color w:val="000000"/>
              </w:rPr>
              <w:t>U1</w:t>
            </w:r>
          </w:p>
        </w:tc>
        <w:tc>
          <w:tcPr>
            <w:tcW w:w="1360" w:type="dxa"/>
          </w:tcPr>
          <w:p w:rsidR="00831933" w:rsidRPr="00AD0E54" w:rsidRDefault="00831933" w:rsidP="00796B37">
            <w:pPr>
              <w:jc w:val="center"/>
            </w:pPr>
          </w:p>
        </w:tc>
        <w:tc>
          <w:tcPr>
            <w:tcW w:w="1360" w:type="dxa"/>
          </w:tcPr>
          <w:p w:rsidR="00831933" w:rsidRPr="00AD0E54" w:rsidRDefault="00831933" w:rsidP="00796B37">
            <w:pPr>
              <w:jc w:val="center"/>
            </w:pPr>
            <w:r w:rsidRPr="00AD0E54">
              <w:t>x</w:t>
            </w:r>
          </w:p>
        </w:tc>
        <w:tc>
          <w:tcPr>
            <w:tcW w:w="1394" w:type="dxa"/>
          </w:tcPr>
          <w:p w:rsidR="00831933" w:rsidRPr="00AD0E54" w:rsidRDefault="00831933" w:rsidP="00796B37">
            <w:pPr>
              <w:jc w:val="center"/>
            </w:pPr>
          </w:p>
        </w:tc>
        <w:tc>
          <w:tcPr>
            <w:tcW w:w="1342" w:type="dxa"/>
            <w:vAlign w:val="center"/>
          </w:tcPr>
          <w:p w:rsidR="00831933" w:rsidRPr="00AD0E54" w:rsidRDefault="00831933" w:rsidP="00796B37">
            <w:pPr>
              <w:jc w:val="center"/>
            </w:pPr>
            <w:r w:rsidRPr="00AD0E54">
              <w:t>x</w:t>
            </w:r>
          </w:p>
        </w:tc>
        <w:tc>
          <w:tcPr>
            <w:tcW w:w="1463" w:type="dxa"/>
            <w:vAlign w:val="center"/>
          </w:tcPr>
          <w:p w:rsidR="00831933" w:rsidRPr="00AD0E54" w:rsidRDefault="00831933" w:rsidP="00796B37">
            <w:pPr>
              <w:jc w:val="center"/>
            </w:pPr>
          </w:p>
        </w:tc>
        <w:tc>
          <w:tcPr>
            <w:tcW w:w="1373" w:type="dxa"/>
            <w:vAlign w:val="center"/>
          </w:tcPr>
          <w:p w:rsidR="00831933" w:rsidRPr="00053070" w:rsidRDefault="00831933" w:rsidP="00796B37">
            <w:pPr>
              <w:jc w:val="center"/>
              <w:rPr>
                <w:color w:val="FF0000"/>
              </w:rPr>
            </w:pPr>
          </w:p>
        </w:tc>
      </w:tr>
      <w:tr w:rsidR="00831933" w:rsidRPr="00B86DC9" w:rsidTr="00796B37">
        <w:trPr>
          <w:trHeight w:val="283"/>
          <w:jc w:val="center"/>
        </w:trPr>
        <w:tc>
          <w:tcPr>
            <w:tcW w:w="1347" w:type="dxa"/>
          </w:tcPr>
          <w:p w:rsidR="00831933" w:rsidRPr="002851F8" w:rsidRDefault="00831933" w:rsidP="00796B37">
            <w:pPr>
              <w:jc w:val="center"/>
              <w:rPr>
                <w:color w:val="000000"/>
              </w:rPr>
            </w:pPr>
            <w:r>
              <w:rPr>
                <w:color w:val="000000"/>
              </w:rPr>
              <w:t>U2</w:t>
            </w:r>
          </w:p>
        </w:tc>
        <w:tc>
          <w:tcPr>
            <w:tcW w:w="1360" w:type="dxa"/>
          </w:tcPr>
          <w:p w:rsidR="00831933" w:rsidRPr="00AD0E54" w:rsidRDefault="00831933" w:rsidP="00796B37">
            <w:pPr>
              <w:jc w:val="center"/>
            </w:pPr>
          </w:p>
        </w:tc>
        <w:tc>
          <w:tcPr>
            <w:tcW w:w="1360" w:type="dxa"/>
          </w:tcPr>
          <w:p w:rsidR="00831933" w:rsidRPr="00AD0E54" w:rsidRDefault="00831933" w:rsidP="00796B37">
            <w:pPr>
              <w:jc w:val="center"/>
            </w:pPr>
          </w:p>
        </w:tc>
        <w:tc>
          <w:tcPr>
            <w:tcW w:w="1394" w:type="dxa"/>
          </w:tcPr>
          <w:p w:rsidR="00831933" w:rsidRPr="00AD0E54" w:rsidRDefault="00831933" w:rsidP="00796B37">
            <w:pPr>
              <w:jc w:val="center"/>
            </w:pPr>
          </w:p>
        </w:tc>
        <w:tc>
          <w:tcPr>
            <w:tcW w:w="1342" w:type="dxa"/>
            <w:vAlign w:val="center"/>
          </w:tcPr>
          <w:p w:rsidR="00831933" w:rsidRPr="00AD0E54" w:rsidRDefault="00831933" w:rsidP="00796B37">
            <w:pPr>
              <w:jc w:val="center"/>
            </w:pPr>
            <w:r w:rsidRPr="00AD0E54">
              <w:t>x</w:t>
            </w:r>
          </w:p>
        </w:tc>
        <w:tc>
          <w:tcPr>
            <w:tcW w:w="1463" w:type="dxa"/>
            <w:vAlign w:val="center"/>
          </w:tcPr>
          <w:p w:rsidR="00831933" w:rsidRPr="00AD0E54" w:rsidRDefault="00831933" w:rsidP="00796B37">
            <w:pPr>
              <w:jc w:val="center"/>
            </w:pPr>
          </w:p>
        </w:tc>
        <w:tc>
          <w:tcPr>
            <w:tcW w:w="1373" w:type="dxa"/>
            <w:vAlign w:val="center"/>
          </w:tcPr>
          <w:p w:rsidR="00831933" w:rsidRPr="00053070" w:rsidRDefault="00831933" w:rsidP="00796B37">
            <w:pPr>
              <w:jc w:val="center"/>
              <w:rPr>
                <w:color w:val="FF0000"/>
              </w:rPr>
            </w:pPr>
          </w:p>
        </w:tc>
      </w:tr>
      <w:tr w:rsidR="00831933" w:rsidRPr="00B86DC9" w:rsidTr="00796B37">
        <w:trPr>
          <w:trHeight w:val="283"/>
          <w:jc w:val="center"/>
        </w:trPr>
        <w:tc>
          <w:tcPr>
            <w:tcW w:w="1347" w:type="dxa"/>
          </w:tcPr>
          <w:p w:rsidR="00831933" w:rsidRPr="002851F8" w:rsidRDefault="00831933" w:rsidP="00796B37">
            <w:pPr>
              <w:jc w:val="center"/>
              <w:rPr>
                <w:color w:val="000000"/>
              </w:rPr>
            </w:pPr>
            <w:r w:rsidRPr="002851F8">
              <w:rPr>
                <w:color w:val="000000"/>
              </w:rPr>
              <w:t>K1</w:t>
            </w:r>
          </w:p>
        </w:tc>
        <w:tc>
          <w:tcPr>
            <w:tcW w:w="1360" w:type="dxa"/>
          </w:tcPr>
          <w:p w:rsidR="00831933" w:rsidRPr="00AD0E54" w:rsidRDefault="00831933" w:rsidP="00796B37">
            <w:pPr>
              <w:jc w:val="center"/>
            </w:pPr>
          </w:p>
        </w:tc>
        <w:tc>
          <w:tcPr>
            <w:tcW w:w="1360" w:type="dxa"/>
          </w:tcPr>
          <w:p w:rsidR="00831933" w:rsidRPr="00AD0E54" w:rsidRDefault="00831933" w:rsidP="00796B37">
            <w:pPr>
              <w:jc w:val="center"/>
            </w:pPr>
          </w:p>
        </w:tc>
        <w:tc>
          <w:tcPr>
            <w:tcW w:w="1394" w:type="dxa"/>
          </w:tcPr>
          <w:p w:rsidR="00831933" w:rsidRPr="00AD0E54" w:rsidRDefault="00831933" w:rsidP="00796B37">
            <w:pPr>
              <w:jc w:val="center"/>
            </w:pPr>
          </w:p>
        </w:tc>
        <w:tc>
          <w:tcPr>
            <w:tcW w:w="1342" w:type="dxa"/>
            <w:vAlign w:val="center"/>
          </w:tcPr>
          <w:p w:rsidR="00831933" w:rsidRPr="00AD0E54" w:rsidRDefault="00831933" w:rsidP="00796B37">
            <w:pPr>
              <w:jc w:val="center"/>
            </w:pPr>
            <w:r w:rsidRPr="00AD0E54">
              <w:t>x</w:t>
            </w:r>
          </w:p>
        </w:tc>
        <w:tc>
          <w:tcPr>
            <w:tcW w:w="1463" w:type="dxa"/>
            <w:vAlign w:val="center"/>
          </w:tcPr>
          <w:p w:rsidR="00831933" w:rsidRPr="00AD0E54" w:rsidRDefault="00831933" w:rsidP="00796B37">
            <w:pPr>
              <w:jc w:val="center"/>
            </w:pPr>
          </w:p>
        </w:tc>
        <w:tc>
          <w:tcPr>
            <w:tcW w:w="1373" w:type="dxa"/>
            <w:vAlign w:val="center"/>
          </w:tcPr>
          <w:p w:rsidR="00831933" w:rsidRPr="00053070" w:rsidRDefault="00831933" w:rsidP="00796B37">
            <w:pPr>
              <w:jc w:val="center"/>
              <w:rPr>
                <w:color w:val="FF0000"/>
              </w:rPr>
            </w:pPr>
          </w:p>
        </w:tc>
      </w:tr>
    </w:tbl>
    <w:p w:rsidR="00831933" w:rsidRPr="00B86DC9" w:rsidRDefault="00831933" w:rsidP="009A1EEC">
      <w:pPr>
        <w:numPr>
          <w:ilvl w:val="0"/>
          <w:numId w:val="41"/>
        </w:numPr>
        <w:tabs>
          <w:tab w:val="clear" w:pos="1440"/>
          <w:tab w:val="left" w:pos="284"/>
        </w:tabs>
        <w:spacing w:before="120" w:after="120" w:line="240" w:lineRule="auto"/>
        <w:ind w:left="284" w:hanging="284"/>
        <w:rPr>
          <w:b/>
          <w:iCs/>
          <w:color w:val="000000"/>
        </w:rPr>
      </w:pPr>
      <w:r w:rsidRPr="00B86DC9">
        <w:rPr>
          <w:b/>
          <w:iCs/>
          <w:color w:val="000000"/>
        </w:rPr>
        <w:lastRenderedPageBreak/>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831933" w:rsidRPr="00B86DC9" w:rsidTr="00796B37">
        <w:trPr>
          <w:jc w:val="center"/>
        </w:trPr>
        <w:tc>
          <w:tcPr>
            <w:tcW w:w="1789" w:type="dxa"/>
            <w:shd w:val="clear" w:color="auto" w:fill="F2F2F2" w:themeFill="background1" w:themeFillShade="F2"/>
          </w:tcPr>
          <w:p w:rsidR="00831933" w:rsidRPr="00B86DC9" w:rsidRDefault="00831933" w:rsidP="00796B3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86DC9">
              <w:rPr>
                <w:iCs/>
                <w:color w:val="000000"/>
              </w:rPr>
              <w:t>Literatura podstawowa</w:t>
            </w:r>
          </w:p>
        </w:tc>
        <w:tc>
          <w:tcPr>
            <w:tcW w:w="7849" w:type="dxa"/>
          </w:tcPr>
          <w:p w:rsidR="00831933" w:rsidRPr="00E540A3" w:rsidRDefault="00831933" w:rsidP="009A1EEC">
            <w:pPr>
              <w:numPr>
                <w:ilvl w:val="0"/>
                <w:numId w:val="242"/>
              </w:numPr>
              <w:spacing w:after="0" w:line="240" w:lineRule="auto"/>
              <w:ind w:left="357" w:hanging="357"/>
              <w:jc w:val="both"/>
            </w:pPr>
            <w:proofErr w:type="spellStart"/>
            <w:r w:rsidRPr="00E540A3">
              <w:t>Biruk</w:t>
            </w:r>
            <w:proofErr w:type="spellEnd"/>
            <w:r w:rsidRPr="00E540A3">
              <w:t xml:space="preserve"> S., Jaworski K., Tokarski Z., 2007, Podstawy organizacji robót drogowych, PWN.</w:t>
            </w:r>
          </w:p>
          <w:p w:rsidR="00831933" w:rsidRPr="00E540A3" w:rsidRDefault="00831933" w:rsidP="009A1EEC">
            <w:pPr>
              <w:numPr>
                <w:ilvl w:val="0"/>
                <w:numId w:val="242"/>
              </w:numPr>
              <w:spacing w:after="0" w:line="240" w:lineRule="auto"/>
              <w:ind w:left="230" w:right="-1" w:hanging="230"/>
              <w:jc w:val="both"/>
            </w:pPr>
            <w:r w:rsidRPr="00E540A3">
              <w:t xml:space="preserve">Piłat J., Radziszewski P., 2010, Nawierzchnie asfaltowe, </w:t>
            </w:r>
            <w:proofErr w:type="spellStart"/>
            <w:r w:rsidRPr="00E540A3">
              <w:t>WKiŁ</w:t>
            </w:r>
            <w:proofErr w:type="spellEnd"/>
            <w:r w:rsidRPr="00E540A3">
              <w:t>.</w:t>
            </w:r>
          </w:p>
          <w:p w:rsidR="00831933" w:rsidRPr="00E540A3" w:rsidRDefault="00831933" w:rsidP="009A1EEC">
            <w:pPr>
              <w:numPr>
                <w:ilvl w:val="0"/>
                <w:numId w:val="242"/>
              </w:numPr>
              <w:spacing w:after="0" w:line="240" w:lineRule="auto"/>
              <w:ind w:left="230" w:right="-1" w:hanging="230"/>
              <w:jc w:val="both"/>
            </w:pPr>
            <w:r w:rsidRPr="00E540A3">
              <w:t>Godlewski D., 2011. Nawierzchnie drogowe, Oficyna Wydawnicza Politechniki Warszawskiej</w:t>
            </w:r>
          </w:p>
          <w:p w:rsidR="00831933" w:rsidRPr="00E540A3" w:rsidRDefault="00831933" w:rsidP="009A1EEC">
            <w:pPr>
              <w:numPr>
                <w:ilvl w:val="0"/>
                <w:numId w:val="242"/>
              </w:numPr>
              <w:spacing w:after="0" w:line="240" w:lineRule="auto"/>
              <w:ind w:left="230" w:right="-1" w:hanging="230"/>
              <w:jc w:val="both"/>
            </w:pPr>
            <w:r w:rsidRPr="00E540A3">
              <w:t>Kalabińska M., Piłat J., Radziszewski P., 2008, Technologia materiałów i nawierzchni drogowych, Oficyna Wydawnicza Politechniki Warszawskiej.</w:t>
            </w:r>
          </w:p>
          <w:p w:rsidR="00831933" w:rsidRPr="00E540A3" w:rsidRDefault="00831933" w:rsidP="009A1EEC">
            <w:pPr>
              <w:numPr>
                <w:ilvl w:val="0"/>
                <w:numId w:val="242"/>
              </w:numPr>
              <w:spacing w:after="0" w:line="240" w:lineRule="auto"/>
              <w:ind w:left="230" w:right="-1" w:hanging="230"/>
              <w:jc w:val="both"/>
            </w:pPr>
            <w:r w:rsidRPr="00E540A3">
              <w:rPr>
                <w:iCs/>
              </w:rPr>
              <w:t>Młodożeniec W.S., 2011, Budowa dróg – podstawy projektowania, BEL Studio, Warszawa.</w:t>
            </w:r>
          </w:p>
          <w:p w:rsidR="00831933" w:rsidRPr="00E540A3" w:rsidRDefault="00831933" w:rsidP="009A1EEC">
            <w:pPr>
              <w:numPr>
                <w:ilvl w:val="0"/>
                <w:numId w:val="242"/>
              </w:numPr>
              <w:spacing w:after="0" w:line="240" w:lineRule="auto"/>
              <w:ind w:left="230" w:right="-1" w:hanging="230"/>
              <w:jc w:val="both"/>
            </w:pPr>
            <w:r w:rsidRPr="00E540A3">
              <w:t>Judycki J. (red.), 2014, Analizy i projektowanie konstrukcji nawierzchni podatnych i półsztywnych, WKŁ.</w:t>
            </w:r>
          </w:p>
          <w:p w:rsidR="00831933" w:rsidRPr="00E540A3" w:rsidRDefault="00831933" w:rsidP="009A1EEC">
            <w:pPr>
              <w:numPr>
                <w:ilvl w:val="0"/>
                <w:numId w:val="242"/>
              </w:numPr>
              <w:spacing w:after="0" w:line="240" w:lineRule="auto"/>
              <w:ind w:left="230" w:right="-1" w:hanging="230"/>
              <w:jc w:val="both"/>
            </w:pPr>
            <w:proofErr w:type="spellStart"/>
            <w:r w:rsidRPr="00E540A3">
              <w:rPr>
                <w:iCs/>
              </w:rPr>
              <w:t>Bzówka</w:t>
            </w:r>
            <w:proofErr w:type="spellEnd"/>
            <w:r w:rsidRPr="00E540A3">
              <w:rPr>
                <w:iCs/>
              </w:rPr>
              <w:t xml:space="preserve"> J., Knapik K., </w:t>
            </w:r>
            <w:proofErr w:type="spellStart"/>
            <w:r w:rsidRPr="00E540A3">
              <w:rPr>
                <w:iCs/>
              </w:rPr>
              <w:t>Juzwa</w:t>
            </w:r>
            <w:proofErr w:type="spellEnd"/>
            <w:r w:rsidRPr="00E540A3">
              <w:rPr>
                <w:iCs/>
              </w:rPr>
              <w:t xml:space="preserve"> A., 2015, Geotechnika komunikacyjna, Wydaw-</w:t>
            </w:r>
            <w:proofErr w:type="spellStart"/>
            <w:r w:rsidRPr="00E540A3">
              <w:rPr>
                <w:iCs/>
              </w:rPr>
              <w:t>nictwo</w:t>
            </w:r>
            <w:proofErr w:type="spellEnd"/>
            <w:r w:rsidRPr="00E540A3">
              <w:rPr>
                <w:iCs/>
              </w:rPr>
              <w:t xml:space="preserve"> Politechniki Śląskiej, Gliwice.</w:t>
            </w:r>
          </w:p>
        </w:tc>
      </w:tr>
      <w:tr w:rsidR="00831933" w:rsidRPr="00B86DC9" w:rsidTr="00796B37">
        <w:trPr>
          <w:jc w:val="center"/>
        </w:trPr>
        <w:tc>
          <w:tcPr>
            <w:tcW w:w="1789" w:type="dxa"/>
            <w:shd w:val="clear" w:color="auto" w:fill="F2F2F2" w:themeFill="background1" w:themeFillShade="F2"/>
          </w:tcPr>
          <w:p w:rsidR="00831933" w:rsidRPr="00B86DC9" w:rsidRDefault="00831933" w:rsidP="00796B3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86DC9">
              <w:rPr>
                <w:iCs/>
                <w:color w:val="000000"/>
              </w:rPr>
              <w:t>Literatura uzupełniająca</w:t>
            </w:r>
          </w:p>
        </w:tc>
        <w:tc>
          <w:tcPr>
            <w:tcW w:w="7849" w:type="dxa"/>
          </w:tcPr>
          <w:p w:rsidR="00831933" w:rsidRPr="006C37FF" w:rsidRDefault="00831933" w:rsidP="009A1EEC">
            <w:pPr>
              <w:numPr>
                <w:ilvl w:val="0"/>
                <w:numId w:val="243"/>
              </w:numPr>
              <w:tabs>
                <w:tab w:val="left" w:pos="379"/>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ind w:left="357" w:hanging="357"/>
              <w:jc w:val="both"/>
              <w:rPr>
                <w:iCs/>
                <w:color w:val="000000"/>
              </w:rPr>
            </w:pPr>
            <w:r w:rsidRPr="006C37FF">
              <w:rPr>
                <w:iCs/>
                <w:color w:val="000000"/>
              </w:rPr>
              <w:t>Katalog Typowych Konstrukcji Nawierzchni Podatnych i Półsztywnych, 2014.</w:t>
            </w:r>
          </w:p>
          <w:p w:rsidR="00831933" w:rsidRPr="006C37FF" w:rsidRDefault="00831933" w:rsidP="009A1EEC">
            <w:pPr>
              <w:numPr>
                <w:ilvl w:val="0"/>
                <w:numId w:val="243"/>
              </w:numPr>
              <w:tabs>
                <w:tab w:val="left" w:pos="379"/>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ind w:left="379"/>
              <w:jc w:val="both"/>
              <w:rPr>
                <w:iCs/>
                <w:color w:val="000000"/>
              </w:rPr>
            </w:pPr>
            <w:r w:rsidRPr="006C37FF">
              <w:rPr>
                <w:color w:val="000000"/>
              </w:rPr>
              <w:t>Krajowe i zagraniczne czasopisma branżowe</w:t>
            </w:r>
            <w:r>
              <w:rPr>
                <w:color w:val="000000"/>
              </w:rPr>
              <w:t>.</w:t>
            </w:r>
          </w:p>
        </w:tc>
      </w:tr>
    </w:tbl>
    <w:p w:rsidR="00831933" w:rsidRPr="00B86DC9" w:rsidRDefault="00831933" w:rsidP="009A1EEC">
      <w:pPr>
        <w:numPr>
          <w:ilvl w:val="0"/>
          <w:numId w:val="41"/>
        </w:numPr>
        <w:tabs>
          <w:tab w:val="clear" w:pos="1440"/>
          <w:tab w:val="left" w:pos="284"/>
        </w:tabs>
        <w:spacing w:before="120" w:after="120" w:line="240" w:lineRule="auto"/>
        <w:ind w:left="284" w:hanging="284"/>
        <w:rPr>
          <w:b/>
        </w:rPr>
      </w:pPr>
      <w:r w:rsidRPr="00B86DC9">
        <w:rPr>
          <w:b/>
        </w:rPr>
        <w:t xml:space="preserve">NAKŁAD PRACY STUDENTA – BILANS </w:t>
      </w:r>
      <w:r>
        <w:rPr>
          <w:b/>
        </w:rPr>
        <w:t xml:space="preserve">GODZIN I </w:t>
      </w:r>
      <w:r w:rsidRPr="00B86DC9">
        <w:rPr>
          <w:b/>
        </w:rPr>
        <w:t>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831933" w:rsidRPr="00B86DC9" w:rsidTr="00796B37">
        <w:trPr>
          <w:trHeight w:val="769"/>
          <w:jc w:val="center"/>
        </w:trPr>
        <w:tc>
          <w:tcPr>
            <w:tcW w:w="7246" w:type="dxa"/>
            <w:gridSpan w:val="2"/>
            <w:shd w:val="clear" w:color="auto" w:fill="F2F2F2" w:themeFill="background1" w:themeFillShade="F2"/>
            <w:vAlign w:val="center"/>
          </w:tcPr>
          <w:p w:rsidR="00831933" w:rsidRPr="002851F8" w:rsidRDefault="00831933" w:rsidP="00796B37">
            <w:pPr>
              <w:jc w:val="center"/>
            </w:pPr>
            <w:r w:rsidRPr="002851F8">
              <w:t>Aktywność studenta</w:t>
            </w:r>
          </w:p>
        </w:tc>
        <w:tc>
          <w:tcPr>
            <w:tcW w:w="2393" w:type="dxa"/>
            <w:shd w:val="clear" w:color="auto" w:fill="F2F2F2" w:themeFill="background1" w:themeFillShade="F2"/>
            <w:vAlign w:val="center"/>
          </w:tcPr>
          <w:p w:rsidR="00831933" w:rsidRPr="002851F8" w:rsidRDefault="00831933" w:rsidP="00511D45">
            <w:pPr>
              <w:jc w:val="center"/>
            </w:pPr>
            <w:r w:rsidRPr="002851F8">
              <w:t>Obciążenie studenta – Liczba godzin</w:t>
            </w:r>
          </w:p>
        </w:tc>
      </w:tr>
      <w:tr w:rsidR="00831933" w:rsidRPr="00B86DC9" w:rsidTr="00796B37">
        <w:trPr>
          <w:trHeight w:val="340"/>
          <w:jc w:val="center"/>
        </w:trPr>
        <w:tc>
          <w:tcPr>
            <w:tcW w:w="2978" w:type="dxa"/>
            <w:vMerge w:val="restart"/>
          </w:tcPr>
          <w:p w:rsidR="00831933" w:rsidRPr="002851F8" w:rsidRDefault="00831933" w:rsidP="00796B37">
            <w:r>
              <w:t xml:space="preserve">Zajęcia prowadzone </w:t>
            </w:r>
            <w:r>
              <w:br/>
              <w:t xml:space="preserve">z bezpośrednim udziałem NA </w:t>
            </w:r>
            <w:r>
              <w:br/>
              <w:t xml:space="preserve">lub innych osób prowadzących zajęcia </w:t>
            </w:r>
          </w:p>
        </w:tc>
        <w:tc>
          <w:tcPr>
            <w:tcW w:w="4268" w:type="dxa"/>
          </w:tcPr>
          <w:p w:rsidR="00831933" w:rsidRPr="002851F8" w:rsidRDefault="00831933" w:rsidP="00796B37">
            <w:pPr>
              <w:ind w:left="88"/>
            </w:pPr>
            <w:r w:rsidRPr="002851F8">
              <w:t>Udział w zaj</w:t>
            </w:r>
            <w:r>
              <w:t xml:space="preserve">ęciach </w:t>
            </w:r>
            <w:r w:rsidRPr="002851F8">
              <w:t>dydak</w:t>
            </w:r>
            <w:r>
              <w:t>tycznych,</w:t>
            </w:r>
            <w:r w:rsidRPr="002851F8">
              <w:t xml:space="preserve"> wskazanych w pkt. </w:t>
            </w:r>
            <w:r>
              <w:t>1B</w:t>
            </w:r>
          </w:p>
        </w:tc>
        <w:tc>
          <w:tcPr>
            <w:tcW w:w="2393" w:type="dxa"/>
          </w:tcPr>
          <w:p w:rsidR="00831933" w:rsidRPr="002851F8" w:rsidRDefault="00831933" w:rsidP="00796B37">
            <w:pPr>
              <w:jc w:val="center"/>
            </w:pPr>
            <w:r>
              <w:t>30</w:t>
            </w:r>
          </w:p>
        </w:tc>
      </w:tr>
      <w:tr w:rsidR="00831933" w:rsidRPr="00B86DC9" w:rsidTr="00796B37">
        <w:trPr>
          <w:trHeight w:val="271"/>
          <w:jc w:val="center"/>
        </w:trPr>
        <w:tc>
          <w:tcPr>
            <w:tcW w:w="2978" w:type="dxa"/>
            <w:vMerge/>
          </w:tcPr>
          <w:p w:rsidR="00831933" w:rsidRPr="00B16527" w:rsidRDefault="00831933" w:rsidP="00796B37">
            <w:pPr>
              <w:rPr>
                <w:color w:val="000000" w:themeColor="text1"/>
              </w:rPr>
            </w:pPr>
          </w:p>
        </w:tc>
        <w:tc>
          <w:tcPr>
            <w:tcW w:w="4268" w:type="dxa"/>
          </w:tcPr>
          <w:p w:rsidR="00831933" w:rsidRPr="00B16527" w:rsidRDefault="00831933" w:rsidP="00796B37">
            <w:pPr>
              <w:ind w:left="88"/>
              <w:rPr>
                <w:color w:val="000000" w:themeColor="text1"/>
              </w:rPr>
            </w:pPr>
            <w:r w:rsidRPr="00B16527">
              <w:rPr>
                <w:color w:val="000000" w:themeColor="text1"/>
              </w:rPr>
              <w:t xml:space="preserve">Konsultacje </w:t>
            </w:r>
          </w:p>
        </w:tc>
        <w:tc>
          <w:tcPr>
            <w:tcW w:w="2393" w:type="dxa"/>
          </w:tcPr>
          <w:p w:rsidR="00831933" w:rsidRPr="00AD0E54" w:rsidRDefault="00831933" w:rsidP="00796B37">
            <w:pPr>
              <w:jc w:val="center"/>
            </w:pPr>
            <w:r w:rsidRPr="00AD0E54">
              <w:t>4</w:t>
            </w:r>
          </w:p>
        </w:tc>
      </w:tr>
      <w:tr w:rsidR="00831933" w:rsidRPr="00B86DC9" w:rsidTr="00796B37">
        <w:trPr>
          <w:trHeight w:val="177"/>
          <w:jc w:val="center"/>
        </w:trPr>
        <w:tc>
          <w:tcPr>
            <w:tcW w:w="2978" w:type="dxa"/>
            <w:vMerge w:val="restart"/>
          </w:tcPr>
          <w:p w:rsidR="00831933" w:rsidRDefault="00831933" w:rsidP="00796B37">
            <w:pPr>
              <w:rPr>
                <w:color w:val="000000" w:themeColor="text1"/>
              </w:rPr>
            </w:pPr>
          </w:p>
          <w:p w:rsidR="00831933" w:rsidRPr="00B16527" w:rsidRDefault="00831933" w:rsidP="00796B37">
            <w:pPr>
              <w:rPr>
                <w:color w:val="000000" w:themeColor="text1"/>
              </w:rPr>
            </w:pPr>
            <w:r>
              <w:rPr>
                <w:color w:val="000000" w:themeColor="text1"/>
              </w:rPr>
              <w:t xml:space="preserve">Praca własna studenta </w:t>
            </w:r>
          </w:p>
        </w:tc>
        <w:tc>
          <w:tcPr>
            <w:tcW w:w="4268" w:type="dxa"/>
          </w:tcPr>
          <w:p w:rsidR="00831933" w:rsidRPr="00B16527" w:rsidRDefault="00831933" w:rsidP="00796B37">
            <w:pPr>
              <w:ind w:left="88"/>
              <w:rPr>
                <w:color w:val="000000" w:themeColor="text1"/>
              </w:rPr>
            </w:pPr>
            <w:r w:rsidRPr="00B16527">
              <w:rPr>
                <w:color w:val="000000" w:themeColor="text1"/>
              </w:rPr>
              <w:t>Przygotowanie do zajęć</w:t>
            </w:r>
          </w:p>
        </w:tc>
        <w:tc>
          <w:tcPr>
            <w:tcW w:w="2393" w:type="dxa"/>
          </w:tcPr>
          <w:p w:rsidR="00831933" w:rsidRPr="00AD0E54" w:rsidRDefault="00831933" w:rsidP="00796B37">
            <w:pPr>
              <w:jc w:val="center"/>
            </w:pPr>
            <w:r w:rsidRPr="00AD0E54">
              <w:t>22</w:t>
            </w:r>
          </w:p>
        </w:tc>
      </w:tr>
      <w:tr w:rsidR="00831933" w:rsidRPr="00B86DC9" w:rsidTr="00796B37">
        <w:trPr>
          <w:trHeight w:val="137"/>
          <w:jc w:val="center"/>
        </w:trPr>
        <w:tc>
          <w:tcPr>
            <w:tcW w:w="2978" w:type="dxa"/>
            <w:vMerge/>
          </w:tcPr>
          <w:p w:rsidR="00831933" w:rsidRPr="00B16527" w:rsidRDefault="00831933" w:rsidP="00796B37">
            <w:pPr>
              <w:rPr>
                <w:color w:val="000000" w:themeColor="text1"/>
              </w:rPr>
            </w:pPr>
          </w:p>
        </w:tc>
        <w:tc>
          <w:tcPr>
            <w:tcW w:w="4268" w:type="dxa"/>
          </w:tcPr>
          <w:p w:rsidR="00831933" w:rsidRPr="00B16527" w:rsidRDefault="00831933" w:rsidP="00796B37">
            <w:pPr>
              <w:ind w:left="88"/>
              <w:rPr>
                <w:color w:val="000000" w:themeColor="text1"/>
              </w:rPr>
            </w:pPr>
            <w:r w:rsidRPr="00B16527">
              <w:rPr>
                <w:color w:val="000000" w:themeColor="text1"/>
              </w:rPr>
              <w:t>Studiowanie literatury</w:t>
            </w:r>
          </w:p>
        </w:tc>
        <w:tc>
          <w:tcPr>
            <w:tcW w:w="2393" w:type="dxa"/>
          </w:tcPr>
          <w:p w:rsidR="00831933" w:rsidRPr="00AD0E54" w:rsidRDefault="00831933" w:rsidP="00796B37">
            <w:pPr>
              <w:jc w:val="center"/>
            </w:pPr>
            <w:r w:rsidRPr="00AD0E54">
              <w:t>22</w:t>
            </w:r>
          </w:p>
        </w:tc>
      </w:tr>
      <w:tr w:rsidR="00831933" w:rsidRPr="00B86DC9" w:rsidTr="00796B37">
        <w:trPr>
          <w:trHeight w:val="340"/>
          <w:jc w:val="center"/>
        </w:trPr>
        <w:tc>
          <w:tcPr>
            <w:tcW w:w="2978" w:type="dxa"/>
            <w:vMerge/>
          </w:tcPr>
          <w:p w:rsidR="00831933" w:rsidRPr="00B16527" w:rsidRDefault="00831933" w:rsidP="00796B37">
            <w:pPr>
              <w:rPr>
                <w:color w:val="000000" w:themeColor="text1"/>
              </w:rPr>
            </w:pPr>
          </w:p>
        </w:tc>
        <w:tc>
          <w:tcPr>
            <w:tcW w:w="4268" w:type="dxa"/>
          </w:tcPr>
          <w:p w:rsidR="00831933" w:rsidRDefault="00831933" w:rsidP="00796B37">
            <w:pPr>
              <w:ind w:left="88"/>
              <w:rPr>
                <w:color w:val="000000" w:themeColor="text1"/>
              </w:rPr>
            </w:pPr>
            <w:r w:rsidRPr="00B16527">
              <w:rPr>
                <w:color w:val="000000" w:themeColor="text1"/>
              </w:rPr>
              <w:t xml:space="preserve">Inne (przygotowanie do egzaminu, zaliczeń, </w:t>
            </w:r>
          </w:p>
          <w:p w:rsidR="00831933" w:rsidRPr="00B16527" w:rsidRDefault="00831933" w:rsidP="00796B37">
            <w:pPr>
              <w:ind w:left="88"/>
              <w:rPr>
                <w:color w:val="000000" w:themeColor="text1"/>
              </w:rPr>
            </w:pPr>
            <w:r w:rsidRPr="00B16527">
              <w:rPr>
                <w:color w:val="000000" w:themeColor="text1"/>
              </w:rPr>
              <w:t>przygotowanie projektu itd.)</w:t>
            </w:r>
          </w:p>
        </w:tc>
        <w:tc>
          <w:tcPr>
            <w:tcW w:w="2393" w:type="dxa"/>
          </w:tcPr>
          <w:p w:rsidR="00831933" w:rsidRPr="00AD0E54" w:rsidRDefault="00831933" w:rsidP="00796B37">
            <w:pPr>
              <w:jc w:val="center"/>
            </w:pPr>
            <w:r w:rsidRPr="00AD0E54">
              <w:t>44</w:t>
            </w:r>
          </w:p>
        </w:tc>
      </w:tr>
      <w:tr w:rsidR="00831933" w:rsidRPr="00B86DC9" w:rsidTr="00796B37">
        <w:trPr>
          <w:trHeight w:val="340"/>
          <w:jc w:val="center"/>
        </w:trPr>
        <w:tc>
          <w:tcPr>
            <w:tcW w:w="7246" w:type="dxa"/>
            <w:gridSpan w:val="2"/>
            <w:shd w:val="clear" w:color="auto" w:fill="F2F2F2" w:themeFill="background1" w:themeFillShade="F2"/>
          </w:tcPr>
          <w:p w:rsidR="00831933" w:rsidRPr="00B16527" w:rsidRDefault="00831933" w:rsidP="00796B37">
            <w:pPr>
              <w:rPr>
                <w:color w:val="000000" w:themeColor="text1"/>
              </w:rPr>
            </w:pPr>
            <w:r w:rsidRPr="00B16527">
              <w:rPr>
                <w:color w:val="000000" w:themeColor="text1"/>
              </w:rPr>
              <w:t>Łączny nakład pracy studenta</w:t>
            </w:r>
          </w:p>
        </w:tc>
        <w:tc>
          <w:tcPr>
            <w:tcW w:w="2393" w:type="dxa"/>
            <w:shd w:val="clear" w:color="auto" w:fill="F2F2F2" w:themeFill="background1" w:themeFillShade="F2"/>
          </w:tcPr>
          <w:p w:rsidR="00831933" w:rsidRPr="00B16527" w:rsidRDefault="00831933" w:rsidP="00796B37">
            <w:pPr>
              <w:jc w:val="center"/>
              <w:rPr>
                <w:color w:val="000000" w:themeColor="text1"/>
              </w:rPr>
            </w:pPr>
            <w:r>
              <w:rPr>
                <w:color w:val="000000" w:themeColor="text1"/>
              </w:rPr>
              <w:t>120</w:t>
            </w:r>
          </w:p>
        </w:tc>
      </w:tr>
      <w:tr w:rsidR="00831933" w:rsidRPr="00B86DC9" w:rsidTr="00796B37">
        <w:trPr>
          <w:trHeight w:val="397"/>
          <w:jc w:val="center"/>
        </w:trPr>
        <w:tc>
          <w:tcPr>
            <w:tcW w:w="7246" w:type="dxa"/>
            <w:gridSpan w:val="2"/>
            <w:shd w:val="clear" w:color="auto" w:fill="F2F2F2" w:themeFill="background1" w:themeFillShade="F2"/>
            <w:vAlign w:val="center"/>
          </w:tcPr>
          <w:p w:rsidR="00831933" w:rsidRPr="00B16527" w:rsidRDefault="00831933" w:rsidP="00796B37">
            <w:pPr>
              <w:jc w:val="right"/>
              <w:rPr>
                <w:b/>
                <w:color w:val="000000" w:themeColor="text1"/>
              </w:rPr>
            </w:pPr>
            <w:r w:rsidRPr="00B16527">
              <w:rPr>
                <w:color w:val="000000" w:themeColor="text1"/>
              </w:rPr>
              <w:t xml:space="preserve"> </w:t>
            </w:r>
            <w:r w:rsidRPr="00B16527">
              <w:rPr>
                <w:b/>
                <w:color w:val="000000" w:themeColor="text1"/>
              </w:rPr>
              <w:t xml:space="preserve">Liczba punktów ECTS </w:t>
            </w:r>
          </w:p>
        </w:tc>
        <w:tc>
          <w:tcPr>
            <w:tcW w:w="2393" w:type="dxa"/>
            <w:shd w:val="clear" w:color="auto" w:fill="F2F2F2" w:themeFill="background1" w:themeFillShade="F2"/>
            <w:vAlign w:val="center"/>
          </w:tcPr>
          <w:p w:rsidR="00831933" w:rsidRPr="00B16527" w:rsidRDefault="00831933" w:rsidP="00796B37">
            <w:pPr>
              <w:jc w:val="center"/>
              <w:rPr>
                <w:color w:val="000000" w:themeColor="text1"/>
              </w:rPr>
            </w:pPr>
            <w:r>
              <w:rPr>
                <w:color w:val="000000" w:themeColor="text1"/>
              </w:rPr>
              <w:t>4</w:t>
            </w:r>
          </w:p>
        </w:tc>
      </w:tr>
    </w:tbl>
    <w:p w:rsidR="00831933" w:rsidRPr="00511D45" w:rsidRDefault="00831933">
      <w:pPr>
        <w:rPr>
          <w:color w:val="000000" w:themeColor="text1"/>
          <w:sz w:val="20"/>
          <w:szCs w:val="20"/>
        </w:rPr>
      </w:pPr>
      <w:r w:rsidRPr="001F6B31">
        <w:rPr>
          <w:rStyle w:val="Odwoanieprzypisukocowego"/>
          <w:color w:val="000000" w:themeColor="text1"/>
        </w:rPr>
        <w:footnoteRef/>
      </w:r>
      <w:r w:rsidRPr="001F6B31">
        <w:rPr>
          <w:color w:val="000000" w:themeColor="text1"/>
        </w:rPr>
        <w:t xml:space="preserve"> </w:t>
      </w:r>
      <w:r w:rsidRPr="001F6B31">
        <w:rPr>
          <w:color w:val="000000" w:themeColor="text1"/>
          <w:sz w:val="20"/>
          <w:szCs w:val="20"/>
        </w:rPr>
        <w:t>ostateczna liczba punktów ECTS</w:t>
      </w:r>
    </w:p>
    <w:p w:rsidR="00831933" w:rsidRPr="00831933" w:rsidRDefault="00F00C1D" w:rsidP="00831933">
      <w: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831933" w:rsidRPr="00F05BEC" w:rsidTr="00796B37">
        <w:trPr>
          <w:trHeight w:val="454"/>
          <w:jc w:val="center"/>
        </w:trPr>
        <w:tc>
          <w:tcPr>
            <w:tcW w:w="2410" w:type="dxa"/>
            <w:vAlign w:val="center"/>
          </w:tcPr>
          <w:p w:rsidR="00831933" w:rsidRPr="00F05BEC" w:rsidRDefault="00831933" w:rsidP="00796B37">
            <w:pPr>
              <w:pStyle w:val="Nagwek1"/>
              <w:spacing w:before="0" w:line="276" w:lineRule="auto"/>
              <w:rPr>
                <w:rFonts w:ascii="Times New Roman" w:hAnsi="Times New Roman"/>
                <w:sz w:val="20"/>
                <w:szCs w:val="20"/>
              </w:rPr>
            </w:pPr>
            <w:r w:rsidRPr="00F05BEC">
              <w:rPr>
                <w:rFonts w:ascii="Times New Roman" w:hAnsi="Times New Roman"/>
                <w:sz w:val="20"/>
                <w:szCs w:val="20"/>
              </w:rPr>
              <w:lastRenderedPageBreak/>
              <w:t>Kod przedmiotu:</w:t>
            </w:r>
          </w:p>
        </w:tc>
        <w:tc>
          <w:tcPr>
            <w:tcW w:w="1958" w:type="dxa"/>
            <w:vAlign w:val="center"/>
          </w:tcPr>
          <w:p w:rsidR="00831933" w:rsidRPr="00F05BEC" w:rsidRDefault="00831933" w:rsidP="00796B37">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rsidR="00831933" w:rsidRPr="00F05BEC" w:rsidRDefault="00831933" w:rsidP="00796B37">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rsidR="00831933" w:rsidRPr="00C40F74" w:rsidRDefault="00831933" w:rsidP="00796B37">
            <w:pPr>
              <w:pStyle w:val="Nagwek1"/>
              <w:spacing w:before="0" w:line="276" w:lineRule="auto"/>
              <w:jc w:val="center"/>
              <w:rPr>
                <w:rFonts w:ascii="Times New Roman" w:hAnsi="Times New Roman"/>
                <w:sz w:val="20"/>
                <w:szCs w:val="20"/>
              </w:rPr>
            </w:pPr>
            <w:r w:rsidRPr="00C40F74">
              <w:rPr>
                <w:rFonts w:ascii="Times New Roman" w:hAnsi="Times New Roman"/>
                <w:sz w:val="20"/>
                <w:szCs w:val="20"/>
              </w:rPr>
              <w:t>D.1.2.3</w:t>
            </w:r>
          </w:p>
        </w:tc>
      </w:tr>
    </w:tbl>
    <w:p w:rsidR="00831933" w:rsidRPr="00B86DC9" w:rsidRDefault="00831933" w:rsidP="009A1EEC">
      <w:pPr>
        <w:numPr>
          <w:ilvl w:val="0"/>
          <w:numId w:val="40"/>
        </w:numPr>
        <w:tabs>
          <w:tab w:val="clear" w:pos="1440"/>
          <w:tab w:val="left" w:pos="284"/>
        </w:tabs>
        <w:spacing w:before="120" w:after="0" w:line="240" w:lineRule="auto"/>
        <w:ind w:left="357" w:hanging="357"/>
        <w:rPr>
          <w:b/>
        </w:rPr>
      </w:pPr>
      <w:r w:rsidRPr="00B86DC9">
        <w:rPr>
          <w:b/>
        </w:rPr>
        <w:t>INFORMACJE O PRZEDMIOCIE</w:t>
      </w:r>
    </w:p>
    <w:p w:rsidR="00831933" w:rsidRPr="00B86DC9" w:rsidRDefault="00831933" w:rsidP="009A1EEC">
      <w:pPr>
        <w:pStyle w:val="Akapitzlist1"/>
        <w:numPr>
          <w:ilvl w:val="1"/>
          <w:numId w:val="40"/>
        </w:numPr>
        <w:tabs>
          <w:tab w:val="clear" w:pos="720"/>
          <w:tab w:val="num" w:pos="567"/>
        </w:tabs>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831933" w:rsidRPr="00B86DC9" w:rsidTr="00796B37">
        <w:trPr>
          <w:trHeight w:val="340"/>
          <w:jc w:val="center"/>
        </w:trPr>
        <w:tc>
          <w:tcPr>
            <w:tcW w:w="3775" w:type="dxa"/>
            <w:shd w:val="clear" w:color="auto" w:fill="F2F2F2" w:themeFill="background1" w:themeFillShade="F2"/>
            <w:vAlign w:val="center"/>
          </w:tcPr>
          <w:p w:rsidR="00831933" w:rsidRPr="00B86DC9" w:rsidRDefault="00831933" w:rsidP="00796B37">
            <w:pPr>
              <w:widowControl w:val="0"/>
              <w:autoSpaceDE w:val="0"/>
              <w:autoSpaceDN w:val="0"/>
              <w:adjustRightInd w:val="0"/>
              <w:rPr>
                <w:iCs/>
                <w:color w:val="000000"/>
              </w:rPr>
            </w:pPr>
            <w:r w:rsidRPr="00B86DC9">
              <w:rPr>
                <w:iCs/>
              </w:rPr>
              <w:t>Nazwa przedmiotu</w:t>
            </w:r>
            <w:r>
              <w:rPr>
                <w:iCs/>
              </w:rPr>
              <w:t xml:space="preserve"> / zajęć </w:t>
            </w:r>
          </w:p>
        </w:tc>
        <w:tc>
          <w:tcPr>
            <w:tcW w:w="5864" w:type="dxa"/>
            <w:vAlign w:val="center"/>
          </w:tcPr>
          <w:p w:rsidR="00831933" w:rsidRPr="00A25A73" w:rsidRDefault="00831933" w:rsidP="00796B37">
            <w:pPr>
              <w:widowControl w:val="0"/>
              <w:autoSpaceDE w:val="0"/>
              <w:autoSpaceDN w:val="0"/>
              <w:adjustRightInd w:val="0"/>
              <w:rPr>
                <w:iCs/>
              </w:rPr>
            </w:pPr>
            <w:r w:rsidRPr="00A25A73">
              <w:rPr>
                <w:b/>
                <w:iCs/>
              </w:rPr>
              <w:t xml:space="preserve">ORGANIZACJA I ZARZĄDZANIE DROGAMI </w:t>
            </w:r>
            <w:r>
              <w:rPr>
                <w:b/>
                <w:iCs/>
              </w:rPr>
              <w:br/>
            </w:r>
            <w:r w:rsidRPr="00A25A73">
              <w:rPr>
                <w:b/>
                <w:iCs/>
              </w:rPr>
              <w:t>I RUCHEM DROGOWYM NA DROGACH ZAMIEJSKICH</w:t>
            </w:r>
          </w:p>
        </w:tc>
      </w:tr>
      <w:tr w:rsidR="00831933" w:rsidRPr="00B86DC9" w:rsidTr="00796B37">
        <w:trPr>
          <w:trHeight w:val="340"/>
          <w:jc w:val="center"/>
        </w:trPr>
        <w:tc>
          <w:tcPr>
            <w:tcW w:w="3775" w:type="dxa"/>
            <w:shd w:val="clear" w:color="auto" w:fill="F2F2F2" w:themeFill="background1" w:themeFillShade="F2"/>
            <w:vAlign w:val="center"/>
          </w:tcPr>
          <w:p w:rsidR="00831933" w:rsidRPr="00B86DC9" w:rsidRDefault="00831933" w:rsidP="00796B37">
            <w:pPr>
              <w:widowControl w:val="0"/>
              <w:autoSpaceDE w:val="0"/>
              <w:autoSpaceDN w:val="0"/>
              <w:adjustRightInd w:val="0"/>
              <w:rPr>
                <w:iCs/>
                <w:color w:val="000000"/>
              </w:rPr>
            </w:pPr>
            <w:r w:rsidRPr="00B86DC9">
              <w:rPr>
                <w:iCs/>
                <w:color w:val="000000"/>
              </w:rPr>
              <w:t>Kierunek studiów</w:t>
            </w:r>
          </w:p>
        </w:tc>
        <w:tc>
          <w:tcPr>
            <w:tcW w:w="5864" w:type="dxa"/>
            <w:vAlign w:val="center"/>
          </w:tcPr>
          <w:p w:rsidR="00831933" w:rsidRPr="00A25A73" w:rsidRDefault="00831933" w:rsidP="00796B37">
            <w:pPr>
              <w:widowControl w:val="0"/>
              <w:autoSpaceDE w:val="0"/>
              <w:autoSpaceDN w:val="0"/>
              <w:adjustRightInd w:val="0"/>
              <w:rPr>
                <w:iCs/>
              </w:rPr>
            </w:pPr>
            <w:r w:rsidRPr="00A25A73">
              <w:rPr>
                <w:iCs/>
              </w:rPr>
              <w:t>budownictwo</w:t>
            </w:r>
          </w:p>
        </w:tc>
      </w:tr>
      <w:tr w:rsidR="00831933" w:rsidRPr="00B86DC9" w:rsidTr="00796B37">
        <w:trPr>
          <w:trHeight w:val="340"/>
          <w:jc w:val="center"/>
        </w:trPr>
        <w:tc>
          <w:tcPr>
            <w:tcW w:w="3775" w:type="dxa"/>
            <w:shd w:val="clear" w:color="auto" w:fill="F2F2F2" w:themeFill="background1" w:themeFillShade="F2"/>
            <w:vAlign w:val="center"/>
          </w:tcPr>
          <w:p w:rsidR="00831933" w:rsidRPr="00B86DC9" w:rsidRDefault="00831933" w:rsidP="00796B37">
            <w:pPr>
              <w:widowControl w:val="0"/>
              <w:autoSpaceDE w:val="0"/>
              <w:autoSpaceDN w:val="0"/>
              <w:adjustRightInd w:val="0"/>
              <w:rPr>
                <w:iCs/>
                <w:color w:val="000000"/>
              </w:rPr>
            </w:pPr>
            <w:r w:rsidRPr="00B86DC9">
              <w:rPr>
                <w:iCs/>
                <w:color w:val="000000"/>
              </w:rPr>
              <w:t>Poziom studiów</w:t>
            </w:r>
          </w:p>
        </w:tc>
        <w:tc>
          <w:tcPr>
            <w:tcW w:w="5864" w:type="dxa"/>
            <w:vAlign w:val="center"/>
          </w:tcPr>
          <w:p w:rsidR="00831933" w:rsidRPr="00A25A73" w:rsidRDefault="00831933" w:rsidP="00796B37">
            <w:pPr>
              <w:widowControl w:val="0"/>
              <w:autoSpaceDE w:val="0"/>
              <w:autoSpaceDN w:val="0"/>
              <w:adjustRightInd w:val="0"/>
              <w:rPr>
                <w:iCs/>
              </w:rPr>
            </w:pPr>
            <w:r w:rsidRPr="00A25A73">
              <w:rPr>
                <w:iCs/>
              </w:rPr>
              <w:t>I stopnia (inż.)</w:t>
            </w:r>
          </w:p>
        </w:tc>
      </w:tr>
      <w:tr w:rsidR="00831933" w:rsidRPr="00B86DC9" w:rsidTr="00796B37">
        <w:trPr>
          <w:trHeight w:val="340"/>
          <w:jc w:val="center"/>
        </w:trPr>
        <w:tc>
          <w:tcPr>
            <w:tcW w:w="3775" w:type="dxa"/>
            <w:shd w:val="clear" w:color="auto" w:fill="F2F2F2" w:themeFill="background1" w:themeFillShade="F2"/>
            <w:vAlign w:val="center"/>
          </w:tcPr>
          <w:p w:rsidR="00831933" w:rsidRPr="00B86DC9" w:rsidRDefault="00831933" w:rsidP="00796B37">
            <w:pPr>
              <w:widowControl w:val="0"/>
              <w:autoSpaceDE w:val="0"/>
              <w:autoSpaceDN w:val="0"/>
              <w:adjustRightInd w:val="0"/>
              <w:rPr>
                <w:iCs/>
                <w:color w:val="000000"/>
              </w:rPr>
            </w:pPr>
            <w:r>
              <w:rPr>
                <w:iCs/>
                <w:color w:val="000000"/>
              </w:rPr>
              <w:t xml:space="preserve">Profil </w:t>
            </w:r>
          </w:p>
        </w:tc>
        <w:tc>
          <w:tcPr>
            <w:tcW w:w="5864" w:type="dxa"/>
            <w:vAlign w:val="center"/>
          </w:tcPr>
          <w:p w:rsidR="00831933" w:rsidRPr="00A25A73" w:rsidRDefault="00831933" w:rsidP="00796B37">
            <w:pPr>
              <w:widowControl w:val="0"/>
              <w:autoSpaceDE w:val="0"/>
              <w:autoSpaceDN w:val="0"/>
              <w:adjustRightInd w:val="0"/>
              <w:rPr>
                <w:iCs/>
              </w:rPr>
            </w:pPr>
            <w:r w:rsidRPr="00A25A73">
              <w:rPr>
                <w:iCs/>
              </w:rPr>
              <w:t xml:space="preserve">ogólnoakademicki </w:t>
            </w:r>
          </w:p>
        </w:tc>
      </w:tr>
      <w:tr w:rsidR="00831933" w:rsidRPr="00B86DC9" w:rsidTr="00796B37">
        <w:trPr>
          <w:trHeight w:val="340"/>
          <w:jc w:val="center"/>
        </w:trPr>
        <w:tc>
          <w:tcPr>
            <w:tcW w:w="3775" w:type="dxa"/>
            <w:shd w:val="clear" w:color="auto" w:fill="F2F2F2" w:themeFill="background1" w:themeFillShade="F2"/>
            <w:vAlign w:val="center"/>
          </w:tcPr>
          <w:p w:rsidR="00831933" w:rsidRPr="00B86DC9" w:rsidRDefault="00831933" w:rsidP="00796B37">
            <w:pPr>
              <w:widowControl w:val="0"/>
              <w:autoSpaceDE w:val="0"/>
              <w:autoSpaceDN w:val="0"/>
              <w:adjustRightInd w:val="0"/>
              <w:rPr>
                <w:iCs/>
                <w:color w:val="000000"/>
              </w:rPr>
            </w:pPr>
            <w:r w:rsidRPr="00B86DC9">
              <w:rPr>
                <w:iCs/>
                <w:color w:val="000000"/>
              </w:rPr>
              <w:t>Forma studiów</w:t>
            </w:r>
          </w:p>
        </w:tc>
        <w:tc>
          <w:tcPr>
            <w:tcW w:w="5864" w:type="dxa"/>
            <w:vAlign w:val="center"/>
          </w:tcPr>
          <w:p w:rsidR="00831933" w:rsidRPr="00A25A73" w:rsidRDefault="00831933" w:rsidP="00796B37">
            <w:pPr>
              <w:widowControl w:val="0"/>
              <w:autoSpaceDE w:val="0"/>
              <w:autoSpaceDN w:val="0"/>
              <w:adjustRightInd w:val="0"/>
              <w:rPr>
                <w:iCs/>
              </w:rPr>
            </w:pPr>
            <w:r w:rsidRPr="00A25A73">
              <w:rPr>
                <w:iCs/>
              </w:rPr>
              <w:t xml:space="preserve">stacjonarne </w:t>
            </w:r>
          </w:p>
        </w:tc>
      </w:tr>
      <w:tr w:rsidR="00831933" w:rsidRPr="00B86DC9" w:rsidTr="00796B37">
        <w:trPr>
          <w:trHeight w:val="340"/>
          <w:jc w:val="center"/>
        </w:trPr>
        <w:tc>
          <w:tcPr>
            <w:tcW w:w="3775" w:type="dxa"/>
            <w:shd w:val="clear" w:color="auto" w:fill="F2F2F2" w:themeFill="background1" w:themeFillShade="F2"/>
            <w:vAlign w:val="center"/>
          </w:tcPr>
          <w:p w:rsidR="00831933" w:rsidRPr="00B86DC9" w:rsidRDefault="00831933" w:rsidP="00796B37">
            <w:pPr>
              <w:widowControl w:val="0"/>
              <w:autoSpaceDE w:val="0"/>
              <w:autoSpaceDN w:val="0"/>
              <w:adjustRightInd w:val="0"/>
              <w:rPr>
                <w:iCs/>
                <w:color w:val="000000"/>
              </w:rPr>
            </w:pPr>
            <w:r w:rsidRPr="00B86DC9">
              <w:rPr>
                <w:iCs/>
                <w:color w:val="000000"/>
              </w:rPr>
              <w:t>Specjalność</w:t>
            </w:r>
          </w:p>
        </w:tc>
        <w:tc>
          <w:tcPr>
            <w:tcW w:w="5864" w:type="dxa"/>
            <w:vAlign w:val="center"/>
          </w:tcPr>
          <w:p w:rsidR="00831933" w:rsidRPr="00A25A73" w:rsidRDefault="00831933" w:rsidP="00796B37">
            <w:pPr>
              <w:widowControl w:val="0"/>
              <w:autoSpaceDE w:val="0"/>
              <w:autoSpaceDN w:val="0"/>
              <w:adjustRightInd w:val="0"/>
              <w:rPr>
                <w:iCs/>
              </w:rPr>
            </w:pPr>
          </w:p>
        </w:tc>
      </w:tr>
      <w:tr w:rsidR="00831933" w:rsidRPr="00B86DC9" w:rsidTr="00796B37">
        <w:trPr>
          <w:trHeight w:val="340"/>
          <w:jc w:val="center"/>
        </w:trPr>
        <w:tc>
          <w:tcPr>
            <w:tcW w:w="3775" w:type="dxa"/>
            <w:shd w:val="clear" w:color="auto" w:fill="F2F2F2" w:themeFill="background1" w:themeFillShade="F2"/>
            <w:vAlign w:val="center"/>
          </w:tcPr>
          <w:p w:rsidR="00831933" w:rsidRPr="00B86DC9" w:rsidRDefault="00831933" w:rsidP="00796B37">
            <w:pPr>
              <w:widowControl w:val="0"/>
              <w:autoSpaceDE w:val="0"/>
              <w:autoSpaceDN w:val="0"/>
              <w:adjustRightInd w:val="0"/>
              <w:rPr>
                <w:iCs/>
                <w:color w:val="000000"/>
              </w:rPr>
            </w:pPr>
            <w:r w:rsidRPr="00B86DC9">
              <w:rPr>
                <w:iCs/>
                <w:color w:val="000000"/>
              </w:rPr>
              <w:t>Jednostka prowadząca kierunek studiów</w:t>
            </w:r>
          </w:p>
        </w:tc>
        <w:tc>
          <w:tcPr>
            <w:tcW w:w="5864" w:type="dxa"/>
            <w:vAlign w:val="center"/>
          </w:tcPr>
          <w:p w:rsidR="00831933" w:rsidRPr="00A25A73" w:rsidRDefault="00831933" w:rsidP="00796B37">
            <w:pPr>
              <w:widowControl w:val="0"/>
              <w:autoSpaceDE w:val="0"/>
              <w:autoSpaceDN w:val="0"/>
              <w:adjustRightInd w:val="0"/>
              <w:rPr>
                <w:iCs/>
                <w:color w:val="000000"/>
              </w:rPr>
            </w:pPr>
            <w:r w:rsidRPr="00A25A73">
              <w:rPr>
                <w:iCs/>
                <w:color w:val="000000"/>
              </w:rPr>
              <w:t>Wydział Budownictwa, Archi</w:t>
            </w:r>
            <w:r>
              <w:rPr>
                <w:iCs/>
                <w:color w:val="000000"/>
              </w:rPr>
              <w:t>tektury i Inżynierii Środowiska</w:t>
            </w:r>
          </w:p>
        </w:tc>
      </w:tr>
      <w:tr w:rsidR="00831933" w:rsidRPr="00B86DC9" w:rsidTr="00796B37">
        <w:trPr>
          <w:trHeight w:val="340"/>
          <w:jc w:val="center"/>
        </w:trPr>
        <w:tc>
          <w:tcPr>
            <w:tcW w:w="3775" w:type="dxa"/>
            <w:shd w:val="clear" w:color="auto" w:fill="F2F2F2" w:themeFill="background1" w:themeFillShade="F2"/>
            <w:vAlign w:val="center"/>
          </w:tcPr>
          <w:p w:rsidR="00831933" w:rsidRPr="00B86DC9" w:rsidRDefault="00831933" w:rsidP="00796B37">
            <w:pPr>
              <w:widowControl w:val="0"/>
              <w:autoSpaceDE w:val="0"/>
              <w:autoSpaceDN w:val="0"/>
              <w:adjustRightInd w:val="0"/>
              <w:rPr>
                <w:iCs/>
                <w:color w:val="000000"/>
              </w:rPr>
            </w:pPr>
            <w:r w:rsidRPr="00B86DC9">
              <w:rPr>
                <w:iCs/>
                <w:color w:val="000000"/>
              </w:rPr>
              <w:t>Imię i nazwisko nauczyciela (li) i jego stopień lub tytuł naukowy</w:t>
            </w:r>
            <w:r>
              <w:rPr>
                <w:iCs/>
                <w:color w:val="000000"/>
              </w:rPr>
              <w:t xml:space="preserve"> osoby odpowiedzialnej za przygotowanie sylabusa</w:t>
            </w:r>
          </w:p>
        </w:tc>
        <w:tc>
          <w:tcPr>
            <w:tcW w:w="5864" w:type="dxa"/>
            <w:vAlign w:val="center"/>
          </w:tcPr>
          <w:p w:rsidR="00831933" w:rsidRPr="00B86DC9" w:rsidRDefault="00831933" w:rsidP="00796B37">
            <w:pPr>
              <w:widowControl w:val="0"/>
              <w:autoSpaceDE w:val="0"/>
              <w:autoSpaceDN w:val="0"/>
              <w:adjustRightInd w:val="0"/>
              <w:rPr>
                <w:iCs/>
                <w:color w:val="000000"/>
              </w:rPr>
            </w:pPr>
            <w:r>
              <w:rPr>
                <w:iCs/>
                <w:color w:val="000000"/>
              </w:rPr>
              <w:t>Pracownicy Zakładu Inżynierii Drogowej i Transportu, Wydziału Budownictwa, Architektury i Inżynierii Środowiska</w:t>
            </w:r>
          </w:p>
        </w:tc>
      </w:tr>
      <w:tr w:rsidR="00831933" w:rsidRPr="00B86DC9" w:rsidTr="00796B37">
        <w:trPr>
          <w:trHeight w:val="340"/>
          <w:jc w:val="center"/>
        </w:trPr>
        <w:tc>
          <w:tcPr>
            <w:tcW w:w="3775" w:type="dxa"/>
            <w:shd w:val="clear" w:color="auto" w:fill="F2F2F2" w:themeFill="background1" w:themeFillShade="F2"/>
            <w:vAlign w:val="center"/>
          </w:tcPr>
          <w:p w:rsidR="00831933" w:rsidRPr="00B86DC9" w:rsidRDefault="00831933" w:rsidP="00796B37">
            <w:pPr>
              <w:widowControl w:val="0"/>
              <w:autoSpaceDE w:val="0"/>
              <w:autoSpaceDN w:val="0"/>
              <w:adjustRightInd w:val="0"/>
              <w:rPr>
                <w:iCs/>
                <w:color w:val="000000"/>
              </w:rPr>
            </w:pPr>
            <w:r w:rsidRPr="00B86DC9">
              <w:rPr>
                <w:iCs/>
                <w:color w:val="000000"/>
              </w:rPr>
              <w:t>Przedmioty wprowadzające</w:t>
            </w:r>
          </w:p>
        </w:tc>
        <w:tc>
          <w:tcPr>
            <w:tcW w:w="5864" w:type="dxa"/>
            <w:vAlign w:val="center"/>
          </w:tcPr>
          <w:p w:rsidR="00831933" w:rsidRPr="00A25A73" w:rsidRDefault="00831933" w:rsidP="00796B37">
            <w:pPr>
              <w:widowControl w:val="0"/>
              <w:autoSpaceDE w:val="0"/>
              <w:autoSpaceDN w:val="0"/>
              <w:adjustRightInd w:val="0"/>
              <w:jc w:val="both"/>
              <w:rPr>
                <w:iCs/>
              </w:rPr>
            </w:pPr>
            <w:r w:rsidRPr="00A25A73">
              <w:rPr>
                <w:bCs/>
                <w:iCs/>
              </w:rPr>
              <w:t>Budownictwo komunikacyjne</w:t>
            </w:r>
          </w:p>
        </w:tc>
      </w:tr>
      <w:tr w:rsidR="00831933" w:rsidRPr="00B86DC9" w:rsidTr="00796B37">
        <w:trPr>
          <w:trHeight w:val="340"/>
          <w:jc w:val="center"/>
        </w:trPr>
        <w:tc>
          <w:tcPr>
            <w:tcW w:w="3775" w:type="dxa"/>
            <w:shd w:val="clear" w:color="auto" w:fill="F2F2F2" w:themeFill="background1" w:themeFillShade="F2"/>
            <w:vAlign w:val="center"/>
          </w:tcPr>
          <w:p w:rsidR="00831933" w:rsidRPr="00B86DC9" w:rsidRDefault="00831933" w:rsidP="00796B37">
            <w:pPr>
              <w:widowControl w:val="0"/>
              <w:autoSpaceDE w:val="0"/>
              <w:autoSpaceDN w:val="0"/>
              <w:adjustRightInd w:val="0"/>
              <w:rPr>
                <w:iCs/>
              </w:rPr>
            </w:pPr>
            <w:r w:rsidRPr="00B86DC9">
              <w:rPr>
                <w:iCs/>
              </w:rPr>
              <w:t>Wymagania wstępne</w:t>
            </w:r>
          </w:p>
        </w:tc>
        <w:tc>
          <w:tcPr>
            <w:tcW w:w="5864" w:type="dxa"/>
            <w:vAlign w:val="center"/>
          </w:tcPr>
          <w:p w:rsidR="00831933" w:rsidRPr="00A25A73" w:rsidRDefault="00831933" w:rsidP="00796B37">
            <w:pPr>
              <w:widowControl w:val="0"/>
              <w:autoSpaceDE w:val="0"/>
              <w:autoSpaceDN w:val="0"/>
              <w:adjustRightInd w:val="0"/>
              <w:rPr>
                <w:bCs/>
                <w:iCs/>
              </w:rPr>
            </w:pPr>
            <w:r w:rsidRPr="00A25A73">
              <w:rPr>
                <w:bCs/>
                <w:iCs/>
              </w:rPr>
              <w:t>bez wymagań</w:t>
            </w:r>
          </w:p>
        </w:tc>
      </w:tr>
    </w:tbl>
    <w:p w:rsidR="00831933" w:rsidRPr="00B86DC9" w:rsidRDefault="00831933" w:rsidP="009A1EEC">
      <w:pPr>
        <w:pStyle w:val="Akapitzlist1"/>
        <w:numPr>
          <w:ilvl w:val="1"/>
          <w:numId w:val="40"/>
        </w:numPr>
        <w:tabs>
          <w:tab w:val="clear" w:pos="720"/>
          <w:tab w:val="num" w:pos="567"/>
        </w:tabs>
        <w:spacing w:before="120" w:after="120"/>
        <w:ind w:left="567" w:hanging="283"/>
        <w:rPr>
          <w:b/>
          <w:bCs/>
          <w:iCs/>
          <w:sz w:val="22"/>
          <w:szCs w:val="22"/>
        </w:rPr>
      </w:pPr>
      <w:r w:rsidRPr="00B86DC9">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831933" w:rsidRPr="00B86DC9" w:rsidTr="00796B37">
        <w:trPr>
          <w:trHeight w:val="371"/>
          <w:jc w:val="center"/>
        </w:trPr>
        <w:tc>
          <w:tcPr>
            <w:tcW w:w="956" w:type="dxa"/>
            <w:vMerge w:val="restart"/>
            <w:shd w:val="clear" w:color="auto" w:fill="F2F2F2" w:themeFill="background1" w:themeFillShade="F2"/>
            <w:vAlign w:val="center"/>
          </w:tcPr>
          <w:p w:rsidR="00831933" w:rsidRPr="00B86DC9" w:rsidRDefault="00831933" w:rsidP="00796B37">
            <w:pPr>
              <w:jc w:val="center"/>
              <w:rPr>
                <w:iCs/>
              </w:rPr>
            </w:pPr>
            <w:r w:rsidRPr="00B86DC9">
              <w:rPr>
                <w:b/>
                <w:bCs/>
                <w:i/>
                <w:iCs/>
              </w:rPr>
              <w:t> </w:t>
            </w:r>
            <w:r w:rsidRPr="00B86DC9">
              <w:rPr>
                <w:iCs/>
              </w:rPr>
              <w:t>Semestr</w:t>
            </w:r>
          </w:p>
        </w:tc>
        <w:tc>
          <w:tcPr>
            <w:tcW w:w="1035" w:type="dxa"/>
            <w:tcBorders>
              <w:bottom w:val="nil"/>
            </w:tcBorders>
            <w:shd w:val="clear" w:color="auto" w:fill="F2F2F2" w:themeFill="background1" w:themeFillShade="F2"/>
            <w:vAlign w:val="center"/>
          </w:tcPr>
          <w:p w:rsidR="00831933" w:rsidRPr="00B86DC9" w:rsidRDefault="00831933" w:rsidP="00796B37">
            <w:pPr>
              <w:jc w:val="center"/>
              <w:rPr>
                <w:iCs/>
              </w:rPr>
            </w:pPr>
            <w:r w:rsidRPr="00B86DC9">
              <w:rPr>
                <w:iCs/>
              </w:rPr>
              <w:t>Wykłady</w:t>
            </w:r>
          </w:p>
        </w:tc>
        <w:tc>
          <w:tcPr>
            <w:tcW w:w="1390" w:type="dxa"/>
            <w:tcBorders>
              <w:bottom w:val="nil"/>
            </w:tcBorders>
            <w:shd w:val="clear" w:color="auto" w:fill="F2F2F2" w:themeFill="background1" w:themeFillShade="F2"/>
            <w:vAlign w:val="center"/>
          </w:tcPr>
          <w:p w:rsidR="00831933" w:rsidRPr="00B86DC9" w:rsidRDefault="00831933" w:rsidP="00796B37">
            <w:pPr>
              <w:jc w:val="center"/>
              <w:rPr>
                <w:iCs/>
              </w:rPr>
            </w:pPr>
            <w:r w:rsidRPr="00B86DC9">
              <w:rPr>
                <w:iCs/>
              </w:rPr>
              <w:t>Ćwiczenia audytoryjne</w:t>
            </w:r>
          </w:p>
        </w:tc>
        <w:tc>
          <w:tcPr>
            <w:tcW w:w="1545" w:type="dxa"/>
            <w:tcBorders>
              <w:bottom w:val="nil"/>
            </w:tcBorders>
            <w:shd w:val="clear" w:color="auto" w:fill="F2F2F2" w:themeFill="background1" w:themeFillShade="F2"/>
            <w:vAlign w:val="center"/>
          </w:tcPr>
          <w:p w:rsidR="00831933" w:rsidRPr="00B86DC9" w:rsidRDefault="00831933" w:rsidP="00796B37">
            <w:pPr>
              <w:jc w:val="center"/>
              <w:rPr>
                <w:iCs/>
              </w:rPr>
            </w:pPr>
            <w:r w:rsidRPr="00B86DC9">
              <w:rPr>
                <w:iCs/>
              </w:rPr>
              <w:t>Ćwiczenia laboratoryjne</w:t>
            </w:r>
          </w:p>
        </w:tc>
        <w:tc>
          <w:tcPr>
            <w:tcW w:w="1330" w:type="dxa"/>
            <w:tcBorders>
              <w:bottom w:val="nil"/>
            </w:tcBorders>
            <w:shd w:val="clear" w:color="auto" w:fill="F2F2F2" w:themeFill="background1" w:themeFillShade="F2"/>
            <w:vAlign w:val="center"/>
          </w:tcPr>
          <w:p w:rsidR="00831933" w:rsidRPr="00B86DC9" w:rsidRDefault="00831933" w:rsidP="00796B37">
            <w:pPr>
              <w:jc w:val="center"/>
              <w:rPr>
                <w:iCs/>
              </w:rPr>
            </w:pPr>
            <w:r w:rsidRPr="00B86DC9">
              <w:rPr>
                <w:iCs/>
              </w:rPr>
              <w:t>Ćwiczenia projektowe</w:t>
            </w:r>
          </w:p>
        </w:tc>
        <w:tc>
          <w:tcPr>
            <w:tcW w:w="1174" w:type="dxa"/>
            <w:tcBorders>
              <w:bottom w:val="nil"/>
            </w:tcBorders>
            <w:shd w:val="clear" w:color="auto" w:fill="F2F2F2" w:themeFill="background1" w:themeFillShade="F2"/>
            <w:vAlign w:val="center"/>
          </w:tcPr>
          <w:p w:rsidR="00831933" w:rsidRPr="00B86DC9" w:rsidRDefault="00831933" w:rsidP="00796B37">
            <w:pPr>
              <w:jc w:val="center"/>
              <w:rPr>
                <w:iCs/>
              </w:rPr>
            </w:pPr>
            <w:r w:rsidRPr="00B86DC9">
              <w:rPr>
                <w:iCs/>
              </w:rPr>
              <w:t>Seminaria</w:t>
            </w:r>
          </w:p>
        </w:tc>
        <w:tc>
          <w:tcPr>
            <w:tcW w:w="1147" w:type="dxa"/>
            <w:tcBorders>
              <w:bottom w:val="nil"/>
            </w:tcBorders>
            <w:shd w:val="clear" w:color="auto" w:fill="F2F2F2" w:themeFill="background1" w:themeFillShade="F2"/>
            <w:vAlign w:val="center"/>
          </w:tcPr>
          <w:p w:rsidR="00831933" w:rsidRPr="00B86DC9" w:rsidRDefault="00831933" w:rsidP="00796B37">
            <w:pPr>
              <w:jc w:val="center"/>
              <w:rPr>
                <w:iCs/>
              </w:rPr>
            </w:pPr>
            <w:r w:rsidRPr="00B86DC9">
              <w:rPr>
                <w:iCs/>
              </w:rPr>
              <w:t xml:space="preserve">Zajęcia   terenowe </w:t>
            </w:r>
          </w:p>
        </w:tc>
        <w:tc>
          <w:tcPr>
            <w:tcW w:w="1062" w:type="dxa"/>
            <w:tcBorders>
              <w:bottom w:val="nil"/>
            </w:tcBorders>
            <w:shd w:val="clear" w:color="auto" w:fill="F2F2F2" w:themeFill="background1" w:themeFillShade="F2"/>
          </w:tcPr>
          <w:p w:rsidR="00831933" w:rsidRPr="00B86DC9" w:rsidRDefault="00831933" w:rsidP="00796B37">
            <w:pPr>
              <w:jc w:val="center"/>
              <w:rPr>
                <w:iCs/>
              </w:rPr>
            </w:pPr>
            <w:r w:rsidRPr="00B86DC9">
              <w:rPr>
                <w:iCs/>
              </w:rPr>
              <w:t xml:space="preserve">Liczba punktów </w:t>
            </w:r>
          </w:p>
        </w:tc>
      </w:tr>
      <w:tr w:rsidR="00831933" w:rsidRPr="00B86DC9" w:rsidTr="00796B37">
        <w:trPr>
          <w:jc w:val="center"/>
        </w:trPr>
        <w:tc>
          <w:tcPr>
            <w:tcW w:w="956" w:type="dxa"/>
            <w:vMerge/>
            <w:shd w:val="clear" w:color="auto" w:fill="F2F2F2" w:themeFill="background1" w:themeFillShade="F2"/>
            <w:vAlign w:val="center"/>
          </w:tcPr>
          <w:p w:rsidR="00831933" w:rsidRPr="00B86DC9" w:rsidRDefault="00831933" w:rsidP="00796B37">
            <w:pPr>
              <w:jc w:val="center"/>
              <w:rPr>
                <w:iCs/>
              </w:rPr>
            </w:pPr>
          </w:p>
        </w:tc>
        <w:tc>
          <w:tcPr>
            <w:tcW w:w="1035" w:type="dxa"/>
            <w:tcBorders>
              <w:top w:val="nil"/>
            </w:tcBorders>
            <w:shd w:val="clear" w:color="auto" w:fill="F2F2F2" w:themeFill="background1" w:themeFillShade="F2"/>
            <w:vAlign w:val="center"/>
          </w:tcPr>
          <w:p w:rsidR="00831933" w:rsidRPr="00B86DC9" w:rsidRDefault="00831933" w:rsidP="00796B37">
            <w:pPr>
              <w:jc w:val="center"/>
              <w:rPr>
                <w:iCs/>
              </w:rPr>
            </w:pPr>
            <w:r w:rsidRPr="00B86DC9">
              <w:rPr>
                <w:iCs/>
              </w:rPr>
              <w:t>(W)</w:t>
            </w:r>
          </w:p>
        </w:tc>
        <w:tc>
          <w:tcPr>
            <w:tcW w:w="1390" w:type="dxa"/>
            <w:tcBorders>
              <w:top w:val="nil"/>
            </w:tcBorders>
            <w:shd w:val="clear" w:color="auto" w:fill="F2F2F2" w:themeFill="background1" w:themeFillShade="F2"/>
            <w:vAlign w:val="center"/>
          </w:tcPr>
          <w:p w:rsidR="00831933" w:rsidRPr="00B86DC9" w:rsidRDefault="00831933" w:rsidP="00796B37">
            <w:pPr>
              <w:jc w:val="center"/>
              <w:rPr>
                <w:iCs/>
              </w:rPr>
            </w:pPr>
            <w:r w:rsidRPr="00B86DC9">
              <w:rPr>
                <w:iCs/>
              </w:rPr>
              <w:t>(Ć)</w:t>
            </w:r>
          </w:p>
        </w:tc>
        <w:tc>
          <w:tcPr>
            <w:tcW w:w="1545" w:type="dxa"/>
            <w:tcBorders>
              <w:top w:val="nil"/>
            </w:tcBorders>
            <w:shd w:val="clear" w:color="auto" w:fill="F2F2F2" w:themeFill="background1" w:themeFillShade="F2"/>
            <w:vAlign w:val="center"/>
          </w:tcPr>
          <w:p w:rsidR="00831933" w:rsidRPr="00B86DC9" w:rsidRDefault="00831933" w:rsidP="00796B37">
            <w:pPr>
              <w:jc w:val="center"/>
              <w:rPr>
                <w:iCs/>
              </w:rPr>
            </w:pPr>
            <w:r w:rsidRPr="00B86DC9">
              <w:rPr>
                <w:iCs/>
              </w:rPr>
              <w:t>(L)</w:t>
            </w:r>
          </w:p>
        </w:tc>
        <w:tc>
          <w:tcPr>
            <w:tcW w:w="1330" w:type="dxa"/>
            <w:tcBorders>
              <w:top w:val="nil"/>
            </w:tcBorders>
            <w:shd w:val="clear" w:color="auto" w:fill="F2F2F2" w:themeFill="background1" w:themeFillShade="F2"/>
            <w:vAlign w:val="center"/>
          </w:tcPr>
          <w:p w:rsidR="00831933" w:rsidRPr="00B86DC9" w:rsidRDefault="00831933" w:rsidP="00796B37">
            <w:pPr>
              <w:jc w:val="center"/>
              <w:rPr>
                <w:iCs/>
              </w:rPr>
            </w:pPr>
            <w:r w:rsidRPr="00B86DC9">
              <w:rPr>
                <w:iCs/>
              </w:rPr>
              <w:t>(P)</w:t>
            </w:r>
          </w:p>
        </w:tc>
        <w:tc>
          <w:tcPr>
            <w:tcW w:w="1174" w:type="dxa"/>
            <w:tcBorders>
              <w:top w:val="nil"/>
            </w:tcBorders>
            <w:shd w:val="clear" w:color="auto" w:fill="F2F2F2" w:themeFill="background1" w:themeFillShade="F2"/>
            <w:vAlign w:val="center"/>
          </w:tcPr>
          <w:p w:rsidR="00831933" w:rsidRPr="00B86DC9" w:rsidRDefault="00831933" w:rsidP="00796B37">
            <w:pPr>
              <w:jc w:val="center"/>
              <w:rPr>
                <w:iCs/>
              </w:rPr>
            </w:pPr>
            <w:r w:rsidRPr="00B86DC9">
              <w:rPr>
                <w:iCs/>
              </w:rPr>
              <w:t>(S)</w:t>
            </w:r>
          </w:p>
        </w:tc>
        <w:tc>
          <w:tcPr>
            <w:tcW w:w="1147" w:type="dxa"/>
            <w:tcBorders>
              <w:top w:val="nil"/>
            </w:tcBorders>
            <w:shd w:val="clear" w:color="auto" w:fill="F2F2F2" w:themeFill="background1" w:themeFillShade="F2"/>
            <w:vAlign w:val="center"/>
          </w:tcPr>
          <w:p w:rsidR="00831933" w:rsidRPr="00B86DC9" w:rsidRDefault="00831933" w:rsidP="00796B37">
            <w:pPr>
              <w:jc w:val="center"/>
              <w:rPr>
                <w:iCs/>
              </w:rPr>
            </w:pPr>
            <w:r w:rsidRPr="00B86DC9">
              <w:rPr>
                <w:iCs/>
              </w:rPr>
              <w:t>(T)</w:t>
            </w:r>
          </w:p>
        </w:tc>
        <w:tc>
          <w:tcPr>
            <w:tcW w:w="1062" w:type="dxa"/>
            <w:tcBorders>
              <w:top w:val="nil"/>
            </w:tcBorders>
            <w:shd w:val="clear" w:color="auto" w:fill="F2F2F2" w:themeFill="background1" w:themeFillShade="F2"/>
          </w:tcPr>
          <w:p w:rsidR="00831933" w:rsidRPr="00B86DC9" w:rsidRDefault="00831933" w:rsidP="00796B37">
            <w:pPr>
              <w:jc w:val="center"/>
              <w:rPr>
                <w:iCs/>
              </w:rPr>
            </w:pPr>
            <w:r w:rsidRPr="00B86DC9">
              <w:rPr>
                <w:iCs/>
              </w:rPr>
              <w:t>ECTS</w:t>
            </w:r>
            <w:r>
              <w:rPr>
                <w:iCs/>
              </w:rPr>
              <w:t>*</w:t>
            </w:r>
          </w:p>
        </w:tc>
      </w:tr>
      <w:tr w:rsidR="00831933" w:rsidRPr="00B86DC9" w:rsidTr="00796B37">
        <w:trPr>
          <w:trHeight w:val="340"/>
          <w:jc w:val="center"/>
        </w:trPr>
        <w:tc>
          <w:tcPr>
            <w:tcW w:w="956" w:type="dxa"/>
            <w:vAlign w:val="center"/>
          </w:tcPr>
          <w:p w:rsidR="00831933" w:rsidRPr="00A25A73" w:rsidRDefault="00831933" w:rsidP="00796B37">
            <w:pPr>
              <w:jc w:val="center"/>
              <w:rPr>
                <w:iCs/>
              </w:rPr>
            </w:pPr>
            <w:r w:rsidRPr="00A25A73">
              <w:rPr>
                <w:iCs/>
              </w:rPr>
              <w:t>VI</w:t>
            </w:r>
          </w:p>
        </w:tc>
        <w:tc>
          <w:tcPr>
            <w:tcW w:w="1035" w:type="dxa"/>
            <w:vAlign w:val="center"/>
          </w:tcPr>
          <w:p w:rsidR="00831933" w:rsidRPr="00A25A73" w:rsidRDefault="00831933" w:rsidP="00796B37">
            <w:pPr>
              <w:jc w:val="center"/>
              <w:rPr>
                <w:iCs/>
              </w:rPr>
            </w:pPr>
            <w:r w:rsidRPr="00A25A73">
              <w:rPr>
                <w:iCs/>
              </w:rPr>
              <w:t>15E</w:t>
            </w:r>
          </w:p>
        </w:tc>
        <w:tc>
          <w:tcPr>
            <w:tcW w:w="1390" w:type="dxa"/>
            <w:vAlign w:val="center"/>
          </w:tcPr>
          <w:p w:rsidR="00831933" w:rsidRPr="00A25A73" w:rsidRDefault="00831933" w:rsidP="00796B37">
            <w:pPr>
              <w:jc w:val="center"/>
              <w:rPr>
                <w:iCs/>
              </w:rPr>
            </w:pPr>
          </w:p>
        </w:tc>
        <w:tc>
          <w:tcPr>
            <w:tcW w:w="1545" w:type="dxa"/>
            <w:vAlign w:val="center"/>
          </w:tcPr>
          <w:p w:rsidR="00831933" w:rsidRPr="00A25A73" w:rsidRDefault="00831933" w:rsidP="00796B37">
            <w:pPr>
              <w:jc w:val="center"/>
              <w:rPr>
                <w:iCs/>
              </w:rPr>
            </w:pPr>
          </w:p>
        </w:tc>
        <w:tc>
          <w:tcPr>
            <w:tcW w:w="1330" w:type="dxa"/>
            <w:vAlign w:val="center"/>
          </w:tcPr>
          <w:p w:rsidR="00831933" w:rsidRPr="00A25A73" w:rsidRDefault="00831933" w:rsidP="00796B37">
            <w:pPr>
              <w:jc w:val="center"/>
              <w:rPr>
                <w:iCs/>
              </w:rPr>
            </w:pPr>
            <w:r w:rsidRPr="00A25A73">
              <w:rPr>
                <w:iCs/>
              </w:rPr>
              <w:t>30</w:t>
            </w:r>
          </w:p>
        </w:tc>
        <w:tc>
          <w:tcPr>
            <w:tcW w:w="1174" w:type="dxa"/>
            <w:vAlign w:val="center"/>
          </w:tcPr>
          <w:p w:rsidR="00831933" w:rsidRPr="00A25A73" w:rsidRDefault="00831933" w:rsidP="00796B37">
            <w:pPr>
              <w:jc w:val="center"/>
              <w:rPr>
                <w:iCs/>
              </w:rPr>
            </w:pPr>
          </w:p>
        </w:tc>
        <w:tc>
          <w:tcPr>
            <w:tcW w:w="1147" w:type="dxa"/>
            <w:vAlign w:val="center"/>
          </w:tcPr>
          <w:p w:rsidR="00831933" w:rsidRPr="00A25A73" w:rsidRDefault="00831933" w:rsidP="00796B37">
            <w:pPr>
              <w:jc w:val="center"/>
              <w:rPr>
                <w:iCs/>
              </w:rPr>
            </w:pPr>
          </w:p>
        </w:tc>
        <w:tc>
          <w:tcPr>
            <w:tcW w:w="1062" w:type="dxa"/>
            <w:vAlign w:val="center"/>
          </w:tcPr>
          <w:p w:rsidR="00831933" w:rsidRPr="00A25A73" w:rsidRDefault="00831933" w:rsidP="00796B37">
            <w:pPr>
              <w:jc w:val="center"/>
              <w:rPr>
                <w:iCs/>
              </w:rPr>
            </w:pPr>
            <w:r w:rsidRPr="00A25A73">
              <w:rPr>
                <w:iCs/>
              </w:rPr>
              <w:t>2</w:t>
            </w:r>
          </w:p>
        </w:tc>
      </w:tr>
    </w:tbl>
    <w:p w:rsidR="00831933" w:rsidRPr="00B86DC9" w:rsidRDefault="00831933" w:rsidP="009A1EEC">
      <w:pPr>
        <w:numPr>
          <w:ilvl w:val="0"/>
          <w:numId w:val="40"/>
        </w:numPr>
        <w:tabs>
          <w:tab w:val="clear" w:pos="1440"/>
          <w:tab w:val="left" w:pos="284"/>
        </w:tabs>
        <w:spacing w:before="120" w:after="120" w:line="240" w:lineRule="auto"/>
        <w:ind w:left="284" w:hanging="284"/>
        <w:rPr>
          <w:b/>
        </w:rPr>
      </w:pPr>
      <w:r w:rsidRPr="00B86DC9">
        <w:rPr>
          <w:b/>
        </w:rPr>
        <w:t xml:space="preserve">EFEKTY </w:t>
      </w:r>
      <w:r>
        <w:rPr>
          <w:b/>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831933" w:rsidRPr="00B86DC9" w:rsidTr="00796B37">
        <w:trPr>
          <w:jc w:val="center"/>
        </w:trPr>
        <w:tc>
          <w:tcPr>
            <w:tcW w:w="1090" w:type="dxa"/>
            <w:shd w:val="clear" w:color="auto" w:fill="F2F2F2" w:themeFill="background1" w:themeFillShade="F2"/>
            <w:vAlign w:val="center"/>
          </w:tcPr>
          <w:p w:rsidR="00831933" w:rsidRPr="00B86DC9" w:rsidRDefault="00831933" w:rsidP="00796B37">
            <w:pPr>
              <w:jc w:val="center"/>
            </w:pPr>
            <w:r w:rsidRPr="00B86DC9">
              <w:t>Lp.</w:t>
            </w:r>
          </w:p>
        </w:tc>
        <w:tc>
          <w:tcPr>
            <w:tcW w:w="5386" w:type="dxa"/>
            <w:shd w:val="clear" w:color="auto" w:fill="F2F2F2" w:themeFill="background1" w:themeFillShade="F2"/>
            <w:vAlign w:val="center"/>
          </w:tcPr>
          <w:p w:rsidR="00831933" w:rsidRPr="00B86DC9" w:rsidRDefault="00831933" w:rsidP="00796B37">
            <w:pPr>
              <w:jc w:val="center"/>
            </w:pPr>
            <w:r w:rsidRPr="00B86DC9">
              <w:t xml:space="preserve">Opis efektów </w:t>
            </w:r>
            <w:r>
              <w:t>uczenia się dla przedmiotu</w:t>
            </w:r>
          </w:p>
        </w:tc>
        <w:tc>
          <w:tcPr>
            <w:tcW w:w="1585" w:type="dxa"/>
            <w:shd w:val="clear" w:color="auto" w:fill="F2F2F2" w:themeFill="background1" w:themeFillShade="F2"/>
            <w:vAlign w:val="center"/>
          </w:tcPr>
          <w:p w:rsidR="00831933" w:rsidRPr="00B86DC9" w:rsidRDefault="00831933" w:rsidP="00796B37">
            <w:pPr>
              <w:jc w:val="center"/>
            </w:pPr>
            <w:r w:rsidRPr="00B86DC9">
              <w:t xml:space="preserve">Odniesienie do kierunkowych efektów </w:t>
            </w:r>
            <w:r>
              <w:t>uczenia się</w:t>
            </w:r>
          </w:p>
        </w:tc>
        <w:tc>
          <w:tcPr>
            <w:tcW w:w="1596" w:type="dxa"/>
            <w:shd w:val="clear" w:color="auto" w:fill="F2F2F2" w:themeFill="background1" w:themeFillShade="F2"/>
            <w:vAlign w:val="center"/>
          </w:tcPr>
          <w:p w:rsidR="00831933" w:rsidRPr="008454B4" w:rsidRDefault="00831933" w:rsidP="00796B37">
            <w:pPr>
              <w:jc w:val="center"/>
              <w:rPr>
                <w:color w:val="000000" w:themeColor="text1"/>
              </w:rPr>
            </w:pPr>
            <w:r w:rsidRPr="008454B4">
              <w:rPr>
                <w:color w:val="000000" w:themeColor="text1"/>
              </w:rPr>
              <w:t xml:space="preserve">Odniesienie do </w:t>
            </w:r>
            <w:r w:rsidRPr="008454B4">
              <w:rPr>
                <w:strike/>
                <w:color w:val="000000" w:themeColor="text1"/>
              </w:rPr>
              <w:br/>
            </w:r>
            <w:r w:rsidRPr="008454B4">
              <w:rPr>
                <w:color w:val="000000" w:themeColor="text1"/>
              </w:rPr>
              <w:t xml:space="preserve">charakterystyk II stopnia </w:t>
            </w:r>
            <w:r w:rsidRPr="008454B4">
              <w:rPr>
                <w:color w:val="000000" w:themeColor="text1"/>
              </w:rPr>
              <w:br/>
              <w:t xml:space="preserve">(kod składnika opisu) </w:t>
            </w:r>
          </w:p>
        </w:tc>
      </w:tr>
      <w:tr w:rsidR="00831933" w:rsidRPr="00B86DC9" w:rsidTr="00796B37">
        <w:trPr>
          <w:jc w:val="center"/>
        </w:trPr>
        <w:tc>
          <w:tcPr>
            <w:tcW w:w="9657" w:type="dxa"/>
            <w:gridSpan w:val="4"/>
            <w:shd w:val="clear" w:color="auto" w:fill="F2F2F2" w:themeFill="background1" w:themeFillShade="F2"/>
            <w:vAlign w:val="center"/>
          </w:tcPr>
          <w:p w:rsidR="00831933" w:rsidRPr="008454B4" w:rsidRDefault="00831933" w:rsidP="00796B37">
            <w:pPr>
              <w:jc w:val="center"/>
              <w:rPr>
                <w:color w:val="000000" w:themeColor="text1"/>
              </w:rPr>
            </w:pPr>
            <w:r w:rsidRPr="008454B4">
              <w:rPr>
                <w:color w:val="000000" w:themeColor="text1"/>
              </w:rPr>
              <w:t>WIEDZA</w:t>
            </w:r>
          </w:p>
        </w:tc>
      </w:tr>
      <w:tr w:rsidR="00831933" w:rsidRPr="00B86DC9" w:rsidTr="00796B37">
        <w:trPr>
          <w:trHeight w:val="283"/>
          <w:jc w:val="center"/>
        </w:trPr>
        <w:tc>
          <w:tcPr>
            <w:tcW w:w="1090" w:type="dxa"/>
            <w:vAlign w:val="center"/>
          </w:tcPr>
          <w:p w:rsidR="00831933" w:rsidRPr="00A25A73" w:rsidRDefault="00831933" w:rsidP="00796B37">
            <w:pPr>
              <w:jc w:val="center"/>
            </w:pPr>
            <w:r w:rsidRPr="00A25A73">
              <w:t>W1</w:t>
            </w:r>
          </w:p>
        </w:tc>
        <w:tc>
          <w:tcPr>
            <w:tcW w:w="5386" w:type="dxa"/>
            <w:vAlign w:val="center"/>
          </w:tcPr>
          <w:p w:rsidR="00831933" w:rsidRPr="00A25A73" w:rsidRDefault="00831933" w:rsidP="00796B37">
            <w:pPr>
              <w:jc w:val="both"/>
            </w:pPr>
            <w:r w:rsidRPr="00A25A73">
              <w:t>ma podstawową wiedzę dotyczącą sposobów i środków organizacji ruchu stosowanych na drogach zamiejskich</w:t>
            </w:r>
          </w:p>
        </w:tc>
        <w:tc>
          <w:tcPr>
            <w:tcW w:w="1585" w:type="dxa"/>
            <w:vAlign w:val="center"/>
          </w:tcPr>
          <w:p w:rsidR="00831933" w:rsidRPr="007C7203" w:rsidRDefault="00831933" w:rsidP="00796B37">
            <w:pPr>
              <w:jc w:val="center"/>
            </w:pPr>
            <w:r w:rsidRPr="007C7203">
              <w:t>K_W33</w:t>
            </w:r>
          </w:p>
        </w:tc>
        <w:tc>
          <w:tcPr>
            <w:tcW w:w="1596" w:type="dxa"/>
            <w:vAlign w:val="center"/>
          </w:tcPr>
          <w:p w:rsidR="00831933" w:rsidRPr="007C7203" w:rsidRDefault="005C095A" w:rsidP="00796B37">
            <w:pPr>
              <w:jc w:val="center"/>
              <w:rPr>
                <w:sz w:val="20"/>
                <w:szCs w:val="20"/>
              </w:rPr>
            </w:pPr>
            <w:r>
              <w:rPr>
                <w:color w:val="000000" w:themeColor="text1"/>
              </w:rPr>
              <w:t>P6S_WG</w:t>
            </w:r>
          </w:p>
        </w:tc>
      </w:tr>
      <w:tr w:rsidR="00831933" w:rsidRPr="00B86DC9" w:rsidTr="00796B37">
        <w:trPr>
          <w:trHeight w:val="283"/>
          <w:jc w:val="center"/>
        </w:trPr>
        <w:tc>
          <w:tcPr>
            <w:tcW w:w="1090" w:type="dxa"/>
            <w:vAlign w:val="center"/>
          </w:tcPr>
          <w:p w:rsidR="00831933" w:rsidRPr="00A25A73" w:rsidRDefault="00831933" w:rsidP="00796B37">
            <w:pPr>
              <w:jc w:val="center"/>
            </w:pPr>
            <w:r w:rsidRPr="00A25A73">
              <w:t>W2</w:t>
            </w:r>
          </w:p>
        </w:tc>
        <w:tc>
          <w:tcPr>
            <w:tcW w:w="5386" w:type="dxa"/>
            <w:vAlign w:val="center"/>
          </w:tcPr>
          <w:p w:rsidR="00831933" w:rsidRPr="00A25A73" w:rsidRDefault="00831933" w:rsidP="00796B37">
            <w:pPr>
              <w:jc w:val="both"/>
            </w:pPr>
            <w:r w:rsidRPr="00A25A73">
              <w:t>ma podstawową wiedzę dotyczącą sygnalizacji świetlnej, zarządzania siecią drogową oraz organizacji ruchu przy przejściach dróg przez małe miejscowości</w:t>
            </w:r>
          </w:p>
        </w:tc>
        <w:tc>
          <w:tcPr>
            <w:tcW w:w="1585" w:type="dxa"/>
            <w:vAlign w:val="center"/>
          </w:tcPr>
          <w:p w:rsidR="00831933" w:rsidRPr="007C7203" w:rsidRDefault="00831933" w:rsidP="00796B37">
            <w:pPr>
              <w:jc w:val="center"/>
            </w:pPr>
            <w:r w:rsidRPr="007C7203">
              <w:t>K_W01</w:t>
            </w:r>
          </w:p>
          <w:p w:rsidR="00831933" w:rsidRPr="007C7203" w:rsidRDefault="00831933" w:rsidP="00796B37">
            <w:pPr>
              <w:jc w:val="center"/>
            </w:pPr>
            <w:r w:rsidRPr="007C7203">
              <w:t>K_W33</w:t>
            </w:r>
          </w:p>
        </w:tc>
        <w:tc>
          <w:tcPr>
            <w:tcW w:w="1596" w:type="dxa"/>
            <w:vAlign w:val="center"/>
          </w:tcPr>
          <w:p w:rsidR="00831933" w:rsidRPr="007C7203" w:rsidRDefault="005C095A" w:rsidP="00796B37">
            <w:pPr>
              <w:jc w:val="center"/>
              <w:rPr>
                <w:sz w:val="20"/>
                <w:szCs w:val="20"/>
              </w:rPr>
            </w:pPr>
            <w:r>
              <w:rPr>
                <w:color w:val="000000" w:themeColor="text1"/>
              </w:rPr>
              <w:t>P6S_WG</w:t>
            </w:r>
          </w:p>
        </w:tc>
      </w:tr>
      <w:tr w:rsidR="00831933" w:rsidRPr="00B86DC9" w:rsidTr="00796B37">
        <w:trPr>
          <w:trHeight w:val="283"/>
          <w:jc w:val="center"/>
        </w:trPr>
        <w:tc>
          <w:tcPr>
            <w:tcW w:w="9657" w:type="dxa"/>
            <w:gridSpan w:val="4"/>
            <w:shd w:val="clear" w:color="auto" w:fill="F2F2F2" w:themeFill="background1" w:themeFillShade="F2"/>
          </w:tcPr>
          <w:p w:rsidR="00831933" w:rsidRPr="00B86DC9" w:rsidRDefault="00831933" w:rsidP="00796B37">
            <w:pPr>
              <w:jc w:val="center"/>
            </w:pPr>
            <w:r w:rsidRPr="00B86DC9">
              <w:t>UMIEJĘTNOŚCI</w:t>
            </w:r>
          </w:p>
        </w:tc>
      </w:tr>
      <w:tr w:rsidR="00831933" w:rsidRPr="00B86DC9" w:rsidTr="00796B37">
        <w:trPr>
          <w:trHeight w:val="283"/>
          <w:jc w:val="center"/>
        </w:trPr>
        <w:tc>
          <w:tcPr>
            <w:tcW w:w="1090" w:type="dxa"/>
            <w:vAlign w:val="center"/>
          </w:tcPr>
          <w:p w:rsidR="00831933" w:rsidRPr="00A25A73" w:rsidRDefault="00831933" w:rsidP="00796B37">
            <w:pPr>
              <w:jc w:val="center"/>
            </w:pPr>
            <w:r w:rsidRPr="00A25A73">
              <w:lastRenderedPageBreak/>
              <w:t>U1</w:t>
            </w:r>
          </w:p>
        </w:tc>
        <w:tc>
          <w:tcPr>
            <w:tcW w:w="5386" w:type="dxa"/>
          </w:tcPr>
          <w:p w:rsidR="00831933" w:rsidRPr="00A25A73" w:rsidRDefault="00831933" w:rsidP="00796B37">
            <w:pPr>
              <w:jc w:val="both"/>
            </w:pPr>
            <w:r w:rsidRPr="00A25A73">
              <w:t xml:space="preserve">umie sporządzać projekty organizacji ruchu </w:t>
            </w:r>
          </w:p>
        </w:tc>
        <w:tc>
          <w:tcPr>
            <w:tcW w:w="1585" w:type="dxa"/>
            <w:vAlign w:val="center"/>
          </w:tcPr>
          <w:p w:rsidR="00831933" w:rsidRPr="007C7203" w:rsidRDefault="00831933" w:rsidP="00796B37">
            <w:pPr>
              <w:jc w:val="center"/>
            </w:pPr>
            <w:r w:rsidRPr="007C7203">
              <w:t>K_U01</w:t>
            </w:r>
          </w:p>
          <w:p w:rsidR="00831933" w:rsidRPr="007C7203" w:rsidRDefault="00831933" w:rsidP="00796B37">
            <w:pPr>
              <w:jc w:val="center"/>
            </w:pPr>
            <w:r w:rsidRPr="007C7203">
              <w:t>K_U38</w:t>
            </w:r>
          </w:p>
        </w:tc>
        <w:tc>
          <w:tcPr>
            <w:tcW w:w="1596" w:type="dxa"/>
            <w:vAlign w:val="center"/>
          </w:tcPr>
          <w:p w:rsidR="00831933" w:rsidRPr="007C7203" w:rsidRDefault="005C095A" w:rsidP="00796B37">
            <w:pPr>
              <w:jc w:val="center"/>
              <w:rPr>
                <w:sz w:val="20"/>
                <w:szCs w:val="20"/>
              </w:rPr>
            </w:pPr>
            <w:r>
              <w:rPr>
                <w:color w:val="000000" w:themeColor="text1"/>
              </w:rPr>
              <w:t>P6S_UW, P6S_UK, P6S_UU</w:t>
            </w:r>
            <w:r w:rsidR="00831933">
              <w:rPr>
                <w:sz w:val="20"/>
                <w:szCs w:val="20"/>
              </w:rPr>
              <w:t>,</w:t>
            </w:r>
          </w:p>
        </w:tc>
      </w:tr>
      <w:tr w:rsidR="00831933" w:rsidRPr="00B86DC9" w:rsidTr="00796B37">
        <w:trPr>
          <w:trHeight w:val="283"/>
          <w:jc w:val="center"/>
        </w:trPr>
        <w:tc>
          <w:tcPr>
            <w:tcW w:w="1090" w:type="dxa"/>
            <w:vAlign w:val="center"/>
          </w:tcPr>
          <w:p w:rsidR="00831933" w:rsidRPr="00A25A73" w:rsidRDefault="00831933" w:rsidP="00796B37">
            <w:pPr>
              <w:jc w:val="center"/>
            </w:pPr>
            <w:r w:rsidRPr="00A25A73">
              <w:t>U2</w:t>
            </w:r>
          </w:p>
        </w:tc>
        <w:tc>
          <w:tcPr>
            <w:tcW w:w="5386" w:type="dxa"/>
          </w:tcPr>
          <w:p w:rsidR="00831933" w:rsidRPr="00A25A73" w:rsidRDefault="00831933" w:rsidP="00796B37">
            <w:pPr>
              <w:jc w:val="both"/>
            </w:pPr>
            <w:r w:rsidRPr="00A25A73">
              <w:t>potrafi zastosować odpowiednie środki organizacji ruchu przy przejściach dróg przez małe miejscowości</w:t>
            </w:r>
          </w:p>
        </w:tc>
        <w:tc>
          <w:tcPr>
            <w:tcW w:w="1585" w:type="dxa"/>
            <w:vAlign w:val="center"/>
          </w:tcPr>
          <w:p w:rsidR="00831933" w:rsidRPr="007C7203" w:rsidRDefault="00831933" w:rsidP="00796B37">
            <w:pPr>
              <w:jc w:val="center"/>
            </w:pPr>
            <w:r w:rsidRPr="007C7203">
              <w:t>K_U38</w:t>
            </w:r>
          </w:p>
        </w:tc>
        <w:tc>
          <w:tcPr>
            <w:tcW w:w="1596" w:type="dxa"/>
            <w:vAlign w:val="center"/>
          </w:tcPr>
          <w:p w:rsidR="00831933" w:rsidRPr="007C7203" w:rsidRDefault="005C095A" w:rsidP="00796B37">
            <w:pPr>
              <w:jc w:val="center"/>
              <w:rPr>
                <w:sz w:val="20"/>
                <w:szCs w:val="20"/>
              </w:rPr>
            </w:pPr>
            <w:r>
              <w:rPr>
                <w:color w:val="000000" w:themeColor="text1"/>
              </w:rPr>
              <w:t>P6S_UW</w:t>
            </w:r>
          </w:p>
        </w:tc>
      </w:tr>
      <w:tr w:rsidR="00831933" w:rsidRPr="00B86DC9" w:rsidTr="00796B37">
        <w:trPr>
          <w:trHeight w:val="283"/>
          <w:jc w:val="center"/>
        </w:trPr>
        <w:tc>
          <w:tcPr>
            <w:tcW w:w="9657" w:type="dxa"/>
            <w:gridSpan w:val="4"/>
            <w:shd w:val="clear" w:color="auto" w:fill="F2F2F2" w:themeFill="background1" w:themeFillShade="F2"/>
          </w:tcPr>
          <w:p w:rsidR="00831933" w:rsidRPr="00B86DC9" w:rsidRDefault="00831933" w:rsidP="00796B37">
            <w:pPr>
              <w:jc w:val="center"/>
            </w:pPr>
            <w:r w:rsidRPr="00B86DC9">
              <w:t>KOMPETENCJE SPOŁECZNE</w:t>
            </w:r>
          </w:p>
        </w:tc>
      </w:tr>
      <w:tr w:rsidR="00831933" w:rsidRPr="00B86DC9" w:rsidTr="00796B37">
        <w:trPr>
          <w:trHeight w:val="283"/>
          <w:jc w:val="center"/>
        </w:trPr>
        <w:tc>
          <w:tcPr>
            <w:tcW w:w="1090" w:type="dxa"/>
            <w:vAlign w:val="center"/>
          </w:tcPr>
          <w:p w:rsidR="00831933" w:rsidRPr="00A25A73" w:rsidRDefault="00831933" w:rsidP="00796B37">
            <w:pPr>
              <w:jc w:val="center"/>
            </w:pPr>
            <w:r w:rsidRPr="00A25A73">
              <w:t>K1</w:t>
            </w:r>
          </w:p>
        </w:tc>
        <w:tc>
          <w:tcPr>
            <w:tcW w:w="5386" w:type="dxa"/>
            <w:vAlign w:val="center"/>
          </w:tcPr>
          <w:p w:rsidR="00831933" w:rsidRPr="00814442" w:rsidRDefault="00831933" w:rsidP="00796B37">
            <w:pPr>
              <w:jc w:val="both"/>
            </w:pPr>
            <w:r w:rsidRPr="00814442">
              <w:t>rozumie potrzebę i zna możliwości ciągłego dokształcania się (studia drugiego i trzeciego stopnia, studia podyplomowe, kursy) - podnoszenia kompetencji zawodowych, osobistych i społecznych</w:t>
            </w:r>
          </w:p>
        </w:tc>
        <w:tc>
          <w:tcPr>
            <w:tcW w:w="1585" w:type="dxa"/>
            <w:vAlign w:val="center"/>
          </w:tcPr>
          <w:p w:rsidR="00831933" w:rsidRPr="007C7203" w:rsidRDefault="00831933" w:rsidP="00796B37">
            <w:pPr>
              <w:jc w:val="center"/>
            </w:pPr>
            <w:r w:rsidRPr="007C7203">
              <w:t>K_K01</w:t>
            </w:r>
          </w:p>
        </w:tc>
        <w:tc>
          <w:tcPr>
            <w:tcW w:w="1596" w:type="dxa"/>
            <w:vAlign w:val="center"/>
          </w:tcPr>
          <w:p w:rsidR="00831933" w:rsidRPr="007C7203" w:rsidRDefault="005C095A" w:rsidP="00796B37">
            <w:pPr>
              <w:jc w:val="center"/>
            </w:pPr>
            <w:r>
              <w:rPr>
                <w:color w:val="000000" w:themeColor="text1"/>
              </w:rPr>
              <w:t>P6S_KK</w:t>
            </w:r>
          </w:p>
        </w:tc>
      </w:tr>
    </w:tbl>
    <w:p w:rsidR="00831933" w:rsidRPr="00B86DC9" w:rsidRDefault="00831933" w:rsidP="009A1EEC">
      <w:pPr>
        <w:numPr>
          <w:ilvl w:val="0"/>
          <w:numId w:val="40"/>
        </w:numPr>
        <w:tabs>
          <w:tab w:val="clear" w:pos="1440"/>
          <w:tab w:val="left" w:pos="284"/>
        </w:tabs>
        <w:spacing w:before="120" w:after="120" w:line="240" w:lineRule="auto"/>
        <w:ind w:left="284" w:hanging="284"/>
        <w:rPr>
          <w:b/>
        </w:rPr>
      </w:pPr>
      <w:r>
        <w:rPr>
          <w:b/>
        </w:rPr>
        <w:t xml:space="preserve">METODY </w:t>
      </w:r>
      <w:r w:rsidRPr="00B86DC9">
        <w:rPr>
          <w:b/>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831933" w:rsidRPr="00B86DC9" w:rsidTr="00796B37">
        <w:trPr>
          <w:jc w:val="center"/>
        </w:trPr>
        <w:tc>
          <w:tcPr>
            <w:tcW w:w="9638" w:type="dxa"/>
          </w:tcPr>
          <w:p w:rsidR="00831933" w:rsidRPr="00B86DC9" w:rsidRDefault="00831933" w:rsidP="005C095A">
            <w:pPr>
              <w:spacing w:after="0"/>
              <w:jc w:val="both"/>
            </w:pPr>
            <w:r w:rsidRPr="00F67AA3">
              <w:t>wykład multimedialny, ćwiczenia projektowe, dyskusja</w:t>
            </w:r>
          </w:p>
        </w:tc>
      </w:tr>
    </w:tbl>
    <w:p w:rsidR="00831933" w:rsidRPr="00B86DC9" w:rsidRDefault="00831933" w:rsidP="009A1EEC">
      <w:pPr>
        <w:numPr>
          <w:ilvl w:val="0"/>
          <w:numId w:val="40"/>
        </w:numPr>
        <w:tabs>
          <w:tab w:val="clear" w:pos="1440"/>
          <w:tab w:val="left" w:pos="284"/>
        </w:tabs>
        <w:spacing w:before="120" w:after="120" w:line="240" w:lineRule="auto"/>
        <w:ind w:left="284" w:hanging="284"/>
        <w:rPr>
          <w:b/>
          <w:color w:val="000000"/>
        </w:rPr>
      </w:pPr>
      <w:r w:rsidRPr="00B86DC9">
        <w:rPr>
          <w:b/>
          <w:color w:val="000000"/>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831933" w:rsidRPr="00B86DC9" w:rsidTr="00796B37">
        <w:trPr>
          <w:jc w:val="center"/>
        </w:trPr>
        <w:tc>
          <w:tcPr>
            <w:tcW w:w="9638" w:type="dxa"/>
          </w:tcPr>
          <w:p w:rsidR="00831933" w:rsidRPr="00B86DC9" w:rsidRDefault="00831933" w:rsidP="00796B37">
            <w:pPr>
              <w:pStyle w:val="Akapitzlist1"/>
              <w:ind w:left="34"/>
              <w:jc w:val="both"/>
              <w:rPr>
                <w:b/>
                <w:sz w:val="22"/>
                <w:szCs w:val="22"/>
              </w:rPr>
            </w:pPr>
            <w:r w:rsidRPr="00F67AA3">
              <w:rPr>
                <w:sz w:val="22"/>
                <w:szCs w:val="22"/>
              </w:rPr>
              <w:t>Egzamin pisemny, kolokwium, przygotowanie projektu</w:t>
            </w:r>
          </w:p>
        </w:tc>
      </w:tr>
    </w:tbl>
    <w:p w:rsidR="00831933" w:rsidRPr="00B86DC9" w:rsidRDefault="00831933" w:rsidP="009A1EEC">
      <w:pPr>
        <w:numPr>
          <w:ilvl w:val="0"/>
          <w:numId w:val="40"/>
        </w:numPr>
        <w:tabs>
          <w:tab w:val="clear" w:pos="1440"/>
          <w:tab w:val="left" w:pos="284"/>
        </w:tabs>
        <w:spacing w:before="120" w:after="120" w:line="240" w:lineRule="auto"/>
        <w:ind w:left="284" w:hanging="284"/>
        <w:rPr>
          <w:color w:val="000000"/>
        </w:rPr>
      </w:pPr>
      <w:r w:rsidRPr="00B86DC9">
        <w:rPr>
          <w:b/>
          <w:iCs/>
          <w:color w:val="000000"/>
        </w:rPr>
        <w:t xml:space="preserve">TREŚCI </w:t>
      </w:r>
      <w:r>
        <w:rPr>
          <w:b/>
          <w:iCs/>
          <w:color w:val="000000"/>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831933" w:rsidRPr="00B86DC9" w:rsidTr="00511D45">
        <w:trPr>
          <w:jc w:val="center"/>
        </w:trPr>
        <w:tc>
          <w:tcPr>
            <w:tcW w:w="2214" w:type="dxa"/>
            <w:shd w:val="clear" w:color="auto" w:fill="F2F2F2" w:themeFill="background1" w:themeFillShade="F2"/>
          </w:tcPr>
          <w:p w:rsidR="00831933" w:rsidRPr="00A25A73" w:rsidRDefault="00831933" w:rsidP="00796B3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pPr>
            <w:r>
              <w:t>Wykłady</w:t>
            </w:r>
          </w:p>
        </w:tc>
        <w:tc>
          <w:tcPr>
            <w:tcW w:w="7424" w:type="dxa"/>
          </w:tcPr>
          <w:p w:rsidR="00831933" w:rsidRPr="00A25A73" w:rsidRDefault="00831933" w:rsidP="00796B3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iCs/>
              </w:rPr>
            </w:pPr>
            <w:r w:rsidRPr="00A25A73">
              <w:rPr>
                <w:iCs/>
              </w:rPr>
              <w:t xml:space="preserve">Sposoby i środki organizacji ruchu. Oznakowanie pionowe i poziome dróg zamiejskich, w tym dróg szybkiego ruchu. </w:t>
            </w:r>
            <w:r w:rsidRPr="00A25A73">
              <w:rPr>
                <w:iCs/>
                <w:color w:val="000000"/>
              </w:rPr>
              <w:t>Cele kanalizacji ruchu</w:t>
            </w:r>
            <w:r w:rsidRPr="00A25A73">
              <w:rPr>
                <w:iCs/>
              </w:rPr>
              <w:t xml:space="preserve"> na drogach zamiejskich. Okresowe zmiany kierunków ruchu. Tymczasowa organizacja ruchu na drogach zamiejskich. Organizacja ruchu na skrzyżowaniach drogowych. Cele i kryteria stosowania sygnalizacji świetlnej na drogach zamiejskich. Przejścia dróg przez małe miejscowości.</w:t>
            </w:r>
          </w:p>
        </w:tc>
      </w:tr>
      <w:tr w:rsidR="00831933" w:rsidRPr="00B86DC9" w:rsidTr="00511D45">
        <w:trPr>
          <w:jc w:val="center"/>
        </w:trPr>
        <w:tc>
          <w:tcPr>
            <w:tcW w:w="2214" w:type="dxa"/>
            <w:shd w:val="clear" w:color="auto" w:fill="F2F2F2" w:themeFill="background1" w:themeFillShade="F2"/>
          </w:tcPr>
          <w:p w:rsidR="00831933" w:rsidRPr="00A25A73" w:rsidRDefault="00831933" w:rsidP="00796B3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pPr>
            <w:r>
              <w:t>Ćwiczenia projektowe</w:t>
            </w:r>
          </w:p>
        </w:tc>
        <w:tc>
          <w:tcPr>
            <w:tcW w:w="7424" w:type="dxa"/>
            <w:vAlign w:val="center"/>
          </w:tcPr>
          <w:p w:rsidR="00831933" w:rsidRPr="00A25A73" w:rsidRDefault="00831933" w:rsidP="00796B3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rPr>
            </w:pPr>
            <w:r w:rsidRPr="00A25A73">
              <w:rPr>
                <w:iCs/>
              </w:rPr>
              <w:t>Projekt oznakowania skrzyżowania dróg zamiejskich. Projekt oznakowania odcinka drogi zamiejskiej.</w:t>
            </w:r>
          </w:p>
        </w:tc>
      </w:tr>
    </w:tbl>
    <w:p w:rsidR="00831933" w:rsidRPr="00511D45" w:rsidRDefault="00831933" w:rsidP="009A1EEC">
      <w:pPr>
        <w:numPr>
          <w:ilvl w:val="0"/>
          <w:numId w:val="40"/>
        </w:numPr>
        <w:tabs>
          <w:tab w:val="clear" w:pos="1440"/>
          <w:tab w:val="left" w:pos="284"/>
        </w:tabs>
        <w:spacing w:before="120" w:after="120" w:line="240" w:lineRule="auto"/>
        <w:ind w:left="284" w:hanging="284"/>
        <w:rPr>
          <w:b/>
          <w:color w:val="000000"/>
        </w:rPr>
      </w:pPr>
      <w:r w:rsidRPr="00B86DC9">
        <w:rPr>
          <w:b/>
          <w:color w:val="000000"/>
        </w:rPr>
        <w:t>METODY</w:t>
      </w:r>
      <w:r>
        <w:rPr>
          <w:b/>
          <w:color w:val="000000"/>
        </w:rPr>
        <w:t xml:space="preserve"> (SPOSOBY)</w:t>
      </w:r>
      <w:r w:rsidRPr="00B86DC9">
        <w:rPr>
          <w:b/>
          <w:color w:val="000000"/>
        </w:rPr>
        <w:t xml:space="preserve"> WERYFIKACJI</w:t>
      </w:r>
      <w:r>
        <w:rPr>
          <w:b/>
          <w:color w:val="000000"/>
        </w:rPr>
        <w:t xml:space="preserve"> I OCENY</w:t>
      </w:r>
      <w:r w:rsidRPr="00B86DC9">
        <w:rPr>
          <w:b/>
          <w:color w:val="000000"/>
        </w:rPr>
        <w:t xml:space="preserve"> EFEKTÓW </w:t>
      </w:r>
      <w:r>
        <w:rPr>
          <w:b/>
          <w:color w:val="000000"/>
        </w:rPr>
        <w:t>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831933" w:rsidRPr="00B86DC9" w:rsidTr="00796B37">
        <w:trPr>
          <w:jc w:val="center"/>
        </w:trPr>
        <w:tc>
          <w:tcPr>
            <w:tcW w:w="1347" w:type="dxa"/>
            <w:vMerge w:val="restart"/>
            <w:shd w:val="clear" w:color="auto" w:fill="F2F2F2" w:themeFill="background1" w:themeFillShade="F2"/>
            <w:vAlign w:val="center"/>
          </w:tcPr>
          <w:p w:rsidR="00831933" w:rsidRPr="002851F8" w:rsidRDefault="00831933" w:rsidP="00796B37">
            <w:pPr>
              <w:jc w:val="center"/>
              <w:rPr>
                <w:color w:val="000000"/>
              </w:rPr>
            </w:pPr>
            <w:r w:rsidRPr="002851F8">
              <w:rPr>
                <w:color w:val="000000"/>
              </w:rPr>
              <w:t xml:space="preserve">Efekt </w:t>
            </w:r>
            <w:r>
              <w:rPr>
                <w:color w:val="000000"/>
              </w:rPr>
              <w:t>uczenia się</w:t>
            </w:r>
          </w:p>
        </w:tc>
        <w:tc>
          <w:tcPr>
            <w:tcW w:w="8292" w:type="dxa"/>
            <w:gridSpan w:val="6"/>
            <w:shd w:val="clear" w:color="auto" w:fill="F2F2F2" w:themeFill="background1" w:themeFillShade="F2"/>
            <w:vAlign w:val="center"/>
          </w:tcPr>
          <w:p w:rsidR="00831933" w:rsidRPr="002851F8" w:rsidRDefault="00831933" w:rsidP="00796B37">
            <w:pPr>
              <w:jc w:val="center"/>
              <w:rPr>
                <w:color w:val="000000"/>
              </w:rPr>
            </w:pPr>
            <w:r w:rsidRPr="002851F8">
              <w:rPr>
                <w:color w:val="000000"/>
              </w:rPr>
              <w:t>Forma oceny</w:t>
            </w:r>
          </w:p>
        </w:tc>
      </w:tr>
      <w:tr w:rsidR="00831933" w:rsidRPr="00B86DC9" w:rsidTr="00796B37">
        <w:trPr>
          <w:jc w:val="center"/>
        </w:trPr>
        <w:tc>
          <w:tcPr>
            <w:tcW w:w="1347" w:type="dxa"/>
            <w:vMerge/>
            <w:shd w:val="clear" w:color="auto" w:fill="F2F2F2" w:themeFill="background1" w:themeFillShade="F2"/>
            <w:vAlign w:val="center"/>
          </w:tcPr>
          <w:p w:rsidR="00831933" w:rsidRPr="002851F8" w:rsidRDefault="00831933" w:rsidP="00796B37">
            <w:pPr>
              <w:jc w:val="center"/>
              <w:rPr>
                <w:b/>
                <w:color w:val="000000"/>
              </w:rPr>
            </w:pPr>
          </w:p>
        </w:tc>
        <w:tc>
          <w:tcPr>
            <w:tcW w:w="1360" w:type="dxa"/>
            <w:shd w:val="clear" w:color="auto" w:fill="F2F2F2" w:themeFill="background1" w:themeFillShade="F2"/>
            <w:vAlign w:val="center"/>
          </w:tcPr>
          <w:p w:rsidR="00831933" w:rsidRPr="002851F8" w:rsidRDefault="00831933" w:rsidP="00796B37">
            <w:pPr>
              <w:jc w:val="center"/>
              <w:rPr>
                <w:color w:val="000000"/>
              </w:rPr>
            </w:pPr>
            <w:r w:rsidRPr="002851F8">
              <w:rPr>
                <w:color w:val="000000"/>
              </w:rPr>
              <w:t>Egzamin ustny</w:t>
            </w:r>
          </w:p>
        </w:tc>
        <w:tc>
          <w:tcPr>
            <w:tcW w:w="1360" w:type="dxa"/>
            <w:shd w:val="clear" w:color="auto" w:fill="F2F2F2" w:themeFill="background1" w:themeFillShade="F2"/>
            <w:vAlign w:val="center"/>
          </w:tcPr>
          <w:p w:rsidR="00831933" w:rsidRPr="002851F8" w:rsidRDefault="00831933" w:rsidP="00796B37">
            <w:pPr>
              <w:jc w:val="center"/>
              <w:rPr>
                <w:color w:val="000000"/>
              </w:rPr>
            </w:pPr>
            <w:r w:rsidRPr="002851F8">
              <w:rPr>
                <w:color w:val="000000"/>
              </w:rPr>
              <w:t>Egzamin pisemny</w:t>
            </w:r>
          </w:p>
        </w:tc>
        <w:tc>
          <w:tcPr>
            <w:tcW w:w="1394" w:type="dxa"/>
            <w:shd w:val="clear" w:color="auto" w:fill="F2F2F2" w:themeFill="background1" w:themeFillShade="F2"/>
            <w:vAlign w:val="center"/>
          </w:tcPr>
          <w:p w:rsidR="00831933" w:rsidRPr="002851F8" w:rsidRDefault="00831933" w:rsidP="00796B37">
            <w:pPr>
              <w:jc w:val="center"/>
              <w:rPr>
                <w:color w:val="000000"/>
              </w:rPr>
            </w:pPr>
            <w:r w:rsidRPr="002851F8">
              <w:rPr>
                <w:color w:val="000000"/>
              </w:rPr>
              <w:t>Kolokwium</w:t>
            </w:r>
          </w:p>
        </w:tc>
        <w:tc>
          <w:tcPr>
            <w:tcW w:w="1342" w:type="dxa"/>
            <w:shd w:val="clear" w:color="auto" w:fill="F2F2F2" w:themeFill="background1" w:themeFillShade="F2"/>
            <w:vAlign w:val="center"/>
          </w:tcPr>
          <w:p w:rsidR="00831933" w:rsidRPr="002851F8" w:rsidRDefault="00831933" w:rsidP="00796B37">
            <w:pPr>
              <w:jc w:val="center"/>
              <w:rPr>
                <w:color w:val="000000"/>
              </w:rPr>
            </w:pPr>
            <w:r w:rsidRPr="002851F8">
              <w:rPr>
                <w:color w:val="000000"/>
              </w:rPr>
              <w:t>Projekt</w:t>
            </w:r>
          </w:p>
        </w:tc>
        <w:tc>
          <w:tcPr>
            <w:tcW w:w="1463" w:type="dxa"/>
            <w:shd w:val="clear" w:color="auto" w:fill="F2F2F2" w:themeFill="background1" w:themeFillShade="F2"/>
            <w:vAlign w:val="center"/>
          </w:tcPr>
          <w:p w:rsidR="00831933" w:rsidRPr="002851F8" w:rsidRDefault="00831933" w:rsidP="00796B37">
            <w:pPr>
              <w:jc w:val="center"/>
              <w:rPr>
                <w:color w:val="000000"/>
              </w:rPr>
            </w:pPr>
            <w:r w:rsidRPr="002851F8">
              <w:rPr>
                <w:color w:val="000000"/>
              </w:rPr>
              <w:t>Sprawozdanie</w:t>
            </w:r>
          </w:p>
        </w:tc>
        <w:tc>
          <w:tcPr>
            <w:tcW w:w="1373" w:type="dxa"/>
            <w:shd w:val="clear" w:color="auto" w:fill="F2F2F2" w:themeFill="background1" w:themeFillShade="F2"/>
            <w:vAlign w:val="center"/>
          </w:tcPr>
          <w:p w:rsidR="00831933" w:rsidRPr="002851F8" w:rsidRDefault="00831933" w:rsidP="00796B37">
            <w:pPr>
              <w:jc w:val="center"/>
              <w:rPr>
                <w:color w:val="000000"/>
              </w:rPr>
            </w:pPr>
            <w:r w:rsidRPr="002851F8">
              <w:rPr>
                <w:color w:val="000000"/>
              </w:rPr>
              <w:t>…………</w:t>
            </w:r>
          </w:p>
        </w:tc>
      </w:tr>
      <w:tr w:rsidR="00831933" w:rsidRPr="00B86DC9" w:rsidTr="00796B37">
        <w:trPr>
          <w:trHeight w:val="283"/>
          <w:jc w:val="center"/>
        </w:trPr>
        <w:tc>
          <w:tcPr>
            <w:tcW w:w="1347" w:type="dxa"/>
          </w:tcPr>
          <w:p w:rsidR="00831933" w:rsidRPr="00A25A73" w:rsidRDefault="00831933" w:rsidP="00796B37">
            <w:pPr>
              <w:jc w:val="center"/>
              <w:rPr>
                <w:color w:val="000000"/>
              </w:rPr>
            </w:pPr>
            <w:r w:rsidRPr="00A25A73">
              <w:rPr>
                <w:color w:val="000000"/>
              </w:rPr>
              <w:t>W1</w:t>
            </w:r>
          </w:p>
        </w:tc>
        <w:tc>
          <w:tcPr>
            <w:tcW w:w="1360" w:type="dxa"/>
          </w:tcPr>
          <w:p w:rsidR="00831933" w:rsidRPr="00A25A73" w:rsidRDefault="00831933" w:rsidP="00796B37">
            <w:pPr>
              <w:jc w:val="center"/>
              <w:rPr>
                <w:color w:val="000000"/>
              </w:rPr>
            </w:pPr>
          </w:p>
        </w:tc>
        <w:tc>
          <w:tcPr>
            <w:tcW w:w="1360" w:type="dxa"/>
          </w:tcPr>
          <w:p w:rsidR="00831933" w:rsidRPr="00A25A73" w:rsidRDefault="00831933" w:rsidP="00796B37">
            <w:pPr>
              <w:jc w:val="center"/>
              <w:rPr>
                <w:color w:val="000000"/>
              </w:rPr>
            </w:pPr>
            <w:r w:rsidRPr="00A25A73">
              <w:rPr>
                <w:color w:val="000000"/>
              </w:rPr>
              <w:t>x</w:t>
            </w:r>
          </w:p>
        </w:tc>
        <w:tc>
          <w:tcPr>
            <w:tcW w:w="1394" w:type="dxa"/>
          </w:tcPr>
          <w:p w:rsidR="00831933" w:rsidRPr="00A25A73" w:rsidRDefault="00831933" w:rsidP="00796B37">
            <w:pPr>
              <w:jc w:val="center"/>
              <w:rPr>
                <w:color w:val="000000"/>
              </w:rPr>
            </w:pPr>
          </w:p>
        </w:tc>
        <w:tc>
          <w:tcPr>
            <w:tcW w:w="1342" w:type="dxa"/>
          </w:tcPr>
          <w:p w:rsidR="00831933" w:rsidRPr="00A25A73" w:rsidRDefault="00831933" w:rsidP="00796B37">
            <w:pPr>
              <w:jc w:val="center"/>
              <w:rPr>
                <w:color w:val="000000"/>
              </w:rPr>
            </w:pPr>
            <w:r w:rsidRPr="00A25A73">
              <w:rPr>
                <w:color w:val="000000"/>
              </w:rPr>
              <w:t>x</w:t>
            </w:r>
          </w:p>
        </w:tc>
        <w:tc>
          <w:tcPr>
            <w:tcW w:w="1463" w:type="dxa"/>
          </w:tcPr>
          <w:p w:rsidR="00831933" w:rsidRPr="00A25A73" w:rsidRDefault="00831933" w:rsidP="00796B37">
            <w:pPr>
              <w:jc w:val="center"/>
              <w:rPr>
                <w:color w:val="000000"/>
              </w:rPr>
            </w:pPr>
          </w:p>
        </w:tc>
        <w:tc>
          <w:tcPr>
            <w:tcW w:w="1373" w:type="dxa"/>
            <w:vAlign w:val="center"/>
          </w:tcPr>
          <w:p w:rsidR="00831933" w:rsidRPr="00A25A73" w:rsidRDefault="00831933" w:rsidP="00796B37">
            <w:pPr>
              <w:jc w:val="center"/>
              <w:rPr>
                <w:color w:val="000000"/>
              </w:rPr>
            </w:pPr>
          </w:p>
        </w:tc>
      </w:tr>
      <w:tr w:rsidR="00831933" w:rsidRPr="00B86DC9" w:rsidTr="00796B37">
        <w:trPr>
          <w:trHeight w:val="283"/>
          <w:jc w:val="center"/>
        </w:trPr>
        <w:tc>
          <w:tcPr>
            <w:tcW w:w="1347" w:type="dxa"/>
          </w:tcPr>
          <w:p w:rsidR="00831933" w:rsidRPr="00A25A73" w:rsidRDefault="00831933" w:rsidP="00796B37">
            <w:pPr>
              <w:jc w:val="center"/>
              <w:rPr>
                <w:color w:val="000000"/>
              </w:rPr>
            </w:pPr>
            <w:r w:rsidRPr="00A25A73">
              <w:rPr>
                <w:color w:val="000000"/>
              </w:rPr>
              <w:t>W2</w:t>
            </w:r>
          </w:p>
        </w:tc>
        <w:tc>
          <w:tcPr>
            <w:tcW w:w="1360" w:type="dxa"/>
          </w:tcPr>
          <w:p w:rsidR="00831933" w:rsidRPr="00A25A73" w:rsidRDefault="00831933" w:rsidP="00796B37">
            <w:pPr>
              <w:jc w:val="center"/>
              <w:rPr>
                <w:color w:val="000000"/>
              </w:rPr>
            </w:pPr>
          </w:p>
        </w:tc>
        <w:tc>
          <w:tcPr>
            <w:tcW w:w="1360" w:type="dxa"/>
          </w:tcPr>
          <w:p w:rsidR="00831933" w:rsidRPr="00A25A73" w:rsidRDefault="00831933" w:rsidP="00796B37">
            <w:pPr>
              <w:jc w:val="center"/>
              <w:rPr>
                <w:color w:val="000000"/>
              </w:rPr>
            </w:pPr>
            <w:r w:rsidRPr="00A25A73">
              <w:rPr>
                <w:color w:val="000000"/>
              </w:rPr>
              <w:t>x</w:t>
            </w:r>
          </w:p>
        </w:tc>
        <w:tc>
          <w:tcPr>
            <w:tcW w:w="1394" w:type="dxa"/>
          </w:tcPr>
          <w:p w:rsidR="00831933" w:rsidRPr="00A25A73" w:rsidRDefault="00831933" w:rsidP="00796B37">
            <w:pPr>
              <w:jc w:val="center"/>
              <w:rPr>
                <w:color w:val="000000"/>
              </w:rPr>
            </w:pPr>
          </w:p>
        </w:tc>
        <w:tc>
          <w:tcPr>
            <w:tcW w:w="1342" w:type="dxa"/>
          </w:tcPr>
          <w:p w:rsidR="00831933" w:rsidRPr="00A25A73" w:rsidRDefault="00831933" w:rsidP="00796B37">
            <w:pPr>
              <w:jc w:val="center"/>
              <w:rPr>
                <w:color w:val="000000"/>
              </w:rPr>
            </w:pPr>
            <w:r w:rsidRPr="00A25A73">
              <w:rPr>
                <w:color w:val="000000"/>
              </w:rPr>
              <w:t>x</w:t>
            </w:r>
          </w:p>
        </w:tc>
        <w:tc>
          <w:tcPr>
            <w:tcW w:w="1463" w:type="dxa"/>
          </w:tcPr>
          <w:p w:rsidR="00831933" w:rsidRPr="00A25A73" w:rsidRDefault="00831933" w:rsidP="00796B37">
            <w:pPr>
              <w:jc w:val="center"/>
              <w:rPr>
                <w:color w:val="000000"/>
              </w:rPr>
            </w:pPr>
          </w:p>
        </w:tc>
        <w:tc>
          <w:tcPr>
            <w:tcW w:w="1373" w:type="dxa"/>
            <w:vAlign w:val="center"/>
          </w:tcPr>
          <w:p w:rsidR="00831933" w:rsidRPr="00A25A73" w:rsidRDefault="00831933" w:rsidP="00796B37">
            <w:pPr>
              <w:jc w:val="center"/>
              <w:rPr>
                <w:color w:val="000000"/>
              </w:rPr>
            </w:pPr>
          </w:p>
        </w:tc>
      </w:tr>
      <w:tr w:rsidR="00831933" w:rsidRPr="00B86DC9" w:rsidTr="00796B37">
        <w:trPr>
          <w:trHeight w:val="283"/>
          <w:jc w:val="center"/>
        </w:trPr>
        <w:tc>
          <w:tcPr>
            <w:tcW w:w="1347" w:type="dxa"/>
          </w:tcPr>
          <w:p w:rsidR="00831933" w:rsidRPr="00A25A73" w:rsidRDefault="00831933" w:rsidP="00796B37">
            <w:pPr>
              <w:jc w:val="center"/>
              <w:rPr>
                <w:color w:val="000000"/>
              </w:rPr>
            </w:pPr>
            <w:r w:rsidRPr="00A25A73">
              <w:rPr>
                <w:color w:val="000000"/>
              </w:rPr>
              <w:t>U1</w:t>
            </w:r>
          </w:p>
        </w:tc>
        <w:tc>
          <w:tcPr>
            <w:tcW w:w="1360" w:type="dxa"/>
          </w:tcPr>
          <w:p w:rsidR="00831933" w:rsidRPr="00A25A73" w:rsidRDefault="00831933" w:rsidP="00796B37">
            <w:pPr>
              <w:jc w:val="center"/>
              <w:rPr>
                <w:color w:val="000000"/>
              </w:rPr>
            </w:pPr>
          </w:p>
        </w:tc>
        <w:tc>
          <w:tcPr>
            <w:tcW w:w="1360" w:type="dxa"/>
          </w:tcPr>
          <w:p w:rsidR="00831933" w:rsidRPr="00A25A73" w:rsidRDefault="00831933" w:rsidP="00796B37">
            <w:pPr>
              <w:jc w:val="center"/>
              <w:rPr>
                <w:color w:val="000000"/>
              </w:rPr>
            </w:pPr>
            <w:r w:rsidRPr="00A25A73">
              <w:rPr>
                <w:color w:val="000000"/>
              </w:rPr>
              <w:t>x</w:t>
            </w:r>
          </w:p>
        </w:tc>
        <w:tc>
          <w:tcPr>
            <w:tcW w:w="1394" w:type="dxa"/>
          </w:tcPr>
          <w:p w:rsidR="00831933" w:rsidRPr="00A25A73" w:rsidRDefault="00831933" w:rsidP="00796B37">
            <w:pPr>
              <w:jc w:val="center"/>
              <w:rPr>
                <w:color w:val="000000"/>
              </w:rPr>
            </w:pPr>
          </w:p>
        </w:tc>
        <w:tc>
          <w:tcPr>
            <w:tcW w:w="1342" w:type="dxa"/>
          </w:tcPr>
          <w:p w:rsidR="00831933" w:rsidRPr="00A25A73" w:rsidRDefault="00831933" w:rsidP="00796B37">
            <w:pPr>
              <w:jc w:val="center"/>
              <w:rPr>
                <w:color w:val="000000"/>
              </w:rPr>
            </w:pPr>
            <w:r w:rsidRPr="00A25A73">
              <w:rPr>
                <w:color w:val="000000"/>
              </w:rPr>
              <w:t>x</w:t>
            </w:r>
          </w:p>
        </w:tc>
        <w:tc>
          <w:tcPr>
            <w:tcW w:w="1463" w:type="dxa"/>
          </w:tcPr>
          <w:p w:rsidR="00831933" w:rsidRPr="00A25A73" w:rsidRDefault="00831933" w:rsidP="00796B37">
            <w:pPr>
              <w:jc w:val="center"/>
              <w:rPr>
                <w:color w:val="000000"/>
              </w:rPr>
            </w:pPr>
          </w:p>
        </w:tc>
        <w:tc>
          <w:tcPr>
            <w:tcW w:w="1373" w:type="dxa"/>
            <w:vAlign w:val="center"/>
          </w:tcPr>
          <w:p w:rsidR="00831933" w:rsidRPr="00A25A73" w:rsidRDefault="00831933" w:rsidP="00796B37">
            <w:pPr>
              <w:jc w:val="center"/>
              <w:rPr>
                <w:color w:val="000000"/>
              </w:rPr>
            </w:pPr>
          </w:p>
        </w:tc>
      </w:tr>
      <w:tr w:rsidR="00831933" w:rsidRPr="00B86DC9" w:rsidTr="00796B37">
        <w:trPr>
          <w:trHeight w:val="283"/>
          <w:jc w:val="center"/>
        </w:trPr>
        <w:tc>
          <w:tcPr>
            <w:tcW w:w="1347" w:type="dxa"/>
          </w:tcPr>
          <w:p w:rsidR="00831933" w:rsidRPr="00A25A73" w:rsidRDefault="00831933" w:rsidP="00796B37">
            <w:pPr>
              <w:jc w:val="center"/>
              <w:rPr>
                <w:color w:val="000000"/>
              </w:rPr>
            </w:pPr>
            <w:r w:rsidRPr="00A25A73">
              <w:rPr>
                <w:color w:val="000000"/>
              </w:rPr>
              <w:t>U2</w:t>
            </w:r>
          </w:p>
        </w:tc>
        <w:tc>
          <w:tcPr>
            <w:tcW w:w="1360" w:type="dxa"/>
          </w:tcPr>
          <w:p w:rsidR="00831933" w:rsidRPr="00A25A73" w:rsidRDefault="00831933" w:rsidP="00796B37">
            <w:pPr>
              <w:jc w:val="center"/>
              <w:rPr>
                <w:color w:val="000000"/>
              </w:rPr>
            </w:pPr>
          </w:p>
        </w:tc>
        <w:tc>
          <w:tcPr>
            <w:tcW w:w="1360" w:type="dxa"/>
          </w:tcPr>
          <w:p w:rsidR="00831933" w:rsidRPr="00A25A73" w:rsidRDefault="00831933" w:rsidP="00796B37">
            <w:pPr>
              <w:jc w:val="center"/>
              <w:rPr>
                <w:color w:val="000000"/>
              </w:rPr>
            </w:pPr>
            <w:r w:rsidRPr="00A25A73">
              <w:rPr>
                <w:color w:val="000000"/>
              </w:rPr>
              <w:t>x</w:t>
            </w:r>
          </w:p>
        </w:tc>
        <w:tc>
          <w:tcPr>
            <w:tcW w:w="1394" w:type="dxa"/>
          </w:tcPr>
          <w:p w:rsidR="00831933" w:rsidRPr="00A25A73" w:rsidRDefault="00831933" w:rsidP="00796B37">
            <w:pPr>
              <w:jc w:val="center"/>
              <w:rPr>
                <w:color w:val="000000"/>
              </w:rPr>
            </w:pPr>
          </w:p>
        </w:tc>
        <w:tc>
          <w:tcPr>
            <w:tcW w:w="1342" w:type="dxa"/>
          </w:tcPr>
          <w:p w:rsidR="00831933" w:rsidRPr="00A25A73" w:rsidRDefault="00831933" w:rsidP="00796B37">
            <w:pPr>
              <w:jc w:val="center"/>
              <w:rPr>
                <w:color w:val="000000"/>
              </w:rPr>
            </w:pPr>
            <w:r w:rsidRPr="00A25A73">
              <w:rPr>
                <w:color w:val="000000"/>
              </w:rPr>
              <w:t>x</w:t>
            </w:r>
          </w:p>
        </w:tc>
        <w:tc>
          <w:tcPr>
            <w:tcW w:w="1463" w:type="dxa"/>
          </w:tcPr>
          <w:p w:rsidR="00831933" w:rsidRPr="00A25A73" w:rsidRDefault="00831933" w:rsidP="00796B37">
            <w:pPr>
              <w:jc w:val="center"/>
              <w:rPr>
                <w:color w:val="000000"/>
              </w:rPr>
            </w:pPr>
          </w:p>
        </w:tc>
        <w:tc>
          <w:tcPr>
            <w:tcW w:w="1373" w:type="dxa"/>
            <w:vAlign w:val="center"/>
          </w:tcPr>
          <w:p w:rsidR="00831933" w:rsidRPr="00A25A73" w:rsidRDefault="00831933" w:rsidP="00796B37">
            <w:pPr>
              <w:jc w:val="center"/>
              <w:rPr>
                <w:color w:val="000000"/>
              </w:rPr>
            </w:pPr>
          </w:p>
        </w:tc>
      </w:tr>
      <w:tr w:rsidR="00831933" w:rsidRPr="00B86DC9" w:rsidTr="00796B37">
        <w:trPr>
          <w:trHeight w:val="283"/>
          <w:jc w:val="center"/>
        </w:trPr>
        <w:tc>
          <w:tcPr>
            <w:tcW w:w="1347" w:type="dxa"/>
          </w:tcPr>
          <w:p w:rsidR="00831933" w:rsidRPr="00A25A73" w:rsidRDefault="00831933" w:rsidP="00796B37">
            <w:pPr>
              <w:jc w:val="center"/>
              <w:rPr>
                <w:color w:val="000000"/>
              </w:rPr>
            </w:pPr>
            <w:r w:rsidRPr="00A25A73">
              <w:rPr>
                <w:color w:val="000000"/>
              </w:rPr>
              <w:t>K1</w:t>
            </w:r>
          </w:p>
        </w:tc>
        <w:tc>
          <w:tcPr>
            <w:tcW w:w="1360" w:type="dxa"/>
          </w:tcPr>
          <w:p w:rsidR="00831933" w:rsidRPr="00A25A73" w:rsidRDefault="00831933" w:rsidP="00796B37">
            <w:pPr>
              <w:jc w:val="center"/>
              <w:rPr>
                <w:color w:val="000000"/>
              </w:rPr>
            </w:pPr>
          </w:p>
        </w:tc>
        <w:tc>
          <w:tcPr>
            <w:tcW w:w="1360" w:type="dxa"/>
          </w:tcPr>
          <w:p w:rsidR="00831933" w:rsidRPr="00A25A73" w:rsidRDefault="00831933" w:rsidP="00796B37">
            <w:pPr>
              <w:jc w:val="center"/>
              <w:rPr>
                <w:color w:val="000000"/>
              </w:rPr>
            </w:pPr>
          </w:p>
        </w:tc>
        <w:tc>
          <w:tcPr>
            <w:tcW w:w="1394" w:type="dxa"/>
          </w:tcPr>
          <w:p w:rsidR="00831933" w:rsidRPr="00A25A73" w:rsidRDefault="00831933" w:rsidP="00796B37">
            <w:pPr>
              <w:jc w:val="center"/>
              <w:rPr>
                <w:color w:val="000000"/>
              </w:rPr>
            </w:pPr>
          </w:p>
        </w:tc>
        <w:tc>
          <w:tcPr>
            <w:tcW w:w="1342" w:type="dxa"/>
          </w:tcPr>
          <w:p w:rsidR="00831933" w:rsidRPr="00A25A73" w:rsidRDefault="00831933" w:rsidP="00796B37">
            <w:pPr>
              <w:jc w:val="center"/>
              <w:rPr>
                <w:color w:val="000000"/>
              </w:rPr>
            </w:pPr>
            <w:r w:rsidRPr="00A25A73">
              <w:rPr>
                <w:color w:val="000000"/>
              </w:rPr>
              <w:t>x</w:t>
            </w:r>
          </w:p>
        </w:tc>
        <w:tc>
          <w:tcPr>
            <w:tcW w:w="1463" w:type="dxa"/>
          </w:tcPr>
          <w:p w:rsidR="00831933" w:rsidRPr="00A25A73" w:rsidRDefault="00831933" w:rsidP="00796B37">
            <w:pPr>
              <w:jc w:val="center"/>
              <w:rPr>
                <w:color w:val="000000"/>
              </w:rPr>
            </w:pPr>
          </w:p>
        </w:tc>
        <w:tc>
          <w:tcPr>
            <w:tcW w:w="1373" w:type="dxa"/>
            <w:vAlign w:val="center"/>
          </w:tcPr>
          <w:p w:rsidR="00831933" w:rsidRPr="00A25A73" w:rsidRDefault="00831933" w:rsidP="00796B37">
            <w:pPr>
              <w:jc w:val="center"/>
              <w:rPr>
                <w:color w:val="000000"/>
              </w:rPr>
            </w:pPr>
          </w:p>
        </w:tc>
      </w:tr>
    </w:tbl>
    <w:p w:rsidR="00831933" w:rsidRPr="00B86DC9" w:rsidRDefault="00831933" w:rsidP="009A1EEC">
      <w:pPr>
        <w:numPr>
          <w:ilvl w:val="0"/>
          <w:numId w:val="40"/>
        </w:numPr>
        <w:tabs>
          <w:tab w:val="clear" w:pos="1440"/>
          <w:tab w:val="left" w:pos="284"/>
        </w:tabs>
        <w:spacing w:before="120" w:after="120" w:line="240" w:lineRule="auto"/>
        <w:ind w:left="284" w:hanging="284"/>
        <w:rPr>
          <w:b/>
          <w:iCs/>
          <w:color w:val="000000"/>
        </w:rPr>
      </w:pPr>
      <w:r w:rsidRPr="00B86DC9">
        <w:rPr>
          <w:b/>
          <w:iCs/>
          <w:color w:val="000000"/>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831933" w:rsidRPr="00B86DC9" w:rsidTr="00796B37">
        <w:trPr>
          <w:jc w:val="center"/>
        </w:trPr>
        <w:tc>
          <w:tcPr>
            <w:tcW w:w="1789" w:type="dxa"/>
            <w:shd w:val="clear" w:color="auto" w:fill="F2F2F2" w:themeFill="background1" w:themeFillShade="F2"/>
          </w:tcPr>
          <w:p w:rsidR="00831933" w:rsidRPr="00B86DC9" w:rsidRDefault="00831933" w:rsidP="00796B3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86DC9">
              <w:rPr>
                <w:iCs/>
                <w:color w:val="000000"/>
              </w:rPr>
              <w:t>Literatura podstawowa</w:t>
            </w:r>
          </w:p>
        </w:tc>
        <w:tc>
          <w:tcPr>
            <w:tcW w:w="7849" w:type="dxa"/>
          </w:tcPr>
          <w:p w:rsidR="00831933" w:rsidRPr="00A25A73" w:rsidRDefault="00831933" w:rsidP="009A1EEC">
            <w:pPr>
              <w:numPr>
                <w:ilvl w:val="0"/>
                <w:numId w:val="38"/>
              </w:numPr>
              <w:tabs>
                <w:tab w:val="left" w:pos="371"/>
              </w:tabs>
              <w:spacing w:after="0" w:line="240" w:lineRule="auto"/>
              <w:ind w:right="60" w:hanging="720"/>
              <w:jc w:val="both"/>
              <w:rPr>
                <w:iCs/>
              </w:rPr>
            </w:pPr>
            <w:r w:rsidRPr="00A25A73">
              <w:rPr>
                <w:iCs/>
              </w:rPr>
              <w:t>Szczuraszek T. + zespół, 2005. Bezpieczeństwo ruchu miejskiego, WKŁ</w:t>
            </w:r>
          </w:p>
          <w:p w:rsidR="00831933" w:rsidRPr="00A25A73" w:rsidRDefault="00831933" w:rsidP="009A1EEC">
            <w:pPr>
              <w:numPr>
                <w:ilvl w:val="0"/>
                <w:numId w:val="38"/>
              </w:numPr>
              <w:tabs>
                <w:tab w:val="left" w:pos="371"/>
              </w:tabs>
              <w:spacing w:after="0" w:line="240" w:lineRule="auto"/>
              <w:ind w:left="371" w:right="60"/>
              <w:jc w:val="both"/>
              <w:rPr>
                <w:iCs/>
              </w:rPr>
            </w:pPr>
            <w:r w:rsidRPr="00A25A73">
              <w:rPr>
                <w:iCs/>
              </w:rPr>
              <w:t xml:space="preserve">Gaca S., </w:t>
            </w:r>
            <w:proofErr w:type="spellStart"/>
            <w:r w:rsidRPr="00A25A73">
              <w:rPr>
                <w:iCs/>
              </w:rPr>
              <w:t>Suchorzewski</w:t>
            </w:r>
            <w:proofErr w:type="spellEnd"/>
            <w:r w:rsidRPr="00A25A73">
              <w:rPr>
                <w:iCs/>
              </w:rPr>
              <w:t xml:space="preserve"> W., Tracz M., 2008. Inżynieria ruchu drogowego. Teoria i praktyka. WKŁ, Warszawa</w:t>
            </w:r>
          </w:p>
          <w:p w:rsidR="00831933" w:rsidRPr="00F67AA3" w:rsidRDefault="00831933" w:rsidP="009A1EEC">
            <w:pPr>
              <w:numPr>
                <w:ilvl w:val="0"/>
                <w:numId w:val="38"/>
              </w:numPr>
              <w:tabs>
                <w:tab w:val="left" w:pos="371"/>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ind w:left="371"/>
              <w:jc w:val="both"/>
              <w:rPr>
                <w:iCs/>
              </w:rPr>
            </w:pPr>
            <w:r w:rsidRPr="00A25A73">
              <w:rPr>
                <w:iCs/>
              </w:rPr>
              <w:t xml:space="preserve">Tracz M., </w:t>
            </w:r>
            <w:proofErr w:type="spellStart"/>
            <w:r w:rsidRPr="00A25A73">
              <w:rPr>
                <w:iCs/>
              </w:rPr>
              <w:t>Allsop</w:t>
            </w:r>
            <w:proofErr w:type="spellEnd"/>
            <w:r w:rsidRPr="00A25A73">
              <w:rPr>
                <w:iCs/>
              </w:rPr>
              <w:t xml:space="preserve"> R., E., 1990. Skrzyżowania z sygnalizacją świetlną, Warszawa</w:t>
            </w:r>
            <w:r>
              <w:rPr>
                <w:iCs/>
              </w:rPr>
              <w:t xml:space="preserve">, </w:t>
            </w:r>
            <w:r w:rsidRPr="00F67AA3">
              <w:rPr>
                <w:iCs/>
              </w:rPr>
              <w:t xml:space="preserve">Załączniki: 1, 2, 3, 4 do rozporządzenia Ministra Infrastruktury z dnia 3 lipca </w:t>
            </w:r>
            <w:r w:rsidRPr="00F67AA3">
              <w:rPr>
                <w:iCs/>
              </w:rPr>
              <w:lastRenderedPageBreak/>
              <w:t>2003 roku w sprawie szczegółowych warunków technicznych dla znaków i sygnałów drogowych oraz urządzeń bezpieczeństwa ruchu drogowego i warunków ich umieszczania na drogach (Dz. U. Nr 220 poz. 2181 z dnia 23.12.2003r.)</w:t>
            </w:r>
          </w:p>
        </w:tc>
      </w:tr>
      <w:tr w:rsidR="00831933" w:rsidRPr="00B86DC9" w:rsidTr="00796B37">
        <w:trPr>
          <w:jc w:val="center"/>
        </w:trPr>
        <w:tc>
          <w:tcPr>
            <w:tcW w:w="1789" w:type="dxa"/>
            <w:shd w:val="clear" w:color="auto" w:fill="F2F2F2" w:themeFill="background1" w:themeFillShade="F2"/>
          </w:tcPr>
          <w:p w:rsidR="00831933" w:rsidRPr="00B86DC9" w:rsidRDefault="00831933" w:rsidP="00796B3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86DC9">
              <w:rPr>
                <w:iCs/>
                <w:color w:val="000000"/>
              </w:rPr>
              <w:lastRenderedPageBreak/>
              <w:t>Literatura uzupełniająca</w:t>
            </w:r>
          </w:p>
        </w:tc>
        <w:tc>
          <w:tcPr>
            <w:tcW w:w="7849" w:type="dxa"/>
          </w:tcPr>
          <w:p w:rsidR="00831933" w:rsidRPr="00B86DC9" w:rsidRDefault="00831933" w:rsidP="009A1EEC">
            <w:pPr>
              <w:numPr>
                <w:ilvl w:val="0"/>
                <w:numId w:val="39"/>
              </w:numPr>
              <w:tabs>
                <w:tab w:val="left" w:pos="371"/>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ind w:left="371" w:hanging="371"/>
              <w:rPr>
                <w:b/>
                <w:iCs/>
                <w:color w:val="000000"/>
                <w:u w:val="single"/>
              </w:rPr>
            </w:pPr>
            <w:r w:rsidRPr="00F67AA3">
              <w:rPr>
                <w:iCs/>
              </w:rPr>
              <w:t xml:space="preserve">Praca zbiorowa pod redakcją R. Krystka, 2008. Węzły drogowe i autostradowe., </w:t>
            </w:r>
            <w:proofErr w:type="spellStart"/>
            <w:r w:rsidRPr="00F67AA3">
              <w:rPr>
                <w:iCs/>
              </w:rPr>
              <w:t>WKiŁ</w:t>
            </w:r>
            <w:proofErr w:type="spellEnd"/>
            <w:r w:rsidRPr="00F67AA3">
              <w:rPr>
                <w:iCs/>
              </w:rPr>
              <w:t>, Warszawa, wyd. 2</w:t>
            </w:r>
          </w:p>
        </w:tc>
      </w:tr>
    </w:tbl>
    <w:p w:rsidR="00831933" w:rsidRPr="00B86DC9" w:rsidRDefault="00831933" w:rsidP="009A1EEC">
      <w:pPr>
        <w:numPr>
          <w:ilvl w:val="0"/>
          <w:numId w:val="40"/>
        </w:numPr>
        <w:tabs>
          <w:tab w:val="clear" w:pos="1440"/>
          <w:tab w:val="left" w:pos="284"/>
        </w:tabs>
        <w:spacing w:before="120" w:after="120" w:line="240" w:lineRule="auto"/>
        <w:ind w:left="284" w:hanging="284"/>
        <w:rPr>
          <w:b/>
        </w:rPr>
      </w:pPr>
      <w:r w:rsidRPr="00B86DC9">
        <w:rPr>
          <w:b/>
        </w:rPr>
        <w:t xml:space="preserve">NAKŁAD PRACY STUDENTA – BILANS </w:t>
      </w:r>
      <w:r>
        <w:rPr>
          <w:b/>
        </w:rPr>
        <w:t xml:space="preserve">GODZIN I </w:t>
      </w:r>
      <w:r w:rsidRPr="00B86DC9">
        <w:rPr>
          <w:b/>
        </w:rPr>
        <w:t>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831933" w:rsidRPr="00B86DC9" w:rsidTr="00796B37">
        <w:trPr>
          <w:trHeight w:val="769"/>
          <w:jc w:val="center"/>
        </w:trPr>
        <w:tc>
          <w:tcPr>
            <w:tcW w:w="7246" w:type="dxa"/>
            <w:gridSpan w:val="2"/>
            <w:shd w:val="clear" w:color="auto" w:fill="F2F2F2" w:themeFill="background1" w:themeFillShade="F2"/>
            <w:vAlign w:val="center"/>
          </w:tcPr>
          <w:p w:rsidR="00831933" w:rsidRPr="002851F8" w:rsidRDefault="00831933" w:rsidP="00796B37">
            <w:pPr>
              <w:jc w:val="center"/>
            </w:pPr>
            <w:r w:rsidRPr="002851F8">
              <w:t>Aktywność studenta</w:t>
            </w:r>
          </w:p>
        </w:tc>
        <w:tc>
          <w:tcPr>
            <w:tcW w:w="2393" w:type="dxa"/>
            <w:shd w:val="clear" w:color="auto" w:fill="F2F2F2" w:themeFill="background1" w:themeFillShade="F2"/>
            <w:vAlign w:val="center"/>
          </w:tcPr>
          <w:p w:rsidR="00831933" w:rsidRPr="002851F8" w:rsidRDefault="00831933" w:rsidP="00511D45">
            <w:pPr>
              <w:jc w:val="center"/>
            </w:pPr>
            <w:r w:rsidRPr="002851F8">
              <w:t>Obciążenie studenta – Liczba godzin</w:t>
            </w:r>
          </w:p>
        </w:tc>
      </w:tr>
      <w:tr w:rsidR="00831933" w:rsidRPr="00B86DC9" w:rsidTr="00796B37">
        <w:trPr>
          <w:trHeight w:val="340"/>
          <w:jc w:val="center"/>
        </w:trPr>
        <w:tc>
          <w:tcPr>
            <w:tcW w:w="2978" w:type="dxa"/>
            <w:vMerge w:val="restart"/>
          </w:tcPr>
          <w:p w:rsidR="00831933" w:rsidRPr="002851F8" w:rsidRDefault="00831933" w:rsidP="00796B37">
            <w:r>
              <w:t xml:space="preserve">Zajęcia prowadzone </w:t>
            </w:r>
            <w:r>
              <w:br/>
              <w:t xml:space="preserve">z bezpośrednim udziałem NA </w:t>
            </w:r>
            <w:r>
              <w:br/>
              <w:t xml:space="preserve">lub innych osób prowadzących zajęcia </w:t>
            </w:r>
          </w:p>
        </w:tc>
        <w:tc>
          <w:tcPr>
            <w:tcW w:w="4268" w:type="dxa"/>
          </w:tcPr>
          <w:p w:rsidR="00831933" w:rsidRPr="002851F8" w:rsidRDefault="00831933" w:rsidP="00796B37">
            <w:pPr>
              <w:ind w:left="88"/>
            </w:pPr>
            <w:r w:rsidRPr="002851F8">
              <w:t>Udział w zaj</w:t>
            </w:r>
            <w:r>
              <w:t xml:space="preserve">ęciach </w:t>
            </w:r>
            <w:r w:rsidRPr="002851F8">
              <w:t>dydak</w:t>
            </w:r>
            <w:r>
              <w:t>tycznych,</w:t>
            </w:r>
            <w:r w:rsidRPr="002851F8">
              <w:t xml:space="preserve"> wskazanych w pkt. </w:t>
            </w:r>
            <w:r>
              <w:t>1B</w:t>
            </w:r>
          </w:p>
        </w:tc>
        <w:tc>
          <w:tcPr>
            <w:tcW w:w="2393" w:type="dxa"/>
          </w:tcPr>
          <w:p w:rsidR="00831933" w:rsidRPr="000300B9" w:rsidRDefault="00831933" w:rsidP="00796B37">
            <w:pPr>
              <w:jc w:val="center"/>
            </w:pPr>
            <w:r w:rsidRPr="000300B9">
              <w:t>45</w:t>
            </w:r>
          </w:p>
        </w:tc>
      </w:tr>
      <w:tr w:rsidR="00831933" w:rsidRPr="00B86DC9" w:rsidTr="00796B37">
        <w:trPr>
          <w:trHeight w:val="271"/>
          <w:jc w:val="center"/>
        </w:trPr>
        <w:tc>
          <w:tcPr>
            <w:tcW w:w="2978" w:type="dxa"/>
            <w:vMerge/>
          </w:tcPr>
          <w:p w:rsidR="00831933" w:rsidRPr="00B16527" w:rsidRDefault="00831933" w:rsidP="00796B37">
            <w:pPr>
              <w:rPr>
                <w:color w:val="000000" w:themeColor="text1"/>
              </w:rPr>
            </w:pPr>
          </w:p>
        </w:tc>
        <w:tc>
          <w:tcPr>
            <w:tcW w:w="4268" w:type="dxa"/>
          </w:tcPr>
          <w:p w:rsidR="00831933" w:rsidRPr="00B16527" w:rsidRDefault="00831933" w:rsidP="00796B37">
            <w:pPr>
              <w:ind w:left="88"/>
              <w:rPr>
                <w:color w:val="000000" w:themeColor="text1"/>
              </w:rPr>
            </w:pPr>
            <w:r w:rsidRPr="00B16527">
              <w:rPr>
                <w:color w:val="000000" w:themeColor="text1"/>
              </w:rPr>
              <w:t xml:space="preserve">Konsultacje </w:t>
            </w:r>
          </w:p>
        </w:tc>
        <w:tc>
          <w:tcPr>
            <w:tcW w:w="2393" w:type="dxa"/>
          </w:tcPr>
          <w:p w:rsidR="00831933" w:rsidRPr="000300B9" w:rsidRDefault="00831933" w:rsidP="00796B37">
            <w:pPr>
              <w:jc w:val="center"/>
            </w:pPr>
            <w:r w:rsidRPr="000300B9">
              <w:t>4</w:t>
            </w:r>
          </w:p>
        </w:tc>
      </w:tr>
      <w:tr w:rsidR="00831933" w:rsidRPr="00B86DC9" w:rsidTr="00796B37">
        <w:trPr>
          <w:trHeight w:val="177"/>
          <w:jc w:val="center"/>
        </w:trPr>
        <w:tc>
          <w:tcPr>
            <w:tcW w:w="2978" w:type="dxa"/>
            <w:vMerge w:val="restart"/>
          </w:tcPr>
          <w:p w:rsidR="00831933" w:rsidRDefault="00831933" w:rsidP="00796B37">
            <w:pPr>
              <w:rPr>
                <w:color w:val="000000" w:themeColor="text1"/>
              </w:rPr>
            </w:pPr>
          </w:p>
          <w:p w:rsidR="00831933" w:rsidRPr="00B16527" w:rsidRDefault="00831933" w:rsidP="00796B37">
            <w:pPr>
              <w:rPr>
                <w:color w:val="000000" w:themeColor="text1"/>
              </w:rPr>
            </w:pPr>
            <w:r>
              <w:rPr>
                <w:color w:val="000000" w:themeColor="text1"/>
              </w:rPr>
              <w:t xml:space="preserve">Praca własna studenta </w:t>
            </w:r>
          </w:p>
        </w:tc>
        <w:tc>
          <w:tcPr>
            <w:tcW w:w="4268" w:type="dxa"/>
          </w:tcPr>
          <w:p w:rsidR="00831933" w:rsidRPr="00B16527" w:rsidRDefault="00831933" w:rsidP="00796B37">
            <w:pPr>
              <w:ind w:left="88"/>
              <w:rPr>
                <w:color w:val="000000" w:themeColor="text1"/>
              </w:rPr>
            </w:pPr>
            <w:r w:rsidRPr="00B16527">
              <w:rPr>
                <w:color w:val="000000" w:themeColor="text1"/>
              </w:rPr>
              <w:t>Przygotowanie do zajęć</w:t>
            </w:r>
          </w:p>
        </w:tc>
        <w:tc>
          <w:tcPr>
            <w:tcW w:w="2393" w:type="dxa"/>
          </w:tcPr>
          <w:p w:rsidR="00831933" w:rsidRPr="000300B9" w:rsidRDefault="00831933" w:rsidP="00796B37">
            <w:pPr>
              <w:jc w:val="center"/>
            </w:pPr>
            <w:r w:rsidRPr="000300B9">
              <w:t>4</w:t>
            </w:r>
          </w:p>
        </w:tc>
      </w:tr>
      <w:tr w:rsidR="00831933" w:rsidRPr="00B86DC9" w:rsidTr="00796B37">
        <w:trPr>
          <w:trHeight w:val="137"/>
          <w:jc w:val="center"/>
        </w:trPr>
        <w:tc>
          <w:tcPr>
            <w:tcW w:w="2978" w:type="dxa"/>
            <w:vMerge/>
          </w:tcPr>
          <w:p w:rsidR="00831933" w:rsidRPr="00B16527" w:rsidRDefault="00831933" w:rsidP="00796B37">
            <w:pPr>
              <w:rPr>
                <w:color w:val="000000" w:themeColor="text1"/>
              </w:rPr>
            </w:pPr>
          </w:p>
        </w:tc>
        <w:tc>
          <w:tcPr>
            <w:tcW w:w="4268" w:type="dxa"/>
          </w:tcPr>
          <w:p w:rsidR="00831933" w:rsidRPr="00B16527" w:rsidRDefault="00831933" w:rsidP="00796B37">
            <w:pPr>
              <w:ind w:left="88"/>
              <w:rPr>
                <w:color w:val="000000" w:themeColor="text1"/>
              </w:rPr>
            </w:pPr>
            <w:r w:rsidRPr="00B16527">
              <w:rPr>
                <w:color w:val="000000" w:themeColor="text1"/>
              </w:rPr>
              <w:t>Studiowanie literatury</w:t>
            </w:r>
          </w:p>
        </w:tc>
        <w:tc>
          <w:tcPr>
            <w:tcW w:w="2393" w:type="dxa"/>
          </w:tcPr>
          <w:p w:rsidR="00831933" w:rsidRPr="000300B9" w:rsidRDefault="00831933" w:rsidP="00796B37">
            <w:pPr>
              <w:jc w:val="center"/>
            </w:pPr>
            <w:r w:rsidRPr="000300B9">
              <w:t>2</w:t>
            </w:r>
          </w:p>
        </w:tc>
      </w:tr>
      <w:tr w:rsidR="00831933" w:rsidRPr="00B86DC9" w:rsidTr="00796B37">
        <w:trPr>
          <w:trHeight w:val="340"/>
          <w:jc w:val="center"/>
        </w:trPr>
        <w:tc>
          <w:tcPr>
            <w:tcW w:w="2978" w:type="dxa"/>
            <w:vMerge/>
          </w:tcPr>
          <w:p w:rsidR="00831933" w:rsidRPr="00B16527" w:rsidRDefault="00831933" w:rsidP="00796B37">
            <w:pPr>
              <w:rPr>
                <w:color w:val="000000" w:themeColor="text1"/>
              </w:rPr>
            </w:pPr>
          </w:p>
        </w:tc>
        <w:tc>
          <w:tcPr>
            <w:tcW w:w="4268" w:type="dxa"/>
          </w:tcPr>
          <w:p w:rsidR="00831933" w:rsidRDefault="00831933" w:rsidP="00796B37">
            <w:pPr>
              <w:ind w:left="88"/>
              <w:rPr>
                <w:color w:val="000000" w:themeColor="text1"/>
              </w:rPr>
            </w:pPr>
            <w:r w:rsidRPr="00B16527">
              <w:rPr>
                <w:color w:val="000000" w:themeColor="text1"/>
              </w:rPr>
              <w:t xml:space="preserve">Inne (przygotowanie do egzaminu, zaliczeń, </w:t>
            </w:r>
          </w:p>
          <w:p w:rsidR="00831933" w:rsidRPr="00B16527" w:rsidRDefault="00831933" w:rsidP="00796B37">
            <w:pPr>
              <w:ind w:left="88"/>
              <w:rPr>
                <w:color w:val="000000" w:themeColor="text1"/>
              </w:rPr>
            </w:pPr>
            <w:r w:rsidRPr="00B16527">
              <w:rPr>
                <w:color w:val="000000" w:themeColor="text1"/>
              </w:rPr>
              <w:t>przygotowanie projektu itd.)</w:t>
            </w:r>
          </w:p>
        </w:tc>
        <w:tc>
          <w:tcPr>
            <w:tcW w:w="2393" w:type="dxa"/>
          </w:tcPr>
          <w:p w:rsidR="00831933" w:rsidRPr="000300B9" w:rsidRDefault="00831933" w:rsidP="00796B37">
            <w:pPr>
              <w:jc w:val="center"/>
            </w:pPr>
            <w:r w:rsidRPr="000300B9">
              <w:t>5</w:t>
            </w:r>
          </w:p>
        </w:tc>
      </w:tr>
      <w:tr w:rsidR="00831933" w:rsidRPr="00B86DC9" w:rsidTr="00796B37">
        <w:trPr>
          <w:trHeight w:val="340"/>
          <w:jc w:val="center"/>
        </w:trPr>
        <w:tc>
          <w:tcPr>
            <w:tcW w:w="7246" w:type="dxa"/>
            <w:gridSpan w:val="2"/>
            <w:shd w:val="clear" w:color="auto" w:fill="F2F2F2" w:themeFill="background1" w:themeFillShade="F2"/>
          </w:tcPr>
          <w:p w:rsidR="00831933" w:rsidRPr="00B16527" w:rsidRDefault="00831933" w:rsidP="00796B37">
            <w:pPr>
              <w:rPr>
                <w:color w:val="000000" w:themeColor="text1"/>
              </w:rPr>
            </w:pPr>
            <w:r w:rsidRPr="00B16527">
              <w:rPr>
                <w:color w:val="000000" w:themeColor="text1"/>
              </w:rPr>
              <w:t>Łączny nakład pracy studenta</w:t>
            </w:r>
          </w:p>
        </w:tc>
        <w:tc>
          <w:tcPr>
            <w:tcW w:w="2393" w:type="dxa"/>
            <w:shd w:val="clear" w:color="auto" w:fill="F2F2F2" w:themeFill="background1" w:themeFillShade="F2"/>
          </w:tcPr>
          <w:p w:rsidR="00831933" w:rsidRPr="000300B9" w:rsidRDefault="00831933" w:rsidP="00796B37">
            <w:pPr>
              <w:jc w:val="center"/>
            </w:pPr>
            <w:r w:rsidRPr="000300B9">
              <w:t>60</w:t>
            </w:r>
          </w:p>
        </w:tc>
      </w:tr>
      <w:tr w:rsidR="00831933" w:rsidRPr="00B86DC9" w:rsidTr="00796B37">
        <w:trPr>
          <w:trHeight w:val="397"/>
          <w:jc w:val="center"/>
        </w:trPr>
        <w:tc>
          <w:tcPr>
            <w:tcW w:w="7246" w:type="dxa"/>
            <w:gridSpan w:val="2"/>
            <w:shd w:val="clear" w:color="auto" w:fill="F2F2F2" w:themeFill="background1" w:themeFillShade="F2"/>
            <w:vAlign w:val="center"/>
          </w:tcPr>
          <w:p w:rsidR="00831933" w:rsidRPr="00B16527" w:rsidRDefault="00831933" w:rsidP="00796B37">
            <w:pPr>
              <w:jc w:val="right"/>
              <w:rPr>
                <w:b/>
                <w:color w:val="000000" w:themeColor="text1"/>
              </w:rPr>
            </w:pPr>
            <w:r w:rsidRPr="00B16527">
              <w:rPr>
                <w:color w:val="000000" w:themeColor="text1"/>
              </w:rPr>
              <w:t xml:space="preserve"> </w:t>
            </w:r>
            <w:r w:rsidRPr="00B16527">
              <w:rPr>
                <w:b/>
                <w:color w:val="000000" w:themeColor="text1"/>
              </w:rPr>
              <w:t xml:space="preserve">Liczba punktów ECTS </w:t>
            </w:r>
          </w:p>
        </w:tc>
        <w:tc>
          <w:tcPr>
            <w:tcW w:w="2393" w:type="dxa"/>
            <w:shd w:val="clear" w:color="auto" w:fill="F2F2F2" w:themeFill="background1" w:themeFillShade="F2"/>
            <w:vAlign w:val="center"/>
          </w:tcPr>
          <w:p w:rsidR="00831933" w:rsidRPr="00B16527" w:rsidRDefault="00831933" w:rsidP="00796B37">
            <w:pPr>
              <w:jc w:val="center"/>
              <w:rPr>
                <w:color w:val="000000" w:themeColor="text1"/>
              </w:rPr>
            </w:pPr>
            <w:r>
              <w:rPr>
                <w:color w:val="000000" w:themeColor="text1"/>
              </w:rPr>
              <w:t>2</w:t>
            </w:r>
          </w:p>
        </w:tc>
      </w:tr>
    </w:tbl>
    <w:p w:rsidR="00831933" w:rsidRPr="00511D45" w:rsidRDefault="00831933">
      <w:pPr>
        <w:rPr>
          <w:color w:val="000000" w:themeColor="text1"/>
          <w:sz w:val="20"/>
          <w:szCs w:val="20"/>
        </w:rPr>
      </w:pPr>
      <w:r w:rsidRPr="001F6B31">
        <w:rPr>
          <w:rStyle w:val="Odwoanieprzypisukocowego"/>
          <w:color w:val="000000" w:themeColor="text1"/>
        </w:rPr>
        <w:footnoteRef/>
      </w:r>
      <w:r w:rsidRPr="001F6B31">
        <w:rPr>
          <w:color w:val="000000" w:themeColor="text1"/>
        </w:rPr>
        <w:t xml:space="preserve"> </w:t>
      </w:r>
      <w:r w:rsidRPr="001F6B31">
        <w:rPr>
          <w:color w:val="000000" w:themeColor="text1"/>
          <w:sz w:val="20"/>
          <w:szCs w:val="20"/>
        </w:rPr>
        <w:t>ostateczna liczba punktów ECTS</w:t>
      </w:r>
    </w:p>
    <w:p w:rsidR="003C1E75" w:rsidRPr="003C1E75" w:rsidRDefault="00F00C1D" w:rsidP="003C1E75">
      <w: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3C1E75" w:rsidRPr="00F05BEC" w:rsidTr="006D31DB">
        <w:trPr>
          <w:trHeight w:val="454"/>
          <w:jc w:val="center"/>
        </w:trPr>
        <w:tc>
          <w:tcPr>
            <w:tcW w:w="2410" w:type="dxa"/>
            <w:vAlign w:val="center"/>
          </w:tcPr>
          <w:p w:rsidR="003C1E75" w:rsidRPr="00F05BEC" w:rsidRDefault="003C1E75" w:rsidP="006D31DB">
            <w:pPr>
              <w:pStyle w:val="Nagwek1"/>
              <w:spacing w:before="0" w:line="276" w:lineRule="auto"/>
              <w:rPr>
                <w:rFonts w:ascii="Times New Roman" w:hAnsi="Times New Roman"/>
                <w:sz w:val="20"/>
                <w:szCs w:val="20"/>
              </w:rPr>
            </w:pPr>
            <w:r w:rsidRPr="00F05BEC">
              <w:rPr>
                <w:rFonts w:ascii="Times New Roman" w:hAnsi="Times New Roman"/>
                <w:sz w:val="20"/>
                <w:szCs w:val="20"/>
              </w:rPr>
              <w:lastRenderedPageBreak/>
              <w:t>Kod przedmiotu:</w:t>
            </w:r>
          </w:p>
        </w:tc>
        <w:tc>
          <w:tcPr>
            <w:tcW w:w="1958" w:type="dxa"/>
            <w:vAlign w:val="center"/>
          </w:tcPr>
          <w:p w:rsidR="003C1E75" w:rsidRPr="00F05BEC" w:rsidRDefault="003C1E75" w:rsidP="006D31DB">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rsidR="003C1E75" w:rsidRPr="00F05BEC" w:rsidRDefault="003C1E75" w:rsidP="006D31DB">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rsidR="003C1E75" w:rsidRPr="00511D45" w:rsidRDefault="003C1E75" w:rsidP="006D31DB">
            <w:pPr>
              <w:pStyle w:val="Nagwek1"/>
              <w:spacing w:before="0" w:line="276" w:lineRule="auto"/>
              <w:jc w:val="center"/>
              <w:rPr>
                <w:rFonts w:ascii="Times New Roman" w:hAnsi="Times New Roman"/>
                <w:sz w:val="20"/>
                <w:szCs w:val="20"/>
              </w:rPr>
            </w:pPr>
            <w:r w:rsidRPr="00511D45">
              <w:rPr>
                <w:rFonts w:ascii="Times New Roman" w:hAnsi="Times New Roman"/>
                <w:sz w:val="20"/>
                <w:szCs w:val="20"/>
              </w:rPr>
              <w:t>D.1.2.4</w:t>
            </w:r>
          </w:p>
        </w:tc>
      </w:tr>
    </w:tbl>
    <w:p w:rsidR="003C1E75" w:rsidRPr="00B86DC9" w:rsidRDefault="003C1E75" w:rsidP="009A1EEC">
      <w:pPr>
        <w:numPr>
          <w:ilvl w:val="0"/>
          <w:numId w:val="26"/>
        </w:numPr>
        <w:tabs>
          <w:tab w:val="clear" w:pos="1440"/>
          <w:tab w:val="left" w:pos="284"/>
        </w:tabs>
        <w:spacing w:before="120" w:after="0" w:line="240" w:lineRule="auto"/>
        <w:rPr>
          <w:b/>
        </w:rPr>
      </w:pPr>
      <w:r w:rsidRPr="00B86DC9">
        <w:rPr>
          <w:b/>
        </w:rPr>
        <w:t>INFORMACJE O PRZEDMIOCIE</w:t>
      </w:r>
    </w:p>
    <w:p w:rsidR="003C1E75" w:rsidRPr="00B86DC9" w:rsidRDefault="003C1E75" w:rsidP="009A1EEC">
      <w:pPr>
        <w:pStyle w:val="Akapitzlist1"/>
        <w:numPr>
          <w:ilvl w:val="1"/>
          <w:numId w:val="26"/>
        </w:numPr>
        <w:tabs>
          <w:tab w:val="clear" w:pos="720"/>
          <w:tab w:val="num" w:pos="567"/>
        </w:tabs>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3C1E75" w:rsidRPr="00B86DC9" w:rsidTr="006D31DB">
        <w:trPr>
          <w:trHeight w:val="340"/>
          <w:jc w:val="center"/>
        </w:trPr>
        <w:tc>
          <w:tcPr>
            <w:tcW w:w="3775" w:type="dxa"/>
            <w:shd w:val="clear" w:color="auto" w:fill="F2F2F2"/>
            <w:vAlign w:val="center"/>
          </w:tcPr>
          <w:p w:rsidR="003C1E75" w:rsidRPr="00B86DC9" w:rsidRDefault="003C1E75" w:rsidP="006D31DB">
            <w:pPr>
              <w:widowControl w:val="0"/>
              <w:autoSpaceDE w:val="0"/>
              <w:autoSpaceDN w:val="0"/>
              <w:adjustRightInd w:val="0"/>
              <w:rPr>
                <w:iCs/>
                <w:color w:val="000000"/>
              </w:rPr>
            </w:pPr>
            <w:r w:rsidRPr="00B86DC9">
              <w:rPr>
                <w:iCs/>
              </w:rPr>
              <w:t>Nazwa przedmiotu</w:t>
            </w:r>
            <w:r>
              <w:rPr>
                <w:iCs/>
              </w:rPr>
              <w:t xml:space="preserve"> / zajęć </w:t>
            </w:r>
          </w:p>
        </w:tc>
        <w:tc>
          <w:tcPr>
            <w:tcW w:w="5864" w:type="dxa"/>
            <w:vAlign w:val="center"/>
          </w:tcPr>
          <w:p w:rsidR="003C1E75" w:rsidRPr="005B1AB5" w:rsidRDefault="003C1E75" w:rsidP="006D31DB">
            <w:pPr>
              <w:widowControl w:val="0"/>
              <w:autoSpaceDE w:val="0"/>
              <w:autoSpaceDN w:val="0"/>
              <w:adjustRightInd w:val="0"/>
              <w:rPr>
                <w:b/>
                <w:iCs/>
                <w:color w:val="000000"/>
              </w:rPr>
            </w:pPr>
            <w:r w:rsidRPr="00BB4245">
              <w:rPr>
                <w:b/>
                <w:iCs/>
                <w:color w:val="000000"/>
              </w:rPr>
              <w:t xml:space="preserve">INŻYNIERIA DROGOWEGO RUCHU </w:t>
            </w:r>
            <w:r>
              <w:rPr>
                <w:b/>
                <w:iCs/>
                <w:color w:val="000000"/>
              </w:rPr>
              <w:t>ZAMIEJSKIEGO</w:t>
            </w:r>
          </w:p>
        </w:tc>
      </w:tr>
      <w:tr w:rsidR="003C1E75" w:rsidRPr="00B86DC9" w:rsidTr="006D31DB">
        <w:trPr>
          <w:trHeight w:val="340"/>
          <w:jc w:val="center"/>
        </w:trPr>
        <w:tc>
          <w:tcPr>
            <w:tcW w:w="3775" w:type="dxa"/>
            <w:shd w:val="clear" w:color="auto" w:fill="F2F2F2"/>
            <w:vAlign w:val="center"/>
          </w:tcPr>
          <w:p w:rsidR="003C1E75" w:rsidRPr="00B86DC9" w:rsidRDefault="003C1E75" w:rsidP="006D31DB">
            <w:pPr>
              <w:widowControl w:val="0"/>
              <w:autoSpaceDE w:val="0"/>
              <w:autoSpaceDN w:val="0"/>
              <w:adjustRightInd w:val="0"/>
              <w:rPr>
                <w:iCs/>
                <w:color w:val="000000"/>
              </w:rPr>
            </w:pPr>
            <w:r w:rsidRPr="00B86DC9">
              <w:rPr>
                <w:iCs/>
                <w:color w:val="000000"/>
              </w:rPr>
              <w:t>Kierunek studiów</w:t>
            </w:r>
          </w:p>
        </w:tc>
        <w:tc>
          <w:tcPr>
            <w:tcW w:w="5864" w:type="dxa"/>
            <w:vAlign w:val="center"/>
          </w:tcPr>
          <w:p w:rsidR="003C1E75" w:rsidRPr="00B86DC9" w:rsidRDefault="003C1E75" w:rsidP="006D31DB">
            <w:pPr>
              <w:widowControl w:val="0"/>
              <w:autoSpaceDE w:val="0"/>
              <w:autoSpaceDN w:val="0"/>
              <w:adjustRightInd w:val="0"/>
              <w:rPr>
                <w:iCs/>
                <w:color w:val="000000"/>
              </w:rPr>
            </w:pPr>
            <w:r>
              <w:rPr>
                <w:iCs/>
                <w:color w:val="000000"/>
              </w:rPr>
              <w:t>budownictwo</w:t>
            </w:r>
          </w:p>
        </w:tc>
      </w:tr>
      <w:tr w:rsidR="003C1E75" w:rsidRPr="00B86DC9" w:rsidTr="006D31DB">
        <w:trPr>
          <w:trHeight w:val="340"/>
          <w:jc w:val="center"/>
        </w:trPr>
        <w:tc>
          <w:tcPr>
            <w:tcW w:w="3775" w:type="dxa"/>
            <w:shd w:val="clear" w:color="auto" w:fill="F2F2F2"/>
            <w:vAlign w:val="center"/>
          </w:tcPr>
          <w:p w:rsidR="003C1E75" w:rsidRPr="00B86DC9" w:rsidRDefault="003C1E75" w:rsidP="006D31DB">
            <w:pPr>
              <w:widowControl w:val="0"/>
              <w:autoSpaceDE w:val="0"/>
              <w:autoSpaceDN w:val="0"/>
              <w:adjustRightInd w:val="0"/>
              <w:rPr>
                <w:iCs/>
                <w:color w:val="000000"/>
              </w:rPr>
            </w:pPr>
            <w:r w:rsidRPr="00B86DC9">
              <w:rPr>
                <w:iCs/>
                <w:color w:val="000000"/>
              </w:rPr>
              <w:t>Poziom studiów</w:t>
            </w:r>
          </w:p>
        </w:tc>
        <w:tc>
          <w:tcPr>
            <w:tcW w:w="5864" w:type="dxa"/>
            <w:vAlign w:val="center"/>
          </w:tcPr>
          <w:p w:rsidR="003C1E75" w:rsidRPr="00B86DC9" w:rsidRDefault="003C1E75" w:rsidP="006D31DB">
            <w:pPr>
              <w:widowControl w:val="0"/>
              <w:autoSpaceDE w:val="0"/>
              <w:autoSpaceDN w:val="0"/>
              <w:adjustRightInd w:val="0"/>
              <w:rPr>
                <w:iCs/>
                <w:color w:val="000000"/>
              </w:rPr>
            </w:pPr>
            <w:r w:rsidRPr="00B86DC9">
              <w:rPr>
                <w:iCs/>
                <w:color w:val="000000"/>
              </w:rPr>
              <w:t>I (inż.) stopnia</w:t>
            </w:r>
          </w:p>
        </w:tc>
      </w:tr>
      <w:tr w:rsidR="003C1E75" w:rsidRPr="00B86DC9" w:rsidTr="006D31DB">
        <w:trPr>
          <w:trHeight w:val="340"/>
          <w:jc w:val="center"/>
        </w:trPr>
        <w:tc>
          <w:tcPr>
            <w:tcW w:w="3775" w:type="dxa"/>
            <w:shd w:val="clear" w:color="auto" w:fill="F2F2F2"/>
            <w:vAlign w:val="center"/>
          </w:tcPr>
          <w:p w:rsidR="003C1E75" w:rsidRPr="00B86DC9" w:rsidRDefault="003C1E75" w:rsidP="006D31DB">
            <w:pPr>
              <w:widowControl w:val="0"/>
              <w:autoSpaceDE w:val="0"/>
              <w:autoSpaceDN w:val="0"/>
              <w:adjustRightInd w:val="0"/>
              <w:rPr>
                <w:iCs/>
                <w:color w:val="000000"/>
              </w:rPr>
            </w:pPr>
            <w:r>
              <w:rPr>
                <w:iCs/>
                <w:color w:val="000000"/>
              </w:rPr>
              <w:t xml:space="preserve">Profil </w:t>
            </w:r>
          </w:p>
        </w:tc>
        <w:tc>
          <w:tcPr>
            <w:tcW w:w="5864" w:type="dxa"/>
            <w:vAlign w:val="center"/>
          </w:tcPr>
          <w:p w:rsidR="003C1E75" w:rsidRPr="00B86DC9" w:rsidRDefault="003C1E75" w:rsidP="006D31DB">
            <w:pPr>
              <w:widowControl w:val="0"/>
              <w:autoSpaceDE w:val="0"/>
              <w:autoSpaceDN w:val="0"/>
              <w:adjustRightInd w:val="0"/>
              <w:rPr>
                <w:iCs/>
                <w:color w:val="000000"/>
              </w:rPr>
            </w:pPr>
            <w:r w:rsidRPr="00B86DC9">
              <w:rPr>
                <w:iCs/>
                <w:color w:val="000000"/>
              </w:rPr>
              <w:t xml:space="preserve">ogólnoakademicki </w:t>
            </w:r>
          </w:p>
        </w:tc>
      </w:tr>
      <w:tr w:rsidR="003C1E75" w:rsidRPr="00B86DC9" w:rsidTr="006D31DB">
        <w:trPr>
          <w:trHeight w:val="340"/>
          <w:jc w:val="center"/>
        </w:trPr>
        <w:tc>
          <w:tcPr>
            <w:tcW w:w="3775" w:type="dxa"/>
            <w:shd w:val="clear" w:color="auto" w:fill="F2F2F2"/>
            <w:vAlign w:val="center"/>
          </w:tcPr>
          <w:p w:rsidR="003C1E75" w:rsidRPr="00B86DC9" w:rsidRDefault="003C1E75" w:rsidP="006D31DB">
            <w:pPr>
              <w:widowControl w:val="0"/>
              <w:autoSpaceDE w:val="0"/>
              <w:autoSpaceDN w:val="0"/>
              <w:adjustRightInd w:val="0"/>
              <w:rPr>
                <w:iCs/>
                <w:color w:val="000000"/>
              </w:rPr>
            </w:pPr>
            <w:r w:rsidRPr="00B86DC9">
              <w:rPr>
                <w:iCs/>
                <w:color w:val="000000"/>
              </w:rPr>
              <w:t>Forma studiów</w:t>
            </w:r>
          </w:p>
        </w:tc>
        <w:tc>
          <w:tcPr>
            <w:tcW w:w="5864" w:type="dxa"/>
            <w:vAlign w:val="center"/>
          </w:tcPr>
          <w:p w:rsidR="003C1E75" w:rsidRPr="00B86DC9" w:rsidRDefault="003C1E75" w:rsidP="006D31DB">
            <w:pPr>
              <w:widowControl w:val="0"/>
              <w:autoSpaceDE w:val="0"/>
              <w:autoSpaceDN w:val="0"/>
              <w:adjustRightInd w:val="0"/>
              <w:rPr>
                <w:iCs/>
                <w:color w:val="000000"/>
              </w:rPr>
            </w:pPr>
            <w:r w:rsidRPr="00B86DC9">
              <w:rPr>
                <w:iCs/>
                <w:color w:val="000000"/>
              </w:rPr>
              <w:t xml:space="preserve">stacjonarne </w:t>
            </w:r>
          </w:p>
        </w:tc>
      </w:tr>
      <w:tr w:rsidR="003C1E75" w:rsidRPr="00B86DC9" w:rsidTr="006D31DB">
        <w:trPr>
          <w:trHeight w:val="340"/>
          <w:jc w:val="center"/>
        </w:trPr>
        <w:tc>
          <w:tcPr>
            <w:tcW w:w="3775" w:type="dxa"/>
            <w:shd w:val="clear" w:color="auto" w:fill="F2F2F2"/>
            <w:vAlign w:val="center"/>
          </w:tcPr>
          <w:p w:rsidR="003C1E75" w:rsidRPr="00B86DC9" w:rsidRDefault="003C1E75" w:rsidP="006D31DB">
            <w:pPr>
              <w:widowControl w:val="0"/>
              <w:autoSpaceDE w:val="0"/>
              <w:autoSpaceDN w:val="0"/>
              <w:adjustRightInd w:val="0"/>
              <w:rPr>
                <w:iCs/>
                <w:color w:val="000000"/>
              </w:rPr>
            </w:pPr>
            <w:r w:rsidRPr="00B86DC9">
              <w:rPr>
                <w:iCs/>
                <w:color w:val="000000"/>
              </w:rPr>
              <w:t>Specjalność</w:t>
            </w:r>
          </w:p>
        </w:tc>
        <w:tc>
          <w:tcPr>
            <w:tcW w:w="5864" w:type="dxa"/>
            <w:vAlign w:val="center"/>
          </w:tcPr>
          <w:p w:rsidR="003C1E75" w:rsidRPr="00B86DC9" w:rsidRDefault="003C1E75" w:rsidP="006D31DB">
            <w:pPr>
              <w:widowControl w:val="0"/>
              <w:autoSpaceDE w:val="0"/>
              <w:autoSpaceDN w:val="0"/>
              <w:adjustRightInd w:val="0"/>
              <w:rPr>
                <w:iCs/>
                <w:color w:val="000000"/>
              </w:rPr>
            </w:pPr>
          </w:p>
        </w:tc>
      </w:tr>
      <w:tr w:rsidR="003C1E75" w:rsidRPr="00B86DC9" w:rsidTr="006D31DB">
        <w:trPr>
          <w:trHeight w:val="340"/>
          <w:jc w:val="center"/>
        </w:trPr>
        <w:tc>
          <w:tcPr>
            <w:tcW w:w="3775" w:type="dxa"/>
            <w:shd w:val="clear" w:color="auto" w:fill="F2F2F2"/>
            <w:vAlign w:val="center"/>
          </w:tcPr>
          <w:p w:rsidR="003C1E75" w:rsidRPr="00B86DC9" w:rsidRDefault="003C1E75" w:rsidP="006D31DB">
            <w:pPr>
              <w:widowControl w:val="0"/>
              <w:autoSpaceDE w:val="0"/>
              <w:autoSpaceDN w:val="0"/>
              <w:adjustRightInd w:val="0"/>
              <w:rPr>
                <w:iCs/>
                <w:color w:val="000000"/>
              </w:rPr>
            </w:pPr>
            <w:r w:rsidRPr="00B86DC9">
              <w:rPr>
                <w:iCs/>
                <w:color w:val="000000"/>
              </w:rPr>
              <w:t>Jednostka prowadząca kierunek studiów</w:t>
            </w:r>
          </w:p>
        </w:tc>
        <w:tc>
          <w:tcPr>
            <w:tcW w:w="5864" w:type="dxa"/>
            <w:vAlign w:val="center"/>
          </w:tcPr>
          <w:p w:rsidR="003C1E75" w:rsidRPr="00B86DC9" w:rsidRDefault="003C1E75" w:rsidP="006D31DB">
            <w:pPr>
              <w:widowControl w:val="0"/>
              <w:autoSpaceDE w:val="0"/>
              <w:autoSpaceDN w:val="0"/>
              <w:adjustRightInd w:val="0"/>
              <w:rPr>
                <w:iCs/>
                <w:color w:val="000000"/>
              </w:rPr>
            </w:pPr>
            <w:r w:rsidRPr="005B1AB5">
              <w:rPr>
                <w:iCs/>
                <w:color w:val="000000"/>
              </w:rPr>
              <w:t>Wydział Budownictwa, Architektury i Inżynierii Środowiska</w:t>
            </w:r>
          </w:p>
        </w:tc>
      </w:tr>
      <w:tr w:rsidR="003C1E75" w:rsidRPr="00B86DC9" w:rsidTr="006D31DB">
        <w:trPr>
          <w:trHeight w:val="340"/>
          <w:jc w:val="center"/>
        </w:trPr>
        <w:tc>
          <w:tcPr>
            <w:tcW w:w="3775" w:type="dxa"/>
            <w:shd w:val="clear" w:color="auto" w:fill="F2F2F2"/>
            <w:vAlign w:val="center"/>
          </w:tcPr>
          <w:p w:rsidR="003C1E75" w:rsidRPr="00B86DC9" w:rsidRDefault="003C1E75" w:rsidP="006D31DB">
            <w:pPr>
              <w:widowControl w:val="0"/>
              <w:autoSpaceDE w:val="0"/>
              <w:autoSpaceDN w:val="0"/>
              <w:adjustRightInd w:val="0"/>
              <w:rPr>
                <w:iCs/>
                <w:color w:val="000000"/>
              </w:rPr>
            </w:pPr>
            <w:r w:rsidRPr="00B86DC9">
              <w:rPr>
                <w:iCs/>
                <w:color w:val="000000"/>
              </w:rPr>
              <w:t>Imię i nazwisko nauczyciela (li) i jego stopień lub tytuł naukowy</w:t>
            </w:r>
            <w:r>
              <w:rPr>
                <w:iCs/>
                <w:color w:val="000000"/>
              </w:rPr>
              <w:t xml:space="preserve"> osoby odpowiedzialnej za przygotowanie sylabusa</w:t>
            </w:r>
          </w:p>
        </w:tc>
        <w:tc>
          <w:tcPr>
            <w:tcW w:w="5864" w:type="dxa"/>
            <w:vAlign w:val="center"/>
          </w:tcPr>
          <w:p w:rsidR="003C1E75" w:rsidRPr="00B86DC9" w:rsidRDefault="003C1E75" w:rsidP="006D31DB">
            <w:pPr>
              <w:widowControl w:val="0"/>
              <w:autoSpaceDE w:val="0"/>
              <w:autoSpaceDN w:val="0"/>
              <w:adjustRightInd w:val="0"/>
              <w:rPr>
                <w:iCs/>
                <w:color w:val="000000"/>
              </w:rPr>
            </w:pPr>
            <w:r>
              <w:rPr>
                <w:iCs/>
                <w:color w:val="000000"/>
              </w:rPr>
              <w:t xml:space="preserve">dr inż. Damian </w:t>
            </w:r>
            <w:proofErr w:type="spellStart"/>
            <w:r>
              <w:rPr>
                <w:iCs/>
                <w:color w:val="000000"/>
              </w:rPr>
              <w:t>Iwanowicz</w:t>
            </w:r>
            <w:proofErr w:type="spellEnd"/>
          </w:p>
        </w:tc>
      </w:tr>
      <w:tr w:rsidR="003C1E75" w:rsidRPr="00B86DC9" w:rsidTr="006D31DB">
        <w:trPr>
          <w:trHeight w:val="340"/>
          <w:jc w:val="center"/>
        </w:trPr>
        <w:tc>
          <w:tcPr>
            <w:tcW w:w="3775" w:type="dxa"/>
            <w:shd w:val="clear" w:color="auto" w:fill="F2F2F2"/>
            <w:vAlign w:val="center"/>
          </w:tcPr>
          <w:p w:rsidR="003C1E75" w:rsidRPr="00B86DC9" w:rsidRDefault="003C1E75" w:rsidP="006D31DB">
            <w:pPr>
              <w:widowControl w:val="0"/>
              <w:autoSpaceDE w:val="0"/>
              <w:autoSpaceDN w:val="0"/>
              <w:adjustRightInd w:val="0"/>
              <w:rPr>
                <w:iCs/>
                <w:color w:val="000000"/>
              </w:rPr>
            </w:pPr>
            <w:r w:rsidRPr="00B86DC9">
              <w:rPr>
                <w:iCs/>
                <w:color w:val="000000"/>
              </w:rPr>
              <w:t>Przedmioty wprowadzające</w:t>
            </w:r>
          </w:p>
        </w:tc>
        <w:tc>
          <w:tcPr>
            <w:tcW w:w="5864" w:type="dxa"/>
            <w:vAlign w:val="center"/>
          </w:tcPr>
          <w:p w:rsidR="003C1E75" w:rsidRPr="00B86DC9" w:rsidRDefault="003C1E75" w:rsidP="006D31DB">
            <w:pPr>
              <w:widowControl w:val="0"/>
              <w:autoSpaceDE w:val="0"/>
              <w:autoSpaceDN w:val="0"/>
              <w:adjustRightInd w:val="0"/>
              <w:rPr>
                <w:iCs/>
                <w:color w:val="000000"/>
              </w:rPr>
            </w:pPr>
            <w:r w:rsidRPr="00BB4245">
              <w:rPr>
                <w:bCs/>
                <w:iCs/>
                <w:color w:val="000000"/>
              </w:rPr>
              <w:t>Matematyka, Statystyka stosowana, Fizyka, Planowanie i projektowanie infrastruktury drogowej infrastruktury miejskiej</w:t>
            </w:r>
          </w:p>
        </w:tc>
      </w:tr>
      <w:tr w:rsidR="003C1E75" w:rsidRPr="00B86DC9" w:rsidTr="006D31DB">
        <w:trPr>
          <w:trHeight w:val="340"/>
          <w:jc w:val="center"/>
        </w:trPr>
        <w:tc>
          <w:tcPr>
            <w:tcW w:w="3775" w:type="dxa"/>
            <w:shd w:val="clear" w:color="auto" w:fill="F2F2F2"/>
            <w:vAlign w:val="center"/>
          </w:tcPr>
          <w:p w:rsidR="003C1E75" w:rsidRPr="00B86DC9" w:rsidRDefault="003C1E75" w:rsidP="006D31DB">
            <w:pPr>
              <w:widowControl w:val="0"/>
              <w:autoSpaceDE w:val="0"/>
              <w:autoSpaceDN w:val="0"/>
              <w:adjustRightInd w:val="0"/>
              <w:rPr>
                <w:iCs/>
              </w:rPr>
            </w:pPr>
            <w:r w:rsidRPr="00B86DC9">
              <w:rPr>
                <w:iCs/>
              </w:rPr>
              <w:t>Wymagania wstępne</w:t>
            </w:r>
          </w:p>
        </w:tc>
        <w:tc>
          <w:tcPr>
            <w:tcW w:w="5864" w:type="dxa"/>
            <w:vAlign w:val="center"/>
          </w:tcPr>
          <w:p w:rsidR="003C1E75" w:rsidRPr="00B86DC9" w:rsidRDefault="003C1E75" w:rsidP="006D31DB">
            <w:pPr>
              <w:widowControl w:val="0"/>
              <w:autoSpaceDE w:val="0"/>
              <w:autoSpaceDN w:val="0"/>
              <w:adjustRightInd w:val="0"/>
              <w:rPr>
                <w:bCs/>
                <w:iCs/>
                <w:color w:val="000000"/>
              </w:rPr>
            </w:pPr>
            <w:r w:rsidRPr="00BB4245">
              <w:rPr>
                <w:bCs/>
                <w:iCs/>
                <w:color w:val="000000"/>
              </w:rPr>
              <w:t>Znajomość podstaw statystyki matematycznej</w:t>
            </w:r>
          </w:p>
        </w:tc>
      </w:tr>
    </w:tbl>
    <w:p w:rsidR="003C1E75" w:rsidRPr="00B86DC9" w:rsidRDefault="003C1E75" w:rsidP="009A1EEC">
      <w:pPr>
        <w:pStyle w:val="Akapitzlist1"/>
        <w:numPr>
          <w:ilvl w:val="1"/>
          <w:numId w:val="26"/>
        </w:numPr>
        <w:tabs>
          <w:tab w:val="clear" w:pos="720"/>
          <w:tab w:val="num" w:pos="567"/>
        </w:tabs>
        <w:spacing w:before="120" w:after="120"/>
        <w:ind w:left="567" w:hanging="283"/>
        <w:rPr>
          <w:b/>
          <w:bCs/>
          <w:iCs/>
          <w:sz w:val="22"/>
          <w:szCs w:val="22"/>
        </w:rPr>
      </w:pPr>
      <w:r w:rsidRPr="00B86DC9">
        <w:rPr>
          <w:b/>
          <w:bCs/>
          <w:iCs/>
          <w:sz w:val="22"/>
          <w:szCs w:val="22"/>
        </w:rPr>
        <w:t>Semestralny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3C1E75" w:rsidRPr="00B86DC9" w:rsidTr="006D31DB">
        <w:trPr>
          <w:trHeight w:val="371"/>
          <w:jc w:val="center"/>
        </w:trPr>
        <w:tc>
          <w:tcPr>
            <w:tcW w:w="888" w:type="dxa"/>
            <w:vMerge w:val="restart"/>
            <w:shd w:val="clear" w:color="auto" w:fill="F2F2F2"/>
            <w:vAlign w:val="center"/>
          </w:tcPr>
          <w:p w:rsidR="003C1E75" w:rsidRPr="00B86DC9" w:rsidRDefault="003C1E75" w:rsidP="006D31DB">
            <w:pPr>
              <w:jc w:val="center"/>
              <w:rPr>
                <w:iCs/>
              </w:rPr>
            </w:pPr>
            <w:r w:rsidRPr="00B86DC9">
              <w:rPr>
                <w:b/>
                <w:bCs/>
                <w:i/>
                <w:iCs/>
              </w:rPr>
              <w:t> </w:t>
            </w:r>
            <w:r w:rsidRPr="00B86DC9">
              <w:rPr>
                <w:iCs/>
              </w:rPr>
              <w:t>Semestr</w:t>
            </w:r>
          </w:p>
        </w:tc>
        <w:tc>
          <w:tcPr>
            <w:tcW w:w="980" w:type="dxa"/>
            <w:tcBorders>
              <w:bottom w:val="nil"/>
            </w:tcBorders>
            <w:shd w:val="clear" w:color="auto" w:fill="F2F2F2"/>
            <w:vAlign w:val="center"/>
          </w:tcPr>
          <w:p w:rsidR="003C1E75" w:rsidRPr="00B86DC9" w:rsidRDefault="003C1E75" w:rsidP="006D31DB">
            <w:pPr>
              <w:jc w:val="center"/>
              <w:rPr>
                <w:iCs/>
              </w:rPr>
            </w:pPr>
            <w:r w:rsidRPr="00B86DC9">
              <w:rPr>
                <w:iCs/>
              </w:rPr>
              <w:t>Wykłady</w:t>
            </w:r>
          </w:p>
        </w:tc>
        <w:tc>
          <w:tcPr>
            <w:tcW w:w="1316" w:type="dxa"/>
            <w:tcBorders>
              <w:bottom w:val="nil"/>
            </w:tcBorders>
            <w:shd w:val="clear" w:color="auto" w:fill="F2F2F2"/>
            <w:vAlign w:val="center"/>
          </w:tcPr>
          <w:p w:rsidR="003C1E75" w:rsidRPr="00B86DC9" w:rsidRDefault="003C1E75" w:rsidP="006D31DB">
            <w:pPr>
              <w:jc w:val="center"/>
              <w:rPr>
                <w:iCs/>
              </w:rPr>
            </w:pPr>
            <w:r w:rsidRPr="00B86DC9">
              <w:rPr>
                <w:iCs/>
              </w:rPr>
              <w:t>Ćwiczenia audytoryjne</w:t>
            </w:r>
          </w:p>
        </w:tc>
        <w:tc>
          <w:tcPr>
            <w:tcW w:w="1462" w:type="dxa"/>
            <w:tcBorders>
              <w:bottom w:val="nil"/>
            </w:tcBorders>
            <w:shd w:val="clear" w:color="auto" w:fill="F2F2F2"/>
            <w:vAlign w:val="center"/>
          </w:tcPr>
          <w:p w:rsidR="003C1E75" w:rsidRPr="00B86DC9" w:rsidRDefault="003C1E75" w:rsidP="006D31DB">
            <w:pPr>
              <w:jc w:val="center"/>
              <w:rPr>
                <w:iCs/>
              </w:rPr>
            </w:pPr>
            <w:r w:rsidRPr="00B86DC9">
              <w:rPr>
                <w:iCs/>
              </w:rPr>
              <w:t>Ćwiczenia laboratoryjne</w:t>
            </w:r>
          </w:p>
        </w:tc>
        <w:tc>
          <w:tcPr>
            <w:tcW w:w="1259" w:type="dxa"/>
            <w:tcBorders>
              <w:bottom w:val="nil"/>
            </w:tcBorders>
            <w:shd w:val="clear" w:color="auto" w:fill="F2F2F2"/>
            <w:vAlign w:val="center"/>
          </w:tcPr>
          <w:p w:rsidR="003C1E75" w:rsidRPr="00B86DC9" w:rsidRDefault="003C1E75" w:rsidP="006D31DB">
            <w:pPr>
              <w:jc w:val="center"/>
              <w:rPr>
                <w:iCs/>
              </w:rPr>
            </w:pPr>
            <w:r w:rsidRPr="00B86DC9">
              <w:rPr>
                <w:iCs/>
              </w:rPr>
              <w:t>Ćwiczenia projektowe</w:t>
            </w:r>
          </w:p>
        </w:tc>
        <w:tc>
          <w:tcPr>
            <w:tcW w:w="1111" w:type="dxa"/>
            <w:tcBorders>
              <w:bottom w:val="nil"/>
            </w:tcBorders>
            <w:shd w:val="clear" w:color="auto" w:fill="F2F2F2"/>
            <w:vAlign w:val="center"/>
          </w:tcPr>
          <w:p w:rsidR="003C1E75" w:rsidRPr="00B86DC9" w:rsidRDefault="003C1E75" w:rsidP="006D31DB">
            <w:pPr>
              <w:jc w:val="center"/>
              <w:rPr>
                <w:iCs/>
              </w:rPr>
            </w:pPr>
            <w:r w:rsidRPr="00B86DC9">
              <w:rPr>
                <w:iCs/>
              </w:rPr>
              <w:t>Seminaria</w:t>
            </w:r>
          </w:p>
        </w:tc>
        <w:tc>
          <w:tcPr>
            <w:tcW w:w="1086" w:type="dxa"/>
            <w:tcBorders>
              <w:bottom w:val="nil"/>
            </w:tcBorders>
            <w:shd w:val="clear" w:color="auto" w:fill="F2F2F2"/>
            <w:vAlign w:val="center"/>
          </w:tcPr>
          <w:p w:rsidR="003C1E75" w:rsidRPr="00B86DC9" w:rsidRDefault="003C1E75" w:rsidP="006D31DB">
            <w:pPr>
              <w:jc w:val="center"/>
              <w:rPr>
                <w:iCs/>
              </w:rPr>
            </w:pPr>
            <w:r w:rsidRPr="00B86DC9">
              <w:rPr>
                <w:iCs/>
              </w:rPr>
              <w:t xml:space="preserve">Zajęcia   terenowe </w:t>
            </w:r>
          </w:p>
        </w:tc>
        <w:tc>
          <w:tcPr>
            <w:tcW w:w="1005" w:type="dxa"/>
            <w:tcBorders>
              <w:bottom w:val="nil"/>
            </w:tcBorders>
            <w:shd w:val="clear" w:color="auto" w:fill="F2F2F2"/>
          </w:tcPr>
          <w:p w:rsidR="003C1E75" w:rsidRPr="00B86DC9" w:rsidRDefault="003C1E75" w:rsidP="006D31DB">
            <w:pPr>
              <w:jc w:val="center"/>
              <w:rPr>
                <w:iCs/>
              </w:rPr>
            </w:pPr>
            <w:r w:rsidRPr="00B86DC9">
              <w:rPr>
                <w:iCs/>
              </w:rPr>
              <w:t xml:space="preserve">Liczba punktów </w:t>
            </w:r>
          </w:p>
        </w:tc>
      </w:tr>
      <w:tr w:rsidR="003C1E75" w:rsidRPr="00B86DC9" w:rsidTr="006D31DB">
        <w:trPr>
          <w:jc w:val="center"/>
        </w:trPr>
        <w:tc>
          <w:tcPr>
            <w:tcW w:w="888" w:type="dxa"/>
            <w:vMerge/>
            <w:shd w:val="clear" w:color="auto" w:fill="F2F2F2"/>
            <w:vAlign w:val="center"/>
          </w:tcPr>
          <w:p w:rsidR="003C1E75" w:rsidRPr="00B86DC9" w:rsidRDefault="003C1E75" w:rsidP="006D31DB">
            <w:pPr>
              <w:jc w:val="center"/>
              <w:rPr>
                <w:iCs/>
              </w:rPr>
            </w:pPr>
          </w:p>
        </w:tc>
        <w:tc>
          <w:tcPr>
            <w:tcW w:w="980" w:type="dxa"/>
            <w:tcBorders>
              <w:top w:val="nil"/>
            </w:tcBorders>
            <w:shd w:val="clear" w:color="auto" w:fill="F2F2F2"/>
            <w:vAlign w:val="center"/>
          </w:tcPr>
          <w:p w:rsidR="003C1E75" w:rsidRPr="00B86DC9" w:rsidRDefault="003C1E75" w:rsidP="006D31DB">
            <w:pPr>
              <w:jc w:val="center"/>
              <w:rPr>
                <w:iCs/>
              </w:rPr>
            </w:pPr>
            <w:r w:rsidRPr="00B86DC9">
              <w:rPr>
                <w:iCs/>
              </w:rPr>
              <w:t>(W)</w:t>
            </w:r>
          </w:p>
        </w:tc>
        <w:tc>
          <w:tcPr>
            <w:tcW w:w="1316" w:type="dxa"/>
            <w:tcBorders>
              <w:top w:val="nil"/>
            </w:tcBorders>
            <w:shd w:val="clear" w:color="auto" w:fill="F2F2F2"/>
            <w:vAlign w:val="center"/>
          </w:tcPr>
          <w:p w:rsidR="003C1E75" w:rsidRPr="00B86DC9" w:rsidRDefault="003C1E75" w:rsidP="006D31DB">
            <w:pPr>
              <w:jc w:val="center"/>
              <w:rPr>
                <w:iCs/>
              </w:rPr>
            </w:pPr>
            <w:r w:rsidRPr="00B86DC9">
              <w:rPr>
                <w:iCs/>
              </w:rPr>
              <w:t>(Ć)</w:t>
            </w:r>
          </w:p>
        </w:tc>
        <w:tc>
          <w:tcPr>
            <w:tcW w:w="1462" w:type="dxa"/>
            <w:tcBorders>
              <w:top w:val="nil"/>
            </w:tcBorders>
            <w:shd w:val="clear" w:color="auto" w:fill="F2F2F2"/>
            <w:vAlign w:val="center"/>
          </w:tcPr>
          <w:p w:rsidR="003C1E75" w:rsidRPr="00B86DC9" w:rsidRDefault="003C1E75" w:rsidP="006D31DB">
            <w:pPr>
              <w:jc w:val="center"/>
              <w:rPr>
                <w:iCs/>
              </w:rPr>
            </w:pPr>
            <w:r w:rsidRPr="00B86DC9">
              <w:rPr>
                <w:iCs/>
              </w:rPr>
              <w:t>(L)</w:t>
            </w:r>
          </w:p>
        </w:tc>
        <w:tc>
          <w:tcPr>
            <w:tcW w:w="1259" w:type="dxa"/>
            <w:tcBorders>
              <w:top w:val="nil"/>
            </w:tcBorders>
            <w:shd w:val="clear" w:color="auto" w:fill="F2F2F2"/>
            <w:vAlign w:val="center"/>
          </w:tcPr>
          <w:p w:rsidR="003C1E75" w:rsidRPr="00B86DC9" w:rsidRDefault="003C1E75" w:rsidP="006D31DB">
            <w:pPr>
              <w:jc w:val="center"/>
              <w:rPr>
                <w:iCs/>
              </w:rPr>
            </w:pPr>
            <w:r w:rsidRPr="00B86DC9">
              <w:rPr>
                <w:iCs/>
              </w:rPr>
              <w:t>(P)</w:t>
            </w:r>
          </w:p>
        </w:tc>
        <w:tc>
          <w:tcPr>
            <w:tcW w:w="1111" w:type="dxa"/>
            <w:tcBorders>
              <w:top w:val="nil"/>
            </w:tcBorders>
            <w:shd w:val="clear" w:color="auto" w:fill="F2F2F2"/>
            <w:vAlign w:val="center"/>
          </w:tcPr>
          <w:p w:rsidR="003C1E75" w:rsidRPr="00B86DC9" w:rsidRDefault="003C1E75" w:rsidP="006D31DB">
            <w:pPr>
              <w:jc w:val="center"/>
              <w:rPr>
                <w:iCs/>
              </w:rPr>
            </w:pPr>
            <w:r w:rsidRPr="00B86DC9">
              <w:rPr>
                <w:iCs/>
              </w:rPr>
              <w:t>(S)</w:t>
            </w:r>
          </w:p>
        </w:tc>
        <w:tc>
          <w:tcPr>
            <w:tcW w:w="1086" w:type="dxa"/>
            <w:tcBorders>
              <w:top w:val="nil"/>
            </w:tcBorders>
            <w:shd w:val="clear" w:color="auto" w:fill="F2F2F2"/>
            <w:vAlign w:val="center"/>
          </w:tcPr>
          <w:p w:rsidR="003C1E75" w:rsidRPr="00B86DC9" w:rsidRDefault="003C1E75" w:rsidP="006D31DB">
            <w:pPr>
              <w:jc w:val="center"/>
              <w:rPr>
                <w:iCs/>
              </w:rPr>
            </w:pPr>
            <w:r w:rsidRPr="00B86DC9">
              <w:rPr>
                <w:iCs/>
              </w:rPr>
              <w:t>(T)</w:t>
            </w:r>
          </w:p>
        </w:tc>
        <w:tc>
          <w:tcPr>
            <w:tcW w:w="1005" w:type="dxa"/>
            <w:tcBorders>
              <w:top w:val="nil"/>
            </w:tcBorders>
            <w:shd w:val="clear" w:color="auto" w:fill="F2F2F2"/>
          </w:tcPr>
          <w:p w:rsidR="003C1E75" w:rsidRPr="00B86DC9" w:rsidRDefault="003C1E75" w:rsidP="006D31DB">
            <w:pPr>
              <w:jc w:val="center"/>
              <w:rPr>
                <w:iCs/>
              </w:rPr>
            </w:pPr>
            <w:r w:rsidRPr="00B86DC9">
              <w:rPr>
                <w:iCs/>
              </w:rPr>
              <w:t>ECTS</w:t>
            </w:r>
            <w:r>
              <w:rPr>
                <w:iCs/>
              </w:rPr>
              <w:t>*</w:t>
            </w:r>
          </w:p>
        </w:tc>
      </w:tr>
      <w:tr w:rsidR="003C1E75" w:rsidRPr="00B86DC9" w:rsidTr="006D31DB">
        <w:trPr>
          <w:trHeight w:val="340"/>
          <w:jc w:val="center"/>
        </w:trPr>
        <w:tc>
          <w:tcPr>
            <w:tcW w:w="888" w:type="dxa"/>
          </w:tcPr>
          <w:p w:rsidR="003C1E75" w:rsidRPr="00B86DC9" w:rsidRDefault="003C1E75" w:rsidP="006D31DB">
            <w:pPr>
              <w:spacing w:line="276" w:lineRule="auto"/>
              <w:jc w:val="center"/>
              <w:rPr>
                <w:iCs/>
                <w:color w:val="000000"/>
              </w:rPr>
            </w:pPr>
            <w:r>
              <w:rPr>
                <w:iCs/>
                <w:color w:val="000000"/>
              </w:rPr>
              <w:t>VI</w:t>
            </w:r>
          </w:p>
        </w:tc>
        <w:tc>
          <w:tcPr>
            <w:tcW w:w="980" w:type="dxa"/>
          </w:tcPr>
          <w:p w:rsidR="003C1E75" w:rsidRPr="00B86DC9" w:rsidRDefault="003C1E75" w:rsidP="006D31DB">
            <w:pPr>
              <w:spacing w:line="276" w:lineRule="auto"/>
              <w:jc w:val="center"/>
              <w:rPr>
                <w:iCs/>
                <w:color w:val="000000"/>
              </w:rPr>
            </w:pPr>
            <w:r>
              <w:rPr>
                <w:iCs/>
                <w:color w:val="000000"/>
              </w:rPr>
              <w:t>15</w:t>
            </w:r>
          </w:p>
        </w:tc>
        <w:tc>
          <w:tcPr>
            <w:tcW w:w="1316" w:type="dxa"/>
          </w:tcPr>
          <w:p w:rsidR="003C1E75" w:rsidRPr="00B86DC9" w:rsidRDefault="003C1E75" w:rsidP="006D31DB">
            <w:pPr>
              <w:spacing w:line="276" w:lineRule="auto"/>
              <w:jc w:val="center"/>
              <w:rPr>
                <w:iCs/>
                <w:color w:val="000000"/>
              </w:rPr>
            </w:pPr>
          </w:p>
        </w:tc>
        <w:tc>
          <w:tcPr>
            <w:tcW w:w="1462" w:type="dxa"/>
          </w:tcPr>
          <w:p w:rsidR="003C1E75" w:rsidRPr="00B86DC9" w:rsidRDefault="003C1E75" w:rsidP="006D31DB">
            <w:pPr>
              <w:spacing w:line="276" w:lineRule="auto"/>
              <w:jc w:val="center"/>
              <w:rPr>
                <w:iCs/>
                <w:color w:val="000000"/>
              </w:rPr>
            </w:pPr>
          </w:p>
        </w:tc>
        <w:tc>
          <w:tcPr>
            <w:tcW w:w="1259" w:type="dxa"/>
          </w:tcPr>
          <w:p w:rsidR="003C1E75" w:rsidRPr="00B86DC9" w:rsidRDefault="003C1E75" w:rsidP="006D31DB">
            <w:pPr>
              <w:spacing w:line="276" w:lineRule="auto"/>
              <w:jc w:val="center"/>
              <w:rPr>
                <w:iCs/>
                <w:color w:val="000000"/>
              </w:rPr>
            </w:pPr>
            <w:r>
              <w:rPr>
                <w:iCs/>
                <w:color w:val="000000"/>
              </w:rPr>
              <w:t>15</w:t>
            </w:r>
          </w:p>
        </w:tc>
        <w:tc>
          <w:tcPr>
            <w:tcW w:w="1111" w:type="dxa"/>
          </w:tcPr>
          <w:p w:rsidR="003C1E75" w:rsidRPr="00B86DC9" w:rsidRDefault="003C1E75" w:rsidP="006D31DB">
            <w:pPr>
              <w:spacing w:line="276" w:lineRule="auto"/>
              <w:jc w:val="center"/>
              <w:rPr>
                <w:iCs/>
                <w:color w:val="000000"/>
              </w:rPr>
            </w:pPr>
          </w:p>
        </w:tc>
        <w:tc>
          <w:tcPr>
            <w:tcW w:w="1086" w:type="dxa"/>
          </w:tcPr>
          <w:p w:rsidR="003C1E75" w:rsidRPr="00B86DC9" w:rsidRDefault="003C1E75" w:rsidP="006D31DB">
            <w:pPr>
              <w:spacing w:line="276" w:lineRule="auto"/>
              <w:jc w:val="center"/>
              <w:rPr>
                <w:iCs/>
                <w:color w:val="000000"/>
              </w:rPr>
            </w:pPr>
          </w:p>
        </w:tc>
        <w:tc>
          <w:tcPr>
            <w:tcW w:w="1005" w:type="dxa"/>
          </w:tcPr>
          <w:p w:rsidR="003C1E75" w:rsidRPr="00B86DC9" w:rsidRDefault="003C1E75" w:rsidP="006D31DB">
            <w:pPr>
              <w:spacing w:line="276" w:lineRule="auto"/>
              <w:jc w:val="center"/>
              <w:rPr>
                <w:iCs/>
                <w:color w:val="000000"/>
              </w:rPr>
            </w:pPr>
            <w:r>
              <w:rPr>
                <w:iCs/>
                <w:color w:val="000000"/>
              </w:rPr>
              <w:t>2</w:t>
            </w:r>
          </w:p>
        </w:tc>
      </w:tr>
    </w:tbl>
    <w:p w:rsidR="003C1E75" w:rsidRPr="00B86DC9" w:rsidRDefault="003C1E75" w:rsidP="009A1EEC">
      <w:pPr>
        <w:numPr>
          <w:ilvl w:val="0"/>
          <w:numId w:val="26"/>
        </w:numPr>
        <w:tabs>
          <w:tab w:val="clear" w:pos="1440"/>
          <w:tab w:val="left" w:pos="284"/>
        </w:tabs>
        <w:spacing w:before="120" w:after="120" w:line="240" w:lineRule="auto"/>
        <w:ind w:left="284" w:hanging="284"/>
        <w:rPr>
          <w:b/>
        </w:rPr>
      </w:pPr>
      <w:r w:rsidRPr="00B86DC9">
        <w:rPr>
          <w:b/>
        </w:rPr>
        <w:t xml:space="preserve">EFEKTY </w:t>
      </w:r>
      <w:r>
        <w:rPr>
          <w:b/>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3C1E75" w:rsidRPr="00B86DC9" w:rsidTr="006D31DB">
        <w:trPr>
          <w:jc w:val="center"/>
        </w:trPr>
        <w:tc>
          <w:tcPr>
            <w:tcW w:w="1090" w:type="dxa"/>
            <w:shd w:val="clear" w:color="auto" w:fill="F2F2F2"/>
            <w:vAlign w:val="center"/>
          </w:tcPr>
          <w:p w:rsidR="003C1E75" w:rsidRPr="00B86DC9" w:rsidRDefault="003C1E75" w:rsidP="006D31DB">
            <w:pPr>
              <w:jc w:val="center"/>
            </w:pPr>
            <w:r w:rsidRPr="00B86DC9">
              <w:t>Lp.</w:t>
            </w:r>
          </w:p>
        </w:tc>
        <w:tc>
          <w:tcPr>
            <w:tcW w:w="5386" w:type="dxa"/>
            <w:shd w:val="clear" w:color="auto" w:fill="F2F2F2"/>
            <w:vAlign w:val="center"/>
          </w:tcPr>
          <w:p w:rsidR="003C1E75" w:rsidRPr="00B86DC9" w:rsidRDefault="003C1E75" w:rsidP="006D31DB">
            <w:pPr>
              <w:jc w:val="center"/>
            </w:pPr>
            <w:r w:rsidRPr="00B86DC9">
              <w:t xml:space="preserve">Opis efektów </w:t>
            </w:r>
            <w:r>
              <w:t>uczenia się dla przedmiotu</w:t>
            </w:r>
          </w:p>
        </w:tc>
        <w:tc>
          <w:tcPr>
            <w:tcW w:w="1585" w:type="dxa"/>
            <w:shd w:val="clear" w:color="auto" w:fill="F2F2F2"/>
            <w:vAlign w:val="center"/>
          </w:tcPr>
          <w:p w:rsidR="003C1E75" w:rsidRPr="00B86DC9" w:rsidRDefault="003C1E75" w:rsidP="006D31DB">
            <w:pPr>
              <w:jc w:val="center"/>
            </w:pPr>
            <w:r w:rsidRPr="00B86DC9">
              <w:t xml:space="preserve">Odniesienie do kierunkowych efektów </w:t>
            </w:r>
            <w:r>
              <w:t>uczenia się</w:t>
            </w:r>
          </w:p>
        </w:tc>
        <w:tc>
          <w:tcPr>
            <w:tcW w:w="1596" w:type="dxa"/>
            <w:shd w:val="clear" w:color="auto" w:fill="F2F2F2"/>
            <w:vAlign w:val="center"/>
          </w:tcPr>
          <w:p w:rsidR="003C1E75" w:rsidRPr="000459CA" w:rsidRDefault="003C1E75" w:rsidP="006D31DB">
            <w:pPr>
              <w:jc w:val="center"/>
              <w:rPr>
                <w:color w:val="000000"/>
              </w:rPr>
            </w:pPr>
            <w:r w:rsidRPr="000459CA">
              <w:rPr>
                <w:color w:val="000000"/>
              </w:rPr>
              <w:t xml:space="preserve">Odniesienie do </w:t>
            </w:r>
            <w:r w:rsidRPr="000459CA">
              <w:rPr>
                <w:strike/>
                <w:color w:val="000000"/>
              </w:rPr>
              <w:br/>
            </w:r>
            <w:r w:rsidRPr="000459CA">
              <w:rPr>
                <w:color w:val="000000"/>
              </w:rPr>
              <w:t xml:space="preserve">charakterystyk II stopnia </w:t>
            </w:r>
            <w:r w:rsidRPr="000459CA">
              <w:rPr>
                <w:color w:val="000000"/>
              </w:rPr>
              <w:br/>
              <w:t xml:space="preserve">(kod składnika opisu) </w:t>
            </w:r>
          </w:p>
        </w:tc>
      </w:tr>
      <w:tr w:rsidR="003C1E75" w:rsidRPr="00B86DC9" w:rsidTr="006D31DB">
        <w:trPr>
          <w:jc w:val="center"/>
        </w:trPr>
        <w:tc>
          <w:tcPr>
            <w:tcW w:w="9657" w:type="dxa"/>
            <w:gridSpan w:val="4"/>
            <w:shd w:val="clear" w:color="auto" w:fill="F2F2F2"/>
            <w:vAlign w:val="center"/>
          </w:tcPr>
          <w:p w:rsidR="003C1E75" w:rsidRPr="000459CA" w:rsidRDefault="003C1E75" w:rsidP="006D31DB">
            <w:pPr>
              <w:jc w:val="center"/>
              <w:rPr>
                <w:color w:val="000000"/>
              </w:rPr>
            </w:pPr>
            <w:r w:rsidRPr="000459CA">
              <w:rPr>
                <w:color w:val="000000"/>
              </w:rPr>
              <w:t>WIEDZA</w:t>
            </w:r>
          </w:p>
        </w:tc>
      </w:tr>
      <w:tr w:rsidR="003C1E75" w:rsidRPr="00B86DC9" w:rsidTr="006D31DB">
        <w:trPr>
          <w:trHeight w:val="693"/>
          <w:jc w:val="center"/>
        </w:trPr>
        <w:tc>
          <w:tcPr>
            <w:tcW w:w="1090" w:type="dxa"/>
          </w:tcPr>
          <w:p w:rsidR="003C1E75" w:rsidRDefault="003C1E75" w:rsidP="006D31DB">
            <w:pPr>
              <w:jc w:val="both"/>
            </w:pPr>
            <w:r>
              <w:t>W1</w:t>
            </w:r>
          </w:p>
        </w:tc>
        <w:tc>
          <w:tcPr>
            <w:tcW w:w="5386" w:type="dxa"/>
          </w:tcPr>
          <w:p w:rsidR="003C1E75" w:rsidRPr="00BB4245" w:rsidRDefault="003C1E75" w:rsidP="006D31DB">
            <w:pPr>
              <w:jc w:val="both"/>
            </w:pPr>
            <w:r w:rsidRPr="00BB4245">
              <w:t>ma podstawową wiedzę z zakresu:  inżynierii ruchu drogowego oraz organizacji i zarządzania drogami i ruchem drogowym</w:t>
            </w:r>
          </w:p>
        </w:tc>
        <w:tc>
          <w:tcPr>
            <w:tcW w:w="1585" w:type="dxa"/>
          </w:tcPr>
          <w:p w:rsidR="003C1E75" w:rsidRDefault="003C1E75" w:rsidP="006D31DB">
            <w:pPr>
              <w:jc w:val="both"/>
            </w:pPr>
            <w:r>
              <w:t>K_W33</w:t>
            </w:r>
          </w:p>
        </w:tc>
        <w:tc>
          <w:tcPr>
            <w:tcW w:w="1596" w:type="dxa"/>
          </w:tcPr>
          <w:p w:rsidR="003C1E75" w:rsidRPr="00BB4245" w:rsidRDefault="003C1E75" w:rsidP="006D31DB">
            <w:pPr>
              <w:jc w:val="both"/>
              <w:rPr>
                <w:color w:val="000000"/>
              </w:rPr>
            </w:pPr>
            <w:r w:rsidRPr="00BB4245">
              <w:rPr>
                <w:color w:val="000000"/>
              </w:rPr>
              <w:t>P6S_WG</w:t>
            </w:r>
          </w:p>
        </w:tc>
      </w:tr>
      <w:tr w:rsidR="003C1E75" w:rsidRPr="00B86DC9" w:rsidTr="006D31DB">
        <w:trPr>
          <w:trHeight w:val="283"/>
          <w:jc w:val="center"/>
        </w:trPr>
        <w:tc>
          <w:tcPr>
            <w:tcW w:w="9657" w:type="dxa"/>
            <w:gridSpan w:val="4"/>
            <w:shd w:val="clear" w:color="auto" w:fill="F2F2F2"/>
          </w:tcPr>
          <w:p w:rsidR="003C1E75" w:rsidRPr="00B86DC9" w:rsidRDefault="003C1E75" w:rsidP="006D31DB">
            <w:pPr>
              <w:jc w:val="center"/>
            </w:pPr>
            <w:r w:rsidRPr="00B86DC9">
              <w:t>UMIEJĘTNOŚCI</w:t>
            </w:r>
          </w:p>
        </w:tc>
      </w:tr>
      <w:tr w:rsidR="003C1E75" w:rsidRPr="00B86DC9" w:rsidTr="006D31DB">
        <w:trPr>
          <w:trHeight w:val="283"/>
          <w:jc w:val="center"/>
        </w:trPr>
        <w:tc>
          <w:tcPr>
            <w:tcW w:w="1090" w:type="dxa"/>
          </w:tcPr>
          <w:p w:rsidR="003C1E75" w:rsidRPr="00B86DC9" w:rsidRDefault="003C1E75" w:rsidP="006D31DB">
            <w:pPr>
              <w:jc w:val="both"/>
            </w:pPr>
            <w:r w:rsidRPr="00B86DC9">
              <w:t>U1</w:t>
            </w:r>
          </w:p>
        </w:tc>
        <w:tc>
          <w:tcPr>
            <w:tcW w:w="5386" w:type="dxa"/>
          </w:tcPr>
          <w:p w:rsidR="003C1E75" w:rsidRPr="00B86DC9" w:rsidRDefault="003C1E75" w:rsidP="006D31DB">
            <w:pPr>
              <w:jc w:val="both"/>
            </w:pPr>
            <w:r w:rsidRPr="00BB4245">
              <w:t>potrafi opracować dokumentację dotyczącą realizacji zadania inżynierskiego i przygotować tekst zawierający omówienie wyników realizacji tego zadania</w:t>
            </w:r>
          </w:p>
        </w:tc>
        <w:tc>
          <w:tcPr>
            <w:tcW w:w="1585" w:type="dxa"/>
          </w:tcPr>
          <w:p w:rsidR="003C1E75" w:rsidRPr="00B86DC9" w:rsidRDefault="003C1E75" w:rsidP="006D31DB">
            <w:pPr>
              <w:jc w:val="both"/>
            </w:pPr>
            <w:r>
              <w:t>K_U03</w:t>
            </w:r>
          </w:p>
        </w:tc>
        <w:tc>
          <w:tcPr>
            <w:tcW w:w="1596" w:type="dxa"/>
          </w:tcPr>
          <w:p w:rsidR="003C1E75" w:rsidRPr="00B86DC9" w:rsidRDefault="003C1E75" w:rsidP="006D31DB">
            <w:pPr>
              <w:jc w:val="both"/>
            </w:pPr>
            <w:r w:rsidRPr="00BB4245">
              <w:t>P6S_UW, P6S_UK</w:t>
            </w:r>
          </w:p>
        </w:tc>
      </w:tr>
      <w:tr w:rsidR="003C1E75" w:rsidRPr="00B86DC9" w:rsidTr="006D31DB">
        <w:trPr>
          <w:trHeight w:val="283"/>
          <w:jc w:val="center"/>
        </w:trPr>
        <w:tc>
          <w:tcPr>
            <w:tcW w:w="1090" w:type="dxa"/>
          </w:tcPr>
          <w:p w:rsidR="003C1E75" w:rsidRPr="00B86DC9" w:rsidRDefault="003C1E75" w:rsidP="006D31DB">
            <w:pPr>
              <w:jc w:val="both"/>
            </w:pPr>
            <w:r w:rsidRPr="00B86DC9">
              <w:lastRenderedPageBreak/>
              <w:t>U2</w:t>
            </w:r>
          </w:p>
        </w:tc>
        <w:tc>
          <w:tcPr>
            <w:tcW w:w="5386" w:type="dxa"/>
          </w:tcPr>
          <w:p w:rsidR="003C1E75" w:rsidRPr="00B86DC9" w:rsidRDefault="003C1E75" w:rsidP="006D31DB">
            <w:pPr>
              <w:jc w:val="both"/>
            </w:pPr>
            <w:r w:rsidRPr="00BB4245">
              <w:t>potrafi rozwiązywać podstawowe zagadnienia związane z: utrzymaniem i budową dróg, organizacją i zarządzaniem drogami i ruchem drogowym; potrafi rozwiązywać podstawowe zagadnienia dotyczące inżynierii ruchu drogowego</w:t>
            </w:r>
          </w:p>
        </w:tc>
        <w:tc>
          <w:tcPr>
            <w:tcW w:w="1585" w:type="dxa"/>
          </w:tcPr>
          <w:p w:rsidR="003C1E75" w:rsidRPr="00B86DC9" w:rsidRDefault="003C1E75" w:rsidP="006D31DB">
            <w:pPr>
              <w:jc w:val="both"/>
            </w:pPr>
            <w:r>
              <w:t>K_U38</w:t>
            </w:r>
          </w:p>
        </w:tc>
        <w:tc>
          <w:tcPr>
            <w:tcW w:w="1596" w:type="dxa"/>
          </w:tcPr>
          <w:p w:rsidR="003C1E75" w:rsidRPr="00B86DC9" w:rsidRDefault="003C1E75" w:rsidP="006D31DB">
            <w:pPr>
              <w:jc w:val="both"/>
            </w:pPr>
            <w:r w:rsidRPr="00BB4245">
              <w:t>P6S_UW</w:t>
            </w:r>
          </w:p>
        </w:tc>
      </w:tr>
      <w:tr w:rsidR="003C1E75" w:rsidRPr="00B86DC9" w:rsidTr="006D31DB">
        <w:trPr>
          <w:trHeight w:val="283"/>
          <w:jc w:val="center"/>
        </w:trPr>
        <w:tc>
          <w:tcPr>
            <w:tcW w:w="9657" w:type="dxa"/>
            <w:gridSpan w:val="4"/>
            <w:shd w:val="clear" w:color="auto" w:fill="F2F2F2"/>
          </w:tcPr>
          <w:p w:rsidR="003C1E75" w:rsidRPr="00B86DC9" w:rsidRDefault="003C1E75" w:rsidP="006D31DB">
            <w:pPr>
              <w:jc w:val="center"/>
            </w:pPr>
            <w:r w:rsidRPr="00B86DC9">
              <w:t>KOMPETENCJE SPOŁECZNE</w:t>
            </w:r>
          </w:p>
        </w:tc>
      </w:tr>
      <w:tr w:rsidR="003C1E75" w:rsidRPr="00B86DC9" w:rsidTr="006D31DB">
        <w:trPr>
          <w:trHeight w:val="283"/>
          <w:jc w:val="center"/>
        </w:trPr>
        <w:tc>
          <w:tcPr>
            <w:tcW w:w="1090" w:type="dxa"/>
          </w:tcPr>
          <w:p w:rsidR="003C1E75" w:rsidRPr="00B86DC9" w:rsidRDefault="003C1E75" w:rsidP="006D31DB">
            <w:pPr>
              <w:jc w:val="both"/>
            </w:pPr>
            <w:r w:rsidRPr="00B86DC9">
              <w:t>K1</w:t>
            </w:r>
          </w:p>
        </w:tc>
        <w:tc>
          <w:tcPr>
            <w:tcW w:w="5386" w:type="dxa"/>
          </w:tcPr>
          <w:p w:rsidR="003C1E75" w:rsidRPr="00B86DC9" w:rsidRDefault="003C1E75" w:rsidP="006D31DB">
            <w:pPr>
              <w:jc w:val="both"/>
            </w:pPr>
            <w:r w:rsidRPr="004E57FF">
              <w:t>ma świadomość odpowiedzialności za skutki przyjętych rozwiązań inżynierskich</w:t>
            </w:r>
          </w:p>
        </w:tc>
        <w:tc>
          <w:tcPr>
            <w:tcW w:w="1585" w:type="dxa"/>
          </w:tcPr>
          <w:p w:rsidR="003C1E75" w:rsidRPr="00B86DC9" w:rsidRDefault="003C1E75" w:rsidP="006D31DB">
            <w:pPr>
              <w:jc w:val="both"/>
            </w:pPr>
            <w:r>
              <w:t>K_K04</w:t>
            </w:r>
          </w:p>
        </w:tc>
        <w:tc>
          <w:tcPr>
            <w:tcW w:w="1596" w:type="dxa"/>
          </w:tcPr>
          <w:p w:rsidR="003C1E75" w:rsidRPr="00B86DC9" w:rsidRDefault="003C1E75" w:rsidP="006D31DB">
            <w:pPr>
              <w:jc w:val="both"/>
            </w:pPr>
            <w:r w:rsidRPr="004E57FF">
              <w:t>P6S_KK, P6S_KR</w:t>
            </w:r>
          </w:p>
        </w:tc>
      </w:tr>
    </w:tbl>
    <w:p w:rsidR="003C1E75" w:rsidRPr="00B86DC9" w:rsidRDefault="003C1E75" w:rsidP="009A1EEC">
      <w:pPr>
        <w:numPr>
          <w:ilvl w:val="0"/>
          <w:numId w:val="26"/>
        </w:numPr>
        <w:tabs>
          <w:tab w:val="clear" w:pos="1440"/>
          <w:tab w:val="left" w:pos="284"/>
        </w:tabs>
        <w:spacing w:before="120" w:after="120" w:line="240" w:lineRule="auto"/>
        <w:ind w:left="284" w:hanging="284"/>
        <w:rPr>
          <w:b/>
        </w:rPr>
      </w:pPr>
      <w:r>
        <w:rPr>
          <w:b/>
        </w:rPr>
        <w:t xml:space="preserve">METODY </w:t>
      </w:r>
      <w:r w:rsidRPr="00B86DC9">
        <w:rPr>
          <w:b/>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3C1E75" w:rsidRPr="00B86DC9" w:rsidTr="006D31DB">
        <w:trPr>
          <w:jc w:val="center"/>
        </w:trPr>
        <w:tc>
          <w:tcPr>
            <w:tcW w:w="9638" w:type="dxa"/>
          </w:tcPr>
          <w:p w:rsidR="003C1E75" w:rsidRPr="00B86DC9" w:rsidRDefault="003C1E75" w:rsidP="00EE2A48">
            <w:pPr>
              <w:spacing w:after="0"/>
              <w:jc w:val="both"/>
            </w:pPr>
            <w:r w:rsidRPr="008469F5">
              <w:t>wykład w formie prelekcji lub wykład multimedialny, dyskusja, ćwiczenia projektowe</w:t>
            </w:r>
          </w:p>
        </w:tc>
      </w:tr>
    </w:tbl>
    <w:p w:rsidR="003C1E75" w:rsidRPr="00B86DC9" w:rsidRDefault="003C1E75" w:rsidP="009A1EEC">
      <w:pPr>
        <w:numPr>
          <w:ilvl w:val="0"/>
          <w:numId w:val="26"/>
        </w:numPr>
        <w:tabs>
          <w:tab w:val="clear" w:pos="1440"/>
          <w:tab w:val="left" w:pos="284"/>
        </w:tabs>
        <w:spacing w:before="120" w:after="120" w:line="240" w:lineRule="auto"/>
        <w:ind w:left="284" w:hanging="284"/>
        <w:rPr>
          <w:b/>
          <w:color w:val="000000"/>
        </w:rPr>
      </w:pPr>
      <w:r w:rsidRPr="00B86DC9">
        <w:rPr>
          <w:b/>
          <w:color w:val="000000"/>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3C1E75" w:rsidRPr="00B86DC9" w:rsidTr="006D31DB">
        <w:trPr>
          <w:jc w:val="center"/>
        </w:trPr>
        <w:tc>
          <w:tcPr>
            <w:tcW w:w="9638" w:type="dxa"/>
          </w:tcPr>
          <w:p w:rsidR="003C1E75" w:rsidRPr="00B86DC9" w:rsidRDefault="003C1E75" w:rsidP="006D31DB">
            <w:pPr>
              <w:pStyle w:val="Akapitzlist1"/>
              <w:ind w:left="34"/>
              <w:jc w:val="both"/>
              <w:rPr>
                <w:b/>
                <w:sz w:val="22"/>
                <w:szCs w:val="22"/>
              </w:rPr>
            </w:pPr>
            <w:r w:rsidRPr="00B86DC9">
              <w:rPr>
                <w:sz w:val="22"/>
                <w:szCs w:val="22"/>
              </w:rPr>
              <w:t>zaliczenie pisemne</w:t>
            </w:r>
            <w:r>
              <w:rPr>
                <w:sz w:val="22"/>
                <w:szCs w:val="22"/>
              </w:rPr>
              <w:t xml:space="preserve"> lub ustne, przygotowanie projektu</w:t>
            </w:r>
          </w:p>
        </w:tc>
      </w:tr>
    </w:tbl>
    <w:p w:rsidR="003C1E75" w:rsidRPr="00B86DC9" w:rsidRDefault="003C1E75" w:rsidP="009A1EEC">
      <w:pPr>
        <w:numPr>
          <w:ilvl w:val="0"/>
          <w:numId w:val="26"/>
        </w:numPr>
        <w:tabs>
          <w:tab w:val="clear" w:pos="1440"/>
          <w:tab w:val="left" w:pos="284"/>
        </w:tabs>
        <w:spacing w:before="120" w:after="120" w:line="240" w:lineRule="auto"/>
        <w:ind w:left="284" w:hanging="284"/>
        <w:rPr>
          <w:color w:val="000000"/>
        </w:rPr>
      </w:pPr>
      <w:r w:rsidRPr="00B86DC9">
        <w:rPr>
          <w:b/>
          <w:iCs/>
          <w:color w:val="000000"/>
        </w:rPr>
        <w:t xml:space="preserve">TREŚCI </w:t>
      </w:r>
      <w:r>
        <w:rPr>
          <w:b/>
          <w:iCs/>
          <w:color w:val="000000"/>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3C1E75" w:rsidRPr="00B86DC9" w:rsidTr="006D31DB">
        <w:trPr>
          <w:jc w:val="center"/>
        </w:trPr>
        <w:tc>
          <w:tcPr>
            <w:tcW w:w="2214" w:type="dxa"/>
            <w:shd w:val="clear" w:color="auto" w:fill="F2F2F2"/>
          </w:tcPr>
          <w:p w:rsidR="003C1E75" w:rsidRPr="00B86DC9" w:rsidRDefault="003C1E75" w:rsidP="006D31D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rPr>
              <w:t>Wykłady</w:t>
            </w:r>
          </w:p>
        </w:tc>
        <w:tc>
          <w:tcPr>
            <w:tcW w:w="7424" w:type="dxa"/>
          </w:tcPr>
          <w:p w:rsidR="003C1E75" w:rsidRPr="00B86DC9" w:rsidRDefault="003C1E75" w:rsidP="006D31D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210E6E">
              <w:rPr>
                <w:iCs/>
                <w:color w:val="000000"/>
              </w:rPr>
              <w:t>Charakterystyka podstawowych cech ruchu zamiejskiego: natężenie, gęstość, prędkość, struktura rodzajowa i kierunkowa. Natężenie miarodajne. Badania cech ruchu zamiejskiego. Prognozowanie ruchu zamiejskiego. Podstawy teorii przepustowości elementów sieci zamiejskiej.</w:t>
            </w:r>
          </w:p>
        </w:tc>
      </w:tr>
      <w:tr w:rsidR="003C1E75" w:rsidRPr="00B86DC9" w:rsidTr="006D31DB">
        <w:trPr>
          <w:jc w:val="center"/>
        </w:trPr>
        <w:tc>
          <w:tcPr>
            <w:tcW w:w="2214" w:type="dxa"/>
            <w:shd w:val="clear" w:color="auto" w:fill="F2F2F2"/>
          </w:tcPr>
          <w:p w:rsidR="003C1E75" w:rsidRDefault="003C1E75" w:rsidP="006D31D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rPr>
              <w:t>Ćwiczenia projektowe</w:t>
            </w:r>
          </w:p>
        </w:tc>
        <w:tc>
          <w:tcPr>
            <w:tcW w:w="7424" w:type="dxa"/>
            <w:vAlign w:val="center"/>
          </w:tcPr>
          <w:p w:rsidR="003C1E75" w:rsidRPr="00AC220E" w:rsidRDefault="003C1E75" w:rsidP="006D31D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iCs/>
              </w:rPr>
            </w:pPr>
            <w:r w:rsidRPr="00AC220E">
              <w:rPr>
                <w:iCs/>
              </w:rPr>
              <w:t xml:space="preserve">Pomiary podstawowych cech ruchu </w:t>
            </w:r>
            <w:r>
              <w:rPr>
                <w:iCs/>
              </w:rPr>
              <w:t>zamiejskiego</w:t>
            </w:r>
            <w:r w:rsidRPr="00AC220E">
              <w:rPr>
                <w:iCs/>
              </w:rPr>
              <w:t>. Opracowanie wyników pomiarów.</w:t>
            </w:r>
          </w:p>
        </w:tc>
      </w:tr>
    </w:tbl>
    <w:p w:rsidR="003C1E75" w:rsidRPr="00511D45" w:rsidRDefault="003C1E75" w:rsidP="009A1EEC">
      <w:pPr>
        <w:numPr>
          <w:ilvl w:val="0"/>
          <w:numId w:val="26"/>
        </w:numPr>
        <w:tabs>
          <w:tab w:val="clear" w:pos="1440"/>
          <w:tab w:val="left" w:pos="284"/>
        </w:tabs>
        <w:spacing w:before="120" w:after="120" w:line="240" w:lineRule="auto"/>
        <w:ind w:left="284" w:hanging="284"/>
        <w:rPr>
          <w:b/>
          <w:color w:val="000000"/>
        </w:rPr>
      </w:pPr>
      <w:r w:rsidRPr="00B86DC9">
        <w:rPr>
          <w:b/>
          <w:color w:val="000000"/>
        </w:rPr>
        <w:t>METODY</w:t>
      </w:r>
      <w:r>
        <w:rPr>
          <w:b/>
          <w:color w:val="000000"/>
        </w:rPr>
        <w:t xml:space="preserve"> (SPOSOBY)</w:t>
      </w:r>
      <w:r w:rsidRPr="00B86DC9">
        <w:rPr>
          <w:b/>
          <w:color w:val="000000"/>
        </w:rPr>
        <w:t xml:space="preserve"> WERYFIKACJI</w:t>
      </w:r>
      <w:r>
        <w:rPr>
          <w:b/>
          <w:color w:val="000000"/>
        </w:rPr>
        <w:t xml:space="preserve"> I OCENY</w:t>
      </w:r>
      <w:r w:rsidRPr="00B86DC9">
        <w:rPr>
          <w:b/>
          <w:color w:val="000000"/>
        </w:rPr>
        <w:t xml:space="preserve"> EFEKTÓW </w:t>
      </w:r>
      <w:r>
        <w:rPr>
          <w:b/>
          <w:color w:val="000000"/>
        </w:rPr>
        <w:t>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5"/>
        <w:gridCol w:w="1360"/>
        <w:gridCol w:w="1360"/>
        <w:gridCol w:w="1394"/>
        <w:gridCol w:w="1342"/>
        <w:gridCol w:w="1463"/>
        <w:gridCol w:w="1375"/>
      </w:tblGrid>
      <w:tr w:rsidR="003C1E75" w:rsidRPr="00B86DC9" w:rsidTr="006D31DB">
        <w:trPr>
          <w:jc w:val="center"/>
        </w:trPr>
        <w:tc>
          <w:tcPr>
            <w:tcW w:w="1345" w:type="dxa"/>
            <w:vMerge w:val="restart"/>
            <w:shd w:val="clear" w:color="auto" w:fill="F2F2F2"/>
            <w:vAlign w:val="center"/>
          </w:tcPr>
          <w:p w:rsidR="003C1E75" w:rsidRPr="002851F8" w:rsidRDefault="003C1E75" w:rsidP="006D31DB">
            <w:pPr>
              <w:jc w:val="center"/>
              <w:rPr>
                <w:color w:val="000000"/>
              </w:rPr>
            </w:pPr>
            <w:r w:rsidRPr="002851F8">
              <w:rPr>
                <w:color w:val="000000"/>
              </w:rPr>
              <w:t xml:space="preserve">Efekt </w:t>
            </w:r>
            <w:r>
              <w:rPr>
                <w:color w:val="000000"/>
              </w:rPr>
              <w:t>uczenia się</w:t>
            </w:r>
          </w:p>
        </w:tc>
        <w:tc>
          <w:tcPr>
            <w:tcW w:w="8294" w:type="dxa"/>
            <w:gridSpan w:val="6"/>
            <w:shd w:val="clear" w:color="auto" w:fill="F2F2F2"/>
            <w:vAlign w:val="center"/>
          </w:tcPr>
          <w:p w:rsidR="003C1E75" w:rsidRPr="002851F8" w:rsidRDefault="003C1E75" w:rsidP="006D31DB">
            <w:pPr>
              <w:jc w:val="center"/>
              <w:rPr>
                <w:color w:val="000000"/>
              </w:rPr>
            </w:pPr>
            <w:r w:rsidRPr="002851F8">
              <w:rPr>
                <w:color w:val="000000"/>
              </w:rPr>
              <w:t>Forma oceny</w:t>
            </w:r>
          </w:p>
        </w:tc>
      </w:tr>
      <w:tr w:rsidR="003C1E75" w:rsidRPr="00B86DC9" w:rsidTr="006D31DB">
        <w:trPr>
          <w:jc w:val="center"/>
        </w:trPr>
        <w:tc>
          <w:tcPr>
            <w:tcW w:w="1345" w:type="dxa"/>
            <w:vMerge/>
            <w:shd w:val="clear" w:color="auto" w:fill="F2F2F2"/>
            <w:vAlign w:val="center"/>
          </w:tcPr>
          <w:p w:rsidR="003C1E75" w:rsidRPr="002851F8" w:rsidRDefault="003C1E75" w:rsidP="006D31DB">
            <w:pPr>
              <w:jc w:val="center"/>
              <w:rPr>
                <w:b/>
                <w:color w:val="000000"/>
              </w:rPr>
            </w:pPr>
          </w:p>
        </w:tc>
        <w:tc>
          <w:tcPr>
            <w:tcW w:w="1360" w:type="dxa"/>
            <w:shd w:val="clear" w:color="auto" w:fill="F2F2F2"/>
            <w:vAlign w:val="center"/>
          </w:tcPr>
          <w:p w:rsidR="003C1E75" w:rsidRPr="002851F8" w:rsidRDefault="003C1E75" w:rsidP="006D31DB">
            <w:pPr>
              <w:jc w:val="center"/>
              <w:rPr>
                <w:color w:val="000000"/>
              </w:rPr>
            </w:pPr>
            <w:r w:rsidRPr="002851F8">
              <w:rPr>
                <w:color w:val="000000"/>
              </w:rPr>
              <w:t>Egzamin ustny</w:t>
            </w:r>
          </w:p>
        </w:tc>
        <w:tc>
          <w:tcPr>
            <w:tcW w:w="1360" w:type="dxa"/>
            <w:shd w:val="clear" w:color="auto" w:fill="F2F2F2"/>
            <w:vAlign w:val="center"/>
          </w:tcPr>
          <w:p w:rsidR="003C1E75" w:rsidRPr="002851F8" w:rsidRDefault="003C1E75" w:rsidP="006D31DB">
            <w:pPr>
              <w:jc w:val="center"/>
              <w:rPr>
                <w:color w:val="000000"/>
              </w:rPr>
            </w:pPr>
            <w:r w:rsidRPr="002851F8">
              <w:rPr>
                <w:color w:val="000000"/>
              </w:rPr>
              <w:t>Egzamin pisemny</w:t>
            </w:r>
          </w:p>
        </w:tc>
        <w:tc>
          <w:tcPr>
            <w:tcW w:w="1394" w:type="dxa"/>
            <w:shd w:val="clear" w:color="auto" w:fill="F2F2F2"/>
            <w:vAlign w:val="center"/>
          </w:tcPr>
          <w:p w:rsidR="003C1E75" w:rsidRPr="002851F8" w:rsidRDefault="003C1E75" w:rsidP="006D31DB">
            <w:pPr>
              <w:jc w:val="center"/>
              <w:rPr>
                <w:color w:val="000000"/>
              </w:rPr>
            </w:pPr>
            <w:r w:rsidRPr="002851F8">
              <w:rPr>
                <w:color w:val="000000"/>
              </w:rPr>
              <w:t>Kolokwium</w:t>
            </w:r>
          </w:p>
        </w:tc>
        <w:tc>
          <w:tcPr>
            <w:tcW w:w="1342" w:type="dxa"/>
            <w:shd w:val="clear" w:color="auto" w:fill="F2F2F2"/>
            <w:vAlign w:val="center"/>
          </w:tcPr>
          <w:p w:rsidR="003C1E75" w:rsidRPr="002851F8" w:rsidRDefault="003C1E75" w:rsidP="006D31DB">
            <w:pPr>
              <w:jc w:val="center"/>
              <w:rPr>
                <w:color w:val="000000"/>
              </w:rPr>
            </w:pPr>
            <w:r w:rsidRPr="002851F8">
              <w:rPr>
                <w:color w:val="000000"/>
              </w:rPr>
              <w:t>Projekt</w:t>
            </w:r>
          </w:p>
        </w:tc>
        <w:tc>
          <w:tcPr>
            <w:tcW w:w="1463" w:type="dxa"/>
            <w:shd w:val="clear" w:color="auto" w:fill="F2F2F2"/>
            <w:vAlign w:val="center"/>
          </w:tcPr>
          <w:p w:rsidR="003C1E75" w:rsidRPr="002851F8" w:rsidRDefault="003C1E75" w:rsidP="006D31DB">
            <w:pPr>
              <w:jc w:val="center"/>
              <w:rPr>
                <w:color w:val="000000"/>
              </w:rPr>
            </w:pPr>
            <w:r w:rsidRPr="002851F8">
              <w:rPr>
                <w:color w:val="000000"/>
              </w:rPr>
              <w:t>Sprawozdanie</w:t>
            </w:r>
          </w:p>
        </w:tc>
        <w:tc>
          <w:tcPr>
            <w:tcW w:w="1375" w:type="dxa"/>
            <w:shd w:val="clear" w:color="auto" w:fill="F2F2F2"/>
            <w:vAlign w:val="center"/>
          </w:tcPr>
          <w:p w:rsidR="003C1E75" w:rsidRPr="002851F8" w:rsidRDefault="003C1E75" w:rsidP="006D31DB">
            <w:pPr>
              <w:jc w:val="center"/>
              <w:rPr>
                <w:color w:val="000000"/>
              </w:rPr>
            </w:pPr>
            <w:r>
              <w:rPr>
                <w:color w:val="000000"/>
              </w:rPr>
              <w:t>Rozmowa</w:t>
            </w:r>
          </w:p>
        </w:tc>
      </w:tr>
      <w:tr w:rsidR="003C1E75" w:rsidRPr="00B86DC9" w:rsidTr="006D31DB">
        <w:trPr>
          <w:trHeight w:val="283"/>
          <w:jc w:val="center"/>
        </w:trPr>
        <w:tc>
          <w:tcPr>
            <w:tcW w:w="1345" w:type="dxa"/>
          </w:tcPr>
          <w:p w:rsidR="003C1E75" w:rsidRPr="002851F8" w:rsidRDefault="003C1E75" w:rsidP="006D31DB">
            <w:pPr>
              <w:jc w:val="center"/>
              <w:rPr>
                <w:color w:val="000000"/>
              </w:rPr>
            </w:pPr>
            <w:r w:rsidRPr="002851F8">
              <w:rPr>
                <w:color w:val="000000"/>
              </w:rPr>
              <w:t>W1</w:t>
            </w:r>
          </w:p>
        </w:tc>
        <w:tc>
          <w:tcPr>
            <w:tcW w:w="1360" w:type="dxa"/>
          </w:tcPr>
          <w:p w:rsidR="003C1E75" w:rsidRPr="002851F8" w:rsidRDefault="003C1E75" w:rsidP="006D31DB">
            <w:pPr>
              <w:jc w:val="center"/>
              <w:rPr>
                <w:color w:val="000000"/>
              </w:rPr>
            </w:pPr>
          </w:p>
        </w:tc>
        <w:tc>
          <w:tcPr>
            <w:tcW w:w="1360" w:type="dxa"/>
          </w:tcPr>
          <w:p w:rsidR="003C1E75" w:rsidRPr="002851F8" w:rsidRDefault="003C1E75" w:rsidP="006D31DB">
            <w:pPr>
              <w:jc w:val="center"/>
              <w:rPr>
                <w:color w:val="000000"/>
              </w:rPr>
            </w:pPr>
          </w:p>
        </w:tc>
        <w:tc>
          <w:tcPr>
            <w:tcW w:w="1394" w:type="dxa"/>
          </w:tcPr>
          <w:p w:rsidR="003C1E75" w:rsidRPr="002851F8" w:rsidRDefault="003C1E75" w:rsidP="006D31DB">
            <w:pPr>
              <w:jc w:val="center"/>
              <w:rPr>
                <w:color w:val="000000"/>
              </w:rPr>
            </w:pPr>
            <w:r>
              <w:rPr>
                <w:color w:val="000000"/>
              </w:rPr>
              <w:t>X</w:t>
            </w:r>
          </w:p>
        </w:tc>
        <w:tc>
          <w:tcPr>
            <w:tcW w:w="1342" w:type="dxa"/>
          </w:tcPr>
          <w:p w:rsidR="003C1E75" w:rsidRPr="002851F8" w:rsidRDefault="003C1E75" w:rsidP="006D31DB">
            <w:pPr>
              <w:jc w:val="center"/>
              <w:rPr>
                <w:color w:val="000000"/>
              </w:rPr>
            </w:pPr>
            <w:r>
              <w:rPr>
                <w:color w:val="000000"/>
              </w:rPr>
              <w:t>X</w:t>
            </w:r>
          </w:p>
        </w:tc>
        <w:tc>
          <w:tcPr>
            <w:tcW w:w="1463" w:type="dxa"/>
          </w:tcPr>
          <w:p w:rsidR="003C1E75" w:rsidRPr="002851F8" w:rsidRDefault="003C1E75" w:rsidP="006D31DB">
            <w:pPr>
              <w:jc w:val="center"/>
              <w:rPr>
                <w:color w:val="000000"/>
              </w:rPr>
            </w:pPr>
          </w:p>
        </w:tc>
        <w:tc>
          <w:tcPr>
            <w:tcW w:w="1375" w:type="dxa"/>
          </w:tcPr>
          <w:p w:rsidR="003C1E75" w:rsidRPr="002851F8" w:rsidRDefault="003C1E75" w:rsidP="006D31DB">
            <w:pPr>
              <w:jc w:val="center"/>
              <w:rPr>
                <w:color w:val="000000"/>
              </w:rPr>
            </w:pPr>
          </w:p>
        </w:tc>
      </w:tr>
      <w:tr w:rsidR="003C1E75" w:rsidRPr="00B86DC9" w:rsidTr="006D31DB">
        <w:trPr>
          <w:trHeight w:val="283"/>
          <w:jc w:val="center"/>
        </w:trPr>
        <w:tc>
          <w:tcPr>
            <w:tcW w:w="1345" w:type="dxa"/>
          </w:tcPr>
          <w:p w:rsidR="003C1E75" w:rsidRPr="002851F8" w:rsidRDefault="003C1E75" w:rsidP="006D31DB">
            <w:pPr>
              <w:jc w:val="center"/>
              <w:rPr>
                <w:color w:val="000000"/>
              </w:rPr>
            </w:pPr>
            <w:r w:rsidRPr="002851F8">
              <w:rPr>
                <w:color w:val="000000"/>
              </w:rPr>
              <w:t>U1</w:t>
            </w:r>
          </w:p>
        </w:tc>
        <w:tc>
          <w:tcPr>
            <w:tcW w:w="1360" w:type="dxa"/>
          </w:tcPr>
          <w:p w:rsidR="003C1E75" w:rsidRPr="002851F8" w:rsidRDefault="003C1E75" w:rsidP="006D31DB">
            <w:pPr>
              <w:jc w:val="center"/>
              <w:rPr>
                <w:color w:val="000000"/>
              </w:rPr>
            </w:pPr>
          </w:p>
        </w:tc>
        <w:tc>
          <w:tcPr>
            <w:tcW w:w="1360" w:type="dxa"/>
          </w:tcPr>
          <w:p w:rsidR="003C1E75" w:rsidRPr="002851F8" w:rsidRDefault="003C1E75" w:rsidP="006D31DB">
            <w:pPr>
              <w:jc w:val="center"/>
              <w:rPr>
                <w:color w:val="000000"/>
              </w:rPr>
            </w:pPr>
          </w:p>
        </w:tc>
        <w:tc>
          <w:tcPr>
            <w:tcW w:w="1394" w:type="dxa"/>
          </w:tcPr>
          <w:p w:rsidR="003C1E75" w:rsidRPr="002851F8" w:rsidRDefault="003C1E75" w:rsidP="006D31DB">
            <w:pPr>
              <w:jc w:val="center"/>
              <w:rPr>
                <w:color w:val="000000"/>
              </w:rPr>
            </w:pPr>
            <w:r>
              <w:rPr>
                <w:color w:val="000000"/>
              </w:rPr>
              <w:t>X</w:t>
            </w:r>
          </w:p>
        </w:tc>
        <w:tc>
          <w:tcPr>
            <w:tcW w:w="1342" w:type="dxa"/>
          </w:tcPr>
          <w:p w:rsidR="003C1E75" w:rsidRPr="002851F8" w:rsidRDefault="003C1E75" w:rsidP="006D31DB">
            <w:pPr>
              <w:jc w:val="center"/>
              <w:rPr>
                <w:color w:val="000000"/>
              </w:rPr>
            </w:pPr>
            <w:r>
              <w:rPr>
                <w:color w:val="000000"/>
              </w:rPr>
              <w:t>X</w:t>
            </w:r>
          </w:p>
        </w:tc>
        <w:tc>
          <w:tcPr>
            <w:tcW w:w="1463" w:type="dxa"/>
          </w:tcPr>
          <w:p w:rsidR="003C1E75" w:rsidRPr="002851F8" w:rsidRDefault="003C1E75" w:rsidP="006D31DB">
            <w:pPr>
              <w:jc w:val="center"/>
              <w:rPr>
                <w:color w:val="000000"/>
              </w:rPr>
            </w:pPr>
          </w:p>
        </w:tc>
        <w:tc>
          <w:tcPr>
            <w:tcW w:w="1375" w:type="dxa"/>
          </w:tcPr>
          <w:p w:rsidR="003C1E75" w:rsidRPr="002851F8" w:rsidRDefault="003C1E75" w:rsidP="006D31DB">
            <w:pPr>
              <w:jc w:val="center"/>
              <w:rPr>
                <w:color w:val="000000"/>
              </w:rPr>
            </w:pPr>
          </w:p>
        </w:tc>
      </w:tr>
      <w:tr w:rsidR="003C1E75" w:rsidRPr="00B86DC9" w:rsidTr="006D31DB">
        <w:trPr>
          <w:trHeight w:val="283"/>
          <w:jc w:val="center"/>
        </w:trPr>
        <w:tc>
          <w:tcPr>
            <w:tcW w:w="1345" w:type="dxa"/>
          </w:tcPr>
          <w:p w:rsidR="003C1E75" w:rsidRPr="002851F8" w:rsidRDefault="003C1E75" w:rsidP="006D31DB">
            <w:pPr>
              <w:jc w:val="center"/>
              <w:rPr>
                <w:color w:val="000000"/>
              </w:rPr>
            </w:pPr>
            <w:r>
              <w:rPr>
                <w:color w:val="000000"/>
              </w:rPr>
              <w:t>U2</w:t>
            </w:r>
          </w:p>
        </w:tc>
        <w:tc>
          <w:tcPr>
            <w:tcW w:w="1360" w:type="dxa"/>
          </w:tcPr>
          <w:p w:rsidR="003C1E75" w:rsidRPr="002851F8" w:rsidRDefault="003C1E75" w:rsidP="006D31DB">
            <w:pPr>
              <w:jc w:val="center"/>
              <w:rPr>
                <w:color w:val="000000"/>
              </w:rPr>
            </w:pPr>
          </w:p>
        </w:tc>
        <w:tc>
          <w:tcPr>
            <w:tcW w:w="1360" w:type="dxa"/>
          </w:tcPr>
          <w:p w:rsidR="003C1E75" w:rsidRPr="002851F8" w:rsidRDefault="003C1E75" w:rsidP="006D31DB">
            <w:pPr>
              <w:jc w:val="center"/>
              <w:rPr>
                <w:color w:val="000000"/>
              </w:rPr>
            </w:pPr>
          </w:p>
        </w:tc>
        <w:tc>
          <w:tcPr>
            <w:tcW w:w="1394" w:type="dxa"/>
          </w:tcPr>
          <w:p w:rsidR="003C1E75" w:rsidRPr="002851F8" w:rsidRDefault="003C1E75" w:rsidP="006D31DB">
            <w:pPr>
              <w:jc w:val="center"/>
              <w:rPr>
                <w:color w:val="000000"/>
              </w:rPr>
            </w:pPr>
            <w:r>
              <w:rPr>
                <w:color w:val="000000"/>
              </w:rPr>
              <w:t>X</w:t>
            </w:r>
          </w:p>
        </w:tc>
        <w:tc>
          <w:tcPr>
            <w:tcW w:w="1342" w:type="dxa"/>
          </w:tcPr>
          <w:p w:rsidR="003C1E75" w:rsidRPr="002851F8" w:rsidRDefault="003C1E75" w:rsidP="006D31DB">
            <w:pPr>
              <w:jc w:val="center"/>
              <w:rPr>
                <w:color w:val="000000"/>
              </w:rPr>
            </w:pPr>
            <w:r>
              <w:rPr>
                <w:color w:val="000000"/>
              </w:rPr>
              <w:t>X</w:t>
            </w:r>
          </w:p>
        </w:tc>
        <w:tc>
          <w:tcPr>
            <w:tcW w:w="1463" w:type="dxa"/>
          </w:tcPr>
          <w:p w:rsidR="003C1E75" w:rsidRPr="002851F8" w:rsidRDefault="003C1E75" w:rsidP="006D31DB">
            <w:pPr>
              <w:jc w:val="center"/>
              <w:rPr>
                <w:color w:val="000000"/>
              </w:rPr>
            </w:pPr>
          </w:p>
        </w:tc>
        <w:tc>
          <w:tcPr>
            <w:tcW w:w="1375" w:type="dxa"/>
          </w:tcPr>
          <w:p w:rsidR="003C1E75" w:rsidRPr="002851F8" w:rsidRDefault="003C1E75" w:rsidP="006D31DB">
            <w:pPr>
              <w:jc w:val="center"/>
              <w:rPr>
                <w:color w:val="000000"/>
              </w:rPr>
            </w:pPr>
          </w:p>
        </w:tc>
      </w:tr>
      <w:tr w:rsidR="003C1E75" w:rsidRPr="00B86DC9" w:rsidTr="006D31DB">
        <w:trPr>
          <w:trHeight w:val="283"/>
          <w:jc w:val="center"/>
        </w:trPr>
        <w:tc>
          <w:tcPr>
            <w:tcW w:w="1345" w:type="dxa"/>
          </w:tcPr>
          <w:p w:rsidR="003C1E75" w:rsidRPr="002851F8" w:rsidRDefault="003C1E75" w:rsidP="006D31DB">
            <w:pPr>
              <w:jc w:val="center"/>
              <w:rPr>
                <w:color w:val="000000"/>
              </w:rPr>
            </w:pPr>
            <w:r w:rsidRPr="002851F8">
              <w:rPr>
                <w:color w:val="000000"/>
              </w:rPr>
              <w:t>K1</w:t>
            </w:r>
          </w:p>
        </w:tc>
        <w:tc>
          <w:tcPr>
            <w:tcW w:w="1360" w:type="dxa"/>
          </w:tcPr>
          <w:p w:rsidR="003C1E75" w:rsidRPr="002851F8" w:rsidRDefault="003C1E75" w:rsidP="006D31DB">
            <w:pPr>
              <w:jc w:val="center"/>
              <w:rPr>
                <w:color w:val="000000"/>
              </w:rPr>
            </w:pPr>
          </w:p>
        </w:tc>
        <w:tc>
          <w:tcPr>
            <w:tcW w:w="1360" w:type="dxa"/>
          </w:tcPr>
          <w:p w:rsidR="003C1E75" w:rsidRPr="002851F8" w:rsidRDefault="003C1E75" w:rsidP="006D31DB">
            <w:pPr>
              <w:jc w:val="center"/>
              <w:rPr>
                <w:color w:val="000000"/>
              </w:rPr>
            </w:pPr>
          </w:p>
        </w:tc>
        <w:tc>
          <w:tcPr>
            <w:tcW w:w="1394" w:type="dxa"/>
          </w:tcPr>
          <w:p w:rsidR="003C1E75" w:rsidRPr="002851F8" w:rsidRDefault="003C1E75" w:rsidP="006D31DB">
            <w:pPr>
              <w:jc w:val="center"/>
              <w:rPr>
                <w:color w:val="000000"/>
              </w:rPr>
            </w:pPr>
          </w:p>
        </w:tc>
        <w:tc>
          <w:tcPr>
            <w:tcW w:w="1342" w:type="dxa"/>
          </w:tcPr>
          <w:p w:rsidR="003C1E75" w:rsidRPr="002851F8" w:rsidRDefault="003C1E75" w:rsidP="006D31DB">
            <w:pPr>
              <w:jc w:val="center"/>
              <w:rPr>
                <w:color w:val="000000"/>
              </w:rPr>
            </w:pPr>
            <w:r>
              <w:rPr>
                <w:color w:val="000000"/>
              </w:rPr>
              <w:t>X</w:t>
            </w:r>
          </w:p>
        </w:tc>
        <w:tc>
          <w:tcPr>
            <w:tcW w:w="1463" w:type="dxa"/>
          </w:tcPr>
          <w:p w:rsidR="003C1E75" w:rsidRPr="002851F8" w:rsidRDefault="003C1E75" w:rsidP="006D31DB">
            <w:pPr>
              <w:jc w:val="center"/>
              <w:rPr>
                <w:color w:val="000000"/>
              </w:rPr>
            </w:pPr>
          </w:p>
        </w:tc>
        <w:tc>
          <w:tcPr>
            <w:tcW w:w="1375" w:type="dxa"/>
          </w:tcPr>
          <w:p w:rsidR="003C1E75" w:rsidRPr="002851F8" w:rsidRDefault="003C1E75" w:rsidP="006D31DB">
            <w:pPr>
              <w:jc w:val="center"/>
              <w:rPr>
                <w:color w:val="000000"/>
              </w:rPr>
            </w:pPr>
          </w:p>
        </w:tc>
      </w:tr>
    </w:tbl>
    <w:p w:rsidR="003C1E75" w:rsidRPr="00B86DC9" w:rsidRDefault="003C1E75" w:rsidP="009A1EEC">
      <w:pPr>
        <w:numPr>
          <w:ilvl w:val="0"/>
          <w:numId w:val="26"/>
        </w:numPr>
        <w:tabs>
          <w:tab w:val="clear" w:pos="1440"/>
          <w:tab w:val="left" w:pos="284"/>
        </w:tabs>
        <w:spacing w:before="120" w:after="120" w:line="240" w:lineRule="auto"/>
        <w:ind w:left="284" w:hanging="284"/>
        <w:rPr>
          <w:b/>
          <w:iCs/>
          <w:color w:val="000000"/>
        </w:rPr>
      </w:pPr>
      <w:r w:rsidRPr="00B86DC9">
        <w:rPr>
          <w:b/>
          <w:iCs/>
          <w:color w:val="000000"/>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3C1E75" w:rsidRPr="00B86DC9" w:rsidTr="006D31DB">
        <w:trPr>
          <w:jc w:val="center"/>
        </w:trPr>
        <w:tc>
          <w:tcPr>
            <w:tcW w:w="1789" w:type="dxa"/>
            <w:shd w:val="clear" w:color="auto" w:fill="F2F2F2"/>
          </w:tcPr>
          <w:p w:rsidR="003C1E75" w:rsidRPr="00B86DC9" w:rsidRDefault="003C1E75" w:rsidP="006D31D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86DC9">
              <w:rPr>
                <w:iCs/>
                <w:color w:val="000000"/>
              </w:rPr>
              <w:t>Literatura podstawowa</w:t>
            </w:r>
          </w:p>
        </w:tc>
        <w:tc>
          <w:tcPr>
            <w:tcW w:w="7849" w:type="dxa"/>
          </w:tcPr>
          <w:p w:rsidR="003C1E75" w:rsidRPr="00511D45" w:rsidRDefault="003C1E75" w:rsidP="009A1EEC">
            <w:pPr>
              <w:pStyle w:val="Akapitzlist"/>
              <w:numPr>
                <w:ilvl w:val="0"/>
                <w:numId w:val="244"/>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57" w:hanging="357"/>
              <w:rPr>
                <w:iCs/>
              </w:rPr>
            </w:pPr>
            <w:r w:rsidRPr="00511D45">
              <w:rPr>
                <w:iCs/>
              </w:rPr>
              <w:t xml:space="preserve">Gaca S., </w:t>
            </w:r>
            <w:proofErr w:type="spellStart"/>
            <w:r w:rsidRPr="00511D45">
              <w:rPr>
                <w:iCs/>
              </w:rPr>
              <w:t>Suchorzewski</w:t>
            </w:r>
            <w:proofErr w:type="spellEnd"/>
            <w:r w:rsidRPr="00511D45">
              <w:rPr>
                <w:iCs/>
              </w:rPr>
              <w:t xml:space="preserve"> W., Tracz M., 2008. Inżynieria ruchu drogowego. Teoria i praktyka, </w:t>
            </w:r>
            <w:proofErr w:type="spellStart"/>
            <w:r w:rsidRPr="00511D45">
              <w:rPr>
                <w:iCs/>
              </w:rPr>
              <w:t>WKiŁ</w:t>
            </w:r>
            <w:proofErr w:type="spellEnd"/>
            <w:r w:rsidRPr="00511D45">
              <w:rPr>
                <w:iCs/>
              </w:rPr>
              <w:t xml:space="preserve"> Warszawa</w:t>
            </w:r>
          </w:p>
          <w:p w:rsidR="003C1E75" w:rsidRPr="00511D45" w:rsidRDefault="003C1E75" w:rsidP="009A1EEC">
            <w:pPr>
              <w:pStyle w:val="Akapitzlist"/>
              <w:numPr>
                <w:ilvl w:val="0"/>
                <w:numId w:val="244"/>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57" w:hanging="357"/>
              <w:rPr>
                <w:iCs/>
              </w:rPr>
            </w:pPr>
            <w:r w:rsidRPr="00511D45">
              <w:rPr>
                <w:iCs/>
              </w:rPr>
              <w:t>Gajda J., 2015. Pomiary parametrów ruchu drogowego. PWN Warszawa</w:t>
            </w:r>
          </w:p>
        </w:tc>
      </w:tr>
      <w:tr w:rsidR="003C1E75" w:rsidRPr="00B86DC9" w:rsidTr="006D31DB">
        <w:trPr>
          <w:jc w:val="center"/>
        </w:trPr>
        <w:tc>
          <w:tcPr>
            <w:tcW w:w="1789" w:type="dxa"/>
            <w:shd w:val="clear" w:color="auto" w:fill="F2F2F2"/>
          </w:tcPr>
          <w:p w:rsidR="003C1E75" w:rsidRPr="00B86DC9" w:rsidRDefault="003C1E75" w:rsidP="006D31D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86DC9">
              <w:rPr>
                <w:iCs/>
                <w:color w:val="000000"/>
              </w:rPr>
              <w:t>Literatura uzupełniająca</w:t>
            </w:r>
          </w:p>
        </w:tc>
        <w:tc>
          <w:tcPr>
            <w:tcW w:w="7849" w:type="dxa"/>
          </w:tcPr>
          <w:p w:rsidR="003C1E75" w:rsidRPr="00511D45" w:rsidRDefault="003C1E75" w:rsidP="009A1EEC">
            <w:pPr>
              <w:pStyle w:val="Akapitzlist"/>
              <w:numPr>
                <w:ilvl w:val="0"/>
                <w:numId w:val="245"/>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57" w:hanging="357"/>
              <w:rPr>
                <w:iCs/>
              </w:rPr>
            </w:pPr>
            <w:r w:rsidRPr="00511D45">
              <w:rPr>
                <w:iCs/>
              </w:rPr>
              <w:t>Woch J., 2001. Teoria potoków ruchu. Katedra Inżynierii Ruchu Politechniki Śląskiej, Katowice (dokument w wersji elektronicznej)</w:t>
            </w:r>
            <w:r w:rsidR="00511D45" w:rsidRPr="00511D45">
              <w:rPr>
                <w:iCs/>
              </w:rPr>
              <w:t xml:space="preserve"> </w:t>
            </w:r>
            <w:r w:rsidRPr="00511D45">
              <w:rPr>
                <w:iCs/>
              </w:rPr>
              <w:t xml:space="preserve">Praca zbiorowa, 1984. Pomiary i badania ruchu drogowego. </w:t>
            </w:r>
            <w:proofErr w:type="spellStart"/>
            <w:r w:rsidRPr="00511D45">
              <w:rPr>
                <w:iCs/>
              </w:rPr>
              <w:t>WKiŁ</w:t>
            </w:r>
            <w:proofErr w:type="spellEnd"/>
            <w:r w:rsidRPr="00511D45">
              <w:rPr>
                <w:iCs/>
              </w:rPr>
              <w:t xml:space="preserve"> Warszawa</w:t>
            </w:r>
          </w:p>
          <w:p w:rsidR="003C1E75" w:rsidRDefault="003C1E75" w:rsidP="006D31D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Pr>
                <w:iCs/>
                <w:color w:val="000000"/>
              </w:rPr>
              <w:t>Krajowe i zagraniczne czasopisma branżowe</w:t>
            </w:r>
          </w:p>
          <w:p w:rsidR="003C1E75" w:rsidRPr="00930D1A" w:rsidRDefault="003C1E75" w:rsidP="006D31D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Pr>
                <w:iCs/>
                <w:color w:val="000000"/>
              </w:rPr>
              <w:t>Krajowe i zagraniczne metody obliczania przepustowości dróg i skrzyżowań</w:t>
            </w:r>
          </w:p>
        </w:tc>
      </w:tr>
    </w:tbl>
    <w:p w:rsidR="003C1E75" w:rsidRPr="00B86DC9" w:rsidRDefault="003C1E75" w:rsidP="009A1EEC">
      <w:pPr>
        <w:numPr>
          <w:ilvl w:val="0"/>
          <w:numId w:val="26"/>
        </w:numPr>
        <w:tabs>
          <w:tab w:val="clear" w:pos="1440"/>
          <w:tab w:val="left" w:pos="284"/>
        </w:tabs>
        <w:spacing w:before="120" w:after="120" w:line="240" w:lineRule="auto"/>
        <w:ind w:left="284" w:hanging="284"/>
        <w:rPr>
          <w:b/>
        </w:rPr>
      </w:pPr>
      <w:r w:rsidRPr="00B86DC9">
        <w:rPr>
          <w:b/>
        </w:rPr>
        <w:lastRenderedPageBreak/>
        <w:t xml:space="preserve">NAKŁAD PRACY STUDENTA – BILANS </w:t>
      </w:r>
      <w:r>
        <w:rPr>
          <w:b/>
        </w:rPr>
        <w:t xml:space="preserve">GODZIN I </w:t>
      </w:r>
      <w:r w:rsidRPr="00B86DC9">
        <w:rPr>
          <w:b/>
        </w:rPr>
        <w:t>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3C1E75" w:rsidRPr="00B86DC9" w:rsidTr="006D31DB">
        <w:trPr>
          <w:trHeight w:val="769"/>
          <w:jc w:val="center"/>
        </w:trPr>
        <w:tc>
          <w:tcPr>
            <w:tcW w:w="7246" w:type="dxa"/>
            <w:gridSpan w:val="2"/>
            <w:shd w:val="clear" w:color="auto" w:fill="F2F2F2"/>
            <w:vAlign w:val="center"/>
          </w:tcPr>
          <w:p w:rsidR="003C1E75" w:rsidRPr="002851F8" w:rsidRDefault="003C1E75" w:rsidP="006D31DB">
            <w:pPr>
              <w:jc w:val="center"/>
            </w:pPr>
            <w:r w:rsidRPr="002851F8">
              <w:t>Aktywność studenta</w:t>
            </w:r>
          </w:p>
        </w:tc>
        <w:tc>
          <w:tcPr>
            <w:tcW w:w="2393" w:type="dxa"/>
            <w:shd w:val="clear" w:color="auto" w:fill="F2F2F2"/>
            <w:vAlign w:val="center"/>
          </w:tcPr>
          <w:p w:rsidR="003C1E75" w:rsidRPr="002851F8" w:rsidRDefault="003C1E75" w:rsidP="006D31DB">
            <w:pPr>
              <w:jc w:val="center"/>
            </w:pPr>
            <w:r w:rsidRPr="002851F8">
              <w:t>Obciążenie studenta – Liczba godzin</w:t>
            </w:r>
          </w:p>
        </w:tc>
      </w:tr>
      <w:tr w:rsidR="003C1E75" w:rsidRPr="00B86DC9" w:rsidTr="006D31DB">
        <w:trPr>
          <w:trHeight w:val="340"/>
          <w:jc w:val="center"/>
        </w:trPr>
        <w:tc>
          <w:tcPr>
            <w:tcW w:w="2978" w:type="dxa"/>
            <w:vMerge w:val="restart"/>
          </w:tcPr>
          <w:p w:rsidR="003C1E75" w:rsidRPr="002851F8" w:rsidRDefault="003C1E75" w:rsidP="006D31DB">
            <w:r>
              <w:t xml:space="preserve">Zajęcia prowadzone </w:t>
            </w:r>
            <w:r>
              <w:br/>
              <w:t xml:space="preserve">z bezpośrednim udziałem NA </w:t>
            </w:r>
            <w:r>
              <w:br/>
              <w:t xml:space="preserve">lub innych osób prowadzących zajęcia </w:t>
            </w:r>
          </w:p>
        </w:tc>
        <w:tc>
          <w:tcPr>
            <w:tcW w:w="4268" w:type="dxa"/>
          </w:tcPr>
          <w:p w:rsidR="003C1E75" w:rsidRPr="002851F8" w:rsidRDefault="003C1E75" w:rsidP="006D31DB">
            <w:pPr>
              <w:ind w:left="88"/>
            </w:pPr>
            <w:r w:rsidRPr="002851F8">
              <w:t>Udział w zaj</w:t>
            </w:r>
            <w:r>
              <w:t xml:space="preserve">ęciach </w:t>
            </w:r>
            <w:r w:rsidRPr="002851F8">
              <w:t>dydak</w:t>
            </w:r>
            <w:r>
              <w:t>tycznych,</w:t>
            </w:r>
            <w:r w:rsidRPr="002851F8">
              <w:t xml:space="preserve"> wskazanych w pkt. </w:t>
            </w:r>
            <w:r>
              <w:t>1B</w:t>
            </w:r>
          </w:p>
        </w:tc>
        <w:tc>
          <w:tcPr>
            <w:tcW w:w="2393" w:type="dxa"/>
          </w:tcPr>
          <w:p w:rsidR="003C1E75" w:rsidRPr="002851F8" w:rsidRDefault="003C1E75" w:rsidP="006D31DB">
            <w:pPr>
              <w:jc w:val="center"/>
            </w:pPr>
            <w:r w:rsidRPr="002851F8">
              <w:t>30</w:t>
            </w:r>
          </w:p>
        </w:tc>
      </w:tr>
      <w:tr w:rsidR="003C1E75" w:rsidRPr="00B86DC9" w:rsidTr="006D31DB">
        <w:trPr>
          <w:trHeight w:val="271"/>
          <w:jc w:val="center"/>
        </w:trPr>
        <w:tc>
          <w:tcPr>
            <w:tcW w:w="2978" w:type="dxa"/>
            <w:vMerge/>
          </w:tcPr>
          <w:p w:rsidR="003C1E75" w:rsidRPr="000459CA" w:rsidRDefault="003C1E75" w:rsidP="006D31DB">
            <w:pPr>
              <w:rPr>
                <w:color w:val="000000"/>
              </w:rPr>
            </w:pPr>
          </w:p>
        </w:tc>
        <w:tc>
          <w:tcPr>
            <w:tcW w:w="4268" w:type="dxa"/>
          </w:tcPr>
          <w:p w:rsidR="003C1E75" w:rsidRPr="000459CA" w:rsidRDefault="003C1E75" w:rsidP="006D31DB">
            <w:pPr>
              <w:ind w:left="88"/>
              <w:rPr>
                <w:color w:val="000000"/>
              </w:rPr>
            </w:pPr>
            <w:r w:rsidRPr="000459CA">
              <w:rPr>
                <w:color w:val="000000"/>
              </w:rPr>
              <w:t xml:space="preserve">Konsultacje </w:t>
            </w:r>
          </w:p>
        </w:tc>
        <w:tc>
          <w:tcPr>
            <w:tcW w:w="2393" w:type="dxa"/>
          </w:tcPr>
          <w:p w:rsidR="003C1E75" w:rsidRPr="000459CA" w:rsidRDefault="003C1E75" w:rsidP="006D31DB">
            <w:pPr>
              <w:jc w:val="center"/>
              <w:rPr>
                <w:color w:val="000000"/>
              </w:rPr>
            </w:pPr>
            <w:r>
              <w:rPr>
                <w:color w:val="000000"/>
              </w:rPr>
              <w:t>5</w:t>
            </w:r>
          </w:p>
        </w:tc>
      </w:tr>
      <w:tr w:rsidR="003C1E75" w:rsidRPr="00B86DC9" w:rsidTr="006D31DB">
        <w:trPr>
          <w:trHeight w:val="177"/>
          <w:jc w:val="center"/>
        </w:trPr>
        <w:tc>
          <w:tcPr>
            <w:tcW w:w="2978" w:type="dxa"/>
            <w:vMerge w:val="restart"/>
          </w:tcPr>
          <w:p w:rsidR="003C1E75" w:rsidRPr="000459CA" w:rsidRDefault="003C1E75" w:rsidP="006D31DB">
            <w:pPr>
              <w:rPr>
                <w:color w:val="000000"/>
              </w:rPr>
            </w:pPr>
          </w:p>
          <w:p w:rsidR="003C1E75" w:rsidRPr="000459CA" w:rsidRDefault="003C1E75" w:rsidP="006D31DB">
            <w:pPr>
              <w:rPr>
                <w:color w:val="000000"/>
              </w:rPr>
            </w:pPr>
            <w:r w:rsidRPr="000459CA">
              <w:rPr>
                <w:color w:val="000000"/>
              </w:rPr>
              <w:t xml:space="preserve">Praca własna studenta </w:t>
            </w:r>
          </w:p>
        </w:tc>
        <w:tc>
          <w:tcPr>
            <w:tcW w:w="4268" w:type="dxa"/>
          </w:tcPr>
          <w:p w:rsidR="003C1E75" w:rsidRPr="000459CA" w:rsidRDefault="003C1E75" w:rsidP="006D31DB">
            <w:pPr>
              <w:ind w:left="88"/>
              <w:rPr>
                <w:color w:val="000000"/>
              </w:rPr>
            </w:pPr>
            <w:r w:rsidRPr="000459CA">
              <w:rPr>
                <w:color w:val="000000"/>
              </w:rPr>
              <w:t>Przygotowanie do zajęć</w:t>
            </w:r>
          </w:p>
        </w:tc>
        <w:tc>
          <w:tcPr>
            <w:tcW w:w="2393" w:type="dxa"/>
          </w:tcPr>
          <w:p w:rsidR="003C1E75" w:rsidRPr="000459CA" w:rsidRDefault="003C1E75" w:rsidP="006D31DB">
            <w:pPr>
              <w:jc w:val="center"/>
              <w:rPr>
                <w:color w:val="000000"/>
              </w:rPr>
            </w:pPr>
            <w:r>
              <w:rPr>
                <w:color w:val="000000"/>
              </w:rPr>
              <w:t>5</w:t>
            </w:r>
          </w:p>
        </w:tc>
      </w:tr>
      <w:tr w:rsidR="003C1E75" w:rsidRPr="00B86DC9" w:rsidTr="006D31DB">
        <w:trPr>
          <w:trHeight w:val="137"/>
          <w:jc w:val="center"/>
        </w:trPr>
        <w:tc>
          <w:tcPr>
            <w:tcW w:w="2978" w:type="dxa"/>
            <w:vMerge/>
          </w:tcPr>
          <w:p w:rsidR="003C1E75" w:rsidRPr="000459CA" w:rsidRDefault="003C1E75" w:rsidP="006D31DB">
            <w:pPr>
              <w:rPr>
                <w:color w:val="000000"/>
              </w:rPr>
            </w:pPr>
          </w:p>
        </w:tc>
        <w:tc>
          <w:tcPr>
            <w:tcW w:w="4268" w:type="dxa"/>
          </w:tcPr>
          <w:p w:rsidR="003C1E75" w:rsidRPr="000459CA" w:rsidRDefault="003C1E75" w:rsidP="006D31DB">
            <w:pPr>
              <w:ind w:left="88"/>
              <w:rPr>
                <w:color w:val="000000"/>
              </w:rPr>
            </w:pPr>
            <w:r w:rsidRPr="000459CA">
              <w:rPr>
                <w:color w:val="000000"/>
              </w:rPr>
              <w:t>Studiowanie literatury</w:t>
            </w:r>
          </w:p>
        </w:tc>
        <w:tc>
          <w:tcPr>
            <w:tcW w:w="2393" w:type="dxa"/>
          </w:tcPr>
          <w:p w:rsidR="003C1E75" w:rsidRPr="000459CA" w:rsidRDefault="003C1E75" w:rsidP="006D31DB">
            <w:pPr>
              <w:jc w:val="center"/>
              <w:rPr>
                <w:color w:val="000000"/>
              </w:rPr>
            </w:pPr>
            <w:r>
              <w:rPr>
                <w:color w:val="000000"/>
              </w:rPr>
              <w:t>5</w:t>
            </w:r>
          </w:p>
        </w:tc>
      </w:tr>
      <w:tr w:rsidR="003C1E75" w:rsidRPr="00B86DC9" w:rsidTr="006D31DB">
        <w:trPr>
          <w:trHeight w:val="340"/>
          <w:jc w:val="center"/>
        </w:trPr>
        <w:tc>
          <w:tcPr>
            <w:tcW w:w="2978" w:type="dxa"/>
            <w:vMerge/>
          </w:tcPr>
          <w:p w:rsidR="003C1E75" w:rsidRPr="000459CA" w:rsidRDefault="003C1E75" w:rsidP="006D31DB">
            <w:pPr>
              <w:rPr>
                <w:color w:val="000000"/>
              </w:rPr>
            </w:pPr>
          </w:p>
        </w:tc>
        <w:tc>
          <w:tcPr>
            <w:tcW w:w="4268" w:type="dxa"/>
          </w:tcPr>
          <w:p w:rsidR="003C1E75" w:rsidRPr="000459CA" w:rsidRDefault="003C1E75" w:rsidP="006D31DB">
            <w:pPr>
              <w:ind w:left="88"/>
              <w:rPr>
                <w:color w:val="000000"/>
              </w:rPr>
            </w:pPr>
            <w:r w:rsidRPr="000459CA">
              <w:rPr>
                <w:color w:val="000000"/>
              </w:rPr>
              <w:t xml:space="preserve">Inne (przygotowanie do egzaminu, zaliczeń, </w:t>
            </w:r>
          </w:p>
          <w:p w:rsidR="003C1E75" w:rsidRPr="000459CA" w:rsidRDefault="003C1E75" w:rsidP="006D31DB">
            <w:pPr>
              <w:ind w:left="88"/>
              <w:rPr>
                <w:color w:val="000000"/>
              </w:rPr>
            </w:pPr>
            <w:r w:rsidRPr="000459CA">
              <w:rPr>
                <w:color w:val="000000"/>
              </w:rPr>
              <w:t>przygotowanie projektu itd.)</w:t>
            </w:r>
          </w:p>
        </w:tc>
        <w:tc>
          <w:tcPr>
            <w:tcW w:w="2393" w:type="dxa"/>
          </w:tcPr>
          <w:p w:rsidR="003C1E75" w:rsidRPr="000459CA" w:rsidRDefault="003C1E75" w:rsidP="006D31DB">
            <w:pPr>
              <w:jc w:val="center"/>
              <w:rPr>
                <w:color w:val="000000"/>
              </w:rPr>
            </w:pPr>
            <w:r>
              <w:rPr>
                <w:color w:val="000000"/>
              </w:rPr>
              <w:t>15</w:t>
            </w:r>
          </w:p>
        </w:tc>
      </w:tr>
      <w:tr w:rsidR="003C1E75" w:rsidRPr="00B86DC9" w:rsidTr="006D31DB">
        <w:trPr>
          <w:trHeight w:val="340"/>
          <w:jc w:val="center"/>
        </w:trPr>
        <w:tc>
          <w:tcPr>
            <w:tcW w:w="7246" w:type="dxa"/>
            <w:gridSpan w:val="2"/>
            <w:shd w:val="clear" w:color="auto" w:fill="F2F2F2"/>
          </w:tcPr>
          <w:p w:rsidR="003C1E75" w:rsidRPr="000459CA" w:rsidRDefault="003C1E75" w:rsidP="006D31DB">
            <w:pPr>
              <w:rPr>
                <w:color w:val="000000"/>
              </w:rPr>
            </w:pPr>
            <w:r w:rsidRPr="000459CA">
              <w:rPr>
                <w:color w:val="000000"/>
              </w:rPr>
              <w:t>Łączny nakład pracy studenta</w:t>
            </w:r>
          </w:p>
        </w:tc>
        <w:tc>
          <w:tcPr>
            <w:tcW w:w="2393" w:type="dxa"/>
            <w:shd w:val="clear" w:color="auto" w:fill="F2F2F2"/>
          </w:tcPr>
          <w:p w:rsidR="003C1E75" w:rsidRPr="000459CA" w:rsidRDefault="003C1E75" w:rsidP="006D31DB">
            <w:pPr>
              <w:jc w:val="center"/>
              <w:rPr>
                <w:color w:val="000000"/>
              </w:rPr>
            </w:pPr>
            <w:r>
              <w:rPr>
                <w:color w:val="000000"/>
              </w:rPr>
              <w:t>60</w:t>
            </w:r>
          </w:p>
        </w:tc>
      </w:tr>
      <w:tr w:rsidR="003C1E75" w:rsidRPr="00B86DC9" w:rsidTr="006D31DB">
        <w:trPr>
          <w:trHeight w:val="397"/>
          <w:jc w:val="center"/>
        </w:trPr>
        <w:tc>
          <w:tcPr>
            <w:tcW w:w="7246" w:type="dxa"/>
            <w:gridSpan w:val="2"/>
            <w:shd w:val="clear" w:color="auto" w:fill="F2F2F2"/>
            <w:vAlign w:val="center"/>
          </w:tcPr>
          <w:p w:rsidR="003C1E75" w:rsidRPr="000459CA" w:rsidRDefault="003C1E75" w:rsidP="006D31DB">
            <w:pPr>
              <w:jc w:val="right"/>
              <w:rPr>
                <w:b/>
                <w:color w:val="000000"/>
              </w:rPr>
            </w:pPr>
            <w:r w:rsidRPr="000459CA">
              <w:rPr>
                <w:color w:val="000000"/>
              </w:rPr>
              <w:t xml:space="preserve"> </w:t>
            </w:r>
            <w:r w:rsidRPr="000459CA">
              <w:rPr>
                <w:b/>
                <w:color w:val="000000"/>
              </w:rPr>
              <w:t xml:space="preserve">Liczba punktów ECTS </w:t>
            </w:r>
          </w:p>
        </w:tc>
        <w:tc>
          <w:tcPr>
            <w:tcW w:w="2393" w:type="dxa"/>
            <w:shd w:val="clear" w:color="auto" w:fill="F2F2F2"/>
            <w:vAlign w:val="center"/>
          </w:tcPr>
          <w:p w:rsidR="003C1E75" w:rsidRPr="000459CA" w:rsidRDefault="003C1E75" w:rsidP="006D31DB">
            <w:pPr>
              <w:jc w:val="center"/>
              <w:rPr>
                <w:color w:val="000000"/>
              </w:rPr>
            </w:pPr>
            <w:r>
              <w:rPr>
                <w:color w:val="000000"/>
              </w:rPr>
              <w:t>2</w:t>
            </w:r>
          </w:p>
        </w:tc>
      </w:tr>
    </w:tbl>
    <w:p w:rsidR="003C1E75" w:rsidRPr="00511D45" w:rsidRDefault="003C1E75">
      <w:pPr>
        <w:rPr>
          <w:color w:val="000000"/>
          <w:sz w:val="20"/>
          <w:szCs w:val="20"/>
        </w:rPr>
      </w:pPr>
      <w:r w:rsidRPr="000459CA">
        <w:rPr>
          <w:rStyle w:val="Odwoanieprzypisukocowego"/>
          <w:color w:val="000000"/>
        </w:rPr>
        <w:footnoteRef/>
      </w:r>
      <w:r w:rsidRPr="000459CA">
        <w:rPr>
          <w:color w:val="000000"/>
        </w:rPr>
        <w:t xml:space="preserve"> </w:t>
      </w:r>
      <w:r w:rsidRPr="000459CA">
        <w:rPr>
          <w:color w:val="000000"/>
          <w:sz w:val="20"/>
          <w:szCs w:val="20"/>
        </w:rPr>
        <w:t>ostateczna liczba punktów ECTS</w:t>
      </w:r>
    </w:p>
    <w:p w:rsidR="00F00C1D" w:rsidRDefault="00F00C1D">
      <w: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900AEA" w:rsidRPr="009143FE" w:rsidTr="00900AEA">
        <w:trPr>
          <w:trHeight w:val="454"/>
          <w:jc w:val="center"/>
        </w:trPr>
        <w:tc>
          <w:tcPr>
            <w:tcW w:w="2410" w:type="dxa"/>
            <w:vAlign w:val="center"/>
          </w:tcPr>
          <w:p w:rsidR="00900AEA" w:rsidRPr="009143FE" w:rsidRDefault="00900AEA" w:rsidP="00900AEA">
            <w:pPr>
              <w:spacing w:line="276" w:lineRule="auto"/>
              <w:outlineLvl w:val="0"/>
              <w:rPr>
                <w:b/>
                <w:bCs/>
                <w:lang w:val="x-none"/>
              </w:rPr>
            </w:pPr>
            <w:r w:rsidRPr="009143FE">
              <w:rPr>
                <w:b/>
                <w:bCs/>
                <w:lang w:val="x-none"/>
              </w:rPr>
              <w:lastRenderedPageBreak/>
              <w:t>Kod przedmiotu:</w:t>
            </w:r>
          </w:p>
        </w:tc>
        <w:tc>
          <w:tcPr>
            <w:tcW w:w="1958" w:type="dxa"/>
            <w:vAlign w:val="center"/>
          </w:tcPr>
          <w:p w:rsidR="00900AEA" w:rsidRPr="009143FE" w:rsidRDefault="00900AEA" w:rsidP="00900AEA">
            <w:pPr>
              <w:spacing w:line="276" w:lineRule="auto"/>
              <w:jc w:val="center"/>
              <w:outlineLvl w:val="0"/>
              <w:rPr>
                <w:bCs/>
                <w:lang w:val="x-none"/>
              </w:rPr>
            </w:pPr>
            <w:r w:rsidRPr="009143FE">
              <w:rPr>
                <w:bCs/>
                <w:lang w:val="x-none"/>
              </w:rPr>
              <w:t>……………….</w:t>
            </w:r>
          </w:p>
        </w:tc>
        <w:tc>
          <w:tcPr>
            <w:tcW w:w="3464" w:type="dxa"/>
            <w:vAlign w:val="center"/>
          </w:tcPr>
          <w:p w:rsidR="00900AEA" w:rsidRPr="009143FE" w:rsidRDefault="00900AEA" w:rsidP="00900AEA">
            <w:pPr>
              <w:spacing w:line="276" w:lineRule="auto"/>
              <w:jc w:val="right"/>
              <w:outlineLvl w:val="0"/>
              <w:rPr>
                <w:b/>
                <w:bCs/>
                <w:lang w:val="x-none"/>
              </w:rPr>
            </w:pPr>
            <w:r w:rsidRPr="009143FE">
              <w:rPr>
                <w:b/>
                <w:bCs/>
                <w:lang w:val="x-none"/>
              </w:rPr>
              <w:t>Pozycja planu:</w:t>
            </w:r>
          </w:p>
        </w:tc>
        <w:tc>
          <w:tcPr>
            <w:tcW w:w="1807" w:type="dxa"/>
            <w:vAlign w:val="center"/>
          </w:tcPr>
          <w:p w:rsidR="00900AEA" w:rsidRPr="009143FE" w:rsidRDefault="00900AEA" w:rsidP="00900AEA">
            <w:pPr>
              <w:spacing w:line="276" w:lineRule="auto"/>
              <w:jc w:val="center"/>
              <w:outlineLvl w:val="0"/>
              <w:rPr>
                <w:b/>
                <w:bCs/>
                <w:lang w:val="x-none"/>
              </w:rPr>
            </w:pPr>
            <w:r w:rsidRPr="009143FE">
              <w:rPr>
                <w:b/>
                <w:bCs/>
                <w:lang w:val="x-none"/>
              </w:rPr>
              <w:t>D</w:t>
            </w:r>
            <w:r w:rsidRPr="009143FE">
              <w:rPr>
                <w:b/>
                <w:bCs/>
              </w:rPr>
              <w:t>.</w:t>
            </w:r>
            <w:r w:rsidRPr="009143FE">
              <w:rPr>
                <w:b/>
                <w:bCs/>
                <w:lang w:val="x-none"/>
              </w:rPr>
              <w:t>2.1</w:t>
            </w:r>
            <w:r w:rsidRPr="009143FE">
              <w:rPr>
                <w:b/>
                <w:bCs/>
              </w:rPr>
              <w:t>.</w:t>
            </w:r>
            <w:r w:rsidRPr="009143FE">
              <w:rPr>
                <w:b/>
                <w:bCs/>
                <w:lang w:val="x-none"/>
              </w:rPr>
              <w:t>1</w:t>
            </w:r>
          </w:p>
        </w:tc>
      </w:tr>
    </w:tbl>
    <w:p w:rsidR="00900AEA" w:rsidRPr="009143FE" w:rsidRDefault="00900AEA" w:rsidP="009A1EEC">
      <w:pPr>
        <w:numPr>
          <w:ilvl w:val="0"/>
          <w:numId w:val="98"/>
        </w:numPr>
        <w:tabs>
          <w:tab w:val="left" w:pos="284"/>
        </w:tabs>
        <w:spacing w:before="120" w:after="0" w:line="240" w:lineRule="auto"/>
        <w:ind w:left="357" w:hanging="357"/>
        <w:rPr>
          <w:b/>
        </w:rPr>
      </w:pPr>
      <w:r w:rsidRPr="009143FE">
        <w:rPr>
          <w:b/>
        </w:rPr>
        <w:t>INFORMACJE O PRZEDMIOCIE</w:t>
      </w:r>
    </w:p>
    <w:p w:rsidR="00900AEA" w:rsidRPr="009143FE" w:rsidRDefault="00900AEA" w:rsidP="009A1EEC">
      <w:pPr>
        <w:numPr>
          <w:ilvl w:val="0"/>
          <w:numId w:val="99"/>
        </w:numPr>
        <w:spacing w:before="120" w:after="120" w:line="240" w:lineRule="auto"/>
        <w:ind w:left="568" w:hanging="284"/>
        <w:rPr>
          <w:b/>
        </w:rPr>
      </w:pPr>
      <w:r w:rsidRPr="009143FE">
        <w:rPr>
          <w:b/>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45"/>
        <w:gridCol w:w="6094"/>
      </w:tblGrid>
      <w:tr w:rsidR="00900AEA" w:rsidRPr="009143FE" w:rsidTr="00511D45">
        <w:trPr>
          <w:trHeight w:val="340"/>
          <w:jc w:val="center"/>
        </w:trPr>
        <w:tc>
          <w:tcPr>
            <w:tcW w:w="3545" w:type="dxa"/>
            <w:shd w:val="clear" w:color="auto" w:fill="F2F2F2" w:themeFill="background1" w:themeFillShade="F2"/>
            <w:vAlign w:val="center"/>
          </w:tcPr>
          <w:p w:rsidR="00900AEA" w:rsidRPr="009143FE" w:rsidRDefault="00900AEA" w:rsidP="00900AEA">
            <w:pPr>
              <w:widowControl w:val="0"/>
              <w:autoSpaceDE w:val="0"/>
              <w:autoSpaceDN w:val="0"/>
              <w:adjustRightInd w:val="0"/>
              <w:rPr>
                <w:iCs/>
                <w:color w:val="000000"/>
              </w:rPr>
            </w:pPr>
            <w:r w:rsidRPr="009143FE">
              <w:rPr>
                <w:iCs/>
              </w:rPr>
              <w:t>Nazwa przedmiotu</w:t>
            </w:r>
            <w:r>
              <w:rPr>
                <w:iCs/>
              </w:rPr>
              <w:t xml:space="preserve"> / zajęć</w:t>
            </w:r>
          </w:p>
        </w:tc>
        <w:tc>
          <w:tcPr>
            <w:tcW w:w="6094" w:type="dxa"/>
            <w:vAlign w:val="center"/>
          </w:tcPr>
          <w:p w:rsidR="00900AEA" w:rsidRPr="009143FE" w:rsidRDefault="00900AEA" w:rsidP="00900AEA">
            <w:pPr>
              <w:widowControl w:val="0"/>
              <w:autoSpaceDE w:val="0"/>
              <w:autoSpaceDN w:val="0"/>
              <w:adjustRightInd w:val="0"/>
              <w:rPr>
                <w:b/>
                <w:iCs/>
              </w:rPr>
            </w:pPr>
            <w:r w:rsidRPr="009143FE">
              <w:rPr>
                <w:b/>
                <w:iCs/>
              </w:rPr>
              <w:t>NIEZAWODNOŚĆ I BEZPIECZEŃSTWO KONSTRUKCJI</w:t>
            </w:r>
          </w:p>
        </w:tc>
      </w:tr>
      <w:tr w:rsidR="00900AEA" w:rsidRPr="009143FE" w:rsidTr="00511D45">
        <w:trPr>
          <w:trHeight w:val="340"/>
          <w:jc w:val="center"/>
        </w:trPr>
        <w:tc>
          <w:tcPr>
            <w:tcW w:w="3545" w:type="dxa"/>
            <w:shd w:val="clear" w:color="auto" w:fill="F2F2F2" w:themeFill="background1" w:themeFillShade="F2"/>
            <w:vAlign w:val="center"/>
          </w:tcPr>
          <w:p w:rsidR="00900AEA" w:rsidRPr="009143FE" w:rsidRDefault="00900AEA" w:rsidP="00900AEA">
            <w:pPr>
              <w:widowControl w:val="0"/>
              <w:autoSpaceDE w:val="0"/>
              <w:autoSpaceDN w:val="0"/>
              <w:adjustRightInd w:val="0"/>
              <w:rPr>
                <w:iCs/>
                <w:color w:val="000000"/>
              </w:rPr>
            </w:pPr>
            <w:r w:rsidRPr="009143FE">
              <w:rPr>
                <w:iCs/>
                <w:color w:val="000000"/>
              </w:rPr>
              <w:t>Kierunek studiów</w:t>
            </w:r>
          </w:p>
        </w:tc>
        <w:tc>
          <w:tcPr>
            <w:tcW w:w="6094" w:type="dxa"/>
            <w:vAlign w:val="center"/>
          </w:tcPr>
          <w:p w:rsidR="00900AEA" w:rsidRPr="009143FE" w:rsidRDefault="00900AEA" w:rsidP="00900AEA">
            <w:pPr>
              <w:widowControl w:val="0"/>
              <w:autoSpaceDE w:val="0"/>
              <w:autoSpaceDN w:val="0"/>
              <w:adjustRightInd w:val="0"/>
              <w:rPr>
                <w:iCs/>
                <w:color w:val="000000"/>
              </w:rPr>
            </w:pPr>
            <w:r w:rsidRPr="009143FE">
              <w:rPr>
                <w:iCs/>
                <w:color w:val="000000"/>
              </w:rPr>
              <w:t>budownictwo</w:t>
            </w:r>
          </w:p>
        </w:tc>
      </w:tr>
      <w:tr w:rsidR="00900AEA" w:rsidRPr="009143FE" w:rsidTr="00511D45">
        <w:trPr>
          <w:trHeight w:val="340"/>
          <w:jc w:val="center"/>
        </w:trPr>
        <w:tc>
          <w:tcPr>
            <w:tcW w:w="3545" w:type="dxa"/>
            <w:shd w:val="clear" w:color="auto" w:fill="F2F2F2" w:themeFill="background1" w:themeFillShade="F2"/>
            <w:vAlign w:val="center"/>
          </w:tcPr>
          <w:p w:rsidR="00900AEA" w:rsidRPr="009143FE" w:rsidRDefault="00900AEA" w:rsidP="00900AEA">
            <w:pPr>
              <w:widowControl w:val="0"/>
              <w:autoSpaceDE w:val="0"/>
              <w:autoSpaceDN w:val="0"/>
              <w:adjustRightInd w:val="0"/>
              <w:rPr>
                <w:iCs/>
                <w:color w:val="000000"/>
              </w:rPr>
            </w:pPr>
            <w:r w:rsidRPr="009143FE">
              <w:rPr>
                <w:iCs/>
                <w:color w:val="000000"/>
              </w:rPr>
              <w:t>Poziom studiów</w:t>
            </w:r>
          </w:p>
        </w:tc>
        <w:tc>
          <w:tcPr>
            <w:tcW w:w="6094" w:type="dxa"/>
            <w:vAlign w:val="center"/>
          </w:tcPr>
          <w:p w:rsidR="00900AEA" w:rsidRPr="009143FE" w:rsidRDefault="00900AEA" w:rsidP="00900AEA">
            <w:pPr>
              <w:widowControl w:val="0"/>
              <w:autoSpaceDE w:val="0"/>
              <w:autoSpaceDN w:val="0"/>
              <w:adjustRightInd w:val="0"/>
              <w:rPr>
                <w:iCs/>
                <w:color w:val="000000"/>
              </w:rPr>
            </w:pPr>
            <w:r w:rsidRPr="009143FE">
              <w:rPr>
                <w:iCs/>
                <w:color w:val="000000"/>
              </w:rPr>
              <w:t>I stopnia ( inż.)</w:t>
            </w:r>
          </w:p>
        </w:tc>
      </w:tr>
      <w:tr w:rsidR="00900AEA" w:rsidRPr="009143FE" w:rsidTr="00511D45">
        <w:trPr>
          <w:trHeight w:val="340"/>
          <w:jc w:val="center"/>
        </w:trPr>
        <w:tc>
          <w:tcPr>
            <w:tcW w:w="3545" w:type="dxa"/>
            <w:shd w:val="clear" w:color="auto" w:fill="F2F2F2" w:themeFill="background1" w:themeFillShade="F2"/>
            <w:vAlign w:val="center"/>
          </w:tcPr>
          <w:p w:rsidR="00900AEA" w:rsidRPr="009143FE" w:rsidRDefault="00900AEA" w:rsidP="00900AEA">
            <w:pPr>
              <w:widowControl w:val="0"/>
              <w:autoSpaceDE w:val="0"/>
              <w:autoSpaceDN w:val="0"/>
              <w:adjustRightInd w:val="0"/>
              <w:rPr>
                <w:iCs/>
                <w:color w:val="000000"/>
              </w:rPr>
            </w:pPr>
            <w:r w:rsidRPr="009143FE">
              <w:rPr>
                <w:iCs/>
                <w:color w:val="000000"/>
              </w:rPr>
              <w:t>Profil studiów</w:t>
            </w:r>
          </w:p>
        </w:tc>
        <w:tc>
          <w:tcPr>
            <w:tcW w:w="6094" w:type="dxa"/>
            <w:vAlign w:val="center"/>
          </w:tcPr>
          <w:p w:rsidR="00900AEA" w:rsidRPr="009143FE" w:rsidRDefault="00900AEA" w:rsidP="00900AEA">
            <w:pPr>
              <w:widowControl w:val="0"/>
              <w:autoSpaceDE w:val="0"/>
              <w:autoSpaceDN w:val="0"/>
              <w:adjustRightInd w:val="0"/>
              <w:rPr>
                <w:iCs/>
                <w:color w:val="000000"/>
              </w:rPr>
            </w:pPr>
            <w:r w:rsidRPr="009143FE">
              <w:rPr>
                <w:iCs/>
                <w:color w:val="000000"/>
              </w:rPr>
              <w:t xml:space="preserve">ogólnoakademicki </w:t>
            </w:r>
          </w:p>
        </w:tc>
      </w:tr>
      <w:tr w:rsidR="00900AEA" w:rsidRPr="009143FE" w:rsidTr="00511D45">
        <w:trPr>
          <w:trHeight w:val="340"/>
          <w:jc w:val="center"/>
        </w:trPr>
        <w:tc>
          <w:tcPr>
            <w:tcW w:w="3545" w:type="dxa"/>
            <w:shd w:val="clear" w:color="auto" w:fill="F2F2F2" w:themeFill="background1" w:themeFillShade="F2"/>
            <w:vAlign w:val="center"/>
          </w:tcPr>
          <w:p w:rsidR="00900AEA" w:rsidRPr="009143FE" w:rsidRDefault="00900AEA" w:rsidP="00900AEA">
            <w:pPr>
              <w:widowControl w:val="0"/>
              <w:autoSpaceDE w:val="0"/>
              <w:autoSpaceDN w:val="0"/>
              <w:adjustRightInd w:val="0"/>
              <w:rPr>
                <w:iCs/>
                <w:color w:val="000000"/>
              </w:rPr>
            </w:pPr>
            <w:r w:rsidRPr="009143FE">
              <w:rPr>
                <w:iCs/>
                <w:color w:val="000000"/>
              </w:rPr>
              <w:t>Forma studiów</w:t>
            </w:r>
          </w:p>
        </w:tc>
        <w:tc>
          <w:tcPr>
            <w:tcW w:w="6094" w:type="dxa"/>
            <w:vAlign w:val="center"/>
          </w:tcPr>
          <w:p w:rsidR="00900AEA" w:rsidRPr="009143FE" w:rsidRDefault="00900AEA" w:rsidP="00900AEA">
            <w:pPr>
              <w:widowControl w:val="0"/>
              <w:autoSpaceDE w:val="0"/>
              <w:autoSpaceDN w:val="0"/>
              <w:adjustRightInd w:val="0"/>
              <w:rPr>
                <w:iCs/>
                <w:color w:val="000000"/>
              </w:rPr>
            </w:pPr>
            <w:r w:rsidRPr="009143FE">
              <w:rPr>
                <w:iCs/>
                <w:color w:val="000000"/>
              </w:rPr>
              <w:t>stacjonarne</w:t>
            </w:r>
          </w:p>
        </w:tc>
      </w:tr>
      <w:tr w:rsidR="00900AEA" w:rsidRPr="009143FE" w:rsidTr="00511D45">
        <w:trPr>
          <w:trHeight w:val="340"/>
          <w:jc w:val="center"/>
        </w:trPr>
        <w:tc>
          <w:tcPr>
            <w:tcW w:w="3545" w:type="dxa"/>
            <w:shd w:val="clear" w:color="auto" w:fill="F2F2F2" w:themeFill="background1" w:themeFillShade="F2"/>
            <w:vAlign w:val="center"/>
          </w:tcPr>
          <w:p w:rsidR="00900AEA" w:rsidRPr="009143FE" w:rsidRDefault="00900AEA" w:rsidP="00900AEA">
            <w:pPr>
              <w:widowControl w:val="0"/>
              <w:autoSpaceDE w:val="0"/>
              <w:autoSpaceDN w:val="0"/>
              <w:adjustRightInd w:val="0"/>
              <w:rPr>
                <w:iCs/>
                <w:color w:val="000000"/>
              </w:rPr>
            </w:pPr>
            <w:r w:rsidRPr="009143FE">
              <w:rPr>
                <w:iCs/>
                <w:color w:val="000000"/>
              </w:rPr>
              <w:t>Specjalność</w:t>
            </w:r>
          </w:p>
        </w:tc>
        <w:tc>
          <w:tcPr>
            <w:tcW w:w="6094" w:type="dxa"/>
            <w:vAlign w:val="center"/>
          </w:tcPr>
          <w:p w:rsidR="00900AEA" w:rsidRPr="009143FE" w:rsidRDefault="00900AEA" w:rsidP="00900AEA">
            <w:pPr>
              <w:widowControl w:val="0"/>
              <w:autoSpaceDE w:val="0"/>
              <w:autoSpaceDN w:val="0"/>
              <w:adjustRightInd w:val="0"/>
              <w:rPr>
                <w:iCs/>
                <w:color w:val="000000"/>
              </w:rPr>
            </w:pPr>
          </w:p>
        </w:tc>
      </w:tr>
      <w:tr w:rsidR="00900AEA" w:rsidRPr="009143FE" w:rsidTr="00511D45">
        <w:trPr>
          <w:trHeight w:val="340"/>
          <w:jc w:val="center"/>
        </w:trPr>
        <w:tc>
          <w:tcPr>
            <w:tcW w:w="3545" w:type="dxa"/>
            <w:shd w:val="clear" w:color="auto" w:fill="F2F2F2" w:themeFill="background1" w:themeFillShade="F2"/>
            <w:vAlign w:val="center"/>
          </w:tcPr>
          <w:p w:rsidR="00900AEA" w:rsidRPr="009143FE" w:rsidRDefault="00900AEA" w:rsidP="00900AEA">
            <w:pPr>
              <w:widowControl w:val="0"/>
              <w:autoSpaceDE w:val="0"/>
              <w:autoSpaceDN w:val="0"/>
              <w:adjustRightInd w:val="0"/>
              <w:rPr>
                <w:iCs/>
                <w:color w:val="000000"/>
              </w:rPr>
            </w:pPr>
            <w:r w:rsidRPr="009143FE">
              <w:rPr>
                <w:iCs/>
                <w:color w:val="000000"/>
              </w:rPr>
              <w:t>Jednostka prowadząca kierunek</w:t>
            </w:r>
          </w:p>
          <w:p w:rsidR="00900AEA" w:rsidRPr="009143FE" w:rsidRDefault="00900AEA" w:rsidP="00900AEA">
            <w:pPr>
              <w:widowControl w:val="0"/>
              <w:autoSpaceDE w:val="0"/>
              <w:autoSpaceDN w:val="0"/>
              <w:adjustRightInd w:val="0"/>
              <w:rPr>
                <w:iCs/>
                <w:color w:val="000000"/>
              </w:rPr>
            </w:pPr>
            <w:r w:rsidRPr="009143FE">
              <w:rPr>
                <w:iCs/>
                <w:color w:val="000000"/>
              </w:rPr>
              <w:t>studiów</w:t>
            </w:r>
          </w:p>
        </w:tc>
        <w:tc>
          <w:tcPr>
            <w:tcW w:w="6094" w:type="dxa"/>
            <w:vAlign w:val="center"/>
          </w:tcPr>
          <w:p w:rsidR="00900AEA" w:rsidRPr="00A3374B" w:rsidRDefault="00900AEA" w:rsidP="00900AE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9143FE">
              <w:rPr>
                <w:color w:val="000000"/>
              </w:rPr>
              <w:t>Wydział Budownictwa, Architektury i Inżynierii Środowiska</w:t>
            </w:r>
          </w:p>
        </w:tc>
      </w:tr>
      <w:tr w:rsidR="00900AEA" w:rsidRPr="009143FE" w:rsidTr="00511D45">
        <w:trPr>
          <w:trHeight w:val="340"/>
          <w:jc w:val="center"/>
        </w:trPr>
        <w:tc>
          <w:tcPr>
            <w:tcW w:w="3545" w:type="dxa"/>
            <w:shd w:val="clear" w:color="auto" w:fill="F2F2F2" w:themeFill="background1" w:themeFillShade="F2"/>
            <w:vAlign w:val="center"/>
          </w:tcPr>
          <w:p w:rsidR="00900AEA" w:rsidRPr="009143FE" w:rsidRDefault="00900AEA" w:rsidP="00900AEA">
            <w:pPr>
              <w:widowControl w:val="0"/>
              <w:autoSpaceDE w:val="0"/>
              <w:autoSpaceDN w:val="0"/>
              <w:adjustRightInd w:val="0"/>
              <w:rPr>
                <w:iCs/>
                <w:color w:val="000000"/>
              </w:rPr>
            </w:pPr>
            <w:r w:rsidRPr="0018719E">
              <w:rPr>
                <w:iCs/>
                <w:color w:val="000000"/>
              </w:rPr>
              <w:t>Imię i nazwisko nauczyciela (li) i jego stopień lub tytuł naukowy osoby odpowiedzialnej za przygotowanie sylabusa</w:t>
            </w:r>
          </w:p>
        </w:tc>
        <w:tc>
          <w:tcPr>
            <w:tcW w:w="6094" w:type="dxa"/>
            <w:vAlign w:val="center"/>
          </w:tcPr>
          <w:p w:rsidR="00900AEA" w:rsidRDefault="00900AEA" w:rsidP="00900AEA">
            <w:pPr>
              <w:widowControl w:val="0"/>
              <w:autoSpaceDE w:val="0"/>
              <w:autoSpaceDN w:val="0"/>
              <w:adjustRightInd w:val="0"/>
              <w:rPr>
                <w:iCs/>
                <w:color w:val="000000"/>
              </w:rPr>
            </w:pPr>
            <w:r>
              <w:rPr>
                <w:iCs/>
                <w:color w:val="000000"/>
              </w:rPr>
              <w:t xml:space="preserve">prof. dr hab. </w:t>
            </w:r>
            <w:proofErr w:type="spellStart"/>
            <w:r w:rsidRPr="0018719E">
              <w:rPr>
                <w:iCs/>
                <w:color w:val="000000"/>
              </w:rPr>
              <w:t>Mykhaylo</w:t>
            </w:r>
            <w:proofErr w:type="spellEnd"/>
            <w:r w:rsidRPr="0018719E">
              <w:rPr>
                <w:iCs/>
                <w:color w:val="000000"/>
              </w:rPr>
              <w:t xml:space="preserve"> Delyavskyy</w:t>
            </w:r>
          </w:p>
          <w:p w:rsidR="00900AEA" w:rsidRPr="009143FE" w:rsidRDefault="00900AEA" w:rsidP="00900AEA">
            <w:pPr>
              <w:widowControl w:val="0"/>
              <w:autoSpaceDE w:val="0"/>
              <w:autoSpaceDN w:val="0"/>
              <w:adjustRightInd w:val="0"/>
              <w:rPr>
                <w:iCs/>
                <w:color w:val="000000"/>
              </w:rPr>
            </w:pPr>
            <w:r>
              <w:rPr>
                <w:iCs/>
                <w:color w:val="000000"/>
              </w:rPr>
              <w:t xml:space="preserve">mgr inż. Magdalena Sosnowska </w:t>
            </w:r>
          </w:p>
        </w:tc>
      </w:tr>
      <w:tr w:rsidR="00900AEA" w:rsidRPr="009143FE" w:rsidTr="00511D45">
        <w:trPr>
          <w:trHeight w:val="340"/>
          <w:jc w:val="center"/>
        </w:trPr>
        <w:tc>
          <w:tcPr>
            <w:tcW w:w="3545" w:type="dxa"/>
            <w:shd w:val="clear" w:color="auto" w:fill="F2F2F2" w:themeFill="background1" w:themeFillShade="F2"/>
          </w:tcPr>
          <w:p w:rsidR="00900AEA" w:rsidRPr="009143FE" w:rsidRDefault="00900AEA" w:rsidP="00900AEA">
            <w:pPr>
              <w:widowControl w:val="0"/>
              <w:autoSpaceDE w:val="0"/>
              <w:autoSpaceDN w:val="0"/>
              <w:adjustRightInd w:val="0"/>
              <w:rPr>
                <w:iCs/>
                <w:color w:val="000000"/>
              </w:rPr>
            </w:pPr>
            <w:r w:rsidRPr="009143FE">
              <w:rPr>
                <w:iCs/>
                <w:color w:val="000000"/>
              </w:rPr>
              <w:t>Przedmioty wprowadzające</w:t>
            </w:r>
          </w:p>
        </w:tc>
        <w:tc>
          <w:tcPr>
            <w:tcW w:w="6094" w:type="dxa"/>
            <w:vAlign w:val="center"/>
          </w:tcPr>
          <w:p w:rsidR="00900AEA" w:rsidRPr="009143FE" w:rsidRDefault="00900AEA" w:rsidP="00900AEA">
            <w:pPr>
              <w:widowControl w:val="0"/>
              <w:autoSpaceDE w:val="0"/>
              <w:autoSpaceDN w:val="0"/>
              <w:adjustRightInd w:val="0"/>
              <w:rPr>
                <w:iCs/>
                <w:color w:val="000000"/>
              </w:rPr>
            </w:pPr>
            <w:r w:rsidRPr="009143FE">
              <w:rPr>
                <w:bCs/>
                <w:iCs/>
                <w:color w:val="000000"/>
              </w:rPr>
              <w:t>matematyka, wytrzymałość materiałów, mechanika b</w:t>
            </w:r>
            <w:r>
              <w:rPr>
                <w:bCs/>
                <w:iCs/>
                <w:color w:val="000000"/>
              </w:rPr>
              <w:t>udowli</w:t>
            </w:r>
          </w:p>
        </w:tc>
      </w:tr>
      <w:tr w:rsidR="00900AEA" w:rsidRPr="009143FE" w:rsidTr="00511D45">
        <w:trPr>
          <w:trHeight w:val="445"/>
          <w:jc w:val="center"/>
        </w:trPr>
        <w:tc>
          <w:tcPr>
            <w:tcW w:w="3545" w:type="dxa"/>
            <w:shd w:val="clear" w:color="auto" w:fill="F2F2F2" w:themeFill="background1" w:themeFillShade="F2"/>
          </w:tcPr>
          <w:p w:rsidR="00900AEA" w:rsidRPr="009143FE" w:rsidRDefault="00900AEA" w:rsidP="00900AEA">
            <w:pPr>
              <w:widowControl w:val="0"/>
              <w:autoSpaceDE w:val="0"/>
              <w:autoSpaceDN w:val="0"/>
              <w:adjustRightInd w:val="0"/>
              <w:rPr>
                <w:iCs/>
                <w:sz w:val="16"/>
                <w:szCs w:val="16"/>
              </w:rPr>
            </w:pPr>
            <w:r w:rsidRPr="009143FE">
              <w:rPr>
                <w:iCs/>
              </w:rPr>
              <w:t>Wymagania wstępne</w:t>
            </w:r>
          </w:p>
        </w:tc>
        <w:tc>
          <w:tcPr>
            <w:tcW w:w="6094" w:type="dxa"/>
            <w:vAlign w:val="center"/>
          </w:tcPr>
          <w:p w:rsidR="00900AEA" w:rsidRPr="009143FE" w:rsidRDefault="00900AEA" w:rsidP="00900AEA">
            <w:pPr>
              <w:widowControl w:val="0"/>
              <w:autoSpaceDE w:val="0"/>
              <w:autoSpaceDN w:val="0"/>
              <w:adjustRightInd w:val="0"/>
              <w:ind w:left="-19"/>
              <w:jc w:val="both"/>
              <w:rPr>
                <w:bCs/>
                <w:iCs/>
                <w:color w:val="000000"/>
              </w:rPr>
            </w:pPr>
            <w:r w:rsidRPr="009143FE">
              <w:rPr>
                <w:bCs/>
                <w:iCs/>
                <w:color w:val="000000"/>
              </w:rPr>
              <w:t xml:space="preserve">ma wiedzę w zakresie podstaw matematyki wyższej, statyki, </w:t>
            </w:r>
            <w:r w:rsidRPr="009143FE">
              <w:rPr>
                <w:bCs/>
                <w:iCs/>
                <w:color w:val="000000"/>
              </w:rPr>
              <w:br/>
              <w:t>wytrzymałości materiałów, mechaniki budowli</w:t>
            </w:r>
          </w:p>
        </w:tc>
      </w:tr>
    </w:tbl>
    <w:p w:rsidR="00900AEA" w:rsidRPr="009143FE" w:rsidRDefault="00900AEA" w:rsidP="009A1EEC">
      <w:pPr>
        <w:numPr>
          <w:ilvl w:val="0"/>
          <w:numId w:val="99"/>
        </w:numPr>
        <w:spacing w:before="120" w:after="120" w:line="240" w:lineRule="auto"/>
        <w:ind w:left="568" w:hanging="284"/>
        <w:rPr>
          <w:b/>
          <w:bCs/>
          <w:iCs/>
        </w:rPr>
      </w:pPr>
      <w:r w:rsidRPr="009143FE">
        <w:rPr>
          <w:b/>
          <w:bCs/>
          <w:iCs/>
        </w:rPr>
        <w:t>Semestralny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900AEA" w:rsidRPr="009143FE" w:rsidTr="00511D45">
        <w:trPr>
          <w:cantSplit/>
          <w:trHeight w:val="371"/>
          <w:jc w:val="center"/>
        </w:trPr>
        <w:tc>
          <w:tcPr>
            <w:tcW w:w="956" w:type="dxa"/>
            <w:vMerge w:val="restart"/>
            <w:shd w:val="clear" w:color="auto" w:fill="F2F2F2" w:themeFill="background1" w:themeFillShade="F2"/>
            <w:vAlign w:val="center"/>
          </w:tcPr>
          <w:p w:rsidR="00900AEA" w:rsidRPr="009143FE" w:rsidRDefault="00900AEA" w:rsidP="00900AEA">
            <w:pPr>
              <w:jc w:val="center"/>
              <w:rPr>
                <w:iCs/>
              </w:rPr>
            </w:pPr>
            <w:r w:rsidRPr="009143FE">
              <w:rPr>
                <w:iCs/>
              </w:rPr>
              <w:t>Semestr</w:t>
            </w:r>
          </w:p>
        </w:tc>
        <w:tc>
          <w:tcPr>
            <w:tcW w:w="1035" w:type="dxa"/>
            <w:tcBorders>
              <w:bottom w:val="nil"/>
            </w:tcBorders>
            <w:shd w:val="clear" w:color="auto" w:fill="F2F2F2" w:themeFill="background1" w:themeFillShade="F2"/>
            <w:vAlign w:val="center"/>
          </w:tcPr>
          <w:p w:rsidR="00900AEA" w:rsidRPr="009143FE" w:rsidRDefault="00900AEA" w:rsidP="00900AEA">
            <w:pPr>
              <w:jc w:val="center"/>
              <w:rPr>
                <w:iCs/>
              </w:rPr>
            </w:pPr>
            <w:r w:rsidRPr="009143FE">
              <w:rPr>
                <w:iCs/>
              </w:rPr>
              <w:t>Wykłady</w:t>
            </w:r>
          </w:p>
        </w:tc>
        <w:tc>
          <w:tcPr>
            <w:tcW w:w="1390" w:type="dxa"/>
            <w:tcBorders>
              <w:bottom w:val="nil"/>
            </w:tcBorders>
            <w:shd w:val="clear" w:color="auto" w:fill="F2F2F2" w:themeFill="background1" w:themeFillShade="F2"/>
            <w:vAlign w:val="center"/>
          </w:tcPr>
          <w:p w:rsidR="00900AEA" w:rsidRPr="009143FE" w:rsidRDefault="00900AEA" w:rsidP="00900AEA">
            <w:pPr>
              <w:jc w:val="center"/>
              <w:rPr>
                <w:iCs/>
              </w:rPr>
            </w:pPr>
            <w:r w:rsidRPr="009143FE">
              <w:rPr>
                <w:iCs/>
              </w:rPr>
              <w:t>Ćwiczenia audytoryjne</w:t>
            </w:r>
          </w:p>
        </w:tc>
        <w:tc>
          <w:tcPr>
            <w:tcW w:w="1545" w:type="dxa"/>
            <w:tcBorders>
              <w:bottom w:val="nil"/>
            </w:tcBorders>
            <w:shd w:val="clear" w:color="auto" w:fill="F2F2F2" w:themeFill="background1" w:themeFillShade="F2"/>
            <w:vAlign w:val="center"/>
          </w:tcPr>
          <w:p w:rsidR="00900AEA" w:rsidRPr="009143FE" w:rsidRDefault="00900AEA" w:rsidP="00900AEA">
            <w:pPr>
              <w:jc w:val="center"/>
              <w:rPr>
                <w:iCs/>
              </w:rPr>
            </w:pPr>
            <w:r w:rsidRPr="009143FE">
              <w:rPr>
                <w:iCs/>
              </w:rPr>
              <w:t>Ćwiczenia laboratoryjne</w:t>
            </w:r>
          </w:p>
        </w:tc>
        <w:tc>
          <w:tcPr>
            <w:tcW w:w="1330" w:type="dxa"/>
            <w:tcBorders>
              <w:bottom w:val="nil"/>
            </w:tcBorders>
            <w:shd w:val="clear" w:color="auto" w:fill="F2F2F2" w:themeFill="background1" w:themeFillShade="F2"/>
            <w:vAlign w:val="center"/>
          </w:tcPr>
          <w:p w:rsidR="00900AEA" w:rsidRPr="009143FE" w:rsidRDefault="00900AEA" w:rsidP="00900AEA">
            <w:pPr>
              <w:jc w:val="center"/>
              <w:rPr>
                <w:iCs/>
              </w:rPr>
            </w:pPr>
            <w:r w:rsidRPr="009143FE">
              <w:rPr>
                <w:iCs/>
              </w:rPr>
              <w:t>Ćwiczenia projektowe</w:t>
            </w:r>
          </w:p>
        </w:tc>
        <w:tc>
          <w:tcPr>
            <w:tcW w:w="1174" w:type="dxa"/>
            <w:tcBorders>
              <w:bottom w:val="nil"/>
            </w:tcBorders>
            <w:shd w:val="clear" w:color="auto" w:fill="F2F2F2" w:themeFill="background1" w:themeFillShade="F2"/>
            <w:vAlign w:val="center"/>
          </w:tcPr>
          <w:p w:rsidR="00900AEA" w:rsidRPr="009143FE" w:rsidRDefault="00900AEA" w:rsidP="00900AEA">
            <w:pPr>
              <w:jc w:val="center"/>
              <w:rPr>
                <w:iCs/>
              </w:rPr>
            </w:pPr>
            <w:r w:rsidRPr="009143FE">
              <w:rPr>
                <w:iCs/>
              </w:rPr>
              <w:t>Seminaria</w:t>
            </w:r>
          </w:p>
        </w:tc>
        <w:tc>
          <w:tcPr>
            <w:tcW w:w="1147" w:type="dxa"/>
            <w:tcBorders>
              <w:bottom w:val="nil"/>
            </w:tcBorders>
            <w:shd w:val="clear" w:color="auto" w:fill="F2F2F2" w:themeFill="background1" w:themeFillShade="F2"/>
            <w:vAlign w:val="center"/>
          </w:tcPr>
          <w:p w:rsidR="00900AEA" w:rsidRPr="009143FE" w:rsidRDefault="00900AEA" w:rsidP="00900AEA">
            <w:pPr>
              <w:jc w:val="center"/>
              <w:rPr>
                <w:iCs/>
              </w:rPr>
            </w:pPr>
            <w:r w:rsidRPr="009143FE">
              <w:rPr>
                <w:iCs/>
              </w:rPr>
              <w:t>Zajęcia terenowe</w:t>
            </w:r>
          </w:p>
        </w:tc>
        <w:tc>
          <w:tcPr>
            <w:tcW w:w="1062" w:type="dxa"/>
            <w:tcBorders>
              <w:bottom w:val="nil"/>
            </w:tcBorders>
            <w:shd w:val="clear" w:color="auto" w:fill="F2F2F2" w:themeFill="background1" w:themeFillShade="F2"/>
          </w:tcPr>
          <w:p w:rsidR="00900AEA" w:rsidRPr="009143FE" w:rsidRDefault="00900AEA" w:rsidP="00900AEA">
            <w:pPr>
              <w:jc w:val="center"/>
              <w:rPr>
                <w:iCs/>
              </w:rPr>
            </w:pPr>
            <w:r w:rsidRPr="009143FE">
              <w:rPr>
                <w:iCs/>
              </w:rPr>
              <w:t>Liczba punktów</w:t>
            </w:r>
          </w:p>
        </w:tc>
      </w:tr>
      <w:tr w:rsidR="00900AEA" w:rsidRPr="009143FE" w:rsidTr="00511D45">
        <w:trPr>
          <w:cantSplit/>
          <w:jc w:val="center"/>
        </w:trPr>
        <w:tc>
          <w:tcPr>
            <w:tcW w:w="956" w:type="dxa"/>
            <w:vMerge/>
            <w:shd w:val="clear" w:color="auto" w:fill="F2F2F2" w:themeFill="background1" w:themeFillShade="F2"/>
            <w:vAlign w:val="center"/>
          </w:tcPr>
          <w:p w:rsidR="00900AEA" w:rsidRPr="009143FE" w:rsidRDefault="00900AEA" w:rsidP="00900AEA">
            <w:pPr>
              <w:jc w:val="center"/>
              <w:rPr>
                <w:iCs/>
              </w:rPr>
            </w:pPr>
          </w:p>
        </w:tc>
        <w:tc>
          <w:tcPr>
            <w:tcW w:w="1035" w:type="dxa"/>
            <w:tcBorders>
              <w:top w:val="nil"/>
            </w:tcBorders>
            <w:shd w:val="clear" w:color="auto" w:fill="F2F2F2" w:themeFill="background1" w:themeFillShade="F2"/>
            <w:vAlign w:val="center"/>
          </w:tcPr>
          <w:p w:rsidR="00900AEA" w:rsidRPr="009143FE" w:rsidRDefault="00900AEA" w:rsidP="00900AEA">
            <w:pPr>
              <w:jc w:val="center"/>
              <w:rPr>
                <w:iCs/>
              </w:rPr>
            </w:pPr>
            <w:r w:rsidRPr="009143FE">
              <w:rPr>
                <w:iCs/>
              </w:rPr>
              <w:t>(W)</w:t>
            </w:r>
          </w:p>
        </w:tc>
        <w:tc>
          <w:tcPr>
            <w:tcW w:w="1390" w:type="dxa"/>
            <w:tcBorders>
              <w:top w:val="nil"/>
            </w:tcBorders>
            <w:shd w:val="clear" w:color="auto" w:fill="F2F2F2" w:themeFill="background1" w:themeFillShade="F2"/>
            <w:vAlign w:val="center"/>
          </w:tcPr>
          <w:p w:rsidR="00900AEA" w:rsidRPr="009143FE" w:rsidRDefault="00900AEA" w:rsidP="00900AEA">
            <w:pPr>
              <w:jc w:val="center"/>
              <w:rPr>
                <w:iCs/>
              </w:rPr>
            </w:pPr>
            <w:r w:rsidRPr="009143FE">
              <w:rPr>
                <w:iCs/>
              </w:rPr>
              <w:t>(Ć)</w:t>
            </w:r>
          </w:p>
        </w:tc>
        <w:tc>
          <w:tcPr>
            <w:tcW w:w="1545" w:type="dxa"/>
            <w:tcBorders>
              <w:top w:val="nil"/>
            </w:tcBorders>
            <w:shd w:val="clear" w:color="auto" w:fill="F2F2F2" w:themeFill="background1" w:themeFillShade="F2"/>
            <w:vAlign w:val="center"/>
          </w:tcPr>
          <w:p w:rsidR="00900AEA" w:rsidRPr="009143FE" w:rsidRDefault="00900AEA" w:rsidP="00900AEA">
            <w:pPr>
              <w:jc w:val="center"/>
              <w:rPr>
                <w:iCs/>
              </w:rPr>
            </w:pPr>
            <w:r w:rsidRPr="009143FE">
              <w:rPr>
                <w:iCs/>
              </w:rPr>
              <w:t>(L)</w:t>
            </w:r>
          </w:p>
        </w:tc>
        <w:tc>
          <w:tcPr>
            <w:tcW w:w="1330" w:type="dxa"/>
            <w:tcBorders>
              <w:top w:val="nil"/>
            </w:tcBorders>
            <w:shd w:val="clear" w:color="auto" w:fill="F2F2F2" w:themeFill="background1" w:themeFillShade="F2"/>
            <w:vAlign w:val="center"/>
          </w:tcPr>
          <w:p w:rsidR="00900AEA" w:rsidRPr="009143FE" w:rsidRDefault="00900AEA" w:rsidP="00900AEA">
            <w:pPr>
              <w:jc w:val="center"/>
              <w:rPr>
                <w:iCs/>
              </w:rPr>
            </w:pPr>
            <w:r w:rsidRPr="009143FE">
              <w:rPr>
                <w:iCs/>
              </w:rPr>
              <w:t>(P)</w:t>
            </w:r>
          </w:p>
        </w:tc>
        <w:tc>
          <w:tcPr>
            <w:tcW w:w="1174" w:type="dxa"/>
            <w:tcBorders>
              <w:top w:val="nil"/>
            </w:tcBorders>
            <w:shd w:val="clear" w:color="auto" w:fill="F2F2F2" w:themeFill="background1" w:themeFillShade="F2"/>
            <w:vAlign w:val="center"/>
          </w:tcPr>
          <w:p w:rsidR="00900AEA" w:rsidRPr="009143FE" w:rsidRDefault="00900AEA" w:rsidP="00900AEA">
            <w:pPr>
              <w:jc w:val="center"/>
              <w:rPr>
                <w:iCs/>
              </w:rPr>
            </w:pPr>
            <w:r w:rsidRPr="009143FE">
              <w:rPr>
                <w:iCs/>
              </w:rPr>
              <w:t>(S)</w:t>
            </w:r>
          </w:p>
        </w:tc>
        <w:tc>
          <w:tcPr>
            <w:tcW w:w="1147" w:type="dxa"/>
            <w:tcBorders>
              <w:top w:val="nil"/>
            </w:tcBorders>
            <w:shd w:val="clear" w:color="auto" w:fill="F2F2F2" w:themeFill="background1" w:themeFillShade="F2"/>
            <w:vAlign w:val="center"/>
          </w:tcPr>
          <w:p w:rsidR="00900AEA" w:rsidRPr="009143FE" w:rsidRDefault="00900AEA" w:rsidP="00900AEA">
            <w:pPr>
              <w:jc w:val="center"/>
              <w:rPr>
                <w:iCs/>
              </w:rPr>
            </w:pPr>
            <w:r w:rsidRPr="009143FE">
              <w:rPr>
                <w:iCs/>
              </w:rPr>
              <w:t>(T)</w:t>
            </w:r>
          </w:p>
        </w:tc>
        <w:tc>
          <w:tcPr>
            <w:tcW w:w="1062" w:type="dxa"/>
            <w:tcBorders>
              <w:top w:val="nil"/>
            </w:tcBorders>
            <w:shd w:val="clear" w:color="auto" w:fill="F2F2F2" w:themeFill="background1" w:themeFillShade="F2"/>
          </w:tcPr>
          <w:p w:rsidR="00900AEA" w:rsidRPr="009143FE" w:rsidRDefault="00900AEA" w:rsidP="00900AEA">
            <w:pPr>
              <w:jc w:val="center"/>
              <w:rPr>
                <w:iCs/>
              </w:rPr>
            </w:pPr>
            <w:r w:rsidRPr="009143FE">
              <w:rPr>
                <w:iCs/>
              </w:rPr>
              <w:t>ECTS</w:t>
            </w:r>
            <w:r w:rsidRPr="009143FE">
              <w:rPr>
                <w:iCs/>
                <w:vertAlign w:val="superscript"/>
              </w:rPr>
              <w:footnoteRef/>
            </w:r>
          </w:p>
        </w:tc>
      </w:tr>
      <w:tr w:rsidR="00900AEA" w:rsidRPr="009143FE" w:rsidTr="00900AEA">
        <w:trPr>
          <w:trHeight w:val="340"/>
          <w:jc w:val="center"/>
        </w:trPr>
        <w:tc>
          <w:tcPr>
            <w:tcW w:w="956" w:type="dxa"/>
          </w:tcPr>
          <w:p w:rsidR="00900AEA" w:rsidRPr="009143FE" w:rsidRDefault="00900AEA" w:rsidP="00900AEA">
            <w:pPr>
              <w:spacing w:line="276" w:lineRule="auto"/>
              <w:jc w:val="center"/>
              <w:rPr>
                <w:iCs/>
                <w:color w:val="000000"/>
              </w:rPr>
            </w:pPr>
            <w:r w:rsidRPr="009143FE">
              <w:rPr>
                <w:iCs/>
                <w:color w:val="000000"/>
              </w:rPr>
              <w:t>V</w:t>
            </w:r>
          </w:p>
        </w:tc>
        <w:tc>
          <w:tcPr>
            <w:tcW w:w="1035" w:type="dxa"/>
          </w:tcPr>
          <w:p w:rsidR="00900AEA" w:rsidRPr="009143FE" w:rsidRDefault="00900AEA" w:rsidP="00900AEA">
            <w:pPr>
              <w:spacing w:line="276" w:lineRule="auto"/>
              <w:jc w:val="center"/>
              <w:rPr>
                <w:iCs/>
                <w:color w:val="000000"/>
                <w:vertAlign w:val="superscript"/>
              </w:rPr>
            </w:pPr>
            <w:r w:rsidRPr="009143FE">
              <w:rPr>
                <w:iCs/>
                <w:color w:val="000000"/>
              </w:rPr>
              <w:t>15</w:t>
            </w:r>
          </w:p>
        </w:tc>
        <w:tc>
          <w:tcPr>
            <w:tcW w:w="1390" w:type="dxa"/>
          </w:tcPr>
          <w:p w:rsidR="00900AEA" w:rsidRPr="009143FE" w:rsidRDefault="00900AEA" w:rsidP="00900AEA">
            <w:pPr>
              <w:spacing w:line="276" w:lineRule="auto"/>
              <w:jc w:val="center"/>
              <w:rPr>
                <w:iCs/>
                <w:color w:val="000000"/>
              </w:rPr>
            </w:pPr>
          </w:p>
        </w:tc>
        <w:tc>
          <w:tcPr>
            <w:tcW w:w="1545" w:type="dxa"/>
          </w:tcPr>
          <w:p w:rsidR="00900AEA" w:rsidRPr="009143FE" w:rsidRDefault="00900AEA" w:rsidP="00900AEA">
            <w:pPr>
              <w:spacing w:line="276" w:lineRule="auto"/>
              <w:jc w:val="center"/>
              <w:rPr>
                <w:iCs/>
                <w:color w:val="000000"/>
              </w:rPr>
            </w:pPr>
          </w:p>
        </w:tc>
        <w:tc>
          <w:tcPr>
            <w:tcW w:w="1330" w:type="dxa"/>
          </w:tcPr>
          <w:p w:rsidR="00900AEA" w:rsidRPr="009143FE" w:rsidRDefault="00900AEA" w:rsidP="00900AEA">
            <w:pPr>
              <w:spacing w:line="276" w:lineRule="auto"/>
              <w:jc w:val="center"/>
              <w:rPr>
                <w:iCs/>
                <w:color w:val="000000"/>
              </w:rPr>
            </w:pPr>
            <w:r w:rsidRPr="009143FE">
              <w:rPr>
                <w:iCs/>
                <w:color w:val="000000"/>
              </w:rPr>
              <w:t>15</w:t>
            </w:r>
          </w:p>
        </w:tc>
        <w:tc>
          <w:tcPr>
            <w:tcW w:w="1174" w:type="dxa"/>
          </w:tcPr>
          <w:p w:rsidR="00900AEA" w:rsidRPr="009143FE" w:rsidRDefault="00900AEA" w:rsidP="00900AEA">
            <w:pPr>
              <w:spacing w:line="276" w:lineRule="auto"/>
              <w:jc w:val="center"/>
              <w:rPr>
                <w:iCs/>
                <w:color w:val="000000"/>
              </w:rPr>
            </w:pPr>
          </w:p>
        </w:tc>
        <w:tc>
          <w:tcPr>
            <w:tcW w:w="1147" w:type="dxa"/>
          </w:tcPr>
          <w:p w:rsidR="00900AEA" w:rsidRPr="009143FE" w:rsidRDefault="00900AEA" w:rsidP="00900AEA">
            <w:pPr>
              <w:spacing w:line="276" w:lineRule="auto"/>
              <w:jc w:val="center"/>
              <w:rPr>
                <w:iCs/>
                <w:color w:val="000000"/>
              </w:rPr>
            </w:pPr>
          </w:p>
        </w:tc>
        <w:tc>
          <w:tcPr>
            <w:tcW w:w="1062" w:type="dxa"/>
          </w:tcPr>
          <w:p w:rsidR="00900AEA" w:rsidRPr="009143FE" w:rsidRDefault="00900AEA" w:rsidP="00900AEA">
            <w:pPr>
              <w:spacing w:line="276" w:lineRule="auto"/>
              <w:jc w:val="center"/>
              <w:rPr>
                <w:iCs/>
              </w:rPr>
            </w:pPr>
            <w:r w:rsidRPr="009143FE">
              <w:rPr>
                <w:iCs/>
              </w:rPr>
              <w:t>2</w:t>
            </w:r>
          </w:p>
        </w:tc>
      </w:tr>
    </w:tbl>
    <w:p w:rsidR="00900AEA" w:rsidRPr="009143FE" w:rsidRDefault="00900AEA" w:rsidP="009A1EEC">
      <w:pPr>
        <w:numPr>
          <w:ilvl w:val="0"/>
          <w:numId w:val="98"/>
        </w:numPr>
        <w:tabs>
          <w:tab w:val="clear" w:pos="1440"/>
          <w:tab w:val="num" w:pos="284"/>
        </w:tabs>
        <w:spacing w:before="120" w:after="120" w:line="240" w:lineRule="auto"/>
        <w:ind w:left="284" w:hanging="284"/>
        <w:rPr>
          <w:b/>
        </w:rPr>
      </w:pPr>
      <w:r w:rsidRPr="009143FE">
        <w:rPr>
          <w:b/>
        </w:rPr>
        <w:t xml:space="preserve">EFEKTY </w:t>
      </w:r>
      <w:r w:rsidRPr="0018719E">
        <w:rPr>
          <w:b/>
        </w:rPr>
        <w:t>UCZENIA SIĘ DLA PRZEDMIOTU</w:t>
      </w:r>
    </w:p>
    <w:tbl>
      <w:tblPr>
        <w:tblW w:w="96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A0" w:firstRow="1" w:lastRow="0" w:firstColumn="1" w:lastColumn="0" w:noHBand="0" w:noVBand="0"/>
      </w:tblPr>
      <w:tblGrid>
        <w:gridCol w:w="642"/>
        <w:gridCol w:w="6004"/>
        <w:gridCol w:w="1559"/>
        <w:gridCol w:w="1409"/>
      </w:tblGrid>
      <w:tr w:rsidR="00900AEA" w:rsidRPr="009143FE" w:rsidTr="00511D45">
        <w:trPr>
          <w:cantSplit/>
          <w:jc w:val="center"/>
        </w:trPr>
        <w:tc>
          <w:tcPr>
            <w:tcW w:w="642" w:type="dxa"/>
            <w:shd w:val="clear" w:color="auto" w:fill="F2F2F2" w:themeFill="background1" w:themeFillShade="F2"/>
            <w:vAlign w:val="center"/>
          </w:tcPr>
          <w:p w:rsidR="00900AEA" w:rsidRPr="009143FE" w:rsidRDefault="00900AEA" w:rsidP="00900AEA">
            <w:pPr>
              <w:jc w:val="center"/>
            </w:pPr>
            <w:r w:rsidRPr="00B86DC9">
              <w:t>Lp.</w:t>
            </w:r>
          </w:p>
        </w:tc>
        <w:tc>
          <w:tcPr>
            <w:tcW w:w="6008" w:type="dxa"/>
            <w:shd w:val="clear" w:color="auto" w:fill="F2F2F2" w:themeFill="background1" w:themeFillShade="F2"/>
            <w:vAlign w:val="center"/>
          </w:tcPr>
          <w:p w:rsidR="00900AEA" w:rsidRPr="009143FE" w:rsidRDefault="00900AEA" w:rsidP="00900AEA">
            <w:pPr>
              <w:jc w:val="center"/>
            </w:pPr>
            <w:r w:rsidRPr="0018719E">
              <w:t>Opis efektów uczenia się dla przedmiotu</w:t>
            </w:r>
          </w:p>
        </w:tc>
        <w:tc>
          <w:tcPr>
            <w:tcW w:w="1559" w:type="dxa"/>
            <w:shd w:val="clear" w:color="auto" w:fill="F2F2F2" w:themeFill="background1" w:themeFillShade="F2"/>
            <w:vAlign w:val="center"/>
          </w:tcPr>
          <w:p w:rsidR="00900AEA" w:rsidRPr="009143FE" w:rsidRDefault="00900AEA" w:rsidP="00900AEA">
            <w:pPr>
              <w:jc w:val="center"/>
            </w:pPr>
            <w:r w:rsidRPr="0018719E">
              <w:t>Odniesienie do kierunkowych efektów uczenia się</w:t>
            </w:r>
          </w:p>
        </w:tc>
        <w:tc>
          <w:tcPr>
            <w:tcW w:w="1405" w:type="dxa"/>
            <w:shd w:val="clear" w:color="auto" w:fill="F2F2F2" w:themeFill="background1" w:themeFillShade="F2"/>
            <w:vAlign w:val="center"/>
          </w:tcPr>
          <w:p w:rsidR="00900AEA" w:rsidRPr="0018719E" w:rsidRDefault="00900AEA" w:rsidP="00900AEA">
            <w:pPr>
              <w:jc w:val="center"/>
            </w:pPr>
            <w:r w:rsidRPr="0018719E">
              <w:t xml:space="preserve">Odniesienie do </w:t>
            </w:r>
          </w:p>
          <w:p w:rsidR="00900AEA" w:rsidRPr="0018719E" w:rsidRDefault="00900AEA" w:rsidP="00900AEA">
            <w:pPr>
              <w:jc w:val="center"/>
            </w:pPr>
            <w:r w:rsidRPr="0018719E">
              <w:t xml:space="preserve">charakterystyk II stopnia </w:t>
            </w:r>
          </w:p>
          <w:p w:rsidR="00900AEA" w:rsidRPr="009143FE" w:rsidRDefault="00900AEA" w:rsidP="00900AEA">
            <w:pPr>
              <w:jc w:val="center"/>
            </w:pPr>
            <w:r w:rsidRPr="0018719E">
              <w:t>(kod składnika opisu)</w:t>
            </w:r>
          </w:p>
        </w:tc>
      </w:tr>
      <w:tr w:rsidR="00900AEA" w:rsidRPr="009143FE" w:rsidTr="00511D45">
        <w:trPr>
          <w:jc w:val="center"/>
        </w:trPr>
        <w:tc>
          <w:tcPr>
            <w:tcW w:w="9614" w:type="dxa"/>
            <w:gridSpan w:val="4"/>
            <w:shd w:val="clear" w:color="auto" w:fill="F2F2F2" w:themeFill="background1" w:themeFillShade="F2"/>
            <w:vAlign w:val="center"/>
          </w:tcPr>
          <w:p w:rsidR="00900AEA" w:rsidRPr="009143FE" w:rsidRDefault="00900AEA" w:rsidP="00900AEA">
            <w:pPr>
              <w:jc w:val="center"/>
            </w:pPr>
            <w:r w:rsidRPr="009143FE">
              <w:t>WIEDZA</w:t>
            </w:r>
          </w:p>
        </w:tc>
      </w:tr>
      <w:tr w:rsidR="00900AEA" w:rsidRPr="009143FE" w:rsidTr="00900AEA">
        <w:trPr>
          <w:trHeight w:val="283"/>
          <w:jc w:val="center"/>
        </w:trPr>
        <w:tc>
          <w:tcPr>
            <w:tcW w:w="642" w:type="dxa"/>
          </w:tcPr>
          <w:p w:rsidR="00900AEA" w:rsidRPr="009143FE" w:rsidRDefault="00900AEA" w:rsidP="00900AEA">
            <w:pPr>
              <w:jc w:val="center"/>
            </w:pPr>
            <w:r w:rsidRPr="009143FE">
              <w:t>W1</w:t>
            </w:r>
          </w:p>
        </w:tc>
        <w:tc>
          <w:tcPr>
            <w:tcW w:w="6008" w:type="dxa"/>
          </w:tcPr>
          <w:p w:rsidR="00900AEA" w:rsidRPr="009143FE" w:rsidRDefault="00900AEA" w:rsidP="00900AEA">
            <w:pPr>
              <w:jc w:val="both"/>
            </w:pPr>
            <w:r w:rsidRPr="009143FE">
              <w:t>ma wiedzę dotyczącą probabilistycznej analizy konstrukcji, zna opis losowych parametrów konstrukcji</w:t>
            </w:r>
          </w:p>
        </w:tc>
        <w:tc>
          <w:tcPr>
            <w:tcW w:w="1559" w:type="dxa"/>
          </w:tcPr>
          <w:p w:rsidR="00900AEA" w:rsidRPr="009143FE" w:rsidRDefault="00900AEA" w:rsidP="00900AEA">
            <w:pPr>
              <w:jc w:val="center"/>
            </w:pPr>
            <w:r w:rsidRPr="009143FE">
              <w:t>K_W29</w:t>
            </w:r>
          </w:p>
        </w:tc>
        <w:tc>
          <w:tcPr>
            <w:tcW w:w="1405" w:type="dxa"/>
          </w:tcPr>
          <w:p w:rsidR="00900AEA" w:rsidRPr="009143FE" w:rsidRDefault="00900AEA" w:rsidP="00900AEA">
            <w:pPr>
              <w:jc w:val="center"/>
            </w:pPr>
            <w:r w:rsidRPr="00BD41C3">
              <w:rPr>
                <w:color w:val="000000"/>
              </w:rPr>
              <w:t>P6S_WG</w:t>
            </w:r>
          </w:p>
        </w:tc>
      </w:tr>
      <w:tr w:rsidR="00900AEA" w:rsidRPr="009143FE" w:rsidTr="00900AEA">
        <w:trPr>
          <w:trHeight w:val="283"/>
          <w:jc w:val="center"/>
        </w:trPr>
        <w:tc>
          <w:tcPr>
            <w:tcW w:w="642" w:type="dxa"/>
          </w:tcPr>
          <w:p w:rsidR="00900AEA" w:rsidRPr="009143FE" w:rsidRDefault="00900AEA" w:rsidP="00900AEA">
            <w:pPr>
              <w:jc w:val="center"/>
            </w:pPr>
            <w:r w:rsidRPr="009143FE">
              <w:t>W2</w:t>
            </w:r>
          </w:p>
        </w:tc>
        <w:tc>
          <w:tcPr>
            <w:tcW w:w="6008" w:type="dxa"/>
          </w:tcPr>
          <w:p w:rsidR="00900AEA" w:rsidRPr="009143FE" w:rsidRDefault="00900AEA" w:rsidP="00900AEA">
            <w:r w:rsidRPr="009143FE">
              <w:t xml:space="preserve">ma wiedzę w zakresie niezawodności i bezpieczeństwa </w:t>
            </w:r>
            <w:r w:rsidRPr="009143FE">
              <w:lastRenderedPageBreak/>
              <w:t>konstrukcji oraz ma podstawową wiedzę dotyczącą analizy wrażliwości konstrukcji</w:t>
            </w:r>
          </w:p>
        </w:tc>
        <w:tc>
          <w:tcPr>
            <w:tcW w:w="1559" w:type="dxa"/>
          </w:tcPr>
          <w:p w:rsidR="00900AEA" w:rsidRPr="009143FE" w:rsidRDefault="00900AEA" w:rsidP="00900AEA">
            <w:pPr>
              <w:jc w:val="center"/>
            </w:pPr>
            <w:r w:rsidRPr="009143FE">
              <w:lastRenderedPageBreak/>
              <w:t>K_W14,</w:t>
            </w:r>
          </w:p>
          <w:p w:rsidR="00900AEA" w:rsidRPr="009143FE" w:rsidRDefault="00900AEA" w:rsidP="00900AEA">
            <w:pPr>
              <w:jc w:val="center"/>
            </w:pPr>
            <w:r w:rsidRPr="009143FE">
              <w:lastRenderedPageBreak/>
              <w:t>K_W15,</w:t>
            </w:r>
          </w:p>
          <w:p w:rsidR="00900AEA" w:rsidRPr="009143FE" w:rsidRDefault="00900AEA" w:rsidP="00900AEA">
            <w:pPr>
              <w:jc w:val="center"/>
            </w:pPr>
            <w:r w:rsidRPr="009143FE">
              <w:t>K_W29</w:t>
            </w:r>
          </w:p>
        </w:tc>
        <w:tc>
          <w:tcPr>
            <w:tcW w:w="1405" w:type="dxa"/>
          </w:tcPr>
          <w:p w:rsidR="00900AEA" w:rsidRPr="009143FE" w:rsidRDefault="00900AEA" w:rsidP="00900AEA">
            <w:pPr>
              <w:jc w:val="center"/>
            </w:pPr>
            <w:r w:rsidRPr="00BD41C3">
              <w:rPr>
                <w:color w:val="000000"/>
              </w:rPr>
              <w:lastRenderedPageBreak/>
              <w:t>P6S_WG</w:t>
            </w:r>
          </w:p>
        </w:tc>
      </w:tr>
      <w:tr w:rsidR="00900AEA" w:rsidRPr="009143FE" w:rsidTr="00511D45">
        <w:trPr>
          <w:trHeight w:val="283"/>
          <w:jc w:val="center"/>
        </w:trPr>
        <w:tc>
          <w:tcPr>
            <w:tcW w:w="9614" w:type="dxa"/>
            <w:gridSpan w:val="4"/>
            <w:shd w:val="clear" w:color="auto" w:fill="F2F2F2" w:themeFill="background1" w:themeFillShade="F2"/>
          </w:tcPr>
          <w:p w:rsidR="00900AEA" w:rsidRPr="009143FE" w:rsidRDefault="00900AEA" w:rsidP="00900AEA">
            <w:pPr>
              <w:jc w:val="center"/>
            </w:pPr>
            <w:r w:rsidRPr="009143FE">
              <w:lastRenderedPageBreak/>
              <w:t>UMIEJĘTNOŚCI</w:t>
            </w:r>
          </w:p>
        </w:tc>
      </w:tr>
      <w:tr w:rsidR="00900AEA" w:rsidRPr="009143FE" w:rsidTr="00900AEA">
        <w:trPr>
          <w:trHeight w:val="283"/>
          <w:jc w:val="center"/>
        </w:trPr>
        <w:tc>
          <w:tcPr>
            <w:tcW w:w="642" w:type="dxa"/>
          </w:tcPr>
          <w:p w:rsidR="00900AEA" w:rsidRPr="009143FE" w:rsidRDefault="00900AEA" w:rsidP="00900AEA">
            <w:pPr>
              <w:jc w:val="center"/>
            </w:pPr>
            <w:r w:rsidRPr="009143FE">
              <w:t>U1</w:t>
            </w:r>
          </w:p>
        </w:tc>
        <w:tc>
          <w:tcPr>
            <w:tcW w:w="6008" w:type="dxa"/>
          </w:tcPr>
          <w:p w:rsidR="00900AEA" w:rsidRPr="009143FE" w:rsidRDefault="00900AEA" w:rsidP="00900AEA">
            <w:pPr>
              <w:jc w:val="both"/>
            </w:pPr>
            <w:r w:rsidRPr="009143FE">
              <w:t>rozumie probabilistyczny charakter pracy statycznej konstrukcji budowlanych i inżynierskich, potrafi formułować problem niezawodności konstrukcji przy złożonym wskaźniku niezawodności, potrafi projektować konstrukcje inżynierskie przy uwzględnieniu ich zawodności/niezawodności na założonym poziomie prawdopodobieństwa</w:t>
            </w:r>
          </w:p>
        </w:tc>
        <w:tc>
          <w:tcPr>
            <w:tcW w:w="1559" w:type="dxa"/>
          </w:tcPr>
          <w:p w:rsidR="00900AEA" w:rsidRPr="009143FE" w:rsidRDefault="00900AEA" w:rsidP="00900AEA">
            <w:pPr>
              <w:jc w:val="center"/>
            </w:pPr>
            <w:r w:rsidRPr="009143FE">
              <w:t>K_U33</w:t>
            </w:r>
          </w:p>
        </w:tc>
        <w:tc>
          <w:tcPr>
            <w:tcW w:w="1405" w:type="dxa"/>
          </w:tcPr>
          <w:p w:rsidR="00900AEA" w:rsidRPr="009143FE" w:rsidRDefault="00900AEA" w:rsidP="00900AEA">
            <w:pPr>
              <w:jc w:val="center"/>
            </w:pPr>
            <w:r w:rsidRPr="00BD41C3">
              <w:rPr>
                <w:color w:val="000000"/>
              </w:rPr>
              <w:t>P6S_UW</w:t>
            </w:r>
          </w:p>
        </w:tc>
      </w:tr>
      <w:tr w:rsidR="00900AEA" w:rsidRPr="009143FE" w:rsidTr="00511D45">
        <w:trPr>
          <w:trHeight w:val="283"/>
          <w:jc w:val="center"/>
        </w:trPr>
        <w:tc>
          <w:tcPr>
            <w:tcW w:w="9614" w:type="dxa"/>
            <w:gridSpan w:val="4"/>
            <w:shd w:val="clear" w:color="auto" w:fill="F2F2F2" w:themeFill="background1" w:themeFillShade="F2"/>
          </w:tcPr>
          <w:p w:rsidR="00900AEA" w:rsidRPr="009143FE" w:rsidRDefault="00900AEA" w:rsidP="00900AEA">
            <w:pPr>
              <w:jc w:val="center"/>
            </w:pPr>
            <w:r w:rsidRPr="009143FE">
              <w:t xml:space="preserve">KOMPETENCJE SPOŁECZNE   </w:t>
            </w:r>
          </w:p>
        </w:tc>
      </w:tr>
      <w:tr w:rsidR="00900AEA" w:rsidRPr="009143FE" w:rsidTr="00900AEA">
        <w:trPr>
          <w:trHeight w:val="283"/>
          <w:jc w:val="center"/>
        </w:trPr>
        <w:tc>
          <w:tcPr>
            <w:tcW w:w="642" w:type="dxa"/>
          </w:tcPr>
          <w:p w:rsidR="00900AEA" w:rsidRPr="009143FE" w:rsidRDefault="00900AEA" w:rsidP="00900AEA">
            <w:pPr>
              <w:jc w:val="center"/>
            </w:pPr>
            <w:r w:rsidRPr="009143FE">
              <w:t>K1</w:t>
            </w:r>
          </w:p>
        </w:tc>
        <w:tc>
          <w:tcPr>
            <w:tcW w:w="6008" w:type="dxa"/>
          </w:tcPr>
          <w:p w:rsidR="00900AEA" w:rsidRPr="009143FE" w:rsidRDefault="00900AEA" w:rsidP="00900AEA">
            <w:pPr>
              <w:widowControl w:val="0"/>
              <w:autoSpaceDE w:val="0"/>
              <w:autoSpaceDN w:val="0"/>
              <w:adjustRightInd w:val="0"/>
              <w:jc w:val="both"/>
            </w:pPr>
            <w:r w:rsidRPr="009143FE">
              <w:rPr>
                <w:bCs/>
                <w:iCs/>
                <w:color w:val="000000"/>
              </w:rPr>
              <w:t xml:space="preserve">jest świadomy probabilistycznego charakteru pracy statycznej konstrukcji, </w:t>
            </w:r>
            <w:r w:rsidRPr="009143FE">
              <w:t>jest kreatywny i zdolny do projektowania konstrukcji przy uwzględnieniu zawodności/niezawodności tej konstrukcji na założonym poziomie prawdopodobieństwa</w:t>
            </w:r>
          </w:p>
        </w:tc>
        <w:tc>
          <w:tcPr>
            <w:tcW w:w="1559" w:type="dxa"/>
          </w:tcPr>
          <w:p w:rsidR="00900AEA" w:rsidRPr="009143FE" w:rsidRDefault="00900AEA" w:rsidP="00900AEA">
            <w:pPr>
              <w:jc w:val="center"/>
              <w:rPr>
                <w:color w:val="000000"/>
              </w:rPr>
            </w:pPr>
            <w:r w:rsidRPr="009143FE">
              <w:rPr>
                <w:color w:val="000000"/>
              </w:rPr>
              <w:t>K_K04,</w:t>
            </w:r>
          </w:p>
          <w:p w:rsidR="00900AEA" w:rsidRPr="009143FE" w:rsidRDefault="00900AEA" w:rsidP="00900AEA">
            <w:pPr>
              <w:jc w:val="center"/>
              <w:rPr>
                <w:color w:val="000000"/>
              </w:rPr>
            </w:pPr>
            <w:r w:rsidRPr="009143FE">
              <w:rPr>
                <w:color w:val="000000"/>
              </w:rPr>
              <w:t>K_K09</w:t>
            </w:r>
          </w:p>
        </w:tc>
        <w:tc>
          <w:tcPr>
            <w:tcW w:w="1405" w:type="dxa"/>
          </w:tcPr>
          <w:p w:rsidR="00900AEA" w:rsidRPr="009143FE" w:rsidRDefault="00900AEA" w:rsidP="00900AEA">
            <w:pPr>
              <w:jc w:val="center"/>
              <w:rPr>
                <w:color w:val="000000"/>
              </w:rPr>
            </w:pPr>
            <w:r w:rsidRPr="00BD41C3">
              <w:rPr>
                <w:color w:val="000000"/>
              </w:rPr>
              <w:t>P6S_KK, P6S_KR</w:t>
            </w:r>
          </w:p>
        </w:tc>
      </w:tr>
      <w:tr w:rsidR="00900AEA" w:rsidRPr="009143FE" w:rsidTr="00900AEA">
        <w:trPr>
          <w:trHeight w:val="283"/>
          <w:jc w:val="center"/>
        </w:trPr>
        <w:tc>
          <w:tcPr>
            <w:tcW w:w="642" w:type="dxa"/>
          </w:tcPr>
          <w:p w:rsidR="00900AEA" w:rsidRPr="009143FE" w:rsidRDefault="00900AEA" w:rsidP="00900AEA">
            <w:pPr>
              <w:jc w:val="center"/>
            </w:pPr>
            <w:r w:rsidRPr="009143FE">
              <w:t>K2</w:t>
            </w:r>
          </w:p>
        </w:tc>
        <w:tc>
          <w:tcPr>
            <w:tcW w:w="6008" w:type="dxa"/>
          </w:tcPr>
          <w:p w:rsidR="00900AEA" w:rsidRPr="009143FE" w:rsidRDefault="00900AEA" w:rsidP="00900AEA">
            <w:pPr>
              <w:widowControl w:val="0"/>
              <w:autoSpaceDE w:val="0"/>
              <w:autoSpaceDN w:val="0"/>
              <w:adjustRightInd w:val="0"/>
              <w:jc w:val="both"/>
              <w:rPr>
                <w:bCs/>
                <w:iCs/>
                <w:color w:val="000000"/>
              </w:rPr>
            </w:pPr>
            <w:r w:rsidRPr="009143FE">
              <w:rPr>
                <w:bCs/>
                <w:iCs/>
                <w:color w:val="000000"/>
              </w:rPr>
              <w:t>jest świadomy różnorodności zagadnień dotyczących projektowania konstrukcji, w których istotna jest analiza niezawodności i bezpieczeństwa</w:t>
            </w:r>
          </w:p>
        </w:tc>
        <w:tc>
          <w:tcPr>
            <w:tcW w:w="1559" w:type="dxa"/>
          </w:tcPr>
          <w:p w:rsidR="00900AEA" w:rsidRPr="009143FE" w:rsidRDefault="00900AEA" w:rsidP="00900AEA">
            <w:pPr>
              <w:jc w:val="center"/>
              <w:rPr>
                <w:color w:val="000000"/>
              </w:rPr>
            </w:pPr>
            <w:r w:rsidRPr="009143FE">
              <w:rPr>
                <w:color w:val="000000"/>
              </w:rPr>
              <w:t>K_K11</w:t>
            </w:r>
          </w:p>
        </w:tc>
        <w:tc>
          <w:tcPr>
            <w:tcW w:w="1405" w:type="dxa"/>
          </w:tcPr>
          <w:p w:rsidR="00900AEA" w:rsidRPr="009143FE" w:rsidRDefault="00900AEA" w:rsidP="00900AEA">
            <w:pPr>
              <w:jc w:val="center"/>
              <w:rPr>
                <w:color w:val="000000"/>
              </w:rPr>
            </w:pPr>
            <w:r w:rsidRPr="00BD41C3">
              <w:rPr>
                <w:color w:val="000000"/>
              </w:rPr>
              <w:t>P6S_KK</w:t>
            </w:r>
          </w:p>
        </w:tc>
      </w:tr>
    </w:tbl>
    <w:p w:rsidR="00900AEA" w:rsidRPr="009143FE" w:rsidRDefault="00900AEA" w:rsidP="009A1EEC">
      <w:pPr>
        <w:numPr>
          <w:ilvl w:val="0"/>
          <w:numId w:val="98"/>
        </w:numPr>
        <w:tabs>
          <w:tab w:val="left" w:pos="284"/>
        </w:tabs>
        <w:spacing w:before="120" w:after="120" w:line="240" w:lineRule="auto"/>
        <w:ind w:left="357" w:hanging="357"/>
        <w:rPr>
          <w:b/>
        </w:rPr>
      </w:pPr>
      <w:r w:rsidRPr="009143FE">
        <w:rPr>
          <w:b/>
        </w:rPr>
        <w:t>METODY DYDAKTYCZNE</w:t>
      </w:r>
    </w:p>
    <w:tbl>
      <w:tblPr>
        <w:tblW w:w="97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09"/>
        <w:gridCol w:w="8394"/>
      </w:tblGrid>
      <w:tr w:rsidR="00900AEA" w:rsidRPr="009143FE" w:rsidTr="00900AEA">
        <w:trPr>
          <w:jc w:val="center"/>
        </w:trPr>
        <w:tc>
          <w:tcPr>
            <w:tcW w:w="1309" w:type="dxa"/>
          </w:tcPr>
          <w:p w:rsidR="00900AEA" w:rsidRPr="009143FE" w:rsidRDefault="00900AEA" w:rsidP="00D21714">
            <w:pPr>
              <w:spacing w:after="0"/>
            </w:pPr>
            <w:r w:rsidRPr="009143FE">
              <w:t>Wykłady</w:t>
            </w:r>
          </w:p>
        </w:tc>
        <w:tc>
          <w:tcPr>
            <w:tcW w:w="8394" w:type="dxa"/>
          </w:tcPr>
          <w:p w:rsidR="00900AEA" w:rsidRPr="009143FE" w:rsidRDefault="00900AEA" w:rsidP="00D21714">
            <w:pPr>
              <w:spacing w:after="0"/>
              <w:jc w:val="both"/>
              <w:rPr>
                <w:color w:val="000000"/>
                <w:spacing w:val="-10"/>
              </w:rPr>
            </w:pPr>
            <w:r w:rsidRPr="009143FE">
              <w:rPr>
                <w:color w:val="000000"/>
                <w:spacing w:val="-10"/>
              </w:rPr>
              <w:t>realizowany jest z użyciem technik multimedialnych</w:t>
            </w:r>
          </w:p>
        </w:tc>
      </w:tr>
      <w:tr w:rsidR="00900AEA" w:rsidRPr="009143FE" w:rsidTr="00900AEA">
        <w:trPr>
          <w:jc w:val="center"/>
        </w:trPr>
        <w:tc>
          <w:tcPr>
            <w:tcW w:w="1309" w:type="dxa"/>
          </w:tcPr>
          <w:p w:rsidR="00900AEA" w:rsidRPr="009143FE" w:rsidRDefault="00900AEA" w:rsidP="00D21714">
            <w:pPr>
              <w:spacing w:after="0"/>
            </w:pPr>
            <w:r w:rsidRPr="009143FE">
              <w:t>Ćwiczenia projektowe</w:t>
            </w:r>
          </w:p>
        </w:tc>
        <w:tc>
          <w:tcPr>
            <w:tcW w:w="8394" w:type="dxa"/>
          </w:tcPr>
          <w:p w:rsidR="00900AEA" w:rsidRPr="009143FE" w:rsidRDefault="00900AEA" w:rsidP="00D21714">
            <w:pPr>
              <w:spacing w:after="0"/>
              <w:jc w:val="both"/>
            </w:pPr>
            <w:r w:rsidRPr="009143FE">
              <w:t>praktyczne (czynne) rozwiązywanie zadanego problemu połączone z wyjaśnianiem przez prowadzącego trudniejszych elementów zadań (rozwiązywanie wybranych zadań związanych z tematyką ćwiczeń projektowych), wymianą między studentami swoich doświadczeń praktycznych, dyskusja, bieżące konsultowanie</w:t>
            </w:r>
          </w:p>
        </w:tc>
      </w:tr>
    </w:tbl>
    <w:p w:rsidR="00900AEA" w:rsidRPr="009143FE" w:rsidRDefault="00900AEA" w:rsidP="009A1EEC">
      <w:pPr>
        <w:numPr>
          <w:ilvl w:val="0"/>
          <w:numId w:val="98"/>
        </w:numPr>
        <w:tabs>
          <w:tab w:val="left" w:pos="284"/>
        </w:tabs>
        <w:spacing w:before="120" w:after="120" w:line="240" w:lineRule="auto"/>
        <w:ind w:left="357" w:hanging="357"/>
        <w:rPr>
          <w:b/>
          <w:color w:val="000000"/>
        </w:rPr>
      </w:pPr>
      <w:r w:rsidRPr="009143FE">
        <w:rPr>
          <w:b/>
          <w:color w:val="000000"/>
        </w:rPr>
        <w:t>FORMA I WARUNKI  ZALICZENIA PRZEDMIOTU</w:t>
      </w:r>
    </w:p>
    <w:tbl>
      <w:tblPr>
        <w:tblW w:w="97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0A0" w:firstRow="1" w:lastRow="0" w:firstColumn="1" w:lastColumn="0" w:noHBand="0" w:noVBand="0"/>
      </w:tblPr>
      <w:tblGrid>
        <w:gridCol w:w="1313"/>
        <w:gridCol w:w="8398"/>
      </w:tblGrid>
      <w:tr w:rsidR="00900AEA" w:rsidRPr="009143FE" w:rsidTr="00900AEA">
        <w:trPr>
          <w:jc w:val="center"/>
        </w:trPr>
        <w:tc>
          <w:tcPr>
            <w:tcW w:w="1313" w:type="dxa"/>
          </w:tcPr>
          <w:p w:rsidR="00900AEA" w:rsidRPr="009143FE" w:rsidRDefault="00900AEA" w:rsidP="00D21714">
            <w:pPr>
              <w:spacing w:after="0"/>
            </w:pPr>
            <w:r w:rsidRPr="009143FE">
              <w:t>Wykłady</w:t>
            </w:r>
          </w:p>
        </w:tc>
        <w:tc>
          <w:tcPr>
            <w:tcW w:w="8398" w:type="dxa"/>
          </w:tcPr>
          <w:p w:rsidR="00900AEA" w:rsidRPr="009143FE" w:rsidRDefault="00900AEA" w:rsidP="00D21714">
            <w:pPr>
              <w:spacing w:after="0"/>
              <w:ind w:left="34"/>
            </w:pPr>
            <w:r w:rsidRPr="009143FE">
              <w:t>kolokwium,  opracowanie i wygłoszenie referatu na zadany temat, aktywność na zajęciach</w:t>
            </w:r>
          </w:p>
        </w:tc>
      </w:tr>
      <w:tr w:rsidR="00900AEA" w:rsidRPr="009143FE" w:rsidTr="00900AEA">
        <w:trPr>
          <w:jc w:val="center"/>
        </w:trPr>
        <w:tc>
          <w:tcPr>
            <w:tcW w:w="1313" w:type="dxa"/>
          </w:tcPr>
          <w:p w:rsidR="00900AEA" w:rsidRPr="009143FE" w:rsidRDefault="00900AEA" w:rsidP="00D21714">
            <w:pPr>
              <w:spacing w:after="0"/>
            </w:pPr>
            <w:r w:rsidRPr="009143FE">
              <w:t>Ćwiczenia projektowe</w:t>
            </w:r>
          </w:p>
        </w:tc>
        <w:tc>
          <w:tcPr>
            <w:tcW w:w="8398" w:type="dxa"/>
          </w:tcPr>
          <w:p w:rsidR="00900AEA" w:rsidRPr="009143FE" w:rsidRDefault="00900AEA" w:rsidP="00D21714">
            <w:pPr>
              <w:spacing w:after="0"/>
              <w:ind w:left="34"/>
            </w:pPr>
            <w:r w:rsidRPr="009143FE">
              <w:t xml:space="preserve">samodzielne wykonanie i obrona ćwiczeń projektowych, przygotowanie się do zajęć i aktywność na zajęciach, systematyczność </w:t>
            </w:r>
          </w:p>
        </w:tc>
      </w:tr>
    </w:tbl>
    <w:p w:rsidR="00900AEA" w:rsidRPr="009143FE" w:rsidRDefault="00900AEA" w:rsidP="009A1EEC">
      <w:pPr>
        <w:numPr>
          <w:ilvl w:val="0"/>
          <w:numId w:val="98"/>
        </w:numPr>
        <w:tabs>
          <w:tab w:val="left" w:pos="284"/>
        </w:tabs>
        <w:spacing w:before="120" w:after="120" w:line="240" w:lineRule="auto"/>
        <w:ind w:left="357" w:hanging="357"/>
        <w:rPr>
          <w:color w:val="000000"/>
        </w:rPr>
      </w:pPr>
      <w:r w:rsidRPr="009143FE">
        <w:rPr>
          <w:b/>
          <w:iCs/>
          <w:color w:val="000000"/>
        </w:rPr>
        <w:t xml:space="preserve">TREŚCI </w:t>
      </w:r>
      <w:r>
        <w:rPr>
          <w:b/>
          <w:iCs/>
          <w:color w:val="000000"/>
        </w:rPr>
        <w:t>PROGRAMOWE</w:t>
      </w:r>
    </w:p>
    <w:tbl>
      <w:tblPr>
        <w:tblW w:w="964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7"/>
        <w:gridCol w:w="8363"/>
      </w:tblGrid>
      <w:tr w:rsidR="00900AEA" w:rsidRPr="009143FE" w:rsidTr="00511D45">
        <w:tc>
          <w:tcPr>
            <w:tcW w:w="1277" w:type="dxa"/>
            <w:shd w:val="clear" w:color="auto" w:fill="F2F2F2" w:themeFill="background1" w:themeFillShade="F2"/>
          </w:tcPr>
          <w:p w:rsidR="00900AEA" w:rsidRPr="009143FE" w:rsidRDefault="00900AEA" w:rsidP="00900AEA">
            <w:pPr>
              <w:tabs>
                <w:tab w:val="left" w:pos="284"/>
              </w:tabs>
              <w:rPr>
                <w:color w:val="000000"/>
              </w:rPr>
            </w:pPr>
            <w:r w:rsidRPr="009143FE">
              <w:rPr>
                <w:color w:val="000000"/>
              </w:rPr>
              <w:t>Wykłady</w:t>
            </w:r>
          </w:p>
        </w:tc>
        <w:tc>
          <w:tcPr>
            <w:tcW w:w="8363" w:type="dxa"/>
          </w:tcPr>
          <w:p w:rsidR="00900AEA" w:rsidRPr="009143FE" w:rsidRDefault="00900AEA" w:rsidP="00900AEA">
            <w:pPr>
              <w:tabs>
                <w:tab w:val="left" w:pos="33"/>
              </w:tabs>
              <w:ind w:left="33" w:hanging="33"/>
              <w:jc w:val="both"/>
              <w:rPr>
                <w:color w:val="000000"/>
              </w:rPr>
            </w:pPr>
            <w:r w:rsidRPr="009143FE">
              <w:rPr>
                <w:iCs/>
              </w:rPr>
              <w:t>Ocena niepewności w praktyce inżynierskiej. Zmienne losowe i ich charakterystyka, rozkłady zmiennej losowej, funkcje zmiennych losowych, metoda Monte Carlo. Analizy bezpieczeństwa konstrukcji. Normy do projektowania: procedury kalibracji norm do projektowania, kalibracja norm, modele obciążeń, kombinacje obciążeń, modele nośności materiałów budowlanych. Analiza niezawodności konstrukcji.</w:t>
            </w:r>
          </w:p>
        </w:tc>
      </w:tr>
      <w:tr w:rsidR="00900AEA" w:rsidRPr="009143FE" w:rsidTr="00511D45">
        <w:tc>
          <w:tcPr>
            <w:tcW w:w="1277" w:type="dxa"/>
            <w:shd w:val="clear" w:color="auto" w:fill="F2F2F2" w:themeFill="background1" w:themeFillShade="F2"/>
          </w:tcPr>
          <w:p w:rsidR="00900AEA" w:rsidRPr="009143FE" w:rsidRDefault="00900AEA" w:rsidP="00900AEA">
            <w:pPr>
              <w:tabs>
                <w:tab w:val="left" w:pos="284"/>
              </w:tabs>
              <w:rPr>
                <w:color w:val="000000"/>
              </w:rPr>
            </w:pPr>
            <w:r w:rsidRPr="009143FE">
              <w:rPr>
                <w:color w:val="000000"/>
              </w:rPr>
              <w:t>Ćwiczenia projektowe</w:t>
            </w:r>
          </w:p>
        </w:tc>
        <w:tc>
          <w:tcPr>
            <w:tcW w:w="8363" w:type="dxa"/>
          </w:tcPr>
          <w:p w:rsidR="00900AEA" w:rsidRPr="009143FE" w:rsidRDefault="00900AEA" w:rsidP="00900AEA">
            <w:pPr>
              <w:tabs>
                <w:tab w:val="left" w:pos="175"/>
              </w:tabs>
              <w:jc w:val="both"/>
              <w:rPr>
                <w:iCs/>
              </w:rPr>
            </w:pPr>
            <w:r w:rsidRPr="009143FE">
              <w:rPr>
                <w:iCs/>
              </w:rPr>
              <w:t xml:space="preserve">Na podstawie wyników pomiarów sporządzić histogram częstości i histogram skumulowany oraz obliczyć wartość średnią próbki, odchylenie standardowe próbki i współczynnik zmienności. Zaprezentować praktyczne umiejętności posługiwania się arkuszami probabilistycznymi. Dla danej funkcji stanu granicznego nośności, w której nośność i obciążenie są zmiennymi losowymi nieskorelowanymi określić prawdopodobieństwo awarii metodą Monte Carlo, przyjmując parametry rozkładów normalnego i logarytmiczno-normalnego. Dana jest funkcja stanu granicznego nośności z podanymi parametrami, które są nieskorelowane. Określić prawdopodobieństwo awarii, wskaźnik niezawodności </w:t>
            </w:r>
            <w:proofErr w:type="spellStart"/>
            <w:r w:rsidRPr="009143FE">
              <w:rPr>
                <w:iCs/>
              </w:rPr>
              <w:t>Hasofera</w:t>
            </w:r>
            <w:proofErr w:type="spellEnd"/>
            <w:r w:rsidRPr="009143FE">
              <w:rPr>
                <w:iCs/>
              </w:rPr>
              <w:t>-Linda, znaleźć punkt projektowy, sporządzając ilustrację graficzną</w:t>
            </w:r>
          </w:p>
        </w:tc>
      </w:tr>
    </w:tbl>
    <w:p w:rsidR="00900AEA" w:rsidRPr="009143FE" w:rsidRDefault="00900AEA" w:rsidP="009A1EEC">
      <w:pPr>
        <w:numPr>
          <w:ilvl w:val="0"/>
          <w:numId w:val="98"/>
        </w:numPr>
        <w:tabs>
          <w:tab w:val="left" w:pos="284"/>
        </w:tabs>
        <w:spacing w:before="120" w:after="120" w:line="240" w:lineRule="auto"/>
        <w:ind w:left="357" w:hanging="357"/>
        <w:rPr>
          <w:b/>
          <w:color w:val="000000"/>
        </w:rPr>
      </w:pPr>
      <w:r w:rsidRPr="009143FE">
        <w:rPr>
          <w:b/>
          <w:color w:val="000000"/>
        </w:rPr>
        <w:lastRenderedPageBreak/>
        <w:t xml:space="preserve">METODY </w:t>
      </w:r>
      <w:r>
        <w:rPr>
          <w:b/>
          <w:color w:val="000000"/>
        </w:rPr>
        <w:t xml:space="preserve">(SPOSOBY) </w:t>
      </w:r>
      <w:r w:rsidRPr="009143FE">
        <w:rPr>
          <w:b/>
          <w:color w:val="000000"/>
        </w:rPr>
        <w:t xml:space="preserve">WERYFIKACJI </w:t>
      </w:r>
      <w:r>
        <w:rPr>
          <w:b/>
          <w:color w:val="000000"/>
        </w:rPr>
        <w:t>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80"/>
        <w:gridCol w:w="1353"/>
        <w:gridCol w:w="1353"/>
        <w:gridCol w:w="1391"/>
        <w:gridCol w:w="1332"/>
        <w:gridCol w:w="1463"/>
        <w:gridCol w:w="1367"/>
      </w:tblGrid>
      <w:tr w:rsidR="00900AEA" w:rsidRPr="009143FE" w:rsidTr="00511D45">
        <w:trPr>
          <w:cantSplit/>
          <w:jc w:val="center"/>
        </w:trPr>
        <w:tc>
          <w:tcPr>
            <w:tcW w:w="1380" w:type="dxa"/>
            <w:vMerge w:val="restart"/>
            <w:shd w:val="clear" w:color="auto" w:fill="F2F2F2" w:themeFill="background1" w:themeFillShade="F2"/>
            <w:vAlign w:val="center"/>
          </w:tcPr>
          <w:p w:rsidR="00900AEA" w:rsidRPr="009143FE" w:rsidRDefault="00900AEA" w:rsidP="00900AEA">
            <w:pPr>
              <w:jc w:val="center"/>
              <w:rPr>
                <w:color w:val="000000"/>
              </w:rPr>
            </w:pPr>
            <w:r w:rsidRPr="009143FE">
              <w:rPr>
                <w:color w:val="000000"/>
              </w:rPr>
              <w:t xml:space="preserve">Efekt </w:t>
            </w:r>
            <w:r>
              <w:rPr>
                <w:color w:val="000000"/>
              </w:rPr>
              <w:t>uczenia się</w:t>
            </w:r>
          </w:p>
        </w:tc>
        <w:tc>
          <w:tcPr>
            <w:tcW w:w="8259" w:type="dxa"/>
            <w:gridSpan w:val="6"/>
            <w:shd w:val="clear" w:color="auto" w:fill="F2F2F2" w:themeFill="background1" w:themeFillShade="F2"/>
            <w:vAlign w:val="center"/>
          </w:tcPr>
          <w:p w:rsidR="00900AEA" w:rsidRPr="009143FE" w:rsidRDefault="00900AEA" w:rsidP="00900AEA">
            <w:pPr>
              <w:jc w:val="center"/>
              <w:rPr>
                <w:color w:val="000000"/>
              </w:rPr>
            </w:pPr>
            <w:r w:rsidRPr="009143FE">
              <w:rPr>
                <w:color w:val="000000"/>
              </w:rPr>
              <w:t>Forma oceny</w:t>
            </w:r>
          </w:p>
        </w:tc>
      </w:tr>
      <w:tr w:rsidR="00900AEA" w:rsidRPr="009143FE" w:rsidTr="00511D45">
        <w:trPr>
          <w:cantSplit/>
          <w:jc w:val="center"/>
        </w:trPr>
        <w:tc>
          <w:tcPr>
            <w:tcW w:w="1380" w:type="dxa"/>
            <w:vMerge/>
            <w:shd w:val="clear" w:color="auto" w:fill="F2F2F2" w:themeFill="background1" w:themeFillShade="F2"/>
            <w:vAlign w:val="center"/>
          </w:tcPr>
          <w:p w:rsidR="00900AEA" w:rsidRPr="009143FE" w:rsidRDefault="00900AEA" w:rsidP="00900AEA">
            <w:pPr>
              <w:jc w:val="center"/>
              <w:rPr>
                <w:b/>
                <w:color w:val="000000"/>
              </w:rPr>
            </w:pPr>
          </w:p>
        </w:tc>
        <w:tc>
          <w:tcPr>
            <w:tcW w:w="1353" w:type="dxa"/>
            <w:shd w:val="clear" w:color="auto" w:fill="F2F2F2" w:themeFill="background1" w:themeFillShade="F2"/>
            <w:vAlign w:val="center"/>
          </w:tcPr>
          <w:p w:rsidR="00900AEA" w:rsidRPr="009143FE" w:rsidRDefault="00900AEA" w:rsidP="00900AEA">
            <w:pPr>
              <w:jc w:val="center"/>
              <w:rPr>
                <w:color w:val="000000"/>
                <w:sz w:val="18"/>
                <w:szCs w:val="18"/>
              </w:rPr>
            </w:pPr>
            <w:r w:rsidRPr="009143FE">
              <w:rPr>
                <w:color w:val="000000"/>
                <w:sz w:val="18"/>
                <w:szCs w:val="18"/>
              </w:rPr>
              <w:t xml:space="preserve">Egzamin </w:t>
            </w:r>
          </w:p>
        </w:tc>
        <w:tc>
          <w:tcPr>
            <w:tcW w:w="1353" w:type="dxa"/>
            <w:shd w:val="clear" w:color="auto" w:fill="F2F2F2" w:themeFill="background1" w:themeFillShade="F2"/>
            <w:vAlign w:val="center"/>
          </w:tcPr>
          <w:p w:rsidR="00900AEA" w:rsidRPr="009143FE" w:rsidRDefault="00900AEA" w:rsidP="00900AEA">
            <w:pPr>
              <w:jc w:val="center"/>
              <w:rPr>
                <w:color w:val="000000"/>
                <w:sz w:val="18"/>
                <w:szCs w:val="18"/>
              </w:rPr>
            </w:pPr>
            <w:r w:rsidRPr="009143FE">
              <w:rPr>
                <w:color w:val="000000"/>
                <w:sz w:val="18"/>
                <w:szCs w:val="18"/>
              </w:rPr>
              <w:t>Kolokwium</w:t>
            </w:r>
          </w:p>
        </w:tc>
        <w:tc>
          <w:tcPr>
            <w:tcW w:w="1391" w:type="dxa"/>
            <w:shd w:val="clear" w:color="auto" w:fill="F2F2F2" w:themeFill="background1" w:themeFillShade="F2"/>
            <w:vAlign w:val="center"/>
          </w:tcPr>
          <w:p w:rsidR="00900AEA" w:rsidRPr="009143FE" w:rsidRDefault="00900AEA" w:rsidP="00900AEA">
            <w:pPr>
              <w:jc w:val="center"/>
              <w:rPr>
                <w:color w:val="000000"/>
                <w:sz w:val="18"/>
                <w:szCs w:val="18"/>
              </w:rPr>
            </w:pPr>
            <w:r w:rsidRPr="009143FE">
              <w:rPr>
                <w:color w:val="000000"/>
                <w:sz w:val="18"/>
                <w:szCs w:val="18"/>
              </w:rPr>
              <w:t>Projekt</w:t>
            </w:r>
          </w:p>
        </w:tc>
        <w:tc>
          <w:tcPr>
            <w:tcW w:w="1332" w:type="dxa"/>
            <w:shd w:val="clear" w:color="auto" w:fill="F2F2F2" w:themeFill="background1" w:themeFillShade="F2"/>
            <w:vAlign w:val="center"/>
          </w:tcPr>
          <w:p w:rsidR="00900AEA" w:rsidRPr="009143FE" w:rsidRDefault="00900AEA" w:rsidP="00900AEA">
            <w:pPr>
              <w:jc w:val="center"/>
              <w:rPr>
                <w:color w:val="000000"/>
                <w:sz w:val="18"/>
                <w:szCs w:val="18"/>
              </w:rPr>
            </w:pPr>
            <w:r w:rsidRPr="009143FE">
              <w:rPr>
                <w:color w:val="000000"/>
                <w:sz w:val="18"/>
                <w:szCs w:val="18"/>
              </w:rPr>
              <w:t>Referat</w:t>
            </w:r>
          </w:p>
        </w:tc>
        <w:tc>
          <w:tcPr>
            <w:tcW w:w="1463" w:type="dxa"/>
            <w:shd w:val="clear" w:color="auto" w:fill="F2F2F2" w:themeFill="background1" w:themeFillShade="F2"/>
            <w:vAlign w:val="center"/>
          </w:tcPr>
          <w:p w:rsidR="00900AEA" w:rsidRPr="009143FE" w:rsidRDefault="00900AEA" w:rsidP="00900AEA">
            <w:pPr>
              <w:jc w:val="center"/>
              <w:rPr>
                <w:color w:val="000000"/>
                <w:sz w:val="18"/>
                <w:szCs w:val="18"/>
              </w:rPr>
            </w:pPr>
            <w:r w:rsidRPr="009143FE">
              <w:rPr>
                <w:color w:val="000000"/>
                <w:sz w:val="18"/>
                <w:szCs w:val="18"/>
              </w:rPr>
              <w:t>Aktywność na zajęciach</w:t>
            </w:r>
          </w:p>
        </w:tc>
        <w:tc>
          <w:tcPr>
            <w:tcW w:w="1367" w:type="dxa"/>
            <w:shd w:val="clear" w:color="auto" w:fill="F2F2F2" w:themeFill="background1" w:themeFillShade="F2"/>
            <w:vAlign w:val="center"/>
          </w:tcPr>
          <w:p w:rsidR="00900AEA" w:rsidRPr="009143FE" w:rsidRDefault="00900AEA" w:rsidP="00900AEA">
            <w:pPr>
              <w:jc w:val="center"/>
              <w:rPr>
                <w:color w:val="000000"/>
                <w:sz w:val="18"/>
                <w:szCs w:val="18"/>
              </w:rPr>
            </w:pPr>
            <w:r w:rsidRPr="009143FE">
              <w:rPr>
                <w:color w:val="000000"/>
                <w:sz w:val="18"/>
                <w:szCs w:val="18"/>
              </w:rPr>
              <w:t>Przygotowanie do zajęć</w:t>
            </w:r>
          </w:p>
        </w:tc>
      </w:tr>
      <w:tr w:rsidR="00900AEA" w:rsidRPr="009143FE" w:rsidTr="00900AEA">
        <w:trPr>
          <w:trHeight w:val="283"/>
          <w:jc w:val="center"/>
        </w:trPr>
        <w:tc>
          <w:tcPr>
            <w:tcW w:w="1380" w:type="dxa"/>
          </w:tcPr>
          <w:p w:rsidR="00900AEA" w:rsidRPr="009143FE" w:rsidRDefault="00900AEA" w:rsidP="00900AEA">
            <w:pPr>
              <w:jc w:val="center"/>
              <w:rPr>
                <w:color w:val="000000"/>
              </w:rPr>
            </w:pPr>
            <w:r w:rsidRPr="009143FE">
              <w:rPr>
                <w:color w:val="000000"/>
              </w:rPr>
              <w:t>W1</w:t>
            </w:r>
          </w:p>
        </w:tc>
        <w:tc>
          <w:tcPr>
            <w:tcW w:w="1353" w:type="dxa"/>
          </w:tcPr>
          <w:p w:rsidR="00900AEA" w:rsidRPr="009143FE" w:rsidRDefault="00900AEA" w:rsidP="00900AEA">
            <w:pPr>
              <w:jc w:val="center"/>
              <w:rPr>
                <w:color w:val="000000"/>
              </w:rPr>
            </w:pPr>
          </w:p>
        </w:tc>
        <w:tc>
          <w:tcPr>
            <w:tcW w:w="1353" w:type="dxa"/>
          </w:tcPr>
          <w:p w:rsidR="00900AEA" w:rsidRPr="009143FE" w:rsidRDefault="00900AEA" w:rsidP="00900AEA">
            <w:pPr>
              <w:jc w:val="center"/>
              <w:rPr>
                <w:color w:val="000000"/>
              </w:rPr>
            </w:pPr>
            <w:r w:rsidRPr="009143FE">
              <w:rPr>
                <w:color w:val="000000"/>
              </w:rPr>
              <w:t>x</w:t>
            </w:r>
          </w:p>
        </w:tc>
        <w:tc>
          <w:tcPr>
            <w:tcW w:w="1391" w:type="dxa"/>
          </w:tcPr>
          <w:p w:rsidR="00900AEA" w:rsidRPr="009143FE" w:rsidRDefault="00900AEA" w:rsidP="00900AEA">
            <w:pPr>
              <w:jc w:val="center"/>
              <w:rPr>
                <w:color w:val="000000"/>
              </w:rPr>
            </w:pPr>
          </w:p>
        </w:tc>
        <w:tc>
          <w:tcPr>
            <w:tcW w:w="1332" w:type="dxa"/>
          </w:tcPr>
          <w:p w:rsidR="00900AEA" w:rsidRPr="009143FE" w:rsidRDefault="00900AEA" w:rsidP="00900AEA">
            <w:pPr>
              <w:jc w:val="center"/>
              <w:rPr>
                <w:color w:val="000000"/>
              </w:rPr>
            </w:pPr>
            <w:r w:rsidRPr="009143FE">
              <w:rPr>
                <w:color w:val="000000"/>
              </w:rPr>
              <w:t>x</w:t>
            </w:r>
          </w:p>
        </w:tc>
        <w:tc>
          <w:tcPr>
            <w:tcW w:w="1463" w:type="dxa"/>
          </w:tcPr>
          <w:p w:rsidR="00900AEA" w:rsidRPr="009143FE" w:rsidRDefault="00900AEA" w:rsidP="00900AEA">
            <w:pPr>
              <w:jc w:val="center"/>
              <w:rPr>
                <w:color w:val="000000"/>
              </w:rPr>
            </w:pPr>
            <w:r w:rsidRPr="009143FE">
              <w:rPr>
                <w:color w:val="000000"/>
              </w:rPr>
              <w:t>x</w:t>
            </w:r>
          </w:p>
        </w:tc>
        <w:tc>
          <w:tcPr>
            <w:tcW w:w="1367" w:type="dxa"/>
          </w:tcPr>
          <w:p w:rsidR="00900AEA" w:rsidRPr="009143FE" w:rsidRDefault="00900AEA" w:rsidP="00900AEA">
            <w:pPr>
              <w:jc w:val="center"/>
              <w:rPr>
                <w:color w:val="000000"/>
              </w:rPr>
            </w:pPr>
          </w:p>
        </w:tc>
      </w:tr>
      <w:tr w:rsidR="00900AEA" w:rsidRPr="009143FE" w:rsidTr="00900AEA">
        <w:trPr>
          <w:trHeight w:val="283"/>
          <w:jc w:val="center"/>
        </w:trPr>
        <w:tc>
          <w:tcPr>
            <w:tcW w:w="1380" w:type="dxa"/>
          </w:tcPr>
          <w:p w:rsidR="00900AEA" w:rsidRPr="009143FE" w:rsidRDefault="00900AEA" w:rsidP="00900AEA">
            <w:pPr>
              <w:jc w:val="center"/>
              <w:rPr>
                <w:color w:val="000000"/>
              </w:rPr>
            </w:pPr>
            <w:r w:rsidRPr="009143FE">
              <w:rPr>
                <w:color w:val="000000"/>
              </w:rPr>
              <w:t>W2</w:t>
            </w:r>
          </w:p>
        </w:tc>
        <w:tc>
          <w:tcPr>
            <w:tcW w:w="1353" w:type="dxa"/>
          </w:tcPr>
          <w:p w:rsidR="00900AEA" w:rsidRPr="009143FE" w:rsidRDefault="00900AEA" w:rsidP="00900AEA">
            <w:pPr>
              <w:jc w:val="center"/>
              <w:rPr>
                <w:color w:val="000000"/>
              </w:rPr>
            </w:pPr>
          </w:p>
        </w:tc>
        <w:tc>
          <w:tcPr>
            <w:tcW w:w="1353" w:type="dxa"/>
          </w:tcPr>
          <w:p w:rsidR="00900AEA" w:rsidRPr="009143FE" w:rsidRDefault="00900AEA" w:rsidP="00900AEA">
            <w:pPr>
              <w:jc w:val="center"/>
              <w:rPr>
                <w:color w:val="000000"/>
              </w:rPr>
            </w:pPr>
            <w:r w:rsidRPr="009143FE">
              <w:rPr>
                <w:color w:val="000000"/>
              </w:rPr>
              <w:t>x</w:t>
            </w:r>
          </w:p>
        </w:tc>
        <w:tc>
          <w:tcPr>
            <w:tcW w:w="1391" w:type="dxa"/>
          </w:tcPr>
          <w:p w:rsidR="00900AEA" w:rsidRPr="009143FE" w:rsidRDefault="00900AEA" w:rsidP="00900AEA">
            <w:pPr>
              <w:jc w:val="center"/>
              <w:rPr>
                <w:color w:val="000000"/>
              </w:rPr>
            </w:pPr>
          </w:p>
        </w:tc>
        <w:tc>
          <w:tcPr>
            <w:tcW w:w="1332" w:type="dxa"/>
          </w:tcPr>
          <w:p w:rsidR="00900AEA" w:rsidRPr="009143FE" w:rsidRDefault="00900AEA" w:rsidP="00900AEA">
            <w:pPr>
              <w:jc w:val="center"/>
              <w:rPr>
                <w:color w:val="000000"/>
              </w:rPr>
            </w:pPr>
            <w:r w:rsidRPr="009143FE">
              <w:rPr>
                <w:color w:val="000000"/>
              </w:rPr>
              <w:t>x</w:t>
            </w:r>
          </w:p>
        </w:tc>
        <w:tc>
          <w:tcPr>
            <w:tcW w:w="1463" w:type="dxa"/>
          </w:tcPr>
          <w:p w:rsidR="00900AEA" w:rsidRPr="009143FE" w:rsidRDefault="00900AEA" w:rsidP="00900AEA">
            <w:pPr>
              <w:jc w:val="center"/>
              <w:rPr>
                <w:color w:val="000000"/>
              </w:rPr>
            </w:pPr>
            <w:r w:rsidRPr="009143FE">
              <w:rPr>
                <w:color w:val="000000"/>
              </w:rPr>
              <w:t>x</w:t>
            </w:r>
          </w:p>
        </w:tc>
        <w:tc>
          <w:tcPr>
            <w:tcW w:w="1367" w:type="dxa"/>
          </w:tcPr>
          <w:p w:rsidR="00900AEA" w:rsidRPr="009143FE" w:rsidRDefault="00900AEA" w:rsidP="00900AEA">
            <w:pPr>
              <w:jc w:val="center"/>
              <w:rPr>
                <w:color w:val="000000"/>
              </w:rPr>
            </w:pPr>
          </w:p>
        </w:tc>
      </w:tr>
      <w:tr w:rsidR="00900AEA" w:rsidRPr="009143FE" w:rsidTr="00900AEA">
        <w:trPr>
          <w:trHeight w:val="283"/>
          <w:jc w:val="center"/>
        </w:trPr>
        <w:tc>
          <w:tcPr>
            <w:tcW w:w="1380" w:type="dxa"/>
          </w:tcPr>
          <w:p w:rsidR="00900AEA" w:rsidRPr="009143FE" w:rsidRDefault="00900AEA" w:rsidP="00900AEA">
            <w:pPr>
              <w:jc w:val="center"/>
              <w:rPr>
                <w:color w:val="000000"/>
              </w:rPr>
            </w:pPr>
            <w:r w:rsidRPr="009143FE">
              <w:rPr>
                <w:color w:val="000000"/>
              </w:rPr>
              <w:t>U1</w:t>
            </w:r>
          </w:p>
        </w:tc>
        <w:tc>
          <w:tcPr>
            <w:tcW w:w="1353" w:type="dxa"/>
          </w:tcPr>
          <w:p w:rsidR="00900AEA" w:rsidRPr="009143FE" w:rsidRDefault="00900AEA" w:rsidP="00900AEA">
            <w:pPr>
              <w:jc w:val="center"/>
              <w:rPr>
                <w:color w:val="000000"/>
              </w:rPr>
            </w:pPr>
          </w:p>
        </w:tc>
        <w:tc>
          <w:tcPr>
            <w:tcW w:w="1353" w:type="dxa"/>
          </w:tcPr>
          <w:p w:rsidR="00900AEA" w:rsidRPr="009143FE" w:rsidRDefault="00900AEA" w:rsidP="00900AEA">
            <w:pPr>
              <w:jc w:val="center"/>
              <w:rPr>
                <w:color w:val="000000"/>
              </w:rPr>
            </w:pPr>
          </w:p>
        </w:tc>
        <w:tc>
          <w:tcPr>
            <w:tcW w:w="1391" w:type="dxa"/>
          </w:tcPr>
          <w:p w:rsidR="00900AEA" w:rsidRPr="009143FE" w:rsidRDefault="00900AEA" w:rsidP="00900AEA">
            <w:pPr>
              <w:jc w:val="center"/>
              <w:rPr>
                <w:color w:val="000000"/>
              </w:rPr>
            </w:pPr>
            <w:r w:rsidRPr="009143FE">
              <w:rPr>
                <w:color w:val="000000"/>
              </w:rPr>
              <w:t>x</w:t>
            </w:r>
          </w:p>
        </w:tc>
        <w:tc>
          <w:tcPr>
            <w:tcW w:w="1332" w:type="dxa"/>
          </w:tcPr>
          <w:p w:rsidR="00900AEA" w:rsidRPr="009143FE" w:rsidRDefault="00900AEA" w:rsidP="00900AEA">
            <w:pPr>
              <w:jc w:val="center"/>
              <w:rPr>
                <w:color w:val="000000"/>
              </w:rPr>
            </w:pPr>
          </w:p>
        </w:tc>
        <w:tc>
          <w:tcPr>
            <w:tcW w:w="1463" w:type="dxa"/>
          </w:tcPr>
          <w:p w:rsidR="00900AEA" w:rsidRPr="009143FE" w:rsidRDefault="00900AEA" w:rsidP="00900AEA">
            <w:pPr>
              <w:jc w:val="center"/>
            </w:pPr>
            <w:r w:rsidRPr="009143FE">
              <w:rPr>
                <w:color w:val="000000"/>
              </w:rPr>
              <w:t>x</w:t>
            </w:r>
          </w:p>
        </w:tc>
        <w:tc>
          <w:tcPr>
            <w:tcW w:w="1367" w:type="dxa"/>
          </w:tcPr>
          <w:p w:rsidR="00900AEA" w:rsidRPr="009143FE" w:rsidRDefault="00900AEA" w:rsidP="00900AEA">
            <w:pPr>
              <w:jc w:val="center"/>
            </w:pPr>
            <w:r w:rsidRPr="009143FE">
              <w:rPr>
                <w:color w:val="000000"/>
              </w:rPr>
              <w:t>x</w:t>
            </w:r>
          </w:p>
        </w:tc>
      </w:tr>
      <w:tr w:rsidR="00900AEA" w:rsidRPr="009143FE" w:rsidTr="00900AEA">
        <w:trPr>
          <w:trHeight w:val="283"/>
          <w:jc w:val="center"/>
        </w:trPr>
        <w:tc>
          <w:tcPr>
            <w:tcW w:w="1380" w:type="dxa"/>
          </w:tcPr>
          <w:p w:rsidR="00900AEA" w:rsidRPr="009143FE" w:rsidRDefault="00900AEA" w:rsidP="00900AEA">
            <w:pPr>
              <w:jc w:val="center"/>
              <w:rPr>
                <w:color w:val="000000"/>
              </w:rPr>
            </w:pPr>
            <w:r w:rsidRPr="009143FE">
              <w:rPr>
                <w:color w:val="000000"/>
              </w:rPr>
              <w:t>K1</w:t>
            </w:r>
          </w:p>
        </w:tc>
        <w:tc>
          <w:tcPr>
            <w:tcW w:w="1353" w:type="dxa"/>
          </w:tcPr>
          <w:p w:rsidR="00900AEA" w:rsidRPr="009143FE" w:rsidRDefault="00900AEA" w:rsidP="00900AEA">
            <w:pPr>
              <w:jc w:val="center"/>
              <w:rPr>
                <w:color w:val="000000"/>
              </w:rPr>
            </w:pPr>
          </w:p>
        </w:tc>
        <w:tc>
          <w:tcPr>
            <w:tcW w:w="1353" w:type="dxa"/>
          </w:tcPr>
          <w:p w:rsidR="00900AEA" w:rsidRPr="009143FE" w:rsidRDefault="00900AEA" w:rsidP="00900AEA">
            <w:pPr>
              <w:jc w:val="center"/>
              <w:rPr>
                <w:color w:val="000000"/>
              </w:rPr>
            </w:pPr>
          </w:p>
        </w:tc>
        <w:tc>
          <w:tcPr>
            <w:tcW w:w="1391" w:type="dxa"/>
          </w:tcPr>
          <w:p w:rsidR="00900AEA" w:rsidRPr="009143FE" w:rsidRDefault="00900AEA" w:rsidP="00900AEA">
            <w:pPr>
              <w:jc w:val="center"/>
              <w:rPr>
                <w:color w:val="000000"/>
              </w:rPr>
            </w:pPr>
            <w:r w:rsidRPr="009143FE">
              <w:rPr>
                <w:color w:val="000000"/>
              </w:rPr>
              <w:t>x</w:t>
            </w:r>
          </w:p>
        </w:tc>
        <w:tc>
          <w:tcPr>
            <w:tcW w:w="1332" w:type="dxa"/>
          </w:tcPr>
          <w:p w:rsidR="00900AEA" w:rsidRPr="009143FE" w:rsidRDefault="00900AEA" w:rsidP="00900AEA">
            <w:pPr>
              <w:tabs>
                <w:tab w:val="left" w:pos="495"/>
                <w:tab w:val="center" w:pos="558"/>
              </w:tabs>
              <w:rPr>
                <w:color w:val="000000"/>
              </w:rPr>
            </w:pPr>
          </w:p>
        </w:tc>
        <w:tc>
          <w:tcPr>
            <w:tcW w:w="1463" w:type="dxa"/>
          </w:tcPr>
          <w:p w:rsidR="00900AEA" w:rsidRPr="009143FE" w:rsidRDefault="00900AEA" w:rsidP="00900AEA">
            <w:pPr>
              <w:jc w:val="center"/>
              <w:rPr>
                <w:color w:val="000000"/>
              </w:rPr>
            </w:pPr>
          </w:p>
        </w:tc>
        <w:tc>
          <w:tcPr>
            <w:tcW w:w="1367" w:type="dxa"/>
          </w:tcPr>
          <w:p w:rsidR="00900AEA" w:rsidRPr="009143FE" w:rsidRDefault="00900AEA" w:rsidP="00900AEA">
            <w:pPr>
              <w:jc w:val="center"/>
            </w:pPr>
            <w:r w:rsidRPr="009143FE">
              <w:rPr>
                <w:color w:val="000000"/>
              </w:rPr>
              <w:t>x</w:t>
            </w:r>
          </w:p>
        </w:tc>
      </w:tr>
      <w:tr w:rsidR="00900AEA" w:rsidRPr="009143FE" w:rsidTr="00900AEA">
        <w:trPr>
          <w:trHeight w:val="283"/>
          <w:jc w:val="center"/>
        </w:trPr>
        <w:tc>
          <w:tcPr>
            <w:tcW w:w="1380" w:type="dxa"/>
          </w:tcPr>
          <w:p w:rsidR="00900AEA" w:rsidRPr="009143FE" w:rsidRDefault="00900AEA" w:rsidP="00900AEA">
            <w:pPr>
              <w:jc w:val="center"/>
              <w:rPr>
                <w:color w:val="000000"/>
              </w:rPr>
            </w:pPr>
            <w:r w:rsidRPr="009143FE">
              <w:rPr>
                <w:color w:val="000000"/>
              </w:rPr>
              <w:t>K2</w:t>
            </w:r>
          </w:p>
        </w:tc>
        <w:tc>
          <w:tcPr>
            <w:tcW w:w="1353" w:type="dxa"/>
          </w:tcPr>
          <w:p w:rsidR="00900AEA" w:rsidRPr="009143FE" w:rsidRDefault="00900AEA" w:rsidP="00900AEA">
            <w:pPr>
              <w:jc w:val="center"/>
              <w:rPr>
                <w:color w:val="000000"/>
              </w:rPr>
            </w:pPr>
          </w:p>
        </w:tc>
        <w:tc>
          <w:tcPr>
            <w:tcW w:w="1353" w:type="dxa"/>
          </w:tcPr>
          <w:p w:rsidR="00900AEA" w:rsidRPr="009143FE" w:rsidRDefault="00900AEA" w:rsidP="00900AEA">
            <w:pPr>
              <w:jc w:val="center"/>
              <w:rPr>
                <w:color w:val="000000"/>
              </w:rPr>
            </w:pPr>
            <w:r w:rsidRPr="009143FE">
              <w:rPr>
                <w:color w:val="000000"/>
              </w:rPr>
              <w:t>x</w:t>
            </w:r>
          </w:p>
        </w:tc>
        <w:tc>
          <w:tcPr>
            <w:tcW w:w="1391" w:type="dxa"/>
          </w:tcPr>
          <w:p w:rsidR="00900AEA" w:rsidRPr="009143FE" w:rsidRDefault="00900AEA" w:rsidP="00900AEA">
            <w:pPr>
              <w:jc w:val="center"/>
              <w:rPr>
                <w:color w:val="000000"/>
              </w:rPr>
            </w:pPr>
          </w:p>
        </w:tc>
        <w:tc>
          <w:tcPr>
            <w:tcW w:w="1332" w:type="dxa"/>
          </w:tcPr>
          <w:p w:rsidR="00900AEA" w:rsidRPr="009143FE" w:rsidRDefault="00900AEA" w:rsidP="00900AEA">
            <w:pPr>
              <w:tabs>
                <w:tab w:val="left" w:pos="495"/>
                <w:tab w:val="center" w:pos="558"/>
              </w:tabs>
              <w:rPr>
                <w:color w:val="000000"/>
              </w:rPr>
            </w:pPr>
          </w:p>
        </w:tc>
        <w:tc>
          <w:tcPr>
            <w:tcW w:w="1463" w:type="dxa"/>
          </w:tcPr>
          <w:p w:rsidR="00900AEA" w:rsidRPr="009143FE" w:rsidRDefault="00900AEA" w:rsidP="00900AEA">
            <w:pPr>
              <w:jc w:val="center"/>
              <w:rPr>
                <w:color w:val="000000"/>
              </w:rPr>
            </w:pPr>
          </w:p>
        </w:tc>
        <w:tc>
          <w:tcPr>
            <w:tcW w:w="1367" w:type="dxa"/>
          </w:tcPr>
          <w:p w:rsidR="00900AEA" w:rsidRPr="009143FE" w:rsidRDefault="00900AEA" w:rsidP="00900AEA">
            <w:pPr>
              <w:jc w:val="center"/>
              <w:rPr>
                <w:color w:val="000000"/>
              </w:rPr>
            </w:pPr>
          </w:p>
        </w:tc>
      </w:tr>
    </w:tbl>
    <w:p w:rsidR="00900AEA" w:rsidRPr="009143FE" w:rsidRDefault="00900AEA" w:rsidP="009A1EEC">
      <w:pPr>
        <w:numPr>
          <w:ilvl w:val="0"/>
          <w:numId w:val="98"/>
        </w:numPr>
        <w:tabs>
          <w:tab w:val="left" w:pos="284"/>
        </w:tabs>
        <w:spacing w:before="120" w:after="120" w:line="240" w:lineRule="auto"/>
        <w:ind w:left="357" w:hanging="357"/>
        <w:rPr>
          <w:b/>
          <w:iCs/>
          <w:color w:val="000000"/>
        </w:rPr>
      </w:pPr>
      <w:r w:rsidRPr="009143FE">
        <w:rPr>
          <w:b/>
          <w:iCs/>
          <w:color w:val="000000"/>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59"/>
        <w:gridCol w:w="8079"/>
      </w:tblGrid>
      <w:tr w:rsidR="00900AEA" w:rsidRPr="009143FE" w:rsidTr="00511D45">
        <w:trPr>
          <w:jc w:val="center"/>
        </w:trPr>
        <w:tc>
          <w:tcPr>
            <w:tcW w:w="1559" w:type="dxa"/>
            <w:shd w:val="clear" w:color="auto" w:fill="F2F2F2" w:themeFill="background1" w:themeFillShade="F2"/>
          </w:tcPr>
          <w:p w:rsidR="00900AEA" w:rsidRPr="009143FE" w:rsidRDefault="00900AEA" w:rsidP="00900AE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rPr>
            </w:pPr>
            <w:r w:rsidRPr="009143FE">
              <w:rPr>
                <w:iCs/>
                <w:color w:val="000000"/>
              </w:rPr>
              <w:t>Literatura podstawowa</w:t>
            </w:r>
          </w:p>
        </w:tc>
        <w:tc>
          <w:tcPr>
            <w:tcW w:w="8079" w:type="dxa"/>
          </w:tcPr>
          <w:p w:rsidR="00900AEA" w:rsidRPr="009143FE" w:rsidRDefault="00900AEA" w:rsidP="009A1EEC">
            <w:pPr>
              <w:numPr>
                <w:ilvl w:val="0"/>
                <w:numId w:val="96"/>
              </w:numPr>
              <w:tabs>
                <w:tab w:val="left" w:pos="371"/>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uppressAutoHyphens/>
              <w:autoSpaceDE w:val="0"/>
              <w:autoSpaceDN w:val="0"/>
              <w:snapToGrid w:val="0"/>
              <w:spacing w:after="0" w:line="240" w:lineRule="auto"/>
              <w:ind w:left="371" w:right="-1"/>
              <w:jc w:val="both"/>
              <w:rPr>
                <w:rFonts w:eastAsia="Calibri"/>
                <w:bCs/>
                <w:iCs/>
                <w:color w:val="000000"/>
                <w:lang w:val="x-none"/>
              </w:rPr>
            </w:pPr>
            <w:r w:rsidRPr="009143FE">
              <w:rPr>
                <w:rFonts w:eastAsia="Calibri"/>
                <w:bCs/>
                <w:iCs/>
                <w:color w:val="000000"/>
                <w:lang w:val="en-US"/>
              </w:rPr>
              <w:t xml:space="preserve">Nowak A.S., Collins K.R., 2000. Reliability of Structures. </w:t>
            </w:r>
            <w:proofErr w:type="spellStart"/>
            <w:r w:rsidRPr="009143FE">
              <w:rPr>
                <w:rFonts w:eastAsia="Calibri"/>
                <w:bCs/>
                <w:iCs/>
                <w:color w:val="000000"/>
                <w:lang w:val="x-none"/>
              </w:rPr>
              <w:t>McGraw</w:t>
            </w:r>
            <w:proofErr w:type="spellEnd"/>
            <w:r w:rsidRPr="009143FE">
              <w:rPr>
                <w:rFonts w:eastAsia="Calibri"/>
                <w:bCs/>
                <w:iCs/>
                <w:color w:val="000000"/>
                <w:lang w:val="x-none"/>
              </w:rPr>
              <w:t>-Hill, New York</w:t>
            </w:r>
          </w:p>
          <w:p w:rsidR="00900AEA" w:rsidRPr="009143FE" w:rsidRDefault="00900AEA" w:rsidP="009A1EEC">
            <w:pPr>
              <w:numPr>
                <w:ilvl w:val="0"/>
                <w:numId w:val="96"/>
              </w:numPr>
              <w:tabs>
                <w:tab w:val="left" w:pos="371"/>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uppressAutoHyphens/>
              <w:autoSpaceDE w:val="0"/>
              <w:autoSpaceDN w:val="0"/>
              <w:spacing w:after="0" w:line="240" w:lineRule="auto"/>
              <w:ind w:left="371" w:right="-1"/>
              <w:jc w:val="both"/>
              <w:rPr>
                <w:rFonts w:eastAsia="Calibri"/>
                <w:bCs/>
                <w:iCs/>
                <w:color w:val="000000"/>
                <w:lang w:val="x-none"/>
              </w:rPr>
            </w:pPr>
            <w:proofErr w:type="spellStart"/>
            <w:r w:rsidRPr="009143FE">
              <w:rPr>
                <w:rFonts w:eastAsia="Calibri"/>
                <w:bCs/>
                <w:iCs/>
                <w:color w:val="000000"/>
                <w:lang w:val="x-none"/>
              </w:rPr>
              <w:t>Murzewski</w:t>
            </w:r>
            <w:proofErr w:type="spellEnd"/>
            <w:r w:rsidRPr="009143FE">
              <w:rPr>
                <w:rFonts w:eastAsia="Calibri"/>
                <w:bCs/>
                <w:iCs/>
                <w:color w:val="000000"/>
                <w:lang w:val="x-none"/>
              </w:rPr>
              <w:t xml:space="preserve"> J., </w:t>
            </w:r>
            <w:r w:rsidRPr="009143FE">
              <w:rPr>
                <w:rFonts w:eastAsia="Calibri"/>
                <w:bCs/>
                <w:iCs/>
                <w:color w:val="000000"/>
              </w:rPr>
              <w:t xml:space="preserve">1989. </w:t>
            </w:r>
            <w:r w:rsidRPr="009143FE">
              <w:rPr>
                <w:rFonts w:eastAsia="Calibri"/>
                <w:bCs/>
                <w:iCs/>
                <w:color w:val="000000"/>
                <w:lang w:val="x-none"/>
              </w:rPr>
              <w:t xml:space="preserve">Niezawodność konstrukcji inżynierskich, Arkady, Warszawa </w:t>
            </w:r>
          </w:p>
          <w:p w:rsidR="00900AEA" w:rsidRPr="009143FE" w:rsidRDefault="00900AEA" w:rsidP="009A1EEC">
            <w:pPr>
              <w:numPr>
                <w:ilvl w:val="0"/>
                <w:numId w:val="96"/>
              </w:numPr>
              <w:tabs>
                <w:tab w:val="left" w:pos="371"/>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napToGrid w:val="0"/>
              <w:spacing w:after="0" w:line="240" w:lineRule="auto"/>
              <w:ind w:left="371" w:right="-1"/>
              <w:rPr>
                <w:rFonts w:eastAsia="Calibri"/>
                <w:bCs/>
                <w:iCs/>
                <w:color w:val="000000"/>
                <w:lang w:val="x-none"/>
              </w:rPr>
            </w:pPr>
            <w:r w:rsidRPr="009143FE">
              <w:rPr>
                <w:rFonts w:eastAsia="Calibri"/>
                <w:bCs/>
                <w:iCs/>
                <w:color w:val="000000"/>
                <w:lang w:val="x-none"/>
              </w:rPr>
              <w:t xml:space="preserve">Biegus A., </w:t>
            </w:r>
            <w:r w:rsidRPr="009143FE">
              <w:rPr>
                <w:rFonts w:eastAsia="Calibri"/>
                <w:bCs/>
                <w:iCs/>
                <w:color w:val="000000"/>
              </w:rPr>
              <w:t xml:space="preserve">1999. </w:t>
            </w:r>
            <w:r w:rsidRPr="009143FE">
              <w:rPr>
                <w:rFonts w:eastAsia="Calibri"/>
                <w:bCs/>
                <w:iCs/>
                <w:color w:val="000000"/>
                <w:lang w:val="x-none"/>
              </w:rPr>
              <w:t>Probabilistyczna analiza konstrukcji stalowych, PWN, Wrocław</w:t>
            </w:r>
          </w:p>
          <w:p w:rsidR="00900AEA" w:rsidRPr="009143FE" w:rsidRDefault="00900AEA" w:rsidP="009A1EEC">
            <w:pPr>
              <w:numPr>
                <w:ilvl w:val="0"/>
                <w:numId w:val="96"/>
              </w:numPr>
              <w:tabs>
                <w:tab w:val="left" w:pos="371"/>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napToGrid w:val="0"/>
              <w:spacing w:after="0" w:line="240" w:lineRule="auto"/>
              <w:ind w:left="371" w:right="-1"/>
              <w:rPr>
                <w:rFonts w:eastAsia="Calibri"/>
                <w:bCs/>
                <w:iCs/>
                <w:color w:val="000000"/>
                <w:lang w:val="x-none"/>
              </w:rPr>
            </w:pPr>
            <w:r w:rsidRPr="009143FE">
              <w:rPr>
                <w:rFonts w:eastAsia="Calibri"/>
                <w:bCs/>
                <w:iCs/>
                <w:color w:val="000000"/>
                <w:lang w:val="x-none"/>
              </w:rPr>
              <w:t xml:space="preserve">Woliński S., Wróbel K., </w:t>
            </w:r>
            <w:r w:rsidRPr="009143FE">
              <w:rPr>
                <w:rFonts w:eastAsia="Calibri"/>
                <w:bCs/>
                <w:iCs/>
                <w:color w:val="000000"/>
              </w:rPr>
              <w:t>2002.</w:t>
            </w:r>
            <w:r w:rsidRPr="009143FE">
              <w:rPr>
                <w:rFonts w:eastAsia="Calibri"/>
                <w:bCs/>
                <w:iCs/>
                <w:color w:val="000000"/>
                <w:lang w:val="x-none"/>
              </w:rPr>
              <w:t xml:space="preserve">Niezawodność konstrukcji budowlanych, </w:t>
            </w:r>
            <w:proofErr w:type="spellStart"/>
            <w:r w:rsidRPr="009143FE">
              <w:rPr>
                <w:rFonts w:eastAsia="Calibri"/>
                <w:bCs/>
                <w:iCs/>
                <w:color w:val="000000"/>
                <w:lang w:val="x-none"/>
              </w:rPr>
              <w:t>Wydawni</w:t>
            </w:r>
            <w:proofErr w:type="spellEnd"/>
            <w:r w:rsidRPr="009143FE">
              <w:rPr>
                <w:rFonts w:eastAsia="Calibri"/>
                <w:bCs/>
                <w:iCs/>
                <w:color w:val="000000"/>
              </w:rPr>
              <w:t>-</w:t>
            </w:r>
            <w:proofErr w:type="spellStart"/>
            <w:r w:rsidRPr="009143FE">
              <w:rPr>
                <w:rFonts w:eastAsia="Calibri"/>
                <w:bCs/>
                <w:iCs/>
                <w:color w:val="000000"/>
                <w:lang w:val="x-none"/>
              </w:rPr>
              <w:t>ctwo</w:t>
            </w:r>
            <w:proofErr w:type="spellEnd"/>
            <w:r w:rsidRPr="009143FE">
              <w:rPr>
                <w:rFonts w:eastAsia="Calibri"/>
                <w:bCs/>
                <w:iCs/>
                <w:color w:val="000000"/>
                <w:lang w:val="x-none"/>
              </w:rPr>
              <w:t xml:space="preserve"> Politechniki Rzeszowskiej, Rzeszów</w:t>
            </w:r>
          </w:p>
        </w:tc>
      </w:tr>
      <w:tr w:rsidR="00900AEA" w:rsidRPr="009143FE" w:rsidTr="00511D45">
        <w:trPr>
          <w:jc w:val="center"/>
        </w:trPr>
        <w:tc>
          <w:tcPr>
            <w:tcW w:w="1559" w:type="dxa"/>
            <w:shd w:val="clear" w:color="auto" w:fill="F2F2F2" w:themeFill="background1" w:themeFillShade="F2"/>
          </w:tcPr>
          <w:p w:rsidR="00900AEA" w:rsidRPr="009143FE" w:rsidRDefault="00900AEA" w:rsidP="00900AE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rPr>
            </w:pPr>
            <w:r w:rsidRPr="009143FE">
              <w:rPr>
                <w:iCs/>
                <w:color w:val="000000"/>
              </w:rPr>
              <w:t>Literatura uzupełniająca</w:t>
            </w:r>
          </w:p>
        </w:tc>
        <w:tc>
          <w:tcPr>
            <w:tcW w:w="8079" w:type="dxa"/>
          </w:tcPr>
          <w:p w:rsidR="00900AEA" w:rsidRPr="009143FE" w:rsidRDefault="00900AEA" w:rsidP="009A1EEC">
            <w:pPr>
              <w:numPr>
                <w:ilvl w:val="0"/>
                <w:numId w:val="97"/>
              </w:numPr>
              <w:tabs>
                <w:tab w:val="left" w:pos="371"/>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uppressAutoHyphens/>
              <w:autoSpaceDE w:val="0"/>
              <w:autoSpaceDN w:val="0"/>
              <w:snapToGrid w:val="0"/>
              <w:spacing w:after="0" w:line="240" w:lineRule="auto"/>
              <w:ind w:left="371" w:right="-1"/>
              <w:jc w:val="both"/>
              <w:rPr>
                <w:rFonts w:eastAsia="Calibri"/>
                <w:bCs/>
                <w:iCs/>
                <w:color w:val="000000"/>
                <w:lang w:val="en-US"/>
              </w:rPr>
            </w:pPr>
            <w:proofErr w:type="spellStart"/>
            <w:r w:rsidRPr="009143FE">
              <w:rPr>
                <w:rFonts w:eastAsia="Calibri"/>
                <w:bCs/>
                <w:iCs/>
                <w:color w:val="000000"/>
                <w:lang w:val="en-US"/>
              </w:rPr>
              <w:t>Thoft</w:t>
            </w:r>
            <w:proofErr w:type="spellEnd"/>
            <w:r w:rsidRPr="009143FE">
              <w:rPr>
                <w:rFonts w:eastAsia="Calibri"/>
                <w:bCs/>
                <w:iCs/>
                <w:color w:val="000000"/>
                <w:lang w:val="en-US"/>
              </w:rPr>
              <w:t>-Christensen P., Baker M.J., 1982. Structural Reliability Theory and its Applications, Springer-Verlag</w:t>
            </w:r>
          </w:p>
        </w:tc>
      </w:tr>
    </w:tbl>
    <w:p w:rsidR="00900AEA" w:rsidRPr="009143FE" w:rsidRDefault="00900AEA" w:rsidP="009A1EEC">
      <w:pPr>
        <w:numPr>
          <w:ilvl w:val="0"/>
          <w:numId w:val="98"/>
        </w:numPr>
        <w:tabs>
          <w:tab w:val="left" w:pos="284"/>
        </w:tabs>
        <w:spacing w:before="120" w:after="120" w:line="240" w:lineRule="auto"/>
        <w:ind w:left="357" w:hanging="357"/>
        <w:rPr>
          <w:b/>
        </w:rPr>
      </w:pPr>
      <w:r w:rsidRPr="009143FE">
        <w:rPr>
          <w:b/>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588"/>
        <w:gridCol w:w="3589"/>
        <w:gridCol w:w="2462"/>
      </w:tblGrid>
      <w:tr w:rsidR="00900AEA" w:rsidRPr="009143FE" w:rsidTr="00511D45">
        <w:trPr>
          <w:trHeight w:val="769"/>
          <w:jc w:val="center"/>
        </w:trPr>
        <w:tc>
          <w:tcPr>
            <w:tcW w:w="7177" w:type="dxa"/>
            <w:gridSpan w:val="2"/>
            <w:shd w:val="clear" w:color="auto" w:fill="F2F2F2" w:themeFill="background1" w:themeFillShade="F2"/>
            <w:vAlign w:val="center"/>
          </w:tcPr>
          <w:p w:rsidR="00900AEA" w:rsidRPr="009143FE" w:rsidRDefault="00900AEA" w:rsidP="00900AEA">
            <w:pPr>
              <w:jc w:val="center"/>
            </w:pPr>
            <w:r w:rsidRPr="009143FE">
              <w:t>Aktywność studenta</w:t>
            </w:r>
          </w:p>
        </w:tc>
        <w:tc>
          <w:tcPr>
            <w:tcW w:w="2462" w:type="dxa"/>
            <w:shd w:val="clear" w:color="auto" w:fill="F2F2F2" w:themeFill="background1" w:themeFillShade="F2"/>
            <w:vAlign w:val="center"/>
          </w:tcPr>
          <w:p w:rsidR="00900AEA" w:rsidRPr="009143FE" w:rsidRDefault="00900AEA" w:rsidP="00900AEA">
            <w:pPr>
              <w:jc w:val="center"/>
            </w:pPr>
            <w:r w:rsidRPr="009143FE">
              <w:t>Obciążenie studenta – liczba godzin</w:t>
            </w:r>
          </w:p>
        </w:tc>
      </w:tr>
      <w:tr w:rsidR="00900AEA" w:rsidRPr="009143FE" w:rsidTr="00900AEA">
        <w:trPr>
          <w:trHeight w:val="255"/>
          <w:jc w:val="center"/>
        </w:trPr>
        <w:tc>
          <w:tcPr>
            <w:tcW w:w="3588" w:type="dxa"/>
            <w:vMerge w:val="restart"/>
          </w:tcPr>
          <w:p w:rsidR="00900AEA" w:rsidRPr="009143FE" w:rsidRDefault="00900AEA" w:rsidP="00900AEA">
            <w:r>
              <w:t xml:space="preserve">Zajęcia prowadzone </w:t>
            </w:r>
            <w:r w:rsidRPr="003279B2">
              <w:t>z bezpo</w:t>
            </w:r>
            <w:r>
              <w:t xml:space="preserve">średnim udziałem NA </w:t>
            </w:r>
            <w:r w:rsidRPr="003279B2">
              <w:t>lub innych osób prowadzących zajęcia</w:t>
            </w:r>
          </w:p>
        </w:tc>
        <w:tc>
          <w:tcPr>
            <w:tcW w:w="3589" w:type="dxa"/>
          </w:tcPr>
          <w:p w:rsidR="00900AEA" w:rsidRPr="009143FE" w:rsidRDefault="00900AEA" w:rsidP="00900AEA">
            <w:r w:rsidRPr="009143FE">
              <w:t>Udział w zajęciach dydaktycznych wskazanych w pkt. 1.B</w:t>
            </w:r>
          </w:p>
        </w:tc>
        <w:tc>
          <w:tcPr>
            <w:tcW w:w="2462" w:type="dxa"/>
            <w:vAlign w:val="center"/>
          </w:tcPr>
          <w:p w:rsidR="00900AEA" w:rsidRPr="009143FE" w:rsidRDefault="00900AEA" w:rsidP="00900AEA">
            <w:pPr>
              <w:jc w:val="center"/>
            </w:pPr>
            <w:r w:rsidRPr="009143FE">
              <w:t>30</w:t>
            </w:r>
          </w:p>
        </w:tc>
      </w:tr>
      <w:tr w:rsidR="00900AEA" w:rsidRPr="009143FE" w:rsidTr="00900AEA">
        <w:trPr>
          <w:trHeight w:val="255"/>
          <w:jc w:val="center"/>
        </w:trPr>
        <w:tc>
          <w:tcPr>
            <w:tcW w:w="3588" w:type="dxa"/>
            <w:vMerge/>
          </w:tcPr>
          <w:p w:rsidR="00900AEA" w:rsidRPr="009143FE" w:rsidRDefault="00900AEA" w:rsidP="00900AEA"/>
        </w:tc>
        <w:tc>
          <w:tcPr>
            <w:tcW w:w="3589" w:type="dxa"/>
          </w:tcPr>
          <w:p w:rsidR="00900AEA" w:rsidRPr="009143FE" w:rsidRDefault="00900AEA" w:rsidP="00900AEA">
            <w:r>
              <w:t>Konsultacje</w:t>
            </w:r>
          </w:p>
        </w:tc>
        <w:tc>
          <w:tcPr>
            <w:tcW w:w="2462" w:type="dxa"/>
            <w:vAlign w:val="center"/>
          </w:tcPr>
          <w:p w:rsidR="00900AEA" w:rsidRPr="009143FE" w:rsidRDefault="00900AEA" w:rsidP="00900AEA">
            <w:pPr>
              <w:jc w:val="center"/>
            </w:pPr>
            <w:r>
              <w:t>4</w:t>
            </w:r>
          </w:p>
        </w:tc>
      </w:tr>
      <w:tr w:rsidR="00900AEA" w:rsidRPr="009143FE" w:rsidTr="00900AEA">
        <w:trPr>
          <w:trHeight w:val="115"/>
          <w:jc w:val="center"/>
        </w:trPr>
        <w:tc>
          <w:tcPr>
            <w:tcW w:w="3588" w:type="dxa"/>
            <w:vMerge w:val="restart"/>
          </w:tcPr>
          <w:p w:rsidR="00900AEA" w:rsidRPr="009143FE" w:rsidRDefault="00900AEA" w:rsidP="00900AEA">
            <w:r w:rsidRPr="003279B2">
              <w:t>Praca własna studenta</w:t>
            </w:r>
          </w:p>
        </w:tc>
        <w:tc>
          <w:tcPr>
            <w:tcW w:w="3589" w:type="dxa"/>
          </w:tcPr>
          <w:p w:rsidR="00900AEA" w:rsidRPr="009143FE" w:rsidRDefault="00900AEA" w:rsidP="00900AEA">
            <w:r w:rsidRPr="009143FE">
              <w:t>Przygotowanie do zajęć</w:t>
            </w:r>
          </w:p>
        </w:tc>
        <w:tc>
          <w:tcPr>
            <w:tcW w:w="2462" w:type="dxa"/>
            <w:vAlign w:val="center"/>
          </w:tcPr>
          <w:p w:rsidR="00900AEA" w:rsidRPr="009143FE" w:rsidRDefault="00900AEA" w:rsidP="00900AEA">
            <w:pPr>
              <w:jc w:val="center"/>
            </w:pPr>
            <w:r w:rsidRPr="009143FE">
              <w:t>5</w:t>
            </w:r>
          </w:p>
        </w:tc>
      </w:tr>
      <w:tr w:rsidR="00900AEA" w:rsidRPr="009143FE" w:rsidTr="00900AEA">
        <w:trPr>
          <w:trHeight w:val="115"/>
          <w:jc w:val="center"/>
        </w:trPr>
        <w:tc>
          <w:tcPr>
            <w:tcW w:w="3588" w:type="dxa"/>
            <w:vMerge/>
          </w:tcPr>
          <w:p w:rsidR="00900AEA" w:rsidRPr="009143FE" w:rsidRDefault="00900AEA" w:rsidP="00900AEA"/>
        </w:tc>
        <w:tc>
          <w:tcPr>
            <w:tcW w:w="3589" w:type="dxa"/>
          </w:tcPr>
          <w:p w:rsidR="00900AEA" w:rsidRPr="009143FE" w:rsidRDefault="00900AEA" w:rsidP="00900AEA">
            <w:r w:rsidRPr="009143FE">
              <w:t>Studiowanie literatury</w:t>
            </w:r>
          </w:p>
        </w:tc>
        <w:tc>
          <w:tcPr>
            <w:tcW w:w="2462" w:type="dxa"/>
            <w:vAlign w:val="center"/>
          </w:tcPr>
          <w:p w:rsidR="00900AEA" w:rsidRPr="009143FE" w:rsidRDefault="00900AEA" w:rsidP="00900AEA">
            <w:pPr>
              <w:jc w:val="center"/>
            </w:pPr>
            <w:r>
              <w:t>5</w:t>
            </w:r>
          </w:p>
        </w:tc>
      </w:tr>
      <w:tr w:rsidR="00900AEA" w:rsidRPr="009143FE" w:rsidTr="00900AEA">
        <w:trPr>
          <w:trHeight w:val="115"/>
          <w:jc w:val="center"/>
        </w:trPr>
        <w:tc>
          <w:tcPr>
            <w:tcW w:w="3588" w:type="dxa"/>
            <w:vMerge/>
          </w:tcPr>
          <w:p w:rsidR="00900AEA" w:rsidRPr="009143FE" w:rsidRDefault="00900AEA" w:rsidP="00900AEA"/>
        </w:tc>
        <w:tc>
          <w:tcPr>
            <w:tcW w:w="3589" w:type="dxa"/>
          </w:tcPr>
          <w:p w:rsidR="00900AEA" w:rsidRPr="009143FE" w:rsidRDefault="00900AEA" w:rsidP="00900AEA">
            <w:r w:rsidRPr="009143FE">
              <w:t>Inne (przygotowanie do egzaminu, zaliczeń, przygotowanie referatu, projektu itd.)</w:t>
            </w:r>
          </w:p>
        </w:tc>
        <w:tc>
          <w:tcPr>
            <w:tcW w:w="2462" w:type="dxa"/>
            <w:vAlign w:val="center"/>
          </w:tcPr>
          <w:p w:rsidR="00900AEA" w:rsidRPr="009143FE" w:rsidRDefault="00900AEA" w:rsidP="00900AEA">
            <w:pPr>
              <w:jc w:val="center"/>
            </w:pPr>
            <w:r>
              <w:t>16</w:t>
            </w:r>
          </w:p>
        </w:tc>
      </w:tr>
      <w:tr w:rsidR="00900AEA" w:rsidRPr="009143FE" w:rsidTr="00511D45">
        <w:trPr>
          <w:trHeight w:val="340"/>
          <w:jc w:val="center"/>
        </w:trPr>
        <w:tc>
          <w:tcPr>
            <w:tcW w:w="7177" w:type="dxa"/>
            <w:gridSpan w:val="2"/>
            <w:shd w:val="clear" w:color="auto" w:fill="F2F2F2" w:themeFill="background1" w:themeFillShade="F2"/>
          </w:tcPr>
          <w:p w:rsidR="00900AEA" w:rsidRPr="009143FE" w:rsidRDefault="00900AEA" w:rsidP="00900AEA">
            <w:r w:rsidRPr="009143FE">
              <w:t>Łączny nakład pracy studenta</w:t>
            </w:r>
          </w:p>
        </w:tc>
        <w:tc>
          <w:tcPr>
            <w:tcW w:w="2462" w:type="dxa"/>
            <w:shd w:val="clear" w:color="auto" w:fill="F2F2F2" w:themeFill="background1" w:themeFillShade="F2"/>
          </w:tcPr>
          <w:p w:rsidR="00900AEA" w:rsidRPr="009143FE" w:rsidRDefault="00900AEA" w:rsidP="00900AEA">
            <w:pPr>
              <w:jc w:val="center"/>
            </w:pPr>
            <w:r w:rsidRPr="009143FE">
              <w:t>60</w:t>
            </w:r>
          </w:p>
        </w:tc>
      </w:tr>
      <w:tr w:rsidR="00900AEA" w:rsidRPr="009143FE" w:rsidTr="00511D45">
        <w:trPr>
          <w:trHeight w:val="397"/>
          <w:jc w:val="center"/>
        </w:trPr>
        <w:tc>
          <w:tcPr>
            <w:tcW w:w="7177" w:type="dxa"/>
            <w:gridSpan w:val="2"/>
            <w:shd w:val="clear" w:color="auto" w:fill="F2F2F2" w:themeFill="background1" w:themeFillShade="F2"/>
            <w:vAlign w:val="center"/>
          </w:tcPr>
          <w:p w:rsidR="00900AEA" w:rsidRPr="009143FE" w:rsidRDefault="00900AEA" w:rsidP="00900AEA">
            <w:pPr>
              <w:jc w:val="right"/>
              <w:rPr>
                <w:b/>
              </w:rPr>
            </w:pPr>
            <w:r w:rsidRPr="009143FE">
              <w:rPr>
                <w:b/>
              </w:rPr>
              <w:t xml:space="preserve">Liczba punktów ECTS </w:t>
            </w:r>
          </w:p>
        </w:tc>
        <w:tc>
          <w:tcPr>
            <w:tcW w:w="2462" w:type="dxa"/>
            <w:shd w:val="clear" w:color="auto" w:fill="F2F2F2" w:themeFill="background1" w:themeFillShade="F2"/>
            <w:vAlign w:val="center"/>
          </w:tcPr>
          <w:p w:rsidR="00900AEA" w:rsidRPr="00511D45" w:rsidRDefault="00900AEA" w:rsidP="00900AEA">
            <w:pPr>
              <w:jc w:val="center"/>
            </w:pPr>
            <w:r w:rsidRPr="00511D45">
              <w:t>2</w:t>
            </w:r>
          </w:p>
        </w:tc>
      </w:tr>
    </w:tbl>
    <w:p w:rsidR="00900AEA" w:rsidRDefault="00900AEA">
      <w:r w:rsidRPr="00A27F0A">
        <w:rPr>
          <w:rStyle w:val="Odwoanieprzypisukocowego"/>
          <w:color w:val="000000"/>
        </w:rPr>
        <w:footnoteRef/>
      </w:r>
      <w:r w:rsidRPr="00A27F0A">
        <w:rPr>
          <w:color w:val="000000"/>
        </w:rPr>
        <w:t xml:space="preserve"> </w:t>
      </w:r>
      <w:r w:rsidRPr="00A27F0A">
        <w:rPr>
          <w:color w:val="000000"/>
          <w:sz w:val="20"/>
          <w:szCs w:val="20"/>
        </w:rPr>
        <w:t>ostateczna liczba punktów ECTS</w:t>
      </w:r>
    </w:p>
    <w:p w:rsidR="00D06348" w:rsidRPr="00D06348" w:rsidRDefault="00F00C1D" w:rsidP="00D06348">
      <w: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D06348" w:rsidRPr="009143FE" w:rsidTr="000E6262">
        <w:trPr>
          <w:trHeight w:val="454"/>
          <w:jc w:val="center"/>
        </w:trPr>
        <w:tc>
          <w:tcPr>
            <w:tcW w:w="2410" w:type="dxa"/>
            <w:vAlign w:val="center"/>
          </w:tcPr>
          <w:p w:rsidR="00D06348" w:rsidRPr="009143FE" w:rsidRDefault="00D06348" w:rsidP="000E6262">
            <w:pPr>
              <w:spacing w:line="276" w:lineRule="auto"/>
              <w:outlineLvl w:val="0"/>
              <w:rPr>
                <w:b/>
                <w:bCs/>
              </w:rPr>
            </w:pPr>
            <w:r w:rsidRPr="009143FE">
              <w:rPr>
                <w:b/>
                <w:bCs/>
              </w:rPr>
              <w:lastRenderedPageBreak/>
              <w:t>Kod przedmiotu:</w:t>
            </w:r>
          </w:p>
        </w:tc>
        <w:tc>
          <w:tcPr>
            <w:tcW w:w="1958" w:type="dxa"/>
            <w:vAlign w:val="center"/>
          </w:tcPr>
          <w:p w:rsidR="00D06348" w:rsidRPr="009143FE" w:rsidRDefault="00D06348" w:rsidP="000E6262">
            <w:pPr>
              <w:spacing w:line="276" w:lineRule="auto"/>
              <w:jc w:val="center"/>
              <w:outlineLvl w:val="0"/>
              <w:rPr>
                <w:bCs/>
              </w:rPr>
            </w:pPr>
            <w:r w:rsidRPr="009143FE">
              <w:rPr>
                <w:bCs/>
              </w:rPr>
              <w:t>……………….</w:t>
            </w:r>
          </w:p>
        </w:tc>
        <w:tc>
          <w:tcPr>
            <w:tcW w:w="3464" w:type="dxa"/>
            <w:vAlign w:val="center"/>
          </w:tcPr>
          <w:p w:rsidR="00D06348" w:rsidRPr="009143FE" w:rsidRDefault="00D06348" w:rsidP="000E6262">
            <w:pPr>
              <w:spacing w:line="276" w:lineRule="auto"/>
              <w:jc w:val="right"/>
              <w:outlineLvl w:val="0"/>
              <w:rPr>
                <w:b/>
                <w:bCs/>
              </w:rPr>
            </w:pPr>
            <w:r w:rsidRPr="009143FE">
              <w:rPr>
                <w:b/>
                <w:bCs/>
              </w:rPr>
              <w:t>Pozycja planu:</w:t>
            </w:r>
          </w:p>
        </w:tc>
        <w:tc>
          <w:tcPr>
            <w:tcW w:w="1807" w:type="dxa"/>
            <w:vAlign w:val="center"/>
          </w:tcPr>
          <w:p w:rsidR="00D06348" w:rsidRPr="009143FE" w:rsidRDefault="00D06348" w:rsidP="000E6262">
            <w:pPr>
              <w:spacing w:line="276" w:lineRule="auto"/>
              <w:jc w:val="center"/>
              <w:outlineLvl w:val="0"/>
              <w:rPr>
                <w:b/>
                <w:bCs/>
              </w:rPr>
            </w:pPr>
            <w:r w:rsidRPr="009143FE">
              <w:rPr>
                <w:b/>
                <w:bCs/>
              </w:rPr>
              <w:t>D.2.1.2</w:t>
            </w:r>
          </w:p>
        </w:tc>
      </w:tr>
    </w:tbl>
    <w:p w:rsidR="00D06348" w:rsidRPr="009143FE" w:rsidRDefault="00D06348" w:rsidP="00D06348">
      <w:pPr>
        <w:outlineLvl w:val="0"/>
        <w:rPr>
          <w:b/>
          <w:bCs/>
        </w:rPr>
      </w:pPr>
    </w:p>
    <w:p w:rsidR="00D06348" w:rsidRPr="009143FE" w:rsidRDefault="00D06348" w:rsidP="009A1EEC">
      <w:pPr>
        <w:numPr>
          <w:ilvl w:val="0"/>
          <w:numId w:val="121"/>
        </w:numPr>
        <w:tabs>
          <w:tab w:val="left" w:pos="284"/>
        </w:tabs>
        <w:spacing w:before="120" w:after="120" w:line="240" w:lineRule="auto"/>
        <w:ind w:left="357" w:hanging="357"/>
        <w:rPr>
          <w:b/>
        </w:rPr>
      </w:pPr>
      <w:r w:rsidRPr="009143FE">
        <w:rPr>
          <w:b/>
        </w:rPr>
        <w:t>INFORMACJE O PRZEDMIOCIE</w:t>
      </w:r>
    </w:p>
    <w:p w:rsidR="00D06348" w:rsidRPr="009143FE" w:rsidRDefault="00D06348" w:rsidP="009A1EEC">
      <w:pPr>
        <w:numPr>
          <w:ilvl w:val="0"/>
          <w:numId w:val="122"/>
        </w:numPr>
        <w:spacing w:before="120" w:after="120" w:line="240" w:lineRule="auto"/>
        <w:ind w:left="568" w:hanging="284"/>
        <w:rPr>
          <w:b/>
        </w:rPr>
      </w:pPr>
      <w:r w:rsidRPr="009143FE">
        <w:rPr>
          <w:b/>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9"/>
        <w:gridCol w:w="6520"/>
      </w:tblGrid>
      <w:tr w:rsidR="00D06348" w:rsidRPr="009143FE" w:rsidTr="000E6262">
        <w:trPr>
          <w:trHeight w:val="340"/>
          <w:jc w:val="center"/>
        </w:trPr>
        <w:tc>
          <w:tcPr>
            <w:tcW w:w="3119" w:type="dxa"/>
            <w:shd w:val="clear" w:color="auto" w:fill="F2F2F2"/>
            <w:vAlign w:val="center"/>
          </w:tcPr>
          <w:p w:rsidR="00D06348" w:rsidRPr="009143FE" w:rsidRDefault="00D06348" w:rsidP="000E6262">
            <w:pPr>
              <w:widowControl w:val="0"/>
              <w:autoSpaceDE w:val="0"/>
              <w:autoSpaceDN w:val="0"/>
              <w:adjustRightInd w:val="0"/>
              <w:rPr>
                <w:iCs/>
                <w:color w:val="000000"/>
              </w:rPr>
            </w:pPr>
            <w:r w:rsidRPr="009143FE">
              <w:rPr>
                <w:iCs/>
              </w:rPr>
              <w:t>Nazwa przedmiotu</w:t>
            </w:r>
            <w:r>
              <w:rPr>
                <w:iCs/>
              </w:rPr>
              <w:t xml:space="preserve"> / zajęć</w:t>
            </w:r>
          </w:p>
        </w:tc>
        <w:tc>
          <w:tcPr>
            <w:tcW w:w="6520" w:type="dxa"/>
            <w:vAlign w:val="center"/>
          </w:tcPr>
          <w:p w:rsidR="00D06348" w:rsidRPr="009143FE" w:rsidRDefault="00D06348" w:rsidP="000E6262">
            <w:pPr>
              <w:widowControl w:val="0"/>
              <w:autoSpaceDE w:val="0"/>
              <w:autoSpaceDN w:val="0"/>
              <w:adjustRightInd w:val="0"/>
              <w:rPr>
                <w:b/>
                <w:iCs/>
                <w:color w:val="000000"/>
              </w:rPr>
            </w:pPr>
            <w:r w:rsidRPr="009143FE">
              <w:rPr>
                <w:b/>
                <w:iCs/>
                <w:color w:val="000000"/>
              </w:rPr>
              <w:t>MECHANIKA BUDOWLI II</w:t>
            </w:r>
          </w:p>
        </w:tc>
      </w:tr>
      <w:tr w:rsidR="00D06348" w:rsidRPr="009143FE" w:rsidTr="000E6262">
        <w:trPr>
          <w:trHeight w:val="340"/>
          <w:jc w:val="center"/>
        </w:trPr>
        <w:tc>
          <w:tcPr>
            <w:tcW w:w="3119" w:type="dxa"/>
            <w:shd w:val="clear" w:color="auto" w:fill="F2F2F2"/>
            <w:vAlign w:val="center"/>
          </w:tcPr>
          <w:p w:rsidR="00D06348" w:rsidRPr="009143FE" w:rsidRDefault="00D06348" w:rsidP="000E6262">
            <w:pPr>
              <w:widowControl w:val="0"/>
              <w:autoSpaceDE w:val="0"/>
              <w:autoSpaceDN w:val="0"/>
              <w:adjustRightInd w:val="0"/>
              <w:rPr>
                <w:iCs/>
                <w:color w:val="000000"/>
              </w:rPr>
            </w:pPr>
            <w:r w:rsidRPr="009143FE">
              <w:rPr>
                <w:iCs/>
                <w:color w:val="000000"/>
              </w:rPr>
              <w:t>Kierunek studiów</w:t>
            </w:r>
          </w:p>
        </w:tc>
        <w:tc>
          <w:tcPr>
            <w:tcW w:w="6520" w:type="dxa"/>
            <w:vAlign w:val="center"/>
          </w:tcPr>
          <w:p w:rsidR="00D06348" w:rsidRPr="009143FE" w:rsidRDefault="00D06348" w:rsidP="000E6262">
            <w:pPr>
              <w:widowControl w:val="0"/>
              <w:autoSpaceDE w:val="0"/>
              <w:autoSpaceDN w:val="0"/>
              <w:adjustRightInd w:val="0"/>
              <w:rPr>
                <w:iCs/>
                <w:color w:val="000000"/>
              </w:rPr>
            </w:pPr>
            <w:r w:rsidRPr="009143FE">
              <w:rPr>
                <w:iCs/>
                <w:color w:val="000000"/>
              </w:rPr>
              <w:t>budownictwo</w:t>
            </w:r>
          </w:p>
        </w:tc>
      </w:tr>
      <w:tr w:rsidR="00D06348" w:rsidRPr="009143FE" w:rsidTr="000E6262">
        <w:trPr>
          <w:trHeight w:val="340"/>
          <w:jc w:val="center"/>
        </w:trPr>
        <w:tc>
          <w:tcPr>
            <w:tcW w:w="3119" w:type="dxa"/>
            <w:shd w:val="clear" w:color="auto" w:fill="F2F2F2"/>
            <w:vAlign w:val="center"/>
          </w:tcPr>
          <w:p w:rsidR="00D06348" w:rsidRPr="009143FE" w:rsidRDefault="00D06348" w:rsidP="000E6262">
            <w:pPr>
              <w:widowControl w:val="0"/>
              <w:autoSpaceDE w:val="0"/>
              <w:autoSpaceDN w:val="0"/>
              <w:adjustRightInd w:val="0"/>
              <w:rPr>
                <w:iCs/>
                <w:color w:val="000000"/>
              </w:rPr>
            </w:pPr>
            <w:r w:rsidRPr="009143FE">
              <w:rPr>
                <w:iCs/>
                <w:color w:val="000000"/>
              </w:rPr>
              <w:t>Poziom studiów</w:t>
            </w:r>
          </w:p>
        </w:tc>
        <w:tc>
          <w:tcPr>
            <w:tcW w:w="6520" w:type="dxa"/>
            <w:vAlign w:val="center"/>
          </w:tcPr>
          <w:p w:rsidR="00D06348" w:rsidRPr="009143FE" w:rsidRDefault="00D06348" w:rsidP="000E6262">
            <w:pPr>
              <w:widowControl w:val="0"/>
              <w:autoSpaceDE w:val="0"/>
              <w:autoSpaceDN w:val="0"/>
              <w:adjustRightInd w:val="0"/>
              <w:rPr>
                <w:iCs/>
                <w:color w:val="000000"/>
              </w:rPr>
            </w:pPr>
            <w:r w:rsidRPr="009143FE">
              <w:rPr>
                <w:iCs/>
                <w:color w:val="000000"/>
              </w:rPr>
              <w:t>I stopnia (inż.)</w:t>
            </w:r>
          </w:p>
        </w:tc>
      </w:tr>
      <w:tr w:rsidR="00D06348" w:rsidRPr="009143FE" w:rsidTr="000E6262">
        <w:trPr>
          <w:trHeight w:val="340"/>
          <w:jc w:val="center"/>
        </w:trPr>
        <w:tc>
          <w:tcPr>
            <w:tcW w:w="3119" w:type="dxa"/>
            <w:shd w:val="clear" w:color="auto" w:fill="F2F2F2"/>
            <w:vAlign w:val="center"/>
          </w:tcPr>
          <w:p w:rsidR="00D06348" w:rsidRPr="009143FE" w:rsidRDefault="00D06348" w:rsidP="000E6262">
            <w:pPr>
              <w:widowControl w:val="0"/>
              <w:autoSpaceDE w:val="0"/>
              <w:autoSpaceDN w:val="0"/>
              <w:adjustRightInd w:val="0"/>
              <w:rPr>
                <w:iCs/>
                <w:color w:val="000000"/>
              </w:rPr>
            </w:pPr>
            <w:r w:rsidRPr="009143FE">
              <w:rPr>
                <w:iCs/>
                <w:color w:val="000000"/>
              </w:rPr>
              <w:t>Profil studiów</w:t>
            </w:r>
          </w:p>
        </w:tc>
        <w:tc>
          <w:tcPr>
            <w:tcW w:w="6520" w:type="dxa"/>
            <w:vAlign w:val="center"/>
          </w:tcPr>
          <w:p w:rsidR="00D06348" w:rsidRPr="009143FE" w:rsidRDefault="00D06348" w:rsidP="000E6262">
            <w:pPr>
              <w:widowControl w:val="0"/>
              <w:autoSpaceDE w:val="0"/>
              <w:autoSpaceDN w:val="0"/>
              <w:adjustRightInd w:val="0"/>
              <w:rPr>
                <w:iCs/>
                <w:color w:val="000000"/>
              </w:rPr>
            </w:pPr>
            <w:r w:rsidRPr="009143FE">
              <w:rPr>
                <w:iCs/>
                <w:color w:val="000000"/>
              </w:rPr>
              <w:t xml:space="preserve">ogólnoakademicki </w:t>
            </w:r>
          </w:p>
        </w:tc>
      </w:tr>
      <w:tr w:rsidR="00D06348" w:rsidRPr="009143FE" w:rsidTr="000E6262">
        <w:trPr>
          <w:trHeight w:val="340"/>
          <w:jc w:val="center"/>
        </w:trPr>
        <w:tc>
          <w:tcPr>
            <w:tcW w:w="3119" w:type="dxa"/>
            <w:shd w:val="clear" w:color="auto" w:fill="F2F2F2"/>
            <w:vAlign w:val="center"/>
          </w:tcPr>
          <w:p w:rsidR="00D06348" w:rsidRPr="009143FE" w:rsidRDefault="00D06348" w:rsidP="000E6262">
            <w:pPr>
              <w:widowControl w:val="0"/>
              <w:autoSpaceDE w:val="0"/>
              <w:autoSpaceDN w:val="0"/>
              <w:adjustRightInd w:val="0"/>
              <w:rPr>
                <w:iCs/>
                <w:color w:val="000000"/>
              </w:rPr>
            </w:pPr>
            <w:r w:rsidRPr="009143FE">
              <w:rPr>
                <w:iCs/>
                <w:color w:val="000000"/>
              </w:rPr>
              <w:t>Forma studiów</w:t>
            </w:r>
          </w:p>
        </w:tc>
        <w:tc>
          <w:tcPr>
            <w:tcW w:w="6520" w:type="dxa"/>
            <w:vAlign w:val="center"/>
          </w:tcPr>
          <w:p w:rsidR="00D06348" w:rsidRPr="009143FE" w:rsidRDefault="00D06348" w:rsidP="000E6262">
            <w:pPr>
              <w:widowControl w:val="0"/>
              <w:autoSpaceDE w:val="0"/>
              <w:autoSpaceDN w:val="0"/>
              <w:adjustRightInd w:val="0"/>
              <w:rPr>
                <w:iCs/>
                <w:color w:val="000000"/>
              </w:rPr>
            </w:pPr>
            <w:r w:rsidRPr="009143FE">
              <w:rPr>
                <w:iCs/>
                <w:color w:val="000000"/>
              </w:rPr>
              <w:t xml:space="preserve">stacjonarne </w:t>
            </w:r>
          </w:p>
        </w:tc>
      </w:tr>
      <w:tr w:rsidR="00D06348" w:rsidRPr="009143FE" w:rsidTr="000E6262">
        <w:trPr>
          <w:trHeight w:val="340"/>
          <w:jc w:val="center"/>
        </w:trPr>
        <w:tc>
          <w:tcPr>
            <w:tcW w:w="3119" w:type="dxa"/>
            <w:shd w:val="clear" w:color="auto" w:fill="F2F2F2"/>
            <w:vAlign w:val="center"/>
          </w:tcPr>
          <w:p w:rsidR="00D06348" w:rsidRPr="009143FE" w:rsidRDefault="00D06348" w:rsidP="000E6262">
            <w:pPr>
              <w:widowControl w:val="0"/>
              <w:autoSpaceDE w:val="0"/>
              <w:autoSpaceDN w:val="0"/>
              <w:adjustRightInd w:val="0"/>
              <w:rPr>
                <w:iCs/>
                <w:color w:val="000000"/>
              </w:rPr>
            </w:pPr>
            <w:r w:rsidRPr="009143FE">
              <w:rPr>
                <w:iCs/>
                <w:color w:val="000000"/>
              </w:rPr>
              <w:t>Specjalność</w:t>
            </w:r>
          </w:p>
        </w:tc>
        <w:tc>
          <w:tcPr>
            <w:tcW w:w="6520" w:type="dxa"/>
            <w:vAlign w:val="center"/>
          </w:tcPr>
          <w:p w:rsidR="00D06348" w:rsidRPr="009143FE" w:rsidRDefault="00D06348" w:rsidP="000E6262">
            <w:pPr>
              <w:widowControl w:val="0"/>
              <w:autoSpaceDE w:val="0"/>
              <w:autoSpaceDN w:val="0"/>
              <w:adjustRightInd w:val="0"/>
              <w:ind w:left="318"/>
              <w:rPr>
                <w:iCs/>
                <w:color w:val="000000"/>
              </w:rPr>
            </w:pPr>
          </w:p>
        </w:tc>
      </w:tr>
      <w:tr w:rsidR="00D06348" w:rsidRPr="009143FE" w:rsidTr="000E6262">
        <w:trPr>
          <w:trHeight w:val="340"/>
          <w:jc w:val="center"/>
        </w:trPr>
        <w:tc>
          <w:tcPr>
            <w:tcW w:w="3119" w:type="dxa"/>
            <w:shd w:val="clear" w:color="auto" w:fill="F2F2F2"/>
            <w:vAlign w:val="center"/>
          </w:tcPr>
          <w:p w:rsidR="00D06348" w:rsidRPr="009143FE" w:rsidRDefault="00D06348" w:rsidP="000E6262">
            <w:pPr>
              <w:widowControl w:val="0"/>
              <w:autoSpaceDE w:val="0"/>
              <w:autoSpaceDN w:val="0"/>
              <w:adjustRightInd w:val="0"/>
              <w:rPr>
                <w:iCs/>
                <w:color w:val="000000"/>
              </w:rPr>
            </w:pPr>
            <w:r w:rsidRPr="009143FE">
              <w:rPr>
                <w:iCs/>
                <w:color w:val="000000"/>
              </w:rPr>
              <w:t>Jednostka prowadząca kierunek studiów</w:t>
            </w:r>
          </w:p>
        </w:tc>
        <w:tc>
          <w:tcPr>
            <w:tcW w:w="6520" w:type="dxa"/>
            <w:vAlign w:val="center"/>
          </w:tcPr>
          <w:p w:rsidR="00D06348" w:rsidRPr="009143FE" w:rsidRDefault="00D06348" w:rsidP="000E6262">
            <w:pPr>
              <w:widowControl w:val="0"/>
              <w:autoSpaceDE w:val="0"/>
              <w:autoSpaceDN w:val="0"/>
              <w:adjustRightInd w:val="0"/>
              <w:rPr>
                <w:iCs/>
                <w:color w:val="000000"/>
              </w:rPr>
            </w:pPr>
            <w:r w:rsidRPr="009143FE">
              <w:rPr>
                <w:iCs/>
                <w:color w:val="000000"/>
              </w:rPr>
              <w:t>Wydział Budownictwa, Architektury i Inżynierii Środowiska</w:t>
            </w:r>
          </w:p>
        </w:tc>
      </w:tr>
      <w:tr w:rsidR="00D06348" w:rsidRPr="009143FE" w:rsidTr="000E6262">
        <w:trPr>
          <w:trHeight w:val="340"/>
          <w:jc w:val="center"/>
        </w:trPr>
        <w:tc>
          <w:tcPr>
            <w:tcW w:w="3119" w:type="dxa"/>
            <w:shd w:val="clear" w:color="auto" w:fill="F2F2F2"/>
            <w:vAlign w:val="center"/>
          </w:tcPr>
          <w:p w:rsidR="00D06348" w:rsidRPr="009143FE" w:rsidRDefault="00D06348" w:rsidP="000E6262">
            <w:pPr>
              <w:widowControl w:val="0"/>
              <w:autoSpaceDE w:val="0"/>
              <w:autoSpaceDN w:val="0"/>
              <w:adjustRightInd w:val="0"/>
              <w:rPr>
                <w:iCs/>
                <w:color w:val="000000"/>
              </w:rPr>
            </w:pPr>
            <w:r w:rsidRPr="00632F58">
              <w:rPr>
                <w:iCs/>
                <w:color w:val="000000"/>
              </w:rPr>
              <w:t>Imię i nazwisko nauczyciela (li) i jego stopień lub tytuł naukowy osoby odpowiedzialnej za przygotowanie sylabusa</w:t>
            </w:r>
          </w:p>
        </w:tc>
        <w:tc>
          <w:tcPr>
            <w:tcW w:w="6520" w:type="dxa"/>
            <w:vAlign w:val="center"/>
          </w:tcPr>
          <w:p w:rsidR="00D06348" w:rsidRPr="009143FE" w:rsidRDefault="00D06348" w:rsidP="000E6262">
            <w:pPr>
              <w:widowControl w:val="0"/>
              <w:autoSpaceDE w:val="0"/>
              <w:autoSpaceDN w:val="0"/>
              <w:adjustRightInd w:val="0"/>
              <w:rPr>
                <w:iCs/>
                <w:color w:val="000000"/>
              </w:rPr>
            </w:pPr>
            <w:r w:rsidRPr="009143FE">
              <w:t>dr inż. Tomasz Janiak</w:t>
            </w:r>
          </w:p>
        </w:tc>
      </w:tr>
      <w:tr w:rsidR="00D06348" w:rsidRPr="009143FE" w:rsidTr="000E6262">
        <w:trPr>
          <w:trHeight w:val="340"/>
          <w:jc w:val="center"/>
        </w:trPr>
        <w:tc>
          <w:tcPr>
            <w:tcW w:w="3119" w:type="dxa"/>
            <w:shd w:val="clear" w:color="auto" w:fill="F2F2F2"/>
            <w:vAlign w:val="center"/>
          </w:tcPr>
          <w:p w:rsidR="00D06348" w:rsidRPr="009143FE" w:rsidRDefault="00D06348" w:rsidP="000E6262">
            <w:pPr>
              <w:widowControl w:val="0"/>
              <w:autoSpaceDE w:val="0"/>
              <w:autoSpaceDN w:val="0"/>
              <w:adjustRightInd w:val="0"/>
              <w:rPr>
                <w:iCs/>
                <w:color w:val="000000"/>
              </w:rPr>
            </w:pPr>
            <w:r w:rsidRPr="009143FE">
              <w:rPr>
                <w:iCs/>
                <w:color w:val="000000"/>
              </w:rPr>
              <w:t>Przedmioty wprowadzające</w:t>
            </w:r>
          </w:p>
        </w:tc>
        <w:tc>
          <w:tcPr>
            <w:tcW w:w="6520" w:type="dxa"/>
            <w:vAlign w:val="center"/>
          </w:tcPr>
          <w:p w:rsidR="00D06348" w:rsidRPr="009143FE" w:rsidRDefault="00D06348" w:rsidP="000E6262">
            <w:pPr>
              <w:widowControl w:val="0"/>
              <w:autoSpaceDE w:val="0"/>
              <w:autoSpaceDN w:val="0"/>
              <w:adjustRightInd w:val="0"/>
              <w:rPr>
                <w:iCs/>
                <w:color w:val="000000"/>
              </w:rPr>
            </w:pPr>
            <w:r w:rsidRPr="009143FE">
              <w:t>mechanika teoretyczna, wytrzymałość materiałów, mechanika budowli</w:t>
            </w:r>
          </w:p>
        </w:tc>
      </w:tr>
      <w:tr w:rsidR="00D06348" w:rsidRPr="009143FE" w:rsidTr="000E6262">
        <w:trPr>
          <w:trHeight w:val="340"/>
          <w:jc w:val="center"/>
        </w:trPr>
        <w:tc>
          <w:tcPr>
            <w:tcW w:w="3119" w:type="dxa"/>
            <w:shd w:val="clear" w:color="auto" w:fill="F2F2F2"/>
            <w:vAlign w:val="center"/>
          </w:tcPr>
          <w:p w:rsidR="00D06348" w:rsidRPr="009143FE" w:rsidRDefault="00D06348" w:rsidP="000E6262">
            <w:pPr>
              <w:widowControl w:val="0"/>
              <w:autoSpaceDE w:val="0"/>
              <w:autoSpaceDN w:val="0"/>
              <w:adjustRightInd w:val="0"/>
              <w:rPr>
                <w:iCs/>
                <w:color w:val="000000"/>
              </w:rPr>
            </w:pPr>
            <w:r w:rsidRPr="009143FE">
              <w:rPr>
                <w:iCs/>
              </w:rPr>
              <w:t>Wymagania wstępne</w:t>
            </w:r>
          </w:p>
        </w:tc>
        <w:tc>
          <w:tcPr>
            <w:tcW w:w="6520" w:type="dxa"/>
            <w:vAlign w:val="center"/>
          </w:tcPr>
          <w:p w:rsidR="00D06348" w:rsidRPr="009143FE" w:rsidRDefault="00D06348" w:rsidP="000E6262">
            <w:pPr>
              <w:widowControl w:val="0"/>
              <w:autoSpaceDE w:val="0"/>
              <w:autoSpaceDN w:val="0"/>
              <w:adjustRightInd w:val="0"/>
              <w:rPr>
                <w:b/>
              </w:rPr>
            </w:pPr>
            <w:r w:rsidRPr="009143FE">
              <w:t xml:space="preserve">ma wiedzę z zakresu mechaniki teoretycznej, wytrzymałości materiałów i mechaniki budowli </w:t>
            </w:r>
          </w:p>
        </w:tc>
      </w:tr>
    </w:tbl>
    <w:p w:rsidR="00D06348" w:rsidRPr="009143FE" w:rsidRDefault="00D06348" w:rsidP="009A1EEC">
      <w:pPr>
        <w:numPr>
          <w:ilvl w:val="0"/>
          <w:numId w:val="122"/>
        </w:numPr>
        <w:spacing w:before="120" w:after="120" w:line="240" w:lineRule="auto"/>
        <w:ind w:left="568" w:hanging="284"/>
        <w:rPr>
          <w:b/>
          <w:bCs/>
          <w:iCs/>
        </w:rPr>
      </w:pPr>
      <w:r w:rsidRPr="009143FE">
        <w:rPr>
          <w:b/>
          <w:bCs/>
          <w:iCs/>
        </w:rPr>
        <w:t>Semestralny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40"/>
        <w:gridCol w:w="1037"/>
        <w:gridCol w:w="1393"/>
        <w:gridCol w:w="1547"/>
        <w:gridCol w:w="1333"/>
        <w:gridCol w:w="1176"/>
        <w:gridCol w:w="1149"/>
        <w:gridCol w:w="1064"/>
      </w:tblGrid>
      <w:tr w:rsidR="00D06348" w:rsidRPr="009143FE" w:rsidTr="000E6262">
        <w:trPr>
          <w:cantSplit/>
          <w:trHeight w:val="371"/>
          <w:jc w:val="center"/>
        </w:trPr>
        <w:tc>
          <w:tcPr>
            <w:tcW w:w="888" w:type="dxa"/>
            <w:vMerge w:val="restart"/>
            <w:shd w:val="clear" w:color="auto" w:fill="F2F2F2"/>
            <w:vAlign w:val="center"/>
          </w:tcPr>
          <w:p w:rsidR="00D06348" w:rsidRPr="009143FE" w:rsidRDefault="00D06348" w:rsidP="000E6262">
            <w:pPr>
              <w:jc w:val="center"/>
              <w:rPr>
                <w:iCs/>
              </w:rPr>
            </w:pPr>
            <w:r w:rsidRPr="009143FE">
              <w:rPr>
                <w:iCs/>
              </w:rPr>
              <w:t>Semestr</w:t>
            </w:r>
          </w:p>
        </w:tc>
        <w:tc>
          <w:tcPr>
            <w:tcW w:w="980" w:type="dxa"/>
            <w:tcBorders>
              <w:bottom w:val="nil"/>
            </w:tcBorders>
            <w:shd w:val="clear" w:color="auto" w:fill="F2F2F2"/>
            <w:vAlign w:val="center"/>
          </w:tcPr>
          <w:p w:rsidR="00D06348" w:rsidRPr="009143FE" w:rsidRDefault="00D06348" w:rsidP="000E6262">
            <w:pPr>
              <w:jc w:val="center"/>
              <w:rPr>
                <w:iCs/>
              </w:rPr>
            </w:pPr>
            <w:r w:rsidRPr="009143FE">
              <w:rPr>
                <w:iCs/>
              </w:rPr>
              <w:t>Wykłady</w:t>
            </w:r>
          </w:p>
        </w:tc>
        <w:tc>
          <w:tcPr>
            <w:tcW w:w="1316" w:type="dxa"/>
            <w:tcBorders>
              <w:bottom w:val="nil"/>
            </w:tcBorders>
            <w:shd w:val="clear" w:color="auto" w:fill="F2F2F2"/>
            <w:vAlign w:val="center"/>
          </w:tcPr>
          <w:p w:rsidR="00D06348" w:rsidRPr="009143FE" w:rsidRDefault="00D06348" w:rsidP="000E6262">
            <w:pPr>
              <w:jc w:val="center"/>
              <w:rPr>
                <w:iCs/>
              </w:rPr>
            </w:pPr>
            <w:r w:rsidRPr="009143FE">
              <w:rPr>
                <w:iCs/>
              </w:rPr>
              <w:t>Ćwiczenia audytoryjne</w:t>
            </w:r>
          </w:p>
        </w:tc>
        <w:tc>
          <w:tcPr>
            <w:tcW w:w="1462" w:type="dxa"/>
            <w:tcBorders>
              <w:bottom w:val="nil"/>
            </w:tcBorders>
            <w:shd w:val="clear" w:color="auto" w:fill="F2F2F2"/>
            <w:vAlign w:val="center"/>
          </w:tcPr>
          <w:p w:rsidR="00D06348" w:rsidRPr="009143FE" w:rsidRDefault="00D06348" w:rsidP="000E6262">
            <w:pPr>
              <w:jc w:val="center"/>
              <w:rPr>
                <w:iCs/>
              </w:rPr>
            </w:pPr>
            <w:r w:rsidRPr="009143FE">
              <w:rPr>
                <w:iCs/>
              </w:rPr>
              <w:t>Ćwiczenia laboratoryjne</w:t>
            </w:r>
          </w:p>
        </w:tc>
        <w:tc>
          <w:tcPr>
            <w:tcW w:w="1259" w:type="dxa"/>
            <w:tcBorders>
              <w:bottom w:val="nil"/>
            </w:tcBorders>
            <w:shd w:val="clear" w:color="auto" w:fill="F2F2F2"/>
            <w:vAlign w:val="center"/>
          </w:tcPr>
          <w:p w:rsidR="00D06348" w:rsidRPr="009143FE" w:rsidRDefault="00D06348" w:rsidP="000E6262">
            <w:pPr>
              <w:jc w:val="center"/>
              <w:rPr>
                <w:iCs/>
              </w:rPr>
            </w:pPr>
            <w:r w:rsidRPr="009143FE">
              <w:rPr>
                <w:iCs/>
              </w:rPr>
              <w:t>Ćwiczenia projektowe</w:t>
            </w:r>
          </w:p>
        </w:tc>
        <w:tc>
          <w:tcPr>
            <w:tcW w:w="1111" w:type="dxa"/>
            <w:tcBorders>
              <w:bottom w:val="nil"/>
            </w:tcBorders>
            <w:shd w:val="clear" w:color="auto" w:fill="F2F2F2"/>
            <w:vAlign w:val="center"/>
          </w:tcPr>
          <w:p w:rsidR="00D06348" w:rsidRPr="009143FE" w:rsidRDefault="00D06348" w:rsidP="000E6262">
            <w:pPr>
              <w:jc w:val="center"/>
              <w:rPr>
                <w:iCs/>
              </w:rPr>
            </w:pPr>
            <w:r w:rsidRPr="009143FE">
              <w:rPr>
                <w:iCs/>
              </w:rPr>
              <w:t>Seminaria</w:t>
            </w:r>
          </w:p>
        </w:tc>
        <w:tc>
          <w:tcPr>
            <w:tcW w:w="1086" w:type="dxa"/>
            <w:tcBorders>
              <w:bottom w:val="nil"/>
            </w:tcBorders>
            <w:shd w:val="clear" w:color="auto" w:fill="F2F2F2"/>
            <w:vAlign w:val="center"/>
          </w:tcPr>
          <w:p w:rsidR="00D06348" w:rsidRPr="009143FE" w:rsidRDefault="00D06348" w:rsidP="000E6262">
            <w:pPr>
              <w:jc w:val="center"/>
              <w:rPr>
                <w:iCs/>
              </w:rPr>
            </w:pPr>
            <w:r w:rsidRPr="009143FE">
              <w:rPr>
                <w:iCs/>
              </w:rPr>
              <w:t>Zajęcia terenowe</w:t>
            </w:r>
          </w:p>
        </w:tc>
        <w:tc>
          <w:tcPr>
            <w:tcW w:w="1005" w:type="dxa"/>
            <w:tcBorders>
              <w:bottom w:val="nil"/>
            </w:tcBorders>
            <w:shd w:val="clear" w:color="auto" w:fill="F2F2F2"/>
          </w:tcPr>
          <w:p w:rsidR="00D06348" w:rsidRPr="009143FE" w:rsidRDefault="00D06348" w:rsidP="000E6262">
            <w:pPr>
              <w:jc w:val="center"/>
              <w:rPr>
                <w:iCs/>
              </w:rPr>
            </w:pPr>
            <w:r w:rsidRPr="009143FE">
              <w:rPr>
                <w:iCs/>
              </w:rPr>
              <w:t>Liczba punktów</w:t>
            </w:r>
          </w:p>
        </w:tc>
      </w:tr>
      <w:tr w:rsidR="00D06348" w:rsidRPr="009143FE" w:rsidTr="000E6262">
        <w:trPr>
          <w:cantSplit/>
          <w:jc w:val="center"/>
        </w:trPr>
        <w:tc>
          <w:tcPr>
            <w:tcW w:w="888" w:type="dxa"/>
            <w:vMerge/>
            <w:shd w:val="clear" w:color="auto" w:fill="F2F2F2"/>
            <w:vAlign w:val="center"/>
          </w:tcPr>
          <w:p w:rsidR="00D06348" w:rsidRPr="009143FE" w:rsidRDefault="00D06348" w:rsidP="000E6262">
            <w:pPr>
              <w:jc w:val="center"/>
              <w:rPr>
                <w:iCs/>
              </w:rPr>
            </w:pPr>
          </w:p>
        </w:tc>
        <w:tc>
          <w:tcPr>
            <w:tcW w:w="980" w:type="dxa"/>
            <w:tcBorders>
              <w:top w:val="nil"/>
            </w:tcBorders>
            <w:shd w:val="clear" w:color="auto" w:fill="F2F2F2"/>
            <w:vAlign w:val="center"/>
          </w:tcPr>
          <w:p w:rsidR="00D06348" w:rsidRPr="009143FE" w:rsidRDefault="00D06348" w:rsidP="000E6262">
            <w:pPr>
              <w:jc w:val="center"/>
              <w:rPr>
                <w:iCs/>
              </w:rPr>
            </w:pPr>
            <w:r w:rsidRPr="009143FE">
              <w:rPr>
                <w:iCs/>
              </w:rPr>
              <w:t>(W)</w:t>
            </w:r>
          </w:p>
        </w:tc>
        <w:tc>
          <w:tcPr>
            <w:tcW w:w="1316" w:type="dxa"/>
            <w:tcBorders>
              <w:top w:val="nil"/>
            </w:tcBorders>
            <w:shd w:val="clear" w:color="auto" w:fill="F2F2F2"/>
            <w:vAlign w:val="center"/>
          </w:tcPr>
          <w:p w:rsidR="00D06348" w:rsidRPr="009143FE" w:rsidRDefault="00D06348" w:rsidP="000E6262">
            <w:pPr>
              <w:jc w:val="center"/>
              <w:rPr>
                <w:iCs/>
              </w:rPr>
            </w:pPr>
            <w:r w:rsidRPr="009143FE">
              <w:rPr>
                <w:iCs/>
              </w:rPr>
              <w:t>(Ć)</w:t>
            </w:r>
          </w:p>
        </w:tc>
        <w:tc>
          <w:tcPr>
            <w:tcW w:w="1462" w:type="dxa"/>
            <w:tcBorders>
              <w:top w:val="nil"/>
            </w:tcBorders>
            <w:shd w:val="clear" w:color="auto" w:fill="F2F2F2"/>
            <w:vAlign w:val="center"/>
          </w:tcPr>
          <w:p w:rsidR="00D06348" w:rsidRPr="009143FE" w:rsidRDefault="00D06348" w:rsidP="000E6262">
            <w:pPr>
              <w:jc w:val="center"/>
              <w:rPr>
                <w:iCs/>
              </w:rPr>
            </w:pPr>
            <w:r w:rsidRPr="009143FE">
              <w:rPr>
                <w:iCs/>
              </w:rPr>
              <w:t>(L)</w:t>
            </w:r>
          </w:p>
        </w:tc>
        <w:tc>
          <w:tcPr>
            <w:tcW w:w="1259" w:type="dxa"/>
            <w:tcBorders>
              <w:top w:val="nil"/>
            </w:tcBorders>
            <w:shd w:val="clear" w:color="auto" w:fill="F2F2F2"/>
            <w:vAlign w:val="center"/>
          </w:tcPr>
          <w:p w:rsidR="00D06348" w:rsidRPr="009143FE" w:rsidRDefault="00D06348" w:rsidP="000E6262">
            <w:pPr>
              <w:jc w:val="center"/>
              <w:rPr>
                <w:iCs/>
              </w:rPr>
            </w:pPr>
            <w:r w:rsidRPr="009143FE">
              <w:rPr>
                <w:iCs/>
              </w:rPr>
              <w:t>(P)</w:t>
            </w:r>
          </w:p>
        </w:tc>
        <w:tc>
          <w:tcPr>
            <w:tcW w:w="1111" w:type="dxa"/>
            <w:tcBorders>
              <w:top w:val="nil"/>
            </w:tcBorders>
            <w:shd w:val="clear" w:color="auto" w:fill="F2F2F2"/>
            <w:vAlign w:val="center"/>
          </w:tcPr>
          <w:p w:rsidR="00D06348" w:rsidRPr="009143FE" w:rsidRDefault="00D06348" w:rsidP="000E6262">
            <w:pPr>
              <w:jc w:val="center"/>
              <w:rPr>
                <w:iCs/>
              </w:rPr>
            </w:pPr>
            <w:r w:rsidRPr="009143FE">
              <w:rPr>
                <w:iCs/>
              </w:rPr>
              <w:t>(S)</w:t>
            </w:r>
          </w:p>
        </w:tc>
        <w:tc>
          <w:tcPr>
            <w:tcW w:w="1086" w:type="dxa"/>
            <w:tcBorders>
              <w:top w:val="nil"/>
            </w:tcBorders>
            <w:shd w:val="clear" w:color="auto" w:fill="F2F2F2"/>
            <w:vAlign w:val="center"/>
          </w:tcPr>
          <w:p w:rsidR="00D06348" w:rsidRPr="009143FE" w:rsidRDefault="00D06348" w:rsidP="000E6262">
            <w:pPr>
              <w:jc w:val="center"/>
              <w:rPr>
                <w:iCs/>
              </w:rPr>
            </w:pPr>
            <w:r w:rsidRPr="009143FE">
              <w:rPr>
                <w:iCs/>
              </w:rPr>
              <w:t>(T)</w:t>
            </w:r>
          </w:p>
        </w:tc>
        <w:tc>
          <w:tcPr>
            <w:tcW w:w="1005" w:type="dxa"/>
            <w:tcBorders>
              <w:top w:val="nil"/>
            </w:tcBorders>
            <w:shd w:val="clear" w:color="auto" w:fill="F2F2F2"/>
          </w:tcPr>
          <w:p w:rsidR="00D06348" w:rsidRPr="009143FE" w:rsidRDefault="00D06348" w:rsidP="000E6262">
            <w:pPr>
              <w:jc w:val="center"/>
              <w:rPr>
                <w:iCs/>
              </w:rPr>
            </w:pPr>
            <w:r w:rsidRPr="009143FE">
              <w:rPr>
                <w:iCs/>
              </w:rPr>
              <w:t>ECTS</w:t>
            </w:r>
            <w:r w:rsidRPr="009143FE">
              <w:rPr>
                <w:iCs/>
                <w:vertAlign w:val="superscript"/>
              </w:rPr>
              <w:footnoteRef/>
            </w:r>
          </w:p>
        </w:tc>
      </w:tr>
      <w:tr w:rsidR="00D06348" w:rsidRPr="009143FE" w:rsidTr="000E6262">
        <w:trPr>
          <w:trHeight w:val="340"/>
          <w:jc w:val="center"/>
        </w:trPr>
        <w:tc>
          <w:tcPr>
            <w:tcW w:w="888" w:type="dxa"/>
          </w:tcPr>
          <w:p w:rsidR="00D06348" w:rsidRPr="009143FE" w:rsidRDefault="00D06348" w:rsidP="000E6262">
            <w:pPr>
              <w:spacing w:line="276" w:lineRule="auto"/>
              <w:jc w:val="center"/>
              <w:rPr>
                <w:iCs/>
                <w:color w:val="000000"/>
              </w:rPr>
            </w:pPr>
            <w:r w:rsidRPr="009143FE">
              <w:rPr>
                <w:iCs/>
                <w:color w:val="000000"/>
              </w:rPr>
              <w:t>VI</w:t>
            </w:r>
          </w:p>
        </w:tc>
        <w:tc>
          <w:tcPr>
            <w:tcW w:w="980" w:type="dxa"/>
          </w:tcPr>
          <w:p w:rsidR="00D06348" w:rsidRPr="009143FE" w:rsidRDefault="00D06348" w:rsidP="000E6262">
            <w:pPr>
              <w:spacing w:line="276" w:lineRule="auto"/>
              <w:jc w:val="center"/>
              <w:rPr>
                <w:iCs/>
                <w:color w:val="000000"/>
              </w:rPr>
            </w:pPr>
            <w:r w:rsidRPr="009143FE">
              <w:rPr>
                <w:iCs/>
                <w:color w:val="000000"/>
              </w:rPr>
              <w:t>15E</w:t>
            </w:r>
          </w:p>
        </w:tc>
        <w:tc>
          <w:tcPr>
            <w:tcW w:w="1316" w:type="dxa"/>
          </w:tcPr>
          <w:p w:rsidR="00D06348" w:rsidRPr="009143FE" w:rsidRDefault="00D06348" w:rsidP="000E6262">
            <w:pPr>
              <w:spacing w:line="276" w:lineRule="auto"/>
              <w:jc w:val="center"/>
              <w:rPr>
                <w:iCs/>
                <w:color w:val="000000"/>
              </w:rPr>
            </w:pPr>
          </w:p>
        </w:tc>
        <w:tc>
          <w:tcPr>
            <w:tcW w:w="1462" w:type="dxa"/>
          </w:tcPr>
          <w:p w:rsidR="00D06348" w:rsidRPr="009143FE" w:rsidRDefault="00D06348" w:rsidP="000E6262">
            <w:pPr>
              <w:spacing w:line="276" w:lineRule="auto"/>
              <w:jc w:val="center"/>
              <w:rPr>
                <w:iCs/>
                <w:color w:val="000000"/>
              </w:rPr>
            </w:pPr>
          </w:p>
        </w:tc>
        <w:tc>
          <w:tcPr>
            <w:tcW w:w="1259" w:type="dxa"/>
          </w:tcPr>
          <w:p w:rsidR="00D06348" w:rsidRPr="009143FE" w:rsidRDefault="00D06348" w:rsidP="000E6262">
            <w:pPr>
              <w:spacing w:line="276" w:lineRule="auto"/>
              <w:jc w:val="center"/>
              <w:rPr>
                <w:iCs/>
                <w:color w:val="000000"/>
              </w:rPr>
            </w:pPr>
            <w:r w:rsidRPr="009143FE">
              <w:rPr>
                <w:iCs/>
                <w:color w:val="000000"/>
              </w:rPr>
              <w:t>15</w:t>
            </w:r>
          </w:p>
        </w:tc>
        <w:tc>
          <w:tcPr>
            <w:tcW w:w="1111" w:type="dxa"/>
          </w:tcPr>
          <w:p w:rsidR="00D06348" w:rsidRPr="009143FE" w:rsidRDefault="00D06348" w:rsidP="000E6262">
            <w:pPr>
              <w:spacing w:line="276" w:lineRule="auto"/>
              <w:jc w:val="center"/>
              <w:rPr>
                <w:iCs/>
                <w:color w:val="000000"/>
              </w:rPr>
            </w:pPr>
          </w:p>
        </w:tc>
        <w:tc>
          <w:tcPr>
            <w:tcW w:w="1086" w:type="dxa"/>
          </w:tcPr>
          <w:p w:rsidR="00D06348" w:rsidRPr="009143FE" w:rsidRDefault="00D06348" w:rsidP="000E6262">
            <w:pPr>
              <w:spacing w:line="276" w:lineRule="auto"/>
              <w:jc w:val="center"/>
              <w:rPr>
                <w:iCs/>
                <w:color w:val="000000"/>
              </w:rPr>
            </w:pPr>
          </w:p>
        </w:tc>
        <w:tc>
          <w:tcPr>
            <w:tcW w:w="1005" w:type="dxa"/>
          </w:tcPr>
          <w:p w:rsidR="00D06348" w:rsidRPr="009143FE" w:rsidRDefault="00D06348" w:rsidP="000E6262">
            <w:pPr>
              <w:spacing w:line="276" w:lineRule="auto"/>
              <w:jc w:val="center"/>
              <w:rPr>
                <w:iCs/>
                <w:color w:val="000000"/>
              </w:rPr>
            </w:pPr>
            <w:r w:rsidRPr="009143FE">
              <w:rPr>
                <w:iCs/>
                <w:color w:val="000000"/>
              </w:rPr>
              <w:t>3</w:t>
            </w:r>
          </w:p>
        </w:tc>
      </w:tr>
    </w:tbl>
    <w:p w:rsidR="00D06348" w:rsidRPr="009143FE" w:rsidRDefault="00D06348" w:rsidP="009A1EEC">
      <w:pPr>
        <w:numPr>
          <w:ilvl w:val="0"/>
          <w:numId w:val="121"/>
        </w:numPr>
        <w:tabs>
          <w:tab w:val="left" w:pos="284"/>
        </w:tabs>
        <w:spacing w:before="120" w:after="120" w:line="240" w:lineRule="auto"/>
        <w:ind w:left="357" w:hanging="357"/>
        <w:rPr>
          <w:b/>
        </w:rPr>
      </w:pPr>
      <w:r w:rsidRPr="009143FE">
        <w:rPr>
          <w:b/>
        </w:rPr>
        <w:t xml:space="preserve">EFEKTY </w:t>
      </w:r>
      <w:r w:rsidRPr="00D727C7">
        <w:rPr>
          <w:b/>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91"/>
        <w:gridCol w:w="5925"/>
        <w:gridCol w:w="1475"/>
        <w:gridCol w:w="1566"/>
      </w:tblGrid>
      <w:tr w:rsidR="00D06348" w:rsidRPr="009143FE" w:rsidTr="000E6262">
        <w:trPr>
          <w:jc w:val="center"/>
        </w:trPr>
        <w:tc>
          <w:tcPr>
            <w:tcW w:w="691" w:type="dxa"/>
            <w:shd w:val="clear" w:color="auto" w:fill="F2F2F2"/>
            <w:vAlign w:val="center"/>
          </w:tcPr>
          <w:p w:rsidR="00D06348" w:rsidRPr="009143FE" w:rsidRDefault="00D06348" w:rsidP="000E6262">
            <w:pPr>
              <w:jc w:val="center"/>
            </w:pPr>
            <w:r w:rsidRPr="009143FE">
              <w:t>Lp.</w:t>
            </w:r>
          </w:p>
        </w:tc>
        <w:tc>
          <w:tcPr>
            <w:tcW w:w="5925" w:type="dxa"/>
            <w:shd w:val="clear" w:color="auto" w:fill="F2F2F2"/>
            <w:vAlign w:val="center"/>
          </w:tcPr>
          <w:p w:rsidR="00D06348" w:rsidRPr="009143FE" w:rsidRDefault="00D06348" w:rsidP="000E6262">
            <w:pPr>
              <w:jc w:val="center"/>
            </w:pPr>
            <w:r w:rsidRPr="00D727C7">
              <w:t>Opis efektów uczenia się dla przedmiotu</w:t>
            </w:r>
          </w:p>
        </w:tc>
        <w:tc>
          <w:tcPr>
            <w:tcW w:w="1475" w:type="dxa"/>
            <w:shd w:val="clear" w:color="auto" w:fill="F2F2F2"/>
            <w:vAlign w:val="center"/>
          </w:tcPr>
          <w:p w:rsidR="00D06348" w:rsidRPr="009143FE" w:rsidRDefault="00D06348" w:rsidP="000E6262">
            <w:pPr>
              <w:jc w:val="center"/>
            </w:pPr>
            <w:r w:rsidRPr="00D727C7">
              <w:t>Odniesienie do kierunkowych efektów uczenia się</w:t>
            </w:r>
          </w:p>
        </w:tc>
        <w:tc>
          <w:tcPr>
            <w:tcW w:w="1566" w:type="dxa"/>
            <w:shd w:val="clear" w:color="auto" w:fill="F2F2F2"/>
            <w:vAlign w:val="center"/>
          </w:tcPr>
          <w:p w:rsidR="00D06348" w:rsidRPr="00D727C7" w:rsidRDefault="00D06348" w:rsidP="000E6262">
            <w:pPr>
              <w:jc w:val="center"/>
            </w:pPr>
            <w:r w:rsidRPr="00D727C7">
              <w:t xml:space="preserve">Odniesienie do </w:t>
            </w:r>
          </w:p>
          <w:p w:rsidR="00D06348" w:rsidRPr="00D727C7" w:rsidRDefault="00D06348" w:rsidP="000E6262">
            <w:pPr>
              <w:jc w:val="center"/>
            </w:pPr>
            <w:r w:rsidRPr="00D727C7">
              <w:t xml:space="preserve">charakterystyk II stopnia </w:t>
            </w:r>
          </w:p>
          <w:p w:rsidR="00D06348" w:rsidRPr="009143FE" w:rsidRDefault="00D06348" w:rsidP="000E6262">
            <w:pPr>
              <w:jc w:val="center"/>
            </w:pPr>
            <w:r w:rsidRPr="00D727C7">
              <w:t>(kod składnika opisu)</w:t>
            </w:r>
          </w:p>
        </w:tc>
      </w:tr>
      <w:tr w:rsidR="00D06348" w:rsidRPr="009143FE" w:rsidTr="000E6262">
        <w:trPr>
          <w:jc w:val="center"/>
        </w:trPr>
        <w:tc>
          <w:tcPr>
            <w:tcW w:w="9657" w:type="dxa"/>
            <w:gridSpan w:val="4"/>
            <w:shd w:val="clear" w:color="auto" w:fill="F2F2F2"/>
            <w:vAlign w:val="center"/>
          </w:tcPr>
          <w:p w:rsidR="00D06348" w:rsidRPr="009143FE" w:rsidRDefault="00D06348" w:rsidP="000E6262">
            <w:pPr>
              <w:jc w:val="center"/>
            </w:pPr>
            <w:r w:rsidRPr="009143FE">
              <w:t>WIEDZA</w:t>
            </w:r>
          </w:p>
        </w:tc>
      </w:tr>
      <w:tr w:rsidR="00D06348" w:rsidRPr="009143FE" w:rsidTr="000E6262">
        <w:trPr>
          <w:trHeight w:val="283"/>
          <w:jc w:val="center"/>
        </w:trPr>
        <w:tc>
          <w:tcPr>
            <w:tcW w:w="691" w:type="dxa"/>
          </w:tcPr>
          <w:p w:rsidR="00D06348" w:rsidRPr="009143FE" w:rsidRDefault="00D06348" w:rsidP="000E6262">
            <w:pPr>
              <w:jc w:val="center"/>
            </w:pPr>
            <w:r w:rsidRPr="009143FE">
              <w:t>W1</w:t>
            </w:r>
          </w:p>
        </w:tc>
        <w:tc>
          <w:tcPr>
            <w:tcW w:w="5925" w:type="dxa"/>
          </w:tcPr>
          <w:p w:rsidR="00D06348" w:rsidRPr="009143FE" w:rsidRDefault="00D06348" w:rsidP="000E6262">
            <w:pPr>
              <w:jc w:val="both"/>
              <w:rPr>
                <w:b/>
              </w:rPr>
            </w:pPr>
            <w:r w:rsidRPr="009143FE">
              <w:t>ma uporządkowaną i podbudowaną teoretycznie wiedzę w zakresie</w:t>
            </w:r>
            <w:r w:rsidRPr="009143FE">
              <w:rPr>
                <w:b/>
              </w:rPr>
              <w:t xml:space="preserve"> </w:t>
            </w:r>
            <w:r w:rsidRPr="009143FE">
              <w:t>zagadnień początkowo-brzegowych układu mechanicznego, ma podstawową wiedzę z zakresu teorii nośności granicznej i stateczności, ma wiedzę w zakresie MES w zastosowaniu do zagadnień początkowo-brzegowych</w:t>
            </w:r>
          </w:p>
        </w:tc>
        <w:tc>
          <w:tcPr>
            <w:tcW w:w="1475" w:type="dxa"/>
          </w:tcPr>
          <w:p w:rsidR="00D06348" w:rsidRDefault="00D06348" w:rsidP="000E6262">
            <w:pPr>
              <w:jc w:val="center"/>
            </w:pPr>
            <w:r>
              <w:t>K_W04,</w:t>
            </w:r>
          </w:p>
          <w:p w:rsidR="00D06348" w:rsidRDefault="00D06348" w:rsidP="000E6262">
            <w:pPr>
              <w:jc w:val="center"/>
            </w:pPr>
            <w:r>
              <w:t>K_W14,</w:t>
            </w:r>
          </w:p>
          <w:p w:rsidR="00D06348" w:rsidRDefault="00D06348" w:rsidP="000E6262">
            <w:pPr>
              <w:jc w:val="center"/>
            </w:pPr>
            <w:r w:rsidRPr="009143FE">
              <w:t>K_W27</w:t>
            </w:r>
            <w:r>
              <w:t>,</w:t>
            </w:r>
          </w:p>
          <w:p w:rsidR="00D06348" w:rsidRPr="009143FE" w:rsidRDefault="00D06348" w:rsidP="000E6262">
            <w:pPr>
              <w:jc w:val="center"/>
            </w:pPr>
            <w:r>
              <w:lastRenderedPageBreak/>
              <w:t>K_W28</w:t>
            </w:r>
          </w:p>
        </w:tc>
        <w:tc>
          <w:tcPr>
            <w:tcW w:w="1566" w:type="dxa"/>
          </w:tcPr>
          <w:p w:rsidR="00D06348" w:rsidRPr="009143FE" w:rsidRDefault="00D06348" w:rsidP="000E6262">
            <w:pPr>
              <w:jc w:val="center"/>
            </w:pPr>
            <w:r w:rsidRPr="002F529D">
              <w:rPr>
                <w:color w:val="000000"/>
              </w:rPr>
              <w:lastRenderedPageBreak/>
              <w:t>P6S_WG</w:t>
            </w:r>
          </w:p>
        </w:tc>
      </w:tr>
      <w:tr w:rsidR="00D06348" w:rsidRPr="009143FE" w:rsidTr="000E6262">
        <w:trPr>
          <w:trHeight w:val="283"/>
          <w:jc w:val="center"/>
        </w:trPr>
        <w:tc>
          <w:tcPr>
            <w:tcW w:w="691" w:type="dxa"/>
          </w:tcPr>
          <w:p w:rsidR="00D06348" w:rsidRPr="009143FE" w:rsidRDefault="00D06348" w:rsidP="000E6262">
            <w:pPr>
              <w:jc w:val="center"/>
            </w:pPr>
            <w:r w:rsidRPr="009143FE">
              <w:lastRenderedPageBreak/>
              <w:t>W2</w:t>
            </w:r>
          </w:p>
        </w:tc>
        <w:tc>
          <w:tcPr>
            <w:tcW w:w="5925" w:type="dxa"/>
          </w:tcPr>
          <w:p w:rsidR="00D06348" w:rsidRPr="009143FE" w:rsidRDefault="00D06348" w:rsidP="000E6262">
            <w:p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iCs/>
              </w:rPr>
            </w:pPr>
            <w:r w:rsidRPr="009143FE">
              <w:t>ma podstawową wiedzę z zakresu metod numerycznych całkowania równań ruchu</w:t>
            </w:r>
          </w:p>
        </w:tc>
        <w:tc>
          <w:tcPr>
            <w:tcW w:w="1475" w:type="dxa"/>
          </w:tcPr>
          <w:p w:rsidR="00D06348" w:rsidRPr="009143FE" w:rsidRDefault="00D06348" w:rsidP="000E6262">
            <w:pPr>
              <w:jc w:val="center"/>
            </w:pPr>
            <w:r w:rsidRPr="009143FE">
              <w:t>K_W04,</w:t>
            </w:r>
          </w:p>
          <w:p w:rsidR="00D06348" w:rsidRPr="009143FE" w:rsidRDefault="00D06348" w:rsidP="000E6262">
            <w:pPr>
              <w:jc w:val="center"/>
            </w:pPr>
            <w:r w:rsidRPr="009143FE">
              <w:t>K_W2</w:t>
            </w:r>
            <w:r>
              <w:t>7</w:t>
            </w:r>
          </w:p>
        </w:tc>
        <w:tc>
          <w:tcPr>
            <w:tcW w:w="1566" w:type="dxa"/>
          </w:tcPr>
          <w:p w:rsidR="00D06348" w:rsidRPr="009143FE" w:rsidRDefault="00D06348" w:rsidP="000E6262">
            <w:pPr>
              <w:jc w:val="center"/>
              <w:rPr>
                <w:sz w:val="20"/>
                <w:szCs w:val="20"/>
              </w:rPr>
            </w:pPr>
            <w:r w:rsidRPr="002F529D">
              <w:rPr>
                <w:color w:val="000000"/>
              </w:rPr>
              <w:t>P6S_WG</w:t>
            </w:r>
          </w:p>
        </w:tc>
      </w:tr>
      <w:tr w:rsidR="00D06348" w:rsidRPr="009143FE" w:rsidTr="000E6262">
        <w:trPr>
          <w:trHeight w:val="283"/>
          <w:jc w:val="center"/>
        </w:trPr>
        <w:tc>
          <w:tcPr>
            <w:tcW w:w="9657" w:type="dxa"/>
            <w:gridSpan w:val="4"/>
            <w:shd w:val="clear" w:color="auto" w:fill="F2F2F2"/>
          </w:tcPr>
          <w:p w:rsidR="00D06348" w:rsidRPr="009143FE" w:rsidRDefault="00D06348" w:rsidP="000E6262">
            <w:pPr>
              <w:jc w:val="center"/>
            </w:pPr>
            <w:r w:rsidRPr="009143FE">
              <w:t>UMIEJĘTNOŚCI</w:t>
            </w:r>
          </w:p>
        </w:tc>
      </w:tr>
      <w:tr w:rsidR="00D06348" w:rsidRPr="009143FE" w:rsidTr="000E6262">
        <w:trPr>
          <w:trHeight w:val="283"/>
          <w:jc w:val="center"/>
        </w:trPr>
        <w:tc>
          <w:tcPr>
            <w:tcW w:w="691" w:type="dxa"/>
          </w:tcPr>
          <w:p w:rsidR="00D06348" w:rsidRPr="009143FE" w:rsidRDefault="00D06348" w:rsidP="000E6262">
            <w:pPr>
              <w:jc w:val="center"/>
            </w:pPr>
            <w:r w:rsidRPr="009143FE">
              <w:t>U1</w:t>
            </w:r>
          </w:p>
        </w:tc>
        <w:tc>
          <w:tcPr>
            <w:tcW w:w="5925" w:type="dxa"/>
          </w:tcPr>
          <w:p w:rsidR="00D06348" w:rsidRPr="009143FE" w:rsidRDefault="00D06348" w:rsidP="000E6262">
            <w:pPr>
              <w:jc w:val="both"/>
              <w:rPr>
                <w:color w:val="000000"/>
              </w:rPr>
            </w:pPr>
            <w:r w:rsidRPr="009143FE">
              <w:rPr>
                <w:color w:val="000000"/>
              </w:rPr>
              <w:t xml:space="preserve">potrafi zdefiniować i </w:t>
            </w:r>
            <w:r w:rsidRPr="009143FE">
              <w:t>rozwiązać numerycznie zagadnienie początkowo-brzegowe dla płaskiego układu prętowego, potrafi oszacować nośność graniczną; jest przygotowany do prowadz</w:t>
            </w:r>
            <w:r>
              <w:t>a</w:t>
            </w:r>
            <w:r w:rsidRPr="009143FE">
              <w:t xml:space="preserve">nia </w:t>
            </w:r>
            <w:r>
              <w:t>zaawansowanych analiz konstrukcji budowlanych</w:t>
            </w:r>
          </w:p>
        </w:tc>
        <w:tc>
          <w:tcPr>
            <w:tcW w:w="1475" w:type="dxa"/>
          </w:tcPr>
          <w:p w:rsidR="00D06348" w:rsidRDefault="00D06348" w:rsidP="000E6262">
            <w:pPr>
              <w:autoSpaceDE w:val="0"/>
              <w:autoSpaceDN w:val="0"/>
              <w:adjustRightInd w:val="0"/>
              <w:jc w:val="center"/>
            </w:pPr>
            <w:r w:rsidRPr="009143FE">
              <w:t>K_U01</w:t>
            </w:r>
            <w:r>
              <w:t>,</w:t>
            </w:r>
          </w:p>
          <w:p w:rsidR="00D06348" w:rsidRPr="009143FE" w:rsidRDefault="00D06348" w:rsidP="000E6262">
            <w:pPr>
              <w:autoSpaceDE w:val="0"/>
              <w:autoSpaceDN w:val="0"/>
              <w:adjustRightInd w:val="0"/>
              <w:jc w:val="center"/>
            </w:pPr>
            <w:r w:rsidRPr="009143FE">
              <w:t>K_U34,</w:t>
            </w:r>
          </w:p>
          <w:p w:rsidR="00D06348" w:rsidRPr="009143FE" w:rsidRDefault="00D06348" w:rsidP="000E6262">
            <w:pPr>
              <w:autoSpaceDE w:val="0"/>
              <w:autoSpaceDN w:val="0"/>
              <w:adjustRightInd w:val="0"/>
              <w:jc w:val="center"/>
            </w:pPr>
            <w:r w:rsidRPr="009143FE">
              <w:t>K_U17</w:t>
            </w:r>
          </w:p>
        </w:tc>
        <w:tc>
          <w:tcPr>
            <w:tcW w:w="1566" w:type="dxa"/>
          </w:tcPr>
          <w:p w:rsidR="00D06348" w:rsidRDefault="00D06348" w:rsidP="000E6262">
            <w:pPr>
              <w:autoSpaceDE w:val="0"/>
              <w:autoSpaceDN w:val="0"/>
              <w:adjustRightInd w:val="0"/>
              <w:jc w:val="center"/>
              <w:rPr>
                <w:color w:val="000000"/>
              </w:rPr>
            </w:pPr>
            <w:r w:rsidRPr="002F529D">
              <w:rPr>
                <w:color w:val="000000"/>
              </w:rPr>
              <w:t>P6S_UW</w:t>
            </w:r>
            <w:r>
              <w:rPr>
                <w:color w:val="000000"/>
              </w:rPr>
              <w:t xml:space="preserve">, </w:t>
            </w:r>
            <w:r w:rsidRPr="002F529D">
              <w:rPr>
                <w:color w:val="000000"/>
              </w:rPr>
              <w:t>P6S_UU</w:t>
            </w:r>
            <w:r>
              <w:rPr>
                <w:color w:val="000000"/>
              </w:rPr>
              <w:t>,</w:t>
            </w:r>
          </w:p>
          <w:p w:rsidR="00D06348" w:rsidRPr="009143FE" w:rsidRDefault="00D06348" w:rsidP="000E6262">
            <w:pPr>
              <w:autoSpaceDE w:val="0"/>
              <w:autoSpaceDN w:val="0"/>
              <w:adjustRightInd w:val="0"/>
              <w:jc w:val="center"/>
            </w:pPr>
            <w:r w:rsidRPr="00350A7B">
              <w:t>P6S_UK</w:t>
            </w:r>
          </w:p>
        </w:tc>
      </w:tr>
      <w:tr w:rsidR="00D06348" w:rsidRPr="009143FE" w:rsidTr="000E6262">
        <w:trPr>
          <w:trHeight w:val="283"/>
          <w:jc w:val="center"/>
        </w:trPr>
        <w:tc>
          <w:tcPr>
            <w:tcW w:w="9657" w:type="dxa"/>
            <w:gridSpan w:val="4"/>
            <w:shd w:val="clear" w:color="auto" w:fill="F2F2F2"/>
          </w:tcPr>
          <w:p w:rsidR="00D06348" w:rsidRPr="009143FE" w:rsidRDefault="00D06348" w:rsidP="000E6262">
            <w:pPr>
              <w:jc w:val="center"/>
            </w:pPr>
            <w:r w:rsidRPr="009143FE">
              <w:t>KOMPETENCJE SPOŁECZNE</w:t>
            </w:r>
          </w:p>
        </w:tc>
      </w:tr>
      <w:tr w:rsidR="00D06348" w:rsidRPr="009143FE" w:rsidTr="000E6262">
        <w:trPr>
          <w:trHeight w:val="283"/>
          <w:jc w:val="center"/>
        </w:trPr>
        <w:tc>
          <w:tcPr>
            <w:tcW w:w="691" w:type="dxa"/>
          </w:tcPr>
          <w:p w:rsidR="00D06348" w:rsidRPr="009143FE" w:rsidRDefault="00D06348" w:rsidP="000E6262">
            <w:pPr>
              <w:jc w:val="center"/>
            </w:pPr>
            <w:r w:rsidRPr="009143FE">
              <w:t>K1</w:t>
            </w:r>
          </w:p>
        </w:tc>
        <w:tc>
          <w:tcPr>
            <w:tcW w:w="5925" w:type="dxa"/>
          </w:tcPr>
          <w:p w:rsidR="00D06348" w:rsidRPr="009143FE" w:rsidRDefault="00D06348" w:rsidP="000E6262">
            <w:pPr>
              <w:jc w:val="both"/>
            </w:pPr>
            <w:r w:rsidRPr="009143FE">
              <w:t>jest świadomy korzyści płynących ze stosowania numerycznych technik obliczeniowych</w:t>
            </w:r>
          </w:p>
        </w:tc>
        <w:tc>
          <w:tcPr>
            <w:tcW w:w="1475" w:type="dxa"/>
          </w:tcPr>
          <w:p w:rsidR="00D06348" w:rsidRPr="009143FE" w:rsidRDefault="00D06348" w:rsidP="000E6262">
            <w:pPr>
              <w:jc w:val="center"/>
            </w:pPr>
            <w:r w:rsidRPr="009143FE">
              <w:t>K_K08</w:t>
            </w:r>
          </w:p>
        </w:tc>
        <w:tc>
          <w:tcPr>
            <w:tcW w:w="1566" w:type="dxa"/>
          </w:tcPr>
          <w:p w:rsidR="00D06348" w:rsidRPr="009143FE" w:rsidRDefault="00D06348" w:rsidP="000E6262">
            <w:pPr>
              <w:jc w:val="center"/>
            </w:pPr>
            <w:r w:rsidRPr="002F529D">
              <w:rPr>
                <w:color w:val="000000"/>
              </w:rPr>
              <w:t>P6S_KK</w:t>
            </w:r>
          </w:p>
        </w:tc>
      </w:tr>
    </w:tbl>
    <w:p w:rsidR="00D06348" w:rsidRPr="009143FE" w:rsidRDefault="00D06348" w:rsidP="009A1EEC">
      <w:pPr>
        <w:numPr>
          <w:ilvl w:val="0"/>
          <w:numId w:val="121"/>
        </w:numPr>
        <w:tabs>
          <w:tab w:val="left" w:pos="284"/>
        </w:tabs>
        <w:spacing w:before="120" w:after="120" w:line="240" w:lineRule="auto"/>
        <w:ind w:left="357" w:hanging="357"/>
        <w:rPr>
          <w:b/>
        </w:rPr>
      </w:pPr>
      <w:r w:rsidRPr="009143FE">
        <w:rPr>
          <w:b/>
        </w:rPr>
        <w:t>METODY DYDAKTYCZNE</w:t>
      </w:r>
    </w:p>
    <w:tbl>
      <w:tblPr>
        <w:tblW w:w="96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43"/>
        <w:gridCol w:w="8063"/>
      </w:tblGrid>
      <w:tr w:rsidR="00D06348" w:rsidRPr="009143FE" w:rsidTr="000E6262">
        <w:trPr>
          <w:jc w:val="center"/>
        </w:trPr>
        <w:tc>
          <w:tcPr>
            <w:tcW w:w="1543" w:type="dxa"/>
          </w:tcPr>
          <w:p w:rsidR="00D06348" w:rsidRPr="009143FE" w:rsidRDefault="00D06348" w:rsidP="00D21714">
            <w:pPr>
              <w:spacing w:after="0"/>
              <w:jc w:val="both"/>
            </w:pPr>
            <w:r w:rsidRPr="009143FE">
              <w:t>Wykład</w:t>
            </w:r>
          </w:p>
        </w:tc>
        <w:tc>
          <w:tcPr>
            <w:tcW w:w="8063" w:type="dxa"/>
          </w:tcPr>
          <w:p w:rsidR="00D06348" w:rsidRPr="009143FE" w:rsidRDefault="00D06348" w:rsidP="00D21714">
            <w:pPr>
              <w:spacing w:after="0"/>
              <w:jc w:val="both"/>
            </w:pPr>
            <w:r w:rsidRPr="009143FE">
              <w:t>metody klasyczne, tj. „tablica i kreda”, w uzasadnionych przypadkach techniki multimedialne</w:t>
            </w:r>
          </w:p>
        </w:tc>
      </w:tr>
      <w:tr w:rsidR="00D06348" w:rsidRPr="009143FE" w:rsidTr="000E6262">
        <w:trPr>
          <w:jc w:val="center"/>
        </w:trPr>
        <w:tc>
          <w:tcPr>
            <w:tcW w:w="1543" w:type="dxa"/>
          </w:tcPr>
          <w:p w:rsidR="00D06348" w:rsidRPr="009143FE" w:rsidRDefault="00D06348" w:rsidP="00D21714">
            <w:pPr>
              <w:spacing w:after="0"/>
              <w:jc w:val="both"/>
            </w:pPr>
            <w:r w:rsidRPr="009143FE">
              <w:t>Ćwiczenia projektowe</w:t>
            </w:r>
          </w:p>
        </w:tc>
        <w:tc>
          <w:tcPr>
            <w:tcW w:w="8063" w:type="dxa"/>
          </w:tcPr>
          <w:p w:rsidR="00D06348" w:rsidRPr="009143FE" w:rsidRDefault="00D06348" w:rsidP="00D21714">
            <w:pPr>
              <w:spacing w:after="0"/>
              <w:jc w:val="both"/>
            </w:pPr>
            <w:r w:rsidRPr="009143FE">
              <w:t>wydanie projektów, bieżące konsultowanie, omawianie wybranych zagadnień związanych z tematyką projektów</w:t>
            </w:r>
          </w:p>
        </w:tc>
      </w:tr>
    </w:tbl>
    <w:p w:rsidR="00D06348" w:rsidRPr="009143FE" w:rsidRDefault="00D06348" w:rsidP="009A1EEC">
      <w:pPr>
        <w:numPr>
          <w:ilvl w:val="0"/>
          <w:numId w:val="121"/>
        </w:numPr>
        <w:tabs>
          <w:tab w:val="left" w:pos="284"/>
        </w:tabs>
        <w:spacing w:before="120" w:after="120" w:line="240" w:lineRule="auto"/>
        <w:ind w:left="357" w:hanging="357"/>
        <w:rPr>
          <w:b/>
          <w:color w:val="000000"/>
        </w:rPr>
      </w:pPr>
      <w:r w:rsidRPr="009143FE">
        <w:rPr>
          <w:b/>
          <w:color w:val="000000"/>
        </w:rPr>
        <w:t>FORMA I WARUNKI  ZALICZENIA PRZEDMIOTU</w:t>
      </w:r>
    </w:p>
    <w:tbl>
      <w:tblPr>
        <w:tblW w:w="96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43"/>
        <w:gridCol w:w="8063"/>
      </w:tblGrid>
      <w:tr w:rsidR="00D06348" w:rsidRPr="009143FE" w:rsidTr="000E6262">
        <w:trPr>
          <w:jc w:val="center"/>
        </w:trPr>
        <w:tc>
          <w:tcPr>
            <w:tcW w:w="1543" w:type="dxa"/>
          </w:tcPr>
          <w:p w:rsidR="00D06348" w:rsidRPr="009143FE" w:rsidRDefault="00D06348" w:rsidP="00D21714">
            <w:pPr>
              <w:spacing w:after="0"/>
              <w:jc w:val="both"/>
            </w:pPr>
            <w:r w:rsidRPr="009143FE">
              <w:t>Wykład</w:t>
            </w:r>
          </w:p>
        </w:tc>
        <w:tc>
          <w:tcPr>
            <w:tcW w:w="8063" w:type="dxa"/>
          </w:tcPr>
          <w:p w:rsidR="00D06348" w:rsidRPr="009143FE" w:rsidRDefault="00D06348" w:rsidP="00D21714">
            <w:pPr>
              <w:spacing w:after="0"/>
              <w:jc w:val="both"/>
            </w:pPr>
            <w:r w:rsidRPr="009143FE">
              <w:t>egzamin pisemny</w:t>
            </w:r>
          </w:p>
        </w:tc>
      </w:tr>
      <w:tr w:rsidR="00D06348" w:rsidRPr="009143FE" w:rsidTr="000E6262">
        <w:trPr>
          <w:jc w:val="center"/>
        </w:trPr>
        <w:tc>
          <w:tcPr>
            <w:tcW w:w="1543" w:type="dxa"/>
          </w:tcPr>
          <w:p w:rsidR="00D06348" w:rsidRPr="009143FE" w:rsidRDefault="00D06348" w:rsidP="00D21714">
            <w:pPr>
              <w:spacing w:after="0"/>
              <w:jc w:val="both"/>
            </w:pPr>
            <w:r w:rsidRPr="009143FE">
              <w:t>Ćwiczenia projektowe</w:t>
            </w:r>
          </w:p>
        </w:tc>
        <w:tc>
          <w:tcPr>
            <w:tcW w:w="8063" w:type="dxa"/>
          </w:tcPr>
          <w:p w:rsidR="00D06348" w:rsidRPr="009143FE" w:rsidRDefault="00D06348" w:rsidP="00D21714">
            <w:pPr>
              <w:spacing w:after="0"/>
              <w:jc w:val="both"/>
            </w:pPr>
            <w:r w:rsidRPr="009143FE">
              <w:t>opracowanie i oddanie projektu, systematyczność i aktywność studenta na zajęciach</w:t>
            </w:r>
          </w:p>
        </w:tc>
      </w:tr>
    </w:tbl>
    <w:p w:rsidR="00D06348" w:rsidRPr="009143FE" w:rsidRDefault="00D06348" w:rsidP="009A1EEC">
      <w:pPr>
        <w:numPr>
          <w:ilvl w:val="0"/>
          <w:numId w:val="121"/>
        </w:numPr>
        <w:tabs>
          <w:tab w:val="left" w:pos="284"/>
        </w:tabs>
        <w:spacing w:before="120" w:after="120" w:line="240" w:lineRule="auto"/>
        <w:ind w:left="357" w:hanging="357"/>
        <w:rPr>
          <w:color w:val="000000"/>
        </w:rPr>
      </w:pPr>
      <w:r w:rsidRPr="009143FE">
        <w:rPr>
          <w:b/>
          <w:iCs/>
          <w:color w:val="000000"/>
        </w:rPr>
        <w:t xml:space="preserve">TREŚCI </w:t>
      </w:r>
      <w:r>
        <w:rPr>
          <w:b/>
          <w:iCs/>
          <w:color w:val="000000"/>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17"/>
        <w:gridCol w:w="8221"/>
      </w:tblGrid>
      <w:tr w:rsidR="00D06348" w:rsidRPr="009143FE" w:rsidTr="000E6262">
        <w:trPr>
          <w:jc w:val="center"/>
        </w:trPr>
        <w:tc>
          <w:tcPr>
            <w:tcW w:w="1417" w:type="dxa"/>
            <w:shd w:val="clear" w:color="auto" w:fill="F2F2F2"/>
          </w:tcPr>
          <w:p w:rsidR="00D06348" w:rsidRPr="009143FE" w:rsidRDefault="00D06348" w:rsidP="000E626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sidRPr="009143FE">
              <w:rPr>
                <w:color w:val="000000"/>
              </w:rPr>
              <w:t>Wykłady</w:t>
            </w:r>
          </w:p>
        </w:tc>
        <w:tc>
          <w:tcPr>
            <w:tcW w:w="8221" w:type="dxa"/>
          </w:tcPr>
          <w:p w:rsidR="00D06348" w:rsidRPr="009143FE" w:rsidRDefault="00D06348" w:rsidP="000E6262">
            <w:p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ind w:left="11"/>
              <w:jc w:val="both"/>
              <w:rPr>
                <w:iCs/>
                <w:color w:val="000000"/>
              </w:rPr>
            </w:pPr>
            <w:r w:rsidRPr="009143FE">
              <w:t>Drgania podłużne i drgania poprzeczne pręta.</w:t>
            </w:r>
            <w:r w:rsidRPr="009143FE">
              <w:rPr>
                <w:iCs/>
                <w:color w:val="000000"/>
              </w:rPr>
              <w:t xml:space="preserve"> </w:t>
            </w:r>
            <w:r w:rsidRPr="009143FE">
              <w:t>Metoda Elementów Skończonych w zastosowaniu do zagadnień początkowo-brzegowych.</w:t>
            </w:r>
            <w:r w:rsidRPr="009143FE">
              <w:rPr>
                <w:iCs/>
                <w:color w:val="000000"/>
              </w:rPr>
              <w:t xml:space="preserve"> </w:t>
            </w:r>
            <w:r w:rsidRPr="009143FE">
              <w:t xml:space="preserve">Dyskretne schematy dynamiczne konstrukcji: dyskretyzacja </w:t>
            </w:r>
            <w:r>
              <w:t>mas</w:t>
            </w:r>
            <w:r w:rsidRPr="009143FE">
              <w:t>, macierz bezwładności i macierz sztywności, macierzowe równanie ruchu, drgania swobodne, drgania wymuszone, analiza modalna.</w:t>
            </w:r>
            <w:r w:rsidRPr="009143FE">
              <w:rPr>
                <w:iCs/>
                <w:color w:val="000000"/>
              </w:rPr>
              <w:t xml:space="preserve"> </w:t>
            </w:r>
            <w:r w:rsidRPr="009143FE">
              <w:t>Metody numeryczne całkowania równań ruchu.</w:t>
            </w:r>
            <w:r w:rsidRPr="009143FE">
              <w:rPr>
                <w:iCs/>
                <w:color w:val="000000"/>
              </w:rPr>
              <w:t xml:space="preserve"> </w:t>
            </w:r>
            <w:r w:rsidRPr="009143FE">
              <w:t>Podstawy teorii nośności granicznej i stateczności konstrukcji.</w:t>
            </w:r>
          </w:p>
        </w:tc>
      </w:tr>
      <w:tr w:rsidR="00D06348" w:rsidRPr="009143FE" w:rsidTr="000E6262">
        <w:trPr>
          <w:jc w:val="center"/>
        </w:trPr>
        <w:tc>
          <w:tcPr>
            <w:tcW w:w="1417" w:type="dxa"/>
            <w:shd w:val="clear" w:color="auto" w:fill="F2F2F2"/>
          </w:tcPr>
          <w:p w:rsidR="00D06348" w:rsidRPr="009143FE" w:rsidRDefault="00D06348" w:rsidP="000E626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rPr>
            </w:pPr>
            <w:r w:rsidRPr="009143FE">
              <w:rPr>
                <w:color w:val="000000"/>
              </w:rPr>
              <w:t>Ćwiczenia projektowe</w:t>
            </w:r>
          </w:p>
        </w:tc>
        <w:tc>
          <w:tcPr>
            <w:tcW w:w="8221" w:type="dxa"/>
          </w:tcPr>
          <w:p w:rsidR="00D06348" w:rsidRPr="009143FE" w:rsidRDefault="00D06348" w:rsidP="000E6262">
            <w:p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12"/>
              <w:jc w:val="both"/>
            </w:pPr>
            <w:r w:rsidRPr="009143FE">
              <w:t>Rozwiąza</w:t>
            </w:r>
            <w:r>
              <w:t>nie</w:t>
            </w:r>
            <w:r w:rsidRPr="009143FE">
              <w:t xml:space="preserve"> zagadnieni</w:t>
            </w:r>
            <w:r>
              <w:t>a</w:t>
            </w:r>
            <w:r w:rsidRPr="009143FE">
              <w:t xml:space="preserve"> drgań wymuszonych w płaskim układzie prętowym.</w:t>
            </w:r>
          </w:p>
        </w:tc>
      </w:tr>
    </w:tbl>
    <w:p w:rsidR="00D06348" w:rsidRPr="009143FE" w:rsidRDefault="00D06348" w:rsidP="009A1EEC">
      <w:pPr>
        <w:numPr>
          <w:ilvl w:val="0"/>
          <w:numId w:val="121"/>
        </w:numPr>
        <w:tabs>
          <w:tab w:val="left" w:pos="284"/>
        </w:tabs>
        <w:spacing w:before="120" w:after="120" w:line="240" w:lineRule="auto"/>
        <w:ind w:left="357" w:hanging="357"/>
        <w:rPr>
          <w:b/>
          <w:color w:val="000000"/>
        </w:rPr>
      </w:pPr>
      <w:r w:rsidRPr="00D727C7">
        <w:rPr>
          <w:b/>
          <w:color w:val="000000"/>
        </w:rPr>
        <w:t xml:space="preserve">METODY (SPOSOBY) WERYFIKACJI I OCENY EFEKTÓW UCZENIA SIĘ </w:t>
      </w:r>
      <w:r>
        <w:rPr>
          <w:b/>
          <w:color w:val="000000"/>
        </w:rPr>
        <w:br/>
      </w:r>
      <w:r w:rsidRPr="00D727C7">
        <w:rPr>
          <w:b/>
          <w:color w:val="000000"/>
        </w:rPr>
        <w:t>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82"/>
        <w:gridCol w:w="1354"/>
        <w:gridCol w:w="1354"/>
        <w:gridCol w:w="1392"/>
        <w:gridCol w:w="1334"/>
        <w:gridCol w:w="1463"/>
        <w:gridCol w:w="1360"/>
      </w:tblGrid>
      <w:tr w:rsidR="00D06348" w:rsidRPr="009143FE" w:rsidTr="000E6262">
        <w:trPr>
          <w:cantSplit/>
          <w:jc w:val="center"/>
        </w:trPr>
        <w:tc>
          <w:tcPr>
            <w:tcW w:w="1382" w:type="dxa"/>
            <w:vMerge w:val="restart"/>
            <w:shd w:val="clear" w:color="auto" w:fill="F2F2F2"/>
            <w:vAlign w:val="center"/>
          </w:tcPr>
          <w:p w:rsidR="00D06348" w:rsidRPr="009143FE" w:rsidRDefault="00D06348" w:rsidP="000E6262">
            <w:pPr>
              <w:jc w:val="center"/>
              <w:rPr>
                <w:color w:val="000000"/>
              </w:rPr>
            </w:pPr>
            <w:r w:rsidRPr="009143FE">
              <w:rPr>
                <w:color w:val="000000"/>
              </w:rPr>
              <w:t xml:space="preserve">Efekt </w:t>
            </w:r>
            <w:r>
              <w:rPr>
                <w:color w:val="000000"/>
              </w:rPr>
              <w:br/>
              <w:t>uczenia się</w:t>
            </w:r>
          </w:p>
        </w:tc>
        <w:tc>
          <w:tcPr>
            <w:tcW w:w="8257" w:type="dxa"/>
            <w:gridSpan w:val="6"/>
            <w:shd w:val="clear" w:color="auto" w:fill="F2F2F2"/>
            <w:vAlign w:val="center"/>
          </w:tcPr>
          <w:p w:rsidR="00D06348" w:rsidRPr="009143FE" w:rsidRDefault="00D06348" w:rsidP="000E6262">
            <w:pPr>
              <w:jc w:val="center"/>
              <w:rPr>
                <w:color w:val="000000"/>
              </w:rPr>
            </w:pPr>
            <w:r w:rsidRPr="009143FE">
              <w:rPr>
                <w:color w:val="000000"/>
              </w:rPr>
              <w:t>Forma oceny</w:t>
            </w:r>
          </w:p>
        </w:tc>
      </w:tr>
      <w:tr w:rsidR="00D06348" w:rsidRPr="009143FE" w:rsidTr="000E6262">
        <w:trPr>
          <w:cantSplit/>
          <w:jc w:val="center"/>
        </w:trPr>
        <w:tc>
          <w:tcPr>
            <w:tcW w:w="1382" w:type="dxa"/>
            <w:vMerge/>
            <w:shd w:val="clear" w:color="auto" w:fill="F2F2F2"/>
            <w:vAlign w:val="center"/>
          </w:tcPr>
          <w:p w:rsidR="00D06348" w:rsidRPr="009143FE" w:rsidRDefault="00D06348" w:rsidP="000E6262">
            <w:pPr>
              <w:jc w:val="center"/>
              <w:rPr>
                <w:b/>
                <w:color w:val="000000"/>
              </w:rPr>
            </w:pPr>
          </w:p>
        </w:tc>
        <w:tc>
          <w:tcPr>
            <w:tcW w:w="1354" w:type="dxa"/>
            <w:shd w:val="clear" w:color="auto" w:fill="F2F2F2"/>
            <w:vAlign w:val="center"/>
          </w:tcPr>
          <w:p w:rsidR="00D06348" w:rsidRPr="009143FE" w:rsidRDefault="00D06348" w:rsidP="000E6262">
            <w:pPr>
              <w:jc w:val="center"/>
              <w:rPr>
                <w:color w:val="000000"/>
              </w:rPr>
            </w:pPr>
            <w:r w:rsidRPr="009143FE">
              <w:rPr>
                <w:color w:val="000000"/>
              </w:rPr>
              <w:t>Egzamin ustny</w:t>
            </w:r>
          </w:p>
        </w:tc>
        <w:tc>
          <w:tcPr>
            <w:tcW w:w="1354" w:type="dxa"/>
            <w:shd w:val="clear" w:color="auto" w:fill="F2F2F2"/>
            <w:vAlign w:val="center"/>
          </w:tcPr>
          <w:p w:rsidR="00D06348" w:rsidRPr="009143FE" w:rsidRDefault="00D06348" w:rsidP="000E6262">
            <w:pPr>
              <w:jc w:val="center"/>
              <w:rPr>
                <w:color w:val="000000"/>
              </w:rPr>
            </w:pPr>
            <w:r w:rsidRPr="009143FE">
              <w:rPr>
                <w:color w:val="000000"/>
              </w:rPr>
              <w:t xml:space="preserve">Egzamin </w:t>
            </w:r>
            <w:r>
              <w:rPr>
                <w:color w:val="000000"/>
              </w:rPr>
              <w:br/>
            </w:r>
            <w:r w:rsidRPr="009143FE">
              <w:rPr>
                <w:color w:val="000000"/>
              </w:rPr>
              <w:t>pisemny</w:t>
            </w:r>
          </w:p>
        </w:tc>
        <w:tc>
          <w:tcPr>
            <w:tcW w:w="1392" w:type="dxa"/>
            <w:shd w:val="clear" w:color="auto" w:fill="F2F2F2"/>
            <w:vAlign w:val="center"/>
          </w:tcPr>
          <w:p w:rsidR="00D06348" w:rsidRPr="009143FE" w:rsidRDefault="00D06348" w:rsidP="000E6262">
            <w:pPr>
              <w:jc w:val="center"/>
              <w:rPr>
                <w:color w:val="000000"/>
              </w:rPr>
            </w:pPr>
            <w:r w:rsidRPr="009143FE">
              <w:rPr>
                <w:color w:val="000000"/>
              </w:rPr>
              <w:t>Kolokwium</w:t>
            </w:r>
          </w:p>
        </w:tc>
        <w:tc>
          <w:tcPr>
            <w:tcW w:w="1334" w:type="dxa"/>
            <w:shd w:val="clear" w:color="auto" w:fill="F2F2F2"/>
            <w:vAlign w:val="center"/>
          </w:tcPr>
          <w:p w:rsidR="00D06348" w:rsidRPr="009143FE" w:rsidRDefault="00D06348" w:rsidP="000E6262">
            <w:pPr>
              <w:jc w:val="center"/>
              <w:rPr>
                <w:color w:val="000000"/>
              </w:rPr>
            </w:pPr>
            <w:r w:rsidRPr="009143FE">
              <w:rPr>
                <w:color w:val="000000"/>
              </w:rPr>
              <w:t>Projekt</w:t>
            </w:r>
          </w:p>
        </w:tc>
        <w:tc>
          <w:tcPr>
            <w:tcW w:w="1463" w:type="dxa"/>
            <w:shd w:val="clear" w:color="auto" w:fill="F2F2F2"/>
            <w:vAlign w:val="center"/>
          </w:tcPr>
          <w:p w:rsidR="00D06348" w:rsidRPr="009143FE" w:rsidRDefault="00D06348" w:rsidP="000E6262">
            <w:pPr>
              <w:jc w:val="center"/>
              <w:rPr>
                <w:color w:val="000000"/>
              </w:rPr>
            </w:pPr>
            <w:r w:rsidRPr="009143FE">
              <w:rPr>
                <w:color w:val="000000"/>
              </w:rPr>
              <w:t>Sprawozdanie</w:t>
            </w:r>
          </w:p>
        </w:tc>
        <w:tc>
          <w:tcPr>
            <w:tcW w:w="1360" w:type="dxa"/>
            <w:shd w:val="clear" w:color="auto" w:fill="F2F2F2"/>
            <w:vAlign w:val="center"/>
          </w:tcPr>
          <w:p w:rsidR="00D06348" w:rsidRPr="009143FE" w:rsidRDefault="00D06348" w:rsidP="000E6262">
            <w:pPr>
              <w:jc w:val="center"/>
              <w:rPr>
                <w:color w:val="000000"/>
              </w:rPr>
            </w:pPr>
            <w:r w:rsidRPr="009143FE">
              <w:rPr>
                <w:color w:val="000000"/>
              </w:rPr>
              <w:t>Dyskusja</w:t>
            </w:r>
          </w:p>
        </w:tc>
      </w:tr>
      <w:tr w:rsidR="00D06348" w:rsidRPr="009143FE" w:rsidTr="000E6262">
        <w:trPr>
          <w:trHeight w:val="283"/>
          <w:jc w:val="center"/>
        </w:trPr>
        <w:tc>
          <w:tcPr>
            <w:tcW w:w="1382" w:type="dxa"/>
          </w:tcPr>
          <w:p w:rsidR="00D06348" w:rsidRPr="009143FE" w:rsidRDefault="00D06348" w:rsidP="000E6262">
            <w:pPr>
              <w:jc w:val="center"/>
              <w:rPr>
                <w:color w:val="000000"/>
              </w:rPr>
            </w:pPr>
            <w:r w:rsidRPr="009143FE">
              <w:rPr>
                <w:color w:val="000000"/>
              </w:rPr>
              <w:t>W1</w:t>
            </w:r>
          </w:p>
        </w:tc>
        <w:tc>
          <w:tcPr>
            <w:tcW w:w="1354" w:type="dxa"/>
          </w:tcPr>
          <w:p w:rsidR="00D06348" w:rsidRPr="009143FE" w:rsidRDefault="00D06348" w:rsidP="000E6262">
            <w:pPr>
              <w:jc w:val="center"/>
              <w:rPr>
                <w:color w:val="000000"/>
              </w:rPr>
            </w:pPr>
          </w:p>
        </w:tc>
        <w:tc>
          <w:tcPr>
            <w:tcW w:w="1354" w:type="dxa"/>
          </w:tcPr>
          <w:p w:rsidR="00D06348" w:rsidRPr="009143FE" w:rsidRDefault="00D06348" w:rsidP="000E6262">
            <w:pPr>
              <w:jc w:val="center"/>
              <w:rPr>
                <w:color w:val="000000"/>
              </w:rPr>
            </w:pPr>
            <w:r w:rsidRPr="009143FE">
              <w:rPr>
                <w:color w:val="000000"/>
              </w:rPr>
              <w:t>x</w:t>
            </w:r>
          </w:p>
        </w:tc>
        <w:tc>
          <w:tcPr>
            <w:tcW w:w="1392" w:type="dxa"/>
          </w:tcPr>
          <w:p w:rsidR="00D06348" w:rsidRPr="009143FE" w:rsidRDefault="00D06348" w:rsidP="000E6262">
            <w:pPr>
              <w:jc w:val="center"/>
              <w:rPr>
                <w:color w:val="000000"/>
              </w:rPr>
            </w:pPr>
          </w:p>
        </w:tc>
        <w:tc>
          <w:tcPr>
            <w:tcW w:w="1334" w:type="dxa"/>
          </w:tcPr>
          <w:p w:rsidR="00D06348" w:rsidRPr="009143FE" w:rsidRDefault="00D06348" w:rsidP="000E6262">
            <w:pPr>
              <w:jc w:val="center"/>
            </w:pPr>
          </w:p>
        </w:tc>
        <w:tc>
          <w:tcPr>
            <w:tcW w:w="1463" w:type="dxa"/>
          </w:tcPr>
          <w:p w:rsidR="00D06348" w:rsidRPr="009143FE" w:rsidRDefault="00D06348" w:rsidP="000E6262">
            <w:pPr>
              <w:jc w:val="center"/>
              <w:rPr>
                <w:color w:val="000000"/>
              </w:rPr>
            </w:pPr>
          </w:p>
        </w:tc>
        <w:tc>
          <w:tcPr>
            <w:tcW w:w="1360" w:type="dxa"/>
          </w:tcPr>
          <w:p w:rsidR="00D06348" w:rsidRPr="009143FE" w:rsidRDefault="00D06348" w:rsidP="000E6262">
            <w:pPr>
              <w:jc w:val="center"/>
              <w:rPr>
                <w:color w:val="000000"/>
              </w:rPr>
            </w:pPr>
          </w:p>
        </w:tc>
      </w:tr>
      <w:tr w:rsidR="00D06348" w:rsidRPr="009143FE" w:rsidTr="000E6262">
        <w:trPr>
          <w:trHeight w:val="283"/>
          <w:jc w:val="center"/>
        </w:trPr>
        <w:tc>
          <w:tcPr>
            <w:tcW w:w="1382" w:type="dxa"/>
          </w:tcPr>
          <w:p w:rsidR="00D06348" w:rsidRPr="009143FE" w:rsidRDefault="00D06348" w:rsidP="000E6262">
            <w:pPr>
              <w:jc w:val="center"/>
            </w:pPr>
            <w:r w:rsidRPr="009143FE">
              <w:t>W2</w:t>
            </w:r>
          </w:p>
        </w:tc>
        <w:tc>
          <w:tcPr>
            <w:tcW w:w="1354" w:type="dxa"/>
          </w:tcPr>
          <w:p w:rsidR="00D06348" w:rsidRPr="009143FE" w:rsidRDefault="00D06348" w:rsidP="000E6262">
            <w:pPr>
              <w:jc w:val="center"/>
            </w:pPr>
          </w:p>
        </w:tc>
        <w:tc>
          <w:tcPr>
            <w:tcW w:w="1354" w:type="dxa"/>
          </w:tcPr>
          <w:p w:rsidR="00D06348" w:rsidRPr="009143FE" w:rsidRDefault="00D06348" w:rsidP="000E6262">
            <w:pPr>
              <w:jc w:val="center"/>
            </w:pPr>
            <w:r w:rsidRPr="009143FE">
              <w:t>x</w:t>
            </w:r>
          </w:p>
        </w:tc>
        <w:tc>
          <w:tcPr>
            <w:tcW w:w="1392" w:type="dxa"/>
          </w:tcPr>
          <w:p w:rsidR="00D06348" w:rsidRPr="009143FE" w:rsidRDefault="00D06348" w:rsidP="000E6262">
            <w:pPr>
              <w:jc w:val="center"/>
            </w:pPr>
          </w:p>
        </w:tc>
        <w:tc>
          <w:tcPr>
            <w:tcW w:w="1334" w:type="dxa"/>
          </w:tcPr>
          <w:p w:rsidR="00D06348" w:rsidRPr="009143FE" w:rsidRDefault="00D06348" w:rsidP="000E6262">
            <w:pPr>
              <w:jc w:val="center"/>
            </w:pPr>
          </w:p>
        </w:tc>
        <w:tc>
          <w:tcPr>
            <w:tcW w:w="1463" w:type="dxa"/>
          </w:tcPr>
          <w:p w:rsidR="00D06348" w:rsidRPr="009143FE" w:rsidRDefault="00D06348" w:rsidP="000E6262">
            <w:pPr>
              <w:jc w:val="center"/>
            </w:pPr>
          </w:p>
        </w:tc>
        <w:tc>
          <w:tcPr>
            <w:tcW w:w="1360" w:type="dxa"/>
          </w:tcPr>
          <w:p w:rsidR="00D06348" w:rsidRPr="009143FE" w:rsidRDefault="00D06348" w:rsidP="000E6262">
            <w:pPr>
              <w:jc w:val="center"/>
            </w:pPr>
          </w:p>
        </w:tc>
      </w:tr>
      <w:tr w:rsidR="00D06348" w:rsidRPr="009143FE" w:rsidTr="000E6262">
        <w:trPr>
          <w:trHeight w:val="283"/>
          <w:jc w:val="center"/>
        </w:trPr>
        <w:tc>
          <w:tcPr>
            <w:tcW w:w="1382" w:type="dxa"/>
          </w:tcPr>
          <w:p w:rsidR="00D06348" w:rsidRPr="009143FE" w:rsidRDefault="00D06348" w:rsidP="000E6262">
            <w:pPr>
              <w:jc w:val="center"/>
            </w:pPr>
            <w:r w:rsidRPr="009143FE">
              <w:t>U1</w:t>
            </w:r>
          </w:p>
        </w:tc>
        <w:tc>
          <w:tcPr>
            <w:tcW w:w="1354" w:type="dxa"/>
          </w:tcPr>
          <w:p w:rsidR="00D06348" w:rsidRPr="009143FE" w:rsidRDefault="00D06348" w:rsidP="000E6262">
            <w:pPr>
              <w:jc w:val="center"/>
            </w:pPr>
          </w:p>
        </w:tc>
        <w:tc>
          <w:tcPr>
            <w:tcW w:w="1354" w:type="dxa"/>
          </w:tcPr>
          <w:p w:rsidR="00D06348" w:rsidRPr="009143FE" w:rsidRDefault="00D06348" w:rsidP="000E6262">
            <w:pPr>
              <w:jc w:val="center"/>
            </w:pPr>
            <w:r w:rsidRPr="009143FE">
              <w:t>x</w:t>
            </w:r>
          </w:p>
        </w:tc>
        <w:tc>
          <w:tcPr>
            <w:tcW w:w="1392" w:type="dxa"/>
          </w:tcPr>
          <w:p w:rsidR="00D06348" w:rsidRPr="009143FE" w:rsidRDefault="00D06348" w:rsidP="000E6262">
            <w:pPr>
              <w:jc w:val="center"/>
            </w:pPr>
          </w:p>
        </w:tc>
        <w:tc>
          <w:tcPr>
            <w:tcW w:w="1334" w:type="dxa"/>
          </w:tcPr>
          <w:p w:rsidR="00D06348" w:rsidRPr="009143FE" w:rsidRDefault="00D06348" w:rsidP="000E6262">
            <w:pPr>
              <w:jc w:val="center"/>
            </w:pPr>
            <w:r w:rsidRPr="009143FE">
              <w:t>x</w:t>
            </w:r>
          </w:p>
        </w:tc>
        <w:tc>
          <w:tcPr>
            <w:tcW w:w="1463" w:type="dxa"/>
          </w:tcPr>
          <w:p w:rsidR="00D06348" w:rsidRPr="009143FE" w:rsidRDefault="00D06348" w:rsidP="000E6262">
            <w:pPr>
              <w:jc w:val="center"/>
            </w:pPr>
          </w:p>
        </w:tc>
        <w:tc>
          <w:tcPr>
            <w:tcW w:w="1360" w:type="dxa"/>
          </w:tcPr>
          <w:p w:rsidR="00D06348" w:rsidRPr="009143FE" w:rsidRDefault="00D06348" w:rsidP="000E6262">
            <w:pPr>
              <w:jc w:val="center"/>
            </w:pPr>
          </w:p>
        </w:tc>
      </w:tr>
      <w:tr w:rsidR="00D06348" w:rsidRPr="009143FE" w:rsidTr="000E6262">
        <w:trPr>
          <w:trHeight w:val="283"/>
          <w:jc w:val="center"/>
        </w:trPr>
        <w:tc>
          <w:tcPr>
            <w:tcW w:w="1382" w:type="dxa"/>
          </w:tcPr>
          <w:p w:rsidR="00D06348" w:rsidRPr="009143FE" w:rsidRDefault="00D06348" w:rsidP="000E6262">
            <w:pPr>
              <w:jc w:val="center"/>
              <w:rPr>
                <w:color w:val="000000"/>
              </w:rPr>
            </w:pPr>
            <w:r w:rsidRPr="009143FE">
              <w:rPr>
                <w:color w:val="000000"/>
              </w:rPr>
              <w:t>K1</w:t>
            </w:r>
          </w:p>
        </w:tc>
        <w:tc>
          <w:tcPr>
            <w:tcW w:w="1354" w:type="dxa"/>
          </w:tcPr>
          <w:p w:rsidR="00D06348" w:rsidRPr="009143FE" w:rsidRDefault="00D06348" w:rsidP="000E6262">
            <w:pPr>
              <w:jc w:val="center"/>
              <w:rPr>
                <w:color w:val="000000"/>
              </w:rPr>
            </w:pPr>
          </w:p>
        </w:tc>
        <w:tc>
          <w:tcPr>
            <w:tcW w:w="1354" w:type="dxa"/>
          </w:tcPr>
          <w:p w:rsidR="00D06348" w:rsidRPr="009143FE" w:rsidRDefault="00D06348" w:rsidP="000E6262">
            <w:pPr>
              <w:jc w:val="center"/>
              <w:rPr>
                <w:color w:val="000000"/>
              </w:rPr>
            </w:pPr>
          </w:p>
        </w:tc>
        <w:tc>
          <w:tcPr>
            <w:tcW w:w="1392" w:type="dxa"/>
          </w:tcPr>
          <w:p w:rsidR="00D06348" w:rsidRPr="009143FE" w:rsidRDefault="00D06348" w:rsidP="000E6262">
            <w:pPr>
              <w:jc w:val="center"/>
              <w:rPr>
                <w:color w:val="000000"/>
              </w:rPr>
            </w:pPr>
          </w:p>
        </w:tc>
        <w:tc>
          <w:tcPr>
            <w:tcW w:w="1334" w:type="dxa"/>
          </w:tcPr>
          <w:p w:rsidR="00D06348" w:rsidRPr="009143FE" w:rsidRDefault="00D06348" w:rsidP="000E6262">
            <w:pPr>
              <w:jc w:val="center"/>
              <w:rPr>
                <w:color w:val="000000"/>
              </w:rPr>
            </w:pPr>
            <w:r w:rsidRPr="009143FE">
              <w:rPr>
                <w:color w:val="000000"/>
              </w:rPr>
              <w:t>x</w:t>
            </w:r>
          </w:p>
        </w:tc>
        <w:tc>
          <w:tcPr>
            <w:tcW w:w="1463" w:type="dxa"/>
          </w:tcPr>
          <w:p w:rsidR="00D06348" w:rsidRPr="009143FE" w:rsidRDefault="00D06348" w:rsidP="000E6262">
            <w:pPr>
              <w:jc w:val="center"/>
              <w:rPr>
                <w:color w:val="000000"/>
              </w:rPr>
            </w:pPr>
          </w:p>
        </w:tc>
        <w:tc>
          <w:tcPr>
            <w:tcW w:w="1360" w:type="dxa"/>
          </w:tcPr>
          <w:p w:rsidR="00D06348" w:rsidRPr="009143FE" w:rsidRDefault="00D06348" w:rsidP="000E6262">
            <w:pPr>
              <w:jc w:val="center"/>
              <w:rPr>
                <w:color w:val="000000"/>
              </w:rPr>
            </w:pPr>
          </w:p>
        </w:tc>
      </w:tr>
    </w:tbl>
    <w:p w:rsidR="00D06348" w:rsidRPr="009143FE" w:rsidRDefault="00D06348" w:rsidP="009A1EEC">
      <w:pPr>
        <w:numPr>
          <w:ilvl w:val="0"/>
          <w:numId w:val="121"/>
        </w:numPr>
        <w:tabs>
          <w:tab w:val="left" w:pos="284"/>
        </w:tabs>
        <w:spacing w:before="120" w:after="120" w:line="240" w:lineRule="auto"/>
        <w:ind w:left="357" w:hanging="357"/>
        <w:rPr>
          <w:b/>
          <w:iCs/>
          <w:color w:val="000000"/>
        </w:rPr>
      </w:pPr>
      <w:r w:rsidRPr="009143FE">
        <w:rPr>
          <w:b/>
          <w:iCs/>
          <w:color w:val="000000"/>
        </w:rPr>
        <w:lastRenderedPageBreak/>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59"/>
        <w:gridCol w:w="8079"/>
      </w:tblGrid>
      <w:tr w:rsidR="00D06348" w:rsidRPr="009143FE" w:rsidTr="000E6262">
        <w:trPr>
          <w:jc w:val="center"/>
        </w:trPr>
        <w:tc>
          <w:tcPr>
            <w:tcW w:w="1559" w:type="dxa"/>
            <w:shd w:val="clear" w:color="auto" w:fill="F2F2F2"/>
          </w:tcPr>
          <w:p w:rsidR="00D06348" w:rsidRPr="009143FE" w:rsidRDefault="00D06348" w:rsidP="000E626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9143FE">
              <w:rPr>
                <w:iCs/>
                <w:color w:val="000000"/>
              </w:rPr>
              <w:t>Literatura podstawowa</w:t>
            </w:r>
          </w:p>
        </w:tc>
        <w:tc>
          <w:tcPr>
            <w:tcW w:w="8079" w:type="dxa"/>
          </w:tcPr>
          <w:p w:rsidR="00D06348" w:rsidRPr="009143FE" w:rsidRDefault="00D06348" w:rsidP="009A1EEC">
            <w:pPr>
              <w:numPr>
                <w:ilvl w:val="0"/>
                <w:numId w:val="119"/>
              </w:numPr>
              <w:tabs>
                <w:tab w:val="left" w:pos="0"/>
              </w:tabs>
              <w:spacing w:after="0" w:line="240" w:lineRule="auto"/>
              <w:ind w:left="357" w:hanging="357"/>
              <w:jc w:val="both"/>
            </w:pPr>
            <w:r w:rsidRPr="009143FE">
              <w:t xml:space="preserve">Borkowski A., Cichoń Cz., Radwańska M., Sawczuk A., </w:t>
            </w:r>
            <w:proofErr w:type="spellStart"/>
            <w:r w:rsidRPr="009143FE">
              <w:t>Waszczyszyn</w:t>
            </w:r>
            <w:proofErr w:type="spellEnd"/>
            <w:r w:rsidRPr="009143FE">
              <w:t xml:space="preserve"> Z.,1995.  </w:t>
            </w:r>
            <w:r w:rsidRPr="009143FE">
              <w:rPr>
                <w:iCs/>
              </w:rPr>
              <w:t>Mechanika budowli. Ujęcie komputerowe, tom II i III,</w:t>
            </w:r>
            <w:r w:rsidRPr="009143FE">
              <w:t xml:space="preserve"> Arkady, Warszawa</w:t>
            </w:r>
          </w:p>
          <w:p w:rsidR="00D06348" w:rsidRPr="009143FE" w:rsidRDefault="00D06348" w:rsidP="009A1EEC">
            <w:pPr>
              <w:numPr>
                <w:ilvl w:val="0"/>
                <w:numId w:val="119"/>
              </w:numPr>
              <w:tabs>
                <w:tab w:val="left" w:pos="0"/>
              </w:tabs>
              <w:spacing w:after="0" w:line="240" w:lineRule="auto"/>
              <w:ind w:left="357" w:hanging="357"/>
              <w:jc w:val="both"/>
            </w:pPr>
            <w:r w:rsidRPr="009143FE">
              <w:t xml:space="preserve">Chmielewski T., Zembaty Z., 1998. </w:t>
            </w:r>
            <w:r w:rsidRPr="009143FE">
              <w:rPr>
                <w:iCs/>
              </w:rPr>
              <w:t>Podstawy dynamiki budowli.</w:t>
            </w:r>
            <w:r w:rsidRPr="009143FE">
              <w:t xml:space="preserve"> Arkady, Warszawa</w:t>
            </w:r>
          </w:p>
          <w:p w:rsidR="00D06348" w:rsidRPr="009143FE" w:rsidRDefault="00D06348" w:rsidP="009A1EEC">
            <w:pPr>
              <w:numPr>
                <w:ilvl w:val="0"/>
                <w:numId w:val="119"/>
              </w:numPr>
              <w:tabs>
                <w:tab w:val="left" w:pos="0"/>
              </w:tabs>
              <w:spacing w:after="0" w:line="240" w:lineRule="auto"/>
              <w:ind w:left="357" w:hanging="357"/>
              <w:jc w:val="both"/>
            </w:pPr>
            <w:r w:rsidRPr="009143FE">
              <w:rPr>
                <w:bCs/>
              </w:rPr>
              <w:t>Rakowski G., Kacprzyk Z., 2005. Metoda elementów skończonych w mechanice konstrukcji</w:t>
            </w:r>
            <w:r w:rsidRPr="009143FE">
              <w:t>, Oficyna Wydawnicza Politechniki Warszawskiej, Warszawa</w:t>
            </w:r>
          </w:p>
          <w:p w:rsidR="00D06348" w:rsidRPr="009143FE" w:rsidRDefault="00D06348" w:rsidP="009A1EEC">
            <w:pPr>
              <w:numPr>
                <w:ilvl w:val="0"/>
                <w:numId w:val="119"/>
              </w:numPr>
              <w:tabs>
                <w:tab w:val="left" w:pos="0"/>
              </w:tabs>
              <w:spacing w:after="0" w:line="240" w:lineRule="auto"/>
              <w:ind w:left="357" w:hanging="357"/>
              <w:jc w:val="both"/>
            </w:pPr>
            <w:r w:rsidRPr="009143FE">
              <w:t xml:space="preserve">Dyląg Z., Krzemińska-Niemiec E., 1977. </w:t>
            </w:r>
            <w:r w:rsidRPr="009143FE">
              <w:rPr>
                <w:iCs/>
              </w:rPr>
              <w:t xml:space="preserve">Mechanika budowli, tom I </w:t>
            </w:r>
            <w:proofErr w:type="spellStart"/>
            <w:r w:rsidRPr="009143FE">
              <w:rPr>
                <w:iCs/>
              </w:rPr>
              <w:t>i</w:t>
            </w:r>
            <w:proofErr w:type="spellEnd"/>
            <w:r w:rsidRPr="009143FE">
              <w:rPr>
                <w:iCs/>
              </w:rPr>
              <w:t xml:space="preserve"> II</w:t>
            </w:r>
            <w:r w:rsidRPr="009143FE">
              <w:t>. PWN, Warszawa</w:t>
            </w:r>
          </w:p>
        </w:tc>
      </w:tr>
      <w:tr w:rsidR="00D06348" w:rsidRPr="009143FE" w:rsidTr="000E6262">
        <w:trPr>
          <w:jc w:val="center"/>
        </w:trPr>
        <w:tc>
          <w:tcPr>
            <w:tcW w:w="1559" w:type="dxa"/>
            <w:shd w:val="clear" w:color="auto" w:fill="F2F2F2"/>
          </w:tcPr>
          <w:p w:rsidR="00D06348" w:rsidRPr="009143FE" w:rsidRDefault="00D06348" w:rsidP="000E626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9143FE">
              <w:rPr>
                <w:iCs/>
                <w:color w:val="000000"/>
              </w:rPr>
              <w:t>Literatura uzupełniająca</w:t>
            </w:r>
          </w:p>
        </w:tc>
        <w:tc>
          <w:tcPr>
            <w:tcW w:w="8079" w:type="dxa"/>
          </w:tcPr>
          <w:p w:rsidR="00D06348" w:rsidRPr="00D727C7" w:rsidRDefault="00D06348" w:rsidP="009A1EEC">
            <w:pPr>
              <w:numPr>
                <w:ilvl w:val="0"/>
                <w:numId w:val="120"/>
              </w:numPr>
              <w:spacing w:after="0" w:line="240" w:lineRule="auto"/>
              <w:ind w:left="371"/>
              <w:jc w:val="both"/>
            </w:pPr>
            <w:r w:rsidRPr="009143FE">
              <w:rPr>
                <w:lang w:val="en-US"/>
              </w:rPr>
              <w:t xml:space="preserve">Clough R.W., </w:t>
            </w:r>
            <w:proofErr w:type="spellStart"/>
            <w:r w:rsidRPr="009143FE">
              <w:rPr>
                <w:lang w:val="en-US"/>
              </w:rPr>
              <w:t>Penzien</w:t>
            </w:r>
            <w:proofErr w:type="spellEnd"/>
            <w:r w:rsidRPr="009143FE">
              <w:rPr>
                <w:lang w:val="en-US"/>
              </w:rPr>
              <w:t xml:space="preserve"> J.,1993. </w:t>
            </w:r>
            <w:r w:rsidRPr="009143FE">
              <w:rPr>
                <w:iCs/>
                <w:lang w:val="en-US"/>
              </w:rPr>
              <w:t>Dynamics of Structures</w:t>
            </w:r>
            <w:r w:rsidRPr="009143FE">
              <w:rPr>
                <w:lang w:val="en-US"/>
              </w:rPr>
              <w:t xml:space="preserve">. </w:t>
            </w:r>
            <w:proofErr w:type="spellStart"/>
            <w:r w:rsidRPr="009143FE">
              <w:t>McGraw</w:t>
            </w:r>
            <w:proofErr w:type="spellEnd"/>
            <w:r w:rsidRPr="009143FE">
              <w:t>-Hill, New York</w:t>
            </w:r>
          </w:p>
        </w:tc>
      </w:tr>
    </w:tbl>
    <w:p w:rsidR="00D06348" w:rsidRPr="009143FE" w:rsidRDefault="00D06348" w:rsidP="009A1EEC">
      <w:pPr>
        <w:numPr>
          <w:ilvl w:val="0"/>
          <w:numId w:val="121"/>
        </w:numPr>
        <w:tabs>
          <w:tab w:val="left" w:pos="284"/>
        </w:tabs>
        <w:spacing w:before="120" w:after="120" w:line="240" w:lineRule="auto"/>
        <w:ind w:left="357" w:hanging="357"/>
        <w:rPr>
          <w:b/>
        </w:rPr>
      </w:pPr>
      <w:r w:rsidRPr="009143FE">
        <w:rPr>
          <w:b/>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D06348" w:rsidRPr="00D727C7" w:rsidTr="000E6262">
        <w:trPr>
          <w:trHeight w:val="585"/>
          <w:jc w:val="center"/>
        </w:trPr>
        <w:tc>
          <w:tcPr>
            <w:tcW w:w="7246" w:type="dxa"/>
            <w:gridSpan w:val="2"/>
            <w:shd w:val="clear" w:color="auto" w:fill="F2F2F2"/>
            <w:vAlign w:val="center"/>
          </w:tcPr>
          <w:p w:rsidR="00D06348" w:rsidRPr="00D727C7" w:rsidRDefault="00D06348" w:rsidP="000E6262">
            <w:r w:rsidRPr="00D727C7">
              <w:t>Aktywność studenta</w:t>
            </w:r>
          </w:p>
        </w:tc>
        <w:tc>
          <w:tcPr>
            <w:tcW w:w="2393" w:type="dxa"/>
            <w:shd w:val="clear" w:color="auto" w:fill="F2F2F2"/>
            <w:vAlign w:val="center"/>
          </w:tcPr>
          <w:p w:rsidR="00D06348" w:rsidRPr="00D727C7" w:rsidRDefault="00D06348" w:rsidP="000E6262">
            <w:r w:rsidRPr="00D727C7">
              <w:t>Obciążenie studenta – Liczba godzin</w:t>
            </w:r>
          </w:p>
        </w:tc>
      </w:tr>
      <w:tr w:rsidR="00D06348" w:rsidRPr="00D727C7" w:rsidTr="000E6262">
        <w:trPr>
          <w:trHeight w:val="340"/>
          <w:jc w:val="center"/>
        </w:trPr>
        <w:tc>
          <w:tcPr>
            <w:tcW w:w="2978" w:type="dxa"/>
            <w:vMerge w:val="restart"/>
          </w:tcPr>
          <w:p w:rsidR="00D06348" w:rsidRPr="00D727C7" w:rsidRDefault="00D06348" w:rsidP="000E6262">
            <w:r w:rsidRPr="00D727C7">
              <w:t xml:space="preserve">Zajęcia prowadzone </w:t>
            </w:r>
            <w:r w:rsidRPr="00D727C7">
              <w:br/>
              <w:t xml:space="preserve">z bezpośrednim udziałem NA </w:t>
            </w:r>
            <w:r w:rsidRPr="00D727C7">
              <w:br/>
              <w:t xml:space="preserve">lub innych osób prowadzących zajęcia </w:t>
            </w:r>
          </w:p>
        </w:tc>
        <w:tc>
          <w:tcPr>
            <w:tcW w:w="4268" w:type="dxa"/>
          </w:tcPr>
          <w:p w:rsidR="00D06348" w:rsidRPr="00D727C7" w:rsidRDefault="00D06348" w:rsidP="000E6262">
            <w:r w:rsidRPr="00D727C7">
              <w:t>Udział w zajęciach dydaktycznych, wskazanych w pkt. 1B</w:t>
            </w:r>
          </w:p>
        </w:tc>
        <w:tc>
          <w:tcPr>
            <w:tcW w:w="2393" w:type="dxa"/>
          </w:tcPr>
          <w:p w:rsidR="00D06348" w:rsidRPr="00D727C7" w:rsidRDefault="00D06348" w:rsidP="000E6262">
            <w:pPr>
              <w:jc w:val="center"/>
            </w:pPr>
            <w:r w:rsidRPr="00D727C7">
              <w:t>30</w:t>
            </w:r>
          </w:p>
        </w:tc>
      </w:tr>
      <w:tr w:rsidR="00D06348" w:rsidRPr="00D727C7" w:rsidTr="000E6262">
        <w:trPr>
          <w:trHeight w:val="271"/>
          <w:jc w:val="center"/>
        </w:trPr>
        <w:tc>
          <w:tcPr>
            <w:tcW w:w="2978" w:type="dxa"/>
            <w:vMerge/>
          </w:tcPr>
          <w:p w:rsidR="00D06348" w:rsidRPr="00D727C7" w:rsidRDefault="00D06348" w:rsidP="000E6262"/>
        </w:tc>
        <w:tc>
          <w:tcPr>
            <w:tcW w:w="4268" w:type="dxa"/>
          </w:tcPr>
          <w:p w:rsidR="00D06348" w:rsidRPr="00D727C7" w:rsidRDefault="00D06348" w:rsidP="000E6262">
            <w:r w:rsidRPr="00D727C7">
              <w:t xml:space="preserve">Konsultacje </w:t>
            </w:r>
          </w:p>
        </w:tc>
        <w:tc>
          <w:tcPr>
            <w:tcW w:w="2393" w:type="dxa"/>
          </w:tcPr>
          <w:p w:rsidR="00D06348" w:rsidRPr="00D727C7" w:rsidRDefault="00D06348" w:rsidP="000E6262">
            <w:pPr>
              <w:jc w:val="center"/>
            </w:pPr>
            <w:r>
              <w:t>4</w:t>
            </w:r>
          </w:p>
        </w:tc>
      </w:tr>
      <w:tr w:rsidR="00D06348" w:rsidRPr="00D727C7" w:rsidTr="000E6262">
        <w:trPr>
          <w:trHeight w:val="177"/>
          <w:jc w:val="center"/>
        </w:trPr>
        <w:tc>
          <w:tcPr>
            <w:tcW w:w="2978" w:type="dxa"/>
            <w:vMerge w:val="restart"/>
          </w:tcPr>
          <w:p w:rsidR="00D06348" w:rsidRPr="00D727C7" w:rsidRDefault="00D06348" w:rsidP="000E6262"/>
          <w:p w:rsidR="00D06348" w:rsidRPr="00D727C7" w:rsidRDefault="00D06348" w:rsidP="000E6262">
            <w:r w:rsidRPr="00D727C7">
              <w:t xml:space="preserve">Praca własna studenta </w:t>
            </w:r>
          </w:p>
        </w:tc>
        <w:tc>
          <w:tcPr>
            <w:tcW w:w="4268" w:type="dxa"/>
          </w:tcPr>
          <w:p w:rsidR="00D06348" w:rsidRPr="00D727C7" w:rsidRDefault="00D06348" w:rsidP="000E6262">
            <w:r w:rsidRPr="00D727C7">
              <w:t>Przygotowanie do zajęć</w:t>
            </w:r>
          </w:p>
        </w:tc>
        <w:tc>
          <w:tcPr>
            <w:tcW w:w="2393" w:type="dxa"/>
          </w:tcPr>
          <w:p w:rsidR="00D06348" w:rsidRPr="00D727C7" w:rsidRDefault="00D06348" w:rsidP="000E6262">
            <w:pPr>
              <w:jc w:val="center"/>
            </w:pPr>
            <w:r>
              <w:t>15</w:t>
            </w:r>
          </w:p>
        </w:tc>
      </w:tr>
      <w:tr w:rsidR="00D06348" w:rsidRPr="00D727C7" w:rsidTr="000E6262">
        <w:trPr>
          <w:trHeight w:val="137"/>
          <w:jc w:val="center"/>
        </w:trPr>
        <w:tc>
          <w:tcPr>
            <w:tcW w:w="2978" w:type="dxa"/>
            <w:vMerge/>
          </w:tcPr>
          <w:p w:rsidR="00D06348" w:rsidRPr="00D727C7" w:rsidRDefault="00D06348" w:rsidP="000E6262"/>
        </w:tc>
        <w:tc>
          <w:tcPr>
            <w:tcW w:w="4268" w:type="dxa"/>
          </w:tcPr>
          <w:p w:rsidR="00D06348" w:rsidRPr="00D727C7" w:rsidRDefault="00D06348" w:rsidP="000E6262">
            <w:r w:rsidRPr="00D727C7">
              <w:t>Studiowanie literatury</w:t>
            </w:r>
          </w:p>
        </w:tc>
        <w:tc>
          <w:tcPr>
            <w:tcW w:w="2393" w:type="dxa"/>
          </w:tcPr>
          <w:p w:rsidR="00D06348" w:rsidRPr="00D727C7" w:rsidRDefault="00D06348" w:rsidP="000E6262">
            <w:pPr>
              <w:jc w:val="center"/>
            </w:pPr>
            <w:r>
              <w:t>20</w:t>
            </w:r>
          </w:p>
        </w:tc>
      </w:tr>
      <w:tr w:rsidR="00D06348" w:rsidRPr="00D727C7" w:rsidTr="000E6262">
        <w:trPr>
          <w:trHeight w:val="340"/>
          <w:jc w:val="center"/>
        </w:trPr>
        <w:tc>
          <w:tcPr>
            <w:tcW w:w="2978" w:type="dxa"/>
            <w:vMerge/>
          </w:tcPr>
          <w:p w:rsidR="00D06348" w:rsidRPr="00D727C7" w:rsidRDefault="00D06348" w:rsidP="000E6262"/>
        </w:tc>
        <w:tc>
          <w:tcPr>
            <w:tcW w:w="4268" w:type="dxa"/>
          </w:tcPr>
          <w:p w:rsidR="00D06348" w:rsidRPr="00D727C7" w:rsidRDefault="00D06348" w:rsidP="000E6262">
            <w:r w:rsidRPr="00D727C7">
              <w:t xml:space="preserve">Inne (przygotowanie do egzaminu, zaliczeń, </w:t>
            </w:r>
          </w:p>
          <w:p w:rsidR="00D06348" w:rsidRPr="00D727C7" w:rsidRDefault="00D06348" w:rsidP="000E6262">
            <w:r w:rsidRPr="00D727C7">
              <w:t>przygotowanie projektu itd.)</w:t>
            </w:r>
          </w:p>
        </w:tc>
        <w:tc>
          <w:tcPr>
            <w:tcW w:w="2393" w:type="dxa"/>
          </w:tcPr>
          <w:p w:rsidR="00D06348" w:rsidRPr="00D727C7" w:rsidRDefault="00D06348" w:rsidP="000E6262">
            <w:pPr>
              <w:jc w:val="center"/>
            </w:pPr>
            <w:r>
              <w:t>20</w:t>
            </w:r>
          </w:p>
        </w:tc>
      </w:tr>
      <w:tr w:rsidR="00D06348" w:rsidRPr="00D727C7" w:rsidTr="000E6262">
        <w:trPr>
          <w:trHeight w:val="340"/>
          <w:jc w:val="center"/>
        </w:trPr>
        <w:tc>
          <w:tcPr>
            <w:tcW w:w="7246" w:type="dxa"/>
            <w:gridSpan w:val="2"/>
            <w:shd w:val="clear" w:color="auto" w:fill="F2F2F2"/>
          </w:tcPr>
          <w:p w:rsidR="00D06348" w:rsidRPr="00D727C7" w:rsidRDefault="00D06348" w:rsidP="000E6262">
            <w:r w:rsidRPr="00D727C7">
              <w:t>Łączny nakład pracy studenta</w:t>
            </w:r>
          </w:p>
        </w:tc>
        <w:tc>
          <w:tcPr>
            <w:tcW w:w="2393" w:type="dxa"/>
            <w:shd w:val="clear" w:color="auto" w:fill="F2F2F2"/>
          </w:tcPr>
          <w:p w:rsidR="00D06348" w:rsidRPr="00D727C7" w:rsidRDefault="00D06348" w:rsidP="000E6262">
            <w:pPr>
              <w:jc w:val="center"/>
            </w:pPr>
            <w:r>
              <w:t>89</w:t>
            </w:r>
          </w:p>
        </w:tc>
      </w:tr>
      <w:tr w:rsidR="00D06348" w:rsidRPr="00D727C7" w:rsidTr="000E6262">
        <w:trPr>
          <w:trHeight w:val="397"/>
          <w:jc w:val="center"/>
        </w:trPr>
        <w:tc>
          <w:tcPr>
            <w:tcW w:w="7246" w:type="dxa"/>
            <w:gridSpan w:val="2"/>
            <w:shd w:val="clear" w:color="auto" w:fill="F2F2F2"/>
            <w:vAlign w:val="center"/>
          </w:tcPr>
          <w:p w:rsidR="00D06348" w:rsidRPr="00D727C7" w:rsidRDefault="00D06348" w:rsidP="000E6262">
            <w:pPr>
              <w:rPr>
                <w:b/>
              </w:rPr>
            </w:pPr>
            <w:r w:rsidRPr="00D727C7">
              <w:t xml:space="preserve"> </w:t>
            </w:r>
            <w:r w:rsidRPr="00D727C7">
              <w:rPr>
                <w:b/>
              </w:rPr>
              <w:t xml:space="preserve">Liczba punktów ECTS </w:t>
            </w:r>
          </w:p>
        </w:tc>
        <w:tc>
          <w:tcPr>
            <w:tcW w:w="2393" w:type="dxa"/>
            <w:shd w:val="clear" w:color="auto" w:fill="F2F2F2"/>
            <w:vAlign w:val="center"/>
          </w:tcPr>
          <w:p w:rsidR="00D06348" w:rsidRPr="00D727C7" w:rsidRDefault="00D06348" w:rsidP="000E6262">
            <w:pPr>
              <w:jc w:val="center"/>
            </w:pPr>
            <w:r>
              <w:t>3</w:t>
            </w:r>
          </w:p>
        </w:tc>
      </w:tr>
    </w:tbl>
    <w:p w:rsidR="008C171D" w:rsidRDefault="008C171D">
      <w:r w:rsidRPr="00A27F0A">
        <w:rPr>
          <w:rStyle w:val="Odwoanieprzypisukocowego"/>
          <w:color w:val="000000"/>
        </w:rPr>
        <w:footnoteRef/>
      </w:r>
      <w:r w:rsidRPr="00A27F0A">
        <w:rPr>
          <w:color w:val="000000"/>
        </w:rPr>
        <w:t xml:space="preserve"> </w:t>
      </w:r>
      <w:r w:rsidRPr="00A27F0A">
        <w:rPr>
          <w:color w:val="000000"/>
          <w:sz w:val="20"/>
          <w:szCs w:val="20"/>
        </w:rPr>
        <w:t>ostateczna liczba punktów ECTS</w:t>
      </w:r>
    </w:p>
    <w:p w:rsidR="00F00C1D" w:rsidRDefault="00F00C1D">
      <w:r>
        <w:br w:type="page"/>
      </w:r>
    </w:p>
    <w:tbl>
      <w:tblPr>
        <w:tblW w:w="9639" w:type="dxa"/>
        <w:jc w:val="center"/>
        <w:tblLayout w:type="fixed"/>
        <w:tblLook w:val="0000" w:firstRow="0" w:lastRow="0" w:firstColumn="0" w:lastColumn="0" w:noHBand="0" w:noVBand="0"/>
      </w:tblPr>
      <w:tblGrid>
        <w:gridCol w:w="2410"/>
        <w:gridCol w:w="1958"/>
        <w:gridCol w:w="3464"/>
        <w:gridCol w:w="1807"/>
      </w:tblGrid>
      <w:tr w:rsidR="00ED299C" w:rsidRPr="009143FE" w:rsidTr="00ED299C">
        <w:trPr>
          <w:trHeight w:val="454"/>
          <w:jc w:val="center"/>
        </w:trPr>
        <w:tc>
          <w:tcPr>
            <w:tcW w:w="2410" w:type="dxa"/>
            <w:tcBorders>
              <w:top w:val="nil"/>
              <w:left w:val="nil"/>
              <w:bottom w:val="nil"/>
              <w:right w:val="nil"/>
            </w:tcBorders>
            <w:vAlign w:val="center"/>
          </w:tcPr>
          <w:p w:rsidR="00ED299C" w:rsidRPr="009143FE" w:rsidRDefault="00ED299C" w:rsidP="00ED299C">
            <w:pPr>
              <w:spacing w:line="276" w:lineRule="auto"/>
              <w:outlineLvl w:val="0"/>
              <w:rPr>
                <w:b/>
                <w:bCs/>
              </w:rPr>
            </w:pPr>
            <w:r w:rsidRPr="009143FE">
              <w:rPr>
                <w:b/>
                <w:bCs/>
              </w:rPr>
              <w:lastRenderedPageBreak/>
              <w:t>Kod przedmiotu:</w:t>
            </w:r>
          </w:p>
        </w:tc>
        <w:tc>
          <w:tcPr>
            <w:tcW w:w="1958" w:type="dxa"/>
            <w:tcBorders>
              <w:top w:val="nil"/>
              <w:left w:val="nil"/>
              <w:bottom w:val="nil"/>
              <w:right w:val="nil"/>
            </w:tcBorders>
            <w:vAlign w:val="center"/>
          </w:tcPr>
          <w:p w:rsidR="00ED299C" w:rsidRPr="009143FE" w:rsidRDefault="00ED299C" w:rsidP="00ED299C">
            <w:pPr>
              <w:spacing w:line="276" w:lineRule="auto"/>
              <w:jc w:val="center"/>
              <w:outlineLvl w:val="0"/>
            </w:pPr>
            <w:r w:rsidRPr="009143FE">
              <w:t>……………….</w:t>
            </w:r>
          </w:p>
        </w:tc>
        <w:tc>
          <w:tcPr>
            <w:tcW w:w="3464" w:type="dxa"/>
            <w:tcBorders>
              <w:top w:val="nil"/>
              <w:left w:val="nil"/>
              <w:bottom w:val="nil"/>
              <w:right w:val="nil"/>
            </w:tcBorders>
            <w:vAlign w:val="center"/>
          </w:tcPr>
          <w:p w:rsidR="00ED299C" w:rsidRPr="009143FE" w:rsidRDefault="00ED299C" w:rsidP="00ED299C">
            <w:pPr>
              <w:spacing w:line="276" w:lineRule="auto"/>
              <w:jc w:val="right"/>
              <w:outlineLvl w:val="0"/>
              <w:rPr>
                <w:b/>
                <w:bCs/>
              </w:rPr>
            </w:pPr>
            <w:r w:rsidRPr="009143FE">
              <w:rPr>
                <w:b/>
                <w:bCs/>
              </w:rPr>
              <w:t>Pozycja planu:</w:t>
            </w:r>
          </w:p>
        </w:tc>
        <w:tc>
          <w:tcPr>
            <w:tcW w:w="1807" w:type="dxa"/>
            <w:tcBorders>
              <w:top w:val="nil"/>
              <w:left w:val="nil"/>
              <w:bottom w:val="nil"/>
              <w:right w:val="nil"/>
            </w:tcBorders>
            <w:vAlign w:val="center"/>
          </w:tcPr>
          <w:p w:rsidR="00ED299C" w:rsidRPr="009143FE" w:rsidRDefault="00ED299C" w:rsidP="00ED299C">
            <w:pPr>
              <w:spacing w:line="276" w:lineRule="auto"/>
              <w:jc w:val="center"/>
              <w:outlineLvl w:val="0"/>
              <w:rPr>
                <w:b/>
              </w:rPr>
            </w:pPr>
            <w:r w:rsidRPr="009143FE">
              <w:rPr>
                <w:b/>
              </w:rPr>
              <w:t>D.2.1.3</w:t>
            </w:r>
          </w:p>
        </w:tc>
      </w:tr>
    </w:tbl>
    <w:p w:rsidR="00ED299C" w:rsidRPr="009143FE" w:rsidRDefault="00ED299C" w:rsidP="00ED299C">
      <w:pPr>
        <w:numPr>
          <w:ilvl w:val="0"/>
          <w:numId w:val="12"/>
        </w:numPr>
        <w:tabs>
          <w:tab w:val="left" w:pos="284"/>
        </w:tabs>
        <w:spacing w:before="120" w:after="120" w:line="240" w:lineRule="auto"/>
        <w:ind w:left="357" w:hanging="357"/>
        <w:rPr>
          <w:b/>
          <w:bCs/>
        </w:rPr>
      </w:pPr>
      <w:r w:rsidRPr="009143FE">
        <w:rPr>
          <w:b/>
          <w:bCs/>
        </w:rPr>
        <w:t>INFORMACJE O PRZEDMIOCIE</w:t>
      </w:r>
    </w:p>
    <w:p w:rsidR="00ED299C" w:rsidRPr="009143FE" w:rsidRDefault="00ED299C" w:rsidP="00ED299C">
      <w:pPr>
        <w:numPr>
          <w:ilvl w:val="0"/>
          <w:numId w:val="13"/>
        </w:numPr>
        <w:spacing w:before="120" w:after="120" w:line="240" w:lineRule="auto"/>
        <w:ind w:left="568" w:hanging="284"/>
        <w:rPr>
          <w:b/>
          <w:bCs/>
        </w:rPr>
      </w:pPr>
      <w:r w:rsidRPr="009143FE">
        <w:rPr>
          <w:b/>
          <w:bCs/>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61"/>
        <w:gridCol w:w="6378"/>
      </w:tblGrid>
      <w:tr w:rsidR="00ED299C" w:rsidRPr="009143FE" w:rsidTr="00511D45">
        <w:trPr>
          <w:trHeight w:val="340"/>
          <w:jc w:val="center"/>
        </w:trPr>
        <w:tc>
          <w:tcPr>
            <w:tcW w:w="3261" w:type="dxa"/>
            <w:shd w:val="clear" w:color="auto" w:fill="F2F2F2" w:themeFill="background1" w:themeFillShade="F2"/>
            <w:vAlign w:val="center"/>
          </w:tcPr>
          <w:p w:rsidR="00ED299C" w:rsidRPr="009143FE" w:rsidRDefault="00ED299C" w:rsidP="00ED299C">
            <w:pPr>
              <w:widowControl w:val="0"/>
              <w:autoSpaceDE w:val="0"/>
              <w:autoSpaceDN w:val="0"/>
              <w:adjustRightInd w:val="0"/>
              <w:rPr>
                <w:color w:val="000000"/>
              </w:rPr>
            </w:pPr>
            <w:r w:rsidRPr="009143FE">
              <w:t>Nazwa przedmiotu</w:t>
            </w:r>
            <w:r>
              <w:t xml:space="preserve"> / zajęć</w:t>
            </w:r>
          </w:p>
        </w:tc>
        <w:tc>
          <w:tcPr>
            <w:tcW w:w="6378" w:type="dxa"/>
            <w:vAlign w:val="center"/>
          </w:tcPr>
          <w:p w:rsidR="00ED299C" w:rsidRPr="009143FE" w:rsidRDefault="00ED299C" w:rsidP="00ED299C">
            <w:pPr>
              <w:widowControl w:val="0"/>
              <w:autoSpaceDE w:val="0"/>
              <w:autoSpaceDN w:val="0"/>
              <w:adjustRightInd w:val="0"/>
              <w:rPr>
                <w:b/>
                <w:color w:val="000000"/>
              </w:rPr>
            </w:pPr>
            <w:r w:rsidRPr="009143FE">
              <w:rPr>
                <w:b/>
                <w:color w:val="000000"/>
              </w:rPr>
              <w:t>METODY KOMPUTEROWE</w:t>
            </w:r>
          </w:p>
        </w:tc>
      </w:tr>
      <w:tr w:rsidR="00ED299C" w:rsidRPr="009143FE" w:rsidTr="00511D45">
        <w:trPr>
          <w:trHeight w:val="340"/>
          <w:jc w:val="center"/>
        </w:trPr>
        <w:tc>
          <w:tcPr>
            <w:tcW w:w="3261" w:type="dxa"/>
            <w:shd w:val="clear" w:color="auto" w:fill="F2F2F2" w:themeFill="background1" w:themeFillShade="F2"/>
            <w:vAlign w:val="center"/>
          </w:tcPr>
          <w:p w:rsidR="00ED299C" w:rsidRPr="009143FE" w:rsidRDefault="00ED299C" w:rsidP="00ED299C">
            <w:pPr>
              <w:widowControl w:val="0"/>
              <w:autoSpaceDE w:val="0"/>
              <w:autoSpaceDN w:val="0"/>
              <w:adjustRightInd w:val="0"/>
              <w:rPr>
                <w:color w:val="000000"/>
              </w:rPr>
            </w:pPr>
            <w:r w:rsidRPr="009143FE">
              <w:rPr>
                <w:color w:val="000000"/>
              </w:rPr>
              <w:t>Kierunek studiów</w:t>
            </w:r>
          </w:p>
        </w:tc>
        <w:tc>
          <w:tcPr>
            <w:tcW w:w="6378" w:type="dxa"/>
            <w:vAlign w:val="center"/>
          </w:tcPr>
          <w:p w:rsidR="00ED299C" w:rsidRPr="009143FE" w:rsidRDefault="00ED299C" w:rsidP="00ED299C">
            <w:pPr>
              <w:widowControl w:val="0"/>
              <w:autoSpaceDE w:val="0"/>
              <w:autoSpaceDN w:val="0"/>
              <w:adjustRightInd w:val="0"/>
              <w:rPr>
                <w:color w:val="000000"/>
              </w:rPr>
            </w:pPr>
            <w:r w:rsidRPr="009143FE">
              <w:rPr>
                <w:color w:val="000000"/>
              </w:rPr>
              <w:t>budownictwo</w:t>
            </w:r>
          </w:p>
        </w:tc>
      </w:tr>
      <w:tr w:rsidR="00ED299C" w:rsidRPr="009143FE" w:rsidTr="00511D45">
        <w:trPr>
          <w:trHeight w:val="340"/>
          <w:jc w:val="center"/>
        </w:trPr>
        <w:tc>
          <w:tcPr>
            <w:tcW w:w="3261" w:type="dxa"/>
            <w:shd w:val="clear" w:color="auto" w:fill="F2F2F2" w:themeFill="background1" w:themeFillShade="F2"/>
            <w:vAlign w:val="center"/>
          </w:tcPr>
          <w:p w:rsidR="00ED299C" w:rsidRPr="009143FE" w:rsidRDefault="00ED299C" w:rsidP="00ED299C">
            <w:pPr>
              <w:widowControl w:val="0"/>
              <w:autoSpaceDE w:val="0"/>
              <w:autoSpaceDN w:val="0"/>
              <w:adjustRightInd w:val="0"/>
              <w:rPr>
                <w:color w:val="000000"/>
              </w:rPr>
            </w:pPr>
            <w:r w:rsidRPr="009143FE">
              <w:rPr>
                <w:color w:val="000000"/>
              </w:rPr>
              <w:t>Poziom studiów</w:t>
            </w:r>
          </w:p>
        </w:tc>
        <w:tc>
          <w:tcPr>
            <w:tcW w:w="6378" w:type="dxa"/>
            <w:vAlign w:val="center"/>
          </w:tcPr>
          <w:p w:rsidR="00ED299C" w:rsidRPr="009143FE" w:rsidRDefault="00ED299C" w:rsidP="00ED299C">
            <w:pPr>
              <w:widowControl w:val="0"/>
              <w:autoSpaceDE w:val="0"/>
              <w:autoSpaceDN w:val="0"/>
              <w:adjustRightInd w:val="0"/>
              <w:rPr>
                <w:color w:val="000000"/>
              </w:rPr>
            </w:pPr>
            <w:r w:rsidRPr="009143FE">
              <w:rPr>
                <w:color w:val="000000"/>
              </w:rPr>
              <w:t>I stopnia (inż.)</w:t>
            </w:r>
          </w:p>
        </w:tc>
      </w:tr>
      <w:tr w:rsidR="00ED299C" w:rsidRPr="009143FE" w:rsidTr="00511D45">
        <w:trPr>
          <w:trHeight w:val="340"/>
          <w:jc w:val="center"/>
        </w:trPr>
        <w:tc>
          <w:tcPr>
            <w:tcW w:w="3261" w:type="dxa"/>
            <w:shd w:val="clear" w:color="auto" w:fill="F2F2F2" w:themeFill="background1" w:themeFillShade="F2"/>
            <w:vAlign w:val="center"/>
          </w:tcPr>
          <w:p w:rsidR="00ED299C" w:rsidRPr="009143FE" w:rsidRDefault="00ED299C" w:rsidP="00ED299C">
            <w:pPr>
              <w:widowControl w:val="0"/>
              <w:autoSpaceDE w:val="0"/>
              <w:autoSpaceDN w:val="0"/>
              <w:adjustRightInd w:val="0"/>
              <w:rPr>
                <w:color w:val="000000"/>
              </w:rPr>
            </w:pPr>
            <w:r w:rsidRPr="009143FE">
              <w:rPr>
                <w:color w:val="000000"/>
              </w:rPr>
              <w:t>Profil studiów</w:t>
            </w:r>
          </w:p>
        </w:tc>
        <w:tc>
          <w:tcPr>
            <w:tcW w:w="6378" w:type="dxa"/>
            <w:vAlign w:val="center"/>
          </w:tcPr>
          <w:p w:rsidR="00ED299C" w:rsidRPr="009143FE" w:rsidRDefault="00ED299C" w:rsidP="00ED299C">
            <w:pPr>
              <w:widowControl w:val="0"/>
              <w:autoSpaceDE w:val="0"/>
              <w:autoSpaceDN w:val="0"/>
              <w:adjustRightInd w:val="0"/>
              <w:rPr>
                <w:color w:val="000000"/>
              </w:rPr>
            </w:pPr>
            <w:r w:rsidRPr="009143FE">
              <w:rPr>
                <w:color w:val="000000"/>
              </w:rPr>
              <w:t>ogólnoakademicki</w:t>
            </w:r>
          </w:p>
        </w:tc>
      </w:tr>
      <w:tr w:rsidR="00ED299C" w:rsidRPr="009143FE" w:rsidTr="00511D45">
        <w:trPr>
          <w:trHeight w:val="340"/>
          <w:jc w:val="center"/>
        </w:trPr>
        <w:tc>
          <w:tcPr>
            <w:tcW w:w="3261" w:type="dxa"/>
            <w:shd w:val="clear" w:color="auto" w:fill="F2F2F2" w:themeFill="background1" w:themeFillShade="F2"/>
            <w:vAlign w:val="center"/>
          </w:tcPr>
          <w:p w:rsidR="00ED299C" w:rsidRPr="009143FE" w:rsidRDefault="00ED299C" w:rsidP="00ED299C">
            <w:pPr>
              <w:widowControl w:val="0"/>
              <w:autoSpaceDE w:val="0"/>
              <w:autoSpaceDN w:val="0"/>
              <w:adjustRightInd w:val="0"/>
              <w:rPr>
                <w:color w:val="000000"/>
              </w:rPr>
            </w:pPr>
            <w:r w:rsidRPr="009143FE">
              <w:rPr>
                <w:color w:val="000000"/>
              </w:rPr>
              <w:t>Forma studiów</w:t>
            </w:r>
          </w:p>
        </w:tc>
        <w:tc>
          <w:tcPr>
            <w:tcW w:w="6378" w:type="dxa"/>
            <w:vAlign w:val="center"/>
          </w:tcPr>
          <w:p w:rsidR="00ED299C" w:rsidRPr="009143FE" w:rsidRDefault="00ED299C" w:rsidP="00ED299C">
            <w:pPr>
              <w:widowControl w:val="0"/>
              <w:autoSpaceDE w:val="0"/>
              <w:autoSpaceDN w:val="0"/>
              <w:adjustRightInd w:val="0"/>
              <w:rPr>
                <w:color w:val="000000"/>
              </w:rPr>
            </w:pPr>
            <w:r w:rsidRPr="009143FE">
              <w:rPr>
                <w:color w:val="000000"/>
              </w:rPr>
              <w:t>stacjonarne</w:t>
            </w:r>
          </w:p>
        </w:tc>
      </w:tr>
      <w:tr w:rsidR="00ED299C" w:rsidRPr="009143FE" w:rsidTr="00511D45">
        <w:trPr>
          <w:trHeight w:val="340"/>
          <w:jc w:val="center"/>
        </w:trPr>
        <w:tc>
          <w:tcPr>
            <w:tcW w:w="3261" w:type="dxa"/>
            <w:shd w:val="clear" w:color="auto" w:fill="F2F2F2" w:themeFill="background1" w:themeFillShade="F2"/>
            <w:vAlign w:val="center"/>
          </w:tcPr>
          <w:p w:rsidR="00ED299C" w:rsidRPr="009143FE" w:rsidRDefault="00ED299C" w:rsidP="00ED299C">
            <w:pPr>
              <w:widowControl w:val="0"/>
              <w:autoSpaceDE w:val="0"/>
              <w:autoSpaceDN w:val="0"/>
              <w:adjustRightInd w:val="0"/>
              <w:rPr>
                <w:color w:val="000000"/>
              </w:rPr>
            </w:pPr>
            <w:r w:rsidRPr="009143FE">
              <w:rPr>
                <w:color w:val="000000"/>
              </w:rPr>
              <w:t>Specjalność</w:t>
            </w:r>
          </w:p>
        </w:tc>
        <w:tc>
          <w:tcPr>
            <w:tcW w:w="6378" w:type="dxa"/>
            <w:vAlign w:val="center"/>
          </w:tcPr>
          <w:p w:rsidR="00ED299C" w:rsidRPr="009143FE" w:rsidRDefault="00ED299C" w:rsidP="008C171D">
            <w:pPr>
              <w:widowControl w:val="0"/>
              <w:autoSpaceDE w:val="0"/>
              <w:autoSpaceDN w:val="0"/>
              <w:adjustRightInd w:val="0"/>
              <w:spacing w:after="0" w:line="240" w:lineRule="auto"/>
              <w:rPr>
                <w:color w:val="000000"/>
              </w:rPr>
            </w:pPr>
          </w:p>
        </w:tc>
      </w:tr>
      <w:tr w:rsidR="00ED299C" w:rsidRPr="009143FE" w:rsidTr="00511D45">
        <w:trPr>
          <w:trHeight w:val="340"/>
          <w:jc w:val="center"/>
        </w:trPr>
        <w:tc>
          <w:tcPr>
            <w:tcW w:w="3261" w:type="dxa"/>
            <w:shd w:val="clear" w:color="auto" w:fill="F2F2F2" w:themeFill="background1" w:themeFillShade="F2"/>
            <w:vAlign w:val="center"/>
          </w:tcPr>
          <w:p w:rsidR="00ED299C" w:rsidRPr="009143FE" w:rsidRDefault="00ED299C" w:rsidP="00ED299C">
            <w:pPr>
              <w:widowControl w:val="0"/>
              <w:autoSpaceDE w:val="0"/>
              <w:autoSpaceDN w:val="0"/>
              <w:adjustRightInd w:val="0"/>
              <w:rPr>
                <w:color w:val="000000"/>
              </w:rPr>
            </w:pPr>
            <w:r w:rsidRPr="009143FE">
              <w:rPr>
                <w:color w:val="000000"/>
              </w:rPr>
              <w:t>Jednostka prowadząca kierunek studiów</w:t>
            </w:r>
          </w:p>
        </w:tc>
        <w:tc>
          <w:tcPr>
            <w:tcW w:w="6378" w:type="dxa"/>
            <w:vAlign w:val="center"/>
          </w:tcPr>
          <w:p w:rsidR="00ED299C" w:rsidRPr="009143FE" w:rsidRDefault="00ED299C" w:rsidP="00ED299C">
            <w:pPr>
              <w:widowControl w:val="0"/>
              <w:autoSpaceDE w:val="0"/>
              <w:autoSpaceDN w:val="0"/>
              <w:adjustRightInd w:val="0"/>
              <w:rPr>
                <w:color w:val="000000"/>
              </w:rPr>
            </w:pPr>
            <w:r w:rsidRPr="009143FE">
              <w:rPr>
                <w:color w:val="000000"/>
              </w:rPr>
              <w:t>Wydział Budownictwa, Architektury i Inżynierii Środowiska</w:t>
            </w:r>
          </w:p>
        </w:tc>
      </w:tr>
      <w:tr w:rsidR="00ED299C" w:rsidRPr="009143FE" w:rsidTr="00511D45">
        <w:trPr>
          <w:trHeight w:val="340"/>
          <w:jc w:val="center"/>
        </w:trPr>
        <w:tc>
          <w:tcPr>
            <w:tcW w:w="3261" w:type="dxa"/>
            <w:shd w:val="clear" w:color="auto" w:fill="F2F2F2" w:themeFill="background1" w:themeFillShade="F2"/>
            <w:vAlign w:val="center"/>
          </w:tcPr>
          <w:p w:rsidR="00ED299C" w:rsidRPr="009143FE" w:rsidRDefault="00ED299C" w:rsidP="00ED299C">
            <w:pPr>
              <w:widowControl w:val="0"/>
              <w:autoSpaceDE w:val="0"/>
              <w:autoSpaceDN w:val="0"/>
              <w:adjustRightInd w:val="0"/>
              <w:rPr>
                <w:color w:val="000000"/>
              </w:rPr>
            </w:pPr>
            <w:r w:rsidRPr="0030298C">
              <w:rPr>
                <w:iCs/>
                <w:color w:val="000000"/>
              </w:rPr>
              <w:t>Imię i nazwisko nauczyciela (li) i jego stopień lub tytuł naukowy osoby odpowiedzialnej za przygotowanie sylabusa</w:t>
            </w:r>
          </w:p>
        </w:tc>
        <w:tc>
          <w:tcPr>
            <w:tcW w:w="6378" w:type="dxa"/>
            <w:vAlign w:val="center"/>
          </w:tcPr>
          <w:p w:rsidR="00ED299C" w:rsidRPr="009143FE" w:rsidRDefault="00ED299C" w:rsidP="00ED299C">
            <w:pPr>
              <w:widowControl w:val="0"/>
              <w:autoSpaceDE w:val="0"/>
              <w:autoSpaceDN w:val="0"/>
              <w:adjustRightInd w:val="0"/>
              <w:rPr>
                <w:color w:val="000000"/>
              </w:rPr>
            </w:pPr>
            <w:r w:rsidRPr="009143FE">
              <w:rPr>
                <w:color w:val="000000"/>
              </w:rPr>
              <w:t>dr inż. Adam Grabowski</w:t>
            </w:r>
          </w:p>
          <w:p w:rsidR="00ED299C" w:rsidRPr="009143FE" w:rsidRDefault="00ED299C" w:rsidP="00ED299C">
            <w:pPr>
              <w:widowControl w:val="0"/>
              <w:autoSpaceDE w:val="0"/>
              <w:autoSpaceDN w:val="0"/>
              <w:adjustRightInd w:val="0"/>
              <w:rPr>
                <w:color w:val="000000"/>
              </w:rPr>
            </w:pPr>
            <w:r w:rsidRPr="009143FE">
              <w:rPr>
                <w:color w:val="000000"/>
              </w:rPr>
              <w:t>dr inż. Tomasz Janiak</w:t>
            </w:r>
          </w:p>
        </w:tc>
      </w:tr>
      <w:tr w:rsidR="00ED299C" w:rsidRPr="009143FE" w:rsidTr="00511D45">
        <w:trPr>
          <w:trHeight w:val="340"/>
          <w:jc w:val="center"/>
        </w:trPr>
        <w:tc>
          <w:tcPr>
            <w:tcW w:w="3261" w:type="dxa"/>
            <w:shd w:val="clear" w:color="auto" w:fill="F2F2F2" w:themeFill="background1" w:themeFillShade="F2"/>
            <w:vAlign w:val="center"/>
          </w:tcPr>
          <w:p w:rsidR="00ED299C" w:rsidRPr="009143FE" w:rsidRDefault="00ED299C" w:rsidP="00ED299C">
            <w:pPr>
              <w:widowControl w:val="0"/>
              <w:autoSpaceDE w:val="0"/>
              <w:autoSpaceDN w:val="0"/>
              <w:adjustRightInd w:val="0"/>
              <w:rPr>
                <w:color w:val="000000"/>
              </w:rPr>
            </w:pPr>
            <w:r w:rsidRPr="009143FE">
              <w:rPr>
                <w:color w:val="000000"/>
              </w:rPr>
              <w:t>Przedmioty wprowadzające</w:t>
            </w:r>
          </w:p>
        </w:tc>
        <w:tc>
          <w:tcPr>
            <w:tcW w:w="6378" w:type="dxa"/>
            <w:vAlign w:val="center"/>
          </w:tcPr>
          <w:p w:rsidR="00ED299C" w:rsidRPr="009143FE" w:rsidRDefault="00ED299C" w:rsidP="00ED299C">
            <w:pPr>
              <w:widowControl w:val="0"/>
              <w:autoSpaceDE w:val="0"/>
              <w:autoSpaceDN w:val="0"/>
              <w:adjustRightInd w:val="0"/>
              <w:rPr>
                <w:color w:val="000000"/>
              </w:rPr>
            </w:pPr>
            <w:r w:rsidRPr="009143FE">
              <w:rPr>
                <w:color w:val="000000"/>
              </w:rPr>
              <w:t>wytrzymałość materiałów, mechanika budowli, metody obliczeniowe</w:t>
            </w:r>
          </w:p>
        </w:tc>
      </w:tr>
      <w:tr w:rsidR="00ED299C" w:rsidRPr="009143FE" w:rsidTr="00511D45">
        <w:trPr>
          <w:trHeight w:val="340"/>
          <w:jc w:val="center"/>
        </w:trPr>
        <w:tc>
          <w:tcPr>
            <w:tcW w:w="3261" w:type="dxa"/>
            <w:shd w:val="clear" w:color="auto" w:fill="F2F2F2" w:themeFill="background1" w:themeFillShade="F2"/>
          </w:tcPr>
          <w:p w:rsidR="00ED299C" w:rsidRPr="009143FE" w:rsidRDefault="00ED299C" w:rsidP="00ED299C">
            <w:pPr>
              <w:widowControl w:val="0"/>
              <w:autoSpaceDE w:val="0"/>
              <w:autoSpaceDN w:val="0"/>
              <w:adjustRightInd w:val="0"/>
            </w:pPr>
            <w:r w:rsidRPr="009143FE">
              <w:t>Wymagania wstępne</w:t>
            </w:r>
          </w:p>
        </w:tc>
        <w:tc>
          <w:tcPr>
            <w:tcW w:w="6378" w:type="dxa"/>
            <w:vAlign w:val="center"/>
          </w:tcPr>
          <w:p w:rsidR="00ED299C" w:rsidRPr="009143FE" w:rsidRDefault="00ED299C" w:rsidP="00ED299C">
            <w:pPr>
              <w:ind w:left="11"/>
              <w:rPr>
                <w:bCs/>
                <w:iCs/>
              </w:rPr>
            </w:pPr>
            <w:r w:rsidRPr="009143FE">
              <w:t>zna podstawowe zagadnienia wytrzymałości materiałów i mechaniki budowli</w:t>
            </w:r>
          </w:p>
        </w:tc>
      </w:tr>
    </w:tbl>
    <w:p w:rsidR="00ED299C" w:rsidRPr="009143FE" w:rsidRDefault="00ED299C" w:rsidP="00ED299C">
      <w:pPr>
        <w:numPr>
          <w:ilvl w:val="0"/>
          <w:numId w:val="13"/>
        </w:numPr>
        <w:spacing w:before="120" w:after="120" w:line="240" w:lineRule="auto"/>
        <w:ind w:left="568" w:hanging="284"/>
        <w:rPr>
          <w:b/>
          <w:bCs/>
        </w:rPr>
      </w:pPr>
      <w:r w:rsidRPr="009143FE">
        <w:rPr>
          <w:b/>
          <w:bCs/>
        </w:rPr>
        <w:t>Semestralny</w:t>
      </w:r>
      <w:r>
        <w:rPr>
          <w:b/>
          <w:bCs/>
          <w:iCs/>
        </w:rPr>
        <w:t>/</w:t>
      </w:r>
      <w:r w:rsidRPr="0030298C">
        <w:rPr>
          <w:b/>
          <w:bCs/>
          <w:iCs/>
          <w:strike/>
        </w:rPr>
        <w:t>tygodniowy</w:t>
      </w:r>
      <w:r w:rsidRPr="009143FE">
        <w:rPr>
          <w:b/>
          <w:bCs/>
        </w:rPr>
        <w:t xml:space="preserve">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40"/>
        <w:gridCol w:w="1037"/>
        <w:gridCol w:w="1393"/>
        <w:gridCol w:w="1547"/>
        <w:gridCol w:w="1333"/>
        <w:gridCol w:w="1176"/>
        <w:gridCol w:w="1149"/>
        <w:gridCol w:w="1064"/>
      </w:tblGrid>
      <w:tr w:rsidR="00ED299C" w:rsidRPr="009143FE" w:rsidTr="00511D45">
        <w:trPr>
          <w:cantSplit/>
          <w:trHeight w:val="371"/>
          <w:jc w:val="center"/>
        </w:trPr>
        <w:tc>
          <w:tcPr>
            <w:tcW w:w="940" w:type="dxa"/>
            <w:vMerge w:val="restart"/>
            <w:shd w:val="clear" w:color="auto" w:fill="F2F2F2" w:themeFill="background1" w:themeFillShade="F2"/>
            <w:vAlign w:val="center"/>
          </w:tcPr>
          <w:p w:rsidR="00ED299C" w:rsidRPr="009143FE" w:rsidRDefault="00ED299C" w:rsidP="00ED299C">
            <w:pPr>
              <w:jc w:val="center"/>
            </w:pPr>
            <w:r w:rsidRPr="009143FE">
              <w:t>Semestr</w:t>
            </w:r>
          </w:p>
        </w:tc>
        <w:tc>
          <w:tcPr>
            <w:tcW w:w="1037" w:type="dxa"/>
            <w:tcBorders>
              <w:bottom w:val="nil"/>
            </w:tcBorders>
            <w:shd w:val="clear" w:color="auto" w:fill="F2F2F2" w:themeFill="background1" w:themeFillShade="F2"/>
            <w:vAlign w:val="center"/>
          </w:tcPr>
          <w:p w:rsidR="00ED299C" w:rsidRPr="009143FE" w:rsidRDefault="00ED299C" w:rsidP="00ED299C">
            <w:pPr>
              <w:jc w:val="center"/>
            </w:pPr>
            <w:r w:rsidRPr="009143FE">
              <w:t>Wykłady</w:t>
            </w:r>
          </w:p>
        </w:tc>
        <w:tc>
          <w:tcPr>
            <w:tcW w:w="1393" w:type="dxa"/>
            <w:tcBorders>
              <w:bottom w:val="nil"/>
            </w:tcBorders>
            <w:shd w:val="clear" w:color="auto" w:fill="F2F2F2" w:themeFill="background1" w:themeFillShade="F2"/>
            <w:vAlign w:val="center"/>
          </w:tcPr>
          <w:p w:rsidR="00ED299C" w:rsidRPr="009143FE" w:rsidRDefault="00ED299C" w:rsidP="00ED299C">
            <w:pPr>
              <w:jc w:val="center"/>
            </w:pPr>
            <w:r w:rsidRPr="009143FE">
              <w:t>Ćwiczenia audytoryjne</w:t>
            </w:r>
          </w:p>
        </w:tc>
        <w:tc>
          <w:tcPr>
            <w:tcW w:w="1547" w:type="dxa"/>
            <w:tcBorders>
              <w:bottom w:val="nil"/>
            </w:tcBorders>
            <w:shd w:val="clear" w:color="auto" w:fill="F2F2F2" w:themeFill="background1" w:themeFillShade="F2"/>
            <w:vAlign w:val="center"/>
          </w:tcPr>
          <w:p w:rsidR="00ED299C" w:rsidRPr="009143FE" w:rsidRDefault="00ED299C" w:rsidP="00ED299C">
            <w:pPr>
              <w:jc w:val="center"/>
            </w:pPr>
            <w:r w:rsidRPr="009143FE">
              <w:t>Ćwiczenia laboratoryjne</w:t>
            </w:r>
          </w:p>
        </w:tc>
        <w:tc>
          <w:tcPr>
            <w:tcW w:w="1333" w:type="dxa"/>
            <w:tcBorders>
              <w:bottom w:val="nil"/>
            </w:tcBorders>
            <w:shd w:val="clear" w:color="auto" w:fill="F2F2F2" w:themeFill="background1" w:themeFillShade="F2"/>
            <w:vAlign w:val="center"/>
          </w:tcPr>
          <w:p w:rsidR="00ED299C" w:rsidRPr="009143FE" w:rsidRDefault="00ED299C" w:rsidP="00ED299C">
            <w:pPr>
              <w:jc w:val="center"/>
            </w:pPr>
            <w:r w:rsidRPr="009143FE">
              <w:t>Ćwiczenia projektowe</w:t>
            </w:r>
          </w:p>
        </w:tc>
        <w:tc>
          <w:tcPr>
            <w:tcW w:w="1176" w:type="dxa"/>
            <w:tcBorders>
              <w:bottom w:val="nil"/>
            </w:tcBorders>
            <w:shd w:val="clear" w:color="auto" w:fill="F2F2F2" w:themeFill="background1" w:themeFillShade="F2"/>
            <w:vAlign w:val="center"/>
          </w:tcPr>
          <w:p w:rsidR="00ED299C" w:rsidRPr="009143FE" w:rsidRDefault="00ED299C" w:rsidP="00ED299C">
            <w:pPr>
              <w:jc w:val="center"/>
            </w:pPr>
            <w:r w:rsidRPr="009143FE">
              <w:t>Seminaria</w:t>
            </w:r>
          </w:p>
        </w:tc>
        <w:tc>
          <w:tcPr>
            <w:tcW w:w="1149" w:type="dxa"/>
            <w:tcBorders>
              <w:bottom w:val="nil"/>
            </w:tcBorders>
            <w:shd w:val="clear" w:color="auto" w:fill="F2F2F2" w:themeFill="background1" w:themeFillShade="F2"/>
            <w:vAlign w:val="center"/>
          </w:tcPr>
          <w:p w:rsidR="00ED299C" w:rsidRPr="009143FE" w:rsidRDefault="00ED299C" w:rsidP="00ED299C">
            <w:pPr>
              <w:jc w:val="center"/>
            </w:pPr>
            <w:r w:rsidRPr="009143FE">
              <w:t>Zajęcia terenowe</w:t>
            </w:r>
          </w:p>
        </w:tc>
        <w:tc>
          <w:tcPr>
            <w:tcW w:w="1064" w:type="dxa"/>
            <w:tcBorders>
              <w:bottom w:val="nil"/>
            </w:tcBorders>
            <w:shd w:val="clear" w:color="auto" w:fill="F2F2F2" w:themeFill="background1" w:themeFillShade="F2"/>
          </w:tcPr>
          <w:p w:rsidR="00ED299C" w:rsidRPr="009143FE" w:rsidRDefault="00ED299C" w:rsidP="00ED299C">
            <w:pPr>
              <w:jc w:val="center"/>
            </w:pPr>
            <w:r w:rsidRPr="009143FE">
              <w:t>Liczba punktów</w:t>
            </w:r>
          </w:p>
        </w:tc>
      </w:tr>
      <w:tr w:rsidR="00ED299C" w:rsidRPr="009143FE" w:rsidTr="00511D45">
        <w:trPr>
          <w:cantSplit/>
          <w:jc w:val="center"/>
        </w:trPr>
        <w:tc>
          <w:tcPr>
            <w:tcW w:w="940" w:type="dxa"/>
            <w:vMerge/>
            <w:shd w:val="clear" w:color="auto" w:fill="F2F2F2" w:themeFill="background1" w:themeFillShade="F2"/>
            <w:vAlign w:val="center"/>
          </w:tcPr>
          <w:p w:rsidR="00ED299C" w:rsidRPr="009143FE" w:rsidRDefault="00ED299C" w:rsidP="00ED299C">
            <w:pPr>
              <w:jc w:val="center"/>
            </w:pPr>
          </w:p>
        </w:tc>
        <w:tc>
          <w:tcPr>
            <w:tcW w:w="1037" w:type="dxa"/>
            <w:tcBorders>
              <w:top w:val="nil"/>
            </w:tcBorders>
            <w:shd w:val="clear" w:color="auto" w:fill="F2F2F2" w:themeFill="background1" w:themeFillShade="F2"/>
            <w:vAlign w:val="center"/>
          </w:tcPr>
          <w:p w:rsidR="00ED299C" w:rsidRPr="009143FE" w:rsidRDefault="00ED299C" w:rsidP="00ED299C">
            <w:pPr>
              <w:jc w:val="center"/>
            </w:pPr>
            <w:r w:rsidRPr="009143FE">
              <w:t>(W)</w:t>
            </w:r>
          </w:p>
        </w:tc>
        <w:tc>
          <w:tcPr>
            <w:tcW w:w="1393" w:type="dxa"/>
            <w:tcBorders>
              <w:top w:val="nil"/>
            </w:tcBorders>
            <w:shd w:val="clear" w:color="auto" w:fill="F2F2F2" w:themeFill="background1" w:themeFillShade="F2"/>
            <w:vAlign w:val="center"/>
          </w:tcPr>
          <w:p w:rsidR="00ED299C" w:rsidRPr="009143FE" w:rsidRDefault="00ED299C" w:rsidP="00ED299C">
            <w:pPr>
              <w:jc w:val="center"/>
            </w:pPr>
            <w:r w:rsidRPr="009143FE">
              <w:t>(Ć)</w:t>
            </w:r>
          </w:p>
        </w:tc>
        <w:tc>
          <w:tcPr>
            <w:tcW w:w="1547" w:type="dxa"/>
            <w:tcBorders>
              <w:top w:val="nil"/>
            </w:tcBorders>
            <w:shd w:val="clear" w:color="auto" w:fill="F2F2F2" w:themeFill="background1" w:themeFillShade="F2"/>
            <w:vAlign w:val="center"/>
          </w:tcPr>
          <w:p w:rsidR="00ED299C" w:rsidRPr="009143FE" w:rsidRDefault="00ED299C" w:rsidP="00ED299C">
            <w:pPr>
              <w:jc w:val="center"/>
            </w:pPr>
            <w:r w:rsidRPr="009143FE">
              <w:t>(L)</w:t>
            </w:r>
          </w:p>
        </w:tc>
        <w:tc>
          <w:tcPr>
            <w:tcW w:w="1333" w:type="dxa"/>
            <w:tcBorders>
              <w:top w:val="nil"/>
            </w:tcBorders>
            <w:shd w:val="clear" w:color="auto" w:fill="F2F2F2" w:themeFill="background1" w:themeFillShade="F2"/>
            <w:vAlign w:val="center"/>
          </w:tcPr>
          <w:p w:rsidR="00ED299C" w:rsidRPr="009143FE" w:rsidRDefault="00ED299C" w:rsidP="00ED299C">
            <w:pPr>
              <w:jc w:val="center"/>
            </w:pPr>
            <w:r w:rsidRPr="009143FE">
              <w:t>(P)</w:t>
            </w:r>
          </w:p>
        </w:tc>
        <w:tc>
          <w:tcPr>
            <w:tcW w:w="1176" w:type="dxa"/>
            <w:tcBorders>
              <w:top w:val="nil"/>
            </w:tcBorders>
            <w:shd w:val="clear" w:color="auto" w:fill="F2F2F2" w:themeFill="background1" w:themeFillShade="F2"/>
            <w:vAlign w:val="center"/>
          </w:tcPr>
          <w:p w:rsidR="00ED299C" w:rsidRPr="009143FE" w:rsidRDefault="00ED299C" w:rsidP="00ED299C">
            <w:pPr>
              <w:jc w:val="center"/>
              <w:rPr>
                <w:lang w:val="en-US"/>
              </w:rPr>
            </w:pPr>
            <w:r w:rsidRPr="009143FE">
              <w:rPr>
                <w:lang w:val="en-US"/>
              </w:rPr>
              <w:t>(S)</w:t>
            </w:r>
          </w:p>
        </w:tc>
        <w:tc>
          <w:tcPr>
            <w:tcW w:w="1149" w:type="dxa"/>
            <w:tcBorders>
              <w:top w:val="nil"/>
            </w:tcBorders>
            <w:shd w:val="clear" w:color="auto" w:fill="F2F2F2" w:themeFill="background1" w:themeFillShade="F2"/>
            <w:vAlign w:val="center"/>
          </w:tcPr>
          <w:p w:rsidR="00ED299C" w:rsidRPr="009143FE" w:rsidRDefault="00ED299C" w:rsidP="00ED299C">
            <w:pPr>
              <w:jc w:val="center"/>
              <w:rPr>
                <w:lang w:val="en-US"/>
              </w:rPr>
            </w:pPr>
            <w:r w:rsidRPr="009143FE">
              <w:rPr>
                <w:lang w:val="en-US"/>
              </w:rPr>
              <w:t>(T)</w:t>
            </w:r>
          </w:p>
        </w:tc>
        <w:tc>
          <w:tcPr>
            <w:tcW w:w="1064" w:type="dxa"/>
            <w:tcBorders>
              <w:top w:val="nil"/>
            </w:tcBorders>
            <w:shd w:val="clear" w:color="auto" w:fill="F2F2F2" w:themeFill="background1" w:themeFillShade="F2"/>
          </w:tcPr>
          <w:p w:rsidR="00ED299C" w:rsidRPr="009143FE" w:rsidRDefault="00ED299C" w:rsidP="00ED299C">
            <w:pPr>
              <w:jc w:val="center"/>
              <w:rPr>
                <w:lang w:val="en-US"/>
              </w:rPr>
            </w:pPr>
            <w:r w:rsidRPr="009143FE">
              <w:rPr>
                <w:lang w:val="en-US"/>
              </w:rPr>
              <w:t>ECTS</w:t>
            </w:r>
            <w:r w:rsidRPr="009143FE">
              <w:rPr>
                <w:vertAlign w:val="superscript"/>
              </w:rPr>
              <w:footnoteRef/>
            </w:r>
          </w:p>
        </w:tc>
      </w:tr>
      <w:tr w:rsidR="00ED299C" w:rsidRPr="009143FE" w:rsidTr="00ED299C">
        <w:trPr>
          <w:trHeight w:val="340"/>
          <w:jc w:val="center"/>
        </w:trPr>
        <w:tc>
          <w:tcPr>
            <w:tcW w:w="940" w:type="dxa"/>
          </w:tcPr>
          <w:p w:rsidR="00ED299C" w:rsidRPr="009143FE" w:rsidRDefault="00ED299C" w:rsidP="00ED299C">
            <w:pPr>
              <w:spacing w:line="276" w:lineRule="auto"/>
              <w:jc w:val="center"/>
              <w:rPr>
                <w:color w:val="000000"/>
                <w:lang w:val="en-US"/>
              </w:rPr>
            </w:pPr>
            <w:r w:rsidRPr="009143FE">
              <w:rPr>
                <w:color w:val="000000"/>
                <w:lang w:val="en-US"/>
              </w:rPr>
              <w:t>V</w:t>
            </w:r>
          </w:p>
        </w:tc>
        <w:tc>
          <w:tcPr>
            <w:tcW w:w="1037" w:type="dxa"/>
          </w:tcPr>
          <w:p w:rsidR="00ED299C" w:rsidRPr="009143FE" w:rsidRDefault="00ED299C" w:rsidP="00ED299C">
            <w:pPr>
              <w:spacing w:line="276" w:lineRule="auto"/>
              <w:jc w:val="center"/>
              <w:rPr>
                <w:color w:val="000000"/>
                <w:lang w:val="en-US"/>
              </w:rPr>
            </w:pPr>
          </w:p>
        </w:tc>
        <w:tc>
          <w:tcPr>
            <w:tcW w:w="1393" w:type="dxa"/>
          </w:tcPr>
          <w:p w:rsidR="00ED299C" w:rsidRPr="009143FE" w:rsidRDefault="00ED299C" w:rsidP="00ED299C">
            <w:pPr>
              <w:spacing w:line="276" w:lineRule="auto"/>
              <w:jc w:val="center"/>
              <w:rPr>
                <w:color w:val="000000"/>
                <w:lang w:val="en-US"/>
              </w:rPr>
            </w:pPr>
          </w:p>
        </w:tc>
        <w:tc>
          <w:tcPr>
            <w:tcW w:w="1547" w:type="dxa"/>
          </w:tcPr>
          <w:p w:rsidR="00ED299C" w:rsidRPr="009143FE" w:rsidRDefault="00ED299C" w:rsidP="00ED299C">
            <w:pPr>
              <w:spacing w:line="276" w:lineRule="auto"/>
              <w:jc w:val="center"/>
              <w:rPr>
                <w:color w:val="000000"/>
                <w:lang w:val="en-US"/>
              </w:rPr>
            </w:pPr>
          </w:p>
        </w:tc>
        <w:tc>
          <w:tcPr>
            <w:tcW w:w="1333" w:type="dxa"/>
          </w:tcPr>
          <w:p w:rsidR="00ED299C" w:rsidRPr="009143FE" w:rsidRDefault="00ED299C" w:rsidP="00ED299C">
            <w:pPr>
              <w:spacing w:line="276" w:lineRule="auto"/>
              <w:jc w:val="center"/>
              <w:rPr>
                <w:color w:val="000000"/>
                <w:lang w:val="en-US"/>
              </w:rPr>
            </w:pPr>
            <w:r w:rsidRPr="009143FE">
              <w:rPr>
                <w:color w:val="000000"/>
                <w:lang w:val="en-US"/>
              </w:rPr>
              <w:t>30</w:t>
            </w:r>
          </w:p>
        </w:tc>
        <w:tc>
          <w:tcPr>
            <w:tcW w:w="1176" w:type="dxa"/>
          </w:tcPr>
          <w:p w:rsidR="00ED299C" w:rsidRPr="009143FE" w:rsidRDefault="00ED299C" w:rsidP="00ED299C">
            <w:pPr>
              <w:spacing w:line="276" w:lineRule="auto"/>
              <w:jc w:val="center"/>
              <w:rPr>
                <w:color w:val="000000"/>
                <w:lang w:val="en-US"/>
              </w:rPr>
            </w:pPr>
          </w:p>
        </w:tc>
        <w:tc>
          <w:tcPr>
            <w:tcW w:w="1149" w:type="dxa"/>
          </w:tcPr>
          <w:p w:rsidR="00ED299C" w:rsidRPr="009143FE" w:rsidRDefault="00ED299C" w:rsidP="00ED299C">
            <w:pPr>
              <w:spacing w:line="276" w:lineRule="auto"/>
              <w:jc w:val="center"/>
              <w:rPr>
                <w:color w:val="000000"/>
                <w:lang w:val="en-US"/>
              </w:rPr>
            </w:pPr>
          </w:p>
        </w:tc>
        <w:tc>
          <w:tcPr>
            <w:tcW w:w="1064" w:type="dxa"/>
          </w:tcPr>
          <w:p w:rsidR="00ED299C" w:rsidRPr="009143FE" w:rsidRDefault="00ED299C" w:rsidP="00ED299C">
            <w:pPr>
              <w:spacing w:line="276" w:lineRule="auto"/>
              <w:jc w:val="center"/>
              <w:rPr>
                <w:lang w:val="en-US"/>
              </w:rPr>
            </w:pPr>
            <w:r w:rsidRPr="009143FE">
              <w:rPr>
                <w:lang w:val="en-US"/>
              </w:rPr>
              <w:t>2</w:t>
            </w:r>
          </w:p>
        </w:tc>
      </w:tr>
    </w:tbl>
    <w:p w:rsidR="00ED299C" w:rsidRPr="009143FE" w:rsidRDefault="00ED299C" w:rsidP="00ED299C">
      <w:pPr>
        <w:numPr>
          <w:ilvl w:val="0"/>
          <w:numId w:val="12"/>
        </w:numPr>
        <w:tabs>
          <w:tab w:val="left" w:pos="284"/>
        </w:tabs>
        <w:spacing w:before="120" w:after="120" w:line="240" w:lineRule="auto"/>
        <w:ind w:left="357" w:hanging="357"/>
        <w:rPr>
          <w:b/>
          <w:bCs/>
        </w:rPr>
      </w:pPr>
      <w:r w:rsidRPr="008E507E">
        <w:rPr>
          <w:b/>
          <w:bCs/>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46"/>
        <w:gridCol w:w="5771"/>
        <w:gridCol w:w="1475"/>
        <w:gridCol w:w="1565"/>
      </w:tblGrid>
      <w:tr w:rsidR="00ED299C" w:rsidRPr="009143FE" w:rsidTr="00511D45">
        <w:trPr>
          <w:jc w:val="center"/>
        </w:trPr>
        <w:tc>
          <w:tcPr>
            <w:tcW w:w="860" w:type="dxa"/>
            <w:shd w:val="clear" w:color="auto" w:fill="F2F2F2" w:themeFill="background1" w:themeFillShade="F2"/>
            <w:vAlign w:val="center"/>
          </w:tcPr>
          <w:p w:rsidR="00ED299C" w:rsidRPr="009143FE" w:rsidRDefault="00ED299C" w:rsidP="00ED299C">
            <w:pPr>
              <w:jc w:val="center"/>
            </w:pPr>
            <w:r w:rsidRPr="009143FE">
              <w:t>Lp.</w:t>
            </w:r>
          </w:p>
        </w:tc>
        <w:tc>
          <w:tcPr>
            <w:tcW w:w="5954" w:type="dxa"/>
            <w:shd w:val="clear" w:color="auto" w:fill="F2F2F2" w:themeFill="background1" w:themeFillShade="F2"/>
            <w:vAlign w:val="center"/>
          </w:tcPr>
          <w:p w:rsidR="00ED299C" w:rsidRPr="009143FE" w:rsidRDefault="00ED299C" w:rsidP="00ED299C">
            <w:pPr>
              <w:jc w:val="center"/>
            </w:pPr>
            <w:r w:rsidRPr="0030298C">
              <w:t>Opis efektów uczenia się dla przedmiotu</w:t>
            </w:r>
          </w:p>
        </w:tc>
        <w:tc>
          <w:tcPr>
            <w:tcW w:w="1276" w:type="dxa"/>
            <w:shd w:val="clear" w:color="auto" w:fill="F2F2F2" w:themeFill="background1" w:themeFillShade="F2"/>
            <w:vAlign w:val="center"/>
          </w:tcPr>
          <w:p w:rsidR="00ED299C" w:rsidRPr="009143FE" w:rsidRDefault="00ED299C" w:rsidP="00ED299C">
            <w:pPr>
              <w:jc w:val="center"/>
            </w:pPr>
            <w:r w:rsidRPr="009143FE">
              <w:t xml:space="preserve">Odniesienie do kierunkowych efektów </w:t>
            </w:r>
            <w:r w:rsidRPr="0030298C">
              <w:t>uczenia się</w:t>
            </w:r>
          </w:p>
        </w:tc>
        <w:tc>
          <w:tcPr>
            <w:tcW w:w="1567" w:type="dxa"/>
            <w:shd w:val="clear" w:color="auto" w:fill="F2F2F2" w:themeFill="background1" w:themeFillShade="F2"/>
            <w:vAlign w:val="center"/>
          </w:tcPr>
          <w:p w:rsidR="00ED299C" w:rsidRPr="009143FE" w:rsidRDefault="00ED299C" w:rsidP="00ED299C">
            <w:pPr>
              <w:jc w:val="center"/>
            </w:pPr>
            <w:r w:rsidRPr="0030298C">
              <w:t xml:space="preserve">Odniesienie do </w:t>
            </w:r>
            <w:r w:rsidRPr="0030298C">
              <w:br/>
            </w:r>
            <w:r w:rsidR="00FE5866">
              <w:t xml:space="preserve">charakterystyk </w:t>
            </w:r>
            <w:r w:rsidRPr="0030298C">
              <w:t>II sto</w:t>
            </w:r>
            <w:r>
              <w:softHyphen/>
            </w:r>
            <w:r w:rsidRPr="0030298C">
              <w:t xml:space="preserve">pnia </w:t>
            </w:r>
            <w:r w:rsidRPr="0030298C">
              <w:br/>
              <w:t>(kod składnika opisu)</w:t>
            </w:r>
          </w:p>
        </w:tc>
      </w:tr>
      <w:tr w:rsidR="00ED299C" w:rsidRPr="009143FE" w:rsidTr="00511D45">
        <w:trPr>
          <w:jc w:val="center"/>
        </w:trPr>
        <w:tc>
          <w:tcPr>
            <w:tcW w:w="9657" w:type="dxa"/>
            <w:gridSpan w:val="4"/>
            <w:shd w:val="clear" w:color="auto" w:fill="F2F2F2" w:themeFill="background1" w:themeFillShade="F2"/>
            <w:vAlign w:val="center"/>
          </w:tcPr>
          <w:p w:rsidR="00ED299C" w:rsidRPr="009143FE" w:rsidRDefault="00ED299C" w:rsidP="00ED299C">
            <w:pPr>
              <w:jc w:val="center"/>
            </w:pPr>
            <w:r w:rsidRPr="009143FE">
              <w:t>WIEDZA</w:t>
            </w:r>
          </w:p>
        </w:tc>
      </w:tr>
      <w:tr w:rsidR="00ED299C" w:rsidRPr="009143FE" w:rsidTr="00ED299C">
        <w:trPr>
          <w:trHeight w:val="283"/>
          <w:jc w:val="center"/>
        </w:trPr>
        <w:tc>
          <w:tcPr>
            <w:tcW w:w="860" w:type="dxa"/>
          </w:tcPr>
          <w:p w:rsidR="00ED299C" w:rsidRPr="009143FE" w:rsidRDefault="00ED299C" w:rsidP="00ED299C">
            <w:pPr>
              <w:jc w:val="center"/>
            </w:pPr>
            <w:r w:rsidRPr="009143FE">
              <w:t>W1</w:t>
            </w:r>
          </w:p>
        </w:tc>
        <w:tc>
          <w:tcPr>
            <w:tcW w:w="5954" w:type="dxa"/>
          </w:tcPr>
          <w:p w:rsidR="00ED299C" w:rsidRPr="009143FE" w:rsidRDefault="00ED299C" w:rsidP="00ED299C">
            <w:pPr>
              <w:jc w:val="both"/>
            </w:pPr>
            <w:r w:rsidRPr="009143FE">
              <w:t>ma wiedzę w zakresie stosowania metody elementów skończonych (MES) w analizie konstrukcji prętowych, zna podstawy innych metod komputerowych stosowanych w budownictwie (m.in. MRS, MEB)</w:t>
            </w:r>
          </w:p>
        </w:tc>
        <w:tc>
          <w:tcPr>
            <w:tcW w:w="1276" w:type="dxa"/>
          </w:tcPr>
          <w:p w:rsidR="00ED299C" w:rsidRPr="009143FE" w:rsidRDefault="00ED299C" w:rsidP="00ED299C">
            <w:pPr>
              <w:jc w:val="center"/>
            </w:pPr>
            <w:r w:rsidRPr="009143FE">
              <w:t>K_W04,</w:t>
            </w:r>
          </w:p>
          <w:p w:rsidR="00ED299C" w:rsidRPr="009143FE" w:rsidRDefault="00ED299C" w:rsidP="00ED299C">
            <w:pPr>
              <w:jc w:val="center"/>
            </w:pPr>
            <w:r w:rsidRPr="009143FE">
              <w:t>K_W28</w:t>
            </w:r>
          </w:p>
        </w:tc>
        <w:tc>
          <w:tcPr>
            <w:tcW w:w="1567" w:type="dxa"/>
          </w:tcPr>
          <w:p w:rsidR="00ED299C" w:rsidRPr="00127B3B" w:rsidRDefault="00ED299C" w:rsidP="00ED299C">
            <w:pPr>
              <w:jc w:val="center"/>
              <w:rPr>
                <w:szCs w:val="20"/>
              </w:rPr>
            </w:pPr>
            <w:r w:rsidRPr="00127B3B">
              <w:rPr>
                <w:szCs w:val="20"/>
              </w:rPr>
              <w:t>P6S_WG</w:t>
            </w:r>
          </w:p>
        </w:tc>
      </w:tr>
      <w:tr w:rsidR="00ED299C" w:rsidRPr="009143FE" w:rsidTr="00ED299C">
        <w:trPr>
          <w:trHeight w:val="283"/>
          <w:jc w:val="center"/>
        </w:trPr>
        <w:tc>
          <w:tcPr>
            <w:tcW w:w="860" w:type="dxa"/>
          </w:tcPr>
          <w:p w:rsidR="00ED299C" w:rsidRPr="009143FE" w:rsidRDefault="00ED299C" w:rsidP="00ED299C">
            <w:pPr>
              <w:jc w:val="center"/>
            </w:pPr>
            <w:r w:rsidRPr="009143FE">
              <w:t>W2</w:t>
            </w:r>
          </w:p>
        </w:tc>
        <w:tc>
          <w:tcPr>
            <w:tcW w:w="5954" w:type="dxa"/>
          </w:tcPr>
          <w:p w:rsidR="00ED299C" w:rsidRPr="009143FE" w:rsidRDefault="00ED299C" w:rsidP="00ED299C">
            <w:pPr>
              <w:jc w:val="both"/>
            </w:pPr>
            <w:r w:rsidRPr="009143FE">
              <w:t xml:space="preserve">ma wiedzę w zakresie poprawnego definiowania modelu obliczeniowego (schematów statycznych, obciążeń, itp.), interpretacji wyników numerycznych analiz statycznych, </w:t>
            </w:r>
            <w:r w:rsidRPr="009143FE">
              <w:lastRenderedPageBreak/>
              <w:t>dokładności obliczeń numerycznych</w:t>
            </w:r>
          </w:p>
        </w:tc>
        <w:tc>
          <w:tcPr>
            <w:tcW w:w="1276" w:type="dxa"/>
          </w:tcPr>
          <w:p w:rsidR="00ED299C" w:rsidRPr="009143FE" w:rsidRDefault="00ED299C" w:rsidP="00ED299C">
            <w:pPr>
              <w:jc w:val="center"/>
            </w:pPr>
            <w:r w:rsidRPr="009143FE">
              <w:lastRenderedPageBreak/>
              <w:t>K_W06,</w:t>
            </w:r>
          </w:p>
          <w:p w:rsidR="00ED299C" w:rsidRPr="009143FE" w:rsidRDefault="00ED299C" w:rsidP="00ED299C">
            <w:pPr>
              <w:jc w:val="center"/>
            </w:pPr>
            <w:r w:rsidRPr="009143FE">
              <w:t>K_W11</w:t>
            </w:r>
          </w:p>
        </w:tc>
        <w:tc>
          <w:tcPr>
            <w:tcW w:w="1567" w:type="dxa"/>
          </w:tcPr>
          <w:p w:rsidR="00ED299C" w:rsidRPr="00127B3B" w:rsidRDefault="00ED299C" w:rsidP="00ED299C">
            <w:pPr>
              <w:autoSpaceDE w:val="0"/>
              <w:autoSpaceDN w:val="0"/>
              <w:adjustRightInd w:val="0"/>
              <w:jc w:val="center"/>
              <w:rPr>
                <w:szCs w:val="20"/>
              </w:rPr>
            </w:pPr>
            <w:r w:rsidRPr="00127B3B">
              <w:rPr>
                <w:szCs w:val="20"/>
              </w:rPr>
              <w:t>P6S_WG</w:t>
            </w:r>
          </w:p>
        </w:tc>
      </w:tr>
      <w:tr w:rsidR="00ED299C" w:rsidRPr="009143FE" w:rsidTr="00511D45">
        <w:trPr>
          <w:trHeight w:val="283"/>
          <w:jc w:val="center"/>
        </w:trPr>
        <w:tc>
          <w:tcPr>
            <w:tcW w:w="9657" w:type="dxa"/>
            <w:gridSpan w:val="4"/>
            <w:shd w:val="clear" w:color="auto" w:fill="F2F2F2" w:themeFill="background1" w:themeFillShade="F2"/>
          </w:tcPr>
          <w:p w:rsidR="00ED299C" w:rsidRPr="009143FE" w:rsidRDefault="00ED299C" w:rsidP="00ED299C">
            <w:pPr>
              <w:jc w:val="center"/>
            </w:pPr>
            <w:r w:rsidRPr="009143FE">
              <w:lastRenderedPageBreak/>
              <w:t>UMIEJĘTNOŚCI</w:t>
            </w:r>
          </w:p>
        </w:tc>
      </w:tr>
      <w:tr w:rsidR="00ED299C" w:rsidRPr="009143FE" w:rsidTr="00ED299C">
        <w:trPr>
          <w:trHeight w:val="283"/>
          <w:jc w:val="center"/>
        </w:trPr>
        <w:tc>
          <w:tcPr>
            <w:tcW w:w="860" w:type="dxa"/>
          </w:tcPr>
          <w:p w:rsidR="00ED299C" w:rsidRPr="009143FE" w:rsidRDefault="00ED299C" w:rsidP="00ED299C">
            <w:pPr>
              <w:jc w:val="center"/>
            </w:pPr>
            <w:r w:rsidRPr="009143FE">
              <w:t>U1</w:t>
            </w:r>
          </w:p>
        </w:tc>
        <w:tc>
          <w:tcPr>
            <w:tcW w:w="5954" w:type="dxa"/>
          </w:tcPr>
          <w:p w:rsidR="00ED299C" w:rsidRPr="009143FE" w:rsidRDefault="00ED299C" w:rsidP="00ED299C">
            <w:pPr>
              <w:jc w:val="both"/>
            </w:pPr>
            <w:r w:rsidRPr="009143FE">
              <w:t>potrafi wykorzystywać w praktyce algorytmy obliczeń numerycznych, potrafi wykonać numeryczne obliczenia statyczne konstrukcji prętowych</w:t>
            </w:r>
          </w:p>
        </w:tc>
        <w:tc>
          <w:tcPr>
            <w:tcW w:w="1276" w:type="dxa"/>
          </w:tcPr>
          <w:p w:rsidR="00ED299C" w:rsidRPr="009143FE" w:rsidRDefault="00ED299C" w:rsidP="00ED299C">
            <w:pPr>
              <w:jc w:val="center"/>
            </w:pPr>
            <w:r w:rsidRPr="009143FE">
              <w:t>K_U01,</w:t>
            </w:r>
          </w:p>
          <w:p w:rsidR="00ED299C" w:rsidRPr="009143FE" w:rsidRDefault="00ED299C" w:rsidP="00ED299C">
            <w:pPr>
              <w:jc w:val="center"/>
            </w:pPr>
            <w:r w:rsidRPr="009143FE">
              <w:t>K_U13</w:t>
            </w:r>
          </w:p>
        </w:tc>
        <w:tc>
          <w:tcPr>
            <w:tcW w:w="1567" w:type="dxa"/>
          </w:tcPr>
          <w:p w:rsidR="00ED299C" w:rsidRPr="009143FE" w:rsidRDefault="00ED299C" w:rsidP="00ED299C">
            <w:pPr>
              <w:jc w:val="center"/>
              <w:rPr>
                <w:sz w:val="20"/>
                <w:szCs w:val="20"/>
              </w:rPr>
            </w:pPr>
            <w:r w:rsidRPr="00127B3B">
              <w:rPr>
                <w:szCs w:val="20"/>
              </w:rPr>
              <w:t>P6S_UW, P6S_UK, P6S_UU</w:t>
            </w:r>
          </w:p>
        </w:tc>
      </w:tr>
      <w:tr w:rsidR="00ED299C" w:rsidRPr="009143FE" w:rsidTr="00ED299C">
        <w:trPr>
          <w:trHeight w:val="283"/>
          <w:jc w:val="center"/>
        </w:trPr>
        <w:tc>
          <w:tcPr>
            <w:tcW w:w="860" w:type="dxa"/>
          </w:tcPr>
          <w:p w:rsidR="00ED299C" w:rsidRPr="009143FE" w:rsidRDefault="00ED299C" w:rsidP="00ED299C">
            <w:pPr>
              <w:jc w:val="center"/>
            </w:pPr>
            <w:r w:rsidRPr="009143FE">
              <w:t>U2</w:t>
            </w:r>
          </w:p>
        </w:tc>
        <w:tc>
          <w:tcPr>
            <w:tcW w:w="5954" w:type="dxa"/>
          </w:tcPr>
          <w:p w:rsidR="00ED299C" w:rsidRPr="009143FE" w:rsidRDefault="00ED299C" w:rsidP="00ED299C">
            <w:r w:rsidRPr="009143FE">
              <w:t>potrafi wykonać numeryczne obliczenia statyczne konstrukcji prętowych, prezentować, weryfikować i interpretować uzyskane wyniki</w:t>
            </w:r>
          </w:p>
        </w:tc>
        <w:tc>
          <w:tcPr>
            <w:tcW w:w="1276" w:type="dxa"/>
          </w:tcPr>
          <w:p w:rsidR="00ED299C" w:rsidRPr="009143FE" w:rsidRDefault="00ED299C" w:rsidP="00ED299C">
            <w:pPr>
              <w:jc w:val="center"/>
            </w:pPr>
            <w:r w:rsidRPr="009143FE">
              <w:t>K_U19</w:t>
            </w:r>
          </w:p>
        </w:tc>
        <w:tc>
          <w:tcPr>
            <w:tcW w:w="1567" w:type="dxa"/>
          </w:tcPr>
          <w:p w:rsidR="00ED299C" w:rsidRPr="009143FE" w:rsidRDefault="00ED299C" w:rsidP="00ED299C">
            <w:pPr>
              <w:jc w:val="center"/>
            </w:pPr>
            <w:r w:rsidRPr="00127B3B">
              <w:t>P6S_UW</w:t>
            </w:r>
          </w:p>
        </w:tc>
      </w:tr>
      <w:tr w:rsidR="00ED299C" w:rsidRPr="009143FE" w:rsidTr="00511D45">
        <w:trPr>
          <w:trHeight w:val="283"/>
          <w:jc w:val="center"/>
        </w:trPr>
        <w:tc>
          <w:tcPr>
            <w:tcW w:w="9657" w:type="dxa"/>
            <w:gridSpan w:val="4"/>
            <w:shd w:val="clear" w:color="auto" w:fill="F2F2F2" w:themeFill="background1" w:themeFillShade="F2"/>
          </w:tcPr>
          <w:p w:rsidR="00ED299C" w:rsidRPr="009143FE" w:rsidRDefault="00ED299C" w:rsidP="00ED299C">
            <w:pPr>
              <w:jc w:val="center"/>
            </w:pPr>
            <w:r w:rsidRPr="009143FE">
              <w:t>KOMPETENCJE SPOŁECZNE</w:t>
            </w:r>
          </w:p>
        </w:tc>
      </w:tr>
      <w:tr w:rsidR="00ED299C" w:rsidRPr="009143FE" w:rsidTr="00ED299C">
        <w:trPr>
          <w:trHeight w:val="283"/>
          <w:jc w:val="center"/>
        </w:trPr>
        <w:tc>
          <w:tcPr>
            <w:tcW w:w="860" w:type="dxa"/>
          </w:tcPr>
          <w:p w:rsidR="00ED299C" w:rsidRPr="009143FE" w:rsidRDefault="00ED299C" w:rsidP="00ED299C">
            <w:pPr>
              <w:jc w:val="center"/>
            </w:pPr>
            <w:r w:rsidRPr="009143FE">
              <w:t>K1</w:t>
            </w:r>
          </w:p>
        </w:tc>
        <w:tc>
          <w:tcPr>
            <w:tcW w:w="5954" w:type="dxa"/>
          </w:tcPr>
          <w:p w:rsidR="00ED299C" w:rsidRPr="009143FE" w:rsidRDefault="00ED299C" w:rsidP="00ED299C">
            <w:r w:rsidRPr="009143FE">
              <w:t>jest świadomy korzyści płynących ze stosowania numerycznych technik obliczeniowych przy rozwiązywaniu zagadnień inżynier</w:t>
            </w:r>
            <w:r w:rsidRPr="009143FE">
              <w:softHyphen/>
              <w:t>skich dotyczących budownictwa</w:t>
            </w:r>
          </w:p>
        </w:tc>
        <w:tc>
          <w:tcPr>
            <w:tcW w:w="1276" w:type="dxa"/>
          </w:tcPr>
          <w:p w:rsidR="00ED299C" w:rsidRPr="009143FE" w:rsidRDefault="00ED299C" w:rsidP="00ED299C">
            <w:pPr>
              <w:jc w:val="center"/>
            </w:pPr>
            <w:r w:rsidRPr="009143FE">
              <w:t>K_K08</w:t>
            </w:r>
          </w:p>
        </w:tc>
        <w:tc>
          <w:tcPr>
            <w:tcW w:w="1567" w:type="dxa"/>
          </w:tcPr>
          <w:p w:rsidR="00ED299C" w:rsidRPr="009143FE" w:rsidRDefault="00ED299C" w:rsidP="00ED299C">
            <w:pPr>
              <w:autoSpaceDE w:val="0"/>
              <w:autoSpaceDN w:val="0"/>
              <w:adjustRightInd w:val="0"/>
              <w:jc w:val="center"/>
            </w:pPr>
            <w:r w:rsidRPr="00127B3B">
              <w:t>P6S_KK</w:t>
            </w:r>
          </w:p>
        </w:tc>
      </w:tr>
      <w:tr w:rsidR="00ED299C" w:rsidRPr="009143FE" w:rsidTr="00ED299C">
        <w:trPr>
          <w:trHeight w:val="283"/>
          <w:jc w:val="center"/>
        </w:trPr>
        <w:tc>
          <w:tcPr>
            <w:tcW w:w="860" w:type="dxa"/>
          </w:tcPr>
          <w:p w:rsidR="00ED299C" w:rsidRPr="009143FE" w:rsidRDefault="00ED299C" w:rsidP="00ED299C">
            <w:pPr>
              <w:jc w:val="center"/>
            </w:pPr>
            <w:r w:rsidRPr="009143FE">
              <w:t>K2</w:t>
            </w:r>
          </w:p>
        </w:tc>
        <w:tc>
          <w:tcPr>
            <w:tcW w:w="5954" w:type="dxa"/>
          </w:tcPr>
          <w:p w:rsidR="00ED299C" w:rsidRPr="009143FE" w:rsidRDefault="00ED299C" w:rsidP="00ED299C">
            <w:pPr>
              <w:widowControl w:val="0"/>
              <w:autoSpaceDE w:val="0"/>
              <w:autoSpaceDN w:val="0"/>
              <w:adjustRightInd w:val="0"/>
              <w:jc w:val="both"/>
              <w:rPr>
                <w:bCs/>
                <w:iCs/>
                <w:color w:val="000000"/>
              </w:rPr>
            </w:pPr>
            <w:r w:rsidRPr="009143FE">
              <w:rPr>
                <w:bCs/>
                <w:iCs/>
                <w:color w:val="000000"/>
              </w:rPr>
              <w:t>jest świadomy różnorodności metod numerycznej analizy konstrukcji budowlanych</w:t>
            </w:r>
          </w:p>
        </w:tc>
        <w:tc>
          <w:tcPr>
            <w:tcW w:w="1276" w:type="dxa"/>
          </w:tcPr>
          <w:p w:rsidR="00ED299C" w:rsidRPr="009143FE" w:rsidRDefault="00ED299C" w:rsidP="00ED299C">
            <w:pPr>
              <w:jc w:val="center"/>
              <w:rPr>
                <w:color w:val="000000"/>
              </w:rPr>
            </w:pPr>
            <w:r w:rsidRPr="009143FE">
              <w:rPr>
                <w:color w:val="000000"/>
              </w:rPr>
              <w:t>K_K11</w:t>
            </w:r>
          </w:p>
        </w:tc>
        <w:tc>
          <w:tcPr>
            <w:tcW w:w="1567" w:type="dxa"/>
          </w:tcPr>
          <w:p w:rsidR="00ED299C" w:rsidRPr="009143FE" w:rsidRDefault="00ED299C" w:rsidP="00ED299C">
            <w:pPr>
              <w:jc w:val="center"/>
              <w:rPr>
                <w:color w:val="000000"/>
              </w:rPr>
            </w:pPr>
            <w:r w:rsidRPr="00127B3B">
              <w:rPr>
                <w:color w:val="000000"/>
              </w:rPr>
              <w:t>P6S_KK</w:t>
            </w:r>
          </w:p>
        </w:tc>
      </w:tr>
    </w:tbl>
    <w:p w:rsidR="00ED299C" w:rsidRPr="009143FE" w:rsidRDefault="00ED299C" w:rsidP="00ED299C">
      <w:pPr>
        <w:numPr>
          <w:ilvl w:val="0"/>
          <w:numId w:val="12"/>
        </w:numPr>
        <w:tabs>
          <w:tab w:val="left" w:pos="284"/>
        </w:tabs>
        <w:spacing w:before="120" w:after="120" w:line="240" w:lineRule="auto"/>
        <w:ind w:left="357" w:hanging="357"/>
        <w:rPr>
          <w:b/>
          <w:bCs/>
        </w:rPr>
      </w:pPr>
      <w:r w:rsidRPr="009143FE">
        <w:rPr>
          <w:b/>
          <w:bCs/>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20"/>
        <w:gridCol w:w="7768"/>
      </w:tblGrid>
      <w:tr w:rsidR="00ED299C" w:rsidRPr="009143FE" w:rsidTr="00ED299C">
        <w:trPr>
          <w:jc w:val="center"/>
        </w:trPr>
        <w:tc>
          <w:tcPr>
            <w:tcW w:w="1536" w:type="dxa"/>
          </w:tcPr>
          <w:p w:rsidR="00ED299C" w:rsidRPr="009143FE" w:rsidRDefault="00ED299C" w:rsidP="008C171D">
            <w:pPr>
              <w:spacing w:after="0"/>
            </w:pPr>
            <w:r w:rsidRPr="009143FE">
              <w:t>Ćwiczenia projektowe</w:t>
            </w:r>
          </w:p>
        </w:tc>
        <w:tc>
          <w:tcPr>
            <w:tcW w:w="8082" w:type="dxa"/>
          </w:tcPr>
          <w:p w:rsidR="00ED299C" w:rsidRPr="009143FE" w:rsidRDefault="00ED299C" w:rsidP="007A1C81">
            <w:pPr>
              <w:spacing w:after="0"/>
              <w:ind w:left="34"/>
              <w:jc w:val="both"/>
            </w:pPr>
            <w:r w:rsidRPr="009143FE">
              <w:t>wydanie projektów, bieżące konsultowanie, omawianie wybranych zagadnień związanych z tematyką projektów, praca studentów w pracowni komputerowej; omówienie przy wykorzystaniu metod klasycznych („kreda i tablica”) lub multimedialnych wybranych zagadnień z zakresu metod komputerowych w budownictwie</w:t>
            </w:r>
          </w:p>
        </w:tc>
      </w:tr>
    </w:tbl>
    <w:p w:rsidR="00ED299C" w:rsidRPr="009143FE" w:rsidRDefault="00ED299C" w:rsidP="00ED299C">
      <w:pPr>
        <w:numPr>
          <w:ilvl w:val="0"/>
          <w:numId w:val="12"/>
        </w:numPr>
        <w:tabs>
          <w:tab w:val="left" w:pos="284"/>
        </w:tabs>
        <w:spacing w:before="120" w:after="120" w:line="240" w:lineRule="auto"/>
        <w:ind w:left="357" w:hanging="357"/>
        <w:rPr>
          <w:b/>
          <w:bCs/>
          <w:color w:val="000000"/>
        </w:rPr>
      </w:pPr>
      <w:r w:rsidRPr="009143FE">
        <w:rPr>
          <w:b/>
          <w:bCs/>
          <w:color w:val="000000"/>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59"/>
        <w:gridCol w:w="7829"/>
      </w:tblGrid>
      <w:tr w:rsidR="00ED299C" w:rsidRPr="009143FE" w:rsidTr="00ED299C">
        <w:trPr>
          <w:jc w:val="center"/>
        </w:trPr>
        <w:tc>
          <w:tcPr>
            <w:tcW w:w="1470" w:type="dxa"/>
          </w:tcPr>
          <w:p w:rsidR="00ED299C" w:rsidRPr="009143FE" w:rsidRDefault="00ED299C" w:rsidP="008C171D">
            <w:pPr>
              <w:spacing w:after="0"/>
            </w:pPr>
            <w:r w:rsidRPr="009143FE">
              <w:t>Ćwiczenia projektowe</w:t>
            </w:r>
          </w:p>
        </w:tc>
        <w:tc>
          <w:tcPr>
            <w:tcW w:w="8082" w:type="dxa"/>
          </w:tcPr>
          <w:p w:rsidR="00ED299C" w:rsidRPr="009143FE" w:rsidRDefault="00ED299C" w:rsidP="007A1C81">
            <w:pPr>
              <w:spacing w:after="0"/>
              <w:ind w:left="34"/>
              <w:jc w:val="both"/>
            </w:pPr>
            <w:r w:rsidRPr="009143FE">
              <w:t>opracowanie i oddanie projektu, systematyczność i aktywność studenta na zajęciach, kolokwium pisemne z zakresu wymaganej wiedzy teoretycznej i wybranych zagadnień praktycznych, realizowanych w ramach wykonywanych projektów</w:t>
            </w:r>
          </w:p>
        </w:tc>
      </w:tr>
    </w:tbl>
    <w:p w:rsidR="00ED299C" w:rsidRPr="009143FE" w:rsidRDefault="00ED299C" w:rsidP="00ED299C">
      <w:pPr>
        <w:numPr>
          <w:ilvl w:val="0"/>
          <w:numId w:val="12"/>
        </w:numPr>
        <w:tabs>
          <w:tab w:val="left" w:pos="284"/>
        </w:tabs>
        <w:spacing w:before="120" w:after="120" w:line="240" w:lineRule="auto"/>
        <w:ind w:left="357" w:hanging="357"/>
        <w:rPr>
          <w:color w:val="000000"/>
        </w:rPr>
      </w:pPr>
      <w:bookmarkStart w:id="23" w:name="_Hlk3222126"/>
      <w:r w:rsidRPr="009143FE">
        <w:rPr>
          <w:b/>
          <w:bCs/>
          <w:color w:val="000000"/>
        </w:rPr>
        <w:t xml:space="preserve">TREŚCI </w:t>
      </w:r>
      <w:r>
        <w:rPr>
          <w:b/>
          <w:bCs/>
          <w:color w:val="000000"/>
        </w:rPr>
        <w:t>PROGRAMOWE</w:t>
      </w:r>
      <w:bookmarkEnd w:id="23"/>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17"/>
        <w:gridCol w:w="8221"/>
      </w:tblGrid>
      <w:tr w:rsidR="00ED299C" w:rsidRPr="009143FE" w:rsidTr="00511D45">
        <w:trPr>
          <w:jc w:val="center"/>
        </w:trPr>
        <w:tc>
          <w:tcPr>
            <w:tcW w:w="1417" w:type="dxa"/>
            <w:shd w:val="clear" w:color="auto" w:fill="F2F2F2" w:themeFill="background1" w:themeFillShade="F2"/>
          </w:tcPr>
          <w:p w:rsidR="00ED299C" w:rsidRPr="009143FE" w:rsidRDefault="00ED299C" w:rsidP="00ED299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sidRPr="009143FE">
              <w:rPr>
                <w:bCs/>
              </w:rPr>
              <w:t>Ćwiczenia projektowe</w:t>
            </w:r>
          </w:p>
        </w:tc>
        <w:tc>
          <w:tcPr>
            <w:tcW w:w="8221" w:type="dxa"/>
          </w:tcPr>
          <w:p w:rsidR="00ED299C" w:rsidRPr="009143FE" w:rsidRDefault="00ED299C" w:rsidP="00ED299C">
            <w:p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uppressAutoHyphens/>
              <w:autoSpaceDE w:val="0"/>
              <w:snapToGrid w:val="0"/>
              <w:ind w:left="11" w:right="-6"/>
              <w:jc w:val="both"/>
              <w:rPr>
                <w:rFonts w:eastAsia="Calibri"/>
                <w:bCs/>
                <w:color w:val="000000"/>
              </w:rPr>
            </w:pPr>
            <w:r w:rsidRPr="009143FE">
              <w:rPr>
                <w:rFonts w:eastAsia="Calibri"/>
                <w:bCs/>
                <w:color w:val="000000"/>
              </w:rPr>
              <w:t>Przegląd wybranych metod stosowanych w analizie konstrukcji (w tym przede wszystkim MES, MRS i MEB). Wykorzystanie MES do analizy statycznej konstrukcji budowlanych. Praktyczna umiejętność analizy statycznej płaskiego ustroju prętowego przy wyko-</w:t>
            </w:r>
            <w:proofErr w:type="spellStart"/>
            <w:r w:rsidRPr="009143FE">
              <w:rPr>
                <w:rFonts w:eastAsia="Calibri"/>
                <w:bCs/>
                <w:color w:val="000000"/>
              </w:rPr>
              <w:t>rzystaniu</w:t>
            </w:r>
            <w:proofErr w:type="spellEnd"/>
            <w:r w:rsidRPr="009143FE">
              <w:rPr>
                <w:rFonts w:eastAsia="Calibri"/>
                <w:bCs/>
                <w:color w:val="000000"/>
              </w:rPr>
              <w:t xml:space="preserve"> MES.</w:t>
            </w:r>
          </w:p>
        </w:tc>
      </w:tr>
    </w:tbl>
    <w:p w:rsidR="00ED299C" w:rsidRPr="008C171D" w:rsidRDefault="00ED299C" w:rsidP="00ED299C">
      <w:pPr>
        <w:numPr>
          <w:ilvl w:val="0"/>
          <w:numId w:val="12"/>
        </w:numPr>
        <w:tabs>
          <w:tab w:val="left" w:pos="284"/>
        </w:tabs>
        <w:spacing w:before="120" w:after="120" w:line="240" w:lineRule="auto"/>
        <w:ind w:left="357" w:hanging="357"/>
        <w:rPr>
          <w:b/>
          <w:bCs/>
          <w:color w:val="000000"/>
        </w:rPr>
      </w:pPr>
      <w:r w:rsidRPr="0043422A">
        <w:rPr>
          <w:b/>
          <w:bCs/>
          <w:color w:val="000000"/>
        </w:rPr>
        <w:t xml:space="preserve">METODY (SPOSOBY) WERYFIKACJI I OCENY EFEKTÓW UCZENIA SIĘ OSIĄGNIĘTYCH PRZEZ STUDENTA </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80"/>
        <w:gridCol w:w="1353"/>
        <w:gridCol w:w="1353"/>
        <w:gridCol w:w="1391"/>
        <w:gridCol w:w="1332"/>
        <w:gridCol w:w="1463"/>
        <w:gridCol w:w="1367"/>
      </w:tblGrid>
      <w:tr w:rsidR="00ED299C" w:rsidRPr="009143FE" w:rsidTr="00511D45">
        <w:trPr>
          <w:cantSplit/>
          <w:jc w:val="center"/>
        </w:trPr>
        <w:tc>
          <w:tcPr>
            <w:tcW w:w="1380" w:type="dxa"/>
            <w:vMerge w:val="restart"/>
            <w:shd w:val="clear" w:color="auto" w:fill="F2F2F2" w:themeFill="background1" w:themeFillShade="F2"/>
            <w:vAlign w:val="center"/>
          </w:tcPr>
          <w:p w:rsidR="00ED299C" w:rsidRPr="009143FE" w:rsidRDefault="00ED299C" w:rsidP="00ED299C">
            <w:pPr>
              <w:jc w:val="center"/>
              <w:rPr>
                <w:color w:val="000000"/>
              </w:rPr>
            </w:pPr>
            <w:r w:rsidRPr="009143FE">
              <w:rPr>
                <w:color w:val="000000"/>
              </w:rPr>
              <w:t>Efekt kształcenia</w:t>
            </w:r>
          </w:p>
        </w:tc>
        <w:tc>
          <w:tcPr>
            <w:tcW w:w="8259" w:type="dxa"/>
            <w:gridSpan w:val="6"/>
            <w:shd w:val="clear" w:color="auto" w:fill="F2F2F2" w:themeFill="background1" w:themeFillShade="F2"/>
            <w:vAlign w:val="center"/>
          </w:tcPr>
          <w:p w:rsidR="00ED299C" w:rsidRPr="009143FE" w:rsidRDefault="00ED299C" w:rsidP="00ED299C">
            <w:pPr>
              <w:jc w:val="center"/>
              <w:rPr>
                <w:color w:val="000000"/>
              </w:rPr>
            </w:pPr>
            <w:r w:rsidRPr="009143FE">
              <w:rPr>
                <w:color w:val="000000"/>
              </w:rPr>
              <w:t>Forma oceny</w:t>
            </w:r>
          </w:p>
        </w:tc>
      </w:tr>
      <w:tr w:rsidR="00ED299C" w:rsidRPr="009143FE" w:rsidTr="00511D45">
        <w:trPr>
          <w:cantSplit/>
          <w:jc w:val="center"/>
        </w:trPr>
        <w:tc>
          <w:tcPr>
            <w:tcW w:w="1380" w:type="dxa"/>
            <w:vMerge/>
            <w:shd w:val="clear" w:color="auto" w:fill="F2F2F2" w:themeFill="background1" w:themeFillShade="F2"/>
            <w:vAlign w:val="center"/>
          </w:tcPr>
          <w:p w:rsidR="00ED299C" w:rsidRPr="009143FE" w:rsidRDefault="00ED299C" w:rsidP="00ED299C">
            <w:pPr>
              <w:jc w:val="center"/>
              <w:rPr>
                <w:b/>
                <w:bCs/>
                <w:color w:val="000000"/>
              </w:rPr>
            </w:pPr>
          </w:p>
        </w:tc>
        <w:tc>
          <w:tcPr>
            <w:tcW w:w="1353" w:type="dxa"/>
            <w:shd w:val="clear" w:color="auto" w:fill="F2F2F2" w:themeFill="background1" w:themeFillShade="F2"/>
            <w:vAlign w:val="center"/>
          </w:tcPr>
          <w:p w:rsidR="00ED299C" w:rsidRPr="009143FE" w:rsidRDefault="00ED299C" w:rsidP="00ED299C">
            <w:pPr>
              <w:jc w:val="center"/>
              <w:rPr>
                <w:color w:val="000000"/>
              </w:rPr>
            </w:pPr>
            <w:r w:rsidRPr="009143FE">
              <w:rPr>
                <w:color w:val="000000"/>
              </w:rPr>
              <w:t>Egzamin ustny</w:t>
            </w:r>
          </w:p>
        </w:tc>
        <w:tc>
          <w:tcPr>
            <w:tcW w:w="1353" w:type="dxa"/>
            <w:shd w:val="clear" w:color="auto" w:fill="F2F2F2" w:themeFill="background1" w:themeFillShade="F2"/>
            <w:vAlign w:val="center"/>
          </w:tcPr>
          <w:p w:rsidR="00ED299C" w:rsidRPr="009143FE" w:rsidRDefault="00ED299C" w:rsidP="00ED299C">
            <w:pPr>
              <w:jc w:val="center"/>
              <w:rPr>
                <w:color w:val="000000"/>
              </w:rPr>
            </w:pPr>
            <w:r w:rsidRPr="009143FE">
              <w:rPr>
                <w:color w:val="000000"/>
              </w:rPr>
              <w:t>Egzamin pisemny</w:t>
            </w:r>
          </w:p>
        </w:tc>
        <w:tc>
          <w:tcPr>
            <w:tcW w:w="1391" w:type="dxa"/>
            <w:shd w:val="clear" w:color="auto" w:fill="F2F2F2" w:themeFill="background1" w:themeFillShade="F2"/>
            <w:vAlign w:val="center"/>
          </w:tcPr>
          <w:p w:rsidR="00ED299C" w:rsidRPr="009143FE" w:rsidRDefault="00ED299C" w:rsidP="00ED299C">
            <w:pPr>
              <w:jc w:val="center"/>
              <w:rPr>
                <w:color w:val="000000"/>
              </w:rPr>
            </w:pPr>
            <w:r w:rsidRPr="009143FE">
              <w:rPr>
                <w:color w:val="000000"/>
              </w:rPr>
              <w:t>Kolokwium</w:t>
            </w:r>
          </w:p>
        </w:tc>
        <w:tc>
          <w:tcPr>
            <w:tcW w:w="1332" w:type="dxa"/>
            <w:shd w:val="clear" w:color="auto" w:fill="F2F2F2" w:themeFill="background1" w:themeFillShade="F2"/>
            <w:vAlign w:val="center"/>
          </w:tcPr>
          <w:p w:rsidR="00ED299C" w:rsidRPr="009143FE" w:rsidRDefault="00ED299C" w:rsidP="00ED299C">
            <w:pPr>
              <w:jc w:val="center"/>
              <w:rPr>
                <w:color w:val="000000"/>
              </w:rPr>
            </w:pPr>
            <w:r w:rsidRPr="009143FE">
              <w:rPr>
                <w:color w:val="000000"/>
              </w:rPr>
              <w:t>Projekt</w:t>
            </w:r>
          </w:p>
        </w:tc>
        <w:tc>
          <w:tcPr>
            <w:tcW w:w="1463" w:type="dxa"/>
            <w:shd w:val="clear" w:color="auto" w:fill="F2F2F2" w:themeFill="background1" w:themeFillShade="F2"/>
            <w:vAlign w:val="center"/>
          </w:tcPr>
          <w:p w:rsidR="00ED299C" w:rsidRPr="009143FE" w:rsidRDefault="00ED299C" w:rsidP="00ED299C">
            <w:pPr>
              <w:jc w:val="center"/>
              <w:rPr>
                <w:color w:val="000000"/>
              </w:rPr>
            </w:pPr>
            <w:r w:rsidRPr="009143FE">
              <w:rPr>
                <w:color w:val="000000"/>
              </w:rPr>
              <w:t>Aktywność na zajęciach</w:t>
            </w:r>
          </w:p>
        </w:tc>
        <w:tc>
          <w:tcPr>
            <w:tcW w:w="1367" w:type="dxa"/>
            <w:shd w:val="clear" w:color="auto" w:fill="F2F2F2" w:themeFill="background1" w:themeFillShade="F2"/>
            <w:vAlign w:val="center"/>
          </w:tcPr>
          <w:p w:rsidR="00ED299C" w:rsidRPr="009143FE" w:rsidRDefault="00ED299C" w:rsidP="00ED299C">
            <w:pPr>
              <w:jc w:val="center"/>
              <w:rPr>
                <w:color w:val="000000"/>
              </w:rPr>
            </w:pPr>
            <w:r w:rsidRPr="009143FE">
              <w:rPr>
                <w:color w:val="000000"/>
              </w:rPr>
              <w:t>…………</w:t>
            </w:r>
          </w:p>
        </w:tc>
      </w:tr>
      <w:tr w:rsidR="00ED299C" w:rsidRPr="009143FE" w:rsidTr="00ED299C">
        <w:trPr>
          <w:trHeight w:val="283"/>
          <w:jc w:val="center"/>
        </w:trPr>
        <w:tc>
          <w:tcPr>
            <w:tcW w:w="1380" w:type="dxa"/>
          </w:tcPr>
          <w:p w:rsidR="00ED299C" w:rsidRPr="009143FE" w:rsidRDefault="00ED299C" w:rsidP="00ED299C">
            <w:pPr>
              <w:jc w:val="center"/>
              <w:rPr>
                <w:color w:val="000000"/>
              </w:rPr>
            </w:pPr>
            <w:r w:rsidRPr="009143FE">
              <w:rPr>
                <w:color w:val="000000"/>
              </w:rPr>
              <w:t>W1</w:t>
            </w:r>
          </w:p>
        </w:tc>
        <w:tc>
          <w:tcPr>
            <w:tcW w:w="1353" w:type="dxa"/>
          </w:tcPr>
          <w:p w:rsidR="00ED299C" w:rsidRPr="009143FE" w:rsidRDefault="00ED299C" w:rsidP="00ED299C">
            <w:pPr>
              <w:jc w:val="center"/>
              <w:rPr>
                <w:color w:val="000000"/>
              </w:rPr>
            </w:pPr>
          </w:p>
        </w:tc>
        <w:tc>
          <w:tcPr>
            <w:tcW w:w="1353" w:type="dxa"/>
          </w:tcPr>
          <w:p w:rsidR="00ED299C" w:rsidRPr="009143FE" w:rsidRDefault="00ED299C" w:rsidP="00ED299C">
            <w:pPr>
              <w:jc w:val="center"/>
              <w:rPr>
                <w:color w:val="000000"/>
              </w:rPr>
            </w:pPr>
          </w:p>
        </w:tc>
        <w:tc>
          <w:tcPr>
            <w:tcW w:w="1391" w:type="dxa"/>
          </w:tcPr>
          <w:p w:rsidR="00ED299C" w:rsidRPr="009143FE" w:rsidRDefault="00ED299C" w:rsidP="00ED299C">
            <w:pPr>
              <w:jc w:val="center"/>
              <w:rPr>
                <w:color w:val="000000"/>
              </w:rPr>
            </w:pPr>
            <w:r w:rsidRPr="009143FE">
              <w:rPr>
                <w:color w:val="000000"/>
              </w:rPr>
              <w:t>x</w:t>
            </w:r>
          </w:p>
        </w:tc>
        <w:tc>
          <w:tcPr>
            <w:tcW w:w="1332" w:type="dxa"/>
          </w:tcPr>
          <w:p w:rsidR="00ED299C" w:rsidRPr="009143FE" w:rsidRDefault="00ED299C" w:rsidP="00ED299C">
            <w:pPr>
              <w:jc w:val="center"/>
              <w:rPr>
                <w:color w:val="000000"/>
              </w:rPr>
            </w:pPr>
            <w:r w:rsidRPr="009143FE">
              <w:rPr>
                <w:color w:val="000000"/>
              </w:rPr>
              <w:t>x</w:t>
            </w:r>
          </w:p>
        </w:tc>
        <w:tc>
          <w:tcPr>
            <w:tcW w:w="1463" w:type="dxa"/>
          </w:tcPr>
          <w:p w:rsidR="00ED299C" w:rsidRPr="009143FE" w:rsidRDefault="00ED299C" w:rsidP="00ED299C">
            <w:pPr>
              <w:jc w:val="center"/>
              <w:rPr>
                <w:color w:val="000000"/>
              </w:rPr>
            </w:pPr>
          </w:p>
        </w:tc>
        <w:tc>
          <w:tcPr>
            <w:tcW w:w="1367" w:type="dxa"/>
          </w:tcPr>
          <w:p w:rsidR="00ED299C" w:rsidRPr="009143FE" w:rsidRDefault="00ED299C" w:rsidP="00ED299C">
            <w:pPr>
              <w:jc w:val="center"/>
              <w:rPr>
                <w:color w:val="000000"/>
              </w:rPr>
            </w:pPr>
          </w:p>
        </w:tc>
      </w:tr>
      <w:tr w:rsidR="00ED299C" w:rsidRPr="009143FE" w:rsidTr="00ED299C">
        <w:trPr>
          <w:trHeight w:val="283"/>
          <w:jc w:val="center"/>
        </w:trPr>
        <w:tc>
          <w:tcPr>
            <w:tcW w:w="1380" w:type="dxa"/>
          </w:tcPr>
          <w:p w:rsidR="00ED299C" w:rsidRPr="009143FE" w:rsidRDefault="00ED299C" w:rsidP="00ED299C">
            <w:pPr>
              <w:jc w:val="center"/>
              <w:rPr>
                <w:color w:val="000000"/>
              </w:rPr>
            </w:pPr>
            <w:r w:rsidRPr="009143FE">
              <w:rPr>
                <w:color w:val="000000"/>
              </w:rPr>
              <w:t>W2</w:t>
            </w:r>
          </w:p>
        </w:tc>
        <w:tc>
          <w:tcPr>
            <w:tcW w:w="1353" w:type="dxa"/>
          </w:tcPr>
          <w:p w:rsidR="00ED299C" w:rsidRPr="009143FE" w:rsidRDefault="00ED299C" w:rsidP="00ED299C">
            <w:pPr>
              <w:jc w:val="center"/>
              <w:rPr>
                <w:color w:val="000000"/>
              </w:rPr>
            </w:pPr>
          </w:p>
        </w:tc>
        <w:tc>
          <w:tcPr>
            <w:tcW w:w="1353" w:type="dxa"/>
          </w:tcPr>
          <w:p w:rsidR="00ED299C" w:rsidRPr="009143FE" w:rsidRDefault="00ED299C" w:rsidP="00ED299C">
            <w:pPr>
              <w:jc w:val="center"/>
              <w:rPr>
                <w:color w:val="000000"/>
              </w:rPr>
            </w:pPr>
          </w:p>
        </w:tc>
        <w:tc>
          <w:tcPr>
            <w:tcW w:w="1391" w:type="dxa"/>
          </w:tcPr>
          <w:p w:rsidR="00ED299C" w:rsidRPr="009143FE" w:rsidRDefault="00ED299C" w:rsidP="00ED299C">
            <w:pPr>
              <w:jc w:val="center"/>
              <w:rPr>
                <w:color w:val="000000"/>
              </w:rPr>
            </w:pPr>
            <w:r w:rsidRPr="009143FE">
              <w:rPr>
                <w:color w:val="000000"/>
              </w:rPr>
              <w:t>x</w:t>
            </w:r>
          </w:p>
        </w:tc>
        <w:tc>
          <w:tcPr>
            <w:tcW w:w="1332" w:type="dxa"/>
          </w:tcPr>
          <w:p w:rsidR="00ED299C" w:rsidRPr="009143FE" w:rsidRDefault="00ED299C" w:rsidP="00ED299C">
            <w:pPr>
              <w:jc w:val="center"/>
              <w:rPr>
                <w:color w:val="000000"/>
              </w:rPr>
            </w:pPr>
            <w:r w:rsidRPr="009143FE">
              <w:rPr>
                <w:color w:val="000000"/>
              </w:rPr>
              <w:t>x</w:t>
            </w:r>
          </w:p>
        </w:tc>
        <w:tc>
          <w:tcPr>
            <w:tcW w:w="1463" w:type="dxa"/>
          </w:tcPr>
          <w:p w:rsidR="00ED299C" w:rsidRPr="009143FE" w:rsidRDefault="00ED299C" w:rsidP="00ED299C">
            <w:pPr>
              <w:jc w:val="center"/>
              <w:rPr>
                <w:color w:val="000000"/>
              </w:rPr>
            </w:pPr>
          </w:p>
        </w:tc>
        <w:tc>
          <w:tcPr>
            <w:tcW w:w="1367" w:type="dxa"/>
          </w:tcPr>
          <w:p w:rsidR="00ED299C" w:rsidRPr="009143FE" w:rsidRDefault="00ED299C" w:rsidP="00ED299C">
            <w:pPr>
              <w:jc w:val="center"/>
              <w:rPr>
                <w:color w:val="000000"/>
              </w:rPr>
            </w:pPr>
          </w:p>
        </w:tc>
      </w:tr>
      <w:tr w:rsidR="00ED299C" w:rsidRPr="009143FE" w:rsidTr="00ED299C">
        <w:trPr>
          <w:trHeight w:val="283"/>
          <w:jc w:val="center"/>
        </w:trPr>
        <w:tc>
          <w:tcPr>
            <w:tcW w:w="1380" w:type="dxa"/>
          </w:tcPr>
          <w:p w:rsidR="00ED299C" w:rsidRPr="009143FE" w:rsidRDefault="00ED299C" w:rsidP="00ED299C">
            <w:pPr>
              <w:jc w:val="center"/>
              <w:rPr>
                <w:color w:val="000000"/>
              </w:rPr>
            </w:pPr>
            <w:r w:rsidRPr="009143FE">
              <w:rPr>
                <w:color w:val="000000"/>
              </w:rPr>
              <w:t>U1</w:t>
            </w:r>
          </w:p>
        </w:tc>
        <w:tc>
          <w:tcPr>
            <w:tcW w:w="1353" w:type="dxa"/>
          </w:tcPr>
          <w:p w:rsidR="00ED299C" w:rsidRPr="009143FE" w:rsidRDefault="00ED299C" w:rsidP="00ED299C">
            <w:pPr>
              <w:jc w:val="center"/>
              <w:rPr>
                <w:color w:val="000000"/>
              </w:rPr>
            </w:pPr>
          </w:p>
        </w:tc>
        <w:tc>
          <w:tcPr>
            <w:tcW w:w="1353" w:type="dxa"/>
          </w:tcPr>
          <w:p w:rsidR="00ED299C" w:rsidRPr="009143FE" w:rsidRDefault="00ED299C" w:rsidP="00ED299C">
            <w:pPr>
              <w:jc w:val="center"/>
              <w:rPr>
                <w:color w:val="000000"/>
              </w:rPr>
            </w:pPr>
          </w:p>
        </w:tc>
        <w:tc>
          <w:tcPr>
            <w:tcW w:w="1391" w:type="dxa"/>
          </w:tcPr>
          <w:p w:rsidR="00ED299C" w:rsidRPr="009143FE" w:rsidRDefault="00ED299C" w:rsidP="00ED299C">
            <w:pPr>
              <w:jc w:val="center"/>
              <w:rPr>
                <w:color w:val="000000"/>
              </w:rPr>
            </w:pPr>
          </w:p>
        </w:tc>
        <w:tc>
          <w:tcPr>
            <w:tcW w:w="1332" w:type="dxa"/>
          </w:tcPr>
          <w:p w:rsidR="00ED299C" w:rsidRPr="009143FE" w:rsidRDefault="00ED299C" w:rsidP="00ED299C">
            <w:pPr>
              <w:jc w:val="center"/>
              <w:rPr>
                <w:color w:val="000000"/>
              </w:rPr>
            </w:pPr>
            <w:r w:rsidRPr="009143FE">
              <w:rPr>
                <w:color w:val="000000"/>
              </w:rPr>
              <w:t>x</w:t>
            </w:r>
          </w:p>
        </w:tc>
        <w:tc>
          <w:tcPr>
            <w:tcW w:w="1463" w:type="dxa"/>
          </w:tcPr>
          <w:p w:rsidR="00ED299C" w:rsidRPr="009143FE" w:rsidRDefault="00ED299C" w:rsidP="00ED299C">
            <w:pPr>
              <w:jc w:val="center"/>
              <w:rPr>
                <w:color w:val="000000"/>
              </w:rPr>
            </w:pPr>
          </w:p>
        </w:tc>
        <w:tc>
          <w:tcPr>
            <w:tcW w:w="1367" w:type="dxa"/>
          </w:tcPr>
          <w:p w:rsidR="00ED299C" w:rsidRPr="009143FE" w:rsidRDefault="00ED299C" w:rsidP="00ED299C">
            <w:pPr>
              <w:jc w:val="center"/>
              <w:rPr>
                <w:color w:val="000000"/>
              </w:rPr>
            </w:pPr>
          </w:p>
        </w:tc>
      </w:tr>
      <w:tr w:rsidR="00ED299C" w:rsidRPr="009143FE" w:rsidTr="00ED299C">
        <w:trPr>
          <w:trHeight w:val="283"/>
          <w:jc w:val="center"/>
        </w:trPr>
        <w:tc>
          <w:tcPr>
            <w:tcW w:w="1380" w:type="dxa"/>
          </w:tcPr>
          <w:p w:rsidR="00ED299C" w:rsidRPr="009143FE" w:rsidRDefault="00ED299C" w:rsidP="00ED299C">
            <w:pPr>
              <w:jc w:val="center"/>
              <w:rPr>
                <w:color w:val="000000"/>
              </w:rPr>
            </w:pPr>
            <w:r w:rsidRPr="009143FE">
              <w:rPr>
                <w:color w:val="000000"/>
              </w:rPr>
              <w:t>U2</w:t>
            </w:r>
          </w:p>
        </w:tc>
        <w:tc>
          <w:tcPr>
            <w:tcW w:w="1353" w:type="dxa"/>
          </w:tcPr>
          <w:p w:rsidR="00ED299C" w:rsidRPr="009143FE" w:rsidRDefault="00ED299C" w:rsidP="00ED299C">
            <w:pPr>
              <w:jc w:val="center"/>
              <w:rPr>
                <w:color w:val="000000"/>
              </w:rPr>
            </w:pPr>
          </w:p>
        </w:tc>
        <w:tc>
          <w:tcPr>
            <w:tcW w:w="1353" w:type="dxa"/>
          </w:tcPr>
          <w:p w:rsidR="00ED299C" w:rsidRPr="009143FE" w:rsidRDefault="00ED299C" w:rsidP="00ED299C">
            <w:pPr>
              <w:jc w:val="center"/>
              <w:rPr>
                <w:color w:val="000000"/>
              </w:rPr>
            </w:pPr>
          </w:p>
        </w:tc>
        <w:tc>
          <w:tcPr>
            <w:tcW w:w="1391" w:type="dxa"/>
          </w:tcPr>
          <w:p w:rsidR="00ED299C" w:rsidRPr="009143FE" w:rsidRDefault="00ED299C" w:rsidP="00ED299C">
            <w:pPr>
              <w:jc w:val="center"/>
              <w:rPr>
                <w:color w:val="000000"/>
              </w:rPr>
            </w:pPr>
          </w:p>
        </w:tc>
        <w:tc>
          <w:tcPr>
            <w:tcW w:w="1332" w:type="dxa"/>
          </w:tcPr>
          <w:p w:rsidR="00ED299C" w:rsidRPr="009143FE" w:rsidRDefault="00ED299C" w:rsidP="00ED299C">
            <w:pPr>
              <w:jc w:val="center"/>
              <w:rPr>
                <w:color w:val="000000"/>
              </w:rPr>
            </w:pPr>
            <w:r w:rsidRPr="009143FE">
              <w:rPr>
                <w:color w:val="000000"/>
              </w:rPr>
              <w:t>x</w:t>
            </w:r>
          </w:p>
        </w:tc>
        <w:tc>
          <w:tcPr>
            <w:tcW w:w="1463" w:type="dxa"/>
          </w:tcPr>
          <w:p w:rsidR="00ED299C" w:rsidRPr="009143FE" w:rsidRDefault="00ED299C" w:rsidP="00ED299C">
            <w:pPr>
              <w:jc w:val="center"/>
              <w:rPr>
                <w:color w:val="000000"/>
              </w:rPr>
            </w:pPr>
          </w:p>
        </w:tc>
        <w:tc>
          <w:tcPr>
            <w:tcW w:w="1367" w:type="dxa"/>
          </w:tcPr>
          <w:p w:rsidR="00ED299C" w:rsidRPr="009143FE" w:rsidRDefault="00ED299C" w:rsidP="00ED299C">
            <w:pPr>
              <w:jc w:val="center"/>
              <w:rPr>
                <w:color w:val="000000"/>
              </w:rPr>
            </w:pPr>
          </w:p>
        </w:tc>
      </w:tr>
      <w:tr w:rsidR="00ED299C" w:rsidRPr="009143FE" w:rsidTr="00ED299C">
        <w:trPr>
          <w:trHeight w:val="283"/>
          <w:jc w:val="center"/>
        </w:trPr>
        <w:tc>
          <w:tcPr>
            <w:tcW w:w="1380" w:type="dxa"/>
          </w:tcPr>
          <w:p w:rsidR="00ED299C" w:rsidRPr="009143FE" w:rsidRDefault="00ED299C" w:rsidP="00ED299C">
            <w:pPr>
              <w:jc w:val="center"/>
              <w:rPr>
                <w:color w:val="000000"/>
              </w:rPr>
            </w:pPr>
            <w:r w:rsidRPr="009143FE">
              <w:rPr>
                <w:color w:val="000000"/>
              </w:rPr>
              <w:lastRenderedPageBreak/>
              <w:t>K1</w:t>
            </w:r>
          </w:p>
        </w:tc>
        <w:tc>
          <w:tcPr>
            <w:tcW w:w="1353" w:type="dxa"/>
          </w:tcPr>
          <w:p w:rsidR="00ED299C" w:rsidRPr="009143FE" w:rsidRDefault="00ED299C" w:rsidP="00ED299C">
            <w:pPr>
              <w:jc w:val="center"/>
              <w:rPr>
                <w:color w:val="000000"/>
              </w:rPr>
            </w:pPr>
          </w:p>
        </w:tc>
        <w:tc>
          <w:tcPr>
            <w:tcW w:w="1353" w:type="dxa"/>
          </w:tcPr>
          <w:p w:rsidR="00ED299C" w:rsidRPr="009143FE" w:rsidRDefault="00ED299C" w:rsidP="00ED299C">
            <w:pPr>
              <w:jc w:val="center"/>
              <w:rPr>
                <w:color w:val="000000"/>
              </w:rPr>
            </w:pPr>
          </w:p>
        </w:tc>
        <w:tc>
          <w:tcPr>
            <w:tcW w:w="1391" w:type="dxa"/>
          </w:tcPr>
          <w:p w:rsidR="00ED299C" w:rsidRPr="009143FE" w:rsidRDefault="00ED299C" w:rsidP="00ED299C">
            <w:pPr>
              <w:jc w:val="center"/>
              <w:rPr>
                <w:color w:val="000000"/>
              </w:rPr>
            </w:pPr>
          </w:p>
        </w:tc>
        <w:tc>
          <w:tcPr>
            <w:tcW w:w="1332" w:type="dxa"/>
          </w:tcPr>
          <w:p w:rsidR="00ED299C" w:rsidRPr="009143FE" w:rsidRDefault="00ED299C" w:rsidP="00ED299C">
            <w:pPr>
              <w:jc w:val="center"/>
              <w:rPr>
                <w:color w:val="000000"/>
              </w:rPr>
            </w:pPr>
          </w:p>
        </w:tc>
        <w:tc>
          <w:tcPr>
            <w:tcW w:w="1463" w:type="dxa"/>
          </w:tcPr>
          <w:p w:rsidR="00ED299C" w:rsidRPr="009143FE" w:rsidRDefault="00ED299C" w:rsidP="00ED299C">
            <w:pPr>
              <w:jc w:val="center"/>
              <w:rPr>
                <w:color w:val="000000"/>
              </w:rPr>
            </w:pPr>
            <w:r w:rsidRPr="009143FE">
              <w:rPr>
                <w:color w:val="000000"/>
              </w:rPr>
              <w:t>x</w:t>
            </w:r>
          </w:p>
        </w:tc>
        <w:tc>
          <w:tcPr>
            <w:tcW w:w="1367" w:type="dxa"/>
          </w:tcPr>
          <w:p w:rsidR="00ED299C" w:rsidRPr="009143FE" w:rsidRDefault="00ED299C" w:rsidP="00ED299C">
            <w:pPr>
              <w:jc w:val="center"/>
              <w:rPr>
                <w:color w:val="000000"/>
              </w:rPr>
            </w:pPr>
          </w:p>
        </w:tc>
      </w:tr>
      <w:tr w:rsidR="00ED299C" w:rsidRPr="009143FE" w:rsidTr="00ED299C">
        <w:trPr>
          <w:trHeight w:val="283"/>
          <w:jc w:val="center"/>
        </w:trPr>
        <w:tc>
          <w:tcPr>
            <w:tcW w:w="1380" w:type="dxa"/>
          </w:tcPr>
          <w:p w:rsidR="00ED299C" w:rsidRPr="009143FE" w:rsidRDefault="00ED299C" w:rsidP="00ED299C">
            <w:pPr>
              <w:jc w:val="center"/>
              <w:rPr>
                <w:color w:val="000000"/>
              </w:rPr>
            </w:pPr>
            <w:r w:rsidRPr="009143FE">
              <w:rPr>
                <w:color w:val="000000"/>
              </w:rPr>
              <w:t>K2</w:t>
            </w:r>
          </w:p>
        </w:tc>
        <w:tc>
          <w:tcPr>
            <w:tcW w:w="1353" w:type="dxa"/>
          </w:tcPr>
          <w:p w:rsidR="00ED299C" w:rsidRPr="009143FE" w:rsidRDefault="00ED299C" w:rsidP="00ED299C">
            <w:pPr>
              <w:jc w:val="center"/>
              <w:rPr>
                <w:color w:val="000000"/>
              </w:rPr>
            </w:pPr>
          </w:p>
        </w:tc>
        <w:tc>
          <w:tcPr>
            <w:tcW w:w="1353" w:type="dxa"/>
          </w:tcPr>
          <w:p w:rsidR="00ED299C" w:rsidRPr="009143FE" w:rsidRDefault="00ED299C" w:rsidP="00ED299C">
            <w:pPr>
              <w:jc w:val="center"/>
              <w:rPr>
                <w:color w:val="000000"/>
              </w:rPr>
            </w:pPr>
          </w:p>
        </w:tc>
        <w:tc>
          <w:tcPr>
            <w:tcW w:w="1391" w:type="dxa"/>
          </w:tcPr>
          <w:p w:rsidR="00ED299C" w:rsidRPr="009143FE" w:rsidRDefault="00ED299C" w:rsidP="00ED299C">
            <w:pPr>
              <w:jc w:val="center"/>
              <w:rPr>
                <w:color w:val="000000"/>
              </w:rPr>
            </w:pPr>
            <w:r w:rsidRPr="009143FE">
              <w:rPr>
                <w:color w:val="000000"/>
              </w:rPr>
              <w:t>x</w:t>
            </w:r>
          </w:p>
        </w:tc>
        <w:tc>
          <w:tcPr>
            <w:tcW w:w="1332" w:type="dxa"/>
          </w:tcPr>
          <w:p w:rsidR="00ED299C" w:rsidRPr="009143FE" w:rsidRDefault="00ED299C" w:rsidP="00ED299C">
            <w:pPr>
              <w:jc w:val="center"/>
              <w:rPr>
                <w:color w:val="000000"/>
              </w:rPr>
            </w:pPr>
          </w:p>
        </w:tc>
        <w:tc>
          <w:tcPr>
            <w:tcW w:w="1463" w:type="dxa"/>
          </w:tcPr>
          <w:p w:rsidR="00ED299C" w:rsidRPr="009143FE" w:rsidRDefault="00ED299C" w:rsidP="00ED299C">
            <w:pPr>
              <w:jc w:val="center"/>
              <w:rPr>
                <w:color w:val="000000"/>
              </w:rPr>
            </w:pPr>
          </w:p>
        </w:tc>
        <w:tc>
          <w:tcPr>
            <w:tcW w:w="1367" w:type="dxa"/>
          </w:tcPr>
          <w:p w:rsidR="00ED299C" w:rsidRPr="009143FE" w:rsidRDefault="00ED299C" w:rsidP="00ED299C">
            <w:pPr>
              <w:jc w:val="center"/>
              <w:rPr>
                <w:color w:val="000000"/>
              </w:rPr>
            </w:pPr>
          </w:p>
        </w:tc>
      </w:tr>
    </w:tbl>
    <w:p w:rsidR="00ED299C" w:rsidRPr="009143FE" w:rsidRDefault="00ED299C" w:rsidP="00ED299C">
      <w:pPr>
        <w:numPr>
          <w:ilvl w:val="0"/>
          <w:numId w:val="12"/>
        </w:numPr>
        <w:tabs>
          <w:tab w:val="left" w:pos="284"/>
        </w:tabs>
        <w:spacing w:before="120" w:after="120" w:line="240" w:lineRule="auto"/>
        <w:ind w:left="357" w:hanging="357"/>
        <w:rPr>
          <w:b/>
          <w:bCs/>
          <w:color w:val="000000"/>
        </w:rPr>
      </w:pPr>
      <w:r w:rsidRPr="009143FE">
        <w:rPr>
          <w:b/>
          <w:bCs/>
          <w:color w:val="000000"/>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26"/>
        <w:gridCol w:w="8212"/>
      </w:tblGrid>
      <w:tr w:rsidR="00ED299C" w:rsidRPr="009143FE" w:rsidTr="00511D45">
        <w:trPr>
          <w:jc w:val="center"/>
        </w:trPr>
        <w:tc>
          <w:tcPr>
            <w:tcW w:w="1417" w:type="dxa"/>
            <w:shd w:val="clear" w:color="auto" w:fill="F2F2F2" w:themeFill="background1" w:themeFillShade="F2"/>
          </w:tcPr>
          <w:p w:rsidR="00ED299C" w:rsidRPr="009143FE" w:rsidRDefault="00ED299C" w:rsidP="00ED299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rPr>
            </w:pPr>
            <w:r w:rsidRPr="009143FE">
              <w:rPr>
                <w:color w:val="000000"/>
              </w:rPr>
              <w:t>Literatura podstawowa</w:t>
            </w:r>
          </w:p>
        </w:tc>
        <w:tc>
          <w:tcPr>
            <w:tcW w:w="8221" w:type="dxa"/>
          </w:tcPr>
          <w:p w:rsidR="00ED299C" w:rsidRPr="009143FE" w:rsidRDefault="00ED299C" w:rsidP="00ED299C">
            <w:pPr>
              <w:numPr>
                <w:ilvl w:val="0"/>
                <w:numId w:val="11"/>
              </w:numPr>
              <w:tabs>
                <w:tab w:val="left" w:pos="23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uppressAutoHyphens/>
              <w:autoSpaceDE w:val="0"/>
              <w:snapToGrid w:val="0"/>
              <w:spacing w:after="0" w:line="240" w:lineRule="auto"/>
              <w:ind w:left="230" w:hanging="230"/>
              <w:jc w:val="both"/>
              <w:rPr>
                <w:rFonts w:eastAsia="Calibri"/>
                <w:bCs/>
                <w:color w:val="000000"/>
              </w:rPr>
            </w:pPr>
            <w:r w:rsidRPr="009143FE">
              <w:rPr>
                <w:rFonts w:eastAsia="Calibri"/>
                <w:bCs/>
                <w:color w:val="000000"/>
                <w:lang w:val="x-none"/>
              </w:rPr>
              <w:t>Rakowski G., Kacprzyk Z.,</w:t>
            </w:r>
            <w:r w:rsidRPr="009143FE">
              <w:rPr>
                <w:rFonts w:eastAsia="Calibri"/>
                <w:bCs/>
                <w:color w:val="000000"/>
              </w:rPr>
              <w:t xml:space="preserve"> 2005.</w:t>
            </w:r>
            <w:r w:rsidRPr="009143FE">
              <w:rPr>
                <w:rFonts w:eastAsia="Calibri"/>
                <w:bCs/>
                <w:color w:val="000000"/>
                <w:lang w:val="x-none"/>
              </w:rPr>
              <w:t xml:space="preserve"> Metoda elementów skończonych w mechanice konstrukcji, Oficyna Wydawnicza Politechniki Warszawskiej, Warszawa</w:t>
            </w:r>
          </w:p>
          <w:p w:rsidR="00ED299C" w:rsidRPr="009143FE" w:rsidRDefault="00ED299C" w:rsidP="00ED299C">
            <w:pPr>
              <w:numPr>
                <w:ilvl w:val="0"/>
                <w:numId w:val="11"/>
              </w:numPr>
              <w:tabs>
                <w:tab w:val="left" w:pos="23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uppressAutoHyphens/>
              <w:autoSpaceDE w:val="0"/>
              <w:snapToGrid w:val="0"/>
              <w:spacing w:after="0" w:line="240" w:lineRule="auto"/>
              <w:ind w:left="230" w:hanging="230"/>
              <w:jc w:val="both"/>
              <w:rPr>
                <w:rFonts w:eastAsia="Calibri"/>
                <w:bCs/>
                <w:color w:val="000000"/>
              </w:rPr>
            </w:pPr>
            <w:r w:rsidRPr="009143FE">
              <w:rPr>
                <w:rFonts w:eastAsia="Calibri"/>
                <w:bCs/>
                <w:color w:val="000000"/>
                <w:lang w:val="x-none"/>
              </w:rPr>
              <w:t xml:space="preserve">Borkowski A., Cichoń Cz., Radwańska M., Sawczuk A., </w:t>
            </w:r>
            <w:proofErr w:type="spellStart"/>
            <w:r w:rsidRPr="009143FE">
              <w:rPr>
                <w:rFonts w:eastAsia="Calibri"/>
                <w:bCs/>
                <w:color w:val="000000"/>
                <w:lang w:val="x-none"/>
              </w:rPr>
              <w:t>Waszczyszyn</w:t>
            </w:r>
            <w:proofErr w:type="spellEnd"/>
            <w:r w:rsidRPr="009143FE">
              <w:rPr>
                <w:rFonts w:eastAsia="Calibri"/>
                <w:bCs/>
                <w:color w:val="000000"/>
                <w:lang w:val="x-none"/>
              </w:rPr>
              <w:t xml:space="preserve"> Z.,1995.  Mechanika budowli. Ujęcie komputerowe, tom II i III, Arkady, Warszawa</w:t>
            </w:r>
          </w:p>
          <w:p w:rsidR="00ED299C" w:rsidRPr="009143FE" w:rsidRDefault="00ED299C" w:rsidP="00ED299C">
            <w:pPr>
              <w:numPr>
                <w:ilvl w:val="0"/>
                <w:numId w:val="11"/>
              </w:numPr>
              <w:tabs>
                <w:tab w:val="left" w:pos="23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uppressAutoHyphens/>
              <w:autoSpaceDE w:val="0"/>
              <w:snapToGrid w:val="0"/>
              <w:spacing w:after="0" w:line="240" w:lineRule="auto"/>
              <w:ind w:left="230" w:hanging="230"/>
              <w:jc w:val="both"/>
              <w:rPr>
                <w:rFonts w:eastAsia="Calibri"/>
                <w:bCs/>
                <w:color w:val="000000"/>
              </w:rPr>
            </w:pPr>
            <w:r w:rsidRPr="009143FE">
              <w:rPr>
                <w:rFonts w:eastAsia="Calibri"/>
                <w:bCs/>
                <w:color w:val="000000"/>
              </w:rPr>
              <w:t xml:space="preserve">Kleiber M., 1995. </w:t>
            </w:r>
            <w:r w:rsidRPr="009143FE">
              <w:rPr>
                <w:rFonts w:eastAsia="Calibri"/>
                <w:bCs/>
                <w:iCs/>
                <w:color w:val="000000"/>
              </w:rPr>
              <w:t>Komputerowe metody mechaniki ciał stałych.</w:t>
            </w:r>
            <w:r w:rsidRPr="009143FE">
              <w:rPr>
                <w:rFonts w:eastAsia="Calibri"/>
                <w:bCs/>
                <w:color w:val="000000"/>
              </w:rPr>
              <w:t xml:space="preserve"> PWN, Warszawa</w:t>
            </w:r>
          </w:p>
          <w:p w:rsidR="00ED299C" w:rsidRPr="009143FE" w:rsidRDefault="00ED299C" w:rsidP="00ED299C">
            <w:pPr>
              <w:numPr>
                <w:ilvl w:val="0"/>
                <w:numId w:val="11"/>
              </w:numPr>
              <w:tabs>
                <w:tab w:val="left" w:pos="23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uppressAutoHyphens/>
              <w:autoSpaceDE w:val="0"/>
              <w:snapToGrid w:val="0"/>
              <w:spacing w:after="0" w:line="240" w:lineRule="auto"/>
              <w:ind w:left="230" w:hanging="230"/>
              <w:jc w:val="both"/>
              <w:rPr>
                <w:rFonts w:eastAsia="Calibri"/>
                <w:bCs/>
                <w:color w:val="000000"/>
              </w:rPr>
            </w:pPr>
            <w:r w:rsidRPr="009143FE">
              <w:rPr>
                <w:rFonts w:eastAsia="Calibri"/>
                <w:bCs/>
                <w:color w:val="000000"/>
              </w:rPr>
              <w:t xml:space="preserve">Zienkiewicz O.C., 1972. </w:t>
            </w:r>
            <w:r w:rsidRPr="009143FE">
              <w:rPr>
                <w:rFonts w:eastAsia="Calibri"/>
                <w:bCs/>
                <w:iCs/>
                <w:color w:val="000000"/>
              </w:rPr>
              <w:t>Metoda elementów skończonych</w:t>
            </w:r>
            <w:r w:rsidRPr="009143FE">
              <w:rPr>
                <w:rFonts w:eastAsia="Calibri"/>
                <w:bCs/>
                <w:color w:val="000000"/>
              </w:rPr>
              <w:t>, Arkady, Warszawa</w:t>
            </w:r>
          </w:p>
        </w:tc>
      </w:tr>
      <w:tr w:rsidR="00ED299C" w:rsidRPr="009A1EEC" w:rsidTr="00511D45">
        <w:trPr>
          <w:jc w:val="center"/>
        </w:trPr>
        <w:tc>
          <w:tcPr>
            <w:tcW w:w="1417" w:type="dxa"/>
            <w:shd w:val="clear" w:color="auto" w:fill="F2F2F2" w:themeFill="background1" w:themeFillShade="F2"/>
          </w:tcPr>
          <w:p w:rsidR="00ED299C" w:rsidRPr="009143FE" w:rsidRDefault="00ED299C" w:rsidP="00ED299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rPr>
            </w:pPr>
            <w:r w:rsidRPr="009143FE">
              <w:rPr>
                <w:color w:val="000000"/>
              </w:rPr>
              <w:t>Literatura uzupełniająca</w:t>
            </w:r>
          </w:p>
        </w:tc>
        <w:tc>
          <w:tcPr>
            <w:tcW w:w="8221" w:type="dxa"/>
          </w:tcPr>
          <w:p w:rsidR="00ED299C" w:rsidRPr="009143FE" w:rsidRDefault="00ED299C" w:rsidP="00ED299C">
            <w:pPr>
              <w:numPr>
                <w:ilvl w:val="0"/>
                <w:numId w:val="10"/>
              </w:numPr>
              <w:tabs>
                <w:tab w:val="num" w:pos="23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uppressAutoHyphens/>
              <w:autoSpaceDE w:val="0"/>
              <w:snapToGrid w:val="0"/>
              <w:spacing w:after="0" w:line="240" w:lineRule="auto"/>
              <w:ind w:left="230" w:hanging="230"/>
              <w:jc w:val="both"/>
              <w:rPr>
                <w:rFonts w:eastAsia="Calibri"/>
                <w:bCs/>
                <w:color w:val="000000"/>
              </w:rPr>
            </w:pPr>
            <w:proofErr w:type="spellStart"/>
            <w:r w:rsidRPr="009143FE">
              <w:rPr>
                <w:rFonts w:eastAsia="Calibri"/>
                <w:bCs/>
                <w:color w:val="000000"/>
              </w:rPr>
              <w:t>Legras</w:t>
            </w:r>
            <w:proofErr w:type="spellEnd"/>
            <w:r w:rsidRPr="009143FE">
              <w:rPr>
                <w:rFonts w:eastAsia="Calibri"/>
                <w:bCs/>
                <w:color w:val="000000"/>
              </w:rPr>
              <w:t xml:space="preserve"> J., 1974, </w:t>
            </w:r>
            <w:r w:rsidRPr="009143FE">
              <w:rPr>
                <w:rFonts w:eastAsia="Calibri"/>
                <w:bCs/>
                <w:iCs/>
                <w:color w:val="000000"/>
              </w:rPr>
              <w:t>Praktyczne metody analizy numerycznej</w:t>
            </w:r>
            <w:r w:rsidRPr="009143FE">
              <w:rPr>
                <w:rFonts w:eastAsia="Calibri"/>
                <w:bCs/>
                <w:color w:val="000000"/>
              </w:rPr>
              <w:t>, WNT, Warszawa</w:t>
            </w:r>
          </w:p>
          <w:p w:rsidR="00ED299C" w:rsidRPr="009143FE" w:rsidRDefault="00ED299C" w:rsidP="00ED299C">
            <w:pPr>
              <w:numPr>
                <w:ilvl w:val="0"/>
                <w:numId w:val="10"/>
              </w:numPr>
              <w:tabs>
                <w:tab w:val="num" w:pos="23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uppressAutoHyphens/>
              <w:autoSpaceDE w:val="0"/>
              <w:snapToGrid w:val="0"/>
              <w:spacing w:after="0" w:line="240" w:lineRule="auto"/>
              <w:ind w:left="230" w:hanging="230"/>
              <w:jc w:val="both"/>
              <w:rPr>
                <w:rFonts w:eastAsia="Calibri"/>
                <w:bCs/>
                <w:color w:val="000000"/>
                <w:lang w:val="en-US"/>
              </w:rPr>
            </w:pPr>
            <w:proofErr w:type="spellStart"/>
            <w:r w:rsidRPr="009143FE">
              <w:rPr>
                <w:rFonts w:eastAsia="Calibri"/>
                <w:bCs/>
                <w:color w:val="000000"/>
                <w:lang w:val="en-US"/>
              </w:rPr>
              <w:t>Cakmak</w:t>
            </w:r>
            <w:proofErr w:type="spellEnd"/>
            <w:r w:rsidRPr="009143FE">
              <w:rPr>
                <w:rFonts w:eastAsia="Calibri"/>
                <w:bCs/>
                <w:color w:val="000000"/>
                <w:lang w:val="en-US"/>
              </w:rPr>
              <w:t xml:space="preserve"> A.S., Botha </w:t>
            </w:r>
            <w:proofErr w:type="spellStart"/>
            <w:r w:rsidRPr="009143FE">
              <w:rPr>
                <w:rFonts w:eastAsia="Calibri"/>
                <w:bCs/>
                <w:color w:val="000000"/>
                <w:lang w:val="en-US"/>
              </w:rPr>
              <w:t>J.F</w:t>
            </w:r>
            <w:proofErr w:type="spellEnd"/>
            <w:r w:rsidRPr="009143FE">
              <w:rPr>
                <w:rFonts w:eastAsia="Calibri"/>
                <w:bCs/>
                <w:color w:val="000000"/>
                <w:lang w:val="en-US"/>
              </w:rPr>
              <w:t xml:space="preserve">., Gray W.G., 1987. </w:t>
            </w:r>
            <w:r w:rsidRPr="009143FE">
              <w:rPr>
                <w:rFonts w:eastAsia="Calibri"/>
                <w:bCs/>
                <w:iCs/>
                <w:color w:val="000000"/>
                <w:lang w:val="en-US"/>
              </w:rPr>
              <w:t>Computational and Applied Mathematics for Engineering Analysis</w:t>
            </w:r>
            <w:r w:rsidRPr="009143FE">
              <w:rPr>
                <w:rFonts w:eastAsia="Calibri"/>
                <w:bCs/>
                <w:color w:val="000000"/>
                <w:lang w:val="en-US"/>
              </w:rPr>
              <w:t xml:space="preserve">, Computational Mechanics Publications, </w:t>
            </w:r>
            <w:proofErr w:type="spellStart"/>
            <w:r w:rsidRPr="009143FE">
              <w:rPr>
                <w:rFonts w:eastAsia="Calibri"/>
                <w:bCs/>
                <w:color w:val="000000"/>
                <w:lang w:val="en-US"/>
              </w:rPr>
              <w:t>Spinger-Verlag</w:t>
            </w:r>
            <w:proofErr w:type="spellEnd"/>
            <w:r w:rsidRPr="009143FE">
              <w:rPr>
                <w:rFonts w:eastAsia="Calibri"/>
                <w:bCs/>
                <w:color w:val="000000"/>
                <w:lang w:val="en-US"/>
              </w:rPr>
              <w:t xml:space="preserve"> Berlin, Heidelberg</w:t>
            </w:r>
          </w:p>
        </w:tc>
      </w:tr>
    </w:tbl>
    <w:p w:rsidR="00ED299C" w:rsidRPr="009143FE" w:rsidRDefault="00ED299C" w:rsidP="00ED299C">
      <w:pPr>
        <w:numPr>
          <w:ilvl w:val="0"/>
          <w:numId w:val="12"/>
        </w:numPr>
        <w:tabs>
          <w:tab w:val="left" w:pos="284"/>
        </w:tabs>
        <w:spacing w:before="120" w:after="120" w:line="240" w:lineRule="auto"/>
        <w:ind w:left="357" w:hanging="357"/>
        <w:rPr>
          <w:b/>
          <w:bCs/>
        </w:rPr>
      </w:pPr>
      <w:r w:rsidRPr="009143FE">
        <w:rPr>
          <w:b/>
          <w:bCs/>
        </w:rPr>
        <w:t>NAKŁAD PRACY STUDENTA – BILANS GODZIN I PUNKTÓW ECTS</w:t>
      </w:r>
    </w:p>
    <w:tbl>
      <w:tblPr>
        <w:tblW w:w="517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27"/>
        <w:gridCol w:w="3779"/>
        <w:gridCol w:w="2200"/>
      </w:tblGrid>
      <w:tr w:rsidR="00ED299C" w:rsidRPr="009143FE" w:rsidTr="008C171D">
        <w:trPr>
          <w:trHeight w:val="769"/>
          <w:jc w:val="center"/>
        </w:trPr>
        <w:tc>
          <w:tcPr>
            <w:tcW w:w="3855" w:type="pct"/>
            <w:gridSpan w:val="2"/>
            <w:shd w:val="clear" w:color="auto" w:fill="F2F2F2" w:themeFill="background1" w:themeFillShade="F2"/>
          </w:tcPr>
          <w:p w:rsidR="00ED299C" w:rsidRPr="009143FE" w:rsidRDefault="00ED299C" w:rsidP="00ED299C">
            <w:pPr>
              <w:jc w:val="center"/>
            </w:pPr>
            <w:r w:rsidRPr="009143FE">
              <w:t>Aktywność studenta</w:t>
            </w:r>
          </w:p>
        </w:tc>
        <w:tc>
          <w:tcPr>
            <w:tcW w:w="1145" w:type="pct"/>
            <w:shd w:val="clear" w:color="auto" w:fill="F2F2F2" w:themeFill="background1" w:themeFillShade="F2"/>
            <w:vAlign w:val="center"/>
          </w:tcPr>
          <w:p w:rsidR="00ED299C" w:rsidRPr="009143FE" w:rsidRDefault="00ED299C" w:rsidP="00ED299C">
            <w:pPr>
              <w:jc w:val="center"/>
            </w:pPr>
            <w:r w:rsidRPr="009143FE">
              <w:t>Obciążenie studenta – Liczba godzin</w:t>
            </w:r>
          </w:p>
        </w:tc>
      </w:tr>
      <w:tr w:rsidR="00ED299C" w:rsidRPr="009143FE" w:rsidTr="008C171D">
        <w:trPr>
          <w:trHeight w:val="340"/>
          <w:jc w:val="center"/>
        </w:trPr>
        <w:tc>
          <w:tcPr>
            <w:tcW w:w="1888" w:type="pct"/>
            <w:vMerge w:val="restart"/>
          </w:tcPr>
          <w:p w:rsidR="00ED299C" w:rsidRPr="009143FE" w:rsidRDefault="00ED299C" w:rsidP="00ED299C">
            <w:r w:rsidRPr="00BB54D6">
              <w:t xml:space="preserve">Zajęcia prowadzone </w:t>
            </w:r>
            <w:r w:rsidRPr="00BB54D6">
              <w:br/>
              <w:t xml:space="preserve">z bezpośrednim udziałem NA </w:t>
            </w:r>
            <w:r w:rsidRPr="00BB54D6">
              <w:br/>
              <w:t>lub innych osób prowadzących zajęcia</w:t>
            </w:r>
          </w:p>
        </w:tc>
        <w:tc>
          <w:tcPr>
            <w:tcW w:w="1967" w:type="pct"/>
          </w:tcPr>
          <w:p w:rsidR="00ED299C" w:rsidRPr="009143FE" w:rsidRDefault="00ED299C" w:rsidP="00ED299C">
            <w:r w:rsidRPr="009143FE">
              <w:t>Udział w zajęciach dydaktycznych wskazanych w pkt. 1.B</w:t>
            </w:r>
          </w:p>
        </w:tc>
        <w:tc>
          <w:tcPr>
            <w:tcW w:w="1145" w:type="pct"/>
          </w:tcPr>
          <w:p w:rsidR="00ED299C" w:rsidRPr="009143FE" w:rsidRDefault="00ED299C" w:rsidP="00ED299C">
            <w:pPr>
              <w:jc w:val="center"/>
            </w:pPr>
            <w:r w:rsidRPr="009143FE">
              <w:t>30</w:t>
            </w:r>
          </w:p>
        </w:tc>
      </w:tr>
      <w:tr w:rsidR="00ED299C" w:rsidRPr="009143FE" w:rsidTr="008C171D">
        <w:trPr>
          <w:trHeight w:val="340"/>
          <w:jc w:val="center"/>
        </w:trPr>
        <w:tc>
          <w:tcPr>
            <w:tcW w:w="1888" w:type="pct"/>
            <w:vMerge/>
          </w:tcPr>
          <w:p w:rsidR="00ED299C" w:rsidRPr="009143FE" w:rsidRDefault="00ED299C" w:rsidP="00ED299C"/>
        </w:tc>
        <w:tc>
          <w:tcPr>
            <w:tcW w:w="1967" w:type="pct"/>
          </w:tcPr>
          <w:p w:rsidR="00ED299C" w:rsidRPr="009143FE" w:rsidRDefault="00ED299C" w:rsidP="00ED299C">
            <w:r>
              <w:t>Konsultacje</w:t>
            </w:r>
          </w:p>
        </w:tc>
        <w:tc>
          <w:tcPr>
            <w:tcW w:w="1145" w:type="pct"/>
          </w:tcPr>
          <w:p w:rsidR="00ED299C" w:rsidRPr="009143FE" w:rsidRDefault="00ED299C" w:rsidP="00ED299C">
            <w:pPr>
              <w:jc w:val="center"/>
            </w:pPr>
            <w:r>
              <w:t>4</w:t>
            </w:r>
          </w:p>
        </w:tc>
      </w:tr>
      <w:tr w:rsidR="00ED299C" w:rsidRPr="009143FE" w:rsidTr="008C171D">
        <w:trPr>
          <w:trHeight w:val="340"/>
          <w:jc w:val="center"/>
        </w:trPr>
        <w:tc>
          <w:tcPr>
            <w:tcW w:w="1888" w:type="pct"/>
            <w:vMerge w:val="restart"/>
          </w:tcPr>
          <w:p w:rsidR="00ED299C" w:rsidRPr="009143FE" w:rsidRDefault="00ED299C" w:rsidP="00ED299C">
            <w:r w:rsidRPr="00BB54D6">
              <w:t>Praca własna studenta</w:t>
            </w:r>
          </w:p>
        </w:tc>
        <w:tc>
          <w:tcPr>
            <w:tcW w:w="1967" w:type="pct"/>
          </w:tcPr>
          <w:p w:rsidR="00ED299C" w:rsidRPr="009143FE" w:rsidRDefault="00ED299C" w:rsidP="00ED299C">
            <w:r w:rsidRPr="009143FE">
              <w:t>Przygotowanie do zajęć</w:t>
            </w:r>
          </w:p>
        </w:tc>
        <w:tc>
          <w:tcPr>
            <w:tcW w:w="1145" w:type="pct"/>
          </w:tcPr>
          <w:p w:rsidR="00ED299C" w:rsidRPr="009143FE" w:rsidRDefault="00ED299C" w:rsidP="00ED299C">
            <w:pPr>
              <w:jc w:val="center"/>
            </w:pPr>
            <w:r>
              <w:t>2</w:t>
            </w:r>
          </w:p>
        </w:tc>
      </w:tr>
      <w:tr w:rsidR="00ED299C" w:rsidRPr="009143FE" w:rsidTr="008C171D">
        <w:trPr>
          <w:trHeight w:val="340"/>
          <w:jc w:val="center"/>
        </w:trPr>
        <w:tc>
          <w:tcPr>
            <w:tcW w:w="1888" w:type="pct"/>
            <w:vMerge/>
          </w:tcPr>
          <w:p w:rsidR="00ED299C" w:rsidRPr="009143FE" w:rsidRDefault="00ED299C" w:rsidP="00ED299C"/>
        </w:tc>
        <w:tc>
          <w:tcPr>
            <w:tcW w:w="1967" w:type="pct"/>
          </w:tcPr>
          <w:p w:rsidR="00ED299C" w:rsidRPr="009143FE" w:rsidRDefault="00ED299C" w:rsidP="00ED299C">
            <w:r w:rsidRPr="009143FE">
              <w:t>Studiowanie literatury</w:t>
            </w:r>
          </w:p>
        </w:tc>
        <w:tc>
          <w:tcPr>
            <w:tcW w:w="1145" w:type="pct"/>
          </w:tcPr>
          <w:p w:rsidR="00ED299C" w:rsidRPr="009143FE" w:rsidRDefault="00ED299C" w:rsidP="00ED299C">
            <w:pPr>
              <w:jc w:val="center"/>
            </w:pPr>
            <w:r>
              <w:t>4</w:t>
            </w:r>
          </w:p>
        </w:tc>
      </w:tr>
      <w:tr w:rsidR="00ED299C" w:rsidRPr="009143FE" w:rsidTr="008C171D">
        <w:trPr>
          <w:trHeight w:val="340"/>
          <w:jc w:val="center"/>
        </w:trPr>
        <w:tc>
          <w:tcPr>
            <w:tcW w:w="1888" w:type="pct"/>
            <w:vMerge/>
          </w:tcPr>
          <w:p w:rsidR="00ED299C" w:rsidRPr="009143FE" w:rsidRDefault="00ED299C" w:rsidP="00ED299C"/>
        </w:tc>
        <w:tc>
          <w:tcPr>
            <w:tcW w:w="1967" w:type="pct"/>
          </w:tcPr>
          <w:p w:rsidR="00ED299C" w:rsidRPr="009143FE" w:rsidRDefault="00ED299C" w:rsidP="00ED299C">
            <w:r w:rsidRPr="009143FE">
              <w:t>Inne (przygotowanie do egzaminu, zaliczeń, przygotowanie projektu itd.)</w:t>
            </w:r>
          </w:p>
        </w:tc>
        <w:tc>
          <w:tcPr>
            <w:tcW w:w="1145" w:type="pct"/>
          </w:tcPr>
          <w:p w:rsidR="00ED299C" w:rsidRPr="009143FE" w:rsidRDefault="00ED299C" w:rsidP="00ED299C">
            <w:pPr>
              <w:jc w:val="center"/>
            </w:pPr>
            <w:r>
              <w:t>20</w:t>
            </w:r>
          </w:p>
        </w:tc>
      </w:tr>
      <w:tr w:rsidR="00ED299C" w:rsidRPr="009143FE" w:rsidTr="008C171D">
        <w:trPr>
          <w:trHeight w:val="340"/>
          <w:jc w:val="center"/>
        </w:trPr>
        <w:tc>
          <w:tcPr>
            <w:tcW w:w="3855" w:type="pct"/>
            <w:gridSpan w:val="2"/>
            <w:shd w:val="clear" w:color="auto" w:fill="F2F2F2" w:themeFill="background1" w:themeFillShade="F2"/>
          </w:tcPr>
          <w:p w:rsidR="00ED299C" w:rsidRPr="009143FE" w:rsidRDefault="00ED299C" w:rsidP="00ED299C">
            <w:r w:rsidRPr="009143FE">
              <w:t>Łączny nakład pracy studenta</w:t>
            </w:r>
          </w:p>
        </w:tc>
        <w:tc>
          <w:tcPr>
            <w:tcW w:w="1145" w:type="pct"/>
            <w:shd w:val="clear" w:color="auto" w:fill="F2F2F2" w:themeFill="background1" w:themeFillShade="F2"/>
          </w:tcPr>
          <w:p w:rsidR="00ED299C" w:rsidRPr="009143FE" w:rsidRDefault="00ED299C" w:rsidP="00ED299C">
            <w:pPr>
              <w:jc w:val="center"/>
            </w:pPr>
            <w:r w:rsidRPr="009143FE">
              <w:t>60</w:t>
            </w:r>
          </w:p>
        </w:tc>
      </w:tr>
      <w:tr w:rsidR="00ED299C" w:rsidRPr="009143FE" w:rsidTr="008C171D">
        <w:trPr>
          <w:trHeight w:val="397"/>
          <w:jc w:val="center"/>
        </w:trPr>
        <w:tc>
          <w:tcPr>
            <w:tcW w:w="3855" w:type="pct"/>
            <w:gridSpan w:val="2"/>
            <w:shd w:val="clear" w:color="auto" w:fill="F2F2F2" w:themeFill="background1" w:themeFillShade="F2"/>
          </w:tcPr>
          <w:p w:rsidR="00ED299C" w:rsidRPr="009143FE" w:rsidRDefault="00ED299C" w:rsidP="00ED299C">
            <w:pPr>
              <w:jc w:val="right"/>
              <w:rPr>
                <w:b/>
                <w:bCs/>
              </w:rPr>
            </w:pPr>
            <w:r w:rsidRPr="009143FE">
              <w:rPr>
                <w:b/>
                <w:bCs/>
              </w:rPr>
              <w:t>Liczba punktów ECTS</w:t>
            </w:r>
          </w:p>
        </w:tc>
        <w:tc>
          <w:tcPr>
            <w:tcW w:w="1145" w:type="pct"/>
            <w:shd w:val="clear" w:color="auto" w:fill="F2F2F2" w:themeFill="background1" w:themeFillShade="F2"/>
            <w:vAlign w:val="center"/>
          </w:tcPr>
          <w:p w:rsidR="00ED299C" w:rsidRPr="00511D45" w:rsidRDefault="00ED299C" w:rsidP="00ED299C">
            <w:pPr>
              <w:jc w:val="center"/>
              <w:rPr>
                <w:bCs/>
              </w:rPr>
            </w:pPr>
            <w:r w:rsidRPr="00511D45">
              <w:rPr>
                <w:bCs/>
              </w:rPr>
              <w:t>2</w:t>
            </w:r>
          </w:p>
        </w:tc>
      </w:tr>
    </w:tbl>
    <w:p w:rsidR="008C171D" w:rsidRDefault="008C171D">
      <w:r w:rsidRPr="00A27F0A">
        <w:rPr>
          <w:rStyle w:val="Odwoanieprzypisukocowego"/>
          <w:color w:val="000000"/>
        </w:rPr>
        <w:footnoteRef/>
      </w:r>
      <w:r w:rsidRPr="00A27F0A">
        <w:rPr>
          <w:color w:val="000000"/>
        </w:rPr>
        <w:t xml:space="preserve"> </w:t>
      </w:r>
      <w:r w:rsidRPr="00A27F0A">
        <w:rPr>
          <w:color w:val="000000"/>
          <w:sz w:val="20"/>
          <w:szCs w:val="20"/>
        </w:rPr>
        <w:t>ostateczna liczba punktów ECTS</w:t>
      </w:r>
    </w:p>
    <w:p w:rsidR="00F00C1D" w:rsidRDefault="00F00C1D">
      <w:r>
        <w:br w:type="page"/>
      </w:r>
    </w:p>
    <w:tbl>
      <w:tblPr>
        <w:tblW w:w="9930" w:type="dxa"/>
        <w:jc w:val="center"/>
        <w:tblLayout w:type="fixed"/>
        <w:tblLook w:val="00A0" w:firstRow="1" w:lastRow="0" w:firstColumn="1" w:lastColumn="0" w:noHBand="0" w:noVBand="0"/>
      </w:tblPr>
      <w:tblGrid>
        <w:gridCol w:w="2483"/>
        <w:gridCol w:w="2017"/>
        <w:gridCol w:w="3569"/>
        <w:gridCol w:w="1861"/>
      </w:tblGrid>
      <w:tr w:rsidR="00F421DA" w:rsidTr="00F421DA">
        <w:trPr>
          <w:trHeight w:val="454"/>
          <w:jc w:val="center"/>
        </w:trPr>
        <w:tc>
          <w:tcPr>
            <w:tcW w:w="2410" w:type="dxa"/>
            <w:vAlign w:val="center"/>
            <w:hideMark/>
          </w:tcPr>
          <w:p w:rsidR="00F421DA" w:rsidRDefault="00F421DA">
            <w:pPr>
              <w:spacing w:line="276" w:lineRule="auto"/>
              <w:outlineLvl w:val="0"/>
              <w:rPr>
                <w:b/>
                <w:bCs/>
              </w:rPr>
            </w:pPr>
            <w:r>
              <w:rPr>
                <w:b/>
                <w:bCs/>
              </w:rPr>
              <w:lastRenderedPageBreak/>
              <w:t>Kod przedmiotu:</w:t>
            </w:r>
          </w:p>
        </w:tc>
        <w:tc>
          <w:tcPr>
            <w:tcW w:w="1957" w:type="dxa"/>
            <w:vAlign w:val="center"/>
            <w:hideMark/>
          </w:tcPr>
          <w:p w:rsidR="00F421DA" w:rsidRDefault="00F421DA">
            <w:pPr>
              <w:spacing w:line="276" w:lineRule="auto"/>
              <w:jc w:val="center"/>
              <w:outlineLvl w:val="0"/>
            </w:pPr>
            <w:r>
              <w:t>……………….</w:t>
            </w:r>
          </w:p>
        </w:tc>
        <w:tc>
          <w:tcPr>
            <w:tcW w:w="3463" w:type="dxa"/>
            <w:vAlign w:val="center"/>
            <w:hideMark/>
          </w:tcPr>
          <w:p w:rsidR="00F421DA" w:rsidRDefault="00F421DA">
            <w:pPr>
              <w:spacing w:line="276" w:lineRule="auto"/>
              <w:jc w:val="right"/>
              <w:outlineLvl w:val="0"/>
              <w:rPr>
                <w:b/>
                <w:bCs/>
              </w:rPr>
            </w:pPr>
            <w:r>
              <w:rPr>
                <w:b/>
                <w:bCs/>
              </w:rPr>
              <w:t>Pozycja planu:</w:t>
            </w:r>
          </w:p>
        </w:tc>
        <w:tc>
          <w:tcPr>
            <w:tcW w:w="1806" w:type="dxa"/>
            <w:vAlign w:val="center"/>
            <w:hideMark/>
          </w:tcPr>
          <w:p w:rsidR="00F421DA" w:rsidRDefault="00F421DA">
            <w:pPr>
              <w:spacing w:line="276" w:lineRule="auto"/>
              <w:jc w:val="center"/>
              <w:outlineLvl w:val="0"/>
            </w:pPr>
            <w:r>
              <w:rPr>
                <w:b/>
                <w:bCs/>
              </w:rPr>
              <w:t>D.2.1.4</w:t>
            </w:r>
          </w:p>
        </w:tc>
      </w:tr>
    </w:tbl>
    <w:p w:rsidR="00F421DA" w:rsidRDefault="00F421DA" w:rsidP="009A1EEC">
      <w:pPr>
        <w:numPr>
          <w:ilvl w:val="0"/>
          <w:numId w:val="204"/>
        </w:numPr>
        <w:tabs>
          <w:tab w:val="left" w:pos="284"/>
        </w:tabs>
        <w:spacing w:before="120" w:after="120" w:line="240" w:lineRule="auto"/>
        <w:ind w:left="357" w:hanging="357"/>
        <w:rPr>
          <w:rFonts w:eastAsia="Times New Roman"/>
          <w:b/>
          <w:bCs/>
          <w:lang w:eastAsia="pl-PL"/>
        </w:rPr>
      </w:pPr>
      <w:r>
        <w:rPr>
          <w:b/>
          <w:bCs/>
        </w:rPr>
        <w:t>INFORMACJE O PRZEDMIOCIE</w:t>
      </w:r>
    </w:p>
    <w:p w:rsidR="00F421DA" w:rsidRDefault="00F421DA" w:rsidP="009A1EEC">
      <w:pPr>
        <w:numPr>
          <w:ilvl w:val="0"/>
          <w:numId w:val="205"/>
        </w:numPr>
        <w:spacing w:before="120" w:after="120" w:line="240" w:lineRule="auto"/>
        <w:ind w:left="568" w:hanging="284"/>
        <w:rPr>
          <w:b/>
          <w:bCs/>
        </w:rPr>
      </w:pPr>
      <w:r>
        <w:rPr>
          <w:b/>
          <w:bCs/>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F421DA" w:rsidTr="00511D45">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F421DA" w:rsidRDefault="00F421DA">
            <w:pPr>
              <w:widowControl w:val="0"/>
              <w:autoSpaceDE w:val="0"/>
              <w:autoSpaceDN w:val="0"/>
              <w:adjustRightInd w:val="0"/>
              <w:spacing w:line="276" w:lineRule="auto"/>
              <w:rPr>
                <w:color w:val="000000"/>
                <w:sz w:val="24"/>
                <w:szCs w:val="24"/>
              </w:rPr>
            </w:pPr>
            <w:r>
              <w:t>Nazwa przedmiotu</w:t>
            </w:r>
          </w:p>
        </w:tc>
        <w:tc>
          <w:tcPr>
            <w:tcW w:w="5864" w:type="dxa"/>
            <w:tcBorders>
              <w:top w:val="single" w:sz="4" w:space="0" w:color="auto"/>
              <w:left w:val="single" w:sz="4" w:space="0" w:color="auto"/>
              <w:bottom w:val="single" w:sz="4" w:space="0" w:color="auto"/>
              <w:right w:val="single" w:sz="4" w:space="0" w:color="auto"/>
            </w:tcBorders>
            <w:vAlign w:val="center"/>
            <w:hideMark/>
          </w:tcPr>
          <w:p w:rsidR="00F421DA" w:rsidRDefault="00F421DA">
            <w:pPr>
              <w:widowControl w:val="0"/>
              <w:autoSpaceDE w:val="0"/>
              <w:autoSpaceDN w:val="0"/>
              <w:adjustRightInd w:val="0"/>
              <w:spacing w:line="276" w:lineRule="auto"/>
              <w:rPr>
                <w:b/>
                <w:color w:val="000000"/>
              </w:rPr>
            </w:pPr>
            <w:r>
              <w:rPr>
                <w:b/>
                <w:color w:val="000000"/>
              </w:rPr>
              <w:t>FUNDAMENTOWANIE II</w:t>
            </w:r>
          </w:p>
        </w:tc>
      </w:tr>
      <w:tr w:rsidR="00F421DA" w:rsidTr="00511D45">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F421DA" w:rsidRDefault="00F421DA">
            <w:pPr>
              <w:widowControl w:val="0"/>
              <w:autoSpaceDE w:val="0"/>
              <w:autoSpaceDN w:val="0"/>
              <w:adjustRightInd w:val="0"/>
              <w:spacing w:line="276" w:lineRule="auto"/>
              <w:rPr>
                <w:color w:val="000000"/>
              </w:rPr>
            </w:pPr>
            <w:r>
              <w:rPr>
                <w:color w:val="000000"/>
              </w:rPr>
              <w:t>Kierunek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F421DA" w:rsidRDefault="00F421DA">
            <w:pPr>
              <w:widowControl w:val="0"/>
              <w:autoSpaceDE w:val="0"/>
              <w:autoSpaceDN w:val="0"/>
              <w:adjustRightInd w:val="0"/>
              <w:spacing w:line="276" w:lineRule="auto"/>
              <w:rPr>
                <w:color w:val="000000"/>
              </w:rPr>
            </w:pPr>
            <w:r>
              <w:rPr>
                <w:iCs/>
                <w:color w:val="000000"/>
              </w:rPr>
              <w:t>budownictwo</w:t>
            </w:r>
          </w:p>
        </w:tc>
      </w:tr>
      <w:tr w:rsidR="00F421DA" w:rsidTr="00511D45">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F421DA" w:rsidRDefault="00F421DA">
            <w:pPr>
              <w:widowControl w:val="0"/>
              <w:autoSpaceDE w:val="0"/>
              <w:autoSpaceDN w:val="0"/>
              <w:adjustRightInd w:val="0"/>
              <w:spacing w:line="276" w:lineRule="auto"/>
              <w:rPr>
                <w:color w:val="000000"/>
              </w:rPr>
            </w:pPr>
            <w:r>
              <w:rPr>
                <w:color w:val="000000"/>
              </w:rPr>
              <w:t>Poziom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F421DA" w:rsidRDefault="00F421DA">
            <w:pPr>
              <w:widowControl w:val="0"/>
              <w:autoSpaceDE w:val="0"/>
              <w:autoSpaceDN w:val="0"/>
              <w:adjustRightInd w:val="0"/>
              <w:spacing w:line="276" w:lineRule="auto"/>
              <w:rPr>
                <w:color w:val="000000"/>
              </w:rPr>
            </w:pPr>
            <w:r>
              <w:rPr>
                <w:iCs/>
                <w:color w:val="000000"/>
              </w:rPr>
              <w:t>I stopnia (inż.)</w:t>
            </w:r>
          </w:p>
        </w:tc>
      </w:tr>
      <w:tr w:rsidR="00F421DA" w:rsidTr="00511D45">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F421DA" w:rsidRDefault="00F421DA">
            <w:pPr>
              <w:widowControl w:val="0"/>
              <w:autoSpaceDE w:val="0"/>
              <w:autoSpaceDN w:val="0"/>
              <w:adjustRightInd w:val="0"/>
              <w:spacing w:line="276" w:lineRule="auto"/>
              <w:rPr>
                <w:color w:val="000000"/>
              </w:rPr>
            </w:pPr>
            <w:r>
              <w:rPr>
                <w:color w:val="000000"/>
              </w:rPr>
              <w:t>Profil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F421DA" w:rsidRDefault="00F421DA">
            <w:pPr>
              <w:widowControl w:val="0"/>
              <w:autoSpaceDE w:val="0"/>
              <w:autoSpaceDN w:val="0"/>
              <w:adjustRightInd w:val="0"/>
              <w:spacing w:line="276" w:lineRule="auto"/>
              <w:rPr>
                <w:color w:val="000000"/>
              </w:rPr>
            </w:pPr>
            <w:r>
              <w:rPr>
                <w:color w:val="000000"/>
              </w:rPr>
              <w:t>ogólnoakademicki</w:t>
            </w:r>
          </w:p>
        </w:tc>
      </w:tr>
      <w:tr w:rsidR="00F421DA" w:rsidTr="00511D45">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F421DA" w:rsidRDefault="00F421DA">
            <w:pPr>
              <w:widowControl w:val="0"/>
              <w:autoSpaceDE w:val="0"/>
              <w:autoSpaceDN w:val="0"/>
              <w:adjustRightInd w:val="0"/>
              <w:spacing w:line="276" w:lineRule="auto"/>
              <w:rPr>
                <w:color w:val="000000"/>
              </w:rPr>
            </w:pPr>
            <w:r>
              <w:rPr>
                <w:color w:val="000000"/>
              </w:rPr>
              <w:t>Forma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F421DA" w:rsidRDefault="00F421DA">
            <w:pPr>
              <w:widowControl w:val="0"/>
              <w:autoSpaceDE w:val="0"/>
              <w:autoSpaceDN w:val="0"/>
              <w:adjustRightInd w:val="0"/>
              <w:spacing w:line="276" w:lineRule="auto"/>
              <w:rPr>
                <w:color w:val="000000"/>
              </w:rPr>
            </w:pPr>
            <w:r>
              <w:rPr>
                <w:color w:val="000000"/>
              </w:rPr>
              <w:t>stacjonarne</w:t>
            </w:r>
          </w:p>
        </w:tc>
      </w:tr>
      <w:tr w:rsidR="00F421DA" w:rsidTr="00511D45">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F421DA" w:rsidRDefault="00F421DA">
            <w:pPr>
              <w:widowControl w:val="0"/>
              <w:autoSpaceDE w:val="0"/>
              <w:autoSpaceDN w:val="0"/>
              <w:adjustRightInd w:val="0"/>
              <w:spacing w:line="276" w:lineRule="auto"/>
              <w:rPr>
                <w:color w:val="000000"/>
              </w:rPr>
            </w:pPr>
            <w:r>
              <w:rPr>
                <w:color w:val="000000"/>
              </w:rPr>
              <w:t>Specjalność</w:t>
            </w:r>
          </w:p>
        </w:tc>
        <w:tc>
          <w:tcPr>
            <w:tcW w:w="5864" w:type="dxa"/>
            <w:tcBorders>
              <w:top w:val="single" w:sz="4" w:space="0" w:color="auto"/>
              <w:left w:val="single" w:sz="4" w:space="0" w:color="auto"/>
              <w:bottom w:val="single" w:sz="4" w:space="0" w:color="auto"/>
              <w:right w:val="single" w:sz="4" w:space="0" w:color="auto"/>
            </w:tcBorders>
            <w:vAlign w:val="center"/>
          </w:tcPr>
          <w:p w:rsidR="00F421DA" w:rsidRDefault="00F421DA">
            <w:pPr>
              <w:widowControl w:val="0"/>
              <w:tabs>
                <w:tab w:val="left" w:pos="-55"/>
              </w:tabs>
              <w:autoSpaceDE w:val="0"/>
              <w:autoSpaceDN w:val="0"/>
              <w:adjustRightInd w:val="0"/>
              <w:spacing w:line="276" w:lineRule="auto"/>
              <w:rPr>
                <w:iCs/>
                <w:color w:val="000000"/>
              </w:rPr>
            </w:pPr>
          </w:p>
        </w:tc>
      </w:tr>
      <w:tr w:rsidR="00F421DA" w:rsidTr="00511D45">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F421DA" w:rsidRDefault="00F421DA">
            <w:pPr>
              <w:widowControl w:val="0"/>
              <w:autoSpaceDE w:val="0"/>
              <w:autoSpaceDN w:val="0"/>
              <w:adjustRightInd w:val="0"/>
              <w:spacing w:line="276" w:lineRule="auto"/>
              <w:rPr>
                <w:color w:val="000000"/>
              </w:rPr>
            </w:pPr>
            <w:r>
              <w:rPr>
                <w:color w:val="000000"/>
              </w:rPr>
              <w:t>Jednostka prowadząca kierunek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F421DA" w:rsidRDefault="00F421DA">
            <w:pPr>
              <w:widowControl w:val="0"/>
              <w:autoSpaceDE w:val="0"/>
              <w:autoSpaceDN w:val="0"/>
              <w:adjustRightInd w:val="0"/>
              <w:spacing w:line="276" w:lineRule="auto"/>
              <w:rPr>
                <w:iCs/>
                <w:color w:val="000000"/>
              </w:rPr>
            </w:pPr>
            <w:r>
              <w:rPr>
                <w:iCs/>
                <w:color w:val="000000"/>
              </w:rPr>
              <w:t>Wydział Budownictwa, Architektury i Inżynierii Środowiska</w:t>
            </w:r>
          </w:p>
        </w:tc>
      </w:tr>
      <w:tr w:rsidR="00F421DA" w:rsidTr="00511D45">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F421DA" w:rsidRDefault="00A617C9">
            <w:pPr>
              <w:widowControl w:val="0"/>
              <w:autoSpaceDE w:val="0"/>
              <w:autoSpaceDN w:val="0"/>
              <w:adjustRightInd w:val="0"/>
              <w:spacing w:line="276" w:lineRule="auto"/>
              <w:rPr>
                <w:color w:val="000000"/>
              </w:rPr>
            </w:pPr>
            <w:r w:rsidRPr="0030298C">
              <w:rPr>
                <w:iCs/>
                <w:color w:val="000000"/>
              </w:rPr>
              <w:t>Imię i nazwisko nauczyciela (li) i jego stopień lub tytuł naukowy osoby odpowiedzialnej za przygotowanie sylabusa</w:t>
            </w:r>
          </w:p>
        </w:tc>
        <w:tc>
          <w:tcPr>
            <w:tcW w:w="5864" w:type="dxa"/>
            <w:tcBorders>
              <w:top w:val="single" w:sz="4" w:space="0" w:color="auto"/>
              <w:left w:val="single" w:sz="4" w:space="0" w:color="auto"/>
              <w:bottom w:val="single" w:sz="4" w:space="0" w:color="auto"/>
              <w:right w:val="single" w:sz="4" w:space="0" w:color="auto"/>
            </w:tcBorders>
            <w:vAlign w:val="center"/>
            <w:hideMark/>
          </w:tcPr>
          <w:p w:rsidR="00F421DA" w:rsidRDefault="00F421DA">
            <w:pPr>
              <w:widowControl w:val="0"/>
              <w:autoSpaceDE w:val="0"/>
              <w:autoSpaceDN w:val="0"/>
              <w:adjustRightInd w:val="0"/>
              <w:spacing w:line="276" w:lineRule="auto"/>
              <w:rPr>
                <w:iCs/>
                <w:color w:val="000000"/>
              </w:rPr>
            </w:pPr>
            <w:r>
              <w:rPr>
                <w:iCs/>
                <w:color w:val="000000"/>
              </w:rPr>
              <w:t>dr inż. Łukasz Kumor</w:t>
            </w:r>
          </w:p>
        </w:tc>
      </w:tr>
      <w:tr w:rsidR="00F421DA" w:rsidTr="00511D45">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F421DA" w:rsidRDefault="00F421DA">
            <w:pPr>
              <w:widowControl w:val="0"/>
              <w:autoSpaceDE w:val="0"/>
              <w:autoSpaceDN w:val="0"/>
              <w:adjustRightInd w:val="0"/>
              <w:spacing w:line="276" w:lineRule="auto"/>
              <w:rPr>
                <w:color w:val="000000"/>
              </w:rPr>
            </w:pPr>
            <w:r>
              <w:rPr>
                <w:color w:val="000000"/>
              </w:rPr>
              <w:t>Przedmioty wprowadzające</w:t>
            </w:r>
          </w:p>
        </w:tc>
        <w:tc>
          <w:tcPr>
            <w:tcW w:w="5864" w:type="dxa"/>
            <w:tcBorders>
              <w:top w:val="single" w:sz="4" w:space="0" w:color="auto"/>
              <w:left w:val="single" w:sz="4" w:space="0" w:color="auto"/>
              <w:bottom w:val="single" w:sz="4" w:space="0" w:color="auto"/>
              <w:right w:val="single" w:sz="4" w:space="0" w:color="auto"/>
            </w:tcBorders>
            <w:vAlign w:val="center"/>
            <w:hideMark/>
          </w:tcPr>
          <w:p w:rsidR="00F421DA" w:rsidRDefault="00F421DA">
            <w:pPr>
              <w:widowControl w:val="0"/>
              <w:autoSpaceDE w:val="0"/>
              <w:autoSpaceDN w:val="0"/>
              <w:adjustRightInd w:val="0"/>
              <w:spacing w:line="276" w:lineRule="auto"/>
              <w:rPr>
                <w:color w:val="000000"/>
              </w:rPr>
            </w:pPr>
            <w:r>
              <w:rPr>
                <w:iCs/>
                <w:color w:val="000000"/>
              </w:rPr>
              <w:t>Mechanika gruntów, Fundamentowanie</w:t>
            </w:r>
          </w:p>
        </w:tc>
      </w:tr>
      <w:tr w:rsidR="00F421DA" w:rsidTr="00511D45">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F421DA" w:rsidRDefault="00F421DA">
            <w:pPr>
              <w:widowControl w:val="0"/>
              <w:autoSpaceDE w:val="0"/>
              <w:autoSpaceDN w:val="0"/>
              <w:adjustRightInd w:val="0"/>
              <w:spacing w:line="276" w:lineRule="auto"/>
            </w:pPr>
            <w:r>
              <w:t>Wymagania wstępne</w:t>
            </w:r>
          </w:p>
        </w:tc>
        <w:tc>
          <w:tcPr>
            <w:tcW w:w="5864" w:type="dxa"/>
            <w:tcBorders>
              <w:top w:val="single" w:sz="4" w:space="0" w:color="auto"/>
              <w:left w:val="single" w:sz="4" w:space="0" w:color="auto"/>
              <w:bottom w:val="single" w:sz="4" w:space="0" w:color="auto"/>
              <w:right w:val="single" w:sz="4" w:space="0" w:color="auto"/>
            </w:tcBorders>
            <w:vAlign w:val="center"/>
            <w:hideMark/>
          </w:tcPr>
          <w:p w:rsidR="00F421DA" w:rsidRDefault="00F421DA">
            <w:pPr>
              <w:widowControl w:val="0"/>
              <w:autoSpaceDE w:val="0"/>
              <w:autoSpaceDN w:val="0"/>
              <w:adjustRightInd w:val="0"/>
              <w:spacing w:line="276" w:lineRule="auto"/>
              <w:jc w:val="both"/>
              <w:rPr>
                <w:color w:val="000000"/>
              </w:rPr>
            </w:pPr>
            <w:r>
              <w:rPr>
                <w:iCs/>
                <w:color w:val="000000"/>
              </w:rPr>
              <w:t>rozumienie właściwości fizycznych i mechanicznych gruntów oraz podstaw projektowania geotechnicznego</w:t>
            </w:r>
          </w:p>
        </w:tc>
      </w:tr>
    </w:tbl>
    <w:p w:rsidR="00F421DA" w:rsidRDefault="00F421DA" w:rsidP="009A1EEC">
      <w:pPr>
        <w:numPr>
          <w:ilvl w:val="0"/>
          <w:numId w:val="205"/>
        </w:numPr>
        <w:spacing w:before="120" w:after="120" w:line="240" w:lineRule="auto"/>
        <w:ind w:left="568" w:hanging="284"/>
        <w:rPr>
          <w:rFonts w:eastAsia="Times New Roman"/>
          <w:b/>
          <w:bCs/>
          <w:lang w:eastAsia="pl-PL"/>
        </w:rPr>
      </w:pPr>
      <w:r>
        <w:rPr>
          <w:b/>
          <w:bCs/>
        </w:rPr>
        <w:t>Semestralny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40"/>
        <w:gridCol w:w="1037"/>
        <w:gridCol w:w="1393"/>
        <w:gridCol w:w="1547"/>
        <w:gridCol w:w="1333"/>
        <w:gridCol w:w="1176"/>
        <w:gridCol w:w="1149"/>
        <w:gridCol w:w="1064"/>
      </w:tblGrid>
      <w:tr w:rsidR="00F421DA" w:rsidTr="00511D45">
        <w:trPr>
          <w:cantSplit/>
          <w:trHeight w:val="371"/>
          <w:jc w:val="center"/>
        </w:trPr>
        <w:tc>
          <w:tcPr>
            <w:tcW w:w="888"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F421DA" w:rsidRDefault="00F421DA">
            <w:pPr>
              <w:spacing w:line="276" w:lineRule="auto"/>
              <w:jc w:val="center"/>
              <w:rPr>
                <w:sz w:val="24"/>
                <w:szCs w:val="24"/>
              </w:rPr>
            </w:pPr>
            <w:r>
              <w:t>Semestr</w:t>
            </w:r>
          </w:p>
        </w:tc>
        <w:tc>
          <w:tcPr>
            <w:tcW w:w="980"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F421DA" w:rsidRDefault="00F421DA">
            <w:pPr>
              <w:spacing w:line="276" w:lineRule="auto"/>
              <w:jc w:val="center"/>
            </w:pPr>
            <w:r>
              <w:t>Wykłady</w:t>
            </w:r>
          </w:p>
        </w:tc>
        <w:tc>
          <w:tcPr>
            <w:tcW w:w="1316"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F421DA" w:rsidRDefault="00F421DA">
            <w:pPr>
              <w:spacing w:line="276" w:lineRule="auto"/>
              <w:jc w:val="center"/>
            </w:pPr>
            <w:r>
              <w:t>Ćwiczenia audytoryjne</w:t>
            </w:r>
          </w:p>
        </w:tc>
        <w:tc>
          <w:tcPr>
            <w:tcW w:w="1462"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F421DA" w:rsidRDefault="00F421DA">
            <w:pPr>
              <w:spacing w:line="276" w:lineRule="auto"/>
              <w:jc w:val="center"/>
            </w:pPr>
            <w:r>
              <w:t>Ćwiczenia laboratoryjne</w:t>
            </w:r>
          </w:p>
        </w:tc>
        <w:tc>
          <w:tcPr>
            <w:tcW w:w="1259"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F421DA" w:rsidRDefault="00F421DA">
            <w:pPr>
              <w:spacing w:line="276" w:lineRule="auto"/>
              <w:jc w:val="center"/>
            </w:pPr>
            <w:r>
              <w:t>Ćwiczenia projektowe</w:t>
            </w:r>
          </w:p>
        </w:tc>
        <w:tc>
          <w:tcPr>
            <w:tcW w:w="1111"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F421DA" w:rsidRDefault="00F421DA">
            <w:pPr>
              <w:spacing w:line="276" w:lineRule="auto"/>
              <w:jc w:val="center"/>
            </w:pPr>
            <w:r>
              <w:t>Seminaria</w:t>
            </w:r>
          </w:p>
        </w:tc>
        <w:tc>
          <w:tcPr>
            <w:tcW w:w="1086"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F421DA" w:rsidRDefault="00F421DA">
            <w:pPr>
              <w:spacing w:line="276" w:lineRule="auto"/>
              <w:jc w:val="center"/>
            </w:pPr>
            <w:r>
              <w:t>Zajęcia   terenowe</w:t>
            </w:r>
          </w:p>
        </w:tc>
        <w:tc>
          <w:tcPr>
            <w:tcW w:w="1005" w:type="dxa"/>
            <w:tcBorders>
              <w:top w:val="single" w:sz="4" w:space="0" w:color="auto"/>
              <w:left w:val="single" w:sz="4" w:space="0" w:color="auto"/>
              <w:bottom w:val="nil"/>
              <w:right w:val="single" w:sz="4" w:space="0" w:color="auto"/>
            </w:tcBorders>
            <w:shd w:val="clear" w:color="auto" w:fill="F2F2F2" w:themeFill="background1" w:themeFillShade="F2"/>
            <w:hideMark/>
          </w:tcPr>
          <w:p w:rsidR="00F421DA" w:rsidRDefault="00F421DA">
            <w:pPr>
              <w:spacing w:line="276" w:lineRule="auto"/>
              <w:jc w:val="center"/>
            </w:pPr>
            <w:r>
              <w:t>Liczba punktów</w:t>
            </w:r>
          </w:p>
        </w:tc>
      </w:tr>
      <w:tr w:rsidR="00F421DA" w:rsidTr="00511D45">
        <w:trPr>
          <w:cantSplit/>
          <w:jc w:val="center"/>
        </w:trPr>
        <w:tc>
          <w:tcPr>
            <w:tcW w:w="0" w:type="auto"/>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F421DA" w:rsidRDefault="00F421DA">
            <w:pPr>
              <w:spacing w:line="276" w:lineRule="auto"/>
              <w:rPr>
                <w:rFonts w:eastAsia="Times New Roman" w:cs="Times New Roman"/>
                <w:sz w:val="24"/>
                <w:szCs w:val="24"/>
              </w:rPr>
            </w:pPr>
          </w:p>
        </w:tc>
        <w:tc>
          <w:tcPr>
            <w:tcW w:w="980"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F421DA" w:rsidRDefault="00F421DA">
            <w:pPr>
              <w:spacing w:line="276" w:lineRule="auto"/>
              <w:jc w:val="center"/>
            </w:pPr>
            <w:r>
              <w:t>(W)</w:t>
            </w:r>
          </w:p>
        </w:tc>
        <w:tc>
          <w:tcPr>
            <w:tcW w:w="1316"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F421DA" w:rsidRDefault="00F421DA">
            <w:pPr>
              <w:spacing w:line="276" w:lineRule="auto"/>
              <w:jc w:val="center"/>
            </w:pPr>
            <w:r>
              <w:t>(Ć)</w:t>
            </w:r>
          </w:p>
        </w:tc>
        <w:tc>
          <w:tcPr>
            <w:tcW w:w="1462"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F421DA" w:rsidRDefault="00F421DA">
            <w:pPr>
              <w:spacing w:line="276" w:lineRule="auto"/>
              <w:jc w:val="center"/>
            </w:pPr>
            <w:r>
              <w:t>(L)</w:t>
            </w:r>
          </w:p>
        </w:tc>
        <w:tc>
          <w:tcPr>
            <w:tcW w:w="1259"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F421DA" w:rsidRDefault="00F421DA">
            <w:pPr>
              <w:spacing w:line="276" w:lineRule="auto"/>
              <w:jc w:val="center"/>
            </w:pPr>
            <w:r>
              <w:t>(P)</w:t>
            </w:r>
          </w:p>
        </w:tc>
        <w:tc>
          <w:tcPr>
            <w:tcW w:w="1111"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F421DA" w:rsidRDefault="00F421DA">
            <w:pPr>
              <w:spacing w:line="276" w:lineRule="auto"/>
              <w:jc w:val="center"/>
            </w:pPr>
            <w:r>
              <w:t>(S)</w:t>
            </w:r>
          </w:p>
        </w:tc>
        <w:tc>
          <w:tcPr>
            <w:tcW w:w="1086"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F421DA" w:rsidRDefault="00F421DA">
            <w:pPr>
              <w:spacing w:line="276" w:lineRule="auto"/>
              <w:jc w:val="center"/>
            </w:pPr>
            <w:r>
              <w:t>(T)</w:t>
            </w:r>
          </w:p>
        </w:tc>
        <w:tc>
          <w:tcPr>
            <w:tcW w:w="1005" w:type="dxa"/>
            <w:tcBorders>
              <w:top w:val="nil"/>
              <w:left w:val="single" w:sz="4" w:space="0" w:color="auto"/>
              <w:bottom w:val="single" w:sz="4" w:space="0" w:color="auto"/>
              <w:right w:val="single" w:sz="4" w:space="0" w:color="auto"/>
            </w:tcBorders>
            <w:shd w:val="clear" w:color="auto" w:fill="F2F2F2" w:themeFill="background1" w:themeFillShade="F2"/>
            <w:hideMark/>
          </w:tcPr>
          <w:p w:rsidR="00F421DA" w:rsidRDefault="00F421DA">
            <w:pPr>
              <w:spacing w:line="276" w:lineRule="auto"/>
              <w:jc w:val="center"/>
            </w:pPr>
            <w:r>
              <w:t>ECTS</w:t>
            </w:r>
            <w:r>
              <w:rPr>
                <w:vertAlign w:val="superscript"/>
              </w:rPr>
              <w:footnoteRef/>
            </w:r>
          </w:p>
        </w:tc>
      </w:tr>
      <w:tr w:rsidR="00F421DA" w:rsidTr="00F421DA">
        <w:trPr>
          <w:trHeight w:val="340"/>
          <w:jc w:val="center"/>
        </w:trPr>
        <w:tc>
          <w:tcPr>
            <w:tcW w:w="888" w:type="dxa"/>
            <w:tcBorders>
              <w:top w:val="single" w:sz="4" w:space="0" w:color="auto"/>
              <w:left w:val="single" w:sz="4" w:space="0" w:color="auto"/>
              <w:bottom w:val="single" w:sz="4" w:space="0" w:color="auto"/>
              <w:right w:val="single" w:sz="4" w:space="0" w:color="auto"/>
            </w:tcBorders>
            <w:hideMark/>
          </w:tcPr>
          <w:p w:rsidR="00F421DA" w:rsidRDefault="00F421DA">
            <w:pPr>
              <w:spacing w:line="276" w:lineRule="auto"/>
              <w:jc w:val="center"/>
              <w:rPr>
                <w:color w:val="000000"/>
              </w:rPr>
            </w:pPr>
            <w:r>
              <w:rPr>
                <w:color w:val="000000"/>
              </w:rPr>
              <w:t>V</w:t>
            </w:r>
          </w:p>
        </w:tc>
        <w:tc>
          <w:tcPr>
            <w:tcW w:w="980" w:type="dxa"/>
            <w:tcBorders>
              <w:top w:val="single" w:sz="4" w:space="0" w:color="auto"/>
              <w:left w:val="single" w:sz="4" w:space="0" w:color="auto"/>
              <w:bottom w:val="single" w:sz="4" w:space="0" w:color="auto"/>
              <w:right w:val="single" w:sz="4" w:space="0" w:color="auto"/>
            </w:tcBorders>
            <w:hideMark/>
          </w:tcPr>
          <w:p w:rsidR="00F421DA" w:rsidRDefault="00F421DA">
            <w:pPr>
              <w:spacing w:line="276" w:lineRule="auto"/>
              <w:jc w:val="center"/>
              <w:rPr>
                <w:color w:val="000000"/>
              </w:rPr>
            </w:pPr>
            <w:r>
              <w:rPr>
                <w:color w:val="000000"/>
              </w:rPr>
              <w:t>15</w:t>
            </w:r>
          </w:p>
        </w:tc>
        <w:tc>
          <w:tcPr>
            <w:tcW w:w="1316" w:type="dxa"/>
            <w:tcBorders>
              <w:top w:val="single" w:sz="4" w:space="0" w:color="auto"/>
              <w:left w:val="single" w:sz="4" w:space="0" w:color="auto"/>
              <w:bottom w:val="single" w:sz="4" w:space="0" w:color="auto"/>
              <w:right w:val="single" w:sz="4" w:space="0" w:color="auto"/>
            </w:tcBorders>
          </w:tcPr>
          <w:p w:rsidR="00F421DA" w:rsidRDefault="00F421DA">
            <w:pPr>
              <w:spacing w:line="276" w:lineRule="auto"/>
              <w:jc w:val="center"/>
              <w:rPr>
                <w:color w:val="000000"/>
              </w:rPr>
            </w:pPr>
          </w:p>
        </w:tc>
        <w:tc>
          <w:tcPr>
            <w:tcW w:w="1462" w:type="dxa"/>
            <w:tcBorders>
              <w:top w:val="single" w:sz="4" w:space="0" w:color="auto"/>
              <w:left w:val="single" w:sz="4" w:space="0" w:color="auto"/>
              <w:bottom w:val="single" w:sz="4" w:space="0" w:color="auto"/>
              <w:right w:val="single" w:sz="4" w:space="0" w:color="auto"/>
            </w:tcBorders>
          </w:tcPr>
          <w:p w:rsidR="00F421DA" w:rsidRDefault="00F421DA">
            <w:pPr>
              <w:spacing w:line="276" w:lineRule="auto"/>
              <w:jc w:val="center"/>
              <w:rPr>
                <w:color w:val="000000"/>
              </w:rPr>
            </w:pPr>
          </w:p>
        </w:tc>
        <w:tc>
          <w:tcPr>
            <w:tcW w:w="1259" w:type="dxa"/>
            <w:tcBorders>
              <w:top w:val="single" w:sz="4" w:space="0" w:color="auto"/>
              <w:left w:val="single" w:sz="4" w:space="0" w:color="auto"/>
              <w:bottom w:val="single" w:sz="4" w:space="0" w:color="auto"/>
              <w:right w:val="single" w:sz="4" w:space="0" w:color="auto"/>
            </w:tcBorders>
            <w:hideMark/>
          </w:tcPr>
          <w:p w:rsidR="00F421DA" w:rsidRDefault="00F421DA">
            <w:pPr>
              <w:spacing w:line="276" w:lineRule="auto"/>
              <w:jc w:val="center"/>
              <w:rPr>
                <w:color w:val="000000"/>
              </w:rPr>
            </w:pPr>
            <w:r>
              <w:rPr>
                <w:color w:val="000000"/>
              </w:rPr>
              <w:t>15</w:t>
            </w:r>
          </w:p>
        </w:tc>
        <w:tc>
          <w:tcPr>
            <w:tcW w:w="1111" w:type="dxa"/>
            <w:tcBorders>
              <w:top w:val="single" w:sz="4" w:space="0" w:color="auto"/>
              <w:left w:val="single" w:sz="4" w:space="0" w:color="auto"/>
              <w:bottom w:val="single" w:sz="4" w:space="0" w:color="auto"/>
              <w:right w:val="single" w:sz="4" w:space="0" w:color="auto"/>
            </w:tcBorders>
          </w:tcPr>
          <w:p w:rsidR="00F421DA" w:rsidRDefault="00F421DA">
            <w:pPr>
              <w:spacing w:line="276" w:lineRule="auto"/>
              <w:jc w:val="center"/>
              <w:rPr>
                <w:color w:val="000000"/>
              </w:rPr>
            </w:pPr>
          </w:p>
        </w:tc>
        <w:tc>
          <w:tcPr>
            <w:tcW w:w="1086" w:type="dxa"/>
            <w:tcBorders>
              <w:top w:val="single" w:sz="4" w:space="0" w:color="auto"/>
              <w:left w:val="single" w:sz="4" w:space="0" w:color="auto"/>
              <w:bottom w:val="single" w:sz="4" w:space="0" w:color="auto"/>
              <w:right w:val="single" w:sz="4" w:space="0" w:color="auto"/>
            </w:tcBorders>
          </w:tcPr>
          <w:p w:rsidR="00F421DA" w:rsidRDefault="00F421DA">
            <w:pPr>
              <w:spacing w:line="276" w:lineRule="auto"/>
              <w:jc w:val="center"/>
              <w:rPr>
                <w:color w:val="000000"/>
              </w:rPr>
            </w:pPr>
          </w:p>
        </w:tc>
        <w:tc>
          <w:tcPr>
            <w:tcW w:w="1005" w:type="dxa"/>
            <w:tcBorders>
              <w:top w:val="single" w:sz="4" w:space="0" w:color="auto"/>
              <w:left w:val="single" w:sz="4" w:space="0" w:color="auto"/>
              <w:bottom w:val="single" w:sz="4" w:space="0" w:color="auto"/>
              <w:right w:val="single" w:sz="4" w:space="0" w:color="auto"/>
            </w:tcBorders>
            <w:hideMark/>
          </w:tcPr>
          <w:p w:rsidR="00F421DA" w:rsidRDefault="00F421DA">
            <w:pPr>
              <w:spacing w:line="276" w:lineRule="auto"/>
              <w:jc w:val="center"/>
              <w:rPr>
                <w:color w:val="000000"/>
              </w:rPr>
            </w:pPr>
            <w:r>
              <w:rPr>
                <w:color w:val="000000"/>
              </w:rPr>
              <w:t>3</w:t>
            </w:r>
          </w:p>
        </w:tc>
      </w:tr>
    </w:tbl>
    <w:p w:rsidR="00F421DA" w:rsidRDefault="00F421DA" w:rsidP="009A1EEC">
      <w:pPr>
        <w:numPr>
          <w:ilvl w:val="0"/>
          <w:numId w:val="204"/>
        </w:numPr>
        <w:tabs>
          <w:tab w:val="left" w:pos="284"/>
        </w:tabs>
        <w:spacing w:before="120" w:after="120" w:line="240" w:lineRule="auto"/>
        <w:ind w:left="357" w:hanging="357"/>
        <w:rPr>
          <w:rFonts w:eastAsia="Times New Roman"/>
          <w:b/>
          <w:bCs/>
          <w:lang w:eastAsia="pl-PL"/>
        </w:rPr>
      </w:pPr>
      <w:r>
        <w:rPr>
          <w:b/>
          <w:bCs/>
        </w:rPr>
        <w:t>EFEKTY KSZTAŁCENIA (wg KRK)</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75"/>
        <w:gridCol w:w="6340"/>
        <w:gridCol w:w="1475"/>
        <w:gridCol w:w="1267"/>
      </w:tblGrid>
      <w:tr w:rsidR="00F421DA" w:rsidTr="00511D45">
        <w:trPr>
          <w:jc w:val="center"/>
        </w:trPr>
        <w:tc>
          <w:tcPr>
            <w:tcW w:w="57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F421DA" w:rsidRDefault="00F421DA">
            <w:pPr>
              <w:spacing w:line="276" w:lineRule="auto"/>
              <w:jc w:val="center"/>
              <w:rPr>
                <w:sz w:val="24"/>
                <w:szCs w:val="24"/>
              </w:rPr>
            </w:pPr>
            <w:r>
              <w:t>Lp.</w:t>
            </w:r>
          </w:p>
        </w:tc>
        <w:tc>
          <w:tcPr>
            <w:tcW w:w="652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F421DA" w:rsidRDefault="00F421DA">
            <w:pPr>
              <w:spacing w:line="276" w:lineRule="auto"/>
              <w:jc w:val="center"/>
            </w:pPr>
            <w:r>
              <w:t>Opis efektów kształcenia</w:t>
            </w:r>
          </w:p>
        </w:tc>
        <w:tc>
          <w:tcPr>
            <w:tcW w:w="12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F421DA" w:rsidRDefault="00F421DA">
            <w:pPr>
              <w:spacing w:line="276" w:lineRule="auto"/>
              <w:jc w:val="center"/>
            </w:pPr>
            <w:r>
              <w:t>Odniesienie do kierunkowych efektów kształcenia</w:t>
            </w:r>
          </w:p>
        </w:tc>
        <w:tc>
          <w:tcPr>
            <w:tcW w:w="126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F421DA" w:rsidRDefault="00F421DA">
            <w:pPr>
              <w:spacing w:line="276" w:lineRule="auto"/>
              <w:jc w:val="center"/>
            </w:pPr>
            <w:r>
              <w:t>Odniesienie do efektów kształcenia dla obszaru</w:t>
            </w:r>
          </w:p>
        </w:tc>
      </w:tr>
      <w:tr w:rsidR="00F421DA" w:rsidTr="00511D45">
        <w:trPr>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F421DA" w:rsidRDefault="00F421DA">
            <w:pPr>
              <w:spacing w:line="276" w:lineRule="auto"/>
              <w:jc w:val="center"/>
            </w:pPr>
            <w:r>
              <w:t>WIEDZA</w:t>
            </w:r>
          </w:p>
        </w:tc>
      </w:tr>
      <w:tr w:rsidR="00F421DA" w:rsidTr="00F421DA">
        <w:trPr>
          <w:trHeight w:val="283"/>
          <w:jc w:val="center"/>
        </w:trPr>
        <w:tc>
          <w:tcPr>
            <w:tcW w:w="577" w:type="dxa"/>
            <w:tcBorders>
              <w:top w:val="single" w:sz="4" w:space="0" w:color="auto"/>
              <w:left w:val="single" w:sz="4" w:space="0" w:color="auto"/>
              <w:bottom w:val="single" w:sz="4" w:space="0" w:color="auto"/>
              <w:right w:val="single" w:sz="4" w:space="0" w:color="auto"/>
            </w:tcBorders>
            <w:hideMark/>
          </w:tcPr>
          <w:p w:rsidR="00F421DA" w:rsidRDefault="00F421DA">
            <w:pPr>
              <w:spacing w:line="276" w:lineRule="auto"/>
              <w:jc w:val="both"/>
            </w:pPr>
            <w:r>
              <w:t>W1</w:t>
            </w:r>
          </w:p>
        </w:tc>
        <w:tc>
          <w:tcPr>
            <w:tcW w:w="6523" w:type="dxa"/>
            <w:tcBorders>
              <w:top w:val="single" w:sz="4" w:space="0" w:color="auto"/>
              <w:left w:val="single" w:sz="4" w:space="0" w:color="auto"/>
              <w:bottom w:val="single" w:sz="4" w:space="0" w:color="auto"/>
              <w:right w:val="single" w:sz="4" w:space="0" w:color="auto"/>
            </w:tcBorders>
            <w:hideMark/>
          </w:tcPr>
          <w:p w:rsidR="00F421DA" w:rsidRPr="00A617C9" w:rsidRDefault="00F421DA">
            <w:pPr>
              <w:spacing w:line="276" w:lineRule="auto"/>
              <w:jc w:val="both"/>
              <w:rPr>
                <w:color w:val="000000"/>
              </w:rPr>
            </w:pPr>
            <w:r w:rsidRPr="00A617C9">
              <w:rPr>
                <w:color w:val="000000"/>
              </w:rPr>
              <w:t>ma uporządkowaną i podbudowaną teoretycznie podstawową wiedzę w zakresie: mechaniki gruntów, w tym wiedzę niezbędną do zrozumienia i  przewidywania mechanicznych zachowań gruntów; dotyczącą posadowienia obiektów budowlanych w zależności od rodzaju obiektu i warunków gruntowych oraz projektowania fundamentów</w:t>
            </w:r>
          </w:p>
        </w:tc>
        <w:tc>
          <w:tcPr>
            <w:tcW w:w="1290" w:type="dxa"/>
            <w:tcBorders>
              <w:top w:val="single" w:sz="4" w:space="0" w:color="auto"/>
              <w:left w:val="single" w:sz="4" w:space="0" w:color="auto"/>
              <w:bottom w:val="single" w:sz="4" w:space="0" w:color="auto"/>
              <w:right w:val="single" w:sz="4" w:space="0" w:color="auto"/>
            </w:tcBorders>
            <w:hideMark/>
          </w:tcPr>
          <w:p w:rsidR="00F421DA" w:rsidRDefault="00F421DA">
            <w:pPr>
              <w:spacing w:before="60" w:after="60" w:line="276" w:lineRule="auto"/>
              <w:rPr>
                <w:sz w:val="20"/>
                <w:szCs w:val="20"/>
              </w:rPr>
            </w:pPr>
            <w:r>
              <w:rPr>
                <w:sz w:val="20"/>
                <w:szCs w:val="20"/>
              </w:rPr>
              <w:t>K_W13</w:t>
            </w:r>
          </w:p>
        </w:tc>
        <w:tc>
          <w:tcPr>
            <w:tcW w:w="1267" w:type="dxa"/>
            <w:tcBorders>
              <w:top w:val="single" w:sz="4" w:space="0" w:color="auto"/>
              <w:left w:val="single" w:sz="4" w:space="0" w:color="auto"/>
              <w:bottom w:val="single" w:sz="4" w:space="0" w:color="auto"/>
              <w:right w:val="single" w:sz="4" w:space="0" w:color="auto"/>
            </w:tcBorders>
            <w:hideMark/>
          </w:tcPr>
          <w:p w:rsidR="00F421DA" w:rsidRDefault="00F421DA">
            <w:pPr>
              <w:spacing w:line="276" w:lineRule="auto"/>
              <w:jc w:val="both"/>
              <w:rPr>
                <w:sz w:val="20"/>
                <w:szCs w:val="20"/>
              </w:rPr>
            </w:pPr>
            <w:r>
              <w:t>P6S_WG</w:t>
            </w:r>
          </w:p>
        </w:tc>
      </w:tr>
      <w:tr w:rsidR="00F421DA" w:rsidTr="00511D45">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F421DA" w:rsidRDefault="00F421DA">
            <w:pPr>
              <w:spacing w:line="276" w:lineRule="auto"/>
              <w:jc w:val="center"/>
              <w:rPr>
                <w:sz w:val="24"/>
                <w:szCs w:val="24"/>
              </w:rPr>
            </w:pPr>
            <w:r>
              <w:lastRenderedPageBreak/>
              <w:t>UMIEJĘTNOŚCI</w:t>
            </w:r>
          </w:p>
        </w:tc>
      </w:tr>
      <w:tr w:rsidR="00F421DA" w:rsidTr="00F421DA">
        <w:trPr>
          <w:trHeight w:val="283"/>
          <w:jc w:val="center"/>
        </w:trPr>
        <w:tc>
          <w:tcPr>
            <w:tcW w:w="577" w:type="dxa"/>
            <w:tcBorders>
              <w:top w:val="single" w:sz="4" w:space="0" w:color="auto"/>
              <w:left w:val="single" w:sz="4" w:space="0" w:color="auto"/>
              <w:bottom w:val="single" w:sz="4" w:space="0" w:color="auto"/>
              <w:right w:val="single" w:sz="4" w:space="0" w:color="auto"/>
            </w:tcBorders>
            <w:hideMark/>
          </w:tcPr>
          <w:p w:rsidR="00F421DA" w:rsidRDefault="00F421DA">
            <w:pPr>
              <w:spacing w:line="276" w:lineRule="auto"/>
              <w:jc w:val="both"/>
            </w:pPr>
            <w:r>
              <w:t>U1</w:t>
            </w:r>
          </w:p>
        </w:tc>
        <w:tc>
          <w:tcPr>
            <w:tcW w:w="6523" w:type="dxa"/>
            <w:tcBorders>
              <w:top w:val="single" w:sz="4" w:space="0" w:color="auto"/>
              <w:left w:val="single" w:sz="4" w:space="0" w:color="auto"/>
              <w:bottom w:val="single" w:sz="4" w:space="0" w:color="auto"/>
              <w:right w:val="single" w:sz="4" w:space="0" w:color="auto"/>
            </w:tcBorders>
            <w:hideMark/>
          </w:tcPr>
          <w:p w:rsidR="00F421DA" w:rsidRPr="00A617C9" w:rsidRDefault="00F421DA">
            <w:pPr>
              <w:spacing w:line="276" w:lineRule="auto"/>
              <w:jc w:val="both"/>
              <w:rPr>
                <w:color w:val="000000"/>
              </w:rPr>
            </w:pPr>
            <w:r w:rsidRPr="00A617C9">
              <w:rPr>
                <w:color w:val="000000"/>
              </w:rPr>
              <w:t>potrafi opracować koncepcję posadowienia budowli w zależności od rodzaju obiektu i warunków gruntowych, potrafi projektować fundamenty</w:t>
            </w:r>
          </w:p>
        </w:tc>
        <w:tc>
          <w:tcPr>
            <w:tcW w:w="1290" w:type="dxa"/>
            <w:tcBorders>
              <w:top w:val="single" w:sz="4" w:space="0" w:color="auto"/>
              <w:left w:val="single" w:sz="4" w:space="0" w:color="auto"/>
              <w:bottom w:val="single" w:sz="4" w:space="0" w:color="auto"/>
              <w:right w:val="single" w:sz="4" w:space="0" w:color="auto"/>
            </w:tcBorders>
            <w:hideMark/>
          </w:tcPr>
          <w:p w:rsidR="00F421DA" w:rsidRDefault="00F421DA">
            <w:pPr>
              <w:spacing w:before="60" w:after="60" w:line="276" w:lineRule="auto"/>
              <w:rPr>
                <w:sz w:val="20"/>
                <w:szCs w:val="20"/>
              </w:rPr>
            </w:pPr>
            <w:r>
              <w:rPr>
                <w:sz w:val="20"/>
                <w:szCs w:val="20"/>
              </w:rPr>
              <w:t>K_U12</w:t>
            </w:r>
          </w:p>
        </w:tc>
        <w:tc>
          <w:tcPr>
            <w:tcW w:w="1267" w:type="dxa"/>
            <w:tcBorders>
              <w:top w:val="single" w:sz="4" w:space="0" w:color="auto"/>
              <w:left w:val="single" w:sz="4" w:space="0" w:color="auto"/>
              <w:bottom w:val="single" w:sz="4" w:space="0" w:color="auto"/>
              <w:right w:val="single" w:sz="4" w:space="0" w:color="auto"/>
            </w:tcBorders>
            <w:hideMark/>
          </w:tcPr>
          <w:p w:rsidR="00F421DA" w:rsidRDefault="00F421DA">
            <w:pPr>
              <w:spacing w:line="276" w:lineRule="auto"/>
              <w:jc w:val="both"/>
              <w:rPr>
                <w:sz w:val="20"/>
                <w:szCs w:val="20"/>
              </w:rPr>
            </w:pPr>
            <w:r>
              <w:t>P6S_UW</w:t>
            </w:r>
          </w:p>
        </w:tc>
      </w:tr>
      <w:tr w:rsidR="00F421DA" w:rsidTr="00511D45">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F421DA" w:rsidRDefault="00F421DA">
            <w:pPr>
              <w:spacing w:line="276" w:lineRule="auto"/>
              <w:jc w:val="center"/>
              <w:rPr>
                <w:sz w:val="24"/>
                <w:szCs w:val="24"/>
              </w:rPr>
            </w:pPr>
            <w:r>
              <w:t>KOMPETENCJE SPOŁECZNE</w:t>
            </w:r>
          </w:p>
        </w:tc>
      </w:tr>
      <w:tr w:rsidR="00F421DA" w:rsidTr="00F421DA">
        <w:trPr>
          <w:trHeight w:val="283"/>
          <w:jc w:val="center"/>
        </w:trPr>
        <w:tc>
          <w:tcPr>
            <w:tcW w:w="577" w:type="dxa"/>
            <w:tcBorders>
              <w:top w:val="single" w:sz="4" w:space="0" w:color="auto"/>
              <w:left w:val="single" w:sz="4" w:space="0" w:color="auto"/>
              <w:bottom w:val="single" w:sz="4" w:space="0" w:color="auto"/>
              <w:right w:val="single" w:sz="4" w:space="0" w:color="auto"/>
            </w:tcBorders>
            <w:hideMark/>
          </w:tcPr>
          <w:p w:rsidR="00F421DA" w:rsidRDefault="00F421DA">
            <w:pPr>
              <w:spacing w:line="276" w:lineRule="auto"/>
              <w:jc w:val="both"/>
            </w:pPr>
            <w:r>
              <w:t>K1</w:t>
            </w:r>
          </w:p>
        </w:tc>
        <w:tc>
          <w:tcPr>
            <w:tcW w:w="6523" w:type="dxa"/>
            <w:tcBorders>
              <w:top w:val="single" w:sz="4" w:space="0" w:color="auto"/>
              <w:left w:val="single" w:sz="4" w:space="0" w:color="auto"/>
              <w:bottom w:val="single" w:sz="4" w:space="0" w:color="auto"/>
              <w:right w:val="single" w:sz="4" w:space="0" w:color="auto"/>
            </w:tcBorders>
            <w:hideMark/>
          </w:tcPr>
          <w:p w:rsidR="00F421DA" w:rsidRPr="00A617C9" w:rsidRDefault="00F421DA">
            <w:pPr>
              <w:spacing w:line="276" w:lineRule="auto"/>
              <w:rPr>
                <w:color w:val="000000"/>
              </w:rPr>
            </w:pPr>
            <w:r w:rsidRPr="00A617C9">
              <w:rPr>
                <w:color w:val="000000"/>
              </w:rPr>
              <w:t>ma świadomość ważności i rozumie pozatechniczne aspekty i skutki działalności inżyniera budownictwa, w tym jej wpływ na środowisko i związaną z tym odpowiedzialność za podejmowane decyzje</w:t>
            </w:r>
          </w:p>
        </w:tc>
        <w:tc>
          <w:tcPr>
            <w:tcW w:w="1290" w:type="dxa"/>
            <w:tcBorders>
              <w:top w:val="single" w:sz="4" w:space="0" w:color="auto"/>
              <w:left w:val="single" w:sz="4" w:space="0" w:color="auto"/>
              <w:bottom w:val="single" w:sz="4" w:space="0" w:color="auto"/>
              <w:right w:val="single" w:sz="4" w:space="0" w:color="auto"/>
            </w:tcBorders>
            <w:hideMark/>
          </w:tcPr>
          <w:p w:rsidR="00F421DA" w:rsidRDefault="00F421DA">
            <w:pPr>
              <w:spacing w:line="276" w:lineRule="auto"/>
              <w:jc w:val="both"/>
              <w:rPr>
                <w:sz w:val="24"/>
                <w:szCs w:val="24"/>
              </w:rPr>
            </w:pPr>
            <w:r>
              <w:t>K_K02</w:t>
            </w:r>
          </w:p>
        </w:tc>
        <w:tc>
          <w:tcPr>
            <w:tcW w:w="1267" w:type="dxa"/>
            <w:tcBorders>
              <w:top w:val="single" w:sz="4" w:space="0" w:color="auto"/>
              <w:left w:val="single" w:sz="4" w:space="0" w:color="auto"/>
              <w:bottom w:val="single" w:sz="4" w:space="0" w:color="auto"/>
              <w:right w:val="single" w:sz="4" w:space="0" w:color="auto"/>
            </w:tcBorders>
            <w:hideMark/>
          </w:tcPr>
          <w:p w:rsidR="00F421DA" w:rsidRDefault="00F421DA">
            <w:pPr>
              <w:spacing w:line="276" w:lineRule="auto"/>
              <w:jc w:val="both"/>
            </w:pPr>
            <w:r>
              <w:t>P6S_KO, P6S_KR</w:t>
            </w:r>
          </w:p>
        </w:tc>
      </w:tr>
      <w:tr w:rsidR="00F421DA" w:rsidTr="00F421DA">
        <w:trPr>
          <w:trHeight w:val="283"/>
          <w:jc w:val="center"/>
        </w:trPr>
        <w:tc>
          <w:tcPr>
            <w:tcW w:w="577" w:type="dxa"/>
            <w:tcBorders>
              <w:top w:val="single" w:sz="4" w:space="0" w:color="auto"/>
              <w:left w:val="single" w:sz="4" w:space="0" w:color="auto"/>
              <w:bottom w:val="single" w:sz="4" w:space="0" w:color="auto"/>
              <w:right w:val="single" w:sz="4" w:space="0" w:color="auto"/>
            </w:tcBorders>
            <w:hideMark/>
          </w:tcPr>
          <w:p w:rsidR="00F421DA" w:rsidRDefault="00F421DA">
            <w:pPr>
              <w:spacing w:line="276" w:lineRule="auto"/>
              <w:jc w:val="both"/>
            </w:pPr>
            <w:r>
              <w:t>K2</w:t>
            </w:r>
          </w:p>
        </w:tc>
        <w:tc>
          <w:tcPr>
            <w:tcW w:w="6523" w:type="dxa"/>
            <w:tcBorders>
              <w:top w:val="single" w:sz="4" w:space="0" w:color="auto"/>
              <w:left w:val="single" w:sz="4" w:space="0" w:color="auto"/>
              <w:bottom w:val="single" w:sz="4" w:space="0" w:color="auto"/>
              <w:right w:val="single" w:sz="4" w:space="0" w:color="auto"/>
            </w:tcBorders>
            <w:hideMark/>
          </w:tcPr>
          <w:p w:rsidR="00F421DA" w:rsidRPr="00A617C9" w:rsidRDefault="00F421DA">
            <w:pPr>
              <w:spacing w:line="276" w:lineRule="auto"/>
              <w:jc w:val="both"/>
            </w:pPr>
            <w:r w:rsidRPr="00A617C9">
              <w:t>ma świadomość odpowiedzialności za skutki przyjętych rozwiązań inżynierskich, m.in. w aspekcie bezpieczeństwa zaprojektowanego i wybudowanego obiektu budowlanego i jego wpływu na środowisko przyrodnicze</w:t>
            </w:r>
          </w:p>
        </w:tc>
        <w:tc>
          <w:tcPr>
            <w:tcW w:w="1290" w:type="dxa"/>
            <w:tcBorders>
              <w:top w:val="single" w:sz="4" w:space="0" w:color="auto"/>
              <w:left w:val="single" w:sz="4" w:space="0" w:color="auto"/>
              <w:bottom w:val="single" w:sz="4" w:space="0" w:color="auto"/>
              <w:right w:val="single" w:sz="4" w:space="0" w:color="auto"/>
            </w:tcBorders>
            <w:hideMark/>
          </w:tcPr>
          <w:p w:rsidR="00F421DA" w:rsidRDefault="00F421DA">
            <w:pPr>
              <w:spacing w:before="60" w:after="60" w:line="276" w:lineRule="auto"/>
            </w:pPr>
            <w:r>
              <w:t>K_K07</w:t>
            </w:r>
          </w:p>
        </w:tc>
        <w:tc>
          <w:tcPr>
            <w:tcW w:w="1267" w:type="dxa"/>
            <w:tcBorders>
              <w:top w:val="single" w:sz="4" w:space="0" w:color="auto"/>
              <w:left w:val="single" w:sz="4" w:space="0" w:color="auto"/>
              <w:bottom w:val="single" w:sz="4" w:space="0" w:color="auto"/>
              <w:right w:val="single" w:sz="4" w:space="0" w:color="auto"/>
            </w:tcBorders>
            <w:hideMark/>
          </w:tcPr>
          <w:p w:rsidR="00F421DA" w:rsidRDefault="00F421DA">
            <w:pPr>
              <w:spacing w:before="60" w:line="276" w:lineRule="auto"/>
              <w:jc w:val="both"/>
            </w:pPr>
            <w:r>
              <w:t>P6S_KK, P6S_KO, P6S_KR</w:t>
            </w:r>
          </w:p>
        </w:tc>
      </w:tr>
    </w:tbl>
    <w:p w:rsidR="00F421DA" w:rsidRDefault="00F421DA" w:rsidP="009A1EEC">
      <w:pPr>
        <w:numPr>
          <w:ilvl w:val="0"/>
          <w:numId w:val="204"/>
        </w:numPr>
        <w:tabs>
          <w:tab w:val="left" w:pos="284"/>
        </w:tabs>
        <w:spacing w:before="120" w:after="120" w:line="240" w:lineRule="auto"/>
        <w:ind w:left="357" w:hanging="357"/>
        <w:rPr>
          <w:rFonts w:eastAsia="Times New Roman"/>
          <w:b/>
          <w:bCs/>
          <w:lang w:eastAsia="pl-PL"/>
        </w:rPr>
      </w:pPr>
      <w:r>
        <w:rPr>
          <w:b/>
          <w:bCs/>
        </w:rPr>
        <w:t>METODY DYDAKTYCZNE</w:t>
      </w:r>
    </w:p>
    <w:tbl>
      <w:tblPr>
        <w:tblW w:w="96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06"/>
      </w:tblGrid>
      <w:tr w:rsidR="00F421DA" w:rsidTr="00F421DA">
        <w:trPr>
          <w:jc w:val="center"/>
        </w:trPr>
        <w:tc>
          <w:tcPr>
            <w:tcW w:w="9606" w:type="dxa"/>
            <w:tcBorders>
              <w:top w:val="single" w:sz="4" w:space="0" w:color="auto"/>
              <w:left w:val="single" w:sz="4" w:space="0" w:color="auto"/>
              <w:bottom w:val="single" w:sz="4" w:space="0" w:color="auto"/>
              <w:right w:val="single" w:sz="4" w:space="0" w:color="auto"/>
            </w:tcBorders>
            <w:hideMark/>
          </w:tcPr>
          <w:p w:rsidR="00F421DA" w:rsidRDefault="00F421DA" w:rsidP="00427944">
            <w:pPr>
              <w:spacing w:after="0" w:line="276" w:lineRule="auto"/>
              <w:jc w:val="both"/>
              <w:rPr>
                <w:sz w:val="24"/>
                <w:szCs w:val="24"/>
              </w:rPr>
            </w:pPr>
            <w:r>
              <w:rPr>
                <w:iCs/>
              </w:rPr>
              <w:t>wykład multimedialny połączony z dodatkowymi wyjaśnieniami pisanymi na tablicy, ćwiczenia projektowe</w:t>
            </w:r>
          </w:p>
        </w:tc>
      </w:tr>
    </w:tbl>
    <w:p w:rsidR="00F421DA" w:rsidRDefault="00F421DA" w:rsidP="009A1EEC">
      <w:pPr>
        <w:numPr>
          <w:ilvl w:val="0"/>
          <w:numId w:val="204"/>
        </w:numPr>
        <w:tabs>
          <w:tab w:val="left" w:pos="284"/>
        </w:tabs>
        <w:spacing w:before="120" w:after="120" w:line="240" w:lineRule="auto"/>
        <w:ind w:left="357" w:hanging="357"/>
        <w:rPr>
          <w:rFonts w:eastAsia="Times New Roman"/>
          <w:b/>
          <w:bCs/>
          <w:color w:val="000000"/>
          <w:lang w:eastAsia="pl-PL"/>
        </w:rPr>
      </w:pPr>
      <w:r>
        <w:rPr>
          <w:b/>
          <w:bCs/>
          <w:color w:val="000000"/>
        </w:rPr>
        <w:t>FORMA I WARUNKI  ZALICZENIA PRZEDMIOTU</w:t>
      </w:r>
    </w:p>
    <w:tbl>
      <w:tblPr>
        <w:tblW w:w="96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06"/>
      </w:tblGrid>
      <w:tr w:rsidR="00F421DA" w:rsidTr="00F421DA">
        <w:trPr>
          <w:jc w:val="center"/>
        </w:trPr>
        <w:tc>
          <w:tcPr>
            <w:tcW w:w="9606" w:type="dxa"/>
            <w:tcBorders>
              <w:top w:val="single" w:sz="4" w:space="0" w:color="auto"/>
              <w:left w:val="single" w:sz="4" w:space="0" w:color="auto"/>
              <w:bottom w:val="single" w:sz="4" w:space="0" w:color="auto"/>
              <w:right w:val="single" w:sz="4" w:space="0" w:color="auto"/>
            </w:tcBorders>
            <w:hideMark/>
          </w:tcPr>
          <w:p w:rsidR="00F421DA" w:rsidRDefault="00F421DA" w:rsidP="00427944">
            <w:pPr>
              <w:spacing w:after="0" w:line="276" w:lineRule="auto"/>
              <w:ind w:left="34"/>
              <w:jc w:val="both"/>
              <w:rPr>
                <w:iCs/>
                <w:sz w:val="24"/>
                <w:szCs w:val="24"/>
              </w:rPr>
            </w:pPr>
            <w:r>
              <w:rPr>
                <w:iCs/>
              </w:rPr>
              <w:t>wykład – zaliczenie pisemne, ćwiczenia projektowe – zaliczenie projektu</w:t>
            </w:r>
          </w:p>
        </w:tc>
      </w:tr>
    </w:tbl>
    <w:p w:rsidR="00F421DA" w:rsidRDefault="00F421DA" w:rsidP="009A1EEC">
      <w:pPr>
        <w:numPr>
          <w:ilvl w:val="0"/>
          <w:numId w:val="204"/>
        </w:numPr>
        <w:tabs>
          <w:tab w:val="left" w:pos="284"/>
        </w:tabs>
        <w:spacing w:before="120" w:after="120" w:line="240" w:lineRule="auto"/>
        <w:ind w:left="357" w:hanging="357"/>
        <w:rPr>
          <w:rFonts w:eastAsia="Times New Roman"/>
          <w:color w:val="000000"/>
          <w:lang w:eastAsia="pl-PL"/>
        </w:rPr>
      </w:pPr>
      <w:r>
        <w:rPr>
          <w:b/>
          <w:bCs/>
          <w:color w:val="000000"/>
        </w:rPr>
        <w:t>TREŚCI KSZTAŁCENIA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76"/>
        <w:gridCol w:w="8362"/>
      </w:tblGrid>
      <w:tr w:rsidR="00F421DA" w:rsidTr="00A3374B">
        <w:trPr>
          <w:jc w:val="center"/>
        </w:trPr>
        <w:tc>
          <w:tcPr>
            <w:tcW w:w="127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F421DA" w:rsidRDefault="00F421D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sz w:val="24"/>
                <w:szCs w:val="24"/>
              </w:rPr>
            </w:pPr>
            <w:r>
              <w:rPr>
                <w:color w:val="000000"/>
              </w:rPr>
              <w:t>Wykłady</w:t>
            </w:r>
          </w:p>
        </w:tc>
        <w:tc>
          <w:tcPr>
            <w:tcW w:w="8362" w:type="dxa"/>
            <w:tcBorders>
              <w:top w:val="single" w:sz="4" w:space="0" w:color="auto"/>
              <w:left w:val="single" w:sz="4" w:space="0" w:color="auto"/>
              <w:bottom w:val="single" w:sz="4" w:space="0" w:color="auto"/>
              <w:right w:val="single" w:sz="4" w:space="0" w:color="auto"/>
            </w:tcBorders>
            <w:hideMark/>
          </w:tcPr>
          <w:p w:rsidR="00F421DA" w:rsidRDefault="00F421DA">
            <w:pPr>
              <w:spacing w:line="276" w:lineRule="auto"/>
              <w:jc w:val="both"/>
              <w:rPr>
                <w:color w:val="000000"/>
              </w:rPr>
            </w:pPr>
            <w:r>
              <w:rPr>
                <w:color w:val="000000"/>
              </w:rPr>
              <w:t>Problemy projektowania, wykonawstwa i utrzymania obiektów na terenach występowania złożonych i skomplikowanych warunków gruntowych. Posadowienie obiektów budowlanych na palach. Przegląd metod ulepszania podłoża gruntowego wraz z doborem optymalnej technologii. Wstęp do projektowania konstrukcji zbrojonych geosyntetykami   na podłożu wzmocnionym.</w:t>
            </w:r>
          </w:p>
        </w:tc>
      </w:tr>
      <w:tr w:rsidR="00F421DA" w:rsidTr="00A3374B">
        <w:trPr>
          <w:jc w:val="center"/>
        </w:trPr>
        <w:tc>
          <w:tcPr>
            <w:tcW w:w="127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F421DA" w:rsidRDefault="00F421D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rPr>
              <w:t>Ćwiczenia projektowe</w:t>
            </w:r>
          </w:p>
        </w:tc>
        <w:tc>
          <w:tcPr>
            <w:tcW w:w="8362" w:type="dxa"/>
            <w:tcBorders>
              <w:top w:val="single" w:sz="4" w:space="0" w:color="auto"/>
              <w:left w:val="single" w:sz="4" w:space="0" w:color="auto"/>
              <w:bottom w:val="single" w:sz="4" w:space="0" w:color="auto"/>
              <w:right w:val="single" w:sz="4" w:space="0" w:color="auto"/>
            </w:tcBorders>
            <w:hideMark/>
          </w:tcPr>
          <w:p w:rsidR="00F421DA" w:rsidRDefault="00F421DA">
            <w:pPr>
              <w:spacing w:line="276" w:lineRule="auto"/>
              <w:jc w:val="both"/>
              <w:rPr>
                <w:color w:val="000000"/>
              </w:rPr>
            </w:pPr>
            <w:r>
              <w:rPr>
                <w:color w:val="000000"/>
              </w:rPr>
              <w:t>Obliczanie stateczności zboczy. Obliczanie parcia i odporu gruntu.</w:t>
            </w:r>
          </w:p>
        </w:tc>
      </w:tr>
    </w:tbl>
    <w:p w:rsidR="00F421DA" w:rsidRDefault="00F421DA" w:rsidP="009A1EEC">
      <w:pPr>
        <w:numPr>
          <w:ilvl w:val="0"/>
          <w:numId w:val="204"/>
        </w:numPr>
        <w:tabs>
          <w:tab w:val="left" w:pos="284"/>
        </w:tabs>
        <w:spacing w:before="120" w:after="120" w:line="240" w:lineRule="auto"/>
        <w:ind w:left="357" w:hanging="357"/>
        <w:rPr>
          <w:rFonts w:eastAsia="Times New Roman"/>
          <w:b/>
          <w:bCs/>
          <w:color w:val="000000"/>
          <w:lang w:eastAsia="pl-PL"/>
        </w:rPr>
      </w:pPr>
      <w:r>
        <w:rPr>
          <w:b/>
          <w:bCs/>
          <w:color w:val="000000"/>
        </w:rPr>
        <w:t>METODY WERYFIKACJI EFEKTÓW KSZTAŁCENIA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80"/>
        <w:gridCol w:w="1353"/>
        <w:gridCol w:w="1353"/>
        <w:gridCol w:w="1391"/>
        <w:gridCol w:w="1332"/>
        <w:gridCol w:w="1463"/>
        <w:gridCol w:w="1367"/>
      </w:tblGrid>
      <w:tr w:rsidR="00F421DA" w:rsidTr="00511D45">
        <w:trPr>
          <w:cantSplit/>
          <w:jc w:val="center"/>
        </w:trPr>
        <w:tc>
          <w:tcPr>
            <w:tcW w:w="1380"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F421DA" w:rsidRDefault="00F421DA">
            <w:pPr>
              <w:spacing w:line="276" w:lineRule="auto"/>
              <w:jc w:val="center"/>
              <w:rPr>
                <w:color w:val="000000"/>
                <w:sz w:val="24"/>
                <w:szCs w:val="24"/>
              </w:rPr>
            </w:pPr>
            <w:r>
              <w:rPr>
                <w:color w:val="000000"/>
              </w:rPr>
              <w:t>Efekt kształcenia</w:t>
            </w:r>
          </w:p>
        </w:tc>
        <w:tc>
          <w:tcPr>
            <w:tcW w:w="8259" w:type="dxa"/>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F421DA" w:rsidRDefault="00F421DA">
            <w:pPr>
              <w:spacing w:line="276" w:lineRule="auto"/>
              <w:jc w:val="center"/>
              <w:rPr>
                <w:color w:val="000000"/>
              </w:rPr>
            </w:pPr>
            <w:r>
              <w:rPr>
                <w:color w:val="000000"/>
              </w:rPr>
              <w:t>Forma oceny</w:t>
            </w:r>
          </w:p>
        </w:tc>
      </w:tr>
      <w:tr w:rsidR="00F421DA" w:rsidTr="00511D45">
        <w:trPr>
          <w:cantSplit/>
          <w:jc w:val="center"/>
        </w:trPr>
        <w:tc>
          <w:tcPr>
            <w:tcW w:w="0" w:type="auto"/>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F421DA" w:rsidRDefault="00F421DA">
            <w:pPr>
              <w:spacing w:line="276" w:lineRule="auto"/>
              <w:rPr>
                <w:rFonts w:eastAsia="Times New Roman" w:cs="Times New Roman"/>
                <w:color w:val="000000"/>
                <w:sz w:val="24"/>
                <w:szCs w:val="24"/>
              </w:rPr>
            </w:pPr>
          </w:p>
        </w:tc>
        <w:tc>
          <w:tcPr>
            <w:tcW w:w="135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F421DA" w:rsidRDefault="00F421DA">
            <w:pPr>
              <w:spacing w:line="276" w:lineRule="auto"/>
              <w:jc w:val="center"/>
              <w:rPr>
                <w:color w:val="000000"/>
              </w:rPr>
            </w:pPr>
            <w:r>
              <w:rPr>
                <w:color w:val="000000"/>
              </w:rPr>
              <w:t>Egzamin ustny</w:t>
            </w:r>
          </w:p>
        </w:tc>
        <w:tc>
          <w:tcPr>
            <w:tcW w:w="135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F421DA" w:rsidRDefault="00F421DA">
            <w:pPr>
              <w:spacing w:line="276" w:lineRule="auto"/>
              <w:jc w:val="center"/>
              <w:rPr>
                <w:color w:val="000000"/>
              </w:rPr>
            </w:pPr>
            <w:r>
              <w:rPr>
                <w:color w:val="000000"/>
              </w:rPr>
              <w:t>Egzamin pisemny</w:t>
            </w:r>
          </w:p>
        </w:tc>
        <w:tc>
          <w:tcPr>
            <w:tcW w:w="139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F421DA" w:rsidRDefault="00F421DA">
            <w:pPr>
              <w:spacing w:line="276" w:lineRule="auto"/>
              <w:jc w:val="center"/>
              <w:rPr>
                <w:color w:val="000000"/>
              </w:rPr>
            </w:pPr>
            <w:r>
              <w:rPr>
                <w:color w:val="000000"/>
              </w:rPr>
              <w:t>Kolokwium</w:t>
            </w:r>
          </w:p>
        </w:tc>
        <w:tc>
          <w:tcPr>
            <w:tcW w:w="133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F421DA" w:rsidRDefault="00F421DA">
            <w:pPr>
              <w:spacing w:line="276" w:lineRule="auto"/>
              <w:jc w:val="center"/>
              <w:rPr>
                <w:color w:val="000000"/>
              </w:rPr>
            </w:pPr>
            <w:r>
              <w:rPr>
                <w:color w:val="000000"/>
              </w:rPr>
              <w:t>Projekt</w:t>
            </w:r>
          </w:p>
        </w:tc>
        <w:tc>
          <w:tcPr>
            <w:tcW w:w="146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F421DA" w:rsidRDefault="00F421DA">
            <w:pPr>
              <w:spacing w:line="276" w:lineRule="auto"/>
              <w:jc w:val="center"/>
              <w:rPr>
                <w:color w:val="000000"/>
              </w:rPr>
            </w:pPr>
            <w:r>
              <w:rPr>
                <w:color w:val="000000"/>
              </w:rPr>
              <w:t>Sprawozdanie</w:t>
            </w:r>
          </w:p>
        </w:tc>
        <w:tc>
          <w:tcPr>
            <w:tcW w:w="136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F421DA" w:rsidRDefault="00F421DA">
            <w:pPr>
              <w:spacing w:line="276" w:lineRule="auto"/>
              <w:jc w:val="center"/>
              <w:rPr>
                <w:color w:val="000000"/>
              </w:rPr>
            </w:pPr>
            <w:r>
              <w:rPr>
                <w:color w:val="000000"/>
              </w:rPr>
              <w:t>…………</w:t>
            </w:r>
          </w:p>
        </w:tc>
      </w:tr>
      <w:tr w:rsidR="00F421DA" w:rsidTr="00F421DA">
        <w:trPr>
          <w:trHeight w:val="283"/>
          <w:jc w:val="center"/>
        </w:trPr>
        <w:tc>
          <w:tcPr>
            <w:tcW w:w="1380" w:type="dxa"/>
            <w:tcBorders>
              <w:top w:val="single" w:sz="4" w:space="0" w:color="auto"/>
              <w:left w:val="single" w:sz="4" w:space="0" w:color="auto"/>
              <w:bottom w:val="single" w:sz="4" w:space="0" w:color="auto"/>
              <w:right w:val="single" w:sz="4" w:space="0" w:color="auto"/>
            </w:tcBorders>
            <w:hideMark/>
          </w:tcPr>
          <w:p w:rsidR="00F421DA" w:rsidRDefault="00F421DA">
            <w:pPr>
              <w:spacing w:line="276" w:lineRule="auto"/>
              <w:jc w:val="center"/>
              <w:rPr>
                <w:color w:val="000000"/>
              </w:rPr>
            </w:pPr>
            <w:r>
              <w:rPr>
                <w:color w:val="000000"/>
              </w:rPr>
              <w:t>W1</w:t>
            </w:r>
          </w:p>
        </w:tc>
        <w:tc>
          <w:tcPr>
            <w:tcW w:w="1353" w:type="dxa"/>
            <w:tcBorders>
              <w:top w:val="single" w:sz="4" w:space="0" w:color="auto"/>
              <w:left w:val="single" w:sz="4" w:space="0" w:color="auto"/>
              <w:bottom w:val="single" w:sz="4" w:space="0" w:color="auto"/>
              <w:right w:val="single" w:sz="4" w:space="0" w:color="auto"/>
            </w:tcBorders>
          </w:tcPr>
          <w:p w:rsidR="00F421DA" w:rsidRDefault="00F421DA">
            <w:pPr>
              <w:spacing w:line="276" w:lineRule="auto"/>
              <w:jc w:val="center"/>
              <w:rPr>
                <w:color w:val="000000"/>
              </w:rPr>
            </w:pPr>
          </w:p>
        </w:tc>
        <w:tc>
          <w:tcPr>
            <w:tcW w:w="1353" w:type="dxa"/>
            <w:tcBorders>
              <w:top w:val="single" w:sz="4" w:space="0" w:color="auto"/>
              <w:left w:val="single" w:sz="4" w:space="0" w:color="auto"/>
              <w:bottom w:val="single" w:sz="4" w:space="0" w:color="auto"/>
              <w:right w:val="single" w:sz="4" w:space="0" w:color="auto"/>
            </w:tcBorders>
          </w:tcPr>
          <w:p w:rsidR="00F421DA" w:rsidRDefault="00F421DA">
            <w:pPr>
              <w:spacing w:line="276" w:lineRule="auto"/>
              <w:jc w:val="center"/>
              <w:rPr>
                <w:color w:val="000000"/>
              </w:rPr>
            </w:pPr>
          </w:p>
        </w:tc>
        <w:tc>
          <w:tcPr>
            <w:tcW w:w="1391" w:type="dxa"/>
            <w:tcBorders>
              <w:top w:val="single" w:sz="4" w:space="0" w:color="auto"/>
              <w:left w:val="single" w:sz="4" w:space="0" w:color="auto"/>
              <w:bottom w:val="single" w:sz="4" w:space="0" w:color="auto"/>
              <w:right w:val="single" w:sz="4" w:space="0" w:color="auto"/>
            </w:tcBorders>
            <w:hideMark/>
          </w:tcPr>
          <w:p w:rsidR="00F421DA" w:rsidRDefault="00F421DA">
            <w:pPr>
              <w:spacing w:line="276" w:lineRule="auto"/>
              <w:jc w:val="center"/>
              <w:rPr>
                <w:color w:val="000000"/>
              </w:rPr>
            </w:pPr>
            <w:r>
              <w:rPr>
                <w:color w:val="000000"/>
              </w:rPr>
              <w:t>x</w:t>
            </w:r>
          </w:p>
        </w:tc>
        <w:tc>
          <w:tcPr>
            <w:tcW w:w="1332" w:type="dxa"/>
            <w:tcBorders>
              <w:top w:val="single" w:sz="4" w:space="0" w:color="auto"/>
              <w:left w:val="single" w:sz="4" w:space="0" w:color="auto"/>
              <w:bottom w:val="single" w:sz="4" w:space="0" w:color="auto"/>
              <w:right w:val="single" w:sz="4" w:space="0" w:color="auto"/>
            </w:tcBorders>
            <w:hideMark/>
          </w:tcPr>
          <w:p w:rsidR="00F421DA" w:rsidRDefault="00F421DA">
            <w:pPr>
              <w:spacing w:line="276" w:lineRule="auto"/>
              <w:jc w:val="center"/>
              <w:rPr>
                <w:color w:val="000000"/>
              </w:rPr>
            </w:pPr>
            <w:r>
              <w:rPr>
                <w:color w:val="000000"/>
              </w:rPr>
              <w:t>x</w:t>
            </w:r>
          </w:p>
        </w:tc>
        <w:tc>
          <w:tcPr>
            <w:tcW w:w="1463" w:type="dxa"/>
            <w:tcBorders>
              <w:top w:val="single" w:sz="4" w:space="0" w:color="auto"/>
              <w:left w:val="single" w:sz="4" w:space="0" w:color="auto"/>
              <w:bottom w:val="single" w:sz="4" w:space="0" w:color="auto"/>
              <w:right w:val="single" w:sz="4" w:space="0" w:color="auto"/>
            </w:tcBorders>
          </w:tcPr>
          <w:p w:rsidR="00F421DA" w:rsidRDefault="00F421DA">
            <w:pPr>
              <w:spacing w:line="276" w:lineRule="auto"/>
              <w:jc w:val="center"/>
              <w:rPr>
                <w:color w:val="000000"/>
              </w:rPr>
            </w:pPr>
          </w:p>
        </w:tc>
        <w:tc>
          <w:tcPr>
            <w:tcW w:w="1367" w:type="dxa"/>
            <w:tcBorders>
              <w:top w:val="single" w:sz="4" w:space="0" w:color="auto"/>
              <w:left w:val="single" w:sz="4" w:space="0" w:color="auto"/>
              <w:bottom w:val="single" w:sz="4" w:space="0" w:color="auto"/>
              <w:right w:val="single" w:sz="4" w:space="0" w:color="auto"/>
            </w:tcBorders>
          </w:tcPr>
          <w:p w:rsidR="00F421DA" w:rsidRDefault="00F421DA">
            <w:pPr>
              <w:spacing w:line="276" w:lineRule="auto"/>
              <w:jc w:val="center"/>
              <w:rPr>
                <w:color w:val="000000"/>
              </w:rPr>
            </w:pPr>
          </w:p>
        </w:tc>
      </w:tr>
      <w:tr w:rsidR="00F421DA" w:rsidTr="00F421DA">
        <w:trPr>
          <w:trHeight w:val="283"/>
          <w:jc w:val="center"/>
        </w:trPr>
        <w:tc>
          <w:tcPr>
            <w:tcW w:w="1380" w:type="dxa"/>
            <w:tcBorders>
              <w:top w:val="single" w:sz="4" w:space="0" w:color="auto"/>
              <w:left w:val="single" w:sz="4" w:space="0" w:color="auto"/>
              <w:bottom w:val="single" w:sz="4" w:space="0" w:color="auto"/>
              <w:right w:val="single" w:sz="4" w:space="0" w:color="auto"/>
            </w:tcBorders>
            <w:hideMark/>
          </w:tcPr>
          <w:p w:rsidR="00F421DA" w:rsidRDefault="00F421DA">
            <w:pPr>
              <w:spacing w:line="276" w:lineRule="auto"/>
              <w:jc w:val="center"/>
              <w:rPr>
                <w:color w:val="000000"/>
              </w:rPr>
            </w:pPr>
            <w:r>
              <w:rPr>
                <w:color w:val="000000"/>
              </w:rPr>
              <w:t>U1</w:t>
            </w:r>
          </w:p>
        </w:tc>
        <w:tc>
          <w:tcPr>
            <w:tcW w:w="1353" w:type="dxa"/>
            <w:tcBorders>
              <w:top w:val="single" w:sz="4" w:space="0" w:color="auto"/>
              <w:left w:val="single" w:sz="4" w:space="0" w:color="auto"/>
              <w:bottom w:val="single" w:sz="4" w:space="0" w:color="auto"/>
              <w:right w:val="single" w:sz="4" w:space="0" w:color="auto"/>
            </w:tcBorders>
          </w:tcPr>
          <w:p w:rsidR="00F421DA" w:rsidRDefault="00F421DA">
            <w:pPr>
              <w:spacing w:line="276" w:lineRule="auto"/>
              <w:jc w:val="center"/>
              <w:rPr>
                <w:color w:val="000000"/>
              </w:rPr>
            </w:pPr>
          </w:p>
        </w:tc>
        <w:tc>
          <w:tcPr>
            <w:tcW w:w="1353" w:type="dxa"/>
            <w:tcBorders>
              <w:top w:val="single" w:sz="4" w:space="0" w:color="auto"/>
              <w:left w:val="single" w:sz="4" w:space="0" w:color="auto"/>
              <w:bottom w:val="single" w:sz="4" w:space="0" w:color="auto"/>
              <w:right w:val="single" w:sz="4" w:space="0" w:color="auto"/>
            </w:tcBorders>
          </w:tcPr>
          <w:p w:rsidR="00F421DA" w:rsidRDefault="00F421DA">
            <w:pPr>
              <w:spacing w:line="276" w:lineRule="auto"/>
              <w:jc w:val="center"/>
              <w:rPr>
                <w:color w:val="000000"/>
              </w:rPr>
            </w:pPr>
          </w:p>
        </w:tc>
        <w:tc>
          <w:tcPr>
            <w:tcW w:w="1391" w:type="dxa"/>
            <w:tcBorders>
              <w:top w:val="single" w:sz="4" w:space="0" w:color="auto"/>
              <w:left w:val="single" w:sz="4" w:space="0" w:color="auto"/>
              <w:bottom w:val="single" w:sz="4" w:space="0" w:color="auto"/>
              <w:right w:val="single" w:sz="4" w:space="0" w:color="auto"/>
            </w:tcBorders>
            <w:hideMark/>
          </w:tcPr>
          <w:p w:rsidR="00F421DA" w:rsidRDefault="00F421DA">
            <w:pPr>
              <w:spacing w:line="276" w:lineRule="auto"/>
              <w:jc w:val="center"/>
              <w:rPr>
                <w:color w:val="000000"/>
              </w:rPr>
            </w:pPr>
            <w:r>
              <w:rPr>
                <w:color w:val="000000"/>
              </w:rPr>
              <w:t>x</w:t>
            </w:r>
          </w:p>
        </w:tc>
        <w:tc>
          <w:tcPr>
            <w:tcW w:w="1332" w:type="dxa"/>
            <w:tcBorders>
              <w:top w:val="single" w:sz="4" w:space="0" w:color="auto"/>
              <w:left w:val="single" w:sz="4" w:space="0" w:color="auto"/>
              <w:bottom w:val="single" w:sz="4" w:space="0" w:color="auto"/>
              <w:right w:val="single" w:sz="4" w:space="0" w:color="auto"/>
            </w:tcBorders>
            <w:hideMark/>
          </w:tcPr>
          <w:p w:rsidR="00F421DA" w:rsidRDefault="00F421DA">
            <w:pPr>
              <w:spacing w:line="276" w:lineRule="auto"/>
              <w:jc w:val="center"/>
              <w:rPr>
                <w:color w:val="000000"/>
              </w:rPr>
            </w:pPr>
            <w:r>
              <w:rPr>
                <w:color w:val="000000"/>
              </w:rPr>
              <w:t>x</w:t>
            </w:r>
          </w:p>
        </w:tc>
        <w:tc>
          <w:tcPr>
            <w:tcW w:w="1463" w:type="dxa"/>
            <w:tcBorders>
              <w:top w:val="single" w:sz="4" w:space="0" w:color="auto"/>
              <w:left w:val="single" w:sz="4" w:space="0" w:color="auto"/>
              <w:bottom w:val="single" w:sz="4" w:space="0" w:color="auto"/>
              <w:right w:val="single" w:sz="4" w:space="0" w:color="auto"/>
            </w:tcBorders>
          </w:tcPr>
          <w:p w:rsidR="00F421DA" w:rsidRDefault="00F421DA">
            <w:pPr>
              <w:spacing w:line="276" w:lineRule="auto"/>
              <w:jc w:val="center"/>
              <w:rPr>
                <w:color w:val="000000"/>
              </w:rPr>
            </w:pPr>
          </w:p>
        </w:tc>
        <w:tc>
          <w:tcPr>
            <w:tcW w:w="1367" w:type="dxa"/>
            <w:tcBorders>
              <w:top w:val="single" w:sz="4" w:space="0" w:color="auto"/>
              <w:left w:val="single" w:sz="4" w:space="0" w:color="auto"/>
              <w:bottom w:val="single" w:sz="4" w:space="0" w:color="auto"/>
              <w:right w:val="single" w:sz="4" w:space="0" w:color="auto"/>
            </w:tcBorders>
          </w:tcPr>
          <w:p w:rsidR="00F421DA" w:rsidRDefault="00F421DA">
            <w:pPr>
              <w:spacing w:line="276" w:lineRule="auto"/>
              <w:jc w:val="center"/>
              <w:rPr>
                <w:color w:val="000000"/>
              </w:rPr>
            </w:pPr>
          </w:p>
        </w:tc>
      </w:tr>
      <w:tr w:rsidR="00F421DA" w:rsidTr="00F421DA">
        <w:trPr>
          <w:trHeight w:val="283"/>
          <w:jc w:val="center"/>
        </w:trPr>
        <w:tc>
          <w:tcPr>
            <w:tcW w:w="1380" w:type="dxa"/>
            <w:tcBorders>
              <w:top w:val="single" w:sz="4" w:space="0" w:color="auto"/>
              <w:left w:val="single" w:sz="4" w:space="0" w:color="auto"/>
              <w:bottom w:val="single" w:sz="4" w:space="0" w:color="auto"/>
              <w:right w:val="single" w:sz="4" w:space="0" w:color="auto"/>
            </w:tcBorders>
            <w:hideMark/>
          </w:tcPr>
          <w:p w:rsidR="00F421DA" w:rsidRDefault="00F421DA">
            <w:pPr>
              <w:spacing w:line="276" w:lineRule="auto"/>
              <w:jc w:val="center"/>
              <w:rPr>
                <w:color w:val="000000"/>
              </w:rPr>
            </w:pPr>
            <w:r>
              <w:rPr>
                <w:color w:val="000000"/>
              </w:rPr>
              <w:t>K1</w:t>
            </w:r>
          </w:p>
        </w:tc>
        <w:tc>
          <w:tcPr>
            <w:tcW w:w="1353" w:type="dxa"/>
            <w:tcBorders>
              <w:top w:val="single" w:sz="4" w:space="0" w:color="auto"/>
              <w:left w:val="single" w:sz="4" w:space="0" w:color="auto"/>
              <w:bottom w:val="single" w:sz="4" w:space="0" w:color="auto"/>
              <w:right w:val="single" w:sz="4" w:space="0" w:color="auto"/>
            </w:tcBorders>
          </w:tcPr>
          <w:p w:rsidR="00F421DA" w:rsidRDefault="00F421DA">
            <w:pPr>
              <w:spacing w:line="276" w:lineRule="auto"/>
              <w:jc w:val="center"/>
              <w:rPr>
                <w:color w:val="000000"/>
              </w:rPr>
            </w:pPr>
          </w:p>
        </w:tc>
        <w:tc>
          <w:tcPr>
            <w:tcW w:w="1353" w:type="dxa"/>
            <w:tcBorders>
              <w:top w:val="single" w:sz="4" w:space="0" w:color="auto"/>
              <w:left w:val="single" w:sz="4" w:space="0" w:color="auto"/>
              <w:bottom w:val="single" w:sz="4" w:space="0" w:color="auto"/>
              <w:right w:val="single" w:sz="4" w:space="0" w:color="auto"/>
            </w:tcBorders>
          </w:tcPr>
          <w:p w:rsidR="00F421DA" w:rsidRDefault="00F421DA">
            <w:pPr>
              <w:spacing w:line="276" w:lineRule="auto"/>
              <w:jc w:val="center"/>
              <w:rPr>
                <w:color w:val="000000"/>
              </w:rPr>
            </w:pPr>
          </w:p>
        </w:tc>
        <w:tc>
          <w:tcPr>
            <w:tcW w:w="1391" w:type="dxa"/>
            <w:tcBorders>
              <w:top w:val="single" w:sz="4" w:space="0" w:color="auto"/>
              <w:left w:val="single" w:sz="4" w:space="0" w:color="auto"/>
              <w:bottom w:val="single" w:sz="4" w:space="0" w:color="auto"/>
              <w:right w:val="single" w:sz="4" w:space="0" w:color="auto"/>
            </w:tcBorders>
            <w:hideMark/>
          </w:tcPr>
          <w:p w:rsidR="00F421DA" w:rsidRDefault="00F421DA">
            <w:pPr>
              <w:spacing w:line="276" w:lineRule="auto"/>
              <w:jc w:val="center"/>
              <w:rPr>
                <w:color w:val="000000"/>
              </w:rPr>
            </w:pPr>
            <w:r>
              <w:rPr>
                <w:color w:val="000000"/>
              </w:rPr>
              <w:t>x</w:t>
            </w:r>
          </w:p>
        </w:tc>
        <w:tc>
          <w:tcPr>
            <w:tcW w:w="1332" w:type="dxa"/>
            <w:tcBorders>
              <w:top w:val="single" w:sz="4" w:space="0" w:color="auto"/>
              <w:left w:val="single" w:sz="4" w:space="0" w:color="auto"/>
              <w:bottom w:val="single" w:sz="4" w:space="0" w:color="auto"/>
              <w:right w:val="single" w:sz="4" w:space="0" w:color="auto"/>
            </w:tcBorders>
            <w:hideMark/>
          </w:tcPr>
          <w:p w:rsidR="00F421DA" w:rsidRDefault="00F421DA">
            <w:pPr>
              <w:spacing w:line="276" w:lineRule="auto"/>
              <w:jc w:val="center"/>
              <w:rPr>
                <w:color w:val="000000"/>
              </w:rPr>
            </w:pPr>
            <w:r>
              <w:rPr>
                <w:color w:val="000000"/>
              </w:rPr>
              <w:t>x</w:t>
            </w:r>
          </w:p>
        </w:tc>
        <w:tc>
          <w:tcPr>
            <w:tcW w:w="1463" w:type="dxa"/>
            <w:tcBorders>
              <w:top w:val="single" w:sz="4" w:space="0" w:color="auto"/>
              <w:left w:val="single" w:sz="4" w:space="0" w:color="auto"/>
              <w:bottom w:val="single" w:sz="4" w:space="0" w:color="auto"/>
              <w:right w:val="single" w:sz="4" w:space="0" w:color="auto"/>
            </w:tcBorders>
          </w:tcPr>
          <w:p w:rsidR="00F421DA" w:rsidRDefault="00F421DA">
            <w:pPr>
              <w:spacing w:line="276" w:lineRule="auto"/>
              <w:jc w:val="center"/>
              <w:rPr>
                <w:color w:val="000000"/>
              </w:rPr>
            </w:pPr>
          </w:p>
        </w:tc>
        <w:tc>
          <w:tcPr>
            <w:tcW w:w="1367" w:type="dxa"/>
            <w:tcBorders>
              <w:top w:val="single" w:sz="4" w:space="0" w:color="auto"/>
              <w:left w:val="single" w:sz="4" w:space="0" w:color="auto"/>
              <w:bottom w:val="single" w:sz="4" w:space="0" w:color="auto"/>
              <w:right w:val="single" w:sz="4" w:space="0" w:color="auto"/>
            </w:tcBorders>
          </w:tcPr>
          <w:p w:rsidR="00F421DA" w:rsidRDefault="00F421DA">
            <w:pPr>
              <w:spacing w:line="276" w:lineRule="auto"/>
              <w:jc w:val="center"/>
              <w:rPr>
                <w:color w:val="000000"/>
              </w:rPr>
            </w:pPr>
          </w:p>
        </w:tc>
      </w:tr>
      <w:tr w:rsidR="00F421DA" w:rsidTr="00F421DA">
        <w:trPr>
          <w:trHeight w:val="283"/>
          <w:jc w:val="center"/>
        </w:trPr>
        <w:tc>
          <w:tcPr>
            <w:tcW w:w="1380" w:type="dxa"/>
            <w:tcBorders>
              <w:top w:val="single" w:sz="4" w:space="0" w:color="auto"/>
              <w:left w:val="single" w:sz="4" w:space="0" w:color="auto"/>
              <w:bottom w:val="single" w:sz="4" w:space="0" w:color="auto"/>
              <w:right w:val="single" w:sz="4" w:space="0" w:color="auto"/>
            </w:tcBorders>
            <w:hideMark/>
          </w:tcPr>
          <w:p w:rsidR="00F421DA" w:rsidRDefault="00F421DA">
            <w:pPr>
              <w:spacing w:line="276" w:lineRule="auto"/>
              <w:jc w:val="center"/>
              <w:rPr>
                <w:color w:val="000000"/>
              </w:rPr>
            </w:pPr>
            <w:r>
              <w:rPr>
                <w:color w:val="000000"/>
              </w:rPr>
              <w:t>K2</w:t>
            </w:r>
          </w:p>
        </w:tc>
        <w:tc>
          <w:tcPr>
            <w:tcW w:w="1353" w:type="dxa"/>
            <w:tcBorders>
              <w:top w:val="single" w:sz="4" w:space="0" w:color="auto"/>
              <w:left w:val="single" w:sz="4" w:space="0" w:color="auto"/>
              <w:bottom w:val="single" w:sz="4" w:space="0" w:color="auto"/>
              <w:right w:val="single" w:sz="4" w:space="0" w:color="auto"/>
            </w:tcBorders>
          </w:tcPr>
          <w:p w:rsidR="00F421DA" w:rsidRDefault="00F421DA">
            <w:pPr>
              <w:spacing w:line="276" w:lineRule="auto"/>
              <w:jc w:val="center"/>
              <w:rPr>
                <w:color w:val="000000"/>
              </w:rPr>
            </w:pPr>
          </w:p>
        </w:tc>
        <w:tc>
          <w:tcPr>
            <w:tcW w:w="1353" w:type="dxa"/>
            <w:tcBorders>
              <w:top w:val="single" w:sz="4" w:space="0" w:color="auto"/>
              <w:left w:val="single" w:sz="4" w:space="0" w:color="auto"/>
              <w:bottom w:val="single" w:sz="4" w:space="0" w:color="auto"/>
              <w:right w:val="single" w:sz="4" w:space="0" w:color="auto"/>
            </w:tcBorders>
          </w:tcPr>
          <w:p w:rsidR="00F421DA" w:rsidRDefault="00F421DA">
            <w:pPr>
              <w:spacing w:line="276" w:lineRule="auto"/>
              <w:jc w:val="center"/>
              <w:rPr>
                <w:color w:val="000000"/>
              </w:rPr>
            </w:pPr>
          </w:p>
        </w:tc>
        <w:tc>
          <w:tcPr>
            <w:tcW w:w="1391" w:type="dxa"/>
            <w:tcBorders>
              <w:top w:val="single" w:sz="4" w:space="0" w:color="auto"/>
              <w:left w:val="single" w:sz="4" w:space="0" w:color="auto"/>
              <w:bottom w:val="single" w:sz="4" w:space="0" w:color="auto"/>
              <w:right w:val="single" w:sz="4" w:space="0" w:color="auto"/>
            </w:tcBorders>
            <w:hideMark/>
          </w:tcPr>
          <w:p w:rsidR="00F421DA" w:rsidRDefault="00F421DA">
            <w:pPr>
              <w:spacing w:line="276" w:lineRule="auto"/>
              <w:jc w:val="center"/>
              <w:rPr>
                <w:color w:val="000000"/>
              </w:rPr>
            </w:pPr>
            <w:r>
              <w:rPr>
                <w:color w:val="000000"/>
              </w:rPr>
              <w:t>x</w:t>
            </w:r>
          </w:p>
        </w:tc>
        <w:tc>
          <w:tcPr>
            <w:tcW w:w="1332" w:type="dxa"/>
            <w:tcBorders>
              <w:top w:val="single" w:sz="4" w:space="0" w:color="auto"/>
              <w:left w:val="single" w:sz="4" w:space="0" w:color="auto"/>
              <w:bottom w:val="single" w:sz="4" w:space="0" w:color="auto"/>
              <w:right w:val="single" w:sz="4" w:space="0" w:color="auto"/>
            </w:tcBorders>
            <w:hideMark/>
          </w:tcPr>
          <w:p w:rsidR="00F421DA" w:rsidRDefault="00F421DA">
            <w:pPr>
              <w:spacing w:line="276" w:lineRule="auto"/>
              <w:jc w:val="center"/>
              <w:rPr>
                <w:color w:val="000000"/>
              </w:rPr>
            </w:pPr>
            <w:r>
              <w:rPr>
                <w:color w:val="000000"/>
              </w:rPr>
              <w:t>x</w:t>
            </w:r>
          </w:p>
        </w:tc>
        <w:tc>
          <w:tcPr>
            <w:tcW w:w="1463" w:type="dxa"/>
            <w:tcBorders>
              <w:top w:val="single" w:sz="4" w:space="0" w:color="auto"/>
              <w:left w:val="single" w:sz="4" w:space="0" w:color="auto"/>
              <w:bottom w:val="single" w:sz="4" w:space="0" w:color="auto"/>
              <w:right w:val="single" w:sz="4" w:space="0" w:color="auto"/>
            </w:tcBorders>
          </w:tcPr>
          <w:p w:rsidR="00F421DA" w:rsidRDefault="00F421DA">
            <w:pPr>
              <w:spacing w:line="276" w:lineRule="auto"/>
              <w:jc w:val="center"/>
              <w:rPr>
                <w:color w:val="000000"/>
              </w:rPr>
            </w:pPr>
          </w:p>
        </w:tc>
        <w:tc>
          <w:tcPr>
            <w:tcW w:w="1367" w:type="dxa"/>
            <w:tcBorders>
              <w:top w:val="single" w:sz="4" w:space="0" w:color="auto"/>
              <w:left w:val="single" w:sz="4" w:space="0" w:color="auto"/>
              <w:bottom w:val="single" w:sz="4" w:space="0" w:color="auto"/>
              <w:right w:val="single" w:sz="4" w:space="0" w:color="auto"/>
            </w:tcBorders>
          </w:tcPr>
          <w:p w:rsidR="00F421DA" w:rsidRDefault="00F421DA">
            <w:pPr>
              <w:spacing w:line="276" w:lineRule="auto"/>
              <w:jc w:val="center"/>
              <w:rPr>
                <w:color w:val="000000"/>
              </w:rPr>
            </w:pPr>
          </w:p>
        </w:tc>
      </w:tr>
    </w:tbl>
    <w:p w:rsidR="00F421DA" w:rsidRDefault="00F421DA" w:rsidP="009A1EEC">
      <w:pPr>
        <w:numPr>
          <w:ilvl w:val="0"/>
          <w:numId w:val="204"/>
        </w:numPr>
        <w:tabs>
          <w:tab w:val="left" w:pos="284"/>
        </w:tabs>
        <w:spacing w:before="120" w:after="120" w:line="240" w:lineRule="auto"/>
        <w:ind w:left="357" w:hanging="357"/>
        <w:rPr>
          <w:rFonts w:eastAsia="Times New Roman"/>
          <w:b/>
          <w:bCs/>
          <w:color w:val="000000"/>
          <w:lang w:eastAsia="pl-PL"/>
        </w:rPr>
      </w:pPr>
      <w:r>
        <w:rPr>
          <w:b/>
          <w:bCs/>
          <w:color w:val="000000"/>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F421DA" w:rsidTr="00511D45">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F421DA" w:rsidRDefault="00F421D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sz w:val="24"/>
                <w:szCs w:val="24"/>
              </w:rPr>
            </w:pPr>
            <w:r>
              <w:rPr>
                <w:color w:val="000000"/>
              </w:rPr>
              <w:t>Literatura podstawowa</w:t>
            </w:r>
          </w:p>
        </w:tc>
        <w:tc>
          <w:tcPr>
            <w:tcW w:w="7849" w:type="dxa"/>
            <w:tcBorders>
              <w:top w:val="single" w:sz="4" w:space="0" w:color="auto"/>
              <w:left w:val="single" w:sz="4" w:space="0" w:color="auto"/>
              <w:bottom w:val="single" w:sz="4" w:space="0" w:color="auto"/>
              <w:right w:val="single" w:sz="4" w:space="0" w:color="auto"/>
            </w:tcBorders>
            <w:hideMark/>
          </w:tcPr>
          <w:p w:rsidR="00F421DA" w:rsidRDefault="00F421DA" w:rsidP="009A1EEC">
            <w:pPr>
              <w:numPr>
                <w:ilvl w:val="0"/>
                <w:numId w:val="206"/>
              </w:numPr>
              <w:tabs>
                <w:tab w:val="left" w:pos="371"/>
                <w:tab w:val="left" w:pos="654"/>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ind w:left="357" w:hanging="357"/>
              <w:rPr>
                <w:color w:val="000000"/>
              </w:rPr>
            </w:pPr>
            <w:r>
              <w:rPr>
                <w:color w:val="000000"/>
              </w:rPr>
              <w:t>Gwizdała K. 2010 i 2013. Fundamenty palowe. T. 1 i 2. Wydawnictwo Naukowe PWN.</w:t>
            </w:r>
            <w:r>
              <w:rPr>
                <w:rFonts w:ascii="Calibri" w:hAnsi="Calibri" w:cs="Calibri"/>
                <w:color w:val="000000"/>
                <w:sz w:val="20"/>
                <w:szCs w:val="20"/>
              </w:rPr>
              <w:t xml:space="preserve"> </w:t>
            </w:r>
          </w:p>
          <w:p w:rsidR="00F421DA" w:rsidRDefault="00F421DA" w:rsidP="009A1EEC">
            <w:pPr>
              <w:numPr>
                <w:ilvl w:val="0"/>
                <w:numId w:val="206"/>
              </w:numPr>
              <w:tabs>
                <w:tab w:val="left" w:pos="371"/>
                <w:tab w:val="left" w:pos="654"/>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ind w:left="357" w:hanging="357"/>
              <w:rPr>
                <w:color w:val="000000"/>
              </w:rPr>
            </w:pPr>
            <w:proofErr w:type="spellStart"/>
            <w:r>
              <w:rPr>
                <w:color w:val="000000"/>
              </w:rPr>
              <w:lastRenderedPageBreak/>
              <w:t>Jarominiak</w:t>
            </w:r>
            <w:proofErr w:type="spellEnd"/>
            <w:r>
              <w:rPr>
                <w:color w:val="000000"/>
              </w:rPr>
              <w:t xml:space="preserve"> A. 1999. Lekkie konstrukcje oporowe. WKŁ.</w:t>
            </w:r>
          </w:p>
          <w:p w:rsidR="00F421DA" w:rsidRDefault="00F421DA" w:rsidP="009A1EEC">
            <w:pPr>
              <w:numPr>
                <w:ilvl w:val="0"/>
                <w:numId w:val="206"/>
              </w:numPr>
              <w:tabs>
                <w:tab w:val="left" w:pos="371"/>
                <w:tab w:val="left" w:pos="654"/>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ind w:left="357" w:hanging="357"/>
              <w:rPr>
                <w:color w:val="000000"/>
              </w:rPr>
            </w:pPr>
            <w:r>
              <w:rPr>
                <w:color w:val="000000"/>
              </w:rPr>
              <w:t>Pisarczyk S. 2012. Fundamentowanie dla inżynierów budownictwa wodnego. Oficyna Wydawnicza Politechniki Warszawskiej.</w:t>
            </w:r>
          </w:p>
          <w:p w:rsidR="00F421DA" w:rsidRDefault="00F421DA" w:rsidP="009A1EEC">
            <w:pPr>
              <w:numPr>
                <w:ilvl w:val="0"/>
                <w:numId w:val="206"/>
              </w:numPr>
              <w:tabs>
                <w:tab w:val="left" w:pos="371"/>
                <w:tab w:val="left" w:pos="654"/>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ind w:left="357" w:hanging="357"/>
              <w:rPr>
                <w:rFonts w:ascii="Calibri" w:hAnsi="Calibri" w:cs="Calibri"/>
                <w:color w:val="000000"/>
                <w:sz w:val="20"/>
                <w:szCs w:val="20"/>
              </w:rPr>
            </w:pPr>
            <w:r>
              <w:rPr>
                <w:color w:val="000000"/>
              </w:rPr>
              <w:t xml:space="preserve">Pisarczyk S. 2014. </w:t>
            </w:r>
            <w:proofErr w:type="spellStart"/>
            <w:r>
              <w:rPr>
                <w:color w:val="000000"/>
              </w:rPr>
              <w:t>Geoinżynieria</w:t>
            </w:r>
            <w:proofErr w:type="spellEnd"/>
            <w:r>
              <w:rPr>
                <w:color w:val="000000"/>
              </w:rPr>
              <w:t>. Metody modyfikacji podłoża gruntowego. Oficyna Wydawnicza Politechniki Warszawskiej</w:t>
            </w:r>
            <w:r>
              <w:rPr>
                <w:rFonts w:ascii="Calibri" w:hAnsi="Calibri" w:cs="Calibri"/>
                <w:color w:val="000000"/>
                <w:sz w:val="20"/>
                <w:szCs w:val="20"/>
              </w:rPr>
              <w:t>.</w:t>
            </w:r>
          </w:p>
        </w:tc>
      </w:tr>
      <w:tr w:rsidR="00F421DA" w:rsidTr="00511D45">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F421DA" w:rsidRDefault="00F421D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rFonts w:cs="Times New Roman"/>
                <w:color w:val="000000"/>
                <w:sz w:val="24"/>
                <w:szCs w:val="24"/>
              </w:rPr>
            </w:pPr>
            <w:r>
              <w:rPr>
                <w:color w:val="000000"/>
              </w:rPr>
              <w:lastRenderedPageBreak/>
              <w:t>Literatura uzupełniająca</w:t>
            </w:r>
          </w:p>
        </w:tc>
        <w:tc>
          <w:tcPr>
            <w:tcW w:w="7849" w:type="dxa"/>
            <w:tcBorders>
              <w:top w:val="single" w:sz="4" w:space="0" w:color="auto"/>
              <w:left w:val="single" w:sz="4" w:space="0" w:color="auto"/>
              <w:bottom w:val="single" w:sz="4" w:space="0" w:color="auto"/>
              <w:right w:val="single" w:sz="4" w:space="0" w:color="auto"/>
            </w:tcBorders>
            <w:hideMark/>
          </w:tcPr>
          <w:p w:rsidR="00F421DA" w:rsidRDefault="00F421DA" w:rsidP="009A1EEC">
            <w:pPr>
              <w:numPr>
                <w:ilvl w:val="3"/>
                <w:numId w:val="207"/>
              </w:numPr>
              <w:tabs>
                <w:tab w:val="left" w:pos="371"/>
                <w:tab w:val="num" w:pos="513"/>
              </w:tabs>
              <w:spacing w:after="0" w:line="276" w:lineRule="auto"/>
              <w:ind w:left="371"/>
              <w:jc w:val="both"/>
              <w:rPr>
                <w:color w:val="000000"/>
              </w:rPr>
            </w:pPr>
            <w:proofErr w:type="spellStart"/>
            <w:r>
              <w:rPr>
                <w:color w:val="000000"/>
              </w:rPr>
              <w:t>Wiłun</w:t>
            </w:r>
            <w:proofErr w:type="spellEnd"/>
            <w:r>
              <w:rPr>
                <w:color w:val="000000"/>
              </w:rPr>
              <w:t xml:space="preserve"> Z. 2006. Zarys geotechniki. WKŁ</w:t>
            </w:r>
          </w:p>
          <w:p w:rsidR="00F421DA" w:rsidRDefault="00F421DA" w:rsidP="009A1EEC">
            <w:pPr>
              <w:numPr>
                <w:ilvl w:val="3"/>
                <w:numId w:val="207"/>
              </w:numPr>
              <w:tabs>
                <w:tab w:val="left" w:pos="371"/>
                <w:tab w:val="num" w:pos="513"/>
              </w:tabs>
              <w:spacing w:after="0" w:line="276" w:lineRule="auto"/>
              <w:ind w:left="371"/>
              <w:jc w:val="both"/>
              <w:rPr>
                <w:color w:val="000000"/>
              </w:rPr>
            </w:pPr>
            <w:r>
              <w:rPr>
                <w:color w:val="000000"/>
              </w:rPr>
              <w:t>Eurokod 7. Część 1 i 2.</w:t>
            </w:r>
          </w:p>
        </w:tc>
      </w:tr>
    </w:tbl>
    <w:p w:rsidR="00F421DA" w:rsidRDefault="00F421DA" w:rsidP="009A1EEC">
      <w:pPr>
        <w:numPr>
          <w:ilvl w:val="0"/>
          <w:numId w:val="204"/>
        </w:numPr>
        <w:tabs>
          <w:tab w:val="left" w:pos="284"/>
        </w:tabs>
        <w:spacing w:before="120" w:after="120" w:line="240" w:lineRule="auto"/>
        <w:ind w:left="357" w:hanging="357"/>
        <w:rPr>
          <w:rFonts w:eastAsia="Times New Roman"/>
          <w:b/>
          <w:bCs/>
          <w:lang w:eastAsia="pl-PL"/>
        </w:rPr>
      </w:pPr>
      <w:r>
        <w:rPr>
          <w:b/>
          <w:bCs/>
        </w:rPr>
        <w:t>NAKŁAD PRACY STUDENTA – BILANS GODZIN I PUNKTÓW ECTS</w:t>
      </w:r>
    </w:p>
    <w:p w:rsidR="00F421DA" w:rsidRDefault="00F421DA" w:rsidP="00F421DA">
      <w:pPr>
        <w:rPr>
          <w:b/>
          <w:sz w:val="16"/>
          <w:szCs w:val="16"/>
        </w:rPr>
      </w:pPr>
    </w:p>
    <w:tbl>
      <w:tblPr>
        <w:tblW w:w="9930" w:type="dxa"/>
        <w:tblInd w:w="-2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15"/>
        <w:gridCol w:w="4251"/>
        <w:gridCol w:w="1564"/>
      </w:tblGrid>
      <w:tr w:rsidR="00F421DA" w:rsidTr="00511D45">
        <w:tc>
          <w:tcPr>
            <w:tcW w:w="836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F421DA" w:rsidRDefault="00F421DA" w:rsidP="00511D45">
            <w:pPr>
              <w:spacing w:line="276" w:lineRule="auto"/>
              <w:jc w:val="center"/>
            </w:pPr>
            <w:r>
              <w:t>Aktywność studenta</w:t>
            </w:r>
          </w:p>
        </w:tc>
        <w:tc>
          <w:tcPr>
            <w:tcW w:w="156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F421DA" w:rsidRDefault="00F421DA">
            <w:pPr>
              <w:spacing w:line="276" w:lineRule="auto"/>
            </w:pPr>
            <w:r>
              <w:t>Obciążenie studenta – Liczba godzin</w:t>
            </w:r>
          </w:p>
        </w:tc>
      </w:tr>
      <w:tr w:rsidR="00F421DA" w:rsidTr="00511D45">
        <w:tc>
          <w:tcPr>
            <w:tcW w:w="4115" w:type="dxa"/>
            <w:vMerge w:val="restart"/>
            <w:tcBorders>
              <w:top w:val="single" w:sz="4" w:space="0" w:color="auto"/>
              <w:left w:val="single" w:sz="4" w:space="0" w:color="auto"/>
              <w:bottom w:val="single" w:sz="4" w:space="0" w:color="auto"/>
              <w:right w:val="single" w:sz="4" w:space="0" w:color="auto"/>
            </w:tcBorders>
            <w:hideMark/>
          </w:tcPr>
          <w:p w:rsidR="00F421DA" w:rsidRDefault="00F421DA">
            <w:pPr>
              <w:spacing w:line="276" w:lineRule="auto"/>
            </w:pPr>
            <w:r>
              <w:t xml:space="preserve">Zajęcia prowadzone z bezpośrednim udziałem NA </w:t>
            </w:r>
            <w:r>
              <w:rPr>
                <w:rFonts w:ascii="MS Mincho" w:eastAsia="MS Mincho" w:hAnsi="MS Mincho" w:cs="MS Mincho" w:hint="eastAsia"/>
              </w:rPr>
              <w:t> </w:t>
            </w:r>
            <w:r>
              <w:t xml:space="preserve">lub innych osób prowadzących zajęcia </w:t>
            </w:r>
          </w:p>
        </w:tc>
        <w:tc>
          <w:tcPr>
            <w:tcW w:w="4251" w:type="dxa"/>
            <w:tcBorders>
              <w:top w:val="single" w:sz="4" w:space="0" w:color="auto"/>
              <w:left w:val="single" w:sz="4" w:space="0" w:color="auto"/>
              <w:bottom w:val="single" w:sz="4" w:space="0" w:color="auto"/>
              <w:right w:val="single" w:sz="4" w:space="0" w:color="auto"/>
            </w:tcBorders>
            <w:hideMark/>
          </w:tcPr>
          <w:p w:rsidR="00F421DA" w:rsidRDefault="00F421DA">
            <w:pPr>
              <w:spacing w:line="276" w:lineRule="auto"/>
            </w:pPr>
            <w:r>
              <w:t>Udział w zajęciach dydaktycznych, wskazanych w pkt. 1B</w:t>
            </w:r>
          </w:p>
        </w:tc>
        <w:tc>
          <w:tcPr>
            <w:tcW w:w="1564" w:type="dxa"/>
            <w:tcBorders>
              <w:top w:val="single" w:sz="4" w:space="0" w:color="auto"/>
              <w:left w:val="single" w:sz="4" w:space="0" w:color="auto"/>
              <w:bottom w:val="single" w:sz="4" w:space="0" w:color="auto"/>
              <w:right w:val="single" w:sz="4" w:space="0" w:color="auto"/>
            </w:tcBorders>
            <w:hideMark/>
          </w:tcPr>
          <w:p w:rsidR="00F421DA" w:rsidRDefault="00F421DA" w:rsidP="00511D45">
            <w:pPr>
              <w:spacing w:line="276" w:lineRule="auto"/>
              <w:jc w:val="center"/>
            </w:pPr>
            <w:r>
              <w:t>30</w:t>
            </w:r>
          </w:p>
        </w:tc>
      </w:tr>
      <w:tr w:rsidR="00F421DA" w:rsidTr="00511D45">
        <w:tc>
          <w:tcPr>
            <w:tcW w:w="4115" w:type="dxa"/>
            <w:vMerge/>
            <w:tcBorders>
              <w:top w:val="single" w:sz="4" w:space="0" w:color="auto"/>
              <w:left w:val="single" w:sz="4" w:space="0" w:color="auto"/>
              <w:bottom w:val="single" w:sz="4" w:space="0" w:color="auto"/>
              <w:right w:val="single" w:sz="4" w:space="0" w:color="auto"/>
            </w:tcBorders>
            <w:vAlign w:val="center"/>
            <w:hideMark/>
          </w:tcPr>
          <w:p w:rsidR="00F421DA" w:rsidRDefault="00F421DA">
            <w:pPr>
              <w:spacing w:line="276" w:lineRule="auto"/>
              <w:rPr>
                <w:rFonts w:cs="Times New Roman"/>
                <w:sz w:val="24"/>
                <w:szCs w:val="24"/>
              </w:rPr>
            </w:pPr>
          </w:p>
        </w:tc>
        <w:tc>
          <w:tcPr>
            <w:tcW w:w="4251" w:type="dxa"/>
            <w:tcBorders>
              <w:top w:val="single" w:sz="4" w:space="0" w:color="auto"/>
              <w:left w:val="single" w:sz="4" w:space="0" w:color="auto"/>
              <w:bottom w:val="single" w:sz="4" w:space="0" w:color="auto"/>
              <w:right w:val="single" w:sz="4" w:space="0" w:color="auto"/>
            </w:tcBorders>
            <w:hideMark/>
          </w:tcPr>
          <w:p w:rsidR="00F421DA" w:rsidRDefault="00F421DA">
            <w:pPr>
              <w:spacing w:line="276" w:lineRule="auto"/>
            </w:pPr>
            <w:r>
              <w:t xml:space="preserve">Konsultacje </w:t>
            </w:r>
          </w:p>
        </w:tc>
        <w:tc>
          <w:tcPr>
            <w:tcW w:w="1564" w:type="dxa"/>
            <w:tcBorders>
              <w:top w:val="single" w:sz="4" w:space="0" w:color="auto"/>
              <w:left w:val="single" w:sz="4" w:space="0" w:color="auto"/>
              <w:bottom w:val="single" w:sz="4" w:space="0" w:color="auto"/>
              <w:right w:val="single" w:sz="4" w:space="0" w:color="auto"/>
            </w:tcBorders>
            <w:hideMark/>
          </w:tcPr>
          <w:p w:rsidR="00F421DA" w:rsidRDefault="00F421DA" w:rsidP="00511D45">
            <w:pPr>
              <w:spacing w:line="276" w:lineRule="auto"/>
              <w:jc w:val="center"/>
            </w:pPr>
            <w:r>
              <w:t>4</w:t>
            </w:r>
          </w:p>
        </w:tc>
      </w:tr>
      <w:tr w:rsidR="00F421DA" w:rsidTr="00511D45">
        <w:tc>
          <w:tcPr>
            <w:tcW w:w="4115" w:type="dxa"/>
            <w:vMerge w:val="restart"/>
            <w:tcBorders>
              <w:top w:val="single" w:sz="4" w:space="0" w:color="auto"/>
              <w:left w:val="single" w:sz="4" w:space="0" w:color="auto"/>
              <w:bottom w:val="single" w:sz="4" w:space="0" w:color="auto"/>
              <w:right w:val="single" w:sz="4" w:space="0" w:color="auto"/>
            </w:tcBorders>
          </w:tcPr>
          <w:p w:rsidR="00F421DA" w:rsidRDefault="00F421DA">
            <w:pPr>
              <w:spacing w:line="276" w:lineRule="auto"/>
            </w:pPr>
          </w:p>
          <w:p w:rsidR="00F421DA" w:rsidRDefault="00F421DA">
            <w:pPr>
              <w:spacing w:line="276" w:lineRule="auto"/>
            </w:pPr>
            <w:r>
              <w:t xml:space="preserve">Praca własna studenta </w:t>
            </w:r>
          </w:p>
        </w:tc>
        <w:tc>
          <w:tcPr>
            <w:tcW w:w="4251" w:type="dxa"/>
            <w:tcBorders>
              <w:top w:val="single" w:sz="4" w:space="0" w:color="auto"/>
              <w:left w:val="single" w:sz="4" w:space="0" w:color="auto"/>
              <w:bottom w:val="single" w:sz="4" w:space="0" w:color="auto"/>
              <w:right w:val="single" w:sz="4" w:space="0" w:color="auto"/>
            </w:tcBorders>
            <w:hideMark/>
          </w:tcPr>
          <w:p w:rsidR="00F421DA" w:rsidRDefault="00F421DA">
            <w:pPr>
              <w:spacing w:line="276" w:lineRule="auto"/>
            </w:pPr>
            <w:r>
              <w:t>Przygotowanie do zajęć</w:t>
            </w:r>
          </w:p>
        </w:tc>
        <w:tc>
          <w:tcPr>
            <w:tcW w:w="1564" w:type="dxa"/>
            <w:tcBorders>
              <w:top w:val="single" w:sz="4" w:space="0" w:color="auto"/>
              <w:left w:val="single" w:sz="4" w:space="0" w:color="auto"/>
              <w:bottom w:val="single" w:sz="4" w:space="0" w:color="auto"/>
              <w:right w:val="single" w:sz="4" w:space="0" w:color="auto"/>
            </w:tcBorders>
            <w:hideMark/>
          </w:tcPr>
          <w:p w:rsidR="00F421DA" w:rsidRDefault="00F421DA" w:rsidP="00511D45">
            <w:pPr>
              <w:spacing w:line="276" w:lineRule="auto"/>
              <w:jc w:val="center"/>
            </w:pPr>
            <w:r>
              <w:t>10</w:t>
            </w:r>
          </w:p>
        </w:tc>
      </w:tr>
      <w:tr w:rsidR="00F421DA" w:rsidTr="00511D45">
        <w:tc>
          <w:tcPr>
            <w:tcW w:w="4115" w:type="dxa"/>
            <w:vMerge/>
            <w:tcBorders>
              <w:top w:val="single" w:sz="4" w:space="0" w:color="auto"/>
              <w:left w:val="single" w:sz="4" w:space="0" w:color="auto"/>
              <w:bottom w:val="single" w:sz="4" w:space="0" w:color="auto"/>
              <w:right w:val="single" w:sz="4" w:space="0" w:color="auto"/>
            </w:tcBorders>
            <w:vAlign w:val="center"/>
            <w:hideMark/>
          </w:tcPr>
          <w:p w:rsidR="00F421DA" w:rsidRDefault="00F421DA">
            <w:pPr>
              <w:spacing w:line="276" w:lineRule="auto"/>
              <w:rPr>
                <w:rFonts w:cs="Times New Roman"/>
                <w:sz w:val="24"/>
                <w:szCs w:val="24"/>
              </w:rPr>
            </w:pPr>
          </w:p>
        </w:tc>
        <w:tc>
          <w:tcPr>
            <w:tcW w:w="4251" w:type="dxa"/>
            <w:tcBorders>
              <w:top w:val="single" w:sz="4" w:space="0" w:color="auto"/>
              <w:left w:val="single" w:sz="4" w:space="0" w:color="auto"/>
              <w:bottom w:val="single" w:sz="4" w:space="0" w:color="auto"/>
              <w:right w:val="single" w:sz="4" w:space="0" w:color="auto"/>
            </w:tcBorders>
            <w:hideMark/>
          </w:tcPr>
          <w:p w:rsidR="00F421DA" w:rsidRDefault="00F421DA">
            <w:pPr>
              <w:spacing w:line="276" w:lineRule="auto"/>
            </w:pPr>
            <w:r>
              <w:t>Studiowanie literatury</w:t>
            </w:r>
          </w:p>
        </w:tc>
        <w:tc>
          <w:tcPr>
            <w:tcW w:w="1564" w:type="dxa"/>
            <w:tcBorders>
              <w:top w:val="single" w:sz="4" w:space="0" w:color="auto"/>
              <w:left w:val="single" w:sz="4" w:space="0" w:color="auto"/>
              <w:bottom w:val="single" w:sz="4" w:space="0" w:color="auto"/>
              <w:right w:val="single" w:sz="4" w:space="0" w:color="auto"/>
            </w:tcBorders>
            <w:hideMark/>
          </w:tcPr>
          <w:p w:rsidR="00F421DA" w:rsidRDefault="00F421DA" w:rsidP="00511D45">
            <w:pPr>
              <w:spacing w:line="276" w:lineRule="auto"/>
              <w:jc w:val="center"/>
            </w:pPr>
            <w:r>
              <w:t>10</w:t>
            </w:r>
          </w:p>
        </w:tc>
      </w:tr>
      <w:tr w:rsidR="00F421DA" w:rsidTr="00511D45">
        <w:tc>
          <w:tcPr>
            <w:tcW w:w="4115" w:type="dxa"/>
            <w:vMerge/>
            <w:tcBorders>
              <w:top w:val="single" w:sz="4" w:space="0" w:color="auto"/>
              <w:left w:val="single" w:sz="4" w:space="0" w:color="auto"/>
              <w:bottom w:val="single" w:sz="4" w:space="0" w:color="auto"/>
              <w:right w:val="single" w:sz="4" w:space="0" w:color="auto"/>
            </w:tcBorders>
            <w:vAlign w:val="center"/>
            <w:hideMark/>
          </w:tcPr>
          <w:p w:rsidR="00F421DA" w:rsidRDefault="00F421DA">
            <w:pPr>
              <w:spacing w:line="276" w:lineRule="auto"/>
              <w:rPr>
                <w:rFonts w:cs="Times New Roman"/>
                <w:sz w:val="24"/>
                <w:szCs w:val="24"/>
              </w:rPr>
            </w:pPr>
          </w:p>
        </w:tc>
        <w:tc>
          <w:tcPr>
            <w:tcW w:w="4251" w:type="dxa"/>
            <w:tcBorders>
              <w:top w:val="single" w:sz="4" w:space="0" w:color="auto"/>
              <w:left w:val="single" w:sz="4" w:space="0" w:color="auto"/>
              <w:bottom w:val="single" w:sz="4" w:space="0" w:color="auto"/>
              <w:right w:val="single" w:sz="4" w:space="0" w:color="auto"/>
            </w:tcBorders>
            <w:hideMark/>
          </w:tcPr>
          <w:p w:rsidR="00F421DA" w:rsidRDefault="00F421DA">
            <w:pPr>
              <w:spacing w:line="276" w:lineRule="auto"/>
            </w:pPr>
            <w:r>
              <w:t xml:space="preserve">Inne (przygotowanie do egzaminu, zaliczeń, </w:t>
            </w:r>
          </w:p>
          <w:p w:rsidR="00F421DA" w:rsidRDefault="00F421DA">
            <w:pPr>
              <w:spacing w:line="276" w:lineRule="auto"/>
            </w:pPr>
            <w:r>
              <w:t>przygotowanie projektu itd.)</w:t>
            </w:r>
          </w:p>
        </w:tc>
        <w:tc>
          <w:tcPr>
            <w:tcW w:w="1564" w:type="dxa"/>
            <w:tcBorders>
              <w:top w:val="single" w:sz="4" w:space="0" w:color="auto"/>
              <w:left w:val="single" w:sz="4" w:space="0" w:color="auto"/>
              <w:bottom w:val="single" w:sz="4" w:space="0" w:color="auto"/>
              <w:right w:val="single" w:sz="4" w:space="0" w:color="auto"/>
            </w:tcBorders>
            <w:hideMark/>
          </w:tcPr>
          <w:p w:rsidR="00F421DA" w:rsidRDefault="00F421DA" w:rsidP="00511D45">
            <w:pPr>
              <w:spacing w:line="276" w:lineRule="auto"/>
              <w:jc w:val="center"/>
            </w:pPr>
            <w:r>
              <w:t>3</w:t>
            </w:r>
            <w:r w:rsidR="00E86D0A">
              <w:t>6</w:t>
            </w:r>
          </w:p>
        </w:tc>
      </w:tr>
      <w:tr w:rsidR="00F421DA" w:rsidTr="00511D45">
        <w:tc>
          <w:tcPr>
            <w:tcW w:w="836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F421DA" w:rsidRPr="00511D45" w:rsidRDefault="00F421DA">
            <w:pPr>
              <w:spacing w:line="276" w:lineRule="auto"/>
            </w:pPr>
            <w:r w:rsidRPr="00511D45">
              <w:t>Łączny nakład pracy studenta</w:t>
            </w:r>
          </w:p>
        </w:tc>
        <w:tc>
          <w:tcPr>
            <w:tcW w:w="156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F421DA" w:rsidRDefault="00E86D0A" w:rsidP="00511D45">
            <w:pPr>
              <w:spacing w:line="276" w:lineRule="auto"/>
              <w:jc w:val="center"/>
            </w:pPr>
            <w:r>
              <w:t>90</w:t>
            </w:r>
          </w:p>
        </w:tc>
      </w:tr>
      <w:tr w:rsidR="00E86D0A" w:rsidTr="00511D45">
        <w:tc>
          <w:tcPr>
            <w:tcW w:w="836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E86D0A" w:rsidRDefault="00E86D0A" w:rsidP="00E86D0A">
            <w:pPr>
              <w:spacing w:line="276" w:lineRule="auto"/>
              <w:jc w:val="right"/>
            </w:pPr>
            <w:r>
              <w:rPr>
                <w:b/>
              </w:rPr>
              <w:t xml:space="preserve">Liczba punktów ECTS </w:t>
            </w:r>
          </w:p>
        </w:tc>
        <w:tc>
          <w:tcPr>
            <w:tcW w:w="156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E86D0A" w:rsidRDefault="00E86D0A" w:rsidP="00511D45">
            <w:pPr>
              <w:spacing w:line="276" w:lineRule="auto"/>
              <w:jc w:val="center"/>
            </w:pPr>
            <w:r>
              <w:t>3</w:t>
            </w:r>
          </w:p>
        </w:tc>
      </w:tr>
    </w:tbl>
    <w:p w:rsidR="00427944" w:rsidRDefault="00427944" w:rsidP="00F51510">
      <w:bookmarkStart w:id="24" w:name="_Hlk4452781"/>
      <w:r w:rsidRPr="00A27F0A">
        <w:rPr>
          <w:rStyle w:val="Odwoanieprzypisukocowego"/>
          <w:color w:val="000000"/>
        </w:rPr>
        <w:footnoteRef/>
      </w:r>
      <w:r w:rsidRPr="00A27F0A">
        <w:rPr>
          <w:color w:val="000000"/>
        </w:rPr>
        <w:t xml:space="preserve"> </w:t>
      </w:r>
      <w:r w:rsidRPr="00A27F0A">
        <w:rPr>
          <w:color w:val="000000"/>
          <w:sz w:val="20"/>
          <w:szCs w:val="20"/>
        </w:rPr>
        <w:t>ostateczna liczba punktów ECTS</w:t>
      </w:r>
    </w:p>
    <w:bookmarkEnd w:id="24"/>
    <w:p w:rsidR="00F51510" w:rsidRPr="00F51510" w:rsidRDefault="00F00C1D" w:rsidP="00F51510">
      <w: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F51510" w:rsidRPr="00F05BEC" w:rsidTr="0022496A">
        <w:trPr>
          <w:trHeight w:val="454"/>
          <w:jc w:val="center"/>
        </w:trPr>
        <w:tc>
          <w:tcPr>
            <w:tcW w:w="2410" w:type="dxa"/>
            <w:vAlign w:val="center"/>
          </w:tcPr>
          <w:p w:rsidR="00F51510" w:rsidRPr="00F05BEC" w:rsidRDefault="00F51510" w:rsidP="0022496A">
            <w:pPr>
              <w:pStyle w:val="Nagwek1"/>
              <w:spacing w:before="0" w:line="276" w:lineRule="auto"/>
              <w:rPr>
                <w:rFonts w:ascii="Times New Roman" w:hAnsi="Times New Roman"/>
                <w:sz w:val="20"/>
                <w:szCs w:val="20"/>
              </w:rPr>
            </w:pPr>
            <w:r w:rsidRPr="00F05BEC">
              <w:rPr>
                <w:rFonts w:ascii="Times New Roman" w:hAnsi="Times New Roman"/>
                <w:sz w:val="20"/>
                <w:szCs w:val="20"/>
              </w:rPr>
              <w:lastRenderedPageBreak/>
              <w:t>Kod przedmiotu:</w:t>
            </w:r>
          </w:p>
        </w:tc>
        <w:tc>
          <w:tcPr>
            <w:tcW w:w="1958" w:type="dxa"/>
            <w:vAlign w:val="center"/>
          </w:tcPr>
          <w:p w:rsidR="00F51510" w:rsidRPr="00F05BEC" w:rsidRDefault="00F51510" w:rsidP="0022496A">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rsidR="00F51510" w:rsidRPr="00F05BEC" w:rsidRDefault="00F51510" w:rsidP="0022496A">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rsidR="00F51510" w:rsidRPr="00F26177" w:rsidRDefault="00F51510" w:rsidP="0022496A">
            <w:pPr>
              <w:pStyle w:val="Nagwek1"/>
              <w:spacing w:before="0" w:line="276" w:lineRule="auto"/>
              <w:jc w:val="center"/>
              <w:rPr>
                <w:rFonts w:ascii="Times New Roman" w:hAnsi="Times New Roman"/>
                <w:sz w:val="20"/>
                <w:szCs w:val="20"/>
              </w:rPr>
            </w:pPr>
            <w:r w:rsidRPr="00F26177">
              <w:rPr>
                <w:rFonts w:ascii="Times New Roman" w:hAnsi="Times New Roman"/>
                <w:sz w:val="20"/>
                <w:szCs w:val="20"/>
              </w:rPr>
              <w:t>D.2.1.5</w:t>
            </w:r>
          </w:p>
        </w:tc>
      </w:tr>
    </w:tbl>
    <w:p w:rsidR="00F51510" w:rsidRPr="00B86DC9" w:rsidRDefault="00F51510" w:rsidP="009A1EEC">
      <w:pPr>
        <w:numPr>
          <w:ilvl w:val="0"/>
          <w:numId w:val="213"/>
        </w:numPr>
        <w:tabs>
          <w:tab w:val="clear" w:pos="1440"/>
          <w:tab w:val="left" w:pos="284"/>
        </w:tabs>
        <w:spacing w:before="120" w:after="0" w:line="240" w:lineRule="auto"/>
        <w:ind w:left="357" w:hanging="357"/>
        <w:rPr>
          <w:b/>
        </w:rPr>
      </w:pPr>
      <w:r w:rsidRPr="00B86DC9">
        <w:rPr>
          <w:b/>
        </w:rPr>
        <w:t>INFORMACJE O PRZEDMIOCIE</w:t>
      </w:r>
    </w:p>
    <w:p w:rsidR="00F51510" w:rsidRPr="00B86DC9" w:rsidRDefault="00F51510" w:rsidP="009A1EEC">
      <w:pPr>
        <w:pStyle w:val="Akapitzlist1"/>
        <w:numPr>
          <w:ilvl w:val="1"/>
          <w:numId w:val="213"/>
        </w:numPr>
        <w:tabs>
          <w:tab w:val="clear" w:pos="720"/>
          <w:tab w:val="num" w:pos="567"/>
        </w:tabs>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F51510" w:rsidRPr="00B86DC9" w:rsidTr="0022496A">
        <w:trPr>
          <w:trHeight w:val="340"/>
          <w:jc w:val="center"/>
        </w:trPr>
        <w:tc>
          <w:tcPr>
            <w:tcW w:w="3775" w:type="dxa"/>
            <w:shd w:val="clear" w:color="auto" w:fill="F2F2F2" w:themeFill="background1" w:themeFillShade="F2"/>
            <w:vAlign w:val="center"/>
          </w:tcPr>
          <w:p w:rsidR="00F51510" w:rsidRPr="00B86DC9" w:rsidRDefault="00F51510" w:rsidP="0022496A">
            <w:pPr>
              <w:widowControl w:val="0"/>
              <w:autoSpaceDE w:val="0"/>
              <w:autoSpaceDN w:val="0"/>
              <w:adjustRightInd w:val="0"/>
              <w:rPr>
                <w:iCs/>
                <w:color w:val="000000"/>
              </w:rPr>
            </w:pPr>
            <w:r w:rsidRPr="00B86DC9">
              <w:rPr>
                <w:iCs/>
              </w:rPr>
              <w:t>Nazwa przedmiotu</w:t>
            </w:r>
            <w:r>
              <w:rPr>
                <w:iCs/>
              </w:rPr>
              <w:t xml:space="preserve"> / zajęć </w:t>
            </w:r>
          </w:p>
        </w:tc>
        <w:tc>
          <w:tcPr>
            <w:tcW w:w="5864" w:type="dxa"/>
            <w:vAlign w:val="center"/>
          </w:tcPr>
          <w:p w:rsidR="00F51510" w:rsidRPr="00B86DC9" w:rsidRDefault="00F51510" w:rsidP="0022496A">
            <w:pPr>
              <w:widowControl w:val="0"/>
              <w:autoSpaceDE w:val="0"/>
              <w:autoSpaceDN w:val="0"/>
              <w:adjustRightInd w:val="0"/>
              <w:rPr>
                <w:iCs/>
                <w:color w:val="000000"/>
              </w:rPr>
            </w:pPr>
            <w:r w:rsidRPr="00A56F24">
              <w:rPr>
                <w:b/>
              </w:rPr>
              <w:t>POMIARY INŻYNIERSKIE</w:t>
            </w:r>
          </w:p>
        </w:tc>
      </w:tr>
      <w:tr w:rsidR="00F51510" w:rsidRPr="00B86DC9" w:rsidTr="0022496A">
        <w:trPr>
          <w:trHeight w:val="340"/>
          <w:jc w:val="center"/>
        </w:trPr>
        <w:tc>
          <w:tcPr>
            <w:tcW w:w="3775" w:type="dxa"/>
            <w:shd w:val="clear" w:color="auto" w:fill="F2F2F2" w:themeFill="background1" w:themeFillShade="F2"/>
            <w:vAlign w:val="center"/>
          </w:tcPr>
          <w:p w:rsidR="00F51510" w:rsidRPr="00B86DC9" w:rsidRDefault="00F51510" w:rsidP="0022496A">
            <w:pPr>
              <w:widowControl w:val="0"/>
              <w:autoSpaceDE w:val="0"/>
              <w:autoSpaceDN w:val="0"/>
              <w:adjustRightInd w:val="0"/>
              <w:rPr>
                <w:iCs/>
                <w:color w:val="000000"/>
              </w:rPr>
            </w:pPr>
            <w:r w:rsidRPr="00B86DC9">
              <w:rPr>
                <w:iCs/>
                <w:color w:val="000000"/>
              </w:rPr>
              <w:t>Kierunek studiów</w:t>
            </w:r>
          </w:p>
        </w:tc>
        <w:tc>
          <w:tcPr>
            <w:tcW w:w="5864" w:type="dxa"/>
            <w:vAlign w:val="center"/>
          </w:tcPr>
          <w:p w:rsidR="00F51510" w:rsidRPr="00B86DC9" w:rsidRDefault="00F51510" w:rsidP="0022496A">
            <w:pPr>
              <w:widowControl w:val="0"/>
              <w:autoSpaceDE w:val="0"/>
              <w:autoSpaceDN w:val="0"/>
              <w:adjustRightInd w:val="0"/>
              <w:rPr>
                <w:iCs/>
                <w:color w:val="000000"/>
              </w:rPr>
            </w:pPr>
            <w:r w:rsidRPr="00A56F24">
              <w:t>budownictwo</w:t>
            </w:r>
          </w:p>
        </w:tc>
      </w:tr>
      <w:tr w:rsidR="00F51510" w:rsidRPr="00B86DC9" w:rsidTr="0022496A">
        <w:trPr>
          <w:trHeight w:val="340"/>
          <w:jc w:val="center"/>
        </w:trPr>
        <w:tc>
          <w:tcPr>
            <w:tcW w:w="3775" w:type="dxa"/>
            <w:shd w:val="clear" w:color="auto" w:fill="F2F2F2" w:themeFill="background1" w:themeFillShade="F2"/>
            <w:vAlign w:val="center"/>
          </w:tcPr>
          <w:p w:rsidR="00F51510" w:rsidRPr="00B86DC9" w:rsidRDefault="00F51510" w:rsidP="0022496A">
            <w:pPr>
              <w:widowControl w:val="0"/>
              <w:autoSpaceDE w:val="0"/>
              <w:autoSpaceDN w:val="0"/>
              <w:adjustRightInd w:val="0"/>
              <w:rPr>
                <w:iCs/>
                <w:color w:val="000000"/>
              </w:rPr>
            </w:pPr>
            <w:r w:rsidRPr="00B86DC9">
              <w:rPr>
                <w:iCs/>
                <w:color w:val="000000"/>
              </w:rPr>
              <w:t>Poziom studiów</w:t>
            </w:r>
          </w:p>
        </w:tc>
        <w:tc>
          <w:tcPr>
            <w:tcW w:w="5864" w:type="dxa"/>
            <w:vAlign w:val="center"/>
          </w:tcPr>
          <w:p w:rsidR="00F51510" w:rsidRPr="00B86DC9" w:rsidRDefault="00F51510" w:rsidP="0022496A">
            <w:pPr>
              <w:widowControl w:val="0"/>
              <w:autoSpaceDE w:val="0"/>
              <w:autoSpaceDN w:val="0"/>
              <w:adjustRightInd w:val="0"/>
              <w:rPr>
                <w:iCs/>
                <w:color w:val="000000"/>
              </w:rPr>
            </w:pPr>
            <w:r w:rsidRPr="00B86DC9">
              <w:rPr>
                <w:iCs/>
                <w:color w:val="000000"/>
              </w:rPr>
              <w:t xml:space="preserve">I </w:t>
            </w:r>
            <w:r>
              <w:rPr>
                <w:iCs/>
                <w:color w:val="000000"/>
              </w:rPr>
              <w:t xml:space="preserve">stopnia </w:t>
            </w:r>
            <w:r w:rsidRPr="00B86DC9">
              <w:rPr>
                <w:iCs/>
                <w:color w:val="000000"/>
              </w:rPr>
              <w:t>(inż.)</w:t>
            </w:r>
          </w:p>
        </w:tc>
      </w:tr>
      <w:tr w:rsidR="00F51510" w:rsidRPr="00B86DC9" w:rsidTr="0022496A">
        <w:trPr>
          <w:trHeight w:val="340"/>
          <w:jc w:val="center"/>
        </w:trPr>
        <w:tc>
          <w:tcPr>
            <w:tcW w:w="3775" w:type="dxa"/>
            <w:shd w:val="clear" w:color="auto" w:fill="F2F2F2" w:themeFill="background1" w:themeFillShade="F2"/>
            <w:vAlign w:val="center"/>
          </w:tcPr>
          <w:p w:rsidR="00F51510" w:rsidRPr="00B86DC9" w:rsidRDefault="00F51510" w:rsidP="0022496A">
            <w:pPr>
              <w:widowControl w:val="0"/>
              <w:autoSpaceDE w:val="0"/>
              <w:autoSpaceDN w:val="0"/>
              <w:adjustRightInd w:val="0"/>
              <w:rPr>
                <w:iCs/>
                <w:color w:val="000000"/>
              </w:rPr>
            </w:pPr>
            <w:r>
              <w:rPr>
                <w:iCs/>
                <w:color w:val="000000"/>
              </w:rPr>
              <w:t xml:space="preserve">Profil </w:t>
            </w:r>
          </w:p>
        </w:tc>
        <w:tc>
          <w:tcPr>
            <w:tcW w:w="5864" w:type="dxa"/>
            <w:vAlign w:val="center"/>
          </w:tcPr>
          <w:p w:rsidR="00F51510" w:rsidRPr="00B86DC9" w:rsidRDefault="00F51510" w:rsidP="0022496A">
            <w:pPr>
              <w:widowControl w:val="0"/>
              <w:autoSpaceDE w:val="0"/>
              <w:autoSpaceDN w:val="0"/>
              <w:adjustRightInd w:val="0"/>
              <w:rPr>
                <w:iCs/>
                <w:color w:val="000000"/>
              </w:rPr>
            </w:pPr>
            <w:r w:rsidRPr="00B86DC9">
              <w:rPr>
                <w:iCs/>
                <w:color w:val="000000"/>
              </w:rPr>
              <w:t>ogólnoakademicki</w:t>
            </w:r>
          </w:p>
        </w:tc>
      </w:tr>
      <w:tr w:rsidR="00F51510" w:rsidRPr="00B86DC9" w:rsidTr="0022496A">
        <w:trPr>
          <w:trHeight w:val="340"/>
          <w:jc w:val="center"/>
        </w:trPr>
        <w:tc>
          <w:tcPr>
            <w:tcW w:w="3775" w:type="dxa"/>
            <w:shd w:val="clear" w:color="auto" w:fill="F2F2F2" w:themeFill="background1" w:themeFillShade="F2"/>
            <w:vAlign w:val="center"/>
          </w:tcPr>
          <w:p w:rsidR="00F51510" w:rsidRPr="00B86DC9" w:rsidRDefault="00F51510" w:rsidP="0022496A">
            <w:pPr>
              <w:widowControl w:val="0"/>
              <w:autoSpaceDE w:val="0"/>
              <w:autoSpaceDN w:val="0"/>
              <w:adjustRightInd w:val="0"/>
              <w:rPr>
                <w:iCs/>
                <w:color w:val="000000"/>
              </w:rPr>
            </w:pPr>
            <w:r w:rsidRPr="00B86DC9">
              <w:rPr>
                <w:iCs/>
                <w:color w:val="000000"/>
              </w:rPr>
              <w:t>Forma studiów</w:t>
            </w:r>
          </w:p>
        </w:tc>
        <w:tc>
          <w:tcPr>
            <w:tcW w:w="5864" w:type="dxa"/>
            <w:vAlign w:val="center"/>
          </w:tcPr>
          <w:p w:rsidR="00F51510" w:rsidRPr="00B86DC9" w:rsidRDefault="00F51510" w:rsidP="0022496A">
            <w:pPr>
              <w:widowControl w:val="0"/>
              <w:autoSpaceDE w:val="0"/>
              <w:autoSpaceDN w:val="0"/>
              <w:adjustRightInd w:val="0"/>
              <w:rPr>
                <w:iCs/>
                <w:color w:val="000000"/>
              </w:rPr>
            </w:pPr>
            <w:r w:rsidRPr="00B86DC9">
              <w:rPr>
                <w:iCs/>
                <w:color w:val="000000"/>
              </w:rPr>
              <w:t>stacjonarn</w:t>
            </w:r>
            <w:r>
              <w:rPr>
                <w:iCs/>
                <w:color w:val="000000"/>
              </w:rPr>
              <w:t>e</w:t>
            </w:r>
          </w:p>
        </w:tc>
      </w:tr>
      <w:tr w:rsidR="00F51510" w:rsidRPr="00B86DC9" w:rsidTr="0022496A">
        <w:trPr>
          <w:trHeight w:val="340"/>
          <w:jc w:val="center"/>
        </w:trPr>
        <w:tc>
          <w:tcPr>
            <w:tcW w:w="3775" w:type="dxa"/>
            <w:shd w:val="clear" w:color="auto" w:fill="F2F2F2" w:themeFill="background1" w:themeFillShade="F2"/>
            <w:vAlign w:val="center"/>
          </w:tcPr>
          <w:p w:rsidR="00F51510" w:rsidRPr="00B86DC9" w:rsidRDefault="00F51510" w:rsidP="0022496A">
            <w:pPr>
              <w:widowControl w:val="0"/>
              <w:autoSpaceDE w:val="0"/>
              <w:autoSpaceDN w:val="0"/>
              <w:adjustRightInd w:val="0"/>
              <w:rPr>
                <w:iCs/>
                <w:color w:val="000000"/>
              </w:rPr>
            </w:pPr>
            <w:r w:rsidRPr="00B86DC9">
              <w:rPr>
                <w:iCs/>
                <w:color w:val="000000"/>
              </w:rPr>
              <w:t>Specjalność</w:t>
            </w:r>
          </w:p>
        </w:tc>
        <w:tc>
          <w:tcPr>
            <w:tcW w:w="5864" w:type="dxa"/>
            <w:vAlign w:val="center"/>
          </w:tcPr>
          <w:p w:rsidR="00F51510" w:rsidRPr="00B86DC9" w:rsidRDefault="00F51510" w:rsidP="0022496A">
            <w:pPr>
              <w:widowControl w:val="0"/>
              <w:autoSpaceDE w:val="0"/>
              <w:autoSpaceDN w:val="0"/>
              <w:adjustRightInd w:val="0"/>
              <w:rPr>
                <w:iCs/>
                <w:color w:val="000000"/>
              </w:rPr>
            </w:pPr>
          </w:p>
        </w:tc>
      </w:tr>
      <w:tr w:rsidR="00F51510" w:rsidRPr="00B86DC9" w:rsidTr="0022496A">
        <w:trPr>
          <w:trHeight w:val="340"/>
          <w:jc w:val="center"/>
        </w:trPr>
        <w:tc>
          <w:tcPr>
            <w:tcW w:w="3775" w:type="dxa"/>
            <w:shd w:val="clear" w:color="auto" w:fill="F2F2F2" w:themeFill="background1" w:themeFillShade="F2"/>
            <w:vAlign w:val="center"/>
          </w:tcPr>
          <w:p w:rsidR="00F51510" w:rsidRPr="00B86DC9" w:rsidRDefault="00F51510" w:rsidP="0022496A">
            <w:pPr>
              <w:widowControl w:val="0"/>
              <w:autoSpaceDE w:val="0"/>
              <w:autoSpaceDN w:val="0"/>
              <w:adjustRightInd w:val="0"/>
              <w:rPr>
                <w:iCs/>
                <w:color w:val="000000"/>
              </w:rPr>
            </w:pPr>
            <w:r w:rsidRPr="00B86DC9">
              <w:rPr>
                <w:iCs/>
                <w:color w:val="000000"/>
              </w:rPr>
              <w:t>Jednostka prowadząca kierunek studiów</w:t>
            </w:r>
          </w:p>
        </w:tc>
        <w:tc>
          <w:tcPr>
            <w:tcW w:w="5864" w:type="dxa"/>
            <w:vAlign w:val="center"/>
          </w:tcPr>
          <w:p w:rsidR="00F51510" w:rsidRPr="00B86DC9" w:rsidRDefault="00F51510" w:rsidP="0022496A">
            <w:pPr>
              <w:widowControl w:val="0"/>
              <w:autoSpaceDE w:val="0"/>
              <w:autoSpaceDN w:val="0"/>
              <w:adjustRightInd w:val="0"/>
              <w:rPr>
                <w:iCs/>
                <w:color w:val="000000"/>
              </w:rPr>
            </w:pPr>
            <w:r w:rsidRPr="00A56F24">
              <w:rPr>
                <w:color w:val="000000"/>
              </w:rPr>
              <w:t>Wydział Budownictwa, Architektury i Inżynierii Śr</w:t>
            </w:r>
            <w:r>
              <w:rPr>
                <w:color w:val="000000"/>
              </w:rPr>
              <w:t>odowiska</w:t>
            </w:r>
          </w:p>
        </w:tc>
      </w:tr>
      <w:tr w:rsidR="00F51510" w:rsidRPr="00B86DC9" w:rsidTr="0022496A">
        <w:trPr>
          <w:trHeight w:val="340"/>
          <w:jc w:val="center"/>
        </w:trPr>
        <w:tc>
          <w:tcPr>
            <w:tcW w:w="3775" w:type="dxa"/>
            <w:shd w:val="clear" w:color="auto" w:fill="F2F2F2" w:themeFill="background1" w:themeFillShade="F2"/>
            <w:vAlign w:val="center"/>
          </w:tcPr>
          <w:p w:rsidR="00F51510" w:rsidRPr="00B86DC9" w:rsidRDefault="00F51510" w:rsidP="0022496A">
            <w:pPr>
              <w:widowControl w:val="0"/>
              <w:autoSpaceDE w:val="0"/>
              <w:autoSpaceDN w:val="0"/>
              <w:adjustRightInd w:val="0"/>
              <w:rPr>
                <w:iCs/>
                <w:color w:val="000000"/>
              </w:rPr>
            </w:pPr>
            <w:r w:rsidRPr="00B86DC9">
              <w:rPr>
                <w:iCs/>
                <w:color w:val="000000"/>
              </w:rPr>
              <w:t>Imię i nazwisko nauczyciela (li) i jego stopień lub tytuł naukowy</w:t>
            </w:r>
            <w:r>
              <w:rPr>
                <w:iCs/>
                <w:color w:val="000000"/>
              </w:rPr>
              <w:t xml:space="preserve"> osoby odpowiedzialnej za przygotowanie sylabusa</w:t>
            </w:r>
          </w:p>
        </w:tc>
        <w:tc>
          <w:tcPr>
            <w:tcW w:w="5864" w:type="dxa"/>
            <w:vAlign w:val="center"/>
          </w:tcPr>
          <w:p w:rsidR="00F51510" w:rsidRPr="00A56F24" w:rsidRDefault="00F51510" w:rsidP="0022496A">
            <w:r w:rsidRPr="00A56F24">
              <w:rPr>
                <w:lang w:val="de-DE"/>
              </w:rPr>
              <w:t xml:space="preserve">dr hab. </w:t>
            </w:r>
            <w:proofErr w:type="spellStart"/>
            <w:r w:rsidRPr="00A56F24">
              <w:rPr>
                <w:lang w:val="de-DE"/>
              </w:rPr>
              <w:t>inż</w:t>
            </w:r>
            <w:proofErr w:type="spellEnd"/>
            <w:r w:rsidRPr="00A56F24">
              <w:rPr>
                <w:lang w:val="de-DE"/>
              </w:rPr>
              <w:t xml:space="preserve">. </w:t>
            </w:r>
            <w:r w:rsidRPr="00A56F24">
              <w:t xml:space="preserve">Janusz Kwiecień, prof. </w:t>
            </w:r>
            <w:proofErr w:type="spellStart"/>
            <w:r w:rsidRPr="00A56F24">
              <w:t>nadzw</w:t>
            </w:r>
            <w:proofErr w:type="spellEnd"/>
            <w:r w:rsidRPr="00A56F24">
              <w:t>. UTP</w:t>
            </w:r>
          </w:p>
        </w:tc>
      </w:tr>
      <w:tr w:rsidR="00F51510" w:rsidRPr="00B86DC9" w:rsidTr="0022496A">
        <w:trPr>
          <w:trHeight w:val="340"/>
          <w:jc w:val="center"/>
        </w:trPr>
        <w:tc>
          <w:tcPr>
            <w:tcW w:w="3775" w:type="dxa"/>
            <w:shd w:val="clear" w:color="auto" w:fill="F2F2F2" w:themeFill="background1" w:themeFillShade="F2"/>
            <w:vAlign w:val="center"/>
          </w:tcPr>
          <w:p w:rsidR="00F51510" w:rsidRPr="00B86DC9" w:rsidRDefault="00F51510" w:rsidP="0022496A">
            <w:pPr>
              <w:widowControl w:val="0"/>
              <w:autoSpaceDE w:val="0"/>
              <w:autoSpaceDN w:val="0"/>
              <w:adjustRightInd w:val="0"/>
              <w:rPr>
                <w:iCs/>
                <w:color w:val="000000"/>
              </w:rPr>
            </w:pPr>
            <w:r w:rsidRPr="00B86DC9">
              <w:rPr>
                <w:iCs/>
                <w:color w:val="000000"/>
              </w:rPr>
              <w:t>Przedmioty wprowadzające</w:t>
            </w:r>
          </w:p>
        </w:tc>
        <w:tc>
          <w:tcPr>
            <w:tcW w:w="5864" w:type="dxa"/>
            <w:vAlign w:val="center"/>
          </w:tcPr>
          <w:p w:rsidR="00F51510" w:rsidRPr="00B86DC9" w:rsidRDefault="00F51510" w:rsidP="0022496A">
            <w:pPr>
              <w:widowControl w:val="0"/>
              <w:autoSpaceDE w:val="0"/>
              <w:autoSpaceDN w:val="0"/>
              <w:adjustRightInd w:val="0"/>
              <w:rPr>
                <w:iCs/>
                <w:color w:val="000000"/>
              </w:rPr>
            </w:pPr>
            <w:r w:rsidRPr="00A56F24">
              <w:t>Geodezja</w:t>
            </w:r>
          </w:p>
        </w:tc>
      </w:tr>
      <w:tr w:rsidR="00F51510" w:rsidRPr="00B86DC9" w:rsidTr="0022496A">
        <w:trPr>
          <w:trHeight w:val="340"/>
          <w:jc w:val="center"/>
        </w:trPr>
        <w:tc>
          <w:tcPr>
            <w:tcW w:w="3775" w:type="dxa"/>
            <w:shd w:val="clear" w:color="auto" w:fill="F2F2F2" w:themeFill="background1" w:themeFillShade="F2"/>
            <w:vAlign w:val="center"/>
          </w:tcPr>
          <w:p w:rsidR="00F51510" w:rsidRPr="00B86DC9" w:rsidRDefault="00F51510" w:rsidP="0022496A">
            <w:pPr>
              <w:widowControl w:val="0"/>
              <w:autoSpaceDE w:val="0"/>
              <w:autoSpaceDN w:val="0"/>
              <w:adjustRightInd w:val="0"/>
              <w:rPr>
                <w:iCs/>
              </w:rPr>
            </w:pPr>
            <w:r w:rsidRPr="00B86DC9">
              <w:rPr>
                <w:iCs/>
              </w:rPr>
              <w:t>Wymagania wstępne</w:t>
            </w:r>
          </w:p>
        </w:tc>
        <w:tc>
          <w:tcPr>
            <w:tcW w:w="5864" w:type="dxa"/>
            <w:vAlign w:val="center"/>
          </w:tcPr>
          <w:p w:rsidR="00F51510" w:rsidRPr="00B86DC9" w:rsidRDefault="00F51510" w:rsidP="0022496A">
            <w:pPr>
              <w:widowControl w:val="0"/>
              <w:autoSpaceDE w:val="0"/>
              <w:autoSpaceDN w:val="0"/>
              <w:adjustRightInd w:val="0"/>
              <w:rPr>
                <w:bCs/>
                <w:iCs/>
                <w:color w:val="000000"/>
              </w:rPr>
            </w:pPr>
            <w:r w:rsidRPr="00B86DC9">
              <w:rPr>
                <w:bCs/>
                <w:iCs/>
                <w:color w:val="000000"/>
              </w:rPr>
              <w:t>brak wymagań</w:t>
            </w:r>
          </w:p>
        </w:tc>
      </w:tr>
    </w:tbl>
    <w:p w:rsidR="00F51510" w:rsidRPr="00B86DC9" w:rsidRDefault="00F51510" w:rsidP="009A1EEC">
      <w:pPr>
        <w:pStyle w:val="Akapitzlist1"/>
        <w:numPr>
          <w:ilvl w:val="1"/>
          <w:numId w:val="213"/>
        </w:numPr>
        <w:tabs>
          <w:tab w:val="clear" w:pos="720"/>
          <w:tab w:val="num" w:pos="567"/>
        </w:tabs>
        <w:spacing w:before="120" w:after="120"/>
        <w:ind w:left="567" w:hanging="283"/>
        <w:rPr>
          <w:b/>
          <w:bCs/>
          <w:iCs/>
          <w:sz w:val="22"/>
          <w:szCs w:val="22"/>
        </w:rPr>
      </w:pPr>
      <w:r w:rsidRPr="00B86DC9">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F51510" w:rsidRPr="00B86DC9" w:rsidTr="0022496A">
        <w:trPr>
          <w:trHeight w:val="371"/>
          <w:jc w:val="center"/>
        </w:trPr>
        <w:tc>
          <w:tcPr>
            <w:tcW w:w="888" w:type="dxa"/>
            <w:vMerge w:val="restart"/>
            <w:shd w:val="clear" w:color="auto" w:fill="F2F2F2" w:themeFill="background1" w:themeFillShade="F2"/>
            <w:vAlign w:val="center"/>
          </w:tcPr>
          <w:p w:rsidR="00F51510" w:rsidRPr="00B86DC9" w:rsidRDefault="00F51510" w:rsidP="0022496A">
            <w:pPr>
              <w:jc w:val="center"/>
              <w:rPr>
                <w:iCs/>
              </w:rPr>
            </w:pPr>
            <w:r w:rsidRPr="00B86DC9">
              <w:rPr>
                <w:b/>
                <w:bCs/>
                <w:i/>
                <w:iCs/>
              </w:rPr>
              <w:t> </w:t>
            </w:r>
            <w:r w:rsidRPr="00B86DC9">
              <w:rPr>
                <w:iCs/>
              </w:rPr>
              <w:t>Semestr</w:t>
            </w:r>
          </w:p>
        </w:tc>
        <w:tc>
          <w:tcPr>
            <w:tcW w:w="980" w:type="dxa"/>
            <w:tcBorders>
              <w:bottom w:val="nil"/>
            </w:tcBorders>
            <w:shd w:val="clear" w:color="auto" w:fill="F2F2F2" w:themeFill="background1" w:themeFillShade="F2"/>
            <w:vAlign w:val="center"/>
          </w:tcPr>
          <w:p w:rsidR="00F51510" w:rsidRPr="00B86DC9" w:rsidRDefault="00F51510" w:rsidP="0022496A">
            <w:pPr>
              <w:jc w:val="center"/>
              <w:rPr>
                <w:iCs/>
              </w:rPr>
            </w:pPr>
            <w:r w:rsidRPr="00B86DC9">
              <w:rPr>
                <w:iCs/>
              </w:rPr>
              <w:t>Wykłady</w:t>
            </w:r>
          </w:p>
        </w:tc>
        <w:tc>
          <w:tcPr>
            <w:tcW w:w="1316" w:type="dxa"/>
            <w:tcBorders>
              <w:bottom w:val="nil"/>
            </w:tcBorders>
            <w:shd w:val="clear" w:color="auto" w:fill="F2F2F2" w:themeFill="background1" w:themeFillShade="F2"/>
            <w:vAlign w:val="center"/>
          </w:tcPr>
          <w:p w:rsidR="00F51510" w:rsidRPr="00B86DC9" w:rsidRDefault="00F51510" w:rsidP="0022496A">
            <w:pPr>
              <w:jc w:val="center"/>
              <w:rPr>
                <w:iCs/>
              </w:rPr>
            </w:pPr>
            <w:r w:rsidRPr="00B86DC9">
              <w:rPr>
                <w:iCs/>
              </w:rPr>
              <w:t>Ćwiczenia audytoryjne</w:t>
            </w:r>
          </w:p>
        </w:tc>
        <w:tc>
          <w:tcPr>
            <w:tcW w:w="1462" w:type="dxa"/>
            <w:tcBorders>
              <w:bottom w:val="nil"/>
            </w:tcBorders>
            <w:shd w:val="clear" w:color="auto" w:fill="F2F2F2" w:themeFill="background1" w:themeFillShade="F2"/>
            <w:vAlign w:val="center"/>
          </w:tcPr>
          <w:p w:rsidR="00F51510" w:rsidRPr="00B86DC9" w:rsidRDefault="00F51510" w:rsidP="0022496A">
            <w:pPr>
              <w:jc w:val="center"/>
              <w:rPr>
                <w:iCs/>
              </w:rPr>
            </w:pPr>
            <w:r w:rsidRPr="00B86DC9">
              <w:rPr>
                <w:iCs/>
              </w:rPr>
              <w:t>Ćwiczenia laboratoryjne</w:t>
            </w:r>
          </w:p>
        </w:tc>
        <w:tc>
          <w:tcPr>
            <w:tcW w:w="1259" w:type="dxa"/>
            <w:tcBorders>
              <w:bottom w:val="nil"/>
            </w:tcBorders>
            <w:shd w:val="clear" w:color="auto" w:fill="F2F2F2" w:themeFill="background1" w:themeFillShade="F2"/>
            <w:vAlign w:val="center"/>
          </w:tcPr>
          <w:p w:rsidR="00F51510" w:rsidRPr="00B86DC9" w:rsidRDefault="00F51510" w:rsidP="0022496A">
            <w:pPr>
              <w:jc w:val="center"/>
              <w:rPr>
                <w:iCs/>
              </w:rPr>
            </w:pPr>
            <w:r w:rsidRPr="00B86DC9">
              <w:rPr>
                <w:iCs/>
              </w:rPr>
              <w:t>Ćwiczenia projektowe</w:t>
            </w:r>
          </w:p>
        </w:tc>
        <w:tc>
          <w:tcPr>
            <w:tcW w:w="1111" w:type="dxa"/>
            <w:tcBorders>
              <w:bottom w:val="nil"/>
            </w:tcBorders>
            <w:shd w:val="clear" w:color="auto" w:fill="F2F2F2" w:themeFill="background1" w:themeFillShade="F2"/>
            <w:vAlign w:val="center"/>
          </w:tcPr>
          <w:p w:rsidR="00F51510" w:rsidRPr="00B86DC9" w:rsidRDefault="00F51510" w:rsidP="0022496A">
            <w:pPr>
              <w:jc w:val="center"/>
              <w:rPr>
                <w:iCs/>
              </w:rPr>
            </w:pPr>
            <w:r w:rsidRPr="00B86DC9">
              <w:rPr>
                <w:iCs/>
              </w:rPr>
              <w:t>Seminaria</w:t>
            </w:r>
          </w:p>
        </w:tc>
        <w:tc>
          <w:tcPr>
            <w:tcW w:w="1086" w:type="dxa"/>
            <w:tcBorders>
              <w:bottom w:val="nil"/>
            </w:tcBorders>
            <w:shd w:val="clear" w:color="auto" w:fill="F2F2F2" w:themeFill="background1" w:themeFillShade="F2"/>
            <w:vAlign w:val="center"/>
          </w:tcPr>
          <w:p w:rsidR="00F51510" w:rsidRPr="00B86DC9" w:rsidRDefault="00F51510" w:rsidP="0022496A">
            <w:pPr>
              <w:jc w:val="center"/>
              <w:rPr>
                <w:iCs/>
              </w:rPr>
            </w:pPr>
            <w:r w:rsidRPr="00B86DC9">
              <w:rPr>
                <w:iCs/>
              </w:rPr>
              <w:t xml:space="preserve">Zajęcia   terenowe </w:t>
            </w:r>
          </w:p>
        </w:tc>
        <w:tc>
          <w:tcPr>
            <w:tcW w:w="1005" w:type="dxa"/>
            <w:tcBorders>
              <w:bottom w:val="nil"/>
            </w:tcBorders>
            <w:shd w:val="clear" w:color="auto" w:fill="F2F2F2" w:themeFill="background1" w:themeFillShade="F2"/>
          </w:tcPr>
          <w:p w:rsidR="00F51510" w:rsidRPr="00B86DC9" w:rsidRDefault="00F51510" w:rsidP="0022496A">
            <w:pPr>
              <w:jc w:val="center"/>
              <w:rPr>
                <w:iCs/>
              </w:rPr>
            </w:pPr>
            <w:r w:rsidRPr="00B86DC9">
              <w:rPr>
                <w:iCs/>
              </w:rPr>
              <w:t xml:space="preserve">Liczba punktów </w:t>
            </w:r>
          </w:p>
        </w:tc>
      </w:tr>
      <w:tr w:rsidR="00F51510" w:rsidRPr="00B86DC9" w:rsidTr="0022496A">
        <w:trPr>
          <w:jc w:val="center"/>
        </w:trPr>
        <w:tc>
          <w:tcPr>
            <w:tcW w:w="888" w:type="dxa"/>
            <w:vMerge/>
            <w:shd w:val="clear" w:color="auto" w:fill="F2F2F2" w:themeFill="background1" w:themeFillShade="F2"/>
            <w:vAlign w:val="center"/>
          </w:tcPr>
          <w:p w:rsidR="00F51510" w:rsidRPr="00B86DC9" w:rsidRDefault="00F51510" w:rsidP="0022496A">
            <w:pPr>
              <w:jc w:val="center"/>
              <w:rPr>
                <w:iCs/>
              </w:rPr>
            </w:pPr>
          </w:p>
        </w:tc>
        <w:tc>
          <w:tcPr>
            <w:tcW w:w="980" w:type="dxa"/>
            <w:tcBorders>
              <w:top w:val="nil"/>
            </w:tcBorders>
            <w:shd w:val="clear" w:color="auto" w:fill="F2F2F2" w:themeFill="background1" w:themeFillShade="F2"/>
            <w:vAlign w:val="center"/>
          </w:tcPr>
          <w:p w:rsidR="00F51510" w:rsidRPr="00B86DC9" w:rsidRDefault="00F51510" w:rsidP="0022496A">
            <w:pPr>
              <w:jc w:val="center"/>
              <w:rPr>
                <w:iCs/>
              </w:rPr>
            </w:pPr>
            <w:r w:rsidRPr="00B86DC9">
              <w:rPr>
                <w:iCs/>
              </w:rPr>
              <w:t>(W)</w:t>
            </w:r>
          </w:p>
        </w:tc>
        <w:tc>
          <w:tcPr>
            <w:tcW w:w="1316" w:type="dxa"/>
            <w:tcBorders>
              <w:top w:val="nil"/>
            </w:tcBorders>
            <w:shd w:val="clear" w:color="auto" w:fill="F2F2F2" w:themeFill="background1" w:themeFillShade="F2"/>
            <w:vAlign w:val="center"/>
          </w:tcPr>
          <w:p w:rsidR="00F51510" w:rsidRPr="00B86DC9" w:rsidRDefault="00F51510" w:rsidP="0022496A">
            <w:pPr>
              <w:jc w:val="center"/>
              <w:rPr>
                <w:iCs/>
              </w:rPr>
            </w:pPr>
            <w:r w:rsidRPr="00B86DC9">
              <w:rPr>
                <w:iCs/>
              </w:rPr>
              <w:t>(Ć)</w:t>
            </w:r>
          </w:p>
        </w:tc>
        <w:tc>
          <w:tcPr>
            <w:tcW w:w="1462" w:type="dxa"/>
            <w:tcBorders>
              <w:top w:val="nil"/>
            </w:tcBorders>
            <w:shd w:val="clear" w:color="auto" w:fill="F2F2F2" w:themeFill="background1" w:themeFillShade="F2"/>
            <w:vAlign w:val="center"/>
          </w:tcPr>
          <w:p w:rsidR="00F51510" w:rsidRPr="00B86DC9" w:rsidRDefault="00F51510" w:rsidP="0022496A">
            <w:pPr>
              <w:jc w:val="center"/>
              <w:rPr>
                <w:iCs/>
              </w:rPr>
            </w:pPr>
            <w:r w:rsidRPr="00B86DC9">
              <w:rPr>
                <w:iCs/>
              </w:rPr>
              <w:t>(L)</w:t>
            </w:r>
          </w:p>
        </w:tc>
        <w:tc>
          <w:tcPr>
            <w:tcW w:w="1259" w:type="dxa"/>
            <w:tcBorders>
              <w:top w:val="nil"/>
            </w:tcBorders>
            <w:shd w:val="clear" w:color="auto" w:fill="F2F2F2" w:themeFill="background1" w:themeFillShade="F2"/>
            <w:vAlign w:val="center"/>
          </w:tcPr>
          <w:p w:rsidR="00F51510" w:rsidRPr="00B86DC9" w:rsidRDefault="00F51510" w:rsidP="0022496A">
            <w:pPr>
              <w:jc w:val="center"/>
              <w:rPr>
                <w:iCs/>
              </w:rPr>
            </w:pPr>
            <w:r w:rsidRPr="00B86DC9">
              <w:rPr>
                <w:iCs/>
              </w:rPr>
              <w:t>(P)</w:t>
            </w:r>
          </w:p>
        </w:tc>
        <w:tc>
          <w:tcPr>
            <w:tcW w:w="1111" w:type="dxa"/>
            <w:tcBorders>
              <w:top w:val="nil"/>
            </w:tcBorders>
            <w:shd w:val="clear" w:color="auto" w:fill="F2F2F2" w:themeFill="background1" w:themeFillShade="F2"/>
            <w:vAlign w:val="center"/>
          </w:tcPr>
          <w:p w:rsidR="00F51510" w:rsidRPr="00B86DC9" w:rsidRDefault="00F51510" w:rsidP="0022496A">
            <w:pPr>
              <w:jc w:val="center"/>
              <w:rPr>
                <w:iCs/>
              </w:rPr>
            </w:pPr>
            <w:r w:rsidRPr="00B86DC9">
              <w:rPr>
                <w:iCs/>
              </w:rPr>
              <w:t>(S)</w:t>
            </w:r>
          </w:p>
        </w:tc>
        <w:tc>
          <w:tcPr>
            <w:tcW w:w="1086" w:type="dxa"/>
            <w:tcBorders>
              <w:top w:val="nil"/>
            </w:tcBorders>
            <w:shd w:val="clear" w:color="auto" w:fill="F2F2F2" w:themeFill="background1" w:themeFillShade="F2"/>
            <w:vAlign w:val="center"/>
          </w:tcPr>
          <w:p w:rsidR="00F51510" w:rsidRPr="00B86DC9" w:rsidRDefault="00F51510" w:rsidP="0022496A">
            <w:pPr>
              <w:jc w:val="center"/>
              <w:rPr>
                <w:iCs/>
              </w:rPr>
            </w:pPr>
            <w:r w:rsidRPr="00B86DC9">
              <w:rPr>
                <w:iCs/>
              </w:rPr>
              <w:t>(T)</w:t>
            </w:r>
          </w:p>
        </w:tc>
        <w:tc>
          <w:tcPr>
            <w:tcW w:w="1005" w:type="dxa"/>
            <w:tcBorders>
              <w:top w:val="nil"/>
            </w:tcBorders>
            <w:shd w:val="clear" w:color="auto" w:fill="F2F2F2" w:themeFill="background1" w:themeFillShade="F2"/>
          </w:tcPr>
          <w:p w:rsidR="00F51510" w:rsidRPr="00B86DC9" w:rsidRDefault="00F51510" w:rsidP="0022496A">
            <w:pPr>
              <w:jc w:val="center"/>
              <w:rPr>
                <w:iCs/>
              </w:rPr>
            </w:pPr>
            <w:r w:rsidRPr="00B86DC9">
              <w:rPr>
                <w:iCs/>
              </w:rPr>
              <w:t>ECTS</w:t>
            </w:r>
            <w:r>
              <w:rPr>
                <w:iCs/>
              </w:rPr>
              <w:t>*</w:t>
            </w:r>
          </w:p>
        </w:tc>
      </w:tr>
      <w:tr w:rsidR="00F51510" w:rsidRPr="00B86DC9" w:rsidTr="0022496A">
        <w:trPr>
          <w:trHeight w:val="340"/>
          <w:jc w:val="center"/>
        </w:trPr>
        <w:tc>
          <w:tcPr>
            <w:tcW w:w="888" w:type="dxa"/>
          </w:tcPr>
          <w:p w:rsidR="00F51510" w:rsidRPr="00B86DC9" w:rsidRDefault="00F51510" w:rsidP="0022496A">
            <w:pPr>
              <w:spacing w:line="276" w:lineRule="auto"/>
              <w:jc w:val="center"/>
              <w:rPr>
                <w:iCs/>
                <w:color w:val="000000"/>
              </w:rPr>
            </w:pPr>
            <w:r>
              <w:rPr>
                <w:iCs/>
                <w:color w:val="000000"/>
              </w:rPr>
              <w:t>VI</w:t>
            </w:r>
          </w:p>
        </w:tc>
        <w:tc>
          <w:tcPr>
            <w:tcW w:w="980" w:type="dxa"/>
          </w:tcPr>
          <w:p w:rsidR="00F51510" w:rsidRPr="00B86DC9" w:rsidRDefault="00F51510" w:rsidP="0022496A">
            <w:pPr>
              <w:spacing w:line="276" w:lineRule="auto"/>
              <w:jc w:val="center"/>
              <w:rPr>
                <w:iCs/>
                <w:color w:val="000000"/>
              </w:rPr>
            </w:pPr>
            <w:r>
              <w:rPr>
                <w:iCs/>
                <w:color w:val="000000"/>
              </w:rPr>
              <w:t>15</w:t>
            </w:r>
          </w:p>
        </w:tc>
        <w:tc>
          <w:tcPr>
            <w:tcW w:w="1316" w:type="dxa"/>
          </w:tcPr>
          <w:p w:rsidR="00F51510" w:rsidRPr="00B86DC9" w:rsidRDefault="00F51510" w:rsidP="0022496A">
            <w:pPr>
              <w:spacing w:line="276" w:lineRule="auto"/>
              <w:jc w:val="center"/>
              <w:rPr>
                <w:iCs/>
                <w:color w:val="000000"/>
              </w:rPr>
            </w:pPr>
          </w:p>
        </w:tc>
        <w:tc>
          <w:tcPr>
            <w:tcW w:w="1462" w:type="dxa"/>
          </w:tcPr>
          <w:p w:rsidR="00F51510" w:rsidRPr="00B86DC9" w:rsidRDefault="00F51510" w:rsidP="0022496A">
            <w:pPr>
              <w:spacing w:line="276" w:lineRule="auto"/>
              <w:jc w:val="center"/>
              <w:rPr>
                <w:iCs/>
                <w:color w:val="000000"/>
              </w:rPr>
            </w:pPr>
            <w:r>
              <w:rPr>
                <w:iCs/>
                <w:color w:val="000000"/>
              </w:rPr>
              <w:t>15</w:t>
            </w:r>
          </w:p>
        </w:tc>
        <w:tc>
          <w:tcPr>
            <w:tcW w:w="1259" w:type="dxa"/>
          </w:tcPr>
          <w:p w:rsidR="00F51510" w:rsidRPr="00B86DC9" w:rsidRDefault="00F51510" w:rsidP="0022496A">
            <w:pPr>
              <w:spacing w:line="276" w:lineRule="auto"/>
              <w:jc w:val="center"/>
              <w:rPr>
                <w:iCs/>
                <w:color w:val="000000"/>
              </w:rPr>
            </w:pPr>
          </w:p>
        </w:tc>
        <w:tc>
          <w:tcPr>
            <w:tcW w:w="1111" w:type="dxa"/>
          </w:tcPr>
          <w:p w:rsidR="00F51510" w:rsidRPr="00B86DC9" w:rsidRDefault="00F51510" w:rsidP="0022496A">
            <w:pPr>
              <w:spacing w:line="276" w:lineRule="auto"/>
              <w:jc w:val="center"/>
              <w:rPr>
                <w:iCs/>
                <w:color w:val="000000"/>
              </w:rPr>
            </w:pPr>
          </w:p>
        </w:tc>
        <w:tc>
          <w:tcPr>
            <w:tcW w:w="1086" w:type="dxa"/>
          </w:tcPr>
          <w:p w:rsidR="00F51510" w:rsidRPr="00B86DC9" w:rsidRDefault="00F51510" w:rsidP="0022496A">
            <w:pPr>
              <w:spacing w:line="276" w:lineRule="auto"/>
              <w:jc w:val="center"/>
              <w:rPr>
                <w:iCs/>
                <w:color w:val="000000"/>
              </w:rPr>
            </w:pPr>
          </w:p>
        </w:tc>
        <w:tc>
          <w:tcPr>
            <w:tcW w:w="1005" w:type="dxa"/>
          </w:tcPr>
          <w:p w:rsidR="00F51510" w:rsidRPr="00B86DC9" w:rsidRDefault="00F51510" w:rsidP="0022496A">
            <w:pPr>
              <w:spacing w:line="276" w:lineRule="auto"/>
              <w:jc w:val="center"/>
              <w:rPr>
                <w:iCs/>
                <w:color w:val="000000"/>
              </w:rPr>
            </w:pPr>
            <w:r>
              <w:rPr>
                <w:iCs/>
                <w:color w:val="000000"/>
              </w:rPr>
              <w:t>2</w:t>
            </w:r>
          </w:p>
        </w:tc>
      </w:tr>
    </w:tbl>
    <w:p w:rsidR="00F51510" w:rsidRPr="00B86DC9" w:rsidRDefault="00F51510" w:rsidP="009A1EEC">
      <w:pPr>
        <w:numPr>
          <w:ilvl w:val="0"/>
          <w:numId w:val="213"/>
        </w:numPr>
        <w:tabs>
          <w:tab w:val="clear" w:pos="1440"/>
          <w:tab w:val="left" w:pos="284"/>
        </w:tabs>
        <w:spacing w:before="120" w:after="120" w:line="240" w:lineRule="auto"/>
        <w:ind w:left="284" w:hanging="284"/>
        <w:rPr>
          <w:b/>
        </w:rPr>
      </w:pPr>
      <w:r w:rsidRPr="00B86DC9">
        <w:rPr>
          <w:b/>
        </w:rPr>
        <w:t xml:space="preserve">EFEKTY </w:t>
      </w:r>
      <w:r>
        <w:rPr>
          <w:b/>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F51510" w:rsidRPr="00B86DC9" w:rsidTr="0022496A">
        <w:trPr>
          <w:jc w:val="center"/>
        </w:trPr>
        <w:tc>
          <w:tcPr>
            <w:tcW w:w="1090" w:type="dxa"/>
            <w:shd w:val="clear" w:color="auto" w:fill="F2F2F2" w:themeFill="background1" w:themeFillShade="F2"/>
            <w:vAlign w:val="center"/>
          </w:tcPr>
          <w:p w:rsidR="00F51510" w:rsidRPr="00B86DC9" w:rsidRDefault="00F51510" w:rsidP="0022496A">
            <w:pPr>
              <w:jc w:val="center"/>
            </w:pPr>
            <w:r w:rsidRPr="00B86DC9">
              <w:t>Lp.</w:t>
            </w:r>
          </w:p>
        </w:tc>
        <w:tc>
          <w:tcPr>
            <w:tcW w:w="5386" w:type="dxa"/>
            <w:shd w:val="clear" w:color="auto" w:fill="F2F2F2" w:themeFill="background1" w:themeFillShade="F2"/>
            <w:vAlign w:val="center"/>
          </w:tcPr>
          <w:p w:rsidR="00F51510" w:rsidRPr="00B86DC9" w:rsidRDefault="00F51510" w:rsidP="0022496A">
            <w:pPr>
              <w:jc w:val="center"/>
            </w:pPr>
            <w:r w:rsidRPr="00B86DC9">
              <w:t xml:space="preserve">Opis efektów </w:t>
            </w:r>
            <w:r>
              <w:t>uczenia się dla przedmiotu</w:t>
            </w:r>
          </w:p>
        </w:tc>
        <w:tc>
          <w:tcPr>
            <w:tcW w:w="1585" w:type="dxa"/>
            <w:shd w:val="clear" w:color="auto" w:fill="F2F2F2" w:themeFill="background1" w:themeFillShade="F2"/>
            <w:vAlign w:val="center"/>
          </w:tcPr>
          <w:p w:rsidR="00F51510" w:rsidRPr="00B86DC9" w:rsidRDefault="00F51510" w:rsidP="0022496A">
            <w:pPr>
              <w:jc w:val="center"/>
            </w:pPr>
            <w:r w:rsidRPr="00B86DC9">
              <w:t xml:space="preserve">Odniesienie do kierunkowych efektów </w:t>
            </w:r>
            <w:r>
              <w:t>uczenia się</w:t>
            </w:r>
          </w:p>
        </w:tc>
        <w:tc>
          <w:tcPr>
            <w:tcW w:w="1596" w:type="dxa"/>
            <w:shd w:val="clear" w:color="auto" w:fill="F2F2F2" w:themeFill="background1" w:themeFillShade="F2"/>
            <w:vAlign w:val="center"/>
          </w:tcPr>
          <w:p w:rsidR="00F51510" w:rsidRPr="008454B4" w:rsidRDefault="00F51510" w:rsidP="0022496A">
            <w:pPr>
              <w:jc w:val="center"/>
              <w:rPr>
                <w:color w:val="000000" w:themeColor="text1"/>
              </w:rPr>
            </w:pPr>
            <w:r w:rsidRPr="008454B4">
              <w:rPr>
                <w:color w:val="000000" w:themeColor="text1"/>
              </w:rPr>
              <w:t xml:space="preserve">Odniesienie do </w:t>
            </w:r>
            <w:r w:rsidRPr="008454B4">
              <w:rPr>
                <w:strike/>
                <w:color w:val="000000" w:themeColor="text1"/>
              </w:rPr>
              <w:br/>
            </w:r>
            <w:r w:rsidRPr="008454B4">
              <w:rPr>
                <w:color w:val="000000" w:themeColor="text1"/>
              </w:rPr>
              <w:t xml:space="preserve">charakterystyk II stopnia </w:t>
            </w:r>
            <w:r w:rsidRPr="008454B4">
              <w:rPr>
                <w:color w:val="000000" w:themeColor="text1"/>
              </w:rPr>
              <w:br/>
              <w:t xml:space="preserve">(kod składnika opisu) </w:t>
            </w:r>
          </w:p>
        </w:tc>
      </w:tr>
      <w:tr w:rsidR="00F51510" w:rsidRPr="00B86DC9" w:rsidTr="0022496A">
        <w:trPr>
          <w:jc w:val="center"/>
        </w:trPr>
        <w:tc>
          <w:tcPr>
            <w:tcW w:w="9657" w:type="dxa"/>
            <w:gridSpan w:val="4"/>
            <w:shd w:val="clear" w:color="auto" w:fill="F2F2F2" w:themeFill="background1" w:themeFillShade="F2"/>
            <w:vAlign w:val="center"/>
          </w:tcPr>
          <w:p w:rsidR="00F51510" w:rsidRPr="008454B4" w:rsidRDefault="00F51510" w:rsidP="0022496A">
            <w:pPr>
              <w:jc w:val="center"/>
              <w:rPr>
                <w:color w:val="000000" w:themeColor="text1"/>
              </w:rPr>
            </w:pPr>
            <w:r w:rsidRPr="008454B4">
              <w:rPr>
                <w:color w:val="000000" w:themeColor="text1"/>
              </w:rPr>
              <w:t>WIEDZA</w:t>
            </w:r>
          </w:p>
        </w:tc>
      </w:tr>
      <w:tr w:rsidR="00F51510" w:rsidRPr="00B86DC9" w:rsidTr="0022496A">
        <w:trPr>
          <w:trHeight w:val="283"/>
          <w:jc w:val="center"/>
        </w:trPr>
        <w:tc>
          <w:tcPr>
            <w:tcW w:w="1090" w:type="dxa"/>
          </w:tcPr>
          <w:p w:rsidR="00F51510" w:rsidRPr="00B86DC9" w:rsidRDefault="00F51510" w:rsidP="0022496A">
            <w:pPr>
              <w:jc w:val="both"/>
            </w:pPr>
            <w:r w:rsidRPr="00B86DC9">
              <w:t>W1</w:t>
            </w:r>
          </w:p>
        </w:tc>
        <w:tc>
          <w:tcPr>
            <w:tcW w:w="5386" w:type="dxa"/>
          </w:tcPr>
          <w:p w:rsidR="00F51510" w:rsidRPr="00B86DC9" w:rsidRDefault="00F51510" w:rsidP="0022496A">
            <w:pPr>
              <w:jc w:val="both"/>
            </w:pPr>
            <w:r w:rsidRPr="00A56F24">
              <w:t>zna metody pomiarów realizacyjnych i kontrolnych w budownictwie;  zna geodezyjne metody pomiarów przemieszczeń i odkształceń konstrukcji budowlanych i inżynierskich</w:t>
            </w:r>
          </w:p>
        </w:tc>
        <w:tc>
          <w:tcPr>
            <w:tcW w:w="1585" w:type="dxa"/>
          </w:tcPr>
          <w:p w:rsidR="00F51510" w:rsidRPr="00B86DC9" w:rsidRDefault="00F51510" w:rsidP="0022496A">
            <w:pPr>
              <w:jc w:val="both"/>
            </w:pPr>
            <w:r w:rsidRPr="00B86DC9">
              <w:t>K_W</w:t>
            </w:r>
            <w:r>
              <w:t>08</w:t>
            </w:r>
          </w:p>
        </w:tc>
        <w:tc>
          <w:tcPr>
            <w:tcW w:w="1596" w:type="dxa"/>
          </w:tcPr>
          <w:p w:rsidR="00F51510" w:rsidRPr="008454B4" w:rsidRDefault="00F51510" w:rsidP="0022496A">
            <w:pPr>
              <w:jc w:val="both"/>
              <w:rPr>
                <w:color w:val="000000" w:themeColor="text1"/>
              </w:rPr>
            </w:pPr>
            <w:r w:rsidRPr="008454B4">
              <w:rPr>
                <w:color w:val="000000" w:themeColor="text1"/>
              </w:rPr>
              <w:t>P6S_WG</w:t>
            </w:r>
          </w:p>
        </w:tc>
      </w:tr>
      <w:tr w:rsidR="00F51510" w:rsidRPr="00B86DC9" w:rsidTr="0022496A">
        <w:trPr>
          <w:trHeight w:val="283"/>
          <w:jc w:val="center"/>
        </w:trPr>
        <w:tc>
          <w:tcPr>
            <w:tcW w:w="9657" w:type="dxa"/>
            <w:gridSpan w:val="4"/>
            <w:shd w:val="clear" w:color="auto" w:fill="F2F2F2" w:themeFill="background1" w:themeFillShade="F2"/>
          </w:tcPr>
          <w:p w:rsidR="00F51510" w:rsidRPr="00B86DC9" w:rsidRDefault="00F51510" w:rsidP="0022496A">
            <w:pPr>
              <w:jc w:val="center"/>
            </w:pPr>
            <w:r w:rsidRPr="00B86DC9">
              <w:t>UMIEJĘTNOŚCI</w:t>
            </w:r>
          </w:p>
        </w:tc>
      </w:tr>
      <w:tr w:rsidR="00F51510" w:rsidRPr="00B86DC9" w:rsidTr="0022496A">
        <w:trPr>
          <w:trHeight w:val="283"/>
          <w:jc w:val="center"/>
        </w:trPr>
        <w:tc>
          <w:tcPr>
            <w:tcW w:w="1090" w:type="dxa"/>
          </w:tcPr>
          <w:p w:rsidR="00F51510" w:rsidRPr="00B86DC9" w:rsidRDefault="00F51510" w:rsidP="0022496A">
            <w:pPr>
              <w:jc w:val="both"/>
            </w:pPr>
            <w:r w:rsidRPr="00B86DC9">
              <w:t>U1</w:t>
            </w:r>
          </w:p>
        </w:tc>
        <w:tc>
          <w:tcPr>
            <w:tcW w:w="5386" w:type="dxa"/>
          </w:tcPr>
          <w:p w:rsidR="00F51510" w:rsidRPr="00B86DC9" w:rsidRDefault="00F51510" w:rsidP="0022496A">
            <w:pPr>
              <w:jc w:val="both"/>
            </w:pPr>
            <w:r w:rsidRPr="00A56F24">
              <w:t xml:space="preserve">potrafi wykonywać podstawowe pomiary dotyczące obsługi geodezyjnej obiektów budowlanych podczas montażu konstrukcji; potrafi określić aktualny stan </w:t>
            </w:r>
            <w:r w:rsidRPr="00A56F24">
              <w:lastRenderedPageBreak/>
              <w:t>geometrii obiektu budowlanego</w:t>
            </w:r>
          </w:p>
        </w:tc>
        <w:tc>
          <w:tcPr>
            <w:tcW w:w="1585" w:type="dxa"/>
          </w:tcPr>
          <w:p w:rsidR="00F51510" w:rsidRPr="00A56F24" w:rsidRDefault="00F51510" w:rsidP="0022496A">
            <w:r w:rsidRPr="00A56F24">
              <w:lastRenderedPageBreak/>
              <w:t>K_U03</w:t>
            </w:r>
          </w:p>
          <w:p w:rsidR="00F51510" w:rsidRPr="00B86DC9" w:rsidRDefault="00F51510" w:rsidP="0022496A">
            <w:pPr>
              <w:jc w:val="both"/>
            </w:pPr>
            <w:r w:rsidRPr="00A56F24">
              <w:t>K_U15</w:t>
            </w:r>
          </w:p>
        </w:tc>
        <w:tc>
          <w:tcPr>
            <w:tcW w:w="1596" w:type="dxa"/>
          </w:tcPr>
          <w:p w:rsidR="00F51510" w:rsidRPr="00B86DC9" w:rsidRDefault="00F51510" w:rsidP="0022496A">
            <w:pPr>
              <w:jc w:val="both"/>
            </w:pPr>
            <w:r w:rsidRPr="00A54619">
              <w:rPr>
                <w:color w:val="000000"/>
              </w:rPr>
              <w:t>P6S_UW, P6S_UK</w:t>
            </w:r>
          </w:p>
        </w:tc>
      </w:tr>
      <w:tr w:rsidR="00F51510" w:rsidRPr="00B86DC9" w:rsidTr="0022496A">
        <w:trPr>
          <w:trHeight w:val="283"/>
          <w:jc w:val="center"/>
        </w:trPr>
        <w:tc>
          <w:tcPr>
            <w:tcW w:w="9657" w:type="dxa"/>
            <w:gridSpan w:val="4"/>
            <w:shd w:val="clear" w:color="auto" w:fill="F2F2F2" w:themeFill="background1" w:themeFillShade="F2"/>
          </w:tcPr>
          <w:p w:rsidR="00F51510" w:rsidRPr="00B86DC9" w:rsidRDefault="00F51510" w:rsidP="0022496A">
            <w:pPr>
              <w:jc w:val="center"/>
            </w:pPr>
            <w:r w:rsidRPr="00B86DC9">
              <w:lastRenderedPageBreak/>
              <w:t>KOMPETENCJE SPOŁECZNE</w:t>
            </w:r>
          </w:p>
        </w:tc>
      </w:tr>
      <w:tr w:rsidR="00F51510" w:rsidRPr="00B86DC9" w:rsidTr="0022496A">
        <w:trPr>
          <w:trHeight w:val="283"/>
          <w:jc w:val="center"/>
        </w:trPr>
        <w:tc>
          <w:tcPr>
            <w:tcW w:w="1090" w:type="dxa"/>
          </w:tcPr>
          <w:p w:rsidR="00F51510" w:rsidRPr="00B86DC9" w:rsidRDefault="00F51510" w:rsidP="0022496A">
            <w:pPr>
              <w:jc w:val="both"/>
            </w:pPr>
            <w:r w:rsidRPr="00B86DC9">
              <w:t>K1</w:t>
            </w:r>
          </w:p>
        </w:tc>
        <w:tc>
          <w:tcPr>
            <w:tcW w:w="5386" w:type="dxa"/>
          </w:tcPr>
          <w:p w:rsidR="00F51510" w:rsidRPr="00B86DC9" w:rsidRDefault="00F51510" w:rsidP="0022496A">
            <w:pPr>
              <w:jc w:val="both"/>
            </w:pPr>
            <w:r>
              <w:t>j</w:t>
            </w:r>
            <w:r w:rsidRPr="00A56F24">
              <w:t>est przygotowany do współpracy z inżynierem geodetą jako kierownik budowy</w:t>
            </w:r>
          </w:p>
        </w:tc>
        <w:tc>
          <w:tcPr>
            <w:tcW w:w="1585" w:type="dxa"/>
          </w:tcPr>
          <w:p w:rsidR="00F51510" w:rsidRPr="00B86DC9" w:rsidRDefault="00F51510" w:rsidP="0022496A">
            <w:pPr>
              <w:jc w:val="both"/>
            </w:pPr>
            <w:r>
              <w:t>K_K01</w:t>
            </w:r>
          </w:p>
        </w:tc>
        <w:tc>
          <w:tcPr>
            <w:tcW w:w="1596" w:type="dxa"/>
          </w:tcPr>
          <w:p w:rsidR="00F51510" w:rsidRPr="00B86DC9" w:rsidRDefault="00F51510" w:rsidP="0022496A">
            <w:pPr>
              <w:jc w:val="both"/>
            </w:pPr>
            <w:r w:rsidRPr="00A54619">
              <w:rPr>
                <w:color w:val="000000"/>
              </w:rPr>
              <w:t>P6S_KK</w:t>
            </w:r>
          </w:p>
        </w:tc>
      </w:tr>
    </w:tbl>
    <w:p w:rsidR="00F51510" w:rsidRPr="00B86DC9" w:rsidRDefault="00F51510" w:rsidP="009A1EEC">
      <w:pPr>
        <w:numPr>
          <w:ilvl w:val="0"/>
          <w:numId w:val="213"/>
        </w:numPr>
        <w:tabs>
          <w:tab w:val="clear" w:pos="1440"/>
          <w:tab w:val="left" w:pos="284"/>
        </w:tabs>
        <w:spacing w:before="120" w:after="120" w:line="240" w:lineRule="auto"/>
        <w:ind w:left="284" w:hanging="284"/>
        <w:rPr>
          <w:b/>
        </w:rPr>
      </w:pPr>
      <w:r>
        <w:rPr>
          <w:b/>
        </w:rPr>
        <w:t xml:space="preserve">METODY </w:t>
      </w:r>
      <w:r w:rsidRPr="00B86DC9">
        <w:rPr>
          <w:b/>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F51510" w:rsidRPr="00B86DC9" w:rsidTr="0022496A">
        <w:trPr>
          <w:jc w:val="center"/>
        </w:trPr>
        <w:tc>
          <w:tcPr>
            <w:tcW w:w="9638" w:type="dxa"/>
          </w:tcPr>
          <w:p w:rsidR="00F51510" w:rsidRPr="00B86DC9" w:rsidRDefault="00F51510" w:rsidP="00427944">
            <w:pPr>
              <w:spacing w:after="0"/>
              <w:jc w:val="both"/>
            </w:pPr>
            <w:r w:rsidRPr="00A56F24">
              <w:t>Wykład multimedialny, ćwiczenia laboratoryjne</w:t>
            </w:r>
          </w:p>
        </w:tc>
      </w:tr>
    </w:tbl>
    <w:p w:rsidR="00F51510" w:rsidRPr="00B86DC9" w:rsidRDefault="00F51510" w:rsidP="009A1EEC">
      <w:pPr>
        <w:numPr>
          <w:ilvl w:val="0"/>
          <w:numId w:val="213"/>
        </w:numPr>
        <w:tabs>
          <w:tab w:val="clear" w:pos="1440"/>
          <w:tab w:val="left" w:pos="284"/>
        </w:tabs>
        <w:spacing w:before="120" w:after="120" w:line="240" w:lineRule="auto"/>
        <w:ind w:left="284" w:hanging="284"/>
        <w:rPr>
          <w:b/>
          <w:color w:val="000000"/>
        </w:rPr>
      </w:pPr>
      <w:r w:rsidRPr="00B86DC9">
        <w:rPr>
          <w:b/>
          <w:color w:val="000000"/>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F51510" w:rsidRPr="00B86DC9" w:rsidTr="0022496A">
        <w:trPr>
          <w:jc w:val="center"/>
        </w:trPr>
        <w:tc>
          <w:tcPr>
            <w:tcW w:w="9638" w:type="dxa"/>
          </w:tcPr>
          <w:p w:rsidR="00F51510" w:rsidRPr="00B86DC9" w:rsidRDefault="00F51510" w:rsidP="0022496A">
            <w:pPr>
              <w:pStyle w:val="Akapitzlist1"/>
              <w:ind w:left="34"/>
              <w:jc w:val="both"/>
              <w:rPr>
                <w:b/>
                <w:sz w:val="22"/>
                <w:szCs w:val="22"/>
              </w:rPr>
            </w:pPr>
            <w:r w:rsidRPr="00A56F24">
              <w:rPr>
                <w:sz w:val="22"/>
                <w:szCs w:val="22"/>
              </w:rPr>
              <w:t>Kolokwia pisemne z wykładów, zaliczenie laboratorium i pomiarów terenowych</w:t>
            </w:r>
          </w:p>
        </w:tc>
      </w:tr>
    </w:tbl>
    <w:p w:rsidR="00F51510" w:rsidRPr="00B86DC9" w:rsidRDefault="00F51510" w:rsidP="009A1EEC">
      <w:pPr>
        <w:numPr>
          <w:ilvl w:val="0"/>
          <w:numId w:val="213"/>
        </w:numPr>
        <w:tabs>
          <w:tab w:val="clear" w:pos="1440"/>
          <w:tab w:val="left" w:pos="284"/>
        </w:tabs>
        <w:spacing w:before="120" w:after="120" w:line="240" w:lineRule="auto"/>
        <w:ind w:left="284" w:hanging="284"/>
        <w:rPr>
          <w:color w:val="000000"/>
        </w:rPr>
      </w:pPr>
      <w:r w:rsidRPr="00B86DC9">
        <w:rPr>
          <w:b/>
          <w:iCs/>
          <w:color w:val="000000"/>
        </w:rPr>
        <w:t xml:space="preserve">TREŚCI </w:t>
      </w:r>
      <w:r>
        <w:rPr>
          <w:b/>
          <w:iCs/>
          <w:color w:val="000000"/>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F51510" w:rsidRPr="00B86DC9" w:rsidTr="0022496A">
        <w:trPr>
          <w:jc w:val="center"/>
        </w:trPr>
        <w:tc>
          <w:tcPr>
            <w:tcW w:w="2214" w:type="dxa"/>
            <w:shd w:val="clear" w:color="auto" w:fill="F2F2F2" w:themeFill="background1" w:themeFillShade="F2"/>
          </w:tcPr>
          <w:p w:rsidR="00F51510" w:rsidRPr="00B86DC9" w:rsidRDefault="00F51510" w:rsidP="0022496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rPr>
              <w:t>Wykłady</w:t>
            </w:r>
          </w:p>
        </w:tc>
        <w:tc>
          <w:tcPr>
            <w:tcW w:w="7424" w:type="dxa"/>
          </w:tcPr>
          <w:p w:rsidR="00F51510" w:rsidRPr="00A56F24" w:rsidRDefault="00F51510" w:rsidP="0022496A">
            <w:pPr>
              <w:jc w:val="both"/>
            </w:pPr>
            <w:r w:rsidRPr="00A56F24">
              <w:t>Obsługa geodezyjna obiektów budowlanych w czasie ich realizacji.  Tyczenie elementów konstrukcji budowlanej. Pomiary przemieszczeń konstrukcji inżynierskich.</w:t>
            </w:r>
          </w:p>
          <w:p w:rsidR="00F51510" w:rsidRDefault="00F51510" w:rsidP="0022496A">
            <w:pPr>
              <w:jc w:val="both"/>
            </w:pPr>
            <w:r w:rsidRPr="00A56F24">
              <w:t>Wprowadzenie do zautomatyzowanych pomiarów geodezyjnych (</w:t>
            </w:r>
            <w:proofErr w:type="spellStart"/>
            <w:r w:rsidRPr="00A56F24">
              <w:t>TotalStation</w:t>
            </w:r>
            <w:proofErr w:type="spellEnd"/>
            <w:r w:rsidRPr="00A56F24">
              <w:t xml:space="preserve"> i </w:t>
            </w:r>
            <w:proofErr w:type="spellStart"/>
            <w:r w:rsidRPr="00A56F24">
              <w:t>GNSS</w:t>
            </w:r>
            <w:proofErr w:type="spellEnd"/>
            <w:r w:rsidRPr="00A56F24">
              <w:t>).</w:t>
            </w:r>
          </w:p>
          <w:p w:rsidR="00F51510" w:rsidRPr="00F26177" w:rsidRDefault="00F51510" w:rsidP="0022496A">
            <w:pPr>
              <w:jc w:val="both"/>
            </w:pPr>
            <w:r w:rsidRPr="00A56F24">
              <w:t xml:space="preserve">Elementy </w:t>
            </w:r>
            <w:proofErr w:type="spellStart"/>
            <w:r w:rsidRPr="00A56F24">
              <w:t>geomatyki</w:t>
            </w:r>
            <w:proofErr w:type="spellEnd"/>
            <w:r w:rsidRPr="00A56F24">
              <w:t xml:space="preserve"> w projektowaniu inżynierskim</w:t>
            </w:r>
          </w:p>
        </w:tc>
      </w:tr>
      <w:tr w:rsidR="00F51510" w:rsidRPr="00B86DC9" w:rsidTr="0022496A">
        <w:trPr>
          <w:jc w:val="center"/>
        </w:trPr>
        <w:tc>
          <w:tcPr>
            <w:tcW w:w="2214" w:type="dxa"/>
            <w:shd w:val="clear" w:color="auto" w:fill="F2F2F2" w:themeFill="background1" w:themeFillShade="F2"/>
          </w:tcPr>
          <w:p w:rsidR="00F51510" w:rsidRDefault="00F51510" w:rsidP="0022496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rPr>
              <w:t>Ćwiczenia laboratoryjne</w:t>
            </w:r>
          </w:p>
        </w:tc>
        <w:tc>
          <w:tcPr>
            <w:tcW w:w="7424" w:type="dxa"/>
          </w:tcPr>
          <w:p w:rsidR="00F51510" w:rsidRPr="00A56F24" w:rsidRDefault="00F51510" w:rsidP="0022496A">
            <w:pPr>
              <w:jc w:val="both"/>
            </w:pPr>
            <w:r w:rsidRPr="00A56F24">
              <w:t xml:space="preserve">Tyczenie budynku metodą RTK GNSS.  Pomiar ugięć statycznych na modelu belki stalowej. Pomiar odchyleń od pionu komina. Inwentaryzacja powykonawcza słupów hali przemysłowej. Porównanie dwóch metod tj. </w:t>
            </w:r>
            <w:proofErr w:type="spellStart"/>
            <w:r w:rsidRPr="00A56F24">
              <w:t>TotalStation</w:t>
            </w:r>
            <w:proofErr w:type="spellEnd"/>
            <w:r w:rsidRPr="00A56F24">
              <w:t xml:space="preserve"> i </w:t>
            </w:r>
            <w:proofErr w:type="spellStart"/>
            <w:r w:rsidRPr="00A56F24">
              <w:t>GNSS</w:t>
            </w:r>
            <w:proofErr w:type="spellEnd"/>
            <w:r w:rsidRPr="00A56F24">
              <w:t xml:space="preserve"> do wyznaczenia położenia obiektów budowlanych.</w:t>
            </w:r>
          </w:p>
        </w:tc>
      </w:tr>
    </w:tbl>
    <w:p w:rsidR="00F51510" w:rsidRPr="00F26177" w:rsidRDefault="00F51510" w:rsidP="009A1EEC">
      <w:pPr>
        <w:numPr>
          <w:ilvl w:val="0"/>
          <w:numId w:val="213"/>
        </w:numPr>
        <w:tabs>
          <w:tab w:val="clear" w:pos="1440"/>
          <w:tab w:val="left" w:pos="284"/>
        </w:tabs>
        <w:spacing w:before="120" w:after="120" w:line="240" w:lineRule="auto"/>
        <w:ind w:left="284" w:hanging="284"/>
        <w:rPr>
          <w:b/>
          <w:color w:val="000000"/>
        </w:rPr>
      </w:pPr>
      <w:r w:rsidRPr="00B86DC9">
        <w:rPr>
          <w:b/>
          <w:color w:val="000000"/>
        </w:rPr>
        <w:t>METODY</w:t>
      </w:r>
      <w:r>
        <w:rPr>
          <w:b/>
          <w:color w:val="000000"/>
        </w:rPr>
        <w:t xml:space="preserve"> (SPOSOBY)</w:t>
      </w:r>
      <w:r w:rsidRPr="00B86DC9">
        <w:rPr>
          <w:b/>
          <w:color w:val="000000"/>
        </w:rPr>
        <w:t xml:space="preserve"> WERYFIKACJI</w:t>
      </w:r>
      <w:r>
        <w:rPr>
          <w:b/>
          <w:color w:val="000000"/>
        </w:rPr>
        <w:t xml:space="preserve"> I OCENY</w:t>
      </w:r>
      <w:r w:rsidRPr="00B86DC9">
        <w:rPr>
          <w:b/>
          <w:color w:val="000000"/>
        </w:rPr>
        <w:t xml:space="preserve"> EFEKTÓW </w:t>
      </w:r>
      <w:r>
        <w:rPr>
          <w:b/>
          <w:color w:val="000000"/>
        </w:rPr>
        <w:t>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F51510" w:rsidRPr="00B86DC9" w:rsidTr="0022496A">
        <w:trPr>
          <w:jc w:val="center"/>
        </w:trPr>
        <w:tc>
          <w:tcPr>
            <w:tcW w:w="1347" w:type="dxa"/>
            <w:vMerge w:val="restart"/>
            <w:shd w:val="clear" w:color="auto" w:fill="F2F2F2" w:themeFill="background1" w:themeFillShade="F2"/>
            <w:vAlign w:val="center"/>
          </w:tcPr>
          <w:p w:rsidR="00F51510" w:rsidRPr="002851F8" w:rsidRDefault="00F51510" w:rsidP="0022496A">
            <w:pPr>
              <w:jc w:val="center"/>
              <w:rPr>
                <w:color w:val="000000"/>
              </w:rPr>
            </w:pPr>
            <w:r w:rsidRPr="002851F8">
              <w:rPr>
                <w:color w:val="000000"/>
              </w:rPr>
              <w:t xml:space="preserve">Efekt </w:t>
            </w:r>
            <w:r>
              <w:rPr>
                <w:color w:val="000000"/>
              </w:rPr>
              <w:t>uczenia się</w:t>
            </w:r>
          </w:p>
        </w:tc>
        <w:tc>
          <w:tcPr>
            <w:tcW w:w="8292" w:type="dxa"/>
            <w:gridSpan w:val="6"/>
            <w:shd w:val="clear" w:color="auto" w:fill="F2F2F2" w:themeFill="background1" w:themeFillShade="F2"/>
            <w:vAlign w:val="center"/>
          </w:tcPr>
          <w:p w:rsidR="00F51510" w:rsidRPr="002851F8" w:rsidRDefault="00F51510" w:rsidP="0022496A">
            <w:pPr>
              <w:jc w:val="center"/>
              <w:rPr>
                <w:color w:val="000000"/>
              </w:rPr>
            </w:pPr>
            <w:r w:rsidRPr="002851F8">
              <w:rPr>
                <w:color w:val="000000"/>
              </w:rPr>
              <w:t>Forma oceny</w:t>
            </w:r>
          </w:p>
        </w:tc>
      </w:tr>
      <w:tr w:rsidR="00F51510" w:rsidRPr="00B86DC9" w:rsidTr="0022496A">
        <w:trPr>
          <w:jc w:val="center"/>
        </w:trPr>
        <w:tc>
          <w:tcPr>
            <w:tcW w:w="1347" w:type="dxa"/>
            <w:vMerge/>
            <w:shd w:val="clear" w:color="auto" w:fill="F2F2F2" w:themeFill="background1" w:themeFillShade="F2"/>
            <w:vAlign w:val="center"/>
          </w:tcPr>
          <w:p w:rsidR="00F51510" w:rsidRPr="002851F8" w:rsidRDefault="00F51510" w:rsidP="0022496A">
            <w:pPr>
              <w:jc w:val="center"/>
              <w:rPr>
                <w:b/>
                <w:color w:val="000000"/>
              </w:rPr>
            </w:pPr>
          </w:p>
        </w:tc>
        <w:tc>
          <w:tcPr>
            <w:tcW w:w="1360" w:type="dxa"/>
            <w:shd w:val="clear" w:color="auto" w:fill="F2F2F2" w:themeFill="background1" w:themeFillShade="F2"/>
            <w:vAlign w:val="center"/>
          </w:tcPr>
          <w:p w:rsidR="00F51510" w:rsidRPr="002851F8" w:rsidRDefault="00F51510" w:rsidP="0022496A">
            <w:pPr>
              <w:jc w:val="center"/>
              <w:rPr>
                <w:color w:val="000000"/>
              </w:rPr>
            </w:pPr>
            <w:r w:rsidRPr="002851F8">
              <w:rPr>
                <w:color w:val="000000"/>
              </w:rPr>
              <w:t>Egzamin ustny</w:t>
            </w:r>
          </w:p>
        </w:tc>
        <w:tc>
          <w:tcPr>
            <w:tcW w:w="1360" w:type="dxa"/>
            <w:shd w:val="clear" w:color="auto" w:fill="F2F2F2" w:themeFill="background1" w:themeFillShade="F2"/>
            <w:vAlign w:val="center"/>
          </w:tcPr>
          <w:p w:rsidR="00F51510" w:rsidRPr="002851F8" w:rsidRDefault="00F51510" w:rsidP="0022496A">
            <w:pPr>
              <w:jc w:val="center"/>
              <w:rPr>
                <w:color w:val="000000"/>
              </w:rPr>
            </w:pPr>
            <w:r w:rsidRPr="002851F8">
              <w:rPr>
                <w:color w:val="000000"/>
              </w:rPr>
              <w:t>Egzamin pisemny</w:t>
            </w:r>
          </w:p>
        </w:tc>
        <w:tc>
          <w:tcPr>
            <w:tcW w:w="1394" w:type="dxa"/>
            <w:shd w:val="clear" w:color="auto" w:fill="F2F2F2" w:themeFill="background1" w:themeFillShade="F2"/>
            <w:vAlign w:val="center"/>
          </w:tcPr>
          <w:p w:rsidR="00F51510" w:rsidRPr="002851F8" w:rsidRDefault="00F51510" w:rsidP="0022496A">
            <w:pPr>
              <w:jc w:val="center"/>
              <w:rPr>
                <w:color w:val="000000"/>
              </w:rPr>
            </w:pPr>
            <w:r w:rsidRPr="002851F8">
              <w:rPr>
                <w:color w:val="000000"/>
              </w:rPr>
              <w:t>Kolokwium</w:t>
            </w:r>
          </w:p>
        </w:tc>
        <w:tc>
          <w:tcPr>
            <w:tcW w:w="1342" w:type="dxa"/>
            <w:shd w:val="clear" w:color="auto" w:fill="F2F2F2" w:themeFill="background1" w:themeFillShade="F2"/>
            <w:vAlign w:val="center"/>
          </w:tcPr>
          <w:p w:rsidR="00F51510" w:rsidRPr="002851F8" w:rsidRDefault="00F51510" w:rsidP="0022496A">
            <w:pPr>
              <w:jc w:val="center"/>
              <w:rPr>
                <w:color w:val="000000"/>
              </w:rPr>
            </w:pPr>
            <w:r w:rsidRPr="002851F8">
              <w:rPr>
                <w:color w:val="000000"/>
              </w:rPr>
              <w:t>Projekt</w:t>
            </w:r>
          </w:p>
        </w:tc>
        <w:tc>
          <w:tcPr>
            <w:tcW w:w="1463" w:type="dxa"/>
            <w:shd w:val="clear" w:color="auto" w:fill="F2F2F2" w:themeFill="background1" w:themeFillShade="F2"/>
            <w:vAlign w:val="center"/>
          </w:tcPr>
          <w:p w:rsidR="00F51510" w:rsidRPr="002851F8" w:rsidRDefault="00F51510" w:rsidP="0022496A">
            <w:pPr>
              <w:jc w:val="center"/>
              <w:rPr>
                <w:color w:val="000000"/>
              </w:rPr>
            </w:pPr>
            <w:r w:rsidRPr="002851F8">
              <w:rPr>
                <w:color w:val="000000"/>
              </w:rPr>
              <w:t>Sprawozdanie</w:t>
            </w:r>
          </w:p>
        </w:tc>
        <w:tc>
          <w:tcPr>
            <w:tcW w:w="1373" w:type="dxa"/>
            <w:shd w:val="clear" w:color="auto" w:fill="F2F2F2" w:themeFill="background1" w:themeFillShade="F2"/>
            <w:vAlign w:val="center"/>
          </w:tcPr>
          <w:p w:rsidR="00F51510" w:rsidRPr="002851F8" w:rsidRDefault="00F51510" w:rsidP="0022496A">
            <w:pPr>
              <w:jc w:val="center"/>
              <w:rPr>
                <w:color w:val="000000"/>
              </w:rPr>
            </w:pPr>
            <w:r w:rsidRPr="002851F8">
              <w:rPr>
                <w:color w:val="000000"/>
              </w:rPr>
              <w:t>…………</w:t>
            </w:r>
          </w:p>
        </w:tc>
      </w:tr>
      <w:tr w:rsidR="00F51510" w:rsidRPr="00B86DC9" w:rsidTr="0022496A">
        <w:trPr>
          <w:trHeight w:val="283"/>
          <w:jc w:val="center"/>
        </w:trPr>
        <w:tc>
          <w:tcPr>
            <w:tcW w:w="1347" w:type="dxa"/>
          </w:tcPr>
          <w:p w:rsidR="00F51510" w:rsidRPr="002851F8" w:rsidRDefault="00F51510" w:rsidP="0022496A">
            <w:pPr>
              <w:jc w:val="center"/>
              <w:rPr>
                <w:color w:val="000000"/>
              </w:rPr>
            </w:pPr>
            <w:r w:rsidRPr="002851F8">
              <w:rPr>
                <w:color w:val="000000"/>
              </w:rPr>
              <w:t>W1</w:t>
            </w:r>
          </w:p>
        </w:tc>
        <w:tc>
          <w:tcPr>
            <w:tcW w:w="1360" w:type="dxa"/>
          </w:tcPr>
          <w:p w:rsidR="00F51510" w:rsidRPr="002851F8" w:rsidRDefault="00F51510" w:rsidP="0022496A">
            <w:pPr>
              <w:jc w:val="center"/>
              <w:rPr>
                <w:color w:val="000000"/>
              </w:rPr>
            </w:pPr>
          </w:p>
        </w:tc>
        <w:tc>
          <w:tcPr>
            <w:tcW w:w="1360" w:type="dxa"/>
          </w:tcPr>
          <w:p w:rsidR="00F51510" w:rsidRPr="002851F8" w:rsidRDefault="00F51510" w:rsidP="0022496A">
            <w:pPr>
              <w:jc w:val="center"/>
              <w:rPr>
                <w:color w:val="000000"/>
              </w:rPr>
            </w:pPr>
          </w:p>
        </w:tc>
        <w:tc>
          <w:tcPr>
            <w:tcW w:w="1394" w:type="dxa"/>
          </w:tcPr>
          <w:p w:rsidR="00F51510" w:rsidRPr="002851F8" w:rsidRDefault="00F51510" w:rsidP="0022496A">
            <w:pPr>
              <w:jc w:val="center"/>
              <w:rPr>
                <w:color w:val="000000"/>
              </w:rPr>
            </w:pPr>
            <w:r>
              <w:rPr>
                <w:color w:val="000000"/>
              </w:rPr>
              <w:t>x</w:t>
            </w:r>
          </w:p>
        </w:tc>
        <w:tc>
          <w:tcPr>
            <w:tcW w:w="1342" w:type="dxa"/>
          </w:tcPr>
          <w:p w:rsidR="00F51510" w:rsidRPr="002851F8" w:rsidRDefault="00F51510" w:rsidP="0022496A">
            <w:pPr>
              <w:jc w:val="center"/>
              <w:rPr>
                <w:color w:val="000000"/>
              </w:rPr>
            </w:pPr>
          </w:p>
        </w:tc>
        <w:tc>
          <w:tcPr>
            <w:tcW w:w="1463" w:type="dxa"/>
          </w:tcPr>
          <w:p w:rsidR="00F51510" w:rsidRPr="002851F8" w:rsidRDefault="00F51510" w:rsidP="0022496A">
            <w:pPr>
              <w:jc w:val="center"/>
              <w:rPr>
                <w:color w:val="000000"/>
              </w:rPr>
            </w:pPr>
            <w:r>
              <w:rPr>
                <w:color w:val="000000"/>
              </w:rPr>
              <w:t>x</w:t>
            </w:r>
          </w:p>
        </w:tc>
        <w:tc>
          <w:tcPr>
            <w:tcW w:w="1373" w:type="dxa"/>
          </w:tcPr>
          <w:p w:rsidR="00F51510" w:rsidRPr="002851F8" w:rsidRDefault="00F51510" w:rsidP="0022496A">
            <w:pPr>
              <w:jc w:val="center"/>
              <w:rPr>
                <w:color w:val="000000"/>
              </w:rPr>
            </w:pPr>
          </w:p>
        </w:tc>
      </w:tr>
      <w:tr w:rsidR="00F51510" w:rsidRPr="00B86DC9" w:rsidTr="0022496A">
        <w:trPr>
          <w:trHeight w:val="283"/>
          <w:jc w:val="center"/>
        </w:trPr>
        <w:tc>
          <w:tcPr>
            <w:tcW w:w="1347" w:type="dxa"/>
          </w:tcPr>
          <w:p w:rsidR="00F51510" w:rsidRPr="002851F8" w:rsidRDefault="00F51510" w:rsidP="0022496A">
            <w:pPr>
              <w:jc w:val="center"/>
              <w:rPr>
                <w:color w:val="000000"/>
              </w:rPr>
            </w:pPr>
            <w:r w:rsidRPr="002851F8">
              <w:rPr>
                <w:color w:val="000000"/>
              </w:rPr>
              <w:t>U1</w:t>
            </w:r>
          </w:p>
        </w:tc>
        <w:tc>
          <w:tcPr>
            <w:tcW w:w="1360" w:type="dxa"/>
          </w:tcPr>
          <w:p w:rsidR="00F51510" w:rsidRPr="002851F8" w:rsidRDefault="00F51510" w:rsidP="0022496A">
            <w:pPr>
              <w:jc w:val="center"/>
              <w:rPr>
                <w:color w:val="000000"/>
              </w:rPr>
            </w:pPr>
          </w:p>
        </w:tc>
        <w:tc>
          <w:tcPr>
            <w:tcW w:w="1360" w:type="dxa"/>
          </w:tcPr>
          <w:p w:rsidR="00F51510" w:rsidRPr="002851F8" w:rsidRDefault="00F51510" w:rsidP="0022496A">
            <w:pPr>
              <w:jc w:val="center"/>
              <w:rPr>
                <w:color w:val="000000"/>
              </w:rPr>
            </w:pPr>
          </w:p>
        </w:tc>
        <w:tc>
          <w:tcPr>
            <w:tcW w:w="1394" w:type="dxa"/>
          </w:tcPr>
          <w:p w:rsidR="00F51510" w:rsidRPr="002851F8" w:rsidRDefault="00F51510" w:rsidP="0022496A">
            <w:pPr>
              <w:jc w:val="center"/>
              <w:rPr>
                <w:color w:val="000000"/>
              </w:rPr>
            </w:pPr>
            <w:r>
              <w:rPr>
                <w:color w:val="000000"/>
              </w:rPr>
              <w:t>x</w:t>
            </w:r>
          </w:p>
        </w:tc>
        <w:tc>
          <w:tcPr>
            <w:tcW w:w="1342" w:type="dxa"/>
          </w:tcPr>
          <w:p w:rsidR="00F51510" w:rsidRPr="002851F8" w:rsidRDefault="00F51510" w:rsidP="0022496A">
            <w:pPr>
              <w:jc w:val="center"/>
              <w:rPr>
                <w:color w:val="000000"/>
              </w:rPr>
            </w:pPr>
          </w:p>
        </w:tc>
        <w:tc>
          <w:tcPr>
            <w:tcW w:w="1463" w:type="dxa"/>
          </w:tcPr>
          <w:p w:rsidR="00F51510" w:rsidRPr="002851F8" w:rsidRDefault="00F51510" w:rsidP="0022496A">
            <w:pPr>
              <w:jc w:val="center"/>
              <w:rPr>
                <w:color w:val="000000"/>
              </w:rPr>
            </w:pPr>
            <w:r>
              <w:rPr>
                <w:color w:val="000000"/>
              </w:rPr>
              <w:t>x</w:t>
            </w:r>
          </w:p>
        </w:tc>
        <w:tc>
          <w:tcPr>
            <w:tcW w:w="1373" w:type="dxa"/>
          </w:tcPr>
          <w:p w:rsidR="00F51510" w:rsidRPr="002851F8" w:rsidRDefault="00F51510" w:rsidP="0022496A">
            <w:pPr>
              <w:jc w:val="center"/>
              <w:rPr>
                <w:color w:val="000000"/>
              </w:rPr>
            </w:pPr>
          </w:p>
        </w:tc>
      </w:tr>
      <w:tr w:rsidR="00F51510" w:rsidRPr="00B86DC9" w:rsidTr="0022496A">
        <w:trPr>
          <w:trHeight w:val="283"/>
          <w:jc w:val="center"/>
        </w:trPr>
        <w:tc>
          <w:tcPr>
            <w:tcW w:w="1347" w:type="dxa"/>
          </w:tcPr>
          <w:p w:rsidR="00F51510" w:rsidRPr="002851F8" w:rsidRDefault="00F51510" w:rsidP="0022496A">
            <w:pPr>
              <w:jc w:val="center"/>
              <w:rPr>
                <w:color w:val="000000"/>
              </w:rPr>
            </w:pPr>
            <w:r w:rsidRPr="002851F8">
              <w:rPr>
                <w:color w:val="000000"/>
              </w:rPr>
              <w:t>K1</w:t>
            </w:r>
          </w:p>
        </w:tc>
        <w:tc>
          <w:tcPr>
            <w:tcW w:w="1360" w:type="dxa"/>
          </w:tcPr>
          <w:p w:rsidR="00F51510" w:rsidRPr="002851F8" w:rsidRDefault="00F51510" w:rsidP="0022496A">
            <w:pPr>
              <w:jc w:val="center"/>
              <w:rPr>
                <w:color w:val="000000"/>
              </w:rPr>
            </w:pPr>
          </w:p>
        </w:tc>
        <w:tc>
          <w:tcPr>
            <w:tcW w:w="1360" w:type="dxa"/>
          </w:tcPr>
          <w:p w:rsidR="00F51510" w:rsidRPr="002851F8" w:rsidRDefault="00F51510" w:rsidP="0022496A">
            <w:pPr>
              <w:jc w:val="center"/>
              <w:rPr>
                <w:color w:val="000000"/>
              </w:rPr>
            </w:pPr>
          </w:p>
        </w:tc>
        <w:tc>
          <w:tcPr>
            <w:tcW w:w="1394" w:type="dxa"/>
          </w:tcPr>
          <w:p w:rsidR="00F51510" w:rsidRPr="002851F8" w:rsidRDefault="00F51510" w:rsidP="0022496A">
            <w:pPr>
              <w:jc w:val="center"/>
              <w:rPr>
                <w:color w:val="000000"/>
              </w:rPr>
            </w:pPr>
            <w:r>
              <w:rPr>
                <w:color w:val="000000"/>
              </w:rPr>
              <w:t>x</w:t>
            </w:r>
          </w:p>
        </w:tc>
        <w:tc>
          <w:tcPr>
            <w:tcW w:w="1342" w:type="dxa"/>
          </w:tcPr>
          <w:p w:rsidR="00F51510" w:rsidRPr="002851F8" w:rsidRDefault="00F51510" w:rsidP="0022496A">
            <w:pPr>
              <w:jc w:val="center"/>
              <w:rPr>
                <w:color w:val="000000"/>
              </w:rPr>
            </w:pPr>
          </w:p>
        </w:tc>
        <w:tc>
          <w:tcPr>
            <w:tcW w:w="1463" w:type="dxa"/>
          </w:tcPr>
          <w:p w:rsidR="00F51510" w:rsidRPr="002851F8" w:rsidRDefault="00F51510" w:rsidP="0022496A">
            <w:pPr>
              <w:jc w:val="center"/>
              <w:rPr>
                <w:color w:val="000000"/>
              </w:rPr>
            </w:pPr>
            <w:r>
              <w:rPr>
                <w:color w:val="000000"/>
              </w:rPr>
              <w:t>x</w:t>
            </w:r>
          </w:p>
        </w:tc>
        <w:tc>
          <w:tcPr>
            <w:tcW w:w="1373" w:type="dxa"/>
          </w:tcPr>
          <w:p w:rsidR="00F51510" w:rsidRPr="002851F8" w:rsidRDefault="00F51510" w:rsidP="0022496A">
            <w:pPr>
              <w:jc w:val="center"/>
              <w:rPr>
                <w:color w:val="000000"/>
              </w:rPr>
            </w:pPr>
          </w:p>
        </w:tc>
      </w:tr>
    </w:tbl>
    <w:p w:rsidR="00F51510" w:rsidRPr="00B86DC9" w:rsidRDefault="00F51510" w:rsidP="009A1EEC">
      <w:pPr>
        <w:numPr>
          <w:ilvl w:val="0"/>
          <w:numId w:val="213"/>
        </w:numPr>
        <w:tabs>
          <w:tab w:val="clear" w:pos="1440"/>
          <w:tab w:val="left" w:pos="284"/>
        </w:tabs>
        <w:spacing w:before="120" w:after="120" w:line="240" w:lineRule="auto"/>
        <w:ind w:left="284" w:hanging="284"/>
        <w:rPr>
          <w:b/>
          <w:iCs/>
          <w:color w:val="000000"/>
        </w:rPr>
      </w:pPr>
      <w:r w:rsidRPr="00B86DC9">
        <w:rPr>
          <w:b/>
          <w:iCs/>
          <w:color w:val="000000"/>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F51510" w:rsidRPr="00B86DC9" w:rsidTr="0022496A">
        <w:trPr>
          <w:jc w:val="center"/>
        </w:trPr>
        <w:tc>
          <w:tcPr>
            <w:tcW w:w="1789" w:type="dxa"/>
            <w:shd w:val="clear" w:color="auto" w:fill="F2F2F2" w:themeFill="background1" w:themeFillShade="F2"/>
          </w:tcPr>
          <w:p w:rsidR="00F51510" w:rsidRPr="00B86DC9" w:rsidRDefault="00F51510" w:rsidP="0022496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86DC9">
              <w:rPr>
                <w:iCs/>
                <w:color w:val="000000"/>
              </w:rPr>
              <w:t>Literatura podstawowa</w:t>
            </w:r>
          </w:p>
        </w:tc>
        <w:tc>
          <w:tcPr>
            <w:tcW w:w="7849" w:type="dxa"/>
          </w:tcPr>
          <w:p w:rsidR="00F51510" w:rsidRPr="009720B2" w:rsidRDefault="00F51510" w:rsidP="009A1EEC">
            <w:pPr>
              <w:numPr>
                <w:ilvl w:val="0"/>
                <w:numId w:val="211"/>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ind w:left="357" w:hanging="357"/>
              <w:rPr>
                <w:iCs/>
                <w:color w:val="FF0000"/>
              </w:rPr>
            </w:pPr>
            <w:proofErr w:type="spellStart"/>
            <w:r w:rsidRPr="00A56F24">
              <w:t>Prewłocki</w:t>
            </w:r>
            <w:proofErr w:type="spellEnd"/>
            <w:r w:rsidRPr="00A56F24">
              <w:t xml:space="preserve"> S. </w:t>
            </w:r>
            <w:r w:rsidRPr="00A56F24">
              <w:rPr>
                <w:bCs/>
              </w:rPr>
              <w:t>Geodezja inżynieryjno-drogowa.  PWN 2010, Warszawa</w:t>
            </w:r>
          </w:p>
        </w:tc>
      </w:tr>
      <w:tr w:rsidR="00F51510" w:rsidRPr="00B86DC9" w:rsidTr="0022496A">
        <w:trPr>
          <w:jc w:val="center"/>
        </w:trPr>
        <w:tc>
          <w:tcPr>
            <w:tcW w:w="1789" w:type="dxa"/>
            <w:shd w:val="clear" w:color="auto" w:fill="F2F2F2" w:themeFill="background1" w:themeFillShade="F2"/>
          </w:tcPr>
          <w:p w:rsidR="00F51510" w:rsidRPr="00B86DC9" w:rsidRDefault="00F51510" w:rsidP="0022496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86DC9">
              <w:rPr>
                <w:iCs/>
                <w:color w:val="000000"/>
              </w:rPr>
              <w:t>Literatura uzupełniająca</w:t>
            </w:r>
          </w:p>
        </w:tc>
        <w:tc>
          <w:tcPr>
            <w:tcW w:w="7849" w:type="dxa"/>
          </w:tcPr>
          <w:p w:rsidR="00F51510" w:rsidRPr="00B86DC9" w:rsidRDefault="00F51510" w:rsidP="009A1EEC">
            <w:pPr>
              <w:numPr>
                <w:ilvl w:val="0"/>
                <w:numId w:val="212"/>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ind w:left="357" w:hanging="357"/>
              <w:rPr>
                <w:b/>
                <w:iCs/>
                <w:color w:val="000000"/>
                <w:u w:val="single"/>
              </w:rPr>
            </w:pPr>
            <w:proofErr w:type="spellStart"/>
            <w:r w:rsidRPr="00A56F24">
              <w:rPr>
                <w:bCs/>
              </w:rPr>
              <w:t>Gocał.J</w:t>
            </w:r>
            <w:proofErr w:type="spellEnd"/>
            <w:r w:rsidRPr="00A56F24">
              <w:rPr>
                <w:bCs/>
              </w:rPr>
              <w:t>. Geodezja inżynieryjno-przemysłowa.Cz.3</w:t>
            </w:r>
            <w:r w:rsidRPr="00A56F24">
              <w:t>. AGH 2010</w:t>
            </w:r>
          </w:p>
        </w:tc>
      </w:tr>
    </w:tbl>
    <w:p w:rsidR="00F51510" w:rsidRPr="00B86DC9" w:rsidRDefault="00F51510" w:rsidP="009A1EEC">
      <w:pPr>
        <w:numPr>
          <w:ilvl w:val="0"/>
          <w:numId w:val="213"/>
        </w:numPr>
        <w:tabs>
          <w:tab w:val="clear" w:pos="1440"/>
          <w:tab w:val="left" w:pos="284"/>
        </w:tabs>
        <w:spacing w:before="120" w:after="120" w:line="240" w:lineRule="auto"/>
        <w:ind w:left="284" w:hanging="284"/>
        <w:rPr>
          <w:b/>
        </w:rPr>
      </w:pPr>
      <w:r w:rsidRPr="00B86DC9">
        <w:rPr>
          <w:b/>
        </w:rPr>
        <w:t xml:space="preserve">NAKŁAD PRACY STUDENTA – BILANS </w:t>
      </w:r>
      <w:r>
        <w:rPr>
          <w:b/>
        </w:rPr>
        <w:t xml:space="preserve">GODZIN I </w:t>
      </w:r>
      <w:r w:rsidRPr="00B86DC9">
        <w:rPr>
          <w:b/>
        </w:rPr>
        <w:t>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F51510" w:rsidRPr="00B86DC9" w:rsidTr="0022496A">
        <w:trPr>
          <w:trHeight w:val="769"/>
          <w:jc w:val="center"/>
        </w:trPr>
        <w:tc>
          <w:tcPr>
            <w:tcW w:w="7246" w:type="dxa"/>
            <w:gridSpan w:val="2"/>
            <w:shd w:val="clear" w:color="auto" w:fill="F2F2F2" w:themeFill="background1" w:themeFillShade="F2"/>
            <w:vAlign w:val="center"/>
          </w:tcPr>
          <w:p w:rsidR="00F51510" w:rsidRPr="002851F8" w:rsidRDefault="00F51510" w:rsidP="0022496A">
            <w:pPr>
              <w:jc w:val="center"/>
            </w:pPr>
            <w:r w:rsidRPr="002851F8">
              <w:t>Aktywność studenta</w:t>
            </w:r>
          </w:p>
        </w:tc>
        <w:tc>
          <w:tcPr>
            <w:tcW w:w="2393" w:type="dxa"/>
            <w:shd w:val="clear" w:color="auto" w:fill="F2F2F2" w:themeFill="background1" w:themeFillShade="F2"/>
            <w:vAlign w:val="center"/>
          </w:tcPr>
          <w:p w:rsidR="00F51510" w:rsidRPr="002851F8" w:rsidRDefault="00F51510" w:rsidP="00A3374B">
            <w:pPr>
              <w:jc w:val="center"/>
            </w:pPr>
            <w:r w:rsidRPr="002851F8">
              <w:t>Obciążenie studenta – Liczba godzin</w:t>
            </w:r>
          </w:p>
        </w:tc>
      </w:tr>
      <w:tr w:rsidR="00F51510" w:rsidRPr="00B86DC9" w:rsidTr="0022496A">
        <w:trPr>
          <w:trHeight w:val="340"/>
          <w:jc w:val="center"/>
        </w:trPr>
        <w:tc>
          <w:tcPr>
            <w:tcW w:w="2978" w:type="dxa"/>
            <w:vMerge w:val="restart"/>
          </w:tcPr>
          <w:p w:rsidR="00F51510" w:rsidRPr="002851F8" w:rsidRDefault="00F51510" w:rsidP="0022496A">
            <w:r>
              <w:lastRenderedPageBreak/>
              <w:t xml:space="preserve">Zajęcia prowadzone </w:t>
            </w:r>
            <w:r>
              <w:br/>
              <w:t xml:space="preserve">z bezpośrednim udziałem NA </w:t>
            </w:r>
            <w:r>
              <w:br/>
              <w:t xml:space="preserve">lub innych osób prowadzących zajęcia </w:t>
            </w:r>
          </w:p>
        </w:tc>
        <w:tc>
          <w:tcPr>
            <w:tcW w:w="4268" w:type="dxa"/>
          </w:tcPr>
          <w:p w:rsidR="00F51510" w:rsidRPr="002851F8" w:rsidRDefault="00F51510" w:rsidP="0022496A">
            <w:pPr>
              <w:ind w:left="88"/>
            </w:pPr>
            <w:r w:rsidRPr="002851F8">
              <w:t>Udział w zaj</w:t>
            </w:r>
            <w:r>
              <w:t xml:space="preserve">ęciach </w:t>
            </w:r>
            <w:r w:rsidRPr="002851F8">
              <w:t>dydak</w:t>
            </w:r>
            <w:r>
              <w:t>tycznych,</w:t>
            </w:r>
            <w:r w:rsidRPr="002851F8">
              <w:t xml:space="preserve"> wskazanych w pkt. </w:t>
            </w:r>
            <w:r>
              <w:t>1B</w:t>
            </w:r>
          </w:p>
        </w:tc>
        <w:tc>
          <w:tcPr>
            <w:tcW w:w="2393" w:type="dxa"/>
          </w:tcPr>
          <w:p w:rsidR="00F51510" w:rsidRPr="002851F8" w:rsidRDefault="00F51510" w:rsidP="0022496A">
            <w:pPr>
              <w:jc w:val="center"/>
            </w:pPr>
            <w:r w:rsidRPr="002851F8">
              <w:t>30</w:t>
            </w:r>
          </w:p>
        </w:tc>
      </w:tr>
      <w:tr w:rsidR="00F51510" w:rsidRPr="00B86DC9" w:rsidTr="0022496A">
        <w:trPr>
          <w:trHeight w:val="271"/>
          <w:jc w:val="center"/>
        </w:trPr>
        <w:tc>
          <w:tcPr>
            <w:tcW w:w="2978" w:type="dxa"/>
            <w:vMerge/>
          </w:tcPr>
          <w:p w:rsidR="00F51510" w:rsidRPr="00B16527" w:rsidRDefault="00F51510" w:rsidP="0022496A">
            <w:pPr>
              <w:rPr>
                <w:color w:val="000000" w:themeColor="text1"/>
              </w:rPr>
            </w:pPr>
          </w:p>
        </w:tc>
        <w:tc>
          <w:tcPr>
            <w:tcW w:w="4268" w:type="dxa"/>
          </w:tcPr>
          <w:p w:rsidR="00F51510" w:rsidRPr="00B16527" w:rsidRDefault="00F51510" w:rsidP="0022496A">
            <w:pPr>
              <w:ind w:left="88"/>
              <w:rPr>
                <w:color w:val="000000" w:themeColor="text1"/>
              </w:rPr>
            </w:pPr>
            <w:r w:rsidRPr="00B16527">
              <w:rPr>
                <w:color w:val="000000" w:themeColor="text1"/>
              </w:rPr>
              <w:t xml:space="preserve">Konsultacje </w:t>
            </w:r>
          </w:p>
        </w:tc>
        <w:tc>
          <w:tcPr>
            <w:tcW w:w="2393" w:type="dxa"/>
          </w:tcPr>
          <w:p w:rsidR="00F51510" w:rsidRPr="00B16527" w:rsidRDefault="00F51510" w:rsidP="0022496A">
            <w:pPr>
              <w:jc w:val="center"/>
              <w:rPr>
                <w:color w:val="000000" w:themeColor="text1"/>
              </w:rPr>
            </w:pPr>
            <w:r>
              <w:rPr>
                <w:color w:val="000000" w:themeColor="text1"/>
              </w:rPr>
              <w:t>4</w:t>
            </w:r>
          </w:p>
        </w:tc>
      </w:tr>
      <w:tr w:rsidR="00F51510" w:rsidRPr="00B86DC9" w:rsidTr="0022496A">
        <w:trPr>
          <w:trHeight w:val="177"/>
          <w:jc w:val="center"/>
        </w:trPr>
        <w:tc>
          <w:tcPr>
            <w:tcW w:w="2978" w:type="dxa"/>
            <w:vMerge w:val="restart"/>
          </w:tcPr>
          <w:p w:rsidR="00F51510" w:rsidRDefault="00F51510" w:rsidP="0022496A">
            <w:pPr>
              <w:rPr>
                <w:color w:val="000000" w:themeColor="text1"/>
              </w:rPr>
            </w:pPr>
          </w:p>
          <w:p w:rsidR="00F51510" w:rsidRPr="00B16527" w:rsidRDefault="00F51510" w:rsidP="0022496A">
            <w:pPr>
              <w:rPr>
                <w:color w:val="000000" w:themeColor="text1"/>
              </w:rPr>
            </w:pPr>
            <w:r>
              <w:rPr>
                <w:color w:val="000000" w:themeColor="text1"/>
              </w:rPr>
              <w:t xml:space="preserve">Praca własna studenta </w:t>
            </w:r>
          </w:p>
        </w:tc>
        <w:tc>
          <w:tcPr>
            <w:tcW w:w="4268" w:type="dxa"/>
          </w:tcPr>
          <w:p w:rsidR="00F51510" w:rsidRPr="00B16527" w:rsidRDefault="00F51510" w:rsidP="0022496A">
            <w:pPr>
              <w:ind w:left="88"/>
              <w:rPr>
                <w:color w:val="000000" w:themeColor="text1"/>
              </w:rPr>
            </w:pPr>
            <w:r w:rsidRPr="00B16527">
              <w:rPr>
                <w:color w:val="000000" w:themeColor="text1"/>
              </w:rPr>
              <w:t>Przygotowanie do zajęć</w:t>
            </w:r>
          </w:p>
        </w:tc>
        <w:tc>
          <w:tcPr>
            <w:tcW w:w="2393" w:type="dxa"/>
          </w:tcPr>
          <w:p w:rsidR="00F51510" w:rsidRPr="00B16527" w:rsidRDefault="00F51510" w:rsidP="0022496A">
            <w:pPr>
              <w:jc w:val="center"/>
              <w:rPr>
                <w:color w:val="000000" w:themeColor="text1"/>
              </w:rPr>
            </w:pPr>
            <w:r>
              <w:rPr>
                <w:color w:val="000000" w:themeColor="text1"/>
              </w:rPr>
              <w:t>10</w:t>
            </w:r>
          </w:p>
        </w:tc>
      </w:tr>
      <w:tr w:rsidR="00F51510" w:rsidRPr="00B86DC9" w:rsidTr="0022496A">
        <w:trPr>
          <w:trHeight w:val="137"/>
          <w:jc w:val="center"/>
        </w:trPr>
        <w:tc>
          <w:tcPr>
            <w:tcW w:w="2978" w:type="dxa"/>
            <w:vMerge/>
          </w:tcPr>
          <w:p w:rsidR="00F51510" w:rsidRPr="00B16527" w:rsidRDefault="00F51510" w:rsidP="0022496A">
            <w:pPr>
              <w:rPr>
                <w:color w:val="000000" w:themeColor="text1"/>
              </w:rPr>
            </w:pPr>
          </w:p>
        </w:tc>
        <w:tc>
          <w:tcPr>
            <w:tcW w:w="4268" w:type="dxa"/>
          </w:tcPr>
          <w:p w:rsidR="00F51510" w:rsidRPr="00B16527" w:rsidRDefault="00F51510" w:rsidP="0022496A">
            <w:pPr>
              <w:ind w:left="88"/>
              <w:rPr>
                <w:color w:val="000000" w:themeColor="text1"/>
              </w:rPr>
            </w:pPr>
            <w:r w:rsidRPr="00B16527">
              <w:rPr>
                <w:color w:val="000000" w:themeColor="text1"/>
              </w:rPr>
              <w:t>Studiowanie literatury</w:t>
            </w:r>
          </w:p>
        </w:tc>
        <w:tc>
          <w:tcPr>
            <w:tcW w:w="2393" w:type="dxa"/>
          </w:tcPr>
          <w:p w:rsidR="00F51510" w:rsidRPr="00B16527" w:rsidRDefault="00F51510" w:rsidP="0022496A">
            <w:pPr>
              <w:jc w:val="center"/>
              <w:rPr>
                <w:color w:val="000000" w:themeColor="text1"/>
              </w:rPr>
            </w:pPr>
            <w:r>
              <w:rPr>
                <w:color w:val="000000" w:themeColor="text1"/>
              </w:rPr>
              <w:t>6</w:t>
            </w:r>
          </w:p>
        </w:tc>
      </w:tr>
      <w:tr w:rsidR="00F51510" w:rsidRPr="00B86DC9" w:rsidTr="0022496A">
        <w:trPr>
          <w:trHeight w:val="340"/>
          <w:jc w:val="center"/>
        </w:trPr>
        <w:tc>
          <w:tcPr>
            <w:tcW w:w="2978" w:type="dxa"/>
            <w:vMerge/>
          </w:tcPr>
          <w:p w:rsidR="00F51510" w:rsidRPr="00B16527" w:rsidRDefault="00F51510" w:rsidP="0022496A">
            <w:pPr>
              <w:rPr>
                <w:color w:val="000000" w:themeColor="text1"/>
              </w:rPr>
            </w:pPr>
          </w:p>
        </w:tc>
        <w:tc>
          <w:tcPr>
            <w:tcW w:w="4268" w:type="dxa"/>
          </w:tcPr>
          <w:p w:rsidR="00F51510" w:rsidRDefault="00F51510" w:rsidP="0022496A">
            <w:pPr>
              <w:ind w:left="88"/>
              <w:rPr>
                <w:color w:val="000000" w:themeColor="text1"/>
              </w:rPr>
            </w:pPr>
            <w:r w:rsidRPr="00B16527">
              <w:rPr>
                <w:color w:val="000000" w:themeColor="text1"/>
              </w:rPr>
              <w:t xml:space="preserve">Inne (przygotowanie do egzaminu, zaliczeń, </w:t>
            </w:r>
          </w:p>
          <w:p w:rsidR="00F51510" w:rsidRPr="00B16527" w:rsidRDefault="00F51510" w:rsidP="0022496A">
            <w:pPr>
              <w:ind w:left="88"/>
              <w:rPr>
                <w:color w:val="000000" w:themeColor="text1"/>
              </w:rPr>
            </w:pPr>
            <w:r w:rsidRPr="00B16527">
              <w:rPr>
                <w:color w:val="000000" w:themeColor="text1"/>
              </w:rPr>
              <w:t>przygotowanie projektu itd.)</w:t>
            </w:r>
          </w:p>
        </w:tc>
        <w:tc>
          <w:tcPr>
            <w:tcW w:w="2393" w:type="dxa"/>
          </w:tcPr>
          <w:p w:rsidR="00F51510" w:rsidRPr="00B16527" w:rsidRDefault="00F51510" w:rsidP="0022496A">
            <w:pPr>
              <w:jc w:val="center"/>
              <w:rPr>
                <w:color w:val="000000" w:themeColor="text1"/>
              </w:rPr>
            </w:pPr>
            <w:r>
              <w:rPr>
                <w:color w:val="000000" w:themeColor="text1"/>
              </w:rPr>
              <w:t>10</w:t>
            </w:r>
          </w:p>
        </w:tc>
      </w:tr>
      <w:tr w:rsidR="00F51510" w:rsidRPr="00B86DC9" w:rsidTr="0022496A">
        <w:trPr>
          <w:trHeight w:val="340"/>
          <w:jc w:val="center"/>
        </w:trPr>
        <w:tc>
          <w:tcPr>
            <w:tcW w:w="7246" w:type="dxa"/>
            <w:gridSpan w:val="2"/>
            <w:shd w:val="clear" w:color="auto" w:fill="F2F2F2" w:themeFill="background1" w:themeFillShade="F2"/>
          </w:tcPr>
          <w:p w:rsidR="00F51510" w:rsidRPr="00B16527" w:rsidRDefault="00F51510" w:rsidP="0022496A">
            <w:pPr>
              <w:rPr>
                <w:color w:val="000000" w:themeColor="text1"/>
              </w:rPr>
            </w:pPr>
            <w:r w:rsidRPr="00B16527">
              <w:rPr>
                <w:color w:val="000000" w:themeColor="text1"/>
              </w:rPr>
              <w:t>Łączny nakład pracy studenta</w:t>
            </w:r>
          </w:p>
        </w:tc>
        <w:tc>
          <w:tcPr>
            <w:tcW w:w="2393" w:type="dxa"/>
            <w:shd w:val="clear" w:color="auto" w:fill="F2F2F2" w:themeFill="background1" w:themeFillShade="F2"/>
          </w:tcPr>
          <w:p w:rsidR="00F51510" w:rsidRPr="00B16527" w:rsidRDefault="00F51510" w:rsidP="0022496A">
            <w:pPr>
              <w:jc w:val="center"/>
              <w:rPr>
                <w:color w:val="000000" w:themeColor="text1"/>
              </w:rPr>
            </w:pPr>
            <w:r>
              <w:rPr>
                <w:color w:val="000000" w:themeColor="text1"/>
              </w:rPr>
              <w:t>60</w:t>
            </w:r>
          </w:p>
        </w:tc>
      </w:tr>
      <w:tr w:rsidR="00F51510" w:rsidRPr="00B86DC9" w:rsidTr="0022496A">
        <w:trPr>
          <w:trHeight w:val="397"/>
          <w:jc w:val="center"/>
        </w:trPr>
        <w:tc>
          <w:tcPr>
            <w:tcW w:w="7246" w:type="dxa"/>
            <w:gridSpan w:val="2"/>
            <w:shd w:val="clear" w:color="auto" w:fill="F2F2F2" w:themeFill="background1" w:themeFillShade="F2"/>
            <w:vAlign w:val="center"/>
          </w:tcPr>
          <w:p w:rsidR="00F51510" w:rsidRPr="00B16527" w:rsidRDefault="00F51510" w:rsidP="0022496A">
            <w:pPr>
              <w:jc w:val="right"/>
              <w:rPr>
                <w:b/>
                <w:color w:val="000000" w:themeColor="text1"/>
              </w:rPr>
            </w:pPr>
            <w:r w:rsidRPr="00B16527">
              <w:rPr>
                <w:color w:val="000000" w:themeColor="text1"/>
              </w:rPr>
              <w:t xml:space="preserve"> </w:t>
            </w:r>
            <w:r w:rsidRPr="00B16527">
              <w:rPr>
                <w:b/>
                <w:color w:val="000000" w:themeColor="text1"/>
              </w:rPr>
              <w:t xml:space="preserve">Liczba punktów ECTS </w:t>
            </w:r>
          </w:p>
        </w:tc>
        <w:tc>
          <w:tcPr>
            <w:tcW w:w="2393" w:type="dxa"/>
            <w:shd w:val="clear" w:color="auto" w:fill="F2F2F2" w:themeFill="background1" w:themeFillShade="F2"/>
            <w:vAlign w:val="center"/>
          </w:tcPr>
          <w:p w:rsidR="00F51510" w:rsidRPr="00B16527" w:rsidRDefault="00F51510" w:rsidP="0022496A">
            <w:pPr>
              <w:jc w:val="center"/>
              <w:rPr>
                <w:color w:val="000000" w:themeColor="text1"/>
              </w:rPr>
            </w:pPr>
            <w:r>
              <w:rPr>
                <w:color w:val="000000" w:themeColor="text1"/>
              </w:rPr>
              <w:t>2</w:t>
            </w:r>
          </w:p>
        </w:tc>
      </w:tr>
    </w:tbl>
    <w:p w:rsidR="00F51510" w:rsidRPr="00A3374B" w:rsidRDefault="00F51510">
      <w:pPr>
        <w:rPr>
          <w:color w:val="000000" w:themeColor="text1"/>
          <w:sz w:val="20"/>
          <w:szCs w:val="20"/>
        </w:rPr>
      </w:pPr>
      <w:r w:rsidRPr="001F6B31">
        <w:rPr>
          <w:rStyle w:val="Odwoanieprzypisukocowego"/>
          <w:color w:val="000000" w:themeColor="text1"/>
        </w:rPr>
        <w:footnoteRef/>
      </w:r>
      <w:r w:rsidRPr="001F6B31">
        <w:rPr>
          <w:color w:val="000000" w:themeColor="text1"/>
        </w:rPr>
        <w:t xml:space="preserve"> </w:t>
      </w:r>
      <w:r w:rsidRPr="001F6B31">
        <w:rPr>
          <w:color w:val="000000" w:themeColor="text1"/>
          <w:sz w:val="20"/>
          <w:szCs w:val="20"/>
        </w:rPr>
        <w:t>ostateczna liczba punktów ECTS</w:t>
      </w:r>
    </w:p>
    <w:p w:rsidR="00BB6734" w:rsidRPr="00BB6734" w:rsidRDefault="00F00C1D" w:rsidP="00BB6734">
      <w: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BB6734" w:rsidRPr="00F05BEC" w:rsidTr="00ED299C">
        <w:trPr>
          <w:trHeight w:val="454"/>
          <w:jc w:val="center"/>
        </w:trPr>
        <w:tc>
          <w:tcPr>
            <w:tcW w:w="2410" w:type="dxa"/>
            <w:vAlign w:val="center"/>
          </w:tcPr>
          <w:p w:rsidR="00BB6734" w:rsidRPr="00F05BEC" w:rsidRDefault="00BB6734" w:rsidP="00ED299C">
            <w:pPr>
              <w:pStyle w:val="Nagwek1"/>
              <w:spacing w:before="0" w:line="276" w:lineRule="auto"/>
              <w:rPr>
                <w:rFonts w:ascii="Times New Roman" w:hAnsi="Times New Roman"/>
                <w:sz w:val="20"/>
                <w:szCs w:val="20"/>
              </w:rPr>
            </w:pPr>
            <w:r w:rsidRPr="00F05BEC">
              <w:rPr>
                <w:rFonts w:ascii="Times New Roman" w:hAnsi="Times New Roman"/>
                <w:sz w:val="20"/>
                <w:szCs w:val="20"/>
              </w:rPr>
              <w:lastRenderedPageBreak/>
              <w:t>Kod przedmiotu:</w:t>
            </w:r>
          </w:p>
        </w:tc>
        <w:tc>
          <w:tcPr>
            <w:tcW w:w="1958" w:type="dxa"/>
            <w:vAlign w:val="center"/>
          </w:tcPr>
          <w:p w:rsidR="00BB6734" w:rsidRPr="00F05BEC" w:rsidRDefault="00BB6734" w:rsidP="00ED299C">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rsidR="00BB6734" w:rsidRPr="00F05BEC" w:rsidRDefault="00BB6734" w:rsidP="00ED299C">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rsidR="00BB6734" w:rsidRPr="00A3374B" w:rsidRDefault="00BB6734" w:rsidP="00ED299C">
            <w:pPr>
              <w:pStyle w:val="Nagwek1"/>
              <w:spacing w:before="0" w:line="276" w:lineRule="auto"/>
              <w:jc w:val="center"/>
              <w:rPr>
                <w:rFonts w:ascii="Times New Roman" w:hAnsi="Times New Roman"/>
                <w:sz w:val="20"/>
                <w:szCs w:val="20"/>
              </w:rPr>
            </w:pPr>
            <w:r w:rsidRPr="00A3374B">
              <w:rPr>
                <w:rFonts w:ascii="Times New Roman" w:hAnsi="Times New Roman"/>
                <w:sz w:val="20"/>
                <w:szCs w:val="20"/>
              </w:rPr>
              <w:t>D.2.1.6</w:t>
            </w:r>
          </w:p>
        </w:tc>
      </w:tr>
    </w:tbl>
    <w:p w:rsidR="00BB6734" w:rsidRPr="00B86DC9" w:rsidRDefault="00BB6734" w:rsidP="009A1EEC">
      <w:pPr>
        <w:numPr>
          <w:ilvl w:val="0"/>
          <w:numId w:val="246"/>
        </w:numPr>
        <w:tabs>
          <w:tab w:val="left" w:pos="284"/>
        </w:tabs>
        <w:spacing w:before="120" w:after="0" w:line="240" w:lineRule="auto"/>
        <w:rPr>
          <w:b/>
        </w:rPr>
      </w:pPr>
      <w:r w:rsidRPr="00B86DC9">
        <w:rPr>
          <w:b/>
        </w:rPr>
        <w:t>INFORMACJE O PRZEDMIOCIE</w:t>
      </w:r>
    </w:p>
    <w:p w:rsidR="00BB6734" w:rsidRPr="00B86DC9" w:rsidRDefault="00BB6734" w:rsidP="009A1EEC">
      <w:pPr>
        <w:pStyle w:val="Akapitzlist1"/>
        <w:numPr>
          <w:ilvl w:val="1"/>
          <w:numId w:val="246"/>
        </w:numPr>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BB6734" w:rsidRPr="00B86DC9" w:rsidTr="00ED299C">
        <w:trPr>
          <w:trHeight w:val="340"/>
          <w:jc w:val="center"/>
        </w:trPr>
        <w:tc>
          <w:tcPr>
            <w:tcW w:w="3775" w:type="dxa"/>
            <w:shd w:val="clear" w:color="auto" w:fill="F2F2F2" w:themeFill="background1" w:themeFillShade="F2"/>
            <w:vAlign w:val="center"/>
          </w:tcPr>
          <w:p w:rsidR="00BB6734" w:rsidRPr="00B86DC9" w:rsidRDefault="00BB6734" w:rsidP="00ED299C">
            <w:pPr>
              <w:widowControl w:val="0"/>
              <w:autoSpaceDE w:val="0"/>
              <w:autoSpaceDN w:val="0"/>
              <w:adjustRightInd w:val="0"/>
              <w:rPr>
                <w:iCs/>
                <w:color w:val="000000"/>
              </w:rPr>
            </w:pPr>
            <w:r w:rsidRPr="00B86DC9">
              <w:rPr>
                <w:iCs/>
              </w:rPr>
              <w:t>Nazwa przedmiotu</w:t>
            </w:r>
            <w:r>
              <w:rPr>
                <w:iCs/>
              </w:rPr>
              <w:t xml:space="preserve"> / zajęć </w:t>
            </w:r>
          </w:p>
        </w:tc>
        <w:tc>
          <w:tcPr>
            <w:tcW w:w="5864" w:type="dxa"/>
            <w:vAlign w:val="center"/>
          </w:tcPr>
          <w:p w:rsidR="00BB6734" w:rsidRPr="00A3374B" w:rsidRDefault="00A3374B" w:rsidP="00ED299C">
            <w:pPr>
              <w:widowControl w:val="0"/>
              <w:autoSpaceDE w:val="0"/>
              <w:autoSpaceDN w:val="0"/>
              <w:adjustRightInd w:val="0"/>
              <w:rPr>
                <w:b/>
                <w:iCs/>
                <w:color w:val="000000"/>
              </w:rPr>
            </w:pPr>
            <w:r w:rsidRPr="00A3374B">
              <w:rPr>
                <w:b/>
                <w:iCs/>
                <w:color w:val="000000"/>
              </w:rPr>
              <w:t>KONSTRUKCJE BETONOWE II</w:t>
            </w:r>
          </w:p>
        </w:tc>
      </w:tr>
      <w:tr w:rsidR="00BB6734" w:rsidRPr="00B86DC9" w:rsidTr="00ED299C">
        <w:trPr>
          <w:trHeight w:val="340"/>
          <w:jc w:val="center"/>
        </w:trPr>
        <w:tc>
          <w:tcPr>
            <w:tcW w:w="3775" w:type="dxa"/>
            <w:shd w:val="clear" w:color="auto" w:fill="F2F2F2" w:themeFill="background1" w:themeFillShade="F2"/>
            <w:vAlign w:val="center"/>
          </w:tcPr>
          <w:p w:rsidR="00BB6734" w:rsidRPr="00B86DC9" w:rsidRDefault="00BB6734" w:rsidP="00ED299C">
            <w:pPr>
              <w:widowControl w:val="0"/>
              <w:autoSpaceDE w:val="0"/>
              <w:autoSpaceDN w:val="0"/>
              <w:adjustRightInd w:val="0"/>
              <w:rPr>
                <w:iCs/>
                <w:color w:val="000000"/>
              </w:rPr>
            </w:pPr>
            <w:r w:rsidRPr="00B86DC9">
              <w:rPr>
                <w:iCs/>
                <w:color w:val="000000"/>
              </w:rPr>
              <w:t>Kierunek studiów</w:t>
            </w:r>
          </w:p>
        </w:tc>
        <w:tc>
          <w:tcPr>
            <w:tcW w:w="5864" w:type="dxa"/>
            <w:vAlign w:val="center"/>
          </w:tcPr>
          <w:p w:rsidR="00BB6734" w:rsidRPr="00B86DC9" w:rsidRDefault="00A3374B" w:rsidP="00ED299C">
            <w:pPr>
              <w:widowControl w:val="0"/>
              <w:autoSpaceDE w:val="0"/>
              <w:autoSpaceDN w:val="0"/>
              <w:adjustRightInd w:val="0"/>
              <w:rPr>
                <w:iCs/>
                <w:color w:val="000000"/>
              </w:rPr>
            </w:pPr>
            <w:r>
              <w:rPr>
                <w:iCs/>
                <w:color w:val="000000"/>
              </w:rPr>
              <w:t>b</w:t>
            </w:r>
            <w:r w:rsidR="00BB6734">
              <w:rPr>
                <w:iCs/>
                <w:color w:val="000000"/>
              </w:rPr>
              <w:t>udownictwo</w:t>
            </w:r>
          </w:p>
        </w:tc>
      </w:tr>
      <w:tr w:rsidR="00BB6734" w:rsidRPr="00B86DC9" w:rsidTr="00ED299C">
        <w:trPr>
          <w:trHeight w:val="340"/>
          <w:jc w:val="center"/>
        </w:trPr>
        <w:tc>
          <w:tcPr>
            <w:tcW w:w="3775" w:type="dxa"/>
            <w:shd w:val="clear" w:color="auto" w:fill="F2F2F2" w:themeFill="background1" w:themeFillShade="F2"/>
            <w:vAlign w:val="center"/>
          </w:tcPr>
          <w:p w:rsidR="00BB6734" w:rsidRPr="00B86DC9" w:rsidRDefault="00BB6734" w:rsidP="00ED299C">
            <w:pPr>
              <w:widowControl w:val="0"/>
              <w:autoSpaceDE w:val="0"/>
              <w:autoSpaceDN w:val="0"/>
              <w:adjustRightInd w:val="0"/>
              <w:rPr>
                <w:iCs/>
                <w:color w:val="000000"/>
              </w:rPr>
            </w:pPr>
            <w:r w:rsidRPr="00B86DC9">
              <w:rPr>
                <w:iCs/>
                <w:color w:val="000000"/>
              </w:rPr>
              <w:t>Poziom studiów</w:t>
            </w:r>
          </w:p>
        </w:tc>
        <w:tc>
          <w:tcPr>
            <w:tcW w:w="5864" w:type="dxa"/>
            <w:vAlign w:val="center"/>
          </w:tcPr>
          <w:p w:rsidR="00BB6734" w:rsidRPr="00B86DC9" w:rsidRDefault="00BB6734" w:rsidP="00ED299C">
            <w:pPr>
              <w:widowControl w:val="0"/>
              <w:autoSpaceDE w:val="0"/>
              <w:autoSpaceDN w:val="0"/>
              <w:adjustRightInd w:val="0"/>
              <w:rPr>
                <w:iCs/>
                <w:color w:val="000000"/>
              </w:rPr>
            </w:pPr>
            <w:r w:rsidRPr="00B86DC9">
              <w:rPr>
                <w:iCs/>
                <w:color w:val="000000"/>
              </w:rPr>
              <w:t xml:space="preserve">I </w:t>
            </w:r>
            <w:r>
              <w:rPr>
                <w:iCs/>
                <w:color w:val="000000"/>
              </w:rPr>
              <w:t>stopnia (inżynierskie)</w:t>
            </w:r>
          </w:p>
        </w:tc>
      </w:tr>
      <w:tr w:rsidR="00BB6734" w:rsidRPr="00B86DC9" w:rsidTr="00ED299C">
        <w:trPr>
          <w:trHeight w:val="340"/>
          <w:jc w:val="center"/>
        </w:trPr>
        <w:tc>
          <w:tcPr>
            <w:tcW w:w="3775" w:type="dxa"/>
            <w:shd w:val="clear" w:color="auto" w:fill="F2F2F2" w:themeFill="background1" w:themeFillShade="F2"/>
            <w:vAlign w:val="center"/>
          </w:tcPr>
          <w:p w:rsidR="00BB6734" w:rsidRPr="00B86DC9" w:rsidRDefault="00BB6734" w:rsidP="00ED299C">
            <w:pPr>
              <w:widowControl w:val="0"/>
              <w:autoSpaceDE w:val="0"/>
              <w:autoSpaceDN w:val="0"/>
              <w:adjustRightInd w:val="0"/>
              <w:rPr>
                <w:iCs/>
                <w:color w:val="000000"/>
              </w:rPr>
            </w:pPr>
            <w:r>
              <w:rPr>
                <w:iCs/>
                <w:color w:val="000000"/>
              </w:rPr>
              <w:t xml:space="preserve">Profil </w:t>
            </w:r>
          </w:p>
        </w:tc>
        <w:tc>
          <w:tcPr>
            <w:tcW w:w="5864" w:type="dxa"/>
            <w:vAlign w:val="center"/>
          </w:tcPr>
          <w:p w:rsidR="00BB6734" w:rsidRPr="00B86DC9" w:rsidRDefault="00BB6734" w:rsidP="00ED299C">
            <w:pPr>
              <w:widowControl w:val="0"/>
              <w:autoSpaceDE w:val="0"/>
              <w:autoSpaceDN w:val="0"/>
              <w:adjustRightInd w:val="0"/>
              <w:rPr>
                <w:iCs/>
                <w:color w:val="000000"/>
              </w:rPr>
            </w:pPr>
            <w:r w:rsidRPr="00B86DC9">
              <w:rPr>
                <w:iCs/>
                <w:color w:val="000000"/>
              </w:rPr>
              <w:t>ogólnoakademicki</w:t>
            </w:r>
          </w:p>
        </w:tc>
      </w:tr>
      <w:tr w:rsidR="00BB6734" w:rsidRPr="00B86DC9" w:rsidTr="00ED299C">
        <w:trPr>
          <w:trHeight w:val="340"/>
          <w:jc w:val="center"/>
        </w:trPr>
        <w:tc>
          <w:tcPr>
            <w:tcW w:w="3775" w:type="dxa"/>
            <w:shd w:val="clear" w:color="auto" w:fill="F2F2F2" w:themeFill="background1" w:themeFillShade="F2"/>
            <w:vAlign w:val="center"/>
          </w:tcPr>
          <w:p w:rsidR="00BB6734" w:rsidRPr="00B86DC9" w:rsidRDefault="00BB6734" w:rsidP="00ED299C">
            <w:pPr>
              <w:widowControl w:val="0"/>
              <w:autoSpaceDE w:val="0"/>
              <w:autoSpaceDN w:val="0"/>
              <w:adjustRightInd w:val="0"/>
              <w:rPr>
                <w:iCs/>
                <w:color w:val="000000"/>
              </w:rPr>
            </w:pPr>
            <w:r w:rsidRPr="00B86DC9">
              <w:rPr>
                <w:iCs/>
                <w:color w:val="000000"/>
              </w:rPr>
              <w:t>Forma studiów</w:t>
            </w:r>
          </w:p>
        </w:tc>
        <w:tc>
          <w:tcPr>
            <w:tcW w:w="5864" w:type="dxa"/>
            <w:vAlign w:val="center"/>
          </w:tcPr>
          <w:p w:rsidR="00BB6734" w:rsidRPr="00B86DC9" w:rsidRDefault="00BB6734" w:rsidP="00ED299C">
            <w:pPr>
              <w:widowControl w:val="0"/>
              <w:autoSpaceDE w:val="0"/>
              <w:autoSpaceDN w:val="0"/>
              <w:adjustRightInd w:val="0"/>
              <w:rPr>
                <w:iCs/>
                <w:color w:val="000000"/>
              </w:rPr>
            </w:pPr>
            <w:r w:rsidRPr="00B86DC9">
              <w:rPr>
                <w:iCs/>
                <w:color w:val="000000"/>
              </w:rPr>
              <w:t>stacjonarne</w:t>
            </w:r>
          </w:p>
        </w:tc>
      </w:tr>
      <w:tr w:rsidR="00BB6734" w:rsidRPr="00B86DC9" w:rsidTr="00ED299C">
        <w:trPr>
          <w:trHeight w:val="340"/>
          <w:jc w:val="center"/>
        </w:trPr>
        <w:tc>
          <w:tcPr>
            <w:tcW w:w="3775" w:type="dxa"/>
            <w:shd w:val="clear" w:color="auto" w:fill="F2F2F2" w:themeFill="background1" w:themeFillShade="F2"/>
            <w:vAlign w:val="center"/>
          </w:tcPr>
          <w:p w:rsidR="00BB6734" w:rsidRPr="00B86DC9" w:rsidRDefault="00BB6734" w:rsidP="00ED299C">
            <w:pPr>
              <w:widowControl w:val="0"/>
              <w:autoSpaceDE w:val="0"/>
              <w:autoSpaceDN w:val="0"/>
              <w:adjustRightInd w:val="0"/>
              <w:rPr>
                <w:iCs/>
                <w:color w:val="000000"/>
              </w:rPr>
            </w:pPr>
            <w:r w:rsidRPr="00B86DC9">
              <w:rPr>
                <w:iCs/>
                <w:color w:val="000000"/>
              </w:rPr>
              <w:t>Specjalność</w:t>
            </w:r>
          </w:p>
        </w:tc>
        <w:tc>
          <w:tcPr>
            <w:tcW w:w="5864" w:type="dxa"/>
            <w:vAlign w:val="center"/>
          </w:tcPr>
          <w:p w:rsidR="00BB6734" w:rsidRPr="00B86DC9" w:rsidRDefault="00BB6734" w:rsidP="00ED299C">
            <w:pPr>
              <w:widowControl w:val="0"/>
              <w:autoSpaceDE w:val="0"/>
              <w:autoSpaceDN w:val="0"/>
              <w:adjustRightInd w:val="0"/>
              <w:rPr>
                <w:iCs/>
                <w:color w:val="000000"/>
              </w:rPr>
            </w:pPr>
          </w:p>
        </w:tc>
      </w:tr>
      <w:tr w:rsidR="00BB6734" w:rsidRPr="00B86DC9" w:rsidTr="00ED299C">
        <w:trPr>
          <w:trHeight w:val="340"/>
          <w:jc w:val="center"/>
        </w:trPr>
        <w:tc>
          <w:tcPr>
            <w:tcW w:w="3775" w:type="dxa"/>
            <w:shd w:val="clear" w:color="auto" w:fill="F2F2F2" w:themeFill="background1" w:themeFillShade="F2"/>
            <w:vAlign w:val="center"/>
          </w:tcPr>
          <w:p w:rsidR="00BB6734" w:rsidRPr="00B86DC9" w:rsidRDefault="00BB6734" w:rsidP="00ED299C">
            <w:pPr>
              <w:widowControl w:val="0"/>
              <w:autoSpaceDE w:val="0"/>
              <w:autoSpaceDN w:val="0"/>
              <w:adjustRightInd w:val="0"/>
              <w:rPr>
                <w:iCs/>
                <w:color w:val="000000"/>
              </w:rPr>
            </w:pPr>
            <w:r w:rsidRPr="00B86DC9">
              <w:rPr>
                <w:iCs/>
                <w:color w:val="000000"/>
              </w:rPr>
              <w:t>Jednostka prowadząca kierunek studiów</w:t>
            </w:r>
          </w:p>
        </w:tc>
        <w:tc>
          <w:tcPr>
            <w:tcW w:w="5864" w:type="dxa"/>
            <w:vAlign w:val="center"/>
          </w:tcPr>
          <w:p w:rsidR="00BB6734" w:rsidRPr="00B86DC9" w:rsidRDefault="00BB6734" w:rsidP="00ED299C">
            <w:pPr>
              <w:widowControl w:val="0"/>
              <w:autoSpaceDE w:val="0"/>
              <w:autoSpaceDN w:val="0"/>
              <w:adjustRightInd w:val="0"/>
              <w:rPr>
                <w:iCs/>
                <w:color w:val="000000"/>
              </w:rPr>
            </w:pPr>
            <w:r>
              <w:rPr>
                <w:iCs/>
                <w:color w:val="000000"/>
              </w:rPr>
              <w:t>Wydział Budownictwa, Architektury i Inżynierii Środowiska</w:t>
            </w:r>
          </w:p>
        </w:tc>
      </w:tr>
      <w:tr w:rsidR="00BB6734" w:rsidRPr="00B86DC9" w:rsidTr="00ED299C">
        <w:trPr>
          <w:trHeight w:val="340"/>
          <w:jc w:val="center"/>
        </w:trPr>
        <w:tc>
          <w:tcPr>
            <w:tcW w:w="3775" w:type="dxa"/>
            <w:shd w:val="clear" w:color="auto" w:fill="F2F2F2" w:themeFill="background1" w:themeFillShade="F2"/>
            <w:vAlign w:val="center"/>
          </w:tcPr>
          <w:p w:rsidR="00BB6734" w:rsidRPr="00B86DC9" w:rsidRDefault="00BB6734" w:rsidP="00ED299C">
            <w:pPr>
              <w:widowControl w:val="0"/>
              <w:autoSpaceDE w:val="0"/>
              <w:autoSpaceDN w:val="0"/>
              <w:adjustRightInd w:val="0"/>
              <w:rPr>
                <w:iCs/>
                <w:color w:val="000000"/>
              </w:rPr>
            </w:pPr>
            <w:r w:rsidRPr="00B86DC9">
              <w:rPr>
                <w:iCs/>
                <w:color w:val="000000"/>
              </w:rPr>
              <w:t>Imię i nazwisko nauczyciela (li) i jego stopień lub tytuł naukowy</w:t>
            </w:r>
            <w:r>
              <w:rPr>
                <w:iCs/>
                <w:color w:val="000000"/>
              </w:rPr>
              <w:t xml:space="preserve"> osoby odpowiedzialnej za przygotowanie sylabusa</w:t>
            </w:r>
          </w:p>
        </w:tc>
        <w:tc>
          <w:tcPr>
            <w:tcW w:w="5864" w:type="dxa"/>
            <w:vAlign w:val="center"/>
          </w:tcPr>
          <w:p w:rsidR="00BB6734" w:rsidRPr="00B86DC9" w:rsidRDefault="00BB6734" w:rsidP="00ED299C">
            <w:pPr>
              <w:widowControl w:val="0"/>
              <w:autoSpaceDE w:val="0"/>
              <w:autoSpaceDN w:val="0"/>
              <w:adjustRightInd w:val="0"/>
              <w:rPr>
                <w:iCs/>
                <w:color w:val="000000"/>
              </w:rPr>
            </w:pPr>
            <w:r>
              <w:rPr>
                <w:iCs/>
                <w:color w:val="000000"/>
              </w:rPr>
              <w:t>dr inż. Łukasz Mrozik</w:t>
            </w:r>
          </w:p>
        </w:tc>
      </w:tr>
      <w:tr w:rsidR="00BB6734" w:rsidRPr="00B86DC9" w:rsidTr="00ED299C">
        <w:trPr>
          <w:trHeight w:val="340"/>
          <w:jc w:val="center"/>
        </w:trPr>
        <w:tc>
          <w:tcPr>
            <w:tcW w:w="3775" w:type="dxa"/>
            <w:shd w:val="clear" w:color="auto" w:fill="F2F2F2" w:themeFill="background1" w:themeFillShade="F2"/>
            <w:vAlign w:val="center"/>
          </w:tcPr>
          <w:p w:rsidR="00BB6734" w:rsidRPr="00B86DC9" w:rsidRDefault="00BB6734" w:rsidP="00ED299C">
            <w:pPr>
              <w:widowControl w:val="0"/>
              <w:autoSpaceDE w:val="0"/>
              <w:autoSpaceDN w:val="0"/>
              <w:adjustRightInd w:val="0"/>
              <w:rPr>
                <w:iCs/>
                <w:color w:val="000000"/>
              </w:rPr>
            </w:pPr>
            <w:r w:rsidRPr="00B86DC9">
              <w:rPr>
                <w:iCs/>
                <w:color w:val="000000"/>
              </w:rPr>
              <w:t>Przedmioty wprowadzające</w:t>
            </w:r>
          </w:p>
        </w:tc>
        <w:tc>
          <w:tcPr>
            <w:tcW w:w="5864" w:type="dxa"/>
            <w:vAlign w:val="center"/>
          </w:tcPr>
          <w:p w:rsidR="00BB6734" w:rsidRPr="00B86DC9" w:rsidRDefault="00BB6734" w:rsidP="00ED299C">
            <w:pPr>
              <w:widowControl w:val="0"/>
              <w:autoSpaceDE w:val="0"/>
              <w:autoSpaceDN w:val="0"/>
              <w:adjustRightInd w:val="0"/>
              <w:rPr>
                <w:iCs/>
                <w:color w:val="000000"/>
              </w:rPr>
            </w:pPr>
            <w:r>
              <w:rPr>
                <w:bCs/>
                <w:iCs/>
                <w:color w:val="000000"/>
              </w:rPr>
              <w:t>Technologia betonów i zapraw, Wytrzymałość materiałów, Konstrukcje betonowe</w:t>
            </w:r>
          </w:p>
        </w:tc>
      </w:tr>
      <w:tr w:rsidR="00BB6734" w:rsidRPr="00B86DC9" w:rsidTr="00ED299C">
        <w:trPr>
          <w:trHeight w:val="340"/>
          <w:jc w:val="center"/>
        </w:trPr>
        <w:tc>
          <w:tcPr>
            <w:tcW w:w="3775" w:type="dxa"/>
            <w:shd w:val="clear" w:color="auto" w:fill="F2F2F2" w:themeFill="background1" w:themeFillShade="F2"/>
            <w:vAlign w:val="center"/>
          </w:tcPr>
          <w:p w:rsidR="00BB6734" w:rsidRPr="00B86DC9" w:rsidRDefault="00BB6734" w:rsidP="00ED299C">
            <w:pPr>
              <w:widowControl w:val="0"/>
              <w:autoSpaceDE w:val="0"/>
              <w:autoSpaceDN w:val="0"/>
              <w:adjustRightInd w:val="0"/>
              <w:rPr>
                <w:iCs/>
              </w:rPr>
            </w:pPr>
            <w:r w:rsidRPr="00B86DC9">
              <w:rPr>
                <w:iCs/>
              </w:rPr>
              <w:t>Wymagania wstępne</w:t>
            </w:r>
          </w:p>
        </w:tc>
        <w:tc>
          <w:tcPr>
            <w:tcW w:w="5864" w:type="dxa"/>
            <w:vAlign w:val="center"/>
          </w:tcPr>
          <w:p w:rsidR="00BB6734" w:rsidRPr="00B86DC9" w:rsidRDefault="00BB6734" w:rsidP="00ED299C">
            <w:pPr>
              <w:widowControl w:val="0"/>
              <w:autoSpaceDE w:val="0"/>
              <w:autoSpaceDN w:val="0"/>
              <w:adjustRightInd w:val="0"/>
              <w:rPr>
                <w:bCs/>
                <w:iCs/>
                <w:color w:val="000000"/>
              </w:rPr>
            </w:pPr>
            <w:r>
              <w:rPr>
                <w:bCs/>
                <w:color w:val="000000"/>
              </w:rPr>
              <w:t>zaliczone przedmioty wprowadzające</w:t>
            </w:r>
          </w:p>
        </w:tc>
      </w:tr>
    </w:tbl>
    <w:p w:rsidR="00BB6734" w:rsidRPr="00B86DC9" w:rsidRDefault="00BB6734" w:rsidP="009A1EEC">
      <w:pPr>
        <w:pStyle w:val="Akapitzlist1"/>
        <w:numPr>
          <w:ilvl w:val="1"/>
          <w:numId w:val="246"/>
        </w:numPr>
        <w:spacing w:before="120" w:after="120"/>
        <w:ind w:left="567" w:hanging="283"/>
        <w:rPr>
          <w:b/>
          <w:bCs/>
          <w:iCs/>
          <w:sz w:val="22"/>
          <w:szCs w:val="22"/>
        </w:rPr>
      </w:pPr>
      <w:r w:rsidRPr="00B86DC9">
        <w:rPr>
          <w:b/>
          <w:bCs/>
          <w:iCs/>
          <w:sz w:val="22"/>
          <w:szCs w:val="22"/>
        </w:rPr>
        <w:t>Semestralny/</w:t>
      </w:r>
      <w:r w:rsidRPr="00222248">
        <w:rPr>
          <w:b/>
          <w:bCs/>
          <w:iCs/>
          <w:strike/>
          <w:sz w:val="22"/>
          <w:szCs w:val="22"/>
        </w:rPr>
        <w:t>tygodniowy</w:t>
      </w:r>
      <w:r w:rsidRPr="00B86DC9">
        <w:rPr>
          <w:b/>
          <w:bCs/>
          <w:iCs/>
          <w:sz w:val="22"/>
          <w:szCs w:val="22"/>
        </w:rPr>
        <w:t xml:space="preserve">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BB6734" w:rsidRPr="00B86DC9" w:rsidTr="00ED299C">
        <w:trPr>
          <w:trHeight w:val="371"/>
          <w:jc w:val="center"/>
        </w:trPr>
        <w:tc>
          <w:tcPr>
            <w:tcW w:w="956" w:type="dxa"/>
            <w:vMerge w:val="restart"/>
            <w:shd w:val="clear" w:color="auto" w:fill="F2F2F2" w:themeFill="background1" w:themeFillShade="F2"/>
            <w:vAlign w:val="center"/>
          </w:tcPr>
          <w:p w:rsidR="00BB6734" w:rsidRPr="00B86DC9" w:rsidRDefault="00BB6734" w:rsidP="00ED299C">
            <w:pPr>
              <w:jc w:val="center"/>
              <w:rPr>
                <w:iCs/>
              </w:rPr>
            </w:pPr>
            <w:r w:rsidRPr="00B86DC9">
              <w:rPr>
                <w:b/>
                <w:bCs/>
                <w:i/>
                <w:iCs/>
              </w:rPr>
              <w:t> </w:t>
            </w:r>
            <w:r w:rsidRPr="00B86DC9">
              <w:rPr>
                <w:iCs/>
              </w:rPr>
              <w:t>Semestr</w:t>
            </w:r>
          </w:p>
        </w:tc>
        <w:tc>
          <w:tcPr>
            <w:tcW w:w="1035" w:type="dxa"/>
            <w:tcBorders>
              <w:bottom w:val="nil"/>
            </w:tcBorders>
            <w:shd w:val="clear" w:color="auto" w:fill="F2F2F2" w:themeFill="background1" w:themeFillShade="F2"/>
            <w:vAlign w:val="center"/>
          </w:tcPr>
          <w:p w:rsidR="00BB6734" w:rsidRPr="00B86DC9" w:rsidRDefault="00BB6734" w:rsidP="00ED299C">
            <w:pPr>
              <w:jc w:val="center"/>
              <w:rPr>
                <w:iCs/>
              </w:rPr>
            </w:pPr>
            <w:r w:rsidRPr="00B86DC9">
              <w:rPr>
                <w:iCs/>
              </w:rPr>
              <w:t>Wykłady</w:t>
            </w:r>
          </w:p>
        </w:tc>
        <w:tc>
          <w:tcPr>
            <w:tcW w:w="1390" w:type="dxa"/>
            <w:tcBorders>
              <w:bottom w:val="nil"/>
            </w:tcBorders>
            <w:shd w:val="clear" w:color="auto" w:fill="F2F2F2" w:themeFill="background1" w:themeFillShade="F2"/>
            <w:vAlign w:val="center"/>
          </w:tcPr>
          <w:p w:rsidR="00BB6734" w:rsidRPr="00B86DC9" w:rsidRDefault="00BB6734" w:rsidP="00ED299C">
            <w:pPr>
              <w:jc w:val="center"/>
              <w:rPr>
                <w:iCs/>
              </w:rPr>
            </w:pPr>
            <w:r w:rsidRPr="00B86DC9">
              <w:rPr>
                <w:iCs/>
              </w:rPr>
              <w:t>Ćwiczenia audytoryjne</w:t>
            </w:r>
          </w:p>
        </w:tc>
        <w:tc>
          <w:tcPr>
            <w:tcW w:w="1545" w:type="dxa"/>
            <w:tcBorders>
              <w:bottom w:val="nil"/>
            </w:tcBorders>
            <w:shd w:val="clear" w:color="auto" w:fill="F2F2F2" w:themeFill="background1" w:themeFillShade="F2"/>
            <w:vAlign w:val="center"/>
          </w:tcPr>
          <w:p w:rsidR="00BB6734" w:rsidRPr="00B86DC9" w:rsidRDefault="00BB6734" w:rsidP="00ED299C">
            <w:pPr>
              <w:jc w:val="center"/>
              <w:rPr>
                <w:iCs/>
              </w:rPr>
            </w:pPr>
            <w:r w:rsidRPr="00B86DC9">
              <w:rPr>
                <w:iCs/>
              </w:rPr>
              <w:t>Ćwiczenia laboratoryjne</w:t>
            </w:r>
          </w:p>
        </w:tc>
        <w:tc>
          <w:tcPr>
            <w:tcW w:w="1330" w:type="dxa"/>
            <w:tcBorders>
              <w:bottom w:val="nil"/>
            </w:tcBorders>
            <w:shd w:val="clear" w:color="auto" w:fill="F2F2F2" w:themeFill="background1" w:themeFillShade="F2"/>
            <w:vAlign w:val="center"/>
          </w:tcPr>
          <w:p w:rsidR="00BB6734" w:rsidRPr="00B86DC9" w:rsidRDefault="00BB6734" w:rsidP="00ED299C">
            <w:pPr>
              <w:jc w:val="center"/>
              <w:rPr>
                <w:iCs/>
              </w:rPr>
            </w:pPr>
            <w:r w:rsidRPr="00B86DC9">
              <w:rPr>
                <w:iCs/>
              </w:rPr>
              <w:t>Ćwiczenia projektowe</w:t>
            </w:r>
          </w:p>
        </w:tc>
        <w:tc>
          <w:tcPr>
            <w:tcW w:w="1174" w:type="dxa"/>
            <w:tcBorders>
              <w:bottom w:val="nil"/>
            </w:tcBorders>
            <w:shd w:val="clear" w:color="auto" w:fill="F2F2F2" w:themeFill="background1" w:themeFillShade="F2"/>
            <w:vAlign w:val="center"/>
          </w:tcPr>
          <w:p w:rsidR="00BB6734" w:rsidRPr="00B86DC9" w:rsidRDefault="00BB6734" w:rsidP="00ED299C">
            <w:pPr>
              <w:jc w:val="center"/>
              <w:rPr>
                <w:iCs/>
              </w:rPr>
            </w:pPr>
            <w:r w:rsidRPr="00B86DC9">
              <w:rPr>
                <w:iCs/>
              </w:rPr>
              <w:t>Seminaria</w:t>
            </w:r>
          </w:p>
        </w:tc>
        <w:tc>
          <w:tcPr>
            <w:tcW w:w="1147" w:type="dxa"/>
            <w:tcBorders>
              <w:bottom w:val="nil"/>
            </w:tcBorders>
            <w:shd w:val="clear" w:color="auto" w:fill="F2F2F2" w:themeFill="background1" w:themeFillShade="F2"/>
            <w:vAlign w:val="center"/>
          </w:tcPr>
          <w:p w:rsidR="00BB6734" w:rsidRPr="00B86DC9" w:rsidRDefault="00BB6734" w:rsidP="00ED299C">
            <w:pPr>
              <w:jc w:val="center"/>
              <w:rPr>
                <w:iCs/>
              </w:rPr>
            </w:pPr>
            <w:r w:rsidRPr="00B86DC9">
              <w:rPr>
                <w:iCs/>
              </w:rPr>
              <w:t xml:space="preserve">Zajęcia   terenowe </w:t>
            </w:r>
          </w:p>
        </w:tc>
        <w:tc>
          <w:tcPr>
            <w:tcW w:w="1062" w:type="dxa"/>
            <w:tcBorders>
              <w:bottom w:val="nil"/>
            </w:tcBorders>
            <w:shd w:val="clear" w:color="auto" w:fill="F2F2F2" w:themeFill="background1" w:themeFillShade="F2"/>
          </w:tcPr>
          <w:p w:rsidR="00BB6734" w:rsidRPr="00B86DC9" w:rsidRDefault="00BB6734" w:rsidP="00ED299C">
            <w:pPr>
              <w:jc w:val="center"/>
              <w:rPr>
                <w:iCs/>
              </w:rPr>
            </w:pPr>
            <w:r w:rsidRPr="00B86DC9">
              <w:rPr>
                <w:iCs/>
              </w:rPr>
              <w:t xml:space="preserve">Liczba punktów </w:t>
            </w:r>
          </w:p>
        </w:tc>
      </w:tr>
      <w:tr w:rsidR="00BB6734" w:rsidRPr="00B86DC9" w:rsidTr="00ED299C">
        <w:trPr>
          <w:jc w:val="center"/>
        </w:trPr>
        <w:tc>
          <w:tcPr>
            <w:tcW w:w="956" w:type="dxa"/>
            <w:vMerge/>
            <w:shd w:val="clear" w:color="auto" w:fill="F2F2F2" w:themeFill="background1" w:themeFillShade="F2"/>
            <w:vAlign w:val="center"/>
          </w:tcPr>
          <w:p w:rsidR="00BB6734" w:rsidRPr="00B86DC9" w:rsidRDefault="00BB6734" w:rsidP="00ED299C">
            <w:pPr>
              <w:jc w:val="center"/>
              <w:rPr>
                <w:iCs/>
              </w:rPr>
            </w:pPr>
          </w:p>
        </w:tc>
        <w:tc>
          <w:tcPr>
            <w:tcW w:w="1035" w:type="dxa"/>
            <w:tcBorders>
              <w:top w:val="nil"/>
            </w:tcBorders>
            <w:shd w:val="clear" w:color="auto" w:fill="F2F2F2" w:themeFill="background1" w:themeFillShade="F2"/>
            <w:vAlign w:val="center"/>
          </w:tcPr>
          <w:p w:rsidR="00BB6734" w:rsidRPr="00B86DC9" w:rsidRDefault="00BB6734" w:rsidP="00ED299C">
            <w:pPr>
              <w:jc w:val="center"/>
              <w:rPr>
                <w:iCs/>
              </w:rPr>
            </w:pPr>
            <w:r w:rsidRPr="00B86DC9">
              <w:rPr>
                <w:iCs/>
              </w:rPr>
              <w:t>(W)</w:t>
            </w:r>
          </w:p>
        </w:tc>
        <w:tc>
          <w:tcPr>
            <w:tcW w:w="1390" w:type="dxa"/>
            <w:tcBorders>
              <w:top w:val="nil"/>
            </w:tcBorders>
            <w:shd w:val="clear" w:color="auto" w:fill="F2F2F2" w:themeFill="background1" w:themeFillShade="F2"/>
            <w:vAlign w:val="center"/>
          </w:tcPr>
          <w:p w:rsidR="00BB6734" w:rsidRPr="00B86DC9" w:rsidRDefault="00BB6734" w:rsidP="00ED299C">
            <w:pPr>
              <w:jc w:val="center"/>
              <w:rPr>
                <w:iCs/>
              </w:rPr>
            </w:pPr>
            <w:r w:rsidRPr="00B86DC9">
              <w:rPr>
                <w:iCs/>
              </w:rPr>
              <w:t>(Ć)</w:t>
            </w:r>
          </w:p>
        </w:tc>
        <w:tc>
          <w:tcPr>
            <w:tcW w:w="1545" w:type="dxa"/>
            <w:tcBorders>
              <w:top w:val="nil"/>
            </w:tcBorders>
            <w:shd w:val="clear" w:color="auto" w:fill="F2F2F2" w:themeFill="background1" w:themeFillShade="F2"/>
            <w:vAlign w:val="center"/>
          </w:tcPr>
          <w:p w:rsidR="00BB6734" w:rsidRPr="00B86DC9" w:rsidRDefault="00BB6734" w:rsidP="00ED299C">
            <w:pPr>
              <w:jc w:val="center"/>
              <w:rPr>
                <w:iCs/>
              </w:rPr>
            </w:pPr>
            <w:r w:rsidRPr="00B86DC9">
              <w:rPr>
                <w:iCs/>
              </w:rPr>
              <w:t>(L)</w:t>
            </w:r>
          </w:p>
        </w:tc>
        <w:tc>
          <w:tcPr>
            <w:tcW w:w="1330" w:type="dxa"/>
            <w:tcBorders>
              <w:top w:val="nil"/>
            </w:tcBorders>
            <w:shd w:val="clear" w:color="auto" w:fill="F2F2F2" w:themeFill="background1" w:themeFillShade="F2"/>
            <w:vAlign w:val="center"/>
          </w:tcPr>
          <w:p w:rsidR="00BB6734" w:rsidRPr="00B86DC9" w:rsidRDefault="00BB6734" w:rsidP="00ED299C">
            <w:pPr>
              <w:jc w:val="center"/>
              <w:rPr>
                <w:iCs/>
              </w:rPr>
            </w:pPr>
            <w:r w:rsidRPr="00B86DC9">
              <w:rPr>
                <w:iCs/>
              </w:rPr>
              <w:t>(P)</w:t>
            </w:r>
          </w:p>
        </w:tc>
        <w:tc>
          <w:tcPr>
            <w:tcW w:w="1174" w:type="dxa"/>
            <w:tcBorders>
              <w:top w:val="nil"/>
            </w:tcBorders>
            <w:shd w:val="clear" w:color="auto" w:fill="F2F2F2" w:themeFill="background1" w:themeFillShade="F2"/>
            <w:vAlign w:val="center"/>
          </w:tcPr>
          <w:p w:rsidR="00BB6734" w:rsidRPr="00B86DC9" w:rsidRDefault="00BB6734" w:rsidP="00ED299C">
            <w:pPr>
              <w:jc w:val="center"/>
              <w:rPr>
                <w:iCs/>
              </w:rPr>
            </w:pPr>
            <w:r w:rsidRPr="00B86DC9">
              <w:rPr>
                <w:iCs/>
              </w:rPr>
              <w:t>(S)</w:t>
            </w:r>
          </w:p>
        </w:tc>
        <w:tc>
          <w:tcPr>
            <w:tcW w:w="1147" w:type="dxa"/>
            <w:tcBorders>
              <w:top w:val="nil"/>
            </w:tcBorders>
            <w:shd w:val="clear" w:color="auto" w:fill="F2F2F2" w:themeFill="background1" w:themeFillShade="F2"/>
            <w:vAlign w:val="center"/>
          </w:tcPr>
          <w:p w:rsidR="00BB6734" w:rsidRPr="00B86DC9" w:rsidRDefault="00BB6734" w:rsidP="00ED299C">
            <w:pPr>
              <w:jc w:val="center"/>
              <w:rPr>
                <w:iCs/>
              </w:rPr>
            </w:pPr>
            <w:r w:rsidRPr="00B86DC9">
              <w:rPr>
                <w:iCs/>
              </w:rPr>
              <w:t>(T)</w:t>
            </w:r>
          </w:p>
        </w:tc>
        <w:tc>
          <w:tcPr>
            <w:tcW w:w="1062" w:type="dxa"/>
            <w:tcBorders>
              <w:top w:val="nil"/>
            </w:tcBorders>
            <w:shd w:val="clear" w:color="auto" w:fill="F2F2F2" w:themeFill="background1" w:themeFillShade="F2"/>
          </w:tcPr>
          <w:p w:rsidR="00BB6734" w:rsidRPr="00B86DC9" w:rsidRDefault="00BB6734" w:rsidP="00ED299C">
            <w:pPr>
              <w:jc w:val="center"/>
              <w:rPr>
                <w:iCs/>
              </w:rPr>
            </w:pPr>
            <w:r w:rsidRPr="00B86DC9">
              <w:rPr>
                <w:iCs/>
              </w:rPr>
              <w:t>ECTS</w:t>
            </w:r>
            <w:r>
              <w:rPr>
                <w:iCs/>
              </w:rPr>
              <w:t>*</w:t>
            </w:r>
          </w:p>
        </w:tc>
      </w:tr>
      <w:tr w:rsidR="00BB6734" w:rsidRPr="00B86DC9" w:rsidTr="00ED299C">
        <w:trPr>
          <w:trHeight w:val="340"/>
          <w:jc w:val="center"/>
        </w:trPr>
        <w:tc>
          <w:tcPr>
            <w:tcW w:w="956" w:type="dxa"/>
          </w:tcPr>
          <w:p w:rsidR="00BB6734" w:rsidRPr="00B86DC9" w:rsidRDefault="00BB6734" w:rsidP="00ED299C">
            <w:pPr>
              <w:spacing w:line="276" w:lineRule="auto"/>
              <w:jc w:val="center"/>
              <w:rPr>
                <w:iCs/>
                <w:color w:val="000000"/>
              </w:rPr>
            </w:pPr>
            <w:r>
              <w:rPr>
                <w:iCs/>
                <w:color w:val="000000"/>
              </w:rPr>
              <w:t>V</w:t>
            </w:r>
          </w:p>
        </w:tc>
        <w:tc>
          <w:tcPr>
            <w:tcW w:w="1035" w:type="dxa"/>
          </w:tcPr>
          <w:p w:rsidR="00BB6734" w:rsidRPr="00B86DC9" w:rsidRDefault="00BB6734" w:rsidP="00ED299C">
            <w:pPr>
              <w:spacing w:line="276" w:lineRule="auto"/>
              <w:jc w:val="center"/>
              <w:rPr>
                <w:iCs/>
                <w:color w:val="000000"/>
              </w:rPr>
            </w:pPr>
            <w:r>
              <w:rPr>
                <w:iCs/>
                <w:color w:val="000000"/>
              </w:rPr>
              <w:t>30E</w:t>
            </w:r>
          </w:p>
        </w:tc>
        <w:tc>
          <w:tcPr>
            <w:tcW w:w="1390" w:type="dxa"/>
          </w:tcPr>
          <w:p w:rsidR="00BB6734" w:rsidRPr="00B86DC9" w:rsidRDefault="00BB6734" w:rsidP="00ED299C">
            <w:pPr>
              <w:spacing w:line="276" w:lineRule="auto"/>
              <w:jc w:val="center"/>
              <w:rPr>
                <w:iCs/>
                <w:color w:val="000000"/>
              </w:rPr>
            </w:pPr>
          </w:p>
        </w:tc>
        <w:tc>
          <w:tcPr>
            <w:tcW w:w="1545" w:type="dxa"/>
          </w:tcPr>
          <w:p w:rsidR="00BB6734" w:rsidRPr="00B86DC9" w:rsidRDefault="00BB6734" w:rsidP="00ED299C">
            <w:pPr>
              <w:spacing w:line="276" w:lineRule="auto"/>
              <w:jc w:val="center"/>
              <w:rPr>
                <w:iCs/>
                <w:color w:val="000000"/>
              </w:rPr>
            </w:pPr>
          </w:p>
        </w:tc>
        <w:tc>
          <w:tcPr>
            <w:tcW w:w="1330" w:type="dxa"/>
          </w:tcPr>
          <w:p w:rsidR="00BB6734" w:rsidRPr="00B86DC9" w:rsidRDefault="00BB6734" w:rsidP="00ED299C">
            <w:pPr>
              <w:spacing w:line="276" w:lineRule="auto"/>
              <w:jc w:val="center"/>
              <w:rPr>
                <w:iCs/>
                <w:color w:val="000000"/>
              </w:rPr>
            </w:pPr>
            <w:r>
              <w:rPr>
                <w:iCs/>
                <w:color w:val="000000"/>
              </w:rPr>
              <w:t>30</w:t>
            </w:r>
          </w:p>
        </w:tc>
        <w:tc>
          <w:tcPr>
            <w:tcW w:w="1174" w:type="dxa"/>
          </w:tcPr>
          <w:p w:rsidR="00BB6734" w:rsidRPr="00B86DC9" w:rsidRDefault="00BB6734" w:rsidP="00ED299C">
            <w:pPr>
              <w:spacing w:line="276" w:lineRule="auto"/>
              <w:jc w:val="center"/>
              <w:rPr>
                <w:iCs/>
                <w:color w:val="000000"/>
              </w:rPr>
            </w:pPr>
          </w:p>
        </w:tc>
        <w:tc>
          <w:tcPr>
            <w:tcW w:w="1147" w:type="dxa"/>
          </w:tcPr>
          <w:p w:rsidR="00BB6734" w:rsidRPr="00B86DC9" w:rsidRDefault="00BB6734" w:rsidP="00ED299C">
            <w:pPr>
              <w:spacing w:line="276" w:lineRule="auto"/>
              <w:jc w:val="center"/>
              <w:rPr>
                <w:iCs/>
                <w:color w:val="000000"/>
              </w:rPr>
            </w:pPr>
          </w:p>
        </w:tc>
        <w:tc>
          <w:tcPr>
            <w:tcW w:w="1062" w:type="dxa"/>
          </w:tcPr>
          <w:p w:rsidR="00BB6734" w:rsidRPr="00B86DC9" w:rsidRDefault="00BB6734" w:rsidP="00ED299C">
            <w:pPr>
              <w:spacing w:line="276" w:lineRule="auto"/>
              <w:jc w:val="center"/>
              <w:rPr>
                <w:iCs/>
                <w:color w:val="000000"/>
              </w:rPr>
            </w:pPr>
            <w:r>
              <w:rPr>
                <w:iCs/>
                <w:color w:val="000000"/>
              </w:rPr>
              <w:t>5</w:t>
            </w:r>
          </w:p>
        </w:tc>
      </w:tr>
    </w:tbl>
    <w:p w:rsidR="00BB6734" w:rsidRPr="00B86DC9" w:rsidRDefault="00BB6734" w:rsidP="009A1EEC">
      <w:pPr>
        <w:numPr>
          <w:ilvl w:val="0"/>
          <w:numId w:val="246"/>
        </w:numPr>
        <w:tabs>
          <w:tab w:val="left" w:pos="284"/>
        </w:tabs>
        <w:spacing w:before="120" w:after="120" w:line="240" w:lineRule="auto"/>
        <w:ind w:left="284" w:hanging="284"/>
        <w:rPr>
          <w:b/>
        </w:rPr>
      </w:pPr>
      <w:r w:rsidRPr="00B86DC9">
        <w:rPr>
          <w:b/>
        </w:rPr>
        <w:t xml:space="preserve">EFEKTY </w:t>
      </w:r>
      <w:r>
        <w:rPr>
          <w:b/>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BB6734" w:rsidRPr="00B86DC9" w:rsidTr="00ED299C">
        <w:trPr>
          <w:jc w:val="center"/>
        </w:trPr>
        <w:tc>
          <w:tcPr>
            <w:tcW w:w="1090" w:type="dxa"/>
            <w:shd w:val="clear" w:color="auto" w:fill="F2F2F2" w:themeFill="background1" w:themeFillShade="F2"/>
            <w:vAlign w:val="center"/>
          </w:tcPr>
          <w:p w:rsidR="00BB6734" w:rsidRPr="00B86DC9" w:rsidRDefault="00BB6734" w:rsidP="00ED299C">
            <w:pPr>
              <w:jc w:val="center"/>
            </w:pPr>
            <w:r w:rsidRPr="00B86DC9">
              <w:t>Lp.</w:t>
            </w:r>
          </w:p>
        </w:tc>
        <w:tc>
          <w:tcPr>
            <w:tcW w:w="5386" w:type="dxa"/>
            <w:shd w:val="clear" w:color="auto" w:fill="F2F2F2" w:themeFill="background1" w:themeFillShade="F2"/>
            <w:vAlign w:val="center"/>
          </w:tcPr>
          <w:p w:rsidR="00BB6734" w:rsidRPr="00B86DC9" w:rsidRDefault="00BB6734" w:rsidP="00ED299C">
            <w:pPr>
              <w:jc w:val="center"/>
            </w:pPr>
            <w:r w:rsidRPr="00B86DC9">
              <w:t xml:space="preserve">Opis efektów </w:t>
            </w:r>
            <w:r>
              <w:t>uczenia się dla przedmiotu</w:t>
            </w:r>
          </w:p>
        </w:tc>
        <w:tc>
          <w:tcPr>
            <w:tcW w:w="1585" w:type="dxa"/>
            <w:shd w:val="clear" w:color="auto" w:fill="F2F2F2" w:themeFill="background1" w:themeFillShade="F2"/>
            <w:vAlign w:val="center"/>
          </w:tcPr>
          <w:p w:rsidR="00BB6734" w:rsidRPr="00B86DC9" w:rsidRDefault="00BB6734" w:rsidP="00ED299C">
            <w:pPr>
              <w:jc w:val="center"/>
            </w:pPr>
            <w:r w:rsidRPr="00B86DC9">
              <w:t xml:space="preserve">Odniesienie do kierunkowych efektów </w:t>
            </w:r>
            <w:r>
              <w:t>uczenia się</w:t>
            </w:r>
          </w:p>
        </w:tc>
        <w:tc>
          <w:tcPr>
            <w:tcW w:w="1596" w:type="dxa"/>
            <w:shd w:val="clear" w:color="auto" w:fill="F2F2F2" w:themeFill="background1" w:themeFillShade="F2"/>
            <w:vAlign w:val="center"/>
          </w:tcPr>
          <w:p w:rsidR="00BB6734" w:rsidRPr="008454B4" w:rsidRDefault="00BB6734" w:rsidP="00ED299C">
            <w:pPr>
              <w:jc w:val="center"/>
              <w:rPr>
                <w:color w:val="000000" w:themeColor="text1"/>
              </w:rPr>
            </w:pPr>
            <w:r w:rsidRPr="008454B4">
              <w:rPr>
                <w:color w:val="000000" w:themeColor="text1"/>
              </w:rPr>
              <w:t xml:space="preserve">Odniesienie do </w:t>
            </w:r>
            <w:r w:rsidRPr="008454B4">
              <w:rPr>
                <w:strike/>
                <w:color w:val="000000" w:themeColor="text1"/>
              </w:rPr>
              <w:br/>
            </w:r>
            <w:r w:rsidRPr="008454B4">
              <w:rPr>
                <w:color w:val="000000" w:themeColor="text1"/>
              </w:rPr>
              <w:t xml:space="preserve">charakterystyk II stopnia </w:t>
            </w:r>
            <w:r w:rsidRPr="008454B4">
              <w:rPr>
                <w:color w:val="000000" w:themeColor="text1"/>
              </w:rPr>
              <w:br/>
              <w:t xml:space="preserve">(kod składnika opisu) </w:t>
            </w:r>
          </w:p>
        </w:tc>
      </w:tr>
      <w:tr w:rsidR="00BB6734" w:rsidRPr="00B86DC9" w:rsidTr="00ED299C">
        <w:trPr>
          <w:jc w:val="center"/>
        </w:trPr>
        <w:tc>
          <w:tcPr>
            <w:tcW w:w="9657" w:type="dxa"/>
            <w:gridSpan w:val="4"/>
            <w:shd w:val="clear" w:color="auto" w:fill="F2F2F2" w:themeFill="background1" w:themeFillShade="F2"/>
            <w:vAlign w:val="center"/>
          </w:tcPr>
          <w:p w:rsidR="00BB6734" w:rsidRPr="008454B4" w:rsidRDefault="00BB6734" w:rsidP="00ED299C">
            <w:pPr>
              <w:jc w:val="center"/>
              <w:rPr>
                <w:color w:val="000000" w:themeColor="text1"/>
              </w:rPr>
            </w:pPr>
            <w:r w:rsidRPr="008454B4">
              <w:rPr>
                <w:color w:val="000000" w:themeColor="text1"/>
              </w:rPr>
              <w:t>WIEDZA</w:t>
            </w:r>
          </w:p>
        </w:tc>
      </w:tr>
      <w:tr w:rsidR="00BB6734" w:rsidRPr="00B86DC9" w:rsidTr="00ED299C">
        <w:trPr>
          <w:trHeight w:val="283"/>
          <w:jc w:val="center"/>
        </w:trPr>
        <w:tc>
          <w:tcPr>
            <w:tcW w:w="1090" w:type="dxa"/>
          </w:tcPr>
          <w:p w:rsidR="00BB6734" w:rsidRPr="000222E3" w:rsidRDefault="00BB6734" w:rsidP="00ED299C">
            <w:pPr>
              <w:jc w:val="both"/>
            </w:pPr>
            <w:r>
              <w:t>W1</w:t>
            </w:r>
          </w:p>
        </w:tc>
        <w:tc>
          <w:tcPr>
            <w:tcW w:w="5386" w:type="dxa"/>
          </w:tcPr>
          <w:p w:rsidR="00BB6734" w:rsidRPr="000222E3" w:rsidRDefault="00BB6734" w:rsidP="00ED299C">
            <w:pPr>
              <w:jc w:val="both"/>
              <w:rPr>
                <w:iCs/>
              </w:rPr>
            </w:pPr>
            <w:r w:rsidRPr="00D42CE3">
              <w:rPr>
                <w:iCs/>
              </w:rPr>
              <w:t>ma uporządkowaną i podbudowaną teoretycznie wiedzę w zakresie projektowania, kształtowania i realizacji konstrukcji betonowych; ma elementarną wiedzę dotyczącą obliczania i konstruowania budynków szkieletowych, halowych, konstrukcji sprężonych i obiektów inżynierskich</w:t>
            </w:r>
          </w:p>
        </w:tc>
        <w:tc>
          <w:tcPr>
            <w:tcW w:w="1585" w:type="dxa"/>
          </w:tcPr>
          <w:p w:rsidR="00BB6734" w:rsidRPr="000222E3" w:rsidRDefault="00BB6734" w:rsidP="00ED299C">
            <w:pPr>
              <w:jc w:val="both"/>
            </w:pPr>
            <w:r w:rsidRPr="00D42CE3">
              <w:t>K_W14</w:t>
            </w:r>
          </w:p>
        </w:tc>
        <w:tc>
          <w:tcPr>
            <w:tcW w:w="1596" w:type="dxa"/>
          </w:tcPr>
          <w:p w:rsidR="00BB6734" w:rsidRPr="00B65052" w:rsidRDefault="00BB6734" w:rsidP="00ED299C">
            <w:pPr>
              <w:jc w:val="both"/>
              <w:rPr>
                <w:highlight w:val="yellow"/>
              </w:rPr>
            </w:pPr>
            <w:r w:rsidRPr="00D42CE3">
              <w:rPr>
                <w:color w:val="000000"/>
              </w:rPr>
              <w:t>P6S_WG</w:t>
            </w:r>
          </w:p>
        </w:tc>
      </w:tr>
      <w:tr w:rsidR="00BB6734" w:rsidRPr="00B86DC9" w:rsidTr="00ED299C">
        <w:trPr>
          <w:trHeight w:val="283"/>
          <w:jc w:val="center"/>
        </w:trPr>
        <w:tc>
          <w:tcPr>
            <w:tcW w:w="9657" w:type="dxa"/>
            <w:gridSpan w:val="4"/>
            <w:shd w:val="clear" w:color="auto" w:fill="F2F2F2" w:themeFill="background1" w:themeFillShade="F2"/>
          </w:tcPr>
          <w:p w:rsidR="00BB6734" w:rsidRPr="00B86DC9" w:rsidRDefault="00BB6734" w:rsidP="00ED299C">
            <w:pPr>
              <w:jc w:val="center"/>
            </w:pPr>
            <w:r w:rsidRPr="00B86DC9">
              <w:t>UMIEJĘTNOŚCI</w:t>
            </w:r>
          </w:p>
        </w:tc>
      </w:tr>
      <w:tr w:rsidR="00BB6734" w:rsidRPr="00B86DC9" w:rsidTr="00ED299C">
        <w:trPr>
          <w:trHeight w:val="283"/>
          <w:jc w:val="center"/>
        </w:trPr>
        <w:tc>
          <w:tcPr>
            <w:tcW w:w="1090" w:type="dxa"/>
          </w:tcPr>
          <w:p w:rsidR="00BB6734" w:rsidRPr="000222E3" w:rsidRDefault="00BB6734" w:rsidP="00ED299C">
            <w:pPr>
              <w:jc w:val="both"/>
            </w:pPr>
            <w:r>
              <w:lastRenderedPageBreak/>
              <w:t>U1</w:t>
            </w:r>
          </w:p>
        </w:tc>
        <w:tc>
          <w:tcPr>
            <w:tcW w:w="5386" w:type="dxa"/>
          </w:tcPr>
          <w:p w:rsidR="00BB6734" w:rsidRPr="000222E3" w:rsidRDefault="00BB6734" w:rsidP="00ED299C">
            <w:pPr>
              <w:rPr>
                <w:iCs/>
              </w:rPr>
            </w:pPr>
            <w:r w:rsidRPr="00D42CE3">
              <w:rPr>
                <w:iCs/>
              </w:rPr>
              <w:t>potrafi opracować dokumentację dotyczącą realizacji zadania inżynierskiego i przygotować tekst zawierający omówienie wyników realizacji tego zadania</w:t>
            </w:r>
          </w:p>
        </w:tc>
        <w:tc>
          <w:tcPr>
            <w:tcW w:w="1585" w:type="dxa"/>
          </w:tcPr>
          <w:p w:rsidR="00BB6734" w:rsidRPr="000222E3" w:rsidRDefault="00BB6734" w:rsidP="00ED299C">
            <w:pPr>
              <w:jc w:val="both"/>
            </w:pPr>
            <w:r>
              <w:t>K_U03</w:t>
            </w:r>
          </w:p>
        </w:tc>
        <w:tc>
          <w:tcPr>
            <w:tcW w:w="1596" w:type="dxa"/>
          </w:tcPr>
          <w:p w:rsidR="00BB6734" w:rsidRPr="00B65052" w:rsidRDefault="00BB6734" w:rsidP="00ED299C">
            <w:pPr>
              <w:jc w:val="both"/>
              <w:rPr>
                <w:highlight w:val="yellow"/>
              </w:rPr>
            </w:pPr>
            <w:r w:rsidRPr="00D42CE3">
              <w:rPr>
                <w:color w:val="000000"/>
              </w:rPr>
              <w:t>P6S_UW, P6S_UK</w:t>
            </w:r>
          </w:p>
        </w:tc>
      </w:tr>
      <w:tr w:rsidR="00BB6734" w:rsidRPr="00B86DC9" w:rsidTr="00ED299C">
        <w:trPr>
          <w:trHeight w:val="283"/>
          <w:jc w:val="center"/>
        </w:trPr>
        <w:tc>
          <w:tcPr>
            <w:tcW w:w="1090" w:type="dxa"/>
          </w:tcPr>
          <w:p w:rsidR="00BB6734" w:rsidRPr="000222E3" w:rsidRDefault="00BB6734" w:rsidP="00ED299C">
            <w:pPr>
              <w:jc w:val="both"/>
            </w:pPr>
            <w:r>
              <w:t>U2</w:t>
            </w:r>
          </w:p>
        </w:tc>
        <w:tc>
          <w:tcPr>
            <w:tcW w:w="5386" w:type="dxa"/>
          </w:tcPr>
          <w:p w:rsidR="00BB6734" w:rsidRPr="000222E3" w:rsidRDefault="00BB6734" w:rsidP="00ED299C">
            <w:pPr>
              <w:jc w:val="both"/>
            </w:pPr>
            <w:r w:rsidRPr="00D42CE3">
              <w:t>potrafi dokonać odpowiedniego doboru materiałów budowlanych do założonych rozwiązań technologiczno-konstrukcyjnych z uwzględnieniem wymagań dotyczących budownictwa niskoenergetycznego, zaprojektować beton zgodnie z założonymi wymaganiami konstrukcyjnymi i ocenić jego cechy techniczne</w:t>
            </w:r>
          </w:p>
        </w:tc>
        <w:tc>
          <w:tcPr>
            <w:tcW w:w="1585" w:type="dxa"/>
          </w:tcPr>
          <w:p w:rsidR="00BB6734" w:rsidRPr="000222E3" w:rsidRDefault="00BB6734" w:rsidP="00ED299C">
            <w:pPr>
              <w:spacing w:before="60" w:after="60"/>
            </w:pPr>
            <w:r>
              <w:t>K_U16</w:t>
            </w:r>
          </w:p>
        </w:tc>
        <w:tc>
          <w:tcPr>
            <w:tcW w:w="1596" w:type="dxa"/>
          </w:tcPr>
          <w:p w:rsidR="00BB6734" w:rsidRPr="00B65052" w:rsidRDefault="00BB6734" w:rsidP="00ED299C">
            <w:pPr>
              <w:jc w:val="both"/>
              <w:rPr>
                <w:highlight w:val="yellow"/>
              </w:rPr>
            </w:pPr>
            <w:r w:rsidRPr="00D42CE3">
              <w:rPr>
                <w:color w:val="000000"/>
              </w:rPr>
              <w:t>P6S_UW</w:t>
            </w:r>
          </w:p>
        </w:tc>
      </w:tr>
      <w:tr w:rsidR="00BB6734" w:rsidRPr="00B86DC9" w:rsidTr="00ED299C">
        <w:trPr>
          <w:trHeight w:val="283"/>
          <w:jc w:val="center"/>
        </w:trPr>
        <w:tc>
          <w:tcPr>
            <w:tcW w:w="9657" w:type="dxa"/>
            <w:gridSpan w:val="4"/>
            <w:shd w:val="clear" w:color="auto" w:fill="F2F2F2" w:themeFill="background1" w:themeFillShade="F2"/>
          </w:tcPr>
          <w:p w:rsidR="00BB6734" w:rsidRPr="00B86DC9" w:rsidRDefault="00BB6734" w:rsidP="00ED299C">
            <w:pPr>
              <w:jc w:val="center"/>
            </w:pPr>
            <w:r w:rsidRPr="00B86DC9">
              <w:t>KOMPETENCJE SPOŁECZNE</w:t>
            </w:r>
          </w:p>
        </w:tc>
      </w:tr>
      <w:tr w:rsidR="00BB6734" w:rsidRPr="00B86DC9" w:rsidTr="00ED299C">
        <w:trPr>
          <w:trHeight w:val="283"/>
          <w:jc w:val="center"/>
        </w:trPr>
        <w:tc>
          <w:tcPr>
            <w:tcW w:w="1090" w:type="dxa"/>
          </w:tcPr>
          <w:p w:rsidR="00BB6734" w:rsidRPr="000222E3" w:rsidRDefault="00BB6734" w:rsidP="00ED299C">
            <w:pPr>
              <w:jc w:val="both"/>
            </w:pPr>
            <w:r>
              <w:t>K1</w:t>
            </w:r>
          </w:p>
        </w:tc>
        <w:tc>
          <w:tcPr>
            <w:tcW w:w="5386" w:type="dxa"/>
          </w:tcPr>
          <w:p w:rsidR="00BB6734" w:rsidRPr="000222E3" w:rsidRDefault="00BB6734" w:rsidP="00ED299C">
            <w:pPr>
              <w:jc w:val="both"/>
            </w:pPr>
            <w:r w:rsidRPr="00D42CE3">
              <w:t>rozumie potrzebę i zna możliwości ciągłego dokształcania się (studia drugiego i trzeciego stopnia, studia podyplomowe, kursy) - podnoszenia kompetencji zawodowych, osobistych i społecznych</w:t>
            </w:r>
          </w:p>
        </w:tc>
        <w:tc>
          <w:tcPr>
            <w:tcW w:w="1585" w:type="dxa"/>
          </w:tcPr>
          <w:p w:rsidR="00BB6734" w:rsidRPr="000222E3" w:rsidRDefault="00BB6734" w:rsidP="00ED299C">
            <w:pPr>
              <w:jc w:val="both"/>
            </w:pPr>
            <w:r w:rsidRPr="00D42CE3">
              <w:t>K_K01</w:t>
            </w:r>
          </w:p>
        </w:tc>
        <w:tc>
          <w:tcPr>
            <w:tcW w:w="1596" w:type="dxa"/>
          </w:tcPr>
          <w:p w:rsidR="00BB6734" w:rsidRPr="00B65052" w:rsidRDefault="00BB6734" w:rsidP="00ED299C">
            <w:pPr>
              <w:rPr>
                <w:highlight w:val="yellow"/>
              </w:rPr>
            </w:pPr>
            <w:r w:rsidRPr="00D42CE3">
              <w:rPr>
                <w:color w:val="000000"/>
              </w:rPr>
              <w:t>P6S_KK</w:t>
            </w:r>
          </w:p>
        </w:tc>
      </w:tr>
      <w:tr w:rsidR="00BB6734" w:rsidRPr="00B86DC9" w:rsidTr="00ED299C">
        <w:trPr>
          <w:trHeight w:val="283"/>
          <w:jc w:val="center"/>
        </w:trPr>
        <w:tc>
          <w:tcPr>
            <w:tcW w:w="1090" w:type="dxa"/>
          </w:tcPr>
          <w:p w:rsidR="00BB6734" w:rsidRPr="000222E3" w:rsidRDefault="00BB6734" w:rsidP="00ED299C">
            <w:pPr>
              <w:jc w:val="both"/>
            </w:pPr>
            <w:r>
              <w:t>K2</w:t>
            </w:r>
          </w:p>
        </w:tc>
        <w:tc>
          <w:tcPr>
            <w:tcW w:w="5386" w:type="dxa"/>
          </w:tcPr>
          <w:p w:rsidR="00BB6734" w:rsidRPr="000222E3" w:rsidRDefault="00BB6734" w:rsidP="00ED299C">
            <w:pPr>
              <w:spacing w:before="60" w:after="60"/>
            </w:pPr>
            <w:r w:rsidRPr="00D42CE3">
              <w:t>ma świadomość odpowiedzialności za skutki przyjętych rozwiązań inżynierskich</w:t>
            </w:r>
          </w:p>
        </w:tc>
        <w:tc>
          <w:tcPr>
            <w:tcW w:w="1585" w:type="dxa"/>
          </w:tcPr>
          <w:p w:rsidR="00BB6734" w:rsidRPr="000222E3" w:rsidRDefault="00BB6734" w:rsidP="00ED299C">
            <w:pPr>
              <w:spacing w:before="60" w:after="60"/>
            </w:pPr>
            <w:r w:rsidRPr="00D42CE3">
              <w:t>K_K04</w:t>
            </w:r>
          </w:p>
        </w:tc>
        <w:tc>
          <w:tcPr>
            <w:tcW w:w="1596" w:type="dxa"/>
          </w:tcPr>
          <w:p w:rsidR="00BB6734" w:rsidRPr="00B65052" w:rsidRDefault="00BB6734" w:rsidP="00ED299C">
            <w:pPr>
              <w:autoSpaceDE w:val="0"/>
              <w:autoSpaceDN w:val="0"/>
              <w:adjustRightInd w:val="0"/>
              <w:rPr>
                <w:highlight w:val="yellow"/>
              </w:rPr>
            </w:pPr>
            <w:r w:rsidRPr="00D42CE3">
              <w:rPr>
                <w:color w:val="000000"/>
              </w:rPr>
              <w:t>P6S_KK, P6S_KR</w:t>
            </w:r>
          </w:p>
        </w:tc>
      </w:tr>
    </w:tbl>
    <w:p w:rsidR="00BB6734" w:rsidRPr="00B86DC9" w:rsidRDefault="00BB6734" w:rsidP="009A1EEC">
      <w:pPr>
        <w:numPr>
          <w:ilvl w:val="0"/>
          <w:numId w:val="246"/>
        </w:numPr>
        <w:tabs>
          <w:tab w:val="left" w:pos="284"/>
        </w:tabs>
        <w:spacing w:before="120" w:after="120" w:line="240" w:lineRule="auto"/>
        <w:ind w:left="284" w:hanging="284"/>
        <w:rPr>
          <w:b/>
        </w:rPr>
      </w:pPr>
      <w:r>
        <w:rPr>
          <w:b/>
        </w:rPr>
        <w:t xml:space="preserve">METODY </w:t>
      </w:r>
      <w:r w:rsidRPr="00B86DC9">
        <w:rPr>
          <w:b/>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BB6734" w:rsidRPr="00B86DC9" w:rsidTr="00ED299C">
        <w:trPr>
          <w:jc w:val="center"/>
        </w:trPr>
        <w:tc>
          <w:tcPr>
            <w:tcW w:w="9638" w:type="dxa"/>
          </w:tcPr>
          <w:p w:rsidR="00BB6734" w:rsidRPr="00B86DC9" w:rsidRDefault="00BB6734" w:rsidP="00427944">
            <w:pPr>
              <w:spacing w:after="0"/>
              <w:jc w:val="both"/>
            </w:pPr>
            <w:r w:rsidRPr="00A56F24">
              <w:rPr>
                <w:iCs/>
              </w:rPr>
              <w:t>wykład multimedialny, ćwiczenia projektowe – dyskusje, prezentacje, przykłady</w:t>
            </w:r>
          </w:p>
        </w:tc>
      </w:tr>
    </w:tbl>
    <w:p w:rsidR="00BB6734" w:rsidRPr="00B86DC9" w:rsidRDefault="00BB6734" w:rsidP="009A1EEC">
      <w:pPr>
        <w:numPr>
          <w:ilvl w:val="0"/>
          <w:numId w:val="246"/>
        </w:numPr>
        <w:tabs>
          <w:tab w:val="left" w:pos="284"/>
        </w:tabs>
        <w:spacing w:before="120" w:after="120" w:line="240" w:lineRule="auto"/>
        <w:ind w:left="284" w:hanging="284"/>
        <w:rPr>
          <w:b/>
          <w:color w:val="000000"/>
        </w:rPr>
      </w:pPr>
      <w:r w:rsidRPr="00B86DC9">
        <w:rPr>
          <w:b/>
          <w:color w:val="000000"/>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BB6734" w:rsidRPr="00B86DC9" w:rsidTr="00ED299C">
        <w:trPr>
          <w:jc w:val="center"/>
        </w:trPr>
        <w:tc>
          <w:tcPr>
            <w:tcW w:w="9638" w:type="dxa"/>
          </w:tcPr>
          <w:p w:rsidR="00BB6734" w:rsidRPr="00B86DC9" w:rsidRDefault="00BB6734" w:rsidP="00ED299C">
            <w:pPr>
              <w:pStyle w:val="Akapitzlist1"/>
              <w:ind w:left="34"/>
              <w:jc w:val="both"/>
              <w:rPr>
                <w:b/>
                <w:sz w:val="22"/>
                <w:szCs w:val="22"/>
              </w:rPr>
            </w:pPr>
            <w:r w:rsidRPr="00A56F24">
              <w:rPr>
                <w:iCs/>
                <w:sz w:val="22"/>
                <w:szCs w:val="22"/>
              </w:rPr>
              <w:t>egzamin pisemny i</w:t>
            </w:r>
            <w:r>
              <w:rPr>
                <w:iCs/>
                <w:sz w:val="22"/>
                <w:szCs w:val="22"/>
              </w:rPr>
              <w:t>/lub</w:t>
            </w:r>
            <w:r w:rsidRPr="00A56F24">
              <w:rPr>
                <w:iCs/>
                <w:sz w:val="22"/>
                <w:szCs w:val="22"/>
              </w:rPr>
              <w:t xml:space="preserve"> ustny, przygotowanie i </w:t>
            </w:r>
            <w:r>
              <w:rPr>
                <w:iCs/>
                <w:sz w:val="22"/>
                <w:szCs w:val="22"/>
              </w:rPr>
              <w:t>obrona</w:t>
            </w:r>
            <w:r w:rsidRPr="00A56F24">
              <w:rPr>
                <w:iCs/>
                <w:sz w:val="22"/>
                <w:szCs w:val="22"/>
              </w:rPr>
              <w:t xml:space="preserve"> projektu</w:t>
            </w:r>
          </w:p>
        </w:tc>
      </w:tr>
    </w:tbl>
    <w:p w:rsidR="00BB6734" w:rsidRPr="00B86DC9" w:rsidRDefault="00BB6734" w:rsidP="009A1EEC">
      <w:pPr>
        <w:numPr>
          <w:ilvl w:val="0"/>
          <w:numId w:val="246"/>
        </w:numPr>
        <w:tabs>
          <w:tab w:val="left" w:pos="284"/>
        </w:tabs>
        <w:spacing w:before="120" w:after="120" w:line="240" w:lineRule="auto"/>
        <w:ind w:left="284" w:hanging="284"/>
        <w:rPr>
          <w:color w:val="000000"/>
        </w:rPr>
      </w:pPr>
      <w:r w:rsidRPr="00B86DC9">
        <w:rPr>
          <w:b/>
          <w:iCs/>
          <w:color w:val="000000"/>
        </w:rPr>
        <w:t xml:space="preserve">TREŚCI </w:t>
      </w:r>
      <w:r>
        <w:rPr>
          <w:b/>
          <w:iCs/>
          <w:color w:val="000000"/>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BB6734" w:rsidRPr="00B86DC9" w:rsidTr="00ED299C">
        <w:trPr>
          <w:jc w:val="center"/>
        </w:trPr>
        <w:tc>
          <w:tcPr>
            <w:tcW w:w="2214" w:type="dxa"/>
            <w:shd w:val="clear" w:color="auto" w:fill="F2F2F2" w:themeFill="background1" w:themeFillShade="F2"/>
          </w:tcPr>
          <w:p w:rsidR="00BB6734" w:rsidRPr="008D3F1F" w:rsidRDefault="00BB6734" w:rsidP="00ED299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pPr>
            <w:r w:rsidRPr="008D3F1F">
              <w:t>Wykłady</w:t>
            </w:r>
          </w:p>
        </w:tc>
        <w:tc>
          <w:tcPr>
            <w:tcW w:w="7424" w:type="dxa"/>
          </w:tcPr>
          <w:p w:rsidR="00BB6734" w:rsidRPr="00C16EF6" w:rsidRDefault="00BB6734" w:rsidP="00ED299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b/>
                <w:color w:val="000000"/>
                <w:u w:val="single"/>
              </w:rPr>
            </w:pPr>
            <w:r w:rsidRPr="00A56F24">
              <w:t>Wymiarowanie przekrojów betonowych pracujących w złożonym stanie naprężeń (skręcanie, mimośrodowe ściskanie, mimośrodowe rozciąganie). Obliczanie i konstruowanie konstrukcji płytowych: stropy, schody, ściany oporowe. Obliczanie i konstruowanie płaskich i przestrzennych konstrukcji prętowych: ramy, hale, łuki.</w:t>
            </w:r>
          </w:p>
        </w:tc>
      </w:tr>
      <w:tr w:rsidR="00BB6734" w:rsidRPr="00B86DC9" w:rsidTr="00ED299C">
        <w:trPr>
          <w:jc w:val="center"/>
        </w:trPr>
        <w:tc>
          <w:tcPr>
            <w:tcW w:w="2214" w:type="dxa"/>
            <w:shd w:val="clear" w:color="auto" w:fill="F2F2F2" w:themeFill="background1" w:themeFillShade="F2"/>
          </w:tcPr>
          <w:p w:rsidR="00BB6734" w:rsidRPr="008D3F1F" w:rsidRDefault="00BB6734" w:rsidP="00ED299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pPr>
            <w:r w:rsidRPr="008D3F1F">
              <w:t>Ćwiczenia projektowe</w:t>
            </w:r>
          </w:p>
        </w:tc>
        <w:tc>
          <w:tcPr>
            <w:tcW w:w="7424" w:type="dxa"/>
          </w:tcPr>
          <w:p w:rsidR="00BB6734" w:rsidRPr="008D3F1F" w:rsidRDefault="00BB6734" w:rsidP="00ED299C">
            <w:pPr>
              <w:pStyle w:val="Tekstpodstawowy"/>
              <w:rPr>
                <w:szCs w:val="22"/>
              </w:rPr>
            </w:pPr>
            <w:r w:rsidRPr="00A56F24">
              <w:rPr>
                <w:sz w:val="22"/>
                <w:szCs w:val="22"/>
              </w:rPr>
              <w:t>Projekt hali przemysłowej – konstrukcja głównej ramy nośnej</w:t>
            </w:r>
            <w:r>
              <w:rPr>
                <w:sz w:val="22"/>
                <w:szCs w:val="22"/>
              </w:rPr>
              <w:t xml:space="preserve">. Obliczenia </w:t>
            </w:r>
            <w:r w:rsidRPr="00A56F24">
              <w:rPr>
                <w:sz w:val="22"/>
                <w:szCs w:val="22"/>
              </w:rPr>
              <w:t>statyczno-wytrzymałościowe i rysunki konstrukcyjne.</w:t>
            </w:r>
          </w:p>
        </w:tc>
      </w:tr>
    </w:tbl>
    <w:p w:rsidR="00BB6734" w:rsidRPr="006F46F7" w:rsidRDefault="00BB6734" w:rsidP="009A1EEC">
      <w:pPr>
        <w:numPr>
          <w:ilvl w:val="0"/>
          <w:numId w:val="246"/>
        </w:numPr>
        <w:tabs>
          <w:tab w:val="left" w:pos="284"/>
        </w:tabs>
        <w:spacing w:before="120" w:after="120" w:line="240" w:lineRule="auto"/>
        <w:ind w:left="284" w:hanging="284"/>
        <w:rPr>
          <w:b/>
          <w:color w:val="000000"/>
        </w:rPr>
      </w:pPr>
      <w:r w:rsidRPr="00B86DC9">
        <w:rPr>
          <w:b/>
          <w:color w:val="000000"/>
        </w:rPr>
        <w:t>METODY</w:t>
      </w:r>
      <w:r>
        <w:rPr>
          <w:b/>
          <w:color w:val="000000"/>
        </w:rPr>
        <w:t xml:space="preserve"> (SPOSOBY)</w:t>
      </w:r>
      <w:r w:rsidRPr="00B86DC9">
        <w:rPr>
          <w:b/>
          <w:color w:val="000000"/>
        </w:rPr>
        <w:t xml:space="preserve"> WERYFIKACJI</w:t>
      </w:r>
      <w:r>
        <w:rPr>
          <w:b/>
          <w:color w:val="000000"/>
        </w:rPr>
        <w:t xml:space="preserve"> I OCENY</w:t>
      </w:r>
      <w:r w:rsidRPr="00B86DC9">
        <w:rPr>
          <w:b/>
          <w:color w:val="000000"/>
        </w:rPr>
        <w:t xml:space="preserve"> EFEKTÓW </w:t>
      </w:r>
      <w:r>
        <w:rPr>
          <w:b/>
          <w:color w:val="000000"/>
        </w:rPr>
        <w:t>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BB6734" w:rsidRPr="00B86DC9" w:rsidTr="00ED299C">
        <w:trPr>
          <w:jc w:val="center"/>
        </w:trPr>
        <w:tc>
          <w:tcPr>
            <w:tcW w:w="1347" w:type="dxa"/>
            <w:vMerge w:val="restart"/>
            <w:shd w:val="clear" w:color="auto" w:fill="F2F2F2" w:themeFill="background1" w:themeFillShade="F2"/>
            <w:vAlign w:val="center"/>
          </w:tcPr>
          <w:p w:rsidR="00BB6734" w:rsidRPr="002851F8" w:rsidRDefault="00BB6734" w:rsidP="00ED299C">
            <w:pPr>
              <w:jc w:val="center"/>
              <w:rPr>
                <w:color w:val="000000"/>
              </w:rPr>
            </w:pPr>
            <w:r w:rsidRPr="002851F8">
              <w:rPr>
                <w:color w:val="000000"/>
              </w:rPr>
              <w:t xml:space="preserve">Efekt </w:t>
            </w:r>
            <w:r>
              <w:rPr>
                <w:color w:val="000000"/>
              </w:rPr>
              <w:t>uczenia się</w:t>
            </w:r>
          </w:p>
        </w:tc>
        <w:tc>
          <w:tcPr>
            <w:tcW w:w="8292" w:type="dxa"/>
            <w:gridSpan w:val="6"/>
            <w:shd w:val="clear" w:color="auto" w:fill="F2F2F2" w:themeFill="background1" w:themeFillShade="F2"/>
            <w:vAlign w:val="center"/>
          </w:tcPr>
          <w:p w:rsidR="00BB6734" w:rsidRPr="002851F8" w:rsidRDefault="00BB6734" w:rsidP="00ED299C">
            <w:pPr>
              <w:jc w:val="center"/>
              <w:rPr>
                <w:color w:val="000000"/>
              </w:rPr>
            </w:pPr>
            <w:r w:rsidRPr="002851F8">
              <w:rPr>
                <w:color w:val="000000"/>
              </w:rPr>
              <w:t>Forma oceny</w:t>
            </w:r>
          </w:p>
        </w:tc>
      </w:tr>
      <w:tr w:rsidR="00BB6734" w:rsidRPr="00B86DC9" w:rsidTr="00ED299C">
        <w:trPr>
          <w:jc w:val="center"/>
        </w:trPr>
        <w:tc>
          <w:tcPr>
            <w:tcW w:w="1347" w:type="dxa"/>
            <w:vMerge/>
            <w:shd w:val="clear" w:color="auto" w:fill="F2F2F2" w:themeFill="background1" w:themeFillShade="F2"/>
            <w:vAlign w:val="center"/>
          </w:tcPr>
          <w:p w:rsidR="00BB6734" w:rsidRPr="002851F8" w:rsidRDefault="00BB6734" w:rsidP="00ED299C">
            <w:pPr>
              <w:jc w:val="center"/>
              <w:rPr>
                <w:b/>
                <w:color w:val="000000"/>
              </w:rPr>
            </w:pPr>
          </w:p>
        </w:tc>
        <w:tc>
          <w:tcPr>
            <w:tcW w:w="1360" w:type="dxa"/>
            <w:shd w:val="clear" w:color="auto" w:fill="F2F2F2" w:themeFill="background1" w:themeFillShade="F2"/>
            <w:vAlign w:val="center"/>
          </w:tcPr>
          <w:p w:rsidR="00BB6734" w:rsidRPr="002851F8" w:rsidRDefault="00BB6734" w:rsidP="00ED299C">
            <w:pPr>
              <w:jc w:val="center"/>
              <w:rPr>
                <w:color w:val="000000"/>
              </w:rPr>
            </w:pPr>
            <w:r w:rsidRPr="002851F8">
              <w:rPr>
                <w:color w:val="000000"/>
              </w:rPr>
              <w:t>Egzamin ustny</w:t>
            </w:r>
          </w:p>
        </w:tc>
        <w:tc>
          <w:tcPr>
            <w:tcW w:w="1360" w:type="dxa"/>
            <w:shd w:val="clear" w:color="auto" w:fill="F2F2F2" w:themeFill="background1" w:themeFillShade="F2"/>
            <w:vAlign w:val="center"/>
          </w:tcPr>
          <w:p w:rsidR="00BB6734" w:rsidRPr="002851F8" w:rsidRDefault="00BB6734" w:rsidP="00ED299C">
            <w:pPr>
              <w:jc w:val="center"/>
              <w:rPr>
                <w:color w:val="000000"/>
              </w:rPr>
            </w:pPr>
            <w:r w:rsidRPr="002851F8">
              <w:rPr>
                <w:color w:val="000000"/>
              </w:rPr>
              <w:t>Egzamin pisemny</w:t>
            </w:r>
          </w:p>
        </w:tc>
        <w:tc>
          <w:tcPr>
            <w:tcW w:w="1394" w:type="dxa"/>
            <w:shd w:val="clear" w:color="auto" w:fill="F2F2F2" w:themeFill="background1" w:themeFillShade="F2"/>
            <w:vAlign w:val="center"/>
          </w:tcPr>
          <w:p w:rsidR="00BB6734" w:rsidRPr="002851F8" w:rsidRDefault="00BB6734" w:rsidP="00ED299C">
            <w:pPr>
              <w:jc w:val="center"/>
              <w:rPr>
                <w:color w:val="000000"/>
              </w:rPr>
            </w:pPr>
            <w:r w:rsidRPr="002851F8">
              <w:rPr>
                <w:color w:val="000000"/>
              </w:rPr>
              <w:t>Kolokwium</w:t>
            </w:r>
          </w:p>
        </w:tc>
        <w:tc>
          <w:tcPr>
            <w:tcW w:w="1342" w:type="dxa"/>
            <w:shd w:val="clear" w:color="auto" w:fill="F2F2F2" w:themeFill="background1" w:themeFillShade="F2"/>
            <w:vAlign w:val="center"/>
          </w:tcPr>
          <w:p w:rsidR="00BB6734" w:rsidRPr="002851F8" w:rsidRDefault="00BB6734" w:rsidP="00ED299C">
            <w:pPr>
              <w:jc w:val="center"/>
              <w:rPr>
                <w:color w:val="000000"/>
              </w:rPr>
            </w:pPr>
            <w:r w:rsidRPr="002851F8">
              <w:rPr>
                <w:color w:val="000000"/>
              </w:rPr>
              <w:t>Projekt</w:t>
            </w:r>
          </w:p>
        </w:tc>
        <w:tc>
          <w:tcPr>
            <w:tcW w:w="1463" w:type="dxa"/>
            <w:shd w:val="clear" w:color="auto" w:fill="F2F2F2" w:themeFill="background1" w:themeFillShade="F2"/>
            <w:vAlign w:val="center"/>
          </w:tcPr>
          <w:p w:rsidR="00BB6734" w:rsidRPr="002851F8" w:rsidRDefault="00BB6734" w:rsidP="00ED299C">
            <w:pPr>
              <w:jc w:val="center"/>
              <w:rPr>
                <w:color w:val="000000"/>
              </w:rPr>
            </w:pPr>
            <w:r w:rsidRPr="002851F8">
              <w:rPr>
                <w:color w:val="000000"/>
              </w:rPr>
              <w:t>Sprawozdanie</w:t>
            </w:r>
          </w:p>
        </w:tc>
        <w:tc>
          <w:tcPr>
            <w:tcW w:w="1373" w:type="dxa"/>
            <w:shd w:val="clear" w:color="auto" w:fill="F2F2F2" w:themeFill="background1" w:themeFillShade="F2"/>
            <w:vAlign w:val="center"/>
          </w:tcPr>
          <w:p w:rsidR="00BB6734" w:rsidRPr="002851F8" w:rsidRDefault="00BB6734" w:rsidP="00ED299C">
            <w:pPr>
              <w:jc w:val="center"/>
              <w:rPr>
                <w:color w:val="000000"/>
              </w:rPr>
            </w:pPr>
            <w:r w:rsidRPr="002851F8">
              <w:rPr>
                <w:color w:val="000000"/>
              </w:rPr>
              <w:t>…………</w:t>
            </w:r>
          </w:p>
        </w:tc>
      </w:tr>
      <w:tr w:rsidR="00BB6734" w:rsidRPr="00B86DC9" w:rsidTr="00ED299C">
        <w:trPr>
          <w:trHeight w:val="283"/>
          <w:jc w:val="center"/>
        </w:trPr>
        <w:tc>
          <w:tcPr>
            <w:tcW w:w="1347" w:type="dxa"/>
          </w:tcPr>
          <w:p w:rsidR="00BB6734" w:rsidRPr="00A56F24" w:rsidRDefault="00BB6734" w:rsidP="00ED299C">
            <w:pPr>
              <w:jc w:val="center"/>
              <w:rPr>
                <w:color w:val="000000"/>
              </w:rPr>
            </w:pPr>
            <w:r w:rsidRPr="00A56F24">
              <w:rPr>
                <w:color w:val="000000"/>
              </w:rPr>
              <w:t>W1</w:t>
            </w:r>
          </w:p>
        </w:tc>
        <w:tc>
          <w:tcPr>
            <w:tcW w:w="1360" w:type="dxa"/>
          </w:tcPr>
          <w:p w:rsidR="00BB6734" w:rsidRPr="00A56F24" w:rsidRDefault="00BB6734" w:rsidP="00ED299C">
            <w:pPr>
              <w:jc w:val="center"/>
              <w:rPr>
                <w:color w:val="000000"/>
              </w:rPr>
            </w:pPr>
            <w:r w:rsidRPr="00A56F24">
              <w:rPr>
                <w:color w:val="000000"/>
              </w:rPr>
              <w:t>x</w:t>
            </w:r>
          </w:p>
        </w:tc>
        <w:tc>
          <w:tcPr>
            <w:tcW w:w="1360" w:type="dxa"/>
          </w:tcPr>
          <w:p w:rsidR="00BB6734" w:rsidRPr="00A56F24" w:rsidRDefault="00BB6734" w:rsidP="00ED299C">
            <w:pPr>
              <w:jc w:val="center"/>
              <w:rPr>
                <w:color w:val="000000"/>
              </w:rPr>
            </w:pPr>
            <w:r w:rsidRPr="00A56F24">
              <w:rPr>
                <w:color w:val="000000"/>
              </w:rPr>
              <w:t>x</w:t>
            </w:r>
          </w:p>
        </w:tc>
        <w:tc>
          <w:tcPr>
            <w:tcW w:w="1394" w:type="dxa"/>
          </w:tcPr>
          <w:p w:rsidR="00BB6734" w:rsidRPr="00A56F24" w:rsidRDefault="00BB6734" w:rsidP="00ED299C">
            <w:pPr>
              <w:jc w:val="center"/>
              <w:rPr>
                <w:color w:val="000000"/>
              </w:rPr>
            </w:pPr>
          </w:p>
        </w:tc>
        <w:tc>
          <w:tcPr>
            <w:tcW w:w="1342" w:type="dxa"/>
          </w:tcPr>
          <w:p w:rsidR="00BB6734" w:rsidRPr="00A56F24" w:rsidRDefault="00BB6734" w:rsidP="00ED299C">
            <w:pPr>
              <w:jc w:val="center"/>
              <w:rPr>
                <w:color w:val="000000"/>
              </w:rPr>
            </w:pPr>
          </w:p>
        </w:tc>
        <w:tc>
          <w:tcPr>
            <w:tcW w:w="1463" w:type="dxa"/>
          </w:tcPr>
          <w:p w:rsidR="00BB6734" w:rsidRPr="00A56F24" w:rsidRDefault="00BB6734" w:rsidP="00ED299C">
            <w:pPr>
              <w:jc w:val="center"/>
              <w:rPr>
                <w:color w:val="000000"/>
              </w:rPr>
            </w:pPr>
          </w:p>
        </w:tc>
        <w:tc>
          <w:tcPr>
            <w:tcW w:w="1373" w:type="dxa"/>
          </w:tcPr>
          <w:p w:rsidR="00BB6734" w:rsidRPr="00A56F24" w:rsidRDefault="00BB6734" w:rsidP="00ED299C">
            <w:pPr>
              <w:jc w:val="center"/>
              <w:rPr>
                <w:color w:val="000000"/>
              </w:rPr>
            </w:pPr>
          </w:p>
        </w:tc>
      </w:tr>
      <w:tr w:rsidR="00BB6734" w:rsidRPr="00B86DC9" w:rsidTr="00ED299C">
        <w:trPr>
          <w:trHeight w:val="283"/>
          <w:jc w:val="center"/>
        </w:trPr>
        <w:tc>
          <w:tcPr>
            <w:tcW w:w="1347" w:type="dxa"/>
          </w:tcPr>
          <w:p w:rsidR="00BB6734" w:rsidRPr="00A56F24" w:rsidRDefault="00BB6734" w:rsidP="00ED299C">
            <w:pPr>
              <w:jc w:val="center"/>
              <w:rPr>
                <w:color w:val="000000"/>
              </w:rPr>
            </w:pPr>
            <w:r w:rsidRPr="00A56F24">
              <w:rPr>
                <w:color w:val="000000"/>
              </w:rPr>
              <w:t>U1</w:t>
            </w:r>
          </w:p>
        </w:tc>
        <w:tc>
          <w:tcPr>
            <w:tcW w:w="1360" w:type="dxa"/>
          </w:tcPr>
          <w:p w:rsidR="00BB6734" w:rsidRPr="00A56F24" w:rsidRDefault="00BB6734" w:rsidP="00ED299C">
            <w:pPr>
              <w:jc w:val="center"/>
              <w:rPr>
                <w:color w:val="000000"/>
              </w:rPr>
            </w:pPr>
            <w:r w:rsidRPr="00A56F24">
              <w:rPr>
                <w:color w:val="000000"/>
              </w:rPr>
              <w:t>x</w:t>
            </w:r>
          </w:p>
        </w:tc>
        <w:tc>
          <w:tcPr>
            <w:tcW w:w="1360" w:type="dxa"/>
          </w:tcPr>
          <w:p w:rsidR="00BB6734" w:rsidRPr="00A56F24" w:rsidRDefault="00BB6734" w:rsidP="00ED299C">
            <w:pPr>
              <w:jc w:val="center"/>
              <w:rPr>
                <w:color w:val="000000"/>
              </w:rPr>
            </w:pPr>
            <w:r w:rsidRPr="00A56F24">
              <w:rPr>
                <w:color w:val="000000"/>
              </w:rPr>
              <w:t>x</w:t>
            </w:r>
          </w:p>
        </w:tc>
        <w:tc>
          <w:tcPr>
            <w:tcW w:w="1394" w:type="dxa"/>
          </w:tcPr>
          <w:p w:rsidR="00BB6734" w:rsidRPr="00A56F24" w:rsidRDefault="00BB6734" w:rsidP="00ED299C">
            <w:pPr>
              <w:jc w:val="center"/>
              <w:rPr>
                <w:color w:val="000000"/>
              </w:rPr>
            </w:pPr>
          </w:p>
        </w:tc>
        <w:tc>
          <w:tcPr>
            <w:tcW w:w="1342" w:type="dxa"/>
          </w:tcPr>
          <w:p w:rsidR="00BB6734" w:rsidRPr="00A56F24" w:rsidRDefault="00BB6734" w:rsidP="00ED299C">
            <w:pPr>
              <w:jc w:val="center"/>
              <w:rPr>
                <w:color w:val="000000"/>
              </w:rPr>
            </w:pPr>
            <w:r w:rsidRPr="00A56F24">
              <w:rPr>
                <w:color w:val="000000"/>
              </w:rPr>
              <w:t>x</w:t>
            </w:r>
          </w:p>
        </w:tc>
        <w:tc>
          <w:tcPr>
            <w:tcW w:w="1463" w:type="dxa"/>
          </w:tcPr>
          <w:p w:rsidR="00BB6734" w:rsidRPr="00A56F24" w:rsidRDefault="00BB6734" w:rsidP="00ED299C">
            <w:pPr>
              <w:jc w:val="center"/>
              <w:rPr>
                <w:color w:val="000000"/>
              </w:rPr>
            </w:pPr>
          </w:p>
        </w:tc>
        <w:tc>
          <w:tcPr>
            <w:tcW w:w="1373" w:type="dxa"/>
          </w:tcPr>
          <w:p w:rsidR="00BB6734" w:rsidRPr="00A56F24" w:rsidRDefault="00BB6734" w:rsidP="00ED299C">
            <w:pPr>
              <w:jc w:val="center"/>
              <w:rPr>
                <w:color w:val="000000"/>
              </w:rPr>
            </w:pPr>
          </w:p>
        </w:tc>
      </w:tr>
      <w:tr w:rsidR="00BB6734" w:rsidRPr="00B86DC9" w:rsidTr="00ED299C">
        <w:trPr>
          <w:trHeight w:val="283"/>
          <w:jc w:val="center"/>
        </w:trPr>
        <w:tc>
          <w:tcPr>
            <w:tcW w:w="1347" w:type="dxa"/>
          </w:tcPr>
          <w:p w:rsidR="00BB6734" w:rsidRPr="00A56F24" w:rsidRDefault="00BB6734" w:rsidP="00ED299C">
            <w:pPr>
              <w:jc w:val="center"/>
              <w:rPr>
                <w:color w:val="000000"/>
              </w:rPr>
            </w:pPr>
            <w:r w:rsidRPr="00A56F24">
              <w:rPr>
                <w:color w:val="000000"/>
              </w:rPr>
              <w:t>U2</w:t>
            </w:r>
          </w:p>
        </w:tc>
        <w:tc>
          <w:tcPr>
            <w:tcW w:w="1360" w:type="dxa"/>
          </w:tcPr>
          <w:p w:rsidR="00BB6734" w:rsidRPr="00A56F24" w:rsidRDefault="00BB6734" w:rsidP="00ED299C">
            <w:pPr>
              <w:jc w:val="center"/>
              <w:rPr>
                <w:color w:val="000000"/>
              </w:rPr>
            </w:pPr>
          </w:p>
        </w:tc>
        <w:tc>
          <w:tcPr>
            <w:tcW w:w="1360" w:type="dxa"/>
          </w:tcPr>
          <w:p w:rsidR="00BB6734" w:rsidRPr="00A56F24" w:rsidRDefault="00BB6734" w:rsidP="00ED299C">
            <w:pPr>
              <w:jc w:val="center"/>
              <w:rPr>
                <w:color w:val="000000"/>
              </w:rPr>
            </w:pPr>
            <w:r w:rsidRPr="00A56F24">
              <w:rPr>
                <w:color w:val="000000"/>
              </w:rPr>
              <w:t>x</w:t>
            </w:r>
          </w:p>
        </w:tc>
        <w:tc>
          <w:tcPr>
            <w:tcW w:w="1394" w:type="dxa"/>
          </w:tcPr>
          <w:p w:rsidR="00BB6734" w:rsidRPr="00A56F24" w:rsidRDefault="00BB6734" w:rsidP="00ED299C">
            <w:pPr>
              <w:jc w:val="center"/>
              <w:rPr>
                <w:color w:val="000000"/>
              </w:rPr>
            </w:pPr>
          </w:p>
        </w:tc>
        <w:tc>
          <w:tcPr>
            <w:tcW w:w="1342" w:type="dxa"/>
          </w:tcPr>
          <w:p w:rsidR="00BB6734" w:rsidRPr="00A56F24" w:rsidRDefault="00BB6734" w:rsidP="00ED299C">
            <w:pPr>
              <w:jc w:val="center"/>
              <w:rPr>
                <w:color w:val="000000"/>
              </w:rPr>
            </w:pPr>
            <w:r w:rsidRPr="00A56F24">
              <w:rPr>
                <w:color w:val="000000"/>
              </w:rPr>
              <w:t>x</w:t>
            </w:r>
          </w:p>
        </w:tc>
        <w:tc>
          <w:tcPr>
            <w:tcW w:w="1463" w:type="dxa"/>
          </w:tcPr>
          <w:p w:rsidR="00BB6734" w:rsidRPr="00A56F24" w:rsidRDefault="00BB6734" w:rsidP="00ED299C">
            <w:pPr>
              <w:jc w:val="center"/>
              <w:rPr>
                <w:color w:val="000000"/>
              </w:rPr>
            </w:pPr>
          </w:p>
        </w:tc>
        <w:tc>
          <w:tcPr>
            <w:tcW w:w="1373" w:type="dxa"/>
          </w:tcPr>
          <w:p w:rsidR="00BB6734" w:rsidRPr="00A56F24" w:rsidRDefault="00BB6734" w:rsidP="00ED299C">
            <w:pPr>
              <w:jc w:val="center"/>
              <w:rPr>
                <w:color w:val="000000"/>
              </w:rPr>
            </w:pPr>
          </w:p>
        </w:tc>
      </w:tr>
      <w:tr w:rsidR="00BB6734" w:rsidRPr="00B86DC9" w:rsidTr="00ED299C">
        <w:trPr>
          <w:trHeight w:val="283"/>
          <w:jc w:val="center"/>
        </w:trPr>
        <w:tc>
          <w:tcPr>
            <w:tcW w:w="1347" w:type="dxa"/>
          </w:tcPr>
          <w:p w:rsidR="00BB6734" w:rsidRPr="00A56F24" w:rsidRDefault="00BB6734" w:rsidP="00ED299C">
            <w:pPr>
              <w:jc w:val="center"/>
              <w:rPr>
                <w:color w:val="000000"/>
              </w:rPr>
            </w:pPr>
            <w:r w:rsidRPr="00A56F24">
              <w:rPr>
                <w:color w:val="000000"/>
              </w:rPr>
              <w:t>K1</w:t>
            </w:r>
          </w:p>
        </w:tc>
        <w:tc>
          <w:tcPr>
            <w:tcW w:w="1360" w:type="dxa"/>
          </w:tcPr>
          <w:p w:rsidR="00BB6734" w:rsidRPr="00A56F24" w:rsidRDefault="00BB6734" w:rsidP="00ED299C">
            <w:pPr>
              <w:jc w:val="center"/>
              <w:rPr>
                <w:color w:val="000000"/>
              </w:rPr>
            </w:pPr>
            <w:r w:rsidRPr="00A56F24">
              <w:rPr>
                <w:color w:val="000000"/>
              </w:rPr>
              <w:t>x</w:t>
            </w:r>
          </w:p>
        </w:tc>
        <w:tc>
          <w:tcPr>
            <w:tcW w:w="1360" w:type="dxa"/>
          </w:tcPr>
          <w:p w:rsidR="00BB6734" w:rsidRPr="00A56F24" w:rsidRDefault="00BB6734" w:rsidP="00ED299C">
            <w:pPr>
              <w:jc w:val="center"/>
              <w:rPr>
                <w:color w:val="000000"/>
              </w:rPr>
            </w:pPr>
            <w:r w:rsidRPr="00A56F24">
              <w:rPr>
                <w:color w:val="000000"/>
              </w:rPr>
              <w:t>x</w:t>
            </w:r>
          </w:p>
        </w:tc>
        <w:tc>
          <w:tcPr>
            <w:tcW w:w="1394" w:type="dxa"/>
          </w:tcPr>
          <w:p w:rsidR="00BB6734" w:rsidRPr="00A56F24" w:rsidRDefault="00BB6734" w:rsidP="00ED299C">
            <w:pPr>
              <w:jc w:val="center"/>
              <w:rPr>
                <w:color w:val="000000"/>
              </w:rPr>
            </w:pPr>
          </w:p>
        </w:tc>
        <w:tc>
          <w:tcPr>
            <w:tcW w:w="1342" w:type="dxa"/>
          </w:tcPr>
          <w:p w:rsidR="00BB6734" w:rsidRPr="00A56F24" w:rsidRDefault="00BB6734" w:rsidP="00ED299C">
            <w:pPr>
              <w:jc w:val="center"/>
              <w:rPr>
                <w:color w:val="000000"/>
              </w:rPr>
            </w:pPr>
            <w:r w:rsidRPr="00A56F24">
              <w:rPr>
                <w:color w:val="000000"/>
              </w:rPr>
              <w:t>x</w:t>
            </w:r>
          </w:p>
        </w:tc>
        <w:tc>
          <w:tcPr>
            <w:tcW w:w="1463" w:type="dxa"/>
          </w:tcPr>
          <w:p w:rsidR="00BB6734" w:rsidRPr="00A56F24" w:rsidRDefault="00BB6734" w:rsidP="00ED299C">
            <w:pPr>
              <w:jc w:val="center"/>
              <w:rPr>
                <w:color w:val="000000"/>
              </w:rPr>
            </w:pPr>
          </w:p>
        </w:tc>
        <w:tc>
          <w:tcPr>
            <w:tcW w:w="1373" w:type="dxa"/>
          </w:tcPr>
          <w:p w:rsidR="00BB6734" w:rsidRPr="00A56F24" w:rsidRDefault="00BB6734" w:rsidP="00ED299C">
            <w:pPr>
              <w:jc w:val="center"/>
              <w:rPr>
                <w:color w:val="000000"/>
              </w:rPr>
            </w:pPr>
          </w:p>
        </w:tc>
      </w:tr>
      <w:tr w:rsidR="00BB6734" w:rsidRPr="00B86DC9" w:rsidTr="00ED299C">
        <w:trPr>
          <w:trHeight w:val="283"/>
          <w:jc w:val="center"/>
        </w:trPr>
        <w:tc>
          <w:tcPr>
            <w:tcW w:w="1347" w:type="dxa"/>
          </w:tcPr>
          <w:p w:rsidR="00BB6734" w:rsidRPr="00A56F24" w:rsidRDefault="00BB6734" w:rsidP="00ED299C">
            <w:pPr>
              <w:jc w:val="center"/>
              <w:rPr>
                <w:color w:val="000000"/>
              </w:rPr>
            </w:pPr>
            <w:r w:rsidRPr="00A56F24">
              <w:rPr>
                <w:color w:val="000000"/>
              </w:rPr>
              <w:t>K2</w:t>
            </w:r>
          </w:p>
        </w:tc>
        <w:tc>
          <w:tcPr>
            <w:tcW w:w="1360" w:type="dxa"/>
          </w:tcPr>
          <w:p w:rsidR="00BB6734" w:rsidRPr="00A56F24" w:rsidRDefault="00BB6734" w:rsidP="00ED299C">
            <w:pPr>
              <w:jc w:val="center"/>
              <w:rPr>
                <w:color w:val="000000"/>
              </w:rPr>
            </w:pPr>
          </w:p>
        </w:tc>
        <w:tc>
          <w:tcPr>
            <w:tcW w:w="1360" w:type="dxa"/>
          </w:tcPr>
          <w:p w:rsidR="00BB6734" w:rsidRPr="00A56F24" w:rsidRDefault="00BB6734" w:rsidP="00ED299C">
            <w:pPr>
              <w:jc w:val="center"/>
              <w:rPr>
                <w:color w:val="000000"/>
              </w:rPr>
            </w:pPr>
          </w:p>
        </w:tc>
        <w:tc>
          <w:tcPr>
            <w:tcW w:w="1394" w:type="dxa"/>
          </w:tcPr>
          <w:p w:rsidR="00BB6734" w:rsidRPr="00A56F24" w:rsidRDefault="00BB6734" w:rsidP="00ED299C">
            <w:pPr>
              <w:jc w:val="center"/>
              <w:rPr>
                <w:color w:val="000000"/>
              </w:rPr>
            </w:pPr>
          </w:p>
        </w:tc>
        <w:tc>
          <w:tcPr>
            <w:tcW w:w="1342" w:type="dxa"/>
          </w:tcPr>
          <w:p w:rsidR="00BB6734" w:rsidRPr="00A56F24" w:rsidRDefault="00BB6734" w:rsidP="00ED299C">
            <w:pPr>
              <w:jc w:val="center"/>
              <w:rPr>
                <w:color w:val="000000"/>
              </w:rPr>
            </w:pPr>
            <w:r w:rsidRPr="00A56F24">
              <w:rPr>
                <w:color w:val="000000"/>
              </w:rPr>
              <w:t>x</w:t>
            </w:r>
          </w:p>
        </w:tc>
        <w:tc>
          <w:tcPr>
            <w:tcW w:w="1463" w:type="dxa"/>
          </w:tcPr>
          <w:p w:rsidR="00BB6734" w:rsidRPr="00A56F24" w:rsidRDefault="00BB6734" w:rsidP="00ED299C">
            <w:pPr>
              <w:jc w:val="center"/>
              <w:rPr>
                <w:color w:val="000000"/>
              </w:rPr>
            </w:pPr>
          </w:p>
        </w:tc>
        <w:tc>
          <w:tcPr>
            <w:tcW w:w="1373" w:type="dxa"/>
          </w:tcPr>
          <w:p w:rsidR="00BB6734" w:rsidRPr="00A56F24" w:rsidRDefault="00BB6734" w:rsidP="00ED299C">
            <w:pPr>
              <w:jc w:val="center"/>
              <w:rPr>
                <w:color w:val="000000"/>
              </w:rPr>
            </w:pPr>
          </w:p>
        </w:tc>
      </w:tr>
    </w:tbl>
    <w:p w:rsidR="00BB6734" w:rsidRPr="00B86DC9" w:rsidRDefault="00BB6734" w:rsidP="009A1EEC">
      <w:pPr>
        <w:numPr>
          <w:ilvl w:val="0"/>
          <w:numId w:val="246"/>
        </w:numPr>
        <w:tabs>
          <w:tab w:val="left" w:pos="284"/>
        </w:tabs>
        <w:spacing w:before="120" w:after="120" w:line="240" w:lineRule="auto"/>
        <w:ind w:left="284" w:hanging="284"/>
        <w:rPr>
          <w:b/>
          <w:iCs/>
          <w:color w:val="000000"/>
        </w:rPr>
      </w:pPr>
      <w:r w:rsidRPr="00B86DC9">
        <w:rPr>
          <w:b/>
          <w:iCs/>
          <w:color w:val="000000"/>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BB6734" w:rsidRPr="00B86DC9" w:rsidTr="00ED299C">
        <w:trPr>
          <w:jc w:val="center"/>
        </w:trPr>
        <w:tc>
          <w:tcPr>
            <w:tcW w:w="1789" w:type="dxa"/>
            <w:shd w:val="clear" w:color="auto" w:fill="F2F2F2" w:themeFill="background1" w:themeFillShade="F2"/>
          </w:tcPr>
          <w:p w:rsidR="00BB6734" w:rsidRPr="00B86DC9" w:rsidRDefault="00BB6734" w:rsidP="00ED299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86DC9">
              <w:rPr>
                <w:iCs/>
                <w:color w:val="000000"/>
              </w:rPr>
              <w:lastRenderedPageBreak/>
              <w:t>Literatura podstawowa</w:t>
            </w:r>
          </w:p>
        </w:tc>
        <w:tc>
          <w:tcPr>
            <w:tcW w:w="7849" w:type="dxa"/>
          </w:tcPr>
          <w:p w:rsidR="00BB6734" w:rsidRPr="006F46F7" w:rsidRDefault="00BB6734" w:rsidP="009A1EEC">
            <w:pPr>
              <w:numPr>
                <w:ilvl w:val="0"/>
                <w:numId w:val="271"/>
              </w:numPr>
              <w:spacing w:after="0" w:line="240" w:lineRule="auto"/>
              <w:ind w:left="357" w:hanging="357"/>
              <w:jc w:val="both"/>
            </w:pPr>
            <w:r w:rsidRPr="006F46F7">
              <w:t>Knauff M., 201</w:t>
            </w:r>
            <w:r>
              <w:t>8.</w:t>
            </w:r>
            <w:r w:rsidRPr="006F46F7">
              <w:t xml:space="preserve"> Obliczanie konstrukcji żelbetowych według </w:t>
            </w:r>
            <w:proofErr w:type="spellStart"/>
            <w:r w:rsidRPr="006F46F7">
              <w:t>Eurokodu</w:t>
            </w:r>
            <w:proofErr w:type="spellEnd"/>
            <w:r w:rsidRPr="006F46F7">
              <w:t xml:space="preserve"> 2</w:t>
            </w:r>
            <w:r>
              <w:t>.</w:t>
            </w:r>
            <w:r w:rsidRPr="006F46F7">
              <w:t xml:space="preserve"> Wydawnictwo Naukowe PWN.</w:t>
            </w:r>
          </w:p>
          <w:p w:rsidR="00BB6734" w:rsidRDefault="00BB6734" w:rsidP="009A1EEC">
            <w:pPr>
              <w:numPr>
                <w:ilvl w:val="0"/>
                <w:numId w:val="271"/>
              </w:numPr>
              <w:spacing w:after="0" w:line="240" w:lineRule="auto"/>
              <w:ind w:left="357" w:hanging="357"/>
              <w:jc w:val="both"/>
            </w:pPr>
            <w:r>
              <w:t xml:space="preserve">Knauff </w:t>
            </w:r>
            <w:r w:rsidRPr="006F46F7">
              <w:t xml:space="preserve">M., </w:t>
            </w:r>
            <w:proofErr w:type="spellStart"/>
            <w:r w:rsidRPr="006F46F7">
              <w:t>Golubińska</w:t>
            </w:r>
            <w:proofErr w:type="spellEnd"/>
            <w:r w:rsidRPr="006F46F7">
              <w:t xml:space="preserve"> A., </w:t>
            </w:r>
            <w:proofErr w:type="spellStart"/>
            <w:r w:rsidRPr="006F46F7">
              <w:t>Knyziak</w:t>
            </w:r>
            <w:proofErr w:type="spellEnd"/>
            <w:r w:rsidRPr="006F46F7">
              <w:t xml:space="preserve"> P., 2014</w:t>
            </w:r>
            <w:r>
              <w:t xml:space="preserve">. </w:t>
            </w:r>
            <w:r w:rsidRPr="006F46F7">
              <w:t>Tablice i wzory do projektowania konstrukcji żelbetowych z przykładami obliczeń</w:t>
            </w:r>
            <w:r>
              <w:t>. Wydawnictwo Naukowe PWN.</w:t>
            </w:r>
          </w:p>
          <w:p w:rsidR="00BB6734" w:rsidRPr="006F00D8" w:rsidRDefault="00BB6734" w:rsidP="009A1EEC">
            <w:pPr>
              <w:numPr>
                <w:ilvl w:val="0"/>
                <w:numId w:val="271"/>
              </w:numPr>
              <w:spacing w:after="0" w:line="240" w:lineRule="auto"/>
              <w:ind w:left="357" w:hanging="357"/>
              <w:jc w:val="both"/>
            </w:pPr>
            <w:proofErr w:type="spellStart"/>
            <w:r w:rsidRPr="008E4903">
              <w:t>Starosolski</w:t>
            </w:r>
            <w:proofErr w:type="spellEnd"/>
            <w:r w:rsidRPr="008E4903">
              <w:t xml:space="preserve"> W., 2012. Konstrukcje żelbetowe według </w:t>
            </w:r>
            <w:proofErr w:type="spellStart"/>
            <w:r w:rsidRPr="008E4903">
              <w:t>Eurokodu</w:t>
            </w:r>
            <w:proofErr w:type="spellEnd"/>
            <w:r w:rsidRPr="008E4903">
              <w:t xml:space="preserve"> 2 i norm związanych Tom 3. </w:t>
            </w:r>
            <w:proofErr w:type="spellStart"/>
            <w:r w:rsidRPr="008E4903">
              <w:t>Wydawnicwo</w:t>
            </w:r>
            <w:proofErr w:type="spellEnd"/>
            <w:r w:rsidRPr="008E4903">
              <w:t xml:space="preserve"> Naukowe PWN.</w:t>
            </w:r>
          </w:p>
        </w:tc>
      </w:tr>
      <w:tr w:rsidR="00BB6734" w:rsidRPr="00B86DC9" w:rsidTr="00ED299C">
        <w:trPr>
          <w:jc w:val="center"/>
        </w:trPr>
        <w:tc>
          <w:tcPr>
            <w:tcW w:w="1789" w:type="dxa"/>
            <w:shd w:val="clear" w:color="auto" w:fill="F2F2F2" w:themeFill="background1" w:themeFillShade="F2"/>
          </w:tcPr>
          <w:p w:rsidR="00BB6734" w:rsidRPr="00B86DC9" w:rsidRDefault="00BB6734" w:rsidP="00ED299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86DC9">
              <w:rPr>
                <w:iCs/>
                <w:color w:val="000000"/>
              </w:rPr>
              <w:t>Literatura uzupełniająca</w:t>
            </w:r>
          </w:p>
        </w:tc>
        <w:tc>
          <w:tcPr>
            <w:tcW w:w="7849" w:type="dxa"/>
          </w:tcPr>
          <w:p w:rsidR="00BB6734" w:rsidRPr="006F46F7" w:rsidRDefault="00BB6734" w:rsidP="009A1EEC">
            <w:pPr>
              <w:numPr>
                <w:ilvl w:val="0"/>
                <w:numId w:val="272"/>
              </w:numPr>
              <w:spacing w:after="0" w:line="240" w:lineRule="auto"/>
              <w:ind w:left="357" w:hanging="357"/>
              <w:jc w:val="both"/>
              <w:rPr>
                <w:iCs/>
              </w:rPr>
            </w:pPr>
            <w:proofErr w:type="spellStart"/>
            <w:r w:rsidRPr="008E4903">
              <w:rPr>
                <w:iCs/>
              </w:rPr>
              <w:t>Starosolski</w:t>
            </w:r>
            <w:proofErr w:type="spellEnd"/>
            <w:r w:rsidRPr="008E4903">
              <w:rPr>
                <w:iCs/>
              </w:rPr>
              <w:t xml:space="preserve"> W., 2019. Konstrukcje żelbetowe według </w:t>
            </w:r>
            <w:proofErr w:type="spellStart"/>
            <w:r w:rsidRPr="008E4903">
              <w:rPr>
                <w:iCs/>
              </w:rPr>
              <w:t>Eurokodu</w:t>
            </w:r>
            <w:proofErr w:type="spellEnd"/>
            <w:r w:rsidRPr="008E4903">
              <w:rPr>
                <w:iCs/>
              </w:rPr>
              <w:t xml:space="preserve"> 2 i norm związanych Tom 6. </w:t>
            </w:r>
            <w:proofErr w:type="spellStart"/>
            <w:r w:rsidRPr="008E4903">
              <w:rPr>
                <w:iCs/>
              </w:rPr>
              <w:t>Wydawnicwo</w:t>
            </w:r>
            <w:proofErr w:type="spellEnd"/>
            <w:r w:rsidRPr="008E4903">
              <w:rPr>
                <w:iCs/>
              </w:rPr>
              <w:t xml:space="preserve"> Naukowe PWN.</w:t>
            </w:r>
          </w:p>
        </w:tc>
      </w:tr>
    </w:tbl>
    <w:p w:rsidR="00BB6734" w:rsidRPr="00B86DC9" w:rsidRDefault="00BB6734" w:rsidP="009A1EEC">
      <w:pPr>
        <w:numPr>
          <w:ilvl w:val="0"/>
          <w:numId w:val="246"/>
        </w:numPr>
        <w:tabs>
          <w:tab w:val="left" w:pos="284"/>
        </w:tabs>
        <w:spacing w:before="120" w:after="120" w:line="240" w:lineRule="auto"/>
        <w:ind w:left="284" w:hanging="284"/>
        <w:rPr>
          <w:b/>
        </w:rPr>
      </w:pPr>
      <w:r w:rsidRPr="00B86DC9">
        <w:rPr>
          <w:b/>
        </w:rPr>
        <w:t xml:space="preserve">NAKŁAD PRACY STUDENTA – BILANS </w:t>
      </w:r>
      <w:r>
        <w:rPr>
          <w:b/>
        </w:rPr>
        <w:t xml:space="preserve">GODZIN I </w:t>
      </w:r>
      <w:r w:rsidRPr="00B86DC9">
        <w:rPr>
          <w:b/>
        </w:rPr>
        <w:t>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BB6734" w:rsidRPr="00B86DC9" w:rsidTr="00ED299C">
        <w:trPr>
          <w:trHeight w:val="769"/>
          <w:jc w:val="center"/>
        </w:trPr>
        <w:tc>
          <w:tcPr>
            <w:tcW w:w="7246" w:type="dxa"/>
            <w:gridSpan w:val="2"/>
            <w:shd w:val="clear" w:color="auto" w:fill="F2F2F2" w:themeFill="background1" w:themeFillShade="F2"/>
            <w:vAlign w:val="center"/>
          </w:tcPr>
          <w:p w:rsidR="00BB6734" w:rsidRPr="002851F8" w:rsidRDefault="00BB6734" w:rsidP="00ED299C">
            <w:pPr>
              <w:jc w:val="center"/>
            </w:pPr>
            <w:r w:rsidRPr="002851F8">
              <w:t>Aktywność studenta</w:t>
            </w:r>
          </w:p>
        </w:tc>
        <w:tc>
          <w:tcPr>
            <w:tcW w:w="2393" w:type="dxa"/>
            <w:shd w:val="clear" w:color="auto" w:fill="F2F2F2" w:themeFill="background1" w:themeFillShade="F2"/>
            <w:vAlign w:val="center"/>
          </w:tcPr>
          <w:p w:rsidR="00BB6734" w:rsidRPr="002851F8" w:rsidRDefault="00BB6734" w:rsidP="00ED299C">
            <w:pPr>
              <w:jc w:val="center"/>
            </w:pPr>
            <w:r w:rsidRPr="002851F8">
              <w:t>Obciążenie studenta – Liczba godzin</w:t>
            </w:r>
          </w:p>
        </w:tc>
      </w:tr>
      <w:tr w:rsidR="00BB6734" w:rsidRPr="00B86DC9" w:rsidTr="00ED299C">
        <w:trPr>
          <w:trHeight w:val="340"/>
          <w:jc w:val="center"/>
        </w:trPr>
        <w:tc>
          <w:tcPr>
            <w:tcW w:w="2978" w:type="dxa"/>
            <w:vMerge w:val="restart"/>
          </w:tcPr>
          <w:p w:rsidR="00BB6734" w:rsidRPr="002851F8" w:rsidRDefault="00BB6734" w:rsidP="00ED299C">
            <w:r>
              <w:t xml:space="preserve">Zajęcia prowadzone </w:t>
            </w:r>
            <w:r>
              <w:br/>
              <w:t xml:space="preserve">z bezpośrednim udziałem NA </w:t>
            </w:r>
            <w:r>
              <w:br/>
              <w:t xml:space="preserve">lub innych osób prowadzących zajęcia </w:t>
            </w:r>
          </w:p>
        </w:tc>
        <w:tc>
          <w:tcPr>
            <w:tcW w:w="4268" w:type="dxa"/>
          </w:tcPr>
          <w:p w:rsidR="00BB6734" w:rsidRPr="002851F8" w:rsidRDefault="00BB6734" w:rsidP="00ED299C">
            <w:pPr>
              <w:ind w:left="88"/>
            </w:pPr>
            <w:r w:rsidRPr="002851F8">
              <w:t>Udział w zaj</w:t>
            </w:r>
            <w:r>
              <w:t xml:space="preserve">ęciach </w:t>
            </w:r>
            <w:r w:rsidRPr="002851F8">
              <w:t>dydak</w:t>
            </w:r>
            <w:r>
              <w:t>tycznych,</w:t>
            </w:r>
            <w:r w:rsidRPr="002851F8">
              <w:t xml:space="preserve"> wskazanych w pkt. </w:t>
            </w:r>
            <w:r>
              <w:t>1B</w:t>
            </w:r>
          </w:p>
        </w:tc>
        <w:tc>
          <w:tcPr>
            <w:tcW w:w="2393" w:type="dxa"/>
          </w:tcPr>
          <w:p w:rsidR="00BB6734" w:rsidRPr="002851F8" w:rsidRDefault="00BB6734" w:rsidP="00ED299C">
            <w:pPr>
              <w:jc w:val="center"/>
            </w:pPr>
            <w:r>
              <w:t>60</w:t>
            </w:r>
          </w:p>
        </w:tc>
      </w:tr>
      <w:tr w:rsidR="00BB6734" w:rsidRPr="00B86DC9" w:rsidTr="00ED299C">
        <w:trPr>
          <w:trHeight w:val="271"/>
          <w:jc w:val="center"/>
        </w:trPr>
        <w:tc>
          <w:tcPr>
            <w:tcW w:w="2978" w:type="dxa"/>
            <w:vMerge/>
          </w:tcPr>
          <w:p w:rsidR="00BB6734" w:rsidRPr="00B16527" w:rsidRDefault="00BB6734" w:rsidP="00ED299C">
            <w:pPr>
              <w:rPr>
                <w:color w:val="000000" w:themeColor="text1"/>
              </w:rPr>
            </w:pPr>
          </w:p>
        </w:tc>
        <w:tc>
          <w:tcPr>
            <w:tcW w:w="4268" w:type="dxa"/>
          </w:tcPr>
          <w:p w:rsidR="00BB6734" w:rsidRPr="00B16527" w:rsidRDefault="00BB6734" w:rsidP="00ED299C">
            <w:pPr>
              <w:ind w:left="88"/>
              <w:rPr>
                <w:color w:val="000000" w:themeColor="text1"/>
              </w:rPr>
            </w:pPr>
            <w:r w:rsidRPr="00B16527">
              <w:rPr>
                <w:color w:val="000000" w:themeColor="text1"/>
              </w:rPr>
              <w:t xml:space="preserve">Konsultacje </w:t>
            </w:r>
          </w:p>
        </w:tc>
        <w:tc>
          <w:tcPr>
            <w:tcW w:w="2393" w:type="dxa"/>
          </w:tcPr>
          <w:p w:rsidR="00BB6734" w:rsidRPr="00B16527" w:rsidRDefault="00BB6734" w:rsidP="00ED299C">
            <w:pPr>
              <w:jc w:val="center"/>
              <w:rPr>
                <w:color w:val="000000" w:themeColor="text1"/>
              </w:rPr>
            </w:pPr>
            <w:r>
              <w:rPr>
                <w:color w:val="000000" w:themeColor="text1"/>
              </w:rPr>
              <w:t>5</w:t>
            </w:r>
          </w:p>
        </w:tc>
      </w:tr>
      <w:tr w:rsidR="00BB6734" w:rsidRPr="00B86DC9" w:rsidTr="00ED299C">
        <w:trPr>
          <w:trHeight w:val="177"/>
          <w:jc w:val="center"/>
        </w:trPr>
        <w:tc>
          <w:tcPr>
            <w:tcW w:w="2978" w:type="dxa"/>
            <w:vMerge w:val="restart"/>
          </w:tcPr>
          <w:p w:rsidR="00BB6734" w:rsidRDefault="00BB6734" w:rsidP="00ED299C">
            <w:pPr>
              <w:rPr>
                <w:color w:val="000000" w:themeColor="text1"/>
              </w:rPr>
            </w:pPr>
          </w:p>
          <w:p w:rsidR="00BB6734" w:rsidRPr="00B16527" w:rsidRDefault="00BB6734" w:rsidP="00ED299C">
            <w:pPr>
              <w:rPr>
                <w:color w:val="000000" w:themeColor="text1"/>
              </w:rPr>
            </w:pPr>
            <w:r>
              <w:rPr>
                <w:color w:val="000000" w:themeColor="text1"/>
              </w:rPr>
              <w:t xml:space="preserve">Praca własna studenta </w:t>
            </w:r>
          </w:p>
        </w:tc>
        <w:tc>
          <w:tcPr>
            <w:tcW w:w="4268" w:type="dxa"/>
          </w:tcPr>
          <w:p w:rsidR="00BB6734" w:rsidRPr="00B16527" w:rsidRDefault="00BB6734" w:rsidP="00ED299C">
            <w:pPr>
              <w:ind w:left="88"/>
              <w:rPr>
                <w:color w:val="000000" w:themeColor="text1"/>
              </w:rPr>
            </w:pPr>
            <w:r w:rsidRPr="00B16527">
              <w:rPr>
                <w:color w:val="000000" w:themeColor="text1"/>
              </w:rPr>
              <w:t>Przygotowanie do zajęć</w:t>
            </w:r>
          </w:p>
        </w:tc>
        <w:tc>
          <w:tcPr>
            <w:tcW w:w="2393" w:type="dxa"/>
          </w:tcPr>
          <w:p w:rsidR="00BB6734" w:rsidRPr="00B16527" w:rsidRDefault="00BB6734" w:rsidP="00ED299C">
            <w:pPr>
              <w:jc w:val="center"/>
              <w:rPr>
                <w:color w:val="000000" w:themeColor="text1"/>
              </w:rPr>
            </w:pPr>
            <w:r>
              <w:rPr>
                <w:color w:val="000000" w:themeColor="text1"/>
              </w:rPr>
              <w:t>25</w:t>
            </w:r>
          </w:p>
        </w:tc>
      </w:tr>
      <w:tr w:rsidR="00BB6734" w:rsidRPr="00B86DC9" w:rsidTr="00ED299C">
        <w:trPr>
          <w:trHeight w:val="137"/>
          <w:jc w:val="center"/>
        </w:trPr>
        <w:tc>
          <w:tcPr>
            <w:tcW w:w="2978" w:type="dxa"/>
            <w:vMerge/>
          </w:tcPr>
          <w:p w:rsidR="00BB6734" w:rsidRPr="00B16527" w:rsidRDefault="00BB6734" w:rsidP="00ED299C">
            <w:pPr>
              <w:rPr>
                <w:color w:val="000000" w:themeColor="text1"/>
              </w:rPr>
            </w:pPr>
          </w:p>
        </w:tc>
        <w:tc>
          <w:tcPr>
            <w:tcW w:w="4268" w:type="dxa"/>
          </w:tcPr>
          <w:p w:rsidR="00BB6734" w:rsidRPr="00B16527" w:rsidRDefault="00BB6734" w:rsidP="00ED299C">
            <w:pPr>
              <w:ind w:left="88"/>
              <w:rPr>
                <w:color w:val="000000" w:themeColor="text1"/>
              </w:rPr>
            </w:pPr>
            <w:r w:rsidRPr="00B16527">
              <w:rPr>
                <w:color w:val="000000" w:themeColor="text1"/>
              </w:rPr>
              <w:t>Studiowanie literatury</w:t>
            </w:r>
          </w:p>
        </w:tc>
        <w:tc>
          <w:tcPr>
            <w:tcW w:w="2393" w:type="dxa"/>
          </w:tcPr>
          <w:p w:rsidR="00BB6734" w:rsidRPr="00B16527" w:rsidRDefault="00BB6734" w:rsidP="00ED299C">
            <w:pPr>
              <w:jc w:val="center"/>
              <w:rPr>
                <w:color w:val="000000" w:themeColor="text1"/>
              </w:rPr>
            </w:pPr>
            <w:r>
              <w:rPr>
                <w:color w:val="000000" w:themeColor="text1"/>
              </w:rPr>
              <w:t>30</w:t>
            </w:r>
          </w:p>
        </w:tc>
      </w:tr>
      <w:tr w:rsidR="00BB6734" w:rsidRPr="00B86DC9" w:rsidTr="00ED299C">
        <w:trPr>
          <w:trHeight w:val="340"/>
          <w:jc w:val="center"/>
        </w:trPr>
        <w:tc>
          <w:tcPr>
            <w:tcW w:w="2978" w:type="dxa"/>
            <w:vMerge/>
          </w:tcPr>
          <w:p w:rsidR="00BB6734" w:rsidRPr="00B16527" w:rsidRDefault="00BB6734" w:rsidP="00ED299C">
            <w:pPr>
              <w:rPr>
                <w:color w:val="000000" w:themeColor="text1"/>
              </w:rPr>
            </w:pPr>
          </w:p>
        </w:tc>
        <w:tc>
          <w:tcPr>
            <w:tcW w:w="4268" w:type="dxa"/>
          </w:tcPr>
          <w:p w:rsidR="00BB6734" w:rsidRDefault="00BB6734" w:rsidP="00ED299C">
            <w:pPr>
              <w:ind w:left="88"/>
              <w:rPr>
                <w:color w:val="000000" w:themeColor="text1"/>
              </w:rPr>
            </w:pPr>
            <w:r w:rsidRPr="00B16527">
              <w:rPr>
                <w:color w:val="000000" w:themeColor="text1"/>
              </w:rPr>
              <w:t xml:space="preserve">Inne (przygotowanie do egzaminu, zaliczeń, </w:t>
            </w:r>
          </w:p>
          <w:p w:rsidR="00BB6734" w:rsidRPr="00B16527" w:rsidRDefault="00BB6734" w:rsidP="00ED299C">
            <w:pPr>
              <w:ind w:left="88"/>
              <w:rPr>
                <w:color w:val="000000" w:themeColor="text1"/>
              </w:rPr>
            </w:pPr>
            <w:r w:rsidRPr="00B16527">
              <w:rPr>
                <w:color w:val="000000" w:themeColor="text1"/>
              </w:rPr>
              <w:t>przygotowanie projektu itd.)</w:t>
            </w:r>
          </w:p>
        </w:tc>
        <w:tc>
          <w:tcPr>
            <w:tcW w:w="2393" w:type="dxa"/>
          </w:tcPr>
          <w:p w:rsidR="00BB6734" w:rsidRPr="00B16527" w:rsidRDefault="00BB6734" w:rsidP="00ED299C">
            <w:pPr>
              <w:jc w:val="center"/>
              <w:rPr>
                <w:color w:val="000000" w:themeColor="text1"/>
              </w:rPr>
            </w:pPr>
            <w:r>
              <w:rPr>
                <w:color w:val="000000" w:themeColor="text1"/>
              </w:rPr>
              <w:t>30</w:t>
            </w:r>
          </w:p>
        </w:tc>
      </w:tr>
      <w:tr w:rsidR="00BB6734" w:rsidRPr="00B86DC9" w:rsidTr="00ED299C">
        <w:trPr>
          <w:trHeight w:val="340"/>
          <w:jc w:val="center"/>
        </w:trPr>
        <w:tc>
          <w:tcPr>
            <w:tcW w:w="7246" w:type="dxa"/>
            <w:gridSpan w:val="2"/>
            <w:shd w:val="clear" w:color="auto" w:fill="F2F2F2" w:themeFill="background1" w:themeFillShade="F2"/>
          </w:tcPr>
          <w:p w:rsidR="00BB6734" w:rsidRPr="00B16527" w:rsidRDefault="00BB6734" w:rsidP="00ED299C">
            <w:pPr>
              <w:rPr>
                <w:color w:val="000000" w:themeColor="text1"/>
              </w:rPr>
            </w:pPr>
            <w:r w:rsidRPr="00B16527">
              <w:rPr>
                <w:color w:val="000000" w:themeColor="text1"/>
              </w:rPr>
              <w:t>Łączny nakład pracy studenta</w:t>
            </w:r>
          </w:p>
        </w:tc>
        <w:tc>
          <w:tcPr>
            <w:tcW w:w="2393" w:type="dxa"/>
            <w:shd w:val="clear" w:color="auto" w:fill="F2F2F2" w:themeFill="background1" w:themeFillShade="F2"/>
          </w:tcPr>
          <w:p w:rsidR="00BB6734" w:rsidRPr="00B16527" w:rsidRDefault="00BB6734" w:rsidP="00ED299C">
            <w:pPr>
              <w:jc w:val="center"/>
              <w:rPr>
                <w:color w:val="000000" w:themeColor="text1"/>
              </w:rPr>
            </w:pPr>
            <w:r>
              <w:rPr>
                <w:color w:val="000000" w:themeColor="text1"/>
              </w:rPr>
              <w:t>150</w:t>
            </w:r>
          </w:p>
        </w:tc>
      </w:tr>
      <w:tr w:rsidR="00BB6734" w:rsidRPr="00B86DC9" w:rsidTr="00ED299C">
        <w:trPr>
          <w:trHeight w:val="397"/>
          <w:jc w:val="center"/>
        </w:trPr>
        <w:tc>
          <w:tcPr>
            <w:tcW w:w="7246" w:type="dxa"/>
            <w:gridSpan w:val="2"/>
            <w:shd w:val="clear" w:color="auto" w:fill="F2F2F2" w:themeFill="background1" w:themeFillShade="F2"/>
            <w:vAlign w:val="center"/>
          </w:tcPr>
          <w:p w:rsidR="00BB6734" w:rsidRPr="00B16527" w:rsidRDefault="00BB6734" w:rsidP="00ED299C">
            <w:pPr>
              <w:jc w:val="right"/>
              <w:rPr>
                <w:b/>
                <w:color w:val="000000" w:themeColor="text1"/>
              </w:rPr>
            </w:pPr>
            <w:r w:rsidRPr="00B16527">
              <w:rPr>
                <w:color w:val="000000" w:themeColor="text1"/>
              </w:rPr>
              <w:t xml:space="preserve"> </w:t>
            </w:r>
            <w:r w:rsidRPr="00B16527">
              <w:rPr>
                <w:b/>
                <w:color w:val="000000" w:themeColor="text1"/>
              </w:rPr>
              <w:t xml:space="preserve">Liczba punktów ECTS </w:t>
            </w:r>
          </w:p>
        </w:tc>
        <w:tc>
          <w:tcPr>
            <w:tcW w:w="2393" w:type="dxa"/>
            <w:shd w:val="clear" w:color="auto" w:fill="F2F2F2" w:themeFill="background1" w:themeFillShade="F2"/>
            <w:vAlign w:val="center"/>
          </w:tcPr>
          <w:p w:rsidR="00BB6734" w:rsidRPr="00B16527" w:rsidRDefault="00BB6734" w:rsidP="00ED299C">
            <w:pPr>
              <w:jc w:val="center"/>
              <w:rPr>
                <w:color w:val="000000" w:themeColor="text1"/>
              </w:rPr>
            </w:pPr>
            <w:r>
              <w:rPr>
                <w:color w:val="000000" w:themeColor="text1"/>
              </w:rPr>
              <w:t>5</w:t>
            </w:r>
          </w:p>
        </w:tc>
      </w:tr>
    </w:tbl>
    <w:p w:rsidR="00BB6734" w:rsidRPr="00A3374B" w:rsidRDefault="00BB6734">
      <w:pPr>
        <w:rPr>
          <w:color w:val="000000" w:themeColor="text1"/>
          <w:sz w:val="20"/>
          <w:szCs w:val="20"/>
        </w:rPr>
      </w:pPr>
      <w:r w:rsidRPr="001F6B31">
        <w:rPr>
          <w:rStyle w:val="Odwoanieprzypisukocowego"/>
          <w:color w:val="000000" w:themeColor="text1"/>
        </w:rPr>
        <w:footnoteRef/>
      </w:r>
      <w:r w:rsidRPr="001F6B31">
        <w:rPr>
          <w:color w:val="000000" w:themeColor="text1"/>
        </w:rPr>
        <w:t xml:space="preserve"> </w:t>
      </w:r>
      <w:r w:rsidRPr="001F6B31">
        <w:rPr>
          <w:color w:val="000000" w:themeColor="text1"/>
          <w:sz w:val="20"/>
          <w:szCs w:val="20"/>
        </w:rPr>
        <w:t>ostateczna liczba punktów ECTS</w:t>
      </w:r>
    </w:p>
    <w:p w:rsidR="00F00C1D" w:rsidRDefault="00F00C1D">
      <w: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2F1339" w:rsidRPr="00F05BEC" w:rsidTr="00E55615">
        <w:trPr>
          <w:trHeight w:val="454"/>
          <w:jc w:val="center"/>
        </w:trPr>
        <w:tc>
          <w:tcPr>
            <w:tcW w:w="2410" w:type="dxa"/>
            <w:vAlign w:val="center"/>
          </w:tcPr>
          <w:p w:rsidR="002F1339" w:rsidRPr="00F05BEC" w:rsidRDefault="002F1339" w:rsidP="00E55615">
            <w:pPr>
              <w:pStyle w:val="Nagwek1"/>
              <w:spacing w:before="0" w:line="276" w:lineRule="auto"/>
              <w:rPr>
                <w:rFonts w:ascii="Times New Roman" w:hAnsi="Times New Roman"/>
                <w:sz w:val="20"/>
                <w:szCs w:val="20"/>
              </w:rPr>
            </w:pPr>
            <w:r w:rsidRPr="00F05BEC">
              <w:rPr>
                <w:rFonts w:ascii="Times New Roman" w:hAnsi="Times New Roman"/>
                <w:sz w:val="20"/>
                <w:szCs w:val="20"/>
              </w:rPr>
              <w:lastRenderedPageBreak/>
              <w:t>Kod przedmiotu:</w:t>
            </w:r>
          </w:p>
        </w:tc>
        <w:tc>
          <w:tcPr>
            <w:tcW w:w="1958" w:type="dxa"/>
            <w:vAlign w:val="center"/>
          </w:tcPr>
          <w:p w:rsidR="002F1339" w:rsidRPr="00F05BEC" w:rsidRDefault="002F1339" w:rsidP="00E55615">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rsidR="002F1339" w:rsidRPr="00F05BEC" w:rsidRDefault="002F1339" w:rsidP="00E55615">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rsidR="002F1339" w:rsidRPr="00A3374B" w:rsidRDefault="002F1339" w:rsidP="00E55615">
            <w:pPr>
              <w:pStyle w:val="Nagwek1"/>
              <w:spacing w:before="0" w:line="276" w:lineRule="auto"/>
              <w:jc w:val="center"/>
              <w:rPr>
                <w:rFonts w:ascii="Times New Roman" w:hAnsi="Times New Roman"/>
                <w:sz w:val="20"/>
                <w:szCs w:val="20"/>
              </w:rPr>
            </w:pPr>
            <w:r w:rsidRPr="00A3374B">
              <w:rPr>
                <w:rFonts w:ascii="Times New Roman" w:hAnsi="Times New Roman"/>
                <w:sz w:val="20"/>
                <w:szCs w:val="20"/>
              </w:rPr>
              <w:t>D2.1.7</w:t>
            </w:r>
          </w:p>
        </w:tc>
      </w:tr>
    </w:tbl>
    <w:p w:rsidR="002F1339" w:rsidRPr="00B86DC9" w:rsidRDefault="002F1339" w:rsidP="009A1EEC">
      <w:pPr>
        <w:numPr>
          <w:ilvl w:val="0"/>
          <w:numId w:val="247"/>
        </w:numPr>
        <w:tabs>
          <w:tab w:val="left" w:pos="284"/>
        </w:tabs>
        <w:spacing w:before="120" w:after="0" w:line="240" w:lineRule="auto"/>
        <w:ind w:left="357" w:hanging="357"/>
        <w:rPr>
          <w:b/>
        </w:rPr>
      </w:pPr>
      <w:r w:rsidRPr="00B86DC9">
        <w:rPr>
          <w:b/>
        </w:rPr>
        <w:t>INFORMACJE O PRZEDMIOCIE</w:t>
      </w:r>
    </w:p>
    <w:p w:rsidR="002F1339" w:rsidRPr="00B86DC9" w:rsidRDefault="002F1339" w:rsidP="009A1EEC">
      <w:pPr>
        <w:pStyle w:val="Akapitzlist1"/>
        <w:numPr>
          <w:ilvl w:val="1"/>
          <w:numId w:val="247"/>
        </w:numPr>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2F1339" w:rsidRPr="00B86DC9" w:rsidTr="00E55615">
        <w:trPr>
          <w:trHeight w:val="340"/>
          <w:jc w:val="center"/>
        </w:trPr>
        <w:tc>
          <w:tcPr>
            <w:tcW w:w="3775" w:type="dxa"/>
            <w:shd w:val="clear" w:color="auto" w:fill="F2F2F2"/>
            <w:vAlign w:val="center"/>
          </w:tcPr>
          <w:p w:rsidR="002F1339" w:rsidRPr="00B86DC9" w:rsidRDefault="002F1339" w:rsidP="00E55615">
            <w:pPr>
              <w:widowControl w:val="0"/>
              <w:autoSpaceDE w:val="0"/>
              <w:autoSpaceDN w:val="0"/>
              <w:adjustRightInd w:val="0"/>
              <w:rPr>
                <w:iCs/>
                <w:color w:val="000000"/>
              </w:rPr>
            </w:pPr>
            <w:r w:rsidRPr="00B86DC9">
              <w:rPr>
                <w:iCs/>
              </w:rPr>
              <w:t>Nazwa przedmiotu</w:t>
            </w:r>
            <w:r>
              <w:rPr>
                <w:iCs/>
              </w:rPr>
              <w:t xml:space="preserve"> / zajęć </w:t>
            </w:r>
          </w:p>
        </w:tc>
        <w:tc>
          <w:tcPr>
            <w:tcW w:w="5864" w:type="dxa"/>
            <w:vAlign w:val="center"/>
          </w:tcPr>
          <w:p w:rsidR="002F1339" w:rsidRPr="00B86DC9" w:rsidRDefault="002F1339" w:rsidP="00E55615">
            <w:pPr>
              <w:widowControl w:val="0"/>
              <w:autoSpaceDE w:val="0"/>
              <w:autoSpaceDN w:val="0"/>
              <w:adjustRightInd w:val="0"/>
              <w:rPr>
                <w:iCs/>
                <w:color w:val="000000"/>
              </w:rPr>
            </w:pPr>
            <w:r w:rsidRPr="00A56F24">
              <w:rPr>
                <w:rFonts w:eastAsia="SimSun" w:cs="Mangal"/>
                <w:b/>
                <w:color w:val="000000"/>
                <w:kern w:val="1"/>
                <w:lang w:eastAsia="zh-CN" w:bidi="hi-IN"/>
              </w:rPr>
              <w:t>KONSTRUKCJE METALOWE II</w:t>
            </w:r>
          </w:p>
        </w:tc>
      </w:tr>
      <w:tr w:rsidR="002F1339" w:rsidRPr="00B86DC9" w:rsidTr="00E55615">
        <w:trPr>
          <w:trHeight w:val="340"/>
          <w:jc w:val="center"/>
        </w:trPr>
        <w:tc>
          <w:tcPr>
            <w:tcW w:w="3775" w:type="dxa"/>
            <w:shd w:val="clear" w:color="auto" w:fill="F2F2F2"/>
            <w:vAlign w:val="center"/>
          </w:tcPr>
          <w:p w:rsidR="002F1339" w:rsidRPr="00B86DC9" w:rsidRDefault="002F1339" w:rsidP="00E55615">
            <w:pPr>
              <w:widowControl w:val="0"/>
              <w:autoSpaceDE w:val="0"/>
              <w:autoSpaceDN w:val="0"/>
              <w:adjustRightInd w:val="0"/>
              <w:rPr>
                <w:iCs/>
                <w:color w:val="000000"/>
              </w:rPr>
            </w:pPr>
            <w:r w:rsidRPr="00B86DC9">
              <w:rPr>
                <w:iCs/>
                <w:color w:val="000000"/>
              </w:rPr>
              <w:t>Kierunek studiów</w:t>
            </w:r>
          </w:p>
        </w:tc>
        <w:tc>
          <w:tcPr>
            <w:tcW w:w="5864" w:type="dxa"/>
            <w:vAlign w:val="center"/>
          </w:tcPr>
          <w:p w:rsidR="002F1339" w:rsidRPr="00B86DC9" w:rsidRDefault="002F1339" w:rsidP="00E55615">
            <w:pPr>
              <w:widowControl w:val="0"/>
              <w:autoSpaceDE w:val="0"/>
              <w:autoSpaceDN w:val="0"/>
              <w:adjustRightInd w:val="0"/>
              <w:rPr>
                <w:iCs/>
                <w:color w:val="000000"/>
              </w:rPr>
            </w:pPr>
            <w:r w:rsidRPr="00A56F24">
              <w:rPr>
                <w:rFonts w:eastAsia="SimSun" w:cs="Mangal"/>
                <w:color w:val="000000"/>
                <w:kern w:val="1"/>
                <w:lang w:eastAsia="zh-CN" w:bidi="hi-IN"/>
              </w:rPr>
              <w:t>budownictwo</w:t>
            </w:r>
          </w:p>
        </w:tc>
      </w:tr>
      <w:tr w:rsidR="002F1339" w:rsidRPr="00B86DC9" w:rsidTr="00E55615">
        <w:trPr>
          <w:trHeight w:val="340"/>
          <w:jc w:val="center"/>
        </w:trPr>
        <w:tc>
          <w:tcPr>
            <w:tcW w:w="3775" w:type="dxa"/>
            <w:shd w:val="clear" w:color="auto" w:fill="F2F2F2"/>
            <w:vAlign w:val="center"/>
          </w:tcPr>
          <w:p w:rsidR="002F1339" w:rsidRPr="00B86DC9" w:rsidRDefault="002F1339" w:rsidP="00E55615">
            <w:pPr>
              <w:widowControl w:val="0"/>
              <w:autoSpaceDE w:val="0"/>
              <w:autoSpaceDN w:val="0"/>
              <w:adjustRightInd w:val="0"/>
              <w:rPr>
                <w:iCs/>
                <w:color w:val="000000"/>
              </w:rPr>
            </w:pPr>
            <w:r w:rsidRPr="00B86DC9">
              <w:rPr>
                <w:iCs/>
                <w:color w:val="000000"/>
              </w:rPr>
              <w:t>Poziom studiów</w:t>
            </w:r>
          </w:p>
        </w:tc>
        <w:tc>
          <w:tcPr>
            <w:tcW w:w="5864" w:type="dxa"/>
            <w:vAlign w:val="center"/>
          </w:tcPr>
          <w:p w:rsidR="002F1339" w:rsidRPr="00B86DC9" w:rsidRDefault="002F1339" w:rsidP="00E55615">
            <w:pPr>
              <w:widowControl w:val="0"/>
              <w:autoSpaceDE w:val="0"/>
              <w:autoSpaceDN w:val="0"/>
              <w:adjustRightInd w:val="0"/>
              <w:rPr>
                <w:iCs/>
                <w:color w:val="000000"/>
              </w:rPr>
            </w:pPr>
            <w:r w:rsidRPr="00A56F24">
              <w:rPr>
                <w:rFonts w:eastAsia="SimSun" w:cs="Mangal"/>
                <w:color w:val="000000"/>
                <w:kern w:val="1"/>
                <w:lang w:eastAsia="zh-CN" w:bidi="hi-IN"/>
              </w:rPr>
              <w:t>I stopnia (inż.)</w:t>
            </w:r>
          </w:p>
        </w:tc>
      </w:tr>
      <w:tr w:rsidR="002F1339" w:rsidRPr="00B86DC9" w:rsidTr="00E55615">
        <w:trPr>
          <w:trHeight w:val="340"/>
          <w:jc w:val="center"/>
        </w:trPr>
        <w:tc>
          <w:tcPr>
            <w:tcW w:w="3775" w:type="dxa"/>
            <w:shd w:val="clear" w:color="auto" w:fill="F2F2F2"/>
            <w:vAlign w:val="center"/>
          </w:tcPr>
          <w:p w:rsidR="002F1339" w:rsidRPr="00B86DC9" w:rsidRDefault="002F1339" w:rsidP="00E55615">
            <w:pPr>
              <w:widowControl w:val="0"/>
              <w:autoSpaceDE w:val="0"/>
              <w:autoSpaceDN w:val="0"/>
              <w:adjustRightInd w:val="0"/>
              <w:rPr>
                <w:iCs/>
                <w:color w:val="000000"/>
              </w:rPr>
            </w:pPr>
            <w:r>
              <w:rPr>
                <w:iCs/>
                <w:color w:val="000000"/>
              </w:rPr>
              <w:t xml:space="preserve">Profil </w:t>
            </w:r>
          </w:p>
        </w:tc>
        <w:tc>
          <w:tcPr>
            <w:tcW w:w="5864" w:type="dxa"/>
            <w:vAlign w:val="center"/>
          </w:tcPr>
          <w:p w:rsidR="002F1339" w:rsidRPr="00B86DC9" w:rsidRDefault="002F1339" w:rsidP="00E55615">
            <w:pPr>
              <w:widowControl w:val="0"/>
              <w:autoSpaceDE w:val="0"/>
              <w:autoSpaceDN w:val="0"/>
              <w:adjustRightInd w:val="0"/>
              <w:rPr>
                <w:iCs/>
                <w:color w:val="000000"/>
              </w:rPr>
            </w:pPr>
            <w:r w:rsidRPr="00B86DC9">
              <w:rPr>
                <w:iCs/>
                <w:color w:val="000000"/>
              </w:rPr>
              <w:t>ogólnoakademicki</w:t>
            </w:r>
          </w:p>
        </w:tc>
      </w:tr>
      <w:tr w:rsidR="002F1339" w:rsidRPr="00B86DC9" w:rsidTr="00E55615">
        <w:trPr>
          <w:trHeight w:val="340"/>
          <w:jc w:val="center"/>
        </w:trPr>
        <w:tc>
          <w:tcPr>
            <w:tcW w:w="3775" w:type="dxa"/>
            <w:shd w:val="clear" w:color="auto" w:fill="F2F2F2"/>
            <w:vAlign w:val="center"/>
          </w:tcPr>
          <w:p w:rsidR="002F1339" w:rsidRPr="00B86DC9" w:rsidRDefault="002F1339" w:rsidP="00E55615">
            <w:pPr>
              <w:widowControl w:val="0"/>
              <w:autoSpaceDE w:val="0"/>
              <w:autoSpaceDN w:val="0"/>
              <w:adjustRightInd w:val="0"/>
              <w:rPr>
                <w:iCs/>
                <w:color w:val="000000"/>
              </w:rPr>
            </w:pPr>
            <w:r w:rsidRPr="00B86DC9">
              <w:rPr>
                <w:iCs/>
                <w:color w:val="000000"/>
              </w:rPr>
              <w:t>Forma studiów</w:t>
            </w:r>
          </w:p>
        </w:tc>
        <w:tc>
          <w:tcPr>
            <w:tcW w:w="5864" w:type="dxa"/>
            <w:vAlign w:val="center"/>
          </w:tcPr>
          <w:p w:rsidR="002F1339" w:rsidRPr="00B86DC9" w:rsidRDefault="002F1339" w:rsidP="00E55615">
            <w:pPr>
              <w:widowControl w:val="0"/>
              <w:autoSpaceDE w:val="0"/>
              <w:autoSpaceDN w:val="0"/>
              <w:adjustRightInd w:val="0"/>
              <w:rPr>
                <w:iCs/>
                <w:color w:val="000000"/>
              </w:rPr>
            </w:pPr>
            <w:r w:rsidRPr="00B86DC9">
              <w:rPr>
                <w:iCs/>
                <w:color w:val="000000"/>
              </w:rPr>
              <w:t>stacjonarne</w:t>
            </w:r>
          </w:p>
        </w:tc>
      </w:tr>
      <w:tr w:rsidR="002F1339" w:rsidRPr="00B86DC9" w:rsidTr="00E55615">
        <w:trPr>
          <w:trHeight w:val="340"/>
          <w:jc w:val="center"/>
        </w:trPr>
        <w:tc>
          <w:tcPr>
            <w:tcW w:w="3775" w:type="dxa"/>
            <w:shd w:val="clear" w:color="auto" w:fill="F2F2F2"/>
            <w:vAlign w:val="center"/>
          </w:tcPr>
          <w:p w:rsidR="002F1339" w:rsidRPr="00B86DC9" w:rsidRDefault="002F1339" w:rsidP="00E55615">
            <w:pPr>
              <w:widowControl w:val="0"/>
              <w:autoSpaceDE w:val="0"/>
              <w:autoSpaceDN w:val="0"/>
              <w:adjustRightInd w:val="0"/>
              <w:rPr>
                <w:iCs/>
                <w:color w:val="000000"/>
              </w:rPr>
            </w:pPr>
            <w:r w:rsidRPr="00B86DC9">
              <w:rPr>
                <w:iCs/>
                <w:color w:val="000000"/>
              </w:rPr>
              <w:t>Specjalność</w:t>
            </w:r>
          </w:p>
        </w:tc>
        <w:tc>
          <w:tcPr>
            <w:tcW w:w="5864" w:type="dxa"/>
            <w:vAlign w:val="center"/>
          </w:tcPr>
          <w:p w:rsidR="002F1339" w:rsidRPr="00B86DC9" w:rsidRDefault="002F1339" w:rsidP="00E55615">
            <w:pPr>
              <w:widowControl w:val="0"/>
              <w:autoSpaceDE w:val="0"/>
              <w:autoSpaceDN w:val="0"/>
              <w:adjustRightInd w:val="0"/>
              <w:rPr>
                <w:iCs/>
                <w:color w:val="000000"/>
              </w:rPr>
            </w:pPr>
          </w:p>
        </w:tc>
      </w:tr>
      <w:tr w:rsidR="002F1339" w:rsidRPr="00B86DC9" w:rsidTr="00E55615">
        <w:trPr>
          <w:trHeight w:val="340"/>
          <w:jc w:val="center"/>
        </w:trPr>
        <w:tc>
          <w:tcPr>
            <w:tcW w:w="3775" w:type="dxa"/>
            <w:shd w:val="clear" w:color="auto" w:fill="F2F2F2"/>
            <w:vAlign w:val="center"/>
          </w:tcPr>
          <w:p w:rsidR="002F1339" w:rsidRPr="00B86DC9" w:rsidRDefault="002F1339" w:rsidP="00E55615">
            <w:pPr>
              <w:widowControl w:val="0"/>
              <w:autoSpaceDE w:val="0"/>
              <w:autoSpaceDN w:val="0"/>
              <w:adjustRightInd w:val="0"/>
              <w:rPr>
                <w:iCs/>
                <w:color w:val="000000"/>
              </w:rPr>
            </w:pPr>
            <w:r w:rsidRPr="00B86DC9">
              <w:rPr>
                <w:iCs/>
                <w:color w:val="000000"/>
              </w:rPr>
              <w:t>Jednostka prowadząca kierunek studiów</w:t>
            </w:r>
          </w:p>
        </w:tc>
        <w:tc>
          <w:tcPr>
            <w:tcW w:w="5864" w:type="dxa"/>
            <w:vAlign w:val="center"/>
          </w:tcPr>
          <w:p w:rsidR="002F1339" w:rsidRPr="00B86DC9" w:rsidRDefault="002F1339" w:rsidP="00E55615">
            <w:pPr>
              <w:widowControl w:val="0"/>
              <w:autoSpaceDE w:val="0"/>
              <w:autoSpaceDN w:val="0"/>
              <w:adjustRightInd w:val="0"/>
              <w:rPr>
                <w:iCs/>
                <w:color w:val="000000"/>
              </w:rPr>
            </w:pPr>
            <w:r w:rsidRPr="00A56F24">
              <w:rPr>
                <w:rFonts w:eastAsia="SimSun" w:cs="Mangal"/>
                <w:color w:val="000000"/>
                <w:kern w:val="1"/>
                <w:lang w:eastAsia="zh-CN" w:bidi="hi-IN"/>
              </w:rPr>
              <w:t>Wydział Budownictwa Archi</w:t>
            </w:r>
            <w:r>
              <w:rPr>
                <w:rFonts w:eastAsia="SimSun" w:cs="Mangal"/>
                <w:color w:val="000000"/>
                <w:kern w:val="1"/>
                <w:lang w:eastAsia="zh-CN" w:bidi="hi-IN"/>
              </w:rPr>
              <w:t>tektury i Inżynierii Środowiska</w:t>
            </w:r>
          </w:p>
        </w:tc>
      </w:tr>
      <w:tr w:rsidR="002F1339" w:rsidRPr="00B86DC9" w:rsidTr="00E55615">
        <w:trPr>
          <w:trHeight w:val="340"/>
          <w:jc w:val="center"/>
        </w:trPr>
        <w:tc>
          <w:tcPr>
            <w:tcW w:w="3775" w:type="dxa"/>
            <w:shd w:val="clear" w:color="auto" w:fill="F2F2F2"/>
            <w:vAlign w:val="center"/>
          </w:tcPr>
          <w:p w:rsidR="002F1339" w:rsidRPr="00B86DC9" w:rsidRDefault="002F1339" w:rsidP="00E55615">
            <w:pPr>
              <w:widowControl w:val="0"/>
              <w:autoSpaceDE w:val="0"/>
              <w:autoSpaceDN w:val="0"/>
              <w:adjustRightInd w:val="0"/>
              <w:rPr>
                <w:iCs/>
                <w:color w:val="000000"/>
              </w:rPr>
            </w:pPr>
            <w:r w:rsidRPr="00B86DC9">
              <w:rPr>
                <w:iCs/>
                <w:color w:val="000000"/>
              </w:rPr>
              <w:t>Imię i nazwisko nauczyciela (li) i jego stopień lub tytuł naukowy</w:t>
            </w:r>
            <w:r>
              <w:rPr>
                <w:iCs/>
                <w:color w:val="000000"/>
              </w:rPr>
              <w:t xml:space="preserve"> osoby odpowiedzialnej za przygotowanie sylabusa</w:t>
            </w:r>
          </w:p>
        </w:tc>
        <w:tc>
          <w:tcPr>
            <w:tcW w:w="5864" w:type="dxa"/>
            <w:vAlign w:val="center"/>
          </w:tcPr>
          <w:p w:rsidR="002F1339" w:rsidRPr="00B86DC9" w:rsidRDefault="002F1339" w:rsidP="00E55615">
            <w:pPr>
              <w:widowControl w:val="0"/>
              <w:autoSpaceDE w:val="0"/>
              <w:autoSpaceDN w:val="0"/>
              <w:adjustRightInd w:val="0"/>
              <w:rPr>
                <w:iCs/>
                <w:color w:val="000000"/>
              </w:rPr>
            </w:pPr>
            <w:r>
              <w:rPr>
                <w:iCs/>
                <w:color w:val="000000"/>
              </w:rPr>
              <w:t>dr inż. Rafał Tews</w:t>
            </w:r>
            <w:r w:rsidR="00A3374B">
              <w:rPr>
                <w:iCs/>
                <w:color w:val="000000"/>
              </w:rPr>
              <w:t>, dr inż. Jarosław Gajewski</w:t>
            </w:r>
          </w:p>
        </w:tc>
      </w:tr>
      <w:tr w:rsidR="002F1339" w:rsidRPr="00B86DC9" w:rsidTr="00E55615">
        <w:trPr>
          <w:trHeight w:val="340"/>
          <w:jc w:val="center"/>
        </w:trPr>
        <w:tc>
          <w:tcPr>
            <w:tcW w:w="3775" w:type="dxa"/>
            <w:shd w:val="clear" w:color="auto" w:fill="F2F2F2"/>
            <w:vAlign w:val="center"/>
          </w:tcPr>
          <w:p w:rsidR="002F1339" w:rsidRPr="00B86DC9" w:rsidRDefault="002F1339" w:rsidP="00E55615">
            <w:pPr>
              <w:widowControl w:val="0"/>
              <w:autoSpaceDE w:val="0"/>
              <w:autoSpaceDN w:val="0"/>
              <w:adjustRightInd w:val="0"/>
              <w:rPr>
                <w:iCs/>
                <w:color w:val="000000"/>
              </w:rPr>
            </w:pPr>
            <w:r w:rsidRPr="00B86DC9">
              <w:rPr>
                <w:iCs/>
                <w:color w:val="000000"/>
              </w:rPr>
              <w:t>Przedmioty wprowadzające</w:t>
            </w:r>
          </w:p>
        </w:tc>
        <w:tc>
          <w:tcPr>
            <w:tcW w:w="5864" w:type="dxa"/>
            <w:vAlign w:val="center"/>
          </w:tcPr>
          <w:p w:rsidR="002F1339" w:rsidRPr="00B86DC9" w:rsidRDefault="002F1339" w:rsidP="00E55615">
            <w:pPr>
              <w:widowControl w:val="0"/>
              <w:autoSpaceDE w:val="0"/>
              <w:autoSpaceDN w:val="0"/>
              <w:adjustRightInd w:val="0"/>
              <w:rPr>
                <w:iCs/>
                <w:color w:val="000000"/>
              </w:rPr>
            </w:pPr>
            <w:r w:rsidRPr="00A56F24">
              <w:rPr>
                <w:rFonts w:eastAsia="SimSun" w:cs="Mangal"/>
                <w:color w:val="000000"/>
                <w:kern w:val="1"/>
                <w:lang w:eastAsia="zh-CN" w:bidi="hi-IN"/>
              </w:rPr>
              <w:t>Konstrukcje metalowe</w:t>
            </w:r>
          </w:p>
        </w:tc>
      </w:tr>
      <w:tr w:rsidR="002F1339" w:rsidRPr="00B86DC9" w:rsidTr="00E55615">
        <w:trPr>
          <w:trHeight w:val="340"/>
          <w:jc w:val="center"/>
        </w:trPr>
        <w:tc>
          <w:tcPr>
            <w:tcW w:w="3775" w:type="dxa"/>
            <w:shd w:val="clear" w:color="auto" w:fill="F2F2F2"/>
            <w:vAlign w:val="center"/>
          </w:tcPr>
          <w:p w:rsidR="002F1339" w:rsidRPr="00B86DC9" w:rsidRDefault="002F1339" w:rsidP="00E55615">
            <w:pPr>
              <w:widowControl w:val="0"/>
              <w:autoSpaceDE w:val="0"/>
              <w:autoSpaceDN w:val="0"/>
              <w:adjustRightInd w:val="0"/>
              <w:rPr>
                <w:iCs/>
              </w:rPr>
            </w:pPr>
            <w:r w:rsidRPr="00B86DC9">
              <w:rPr>
                <w:iCs/>
              </w:rPr>
              <w:t>Wymagania wstępne</w:t>
            </w:r>
          </w:p>
        </w:tc>
        <w:tc>
          <w:tcPr>
            <w:tcW w:w="5864" w:type="dxa"/>
            <w:vAlign w:val="center"/>
          </w:tcPr>
          <w:p w:rsidR="002F1339" w:rsidRPr="00B86DC9" w:rsidRDefault="002F1339" w:rsidP="00E55615">
            <w:pPr>
              <w:widowControl w:val="0"/>
              <w:autoSpaceDE w:val="0"/>
              <w:autoSpaceDN w:val="0"/>
              <w:adjustRightInd w:val="0"/>
              <w:rPr>
                <w:bCs/>
                <w:iCs/>
                <w:color w:val="000000"/>
              </w:rPr>
            </w:pPr>
            <w:r>
              <w:rPr>
                <w:rFonts w:eastAsia="SimSun" w:cs="Mangal"/>
                <w:color w:val="000000"/>
                <w:kern w:val="1"/>
                <w:lang w:eastAsia="zh-CN" w:bidi="hi-IN"/>
              </w:rPr>
              <w:t>Z</w:t>
            </w:r>
            <w:r w:rsidRPr="00A56F24">
              <w:rPr>
                <w:rFonts w:eastAsia="SimSun" w:cs="Mangal"/>
                <w:color w:val="000000"/>
                <w:kern w:val="1"/>
                <w:lang w:eastAsia="zh-CN" w:bidi="hi-IN"/>
              </w:rPr>
              <w:t>najomość wymiarowania przekrojów stalowych, obliczania połączeń spawanych i śrubowych.</w:t>
            </w:r>
          </w:p>
        </w:tc>
      </w:tr>
    </w:tbl>
    <w:p w:rsidR="002F1339" w:rsidRPr="00B86DC9" w:rsidRDefault="002F1339" w:rsidP="009A1EEC">
      <w:pPr>
        <w:pStyle w:val="Akapitzlist1"/>
        <w:numPr>
          <w:ilvl w:val="1"/>
          <w:numId w:val="247"/>
        </w:numPr>
        <w:spacing w:before="120" w:after="120"/>
        <w:ind w:left="567" w:hanging="283"/>
        <w:rPr>
          <w:b/>
          <w:bCs/>
          <w:iCs/>
          <w:sz w:val="22"/>
          <w:szCs w:val="22"/>
        </w:rPr>
      </w:pPr>
      <w:r w:rsidRPr="00B86DC9">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2F1339" w:rsidRPr="00B86DC9" w:rsidTr="00E55615">
        <w:trPr>
          <w:trHeight w:val="371"/>
          <w:jc w:val="center"/>
        </w:trPr>
        <w:tc>
          <w:tcPr>
            <w:tcW w:w="888" w:type="dxa"/>
            <w:vMerge w:val="restart"/>
            <w:shd w:val="clear" w:color="auto" w:fill="F2F2F2"/>
            <w:vAlign w:val="center"/>
          </w:tcPr>
          <w:p w:rsidR="002F1339" w:rsidRPr="00B86DC9" w:rsidRDefault="002F1339" w:rsidP="00E55615">
            <w:pPr>
              <w:jc w:val="center"/>
              <w:rPr>
                <w:iCs/>
              </w:rPr>
            </w:pPr>
            <w:r w:rsidRPr="00B86DC9">
              <w:rPr>
                <w:b/>
                <w:bCs/>
                <w:i/>
                <w:iCs/>
              </w:rPr>
              <w:t> </w:t>
            </w:r>
            <w:r w:rsidRPr="00B86DC9">
              <w:rPr>
                <w:iCs/>
              </w:rPr>
              <w:t>Semestr</w:t>
            </w:r>
          </w:p>
        </w:tc>
        <w:tc>
          <w:tcPr>
            <w:tcW w:w="980" w:type="dxa"/>
            <w:tcBorders>
              <w:bottom w:val="nil"/>
            </w:tcBorders>
            <w:shd w:val="clear" w:color="auto" w:fill="F2F2F2"/>
            <w:vAlign w:val="center"/>
          </w:tcPr>
          <w:p w:rsidR="002F1339" w:rsidRPr="00B86DC9" w:rsidRDefault="002F1339" w:rsidP="00E55615">
            <w:pPr>
              <w:jc w:val="center"/>
              <w:rPr>
                <w:iCs/>
              </w:rPr>
            </w:pPr>
            <w:r w:rsidRPr="00B86DC9">
              <w:rPr>
                <w:iCs/>
              </w:rPr>
              <w:t>Wykłady</w:t>
            </w:r>
          </w:p>
        </w:tc>
        <w:tc>
          <w:tcPr>
            <w:tcW w:w="1316" w:type="dxa"/>
            <w:tcBorders>
              <w:bottom w:val="nil"/>
            </w:tcBorders>
            <w:shd w:val="clear" w:color="auto" w:fill="F2F2F2"/>
            <w:vAlign w:val="center"/>
          </w:tcPr>
          <w:p w:rsidR="002F1339" w:rsidRPr="00B86DC9" w:rsidRDefault="002F1339" w:rsidP="00E55615">
            <w:pPr>
              <w:jc w:val="center"/>
              <w:rPr>
                <w:iCs/>
              </w:rPr>
            </w:pPr>
            <w:r w:rsidRPr="00B86DC9">
              <w:rPr>
                <w:iCs/>
              </w:rPr>
              <w:t>Ćwiczenia audytoryjne</w:t>
            </w:r>
          </w:p>
        </w:tc>
        <w:tc>
          <w:tcPr>
            <w:tcW w:w="1462" w:type="dxa"/>
            <w:tcBorders>
              <w:bottom w:val="nil"/>
            </w:tcBorders>
            <w:shd w:val="clear" w:color="auto" w:fill="F2F2F2"/>
            <w:vAlign w:val="center"/>
          </w:tcPr>
          <w:p w:rsidR="002F1339" w:rsidRPr="00B86DC9" w:rsidRDefault="002F1339" w:rsidP="00E55615">
            <w:pPr>
              <w:jc w:val="center"/>
              <w:rPr>
                <w:iCs/>
              </w:rPr>
            </w:pPr>
            <w:r w:rsidRPr="00B86DC9">
              <w:rPr>
                <w:iCs/>
              </w:rPr>
              <w:t>Ćwiczenia laboratoryjne</w:t>
            </w:r>
          </w:p>
        </w:tc>
        <w:tc>
          <w:tcPr>
            <w:tcW w:w="1259" w:type="dxa"/>
            <w:tcBorders>
              <w:bottom w:val="nil"/>
            </w:tcBorders>
            <w:shd w:val="clear" w:color="auto" w:fill="F2F2F2"/>
            <w:vAlign w:val="center"/>
          </w:tcPr>
          <w:p w:rsidR="002F1339" w:rsidRPr="00B86DC9" w:rsidRDefault="002F1339" w:rsidP="00E55615">
            <w:pPr>
              <w:jc w:val="center"/>
              <w:rPr>
                <w:iCs/>
              </w:rPr>
            </w:pPr>
            <w:r w:rsidRPr="00B86DC9">
              <w:rPr>
                <w:iCs/>
              </w:rPr>
              <w:t>Ćwiczenia projektowe</w:t>
            </w:r>
          </w:p>
        </w:tc>
        <w:tc>
          <w:tcPr>
            <w:tcW w:w="1111" w:type="dxa"/>
            <w:tcBorders>
              <w:bottom w:val="nil"/>
            </w:tcBorders>
            <w:shd w:val="clear" w:color="auto" w:fill="F2F2F2"/>
            <w:vAlign w:val="center"/>
          </w:tcPr>
          <w:p w:rsidR="002F1339" w:rsidRPr="00B86DC9" w:rsidRDefault="002F1339" w:rsidP="00E55615">
            <w:pPr>
              <w:jc w:val="center"/>
              <w:rPr>
                <w:iCs/>
              </w:rPr>
            </w:pPr>
            <w:r w:rsidRPr="00B86DC9">
              <w:rPr>
                <w:iCs/>
              </w:rPr>
              <w:t>Seminaria</w:t>
            </w:r>
          </w:p>
        </w:tc>
        <w:tc>
          <w:tcPr>
            <w:tcW w:w="1086" w:type="dxa"/>
            <w:tcBorders>
              <w:bottom w:val="nil"/>
            </w:tcBorders>
            <w:shd w:val="clear" w:color="auto" w:fill="F2F2F2"/>
            <w:vAlign w:val="center"/>
          </w:tcPr>
          <w:p w:rsidR="002F1339" w:rsidRPr="00B86DC9" w:rsidRDefault="002F1339" w:rsidP="00E55615">
            <w:pPr>
              <w:jc w:val="center"/>
              <w:rPr>
                <w:iCs/>
              </w:rPr>
            </w:pPr>
            <w:r w:rsidRPr="00B86DC9">
              <w:rPr>
                <w:iCs/>
              </w:rPr>
              <w:t xml:space="preserve">Zajęcia   terenowe </w:t>
            </w:r>
          </w:p>
        </w:tc>
        <w:tc>
          <w:tcPr>
            <w:tcW w:w="1005" w:type="dxa"/>
            <w:tcBorders>
              <w:bottom w:val="nil"/>
            </w:tcBorders>
            <w:shd w:val="clear" w:color="auto" w:fill="F2F2F2"/>
          </w:tcPr>
          <w:p w:rsidR="002F1339" w:rsidRPr="00B86DC9" w:rsidRDefault="002F1339" w:rsidP="00E55615">
            <w:pPr>
              <w:jc w:val="center"/>
              <w:rPr>
                <w:iCs/>
              </w:rPr>
            </w:pPr>
            <w:r w:rsidRPr="00B86DC9">
              <w:rPr>
                <w:iCs/>
              </w:rPr>
              <w:t xml:space="preserve">Liczba punktów </w:t>
            </w:r>
          </w:p>
        </w:tc>
      </w:tr>
      <w:tr w:rsidR="002F1339" w:rsidRPr="00B86DC9" w:rsidTr="00E55615">
        <w:trPr>
          <w:jc w:val="center"/>
        </w:trPr>
        <w:tc>
          <w:tcPr>
            <w:tcW w:w="888" w:type="dxa"/>
            <w:vMerge/>
            <w:shd w:val="clear" w:color="auto" w:fill="F2F2F2"/>
            <w:vAlign w:val="center"/>
          </w:tcPr>
          <w:p w:rsidR="002F1339" w:rsidRPr="00B86DC9" w:rsidRDefault="002F1339" w:rsidP="00E55615">
            <w:pPr>
              <w:jc w:val="center"/>
              <w:rPr>
                <w:iCs/>
              </w:rPr>
            </w:pPr>
          </w:p>
        </w:tc>
        <w:tc>
          <w:tcPr>
            <w:tcW w:w="980" w:type="dxa"/>
            <w:tcBorders>
              <w:top w:val="nil"/>
            </w:tcBorders>
            <w:shd w:val="clear" w:color="auto" w:fill="F2F2F2"/>
            <w:vAlign w:val="center"/>
          </w:tcPr>
          <w:p w:rsidR="002F1339" w:rsidRPr="00B86DC9" w:rsidRDefault="002F1339" w:rsidP="00E55615">
            <w:pPr>
              <w:jc w:val="center"/>
              <w:rPr>
                <w:iCs/>
              </w:rPr>
            </w:pPr>
            <w:r w:rsidRPr="00B86DC9">
              <w:rPr>
                <w:iCs/>
              </w:rPr>
              <w:t>(W)</w:t>
            </w:r>
          </w:p>
        </w:tc>
        <w:tc>
          <w:tcPr>
            <w:tcW w:w="1316" w:type="dxa"/>
            <w:tcBorders>
              <w:top w:val="nil"/>
            </w:tcBorders>
            <w:shd w:val="clear" w:color="auto" w:fill="F2F2F2"/>
            <w:vAlign w:val="center"/>
          </w:tcPr>
          <w:p w:rsidR="002F1339" w:rsidRPr="00B86DC9" w:rsidRDefault="002F1339" w:rsidP="00E55615">
            <w:pPr>
              <w:jc w:val="center"/>
              <w:rPr>
                <w:iCs/>
              </w:rPr>
            </w:pPr>
            <w:r w:rsidRPr="00B86DC9">
              <w:rPr>
                <w:iCs/>
              </w:rPr>
              <w:t>(Ć)</w:t>
            </w:r>
          </w:p>
        </w:tc>
        <w:tc>
          <w:tcPr>
            <w:tcW w:w="1462" w:type="dxa"/>
            <w:tcBorders>
              <w:top w:val="nil"/>
            </w:tcBorders>
            <w:shd w:val="clear" w:color="auto" w:fill="F2F2F2"/>
            <w:vAlign w:val="center"/>
          </w:tcPr>
          <w:p w:rsidR="002F1339" w:rsidRPr="00B86DC9" w:rsidRDefault="002F1339" w:rsidP="00E55615">
            <w:pPr>
              <w:jc w:val="center"/>
              <w:rPr>
                <w:iCs/>
              </w:rPr>
            </w:pPr>
            <w:r w:rsidRPr="00B86DC9">
              <w:rPr>
                <w:iCs/>
              </w:rPr>
              <w:t>(L)</w:t>
            </w:r>
          </w:p>
        </w:tc>
        <w:tc>
          <w:tcPr>
            <w:tcW w:w="1259" w:type="dxa"/>
            <w:tcBorders>
              <w:top w:val="nil"/>
            </w:tcBorders>
            <w:shd w:val="clear" w:color="auto" w:fill="F2F2F2"/>
            <w:vAlign w:val="center"/>
          </w:tcPr>
          <w:p w:rsidR="002F1339" w:rsidRPr="00B86DC9" w:rsidRDefault="002F1339" w:rsidP="00E55615">
            <w:pPr>
              <w:jc w:val="center"/>
              <w:rPr>
                <w:iCs/>
              </w:rPr>
            </w:pPr>
            <w:r w:rsidRPr="00B86DC9">
              <w:rPr>
                <w:iCs/>
              </w:rPr>
              <w:t>(P)</w:t>
            </w:r>
          </w:p>
        </w:tc>
        <w:tc>
          <w:tcPr>
            <w:tcW w:w="1111" w:type="dxa"/>
            <w:tcBorders>
              <w:top w:val="nil"/>
            </w:tcBorders>
            <w:shd w:val="clear" w:color="auto" w:fill="F2F2F2"/>
            <w:vAlign w:val="center"/>
          </w:tcPr>
          <w:p w:rsidR="002F1339" w:rsidRPr="00B86DC9" w:rsidRDefault="002F1339" w:rsidP="00E55615">
            <w:pPr>
              <w:jc w:val="center"/>
              <w:rPr>
                <w:iCs/>
              </w:rPr>
            </w:pPr>
            <w:r w:rsidRPr="00B86DC9">
              <w:rPr>
                <w:iCs/>
              </w:rPr>
              <w:t>(S)</w:t>
            </w:r>
          </w:p>
        </w:tc>
        <w:tc>
          <w:tcPr>
            <w:tcW w:w="1086" w:type="dxa"/>
            <w:tcBorders>
              <w:top w:val="nil"/>
            </w:tcBorders>
            <w:shd w:val="clear" w:color="auto" w:fill="F2F2F2"/>
            <w:vAlign w:val="center"/>
          </w:tcPr>
          <w:p w:rsidR="002F1339" w:rsidRPr="00B86DC9" w:rsidRDefault="002F1339" w:rsidP="00E55615">
            <w:pPr>
              <w:jc w:val="center"/>
              <w:rPr>
                <w:iCs/>
              </w:rPr>
            </w:pPr>
            <w:r w:rsidRPr="00B86DC9">
              <w:rPr>
                <w:iCs/>
              </w:rPr>
              <w:t>(T)</w:t>
            </w:r>
          </w:p>
        </w:tc>
        <w:tc>
          <w:tcPr>
            <w:tcW w:w="1005" w:type="dxa"/>
            <w:tcBorders>
              <w:top w:val="nil"/>
            </w:tcBorders>
            <w:shd w:val="clear" w:color="auto" w:fill="F2F2F2"/>
          </w:tcPr>
          <w:p w:rsidR="002F1339" w:rsidRPr="00B86DC9" w:rsidRDefault="002F1339" w:rsidP="00E55615">
            <w:pPr>
              <w:jc w:val="center"/>
              <w:rPr>
                <w:iCs/>
              </w:rPr>
            </w:pPr>
            <w:r w:rsidRPr="00B86DC9">
              <w:rPr>
                <w:iCs/>
              </w:rPr>
              <w:t>ECTS</w:t>
            </w:r>
            <w:r>
              <w:rPr>
                <w:iCs/>
              </w:rPr>
              <w:t>*</w:t>
            </w:r>
          </w:p>
        </w:tc>
      </w:tr>
      <w:tr w:rsidR="002F1339" w:rsidRPr="00B86DC9" w:rsidTr="00E55615">
        <w:trPr>
          <w:trHeight w:val="340"/>
          <w:jc w:val="center"/>
        </w:trPr>
        <w:tc>
          <w:tcPr>
            <w:tcW w:w="888" w:type="dxa"/>
          </w:tcPr>
          <w:p w:rsidR="002F1339" w:rsidRPr="00B86DC9" w:rsidRDefault="002F1339" w:rsidP="00E55615">
            <w:pPr>
              <w:spacing w:line="276" w:lineRule="auto"/>
              <w:jc w:val="center"/>
              <w:rPr>
                <w:iCs/>
                <w:color w:val="000000"/>
              </w:rPr>
            </w:pPr>
            <w:r>
              <w:rPr>
                <w:iCs/>
                <w:color w:val="000000"/>
              </w:rPr>
              <w:t>VI</w:t>
            </w:r>
          </w:p>
        </w:tc>
        <w:tc>
          <w:tcPr>
            <w:tcW w:w="980" w:type="dxa"/>
          </w:tcPr>
          <w:p w:rsidR="002F1339" w:rsidRPr="00B86DC9" w:rsidRDefault="002F1339" w:rsidP="00E55615">
            <w:pPr>
              <w:spacing w:line="276" w:lineRule="auto"/>
              <w:jc w:val="center"/>
              <w:rPr>
                <w:iCs/>
                <w:color w:val="000000"/>
              </w:rPr>
            </w:pPr>
            <w:r>
              <w:rPr>
                <w:iCs/>
                <w:color w:val="000000"/>
              </w:rPr>
              <w:t>15E</w:t>
            </w:r>
          </w:p>
        </w:tc>
        <w:tc>
          <w:tcPr>
            <w:tcW w:w="1316" w:type="dxa"/>
          </w:tcPr>
          <w:p w:rsidR="002F1339" w:rsidRPr="00B86DC9" w:rsidRDefault="002F1339" w:rsidP="00E55615">
            <w:pPr>
              <w:spacing w:line="276" w:lineRule="auto"/>
              <w:jc w:val="center"/>
              <w:rPr>
                <w:iCs/>
                <w:color w:val="000000"/>
              </w:rPr>
            </w:pPr>
          </w:p>
        </w:tc>
        <w:tc>
          <w:tcPr>
            <w:tcW w:w="1462" w:type="dxa"/>
          </w:tcPr>
          <w:p w:rsidR="002F1339" w:rsidRPr="00B86DC9" w:rsidRDefault="002F1339" w:rsidP="00E55615">
            <w:pPr>
              <w:spacing w:line="276" w:lineRule="auto"/>
              <w:jc w:val="center"/>
              <w:rPr>
                <w:iCs/>
                <w:color w:val="000000"/>
              </w:rPr>
            </w:pPr>
          </w:p>
        </w:tc>
        <w:tc>
          <w:tcPr>
            <w:tcW w:w="1259" w:type="dxa"/>
          </w:tcPr>
          <w:p w:rsidR="002F1339" w:rsidRPr="00B86DC9" w:rsidRDefault="002F1339" w:rsidP="00E55615">
            <w:pPr>
              <w:spacing w:line="276" w:lineRule="auto"/>
              <w:jc w:val="center"/>
              <w:rPr>
                <w:iCs/>
                <w:color w:val="000000"/>
              </w:rPr>
            </w:pPr>
            <w:r>
              <w:rPr>
                <w:iCs/>
                <w:color w:val="000000"/>
              </w:rPr>
              <w:t>30</w:t>
            </w:r>
          </w:p>
        </w:tc>
        <w:tc>
          <w:tcPr>
            <w:tcW w:w="1111" w:type="dxa"/>
          </w:tcPr>
          <w:p w:rsidR="002F1339" w:rsidRPr="00B86DC9" w:rsidRDefault="002F1339" w:rsidP="00E55615">
            <w:pPr>
              <w:spacing w:line="276" w:lineRule="auto"/>
              <w:jc w:val="center"/>
              <w:rPr>
                <w:iCs/>
                <w:color w:val="000000"/>
              </w:rPr>
            </w:pPr>
          </w:p>
        </w:tc>
        <w:tc>
          <w:tcPr>
            <w:tcW w:w="1086" w:type="dxa"/>
          </w:tcPr>
          <w:p w:rsidR="002F1339" w:rsidRPr="00B86DC9" w:rsidRDefault="002F1339" w:rsidP="00E55615">
            <w:pPr>
              <w:spacing w:line="276" w:lineRule="auto"/>
              <w:jc w:val="center"/>
              <w:rPr>
                <w:iCs/>
                <w:color w:val="000000"/>
              </w:rPr>
            </w:pPr>
          </w:p>
        </w:tc>
        <w:tc>
          <w:tcPr>
            <w:tcW w:w="1005" w:type="dxa"/>
          </w:tcPr>
          <w:p w:rsidR="002F1339" w:rsidRPr="00B86DC9" w:rsidRDefault="002F1339" w:rsidP="00E55615">
            <w:pPr>
              <w:spacing w:line="276" w:lineRule="auto"/>
              <w:jc w:val="center"/>
              <w:rPr>
                <w:iCs/>
                <w:color w:val="000000"/>
              </w:rPr>
            </w:pPr>
            <w:r>
              <w:rPr>
                <w:iCs/>
                <w:color w:val="000000"/>
              </w:rPr>
              <w:t>3</w:t>
            </w:r>
          </w:p>
        </w:tc>
      </w:tr>
    </w:tbl>
    <w:p w:rsidR="002F1339" w:rsidRPr="00B86DC9" w:rsidRDefault="002F1339" w:rsidP="009A1EEC">
      <w:pPr>
        <w:numPr>
          <w:ilvl w:val="0"/>
          <w:numId w:val="247"/>
        </w:numPr>
        <w:tabs>
          <w:tab w:val="left" w:pos="284"/>
        </w:tabs>
        <w:spacing w:before="120" w:after="120" w:line="240" w:lineRule="auto"/>
        <w:ind w:left="284" w:hanging="284"/>
        <w:rPr>
          <w:b/>
        </w:rPr>
      </w:pPr>
      <w:r w:rsidRPr="00B86DC9">
        <w:rPr>
          <w:b/>
        </w:rPr>
        <w:t xml:space="preserve">EFEKTY </w:t>
      </w:r>
      <w:r>
        <w:rPr>
          <w:b/>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2F1339" w:rsidRPr="00B86DC9" w:rsidTr="00E55615">
        <w:trPr>
          <w:jc w:val="center"/>
        </w:trPr>
        <w:tc>
          <w:tcPr>
            <w:tcW w:w="1090" w:type="dxa"/>
            <w:shd w:val="clear" w:color="auto" w:fill="F2F2F2"/>
            <w:vAlign w:val="center"/>
          </w:tcPr>
          <w:p w:rsidR="002F1339" w:rsidRPr="00B86DC9" w:rsidRDefault="002F1339" w:rsidP="00E55615">
            <w:pPr>
              <w:jc w:val="center"/>
            </w:pPr>
            <w:r w:rsidRPr="00B86DC9">
              <w:t>Lp.</w:t>
            </w:r>
          </w:p>
        </w:tc>
        <w:tc>
          <w:tcPr>
            <w:tcW w:w="5386" w:type="dxa"/>
            <w:shd w:val="clear" w:color="auto" w:fill="F2F2F2"/>
            <w:vAlign w:val="center"/>
          </w:tcPr>
          <w:p w:rsidR="002F1339" w:rsidRPr="00B86DC9" w:rsidRDefault="002F1339" w:rsidP="00E55615">
            <w:pPr>
              <w:jc w:val="center"/>
            </w:pPr>
            <w:r w:rsidRPr="00B86DC9">
              <w:t xml:space="preserve">Opis efektów </w:t>
            </w:r>
            <w:r>
              <w:t>uczenia się dla przedmiotu</w:t>
            </w:r>
          </w:p>
        </w:tc>
        <w:tc>
          <w:tcPr>
            <w:tcW w:w="1585" w:type="dxa"/>
            <w:shd w:val="clear" w:color="auto" w:fill="F2F2F2"/>
            <w:vAlign w:val="center"/>
          </w:tcPr>
          <w:p w:rsidR="002F1339" w:rsidRPr="00B86DC9" w:rsidRDefault="002F1339" w:rsidP="00E55615">
            <w:pPr>
              <w:jc w:val="center"/>
            </w:pPr>
            <w:r w:rsidRPr="00B86DC9">
              <w:t xml:space="preserve">Odniesienie do kierunkowych efektów </w:t>
            </w:r>
            <w:r>
              <w:t>uczenia się</w:t>
            </w:r>
          </w:p>
        </w:tc>
        <w:tc>
          <w:tcPr>
            <w:tcW w:w="1596" w:type="dxa"/>
            <w:shd w:val="clear" w:color="auto" w:fill="F2F2F2"/>
            <w:vAlign w:val="center"/>
          </w:tcPr>
          <w:p w:rsidR="002F1339" w:rsidRPr="009B784D" w:rsidRDefault="002F1339" w:rsidP="00E55615">
            <w:pPr>
              <w:jc w:val="center"/>
              <w:rPr>
                <w:color w:val="000000"/>
              </w:rPr>
            </w:pPr>
            <w:r w:rsidRPr="009B784D">
              <w:rPr>
                <w:color w:val="000000"/>
              </w:rPr>
              <w:t xml:space="preserve">Odniesienie do </w:t>
            </w:r>
            <w:r w:rsidRPr="009B784D">
              <w:rPr>
                <w:strike/>
                <w:color w:val="000000"/>
              </w:rPr>
              <w:br/>
            </w:r>
            <w:r w:rsidRPr="009B784D">
              <w:rPr>
                <w:color w:val="000000"/>
              </w:rPr>
              <w:t xml:space="preserve">charakterystyk II stopnia </w:t>
            </w:r>
            <w:r w:rsidRPr="009B784D">
              <w:rPr>
                <w:color w:val="000000"/>
              </w:rPr>
              <w:br/>
              <w:t xml:space="preserve">(kod składnika opisu) </w:t>
            </w:r>
          </w:p>
        </w:tc>
      </w:tr>
      <w:tr w:rsidR="002F1339" w:rsidRPr="00B86DC9" w:rsidTr="00E55615">
        <w:trPr>
          <w:jc w:val="center"/>
        </w:trPr>
        <w:tc>
          <w:tcPr>
            <w:tcW w:w="9657" w:type="dxa"/>
            <w:gridSpan w:val="4"/>
            <w:shd w:val="clear" w:color="auto" w:fill="F2F2F2"/>
            <w:vAlign w:val="center"/>
          </w:tcPr>
          <w:p w:rsidR="002F1339" w:rsidRPr="009B784D" w:rsidRDefault="002F1339" w:rsidP="00E55615">
            <w:pPr>
              <w:jc w:val="center"/>
              <w:rPr>
                <w:color w:val="000000"/>
              </w:rPr>
            </w:pPr>
            <w:r w:rsidRPr="009B784D">
              <w:rPr>
                <w:color w:val="000000"/>
              </w:rPr>
              <w:t>WIEDZA</w:t>
            </w:r>
          </w:p>
        </w:tc>
      </w:tr>
      <w:tr w:rsidR="002F1339" w:rsidRPr="00B86DC9" w:rsidTr="00E55615">
        <w:trPr>
          <w:trHeight w:val="283"/>
          <w:jc w:val="center"/>
        </w:trPr>
        <w:tc>
          <w:tcPr>
            <w:tcW w:w="1090" w:type="dxa"/>
          </w:tcPr>
          <w:p w:rsidR="002F1339" w:rsidRPr="00A56F24" w:rsidRDefault="002F1339" w:rsidP="00E55615">
            <w:pPr>
              <w:widowControl w:val="0"/>
              <w:suppressAutoHyphens/>
              <w:jc w:val="both"/>
              <w:rPr>
                <w:rFonts w:eastAsia="SimSun" w:cs="Mangal"/>
                <w:iCs/>
                <w:kern w:val="1"/>
                <w:lang w:bidi="hi-IN"/>
              </w:rPr>
            </w:pPr>
            <w:r w:rsidRPr="00A56F24">
              <w:rPr>
                <w:rFonts w:eastAsia="SimSun" w:cs="Mangal"/>
                <w:kern w:val="1"/>
                <w:lang w:eastAsia="zh-CN" w:bidi="hi-IN"/>
              </w:rPr>
              <w:t>W1</w:t>
            </w:r>
          </w:p>
        </w:tc>
        <w:tc>
          <w:tcPr>
            <w:tcW w:w="5386" w:type="dxa"/>
          </w:tcPr>
          <w:p w:rsidR="002F1339" w:rsidRPr="00A56F24" w:rsidRDefault="002F1339" w:rsidP="00E55615">
            <w:pPr>
              <w:widowControl w:val="0"/>
              <w:suppressAutoHyphens/>
              <w:jc w:val="both"/>
              <w:rPr>
                <w:rFonts w:eastAsia="SimSun" w:cs="Mangal"/>
                <w:kern w:val="1"/>
                <w:lang w:eastAsia="zh-CN" w:bidi="hi-IN"/>
              </w:rPr>
            </w:pPr>
            <w:r w:rsidRPr="008323A6">
              <w:rPr>
                <w:rFonts w:eastAsia="SimSun" w:cs="Mangal"/>
                <w:iCs/>
                <w:kern w:val="1"/>
                <w:lang w:bidi="hi-IN"/>
              </w:rPr>
              <w:t xml:space="preserve">ma uporządkowana i podbudowaną teoretycznie wiedzę w zakresie </w:t>
            </w:r>
            <w:r>
              <w:rPr>
                <w:rFonts w:eastAsia="SimSun" w:cs="Mangal"/>
                <w:iCs/>
                <w:kern w:val="1"/>
                <w:lang w:bidi="hi-IN"/>
              </w:rPr>
              <w:t>ustalania obciążeń obiektów halowych, rozwiązań konstrukcyjnych hal i wiat stalowych, dźwigarów kratowych i pełnościennych, śrubowych połączeń doczołowych</w:t>
            </w:r>
          </w:p>
        </w:tc>
        <w:tc>
          <w:tcPr>
            <w:tcW w:w="1585" w:type="dxa"/>
          </w:tcPr>
          <w:p w:rsidR="002F1339" w:rsidRPr="00A56F24" w:rsidRDefault="002F1339" w:rsidP="00E55615">
            <w:pPr>
              <w:widowControl w:val="0"/>
              <w:suppressAutoHyphens/>
              <w:jc w:val="both"/>
              <w:rPr>
                <w:rFonts w:eastAsia="SimSun" w:cs="Mangal"/>
                <w:kern w:val="1"/>
                <w:lang w:bidi="hi-IN"/>
              </w:rPr>
            </w:pPr>
            <w:r w:rsidRPr="00A56F24">
              <w:rPr>
                <w:rFonts w:eastAsia="SimSun" w:cs="Mangal"/>
                <w:kern w:val="1"/>
                <w:lang w:eastAsia="zh-CN" w:bidi="hi-IN"/>
              </w:rPr>
              <w:t>K_W15</w:t>
            </w:r>
          </w:p>
        </w:tc>
        <w:tc>
          <w:tcPr>
            <w:tcW w:w="1596" w:type="dxa"/>
          </w:tcPr>
          <w:p w:rsidR="002F1339" w:rsidRPr="009B784D" w:rsidRDefault="002F1339" w:rsidP="00E55615">
            <w:pPr>
              <w:jc w:val="both"/>
              <w:rPr>
                <w:color w:val="000000"/>
              </w:rPr>
            </w:pPr>
            <w:r w:rsidRPr="009B784D">
              <w:rPr>
                <w:color w:val="000000"/>
              </w:rPr>
              <w:t>P6S_WG</w:t>
            </w:r>
          </w:p>
        </w:tc>
      </w:tr>
      <w:tr w:rsidR="002F1339" w:rsidRPr="00B86DC9" w:rsidTr="00E55615">
        <w:trPr>
          <w:trHeight w:val="283"/>
          <w:jc w:val="center"/>
        </w:trPr>
        <w:tc>
          <w:tcPr>
            <w:tcW w:w="9657" w:type="dxa"/>
            <w:gridSpan w:val="4"/>
            <w:shd w:val="clear" w:color="auto" w:fill="F2F2F2"/>
          </w:tcPr>
          <w:p w:rsidR="002F1339" w:rsidRPr="00B86DC9" w:rsidRDefault="002F1339" w:rsidP="00E55615">
            <w:pPr>
              <w:jc w:val="center"/>
            </w:pPr>
            <w:r w:rsidRPr="00B86DC9">
              <w:t>UMIEJĘTNOŚCI</w:t>
            </w:r>
          </w:p>
        </w:tc>
      </w:tr>
      <w:tr w:rsidR="002F1339" w:rsidRPr="00B86DC9" w:rsidTr="00E55615">
        <w:trPr>
          <w:trHeight w:val="283"/>
          <w:jc w:val="center"/>
        </w:trPr>
        <w:tc>
          <w:tcPr>
            <w:tcW w:w="1090" w:type="dxa"/>
          </w:tcPr>
          <w:p w:rsidR="002F1339" w:rsidRPr="00A56F24" w:rsidRDefault="002F1339" w:rsidP="00E55615">
            <w:pPr>
              <w:widowControl w:val="0"/>
              <w:suppressAutoHyphens/>
              <w:jc w:val="both"/>
              <w:rPr>
                <w:rFonts w:eastAsia="SimSun" w:cs="Mangal"/>
                <w:kern w:val="1"/>
                <w:lang w:bidi="hi-IN"/>
              </w:rPr>
            </w:pPr>
            <w:r>
              <w:rPr>
                <w:rFonts w:eastAsia="SimSun" w:cs="Mangal"/>
                <w:kern w:val="1"/>
                <w:lang w:bidi="hi-IN"/>
              </w:rPr>
              <w:t>U1</w:t>
            </w:r>
          </w:p>
        </w:tc>
        <w:tc>
          <w:tcPr>
            <w:tcW w:w="5386" w:type="dxa"/>
          </w:tcPr>
          <w:p w:rsidR="002F1339" w:rsidRPr="00093694" w:rsidRDefault="002F1339" w:rsidP="00E55615">
            <w:pPr>
              <w:widowControl w:val="0"/>
              <w:suppressAutoHyphens/>
              <w:autoSpaceDE w:val="0"/>
              <w:snapToGrid w:val="0"/>
              <w:jc w:val="both"/>
              <w:rPr>
                <w:rFonts w:eastAsia="SimSun" w:cs="Mangal"/>
                <w:kern w:val="1"/>
                <w:lang w:eastAsia="zh-CN" w:bidi="hi-IN"/>
              </w:rPr>
            </w:pPr>
            <w:r w:rsidRPr="00A56F24">
              <w:rPr>
                <w:rFonts w:eastAsia="SimSun" w:cs="Mangal"/>
                <w:kern w:val="1"/>
                <w:lang w:bidi="hi-IN"/>
              </w:rPr>
              <w:t xml:space="preserve">potrafi opracować dokumentację dotyczącą realizacji zadania inżynierskiego i przygotować tekst zawierający </w:t>
            </w:r>
            <w:r w:rsidRPr="00A56F24">
              <w:rPr>
                <w:rFonts w:eastAsia="SimSun" w:cs="Mangal"/>
                <w:kern w:val="1"/>
                <w:lang w:bidi="hi-IN"/>
              </w:rPr>
              <w:lastRenderedPageBreak/>
              <w:t>omówienie wyników realizacji tego zadania</w:t>
            </w:r>
          </w:p>
        </w:tc>
        <w:tc>
          <w:tcPr>
            <w:tcW w:w="1585" w:type="dxa"/>
          </w:tcPr>
          <w:p w:rsidR="002F1339" w:rsidRPr="0045665C" w:rsidRDefault="002F1339" w:rsidP="00E55615">
            <w:pPr>
              <w:widowControl w:val="0"/>
              <w:suppressAutoHyphens/>
              <w:snapToGrid w:val="0"/>
              <w:spacing w:before="60" w:after="60"/>
              <w:rPr>
                <w:rFonts w:eastAsia="SimSun" w:cs="Mangal"/>
                <w:kern w:val="1"/>
                <w:lang w:bidi="hi-IN"/>
              </w:rPr>
            </w:pPr>
            <w:r w:rsidRPr="0045665C">
              <w:rPr>
                <w:rFonts w:eastAsia="SimSun" w:cs="Mangal"/>
                <w:kern w:val="1"/>
                <w:lang w:eastAsia="zh-CN" w:bidi="hi-IN"/>
              </w:rPr>
              <w:lastRenderedPageBreak/>
              <w:t xml:space="preserve">K_U03 </w:t>
            </w:r>
          </w:p>
        </w:tc>
        <w:tc>
          <w:tcPr>
            <w:tcW w:w="1596" w:type="dxa"/>
          </w:tcPr>
          <w:p w:rsidR="002F1339" w:rsidRPr="00B86DC9" w:rsidRDefault="002F1339" w:rsidP="00E55615">
            <w:pPr>
              <w:jc w:val="both"/>
            </w:pPr>
            <w:r w:rsidRPr="002F3586">
              <w:rPr>
                <w:color w:val="000000"/>
              </w:rPr>
              <w:t xml:space="preserve">P6S_UW, </w:t>
            </w:r>
            <w:r w:rsidRPr="002F3586">
              <w:rPr>
                <w:color w:val="000000"/>
              </w:rPr>
              <w:lastRenderedPageBreak/>
              <w:t>P6S_UK</w:t>
            </w:r>
          </w:p>
        </w:tc>
      </w:tr>
      <w:tr w:rsidR="002F1339" w:rsidRPr="00B86DC9" w:rsidTr="00E55615">
        <w:trPr>
          <w:trHeight w:val="283"/>
          <w:jc w:val="center"/>
        </w:trPr>
        <w:tc>
          <w:tcPr>
            <w:tcW w:w="1090" w:type="dxa"/>
          </w:tcPr>
          <w:p w:rsidR="002F1339" w:rsidRDefault="002F1339" w:rsidP="00E55615">
            <w:pPr>
              <w:widowControl w:val="0"/>
              <w:suppressAutoHyphens/>
              <w:jc w:val="both"/>
              <w:rPr>
                <w:rFonts w:eastAsia="SimSun" w:cs="Mangal"/>
                <w:kern w:val="1"/>
                <w:lang w:bidi="hi-IN"/>
              </w:rPr>
            </w:pPr>
            <w:r w:rsidRPr="00A56F24">
              <w:rPr>
                <w:rFonts w:eastAsia="SimSun" w:cs="Mangal"/>
                <w:kern w:val="1"/>
                <w:lang w:eastAsia="zh-CN" w:bidi="hi-IN"/>
              </w:rPr>
              <w:lastRenderedPageBreak/>
              <w:t>U</w:t>
            </w:r>
            <w:r>
              <w:rPr>
                <w:rFonts w:eastAsia="SimSun" w:cs="Mangal"/>
                <w:kern w:val="1"/>
                <w:lang w:eastAsia="zh-CN" w:bidi="hi-IN"/>
              </w:rPr>
              <w:t>2</w:t>
            </w:r>
          </w:p>
        </w:tc>
        <w:tc>
          <w:tcPr>
            <w:tcW w:w="5386" w:type="dxa"/>
          </w:tcPr>
          <w:p w:rsidR="002F1339" w:rsidRPr="00A56F24" w:rsidRDefault="002F1339" w:rsidP="00E55615">
            <w:pPr>
              <w:widowControl w:val="0"/>
              <w:suppressAutoHyphens/>
              <w:autoSpaceDE w:val="0"/>
              <w:jc w:val="both"/>
              <w:rPr>
                <w:rFonts w:eastAsia="SimSun" w:cs="Mangal"/>
                <w:kern w:val="1"/>
                <w:lang w:eastAsia="zh-CN" w:bidi="hi-IN"/>
              </w:rPr>
            </w:pPr>
            <w:r w:rsidRPr="0001516C">
              <w:rPr>
                <w:rFonts w:eastAsia="SimSun" w:cs="Mangal"/>
                <w:kern w:val="1"/>
                <w:lang w:eastAsia="zh-CN" w:bidi="hi-IN"/>
              </w:rPr>
              <w:t>potrafi przygotować i przedstawić w języku polskim i języku obcym krótką prezentację poświęconą wynikom realizacji zadania inżynierskiego</w:t>
            </w:r>
          </w:p>
        </w:tc>
        <w:tc>
          <w:tcPr>
            <w:tcW w:w="1585" w:type="dxa"/>
          </w:tcPr>
          <w:p w:rsidR="002F1339" w:rsidRPr="0045665C" w:rsidRDefault="002F1339" w:rsidP="00E55615">
            <w:pPr>
              <w:widowControl w:val="0"/>
              <w:suppressAutoHyphens/>
              <w:snapToGrid w:val="0"/>
              <w:spacing w:before="60" w:after="60"/>
              <w:rPr>
                <w:rFonts w:eastAsia="SimSun" w:cs="Mangal"/>
                <w:kern w:val="1"/>
                <w:lang w:eastAsia="zh-CN" w:bidi="hi-IN"/>
              </w:rPr>
            </w:pPr>
            <w:r w:rsidRPr="0045665C">
              <w:rPr>
                <w:rFonts w:eastAsia="SimSun" w:cs="Mangal"/>
                <w:kern w:val="1"/>
                <w:lang w:eastAsia="zh-CN" w:bidi="hi-IN"/>
              </w:rPr>
              <w:t>K_U04</w:t>
            </w:r>
          </w:p>
        </w:tc>
        <w:tc>
          <w:tcPr>
            <w:tcW w:w="1596" w:type="dxa"/>
          </w:tcPr>
          <w:p w:rsidR="002F1339" w:rsidRPr="00B86DC9" w:rsidRDefault="002F1339" w:rsidP="00E55615">
            <w:pPr>
              <w:jc w:val="both"/>
            </w:pPr>
            <w:r w:rsidRPr="002F3586">
              <w:rPr>
                <w:color w:val="000000"/>
              </w:rPr>
              <w:t>P6S_UK</w:t>
            </w:r>
          </w:p>
        </w:tc>
      </w:tr>
      <w:tr w:rsidR="002F1339" w:rsidRPr="00B86DC9" w:rsidTr="00E55615">
        <w:trPr>
          <w:trHeight w:val="283"/>
          <w:jc w:val="center"/>
        </w:trPr>
        <w:tc>
          <w:tcPr>
            <w:tcW w:w="9657" w:type="dxa"/>
            <w:gridSpan w:val="4"/>
            <w:shd w:val="clear" w:color="auto" w:fill="F2F2F2"/>
          </w:tcPr>
          <w:p w:rsidR="002F1339" w:rsidRPr="00B86DC9" w:rsidRDefault="002F1339" w:rsidP="00E55615">
            <w:pPr>
              <w:jc w:val="center"/>
            </w:pPr>
            <w:r w:rsidRPr="00B86DC9">
              <w:t>KOMPETENCJE SPOŁECZNE</w:t>
            </w:r>
          </w:p>
        </w:tc>
      </w:tr>
      <w:tr w:rsidR="002F1339" w:rsidRPr="00B86DC9" w:rsidTr="00E55615">
        <w:trPr>
          <w:trHeight w:val="283"/>
          <w:jc w:val="center"/>
        </w:trPr>
        <w:tc>
          <w:tcPr>
            <w:tcW w:w="1090" w:type="dxa"/>
          </w:tcPr>
          <w:p w:rsidR="002F1339" w:rsidRPr="00A56F24" w:rsidRDefault="002F1339" w:rsidP="00E55615">
            <w:pPr>
              <w:widowControl w:val="0"/>
              <w:suppressAutoHyphens/>
              <w:jc w:val="both"/>
              <w:rPr>
                <w:rFonts w:eastAsia="SimSun" w:cs="Mangal"/>
                <w:kern w:val="1"/>
                <w:lang w:bidi="hi-IN"/>
              </w:rPr>
            </w:pPr>
            <w:r w:rsidRPr="00A56F24">
              <w:rPr>
                <w:rFonts w:eastAsia="SimSun" w:cs="Mangal"/>
                <w:kern w:val="1"/>
                <w:lang w:eastAsia="zh-CN" w:bidi="hi-IN"/>
              </w:rPr>
              <w:t>K1</w:t>
            </w:r>
          </w:p>
        </w:tc>
        <w:tc>
          <w:tcPr>
            <w:tcW w:w="5386" w:type="dxa"/>
          </w:tcPr>
          <w:p w:rsidR="002F1339" w:rsidRPr="00A56F24" w:rsidRDefault="002F1339" w:rsidP="00E55615">
            <w:pPr>
              <w:widowControl w:val="0"/>
              <w:suppressAutoHyphens/>
              <w:snapToGrid w:val="0"/>
              <w:jc w:val="both"/>
              <w:rPr>
                <w:rFonts w:eastAsia="SimSun" w:cs="Mangal"/>
                <w:kern w:val="1"/>
                <w:lang w:eastAsia="zh-CN" w:bidi="hi-IN"/>
              </w:rPr>
            </w:pPr>
            <w:r w:rsidRPr="00A56F24">
              <w:rPr>
                <w:rFonts w:eastAsia="SimSun" w:cs="Mangal"/>
                <w:kern w:val="1"/>
                <w:lang w:bidi="hi-IN"/>
              </w:rPr>
              <w:t>ma świadomość odpowiedzialności za skutki przyjętych rozwiązań projektowych i inżynierskich w aspekcie bezpieczeństwa zaprojektowanego i wybudowanego obiektu budowlanego i jego wpływu na środowisko przyrodnicze</w:t>
            </w:r>
          </w:p>
        </w:tc>
        <w:tc>
          <w:tcPr>
            <w:tcW w:w="1585" w:type="dxa"/>
          </w:tcPr>
          <w:p w:rsidR="002F1339" w:rsidRPr="00A56F24" w:rsidRDefault="002F1339" w:rsidP="00E55615">
            <w:pPr>
              <w:widowControl w:val="0"/>
              <w:suppressAutoHyphens/>
              <w:snapToGrid w:val="0"/>
              <w:jc w:val="both"/>
              <w:rPr>
                <w:rFonts w:eastAsia="SimSun" w:cs="Mangal"/>
                <w:kern w:val="1"/>
                <w:lang w:bidi="hi-IN"/>
              </w:rPr>
            </w:pPr>
            <w:r w:rsidRPr="00A56F24">
              <w:rPr>
                <w:rFonts w:eastAsia="SimSun" w:cs="Mangal"/>
                <w:kern w:val="1"/>
                <w:lang w:eastAsia="zh-CN" w:bidi="hi-IN"/>
              </w:rPr>
              <w:t>K_K07</w:t>
            </w:r>
          </w:p>
        </w:tc>
        <w:tc>
          <w:tcPr>
            <w:tcW w:w="1596" w:type="dxa"/>
          </w:tcPr>
          <w:p w:rsidR="002F1339" w:rsidRPr="00B86DC9" w:rsidRDefault="002F1339" w:rsidP="00E55615">
            <w:pPr>
              <w:jc w:val="both"/>
            </w:pPr>
            <w:r w:rsidRPr="002F3586">
              <w:rPr>
                <w:color w:val="000000"/>
              </w:rPr>
              <w:t>P6S_KK, P6S_KO, P6S_KR</w:t>
            </w:r>
          </w:p>
        </w:tc>
      </w:tr>
    </w:tbl>
    <w:p w:rsidR="002F1339" w:rsidRPr="00B86DC9" w:rsidRDefault="002F1339" w:rsidP="009A1EEC">
      <w:pPr>
        <w:numPr>
          <w:ilvl w:val="0"/>
          <w:numId w:val="247"/>
        </w:numPr>
        <w:tabs>
          <w:tab w:val="left" w:pos="284"/>
        </w:tabs>
        <w:spacing w:before="120" w:after="120" w:line="240" w:lineRule="auto"/>
        <w:ind w:left="284" w:hanging="284"/>
        <w:rPr>
          <w:b/>
        </w:rPr>
      </w:pPr>
      <w:r>
        <w:rPr>
          <w:b/>
        </w:rPr>
        <w:t xml:space="preserve">METODY </w:t>
      </w:r>
      <w:r w:rsidRPr="00B86DC9">
        <w:rPr>
          <w:b/>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2F1339" w:rsidRPr="00B86DC9" w:rsidTr="00E55615">
        <w:trPr>
          <w:jc w:val="center"/>
        </w:trPr>
        <w:tc>
          <w:tcPr>
            <w:tcW w:w="9638" w:type="dxa"/>
          </w:tcPr>
          <w:p w:rsidR="002F1339" w:rsidRPr="00B86DC9" w:rsidRDefault="002F1339" w:rsidP="00885022">
            <w:pPr>
              <w:spacing w:after="0"/>
              <w:jc w:val="both"/>
            </w:pPr>
            <w:r w:rsidRPr="00B86DC9">
              <w:t xml:space="preserve">wykład multimedialny, </w:t>
            </w:r>
            <w:r>
              <w:t>przykłady obliczeniowe</w:t>
            </w:r>
          </w:p>
        </w:tc>
      </w:tr>
    </w:tbl>
    <w:p w:rsidR="002F1339" w:rsidRPr="00B86DC9" w:rsidRDefault="002F1339" w:rsidP="009A1EEC">
      <w:pPr>
        <w:numPr>
          <w:ilvl w:val="0"/>
          <w:numId w:val="247"/>
        </w:numPr>
        <w:tabs>
          <w:tab w:val="left" w:pos="284"/>
        </w:tabs>
        <w:spacing w:before="120" w:after="120" w:line="240" w:lineRule="auto"/>
        <w:ind w:left="284" w:hanging="284"/>
        <w:rPr>
          <w:b/>
          <w:color w:val="000000"/>
        </w:rPr>
      </w:pPr>
      <w:r w:rsidRPr="00B86DC9">
        <w:rPr>
          <w:b/>
          <w:color w:val="000000"/>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2F1339" w:rsidRPr="00B86DC9" w:rsidTr="00E55615">
        <w:trPr>
          <w:jc w:val="center"/>
        </w:trPr>
        <w:tc>
          <w:tcPr>
            <w:tcW w:w="9638" w:type="dxa"/>
          </w:tcPr>
          <w:p w:rsidR="002F1339" w:rsidRPr="00B86DC9" w:rsidRDefault="002F1339" w:rsidP="00E55615">
            <w:pPr>
              <w:pStyle w:val="Akapitzlist1"/>
              <w:ind w:left="34"/>
              <w:jc w:val="both"/>
              <w:rPr>
                <w:b/>
                <w:sz w:val="22"/>
                <w:szCs w:val="22"/>
              </w:rPr>
            </w:pPr>
            <w:r w:rsidRPr="00A56F24">
              <w:rPr>
                <w:rFonts w:eastAsia="SimSun" w:cs="Mangal"/>
                <w:kern w:val="1"/>
                <w:sz w:val="22"/>
                <w:szCs w:val="22"/>
                <w:lang w:eastAsia="zh-CN" w:bidi="hi-IN"/>
              </w:rPr>
              <w:t>egzamin pisemny lub ustny, zaliczenie pisemne lub ustne, przygotowanie projektu</w:t>
            </w:r>
          </w:p>
        </w:tc>
      </w:tr>
    </w:tbl>
    <w:p w:rsidR="002F1339" w:rsidRPr="00B86DC9" w:rsidRDefault="002F1339" w:rsidP="009A1EEC">
      <w:pPr>
        <w:numPr>
          <w:ilvl w:val="0"/>
          <w:numId w:val="247"/>
        </w:numPr>
        <w:tabs>
          <w:tab w:val="left" w:pos="284"/>
        </w:tabs>
        <w:spacing w:before="120" w:after="120" w:line="240" w:lineRule="auto"/>
        <w:ind w:left="284" w:hanging="284"/>
        <w:rPr>
          <w:color w:val="000000"/>
        </w:rPr>
      </w:pPr>
      <w:r w:rsidRPr="00B86DC9">
        <w:rPr>
          <w:b/>
          <w:iCs/>
          <w:color w:val="000000"/>
        </w:rPr>
        <w:t xml:space="preserve">TREŚCI </w:t>
      </w:r>
      <w:r>
        <w:rPr>
          <w:b/>
          <w:iCs/>
          <w:color w:val="000000"/>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2F1339" w:rsidRPr="00B86DC9" w:rsidTr="00E55615">
        <w:trPr>
          <w:jc w:val="center"/>
        </w:trPr>
        <w:tc>
          <w:tcPr>
            <w:tcW w:w="2214" w:type="dxa"/>
            <w:shd w:val="clear" w:color="auto" w:fill="F2F2F2"/>
          </w:tcPr>
          <w:p w:rsidR="002F1339" w:rsidRPr="00B86DC9" w:rsidRDefault="002F1339" w:rsidP="00E5561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rPr>
              <w:t>Wykłady</w:t>
            </w:r>
          </w:p>
        </w:tc>
        <w:tc>
          <w:tcPr>
            <w:tcW w:w="7424" w:type="dxa"/>
          </w:tcPr>
          <w:p w:rsidR="002F1339" w:rsidRPr="00B86DC9" w:rsidRDefault="002F1339" w:rsidP="00E5561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color w:val="000000"/>
              </w:rPr>
            </w:pPr>
            <w:r>
              <w:rPr>
                <w:iCs/>
                <w:color w:val="000000"/>
              </w:rPr>
              <w:t>Podstawowe obciążenia budynków halowych, r</w:t>
            </w:r>
            <w:r w:rsidRPr="00A56F24">
              <w:rPr>
                <w:rFonts w:eastAsia="SimSun" w:cs="Mangal"/>
                <w:kern w:val="1"/>
                <w:lang w:eastAsia="zh-CN" w:bidi="hi-IN"/>
              </w:rPr>
              <w:t>ozwiązania konstrukcyjne wiat i hal stalowych</w:t>
            </w:r>
            <w:r>
              <w:rPr>
                <w:rFonts w:eastAsia="SimSun" w:cs="Mangal"/>
                <w:kern w:val="1"/>
                <w:lang w:eastAsia="zh-CN" w:bidi="hi-IN"/>
              </w:rPr>
              <w:t>, Rozwiązania konstrukcyjne i wymiarowanie słupów hal, rozwiązania konstrukcyjne i wymiarowanie dźwigarów kratowych i pełnościennych, konstruowanie i wymiarowanie stężeń, wymiarowanie śrubowych połączeń doczołowych</w:t>
            </w:r>
          </w:p>
        </w:tc>
      </w:tr>
      <w:tr w:rsidR="002F1339" w:rsidRPr="00B86DC9" w:rsidTr="00E55615">
        <w:trPr>
          <w:jc w:val="center"/>
        </w:trPr>
        <w:tc>
          <w:tcPr>
            <w:tcW w:w="2214" w:type="dxa"/>
            <w:shd w:val="clear" w:color="auto" w:fill="F2F2F2"/>
          </w:tcPr>
          <w:p w:rsidR="002F1339" w:rsidRDefault="002F1339" w:rsidP="00E5561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rPr>
              <w:t>Ćwiczenia projektowe</w:t>
            </w:r>
          </w:p>
        </w:tc>
        <w:tc>
          <w:tcPr>
            <w:tcW w:w="7424" w:type="dxa"/>
          </w:tcPr>
          <w:p w:rsidR="002F1339" w:rsidRPr="00B86DC9" w:rsidRDefault="002F1339" w:rsidP="00E5561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color w:val="000000"/>
              </w:rPr>
            </w:pPr>
            <w:r w:rsidRPr="00A56F24">
              <w:rPr>
                <w:rFonts w:eastAsia="SimSun" w:cs="Mangal"/>
                <w:kern w:val="1"/>
                <w:lang w:eastAsia="zh-CN" w:bidi="hi-IN"/>
              </w:rPr>
              <w:t xml:space="preserve">Projekt głównego układu nośnego hali magazynowej </w:t>
            </w:r>
            <w:r>
              <w:rPr>
                <w:rFonts w:eastAsia="SimSun" w:cs="Mangal"/>
                <w:kern w:val="1"/>
                <w:lang w:eastAsia="zh-CN" w:bidi="hi-IN"/>
              </w:rPr>
              <w:t>( rygiel dachowy kratowy lub pełnościenny)</w:t>
            </w:r>
          </w:p>
        </w:tc>
      </w:tr>
    </w:tbl>
    <w:p w:rsidR="002F1339" w:rsidRPr="0016515E" w:rsidRDefault="002F1339" w:rsidP="009A1EEC">
      <w:pPr>
        <w:numPr>
          <w:ilvl w:val="0"/>
          <w:numId w:val="247"/>
        </w:numPr>
        <w:tabs>
          <w:tab w:val="left" w:pos="284"/>
        </w:tabs>
        <w:spacing w:before="120" w:after="120" w:line="240" w:lineRule="auto"/>
        <w:ind w:left="284" w:hanging="284"/>
        <w:rPr>
          <w:b/>
          <w:color w:val="000000"/>
        </w:rPr>
      </w:pPr>
      <w:r w:rsidRPr="00B86DC9">
        <w:rPr>
          <w:b/>
          <w:color w:val="000000"/>
        </w:rPr>
        <w:t>METODY</w:t>
      </w:r>
      <w:r>
        <w:rPr>
          <w:b/>
          <w:color w:val="000000"/>
        </w:rPr>
        <w:t xml:space="preserve"> (SPOSOBY)</w:t>
      </w:r>
      <w:r w:rsidRPr="00B86DC9">
        <w:rPr>
          <w:b/>
          <w:color w:val="000000"/>
        </w:rPr>
        <w:t xml:space="preserve"> WERYFIKACJI</w:t>
      </w:r>
      <w:r>
        <w:rPr>
          <w:b/>
          <w:color w:val="000000"/>
        </w:rPr>
        <w:t xml:space="preserve"> I OCENY</w:t>
      </w:r>
      <w:r w:rsidRPr="00B86DC9">
        <w:rPr>
          <w:b/>
          <w:color w:val="000000"/>
        </w:rPr>
        <w:t xml:space="preserve"> EFEKTÓW </w:t>
      </w:r>
      <w:r>
        <w:rPr>
          <w:b/>
          <w:color w:val="000000"/>
        </w:rPr>
        <w:t>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2F1339" w:rsidRPr="00B86DC9" w:rsidTr="00E55615">
        <w:trPr>
          <w:jc w:val="center"/>
        </w:trPr>
        <w:tc>
          <w:tcPr>
            <w:tcW w:w="1347" w:type="dxa"/>
            <w:vMerge w:val="restart"/>
            <w:shd w:val="clear" w:color="auto" w:fill="F2F2F2"/>
            <w:vAlign w:val="center"/>
          </w:tcPr>
          <w:p w:rsidR="002F1339" w:rsidRPr="002851F8" w:rsidRDefault="002F1339" w:rsidP="00E55615">
            <w:pPr>
              <w:jc w:val="center"/>
              <w:rPr>
                <w:color w:val="000000"/>
              </w:rPr>
            </w:pPr>
            <w:r w:rsidRPr="002851F8">
              <w:rPr>
                <w:color w:val="000000"/>
              </w:rPr>
              <w:t xml:space="preserve">Efekt </w:t>
            </w:r>
            <w:r>
              <w:rPr>
                <w:color w:val="000000"/>
              </w:rPr>
              <w:t>uczenia się</w:t>
            </w:r>
          </w:p>
        </w:tc>
        <w:tc>
          <w:tcPr>
            <w:tcW w:w="8292" w:type="dxa"/>
            <w:gridSpan w:val="6"/>
            <w:shd w:val="clear" w:color="auto" w:fill="F2F2F2"/>
            <w:vAlign w:val="center"/>
          </w:tcPr>
          <w:p w:rsidR="002F1339" w:rsidRPr="002851F8" w:rsidRDefault="002F1339" w:rsidP="00E55615">
            <w:pPr>
              <w:jc w:val="center"/>
              <w:rPr>
                <w:color w:val="000000"/>
              </w:rPr>
            </w:pPr>
            <w:r w:rsidRPr="002851F8">
              <w:rPr>
                <w:color w:val="000000"/>
              </w:rPr>
              <w:t>Forma oceny</w:t>
            </w:r>
          </w:p>
        </w:tc>
      </w:tr>
      <w:tr w:rsidR="002F1339" w:rsidRPr="00B86DC9" w:rsidTr="00E55615">
        <w:trPr>
          <w:jc w:val="center"/>
        </w:trPr>
        <w:tc>
          <w:tcPr>
            <w:tcW w:w="1347" w:type="dxa"/>
            <w:vMerge/>
            <w:shd w:val="clear" w:color="auto" w:fill="F2F2F2"/>
            <w:vAlign w:val="center"/>
          </w:tcPr>
          <w:p w:rsidR="002F1339" w:rsidRPr="002851F8" w:rsidRDefault="002F1339" w:rsidP="00E55615">
            <w:pPr>
              <w:jc w:val="center"/>
              <w:rPr>
                <w:b/>
                <w:color w:val="000000"/>
              </w:rPr>
            </w:pPr>
          </w:p>
        </w:tc>
        <w:tc>
          <w:tcPr>
            <w:tcW w:w="1360" w:type="dxa"/>
            <w:shd w:val="clear" w:color="auto" w:fill="F2F2F2"/>
            <w:vAlign w:val="center"/>
          </w:tcPr>
          <w:p w:rsidR="002F1339" w:rsidRPr="002851F8" w:rsidRDefault="002F1339" w:rsidP="00E55615">
            <w:pPr>
              <w:jc w:val="center"/>
              <w:rPr>
                <w:color w:val="000000"/>
              </w:rPr>
            </w:pPr>
            <w:r w:rsidRPr="002851F8">
              <w:rPr>
                <w:color w:val="000000"/>
              </w:rPr>
              <w:t>Egzamin ustny</w:t>
            </w:r>
          </w:p>
        </w:tc>
        <w:tc>
          <w:tcPr>
            <w:tcW w:w="1360" w:type="dxa"/>
            <w:shd w:val="clear" w:color="auto" w:fill="F2F2F2"/>
            <w:vAlign w:val="center"/>
          </w:tcPr>
          <w:p w:rsidR="002F1339" w:rsidRPr="002851F8" w:rsidRDefault="002F1339" w:rsidP="00E55615">
            <w:pPr>
              <w:jc w:val="center"/>
              <w:rPr>
                <w:color w:val="000000"/>
              </w:rPr>
            </w:pPr>
            <w:r w:rsidRPr="002851F8">
              <w:rPr>
                <w:color w:val="000000"/>
              </w:rPr>
              <w:t>Egzamin pisemny</w:t>
            </w:r>
          </w:p>
        </w:tc>
        <w:tc>
          <w:tcPr>
            <w:tcW w:w="1394" w:type="dxa"/>
            <w:shd w:val="clear" w:color="auto" w:fill="F2F2F2"/>
            <w:vAlign w:val="center"/>
          </w:tcPr>
          <w:p w:rsidR="002F1339" w:rsidRPr="002851F8" w:rsidRDefault="002F1339" w:rsidP="00E55615">
            <w:pPr>
              <w:jc w:val="center"/>
              <w:rPr>
                <w:color w:val="000000"/>
              </w:rPr>
            </w:pPr>
            <w:r w:rsidRPr="002851F8">
              <w:rPr>
                <w:color w:val="000000"/>
              </w:rPr>
              <w:t>Kolokwium</w:t>
            </w:r>
          </w:p>
        </w:tc>
        <w:tc>
          <w:tcPr>
            <w:tcW w:w="1342" w:type="dxa"/>
            <w:shd w:val="clear" w:color="auto" w:fill="F2F2F2"/>
            <w:vAlign w:val="center"/>
          </w:tcPr>
          <w:p w:rsidR="002F1339" w:rsidRPr="002851F8" w:rsidRDefault="002F1339" w:rsidP="00E55615">
            <w:pPr>
              <w:jc w:val="center"/>
              <w:rPr>
                <w:color w:val="000000"/>
              </w:rPr>
            </w:pPr>
            <w:r w:rsidRPr="002851F8">
              <w:rPr>
                <w:color w:val="000000"/>
              </w:rPr>
              <w:t>Projekt</w:t>
            </w:r>
          </w:p>
        </w:tc>
        <w:tc>
          <w:tcPr>
            <w:tcW w:w="1463" w:type="dxa"/>
            <w:shd w:val="clear" w:color="auto" w:fill="F2F2F2"/>
            <w:vAlign w:val="center"/>
          </w:tcPr>
          <w:p w:rsidR="002F1339" w:rsidRPr="002851F8" w:rsidRDefault="002F1339" w:rsidP="00E55615">
            <w:pPr>
              <w:jc w:val="center"/>
              <w:rPr>
                <w:color w:val="000000"/>
              </w:rPr>
            </w:pPr>
            <w:r w:rsidRPr="002851F8">
              <w:rPr>
                <w:color w:val="000000"/>
              </w:rPr>
              <w:t>Sprawozdanie</w:t>
            </w:r>
          </w:p>
        </w:tc>
        <w:tc>
          <w:tcPr>
            <w:tcW w:w="1373" w:type="dxa"/>
            <w:shd w:val="clear" w:color="auto" w:fill="F2F2F2"/>
            <w:vAlign w:val="center"/>
          </w:tcPr>
          <w:p w:rsidR="002F1339" w:rsidRPr="002851F8" w:rsidRDefault="002F1339" w:rsidP="00E55615">
            <w:pPr>
              <w:jc w:val="center"/>
              <w:rPr>
                <w:color w:val="000000"/>
              </w:rPr>
            </w:pPr>
            <w:r w:rsidRPr="002851F8">
              <w:rPr>
                <w:color w:val="000000"/>
              </w:rPr>
              <w:t>…………</w:t>
            </w:r>
          </w:p>
        </w:tc>
      </w:tr>
      <w:tr w:rsidR="002F1339" w:rsidRPr="00B86DC9" w:rsidTr="00E55615">
        <w:trPr>
          <w:trHeight w:val="283"/>
          <w:jc w:val="center"/>
        </w:trPr>
        <w:tc>
          <w:tcPr>
            <w:tcW w:w="1347" w:type="dxa"/>
          </w:tcPr>
          <w:p w:rsidR="002F1339" w:rsidRPr="00A56F24" w:rsidRDefault="002F1339" w:rsidP="00E55615">
            <w:pPr>
              <w:widowControl w:val="0"/>
              <w:suppressAutoHyphens/>
              <w:jc w:val="center"/>
              <w:rPr>
                <w:rFonts w:eastAsia="SimSun" w:cs="Mangal"/>
                <w:color w:val="000000"/>
                <w:kern w:val="1"/>
                <w:lang w:eastAsia="zh-CN" w:bidi="hi-IN"/>
              </w:rPr>
            </w:pPr>
            <w:r w:rsidRPr="00A56F24">
              <w:rPr>
                <w:rFonts w:eastAsia="SimSun" w:cs="Mangal"/>
                <w:color w:val="000000"/>
                <w:kern w:val="1"/>
                <w:lang w:eastAsia="zh-CN" w:bidi="hi-IN"/>
              </w:rPr>
              <w:t>W1</w:t>
            </w:r>
          </w:p>
        </w:tc>
        <w:tc>
          <w:tcPr>
            <w:tcW w:w="1360" w:type="dxa"/>
          </w:tcPr>
          <w:p w:rsidR="002F1339" w:rsidRPr="00A56F24" w:rsidRDefault="002F1339" w:rsidP="00E55615">
            <w:pPr>
              <w:widowControl w:val="0"/>
              <w:suppressAutoHyphens/>
              <w:snapToGrid w:val="0"/>
              <w:jc w:val="center"/>
              <w:rPr>
                <w:rFonts w:eastAsia="SimSun" w:cs="Mangal"/>
                <w:color w:val="000000"/>
                <w:kern w:val="1"/>
                <w:lang w:eastAsia="zh-CN" w:bidi="hi-IN"/>
              </w:rPr>
            </w:pPr>
          </w:p>
        </w:tc>
        <w:tc>
          <w:tcPr>
            <w:tcW w:w="1360" w:type="dxa"/>
          </w:tcPr>
          <w:p w:rsidR="002F1339" w:rsidRPr="00A56F24" w:rsidRDefault="002F1339" w:rsidP="00E55615">
            <w:pPr>
              <w:widowControl w:val="0"/>
              <w:suppressAutoHyphens/>
              <w:jc w:val="center"/>
              <w:rPr>
                <w:rFonts w:eastAsia="SimSun" w:cs="Mangal"/>
                <w:color w:val="000000"/>
                <w:kern w:val="1"/>
                <w:lang w:eastAsia="zh-CN" w:bidi="hi-IN"/>
              </w:rPr>
            </w:pPr>
            <w:r w:rsidRPr="00A56F24">
              <w:rPr>
                <w:rFonts w:eastAsia="SimSun" w:cs="Mangal"/>
                <w:color w:val="000000"/>
                <w:kern w:val="1"/>
                <w:lang w:eastAsia="zh-CN" w:bidi="hi-IN"/>
              </w:rPr>
              <w:t>x</w:t>
            </w:r>
          </w:p>
        </w:tc>
        <w:tc>
          <w:tcPr>
            <w:tcW w:w="1394" w:type="dxa"/>
          </w:tcPr>
          <w:p w:rsidR="002F1339" w:rsidRPr="00A56F24" w:rsidRDefault="002F1339" w:rsidP="00E55615">
            <w:pPr>
              <w:widowControl w:val="0"/>
              <w:suppressAutoHyphens/>
              <w:snapToGrid w:val="0"/>
              <w:jc w:val="center"/>
              <w:rPr>
                <w:rFonts w:eastAsia="SimSun" w:cs="Mangal"/>
                <w:color w:val="000000"/>
                <w:kern w:val="1"/>
                <w:lang w:eastAsia="zh-CN" w:bidi="hi-IN"/>
              </w:rPr>
            </w:pPr>
            <w:r w:rsidRPr="00A56F24">
              <w:rPr>
                <w:rFonts w:eastAsia="SimSun" w:cs="Mangal"/>
                <w:color w:val="000000"/>
                <w:kern w:val="1"/>
                <w:lang w:eastAsia="zh-CN" w:bidi="hi-IN"/>
              </w:rPr>
              <w:t>x</w:t>
            </w:r>
          </w:p>
        </w:tc>
        <w:tc>
          <w:tcPr>
            <w:tcW w:w="1342" w:type="dxa"/>
          </w:tcPr>
          <w:p w:rsidR="002F1339" w:rsidRPr="00A56F24" w:rsidRDefault="002F1339" w:rsidP="00E55615">
            <w:pPr>
              <w:widowControl w:val="0"/>
              <w:suppressAutoHyphens/>
              <w:snapToGrid w:val="0"/>
              <w:jc w:val="center"/>
              <w:rPr>
                <w:rFonts w:eastAsia="SimSun" w:cs="Mangal"/>
                <w:color w:val="000000"/>
                <w:kern w:val="1"/>
                <w:lang w:eastAsia="zh-CN" w:bidi="hi-IN"/>
              </w:rPr>
            </w:pPr>
            <w:r w:rsidRPr="00A56F24">
              <w:rPr>
                <w:rFonts w:eastAsia="SimSun" w:cs="Mangal"/>
                <w:color w:val="000000"/>
                <w:kern w:val="1"/>
                <w:lang w:eastAsia="zh-CN" w:bidi="hi-IN"/>
              </w:rPr>
              <w:t>x</w:t>
            </w:r>
          </w:p>
        </w:tc>
        <w:tc>
          <w:tcPr>
            <w:tcW w:w="1463" w:type="dxa"/>
          </w:tcPr>
          <w:p w:rsidR="002F1339" w:rsidRPr="00A56F24" w:rsidRDefault="002F1339" w:rsidP="00E55615">
            <w:pPr>
              <w:widowControl w:val="0"/>
              <w:suppressAutoHyphens/>
              <w:snapToGrid w:val="0"/>
              <w:jc w:val="center"/>
              <w:rPr>
                <w:rFonts w:eastAsia="SimSun" w:cs="Mangal"/>
                <w:color w:val="000000"/>
                <w:kern w:val="1"/>
                <w:lang w:eastAsia="zh-CN" w:bidi="hi-IN"/>
              </w:rPr>
            </w:pPr>
          </w:p>
        </w:tc>
        <w:tc>
          <w:tcPr>
            <w:tcW w:w="1373" w:type="dxa"/>
          </w:tcPr>
          <w:p w:rsidR="002F1339" w:rsidRPr="00A56F24" w:rsidRDefault="002F1339" w:rsidP="00E55615">
            <w:pPr>
              <w:widowControl w:val="0"/>
              <w:suppressAutoHyphens/>
              <w:snapToGrid w:val="0"/>
              <w:jc w:val="center"/>
              <w:rPr>
                <w:rFonts w:eastAsia="SimSun" w:cs="Mangal"/>
                <w:color w:val="000000"/>
                <w:kern w:val="1"/>
                <w:lang w:eastAsia="zh-CN" w:bidi="hi-IN"/>
              </w:rPr>
            </w:pPr>
          </w:p>
        </w:tc>
      </w:tr>
      <w:tr w:rsidR="002F1339" w:rsidRPr="00B86DC9" w:rsidTr="00E55615">
        <w:trPr>
          <w:trHeight w:val="283"/>
          <w:jc w:val="center"/>
        </w:trPr>
        <w:tc>
          <w:tcPr>
            <w:tcW w:w="1347" w:type="dxa"/>
          </w:tcPr>
          <w:p w:rsidR="002F1339" w:rsidRPr="00A56F24" w:rsidRDefault="002F1339" w:rsidP="00E55615">
            <w:pPr>
              <w:widowControl w:val="0"/>
              <w:suppressAutoHyphens/>
              <w:jc w:val="center"/>
              <w:rPr>
                <w:rFonts w:eastAsia="SimSun" w:cs="Mangal"/>
                <w:color w:val="000000"/>
                <w:kern w:val="1"/>
                <w:lang w:eastAsia="zh-CN" w:bidi="hi-IN"/>
              </w:rPr>
            </w:pPr>
            <w:r w:rsidRPr="00A56F24">
              <w:rPr>
                <w:rFonts w:eastAsia="SimSun" w:cs="Mangal"/>
                <w:color w:val="000000"/>
                <w:kern w:val="1"/>
                <w:lang w:eastAsia="zh-CN" w:bidi="hi-IN"/>
              </w:rPr>
              <w:t>U1</w:t>
            </w:r>
          </w:p>
        </w:tc>
        <w:tc>
          <w:tcPr>
            <w:tcW w:w="1360" w:type="dxa"/>
          </w:tcPr>
          <w:p w:rsidR="002F1339" w:rsidRPr="00A56F24" w:rsidRDefault="002F1339" w:rsidP="00E55615">
            <w:pPr>
              <w:widowControl w:val="0"/>
              <w:suppressAutoHyphens/>
              <w:snapToGrid w:val="0"/>
              <w:jc w:val="center"/>
              <w:rPr>
                <w:rFonts w:eastAsia="SimSun" w:cs="Mangal"/>
                <w:color w:val="000000"/>
                <w:kern w:val="1"/>
                <w:lang w:eastAsia="zh-CN" w:bidi="hi-IN"/>
              </w:rPr>
            </w:pPr>
          </w:p>
        </w:tc>
        <w:tc>
          <w:tcPr>
            <w:tcW w:w="1360" w:type="dxa"/>
          </w:tcPr>
          <w:p w:rsidR="002F1339" w:rsidRPr="00A56F24" w:rsidRDefault="002F1339" w:rsidP="00E55615">
            <w:pPr>
              <w:widowControl w:val="0"/>
              <w:suppressAutoHyphens/>
              <w:snapToGrid w:val="0"/>
              <w:jc w:val="center"/>
              <w:rPr>
                <w:rFonts w:eastAsia="SimSun" w:cs="Mangal"/>
                <w:color w:val="000000"/>
                <w:kern w:val="1"/>
                <w:lang w:eastAsia="zh-CN" w:bidi="hi-IN"/>
              </w:rPr>
            </w:pPr>
            <w:r w:rsidRPr="00A56F24">
              <w:rPr>
                <w:rFonts w:eastAsia="SimSun" w:cs="Mangal"/>
                <w:color w:val="000000"/>
                <w:kern w:val="1"/>
                <w:lang w:eastAsia="zh-CN" w:bidi="hi-IN"/>
              </w:rPr>
              <w:t>x</w:t>
            </w:r>
          </w:p>
        </w:tc>
        <w:tc>
          <w:tcPr>
            <w:tcW w:w="1394" w:type="dxa"/>
          </w:tcPr>
          <w:p w:rsidR="002F1339" w:rsidRPr="00A56F24" w:rsidRDefault="002F1339" w:rsidP="00E55615">
            <w:pPr>
              <w:widowControl w:val="0"/>
              <w:suppressAutoHyphens/>
              <w:snapToGrid w:val="0"/>
              <w:jc w:val="center"/>
              <w:rPr>
                <w:rFonts w:eastAsia="SimSun" w:cs="Mangal"/>
                <w:color w:val="000000"/>
                <w:kern w:val="1"/>
                <w:lang w:eastAsia="zh-CN" w:bidi="hi-IN"/>
              </w:rPr>
            </w:pPr>
            <w:r w:rsidRPr="00A56F24">
              <w:rPr>
                <w:rFonts w:eastAsia="SimSun" w:cs="Mangal"/>
                <w:color w:val="000000"/>
                <w:kern w:val="1"/>
                <w:lang w:eastAsia="zh-CN" w:bidi="hi-IN"/>
              </w:rPr>
              <w:t>x</w:t>
            </w:r>
          </w:p>
        </w:tc>
        <w:tc>
          <w:tcPr>
            <w:tcW w:w="1342" w:type="dxa"/>
          </w:tcPr>
          <w:p w:rsidR="002F1339" w:rsidRPr="00A56F24" w:rsidRDefault="002F1339" w:rsidP="00E55615">
            <w:pPr>
              <w:widowControl w:val="0"/>
              <w:suppressAutoHyphens/>
              <w:snapToGrid w:val="0"/>
              <w:jc w:val="center"/>
              <w:rPr>
                <w:rFonts w:eastAsia="SimSun" w:cs="Mangal"/>
                <w:color w:val="000000"/>
                <w:kern w:val="1"/>
                <w:lang w:eastAsia="zh-CN" w:bidi="hi-IN"/>
              </w:rPr>
            </w:pPr>
            <w:r w:rsidRPr="00A56F24">
              <w:rPr>
                <w:rFonts w:eastAsia="SimSun" w:cs="Mangal"/>
                <w:color w:val="000000"/>
                <w:kern w:val="1"/>
                <w:lang w:eastAsia="zh-CN" w:bidi="hi-IN"/>
              </w:rPr>
              <w:t>x</w:t>
            </w:r>
          </w:p>
        </w:tc>
        <w:tc>
          <w:tcPr>
            <w:tcW w:w="1463" w:type="dxa"/>
          </w:tcPr>
          <w:p w:rsidR="002F1339" w:rsidRPr="00A56F24" w:rsidRDefault="002F1339" w:rsidP="00E55615">
            <w:pPr>
              <w:widowControl w:val="0"/>
              <w:suppressAutoHyphens/>
              <w:snapToGrid w:val="0"/>
              <w:jc w:val="center"/>
              <w:rPr>
                <w:rFonts w:eastAsia="SimSun" w:cs="Mangal"/>
                <w:color w:val="000000"/>
                <w:kern w:val="1"/>
                <w:lang w:eastAsia="zh-CN" w:bidi="hi-IN"/>
              </w:rPr>
            </w:pPr>
          </w:p>
        </w:tc>
        <w:tc>
          <w:tcPr>
            <w:tcW w:w="1373" w:type="dxa"/>
          </w:tcPr>
          <w:p w:rsidR="002F1339" w:rsidRPr="00A56F24" w:rsidRDefault="002F1339" w:rsidP="00E55615">
            <w:pPr>
              <w:widowControl w:val="0"/>
              <w:suppressAutoHyphens/>
              <w:snapToGrid w:val="0"/>
              <w:jc w:val="center"/>
              <w:rPr>
                <w:rFonts w:eastAsia="SimSun" w:cs="Mangal"/>
                <w:color w:val="000000"/>
                <w:kern w:val="1"/>
                <w:lang w:eastAsia="zh-CN" w:bidi="hi-IN"/>
              </w:rPr>
            </w:pPr>
          </w:p>
        </w:tc>
      </w:tr>
      <w:tr w:rsidR="002F1339" w:rsidRPr="00B86DC9" w:rsidTr="00E55615">
        <w:trPr>
          <w:trHeight w:val="283"/>
          <w:jc w:val="center"/>
        </w:trPr>
        <w:tc>
          <w:tcPr>
            <w:tcW w:w="1347" w:type="dxa"/>
          </w:tcPr>
          <w:p w:rsidR="002F1339" w:rsidRPr="00A56F24" w:rsidRDefault="002F1339" w:rsidP="00E55615">
            <w:pPr>
              <w:widowControl w:val="0"/>
              <w:suppressAutoHyphens/>
              <w:jc w:val="center"/>
              <w:rPr>
                <w:rFonts w:eastAsia="SimSun" w:cs="Mangal"/>
                <w:color w:val="000000"/>
                <w:kern w:val="1"/>
                <w:lang w:eastAsia="zh-CN" w:bidi="hi-IN"/>
              </w:rPr>
            </w:pPr>
            <w:r w:rsidRPr="00A56F24">
              <w:rPr>
                <w:rFonts w:eastAsia="SimSun" w:cs="Mangal"/>
                <w:color w:val="000000"/>
                <w:kern w:val="1"/>
                <w:lang w:eastAsia="zh-CN" w:bidi="hi-IN"/>
              </w:rPr>
              <w:t>U2</w:t>
            </w:r>
          </w:p>
        </w:tc>
        <w:tc>
          <w:tcPr>
            <w:tcW w:w="1360" w:type="dxa"/>
          </w:tcPr>
          <w:p w:rsidR="002F1339" w:rsidRPr="00A56F24" w:rsidRDefault="002F1339" w:rsidP="00E55615">
            <w:pPr>
              <w:widowControl w:val="0"/>
              <w:suppressAutoHyphens/>
              <w:snapToGrid w:val="0"/>
              <w:jc w:val="center"/>
              <w:rPr>
                <w:rFonts w:eastAsia="SimSun" w:cs="Mangal"/>
                <w:color w:val="000000"/>
                <w:kern w:val="1"/>
                <w:lang w:eastAsia="zh-CN" w:bidi="hi-IN"/>
              </w:rPr>
            </w:pPr>
          </w:p>
        </w:tc>
        <w:tc>
          <w:tcPr>
            <w:tcW w:w="1360" w:type="dxa"/>
          </w:tcPr>
          <w:p w:rsidR="002F1339" w:rsidRPr="00A56F24" w:rsidRDefault="002F1339" w:rsidP="00E55615">
            <w:pPr>
              <w:widowControl w:val="0"/>
              <w:suppressAutoHyphens/>
              <w:snapToGrid w:val="0"/>
              <w:jc w:val="center"/>
              <w:rPr>
                <w:rFonts w:eastAsia="SimSun" w:cs="Mangal"/>
                <w:color w:val="000000"/>
                <w:kern w:val="1"/>
                <w:lang w:eastAsia="zh-CN" w:bidi="hi-IN"/>
              </w:rPr>
            </w:pPr>
            <w:r w:rsidRPr="00A56F24">
              <w:rPr>
                <w:rFonts w:eastAsia="SimSun" w:cs="Mangal"/>
                <w:color w:val="000000"/>
                <w:kern w:val="1"/>
                <w:lang w:eastAsia="zh-CN" w:bidi="hi-IN"/>
              </w:rPr>
              <w:t>x</w:t>
            </w:r>
          </w:p>
        </w:tc>
        <w:tc>
          <w:tcPr>
            <w:tcW w:w="1394" w:type="dxa"/>
          </w:tcPr>
          <w:p w:rsidR="002F1339" w:rsidRPr="00A56F24" w:rsidRDefault="002F1339" w:rsidP="00E55615">
            <w:pPr>
              <w:widowControl w:val="0"/>
              <w:suppressAutoHyphens/>
              <w:snapToGrid w:val="0"/>
              <w:jc w:val="center"/>
              <w:rPr>
                <w:rFonts w:eastAsia="SimSun" w:cs="Mangal"/>
                <w:color w:val="000000"/>
                <w:kern w:val="1"/>
                <w:lang w:eastAsia="zh-CN" w:bidi="hi-IN"/>
              </w:rPr>
            </w:pPr>
            <w:r w:rsidRPr="00A56F24">
              <w:rPr>
                <w:rFonts w:eastAsia="SimSun" w:cs="Mangal"/>
                <w:color w:val="000000"/>
                <w:kern w:val="1"/>
                <w:lang w:eastAsia="zh-CN" w:bidi="hi-IN"/>
              </w:rPr>
              <w:t>x</w:t>
            </w:r>
          </w:p>
        </w:tc>
        <w:tc>
          <w:tcPr>
            <w:tcW w:w="1342" w:type="dxa"/>
          </w:tcPr>
          <w:p w:rsidR="002F1339" w:rsidRPr="00A56F24" w:rsidRDefault="002F1339" w:rsidP="00E55615">
            <w:pPr>
              <w:widowControl w:val="0"/>
              <w:suppressAutoHyphens/>
              <w:snapToGrid w:val="0"/>
              <w:jc w:val="center"/>
              <w:rPr>
                <w:rFonts w:eastAsia="SimSun" w:cs="Mangal"/>
                <w:color w:val="000000"/>
                <w:kern w:val="1"/>
                <w:lang w:eastAsia="zh-CN" w:bidi="hi-IN"/>
              </w:rPr>
            </w:pPr>
            <w:r w:rsidRPr="00A56F24">
              <w:rPr>
                <w:rFonts w:eastAsia="SimSun" w:cs="Mangal"/>
                <w:color w:val="000000"/>
                <w:kern w:val="1"/>
                <w:lang w:eastAsia="zh-CN" w:bidi="hi-IN"/>
              </w:rPr>
              <w:t>x</w:t>
            </w:r>
          </w:p>
        </w:tc>
        <w:tc>
          <w:tcPr>
            <w:tcW w:w="1463" w:type="dxa"/>
          </w:tcPr>
          <w:p w:rsidR="002F1339" w:rsidRPr="00A56F24" w:rsidRDefault="002F1339" w:rsidP="00E55615">
            <w:pPr>
              <w:widowControl w:val="0"/>
              <w:suppressAutoHyphens/>
              <w:snapToGrid w:val="0"/>
              <w:jc w:val="center"/>
              <w:rPr>
                <w:rFonts w:eastAsia="SimSun" w:cs="Mangal"/>
                <w:color w:val="000000"/>
                <w:kern w:val="1"/>
                <w:lang w:eastAsia="zh-CN" w:bidi="hi-IN"/>
              </w:rPr>
            </w:pPr>
          </w:p>
        </w:tc>
        <w:tc>
          <w:tcPr>
            <w:tcW w:w="1373" w:type="dxa"/>
          </w:tcPr>
          <w:p w:rsidR="002F1339" w:rsidRPr="00A56F24" w:rsidRDefault="002F1339" w:rsidP="00E55615">
            <w:pPr>
              <w:widowControl w:val="0"/>
              <w:suppressAutoHyphens/>
              <w:snapToGrid w:val="0"/>
              <w:jc w:val="center"/>
              <w:rPr>
                <w:rFonts w:eastAsia="SimSun" w:cs="Mangal"/>
                <w:color w:val="000000"/>
                <w:kern w:val="1"/>
                <w:lang w:eastAsia="zh-CN" w:bidi="hi-IN"/>
              </w:rPr>
            </w:pPr>
          </w:p>
        </w:tc>
      </w:tr>
      <w:tr w:rsidR="002F1339" w:rsidRPr="00B86DC9" w:rsidTr="00E55615">
        <w:trPr>
          <w:trHeight w:val="283"/>
          <w:jc w:val="center"/>
        </w:trPr>
        <w:tc>
          <w:tcPr>
            <w:tcW w:w="1347" w:type="dxa"/>
          </w:tcPr>
          <w:p w:rsidR="002F1339" w:rsidRPr="00A56F24" w:rsidRDefault="002F1339" w:rsidP="00E55615">
            <w:pPr>
              <w:widowControl w:val="0"/>
              <w:suppressAutoHyphens/>
              <w:jc w:val="center"/>
              <w:rPr>
                <w:rFonts w:eastAsia="SimSun" w:cs="Mangal"/>
                <w:color w:val="000000"/>
                <w:kern w:val="1"/>
                <w:lang w:eastAsia="zh-CN" w:bidi="hi-IN"/>
              </w:rPr>
            </w:pPr>
            <w:r w:rsidRPr="00A56F24">
              <w:rPr>
                <w:rFonts w:eastAsia="SimSun" w:cs="Mangal"/>
                <w:color w:val="000000"/>
                <w:kern w:val="1"/>
                <w:lang w:eastAsia="zh-CN" w:bidi="hi-IN"/>
              </w:rPr>
              <w:t>K1</w:t>
            </w:r>
          </w:p>
        </w:tc>
        <w:tc>
          <w:tcPr>
            <w:tcW w:w="1360" w:type="dxa"/>
          </w:tcPr>
          <w:p w:rsidR="002F1339" w:rsidRPr="00A56F24" w:rsidRDefault="002F1339" w:rsidP="00E55615">
            <w:pPr>
              <w:widowControl w:val="0"/>
              <w:suppressAutoHyphens/>
              <w:snapToGrid w:val="0"/>
              <w:jc w:val="center"/>
              <w:rPr>
                <w:rFonts w:eastAsia="SimSun" w:cs="Mangal"/>
                <w:color w:val="000000"/>
                <w:kern w:val="1"/>
                <w:lang w:eastAsia="zh-CN" w:bidi="hi-IN"/>
              </w:rPr>
            </w:pPr>
          </w:p>
        </w:tc>
        <w:tc>
          <w:tcPr>
            <w:tcW w:w="1360" w:type="dxa"/>
          </w:tcPr>
          <w:p w:rsidR="002F1339" w:rsidRPr="00A56F24" w:rsidRDefault="002F1339" w:rsidP="00E55615">
            <w:pPr>
              <w:widowControl w:val="0"/>
              <w:suppressAutoHyphens/>
              <w:jc w:val="center"/>
              <w:rPr>
                <w:rFonts w:eastAsia="SimSun" w:cs="Mangal"/>
                <w:color w:val="000000"/>
                <w:kern w:val="1"/>
                <w:lang w:eastAsia="zh-CN" w:bidi="hi-IN"/>
              </w:rPr>
            </w:pPr>
            <w:r w:rsidRPr="00A56F24">
              <w:rPr>
                <w:rFonts w:eastAsia="SimSun" w:cs="Mangal"/>
                <w:color w:val="000000"/>
                <w:kern w:val="1"/>
                <w:lang w:eastAsia="zh-CN" w:bidi="hi-IN"/>
              </w:rPr>
              <w:t>x</w:t>
            </w:r>
          </w:p>
        </w:tc>
        <w:tc>
          <w:tcPr>
            <w:tcW w:w="1394" w:type="dxa"/>
          </w:tcPr>
          <w:p w:rsidR="002F1339" w:rsidRPr="00A56F24" w:rsidRDefault="002F1339" w:rsidP="00E55615">
            <w:pPr>
              <w:widowControl w:val="0"/>
              <w:suppressAutoHyphens/>
              <w:snapToGrid w:val="0"/>
              <w:jc w:val="center"/>
              <w:rPr>
                <w:rFonts w:eastAsia="SimSun" w:cs="Mangal"/>
                <w:color w:val="000000"/>
                <w:kern w:val="1"/>
                <w:lang w:eastAsia="zh-CN" w:bidi="hi-IN"/>
              </w:rPr>
            </w:pPr>
          </w:p>
        </w:tc>
        <w:tc>
          <w:tcPr>
            <w:tcW w:w="1342" w:type="dxa"/>
          </w:tcPr>
          <w:p w:rsidR="002F1339" w:rsidRPr="00A56F24" w:rsidRDefault="002F1339" w:rsidP="00E55615">
            <w:pPr>
              <w:widowControl w:val="0"/>
              <w:suppressAutoHyphens/>
              <w:snapToGrid w:val="0"/>
              <w:jc w:val="center"/>
              <w:rPr>
                <w:rFonts w:eastAsia="SimSun" w:cs="Mangal"/>
                <w:color w:val="000000"/>
                <w:kern w:val="1"/>
                <w:lang w:eastAsia="zh-CN" w:bidi="hi-IN"/>
              </w:rPr>
            </w:pPr>
            <w:r w:rsidRPr="00A56F24">
              <w:rPr>
                <w:rFonts w:eastAsia="SimSun" w:cs="Mangal"/>
                <w:color w:val="000000"/>
                <w:kern w:val="1"/>
                <w:lang w:eastAsia="zh-CN" w:bidi="hi-IN"/>
              </w:rPr>
              <w:t>x</w:t>
            </w:r>
          </w:p>
        </w:tc>
        <w:tc>
          <w:tcPr>
            <w:tcW w:w="1463" w:type="dxa"/>
          </w:tcPr>
          <w:p w:rsidR="002F1339" w:rsidRPr="00A56F24" w:rsidRDefault="002F1339" w:rsidP="00E55615">
            <w:pPr>
              <w:widowControl w:val="0"/>
              <w:suppressAutoHyphens/>
              <w:snapToGrid w:val="0"/>
              <w:jc w:val="center"/>
              <w:rPr>
                <w:rFonts w:eastAsia="SimSun" w:cs="Mangal"/>
                <w:color w:val="000000"/>
                <w:kern w:val="1"/>
                <w:lang w:eastAsia="zh-CN" w:bidi="hi-IN"/>
              </w:rPr>
            </w:pPr>
          </w:p>
        </w:tc>
        <w:tc>
          <w:tcPr>
            <w:tcW w:w="1373" w:type="dxa"/>
          </w:tcPr>
          <w:p w:rsidR="002F1339" w:rsidRPr="00A56F24" w:rsidRDefault="002F1339" w:rsidP="00E55615">
            <w:pPr>
              <w:widowControl w:val="0"/>
              <w:suppressAutoHyphens/>
              <w:snapToGrid w:val="0"/>
              <w:jc w:val="center"/>
              <w:rPr>
                <w:rFonts w:eastAsia="SimSun" w:cs="Mangal"/>
                <w:color w:val="000000"/>
                <w:kern w:val="1"/>
                <w:lang w:eastAsia="zh-CN" w:bidi="hi-IN"/>
              </w:rPr>
            </w:pPr>
          </w:p>
        </w:tc>
      </w:tr>
    </w:tbl>
    <w:p w:rsidR="002F1339" w:rsidRPr="00B86DC9" w:rsidRDefault="002F1339" w:rsidP="009A1EEC">
      <w:pPr>
        <w:numPr>
          <w:ilvl w:val="0"/>
          <w:numId w:val="247"/>
        </w:numPr>
        <w:tabs>
          <w:tab w:val="left" w:pos="284"/>
        </w:tabs>
        <w:spacing w:before="120" w:after="120" w:line="240" w:lineRule="auto"/>
        <w:ind w:left="284" w:hanging="284"/>
        <w:rPr>
          <w:b/>
          <w:iCs/>
          <w:color w:val="000000"/>
        </w:rPr>
      </w:pPr>
      <w:r w:rsidRPr="00B86DC9">
        <w:rPr>
          <w:b/>
          <w:iCs/>
          <w:color w:val="000000"/>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2F1339" w:rsidRPr="00B86DC9" w:rsidTr="00E55615">
        <w:trPr>
          <w:jc w:val="center"/>
        </w:trPr>
        <w:tc>
          <w:tcPr>
            <w:tcW w:w="1789" w:type="dxa"/>
            <w:shd w:val="clear" w:color="auto" w:fill="F2F2F2"/>
          </w:tcPr>
          <w:p w:rsidR="002F1339" w:rsidRPr="00B86DC9" w:rsidRDefault="002F1339" w:rsidP="00E5561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86DC9">
              <w:rPr>
                <w:iCs/>
                <w:color w:val="000000"/>
              </w:rPr>
              <w:t>Literatura podstawowa</w:t>
            </w:r>
          </w:p>
        </w:tc>
        <w:tc>
          <w:tcPr>
            <w:tcW w:w="7849" w:type="dxa"/>
          </w:tcPr>
          <w:p w:rsidR="002F1339" w:rsidRDefault="002F1339" w:rsidP="009A1EEC">
            <w:pPr>
              <w:widowControl w:val="0"/>
              <w:numPr>
                <w:ilvl w:val="0"/>
                <w:numId w:val="133"/>
              </w:numPr>
              <w:tabs>
                <w:tab w:val="clear" w:pos="0"/>
              </w:tabs>
              <w:suppressAutoHyphens/>
              <w:autoSpaceDE w:val="0"/>
              <w:spacing w:after="0" w:line="240" w:lineRule="auto"/>
              <w:ind w:left="357" w:hanging="357"/>
              <w:rPr>
                <w:rFonts w:eastAsia="SimSun" w:cs="Mangal"/>
                <w:color w:val="000000"/>
                <w:kern w:val="1"/>
                <w:lang w:eastAsia="zh-CN" w:bidi="hi-IN"/>
              </w:rPr>
            </w:pPr>
            <w:r w:rsidRPr="00A56F24">
              <w:rPr>
                <w:rFonts w:eastAsia="SimSun" w:cs="Mangal"/>
                <w:color w:val="000000"/>
                <w:kern w:val="1"/>
                <w:lang w:eastAsia="zh-CN" w:bidi="hi-IN"/>
              </w:rPr>
              <w:t xml:space="preserve">Ziółko J, </w:t>
            </w:r>
            <w:proofErr w:type="spellStart"/>
            <w:r w:rsidRPr="00A56F24">
              <w:rPr>
                <w:rFonts w:eastAsia="SimSun" w:cs="Mangal"/>
                <w:color w:val="000000"/>
                <w:kern w:val="1"/>
                <w:lang w:eastAsia="zh-CN" w:bidi="hi-IN"/>
              </w:rPr>
              <w:t>Giżejowski</w:t>
            </w:r>
            <w:proofErr w:type="spellEnd"/>
            <w:r w:rsidRPr="00A56F24">
              <w:rPr>
                <w:rFonts w:eastAsia="SimSun" w:cs="Mangal"/>
                <w:color w:val="000000"/>
                <w:kern w:val="1"/>
                <w:lang w:eastAsia="zh-CN" w:bidi="hi-IN"/>
              </w:rPr>
              <w:t xml:space="preserve"> M.</w:t>
            </w:r>
            <w:r>
              <w:rPr>
                <w:rFonts w:eastAsia="SimSun" w:cs="Mangal"/>
                <w:color w:val="000000"/>
                <w:kern w:val="1"/>
                <w:lang w:eastAsia="zh-CN" w:bidi="hi-IN"/>
              </w:rPr>
              <w:t>,2010,</w:t>
            </w:r>
            <w:r w:rsidRPr="00A56F24">
              <w:rPr>
                <w:rFonts w:eastAsia="SimSun" w:cs="Mangal"/>
                <w:color w:val="000000"/>
                <w:kern w:val="1"/>
                <w:lang w:eastAsia="zh-CN" w:bidi="hi-IN"/>
              </w:rPr>
              <w:t xml:space="preserve"> Budownictwo ogólne t.5. Projektowanie według </w:t>
            </w:r>
            <w:proofErr w:type="spellStart"/>
            <w:r w:rsidRPr="00A56F24">
              <w:rPr>
                <w:rFonts w:eastAsia="SimSun" w:cs="Mangal"/>
                <w:color w:val="000000"/>
                <w:kern w:val="1"/>
                <w:lang w:eastAsia="zh-CN" w:bidi="hi-IN"/>
              </w:rPr>
              <w:t>eurokodów</w:t>
            </w:r>
            <w:proofErr w:type="spellEnd"/>
            <w:r w:rsidRPr="00A56F24">
              <w:rPr>
                <w:rFonts w:eastAsia="SimSun" w:cs="Mangal"/>
                <w:color w:val="000000"/>
                <w:kern w:val="1"/>
                <w:lang w:eastAsia="zh-CN" w:bidi="hi-IN"/>
              </w:rPr>
              <w:t xml:space="preserve"> z przykładami obliczeń. Arkady</w:t>
            </w:r>
            <w:r>
              <w:rPr>
                <w:rFonts w:eastAsia="SimSun" w:cs="Mangal"/>
                <w:color w:val="000000"/>
                <w:kern w:val="1"/>
                <w:lang w:eastAsia="zh-CN" w:bidi="hi-IN"/>
              </w:rPr>
              <w:t>.</w:t>
            </w:r>
          </w:p>
          <w:p w:rsidR="002F1339" w:rsidRDefault="002F1339" w:rsidP="009A1EEC">
            <w:pPr>
              <w:widowControl w:val="0"/>
              <w:numPr>
                <w:ilvl w:val="0"/>
                <w:numId w:val="133"/>
              </w:numPr>
              <w:tabs>
                <w:tab w:val="clear" w:pos="0"/>
              </w:tabs>
              <w:suppressAutoHyphens/>
              <w:autoSpaceDE w:val="0"/>
              <w:spacing w:after="0" w:line="240" w:lineRule="auto"/>
              <w:ind w:left="357" w:hanging="357"/>
              <w:rPr>
                <w:rFonts w:eastAsia="SimSun" w:cs="Mangal"/>
                <w:color w:val="000000"/>
                <w:kern w:val="1"/>
                <w:lang w:eastAsia="zh-CN" w:bidi="hi-IN"/>
              </w:rPr>
            </w:pPr>
            <w:proofErr w:type="spellStart"/>
            <w:r w:rsidRPr="00A56F24">
              <w:rPr>
                <w:rFonts w:eastAsia="SimSun" w:cs="Mangal"/>
                <w:color w:val="000000"/>
                <w:kern w:val="1"/>
                <w:lang w:eastAsia="zh-CN" w:bidi="hi-IN"/>
              </w:rPr>
              <w:t>Kucharczuk</w:t>
            </w:r>
            <w:proofErr w:type="spellEnd"/>
            <w:r w:rsidRPr="00A56F24">
              <w:rPr>
                <w:rFonts w:eastAsia="SimSun" w:cs="Mangal"/>
                <w:color w:val="000000"/>
                <w:kern w:val="1"/>
                <w:lang w:eastAsia="zh-CN" w:bidi="hi-IN"/>
              </w:rPr>
              <w:t xml:space="preserve"> W. </w:t>
            </w:r>
            <w:proofErr w:type="spellStart"/>
            <w:r w:rsidRPr="00A56F24">
              <w:rPr>
                <w:rFonts w:eastAsia="SimSun" w:cs="Mangal"/>
                <w:color w:val="000000"/>
                <w:kern w:val="1"/>
                <w:lang w:eastAsia="zh-CN" w:bidi="hi-IN"/>
              </w:rPr>
              <w:t>Labocha</w:t>
            </w:r>
            <w:proofErr w:type="spellEnd"/>
            <w:r w:rsidRPr="00A56F24">
              <w:rPr>
                <w:rFonts w:eastAsia="SimSun" w:cs="Mangal"/>
                <w:color w:val="000000"/>
                <w:kern w:val="1"/>
                <w:lang w:eastAsia="zh-CN" w:bidi="hi-IN"/>
              </w:rPr>
              <w:t xml:space="preserve"> S.</w:t>
            </w:r>
            <w:r>
              <w:rPr>
                <w:rFonts w:eastAsia="SimSun" w:cs="Mangal"/>
                <w:color w:val="000000"/>
                <w:kern w:val="1"/>
                <w:lang w:eastAsia="zh-CN" w:bidi="hi-IN"/>
              </w:rPr>
              <w:t>,212,</w:t>
            </w:r>
            <w:r w:rsidRPr="00A56F24">
              <w:rPr>
                <w:rFonts w:eastAsia="SimSun" w:cs="Mangal"/>
                <w:color w:val="000000"/>
                <w:kern w:val="1"/>
                <w:lang w:eastAsia="zh-CN" w:bidi="hi-IN"/>
              </w:rPr>
              <w:t xml:space="preserve"> Hale o konstrukcji stalowej. Poradnik projektanta., PWT</w:t>
            </w:r>
            <w:r>
              <w:rPr>
                <w:rFonts w:eastAsia="SimSun" w:cs="Mangal"/>
                <w:color w:val="000000"/>
                <w:kern w:val="1"/>
                <w:lang w:eastAsia="zh-CN" w:bidi="hi-IN"/>
              </w:rPr>
              <w:t>.</w:t>
            </w:r>
          </w:p>
          <w:p w:rsidR="002F1339" w:rsidRDefault="002F1339" w:rsidP="009A1EEC">
            <w:pPr>
              <w:widowControl w:val="0"/>
              <w:numPr>
                <w:ilvl w:val="0"/>
                <w:numId w:val="133"/>
              </w:numPr>
              <w:tabs>
                <w:tab w:val="clear" w:pos="0"/>
              </w:tabs>
              <w:suppressAutoHyphens/>
              <w:autoSpaceDE w:val="0"/>
              <w:spacing w:after="0" w:line="240" w:lineRule="auto"/>
              <w:ind w:left="357" w:hanging="357"/>
              <w:rPr>
                <w:rFonts w:eastAsia="SimSun" w:cs="Mangal"/>
                <w:color w:val="000000"/>
                <w:kern w:val="1"/>
                <w:lang w:eastAsia="zh-CN" w:bidi="hi-IN"/>
              </w:rPr>
            </w:pPr>
            <w:r>
              <w:rPr>
                <w:rFonts w:eastAsia="SimSun" w:cs="Mangal"/>
                <w:color w:val="000000"/>
                <w:kern w:val="1"/>
                <w:lang w:eastAsia="zh-CN" w:bidi="hi-IN"/>
              </w:rPr>
              <w:t xml:space="preserve">Kozłowski A.,2017, Konstrukcje stalowe. Przykłady obliczeń według PN-EN 1993-1. Część 3. Hale i wiaty. </w:t>
            </w:r>
            <w:proofErr w:type="spellStart"/>
            <w:r>
              <w:rPr>
                <w:rFonts w:eastAsia="SimSun" w:cs="Mangal"/>
                <w:color w:val="000000"/>
                <w:kern w:val="1"/>
                <w:lang w:eastAsia="zh-CN" w:bidi="hi-IN"/>
              </w:rPr>
              <w:t>OWPRz</w:t>
            </w:r>
            <w:proofErr w:type="spellEnd"/>
            <w:r>
              <w:rPr>
                <w:rFonts w:eastAsia="SimSun" w:cs="Mangal"/>
                <w:color w:val="000000"/>
                <w:kern w:val="1"/>
                <w:lang w:eastAsia="zh-CN" w:bidi="hi-IN"/>
              </w:rPr>
              <w:t>.</w:t>
            </w:r>
          </w:p>
          <w:p w:rsidR="002F1339" w:rsidRPr="00380CFF" w:rsidRDefault="002F1339" w:rsidP="009A1EEC">
            <w:pPr>
              <w:widowControl w:val="0"/>
              <w:numPr>
                <w:ilvl w:val="0"/>
                <w:numId w:val="133"/>
              </w:numPr>
              <w:tabs>
                <w:tab w:val="clear" w:pos="0"/>
              </w:tabs>
              <w:suppressAutoHyphens/>
              <w:autoSpaceDE w:val="0"/>
              <w:spacing w:after="0" w:line="240" w:lineRule="auto"/>
              <w:ind w:left="357" w:hanging="357"/>
              <w:rPr>
                <w:rFonts w:eastAsia="SimSun" w:cs="Mangal"/>
                <w:color w:val="000000"/>
                <w:kern w:val="1"/>
                <w:lang w:eastAsia="zh-CN" w:bidi="hi-IN"/>
              </w:rPr>
            </w:pPr>
            <w:proofErr w:type="spellStart"/>
            <w:r>
              <w:rPr>
                <w:iCs/>
              </w:rPr>
              <w:t>Trahair</w:t>
            </w:r>
            <w:proofErr w:type="spellEnd"/>
            <w:r>
              <w:rPr>
                <w:iCs/>
              </w:rPr>
              <w:t xml:space="preserve"> N.S,2008, The </w:t>
            </w:r>
            <w:proofErr w:type="spellStart"/>
            <w:r>
              <w:rPr>
                <w:iCs/>
              </w:rPr>
              <w:t>behaviour</w:t>
            </w:r>
            <w:proofErr w:type="spellEnd"/>
            <w:r>
              <w:rPr>
                <w:iCs/>
              </w:rPr>
              <w:t xml:space="preserve"> and design of </w:t>
            </w:r>
            <w:proofErr w:type="spellStart"/>
            <w:r>
              <w:rPr>
                <w:iCs/>
              </w:rPr>
              <w:t>steel</w:t>
            </w:r>
            <w:proofErr w:type="spellEnd"/>
            <w:r>
              <w:rPr>
                <w:iCs/>
              </w:rPr>
              <w:t xml:space="preserve"> </w:t>
            </w:r>
            <w:proofErr w:type="spellStart"/>
            <w:r>
              <w:rPr>
                <w:iCs/>
              </w:rPr>
              <w:t>structures</w:t>
            </w:r>
            <w:proofErr w:type="spellEnd"/>
            <w:r>
              <w:rPr>
                <w:iCs/>
              </w:rPr>
              <w:t xml:space="preserve"> to EC3, Taylor &amp; </w:t>
            </w:r>
            <w:r>
              <w:rPr>
                <w:iCs/>
              </w:rPr>
              <w:lastRenderedPageBreak/>
              <w:t>Francis</w:t>
            </w:r>
          </w:p>
        </w:tc>
      </w:tr>
      <w:tr w:rsidR="002F1339" w:rsidRPr="00B86DC9" w:rsidTr="00E55615">
        <w:trPr>
          <w:jc w:val="center"/>
        </w:trPr>
        <w:tc>
          <w:tcPr>
            <w:tcW w:w="1789" w:type="dxa"/>
            <w:shd w:val="clear" w:color="auto" w:fill="F2F2F2"/>
          </w:tcPr>
          <w:p w:rsidR="002F1339" w:rsidRPr="00B86DC9" w:rsidRDefault="002F1339" w:rsidP="00E5561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86DC9">
              <w:rPr>
                <w:iCs/>
                <w:color w:val="000000"/>
              </w:rPr>
              <w:lastRenderedPageBreak/>
              <w:t>Literatura uzupełniająca</w:t>
            </w:r>
          </w:p>
        </w:tc>
        <w:tc>
          <w:tcPr>
            <w:tcW w:w="7849" w:type="dxa"/>
          </w:tcPr>
          <w:p w:rsidR="002F1339" w:rsidRDefault="002F1339" w:rsidP="009A1EEC">
            <w:pPr>
              <w:widowControl w:val="0"/>
              <w:numPr>
                <w:ilvl w:val="0"/>
                <w:numId w:val="134"/>
              </w:numPr>
              <w:suppressAutoHyphens/>
              <w:autoSpaceDE w:val="0"/>
              <w:spacing w:after="0" w:line="240" w:lineRule="auto"/>
              <w:rPr>
                <w:rFonts w:eastAsia="SimSun" w:cs="Mangal"/>
                <w:color w:val="000000"/>
                <w:kern w:val="1"/>
                <w:lang w:eastAsia="zh-CN" w:bidi="hi-IN"/>
              </w:rPr>
            </w:pPr>
            <w:r w:rsidRPr="00A56F24">
              <w:rPr>
                <w:rFonts w:eastAsia="SimSun" w:cs="Mangal"/>
                <w:color w:val="000000"/>
                <w:kern w:val="1"/>
                <w:lang w:eastAsia="zh-CN" w:bidi="hi-IN"/>
              </w:rPr>
              <w:t>Biegus A.: Stalowe budynki halowe, Arkady, Warszawa 2004</w:t>
            </w:r>
            <w:r>
              <w:rPr>
                <w:rFonts w:eastAsia="SimSun" w:cs="Mangal"/>
                <w:color w:val="000000"/>
                <w:kern w:val="1"/>
                <w:lang w:eastAsia="zh-CN" w:bidi="hi-IN"/>
              </w:rPr>
              <w:t>.</w:t>
            </w:r>
          </w:p>
          <w:p w:rsidR="002F1339" w:rsidRPr="00380CFF" w:rsidRDefault="002F1339" w:rsidP="009A1EEC">
            <w:pPr>
              <w:widowControl w:val="0"/>
              <w:numPr>
                <w:ilvl w:val="0"/>
                <w:numId w:val="134"/>
              </w:numPr>
              <w:suppressAutoHyphens/>
              <w:autoSpaceDE w:val="0"/>
              <w:spacing w:after="0" w:line="240" w:lineRule="auto"/>
              <w:rPr>
                <w:rFonts w:eastAsia="SimSun" w:cs="Mangal"/>
                <w:color w:val="000000"/>
                <w:kern w:val="1"/>
                <w:lang w:eastAsia="zh-CN" w:bidi="hi-IN"/>
              </w:rPr>
            </w:pPr>
            <w:r>
              <w:rPr>
                <w:iCs/>
                <w:color w:val="000000"/>
              </w:rPr>
              <w:t>Goczek J.,2013, Przykłady obliczeń konstrukcji stalowych, PŁ</w:t>
            </w:r>
          </w:p>
        </w:tc>
      </w:tr>
    </w:tbl>
    <w:p w:rsidR="002F1339" w:rsidRPr="00B86DC9" w:rsidRDefault="002F1339" w:rsidP="009A1EEC">
      <w:pPr>
        <w:numPr>
          <w:ilvl w:val="0"/>
          <w:numId w:val="247"/>
        </w:numPr>
        <w:tabs>
          <w:tab w:val="left" w:pos="284"/>
        </w:tabs>
        <w:spacing w:before="120" w:after="120" w:line="240" w:lineRule="auto"/>
        <w:ind w:left="284" w:hanging="284"/>
        <w:rPr>
          <w:b/>
        </w:rPr>
      </w:pPr>
      <w:r w:rsidRPr="00B86DC9">
        <w:rPr>
          <w:b/>
        </w:rPr>
        <w:t xml:space="preserve">NAKŁAD PRACY STUDENTA – BILANS </w:t>
      </w:r>
      <w:r>
        <w:rPr>
          <w:b/>
        </w:rPr>
        <w:t xml:space="preserve">GODZIN I </w:t>
      </w:r>
      <w:r w:rsidRPr="00B86DC9">
        <w:rPr>
          <w:b/>
        </w:rPr>
        <w:t>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2F1339" w:rsidRPr="00B86DC9" w:rsidTr="00E55615">
        <w:trPr>
          <w:trHeight w:val="769"/>
          <w:jc w:val="center"/>
        </w:trPr>
        <w:tc>
          <w:tcPr>
            <w:tcW w:w="7246" w:type="dxa"/>
            <w:gridSpan w:val="2"/>
            <w:shd w:val="clear" w:color="auto" w:fill="F2F2F2"/>
            <w:vAlign w:val="center"/>
          </w:tcPr>
          <w:p w:rsidR="002F1339" w:rsidRPr="002851F8" w:rsidRDefault="002F1339" w:rsidP="00E55615">
            <w:pPr>
              <w:jc w:val="center"/>
            </w:pPr>
            <w:r w:rsidRPr="002851F8">
              <w:t>Aktywność studenta</w:t>
            </w:r>
          </w:p>
        </w:tc>
        <w:tc>
          <w:tcPr>
            <w:tcW w:w="2393" w:type="dxa"/>
            <w:shd w:val="clear" w:color="auto" w:fill="F2F2F2"/>
            <w:vAlign w:val="center"/>
          </w:tcPr>
          <w:p w:rsidR="002F1339" w:rsidRPr="002851F8" w:rsidRDefault="002F1339" w:rsidP="00E55615">
            <w:pPr>
              <w:jc w:val="center"/>
            </w:pPr>
            <w:r w:rsidRPr="002851F8">
              <w:t>Obciążenie studenta – Liczba godzin</w:t>
            </w:r>
          </w:p>
        </w:tc>
      </w:tr>
      <w:tr w:rsidR="002F1339" w:rsidRPr="00B86DC9" w:rsidTr="00E55615">
        <w:trPr>
          <w:trHeight w:val="340"/>
          <w:jc w:val="center"/>
        </w:trPr>
        <w:tc>
          <w:tcPr>
            <w:tcW w:w="2978" w:type="dxa"/>
            <w:vMerge w:val="restart"/>
          </w:tcPr>
          <w:p w:rsidR="002F1339" w:rsidRPr="002851F8" w:rsidRDefault="002F1339" w:rsidP="00E55615">
            <w:r>
              <w:t xml:space="preserve">Zajęcia prowadzone </w:t>
            </w:r>
            <w:r>
              <w:br/>
              <w:t xml:space="preserve">z bezpośrednim udziałem NA </w:t>
            </w:r>
            <w:r>
              <w:br/>
              <w:t xml:space="preserve">lub innych osób prowadzących zajęcia </w:t>
            </w:r>
          </w:p>
        </w:tc>
        <w:tc>
          <w:tcPr>
            <w:tcW w:w="4268" w:type="dxa"/>
          </w:tcPr>
          <w:p w:rsidR="002F1339" w:rsidRPr="002851F8" w:rsidRDefault="002F1339" w:rsidP="00E55615">
            <w:pPr>
              <w:ind w:left="88"/>
            </w:pPr>
            <w:r w:rsidRPr="002851F8">
              <w:t>Udział w zaj</w:t>
            </w:r>
            <w:r>
              <w:t xml:space="preserve">ęciach </w:t>
            </w:r>
            <w:r w:rsidRPr="002851F8">
              <w:t>dydak</w:t>
            </w:r>
            <w:r>
              <w:t>tycznych,</w:t>
            </w:r>
            <w:r w:rsidRPr="002851F8">
              <w:t xml:space="preserve"> wskazanych w pkt. </w:t>
            </w:r>
            <w:r>
              <w:t>1B</w:t>
            </w:r>
          </w:p>
        </w:tc>
        <w:tc>
          <w:tcPr>
            <w:tcW w:w="2393" w:type="dxa"/>
          </w:tcPr>
          <w:p w:rsidR="002F1339" w:rsidRPr="002851F8" w:rsidRDefault="002F1339" w:rsidP="00E55615">
            <w:pPr>
              <w:jc w:val="center"/>
            </w:pPr>
            <w:r>
              <w:t>45</w:t>
            </w:r>
          </w:p>
        </w:tc>
      </w:tr>
      <w:tr w:rsidR="002F1339" w:rsidRPr="00B86DC9" w:rsidTr="00E55615">
        <w:trPr>
          <w:trHeight w:val="271"/>
          <w:jc w:val="center"/>
        </w:trPr>
        <w:tc>
          <w:tcPr>
            <w:tcW w:w="2978" w:type="dxa"/>
            <w:vMerge/>
          </w:tcPr>
          <w:p w:rsidR="002F1339" w:rsidRPr="009B784D" w:rsidRDefault="002F1339" w:rsidP="00E55615">
            <w:pPr>
              <w:rPr>
                <w:color w:val="000000"/>
              </w:rPr>
            </w:pPr>
          </w:p>
        </w:tc>
        <w:tc>
          <w:tcPr>
            <w:tcW w:w="4268" w:type="dxa"/>
          </w:tcPr>
          <w:p w:rsidR="002F1339" w:rsidRPr="009B784D" w:rsidRDefault="002F1339" w:rsidP="00E55615">
            <w:pPr>
              <w:ind w:left="88"/>
              <w:rPr>
                <w:color w:val="000000"/>
              </w:rPr>
            </w:pPr>
            <w:r w:rsidRPr="009B784D">
              <w:rPr>
                <w:color w:val="000000"/>
              </w:rPr>
              <w:t xml:space="preserve">Konsultacje </w:t>
            </w:r>
          </w:p>
        </w:tc>
        <w:tc>
          <w:tcPr>
            <w:tcW w:w="2393" w:type="dxa"/>
          </w:tcPr>
          <w:p w:rsidR="002F1339" w:rsidRPr="009B784D" w:rsidRDefault="002F1339" w:rsidP="00E55615">
            <w:pPr>
              <w:jc w:val="center"/>
              <w:rPr>
                <w:color w:val="000000"/>
              </w:rPr>
            </w:pPr>
            <w:r w:rsidRPr="009B784D">
              <w:rPr>
                <w:color w:val="000000"/>
              </w:rPr>
              <w:t>4</w:t>
            </w:r>
          </w:p>
        </w:tc>
      </w:tr>
      <w:tr w:rsidR="002F1339" w:rsidRPr="00B86DC9" w:rsidTr="00E55615">
        <w:trPr>
          <w:trHeight w:val="177"/>
          <w:jc w:val="center"/>
        </w:trPr>
        <w:tc>
          <w:tcPr>
            <w:tcW w:w="2978" w:type="dxa"/>
            <w:vMerge w:val="restart"/>
          </w:tcPr>
          <w:p w:rsidR="002F1339" w:rsidRPr="009B784D" w:rsidRDefault="002F1339" w:rsidP="00E55615">
            <w:pPr>
              <w:rPr>
                <w:color w:val="000000"/>
              </w:rPr>
            </w:pPr>
          </w:p>
          <w:p w:rsidR="002F1339" w:rsidRPr="009B784D" w:rsidRDefault="002F1339" w:rsidP="00E55615">
            <w:pPr>
              <w:rPr>
                <w:color w:val="000000"/>
              </w:rPr>
            </w:pPr>
            <w:r w:rsidRPr="009B784D">
              <w:rPr>
                <w:color w:val="000000"/>
              </w:rPr>
              <w:t xml:space="preserve">Praca własna studenta </w:t>
            </w:r>
          </w:p>
        </w:tc>
        <w:tc>
          <w:tcPr>
            <w:tcW w:w="4268" w:type="dxa"/>
          </w:tcPr>
          <w:p w:rsidR="002F1339" w:rsidRPr="009B784D" w:rsidRDefault="002F1339" w:rsidP="00E55615">
            <w:pPr>
              <w:ind w:left="88"/>
              <w:rPr>
                <w:color w:val="000000"/>
              </w:rPr>
            </w:pPr>
            <w:r w:rsidRPr="009B784D">
              <w:rPr>
                <w:color w:val="000000"/>
              </w:rPr>
              <w:t>Przygotowanie do zajęć</w:t>
            </w:r>
          </w:p>
        </w:tc>
        <w:tc>
          <w:tcPr>
            <w:tcW w:w="2393" w:type="dxa"/>
          </w:tcPr>
          <w:p w:rsidR="002F1339" w:rsidRPr="009B784D" w:rsidRDefault="002F1339" w:rsidP="00E55615">
            <w:pPr>
              <w:jc w:val="center"/>
              <w:rPr>
                <w:color w:val="000000"/>
              </w:rPr>
            </w:pPr>
            <w:r w:rsidRPr="009B784D">
              <w:rPr>
                <w:color w:val="000000"/>
              </w:rPr>
              <w:t>10</w:t>
            </w:r>
          </w:p>
        </w:tc>
      </w:tr>
      <w:tr w:rsidR="002F1339" w:rsidRPr="00B86DC9" w:rsidTr="00E55615">
        <w:trPr>
          <w:trHeight w:val="137"/>
          <w:jc w:val="center"/>
        </w:trPr>
        <w:tc>
          <w:tcPr>
            <w:tcW w:w="2978" w:type="dxa"/>
            <w:vMerge/>
          </w:tcPr>
          <w:p w:rsidR="002F1339" w:rsidRPr="009B784D" w:rsidRDefault="002F1339" w:rsidP="00E55615">
            <w:pPr>
              <w:rPr>
                <w:color w:val="000000"/>
              </w:rPr>
            </w:pPr>
          </w:p>
        </w:tc>
        <w:tc>
          <w:tcPr>
            <w:tcW w:w="4268" w:type="dxa"/>
          </w:tcPr>
          <w:p w:rsidR="002F1339" w:rsidRPr="009B784D" w:rsidRDefault="002F1339" w:rsidP="00E55615">
            <w:pPr>
              <w:ind w:left="88"/>
              <w:rPr>
                <w:color w:val="000000"/>
              </w:rPr>
            </w:pPr>
            <w:r w:rsidRPr="009B784D">
              <w:rPr>
                <w:color w:val="000000"/>
              </w:rPr>
              <w:t>Studiowanie literatury</w:t>
            </w:r>
          </w:p>
        </w:tc>
        <w:tc>
          <w:tcPr>
            <w:tcW w:w="2393" w:type="dxa"/>
          </w:tcPr>
          <w:p w:rsidR="002F1339" w:rsidRPr="009B784D" w:rsidRDefault="002F1339" w:rsidP="00E55615">
            <w:pPr>
              <w:jc w:val="center"/>
              <w:rPr>
                <w:color w:val="000000"/>
              </w:rPr>
            </w:pPr>
            <w:r w:rsidRPr="009B784D">
              <w:rPr>
                <w:color w:val="000000"/>
              </w:rPr>
              <w:t>11</w:t>
            </w:r>
          </w:p>
        </w:tc>
      </w:tr>
      <w:tr w:rsidR="002F1339" w:rsidRPr="00B86DC9" w:rsidTr="00E55615">
        <w:trPr>
          <w:trHeight w:val="340"/>
          <w:jc w:val="center"/>
        </w:trPr>
        <w:tc>
          <w:tcPr>
            <w:tcW w:w="2978" w:type="dxa"/>
            <w:vMerge/>
          </w:tcPr>
          <w:p w:rsidR="002F1339" w:rsidRPr="009B784D" w:rsidRDefault="002F1339" w:rsidP="00E55615">
            <w:pPr>
              <w:rPr>
                <w:color w:val="000000"/>
              </w:rPr>
            </w:pPr>
          </w:p>
        </w:tc>
        <w:tc>
          <w:tcPr>
            <w:tcW w:w="4268" w:type="dxa"/>
          </w:tcPr>
          <w:p w:rsidR="002F1339" w:rsidRPr="009B784D" w:rsidRDefault="002F1339" w:rsidP="00E55615">
            <w:pPr>
              <w:ind w:left="88"/>
              <w:rPr>
                <w:color w:val="000000"/>
              </w:rPr>
            </w:pPr>
            <w:r w:rsidRPr="009B784D">
              <w:rPr>
                <w:color w:val="000000"/>
              </w:rPr>
              <w:t xml:space="preserve">Inne (przygotowanie do egzaminu, zaliczeń, </w:t>
            </w:r>
          </w:p>
          <w:p w:rsidR="002F1339" w:rsidRPr="009B784D" w:rsidRDefault="002F1339" w:rsidP="00E55615">
            <w:pPr>
              <w:ind w:left="88"/>
              <w:rPr>
                <w:color w:val="000000"/>
              </w:rPr>
            </w:pPr>
            <w:r w:rsidRPr="009B784D">
              <w:rPr>
                <w:color w:val="000000"/>
              </w:rPr>
              <w:t>przygotowanie projektu itd.)</w:t>
            </w:r>
          </w:p>
        </w:tc>
        <w:tc>
          <w:tcPr>
            <w:tcW w:w="2393" w:type="dxa"/>
          </w:tcPr>
          <w:p w:rsidR="002F1339" w:rsidRPr="009B784D" w:rsidRDefault="002F1339" w:rsidP="00E55615">
            <w:pPr>
              <w:jc w:val="center"/>
              <w:rPr>
                <w:color w:val="000000"/>
              </w:rPr>
            </w:pPr>
            <w:r w:rsidRPr="009B784D">
              <w:rPr>
                <w:color w:val="000000"/>
              </w:rPr>
              <w:t>15</w:t>
            </w:r>
          </w:p>
        </w:tc>
      </w:tr>
      <w:tr w:rsidR="002F1339" w:rsidRPr="00B86DC9" w:rsidTr="00E55615">
        <w:trPr>
          <w:trHeight w:val="340"/>
          <w:jc w:val="center"/>
        </w:trPr>
        <w:tc>
          <w:tcPr>
            <w:tcW w:w="7246" w:type="dxa"/>
            <w:gridSpan w:val="2"/>
            <w:shd w:val="clear" w:color="auto" w:fill="F2F2F2"/>
          </w:tcPr>
          <w:p w:rsidR="002F1339" w:rsidRPr="009B784D" w:rsidRDefault="002F1339" w:rsidP="00E55615">
            <w:pPr>
              <w:rPr>
                <w:color w:val="000000"/>
              </w:rPr>
            </w:pPr>
            <w:r w:rsidRPr="009B784D">
              <w:rPr>
                <w:color w:val="000000"/>
              </w:rPr>
              <w:t>Łączny nakład pracy studenta</w:t>
            </w:r>
          </w:p>
        </w:tc>
        <w:tc>
          <w:tcPr>
            <w:tcW w:w="2393" w:type="dxa"/>
            <w:shd w:val="clear" w:color="auto" w:fill="F2F2F2"/>
          </w:tcPr>
          <w:p w:rsidR="002F1339" w:rsidRPr="009B784D" w:rsidRDefault="002F1339" w:rsidP="00E55615">
            <w:pPr>
              <w:jc w:val="center"/>
              <w:rPr>
                <w:color w:val="000000"/>
              </w:rPr>
            </w:pPr>
            <w:r w:rsidRPr="009B784D">
              <w:rPr>
                <w:color w:val="000000"/>
              </w:rPr>
              <w:t>85</w:t>
            </w:r>
          </w:p>
        </w:tc>
      </w:tr>
      <w:tr w:rsidR="002F1339" w:rsidRPr="00B86DC9" w:rsidTr="00E55615">
        <w:trPr>
          <w:trHeight w:val="397"/>
          <w:jc w:val="center"/>
        </w:trPr>
        <w:tc>
          <w:tcPr>
            <w:tcW w:w="7246" w:type="dxa"/>
            <w:gridSpan w:val="2"/>
            <w:shd w:val="clear" w:color="auto" w:fill="F2F2F2"/>
            <w:vAlign w:val="center"/>
          </w:tcPr>
          <w:p w:rsidR="002F1339" w:rsidRPr="009B784D" w:rsidRDefault="002F1339" w:rsidP="00E55615">
            <w:pPr>
              <w:jc w:val="right"/>
              <w:rPr>
                <w:b/>
                <w:color w:val="000000"/>
              </w:rPr>
            </w:pPr>
            <w:r w:rsidRPr="009B784D">
              <w:rPr>
                <w:color w:val="000000"/>
              </w:rPr>
              <w:t xml:space="preserve"> </w:t>
            </w:r>
            <w:r w:rsidRPr="009B784D">
              <w:rPr>
                <w:b/>
                <w:color w:val="000000"/>
              </w:rPr>
              <w:t xml:space="preserve">Liczba punktów ECTS </w:t>
            </w:r>
          </w:p>
        </w:tc>
        <w:tc>
          <w:tcPr>
            <w:tcW w:w="2393" w:type="dxa"/>
            <w:shd w:val="clear" w:color="auto" w:fill="F2F2F2"/>
            <w:vAlign w:val="center"/>
          </w:tcPr>
          <w:p w:rsidR="002F1339" w:rsidRPr="009B784D" w:rsidRDefault="002F1339" w:rsidP="00E55615">
            <w:pPr>
              <w:jc w:val="center"/>
              <w:rPr>
                <w:color w:val="000000"/>
              </w:rPr>
            </w:pPr>
            <w:r w:rsidRPr="009B784D">
              <w:rPr>
                <w:color w:val="000000"/>
              </w:rPr>
              <w:t>3</w:t>
            </w:r>
          </w:p>
        </w:tc>
      </w:tr>
    </w:tbl>
    <w:p w:rsidR="002F1339" w:rsidRPr="00A3374B" w:rsidRDefault="002F1339">
      <w:pPr>
        <w:rPr>
          <w:color w:val="000000"/>
          <w:sz w:val="20"/>
          <w:szCs w:val="20"/>
        </w:rPr>
      </w:pPr>
      <w:r w:rsidRPr="009B784D">
        <w:rPr>
          <w:rStyle w:val="Odwoanieprzypisukocowego"/>
          <w:color w:val="000000"/>
        </w:rPr>
        <w:footnoteRef/>
      </w:r>
      <w:r w:rsidRPr="009B784D">
        <w:rPr>
          <w:color w:val="000000"/>
        </w:rPr>
        <w:t xml:space="preserve"> </w:t>
      </w:r>
      <w:r w:rsidRPr="009B784D">
        <w:rPr>
          <w:color w:val="000000"/>
          <w:sz w:val="20"/>
          <w:szCs w:val="20"/>
        </w:rPr>
        <w:t>ostateczna liczba punktów ECTS</w:t>
      </w:r>
    </w:p>
    <w:p w:rsidR="00F00C1D" w:rsidRDefault="00F00C1D">
      <w: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3668FC" w:rsidRPr="00F05BEC" w:rsidTr="00ED299C">
        <w:trPr>
          <w:trHeight w:val="454"/>
          <w:jc w:val="center"/>
        </w:trPr>
        <w:tc>
          <w:tcPr>
            <w:tcW w:w="2410" w:type="dxa"/>
            <w:vAlign w:val="center"/>
          </w:tcPr>
          <w:p w:rsidR="003668FC" w:rsidRPr="00F05BEC" w:rsidRDefault="003668FC" w:rsidP="00ED299C">
            <w:pPr>
              <w:pStyle w:val="Nagwek1"/>
              <w:spacing w:before="0" w:line="276" w:lineRule="auto"/>
              <w:rPr>
                <w:rFonts w:ascii="Times New Roman" w:hAnsi="Times New Roman"/>
                <w:sz w:val="20"/>
                <w:szCs w:val="20"/>
              </w:rPr>
            </w:pPr>
            <w:r w:rsidRPr="00F05BEC">
              <w:rPr>
                <w:rFonts w:ascii="Times New Roman" w:hAnsi="Times New Roman"/>
                <w:sz w:val="20"/>
                <w:szCs w:val="20"/>
              </w:rPr>
              <w:lastRenderedPageBreak/>
              <w:t>Kod przedmiotu:</w:t>
            </w:r>
          </w:p>
        </w:tc>
        <w:tc>
          <w:tcPr>
            <w:tcW w:w="1958" w:type="dxa"/>
            <w:vAlign w:val="center"/>
          </w:tcPr>
          <w:p w:rsidR="003668FC" w:rsidRPr="00F05BEC" w:rsidRDefault="003668FC" w:rsidP="00ED299C">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rsidR="003668FC" w:rsidRPr="00F05BEC" w:rsidRDefault="003668FC" w:rsidP="00ED299C">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rsidR="003668FC" w:rsidRPr="00A3374B" w:rsidRDefault="003668FC" w:rsidP="00ED299C">
            <w:pPr>
              <w:pStyle w:val="Nagwek1"/>
              <w:spacing w:before="0" w:line="276" w:lineRule="auto"/>
              <w:jc w:val="center"/>
              <w:rPr>
                <w:rFonts w:ascii="Times New Roman" w:hAnsi="Times New Roman"/>
                <w:sz w:val="20"/>
                <w:szCs w:val="20"/>
              </w:rPr>
            </w:pPr>
            <w:r w:rsidRPr="00A3374B">
              <w:rPr>
                <w:rFonts w:ascii="Times New Roman" w:hAnsi="Times New Roman"/>
                <w:sz w:val="20"/>
                <w:szCs w:val="20"/>
              </w:rPr>
              <w:t>D.2.1.8</w:t>
            </w:r>
          </w:p>
        </w:tc>
      </w:tr>
    </w:tbl>
    <w:p w:rsidR="003668FC" w:rsidRPr="00B86DC9" w:rsidRDefault="003668FC" w:rsidP="009A1EEC">
      <w:pPr>
        <w:numPr>
          <w:ilvl w:val="0"/>
          <w:numId w:val="248"/>
        </w:numPr>
        <w:tabs>
          <w:tab w:val="left" w:pos="284"/>
        </w:tabs>
        <w:spacing w:before="120" w:after="0" w:line="240" w:lineRule="auto"/>
        <w:rPr>
          <w:b/>
        </w:rPr>
      </w:pPr>
      <w:r w:rsidRPr="00B86DC9">
        <w:rPr>
          <w:b/>
        </w:rPr>
        <w:t>INFORMACJE O PRZEDMIOCIE</w:t>
      </w:r>
    </w:p>
    <w:p w:rsidR="003668FC" w:rsidRPr="00B86DC9" w:rsidRDefault="003668FC" w:rsidP="009A1EEC">
      <w:pPr>
        <w:pStyle w:val="Akapitzlist1"/>
        <w:numPr>
          <w:ilvl w:val="1"/>
          <w:numId w:val="248"/>
        </w:numPr>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3668FC" w:rsidRPr="00B86DC9" w:rsidTr="00ED299C">
        <w:trPr>
          <w:trHeight w:val="340"/>
          <w:jc w:val="center"/>
        </w:trPr>
        <w:tc>
          <w:tcPr>
            <w:tcW w:w="3775" w:type="dxa"/>
            <w:shd w:val="clear" w:color="auto" w:fill="F2F2F2" w:themeFill="background1" w:themeFillShade="F2"/>
            <w:vAlign w:val="center"/>
          </w:tcPr>
          <w:p w:rsidR="003668FC" w:rsidRPr="00B86DC9" w:rsidRDefault="003668FC" w:rsidP="00ED299C">
            <w:pPr>
              <w:widowControl w:val="0"/>
              <w:autoSpaceDE w:val="0"/>
              <w:autoSpaceDN w:val="0"/>
              <w:adjustRightInd w:val="0"/>
              <w:rPr>
                <w:iCs/>
                <w:color w:val="000000"/>
              </w:rPr>
            </w:pPr>
            <w:r w:rsidRPr="00B86DC9">
              <w:rPr>
                <w:iCs/>
              </w:rPr>
              <w:t>Nazwa przedmiotu</w:t>
            </w:r>
            <w:r>
              <w:rPr>
                <w:iCs/>
              </w:rPr>
              <w:t xml:space="preserve"> / zajęć </w:t>
            </w:r>
          </w:p>
        </w:tc>
        <w:tc>
          <w:tcPr>
            <w:tcW w:w="5864" w:type="dxa"/>
            <w:vAlign w:val="center"/>
          </w:tcPr>
          <w:p w:rsidR="003668FC" w:rsidRPr="00B3135F" w:rsidRDefault="003668FC" w:rsidP="00ED299C">
            <w:pPr>
              <w:widowControl w:val="0"/>
              <w:autoSpaceDE w:val="0"/>
              <w:autoSpaceDN w:val="0"/>
              <w:adjustRightInd w:val="0"/>
              <w:rPr>
                <w:b/>
                <w:iCs/>
                <w:color w:val="000000"/>
              </w:rPr>
            </w:pPr>
            <w:r>
              <w:rPr>
                <w:b/>
                <w:iCs/>
                <w:color w:val="000000"/>
              </w:rPr>
              <w:t>BUDOWNICTWO</w:t>
            </w:r>
            <w:r w:rsidRPr="00B3135F">
              <w:rPr>
                <w:b/>
                <w:iCs/>
                <w:color w:val="000000"/>
              </w:rPr>
              <w:t xml:space="preserve"> </w:t>
            </w:r>
            <w:r>
              <w:rPr>
                <w:b/>
                <w:iCs/>
                <w:color w:val="000000"/>
              </w:rPr>
              <w:t>DREWNIANE</w:t>
            </w:r>
          </w:p>
        </w:tc>
      </w:tr>
      <w:tr w:rsidR="003668FC" w:rsidRPr="00B86DC9" w:rsidTr="00ED299C">
        <w:trPr>
          <w:trHeight w:val="340"/>
          <w:jc w:val="center"/>
        </w:trPr>
        <w:tc>
          <w:tcPr>
            <w:tcW w:w="3775" w:type="dxa"/>
            <w:shd w:val="clear" w:color="auto" w:fill="F2F2F2" w:themeFill="background1" w:themeFillShade="F2"/>
            <w:vAlign w:val="center"/>
          </w:tcPr>
          <w:p w:rsidR="003668FC" w:rsidRPr="00B86DC9" w:rsidRDefault="003668FC" w:rsidP="00ED299C">
            <w:pPr>
              <w:widowControl w:val="0"/>
              <w:autoSpaceDE w:val="0"/>
              <w:autoSpaceDN w:val="0"/>
              <w:adjustRightInd w:val="0"/>
              <w:rPr>
                <w:iCs/>
                <w:color w:val="000000"/>
              </w:rPr>
            </w:pPr>
            <w:r w:rsidRPr="00B86DC9">
              <w:rPr>
                <w:iCs/>
                <w:color w:val="000000"/>
              </w:rPr>
              <w:t>Kierunek studiów</w:t>
            </w:r>
          </w:p>
        </w:tc>
        <w:tc>
          <w:tcPr>
            <w:tcW w:w="5864" w:type="dxa"/>
            <w:vAlign w:val="center"/>
          </w:tcPr>
          <w:p w:rsidR="003668FC" w:rsidRPr="00B86DC9" w:rsidRDefault="003668FC" w:rsidP="00ED299C">
            <w:pPr>
              <w:widowControl w:val="0"/>
              <w:autoSpaceDE w:val="0"/>
              <w:autoSpaceDN w:val="0"/>
              <w:adjustRightInd w:val="0"/>
              <w:rPr>
                <w:iCs/>
                <w:color w:val="000000"/>
              </w:rPr>
            </w:pPr>
            <w:r>
              <w:rPr>
                <w:iCs/>
                <w:color w:val="000000"/>
              </w:rPr>
              <w:t>budownictwo</w:t>
            </w:r>
          </w:p>
        </w:tc>
      </w:tr>
      <w:tr w:rsidR="003668FC" w:rsidRPr="00B86DC9" w:rsidTr="00ED299C">
        <w:trPr>
          <w:trHeight w:val="340"/>
          <w:jc w:val="center"/>
        </w:trPr>
        <w:tc>
          <w:tcPr>
            <w:tcW w:w="3775" w:type="dxa"/>
            <w:shd w:val="clear" w:color="auto" w:fill="F2F2F2" w:themeFill="background1" w:themeFillShade="F2"/>
            <w:vAlign w:val="center"/>
          </w:tcPr>
          <w:p w:rsidR="003668FC" w:rsidRPr="00B86DC9" w:rsidRDefault="003668FC" w:rsidP="00ED299C">
            <w:pPr>
              <w:widowControl w:val="0"/>
              <w:autoSpaceDE w:val="0"/>
              <w:autoSpaceDN w:val="0"/>
              <w:adjustRightInd w:val="0"/>
              <w:rPr>
                <w:iCs/>
                <w:color w:val="000000"/>
              </w:rPr>
            </w:pPr>
            <w:r w:rsidRPr="00B86DC9">
              <w:rPr>
                <w:iCs/>
                <w:color w:val="000000"/>
              </w:rPr>
              <w:t>Poziom studiów</w:t>
            </w:r>
          </w:p>
        </w:tc>
        <w:tc>
          <w:tcPr>
            <w:tcW w:w="5864" w:type="dxa"/>
            <w:vAlign w:val="center"/>
          </w:tcPr>
          <w:p w:rsidR="003668FC" w:rsidRPr="009D099A" w:rsidRDefault="00A3374B" w:rsidP="00ED299C">
            <w:pPr>
              <w:widowControl w:val="0"/>
              <w:autoSpaceDE w:val="0"/>
              <w:snapToGrid w:val="0"/>
            </w:pPr>
            <w:r w:rsidRPr="00A56F24">
              <w:rPr>
                <w:rFonts w:eastAsia="SimSun" w:cs="Mangal"/>
                <w:color w:val="000000"/>
                <w:kern w:val="1"/>
                <w:lang w:eastAsia="zh-CN" w:bidi="hi-IN"/>
              </w:rPr>
              <w:t>I stopnia (inż.)</w:t>
            </w:r>
          </w:p>
        </w:tc>
      </w:tr>
      <w:tr w:rsidR="003668FC" w:rsidRPr="00B86DC9" w:rsidTr="00ED299C">
        <w:trPr>
          <w:trHeight w:val="340"/>
          <w:jc w:val="center"/>
        </w:trPr>
        <w:tc>
          <w:tcPr>
            <w:tcW w:w="3775" w:type="dxa"/>
            <w:shd w:val="clear" w:color="auto" w:fill="F2F2F2" w:themeFill="background1" w:themeFillShade="F2"/>
            <w:vAlign w:val="center"/>
          </w:tcPr>
          <w:p w:rsidR="003668FC" w:rsidRPr="00B86DC9" w:rsidRDefault="003668FC" w:rsidP="00ED299C">
            <w:pPr>
              <w:widowControl w:val="0"/>
              <w:autoSpaceDE w:val="0"/>
              <w:autoSpaceDN w:val="0"/>
              <w:adjustRightInd w:val="0"/>
              <w:rPr>
                <w:iCs/>
                <w:color w:val="000000"/>
              </w:rPr>
            </w:pPr>
            <w:r>
              <w:rPr>
                <w:iCs/>
                <w:color w:val="000000"/>
              </w:rPr>
              <w:t xml:space="preserve">Profil </w:t>
            </w:r>
          </w:p>
        </w:tc>
        <w:tc>
          <w:tcPr>
            <w:tcW w:w="5864" w:type="dxa"/>
            <w:vAlign w:val="center"/>
          </w:tcPr>
          <w:p w:rsidR="003668FC" w:rsidRPr="00B86DC9" w:rsidRDefault="003668FC" w:rsidP="00ED299C">
            <w:pPr>
              <w:widowControl w:val="0"/>
              <w:autoSpaceDE w:val="0"/>
              <w:autoSpaceDN w:val="0"/>
              <w:adjustRightInd w:val="0"/>
              <w:rPr>
                <w:iCs/>
                <w:color w:val="000000"/>
              </w:rPr>
            </w:pPr>
            <w:r w:rsidRPr="00B86DC9">
              <w:rPr>
                <w:iCs/>
                <w:color w:val="000000"/>
              </w:rPr>
              <w:t>ogólnoakademicki</w:t>
            </w:r>
          </w:p>
        </w:tc>
      </w:tr>
      <w:tr w:rsidR="003668FC" w:rsidRPr="00B86DC9" w:rsidTr="00ED299C">
        <w:trPr>
          <w:trHeight w:val="340"/>
          <w:jc w:val="center"/>
        </w:trPr>
        <w:tc>
          <w:tcPr>
            <w:tcW w:w="3775" w:type="dxa"/>
            <w:shd w:val="clear" w:color="auto" w:fill="F2F2F2" w:themeFill="background1" w:themeFillShade="F2"/>
            <w:vAlign w:val="center"/>
          </w:tcPr>
          <w:p w:rsidR="003668FC" w:rsidRPr="00B86DC9" w:rsidRDefault="003668FC" w:rsidP="00ED299C">
            <w:pPr>
              <w:widowControl w:val="0"/>
              <w:autoSpaceDE w:val="0"/>
              <w:autoSpaceDN w:val="0"/>
              <w:adjustRightInd w:val="0"/>
              <w:rPr>
                <w:iCs/>
                <w:color w:val="000000"/>
              </w:rPr>
            </w:pPr>
            <w:r w:rsidRPr="00B86DC9">
              <w:rPr>
                <w:iCs/>
                <w:color w:val="000000"/>
              </w:rPr>
              <w:t>Forma studiów</w:t>
            </w:r>
          </w:p>
        </w:tc>
        <w:tc>
          <w:tcPr>
            <w:tcW w:w="5864" w:type="dxa"/>
            <w:vAlign w:val="center"/>
          </w:tcPr>
          <w:p w:rsidR="003668FC" w:rsidRPr="00B86DC9" w:rsidRDefault="003668FC" w:rsidP="00ED299C">
            <w:pPr>
              <w:widowControl w:val="0"/>
              <w:autoSpaceDE w:val="0"/>
              <w:autoSpaceDN w:val="0"/>
              <w:adjustRightInd w:val="0"/>
              <w:rPr>
                <w:iCs/>
                <w:color w:val="000000"/>
              </w:rPr>
            </w:pPr>
            <w:r>
              <w:rPr>
                <w:iCs/>
                <w:color w:val="000000"/>
              </w:rPr>
              <w:t>stacjonarne</w:t>
            </w:r>
          </w:p>
        </w:tc>
      </w:tr>
      <w:tr w:rsidR="003668FC" w:rsidRPr="00B86DC9" w:rsidTr="00ED299C">
        <w:trPr>
          <w:trHeight w:val="340"/>
          <w:jc w:val="center"/>
        </w:trPr>
        <w:tc>
          <w:tcPr>
            <w:tcW w:w="3775" w:type="dxa"/>
            <w:shd w:val="clear" w:color="auto" w:fill="F2F2F2" w:themeFill="background1" w:themeFillShade="F2"/>
            <w:vAlign w:val="center"/>
          </w:tcPr>
          <w:p w:rsidR="003668FC" w:rsidRPr="00B86DC9" w:rsidRDefault="003668FC" w:rsidP="00ED299C">
            <w:pPr>
              <w:widowControl w:val="0"/>
              <w:autoSpaceDE w:val="0"/>
              <w:autoSpaceDN w:val="0"/>
              <w:adjustRightInd w:val="0"/>
              <w:rPr>
                <w:iCs/>
                <w:color w:val="000000"/>
              </w:rPr>
            </w:pPr>
            <w:r w:rsidRPr="00B86DC9">
              <w:rPr>
                <w:iCs/>
                <w:color w:val="000000"/>
              </w:rPr>
              <w:t>Specjalność</w:t>
            </w:r>
          </w:p>
        </w:tc>
        <w:tc>
          <w:tcPr>
            <w:tcW w:w="5864" w:type="dxa"/>
            <w:vAlign w:val="center"/>
          </w:tcPr>
          <w:p w:rsidR="003668FC" w:rsidRPr="00B86DC9" w:rsidRDefault="003668FC" w:rsidP="00ED299C">
            <w:pPr>
              <w:widowControl w:val="0"/>
              <w:autoSpaceDE w:val="0"/>
              <w:autoSpaceDN w:val="0"/>
              <w:adjustRightInd w:val="0"/>
              <w:rPr>
                <w:iCs/>
                <w:color w:val="000000"/>
              </w:rPr>
            </w:pPr>
          </w:p>
        </w:tc>
      </w:tr>
      <w:tr w:rsidR="003668FC" w:rsidRPr="00B86DC9" w:rsidTr="00ED299C">
        <w:trPr>
          <w:trHeight w:val="340"/>
          <w:jc w:val="center"/>
        </w:trPr>
        <w:tc>
          <w:tcPr>
            <w:tcW w:w="3775" w:type="dxa"/>
            <w:shd w:val="clear" w:color="auto" w:fill="F2F2F2" w:themeFill="background1" w:themeFillShade="F2"/>
            <w:vAlign w:val="center"/>
          </w:tcPr>
          <w:p w:rsidR="003668FC" w:rsidRPr="00B86DC9" w:rsidRDefault="003668FC" w:rsidP="00ED299C">
            <w:pPr>
              <w:widowControl w:val="0"/>
              <w:autoSpaceDE w:val="0"/>
              <w:autoSpaceDN w:val="0"/>
              <w:adjustRightInd w:val="0"/>
              <w:rPr>
                <w:iCs/>
                <w:color w:val="000000"/>
              </w:rPr>
            </w:pPr>
            <w:r w:rsidRPr="00B86DC9">
              <w:rPr>
                <w:iCs/>
                <w:color w:val="000000"/>
              </w:rPr>
              <w:t>Jednostka prowadząca kierunek studiów</w:t>
            </w:r>
          </w:p>
        </w:tc>
        <w:tc>
          <w:tcPr>
            <w:tcW w:w="5864" w:type="dxa"/>
            <w:vAlign w:val="center"/>
          </w:tcPr>
          <w:p w:rsidR="003668FC" w:rsidRPr="00A3374B" w:rsidRDefault="003668FC" w:rsidP="00ED299C">
            <w:pPr>
              <w:widowControl w:val="0"/>
              <w:autoSpaceDE w:val="0"/>
            </w:pPr>
            <w:r w:rsidRPr="00A3374B">
              <w:t>Wydział Budownictwa, Architektury i Inżynierii Środowiska</w:t>
            </w:r>
          </w:p>
        </w:tc>
      </w:tr>
      <w:tr w:rsidR="003668FC" w:rsidRPr="00B86DC9" w:rsidTr="00ED299C">
        <w:trPr>
          <w:trHeight w:val="340"/>
          <w:jc w:val="center"/>
        </w:trPr>
        <w:tc>
          <w:tcPr>
            <w:tcW w:w="3775" w:type="dxa"/>
            <w:shd w:val="clear" w:color="auto" w:fill="F2F2F2" w:themeFill="background1" w:themeFillShade="F2"/>
            <w:vAlign w:val="center"/>
          </w:tcPr>
          <w:p w:rsidR="003668FC" w:rsidRPr="00B86DC9" w:rsidRDefault="003668FC" w:rsidP="00ED299C">
            <w:pPr>
              <w:widowControl w:val="0"/>
              <w:autoSpaceDE w:val="0"/>
              <w:autoSpaceDN w:val="0"/>
              <w:adjustRightInd w:val="0"/>
              <w:rPr>
                <w:iCs/>
                <w:color w:val="000000"/>
              </w:rPr>
            </w:pPr>
            <w:r w:rsidRPr="00B86DC9">
              <w:rPr>
                <w:iCs/>
                <w:color w:val="000000"/>
              </w:rPr>
              <w:t>Imię i nazwisko nauczyciela (li) i jego stopień lub tytuł naukowy</w:t>
            </w:r>
            <w:r>
              <w:rPr>
                <w:iCs/>
                <w:color w:val="000000"/>
              </w:rPr>
              <w:t xml:space="preserve"> osoby odpowiedzialnej za przygotowanie sylabusa</w:t>
            </w:r>
          </w:p>
        </w:tc>
        <w:tc>
          <w:tcPr>
            <w:tcW w:w="5864" w:type="dxa"/>
            <w:vAlign w:val="center"/>
          </w:tcPr>
          <w:p w:rsidR="003668FC" w:rsidRPr="00B86DC9" w:rsidRDefault="003668FC" w:rsidP="00ED299C">
            <w:pPr>
              <w:widowControl w:val="0"/>
              <w:autoSpaceDE w:val="0"/>
              <w:autoSpaceDN w:val="0"/>
              <w:adjustRightInd w:val="0"/>
              <w:spacing w:line="276" w:lineRule="auto"/>
              <w:rPr>
                <w:iCs/>
                <w:color w:val="000000"/>
              </w:rPr>
            </w:pPr>
            <w:r>
              <w:rPr>
                <w:iCs/>
                <w:color w:val="000000"/>
              </w:rPr>
              <w:t xml:space="preserve">dr hab. inż. Dariusz </w:t>
            </w:r>
            <w:proofErr w:type="spellStart"/>
            <w:r>
              <w:rPr>
                <w:iCs/>
                <w:color w:val="000000"/>
              </w:rPr>
              <w:t>Bajno</w:t>
            </w:r>
            <w:proofErr w:type="spellEnd"/>
            <w:r>
              <w:rPr>
                <w:iCs/>
                <w:color w:val="000000"/>
              </w:rPr>
              <w:t>, dr inż. Jarosław Gajewski, dr inż. Rafał Tews, mgr inż. Agnieszka Grzybowska</w:t>
            </w:r>
          </w:p>
        </w:tc>
      </w:tr>
      <w:tr w:rsidR="003668FC" w:rsidRPr="00B86DC9" w:rsidTr="00ED299C">
        <w:trPr>
          <w:trHeight w:val="340"/>
          <w:jc w:val="center"/>
        </w:trPr>
        <w:tc>
          <w:tcPr>
            <w:tcW w:w="3775" w:type="dxa"/>
            <w:shd w:val="clear" w:color="auto" w:fill="F2F2F2" w:themeFill="background1" w:themeFillShade="F2"/>
            <w:vAlign w:val="center"/>
          </w:tcPr>
          <w:p w:rsidR="003668FC" w:rsidRPr="00B86DC9" w:rsidRDefault="003668FC" w:rsidP="00ED299C">
            <w:pPr>
              <w:widowControl w:val="0"/>
              <w:autoSpaceDE w:val="0"/>
              <w:autoSpaceDN w:val="0"/>
              <w:adjustRightInd w:val="0"/>
              <w:rPr>
                <w:iCs/>
                <w:color w:val="000000"/>
              </w:rPr>
            </w:pPr>
            <w:r w:rsidRPr="00B86DC9">
              <w:rPr>
                <w:iCs/>
                <w:color w:val="000000"/>
              </w:rPr>
              <w:t>Przedmioty wprowadzające</w:t>
            </w:r>
          </w:p>
        </w:tc>
        <w:tc>
          <w:tcPr>
            <w:tcW w:w="5864" w:type="dxa"/>
            <w:vAlign w:val="center"/>
          </w:tcPr>
          <w:p w:rsidR="003668FC" w:rsidRPr="009D099A" w:rsidRDefault="003668FC" w:rsidP="00ED299C">
            <w:pPr>
              <w:widowControl w:val="0"/>
              <w:autoSpaceDE w:val="0"/>
            </w:pPr>
            <w:r w:rsidRPr="004060C3">
              <w:t>Mechanika teoretyczna, Wytrzymałość materiałów, Budownictwo ogólne</w:t>
            </w:r>
          </w:p>
        </w:tc>
      </w:tr>
      <w:tr w:rsidR="003668FC" w:rsidRPr="00B86DC9" w:rsidTr="00ED299C">
        <w:trPr>
          <w:trHeight w:val="340"/>
          <w:jc w:val="center"/>
        </w:trPr>
        <w:tc>
          <w:tcPr>
            <w:tcW w:w="3775" w:type="dxa"/>
            <w:shd w:val="clear" w:color="auto" w:fill="F2F2F2" w:themeFill="background1" w:themeFillShade="F2"/>
            <w:vAlign w:val="center"/>
          </w:tcPr>
          <w:p w:rsidR="003668FC" w:rsidRPr="00B86DC9" w:rsidRDefault="003668FC" w:rsidP="00ED299C">
            <w:pPr>
              <w:widowControl w:val="0"/>
              <w:autoSpaceDE w:val="0"/>
              <w:autoSpaceDN w:val="0"/>
              <w:adjustRightInd w:val="0"/>
              <w:rPr>
                <w:iCs/>
              </w:rPr>
            </w:pPr>
            <w:r w:rsidRPr="00B86DC9">
              <w:rPr>
                <w:iCs/>
              </w:rPr>
              <w:t>Wymagania wstępne</w:t>
            </w:r>
          </w:p>
        </w:tc>
        <w:tc>
          <w:tcPr>
            <w:tcW w:w="5864" w:type="dxa"/>
            <w:vAlign w:val="center"/>
          </w:tcPr>
          <w:p w:rsidR="003668FC" w:rsidRPr="009D099A" w:rsidRDefault="003668FC" w:rsidP="00ED299C">
            <w:pPr>
              <w:widowControl w:val="0"/>
              <w:autoSpaceDE w:val="0"/>
              <w:rPr>
                <w:b/>
                <w:bCs/>
              </w:rPr>
            </w:pPr>
            <w:r w:rsidRPr="004060C3">
              <w:t>Znajomość zasad statyki, cech geometrycznych przekrojów, podstawowe informacje</w:t>
            </w:r>
          </w:p>
        </w:tc>
      </w:tr>
    </w:tbl>
    <w:p w:rsidR="003668FC" w:rsidRPr="00B86DC9" w:rsidRDefault="003668FC" w:rsidP="009A1EEC">
      <w:pPr>
        <w:pStyle w:val="Akapitzlist1"/>
        <w:numPr>
          <w:ilvl w:val="1"/>
          <w:numId w:val="248"/>
        </w:numPr>
        <w:spacing w:before="120" w:after="120"/>
        <w:ind w:left="567" w:hanging="283"/>
        <w:rPr>
          <w:b/>
          <w:bCs/>
          <w:iCs/>
          <w:sz w:val="22"/>
          <w:szCs w:val="22"/>
        </w:rPr>
      </w:pPr>
      <w:r w:rsidRPr="00B86DC9">
        <w:rPr>
          <w:b/>
          <w:bCs/>
          <w:iCs/>
          <w:sz w:val="22"/>
          <w:szCs w:val="22"/>
        </w:rPr>
        <w:t>Semestralny/</w:t>
      </w:r>
      <w:r w:rsidRPr="000A7393">
        <w:rPr>
          <w:b/>
          <w:bCs/>
          <w:iCs/>
          <w:sz w:val="22"/>
          <w:szCs w:val="22"/>
        </w:rPr>
        <w:t>tygodniowy</w:t>
      </w:r>
      <w:r w:rsidRPr="00B86DC9">
        <w:rPr>
          <w:b/>
          <w:bCs/>
          <w:iCs/>
          <w:sz w:val="22"/>
          <w:szCs w:val="22"/>
        </w:rPr>
        <w:t xml:space="preserve">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3668FC" w:rsidRPr="00B86DC9" w:rsidTr="00ED299C">
        <w:trPr>
          <w:trHeight w:val="371"/>
          <w:jc w:val="center"/>
        </w:trPr>
        <w:tc>
          <w:tcPr>
            <w:tcW w:w="888" w:type="dxa"/>
            <w:vMerge w:val="restart"/>
            <w:shd w:val="clear" w:color="auto" w:fill="F2F2F2" w:themeFill="background1" w:themeFillShade="F2"/>
            <w:vAlign w:val="center"/>
          </w:tcPr>
          <w:p w:rsidR="003668FC" w:rsidRPr="00B86DC9" w:rsidRDefault="003668FC" w:rsidP="00ED299C">
            <w:pPr>
              <w:jc w:val="center"/>
              <w:rPr>
                <w:iCs/>
              </w:rPr>
            </w:pPr>
            <w:r w:rsidRPr="00B86DC9">
              <w:rPr>
                <w:b/>
                <w:bCs/>
                <w:i/>
                <w:iCs/>
              </w:rPr>
              <w:t> </w:t>
            </w:r>
            <w:r w:rsidRPr="00B86DC9">
              <w:rPr>
                <w:iCs/>
              </w:rPr>
              <w:t>Semestr</w:t>
            </w:r>
          </w:p>
        </w:tc>
        <w:tc>
          <w:tcPr>
            <w:tcW w:w="980" w:type="dxa"/>
            <w:tcBorders>
              <w:bottom w:val="nil"/>
            </w:tcBorders>
            <w:shd w:val="clear" w:color="auto" w:fill="F2F2F2" w:themeFill="background1" w:themeFillShade="F2"/>
            <w:vAlign w:val="center"/>
          </w:tcPr>
          <w:p w:rsidR="003668FC" w:rsidRPr="00B86DC9" w:rsidRDefault="003668FC" w:rsidP="00ED299C">
            <w:pPr>
              <w:jc w:val="center"/>
              <w:rPr>
                <w:iCs/>
              </w:rPr>
            </w:pPr>
            <w:r w:rsidRPr="00B86DC9">
              <w:rPr>
                <w:iCs/>
              </w:rPr>
              <w:t>Wykłady</w:t>
            </w:r>
          </w:p>
        </w:tc>
        <w:tc>
          <w:tcPr>
            <w:tcW w:w="1316" w:type="dxa"/>
            <w:tcBorders>
              <w:bottom w:val="nil"/>
            </w:tcBorders>
            <w:shd w:val="clear" w:color="auto" w:fill="F2F2F2" w:themeFill="background1" w:themeFillShade="F2"/>
            <w:vAlign w:val="center"/>
          </w:tcPr>
          <w:p w:rsidR="003668FC" w:rsidRPr="00B86DC9" w:rsidRDefault="003668FC" w:rsidP="00ED299C">
            <w:pPr>
              <w:jc w:val="center"/>
              <w:rPr>
                <w:iCs/>
              </w:rPr>
            </w:pPr>
            <w:r w:rsidRPr="00B86DC9">
              <w:rPr>
                <w:iCs/>
              </w:rPr>
              <w:t>Ćwiczenia audytoryjne</w:t>
            </w:r>
          </w:p>
        </w:tc>
        <w:tc>
          <w:tcPr>
            <w:tcW w:w="1462" w:type="dxa"/>
            <w:tcBorders>
              <w:bottom w:val="nil"/>
            </w:tcBorders>
            <w:shd w:val="clear" w:color="auto" w:fill="F2F2F2" w:themeFill="background1" w:themeFillShade="F2"/>
            <w:vAlign w:val="center"/>
          </w:tcPr>
          <w:p w:rsidR="003668FC" w:rsidRPr="00B86DC9" w:rsidRDefault="003668FC" w:rsidP="00ED299C">
            <w:pPr>
              <w:jc w:val="center"/>
              <w:rPr>
                <w:iCs/>
              </w:rPr>
            </w:pPr>
            <w:r w:rsidRPr="00B86DC9">
              <w:rPr>
                <w:iCs/>
              </w:rPr>
              <w:t>Ćwiczenia laboratoryjne</w:t>
            </w:r>
          </w:p>
        </w:tc>
        <w:tc>
          <w:tcPr>
            <w:tcW w:w="1259" w:type="dxa"/>
            <w:tcBorders>
              <w:bottom w:val="nil"/>
            </w:tcBorders>
            <w:shd w:val="clear" w:color="auto" w:fill="F2F2F2" w:themeFill="background1" w:themeFillShade="F2"/>
            <w:vAlign w:val="center"/>
          </w:tcPr>
          <w:p w:rsidR="003668FC" w:rsidRPr="00B86DC9" w:rsidRDefault="003668FC" w:rsidP="00ED299C">
            <w:pPr>
              <w:jc w:val="center"/>
              <w:rPr>
                <w:iCs/>
              </w:rPr>
            </w:pPr>
            <w:r w:rsidRPr="00B86DC9">
              <w:rPr>
                <w:iCs/>
              </w:rPr>
              <w:t>Ćwiczenia projektowe</w:t>
            </w:r>
          </w:p>
        </w:tc>
        <w:tc>
          <w:tcPr>
            <w:tcW w:w="1111" w:type="dxa"/>
            <w:tcBorders>
              <w:bottom w:val="nil"/>
            </w:tcBorders>
            <w:shd w:val="clear" w:color="auto" w:fill="F2F2F2" w:themeFill="background1" w:themeFillShade="F2"/>
            <w:vAlign w:val="center"/>
          </w:tcPr>
          <w:p w:rsidR="003668FC" w:rsidRPr="00B86DC9" w:rsidRDefault="003668FC" w:rsidP="00ED299C">
            <w:pPr>
              <w:jc w:val="center"/>
              <w:rPr>
                <w:iCs/>
              </w:rPr>
            </w:pPr>
            <w:r w:rsidRPr="00B86DC9">
              <w:rPr>
                <w:iCs/>
              </w:rPr>
              <w:t>Seminaria</w:t>
            </w:r>
          </w:p>
        </w:tc>
        <w:tc>
          <w:tcPr>
            <w:tcW w:w="1086" w:type="dxa"/>
            <w:tcBorders>
              <w:bottom w:val="nil"/>
            </w:tcBorders>
            <w:shd w:val="clear" w:color="auto" w:fill="F2F2F2" w:themeFill="background1" w:themeFillShade="F2"/>
            <w:vAlign w:val="center"/>
          </w:tcPr>
          <w:p w:rsidR="003668FC" w:rsidRPr="00B86DC9" w:rsidRDefault="003668FC" w:rsidP="00ED299C">
            <w:pPr>
              <w:jc w:val="center"/>
              <w:rPr>
                <w:iCs/>
              </w:rPr>
            </w:pPr>
            <w:r w:rsidRPr="00B86DC9">
              <w:rPr>
                <w:iCs/>
              </w:rPr>
              <w:t xml:space="preserve">Zajęcia   terenowe </w:t>
            </w:r>
          </w:p>
        </w:tc>
        <w:tc>
          <w:tcPr>
            <w:tcW w:w="1005" w:type="dxa"/>
            <w:tcBorders>
              <w:bottom w:val="nil"/>
            </w:tcBorders>
            <w:shd w:val="clear" w:color="auto" w:fill="F2F2F2" w:themeFill="background1" w:themeFillShade="F2"/>
          </w:tcPr>
          <w:p w:rsidR="003668FC" w:rsidRPr="00B86DC9" w:rsidRDefault="003668FC" w:rsidP="00ED299C">
            <w:pPr>
              <w:jc w:val="center"/>
              <w:rPr>
                <w:iCs/>
              </w:rPr>
            </w:pPr>
            <w:r w:rsidRPr="00B86DC9">
              <w:rPr>
                <w:iCs/>
              </w:rPr>
              <w:t xml:space="preserve">Liczba punktów </w:t>
            </w:r>
          </w:p>
        </w:tc>
      </w:tr>
      <w:tr w:rsidR="003668FC" w:rsidRPr="00B86DC9" w:rsidTr="00ED299C">
        <w:trPr>
          <w:jc w:val="center"/>
        </w:trPr>
        <w:tc>
          <w:tcPr>
            <w:tcW w:w="888" w:type="dxa"/>
            <w:vMerge/>
            <w:shd w:val="clear" w:color="auto" w:fill="F2F2F2" w:themeFill="background1" w:themeFillShade="F2"/>
            <w:vAlign w:val="center"/>
          </w:tcPr>
          <w:p w:rsidR="003668FC" w:rsidRPr="00B86DC9" w:rsidRDefault="003668FC" w:rsidP="00ED299C">
            <w:pPr>
              <w:jc w:val="center"/>
              <w:rPr>
                <w:iCs/>
              </w:rPr>
            </w:pPr>
          </w:p>
        </w:tc>
        <w:tc>
          <w:tcPr>
            <w:tcW w:w="980" w:type="dxa"/>
            <w:tcBorders>
              <w:top w:val="nil"/>
            </w:tcBorders>
            <w:shd w:val="clear" w:color="auto" w:fill="F2F2F2" w:themeFill="background1" w:themeFillShade="F2"/>
            <w:vAlign w:val="center"/>
          </w:tcPr>
          <w:p w:rsidR="003668FC" w:rsidRPr="00B86DC9" w:rsidRDefault="003668FC" w:rsidP="00ED299C">
            <w:pPr>
              <w:jc w:val="center"/>
              <w:rPr>
                <w:iCs/>
              </w:rPr>
            </w:pPr>
            <w:r w:rsidRPr="00B86DC9">
              <w:rPr>
                <w:iCs/>
              </w:rPr>
              <w:t>(W)</w:t>
            </w:r>
          </w:p>
        </w:tc>
        <w:tc>
          <w:tcPr>
            <w:tcW w:w="1316" w:type="dxa"/>
            <w:tcBorders>
              <w:top w:val="nil"/>
            </w:tcBorders>
            <w:shd w:val="clear" w:color="auto" w:fill="F2F2F2" w:themeFill="background1" w:themeFillShade="F2"/>
            <w:vAlign w:val="center"/>
          </w:tcPr>
          <w:p w:rsidR="003668FC" w:rsidRPr="00B86DC9" w:rsidRDefault="003668FC" w:rsidP="00ED299C">
            <w:pPr>
              <w:jc w:val="center"/>
              <w:rPr>
                <w:iCs/>
              </w:rPr>
            </w:pPr>
            <w:r w:rsidRPr="00B86DC9">
              <w:rPr>
                <w:iCs/>
              </w:rPr>
              <w:t>(Ć)</w:t>
            </w:r>
          </w:p>
        </w:tc>
        <w:tc>
          <w:tcPr>
            <w:tcW w:w="1462" w:type="dxa"/>
            <w:tcBorders>
              <w:top w:val="nil"/>
            </w:tcBorders>
            <w:shd w:val="clear" w:color="auto" w:fill="F2F2F2" w:themeFill="background1" w:themeFillShade="F2"/>
            <w:vAlign w:val="center"/>
          </w:tcPr>
          <w:p w:rsidR="003668FC" w:rsidRPr="00B86DC9" w:rsidRDefault="003668FC" w:rsidP="00ED299C">
            <w:pPr>
              <w:jc w:val="center"/>
              <w:rPr>
                <w:iCs/>
              </w:rPr>
            </w:pPr>
            <w:r w:rsidRPr="00B86DC9">
              <w:rPr>
                <w:iCs/>
              </w:rPr>
              <w:t>(L)</w:t>
            </w:r>
          </w:p>
        </w:tc>
        <w:tc>
          <w:tcPr>
            <w:tcW w:w="1259" w:type="dxa"/>
            <w:tcBorders>
              <w:top w:val="nil"/>
            </w:tcBorders>
            <w:shd w:val="clear" w:color="auto" w:fill="F2F2F2" w:themeFill="background1" w:themeFillShade="F2"/>
            <w:vAlign w:val="center"/>
          </w:tcPr>
          <w:p w:rsidR="003668FC" w:rsidRPr="00B86DC9" w:rsidRDefault="003668FC" w:rsidP="00ED299C">
            <w:pPr>
              <w:jc w:val="center"/>
              <w:rPr>
                <w:iCs/>
              </w:rPr>
            </w:pPr>
            <w:r w:rsidRPr="00B86DC9">
              <w:rPr>
                <w:iCs/>
              </w:rPr>
              <w:t>(P)</w:t>
            </w:r>
          </w:p>
        </w:tc>
        <w:tc>
          <w:tcPr>
            <w:tcW w:w="1111" w:type="dxa"/>
            <w:tcBorders>
              <w:top w:val="nil"/>
            </w:tcBorders>
            <w:shd w:val="clear" w:color="auto" w:fill="F2F2F2" w:themeFill="background1" w:themeFillShade="F2"/>
            <w:vAlign w:val="center"/>
          </w:tcPr>
          <w:p w:rsidR="003668FC" w:rsidRPr="00B86DC9" w:rsidRDefault="003668FC" w:rsidP="00ED299C">
            <w:pPr>
              <w:jc w:val="center"/>
              <w:rPr>
                <w:iCs/>
              </w:rPr>
            </w:pPr>
            <w:r w:rsidRPr="00B86DC9">
              <w:rPr>
                <w:iCs/>
              </w:rPr>
              <w:t>(S)</w:t>
            </w:r>
          </w:p>
        </w:tc>
        <w:tc>
          <w:tcPr>
            <w:tcW w:w="1086" w:type="dxa"/>
            <w:tcBorders>
              <w:top w:val="nil"/>
            </w:tcBorders>
            <w:shd w:val="clear" w:color="auto" w:fill="F2F2F2" w:themeFill="background1" w:themeFillShade="F2"/>
            <w:vAlign w:val="center"/>
          </w:tcPr>
          <w:p w:rsidR="003668FC" w:rsidRPr="00B86DC9" w:rsidRDefault="003668FC" w:rsidP="00ED299C">
            <w:pPr>
              <w:jc w:val="center"/>
              <w:rPr>
                <w:iCs/>
              </w:rPr>
            </w:pPr>
            <w:r w:rsidRPr="00B86DC9">
              <w:rPr>
                <w:iCs/>
              </w:rPr>
              <w:t>(T)</w:t>
            </w:r>
          </w:p>
        </w:tc>
        <w:tc>
          <w:tcPr>
            <w:tcW w:w="1005" w:type="dxa"/>
            <w:tcBorders>
              <w:top w:val="nil"/>
            </w:tcBorders>
            <w:shd w:val="clear" w:color="auto" w:fill="F2F2F2" w:themeFill="background1" w:themeFillShade="F2"/>
          </w:tcPr>
          <w:p w:rsidR="003668FC" w:rsidRPr="00B86DC9" w:rsidRDefault="003668FC" w:rsidP="00ED299C">
            <w:pPr>
              <w:jc w:val="center"/>
              <w:rPr>
                <w:iCs/>
              </w:rPr>
            </w:pPr>
            <w:r w:rsidRPr="00B86DC9">
              <w:rPr>
                <w:iCs/>
              </w:rPr>
              <w:t>ECTS</w:t>
            </w:r>
            <w:r>
              <w:rPr>
                <w:iCs/>
              </w:rPr>
              <w:t>*</w:t>
            </w:r>
          </w:p>
        </w:tc>
      </w:tr>
      <w:tr w:rsidR="003668FC" w:rsidRPr="00B86DC9" w:rsidTr="00ED299C">
        <w:trPr>
          <w:trHeight w:val="340"/>
          <w:jc w:val="center"/>
        </w:trPr>
        <w:tc>
          <w:tcPr>
            <w:tcW w:w="888" w:type="dxa"/>
            <w:vAlign w:val="center"/>
          </w:tcPr>
          <w:p w:rsidR="003668FC" w:rsidRPr="00B86DC9" w:rsidRDefault="003668FC" w:rsidP="00ED299C">
            <w:pPr>
              <w:spacing w:line="276" w:lineRule="auto"/>
              <w:jc w:val="center"/>
              <w:rPr>
                <w:iCs/>
                <w:color w:val="000000"/>
              </w:rPr>
            </w:pPr>
            <w:r>
              <w:rPr>
                <w:iCs/>
                <w:color w:val="000000"/>
              </w:rPr>
              <w:t>V</w:t>
            </w:r>
          </w:p>
        </w:tc>
        <w:tc>
          <w:tcPr>
            <w:tcW w:w="980" w:type="dxa"/>
            <w:vAlign w:val="center"/>
          </w:tcPr>
          <w:p w:rsidR="003668FC" w:rsidRPr="00B86DC9" w:rsidRDefault="003668FC" w:rsidP="00ED299C">
            <w:pPr>
              <w:spacing w:line="276" w:lineRule="auto"/>
              <w:jc w:val="center"/>
              <w:rPr>
                <w:iCs/>
                <w:color w:val="000000"/>
              </w:rPr>
            </w:pPr>
            <w:r>
              <w:rPr>
                <w:iCs/>
                <w:color w:val="000000"/>
              </w:rPr>
              <w:t>15</w:t>
            </w:r>
          </w:p>
        </w:tc>
        <w:tc>
          <w:tcPr>
            <w:tcW w:w="1316" w:type="dxa"/>
            <w:vAlign w:val="center"/>
          </w:tcPr>
          <w:p w:rsidR="003668FC" w:rsidRPr="00B86DC9" w:rsidRDefault="003668FC" w:rsidP="00ED299C">
            <w:pPr>
              <w:spacing w:line="276" w:lineRule="auto"/>
              <w:jc w:val="center"/>
              <w:rPr>
                <w:iCs/>
                <w:color w:val="000000"/>
              </w:rPr>
            </w:pPr>
          </w:p>
        </w:tc>
        <w:tc>
          <w:tcPr>
            <w:tcW w:w="1462" w:type="dxa"/>
            <w:vAlign w:val="center"/>
          </w:tcPr>
          <w:p w:rsidR="003668FC" w:rsidRPr="00B86DC9" w:rsidRDefault="003668FC" w:rsidP="00ED299C">
            <w:pPr>
              <w:spacing w:line="276" w:lineRule="auto"/>
              <w:jc w:val="center"/>
              <w:rPr>
                <w:iCs/>
                <w:color w:val="000000"/>
              </w:rPr>
            </w:pPr>
          </w:p>
        </w:tc>
        <w:tc>
          <w:tcPr>
            <w:tcW w:w="1259" w:type="dxa"/>
            <w:vAlign w:val="center"/>
          </w:tcPr>
          <w:p w:rsidR="003668FC" w:rsidRPr="00B86DC9" w:rsidRDefault="003668FC" w:rsidP="00ED299C">
            <w:pPr>
              <w:spacing w:line="276" w:lineRule="auto"/>
              <w:jc w:val="center"/>
              <w:rPr>
                <w:iCs/>
                <w:color w:val="000000"/>
              </w:rPr>
            </w:pPr>
            <w:r>
              <w:rPr>
                <w:iCs/>
                <w:color w:val="000000"/>
              </w:rPr>
              <w:t>15</w:t>
            </w:r>
          </w:p>
        </w:tc>
        <w:tc>
          <w:tcPr>
            <w:tcW w:w="1111" w:type="dxa"/>
            <w:vAlign w:val="center"/>
          </w:tcPr>
          <w:p w:rsidR="003668FC" w:rsidRPr="00B86DC9" w:rsidRDefault="003668FC" w:rsidP="00ED299C">
            <w:pPr>
              <w:spacing w:line="276" w:lineRule="auto"/>
              <w:jc w:val="center"/>
              <w:rPr>
                <w:iCs/>
                <w:color w:val="000000"/>
              </w:rPr>
            </w:pPr>
          </w:p>
        </w:tc>
        <w:tc>
          <w:tcPr>
            <w:tcW w:w="1086" w:type="dxa"/>
            <w:vAlign w:val="center"/>
          </w:tcPr>
          <w:p w:rsidR="003668FC" w:rsidRPr="00B86DC9" w:rsidRDefault="003668FC" w:rsidP="00ED299C">
            <w:pPr>
              <w:spacing w:line="276" w:lineRule="auto"/>
              <w:jc w:val="center"/>
              <w:rPr>
                <w:iCs/>
                <w:color w:val="000000"/>
              </w:rPr>
            </w:pPr>
          </w:p>
        </w:tc>
        <w:tc>
          <w:tcPr>
            <w:tcW w:w="1005" w:type="dxa"/>
            <w:vAlign w:val="center"/>
          </w:tcPr>
          <w:p w:rsidR="003668FC" w:rsidRPr="00B86DC9" w:rsidRDefault="003668FC" w:rsidP="00ED299C">
            <w:pPr>
              <w:spacing w:line="276" w:lineRule="auto"/>
              <w:jc w:val="center"/>
              <w:rPr>
                <w:iCs/>
                <w:color w:val="000000"/>
              </w:rPr>
            </w:pPr>
            <w:r>
              <w:rPr>
                <w:iCs/>
                <w:color w:val="000000"/>
              </w:rPr>
              <w:t>2</w:t>
            </w:r>
          </w:p>
        </w:tc>
      </w:tr>
    </w:tbl>
    <w:p w:rsidR="003668FC" w:rsidRPr="00B86DC9" w:rsidRDefault="003668FC" w:rsidP="009A1EEC">
      <w:pPr>
        <w:numPr>
          <w:ilvl w:val="0"/>
          <w:numId w:val="248"/>
        </w:numPr>
        <w:tabs>
          <w:tab w:val="left" w:pos="284"/>
        </w:tabs>
        <w:spacing w:before="120" w:after="120" w:line="240" w:lineRule="auto"/>
        <w:ind w:left="284" w:hanging="284"/>
        <w:rPr>
          <w:b/>
        </w:rPr>
      </w:pPr>
      <w:r w:rsidRPr="00B86DC9">
        <w:rPr>
          <w:b/>
        </w:rPr>
        <w:t xml:space="preserve">EFEKTY </w:t>
      </w:r>
      <w:r>
        <w:rPr>
          <w:b/>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3668FC" w:rsidRPr="00B86DC9" w:rsidTr="00ED299C">
        <w:trPr>
          <w:jc w:val="center"/>
        </w:trPr>
        <w:tc>
          <w:tcPr>
            <w:tcW w:w="1090" w:type="dxa"/>
            <w:shd w:val="clear" w:color="auto" w:fill="F2F2F2" w:themeFill="background1" w:themeFillShade="F2"/>
            <w:vAlign w:val="center"/>
          </w:tcPr>
          <w:p w:rsidR="003668FC" w:rsidRPr="00B86DC9" w:rsidRDefault="003668FC" w:rsidP="00ED299C">
            <w:pPr>
              <w:jc w:val="center"/>
            </w:pPr>
            <w:r w:rsidRPr="00B86DC9">
              <w:t>Lp.</w:t>
            </w:r>
          </w:p>
        </w:tc>
        <w:tc>
          <w:tcPr>
            <w:tcW w:w="5386" w:type="dxa"/>
            <w:shd w:val="clear" w:color="auto" w:fill="F2F2F2" w:themeFill="background1" w:themeFillShade="F2"/>
            <w:vAlign w:val="center"/>
          </w:tcPr>
          <w:p w:rsidR="003668FC" w:rsidRPr="00B86DC9" w:rsidRDefault="003668FC" w:rsidP="00ED299C">
            <w:pPr>
              <w:jc w:val="center"/>
            </w:pPr>
            <w:r w:rsidRPr="00B86DC9">
              <w:t xml:space="preserve">Opis efektów </w:t>
            </w:r>
            <w:r>
              <w:t>uczenia się dla przedmiotu</w:t>
            </w:r>
          </w:p>
        </w:tc>
        <w:tc>
          <w:tcPr>
            <w:tcW w:w="1585" w:type="dxa"/>
            <w:shd w:val="clear" w:color="auto" w:fill="F2F2F2" w:themeFill="background1" w:themeFillShade="F2"/>
            <w:vAlign w:val="center"/>
          </w:tcPr>
          <w:p w:rsidR="003668FC" w:rsidRPr="00B86DC9" w:rsidRDefault="003668FC" w:rsidP="00ED299C">
            <w:pPr>
              <w:jc w:val="center"/>
            </w:pPr>
            <w:r w:rsidRPr="00B86DC9">
              <w:t xml:space="preserve">Odniesienie do kierunkowych efektów </w:t>
            </w:r>
            <w:r>
              <w:t>uczenia się</w:t>
            </w:r>
          </w:p>
        </w:tc>
        <w:tc>
          <w:tcPr>
            <w:tcW w:w="1596" w:type="dxa"/>
            <w:shd w:val="clear" w:color="auto" w:fill="F2F2F2" w:themeFill="background1" w:themeFillShade="F2"/>
            <w:vAlign w:val="center"/>
          </w:tcPr>
          <w:p w:rsidR="003668FC" w:rsidRPr="008454B4" w:rsidRDefault="003668FC" w:rsidP="00ED299C">
            <w:pPr>
              <w:jc w:val="center"/>
              <w:rPr>
                <w:color w:val="000000" w:themeColor="text1"/>
              </w:rPr>
            </w:pPr>
            <w:r w:rsidRPr="008454B4">
              <w:rPr>
                <w:color w:val="000000" w:themeColor="text1"/>
              </w:rPr>
              <w:t xml:space="preserve">Odniesienie do </w:t>
            </w:r>
            <w:r w:rsidRPr="008454B4">
              <w:rPr>
                <w:strike/>
                <w:color w:val="000000" w:themeColor="text1"/>
              </w:rPr>
              <w:br/>
            </w:r>
            <w:r w:rsidRPr="008454B4">
              <w:rPr>
                <w:color w:val="000000" w:themeColor="text1"/>
              </w:rPr>
              <w:t xml:space="preserve">charakterystyk II stopnia </w:t>
            </w:r>
            <w:r w:rsidRPr="008454B4">
              <w:rPr>
                <w:color w:val="000000" w:themeColor="text1"/>
              </w:rPr>
              <w:br/>
              <w:t xml:space="preserve">(kod składnika opisu) </w:t>
            </w:r>
          </w:p>
        </w:tc>
      </w:tr>
      <w:tr w:rsidR="003668FC" w:rsidRPr="00B86DC9" w:rsidTr="00ED299C">
        <w:trPr>
          <w:jc w:val="center"/>
        </w:trPr>
        <w:tc>
          <w:tcPr>
            <w:tcW w:w="9657" w:type="dxa"/>
            <w:gridSpan w:val="4"/>
            <w:shd w:val="clear" w:color="auto" w:fill="F2F2F2" w:themeFill="background1" w:themeFillShade="F2"/>
            <w:vAlign w:val="center"/>
          </w:tcPr>
          <w:p w:rsidR="003668FC" w:rsidRPr="008454B4" w:rsidRDefault="003668FC" w:rsidP="00ED299C">
            <w:pPr>
              <w:jc w:val="center"/>
              <w:rPr>
                <w:color w:val="000000" w:themeColor="text1"/>
              </w:rPr>
            </w:pPr>
            <w:r w:rsidRPr="008454B4">
              <w:rPr>
                <w:color w:val="000000" w:themeColor="text1"/>
              </w:rPr>
              <w:t>WIEDZA</w:t>
            </w:r>
          </w:p>
        </w:tc>
      </w:tr>
      <w:tr w:rsidR="003668FC" w:rsidRPr="00B86DC9" w:rsidTr="00ED299C">
        <w:trPr>
          <w:trHeight w:val="283"/>
          <w:jc w:val="center"/>
        </w:trPr>
        <w:tc>
          <w:tcPr>
            <w:tcW w:w="1090" w:type="dxa"/>
          </w:tcPr>
          <w:p w:rsidR="003668FC" w:rsidRPr="00A42AA2" w:rsidRDefault="003668FC" w:rsidP="00ED299C">
            <w:r>
              <w:t>W1</w:t>
            </w:r>
          </w:p>
        </w:tc>
        <w:tc>
          <w:tcPr>
            <w:tcW w:w="5386" w:type="dxa"/>
          </w:tcPr>
          <w:p w:rsidR="003668FC" w:rsidRPr="00A42AA2" w:rsidRDefault="003668FC" w:rsidP="00ED299C">
            <w:r w:rsidRPr="00546142">
              <w:t xml:space="preserve">ma uporządkowaną i podbudowaną praktycznie wiedzę, dotyczącą najczęściej stosowanych materiałów budowlanych oraz podstawowych elementów technologii ich wytwarzania, zna procedury kontroli jakości wyrobów budowlanych; ma podstawową wiedzę z zakresu materiałów stosowanych w budownictwie drewnianym oraz zasad projektowania i kształtowania konstrukcji </w:t>
            </w:r>
            <w:r w:rsidRPr="00546142">
              <w:lastRenderedPageBreak/>
              <w:t>drewnianych.</w:t>
            </w:r>
          </w:p>
        </w:tc>
        <w:tc>
          <w:tcPr>
            <w:tcW w:w="1585" w:type="dxa"/>
          </w:tcPr>
          <w:p w:rsidR="003668FC" w:rsidRDefault="003668FC" w:rsidP="00ED299C">
            <w:r>
              <w:lastRenderedPageBreak/>
              <w:t>K</w:t>
            </w:r>
            <w:r w:rsidRPr="000C7B2F">
              <w:t>_W</w:t>
            </w:r>
            <w:r>
              <w:t>09</w:t>
            </w:r>
          </w:p>
        </w:tc>
        <w:tc>
          <w:tcPr>
            <w:tcW w:w="1596" w:type="dxa"/>
          </w:tcPr>
          <w:p w:rsidR="003668FC" w:rsidRPr="001A7532" w:rsidRDefault="003668FC" w:rsidP="00ED299C">
            <w:r w:rsidRPr="00546142">
              <w:t>P6S_WG</w:t>
            </w:r>
          </w:p>
        </w:tc>
      </w:tr>
      <w:tr w:rsidR="003668FC" w:rsidRPr="00B86DC9" w:rsidTr="00ED299C">
        <w:trPr>
          <w:trHeight w:val="283"/>
          <w:jc w:val="center"/>
        </w:trPr>
        <w:tc>
          <w:tcPr>
            <w:tcW w:w="9657" w:type="dxa"/>
            <w:gridSpan w:val="4"/>
            <w:shd w:val="clear" w:color="auto" w:fill="F2F2F2" w:themeFill="background1" w:themeFillShade="F2"/>
          </w:tcPr>
          <w:p w:rsidR="003668FC" w:rsidRPr="00B86DC9" w:rsidRDefault="003668FC" w:rsidP="00ED299C">
            <w:pPr>
              <w:jc w:val="center"/>
            </w:pPr>
            <w:r w:rsidRPr="00B86DC9">
              <w:lastRenderedPageBreak/>
              <w:t>UMIEJĘTNOŚCI</w:t>
            </w:r>
          </w:p>
        </w:tc>
      </w:tr>
      <w:tr w:rsidR="003668FC" w:rsidRPr="00B86DC9" w:rsidTr="00ED299C">
        <w:trPr>
          <w:trHeight w:val="283"/>
          <w:jc w:val="center"/>
        </w:trPr>
        <w:tc>
          <w:tcPr>
            <w:tcW w:w="1090" w:type="dxa"/>
          </w:tcPr>
          <w:p w:rsidR="003668FC" w:rsidRPr="00263708" w:rsidRDefault="003668FC" w:rsidP="00ED299C">
            <w:r w:rsidRPr="00263708">
              <w:t>U</w:t>
            </w:r>
            <w:r>
              <w:t>1</w:t>
            </w:r>
          </w:p>
        </w:tc>
        <w:tc>
          <w:tcPr>
            <w:tcW w:w="5386" w:type="dxa"/>
          </w:tcPr>
          <w:p w:rsidR="003668FC" w:rsidRPr="00263708" w:rsidRDefault="003668FC" w:rsidP="00ED299C">
            <w:r w:rsidRPr="00546142">
              <w:t>potrafi opracować dokumentację dotyczącą realizacji zadania inżynierskiego i przygotować tekst zawierający omówienie wyników realizacji tego zadania</w:t>
            </w:r>
          </w:p>
        </w:tc>
        <w:tc>
          <w:tcPr>
            <w:tcW w:w="1585" w:type="dxa"/>
          </w:tcPr>
          <w:p w:rsidR="003668FC" w:rsidRPr="000C7B2F" w:rsidRDefault="003668FC" w:rsidP="00ED299C">
            <w:r>
              <w:t>K_U03</w:t>
            </w:r>
          </w:p>
          <w:p w:rsidR="003668FC" w:rsidRPr="00EF02A6" w:rsidRDefault="003668FC" w:rsidP="00ED299C"/>
        </w:tc>
        <w:tc>
          <w:tcPr>
            <w:tcW w:w="1596" w:type="dxa"/>
          </w:tcPr>
          <w:p w:rsidR="003668FC" w:rsidRPr="00EF02A6" w:rsidRDefault="003668FC" w:rsidP="00ED299C">
            <w:r w:rsidRPr="00546142">
              <w:t>P6S_UW, P6S_UK</w:t>
            </w:r>
          </w:p>
        </w:tc>
      </w:tr>
      <w:tr w:rsidR="003668FC" w:rsidRPr="00B86DC9" w:rsidTr="00ED299C">
        <w:trPr>
          <w:trHeight w:val="283"/>
          <w:jc w:val="center"/>
        </w:trPr>
        <w:tc>
          <w:tcPr>
            <w:tcW w:w="1090" w:type="dxa"/>
          </w:tcPr>
          <w:p w:rsidR="003668FC" w:rsidRPr="00263708" w:rsidRDefault="003668FC" w:rsidP="00ED299C">
            <w:r>
              <w:t>U2</w:t>
            </w:r>
          </w:p>
        </w:tc>
        <w:tc>
          <w:tcPr>
            <w:tcW w:w="5386" w:type="dxa"/>
          </w:tcPr>
          <w:p w:rsidR="003668FC" w:rsidRPr="00C83456" w:rsidRDefault="003668FC" w:rsidP="00ED299C">
            <w:r w:rsidRPr="00C83456">
              <w:t>potrafi wykonać obliczenia statyczno-wytrzymałościowe i rysunki konstrukcyjne do projektu budynku z zastosowaniem wariantowych rozwiązań konstrukcji zespolonej, wybranego sprężonego elementu konstrukcyjnego, wybranej konstrukcji drewnianej, drewniano-stalowej lub z drewna klejonego</w:t>
            </w:r>
          </w:p>
        </w:tc>
        <w:tc>
          <w:tcPr>
            <w:tcW w:w="1585" w:type="dxa"/>
          </w:tcPr>
          <w:p w:rsidR="003668FC" w:rsidRPr="000C7B2F" w:rsidRDefault="003668FC" w:rsidP="00ED299C">
            <w:r>
              <w:t>K_U16</w:t>
            </w:r>
          </w:p>
          <w:p w:rsidR="003668FC" w:rsidRPr="00EF02A6" w:rsidRDefault="003668FC" w:rsidP="00ED299C"/>
        </w:tc>
        <w:tc>
          <w:tcPr>
            <w:tcW w:w="1596" w:type="dxa"/>
          </w:tcPr>
          <w:p w:rsidR="003668FC" w:rsidRPr="000C7B2F" w:rsidRDefault="003668FC" w:rsidP="00ED299C">
            <w:r w:rsidRPr="00546142">
              <w:t>P6S_UW</w:t>
            </w:r>
          </w:p>
        </w:tc>
      </w:tr>
      <w:tr w:rsidR="003668FC" w:rsidRPr="00B86DC9" w:rsidTr="00ED299C">
        <w:trPr>
          <w:trHeight w:val="283"/>
          <w:jc w:val="center"/>
        </w:trPr>
        <w:tc>
          <w:tcPr>
            <w:tcW w:w="9657" w:type="dxa"/>
            <w:gridSpan w:val="4"/>
            <w:shd w:val="clear" w:color="auto" w:fill="F2F2F2" w:themeFill="background1" w:themeFillShade="F2"/>
          </w:tcPr>
          <w:p w:rsidR="003668FC" w:rsidRPr="00B86DC9" w:rsidRDefault="003668FC" w:rsidP="00ED299C">
            <w:pPr>
              <w:jc w:val="center"/>
            </w:pPr>
            <w:r w:rsidRPr="00B86DC9">
              <w:t>KOMPETENCJE SPOŁECZNE</w:t>
            </w:r>
          </w:p>
        </w:tc>
      </w:tr>
      <w:tr w:rsidR="003668FC" w:rsidRPr="00B86DC9" w:rsidTr="00ED299C">
        <w:trPr>
          <w:trHeight w:val="283"/>
          <w:jc w:val="center"/>
        </w:trPr>
        <w:tc>
          <w:tcPr>
            <w:tcW w:w="1090" w:type="dxa"/>
          </w:tcPr>
          <w:p w:rsidR="003668FC" w:rsidRPr="00980131" w:rsidRDefault="003668FC" w:rsidP="00ED299C">
            <w:r w:rsidRPr="00980131">
              <w:t>K1</w:t>
            </w:r>
          </w:p>
        </w:tc>
        <w:tc>
          <w:tcPr>
            <w:tcW w:w="5386" w:type="dxa"/>
          </w:tcPr>
          <w:p w:rsidR="003668FC" w:rsidRPr="00980131" w:rsidRDefault="003668FC" w:rsidP="00ED299C">
            <w:r w:rsidRPr="00546142">
              <w:t>ma świadomość odpowiedzialności za skutki przyjętych rozwiązań inżynierskich</w:t>
            </w:r>
          </w:p>
        </w:tc>
        <w:tc>
          <w:tcPr>
            <w:tcW w:w="1585" w:type="dxa"/>
          </w:tcPr>
          <w:p w:rsidR="003668FC" w:rsidRPr="00980131" w:rsidRDefault="003668FC" w:rsidP="00ED299C">
            <w:r>
              <w:t>K</w:t>
            </w:r>
            <w:r w:rsidRPr="00CC0346">
              <w:t>_K0</w:t>
            </w:r>
            <w:r>
              <w:t>4</w:t>
            </w:r>
          </w:p>
        </w:tc>
        <w:tc>
          <w:tcPr>
            <w:tcW w:w="1596" w:type="dxa"/>
          </w:tcPr>
          <w:p w:rsidR="003668FC" w:rsidRPr="00980131" w:rsidRDefault="003668FC" w:rsidP="00ED299C">
            <w:r w:rsidRPr="00546142">
              <w:t>P6S_KK, P6S_KR</w:t>
            </w:r>
          </w:p>
        </w:tc>
      </w:tr>
    </w:tbl>
    <w:p w:rsidR="003668FC" w:rsidRPr="00B86DC9" w:rsidRDefault="003668FC" w:rsidP="009A1EEC">
      <w:pPr>
        <w:numPr>
          <w:ilvl w:val="0"/>
          <w:numId w:val="248"/>
        </w:numPr>
        <w:tabs>
          <w:tab w:val="left" w:pos="284"/>
        </w:tabs>
        <w:spacing w:before="120" w:after="120" w:line="240" w:lineRule="auto"/>
        <w:ind w:left="284" w:hanging="284"/>
        <w:rPr>
          <w:b/>
        </w:rPr>
      </w:pPr>
      <w:r>
        <w:rPr>
          <w:b/>
        </w:rPr>
        <w:t xml:space="preserve">METODY </w:t>
      </w:r>
      <w:r w:rsidRPr="00B86DC9">
        <w:rPr>
          <w:b/>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3668FC" w:rsidRPr="00B86DC9" w:rsidTr="00ED299C">
        <w:trPr>
          <w:jc w:val="center"/>
        </w:trPr>
        <w:tc>
          <w:tcPr>
            <w:tcW w:w="9638" w:type="dxa"/>
          </w:tcPr>
          <w:p w:rsidR="003668FC" w:rsidRPr="00B86DC9" w:rsidRDefault="003668FC" w:rsidP="00E75DF9">
            <w:pPr>
              <w:spacing w:after="0"/>
              <w:jc w:val="both"/>
            </w:pPr>
            <w:r w:rsidRPr="00EA1620">
              <w:t xml:space="preserve">wykład multimedialny, dyskusje, przykłady </w:t>
            </w:r>
          </w:p>
        </w:tc>
      </w:tr>
    </w:tbl>
    <w:p w:rsidR="003668FC" w:rsidRPr="00B86DC9" w:rsidRDefault="003668FC" w:rsidP="009A1EEC">
      <w:pPr>
        <w:numPr>
          <w:ilvl w:val="0"/>
          <w:numId w:val="248"/>
        </w:numPr>
        <w:tabs>
          <w:tab w:val="left" w:pos="284"/>
        </w:tabs>
        <w:spacing w:before="120" w:after="120" w:line="240" w:lineRule="auto"/>
        <w:ind w:left="284" w:hanging="284"/>
        <w:rPr>
          <w:b/>
          <w:color w:val="000000"/>
        </w:rPr>
      </w:pPr>
      <w:r w:rsidRPr="00B86DC9">
        <w:rPr>
          <w:b/>
          <w:color w:val="000000"/>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3668FC" w:rsidRPr="00B86DC9" w:rsidTr="00ED299C">
        <w:trPr>
          <w:jc w:val="center"/>
        </w:trPr>
        <w:tc>
          <w:tcPr>
            <w:tcW w:w="9638" w:type="dxa"/>
          </w:tcPr>
          <w:p w:rsidR="003668FC" w:rsidRPr="00B86DC9" w:rsidRDefault="003668FC" w:rsidP="00ED299C">
            <w:pPr>
              <w:pStyle w:val="Akapitzlist1"/>
              <w:ind w:left="34"/>
              <w:jc w:val="both"/>
              <w:rPr>
                <w:b/>
                <w:sz w:val="22"/>
                <w:szCs w:val="22"/>
              </w:rPr>
            </w:pPr>
            <w:r w:rsidRPr="00EA1620">
              <w:rPr>
                <w:sz w:val="22"/>
                <w:szCs w:val="22"/>
              </w:rPr>
              <w:t>zaliczenie pisemne lub ustne, przygotowanie projektu</w:t>
            </w:r>
          </w:p>
        </w:tc>
      </w:tr>
    </w:tbl>
    <w:p w:rsidR="003668FC" w:rsidRPr="00B86DC9" w:rsidRDefault="003668FC" w:rsidP="009A1EEC">
      <w:pPr>
        <w:numPr>
          <w:ilvl w:val="0"/>
          <w:numId w:val="248"/>
        </w:numPr>
        <w:tabs>
          <w:tab w:val="left" w:pos="284"/>
        </w:tabs>
        <w:spacing w:before="120" w:after="120" w:line="240" w:lineRule="auto"/>
        <w:ind w:left="284" w:hanging="284"/>
        <w:rPr>
          <w:color w:val="000000"/>
        </w:rPr>
      </w:pPr>
      <w:r w:rsidRPr="00B86DC9">
        <w:rPr>
          <w:b/>
          <w:iCs/>
          <w:color w:val="000000"/>
        </w:rPr>
        <w:t xml:space="preserve">TREŚCI </w:t>
      </w:r>
      <w:r>
        <w:rPr>
          <w:b/>
          <w:iCs/>
          <w:color w:val="000000"/>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3668FC" w:rsidRPr="00B86DC9" w:rsidTr="00ED299C">
        <w:trPr>
          <w:jc w:val="center"/>
        </w:trPr>
        <w:tc>
          <w:tcPr>
            <w:tcW w:w="2214" w:type="dxa"/>
            <w:shd w:val="clear" w:color="auto" w:fill="F2F2F2" w:themeFill="background1" w:themeFillShade="F2"/>
          </w:tcPr>
          <w:p w:rsidR="003668FC" w:rsidRPr="00E7423F" w:rsidRDefault="003668FC" w:rsidP="00ED299C">
            <w:r w:rsidRPr="00E7423F">
              <w:t>Wykłady</w:t>
            </w:r>
          </w:p>
        </w:tc>
        <w:tc>
          <w:tcPr>
            <w:tcW w:w="7424" w:type="dxa"/>
          </w:tcPr>
          <w:p w:rsidR="003668FC" w:rsidRPr="00E7423F" w:rsidRDefault="003668FC" w:rsidP="00A3374B">
            <w:pPr>
              <w:jc w:val="both"/>
            </w:pPr>
            <w:r w:rsidRPr="00546142">
              <w:t>Podstawowe wiadomości o drewnie jako materiale konstrukcyjnym. Właściwości drewna, klasy wytrzymałościowe. Korozja biologiczna drewna. Ochrona drewna przed działaniem ognia. Obliczanie nośności elementów drewnianych. Obliczanie połączeń na gwoździe, śruby, sworznie, płytki kolczaste. Konstruowanie i wymiarowanie belek i słupów z drewna litego i klejonego. Rozwiązania konstrukcyjne i wymiarowanie więźb dachowych.</w:t>
            </w:r>
          </w:p>
        </w:tc>
      </w:tr>
      <w:tr w:rsidR="003668FC" w:rsidRPr="00B86DC9" w:rsidTr="00ED299C">
        <w:trPr>
          <w:jc w:val="center"/>
        </w:trPr>
        <w:tc>
          <w:tcPr>
            <w:tcW w:w="2214" w:type="dxa"/>
            <w:shd w:val="clear" w:color="auto" w:fill="F2F2F2" w:themeFill="background1" w:themeFillShade="F2"/>
          </w:tcPr>
          <w:p w:rsidR="003668FC" w:rsidRPr="00E7423F" w:rsidRDefault="003668FC" w:rsidP="00ED299C">
            <w:r w:rsidRPr="00E7423F">
              <w:t>Ćwiczenia projektowe</w:t>
            </w:r>
          </w:p>
        </w:tc>
        <w:tc>
          <w:tcPr>
            <w:tcW w:w="7424" w:type="dxa"/>
          </w:tcPr>
          <w:p w:rsidR="003668FC" w:rsidRDefault="003668FC" w:rsidP="00ED299C">
            <w:r w:rsidRPr="00C83456">
              <w:t xml:space="preserve">Projekt </w:t>
            </w:r>
            <w:r>
              <w:t>stropu drewnianego (lub) Projekt więźby dachowej</w:t>
            </w:r>
          </w:p>
        </w:tc>
      </w:tr>
    </w:tbl>
    <w:p w:rsidR="003668FC" w:rsidRPr="00A3374B" w:rsidRDefault="003668FC" w:rsidP="009A1EEC">
      <w:pPr>
        <w:numPr>
          <w:ilvl w:val="0"/>
          <w:numId w:val="248"/>
        </w:numPr>
        <w:tabs>
          <w:tab w:val="left" w:pos="284"/>
        </w:tabs>
        <w:spacing w:before="120" w:after="120" w:line="240" w:lineRule="auto"/>
        <w:ind w:left="284" w:hanging="284"/>
        <w:rPr>
          <w:b/>
          <w:color w:val="000000"/>
        </w:rPr>
      </w:pPr>
      <w:r w:rsidRPr="00B86DC9">
        <w:rPr>
          <w:b/>
          <w:color w:val="000000"/>
        </w:rPr>
        <w:t>METODY</w:t>
      </w:r>
      <w:r>
        <w:rPr>
          <w:b/>
          <w:color w:val="000000"/>
        </w:rPr>
        <w:t xml:space="preserve"> (SPOSOBY)</w:t>
      </w:r>
      <w:r w:rsidRPr="00B86DC9">
        <w:rPr>
          <w:b/>
          <w:color w:val="000000"/>
        </w:rPr>
        <w:t xml:space="preserve"> WERYFIKACJI</w:t>
      </w:r>
      <w:r>
        <w:rPr>
          <w:b/>
          <w:color w:val="000000"/>
        </w:rPr>
        <w:t xml:space="preserve"> I OCENY</w:t>
      </w:r>
      <w:r w:rsidRPr="00B86DC9">
        <w:rPr>
          <w:b/>
          <w:color w:val="000000"/>
        </w:rPr>
        <w:t xml:space="preserve"> EFEKTÓW </w:t>
      </w:r>
      <w:r>
        <w:rPr>
          <w:b/>
          <w:color w:val="000000"/>
        </w:rPr>
        <w:t>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3668FC" w:rsidRPr="00B86DC9" w:rsidTr="00ED299C">
        <w:trPr>
          <w:jc w:val="center"/>
        </w:trPr>
        <w:tc>
          <w:tcPr>
            <w:tcW w:w="1347" w:type="dxa"/>
            <w:vMerge w:val="restart"/>
            <w:shd w:val="clear" w:color="auto" w:fill="F2F2F2" w:themeFill="background1" w:themeFillShade="F2"/>
            <w:vAlign w:val="center"/>
          </w:tcPr>
          <w:p w:rsidR="003668FC" w:rsidRPr="002851F8" w:rsidRDefault="003668FC" w:rsidP="00ED299C">
            <w:pPr>
              <w:jc w:val="center"/>
              <w:rPr>
                <w:color w:val="000000"/>
              </w:rPr>
            </w:pPr>
            <w:r w:rsidRPr="002851F8">
              <w:rPr>
                <w:color w:val="000000"/>
              </w:rPr>
              <w:t xml:space="preserve">Efekt </w:t>
            </w:r>
            <w:r>
              <w:rPr>
                <w:color w:val="000000"/>
              </w:rPr>
              <w:t>uczenia się</w:t>
            </w:r>
          </w:p>
        </w:tc>
        <w:tc>
          <w:tcPr>
            <w:tcW w:w="8292" w:type="dxa"/>
            <w:gridSpan w:val="6"/>
            <w:shd w:val="clear" w:color="auto" w:fill="F2F2F2" w:themeFill="background1" w:themeFillShade="F2"/>
            <w:vAlign w:val="center"/>
          </w:tcPr>
          <w:p w:rsidR="003668FC" w:rsidRPr="002851F8" w:rsidRDefault="003668FC" w:rsidP="00ED299C">
            <w:pPr>
              <w:jc w:val="center"/>
              <w:rPr>
                <w:color w:val="000000"/>
              </w:rPr>
            </w:pPr>
            <w:r w:rsidRPr="002851F8">
              <w:rPr>
                <w:color w:val="000000"/>
              </w:rPr>
              <w:t>Forma oceny</w:t>
            </w:r>
          </w:p>
        </w:tc>
      </w:tr>
      <w:tr w:rsidR="003668FC" w:rsidRPr="00B86DC9" w:rsidTr="00ED299C">
        <w:trPr>
          <w:jc w:val="center"/>
        </w:trPr>
        <w:tc>
          <w:tcPr>
            <w:tcW w:w="1347" w:type="dxa"/>
            <w:vMerge/>
            <w:shd w:val="clear" w:color="auto" w:fill="F2F2F2" w:themeFill="background1" w:themeFillShade="F2"/>
            <w:vAlign w:val="center"/>
          </w:tcPr>
          <w:p w:rsidR="003668FC" w:rsidRPr="002851F8" w:rsidRDefault="003668FC" w:rsidP="00ED299C">
            <w:pPr>
              <w:jc w:val="center"/>
              <w:rPr>
                <w:b/>
                <w:color w:val="000000"/>
              </w:rPr>
            </w:pPr>
          </w:p>
        </w:tc>
        <w:tc>
          <w:tcPr>
            <w:tcW w:w="1360" w:type="dxa"/>
            <w:shd w:val="clear" w:color="auto" w:fill="F2F2F2" w:themeFill="background1" w:themeFillShade="F2"/>
            <w:vAlign w:val="center"/>
          </w:tcPr>
          <w:p w:rsidR="003668FC" w:rsidRPr="002851F8" w:rsidRDefault="003668FC" w:rsidP="00ED299C">
            <w:pPr>
              <w:jc w:val="center"/>
              <w:rPr>
                <w:color w:val="000000"/>
              </w:rPr>
            </w:pPr>
            <w:r w:rsidRPr="002851F8">
              <w:rPr>
                <w:color w:val="000000"/>
              </w:rPr>
              <w:t>Egzamin ustny</w:t>
            </w:r>
          </w:p>
        </w:tc>
        <w:tc>
          <w:tcPr>
            <w:tcW w:w="1360" w:type="dxa"/>
            <w:shd w:val="clear" w:color="auto" w:fill="F2F2F2" w:themeFill="background1" w:themeFillShade="F2"/>
            <w:vAlign w:val="center"/>
          </w:tcPr>
          <w:p w:rsidR="003668FC" w:rsidRPr="002851F8" w:rsidRDefault="003668FC" w:rsidP="00ED299C">
            <w:pPr>
              <w:jc w:val="center"/>
              <w:rPr>
                <w:color w:val="000000"/>
              </w:rPr>
            </w:pPr>
            <w:r w:rsidRPr="002851F8">
              <w:rPr>
                <w:color w:val="000000"/>
              </w:rPr>
              <w:t>Egzamin pisemny</w:t>
            </w:r>
          </w:p>
        </w:tc>
        <w:tc>
          <w:tcPr>
            <w:tcW w:w="1394" w:type="dxa"/>
            <w:shd w:val="clear" w:color="auto" w:fill="F2F2F2" w:themeFill="background1" w:themeFillShade="F2"/>
            <w:vAlign w:val="center"/>
          </w:tcPr>
          <w:p w:rsidR="003668FC" w:rsidRPr="002851F8" w:rsidRDefault="003668FC" w:rsidP="00ED299C">
            <w:pPr>
              <w:jc w:val="center"/>
              <w:rPr>
                <w:color w:val="000000"/>
              </w:rPr>
            </w:pPr>
            <w:r w:rsidRPr="002851F8">
              <w:rPr>
                <w:color w:val="000000"/>
              </w:rPr>
              <w:t>Kolokwium</w:t>
            </w:r>
          </w:p>
        </w:tc>
        <w:tc>
          <w:tcPr>
            <w:tcW w:w="1342" w:type="dxa"/>
            <w:shd w:val="clear" w:color="auto" w:fill="F2F2F2" w:themeFill="background1" w:themeFillShade="F2"/>
            <w:vAlign w:val="center"/>
          </w:tcPr>
          <w:p w:rsidR="003668FC" w:rsidRPr="002851F8" w:rsidRDefault="003668FC" w:rsidP="00ED299C">
            <w:pPr>
              <w:jc w:val="center"/>
              <w:rPr>
                <w:color w:val="000000"/>
              </w:rPr>
            </w:pPr>
            <w:r w:rsidRPr="002851F8">
              <w:rPr>
                <w:color w:val="000000"/>
              </w:rPr>
              <w:t>Projekt</w:t>
            </w:r>
          </w:p>
        </w:tc>
        <w:tc>
          <w:tcPr>
            <w:tcW w:w="1463" w:type="dxa"/>
            <w:shd w:val="clear" w:color="auto" w:fill="F2F2F2" w:themeFill="background1" w:themeFillShade="F2"/>
            <w:vAlign w:val="center"/>
          </w:tcPr>
          <w:p w:rsidR="003668FC" w:rsidRPr="002851F8" w:rsidRDefault="003668FC" w:rsidP="00ED299C">
            <w:pPr>
              <w:jc w:val="center"/>
              <w:rPr>
                <w:color w:val="000000"/>
              </w:rPr>
            </w:pPr>
            <w:r w:rsidRPr="002851F8">
              <w:rPr>
                <w:color w:val="000000"/>
              </w:rPr>
              <w:t>Sprawozdanie</w:t>
            </w:r>
          </w:p>
        </w:tc>
        <w:tc>
          <w:tcPr>
            <w:tcW w:w="1373" w:type="dxa"/>
            <w:shd w:val="clear" w:color="auto" w:fill="F2F2F2" w:themeFill="background1" w:themeFillShade="F2"/>
            <w:vAlign w:val="center"/>
          </w:tcPr>
          <w:p w:rsidR="003668FC" w:rsidRPr="002851F8" w:rsidRDefault="003668FC" w:rsidP="00ED299C">
            <w:pPr>
              <w:jc w:val="center"/>
              <w:rPr>
                <w:color w:val="000000"/>
              </w:rPr>
            </w:pPr>
            <w:r w:rsidRPr="002851F8">
              <w:rPr>
                <w:color w:val="000000"/>
              </w:rPr>
              <w:t>…………</w:t>
            </w:r>
          </w:p>
        </w:tc>
      </w:tr>
      <w:tr w:rsidR="003668FC" w:rsidRPr="00B86DC9" w:rsidTr="00ED299C">
        <w:trPr>
          <w:trHeight w:val="283"/>
          <w:jc w:val="center"/>
        </w:trPr>
        <w:tc>
          <w:tcPr>
            <w:tcW w:w="1347" w:type="dxa"/>
            <w:vAlign w:val="center"/>
          </w:tcPr>
          <w:p w:rsidR="003668FC" w:rsidRPr="00507560" w:rsidRDefault="003668FC" w:rsidP="00ED299C">
            <w:pPr>
              <w:jc w:val="center"/>
            </w:pPr>
            <w:r w:rsidRPr="00507560">
              <w:t>W1</w:t>
            </w:r>
          </w:p>
        </w:tc>
        <w:tc>
          <w:tcPr>
            <w:tcW w:w="1360" w:type="dxa"/>
            <w:vAlign w:val="center"/>
          </w:tcPr>
          <w:p w:rsidR="003668FC" w:rsidRPr="00507560" w:rsidRDefault="003668FC" w:rsidP="00ED299C">
            <w:pPr>
              <w:jc w:val="center"/>
            </w:pPr>
          </w:p>
        </w:tc>
        <w:tc>
          <w:tcPr>
            <w:tcW w:w="1360" w:type="dxa"/>
            <w:vAlign w:val="center"/>
          </w:tcPr>
          <w:p w:rsidR="003668FC" w:rsidRPr="00507560" w:rsidRDefault="003668FC" w:rsidP="00ED299C">
            <w:pPr>
              <w:jc w:val="center"/>
            </w:pPr>
          </w:p>
        </w:tc>
        <w:tc>
          <w:tcPr>
            <w:tcW w:w="1394" w:type="dxa"/>
            <w:vAlign w:val="center"/>
          </w:tcPr>
          <w:p w:rsidR="003668FC" w:rsidRPr="00507560" w:rsidRDefault="003668FC" w:rsidP="00ED299C">
            <w:pPr>
              <w:jc w:val="center"/>
            </w:pPr>
            <w:r>
              <w:t>x</w:t>
            </w:r>
          </w:p>
        </w:tc>
        <w:tc>
          <w:tcPr>
            <w:tcW w:w="1342" w:type="dxa"/>
            <w:vAlign w:val="center"/>
          </w:tcPr>
          <w:p w:rsidR="003668FC" w:rsidRPr="00507560" w:rsidRDefault="003668FC" w:rsidP="00ED299C">
            <w:pPr>
              <w:jc w:val="center"/>
            </w:pPr>
            <w:r w:rsidRPr="00507560">
              <w:t>x</w:t>
            </w:r>
          </w:p>
        </w:tc>
        <w:tc>
          <w:tcPr>
            <w:tcW w:w="1463" w:type="dxa"/>
            <w:vAlign w:val="center"/>
          </w:tcPr>
          <w:p w:rsidR="003668FC" w:rsidRPr="00507560" w:rsidRDefault="003668FC" w:rsidP="00ED299C">
            <w:pPr>
              <w:jc w:val="center"/>
            </w:pPr>
          </w:p>
        </w:tc>
        <w:tc>
          <w:tcPr>
            <w:tcW w:w="1373" w:type="dxa"/>
            <w:vAlign w:val="center"/>
          </w:tcPr>
          <w:p w:rsidR="003668FC" w:rsidRPr="002851F8" w:rsidRDefault="003668FC" w:rsidP="00ED299C">
            <w:pPr>
              <w:jc w:val="center"/>
              <w:rPr>
                <w:color w:val="000000"/>
              </w:rPr>
            </w:pPr>
          </w:p>
        </w:tc>
      </w:tr>
      <w:tr w:rsidR="003668FC" w:rsidRPr="00B86DC9" w:rsidTr="00ED299C">
        <w:trPr>
          <w:trHeight w:val="283"/>
          <w:jc w:val="center"/>
        </w:trPr>
        <w:tc>
          <w:tcPr>
            <w:tcW w:w="1347" w:type="dxa"/>
            <w:vAlign w:val="center"/>
          </w:tcPr>
          <w:p w:rsidR="003668FC" w:rsidRPr="00507560" w:rsidRDefault="003668FC" w:rsidP="00ED299C">
            <w:pPr>
              <w:jc w:val="center"/>
            </w:pPr>
            <w:r>
              <w:t>U1</w:t>
            </w:r>
          </w:p>
        </w:tc>
        <w:tc>
          <w:tcPr>
            <w:tcW w:w="1360" w:type="dxa"/>
            <w:vAlign w:val="center"/>
          </w:tcPr>
          <w:p w:rsidR="003668FC" w:rsidRPr="00507560" w:rsidRDefault="003668FC" w:rsidP="00ED299C">
            <w:pPr>
              <w:jc w:val="center"/>
            </w:pPr>
          </w:p>
        </w:tc>
        <w:tc>
          <w:tcPr>
            <w:tcW w:w="1360" w:type="dxa"/>
            <w:vAlign w:val="center"/>
          </w:tcPr>
          <w:p w:rsidR="003668FC" w:rsidRPr="00507560" w:rsidRDefault="003668FC" w:rsidP="00ED299C">
            <w:pPr>
              <w:jc w:val="center"/>
            </w:pPr>
          </w:p>
        </w:tc>
        <w:tc>
          <w:tcPr>
            <w:tcW w:w="1394" w:type="dxa"/>
            <w:vAlign w:val="center"/>
          </w:tcPr>
          <w:p w:rsidR="003668FC" w:rsidRPr="00507560" w:rsidRDefault="003668FC" w:rsidP="00ED299C">
            <w:pPr>
              <w:jc w:val="center"/>
            </w:pPr>
            <w:r>
              <w:t>x</w:t>
            </w:r>
          </w:p>
        </w:tc>
        <w:tc>
          <w:tcPr>
            <w:tcW w:w="1342" w:type="dxa"/>
            <w:vAlign w:val="center"/>
          </w:tcPr>
          <w:p w:rsidR="003668FC" w:rsidRPr="00507560" w:rsidRDefault="003668FC" w:rsidP="00ED299C">
            <w:pPr>
              <w:jc w:val="center"/>
            </w:pPr>
            <w:r>
              <w:t>x</w:t>
            </w:r>
          </w:p>
        </w:tc>
        <w:tc>
          <w:tcPr>
            <w:tcW w:w="1463" w:type="dxa"/>
            <w:vAlign w:val="center"/>
          </w:tcPr>
          <w:p w:rsidR="003668FC" w:rsidRPr="00507560" w:rsidRDefault="003668FC" w:rsidP="00ED299C">
            <w:pPr>
              <w:jc w:val="center"/>
            </w:pPr>
          </w:p>
        </w:tc>
        <w:tc>
          <w:tcPr>
            <w:tcW w:w="1373" w:type="dxa"/>
            <w:vAlign w:val="center"/>
          </w:tcPr>
          <w:p w:rsidR="003668FC" w:rsidRPr="002851F8" w:rsidRDefault="003668FC" w:rsidP="00ED299C">
            <w:pPr>
              <w:jc w:val="center"/>
              <w:rPr>
                <w:color w:val="000000"/>
              </w:rPr>
            </w:pPr>
          </w:p>
        </w:tc>
      </w:tr>
      <w:tr w:rsidR="003668FC" w:rsidRPr="00B86DC9" w:rsidTr="00ED299C">
        <w:trPr>
          <w:trHeight w:val="283"/>
          <w:jc w:val="center"/>
        </w:trPr>
        <w:tc>
          <w:tcPr>
            <w:tcW w:w="1347" w:type="dxa"/>
            <w:vAlign w:val="center"/>
          </w:tcPr>
          <w:p w:rsidR="003668FC" w:rsidRPr="00507560" w:rsidRDefault="003668FC" w:rsidP="00ED299C">
            <w:pPr>
              <w:jc w:val="center"/>
            </w:pPr>
            <w:r>
              <w:t>U2</w:t>
            </w:r>
          </w:p>
        </w:tc>
        <w:tc>
          <w:tcPr>
            <w:tcW w:w="1360" w:type="dxa"/>
            <w:vAlign w:val="center"/>
          </w:tcPr>
          <w:p w:rsidR="003668FC" w:rsidRPr="00507560" w:rsidRDefault="003668FC" w:rsidP="00ED299C">
            <w:pPr>
              <w:jc w:val="center"/>
            </w:pPr>
          </w:p>
        </w:tc>
        <w:tc>
          <w:tcPr>
            <w:tcW w:w="1360" w:type="dxa"/>
            <w:vAlign w:val="center"/>
          </w:tcPr>
          <w:p w:rsidR="003668FC" w:rsidRPr="00507560" w:rsidRDefault="003668FC" w:rsidP="00ED299C">
            <w:pPr>
              <w:jc w:val="center"/>
            </w:pPr>
          </w:p>
        </w:tc>
        <w:tc>
          <w:tcPr>
            <w:tcW w:w="1394" w:type="dxa"/>
            <w:vAlign w:val="center"/>
          </w:tcPr>
          <w:p w:rsidR="003668FC" w:rsidRPr="00507560" w:rsidRDefault="003668FC" w:rsidP="00ED299C">
            <w:pPr>
              <w:jc w:val="center"/>
            </w:pPr>
            <w:r>
              <w:t>x</w:t>
            </w:r>
          </w:p>
        </w:tc>
        <w:tc>
          <w:tcPr>
            <w:tcW w:w="1342" w:type="dxa"/>
            <w:vAlign w:val="center"/>
          </w:tcPr>
          <w:p w:rsidR="003668FC" w:rsidRPr="00507560" w:rsidRDefault="003668FC" w:rsidP="00ED299C">
            <w:pPr>
              <w:jc w:val="center"/>
            </w:pPr>
            <w:r w:rsidRPr="00507560">
              <w:t>x</w:t>
            </w:r>
          </w:p>
        </w:tc>
        <w:tc>
          <w:tcPr>
            <w:tcW w:w="1463" w:type="dxa"/>
            <w:vAlign w:val="center"/>
          </w:tcPr>
          <w:p w:rsidR="003668FC" w:rsidRPr="00507560" w:rsidRDefault="003668FC" w:rsidP="00ED299C">
            <w:pPr>
              <w:jc w:val="center"/>
            </w:pPr>
          </w:p>
        </w:tc>
        <w:tc>
          <w:tcPr>
            <w:tcW w:w="1373" w:type="dxa"/>
            <w:vAlign w:val="center"/>
          </w:tcPr>
          <w:p w:rsidR="003668FC" w:rsidRPr="002851F8" w:rsidRDefault="003668FC" w:rsidP="00ED299C">
            <w:pPr>
              <w:jc w:val="center"/>
              <w:rPr>
                <w:color w:val="000000"/>
              </w:rPr>
            </w:pPr>
          </w:p>
        </w:tc>
      </w:tr>
      <w:tr w:rsidR="003668FC" w:rsidRPr="00B86DC9" w:rsidTr="00ED299C">
        <w:trPr>
          <w:trHeight w:val="283"/>
          <w:jc w:val="center"/>
        </w:trPr>
        <w:tc>
          <w:tcPr>
            <w:tcW w:w="1347" w:type="dxa"/>
            <w:vAlign w:val="center"/>
          </w:tcPr>
          <w:p w:rsidR="003668FC" w:rsidRPr="00507560" w:rsidRDefault="003668FC" w:rsidP="00ED299C">
            <w:pPr>
              <w:jc w:val="center"/>
            </w:pPr>
            <w:r>
              <w:t>K1</w:t>
            </w:r>
          </w:p>
        </w:tc>
        <w:tc>
          <w:tcPr>
            <w:tcW w:w="1360" w:type="dxa"/>
            <w:vAlign w:val="center"/>
          </w:tcPr>
          <w:p w:rsidR="003668FC" w:rsidRPr="00507560" w:rsidRDefault="003668FC" w:rsidP="00ED299C">
            <w:pPr>
              <w:jc w:val="center"/>
            </w:pPr>
          </w:p>
        </w:tc>
        <w:tc>
          <w:tcPr>
            <w:tcW w:w="1360" w:type="dxa"/>
            <w:vAlign w:val="center"/>
          </w:tcPr>
          <w:p w:rsidR="003668FC" w:rsidRPr="00507560" w:rsidRDefault="003668FC" w:rsidP="00ED299C">
            <w:pPr>
              <w:jc w:val="center"/>
            </w:pPr>
          </w:p>
        </w:tc>
        <w:tc>
          <w:tcPr>
            <w:tcW w:w="1394" w:type="dxa"/>
            <w:vAlign w:val="center"/>
          </w:tcPr>
          <w:p w:rsidR="003668FC" w:rsidRPr="00507560" w:rsidRDefault="003668FC" w:rsidP="00ED299C">
            <w:pPr>
              <w:jc w:val="center"/>
            </w:pPr>
          </w:p>
        </w:tc>
        <w:tc>
          <w:tcPr>
            <w:tcW w:w="1342" w:type="dxa"/>
            <w:vAlign w:val="center"/>
          </w:tcPr>
          <w:p w:rsidR="003668FC" w:rsidRPr="00507560" w:rsidRDefault="003668FC" w:rsidP="00ED299C">
            <w:pPr>
              <w:jc w:val="center"/>
            </w:pPr>
            <w:r w:rsidRPr="00507560">
              <w:t>x</w:t>
            </w:r>
          </w:p>
        </w:tc>
        <w:tc>
          <w:tcPr>
            <w:tcW w:w="1463" w:type="dxa"/>
            <w:vAlign w:val="center"/>
          </w:tcPr>
          <w:p w:rsidR="003668FC" w:rsidRPr="00507560" w:rsidRDefault="003668FC" w:rsidP="00ED299C">
            <w:pPr>
              <w:jc w:val="center"/>
            </w:pPr>
          </w:p>
        </w:tc>
        <w:tc>
          <w:tcPr>
            <w:tcW w:w="1373" w:type="dxa"/>
            <w:vAlign w:val="center"/>
          </w:tcPr>
          <w:p w:rsidR="003668FC" w:rsidRPr="002851F8" w:rsidRDefault="003668FC" w:rsidP="00ED299C">
            <w:pPr>
              <w:jc w:val="center"/>
              <w:rPr>
                <w:color w:val="000000"/>
              </w:rPr>
            </w:pPr>
          </w:p>
        </w:tc>
      </w:tr>
    </w:tbl>
    <w:p w:rsidR="003668FC" w:rsidRPr="00B86DC9" w:rsidRDefault="003668FC" w:rsidP="009A1EEC">
      <w:pPr>
        <w:numPr>
          <w:ilvl w:val="0"/>
          <w:numId w:val="248"/>
        </w:numPr>
        <w:tabs>
          <w:tab w:val="left" w:pos="284"/>
        </w:tabs>
        <w:spacing w:before="120" w:after="120" w:line="240" w:lineRule="auto"/>
        <w:ind w:left="284" w:hanging="284"/>
        <w:rPr>
          <w:b/>
          <w:iCs/>
          <w:color w:val="000000"/>
        </w:rPr>
      </w:pPr>
      <w:r w:rsidRPr="00B86DC9">
        <w:rPr>
          <w:b/>
          <w:iCs/>
          <w:color w:val="000000"/>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3668FC" w:rsidRPr="00B86DC9" w:rsidTr="00ED299C">
        <w:trPr>
          <w:jc w:val="center"/>
        </w:trPr>
        <w:tc>
          <w:tcPr>
            <w:tcW w:w="1789" w:type="dxa"/>
            <w:shd w:val="clear" w:color="auto" w:fill="F2F2F2" w:themeFill="background1" w:themeFillShade="F2"/>
          </w:tcPr>
          <w:p w:rsidR="003668FC" w:rsidRPr="00B86DC9" w:rsidRDefault="003668FC" w:rsidP="00ED299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86DC9">
              <w:rPr>
                <w:iCs/>
                <w:color w:val="000000"/>
              </w:rPr>
              <w:t xml:space="preserve">Literatura </w:t>
            </w:r>
            <w:r w:rsidRPr="00B86DC9">
              <w:rPr>
                <w:iCs/>
                <w:color w:val="000000"/>
              </w:rPr>
              <w:lastRenderedPageBreak/>
              <w:t>podstawowa</w:t>
            </w:r>
          </w:p>
        </w:tc>
        <w:tc>
          <w:tcPr>
            <w:tcW w:w="7849" w:type="dxa"/>
          </w:tcPr>
          <w:p w:rsidR="003668FC" w:rsidRPr="00F37ED8" w:rsidRDefault="003668FC" w:rsidP="009A1EEC">
            <w:pPr>
              <w:pStyle w:val="Akapitzlist"/>
              <w:numPr>
                <w:ilvl w:val="0"/>
                <w:numId w:val="273"/>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57" w:hanging="357"/>
              <w:rPr>
                <w:iCs/>
                <w:color w:val="000000"/>
              </w:rPr>
            </w:pPr>
            <w:r w:rsidRPr="00F37ED8">
              <w:rPr>
                <w:iCs/>
                <w:color w:val="000000"/>
              </w:rPr>
              <w:lastRenderedPageBreak/>
              <w:t xml:space="preserve">Kotwica E., </w:t>
            </w:r>
            <w:proofErr w:type="spellStart"/>
            <w:r w:rsidRPr="00F37ED8">
              <w:rPr>
                <w:iCs/>
                <w:color w:val="000000"/>
              </w:rPr>
              <w:t>Nożyński</w:t>
            </w:r>
            <w:proofErr w:type="spellEnd"/>
            <w:r w:rsidRPr="00F37ED8">
              <w:rPr>
                <w:iCs/>
                <w:color w:val="000000"/>
              </w:rPr>
              <w:t xml:space="preserve"> W, 2015. Konstrukcje drewniane – przykłady obliczeń.</w:t>
            </w:r>
          </w:p>
          <w:p w:rsidR="003668FC" w:rsidRPr="00F37ED8" w:rsidRDefault="003668FC" w:rsidP="009A1EEC">
            <w:pPr>
              <w:pStyle w:val="Akapitzlist"/>
              <w:numPr>
                <w:ilvl w:val="0"/>
                <w:numId w:val="273"/>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57" w:hanging="357"/>
              <w:rPr>
                <w:iCs/>
                <w:color w:val="000000"/>
              </w:rPr>
            </w:pPr>
            <w:proofErr w:type="spellStart"/>
            <w:r w:rsidRPr="00F37ED8">
              <w:rPr>
                <w:iCs/>
                <w:color w:val="000000"/>
              </w:rPr>
              <w:lastRenderedPageBreak/>
              <w:t>Neuhaus</w:t>
            </w:r>
            <w:proofErr w:type="spellEnd"/>
            <w:r w:rsidRPr="00F37ED8">
              <w:rPr>
                <w:iCs/>
                <w:color w:val="000000"/>
              </w:rPr>
              <w:t xml:space="preserve"> H., 2004. Budownictwo drewniane. Wydawnictwo PWT</w:t>
            </w:r>
          </w:p>
          <w:p w:rsidR="003668FC" w:rsidRPr="00F37ED8" w:rsidRDefault="003668FC" w:rsidP="009A1EEC">
            <w:pPr>
              <w:pStyle w:val="Akapitzlist"/>
              <w:numPr>
                <w:ilvl w:val="0"/>
                <w:numId w:val="273"/>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57" w:hanging="357"/>
              <w:rPr>
                <w:iCs/>
                <w:color w:val="000000"/>
              </w:rPr>
            </w:pPr>
            <w:r w:rsidRPr="00F37ED8">
              <w:rPr>
                <w:iCs/>
                <w:color w:val="000000"/>
              </w:rPr>
              <w:t>Mielczarek Z., 1994. Budownictwo drewniane. Wydawnictwo Arkady</w:t>
            </w:r>
          </w:p>
          <w:p w:rsidR="003668FC" w:rsidRPr="00F37ED8" w:rsidRDefault="003668FC" w:rsidP="009A1EEC">
            <w:pPr>
              <w:pStyle w:val="Akapitzlist"/>
              <w:numPr>
                <w:ilvl w:val="0"/>
                <w:numId w:val="273"/>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57" w:hanging="357"/>
              <w:rPr>
                <w:iCs/>
                <w:color w:val="000000"/>
              </w:rPr>
            </w:pPr>
            <w:r w:rsidRPr="00F37ED8">
              <w:rPr>
                <w:iCs/>
                <w:color w:val="000000"/>
              </w:rPr>
              <w:t>Dziarnowski Z., Michniewicz W, 1974. Konstrukcje z drewna i materiałów drewnopochodnych. Wydawnictwo Arkady</w:t>
            </w:r>
          </w:p>
        </w:tc>
      </w:tr>
      <w:tr w:rsidR="003668FC" w:rsidRPr="00B86DC9" w:rsidTr="00ED299C">
        <w:trPr>
          <w:jc w:val="center"/>
        </w:trPr>
        <w:tc>
          <w:tcPr>
            <w:tcW w:w="1789" w:type="dxa"/>
            <w:shd w:val="clear" w:color="auto" w:fill="F2F2F2" w:themeFill="background1" w:themeFillShade="F2"/>
          </w:tcPr>
          <w:p w:rsidR="003668FC" w:rsidRPr="00B86DC9" w:rsidRDefault="003668FC" w:rsidP="00ED299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86DC9">
              <w:rPr>
                <w:iCs/>
                <w:color w:val="000000"/>
              </w:rPr>
              <w:lastRenderedPageBreak/>
              <w:t>Literatura uzupełniająca</w:t>
            </w:r>
          </w:p>
        </w:tc>
        <w:tc>
          <w:tcPr>
            <w:tcW w:w="7849" w:type="dxa"/>
          </w:tcPr>
          <w:p w:rsidR="003668FC" w:rsidRPr="00F37ED8" w:rsidRDefault="003668FC" w:rsidP="009A1EEC">
            <w:pPr>
              <w:pStyle w:val="Akapitzlist"/>
              <w:numPr>
                <w:ilvl w:val="0"/>
                <w:numId w:val="274"/>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F37ED8">
              <w:rPr>
                <w:iCs/>
                <w:color w:val="000000"/>
              </w:rPr>
              <w:t>Inżynieria i Budownictwo (czasopismo naukowo-techniczne) – numery od 1995 do chwili obecnej,</w:t>
            </w:r>
          </w:p>
        </w:tc>
      </w:tr>
    </w:tbl>
    <w:p w:rsidR="003668FC" w:rsidRPr="00B86DC9" w:rsidRDefault="003668FC" w:rsidP="009A1EEC">
      <w:pPr>
        <w:numPr>
          <w:ilvl w:val="0"/>
          <w:numId w:val="248"/>
        </w:numPr>
        <w:tabs>
          <w:tab w:val="left" w:pos="284"/>
        </w:tabs>
        <w:spacing w:before="120" w:after="120" w:line="240" w:lineRule="auto"/>
        <w:ind w:left="284" w:hanging="284"/>
        <w:rPr>
          <w:b/>
        </w:rPr>
      </w:pPr>
      <w:r w:rsidRPr="00B86DC9">
        <w:rPr>
          <w:b/>
        </w:rPr>
        <w:t xml:space="preserve">NAKŁAD PRACY STUDENTA – BILANS </w:t>
      </w:r>
      <w:r>
        <w:rPr>
          <w:b/>
        </w:rPr>
        <w:t xml:space="preserve">GODZIN I </w:t>
      </w:r>
      <w:r w:rsidRPr="00B86DC9">
        <w:rPr>
          <w:b/>
        </w:rPr>
        <w:t>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3668FC" w:rsidRPr="00B86DC9" w:rsidTr="00ED299C">
        <w:trPr>
          <w:trHeight w:val="769"/>
          <w:jc w:val="center"/>
        </w:trPr>
        <w:tc>
          <w:tcPr>
            <w:tcW w:w="7246" w:type="dxa"/>
            <w:gridSpan w:val="2"/>
            <w:shd w:val="clear" w:color="auto" w:fill="F2F2F2" w:themeFill="background1" w:themeFillShade="F2"/>
            <w:vAlign w:val="center"/>
          </w:tcPr>
          <w:p w:rsidR="003668FC" w:rsidRPr="002851F8" w:rsidRDefault="003668FC" w:rsidP="00ED299C">
            <w:pPr>
              <w:jc w:val="center"/>
            </w:pPr>
            <w:r w:rsidRPr="002851F8">
              <w:t>Aktywność studenta</w:t>
            </w:r>
          </w:p>
        </w:tc>
        <w:tc>
          <w:tcPr>
            <w:tcW w:w="2393" w:type="dxa"/>
            <w:shd w:val="clear" w:color="auto" w:fill="F2F2F2" w:themeFill="background1" w:themeFillShade="F2"/>
            <w:vAlign w:val="center"/>
          </w:tcPr>
          <w:p w:rsidR="003668FC" w:rsidRPr="002851F8" w:rsidRDefault="003668FC" w:rsidP="00A3374B">
            <w:pPr>
              <w:jc w:val="center"/>
            </w:pPr>
            <w:r w:rsidRPr="002851F8">
              <w:t>Obciążenie studenta – Liczba godzin</w:t>
            </w:r>
          </w:p>
        </w:tc>
      </w:tr>
      <w:tr w:rsidR="003668FC" w:rsidRPr="00B86DC9" w:rsidTr="00ED299C">
        <w:trPr>
          <w:trHeight w:val="340"/>
          <w:jc w:val="center"/>
        </w:trPr>
        <w:tc>
          <w:tcPr>
            <w:tcW w:w="2978" w:type="dxa"/>
            <w:vMerge w:val="restart"/>
          </w:tcPr>
          <w:p w:rsidR="003668FC" w:rsidRPr="002851F8" w:rsidRDefault="003668FC" w:rsidP="00ED299C">
            <w:r>
              <w:t xml:space="preserve">Zajęcia prowadzone </w:t>
            </w:r>
            <w:r>
              <w:br/>
              <w:t xml:space="preserve">z bezpośrednim udziałem NA </w:t>
            </w:r>
            <w:r>
              <w:br/>
              <w:t xml:space="preserve">lub innych osób prowadzących zajęcia </w:t>
            </w:r>
          </w:p>
        </w:tc>
        <w:tc>
          <w:tcPr>
            <w:tcW w:w="4268" w:type="dxa"/>
          </w:tcPr>
          <w:p w:rsidR="003668FC" w:rsidRPr="002851F8" w:rsidRDefault="003668FC" w:rsidP="00ED299C">
            <w:pPr>
              <w:ind w:left="88"/>
            </w:pPr>
            <w:r w:rsidRPr="002851F8">
              <w:t>Udział w zaj</w:t>
            </w:r>
            <w:r>
              <w:t xml:space="preserve">ęciach </w:t>
            </w:r>
            <w:r w:rsidRPr="002851F8">
              <w:t>dydak</w:t>
            </w:r>
            <w:r>
              <w:t>tycznych,</w:t>
            </w:r>
            <w:r w:rsidRPr="002851F8">
              <w:t xml:space="preserve"> wskazanych w pkt. </w:t>
            </w:r>
            <w:r>
              <w:t>1B</w:t>
            </w:r>
          </w:p>
        </w:tc>
        <w:tc>
          <w:tcPr>
            <w:tcW w:w="2393" w:type="dxa"/>
          </w:tcPr>
          <w:p w:rsidR="003668FC" w:rsidRPr="002851F8" w:rsidRDefault="003668FC" w:rsidP="00ED299C">
            <w:pPr>
              <w:jc w:val="center"/>
            </w:pPr>
            <w:r w:rsidRPr="002851F8">
              <w:t>3</w:t>
            </w:r>
            <w:r>
              <w:t>0</w:t>
            </w:r>
          </w:p>
        </w:tc>
      </w:tr>
      <w:tr w:rsidR="003668FC" w:rsidRPr="00B86DC9" w:rsidTr="00ED299C">
        <w:trPr>
          <w:trHeight w:val="271"/>
          <w:jc w:val="center"/>
        </w:trPr>
        <w:tc>
          <w:tcPr>
            <w:tcW w:w="2978" w:type="dxa"/>
            <w:vMerge/>
          </w:tcPr>
          <w:p w:rsidR="003668FC" w:rsidRPr="00B16527" w:rsidRDefault="003668FC" w:rsidP="00ED299C">
            <w:pPr>
              <w:rPr>
                <w:color w:val="000000" w:themeColor="text1"/>
              </w:rPr>
            </w:pPr>
          </w:p>
        </w:tc>
        <w:tc>
          <w:tcPr>
            <w:tcW w:w="4268" w:type="dxa"/>
          </w:tcPr>
          <w:p w:rsidR="003668FC" w:rsidRPr="00B16527" w:rsidRDefault="003668FC" w:rsidP="00ED299C">
            <w:pPr>
              <w:ind w:left="88"/>
              <w:rPr>
                <w:color w:val="000000" w:themeColor="text1"/>
              </w:rPr>
            </w:pPr>
            <w:r w:rsidRPr="00B16527">
              <w:rPr>
                <w:color w:val="000000" w:themeColor="text1"/>
              </w:rPr>
              <w:t xml:space="preserve">Konsultacje </w:t>
            </w:r>
          </w:p>
        </w:tc>
        <w:tc>
          <w:tcPr>
            <w:tcW w:w="2393" w:type="dxa"/>
          </w:tcPr>
          <w:p w:rsidR="003668FC" w:rsidRPr="00B16527" w:rsidRDefault="003668FC" w:rsidP="00ED299C">
            <w:pPr>
              <w:tabs>
                <w:tab w:val="left" w:pos="990"/>
                <w:tab w:val="center" w:pos="1088"/>
              </w:tabs>
              <w:jc w:val="center"/>
              <w:rPr>
                <w:color w:val="000000" w:themeColor="text1"/>
              </w:rPr>
            </w:pPr>
            <w:r>
              <w:rPr>
                <w:color w:val="000000" w:themeColor="text1"/>
              </w:rPr>
              <w:t>4</w:t>
            </w:r>
          </w:p>
        </w:tc>
      </w:tr>
      <w:tr w:rsidR="003668FC" w:rsidRPr="00B86DC9" w:rsidTr="00ED299C">
        <w:trPr>
          <w:trHeight w:val="177"/>
          <w:jc w:val="center"/>
        </w:trPr>
        <w:tc>
          <w:tcPr>
            <w:tcW w:w="2978" w:type="dxa"/>
            <w:vMerge w:val="restart"/>
          </w:tcPr>
          <w:p w:rsidR="003668FC" w:rsidRDefault="003668FC" w:rsidP="00ED299C">
            <w:pPr>
              <w:rPr>
                <w:color w:val="000000" w:themeColor="text1"/>
              </w:rPr>
            </w:pPr>
          </w:p>
          <w:p w:rsidR="003668FC" w:rsidRPr="00B16527" w:rsidRDefault="003668FC" w:rsidP="00ED299C">
            <w:pPr>
              <w:rPr>
                <w:color w:val="000000" w:themeColor="text1"/>
              </w:rPr>
            </w:pPr>
            <w:r>
              <w:rPr>
                <w:color w:val="000000" w:themeColor="text1"/>
              </w:rPr>
              <w:t xml:space="preserve">Praca własna studenta </w:t>
            </w:r>
          </w:p>
        </w:tc>
        <w:tc>
          <w:tcPr>
            <w:tcW w:w="4268" w:type="dxa"/>
          </w:tcPr>
          <w:p w:rsidR="003668FC" w:rsidRPr="00B16527" w:rsidRDefault="003668FC" w:rsidP="00ED299C">
            <w:pPr>
              <w:ind w:left="88"/>
              <w:rPr>
                <w:color w:val="000000" w:themeColor="text1"/>
              </w:rPr>
            </w:pPr>
            <w:r w:rsidRPr="00B16527">
              <w:rPr>
                <w:color w:val="000000" w:themeColor="text1"/>
              </w:rPr>
              <w:t>Przygotowanie do zajęć</w:t>
            </w:r>
          </w:p>
        </w:tc>
        <w:tc>
          <w:tcPr>
            <w:tcW w:w="2393" w:type="dxa"/>
          </w:tcPr>
          <w:p w:rsidR="003668FC" w:rsidRPr="00B16527" w:rsidRDefault="003668FC" w:rsidP="00ED299C">
            <w:pPr>
              <w:jc w:val="center"/>
              <w:rPr>
                <w:color w:val="000000" w:themeColor="text1"/>
              </w:rPr>
            </w:pPr>
            <w:r>
              <w:rPr>
                <w:color w:val="000000" w:themeColor="text1"/>
              </w:rPr>
              <w:t>10</w:t>
            </w:r>
          </w:p>
        </w:tc>
      </w:tr>
      <w:tr w:rsidR="003668FC" w:rsidRPr="00B86DC9" w:rsidTr="00ED299C">
        <w:trPr>
          <w:trHeight w:val="137"/>
          <w:jc w:val="center"/>
        </w:trPr>
        <w:tc>
          <w:tcPr>
            <w:tcW w:w="2978" w:type="dxa"/>
            <w:vMerge/>
          </w:tcPr>
          <w:p w:rsidR="003668FC" w:rsidRPr="00B16527" w:rsidRDefault="003668FC" w:rsidP="00ED299C">
            <w:pPr>
              <w:rPr>
                <w:color w:val="000000" w:themeColor="text1"/>
              </w:rPr>
            </w:pPr>
          </w:p>
        </w:tc>
        <w:tc>
          <w:tcPr>
            <w:tcW w:w="4268" w:type="dxa"/>
          </w:tcPr>
          <w:p w:rsidR="003668FC" w:rsidRPr="00B16527" w:rsidRDefault="003668FC" w:rsidP="00ED299C">
            <w:pPr>
              <w:ind w:left="88"/>
              <w:rPr>
                <w:color w:val="000000" w:themeColor="text1"/>
              </w:rPr>
            </w:pPr>
            <w:r w:rsidRPr="00B16527">
              <w:rPr>
                <w:color w:val="000000" w:themeColor="text1"/>
              </w:rPr>
              <w:t>Studiowanie literatury</w:t>
            </w:r>
          </w:p>
        </w:tc>
        <w:tc>
          <w:tcPr>
            <w:tcW w:w="2393" w:type="dxa"/>
          </w:tcPr>
          <w:p w:rsidR="003668FC" w:rsidRPr="00B16527" w:rsidRDefault="003668FC" w:rsidP="00ED299C">
            <w:pPr>
              <w:jc w:val="center"/>
              <w:rPr>
                <w:color w:val="000000" w:themeColor="text1"/>
              </w:rPr>
            </w:pPr>
            <w:r>
              <w:rPr>
                <w:color w:val="000000" w:themeColor="text1"/>
              </w:rPr>
              <w:t>6</w:t>
            </w:r>
          </w:p>
        </w:tc>
      </w:tr>
      <w:tr w:rsidR="003668FC" w:rsidRPr="00B86DC9" w:rsidTr="00ED299C">
        <w:trPr>
          <w:trHeight w:val="340"/>
          <w:jc w:val="center"/>
        </w:trPr>
        <w:tc>
          <w:tcPr>
            <w:tcW w:w="2978" w:type="dxa"/>
            <w:vMerge/>
          </w:tcPr>
          <w:p w:rsidR="003668FC" w:rsidRPr="00B16527" w:rsidRDefault="003668FC" w:rsidP="00ED299C">
            <w:pPr>
              <w:rPr>
                <w:color w:val="000000" w:themeColor="text1"/>
              </w:rPr>
            </w:pPr>
          </w:p>
        </w:tc>
        <w:tc>
          <w:tcPr>
            <w:tcW w:w="4268" w:type="dxa"/>
          </w:tcPr>
          <w:p w:rsidR="003668FC" w:rsidRDefault="003668FC" w:rsidP="00ED299C">
            <w:pPr>
              <w:ind w:left="88"/>
              <w:rPr>
                <w:color w:val="000000" w:themeColor="text1"/>
              </w:rPr>
            </w:pPr>
            <w:r w:rsidRPr="00B16527">
              <w:rPr>
                <w:color w:val="000000" w:themeColor="text1"/>
              </w:rPr>
              <w:t xml:space="preserve">Inne (przygotowanie do egzaminu, zaliczeń, </w:t>
            </w:r>
          </w:p>
          <w:p w:rsidR="003668FC" w:rsidRPr="00B16527" w:rsidRDefault="003668FC" w:rsidP="00ED299C">
            <w:pPr>
              <w:ind w:left="88"/>
              <w:rPr>
                <w:color w:val="000000" w:themeColor="text1"/>
              </w:rPr>
            </w:pPr>
            <w:r w:rsidRPr="00B16527">
              <w:rPr>
                <w:color w:val="000000" w:themeColor="text1"/>
              </w:rPr>
              <w:t>przygotowanie projektu itd.)</w:t>
            </w:r>
          </w:p>
        </w:tc>
        <w:tc>
          <w:tcPr>
            <w:tcW w:w="2393" w:type="dxa"/>
          </w:tcPr>
          <w:p w:rsidR="003668FC" w:rsidRPr="00B16527" w:rsidRDefault="003668FC" w:rsidP="00ED299C">
            <w:pPr>
              <w:jc w:val="center"/>
              <w:rPr>
                <w:color w:val="000000" w:themeColor="text1"/>
              </w:rPr>
            </w:pPr>
            <w:r>
              <w:rPr>
                <w:color w:val="000000" w:themeColor="text1"/>
              </w:rPr>
              <w:t>10</w:t>
            </w:r>
          </w:p>
        </w:tc>
      </w:tr>
      <w:tr w:rsidR="003668FC" w:rsidRPr="00B86DC9" w:rsidTr="00ED299C">
        <w:trPr>
          <w:trHeight w:val="340"/>
          <w:jc w:val="center"/>
        </w:trPr>
        <w:tc>
          <w:tcPr>
            <w:tcW w:w="7246" w:type="dxa"/>
            <w:gridSpan w:val="2"/>
            <w:shd w:val="clear" w:color="auto" w:fill="F2F2F2" w:themeFill="background1" w:themeFillShade="F2"/>
          </w:tcPr>
          <w:p w:rsidR="003668FC" w:rsidRPr="00B16527" w:rsidRDefault="003668FC" w:rsidP="00ED299C">
            <w:pPr>
              <w:rPr>
                <w:color w:val="000000" w:themeColor="text1"/>
              </w:rPr>
            </w:pPr>
            <w:r w:rsidRPr="00B16527">
              <w:rPr>
                <w:color w:val="000000" w:themeColor="text1"/>
              </w:rPr>
              <w:t>Łączny nakład pracy studenta</w:t>
            </w:r>
          </w:p>
        </w:tc>
        <w:tc>
          <w:tcPr>
            <w:tcW w:w="2393" w:type="dxa"/>
            <w:shd w:val="clear" w:color="auto" w:fill="F2F2F2" w:themeFill="background1" w:themeFillShade="F2"/>
          </w:tcPr>
          <w:p w:rsidR="003668FC" w:rsidRPr="00B16527" w:rsidRDefault="003668FC" w:rsidP="00ED299C">
            <w:pPr>
              <w:jc w:val="center"/>
              <w:rPr>
                <w:color w:val="000000" w:themeColor="text1"/>
              </w:rPr>
            </w:pPr>
            <w:r>
              <w:rPr>
                <w:color w:val="000000" w:themeColor="text1"/>
              </w:rPr>
              <w:t>60</w:t>
            </w:r>
          </w:p>
        </w:tc>
      </w:tr>
      <w:tr w:rsidR="003668FC" w:rsidRPr="00B86DC9" w:rsidTr="00ED299C">
        <w:trPr>
          <w:trHeight w:val="397"/>
          <w:jc w:val="center"/>
        </w:trPr>
        <w:tc>
          <w:tcPr>
            <w:tcW w:w="7246" w:type="dxa"/>
            <w:gridSpan w:val="2"/>
            <w:shd w:val="clear" w:color="auto" w:fill="F2F2F2" w:themeFill="background1" w:themeFillShade="F2"/>
            <w:vAlign w:val="center"/>
          </w:tcPr>
          <w:p w:rsidR="003668FC" w:rsidRPr="00B16527" w:rsidRDefault="003668FC" w:rsidP="00ED299C">
            <w:pPr>
              <w:jc w:val="right"/>
              <w:rPr>
                <w:b/>
                <w:color w:val="000000" w:themeColor="text1"/>
              </w:rPr>
            </w:pPr>
            <w:r w:rsidRPr="00B16527">
              <w:rPr>
                <w:color w:val="000000" w:themeColor="text1"/>
              </w:rPr>
              <w:t xml:space="preserve"> </w:t>
            </w:r>
            <w:r w:rsidRPr="00B16527">
              <w:rPr>
                <w:b/>
                <w:color w:val="000000" w:themeColor="text1"/>
              </w:rPr>
              <w:t xml:space="preserve">Liczba punktów ECTS </w:t>
            </w:r>
          </w:p>
        </w:tc>
        <w:tc>
          <w:tcPr>
            <w:tcW w:w="2393" w:type="dxa"/>
            <w:shd w:val="clear" w:color="auto" w:fill="F2F2F2" w:themeFill="background1" w:themeFillShade="F2"/>
            <w:vAlign w:val="center"/>
          </w:tcPr>
          <w:p w:rsidR="003668FC" w:rsidRPr="00B16527" w:rsidRDefault="003668FC" w:rsidP="00ED299C">
            <w:pPr>
              <w:jc w:val="center"/>
              <w:rPr>
                <w:color w:val="000000" w:themeColor="text1"/>
              </w:rPr>
            </w:pPr>
            <w:r>
              <w:rPr>
                <w:color w:val="000000" w:themeColor="text1"/>
              </w:rPr>
              <w:t>2</w:t>
            </w:r>
          </w:p>
        </w:tc>
      </w:tr>
    </w:tbl>
    <w:p w:rsidR="003668FC" w:rsidRPr="003668FC" w:rsidRDefault="003668FC" w:rsidP="003668FC">
      <w:pPr>
        <w:rPr>
          <w:color w:val="000000" w:themeColor="text1"/>
          <w:sz w:val="20"/>
          <w:szCs w:val="20"/>
        </w:rPr>
      </w:pPr>
      <w:r w:rsidRPr="001F6B31">
        <w:rPr>
          <w:rStyle w:val="Odwoanieprzypisukocowego"/>
          <w:color w:val="000000" w:themeColor="text1"/>
        </w:rPr>
        <w:footnoteRef/>
      </w:r>
      <w:r w:rsidRPr="001F6B31">
        <w:rPr>
          <w:color w:val="000000" w:themeColor="text1"/>
        </w:rPr>
        <w:t xml:space="preserve"> </w:t>
      </w:r>
      <w:r w:rsidRPr="001F6B31">
        <w:rPr>
          <w:color w:val="000000" w:themeColor="text1"/>
          <w:sz w:val="20"/>
          <w:szCs w:val="20"/>
        </w:rPr>
        <w:t>ostateczna liczba punktów ECTS</w:t>
      </w:r>
    </w:p>
    <w:p w:rsidR="00F00C1D" w:rsidRDefault="00F00C1D">
      <w: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1300B4" w:rsidRPr="00E62706" w:rsidTr="000E6262">
        <w:trPr>
          <w:trHeight w:val="454"/>
          <w:jc w:val="center"/>
        </w:trPr>
        <w:tc>
          <w:tcPr>
            <w:tcW w:w="2410" w:type="dxa"/>
            <w:vAlign w:val="center"/>
          </w:tcPr>
          <w:p w:rsidR="001300B4" w:rsidRPr="00E62706" w:rsidRDefault="001300B4" w:rsidP="000E6262">
            <w:pPr>
              <w:spacing w:line="276" w:lineRule="auto"/>
              <w:outlineLvl w:val="0"/>
              <w:rPr>
                <w:b/>
                <w:bCs/>
                <w:lang w:val="x-none"/>
              </w:rPr>
            </w:pPr>
            <w:bookmarkStart w:id="25" w:name="OLE_LINK9"/>
            <w:r w:rsidRPr="00E62706">
              <w:rPr>
                <w:rFonts w:ascii="Cambria" w:hAnsi="Cambria"/>
                <w:bCs/>
                <w:sz w:val="28"/>
                <w:szCs w:val="28"/>
                <w:lang w:val="x-none"/>
              </w:rPr>
              <w:lastRenderedPageBreak/>
              <w:br w:type="page"/>
            </w:r>
            <w:r w:rsidRPr="00E62706">
              <w:br w:type="page"/>
            </w:r>
            <w:r w:rsidRPr="00E62706">
              <w:rPr>
                <w:b/>
                <w:bCs/>
                <w:lang w:val="x-none"/>
              </w:rPr>
              <w:t>Kod przedmiotu:</w:t>
            </w:r>
          </w:p>
        </w:tc>
        <w:tc>
          <w:tcPr>
            <w:tcW w:w="1958" w:type="dxa"/>
            <w:vAlign w:val="center"/>
          </w:tcPr>
          <w:p w:rsidR="001300B4" w:rsidRPr="00E62706" w:rsidRDefault="001300B4" w:rsidP="000E6262">
            <w:pPr>
              <w:spacing w:line="276" w:lineRule="auto"/>
              <w:jc w:val="center"/>
              <w:outlineLvl w:val="0"/>
              <w:rPr>
                <w:bCs/>
                <w:lang w:val="x-none"/>
              </w:rPr>
            </w:pPr>
            <w:r w:rsidRPr="00E62706">
              <w:rPr>
                <w:bCs/>
                <w:lang w:val="x-none"/>
              </w:rPr>
              <w:t>……………….</w:t>
            </w:r>
          </w:p>
        </w:tc>
        <w:tc>
          <w:tcPr>
            <w:tcW w:w="3464" w:type="dxa"/>
            <w:vAlign w:val="center"/>
          </w:tcPr>
          <w:p w:rsidR="001300B4" w:rsidRPr="00E62706" w:rsidRDefault="001300B4" w:rsidP="000E6262">
            <w:pPr>
              <w:spacing w:line="276" w:lineRule="auto"/>
              <w:jc w:val="right"/>
              <w:outlineLvl w:val="0"/>
              <w:rPr>
                <w:b/>
                <w:bCs/>
                <w:lang w:val="x-none"/>
              </w:rPr>
            </w:pPr>
            <w:r w:rsidRPr="00E62706">
              <w:rPr>
                <w:b/>
                <w:bCs/>
                <w:lang w:val="x-none"/>
              </w:rPr>
              <w:t>Pozycja planu:</w:t>
            </w:r>
          </w:p>
        </w:tc>
        <w:tc>
          <w:tcPr>
            <w:tcW w:w="1807" w:type="dxa"/>
            <w:vAlign w:val="center"/>
          </w:tcPr>
          <w:p w:rsidR="001300B4" w:rsidRPr="00E62706" w:rsidRDefault="001300B4" w:rsidP="000E6262">
            <w:pPr>
              <w:spacing w:line="276" w:lineRule="auto"/>
              <w:jc w:val="center"/>
              <w:outlineLvl w:val="0"/>
              <w:rPr>
                <w:b/>
                <w:bCs/>
              </w:rPr>
            </w:pPr>
            <w:r w:rsidRPr="00E62706">
              <w:rPr>
                <w:b/>
                <w:bCs/>
                <w:lang w:val="x-none"/>
              </w:rPr>
              <w:t>D</w:t>
            </w:r>
            <w:r w:rsidRPr="00E62706">
              <w:rPr>
                <w:b/>
                <w:bCs/>
              </w:rPr>
              <w:t>.</w:t>
            </w:r>
            <w:r w:rsidRPr="00E62706">
              <w:rPr>
                <w:b/>
                <w:bCs/>
                <w:lang w:val="x-none"/>
              </w:rPr>
              <w:t>2.</w:t>
            </w:r>
            <w:r w:rsidRPr="00E62706">
              <w:rPr>
                <w:b/>
                <w:bCs/>
              </w:rPr>
              <w:t>2.1</w:t>
            </w:r>
          </w:p>
        </w:tc>
      </w:tr>
    </w:tbl>
    <w:p w:rsidR="001300B4" w:rsidRPr="00E62706" w:rsidRDefault="001300B4" w:rsidP="009A1EEC">
      <w:pPr>
        <w:numPr>
          <w:ilvl w:val="0"/>
          <w:numId w:val="100"/>
        </w:numPr>
        <w:tabs>
          <w:tab w:val="left" w:pos="284"/>
        </w:tabs>
        <w:spacing w:before="120" w:after="120" w:line="240" w:lineRule="auto"/>
        <w:ind w:left="357" w:hanging="357"/>
        <w:rPr>
          <w:b/>
        </w:rPr>
      </w:pPr>
      <w:r w:rsidRPr="00E62706">
        <w:rPr>
          <w:b/>
        </w:rPr>
        <w:t>INFORMACJE O PRZEDMIOCIE</w:t>
      </w:r>
    </w:p>
    <w:p w:rsidR="001300B4" w:rsidRPr="00E62706" w:rsidRDefault="001300B4" w:rsidP="009A1EEC">
      <w:pPr>
        <w:numPr>
          <w:ilvl w:val="0"/>
          <w:numId w:val="101"/>
        </w:numPr>
        <w:spacing w:before="120" w:after="120" w:line="240" w:lineRule="auto"/>
        <w:ind w:left="568" w:hanging="284"/>
        <w:rPr>
          <w:b/>
        </w:rPr>
      </w:pPr>
      <w:r w:rsidRPr="00E62706">
        <w:rPr>
          <w:b/>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28"/>
        <w:gridCol w:w="5811"/>
      </w:tblGrid>
      <w:tr w:rsidR="001300B4" w:rsidRPr="00E62706" w:rsidTr="00A3374B">
        <w:trPr>
          <w:trHeight w:val="340"/>
          <w:jc w:val="center"/>
        </w:trPr>
        <w:tc>
          <w:tcPr>
            <w:tcW w:w="3828" w:type="dxa"/>
            <w:shd w:val="clear" w:color="auto" w:fill="F2F2F2" w:themeFill="background1" w:themeFillShade="F2"/>
            <w:vAlign w:val="center"/>
          </w:tcPr>
          <w:p w:rsidR="001300B4" w:rsidRPr="00E62706" w:rsidRDefault="001300B4" w:rsidP="000E6262">
            <w:pPr>
              <w:widowControl w:val="0"/>
              <w:autoSpaceDE w:val="0"/>
              <w:autoSpaceDN w:val="0"/>
              <w:adjustRightInd w:val="0"/>
              <w:rPr>
                <w:iCs/>
                <w:color w:val="000000"/>
              </w:rPr>
            </w:pPr>
            <w:r w:rsidRPr="00E62706">
              <w:rPr>
                <w:iCs/>
              </w:rPr>
              <w:t>Nazwa przedmiotu</w:t>
            </w:r>
            <w:r>
              <w:rPr>
                <w:iCs/>
              </w:rPr>
              <w:t xml:space="preserve"> / zajęć</w:t>
            </w:r>
          </w:p>
        </w:tc>
        <w:tc>
          <w:tcPr>
            <w:tcW w:w="5811" w:type="dxa"/>
            <w:vAlign w:val="center"/>
          </w:tcPr>
          <w:p w:rsidR="001300B4" w:rsidRPr="00E62706" w:rsidRDefault="001300B4" w:rsidP="000E6262">
            <w:pPr>
              <w:widowControl w:val="0"/>
              <w:autoSpaceDE w:val="0"/>
              <w:autoSpaceDN w:val="0"/>
              <w:adjustRightInd w:val="0"/>
              <w:rPr>
                <w:b/>
                <w:iCs/>
              </w:rPr>
            </w:pPr>
            <w:r w:rsidRPr="00E62706">
              <w:rPr>
                <w:b/>
                <w:iCs/>
              </w:rPr>
              <w:t>NIEZAWODNOŚĆ W BUDOWNICTWIE</w:t>
            </w:r>
          </w:p>
        </w:tc>
      </w:tr>
      <w:tr w:rsidR="001300B4" w:rsidRPr="00E62706" w:rsidTr="00A3374B">
        <w:trPr>
          <w:trHeight w:val="340"/>
          <w:jc w:val="center"/>
        </w:trPr>
        <w:tc>
          <w:tcPr>
            <w:tcW w:w="3828" w:type="dxa"/>
            <w:shd w:val="clear" w:color="auto" w:fill="F2F2F2" w:themeFill="background1" w:themeFillShade="F2"/>
            <w:vAlign w:val="center"/>
          </w:tcPr>
          <w:p w:rsidR="001300B4" w:rsidRPr="00E62706" w:rsidRDefault="001300B4" w:rsidP="000E6262">
            <w:pPr>
              <w:widowControl w:val="0"/>
              <w:autoSpaceDE w:val="0"/>
              <w:autoSpaceDN w:val="0"/>
              <w:adjustRightInd w:val="0"/>
              <w:rPr>
                <w:iCs/>
                <w:color w:val="000000"/>
              </w:rPr>
            </w:pPr>
            <w:r w:rsidRPr="00E62706">
              <w:rPr>
                <w:iCs/>
                <w:color w:val="000000"/>
              </w:rPr>
              <w:t>Kierunek studiów</w:t>
            </w:r>
          </w:p>
        </w:tc>
        <w:tc>
          <w:tcPr>
            <w:tcW w:w="5811" w:type="dxa"/>
            <w:vAlign w:val="center"/>
          </w:tcPr>
          <w:p w:rsidR="001300B4" w:rsidRPr="00E62706" w:rsidRDefault="001300B4" w:rsidP="000E6262">
            <w:pPr>
              <w:widowControl w:val="0"/>
              <w:autoSpaceDE w:val="0"/>
              <w:autoSpaceDN w:val="0"/>
              <w:adjustRightInd w:val="0"/>
              <w:rPr>
                <w:iCs/>
                <w:color w:val="000000"/>
              </w:rPr>
            </w:pPr>
            <w:r w:rsidRPr="00E62706">
              <w:rPr>
                <w:iCs/>
                <w:color w:val="000000"/>
              </w:rPr>
              <w:t>budownictwo</w:t>
            </w:r>
          </w:p>
        </w:tc>
      </w:tr>
      <w:tr w:rsidR="001300B4" w:rsidRPr="00E62706" w:rsidTr="00A3374B">
        <w:trPr>
          <w:trHeight w:val="340"/>
          <w:jc w:val="center"/>
        </w:trPr>
        <w:tc>
          <w:tcPr>
            <w:tcW w:w="3828" w:type="dxa"/>
            <w:shd w:val="clear" w:color="auto" w:fill="F2F2F2" w:themeFill="background1" w:themeFillShade="F2"/>
            <w:vAlign w:val="center"/>
          </w:tcPr>
          <w:p w:rsidR="001300B4" w:rsidRPr="00E62706" w:rsidRDefault="001300B4" w:rsidP="000E6262">
            <w:pPr>
              <w:widowControl w:val="0"/>
              <w:autoSpaceDE w:val="0"/>
              <w:autoSpaceDN w:val="0"/>
              <w:adjustRightInd w:val="0"/>
              <w:rPr>
                <w:iCs/>
                <w:color w:val="000000"/>
              </w:rPr>
            </w:pPr>
            <w:r w:rsidRPr="00E62706">
              <w:rPr>
                <w:iCs/>
                <w:color w:val="000000"/>
              </w:rPr>
              <w:t>Poziom studiów</w:t>
            </w:r>
          </w:p>
        </w:tc>
        <w:tc>
          <w:tcPr>
            <w:tcW w:w="5811" w:type="dxa"/>
            <w:vAlign w:val="center"/>
          </w:tcPr>
          <w:p w:rsidR="001300B4" w:rsidRPr="00E62706" w:rsidRDefault="001300B4" w:rsidP="000E6262">
            <w:pPr>
              <w:widowControl w:val="0"/>
              <w:autoSpaceDE w:val="0"/>
              <w:autoSpaceDN w:val="0"/>
              <w:adjustRightInd w:val="0"/>
              <w:rPr>
                <w:iCs/>
                <w:color w:val="000000"/>
              </w:rPr>
            </w:pPr>
            <w:r w:rsidRPr="00E62706">
              <w:rPr>
                <w:iCs/>
                <w:color w:val="000000"/>
              </w:rPr>
              <w:t>I stopnia ( inż.)</w:t>
            </w:r>
          </w:p>
        </w:tc>
      </w:tr>
      <w:tr w:rsidR="001300B4" w:rsidRPr="00E62706" w:rsidTr="00A3374B">
        <w:trPr>
          <w:trHeight w:val="340"/>
          <w:jc w:val="center"/>
        </w:trPr>
        <w:tc>
          <w:tcPr>
            <w:tcW w:w="3828" w:type="dxa"/>
            <w:shd w:val="clear" w:color="auto" w:fill="F2F2F2" w:themeFill="background1" w:themeFillShade="F2"/>
            <w:vAlign w:val="center"/>
          </w:tcPr>
          <w:p w:rsidR="001300B4" w:rsidRPr="00E62706" w:rsidRDefault="001300B4" w:rsidP="000E6262">
            <w:pPr>
              <w:widowControl w:val="0"/>
              <w:autoSpaceDE w:val="0"/>
              <w:autoSpaceDN w:val="0"/>
              <w:adjustRightInd w:val="0"/>
              <w:rPr>
                <w:iCs/>
                <w:color w:val="000000"/>
              </w:rPr>
            </w:pPr>
            <w:r w:rsidRPr="00E62706">
              <w:rPr>
                <w:iCs/>
                <w:color w:val="000000"/>
              </w:rPr>
              <w:t>Profil studiów</w:t>
            </w:r>
          </w:p>
        </w:tc>
        <w:tc>
          <w:tcPr>
            <w:tcW w:w="5811" w:type="dxa"/>
            <w:vAlign w:val="center"/>
          </w:tcPr>
          <w:p w:rsidR="001300B4" w:rsidRPr="00E62706" w:rsidRDefault="001300B4" w:rsidP="000E6262">
            <w:pPr>
              <w:widowControl w:val="0"/>
              <w:autoSpaceDE w:val="0"/>
              <w:autoSpaceDN w:val="0"/>
              <w:adjustRightInd w:val="0"/>
              <w:rPr>
                <w:iCs/>
                <w:color w:val="000000"/>
              </w:rPr>
            </w:pPr>
            <w:r w:rsidRPr="00E62706">
              <w:rPr>
                <w:iCs/>
                <w:color w:val="000000"/>
              </w:rPr>
              <w:t xml:space="preserve">ogólnoakademicki </w:t>
            </w:r>
          </w:p>
        </w:tc>
      </w:tr>
      <w:tr w:rsidR="001300B4" w:rsidRPr="00E62706" w:rsidTr="00A3374B">
        <w:trPr>
          <w:trHeight w:val="340"/>
          <w:jc w:val="center"/>
        </w:trPr>
        <w:tc>
          <w:tcPr>
            <w:tcW w:w="3828" w:type="dxa"/>
            <w:shd w:val="clear" w:color="auto" w:fill="F2F2F2" w:themeFill="background1" w:themeFillShade="F2"/>
            <w:vAlign w:val="center"/>
          </w:tcPr>
          <w:p w:rsidR="001300B4" w:rsidRPr="00E62706" w:rsidRDefault="001300B4" w:rsidP="000E6262">
            <w:pPr>
              <w:widowControl w:val="0"/>
              <w:autoSpaceDE w:val="0"/>
              <w:autoSpaceDN w:val="0"/>
              <w:adjustRightInd w:val="0"/>
              <w:rPr>
                <w:iCs/>
                <w:color w:val="000000"/>
              </w:rPr>
            </w:pPr>
            <w:r w:rsidRPr="00E62706">
              <w:rPr>
                <w:iCs/>
                <w:color w:val="000000"/>
              </w:rPr>
              <w:t>Forma studiów</w:t>
            </w:r>
          </w:p>
        </w:tc>
        <w:tc>
          <w:tcPr>
            <w:tcW w:w="5811" w:type="dxa"/>
            <w:vAlign w:val="center"/>
          </w:tcPr>
          <w:p w:rsidR="001300B4" w:rsidRPr="00E62706" w:rsidRDefault="001300B4" w:rsidP="000E6262">
            <w:pPr>
              <w:widowControl w:val="0"/>
              <w:autoSpaceDE w:val="0"/>
              <w:autoSpaceDN w:val="0"/>
              <w:adjustRightInd w:val="0"/>
              <w:rPr>
                <w:iCs/>
                <w:color w:val="FF0000"/>
              </w:rPr>
            </w:pPr>
            <w:r w:rsidRPr="00E62706">
              <w:rPr>
                <w:iCs/>
                <w:color w:val="000000"/>
              </w:rPr>
              <w:t xml:space="preserve">stacjonarne  </w:t>
            </w:r>
          </w:p>
        </w:tc>
      </w:tr>
      <w:tr w:rsidR="001300B4" w:rsidRPr="00E62706" w:rsidTr="00A3374B">
        <w:trPr>
          <w:trHeight w:val="340"/>
          <w:jc w:val="center"/>
        </w:trPr>
        <w:tc>
          <w:tcPr>
            <w:tcW w:w="3828" w:type="dxa"/>
            <w:shd w:val="clear" w:color="auto" w:fill="F2F2F2" w:themeFill="background1" w:themeFillShade="F2"/>
            <w:vAlign w:val="center"/>
          </w:tcPr>
          <w:p w:rsidR="001300B4" w:rsidRPr="00E62706" w:rsidRDefault="001300B4" w:rsidP="000E6262">
            <w:pPr>
              <w:widowControl w:val="0"/>
              <w:autoSpaceDE w:val="0"/>
              <w:autoSpaceDN w:val="0"/>
              <w:adjustRightInd w:val="0"/>
              <w:rPr>
                <w:iCs/>
                <w:color w:val="000000"/>
              </w:rPr>
            </w:pPr>
            <w:r w:rsidRPr="00E62706">
              <w:rPr>
                <w:iCs/>
                <w:color w:val="000000"/>
              </w:rPr>
              <w:t>Specjalność</w:t>
            </w:r>
          </w:p>
        </w:tc>
        <w:tc>
          <w:tcPr>
            <w:tcW w:w="5811" w:type="dxa"/>
            <w:vAlign w:val="center"/>
          </w:tcPr>
          <w:p w:rsidR="001300B4" w:rsidRPr="00E62706" w:rsidRDefault="001300B4" w:rsidP="000E6262">
            <w:pPr>
              <w:widowControl w:val="0"/>
              <w:autoSpaceDE w:val="0"/>
              <w:autoSpaceDN w:val="0"/>
              <w:adjustRightInd w:val="0"/>
              <w:rPr>
                <w:iCs/>
                <w:color w:val="000000"/>
              </w:rPr>
            </w:pPr>
          </w:p>
        </w:tc>
      </w:tr>
      <w:tr w:rsidR="001300B4" w:rsidRPr="00E62706" w:rsidTr="00A3374B">
        <w:trPr>
          <w:trHeight w:val="340"/>
          <w:jc w:val="center"/>
        </w:trPr>
        <w:tc>
          <w:tcPr>
            <w:tcW w:w="3828" w:type="dxa"/>
            <w:shd w:val="clear" w:color="auto" w:fill="F2F2F2" w:themeFill="background1" w:themeFillShade="F2"/>
            <w:vAlign w:val="center"/>
          </w:tcPr>
          <w:p w:rsidR="001300B4" w:rsidRPr="00E62706" w:rsidRDefault="001300B4" w:rsidP="000E6262">
            <w:pPr>
              <w:widowControl w:val="0"/>
              <w:autoSpaceDE w:val="0"/>
              <w:autoSpaceDN w:val="0"/>
              <w:adjustRightInd w:val="0"/>
              <w:rPr>
                <w:iCs/>
                <w:color w:val="000000"/>
              </w:rPr>
            </w:pPr>
            <w:r w:rsidRPr="00E62706">
              <w:rPr>
                <w:iCs/>
                <w:color w:val="000000"/>
              </w:rPr>
              <w:t>Jednostka prowadząca kierunek studiów</w:t>
            </w:r>
          </w:p>
        </w:tc>
        <w:tc>
          <w:tcPr>
            <w:tcW w:w="5811" w:type="dxa"/>
            <w:vAlign w:val="center"/>
          </w:tcPr>
          <w:p w:rsidR="001300B4" w:rsidRPr="00A3374B" w:rsidRDefault="001300B4" w:rsidP="000E626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sidRPr="00E62706">
              <w:rPr>
                <w:color w:val="000000"/>
              </w:rPr>
              <w:t>Wydział Budownictwa, Architektury i Inżynierii Środowiska</w:t>
            </w:r>
          </w:p>
        </w:tc>
      </w:tr>
      <w:tr w:rsidR="001300B4" w:rsidRPr="00E62706" w:rsidTr="00A3374B">
        <w:trPr>
          <w:trHeight w:val="340"/>
          <w:jc w:val="center"/>
        </w:trPr>
        <w:tc>
          <w:tcPr>
            <w:tcW w:w="3828" w:type="dxa"/>
            <w:shd w:val="clear" w:color="auto" w:fill="F2F2F2" w:themeFill="background1" w:themeFillShade="F2"/>
            <w:vAlign w:val="center"/>
          </w:tcPr>
          <w:p w:rsidR="001300B4" w:rsidRPr="00E62706" w:rsidRDefault="001300B4" w:rsidP="000E6262">
            <w:pPr>
              <w:widowControl w:val="0"/>
              <w:autoSpaceDE w:val="0"/>
              <w:autoSpaceDN w:val="0"/>
              <w:adjustRightInd w:val="0"/>
              <w:rPr>
                <w:iCs/>
                <w:color w:val="000000"/>
              </w:rPr>
            </w:pPr>
            <w:r w:rsidRPr="0018719E">
              <w:rPr>
                <w:iCs/>
                <w:color w:val="000000"/>
              </w:rPr>
              <w:t>Imię i nazwisko nauczyciela (li) i jego stopień lub tytuł naukowy osoby odpowiedzialnej za przygotowanie sylabusa</w:t>
            </w:r>
          </w:p>
        </w:tc>
        <w:tc>
          <w:tcPr>
            <w:tcW w:w="5811" w:type="dxa"/>
            <w:vAlign w:val="center"/>
          </w:tcPr>
          <w:p w:rsidR="001300B4" w:rsidRDefault="001300B4" w:rsidP="000E6262">
            <w:pPr>
              <w:widowControl w:val="0"/>
              <w:autoSpaceDE w:val="0"/>
              <w:autoSpaceDN w:val="0"/>
              <w:adjustRightInd w:val="0"/>
              <w:rPr>
                <w:iCs/>
                <w:color w:val="000000"/>
              </w:rPr>
            </w:pPr>
            <w:r>
              <w:rPr>
                <w:iCs/>
                <w:color w:val="000000"/>
              </w:rPr>
              <w:t xml:space="preserve">prof. dr hab. </w:t>
            </w:r>
            <w:proofErr w:type="spellStart"/>
            <w:r w:rsidRPr="0018719E">
              <w:rPr>
                <w:iCs/>
                <w:color w:val="000000"/>
              </w:rPr>
              <w:t>Mykhaylo</w:t>
            </w:r>
            <w:proofErr w:type="spellEnd"/>
            <w:r w:rsidRPr="0018719E">
              <w:rPr>
                <w:iCs/>
                <w:color w:val="000000"/>
              </w:rPr>
              <w:t xml:space="preserve"> Delyavskyy</w:t>
            </w:r>
          </w:p>
          <w:p w:rsidR="001300B4" w:rsidRPr="00E62706" w:rsidRDefault="001300B4" w:rsidP="000E6262">
            <w:pPr>
              <w:widowControl w:val="0"/>
              <w:autoSpaceDE w:val="0"/>
              <w:autoSpaceDN w:val="0"/>
              <w:adjustRightInd w:val="0"/>
              <w:rPr>
                <w:iCs/>
                <w:color w:val="000000"/>
              </w:rPr>
            </w:pPr>
            <w:r>
              <w:rPr>
                <w:iCs/>
                <w:color w:val="000000"/>
              </w:rPr>
              <w:t>mgr inż. Magdalena Sosnowska</w:t>
            </w:r>
          </w:p>
        </w:tc>
      </w:tr>
      <w:tr w:rsidR="001300B4" w:rsidRPr="00E62706" w:rsidTr="00A3374B">
        <w:trPr>
          <w:trHeight w:val="340"/>
          <w:jc w:val="center"/>
        </w:trPr>
        <w:tc>
          <w:tcPr>
            <w:tcW w:w="3828" w:type="dxa"/>
            <w:shd w:val="clear" w:color="auto" w:fill="F2F2F2" w:themeFill="background1" w:themeFillShade="F2"/>
          </w:tcPr>
          <w:p w:rsidR="001300B4" w:rsidRPr="00E62706" w:rsidRDefault="001300B4" w:rsidP="000E6262">
            <w:pPr>
              <w:widowControl w:val="0"/>
              <w:autoSpaceDE w:val="0"/>
              <w:autoSpaceDN w:val="0"/>
              <w:adjustRightInd w:val="0"/>
              <w:rPr>
                <w:iCs/>
                <w:color w:val="000000"/>
              </w:rPr>
            </w:pPr>
            <w:r w:rsidRPr="00E62706">
              <w:rPr>
                <w:iCs/>
                <w:color w:val="000000"/>
              </w:rPr>
              <w:t>Przedmioty wprowadzające</w:t>
            </w:r>
          </w:p>
        </w:tc>
        <w:tc>
          <w:tcPr>
            <w:tcW w:w="5811" w:type="dxa"/>
            <w:vAlign w:val="center"/>
          </w:tcPr>
          <w:p w:rsidR="001300B4" w:rsidRPr="00E62706" w:rsidRDefault="001300B4" w:rsidP="000E6262">
            <w:pPr>
              <w:widowControl w:val="0"/>
              <w:autoSpaceDE w:val="0"/>
              <w:autoSpaceDN w:val="0"/>
              <w:adjustRightInd w:val="0"/>
              <w:rPr>
                <w:iCs/>
                <w:color w:val="000000"/>
              </w:rPr>
            </w:pPr>
            <w:r w:rsidRPr="00E62706">
              <w:rPr>
                <w:bCs/>
                <w:iCs/>
                <w:color w:val="000000"/>
              </w:rPr>
              <w:t>matematyka, wytrzymałoś</w:t>
            </w:r>
            <w:r>
              <w:rPr>
                <w:bCs/>
                <w:iCs/>
                <w:color w:val="000000"/>
              </w:rPr>
              <w:t>ć materiałów, mechanika budowli</w:t>
            </w:r>
          </w:p>
        </w:tc>
      </w:tr>
      <w:tr w:rsidR="001300B4" w:rsidRPr="00E62706" w:rsidTr="00A3374B">
        <w:trPr>
          <w:trHeight w:val="445"/>
          <w:jc w:val="center"/>
        </w:trPr>
        <w:tc>
          <w:tcPr>
            <w:tcW w:w="3828" w:type="dxa"/>
            <w:shd w:val="clear" w:color="auto" w:fill="F2F2F2" w:themeFill="background1" w:themeFillShade="F2"/>
          </w:tcPr>
          <w:p w:rsidR="001300B4" w:rsidRPr="00E62706" w:rsidRDefault="001300B4" w:rsidP="000E6262">
            <w:pPr>
              <w:widowControl w:val="0"/>
              <w:autoSpaceDE w:val="0"/>
              <w:autoSpaceDN w:val="0"/>
              <w:adjustRightInd w:val="0"/>
              <w:rPr>
                <w:iCs/>
                <w:sz w:val="16"/>
                <w:szCs w:val="16"/>
              </w:rPr>
            </w:pPr>
            <w:r w:rsidRPr="00E62706">
              <w:rPr>
                <w:iCs/>
              </w:rPr>
              <w:t>Wymagania wstępne</w:t>
            </w:r>
          </w:p>
        </w:tc>
        <w:tc>
          <w:tcPr>
            <w:tcW w:w="5811" w:type="dxa"/>
            <w:vAlign w:val="center"/>
          </w:tcPr>
          <w:p w:rsidR="001300B4" w:rsidRPr="00E62706" w:rsidRDefault="001300B4" w:rsidP="000E6262">
            <w:pPr>
              <w:widowControl w:val="0"/>
              <w:autoSpaceDE w:val="0"/>
              <w:autoSpaceDN w:val="0"/>
              <w:adjustRightInd w:val="0"/>
              <w:ind w:left="-19"/>
              <w:jc w:val="both"/>
              <w:rPr>
                <w:bCs/>
                <w:iCs/>
                <w:color w:val="000000"/>
              </w:rPr>
            </w:pPr>
            <w:r w:rsidRPr="00E62706">
              <w:rPr>
                <w:bCs/>
                <w:iCs/>
                <w:color w:val="000000"/>
              </w:rPr>
              <w:t>ma wiedzę w zakresie podstaw matematyki wyższej, statyki, wytrzymałości materiałów, mechaniki budowli</w:t>
            </w:r>
          </w:p>
        </w:tc>
      </w:tr>
    </w:tbl>
    <w:p w:rsidR="001300B4" w:rsidRPr="00E62706" w:rsidRDefault="001300B4" w:rsidP="009A1EEC">
      <w:pPr>
        <w:numPr>
          <w:ilvl w:val="0"/>
          <w:numId w:val="101"/>
        </w:numPr>
        <w:spacing w:before="120" w:after="120" w:line="240" w:lineRule="auto"/>
        <w:ind w:left="568" w:hanging="284"/>
        <w:rPr>
          <w:b/>
          <w:bCs/>
          <w:iCs/>
        </w:rPr>
      </w:pPr>
      <w:r w:rsidRPr="00E62706">
        <w:rPr>
          <w:b/>
          <w:bCs/>
          <w:iCs/>
        </w:rPr>
        <w:t>Semestralny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1300B4" w:rsidRPr="00E62706" w:rsidTr="00A3374B">
        <w:trPr>
          <w:cantSplit/>
          <w:trHeight w:val="371"/>
          <w:jc w:val="center"/>
        </w:trPr>
        <w:tc>
          <w:tcPr>
            <w:tcW w:w="956" w:type="dxa"/>
            <w:vMerge w:val="restart"/>
            <w:shd w:val="clear" w:color="auto" w:fill="F2F2F2" w:themeFill="background1" w:themeFillShade="F2"/>
            <w:vAlign w:val="center"/>
          </w:tcPr>
          <w:p w:rsidR="001300B4" w:rsidRPr="00E62706" w:rsidRDefault="001300B4" w:rsidP="000E6262">
            <w:pPr>
              <w:jc w:val="center"/>
              <w:rPr>
                <w:iCs/>
              </w:rPr>
            </w:pPr>
            <w:r w:rsidRPr="00E62706">
              <w:rPr>
                <w:b/>
                <w:bCs/>
                <w:i/>
                <w:iCs/>
              </w:rPr>
              <w:t> </w:t>
            </w:r>
            <w:r w:rsidRPr="00E62706">
              <w:rPr>
                <w:iCs/>
              </w:rPr>
              <w:t>Semestr</w:t>
            </w:r>
          </w:p>
        </w:tc>
        <w:tc>
          <w:tcPr>
            <w:tcW w:w="1035" w:type="dxa"/>
            <w:tcBorders>
              <w:bottom w:val="nil"/>
            </w:tcBorders>
            <w:shd w:val="clear" w:color="auto" w:fill="F2F2F2" w:themeFill="background1" w:themeFillShade="F2"/>
            <w:vAlign w:val="center"/>
          </w:tcPr>
          <w:p w:rsidR="001300B4" w:rsidRPr="00E62706" w:rsidRDefault="001300B4" w:rsidP="000E6262">
            <w:pPr>
              <w:jc w:val="center"/>
              <w:rPr>
                <w:iCs/>
              </w:rPr>
            </w:pPr>
            <w:r w:rsidRPr="00E62706">
              <w:rPr>
                <w:iCs/>
              </w:rPr>
              <w:t>Wykłady</w:t>
            </w:r>
          </w:p>
        </w:tc>
        <w:tc>
          <w:tcPr>
            <w:tcW w:w="1390" w:type="dxa"/>
            <w:tcBorders>
              <w:bottom w:val="nil"/>
            </w:tcBorders>
            <w:shd w:val="clear" w:color="auto" w:fill="F2F2F2" w:themeFill="background1" w:themeFillShade="F2"/>
            <w:vAlign w:val="center"/>
          </w:tcPr>
          <w:p w:rsidR="001300B4" w:rsidRPr="00E62706" w:rsidRDefault="001300B4" w:rsidP="000E6262">
            <w:pPr>
              <w:jc w:val="center"/>
              <w:rPr>
                <w:iCs/>
              </w:rPr>
            </w:pPr>
            <w:r w:rsidRPr="00E62706">
              <w:rPr>
                <w:iCs/>
              </w:rPr>
              <w:t>Ćwiczenia audytoryjne</w:t>
            </w:r>
          </w:p>
        </w:tc>
        <w:tc>
          <w:tcPr>
            <w:tcW w:w="1545" w:type="dxa"/>
            <w:tcBorders>
              <w:bottom w:val="nil"/>
            </w:tcBorders>
            <w:shd w:val="clear" w:color="auto" w:fill="F2F2F2" w:themeFill="background1" w:themeFillShade="F2"/>
            <w:vAlign w:val="center"/>
          </w:tcPr>
          <w:p w:rsidR="001300B4" w:rsidRPr="00E62706" w:rsidRDefault="001300B4" w:rsidP="000E6262">
            <w:pPr>
              <w:jc w:val="center"/>
              <w:rPr>
                <w:iCs/>
              </w:rPr>
            </w:pPr>
            <w:r w:rsidRPr="00E62706">
              <w:rPr>
                <w:iCs/>
              </w:rPr>
              <w:t xml:space="preserve">Ćwiczenia </w:t>
            </w:r>
          </w:p>
          <w:p w:rsidR="001300B4" w:rsidRPr="00E62706" w:rsidRDefault="001300B4" w:rsidP="000E6262">
            <w:pPr>
              <w:jc w:val="center"/>
              <w:rPr>
                <w:iCs/>
              </w:rPr>
            </w:pPr>
            <w:r w:rsidRPr="00E62706">
              <w:rPr>
                <w:iCs/>
              </w:rPr>
              <w:t>laboratoryjne</w:t>
            </w:r>
          </w:p>
        </w:tc>
        <w:tc>
          <w:tcPr>
            <w:tcW w:w="1330" w:type="dxa"/>
            <w:tcBorders>
              <w:bottom w:val="nil"/>
            </w:tcBorders>
            <w:shd w:val="clear" w:color="auto" w:fill="F2F2F2" w:themeFill="background1" w:themeFillShade="F2"/>
            <w:vAlign w:val="center"/>
          </w:tcPr>
          <w:p w:rsidR="001300B4" w:rsidRPr="00E62706" w:rsidRDefault="001300B4" w:rsidP="000E6262">
            <w:pPr>
              <w:jc w:val="center"/>
              <w:rPr>
                <w:iCs/>
              </w:rPr>
            </w:pPr>
            <w:r w:rsidRPr="00E62706">
              <w:rPr>
                <w:iCs/>
              </w:rPr>
              <w:t>Ćwiczenia projektowe</w:t>
            </w:r>
          </w:p>
        </w:tc>
        <w:tc>
          <w:tcPr>
            <w:tcW w:w="1174" w:type="dxa"/>
            <w:tcBorders>
              <w:bottom w:val="nil"/>
            </w:tcBorders>
            <w:shd w:val="clear" w:color="auto" w:fill="F2F2F2" w:themeFill="background1" w:themeFillShade="F2"/>
            <w:vAlign w:val="center"/>
          </w:tcPr>
          <w:p w:rsidR="001300B4" w:rsidRPr="00E62706" w:rsidRDefault="001300B4" w:rsidP="000E6262">
            <w:pPr>
              <w:jc w:val="center"/>
              <w:rPr>
                <w:iCs/>
              </w:rPr>
            </w:pPr>
            <w:r w:rsidRPr="00E62706">
              <w:rPr>
                <w:iCs/>
              </w:rPr>
              <w:t>Seminaria</w:t>
            </w:r>
          </w:p>
        </w:tc>
        <w:tc>
          <w:tcPr>
            <w:tcW w:w="1147" w:type="dxa"/>
            <w:tcBorders>
              <w:bottom w:val="nil"/>
            </w:tcBorders>
            <w:shd w:val="clear" w:color="auto" w:fill="F2F2F2" w:themeFill="background1" w:themeFillShade="F2"/>
            <w:vAlign w:val="center"/>
          </w:tcPr>
          <w:p w:rsidR="001300B4" w:rsidRPr="00E62706" w:rsidRDefault="001300B4" w:rsidP="000E6262">
            <w:pPr>
              <w:jc w:val="center"/>
              <w:rPr>
                <w:iCs/>
              </w:rPr>
            </w:pPr>
            <w:r w:rsidRPr="00E62706">
              <w:rPr>
                <w:iCs/>
              </w:rPr>
              <w:t xml:space="preserve">Zajęcia   terenowe </w:t>
            </w:r>
          </w:p>
        </w:tc>
        <w:tc>
          <w:tcPr>
            <w:tcW w:w="1062" w:type="dxa"/>
            <w:tcBorders>
              <w:bottom w:val="nil"/>
            </w:tcBorders>
            <w:shd w:val="clear" w:color="auto" w:fill="F2F2F2" w:themeFill="background1" w:themeFillShade="F2"/>
          </w:tcPr>
          <w:p w:rsidR="001300B4" w:rsidRPr="00E62706" w:rsidRDefault="001300B4" w:rsidP="000E6262">
            <w:pPr>
              <w:jc w:val="center"/>
              <w:rPr>
                <w:iCs/>
              </w:rPr>
            </w:pPr>
            <w:r w:rsidRPr="00E62706">
              <w:rPr>
                <w:iCs/>
              </w:rPr>
              <w:t xml:space="preserve">Liczba punktów </w:t>
            </w:r>
          </w:p>
        </w:tc>
      </w:tr>
      <w:tr w:rsidR="001300B4" w:rsidRPr="00E62706" w:rsidTr="00A3374B">
        <w:trPr>
          <w:cantSplit/>
          <w:jc w:val="center"/>
        </w:trPr>
        <w:tc>
          <w:tcPr>
            <w:tcW w:w="956" w:type="dxa"/>
            <w:vMerge/>
            <w:shd w:val="clear" w:color="auto" w:fill="F2F2F2" w:themeFill="background1" w:themeFillShade="F2"/>
            <w:vAlign w:val="center"/>
          </w:tcPr>
          <w:p w:rsidR="001300B4" w:rsidRPr="00E62706" w:rsidRDefault="001300B4" w:rsidP="000E6262">
            <w:pPr>
              <w:jc w:val="center"/>
              <w:rPr>
                <w:iCs/>
              </w:rPr>
            </w:pPr>
          </w:p>
        </w:tc>
        <w:tc>
          <w:tcPr>
            <w:tcW w:w="1035" w:type="dxa"/>
            <w:tcBorders>
              <w:top w:val="nil"/>
            </w:tcBorders>
            <w:shd w:val="clear" w:color="auto" w:fill="F2F2F2" w:themeFill="background1" w:themeFillShade="F2"/>
            <w:vAlign w:val="center"/>
          </w:tcPr>
          <w:p w:rsidR="001300B4" w:rsidRPr="00E62706" w:rsidRDefault="001300B4" w:rsidP="000E6262">
            <w:pPr>
              <w:jc w:val="center"/>
              <w:rPr>
                <w:iCs/>
              </w:rPr>
            </w:pPr>
            <w:r w:rsidRPr="00E62706">
              <w:rPr>
                <w:iCs/>
              </w:rPr>
              <w:t>(W)</w:t>
            </w:r>
          </w:p>
        </w:tc>
        <w:tc>
          <w:tcPr>
            <w:tcW w:w="1390" w:type="dxa"/>
            <w:tcBorders>
              <w:top w:val="nil"/>
            </w:tcBorders>
            <w:shd w:val="clear" w:color="auto" w:fill="F2F2F2" w:themeFill="background1" w:themeFillShade="F2"/>
            <w:vAlign w:val="center"/>
          </w:tcPr>
          <w:p w:rsidR="001300B4" w:rsidRPr="00E62706" w:rsidRDefault="001300B4" w:rsidP="000E6262">
            <w:pPr>
              <w:jc w:val="center"/>
              <w:rPr>
                <w:iCs/>
              </w:rPr>
            </w:pPr>
            <w:r w:rsidRPr="00E62706">
              <w:rPr>
                <w:iCs/>
              </w:rPr>
              <w:t>(Ć)</w:t>
            </w:r>
          </w:p>
        </w:tc>
        <w:tc>
          <w:tcPr>
            <w:tcW w:w="1545" w:type="dxa"/>
            <w:tcBorders>
              <w:top w:val="nil"/>
            </w:tcBorders>
            <w:shd w:val="clear" w:color="auto" w:fill="F2F2F2" w:themeFill="background1" w:themeFillShade="F2"/>
            <w:vAlign w:val="center"/>
          </w:tcPr>
          <w:p w:rsidR="001300B4" w:rsidRPr="00E62706" w:rsidRDefault="001300B4" w:rsidP="000E6262">
            <w:pPr>
              <w:jc w:val="center"/>
              <w:rPr>
                <w:iCs/>
              </w:rPr>
            </w:pPr>
            <w:r w:rsidRPr="00E62706">
              <w:rPr>
                <w:iCs/>
              </w:rPr>
              <w:t>(L)</w:t>
            </w:r>
          </w:p>
        </w:tc>
        <w:tc>
          <w:tcPr>
            <w:tcW w:w="1330" w:type="dxa"/>
            <w:tcBorders>
              <w:top w:val="nil"/>
            </w:tcBorders>
            <w:shd w:val="clear" w:color="auto" w:fill="F2F2F2" w:themeFill="background1" w:themeFillShade="F2"/>
            <w:vAlign w:val="center"/>
          </w:tcPr>
          <w:p w:rsidR="001300B4" w:rsidRPr="00E62706" w:rsidRDefault="001300B4" w:rsidP="000E6262">
            <w:pPr>
              <w:jc w:val="center"/>
              <w:rPr>
                <w:iCs/>
              </w:rPr>
            </w:pPr>
            <w:r w:rsidRPr="00E62706">
              <w:rPr>
                <w:iCs/>
              </w:rPr>
              <w:t>(P)</w:t>
            </w:r>
          </w:p>
        </w:tc>
        <w:tc>
          <w:tcPr>
            <w:tcW w:w="1174" w:type="dxa"/>
            <w:tcBorders>
              <w:top w:val="nil"/>
            </w:tcBorders>
            <w:shd w:val="clear" w:color="auto" w:fill="F2F2F2" w:themeFill="background1" w:themeFillShade="F2"/>
            <w:vAlign w:val="center"/>
          </w:tcPr>
          <w:p w:rsidR="001300B4" w:rsidRPr="00E62706" w:rsidRDefault="001300B4" w:rsidP="000E6262">
            <w:pPr>
              <w:jc w:val="center"/>
              <w:rPr>
                <w:iCs/>
              </w:rPr>
            </w:pPr>
            <w:r w:rsidRPr="00E62706">
              <w:rPr>
                <w:iCs/>
              </w:rPr>
              <w:t>(S)</w:t>
            </w:r>
          </w:p>
        </w:tc>
        <w:tc>
          <w:tcPr>
            <w:tcW w:w="1147" w:type="dxa"/>
            <w:tcBorders>
              <w:top w:val="nil"/>
            </w:tcBorders>
            <w:shd w:val="clear" w:color="auto" w:fill="F2F2F2" w:themeFill="background1" w:themeFillShade="F2"/>
            <w:vAlign w:val="center"/>
          </w:tcPr>
          <w:p w:rsidR="001300B4" w:rsidRPr="00E62706" w:rsidRDefault="001300B4" w:rsidP="000E6262">
            <w:pPr>
              <w:jc w:val="center"/>
              <w:rPr>
                <w:iCs/>
              </w:rPr>
            </w:pPr>
            <w:r w:rsidRPr="00E62706">
              <w:rPr>
                <w:iCs/>
              </w:rPr>
              <w:t>(T)</w:t>
            </w:r>
          </w:p>
        </w:tc>
        <w:tc>
          <w:tcPr>
            <w:tcW w:w="1062" w:type="dxa"/>
            <w:tcBorders>
              <w:top w:val="nil"/>
            </w:tcBorders>
            <w:shd w:val="clear" w:color="auto" w:fill="F2F2F2" w:themeFill="background1" w:themeFillShade="F2"/>
          </w:tcPr>
          <w:p w:rsidR="001300B4" w:rsidRPr="00E62706" w:rsidRDefault="001300B4" w:rsidP="000E6262">
            <w:pPr>
              <w:jc w:val="center"/>
              <w:rPr>
                <w:iCs/>
              </w:rPr>
            </w:pPr>
            <w:r w:rsidRPr="00E62706">
              <w:rPr>
                <w:iCs/>
              </w:rPr>
              <w:t>ECTS</w:t>
            </w:r>
            <w:r w:rsidRPr="00E62706">
              <w:rPr>
                <w:iCs/>
                <w:vertAlign w:val="superscript"/>
              </w:rPr>
              <w:footnoteRef/>
            </w:r>
          </w:p>
        </w:tc>
      </w:tr>
      <w:tr w:rsidR="001300B4" w:rsidRPr="00E62706" w:rsidTr="000E6262">
        <w:trPr>
          <w:trHeight w:val="340"/>
          <w:jc w:val="center"/>
        </w:trPr>
        <w:tc>
          <w:tcPr>
            <w:tcW w:w="956" w:type="dxa"/>
          </w:tcPr>
          <w:p w:rsidR="001300B4" w:rsidRPr="00E62706" w:rsidRDefault="001300B4" w:rsidP="000E6262">
            <w:pPr>
              <w:spacing w:line="276" w:lineRule="auto"/>
              <w:jc w:val="center"/>
              <w:rPr>
                <w:iCs/>
                <w:color w:val="000000"/>
              </w:rPr>
            </w:pPr>
            <w:r w:rsidRPr="00E62706">
              <w:rPr>
                <w:iCs/>
                <w:color w:val="000000"/>
              </w:rPr>
              <w:t>V</w:t>
            </w:r>
          </w:p>
        </w:tc>
        <w:tc>
          <w:tcPr>
            <w:tcW w:w="1035" w:type="dxa"/>
          </w:tcPr>
          <w:p w:rsidR="001300B4" w:rsidRPr="00E62706" w:rsidRDefault="001300B4" w:rsidP="000E6262">
            <w:pPr>
              <w:spacing w:line="276" w:lineRule="auto"/>
              <w:jc w:val="center"/>
              <w:rPr>
                <w:iCs/>
                <w:color w:val="000000"/>
                <w:vertAlign w:val="superscript"/>
              </w:rPr>
            </w:pPr>
            <w:r w:rsidRPr="00E62706">
              <w:rPr>
                <w:iCs/>
                <w:color w:val="000000"/>
              </w:rPr>
              <w:t>15</w:t>
            </w:r>
          </w:p>
        </w:tc>
        <w:tc>
          <w:tcPr>
            <w:tcW w:w="1390" w:type="dxa"/>
          </w:tcPr>
          <w:p w:rsidR="001300B4" w:rsidRPr="00E62706" w:rsidRDefault="001300B4" w:rsidP="000E6262">
            <w:pPr>
              <w:spacing w:line="276" w:lineRule="auto"/>
              <w:jc w:val="center"/>
              <w:rPr>
                <w:iCs/>
                <w:color w:val="000000"/>
              </w:rPr>
            </w:pPr>
          </w:p>
        </w:tc>
        <w:tc>
          <w:tcPr>
            <w:tcW w:w="1545" w:type="dxa"/>
          </w:tcPr>
          <w:p w:rsidR="001300B4" w:rsidRPr="00E62706" w:rsidRDefault="001300B4" w:rsidP="000E6262">
            <w:pPr>
              <w:spacing w:line="276" w:lineRule="auto"/>
              <w:jc w:val="center"/>
              <w:rPr>
                <w:iCs/>
                <w:color w:val="000000"/>
              </w:rPr>
            </w:pPr>
          </w:p>
        </w:tc>
        <w:tc>
          <w:tcPr>
            <w:tcW w:w="1330" w:type="dxa"/>
          </w:tcPr>
          <w:p w:rsidR="001300B4" w:rsidRPr="00E62706" w:rsidRDefault="001300B4" w:rsidP="000E6262">
            <w:pPr>
              <w:spacing w:line="276" w:lineRule="auto"/>
              <w:jc w:val="center"/>
              <w:rPr>
                <w:iCs/>
                <w:color w:val="000000"/>
              </w:rPr>
            </w:pPr>
            <w:r w:rsidRPr="00E62706">
              <w:rPr>
                <w:iCs/>
                <w:color w:val="000000"/>
              </w:rPr>
              <w:t>15</w:t>
            </w:r>
          </w:p>
        </w:tc>
        <w:tc>
          <w:tcPr>
            <w:tcW w:w="1174" w:type="dxa"/>
          </w:tcPr>
          <w:p w:rsidR="001300B4" w:rsidRPr="00E62706" w:rsidRDefault="001300B4" w:rsidP="000E6262">
            <w:pPr>
              <w:spacing w:line="276" w:lineRule="auto"/>
              <w:jc w:val="center"/>
              <w:rPr>
                <w:iCs/>
                <w:color w:val="000000"/>
              </w:rPr>
            </w:pPr>
          </w:p>
        </w:tc>
        <w:tc>
          <w:tcPr>
            <w:tcW w:w="1147" w:type="dxa"/>
          </w:tcPr>
          <w:p w:rsidR="001300B4" w:rsidRPr="00E62706" w:rsidRDefault="001300B4" w:rsidP="000E6262">
            <w:pPr>
              <w:spacing w:line="276" w:lineRule="auto"/>
              <w:jc w:val="center"/>
              <w:rPr>
                <w:iCs/>
                <w:color w:val="000000"/>
              </w:rPr>
            </w:pPr>
          </w:p>
        </w:tc>
        <w:tc>
          <w:tcPr>
            <w:tcW w:w="1062" w:type="dxa"/>
          </w:tcPr>
          <w:p w:rsidR="001300B4" w:rsidRPr="00E62706" w:rsidRDefault="001300B4" w:rsidP="000E6262">
            <w:pPr>
              <w:spacing w:line="276" w:lineRule="auto"/>
              <w:jc w:val="center"/>
              <w:rPr>
                <w:iCs/>
              </w:rPr>
            </w:pPr>
            <w:r w:rsidRPr="00E62706">
              <w:rPr>
                <w:iCs/>
              </w:rPr>
              <w:t>2</w:t>
            </w:r>
          </w:p>
        </w:tc>
      </w:tr>
    </w:tbl>
    <w:bookmarkEnd w:id="25"/>
    <w:p w:rsidR="001300B4" w:rsidRPr="009143FE" w:rsidRDefault="001300B4" w:rsidP="001300B4">
      <w:pPr>
        <w:tabs>
          <w:tab w:val="left" w:pos="284"/>
        </w:tabs>
        <w:spacing w:before="120" w:after="120"/>
        <w:ind w:left="284" w:hanging="284"/>
        <w:rPr>
          <w:b/>
        </w:rPr>
      </w:pPr>
      <w:r>
        <w:rPr>
          <w:b/>
        </w:rPr>
        <w:t xml:space="preserve">2. </w:t>
      </w:r>
      <w:r w:rsidRPr="009143FE">
        <w:rPr>
          <w:b/>
        </w:rPr>
        <w:t xml:space="preserve">EFEKTY </w:t>
      </w:r>
      <w:r w:rsidRPr="0018719E">
        <w:rPr>
          <w:b/>
        </w:rPr>
        <w:t>UCZENIA SIĘ DLA PRZEDMIOTU</w:t>
      </w:r>
    </w:p>
    <w:tbl>
      <w:tblPr>
        <w:tblW w:w="96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A0" w:firstRow="1" w:lastRow="0" w:firstColumn="1" w:lastColumn="0" w:noHBand="0" w:noVBand="0"/>
      </w:tblPr>
      <w:tblGrid>
        <w:gridCol w:w="642"/>
        <w:gridCol w:w="6004"/>
        <w:gridCol w:w="1559"/>
        <w:gridCol w:w="1409"/>
      </w:tblGrid>
      <w:tr w:rsidR="001300B4" w:rsidRPr="009143FE" w:rsidTr="00A3374B">
        <w:trPr>
          <w:cantSplit/>
          <w:jc w:val="center"/>
        </w:trPr>
        <w:tc>
          <w:tcPr>
            <w:tcW w:w="642" w:type="dxa"/>
            <w:shd w:val="clear" w:color="auto" w:fill="F2F2F2" w:themeFill="background1" w:themeFillShade="F2"/>
            <w:vAlign w:val="center"/>
          </w:tcPr>
          <w:p w:rsidR="001300B4" w:rsidRPr="009143FE" w:rsidRDefault="001300B4" w:rsidP="000E6262">
            <w:pPr>
              <w:jc w:val="center"/>
            </w:pPr>
            <w:r w:rsidRPr="00B86DC9">
              <w:t>Lp.</w:t>
            </w:r>
          </w:p>
        </w:tc>
        <w:tc>
          <w:tcPr>
            <w:tcW w:w="6008" w:type="dxa"/>
            <w:shd w:val="clear" w:color="auto" w:fill="F2F2F2" w:themeFill="background1" w:themeFillShade="F2"/>
            <w:vAlign w:val="center"/>
          </w:tcPr>
          <w:p w:rsidR="001300B4" w:rsidRPr="009143FE" w:rsidRDefault="001300B4" w:rsidP="000E6262">
            <w:pPr>
              <w:jc w:val="center"/>
            </w:pPr>
            <w:r w:rsidRPr="0018719E">
              <w:t>Opis efektów uczenia się dla przedmiotu</w:t>
            </w:r>
          </w:p>
        </w:tc>
        <w:tc>
          <w:tcPr>
            <w:tcW w:w="1559" w:type="dxa"/>
            <w:shd w:val="clear" w:color="auto" w:fill="F2F2F2" w:themeFill="background1" w:themeFillShade="F2"/>
            <w:vAlign w:val="center"/>
          </w:tcPr>
          <w:p w:rsidR="001300B4" w:rsidRPr="009143FE" w:rsidRDefault="001300B4" w:rsidP="000E6262">
            <w:pPr>
              <w:jc w:val="center"/>
            </w:pPr>
            <w:r w:rsidRPr="0018719E">
              <w:t>Odniesienie do kierunkowych efektów uczenia się</w:t>
            </w:r>
          </w:p>
        </w:tc>
        <w:tc>
          <w:tcPr>
            <w:tcW w:w="1405" w:type="dxa"/>
            <w:shd w:val="clear" w:color="auto" w:fill="F2F2F2" w:themeFill="background1" w:themeFillShade="F2"/>
            <w:vAlign w:val="center"/>
          </w:tcPr>
          <w:p w:rsidR="001300B4" w:rsidRPr="0018719E" w:rsidRDefault="001300B4" w:rsidP="000E6262">
            <w:pPr>
              <w:jc w:val="center"/>
            </w:pPr>
            <w:r w:rsidRPr="0018719E">
              <w:t xml:space="preserve">Odniesienie do </w:t>
            </w:r>
          </w:p>
          <w:p w:rsidR="001300B4" w:rsidRPr="0018719E" w:rsidRDefault="001300B4" w:rsidP="000E6262">
            <w:pPr>
              <w:jc w:val="center"/>
            </w:pPr>
            <w:r w:rsidRPr="0018719E">
              <w:t xml:space="preserve">charakterystyk II stopnia </w:t>
            </w:r>
          </w:p>
          <w:p w:rsidR="001300B4" w:rsidRPr="009143FE" w:rsidRDefault="001300B4" w:rsidP="000E6262">
            <w:pPr>
              <w:jc w:val="center"/>
            </w:pPr>
            <w:r w:rsidRPr="0018719E">
              <w:t>(kod składnika opisu)</w:t>
            </w:r>
          </w:p>
        </w:tc>
      </w:tr>
      <w:tr w:rsidR="001300B4" w:rsidRPr="009143FE" w:rsidTr="00A3374B">
        <w:trPr>
          <w:jc w:val="center"/>
        </w:trPr>
        <w:tc>
          <w:tcPr>
            <w:tcW w:w="9614" w:type="dxa"/>
            <w:gridSpan w:val="4"/>
            <w:shd w:val="clear" w:color="auto" w:fill="F2F2F2" w:themeFill="background1" w:themeFillShade="F2"/>
            <w:vAlign w:val="center"/>
          </w:tcPr>
          <w:p w:rsidR="001300B4" w:rsidRPr="009143FE" w:rsidRDefault="001300B4" w:rsidP="000E6262">
            <w:pPr>
              <w:jc w:val="center"/>
            </w:pPr>
            <w:r w:rsidRPr="009143FE">
              <w:t>WIEDZA</w:t>
            </w:r>
          </w:p>
        </w:tc>
      </w:tr>
      <w:tr w:rsidR="001300B4" w:rsidRPr="009143FE" w:rsidTr="000E6262">
        <w:trPr>
          <w:trHeight w:val="283"/>
          <w:jc w:val="center"/>
        </w:trPr>
        <w:tc>
          <w:tcPr>
            <w:tcW w:w="642" w:type="dxa"/>
          </w:tcPr>
          <w:p w:rsidR="001300B4" w:rsidRPr="009143FE" w:rsidRDefault="001300B4" w:rsidP="000E6262">
            <w:pPr>
              <w:jc w:val="center"/>
            </w:pPr>
            <w:r w:rsidRPr="009143FE">
              <w:t>W1</w:t>
            </w:r>
          </w:p>
        </w:tc>
        <w:tc>
          <w:tcPr>
            <w:tcW w:w="6008" w:type="dxa"/>
          </w:tcPr>
          <w:p w:rsidR="001300B4" w:rsidRPr="009143FE" w:rsidRDefault="001300B4" w:rsidP="000E6262">
            <w:pPr>
              <w:jc w:val="both"/>
            </w:pPr>
            <w:r w:rsidRPr="009143FE">
              <w:t>ma wiedzę dotyczącą probabilistycznej analizy konstrukcji, zna opis losowych parametrów konstrukcji</w:t>
            </w:r>
          </w:p>
        </w:tc>
        <w:tc>
          <w:tcPr>
            <w:tcW w:w="1559" w:type="dxa"/>
          </w:tcPr>
          <w:p w:rsidR="001300B4" w:rsidRPr="009143FE" w:rsidRDefault="001300B4" w:rsidP="000E6262">
            <w:pPr>
              <w:jc w:val="center"/>
            </w:pPr>
            <w:r w:rsidRPr="009143FE">
              <w:t>K_W29</w:t>
            </w:r>
          </w:p>
        </w:tc>
        <w:tc>
          <w:tcPr>
            <w:tcW w:w="1405" w:type="dxa"/>
          </w:tcPr>
          <w:p w:rsidR="001300B4" w:rsidRPr="009143FE" w:rsidRDefault="001300B4" w:rsidP="000E6262">
            <w:pPr>
              <w:jc w:val="center"/>
            </w:pPr>
            <w:r w:rsidRPr="00BD41C3">
              <w:rPr>
                <w:color w:val="000000"/>
              </w:rPr>
              <w:t>P6S_WG</w:t>
            </w:r>
          </w:p>
        </w:tc>
      </w:tr>
      <w:tr w:rsidR="001300B4" w:rsidRPr="009143FE" w:rsidTr="000E6262">
        <w:trPr>
          <w:trHeight w:val="283"/>
          <w:jc w:val="center"/>
        </w:trPr>
        <w:tc>
          <w:tcPr>
            <w:tcW w:w="642" w:type="dxa"/>
          </w:tcPr>
          <w:p w:rsidR="001300B4" w:rsidRPr="009143FE" w:rsidRDefault="001300B4" w:rsidP="000E6262">
            <w:pPr>
              <w:jc w:val="center"/>
            </w:pPr>
            <w:r w:rsidRPr="009143FE">
              <w:t>W2</w:t>
            </w:r>
          </w:p>
        </w:tc>
        <w:tc>
          <w:tcPr>
            <w:tcW w:w="6008" w:type="dxa"/>
          </w:tcPr>
          <w:p w:rsidR="001300B4" w:rsidRPr="009143FE" w:rsidRDefault="001300B4" w:rsidP="000E6262">
            <w:r w:rsidRPr="009143FE">
              <w:t xml:space="preserve">ma wiedzę w zakresie niezawodności i bezpieczeństwa konstrukcji oraz ma podstawową wiedzę dotyczącą analizy </w:t>
            </w:r>
            <w:r w:rsidRPr="009143FE">
              <w:lastRenderedPageBreak/>
              <w:t>wrażliwości konstrukcji</w:t>
            </w:r>
          </w:p>
        </w:tc>
        <w:tc>
          <w:tcPr>
            <w:tcW w:w="1559" w:type="dxa"/>
          </w:tcPr>
          <w:p w:rsidR="001300B4" w:rsidRPr="009143FE" w:rsidRDefault="001300B4" w:rsidP="000E6262">
            <w:pPr>
              <w:jc w:val="center"/>
            </w:pPr>
            <w:r w:rsidRPr="009143FE">
              <w:lastRenderedPageBreak/>
              <w:t>K_W14,</w:t>
            </w:r>
          </w:p>
          <w:p w:rsidR="001300B4" w:rsidRPr="009143FE" w:rsidRDefault="001300B4" w:rsidP="000E6262">
            <w:pPr>
              <w:jc w:val="center"/>
            </w:pPr>
            <w:r w:rsidRPr="009143FE">
              <w:lastRenderedPageBreak/>
              <w:t>K_W15,</w:t>
            </w:r>
          </w:p>
          <w:p w:rsidR="001300B4" w:rsidRPr="009143FE" w:rsidRDefault="001300B4" w:rsidP="000E6262">
            <w:pPr>
              <w:jc w:val="center"/>
            </w:pPr>
            <w:r w:rsidRPr="009143FE">
              <w:t>K_W29</w:t>
            </w:r>
          </w:p>
        </w:tc>
        <w:tc>
          <w:tcPr>
            <w:tcW w:w="1405" w:type="dxa"/>
          </w:tcPr>
          <w:p w:rsidR="001300B4" w:rsidRPr="009143FE" w:rsidRDefault="001300B4" w:rsidP="000E6262">
            <w:pPr>
              <w:jc w:val="center"/>
            </w:pPr>
            <w:r w:rsidRPr="00BD41C3">
              <w:rPr>
                <w:color w:val="000000"/>
              </w:rPr>
              <w:lastRenderedPageBreak/>
              <w:t>P6S_WG</w:t>
            </w:r>
          </w:p>
        </w:tc>
      </w:tr>
      <w:tr w:rsidR="001300B4" w:rsidRPr="009143FE" w:rsidTr="00A3374B">
        <w:trPr>
          <w:trHeight w:val="283"/>
          <w:jc w:val="center"/>
        </w:trPr>
        <w:tc>
          <w:tcPr>
            <w:tcW w:w="9614" w:type="dxa"/>
            <w:gridSpan w:val="4"/>
            <w:shd w:val="clear" w:color="auto" w:fill="F2F2F2" w:themeFill="background1" w:themeFillShade="F2"/>
          </w:tcPr>
          <w:p w:rsidR="001300B4" w:rsidRPr="009143FE" w:rsidRDefault="001300B4" w:rsidP="000E6262">
            <w:pPr>
              <w:jc w:val="center"/>
            </w:pPr>
            <w:r w:rsidRPr="009143FE">
              <w:lastRenderedPageBreak/>
              <w:t>UMIEJĘTNOŚCI</w:t>
            </w:r>
          </w:p>
        </w:tc>
      </w:tr>
      <w:tr w:rsidR="001300B4" w:rsidRPr="009143FE" w:rsidTr="000E6262">
        <w:trPr>
          <w:trHeight w:val="283"/>
          <w:jc w:val="center"/>
        </w:trPr>
        <w:tc>
          <w:tcPr>
            <w:tcW w:w="642" w:type="dxa"/>
          </w:tcPr>
          <w:p w:rsidR="001300B4" w:rsidRPr="009143FE" w:rsidRDefault="001300B4" w:rsidP="000E6262">
            <w:pPr>
              <w:jc w:val="center"/>
            </w:pPr>
            <w:r w:rsidRPr="009143FE">
              <w:t>U1</w:t>
            </w:r>
          </w:p>
        </w:tc>
        <w:tc>
          <w:tcPr>
            <w:tcW w:w="6008" w:type="dxa"/>
          </w:tcPr>
          <w:p w:rsidR="001300B4" w:rsidRPr="009143FE" w:rsidRDefault="001300B4" w:rsidP="000E6262">
            <w:pPr>
              <w:jc w:val="both"/>
            </w:pPr>
            <w:r w:rsidRPr="009143FE">
              <w:t>rozumie probabilistyczny charakter pracy statycznej konstrukcji budowlanych i inżynierskich, potrafi formułować problem niezawodności konstrukcji przy złożonym wskaźniku niezawodności, potrafi projektować konstrukcje inżynierskie przy uwzględnieniu ich zawodności/niezawodności na założonym poziomie prawdopodobieństwa</w:t>
            </w:r>
          </w:p>
        </w:tc>
        <w:tc>
          <w:tcPr>
            <w:tcW w:w="1559" w:type="dxa"/>
          </w:tcPr>
          <w:p w:rsidR="001300B4" w:rsidRPr="009143FE" w:rsidRDefault="001300B4" w:rsidP="000E6262">
            <w:pPr>
              <w:jc w:val="center"/>
            </w:pPr>
            <w:r w:rsidRPr="009143FE">
              <w:t>K_U33</w:t>
            </w:r>
          </w:p>
        </w:tc>
        <w:tc>
          <w:tcPr>
            <w:tcW w:w="1405" w:type="dxa"/>
          </w:tcPr>
          <w:p w:rsidR="001300B4" w:rsidRPr="009143FE" w:rsidRDefault="001300B4" w:rsidP="000E6262">
            <w:pPr>
              <w:jc w:val="center"/>
            </w:pPr>
            <w:r w:rsidRPr="00BD41C3">
              <w:rPr>
                <w:color w:val="000000"/>
              </w:rPr>
              <w:t>P6S_UW</w:t>
            </w:r>
          </w:p>
        </w:tc>
      </w:tr>
      <w:tr w:rsidR="001300B4" w:rsidRPr="009143FE" w:rsidTr="00A3374B">
        <w:trPr>
          <w:trHeight w:val="283"/>
          <w:jc w:val="center"/>
        </w:trPr>
        <w:tc>
          <w:tcPr>
            <w:tcW w:w="9614" w:type="dxa"/>
            <w:gridSpan w:val="4"/>
            <w:shd w:val="clear" w:color="auto" w:fill="F2F2F2" w:themeFill="background1" w:themeFillShade="F2"/>
          </w:tcPr>
          <w:p w:rsidR="001300B4" w:rsidRPr="009143FE" w:rsidRDefault="001300B4" w:rsidP="000E6262">
            <w:pPr>
              <w:jc w:val="center"/>
            </w:pPr>
            <w:r w:rsidRPr="009143FE">
              <w:t xml:space="preserve">KOMPETENCJE SPOŁECZNE   </w:t>
            </w:r>
          </w:p>
        </w:tc>
      </w:tr>
      <w:tr w:rsidR="001300B4" w:rsidRPr="009143FE" w:rsidTr="000E6262">
        <w:trPr>
          <w:trHeight w:val="283"/>
          <w:jc w:val="center"/>
        </w:trPr>
        <w:tc>
          <w:tcPr>
            <w:tcW w:w="642" w:type="dxa"/>
          </w:tcPr>
          <w:p w:rsidR="001300B4" w:rsidRPr="009143FE" w:rsidRDefault="001300B4" w:rsidP="000E6262">
            <w:pPr>
              <w:jc w:val="center"/>
            </w:pPr>
            <w:r w:rsidRPr="009143FE">
              <w:t>K1</w:t>
            </w:r>
          </w:p>
        </w:tc>
        <w:tc>
          <w:tcPr>
            <w:tcW w:w="6008" w:type="dxa"/>
          </w:tcPr>
          <w:p w:rsidR="001300B4" w:rsidRPr="009143FE" w:rsidRDefault="001300B4" w:rsidP="000E6262">
            <w:pPr>
              <w:widowControl w:val="0"/>
              <w:autoSpaceDE w:val="0"/>
              <w:autoSpaceDN w:val="0"/>
              <w:adjustRightInd w:val="0"/>
              <w:jc w:val="both"/>
            </w:pPr>
            <w:r w:rsidRPr="009143FE">
              <w:rPr>
                <w:bCs/>
                <w:iCs/>
                <w:color w:val="000000"/>
              </w:rPr>
              <w:t xml:space="preserve">jest świadomy probabilistycznego charakteru pracy statycznej konstrukcji, </w:t>
            </w:r>
            <w:r w:rsidRPr="009143FE">
              <w:t>jest kreatywny i zdolny do projektowania konstrukcji przy uwzględnieniu zawodności/niezawodności tej konstrukcji na założonym poziomie prawdopodobieństwa</w:t>
            </w:r>
          </w:p>
        </w:tc>
        <w:tc>
          <w:tcPr>
            <w:tcW w:w="1559" w:type="dxa"/>
          </w:tcPr>
          <w:p w:rsidR="001300B4" w:rsidRPr="009143FE" w:rsidRDefault="001300B4" w:rsidP="000E6262">
            <w:pPr>
              <w:jc w:val="center"/>
              <w:rPr>
                <w:color w:val="000000"/>
              </w:rPr>
            </w:pPr>
            <w:r w:rsidRPr="009143FE">
              <w:rPr>
                <w:color w:val="000000"/>
              </w:rPr>
              <w:t>K_K04,</w:t>
            </w:r>
          </w:p>
          <w:p w:rsidR="001300B4" w:rsidRPr="009143FE" w:rsidRDefault="001300B4" w:rsidP="000E6262">
            <w:pPr>
              <w:jc w:val="center"/>
              <w:rPr>
                <w:color w:val="000000"/>
              </w:rPr>
            </w:pPr>
            <w:r w:rsidRPr="009143FE">
              <w:rPr>
                <w:color w:val="000000"/>
              </w:rPr>
              <w:t>K_K09</w:t>
            </w:r>
          </w:p>
        </w:tc>
        <w:tc>
          <w:tcPr>
            <w:tcW w:w="1405" w:type="dxa"/>
          </w:tcPr>
          <w:p w:rsidR="001300B4" w:rsidRPr="009143FE" w:rsidRDefault="001300B4" w:rsidP="000E6262">
            <w:pPr>
              <w:jc w:val="center"/>
              <w:rPr>
                <w:color w:val="000000"/>
              </w:rPr>
            </w:pPr>
            <w:r w:rsidRPr="00BD41C3">
              <w:rPr>
                <w:color w:val="000000"/>
              </w:rPr>
              <w:t>P6S_KK, P6S_KR</w:t>
            </w:r>
          </w:p>
        </w:tc>
      </w:tr>
      <w:tr w:rsidR="001300B4" w:rsidRPr="009143FE" w:rsidTr="000E6262">
        <w:trPr>
          <w:trHeight w:val="283"/>
          <w:jc w:val="center"/>
        </w:trPr>
        <w:tc>
          <w:tcPr>
            <w:tcW w:w="642" w:type="dxa"/>
          </w:tcPr>
          <w:p w:rsidR="001300B4" w:rsidRPr="009143FE" w:rsidRDefault="001300B4" w:rsidP="000E6262">
            <w:pPr>
              <w:jc w:val="center"/>
            </w:pPr>
            <w:r w:rsidRPr="009143FE">
              <w:t>K2</w:t>
            </w:r>
          </w:p>
        </w:tc>
        <w:tc>
          <w:tcPr>
            <w:tcW w:w="6008" w:type="dxa"/>
          </w:tcPr>
          <w:p w:rsidR="001300B4" w:rsidRPr="009143FE" w:rsidRDefault="001300B4" w:rsidP="000E6262">
            <w:pPr>
              <w:widowControl w:val="0"/>
              <w:autoSpaceDE w:val="0"/>
              <w:autoSpaceDN w:val="0"/>
              <w:adjustRightInd w:val="0"/>
              <w:jc w:val="both"/>
              <w:rPr>
                <w:bCs/>
                <w:iCs/>
                <w:color w:val="000000"/>
              </w:rPr>
            </w:pPr>
            <w:r w:rsidRPr="009143FE">
              <w:rPr>
                <w:bCs/>
                <w:iCs/>
                <w:color w:val="000000"/>
              </w:rPr>
              <w:t>jest świadomy różnorodności zagadnień dotyczących projektowania konstrukcji, w których istotna jest analiza niezawodności i bezpieczeństwa</w:t>
            </w:r>
          </w:p>
        </w:tc>
        <w:tc>
          <w:tcPr>
            <w:tcW w:w="1559" w:type="dxa"/>
          </w:tcPr>
          <w:p w:rsidR="001300B4" w:rsidRPr="009143FE" w:rsidRDefault="001300B4" w:rsidP="000E6262">
            <w:pPr>
              <w:jc w:val="center"/>
              <w:rPr>
                <w:color w:val="000000"/>
              </w:rPr>
            </w:pPr>
            <w:r w:rsidRPr="009143FE">
              <w:rPr>
                <w:color w:val="000000"/>
              </w:rPr>
              <w:t>K_K11</w:t>
            </w:r>
          </w:p>
        </w:tc>
        <w:tc>
          <w:tcPr>
            <w:tcW w:w="1405" w:type="dxa"/>
          </w:tcPr>
          <w:p w:rsidR="001300B4" w:rsidRPr="009143FE" w:rsidRDefault="001300B4" w:rsidP="000E6262">
            <w:pPr>
              <w:jc w:val="center"/>
              <w:rPr>
                <w:color w:val="000000"/>
              </w:rPr>
            </w:pPr>
            <w:r w:rsidRPr="00BD41C3">
              <w:rPr>
                <w:color w:val="000000"/>
              </w:rPr>
              <w:t>P6S_KK</w:t>
            </w:r>
          </w:p>
        </w:tc>
      </w:tr>
    </w:tbl>
    <w:p w:rsidR="001300B4" w:rsidRPr="009143FE" w:rsidRDefault="001300B4" w:rsidP="001300B4">
      <w:pPr>
        <w:tabs>
          <w:tab w:val="left" w:pos="284"/>
        </w:tabs>
        <w:spacing w:before="120" w:after="120"/>
        <w:ind w:left="284" w:hanging="284"/>
        <w:rPr>
          <w:b/>
        </w:rPr>
      </w:pPr>
      <w:r>
        <w:rPr>
          <w:b/>
        </w:rPr>
        <w:t xml:space="preserve">3.  </w:t>
      </w:r>
      <w:r w:rsidRPr="009143FE">
        <w:rPr>
          <w:b/>
        </w:rPr>
        <w:t>METODY DYDAKTYCZNE</w:t>
      </w:r>
    </w:p>
    <w:tbl>
      <w:tblPr>
        <w:tblW w:w="97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09"/>
        <w:gridCol w:w="8394"/>
      </w:tblGrid>
      <w:tr w:rsidR="001300B4" w:rsidRPr="009143FE" w:rsidTr="00A3374B">
        <w:trPr>
          <w:jc w:val="center"/>
        </w:trPr>
        <w:tc>
          <w:tcPr>
            <w:tcW w:w="1309" w:type="dxa"/>
            <w:shd w:val="clear" w:color="auto" w:fill="FFFFFF" w:themeFill="background1"/>
          </w:tcPr>
          <w:p w:rsidR="001300B4" w:rsidRPr="009143FE" w:rsidRDefault="001300B4" w:rsidP="000E6262">
            <w:r w:rsidRPr="009143FE">
              <w:t>Wykłady</w:t>
            </w:r>
          </w:p>
        </w:tc>
        <w:tc>
          <w:tcPr>
            <w:tcW w:w="8394" w:type="dxa"/>
          </w:tcPr>
          <w:p w:rsidR="001300B4" w:rsidRPr="009143FE" w:rsidRDefault="001300B4" w:rsidP="000E6262">
            <w:pPr>
              <w:jc w:val="both"/>
              <w:rPr>
                <w:color w:val="000000"/>
                <w:spacing w:val="-10"/>
              </w:rPr>
            </w:pPr>
            <w:r w:rsidRPr="009143FE">
              <w:rPr>
                <w:color w:val="000000"/>
                <w:spacing w:val="-10"/>
              </w:rPr>
              <w:t>realizowany jest z użyciem technik multimedialnych</w:t>
            </w:r>
          </w:p>
        </w:tc>
      </w:tr>
      <w:tr w:rsidR="001300B4" w:rsidRPr="009143FE" w:rsidTr="00A3374B">
        <w:trPr>
          <w:jc w:val="center"/>
        </w:trPr>
        <w:tc>
          <w:tcPr>
            <w:tcW w:w="1309" w:type="dxa"/>
            <w:shd w:val="clear" w:color="auto" w:fill="FFFFFF" w:themeFill="background1"/>
          </w:tcPr>
          <w:p w:rsidR="001300B4" w:rsidRPr="009143FE" w:rsidRDefault="001300B4" w:rsidP="000E6262">
            <w:r w:rsidRPr="009143FE">
              <w:t>Ćwiczenia projektowe</w:t>
            </w:r>
          </w:p>
        </w:tc>
        <w:tc>
          <w:tcPr>
            <w:tcW w:w="8394" w:type="dxa"/>
          </w:tcPr>
          <w:p w:rsidR="001300B4" w:rsidRPr="009143FE" w:rsidRDefault="001300B4" w:rsidP="000E6262">
            <w:pPr>
              <w:jc w:val="both"/>
            </w:pPr>
            <w:r w:rsidRPr="009143FE">
              <w:t>praktyczne (czynne) rozwiązywanie zadanego problemu połączone z wyjaśnianiem przez prowadzącego trudniejszych elementów zadań (rozwiązywanie wybranych zadań związanych z tematyką ćwiczeń projektowych), wymianą między studentami swoich doświadczeń praktycznych, dyskusja, bieżące konsultowanie</w:t>
            </w:r>
          </w:p>
        </w:tc>
      </w:tr>
    </w:tbl>
    <w:p w:rsidR="001300B4" w:rsidRPr="009143FE" w:rsidRDefault="001300B4" w:rsidP="001300B4">
      <w:pPr>
        <w:tabs>
          <w:tab w:val="left" w:pos="284"/>
        </w:tabs>
        <w:spacing w:before="120" w:after="120"/>
        <w:ind w:left="284" w:hanging="284"/>
        <w:rPr>
          <w:b/>
          <w:color w:val="000000"/>
        </w:rPr>
      </w:pPr>
      <w:r>
        <w:rPr>
          <w:b/>
          <w:color w:val="000000"/>
        </w:rPr>
        <w:t xml:space="preserve">4.  </w:t>
      </w:r>
      <w:r w:rsidRPr="009143FE">
        <w:rPr>
          <w:b/>
          <w:color w:val="000000"/>
        </w:rPr>
        <w:t>FORMA I WARUNKI  ZALICZENIA PRZEDMIOTU</w:t>
      </w:r>
    </w:p>
    <w:tbl>
      <w:tblPr>
        <w:tblW w:w="97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0A0" w:firstRow="1" w:lastRow="0" w:firstColumn="1" w:lastColumn="0" w:noHBand="0" w:noVBand="0"/>
      </w:tblPr>
      <w:tblGrid>
        <w:gridCol w:w="1313"/>
        <w:gridCol w:w="8398"/>
      </w:tblGrid>
      <w:tr w:rsidR="001300B4" w:rsidRPr="009143FE" w:rsidTr="000E6262">
        <w:trPr>
          <w:jc w:val="center"/>
        </w:trPr>
        <w:tc>
          <w:tcPr>
            <w:tcW w:w="1313" w:type="dxa"/>
          </w:tcPr>
          <w:p w:rsidR="001300B4" w:rsidRPr="009143FE" w:rsidRDefault="001300B4" w:rsidP="00AB5DB7">
            <w:pPr>
              <w:spacing w:after="0"/>
            </w:pPr>
            <w:r w:rsidRPr="009143FE">
              <w:t>Wykłady</w:t>
            </w:r>
          </w:p>
        </w:tc>
        <w:tc>
          <w:tcPr>
            <w:tcW w:w="8398" w:type="dxa"/>
          </w:tcPr>
          <w:p w:rsidR="001300B4" w:rsidRPr="009143FE" w:rsidRDefault="001300B4" w:rsidP="00AB5DB7">
            <w:pPr>
              <w:spacing w:after="0"/>
              <w:ind w:left="34"/>
            </w:pPr>
            <w:r w:rsidRPr="009143FE">
              <w:t>kolokwium,  opracowanie i wygłoszenie referatu na zadany temat, aktywność na zajęciach</w:t>
            </w:r>
          </w:p>
        </w:tc>
      </w:tr>
      <w:tr w:rsidR="001300B4" w:rsidRPr="009143FE" w:rsidTr="000E6262">
        <w:trPr>
          <w:jc w:val="center"/>
        </w:trPr>
        <w:tc>
          <w:tcPr>
            <w:tcW w:w="1313" w:type="dxa"/>
          </w:tcPr>
          <w:p w:rsidR="001300B4" w:rsidRPr="009143FE" w:rsidRDefault="001300B4" w:rsidP="00AB5DB7">
            <w:pPr>
              <w:spacing w:after="0"/>
            </w:pPr>
            <w:r w:rsidRPr="009143FE">
              <w:t>Ćwiczenia projektowe</w:t>
            </w:r>
          </w:p>
        </w:tc>
        <w:tc>
          <w:tcPr>
            <w:tcW w:w="8398" w:type="dxa"/>
          </w:tcPr>
          <w:p w:rsidR="001300B4" w:rsidRPr="009143FE" w:rsidRDefault="001300B4" w:rsidP="00AB5DB7">
            <w:pPr>
              <w:spacing w:after="0"/>
              <w:ind w:left="34"/>
            </w:pPr>
            <w:r w:rsidRPr="009143FE">
              <w:t xml:space="preserve">samodzielne wykonanie i obrona ćwiczeń projektowych, przygotowanie się do zajęć i aktywność na zajęciach, systematyczność </w:t>
            </w:r>
          </w:p>
        </w:tc>
      </w:tr>
    </w:tbl>
    <w:p w:rsidR="001300B4" w:rsidRPr="009143FE" w:rsidRDefault="001300B4" w:rsidP="001300B4">
      <w:pPr>
        <w:tabs>
          <w:tab w:val="left" w:pos="284"/>
        </w:tabs>
        <w:spacing w:before="120" w:after="120"/>
        <w:ind w:left="284" w:hanging="284"/>
        <w:rPr>
          <w:color w:val="000000"/>
        </w:rPr>
      </w:pPr>
      <w:r>
        <w:rPr>
          <w:b/>
          <w:iCs/>
          <w:color w:val="000000"/>
        </w:rPr>
        <w:t xml:space="preserve">5.  </w:t>
      </w:r>
      <w:r w:rsidRPr="009143FE">
        <w:rPr>
          <w:b/>
          <w:iCs/>
          <w:color w:val="000000"/>
        </w:rPr>
        <w:t xml:space="preserve">TREŚCI </w:t>
      </w:r>
      <w:r>
        <w:rPr>
          <w:b/>
          <w:iCs/>
          <w:color w:val="000000"/>
        </w:rPr>
        <w:t>PROGRAMOWE</w:t>
      </w:r>
    </w:p>
    <w:tbl>
      <w:tblPr>
        <w:tblW w:w="964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7"/>
        <w:gridCol w:w="8363"/>
      </w:tblGrid>
      <w:tr w:rsidR="001300B4" w:rsidRPr="009143FE" w:rsidTr="00A3374B">
        <w:tc>
          <w:tcPr>
            <w:tcW w:w="1277" w:type="dxa"/>
            <w:shd w:val="clear" w:color="auto" w:fill="F2F2F2" w:themeFill="background1" w:themeFillShade="F2"/>
          </w:tcPr>
          <w:p w:rsidR="001300B4" w:rsidRPr="009143FE" w:rsidRDefault="001300B4" w:rsidP="000E6262">
            <w:pPr>
              <w:tabs>
                <w:tab w:val="left" w:pos="284"/>
              </w:tabs>
              <w:rPr>
                <w:color w:val="000000"/>
              </w:rPr>
            </w:pPr>
            <w:r w:rsidRPr="009143FE">
              <w:rPr>
                <w:color w:val="000000"/>
              </w:rPr>
              <w:t>Wykłady</w:t>
            </w:r>
          </w:p>
        </w:tc>
        <w:tc>
          <w:tcPr>
            <w:tcW w:w="8363" w:type="dxa"/>
          </w:tcPr>
          <w:p w:rsidR="001300B4" w:rsidRPr="009143FE" w:rsidRDefault="001300B4" w:rsidP="000E6262">
            <w:pPr>
              <w:tabs>
                <w:tab w:val="left" w:pos="33"/>
              </w:tabs>
              <w:ind w:left="33" w:hanging="33"/>
              <w:jc w:val="both"/>
              <w:rPr>
                <w:color w:val="000000"/>
              </w:rPr>
            </w:pPr>
            <w:r w:rsidRPr="009143FE">
              <w:rPr>
                <w:iCs/>
              </w:rPr>
              <w:t>Ocena niepewności w praktyce inżynierskiej. Zmienne losowe i ich charakterystyka, rozkłady zmiennej losowej, funkcje zmiennych losowych, metoda Monte Carlo. Analizy bezpieczeństwa konstrukcji. Normy do projektowania: procedury kalibracji norm do projektowania, kalibracja norm, modele obciążeń, kombinacje obciążeń, modele nośności materiałów budowlanych. Analiza niezawodności konstrukcji.</w:t>
            </w:r>
          </w:p>
        </w:tc>
      </w:tr>
      <w:tr w:rsidR="001300B4" w:rsidRPr="009143FE" w:rsidTr="00A3374B">
        <w:tc>
          <w:tcPr>
            <w:tcW w:w="1277" w:type="dxa"/>
            <w:shd w:val="clear" w:color="auto" w:fill="F2F2F2" w:themeFill="background1" w:themeFillShade="F2"/>
          </w:tcPr>
          <w:p w:rsidR="001300B4" w:rsidRPr="009143FE" w:rsidRDefault="001300B4" w:rsidP="000E6262">
            <w:pPr>
              <w:tabs>
                <w:tab w:val="left" w:pos="284"/>
              </w:tabs>
              <w:rPr>
                <w:color w:val="000000"/>
              </w:rPr>
            </w:pPr>
            <w:r w:rsidRPr="009143FE">
              <w:rPr>
                <w:color w:val="000000"/>
              </w:rPr>
              <w:t>Ćwiczenia projektowe</w:t>
            </w:r>
          </w:p>
        </w:tc>
        <w:tc>
          <w:tcPr>
            <w:tcW w:w="8363" w:type="dxa"/>
          </w:tcPr>
          <w:p w:rsidR="001300B4" w:rsidRPr="009143FE" w:rsidRDefault="001300B4" w:rsidP="000E6262">
            <w:pPr>
              <w:tabs>
                <w:tab w:val="left" w:pos="175"/>
              </w:tabs>
              <w:jc w:val="both"/>
              <w:rPr>
                <w:iCs/>
              </w:rPr>
            </w:pPr>
            <w:r w:rsidRPr="009143FE">
              <w:rPr>
                <w:iCs/>
              </w:rPr>
              <w:t xml:space="preserve">Na podstawie wyników pomiarów sporządzić histogram częstości i histogram skumulowany oraz obliczyć wartość średnią próbki, odchylenie standardowe próbki i współczynnik zmienności. Zaprezentować praktyczne umiejętności posługiwania się arkuszami probabilistycznymi. Dla danej funkcji stanu granicznego nośności, w której nośność i obciążenie są zmiennymi losowymi nieskorelowanymi określić prawdopodobieństwo awarii metodą Monte Carlo, przyjmując parametry rozkładów normalnego i logarytmiczno-normalnego. Dana jest funkcja stanu granicznego nośności z podanymi parametrami, które są nieskorelowane. Określić prawdopodobieństwo awarii, wskaźnik niezawodności </w:t>
            </w:r>
            <w:proofErr w:type="spellStart"/>
            <w:r w:rsidRPr="009143FE">
              <w:rPr>
                <w:iCs/>
              </w:rPr>
              <w:lastRenderedPageBreak/>
              <w:t>Hasofera</w:t>
            </w:r>
            <w:proofErr w:type="spellEnd"/>
            <w:r w:rsidRPr="009143FE">
              <w:rPr>
                <w:iCs/>
              </w:rPr>
              <w:t>-Linda, znaleźć punkt projektowy, sporządzając ilustrację graficzną</w:t>
            </w:r>
          </w:p>
        </w:tc>
      </w:tr>
    </w:tbl>
    <w:p w:rsidR="001300B4" w:rsidRPr="009143FE" w:rsidRDefault="001300B4" w:rsidP="001300B4">
      <w:pPr>
        <w:tabs>
          <w:tab w:val="left" w:pos="284"/>
        </w:tabs>
        <w:spacing w:before="120" w:after="120"/>
        <w:ind w:left="284" w:hanging="284"/>
        <w:rPr>
          <w:b/>
          <w:color w:val="000000"/>
        </w:rPr>
      </w:pPr>
      <w:r>
        <w:rPr>
          <w:b/>
          <w:color w:val="000000"/>
        </w:rPr>
        <w:lastRenderedPageBreak/>
        <w:t xml:space="preserve">6.  </w:t>
      </w:r>
      <w:r w:rsidRPr="009143FE">
        <w:rPr>
          <w:b/>
          <w:color w:val="000000"/>
        </w:rPr>
        <w:t xml:space="preserve">METODY </w:t>
      </w:r>
      <w:r>
        <w:rPr>
          <w:b/>
          <w:color w:val="000000"/>
        </w:rPr>
        <w:t xml:space="preserve">(SPOSOBY) </w:t>
      </w:r>
      <w:r w:rsidRPr="009143FE">
        <w:rPr>
          <w:b/>
          <w:color w:val="000000"/>
        </w:rPr>
        <w:t xml:space="preserve">WERYFIKACJI </w:t>
      </w:r>
      <w:r>
        <w:rPr>
          <w:b/>
          <w:color w:val="000000"/>
        </w:rPr>
        <w:t>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2"/>
        <w:gridCol w:w="1326"/>
        <w:gridCol w:w="1346"/>
        <w:gridCol w:w="1349"/>
        <w:gridCol w:w="1296"/>
        <w:gridCol w:w="1444"/>
        <w:gridCol w:w="1536"/>
      </w:tblGrid>
      <w:tr w:rsidR="001300B4" w:rsidRPr="009143FE" w:rsidTr="00A3374B">
        <w:trPr>
          <w:cantSplit/>
          <w:jc w:val="center"/>
        </w:trPr>
        <w:tc>
          <w:tcPr>
            <w:tcW w:w="1380" w:type="dxa"/>
            <w:vMerge w:val="restart"/>
            <w:shd w:val="clear" w:color="auto" w:fill="FFFFFF" w:themeFill="background1"/>
            <w:vAlign w:val="center"/>
          </w:tcPr>
          <w:p w:rsidR="001300B4" w:rsidRPr="00A3374B" w:rsidRDefault="001300B4" w:rsidP="000E6262">
            <w:pPr>
              <w:jc w:val="center"/>
              <w:rPr>
                <w:color w:val="000000"/>
              </w:rPr>
            </w:pPr>
            <w:r w:rsidRPr="00A3374B">
              <w:rPr>
                <w:color w:val="000000"/>
              </w:rPr>
              <w:t>Efekt uczenia się</w:t>
            </w:r>
          </w:p>
        </w:tc>
        <w:tc>
          <w:tcPr>
            <w:tcW w:w="8259" w:type="dxa"/>
            <w:gridSpan w:val="6"/>
            <w:shd w:val="clear" w:color="auto" w:fill="FFFFFF" w:themeFill="background1"/>
            <w:vAlign w:val="center"/>
          </w:tcPr>
          <w:p w:rsidR="001300B4" w:rsidRPr="00A3374B" w:rsidRDefault="001300B4" w:rsidP="000E6262">
            <w:pPr>
              <w:jc w:val="center"/>
              <w:rPr>
                <w:color w:val="000000"/>
              </w:rPr>
            </w:pPr>
            <w:r w:rsidRPr="00A3374B">
              <w:rPr>
                <w:color w:val="000000"/>
              </w:rPr>
              <w:t>Forma oceny</w:t>
            </w:r>
          </w:p>
        </w:tc>
      </w:tr>
      <w:tr w:rsidR="001300B4" w:rsidRPr="009143FE" w:rsidTr="00A3374B">
        <w:trPr>
          <w:cantSplit/>
          <w:jc w:val="center"/>
        </w:trPr>
        <w:tc>
          <w:tcPr>
            <w:tcW w:w="1380" w:type="dxa"/>
            <w:vMerge/>
            <w:shd w:val="clear" w:color="auto" w:fill="FFFFFF" w:themeFill="background1"/>
            <w:vAlign w:val="center"/>
          </w:tcPr>
          <w:p w:rsidR="001300B4" w:rsidRPr="00A3374B" w:rsidRDefault="001300B4" w:rsidP="000E6262">
            <w:pPr>
              <w:jc w:val="center"/>
              <w:rPr>
                <w:b/>
                <w:color w:val="000000"/>
              </w:rPr>
            </w:pPr>
          </w:p>
        </w:tc>
        <w:tc>
          <w:tcPr>
            <w:tcW w:w="1353" w:type="dxa"/>
            <w:shd w:val="clear" w:color="auto" w:fill="FFFFFF" w:themeFill="background1"/>
            <w:vAlign w:val="center"/>
          </w:tcPr>
          <w:p w:rsidR="001300B4" w:rsidRPr="00A3374B" w:rsidRDefault="001300B4" w:rsidP="000E6262">
            <w:pPr>
              <w:jc w:val="center"/>
              <w:rPr>
                <w:color w:val="000000"/>
              </w:rPr>
            </w:pPr>
            <w:r w:rsidRPr="00A3374B">
              <w:rPr>
                <w:color w:val="000000"/>
              </w:rPr>
              <w:t xml:space="preserve">Egzamin </w:t>
            </w:r>
          </w:p>
        </w:tc>
        <w:tc>
          <w:tcPr>
            <w:tcW w:w="1353" w:type="dxa"/>
            <w:shd w:val="clear" w:color="auto" w:fill="FFFFFF" w:themeFill="background1"/>
            <w:vAlign w:val="center"/>
          </w:tcPr>
          <w:p w:rsidR="001300B4" w:rsidRPr="00A3374B" w:rsidRDefault="001300B4" w:rsidP="000E6262">
            <w:pPr>
              <w:jc w:val="center"/>
              <w:rPr>
                <w:color w:val="000000"/>
              </w:rPr>
            </w:pPr>
            <w:r w:rsidRPr="00A3374B">
              <w:rPr>
                <w:color w:val="000000"/>
              </w:rPr>
              <w:t>Kolokwium</w:t>
            </w:r>
          </w:p>
        </w:tc>
        <w:tc>
          <w:tcPr>
            <w:tcW w:w="1391" w:type="dxa"/>
            <w:shd w:val="clear" w:color="auto" w:fill="FFFFFF" w:themeFill="background1"/>
            <w:vAlign w:val="center"/>
          </w:tcPr>
          <w:p w:rsidR="001300B4" w:rsidRPr="00A3374B" w:rsidRDefault="001300B4" w:rsidP="000E6262">
            <w:pPr>
              <w:jc w:val="center"/>
              <w:rPr>
                <w:color w:val="000000"/>
              </w:rPr>
            </w:pPr>
            <w:r w:rsidRPr="00A3374B">
              <w:rPr>
                <w:color w:val="000000"/>
              </w:rPr>
              <w:t>Projekt</w:t>
            </w:r>
          </w:p>
        </w:tc>
        <w:tc>
          <w:tcPr>
            <w:tcW w:w="1332" w:type="dxa"/>
            <w:shd w:val="clear" w:color="auto" w:fill="FFFFFF" w:themeFill="background1"/>
            <w:vAlign w:val="center"/>
          </w:tcPr>
          <w:p w:rsidR="001300B4" w:rsidRPr="00A3374B" w:rsidRDefault="001300B4" w:rsidP="000E6262">
            <w:pPr>
              <w:jc w:val="center"/>
              <w:rPr>
                <w:color w:val="000000"/>
              </w:rPr>
            </w:pPr>
            <w:r w:rsidRPr="00A3374B">
              <w:rPr>
                <w:color w:val="000000"/>
              </w:rPr>
              <w:t>Referat</w:t>
            </w:r>
          </w:p>
        </w:tc>
        <w:tc>
          <w:tcPr>
            <w:tcW w:w="1463" w:type="dxa"/>
            <w:shd w:val="clear" w:color="auto" w:fill="FFFFFF" w:themeFill="background1"/>
            <w:vAlign w:val="center"/>
          </w:tcPr>
          <w:p w:rsidR="001300B4" w:rsidRPr="00A3374B" w:rsidRDefault="001300B4" w:rsidP="000E6262">
            <w:pPr>
              <w:jc w:val="center"/>
              <w:rPr>
                <w:color w:val="000000"/>
              </w:rPr>
            </w:pPr>
            <w:r w:rsidRPr="00A3374B">
              <w:rPr>
                <w:color w:val="000000"/>
              </w:rPr>
              <w:t>Aktywność na zajęciach</w:t>
            </w:r>
          </w:p>
        </w:tc>
        <w:tc>
          <w:tcPr>
            <w:tcW w:w="1367" w:type="dxa"/>
            <w:shd w:val="clear" w:color="auto" w:fill="FFFFFF" w:themeFill="background1"/>
            <w:vAlign w:val="center"/>
          </w:tcPr>
          <w:p w:rsidR="001300B4" w:rsidRPr="00A3374B" w:rsidRDefault="001300B4" w:rsidP="000E6262">
            <w:pPr>
              <w:jc w:val="center"/>
              <w:rPr>
                <w:color w:val="000000"/>
              </w:rPr>
            </w:pPr>
            <w:r w:rsidRPr="00A3374B">
              <w:rPr>
                <w:color w:val="000000"/>
              </w:rPr>
              <w:t>Przygotowanie do zajęć</w:t>
            </w:r>
          </w:p>
        </w:tc>
      </w:tr>
      <w:tr w:rsidR="001300B4" w:rsidRPr="009143FE" w:rsidTr="000E6262">
        <w:trPr>
          <w:trHeight w:val="283"/>
          <w:jc w:val="center"/>
        </w:trPr>
        <w:tc>
          <w:tcPr>
            <w:tcW w:w="1380" w:type="dxa"/>
          </w:tcPr>
          <w:p w:rsidR="001300B4" w:rsidRPr="009143FE" w:rsidRDefault="001300B4" w:rsidP="000E6262">
            <w:pPr>
              <w:jc w:val="center"/>
              <w:rPr>
                <w:color w:val="000000"/>
              </w:rPr>
            </w:pPr>
            <w:r w:rsidRPr="009143FE">
              <w:rPr>
                <w:color w:val="000000"/>
              </w:rPr>
              <w:t>W1</w:t>
            </w:r>
          </w:p>
        </w:tc>
        <w:tc>
          <w:tcPr>
            <w:tcW w:w="1353" w:type="dxa"/>
          </w:tcPr>
          <w:p w:rsidR="001300B4" w:rsidRPr="009143FE" w:rsidRDefault="001300B4" w:rsidP="000E6262">
            <w:pPr>
              <w:jc w:val="center"/>
              <w:rPr>
                <w:color w:val="000000"/>
              </w:rPr>
            </w:pPr>
          </w:p>
        </w:tc>
        <w:tc>
          <w:tcPr>
            <w:tcW w:w="1353" w:type="dxa"/>
          </w:tcPr>
          <w:p w:rsidR="001300B4" w:rsidRPr="009143FE" w:rsidRDefault="001300B4" w:rsidP="000E6262">
            <w:pPr>
              <w:jc w:val="center"/>
              <w:rPr>
                <w:color w:val="000000"/>
              </w:rPr>
            </w:pPr>
            <w:r w:rsidRPr="009143FE">
              <w:rPr>
                <w:color w:val="000000"/>
              </w:rPr>
              <w:t>x</w:t>
            </w:r>
          </w:p>
        </w:tc>
        <w:tc>
          <w:tcPr>
            <w:tcW w:w="1391" w:type="dxa"/>
          </w:tcPr>
          <w:p w:rsidR="001300B4" w:rsidRPr="009143FE" w:rsidRDefault="001300B4" w:rsidP="000E6262">
            <w:pPr>
              <w:jc w:val="center"/>
              <w:rPr>
                <w:color w:val="000000"/>
              </w:rPr>
            </w:pPr>
          </w:p>
        </w:tc>
        <w:tc>
          <w:tcPr>
            <w:tcW w:w="1332" w:type="dxa"/>
          </w:tcPr>
          <w:p w:rsidR="001300B4" w:rsidRPr="009143FE" w:rsidRDefault="001300B4" w:rsidP="000E6262">
            <w:pPr>
              <w:jc w:val="center"/>
              <w:rPr>
                <w:color w:val="000000"/>
              </w:rPr>
            </w:pPr>
            <w:r w:rsidRPr="009143FE">
              <w:rPr>
                <w:color w:val="000000"/>
              </w:rPr>
              <w:t>x</w:t>
            </w:r>
          </w:p>
        </w:tc>
        <w:tc>
          <w:tcPr>
            <w:tcW w:w="1463" w:type="dxa"/>
          </w:tcPr>
          <w:p w:rsidR="001300B4" w:rsidRPr="009143FE" w:rsidRDefault="001300B4" w:rsidP="000E6262">
            <w:pPr>
              <w:jc w:val="center"/>
              <w:rPr>
                <w:color w:val="000000"/>
              </w:rPr>
            </w:pPr>
            <w:r w:rsidRPr="009143FE">
              <w:rPr>
                <w:color w:val="000000"/>
              </w:rPr>
              <w:t>x</w:t>
            </w:r>
          </w:p>
        </w:tc>
        <w:tc>
          <w:tcPr>
            <w:tcW w:w="1367" w:type="dxa"/>
          </w:tcPr>
          <w:p w:rsidR="001300B4" w:rsidRPr="009143FE" w:rsidRDefault="001300B4" w:rsidP="000E6262">
            <w:pPr>
              <w:jc w:val="center"/>
              <w:rPr>
                <w:color w:val="000000"/>
              </w:rPr>
            </w:pPr>
          </w:p>
        </w:tc>
      </w:tr>
      <w:tr w:rsidR="001300B4" w:rsidRPr="009143FE" w:rsidTr="000E6262">
        <w:trPr>
          <w:trHeight w:val="283"/>
          <w:jc w:val="center"/>
        </w:trPr>
        <w:tc>
          <w:tcPr>
            <w:tcW w:w="1380" w:type="dxa"/>
          </w:tcPr>
          <w:p w:rsidR="001300B4" w:rsidRPr="009143FE" w:rsidRDefault="001300B4" w:rsidP="000E6262">
            <w:pPr>
              <w:jc w:val="center"/>
              <w:rPr>
                <w:color w:val="000000"/>
              </w:rPr>
            </w:pPr>
            <w:r w:rsidRPr="009143FE">
              <w:rPr>
                <w:color w:val="000000"/>
              </w:rPr>
              <w:t>W2</w:t>
            </w:r>
          </w:p>
        </w:tc>
        <w:tc>
          <w:tcPr>
            <w:tcW w:w="1353" w:type="dxa"/>
          </w:tcPr>
          <w:p w:rsidR="001300B4" w:rsidRPr="009143FE" w:rsidRDefault="001300B4" w:rsidP="000E6262">
            <w:pPr>
              <w:jc w:val="center"/>
              <w:rPr>
                <w:color w:val="000000"/>
              </w:rPr>
            </w:pPr>
          </w:p>
        </w:tc>
        <w:tc>
          <w:tcPr>
            <w:tcW w:w="1353" w:type="dxa"/>
          </w:tcPr>
          <w:p w:rsidR="001300B4" w:rsidRPr="009143FE" w:rsidRDefault="001300B4" w:rsidP="000E6262">
            <w:pPr>
              <w:jc w:val="center"/>
              <w:rPr>
                <w:color w:val="000000"/>
              </w:rPr>
            </w:pPr>
            <w:r w:rsidRPr="009143FE">
              <w:rPr>
                <w:color w:val="000000"/>
              </w:rPr>
              <w:t>x</w:t>
            </w:r>
          </w:p>
        </w:tc>
        <w:tc>
          <w:tcPr>
            <w:tcW w:w="1391" w:type="dxa"/>
          </w:tcPr>
          <w:p w:rsidR="001300B4" w:rsidRPr="009143FE" w:rsidRDefault="001300B4" w:rsidP="000E6262">
            <w:pPr>
              <w:jc w:val="center"/>
              <w:rPr>
                <w:color w:val="000000"/>
              </w:rPr>
            </w:pPr>
          </w:p>
        </w:tc>
        <w:tc>
          <w:tcPr>
            <w:tcW w:w="1332" w:type="dxa"/>
          </w:tcPr>
          <w:p w:rsidR="001300B4" w:rsidRPr="009143FE" w:rsidRDefault="001300B4" w:rsidP="000E6262">
            <w:pPr>
              <w:jc w:val="center"/>
              <w:rPr>
                <w:color w:val="000000"/>
              </w:rPr>
            </w:pPr>
            <w:r w:rsidRPr="009143FE">
              <w:rPr>
                <w:color w:val="000000"/>
              </w:rPr>
              <w:t>x</w:t>
            </w:r>
          </w:p>
        </w:tc>
        <w:tc>
          <w:tcPr>
            <w:tcW w:w="1463" w:type="dxa"/>
          </w:tcPr>
          <w:p w:rsidR="001300B4" w:rsidRPr="009143FE" w:rsidRDefault="001300B4" w:rsidP="000E6262">
            <w:pPr>
              <w:jc w:val="center"/>
              <w:rPr>
                <w:color w:val="000000"/>
              </w:rPr>
            </w:pPr>
            <w:r w:rsidRPr="009143FE">
              <w:rPr>
                <w:color w:val="000000"/>
              </w:rPr>
              <w:t>x</w:t>
            </w:r>
          </w:p>
        </w:tc>
        <w:tc>
          <w:tcPr>
            <w:tcW w:w="1367" w:type="dxa"/>
          </w:tcPr>
          <w:p w:rsidR="001300B4" w:rsidRPr="009143FE" w:rsidRDefault="001300B4" w:rsidP="000E6262">
            <w:pPr>
              <w:jc w:val="center"/>
              <w:rPr>
                <w:color w:val="000000"/>
              </w:rPr>
            </w:pPr>
          </w:p>
        </w:tc>
      </w:tr>
      <w:tr w:rsidR="001300B4" w:rsidRPr="009143FE" w:rsidTr="000E6262">
        <w:trPr>
          <w:trHeight w:val="283"/>
          <w:jc w:val="center"/>
        </w:trPr>
        <w:tc>
          <w:tcPr>
            <w:tcW w:w="1380" w:type="dxa"/>
          </w:tcPr>
          <w:p w:rsidR="001300B4" w:rsidRPr="009143FE" w:rsidRDefault="001300B4" w:rsidP="000E6262">
            <w:pPr>
              <w:jc w:val="center"/>
              <w:rPr>
                <w:color w:val="000000"/>
              </w:rPr>
            </w:pPr>
            <w:r w:rsidRPr="009143FE">
              <w:rPr>
                <w:color w:val="000000"/>
              </w:rPr>
              <w:t>U1</w:t>
            </w:r>
          </w:p>
        </w:tc>
        <w:tc>
          <w:tcPr>
            <w:tcW w:w="1353" w:type="dxa"/>
          </w:tcPr>
          <w:p w:rsidR="001300B4" w:rsidRPr="009143FE" w:rsidRDefault="001300B4" w:rsidP="000E6262">
            <w:pPr>
              <w:jc w:val="center"/>
              <w:rPr>
                <w:color w:val="000000"/>
              </w:rPr>
            </w:pPr>
          </w:p>
        </w:tc>
        <w:tc>
          <w:tcPr>
            <w:tcW w:w="1353" w:type="dxa"/>
          </w:tcPr>
          <w:p w:rsidR="001300B4" w:rsidRPr="009143FE" w:rsidRDefault="001300B4" w:rsidP="000E6262">
            <w:pPr>
              <w:jc w:val="center"/>
              <w:rPr>
                <w:color w:val="000000"/>
              </w:rPr>
            </w:pPr>
          </w:p>
        </w:tc>
        <w:tc>
          <w:tcPr>
            <w:tcW w:w="1391" w:type="dxa"/>
          </w:tcPr>
          <w:p w:rsidR="001300B4" w:rsidRPr="009143FE" w:rsidRDefault="001300B4" w:rsidP="000E6262">
            <w:pPr>
              <w:jc w:val="center"/>
              <w:rPr>
                <w:color w:val="000000"/>
              </w:rPr>
            </w:pPr>
            <w:r w:rsidRPr="009143FE">
              <w:rPr>
                <w:color w:val="000000"/>
              </w:rPr>
              <w:t>x</w:t>
            </w:r>
          </w:p>
        </w:tc>
        <w:tc>
          <w:tcPr>
            <w:tcW w:w="1332" w:type="dxa"/>
          </w:tcPr>
          <w:p w:rsidR="001300B4" w:rsidRPr="009143FE" w:rsidRDefault="001300B4" w:rsidP="000E6262">
            <w:pPr>
              <w:jc w:val="center"/>
              <w:rPr>
                <w:color w:val="000000"/>
              </w:rPr>
            </w:pPr>
          </w:p>
        </w:tc>
        <w:tc>
          <w:tcPr>
            <w:tcW w:w="1463" w:type="dxa"/>
          </w:tcPr>
          <w:p w:rsidR="001300B4" w:rsidRPr="009143FE" w:rsidRDefault="001300B4" w:rsidP="000E6262">
            <w:pPr>
              <w:jc w:val="center"/>
            </w:pPr>
            <w:r w:rsidRPr="009143FE">
              <w:rPr>
                <w:color w:val="000000"/>
              </w:rPr>
              <w:t>x</w:t>
            </w:r>
          </w:p>
        </w:tc>
        <w:tc>
          <w:tcPr>
            <w:tcW w:w="1367" w:type="dxa"/>
          </w:tcPr>
          <w:p w:rsidR="001300B4" w:rsidRPr="009143FE" w:rsidRDefault="001300B4" w:rsidP="000E6262">
            <w:pPr>
              <w:jc w:val="center"/>
            </w:pPr>
            <w:r w:rsidRPr="009143FE">
              <w:rPr>
                <w:color w:val="000000"/>
              </w:rPr>
              <w:t>x</w:t>
            </w:r>
          </w:p>
        </w:tc>
      </w:tr>
      <w:tr w:rsidR="001300B4" w:rsidRPr="009143FE" w:rsidTr="000E6262">
        <w:trPr>
          <w:trHeight w:val="283"/>
          <w:jc w:val="center"/>
        </w:trPr>
        <w:tc>
          <w:tcPr>
            <w:tcW w:w="1380" w:type="dxa"/>
          </w:tcPr>
          <w:p w:rsidR="001300B4" w:rsidRPr="009143FE" w:rsidRDefault="001300B4" w:rsidP="000E6262">
            <w:pPr>
              <w:jc w:val="center"/>
              <w:rPr>
                <w:color w:val="000000"/>
              </w:rPr>
            </w:pPr>
            <w:r w:rsidRPr="009143FE">
              <w:rPr>
                <w:color w:val="000000"/>
              </w:rPr>
              <w:t>K1</w:t>
            </w:r>
          </w:p>
        </w:tc>
        <w:tc>
          <w:tcPr>
            <w:tcW w:w="1353" w:type="dxa"/>
          </w:tcPr>
          <w:p w:rsidR="001300B4" w:rsidRPr="009143FE" w:rsidRDefault="001300B4" w:rsidP="000E6262">
            <w:pPr>
              <w:jc w:val="center"/>
              <w:rPr>
                <w:color w:val="000000"/>
              </w:rPr>
            </w:pPr>
          </w:p>
        </w:tc>
        <w:tc>
          <w:tcPr>
            <w:tcW w:w="1353" w:type="dxa"/>
          </w:tcPr>
          <w:p w:rsidR="001300B4" w:rsidRPr="009143FE" w:rsidRDefault="001300B4" w:rsidP="000E6262">
            <w:pPr>
              <w:jc w:val="center"/>
              <w:rPr>
                <w:color w:val="000000"/>
              </w:rPr>
            </w:pPr>
          </w:p>
        </w:tc>
        <w:tc>
          <w:tcPr>
            <w:tcW w:w="1391" w:type="dxa"/>
          </w:tcPr>
          <w:p w:rsidR="001300B4" w:rsidRPr="009143FE" w:rsidRDefault="001300B4" w:rsidP="000E6262">
            <w:pPr>
              <w:jc w:val="center"/>
              <w:rPr>
                <w:color w:val="000000"/>
              </w:rPr>
            </w:pPr>
            <w:r w:rsidRPr="009143FE">
              <w:rPr>
                <w:color w:val="000000"/>
              </w:rPr>
              <w:t>x</w:t>
            </w:r>
          </w:p>
        </w:tc>
        <w:tc>
          <w:tcPr>
            <w:tcW w:w="1332" w:type="dxa"/>
          </w:tcPr>
          <w:p w:rsidR="001300B4" w:rsidRPr="009143FE" w:rsidRDefault="001300B4" w:rsidP="000E6262">
            <w:pPr>
              <w:tabs>
                <w:tab w:val="left" w:pos="495"/>
                <w:tab w:val="center" w:pos="558"/>
              </w:tabs>
              <w:rPr>
                <w:color w:val="000000"/>
              </w:rPr>
            </w:pPr>
          </w:p>
        </w:tc>
        <w:tc>
          <w:tcPr>
            <w:tcW w:w="1463" w:type="dxa"/>
          </w:tcPr>
          <w:p w:rsidR="001300B4" w:rsidRPr="009143FE" w:rsidRDefault="001300B4" w:rsidP="000E6262">
            <w:pPr>
              <w:jc w:val="center"/>
              <w:rPr>
                <w:color w:val="000000"/>
              </w:rPr>
            </w:pPr>
          </w:p>
        </w:tc>
        <w:tc>
          <w:tcPr>
            <w:tcW w:w="1367" w:type="dxa"/>
          </w:tcPr>
          <w:p w:rsidR="001300B4" w:rsidRPr="009143FE" w:rsidRDefault="001300B4" w:rsidP="000E6262">
            <w:pPr>
              <w:jc w:val="center"/>
            </w:pPr>
            <w:r w:rsidRPr="009143FE">
              <w:rPr>
                <w:color w:val="000000"/>
              </w:rPr>
              <w:t>x</w:t>
            </w:r>
          </w:p>
        </w:tc>
      </w:tr>
      <w:tr w:rsidR="001300B4" w:rsidRPr="009143FE" w:rsidTr="000E6262">
        <w:trPr>
          <w:trHeight w:val="283"/>
          <w:jc w:val="center"/>
        </w:trPr>
        <w:tc>
          <w:tcPr>
            <w:tcW w:w="1380" w:type="dxa"/>
          </w:tcPr>
          <w:p w:rsidR="001300B4" w:rsidRPr="009143FE" w:rsidRDefault="001300B4" w:rsidP="000E6262">
            <w:pPr>
              <w:jc w:val="center"/>
              <w:rPr>
                <w:color w:val="000000"/>
              </w:rPr>
            </w:pPr>
            <w:r w:rsidRPr="009143FE">
              <w:rPr>
                <w:color w:val="000000"/>
              </w:rPr>
              <w:t>K2</w:t>
            </w:r>
          </w:p>
        </w:tc>
        <w:tc>
          <w:tcPr>
            <w:tcW w:w="1353" w:type="dxa"/>
          </w:tcPr>
          <w:p w:rsidR="001300B4" w:rsidRPr="009143FE" w:rsidRDefault="001300B4" w:rsidP="000E6262">
            <w:pPr>
              <w:jc w:val="center"/>
              <w:rPr>
                <w:color w:val="000000"/>
              </w:rPr>
            </w:pPr>
          </w:p>
        </w:tc>
        <w:tc>
          <w:tcPr>
            <w:tcW w:w="1353" w:type="dxa"/>
          </w:tcPr>
          <w:p w:rsidR="001300B4" w:rsidRPr="009143FE" w:rsidRDefault="001300B4" w:rsidP="000E6262">
            <w:pPr>
              <w:jc w:val="center"/>
              <w:rPr>
                <w:color w:val="000000"/>
              </w:rPr>
            </w:pPr>
            <w:r w:rsidRPr="009143FE">
              <w:rPr>
                <w:color w:val="000000"/>
              </w:rPr>
              <w:t>x</w:t>
            </w:r>
          </w:p>
        </w:tc>
        <w:tc>
          <w:tcPr>
            <w:tcW w:w="1391" w:type="dxa"/>
          </w:tcPr>
          <w:p w:rsidR="001300B4" w:rsidRPr="009143FE" w:rsidRDefault="001300B4" w:rsidP="000E6262">
            <w:pPr>
              <w:jc w:val="center"/>
              <w:rPr>
                <w:color w:val="000000"/>
              </w:rPr>
            </w:pPr>
          </w:p>
        </w:tc>
        <w:tc>
          <w:tcPr>
            <w:tcW w:w="1332" w:type="dxa"/>
          </w:tcPr>
          <w:p w:rsidR="001300B4" w:rsidRPr="009143FE" w:rsidRDefault="001300B4" w:rsidP="000E6262">
            <w:pPr>
              <w:tabs>
                <w:tab w:val="left" w:pos="495"/>
                <w:tab w:val="center" w:pos="558"/>
              </w:tabs>
              <w:rPr>
                <w:color w:val="000000"/>
              </w:rPr>
            </w:pPr>
          </w:p>
        </w:tc>
        <w:tc>
          <w:tcPr>
            <w:tcW w:w="1463" w:type="dxa"/>
          </w:tcPr>
          <w:p w:rsidR="001300B4" w:rsidRPr="009143FE" w:rsidRDefault="001300B4" w:rsidP="000E6262">
            <w:pPr>
              <w:jc w:val="center"/>
              <w:rPr>
                <w:color w:val="000000"/>
              </w:rPr>
            </w:pPr>
          </w:p>
        </w:tc>
        <w:tc>
          <w:tcPr>
            <w:tcW w:w="1367" w:type="dxa"/>
          </w:tcPr>
          <w:p w:rsidR="001300B4" w:rsidRPr="009143FE" w:rsidRDefault="001300B4" w:rsidP="000E6262">
            <w:pPr>
              <w:jc w:val="center"/>
              <w:rPr>
                <w:color w:val="000000"/>
              </w:rPr>
            </w:pPr>
          </w:p>
        </w:tc>
      </w:tr>
    </w:tbl>
    <w:p w:rsidR="001300B4" w:rsidRPr="009143FE" w:rsidRDefault="001300B4" w:rsidP="001300B4">
      <w:pPr>
        <w:tabs>
          <w:tab w:val="left" w:pos="284"/>
        </w:tabs>
        <w:spacing w:before="120" w:after="120"/>
        <w:ind w:left="284" w:hanging="284"/>
        <w:rPr>
          <w:b/>
          <w:iCs/>
          <w:color w:val="000000"/>
        </w:rPr>
      </w:pPr>
      <w:r>
        <w:rPr>
          <w:b/>
          <w:iCs/>
          <w:color w:val="000000"/>
        </w:rPr>
        <w:t xml:space="preserve">7.  </w:t>
      </w:r>
      <w:r w:rsidRPr="009143FE">
        <w:rPr>
          <w:b/>
          <w:iCs/>
          <w:color w:val="000000"/>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59"/>
        <w:gridCol w:w="8079"/>
      </w:tblGrid>
      <w:tr w:rsidR="001300B4" w:rsidRPr="009143FE" w:rsidTr="00A3374B">
        <w:trPr>
          <w:jc w:val="center"/>
        </w:trPr>
        <w:tc>
          <w:tcPr>
            <w:tcW w:w="1559" w:type="dxa"/>
            <w:shd w:val="clear" w:color="auto" w:fill="F2F2F2" w:themeFill="background1" w:themeFillShade="F2"/>
          </w:tcPr>
          <w:p w:rsidR="001300B4" w:rsidRPr="009143FE" w:rsidRDefault="001300B4" w:rsidP="000E626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rPr>
            </w:pPr>
            <w:r w:rsidRPr="009143FE">
              <w:rPr>
                <w:iCs/>
                <w:color w:val="000000"/>
              </w:rPr>
              <w:t>Literatura podstawowa</w:t>
            </w:r>
          </w:p>
        </w:tc>
        <w:tc>
          <w:tcPr>
            <w:tcW w:w="8079" w:type="dxa"/>
          </w:tcPr>
          <w:p w:rsidR="001300B4" w:rsidRPr="009143FE" w:rsidRDefault="001300B4" w:rsidP="009A1EEC">
            <w:pPr>
              <w:numPr>
                <w:ilvl w:val="0"/>
                <w:numId w:val="249"/>
              </w:numPr>
              <w:tabs>
                <w:tab w:val="left" w:pos="371"/>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uppressAutoHyphens/>
              <w:autoSpaceDE w:val="0"/>
              <w:autoSpaceDN w:val="0"/>
              <w:snapToGrid w:val="0"/>
              <w:spacing w:after="0" w:line="240" w:lineRule="auto"/>
              <w:ind w:left="357" w:hanging="357"/>
              <w:jc w:val="both"/>
              <w:rPr>
                <w:rFonts w:eastAsia="Calibri"/>
                <w:bCs/>
                <w:iCs/>
                <w:color w:val="000000"/>
                <w:lang w:val="x-none"/>
              </w:rPr>
            </w:pPr>
            <w:r w:rsidRPr="009143FE">
              <w:rPr>
                <w:rFonts w:eastAsia="Calibri"/>
                <w:bCs/>
                <w:iCs/>
                <w:color w:val="000000"/>
                <w:lang w:val="en-US"/>
              </w:rPr>
              <w:t xml:space="preserve">Nowak A.S., Collins K.R., 2000. Reliability of Structures. </w:t>
            </w:r>
            <w:proofErr w:type="spellStart"/>
            <w:r w:rsidRPr="009143FE">
              <w:rPr>
                <w:rFonts w:eastAsia="Calibri"/>
                <w:bCs/>
                <w:iCs/>
                <w:color w:val="000000"/>
                <w:lang w:val="x-none"/>
              </w:rPr>
              <w:t>McGraw</w:t>
            </w:r>
            <w:proofErr w:type="spellEnd"/>
            <w:r w:rsidRPr="009143FE">
              <w:rPr>
                <w:rFonts w:eastAsia="Calibri"/>
                <w:bCs/>
                <w:iCs/>
                <w:color w:val="000000"/>
                <w:lang w:val="x-none"/>
              </w:rPr>
              <w:t>-Hill, New York</w:t>
            </w:r>
          </w:p>
          <w:p w:rsidR="001300B4" w:rsidRPr="009143FE" w:rsidRDefault="001300B4" w:rsidP="009A1EEC">
            <w:pPr>
              <w:numPr>
                <w:ilvl w:val="0"/>
                <w:numId w:val="249"/>
              </w:numPr>
              <w:tabs>
                <w:tab w:val="left" w:pos="371"/>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uppressAutoHyphens/>
              <w:autoSpaceDE w:val="0"/>
              <w:autoSpaceDN w:val="0"/>
              <w:spacing w:after="0" w:line="240" w:lineRule="auto"/>
              <w:ind w:left="371" w:right="-1"/>
              <w:jc w:val="both"/>
              <w:rPr>
                <w:rFonts w:eastAsia="Calibri"/>
                <w:bCs/>
                <w:iCs/>
                <w:color w:val="000000"/>
                <w:lang w:val="x-none"/>
              </w:rPr>
            </w:pPr>
            <w:proofErr w:type="spellStart"/>
            <w:r w:rsidRPr="009143FE">
              <w:rPr>
                <w:rFonts w:eastAsia="Calibri"/>
                <w:bCs/>
                <w:iCs/>
                <w:color w:val="000000"/>
                <w:lang w:val="x-none"/>
              </w:rPr>
              <w:t>Murzewski</w:t>
            </w:r>
            <w:proofErr w:type="spellEnd"/>
            <w:r w:rsidRPr="009143FE">
              <w:rPr>
                <w:rFonts w:eastAsia="Calibri"/>
                <w:bCs/>
                <w:iCs/>
                <w:color w:val="000000"/>
                <w:lang w:val="x-none"/>
              </w:rPr>
              <w:t xml:space="preserve"> J., </w:t>
            </w:r>
            <w:r w:rsidRPr="009143FE">
              <w:rPr>
                <w:rFonts w:eastAsia="Calibri"/>
                <w:bCs/>
                <w:iCs/>
                <w:color w:val="000000"/>
              </w:rPr>
              <w:t xml:space="preserve">1989. </w:t>
            </w:r>
            <w:r w:rsidRPr="009143FE">
              <w:rPr>
                <w:rFonts w:eastAsia="Calibri"/>
                <w:bCs/>
                <w:iCs/>
                <w:color w:val="000000"/>
                <w:lang w:val="x-none"/>
              </w:rPr>
              <w:t xml:space="preserve">Niezawodność konstrukcji inżynierskich, Arkady, Warszawa </w:t>
            </w:r>
          </w:p>
          <w:p w:rsidR="001300B4" w:rsidRPr="009143FE" w:rsidRDefault="001300B4" w:rsidP="009A1EEC">
            <w:pPr>
              <w:numPr>
                <w:ilvl w:val="0"/>
                <w:numId w:val="249"/>
              </w:numPr>
              <w:tabs>
                <w:tab w:val="left" w:pos="371"/>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napToGrid w:val="0"/>
              <w:spacing w:after="0" w:line="240" w:lineRule="auto"/>
              <w:ind w:left="371" w:right="-1"/>
              <w:rPr>
                <w:rFonts w:eastAsia="Calibri"/>
                <w:bCs/>
                <w:iCs/>
                <w:color w:val="000000"/>
                <w:lang w:val="x-none"/>
              </w:rPr>
            </w:pPr>
            <w:r w:rsidRPr="009143FE">
              <w:rPr>
                <w:rFonts w:eastAsia="Calibri"/>
                <w:bCs/>
                <w:iCs/>
                <w:color w:val="000000"/>
                <w:lang w:val="x-none"/>
              </w:rPr>
              <w:t xml:space="preserve">Biegus A., </w:t>
            </w:r>
            <w:r w:rsidRPr="009143FE">
              <w:rPr>
                <w:rFonts w:eastAsia="Calibri"/>
                <w:bCs/>
                <w:iCs/>
                <w:color w:val="000000"/>
              </w:rPr>
              <w:t xml:space="preserve">1999. </w:t>
            </w:r>
            <w:r w:rsidRPr="009143FE">
              <w:rPr>
                <w:rFonts w:eastAsia="Calibri"/>
                <w:bCs/>
                <w:iCs/>
                <w:color w:val="000000"/>
                <w:lang w:val="x-none"/>
              </w:rPr>
              <w:t>Probabilistyczna analiza konstrukcji stalowych, PWN, Wrocław</w:t>
            </w:r>
          </w:p>
          <w:p w:rsidR="001300B4" w:rsidRPr="009143FE" w:rsidRDefault="001300B4" w:rsidP="009A1EEC">
            <w:pPr>
              <w:numPr>
                <w:ilvl w:val="0"/>
                <w:numId w:val="249"/>
              </w:numPr>
              <w:tabs>
                <w:tab w:val="left" w:pos="371"/>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napToGrid w:val="0"/>
              <w:spacing w:after="0" w:line="240" w:lineRule="auto"/>
              <w:ind w:left="371" w:right="-1"/>
              <w:rPr>
                <w:rFonts w:eastAsia="Calibri"/>
                <w:bCs/>
                <w:iCs/>
                <w:color w:val="000000"/>
                <w:lang w:val="x-none"/>
              </w:rPr>
            </w:pPr>
            <w:r w:rsidRPr="009143FE">
              <w:rPr>
                <w:rFonts w:eastAsia="Calibri"/>
                <w:bCs/>
                <w:iCs/>
                <w:color w:val="000000"/>
                <w:lang w:val="x-none"/>
              </w:rPr>
              <w:t xml:space="preserve">Woliński S., Wróbel K., </w:t>
            </w:r>
            <w:r w:rsidRPr="009143FE">
              <w:rPr>
                <w:rFonts w:eastAsia="Calibri"/>
                <w:bCs/>
                <w:iCs/>
                <w:color w:val="000000"/>
              </w:rPr>
              <w:t>2002.</w:t>
            </w:r>
            <w:r w:rsidRPr="009143FE">
              <w:rPr>
                <w:rFonts w:eastAsia="Calibri"/>
                <w:bCs/>
                <w:iCs/>
                <w:color w:val="000000"/>
                <w:lang w:val="x-none"/>
              </w:rPr>
              <w:t xml:space="preserve">Niezawodność konstrukcji budowlanych, </w:t>
            </w:r>
            <w:proofErr w:type="spellStart"/>
            <w:r w:rsidRPr="009143FE">
              <w:rPr>
                <w:rFonts w:eastAsia="Calibri"/>
                <w:bCs/>
                <w:iCs/>
                <w:color w:val="000000"/>
                <w:lang w:val="x-none"/>
              </w:rPr>
              <w:t>Wydawni</w:t>
            </w:r>
            <w:proofErr w:type="spellEnd"/>
            <w:r w:rsidRPr="009143FE">
              <w:rPr>
                <w:rFonts w:eastAsia="Calibri"/>
                <w:bCs/>
                <w:iCs/>
                <w:color w:val="000000"/>
              </w:rPr>
              <w:t>-</w:t>
            </w:r>
            <w:proofErr w:type="spellStart"/>
            <w:r w:rsidRPr="009143FE">
              <w:rPr>
                <w:rFonts w:eastAsia="Calibri"/>
                <w:bCs/>
                <w:iCs/>
                <w:color w:val="000000"/>
                <w:lang w:val="x-none"/>
              </w:rPr>
              <w:t>ctwo</w:t>
            </w:r>
            <w:proofErr w:type="spellEnd"/>
            <w:r w:rsidRPr="009143FE">
              <w:rPr>
                <w:rFonts w:eastAsia="Calibri"/>
                <w:bCs/>
                <w:iCs/>
                <w:color w:val="000000"/>
                <w:lang w:val="x-none"/>
              </w:rPr>
              <w:t xml:space="preserve"> Politechniki Rzeszowskiej, Rzeszów</w:t>
            </w:r>
          </w:p>
        </w:tc>
      </w:tr>
      <w:tr w:rsidR="001300B4" w:rsidRPr="009143FE" w:rsidTr="00A3374B">
        <w:trPr>
          <w:jc w:val="center"/>
        </w:trPr>
        <w:tc>
          <w:tcPr>
            <w:tcW w:w="1559" w:type="dxa"/>
            <w:shd w:val="clear" w:color="auto" w:fill="F2F2F2" w:themeFill="background1" w:themeFillShade="F2"/>
          </w:tcPr>
          <w:p w:rsidR="001300B4" w:rsidRPr="009143FE" w:rsidRDefault="001300B4" w:rsidP="000E626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rPr>
            </w:pPr>
            <w:r w:rsidRPr="009143FE">
              <w:rPr>
                <w:iCs/>
                <w:color w:val="000000"/>
              </w:rPr>
              <w:t>Literatura uzupełniająca</w:t>
            </w:r>
          </w:p>
        </w:tc>
        <w:tc>
          <w:tcPr>
            <w:tcW w:w="8079" w:type="dxa"/>
          </w:tcPr>
          <w:p w:rsidR="001300B4" w:rsidRPr="009143FE" w:rsidRDefault="001300B4" w:rsidP="009A1EEC">
            <w:pPr>
              <w:numPr>
                <w:ilvl w:val="0"/>
                <w:numId w:val="250"/>
              </w:numPr>
              <w:tabs>
                <w:tab w:val="left" w:pos="371"/>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uppressAutoHyphens/>
              <w:autoSpaceDE w:val="0"/>
              <w:autoSpaceDN w:val="0"/>
              <w:snapToGrid w:val="0"/>
              <w:spacing w:after="0" w:line="240" w:lineRule="auto"/>
              <w:ind w:left="357" w:hanging="357"/>
              <w:jc w:val="both"/>
              <w:rPr>
                <w:rFonts w:eastAsia="Calibri"/>
                <w:bCs/>
                <w:iCs/>
                <w:color w:val="000000"/>
                <w:lang w:val="en-US"/>
              </w:rPr>
            </w:pPr>
            <w:proofErr w:type="spellStart"/>
            <w:r w:rsidRPr="009143FE">
              <w:rPr>
                <w:rFonts w:eastAsia="Calibri"/>
                <w:bCs/>
                <w:iCs/>
                <w:color w:val="000000"/>
                <w:lang w:val="en-US"/>
              </w:rPr>
              <w:t>Thoft</w:t>
            </w:r>
            <w:proofErr w:type="spellEnd"/>
            <w:r w:rsidRPr="009143FE">
              <w:rPr>
                <w:rFonts w:eastAsia="Calibri"/>
                <w:bCs/>
                <w:iCs/>
                <w:color w:val="000000"/>
                <w:lang w:val="en-US"/>
              </w:rPr>
              <w:t>-Christensen P., Baker M.J., 1982. Structural Reliability Theory and its Applications, Springer-Verlag</w:t>
            </w:r>
          </w:p>
        </w:tc>
      </w:tr>
    </w:tbl>
    <w:p w:rsidR="001300B4" w:rsidRPr="009143FE" w:rsidRDefault="001300B4" w:rsidP="001300B4">
      <w:pPr>
        <w:tabs>
          <w:tab w:val="left" w:pos="284"/>
        </w:tabs>
        <w:spacing w:before="120" w:after="120"/>
        <w:ind w:left="284" w:hanging="284"/>
        <w:rPr>
          <w:b/>
        </w:rPr>
      </w:pPr>
      <w:r>
        <w:rPr>
          <w:b/>
        </w:rPr>
        <w:t xml:space="preserve">8.  </w:t>
      </w:r>
      <w:r w:rsidRPr="009143FE">
        <w:rPr>
          <w:b/>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588"/>
        <w:gridCol w:w="3589"/>
        <w:gridCol w:w="2462"/>
      </w:tblGrid>
      <w:tr w:rsidR="001300B4" w:rsidRPr="009143FE" w:rsidTr="00A3374B">
        <w:trPr>
          <w:trHeight w:val="769"/>
          <w:jc w:val="center"/>
        </w:trPr>
        <w:tc>
          <w:tcPr>
            <w:tcW w:w="7177" w:type="dxa"/>
            <w:gridSpan w:val="2"/>
            <w:shd w:val="clear" w:color="auto" w:fill="F2F2F2" w:themeFill="background1" w:themeFillShade="F2"/>
            <w:vAlign w:val="center"/>
          </w:tcPr>
          <w:p w:rsidR="001300B4" w:rsidRPr="009143FE" w:rsidRDefault="001300B4" w:rsidP="000E6262">
            <w:pPr>
              <w:jc w:val="center"/>
            </w:pPr>
            <w:r w:rsidRPr="009143FE">
              <w:t>Aktywność studenta</w:t>
            </w:r>
          </w:p>
        </w:tc>
        <w:tc>
          <w:tcPr>
            <w:tcW w:w="2462" w:type="dxa"/>
            <w:shd w:val="clear" w:color="auto" w:fill="F2F2F2" w:themeFill="background1" w:themeFillShade="F2"/>
            <w:vAlign w:val="center"/>
          </w:tcPr>
          <w:p w:rsidR="001300B4" w:rsidRPr="009143FE" w:rsidRDefault="001300B4" w:rsidP="000E6262">
            <w:pPr>
              <w:jc w:val="center"/>
            </w:pPr>
            <w:r w:rsidRPr="009143FE">
              <w:t>Obciążenie studenta – liczba godzin</w:t>
            </w:r>
          </w:p>
        </w:tc>
      </w:tr>
      <w:tr w:rsidR="001300B4" w:rsidRPr="009143FE" w:rsidTr="000E6262">
        <w:trPr>
          <w:trHeight w:val="255"/>
          <w:jc w:val="center"/>
        </w:trPr>
        <w:tc>
          <w:tcPr>
            <w:tcW w:w="3588" w:type="dxa"/>
            <w:vMerge w:val="restart"/>
          </w:tcPr>
          <w:p w:rsidR="001300B4" w:rsidRPr="009143FE" w:rsidRDefault="001300B4" w:rsidP="000E6262">
            <w:r>
              <w:t xml:space="preserve">Zajęcia prowadzone </w:t>
            </w:r>
            <w:r w:rsidRPr="003279B2">
              <w:t>z bezpo</w:t>
            </w:r>
            <w:r>
              <w:t xml:space="preserve">średnim udziałem NA </w:t>
            </w:r>
            <w:r w:rsidRPr="003279B2">
              <w:t>lub innych osób prowadzących zajęcia</w:t>
            </w:r>
          </w:p>
        </w:tc>
        <w:tc>
          <w:tcPr>
            <w:tcW w:w="3589" w:type="dxa"/>
          </w:tcPr>
          <w:p w:rsidR="001300B4" w:rsidRPr="009143FE" w:rsidRDefault="001300B4" w:rsidP="000E6262">
            <w:r w:rsidRPr="009143FE">
              <w:t>Udział w zajęciach dydaktycznych wskazanych w pkt. 1.B</w:t>
            </w:r>
          </w:p>
        </w:tc>
        <w:tc>
          <w:tcPr>
            <w:tcW w:w="2462" w:type="dxa"/>
            <w:vAlign w:val="center"/>
          </w:tcPr>
          <w:p w:rsidR="001300B4" w:rsidRPr="009143FE" w:rsidRDefault="001300B4" w:rsidP="000E6262">
            <w:pPr>
              <w:jc w:val="center"/>
            </w:pPr>
            <w:r w:rsidRPr="009143FE">
              <w:t>30</w:t>
            </w:r>
          </w:p>
        </w:tc>
      </w:tr>
      <w:tr w:rsidR="001300B4" w:rsidRPr="009143FE" w:rsidTr="000E6262">
        <w:trPr>
          <w:trHeight w:val="255"/>
          <w:jc w:val="center"/>
        </w:trPr>
        <w:tc>
          <w:tcPr>
            <w:tcW w:w="3588" w:type="dxa"/>
            <w:vMerge/>
          </w:tcPr>
          <w:p w:rsidR="001300B4" w:rsidRPr="009143FE" w:rsidRDefault="001300B4" w:rsidP="000E6262"/>
        </w:tc>
        <w:tc>
          <w:tcPr>
            <w:tcW w:w="3589" w:type="dxa"/>
          </w:tcPr>
          <w:p w:rsidR="001300B4" w:rsidRPr="009143FE" w:rsidRDefault="001300B4" w:rsidP="000E6262">
            <w:r>
              <w:t>Konsultacje</w:t>
            </w:r>
          </w:p>
        </w:tc>
        <w:tc>
          <w:tcPr>
            <w:tcW w:w="2462" w:type="dxa"/>
            <w:vAlign w:val="center"/>
          </w:tcPr>
          <w:p w:rsidR="001300B4" w:rsidRPr="009143FE" w:rsidRDefault="001300B4" w:rsidP="000E6262">
            <w:pPr>
              <w:jc w:val="center"/>
            </w:pPr>
            <w:r>
              <w:t>4</w:t>
            </w:r>
          </w:p>
        </w:tc>
      </w:tr>
      <w:tr w:rsidR="001300B4" w:rsidRPr="009143FE" w:rsidTr="000E6262">
        <w:trPr>
          <w:trHeight w:val="115"/>
          <w:jc w:val="center"/>
        </w:trPr>
        <w:tc>
          <w:tcPr>
            <w:tcW w:w="3588" w:type="dxa"/>
            <w:vMerge w:val="restart"/>
          </w:tcPr>
          <w:p w:rsidR="001300B4" w:rsidRPr="009143FE" w:rsidRDefault="001300B4" w:rsidP="000E6262">
            <w:r w:rsidRPr="003279B2">
              <w:t>Praca własna studenta</w:t>
            </w:r>
          </w:p>
        </w:tc>
        <w:tc>
          <w:tcPr>
            <w:tcW w:w="3589" w:type="dxa"/>
          </w:tcPr>
          <w:p w:rsidR="001300B4" w:rsidRPr="009143FE" w:rsidRDefault="001300B4" w:rsidP="000E6262">
            <w:r w:rsidRPr="009143FE">
              <w:t>Przygotowanie do zajęć</w:t>
            </w:r>
          </w:p>
        </w:tc>
        <w:tc>
          <w:tcPr>
            <w:tcW w:w="2462" w:type="dxa"/>
            <w:vAlign w:val="center"/>
          </w:tcPr>
          <w:p w:rsidR="001300B4" w:rsidRPr="009143FE" w:rsidRDefault="001300B4" w:rsidP="000E6262">
            <w:pPr>
              <w:jc w:val="center"/>
            </w:pPr>
            <w:r w:rsidRPr="009143FE">
              <w:t>5</w:t>
            </w:r>
          </w:p>
        </w:tc>
      </w:tr>
      <w:tr w:rsidR="001300B4" w:rsidRPr="009143FE" w:rsidTr="000E6262">
        <w:trPr>
          <w:trHeight w:val="115"/>
          <w:jc w:val="center"/>
        </w:trPr>
        <w:tc>
          <w:tcPr>
            <w:tcW w:w="3588" w:type="dxa"/>
            <w:vMerge/>
          </w:tcPr>
          <w:p w:rsidR="001300B4" w:rsidRPr="009143FE" w:rsidRDefault="001300B4" w:rsidP="000E6262"/>
        </w:tc>
        <w:tc>
          <w:tcPr>
            <w:tcW w:w="3589" w:type="dxa"/>
          </w:tcPr>
          <w:p w:rsidR="001300B4" w:rsidRPr="009143FE" w:rsidRDefault="001300B4" w:rsidP="000E6262">
            <w:r w:rsidRPr="009143FE">
              <w:t>Studiowanie literatury</w:t>
            </w:r>
          </w:p>
        </w:tc>
        <w:tc>
          <w:tcPr>
            <w:tcW w:w="2462" w:type="dxa"/>
            <w:vAlign w:val="center"/>
          </w:tcPr>
          <w:p w:rsidR="001300B4" w:rsidRPr="009143FE" w:rsidRDefault="001300B4" w:rsidP="000E6262">
            <w:pPr>
              <w:jc w:val="center"/>
            </w:pPr>
            <w:r>
              <w:t>5</w:t>
            </w:r>
          </w:p>
        </w:tc>
      </w:tr>
      <w:tr w:rsidR="001300B4" w:rsidRPr="009143FE" w:rsidTr="000E6262">
        <w:trPr>
          <w:trHeight w:val="115"/>
          <w:jc w:val="center"/>
        </w:trPr>
        <w:tc>
          <w:tcPr>
            <w:tcW w:w="3588" w:type="dxa"/>
            <w:vMerge/>
          </w:tcPr>
          <w:p w:rsidR="001300B4" w:rsidRPr="009143FE" w:rsidRDefault="001300B4" w:rsidP="000E6262"/>
        </w:tc>
        <w:tc>
          <w:tcPr>
            <w:tcW w:w="3589" w:type="dxa"/>
          </w:tcPr>
          <w:p w:rsidR="001300B4" w:rsidRPr="009143FE" w:rsidRDefault="001300B4" w:rsidP="000E6262">
            <w:r w:rsidRPr="009143FE">
              <w:t>Inne (przygotowanie do egzaminu, zaliczeń, przygotowanie referatu, projektu itd.)</w:t>
            </w:r>
          </w:p>
        </w:tc>
        <w:tc>
          <w:tcPr>
            <w:tcW w:w="2462" w:type="dxa"/>
            <w:vAlign w:val="center"/>
          </w:tcPr>
          <w:p w:rsidR="001300B4" w:rsidRPr="009143FE" w:rsidRDefault="001300B4" w:rsidP="000E6262">
            <w:pPr>
              <w:jc w:val="center"/>
            </w:pPr>
            <w:r>
              <w:t>16</w:t>
            </w:r>
          </w:p>
        </w:tc>
      </w:tr>
      <w:tr w:rsidR="001300B4" w:rsidRPr="009143FE" w:rsidTr="00A3374B">
        <w:trPr>
          <w:trHeight w:val="340"/>
          <w:jc w:val="center"/>
        </w:trPr>
        <w:tc>
          <w:tcPr>
            <w:tcW w:w="7177" w:type="dxa"/>
            <w:gridSpan w:val="2"/>
            <w:shd w:val="clear" w:color="auto" w:fill="F2F2F2" w:themeFill="background1" w:themeFillShade="F2"/>
          </w:tcPr>
          <w:p w:rsidR="001300B4" w:rsidRPr="009143FE" w:rsidRDefault="001300B4" w:rsidP="000E6262">
            <w:r w:rsidRPr="009143FE">
              <w:t>Łączny nakład pracy studenta</w:t>
            </w:r>
          </w:p>
        </w:tc>
        <w:tc>
          <w:tcPr>
            <w:tcW w:w="2462" w:type="dxa"/>
            <w:shd w:val="clear" w:color="auto" w:fill="F2F2F2" w:themeFill="background1" w:themeFillShade="F2"/>
          </w:tcPr>
          <w:p w:rsidR="001300B4" w:rsidRPr="009143FE" w:rsidRDefault="001300B4" w:rsidP="000E6262">
            <w:pPr>
              <w:jc w:val="center"/>
            </w:pPr>
            <w:r w:rsidRPr="009143FE">
              <w:t>60</w:t>
            </w:r>
          </w:p>
        </w:tc>
      </w:tr>
      <w:tr w:rsidR="001300B4" w:rsidRPr="009143FE" w:rsidTr="00A3374B">
        <w:trPr>
          <w:trHeight w:val="397"/>
          <w:jc w:val="center"/>
        </w:trPr>
        <w:tc>
          <w:tcPr>
            <w:tcW w:w="7177" w:type="dxa"/>
            <w:gridSpan w:val="2"/>
            <w:shd w:val="clear" w:color="auto" w:fill="F2F2F2" w:themeFill="background1" w:themeFillShade="F2"/>
            <w:vAlign w:val="center"/>
          </w:tcPr>
          <w:p w:rsidR="001300B4" w:rsidRPr="009143FE" w:rsidRDefault="001300B4" w:rsidP="000E6262">
            <w:pPr>
              <w:jc w:val="right"/>
              <w:rPr>
                <w:b/>
              </w:rPr>
            </w:pPr>
            <w:r w:rsidRPr="009143FE">
              <w:rPr>
                <w:b/>
              </w:rPr>
              <w:t xml:space="preserve">Liczba punktów ECTS </w:t>
            </w:r>
          </w:p>
        </w:tc>
        <w:tc>
          <w:tcPr>
            <w:tcW w:w="2462" w:type="dxa"/>
            <w:shd w:val="clear" w:color="auto" w:fill="F2F2F2" w:themeFill="background1" w:themeFillShade="F2"/>
            <w:vAlign w:val="center"/>
          </w:tcPr>
          <w:p w:rsidR="001300B4" w:rsidRPr="009143FE" w:rsidRDefault="001300B4" w:rsidP="000E6262">
            <w:pPr>
              <w:jc w:val="center"/>
              <w:rPr>
                <w:b/>
              </w:rPr>
            </w:pPr>
            <w:r w:rsidRPr="009143FE">
              <w:rPr>
                <w:b/>
              </w:rPr>
              <w:t>2</w:t>
            </w:r>
          </w:p>
        </w:tc>
      </w:tr>
    </w:tbl>
    <w:p w:rsidR="001300B4" w:rsidRPr="001F1849" w:rsidRDefault="001300B4" w:rsidP="001300B4">
      <w:pPr>
        <w:rPr>
          <w:rFonts w:eastAsia="Calibri"/>
        </w:rPr>
      </w:pPr>
      <w:r w:rsidRPr="00A27F0A">
        <w:rPr>
          <w:rStyle w:val="Odwoanieprzypisukocowego"/>
          <w:color w:val="000000"/>
        </w:rPr>
        <w:footnoteRef/>
      </w:r>
      <w:r w:rsidRPr="00A27F0A">
        <w:rPr>
          <w:color w:val="000000"/>
        </w:rPr>
        <w:t xml:space="preserve"> </w:t>
      </w:r>
      <w:r w:rsidRPr="00A27F0A">
        <w:rPr>
          <w:color w:val="000000"/>
          <w:sz w:val="20"/>
          <w:szCs w:val="20"/>
        </w:rPr>
        <w:t>ostateczna liczba punktów ECTS</w:t>
      </w:r>
    </w:p>
    <w:p w:rsidR="00F00C1D" w:rsidRDefault="00F00C1D">
      <w: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814662" w:rsidRPr="00E62706" w:rsidTr="006D31DB">
        <w:trPr>
          <w:trHeight w:val="454"/>
          <w:jc w:val="center"/>
        </w:trPr>
        <w:tc>
          <w:tcPr>
            <w:tcW w:w="2268" w:type="dxa"/>
            <w:vAlign w:val="center"/>
          </w:tcPr>
          <w:p w:rsidR="00814662" w:rsidRPr="00E62706" w:rsidRDefault="00814662" w:rsidP="006D31DB">
            <w:pPr>
              <w:spacing w:line="276" w:lineRule="auto"/>
              <w:outlineLvl w:val="0"/>
              <w:rPr>
                <w:b/>
                <w:bCs/>
              </w:rPr>
            </w:pPr>
            <w:r w:rsidRPr="00E62706">
              <w:rPr>
                <w:b/>
                <w:bCs/>
              </w:rPr>
              <w:lastRenderedPageBreak/>
              <w:t>Kod przedmiotu:</w:t>
            </w:r>
          </w:p>
        </w:tc>
        <w:tc>
          <w:tcPr>
            <w:tcW w:w="1843" w:type="dxa"/>
            <w:vAlign w:val="center"/>
          </w:tcPr>
          <w:p w:rsidR="00814662" w:rsidRPr="00E62706" w:rsidRDefault="00814662" w:rsidP="006D31DB">
            <w:pPr>
              <w:spacing w:line="276" w:lineRule="auto"/>
              <w:jc w:val="center"/>
              <w:outlineLvl w:val="0"/>
              <w:rPr>
                <w:bCs/>
              </w:rPr>
            </w:pPr>
            <w:r w:rsidRPr="00E62706">
              <w:rPr>
                <w:bCs/>
              </w:rPr>
              <w:t>……………….</w:t>
            </w:r>
          </w:p>
        </w:tc>
        <w:tc>
          <w:tcPr>
            <w:tcW w:w="3260" w:type="dxa"/>
            <w:vAlign w:val="center"/>
          </w:tcPr>
          <w:p w:rsidR="00814662" w:rsidRPr="00E62706" w:rsidRDefault="00814662" w:rsidP="006D31DB">
            <w:pPr>
              <w:spacing w:line="276" w:lineRule="auto"/>
              <w:jc w:val="right"/>
              <w:outlineLvl w:val="0"/>
              <w:rPr>
                <w:b/>
                <w:bCs/>
              </w:rPr>
            </w:pPr>
            <w:r w:rsidRPr="00E62706">
              <w:rPr>
                <w:b/>
                <w:bCs/>
              </w:rPr>
              <w:t>Pozycja planu:</w:t>
            </w:r>
          </w:p>
        </w:tc>
        <w:tc>
          <w:tcPr>
            <w:tcW w:w="1701" w:type="dxa"/>
            <w:vAlign w:val="center"/>
          </w:tcPr>
          <w:p w:rsidR="00814662" w:rsidRPr="00E62706" w:rsidRDefault="00814662" w:rsidP="006D31DB">
            <w:pPr>
              <w:spacing w:line="276" w:lineRule="auto"/>
              <w:jc w:val="center"/>
              <w:outlineLvl w:val="0"/>
              <w:rPr>
                <w:b/>
                <w:bCs/>
              </w:rPr>
            </w:pPr>
            <w:r w:rsidRPr="00E62706">
              <w:rPr>
                <w:b/>
                <w:bCs/>
              </w:rPr>
              <w:t>D.2.2.2</w:t>
            </w:r>
          </w:p>
        </w:tc>
      </w:tr>
    </w:tbl>
    <w:p w:rsidR="00814662" w:rsidRPr="00E62706" w:rsidRDefault="00814662" w:rsidP="00814662">
      <w:pPr>
        <w:outlineLvl w:val="0"/>
        <w:rPr>
          <w:b/>
          <w:bCs/>
          <w:sz w:val="16"/>
          <w:szCs w:val="16"/>
        </w:rPr>
      </w:pPr>
    </w:p>
    <w:p w:rsidR="00814662" w:rsidRPr="00E62706" w:rsidRDefault="00814662" w:rsidP="009A1EEC">
      <w:pPr>
        <w:numPr>
          <w:ilvl w:val="0"/>
          <w:numId w:val="16"/>
        </w:numPr>
        <w:tabs>
          <w:tab w:val="left" w:pos="284"/>
        </w:tabs>
        <w:spacing w:before="120" w:after="120" w:line="240" w:lineRule="auto"/>
        <w:ind w:left="357" w:hanging="357"/>
        <w:rPr>
          <w:b/>
        </w:rPr>
      </w:pPr>
      <w:r w:rsidRPr="00E62706">
        <w:rPr>
          <w:b/>
        </w:rPr>
        <w:t>INFORMACJE O PRZEDMIOCIE</w:t>
      </w:r>
    </w:p>
    <w:p w:rsidR="00814662" w:rsidRPr="00E62706" w:rsidRDefault="00814662" w:rsidP="009A1EEC">
      <w:pPr>
        <w:numPr>
          <w:ilvl w:val="1"/>
          <w:numId w:val="17"/>
        </w:numPr>
        <w:spacing w:before="120" w:after="120" w:line="240" w:lineRule="auto"/>
        <w:ind w:left="568" w:hanging="284"/>
        <w:rPr>
          <w:b/>
        </w:rPr>
      </w:pPr>
      <w:r w:rsidRPr="00E62706">
        <w:rPr>
          <w:b/>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814662" w:rsidRPr="00E62706" w:rsidTr="003162B3">
        <w:trPr>
          <w:trHeight w:val="340"/>
          <w:jc w:val="center"/>
        </w:trPr>
        <w:tc>
          <w:tcPr>
            <w:tcW w:w="3775" w:type="dxa"/>
            <w:shd w:val="clear" w:color="auto" w:fill="F2F2F2" w:themeFill="background1" w:themeFillShade="F2"/>
            <w:vAlign w:val="center"/>
          </w:tcPr>
          <w:p w:rsidR="00814662" w:rsidRPr="00E62706" w:rsidRDefault="00814662" w:rsidP="006D31DB">
            <w:pPr>
              <w:widowControl w:val="0"/>
              <w:autoSpaceDE w:val="0"/>
              <w:autoSpaceDN w:val="0"/>
              <w:adjustRightInd w:val="0"/>
              <w:rPr>
                <w:iCs/>
                <w:color w:val="000000"/>
              </w:rPr>
            </w:pPr>
            <w:r w:rsidRPr="009143FE">
              <w:t>Nazwa przedmiotu</w:t>
            </w:r>
            <w:r>
              <w:t xml:space="preserve"> / zajęć</w:t>
            </w:r>
          </w:p>
        </w:tc>
        <w:tc>
          <w:tcPr>
            <w:tcW w:w="5864" w:type="dxa"/>
            <w:shd w:val="clear" w:color="auto" w:fill="auto"/>
            <w:vAlign w:val="center"/>
          </w:tcPr>
          <w:p w:rsidR="00814662" w:rsidRPr="00E62706" w:rsidRDefault="00814662" w:rsidP="006D31DB">
            <w:pPr>
              <w:widowControl w:val="0"/>
              <w:autoSpaceDE w:val="0"/>
              <w:autoSpaceDN w:val="0"/>
              <w:adjustRightInd w:val="0"/>
              <w:rPr>
                <w:b/>
                <w:iCs/>
                <w:color w:val="000000"/>
              </w:rPr>
            </w:pPr>
            <w:r w:rsidRPr="00E62706">
              <w:rPr>
                <w:b/>
                <w:iCs/>
                <w:color w:val="000000"/>
              </w:rPr>
              <w:t>DYNAMIKA BUDOWLI</w:t>
            </w:r>
          </w:p>
        </w:tc>
      </w:tr>
      <w:tr w:rsidR="00814662" w:rsidRPr="00E62706" w:rsidTr="003162B3">
        <w:trPr>
          <w:trHeight w:val="340"/>
          <w:jc w:val="center"/>
        </w:trPr>
        <w:tc>
          <w:tcPr>
            <w:tcW w:w="3775" w:type="dxa"/>
            <w:shd w:val="clear" w:color="auto" w:fill="F2F2F2" w:themeFill="background1" w:themeFillShade="F2"/>
            <w:vAlign w:val="center"/>
          </w:tcPr>
          <w:p w:rsidR="00814662" w:rsidRPr="00E62706" w:rsidRDefault="00814662" w:rsidP="006D31DB">
            <w:pPr>
              <w:widowControl w:val="0"/>
              <w:autoSpaceDE w:val="0"/>
              <w:autoSpaceDN w:val="0"/>
              <w:adjustRightInd w:val="0"/>
              <w:rPr>
                <w:iCs/>
                <w:color w:val="000000"/>
              </w:rPr>
            </w:pPr>
            <w:r w:rsidRPr="00E62706">
              <w:rPr>
                <w:iCs/>
                <w:color w:val="000000"/>
              </w:rPr>
              <w:t>Kierunek studiów</w:t>
            </w:r>
          </w:p>
        </w:tc>
        <w:tc>
          <w:tcPr>
            <w:tcW w:w="5864" w:type="dxa"/>
            <w:vAlign w:val="center"/>
          </w:tcPr>
          <w:p w:rsidR="00814662" w:rsidRPr="00E62706" w:rsidRDefault="00814662" w:rsidP="006D31DB">
            <w:pPr>
              <w:widowControl w:val="0"/>
              <w:autoSpaceDE w:val="0"/>
              <w:autoSpaceDN w:val="0"/>
              <w:adjustRightInd w:val="0"/>
              <w:rPr>
                <w:iCs/>
                <w:color w:val="000000"/>
              </w:rPr>
            </w:pPr>
            <w:r w:rsidRPr="00E62706">
              <w:rPr>
                <w:iCs/>
                <w:color w:val="000000"/>
              </w:rPr>
              <w:t>budownictwo</w:t>
            </w:r>
          </w:p>
        </w:tc>
      </w:tr>
      <w:tr w:rsidR="00814662" w:rsidRPr="00E62706" w:rsidTr="003162B3">
        <w:trPr>
          <w:trHeight w:val="340"/>
          <w:jc w:val="center"/>
        </w:trPr>
        <w:tc>
          <w:tcPr>
            <w:tcW w:w="3775" w:type="dxa"/>
            <w:shd w:val="clear" w:color="auto" w:fill="F2F2F2" w:themeFill="background1" w:themeFillShade="F2"/>
            <w:vAlign w:val="center"/>
          </w:tcPr>
          <w:p w:rsidR="00814662" w:rsidRPr="00E62706" w:rsidRDefault="00814662" w:rsidP="006D31DB">
            <w:pPr>
              <w:widowControl w:val="0"/>
              <w:autoSpaceDE w:val="0"/>
              <w:autoSpaceDN w:val="0"/>
              <w:adjustRightInd w:val="0"/>
              <w:rPr>
                <w:iCs/>
                <w:color w:val="000000"/>
              </w:rPr>
            </w:pPr>
            <w:r w:rsidRPr="00E62706">
              <w:rPr>
                <w:iCs/>
                <w:color w:val="000000"/>
              </w:rPr>
              <w:t>Poziom studiów</w:t>
            </w:r>
          </w:p>
        </w:tc>
        <w:tc>
          <w:tcPr>
            <w:tcW w:w="5864" w:type="dxa"/>
            <w:vAlign w:val="center"/>
          </w:tcPr>
          <w:p w:rsidR="00814662" w:rsidRPr="00E62706" w:rsidRDefault="00814662" w:rsidP="006D31DB">
            <w:pPr>
              <w:widowControl w:val="0"/>
              <w:autoSpaceDE w:val="0"/>
              <w:autoSpaceDN w:val="0"/>
              <w:adjustRightInd w:val="0"/>
              <w:rPr>
                <w:iCs/>
                <w:color w:val="000000"/>
              </w:rPr>
            </w:pPr>
            <w:r w:rsidRPr="00E62706">
              <w:rPr>
                <w:iCs/>
                <w:color w:val="000000"/>
              </w:rPr>
              <w:t>I stopnia (inż.)</w:t>
            </w:r>
          </w:p>
        </w:tc>
      </w:tr>
      <w:tr w:rsidR="00814662" w:rsidRPr="00E62706" w:rsidTr="003162B3">
        <w:trPr>
          <w:trHeight w:val="340"/>
          <w:jc w:val="center"/>
        </w:trPr>
        <w:tc>
          <w:tcPr>
            <w:tcW w:w="3775" w:type="dxa"/>
            <w:shd w:val="clear" w:color="auto" w:fill="F2F2F2" w:themeFill="background1" w:themeFillShade="F2"/>
            <w:vAlign w:val="center"/>
          </w:tcPr>
          <w:p w:rsidR="00814662" w:rsidRPr="00E62706" w:rsidRDefault="00814662" w:rsidP="006D31DB">
            <w:pPr>
              <w:widowControl w:val="0"/>
              <w:autoSpaceDE w:val="0"/>
              <w:autoSpaceDN w:val="0"/>
              <w:adjustRightInd w:val="0"/>
              <w:rPr>
                <w:iCs/>
                <w:color w:val="000000"/>
              </w:rPr>
            </w:pPr>
            <w:r w:rsidRPr="00E62706">
              <w:rPr>
                <w:iCs/>
                <w:color w:val="000000"/>
              </w:rPr>
              <w:t>Profil studiów</w:t>
            </w:r>
          </w:p>
        </w:tc>
        <w:tc>
          <w:tcPr>
            <w:tcW w:w="5864" w:type="dxa"/>
            <w:vAlign w:val="center"/>
          </w:tcPr>
          <w:p w:rsidR="00814662" w:rsidRPr="00E62706" w:rsidRDefault="00814662" w:rsidP="006D31DB">
            <w:pPr>
              <w:widowControl w:val="0"/>
              <w:autoSpaceDE w:val="0"/>
              <w:autoSpaceDN w:val="0"/>
              <w:adjustRightInd w:val="0"/>
              <w:rPr>
                <w:iCs/>
                <w:color w:val="000000"/>
              </w:rPr>
            </w:pPr>
            <w:r w:rsidRPr="00E62706">
              <w:rPr>
                <w:iCs/>
                <w:color w:val="000000"/>
              </w:rPr>
              <w:t xml:space="preserve">ogólnoakademicki </w:t>
            </w:r>
          </w:p>
        </w:tc>
      </w:tr>
      <w:tr w:rsidR="00814662" w:rsidRPr="00E62706" w:rsidTr="003162B3">
        <w:trPr>
          <w:trHeight w:val="340"/>
          <w:jc w:val="center"/>
        </w:trPr>
        <w:tc>
          <w:tcPr>
            <w:tcW w:w="3775" w:type="dxa"/>
            <w:shd w:val="clear" w:color="auto" w:fill="F2F2F2" w:themeFill="background1" w:themeFillShade="F2"/>
            <w:vAlign w:val="center"/>
          </w:tcPr>
          <w:p w:rsidR="00814662" w:rsidRPr="00E62706" w:rsidRDefault="00814662" w:rsidP="006D31DB">
            <w:pPr>
              <w:widowControl w:val="0"/>
              <w:autoSpaceDE w:val="0"/>
              <w:autoSpaceDN w:val="0"/>
              <w:adjustRightInd w:val="0"/>
              <w:rPr>
                <w:iCs/>
                <w:color w:val="000000"/>
              </w:rPr>
            </w:pPr>
            <w:r w:rsidRPr="00E62706">
              <w:rPr>
                <w:iCs/>
                <w:color w:val="000000"/>
              </w:rPr>
              <w:t>Forma studiów</w:t>
            </w:r>
          </w:p>
        </w:tc>
        <w:tc>
          <w:tcPr>
            <w:tcW w:w="5864" w:type="dxa"/>
            <w:vAlign w:val="center"/>
          </w:tcPr>
          <w:p w:rsidR="00814662" w:rsidRPr="00E62706" w:rsidRDefault="00814662" w:rsidP="006D31DB">
            <w:pPr>
              <w:widowControl w:val="0"/>
              <w:autoSpaceDE w:val="0"/>
              <w:autoSpaceDN w:val="0"/>
              <w:adjustRightInd w:val="0"/>
              <w:rPr>
                <w:iCs/>
                <w:color w:val="000000"/>
              </w:rPr>
            </w:pPr>
            <w:r w:rsidRPr="00E62706">
              <w:rPr>
                <w:iCs/>
                <w:color w:val="000000"/>
              </w:rPr>
              <w:t xml:space="preserve">stacjonarne </w:t>
            </w:r>
          </w:p>
        </w:tc>
      </w:tr>
      <w:tr w:rsidR="00814662" w:rsidRPr="00E62706" w:rsidTr="003162B3">
        <w:trPr>
          <w:trHeight w:val="340"/>
          <w:jc w:val="center"/>
        </w:trPr>
        <w:tc>
          <w:tcPr>
            <w:tcW w:w="3775" w:type="dxa"/>
            <w:shd w:val="clear" w:color="auto" w:fill="F2F2F2" w:themeFill="background1" w:themeFillShade="F2"/>
            <w:vAlign w:val="center"/>
          </w:tcPr>
          <w:p w:rsidR="00814662" w:rsidRPr="00E62706" w:rsidRDefault="00814662" w:rsidP="006D31DB">
            <w:pPr>
              <w:widowControl w:val="0"/>
              <w:autoSpaceDE w:val="0"/>
              <w:autoSpaceDN w:val="0"/>
              <w:adjustRightInd w:val="0"/>
              <w:rPr>
                <w:iCs/>
                <w:color w:val="000000"/>
              </w:rPr>
            </w:pPr>
            <w:r w:rsidRPr="00E62706">
              <w:rPr>
                <w:iCs/>
                <w:color w:val="000000"/>
              </w:rPr>
              <w:t>Specjalność</w:t>
            </w:r>
          </w:p>
        </w:tc>
        <w:tc>
          <w:tcPr>
            <w:tcW w:w="5864" w:type="dxa"/>
            <w:vAlign w:val="center"/>
          </w:tcPr>
          <w:p w:rsidR="00814662" w:rsidRPr="00E62706" w:rsidRDefault="00814662" w:rsidP="006D31DB">
            <w:pPr>
              <w:widowControl w:val="0"/>
              <w:autoSpaceDE w:val="0"/>
              <w:autoSpaceDN w:val="0"/>
              <w:adjustRightInd w:val="0"/>
              <w:rPr>
                <w:iCs/>
                <w:color w:val="000000"/>
              </w:rPr>
            </w:pPr>
          </w:p>
        </w:tc>
      </w:tr>
      <w:tr w:rsidR="00814662" w:rsidRPr="00E62706" w:rsidTr="003162B3">
        <w:trPr>
          <w:trHeight w:val="340"/>
          <w:jc w:val="center"/>
        </w:trPr>
        <w:tc>
          <w:tcPr>
            <w:tcW w:w="3775" w:type="dxa"/>
            <w:shd w:val="clear" w:color="auto" w:fill="F2F2F2" w:themeFill="background1" w:themeFillShade="F2"/>
            <w:vAlign w:val="center"/>
          </w:tcPr>
          <w:p w:rsidR="00814662" w:rsidRPr="00E62706" w:rsidRDefault="00814662" w:rsidP="006D31DB">
            <w:pPr>
              <w:widowControl w:val="0"/>
              <w:autoSpaceDE w:val="0"/>
              <w:autoSpaceDN w:val="0"/>
              <w:adjustRightInd w:val="0"/>
              <w:rPr>
                <w:iCs/>
                <w:color w:val="000000"/>
              </w:rPr>
            </w:pPr>
            <w:r w:rsidRPr="00E62706">
              <w:rPr>
                <w:iCs/>
                <w:color w:val="000000"/>
              </w:rPr>
              <w:t>Jednostka prowadząca kierunek studiów</w:t>
            </w:r>
          </w:p>
        </w:tc>
        <w:tc>
          <w:tcPr>
            <w:tcW w:w="5864" w:type="dxa"/>
            <w:vAlign w:val="center"/>
          </w:tcPr>
          <w:p w:rsidR="00814662" w:rsidRPr="00E62706" w:rsidRDefault="00814662" w:rsidP="006D31DB">
            <w:pPr>
              <w:widowControl w:val="0"/>
              <w:autoSpaceDE w:val="0"/>
              <w:autoSpaceDN w:val="0"/>
              <w:adjustRightInd w:val="0"/>
              <w:rPr>
                <w:iCs/>
                <w:color w:val="000000"/>
              </w:rPr>
            </w:pPr>
            <w:r w:rsidRPr="00E62706">
              <w:rPr>
                <w:iCs/>
                <w:color w:val="000000"/>
              </w:rPr>
              <w:t>Wydział Budownictwa, Architektury i Inżynierii Środowiska</w:t>
            </w:r>
          </w:p>
        </w:tc>
      </w:tr>
      <w:tr w:rsidR="00814662" w:rsidRPr="00E62706" w:rsidTr="003162B3">
        <w:trPr>
          <w:trHeight w:val="340"/>
          <w:jc w:val="center"/>
        </w:trPr>
        <w:tc>
          <w:tcPr>
            <w:tcW w:w="3775" w:type="dxa"/>
            <w:shd w:val="clear" w:color="auto" w:fill="F2F2F2" w:themeFill="background1" w:themeFillShade="F2"/>
            <w:vAlign w:val="center"/>
          </w:tcPr>
          <w:p w:rsidR="00814662" w:rsidRPr="00E62706" w:rsidRDefault="00814662" w:rsidP="006D31DB">
            <w:pPr>
              <w:widowControl w:val="0"/>
              <w:autoSpaceDE w:val="0"/>
              <w:autoSpaceDN w:val="0"/>
              <w:adjustRightInd w:val="0"/>
              <w:rPr>
                <w:iCs/>
                <w:color w:val="000000"/>
              </w:rPr>
            </w:pPr>
            <w:r w:rsidRPr="0030298C">
              <w:rPr>
                <w:iCs/>
                <w:color w:val="000000"/>
              </w:rPr>
              <w:t>Imię i nazwisko nauczyciela (li) i jego stopień lub tytuł naukowy osoby odpowiedzialnej za przygotowanie sylabusa</w:t>
            </w:r>
          </w:p>
        </w:tc>
        <w:tc>
          <w:tcPr>
            <w:tcW w:w="5864" w:type="dxa"/>
            <w:vAlign w:val="center"/>
          </w:tcPr>
          <w:p w:rsidR="00814662" w:rsidRPr="00E62706" w:rsidRDefault="00814662" w:rsidP="006D31DB">
            <w:pPr>
              <w:widowControl w:val="0"/>
              <w:autoSpaceDE w:val="0"/>
              <w:autoSpaceDN w:val="0"/>
              <w:adjustRightInd w:val="0"/>
            </w:pPr>
            <w:r w:rsidRPr="00E62706">
              <w:t xml:space="preserve">dr inż. </w:t>
            </w:r>
            <w:r>
              <w:t>Adam Grabowski</w:t>
            </w:r>
          </w:p>
        </w:tc>
      </w:tr>
      <w:tr w:rsidR="00814662" w:rsidRPr="00E62706" w:rsidTr="003162B3">
        <w:trPr>
          <w:trHeight w:val="340"/>
          <w:jc w:val="center"/>
        </w:trPr>
        <w:tc>
          <w:tcPr>
            <w:tcW w:w="3775" w:type="dxa"/>
            <w:shd w:val="clear" w:color="auto" w:fill="F2F2F2" w:themeFill="background1" w:themeFillShade="F2"/>
            <w:vAlign w:val="center"/>
          </w:tcPr>
          <w:p w:rsidR="00814662" w:rsidRPr="00E62706" w:rsidRDefault="00814662" w:rsidP="006D31DB">
            <w:pPr>
              <w:widowControl w:val="0"/>
              <w:autoSpaceDE w:val="0"/>
              <w:autoSpaceDN w:val="0"/>
              <w:adjustRightInd w:val="0"/>
              <w:rPr>
                <w:iCs/>
                <w:color w:val="000000"/>
              </w:rPr>
            </w:pPr>
            <w:r w:rsidRPr="00E62706">
              <w:rPr>
                <w:iCs/>
                <w:color w:val="000000"/>
              </w:rPr>
              <w:t>Przedmioty wprowadzające</w:t>
            </w:r>
          </w:p>
        </w:tc>
        <w:tc>
          <w:tcPr>
            <w:tcW w:w="5864" w:type="dxa"/>
            <w:vAlign w:val="center"/>
          </w:tcPr>
          <w:p w:rsidR="00814662" w:rsidRPr="00E62706" w:rsidRDefault="00814662" w:rsidP="006D31DB">
            <w:pPr>
              <w:widowControl w:val="0"/>
              <w:autoSpaceDE w:val="0"/>
              <w:autoSpaceDN w:val="0"/>
              <w:adjustRightInd w:val="0"/>
            </w:pPr>
            <w:r w:rsidRPr="00E62706">
              <w:t xml:space="preserve">Mechanika Teoretyczna, Wytrzymałość Materiałów, </w:t>
            </w:r>
          </w:p>
          <w:p w:rsidR="00814662" w:rsidRPr="00E62706" w:rsidRDefault="00814662" w:rsidP="006D31DB">
            <w:pPr>
              <w:widowControl w:val="0"/>
              <w:autoSpaceDE w:val="0"/>
              <w:autoSpaceDN w:val="0"/>
              <w:adjustRightInd w:val="0"/>
              <w:rPr>
                <w:iCs/>
                <w:color w:val="000000"/>
              </w:rPr>
            </w:pPr>
            <w:r w:rsidRPr="00E62706">
              <w:t>Mechanika Budowli</w:t>
            </w:r>
          </w:p>
        </w:tc>
      </w:tr>
      <w:tr w:rsidR="00814662" w:rsidRPr="00E62706" w:rsidTr="003162B3">
        <w:trPr>
          <w:trHeight w:val="340"/>
          <w:jc w:val="center"/>
        </w:trPr>
        <w:tc>
          <w:tcPr>
            <w:tcW w:w="3775" w:type="dxa"/>
            <w:shd w:val="clear" w:color="auto" w:fill="F2F2F2" w:themeFill="background1" w:themeFillShade="F2"/>
            <w:vAlign w:val="center"/>
          </w:tcPr>
          <w:p w:rsidR="00814662" w:rsidRPr="00E62706" w:rsidRDefault="00814662" w:rsidP="006D31DB">
            <w:pPr>
              <w:widowControl w:val="0"/>
              <w:autoSpaceDE w:val="0"/>
              <w:autoSpaceDN w:val="0"/>
              <w:adjustRightInd w:val="0"/>
              <w:rPr>
                <w:iCs/>
                <w:color w:val="000000"/>
              </w:rPr>
            </w:pPr>
            <w:r w:rsidRPr="00E62706">
              <w:rPr>
                <w:iCs/>
              </w:rPr>
              <w:t>Wymagania wstępne</w:t>
            </w:r>
          </w:p>
        </w:tc>
        <w:tc>
          <w:tcPr>
            <w:tcW w:w="5864" w:type="dxa"/>
            <w:vAlign w:val="center"/>
          </w:tcPr>
          <w:p w:rsidR="00814662" w:rsidRPr="00E62706" w:rsidRDefault="00814662" w:rsidP="006D31DB">
            <w:pPr>
              <w:widowControl w:val="0"/>
              <w:autoSpaceDE w:val="0"/>
              <w:autoSpaceDN w:val="0"/>
              <w:adjustRightInd w:val="0"/>
              <w:rPr>
                <w:b/>
              </w:rPr>
            </w:pPr>
            <w:r w:rsidRPr="00E62706">
              <w:t xml:space="preserve">ma wiedzę z zakresu mechaniki teoretycznej, wytrzymałości materiałów i mechaniki budowli </w:t>
            </w:r>
          </w:p>
        </w:tc>
      </w:tr>
    </w:tbl>
    <w:p w:rsidR="00814662" w:rsidRPr="00E62706" w:rsidRDefault="00814662" w:rsidP="009A1EEC">
      <w:pPr>
        <w:numPr>
          <w:ilvl w:val="1"/>
          <w:numId w:val="17"/>
        </w:numPr>
        <w:spacing w:before="120" w:after="120" w:line="240" w:lineRule="auto"/>
        <w:ind w:left="568" w:hanging="284"/>
        <w:rPr>
          <w:b/>
          <w:bCs/>
          <w:iCs/>
        </w:rPr>
      </w:pPr>
      <w:r w:rsidRPr="00E62706">
        <w:rPr>
          <w:b/>
        </w:rPr>
        <w:t>Semestralny</w:t>
      </w:r>
      <w:r>
        <w:rPr>
          <w:b/>
          <w:bCs/>
          <w:iCs/>
        </w:rPr>
        <w:t>/</w:t>
      </w:r>
      <w:r w:rsidRPr="0030298C">
        <w:rPr>
          <w:b/>
          <w:bCs/>
          <w:iCs/>
          <w:strike/>
        </w:rPr>
        <w:t>tygodniowy</w:t>
      </w:r>
      <w:r w:rsidRPr="00E62706">
        <w:rPr>
          <w:b/>
          <w:bCs/>
          <w:iCs/>
        </w:rPr>
        <w:t xml:space="preserve">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814662" w:rsidRPr="00E62706" w:rsidTr="003162B3">
        <w:trPr>
          <w:cantSplit/>
          <w:trHeight w:val="371"/>
          <w:jc w:val="center"/>
        </w:trPr>
        <w:tc>
          <w:tcPr>
            <w:tcW w:w="956" w:type="dxa"/>
            <w:vMerge w:val="restart"/>
            <w:shd w:val="clear" w:color="auto" w:fill="F2F2F2" w:themeFill="background1" w:themeFillShade="F2"/>
            <w:vAlign w:val="center"/>
          </w:tcPr>
          <w:p w:rsidR="00814662" w:rsidRPr="00E62706" w:rsidRDefault="00814662" w:rsidP="006D31DB">
            <w:pPr>
              <w:jc w:val="center"/>
              <w:rPr>
                <w:iCs/>
              </w:rPr>
            </w:pPr>
            <w:r w:rsidRPr="00E62706">
              <w:rPr>
                <w:b/>
                <w:bCs/>
                <w:iCs/>
              </w:rPr>
              <w:t> </w:t>
            </w:r>
            <w:r w:rsidRPr="00E62706">
              <w:rPr>
                <w:iCs/>
              </w:rPr>
              <w:t>Semestr</w:t>
            </w:r>
          </w:p>
        </w:tc>
        <w:tc>
          <w:tcPr>
            <w:tcW w:w="1035" w:type="dxa"/>
            <w:tcBorders>
              <w:bottom w:val="nil"/>
            </w:tcBorders>
            <w:shd w:val="clear" w:color="auto" w:fill="F2F2F2" w:themeFill="background1" w:themeFillShade="F2"/>
            <w:vAlign w:val="center"/>
          </w:tcPr>
          <w:p w:rsidR="00814662" w:rsidRPr="00E62706" w:rsidRDefault="00814662" w:rsidP="006D31DB">
            <w:pPr>
              <w:jc w:val="center"/>
              <w:rPr>
                <w:iCs/>
              </w:rPr>
            </w:pPr>
            <w:r w:rsidRPr="00E62706">
              <w:rPr>
                <w:iCs/>
              </w:rPr>
              <w:t>Wykłady</w:t>
            </w:r>
          </w:p>
        </w:tc>
        <w:tc>
          <w:tcPr>
            <w:tcW w:w="1390" w:type="dxa"/>
            <w:tcBorders>
              <w:bottom w:val="nil"/>
            </w:tcBorders>
            <w:shd w:val="clear" w:color="auto" w:fill="F2F2F2" w:themeFill="background1" w:themeFillShade="F2"/>
            <w:vAlign w:val="center"/>
          </w:tcPr>
          <w:p w:rsidR="00814662" w:rsidRPr="00E62706" w:rsidRDefault="00814662" w:rsidP="006D31DB">
            <w:pPr>
              <w:jc w:val="center"/>
              <w:rPr>
                <w:iCs/>
              </w:rPr>
            </w:pPr>
            <w:r w:rsidRPr="00E62706">
              <w:rPr>
                <w:iCs/>
              </w:rPr>
              <w:t>Ćwiczenia audytoryjne</w:t>
            </w:r>
          </w:p>
        </w:tc>
        <w:tc>
          <w:tcPr>
            <w:tcW w:w="1545" w:type="dxa"/>
            <w:tcBorders>
              <w:bottom w:val="nil"/>
            </w:tcBorders>
            <w:shd w:val="clear" w:color="auto" w:fill="F2F2F2" w:themeFill="background1" w:themeFillShade="F2"/>
            <w:vAlign w:val="center"/>
          </w:tcPr>
          <w:p w:rsidR="00814662" w:rsidRPr="00E62706" w:rsidRDefault="00814662" w:rsidP="006D31DB">
            <w:pPr>
              <w:jc w:val="center"/>
              <w:rPr>
                <w:iCs/>
              </w:rPr>
            </w:pPr>
            <w:r w:rsidRPr="00E62706">
              <w:rPr>
                <w:iCs/>
              </w:rPr>
              <w:t>Ćwiczenia laboratoryjne</w:t>
            </w:r>
          </w:p>
        </w:tc>
        <w:tc>
          <w:tcPr>
            <w:tcW w:w="1330" w:type="dxa"/>
            <w:tcBorders>
              <w:bottom w:val="nil"/>
            </w:tcBorders>
            <w:shd w:val="clear" w:color="auto" w:fill="F2F2F2" w:themeFill="background1" w:themeFillShade="F2"/>
            <w:vAlign w:val="center"/>
          </w:tcPr>
          <w:p w:rsidR="00814662" w:rsidRPr="00E62706" w:rsidRDefault="00814662" w:rsidP="006D31DB">
            <w:pPr>
              <w:jc w:val="center"/>
              <w:rPr>
                <w:iCs/>
              </w:rPr>
            </w:pPr>
            <w:r w:rsidRPr="00E62706">
              <w:rPr>
                <w:iCs/>
              </w:rPr>
              <w:t>Ćwiczenia projektowe</w:t>
            </w:r>
          </w:p>
        </w:tc>
        <w:tc>
          <w:tcPr>
            <w:tcW w:w="1174" w:type="dxa"/>
            <w:tcBorders>
              <w:bottom w:val="nil"/>
            </w:tcBorders>
            <w:shd w:val="clear" w:color="auto" w:fill="F2F2F2" w:themeFill="background1" w:themeFillShade="F2"/>
            <w:vAlign w:val="center"/>
          </w:tcPr>
          <w:p w:rsidR="00814662" w:rsidRPr="00E62706" w:rsidRDefault="00814662" w:rsidP="006D31DB">
            <w:pPr>
              <w:jc w:val="center"/>
              <w:rPr>
                <w:iCs/>
              </w:rPr>
            </w:pPr>
            <w:r w:rsidRPr="00E62706">
              <w:rPr>
                <w:iCs/>
              </w:rPr>
              <w:t>Seminaria</w:t>
            </w:r>
          </w:p>
        </w:tc>
        <w:tc>
          <w:tcPr>
            <w:tcW w:w="1147" w:type="dxa"/>
            <w:tcBorders>
              <w:bottom w:val="nil"/>
            </w:tcBorders>
            <w:shd w:val="clear" w:color="auto" w:fill="F2F2F2" w:themeFill="background1" w:themeFillShade="F2"/>
            <w:vAlign w:val="center"/>
          </w:tcPr>
          <w:p w:rsidR="00814662" w:rsidRPr="00E62706" w:rsidRDefault="00814662" w:rsidP="006D31DB">
            <w:pPr>
              <w:jc w:val="center"/>
              <w:rPr>
                <w:iCs/>
              </w:rPr>
            </w:pPr>
            <w:r w:rsidRPr="00E62706">
              <w:rPr>
                <w:iCs/>
              </w:rPr>
              <w:t xml:space="preserve">Zajęcia   terenowe </w:t>
            </w:r>
          </w:p>
        </w:tc>
        <w:tc>
          <w:tcPr>
            <w:tcW w:w="1062" w:type="dxa"/>
            <w:tcBorders>
              <w:bottom w:val="nil"/>
            </w:tcBorders>
            <w:shd w:val="clear" w:color="auto" w:fill="F2F2F2" w:themeFill="background1" w:themeFillShade="F2"/>
          </w:tcPr>
          <w:p w:rsidR="00814662" w:rsidRPr="00E62706" w:rsidRDefault="00814662" w:rsidP="006D31DB">
            <w:pPr>
              <w:jc w:val="center"/>
              <w:rPr>
                <w:iCs/>
              </w:rPr>
            </w:pPr>
            <w:r w:rsidRPr="00E62706">
              <w:rPr>
                <w:iCs/>
              </w:rPr>
              <w:t xml:space="preserve">Liczba punktów </w:t>
            </w:r>
          </w:p>
        </w:tc>
      </w:tr>
      <w:tr w:rsidR="00814662" w:rsidRPr="00E62706" w:rsidTr="003162B3">
        <w:trPr>
          <w:cantSplit/>
          <w:jc w:val="center"/>
        </w:trPr>
        <w:tc>
          <w:tcPr>
            <w:tcW w:w="956" w:type="dxa"/>
            <w:vMerge/>
            <w:shd w:val="clear" w:color="auto" w:fill="F2F2F2" w:themeFill="background1" w:themeFillShade="F2"/>
            <w:vAlign w:val="center"/>
          </w:tcPr>
          <w:p w:rsidR="00814662" w:rsidRPr="00E62706" w:rsidRDefault="00814662" w:rsidP="006D31DB">
            <w:pPr>
              <w:jc w:val="center"/>
              <w:rPr>
                <w:iCs/>
              </w:rPr>
            </w:pPr>
          </w:p>
        </w:tc>
        <w:tc>
          <w:tcPr>
            <w:tcW w:w="1035" w:type="dxa"/>
            <w:tcBorders>
              <w:top w:val="nil"/>
            </w:tcBorders>
            <w:shd w:val="clear" w:color="auto" w:fill="F2F2F2" w:themeFill="background1" w:themeFillShade="F2"/>
            <w:vAlign w:val="center"/>
          </w:tcPr>
          <w:p w:rsidR="00814662" w:rsidRPr="00E62706" w:rsidRDefault="00814662" w:rsidP="006D31DB">
            <w:pPr>
              <w:jc w:val="center"/>
              <w:rPr>
                <w:iCs/>
              </w:rPr>
            </w:pPr>
            <w:r w:rsidRPr="00E62706">
              <w:rPr>
                <w:iCs/>
              </w:rPr>
              <w:t>(W)</w:t>
            </w:r>
          </w:p>
        </w:tc>
        <w:tc>
          <w:tcPr>
            <w:tcW w:w="1390" w:type="dxa"/>
            <w:tcBorders>
              <w:top w:val="nil"/>
            </w:tcBorders>
            <w:shd w:val="clear" w:color="auto" w:fill="F2F2F2" w:themeFill="background1" w:themeFillShade="F2"/>
            <w:vAlign w:val="center"/>
          </w:tcPr>
          <w:p w:rsidR="00814662" w:rsidRPr="00E62706" w:rsidRDefault="00814662" w:rsidP="006D31DB">
            <w:pPr>
              <w:jc w:val="center"/>
              <w:rPr>
                <w:iCs/>
              </w:rPr>
            </w:pPr>
            <w:r w:rsidRPr="00E62706">
              <w:rPr>
                <w:iCs/>
              </w:rPr>
              <w:t>(Ć)</w:t>
            </w:r>
          </w:p>
        </w:tc>
        <w:tc>
          <w:tcPr>
            <w:tcW w:w="1545" w:type="dxa"/>
            <w:tcBorders>
              <w:top w:val="nil"/>
            </w:tcBorders>
            <w:shd w:val="clear" w:color="auto" w:fill="F2F2F2" w:themeFill="background1" w:themeFillShade="F2"/>
            <w:vAlign w:val="center"/>
          </w:tcPr>
          <w:p w:rsidR="00814662" w:rsidRPr="00E62706" w:rsidRDefault="00814662" w:rsidP="006D31DB">
            <w:pPr>
              <w:jc w:val="center"/>
              <w:rPr>
                <w:iCs/>
              </w:rPr>
            </w:pPr>
            <w:r w:rsidRPr="00E62706">
              <w:rPr>
                <w:iCs/>
              </w:rPr>
              <w:t>(L)</w:t>
            </w:r>
          </w:p>
        </w:tc>
        <w:tc>
          <w:tcPr>
            <w:tcW w:w="1330" w:type="dxa"/>
            <w:tcBorders>
              <w:top w:val="nil"/>
            </w:tcBorders>
            <w:shd w:val="clear" w:color="auto" w:fill="F2F2F2" w:themeFill="background1" w:themeFillShade="F2"/>
            <w:vAlign w:val="center"/>
          </w:tcPr>
          <w:p w:rsidR="00814662" w:rsidRPr="00E62706" w:rsidRDefault="00814662" w:rsidP="006D31DB">
            <w:pPr>
              <w:jc w:val="center"/>
              <w:rPr>
                <w:iCs/>
              </w:rPr>
            </w:pPr>
            <w:r w:rsidRPr="00E62706">
              <w:rPr>
                <w:iCs/>
              </w:rPr>
              <w:t>(P)</w:t>
            </w:r>
          </w:p>
        </w:tc>
        <w:tc>
          <w:tcPr>
            <w:tcW w:w="1174" w:type="dxa"/>
            <w:tcBorders>
              <w:top w:val="nil"/>
            </w:tcBorders>
            <w:shd w:val="clear" w:color="auto" w:fill="F2F2F2" w:themeFill="background1" w:themeFillShade="F2"/>
            <w:vAlign w:val="center"/>
          </w:tcPr>
          <w:p w:rsidR="00814662" w:rsidRPr="00E62706" w:rsidRDefault="00814662" w:rsidP="006D31DB">
            <w:pPr>
              <w:jc w:val="center"/>
              <w:rPr>
                <w:iCs/>
              </w:rPr>
            </w:pPr>
            <w:r w:rsidRPr="00E62706">
              <w:rPr>
                <w:iCs/>
              </w:rPr>
              <w:t>(S)</w:t>
            </w:r>
          </w:p>
        </w:tc>
        <w:tc>
          <w:tcPr>
            <w:tcW w:w="1147" w:type="dxa"/>
            <w:tcBorders>
              <w:top w:val="nil"/>
            </w:tcBorders>
            <w:shd w:val="clear" w:color="auto" w:fill="F2F2F2" w:themeFill="background1" w:themeFillShade="F2"/>
            <w:vAlign w:val="center"/>
          </w:tcPr>
          <w:p w:rsidR="00814662" w:rsidRPr="00E62706" w:rsidRDefault="00814662" w:rsidP="006D31DB">
            <w:pPr>
              <w:jc w:val="center"/>
              <w:rPr>
                <w:iCs/>
              </w:rPr>
            </w:pPr>
            <w:r w:rsidRPr="00E62706">
              <w:rPr>
                <w:iCs/>
              </w:rPr>
              <w:t>(T)</w:t>
            </w:r>
          </w:p>
        </w:tc>
        <w:tc>
          <w:tcPr>
            <w:tcW w:w="1062" w:type="dxa"/>
            <w:tcBorders>
              <w:top w:val="nil"/>
            </w:tcBorders>
            <w:shd w:val="clear" w:color="auto" w:fill="F2F2F2" w:themeFill="background1" w:themeFillShade="F2"/>
          </w:tcPr>
          <w:p w:rsidR="00814662" w:rsidRPr="00E62706" w:rsidRDefault="00814662" w:rsidP="006D31DB">
            <w:pPr>
              <w:jc w:val="center"/>
              <w:rPr>
                <w:iCs/>
              </w:rPr>
            </w:pPr>
            <w:r w:rsidRPr="00E62706">
              <w:rPr>
                <w:iCs/>
              </w:rPr>
              <w:t>ECTS</w:t>
            </w:r>
            <w:r w:rsidRPr="00E62706">
              <w:rPr>
                <w:iCs/>
                <w:vertAlign w:val="superscript"/>
              </w:rPr>
              <w:footnoteRef/>
            </w:r>
          </w:p>
        </w:tc>
      </w:tr>
      <w:tr w:rsidR="00814662" w:rsidRPr="00E62706" w:rsidTr="006D31DB">
        <w:trPr>
          <w:trHeight w:val="340"/>
          <w:jc w:val="center"/>
        </w:trPr>
        <w:tc>
          <w:tcPr>
            <w:tcW w:w="956" w:type="dxa"/>
          </w:tcPr>
          <w:p w:rsidR="00814662" w:rsidRPr="00E62706" w:rsidRDefault="00814662" w:rsidP="006D31DB">
            <w:pPr>
              <w:spacing w:line="276" w:lineRule="auto"/>
              <w:jc w:val="center"/>
              <w:rPr>
                <w:iCs/>
                <w:color w:val="000000"/>
              </w:rPr>
            </w:pPr>
            <w:r w:rsidRPr="00E62706">
              <w:rPr>
                <w:iCs/>
                <w:color w:val="000000"/>
              </w:rPr>
              <w:t>VI</w:t>
            </w:r>
          </w:p>
        </w:tc>
        <w:tc>
          <w:tcPr>
            <w:tcW w:w="1035" w:type="dxa"/>
          </w:tcPr>
          <w:p w:rsidR="00814662" w:rsidRPr="00E62706" w:rsidRDefault="00814662" w:rsidP="006D31DB">
            <w:pPr>
              <w:spacing w:line="276" w:lineRule="auto"/>
              <w:jc w:val="center"/>
              <w:rPr>
                <w:iCs/>
                <w:color w:val="000000"/>
              </w:rPr>
            </w:pPr>
            <w:r w:rsidRPr="00E62706">
              <w:rPr>
                <w:iCs/>
                <w:color w:val="000000"/>
              </w:rPr>
              <w:t>15E</w:t>
            </w:r>
          </w:p>
        </w:tc>
        <w:tc>
          <w:tcPr>
            <w:tcW w:w="1390" w:type="dxa"/>
          </w:tcPr>
          <w:p w:rsidR="00814662" w:rsidRPr="00E62706" w:rsidRDefault="00814662" w:rsidP="006D31DB">
            <w:pPr>
              <w:spacing w:line="276" w:lineRule="auto"/>
              <w:jc w:val="center"/>
              <w:rPr>
                <w:iCs/>
                <w:color w:val="000000"/>
              </w:rPr>
            </w:pPr>
          </w:p>
        </w:tc>
        <w:tc>
          <w:tcPr>
            <w:tcW w:w="1545" w:type="dxa"/>
          </w:tcPr>
          <w:p w:rsidR="00814662" w:rsidRPr="00E62706" w:rsidRDefault="00814662" w:rsidP="006D31DB">
            <w:pPr>
              <w:spacing w:line="276" w:lineRule="auto"/>
              <w:jc w:val="center"/>
              <w:rPr>
                <w:iCs/>
                <w:color w:val="000000"/>
              </w:rPr>
            </w:pPr>
          </w:p>
        </w:tc>
        <w:tc>
          <w:tcPr>
            <w:tcW w:w="1330" w:type="dxa"/>
          </w:tcPr>
          <w:p w:rsidR="00814662" w:rsidRPr="00E62706" w:rsidRDefault="00814662" w:rsidP="006D31DB">
            <w:pPr>
              <w:spacing w:line="276" w:lineRule="auto"/>
              <w:jc w:val="center"/>
              <w:rPr>
                <w:iCs/>
                <w:color w:val="000000"/>
              </w:rPr>
            </w:pPr>
            <w:r w:rsidRPr="00E62706">
              <w:rPr>
                <w:iCs/>
                <w:color w:val="000000"/>
              </w:rPr>
              <w:t>15</w:t>
            </w:r>
          </w:p>
        </w:tc>
        <w:tc>
          <w:tcPr>
            <w:tcW w:w="1174" w:type="dxa"/>
          </w:tcPr>
          <w:p w:rsidR="00814662" w:rsidRPr="00E62706" w:rsidRDefault="00814662" w:rsidP="006D31DB">
            <w:pPr>
              <w:spacing w:line="276" w:lineRule="auto"/>
              <w:jc w:val="center"/>
              <w:rPr>
                <w:iCs/>
                <w:color w:val="000000"/>
              </w:rPr>
            </w:pPr>
          </w:p>
        </w:tc>
        <w:tc>
          <w:tcPr>
            <w:tcW w:w="1147" w:type="dxa"/>
          </w:tcPr>
          <w:p w:rsidR="00814662" w:rsidRPr="00E62706" w:rsidRDefault="00814662" w:rsidP="006D31DB">
            <w:pPr>
              <w:spacing w:line="276" w:lineRule="auto"/>
              <w:jc w:val="center"/>
              <w:rPr>
                <w:iCs/>
                <w:color w:val="000000"/>
              </w:rPr>
            </w:pPr>
          </w:p>
        </w:tc>
        <w:tc>
          <w:tcPr>
            <w:tcW w:w="1062" w:type="dxa"/>
          </w:tcPr>
          <w:p w:rsidR="00814662" w:rsidRPr="00E62706" w:rsidRDefault="00814662" w:rsidP="006D31DB">
            <w:pPr>
              <w:spacing w:line="276" w:lineRule="auto"/>
              <w:jc w:val="center"/>
              <w:rPr>
                <w:iCs/>
                <w:color w:val="000000"/>
              </w:rPr>
            </w:pPr>
            <w:r w:rsidRPr="00E62706">
              <w:rPr>
                <w:iCs/>
                <w:color w:val="000000"/>
              </w:rPr>
              <w:t>3</w:t>
            </w:r>
          </w:p>
        </w:tc>
      </w:tr>
    </w:tbl>
    <w:p w:rsidR="00814662" w:rsidRPr="00E62706" w:rsidRDefault="00814662" w:rsidP="009A1EEC">
      <w:pPr>
        <w:numPr>
          <w:ilvl w:val="0"/>
          <w:numId w:val="16"/>
        </w:numPr>
        <w:tabs>
          <w:tab w:val="left" w:pos="284"/>
        </w:tabs>
        <w:spacing w:before="120" w:after="120" w:line="240" w:lineRule="auto"/>
        <w:ind w:left="357" w:hanging="357"/>
        <w:rPr>
          <w:b/>
        </w:rPr>
      </w:pPr>
      <w:r w:rsidRPr="0030298C">
        <w:rPr>
          <w:b/>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77"/>
        <w:gridCol w:w="5942"/>
        <w:gridCol w:w="1475"/>
        <w:gridCol w:w="1563"/>
      </w:tblGrid>
      <w:tr w:rsidR="00814662" w:rsidRPr="00E62706" w:rsidTr="003162B3">
        <w:trPr>
          <w:jc w:val="center"/>
        </w:trPr>
        <w:tc>
          <w:tcPr>
            <w:tcW w:w="686" w:type="dxa"/>
            <w:shd w:val="clear" w:color="auto" w:fill="F2F2F2" w:themeFill="background1" w:themeFillShade="F2"/>
            <w:vAlign w:val="center"/>
          </w:tcPr>
          <w:p w:rsidR="00814662" w:rsidRPr="00E62706" w:rsidRDefault="00814662" w:rsidP="006D31DB">
            <w:pPr>
              <w:jc w:val="center"/>
            </w:pPr>
            <w:r w:rsidRPr="00E62706">
              <w:t>Lp.</w:t>
            </w:r>
          </w:p>
        </w:tc>
        <w:tc>
          <w:tcPr>
            <w:tcW w:w="6229" w:type="dxa"/>
            <w:shd w:val="clear" w:color="auto" w:fill="F2F2F2" w:themeFill="background1" w:themeFillShade="F2"/>
            <w:vAlign w:val="center"/>
          </w:tcPr>
          <w:p w:rsidR="00814662" w:rsidRPr="00E62706" w:rsidRDefault="00814662" w:rsidP="006D31DB">
            <w:pPr>
              <w:jc w:val="center"/>
            </w:pPr>
            <w:r w:rsidRPr="0030298C">
              <w:t>Opis efektów uczenia się dla przedmiotu</w:t>
            </w:r>
          </w:p>
        </w:tc>
        <w:tc>
          <w:tcPr>
            <w:tcW w:w="1175" w:type="dxa"/>
            <w:shd w:val="clear" w:color="auto" w:fill="F2F2F2" w:themeFill="background1" w:themeFillShade="F2"/>
            <w:vAlign w:val="center"/>
          </w:tcPr>
          <w:p w:rsidR="00814662" w:rsidRPr="00E62706" w:rsidRDefault="00814662" w:rsidP="006D31DB">
            <w:pPr>
              <w:jc w:val="center"/>
            </w:pPr>
            <w:r w:rsidRPr="00E62706">
              <w:t xml:space="preserve">Odniesienie do kierunkowych efektów </w:t>
            </w:r>
            <w:r w:rsidRPr="0030298C">
              <w:t>uczenia się</w:t>
            </w:r>
          </w:p>
        </w:tc>
        <w:tc>
          <w:tcPr>
            <w:tcW w:w="1567" w:type="dxa"/>
            <w:shd w:val="clear" w:color="auto" w:fill="F2F2F2" w:themeFill="background1" w:themeFillShade="F2"/>
            <w:vAlign w:val="center"/>
          </w:tcPr>
          <w:p w:rsidR="00814662" w:rsidRPr="00E62706" w:rsidRDefault="00814662" w:rsidP="006D31DB">
            <w:pPr>
              <w:jc w:val="center"/>
            </w:pPr>
            <w:r w:rsidRPr="008F2401">
              <w:t xml:space="preserve">Odniesienie do </w:t>
            </w:r>
            <w:r w:rsidRPr="008F2401">
              <w:br/>
            </w:r>
            <w:r w:rsidR="006D0BE6">
              <w:t xml:space="preserve">charakterystyk </w:t>
            </w:r>
            <w:r w:rsidRPr="008F2401">
              <w:t xml:space="preserve">II stopnia </w:t>
            </w:r>
            <w:r w:rsidRPr="008F2401">
              <w:br/>
              <w:t>(kod składnika opisu)</w:t>
            </w:r>
          </w:p>
        </w:tc>
      </w:tr>
      <w:tr w:rsidR="00814662" w:rsidRPr="00E62706" w:rsidTr="003162B3">
        <w:trPr>
          <w:jc w:val="center"/>
        </w:trPr>
        <w:tc>
          <w:tcPr>
            <w:tcW w:w="9657" w:type="dxa"/>
            <w:gridSpan w:val="4"/>
            <w:shd w:val="clear" w:color="auto" w:fill="F2F2F2" w:themeFill="background1" w:themeFillShade="F2"/>
            <w:vAlign w:val="center"/>
          </w:tcPr>
          <w:p w:rsidR="00814662" w:rsidRPr="00E62706" w:rsidRDefault="00814662" w:rsidP="006D31DB">
            <w:pPr>
              <w:jc w:val="center"/>
            </w:pPr>
            <w:r w:rsidRPr="00E62706">
              <w:t>WIEDZA</w:t>
            </w:r>
          </w:p>
        </w:tc>
      </w:tr>
      <w:tr w:rsidR="00814662" w:rsidRPr="00E62706" w:rsidTr="006D31DB">
        <w:trPr>
          <w:trHeight w:val="283"/>
          <w:jc w:val="center"/>
        </w:trPr>
        <w:tc>
          <w:tcPr>
            <w:tcW w:w="686" w:type="dxa"/>
          </w:tcPr>
          <w:p w:rsidR="00814662" w:rsidRPr="00AF5342" w:rsidRDefault="00814662" w:rsidP="006D31DB">
            <w:pPr>
              <w:jc w:val="center"/>
            </w:pPr>
            <w:r w:rsidRPr="00AF5342">
              <w:t>W1</w:t>
            </w:r>
          </w:p>
        </w:tc>
        <w:tc>
          <w:tcPr>
            <w:tcW w:w="6229" w:type="dxa"/>
          </w:tcPr>
          <w:p w:rsidR="00814662" w:rsidRPr="00AF5342" w:rsidRDefault="00814662" w:rsidP="006D31DB">
            <w:pPr>
              <w:jc w:val="both"/>
              <w:rPr>
                <w:b/>
              </w:rPr>
            </w:pPr>
            <w:r w:rsidRPr="00AF5342">
              <w:t>ma uporządkowaną i podbudowaną teoretycznie wiedzę w za-kresie</w:t>
            </w:r>
            <w:r w:rsidRPr="00AF5342">
              <w:rPr>
                <w:b/>
              </w:rPr>
              <w:t xml:space="preserve"> </w:t>
            </w:r>
            <w:r w:rsidRPr="00AF5342">
              <w:t>zagadnień początkowo-brzegowych układu mechanicznego, zna podstawowe pojęcia z zakresu teorii nośności granicznej i stateczności, ma wiedzę w zakresie MES w zastosowaniu do zagadnień początkowo-brzegowych</w:t>
            </w:r>
          </w:p>
        </w:tc>
        <w:tc>
          <w:tcPr>
            <w:tcW w:w="1175" w:type="dxa"/>
          </w:tcPr>
          <w:p w:rsidR="00814662" w:rsidRPr="00AF5342" w:rsidRDefault="00814662" w:rsidP="006D31DB">
            <w:pPr>
              <w:jc w:val="center"/>
            </w:pPr>
            <w:r w:rsidRPr="00AF5342">
              <w:t>K_W27</w:t>
            </w:r>
          </w:p>
        </w:tc>
        <w:tc>
          <w:tcPr>
            <w:tcW w:w="1567" w:type="dxa"/>
          </w:tcPr>
          <w:p w:rsidR="00814662" w:rsidRPr="00AF5342" w:rsidRDefault="00814662" w:rsidP="006D31DB">
            <w:pPr>
              <w:jc w:val="center"/>
            </w:pPr>
            <w:r w:rsidRPr="00AF5342">
              <w:t>P6S_WG</w:t>
            </w:r>
          </w:p>
        </w:tc>
      </w:tr>
      <w:tr w:rsidR="00814662" w:rsidRPr="00E62706" w:rsidTr="006D31DB">
        <w:trPr>
          <w:trHeight w:val="283"/>
          <w:jc w:val="center"/>
        </w:trPr>
        <w:tc>
          <w:tcPr>
            <w:tcW w:w="686" w:type="dxa"/>
          </w:tcPr>
          <w:p w:rsidR="00814662" w:rsidRPr="00AF5342" w:rsidRDefault="00814662" w:rsidP="006D31DB">
            <w:pPr>
              <w:jc w:val="center"/>
            </w:pPr>
            <w:r w:rsidRPr="00AF5342">
              <w:lastRenderedPageBreak/>
              <w:t>W2</w:t>
            </w:r>
          </w:p>
        </w:tc>
        <w:tc>
          <w:tcPr>
            <w:tcW w:w="6229" w:type="dxa"/>
          </w:tcPr>
          <w:p w:rsidR="00814662" w:rsidRPr="00AF5342" w:rsidRDefault="00814662" w:rsidP="006D31DB">
            <w:p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iCs/>
              </w:rPr>
            </w:pPr>
            <w:r w:rsidRPr="00AF5342">
              <w:t>ma podstawową wiedzę z zakresu metod analitycznych i numerycznych całkowania równań ruchu</w:t>
            </w:r>
          </w:p>
        </w:tc>
        <w:tc>
          <w:tcPr>
            <w:tcW w:w="1175" w:type="dxa"/>
          </w:tcPr>
          <w:p w:rsidR="00814662" w:rsidRPr="00AF5342" w:rsidRDefault="00814662" w:rsidP="006D31DB">
            <w:pPr>
              <w:jc w:val="center"/>
            </w:pPr>
            <w:r w:rsidRPr="00AF5342">
              <w:t>K_W01,</w:t>
            </w:r>
          </w:p>
          <w:p w:rsidR="00814662" w:rsidRPr="00AF5342" w:rsidRDefault="00814662" w:rsidP="006D31DB">
            <w:pPr>
              <w:jc w:val="center"/>
            </w:pPr>
            <w:r w:rsidRPr="00AF5342">
              <w:t>K_W04,</w:t>
            </w:r>
          </w:p>
          <w:p w:rsidR="00814662" w:rsidRPr="00AF5342" w:rsidRDefault="00814662" w:rsidP="006D31DB">
            <w:pPr>
              <w:jc w:val="center"/>
            </w:pPr>
            <w:r w:rsidRPr="00AF5342">
              <w:t>K_W28</w:t>
            </w:r>
          </w:p>
        </w:tc>
        <w:tc>
          <w:tcPr>
            <w:tcW w:w="1567" w:type="dxa"/>
          </w:tcPr>
          <w:p w:rsidR="00814662" w:rsidRPr="00AF5342" w:rsidRDefault="00814662" w:rsidP="006D31DB">
            <w:pPr>
              <w:jc w:val="center"/>
            </w:pPr>
            <w:r w:rsidRPr="00AF5342">
              <w:t>P6S_WG</w:t>
            </w:r>
          </w:p>
        </w:tc>
      </w:tr>
      <w:tr w:rsidR="00814662" w:rsidRPr="00E62706" w:rsidTr="003162B3">
        <w:trPr>
          <w:trHeight w:val="283"/>
          <w:jc w:val="center"/>
        </w:trPr>
        <w:tc>
          <w:tcPr>
            <w:tcW w:w="9657" w:type="dxa"/>
            <w:gridSpan w:val="4"/>
            <w:shd w:val="clear" w:color="auto" w:fill="F2F2F2" w:themeFill="background1" w:themeFillShade="F2"/>
          </w:tcPr>
          <w:p w:rsidR="00814662" w:rsidRPr="00E62706" w:rsidRDefault="00814662" w:rsidP="006D31DB">
            <w:pPr>
              <w:jc w:val="center"/>
            </w:pPr>
            <w:r w:rsidRPr="00E62706">
              <w:t>UMIEJĘTNOŚCI</w:t>
            </w:r>
          </w:p>
        </w:tc>
      </w:tr>
      <w:tr w:rsidR="00814662" w:rsidRPr="00E62706" w:rsidTr="006D31DB">
        <w:trPr>
          <w:trHeight w:val="283"/>
          <w:jc w:val="center"/>
        </w:trPr>
        <w:tc>
          <w:tcPr>
            <w:tcW w:w="686" w:type="dxa"/>
          </w:tcPr>
          <w:p w:rsidR="00814662" w:rsidRPr="00AF5342" w:rsidRDefault="00814662" w:rsidP="006D31DB">
            <w:pPr>
              <w:jc w:val="center"/>
            </w:pPr>
            <w:r w:rsidRPr="00AF5342">
              <w:t>U1</w:t>
            </w:r>
          </w:p>
        </w:tc>
        <w:tc>
          <w:tcPr>
            <w:tcW w:w="6229" w:type="dxa"/>
          </w:tcPr>
          <w:p w:rsidR="00814662" w:rsidRPr="00AF5342" w:rsidRDefault="00814662" w:rsidP="006D31DB">
            <w:pPr>
              <w:jc w:val="both"/>
              <w:rPr>
                <w:color w:val="000000"/>
              </w:rPr>
            </w:pPr>
            <w:r w:rsidRPr="00AF5342">
              <w:rPr>
                <w:color w:val="000000"/>
              </w:rPr>
              <w:t xml:space="preserve">potrafi zdefiniować oraz </w:t>
            </w:r>
            <w:r w:rsidRPr="00AF5342">
              <w:t>rozwiązać analitycznie i numerycznie zagadnienie początkowo-brzegowe dla płaskiego układu prętowego</w:t>
            </w:r>
          </w:p>
        </w:tc>
        <w:tc>
          <w:tcPr>
            <w:tcW w:w="1175" w:type="dxa"/>
          </w:tcPr>
          <w:p w:rsidR="00814662" w:rsidRPr="00AF5342" w:rsidRDefault="00814662" w:rsidP="006D31DB">
            <w:pPr>
              <w:autoSpaceDE w:val="0"/>
              <w:autoSpaceDN w:val="0"/>
              <w:adjustRightInd w:val="0"/>
              <w:jc w:val="center"/>
            </w:pPr>
            <w:r w:rsidRPr="00AF5342">
              <w:t>K_U34,</w:t>
            </w:r>
          </w:p>
          <w:p w:rsidR="00814662" w:rsidRPr="00AF5342" w:rsidRDefault="00814662" w:rsidP="006D31DB">
            <w:pPr>
              <w:autoSpaceDE w:val="0"/>
              <w:autoSpaceDN w:val="0"/>
              <w:adjustRightInd w:val="0"/>
              <w:jc w:val="center"/>
            </w:pPr>
            <w:r w:rsidRPr="00AF5342">
              <w:t>K_U17</w:t>
            </w:r>
          </w:p>
        </w:tc>
        <w:tc>
          <w:tcPr>
            <w:tcW w:w="1567" w:type="dxa"/>
          </w:tcPr>
          <w:p w:rsidR="00814662" w:rsidRPr="00AF5342" w:rsidRDefault="00814662" w:rsidP="006D31DB">
            <w:pPr>
              <w:autoSpaceDE w:val="0"/>
              <w:autoSpaceDN w:val="0"/>
              <w:adjustRightInd w:val="0"/>
              <w:jc w:val="center"/>
            </w:pPr>
            <w:r w:rsidRPr="00AF5342">
              <w:t>P6S_UW, P6S_UU</w:t>
            </w:r>
          </w:p>
        </w:tc>
      </w:tr>
      <w:tr w:rsidR="00814662" w:rsidRPr="00E62706" w:rsidTr="006D31DB">
        <w:trPr>
          <w:trHeight w:val="283"/>
          <w:jc w:val="center"/>
        </w:trPr>
        <w:tc>
          <w:tcPr>
            <w:tcW w:w="686" w:type="dxa"/>
          </w:tcPr>
          <w:p w:rsidR="00814662" w:rsidRPr="00AF5342" w:rsidRDefault="00814662" w:rsidP="006D31DB">
            <w:pPr>
              <w:jc w:val="center"/>
            </w:pPr>
            <w:r w:rsidRPr="00AF5342">
              <w:t>U2</w:t>
            </w:r>
          </w:p>
        </w:tc>
        <w:tc>
          <w:tcPr>
            <w:tcW w:w="6229" w:type="dxa"/>
          </w:tcPr>
          <w:p w:rsidR="00814662" w:rsidRPr="00AF5342" w:rsidRDefault="00814662" w:rsidP="006D31DB">
            <w:pPr>
              <w:jc w:val="both"/>
            </w:pPr>
            <w:r w:rsidRPr="00AF5342">
              <w:t>potrafi pozyskiwać informacje z literatury i innych źródeł</w:t>
            </w:r>
          </w:p>
        </w:tc>
        <w:tc>
          <w:tcPr>
            <w:tcW w:w="1175" w:type="dxa"/>
          </w:tcPr>
          <w:p w:rsidR="00814662" w:rsidRPr="00AF5342" w:rsidRDefault="00814662" w:rsidP="006D31DB">
            <w:pPr>
              <w:autoSpaceDE w:val="0"/>
              <w:autoSpaceDN w:val="0"/>
              <w:adjustRightInd w:val="0"/>
              <w:spacing w:before="60" w:after="60"/>
              <w:jc w:val="center"/>
            </w:pPr>
            <w:r w:rsidRPr="00AF5342">
              <w:t>K_U01</w:t>
            </w:r>
          </w:p>
        </w:tc>
        <w:tc>
          <w:tcPr>
            <w:tcW w:w="1567" w:type="dxa"/>
          </w:tcPr>
          <w:p w:rsidR="00814662" w:rsidRPr="00AF5342" w:rsidRDefault="00814662" w:rsidP="006D31DB">
            <w:pPr>
              <w:autoSpaceDE w:val="0"/>
              <w:autoSpaceDN w:val="0"/>
              <w:adjustRightInd w:val="0"/>
              <w:spacing w:before="60" w:after="60"/>
              <w:jc w:val="center"/>
            </w:pPr>
            <w:r w:rsidRPr="00AF5342">
              <w:t>P6S_UW, P6S_UK, P6S_UU</w:t>
            </w:r>
          </w:p>
        </w:tc>
      </w:tr>
      <w:tr w:rsidR="00814662" w:rsidRPr="00E62706" w:rsidTr="003162B3">
        <w:trPr>
          <w:trHeight w:val="283"/>
          <w:jc w:val="center"/>
        </w:trPr>
        <w:tc>
          <w:tcPr>
            <w:tcW w:w="9657" w:type="dxa"/>
            <w:gridSpan w:val="4"/>
            <w:shd w:val="clear" w:color="auto" w:fill="F2F2F2" w:themeFill="background1" w:themeFillShade="F2"/>
          </w:tcPr>
          <w:p w:rsidR="00814662" w:rsidRPr="00E62706" w:rsidRDefault="00814662" w:rsidP="006D31DB">
            <w:pPr>
              <w:jc w:val="center"/>
            </w:pPr>
            <w:r w:rsidRPr="00E62706">
              <w:t>KOMPETENCJE SPOŁECZNE</w:t>
            </w:r>
          </w:p>
        </w:tc>
      </w:tr>
      <w:tr w:rsidR="00814662" w:rsidRPr="00E62706" w:rsidTr="006D31DB">
        <w:trPr>
          <w:trHeight w:val="283"/>
          <w:jc w:val="center"/>
        </w:trPr>
        <w:tc>
          <w:tcPr>
            <w:tcW w:w="686" w:type="dxa"/>
          </w:tcPr>
          <w:p w:rsidR="00814662" w:rsidRPr="00E62706" w:rsidRDefault="00814662" w:rsidP="006D31DB">
            <w:pPr>
              <w:jc w:val="center"/>
            </w:pPr>
            <w:r w:rsidRPr="00E62706">
              <w:t>K1</w:t>
            </w:r>
          </w:p>
        </w:tc>
        <w:tc>
          <w:tcPr>
            <w:tcW w:w="6229" w:type="dxa"/>
          </w:tcPr>
          <w:p w:rsidR="00814662" w:rsidRPr="00E62706" w:rsidRDefault="00814662" w:rsidP="006D31DB">
            <w:pPr>
              <w:jc w:val="both"/>
            </w:pPr>
            <w:r w:rsidRPr="00E62706">
              <w:t>jest świadomy korzyści płynących ze stosowania numerycznych technik obliczeniowych</w:t>
            </w:r>
          </w:p>
        </w:tc>
        <w:tc>
          <w:tcPr>
            <w:tcW w:w="1175" w:type="dxa"/>
          </w:tcPr>
          <w:p w:rsidR="00814662" w:rsidRPr="00E62706" w:rsidRDefault="00814662" w:rsidP="006D31DB">
            <w:pPr>
              <w:jc w:val="center"/>
            </w:pPr>
            <w:r w:rsidRPr="00E62706">
              <w:t>K_K08</w:t>
            </w:r>
          </w:p>
        </w:tc>
        <w:tc>
          <w:tcPr>
            <w:tcW w:w="1567" w:type="dxa"/>
          </w:tcPr>
          <w:p w:rsidR="00814662" w:rsidRPr="00E62706" w:rsidRDefault="00814662" w:rsidP="006D31DB">
            <w:pPr>
              <w:jc w:val="center"/>
            </w:pPr>
            <w:r w:rsidRPr="008654BE">
              <w:t>P6S_KK</w:t>
            </w:r>
          </w:p>
        </w:tc>
      </w:tr>
    </w:tbl>
    <w:p w:rsidR="00814662" w:rsidRPr="00E62706" w:rsidRDefault="00814662" w:rsidP="009A1EEC">
      <w:pPr>
        <w:numPr>
          <w:ilvl w:val="0"/>
          <w:numId w:val="16"/>
        </w:numPr>
        <w:tabs>
          <w:tab w:val="left" w:pos="284"/>
        </w:tabs>
        <w:spacing w:before="120" w:after="120" w:line="240" w:lineRule="auto"/>
        <w:ind w:left="357" w:hanging="357"/>
        <w:rPr>
          <w:b/>
        </w:rPr>
      </w:pPr>
      <w:r w:rsidRPr="00E62706">
        <w:rPr>
          <w:b/>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814662" w:rsidRPr="00E62706" w:rsidTr="006D31DB">
        <w:trPr>
          <w:jc w:val="center"/>
        </w:trPr>
        <w:tc>
          <w:tcPr>
            <w:tcW w:w="9606" w:type="dxa"/>
          </w:tcPr>
          <w:p w:rsidR="00814662" w:rsidRPr="00E62706" w:rsidRDefault="00814662" w:rsidP="00A0125D">
            <w:pPr>
              <w:spacing w:after="0"/>
              <w:jc w:val="both"/>
            </w:pPr>
            <w:r w:rsidRPr="00E62706">
              <w:t>Wykład: metody klasyczne, tj. „tablica i kreda”, ćwiczenia projektowe: wydanie projektów, bieżące konsultowanie, omawianie wybranych zagadnień związanych z tematyką projektów</w:t>
            </w:r>
          </w:p>
        </w:tc>
      </w:tr>
    </w:tbl>
    <w:p w:rsidR="00814662" w:rsidRPr="00E62706" w:rsidRDefault="00814662" w:rsidP="009A1EEC">
      <w:pPr>
        <w:numPr>
          <w:ilvl w:val="0"/>
          <w:numId w:val="16"/>
        </w:numPr>
        <w:tabs>
          <w:tab w:val="left" w:pos="284"/>
        </w:tabs>
        <w:spacing w:before="120" w:after="120" w:line="240" w:lineRule="auto"/>
        <w:ind w:left="357" w:hanging="357"/>
        <w:rPr>
          <w:b/>
          <w:color w:val="000000"/>
        </w:rPr>
      </w:pPr>
      <w:r w:rsidRPr="00E62706">
        <w:rPr>
          <w:b/>
          <w:color w:val="000000"/>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814662" w:rsidRPr="00E62706" w:rsidTr="006D31DB">
        <w:trPr>
          <w:jc w:val="center"/>
        </w:trPr>
        <w:tc>
          <w:tcPr>
            <w:tcW w:w="9606" w:type="dxa"/>
          </w:tcPr>
          <w:p w:rsidR="00814662" w:rsidRPr="00E62706" w:rsidRDefault="00814662" w:rsidP="00A0125D">
            <w:pPr>
              <w:spacing w:after="0"/>
              <w:jc w:val="both"/>
            </w:pPr>
            <w:r w:rsidRPr="00E62706">
              <w:t xml:space="preserve">Wykład: egzamin pisemny </w:t>
            </w:r>
          </w:p>
        </w:tc>
      </w:tr>
      <w:tr w:rsidR="00814662" w:rsidRPr="00E62706" w:rsidTr="006D31DB">
        <w:trPr>
          <w:jc w:val="center"/>
        </w:trPr>
        <w:tc>
          <w:tcPr>
            <w:tcW w:w="9606" w:type="dxa"/>
          </w:tcPr>
          <w:p w:rsidR="00814662" w:rsidRPr="00E62706" w:rsidRDefault="00814662" w:rsidP="00A0125D">
            <w:pPr>
              <w:spacing w:after="0"/>
              <w:jc w:val="both"/>
            </w:pPr>
            <w:r w:rsidRPr="00E62706">
              <w:t>Ćwiczenia projektowe: opracowanie i oddanie projektu, systematyczność i aktywność studenta na zajęciach</w:t>
            </w:r>
          </w:p>
        </w:tc>
      </w:tr>
    </w:tbl>
    <w:p w:rsidR="00814662" w:rsidRPr="00E62706" w:rsidRDefault="00814662" w:rsidP="009A1EEC">
      <w:pPr>
        <w:numPr>
          <w:ilvl w:val="0"/>
          <w:numId w:val="16"/>
        </w:numPr>
        <w:tabs>
          <w:tab w:val="left" w:pos="284"/>
        </w:tabs>
        <w:spacing w:before="120" w:after="120" w:line="240" w:lineRule="auto"/>
        <w:ind w:left="357" w:hanging="357"/>
        <w:rPr>
          <w:color w:val="000000"/>
        </w:rPr>
      </w:pPr>
      <w:r w:rsidRPr="0043422A">
        <w:rPr>
          <w:b/>
          <w:bCs/>
          <w:iCs/>
          <w:color w:val="000000"/>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76"/>
        <w:gridCol w:w="8362"/>
      </w:tblGrid>
      <w:tr w:rsidR="00814662" w:rsidRPr="00E62706" w:rsidTr="003162B3">
        <w:trPr>
          <w:jc w:val="center"/>
        </w:trPr>
        <w:tc>
          <w:tcPr>
            <w:tcW w:w="1276" w:type="dxa"/>
            <w:shd w:val="clear" w:color="auto" w:fill="F2F2F2" w:themeFill="background1" w:themeFillShade="F2"/>
          </w:tcPr>
          <w:p w:rsidR="00814662" w:rsidRPr="00E62706" w:rsidRDefault="00814662" w:rsidP="006D31D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rPr>
            </w:pPr>
            <w:r w:rsidRPr="00E62706">
              <w:rPr>
                <w:color w:val="000000"/>
              </w:rPr>
              <w:t>Wykłady</w:t>
            </w:r>
          </w:p>
        </w:tc>
        <w:tc>
          <w:tcPr>
            <w:tcW w:w="8362" w:type="dxa"/>
          </w:tcPr>
          <w:p w:rsidR="00814662" w:rsidRPr="00E62706" w:rsidRDefault="00814662" w:rsidP="006D31DB">
            <w:p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ind w:left="12"/>
              <w:jc w:val="both"/>
              <w:rPr>
                <w:iCs/>
                <w:color w:val="000000"/>
              </w:rPr>
            </w:pPr>
            <w:r w:rsidRPr="00E62706">
              <w:t>Drgania podłużne i drgania poprzeczne pręta.</w:t>
            </w:r>
            <w:r w:rsidRPr="00E62706">
              <w:rPr>
                <w:iCs/>
                <w:color w:val="000000"/>
              </w:rPr>
              <w:t xml:space="preserve"> </w:t>
            </w:r>
            <w:r w:rsidRPr="00E62706">
              <w:t>Analityczne i numeryczne metody rozwiązywania zagadnień początkowo-brzegowych.</w:t>
            </w:r>
            <w:r w:rsidRPr="00E62706">
              <w:rPr>
                <w:iCs/>
                <w:color w:val="000000"/>
              </w:rPr>
              <w:t xml:space="preserve"> </w:t>
            </w:r>
            <w:r w:rsidRPr="00E62706">
              <w:t>Dyskretne schematy dynamiczne konstrukcji: dyskretyzacja przez „granulację mas” i dyskretyzacja za pomocą elementów skończonych, macierz bezwładności i macierz sztywności, macierzowe równanie ruchu, drgania swobodne, drgania wymuszone, analiza modalna.</w:t>
            </w:r>
            <w:r w:rsidRPr="00E62706">
              <w:rPr>
                <w:iCs/>
                <w:color w:val="000000"/>
              </w:rPr>
              <w:t xml:space="preserve"> </w:t>
            </w:r>
            <w:r w:rsidRPr="00E62706">
              <w:t>Metody numeryczne całkowania równań ruchu.</w:t>
            </w:r>
            <w:r w:rsidRPr="00E62706">
              <w:rPr>
                <w:iCs/>
                <w:color w:val="000000"/>
              </w:rPr>
              <w:t xml:space="preserve"> </w:t>
            </w:r>
            <w:r w:rsidRPr="00E62706">
              <w:t xml:space="preserve">Wprowadzenie w zagadnienia nośności granicznej i stateczności konstrukcji. </w:t>
            </w:r>
          </w:p>
        </w:tc>
      </w:tr>
      <w:tr w:rsidR="00814662" w:rsidRPr="00E62706" w:rsidTr="003162B3">
        <w:trPr>
          <w:jc w:val="center"/>
        </w:trPr>
        <w:tc>
          <w:tcPr>
            <w:tcW w:w="1276" w:type="dxa"/>
            <w:shd w:val="clear" w:color="auto" w:fill="F2F2F2" w:themeFill="background1" w:themeFillShade="F2"/>
          </w:tcPr>
          <w:p w:rsidR="00814662" w:rsidRPr="00E62706" w:rsidRDefault="00814662" w:rsidP="006D31D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rPr>
            </w:pPr>
            <w:r w:rsidRPr="00E62706">
              <w:rPr>
                <w:color w:val="000000"/>
              </w:rPr>
              <w:t xml:space="preserve">Ćwiczenia </w:t>
            </w:r>
          </w:p>
          <w:p w:rsidR="00814662" w:rsidRPr="00E62706" w:rsidRDefault="00814662" w:rsidP="006D31D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rPr>
            </w:pPr>
            <w:r w:rsidRPr="00E62706">
              <w:rPr>
                <w:color w:val="000000"/>
              </w:rPr>
              <w:t>projektowe</w:t>
            </w:r>
          </w:p>
        </w:tc>
        <w:tc>
          <w:tcPr>
            <w:tcW w:w="8362" w:type="dxa"/>
          </w:tcPr>
          <w:p w:rsidR="00814662" w:rsidRPr="00E62706" w:rsidRDefault="00814662" w:rsidP="006D31DB">
            <w:p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ind w:left="12"/>
              <w:jc w:val="both"/>
            </w:pPr>
            <w:r w:rsidRPr="00E62706">
              <w:t>Rozwiązać zagadnienie drgań wymuszonych w płaskim układzie prętowym.</w:t>
            </w:r>
          </w:p>
        </w:tc>
      </w:tr>
    </w:tbl>
    <w:p w:rsidR="00814662" w:rsidRPr="003162B3" w:rsidRDefault="00814662" w:rsidP="009A1EEC">
      <w:pPr>
        <w:numPr>
          <w:ilvl w:val="0"/>
          <w:numId w:val="16"/>
        </w:numPr>
        <w:tabs>
          <w:tab w:val="left" w:pos="284"/>
        </w:tabs>
        <w:spacing w:before="120" w:after="120" w:line="240" w:lineRule="auto"/>
        <w:ind w:left="357" w:hanging="357"/>
        <w:rPr>
          <w:b/>
          <w:bCs/>
          <w:color w:val="000000"/>
        </w:rPr>
      </w:pPr>
      <w:r w:rsidRPr="0043422A">
        <w:rPr>
          <w:b/>
          <w:bCs/>
          <w:color w:val="000000"/>
        </w:rPr>
        <w:t xml:space="preserve">METODY (SPOSOBY) WERYFIKACJI I OCENY EFEKTÓW UCZENIA SIĘ OSIĄGNIĘTYCH PRZEZ STUDENTA </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82"/>
        <w:gridCol w:w="1354"/>
        <w:gridCol w:w="1354"/>
        <w:gridCol w:w="1392"/>
        <w:gridCol w:w="1334"/>
        <w:gridCol w:w="1463"/>
        <w:gridCol w:w="1360"/>
      </w:tblGrid>
      <w:tr w:rsidR="00814662" w:rsidRPr="00E62706" w:rsidTr="003162B3">
        <w:trPr>
          <w:cantSplit/>
          <w:jc w:val="center"/>
        </w:trPr>
        <w:tc>
          <w:tcPr>
            <w:tcW w:w="1382" w:type="dxa"/>
            <w:vMerge w:val="restart"/>
            <w:shd w:val="clear" w:color="auto" w:fill="F2F2F2" w:themeFill="background1" w:themeFillShade="F2"/>
            <w:vAlign w:val="center"/>
          </w:tcPr>
          <w:p w:rsidR="00814662" w:rsidRPr="00E62706" w:rsidRDefault="00814662" w:rsidP="006D31DB">
            <w:pPr>
              <w:jc w:val="center"/>
              <w:rPr>
                <w:color w:val="000000"/>
              </w:rPr>
            </w:pPr>
            <w:r w:rsidRPr="00E62706">
              <w:rPr>
                <w:color w:val="000000"/>
              </w:rPr>
              <w:t>Efekt kształcenia</w:t>
            </w:r>
          </w:p>
        </w:tc>
        <w:tc>
          <w:tcPr>
            <w:tcW w:w="8257" w:type="dxa"/>
            <w:gridSpan w:val="6"/>
            <w:shd w:val="clear" w:color="auto" w:fill="F2F2F2" w:themeFill="background1" w:themeFillShade="F2"/>
            <w:vAlign w:val="center"/>
          </w:tcPr>
          <w:p w:rsidR="00814662" w:rsidRPr="00E62706" w:rsidRDefault="00814662" w:rsidP="006D31DB">
            <w:pPr>
              <w:jc w:val="center"/>
              <w:rPr>
                <w:color w:val="000000"/>
              </w:rPr>
            </w:pPr>
            <w:r w:rsidRPr="00E62706">
              <w:rPr>
                <w:color w:val="000000"/>
              </w:rPr>
              <w:t>Forma oceny</w:t>
            </w:r>
          </w:p>
        </w:tc>
      </w:tr>
      <w:tr w:rsidR="00814662" w:rsidRPr="00E62706" w:rsidTr="003162B3">
        <w:trPr>
          <w:cantSplit/>
          <w:jc w:val="center"/>
        </w:trPr>
        <w:tc>
          <w:tcPr>
            <w:tcW w:w="1382" w:type="dxa"/>
            <w:vMerge/>
            <w:shd w:val="clear" w:color="auto" w:fill="F2F2F2" w:themeFill="background1" w:themeFillShade="F2"/>
            <w:vAlign w:val="center"/>
          </w:tcPr>
          <w:p w:rsidR="00814662" w:rsidRPr="00E62706" w:rsidRDefault="00814662" w:rsidP="006D31DB">
            <w:pPr>
              <w:jc w:val="center"/>
              <w:rPr>
                <w:b/>
                <w:color w:val="000000"/>
              </w:rPr>
            </w:pPr>
          </w:p>
        </w:tc>
        <w:tc>
          <w:tcPr>
            <w:tcW w:w="1354" w:type="dxa"/>
            <w:shd w:val="clear" w:color="auto" w:fill="F2F2F2" w:themeFill="background1" w:themeFillShade="F2"/>
            <w:vAlign w:val="center"/>
          </w:tcPr>
          <w:p w:rsidR="00814662" w:rsidRPr="00E62706" w:rsidRDefault="00814662" w:rsidP="006D31DB">
            <w:pPr>
              <w:jc w:val="center"/>
              <w:rPr>
                <w:color w:val="000000"/>
              </w:rPr>
            </w:pPr>
            <w:r w:rsidRPr="00E62706">
              <w:rPr>
                <w:color w:val="000000"/>
              </w:rPr>
              <w:t>Egzamin ustny</w:t>
            </w:r>
          </w:p>
        </w:tc>
        <w:tc>
          <w:tcPr>
            <w:tcW w:w="1354" w:type="dxa"/>
            <w:shd w:val="clear" w:color="auto" w:fill="F2F2F2" w:themeFill="background1" w:themeFillShade="F2"/>
            <w:vAlign w:val="center"/>
          </w:tcPr>
          <w:p w:rsidR="00814662" w:rsidRPr="00E62706" w:rsidRDefault="00814662" w:rsidP="006D31DB">
            <w:pPr>
              <w:jc w:val="center"/>
              <w:rPr>
                <w:color w:val="000000"/>
              </w:rPr>
            </w:pPr>
            <w:r w:rsidRPr="00E62706">
              <w:rPr>
                <w:color w:val="000000"/>
              </w:rPr>
              <w:t>Egzamin pisemny</w:t>
            </w:r>
          </w:p>
        </w:tc>
        <w:tc>
          <w:tcPr>
            <w:tcW w:w="1392" w:type="dxa"/>
            <w:shd w:val="clear" w:color="auto" w:fill="F2F2F2" w:themeFill="background1" w:themeFillShade="F2"/>
            <w:vAlign w:val="center"/>
          </w:tcPr>
          <w:p w:rsidR="00814662" w:rsidRPr="00E62706" w:rsidRDefault="00814662" w:rsidP="006D31DB">
            <w:pPr>
              <w:jc w:val="center"/>
              <w:rPr>
                <w:color w:val="000000"/>
              </w:rPr>
            </w:pPr>
            <w:r w:rsidRPr="00E62706">
              <w:rPr>
                <w:color w:val="000000"/>
              </w:rPr>
              <w:t>Kolokwium</w:t>
            </w:r>
          </w:p>
        </w:tc>
        <w:tc>
          <w:tcPr>
            <w:tcW w:w="1334" w:type="dxa"/>
            <w:shd w:val="clear" w:color="auto" w:fill="F2F2F2" w:themeFill="background1" w:themeFillShade="F2"/>
            <w:vAlign w:val="center"/>
          </w:tcPr>
          <w:p w:rsidR="00814662" w:rsidRPr="00E62706" w:rsidRDefault="00814662" w:rsidP="006D31DB">
            <w:pPr>
              <w:jc w:val="center"/>
              <w:rPr>
                <w:color w:val="000000"/>
              </w:rPr>
            </w:pPr>
            <w:r w:rsidRPr="00E62706">
              <w:rPr>
                <w:color w:val="000000"/>
              </w:rPr>
              <w:t>Projekt</w:t>
            </w:r>
          </w:p>
        </w:tc>
        <w:tc>
          <w:tcPr>
            <w:tcW w:w="1463" w:type="dxa"/>
            <w:shd w:val="clear" w:color="auto" w:fill="F2F2F2" w:themeFill="background1" w:themeFillShade="F2"/>
            <w:vAlign w:val="center"/>
          </w:tcPr>
          <w:p w:rsidR="00814662" w:rsidRPr="00E62706" w:rsidRDefault="00814662" w:rsidP="006D31DB">
            <w:pPr>
              <w:jc w:val="center"/>
              <w:rPr>
                <w:color w:val="000000"/>
              </w:rPr>
            </w:pPr>
            <w:r w:rsidRPr="00E62706">
              <w:rPr>
                <w:color w:val="000000"/>
              </w:rPr>
              <w:t>Sprawozdanie</w:t>
            </w:r>
          </w:p>
        </w:tc>
        <w:tc>
          <w:tcPr>
            <w:tcW w:w="1360" w:type="dxa"/>
            <w:shd w:val="clear" w:color="auto" w:fill="F2F2F2" w:themeFill="background1" w:themeFillShade="F2"/>
            <w:vAlign w:val="center"/>
          </w:tcPr>
          <w:p w:rsidR="00814662" w:rsidRPr="00E62706" w:rsidRDefault="00814662" w:rsidP="006D31DB">
            <w:pPr>
              <w:jc w:val="center"/>
              <w:rPr>
                <w:color w:val="000000"/>
              </w:rPr>
            </w:pPr>
            <w:r w:rsidRPr="00E62706">
              <w:rPr>
                <w:color w:val="000000"/>
              </w:rPr>
              <w:t>Dyskusja</w:t>
            </w:r>
          </w:p>
        </w:tc>
      </w:tr>
      <w:tr w:rsidR="00814662" w:rsidRPr="00E62706" w:rsidTr="006D31DB">
        <w:trPr>
          <w:trHeight w:val="283"/>
          <w:jc w:val="center"/>
        </w:trPr>
        <w:tc>
          <w:tcPr>
            <w:tcW w:w="1382" w:type="dxa"/>
          </w:tcPr>
          <w:p w:rsidR="00814662" w:rsidRPr="00E62706" w:rsidRDefault="00814662" w:rsidP="006D31DB">
            <w:pPr>
              <w:jc w:val="center"/>
              <w:rPr>
                <w:color w:val="000000"/>
              </w:rPr>
            </w:pPr>
            <w:r w:rsidRPr="00E62706">
              <w:rPr>
                <w:color w:val="000000"/>
              </w:rPr>
              <w:t>W1</w:t>
            </w:r>
          </w:p>
        </w:tc>
        <w:tc>
          <w:tcPr>
            <w:tcW w:w="1354" w:type="dxa"/>
          </w:tcPr>
          <w:p w:rsidR="00814662" w:rsidRPr="00E62706" w:rsidRDefault="00814662" w:rsidP="006D31DB">
            <w:pPr>
              <w:jc w:val="center"/>
              <w:rPr>
                <w:color w:val="000000"/>
              </w:rPr>
            </w:pPr>
          </w:p>
        </w:tc>
        <w:tc>
          <w:tcPr>
            <w:tcW w:w="1354" w:type="dxa"/>
          </w:tcPr>
          <w:p w:rsidR="00814662" w:rsidRPr="00E62706" w:rsidRDefault="00814662" w:rsidP="006D31DB">
            <w:pPr>
              <w:jc w:val="center"/>
              <w:rPr>
                <w:color w:val="000000"/>
              </w:rPr>
            </w:pPr>
            <w:r w:rsidRPr="00E62706">
              <w:rPr>
                <w:color w:val="000000"/>
              </w:rPr>
              <w:t>x</w:t>
            </w:r>
          </w:p>
        </w:tc>
        <w:tc>
          <w:tcPr>
            <w:tcW w:w="1392" w:type="dxa"/>
          </w:tcPr>
          <w:p w:rsidR="00814662" w:rsidRPr="00E62706" w:rsidRDefault="00814662" w:rsidP="006D31DB">
            <w:pPr>
              <w:jc w:val="center"/>
              <w:rPr>
                <w:color w:val="000000"/>
              </w:rPr>
            </w:pPr>
          </w:p>
        </w:tc>
        <w:tc>
          <w:tcPr>
            <w:tcW w:w="1334" w:type="dxa"/>
          </w:tcPr>
          <w:p w:rsidR="00814662" w:rsidRPr="00E62706" w:rsidRDefault="00814662" w:rsidP="006D31DB">
            <w:pPr>
              <w:jc w:val="center"/>
            </w:pPr>
            <w:r w:rsidRPr="00E62706">
              <w:t>x</w:t>
            </w:r>
          </w:p>
        </w:tc>
        <w:tc>
          <w:tcPr>
            <w:tcW w:w="1463" w:type="dxa"/>
          </w:tcPr>
          <w:p w:rsidR="00814662" w:rsidRPr="00E62706" w:rsidRDefault="00814662" w:rsidP="006D31DB">
            <w:pPr>
              <w:jc w:val="center"/>
              <w:rPr>
                <w:color w:val="000000"/>
              </w:rPr>
            </w:pPr>
          </w:p>
        </w:tc>
        <w:tc>
          <w:tcPr>
            <w:tcW w:w="1360" w:type="dxa"/>
          </w:tcPr>
          <w:p w:rsidR="00814662" w:rsidRPr="00E62706" w:rsidRDefault="00814662" w:rsidP="006D31DB">
            <w:pPr>
              <w:jc w:val="center"/>
              <w:rPr>
                <w:color w:val="000000"/>
              </w:rPr>
            </w:pPr>
          </w:p>
        </w:tc>
      </w:tr>
      <w:tr w:rsidR="00814662" w:rsidRPr="00E62706" w:rsidTr="006D31DB">
        <w:trPr>
          <w:trHeight w:val="283"/>
          <w:jc w:val="center"/>
        </w:trPr>
        <w:tc>
          <w:tcPr>
            <w:tcW w:w="1382" w:type="dxa"/>
          </w:tcPr>
          <w:p w:rsidR="00814662" w:rsidRPr="00E62706" w:rsidRDefault="00814662" w:rsidP="006D31DB">
            <w:pPr>
              <w:jc w:val="center"/>
            </w:pPr>
            <w:r w:rsidRPr="00E62706">
              <w:t>W2</w:t>
            </w:r>
          </w:p>
        </w:tc>
        <w:tc>
          <w:tcPr>
            <w:tcW w:w="1354" w:type="dxa"/>
          </w:tcPr>
          <w:p w:rsidR="00814662" w:rsidRPr="00E62706" w:rsidRDefault="00814662" w:rsidP="006D31DB">
            <w:pPr>
              <w:jc w:val="center"/>
            </w:pPr>
          </w:p>
        </w:tc>
        <w:tc>
          <w:tcPr>
            <w:tcW w:w="1354" w:type="dxa"/>
          </w:tcPr>
          <w:p w:rsidR="00814662" w:rsidRPr="00E62706" w:rsidRDefault="00814662" w:rsidP="006D31DB">
            <w:pPr>
              <w:jc w:val="center"/>
            </w:pPr>
            <w:r w:rsidRPr="00E62706">
              <w:t>x</w:t>
            </w:r>
          </w:p>
        </w:tc>
        <w:tc>
          <w:tcPr>
            <w:tcW w:w="1392" w:type="dxa"/>
          </w:tcPr>
          <w:p w:rsidR="00814662" w:rsidRPr="00E62706" w:rsidRDefault="00814662" w:rsidP="006D31DB">
            <w:pPr>
              <w:jc w:val="center"/>
            </w:pPr>
          </w:p>
        </w:tc>
        <w:tc>
          <w:tcPr>
            <w:tcW w:w="1334" w:type="dxa"/>
          </w:tcPr>
          <w:p w:rsidR="00814662" w:rsidRPr="00E62706" w:rsidRDefault="00814662" w:rsidP="006D31DB">
            <w:pPr>
              <w:jc w:val="center"/>
            </w:pPr>
            <w:r w:rsidRPr="00E62706">
              <w:t>x</w:t>
            </w:r>
          </w:p>
        </w:tc>
        <w:tc>
          <w:tcPr>
            <w:tcW w:w="1463" w:type="dxa"/>
          </w:tcPr>
          <w:p w:rsidR="00814662" w:rsidRPr="00E62706" w:rsidRDefault="00814662" w:rsidP="006D31DB">
            <w:pPr>
              <w:jc w:val="center"/>
            </w:pPr>
          </w:p>
        </w:tc>
        <w:tc>
          <w:tcPr>
            <w:tcW w:w="1360" w:type="dxa"/>
          </w:tcPr>
          <w:p w:rsidR="00814662" w:rsidRPr="00E62706" w:rsidRDefault="00814662" w:rsidP="006D31DB">
            <w:pPr>
              <w:jc w:val="center"/>
            </w:pPr>
          </w:p>
        </w:tc>
      </w:tr>
      <w:tr w:rsidR="00814662" w:rsidRPr="00E62706" w:rsidTr="006D31DB">
        <w:trPr>
          <w:trHeight w:val="283"/>
          <w:jc w:val="center"/>
        </w:trPr>
        <w:tc>
          <w:tcPr>
            <w:tcW w:w="1382" w:type="dxa"/>
          </w:tcPr>
          <w:p w:rsidR="00814662" w:rsidRPr="00E62706" w:rsidRDefault="00814662" w:rsidP="006D31DB">
            <w:pPr>
              <w:jc w:val="center"/>
            </w:pPr>
            <w:r w:rsidRPr="00E62706">
              <w:t>U1</w:t>
            </w:r>
          </w:p>
        </w:tc>
        <w:tc>
          <w:tcPr>
            <w:tcW w:w="1354" w:type="dxa"/>
          </w:tcPr>
          <w:p w:rsidR="00814662" w:rsidRPr="00E62706" w:rsidRDefault="00814662" w:rsidP="006D31DB">
            <w:pPr>
              <w:jc w:val="center"/>
            </w:pPr>
          </w:p>
        </w:tc>
        <w:tc>
          <w:tcPr>
            <w:tcW w:w="1354" w:type="dxa"/>
          </w:tcPr>
          <w:p w:rsidR="00814662" w:rsidRPr="00E62706" w:rsidRDefault="00814662" w:rsidP="006D31DB">
            <w:pPr>
              <w:jc w:val="center"/>
            </w:pPr>
            <w:r w:rsidRPr="00E62706">
              <w:t>x</w:t>
            </w:r>
          </w:p>
        </w:tc>
        <w:tc>
          <w:tcPr>
            <w:tcW w:w="1392" w:type="dxa"/>
          </w:tcPr>
          <w:p w:rsidR="00814662" w:rsidRPr="00E62706" w:rsidRDefault="00814662" w:rsidP="006D31DB">
            <w:pPr>
              <w:jc w:val="center"/>
            </w:pPr>
          </w:p>
        </w:tc>
        <w:tc>
          <w:tcPr>
            <w:tcW w:w="1334" w:type="dxa"/>
          </w:tcPr>
          <w:p w:rsidR="00814662" w:rsidRPr="00E62706" w:rsidRDefault="00814662" w:rsidP="006D31DB">
            <w:pPr>
              <w:jc w:val="center"/>
            </w:pPr>
            <w:r w:rsidRPr="00E62706">
              <w:t>x</w:t>
            </w:r>
          </w:p>
        </w:tc>
        <w:tc>
          <w:tcPr>
            <w:tcW w:w="1463" w:type="dxa"/>
          </w:tcPr>
          <w:p w:rsidR="00814662" w:rsidRPr="00E62706" w:rsidRDefault="00814662" w:rsidP="006D31DB">
            <w:pPr>
              <w:jc w:val="center"/>
            </w:pPr>
          </w:p>
        </w:tc>
        <w:tc>
          <w:tcPr>
            <w:tcW w:w="1360" w:type="dxa"/>
          </w:tcPr>
          <w:p w:rsidR="00814662" w:rsidRPr="00E62706" w:rsidRDefault="00814662" w:rsidP="006D31DB">
            <w:pPr>
              <w:jc w:val="center"/>
            </w:pPr>
          </w:p>
        </w:tc>
      </w:tr>
      <w:tr w:rsidR="00814662" w:rsidRPr="00E62706" w:rsidTr="006D31DB">
        <w:trPr>
          <w:trHeight w:val="283"/>
          <w:jc w:val="center"/>
        </w:trPr>
        <w:tc>
          <w:tcPr>
            <w:tcW w:w="1382" w:type="dxa"/>
          </w:tcPr>
          <w:p w:rsidR="00814662" w:rsidRPr="00E62706" w:rsidRDefault="00814662" w:rsidP="006D31DB">
            <w:pPr>
              <w:jc w:val="center"/>
            </w:pPr>
            <w:r w:rsidRPr="00E62706">
              <w:lastRenderedPageBreak/>
              <w:t>U2</w:t>
            </w:r>
          </w:p>
        </w:tc>
        <w:tc>
          <w:tcPr>
            <w:tcW w:w="1354" w:type="dxa"/>
          </w:tcPr>
          <w:p w:rsidR="00814662" w:rsidRPr="00E62706" w:rsidRDefault="00814662" w:rsidP="006D31DB">
            <w:pPr>
              <w:jc w:val="center"/>
            </w:pPr>
          </w:p>
        </w:tc>
        <w:tc>
          <w:tcPr>
            <w:tcW w:w="1354" w:type="dxa"/>
          </w:tcPr>
          <w:p w:rsidR="00814662" w:rsidRPr="00E62706" w:rsidRDefault="00814662" w:rsidP="006D31DB">
            <w:pPr>
              <w:jc w:val="center"/>
            </w:pPr>
            <w:r w:rsidRPr="00E62706">
              <w:t>x</w:t>
            </w:r>
          </w:p>
        </w:tc>
        <w:tc>
          <w:tcPr>
            <w:tcW w:w="1392" w:type="dxa"/>
          </w:tcPr>
          <w:p w:rsidR="00814662" w:rsidRPr="00E62706" w:rsidRDefault="00814662" w:rsidP="006D31DB">
            <w:pPr>
              <w:jc w:val="center"/>
            </w:pPr>
          </w:p>
        </w:tc>
        <w:tc>
          <w:tcPr>
            <w:tcW w:w="1334" w:type="dxa"/>
          </w:tcPr>
          <w:p w:rsidR="00814662" w:rsidRPr="00E62706" w:rsidRDefault="00814662" w:rsidP="006D31DB">
            <w:pPr>
              <w:jc w:val="center"/>
            </w:pPr>
            <w:r w:rsidRPr="00E62706">
              <w:t>x</w:t>
            </w:r>
          </w:p>
        </w:tc>
        <w:tc>
          <w:tcPr>
            <w:tcW w:w="1463" w:type="dxa"/>
          </w:tcPr>
          <w:p w:rsidR="00814662" w:rsidRPr="00E62706" w:rsidRDefault="00814662" w:rsidP="006D31DB">
            <w:pPr>
              <w:jc w:val="center"/>
            </w:pPr>
          </w:p>
        </w:tc>
        <w:tc>
          <w:tcPr>
            <w:tcW w:w="1360" w:type="dxa"/>
          </w:tcPr>
          <w:p w:rsidR="00814662" w:rsidRPr="00E62706" w:rsidRDefault="00814662" w:rsidP="006D31DB">
            <w:pPr>
              <w:jc w:val="center"/>
            </w:pPr>
          </w:p>
        </w:tc>
      </w:tr>
      <w:tr w:rsidR="00814662" w:rsidRPr="00E62706" w:rsidTr="006D31DB">
        <w:trPr>
          <w:trHeight w:val="283"/>
          <w:jc w:val="center"/>
        </w:trPr>
        <w:tc>
          <w:tcPr>
            <w:tcW w:w="1382" w:type="dxa"/>
          </w:tcPr>
          <w:p w:rsidR="00814662" w:rsidRPr="00E62706" w:rsidRDefault="00814662" w:rsidP="006D31DB">
            <w:pPr>
              <w:jc w:val="center"/>
              <w:rPr>
                <w:color w:val="000000"/>
              </w:rPr>
            </w:pPr>
            <w:r w:rsidRPr="00E62706">
              <w:rPr>
                <w:color w:val="000000"/>
              </w:rPr>
              <w:t>K1</w:t>
            </w:r>
          </w:p>
        </w:tc>
        <w:tc>
          <w:tcPr>
            <w:tcW w:w="1354" w:type="dxa"/>
          </w:tcPr>
          <w:p w:rsidR="00814662" w:rsidRPr="00E62706" w:rsidRDefault="00814662" w:rsidP="006D31DB">
            <w:pPr>
              <w:jc w:val="center"/>
              <w:rPr>
                <w:color w:val="000000"/>
              </w:rPr>
            </w:pPr>
          </w:p>
        </w:tc>
        <w:tc>
          <w:tcPr>
            <w:tcW w:w="1354" w:type="dxa"/>
          </w:tcPr>
          <w:p w:rsidR="00814662" w:rsidRPr="00E62706" w:rsidRDefault="00814662" w:rsidP="006D31DB">
            <w:pPr>
              <w:jc w:val="center"/>
              <w:rPr>
                <w:color w:val="000000"/>
              </w:rPr>
            </w:pPr>
          </w:p>
        </w:tc>
        <w:tc>
          <w:tcPr>
            <w:tcW w:w="1392" w:type="dxa"/>
          </w:tcPr>
          <w:p w:rsidR="00814662" w:rsidRPr="00E62706" w:rsidRDefault="00814662" w:rsidP="006D31DB">
            <w:pPr>
              <w:jc w:val="center"/>
              <w:rPr>
                <w:color w:val="000000"/>
              </w:rPr>
            </w:pPr>
          </w:p>
        </w:tc>
        <w:tc>
          <w:tcPr>
            <w:tcW w:w="1334" w:type="dxa"/>
          </w:tcPr>
          <w:p w:rsidR="00814662" w:rsidRPr="00E62706" w:rsidRDefault="00814662" w:rsidP="006D31DB">
            <w:pPr>
              <w:jc w:val="center"/>
              <w:rPr>
                <w:color w:val="000000"/>
              </w:rPr>
            </w:pPr>
            <w:r w:rsidRPr="00E62706">
              <w:rPr>
                <w:color w:val="000000"/>
              </w:rPr>
              <w:t>x</w:t>
            </w:r>
          </w:p>
        </w:tc>
        <w:tc>
          <w:tcPr>
            <w:tcW w:w="1463" w:type="dxa"/>
          </w:tcPr>
          <w:p w:rsidR="00814662" w:rsidRPr="00E62706" w:rsidRDefault="00814662" w:rsidP="006D31DB">
            <w:pPr>
              <w:jc w:val="center"/>
              <w:rPr>
                <w:color w:val="000000"/>
              </w:rPr>
            </w:pPr>
          </w:p>
        </w:tc>
        <w:tc>
          <w:tcPr>
            <w:tcW w:w="1360" w:type="dxa"/>
          </w:tcPr>
          <w:p w:rsidR="00814662" w:rsidRPr="00E62706" w:rsidRDefault="00814662" w:rsidP="006D31DB">
            <w:pPr>
              <w:jc w:val="center"/>
              <w:rPr>
                <w:color w:val="000000"/>
              </w:rPr>
            </w:pPr>
            <w:r w:rsidRPr="00E62706">
              <w:rPr>
                <w:color w:val="000000"/>
              </w:rPr>
              <w:t>x</w:t>
            </w:r>
          </w:p>
        </w:tc>
      </w:tr>
    </w:tbl>
    <w:p w:rsidR="00814662" w:rsidRPr="00E62706" w:rsidRDefault="00814662" w:rsidP="009A1EEC">
      <w:pPr>
        <w:numPr>
          <w:ilvl w:val="0"/>
          <w:numId w:val="16"/>
        </w:numPr>
        <w:tabs>
          <w:tab w:val="left" w:pos="284"/>
        </w:tabs>
        <w:spacing w:before="120" w:after="120" w:line="240" w:lineRule="auto"/>
        <w:ind w:left="357" w:hanging="357"/>
        <w:rPr>
          <w:b/>
          <w:iCs/>
          <w:color w:val="000000"/>
        </w:rPr>
      </w:pPr>
      <w:r w:rsidRPr="00E62706">
        <w:rPr>
          <w:b/>
          <w:iCs/>
          <w:color w:val="000000"/>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26"/>
        <w:gridCol w:w="8212"/>
      </w:tblGrid>
      <w:tr w:rsidR="00814662" w:rsidRPr="00E62706" w:rsidTr="003162B3">
        <w:trPr>
          <w:jc w:val="center"/>
        </w:trPr>
        <w:tc>
          <w:tcPr>
            <w:tcW w:w="1417" w:type="dxa"/>
            <w:shd w:val="clear" w:color="auto" w:fill="F2F2F2" w:themeFill="background1" w:themeFillShade="F2"/>
          </w:tcPr>
          <w:p w:rsidR="00814662" w:rsidRPr="00E62706" w:rsidRDefault="00814662" w:rsidP="006D31D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E62706">
              <w:rPr>
                <w:iCs/>
                <w:color w:val="000000"/>
              </w:rPr>
              <w:t xml:space="preserve">Literatura </w:t>
            </w:r>
          </w:p>
          <w:p w:rsidR="00814662" w:rsidRPr="00E62706" w:rsidRDefault="00814662" w:rsidP="006D31D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E62706">
              <w:rPr>
                <w:iCs/>
                <w:color w:val="000000"/>
              </w:rPr>
              <w:t>podstawowa</w:t>
            </w:r>
          </w:p>
        </w:tc>
        <w:tc>
          <w:tcPr>
            <w:tcW w:w="8221" w:type="dxa"/>
          </w:tcPr>
          <w:p w:rsidR="00814662" w:rsidRPr="00E62706" w:rsidRDefault="00814662" w:rsidP="009A1EEC">
            <w:pPr>
              <w:numPr>
                <w:ilvl w:val="0"/>
                <w:numId w:val="14"/>
              </w:numPr>
              <w:tabs>
                <w:tab w:val="left" w:pos="317"/>
              </w:tabs>
              <w:spacing w:after="0" w:line="240" w:lineRule="auto"/>
              <w:ind w:left="317" w:hanging="317"/>
              <w:jc w:val="both"/>
            </w:pPr>
            <w:r w:rsidRPr="00E62706">
              <w:t xml:space="preserve">Borkowski A., Cichoń Cz., Radwańska M., Sawczuk A., </w:t>
            </w:r>
            <w:proofErr w:type="spellStart"/>
            <w:r w:rsidRPr="00E62706">
              <w:t>Waszczyszyn</w:t>
            </w:r>
            <w:proofErr w:type="spellEnd"/>
            <w:r w:rsidRPr="00E62706">
              <w:t xml:space="preserve"> Z.,1995.  </w:t>
            </w:r>
            <w:r w:rsidRPr="00E62706">
              <w:rPr>
                <w:iCs/>
              </w:rPr>
              <w:t>Mechanika budowli. Ujęcie komputerowe, tom II i III,</w:t>
            </w:r>
            <w:r w:rsidRPr="00E62706">
              <w:t xml:space="preserve"> Arkady, Warszawa </w:t>
            </w:r>
          </w:p>
          <w:p w:rsidR="00814662" w:rsidRPr="00E62706" w:rsidRDefault="00814662" w:rsidP="009A1EEC">
            <w:pPr>
              <w:numPr>
                <w:ilvl w:val="0"/>
                <w:numId w:val="14"/>
              </w:numPr>
              <w:tabs>
                <w:tab w:val="left" w:pos="317"/>
              </w:tabs>
              <w:spacing w:after="0" w:line="240" w:lineRule="auto"/>
              <w:ind w:left="317" w:hanging="317"/>
              <w:jc w:val="both"/>
            </w:pPr>
            <w:r w:rsidRPr="00E62706">
              <w:t xml:space="preserve">Chmielewski T., Zembaty Z., 1998. </w:t>
            </w:r>
            <w:r w:rsidRPr="00E62706">
              <w:rPr>
                <w:iCs/>
              </w:rPr>
              <w:t>Podstawy dynamiki budowli.</w:t>
            </w:r>
            <w:r w:rsidRPr="00E62706">
              <w:t xml:space="preserve"> Arkady, Warszawa </w:t>
            </w:r>
          </w:p>
          <w:p w:rsidR="00814662" w:rsidRPr="00E62706" w:rsidRDefault="00814662" w:rsidP="009A1EEC">
            <w:pPr>
              <w:numPr>
                <w:ilvl w:val="0"/>
                <w:numId w:val="14"/>
              </w:numPr>
              <w:tabs>
                <w:tab w:val="left" w:pos="317"/>
              </w:tabs>
              <w:spacing w:after="0" w:line="240" w:lineRule="auto"/>
              <w:ind w:left="317" w:hanging="317"/>
              <w:jc w:val="both"/>
            </w:pPr>
            <w:r w:rsidRPr="00E62706">
              <w:rPr>
                <w:bCs/>
              </w:rPr>
              <w:t>Rakowski G., Kacprzyk Z., 2005. Metoda elementów skończonych w mechanice konstrukcji</w:t>
            </w:r>
            <w:r w:rsidRPr="00E62706">
              <w:t>, Oficyna Wydawnicza Politechniki Warszawskiej, Warszawa</w:t>
            </w:r>
          </w:p>
          <w:p w:rsidR="00814662" w:rsidRPr="00E62706" w:rsidRDefault="00814662" w:rsidP="009A1EEC">
            <w:pPr>
              <w:numPr>
                <w:ilvl w:val="0"/>
                <w:numId w:val="14"/>
              </w:numPr>
              <w:tabs>
                <w:tab w:val="left" w:pos="317"/>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ind w:left="317" w:hanging="317"/>
            </w:pPr>
            <w:r w:rsidRPr="00E62706">
              <w:t xml:space="preserve">Dyląg Z., Krzemińska-Niemiec E., 1977. </w:t>
            </w:r>
            <w:r w:rsidRPr="00E62706">
              <w:rPr>
                <w:iCs/>
              </w:rPr>
              <w:t xml:space="preserve">Mechanika budowli, tom I </w:t>
            </w:r>
            <w:proofErr w:type="spellStart"/>
            <w:r w:rsidRPr="00E62706">
              <w:rPr>
                <w:iCs/>
              </w:rPr>
              <w:t>i</w:t>
            </w:r>
            <w:proofErr w:type="spellEnd"/>
            <w:r w:rsidRPr="00E62706">
              <w:rPr>
                <w:iCs/>
              </w:rPr>
              <w:t xml:space="preserve"> II</w:t>
            </w:r>
            <w:r w:rsidRPr="00E62706">
              <w:t xml:space="preserve">. PWN, Warszawa </w:t>
            </w:r>
          </w:p>
        </w:tc>
      </w:tr>
      <w:tr w:rsidR="00814662" w:rsidRPr="00E62706" w:rsidTr="003162B3">
        <w:trPr>
          <w:jc w:val="center"/>
        </w:trPr>
        <w:tc>
          <w:tcPr>
            <w:tcW w:w="1417" w:type="dxa"/>
            <w:shd w:val="clear" w:color="auto" w:fill="F2F2F2" w:themeFill="background1" w:themeFillShade="F2"/>
          </w:tcPr>
          <w:p w:rsidR="00814662" w:rsidRPr="00E62706" w:rsidRDefault="00814662" w:rsidP="006D31D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E62706">
              <w:rPr>
                <w:iCs/>
                <w:color w:val="000000"/>
              </w:rPr>
              <w:t xml:space="preserve">Literatura </w:t>
            </w:r>
          </w:p>
          <w:p w:rsidR="00814662" w:rsidRPr="00E62706" w:rsidRDefault="00814662" w:rsidP="006D31D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E62706">
              <w:rPr>
                <w:iCs/>
                <w:color w:val="000000"/>
              </w:rPr>
              <w:t>uzupełniająca</w:t>
            </w:r>
          </w:p>
        </w:tc>
        <w:tc>
          <w:tcPr>
            <w:tcW w:w="8221" w:type="dxa"/>
          </w:tcPr>
          <w:p w:rsidR="00814662" w:rsidRPr="00E62706" w:rsidRDefault="00814662" w:rsidP="009A1EEC">
            <w:pPr>
              <w:numPr>
                <w:ilvl w:val="0"/>
                <w:numId w:val="15"/>
              </w:numPr>
              <w:spacing w:after="0" w:line="240" w:lineRule="auto"/>
              <w:ind w:left="371"/>
              <w:jc w:val="both"/>
            </w:pPr>
            <w:r w:rsidRPr="00E62706">
              <w:rPr>
                <w:lang w:val="en-US"/>
              </w:rPr>
              <w:t xml:space="preserve">Clough R.W., </w:t>
            </w:r>
            <w:proofErr w:type="spellStart"/>
            <w:r w:rsidRPr="00E62706">
              <w:rPr>
                <w:lang w:val="en-US"/>
              </w:rPr>
              <w:t>Penzien</w:t>
            </w:r>
            <w:proofErr w:type="spellEnd"/>
            <w:r w:rsidRPr="00E62706">
              <w:rPr>
                <w:lang w:val="en-US"/>
              </w:rPr>
              <w:t xml:space="preserve"> J.,1993. </w:t>
            </w:r>
            <w:r w:rsidRPr="00E62706">
              <w:rPr>
                <w:iCs/>
                <w:lang w:val="en-US"/>
              </w:rPr>
              <w:t>Dynamics of Structures</w:t>
            </w:r>
            <w:r w:rsidRPr="00E62706">
              <w:rPr>
                <w:lang w:val="en-US"/>
              </w:rPr>
              <w:t xml:space="preserve">. </w:t>
            </w:r>
            <w:proofErr w:type="spellStart"/>
            <w:r w:rsidRPr="00E62706">
              <w:t>McGraw</w:t>
            </w:r>
            <w:proofErr w:type="spellEnd"/>
            <w:r w:rsidRPr="00E62706">
              <w:t xml:space="preserve">-Hill, New York </w:t>
            </w:r>
          </w:p>
          <w:p w:rsidR="00814662" w:rsidRPr="00E62706" w:rsidRDefault="00814662" w:rsidP="009A1EEC">
            <w:pPr>
              <w:numPr>
                <w:ilvl w:val="0"/>
                <w:numId w:val="15"/>
              </w:numPr>
              <w:spacing w:after="0" w:line="240" w:lineRule="auto"/>
              <w:ind w:left="371"/>
              <w:jc w:val="both"/>
            </w:pPr>
            <w:r w:rsidRPr="00E62706">
              <w:t xml:space="preserve">Nowacki W., 1972. </w:t>
            </w:r>
            <w:r w:rsidRPr="00E62706">
              <w:rPr>
                <w:iCs/>
              </w:rPr>
              <w:t>Dynamika budowli.</w:t>
            </w:r>
            <w:r w:rsidRPr="00E62706">
              <w:t xml:space="preserve"> Arkady, Warszawa </w:t>
            </w:r>
          </w:p>
        </w:tc>
      </w:tr>
    </w:tbl>
    <w:p w:rsidR="00814662" w:rsidRPr="00E62706" w:rsidRDefault="00814662" w:rsidP="009A1EEC">
      <w:pPr>
        <w:numPr>
          <w:ilvl w:val="0"/>
          <w:numId w:val="16"/>
        </w:numPr>
        <w:tabs>
          <w:tab w:val="left" w:pos="284"/>
        </w:tabs>
        <w:spacing w:before="120" w:after="120" w:line="240" w:lineRule="auto"/>
        <w:ind w:left="357" w:hanging="357"/>
        <w:rPr>
          <w:b/>
        </w:rPr>
      </w:pPr>
      <w:r w:rsidRPr="00E62706">
        <w:rPr>
          <w:b/>
        </w:rPr>
        <w:t>NAKŁAD PRACY STUDENTA – BILANS GODZIN I PUNKTÓW ECTS</w:t>
      </w:r>
    </w:p>
    <w:tbl>
      <w:tblPr>
        <w:tblW w:w="94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119"/>
        <w:gridCol w:w="3969"/>
        <w:gridCol w:w="2382"/>
      </w:tblGrid>
      <w:tr w:rsidR="00814662" w:rsidRPr="00E62706" w:rsidTr="003162B3">
        <w:trPr>
          <w:trHeight w:val="769"/>
          <w:jc w:val="center"/>
        </w:trPr>
        <w:tc>
          <w:tcPr>
            <w:tcW w:w="7088" w:type="dxa"/>
            <w:gridSpan w:val="2"/>
            <w:shd w:val="clear" w:color="auto" w:fill="F2F2F2" w:themeFill="background1" w:themeFillShade="F2"/>
          </w:tcPr>
          <w:p w:rsidR="00814662" w:rsidRPr="00E62706" w:rsidRDefault="00814662" w:rsidP="006D31DB">
            <w:pPr>
              <w:jc w:val="center"/>
            </w:pPr>
            <w:bookmarkStart w:id="26" w:name="_Hlk3225982"/>
            <w:r w:rsidRPr="00E62706">
              <w:t>Aktywność studenta</w:t>
            </w:r>
          </w:p>
        </w:tc>
        <w:tc>
          <w:tcPr>
            <w:tcW w:w="2382" w:type="dxa"/>
            <w:shd w:val="clear" w:color="auto" w:fill="F2F2F2" w:themeFill="background1" w:themeFillShade="F2"/>
            <w:vAlign w:val="center"/>
          </w:tcPr>
          <w:p w:rsidR="00814662" w:rsidRPr="00E62706" w:rsidRDefault="00814662" w:rsidP="006D31DB">
            <w:pPr>
              <w:jc w:val="center"/>
            </w:pPr>
            <w:r w:rsidRPr="00E62706">
              <w:t>Obciążenie studenta – Liczba godzin</w:t>
            </w:r>
          </w:p>
        </w:tc>
      </w:tr>
      <w:tr w:rsidR="00814662" w:rsidRPr="00E62706" w:rsidTr="006D31DB">
        <w:trPr>
          <w:trHeight w:val="340"/>
          <w:jc w:val="center"/>
        </w:trPr>
        <w:tc>
          <w:tcPr>
            <w:tcW w:w="3119" w:type="dxa"/>
            <w:vMerge w:val="restart"/>
          </w:tcPr>
          <w:p w:rsidR="00814662" w:rsidRPr="00E62706" w:rsidRDefault="00814662" w:rsidP="006D31DB">
            <w:r w:rsidRPr="006B10EF">
              <w:t xml:space="preserve">Zajęcia prowadzone </w:t>
            </w:r>
            <w:r w:rsidRPr="006B10EF">
              <w:br/>
              <w:t xml:space="preserve">z bezpośrednim udziałem NA </w:t>
            </w:r>
            <w:r w:rsidRPr="006B10EF">
              <w:br/>
              <w:t>lub innych osób prowadzących zajęcia</w:t>
            </w:r>
          </w:p>
        </w:tc>
        <w:tc>
          <w:tcPr>
            <w:tcW w:w="3969" w:type="dxa"/>
          </w:tcPr>
          <w:p w:rsidR="00814662" w:rsidRPr="00E62706" w:rsidRDefault="00814662" w:rsidP="006D31DB">
            <w:r w:rsidRPr="00E62706">
              <w:t>Udział w zajęciach dydaktycznych wskazanych w pkt. 1.B</w:t>
            </w:r>
          </w:p>
        </w:tc>
        <w:tc>
          <w:tcPr>
            <w:tcW w:w="2382" w:type="dxa"/>
          </w:tcPr>
          <w:p w:rsidR="00814662" w:rsidRPr="00E62706" w:rsidRDefault="00814662" w:rsidP="006D31DB">
            <w:pPr>
              <w:jc w:val="center"/>
            </w:pPr>
            <w:r w:rsidRPr="00E62706">
              <w:t>30</w:t>
            </w:r>
          </w:p>
        </w:tc>
      </w:tr>
      <w:tr w:rsidR="00814662" w:rsidRPr="00E62706" w:rsidTr="006D31DB">
        <w:trPr>
          <w:trHeight w:val="340"/>
          <w:jc w:val="center"/>
        </w:trPr>
        <w:tc>
          <w:tcPr>
            <w:tcW w:w="3119" w:type="dxa"/>
            <w:vMerge/>
          </w:tcPr>
          <w:p w:rsidR="00814662" w:rsidRPr="00E62706" w:rsidRDefault="00814662" w:rsidP="006D31DB"/>
        </w:tc>
        <w:tc>
          <w:tcPr>
            <w:tcW w:w="3969" w:type="dxa"/>
          </w:tcPr>
          <w:p w:rsidR="00814662" w:rsidRPr="00E62706" w:rsidRDefault="00814662" w:rsidP="006D31DB">
            <w:r>
              <w:t>Konsultacje</w:t>
            </w:r>
          </w:p>
        </w:tc>
        <w:tc>
          <w:tcPr>
            <w:tcW w:w="2382" w:type="dxa"/>
          </w:tcPr>
          <w:p w:rsidR="00814662" w:rsidRPr="00E62706" w:rsidRDefault="00814662" w:rsidP="006D31DB">
            <w:pPr>
              <w:jc w:val="center"/>
            </w:pPr>
            <w:r>
              <w:t>4</w:t>
            </w:r>
          </w:p>
        </w:tc>
      </w:tr>
      <w:tr w:rsidR="00814662" w:rsidRPr="00E62706" w:rsidTr="006D31DB">
        <w:trPr>
          <w:trHeight w:val="340"/>
          <w:jc w:val="center"/>
        </w:trPr>
        <w:tc>
          <w:tcPr>
            <w:tcW w:w="3119" w:type="dxa"/>
            <w:vMerge w:val="restart"/>
          </w:tcPr>
          <w:p w:rsidR="00814662" w:rsidRPr="00E62706" w:rsidRDefault="00814662" w:rsidP="006D31DB">
            <w:r w:rsidRPr="006B10EF">
              <w:t>Praca własna studenta</w:t>
            </w:r>
          </w:p>
        </w:tc>
        <w:tc>
          <w:tcPr>
            <w:tcW w:w="3969" w:type="dxa"/>
          </w:tcPr>
          <w:p w:rsidR="00814662" w:rsidRPr="00E62706" w:rsidRDefault="00814662" w:rsidP="006D31DB">
            <w:r w:rsidRPr="00E62706">
              <w:t>Przygotowanie do zajęć</w:t>
            </w:r>
          </w:p>
        </w:tc>
        <w:tc>
          <w:tcPr>
            <w:tcW w:w="2382" w:type="dxa"/>
          </w:tcPr>
          <w:p w:rsidR="00814662" w:rsidRPr="00E62706" w:rsidRDefault="00814662" w:rsidP="006D31DB">
            <w:pPr>
              <w:jc w:val="center"/>
            </w:pPr>
            <w:r>
              <w:t>4</w:t>
            </w:r>
          </w:p>
        </w:tc>
      </w:tr>
      <w:tr w:rsidR="00814662" w:rsidRPr="00E62706" w:rsidTr="006D31DB">
        <w:trPr>
          <w:trHeight w:val="340"/>
          <w:jc w:val="center"/>
        </w:trPr>
        <w:tc>
          <w:tcPr>
            <w:tcW w:w="3119" w:type="dxa"/>
            <w:vMerge/>
          </w:tcPr>
          <w:p w:rsidR="00814662" w:rsidRPr="00E62706" w:rsidRDefault="00814662" w:rsidP="006D31DB"/>
        </w:tc>
        <w:tc>
          <w:tcPr>
            <w:tcW w:w="3969" w:type="dxa"/>
          </w:tcPr>
          <w:p w:rsidR="00814662" w:rsidRPr="00E62706" w:rsidRDefault="00814662" w:rsidP="006D31DB">
            <w:r w:rsidRPr="00E62706">
              <w:t>Studiowanie literatury</w:t>
            </w:r>
          </w:p>
        </w:tc>
        <w:tc>
          <w:tcPr>
            <w:tcW w:w="2382" w:type="dxa"/>
          </w:tcPr>
          <w:p w:rsidR="00814662" w:rsidRPr="00E62706" w:rsidRDefault="00814662" w:rsidP="006D31DB">
            <w:pPr>
              <w:jc w:val="center"/>
            </w:pPr>
            <w:r>
              <w:t>12</w:t>
            </w:r>
          </w:p>
        </w:tc>
      </w:tr>
      <w:tr w:rsidR="00814662" w:rsidRPr="00E62706" w:rsidTr="006D31DB">
        <w:trPr>
          <w:trHeight w:val="340"/>
          <w:jc w:val="center"/>
        </w:trPr>
        <w:tc>
          <w:tcPr>
            <w:tcW w:w="3119" w:type="dxa"/>
            <w:vMerge/>
          </w:tcPr>
          <w:p w:rsidR="00814662" w:rsidRPr="00E62706" w:rsidRDefault="00814662" w:rsidP="006D31DB"/>
        </w:tc>
        <w:tc>
          <w:tcPr>
            <w:tcW w:w="3969" w:type="dxa"/>
          </w:tcPr>
          <w:p w:rsidR="00814662" w:rsidRPr="00E62706" w:rsidRDefault="00814662" w:rsidP="006D31DB">
            <w:r w:rsidRPr="00E62706">
              <w:t>Inne (przygotowanie do egzaminu, zaliczeń, przygotowanie projektu itd.)</w:t>
            </w:r>
          </w:p>
        </w:tc>
        <w:tc>
          <w:tcPr>
            <w:tcW w:w="2382" w:type="dxa"/>
          </w:tcPr>
          <w:p w:rsidR="00814662" w:rsidRPr="00E62706" w:rsidRDefault="00814662" w:rsidP="006D31DB">
            <w:pPr>
              <w:jc w:val="center"/>
            </w:pPr>
            <w:r w:rsidRPr="00E62706">
              <w:t>40</w:t>
            </w:r>
          </w:p>
        </w:tc>
      </w:tr>
      <w:tr w:rsidR="003162B3" w:rsidRPr="00E62706" w:rsidTr="003162B3">
        <w:trPr>
          <w:trHeight w:val="340"/>
          <w:jc w:val="center"/>
        </w:trPr>
        <w:tc>
          <w:tcPr>
            <w:tcW w:w="7088" w:type="dxa"/>
            <w:gridSpan w:val="2"/>
            <w:shd w:val="clear" w:color="auto" w:fill="F2F2F2" w:themeFill="background1" w:themeFillShade="F2"/>
          </w:tcPr>
          <w:p w:rsidR="003162B3" w:rsidRPr="00E62706" w:rsidRDefault="003162B3" w:rsidP="006D31DB">
            <w:r w:rsidRPr="00E62706">
              <w:t>Łączny nakład pracy studenta</w:t>
            </w:r>
          </w:p>
        </w:tc>
        <w:tc>
          <w:tcPr>
            <w:tcW w:w="2382" w:type="dxa"/>
            <w:shd w:val="clear" w:color="auto" w:fill="F2F2F2" w:themeFill="background1" w:themeFillShade="F2"/>
          </w:tcPr>
          <w:p w:rsidR="003162B3" w:rsidRPr="00E62706" w:rsidRDefault="003162B3" w:rsidP="006D31DB">
            <w:pPr>
              <w:jc w:val="center"/>
            </w:pPr>
            <w:r w:rsidRPr="00E62706">
              <w:t>90</w:t>
            </w:r>
          </w:p>
        </w:tc>
      </w:tr>
      <w:tr w:rsidR="003162B3" w:rsidRPr="00E62706" w:rsidTr="003162B3">
        <w:trPr>
          <w:trHeight w:val="397"/>
          <w:jc w:val="center"/>
        </w:trPr>
        <w:tc>
          <w:tcPr>
            <w:tcW w:w="7088" w:type="dxa"/>
            <w:gridSpan w:val="2"/>
            <w:shd w:val="clear" w:color="auto" w:fill="F2F2F2" w:themeFill="background1" w:themeFillShade="F2"/>
          </w:tcPr>
          <w:p w:rsidR="003162B3" w:rsidRPr="00E62706" w:rsidRDefault="003162B3" w:rsidP="006D31DB">
            <w:pPr>
              <w:jc w:val="right"/>
              <w:rPr>
                <w:b/>
              </w:rPr>
            </w:pPr>
            <w:r w:rsidRPr="00E62706">
              <w:rPr>
                <w:b/>
              </w:rPr>
              <w:t>Liczba punktów ECTS</w:t>
            </w:r>
          </w:p>
        </w:tc>
        <w:tc>
          <w:tcPr>
            <w:tcW w:w="2382" w:type="dxa"/>
            <w:shd w:val="clear" w:color="auto" w:fill="F2F2F2" w:themeFill="background1" w:themeFillShade="F2"/>
            <w:vAlign w:val="center"/>
          </w:tcPr>
          <w:p w:rsidR="003162B3" w:rsidRPr="003162B3" w:rsidRDefault="003162B3" w:rsidP="006D31DB">
            <w:pPr>
              <w:jc w:val="center"/>
            </w:pPr>
            <w:r w:rsidRPr="003162B3">
              <w:t>3</w:t>
            </w:r>
          </w:p>
        </w:tc>
      </w:tr>
    </w:tbl>
    <w:p w:rsidR="00A0125D" w:rsidRDefault="00A0125D">
      <w:bookmarkStart w:id="27" w:name="_Hlk4453515"/>
      <w:bookmarkEnd w:id="26"/>
      <w:r w:rsidRPr="00A27F0A">
        <w:rPr>
          <w:rStyle w:val="Odwoanieprzypisukocowego"/>
          <w:color w:val="000000"/>
        </w:rPr>
        <w:footnoteRef/>
      </w:r>
      <w:r w:rsidRPr="00A27F0A">
        <w:rPr>
          <w:color w:val="000000"/>
        </w:rPr>
        <w:t xml:space="preserve"> </w:t>
      </w:r>
      <w:r w:rsidRPr="00A27F0A">
        <w:rPr>
          <w:color w:val="000000"/>
          <w:sz w:val="20"/>
          <w:szCs w:val="20"/>
        </w:rPr>
        <w:t>ostateczna liczba punktów ECTS</w:t>
      </w:r>
    </w:p>
    <w:bookmarkEnd w:id="27"/>
    <w:p w:rsidR="00F00C1D" w:rsidRDefault="00F00C1D">
      <w:r>
        <w:br w:type="page"/>
      </w:r>
    </w:p>
    <w:tbl>
      <w:tblPr>
        <w:tblW w:w="9639" w:type="dxa"/>
        <w:jc w:val="center"/>
        <w:tblLayout w:type="fixed"/>
        <w:tblLook w:val="0000" w:firstRow="0" w:lastRow="0" w:firstColumn="0" w:lastColumn="0" w:noHBand="0" w:noVBand="0"/>
      </w:tblPr>
      <w:tblGrid>
        <w:gridCol w:w="2410"/>
        <w:gridCol w:w="1958"/>
        <w:gridCol w:w="3464"/>
        <w:gridCol w:w="1807"/>
      </w:tblGrid>
      <w:tr w:rsidR="00814662" w:rsidRPr="00E62706" w:rsidTr="006D31DB">
        <w:trPr>
          <w:trHeight w:val="454"/>
          <w:jc w:val="center"/>
        </w:trPr>
        <w:tc>
          <w:tcPr>
            <w:tcW w:w="2410" w:type="dxa"/>
            <w:tcBorders>
              <w:top w:val="nil"/>
              <w:left w:val="nil"/>
              <w:bottom w:val="nil"/>
              <w:right w:val="nil"/>
            </w:tcBorders>
            <w:vAlign w:val="center"/>
          </w:tcPr>
          <w:p w:rsidR="00814662" w:rsidRPr="00E62706" w:rsidRDefault="00814662" w:rsidP="006D31DB">
            <w:pPr>
              <w:spacing w:line="276" w:lineRule="auto"/>
              <w:outlineLvl w:val="0"/>
              <w:rPr>
                <w:b/>
                <w:bCs/>
              </w:rPr>
            </w:pPr>
            <w:r w:rsidRPr="00E62706">
              <w:rPr>
                <w:b/>
                <w:bCs/>
              </w:rPr>
              <w:lastRenderedPageBreak/>
              <w:t>Kod przedmiotu:</w:t>
            </w:r>
          </w:p>
        </w:tc>
        <w:tc>
          <w:tcPr>
            <w:tcW w:w="1958" w:type="dxa"/>
            <w:tcBorders>
              <w:top w:val="nil"/>
              <w:left w:val="nil"/>
              <w:bottom w:val="nil"/>
              <w:right w:val="nil"/>
            </w:tcBorders>
            <w:vAlign w:val="center"/>
          </w:tcPr>
          <w:p w:rsidR="00814662" w:rsidRPr="00E62706" w:rsidRDefault="00814662" w:rsidP="006D31DB">
            <w:pPr>
              <w:spacing w:line="276" w:lineRule="auto"/>
              <w:jc w:val="center"/>
              <w:outlineLvl w:val="0"/>
            </w:pPr>
            <w:r w:rsidRPr="00E62706">
              <w:t>……………….</w:t>
            </w:r>
          </w:p>
        </w:tc>
        <w:tc>
          <w:tcPr>
            <w:tcW w:w="3464" w:type="dxa"/>
            <w:tcBorders>
              <w:top w:val="nil"/>
              <w:left w:val="nil"/>
              <w:bottom w:val="nil"/>
              <w:right w:val="nil"/>
            </w:tcBorders>
            <w:vAlign w:val="center"/>
          </w:tcPr>
          <w:p w:rsidR="00814662" w:rsidRPr="00E62706" w:rsidRDefault="00814662" w:rsidP="006D31DB">
            <w:pPr>
              <w:spacing w:line="276" w:lineRule="auto"/>
              <w:jc w:val="right"/>
              <w:outlineLvl w:val="0"/>
              <w:rPr>
                <w:b/>
                <w:bCs/>
              </w:rPr>
            </w:pPr>
            <w:r w:rsidRPr="00E62706">
              <w:rPr>
                <w:b/>
                <w:bCs/>
              </w:rPr>
              <w:t>Pozycja planu:</w:t>
            </w:r>
          </w:p>
        </w:tc>
        <w:tc>
          <w:tcPr>
            <w:tcW w:w="1807" w:type="dxa"/>
            <w:tcBorders>
              <w:top w:val="nil"/>
              <w:left w:val="nil"/>
              <w:bottom w:val="nil"/>
              <w:right w:val="nil"/>
            </w:tcBorders>
            <w:vAlign w:val="center"/>
          </w:tcPr>
          <w:p w:rsidR="00814662" w:rsidRPr="00E62706" w:rsidRDefault="00814662" w:rsidP="006D31DB">
            <w:pPr>
              <w:spacing w:line="276" w:lineRule="auto"/>
              <w:jc w:val="center"/>
              <w:outlineLvl w:val="0"/>
              <w:rPr>
                <w:b/>
              </w:rPr>
            </w:pPr>
            <w:r w:rsidRPr="00E62706">
              <w:rPr>
                <w:b/>
              </w:rPr>
              <w:t>D.2.2.3</w:t>
            </w:r>
          </w:p>
        </w:tc>
      </w:tr>
    </w:tbl>
    <w:p w:rsidR="00814662" w:rsidRPr="00E62706" w:rsidRDefault="00814662" w:rsidP="009A1EEC">
      <w:pPr>
        <w:numPr>
          <w:ilvl w:val="0"/>
          <w:numId w:val="19"/>
        </w:numPr>
        <w:tabs>
          <w:tab w:val="left" w:pos="284"/>
        </w:tabs>
        <w:spacing w:before="120" w:after="120" w:line="240" w:lineRule="auto"/>
        <w:ind w:left="357" w:hanging="357"/>
        <w:rPr>
          <w:b/>
          <w:bCs/>
        </w:rPr>
      </w:pPr>
      <w:r w:rsidRPr="00E62706">
        <w:rPr>
          <w:b/>
          <w:bCs/>
        </w:rPr>
        <w:t>INFORMACJE O PRZEDMIOCIE</w:t>
      </w:r>
    </w:p>
    <w:p w:rsidR="00814662" w:rsidRPr="00E62706" w:rsidRDefault="00814662" w:rsidP="009A1EEC">
      <w:pPr>
        <w:numPr>
          <w:ilvl w:val="1"/>
          <w:numId w:val="20"/>
        </w:numPr>
        <w:spacing w:before="120" w:after="120" w:line="240" w:lineRule="auto"/>
        <w:ind w:left="568" w:hanging="284"/>
        <w:rPr>
          <w:b/>
          <w:bCs/>
        </w:rPr>
      </w:pPr>
      <w:r w:rsidRPr="00E62706">
        <w:rPr>
          <w:b/>
          <w:bCs/>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75"/>
        <w:gridCol w:w="5864"/>
      </w:tblGrid>
      <w:tr w:rsidR="00814662" w:rsidRPr="00E62706" w:rsidTr="003162B3">
        <w:trPr>
          <w:trHeight w:val="340"/>
          <w:jc w:val="center"/>
        </w:trPr>
        <w:tc>
          <w:tcPr>
            <w:tcW w:w="3775" w:type="dxa"/>
            <w:shd w:val="clear" w:color="auto" w:fill="F2F2F2" w:themeFill="background1" w:themeFillShade="F2"/>
            <w:vAlign w:val="center"/>
          </w:tcPr>
          <w:p w:rsidR="00814662" w:rsidRPr="00E62706" w:rsidRDefault="00814662" w:rsidP="006D31DB">
            <w:pPr>
              <w:widowControl w:val="0"/>
              <w:autoSpaceDE w:val="0"/>
              <w:autoSpaceDN w:val="0"/>
              <w:adjustRightInd w:val="0"/>
              <w:rPr>
                <w:color w:val="000000"/>
              </w:rPr>
            </w:pPr>
            <w:r w:rsidRPr="009143FE">
              <w:t>Nazwa przedmiotu</w:t>
            </w:r>
            <w:r>
              <w:t xml:space="preserve"> / zajęć</w:t>
            </w:r>
          </w:p>
        </w:tc>
        <w:tc>
          <w:tcPr>
            <w:tcW w:w="5864" w:type="dxa"/>
            <w:vAlign w:val="center"/>
          </w:tcPr>
          <w:p w:rsidR="00814662" w:rsidRPr="00E62706" w:rsidRDefault="00814662" w:rsidP="006D31DB">
            <w:pPr>
              <w:widowControl w:val="0"/>
              <w:autoSpaceDE w:val="0"/>
              <w:autoSpaceDN w:val="0"/>
              <w:adjustRightInd w:val="0"/>
              <w:rPr>
                <w:b/>
                <w:color w:val="000000"/>
              </w:rPr>
            </w:pPr>
            <w:r w:rsidRPr="00E62706">
              <w:rPr>
                <w:b/>
                <w:color w:val="000000"/>
              </w:rPr>
              <w:t>METODA ELEMENTÓW SKOŃCZONYCH</w:t>
            </w:r>
          </w:p>
        </w:tc>
      </w:tr>
      <w:tr w:rsidR="00814662" w:rsidRPr="00E62706" w:rsidTr="003162B3">
        <w:trPr>
          <w:trHeight w:val="340"/>
          <w:jc w:val="center"/>
        </w:trPr>
        <w:tc>
          <w:tcPr>
            <w:tcW w:w="3775" w:type="dxa"/>
            <w:shd w:val="clear" w:color="auto" w:fill="F2F2F2" w:themeFill="background1" w:themeFillShade="F2"/>
            <w:vAlign w:val="center"/>
          </w:tcPr>
          <w:p w:rsidR="00814662" w:rsidRPr="00E62706" w:rsidRDefault="00814662" w:rsidP="006D31DB">
            <w:pPr>
              <w:widowControl w:val="0"/>
              <w:autoSpaceDE w:val="0"/>
              <w:autoSpaceDN w:val="0"/>
              <w:adjustRightInd w:val="0"/>
              <w:rPr>
                <w:color w:val="000000"/>
              </w:rPr>
            </w:pPr>
            <w:r w:rsidRPr="00E62706">
              <w:rPr>
                <w:color w:val="000000"/>
              </w:rPr>
              <w:t>Kierunek studiów</w:t>
            </w:r>
          </w:p>
        </w:tc>
        <w:tc>
          <w:tcPr>
            <w:tcW w:w="5864" w:type="dxa"/>
            <w:vAlign w:val="center"/>
          </w:tcPr>
          <w:p w:rsidR="00814662" w:rsidRPr="00E62706" w:rsidRDefault="00814662" w:rsidP="006D31DB">
            <w:pPr>
              <w:widowControl w:val="0"/>
              <w:autoSpaceDE w:val="0"/>
              <w:autoSpaceDN w:val="0"/>
              <w:adjustRightInd w:val="0"/>
              <w:rPr>
                <w:color w:val="000000"/>
              </w:rPr>
            </w:pPr>
            <w:r w:rsidRPr="00E62706">
              <w:rPr>
                <w:color w:val="000000"/>
              </w:rPr>
              <w:t>budownictwo</w:t>
            </w:r>
          </w:p>
        </w:tc>
      </w:tr>
      <w:tr w:rsidR="00814662" w:rsidRPr="00E62706" w:rsidTr="003162B3">
        <w:trPr>
          <w:trHeight w:val="340"/>
          <w:jc w:val="center"/>
        </w:trPr>
        <w:tc>
          <w:tcPr>
            <w:tcW w:w="3775" w:type="dxa"/>
            <w:shd w:val="clear" w:color="auto" w:fill="F2F2F2" w:themeFill="background1" w:themeFillShade="F2"/>
            <w:vAlign w:val="center"/>
          </w:tcPr>
          <w:p w:rsidR="00814662" w:rsidRPr="00E62706" w:rsidRDefault="00814662" w:rsidP="006D31DB">
            <w:pPr>
              <w:widowControl w:val="0"/>
              <w:autoSpaceDE w:val="0"/>
              <w:autoSpaceDN w:val="0"/>
              <w:adjustRightInd w:val="0"/>
              <w:rPr>
                <w:color w:val="000000"/>
              </w:rPr>
            </w:pPr>
            <w:r w:rsidRPr="00E62706">
              <w:rPr>
                <w:color w:val="000000"/>
              </w:rPr>
              <w:t>Poziom studiów</w:t>
            </w:r>
          </w:p>
        </w:tc>
        <w:tc>
          <w:tcPr>
            <w:tcW w:w="5864" w:type="dxa"/>
            <w:vAlign w:val="center"/>
          </w:tcPr>
          <w:p w:rsidR="00814662" w:rsidRPr="00E62706" w:rsidRDefault="00814662" w:rsidP="006D31DB">
            <w:pPr>
              <w:widowControl w:val="0"/>
              <w:autoSpaceDE w:val="0"/>
              <w:autoSpaceDN w:val="0"/>
              <w:adjustRightInd w:val="0"/>
              <w:rPr>
                <w:color w:val="000000"/>
              </w:rPr>
            </w:pPr>
            <w:r w:rsidRPr="00E62706">
              <w:rPr>
                <w:color w:val="000000"/>
              </w:rPr>
              <w:t>I stopnia (inż.)</w:t>
            </w:r>
          </w:p>
        </w:tc>
      </w:tr>
      <w:tr w:rsidR="00814662" w:rsidRPr="00E62706" w:rsidTr="003162B3">
        <w:trPr>
          <w:trHeight w:val="340"/>
          <w:jc w:val="center"/>
        </w:trPr>
        <w:tc>
          <w:tcPr>
            <w:tcW w:w="3775" w:type="dxa"/>
            <w:shd w:val="clear" w:color="auto" w:fill="F2F2F2" w:themeFill="background1" w:themeFillShade="F2"/>
            <w:vAlign w:val="center"/>
          </w:tcPr>
          <w:p w:rsidR="00814662" w:rsidRPr="00E62706" w:rsidRDefault="00814662" w:rsidP="006D31DB">
            <w:pPr>
              <w:widowControl w:val="0"/>
              <w:autoSpaceDE w:val="0"/>
              <w:autoSpaceDN w:val="0"/>
              <w:adjustRightInd w:val="0"/>
              <w:rPr>
                <w:color w:val="000000"/>
              </w:rPr>
            </w:pPr>
            <w:r w:rsidRPr="00E62706">
              <w:rPr>
                <w:color w:val="000000"/>
              </w:rPr>
              <w:t>Profil studiów</w:t>
            </w:r>
          </w:p>
        </w:tc>
        <w:tc>
          <w:tcPr>
            <w:tcW w:w="5864" w:type="dxa"/>
            <w:vAlign w:val="center"/>
          </w:tcPr>
          <w:p w:rsidR="00814662" w:rsidRPr="00E62706" w:rsidRDefault="00814662" w:rsidP="006D31DB">
            <w:pPr>
              <w:widowControl w:val="0"/>
              <w:autoSpaceDE w:val="0"/>
              <w:autoSpaceDN w:val="0"/>
              <w:adjustRightInd w:val="0"/>
              <w:rPr>
                <w:color w:val="000000"/>
              </w:rPr>
            </w:pPr>
            <w:r w:rsidRPr="00E62706">
              <w:rPr>
                <w:color w:val="000000"/>
              </w:rPr>
              <w:t>ogólnoakademicki</w:t>
            </w:r>
          </w:p>
        </w:tc>
      </w:tr>
      <w:tr w:rsidR="00814662" w:rsidRPr="00E62706" w:rsidTr="003162B3">
        <w:trPr>
          <w:trHeight w:val="340"/>
          <w:jc w:val="center"/>
        </w:trPr>
        <w:tc>
          <w:tcPr>
            <w:tcW w:w="3775" w:type="dxa"/>
            <w:shd w:val="clear" w:color="auto" w:fill="F2F2F2" w:themeFill="background1" w:themeFillShade="F2"/>
            <w:vAlign w:val="center"/>
          </w:tcPr>
          <w:p w:rsidR="00814662" w:rsidRPr="00E62706" w:rsidRDefault="00814662" w:rsidP="006D31DB">
            <w:pPr>
              <w:widowControl w:val="0"/>
              <w:autoSpaceDE w:val="0"/>
              <w:autoSpaceDN w:val="0"/>
              <w:adjustRightInd w:val="0"/>
              <w:rPr>
                <w:color w:val="000000"/>
              </w:rPr>
            </w:pPr>
            <w:r w:rsidRPr="00E62706">
              <w:rPr>
                <w:color w:val="000000"/>
              </w:rPr>
              <w:t>Forma studiów</w:t>
            </w:r>
          </w:p>
        </w:tc>
        <w:tc>
          <w:tcPr>
            <w:tcW w:w="5864" w:type="dxa"/>
            <w:vAlign w:val="center"/>
          </w:tcPr>
          <w:p w:rsidR="00814662" w:rsidRPr="00E62706" w:rsidRDefault="00814662" w:rsidP="006D31DB">
            <w:pPr>
              <w:widowControl w:val="0"/>
              <w:autoSpaceDE w:val="0"/>
              <w:autoSpaceDN w:val="0"/>
              <w:adjustRightInd w:val="0"/>
              <w:rPr>
                <w:color w:val="000000"/>
              </w:rPr>
            </w:pPr>
            <w:r w:rsidRPr="00E62706">
              <w:rPr>
                <w:color w:val="000000"/>
              </w:rPr>
              <w:t>stacjonarne</w:t>
            </w:r>
          </w:p>
        </w:tc>
      </w:tr>
      <w:tr w:rsidR="00814662" w:rsidRPr="00E62706" w:rsidTr="003162B3">
        <w:trPr>
          <w:trHeight w:val="340"/>
          <w:jc w:val="center"/>
        </w:trPr>
        <w:tc>
          <w:tcPr>
            <w:tcW w:w="3775" w:type="dxa"/>
            <w:shd w:val="clear" w:color="auto" w:fill="F2F2F2" w:themeFill="background1" w:themeFillShade="F2"/>
            <w:vAlign w:val="center"/>
          </w:tcPr>
          <w:p w:rsidR="00814662" w:rsidRPr="00E62706" w:rsidRDefault="00814662" w:rsidP="006D31DB">
            <w:pPr>
              <w:widowControl w:val="0"/>
              <w:autoSpaceDE w:val="0"/>
              <w:autoSpaceDN w:val="0"/>
              <w:adjustRightInd w:val="0"/>
              <w:rPr>
                <w:color w:val="000000"/>
              </w:rPr>
            </w:pPr>
            <w:r w:rsidRPr="00E62706">
              <w:rPr>
                <w:color w:val="000000"/>
              </w:rPr>
              <w:t>Specjalność</w:t>
            </w:r>
          </w:p>
        </w:tc>
        <w:tc>
          <w:tcPr>
            <w:tcW w:w="5864" w:type="dxa"/>
            <w:vAlign w:val="center"/>
          </w:tcPr>
          <w:p w:rsidR="00814662" w:rsidRPr="00E62706" w:rsidRDefault="00814662" w:rsidP="006D31DB">
            <w:pPr>
              <w:widowControl w:val="0"/>
              <w:autoSpaceDE w:val="0"/>
              <w:autoSpaceDN w:val="0"/>
              <w:adjustRightInd w:val="0"/>
              <w:rPr>
                <w:iCs/>
                <w:color w:val="000000"/>
              </w:rPr>
            </w:pPr>
          </w:p>
        </w:tc>
      </w:tr>
      <w:tr w:rsidR="00814662" w:rsidRPr="00E62706" w:rsidTr="003162B3">
        <w:trPr>
          <w:trHeight w:val="340"/>
          <w:jc w:val="center"/>
        </w:trPr>
        <w:tc>
          <w:tcPr>
            <w:tcW w:w="3775" w:type="dxa"/>
            <w:shd w:val="clear" w:color="auto" w:fill="F2F2F2" w:themeFill="background1" w:themeFillShade="F2"/>
            <w:vAlign w:val="center"/>
          </w:tcPr>
          <w:p w:rsidR="00814662" w:rsidRPr="00E62706" w:rsidRDefault="00814662" w:rsidP="006D31DB">
            <w:pPr>
              <w:widowControl w:val="0"/>
              <w:autoSpaceDE w:val="0"/>
              <w:autoSpaceDN w:val="0"/>
              <w:adjustRightInd w:val="0"/>
              <w:rPr>
                <w:color w:val="000000"/>
              </w:rPr>
            </w:pPr>
            <w:r w:rsidRPr="00E62706">
              <w:rPr>
                <w:color w:val="000000"/>
              </w:rPr>
              <w:t>Jednostka prowadząca kierunek studiów</w:t>
            </w:r>
          </w:p>
        </w:tc>
        <w:tc>
          <w:tcPr>
            <w:tcW w:w="5864" w:type="dxa"/>
            <w:vAlign w:val="center"/>
          </w:tcPr>
          <w:p w:rsidR="00814662" w:rsidRPr="00E62706" w:rsidRDefault="00814662" w:rsidP="006D31DB">
            <w:pPr>
              <w:widowControl w:val="0"/>
              <w:autoSpaceDE w:val="0"/>
              <w:autoSpaceDN w:val="0"/>
              <w:adjustRightInd w:val="0"/>
              <w:rPr>
                <w:color w:val="000000"/>
              </w:rPr>
            </w:pPr>
            <w:r w:rsidRPr="00E62706">
              <w:rPr>
                <w:color w:val="000000"/>
              </w:rPr>
              <w:t>Wydział Budownictwa, Architektury i Inżynierii Środowiska</w:t>
            </w:r>
          </w:p>
        </w:tc>
      </w:tr>
      <w:tr w:rsidR="00814662" w:rsidRPr="00E62706" w:rsidTr="003162B3">
        <w:trPr>
          <w:trHeight w:val="340"/>
          <w:jc w:val="center"/>
        </w:trPr>
        <w:tc>
          <w:tcPr>
            <w:tcW w:w="3775" w:type="dxa"/>
            <w:shd w:val="clear" w:color="auto" w:fill="F2F2F2" w:themeFill="background1" w:themeFillShade="F2"/>
            <w:vAlign w:val="center"/>
          </w:tcPr>
          <w:p w:rsidR="00814662" w:rsidRPr="00E62706" w:rsidRDefault="00814662" w:rsidP="006D31DB">
            <w:pPr>
              <w:widowControl w:val="0"/>
              <w:autoSpaceDE w:val="0"/>
              <w:autoSpaceDN w:val="0"/>
              <w:adjustRightInd w:val="0"/>
              <w:rPr>
                <w:color w:val="000000"/>
              </w:rPr>
            </w:pPr>
            <w:r w:rsidRPr="0030298C">
              <w:rPr>
                <w:iCs/>
                <w:color w:val="000000"/>
              </w:rPr>
              <w:t>Imię i nazwisko nauczyciela (li) i jego stopień lub tytuł naukowy osoby odpowiedzialnej za przygotowanie sylabusa</w:t>
            </w:r>
          </w:p>
        </w:tc>
        <w:tc>
          <w:tcPr>
            <w:tcW w:w="5864" w:type="dxa"/>
            <w:vAlign w:val="center"/>
          </w:tcPr>
          <w:p w:rsidR="00814662" w:rsidRPr="00E62706" w:rsidRDefault="00814662" w:rsidP="006D31DB">
            <w:pPr>
              <w:widowControl w:val="0"/>
              <w:autoSpaceDE w:val="0"/>
              <w:autoSpaceDN w:val="0"/>
              <w:adjustRightInd w:val="0"/>
              <w:rPr>
                <w:color w:val="000000"/>
              </w:rPr>
            </w:pPr>
            <w:r w:rsidRPr="00E62706">
              <w:rPr>
                <w:color w:val="000000"/>
              </w:rPr>
              <w:t>dr inż. Adam Grabowski</w:t>
            </w:r>
            <w:r>
              <w:rPr>
                <w:color w:val="000000"/>
              </w:rPr>
              <w:t>,</w:t>
            </w:r>
          </w:p>
          <w:p w:rsidR="00814662" w:rsidRPr="00E62706" w:rsidRDefault="00814662" w:rsidP="006D31DB">
            <w:pPr>
              <w:widowControl w:val="0"/>
              <w:autoSpaceDE w:val="0"/>
              <w:autoSpaceDN w:val="0"/>
              <w:adjustRightInd w:val="0"/>
              <w:rPr>
                <w:color w:val="000000"/>
              </w:rPr>
            </w:pPr>
            <w:r w:rsidRPr="00E62706">
              <w:rPr>
                <w:color w:val="000000"/>
              </w:rPr>
              <w:t>dr inż. Tomasz Janiak</w:t>
            </w:r>
          </w:p>
        </w:tc>
      </w:tr>
      <w:tr w:rsidR="00814662" w:rsidRPr="00E62706" w:rsidTr="003162B3">
        <w:trPr>
          <w:trHeight w:val="340"/>
          <w:jc w:val="center"/>
        </w:trPr>
        <w:tc>
          <w:tcPr>
            <w:tcW w:w="3775" w:type="dxa"/>
            <w:shd w:val="clear" w:color="auto" w:fill="F2F2F2" w:themeFill="background1" w:themeFillShade="F2"/>
            <w:vAlign w:val="center"/>
          </w:tcPr>
          <w:p w:rsidR="00814662" w:rsidRPr="00E62706" w:rsidRDefault="00814662" w:rsidP="006D31DB">
            <w:pPr>
              <w:widowControl w:val="0"/>
              <w:autoSpaceDE w:val="0"/>
              <w:autoSpaceDN w:val="0"/>
              <w:adjustRightInd w:val="0"/>
              <w:rPr>
                <w:color w:val="000000"/>
              </w:rPr>
            </w:pPr>
            <w:r w:rsidRPr="00E62706">
              <w:rPr>
                <w:color w:val="000000"/>
              </w:rPr>
              <w:t>Przedmioty wprowadzające</w:t>
            </w:r>
          </w:p>
        </w:tc>
        <w:tc>
          <w:tcPr>
            <w:tcW w:w="5864" w:type="dxa"/>
            <w:vAlign w:val="center"/>
          </w:tcPr>
          <w:p w:rsidR="00814662" w:rsidRPr="00E62706" w:rsidRDefault="00814662" w:rsidP="006D31DB">
            <w:pPr>
              <w:widowControl w:val="0"/>
              <w:autoSpaceDE w:val="0"/>
              <w:autoSpaceDN w:val="0"/>
              <w:adjustRightInd w:val="0"/>
              <w:rPr>
                <w:color w:val="000000"/>
              </w:rPr>
            </w:pPr>
            <w:r w:rsidRPr="00E62706">
              <w:rPr>
                <w:color w:val="000000"/>
              </w:rPr>
              <w:t>Wytrzymałość materiałów, Mechanika budowli,</w:t>
            </w:r>
          </w:p>
          <w:p w:rsidR="00814662" w:rsidRPr="00E62706" w:rsidRDefault="00814662" w:rsidP="006D31DB">
            <w:pPr>
              <w:widowControl w:val="0"/>
              <w:autoSpaceDE w:val="0"/>
              <w:autoSpaceDN w:val="0"/>
              <w:adjustRightInd w:val="0"/>
              <w:rPr>
                <w:color w:val="000000"/>
              </w:rPr>
            </w:pPr>
            <w:r w:rsidRPr="00E62706">
              <w:rPr>
                <w:color w:val="000000"/>
              </w:rPr>
              <w:t>Metody obliczeniowe</w:t>
            </w:r>
          </w:p>
        </w:tc>
      </w:tr>
      <w:tr w:rsidR="00814662" w:rsidRPr="00E62706" w:rsidTr="003162B3">
        <w:trPr>
          <w:trHeight w:val="340"/>
          <w:jc w:val="center"/>
        </w:trPr>
        <w:tc>
          <w:tcPr>
            <w:tcW w:w="3775" w:type="dxa"/>
            <w:shd w:val="clear" w:color="auto" w:fill="F2F2F2" w:themeFill="background1" w:themeFillShade="F2"/>
          </w:tcPr>
          <w:p w:rsidR="00814662" w:rsidRPr="00E62706" w:rsidRDefault="00814662" w:rsidP="006D31DB">
            <w:pPr>
              <w:widowControl w:val="0"/>
              <w:autoSpaceDE w:val="0"/>
              <w:autoSpaceDN w:val="0"/>
              <w:adjustRightInd w:val="0"/>
            </w:pPr>
            <w:r w:rsidRPr="00E62706">
              <w:t>Wymagania wstępne</w:t>
            </w:r>
          </w:p>
        </w:tc>
        <w:tc>
          <w:tcPr>
            <w:tcW w:w="5864" w:type="dxa"/>
            <w:vAlign w:val="center"/>
          </w:tcPr>
          <w:p w:rsidR="00814662" w:rsidRPr="00E62706" w:rsidRDefault="00814662" w:rsidP="006D31DB">
            <w:pPr>
              <w:ind w:left="11"/>
              <w:rPr>
                <w:bCs/>
                <w:iCs/>
              </w:rPr>
            </w:pPr>
            <w:r w:rsidRPr="00E62706">
              <w:t xml:space="preserve">zna podstawowe zagadnienia wytrzymałości materiałów </w:t>
            </w:r>
            <w:r w:rsidRPr="00E62706">
              <w:br/>
              <w:t>i mechaniki budowli</w:t>
            </w:r>
            <w:r w:rsidRPr="00E62706">
              <w:rPr>
                <w:bCs/>
                <w:iCs/>
              </w:rPr>
              <w:t xml:space="preserve">, </w:t>
            </w:r>
          </w:p>
        </w:tc>
      </w:tr>
    </w:tbl>
    <w:p w:rsidR="00814662" w:rsidRPr="00E62706" w:rsidRDefault="00814662" w:rsidP="009A1EEC">
      <w:pPr>
        <w:numPr>
          <w:ilvl w:val="1"/>
          <w:numId w:val="20"/>
        </w:numPr>
        <w:spacing w:before="120" w:after="120" w:line="240" w:lineRule="auto"/>
        <w:ind w:left="568" w:hanging="284"/>
        <w:rPr>
          <w:b/>
          <w:bCs/>
        </w:rPr>
      </w:pPr>
      <w:bookmarkStart w:id="28" w:name="_Hlk3226298"/>
      <w:r w:rsidRPr="00E62706">
        <w:rPr>
          <w:b/>
          <w:bCs/>
        </w:rPr>
        <w:t>Semestralny</w:t>
      </w:r>
      <w:r>
        <w:rPr>
          <w:b/>
          <w:bCs/>
          <w:iCs/>
        </w:rPr>
        <w:t>/</w:t>
      </w:r>
      <w:r w:rsidRPr="0030298C">
        <w:rPr>
          <w:b/>
          <w:bCs/>
          <w:iCs/>
          <w:strike/>
        </w:rPr>
        <w:t>tygodniowy</w:t>
      </w:r>
      <w:r w:rsidRPr="00E62706">
        <w:rPr>
          <w:b/>
          <w:bCs/>
        </w:rPr>
        <w:t xml:space="preserve"> rozkład zajęć według planu studiów</w:t>
      </w:r>
      <w:bookmarkEnd w:id="28"/>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814662" w:rsidRPr="00E62706" w:rsidTr="003162B3">
        <w:trPr>
          <w:cantSplit/>
          <w:trHeight w:val="371"/>
          <w:jc w:val="center"/>
        </w:trPr>
        <w:tc>
          <w:tcPr>
            <w:tcW w:w="956" w:type="dxa"/>
            <w:vMerge w:val="restart"/>
            <w:shd w:val="clear" w:color="auto" w:fill="F2F2F2" w:themeFill="background1" w:themeFillShade="F2"/>
            <w:vAlign w:val="center"/>
          </w:tcPr>
          <w:p w:rsidR="00814662" w:rsidRPr="00E62706" w:rsidRDefault="00814662" w:rsidP="006D31DB">
            <w:pPr>
              <w:jc w:val="center"/>
            </w:pPr>
            <w:r w:rsidRPr="00E62706">
              <w:rPr>
                <w:b/>
                <w:bCs/>
                <w:iCs/>
              </w:rPr>
              <w:t> </w:t>
            </w:r>
            <w:r w:rsidRPr="00E62706">
              <w:t>Semestr</w:t>
            </w:r>
          </w:p>
        </w:tc>
        <w:tc>
          <w:tcPr>
            <w:tcW w:w="1035" w:type="dxa"/>
            <w:tcBorders>
              <w:bottom w:val="nil"/>
            </w:tcBorders>
            <w:shd w:val="clear" w:color="auto" w:fill="F2F2F2" w:themeFill="background1" w:themeFillShade="F2"/>
            <w:vAlign w:val="center"/>
          </w:tcPr>
          <w:p w:rsidR="00814662" w:rsidRPr="00E62706" w:rsidRDefault="00814662" w:rsidP="006D31DB">
            <w:pPr>
              <w:jc w:val="center"/>
            </w:pPr>
            <w:r w:rsidRPr="00E62706">
              <w:t>Wykłady</w:t>
            </w:r>
          </w:p>
        </w:tc>
        <w:tc>
          <w:tcPr>
            <w:tcW w:w="1390" w:type="dxa"/>
            <w:tcBorders>
              <w:bottom w:val="nil"/>
            </w:tcBorders>
            <w:shd w:val="clear" w:color="auto" w:fill="F2F2F2" w:themeFill="background1" w:themeFillShade="F2"/>
            <w:vAlign w:val="center"/>
          </w:tcPr>
          <w:p w:rsidR="00814662" w:rsidRPr="00E62706" w:rsidRDefault="00814662" w:rsidP="006D31DB">
            <w:pPr>
              <w:jc w:val="center"/>
            </w:pPr>
            <w:r w:rsidRPr="00E62706">
              <w:t>Ćwiczenia audytoryjne</w:t>
            </w:r>
          </w:p>
        </w:tc>
        <w:tc>
          <w:tcPr>
            <w:tcW w:w="1545" w:type="dxa"/>
            <w:tcBorders>
              <w:bottom w:val="nil"/>
            </w:tcBorders>
            <w:shd w:val="clear" w:color="auto" w:fill="F2F2F2" w:themeFill="background1" w:themeFillShade="F2"/>
            <w:vAlign w:val="center"/>
          </w:tcPr>
          <w:p w:rsidR="00814662" w:rsidRPr="00E62706" w:rsidRDefault="00814662" w:rsidP="006D31DB">
            <w:pPr>
              <w:jc w:val="center"/>
            </w:pPr>
            <w:r w:rsidRPr="00E62706">
              <w:t>Ćwiczenia laboratoryjne</w:t>
            </w:r>
          </w:p>
        </w:tc>
        <w:tc>
          <w:tcPr>
            <w:tcW w:w="1330" w:type="dxa"/>
            <w:tcBorders>
              <w:bottom w:val="nil"/>
            </w:tcBorders>
            <w:shd w:val="clear" w:color="auto" w:fill="F2F2F2" w:themeFill="background1" w:themeFillShade="F2"/>
            <w:vAlign w:val="center"/>
          </w:tcPr>
          <w:p w:rsidR="00814662" w:rsidRPr="00E62706" w:rsidRDefault="00814662" w:rsidP="006D31DB">
            <w:pPr>
              <w:jc w:val="center"/>
            </w:pPr>
            <w:r w:rsidRPr="00E62706">
              <w:t>Ćwiczenia projektowe</w:t>
            </w:r>
          </w:p>
        </w:tc>
        <w:tc>
          <w:tcPr>
            <w:tcW w:w="1174" w:type="dxa"/>
            <w:tcBorders>
              <w:bottom w:val="nil"/>
            </w:tcBorders>
            <w:shd w:val="clear" w:color="auto" w:fill="F2F2F2" w:themeFill="background1" w:themeFillShade="F2"/>
            <w:vAlign w:val="center"/>
          </w:tcPr>
          <w:p w:rsidR="00814662" w:rsidRPr="00E62706" w:rsidRDefault="00814662" w:rsidP="006D31DB">
            <w:pPr>
              <w:jc w:val="center"/>
            </w:pPr>
            <w:r w:rsidRPr="00E62706">
              <w:t>Seminaria</w:t>
            </w:r>
          </w:p>
        </w:tc>
        <w:tc>
          <w:tcPr>
            <w:tcW w:w="1147" w:type="dxa"/>
            <w:tcBorders>
              <w:bottom w:val="nil"/>
            </w:tcBorders>
            <w:shd w:val="clear" w:color="auto" w:fill="F2F2F2" w:themeFill="background1" w:themeFillShade="F2"/>
            <w:vAlign w:val="center"/>
          </w:tcPr>
          <w:p w:rsidR="00814662" w:rsidRPr="00E62706" w:rsidRDefault="00814662" w:rsidP="006D31DB">
            <w:pPr>
              <w:jc w:val="center"/>
            </w:pPr>
            <w:r w:rsidRPr="00E62706">
              <w:t xml:space="preserve">Zajęcia   terenowe </w:t>
            </w:r>
          </w:p>
        </w:tc>
        <w:tc>
          <w:tcPr>
            <w:tcW w:w="1062" w:type="dxa"/>
            <w:tcBorders>
              <w:bottom w:val="nil"/>
            </w:tcBorders>
            <w:shd w:val="clear" w:color="auto" w:fill="F2F2F2" w:themeFill="background1" w:themeFillShade="F2"/>
          </w:tcPr>
          <w:p w:rsidR="00814662" w:rsidRPr="00E62706" w:rsidRDefault="00814662" w:rsidP="006D31DB">
            <w:pPr>
              <w:jc w:val="center"/>
            </w:pPr>
            <w:r w:rsidRPr="00E62706">
              <w:t xml:space="preserve">Liczba punktów </w:t>
            </w:r>
          </w:p>
        </w:tc>
      </w:tr>
      <w:tr w:rsidR="00814662" w:rsidRPr="00E62706" w:rsidTr="003162B3">
        <w:trPr>
          <w:cantSplit/>
          <w:jc w:val="center"/>
        </w:trPr>
        <w:tc>
          <w:tcPr>
            <w:tcW w:w="956" w:type="dxa"/>
            <w:vMerge/>
            <w:shd w:val="clear" w:color="auto" w:fill="F2F2F2" w:themeFill="background1" w:themeFillShade="F2"/>
            <w:vAlign w:val="center"/>
          </w:tcPr>
          <w:p w:rsidR="00814662" w:rsidRPr="00E62706" w:rsidRDefault="00814662" w:rsidP="006D31DB">
            <w:pPr>
              <w:jc w:val="center"/>
            </w:pPr>
          </w:p>
        </w:tc>
        <w:tc>
          <w:tcPr>
            <w:tcW w:w="1035" w:type="dxa"/>
            <w:tcBorders>
              <w:top w:val="nil"/>
            </w:tcBorders>
            <w:shd w:val="clear" w:color="auto" w:fill="F2F2F2" w:themeFill="background1" w:themeFillShade="F2"/>
            <w:vAlign w:val="center"/>
          </w:tcPr>
          <w:p w:rsidR="00814662" w:rsidRPr="00E62706" w:rsidRDefault="00814662" w:rsidP="006D31DB">
            <w:pPr>
              <w:jc w:val="center"/>
            </w:pPr>
            <w:r w:rsidRPr="00E62706">
              <w:t>(W)</w:t>
            </w:r>
          </w:p>
        </w:tc>
        <w:tc>
          <w:tcPr>
            <w:tcW w:w="1390" w:type="dxa"/>
            <w:tcBorders>
              <w:top w:val="nil"/>
            </w:tcBorders>
            <w:shd w:val="clear" w:color="auto" w:fill="F2F2F2" w:themeFill="background1" w:themeFillShade="F2"/>
            <w:vAlign w:val="center"/>
          </w:tcPr>
          <w:p w:rsidR="00814662" w:rsidRPr="00E62706" w:rsidRDefault="00814662" w:rsidP="006D31DB">
            <w:pPr>
              <w:jc w:val="center"/>
            </w:pPr>
            <w:r w:rsidRPr="00E62706">
              <w:t>(Ć)</w:t>
            </w:r>
          </w:p>
        </w:tc>
        <w:tc>
          <w:tcPr>
            <w:tcW w:w="1545" w:type="dxa"/>
            <w:tcBorders>
              <w:top w:val="nil"/>
            </w:tcBorders>
            <w:shd w:val="clear" w:color="auto" w:fill="F2F2F2" w:themeFill="background1" w:themeFillShade="F2"/>
            <w:vAlign w:val="center"/>
          </w:tcPr>
          <w:p w:rsidR="00814662" w:rsidRPr="00E62706" w:rsidRDefault="00814662" w:rsidP="006D31DB">
            <w:pPr>
              <w:jc w:val="center"/>
            </w:pPr>
            <w:r w:rsidRPr="00E62706">
              <w:t>(L)</w:t>
            </w:r>
          </w:p>
        </w:tc>
        <w:tc>
          <w:tcPr>
            <w:tcW w:w="1330" w:type="dxa"/>
            <w:tcBorders>
              <w:top w:val="nil"/>
            </w:tcBorders>
            <w:shd w:val="clear" w:color="auto" w:fill="F2F2F2" w:themeFill="background1" w:themeFillShade="F2"/>
            <w:vAlign w:val="center"/>
          </w:tcPr>
          <w:p w:rsidR="00814662" w:rsidRPr="00E62706" w:rsidRDefault="00814662" w:rsidP="006D31DB">
            <w:pPr>
              <w:jc w:val="center"/>
            </w:pPr>
            <w:r w:rsidRPr="00E62706">
              <w:t>(P)</w:t>
            </w:r>
          </w:p>
        </w:tc>
        <w:tc>
          <w:tcPr>
            <w:tcW w:w="1174" w:type="dxa"/>
            <w:tcBorders>
              <w:top w:val="nil"/>
            </w:tcBorders>
            <w:shd w:val="clear" w:color="auto" w:fill="F2F2F2" w:themeFill="background1" w:themeFillShade="F2"/>
            <w:vAlign w:val="center"/>
          </w:tcPr>
          <w:p w:rsidR="00814662" w:rsidRPr="00E62706" w:rsidRDefault="00814662" w:rsidP="006D31DB">
            <w:pPr>
              <w:jc w:val="center"/>
              <w:rPr>
                <w:lang w:val="en-US"/>
              </w:rPr>
            </w:pPr>
            <w:r w:rsidRPr="00E62706">
              <w:rPr>
                <w:lang w:val="en-US"/>
              </w:rPr>
              <w:t>(S)</w:t>
            </w:r>
          </w:p>
        </w:tc>
        <w:tc>
          <w:tcPr>
            <w:tcW w:w="1147" w:type="dxa"/>
            <w:tcBorders>
              <w:top w:val="nil"/>
            </w:tcBorders>
            <w:shd w:val="clear" w:color="auto" w:fill="F2F2F2" w:themeFill="background1" w:themeFillShade="F2"/>
            <w:vAlign w:val="center"/>
          </w:tcPr>
          <w:p w:rsidR="00814662" w:rsidRPr="00E62706" w:rsidRDefault="00814662" w:rsidP="006D31DB">
            <w:pPr>
              <w:jc w:val="center"/>
              <w:rPr>
                <w:lang w:val="en-US"/>
              </w:rPr>
            </w:pPr>
            <w:r w:rsidRPr="00E62706">
              <w:rPr>
                <w:lang w:val="en-US"/>
              </w:rPr>
              <w:t>(T)</w:t>
            </w:r>
          </w:p>
        </w:tc>
        <w:tc>
          <w:tcPr>
            <w:tcW w:w="1062" w:type="dxa"/>
            <w:tcBorders>
              <w:top w:val="nil"/>
            </w:tcBorders>
            <w:shd w:val="clear" w:color="auto" w:fill="F2F2F2" w:themeFill="background1" w:themeFillShade="F2"/>
          </w:tcPr>
          <w:p w:rsidR="00814662" w:rsidRPr="00E62706" w:rsidRDefault="00814662" w:rsidP="006D31DB">
            <w:pPr>
              <w:jc w:val="center"/>
              <w:rPr>
                <w:lang w:val="en-US"/>
              </w:rPr>
            </w:pPr>
            <w:r w:rsidRPr="00E62706">
              <w:rPr>
                <w:lang w:val="en-US"/>
              </w:rPr>
              <w:t>ECTS</w:t>
            </w:r>
            <w:r w:rsidRPr="00E62706">
              <w:rPr>
                <w:vertAlign w:val="superscript"/>
              </w:rPr>
              <w:footnoteRef/>
            </w:r>
          </w:p>
        </w:tc>
      </w:tr>
      <w:tr w:rsidR="00814662" w:rsidRPr="00E62706" w:rsidTr="006D31DB">
        <w:trPr>
          <w:trHeight w:val="340"/>
          <w:jc w:val="center"/>
        </w:trPr>
        <w:tc>
          <w:tcPr>
            <w:tcW w:w="956" w:type="dxa"/>
          </w:tcPr>
          <w:p w:rsidR="00814662" w:rsidRPr="00E62706" w:rsidRDefault="00814662" w:rsidP="006D31DB">
            <w:pPr>
              <w:spacing w:line="276" w:lineRule="auto"/>
              <w:jc w:val="center"/>
              <w:rPr>
                <w:color w:val="000000"/>
                <w:lang w:val="en-US"/>
              </w:rPr>
            </w:pPr>
            <w:r w:rsidRPr="00E62706">
              <w:rPr>
                <w:color w:val="000000"/>
                <w:lang w:val="en-US"/>
              </w:rPr>
              <w:t>V</w:t>
            </w:r>
          </w:p>
        </w:tc>
        <w:tc>
          <w:tcPr>
            <w:tcW w:w="1035" w:type="dxa"/>
          </w:tcPr>
          <w:p w:rsidR="00814662" w:rsidRPr="00E62706" w:rsidRDefault="00814662" w:rsidP="006D31DB">
            <w:pPr>
              <w:spacing w:line="276" w:lineRule="auto"/>
              <w:jc w:val="center"/>
              <w:rPr>
                <w:color w:val="000000"/>
                <w:lang w:val="en-US"/>
              </w:rPr>
            </w:pPr>
          </w:p>
        </w:tc>
        <w:tc>
          <w:tcPr>
            <w:tcW w:w="1390" w:type="dxa"/>
          </w:tcPr>
          <w:p w:rsidR="00814662" w:rsidRPr="00E62706" w:rsidRDefault="00814662" w:rsidP="006D31DB">
            <w:pPr>
              <w:spacing w:line="276" w:lineRule="auto"/>
              <w:jc w:val="center"/>
              <w:rPr>
                <w:color w:val="000000"/>
                <w:lang w:val="en-US"/>
              </w:rPr>
            </w:pPr>
          </w:p>
        </w:tc>
        <w:tc>
          <w:tcPr>
            <w:tcW w:w="1545" w:type="dxa"/>
          </w:tcPr>
          <w:p w:rsidR="00814662" w:rsidRPr="00E62706" w:rsidRDefault="00814662" w:rsidP="006D31DB">
            <w:pPr>
              <w:spacing w:line="276" w:lineRule="auto"/>
              <w:jc w:val="center"/>
              <w:rPr>
                <w:color w:val="000000"/>
                <w:lang w:val="en-US"/>
              </w:rPr>
            </w:pPr>
          </w:p>
        </w:tc>
        <w:tc>
          <w:tcPr>
            <w:tcW w:w="1330" w:type="dxa"/>
          </w:tcPr>
          <w:p w:rsidR="00814662" w:rsidRPr="00E62706" w:rsidRDefault="00814662" w:rsidP="006D31DB">
            <w:pPr>
              <w:spacing w:line="276" w:lineRule="auto"/>
              <w:jc w:val="center"/>
              <w:rPr>
                <w:color w:val="000000"/>
                <w:lang w:val="en-US"/>
              </w:rPr>
            </w:pPr>
            <w:r w:rsidRPr="00E62706">
              <w:rPr>
                <w:color w:val="000000"/>
                <w:lang w:val="en-US"/>
              </w:rPr>
              <w:t>30</w:t>
            </w:r>
          </w:p>
        </w:tc>
        <w:tc>
          <w:tcPr>
            <w:tcW w:w="1174" w:type="dxa"/>
          </w:tcPr>
          <w:p w:rsidR="00814662" w:rsidRPr="00E62706" w:rsidRDefault="00814662" w:rsidP="006D31DB">
            <w:pPr>
              <w:spacing w:line="276" w:lineRule="auto"/>
              <w:jc w:val="center"/>
              <w:rPr>
                <w:color w:val="000000"/>
                <w:lang w:val="en-US"/>
              </w:rPr>
            </w:pPr>
          </w:p>
        </w:tc>
        <w:tc>
          <w:tcPr>
            <w:tcW w:w="1147" w:type="dxa"/>
          </w:tcPr>
          <w:p w:rsidR="00814662" w:rsidRPr="00E62706" w:rsidRDefault="00814662" w:rsidP="006D31DB">
            <w:pPr>
              <w:spacing w:line="276" w:lineRule="auto"/>
              <w:jc w:val="center"/>
              <w:rPr>
                <w:color w:val="000000"/>
                <w:lang w:val="en-US"/>
              </w:rPr>
            </w:pPr>
          </w:p>
        </w:tc>
        <w:tc>
          <w:tcPr>
            <w:tcW w:w="1062" w:type="dxa"/>
          </w:tcPr>
          <w:p w:rsidR="00814662" w:rsidRPr="00E62706" w:rsidRDefault="00814662" w:rsidP="006D31DB">
            <w:pPr>
              <w:spacing w:line="276" w:lineRule="auto"/>
              <w:jc w:val="center"/>
              <w:rPr>
                <w:lang w:val="en-US"/>
              </w:rPr>
            </w:pPr>
            <w:r w:rsidRPr="00E62706">
              <w:rPr>
                <w:lang w:val="en-US"/>
              </w:rPr>
              <w:t>2</w:t>
            </w:r>
          </w:p>
        </w:tc>
      </w:tr>
    </w:tbl>
    <w:p w:rsidR="00814662" w:rsidRPr="00E62706" w:rsidRDefault="00814662" w:rsidP="009A1EEC">
      <w:pPr>
        <w:numPr>
          <w:ilvl w:val="0"/>
          <w:numId w:val="19"/>
        </w:numPr>
        <w:tabs>
          <w:tab w:val="left" w:pos="284"/>
        </w:tabs>
        <w:spacing w:before="120" w:after="120" w:line="240" w:lineRule="auto"/>
        <w:ind w:left="357" w:hanging="357"/>
        <w:rPr>
          <w:b/>
          <w:bCs/>
        </w:rPr>
      </w:pPr>
      <w:bookmarkStart w:id="29" w:name="_Hlk3226495"/>
      <w:r w:rsidRPr="0030298C">
        <w:rPr>
          <w:b/>
          <w:bCs/>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21"/>
        <w:gridCol w:w="5796"/>
        <w:gridCol w:w="1475"/>
        <w:gridCol w:w="1565"/>
      </w:tblGrid>
      <w:tr w:rsidR="00814662" w:rsidRPr="00E62706" w:rsidTr="003162B3">
        <w:trPr>
          <w:jc w:val="center"/>
        </w:trPr>
        <w:tc>
          <w:tcPr>
            <w:tcW w:w="832" w:type="dxa"/>
            <w:shd w:val="clear" w:color="auto" w:fill="F2F2F2" w:themeFill="background1" w:themeFillShade="F2"/>
            <w:vAlign w:val="center"/>
          </w:tcPr>
          <w:bookmarkEnd w:id="29"/>
          <w:p w:rsidR="00814662" w:rsidRPr="00E62706" w:rsidRDefault="00814662" w:rsidP="006D31DB">
            <w:pPr>
              <w:jc w:val="center"/>
            </w:pPr>
            <w:r w:rsidRPr="00E62706">
              <w:t>Lp.</w:t>
            </w:r>
          </w:p>
        </w:tc>
        <w:tc>
          <w:tcPr>
            <w:tcW w:w="5961" w:type="dxa"/>
            <w:shd w:val="clear" w:color="auto" w:fill="F2F2F2" w:themeFill="background1" w:themeFillShade="F2"/>
            <w:vAlign w:val="center"/>
          </w:tcPr>
          <w:p w:rsidR="00814662" w:rsidRPr="00E62706" w:rsidRDefault="00814662" w:rsidP="006D31DB">
            <w:pPr>
              <w:jc w:val="center"/>
            </w:pPr>
            <w:r w:rsidRPr="0030298C">
              <w:t>Opis efektów uczenia się dla przedmiotu</w:t>
            </w:r>
          </w:p>
        </w:tc>
        <w:tc>
          <w:tcPr>
            <w:tcW w:w="1297" w:type="dxa"/>
            <w:shd w:val="clear" w:color="auto" w:fill="F2F2F2" w:themeFill="background1" w:themeFillShade="F2"/>
            <w:vAlign w:val="center"/>
          </w:tcPr>
          <w:p w:rsidR="00814662" w:rsidRPr="00E62706" w:rsidRDefault="00814662" w:rsidP="006D31DB">
            <w:pPr>
              <w:jc w:val="center"/>
            </w:pPr>
            <w:r w:rsidRPr="00E62706">
              <w:t xml:space="preserve">Odniesienie do kierunkowych efektów </w:t>
            </w:r>
            <w:r w:rsidRPr="0030298C">
              <w:t>uczenia się</w:t>
            </w:r>
          </w:p>
        </w:tc>
        <w:tc>
          <w:tcPr>
            <w:tcW w:w="1567" w:type="dxa"/>
            <w:shd w:val="clear" w:color="auto" w:fill="F2F2F2" w:themeFill="background1" w:themeFillShade="F2"/>
            <w:vAlign w:val="center"/>
          </w:tcPr>
          <w:p w:rsidR="00814662" w:rsidRPr="00E62706" w:rsidRDefault="00814662" w:rsidP="006D31DB">
            <w:pPr>
              <w:jc w:val="center"/>
            </w:pPr>
            <w:r w:rsidRPr="008F2401">
              <w:t xml:space="preserve">Odniesienie do </w:t>
            </w:r>
            <w:r w:rsidRPr="008F2401">
              <w:br/>
            </w:r>
            <w:r w:rsidR="003C7DA5">
              <w:t>charakterystyk</w:t>
            </w:r>
            <w:r w:rsidRPr="008F2401">
              <w:t xml:space="preserve"> II stopnia </w:t>
            </w:r>
            <w:r w:rsidRPr="008F2401">
              <w:br/>
              <w:t>(kod składnika opisu)</w:t>
            </w:r>
          </w:p>
        </w:tc>
      </w:tr>
      <w:tr w:rsidR="00814662" w:rsidRPr="00E62706" w:rsidTr="003162B3">
        <w:trPr>
          <w:jc w:val="center"/>
        </w:trPr>
        <w:tc>
          <w:tcPr>
            <w:tcW w:w="9657" w:type="dxa"/>
            <w:gridSpan w:val="4"/>
            <w:shd w:val="clear" w:color="auto" w:fill="F2F2F2" w:themeFill="background1" w:themeFillShade="F2"/>
            <w:vAlign w:val="center"/>
          </w:tcPr>
          <w:p w:rsidR="00814662" w:rsidRPr="00E62706" w:rsidRDefault="00814662" w:rsidP="006D31DB">
            <w:pPr>
              <w:jc w:val="center"/>
            </w:pPr>
            <w:r w:rsidRPr="00E62706">
              <w:t>WIEDZA</w:t>
            </w:r>
          </w:p>
        </w:tc>
      </w:tr>
      <w:tr w:rsidR="00814662" w:rsidRPr="00E62706" w:rsidTr="006D31DB">
        <w:trPr>
          <w:trHeight w:val="283"/>
          <w:jc w:val="center"/>
        </w:trPr>
        <w:tc>
          <w:tcPr>
            <w:tcW w:w="832" w:type="dxa"/>
          </w:tcPr>
          <w:p w:rsidR="00814662" w:rsidRPr="006E45F1" w:rsidRDefault="00814662" w:rsidP="006D31DB">
            <w:pPr>
              <w:jc w:val="center"/>
              <w:rPr>
                <w:szCs w:val="20"/>
              </w:rPr>
            </w:pPr>
            <w:r w:rsidRPr="006E45F1">
              <w:rPr>
                <w:szCs w:val="20"/>
              </w:rPr>
              <w:t>W1</w:t>
            </w:r>
          </w:p>
        </w:tc>
        <w:tc>
          <w:tcPr>
            <w:tcW w:w="5961" w:type="dxa"/>
          </w:tcPr>
          <w:p w:rsidR="00814662" w:rsidRPr="006E45F1" w:rsidRDefault="00814662" w:rsidP="006D31DB">
            <w:pPr>
              <w:jc w:val="both"/>
              <w:rPr>
                <w:szCs w:val="20"/>
              </w:rPr>
            </w:pPr>
            <w:r w:rsidRPr="006E45F1">
              <w:rPr>
                <w:szCs w:val="20"/>
              </w:rPr>
              <w:t>ma wiedzę w zakresie stosowania metody elementów skończonych (MES) w analizie konstrukcji budowlanych</w:t>
            </w:r>
          </w:p>
        </w:tc>
        <w:tc>
          <w:tcPr>
            <w:tcW w:w="1297" w:type="dxa"/>
          </w:tcPr>
          <w:p w:rsidR="00814662" w:rsidRPr="006E45F1" w:rsidRDefault="00814662" w:rsidP="006D31DB">
            <w:pPr>
              <w:jc w:val="both"/>
              <w:rPr>
                <w:szCs w:val="20"/>
              </w:rPr>
            </w:pPr>
            <w:r w:rsidRPr="006E45F1">
              <w:rPr>
                <w:szCs w:val="20"/>
              </w:rPr>
              <w:t>K_W04, K_W28</w:t>
            </w:r>
          </w:p>
        </w:tc>
        <w:tc>
          <w:tcPr>
            <w:tcW w:w="1567" w:type="dxa"/>
          </w:tcPr>
          <w:p w:rsidR="00814662" w:rsidRPr="006E45F1" w:rsidRDefault="00814662" w:rsidP="006D31DB">
            <w:pPr>
              <w:jc w:val="center"/>
              <w:rPr>
                <w:szCs w:val="20"/>
              </w:rPr>
            </w:pPr>
            <w:r w:rsidRPr="006E45F1">
              <w:rPr>
                <w:szCs w:val="20"/>
              </w:rPr>
              <w:t>P6S_WG</w:t>
            </w:r>
          </w:p>
          <w:p w:rsidR="00814662" w:rsidRPr="006E45F1" w:rsidRDefault="00814662" w:rsidP="006D31DB">
            <w:pPr>
              <w:jc w:val="center"/>
              <w:rPr>
                <w:szCs w:val="20"/>
              </w:rPr>
            </w:pPr>
          </w:p>
        </w:tc>
      </w:tr>
      <w:tr w:rsidR="00814662" w:rsidRPr="00E62706" w:rsidTr="006D31DB">
        <w:trPr>
          <w:trHeight w:val="283"/>
          <w:jc w:val="center"/>
        </w:trPr>
        <w:tc>
          <w:tcPr>
            <w:tcW w:w="832" w:type="dxa"/>
          </w:tcPr>
          <w:p w:rsidR="00814662" w:rsidRPr="006E45F1" w:rsidRDefault="00814662" w:rsidP="006D31DB">
            <w:pPr>
              <w:jc w:val="center"/>
              <w:rPr>
                <w:szCs w:val="20"/>
              </w:rPr>
            </w:pPr>
            <w:r w:rsidRPr="006E45F1">
              <w:rPr>
                <w:szCs w:val="20"/>
              </w:rPr>
              <w:t>W2</w:t>
            </w:r>
          </w:p>
        </w:tc>
        <w:tc>
          <w:tcPr>
            <w:tcW w:w="5961" w:type="dxa"/>
          </w:tcPr>
          <w:p w:rsidR="00814662" w:rsidRPr="006E45F1" w:rsidRDefault="00814662" w:rsidP="006D31DB">
            <w:pPr>
              <w:jc w:val="both"/>
              <w:rPr>
                <w:szCs w:val="20"/>
              </w:rPr>
            </w:pPr>
            <w:r w:rsidRPr="006E45F1">
              <w:rPr>
                <w:szCs w:val="20"/>
              </w:rPr>
              <w:t xml:space="preserve">ma wiedzę w zakresie poprawnego definiowania modelu obliczeniowego (schematów statycznych, obciążeń, itp.), interpretacji wyników numerycznych analiz statycznych, </w:t>
            </w:r>
            <w:r w:rsidRPr="006E45F1">
              <w:rPr>
                <w:szCs w:val="20"/>
              </w:rPr>
              <w:lastRenderedPageBreak/>
              <w:t>dokładności obliczeń numerycznych</w:t>
            </w:r>
          </w:p>
        </w:tc>
        <w:tc>
          <w:tcPr>
            <w:tcW w:w="1297" w:type="dxa"/>
          </w:tcPr>
          <w:p w:rsidR="00814662" w:rsidRPr="006E45F1" w:rsidRDefault="00814662" w:rsidP="006D31DB">
            <w:pPr>
              <w:jc w:val="both"/>
              <w:rPr>
                <w:szCs w:val="20"/>
              </w:rPr>
            </w:pPr>
            <w:r w:rsidRPr="006E45F1">
              <w:rPr>
                <w:szCs w:val="20"/>
              </w:rPr>
              <w:lastRenderedPageBreak/>
              <w:t>K_W06,</w:t>
            </w:r>
          </w:p>
          <w:p w:rsidR="00814662" w:rsidRPr="006E45F1" w:rsidRDefault="00814662" w:rsidP="006D31DB">
            <w:pPr>
              <w:jc w:val="both"/>
              <w:rPr>
                <w:szCs w:val="20"/>
              </w:rPr>
            </w:pPr>
            <w:r w:rsidRPr="006E45F1">
              <w:rPr>
                <w:szCs w:val="20"/>
              </w:rPr>
              <w:t>K_W11</w:t>
            </w:r>
          </w:p>
        </w:tc>
        <w:tc>
          <w:tcPr>
            <w:tcW w:w="1567" w:type="dxa"/>
          </w:tcPr>
          <w:p w:rsidR="00814662" w:rsidRPr="006E45F1" w:rsidRDefault="00814662" w:rsidP="006D31DB">
            <w:pPr>
              <w:autoSpaceDE w:val="0"/>
              <w:autoSpaceDN w:val="0"/>
              <w:adjustRightInd w:val="0"/>
              <w:jc w:val="center"/>
              <w:rPr>
                <w:szCs w:val="20"/>
              </w:rPr>
            </w:pPr>
            <w:r w:rsidRPr="006E45F1">
              <w:rPr>
                <w:szCs w:val="20"/>
              </w:rPr>
              <w:t>P6S_WG</w:t>
            </w:r>
          </w:p>
        </w:tc>
      </w:tr>
      <w:tr w:rsidR="00814662" w:rsidRPr="00E62706" w:rsidTr="003162B3">
        <w:trPr>
          <w:trHeight w:val="283"/>
          <w:jc w:val="center"/>
        </w:trPr>
        <w:tc>
          <w:tcPr>
            <w:tcW w:w="9657" w:type="dxa"/>
            <w:gridSpan w:val="4"/>
            <w:shd w:val="clear" w:color="auto" w:fill="F2F2F2" w:themeFill="background1" w:themeFillShade="F2"/>
          </w:tcPr>
          <w:p w:rsidR="00814662" w:rsidRPr="00E62706" w:rsidRDefault="00814662" w:rsidP="006D31DB">
            <w:pPr>
              <w:jc w:val="center"/>
            </w:pPr>
            <w:r w:rsidRPr="00E62706">
              <w:lastRenderedPageBreak/>
              <w:t>UMIEJĘTNOŚCI</w:t>
            </w:r>
          </w:p>
        </w:tc>
      </w:tr>
      <w:tr w:rsidR="00814662" w:rsidRPr="00E62706" w:rsidTr="006D31DB">
        <w:trPr>
          <w:trHeight w:val="283"/>
          <w:jc w:val="center"/>
        </w:trPr>
        <w:tc>
          <w:tcPr>
            <w:tcW w:w="832" w:type="dxa"/>
          </w:tcPr>
          <w:p w:rsidR="00814662" w:rsidRPr="006E45F1" w:rsidRDefault="00814662" w:rsidP="006D31DB">
            <w:pPr>
              <w:jc w:val="center"/>
            </w:pPr>
            <w:r w:rsidRPr="006E45F1">
              <w:t>U1</w:t>
            </w:r>
          </w:p>
        </w:tc>
        <w:tc>
          <w:tcPr>
            <w:tcW w:w="5961" w:type="dxa"/>
          </w:tcPr>
          <w:p w:rsidR="00814662" w:rsidRPr="006E45F1" w:rsidRDefault="00814662" w:rsidP="006D31DB">
            <w:pPr>
              <w:jc w:val="both"/>
            </w:pPr>
            <w:r w:rsidRPr="006E45F1">
              <w:t>potrafi wykorzystywać w praktyce algorytmy metody elementów skończonych, potrafi wykonać numeryczne obliczenia statyczne konstrukcji prętowych</w:t>
            </w:r>
          </w:p>
        </w:tc>
        <w:tc>
          <w:tcPr>
            <w:tcW w:w="1297" w:type="dxa"/>
          </w:tcPr>
          <w:p w:rsidR="00814662" w:rsidRPr="006E45F1" w:rsidRDefault="00814662" w:rsidP="006D31DB">
            <w:pPr>
              <w:jc w:val="both"/>
            </w:pPr>
            <w:r w:rsidRPr="006E45F1">
              <w:t>K_U01,</w:t>
            </w:r>
          </w:p>
          <w:p w:rsidR="00814662" w:rsidRPr="006E45F1" w:rsidRDefault="00814662" w:rsidP="006D31DB">
            <w:pPr>
              <w:jc w:val="both"/>
            </w:pPr>
            <w:r w:rsidRPr="006E45F1">
              <w:t>K_U13</w:t>
            </w:r>
          </w:p>
        </w:tc>
        <w:tc>
          <w:tcPr>
            <w:tcW w:w="1567" w:type="dxa"/>
          </w:tcPr>
          <w:p w:rsidR="00814662" w:rsidRPr="006E45F1" w:rsidRDefault="00814662" w:rsidP="006D31DB">
            <w:pPr>
              <w:jc w:val="center"/>
            </w:pPr>
            <w:r w:rsidRPr="006E45F1">
              <w:t>P6S_UW, P6S_UK, P6S_UU</w:t>
            </w:r>
          </w:p>
        </w:tc>
      </w:tr>
      <w:tr w:rsidR="00814662" w:rsidRPr="00E62706" w:rsidTr="006D31DB">
        <w:trPr>
          <w:trHeight w:val="283"/>
          <w:jc w:val="center"/>
        </w:trPr>
        <w:tc>
          <w:tcPr>
            <w:tcW w:w="832" w:type="dxa"/>
          </w:tcPr>
          <w:p w:rsidR="00814662" w:rsidRPr="006E45F1" w:rsidRDefault="00814662" w:rsidP="006D31DB">
            <w:pPr>
              <w:jc w:val="center"/>
            </w:pPr>
            <w:r w:rsidRPr="006E45F1">
              <w:t>U2</w:t>
            </w:r>
          </w:p>
        </w:tc>
        <w:tc>
          <w:tcPr>
            <w:tcW w:w="5961" w:type="dxa"/>
          </w:tcPr>
          <w:p w:rsidR="00814662" w:rsidRPr="006E45F1" w:rsidRDefault="00814662" w:rsidP="006D31DB">
            <w:r w:rsidRPr="006E45F1">
              <w:t>potrafi wykonać numeryczne obliczenia statyczne konstrukcji prętowych, prezentować, weryfikować i interpretować uzyskane wyniki</w:t>
            </w:r>
          </w:p>
        </w:tc>
        <w:tc>
          <w:tcPr>
            <w:tcW w:w="1297" w:type="dxa"/>
          </w:tcPr>
          <w:p w:rsidR="00814662" w:rsidRPr="006E45F1" w:rsidRDefault="00814662" w:rsidP="006D31DB">
            <w:pPr>
              <w:jc w:val="both"/>
            </w:pPr>
            <w:r w:rsidRPr="006E45F1">
              <w:t>K_U19</w:t>
            </w:r>
          </w:p>
        </w:tc>
        <w:tc>
          <w:tcPr>
            <w:tcW w:w="1567" w:type="dxa"/>
          </w:tcPr>
          <w:p w:rsidR="00814662" w:rsidRPr="006E45F1" w:rsidRDefault="00814662" w:rsidP="006D31DB">
            <w:pPr>
              <w:jc w:val="center"/>
            </w:pPr>
            <w:r w:rsidRPr="006E45F1">
              <w:t>P6S_UW</w:t>
            </w:r>
          </w:p>
        </w:tc>
      </w:tr>
      <w:tr w:rsidR="00814662" w:rsidRPr="00E62706" w:rsidTr="003162B3">
        <w:trPr>
          <w:trHeight w:val="283"/>
          <w:jc w:val="center"/>
        </w:trPr>
        <w:tc>
          <w:tcPr>
            <w:tcW w:w="9657" w:type="dxa"/>
            <w:gridSpan w:val="4"/>
            <w:shd w:val="clear" w:color="auto" w:fill="F2F2F2" w:themeFill="background1" w:themeFillShade="F2"/>
          </w:tcPr>
          <w:p w:rsidR="00814662" w:rsidRPr="00E62706" w:rsidRDefault="00814662" w:rsidP="006D31DB">
            <w:pPr>
              <w:jc w:val="center"/>
            </w:pPr>
            <w:r w:rsidRPr="00E62706">
              <w:t>KOMPETENCJE SPOŁECZNE</w:t>
            </w:r>
          </w:p>
        </w:tc>
      </w:tr>
      <w:tr w:rsidR="00814662" w:rsidRPr="00E62706" w:rsidTr="006D31DB">
        <w:trPr>
          <w:trHeight w:val="283"/>
          <w:jc w:val="center"/>
        </w:trPr>
        <w:tc>
          <w:tcPr>
            <w:tcW w:w="832" w:type="dxa"/>
          </w:tcPr>
          <w:p w:rsidR="00814662" w:rsidRPr="00E62706" w:rsidRDefault="00814662" w:rsidP="006D31DB">
            <w:pPr>
              <w:jc w:val="center"/>
            </w:pPr>
            <w:r w:rsidRPr="00E62706">
              <w:t>K1</w:t>
            </w:r>
          </w:p>
        </w:tc>
        <w:tc>
          <w:tcPr>
            <w:tcW w:w="5961" w:type="dxa"/>
          </w:tcPr>
          <w:p w:rsidR="00814662" w:rsidRPr="00E62706" w:rsidRDefault="00814662" w:rsidP="006D31DB">
            <w:r w:rsidRPr="00E62706">
              <w:t>jest świadomy korzyści płynących ze stosowania numerycznych technik obliczeniowych przy rozwiązywaniu zagadnień inżynier</w:t>
            </w:r>
            <w:r w:rsidRPr="00E62706">
              <w:softHyphen/>
              <w:t>skich dotyczących budownictwa</w:t>
            </w:r>
          </w:p>
        </w:tc>
        <w:tc>
          <w:tcPr>
            <w:tcW w:w="1297" w:type="dxa"/>
          </w:tcPr>
          <w:p w:rsidR="00814662" w:rsidRPr="00E62706" w:rsidRDefault="00814662" w:rsidP="006D31DB">
            <w:pPr>
              <w:jc w:val="both"/>
            </w:pPr>
            <w:r w:rsidRPr="00E62706">
              <w:t>K_K08</w:t>
            </w:r>
          </w:p>
        </w:tc>
        <w:tc>
          <w:tcPr>
            <w:tcW w:w="1567" w:type="dxa"/>
          </w:tcPr>
          <w:p w:rsidR="00814662" w:rsidRPr="00E62706" w:rsidRDefault="00814662" w:rsidP="006D31DB">
            <w:pPr>
              <w:autoSpaceDE w:val="0"/>
              <w:autoSpaceDN w:val="0"/>
              <w:adjustRightInd w:val="0"/>
              <w:jc w:val="center"/>
            </w:pPr>
            <w:r w:rsidRPr="006E45F1">
              <w:t>P6S_KK</w:t>
            </w:r>
          </w:p>
        </w:tc>
      </w:tr>
    </w:tbl>
    <w:p w:rsidR="00814662" w:rsidRPr="00E62706" w:rsidRDefault="00814662" w:rsidP="009A1EEC">
      <w:pPr>
        <w:numPr>
          <w:ilvl w:val="0"/>
          <w:numId w:val="19"/>
        </w:numPr>
        <w:tabs>
          <w:tab w:val="left" w:pos="284"/>
        </w:tabs>
        <w:spacing w:before="120" w:after="120" w:line="240" w:lineRule="auto"/>
        <w:ind w:left="357" w:hanging="357"/>
        <w:rPr>
          <w:b/>
          <w:bCs/>
        </w:rPr>
      </w:pPr>
      <w:r w:rsidRPr="00E62706">
        <w:rPr>
          <w:b/>
          <w:bCs/>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09"/>
        <w:gridCol w:w="7779"/>
      </w:tblGrid>
      <w:tr w:rsidR="00814662" w:rsidRPr="00E62706" w:rsidTr="006D31DB">
        <w:trPr>
          <w:jc w:val="center"/>
        </w:trPr>
        <w:tc>
          <w:tcPr>
            <w:tcW w:w="1524" w:type="dxa"/>
          </w:tcPr>
          <w:p w:rsidR="00814662" w:rsidRPr="00E62706" w:rsidRDefault="00814662" w:rsidP="00735CB7">
            <w:pPr>
              <w:spacing w:after="0"/>
            </w:pPr>
            <w:r w:rsidRPr="00E62706">
              <w:t>Ćwiczenia projektowe</w:t>
            </w:r>
          </w:p>
        </w:tc>
        <w:tc>
          <w:tcPr>
            <w:tcW w:w="8082" w:type="dxa"/>
          </w:tcPr>
          <w:p w:rsidR="00814662" w:rsidRPr="00E62706" w:rsidRDefault="00814662" w:rsidP="00735CB7">
            <w:pPr>
              <w:spacing w:after="0"/>
              <w:ind w:left="34"/>
            </w:pPr>
            <w:r w:rsidRPr="00E62706">
              <w:t>wydanie projektów, bieżące konsultowanie, omawianie wybranych zagadnień związanych z tematyką projektów, praca studentów w pracowni komputerowej;</w:t>
            </w:r>
          </w:p>
          <w:p w:rsidR="00814662" w:rsidRPr="00E62706" w:rsidRDefault="00814662" w:rsidP="00735CB7">
            <w:pPr>
              <w:spacing w:after="0"/>
              <w:jc w:val="both"/>
            </w:pPr>
            <w:r w:rsidRPr="00E62706">
              <w:t>omówienie przy wykorzystaniu metod klasycznych („kreda i tablica”) lub multimedialnych wybranych zagadnień z zakresu metod komputerowych w budownictwie</w:t>
            </w:r>
          </w:p>
        </w:tc>
      </w:tr>
    </w:tbl>
    <w:p w:rsidR="00814662" w:rsidRPr="00E62706" w:rsidRDefault="00814662" w:rsidP="009A1EEC">
      <w:pPr>
        <w:numPr>
          <w:ilvl w:val="0"/>
          <w:numId w:val="19"/>
        </w:numPr>
        <w:tabs>
          <w:tab w:val="left" w:pos="284"/>
        </w:tabs>
        <w:spacing w:before="120" w:after="120" w:line="240" w:lineRule="auto"/>
        <w:ind w:left="357" w:hanging="357"/>
        <w:rPr>
          <w:b/>
          <w:bCs/>
          <w:color w:val="000000"/>
        </w:rPr>
      </w:pPr>
      <w:r w:rsidRPr="00E62706">
        <w:rPr>
          <w:b/>
          <w:bCs/>
          <w:color w:val="000000"/>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09"/>
        <w:gridCol w:w="7779"/>
      </w:tblGrid>
      <w:tr w:rsidR="00814662" w:rsidRPr="00E62706" w:rsidTr="006D31DB">
        <w:trPr>
          <w:jc w:val="center"/>
        </w:trPr>
        <w:tc>
          <w:tcPr>
            <w:tcW w:w="1524" w:type="dxa"/>
          </w:tcPr>
          <w:p w:rsidR="00814662" w:rsidRPr="00E62706" w:rsidRDefault="00814662" w:rsidP="00735CB7">
            <w:pPr>
              <w:spacing w:after="0"/>
            </w:pPr>
            <w:r w:rsidRPr="00E62706">
              <w:t>Ćwiczenia</w:t>
            </w:r>
          </w:p>
          <w:p w:rsidR="00814662" w:rsidRPr="00E62706" w:rsidRDefault="00814662" w:rsidP="00735CB7">
            <w:pPr>
              <w:spacing w:after="0"/>
            </w:pPr>
            <w:r w:rsidRPr="00E62706">
              <w:t>projektowe</w:t>
            </w:r>
          </w:p>
        </w:tc>
        <w:tc>
          <w:tcPr>
            <w:tcW w:w="8082" w:type="dxa"/>
          </w:tcPr>
          <w:p w:rsidR="00814662" w:rsidRPr="00E62706" w:rsidRDefault="00814662" w:rsidP="00735CB7">
            <w:pPr>
              <w:spacing w:after="0"/>
              <w:ind w:left="34"/>
            </w:pPr>
            <w:r w:rsidRPr="00E62706">
              <w:t>opracowanie i oddanie projektu, systematyczność i aktywność studenta na zajęciach,</w:t>
            </w:r>
          </w:p>
          <w:p w:rsidR="00814662" w:rsidRPr="00E62706" w:rsidRDefault="00814662" w:rsidP="00735CB7">
            <w:pPr>
              <w:spacing w:after="0"/>
              <w:ind w:left="34"/>
            </w:pPr>
            <w:r w:rsidRPr="00E62706">
              <w:t>kolokwium pisemne z zakresu wymaganej wiedzy teoretycznej i wybranych zagadnień praktycznych, realizowanych w ramach wykonywanych projektów</w:t>
            </w:r>
          </w:p>
        </w:tc>
      </w:tr>
    </w:tbl>
    <w:p w:rsidR="00814662" w:rsidRPr="00E62706" w:rsidRDefault="00814662" w:rsidP="009A1EEC">
      <w:pPr>
        <w:numPr>
          <w:ilvl w:val="0"/>
          <w:numId w:val="19"/>
        </w:numPr>
        <w:tabs>
          <w:tab w:val="left" w:pos="284"/>
        </w:tabs>
        <w:spacing w:before="120" w:after="120" w:line="240" w:lineRule="auto"/>
        <w:ind w:left="357" w:hanging="357"/>
        <w:rPr>
          <w:color w:val="000000"/>
        </w:rPr>
      </w:pPr>
      <w:bookmarkStart w:id="30" w:name="_Hlk3226517"/>
      <w:r w:rsidRPr="0043422A">
        <w:rPr>
          <w:b/>
          <w:bCs/>
          <w:color w:val="000000"/>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76"/>
        <w:gridCol w:w="8362"/>
      </w:tblGrid>
      <w:tr w:rsidR="00814662" w:rsidRPr="00E62706" w:rsidTr="003162B3">
        <w:trPr>
          <w:jc w:val="center"/>
        </w:trPr>
        <w:tc>
          <w:tcPr>
            <w:tcW w:w="1276" w:type="dxa"/>
            <w:shd w:val="clear" w:color="auto" w:fill="F2F2F2" w:themeFill="background1" w:themeFillShade="F2"/>
          </w:tcPr>
          <w:bookmarkEnd w:id="30"/>
          <w:p w:rsidR="00814662" w:rsidRPr="00E62706" w:rsidRDefault="00814662" w:rsidP="006D31D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bCs/>
              </w:rPr>
            </w:pPr>
            <w:r w:rsidRPr="00E62706">
              <w:rPr>
                <w:bCs/>
              </w:rPr>
              <w:t xml:space="preserve">Ćwiczenia </w:t>
            </w:r>
          </w:p>
          <w:p w:rsidR="00814662" w:rsidRPr="00E62706" w:rsidRDefault="00814662" w:rsidP="006D31D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rPr>
            </w:pPr>
            <w:r w:rsidRPr="00E62706">
              <w:rPr>
                <w:bCs/>
              </w:rPr>
              <w:t>projektowe</w:t>
            </w:r>
          </w:p>
        </w:tc>
        <w:tc>
          <w:tcPr>
            <w:tcW w:w="8362" w:type="dxa"/>
          </w:tcPr>
          <w:p w:rsidR="00814662" w:rsidRPr="00E62706" w:rsidRDefault="00814662" w:rsidP="006D31DB">
            <w:p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uppressAutoHyphens/>
              <w:autoSpaceDE w:val="0"/>
              <w:snapToGrid w:val="0"/>
              <w:ind w:left="12" w:right="-3"/>
              <w:jc w:val="both"/>
              <w:rPr>
                <w:rFonts w:eastAsia="Calibri"/>
                <w:bCs/>
                <w:color w:val="000000"/>
              </w:rPr>
            </w:pPr>
            <w:r w:rsidRPr="00E62706">
              <w:rPr>
                <w:rFonts w:eastAsia="Calibri"/>
                <w:bCs/>
                <w:color w:val="000000"/>
              </w:rPr>
              <w:t>Omówienie wybranych zagadnień z zakresu metody elementów skończonych. Wykorzystanie MES do analizy statycznej konstrukcji budowlanych. Praktyczna umiejętność analizy statycznej płaskiego ustroju prętowego przy wykorzystaniu MES.</w:t>
            </w:r>
          </w:p>
        </w:tc>
      </w:tr>
    </w:tbl>
    <w:p w:rsidR="00814662" w:rsidRPr="00735CB7" w:rsidRDefault="00814662" w:rsidP="009A1EEC">
      <w:pPr>
        <w:numPr>
          <w:ilvl w:val="0"/>
          <w:numId w:val="19"/>
        </w:numPr>
        <w:tabs>
          <w:tab w:val="left" w:pos="284"/>
        </w:tabs>
        <w:spacing w:before="120" w:after="120" w:line="240" w:lineRule="auto"/>
        <w:ind w:left="357" w:hanging="357"/>
        <w:rPr>
          <w:b/>
          <w:bCs/>
          <w:color w:val="000000"/>
        </w:rPr>
      </w:pPr>
      <w:bookmarkStart w:id="31" w:name="_Hlk3226537"/>
      <w:bookmarkStart w:id="32" w:name="_Hlk3222386"/>
      <w:r w:rsidRPr="0043422A">
        <w:rPr>
          <w:b/>
          <w:bCs/>
          <w:color w:val="000000"/>
        </w:rPr>
        <w:t xml:space="preserve">METODY (SPOSOBY) WERYFIKACJI I OCENY EFEKTÓW UCZENIA SIĘ OSIĄGNIĘTYCH PRZEZ STUDENTA </w:t>
      </w:r>
      <w:bookmarkEnd w:id="31"/>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80"/>
        <w:gridCol w:w="1353"/>
        <w:gridCol w:w="1353"/>
        <w:gridCol w:w="1391"/>
        <w:gridCol w:w="1332"/>
        <w:gridCol w:w="1463"/>
        <w:gridCol w:w="1367"/>
      </w:tblGrid>
      <w:tr w:rsidR="00814662" w:rsidRPr="00E62706" w:rsidTr="007B4DB6">
        <w:trPr>
          <w:cantSplit/>
          <w:jc w:val="center"/>
        </w:trPr>
        <w:tc>
          <w:tcPr>
            <w:tcW w:w="1380" w:type="dxa"/>
            <w:vMerge w:val="restart"/>
            <w:shd w:val="clear" w:color="auto" w:fill="F2F2F2" w:themeFill="background1" w:themeFillShade="F2"/>
            <w:vAlign w:val="center"/>
          </w:tcPr>
          <w:bookmarkEnd w:id="32"/>
          <w:p w:rsidR="00814662" w:rsidRPr="00E62706" w:rsidRDefault="00814662" w:rsidP="006D31DB">
            <w:pPr>
              <w:jc w:val="center"/>
              <w:rPr>
                <w:color w:val="000000"/>
              </w:rPr>
            </w:pPr>
            <w:r w:rsidRPr="00E62706">
              <w:rPr>
                <w:color w:val="000000"/>
              </w:rPr>
              <w:t xml:space="preserve">Efekt </w:t>
            </w:r>
          </w:p>
          <w:p w:rsidR="00814662" w:rsidRPr="00E62706" w:rsidRDefault="00814662" w:rsidP="006D31DB">
            <w:pPr>
              <w:jc w:val="center"/>
              <w:rPr>
                <w:color w:val="000000"/>
              </w:rPr>
            </w:pPr>
            <w:r w:rsidRPr="00E62706">
              <w:rPr>
                <w:color w:val="000000"/>
              </w:rPr>
              <w:t>kształcenia</w:t>
            </w:r>
          </w:p>
        </w:tc>
        <w:tc>
          <w:tcPr>
            <w:tcW w:w="8259" w:type="dxa"/>
            <w:gridSpan w:val="6"/>
            <w:shd w:val="clear" w:color="auto" w:fill="F2F2F2" w:themeFill="background1" w:themeFillShade="F2"/>
            <w:vAlign w:val="center"/>
          </w:tcPr>
          <w:p w:rsidR="00814662" w:rsidRPr="00E62706" w:rsidRDefault="00814662" w:rsidP="006D31DB">
            <w:pPr>
              <w:jc w:val="center"/>
              <w:rPr>
                <w:color w:val="000000"/>
              </w:rPr>
            </w:pPr>
            <w:r w:rsidRPr="00E62706">
              <w:rPr>
                <w:color w:val="000000"/>
              </w:rPr>
              <w:t>Forma oceny</w:t>
            </w:r>
          </w:p>
        </w:tc>
      </w:tr>
      <w:tr w:rsidR="00814662" w:rsidRPr="00E62706" w:rsidTr="007B4DB6">
        <w:trPr>
          <w:cantSplit/>
          <w:jc w:val="center"/>
        </w:trPr>
        <w:tc>
          <w:tcPr>
            <w:tcW w:w="1380" w:type="dxa"/>
            <w:vMerge/>
            <w:shd w:val="clear" w:color="auto" w:fill="F2F2F2" w:themeFill="background1" w:themeFillShade="F2"/>
            <w:vAlign w:val="center"/>
          </w:tcPr>
          <w:p w:rsidR="00814662" w:rsidRPr="00E62706" w:rsidRDefault="00814662" w:rsidP="006D31DB">
            <w:pPr>
              <w:jc w:val="center"/>
              <w:rPr>
                <w:b/>
                <w:bCs/>
                <w:color w:val="000000"/>
              </w:rPr>
            </w:pPr>
          </w:p>
        </w:tc>
        <w:tc>
          <w:tcPr>
            <w:tcW w:w="1353" w:type="dxa"/>
            <w:shd w:val="clear" w:color="auto" w:fill="F2F2F2" w:themeFill="background1" w:themeFillShade="F2"/>
            <w:vAlign w:val="center"/>
          </w:tcPr>
          <w:p w:rsidR="00814662" w:rsidRPr="00E62706" w:rsidRDefault="00814662" w:rsidP="006D31DB">
            <w:pPr>
              <w:jc w:val="center"/>
              <w:rPr>
                <w:color w:val="000000"/>
              </w:rPr>
            </w:pPr>
            <w:r w:rsidRPr="00E62706">
              <w:rPr>
                <w:color w:val="000000"/>
              </w:rPr>
              <w:t>Egzamin ustny</w:t>
            </w:r>
          </w:p>
        </w:tc>
        <w:tc>
          <w:tcPr>
            <w:tcW w:w="1353" w:type="dxa"/>
            <w:shd w:val="clear" w:color="auto" w:fill="F2F2F2" w:themeFill="background1" w:themeFillShade="F2"/>
            <w:vAlign w:val="center"/>
          </w:tcPr>
          <w:p w:rsidR="00814662" w:rsidRPr="00E62706" w:rsidRDefault="00814662" w:rsidP="006D31DB">
            <w:pPr>
              <w:jc w:val="center"/>
              <w:rPr>
                <w:color w:val="000000"/>
              </w:rPr>
            </w:pPr>
            <w:r w:rsidRPr="00E62706">
              <w:rPr>
                <w:color w:val="000000"/>
              </w:rPr>
              <w:t>Egzamin pisemny</w:t>
            </w:r>
          </w:p>
        </w:tc>
        <w:tc>
          <w:tcPr>
            <w:tcW w:w="1391" w:type="dxa"/>
            <w:shd w:val="clear" w:color="auto" w:fill="F2F2F2" w:themeFill="background1" w:themeFillShade="F2"/>
            <w:vAlign w:val="center"/>
          </w:tcPr>
          <w:p w:rsidR="00814662" w:rsidRPr="00E62706" w:rsidRDefault="00814662" w:rsidP="006D31DB">
            <w:pPr>
              <w:jc w:val="center"/>
              <w:rPr>
                <w:color w:val="000000"/>
              </w:rPr>
            </w:pPr>
            <w:r w:rsidRPr="00E62706">
              <w:rPr>
                <w:color w:val="000000"/>
              </w:rPr>
              <w:t>Kolokwium</w:t>
            </w:r>
          </w:p>
        </w:tc>
        <w:tc>
          <w:tcPr>
            <w:tcW w:w="1332" w:type="dxa"/>
            <w:shd w:val="clear" w:color="auto" w:fill="F2F2F2" w:themeFill="background1" w:themeFillShade="F2"/>
            <w:vAlign w:val="center"/>
          </w:tcPr>
          <w:p w:rsidR="00814662" w:rsidRPr="00E62706" w:rsidRDefault="00814662" w:rsidP="006D31DB">
            <w:pPr>
              <w:jc w:val="center"/>
              <w:rPr>
                <w:color w:val="000000"/>
              </w:rPr>
            </w:pPr>
            <w:r w:rsidRPr="00E62706">
              <w:rPr>
                <w:color w:val="000000"/>
              </w:rPr>
              <w:t>Projekt</w:t>
            </w:r>
          </w:p>
        </w:tc>
        <w:tc>
          <w:tcPr>
            <w:tcW w:w="1463" w:type="dxa"/>
            <w:shd w:val="clear" w:color="auto" w:fill="F2F2F2" w:themeFill="background1" w:themeFillShade="F2"/>
            <w:vAlign w:val="center"/>
          </w:tcPr>
          <w:p w:rsidR="00814662" w:rsidRPr="00E62706" w:rsidRDefault="00814662" w:rsidP="006D31DB">
            <w:pPr>
              <w:jc w:val="center"/>
              <w:rPr>
                <w:color w:val="000000"/>
              </w:rPr>
            </w:pPr>
            <w:r w:rsidRPr="00E62706">
              <w:rPr>
                <w:color w:val="000000"/>
              </w:rPr>
              <w:t>Aktywność na zajęciach</w:t>
            </w:r>
          </w:p>
        </w:tc>
        <w:tc>
          <w:tcPr>
            <w:tcW w:w="1367" w:type="dxa"/>
            <w:shd w:val="clear" w:color="auto" w:fill="F2F2F2" w:themeFill="background1" w:themeFillShade="F2"/>
            <w:vAlign w:val="center"/>
          </w:tcPr>
          <w:p w:rsidR="00814662" w:rsidRPr="00E62706" w:rsidRDefault="00814662" w:rsidP="006D31DB">
            <w:pPr>
              <w:jc w:val="center"/>
              <w:rPr>
                <w:color w:val="000000"/>
              </w:rPr>
            </w:pPr>
            <w:r w:rsidRPr="00E62706">
              <w:rPr>
                <w:color w:val="000000"/>
              </w:rPr>
              <w:t>…………</w:t>
            </w:r>
          </w:p>
        </w:tc>
      </w:tr>
      <w:tr w:rsidR="00814662" w:rsidRPr="00E62706" w:rsidTr="006D31DB">
        <w:trPr>
          <w:trHeight w:val="283"/>
          <w:jc w:val="center"/>
        </w:trPr>
        <w:tc>
          <w:tcPr>
            <w:tcW w:w="1380" w:type="dxa"/>
          </w:tcPr>
          <w:p w:rsidR="00814662" w:rsidRPr="00E62706" w:rsidRDefault="00814662" w:rsidP="006D31DB">
            <w:pPr>
              <w:jc w:val="center"/>
              <w:rPr>
                <w:color w:val="000000"/>
              </w:rPr>
            </w:pPr>
            <w:r w:rsidRPr="00E62706">
              <w:rPr>
                <w:color w:val="000000"/>
              </w:rPr>
              <w:t>W1</w:t>
            </w:r>
          </w:p>
        </w:tc>
        <w:tc>
          <w:tcPr>
            <w:tcW w:w="1353" w:type="dxa"/>
          </w:tcPr>
          <w:p w:rsidR="00814662" w:rsidRPr="00E62706" w:rsidRDefault="00814662" w:rsidP="006D31DB">
            <w:pPr>
              <w:jc w:val="center"/>
              <w:rPr>
                <w:color w:val="000000"/>
              </w:rPr>
            </w:pPr>
          </w:p>
        </w:tc>
        <w:tc>
          <w:tcPr>
            <w:tcW w:w="1353" w:type="dxa"/>
          </w:tcPr>
          <w:p w:rsidR="00814662" w:rsidRPr="00E62706" w:rsidRDefault="00814662" w:rsidP="006D31DB">
            <w:pPr>
              <w:jc w:val="center"/>
              <w:rPr>
                <w:color w:val="000000"/>
              </w:rPr>
            </w:pPr>
          </w:p>
        </w:tc>
        <w:tc>
          <w:tcPr>
            <w:tcW w:w="1391" w:type="dxa"/>
          </w:tcPr>
          <w:p w:rsidR="00814662" w:rsidRPr="00E62706" w:rsidRDefault="00814662" w:rsidP="006D31DB">
            <w:pPr>
              <w:jc w:val="center"/>
              <w:rPr>
                <w:color w:val="000000"/>
              </w:rPr>
            </w:pPr>
            <w:r w:rsidRPr="00E62706">
              <w:rPr>
                <w:color w:val="000000"/>
              </w:rPr>
              <w:t>x</w:t>
            </w:r>
          </w:p>
        </w:tc>
        <w:tc>
          <w:tcPr>
            <w:tcW w:w="1332" w:type="dxa"/>
          </w:tcPr>
          <w:p w:rsidR="00814662" w:rsidRPr="00E62706" w:rsidRDefault="00814662" w:rsidP="006D31DB">
            <w:pPr>
              <w:jc w:val="center"/>
              <w:rPr>
                <w:color w:val="000000"/>
              </w:rPr>
            </w:pPr>
            <w:r w:rsidRPr="00E62706">
              <w:rPr>
                <w:color w:val="000000"/>
              </w:rPr>
              <w:t>x</w:t>
            </w:r>
          </w:p>
        </w:tc>
        <w:tc>
          <w:tcPr>
            <w:tcW w:w="1463" w:type="dxa"/>
          </w:tcPr>
          <w:p w:rsidR="00814662" w:rsidRPr="00E62706" w:rsidRDefault="00814662" w:rsidP="006D31DB">
            <w:pPr>
              <w:jc w:val="center"/>
              <w:rPr>
                <w:color w:val="000000"/>
              </w:rPr>
            </w:pPr>
          </w:p>
        </w:tc>
        <w:tc>
          <w:tcPr>
            <w:tcW w:w="1367" w:type="dxa"/>
          </w:tcPr>
          <w:p w:rsidR="00814662" w:rsidRPr="00E62706" w:rsidRDefault="00814662" w:rsidP="006D31DB">
            <w:pPr>
              <w:jc w:val="center"/>
              <w:rPr>
                <w:color w:val="000000"/>
              </w:rPr>
            </w:pPr>
          </w:p>
        </w:tc>
      </w:tr>
      <w:tr w:rsidR="00814662" w:rsidRPr="00E62706" w:rsidTr="006D31DB">
        <w:trPr>
          <w:trHeight w:val="283"/>
          <w:jc w:val="center"/>
        </w:trPr>
        <w:tc>
          <w:tcPr>
            <w:tcW w:w="1380" w:type="dxa"/>
          </w:tcPr>
          <w:p w:rsidR="00814662" w:rsidRPr="00E62706" w:rsidRDefault="00814662" w:rsidP="006D31DB">
            <w:pPr>
              <w:jc w:val="center"/>
              <w:rPr>
                <w:color w:val="000000"/>
              </w:rPr>
            </w:pPr>
            <w:r w:rsidRPr="00E62706">
              <w:rPr>
                <w:color w:val="000000"/>
              </w:rPr>
              <w:t>W2</w:t>
            </w:r>
          </w:p>
        </w:tc>
        <w:tc>
          <w:tcPr>
            <w:tcW w:w="1353" w:type="dxa"/>
          </w:tcPr>
          <w:p w:rsidR="00814662" w:rsidRPr="00E62706" w:rsidRDefault="00814662" w:rsidP="006D31DB">
            <w:pPr>
              <w:jc w:val="center"/>
              <w:rPr>
                <w:color w:val="000000"/>
              </w:rPr>
            </w:pPr>
          </w:p>
        </w:tc>
        <w:tc>
          <w:tcPr>
            <w:tcW w:w="1353" w:type="dxa"/>
          </w:tcPr>
          <w:p w:rsidR="00814662" w:rsidRPr="00E62706" w:rsidRDefault="00814662" w:rsidP="006D31DB">
            <w:pPr>
              <w:jc w:val="center"/>
              <w:rPr>
                <w:color w:val="000000"/>
              </w:rPr>
            </w:pPr>
          </w:p>
        </w:tc>
        <w:tc>
          <w:tcPr>
            <w:tcW w:w="1391" w:type="dxa"/>
          </w:tcPr>
          <w:p w:rsidR="00814662" w:rsidRPr="00E62706" w:rsidRDefault="00814662" w:rsidP="006D31DB">
            <w:pPr>
              <w:jc w:val="center"/>
              <w:rPr>
                <w:color w:val="000000"/>
              </w:rPr>
            </w:pPr>
            <w:r w:rsidRPr="00E62706">
              <w:rPr>
                <w:color w:val="000000"/>
              </w:rPr>
              <w:t>x</w:t>
            </w:r>
          </w:p>
        </w:tc>
        <w:tc>
          <w:tcPr>
            <w:tcW w:w="1332" w:type="dxa"/>
          </w:tcPr>
          <w:p w:rsidR="00814662" w:rsidRPr="00E62706" w:rsidRDefault="00814662" w:rsidP="006D31DB">
            <w:pPr>
              <w:jc w:val="center"/>
              <w:rPr>
                <w:color w:val="000000"/>
              </w:rPr>
            </w:pPr>
            <w:r w:rsidRPr="00E62706">
              <w:rPr>
                <w:color w:val="000000"/>
              </w:rPr>
              <w:t>x</w:t>
            </w:r>
          </w:p>
        </w:tc>
        <w:tc>
          <w:tcPr>
            <w:tcW w:w="1463" w:type="dxa"/>
          </w:tcPr>
          <w:p w:rsidR="00814662" w:rsidRPr="00E62706" w:rsidRDefault="00814662" w:rsidP="006D31DB">
            <w:pPr>
              <w:jc w:val="center"/>
              <w:rPr>
                <w:color w:val="000000"/>
              </w:rPr>
            </w:pPr>
          </w:p>
        </w:tc>
        <w:tc>
          <w:tcPr>
            <w:tcW w:w="1367" w:type="dxa"/>
          </w:tcPr>
          <w:p w:rsidR="00814662" w:rsidRPr="00E62706" w:rsidRDefault="00814662" w:rsidP="006D31DB">
            <w:pPr>
              <w:jc w:val="center"/>
              <w:rPr>
                <w:color w:val="000000"/>
              </w:rPr>
            </w:pPr>
          </w:p>
        </w:tc>
      </w:tr>
      <w:tr w:rsidR="00814662" w:rsidRPr="00E62706" w:rsidTr="006D31DB">
        <w:trPr>
          <w:trHeight w:val="283"/>
          <w:jc w:val="center"/>
        </w:trPr>
        <w:tc>
          <w:tcPr>
            <w:tcW w:w="1380" w:type="dxa"/>
          </w:tcPr>
          <w:p w:rsidR="00814662" w:rsidRPr="00E62706" w:rsidRDefault="00814662" w:rsidP="006D31DB">
            <w:pPr>
              <w:jc w:val="center"/>
              <w:rPr>
                <w:color w:val="000000"/>
              </w:rPr>
            </w:pPr>
            <w:r w:rsidRPr="00E62706">
              <w:rPr>
                <w:color w:val="000000"/>
              </w:rPr>
              <w:t>U1</w:t>
            </w:r>
          </w:p>
        </w:tc>
        <w:tc>
          <w:tcPr>
            <w:tcW w:w="1353" w:type="dxa"/>
          </w:tcPr>
          <w:p w:rsidR="00814662" w:rsidRPr="00E62706" w:rsidRDefault="00814662" w:rsidP="006D31DB">
            <w:pPr>
              <w:jc w:val="center"/>
              <w:rPr>
                <w:color w:val="000000"/>
              </w:rPr>
            </w:pPr>
          </w:p>
        </w:tc>
        <w:tc>
          <w:tcPr>
            <w:tcW w:w="1353" w:type="dxa"/>
          </w:tcPr>
          <w:p w:rsidR="00814662" w:rsidRPr="00E62706" w:rsidRDefault="00814662" w:rsidP="006D31DB">
            <w:pPr>
              <w:jc w:val="center"/>
              <w:rPr>
                <w:color w:val="000000"/>
              </w:rPr>
            </w:pPr>
          </w:p>
        </w:tc>
        <w:tc>
          <w:tcPr>
            <w:tcW w:w="1391" w:type="dxa"/>
          </w:tcPr>
          <w:p w:rsidR="00814662" w:rsidRPr="00E62706" w:rsidRDefault="00814662" w:rsidP="006D31DB">
            <w:pPr>
              <w:jc w:val="center"/>
              <w:rPr>
                <w:color w:val="000000"/>
              </w:rPr>
            </w:pPr>
          </w:p>
        </w:tc>
        <w:tc>
          <w:tcPr>
            <w:tcW w:w="1332" w:type="dxa"/>
          </w:tcPr>
          <w:p w:rsidR="00814662" w:rsidRPr="00E62706" w:rsidRDefault="00814662" w:rsidP="006D31DB">
            <w:pPr>
              <w:jc w:val="center"/>
              <w:rPr>
                <w:color w:val="000000"/>
              </w:rPr>
            </w:pPr>
            <w:r w:rsidRPr="00E62706">
              <w:rPr>
                <w:color w:val="000000"/>
              </w:rPr>
              <w:t>x</w:t>
            </w:r>
          </w:p>
        </w:tc>
        <w:tc>
          <w:tcPr>
            <w:tcW w:w="1463" w:type="dxa"/>
          </w:tcPr>
          <w:p w:rsidR="00814662" w:rsidRPr="00E62706" w:rsidRDefault="00814662" w:rsidP="006D31DB">
            <w:pPr>
              <w:jc w:val="center"/>
              <w:rPr>
                <w:color w:val="000000"/>
              </w:rPr>
            </w:pPr>
          </w:p>
        </w:tc>
        <w:tc>
          <w:tcPr>
            <w:tcW w:w="1367" w:type="dxa"/>
          </w:tcPr>
          <w:p w:rsidR="00814662" w:rsidRPr="00E62706" w:rsidRDefault="00814662" w:rsidP="006D31DB">
            <w:pPr>
              <w:jc w:val="center"/>
              <w:rPr>
                <w:color w:val="000000"/>
              </w:rPr>
            </w:pPr>
          </w:p>
        </w:tc>
      </w:tr>
      <w:tr w:rsidR="00814662" w:rsidRPr="00E62706" w:rsidTr="006D31DB">
        <w:trPr>
          <w:trHeight w:val="283"/>
          <w:jc w:val="center"/>
        </w:trPr>
        <w:tc>
          <w:tcPr>
            <w:tcW w:w="1380" w:type="dxa"/>
          </w:tcPr>
          <w:p w:rsidR="00814662" w:rsidRPr="00E62706" w:rsidRDefault="00814662" w:rsidP="006D31DB">
            <w:pPr>
              <w:jc w:val="center"/>
              <w:rPr>
                <w:color w:val="000000"/>
              </w:rPr>
            </w:pPr>
            <w:r w:rsidRPr="00E62706">
              <w:rPr>
                <w:color w:val="000000"/>
              </w:rPr>
              <w:t>U2</w:t>
            </w:r>
          </w:p>
        </w:tc>
        <w:tc>
          <w:tcPr>
            <w:tcW w:w="1353" w:type="dxa"/>
          </w:tcPr>
          <w:p w:rsidR="00814662" w:rsidRPr="00E62706" w:rsidRDefault="00814662" w:rsidP="006D31DB">
            <w:pPr>
              <w:jc w:val="center"/>
              <w:rPr>
                <w:color w:val="000000"/>
              </w:rPr>
            </w:pPr>
          </w:p>
        </w:tc>
        <w:tc>
          <w:tcPr>
            <w:tcW w:w="1353" w:type="dxa"/>
          </w:tcPr>
          <w:p w:rsidR="00814662" w:rsidRPr="00E62706" w:rsidRDefault="00814662" w:rsidP="006D31DB">
            <w:pPr>
              <w:jc w:val="center"/>
              <w:rPr>
                <w:color w:val="000000"/>
              </w:rPr>
            </w:pPr>
          </w:p>
        </w:tc>
        <w:tc>
          <w:tcPr>
            <w:tcW w:w="1391" w:type="dxa"/>
          </w:tcPr>
          <w:p w:rsidR="00814662" w:rsidRPr="00E62706" w:rsidRDefault="00814662" w:rsidP="006D31DB">
            <w:pPr>
              <w:jc w:val="center"/>
              <w:rPr>
                <w:color w:val="000000"/>
              </w:rPr>
            </w:pPr>
          </w:p>
        </w:tc>
        <w:tc>
          <w:tcPr>
            <w:tcW w:w="1332" w:type="dxa"/>
          </w:tcPr>
          <w:p w:rsidR="00814662" w:rsidRPr="00E62706" w:rsidRDefault="00814662" w:rsidP="006D31DB">
            <w:pPr>
              <w:jc w:val="center"/>
              <w:rPr>
                <w:color w:val="000000"/>
              </w:rPr>
            </w:pPr>
            <w:r w:rsidRPr="00E62706">
              <w:rPr>
                <w:color w:val="000000"/>
              </w:rPr>
              <w:t>x</w:t>
            </w:r>
          </w:p>
        </w:tc>
        <w:tc>
          <w:tcPr>
            <w:tcW w:w="1463" w:type="dxa"/>
          </w:tcPr>
          <w:p w:rsidR="00814662" w:rsidRPr="00E62706" w:rsidRDefault="00814662" w:rsidP="006D31DB">
            <w:pPr>
              <w:jc w:val="center"/>
              <w:rPr>
                <w:color w:val="000000"/>
              </w:rPr>
            </w:pPr>
          </w:p>
        </w:tc>
        <w:tc>
          <w:tcPr>
            <w:tcW w:w="1367" w:type="dxa"/>
          </w:tcPr>
          <w:p w:rsidR="00814662" w:rsidRPr="00E62706" w:rsidRDefault="00814662" w:rsidP="006D31DB">
            <w:pPr>
              <w:jc w:val="center"/>
              <w:rPr>
                <w:color w:val="000000"/>
              </w:rPr>
            </w:pPr>
          </w:p>
        </w:tc>
      </w:tr>
      <w:tr w:rsidR="00814662" w:rsidRPr="00E62706" w:rsidTr="006D31DB">
        <w:trPr>
          <w:trHeight w:val="283"/>
          <w:jc w:val="center"/>
        </w:trPr>
        <w:tc>
          <w:tcPr>
            <w:tcW w:w="1380" w:type="dxa"/>
          </w:tcPr>
          <w:p w:rsidR="00814662" w:rsidRPr="00E62706" w:rsidRDefault="00814662" w:rsidP="006D31DB">
            <w:pPr>
              <w:jc w:val="center"/>
              <w:rPr>
                <w:color w:val="000000"/>
              </w:rPr>
            </w:pPr>
            <w:r w:rsidRPr="00E62706">
              <w:rPr>
                <w:color w:val="000000"/>
              </w:rPr>
              <w:t>K1</w:t>
            </w:r>
          </w:p>
        </w:tc>
        <w:tc>
          <w:tcPr>
            <w:tcW w:w="1353" w:type="dxa"/>
          </w:tcPr>
          <w:p w:rsidR="00814662" w:rsidRPr="00E62706" w:rsidRDefault="00814662" w:rsidP="006D31DB">
            <w:pPr>
              <w:jc w:val="center"/>
              <w:rPr>
                <w:color w:val="000000"/>
              </w:rPr>
            </w:pPr>
          </w:p>
        </w:tc>
        <w:tc>
          <w:tcPr>
            <w:tcW w:w="1353" w:type="dxa"/>
          </w:tcPr>
          <w:p w:rsidR="00814662" w:rsidRPr="00E62706" w:rsidRDefault="00814662" w:rsidP="006D31DB">
            <w:pPr>
              <w:jc w:val="center"/>
              <w:rPr>
                <w:color w:val="000000"/>
              </w:rPr>
            </w:pPr>
          </w:p>
        </w:tc>
        <w:tc>
          <w:tcPr>
            <w:tcW w:w="1391" w:type="dxa"/>
          </w:tcPr>
          <w:p w:rsidR="00814662" w:rsidRPr="00E62706" w:rsidRDefault="00814662" w:rsidP="006D31DB">
            <w:pPr>
              <w:jc w:val="center"/>
              <w:rPr>
                <w:color w:val="000000"/>
              </w:rPr>
            </w:pPr>
          </w:p>
        </w:tc>
        <w:tc>
          <w:tcPr>
            <w:tcW w:w="1332" w:type="dxa"/>
          </w:tcPr>
          <w:p w:rsidR="00814662" w:rsidRPr="00E62706" w:rsidRDefault="00814662" w:rsidP="006D31DB">
            <w:pPr>
              <w:jc w:val="center"/>
              <w:rPr>
                <w:color w:val="000000"/>
              </w:rPr>
            </w:pPr>
          </w:p>
        </w:tc>
        <w:tc>
          <w:tcPr>
            <w:tcW w:w="1463" w:type="dxa"/>
          </w:tcPr>
          <w:p w:rsidR="00814662" w:rsidRPr="00E62706" w:rsidRDefault="00814662" w:rsidP="006D31DB">
            <w:pPr>
              <w:jc w:val="center"/>
              <w:rPr>
                <w:color w:val="000000"/>
              </w:rPr>
            </w:pPr>
            <w:r w:rsidRPr="00E62706">
              <w:rPr>
                <w:color w:val="000000"/>
              </w:rPr>
              <w:t>x</w:t>
            </w:r>
          </w:p>
        </w:tc>
        <w:tc>
          <w:tcPr>
            <w:tcW w:w="1367" w:type="dxa"/>
          </w:tcPr>
          <w:p w:rsidR="00814662" w:rsidRPr="00E62706" w:rsidRDefault="00814662" w:rsidP="006D31DB">
            <w:pPr>
              <w:jc w:val="center"/>
              <w:rPr>
                <w:color w:val="000000"/>
              </w:rPr>
            </w:pPr>
          </w:p>
        </w:tc>
      </w:tr>
    </w:tbl>
    <w:p w:rsidR="00814662" w:rsidRPr="00E62706" w:rsidRDefault="00814662" w:rsidP="009A1EEC">
      <w:pPr>
        <w:numPr>
          <w:ilvl w:val="0"/>
          <w:numId w:val="19"/>
        </w:numPr>
        <w:tabs>
          <w:tab w:val="left" w:pos="284"/>
        </w:tabs>
        <w:spacing w:before="120" w:after="120" w:line="240" w:lineRule="auto"/>
        <w:ind w:left="357" w:hanging="357"/>
        <w:rPr>
          <w:b/>
          <w:bCs/>
          <w:color w:val="000000"/>
        </w:rPr>
      </w:pPr>
      <w:r w:rsidRPr="00E62706">
        <w:rPr>
          <w:b/>
          <w:bCs/>
          <w:color w:val="000000"/>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26"/>
        <w:gridCol w:w="8212"/>
      </w:tblGrid>
      <w:tr w:rsidR="00814662" w:rsidRPr="00E62706" w:rsidTr="007B4DB6">
        <w:trPr>
          <w:jc w:val="center"/>
        </w:trPr>
        <w:tc>
          <w:tcPr>
            <w:tcW w:w="1417" w:type="dxa"/>
            <w:shd w:val="clear" w:color="auto" w:fill="F2F2F2" w:themeFill="background1" w:themeFillShade="F2"/>
          </w:tcPr>
          <w:p w:rsidR="00814662" w:rsidRPr="00E62706" w:rsidRDefault="00814662" w:rsidP="006D31D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sidRPr="00E62706">
              <w:rPr>
                <w:color w:val="000000"/>
              </w:rPr>
              <w:t xml:space="preserve">Literatura </w:t>
            </w:r>
            <w:r w:rsidRPr="00E62706">
              <w:rPr>
                <w:color w:val="000000"/>
              </w:rPr>
              <w:lastRenderedPageBreak/>
              <w:t>podstawowa</w:t>
            </w:r>
          </w:p>
        </w:tc>
        <w:tc>
          <w:tcPr>
            <w:tcW w:w="8221" w:type="dxa"/>
          </w:tcPr>
          <w:p w:rsidR="00814662" w:rsidRPr="00E62706" w:rsidRDefault="00814662" w:rsidP="009A1EEC">
            <w:pPr>
              <w:numPr>
                <w:ilvl w:val="0"/>
                <w:numId w:val="18"/>
              </w:numPr>
              <w:tabs>
                <w:tab w:val="left" w:pos="23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uppressAutoHyphens/>
              <w:autoSpaceDE w:val="0"/>
              <w:snapToGrid w:val="0"/>
              <w:spacing w:after="0" w:line="240" w:lineRule="auto"/>
              <w:ind w:left="230" w:hanging="230"/>
              <w:jc w:val="both"/>
              <w:rPr>
                <w:rFonts w:eastAsia="Calibri"/>
                <w:bCs/>
                <w:color w:val="000000"/>
              </w:rPr>
            </w:pPr>
            <w:r w:rsidRPr="00E62706">
              <w:rPr>
                <w:rFonts w:eastAsia="Calibri"/>
                <w:color w:val="000000"/>
              </w:rPr>
              <w:lastRenderedPageBreak/>
              <w:t>Rakowski G., Kacprzyk Z.,</w:t>
            </w:r>
            <w:r w:rsidRPr="00E62706">
              <w:rPr>
                <w:rFonts w:eastAsia="Calibri"/>
                <w:color w:val="000000"/>
                <w:lang w:val="x-none"/>
              </w:rPr>
              <w:t xml:space="preserve"> 2005.</w:t>
            </w:r>
            <w:r w:rsidRPr="00E62706">
              <w:rPr>
                <w:rFonts w:eastAsia="Calibri"/>
                <w:color w:val="000000"/>
              </w:rPr>
              <w:t xml:space="preserve"> Metoda elementów skończonych w mechanice </w:t>
            </w:r>
            <w:r w:rsidRPr="00E62706">
              <w:rPr>
                <w:rFonts w:eastAsia="Calibri"/>
                <w:color w:val="000000"/>
              </w:rPr>
              <w:lastRenderedPageBreak/>
              <w:t>konstrukcji</w:t>
            </w:r>
            <w:r w:rsidRPr="00E62706">
              <w:rPr>
                <w:rFonts w:eastAsia="Calibri"/>
                <w:bCs/>
                <w:color w:val="000000"/>
                <w:lang w:val="x-none"/>
              </w:rPr>
              <w:t>, Oficyna Wydawnicza Politechniki Warszawskiej, Warszawa</w:t>
            </w:r>
          </w:p>
          <w:p w:rsidR="00814662" w:rsidRPr="00E62706" w:rsidRDefault="00814662" w:rsidP="009A1EEC">
            <w:pPr>
              <w:numPr>
                <w:ilvl w:val="0"/>
                <w:numId w:val="18"/>
              </w:numPr>
              <w:tabs>
                <w:tab w:val="left" w:pos="23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uppressAutoHyphens/>
              <w:autoSpaceDE w:val="0"/>
              <w:snapToGrid w:val="0"/>
              <w:spacing w:after="0" w:line="240" w:lineRule="auto"/>
              <w:ind w:left="230" w:hanging="230"/>
              <w:jc w:val="both"/>
              <w:rPr>
                <w:rFonts w:eastAsia="Calibri"/>
                <w:bCs/>
                <w:color w:val="000000"/>
                <w:lang w:val="x-none"/>
              </w:rPr>
            </w:pPr>
            <w:r w:rsidRPr="00E62706">
              <w:rPr>
                <w:rFonts w:eastAsia="Calibri"/>
                <w:bCs/>
                <w:color w:val="000000"/>
                <w:lang w:val="x-none"/>
              </w:rPr>
              <w:t xml:space="preserve">Borkowski A., Cichoń Cz., Radwańska M., Sawczuk A., </w:t>
            </w:r>
            <w:proofErr w:type="spellStart"/>
            <w:r w:rsidRPr="00E62706">
              <w:rPr>
                <w:rFonts w:eastAsia="Calibri"/>
                <w:bCs/>
                <w:color w:val="000000"/>
                <w:lang w:val="x-none"/>
              </w:rPr>
              <w:t>Waszczyszyn</w:t>
            </w:r>
            <w:proofErr w:type="spellEnd"/>
            <w:r w:rsidRPr="00E62706">
              <w:rPr>
                <w:rFonts w:eastAsia="Calibri"/>
                <w:bCs/>
                <w:color w:val="000000"/>
                <w:lang w:val="x-none"/>
              </w:rPr>
              <w:t xml:space="preserve"> Z.,1995.  Mechanika budowli. Ujęcie komputerowe, tom II i III, Arkady, Warszawa</w:t>
            </w:r>
          </w:p>
          <w:p w:rsidR="00814662" w:rsidRPr="00E62706" w:rsidRDefault="00814662" w:rsidP="009A1EEC">
            <w:pPr>
              <w:numPr>
                <w:ilvl w:val="0"/>
                <w:numId w:val="18"/>
              </w:numPr>
              <w:tabs>
                <w:tab w:val="left" w:pos="23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uppressAutoHyphens/>
              <w:autoSpaceDE w:val="0"/>
              <w:snapToGrid w:val="0"/>
              <w:spacing w:after="0" w:line="240" w:lineRule="auto"/>
              <w:ind w:left="230" w:hanging="230"/>
              <w:jc w:val="both"/>
              <w:rPr>
                <w:rFonts w:eastAsia="Calibri"/>
                <w:bCs/>
                <w:color w:val="000000"/>
                <w:lang w:val="x-none"/>
              </w:rPr>
            </w:pPr>
            <w:r w:rsidRPr="00E62706">
              <w:rPr>
                <w:rFonts w:eastAsia="Calibri"/>
                <w:color w:val="000000"/>
                <w:lang w:val="x-none"/>
              </w:rPr>
              <w:t>Kleiber M., 1995. Komputerowe metody mechaniki ciał stałych. PWN, Warszawa</w:t>
            </w:r>
          </w:p>
          <w:p w:rsidR="00814662" w:rsidRPr="00E62706" w:rsidRDefault="00814662" w:rsidP="009A1EEC">
            <w:pPr>
              <w:numPr>
                <w:ilvl w:val="0"/>
                <w:numId w:val="18"/>
              </w:numPr>
              <w:tabs>
                <w:tab w:val="left" w:pos="23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uppressAutoHyphens/>
              <w:autoSpaceDE w:val="0"/>
              <w:snapToGrid w:val="0"/>
              <w:spacing w:after="0" w:line="240" w:lineRule="auto"/>
              <w:ind w:left="232" w:hanging="232"/>
              <w:jc w:val="both"/>
              <w:rPr>
                <w:rFonts w:eastAsia="Calibri"/>
                <w:bCs/>
                <w:color w:val="000000"/>
              </w:rPr>
            </w:pPr>
            <w:r w:rsidRPr="00E62706">
              <w:rPr>
                <w:rFonts w:eastAsia="Calibri"/>
                <w:bCs/>
                <w:color w:val="000000"/>
              </w:rPr>
              <w:t xml:space="preserve">Zienkiewicz O.C., 1972. </w:t>
            </w:r>
            <w:r w:rsidRPr="00E62706">
              <w:rPr>
                <w:rFonts w:eastAsia="Calibri"/>
                <w:bCs/>
                <w:iCs/>
                <w:color w:val="000000"/>
              </w:rPr>
              <w:t>Metoda elementów skończonych</w:t>
            </w:r>
            <w:r w:rsidRPr="00E62706">
              <w:rPr>
                <w:rFonts w:eastAsia="Calibri"/>
                <w:bCs/>
                <w:color w:val="000000"/>
              </w:rPr>
              <w:t xml:space="preserve">, Arkady, Warszawa </w:t>
            </w:r>
          </w:p>
        </w:tc>
      </w:tr>
      <w:tr w:rsidR="00814662" w:rsidRPr="009A1EEC" w:rsidTr="007B4DB6">
        <w:trPr>
          <w:jc w:val="center"/>
        </w:trPr>
        <w:tc>
          <w:tcPr>
            <w:tcW w:w="1417" w:type="dxa"/>
            <w:shd w:val="clear" w:color="auto" w:fill="F2F2F2" w:themeFill="background1" w:themeFillShade="F2"/>
          </w:tcPr>
          <w:p w:rsidR="00814662" w:rsidRPr="00E62706" w:rsidRDefault="00814662" w:rsidP="006D31D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sidRPr="00E62706">
              <w:rPr>
                <w:color w:val="000000"/>
              </w:rPr>
              <w:lastRenderedPageBreak/>
              <w:t>Literatura uzupełniająca</w:t>
            </w:r>
          </w:p>
        </w:tc>
        <w:tc>
          <w:tcPr>
            <w:tcW w:w="8221" w:type="dxa"/>
          </w:tcPr>
          <w:p w:rsidR="00814662" w:rsidRPr="00E62706" w:rsidRDefault="00814662" w:rsidP="009A1EEC">
            <w:pPr>
              <w:numPr>
                <w:ilvl w:val="0"/>
                <w:numId w:val="21"/>
              </w:numPr>
              <w:tabs>
                <w:tab w:val="left" w:pos="23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uppressAutoHyphens/>
              <w:autoSpaceDE w:val="0"/>
              <w:snapToGrid w:val="0"/>
              <w:spacing w:after="0" w:line="240" w:lineRule="auto"/>
              <w:ind w:left="232" w:hanging="232"/>
              <w:jc w:val="both"/>
              <w:rPr>
                <w:rFonts w:eastAsia="Calibri"/>
                <w:bCs/>
                <w:color w:val="000000"/>
              </w:rPr>
            </w:pPr>
            <w:proofErr w:type="spellStart"/>
            <w:r w:rsidRPr="00E62706">
              <w:rPr>
                <w:rFonts w:eastAsia="Calibri"/>
                <w:bCs/>
                <w:color w:val="000000"/>
              </w:rPr>
              <w:t>Legras</w:t>
            </w:r>
            <w:proofErr w:type="spellEnd"/>
            <w:r w:rsidRPr="00E62706">
              <w:rPr>
                <w:rFonts w:eastAsia="Calibri"/>
                <w:bCs/>
                <w:color w:val="000000"/>
              </w:rPr>
              <w:t xml:space="preserve"> J., 1974, </w:t>
            </w:r>
            <w:r w:rsidRPr="00E62706">
              <w:rPr>
                <w:rFonts w:eastAsia="Calibri"/>
                <w:bCs/>
                <w:iCs/>
                <w:color w:val="000000"/>
              </w:rPr>
              <w:t>Praktyczne metody analizy numerycznej</w:t>
            </w:r>
            <w:r w:rsidRPr="00E62706">
              <w:rPr>
                <w:rFonts w:eastAsia="Calibri"/>
                <w:bCs/>
                <w:color w:val="000000"/>
              </w:rPr>
              <w:t>, WNT, Warszawa</w:t>
            </w:r>
          </w:p>
          <w:p w:rsidR="00814662" w:rsidRPr="00E62706" w:rsidRDefault="00814662" w:rsidP="009A1EEC">
            <w:pPr>
              <w:numPr>
                <w:ilvl w:val="0"/>
                <w:numId w:val="21"/>
              </w:numPr>
              <w:tabs>
                <w:tab w:val="left" w:pos="23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uppressAutoHyphens/>
              <w:autoSpaceDE w:val="0"/>
              <w:snapToGrid w:val="0"/>
              <w:spacing w:after="0" w:line="240" w:lineRule="auto"/>
              <w:ind w:left="232" w:hanging="232"/>
              <w:jc w:val="both"/>
              <w:rPr>
                <w:rFonts w:eastAsia="Calibri"/>
                <w:bCs/>
                <w:color w:val="000000"/>
                <w:lang w:val="en-US"/>
              </w:rPr>
            </w:pPr>
            <w:proofErr w:type="spellStart"/>
            <w:r w:rsidRPr="00E62706">
              <w:rPr>
                <w:rFonts w:eastAsia="Calibri"/>
                <w:bCs/>
                <w:color w:val="000000"/>
                <w:lang w:val="en-US"/>
              </w:rPr>
              <w:t>Cakmak</w:t>
            </w:r>
            <w:proofErr w:type="spellEnd"/>
            <w:r w:rsidRPr="00E62706">
              <w:rPr>
                <w:rFonts w:eastAsia="Calibri"/>
                <w:bCs/>
                <w:color w:val="000000"/>
                <w:lang w:val="en-US"/>
              </w:rPr>
              <w:t xml:space="preserve"> A.S., Botha </w:t>
            </w:r>
            <w:proofErr w:type="spellStart"/>
            <w:r w:rsidRPr="00E62706">
              <w:rPr>
                <w:rFonts w:eastAsia="Calibri"/>
                <w:bCs/>
                <w:color w:val="000000"/>
                <w:lang w:val="en-US"/>
              </w:rPr>
              <w:t>J.F</w:t>
            </w:r>
            <w:proofErr w:type="spellEnd"/>
            <w:r w:rsidRPr="00E62706">
              <w:rPr>
                <w:rFonts w:eastAsia="Calibri"/>
                <w:bCs/>
                <w:color w:val="000000"/>
                <w:lang w:val="en-US"/>
              </w:rPr>
              <w:t xml:space="preserve">., Gray W.G., 1987. </w:t>
            </w:r>
            <w:r w:rsidRPr="00E62706">
              <w:rPr>
                <w:rFonts w:eastAsia="Calibri"/>
                <w:bCs/>
                <w:iCs/>
                <w:color w:val="000000"/>
                <w:lang w:val="en-US"/>
              </w:rPr>
              <w:t>Computational and Applied Mathematics for Engineering Analysis</w:t>
            </w:r>
            <w:r w:rsidRPr="00E62706">
              <w:rPr>
                <w:rFonts w:eastAsia="Calibri"/>
                <w:bCs/>
                <w:color w:val="000000"/>
                <w:lang w:val="en-US"/>
              </w:rPr>
              <w:t xml:space="preserve">, Computational Mechanics Publications, </w:t>
            </w:r>
            <w:proofErr w:type="spellStart"/>
            <w:r w:rsidRPr="00E62706">
              <w:rPr>
                <w:rFonts w:eastAsia="Calibri"/>
                <w:bCs/>
                <w:color w:val="000000"/>
                <w:lang w:val="en-US"/>
              </w:rPr>
              <w:t>Spinger-Verlag</w:t>
            </w:r>
            <w:proofErr w:type="spellEnd"/>
            <w:r w:rsidRPr="00E62706">
              <w:rPr>
                <w:rFonts w:eastAsia="Calibri"/>
                <w:bCs/>
                <w:color w:val="000000"/>
                <w:lang w:val="en-US"/>
              </w:rPr>
              <w:t xml:space="preserve"> Berlin, Heidelberg</w:t>
            </w:r>
          </w:p>
        </w:tc>
      </w:tr>
    </w:tbl>
    <w:p w:rsidR="00814662" w:rsidRPr="00E62706" w:rsidRDefault="00814662" w:rsidP="009A1EEC">
      <w:pPr>
        <w:numPr>
          <w:ilvl w:val="0"/>
          <w:numId w:val="19"/>
        </w:numPr>
        <w:tabs>
          <w:tab w:val="left" w:pos="284"/>
        </w:tabs>
        <w:spacing w:before="120" w:after="120" w:line="240" w:lineRule="auto"/>
        <w:ind w:left="357" w:hanging="357"/>
        <w:rPr>
          <w:b/>
          <w:bCs/>
        </w:rPr>
      </w:pPr>
      <w:r w:rsidRPr="00E62706">
        <w:rPr>
          <w:b/>
          <w:bCs/>
        </w:rPr>
        <w:t>NAKŁAD PRACY STUDENTA – BILANS GODZIN I PUNKTÓW ECTS</w:t>
      </w:r>
    </w:p>
    <w:tbl>
      <w:tblPr>
        <w:tblW w:w="517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19"/>
        <w:gridCol w:w="3631"/>
        <w:gridCol w:w="2056"/>
      </w:tblGrid>
      <w:tr w:rsidR="00814662" w:rsidRPr="00E62706" w:rsidTr="007B4DB6">
        <w:trPr>
          <w:trHeight w:val="769"/>
          <w:jc w:val="center"/>
        </w:trPr>
        <w:tc>
          <w:tcPr>
            <w:tcW w:w="3930" w:type="pct"/>
            <w:gridSpan w:val="2"/>
            <w:shd w:val="clear" w:color="auto" w:fill="F2F2F2" w:themeFill="background1" w:themeFillShade="F2"/>
          </w:tcPr>
          <w:p w:rsidR="00814662" w:rsidRPr="00E62706" w:rsidRDefault="00814662" w:rsidP="006D31DB">
            <w:pPr>
              <w:jc w:val="center"/>
            </w:pPr>
            <w:bookmarkStart w:id="33" w:name="_Hlk3226611"/>
            <w:r w:rsidRPr="00E62706">
              <w:t>Aktywność studenta</w:t>
            </w:r>
          </w:p>
        </w:tc>
        <w:tc>
          <w:tcPr>
            <w:tcW w:w="1070" w:type="pct"/>
            <w:shd w:val="clear" w:color="auto" w:fill="F2F2F2" w:themeFill="background1" w:themeFillShade="F2"/>
            <w:vAlign w:val="center"/>
          </w:tcPr>
          <w:p w:rsidR="00814662" w:rsidRPr="00E62706" w:rsidRDefault="00814662" w:rsidP="006D31DB">
            <w:pPr>
              <w:jc w:val="center"/>
            </w:pPr>
            <w:r w:rsidRPr="00E62706">
              <w:t>Obciążenie studenta – Liczba godzin</w:t>
            </w:r>
          </w:p>
        </w:tc>
      </w:tr>
      <w:tr w:rsidR="00814662" w:rsidRPr="00E62706" w:rsidTr="007B4DB6">
        <w:trPr>
          <w:trHeight w:val="340"/>
          <w:jc w:val="center"/>
        </w:trPr>
        <w:tc>
          <w:tcPr>
            <w:tcW w:w="2040" w:type="pct"/>
            <w:vMerge w:val="restart"/>
          </w:tcPr>
          <w:p w:rsidR="00814662" w:rsidRPr="00E62706" w:rsidRDefault="00814662" w:rsidP="006D31DB">
            <w:r w:rsidRPr="006B10EF">
              <w:t xml:space="preserve">Zajęcia prowadzone </w:t>
            </w:r>
            <w:r w:rsidRPr="006B10EF">
              <w:br/>
              <w:t xml:space="preserve">z bezpośrednim udziałem NA </w:t>
            </w:r>
            <w:r w:rsidRPr="006B10EF">
              <w:br/>
              <w:t>lub innych osób prowadzących zajęcia</w:t>
            </w:r>
          </w:p>
        </w:tc>
        <w:tc>
          <w:tcPr>
            <w:tcW w:w="1890" w:type="pct"/>
          </w:tcPr>
          <w:p w:rsidR="00814662" w:rsidRPr="00E62706" w:rsidRDefault="00814662" w:rsidP="006D31DB">
            <w:r w:rsidRPr="00E62706">
              <w:t>Udział w zajęciach dydaktycznych wskazanych w pkt. 1.B</w:t>
            </w:r>
          </w:p>
        </w:tc>
        <w:tc>
          <w:tcPr>
            <w:tcW w:w="1070" w:type="pct"/>
          </w:tcPr>
          <w:p w:rsidR="00814662" w:rsidRPr="00E62706" w:rsidRDefault="00814662" w:rsidP="006D31DB">
            <w:pPr>
              <w:jc w:val="center"/>
            </w:pPr>
            <w:r w:rsidRPr="00E62706">
              <w:t>30</w:t>
            </w:r>
          </w:p>
        </w:tc>
      </w:tr>
      <w:tr w:rsidR="00814662" w:rsidRPr="00E62706" w:rsidTr="007B4DB6">
        <w:trPr>
          <w:trHeight w:val="340"/>
          <w:jc w:val="center"/>
        </w:trPr>
        <w:tc>
          <w:tcPr>
            <w:tcW w:w="2040" w:type="pct"/>
            <w:vMerge/>
          </w:tcPr>
          <w:p w:rsidR="00814662" w:rsidRPr="00E62706" w:rsidRDefault="00814662" w:rsidP="006D31DB"/>
        </w:tc>
        <w:tc>
          <w:tcPr>
            <w:tcW w:w="1890" w:type="pct"/>
          </w:tcPr>
          <w:p w:rsidR="00814662" w:rsidRPr="00E62706" w:rsidRDefault="00814662" w:rsidP="006D31DB">
            <w:r>
              <w:t>Konsultacje</w:t>
            </w:r>
          </w:p>
        </w:tc>
        <w:tc>
          <w:tcPr>
            <w:tcW w:w="1070" w:type="pct"/>
          </w:tcPr>
          <w:p w:rsidR="00814662" w:rsidRPr="00E62706" w:rsidRDefault="00814662" w:rsidP="006D31DB">
            <w:pPr>
              <w:jc w:val="center"/>
            </w:pPr>
            <w:r>
              <w:t>4</w:t>
            </w:r>
          </w:p>
        </w:tc>
      </w:tr>
      <w:tr w:rsidR="00814662" w:rsidRPr="00E62706" w:rsidTr="007B4DB6">
        <w:trPr>
          <w:trHeight w:val="340"/>
          <w:jc w:val="center"/>
        </w:trPr>
        <w:tc>
          <w:tcPr>
            <w:tcW w:w="2040" w:type="pct"/>
            <w:vMerge w:val="restart"/>
          </w:tcPr>
          <w:p w:rsidR="00814662" w:rsidRPr="00E62706" w:rsidRDefault="00814662" w:rsidP="006D31DB">
            <w:r w:rsidRPr="006B10EF">
              <w:t>Praca własna studenta</w:t>
            </w:r>
          </w:p>
        </w:tc>
        <w:tc>
          <w:tcPr>
            <w:tcW w:w="1890" w:type="pct"/>
          </w:tcPr>
          <w:p w:rsidR="00814662" w:rsidRPr="00E62706" w:rsidRDefault="00814662" w:rsidP="006D31DB">
            <w:r w:rsidRPr="00E62706">
              <w:t>Przygotowanie do zajęć</w:t>
            </w:r>
          </w:p>
        </w:tc>
        <w:tc>
          <w:tcPr>
            <w:tcW w:w="1070" w:type="pct"/>
          </w:tcPr>
          <w:p w:rsidR="00814662" w:rsidRPr="00E62706" w:rsidRDefault="00814662" w:rsidP="006D31DB">
            <w:pPr>
              <w:jc w:val="center"/>
            </w:pPr>
            <w:r>
              <w:t>4</w:t>
            </w:r>
          </w:p>
        </w:tc>
      </w:tr>
      <w:tr w:rsidR="00814662" w:rsidRPr="00E62706" w:rsidTr="007B4DB6">
        <w:trPr>
          <w:trHeight w:val="340"/>
          <w:jc w:val="center"/>
        </w:trPr>
        <w:tc>
          <w:tcPr>
            <w:tcW w:w="2040" w:type="pct"/>
            <w:vMerge/>
          </w:tcPr>
          <w:p w:rsidR="00814662" w:rsidRPr="00E62706" w:rsidRDefault="00814662" w:rsidP="006D31DB"/>
        </w:tc>
        <w:tc>
          <w:tcPr>
            <w:tcW w:w="1890" w:type="pct"/>
          </w:tcPr>
          <w:p w:rsidR="00814662" w:rsidRPr="00E62706" w:rsidRDefault="00814662" w:rsidP="006D31DB">
            <w:r w:rsidRPr="00E62706">
              <w:t>Studiowanie literatury</w:t>
            </w:r>
          </w:p>
        </w:tc>
        <w:tc>
          <w:tcPr>
            <w:tcW w:w="1070" w:type="pct"/>
          </w:tcPr>
          <w:p w:rsidR="00814662" w:rsidRPr="00E62706" w:rsidRDefault="00814662" w:rsidP="006D31DB">
            <w:pPr>
              <w:jc w:val="center"/>
            </w:pPr>
            <w:r>
              <w:t>4</w:t>
            </w:r>
          </w:p>
        </w:tc>
      </w:tr>
      <w:tr w:rsidR="00814662" w:rsidRPr="00E62706" w:rsidTr="007B4DB6">
        <w:trPr>
          <w:trHeight w:val="340"/>
          <w:jc w:val="center"/>
        </w:trPr>
        <w:tc>
          <w:tcPr>
            <w:tcW w:w="2040" w:type="pct"/>
            <w:vMerge/>
          </w:tcPr>
          <w:p w:rsidR="00814662" w:rsidRPr="00E62706" w:rsidRDefault="00814662" w:rsidP="006D31DB"/>
        </w:tc>
        <w:tc>
          <w:tcPr>
            <w:tcW w:w="1890" w:type="pct"/>
          </w:tcPr>
          <w:p w:rsidR="00814662" w:rsidRPr="00E62706" w:rsidRDefault="00814662" w:rsidP="006D31DB">
            <w:r w:rsidRPr="00E62706">
              <w:t>Inne (przygotowanie do egzaminu, zaliczeń, przygotowanie projektu itd.)</w:t>
            </w:r>
          </w:p>
        </w:tc>
        <w:tc>
          <w:tcPr>
            <w:tcW w:w="1070" w:type="pct"/>
          </w:tcPr>
          <w:p w:rsidR="00814662" w:rsidRPr="00E62706" w:rsidRDefault="00814662" w:rsidP="006D31DB">
            <w:pPr>
              <w:jc w:val="center"/>
            </w:pPr>
            <w:r>
              <w:t>18</w:t>
            </w:r>
          </w:p>
        </w:tc>
      </w:tr>
      <w:tr w:rsidR="00814662" w:rsidRPr="00E62706" w:rsidTr="007B4DB6">
        <w:trPr>
          <w:trHeight w:val="340"/>
          <w:jc w:val="center"/>
        </w:trPr>
        <w:tc>
          <w:tcPr>
            <w:tcW w:w="3930" w:type="pct"/>
            <w:gridSpan w:val="2"/>
            <w:shd w:val="clear" w:color="auto" w:fill="F2F2F2" w:themeFill="background1" w:themeFillShade="F2"/>
          </w:tcPr>
          <w:p w:rsidR="00814662" w:rsidRPr="00E62706" w:rsidRDefault="00814662" w:rsidP="006D31DB">
            <w:r w:rsidRPr="00E62706">
              <w:t>Łączny nakład pracy studenta</w:t>
            </w:r>
          </w:p>
        </w:tc>
        <w:tc>
          <w:tcPr>
            <w:tcW w:w="1070" w:type="pct"/>
            <w:shd w:val="clear" w:color="auto" w:fill="F2F2F2" w:themeFill="background1" w:themeFillShade="F2"/>
          </w:tcPr>
          <w:p w:rsidR="00814662" w:rsidRPr="00E62706" w:rsidRDefault="00814662" w:rsidP="006D31DB">
            <w:pPr>
              <w:jc w:val="center"/>
            </w:pPr>
            <w:r w:rsidRPr="00E62706">
              <w:t>60</w:t>
            </w:r>
          </w:p>
        </w:tc>
      </w:tr>
      <w:tr w:rsidR="00814662" w:rsidRPr="00E62706" w:rsidTr="007B4DB6">
        <w:trPr>
          <w:trHeight w:val="397"/>
          <w:jc w:val="center"/>
        </w:trPr>
        <w:tc>
          <w:tcPr>
            <w:tcW w:w="3930" w:type="pct"/>
            <w:gridSpan w:val="2"/>
            <w:shd w:val="clear" w:color="auto" w:fill="F2F2F2" w:themeFill="background1" w:themeFillShade="F2"/>
          </w:tcPr>
          <w:p w:rsidR="00814662" w:rsidRPr="00E62706" w:rsidRDefault="00814662" w:rsidP="006D31DB">
            <w:pPr>
              <w:jc w:val="right"/>
              <w:rPr>
                <w:b/>
                <w:bCs/>
              </w:rPr>
            </w:pPr>
            <w:r w:rsidRPr="00E62706">
              <w:rPr>
                <w:b/>
                <w:bCs/>
              </w:rPr>
              <w:t>Liczba punktów ECTS</w:t>
            </w:r>
          </w:p>
        </w:tc>
        <w:tc>
          <w:tcPr>
            <w:tcW w:w="1070" w:type="pct"/>
            <w:shd w:val="clear" w:color="auto" w:fill="F2F2F2" w:themeFill="background1" w:themeFillShade="F2"/>
            <w:vAlign w:val="center"/>
          </w:tcPr>
          <w:p w:rsidR="00814662" w:rsidRPr="007B4DB6" w:rsidRDefault="00814662" w:rsidP="006D31DB">
            <w:pPr>
              <w:jc w:val="center"/>
              <w:rPr>
                <w:bCs/>
              </w:rPr>
            </w:pPr>
            <w:r w:rsidRPr="007B4DB6">
              <w:rPr>
                <w:bCs/>
              </w:rPr>
              <w:t>2</w:t>
            </w:r>
          </w:p>
        </w:tc>
      </w:tr>
    </w:tbl>
    <w:bookmarkEnd w:id="33"/>
    <w:p w:rsidR="002D400F" w:rsidRDefault="002D400F" w:rsidP="00F51510">
      <w:r w:rsidRPr="00A27F0A">
        <w:rPr>
          <w:rStyle w:val="Odwoanieprzypisukocowego"/>
          <w:color w:val="000000"/>
        </w:rPr>
        <w:footnoteRef/>
      </w:r>
      <w:r w:rsidRPr="00A27F0A">
        <w:rPr>
          <w:color w:val="000000"/>
        </w:rPr>
        <w:t xml:space="preserve"> </w:t>
      </w:r>
      <w:r w:rsidRPr="00A27F0A">
        <w:rPr>
          <w:color w:val="000000"/>
          <w:sz w:val="20"/>
          <w:szCs w:val="20"/>
        </w:rPr>
        <w:t>ostateczna liczba punktów ECTS</w:t>
      </w:r>
    </w:p>
    <w:p w:rsidR="00F51510" w:rsidRPr="007B4DB6" w:rsidRDefault="00F00C1D" w:rsidP="00F51510">
      <w: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F51510" w:rsidRPr="00F05BEC" w:rsidTr="0022496A">
        <w:trPr>
          <w:trHeight w:val="454"/>
          <w:jc w:val="center"/>
        </w:trPr>
        <w:tc>
          <w:tcPr>
            <w:tcW w:w="2410" w:type="dxa"/>
            <w:vAlign w:val="center"/>
          </w:tcPr>
          <w:p w:rsidR="00F51510" w:rsidRPr="00F05BEC" w:rsidRDefault="00F51510" w:rsidP="0022496A">
            <w:pPr>
              <w:pStyle w:val="Nagwek1"/>
              <w:spacing w:before="0" w:line="276" w:lineRule="auto"/>
              <w:rPr>
                <w:rFonts w:ascii="Times New Roman" w:hAnsi="Times New Roman"/>
                <w:sz w:val="20"/>
                <w:szCs w:val="20"/>
              </w:rPr>
            </w:pPr>
            <w:r w:rsidRPr="00F05BEC">
              <w:rPr>
                <w:rFonts w:ascii="Times New Roman" w:hAnsi="Times New Roman"/>
                <w:sz w:val="20"/>
                <w:szCs w:val="20"/>
              </w:rPr>
              <w:lastRenderedPageBreak/>
              <w:t>Kod przedmiotu:</w:t>
            </w:r>
          </w:p>
        </w:tc>
        <w:tc>
          <w:tcPr>
            <w:tcW w:w="1958" w:type="dxa"/>
            <w:vAlign w:val="center"/>
          </w:tcPr>
          <w:p w:rsidR="00F51510" w:rsidRPr="00F05BEC" w:rsidRDefault="00F51510" w:rsidP="0022496A">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rsidR="00F51510" w:rsidRPr="00F05BEC" w:rsidRDefault="00F51510" w:rsidP="0022496A">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rsidR="00F51510" w:rsidRPr="001E79B9" w:rsidRDefault="00F51510" w:rsidP="0022496A">
            <w:pPr>
              <w:pStyle w:val="Nagwek1"/>
              <w:spacing w:before="0" w:line="276" w:lineRule="auto"/>
              <w:jc w:val="center"/>
              <w:rPr>
                <w:rFonts w:ascii="Times New Roman" w:hAnsi="Times New Roman"/>
                <w:sz w:val="20"/>
                <w:szCs w:val="20"/>
              </w:rPr>
            </w:pPr>
            <w:r w:rsidRPr="001E79B9">
              <w:rPr>
                <w:rFonts w:ascii="Times New Roman" w:hAnsi="Times New Roman"/>
                <w:sz w:val="20"/>
                <w:szCs w:val="20"/>
              </w:rPr>
              <w:t>D.2.2.4</w:t>
            </w:r>
          </w:p>
        </w:tc>
      </w:tr>
    </w:tbl>
    <w:p w:rsidR="00F51510" w:rsidRPr="00B86DC9" w:rsidRDefault="00F51510" w:rsidP="009A1EEC">
      <w:pPr>
        <w:numPr>
          <w:ilvl w:val="0"/>
          <w:numId w:val="216"/>
        </w:numPr>
        <w:tabs>
          <w:tab w:val="clear" w:pos="1440"/>
          <w:tab w:val="left" w:pos="284"/>
        </w:tabs>
        <w:spacing w:before="120" w:after="0" w:line="240" w:lineRule="auto"/>
        <w:ind w:left="357" w:hanging="357"/>
        <w:rPr>
          <w:b/>
        </w:rPr>
      </w:pPr>
      <w:r w:rsidRPr="00B86DC9">
        <w:rPr>
          <w:b/>
        </w:rPr>
        <w:t>INFORMACJE O PRZEDMIOCIE</w:t>
      </w:r>
    </w:p>
    <w:p w:rsidR="00F51510" w:rsidRPr="00B86DC9" w:rsidRDefault="00F51510" w:rsidP="009A1EEC">
      <w:pPr>
        <w:pStyle w:val="Akapitzlist1"/>
        <w:numPr>
          <w:ilvl w:val="1"/>
          <w:numId w:val="216"/>
        </w:numPr>
        <w:tabs>
          <w:tab w:val="clear" w:pos="720"/>
          <w:tab w:val="num" w:pos="567"/>
        </w:tabs>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F51510" w:rsidRPr="00B86DC9" w:rsidTr="0022496A">
        <w:trPr>
          <w:trHeight w:val="340"/>
          <w:jc w:val="center"/>
        </w:trPr>
        <w:tc>
          <w:tcPr>
            <w:tcW w:w="3775" w:type="dxa"/>
            <w:shd w:val="clear" w:color="auto" w:fill="F2F2F2" w:themeFill="background1" w:themeFillShade="F2"/>
            <w:vAlign w:val="center"/>
          </w:tcPr>
          <w:p w:rsidR="00F51510" w:rsidRPr="00B86DC9" w:rsidRDefault="00F51510" w:rsidP="0022496A">
            <w:pPr>
              <w:widowControl w:val="0"/>
              <w:autoSpaceDE w:val="0"/>
              <w:autoSpaceDN w:val="0"/>
              <w:adjustRightInd w:val="0"/>
              <w:rPr>
                <w:iCs/>
                <w:color w:val="000000"/>
              </w:rPr>
            </w:pPr>
            <w:r w:rsidRPr="00B86DC9">
              <w:rPr>
                <w:iCs/>
              </w:rPr>
              <w:t>Nazwa przedmiotu</w:t>
            </w:r>
            <w:r>
              <w:rPr>
                <w:iCs/>
              </w:rPr>
              <w:t xml:space="preserve"> / zajęć </w:t>
            </w:r>
          </w:p>
        </w:tc>
        <w:tc>
          <w:tcPr>
            <w:tcW w:w="5864" w:type="dxa"/>
            <w:vAlign w:val="center"/>
          </w:tcPr>
          <w:p w:rsidR="00F51510" w:rsidRPr="00B86DC9" w:rsidRDefault="00F51510" w:rsidP="0022496A">
            <w:pPr>
              <w:widowControl w:val="0"/>
              <w:autoSpaceDE w:val="0"/>
              <w:autoSpaceDN w:val="0"/>
              <w:adjustRightInd w:val="0"/>
              <w:rPr>
                <w:iCs/>
                <w:color w:val="000000"/>
              </w:rPr>
            </w:pPr>
            <w:r w:rsidRPr="00A56F24">
              <w:rPr>
                <w:b/>
                <w:color w:val="000000"/>
              </w:rPr>
              <w:t>INŻYNIERIA GEOTECHNICZNA</w:t>
            </w:r>
          </w:p>
        </w:tc>
      </w:tr>
      <w:tr w:rsidR="00F51510" w:rsidRPr="00B86DC9" w:rsidTr="0022496A">
        <w:trPr>
          <w:trHeight w:val="340"/>
          <w:jc w:val="center"/>
        </w:trPr>
        <w:tc>
          <w:tcPr>
            <w:tcW w:w="3775" w:type="dxa"/>
            <w:shd w:val="clear" w:color="auto" w:fill="F2F2F2" w:themeFill="background1" w:themeFillShade="F2"/>
            <w:vAlign w:val="center"/>
          </w:tcPr>
          <w:p w:rsidR="00F51510" w:rsidRPr="00B86DC9" w:rsidRDefault="00F51510" w:rsidP="0022496A">
            <w:pPr>
              <w:widowControl w:val="0"/>
              <w:autoSpaceDE w:val="0"/>
              <w:autoSpaceDN w:val="0"/>
              <w:adjustRightInd w:val="0"/>
              <w:rPr>
                <w:iCs/>
                <w:color w:val="000000"/>
              </w:rPr>
            </w:pPr>
            <w:r w:rsidRPr="00B86DC9">
              <w:rPr>
                <w:iCs/>
                <w:color w:val="000000"/>
              </w:rPr>
              <w:t>Kierunek studiów</w:t>
            </w:r>
          </w:p>
        </w:tc>
        <w:tc>
          <w:tcPr>
            <w:tcW w:w="5864" w:type="dxa"/>
            <w:vAlign w:val="center"/>
          </w:tcPr>
          <w:p w:rsidR="00F51510" w:rsidRPr="00B86DC9" w:rsidRDefault="00F51510" w:rsidP="0022496A">
            <w:pPr>
              <w:widowControl w:val="0"/>
              <w:autoSpaceDE w:val="0"/>
              <w:autoSpaceDN w:val="0"/>
              <w:adjustRightInd w:val="0"/>
              <w:rPr>
                <w:iCs/>
                <w:color w:val="000000"/>
              </w:rPr>
            </w:pPr>
            <w:r w:rsidRPr="00A56F24">
              <w:rPr>
                <w:iCs/>
                <w:color w:val="000000"/>
              </w:rPr>
              <w:t>budownictwo</w:t>
            </w:r>
          </w:p>
        </w:tc>
      </w:tr>
      <w:tr w:rsidR="00F51510" w:rsidRPr="00B86DC9" w:rsidTr="0022496A">
        <w:trPr>
          <w:trHeight w:val="340"/>
          <w:jc w:val="center"/>
        </w:trPr>
        <w:tc>
          <w:tcPr>
            <w:tcW w:w="3775" w:type="dxa"/>
            <w:shd w:val="clear" w:color="auto" w:fill="F2F2F2" w:themeFill="background1" w:themeFillShade="F2"/>
            <w:vAlign w:val="center"/>
          </w:tcPr>
          <w:p w:rsidR="00F51510" w:rsidRPr="00B86DC9" w:rsidRDefault="00F51510" w:rsidP="0022496A">
            <w:pPr>
              <w:widowControl w:val="0"/>
              <w:autoSpaceDE w:val="0"/>
              <w:autoSpaceDN w:val="0"/>
              <w:adjustRightInd w:val="0"/>
              <w:rPr>
                <w:iCs/>
                <w:color w:val="000000"/>
              </w:rPr>
            </w:pPr>
            <w:r w:rsidRPr="00B86DC9">
              <w:rPr>
                <w:iCs/>
                <w:color w:val="000000"/>
              </w:rPr>
              <w:t>Poziom studiów</w:t>
            </w:r>
          </w:p>
        </w:tc>
        <w:tc>
          <w:tcPr>
            <w:tcW w:w="5864" w:type="dxa"/>
            <w:vAlign w:val="center"/>
          </w:tcPr>
          <w:p w:rsidR="00F51510" w:rsidRPr="00B86DC9" w:rsidRDefault="00F51510" w:rsidP="0022496A">
            <w:pPr>
              <w:widowControl w:val="0"/>
              <w:autoSpaceDE w:val="0"/>
              <w:autoSpaceDN w:val="0"/>
              <w:adjustRightInd w:val="0"/>
              <w:rPr>
                <w:iCs/>
                <w:color w:val="000000"/>
              </w:rPr>
            </w:pPr>
            <w:r w:rsidRPr="00B86DC9">
              <w:rPr>
                <w:iCs/>
                <w:color w:val="000000"/>
              </w:rPr>
              <w:t xml:space="preserve">I </w:t>
            </w:r>
            <w:r>
              <w:rPr>
                <w:iCs/>
                <w:color w:val="000000"/>
              </w:rPr>
              <w:t xml:space="preserve">stopnia </w:t>
            </w:r>
            <w:r w:rsidRPr="00B86DC9">
              <w:rPr>
                <w:iCs/>
                <w:color w:val="000000"/>
              </w:rPr>
              <w:t>(inż.)</w:t>
            </w:r>
          </w:p>
        </w:tc>
      </w:tr>
      <w:tr w:rsidR="00F51510" w:rsidRPr="00B86DC9" w:rsidTr="0022496A">
        <w:trPr>
          <w:trHeight w:val="340"/>
          <w:jc w:val="center"/>
        </w:trPr>
        <w:tc>
          <w:tcPr>
            <w:tcW w:w="3775" w:type="dxa"/>
            <w:shd w:val="clear" w:color="auto" w:fill="F2F2F2" w:themeFill="background1" w:themeFillShade="F2"/>
            <w:vAlign w:val="center"/>
          </w:tcPr>
          <w:p w:rsidR="00F51510" w:rsidRPr="00B86DC9" w:rsidRDefault="00F51510" w:rsidP="0022496A">
            <w:pPr>
              <w:widowControl w:val="0"/>
              <w:autoSpaceDE w:val="0"/>
              <w:autoSpaceDN w:val="0"/>
              <w:adjustRightInd w:val="0"/>
              <w:rPr>
                <w:iCs/>
                <w:color w:val="000000"/>
              </w:rPr>
            </w:pPr>
            <w:r>
              <w:rPr>
                <w:iCs/>
                <w:color w:val="000000"/>
              </w:rPr>
              <w:t xml:space="preserve">Profil </w:t>
            </w:r>
          </w:p>
        </w:tc>
        <w:tc>
          <w:tcPr>
            <w:tcW w:w="5864" w:type="dxa"/>
            <w:vAlign w:val="center"/>
          </w:tcPr>
          <w:p w:rsidR="00F51510" w:rsidRPr="00B86DC9" w:rsidRDefault="00F51510" w:rsidP="0022496A">
            <w:pPr>
              <w:widowControl w:val="0"/>
              <w:autoSpaceDE w:val="0"/>
              <w:autoSpaceDN w:val="0"/>
              <w:adjustRightInd w:val="0"/>
              <w:rPr>
                <w:iCs/>
                <w:color w:val="000000"/>
              </w:rPr>
            </w:pPr>
            <w:r w:rsidRPr="00B86DC9">
              <w:rPr>
                <w:iCs/>
                <w:color w:val="000000"/>
              </w:rPr>
              <w:t>ogólnoakademicki</w:t>
            </w:r>
          </w:p>
        </w:tc>
      </w:tr>
      <w:tr w:rsidR="00F51510" w:rsidRPr="00B86DC9" w:rsidTr="0022496A">
        <w:trPr>
          <w:trHeight w:val="340"/>
          <w:jc w:val="center"/>
        </w:trPr>
        <w:tc>
          <w:tcPr>
            <w:tcW w:w="3775" w:type="dxa"/>
            <w:shd w:val="clear" w:color="auto" w:fill="F2F2F2" w:themeFill="background1" w:themeFillShade="F2"/>
            <w:vAlign w:val="center"/>
          </w:tcPr>
          <w:p w:rsidR="00F51510" w:rsidRPr="00B86DC9" w:rsidRDefault="00F51510" w:rsidP="0022496A">
            <w:pPr>
              <w:widowControl w:val="0"/>
              <w:autoSpaceDE w:val="0"/>
              <w:autoSpaceDN w:val="0"/>
              <w:adjustRightInd w:val="0"/>
              <w:rPr>
                <w:iCs/>
                <w:color w:val="000000"/>
              </w:rPr>
            </w:pPr>
            <w:r w:rsidRPr="00B86DC9">
              <w:rPr>
                <w:iCs/>
                <w:color w:val="000000"/>
              </w:rPr>
              <w:t>Forma studiów</w:t>
            </w:r>
          </w:p>
        </w:tc>
        <w:tc>
          <w:tcPr>
            <w:tcW w:w="5864" w:type="dxa"/>
            <w:vAlign w:val="center"/>
          </w:tcPr>
          <w:p w:rsidR="00F51510" w:rsidRPr="00B86DC9" w:rsidRDefault="00F51510" w:rsidP="0022496A">
            <w:pPr>
              <w:widowControl w:val="0"/>
              <w:autoSpaceDE w:val="0"/>
              <w:autoSpaceDN w:val="0"/>
              <w:adjustRightInd w:val="0"/>
              <w:rPr>
                <w:iCs/>
                <w:color w:val="000000"/>
              </w:rPr>
            </w:pPr>
            <w:r w:rsidRPr="00B86DC9">
              <w:rPr>
                <w:iCs/>
                <w:color w:val="000000"/>
              </w:rPr>
              <w:t>stacjonarne</w:t>
            </w:r>
          </w:p>
        </w:tc>
      </w:tr>
      <w:tr w:rsidR="00F51510" w:rsidRPr="00B86DC9" w:rsidTr="0022496A">
        <w:trPr>
          <w:trHeight w:val="340"/>
          <w:jc w:val="center"/>
        </w:trPr>
        <w:tc>
          <w:tcPr>
            <w:tcW w:w="3775" w:type="dxa"/>
            <w:shd w:val="clear" w:color="auto" w:fill="F2F2F2" w:themeFill="background1" w:themeFillShade="F2"/>
            <w:vAlign w:val="center"/>
          </w:tcPr>
          <w:p w:rsidR="00F51510" w:rsidRPr="00B86DC9" w:rsidRDefault="00F51510" w:rsidP="0022496A">
            <w:pPr>
              <w:widowControl w:val="0"/>
              <w:autoSpaceDE w:val="0"/>
              <w:autoSpaceDN w:val="0"/>
              <w:adjustRightInd w:val="0"/>
              <w:rPr>
                <w:iCs/>
                <w:color w:val="000000"/>
              </w:rPr>
            </w:pPr>
            <w:r w:rsidRPr="00B86DC9">
              <w:rPr>
                <w:iCs/>
                <w:color w:val="000000"/>
              </w:rPr>
              <w:t>Specjalność</w:t>
            </w:r>
          </w:p>
        </w:tc>
        <w:tc>
          <w:tcPr>
            <w:tcW w:w="5864" w:type="dxa"/>
            <w:vAlign w:val="center"/>
          </w:tcPr>
          <w:p w:rsidR="00F51510" w:rsidRPr="00B86DC9" w:rsidRDefault="00F51510" w:rsidP="0022496A">
            <w:pPr>
              <w:widowControl w:val="0"/>
              <w:autoSpaceDE w:val="0"/>
              <w:autoSpaceDN w:val="0"/>
              <w:adjustRightInd w:val="0"/>
              <w:rPr>
                <w:iCs/>
                <w:color w:val="000000"/>
              </w:rPr>
            </w:pPr>
          </w:p>
        </w:tc>
      </w:tr>
      <w:tr w:rsidR="00F51510" w:rsidRPr="00B86DC9" w:rsidTr="0022496A">
        <w:trPr>
          <w:trHeight w:val="340"/>
          <w:jc w:val="center"/>
        </w:trPr>
        <w:tc>
          <w:tcPr>
            <w:tcW w:w="3775" w:type="dxa"/>
            <w:shd w:val="clear" w:color="auto" w:fill="F2F2F2" w:themeFill="background1" w:themeFillShade="F2"/>
            <w:vAlign w:val="center"/>
          </w:tcPr>
          <w:p w:rsidR="00F51510" w:rsidRPr="00B86DC9" w:rsidRDefault="00F51510" w:rsidP="0022496A">
            <w:pPr>
              <w:widowControl w:val="0"/>
              <w:autoSpaceDE w:val="0"/>
              <w:autoSpaceDN w:val="0"/>
              <w:adjustRightInd w:val="0"/>
              <w:rPr>
                <w:iCs/>
                <w:color w:val="000000"/>
              </w:rPr>
            </w:pPr>
            <w:r w:rsidRPr="00B86DC9">
              <w:rPr>
                <w:iCs/>
                <w:color w:val="000000"/>
              </w:rPr>
              <w:t>Jednostka prowadząca kierunek studiów</w:t>
            </w:r>
          </w:p>
        </w:tc>
        <w:tc>
          <w:tcPr>
            <w:tcW w:w="5864" w:type="dxa"/>
            <w:vAlign w:val="center"/>
          </w:tcPr>
          <w:p w:rsidR="00F51510" w:rsidRPr="00B86DC9" w:rsidRDefault="00F51510" w:rsidP="0022496A">
            <w:pPr>
              <w:widowControl w:val="0"/>
              <w:autoSpaceDE w:val="0"/>
              <w:autoSpaceDN w:val="0"/>
              <w:adjustRightInd w:val="0"/>
              <w:rPr>
                <w:iCs/>
                <w:color w:val="000000"/>
              </w:rPr>
            </w:pPr>
            <w:r w:rsidRPr="00A56F24">
              <w:rPr>
                <w:iCs/>
                <w:color w:val="000000"/>
              </w:rPr>
              <w:t>Wydział Budownictwa, Architektury i Inżynierii Środowiska</w:t>
            </w:r>
          </w:p>
        </w:tc>
      </w:tr>
      <w:tr w:rsidR="00F51510" w:rsidRPr="00B86DC9" w:rsidTr="0022496A">
        <w:trPr>
          <w:trHeight w:val="340"/>
          <w:jc w:val="center"/>
        </w:trPr>
        <w:tc>
          <w:tcPr>
            <w:tcW w:w="3775" w:type="dxa"/>
            <w:shd w:val="clear" w:color="auto" w:fill="F2F2F2" w:themeFill="background1" w:themeFillShade="F2"/>
            <w:vAlign w:val="center"/>
          </w:tcPr>
          <w:p w:rsidR="00F51510" w:rsidRPr="00B86DC9" w:rsidRDefault="00F51510" w:rsidP="0022496A">
            <w:pPr>
              <w:widowControl w:val="0"/>
              <w:autoSpaceDE w:val="0"/>
              <w:autoSpaceDN w:val="0"/>
              <w:adjustRightInd w:val="0"/>
              <w:rPr>
                <w:iCs/>
                <w:color w:val="000000"/>
              </w:rPr>
            </w:pPr>
            <w:r w:rsidRPr="00B86DC9">
              <w:rPr>
                <w:iCs/>
                <w:color w:val="000000"/>
              </w:rPr>
              <w:t>Imię i nazwisko nauczyciela (li) i jego stopień lub tytuł naukowy</w:t>
            </w:r>
            <w:r>
              <w:rPr>
                <w:iCs/>
                <w:color w:val="000000"/>
              </w:rPr>
              <w:t xml:space="preserve"> osoby odpowiedzialnej za przygotowanie sylabusa</w:t>
            </w:r>
          </w:p>
        </w:tc>
        <w:tc>
          <w:tcPr>
            <w:tcW w:w="5864" w:type="dxa"/>
            <w:vAlign w:val="center"/>
          </w:tcPr>
          <w:p w:rsidR="00F51510" w:rsidRPr="00B86DC9" w:rsidRDefault="00F51510" w:rsidP="0022496A">
            <w:pPr>
              <w:widowControl w:val="0"/>
              <w:autoSpaceDE w:val="0"/>
              <w:autoSpaceDN w:val="0"/>
              <w:adjustRightInd w:val="0"/>
              <w:rPr>
                <w:iCs/>
                <w:color w:val="000000"/>
              </w:rPr>
            </w:pPr>
            <w:r>
              <w:rPr>
                <w:iCs/>
                <w:color w:val="000000"/>
              </w:rPr>
              <w:t xml:space="preserve">Prof. </w:t>
            </w:r>
            <w:r w:rsidRPr="00A56F24">
              <w:rPr>
                <w:iCs/>
                <w:color w:val="000000"/>
              </w:rPr>
              <w:t>dr hab. inż. Maciej Kordian Kumor</w:t>
            </w:r>
          </w:p>
        </w:tc>
      </w:tr>
      <w:tr w:rsidR="00F51510" w:rsidRPr="00B86DC9" w:rsidTr="0022496A">
        <w:trPr>
          <w:trHeight w:val="340"/>
          <w:jc w:val="center"/>
        </w:trPr>
        <w:tc>
          <w:tcPr>
            <w:tcW w:w="3775" w:type="dxa"/>
            <w:shd w:val="clear" w:color="auto" w:fill="F2F2F2" w:themeFill="background1" w:themeFillShade="F2"/>
            <w:vAlign w:val="center"/>
          </w:tcPr>
          <w:p w:rsidR="00F51510" w:rsidRPr="00B86DC9" w:rsidRDefault="00F51510" w:rsidP="0022496A">
            <w:pPr>
              <w:widowControl w:val="0"/>
              <w:autoSpaceDE w:val="0"/>
              <w:autoSpaceDN w:val="0"/>
              <w:adjustRightInd w:val="0"/>
              <w:rPr>
                <w:iCs/>
                <w:color w:val="000000"/>
              </w:rPr>
            </w:pPr>
            <w:r w:rsidRPr="00B86DC9">
              <w:rPr>
                <w:iCs/>
                <w:color w:val="000000"/>
              </w:rPr>
              <w:t>Przedmioty wprowadzające</w:t>
            </w:r>
          </w:p>
        </w:tc>
        <w:tc>
          <w:tcPr>
            <w:tcW w:w="5864" w:type="dxa"/>
            <w:vAlign w:val="center"/>
          </w:tcPr>
          <w:p w:rsidR="00F51510" w:rsidRPr="00B86DC9" w:rsidRDefault="00F51510" w:rsidP="0022496A">
            <w:pPr>
              <w:widowControl w:val="0"/>
              <w:autoSpaceDE w:val="0"/>
              <w:autoSpaceDN w:val="0"/>
              <w:adjustRightInd w:val="0"/>
              <w:rPr>
                <w:iCs/>
                <w:color w:val="000000"/>
              </w:rPr>
            </w:pPr>
            <w:r w:rsidRPr="00A56F24">
              <w:rPr>
                <w:iCs/>
                <w:color w:val="000000"/>
              </w:rPr>
              <w:t>Mechanika gruntów, Fundamentowanie</w:t>
            </w:r>
          </w:p>
        </w:tc>
      </w:tr>
      <w:tr w:rsidR="00F51510" w:rsidRPr="00B86DC9" w:rsidTr="0022496A">
        <w:trPr>
          <w:trHeight w:val="340"/>
          <w:jc w:val="center"/>
        </w:trPr>
        <w:tc>
          <w:tcPr>
            <w:tcW w:w="3775" w:type="dxa"/>
            <w:shd w:val="clear" w:color="auto" w:fill="F2F2F2" w:themeFill="background1" w:themeFillShade="F2"/>
            <w:vAlign w:val="center"/>
          </w:tcPr>
          <w:p w:rsidR="00F51510" w:rsidRPr="00B86DC9" w:rsidRDefault="00F51510" w:rsidP="0022496A">
            <w:pPr>
              <w:widowControl w:val="0"/>
              <w:autoSpaceDE w:val="0"/>
              <w:autoSpaceDN w:val="0"/>
              <w:adjustRightInd w:val="0"/>
              <w:rPr>
                <w:iCs/>
              </w:rPr>
            </w:pPr>
            <w:r w:rsidRPr="00B86DC9">
              <w:rPr>
                <w:iCs/>
              </w:rPr>
              <w:t>Wymagania wstępne</w:t>
            </w:r>
          </w:p>
        </w:tc>
        <w:tc>
          <w:tcPr>
            <w:tcW w:w="5864" w:type="dxa"/>
            <w:vAlign w:val="center"/>
          </w:tcPr>
          <w:p w:rsidR="00F51510" w:rsidRPr="00B86DC9" w:rsidRDefault="00F51510" w:rsidP="0022496A">
            <w:pPr>
              <w:widowControl w:val="0"/>
              <w:autoSpaceDE w:val="0"/>
              <w:autoSpaceDN w:val="0"/>
              <w:adjustRightInd w:val="0"/>
              <w:rPr>
                <w:bCs/>
                <w:iCs/>
                <w:color w:val="000000"/>
              </w:rPr>
            </w:pPr>
            <w:r w:rsidRPr="00A56F24">
              <w:rPr>
                <w:iCs/>
                <w:color w:val="000000"/>
              </w:rPr>
              <w:t>rozumienie właściwości fizycznych i mechanicznych gruntów oraz podstaw projektowania geotechnicznego</w:t>
            </w:r>
          </w:p>
        </w:tc>
      </w:tr>
    </w:tbl>
    <w:p w:rsidR="00F51510" w:rsidRPr="00B86DC9" w:rsidRDefault="00F51510" w:rsidP="009A1EEC">
      <w:pPr>
        <w:pStyle w:val="Akapitzlist1"/>
        <w:numPr>
          <w:ilvl w:val="1"/>
          <w:numId w:val="216"/>
        </w:numPr>
        <w:tabs>
          <w:tab w:val="clear" w:pos="720"/>
          <w:tab w:val="num" w:pos="567"/>
        </w:tabs>
        <w:spacing w:before="120" w:after="120"/>
        <w:ind w:left="567" w:hanging="283"/>
        <w:rPr>
          <w:b/>
          <w:bCs/>
          <w:iCs/>
          <w:sz w:val="22"/>
          <w:szCs w:val="22"/>
        </w:rPr>
      </w:pPr>
      <w:r w:rsidRPr="00B86DC9">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F51510" w:rsidRPr="00B86DC9" w:rsidTr="0022496A">
        <w:trPr>
          <w:trHeight w:val="371"/>
          <w:jc w:val="center"/>
        </w:trPr>
        <w:tc>
          <w:tcPr>
            <w:tcW w:w="888" w:type="dxa"/>
            <w:vMerge w:val="restart"/>
            <w:shd w:val="clear" w:color="auto" w:fill="F2F2F2" w:themeFill="background1" w:themeFillShade="F2"/>
            <w:vAlign w:val="center"/>
          </w:tcPr>
          <w:p w:rsidR="00F51510" w:rsidRPr="00B86DC9" w:rsidRDefault="00F51510" w:rsidP="0022496A">
            <w:pPr>
              <w:jc w:val="center"/>
              <w:rPr>
                <w:iCs/>
              </w:rPr>
            </w:pPr>
            <w:r w:rsidRPr="00B86DC9">
              <w:rPr>
                <w:b/>
                <w:bCs/>
                <w:i/>
                <w:iCs/>
              </w:rPr>
              <w:t> </w:t>
            </w:r>
            <w:r w:rsidRPr="00B86DC9">
              <w:rPr>
                <w:iCs/>
              </w:rPr>
              <w:t>Semestr</w:t>
            </w:r>
          </w:p>
        </w:tc>
        <w:tc>
          <w:tcPr>
            <w:tcW w:w="980" w:type="dxa"/>
            <w:tcBorders>
              <w:bottom w:val="nil"/>
            </w:tcBorders>
            <w:shd w:val="clear" w:color="auto" w:fill="F2F2F2" w:themeFill="background1" w:themeFillShade="F2"/>
            <w:vAlign w:val="center"/>
          </w:tcPr>
          <w:p w:rsidR="00F51510" w:rsidRPr="00B86DC9" w:rsidRDefault="00F51510" w:rsidP="0022496A">
            <w:pPr>
              <w:jc w:val="center"/>
              <w:rPr>
                <w:iCs/>
              </w:rPr>
            </w:pPr>
            <w:r w:rsidRPr="00B86DC9">
              <w:rPr>
                <w:iCs/>
              </w:rPr>
              <w:t>Wykłady</w:t>
            </w:r>
          </w:p>
        </w:tc>
        <w:tc>
          <w:tcPr>
            <w:tcW w:w="1316" w:type="dxa"/>
            <w:tcBorders>
              <w:bottom w:val="nil"/>
            </w:tcBorders>
            <w:shd w:val="clear" w:color="auto" w:fill="F2F2F2" w:themeFill="background1" w:themeFillShade="F2"/>
            <w:vAlign w:val="center"/>
          </w:tcPr>
          <w:p w:rsidR="00F51510" w:rsidRPr="00B86DC9" w:rsidRDefault="00F51510" w:rsidP="0022496A">
            <w:pPr>
              <w:jc w:val="center"/>
              <w:rPr>
                <w:iCs/>
              </w:rPr>
            </w:pPr>
            <w:r w:rsidRPr="00B86DC9">
              <w:rPr>
                <w:iCs/>
              </w:rPr>
              <w:t>Ćwiczenia audytoryjne</w:t>
            </w:r>
          </w:p>
        </w:tc>
        <w:tc>
          <w:tcPr>
            <w:tcW w:w="1462" w:type="dxa"/>
            <w:tcBorders>
              <w:bottom w:val="nil"/>
            </w:tcBorders>
            <w:shd w:val="clear" w:color="auto" w:fill="F2F2F2" w:themeFill="background1" w:themeFillShade="F2"/>
            <w:vAlign w:val="center"/>
          </w:tcPr>
          <w:p w:rsidR="00F51510" w:rsidRPr="00B86DC9" w:rsidRDefault="00F51510" w:rsidP="0022496A">
            <w:pPr>
              <w:jc w:val="center"/>
              <w:rPr>
                <w:iCs/>
              </w:rPr>
            </w:pPr>
            <w:r w:rsidRPr="00B86DC9">
              <w:rPr>
                <w:iCs/>
              </w:rPr>
              <w:t>Ćwiczenia laboratoryjne</w:t>
            </w:r>
          </w:p>
        </w:tc>
        <w:tc>
          <w:tcPr>
            <w:tcW w:w="1259" w:type="dxa"/>
            <w:tcBorders>
              <w:bottom w:val="nil"/>
            </w:tcBorders>
            <w:shd w:val="clear" w:color="auto" w:fill="F2F2F2" w:themeFill="background1" w:themeFillShade="F2"/>
            <w:vAlign w:val="center"/>
          </w:tcPr>
          <w:p w:rsidR="00F51510" w:rsidRPr="00B86DC9" w:rsidRDefault="00F51510" w:rsidP="0022496A">
            <w:pPr>
              <w:jc w:val="center"/>
              <w:rPr>
                <w:iCs/>
              </w:rPr>
            </w:pPr>
            <w:r w:rsidRPr="00B86DC9">
              <w:rPr>
                <w:iCs/>
              </w:rPr>
              <w:t>Ćwiczenia projektowe</w:t>
            </w:r>
          </w:p>
        </w:tc>
        <w:tc>
          <w:tcPr>
            <w:tcW w:w="1111" w:type="dxa"/>
            <w:tcBorders>
              <w:bottom w:val="nil"/>
            </w:tcBorders>
            <w:shd w:val="clear" w:color="auto" w:fill="F2F2F2" w:themeFill="background1" w:themeFillShade="F2"/>
            <w:vAlign w:val="center"/>
          </w:tcPr>
          <w:p w:rsidR="00F51510" w:rsidRPr="00B86DC9" w:rsidRDefault="00F51510" w:rsidP="0022496A">
            <w:pPr>
              <w:jc w:val="center"/>
              <w:rPr>
                <w:iCs/>
              </w:rPr>
            </w:pPr>
            <w:r w:rsidRPr="00B86DC9">
              <w:rPr>
                <w:iCs/>
              </w:rPr>
              <w:t>Seminaria</w:t>
            </w:r>
          </w:p>
        </w:tc>
        <w:tc>
          <w:tcPr>
            <w:tcW w:w="1086" w:type="dxa"/>
            <w:tcBorders>
              <w:bottom w:val="nil"/>
            </w:tcBorders>
            <w:shd w:val="clear" w:color="auto" w:fill="F2F2F2" w:themeFill="background1" w:themeFillShade="F2"/>
            <w:vAlign w:val="center"/>
          </w:tcPr>
          <w:p w:rsidR="00F51510" w:rsidRPr="00B86DC9" w:rsidRDefault="00F51510" w:rsidP="0022496A">
            <w:pPr>
              <w:jc w:val="center"/>
              <w:rPr>
                <w:iCs/>
              </w:rPr>
            </w:pPr>
            <w:r w:rsidRPr="00B86DC9">
              <w:rPr>
                <w:iCs/>
              </w:rPr>
              <w:t xml:space="preserve">Zajęcia   terenowe </w:t>
            </w:r>
          </w:p>
        </w:tc>
        <w:tc>
          <w:tcPr>
            <w:tcW w:w="1005" w:type="dxa"/>
            <w:tcBorders>
              <w:bottom w:val="nil"/>
            </w:tcBorders>
            <w:shd w:val="clear" w:color="auto" w:fill="F2F2F2" w:themeFill="background1" w:themeFillShade="F2"/>
          </w:tcPr>
          <w:p w:rsidR="00F51510" w:rsidRPr="00B86DC9" w:rsidRDefault="00F51510" w:rsidP="0022496A">
            <w:pPr>
              <w:jc w:val="center"/>
              <w:rPr>
                <w:iCs/>
              </w:rPr>
            </w:pPr>
            <w:r w:rsidRPr="00B86DC9">
              <w:rPr>
                <w:iCs/>
              </w:rPr>
              <w:t xml:space="preserve">Liczba punktów </w:t>
            </w:r>
          </w:p>
        </w:tc>
      </w:tr>
      <w:tr w:rsidR="00F51510" w:rsidRPr="00B86DC9" w:rsidTr="0022496A">
        <w:trPr>
          <w:jc w:val="center"/>
        </w:trPr>
        <w:tc>
          <w:tcPr>
            <w:tcW w:w="888" w:type="dxa"/>
            <w:vMerge/>
            <w:shd w:val="clear" w:color="auto" w:fill="F2F2F2" w:themeFill="background1" w:themeFillShade="F2"/>
            <w:vAlign w:val="center"/>
          </w:tcPr>
          <w:p w:rsidR="00F51510" w:rsidRPr="00B86DC9" w:rsidRDefault="00F51510" w:rsidP="0022496A">
            <w:pPr>
              <w:jc w:val="center"/>
              <w:rPr>
                <w:iCs/>
              </w:rPr>
            </w:pPr>
          </w:p>
        </w:tc>
        <w:tc>
          <w:tcPr>
            <w:tcW w:w="980" w:type="dxa"/>
            <w:tcBorders>
              <w:top w:val="nil"/>
            </w:tcBorders>
            <w:shd w:val="clear" w:color="auto" w:fill="F2F2F2" w:themeFill="background1" w:themeFillShade="F2"/>
            <w:vAlign w:val="center"/>
          </w:tcPr>
          <w:p w:rsidR="00F51510" w:rsidRPr="00B86DC9" w:rsidRDefault="00F51510" w:rsidP="0022496A">
            <w:pPr>
              <w:jc w:val="center"/>
              <w:rPr>
                <w:iCs/>
              </w:rPr>
            </w:pPr>
            <w:r w:rsidRPr="00B86DC9">
              <w:rPr>
                <w:iCs/>
              </w:rPr>
              <w:t>(W)</w:t>
            </w:r>
          </w:p>
        </w:tc>
        <w:tc>
          <w:tcPr>
            <w:tcW w:w="1316" w:type="dxa"/>
            <w:tcBorders>
              <w:top w:val="nil"/>
            </w:tcBorders>
            <w:shd w:val="clear" w:color="auto" w:fill="F2F2F2" w:themeFill="background1" w:themeFillShade="F2"/>
            <w:vAlign w:val="center"/>
          </w:tcPr>
          <w:p w:rsidR="00F51510" w:rsidRPr="00B86DC9" w:rsidRDefault="00F51510" w:rsidP="0022496A">
            <w:pPr>
              <w:jc w:val="center"/>
              <w:rPr>
                <w:iCs/>
              </w:rPr>
            </w:pPr>
            <w:r w:rsidRPr="00B86DC9">
              <w:rPr>
                <w:iCs/>
              </w:rPr>
              <w:t>(Ć)</w:t>
            </w:r>
          </w:p>
        </w:tc>
        <w:tc>
          <w:tcPr>
            <w:tcW w:w="1462" w:type="dxa"/>
            <w:tcBorders>
              <w:top w:val="nil"/>
            </w:tcBorders>
            <w:shd w:val="clear" w:color="auto" w:fill="F2F2F2" w:themeFill="background1" w:themeFillShade="F2"/>
            <w:vAlign w:val="center"/>
          </w:tcPr>
          <w:p w:rsidR="00F51510" w:rsidRPr="00B86DC9" w:rsidRDefault="00F51510" w:rsidP="0022496A">
            <w:pPr>
              <w:jc w:val="center"/>
              <w:rPr>
                <w:iCs/>
              </w:rPr>
            </w:pPr>
            <w:r w:rsidRPr="00B86DC9">
              <w:rPr>
                <w:iCs/>
              </w:rPr>
              <w:t>(L)</w:t>
            </w:r>
          </w:p>
        </w:tc>
        <w:tc>
          <w:tcPr>
            <w:tcW w:w="1259" w:type="dxa"/>
            <w:tcBorders>
              <w:top w:val="nil"/>
            </w:tcBorders>
            <w:shd w:val="clear" w:color="auto" w:fill="F2F2F2" w:themeFill="background1" w:themeFillShade="F2"/>
            <w:vAlign w:val="center"/>
          </w:tcPr>
          <w:p w:rsidR="00F51510" w:rsidRPr="00B86DC9" w:rsidRDefault="00F51510" w:rsidP="0022496A">
            <w:pPr>
              <w:jc w:val="center"/>
              <w:rPr>
                <w:iCs/>
              </w:rPr>
            </w:pPr>
            <w:r w:rsidRPr="00B86DC9">
              <w:rPr>
                <w:iCs/>
              </w:rPr>
              <w:t>(P)</w:t>
            </w:r>
          </w:p>
        </w:tc>
        <w:tc>
          <w:tcPr>
            <w:tcW w:w="1111" w:type="dxa"/>
            <w:tcBorders>
              <w:top w:val="nil"/>
            </w:tcBorders>
            <w:shd w:val="clear" w:color="auto" w:fill="F2F2F2" w:themeFill="background1" w:themeFillShade="F2"/>
            <w:vAlign w:val="center"/>
          </w:tcPr>
          <w:p w:rsidR="00F51510" w:rsidRPr="00B86DC9" w:rsidRDefault="00F51510" w:rsidP="0022496A">
            <w:pPr>
              <w:jc w:val="center"/>
              <w:rPr>
                <w:iCs/>
              </w:rPr>
            </w:pPr>
            <w:r w:rsidRPr="00B86DC9">
              <w:rPr>
                <w:iCs/>
              </w:rPr>
              <w:t>(S)</w:t>
            </w:r>
          </w:p>
        </w:tc>
        <w:tc>
          <w:tcPr>
            <w:tcW w:w="1086" w:type="dxa"/>
            <w:tcBorders>
              <w:top w:val="nil"/>
            </w:tcBorders>
            <w:shd w:val="clear" w:color="auto" w:fill="F2F2F2" w:themeFill="background1" w:themeFillShade="F2"/>
            <w:vAlign w:val="center"/>
          </w:tcPr>
          <w:p w:rsidR="00F51510" w:rsidRPr="00B86DC9" w:rsidRDefault="00F51510" w:rsidP="0022496A">
            <w:pPr>
              <w:jc w:val="center"/>
              <w:rPr>
                <w:iCs/>
              </w:rPr>
            </w:pPr>
            <w:r w:rsidRPr="00B86DC9">
              <w:rPr>
                <w:iCs/>
              </w:rPr>
              <w:t>(T)</w:t>
            </w:r>
          </w:p>
        </w:tc>
        <w:tc>
          <w:tcPr>
            <w:tcW w:w="1005" w:type="dxa"/>
            <w:tcBorders>
              <w:top w:val="nil"/>
            </w:tcBorders>
            <w:shd w:val="clear" w:color="auto" w:fill="F2F2F2" w:themeFill="background1" w:themeFillShade="F2"/>
          </w:tcPr>
          <w:p w:rsidR="00F51510" w:rsidRPr="00B86DC9" w:rsidRDefault="00F51510" w:rsidP="0022496A">
            <w:pPr>
              <w:jc w:val="center"/>
              <w:rPr>
                <w:iCs/>
              </w:rPr>
            </w:pPr>
            <w:r w:rsidRPr="00B86DC9">
              <w:rPr>
                <w:iCs/>
              </w:rPr>
              <w:t>ECTS</w:t>
            </w:r>
            <w:r>
              <w:rPr>
                <w:iCs/>
              </w:rPr>
              <w:t>*</w:t>
            </w:r>
          </w:p>
        </w:tc>
      </w:tr>
      <w:tr w:rsidR="00F51510" w:rsidRPr="00B86DC9" w:rsidTr="0022496A">
        <w:trPr>
          <w:trHeight w:val="340"/>
          <w:jc w:val="center"/>
        </w:trPr>
        <w:tc>
          <w:tcPr>
            <w:tcW w:w="888" w:type="dxa"/>
          </w:tcPr>
          <w:p w:rsidR="00F51510" w:rsidRPr="00B86DC9" w:rsidRDefault="00F51510" w:rsidP="0022496A">
            <w:pPr>
              <w:spacing w:line="276" w:lineRule="auto"/>
              <w:jc w:val="center"/>
              <w:rPr>
                <w:iCs/>
                <w:color w:val="000000"/>
              </w:rPr>
            </w:pPr>
            <w:r>
              <w:rPr>
                <w:iCs/>
                <w:color w:val="000000"/>
              </w:rPr>
              <w:t>V</w:t>
            </w:r>
          </w:p>
        </w:tc>
        <w:tc>
          <w:tcPr>
            <w:tcW w:w="980" w:type="dxa"/>
          </w:tcPr>
          <w:p w:rsidR="00F51510" w:rsidRPr="00B86DC9" w:rsidRDefault="00F51510" w:rsidP="0022496A">
            <w:pPr>
              <w:spacing w:line="276" w:lineRule="auto"/>
              <w:jc w:val="center"/>
              <w:rPr>
                <w:iCs/>
                <w:color w:val="000000"/>
              </w:rPr>
            </w:pPr>
            <w:r>
              <w:rPr>
                <w:iCs/>
                <w:color w:val="000000"/>
              </w:rPr>
              <w:t>15</w:t>
            </w:r>
          </w:p>
        </w:tc>
        <w:tc>
          <w:tcPr>
            <w:tcW w:w="1316" w:type="dxa"/>
          </w:tcPr>
          <w:p w:rsidR="00F51510" w:rsidRPr="00B86DC9" w:rsidRDefault="00F51510" w:rsidP="0022496A">
            <w:pPr>
              <w:spacing w:line="276" w:lineRule="auto"/>
              <w:jc w:val="center"/>
              <w:rPr>
                <w:iCs/>
                <w:color w:val="000000"/>
              </w:rPr>
            </w:pPr>
          </w:p>
        </w:tc>
        <w:tc>
          <w:tcPr>
            <w:tcW w:w="1462" w:type="dxa"/>
          </w:tcPr>
          <w:p w:rsidR="00F51510" w:rsidRPr="00B86DC9" w:rsidRDefault="00F51510" w:rsidP="0022496A">
            <w:pPr>
              <w:spacing w:line="276" w:lineRule="auto"/>
              <w:jc w:val="center"/>
              <w:rPr>
                <w:iCs/>
                <w:color w:val="000000"/>
              </w:rPr>
            </w:pPr>
          </w:p>
        </w:tc>
        <w:tc>
          <w:tcPr>
            <w:tcW w:w="1259" w:type="dxa"/>
          </w:tcPr>
          <w:p w:rsidR="00F51510" w:rsidRPr="00B86DC9" w:rsidRDefault="00F51510" w:rsidP="0022496A">
            <w:pPr>
              <w:spacing w:line="276" w:lineRule="auto"/>
              <w:jc w:val="center"/>
              <w:rPr>
                <w:iCs/>
                <w:color w:val="000000"/>
              </w:rPr>
            </w:pPr>
            <w:r>
              <w:rPr>
                <w:iCs/>
                <w:color w:val="000000"/>
              </w:rPr>
              <w:t>15</w:t>
            </w:r>
          </w:p>
        </w:tc>
        <w:tc>
          <w:tcPr>
            <w:tcW w:w="1111" w:type="dxa"/>
          </w:tcPr>
          <w:p w:rsidR="00F51510" w:rsidRPr="00B86DC9" w:rsidRDefault="00F51510" w:rsidP="0022496A">
            <w:pPr>
              <w:spacing w:line="276" w:lineRule="auto"/>
              <w:jc w:val="center"/>
              <w:rPr>
                <w:iCs/>
                <w:color w:val="000000"/>
              </w:rPr>
            </w:pPr>
          </w:p>
        </w:tc>
        <w:tc>
          <w:tcPr>
            <w:tcW w:w="1086" w:type="dxa"/>
          </w:tcPr>
          <w:p w:rsidR="00F51510" w:rsidRPr="00B86DC9" w:rsidRDefault="00F51510" w:rsidP="0022496A">
            <w:pPr>
              <w:spacing w:line="276" w:lineRule="auto"/>
              <w:jc w:val="center"/>
              <w:rPr>
                <w:iCs/>
                <w:color w:val="000000"/>
              </w:rPr>
            </w:pPr>
          </w:p>
        </w:tc>
        <w:tc>
          <w:tcPr>
            <w:tcW w:w="1005" w:type="dxa"/>
          </w:tcPr>
          <w:p w:rsidR="00F51510" w:rsidRPr="00B86DC9" w:rsidRDefault="00F51510" w:rsidP="0022496A">
            <w:pPr>
              <w:spacing w:line="276" w:lineRule="auto"/>
              <w:jc w:val="center"/>
              <w:rPr>
                <w:iCs/>
                <w:color w:val="000000"/>
              </w:rPr>
            </w:pPr>
            <w:r>
              <w:rPr>
                <w:iCs/>
                <w:color w:val="000000"/>
              </w:rPr>
              <w:t>3</w:t>
            </w:r>
          </w:p>
        </w:tc>
      </w:tr>
    </w:tbl>
    <w:p w:rsidR="00F51510" w:rsidRPr="00B86DC9" w:rsidRDefault="00F51510" w:rsidP="009A1EEC">
      <w:pPr>
        <w:numPr>
          <w:ilvl w:val="0"/>
          <w:numId w:val="216"/>
        </w:numPr>
        <w:tabs>
          <w:tab w:val="clear" w:pos="1440"/>
          <w:tab w:val="left" w:pos="284"/>
        </w:tabs>
        <w:spacing w:before="120" w:after="120" w:line="240" w:lineRule="auto"/>
        <w:ind w:left="284" w:hanging="284"/>
        <w:rPr>
          <w:b/>
        </w:rPr>
      </w:pPr>
      <w:r w:rsidRPr="00B86DC9">
        <w:rPr>
          <w:b/>
        </w:rPr>
        <w:t xml:space="preserve">EFEKTY </w:t>
      </w:r>
      <w:r>
        <w:rPr>
          <w:b/>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F51510" w:rsidRPr="00B86DC9" w:rsidTr="0022496A">
        <w:trPr>
          <w:jc w:val="center"/>
        </w:trPr>
        <w:tc>
          <w:tcPr>
            <w:tcW w:w="1090" w:type="dxa"/>
            <w:shd w:val="clear" w:color="auto" w:fill="F2F2F2" w:themeFill="background1" w:themeFillShade="F2"/>
            <w:vAlign w:val="center"/>
          </w:tcPr>
          <w:p w:rsidR="00F51510" w:rsidRPr="00B86DC9" w:rsidRDefault="00F51510" w:rsidP="0022496A">
            <w:pPr>
              <w:jc w:val="center"/>
            </w:pPr>
            <w:r w:rsidRPr="00B86DC9">
              <w:t>Lp.</w:t>
            </w:r>
          </w:p>
        </w:tc>
        <w:tc>
          <w:tcPr>
            <w:tcW w:w="5386" w:type="dxa"/>
            <w:shd w:val="clear" w:color="auto" w:fill="F2F2F2" w:themeFill="background1" w:themeFillShade="F2"/>
            <w:vAlign w:val="center"/>
          </w:tcPr>
          <w:p w:rsidR="00F51510" w:rsidRPr="00B86DC9" w:rsidRDefault="00F51510" w:rsidP="0022496A">
            <w:pPr>
              <w:jc w:val="center"/>
            </w:pPr>
            <w:r w:rsidRPr="00B86DC9">
              <w:t xml:space="preserve">Opis efektów </w:t>
            </w:r>
            <w:r>
              <w:t>uczenia się dla przedmiotu</w:t>
            </w:r>
          </w:p>
        </w:tc>
        <w:tc>
          <w:tcPr>
            <w:tcW w:w="1585" w:type="dxa"/>
            <w:shd w:val="clear" w:color="auto" w:fill="F2F2F2" w:themeFill="background1" w:themeFillShade="F2"/>
            <w:vAlign w:val="center"/>
          </w:tcPr>
          <w:p w:rsidR="00F51510" w:rsidRPr="00B86DC9" w:rsidRDefault="00F51510" w:rsidP="0022496A">
            <w:pPr>
              <w:jc w:val="center"/>
            </w:pPr>
            <w:r w:rsidRPr="00B86DC9">
              <w:t xml:space="preserve">Odniesienie do kierunkowych efektów </w:t>
            </w:r>
            <w:r>
              <w:t>uczenia się</w:t>
            </w:r>
          </w:p>
        </w:tc>
        <w:tc>
          <w:tcPr>
            <w:tcW w:w="1596" w:type="dxa"/>
            <w:shd w:val="clear" w:color="auto" w:fill="F2F2F2" w:themeFill="background1" w:themeFillShade="F2"/>
            <w:vAlign w:val="center"/>
          </w:tcPr>
          <w:p w:rsidR="00F51510" w:rsidRPr="008454B4" w:rsidRDefault="00F51510" w:rsidP="0022496A">
            <w:pPr>
              <w:jc w:val="center"/>
              <w:rPr>
                <w:color w:val="000000" w:themeColor="text1"/>
              </w:rPr>
            </w:pPr>
            <w:r w:rsidRPr="008454B4">
              <w:rPr>
                <w:color w:val="000000" w:themeColor="text1"/>
              </w:rPr>
              <w:t xml:space="preserve">Odniesienie do </w:t>
            </w:r>
            <w:r w:rsidRPr="008454B4">
              <w:rPr>
                <w:strike/>
                <w:color w:val="000000" w:themeColor="text1"/>
              </w:rPr>
              <w:br/>
            </w:r>
            <w:r w:rsidRPr="008454B4">
              <w:rPr>
                <w:color w:val="000000" w:themeColor="text1"/>
              </w:rPr>
              <w:t xml:space="preserve">charakterystyk II stopnia </w:t>
            </w:r>
            <w:r w:rsidRPr="008454B4">
              <w:rPr>
                <w:color w:val="000000" w:themeColor="text1"/>
              </w:rPr>
              <w:br/>
              <w:t xml:space="preserve">(kod składnika opisu) </w:t>
            </w:r>
          </w:p>
        </w:tc>
      </w:tr>
      <w:tr w:rsidR="00F51510" w:rsidRPr="00B86DC9" w:rsidTr="0022496A">
        <w:trPr>
          <w:jc w:val="center"/>
        </w:trPr>
        <w:tc>
          <w:tcPr>
            <w:tcW w:w="9657" w:type="dxa"/>
            <w:gridSpan w:val="4"/>
            <w:shd w:val="clear" w:color="auto" w:fill="F2F2F2" w:themeFill="background1" w:themeFillShade="F2"/>
            <w:vAlign w:val="center"/>
          </w:tcPr>
          <w:p w:rsidR="00F51510" w:rsidRPr="008454B4" w:rsidRDefault="00F51510" w:rsidP="0022496A">
            <w:pPr>
              <w:jc w:val="center"/>
              <w:rPr>
                <w:color w:val="000000" w:themeColor="text1"/>
              </w:rPr>
            </w:pPr>
            <w:r w:rsidRPr="008454B4">
              <w:rPr>
                <w:color w:val="000000" w:themeColor="text1"/>
              </w:rPr>
              <w:t>WIEDZA</w:t>
            </w:r>
          </w:p>
        </w:tc>
      </w:tr>
      <w:tr w:rsidR="00F51510" w:rsidRPr="00B86DC9" w:rsidTr="0022496A">
        <w:trPr>
          <w:trHeight w:val="283"/>
          <w:jc w:val="center"/>
        </w:trPr>
        <w:tc>
          <w:tcPr>
            <w:tcW w:w="1090" w:type="dxa"/>
          </w:tcPr>
          <w:p w:rsidR="00F51510" w:rsidRPr="00B86DC9" w:rsidRDefault="00F51510" w:rsidP="0022496A">
            <w:pPr>
              <w:jc w:val="both"/>
            </w:pPr>
            <w:r w:rsidRPr="00B86DC9">
              <w:t>W1</w:t>
            </w:r>
          </w:p>
        </w:tc>
        <w:tc>
          <w:tcPr>
            <w:tcW w:w="5386" w:type="dxa"/>
          </w:tcPr>
          <w:p w:rsidR="00F51510" w:rsidRPr="00B86DC9" w:rsidRDefault="00F51510" w:rsidP="0022496A">
            <w:pPr>
              <w:jc w:val="both"/>
            </w:pPr>
            <w:r w:rsidRPr="00526FF5">
              <w:t>zna klasyfikacje gruntów w budownictwie drogowym, zna metody posadowienia budowli drogowych na gruntach słabonośnych, ma wiedzę z zakresu projektowania, wykonawstwa i utrzymania obiektów na terenach zalegania gruntów ekspansywnych</w:t>
            </w:r>
          </w:p>
        </w:tc>
        <w:tc>
          <w:tcPr>
            <w:tcW w:w="1585" w:type="dxa"/>
          </w:tcPr>
          <w:p w:rsidR="00F51510" w:rsidRPr="00B86DC9" w:rsidRDefault="00F51510" w:rsidP="0022496A">
            <w:pPr>
              <w:jc w:val="both"/>
            </w:pPr>
            <w:r w:rsidRPr="00B86DC9">
              <w:t>K_W</w:t>
            </w:r>
            <w:r>
              <w:t>13</w:t>
            </w:r>
          </w:p>
        </w:tc>
        <w:tc>
          <w:tcPr>
            <w:tcW w:w="1596" w:type="dxa"/>
          </w:tcPr>
          <w:p w:rsidR="00F51510" w:rsidRPr="008454B4" w:rsidRDefault="00F51510" w:rsidP="0022496A">
            <w:pPr>
              <w:jc w:val="both"/>
              <w:rPr>
                <w:color w:val="000000" w:themeColor="text1"/>
              </w:rPr>
            </w:pPr>
            <w:r w:rsidRPr="008454B4">
              <w:rPr>
                <w:color w:val="000000" w:themeColor="text1"/>
              </w:rPr>
              <w:t>P6S_WG</w:t>
            </w:r>
          </w:p>
        </w:tc>
      </w:tr>
      <w:tr w:rsidR="00F51510" w:rsidRPr="00B86DC9" w:rsidTr="0022496A">
        <w:trPr>
          <w:trHeight w:val="283"/>
          <w:jc w:val="center"/>
        </w:trPr>
        <w:tc>
          <w:tcPr>
            <w:tcW w:w="9657" w:type="dxa"/>
            <w:gridSpan w:val="4"/>
            <w:shd w:val="clear" w:color="auto" w:fill="F2F2F2" w:themeFill="background1" w:themeFillShade="F2"/>
          </w:tcPr>
          <w:p w:rsidR="00F51510" w:rsidRPr="00B86DC9" w:rsidRDefault="00F51510" w:rsidP="0022496A">
            <w:pPr>
              <w:jc w:val="center"/>
            </w:pPr>
            <w:r w:rsidRPr="00B86DC9">
              <w:t>UMIEJĘTNOŚCI</w:t>
            </w:r>
          </w:p>
        </w:tc>
      </w:tr>
      <w:tr w:rsidR="00F51510" w:rsidRPr="00B86DC9" w:rsidTr="0022496A">
        <w:trPr>
          <w:trHeight w:val="283"/>
          <w:jc w:val="center"/>
        </w:trPr>
        <w:tc>
          <w:tcPr>
            <w:tcW w:w="1090" w:type="dxa"/>
          </w:tcPr>
          <w:p w:rsidR="00F51510" w:rsidRPr="00B86DC9" w:rsidRDefault="00F51510" w:rsidP="0022496A">
            <w:pPr>
              <w:jc w:val="both"/>
            </w:pPr>
            <w:r w:rsidRPr="00B86DC9">
              <w:t>U1</w:t>
            </w:r>
          </w:p>
        </w:tc>
        <w:tc>
          <w:tcPr>
            <w:tcW w:w="5386" w:type="dxa"/>
          </w:tcPr>
          <w:p w:rsidR="00F51510" w:rsidRPr="00B86DC9" w:rsidRDefault="00F51510" w:rsidP="0022496A">
            <w:pPr>
              <w:jc w:val="both"/>
            </w:pPr>
            <w:r w:rsidRPr="00526FF5">
              <w:t xml:space="preserve">potrafi projektować </w:t>
            </w:r>
            <w:r>
              <w:t>fundamenty na palach</w:t>
            </w:r>
          </w:p>
        </w:tc>
        <w:tc>
          <w:tcPr>
            <w:tcW w:w="1585" w:type="dxa"/>
          </w:tcPr>
          <w:p w:rsidR="00F51510" w:rsidRPr="00B86DC9" w:rsidRDefault="00F51510" w:rsidP="0022496A">
            <w:pPr>
              <w:jc w:val="both"/>
            </w:pPr>
            <w:r>
              <w:t>K_U11</w:t>
            </w:r>
          </w:p>
        </w:tc>
        <w:tc>
          <w:tcPr>
            <w:tcW w:w="1596" w:type="dxa"/>
          </w:tcPr>
          <w:p w:rsidR="00F51510" w:rsidRPr="00B86DC9" w:rsidRDefault="00F51510" w:rsidP="0022496A">
            <w:pPr>
              <w:jc w:val="both"/>
            </w:pPr>
            <w:r w:rsidRPr="00896ACD">
              <w:rPr>
                <w:color w:val="000000"/>
              </w:rPr>
              <w:t>P6S_UW</w:t>
            </w:r>
          </w:p>
        </w:tc>
      </w:tr>
      <w:tr w:rsidR="00F51510" w:rsidRPr="00B86DC9" w:rsidTr="0022496A">
        <w:trPr>
          <w:trHeight w:val="283"/>
          <w:jc w:val="center"/>
        </w:trPr>
        <w:tc>
          <w:tcPr>
            <w:tcW w:w="9657" w:type="dxa"/>
            <w:gridSpan w:val="4"/>
            <w:shd w:val="clear" w:color="auto" w:fill="F2F2F2" w:themeFill="background1" w:themeFillShade="F2"/>
          </w:tcPr>
          <w:p w:rsidR="00F51510" w:rsidRPr="00B86DC9" w:rsidRDefault="00F51510" w:rsidP="0022496A">
            <w:pPr>
              <w:jc w:val="center"/>
            </w:pPr>
            <w:r w:rsidRPr="00B86DC9">
              <w:lastRenderedPageBreak/>
              <w:t>KOMPETENCJE SPOŁECZNE</w:t>
            </w:r>
          </w:p>
        </w:tc>
      </w:tr>
      <w:tr w:rsidR="00F51510" w:rsidRPr="00B86DC9" w:rsidTr="0022496A">
        <w:trPr>
          <w:trHeight w:val="283"/>
          <w:jc w:val="center"/>
        </w:trPr>
        <w:tc>
          <w:tcPr>
            <w:tcW w:w="1090" w:type="dxa"/>
          </w:tcPr>
          <w:p w:rsidR="00F51510" w:rsidRPr="00B86DC9" w:rsidRDefault="00F51510" w:rsidP="0022496A">
            <w:pPr>
              <w:jc w:val="both"/>
            </w:pPr>
            <w:r w:rsidRPr="00B86DC9">
              <w:t>K1</w:t>
            </w:r>
          </w:p>
        </w:tc>
        <w:tc>
          <w:tcPr>
            <w:tcW w:w="5386" w:type="dxa"/>
          </w:tcPr>
          <w:p w:rsidR="00F51510" w:rsidRPr="00B86DC9" w:rsidRDefault="00F51510" w:rsidP="0022496A">
            <w:pPr>
              <w:jc w:val="both"/>
            </w:pPr>
            <w:r w:rsidRPr="00A56F24">
              <w:t>ma świadomość ważności i rozumie pozatechniczne aspekty i skutki działalności inżyniera budownictwa, w tym jej wpływ na środowisko i związaną z tym odpowiedzialność za podejmowane decyzje</w:t>
            </w:r>
          </w:p>
        </w:tc>
        <w:tc>
          <w:tcPr>
            <w:tcW w:w="1585" w:type="dxa"/>
          </w:tcPr>
          <w:p w:rsidR="00F51510" w:rsidRDefault="00F51510" w:rsidP="0022496A">
            <w:pPr>
              <w:jc w:val="both"/>
            </w:pPr>
            <w:r>
              <w:t>K_K02</w:t>
            </w:r>
          </w:p>
          <w:p w:rsidR="00F51510" w:rsidRPr="00B86DC9" w:rsidRDefault="00F51510" w:rsidP="0022496A">
            <w:pPr>
              <w:jc w:val="both"/>
            </w:pPr>
            <w:r>
              <w:t>K_K04</w:t>
            </w:r>
          </w:p>
        </w:tc>
        <w:tc>
          <w:tcPr>
            <w:tcW w:w="1596" w:type="dxa"/>
          </w:tcPr>
          <w:p w:rsidR="00F51510" w:rsidRDefault="00F51510" w:rsidP="0022496A">
            <w:pPr>
              <w:jc w:val="both"/>
              <w:rPr>
                <w:color w:val="000000"/>
              </w:rPr>
            </w:pPr>
            <w:r w:rsidRPr="00896ACD">
              <w:rPr>
                <w:color w:val="000000"/>
              </w:rPr>
              <w:t>P6S_KO, P6S_KR</w:t>
            </w:r>
            <w:r>
              <w:rPr>
                <w:color w:val="000000"/>
              </w:rPr>
              <w:t>,</w:t>
            </w:r>
          </w:p>
          <w:p w:rsidR="00F51510" w:rsidRPr="00B86DC9" w:rsidRDefault="00F51510" w:rsidP="0022496A">
            <w:pPr>
              <w:jc w:val="both"/>
            </w:pPr>
            <w:r w:rsidRPr="00896ACD">
              <w:rPr>
                <w:color w:val="000000"/>
              </w:rPr>
              <w:t>P6S_KK</w:t>
            </w:r>
          </w:p>
        </w:tc>
      </w:tr>
    </w:tbl>
    <w:p w:rsidR="00F51510" w:rsidRPr="00B86DC9" w:rsidRDefault="00F51510" w:rsidP="009A1EEC">
      <w:pPr>
        <w:numPr>
          <w:ilvl w:val="0"/>
          <w:numId w:val="216"/>
        </w:numPr>
        <w:tabs>
          <w:tab w:val="clear" w:pos="1440"/>
          <w:tab w:val="left" w:pos="284"/>
        </w:tabs>
        <w:spacing w:before="120" w:after="120" w:line="240" w:lineRule="auto"/>
        <w:ind w:left="284" w:hanging="284"/>
        <w:rPr>
          <w:b/>
        </w:rPr>
      </w:pPr>
      <w:r>
        <w:rPr>
          <w:b/>
        </w:rPr>
        <w:t xml:space="preserve">METODY </w:t>
      </w:r>
      <w:r w:rsidRPr="00B86DC9">
        <w:rPr>
          <w:b/>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F51510" w:rsidRPr="00B86DC9" w:rsidTr="0022496A">
        <w:trPr>
          <w:jc w:val="center"/>
        </w:trPr>
        <w:tc>
          <w:tcPr>
            <w:tcW w:w="9638" w:type="dxa"/>
          </w:tcPr>
          <w:p w:rsidR="00F51510" w:rsidRPr="00B86DC9" w:rsidRDefault="00F51510" w:rsidP="002D400F">
            <w:pPr>
              <w:spacing w:after="0"/>
              <w:jc w:val="both"/>
            </w:pPr>
            <w:r w:rsidRPr="00A56F24">
              <w:rPr>
                <w:iCs/>
              </w:rPr>
              <w:t>wykład multimedialny połączony z dodatkowymi wyjaśnieniami pisanymi na tablicy, ćwiczenia projektowe</w:t>
            </w:r>
          </w:p>
        </w:tc>
      </w:tr>
    </w:tbl>
    <w:p w:rsidR="00F51510" w:rsidRPr="00B86DC9" w:rsidRDefault="00F51510" w:rsidP="009A1EEC">
      <w:pPr>
        <w:numPr>
          <w:ilvl w:val="0"/>
          <w:numId w:val="216"/>
        </w:numPr>
        <w:tabs>
          <w:tab w:val="clear" w:pos="1440"/>
          <w:tab w:val="left" w:pos="284"/>
        </w:tabs>
        <w:spacing w:before="120" w:after="120" w:line="240" w:lineRule="auto"/>
        <w:ind w:left="284" w:hanging="284"/>
        <w:rPr>
          <w:b/>
          <w:color w:val="000000"/>
        </w:rPr>
      </w:pPr>
      <w:r w:rsidRPr="00B86DC9">
        <w:rPr>
          <w:b/>
          <w:color w:val="000000"/>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F51510" w:rsidRPr="00B86DC9" w:rsidTr="0022496A">
        <w:trPr>
          <w:jc w:val="center"/>
        </w:trPr>
        <w:tc>
          <w:tcPr>
            <w:tcW w:w="9638" w:type="dxa"/>
          </w:tcPr>
          <w:p w:rsidR="00F51510" w:rsidRPr="00B86DC9" w:rsidRDefault="00F51510" w:rsidP="0022496A">
            <w:pPr>
              <w:pStyle w:val="Akapitzlist1"/>
              <w:ind w:left="34"/>
              <w:jc w:val="both"/>
              <w:rPr>
                <w:b/>
                <w:sz w:val="22"/>
                <w:szCs w:val="22"/>
              </w:rPr>
            </w:pPr>
            <w:r w:rsidRPr="00A56F24">
              <w:rPr>
                <w:iCs/>
                <w:sz w:val="22"/>
                <w:szCs w:val="22"/>
              </w:rPr>
              <w:t>wykład – zaliczenie pisemne, ćwiczenia projektowe – zaliczenie projektu</w:t>
            </w:r>
          </w:p>
        </w:tc>
      </w:tr>
    </w:tbl>
    <w:p w:rsidR="00F51510" w:rsidRPr="00B86DC9" w:rsidRDefault="00F51510" w:rsidP="009A1EEC">
      <w:pPr>
        <w:numPr>
          <w:ilvl w:val="0"/>
          <w:numId w:val="216"/>
        </w:numPr>
        <w:tabs>
          <w:tab w:val="clear" w:pos="1440"/>
          <w:tab w:val="left" w:pos="284"/>
        </w:tabs>
        <w:spacing w:before="120" w:after="120" w:line="240" w:lineRule="auto"/>
        <w:ind w:left="284" w:hanging="284"/>
        <w:rPr>
          <w:color w:val="000000"/>
        </w:rPr>
      </w:pPr>
      <w:r w:rsidRPr="00B86DC9">
        <w:rPr>
          <w:b/>
          <w:iCs/>
          <w:color w:val="000000"/>
        </w:rPr>
        <w:t xml:space="preserve">TREŚCI </w:t>
      </w:r>
      <w:r>
        <w:rPr>
          <w:b/>
          <w:iCs/>
          <w:color w:val="000000"/>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F51510" w:rsidRPr="00B86DC9" w:rsidTr="0022496A">
        <w:trPr>
          <w:jc w:val="center"/>
        </w:trPr>
        <w:tc>
          <w:tcPr>
            <w:tcW w:w="2214" w:type="dxa"/>
            <w:shd w:val="clear" w:color="auto" w:fill="F2F2F2" w:themeFill="background1" w:themeFillShade="F2"/>
          </w:tcPr>
          <w:p w:rsidR="00F51510" w:rsidRPr="00B86DC9" w:rsidRDefault="00F51510" w:rsidP="0022496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rPr>
              <w:t>Wykłady</w:t>
            </w:r>
          </w:p>
        </w:tc>
        <w:tc>
          <w:tcPr>
            <w:tcW w:w="7424" w:type="dxa"/>
          </w:tcPr>
          <w:p w:rsidR="00F51510" w:rsidRPr="00B86DC9" w:rsidRDefault="00F51510" w:rsidP="0022496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color w:val="000000"/>
              </w:rPr>
            </w:pPr>
            <w:r w:rsidRPr="00A56F24">
              <w:rPr>
                <w:color w:val="000000"/>
              </w:rPr>
              <w:t>Klasyfikacja gruntów w budownictwie drogowym. Problemy projektowania, wykonawstwa i utrzymania obiektów na terenach zalegania gruntów ekspansywnych. Posadowienie obiektów budowlanych na palach. Przegląd metod ulepszania gruntów słabych. Nasypy ziemne na słabonośnym podłożu dla obiektów liniowych Właściwości geotechniczne gruntów nasypowych.</w:t>
            </w:r>
          </w:p>
        </w:tc>
      </w:tr>
      <w:tr w:rsidR="00F51510" w:rsidRPr="00B86DC9" w:rsidTr="0022496A">
        <w:trPr>
          <w:jc w:val="center"/>
        </w:trPr>
        <w:tc>
          <w:tcPr>
            <w:tcW w:w="2214" w:type="dxa"/>
            <w:shd w:val="clear" w:color="auto" w:fill="F2F2F2" w:themeFill="background1" w:themeFillShade="F2"/>
          </w:tcPr>
          <w:p w:rsidR="00F51510" w:rsidRDefault="00F51510" w:rsidP="0022496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rPr>
              <w:t>Ćwiczenia projektowe</w:t>
            </w:r>
          </w:p>
        </w:tc>
        <w:tc>
          <w:tcPr>
            <w:tcW w:w="7424" w:type="dxa"/>
          </w:tcPr>
          <w:p w:rsidR="00F51510" w:rsidRPr="00B86DC9" w:rsidRDefault="00F51510" w:rsidP="0022496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A56F24">
              <w:rPr>
                <w:color w:val="000000"/>
              </w:rPr>
              <w:t>Parcie i odpór gruntu na konstrukcje oporowe. Stateczność skarp i zboczy.</w:t>
            </w:r>
          </w:p>
        </w:tc>
      </w:tr>
    </w:tbl>
    <w:p w:rsidR="00F51510" w:rsidRPr="0094693F" w:rsidRDefault="00F51510" w:rsidP="009A1EEC">
      <w:pPr>
        <w:numPr>
          <w:ilvl w:val="0"/>
          <w:numId w:val="216"/>
        </w:numPr>
        <w:tabs>
          <w:tab w:val="clear" w:pos="1440"/>
          <w:tab w:val="left" w:pos="284"/>
        </w:tabs>
        <w:spacing w:before="120" w:after="120" w:line="240" w:lineRule="auto"/>
        <w:ind w:left="284" w:hanging="284"/>
        <w:rPr>
          <w:b/>
          <w:color w:val="000000"/>
        </w:rPr>
      </w:pPr>
      <w:r w:rsidRPr="00B86DC9">
        <w:rPr>
          <w:b/>
          <w:color w:val="000000"/>
        </w:rPr>
        <w:t>METODY</w:t>
      </w:r>
      <w:r>
        <w:rPr>
          <w:b/>
          <w:color w:val="000000"/>
        </w:rPr>
        <w:t xml:space="preserve"> (SPOSOBY)</w:t>
      </w:r>
      <w:r w:rsidRPr="00B86DC9">
        <w:rPr>
          <w:b/>
          <w:color w:val="000000"/>
        </w:rPr>
        <w:t xml:space="preserve"> WERYFIKACJI</w:t>
      </w:r>
      <w:r>
        <w:rPr>
          <w:b/>
          <w:color w:val="000000"/>
        </w:rPr>
        <w:t xml:space="preserve"> I OCENY</w:t>
      </w:r>
      <w:r w:rsidRPr="00B86DC9">
        <w:rPr>
          <w:b/>
          <w:color w:val="000000"/>
        </w:rPr>
        <w:t xml:space="preserve"> EFEKTÓW </w:t>
      </w:r>
      <w:r>
        <w:rPr>
          <w:b/>
          <w:color w:val="000000"/>
        </w:rPr>
        <w:t>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F51510" w:rsidRPr="00B86DC9" w:rsidTr="0022496A">
        <w:trPr>
          <w:jc w:val="center"/>
        </w:trPr>
        <w:tc>
          <w:tcPr>
            <w:tcW w:w="1347" w:type="dxa"/>
            <w:vMerge w:val="restart"/>
            <w:shd w:val="clear" w:color="auto" w:fill="F2F2F2" w:themeFill="background1" w:themeFillShade="F2"/>
            <w:vAlign w:val="center"/>
          </w:tcPr>
          <w:p w:rsidR="00F51510" w:rsidRPr="002851F8" w:rsidRDefault="00F51510" w:rsidP="0022496A">
            <w:pPr>
              <w:jc w:val="center"/>
              <w:rPr>
                <w:color w:val="000000"/>
              </w:rPr>
            </w:pPr>
            <w:r w:rsidRPr="002851F8">
              <w:rPr>
                <w:color w:val="000000"/>
              </w:rPr>
              <w:t xml:space="preserve">Efekt </w:t>
            </w:r>
            <w:r>
              <w:rPr>
                <w:color w:val="000000"/>
              </w:rPr>
              <w:t>uczenia się</w:t>
            </w:r>
          </w:p>
        </w:tc>
        <w:tc>
          <w:tcPr>
            <w:tcW w:w="8292" w:type="dxa"/>
            <w:gridSpan w:val="6"/>
            <w:shd w:val="clear" w:color="auto" w:fill="F2F2F2" w:themeFill="background1" w:themeFillShade="F2"/>
            <w:vAlign w:val="center"/>
          </w:tcPr>
          <w:p w:rsidR="00F51510" w:rsidRPr="002851F8" w:rsidRDefault="00F51510" w:rsidP="0022496A">
            <w:pPr>
              <w:jc w:val="center"/>
              <w:rPr>
                <w:color w:val="000000"/>
              </w:rPr>
            </w:pPr>
            <w:r w:rsidRPr="002851F8">
              <w:rPr>
                <w:color w:val="000000"/>
              </w:rPr>
              <w:t>Forma oceny</w:t>
            </w:r>
          </w:p>
        </w:tc>
      </w:tr>
      <w:tr w:rsidR="00F51510" w:rsidRPr="00B86DC9" w:rsidTr="0022496A">
        <w:trPr>
          <w:jc w:val="center"/>
        </w:trPr>
        <w:tc>
          <w:tcPr>
            <w:tcW w:w="1347" w:type="dxa"/>
            <w:vMerge/>
            <w:shd w:val="clear" w:color="auto" w:fill="F2F2F2" w:themeFill="background1" w:themeFillShade="F2"/>
            <w:vAlign w:val="center"/>
          </w:tcPr>
          <w:p w:rsidR="00F51510" w:rsidRPr="002851F8" w:rsidRDefault="00F51510" w:rsidP="0022496A">
            <w:pPr>
              <w:jc w:val="center"/>
              <w:rPr>
                <w:b/>
                <w:color w:val="000000"/>
              </w:rPr>
            </w:pPr>
          </w:p>
        </w:tc>
        <w:tc>
          <w:tcPr>
            <w:tcW w:w="1360" w:type="dxa"/>
            <w:shd w:val="clear" w:color="auto" w:fill="F2F2F2" w:themeFill="background1" w:themeFillShade="F2"/>
            <w:vAlign w:val="center"/>
          </w:tcPr>
          <w:p w:rsidR="00F51510" w:rsidRPr="002851F8" w:rsidRDefault="00F51510" w:rsidP="0022496A">
            <w:pPr>
              <w:jc w:val="center"/>
              <w:rPr>
                <w:color w:val="000000"/>
              </w:rPr>
            </w:pPr>
            <w:r w:rsidRPr="002851F8">
              <w:rPr>
                <w:color w:val="000000"/>
              </w:rPr>
              <w:t>Egzamin ustny</w:t>
            </w:r>
          </w:p>
        </w:tc>
        <w:tc>
          <w:tcPr>
            <w:tcW w:w="1360" w:type="dxa"/>
            <w:shd w:val="clear" w:color="auto" w:fill="F2F2F2" w:themeFill="background1" w:themeFillShade="F2"/>
            <w:vAlign w:val="center"/>
          </w:tcPr>
          <w:p w:rsidR="00F51510" w:rsidRPr="002851F8" w:rsidRDefault="00F51510" w:rsidP="0022496A">
            <w:pPr>
              <w:jc w:val="center"/>
              <w:rPr>
                <w:color w:val="000000"/>
              </w:rPr>
            </w:pPr>
            <w:r w:rsidRPr="002851F8">
              <w:rPr>
                <w:color w:val="000000"/>
              </w:rPr>
              <w:t>Egzamin pisemny</w:t>
            </w:r>
          </w:p>
        </w:tc>
        <w:tc>
          <w:tcPr>
            <w:tcW w:w="1394" w:type="dxa"/>
            <w:shd w:val="clear" w:color="auto" w:fill="F2F2F2" w:themeFill="background1" w:themeFillShade="F2"/>
            <w:vAlign w:val="center"/>
          </w:tcPr>
          <w:p w:rsidR="00F51510" w:rsidRPr="002851F8" w:rsidRDefault="00F51510" w:rsidP="0022496A">
            <w:pPr>
              <w:jc w:val="center"/>
              <w:rPr>
                <w:color w:val="000000"/>
              </w:rPr>
            </w:pPr>
            <w:r w:rsidRPr="002851F8">
              <w:rPr>
                <w:color w:val="000000"/>
              </w:rPr>
              <w:t>Kolokwium</w:t>
            </w:r>
          </w:p>
        </w:tc>
        <w:tc>
          <w:tcPr>
            <w:tcW w:w="1342" w:type="dxa"/>
            <w:shd w:val="clear" w:color="auto" w:fill="F2F2F2" w:themeFill="background1" w:themeFillShade="F2"/>
            <w:vAlign w:val="center"/>
          </w:tcPr>
          <w:p w:rsidR="00F51510" w:rsidRPr="002851F8" w:rsidRDefault="00F51510" w:rsidP="0022496A">
            <w:pPr>
              <w:jc w:val="center"/>
              <w:rPr>
                <w:color w:val="000000"/>
              </w:rPr>
            </w:pPr>
            <w:r w:rsidRPr="002851F8">
              <w:rPr>
                <w:color w:val="000000"/>
              </w:rPr>
              <w:t>Projekt</w:t>
            </w:r>
          </w:p>
        </w:tc>
        <w:tc>
          <w:tcPr>
            <w:tcW w:w="1463" w:type="dxa"/>
            <w:shd w:val="clear" w:color="auto" w:fill="F2F2F2" w:themeFill="background1" w:themeFillShade="F2"/>
            <w:vAlign w:val="center"/>
          </w:tcPr>
          <w:p w:rsidR="00F51510" w:rsidRPr="002851F8" w:rsidRDefault="00F51510" w:rsidP="0022496A">
            <w:pPr>
              <w:jc w:val="center"/>
              <w:rPr>
                <w:color w:val="000000"/>
              </w:rPr>
            </w:pPr>
            <w:r w:rsidRPr="002851F8">
              <w:rPr>
                <w:color w:val="000000"/>
              </w:rPr>
              <w:t>Sprawozdanie</w:t>
            </w:r>
          </w:p>
        </w:tc>
        <w:tc>
          <w:tcPr>
            <w:tcW w:w="1373" w:type="dxa"/>
            <w:shd w:val="clear" w:color="auto" w:fill="F2F2F2" w:themeFill="background1" w:themeFillShade="F2"/>
            <w:vAlign w:val="center"/>
          </w:tcPr>
          <w:p w:rsidR="00F51510" w:rsidRPr="002851F8" w:rsidRDefault="00F51510" w:rsidP="0022496A">
            <w:pPr>
              <w:jc w:val="center"/>
              <w:rPr>
                <w:color w:val="000000"/>
              </w:rPr>
            </w:pPr>
            <w:r w:rsidRPr="002851F8">
              <w:rPr>
                <w:color w:val="000000"/>
              </w:rPr>
              <w:t>…………</w:t>
            </w:r>
          </w:p>
        </w:tc>
      </w:tr>
      <w:tr w:rsidR="00F51510" w:rsidRPr="00B86DC9" w:rsidTr="0022496A">
        <w:trPr>
          <w:trHeight w:val="283"/>
          <w:jc w:val="center"/>
        </w:trPr>
        <w:tc>
          <w:tcPr>
            <w:tcW w:w="1347" w:type="dxa"/>
          </w:tcPr>
          <w:p w:rsidR="00F51510" w:rsidRPr="002851F8" w:rsidRDefault="00F51510" w:rsidP="0022496A">
            <w:pPr>
              <w:jc w:val="center"/>
              <w:rPr>
                <w:color w:val="000000"/>
              </w:rPr>
            </w:pPr>
            <w:r w:rsidRPr="002851F8">
              <w:rPr>
                <w:color w:val="000000"/>
              </w:rPr>
              <w:t>W1</w:t>
            </w:r>
          </w:p>
        </w:tc>
        <w:tc>
          <w:tcPr>
            <w:tcW w:w="1360" w:type="dxa"/>
          </w:tcPr>
          <w:p w:rsidR="00F51510" w:rsidRPr="002851F8" w:rsidRDefault="00F51510" w:rsidP="0022496A">
            <w:pPr>
              <w:jc w:val="center"/>
              <w:rPr>
                <w:color w:val="000000"/>
              </w:rPr>
            </w:pPr>
          </w:p>
        </w:tc>
        <w:tc>
          <w:tcPr>
            <w:tcW w:w="1360" w:type="dxa"/>
          </w:tcPr>
          <w:p w:rsidR="00F51510" w:rsidRPr="002851F8" w:rsidRDefault="00F51510" w:rsidP="0022496A">
            <w:pPr>
              <w:jc w:val="center"/>
              <w:rPr>
                <w:color w:val="000000"/>
              </w:rPr>
            </w:pPr>
          </w:p>
        </w:tc>
        <w:tc>
          <w:tcPr>
            <w:tcW w:w="1394" w:type="dxa"/>
          </w:tcPr>
          <w:p w:rsidR="00F51510" w:rsidRPr="002851F8" w:rsidRDefault="00F51510" w:rsidP="0022496A">
            <w:pPr>
              <w:jc w:val="center"/>
              <w:rPr>
                <w:color w:val="000000"/>
              </w:rPr>
            </w:pPr>
            <w:r>
              <w:rPr>
                <w:color w:val="000000"/>
              </w:rPr>
              <w:t>x</w:t>
            </w:r>
          </w:p>
        </w:tc>
        <w:tc>
          <w:tcPr>
            <w:tcW w:w="1342" w:type="dxa"/>
          </w:tcPr>
          <w:p w:rsidR="00F51510" w:rsidRPr="002851F8" w:rsidRDefault="00F51510" w:rsidP="0022496A">
            <w:pPr>
              <w:jc w:val="center"/>
              <w:rPr>
                <w:color w:val="000000"/>
              </w:rPr>
            </w:pPr>
            <w:r>
              <w:rPr>
                <w:color w:val="000000"/>
              </w:rPr>
              <w:t>x</w:t>
            </w:r>
          </w:p>
        </w:tc>
        <w:tc>
          <w:tcPr>
            <w:tcW w:w="1463" w:type="dxa"/>
          </w:tcPr>
          <w:p w:rsidR="00F51510" w:rsidRPr="002851F8" w:rsidRDefault="00F51510" w:rsidP="0022496A">
            <w:pPr>
              <w:jc w:val="center"/>
              <w:rPr>
                <w:color w:val="000000"/>
              </w:rPr>
            </w:pPr>
          </w:p>
        </w:tc>
        <w:tc>
          <w:tcPr>
            <w:tcW w:w="1373" w:type="dxa"/>
          </w:tcPr>
          <w:p w:rsidR="00F51510" w:rsidRPr="002851F8" w:rsidRDefault="00F51510" w:rsidP="0022496A">
            <w:pPr>
              <w:jc w:val="center"/>
              <w:rPr>
                <w:color w:val="000000"/>
              </w:rPr>
            </w:pPr>
          </w:p>
        </w:tc>
      </w:tr>
      <w:tr w:rsidR="00F51510" w:rsidRPr="00B86DC9" w:rsidTr="0022496A">
        <w:trPr>
          <w:trHeight w:val="283"/>
          <w:jc w:val="center"/>
        </w:trPr>
        <w:tc>
          <w:tcPr>
            <w:tcW w:w="1347" w:type="dxa"/>
          </w:tcPr>
          <w:p w:rsidR="00F51510" w:rsidRPr="002851F8" w:rsidRDefault="00F51510" w:rsidP="0022496A">
            <w:pPr>
              <w:jc w:val="center"/>
              <w:rPr>
                <w:color w:val="000000"/>
              </w:rPr>
            </w:pPr>
            <w:r w:rsidRPr="002851F8">
              <w:rPr>
                <w:color w:val="000000"/>
              </w:rPr>
              <w:t>U1</w:t>
            </w:r>
          </w:p>
        </w:tc>
        <w:tc>
          <w:tcPr>
            <w:tcW w:w="1360" w:type="dxa"/>
          </w:tcPr>
          <w:p w:rsidR="00F51510" w:rsidRPr="002851F8" w:rsidRDefault="00F51510" w:rsidP="0022496A">
            <w:pPr>
              <w:jc w:val="center"/>
              <w:rPr>
                <w:color w:val="000000"/>
              </w:rPr>
            </w:pPr>
          </w:p>
        </w:tc>
        <w:tc>
          <w:tcPr>
            <w:tcW w:w="1360" w:type="dxa"/>
          </w:tcPr>
          <w:p w:rsidR="00F51510" w:rsidRPr="002851F8" w:rsidRDefault="00F51510" w:rsidP="0022496A">
            <w:pPr>
              <w:jc w:val="center"/>
              <w:rPr>
                <w:color w:val="000000"/>
              </w:rPr>
            </w:pPr>
          </w:p>
        </w:tc>
        <w:tc>
          <w:tcPr>
            <w:tcW w:w="1394" w:type="dxa"/>
          </w:tcPr>
          <w:p w:rsidR="00F51510" w:rsidRPr="002851F8" w:rsidRDefault="00F51510" w:rsidP="0022496A">
            <w:pPr>
              <w:jc w:val="center"/>
              <w:rPr>
                <w:color w:val="000000"/>
              </w:rPr>
            </w:pPr>
            <w:r>
              <w:rPr>
                <w:color w:val="000000"/>
              </w:rPr>
              <w:t>x</w:t>
            </w:r>
          </w:p>
        </w:tc>
        <w:tc>
          <w:tcPr>
            <w:tcW w:w="1342" w:type="dxa"/>
          </w:tcPr>
          <w:p w:rsidR="00F51510" w:rsidRPr="002851F8" w:rsidRDefault="00F51510" w:rsidP="0022496A">
            <w:pPr>
              <w:jc w:val="center"/>
              <w:rPr>
                <w:color w:val="000000"/>
              </w:rPr>
            </w:pPr>
            <w:r>
              <w:rPr>
                <w:color w:val="000000"/>
              </w:rPr>
              <w:t>x</w:t>
            </w:r>
          </w:p>
        </w:tc>
        <w:tc>
          <w:tcPr>
            <w:tcW w:w="1463" w:type="dxa"/>
          </w:tcPr>
          <w:p w:rsidR="00F51510" w:rsidRPr="002851F8" w:rsidRDefault="00F51510" w:rsidP="0022496A">
            <w:pPr>
              <w:jc w:val="center"/>
              <w:rPr>
                <w:color w:val="000000"/>
              </w:rPr>
            </w:pPr>
          </w:p>
        </w:tc>
        <w:tc>
          <w:tcPr>
            <w:tcW w:w="1373" w:type="dxa"/>
          </w:tcPr>
          <w:p w:rsidR="00F51510" w:rsidRPr="002851F8" w:rsidRDefault="00F51510" w:rsidP="0022496A">
            <w:pPr>
              <w:jc w:val="center"/>
              <w:rPr>
                <w:color w:val="000000"/>
              </w:rPr>
            </w:pPr>
          </w:p>
        </w:tc>
      </w:tr>
      <w:tr w:rsidR="00F51510" w:rsidRPr="00B86DC9" w:rsidTr="0022496A">
        <w:trPr>
          <w:trHeight w:val="283"/>
          <w:jc w:val="center"/>
        </w:trPr>
        <w:tc>
          <w:tcPr>
            <w:tcW w:w="1347" w:type="dxa"/>
          </w:tcPr>
          <w:p w:rsidR="00F51510" w:rsidRPr="002851F8" w:rsidRDefault="00F51510" w:rsidP="0022496A">
            <w:pPr>
              <w:jc w:val="center"/>
              <w:rPr>
                <w:color w:val="000000"/>
              </w:rPr>
            </w:pPr>
            <w:r w:rsidRPr="002851F8">
              <w:rPr>
                <w:color w:val="000000"/>
              </w:rPr>
              <w:t>K1</w:t>
            </w:r>
          </w:p>
        </w:tc>
        <w:tc>
          <w:tcPr>
            <w:tcW w:w="1360" w:type="dxa"/>
          </w:tcPr>
          <w:p w:rsidR="00F51510" w:rsidRPr="002851F8" w:rsidRDefault="00F51510" w:rsidP="0022496A">
            <w:pPr>
              <w:jc w:val="center"/>
              <w:rPr>
                <w:color w:val="000000"/>
              </w:rPr>
            </w:pPr>
          </w:p>
        </w:tc>
        <w:tc>
          <w:tcPr>
            <w:tcW w:w="1360" w:type="dxa"/>
          </w:tcPr>
          <w:p w:rsidR="00F51510" w:rsidRPr="002851F8" w:rsidRDefault="00F51510" w:rsidP="0022496A">
            <w:pPr>
              <w:jc w:val="center"/>
              <w:rPr>
                <w:color w:val="000000"/>
              </w:rPr>
            </w:pPr>
          </w:p>
        </w:tc>
        <w:tc>
          <w:tcPr>
            <w:tcW w:w="1394" w:type="dxa"/>
          </w:tcPr>
          <w:p w:rsidR="00F51510" w:rsidRPr="002851F8" w:rsidRDefault="00F51510" w:rsidP="0022496A">
            <w:pPr>
              <w:jc w:val="center"/>
              <w:rPr>
                <w:color w:val="000000"/>
              </w:rPr>
            </w:pPr>
            <w:r>
              <w:rPr>
                <w:color w:val="000000"/>
              </w:rPr>
              <w:t>x</w:t>
            </w:r>
          </w:p>
        </w:tc>
        <w:tc>
          <w:tcPr>
            <w:tcW w:w="1342" w:type="dxa"/>
          </w:tcPr>
          <w:p w:rsidR="00F51510" w:rsidRPr="002851F8" w:rsidRDefault="00F51510" w:rsidP="0022496A">
            <w:pPr>
              <w:jc w:val="center"/>
              <w:rPr>
                <w:color w:val="000000"/>
              </w:rPr>
            </w:pPr>
            <w:r>
              <w:rPr>
                <w:color w:val="000000"/>
              </w:rPr>
              <w:t>x</w:t>
            </w:r>
          </w:p>
        </w:tc>
        <w:tc>
          <w:tcPr>
            <w:tcW w:w="1463" w:type="dxa"/>
          </w:tcPr>
          <w:p w:rsidR="00F51510" w:rsidRPr="002851F8" w:rsidRDefault="00F51510" w:rsidP="0022496A">
            <w:pPr>
              <w:jc w:val="center"/>
              <w:rPr>
                <w:color w:val="000000"/>
              </w:rPr>
            </w:pPr>
          </w:p>
        </w:tc>
        <w:tc>
          <w:tcPr>
            <w:tcW w:w="1373" w:type="dxa"/>
          </w:tcPr>
          <w:p w:rsidR="00F51510" w:rsidRPr="002851F8" w:rsidRDefault="00F51510" w:rsidP="0022496A">
            <w:pPr>
              <w:jc w:val="center"/>
              <w:rPr>
                <w:color w:val="000000"/>
              </w:rPr>
            </w:pPr>
          </w:p>
        </w:tc>
      </w:tr>
    </w:tbl>
    <w:p w:rsidR="00F51510" w:rsidRPr="00B86DC9" w:rsidRDefault="00F51510" w:rsidP="009A1EEC">
      <w:pPr>
        <w:numPr>
          <w:ilvl w:val="0"/>
          <w:numId w:val="216"/>
        </w:numPr>
        <w:tabs>
          <w:tab w:val="clear" w:pos="1440"/>
          <w:tab w:val="left" w:pos="284"/>
        </w:tabs>
        <w:spacing w:before="120" w:after="120" w:line="240" w:lineRule="auto"/>
        <w:ind w:left="284" w:hanging="284"/>
        <w:rPr>
          <w:b/>
          <w:iCs/>
          <w:color w:val="000000"/>
        </w:rPr>
      </w:pPr>
      <w:r w:rsidRPr="00B86DC9">
        <w:rPr>
          <w:b/>
          <w:iCs/>
          <w:color w:val="000000"/>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F51510" w:rsidRPr="00B86DC9" w:rsidTr="0022496A">
        <w:trPr>
          <w:jc w:val="center"/>
        </w:trPr>
        <w:tc>
          <w:tcPr>
            <w:tcW w:w="1789" w:type="dxa"/>
            <w:shd w:val="clear" w:color="auto" w:fill="F2F2F2" w:themeFill="background1" w:themeFillShade="F2"/>
          </w:tcPr>
          <w:p w:rsidR="00F51510" w:rsidRPr="00B86DC9" w:rsidRDefault="00F51510" w:rsidP="0022496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86DC9">
              <w:rPr>
                <w:iCs/>
                <w:color w:val="000000"/>
              </w:rPr>
              <w:t>Literatura podstawowa</w:t>
            </w:r>
          </w:p>
        </w:tc>
        <w:tc>
          <w:tcPr>
            <w:tcW w:w="7849" w:type="dxa"/>
          </w:tcPr>
          <w:p w:rsidR="00F51510" w:rsidRPr="00FB70A4" w:rsidRDefault="00F51510" w:rsidP="009A1EEC">
            <w:pPr>
              <w:numPr>
                <w:ilvl w:val="0"/>
                <w:numId w:val="214"/>
              </w:numPr>
              <w:tabs>
                <w:tab w:val="left" w:pos="371"/>
              </w:tabs>
              <w:spacing w:after="0" w:line="240" w:lineRule="auto"/>
              <w:ind w:left="357" w:hanging="357"/>
              <w:jc w:val="both"/>
              <w:rPr>
                <w:color w:val="000000"/>
              </w:rPr>
            </w:pPr>
            <w:proofErr w:type="spellStart"/>
            <w:r w:rsidRPr="00FB70A4">
              <w:rPr>
                <w:color w:val="000000"/>
              </w:rPr>
              <w:t>Bzówka</w:t>
            </w:r>
            <w:proofErr w:type="spellEnd"/>
            <w:r w:rsidRPr="00FB70A4">
              <w:rPr>
                <w:color w:val="000000"/>
              </w:rPr>
              <w:t xml:space="preserve"> J., Juzka A., Knapik K., Stelmach K. 2012. Geotechnika komunikacyjna. Wydawnictwo Politechniki Śląskiej</w:t>
            </w:r>
            <w:r>
              <w:rPr>
                <w:color w:val="000000"/>
              </w:rPr>
              <w:t>.</w:t>
            </w:r>
          </w:p>
          <w:p w:rsidR="00F51510" w:rsidRPr="00A56F24" w:rsidRDefault="00F51510" w:rsidP="009A1EEC">
            <w:pPr>
              <w:numPr>
                <w:ilvl w:val="0"/>
                <w:numId w:val="214"/>
              </w:numPr>
              <w:tabs>
                <w:tab w:val="left" w:pos="371"/>
              </w:tabs>
              <w:spacing w:after="0" w:line="240" w:lineRule="auto"/>
              <w:ind w:left="357" w:hanging="357"/>
              <w:jc w:val="both"/>
              <w:rPr>
                <w:color w:val="000000"/>
              </w:rPr>
            </w:pPr>
            <w:r w:rsidRPr="00A56F24">
              <w:rPr>
                <w:color w:val="000000"/>
              </w:rPr>
              <w:t>Gwizdała K. 2010. Fundamenty palowe. Wydawnictwo Naukowe PWN.</w:t>
            </w:r>
          </w:p>
          <w:p w:rsidR="00F51510" w:rsidRPr="00A56F24" w:rsidRDefault="00F51510" w:rsidP="009A1EEC">
            <w:pPr>
              <w:numPr>
                <w:ilvl w:val="0"/>
                <w:numId w:val="214"/>
              </w:numPr>
              <w:tabs>
                <w:tab w:val="left" w:pos="371"/>
              </w:tabs>
              <w:spacing w:after="0" w:line="240" w:lineRule="auto"/>
              <w:ind w:left="371"/>
              <w:jc w:val="both"/>
              <w:rPr>
                <w:color w:val="000000"/>
              </w:rPr>
            </w:pPr>
            <w:proofErr w:type="spellStart"/>
            <w:r w:rsidRPr="00A56F24">
              <w:rPr>
                <w:color w:val="000000"/>
              </w:rPr>
              <w:t>Jarominiak</w:t>
            </w:r>
            <w:proofErr w:type="spellEnd"/>
            <w:r w:rsidRPr="00A56F24">
              <w:rPr>
                <w:color w:val="000000"/>
              </w:rPr>
              <w:t xml:space="preserve"> A. 1999. Lekkie konstrukcje oporowe. WKŁ</w:t>
            </w:r>
            <w:r>
              <w:rPr>
                <w:color w:val="000000"/>
              </w:rPr>
              <w:t>.</w:t>
            </w:r>
          </w:p>
          <w:p w:rsidR="00F51510" w:rsidRDefault="00F51510" w:rsidP="009A1EEC">
            <w:pPr>
              <w:numPr>
                <w:ilvl w:val="0"/>
                <w:numId w:val="214"/>
              </w:numPr>
              <w:tabs>
                <w:tab w:val="left" w:pos="371"/>
              </w:tabs>
              <w:spacing w:after="0" w:line="240" w:lineRule="auto"/>
              <w:ind w:left="371"/>
              <w:jc w:val="both"/>
              <w:rPr>
                <w:color w:val="000000"/>
              </w:rPr>
            </w:pPr>
            <w:r w:rsidRPr="00A56F24">
              <w:rPr>
                <w:color w:val="000000"/>
              </w:rPr>
              <w:t>Pisarczyk S. 20</w:t>
            </w:r>
            <w:r>
              <w:rPr>
                <w:color w:val="000000"/>
              </w:rPr>
              <w:t>14</w:t>
            </w:r>
            <w:r w:rsidRPr="00A56F24">
              <w:rPr>
                <w:color w:val="000000"/>
              </w:rPr>
              <w:t xml:space="preserve">. </w:t>
            </w:r>
            <w:proofErr w:type="spellStart"/>
            <w:r w:rsidRPr="00A56F24">
              <w:rPr>
                <w:color w:val="000000"/>
              </w:rPr>
              <w:t>Geoinżynieria</w:t>
            </w:r>
            <w:proofErr w:type="spellEnd"/>
            <w:r w:rsidRPr="00A56F24">
              <w:rPr>
                <w:color w:val="000000"/>
              </w:rPr>
              <w:t>. Metody modyfikacji podłoża gruntowego. Oficyna Wydawnicza Politechniki Warszawskiej.</w:t>
            </w:r>
          </w:p>
          <w:p w:rsidR="00F51510" w:rsidRPr="0094693F" w:rsidRDefault="00F51510" w:rsidP="009A1EEC">
            <w:pPr>
              <w:numPr>
                <w:ilvl w:val="0"/>
                <w:numId w:val="214"/>
              </w:numPr>
              <w:tabs>
                <w:tab w:val="left" w:pos="371"/>
              </w:tabs>
              <w:spacing w:after="0" w:line="240" w:lineRule="auto"/>
              <w:ind w:left="371"/>
              <w:jc w:val="both"/>
              <w:rPr>
                <w:color w:val="000000"/>
              </w:rPr>
            </w:pPr>
            <w:r w:rsidRPr="0094693F">
              <w:rPr>
                <w:color w:val="000000"/>
              </w:rPr>
              <w:t>Przystański J. 1992. Posadowienia budowli na gruntach ekspansywnych, Polit. Poznańska.</w:t>
            </w:r>
          </w:p>
        </w:tc>
      </w:tr>
      <w:tr w:rsidR="00F51510" w:rsidRPr="00B86DC9" w:rsidTr="0022496A">
        <w:trPr>
          <w:jc w:val="center"/>
        </w:trPr>
        <w:tc>
          <w:tcPr>
            <w:tcW w:w="1789" w:type="dxa"/>
            <w:shd w:val="clear" w:color="auto" w:fill="F2F2F2" w:themeFill="background1" w:themeFillShade="F2"/>
          </w:tcPr>
          <w:p w:rsidR="00F51510" w:rsidRPr="00B86DC9" w:rsidRDefault="00F51510" w:rsidP="0022496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86DC9">
              <w:rPr>
                <w:iCs/>
                <w:color w:val="000000"/>
              </w:rPr>
              <w:t>Literatura uzupełniająca</w:t>
            </w:r>
          </w:p>
        </w:tc>
        <w:tc>
          <w:tcPr>
            <w:tcW w:w="7849" w:type="dxa"/>
          </w:tcPr>
          <w:p w:rsidR="00F51510" w:rsidRDefault="00F51510" w:rsidP="009A1EEC">
            <w:pPr>
              <w:numPr>
                <w:ilvl w:val="0"/>
                <w:numId w:val="215"/>
              </w:numPr>
              <w:tabs>
                <w:tab w:val="left" w:pos="371"/>
              </w:tabs>
              <w:spacing w:after="0" w:line="240" w:lineRule="auto"/>
              <w:ind w:left="357" w:hanging="357"/>
              <w:jc w:val="both"/>
              <w:rPr>
                <w:color w:val="000000"/>
              </w:rPr>
            </w:pPr>
            <w:proofErr w:type="spellStart"/>
            <w:r w:rsidRPr="00A56F24">
              <w:rPr>
                <w:color w:val="000000"/>
              </w:rPr>
              <w:t>Wiłun</w:t>
            </w:r>
            <w:proofErr w:type="spellEnd"/>
            <w:r w:rsidRPr="00A56F24">
              <w:rPr>
                <w:color w:val="000000"/>
              </w:rPr>
              <w:t xml:space="preserve"> Z. 2006. Zarys geotechniki. WKŁ</w:t>
            </w:r>
          </w:p>
          <w:p w:rsidR="00F51510" w:rsidRPr="0094693F" w:rsidRDefault="00F51510" w:rsidP="009A1EEC">
            <w:pPr>
              <w:numPr>
                <w:ilvl w:val="0"/>
                <w:numId w:val="215"/>
              </w:numPr>
              <w:tabs>
                <w:tab w:val="left" w:pos="371"/>
              </w:tabs>
              <w:spacing w:after="0" w:line="240" w:lineRule="auto"/>
              <w:ind w:left="357" w:hanging="357"/>
              <w:jc w:val="both"/>
              <w:rPr>
                <w:color w:val="000000"/>
              </w:rPr>
            </w:pPr>
            <w:r w:rsidRPr="0094693F">
              <w:rPr>
                <w:color w:val="000000"/>
              </w:rPr>
              <w:t>Eurokod 7. Część 1 i 2.</w:t>
            </w:r>
          </w:p>
        </w:tc>
      </w:tr>
    </w:tbl>
    <w:p w:rsidR="00F51510" w:rsidRPr="00B86DC9" w:rsidRDefault="00F51510" w:rsidP="009A1EEC">
      <w:pPr>
        <w:numPr>
          <w:ilvl w:val="0"/>
          <w:numId w:val="216"/>
        </w:numPr>
        <w:tabs>
          <w:tab w:val="clear" w:pos="1440"/>
          <w:tab w:val="left" w:pos="284"/>
        </w:tabs>
        <w:spacing w:before="120" w:after="120" w:line="240" w:lineRule="auto"/>
        <w:ind w:left="284" w:hanging="284"/>
        <w:rPr>
          <w:b/>
        </w:rPr>
      </w:pPr>
      <w:r w:rsidRPr="00B86DC9">
        <w:rPr>
          <w:b/>
        </w:rPr>
        <w:t xml:space="preserve">NAKŁAD PRACY STUDENTA – BILANS </w:t>
      </w:r>
      <w:r>
        <w:rPr>
          <w:b/>
        </w:rPr>
        <w:t xml:space="preserve">GODZIN I </w:t>
      </w:r>
      <w:r w:rsidRPr="00B86DC9">
        <w:rPr>
          <w:b/>
        </w:rPr>
        <w:t>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F51510" w:rsidRPr="00B86DC9" w:rsidTr="0022496A">
        <w:trPr>
          <w:trHeight w:val="769"/>
          <w:jc w:val="center"/>
        </w:trPr>
        <w:tc>
          <w:tcPr>
            <w:tcW w:w="7246" w:type="dxa"/>
            <w:gridSpan w:val="2"/>
            <w:shd w:val="clear" w:color="auto" w:fill="F2F2F2" w:themeFill="background1" w:themeFillShade="F2"/>
            <w:vAlign w:val="center"/>
          </w:tcPr>
          <w:p w:rsidR="00F51510" w:rsidRPr="002851F8" w:rsidRDefault="00F51510" w:rsidP="0022496A">
            <w:pPr>
              <w:jc w:val="center"/>
            </w:pPr>
            <w:r w:rsidRPr="002851F8">
              <w:t>Aktywność studenta</w:t>
            </w:r>
          </w:p>
        </w:tc>
        <w:tc>
          <w:tcPr>
            <w:tcW w:w="2393" w:type="dxa"/>
            <w:shd w:val="clear" w:color="auto" w:fill="F2F2F2" w:themeFill="background1" w:themeFillShade="F2"/>
            <w:vAlign w:val="center"/>
          </w:tcPr>
          <w:p w:rsidR="00F51510" w:rsidRPr="002851F8" w:rsidRDefault="00F51510" w:rsidP="0022496A">
            <w:pPr>
              <w:jc w:val="center"/>
            </w:pPr>
            <w:r w:rsidRPr="002851F8">
              <w:t>Obciążenie studenta – Liczba godzin</w:t>
            </w:r>
          </w:p>
        </w:tc>
      </w:tr>
      <w:tr w:rsidR="00F51510" w:rsidRPr="00B86DC9" w:rsidTr="0022496A">
        <w:trPr>
          <w:trHeight w:val="340"/>
          <w:jc w:val="center"/>
        </w:trPr>
        <w:tc>
          <w:tcPr>
            <w:tcW w:w="2978" w:type="dxa"/>
            <w:vMerge w:val="restart"/>
          </w:tcPr>
          <w:p w:rsidR="00F51510" w:rsidRPr="002851F8" w:rsidRDefault="00F51510" w:rsidP="0022496A">
            <w:r>
              <w:lastRenderedPageBreak/>
              <w:t xml:space="preserve">Zajęcia prowadzone </w:t>
            </w:r>
            <w:r>
              <w:br/>
              <w:t xml:space="preserve">z bezpośrednim udziałem NA </w:t>
            </w:r>
            <w:r>
              <w:br/>
              <w:t xml:space="preserve">lub innych osób prowadzących zajęcia </w:t>
            </w:r>
          </w:p>
        </w:tc>
        <w:tc>
          <w:tcPr>
            <w:tcW w:w="4268" w:type="dxa"/>
          </w:tcPr>
          <w:p w:rsidR="00F51510" w:rsidRPr="002851F8" w:rsidRDefault="00F51510" w:rsidP="0022496A">
            <w:pPr>
              <w:ind w:left="88"/>
            </w:pPr>
            <w:r w:rsidRPr="002851F8">
              <w:t>Udział w zaj</w:t>
            </w:r>
            <w:r>
              <w:t xml:space="preserve">ęciach </w:t>
            </w:r>
            <w:r w:rsidRPr="002851F8">
              <w:t>dydak</w:t>
            </w:r>
            <w:r>
              <w:t>tycznych,</w:t>
            </w:r>
            <w:r w:rsidRPr="002851F8">
              <w:t xml:space="preserve"> wskazanych w pkt. </w:t>
            </w:r>
            <w:r>
              <w:t>1B</w:t>
            </w:r>
          </w:p>
        </w:tc>
        <w:tc>
          <w:tcPr>
            <w:tcW w:w="2393" w:type="dxa"/>
          </w:tcPr>
          <w:p w:rsidR="00F51510" w:rsidRPr="002851F8" w:rsidRDefault="00F51510" w:rsidP="0022496A">
            <w:pPr>
              <w:jc w:val="center"/>
            </w:pPr>
            <w:r w:rsidRPr="002851F8">
              <w:t>30</w:t>
            </w:r>
          </w:p>
        </w:tc>
      </w:tr>
      <w:tr w:rsidR="00F51510" w:rsidRPr="00B86DC9" w:rsidTr="0022496A">
        <w:trPr>
          <w:trHeight w:val="271"/>
          <w:jc w:val="center"/>
        </w:trPr>
        <w:tc>
          <w:tcPr>
            <w:tcW w:w="2978" w:type="dxa"/>
            <w:vMerge/>
          </w:tcPr>
          <w:p w:rsidR="00F51510" w:rsidRPr="00B16527" w:rsidRDefault="00F51510" w:rsidP="0022496A">
            <w:pPr>
              <w:rPr>
                <w:color w:val="000000" w:themeColor="text1"/>
              </w:rPr>
            </w:pPr>
          </w:p>
        </w:tc>
        <w:tc>
          <w:tcPr>
            <w:tcW w:w="4268" w:type="dxa"/>
          </w:tcPr>
          <w:p w:rsidR="00F51510" w:rsidRPr="00B16527" w:rsidRDefault="00F51510" w:rsidP="0022496A">
            <w:pPr>
              <w:ind w:left="88"/>
              <w:rPr>
                <w:color w:val="000000" w:themeColor="text1"/>
              </w:rPr>
            </w:pPr>
            <w:r w:rsidRPr="00B16527">
              <w:rPr>
                <w:color w:val="000000" w:themeColor="text1"/>
              </w:rPr>
              <w:t xml:space="preserve">Konsultacje </w:t>
            </w:r>
          </w:p>
        </w:tc>
        <w:tc>
          <w:tcPr>
            <w:tcW w:w="2393" w:type="dxa"/>
          </w:tcPr>
          <w:p w:rsidR="00F51510" w:rsidRPr="00B16527" w:rsidRDefault="00F51510" w:rsidP="0022496A">
            <w:pPr>
              <w:jc w:val="center"/>
              <w:rPr>
                <w:color w:val="000000" w:themeColor="text1"/>
              </w:rPr>
            </w:pPr>
            <w:r>
              <w:rPr>
                <w:color w:val="000000" w:themeColor="text1"/>
              </w:rPr>
              <w:t>4</w:t>
            </w:r>
          </w:p>
        </w:tc>
      </w:tr>
      <w:tr w:rsidR="00F51510" w:rsidRPr="00B86DC9" w:rsidTr="0022496A">
        <w:trPr>
          <w:trHeight w:val="177"/>
          <w:jc w:val="center"/>
        </w:trPr>
        <w:tc>
          <w:tcPr>
            <w:tcW w:w="2978" w:type="dxa"/>
            <w:vMerge w:val="restart"/>
          </w:tcPr>
          <w:p w:rsidR="00F51510" w:rsidRDefault="00F51510" w:rsidP="0022496A">
            <w:pPr>
              <w:rPr>
                <w:color w:val="000000" w:themeColor="text1"/>
              </w:rPr>
            </w:pPr>
          </w:p>
          <w:p w:rsidR="00F51510" w:rsidRPr="00B16527" w:rsidRDefault="00F51510" w:rsidP="0022496A">
            <w:pPr>
              <w:rPr>
                <w:color w:val="000000" w:themeColor="text1"/>
              </w:rPr>
            </w:pPr>
            <w:r>
              <w:rPr>
                <w:color w:val="000000" w:themeColor="text1"/>
              </w:rPr>
              <w:t xml:space="preserve">Praca własna studenta </w:t>
            </w:r>
          </w:p>
        </w:tc>
        <w:tc>
          <w:tcPr>
            <w:tcW w:w="4268" w:type="dxa"/>
          </w:tcPr>
          <w:p w:rsidR="00F51510" w:rsidRPr="00B16527" w:rsidRDefault="00F51510" w:rsidP="0022496A">
            <w:pPr>
              <w:ind w:left="88"/>
              <w:rPr>
                <w:color w:val="000000" w:themeColor="text1"/>
              </w:rPr>
            </w:pPr>
            <w:r w:rsidRPr="00B16527">
              <w:rPr>
                <w:color w:val="000000" w:themeColor="text1"/>
              </w:rPr>
              <w:t>Przygotowanie do zajęć</w:t>
            </w:r>
          </w:p>
        </w:tc>
        <w:tc>
          <w:tcPr>
            <w:tcW w:w="2393" w:type="dxa"/>
          </w:tcPr>
          <w:p w:rsidR="00F51510" w:rsidRPr="00B16527" w:rsidRDefault="00F51510" w:rsidP="0022496A">
            <w:pPr>
              <w:jc w:val="center"/>
              <w:rPr>
                <w:color w:val="000000" w:themeColor="text1"/>
              </w:rPr>
            </w:pPr>
            <w:r>
              <w:rPr>
                <w:color w:val="000000" w:themeColor="text1"/>
              </w:rPr>
              <w:t>11</w:t>
            </w:r>
          </w:p>
        </w:tc>
      </w:tr>
      <w:tr w:rsidR="00F51510" w:rsidRPr="00B86DC9" w:rsidTr="0022496A">
        <w:trPr>
          <w:trHeight w:val="137"/>
          <w:jc w:val="center"/>
        </w:trPr>
        <w:tc>
          <w:tcPr>
            <w:tcW w:w="2978" w:type="dxa"/>
            <w:vMerge/>
          </w:tcPr>
          <w:p w:rsidR="00F51510" w:rsidRPr="00B16527" w:rsidRDefault="00F51510" w:rsidP="0022496A">
            <w:pPr>
              <w:rPr>
                <w:color w:val="000000" w:themeColor="text1"/>
              </w:rPr>
            </w:pPr>
          </w:p>
        </w:tc>
        <w:tc>
          <w:tcPr>
            <w:tcW w:w="4268" w:type="dxa"/>
          </w:tcPr>
          <w:p w:rsidR="00F51510" w:rsidRPr="00B16527" w:rsidRDefault="00F51510" w:rsidP="0022496A">
            <w:pPr>
              <w:ind w:left="88"/>
              <w:rPr>
                <w:color w:val="000000" w:themeColor="text1"/>
              </w:rPr>
            </w:pPr>
            <w:r w:rsidRPr="00B16527">
              <w:rPr>
                <w:color w:val="000000" w:themeColor="text1"/>
              </w:rPr>
              <w:t>Studiowanie literatury</w:t>
            </w:r>
          </w:p>
        </w:tc>
        <w:tc>
          <w:tcPr>
            <w:tcW w:w="2393" w:type="dxa"/>
          </w:tcPr>
          <w:p w:rsidR="00F51510" w:rsidRPr="00B16527" w:rsidRDefault="00F51510" w:rsidP="0022496A">
            <w:pPr>
              <w:jc w:val="center"/>
              <w:rPr>
                <w:color w:val="000000" w:themeColor="text1"/>
              </w:rPr>
            </w:pPr>
            <w:r>
              <w:rPr>
                <w:color w:val="000000" w:themeColor="text1"/>
              </w:rPr>
              <w:t>15</w:t>
            </w:r>
          </w:p>
        </w:tc>
      </w:tr>
      <w:tr w:rsidR="00F51510" w:rsidRPr="00B86DC9" w:rsidTr="0022496A">
        <w:trPr>
          <w:trHeight w:val="340"/>
          <w:jc w:val="center"/>
        </w:trPr>
        <w:tc>
          <w:tcPr>
            <w:tcW w:w="2978" w:type="dxa"/>
            <w:vMerge/>
          </w:tcPr>
          <w:p w:rsidR="00F51510" w:rsidRPr="00B16527" w:rsidRDefault="00F51510" w:rsidP="0022496A">
            <w:pPr>
              <w:rPr>
                <w:color w:val="000000" w:themeColor="text1"/>
              </w:rPr>
            </w:pPr>
          </w:p>
        </w:tc>
        <w:tc>
          <w:tcPr>
            <w:tcW w:w="4268" w:type="dxa"/>
          </w:tcPr>
          <w:p w:rsidR="00F51510" w:rsidRDefault="00F51510" w:rsidP="0022496A">
            <w:pPr>
              <w:ind w:left="88"/>
              <w:rPr>
                <w:color w:val="000000" w:themeColor="text1"/>
              </w:rPr>
            </w:pPr>
            <w:r w:rsidRPr="00B16527">
              <w:rPr>
                <w:color w:val="000000" w:themeColor="text1"/>
              </w:rPr>
              <w:t xml:space="preserve">Inne (przygotowanie do egzaminu, zaliczeń, </w:t>
            </w:r>
          </w:p>
          <w:p w:rsidR="00F51510" w:rsidRPr="00B16527" w:rsidRDefault="00F51510" w:rsidP="0022496A">
            <w:pPr>
              <w:ind w:left="88"/>
              <w:rPr>
                <w:color w:val="000000" w:themeColor="text1"/>
              </w:rPr>
            </w:pPr>
            <w:r w:rsidRPr="00B16527">
              <w:rPr>
                <w:color w:val="000000" w:themeColor="text1"/>
              </w:rPr>
              <w:t>przygotowanie projektu itd.)</w:t>
            </w:r>
          </w:p>
        </w:tc>
        <w:tc>
          <w:tcPr>
            <w:tcW w:w="2393" w:type="dxa"/>
          </w:tcPr>
          <w:p w:rsidR="00F51510" w:rsidRPr="00B16527" w:rsidRDefault="00F51510" w:rsidP="0022496A">
            <w:pPr>
              <w:jc w:val="center"/>
              <w:rPr>
                <w:color w:val="000000" w:themeColor="text1"/>
              </w:rPr>
            </w:pPr>
            <w:r>
              <w:rPr>
                <w:color w:val="000000" w:themeColor="text1"/>
              </w:rPr>
              <w:t>20</w:t>
            </w:r>
          </w:p>
        </w:tc>
      </w:tr>
      <w:tr w:rsidR="00F51510" w:rsidRPr="00B86DC9" w:rsidTr="0022496A">
        <w:trPr>
          <w:trHeight w:val="340"/>
          <w:jc w:val="center"/>
        </w:trPr>
        <w:tc>
          <w:tcPr>
            <w:tcW w:w="7246" w:type="dxa"/>
            <w:gridSpan w:val="2"/>
            <w:shd w:val="clear" w:color="auto" w:fill="F2F2F2" w:themeFill="background1" w:themeFillShade="F2"/>
          </w:tcPr>
          <w:p w:rsidR="00F51510" w:rsidRPr="00B16527" w:rsidRDefault="00F51510" w:rsidP="0022496A">
            <w:pPr>
              <w:rPr>
                <w:color w:val="000000" w:themeColor="text1"/>
              </w:rPr>
            </w:pPr>
            <w:r w:rsidRPr="00B16527">
              <w:rPr>
                <w:color w:val="000000" w:themeColor="text1"/>
              </w:rPr>
              <w:t>Łączny nakład pracy studenta</w:t>
            </w:r>
          </w:p>
        </w:tc>
        <w:tc>
          <w:tcPr>
            <w:tcW w:w="2393" w:type="dxa"/>
            <w:shd w:val="clear" w:color="auto" w:fill="F2F2F2" w:themeFill="background1" w:themeFillShade="F2"/>
          </w:tcPr>
          <w:p w:rsidR="00F51510" w:rsidRPr="00B16527" w:rsidRDefault="00F51510" w:rsidP="0022496A">
            <w:pPr>
              <w:jc w:val="center"/>
              <w:rPr>
                <w:color w:val="000000" w:themeColor="text1"/>
              </w:rPr>
            </w:pPr>
            <w:r>
              <w:rPr>
                <w:color w:val="000000" w:themeColor="text1"/>
              </w:rPr>
              <w:t>80</w:t>
            </w:r>
          </w:p>
        </w:tc>
      </w:tr>
      <w:tr w:rsidR="00F51510" w:rsidRPr="00B86DC9" w:rsidTr="0022496A">
        <w:trPr>
          <w:trHeight w:val="397"/>
          <w:jc w:val="center"/>
        </w:trPr>
        <w:tc>
          <w:tcPr>
            <w:tcW w:w="7246" w:type="dxa"/>
            <w:gridSpan w:val="2"/>
            <w:shd w:val="clear" w:color="auto" w:fill="F2F2F2" w:themeFill="background1" w:themeFillShade="F2"/>
            <w:vAlign w:val="center"/>
          </w:tcPr>
          <w:p w:rsidR="00F51510" w:rsidRPr="00B16527" w:rsidRDefault="00F51510" w:rsidP="0022496A">
            <w:pPr>
              <w:jc w:val="right"/>
              <w:rPr>
                <w:b/>
                <w:color w:val="000000" w:themeColor="text1"/>
              </w:rPr>
            </w:pPr>
            <w:r w:rsidRPr="00B16527">
              <w:rPr>
                <w:color w:val="000000" w:themeColor="text1"/>
              </w:rPr>
              <w:t xml:space="preserve"> </w:t>
            </w:r>
            <w:r w:rsidRPr="00B16527">
              <w:rPr>
                <w:b/>
                <w:color w:val="000000" w:themeColor="text1"/>
              </w:rPr>
              <w:t xml:space="preserve">Liczba punktów ECTS </w:t>
            </w:r>
          </w:p>
        </w:tc>
        <w:tc>
          <w:tcPr>
            <w:tcW w:w="2393" w:type="dxa"/>
            <w:shd w:val="clear" w:color="auto" w:fill="F2F2F2" w:themeFill="background1" w:themeFillShade="F2"/>
            <w:vAlign w:val="center"/>
          </w:tcPr>
          <w:p w:rsidR="00F51510" w:rsidRPr="00B16527" w:rsidRDefault="00F51510" w:rsidP="0022496A">
            <w:pPr>
              <w:jc w:val="center"/>
              <w:rPr>
                <w:color w:val="000000" w:themeColor="text1"/>
              </w:rPr>
            </w:pPr>
            <w:r>
              <w:rPr>
                <w:color w:val="000000" w:themeColor="text1"/>
              </w:rPr>
              <w:t>3</w:t>
            </w:r>
          </w:p>
        </w:tc>
      </w:tr>
    </w:tbl>
    <w:p w:rsidR="00F51510" w:rsidRPr="00F51510" w:rsidRDefault="00F51510">
      <w:pPr>
        <w:rPr>
          <w:color w:val="000000" w:themeColor="text1"/>
          <w:sz w:val="20"/>
          <w:szCs w:val="20"/>
        </w:rPr>
      </w:pPr>
      <w:r w:rsidRPr="001F6B31">
        <w:rPr>
          <w:rStyle w:val="Odwoanieprzypisukocowego"/>
          <w:color w:val="000000" w:themeColor="text1"/>
        </w:rPr>
        <w:footnoteRef/>
      </w:r>
      <w:r w:rsidRPr="001F6B31">
        <w:rPr>
          <w:color w:val="000000" w:themeColor="text1"/>
        </w:rPr>
        <w:t xml:space="preserve"> </w:t>
      </w:r>
      <w:r w:rsidRPr="001F6B31">
        <w:rPr>
          <w:color w:val="000000" w:themeColor="text1"/>
          <w:sz w:val="20"/>
          <w:szCs w:val="20"/>
        </w:rPr>
        <w:t>ostateczna liczba punktów ECTS</w:t>
      </w:r>
    </w:p>
    <w:p w:rsidR="00F00C1D" w:rsidRDefault="00F00C1D">
      <w:r>
        <w:br w:type="page"/>
      </w:r>
    </w:p>
    <w:tbl>
      <w:tblPr>
        <w:tblW w:w="9639" w:type="dxa"/>
        <w:jc w:val="center"/>
        <w:tblLayout w:type="fixed"/>
        <w:tblLook w:val="0000" w:firstRow="0" w:lastRow="0" w:firstColumn="0" w:lastColumn="0" w:noHBand="0" w:noVBand="0"/>
      </w:tblPr>
      <w:tblGrid>
        <w:gridCol w:w="2410"/>
        <w:gridCol w:w="1958"/>
        <w:gridCol w:w="3464"/>
        <w:gridCol w:w="1807"/>
      </w:tblGrid>
      <w:tr w:rsidR="00F80291" w:rsidRPr="00A56F24" w:rsidTr="00DF7F76">
        <w:trPr>
          <w:trHeight w:val="454"/>
          <w:jc w:val="center"/>
        </w:trPr>
        <w:tc>
          <w:tcPr>
            <w:tcW w:w="2268" w:type="dxa"/>
            <w:tcBorders>
              <w:top w:val="nil"/>
              <w:left w:val="nil"/>
              <w:bottom w:val="nil"/>
              <w:right w:val="nil"/>
            </w:tcBorders>
            <w:vAlign w:val="center"/>
          </w:tcPr>
          <w:p w:rsidR="00F80291" w:rsidRPr="00A56F24" w:rsidRDefault="00F80291" w:rsidP="00DF7F76">
            <w:pPr>
              <w:spacing w:line="276" w:lineRule="auto"/>
              <w:outlineLvl w:val="0"/>
              <w:rPr>
                <w:b/>
                <w:bCs/>
              </w:rPr>
            </w:pPr>
            <w:r w:rsidRPr="00A56F24">
              <w:rPr>
                <w:b/>
                <w:bCs/>
              </w:rPr>
              <w:lastRenderedPageBreak/>
              <w:t>Kod przedmiotu:</w:t>
            </w:r>
          </w:p>
        </w:tc>
        <w:tc>
          <w:tcPr>
            <w:tcW w:w="1843" w:type="dxa"/>
            <w:tcBorders>
              <w:top w:val="nil"/>
              <w:left w:val="nil"/>
              <w:bottom w:val="nil"/>
              <w:right w:val="nil"/>
            </w:tcBorders>
            <w:vAlign w:val="center"/>
          </w:tcPr>
          <w:p w:rsidR="00F80291" w:rsidRPr="00A56F24" w:rsidRDefault="00F80291" w:rsidP="00DF7F76">
            <w:pPr>
              <w:spacing w:line="276" w:lineRule="auto"/>
              <w:jc w:val="center"/>
              <w:outlineLvl w:val="0"/>
            </w:pPr>
            <w:r w:rsidRPr="00A56F24">
              <w:t>……………….</w:t>
            </w:r>
          </w:p>
        </w:tc>
        <w:tc>
          <w:tcPr>
            <w:tcW w:w="3260" w:type="dxa"/>
            <w:tcBorders>
              <w:top w:val="nil"/>
              <w:left w:val="nil"/>
              <w:bottom w:val="nil"/>
              <w:right w:val="nil"/>
            </w:tcBorders>
            <w:vAlign w:val="center"/>
          </w:tcPr>
          <w:p w:rsidR="00F80291" w:rsidRPr="00A56F24" w:rsidRDefault="00F80291" w:rsidP="00DF7F76">
            <w:pPr>
              <w:spacing w:line="276" w:lineRule="auto"/>
              <w:jc w:val="right"/>
              <w:outlineLvl w:val="0"/>
              <w:rPr>
                <w:b/>
                <w:bCs/>
              </w:rPr>
            </w:pPr>
            <w:r w:rsidRPr="00A56F24">
              <w:rPr>
                <w:b/>
                <w:bCs/>
              </w:rPr>
              <w:t>Pozycja planu:</w:t>
            </w:r>
          </w:p>
        </w:tc>
        <w:tc>
          <w:tcPr>
            <w:tcW w:w="1701" w:type="dxa"/>
            <w:tcBorders>
              <w:top w:val="nil"/>
              <w:left w:val="nil"/>
              <w:bottom w:val="nil"/>
              <w:right w:val="nil"/>
            </w:tcBorders>
            <w:vAlign w:val="center"/>
          </w:tcPr>
          <w:p w:rsidR="00F80291" w:rsidRPr="00A56F24" w:rsidRDefault="00F80291" w:rsidP="00DF7F76">
            <w:pPr>
              <w:spacing w:line="276" w:lineRule="auto"/>
              <w:jc w:val="center"/>
              <w:outlineLvl w:val="0"/>
              <w:rPr>
                <w:b/>
              </w:rPr>
            </w:pPr>
            <w:r w:rsidRPr="00A56F24">
              <w:rPr>
                <w:b/>
              </w:rPr>
              <w:t>D.2.</w:t>
            </w:r>
            <w:r>
              <w:rPr>
                <w:b/>
              </w:rPr>
              <w:t>2</w:t>
            </w:r>
            <w:r w:rsidRPr="00A56F24">
              <w:rPr>
                <w:b/>
              </w:rPr>
              <w:t>.5</w:t>
            </w:r>
          </w:p>
        </w:tc>
      </w:tr>
    </w:tbl>
    <w:p w:rsidR="00F80291" w:rsidRPr="00A56F24" w:rsidRDefault="00F80291" w:rsidP="009A1EEC">
      <w:pPr>
        <w:numPr>
          <w:ilvl w:val="0"/>
          <w:numId w:val="59"/>
        </w:numPr>
        <w:tabs>
          <w:tab w:val="left" w:pos="284"/>
        </w:tabs>
        <w:spacing w:before="120" w:after="120" w:line="240" w:lineRule="auto"/>
        <w:ind w:left="357" w:hanging="357"/>
        <w:jc w:val="both"/>
        <w:rPr>
          <w:b/>
          <w:bCs/>
        </w:rPr>
      </w:pPr>
      <w:r w:rsidRPr="00A56F24">
        <w:rPr>
          <w:b/>
          <w:bCs/>
        </w:rPr>
        <w:t>INFORMACJE O PRZEDMIOCIE</w:t>
      </w:r>
    </w:p>
    <w:p w:rsidR="00F80291" w:rsidRPr="00A56F24" w:rsidRDefault="00F80291" w:rsidP="009A1EEC">
      <w:pPr>
        <w:numPr>
          <w:ilvl w:val="0"/>
          <w:numId w:val="61"/>
        </w:numPr>
        <w:spacing w:before="120" w:after="120" w:line="240" w:lineRule="auto"/>
        <w:ind w:left="568" w:hanging="284"/>
        <w:jc w:val="both"/>
        <w:rPr>
          <w:b/>
          <w:bCs/>
        </w:rPr>
      </w:pPr>
      <w:r w:rsidRPr="00A56F24">
        <w:rPr>
          <w:b/>
          <w:bCs/>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75"/>
        <w:gridCol w:w="5864"/>
      </w:tblGrid>
      <w:tr w:rsidR="00F80291" w:rsidRPr="00A56F24" w:rsidTr="007B4DB6">
        <w:trPr>
          <w:trHeight w:val="340"/>
          <w:jc w:val="center"/>
        </w:trPr>
        <w:tc>
          <w:tcPr>
            <w:tcW w:w="3775" w:type="dxa"/>
            <w:shd w:val="clear" w:color="auto" w:fill="F2F2F2" w:themeFill="background1" w:themeFillShade="F2"/>
            <w:vAlign w:val="center"/>
          </w:tcPr>
          <w:p w:rsidR="00F80291" w:rsidRPr="00A56F24" w:rsidRDefault="00F80291" w:rsidP="00DF7F76">
            <w:pPr>
              <w:widowControl w:val="0"/>
              <w:autoSpaceDE w:val="0"/>
              <w:autoSpaceDN w:val="0"/>
              <w:adjustRightInd w:val="0"/>
              <w:rPr>
                <w:color w:val="000000"/>
              </w:rPr>
            </w:pPr>
            <w:r w:rsidRPr="00A56F24">
              <w:t>Nazwa przedmiotu</w:t>
            </w:r>
          </w:p>
        </w:tc>
        <w:tc>
          <w:tcPr>
            <w:tcW w:w="5864" w:type="dxa"/>
            <w:vAlign w:val="center"/>
          </w:tcPr>
          <w:p w:rsidR="00F80291" w:rsidRPr="00A56F24" w:rsidRDefault="00F80291" w:rsidP="00DF7F76">
            <w:pPr>
              <w:rPr>
                <w:b/>
              </w:rPr>
            </w:pPr>
            <w:r w:rsidRPr="00A56F24">
              <w:rPr>
                <w:b/>
              </w:rPr>
              <w:t>GEODEZJA INŻYNIERYJNA</w:t>
            </w:r>
          </w:p>
        </w:tc>
      </w:tr>
      <w:tr w:rsidR="00F80291" w:rsidRPr="00A56F24" w:rsidTr="007B4DB6">
        <w:trPr>
          <w:trHeight w:val="340"/>
          <w:jc w:val="center"/>
        </w:trPr>
        <w:tc>
          <w:tcPr>
            <w:tcW w:w="3775" w:type="dxa"/>
            <w:shd w:val="clear" w:color="auto" w:fill="F2F2F2" w:themeFill="background1" w:themeFillShade="F2"/>
            <w:vAlign w:val="center"/>
          </w:tcPr>
          <w:p w:rsidR="00F80291" w:rsidRPr="00A56F24" w:rsidRDefault="00F80291" w:rsidP="00DF7F76">
            <w:pPr>
              <w:widowControl w:val="0"/>
              <w:autoSpaceDE w:val="0"/>
              <w:autoSpaceDN w:val="0"/>
              <w:adjustRightInd w:val="0"/>
              <w:rPr>
                <w:color w:val="000000"/>
              </w:rPr>
            </w:pPr>
            <w:r w:rsidRPr="00A56F24">
              <w:rPr>
                <w:color w:val="000000"/>
              </w:rPr>
              <w:t>Kierunek studiów</w:t>
            </w:r>
          </w:p>
        </w:tc>
        <w:tc>
          <w:tcPr>
            <w:tcW w:w="5864" w:type="dxa"/>
            <w:vAlign w:val="center"/>
          </w:tcPr>
          <w:p w:rsidR="00F80291" w:rsidRPr="00A56F24" w:rsidRDefault="00F80291" w:rsidP="00DF7F76">
            <w:r w:rsidRPr="00A56F24">
              <w:t>budownictwo</w:t>
            </w:r>
          </w:p>
        </w:tc>
      </w:tr>
      <w:tr w:rsidR="00F80291" w:rsidRPr="00A56F24" w:rsidTr="007B4DB6">
        <w:trPr>
          <w:trHeight w:val="340"/>
          <w:jc w:val="center"/>
        </w:trPr>
        <w:tc>
          <w:tcPr>
            <w:tcW w:w="3775" w:type="dxa"/>
            <w:shd w:val="clear" w:color="auto" w:fill="F2F2F2" w:themeFill="background1" w:themeFillShade="F2"/>
            <w:vAlign w:val="center"/>
          </w:tcPr>
          <w:p w:rsidR="00F80291" w:rsidRPr="00A56F24" w:rsidRDefault="00F80291" w:rsidP="00DF7F76">
            <w:pPr>
              <w:widowControl w:val="0"/>
              <w:autoSpaceDE w:val="0"/>
              <w:autoSpaceDN w:val="0"/>
              <w:adjustRightInd w:val="0"/>
              <w:rPr>
                <w:color w:val="000000"/>
              </w:rPr>
            </w:pPr>
            <w:r w:rsidRPr="00A56F24">
              <w:rPr>
                <w:color w:val="000000"/>
              </w:rPr>
              <w:t>Poziom studiów</w:t>
            </w:r>
          </w:p>
        </w:tc>
        <w:tc>
          <w:tcPr>
            <w:tcW w:w="5864" w:type="dxa"/>
            <w:vAlign w:val="center"/>
          </w:tcPr>
          <w:p w:rsidR="00F80291" w:rsidRPr="00A56F24" w:rsidRDefault="00F80291" w:rsidP="00DF7F76">
            <w:pPr>
              <w:widowControl w:val="0"/>
              <w:autoSpaceDE w:val="0"/>
              <w:autoSpaceDN w:val="0"/>
              <w:adjustRightInd w:val="0"/>
              <w:rPr>
                <w:color w:val="000000"/>
              </w:rPr>
            </w:pPr>
            <w:r w:rsidRPr="00A56F24">
              <w:rPr>
                <w:color w:val="000000"/>
              </w:rPr>
              <w:t>I stopnia (inż.)</w:t>
            </w:r>
          </w:p>
        </w:tc>
      </w:tr>
      <w:tr w:rsidR="00F80291" w:rsidRPr="00A56F24" w:rsidTr="007B4DB6">
        <w:trPr>
          <w:trHeight w:val="340"/>
          <w:jc w:val="center"/>
        </w:trPr>
        <w:tc>
          <w:tcPr>
            <w:tcW w:w="3775" w:type="dxa"/>
            <w:shd w:val="clear" w:color="auto" w:fill="F2F2F2" w:themeFill="background1" w:themeFillShade="F2"/>
            <w:vAlign w:val="center"/>
          </w:tcPr>
          <w:p w:rsidR="00F80291" w:rsidRPr="00A56F24" w:rsidRDefault="00F80291" w:rsidP="00DF7F76">
            <w:pPr>
              <w:widowControl w:val="0"/>
              <w:autoSpaceDE w:val="0"/>
              <w:autoSpaceDN w:val="0"/>
              <w:adjustRightInd w:val="0"/>
              <w:rPr>
                <w:color w:val="000000"/>
              </w:rPr>
            </w:pPr>
            <w:r w:rsidRPr="00A56F24">
              <w:rPr>
                <w:color w:val="000000"/>
              </w:rPr>
              <w:t>Profil studiów</w:t>
            </w:r>
          </w:p>
        </w:tc>
        <w:tc>
          <w:tcPr>
            <w:tcW w:w="5864" w:type="dxa"/>
            <w:vAlign w:val="center"/>
          </w:tcPr>
          <w:p w:rsidR="00F80291" w:rsidRPr="00A56F24" w:rsidRDefault="00F80291" w:rsidP="00DF7F76">
            <w:pPr>
              <w:widowControl w:val="0"/>
              <w:autoSpaceDE w:val="0"/>
              <w:autoSpaceDN w:val="0"/>
              <w:adjustRightInd w:val="0"/>
              <w:rPr>
                <w:color w:val="000000"/>
              </w:rPr>
            </w:pPr>
            <w:r w:rsidRPr="00A56F24">
              <w:rPr>
                <w:color w:val="000000"/>
              </w:rPr>
              <w:t>ogólnoakademicki</w:t>
            </w:r>
          </w:p>
        </w:tc>
      </w:tr>
      <w:tr w:rsidR="00F80291" w:rsidRPr="00A56F24" w:rsidTr="007B4DB6">
        <w:trPr>
          <w:trHeight w:val="340"/>
          <w:jc w:val="center"/>
        </w:trPr>
        <w:tc>
          <w:tcPr>
            <w:tcW w:w="3775" w:type="dxa"/>
            <w:shd w:val="clear" w:color="auto" w:fill="F2F2F2" w:themeFill="background1" w:themeFillShade="F2"/>
            <w:vAlign w:val="center"/>
          </w:tcPr>
          <w:p w:rsidR="00F80291" w:rsidRPr="00A56F24" w:rsidRDefault="00F80291" w:rsidP="00DF7F76">
            <w:pPr>
              <w:widowControl w:val="0"/>
              <w:autoSpaceDE w:val="0"/>
              <w:autoSpaceDN w:val="0"/>
              <w:adjustRightInd w:val="0"/>
              <w:rPr>
                <w:color w:val="000000"/>
              </w:rPr>
            </w:pPr>
            <w:r w:rsidRPr="00A56F24">
              <w:rPr>
                <w:color w:val="000000"/>
              </w:rPr>
              <w:t>Forma studiów</w:t>
            </w:r>
          </w:p>
        </w:tc>
        <w:tc>
          <w:tcPr>
            <w:tcW w:w="5864" w:type="dxa"/>
            <w:vAlign w:val="center"/>
          </w:tcPr>
          <w:p w:rsidR="00F80291" w:rsidRPr="00A56F24" w:rsidRDefault="00F80291" w:rsidP="00DF7F76">
            <w:pPr>
              <w:widowControl w:val="0"/>
              <w:autoSpaceDE w:val="0"/>
              <w:autoSpaceDN w:val="0"/>
              <w:adjustRightInd w:val="0"/>
              <w:rPr>
                <w:color w:val="000000"/>
              </w:rPr>
            </w:pPr>
            <w:r w:rsidRPr="00A56F24">
              <w:rPr>
                <w:color w:val="000000"/>
              </w:rPr>
              <w:t xml:space="preserve">stacjonarne </w:t>
            </w:r>
          </w:p>
        </w:tc>
      </w:tr>
      <w:tr w:rsidR="00F80291" w:rsidRPr="00A56F24" w:rsidTr="007B4DB6">
        <w:trPr>
          <w:trHeight w:val="340"/>
          <w:jc w:val="center"/>
        </w:trPr>
        <w:tc>
          <w:tcPr>
            <w:tcW w:w="3775" w:type="dxa"/>
            <w:shd w:val="clear" w:color="auto" w:fill="F2F2F2" w:themeFill="background1" w:themeFillShade="F2"/>
            <w:vAlign w:val="center"/>
          </w:tcPr>
          <w:p w:rsidR="00F80291" w:rsidRPr="00A56F24" w:rsidRDefault="00F80291" w:rsidP="00DF7F76">
            <w:pPr>
              <w:widowControl w:val="0"/>
              <w:autoSpaceDE w:val="0"/>
              <w:autoSpaceDN w:val="0"/>
              <w:adjustRightInd w:val="0"/>
              <w:rPr>
                <w:color w:val="000000"/>
              </w:rPr>
            </w:pPr>
            <w:r w:rsidRPr="00A56F24">
              <w:rPr>
                <w:color w:val="000000"/>
              </w:rPr>
              <w:t>Specjalność</w:t>
            </w:r>
          </w:p>
        </w:tc>
        <w:tc>
          <w:tcPr>
            <w:tcW w:w="5864" w:type="dxa"/>
            <w:vAlign w:val="center"/>
          </w:tcPr>
          <w:p w:rsidR="00F80291" w:rsidRPr="00256EEF" w:rsidRDefault="00F80291" w:rsidP="00DF7F76">
            <w:pPr>
              <w:widowControl w:val="0"/>
              <w:tabs>
                <w:tab w:val="left" w:pos="-55"/>
              </w:tabs>
              <w:autoSpaceDE w:val="0"/>
              <w:autoSpaceDN w:val="0"/>
              <w:adjustRightInd w:val="0"/>
              <w:rPr>
                <w:iCs/>
                <w:color w:val="000000"/>
              </w:rPr>
            </w:pPr>
          </w:p>
        </w:tc>
      </w:tr>
      <w:tr w:rsidR="00F80291" w:rsidRPr="00A56F24" w:rsidTr="007B4DB6">
        <w:trPr>
          <w:trHeight w:val="340"/>
          <w:jc w:val="center"/>
        </w:trPr>
        <w:tc>
          <w:tcPr>
            <w:tcW w:w="3775" w:type="dxa"/>
            <w:shd w:val="clear" w:color="auto" w:fill="F2F2F2" w:themeFill="background1" w:themeFillShade="F2"/>
            <w:vAlign w:val="center"/>
          </w:tcPr>
          <w:p w:rsidR="00F80291" w:rsidRPr="00A56F24" w:rsidRDefault="00F80291" w:rsidP="00DF7F76">
            <w:pPr>
              <w:widowControl w:val="0"/>
              <w:autoSpaceDE w:val="0"/>
              <w:autoSpaceDN w:val="0"/>
              <w:adjustRightInd w:val="0"/>
              <w:rPr>
                <w:color w:val="000000"/>
              </w:rPr>
            </w:pPr>
            <w:r w:rsidRPr="00A56F24">
              <w:rPr>
                <w:color w:val="000000"/>
              </w:rPr>
              <w:t>Jednostka prowadząca kierunek studiów</w:t>
            </w:r>
          </w:p>
        </w:tc>
        <w:tc>
          <w:tcPr>
            <w:tcW w:w="5864" w:type="dxa"/>
            <w:vAlign w:val="center"/>
          </w:tcPr>
          <w:p w:rsidR="00F80291" w:rsidRPr="00A56F24" w:rsidRDefault="00F80291" w:rsidP="00DF7F76">
            <w:pPr>
              <w:widowControl w:val="0"/>
              <w:autoSpaceDE w:val="0"/>
              <w:autoSpaceDN w:val="0"/>
              <w:adjustRightInd w:val="0"/>
              <w:rPr>
                <w:color w:val="000000"/>
              </w:rPr>
            </w:pPr>
            <w:r w:rsidRPr="00A56F24">
              <w:rPr>
                <w:color w:val="000000"/>
              </w:rPr>
              <w:t>Wydział Budownictwa, Architektury i Inżynierii Śr</w:t>
            </w:r>
            <w:r>
              <w:rPr>
                <w:color w:val="000000"/>
              </w:rPr>
              <w:t xml:space="preserve">odowiska </w:t>
            </w:r>
          </w:p>
        </w:tc>
      </w:tr>
      <w:tr w:rsidR="00F80291" w:rsidRPr="00A56F24" w:rsidTr="007B4DB6">
        <w:trPr>
          <w:trHeight w:val="340"/>
          <w:jc w:val="center"/>
        </w:trPr>
        <w:tc>
          <w:tcPr>
            <w:tcW w:w="3775" w:type="dxa"/>
            <w:shd w:val="clear" w:color="auto" w:fill="F2F2F2" w:themeFill="background1" w:themeFillShade="F2"/>
            <w:vAlign w:val="center"/>
          </w:tcPr>
          <w:p w:rsidR="00F80291" w:rsidRPr="00A56F24" w:rsidRDefault="003C7DA5" w:rsidP="00DF7F76">
            <w:pPr>
              <w:widowControl w:val="0"/>
              <w:autoSpaceDE w:val="0"/>
              <w:autoSpaceDN w:val="0"/>
              <w:adjustRightInd w:val="0"/>
              <w:rPr>
                <w:color w:val="000000"/>
              </w:rPr>
            </w:pPr>
            <w:r w:rsidRPr="00B86DC9">
              <w:rPr>
                <w:iCs/>
                <w:color w:val="000000"/>
              </w:rPr>
              <w:t>Imię i nazwisko nauczyciela (li) i jego stopień lub tytuł naukowy</w:t>
            </w:r>
            <w:r>
              <w:rPr>
                <w:iCs/>
                <w:color w:val="000000"/>
              </w:rPr>
              <w:t xml:space="preserve"> osoby odpowiedzialnej za przygotowanie sylabus</w:t>
            </w:r>
          </w:p>
        </w:tc>
        <w:tc>
          <w:tcPr>
            <w:tcW w:w="5864" w:type="dxa"/>
            <w:vAlign w:val="center"/>
          </w:tcPr>
          <w:p w:rsidR="00F80291" w:rsidRPr="00A56F24" w:rsidRDefault="00F80291" w:rsidP="00DF7F76">
            <w:r w:rsidRPr="00A56F24">
              <w:rPr>
                <w:lang w:val="de-DE"/>
              </w:rPr>
              <w:t xml:space="preserve">dr hab. </w:t>
            </w:r>
            <w:proofErr w:type="spellStart"/>
            <w:r w:rsidRPr="00A56F24">
              <w:rPr>
                <w:lang w:val="de-DE"/>
              </w:rPr>
              <w:t>inż</w:t>
            </w:r>
            <w:proofErr w:type="spellEnd"/>
            <w:r w:rsidRPr="00A56F24">
              <w:rPr>
                <w:lang w:val="de-DE"/>
              </w:rPr>
              <w:t xml:space="preserve">. </w:t>
            </w:r>
            <w:r w:rsidRPr="00A56F24">
              <w:t>Janusz Kwiecień, prof. UTP</w:t>
            </w:r>
          </w:p>
        </w:tc>
      </w:tr>
      <w:tr w:rsidR="00F80291" w:rsidRPr="00A56F24" w:rsidTr="007B4DB6">
        <w:trPr>
          <w:trHeight w:val="340"/>
          <w:jc w:val="center"/>
        </w:trPr>
        <w:tc>
          <w:tcPr>
            <w:tcW w:w="3775" w:type="dxa"/>
            <w:shd w:val="clear" w:color="auto" w:fill="F2F2F2" w:themeFill="background1" w:themeFillShade="F2"/>
            <w:vAlign w:val="center"/>
          </w:tcPr>
          <w:p w:rsidR="00F80291" w:rsidRPr="00A56F24" w:rsidRDefault="00F80291" w:rsidP="00DF7F76">
            <w:pPr>
              <w:widowControl w:val="0"/>
              <w:autoSpaceDE w:val="0"/>
              <w:autoSpaceDN w:val="0"/>
              <w:adjustRightInd w:val="0"/>
              <w:rPr>
                <w:color w:val="000000"/>
              </w:rPr>
            </w:pPr>
            <w:r w:rsidRPr="00A56F24">
              <w:rPr>
                <w:color w:val="000000"/>
              </w:rPr>
              <w:t>Przedmioty wprowadzające</w:t>
            </w:r>
          </w:p>
        </w:tc>
        <w:tc>
          <w:tcPr>
            <w:tcW w:w="5864" w:type="dxa"/>
            <w:vAlign w:val="center"/>
          </w:tcPr>
          <w:p w:rsidR="00F80291" w:rsidRPr="00A56F24" w:rsidRDefault="00F80291" w:rsidP="00DF7F76">
            <w:r w:rsidRPr="00A56F24">
              <w:t>Geodezja</w:t>
            </w:r>
          </w:p>
        </w:tc>
      </w:tr>
      <w:tr w:rsidR="00F80291" w:rsidRPr="00A56F24" w:rsidTr="007B4DB6">
        <w:trPr>
          <w:trHeight w:val="340"/>
          <w:jc w:val="center"/>
        </w:trPr>
        <w:tc>
          <w:tcPr>
            <w:tcW w:w="3775" w:type="dxa"/>
            <w:shd w:val="clear" w:color="auto" w:fill="F2F2F2" w:themeFill="background1" w:themeFillShade="F2"/>
            <w:vAlign w:val="center"/>
          </w:tcPr>
          <w:p w:rsidR="00F80291" w:rsidRPr="00A56F24" w:rsidRDefault="00F80291" w:rsidP="00DF7F76">
            <w:pPr>
              <w:widowControl w:val="0"/>
              <w:autoSpaceDE w:val="0"/>
              <w:autoSpaceDN w:val="0"/>
              <w:adjustRightInd w:val="0"/>
            </w:pPr>
            <w:r w:rsidRPr="00A56F24">
              <w:t>Wymagania wstępne</w:t>
            </w:r>
          </w:p>
        </w:tc>
        <w:tc>
          <w:tcPr>
            <w:tcW w:w="5864" w:type="dxa"/>
            <w:vAlign w:val="center"/>
          </w:tcPr>
          <w:p w:rsidR="00F80291" w:rsidRPr="00A56F24" w:rsidRDefault="00F80291" w:rsidP="00DF7F76">
            <w:pPr>
              <w:widowControl w:val="0"/>
              <w:autoSpaceDE w:val="0"/>
              <w:autoSpaceDN w:val="0"/>
              <w:adjustRightInd w:val="0"/>
              <w:rPr>
                <w:color w:val="000000"/>
              </w:rPr>
            </w:pPr>
            <w:r w:rsidRPr="00A56F24">
              <w:rPr>
                <w:color w:val="000000"/>
              </w:rPr>
              <w:t>brak wymagań</w:t>
            </w:r>
          </w:p>
        </w:tc>
      </w:tr>
    </w:tbl>
    <w:p w:rsidR="00F80291" w:rsidRPr="00A56F24" w:rsidRDefault="00F80291" w:rsidP="009A1EEC">
      <w:pPr>
        <w:numPr>
          <w:ilvl w:val="0"/>
          <w:numId w:val="61"/>
        </w:numPr>
        <w:spacing w:before="120" w:after="120" w:line="240" w:lineRule="auto"/>
        <w:ind w:left="568" w:hanging="284"/>
        <w:jc w:val="both"/>
        <w:rPr>
          <w:b/>
          <w:bCs/>
        </w:rPr>
      </w:pPr>
      <w:r w:rsidRPr="00A56F24">
        <w:rPr>
          <w:b/>
          <w:bCs/>
        </w:rPr>
        <w:t>Semestralny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F80291" w:rsidRPr="00A56F24" w:rsidTr="007B4DB6">
        <w:trPr>
          <w:cantSplit/>
          <w:trHeight w:val="371"/>
          <w:jc w:val="center"/>
        </w:trPr>
        <w:tc>
          <w:tcPr>
            <w:tcW w:w="956" w:type="dxa"/>
            <w:vMerge w:val="restart"/>
            <w:shd w:val="clear" w:color="auto" w:fill="F2F2F2" w:themeFill="background1" w:themeFillShade="F2"/>
            <w:vAlign w:val="center"/>
          </w:tcPr>
          <w:p w:rsidR="00F80291" w:rsidRPr="00A56F24" w:rsidRDefault="00F80291" w:rsidP="00DF7F76">
            <w:pPr>
              <w:jc w:val="center"/>
            </w:pPr>
            <w:r w:rsidRPr="00A56F24">
              <w:rPr>
                <w:b/>
                <w:bCs/>
                <w:iCs/>
              </w:rPr>
              <w:t> </w:t>
            </w:r>
            <w:r w:rsidRPr="00A56F24">
              <w:t>Semestr</w:t>
            </w:r>
          </w:p>
        </w:tc>
        <w:tc>
          <w:tcPr>
            <w:tcW w:w="1035" w:type="dxa"/>
            <w:tcBorders>
              <w:bottom w:val="nil"/>
            </w:tcBorders>
            <w:shd w:val="clear" w:color="auto" w:fill="F2F2F2" w:themeFill="background1" w:themeFillShade="F2"/>
            <w:vAlign w:val="center"/>
          </w:tcPr>
          <w:p w:rsidR="00F80291" w:rsidRPr="00A56F24" w:rsidRDefault="00F80291" w:rsidP="00DF7F76">
            <w:pPr>
              <w:jc w:val="center"/>
            </w:pPr>
            <w:r w:rsidRPr="00A56F24">
              <w:t>Wykłady</w:t>
            </w:r>
          </w:p>
        </w:tc>
        <w:tc>
          <w:tcPr>
            <w:tcW w:w="1390" w:type="dxa"/>
            <w:tcBorders>
              <w:bottom w:val="nil"/>
            </w:tcBorders>
            <w:shd w:val="clear" w:color="auto" w:fill="F2F2F2" w:themeFill="background1" w:themeFillShade="F2"/>
            <w:vAlign w:val="center"/>
          </w:tcPr>
          <w:p w:rsidR="00F80291" w:rsidRPr="00A56F24" w:rsidRDefault="00F80291" w:rsidP="00DF7F76">
            <w:pPr>
              <w:jc w:val="center"/>
            </w:pPr>
            <w:r w:rsidRPr="00A56F24">
              <w:t>Ćwiczenia audytoryjne</w:t>
            </w:r>
          </w:p>
        </w:tc>
        <w:tc>
          <w:tcPr>
            <w:tcW w:w="1545" w:type="dxa"/>
            <w:tcBorders>
              <w:bottom w:val="nil"/>
            </w:tcBorders>
            <w:shd w:val="clear" w:color="auto" w:fill="F2F2F2" w:themeFill="background1" w:themeFillShade="F2"/>
            <w:vAlign w:val="center"/>
          </w:tcPr>
          <w:p w:rsidR="00F80291" w:rsidRPr="00A56F24" w:rsidRDefault="00F80291" w:rsidP="00DF7F76">
            <w:pPr>
              <w:jc w:val="center"/>
            </w:pPr>
            <w:r w:rsidRPr="00A56F24">
              <w:t>Ćwiczenia laboratoryjne</w:t>
            </w:r>
          </w:p>
        </w:tc>
        <w:tc>
          <w:tcPr>
            <w:tcW w:w="1330" w:type="dxa"/>
            <w:tcBorders>
              <w:bottom w:val="nil"/>
            </w:tcBorders>
            <w:shd w:val="clear" w:color="auto" w:fill="F2F2F2" w:themeFill="background1" w:themeFillShade="F2"/>
            <w:vAlign w:val="center"/>
          </w:tcPr>
          <w:p w:rsidR="00F80291" w:rsidRPr="00A56F24" w:rsidRDefault="00F80291" w:rsidP="00DF7F76">
            <w:pPr>
              <w:jc w:val="center"/>
            </w:pPr>
            <w:r w:rsidRPr="00A56F24">
              <w:t>Ćwiczenia projektowe</w:t>
            </w:r>
          </w:p>
        </w:tc>
        <w:tc>
          <w:tcPr>
            <w:tcW w:w="1174" w:type="dxa"/>
            <w:tcBorders>
              <w:bottom w:val="nil"/>
            </w:tcBorders>
            <w:shd w:val="clear" w:color="auto" w:fill="F2F2F2" w:themeFill="background1" w:themeFillShade="F2"/>
            <w:vAlign w:val="center"/>
          </w:tcPr>
          <w:p w:rsidR="00F80291" w:rsidRPr="00A56F24" w:rsidRDefault="00F80291" w:rsidP="00DF7F76">
            <w:pPr>
              <w:jc w:val="center"/>
            </w:pPr>
            <w:r w:rsidRPr="00A56F24">
              <w:t>Seminaria</w:t>
            </w:r>
          </w:p>
        </w:tc>
        <w:tc>
          <w:tcPr>
            <w:tcW w:w="1147" w:type="dxa"/>
            <w:tcBorders>
              <w:bottom w:val="nil"/>
            </w:tcBorders>
            <w:shd w:val="clear" w:color="auto" w:fill="F2F2F2" w:themeFill="background1" w:themeFillShade="F2"/>
            <w:vAlign w:val="center"/>
          </w:tcPr>
          <w:p w:rsidR="00F80291" w:rsidRPr="00A56F24" w:rsidRDefault="00F80291" w:rsidP="00DF7F76">
            <w:pPr>
              <w:jc w:val="center"/>
            </w:pPr>
            <w:r w:rsidRPr="00A56F24">
              <w:t xml:space="preserve">Zajęcia   terenowe </w:t>
            </w:r>
          </w:p>
        </w:tc>
        <w:tc>
          <w:tcPr>
            <w:tcW w:w="1062" w:type="dxa"/>
            <w:tcBorders>
              <w:bottom w:val="nil"/>
            </w:tcBorders>
            <w:shd w:val="clear" w:color="auto" w:fill="F2F2F2" w:themeFill="background1" w:themeFillShade="F2"/>
          </w:tcPr>
          <w:p w:rsidR="00F80291" w:rsidRPr="00A56F24" w:rsidRDefault="00F80291" w:rsidP="00DF7F76">
            <w:pPr>
              <w:jc w:val="center"/>
            </w:pPr>
            <w:r w:rsidRPr="00A56F24">
              <w:t xml:space="preserve">Liczba punktów </w:t>
            </w:r>
          </w:p>
        </w:tc>
      </w:tr>
      <w:tr w:rsidR="00F80291" w:rsidRPr="00A56F24" w:rsidTr="007B4DB6">
        <w:trPr>
          <w:cantSplit/>
          <w:jc w:val="center"/>
        </w:trPr>
        <w:tc>
          <w:tcPr>
            <w:tcW w:w="956" w:type="dxa"/>
            <w:vMerge/>
            <w:shd w:val="clear" w:color="auto" w:fill="F2F2F2" w:themeFill="background1" w:themeFillShade="F2"/>
            <w:vAlign w:val="center"/>
          </w:tcPr>
          <w:p w:rsidR="00F80291" w:rsidRPr="00A56F24" w:rsidRDefault="00F80291" w:rsidP="00DF7F76">
            <w:pPr>
              <w:jc w:val="center"/>
            </w:pPr>
          </w:p>
        </w:tc>
        <w:tc>
          <w:tcPr>
            <w:tcW w:w="1035" w:type="dxa"/>
            <w:tcBorders>
              <w:top w:val="nil"/>
            </w:tcBorders>
            <w:shd w:val="clear" w:color="auto" w:fill="F2F2F2" w:themeFill="background1" w:themeFillShade="F2"/>
            <w:vAlign w:val="center"/>
          </w:tcPr>
          <w:p w:rsidR="00F80291" w:rsidRPr="00A56F24" w:rsidRDefault="00F80291" w:rsidP="00DF7F76">
            <w:pPr>
              <w:jc w:val="center"/>
            </w:pPr>
            <w:r w:rsidRPr="00A56F24">
              <w:t>(W)</w:t>
            </w:r>
          </w:p>
        </w:tc>
        <w:tc>
          <w:tcPr>
            <w:tcW w:w="1390" w:type="dxa"/>
            <w:tcBorders>
              <w:top w:val="nil"/>
            </w:tcBorders>
            <w:shd w:val="clear" w:color="auto" w:fill="F2F2F2" w:themeFill="background1" w:themeFillShade="F2"/>
            <w:vAlign w:val="center"/>
          </w:tcPr>
          <w:p w:rsidR="00F80291" w:rsidRPr="00A56F24" w:rsidRDefault="00F80291" w:rsidP="00DF7F76">
            <w:pPr>
              <w:jc w:val="center"/>
            </w:pPr>
            <w:r w:rsidRPr="00A56F24">
              <w:t>(Ć)</w:t>
            </w:r>
          </w:p>
        </w:tc>
        <w:tc>
          <w:tcPr>
            <w:tcW w:w="1545" w:type="dxa"/>
            <w:tcBorders>
              <w:top w:val="nil"/>
            </w:tcBorders>
            <w:shd w:val="clear" w:color="auto" w:fill="F2F2F2" w:themeFill="background1" w:themeFillShade="F2"/>
            <w:vAlign w:val="center"/>
          </w:tcPr>
          <w:p w:rsidR="00F80291" w:rsidRPr="00A56F24" w:rsidRDefault="00F80291" w:rsidP="00DF7F76">
            <w:pPr>
              <w:jc w:val="center"/>
            </w:pPr>
            <w:r w:rsidRPr="00A56F24">
              <w:t>(L)</w:t>
            </w:r>
          </w:p>
        </w:tc>
        <w:tc>
          <w:tcPr>
            <w:tcW w:w="1330" w:type="dxa"/>
            <w:tcBorders>
              <w:top w:val="nil"/>
            </w:tcBorders>
            <w:shd w:val="clear" w:color="auto" w:fill="F2F2F2" w:themeFill="background1" w:themeFillShade="F2"/>
            <w:vAlign w:val="center"/>
          </w:tcPr>
          <w:p w:rsidR="00F80291" w:rsidRPr="00A56F24" w:rsidRDefault="00F80291" w:rsidP="00DF7F76">
            <w:pPr>
              <w:jc w:val="center"/>
            </w:pPr>
            <w:r w:rsidRPr="00A56F24">
              <w:t>(P)</w:t>
            </w:r>
          </w:p>
        </w:tc>
        <w:tc>
          <w:tcPr>
            <w:tcW w:w="1174" w:type="dxa"/>
            <w:tcBorders>
              <w:top w:val="nil"/>
            </w:tcBorders>
            <w:shd w:val="clear" w:color="auto" w:fill="F2F2F2" w:themeFill="background1" w:themeFillShade="F2"/>
            <w:vAlign w:val="center"/>
          </w:tcPr>
          <w:p w:rsidR="00F80291" w:rsidRPr="00A56F24" w:rsidRDefault="00F80291" w:rsidP="00DF7F76">
            <w:pPr>
              <w:jc w:val="center"/>
              <w:rPr>
                <w:lang w:val="en-US"/>
              </w:rPr>
            </w:pPr>
            <w:r w:rsidRPr="00A56F24">
              <w:rPr>
                <w:lang w:val="en-US"/>
              </w:rPr>
              <w:t>(S)</w:t>
            </w:r>
          </w:p>
        </w:tc>
        <w:tc>
          <w:tcPr>
            <w:tcW w:w="1147" w:type="dxa"/>
            <w:tcBorders>
              <w:top w:val="nil"/>
            </w:tcBorders>
            <w:shd w:val="clear" w:color="auto" w:fill="F2F2F2" w:themeFill="background1" w:themeFillShade="F2"/>
            <w:vAlign w:val="center"/>
          </w:tcPr>
          <w:p w:rsidR="00F80291" w:rsidRPr="00A56F24" w:rsidRDefault="00F80291" w:rsidP="00DF7F76">
            <w:pPr>
              <w:jc w:val="center"/>
              <w:rPr>
                <w:lang w:val="en-US"/>
              </w:rPr>
            </w:pPr>
            <w:r w:rsidRPr="00A56F24">
              <w:rPr>
                <w:lang w:val="en-US"/>
              </w:rPr>
              <w:t>(T)</w:t>
            </w:r>
          </w:p>
        </w:tc>
        <w:tc>
          <w:tcPr>
            <w:tcW w:w="1062" w:type="dxa"/>
            <w:tcBorders>
              <w:top w:val="nil"/>
            </w:tcBorders>
            <w:shd w:val="clear" w:color="auto" w:fill="F2F2F2" w:themeFill="background1" w:themeFillShade="F2"/>
          </w:tcPr>
          <w:p w:rsidR="00F80291" w:rsidRPr="00A56F24" w:rsidRDefault="00F80291" w:rsidP="00DF7F76">
            <w:pPr>
              <w:jc w:val="center"/>
              <w:rPr>
                <w:lang w:val="en-US"/>
              </w:rPr>
            </w:pPr>
            <w:r w:rsidRPr="00A56F24">
              <w:rPr>
                <w:lang w:val="en-US"/>
              </w:rPr>
              <w:t>ECTS</w:t>
            </w:r>
            <w:r w:rsidRPr="00A56F24">
              <w:rPr>
                <w:vertAlign w:val="superscript"/>
              </w:rPr>
              <w:footnoteRef/>
            </w:r>
          </w:p>
        </w:tc>
      </w:tr>
      <w:tr w:rsidR="00F80291" w:rsidRPr="00A56F24" w:rsidTr="00DF7F76">
        <w:trPr>
          <w:trHeight w:val="340"/>
          <w:jc w:val="center"/>
        </w:trPr>
        <w:tc>
          <w:tcPr>
            <w:tcW w:w="956" w:type="dxa"/>
          </w:tcPr>
          <w:p w:rsidR="00F80291" w:rsidRPr="00A56F24" w:rsidRDefault="00F80291" w:rsidP="00DF7F76">
            <w:pPr>
              <w:spacing w:line="276" w:lineRule="auto"/>
              <w:jc w:val="center"/>
              <w:rPr>
                <w:color w:val="000000"/>
              </w:rPr>
            </w:pPr>
            <w:r w:rsidRPr="00A56F24">
              <w:rPr>
                <w:color w:val="000000"/>
              </w:rPr>
              <w:t>VI</w:t>
            </w:r>
          </w:p>
        </w:tc>
        <w:tc>
          <w:tcPr>
            <w:tcW w:w="1035" w:type="dxa"/>
          </w:tcPr>
          <w:p w:rsidR="00F80291" w:rsidRPr="00A56F24" w:rsidRDefault="00F80291" w:rsidP="00DF7F76">
            <w:pPr>
              <w:spacing w:line="276" w:lineRule="auto"/>
              <w:jc w:val="center"/>
              <w:rPr>
                <w:color w:val="000000"/>
              </w:rPr>
            </w:pPr>
            <w:r w:rsidRPr="00A56F24">
              <w:rPr>
                <w:color w:val="000000"/>
              </w:rPr>
              <w:t>15</w:t>
            </w:r>
          </w:p>
        </w:tc>
        <w:tc>
          <w:tcPr>
            <w:tcW w:w="1390" w:type="dxa"/>
          </w:tcPr>
          <w:p w:rsidR="00F80291" w:rsidRPr="00A56F24" w:rsidRDefault="00F80291" w:rsidP="00DF7F76">
            <w:pPr>
              <w:spacing w:line="276" w:lineRule="auto"/>
              <w:jc w:val="center"/>
              <w:rPr>
                <w:color w:val="000000"/>
              </w:rPr>
            </w:pPr>
          </w:p>
        </w:tc>
        <w:tc>
          <w:tcPr>
            <w:tcW w:w="1545" w:type="dxa"/>
          </w:tcPr>
          <w:p w:rsidR="00F80291" w:rsidRPr="00A56F24" w:rsidRDefault="00F80291" w:rsidP="00DF7F76">
            <w:pPr>
              <w:spacing w:line="276" w:lineRule="auto"/>
              <w:jc w:val="center"/>
              <w:rPr>
                <w:color w:val="000000"/>
              </w:rPr>
            </w:pPr>
            <w:r w:rsidRPr="00A56F24">
              <w:rPr>
                <w:color w:val="000000"/>
              </w:rPr>
              <w:t>15</w:t>
            </w:r>
          </w:p>
        </w:tc>
        <w:tc>
          <w:tcPr>
            <w:tcW w:w="1330" w:type="dxa"/>
          </w:tcPr>
          <w:p w:rsidR="00F80291" w:rsidRPr="00A56F24" w:rsidRDefault="00F80291" w:rsidP="00DF7F76">
            <w:pPr>
              <w:spacing w:line="276" w:lineRule="auto"/>
              <w:jc w:val="center"/>
              <w:rPr>
                <w:color w:val="000000"/>
              </w:rPr>
            </w:pPr>
          </w:p>
        </w:tc>
        <w:tc>
          <w:tcPr>
            <w:tcW w:w="1174" w:type="dxa"/>
          </w:tcPr>
          <w:p w:rsidR="00F80291" w:rsidRPr="00A56F24" w:rsidRDefault="00F80291" w:rsidP="00DF7F76">
            <w:pPr>
              <w:spacing w:line="276" w:lineRule="auto"/>
              <w:jc w:val="center"/>
              <w:rPr>
                <w:color w:val="000000"/>
              </w:rPr>
            </w:pPr>
          </w:p>
        </w:tc>
        <w:tc>
          <w:tcPr>
            <w:tcW w:w="1147" w:type="dxa"/>
          </w:tcPr>
          <w:p w:rsidR="00F80291" w:rsidRPr="00A56F24" w:rsidRDefault="00F80291" w:rsidP="00DF7F76">
            <w:pPr>
              <w:spacing w:line="276" w:lineRule="auto"/>
              <w:jc w:val="center"/>
              <w:rPr>
                <w:color w:val="000000"/>
              </w:rPr>
            </w:pPr>
          </w:p>
        </w:tc>
        <w:tc>
          <w:tcPr>
            <w:tcW w:w="1062" w:type="dxa"/>
          </w:tcPr>
          <w:p w:rsidR="00F80291" w:rsidRPr="00A56F24" w:rsidRDefault="00F80291" w:rsidP="00DF7F76">
            <w:pPr>
              <w:spacing w:line="276" w:lineRule="auto"/>
              <w:jc w:val="center"/>
              <w:rPr>
                <w:color w:val="000000"/>
              </w:rPr>
            </w:pPr>
            <w:r w:rsidRPr="00A56F24">
              <w:rPr>
                <w:color w:val="000000"/>
              </w:rPr>
              <w:t>2</w:t>
            </w:r>
          </w:p>
        </w:tc>
      </w:tr>
    </w:tbl>
    <w:p w:rsidR="00F80291" w:rsidRPr="00A56F24" w:rsidRDefault="00F80291" w:rsidP="009A1EEC">
      <w:pPr>
        <w:numPr>
          <w:ilvl w:val="0"/>
          <w:numId w:val="59"/>
        </w:numPr>
        <w:tabs>
          <w:tab w:val="left" w:pos="284"/>
        </w:tabs>
        <w:spacing w:before="120" w:after="120" w:line="240" w:lineRule="auto"/>
        <w:ind w:left="357" w:hanging="357"/>
        <w:jc w:val="both"/>
        <w:rPr>
          <w:b/>
          <w:bCs/>
        </w:rPr>
      </w:pPr>
      <w:r w:rsidRPr="00A56F24">
        <w:rPr>
          <w:b/>
          <w:bCs/>
        </w:rPr>
        <w:t>EFEKTY KSZTAŁCENIA (wg KRK)</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20"/>
        <w:gridCol w:w="5994"/>
        <w:gridCol w:w="1576"/>
        <w:gridCol w:w="1267"/>
      </w:tblGrid>
      <w:tr w:rsidR="00F80291" w:rsidRPr="00A56F24" w:rsidTr="007B4DB6">
        <w:trPr>
          <w:jc w:val="center"/>
        </w:trPr>
        <w:tc>
          <w:tcPr>
            <w:tcW w:w="820" w:type="dxa"/>
            <w:shd w:val="clear" w:color="auto" w:fill="F2F2F2" w:themeFill="background1" w:themeFillShade="F2"/>
            <w:vAlign w:val="center"/>
          </w:tcPr>
          <w:p w:rsidR="00F80291" w:rsidRPr="00A56F24" w:rsidRDefault="00F80291" w:rsidP="00DF7F76">
            <w:pPr>
              <w:jc w:val="center"/>
            </w:pPr>
            <w:r w:rsidRPr="00A56F24">
              <w:t>Lp.</w:t>
            </w:r>
          </w:p>
        </w:tc>
        <w:tc>
          <w:tcPr>
            <w:tcW w:w="5994" w:type="dxa"/>
            <w:shd w:val="clear" w:color="auto" w:fill="F2F2F2" w:themeFill="background1" w:themeFillShade="F2"/>
            <w:vAlign w:val="center"/>
          </w:tcPr>
          <w:p w:rsidR="00F80291" w:rsidRPr="00A56F24" w:rsidRDefault="00F80291" w:rsidP="00DF7F76">
            <w:pPr>
              <w:jc w:val="center"/>
            </w:pPr>
            <w:r w:rsidRPr="00A56F24">
              <w:t>Opis efektów kształcenia</w:t>
            </w:r>
          </w:p>
        </w:tc>
        <w:tc>
          <w:tcPr>
            <w:tcW w:w="1576" w:type="dxa"/>
            <w:shd w:val="clear" w:color="auto" w:fill="F2F2F2" w:themeFill="background1" w:themeFillShade="F2"/>
            <w:vAlign w:val="center"/>
          </w:tcPr>
          <w:p w:rsidR="00F80291" w:rsidRPr="00A56F24" w:rsidRDefault="00F80291" w:rsidP="00DF7F76">
            <w:pPr>
              <w:jc w:val="center"/>
            </w:pPr>
            <w:r w:rsidRPr="00A56F24">
              <w:t>Odniesienie do kierunkowych efektów kształcenia</w:t>
            </w:r>
          </w:p>
        </w:tc>
        <w:tc>
          <w:tcPr>
            <w:tcW w:w="1267" w:type="dxa"/>
            <w:shd w:val="clear" w:color="auto" w:fill="F2F2F2" w:themeFill="background1" w:themeFillShade="F2"/>
            <w:vAlign w:val="center"/>
          </w:tcPr>
          <w:p w:rsidR="00F80291" w:rsidRPr="00A56F24" w:rsidRDefault="00F80291" w:rsidP="00DF7F76">
            <w:pPr>
              <w:jc w:val="center"/>
            </w:pPr>
            <w:r w:rsidRPr="00A56F24">
              <w:t>Odniesienie do efektów kształcenia dla obszaru</w:t>
            </w:r>
          </w:p>
        </w:tc>
      </w:tr>
      <w:tr w:rsidR="00F80291" w:rsidRPr="00A56F24" w:rsidTr="007B4DB6">
        <w:trPr>
          <w:jc w:val="center"/>
        </w:trPr>
        <w:tc>
          <w:tcPr>
            <w:tcW w:w="9657" w:type="dxa"/>
            <w:gridSpan w:val="4"/>
            <w:shd w:val="clear" w:color="auto" w:fill="F2F2F2" w:themeFill="background1" w:themeFillShade="F2"/>
            <w:vAlign w:val="center"/>
          </w:tcPr>
          <w:p w:rsidR="00F80291" w:rsidRPr="00A56F24" w:rsidRDefault="00F80291" w:rsidP="00DF7F76">
            <w:pPr>
              <w:jc w:val="center"/>
            </w:pPr>
            <w:r w:rsidRPr="00A56F24">
              <w:t>WIEDZA</w:t>
            </w:r>
          </w:p>
        </w:tc>
      </w:tr>
      <w:tr w:rsidR="00F80291" w:rsidRPr="00A56F24" w:rsidTr="00DF7F76">
        <w:trPr>
          <w:trHeight w:val="283"/>
          <w:jc w:val="center"/>
        </w:trPr>
        <w:tc>
          <w:tcPr>
            <w:tcW w:w="820" w:type="dxa"/>
          </w:tcPr>
          <w:p w:rsidR="00F80291" w:rsidRPr="00A56F24" w:rsidRDefault="00F80291" w:rsidP="00DF7F76">
            <w:r w:rsidRPr="00A56F24">
              <w:t>W1</w:t>
            </w:r>
          </w:p>
        </w:tc>
        <w:tc>
          <w:tcPr>
            <w:tcW w:w="5994" w:type="dxa"/>
          </w:tcPr>
          <w:p w:rsidR="00F80291" w:rsidRPr="00A56F24" w:rsidRDefault="00F80291" w:rsidP="00DF7F76">
            <w:pPr>
              <w:jc w:val="both"/>
            </w:pPr>
            <w:r w:rsidRPr="00A56F24">
              <w:t>zna metody zautomaty</w:t>
            </w:r>
            <w:r>
              <w:t xml:space="preserve">zowanych pomiarów geodezyjnych </w:t>
            </w:r>
            <w:r w:rsidRPr="00A56F24">
              <w:t>w budownictwie (</w:t>
            </w:r>
            <w:proofErr w:type="spellStart"/>
            <w:r w:rsidRPr="00A56F24">
              <w:t>TotalStation</w:t>
            </w:r>
            <w:proofErr w:type="spellEnd"/>
            <w:r w:rsidRPr="00A56F24">
              <w:t xml:space="preserve">, system </w:t>
            </w:r>
            <w:proofErr w:type="spellStart"/>
            <w:r w:rsidRPr="00A56F24">
              <w:t>GNSS</w:t>
            </w:r>
            <w:proofErr w:type="spellEnd"/>
            <w:r w:rsidRPr="00A56F24">
              <w:t>);  zna geodezyjne metody pomiarów przemieszczeń i odkształceń konstrukcji budowlanych i inżynierskich</w:t>
            </w:r>
          </w:p>
        </w:tc>
        <w:tc>
          <w:tcPr>
            <w:tcW w:w="1576" w:type="dxa"/>
          </w:tcPr>
          <w:p w:rsidR="00F80291" w:rsidRPr="00A56F24" w:rsidRDefault="00F80291" w:rsidP="00DF7F76">
            <w:r w:rsidRPr="00A56F24">
              <w:t>K_W08</w:t>
            </w:r>
          </w:p>
        </w:tc>
        <w:tc>
          <w:tcPr>
            <w:tcW w:w="1267" w:type="dxa"/>
          </w:tcPr>
          <w:p w:rsidR="00F80291" w:rsidRPr="00A56F24" w:rsidRDefault="00F80291" w:rsidP="00DF7F76">
            <w:r>
              <w:rPr>
                <w:color w:val="000000" w:themeColor="text1"/>
              </w:rPr>
              <w:t>P6S_WG</w:t>
            </w:r>
          </w:p>
        </w:tc>
      </w:tr>
      <w:tr w:rsidR="00F80291" w:rsidRPr="00A56F24" w:rsidTr="007B4DB6">
        <w:trPr>
          <w:trHeight w:val="283"/>
          <w:jc w:val="center"/>
        </w:trPr>
        <w:tc>
          <w:tcPr>
            <w:tcW w:w="9657" w:type="dxa"/>
            <w:gridSpan w:val="4"/>
            <w:shd w:val="clear" w:color="auto" w:fill="F2F2F2" w:themeFill="background1" w:themeFillShade="F2"/>
          </w:tcPr>
          <w:p w:rsidR="00F80291" w:rsidRPr="00A56F24" w:rsidRDefault="00F80291" w:rsidP="00DF7F76">
            <w:pPr>
              <w:jc w:val="center"/>
            </w:pPr>
            <w:r w:rsidRPr="00A56F24">
              <w:t>UMIEJĘTNOŚCI</w:t>
            </w:r>
          </w:p>
        </w:tc>
      </w:tr>
      <w:tr w:rsidR="00F80291" w:rsidRPr="00A56F24" w:rsidTr="00DF7F76">
        <w:trPr>
          <w:trHeight w:val="283"/>
          <w:jc w:val="center"/>
        </w:trPr>
        <w:tc>
          <w:tcPr>
            <w:tcW w:w="820" w:type="dxa"/>
          </w:tcPr>
          <w:p w:rsidR="00F80291" w:rsidRPr="00A56F24" w:rsidRDefault="00F80291" w:rsidP="00DF7F76">
            <w:r w:rsidRPr="00A56F24">
              <w:t>U1</w:t>
            </w:r>
          </w:p>
        </w:tc>
        <w:tc>
          <w:tcPr>
            <w:tcW w:w="5994" w:type="dxa"/>
          </w:tcPr>
          <w:p w:rsidR="00F80291" w:rsidRPr="00A56F24" w:rsidRDefault="00F80291" w:rsidP="00DF7F76">
            <w:pPr>
              <w:jc w:val="both"/>
            </w:pPr>
            <w:r w:rsidRPr="00A56F24">
              <w:t>potrafi wykorzystać zinformatyzowane instrumenty geodezyjne i odbiorniki satelitarne do wy</w:t>
            </w:r>
            <w:r>
              <w:t xml:space="preserve">branych zadań inżynierskich </w:t>
            </w:r>
            <w:r w:rsidRPr="00A56F24">
              <w:t>w zakresie obsługi budowy</w:t>
            </w:r>
          </w:p>
        </w:tc>
        <w:tc>
          <w:tcPr>
            <w:tcW w:w="1576" w:type="dxa"/>
          </w:tcPr>
          <w:p w:rsidR="00F80291" w:rsidRPr="00A56F24" w:rsidRDefault="00F80291" w:rsidP="00DF7F76">
            <w:r w:rsidRPr="00A56F24">
              <w:t>K_U15</w:t>
            </w:r>
          </w:p>
        </w:tc>
        <w:tc>
          <w:tcPr>
            <w:tcW w:w="1267" w:type="dxa"/>
          </w:tcPr>
          <w:p w:rsidR="00F80291" w:rsidRPr="00A56F24" w:rsidRDefault="00F80291" w:rsidP="00DF7F76">
            <w:r>
              <w:rPr>
                <w:color w:val="000000" w:themeColor="text1"/>
              </w:rPr>
              <w:t>P6S_UW</w:t>
            </w:r>
          </w:p>
        </w:tc>
      </w:tr>
      <w:tr w:rsidR="00F80291" w:rsidRPr="00A56F24" w:rsidTr="007B4DB6">
        <w:trPr>
          <w:trHeight w:val="283"/>
          <w:jc w:val="center"/>
        </w:trPr>
        <w:tc>
          <w:tcPr>
            <w:tcW w:w="9657" w:type="dxa"/>
            <w:gridSpan w:val="4"/>
            <w:shd w:val="clear" w:color="auto" w:fill="F2F2F2" w:themeFill="background1" w:themeFillShade="F2"/>
          </w:tcPr>
          <w:p w:rsidR="00F80291" w:rsidRPr="00A56F24" w:rsidRDefault="00F80291" w:rsidP="00DF7F76">
            <w:pPr>
              <w:jc w:val="center"/>
            </w:pPr>
            <w:r w:rsidRPr="00A56F24">
              <w:lastRenderedPageBreak/>
              <w:t>KOMPETENCJE SPOŁECZNE</w:t>
            </w:r>
          </w:p>
        </w:tc>
      </w:tr>
      <w:tr w:rsidR="00F80291" w:rsidRPr="00A56F24" w:rsidTr="00DF7F76">
        <w:trPr>
          <w:trHeight w:val="283"/>
          <w:jc w:val="center"/>
        </w:trPr>
        <w:tc>
          <w:tcPr>
            <w:tcW w:w="820" w:type="dxa"/>
          </w:tcPr>
          <w:p w:rsidR="00F80291" w:rsidRPr="00A56F24" w:rsidRDefault="00F80291" w:rsidP="00DF7F76">
            <w:r w:rsidRPr="00A56F24">
              <w:t>K1</w:t>
            </w:r>
          </w:p>
        </w:tc>
        <w:tc>
          <w:tcPr>
            <w:tcW w:w="5994" w:type="dxa"/>
          </w:tcPr>
          <w:p w:rsidR="00F80291" w:rsidRPr="00A56F24" w:rsidRDefault="00F80291" w:rsidP="00DF7F76">
            <w:pPr>
              <w:jc w:val="both"/>
            </w:pPr>
            <w:r w:rsidRPr="00A56F24">
              <w:t>jest przygotowany do współpracy z inżynierem geodetą jako kierownik budowy</w:t>
            </w:r>
          </w:p>
        </w:tc>
        <w:tc>
          <w:tcPr>
            <w:tcW w:w="1576" w:type="dxa"/>
          </w:tcPr>
          <w:p w:rsidR="00F80291" w:rsidRPr="00A56F24" w:rsidRDefault="00F80291" w:rsidP="00DF7F76">
            <w:r w:rsidRPr="00A56F24">
              <w:t>K_K01</w:t>
            </w:r>
          </w:p>
        </w:tc>
        <w:tc>
          <w:tcPr>
            <w:tcW w:w="1267" w:type="dxa"/>
          </w:tcPr>
          <w:p w:rsidR="00F80291" w:rsidRPr="00A56F24" w:rsidRDefault="00F80291" w:rsidP="00DF7F76">
            <w:r>
              <w:rPr>
                <w:color w:val="000000" w:themeColor="text1"/>
              </w:rPr>
              <w:t>P6S_KK</w:t>
            </w:r>
          </w:p>
        </w:tc>
      </w:tr>
      <w:tr w:rsidR="00F80291" w:rsidRPr="00A56F24" w:rsidTr="00DF7F76">
        <w:trPr>
          <w:trHeight w:val="283"/>
          <w:jc w:val="center"/>
        </w:trPr>
        <w:tc>
          <w:tcPr>
            <w:tcW w:w="820" w:type="dxa"/>
          </w:tcPr>
          <w:p w:rsidR="00F80291" w:rsidRPr="00A56F24" w:rsidRDefault="00F80291" w:rsidP="00DF7F76">
            <w:r w:rsidRPr="00A56F24">
              <w:t>K2</w:t>
            </w:r>
          </w:p>
        </w:tc>
        <w:tc>
          <w:tcPr>
            <w:tcW w:w="5994" w:type="dxa"/>
          </w:tcPr>
          <w:p w:rsidR="00F80291" w:rsidRPr="00A56F24" w:rsidRDefault="00F80291" w:rsidP="00DF7F76">
            <w:pPr>
              <w:jc w:val="both"/>
            </w:pPr>
            <w:r w:rsidRPr="00A56F24">
              <w:t>ma świadomość odpowiedzialności za pracę własną oraz gotowość podporządkowan</w:t>
            </w:r>
            <w:r>
              <w:t xml:space="preserve">ia się zasadom pracy w zespole </w:t>
            </w:r>
            <w:r w:rsidRPr="00A56F24">
              <w:t>i ponoszenia odpowiedzialności za wspólnie realizowane zadania</w:t>
            </w:r>
          </w:p>
        </w:tc>
        <w:tc>
          <w:tcPr>
            <w:tcW w:w="1576" w:type="dxa"/>
          </w:tcPr>
          <w:p w:rsidR="00F80291" w:rsidRPr="00A56F24" w:rsidRDefault="00F80291" w:rsidP="00DF7F76">
            <w:r w:rsidRPr="00A56F24">
              <w:t>K_K05</w:t>
            </w:r>
          </w:p>
        </w:tc>
        <w:tc>
          <w:tcPr>
            <w:tcW w:w="1267" w:type="dxa"/>
          </w:tcPr>
          <w:p w:rsidR="00F80291" w:rsidRPr="00A56F24" w:rsidRDefault="00F80291" w:rsidP="00DF7F76">
            <w:r>
              <w:rPr>
                <w:color w:val="000000" w:themeColor="text1"/>
              </w:rPr>
              <w:t>P6S_KK, P6S_KO,</w:t>
            </w:r>
          </w:p>
        </w:tc>
      </w:tr>
    </w:tbl>
    <w:p w:rsidR="00F80291" w:rsidRPr="00A56F24" w:rsidRDefault="00F80291" w:rsidP="009A1EEC">
      <w:pPr>
        <w:numPr>
          <w:ilvl w:val="0"/>
          <w:numId w:val="59"/>
        </w:numPr>
        <w:tabs>
          <w:tab w:val="left" w:pos="284"/>
        </w:tabs>
        <w:spacing w:before="120" w:after="120" w:line="240" w:lineRule="auto"/>
        <w:ind w:left="357" w:hanging="357"/>
        <w:jc w:val="both"/>
        <w:rPr>
          <w:b/>
          <w:bCs/>
        </w:rPr>
      </w:pPr>
      <w:r w:rsidRPr="00A56F24">
        <w:rPr>
          <w:b/>
          <w:bCs/>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88"/>
      </w:tblGrid>
      <w:tr w:rsidR="00F80291" w:rsidRPr="00A56F24" w:rsidTr="00DF7F76">
        <w:trPr>
          <w:jc w:val="center"/>
        </w:trPr>
        <w:tc>
          <w:tcPr>
            <w:tcW w:w="9606" w:type="dxa"/>
          </w:tcPr>
          <w:p w:rsidR="00F80291" w:rsidRPr="00A56F24" w:rsidRDefault="00F80291" w:rsidP="002D400F">
            <w:pPr>
              <w:spacing w:after="0"/>
            </w:pPr>
            <w:r w:rsidRPr="00A56F24">
              <w:t>Wykład multimedialny, ćwiczenia laboratoryjne</w:t>
            </w:r>
          </w:p>
        </w:tc>
      </w:tr>
    </w:tbl>
    <w:p w:rsidR="00F80291" w:rsidRPr="00A56F24" w:rsidRDefault="00F80291" w:rsidP="009A1EEC">
      <w:pPr>
        <w:numPr>
          <w:ilvl w:val="0"/>
          <w:numId w:val="59"/>
        </w:numPr>
        <w:tabs>
          <w:tab w:val="left" w:pos="284"/>
        </w:tabs>
        <w:spacing w:before="120" w:after="120" w:line="240" w:lineRule="auto"/>
        <w:ind w:left="357" w:hanging="357"/>
        <w:jc w:val="both"/>
        <w:rPr>
          <w:b/>
          <w:bCs/>
          <w:color w:val="000000"/>
        </w:rPr>
      </w:pPr>
      <w:r w:rsidRPr="00A56F24">
        <w:rPr>
          <w:b/>
          <w:bCs/>
          <w:color w:val="000000"/>
        </w:rPr>
        <w:t>FORMA I WARUNKI  ZALICZENIA PRZEDMIOTU</w:t>
      </w:r>
    </w:p>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464"/>
      </w:tblGrid>
      <w:tr w:rsidR="00F80291" w:rsidRPr="00A56F24" w:rsidTr="00DF7F76">
        <w:trPr>
          <w:jc w:val="center"/>
        </w:trPr>
        <w:tc>
          <w:tcPr>
            <w:tcW w:w="9464" w:type="dxa"/>
          </w:tcPr>
          <w:p w:rsidR="00F80291" w:rsidRPr="00A56F24" w:rsidRDefault="00F80291" w:rsidP="002D400F">
            <w:pPr>
              <w:spacing w:after="0"/>
              <w:rPr>
                <w:b/>
                <w:bCs/>
              </w:rPr>
            </w:pPr>
            <w:r w:rsidRPr="00A56F24">
              <w:t>Kolokwia pisemne z wykładów, zaliczenie laboratorium i pomiarów terenowych</w:t>
            </w:r>
          </w:p>
        </w:tc>
      </w:tr>
    </w:tbl>
    <w:p w:rsidR="00F80291" w:rsidRPr="00A56F24" w:rsidRDefault="00F80291" w:rsidP="009A1EEC">
      <w:pPr>
        <w:numPr>
          <w:ilvl w:val="0"/>
          <w:numId w:val="59"/>
        </w:numPr>
        <w:tabs>
          <w:tab w:val="left" w:pos="284"/>
        </w:tabs>
        <w:spacing w:before="120" w:after="120" w:line="240" w:lineRule="auto"/>
        <w:ind w:left="357" w:hanging="357"/>
        <w:jc w:val="both"/>
        <w:rPr>
          <w:color w:val="000000"/>
        </w:rPr>
      </w:pPr>
      <w:r w:rsidRPr="00A56F24">
        <w:rPr>
          <w:b/>
          <w:bCs/>
          <w:color w:val="000000"/>
        </w:rPr>
        <w:t>TREŚCI KSZTAŁCENIA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89"/>
        <w:gridCol w:w="8249"/>
      </w:tblGrid>
      <w:tr w:rsidR="00F80291" w:rsidRPr="00A56F24" w:rsidTr="007B4DB6">
        <w:trPr>
          <w:jc w:val="center"/>
        </w:trPr>
        <w:tc>
          <w:tcPr>
            <w:tcW w:w="1276" w:type="dxa"/>
            <w:shd w:val="clear" w:color="auto" w:fill="F2F2F2" w:themeFill="background1" w:themeFillShade="F2"/>
          </w:tcPr>
          <w:p w:rsidR="00F80291" w:rsidRPr="00A56F24" w:rsidRDefault="00F80291" w:rsidP="00DF7F7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sidRPr="00A56F24">
              <w:rPr>
                <w:color w:val="000000"/>
              </w:rPr>
              <w:t>Wykłady</w:t>
            </w:r>
          </w:p>
        </w:tc>
        <w:tc>
          <w:tcPr>
            <w:tcW w:w="8362" w:type="dxa"/>
          </w:tcPr>
          <w:p w:rsidR="00F80291" w:rsidRPr="00A56F24" w:rsidRDefault="00F80291" w:rsidP="00DF7F76">
            <w:pPr>
              <w:jc w:val="both"/>
            </w:pPr>
            <w:r w:rsidRPr="00A56F24">
              <w:t xml:space="preserve">Wprowadzenie do współczesnej geodezji inżynieryjnej. Automatyzacja pomiarów  </w:t>
            </w:r>
            <w:r w:rsidRPr="00A56F24">
              <w:br/>
              <w:t>w oparciu zinformatyzowane instrumenty geodezyjne i odbiorniki satelitarne.</w:t>
            </w:r>
          </w:p>
          <w:p w:rsidR="00F80291" w:rsidRPr="00A56F24" w:rsidRDefault="00F80291" w:rsidP="00DF7F76">
            <w:pPr>
              <w:jc w:val="both"/>
              <w:rPr>
                <w:b/>
                <w:bCs/>
                <w:color w:val="000000"/>
                <w:u w:val="single"/>
              </w:rPr>
            </w:pPr>
            <w:r w:rsidRPr="00A56F24">
              <w:t>Wyznaczanie położenia przestrzennego wysokich konstrukcji inżynierskich i interpretacja wyników. Pomiar przemieszczeń statycznych i dynamicznych konstrukcji inżynierskich. Zastosowanie współrzędnościowych maszyn pomiarowych (</w:t>
            </w:r>
            <w:proofErr w:type="spellStart"/>
            <w:r w:rsidRPr="00A56F24">
              <w:t>trackerów</w:t>
            </w:r>
            <w:proofErr w:type="spellEnd"/>
            <w:r w:rsidRPr="00A56F24">
              <w:t xml:space="preserve"> laserowych) do pomiarów metrologicznych  wielogabarytowych konstrukcji inżynierskich. </w:t>
            </w:r>
          </w:p>
        </w:tc>
      </w:tr>
      <w:tr w:rsidR="00F80291" w:rsidRPr="00A56F24" w:rsidTr="007B4DB6">
        <w:trPr>
          <w:jc w:val="center"/>
        </w:trPr>
        <w:tc>
          <w:tcPr>
            <w:tcW w:w="1276" w:type="dxa"/>
            <w:shd w:val="clear" w:color="auto" w:fill="F2F2F2" w:themeFill="background1" w:themeFillShade="F2"/>
          </w:tcPr>
          <w:p w:rsidR="00F80291" w:rsidRPr="00A56F24" w:rsidRDefault="00F80291" w:rsidP="00DF7F7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sidRPr="00A56F24">
              <w:rPr>
                <w:color w:val="000000"/>
              </w:rPr>
              <w:t>Ćwiczenia laboratoryjne</w:t>
            </w:r>
          </w:p>
        </w:tc>
        <w:tc>
          <w:tcPr>
            <w:tcW w:w="8362" w:type="dxa"/>
          </w:tcPr>
          <w:p w:rsidR="00F80291" w:rsidRPr="00A56F24" w:rsidRDefault="00F80291" w:rsidP="00DF7F76">
            <w:pPr>
              <w:jc w:val="both"/>
              <w:rPr>
                <w:b/>
                <w:bCs/>
                <w:color w:val="000000"/>
                <w:u w:val="single"/>
              </w:rPr>
            </w:pPr>
            <w:r w:rsidRPr="00A56F24">
              <w:t xml:space="preserve">Tyczenie osi modularnych obiektu budowlanego z wykorzystaniem techniki </w:t>
            </w:r>
            <w:proofErr w:type="spellStart"/>
            <w:r w:rsidRPr="00A56F24">
              <w:t>GNSS</w:t>
            </w:r>
            <w:proofErr w:type="spellEnd"/>
            <w:r w:rsidRPr="00A56F24">
              <w:t xml:space="preserve"> </w:t>
            </w:r>
            <w:proofErr w:type="spellStart"/>
            <w:r w:rsidRPr="00A56F24">
              <w:t>RTK</w:t>
            </w:r>
            <w:proofErr w:type="spellEnd"/>
            <w:r w:rsidRPr="00A56F24">
              <w:t xml:space="preserve"> oraz </w:t>
            </w:r>
            <w:proofErr w:type="spellStart"/>
            <w:r w:rsidRPr="00A56F24">
              <w:t>TotalStation</w:t>
            </w:r>
            <w:proofErr w:type="spellEnd"/>
            <w:r w:rsidRPr="00A56F24">
              <w:t xml:space="preserve"> . Pomiar ugięć statycznych na modelu belki stalowej. Pomiar odchyleń od pionu osi komina. Inwentaryzacja powykonawcza słupów hali przemysłowej. Porównanie dwóch metod tj. </w:t>
            </w:r>
            <w:proofErr w:type="spellStart"/>
            <w:r w:rsidRPr="00A56F24">
              <w:t>TotalStation</w:t>
            </w:r>
            <w:proofErr w:type="spellEnd"/>
            <w:r w:rsidRPr="00A56F24">
              <w:t xml:space="preserve"> i </w:t>
            </w:r>
            <w:proofErr w:type="spellStart"/>
            <w:r w:rsidRPr="00A56F24">
              <w:t>TRK</w:t>
            </w:r>
            <w:proofErr w:type="spellEnd"/>
            <w:r w:rsidRPr="00A56F24">
              <w:t xml:space="preserve"> </w:t>
            </w:r>
            <w:proofErr w:type="spellStart"/>
            <w:r w:rsidRPr="00A56F24">
              <w:t>GNSS</w:t>
            </w:r>
            <w:proofErr w:type="spellEnd"/>
            <w:r w:rsidRPr="00A56F24">
              <w:t xml:space="preserve"> do wyznaczenia położenia obiektów budowlanych.</w:t>
            </w:r>
          </w:p>
        </w:tc>
      </w:tr>
    </w:tbl>
    <w:p w:rsidR="00F80291" w:rsidRPr="00A56F24" w:rsidRDefault="00F80291" w:rsidP="009A1EEC">
      <w:pPr>
        <w:numPr>
          <w:ilvl w:val="0"/>
          <w:numId w:val="59"/>
        </w:numPr>
        <w:tabs>
          <w:tab w:val="left" w:pos="284"/>
        </w:tabs>
        <w:spacing w:before="120" w:after="120" w:line="240" w:lineRule="auto"/>
        <w:ind w:left="357" w:hanging="357"/>
        <w:jc w:val="both"/>
        <w:rPr>
          <w:b/>
          <w:bCs/>
          <w:color w:val="000000"/>
        </w:rPr>
      </w:pPr>
      <w:r w:rsidRPr="00A56F24">
        <w:rPr>
          <w:b/>
          <w:bCs/>
          <w:color w:val="000000"/>
        </w:rPr>
        <w:t>METODY WERYFIKACJI EFEKTÓW KSZTAŁCENIA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80"/>
        <w:gridCol w:w="1353"/>
        <w:gridCol w:w="1353"/>
        <w:gridCol w:w="1391"/>
        <w:gridCol w:w="1332"/>
        <w:gridCol w:w="1463"/>
        <w:gridCol w:w="1367"/>
      </w:tblGrid>
      <w:tr w:rsidR="00F80291" w:rsidRPr="00A56F24" w:rsidTr="007B4DB6">
        <w:trPr>
          <w:cantSplit/>
          <w:jc w:val="center"/>
        </w:trPr>
        <w:tc>
          <w:tcPr>
            <w:tcW w:w="1380" w:type="dxa"/>
            <w:vMerge w:val="restart"/>
            <w:shd w:val="clear" w:color="auto" w:fill="F2F2F2" w:themeFill="background1" w:themeFillShade="F2"/>
            <w:vAlign w:val="center"/>
          </w:tcPr>
          <w:p w:rsidR="00F80291" w:rsidRPr="00A56F24" w:rsidRDefault="00F80291" w:rsidP="00DF7F76">
            <w:pPr>
              <w:jc w:val="center"/>
              <w:rPr>
                <w:color w:val="000000"/>
              </w:rPr>
            </w:pPr>
            <w:r w:rsidRPr="00A56F24">
              <w:rPr>
                <w:color w:val="000000"/>
              </w:rPr>
              <w:t>Efekt kształcenia</w:t>
            </w:r>
          </w:p>
        </w:tc>
        <w:tc>
          <w:tcPr>
            <w:tcW w:w="8259" w:type="dxa"/>
            <w:gridSpan w:val="6"/>
            <w:shd w:val="clear" w:color="auto" w:fill="F2F2F2" w:themeFill="background1" w:themeFillShade="F2"/>
            <w:vAlign w:val="center"/>
          </w:tcPr>
          <w:p w:rsidR="00F80291" w:rsidRPr="00A56F24" w:rsidRDefault="00F80291" w:rsidP="00DF7F76">
            <w:pPr>
              <w:jc w:val="center"/>
              <w:rPr>
                <w:color w:val="000000"/>
              </w:rPr>
            </w:pPr>
            <w:r w:rsidRPr="00A56F24">
              <w:rPr>
                <w:color w:val="000000"/>
              </w:rPr>
              <w:t xml:space="preserve">Forma oceny </w:t>
            </w:r>
          </w:p>
        </w:tc>
      </w:tr>
      <w:tr w:rsidR="00F80291" w:rsidRPr="00A56F24" w:rsidTr="007B4DB6">
        <w:trPr>
          <w:cantSplit/>
          <w:jc w:val="center"/>
        </w:trPr>
        <w:tc>
          <w:tcPr>
            <w:tcW w:w="1380" w:type="dxa"/>
            <w:vMerge/>
            <w:shd w:val="clear" w:color="auto" w:fill="F2F2F2" w:themeFill="background1" w:themeFillShade="F2"/>
            <w:vAlign w:val="center"/>
          </w:tcPr>
          <w:p w:rsidR="00F80291" w:rsidRPr="00A56F24" w:rsidRDefault="00F80291" w:rsidP="00DF7F76">
            <w:pPr>
              <w:jc w:val="center"/>
              <w:rPr>
                <w:b/>
                <w:bCs/>
                <w:color w:val="000000"/>
              </w:rPr>
            </w:pPr>
          </w:p>
        </w:tc>
        <w:tc>
          <w:tcPr>
            <w:tcW w:w="1353" w:type="dxa"/>
            <w:shd w:val="clear" w:color="auto" w:fill="F2F2F2" w:themeFill="background1" w:themeFillShade="F2"/>
            <w:vAlign w:val="center"/>
          </w:tcPr>
          <w:p w:rsidR="00F80291" w:rsidRPr="00A56F24" w:rsidRDefault="00F80291" w:rsidP="00DF7F76">
            <w:pPr>
              <w:jc w:val="center"/>
              <w:rPr>
                <w:color w:val="000000"/>
              </w:rPr>
            </w:pPr>
            <w:r w:rsidRPr="00A56F24">
              <w:rPr>
                <w:color w:val="000000"/>
              </w:rPr>
              <w:t>Egzamin ustny</w:t>
            </w:r>
          </w:p>
        </w:tc>
        <w:tc>
          <w:tcPr>
            <w:tcW w:w="1353" w:type="dxa"/>
            <w:shd w:val="clear" w:color="auto" w:fill="F2F2F2" w:themeFill="background1" w:themeFillShade="F2"/>
            <w:vAlign w:val="center"/>
          </w:tcPr>
          <w:p w:rsidR="00F80291" w:rsidRPr="00A56F24" w:rsidRDefault="00F80291" w:rsidP="00DF7F76">
            <w:pPr>
              <w:jc w:val="center"/>
              <w:rPr>
                <w:color w:val="000000"/>
              </w:rPr>
            </w:pPr>
            <w:r w:rsidRPr="00A56F24">
              <w:rPr>
                <w:color w:val="000000"/>
              </w:rPr>
              <w:t>Egzamin pisemny</w:t>
            </w:r>
          </w:p>
        </w:tc>
        <w:tc>
          <w:tcPr>
            <w:tcW w:w="1391" w:type="dxa"/>
            <w:shd w:val="clear" w:color="auto" w:fill="F2F2F2" w:themeFill="background1" w:themeFillShade="F2"/>
            <w:vAlign w:val="center"/>
          </w:tcPr>
          <w:p w:rsidR="00F80291" w:rsidRPr="00A56F24" w:rsidRDefault="00F80291" w:rsidP="00DF7F76">
            <w:pPr>
              <w:jc w:val="center"/>
              <w:rPr>
                <w:color w:val="000000"/>
              </w:rPr>
            </w:pPr>
            <w:r w:rsidRPr="00A56F24">
              <w:rPr>
                <w:color w:val="000000"/>
              </w:rPr>
              <w:t>Kolokwium</w:t>
            </w:r>
          </w:p>
        </w:tc>
        <w:tc>
          <w:tcPr>
            <w:tcW w:w="1332" w:type="dxa"/>
            <w:shd w:val="clear" w:color="auto" w:fill="F2F2F2" w:themeFill="background1" w:themeFillShade="F2"/>
            <w:vAlign w:val="center"/>
          </w:tcPr>
          <w:p w:rsidR="00F80291" w:rsidRPr="00A56F24" w:rsidRDefault="00F80291" w:rsidP="00DF7F76">
            <w:pPr>
              <w:jc w:val="center"/>
              <w:rPr>
                <w:color w:val="000000"/>
              </w:rPr>
            </w:pPr>
            <w:r w:rsidRPr="00A56F24">
              <w:rPr>
                <w:color w:val="000000"/>
              </w:rPr>
              <w:t>Projekt</w:t>
            </w:r>
          </w:p>
        </w:tc>
        <w:tc>
          <w:tcPr>
            <w:tcW w:w="1463" w:type="dxa"/>
            <w:shd w:val="clear" w:color="auto" w:fill="F2F2F2" w:themeFill="background1" w:themeFillShade="F2"/>
            <w:vAlign w:val="center"/>
          </w:tcPr>
          <w:p w:rsidR="00F80291" w:rsidRPr="00A56F24" w:rsidRDefault="00F80291" w:rsidP="00DF7F76">
            <w:pPr>
              <w:jc w:val="center"/>
              <w:rPr>
                <w:color w:val="000000"/>
              </w:rPr>
            </w:pPr>
            <w:r w:rsidRPr="00A56F24">
              <w:rPr>
                <w:color w:val="000000"/>
              </w:rPr>
              <w:t>Sprawozdanie</w:t>
            </w:r>
          </w:p>
        </w:tc>
        <w:tc>
          <w:tcPr>
            <w:tcW w:w="1367" w:type="dxa"/>
            <w:shd w:val="clear" w:color="auto" w:fill="F2F2F2" w:themeFill="background1" w:themeFillShade="F2"/>
            <w:vAlign w:val="center"/>
          </w:tcPr>
          <w:p w:rsidR="00F80291" w:rsidRPr="00A56F24" w:rsidRDefault="00F80291" w:rsidP="00DF7F76">
            <w:pPr>
              <w:jc w:val="center"/>
              <w:rPr>
                <w:color w:val="000000"/>
              </w:rPr>
            </w:pPr>
          </w:p>
        </w:tc>
      </w:tr>
      <w:tr w:rsidR="00F80291" w:rsidRPr="00A56F24" w:rsidTr="00DF7F76">
        <w:trPr>
          <w:trHeight w:val="283"/>
          <w:jc w:val="center"/>
        </w:trPr>
        <w:tc>
          <w:tcPr>
            <w:tcW w:w="1380" w:type="dxa"/>
          </w:tcPr>
          <w:p w:rsidR="00F80291" w:rsidRPr="00A56F24" w:rsidRDefault="00F80291" w:rsidP="00DF7F76">
            <w:pPr>
              <w:jc w:val="center"/>
              <w:rPr>
                <w:color w:val="000000"/>
              </w:rPr>
            </w:pPr>
            <w:r w:rsidRPr="00A56F24">
              <w:rPr>
                <w:color w:val="000000"/>
              </w:rPr>
              <w:t>W1</w:t>
            </w:r>
          </w:p>
        </w:tc>
        <w:tc>
          <w:tcPr>
            <w:tcW w:w="1353" w:type="dxa"/>
          </w:tcPr>
          <w:p w:rsidR="00F80291" w:rsidRPr="00A56F24" w:rsidRDefault="00F80291" w:rsidP="00DF7F76">
            <w:pPr>
              <w:jc w:val="center"/>
              <w:rPr>
                <w:color w:val="000000"/>
              </w:rPr>
            </w:pPr>
          </w:p>
        </w:tc>
        <w:tc>
          <w:tcPr>
            <w:tcW w:w="1353" w:type="dxa"/>
          </w:tcPr>
          <w:p w:rsidR="00F80291" w:rsidRPr="00A56F24" w:rsidRDefault="00F80291" w:rsidP="00DF7F76">
            <w:pPr>
              <w:jc w:val="center"/>
              <w:rPr>
                <w:color w:val="000000"/>
              </w:rPr>
            </w:pPr>
          </w:p>
        </w:tc>
        <w:tc>
          <w:tcPr>
            <w:tcW w:w="1391" w:type="dxa"/>
          </w:tcPr>
          <w:p w:rsidR="00F80291" w:rsidRPr="00A56F24" w:rsidRDefault="00F80291" w:rsidP="00DF7F76">
            <w:pPr>
              <w:jc w:val="center"/>
              <w:rPr>
                <w:color w:val="000000"/>
              </w:rPr>
            </w:pPr>
            <w:r w:rsidRPr="00A56F24">
              <w:rPr>
                <w:color w:val="000000"/>
              </w:rPr>
              <w:t>x</w:t>
            </w:r>
          </w:p>
        </w:tc>
        <w:tc>
          <w:tcPr>
            <w:tcW w:w="1332" w:type="dxa"/>
          </w:tcPr>
          <w:p w:rsidR="00F80291" w:rsidRPr="00A56F24" w:rsidRDefault="00F80291" w:rsidP="00DF7F76">
            <w:pPr>
              <w:jc w:val="center"/>
              <w:rPr>
                <w:color w:val="000000"/>
              </w:rPr>
            </w:pPr>
          </w:p>
        </w:tc>
        <w:tc>
          <w:tcPr>
            <w:tcW w:w="1463" w:type="dxa"/>
          </w:tcPr>
          <w:p w:rsidR="00F80291" w:rsidRPr="00A56F24" w:rsidRDefault="00F80291" w:rsidP="00DF7F76">
            <w:pPr>
              <w:jc w:val="center"/>
              <w:rPr>
                <w:color w:val="000000"/>
              </w:rPr>
            </w:pPr>
          </w:p>
        </w:tc>
        <w:tc>
          <w:tcPr>
            <w:tcW w:w="1367" w:type="dxa"/>
          </w:tcPr>
          <w:p w:rsidR="00F80291" w:rsidRPr="00A56F24" w:rsidRDefault="00F80291" w:rsidP="00DF7F76">
            <w:pPr>
              <w:jc w:val="center"/>
              <w:rPr>
                <w:color w:val="000000"/>
              </w:rPr>
            </w:pPr>
          </w:p>
        </w:tc>
      </w:tr>
      <w:tr w:rsidR="00F80291" w:rsidRPr="00A56F24" w:rsidTr="00DF7F76">
        <w:trPr>
          <w:trHeight w:val="283"/>
          <w:jc w:val="center"/>
        </w:trPr>
        <w:tc>
          <w:tcPr>
            <w:tcW w:w="1380" w:type="dxa"/>
          </w:tcPr>
          <w:p w:rsidR="00F80291" w:rsidRPr="00A56F24" w:rsidRDefault="00F80291" w:rsidP="00DF7F76">
            <w:pPr>
              <w:jc w:val="center"/>
              <w:rPr>
                <w:color w:val="000000"/>
              </w:rPr>
            </w:pPr>
            <w:r w:rsidRPr="00A56F24">
              <w:rPr>
                <w:color w:val="000000"/>
              </w:rPr>
              <w:t>U1</w:t>
            </w:r>
          </w:p>
        </w:tc>
        <w:tc>
          <w:tcPr>
            <w:tcW w:w="1353" w:type="dxa"/>
          </w:tcPr>
          <w:p w:rsidR="00F80291" w:rsidRPr="00A56F24" w:rsidRDefault="00F80291" w:rsidP="00DF7F76">
            <w:pPr>
              <w:jc w:val="center"/>
              <w:rPr>
                <w:color w:val="000000"/>
              </w:rPr>
            </w:pPr>
          </w:p>
        </w:tc>
        <w:tc>
          <w:tcPr>
            <w:tcW w:w="1353" w:type="dxa"/>
          </w:tcPr>
          <w:p w:rsidR="00F80291" w:rsidRPr="00A56F24" w:rsidRDefault="00F80291" w:rsidP="00DF7F76">
            <w:pPr>
              <w:jc w:val="center"/>
              <w:rPr>
                <w:color w:val="000000"/>
              </w:rPr>
            </w:pPr>
          </w:p>
        </w:tc>
        <w:tc>
          <w:tcPr>
            <w:tcW w:w="1391" w:type="dxa"/>
          </w:tcPr>
          <w:p w:rsidR="00F80291" w:rsidRPr="00A56F24" w:rsidRDefault="00F80291" w:rsidP="00DF7F76">
            <w:pPr>
              <w:jc w:val="center"/>
              <w:rPr>
                <w:color w:val="000000"/>
              </w:rPr>
            </w:pPr>
            <w:r w:rsidRPr="00A56F24">
              <w:rPr>
                <w:color w:val="000000"/>
              </w:rPr>
              <w:t>x</w:t>
            </w:r>
          </w:p>
        </w:tc>
        <w:tc>
          <w:tcPr>
            <w:tcW w:w="1332" w:type="dxa"/>
          </w:tcPr>
          <w:p w:rsidR="00F80291" w:rsidRPr="00A56F24" w:rsidRDefault="00F80291" w:rsidP="00DF7F76">
            <w:pPr>
              <w:jc w:val="center"/>
              <w:rPr>
                <w:color w:val="000000"/>
              </w:rPr>
            </w:pPr>
          </w:p>
        </w:tc>
        <w:tc>
          <w:tcPr>
            <w:tcW w:w="1463" w:type="dxa"/>
          </w:tcPr>
          <w:p w:rsidR="00F80291" w:rsidRPr="00A56F24" w:rsidRDefault="00F80291" w:rsidP="00DF7F76">
            <w:pPr>
              <w:jc w:val="center"/>
              <w:rPr>
                <w:color w:val="000000"/>
              </w:rPr>
            </w:pPr>
          </w:p>
        </w:tc>
        <w:tc>
          <w:tcPr>
            <w:tcW w:w="1367" w:type="dxa"/>
          </w:tcPr>
          <w:p w:rsidR="00F80291" w:rsidRPr="00A56F24" w:rsidRDefault="00F80291" w:rsidP="00DF7F76">
            <w:pPr>
              <w:jc w:val="center"/>
              <w:rPr>
                <w:color w:val="000000"/>
              </w:rPr>
            </w:pPr>
          </w:p>
        </w:tc>
      </w:tr>
      <w:tr w:rsidR="00F80291" w:rsidRPr="00A56F24" w:rsidTr="00DF7F76">
        <w:trPr>
          <w:trHeight w:val="283"/>
          <w:jc w:val="center"/>
        </w:trPr>
        <w:tc>
          <w:tcPr>
            <w:tcW w:w="1380" w:type="dxa"/>
          </w:tcPr>
          <w:p w:rsidR="00F80291" w:rsidRPr="00A56F24" w:rsidRDefault="00F80291" w:rsidP="00DF7F76">
            <w:pPr>
              <w:jc w:val="center"/>
              <w:rPr>
                <w:color w:val="000000"/>
              </w:rPr>
            </w:pPr>
            <w:r w:rsidRPr="00A56F24">
              <w:rPr>
                <w:color w:val="000000"/>
              </w:rPr>
              <w:t>K1</w:t>
            </w:r>
          </w:p>
        </w:tc>
        <w:tc>
          <w:tcPr>
            <w:tcW w:w="1353" w:type="dxa"/>
          </w:tcPr>
          <w:p w:rsidR="00F80291" w:rsidRPr="00A56F24" w:rsidRDefault="00F80291" w:rsidP="00DF7F76">
            <w:pPr>
              <w:jc w:val="center"/>
              <w:rPr>
                <w:color w:val="000000"/>
              </w:rPr>
            </w:pPr>
          </w:p>
        </w:tc>
        <w:tc>
          <w:tcPr>
            <w:tcW w:w="1353" w:type="dxa"/>
          </w:tcPr>
          <w:p w:rsidR="00F80291" w:rsidRPr="00A56F24" w:rsidRDefault="00F80291" w:rsidP="00DF7F76">
            <w:pPr>
              <w:jc w:val="center"/>
              <w:rPr>
                <w:color w:val="000000"/>
              </w:rPr>
            </w:pPr>
          </w:p>
        </w:tc>
        <w:tc>
          <w:tcPr>
            <w:tcW w:w="1391" w:type="dxa"/>
          </w:tcPr>
          <w:p w:rsidR="00F80291" w:rsidRPr="00A56F24" w:rsidRDefault="00F80291" w:rsidP="00DF7F76">
            <w:pPr>
              <w:jc w:val="center"/>
              <w:rPr>
                <w:color w:val="000000"/>
              </w:rPr>
            </w:pPr>
            <w:r w:rsidRPr="00A56F24">
              <w:rPr>
                <w:color w:val="000000"/>
              </w:rPr>
              <w:t>x</w:t>
            </w:r>
          </w:p>
        </w:tc>
        <w:tc>
          <w:tcPr>
            <w:tcW w:w="1332" w:type="dxa"/>
          </w:tcPr>
          <w:p w:rsidR="00F80291" w:rsidRPr="00A56F24" w:rsidRDefault="00F80291" w:rsidP="00DF7F76">
            <w:pPr>
              <w:jc w:val="center"/>
              <w:rPr>
                <w:color w:val="000000"/>
              </w:rPr>
            </w:pPr>
          </w:p>
        </w:tc>
        <w:tc>
          <w:tcPr>
            <w:tcW w:w="1463" w:type="dxa"/>
          </w:tcPr>
          <w:p w:rsidR="00F80291" w:rsidRPr="00A56F24" w:rsidRDefault="00F80291" w:rsidP="00DF7F76">
            <w:pPr>
              <w:jc w:val="center"/>
              <w:rPr>
                <w:color w:val="000000"/>
              </w:rPr>
            </w:pPr>
          </w:p>
        </w:tc>
        <w:tc>
          <w:tcPr>
            <w:tcW w:w="1367" w:type="dxa"/>
          </w:tcPr>
          <w:p w:rsidR="00F80291" w:rsidRPr="00A56F24" w:rsidRDefault="00F80291" w:rsidP="00DF7F76">
            <w:pPr>
              <w:jc w:val="center"/>
              <w:rPr>
                <w:color w:val="000000"/>
              </w:rPr>
            </w:pPr>
          </w:p>
        </w:tc>
      </w:tr>
      <w:tr w:rsidR="00F80291" w:rsidRPr="00A56F24" w:rsidTr="00DF7F76">
        <w:trPr>
          <w:trHeight w:val="283"/>
          <w:jc w:val="center"/>
        </w:trPr>
        <w:tc>
          <w:tcPr>
            <w:tcW w:w="1380" w:type="dxa"/>
          </w:tcPr>
          <w:p w:rsidR="00F80291" w:rsidRPr="00A56F24" w:rsidRDefault="00F80291" w:rsidP="00DF7F76">
            <w:pPr>
              <w:jc w:val="center"/>
              <w:rPr>
                <w:color w:val="000000"/>
              </w:rPr>
            </w:pPr>
            <w:r>
              <w:rPr>
                <w:color w:val="000000"/>
              </w:rPr>
              <w:t>K2</w:t>
            </w:r>
          </w:p>
        </w:tc>
        <w:tc>
          <w:tcPr>
            <w:tcW w:w="1353" w:type="dxa"/>
          </w:tcPr>
          <w:p w:rsidR="00F80291" w:rsidRPr="00A56F24" w:rsidRDefault="00F80291" w:rsidP="00DF7F76">
            <w:pPr>
              <w:jc w:val="center"/>
              <w:rPr>
                <w:color w:val="000000"/>
              </w:rPr>
            </w:pPr>
          </w:p>
        </w:tc>
        <w:tc>
          <w:tcPr>
            <w:tcW w:w="1353" w:type="dxa"/>
          </w:tcPr>
          <w:p w:rsidR="00F80291" w:rsidRPr="00A56F24" w:rsidRDefault="00F80291" w:rsidP="00DF7F76">
            <w:pPr>
              <w:jc w:val="center"/>
              <w:rPr>
                <w:color w:val="000000"/>
              </w:rPr>
            </w:pPr>
          </w:p>
        </w:tc>
        <w:tc>
          <w:tcPr>
            <w:tcW w:w="1391" w:type="dxa"/>
          </w:tcPr>
          <w:p w:rsidR="00F80291" w:rsidRPr="00A56F24" w:rsidRDefault="00F80291" w:rsidP="00DF7F76">
            <w:pPr>
              <w:jc w:val="center"/>
              <w:rPr>
                <w:color w:val="000000"/>
              </w:rPr>
            </w:pPr>
            <w:r>
              <w:rPr>
                <w:color w:val="000000"/>
              </w:rPr>
              <w:t>x</w:t>
            </w:r>
          </w:p>
        </w:tc>
        <w:tc>
          <w:tcPr>
            <w:tcW w:w="1332" w:type="dxa"/>
          </w:tcPr>
          <w:p w:rsidR="00F80291" w:rsidRPr="00A56F24" w:rsidRDefault="00F80291" w:rsidP="00DF7F76">
            <w:pPr>
              <w:jc w:val="center"/>
              <w:rPr>
                <w:color w:val="000000"/>
              </w:rPr>
            </w:pPr>
          </w:p>
        </w:tc>
        <w:tc>
          <w:tcPr>
            <w:tcW w:w="1463" w:type="dxa"/>
          </w:tcPr>
          <w:p w:rsidR="00F80291" w:rsidRPr="00A56F24" w:rsidRDefault="00F80291" w:rsidP="00DF7F76">
            <w:pPr>
              <w:jc w:val="center"/>
              <w:rPr>
                <w:color w:val="000000"/>
              </w:rPr>
            </w:pPr>
          </w:p>
        </w:tc>
        <w:tc>
          <w:tcPr>
            <w:tcW w:w="1367" w:type="dxa"/>
          </w:tcPr>
          <w:p w:rsidR="00F80291" w:rsidRPr="00A56F24" w:rsidRDefault="00F80291" w:rsidP="00DF7F76">
            <w:pPr>
              <w:jc w:val="center"/>
              <w:rPr>
                <w:color w:val="000000"/>
              </w:rPr>
            </w:pPr>
          </w:p>
        </w:tc>
      </w:tr>
    </w:tbl>
    <w:p w:rsidR="00F80291" w:rsidRPr="00A56F24" w:rsidRDefault="00F80291" w:rsidP="009A1EEC">
      <w:pPr>
        <w:numPr>
          <w:ilvl w:val="0"/>
          <w:numId w:val="59"/>
        </w:numPr>
        <w:tabs>
          <w:tab w:val="left" w:pos="284"/>
        </w:tabs>
        <w:spacing w:before="120" w:after="120" w:line="240" w:lineRule="auto"/>
        <w:ind w:left="357" w:hanging="357"/>
        <w:jc w:val="both"/>
        <w:rPr>
          <w:b/>
          <w:bCs/>
          <w:color w:val="000000"/>
        </w:rPr>
      </w:pPr>
      <w:r w:rsidRPr="00A56F24">
        <w:rPr>
          <w:b/>
          <w:bCs/>
          <w:color w:val="000000"/>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59"/>
        <w:gridCol w:w="8079"/>
      </w:tblGrid>
      <w:tr w:rsidR="00F80291" w:rsidRPr="00A56F24" w:rsidTr="007B4DB6">
        <w:trPr>
          <w:jc w:val="center"/>
        </w:trPr>
        <w:tc>
          <w:tcPr>
            <w:tcW w:w="1559" w:type="dxa"/>
            <w:shd w:val="clear" w:color="auto" w:fill="F2F2F2" w:themeFill="background1" w:themeFillShade="F2"/>
          </w:tcPr>
          <w:p w:rsidR="00F80291" w:rsidRPr="00A56F24" w:rsidRDefault="00F80291" w:rsidP="00DF7F7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sidRPr="00A56F24">
              <w:rPr>
                <w:color w:val="000000"/>
              </w:rPr>
              <w:t>Literatura podstawowa</w:t>
            </w:r>
          </w:p>
        </w:tc>
        <w:tc>
          <w:tcPr>
            <w:tcW w:w="8079" w:type="dxa"/>
          </w:tcPr>
          <w:p w:rsidR="00F80291" w:rsidRPr="00A56F24" w:rsidRDefault="00F80291" w:rsidP="009A1EEC">
            <w:pPr>
              <w:numPr>
                <w:ilvl w:val="0"/>
                <w:numId w:val="60"/>
              </w:numPr>
              <w:spacing w:after="0" w:line="240" w:lineRule="auto"/>
              <w:ind w:left="357" w:hanging="357"/>
              <w:jc w:val="both"/>
              <w:rPr>
                <w:color w:val="000000"/>
              </w:rPr>
            </w:pPr>
            <w:proofErr w:type="spellStart"/>
            <w:r w:rsidRPr="00A56F24">
              <w:rPr>
                <w:bCs/>
              </w:rPr>
              <w:t>Gocał.J</w:t>
            </w:r>
            <w:proofErr w:type="spellEnd"/>
            <w:r w:rsidRPr="00A56F24">
              <w:rPr>
                <w:bCs/>
              </w:rPr>
              <w:t>. Geodezja inżynieryjno-przemysłowa.Cz.3</w:t>
            </w:r>
            <w:r w:rsidRPr="00A56F24">
              <w:t xml:space="preserve">. AGH 2010 </w:t>
            </w:r>
          </w:p>
          <w:p w:rsidR="00F80291" w:rsidRPr="00A56F24" w:rsidRDefault="00F80291" w:rsidP="009A1EEC">
            <w:pPr>
              <w:numPr>
                <w:ilvl w:val="0"/>
                <w:numId w:val="60"/>
              </w:numPr>
              <w:spacing w:after="0" w:line="240" w:lineRule="auto"/>
              <w:ind w:left="371" w:hanging="371"/>
              <w:jc w:val="both"/>
              <w:rPr>
                <w:color w:val="000000"/>
              </w:rPr>
            </w:pPr>
            <w:r w:rsidRPr="00A56F24">
              <w:t>Pr</w:t>
            </w:r>
            <w:r>
              <w:t>z</w:t>
            </w:r>
            <w:r w:rsidRPr="00A56F24">
              <w:t xml:space="preserve">ewłocki </w:t>
            </w:r>
            <w:proofErr w:type="spellStart"/>
            <w:r w:rsidRPr="00A56F24">
              <w:t>S.</w:t>
            </w:r>
            <w:r w:rsidRPr="00A56F24">
              <w:rPr>
                <w:bCs/>
              </w:rPr>
              <w:t>Geodezja</w:t>
            </w:r>
            <w:proofErr w:type="spellEnd"/>
            <w:r w:rsidRPr="00A56F24">
              <w:rPr>
                <w:bCs/>
              </w:rPr>
              <w:t xml:space="preserve"> inżynieryjno-drogowa.  PWN 2010, Warszawa</w:t>
            </w:r>
          </w:p>
        </w:tc>
      </w:tr>
      <w:tr w:rsidR="00F80291" w:rsidRPr="00A56F24" w:rsidTr="007B4DB6">
        <w:trPr>
          <w:jc w:val="center"/>
        </w:trPr>
        <w:tc>
          <w:tcPr>
            <w:tcW w:w="1559" w:type="dxa"/>
            <w:shd w:val="clear" w:color="auto" w:fill="F2F2F2" w:themeFill="background1" w:themeFillShade="F2"/>
          </w:tcPr>
          <w:p w:rsidR="00F80291" w:rsidRPr="00A56F24" w:rsidRDefault="00F80291" w:rsidP="00DF7F7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sidRPr="00A56F24">
              <w:rPr>
                <w:color w:val="000000"/>
              </w:rPr>
              <w:t>Literatura uzupełniająca</w:t>
            </w:r>
          </w:p>
        </w:tc>
        <w:tc>
          <w:tcPr>
            <w:tcW w:w="8079" w:type="dxa"/>
          </w:tcPr>
          <w:p w:rsidR="00F80291" w:rsidRPr="00A56F24" w:rsidRDefault="00F80291" w:rsidP="00DF7F76">
            <w:pPr>
              <w:ind w:left="371" w:hanging="371"/>
              <w:jc w:val="both"/>
              <w:rPr>
                <w:b/>
              </w:rPr>
            </w:pPr>
            <w:r w:rsidRPr="00A56F24">
              <w:rPr>
                <w:bCs/>
              </w:rPr>
              <w:t xml:space="preserve">1. Januszewski J. Systemy satelitarne GPS, Galileo i inne. PWN 2010, </w:t>
            </w:r>
            <w:r>
              <w:rPr>
                <w:bCs/>
              </w:rPr>
              <w:br/>
            </w:r>
            <w:r w:rsidRPr="00A56F24">
              <w:rPr>
                <w:bCs/>
              </w:rPr>
              <w:t>Warszawa</w:t>
            </w:r>
          </w:p>
        </w:tc>
      </w:tr>
    </w:tbl>
    <w:p w:rsidR="00F80291" w:rsidRDefault="00F80291" w:rsidP="009A1EEC">
      <w:pPr>
        <w:numPr>
          <w:ilvl w:val="0"/>
          <w:numId w:val="59"/>
        </w:numPr>
        <w:tabs>
          <w:tab w:val="left" w:pos="284"/>
        </w:tabs>
        <w:spacing w:before="120" w:after="120" w:line="240" w:lineRule="auto"/>
        <w:ind w:left="357" w:hanging="357"/>
        <w:jc w:val="both"/>
        <w:rPr>
          <w:b/>
          <w:bCs/>
        </w:rPr>
      </w:pPr>
      <w:r w:rsidRPr="00A56F24">
        <w:rPr>
          <w:b/>
          <w:bCs/>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F80291" w:rsidTr="00DF7F76">
        <w:trPr>
          <w:trHeight w:val="769"/>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F80291" w:rsidRDefault="00F80291" w:rsidP="00DF7F76">
            <w:pPr>
              <w:spacing w:line="276" w:lineRule="auto"/>
              <w:jc w:val="center"/>
            </w:pPr>
            <w:r>
              <w:lastRenderedPageBreak/>
              <w:t>Aktywność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F80291" w:rsidRDefault="00F80291" w:rsidP="007B4DB6">
            <w:pPr>
              <w:spacing w:line="276" w:lineRule="auto"/>
              <w:jc w:val="center"/>
            </w:pPr>
            <w:r>
              <w:t>Obciążenie studenta – Liczba godzin</w:t>
            </w:r>
          </w:p>
        </w:tc>
      </w:tr>
      <w:tr w:rsidR="00F80291" w:rsidTr="00DF7F76">
        <w:trPr>
          <w:trHeight w:val="340"/>
          <w:jc w:val="center"/>
        </w:trPr>
        <w:tc>
          <w:tcPr>
            <w:tcW w:w="2978" w:type="dxa"/>
            <w:vMerge w:val="restart"/>
            <w:tcBorders>
              <w:top w:val="single" w:sz="4" w:space="0" w:color="auto"/>
              <w:left w:val="single" w:sz="4" w:space="0" w:color="auto"/>
              <w:bottom w:val="single" w:sz="4" w:space="0" w:color="auto"/>
              <w:right w:val="single" w:sz="4" w:space="0" w:color="auto"/>
            </w:tcBorders>
            <w:hideMark/>
          </w:tcPr>
          <w:p w:rsidR="00F80291" w:rsidRDefault="00F80291" w:rsidP="00DF7F76">
            <w:pPr>
              <w:spacing w:line="276" w:lineRule="auto"/>
            </w:pPr>
            <w:r>
              <w:t xml:space="preserve">Zajęcia prowadzone </w:t>
            </w:r>
            <w:r>
              <w:br/>
              <w:t xml:space="preserve">z bezpośrednim udziałem NA </w:t>
            </w:r>
            <w:r>
              <w:br/>
              <w:t xml:space="preserve">lub innych osób prowadzących zajęcia </w:t>
            </w:r>
          </w:p>
        </w:tc>
        <w:tc>
          <w:tcPr>
            <w:tcW w:w="4268" w:type="dxa"/>
            <w:tcBorders>
              <w:top w:val="single" w:sz="4" w:space="0" w:color="auto"/>
              <w:left w:val="single" w:sz="4" w:space="0" w:color="auto"/>
              <w:bottom w:val="single" w:sz="4" w:space="0" w:color="auto"/>
              <w:right w:val="single" w:sz="4" w:space="0" w:color="auto"/>
            </w:tcBorders>
            <w:hideMark/>
          </w:tcPr>
          <w:p w:rsidR="00F80291" w:rsidRDefault="00F80291" w:rsidP="00DF7F76">
            <w:pPr>
              <w:spacing w:line="276" w:lineRule="auto"/>
              <w:ind w:left="88"/>
            </w:pPr>
            <w:r>
              <w:t>Udział w zajęciach dydaktycznych, wskazanych w pkt. 1B</w:t>
            </w:r>
          </w:p>
        </w:tc>
        <w:tc>
          <w:tcPr>
            <w:tcW w:w="2393" w:type="dxa"/>
            <w:tcBorders>
              <w:top w:val="single" w:sz="4" w:space="0" w:color="auto"/>
              <w:left w:val="single" w:sz="4" w:space="0" w:color="auto"/>
              <w:bottom w:val="single" w:sz="4" w:space="0" w:color="auto"/>
              <w:right w:val="single" w:sz="4" w:space="0" w:color="auto"/>
            </w:tcBorders>
            <w:hideMark/>
          </w:tcPr>
          <w:p w:rsidR="00F80291" w:rsidRDefault="00F80291" w:rsidP="00DF7F76">
            <w:pPr>
              <w:spacing w:line="276" w:lineRule="auto"/>
              <w:jc w:val="center"/>
            </w:pPr>
            <w:r>
              <w:t>30</w:t>
            </w:r>
          </w:p>
        </w:tc>
      </w:tr>
      <w:tr w:rsidR="00F80291" w:rsidTr="00DF7F76">
        <w:trPr>
          <w:trHeight w:val="27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F80291" w:rsidRDefault="00F80291" w:rsidP="00DF7F76"/>
        </w:tc>
        <w:tc>
          <w:tcPr>
            <w:tcW w:w="4268" w:type="dxa"/>
            <w:tcBorders>
              <w:top w:val="single" w:sz="4" w:space="0" w:color="auto"/>
              <w:left w:val="single" w:sz="4" w:space="0" w:color="auto"/>
              <w:bottom w:val="single" w:sz="4" w:space="0" w:color="auto"/>
              <w:right w:val="single" w:sz="4" w:space="0" w:color="auto"/>
            </w:tcBorders>
            <w:hideMark/>
          </w:tcPr>
          <w:p w:rsidR="00F80291" w:rsidRDefault="00F80291" w:rsidP="00DF7F76">
            <w:pPr>
              <w:spacing w:line="276" w:lineRule="auto"/>
              <w:ind w:left="88"/>
              <w:rPr>
                <w:color w:val="000000" w:themeColor="text1"/>
              </w:rPr>
            </w:pPr>
            <w:r>
              <w:rPr>
                <w:color w:val="000000" w:themeColor="text1"/>
              </w:rPr>
              <w:t xml:space="preserve">Konsultacje </w:t>
            </w:r>
          </w:p>
        </w:tc>
        <w:tc>
          <w:tcPr>
            <w:tcW w:w="2393" w:type="dxa"/>
            <w:tcBorders>
              <w:top w:val="single" w:sz="4" w:space="0" w:color="auto"/>
              <w:left w:val="single" w:sz="4" w:space="0" w:color="auto"/>
              <w:bottom w:val="single" w:sz="4" w:space="0" w:color="auto"/>
              <w:right w:val="single" w:sz="4" w:space="0" w:color="auto"/>
            </w:tcBorders>
            <w:hideMark/>
          </w:tcPr>
          <w:p w:rsidR="00F80291" w:rsidRDefault="00F80291" w:rsidP="00DF7F76">
            <w:pPr>
              <w:spacing w:line="276" w:lineRule="auto"/>
              <w:jc w:val="center"/>
              <w:rPr>
                <w:color w:val="000000" w:themeColor="text1"/>
              </w:rPr>
            </w:pPr>
            <w:r>
              <w:rPr>
                <w:color w:val="000000" w:themeColor="text1"/>
              </w:rPr>
              <w:t>2</w:t>
            </w:r>
          </w:p>
        </w:tc>
      </w:tr>
      <w:tr w:rsidR="00F80291" w:rsidTr="00DF7F76">
        <w:trPr>
          <w:trHeight w:val="177"/>
          <w:jc w:val="center"/>
        </w:trPr>
        <w:tc>
          <w:tcPr>
            <w:tcW w:w="2978" w:type="dxa"/>
            <w:vMerge w:val="restart"/>
            <w:tcBorders>
              <w:top w:val="single" w:sz="4" w:space="0" w:color="auto"/>
              <w:left w:val="single" w:sz="4" w:space="0" w:color="auto"/>
              <w:bottom w:val="single" w:sz="4" w:space="0" w:color="auto"/>
              <w:right w:val="single" w:sz="4" w:space="0" w:color="auto"/>
            </w:tcBorders>
          </w:tcPr>
          <w:p w:rsidR="00F80291" w:rsidRDefault="00F80291" w:rsidP="00DF7F76">
            <w:pPr>
              <w:spacing w:line="276" w:lineRule="auto"/>
              <w:rPr>
                <w:color w:val="000000" w:themeColor="text1"/>
              </w:rPr>
            </w:pPr>
          </w:p>
          <w:p w:rsidR="00F80291" w:rsidRDefault="00F80291" w:rsidP="00DF7F76">
            <w:pPr>
              <w:spacing w:line="276" w:lineRule="auto"/>
              <w:rPr>
                <w:color w:val="000000" w:themeColor="text1"/>
              </w:rPr>
            </w:pPr>
            <w:r>
              <w:rPr>
                <w:color w:val="000000" w:themeColor="text1"/>
              </w:rPr>
              <w:t xml:space="preserve">Praca własna studenta </w:t>
            </w:r>
          </w:p>
        </w:tc>
        <w:tc>
          <w:tcPr>
            <w:tcW w:w="4268" w:type="dxa"/>
            <w:tcBorders>
              <w:top w:val="single" w:sz="4" w:space="0" w:color="auto"/>
              <w:left w:val="single" w:sz="4" w:space="0" w:color="auto"/>
              <w:bottom w:val="single" w:sz="4" w:space="0" w:color="auto"/>
              <w:right w:val="single" w:sz="4" w:space="0" w:color="auto"/>
            </w:tcBorders>
            <w:hideMark/>
          </w:tcPr>
          <w:p w:rsidR="00F80291" w:rsidRDefault="00F80291" w:rsidP="00DF7F76">
            <w:pPr>
              <w:spacing w:line="276" w:lineRule="auto"/>
              <w:ind w:left="88"/>
              <w:rPr>
                <w:color w:val="000000" w:themeColor="text1"/>
              </w:rPr>
            </w:pPr>
            <w:r>
              <w:rPr>
                <w:color w:val="000000" w:themeColor="text1"/>
              </w:rPr>
              <w:t>Przygotowanie do zajęć</w:t>
            </w:r>
          </w:p>
        </w:tc>
        <w:tc>
          <w:tcPr>
            <w:tcW w:w="2393" w:type="dxa"/>
            <w:tcBorders>
              <w:top w:val="single" w:sz="4" w:space="0" w:color="auto"/>
              <w:left w:val="single" w:sz="4" w:space="0" w:color="auto"/>
              <w:bottom w:val="single" w:sz="4" w:space="0" w:color="auto"/>
              <w:right w:val="single" w:sz="4" w:space="0" w:color="auto"/>
            </w:tcBorders>
            <w:hideMark/>
          </w:tcPr>
          <w:p w:rsidR="00F80291" w:rsidRDefault="00F80291" w:rsidP="00DF7F76">
            <w:pPr>
              <w:spacing w:line="276" w:lineRule="auto"/>
              <w:jc w:val="center"/>
              <w:rPr>
                <w:color w:val="000000" w:themeColor="text1"/>
              </w:rPr>
            </w:pPr>
            <w:r>
              <w:rPr>
                <w:color w:val="000000" w:themeColor="text1"/>
              </w:rPr>
              <w:t>8</w:t>
            </w:r>
          </w:p>
        </w:tc>
      </w:tr>
      <w:tr w:rsidR="00F80291" w:rsidTr="00DF7F76">
        <w:trPr>
          <w:trHeight w:val="13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F80291" w:rsidRDefault="00F80291" w:rsidP="00DF7F76">
            <w:pPr>
              <w:rPr>
                <w:color w:val="000000" w:themeColor="text1"/>
              </w:rPr>
            </w:pPr>
          </w:p>
        </w:tc>
        <w:tc>
          <w:tcPr>
            <w:tcW w:w="4268" w:type="dxa"/>
            <w:tcBorders>
              <w:top w:val="single" w:sz="4" w:space="0" w:color="auto"/>
              <w:left w:val="single" w:sz="4" w:space="0" w:color="auto"/>
              <w:bottom w:val="single" w:sz="4" w:space="0" w:color="auto"/>
              <w:right w:val="single" w:sz="4" w:space="0" w:color="auto"/>
            </w:tcBorders>
            <w:hideMark/>
          </w:tcPr>
          <w:p w:rsidR="00F80291" w:rsidRDefault="00F80291" w:rsidP="00DF7F76">
            <w:pPr>
              <w:spacing w:line="276" w:lineRule="auto"/>
              <w:ind w:left="88"/>
              <w:rPr>
                <w:color w:val="000000" w:themeColor="text1"/>
              </w:rPr>
            </w:pPr>
            <w:r>
              <w:rPr>
                <w:color w:val="000000" w:themeColor="text1"/>
              </w:rPr>
              <w:t>Studiowanie literatury</w:t>
            </w:r>
          </w:p>
        </w:tc>
        <w:tc>
          <w:tcPr>
            <w:tcW w:w="2393" w:type="dxa"/>
            <w:tcBorders>
              <w:top w:val="single" w:sz="4" w:space="0" w:color="auto"/>
              <w:left w:val="single" w:sz="4" w:space="0" w:color="auto"/>
              <w:bottom w:val="single" w:sz="4" w:space="0" w:color="auto"/>
              <w:right w:val="single" w:sz="4" w:space="0" w:color="auto"/>
            </w:tcBorders>
            <w:hideMark/>
          </w:tcPr>
          <w:p w:rsidR="00F80291" w:rsidRDefault="00F80291" w:rsidP="00DF7F76">
            <w:pPr>
              <w:spacing w:line="276" w:lineRule="auto"/>
              <w:jc w:val="center"/>
              <w:rPr>
                <w:color w:val="000000" w:themeColor="text1"/>
              </w:rPr>
            </w:pPr>
            <w:r>
              <w:rPr>
                <w:color w:val="000000" w:themeColor="text1"/>
              </w:rPr>
              <w:t>5</w:t>
            </w:r>
          </w:p>
        </w:tc>
      </w:tr>
      <w:tr w:rsidR="00F80291" w:rsidTr="00DF7F76">
        <w:trPr>
          <w:trHeight w:val="34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F80291" w:rsidRDefault="00F80291" w:rsidP="00DF7F76">
            <w:pPr>
              <w:rPr>
                <w:color w:val="000000" w:themeColor="text1"/>
              </w:rPr>
            </w:pPr>
          </w:p>
        </w:tc>
        <w:tc>
          <w:tcPr>
            <w:tcW w:w="4268" w:type="dxa"/>
            <w:tcBorders>
              <w:top w:val="single" w:sz="4" w:space="0" w:color="auto"/>
              <w:left w:val="single" w:sz="4" w:space="0" w:color="auto"/>
              <w:bottom w:val="single" w:sz="4" w:space="0" w:color="auto"/>
              <w:right w:val="single" w:sz="4" w:space="0" w:color="auto"/>
            </w:tcBorders>
            <w:hideMark/>
          </w:tcPr>
          <w:p w:rsidR="00F80291" w:rsidRDefault="00F80291" w:rsidP="00DF7F76">
            <w:pPr>
              <w:spacing w:line="276" w:lineRule="auto"/>
              <w:ind w:left="88"/>
              <w:rPr>
                <w:color w:val="000000" w:themeColor="text1"/>
              </w:rPr>
            </w:pPr>
            <w:r>
              <w:rPr>
                <w:color w:val="000000" w:themeColor="text1"/>
              </w:rPr>
              <w:t xml:space="preserve">Inne (przygotowanie do egzaminu, zaliczeń, </w:t>
            </w:r>
          </w:p>
          <w:p w:rsidR="00F80291" w:rsidRDefault="00F80291" w:rsidP="00DF7F76">
            <w:pPr>
              <w:spacing w:line="276" w:lineRule="auto"/>
              <w:ind w:left="88"/>
              <w:rPr>
                <w:color w:val="000000" w:themeColor="text1"/>
              </w:rPr>
            </w:pPr>
            <w:r>
              <w:rPr>
                <w:color w:val="000000" w:themeColor="text1"/>
              </w:rPr>
              <w:t>przygotowanie projektu itd.)</w:t>
            </w:r>
          </w:p>
        </w:tc>
        <w:tc>
          <w:tcPr>
            <w:tcW w:w="2393" w:type="dxa"/>
            <w:tcBorders>
              <w:top w:val="single" w:sz="4" w:space="0" w:color="auto"/>
              <w:left w:val="single" w:sz="4" w:space="0" w:color="auto"/>
              <w:bottom w:val="single" w:sz="4" w:space="0" w:color="auto"/>
              <w:right w:val="single" w:sz="4" w:space="0" w:color="auto"/>
            </w:tcBorders>
            <w:hideMark/>
          </w:tcPr>
          <w:p w:rsidR="00F80291" w:rsidRDefault="00F80291" w:rsidP="00DF7F76">
            <w:pPr>
              <w:spacing w:line="276" w:lineRule="auto"/>
              <w:jc w:val="center"/>
              <w:rPr>
                <w:color w:val="000000" w:themeColor="text1"/>
              </w:rPr>
            </w:pPr>
            <w:r>
              <w:rPr>
                <w:color w:val="000000" w:themeColor="text1"/>
              </w:rPr>
              <w:t>5</w:t>
            </w:r>
          </w:p>
        </w:tc>
      </w:tr>
      <w:tr w:rsidR="00F80291" w:rsidTr="00DF7F76">
        <w:trPr>
          <w:trHeight w:val="340"/>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F80291" w:rsidRDefault="00F80291" w:rsidP="00DF7F76">
            <w:pPr>
              <w:spacing w:line="276" w:lineRule="auto"/>
              <w:rPr>
                <w:color w:val="000000" w:themeColor="text1"/>
              </w:rPr>
            </w:pPr>
            <w:r>
              <w:rPr>
                <w:color w:val="000000" w:themeColor="text1"/>
              </w:rPr>
              <w:t>Łączny nakład pracy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F80291" w:rsidRDefault="00F80291" w:rsidP="00DF7F76">
            <w:pPr>
              <w:spacing w:line="276" w:lineRule="auto"/>
              <w:jc w:val="center"/>
              <w:rPr>
                <w:color w:val="000000" w:themeColor="text1"/>
              </w:rPr>
            </w:pPr>
            <w:r>
              <w:rPr>
                <w:color w:val="000000" w:themeColor="text1"/>
              </w:rPr>
              <w:t>50</w:t>
            </w:r>
          </w:p>
        </w:tc>
      </w:tr>
      <w:tr w:rsidR="00F80291" w:rsidTr="00DF7F76">
        <w:trPr>
          <w:trHeight w:val="397"/>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F80291" w:rsidRDefault="00F80291" w:rsidP="00DF7F76">
            <w:pPr>
              <w:spacing w:line="276" w:lineRule="auto"/>
              <w:jc w:val="right"/>
              <w:rPr>
                <w:b/>
                <w:color w:val="000000" w:themeColor="text1"/>
              </w:rPr>
            </w:pPr>
            <w:r>
              <w:rPr>
                <w:color w:val="000000" w:themeColor="text1"/>
              </w:rPr>
              <w:t xml:space="preserve"> </w:t>
            </w:r>
            <w:r>
              <w:rPr>
                <w:b/>
                <w:color w:val="000000" w:themeColor="text1"/>
              </w:rPr>
              <w:t xml:space="preserve">Liczba punktów ECTS </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F80291" w:rsidRDefault="00F80291" w:rsidP="00DF7F76">
            <w:pPr>
              <w:spacing w:line="276" w:lineRule="auto"/>
              <w:jc w:val="center"/>
              <w:rPr>
                <w:color w:val="000000" w:themeColor="text1"/>
              </w:rPr>
            </w:pPr>
            <w:r>
              <w:rPr>
                <w:color w:val="000000" w:themeColor="text1"/>
              </w:rPr>
              <w:t>3</w:t>
            </w:r>
          </w:p>
        </w:tc>
      </w:tr>
    </w:tbl>
    <w:p w:rsidR="002D400F" w:rsidRDefault="002D400F" w:rsidP="00BF0412">
      <w:bookmarkStart w:id="34" w:name="_Hlk4453815"/>
      <w:r w:rsidRPr="00A27F0A">
        <w:rPr>
          <w:rStyle w:val="Odwoanieprzypisukocowego"/>
          <w:color w:val="000000"/>
        </w:rPr>
        <w:footnoteRef/>
      </w:r>
      <w:r w:rsidRPr="00A27F0A">
        <w:rPr>
          <w:color w:val="000000"/>
        </w:rPr>
        <w:t xml:space="preserve"> </w:t>
      </w:r>
      <w:r w:rsidRPr="00A27F0A">
        <w:rPr>
          <w:color w:val="000000"/>
          <w:sz w:val="20"/>
          <w:szCs w:val="20"/>
        </w:rPr>
        <w:t>ostateczna liczba punktów ECTS</w:t>
      </w:r>
    </w:p>
    <w:bookmarkEnd w:id="34"/>
    <w:p w:rsidR="00BF0412" w:rsidRPr="00BF0412" w:rsidRDefault="00F80291" w:rsidP="00BF0412">
      <w: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BF0412" w:rsidRPr="00F05BEC" w:rsidTr="00ED299C">
        <w:trPr>
          <w:trHeight w:val="454"/>
          <w:jc w:val="center"/>
        </w:trPr>
        <w:tc>
          <w:tcPr>
            <w:tcW w:w="2410" w:type="dxa"/>
            <w:vAlign w:val="center"/>
          </w:tcPr>
          <w:p w:rsidR="00BF0412" w:rsidRPr="00F05BEC" w:rsidRDefault="00BF0412" w:rsidP="00ED299C">
            <w:pPr>
              <w:pStyle w:val="Nagwek1"/>
              <w:spacing w:before="0" w:line="276" w:lineRule="auto"/>
              <w:rPr>
                <w:rFonts w:ascii="Times New Roman" w:hAnsi="Times New Roman"/>
                <w:sz w:val="20"/>
                <w:szCs w:val="20"/>
              </w:rPr>
            </w:pPr>
            <w:r w:rsidRPr="00F05BEC">
              <w:rPr>
                <w:rFonts w:ascii="Times New Roman" w:hAnsi="Times New Roman"/>
                <w:sz w:val="20"/>
                <w:szCs w:val="20"/>
              </w:rPr>
              <w:lastRenderedPageBreak/>
              <w:t>Kod przedmiotu:</w:t>
            </w:r>
          </w:p>
        </w:tc>
        <w:tc>
          <w:tcPr>
            <w:tcW w:w="1958" w:type="dxa"/>
            <w:vAlign w:val="center"/>
          </w:tcPr>
          <w:p w:rsidR="00BF0412" w:rsidRPr="00F05BEC" w:rsidRDefault="00BF0412" w:rsidP="00ED299C">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rsidR="00BF0412" w:rsidRPr="00F05BEC" w:rsidRDefault="00BF0412" w:rsidP="00ED299C">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rsidR="00BF0412" w:rsidRPr="007B4DB6" w:rsidRDefault="00BF0412" w:rsidP="00ED299C">
            <w:pPr>
              <w:pStyle w:val="Nagwek1"/>
              <w:spacing w:before="0" w:line="276" w:lineRule="auto"/>
              <w:jc w:val="center"/>
              <w:rPr>
                <w:rFonts w:ascii="Times New Roman" w:hAnsi="Times New Roman"/>
                <w:sz w:val="20"/>
                <w:szCs w:val="20"/>
              </w:rPr>
            </w:pPr>
            <w:r w:rsidRPr="007B4DB6">
              <w:rPr>
                <w:rFonts w:ascii="Times New Roman" w:hAnsi="Times New Roman"/>
                <w:sz w:val="20"/>
                <w:szCs w:val="20"/>
              </w:rPr>
              <w:t>D.2.2.6</w:t>
            </w:r>
          </w:p>
        </w:tc>
      </w:tr>
    </w:tbl>
    <w:p w:rsidR="00BF0412" w:rsidRPr="00B86DC9" w:rsidRDefault="00BF0412" w:rsidP="006D26FA">
      <w:pPr>
        <w:numPr>
          <w:ilvl w:val="0"/>
          <w:numId w:val="5"/>
        </w:numPr>
        <w:tabs>
          <w:tab w:val="clear" w:pos="1440"/>
          <w:tab w:val="left" w:pos="284"/>
        </w:tabs>
        <w:spacing w:before="120" w:after="0" w:line="240" w:lineRule="auto"/>
        <w:ind w:left="357" w:hanging="357"/>
        <w:rPr>
          <w:b/>
        </w:rPr>
      </w:pPr>
      <w:r w:rsidRPr="00B86DC9">
        <w:rPr>
          <w:b/>
        </w:rPr>
        <w:t>INFORMACJE O PRZEDMIOCIE</w:t>
      </w:r>
    </w:p>
    <w:p w:rsidR="00BF0412" w:rsidRPr="00B86DC9" w:rsidRDefault="00BF0412" w:rsidP="00BF0412">
      <w:pPr>
        <w:pStyle w:val="Akapitzlist1"/>
        <w:numPr>
          <w:ilvl w:val="1"/>
          <w:numId w:val="5"/>
        </w:numPr>
        <w:tabs>
          <w:tab w:val="clear" w:pos="720"/>
          <w:tab w:val="num" w:pos="567"/>
        </w:tabs>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BF0412" w:rsidRPr="00B86DC9" w:rsidTr="00ED299C">
        <w:trPr>
          <w:trHeight w:val="340"/>
          <w:jc w:val="center"/>
        </w:trPr>
        <w:tc>
          <w:tcPr>
            <w:tcW w:w="3775" w:type="dxa"/>
            <w:shd w:val="clear" w:color="auto" w:fill="F2F2F2" w:themeFill="background1" w:themeFillShade="F2"/>
            <w:vAlign w:val="center"/>
          </w:tcPr>
          <w:p w:rsidR="00BF0412" w:rsidRPr="00B86DC9" w:rsidRDefault="00BF0412" w:rsidP="00ED299C">
            <w:pPr>
              <w:widowControl w:val="0"/>
              <w:autoSpaceDE w:val="0"/>
              <w:autoSpaceDN w:val="0"/>
              <w:adjustRightInd w:val="0"/>
              <w:rPr>
                <w:iCs/>
                <w:color w:val="000000"/>
              </w:rPr>
            </w:pPr>
            <w:r w:rsidRPr="00B86DC9">
              <w:rPr>
                <w:iCs/>
              </w:rPr>
              <w:t>Nazwa przedmiotu</w:t>
            </w:r>
            <w:r>
              <w:rPr>
                <w:iCs/>
              </w:rPr>
              <w:t xml:space="preserve"> / zajęć </w:t>
            </w:r>
          </w:p>
        </w:tc>
        <w:tc>
          <w:tcPr>
            <w:tcW w:w="5864" w:type="dxa"/>
            <w:vAlign w:val="center"/>
          </w:tcPr>
          <w:p w:rsidR="00BF0412" w:rsidRPr="007B4DB6" w:rsidRDefault="007B4DB6" w:rsidP="00ED299C">
            <w:pPr>
              <w:widowControl w:val="0"/>
              <w:autoSpaceDE w:val="0"/>
              <w:autoSpaceDN w:val="0"/>
              <w:adjustRightInd w:val="0"/>
              <w:rPr>
                <w:b/>
                <w:iCs/>
                <w:color w:val="000000"/>
              </w:rPr>
            </w:pPr>
            <w:r w:rsidRPr="007B4DB6">
              <w:rPr>
                <w:b/>
                <w:iCs/>
                <w:color w:val="000000"/>
              </w:rPr>
              <w:t>KUBATUROWE KONSTRUKCJE BETONOWE</w:t>
            </w:r>
          </w:p>
        </w:tc>
      </w:tr>
      <w:tr w:rsidR="00BF0412" w:rsidRPr="00B86DC9" w:rsidTr="00ED299C">
        <w:trPr>
          <w:trHeight w:val="340"/>
          <w:jc w:val="center"/>
        </w:trPr>
        <w:tc>
          <w:tcPr>
            <w:tcW w:w="3775" w:type="dxa"/>
            <w:shd w:val="clear" w:color="auto" w:fill="F2F2F2" w:themeFill="background1" w:themeFillShade="F2"/>
            <w:vAlign w:val="center"/>
          </w:tcPr>
          <w:p w:rsidR="00BF0412" w:rsidRPr="00B86DC9" w:rsidRDefault="00BF0412" w:rsidP="00ED299C">
            <w:pPr>
              <w:widowControl w:val="0"/>
              <w:autoSpaceDE w:val="0"/>
              <w:autoSpaceDN w:val="0"/>
              <w:adjustRightInd w:val="0"/>
              <w:rPr>
                <w:iCs/>
                <w:color w:val="000000"/>
              </w:rPr>
            </w:pPr>
            <w:r w:rsidRPr="00B86DC9">
              <w:rPr>
                <w:iCs/>
                <w:color w:val="000000"/>
              </w:rPr>
              <w:t>Kierunek studiów</w:t>
            </w:r>
          </w:p>
        </w:tc>
        <w:tc>
          <w:tcPr>
            <w:tcW w:w="5864" w:type="dxa"/>
            <w:vAlign w:val="center"/>
          </w:tcPr>
          <w:p w:rsidR="00BF0412" w:rsidRPr="00B86DC9" w:rsidRDefault="00BF0412" w:rsidP="00ED299C">
            <w:pPr>
              <w:widowControl w:val="0"/>
              <w:autoSpaceDE w:val="0"/>
              <w:autoSpaceDN w:val="0"/>
              <w:adjustRightInd w:val="0"/>
              <w:rPr>
                <w:iCs/>
                <w:color w:val="000000"/>
              </w:rPr>
            </w:pPr>
            <w:r>
              <w:rPr>
                <w:iCs/>
                <w:color w:val="000000"/>
              </w:rPr>
              <w:t>Budownictwo</w:t>
            </w:r>
          </w:p>
        </w:tc>
      </w:tr>
      <w:tr w:rsidR="00BF0412" w:rsidRPr="00B86DC9" w:rsidTr="00ED299C">
        <w:trPr>
          <w:trHeight w:val="340"/>
          <w:jc w:val="center"/>
        </w:trPr>
        <w:tc>
          <w:tcPr>
            <w:tcW w:w="3775" w:type="dxa"/>
            <w:shd w:val="clear" w:color="auto" w:fill="F2F2F2" w:themeFill="background1" w:themeFillShade="F2"/>
            <w:vAlign w:val="center"/>
          </w:tcPr>
          <w:p w:rsidR="00BF0412" w:rsidRPr="00B86DC9" w:rsidRDefault="00BF0412" w:rsidP="00ED299C">
            <w:pPr>
              <w:widowControl w:val="0"/>
              <w:autoSpaceDE w:val="0"/>
              <w:autoSpaceDN w:val="0"/>
              <w:adjustRightInd w:val="0"/>
              <w:rPr>
                <w:iCs/>
                <w:color w:val="000000"/>
              </w:rPr>
            </w:pPr>
            <w:r w:rsidRPr="00B86DC9">
              <w:rPr>
                <w:iCs/>
                <w:color w:val="000000"/>
              </w:rPr>
              <w:t>Poziom studiów</w:t>
            </w:r>
          </w:p>
        </w:tc>
        <w:tc>
          <w:tcPr>
            <w:tcW w:w="5864" w:type="dxa"/>
            <w:vAlign w:val="center"/>
          </w:tcPr>
          <w:p w:rsidR="00BF0412" w:rsidRPr="00B86DC9" w:rsidRDefault="007B4DB6" w:rsidP="00ED299C">
            <w:pPr>
              <w:widowControl w:val="0"/>
              <w:autoSpaceDE w:val="0"/>
              <w:autoSpaceDN w:val="0"/>
              <w:adjustRightInd w:val="0"/>
              <w:rPr>
                <w:iCs/>
                <w:color w:val="000000"/>
              </w:rPr>
            </w:pPr>
            <w:r w:rsidRPr="00A56F24">
              <w:rPr>
                <w:color w:val="000000"/>
              </w:rPr>
              <w:t>I stopnia (inż.)</w:t>
            </w:r>
          </w:p>
        </w:tc>
      </w:tr>
      <w:tr w:rsidR="00BF0412" w:rsidRPr="00B86DC9" w:rsidTr="00ED299C">
        <w:trPr>
          <w:trHeight w:val="340"/>
          <w:jc w:val="center"/>
        </w:trPr>
        <w:tc>
          <w:tcPr>
            <w:tcW w:w="3775" w:type="dxa"/>
            <w:shd w:val="clear" w:color="auto" w:fill="F2F2F2" w:themeFill="background1" w:themeFillShade="F2"/>
            <w:vAlign w:val="center"/>
          </w:tcPr>
          <w:p w:rsidR="00BF0412" w:rsidRPr="00B86DC9" w:rsidRDefault="00BF0412" w:rsidP="00ED299C">
            <w:pPr>
              <w:widowControl w:val="0"/>
              <w:autoSpaceDE w:val="0"/>
              <w:autoSpaceDN w:val="0"/>
              <w:adjustRightInd w:val="0"/>
              <w:rPr>
                <w:iCs/>
                <w:color w:val="000000"/>
              </w:rPr>
            </w:pPr>
            <w:r>
              <w:rPr>
                <w:iCs/>
                <w:color w:val="000000"/>
              </w:rPr>
              <w:t xml:space="preserve">Profil </w:t>
            </w:r>
          </w:p>
        </w:tc>
        <w:tc>
          <w:tcPr>
            <w:tcW w:w="5864" w:type="dxa"/>
            <w:vAlign w:val="center"/>
          </w:tcPr>
          <w:p w:rsidR="00BF0412" w:rsidRPr="00B86DC9" w:rsidRDefault="00BF0412" w:rsidP="00ED299C">
            <w:pPr>
              <w:widowControl w:val="0"/>
              <w:autoSpaceDE w:val="0"/>
              <w:autoSpaceDN w:val="0"/>
              <w:adjustRightInd w:val="0"/>
              <w:rPr>
                <w:iCs/>
                <w:color w:val="000000"/>
              </w:rPr>
            </w:pPr>
            <w:r w:rsidRPr="00B86DC9">
              <w:rPr>
                <w:iCs/>
                <w:color w:val="000000"/>
              </w:rPr>
              <w:t>ogólnoakademicki</w:t>
            </w:r>
          </w:p>
        </w:tc>
      </w:tr>
      <w:tr w:rsidR="00BF0412" w:rsidRPr="00B86DC9" w:rsidTr="00ED299C">
        <w:trPr>
          <w:trHeight w:val="340"/>
          <w:jc w:val="center"/>
        </w:trPr>
        <w:tc>
          <w:tcPr>
            <w:tcW w:w="3775" w:type="dxa"/>
            <w:shd w:val="clear" w:color="auto" w:fill="F2F2F2" w:themeFill="background1" w:themeFillShade="F2"/>
            <w:vAlign w:val="center"/>
          </w:tcPr>
          <w:p w:rsidR="00BF0412" w:rsidRPr="00B86DC9" w:rsidRDefault="00BF0412" w:rsidP="00ED299C">
            <w:pPr>
              <w:widowControl w:val="0"/>
              <w:autoSpaceDE w:val="0"/>
              <w:autoSpaceDN w:val="0"/>
              <w:adjustRightInd w:val="0"/>
              <w:rPr>
                <w:iCs/>
                <w:color w:val="000000"/>
              </w:rPr>
            </w:pPr>
            <w:r w:rsidRPr="00B86DC9">
              <w:rPr>
                <w:iCs/>
                <w:color w:val="000000"/>
              </w:rPr>
              <w:t>Forma studiów</w:t>
            </w:r>
          </w:p>
        </w:tc>
        <w:tc>
          <w:tcPr>
            <w:tcW w:w="5864" w:type="dxa"/>
            <w:vAlign w:val="center"/>
          </w:tcPr>
          <w:p w:rsidR="00BF0412" w:rsidRPr="00B86DC9" w:rsidRDefault="00BF0412" w:rsidP="00ED299C">
            <w:pPr>
              <w:widowControl w:val="0"/>
              <w:autoSpaceDE w:val="0"/>
              <w:autoSpaceDN w:val="0"/>
              <w:adjustRightInd w:val="0"/>
              <w:rPr>
                <w:iCs/>
                <w:color w:val="000000"/>
              </w:rPr>
            </w:pPr>
            <w:r w:rsidRPr="00B86DC9">
              <w:rPr>
                <w:iCs/>
                <w:color w:val="000000"/>
              </w:rPr>
              <w:t>stacjonarne</w:t>
            </w:r>
          </w:p>
        </w:tc>
      </w:tr>
      <w:tr w:rsidR="00BF0412" w:rsidRPr="00B86DC9" w:rsidTr="00ED299C">
        <w:trPr>
          <w:trHeight w:val="340"/>
          <w:jc w:val="center"/>
        </w:trPr>
        <w:tc>
          <w:tcPr>
            <w:tcW w:w="3775" w:type="dxa"/>
            <w:shd w:val="clear" w:color="auto" w:fill="F2F2F2" w:themeFill="background1" w:themeFillShade="F2"/>
            <w:vAlign w:val="center"/>
          </w:tcPr>
          <w:p w:rsidR="00BF0412" w:rsidRPr="00B86DC9" w:rsidRDefault="00BF0412" w:rsidP="00ED299C">
            <w:pPr>
              <w:widowControl w:val="0"/>
              <w:autoSpaceDE w:val="0"/>
              <w:autoSpaceDN w:val="0"/>
              <w:adjustRightInd w:val="0"/>
              <w:rPr>
                <w:iCs/>
                <w:color w:val="000000"/>
              </w:rPr>
            </w:pPr>
            <w:r w:rsidRPr="00B86DC9">
              <w:rPr>
                <w:iCs/>
                <w:color w:val="000000"/>
              </w:rPr>
              <w:t>Specjalność</w:t>
            </w:r>
          </w:p>
        </w:tc>
        <w:tc>
          <w:tcPr>
            <w:tcW w:w="5864" w:type="dxa"/>
            <w:vAlign w:val="center"/>
          </w:tcPr>
          <w:p w:rsidR="00BF0412" w:rsidRPr="00B86DC9" w:rsidRDefault="00BF0412" w:rsidP="00ED299C">
            <w:pPr>
              <w:widowControl w:val="0"/>
              <w:autoSpaceDE w:val="0"/>
              <w:autoSpaceDN w:val="0"/>
              <w:adjustRightInd w:val="0"/>
              <w:rPr>
                <w:iCs/>
                <w:color w:val="000000"/>
              </w:rPr>
            </w:pPr>
          </w:p>
        </w:tc>
      </w:tr>
      <w:tr w:rsidR="00BF0412" w:rsidRPr="00B86DC9" w:rsidTr="00ED299C">
        <w:trPr>
          <w:trHeight w:val="340"/>
          <w:jc w:val="center"/>
        </w:trPr>
        <w:tc>
          <w:tcPr>
            <w:tcW w:w="3775" w:type="dxa"/>
            <w:shd w:val="clear" w:color="auto" w:fill="F2F2F2" w:themeFill="background1" w:themeFillShade="F2"/>
            <w:vAlign w:val="center"/>
          </w:tcPr>
          <w:p w:rsidR="00BF0412" w:rsidRPr="00B86DC9" w:rsidRDefault="00BF0412" w:rsidP="00ED299C">
            <w:pPr>
              <w:widowControl w:val="0"/>
              <w:autoSpaceDE w:val="0"/>
              <w:autoSpaceDN w:val="0"/>
              <w:adjustRightInd w:val="0"/>
              <w:rPr>
                <w:iCs/>
                <w:color w:val="000000"/>
              </w:rPr>
            </w:pPr>
            <w:r w:rsidRPr="00B86DC9">
              <w:rPr>
                <w:iCs/>
                <w:color w:val="000000"/>
              </w:rPr>
              <w:t>Jednostka prowadząca kierunek studiów</w:t>
            </w:r>
          </w:p>
        </w:tc>
        <w:tc>
          <w:tcPr>
            <w:tcW w:w="5864" w:type="dxa"/>
            <w:vAlign w:val="center"/>
          </w:tcPr>
          <w:p w:rsidR="00BF0412" w:rsidRPr="00B86DC9" w:rsidRDefault="00BF0412" w:rsidP="00ED299C">
            <w:pPr>
              <w:widowControl w:val="0"/>
              <w:autoSpaceDE w:val="0"/>
              <w:autoSpaceDN w:val="0"/>
              <w:adjustRightInd w:val="0"/>
              <w:rPr>
                <w:iCs/>
                <w:color w:val="000000"/>
              </w:rPr>
            </w:pPr>
            <w:r>
              <w:rPr>
                <w:iCs/>
                <w:color w:val="000000"/>
              </w:rPr>
              <w:t>Wydział Budownictwa, Architektury i Inżynierii Środowiska</w:t>
            </w:r>
          </w:p>
        </w:tc>
      </w:tr>
      <w:tr w:rsidR="00BF0412" w:rsidRPr="00B86DC9" w:rsidTr="00ED299C">
        <w:trPr>
          <w:trHeight w:val="340"/>
          <w:jc w:val="center"/>
        </w:trPr>
        <w:tc>
          <w:tcPr>
            <w:tcW w:w="3775" w:type="dxa"/>
            <w:shd w:val="clear" w:color="auto" w:fill="F2F2F2" w:themeFill="background1" w:themeFillShade="F2"/>
            <w:vAlign w:val="center"/>
          </w:tcPr>
          <w:p w:rsidR="00BF0412" w:rsidRPr="00B86DC9" w:rsidRDefault="00BF0412" w:rsidP="00ED299C">
            <w:pPr>
              <w:widowControl w:val="0"/>
              <w:autoSpaceDE w:val="0"/>
              <w:autoSpaceDN w:val="0"/>
              <w:adjustRightInd w:val="0"/>
              <w:rPr>
                <w:iCs/>
                <w:color w:val="000000"/>
              </w:rPr>
            </w:pPr>
            <w:r w:rsidRPr="00B86DC9">
              <w:rPr>
                <w:iCs/>
                <w:color w:val="000000"/>
              </w:rPr>
              <w:t>Imię i nazwisko nauczyciela (li) i jego stopień lub tytuł naukowy</w:t>
            </w:r>
            <w:r>
              <w:rPr>
                <w:iCs/>
                <w:color w:val="000000"/>
              </w:rPr>
              <w:t xml:space="preserve"> osoby odpowiedzialnej za przygotowanie sylabusa</w:t>
            </w:r>
          </w:p>
        </w:tc>
        <w:tc>
          <w:tcPr>
            <w:tcW w:w="5864" w:type="dxa"/>
            <w:vAlign w:val="center"/>
          </w:tcPr>
          <w:p w:rsidR="00BF0412" w:rsidRPr="00B86DC9" w:rsidRDefault="00BF0412" w:rsidP="00ED299C">
            <w:pPr>
              <w:widowControl w:val="0"/>
              <w:autoSpaceDE w:val="0"/>
              <w:autoSpaceDN w:val="0"/>
              <w:adjustRightInd w:val="0"/>
              <w:rPr>
                <w:iCs/>
                <w:color w:val="000000"/>
              </w:rPr>
            </w:pPr>
            <w:r>
              <w:rPr>
                <w:iCs/>
                <w:color w:val="000000"/>
              </w:rPr>
              <w:t>dr inż. Łukasz Mrozik</w:t>
            </w:r>
          </w:p>
        </w:tc>
      </w:tr>
      <w:tr w:rsidR="00BF0412" w:rsidRPr="00B86DC9" w:rsidTr="00ED299C">
        <w:trPr>
          <w:trHeight w:val="340"/>
          <w:jc w:val="center"/>
        </w:trPr>
        <w:tc>
          <w:tcPr>
            <w:tcW w:w="3775" w:type="dxa"/>
            <w:shd w:val="clear" w:color="auto" w:fill="F2F2F2" w:themeFill="background1" w:themeFillShade="F2"/>
            <w:vAlign w:val="center"/>
          </w:tcPr>
          <w:p w:rsidR="00BF0412" w:rsidRPr="00B86DC9" w:rsidRDefault="00BF0412" w:rsidP="00ED299C">
            <w:pPr>
              <w:widowControl w:val="0"/>
              <w:autoSpaceDE w:val="0"/>
              <w:autoSpaceDN w:val="0"/>
              <w:adjustRightInd w:val="0"/>
              <w:rPr>
                <w:iCs/>
                <w:color w:val="000000"/>
              </w:rPr>
            </w:pPr>
            <w:r w:rsidRPr="00B86DC9">
              <w:rPr>
                <w:iCs/>
                <w:color w:val="000000"/>
              </w:rPr>
              <w:t>Przedmioty wprowadzające</w:t>
            </w:r>
          </w:p>
        </w:tc>
        <w:tc>
          <w:tcPr>
            <w:tcW w:w="5864" w:type="dxa"/>
            <w:vAlign w:val="center"/>
          </w:tcPr>
          <w:p w:rsidR="00BF0412" w:rsidRPr="00B86DC9" w:rsidRDefault="00BF0412" w:rsidP="00ED299C">
            <w:pPr>
              <w:widowControl w:val="0"/>
              <w:autoSpaceDE w:val="0"/>
              <w:autoSpaceDN w:val="0"/>
              <w:adjustRightInd w:val="0"/>
              <w:rPr>
                <w:iCs/>
                <w:color w:val="000000"/>
              </w:rPr>
            </w:pPr>
            <w:r>
              <w:rPr>
                <w:bCs/>
                <w:iCs/>
                <w:color w:val="000000"/>
              </w:rPr>
              <w:t>Technologia betonów i zapraw, Wytrzymałość materiałów, Konstrukcje betonowe</w:t>
            </w:r>
          </w:p>
        </w:tc>
      </w:tr>
      <w:tr w:rsidR="00BF0412" w:rsidRPr="00B86DC9" w:rsidTr="00ED299C">
        <w:trPr>
          <w:trHeight w:val="340"/>
          <w:jc w:val="center"/>
        </w:trPr>
        <w:tc>
          <w:tcPr>
            <w:tcW w:w="3775" w:type="dxa"/>
            <w:shd w:val="clear" w:color="auto" w:fill="F2F2F2" w:themeFill="background1" w:themeFillShade="F2"/>
            <w:vAlign w:val="center"/>
          </w:tcPr>
          <w:p w:rsidR="00BF0412" w:rsidRPr="00B86DC9" w:rsidRDefault="00BF0412" w:rsidP="00ED299C">
            <w:pPr>
              <w:widowControl w:val="0"/>
              <w:autoSpaceDE w:val="0"/>
              <w:autoSpaceDN w:val="0"/>
              <w:adjustRightInd w:val="0"/>
              <w:rPr>
                <w:iCs/>
              </w:rPr>
            </w:pPr>
            <w:r w:rsidRPr="00B86DC9">
              <w:rPr>
                <w:iCs/>
              </w:rPr>
              <w:t>Wymagania wstępne</w:t>
            </w:r>
          </w:p>
        </w:tc>
        <w:tc>
          <w:tcPr>
            <w:tcW w:w="5864" w:type="dxa"/>
            <w:vAlign w:val="center"/>
          </w:tcPr>
          <w:p w:rsidR="00BF0412" w:rsidRPr="00B86DC9" w:rsidRDefault="00BF0412" w:rsidP="00ED299C">
            <w:pPr>
              <w:widowControl w:val="0"/>
              <w:autoSpaceDE w:val="0"/>
              <w:autoSpaceDN w:val="0"/>
              <w:adjustRightInd w:val="0"/>
              <w:rPr>
                <w:bCs/>
                <w:iCs/>
                <w:color w:val="000000"/>
              </w:rPr>
            </w:pPr>
            <w:r>
              <w:rPr>
                <w:bCs/>
                <w:color w:val="000000"/>
              </w:rPr>
              <w:t>zaliczone przedmioty wprowadzające</w:t>
            </w:r>
          </w:p>
        </w:tc>
      </w:tr>
    </w:tbl>
    <w:p w:rsidR="00BF0412" w:rsidRPr="00B86DC9" w:rsidRDefault="00BF0412" w:rsidP="00BF0412">
      <w:pPr>
        <w:pStyle w:val="Akapitzlist1"/>
        <w:numPr>
          <w:ilvl w:val="1"/>
          <w:numId w:val="5"/>
        </w:numPr>
        <w:tabs>
          <w:tab w:val="clear" w:pos="720"/>
          <w:tab w:val="num" w:pos="567"/>
        </w:tabs>
        <w:spacing w:before="120" w:after="120"/>
        <w:ind w:left="567" w:hanging="283"/>
        <w:rPr>
          <w:b/>
          <w:bCs/>
          <w:iCs/>
          <w:sz w:val="22"/>
          <w:szCs w:val="22"/>
        </w:rPr>
      </w:pPr>
      <w:r w:rsidRPr="00B86DC9">
        <w:rPr>
          <w:b/>
          <w:bCs/>
          <w:iCs/>
          <w:sz w:val="22"/>
          <w:szCs w:val="22"/>
        </w:rPr>
        <w:t>Semestralny/</w:t>
      </w:r>
      <w:r w:rsidRPr="00222248">
        <w:rPr>
          <w:b/>
          <w:bCs/>
          <w:iCs/>
          <w:strike/>
          <w:sz w:val="22"/>
          <w:szCs w:val="22"/>
        </w:rPr>
        <w:t>tygodniowy</w:t>
      </w:r>
      <w:r w:rsidRPr="00B86DC9">
        <w:rPr>
          <w:b/>
          <w:bCs/>
          <w:iCs/>
          <w:sz w:val="22"/>
          <w:szCs w:val="22"/>
        </w:rPr>
        <w:t xml:space="preserve">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BF0412" w:rsidRPr="00B86DC9" w:rsidTr="00ED299C">
        <w:trPr>
          <w:trHeight w:val="371"/>
          <w:jc w:val="center"/>
        </w:trPr>
        <w:tc>
          <w:tcPr>
            <w:tcW w:w="956" w:type="dxa"/>
            <w:vMerge w:val="restart"/>
            <w:shd w:val="clear" w:color="auto" w:fill="F2F2F2" w:themeFill="background1" w:themeFillShade="F2"/>
            <w:vAlign w:val="center"/>
          </w:tcPr>
          <w:p w:rsidR="00BF0412" w:rsidRPr="00B86DC9" w:rsidRDefault="00BF0412" w:rsidP="00ED299C">
            <w:pPr>
              <w:jc w:val="center"/>
              <w:rPr>
                <w:iCs/>
              </w:rPr>
            </w:pPr>
            <w:r w:rsidRPr="00B86DC9">
              <w:rPr>
                <w:b/>
                <w:bCs/>
                <w:i/>
                <w:iCs/>
              </w:rPr>
              <w:t> </w:t>
            </w:r>
            <w:r w:rsidRPr="00B86DC9">
              <w:rPr>
                <w:iCs/>
              </w:rPr>
              <w:t>Semestr</w:t>
            </w:r>
          </w:p>
        </w:tc>
        <w:tc>
          <w:tcPr>
            <w:tcW w:w="1035" w:type="dxa"/>
            <w:tcBorders>
              <w:bottom w:val="nil"/>
            </w:tcBorders>
            <w:shd w:val="clear" w:color="auto" w:fill="F2F2F2" w:themeFill="background1" w:themeFillShade="F2"/>
            <w:vAlign w:val="center"/>
          </w:tcPr>
          <w:p w:rsidR="00BF0412" w:rsidRPr="00B86DC9" w:rsidRDefault="00BF0412" w:rsidP="00ED299C">
            <w:pPr>
              <w:jc w:val="center"/>
              <w:rPr>
                <w:iCs/>
              </w:rPr>
            </w:pPr>
            <w:r w:rsidRPr="00B86DC9">
              <w:rPr>
                <w:iCs/>
              </w:rPr>
              <w:t>Wykłady</w:t>
            </w:r>
          </w:p>
        </w:tc>
        <w:tc>
          <w:tcPr>
            <w:tcW w:w="1390" w:type="dxa"/>
            <w:tcBorders>
              <w:bottom w:val="nil"/>
            </w:tcBorders>
            <w:shd w:val="clear" w:color="auto" w:fill="F2F2F2" w:themeFill="background1" w:themeFillShade="F2"/>
            <w:vAlign w:val="center"/>
          </w:tcPr>
          <w:p w:rsidR="00BF0412" w:rsidRPr="00B86DC9" w:rsidRDefault="00BF0412" w:rsidP="00ED299C">
            <w:pPr>
              <w:jc w:val="center"/>
              <w:rPr>
                <w:iCs/>
              </w:rPr>
            </w:pPr>
            <w:r w:rsidRPr="00B86DC9">
              <w:rPr>
                <w:iCs/>
              </w:rPr>
              <w:t>Ćwiczenia audytoryjne</w:t>
            </w:r>
          </w:p>
        </w:tc>
        <w:tc>
          <w:tcPr>
            <w:tcW w:w="1545" w:type="dxa"/>
            <w:tcBorders>
              <w:bottom w:val="nil"/>
            </w:tcBorders>
            <w:shd w:val="clear" w:color="auto" w:fill="F2F2F2" w:themeFill="background1" w:themeFillShade="F2"/>
            <w:vAlign w:val="center"/>
          </w:tcPr>
          <w:p w:rsidR="00BF0412" w:rsidRPr="00B86DC9" w:rsidRDefault="00BF0412" w:rsidP="00ED299C">
            <w:pPr>
              <w:jc w:val="center"/>
              <w:rPr>
                <w:iCs/>
              </w:rPr>
            </w:pPr>
            <w:r w:rsidRPr="00B86DC9">
              <w:rPr>
                <w:iCs/>
              </w:rPr>
              <w:t>Ćwiczenia laboratoryjne</w:t>
            </w:r>
          </w:p>
        </w:tc>
        <w:tc>
          <w:tcPr>
            <w:tcW w:w="1330" w:type="dxa"/>
            <w:tcBorders>
              <w:bottom w:val="nil"/>
            </w:tcBorders>
            <w:shd w:val="clear" w:color="auto" w:fill="F2F2F2" w:themeFill="background1" w:themeFillShade="F2"/>
            <w:vAlign w:val="center"/>
          </w:tcPr>
          <w:p w:rsidR="00BF0412" w:rsidRPr="00B86DC9" w:rsidRDefault="00BF0412" w:rsidP="00ED299C">
            <w:pPr>
              <w:jc w:val="center"/>
              <w:rPr>
                <w:iCs/>
              </w:rPr>
            </w:pPr>
            <w:r w:rsidRPr="00B86DC9">
              <w:rPr>
                <w:iCs/>
              </w:rPr>
              <w:t>Ćwiczenia projektowe</w:t>
            </w:r>
          </w:p>
        </w:tc>
        <w:tc>
          <w:tcPr>
            <w:tcW w:w="1174" w:type="dxa"/>
            <w:tcBorders>
              <w:bottom w:val="nil"/>
            </w:tcBorders>
            <w:shd w:val="clear" w:color="auto" w:fill="F2F2F2" w:themeFill="background1" w:themeFillShade="F2"/>
            <w:vAlign w:val="center"/>
          </w:tcPr>
          <w:p w:rsidR="00BF0412" w:rsidRPr="00B86DC9" w:rsidRDefault="00BF0412" w:rsidP="00ED299C">
            <w:pPr>
              <w:jc w:val="center"/>
              <w:rPr>
                <w:iCs/>
              </w:rPr>
            </w:pPr>
            <w:r w:rsidRPr="00B86DC9">
              <w:rPr>
                <w:iCs/>
              </w:rPr>
              <w:t>Seminaria</w:t>
            </w:r>
          </w:p>
        </w:tc>
        <w:tc>
          <w:tcPr>
            <w:tcW w:w="1147" w:type="dxa"/>
            <w:tcBorders>
              <w:bottom w:val="nil"/>
            </w:tcBorders>
            <w:shd w:val="clear" w:color="auto" w:fill="F2F2F2" w:themeFill="background1" w:themeFillShade="F2"/>
            <w:vAlign w:val="center"/>
          </w:tcPr>
          <w:p w:rsidR="00BF0412" w:rsidRPr="00B86DC9" w:rsidRDefault="00BF0412" w:rsidP="00ED299C">
            <w:pPr>
              <w:jc w:val="center"/>
              <w:rPr>
                <w:iCs/>
              </w:rPr>
            </w:pPr>
            <w:r w:rsidRPr="00B86DC9">
              <w:rPr>
                <w:iCs/>
              </w:rPr>
              <w:t xml:space="preserve">Zajęcia   terenowe </w:t>
            </w:r>
          </w:p>
        </w:tc>
        <w:tc>
          <w:tcPr>
            <w:tcW w:w="1062" w:type="dxa"/>
            <w:tcBorders>
              <w:bottom w:val="nil"/>
            </w:tcBorders>
            <w:shd w:val="clear" w:color="auto" w:fill="F2F2F2" w:themeFill="background1" w:themeFillShade="F2"/>
          </w:tcPr>
          <w:p w:rsidR="00BF0412" w:rsidRPr="00B86DC9" w:rsidRDefault="00BF0412" w:rsidP="00ED299C">
            <w:pPr>
              <w:jc w:val="center"/>
              <w:rPr>
                <w:iCs/>
              </w:rPr>
            </w:pPr>
            <w:r w:rsidRPr="00B86DC9">
              <w:rPr>
                <w:iCs/>
              </w:rPr>
              <w:t xml:space="preserve">Liczba punktów </w:t>
            </w:r>
          </w:p>
        </w:tc>
      </w:tr>
      <w:tr w:rsidR="00BF0412" w:rsidRPr="00B86DC9" w:rsidTr="00ED299C">
        <w:trPr>
          <w:jc w:val="center"/>
        </w:trPr>
        <w:tc>
          <w:tcPr>
            <w:tcW w:w="956" w:type="dxa"/>
            <w:vMerge/>
            <w:shd w:val="clear" w:color="auto" w:fill="F2F2F2" w:themeFill="background1" w:themeFillShade="F2"/>
            <w:vAlign w:val="center"/>
          </w:tcPr>
          <w:p w:rsidR="00BF0412" w:rsidRPr="00B86DC9" w:rsidRDefault="00BF0412" w:rsidP="00ED299C">
            <w:pPr>
              <w:jc w:val="center"/>
              <w:rPr>
                <w:iCs/>
              </w:rPr>
            </w:pPr>
          </w:p>
        </w:tc>
        <w:tc>
          <w:tcPr>
            <w:tcW w:w="1035" w:type="dxa"/>
            <w:tcBorders>
              <w:top w:val="nil"/>
            </w:tcBorders>
            <w:shd w:val="clear" w:color="auto" w:fill="F2F2F2" w:themeFill="background1" w:themeFillShade="F2"/>
            <w:vAlign w:val="center"/>
          </w:tcPr>
          <w:p w:rsidR="00BF0412" w:rsidRPr="00B86DC9" w:rsidRDefault="00BF0412" w:rsidP="00ED299C">
            <w:pPr>
              <w:jc w:val="center"/>
              <w:rPr>
                <w:iCs/>
              </w:rPr>
            </w:pPr>
            <w:r w:rsidRPr="00B86DC9">
              <w:rPr>
                <w:iCs/>
              </w:rPr>
              <w:t>(W)</w:t>
            </w:r>
          </w:p>
        </w:tc>
        <w:tc>
          <w:tcPr>
            <w:tcW w:w="1390" w:type="dxa"/>
            <w:tcBorders>
              <w:top w:val="nil"/>
            </w:tcBorders>
            <w:shd w:val="clear" w:color="auto" w:fill="F2F2F2" w:themeFill="background1" w:themeFillShade="F2"/>
            <w:vAlign w:val="center"/>
          </w:tcPr>
          <w:p w:rsidR="00BF0412" w:rsidRPr="00B86DC9" w:rsidRDefault="00BF0412" w:rsidP="00ED299C">
            <w:pPr>
              <w:jc w:val="center"/>
              <w:rPr>
                <w:iCs/>
              </w:rPr>
            </w:pPr>
            <w:r w:rsidRPr="00B86DC9">
              <w:rPr>
                <w:iCs/>
              </w:rPr>
              <w:t>(Ć)</w:t>
            </w:r>
          </w:p>
        </w:tc>
        <w:tc>
          <w:tcPr>
            <w:tcW w:w="1545" w:type="dxa"/>
            <w:tcBorders>
              <w:top w:val="nil"/>
            </w:tcBorders>
            <w:shd w:val="clear" w:color="auto" w:fill="F2F2F2" w:themeFill="background1" w:themeFillShade="F2"/>
            <w:vAlign w:val="center"/>
          </w:tcPr>
          <w:p w:rsidR="00BF0412" w:rsidRPr="00B86DC9" w:rsidRDefault="00BF0412" w:rsidP="00ED299C">
            <w:pPr>
              <w:jc w:val="center"/>
              <w:rPr>
                <w:iCs/>
              </w:rPr>
            </w:pPr>
            <w:r w:rsidRPr="00B86DC9">
              <w:rPr>
                <w:iCs/>
              </w:rPr>
              <w:t>(L)</w:t>
            </w:r>
          </w:p>
        </w:tc>
        <w:tc>
          <w:tcPr>
            <w:tcW w:w="1330" w:type="dxa"/>
            <w:tcBorders>
              <w:top w:val="nil"/>
            </w:tcBorders>
            <w:shd w:val="clear" w:color="auto" w:fill="F2F2F2" w:themeFill="background1" w:themeFillShade="F2"/>
            <w:vAlign w:val="center"/>
          </w:tcPr>
          <w:p w:rsidR="00BF0412" w:rsidRPr="00B86DC9" w:rsidRDefault="00BF0412" w:rsidP="00ED299C">
            <w:pPr>
              <w:jc w:val="center"/>
              <w:rPr>
                <w:iCs/>
              </w:rPr>
            </w:pPr>
            <w:r w:rsidRPr="00B86DC9">
              <w:rPr>
                <w:iCs/>
              </w:rPr>
              <w:t>(P)</w:t>
            </w:r>
          </w:p>
        </w:tc>
        <w:tc>
          <w:tcPr>
            <w:tcW w:w="1174" w:type="dxa"/>
            <w:tcBorders>
              <w:top w:val="nil"/>
            </w:tcBorders>
            <w:shd w:val="clear" w:color="auto" w:fill="F2F2F2" w:themeFill="background1" w:themeFillShade="F2"/>
            <w:vAlign w:val="center"/>
          </w:tcPr>
          <w:p w:rsidR="00BF0412" w:rsidRPr="00B86DC9" w:rsidRDefault="00BF0412" w:rsidP="00ED299C">
            <w:pPr>
              <w:jc w:val="center"/>
              <w:rPr>
                <w:iCs/>
              </w:rPr>
            </w:pPr>
            <w:r w:rsidRPr="00B86DC9">
              <w:rPr>
                <w:iCs/>
              </w:rPr>
              <w:t>(S)</w:t>
            </w:r>
          </w:p>
        </w:tc>
        <w:tc>
          <w:tcPr>
            <w:tcW w:w="1147" w:type="dxa"/>
            <w:tcBorders>
              <w:top w:val="nil"/>
            </w:tcBorders>
            <w:shd w:val="clear" w:color="auto" w:fill="F2F2F2" w:themeFill="background1" w:themeFillShade="F2"/>
            <w:vAlign w:val="center"/>
          </w:tcPr>
          <w:p w:rsidR="00BF0412" w:rsidRPr="00B86DC9" w:rsidRDefault="00BF0412" w:rsidP="00ED299C">
            <w:pPr>
              <w:jc w:val="center"/>
              <w:rPr>
                <w:iCs/>
              </w:rPr>
            </w:pPr>
            <w:r w:rsidRPr="00B86DC9">
              <w:rPr>
                <w:iCs/>
              </w:rPr>
              <w:t>(T)</w:t>
            </w:r>
          </w:p>
        </w:tc>
        <w:tc>
          <w:tcPr>
            <w:tcW w:w="1062" w:type="dxa"/>
            <w:tcBorders>
              <w:top w:val="nil"/>
            </w:tcBorders>
            <w:shd w:val="clear" w:color="auto" w:fill="F2F2F2" w:themeFill="background1" w:themeFillShade="F2"/>
          </w:tcPr>
          <w:p w:rsidR="00BF0412" w:rsidRPr="00B86DC9" w:rsidRDefault="00BF0412" w:rsidP="00ED299C">
            <w:pPr>
              <w:jc w:val="center"/>
              <w:rPr>
                <w:iCs/>
              </w:rPr>
            </w:pPr>
            <w:r w:rsidRPr="00B86DC9">
              <w:rPr>
                <w:iCs/>
              </w:rPr>
              <w:t>ECTS</w:t>
            </w:r>
            <w:r>
              <w:rPr>
                <w:iCs/>
              </w:rPr>
              <w:t>*</w:t>
            </w:r>
          </w:p>
        </w:tc>
      </w:tr>
      <w:tr w:rsidR="00BF0412" w:rsidRPr="00B86DC9" w:rsidTr="00ED299C">
        <w:trPr>
          <w:trHeight w:val="340"/>
          <w:jc w:val="center"/>
        </w:trPr>
        <w:tc>
          <w:tcPr>
            <w:tcW w:w="956" w:type="dxa"/>
          </w:tcPr>
          <w:p w:rsidR="00BF0412" w:rsidRPr="00B86DC9" w:rsidRDefault="00BF0412" w:rsidP="00ED299C">
            <w:pPr>
              <w:spacing w:line="276" w:lineRule="auto"/>
              <w:jc w:val="center"/>
              <w:rPr>
                <w:iCs/>
                <w:color w:val="000000"/>
              </w:rPr>
            </w:pPr>
            <w:r>
              <w:rPr>
                <w:iCs/>
                <w:color w:val="000000"/>
              </w:rPr>
              <w:t>V</w:t>
            </w:r>
          </w:p>
        </w:tc>
        <w:tc>
          <w:tcPr>
            <w:tcW w:w="1035" w:type="dxa"/>
          </w:tcPr>
          <w:p w:rsidR="00BF0412" w:rsidRPr="00B86DC9" w:rsidRDefault="00BF0412" w:rsidP="00ED299C">
            <w:pPr>
              <w:spacing w:line="276" w:lineRule="auto"/>
              <w:jc w:val="center"/>
              <w:rPr>
                <w:iCs/>
                <w:color w:val="000000"/>
              </w:rPr>
            </w:pPr>
            <w:r>
              <w:rPr>
                <w:iCs/>
                <w:color w:val="000000"/>
              </w:rPr>
              <w:t>30E</w:t>
            </w:r>
          </w:p>
        </w:tc>
        <w:tc>
          <w:tcPr>
            <w:tcW w:w="1390" w:type="dxa"/>
          </w:tcPr>
          <w:p w:rsidR="00BF0412" w:rsidRPr="00B86DC9" w:rsidRDefault="00BF0412" w:rsidP="00ED299C">
            <w:pPr>
              <w:spacing w:line="276" w:lineRule="auto"/>
              <w:jc w:val="center"/>
              <w:rPr>
                <w:iCs/>
                <w:color w:val="000000"/>
              </w:rPr>
            </w:pPr>
          </w:p>
        </w:tc>
        <w:tc>
          <w:tcPr>
            <w:tcW w:w="1545" w:type="dxa"/>
          </w:tcPr>
          <w:p w:rsidR="00BF0412" w:rsidRPr="00B86DC9" w:rsidRDefault="00BF0412" w:rsidP="00ED299C">
            <w:pPr>
              <w:spacing w:line="276" w:lineRule="auto"/>
              <w:jc w:val="center"/>
              <w:rPr>
                <w:iCs/>
                <w:color w:val="000000"/>
              </w:rPr>
            </w:pPr>
          </w:p>
        </w:tc>
        <w:tc>
          <w:tcPr>
            <w:tcW w:w="1330" w:type="dxa"/>
          </w:tcPr>
          <w:p w:rsidR="00BF0412" w:rsidRPr="00B86DC9" w:rsidRDefault="00BF0412" w:rsidP="00ED299C">
            <w:pPr>
              <w:spacing w:line="276" w:lineRule="auto"/>
              <w:jc w:val="center"/>
              <w:rPr>
                <w:iCs/>
                <w:color w:val="000000"/>
              </w:rPr>
            </w:pPr>
            <w:r>
              <w:rPr>
                <w:iCs/>
                <w:color w:val="000000"/>
              </w:rPr>
              <w:t>30</w:t>
            </w:r>
          </w:p>
        </w:tc>
        <w:tc>
          <w:tcPr>
            <w:tcW w:w="1174" w:type="dxa"/>
          </w:tcPr>
          <w:p w:rsidR="00BF0412" w:rsidRPr="00B86DC9" w:rsidRDefault="00BF0412" w:rsidP="00ED299C">
            <w:pPr>
              <w:spacing w:line="276" w:lineRule="auto"/>
              <w:jc w:val="center"/>
              <w:rPr>
                <w:iCs/>
                <w:color w:val="000000"/>
              </w:rPr>
            </w:pPr>
          </w:p>
        </w:tc>
        <w:tc>
          <w:tcPr>
            <w:tcW w:w="1147" w:type="dxa"/>
          </w:tcPr>
          <w:p w:rsidR="00BF0412" w:rsidRPr="00B86DC9" w:rsidRDefault="00BF0412" w:rsidP="00ED299C">
            <w:pPr>
              <w:spacing w:line="276" w:lineRule="auto"/>
              <w:jc w:val="center"/>
              <w:rPr>
                <w:iCs/>
                <w:color w:val="000000"/>
              </w:rPr>
            </w:pPr>
          </w:p>
        </w:tc>
        <w:tc>
          <w:tcPr>
            <w:tcW w:w="1062" w:type="dxa"/>
          </w:tcPr>
          <w:p w:rsidR="00BF0412" w:rsidRPr="00B86DC9" w:rsidRDefault="00BF0412" w:rsidP="00ED299C">
            <w:pPr>
              <w:spacing w:line="276" w:lineRule="auto"/>
              <w:jc w:val="center"/>
              <w:rPr>
                <w:iCs/>
                <w:color w:val="000000"/>
              </w:rPr>
            </w:pPr>
            <w:r>
              <w:rPr>
                <w:iCs/>
                <w:color w:val="000000"/>
              </w:rPr>
              <w:t>5</w:t>
            </w:r>
          </w:p>
        </w:tc>
      </w:tr>
    </w:tbl>
    <w:p w:rsidR="00BF0412" w:rsidRPr="00B86DC9" w:rsidRDefault="00BF0412" w:rsidP="00BF0412">
      <w:pPr>
        <w:numPr>
          <w:ilvl w:val="0"/>
          <w:numId w:val="5"/>
        </w:numPr>
        <w:tabs>
          <w:tab w:val="clear" w:pos="1440"/>
          <w:tab w:val="left" w:pos="284"/>
        </w:tabs>
        <w:spacing w:before="120" w:after="120" w:line="240" w:lineRule="auto"/>
        <w:ind w:left="284" w:hanging="284"/>
        <w:rPr>
          <w:b/>
        </w:rPr>
      </w:pPr>
      <w:r w:rsidRPr="00B86DC9">
        <w:rPr>
          <w:b/>
        </w:rPr>
        <w:t xml:space="preserve">EFEKTY </w:t>
      </w:r>
      <w:r>
        <w:rPr>
          <w:b/>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BF0412" w:rsidRPr="00B86DC9" w:rsidTr="00ED299C">
        <w:trPr>
          <w:jc w:val="center"/>
        </w:trPr>
        <w:tc>
          <w:tcPr>
            <w:tcW w:w="1090" w:type="dxa"/>
            <w:shd w:val="clear" w:color="auto" w:fill="F2F2F2" w:themeFill="background1" w:themeFillShade="F2"/>
            <w:vAlign w:val="center"/>
          </w:tcPr>
          <w:p w:rsidR="00BF0412" w:rsidRPr="00B86DC9" w:rsidRDefault="00BF0412" w:rsidP="00ED299C">
            <w:pPr>
              <w:jc w:val="center"/>
            </w:pPr>
            <w:r w:rsidRPr="00B86DC9">
              <w:t>Lp.</w:t>
            </w:r>
          </w:p>
        </w:tc>
        <w:tc>
          <w:tcPr>
            <w:tcW w:w="5386" w:type="dxa"/>
            <w:shd w:val="clear" w:color="auto" w:fill="F2F2F2" w:themeFill="background1" w:themeFillShade="F2"/>
            <w:vAlign w:val="center"/>
          </w:tcPr>
          <w:p w:rsidR="00BF0412" w:rsidRPr="00B86DC9" w:rsidRDefault="00BF0412" w:rsidP="00ED299C">
            <w:pPr>
              <w:jc w:val="center"/>
            </w:pPr>
            <w:r w:rsidRPr="00B86DC9">
              <w:t xml:space="preserve">Opis efektów </w:t>
            </w:r>
            <w:r>
              <w:t>uczenia się dla przedmiotu</w:t>
            </w:r>
          </w:p>
        </w:tc>
        <w:tc>
          <w:tcPr>
            <w:tcW w:w="1585" w:type="dxa"/>
            <w:shd w:val="clear" w:color="auto" w:fill="F2F2F2" w:themeFill="background1" w:themeFillShade="F2"/>
            <w:vAlign w:val="center"/>
          </w:tcPr>
          <w:p w:rsidR="00BF0412" w:rsidRPr="00B86DC9" w:rsidRDefault="00BF0412" w:rsidP="00ED299C">
            <w:pPr>
              <w:jc w:val="center"/>
            </w:pPr>
            <w:r w:rsidRPr="00B86DC9">
              <w:t xml:space="preserve">Odniesienie do kierunkowych efektów </w:t>
            </w:r>
            <w:r>
              <w:t>uczenia się</w:t>
            </w:r>
          </w:p>
        </w:tc>
        <w:tc>
          <w:tcPr>
            <w:tcW w:w="1596" w:type="dxa"/>
            <w:shd w:val="clear" w:color="auto" w:fill="F2F2F2" w:themeFill="background1" w:themeFillShade="F2"/>
            <w:vAlign w:val="center"/>
          </w:tcPr>
          <w:p w:rsidR="00BF0412" w:rsidRPr="008454B4" w:rsidRDefault="00BF0412" w:rsidP="00ED299C">
            <w:pPr>
              <w:jc w:val="center"/>
              <w:rPr>
                <w:color w:val="000000" w:themeColor="text1"/>
              </w:rPr>
            </w:pPr>
            <w:r w:rsidRPr="008454B4">
              <w:rPr>
                <w:color w:val="000000" w:themeColor="text1"/>
              </w:rPr>
              <w:t xml:space="preserve">Odniesienie do </w:t>
            </w:r>
            <w:r w:rsidRPr="008454B4">
              <w:rPr>
                <w:strike/>
                <w:color w:val="000000" w:themeColor="text1"/>
              </w:rPr>
              <w:br/>
            </w:r>
            <w:r w:rsidRPr="008454B4">
              <w:rPr>
                <w:color w:val="000000" w:themeColor="text1"/>
              </w:rPr>
              <w:t xml:space="preserve">charakterystyk II stopnia </w:t>
            </w:r>
            <w:r w:rsidRPr="008454B4">
              <w:rPr>
                <w:color w:val="000000" w:themeColor="text1"/>
              </w:rPr>
              <w:br/>
              <w:t xml:space="preserve">(kod składnika opisu) </w:t>
            </w:r>
          </w:p>
        </w:tc>
      </w:tr>
      <w:tr w:rsidR="00BF0412" w:rsidRPr="00B86DC9" w:rsidTr="00ED299C">
        <w:trPr>
          <w:jc w:val="center"/>
        </w:trPr>
        <w:tc>
          <w:tcPr>
            <w:tcW w:w="9657" w:type="dxa"/>
            <w:gridSpan w:val="4"/>
            <w:shd w:val="clear" w:color="auto" w:fill="F2F2F2" w:themeFill="background1" w:themeFillShade="F2"/>
            <w:vAlign w:val="center"/>
          </w:tcPr>
          <w:p w:rsidR="00BF0412" w:rsidRPr="008454B4" w:rsidRDefault="00BF0412" w:rsidP="00ED299C">
            <w:pPr>
              <w:jc w:val="center"/>
              <w:rPr>
                <w:color w:val="000000" w:themeColor="text1"/>
              </w:rPr>
            </w:pPr>
            <w:r w:rsidRPr="008454B4">
              <w:rPr>
                <w:color w:val="000000" w:themeColor="text1"/>
              </w:rPr>
              <w:t>WIEDZA</w:t>
            </w:r>
          </w:p>
        </w:tc>
      </w:tr>
      <w:tr w:rsidR="00BF0412" w:rsidRPr="00B86DC9" w:rsidTr="00ED299C">
        <w:trPr>
          <w:trHeight w:val="283"/>
          <w:jc w:val="center"/>
        </w:trPr>
        <w:tc>
          <w:tcPr>
            <w:tcW w:w="1090" w:type="dxa"/>
          </w:tcPr>
          <w:p w:rsidR="00BF0412" w:rsidRPr="000222E3" w:rsidRDefault="00BF0412" w:rsidP="00ED299C">
            <w:pPr>
              <w:jc w:val="both"/>
            </w:pPr>
            <w:r>
              <w:t>W1</w:t>
            </w:r>
          </w:p>
        </w:tc>
        <w:tc>
          <w:tcPr>
            <w:tcW w:w="5386" w:type="dxa"/>
          </w:tcPr>
          <w:p w:rsidR="00BF0412" w:rsidRPr="000222E3" w:rsidRDefault="00BF0412" w:rsidP="00ED299C">
            <w:pPr>
              <w:jc w:val="both"/>
              <w:rPr>
                <w:iCs/>
              </w:rPr>
            </w:pPr>
            <w:r w:rsidRPr="00221CDC">
              <w:rPr>
                <w:iCs/>
              </w:rPr>
              <w:t>ma uporządkowaną i podbudowaną teoretycznie podstawową wiedzę w zakresie metod obliczeniowych wykorzystywanych w zagadnieniach inżynierskich</w:t>
            </w:r>
          </w:p>
        </w:tc>
        <w:tc>
          <w:tcPr>
            <w:tcW w:w="1585" w:type="dxa"/>
          </w:tcPr>
          <w:p w:rsidR="00BF0412" w:rsidRPr="000222E3" w:rsidRDefault="00BF0412" w:rsidP="00ED299C">
            <w:pPr>
              <w:jc w:val="both"/>
            </w:pPr>
            <w:r w:rsidRPr="00221CDC">
              <w:t>K_W04</w:t>
            </w:r>
          </w:p>
        </w:tc>
        <w:tc>
          <w:tcPr>
            <w:tcW w:w="1596" w:type="dxa"/>
          </w:tcPr>
          <w:p w:rsidR="00BF0412" w:rsidRPr="00B65052" w:rsidRDefault="00BF0412" w:rsidP="00ED299C">
            <w:pPr>
              <w:jc w:val="both"/>
              <w:rPr>
                <w:highlight w:val="yellow"/>
              </w:rPr>
            </w:pPr>
            <w:r w:rsidRPr="00221CDC">
              <w:rPr>
                <w:color w:val="000000"/>
              </w:rPr>
              <w:t>P6S_WG</w:t>
            </w:r>
          </w:p>
        </w:tc>
      </w:tr>
      <w:tr w:rsidR="00BF0412" w:rsidRPr="00B86DC9" w:rsidTr="00ED299C">
        <w:trPr>
          <w:trHeight w:val="283"/>
          <w:jc w:val="center"/>
        </w:trPr>
        <w:tc>
          <w:tcPr>
            <w:tcW w:w="1090" w:type="dxa"/>
          </w:tcPr>
          <w:p w:rsidR="00BF0412" w:rsidRDefault="00BF0412" w:rsidP="00ED299C">
            <w:pPr>
              <w:jc w:val="both"/>
            </w:pPr>
            <w:r>
              <w:t>W2</w:t>
            </w:r>
          </w:p>
        </w:tc>
        <w:tc>
          <w:tcPr>
            <w:tcW w:w="5386" w:type="dxa"/>
          </w:tcPr>
          <w:p w:rsidR="00BF0412" w:rsidRPr="00221CDC" w:rsidRDefault="00BF0412" w:rsidP="007B4DB6">
            <w:pPr>
              <w:jc w:val="both"/>
              <w:rPr>
                <w:iCs/>
              </w:rPr>
            </w:pPr>
            <w:r w:rsidRPr="00221CDC">
              <w:rPr>
                <w:iCs/>
              </w:rPr>
              <w:t xml:space="preserve">ma uporządkowaną i podbudowaną teoretycznie wiedzę w zakresie projektowania, kształtowania i realizacji konstrukcji betonowych; ma elementarną wiedzę dotyczącą obliczania i konstruowania budynków szkieletowych, halowych, konstrukcji sprężonych i </w:t>
            </w:r>
            <w:r w:rsidRPr="00221CDC">
              <w:rPr>
                <w:iCs/>
              </w:rPr>
              <w:lastRenderedPageBreak/>
              <w:t>obiektów inżynierskich</w:t>
            </w:r>
          </w:p>
        </w:tc>
        <w:tc>
          <w:tcPr>
            <w:tcW w:w="1585" w:type="dxa"/>
          </w:tcPr>
          <w:p w:rsidR="00BF0412" w:rsidRPr="00221CDC" w:rsidRDefault="00BF0412" w:rsidP="00ED299C">
            <w:pPr>
              <w:jc w:val="both"/>
            </w:pPr>
            <w:r w:rsidRPr="00221CDC">
              <w:lastRenderedPageBreak/>
              <w:t>K_W</w:t>
            </w:r>
            <w:r>
              <w:t>1</w:t>
            </w:r>
            <w:r w:rsidRPr="00221CDC">
              <w:t>4</w:t>
            </w:r>
          </w:p>
        </w:tc>
        <w:tc>
          <w:tcPr>
            <w:tcW w:w="1596" w:type="dxa"/>
          </w:tcPr>
          <w:p w:rsidR="00BF0412" w:rsidRPr="00B65052" w:rsidRDefault="00BF0412" w:rsidP="00ED299C">
            <w:pPr>
              <w:jc w:val="both"/>
              <w:rPr>
                <w:highlight w:val="yellow"/>
              </w:rPr>
            </w:pPr>
            <w:r w:rsidRPr="00221CDC">
              <w:rPr>
                <w:color w:val="000000"/>
              </w:rPr>
              <w:t>P6S_WG</w:t>
            </w:r>
          </w:p>
        </w:tc>
      </w:tr>
      <w:tr w:rsidR="00BF0412" w:rsidRPr="00B86DC9" w:rsidTr="00ED299C">
        <w:trPr>
          <w:trHeight w:val="283"/>
          <w:jc w:val="center"/>
        </w:trPr>
        <w:tc>
          <w:tcPr>
            <w:tcW w:w="9657" w:type="dxa"/>
            <w:gridSpan w:val="4"/>
            <w:shd w:val="clear" w:color="auto" w:fill="F2F2F2" w:themeFill="background1" w:themeFillShade="F2"/>
          </w:tcPr>
          <w:p w:rsidR="00BF0412" w:rsidRPr="00B86DC9" w:rsidRDefault="00BF0412" w:rsidP="00ED299C">
            <w:pPr>
              <w:jc w:val="center"/>
            </w:pPr>
            <w:r w:rsidRPr="00B86DC9">
              <w:lastRenderedPageBreak/>
              <w:t>UMIEJĘTNOŚCI</w:t>
            </w:r>
          </w:p>
        </w:tc>
      </w:tr>
      <w:tr w:rsidR="00BF0412" w:rsidRPr="00B86DC9" w:rsidTr="00ED299C">
        <w:trPr>
          <w:trHeight w:val="283"/>
          <w:jc w:val="center"/>
        </w:trPr>
        <w:tc>
          <w:tcPr>
            <w:tcW w:w="1090" w:type="dxa"/>
          </w:tcPr>
          <w:p w:rsidR="00BF0412" w:rsidRPr="000222E3" w:rsidRDefault="00BF0412" w:rsidP="00ED299C">
            <w:pPr>
              <w:jc w:val="both"/>
            </w:pPr>
            <w:r>
              <w:t>U1</w:t>
            </w:r>
          </w:p>
        </w:tc>
        <w:tc>
          <w:tcPr>
            <w:tcW w:w="5386" w:type="dxa"/>
          </w:tcPr>
          <w:p w:rsidR="00BF0412" w:rsidRPr="000222E3" w:rsidRDefault="00BF0412" w:rsidP="00ED299C">
            <w:pPr>
              <w:rPr>
                <w:iCs/>
              </w:rPr>
            </w:pPr>
            <w:r w:rsidRPr="00221CDC">
              <w:rPr>
                <w:iCs/>
              </w:rPr>
              <w:t>rozumie istotę pracy konstrukcji betonowych, potrafi projektować i weryfikować nośność wybranych elementów konstrukcji betonowych</w:t>
            </w:r>
          </w:p>
        </w:tc>
        <w:tc>
          <w:tcPr>
            <w:tcW w:w="1585" w:type="dxa"/>
          </w:tcPr>
          <w:p w:rsidR="00BF0412" w:rsidRPr="000222E3" w:rsidRDefault="00BF0412" w:rsidP="00ED299C">
            <w:pPr>
              <w:jc w:val="both"/>
            </w:pPr>
            <w:r w:rsidRPr="00221CDC">
              <w:t>K_U21</w:t>
            </w:r>
          </w:p>
        </w:tc>
        <w:tc>
          <w:tcPr>
            <w:tcW w:w="1596" w:type="dxa"/>
          </w:tcPr>
          <w:p w:rsidR="00BF0412" w:rsidRPr="00B65052" w:rsidRDefault="00BF0412" w:rsidP="00ED299C">
            <w:pPr>
              <w:jc w:val="both"/>
              <w:rPr>
                <w:highlight w:val="yellow"/>
              </w:rPr>
            </w:pPr>
            <w:r w:rsidRPr="00221CDC">
              <w:rPr>
                <w:color w:val="000000"/>
              </w:rPr>
              <w:t>P6S_UW</w:t>
            </w:r>
          </w:p>
        </w:tc>
      </w:tr>
      <w:tr w:rsidR="00BF0412" w:rsidRPr="00B86DC9" w:rsidTr="00ED299C">
        <w:trPr>
          <w:trHeight w:val="283"/>
          <w:jc w:val="center"/>
        </w:trPr>
        <w:tc>
          <w:tcPr>
            <w:tcW w:w="1090" w:type="dxa"/>
          </w:tcPr>
          <w:p w:rsidR="00BF0412" w:rsidRPr="000222E3" w:rsidRDefault="00BF0412" w:rsidP="00ED299C">
            <w:pPr>
              <w:jc w:val="both"/>
            </w:pPr>
            <w:r>
              <w:t>U2</w:t>
            </w:r>
          </w:p>
        </w:tc>
        <w:tc>
          <w:tcPr>
            <w:tcW w:w="5386" w:type="dxa"/>
          </w:tcPr>
          <w:p w:rsidR="00BF0412" w:rsidRPr="000222E3" w:rsidRDefault="00BF0412" w:rsidP="00ED299C">
            <w:pPr>
              <w:jc w:val="both"/>
            </w:pPr>
            <w:r w:rsidRPr="00221CDC">
              <w:t>potrafi ocenić przydatność rutynowych metod i narzędzi służących do rozwiązywania prostych zadań inżynierskich typowych dla budownictwa oraz wybierać i stosować właściwe metody i narzędzia</w:t>
            </w:r>
          </w:p>
        </w:tc>
        <w:tc>
          <w:tcPr>
            <w:tcW w:w="1585" w:type="dxa"/>
          </w:tcPr>
          <w:p w:rsidR="00BF0412" w:rsidRPr="000222E3" w:rsidRDefault="00BF0412" w:rsidP="00ED299C">
            <w:pPr>
              <w:spacing w:before="60" w:after="60"/>
            </w:pPr>
            <w:r w:rsidRPr="00221CDC">
              <w:t>K_U</w:t>
            </w:r>
            <w:r>
              <w:t>30</w:t>
            </w:r>
          </w:p>
        </w:tc>
        <w:tc>
          <w:tcPr>
            <w:tcW w:w="1596" w:type="dxa"/>
          </w:tcPr>
          <w:p w:rsidR="00BF0412" w:rsidRPr="00B65052" w:rsidRDefault="00BF0412" w:rsidP="00ED299C">
            <w:pPr>
              <w:jc w:val="both"/>
              <w:rPr>
                <w:highlight w:val="yellow"/>
              </w:rPr>
            </w:pPr>
            <w:r w:rsidRPr="00221CDC">
              <w:rPr>
                <w:color w:val="000000"/>
              </w:rPr>
              <w:t>P6S_UW</w:t>
            </w:r>
          </w:p>
        </w:tc>
      </w:tr>
      <w:tr w:rsidR="00BF0412" w:rsidRPr="00B86DC9" w:rsidTr="00ED299C">
        <w:trPr>
          <w:trHeight w:val="283"/>
          <w:jc w:val="center"/>
        </w:trPr>
        <w:tc>
          <w:tcPr>
            <w:tcW w:w="9657" w:type="dxa"/>
            <w:gridSpan w:val="4"/>
            <w:shd w:val="clear" w:color="auto" w:fill="F2F2F2" w:themeFill="background1" w:themeFillShade="F2"/>
          </w:tcPr>
          <w:p w:rsidR="00BF0412" w:rsidRPr="00B86DC9" w:rsidRDefault="00BF0412" w:rsidP="00ED299C">
            <w:pPr>
              <w:jc w:val="center"/>
            </w:pPr>
            <w:r w:rsidRPr="00B86DC9">
              <w:t>KOMPETENCJE SPOŁECZNE</w:t>
            </w:r>
          </w:p>
        </w:tc>
      </w:tr>
      <w:tr w:rsidR="00BF0412" w:rsidRPr="00B86DC9" w:rsidTr="00ED299C">
        <w:trPr>
          <w:trHeight w:val="283"/>
          <w:jc w:val="center"/>
        </w:trPr>
        <w:tc>
          <w:tcPr>
            <w:tcW w:w="1090" w:type="dxa"/>
          </w:tcPr>
          <w:p w:rsidR="00BF0412" w:rsidRPr="000222E3" w:rsidRDefault="00BF0412" w:rsidP="00ED299C">
            <w:pPr>
              <w:jc w:val="both"/>
            </w:pPr>
            <w:r>
              <w:t>K1</w:t>
            </w:r>
          </w:p>
        </w:tc>
        <w:tc>
          <w:tcPr>
            <w:tcW w:w="5386" w:type="dxa"/>
          </w:tcPr>
          <w:p w:rsidR="00BF0412" w:rsidRPr="000222E3" w:rsidRDefault="00BF0412" w:rsidP="00ED299C">
            <w:pPr>
              <w:jc w:val="both"/>
            </w:pPr>
            <w:r w:rsidRPr="00221CDC">
              <w:t>ma świadomość odpowiedzialności za skutki przyjętych rozwiązań projektowych i inżynierskich w aspekcie bezpieczeństwa zaprojektowanego i wybudowanego obiektu budowlanego i jego wpływu na środowisko przyrodnicze</w:t>
            </w:r>
          </w:p>
        </w:tc>
        <w:tc>
          <w:tcPr>
            <w:tcW w:w="1585" w:type="dxa"/>
          </w:tcPr>
          <w:p w:rsidR="00BF0412" w:rsidRPr="000222E3" w:rsidRDefault="00BF0412" w:rsidP="00ED299C">
            <w:pPr>
              <w:jc w:val="both"/>
            </w:pPr>
            <w:r w:rsidRPr="00221CDC">
              <w:t>K_K07</w:t>
            </w:r>
          </w:p>
        </w:tc>
        <w:tc>
          <w:tcPr>
            <w:tcW w:w="1596" w:type="dxa"/>
          </w:tcPr>
          <w:p w:rsidR="00BF0412" w:rsidRPr="00B65052" w:rsidRDefault="00BF0412" w:rsidP="00ED299C">
            <w:pPr>
              <w:rPr>
                <w:highlight w:val="yellow"/>
              </w:rPr>
            </w:pPr>
            <w:r w:rsidRPr="00221CDC">
              <w:rPr>
                <w:color w:val="000000"/>
              </w:rPr>
              <w:t>P6S_KK, P6S_KO, P6S_KR</w:t>
            </w:r>
          </w:p>
        </w:tc>
      </w:tr>
      <w:tr w:rsidR="00BF0412" w:rsidRPr="00B86DC9" w:rsidTr="00ED299C">
        <w:trPr>
          <w:trHeight w:val="283"/>
          <w:jc w:val="center"/>
        </w:trPr>
        <w:tc>
          <w:tcPr>
            <w:tcW w:w="1090" w:type="dxa"/>
          </w:tcPr>
          <w:p w:rsidR="00BF0412" w:rsidRPr="000222E3" w:rsidRDefault="00BF0412" w:rsidP="00ED299C">
            <w:pPr>
              <w:jc w:val="both"/>
            </w:pPr>
            <w:r>
              <w:t>K2</w:t>
            </w:r>
          </w:p>
        </w:tc>
        <w:tc>
          <w:tcPr>
            <w:tcW w:w="5386" w:type="dxa"/>
          </w:tcPr>
          <w:p w:rsidR="00BF0412" w:rsidRPr="000222E3" w:rsidRDefault="00BF0412" w:rsidP="00ED299C">
            <w:pPr>
              <w:spacing w:before="60" w:after="60"/>
            </w:pPr>
            <w:r w:rsidRPr="00221CDC">
              <w:t>ma świadomość probabilistycznego charakteru pracy konstrukcji budowlanych i inżynierskich</w:t>
            </w:r>
          </w:p>
        </w:tc>
        <w:tc>
          <w:tcPr>
            <w:tcW w:w="1585" w:type="dxa"/>
          </w:tcPr>
          <w:p w:rsidR="00BF0412" w:rsidRPr="000222E3" w:rsidRDefault="00BF0412" w:rsidP="00ED299C">
            <w:pPr>
              <w:spacing w:before="60" w:after="60"/>
            </w:pPr>
            <w:r w:rsidRPr="00221CDC">
              <w:t>K_K09</w:t>
            </w:r>
          </w:p>
        </w:tc>
        <w:tc>
          <w:tcPr>
            <w:tcW w:w="1596" w:type="dxa"/>
          </w:tcPr>
          <w:p w:rsidR="00BF0412" w:rsidRPr="00B65052" w:rsidRDefault="00BF0412" w:rsidP="00ED299C">
            <w:pPr>
              <w:autoSpaceDE w:val="0"/>
              <w:autoSpaceDN w:val="0"/>
              <w:adjustRightInd w:val="0"/>
              <w:rPr>
                <w:highlight w:val="yellow"/>
              </w:rPr>
            </w:pPr>
            <w:r w:rsidRPr="00221CDC">
              <w:rPr>
                <w:color w:val="000000"/>
              </w:rPr>
              <w:t>P6S_KK</w:t>
            </w:r>
          </w:p>
        </w:tc>
      </w:tr>
      <w:tr w:rsidR="00BF0412" w:rsidRPr="00B86DC9" w:rsidTr="00ED299C">
        <w:trPr>
          <w:trHeight w:val="283"/>
          <w:jc w:val="center"/>
        </w:trPr>
        <w:tc>
          <w:tcPr>
            <w:tcW w:w="1090" w:type="dxa"/>
          </w:tcPr>
          <w:p w:rsidR="00BF0412" w:rsidRPr="000222E3" w:rsidRDefault="00BF0412" w:rsidP="00ED299C">
            <w:pPr>
              <w:jc w:val="both"/>
            </w:pPr>
            <w:r>
              <w:t>K3</w:t>
            </w:r>
          </w:p>
        </w:tc>
        <w:tc>
          <w:tcPr>
            <w:tcW w:w="5386" w:type="dxa"/>
          </w:tcPr>
          <w:p w:rsidR="00BF0412" w:rsidRPr="000222E3" w:rsidRDefault="00BF0412" w:rsidP="00ED299C">
            <w:pPr>
              <w:spacing w:before="60" w:after="60"/>
            </w:pPr>
            <w:r w:rsidRPr="00221CDC">
              <w:t>jest świadomy różnorodności i złożoności zagadnień z zakresu budownictwa oraz możliwości realizacji zadań odnoszących się do projektowania i realizacji obiektów budowlanych przy zastosowaniu różnych narzędzi, technik i metod</w:t>
            </w:r>
          </w:p>
        </w:tc>
        <w:tc>
          <w:tcPr>
            <w:tcW w:w="1585" w:type="dxa"/>
          </w:tcPr>
          <w:p w:rsidR="00BF0412" w:rsidRPr="000222E3" w:rsidRDefault="00BF0412" w:rsidP="00ED299C">
            <w:pPr>
              <w:spacing w:before="60" w:after="60"/>
            </w:pPr>
            <w:r w:rsidRPr="00221CDC">
              <w:t>K_K11</w:t>
            </w:r>
          </w:p>
        </w:tc>
        <w:tc>
          <w:tcPr>
            <w:tcW w:w="1596" w:type="dxa"/>
          </w:tcPr>
          <w:p w:rsidR="00BF0412" w:rsidRPr="00B65052" w:rsidRDefault="00BF0412" w:rsidP="00ED299C">
            <w:pPr>
              <w:autoSpaceDE w:val="0"/>
              <w:autoSpaceDN w:val="0"/>
              <w:adjustRightInd w:val="0"/>
              <w:rPr>
                <w:highlight w:val="yellow"/>
              </w:rPr>
            </w:pPr>
            <w:r w:rsidRPr="00221CDC">
              <w:rPr>
                <w:color w:val="000000"/>
              </w:rPr>
              <w:t>P6S_KK</w:t>
            </w:r>
          </w:p>
        </w:tc>
      </w:tr>
    </w:tbl>
    <w:p w:rsidR="00BF0412" w:rsidRPr="00B86DC9" w:rsidRDefault="00BF0412" w:rsidP="00BF0412">
      <w:pPr>
        <w:numPr>
          <w:ilvl w:val="0"/>
          <w:numId w:val="5"/>
        </w:numPr>
        <w:tabs>
          <w:tab w:val="clear" w:pos="1440"/>
          <w:tab w:val="left" w:pos="284"/>
        </w:tabs>
        <w:spacing w:before="120" w:after="120" w:line="240" w:lineRule="auto"/>
        <w:ind w:left="284" w:hanging="284"/>
        <w:rPr>
          <w:b/>
        </w:rPr>
      </w:pPr>
      <w:r>
        <w:rPr>
          <w:b/>
        </w:rPr>
        <w:t xml:space="preserve">METODY </w:t>
      </w:r>
      <w:r w:rsidRPr="00B86DC9">
        <w:rPr>
          <w:b/>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BF0412" w:rsidRPr="00B86DC9" w:rsidTr="00ED299C">
        <w:trPr>
          <w:jc w:val="center"/>
        </w:trPr>
        <w:tc>
          <w:tcPr>
            <w:tcW w:w="9638" w:type="dxa"/>
          </w:tcPr>
          <w:p w:rsidR="00BF0412" w:rsidRPr="00B86DC9" w:rsidRDefault="00BF0412" w:rsidP="002D400F">
            <w:pPr>
              <w:spacing w:after="0"/>
              <w:jc w:val="both"/>
            </w:pPr>
            <w:r w:rsidRPr="00A56F24">
              <w:rPr>
                <w:iCs/>
              </w:rPr>
              <w:t>wykład multimedialny, ćwiczenia projektowe – dyskusje, prezentacje, przykłady</w:t>
            </w:r>
          </w:p>
        </w:tc>
      </w:tr>
    </w:tbl>
    <w:p w:rsidR="00BF0412" w:rsidRPr="00B86DC9" w:rsidRDefault="00BF0412" w:rsidP="00BF0412">
      <w:pPr>
        <w:numPr>
          <w:ilvl w:val="0"/>
          <w:numId w:val="5"/>
        </w:numPr>
        <w:tabs>
          <w:tab w:val="clear" w:pos="1440"/>
          <w:tab w:val="left" w:pos="284"/>
        </w:tabs>
        <w:spacing w:before="120" w:after="120" w:line="240" w:lineRule="auto"/>
        <w:ind w:left="284" w:hanging="284"/>
        <w:rPr>
          <w:b/>
          <w:color w:val="000000"/>
        </w:rPr>
      </w:pPr>
      <w:r w:rsidRPr="00B86DC9">
        <w:rPr>
          <w:b/>
          <w:color w:val="000000"/>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BF0412" w:rsidRPr="00B86DC9" w:rsidTr="00ED299C">
        <w:trPr>
          <w:jc w:val="center"/>
        </w:trPr>
        <w:tc>
          <w:tcPr>
            <w:tcW w:w="9638" w:type="dxa"/>
          </w:tcPr>
          <w:p w:rsidR="00BF0412" w:rsidRPr="00B86DC9" w:rsidRDefault="00BF0412" w:rsidP="00ED299C">
            <w:pPr>
              <w:pStyle w:val="Akapitzlist1"/>
              <w:ind w:left="34"/>
              <w:jc w:val="both"/>
              <w:rPr>
                <w:b/>
                <w:sz w:val="22"/>
                <w:szCs w:val="22"/>
              </w:rPr>
            </w:pPr>
            <w:r w:rsidRPr="00A56F24">
              <w:rPr>
                <w:iCs/>
                <w:sz w:val="22"/>
                <w:szCs w:val="22"/>
              </w:rPr>
              <w:t>egzamin pisemny i</w:t>
            </w:r>
            <w:r>
              <w:rPr>
                <w:iCs/>
                <w:sz w:val="22"/>
                <w:szCs w:val="22"/>
              </w:rPr>
              <w:t>/lub</w:t>
            </w:r>
            <w:r w:rsidRPr="00A56F24">
              <w:rPr>
                <w:iCs/>
                <w:sz w:val="22"/>
                <w:szCs w:val="22"/>
              </w:rPr>
              <w:t xml:space="preserve"> ustny, przygotowanie i </w:t>
            </w:r>
            <w:r>
              <w:rPr>
                <w:iCs/>
                <w:sz w:val="22"/>
                <w:szCs w:val="22"/>
              </w:rPr>
              <w:t>obrona</w:t>
            </w:r>
            <w:r w:rsidRPr="00A56F24">
              <w:rPr>
                <w:iCs/>
                <w:sz w:val="22"/>
                <w:szCs w:val="22"/>
              </w:rPr>
              <w:t xml:space="preserve"> projektu</w:t>
            </w:r>
          </w:p>
        </w:tc>
      </w:tr>
    </w:tbl>
    <w:p w:rsidR="00BF0412" w:rsidRPr="00B86DC9" w:rsidRDefault="00BF0412" w:rsidP="00BF0412">
      <w:pPr>
        <w:numPr>
          <w:ilvl w:val="0"/>
          <w:numId w:val="5"/>
        </w:numPr>
        <w:tabs>
          <w:tab w:val="clear" w:pos="1440"/>
          <w:tab w:val="left" w:pos="284"/>
        </w:tabs>
        <w:spacing w:before="120" w:after="120" w:line="240" w:lineRule="auto"/>
        <w:ind w:left="284" w:hanging="284"/>
        <w:rPr>
          <w:color w:val="000000"/>
        </w:rPr>
      </w:pPr>
      <w:r w:rsidRPr="00B86DC9">
        <w:rPr>
          <w:b/>
          <w:iCs/>
          <w:color w:val="000000"/>
        </w:rPr>
        <w:t xml:space="preserve">TREŚCI </w:t>
      </w:r>
      <w:r>
        <w:rPr>
          <w:b/>
          <w:iCs/>
          <w:color w:val="000000"/>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BF0412" w:rsidRPr="00B86DC9" w:rsidTr="00ED299C">
        <w:trPr>
          <w:jc w:val="center"/>
        </w:trPr>
        <w:tc>
          <w:tcPr>
            <w:tcW w:w="2214" w:type="dxa"/>
            <w:shd w:val="clear" w:color="auto" w:fill="F2F2F2" w:themeFill="background1" w:themeFillShade="F2"/>
          </w:tcPr>
          <w:p w:rsidR="00BF0412" w:rsidRPr="008D3F1F" w:rsidRDefault="00BF0412" w:rsidP="00ED299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pPr>
            <w:r w:rsidRPr="008D3F1F">
              <w:t>Wykłady</w:t>
            </w:r>
          </w:p>
        </w:tc>
        <w:tc>
          <w:tcPr>
            <w:tcW w:w="7424" w:type="dxa"/>
          </w:tcPr>
          <w:p w:rsidR="00BF0412" w:rsidRPr="00C16EF6" w:rsidRDefault="00BF0412" w:rsidP="00ED299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b/>
                <w:color w:val="000000"/>
                <w:u w:val="single"/>
              </w:rPr>
            </w:pPr>
            <w:r w:rsidRPr="00A56F24">
              <w:t>Wymiarowanie przekrojów betonowych pracujących w złożonym stanie naprężeń (skręcanie, mimośrodowe ściskanie, mimośrodowe rozciąganie). Obliczanie i konstruowanie przestrzennych ustrojów prętowych i płytowych występujących w obiektach kubaturowych budownictwa przemysłowego.</w:t>
            </w:r>
          </w:p>
        </w:tc>
      </w:tr>
      <w:tr w:rsidR="00BF0412" w:rsidRPr="00B86DC9" w:rsidTr="00ED299C">
        <w:trPr>
          <w:jc w:val="center"/>
        </w:trPr>
        <w:tc>
          <w:tcPr>
            <w:tcW w:w="2214" w:type="dxa"/>
            <w:shd w:val="clear" w:color="auto" w:fill="F2F2F2" w:themeFill="background1" w:themeFillShade="F2"/>
          </w:tcPr>
          <w:p w:rsidR="00BF0412" w:rsidRPr="008D3F1F" w:rsidRDefault="00BF0412" w:rsidP="00ED299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pPr>
            <w:r w:rsidRPr="008D3F1F">
              <w:t>Ćwiczenia projektowe</w:t>
            </w:r>
          </w:p>
        </w:tc>
        <w:tc>
          <w:tcPr>
            <w:tcW w:w="7424" w:type="dxa"/>
          </w:tcPr>
          <w:p w:rsidR="00BF0412" w:rsidRPr="008D3F1F" w:rsidRDefault="00BF0412" w:rsidP="00ED299C">
            <w:pPr>
              <w:pStyle w:val="Tekstpodstawowy"/>
              <w:rPr>
                <w:szCs w:val="22"/>
              </w:rPr>
            </w:pPr>
            <w:r w:rsidRPr="00A56F24">
              <w:rPr>
                <w:sz w:val="22"/>
                <w:szCs w:val="22"/>
              </w:rPr>
              <w:t>Projekt konstrukcji kubaturowej – konstrukcja głównej ramy nośnej budynku szkieletoweg</w:t>
            </w:r>
            <w:r>
              <w:rPr>
                <w:sz w:val="22"/>
                <w:szCs w:val="22"/>
              </w:rPr>
              <w:t>o</w:t>
            </w:r>
            <w:r w:rsidRPr="00A56F24">
              <w:rPr>
                <w:sz w:val="22"/>
                <w:szCs w:val="22"/>
              </w:rPr>
              <w:t>. Obliczenia statyczno-wytrzymałościowe i rysunki konstrukcyjne.</w:t>
            </w:r>
          </w:p>
        </w:tc>
      </w:tr>
    </w:tbl>
    <w:p w:rsidR="00BF0412" w:rsidRPr="006F46F7" w:rsidRDefault="00BF0412" w:rsidP="00BF0412">
      <w:pPr>
        <w:numPr>
          <w:ilvl w:val="0"/>
          <w:numId w:val="5"/>
        </w:numPr>
        <w:tabs>
          <w:tab w:val="clear" w:pos="1440"/>
          <w:tab w:val="left" w:pos="284"/>
        </w:tabs>
        <w:spacing w:before="120" w:after="120" w:line="240" w:lineRule="auto"/>
        <w:ind w:left="284" w:hanging="284"/>
        <w:rPr>
          <w:b/>
          <w:color w:val="000000"/>
        </w:rPr>
      </w:pPr>
      <w:r w:rsidRPr="00B86DC9">
        <w:rPr>
          <w:b/>
          <w:color w:val="000000"/>
        </w:rPr>
        <w:t>METODY</w:t>
      </w:r>
      <w:r>
        <w:rPr>
          <w:b/>
          <w:color w:val="000000"/>
        </w:rPr>
        <w:t xml:space="preserve"> (SPOSOBY)</w:t>
      </w:r>
      <w:r w:rsidRPr="00B86DC9">
        <w:rPr>
          <w:b/>
          <w:color w:val="000000"/>
        </w:rPr>
        <w:t xml:space="preserve"> WERYFIKACJI</w:t>
      </w:r>
      <w:r>
        <w:rPr>
          <w:b/>
          <w:color w:val="000000"/>
        </w:rPr>
        <w:t xml:space="preserve"> I OCENY</w:t>
      </w:r>
      <w:r w:rsidRPr="00B86DC9">
        <w:rPr>
          <w:b/>
          <w:color w:val="000000"/>
        </w:rPr>
        <w:t xml:space="preserve"> EFEKTÓW </w:t>
      </w:r>
      <w:r>
        <w:rPr>
          <w:b/>
          <w:color w:val="000000"/>
        </w:rPr>
        <w:t>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BF0412" w:rsidRPr="00B86DC9" w:rsidTr="00ED299C">
        <w:trPr>
          <w:jc w:val="center"/>
        </w:trPr>
        <w:tc>
          <w:tcPr>
            <w:tcW w:w="1347" w:type="dxa"/>
            <w:vMerge w:val="restart"/>
            <w:shd w:val="clear" w:color="auto" w:fill="F2F2F2" w:themeFill="background1" w:themeFillShade="F2"/>
            <w:vAlign w:val="center"/>
          </w:tcPr>
          <w:p w:rsidR="00BF0412" w:rsidRPr="002851F8" w:rsidRDefault="00BF0412" w:rsidP="00ED299C">
            <w:pPr>
              <w:jc w:val="center"/>
              <w:rPr>
                <w:color w:val="000000"/>
              </w:rPr>
            </w:pPr>
            <w:r w:rsidRPr="002851F8">
              <w:rPr>
                <w:color w:val="000000"/>
              </w:rPr>
              <w:t xml:space="preserve">Efekt </w:t>
            </w:r>
            <w:r>
              <w:rPr>
                <w:color w:val="000000"/>
              </w:rPr>
              <w:t>uczenia się</w:t>
            </w:r>
          </w:p>
        </w:tc>
        <w:tc>
          <w:tcPr>
            <w:tcW w:w="8292" w:type="dxa"/>
            <w:gridSpan w:val="6"/>
            <w:shd w:val="clear" w:color="auto" w:fill="F2F2F2" w:themeFill="background1" w:themeFillShade="F2"/>
            <w:vAlign w:val="center"/>
          </w:tcPr>
          <w:p w:rsidR="00BF0412" w:rsidRPr="002851F8" w:rsidRDefault="00BF0412" w:rsidP="00ED299C">
            <w:pPr>
              <w:jc w:val="center"/>
              <w:rPr>
                <w:color w:val="000000"/>
              </w:rPr>
            </w:pPr>
            <w:r w:rsidRPr="002851F8">
              <w:rPr>
                <w:color w:val="000000"/>
              </w:rPr>
              <w:t>Forma oceny</w:t>
            </w:r>
          </w:p>
        </w:tc>
      </w:tr>
      <w:tr w:rsidR="00BF0412" w:rsidRPr="00B86DC9" w:rsidTr="00ED299C">
        <w:trPr>
          <w:jc w:val="center"/>
        </w:trPr>
        <w:tc>
          <w:tcPr>
            <w:tcW w:w="1347" w:type="dxa"/>
            <w:vMerge/>
            <w:shd w:val="clear" w:color="auto" w:fill="F2F2F2" w:themeFill="background1" w:themeFillShade="F2"/>
            <w:vAlign w:val="center"/>
          </w:tcPr>
          <w:p w:rsidR="00BF0412" w:rsidRPr="002851F8" w:rsidRDefault="00BF0412" w:rsidP="00ED299C">
            <w:pPr>
              <w:jc w:val="center"/>
              <w:rPr>
                <w:b/>
                <w:color w:val="000000"/>
              </w:rPr>
            </w:pPr>
          </w:p>
        </w:tc>
        <w:tc>
          <w:tcPr>
            <w:tcW w:w="1360" w:type="dxa"/>
            <w:shd w:val="clear" w:color="auto" w:fill="F2F2F2" w:themeFill="background1" w:themeFillShade="F2"/>
            <w:vAlign w:val="center"/>
          </w:tcPr>
          <w:p w:rsidR="00BF0412" w:rsidRPr="002851F8" w:rsidRDefault="00BF0412" w:rsidP="00ED299C">
            <w:pPr>
              <w:jc w:val="center"/>
              <w:rPr>
                <w:color w:val="000000"/>
              </w:rPr>
            </w:pPr>
            <w:r w:rsidRPr="002851F8">
              <w:rPr>
                <w:color w:val="000000"/>
              </w:rPr>
              <w:t>Egzamin ustny</w:t>
            </w:r>
          </w:p>
        </w:tc>
        <w:tc>
          <w:tcPr>
            <w:tcW w:w="1360" w:type="dxa"/>
            <w:shd w:val="clear" w:color="auto" w:fill="F2F2F2" w:themeFill="background1" w:themeFillShade="F2"/>
            <w:vAlign w:val="center"/>
          </w:tcPr>
          <w:p w:rsidR="00BF0412" w:rsidRPr="002851F8" w:rsidRDefault="00BF0412" w:rsidP="00ED299C">
            <w:pPr>
              <w:jc w:val="center"/>
              <w:rPr>
                <w:color w:val="000000"/>
              </w:rPr>
            </w:pPr>
            <w:r w:rsidRPr="002851F8">
              <w:rPr>
                <w:color w:val="000000"/>
              </w:rPr>
              <w:t>Egzamin pisemny</w:t>
            </w:r>
          </w:p>
        </w:tc>
        <w:tc>
          <w:tcPr>
            <w:tcW w:w="1394" w:type="dxa"/>
            <w:shd w:val="clear" w:color="auto" w:fill="F2F2F2" w:themeFill="background1" w:themeFillShade="F2"/>
            <w:vAlign w:val="center"/>
          </w:tcPr>
          <w:p w:rsidR="00BF0412" w:rsidRPr="002851F8" w:rsidRDefault="00BF0412" w:rsidP="00ED299C">
            <w:pPr>
              <w:jc w:val="center"/>
              <w:rPr>
                <w:color w:val="000000"/>
              </w:rPr>
            </w:pPr>
            <w:r w:rsidRPr="002851F8">
              <w:rPr>
                <w:color w:val="000000"/>
              </w:rPr>
              <w:t>Kolokwium</w:t>
            </w:r>
          </w:p>
        </w:tc>
        <w:tc>
          <w:tcPr>
            <w:tcW w:w="1342" w:type="dxa"/>
            <w:shd w:val="clear" w:color="auto" w:fill="F2F2F2" w:themeFill="background1" w:themeFillShade="F2"/>
            <w:vAlign w:val="center"/>
          </w:tcPr>
          <w:p w:rsidR="00BF0412" w:rsidRPr="002851F8" w:rsidRDefault="00BF0412" w:rsidP="00ED299C">
            <w:pPr>
              <w:jc w:val="center"/>
              <w:rPr>
                <w:color w:val="000000"/>
              </w:rPr>
            </w:pPr>
            <w:r w:rsidRPr="002851F8">
              <w:rPr>
                <w:color w:val="000000"/>
              </w:rPr>
              <w:t>Projekt</w:t>
            </w:r>
          </w:p>
        </w:tc>
        <w:tc>
          <w:tcPr>
            <w:tcW w:w="1463" w:type="dxa"/>
            <w:shd w:val="clear" w:color="auto" w:fill="F2F2F2" w:themeFill="background1" w:themeFillShade="F2"/>
            <w:vAlign w:val="center"/>
          </w:tcPr>
          <w:p w:rsidR="00BF0412" w:rsidRPr="002851F8" w:rsidRDefault="00BF0412" w:rsidP="00ED299C">
            <w:pPr>
              <w:jc w:val="center"/>
              <w:rPr>
                <w:color w:val="000000"/>
              </w:rPr>
            </w:pPr>
            <w:r w:rsidRPr="002851F8">
              <w:rPr>
                <w:color w:val="000000"/>
              </w:rPr>
              <w:t>Sprawozdanie</w:t>
            </w:r>
          </w:p>
        </w:tc>
        <w:tc>
          <w:tcPr>
            <w:tcW w:w="1373" w:type="dxa"/>
            <w:shd w:val="clear" w:color="auto" w:fill="F2F2F2" w:themeFill="background1" w:themeFillShade="F2"/>
            <w:vAlign w:val="center"/>
          </w:tcPr>
          <w:p w:rsidR="00BF0412" w:rsidRPr="002851F8" w:rsidRDefault="00BF0412" w:rsidP="00ED299C">
            <w:pPr>
              <w:jc w:val="center"/>
              <w:rPr>
                <w:color w:val="000000"/>
              </w:rPr>
            </w:pPr>
            <w:r w:rsidRPr="002851F8">
              <w:rPr>
                <w:color w:val="000000"/>
              </w:rPr>
              <w:t>…………</w:t>
            </w:r>
          </w:p>
        </w:tc>
      </w:tr>
      <w:tr w:rsidR="00BF0412" w:rsidRPr="00B86DC9" w:rsidTr="00ED299C">
        <w:trPr>
          <w:trHeight w:val="283"/>
          <w:jc w:val="center"/>
        </w:trPr>
        <w:tc>
          <w:tcPr>
            <w:tcW w:w="1347" w:type="dxa"/>
          </w:tcPr>
          <w:p w:rsidR="00BF0412" w:rsidRPr="00A56F24" w:rsidRDefault="00BF0412" w:rsidP="00ED299C">
            <w:pPr>
              <w:jc w:val="center"/>
              <w:rPr>
                <w:color w:val="000000"/>
              </w:rPr>
            </w:pPr>
            <w:r w:rsidRPr="00A56F24">
              <w:rPr>
                <w:color w:val="000000"/>
              </w:rPr>
              <w:t>W1</w:t>
            </w:r>
          </w:p>
        </w:tc>
        <w:tc>
          <w:tcPr>
            <w:tcW w:w="1360" w:type="dxa"/>
          </w:tcPr>
          <w:p w:rsidR="00BF0412" w:rsidRPr="00A56F24" w:rsidRDefault="00BF0412" w:rsidP="00ED299C">
            <w:pPr>
              <w:jc w:val="center"/>
              <w:rPr>
                <w:color w:val="000000"/>
              </w:rPr>
            </w:pPr>
          </w:p>
        </w:tc>
        <w:tc>
          <w:tcPr>
            <w:tcW w:w="1360" w:type="dxa"/>
          </w:tcPr>
          <w:p w:rsidR="00BF0412" w:rsidRPr="00A56F24" w:rsidRDefault="00BF0412" w:rsidP="00ED299C">
            <w:pPr>
              <w:jc w:val="center"/>
              <w:rPr>
                <w:color w:val="000000"/>
              </w:rPr>
            </w:pPr>
            <w:r w:rsidRPr="00A56F24">
              <w:rPr>
                <w:color w:val="000000"/>
              </w:rPr>
              <w:t>x</w:t>
            </w:r>
          </w:p>
        </w:tc>
        <w:tc>
          <w:tcPr>
            <w:tcW w:w="1394" w:type="dxa"/>
          </w:tcPr>
          <w:p w:rsidR="00BF0412" w:rsidRPr="00A56F24" w:rsidRDefault="00BF0412" w:rsidP="00ED299C">
            <w:pPr>
              <w:jc w:val="center"/>
              <w:rPr>
                <w:color w:val="000000"/>
              </w:rPr>
            </w:pPr>
          </w:p>
        </w:tc>
        <w:tc>
          <w:tcPr>
            <w:tcW w:w="1342" w:type="dxa"/>
          </w:tcPr>
          <w:p w:rsidR="00BF0412" w:rsidRPr="00A56F24" w:rsidRDefault="00BF0412" w:rsidP="00ED299C">
            <w:pPr>
              <w:jc w:val="center"/>
              <w:rPr>
                <w:color w:val="000000"/>
              </w:rPr>
            </w:pPr>
            <w:r>
              <w:rPr>
                <w:color w:val="000000"/>
              </w:rPr>
              <w:t>x</w:t>
            </w:r>
          </w:p>
        </w:tc>
        <w:tc>
          <w:tcPr>
            <w:tcW w:w="1463" w:type="dxa"/>
          </w:tcPr>
          <w:p w:rsidR="00BF0412" w:rsidRPr="00A56F24" w:rsidRDefault="00BF0412" w:rsidP="00ED299C">
            <w:pPr>
              <w:jc w:val="center"/>
              <w:rPr>
                <w:color w:val="000000"/>
              </w:rPr>
            </w:pPr>
          </w:p>
        </w:tc>
        <w:tc>
          <w:tcPr>
            <w:tcW w:w="1373" w:type="dxa"/>
          </w:tcPr>
          <w:p w:rsidR="00BF0412" w:rsidRPr="00A56F24" w:rsidRDefault="00BF0412" w:rsidP="00ED299C">
            <w:pPr>
              <w:jc w:val="center"/>
              <w:rPr>
                <w:color w:val="000000"/>
              </w:rPr>
            </w:pPr>
          </w:p>
        </w:tc>
      </w:tr>
      <w:tr w:rsidR="00BF0412" w:rsidRPr="00B86DC9" w:rsidTr="00ED299C">
        <w:trPr>
          <w:trHeight w:val="283"/>
          <w:jc w:val="center"/>
        </w:trPr>
        <w:tc>
          <w:tcPr>
            <w:tcW w:w="1347" w:type="dxa"/>
          </w:tcPr>
          <w:p w:rsidR="00BF0412" w:rsidRPr="00A56F24" w:rsidRDefault="00BF0412" w:rsidP="00ED299C">
            <w:pPr>
              <w:jc w:val="center"/>
              <w:rPr>
                <w:color w:val="000000"/>
              </w:rPr>
            </w:pPr>
            <w:r w:rsidRPr="00A56F24">
              <w:rPr>
                <w:color w:val="000000"/>
              </w:rPr>
              <w:t>W2</w:t>
            </w:r>
          </w:p>
        </w:tc>
        <w:tc>
          <w:tcPr>
            <w:tcW w:w="1360" w:type="dxa"/>
          </w:tcPr>
          <w:p w:rsidR="00BF0412" w:rsidRPr="00A56F24" w:rsidRDefault="00BF0412" w:rsidP="00ED299C">
            <w:pPr>
              <w:jc w:val="center"/>
              <w:rPr>
                <w:color w:val="000000"/>
              </w:rPr>
            </w:pPr>
            <w:r>
              <w:rPr>
                <w:color w:val="000000"/>
              </w:rPr>
              <w:t>x</w:t>
            </w:r>
          </w:p>
        </w:tc>
        <w:tc>
          <w:tcPr>
            <w:tcW w:w="1360" w:type="dxa"/>
          </w:tcPr>
          <w:p w:rsidR="00BF0412" w:rsidRPr="00A56F24" w:rsidRDefault="00BF0412" w:rsidP="00ED299C">
            <w:pPr>
              <w:jc w:val="center"/>
              <w:rPr>
                <w:color w:val="000000"/>
              </w:rPr>
            </w:pPr>
            <w:r w:rsidRPr="00A56F24">
              <w:rPr>
                <w:color w:val="000000"/>
              </w:rPr>
              <w:t>x</w:t>
            </w:r>
          </w:p>
        </w:tc>
        <w:tc>
          <w:tcPr>
            <w:tcW w:w="1394" w:type="dxa"/>
          </w:tcPr>
          <w:p w:rsidR="00BF0412" w:rsidRPr="00A56F24" w:rsidRDefault="00BF0412" w:rsidP="00ED299C">
            <w:pPr>
              <w:jc w:val="center"/>
              <w:rPr>
                <w:color w:val="000000"/>
              </w:rPr>
            </w:pPr>
          </w:p>
        </w:tc>
        <w:tc>
          <w:tcPr>
            <w:tcW w:w="1342" w:type="dxa"/>
          </w:tcPr>
          <w:p w:rsidR="00BF0412" w:rsidRPr="00A56F24" w:rsidRDefault="00BF0412" w:rsidP="00ED299C">
            <w:pPr>
              <w:jc w:val="center"/>
              <w:rPr>
                <w:color w:val="000000"/>
              </w:rPr>
            </w:pPr>
            <w:r>
              <w:rPr>
                <w:color w:val="000000"/>
              </w:rPr>
              <w:t>x</w:t>
            </w:r>
          </w:p>
        </w:tc>
        <w:tc>
          <w:tcPr>
            <w:tcW w:w="1463" w:type="dxa"/>
          </w:tcPr>
          <w:p w:rsidR="00BF0412" w:rsidRPr="00A56F24" w:rsidRDefault="00BF0412" w:rsidP="00ED299C">
            <w:pPr>
              <w:jc w:val="center"/>
              <w:rPr>
                <w:color w:val="000000"/>
              </w:rPr>
            </w:pPr>
          </w:p>
        </w:tc>
        <w:tc>
          <w:tcPr>
            <w:tcW w:w="1373" w:type="dxa"/>
          </w:tcPr>
          <w:p w:rsidR="00BF0412" w:rsidRPr="00A56F24" w:rsidRDefault="00BF0412" w:rsidP="00ED299C">
            <w:pPr>
              <w:jc w:val="center"/>
              <w:rPr>
                <w:color w:val="000000"/>
              </w:rPr>
            </w:pPr>
          </w:p>
        </w:tc>
      </w:tr>
      <w:tr w:rsidR="00BF0412" w:rsidRPr="00B86DC9" w:rsidTr="00ED299C">
        <w:trPr>
          <w:trHeight w:val="283"/>
          <w:jc w:val="center"/>
        </w:trPr>
        <w:tc>
          <w:tcPr>
            <w:tcW w:w="1347" w:type="dxa"/>
          </w:tcPr>
          <w:p w:rsidR="00BF0412" w:rsidRPr="00A56F24" w:rsidRDefault="00BF0412" w:rsidP="00ED299C">
            <w:pPr>
              <w:jc w:val="center"/>
              <w:rPr>
                <w:color w:val="000000"/>
              </w:rPr>
            </w:pPr>
            <w:r w:rsidRPr="00A56F24">
              <w:rPr>
                <w:color w:val="000000"/>
              </w:rPr>
              <w:lastRenderedPageBreak/>
              <w:t>U1</w:t>
            </w:r>
          </w:p>
        </w:tc>
        <w:tc>
          <w:tcPr>
            <w:tcW w:w="1360" w:type="dxa"/>
          </w:tcPr>
          <w:p w:rsidR="00BF0412" w:rsidRPr="00A56F24" w:rsidRDefault="00BF0412" w:rsidP="00ED299C">
            <w:pPr>
              <w:jc w:val="center"/>
              <w:rPr>
                <w:color w:val="000000"/>
              </w:rPr>
            </w:pPr>
          </w:p>
        </w:tc>
        <w:tc>
          <w:tcPr>
            <w:tcW w:w="1360" w:type="dxa"/>
          </w:tcPr>
          <w:p w:rsidR="00BF0412" w:rsidRPr="00A56F24" w:rsidRDefault="00BF0412" w:rsidP="00ED299C">
            <w:pPr>
              <w:jc w:val="center"/>
              <w:rPr>
                <w:color w:val="000000"/>
              </w:rPr>
            </w:pPr>
            <w:r>
              <w:rPr>
                <w:color w:val="000000"/>
              </w:rPr>
              <w:t>x</w:t>
            </w:r>
          </w:p>
        </w:tc>
        <w:tc>
          <w:tcPr>
            <w:tcW w:w="1394" w:type="dxa"/>
          </w:tcPr>
          <w:p w:rsidR="00BF0412" w:rsidRPr="00A56F24" w:rsidRDefault="00BF0412" w:rsidP="00ED299C">
            <w:pPr>
              <w:jc w:val="center"/>
              <w:rPr>
                <w:color w:val="000000"/>
              </w:rPr>
            </w:pPr>
          </w:p>
        </w:tc>
        <w:tc>
          <w:tcPr>
            <w:tcW w:w="1342" w:type="dxa"/>
          </w:tcPr>
          <w:p w:rsidR="00BF0412" w:rsidRPr="00A56F24" w:rsidRDefault="00BF0412" w:rsidP="00ED299C">
            <w:pPr>
              <w:jc w:val="center"/>
              <w:rPr>
                <w:color w:val="000000"/>
              </w:rPr>
            </w:pPr>
            <w:r w:rsidRPr="00A56F24">
              <w:rPr>
                <w:color w:val="000000"/>
              </w:rPr>
              <w:t>x</w:t>
            </w:r>
          </w:p>
        </w:tc>
        <w:tc>
          <w:tcPr>
            <w:tcW w:w="1463" w:type="dxa"/>
          </w:tcPr>
          <w:p w:rsidR="00BF0412" w:rsidRPr="00A56F24" w:rsidRDefault="00BF0412" w:rsidP="00ED299C">
            <w:pPr>
              <w:jc w:val="center"/>
              <w:rPr>
                <w:color w:val="000000"/>
              </w:rPr>
            </w:pPr>
          </w:p>
        </w:tc>
        <w:tc>
          <w:tcPr>
            <w:tcW w:w="1373" w:type="dxa"/>
          </w:tcPr>
          <w:p w:rsidR="00BF0412" w:rsidRPr="00A56F24" w:rsidRDefault="00BF0412" w:rsidP="00ED299C">
            <w:pPr>
              <w:jc w:val="center"/>
              <w:rPr>
                <w:color w:val="000000"/>
              </w:rPr>
            </w:pPr>
          </w:p>
        </w:tc>
      </w:tr>
      <w:tr w:rsidR="00BF0412" w:rsidRPr="00B86DC9" w:rsidTr="00ED299C">
        <w:trPr>
          <w:trHeight w:val="283"/>
          <w:jc w:val="center"/>
        </w:trPr>
        <w:tc>
          <w:tcPr>
            <w:tcW w:w="1347" w:type="dxa"/>
          </w:tcPr>
          <w:p w:rsidR="00BF0412" w:rsidRPr="00A56F24" w:rsidRDefault="00BF0412" w:rsidP="00ED299C">
            <w:pPr>
              <w:jc w:val="center"/>
              <w:rPr>
                <w:color w:val="000000"/>
              </w:rPr>
            </w:pPr>
            <w:r w:rsidRPr="00A56F24">
              <w:rPr>
                <w:color w:val="000000"/>
              </w:rPr>
              <w:t>U2</w:t>
            </w:r>
          </w:p>
        </w:tc>
        <w:tc>
          <w:tcPr>
            <w:tcW w:w="1360" w:type="dxa"/>
          </w:tcPr>
          <w:p w:rsidR="00BF0412" w:rsidRPr="00A56F24" w:rsidRDefault="00BF0412" w:rsidP="00ED299C">
            <w:pPr>
              <w:jc w:val="center"/>
              <w:rPr>
                <w:color w:val="000000"/>
              </w:rPr>
            </w:pPr>
            <w:r>
              <w:rPr>
                <w:color w:val="000000"/>
              </w:rPr>
              <w:t>x</w:t>
            </w:r>
          </w:p>
        </w:tc>
        <w:tc>
          <w:tcPr>
            <w:tcW w:w="1360" w:type="dxa"/>
          </w:tcPr>
          <w:p w:rsidR="00BF0412" w:rsidRPr="00A56F24" w:rsidRDefault="00BF0412" w:rsidP="00ED299C">
            <w:pPr>
              <w:jc w:val="center"/>
              <w:rPr>
                <w:color w:val="000000"/>
              </w:rPr>
            </w:pPr>
            <w:r w:rsidRPr="00A56F24">
              <w:rPr>
                <w:color w:val="000000"/>
              </w:rPr>
              <w:t>x</w:t>
            </w:r>
          </w:p>
        </w:tc>
        <w:tc>
          <w:tcPr>
            <w:tcW w:w="1394" w:type="dxa"/>
          </w:tcPr>
          <w:p w:rsidR="00BF0412" w:rsidRPr="00A56F24" w:rsidRDefault="00BF0412" w:rsidP="00ED299C">
            <w:pPr>
              <w:jc w:val="center"/>
              <w:rPr>
                <w:color w:val="000000"/>
              </w:rPr>
            </w:pPr>
          </w:p>
        </w:tc>
        <w:tc>
          <w:tcPr>
            <w:tcW w:w="1342" w:type="dxa"/>
          </w:tcPr>
          <w:p w:rsidR="00BF0412" w:rsidRPr="00A56F24" w:rsidRDefault="00BF0412" w:rsidP="00ED299C">
            <w:pPr>
              <w:jc w:val="center"/>
              <w:rPr>
                <w:color w:val="000000"/>
              </w:rPr>
            </w:pPr>
            <w:r w:rsidRPr="00A56F24">
              <w:rPr>
                <w:color w:val="000000"/>
              </w:rPr>
              <w:t>x</w:t>
            </w:r>
          </w:p>
        </w:tc>
        <w:tc>
          <w:tcPr>
            <w:tcW w:w="1463" w:type="dxa"/>
          </w:tcPr>
          <w:p w:rsidR="00BF0412" w:rsidRPr="00A56F24" w:rsidRDefault="00BF0412" w:rsidP="00ED299C">
            <w:pPr>
              <w:jc w:val="center"/>
              <w:rPr>
                <w:color w:val="000000"/>
              </w:rPr>
            </w:pPr>
          </w:p>
        </w:tc>
        <w:tc>
          <w:tcPr>
            <w:tcW w:w="1373" w:type="dxa"/>
          </w:tcPr>
          <w:p w:rsidR="00BF0412" w:rsidRPr="00A56F24" w:rsidRDefault="00BF0412" w:rsidP="00ED299C">
            <w:pPr>
              <w:jc w:val="center"/>
              <w:rPr>
                <w:color w:val="000000"/>
              </w:rPr>
            </w:pPr>
          </w:p>
        </w:tc>
      </w:tr>
      <w:tr w:rsidR="00BF0412" w:rsidRPr="00B86DC9" w:rsidTr="00ED299C">
        <w:trPr>
          <w:trHeight w:val="283"/>
          <w:jc w:val="center"/>
        </w:trPr>
        <w:tc>
          <w:tcPr>
            <w:tcW w:w="1347" w:type="dxa"/>
          </w:tcPr>
          <w:p w:rsidR="00BF0412" w:rsidRPr="00A56F24" w:rsidRDefault="00BF0412" w:rsidP="00ED299C">
            <w:pPr>
              <w:jc w:val="center"/>
              <w:rPr>
                <w:color w:val="000000"/>
              </w:rPr>
            </w:pPr>
            <w:r w:rsidRPr="00A56F24">
              <w:rPr>
                <w:color w:val="000000"/>
              </w:rPr>
              <w:t>K1</w:t>
            </w:r>
          </w:p>
        </w:tc>
        <w:tc>
          <w:tcPr>
            <w:tcW w:w="1360" w:type="dxa"/>
          </w:tcPr>
          <w:p w:rsidR="00BF0412" w:rsidRPr="00A56F24" w:rsidRDefault="00BF0412" w:rsidP="00ED299C">
            <w:pPr>
              <w:jc w:val="center"/>
              <w:rPr>
                <w:color w:val="000000"/>
              </w:rPr>
            </w:pPr>
            <w:r w:rsidRPr="00A56F24">
              <w:rPr>
                <w:color w:val="000000"/>
              </w:rPr>
              <w:t>x</w:t>
            </w:r>
          </w:p>
        </w:tc>
        <w:tc>
          <w:tcPr>
            <w:tcW w:w="1360" w:type="dxa"/>
          </w:tcPr>
          <w:p w:rsidR="00BF0412" w:rsidRPr="00A56F24" w:rsidRDefault="00BF0412" w:rsidP="00ED299C">
            <w:pPr>
              <w:jc w:val="center"/>
              <w:rPr>
                <w:color w:val="000000"/>
              </w:rPr>
            </w:pPr>
            <w:r w:rsidRPr="00A56F24">
              <w:rPr>
                <w:color w:val="000000"/>
              </w:rPr>
              <w:t>x</w:t>
            </w:r>
          </w:p>
        </w:tc>
        <w:tc>
          <w:tcPr>
            <w:tcW w:w="1394" w:type="dxa"/>
          </w:tcPr>
          <w:p w:rsidR="00BF0412" w:rsidRPr="00A56F24" w:rsidRDefault="00BF0412" w:rsidP="00ED299C">
            <w:pPr>
              <w:jc w:val="center"/>
              <w:rPr>
                <w:color w:val="000000"/>
              </w:rPr>
            </w:pPr>
          </w:p>
        </w:tc>
        <w:tc>
          <w:tcPr>
            <w:tcW w:w="1342" w:type="dxa"/>
          </w:tcPr>
          <w:p w:rsidR="00BF0412" w:rsidRPr="00A56F24" w:rsidRDefault="00BF0412" w:rsidP="00ED299C">
            <w:pPr>
              <w:jc w:val="center"/>
              <w:rPr>
                <w:color w:val="000000"/>
              </w:rPr>
            </w:pPr>
            <w:r w:rsidRPr="00A56F24">
              <w:rPr>
                <w:color w:val="000000"/>
              </w:rPr>
              <w:t>x</w:t>
            </w:r>
          </w:p>
        </w:tc>
        <w:tc>
          <w:tcPr>
            <w:tcW w:w="1463" w:type="dxa"/>
          </w:tcPr>
          <w:p w:rsidR="00BF0412" w:rsidRPr="00A56F24" w:rsidRDefault="00BF0412" w:rsidP="00ED299C">
            <w:pPr>
              <w:jc w:val="center"/>
              <w:rPr>
                <w:color w:val="000000"/>
              </w:rPr>
            </w:pPr>
          </w:p>
        </w:tc>
        <w:tc>
          <w:tcPr>
            <w:tcW w:w="1373" w:type="dxa"/>
          </w:tcPr>
          <w:p w:rsidR="00BF0412" w:rsidRPr="00A56F24" w:rsidRDefault="00BF0412" w:rsidP="00ED299C">
            <w:pPr>
              <w:jc w:val="center"/>
              <w:rPr>
                <w:color w:val="000000"/>
              </w:rPr>
            </w:pPr>
          </w:p>
        </w:tc>
      </w:tr>
      <w:tr w:rsidR="00BF0412" w:rsidRPr="00B86DC9" w:rsidTr="00ED299C">
        <w:trPr>
          <w:trHeight w:val="283"/>
          <w:jc w:val="center"/>
        </w:trPr>
        <w:tc>
          <w:tcPr>
            <w:tcW w:w="1347" w:type="dxa"/>
          </w:tcPr>
          <w:p w:rsidR="00BF0412" w:rsidRPr="00A56F24" w:rsidRDefault="00BF0412" w:rsidP="00ED299C">
            <w:pPr>
              <w:jc w:val="center"/>
              <w:rPr>
                <w:color w:val="000000"/>
              </w:rPr>
            </w:pPr>
            <w:r w:rsidRPr="00A56F24">
              <w:rPr>
                <w:color w:val="000000"/>
              </w:rPr>
              <w:t>K2</w:t>
            </w:r>
          </w:p>
        </w:tc>
        <w:tc>
          <w:tcPr>
            <w:tcW w:w="1360" w:type="dxa"/>
          </w:tcPr>
          <w:p w:rsidR="00BF0412" w:rsidRPr="00A56F24" w:rsidRDefault="00BF0412" w:rsidP="00ED299C">
            <w:pPr>
              <w:jc w:val="center"/>
              <w:rPr>
                <w:color w:val="000000"/>
              </w:rPr>
            </w:pPr>
            <w:r>
              <w:rPr>
                <w:color w:val="000000"/>
              </w:rPr>
              <w:t>x</w:t>
            </w:r>
          </w:p>
        </w:tc>
        <w:tc>
          <w:tcPr>
            <w:tcW w:w="1360" w:type="dxa"/>
          </w:tcPr>
          <w:p w:rsidR="00BF0412" w:rsidRPr="00A56F24" w:rsidRDefault="00BF0412" w:rsidP="00ED299C">
            <w:pPr>
              <w:jc w:val="center"/>
              <w:rPr>
                <w:color w:val="000000"/>
              </w:rPr>
            </w:pPr>
            <w:r>
              <w:rPr>
                <w:color w:val="000000"/>
              </w:rPr>
              <w:t>x</w:t>
            </w:r>
          </w:p>
        </w:tc>
        <w:tc>
          <w:tcPr>
            <w:tcW w:w="1394" w:type="dxa"/>
          </w:tcPr>
          <w:p w:rsidR="00BF0412" w:rsidRPr="00A56F24" w:rsidRDefault="00BF0412" w:rsidP="00ED299C">
            <w:pPr>
              <w:jc w:val="center"/>
              <w:rPr>
                <w:color w:val="000000"/>
              </w:rPr>
            </w:pPr>
          </w:p>
        </w:tc>
        <w:tc>
          <w:tcPr>
            <w:tcW w:w="1342" w:type="dxa"/>
          </w:tcPr>
          <w:p w:rsidR="00BF0412" w:rsidRPr="00A56F24" w:rsidRDefault="00BF0412" w:rsidP="00ED299C">
            <w:pPr>
              <w:jc w:val="center"/>
              <w:rPr>
                <w:color w:val="000000"/>
              </w:rPr>
            </w:pPr>
            <w:r w:rsidRPr="00A56F24">
              <w:rPr>
                <w:color w:val="000000"/>
              </w:rPr>
              <w:t>x</w:t>
            </w:r>
          </w:p>
        </w:tc>
        <w:tc>
          <w:tcPr>
            <w:tcW w:w="1463" w:type="dxa"/>
          </w:tcPr>
          <w:p w:rsidR="00BF0412" w:rsidRPr="00A56F24" w:rsidRDefault="00BF0412" w:rsidP="00ED299C">
            <w:pPr>
              <w:jc w:val="center"/>
              <w:rPr>
                <w:color w:val="000000"/>
              </w:rPr>
            </w:pPr>
          </w:p>
        </w:tc>
        <w:tc>
          <w:tcPr>
            <w:tcW w:w="1373" w:type="dxa"/>
          </w:tcPr>
          <w:p w:rsidR="00BF0412" w:rsidRPr="00A56F24" w:rsidRDefault="00BF0412" w:rsidP="00ED299C">
            <w:pPr>
              <w:jc w:val="center"/>
              <w:rPr>
                <w:color w:val="000000"/>
              </w:rPr>
            </w:pPr>
          </w:p>
        </w:tc>
      </w:tr>
      <w:tr w:rsidR="00BF0412" w:rsidRPr="00B86DC9" w:rsidTr="00ED299C">
        <w:trPr>
          <w:trHeight w:val="283"/>
          <w:jc w:val="center"/>
        </w:trPr>
        <w:tc>
          <w:tcPr>
            <w:tcW w:w="1347" w:type="dxa"/>
          </w:tcPr>
          <w:p w:rsidR="00BF0412" w:rsidRPr="00A56F24" w:rsidRDefault="00BF0412" w:rsidP="00ED299C">
            <w:pPr>
              <w:jc w:val="center"/>
              <w:rPr>
                <w:color w:val="000000"/>
              </w:rPr>
            </w:pPr>
            <w:r w:rsidRPr="00A56F24">
              <w:rPr>
                <w:color w:val="000000"/>
              </w:rPr>
              <w:t>K3</w:t>
            </w:r>
          </w:p>
        </w:tc>
        <w:tc>
          <w:tcPr>
            <w:tcW w:w="1360" w:type="dxa"/>
          </w:tcPr>
          <w:p w:rsidR="00BF0412" w:rsidRPr="00A56F24" w:rsidRDefault="00BF0412" w:rsidP="00ED299C">
            <w:pPr>
              <w:jc w:val="center"/>
              <w:rPr>
                <w:color w:val="000000"/>
              </w:rPr>
            </w:pPr>
            <w:r>
              <w:rPr>
                <w:color w:val="000000"/>
              </w:rPr>
              <w:t>x</w:t>
            </w:r>
          </w:p>
        </w:tc>
        <w:tc>
          <w:tcPr>
            <w:tcW w:w="1360" w:type="dxa"/>
          </w:tcPr>
          <w:p w:rsidR="00BF0412" w:rsidRPr="00A56F24" w:rsidRDefault="00BF0412" w:rsidP="00ED299C">
            <w:pPr>
              <w:jc w:val="center"/>
              <w:rPr>
                <w:color w:val="000000"/>
              </w:rPr>
            </w:pPr>
            <w:r>
              <w:rPr>
                <w:color w:val="000000"/>
              </w:rPr>
              <w:t>x</w:t>
            </w:r>
          </w:p>
        </w:tc>
        <w:tc>
          <w:tcPr>
            <w:tcW w:w="1394" w:type="dxa"/>
          </w:tcPr>
          <w:p w:rsidR="00BF0412" w:rsidRPr="00A56F24" w:rsidRDefault="00BF0412" w:rsidP="00ED299C">
            <w:pPr>
              <w:jc w:val="center"/>
              <w:rPr>
                <w:color w:val="000000"/>
              </w:rPr>
            </w:pPr>
          </w:p>
        </w:tc>
        <w:tc>
          <w:tcPr>
            <w:tcW w:w="1342" w:type="dxa"/>
          </w:tcPr>
          <w:p w:rsidR="00BF0412" w:rsidRPr="00A56F24" w:rsidRDefault="00BF0412" w:rsidP="00ED299C">
            <w:pPr>
              <w:jc w:val="center"/>
              <w:rPr>
                <w:color w:val="000000"/>
              </w:rPr>
            </w:pPr>
            <w:r w:rsidRPr="00A56F24">
              <w:rPr>
                <w:color w:val="000000"/>
              </w:rPr>
              <w:t>x</w:t>
            </w:r>
          </w:p>
        </w:tc>
        <w:tc>
          <w:tcPr>
            <w:tcW w:w="1463" w:type="dxa"/>
          </w:tcPr>
          <w:p w:rsidR="00BF0412" w:rsidRPr="00A56F24" w:rsidRDefault="00BF0412" w:rsidP="00ED299C">
            <w:pPr>
              <w:jc w:val="center"/>
              <w:rPr>
                <w:color w:val="000000"/>
              </w:rPr>
            </w:pPr>
          </w:p>
        </w:tc>
        <w:tc>
          <w:tcPr>
            <w:tcW w:w="1373" w:type="dxa"/>
          </w:tcPr>
          <w:p w:rsidR="00BF0412" w:rsidRPr="00A56F24" w:rsidRDefault="00BF0412" w:rsidP="00ED299C">
            <w:pPr>
              <w:jc w:val="center"/>
              <w:rPr>
                <w:color w:val="000000"/>
              </w:rPr>
            </w:pPr>
          </w:p>
        </w:tc>
      </w:tr>
    </w:tbl>
    <w:p w:rsidR="00BF0412" w:rsidRPr="00B86DC9" w:rsidRDefault="00BF0412" w:rsidP="00BF0412">
      <w:pPr>
        <w:numPr>
          <w:ilvl w:val="0"/>
          <w:numId w:val="5"/>
        </w:numPr>
        <w:tabs>
          <w:tab w:val="clear" w:pos="1440"/>
          <w:tab w:val="left" w:pos="284"/>
        </w:tabs>
        <w:spacing w:before="120" w:after="120" w:line="240" w:lineRule="auto"/>
        <w:ind w:left="284" w:hanging="284"/>
        <w:rPr>
          <w:b/>
          <w:iCs/>
          <w:color w:val="000000"/>
        </w:rPr>
      </w:pPr>
      <w:r w:rsidRPr="00B86DC9">
        <w:rPr>
          <w:b/>
          <w:iCs/>
          <w:color w:val="000000"/>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BF0412" w:rsidRPr="00B86DC9" w:rsidTr="00ED299C">
        <w:trPr>
          <w:jc w:val="center"/>
        </w:trPr>
        <w:tc>
          <w:tcPr>
            <w:tcW w:w="1789" w:type="dxa"/>
            <w:shd w:val="clear" w:color="auto" w:fill="F2F2F2" w:themeFill="background1" w:themeFillShade="F2"/>
          </w:tcPr>
          <w:p w:rsidR="00BF0412" w:rsidRPr="00B86DC9" w:rsidRDefault="00BF0412" w:rsidP="00ED299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86DC9">
              <w:rPr>
                <w:iCs/>
                <w:color w:val="000000"/>
              </w:rPr>
              <w:t>Literatura podstawowa</w:t>
            </w:r>
          </w:p>
        </w:tc>
        <w:tc>
          <w:tcPr>
            <w:tcW w:w="7849" w:type="dxa"/>
          </w:tcPr>
          <w:p w:rsidR="00BF0412" w:rsidRPr="006F46F7" w:rsidRDefault="00BF0412" w:rsidP="009A1EEC">
            <w:pPr>
              <w:numPr>
                <w:ilvl w:val="0"/>
                <w:numId w:val="251"/>
              </w:numPr>
              <w:spacing w:after="0" w:line="240" w:lineRule="auto"/>
              <w:ind w:left="357" w:hanging="357"/>
              <w:jc w:val="both"/>
            </w:pPr>
            <w:r w:rsidRPr="006F46F7">
              <w:t>Knauff M., 201</w:t>
            </w:r>
            <w:r>
              <w:t>8.</w:t>
            </w:r>
            <w:r w:rsidRPr="006F46F7">
              <w:t xml:space="preserve"> Obliczanie konstrukcji żelbetowych według </w:t>
            </w:r>
            <w:proofErr w:type="spellStart"/>
            <w:r w:rsidRPr="006F46F7">
              <w:t>Eurokodu</w:t>
            </w:r>
            <w:proofErr w:type="spellEnd"/>
            <w:r w:rsidRPr="006F46F7">
              <w:t xml:space="preserve"> 2</w:t>
            </w:r>
            <w:r>
              <w:t>.</w:t>
            </w:r>
            <w:r w:rsidRPr="006F46F7">
              <w:t xml:space="preserve"> Wydawnictwo Naukowe PWN.</w:t>
            </w:r>
          </w:p>
          <w:p w:rsidR="00BF0412" w:rsidRDefault="00BF0412" w:rsidP="009A1EEC">
            <w:pPr>
              <w:numPr>
                <w:ilvl w:val="0"/>
                <w:numId w:val="251"/>
              </w:numPr>
              <w:spacing w:after="0" w:line="240" w:lineRule="auto"/>
              <w:ind w:left="357" w:hanging="357"/>
              <w:jc w:val="both"/>
            </w:pPr>
            <w:r>
              <w:t xml:space="preserve">Knauff </w:t>
            </w:r>
            <w:r w:rsidRPr="006F46F7">
              <w:t xml:space="preserve">M., </w:t>
            </w:r>
            <w:proofErr w:type="spellStart"/>
            <w:r w:rsidRPr="006F46F7">
              <w:t>Golubińska</w:t>
            </w:r>
            <w:proofErr w:type="spellEnd"/>
            <w:r w:rsidRPr="006F46F7">
              <w:t xml:space="preserve"> A., </w:t>
            </w:r>
            <w:proofErr w:type="spellStart"/>
            <w:r w:rsidRPr="006F46F7">
              <w:t>Knyziak</w:t>
            </w:r>
            <w:proofErr w:type="spellEnd"/>
            <w:r w:rsidRPr="006F46F7">
              <w:t xml:space="preserve"> P., 2014</w:t>
            </w:r>
            <w:r>
              <w:t xml:space="preserve">. </w:t>
            </w:r>
            <w:r w:rsidRPr="006F46F7">
              <w:t>Tablice i wzory do projektowania konstrukcji żelbetowych z przykładami obliczeń</w:t>
            </w:r>
            <w:r>
              <w:t>. Wydawnictwo Naukowe PWN.</w:t>
            </w:r>
          </w:p>
          <w:p w:rsidR="00BF0412" w:rsidRPr="006F00D8" w:rsidRDefault="00BF0412" w:rsidP="009A1EEC">
            <w:pPr>
              <w:numPr>
                <w:ilvl w:val="0"/>
                <w:numId w:val="251"/>
              </w:numPr>
              <w:spacing w:after="0" w:line="240" w:lineRule="auto"/>
              <w:ind w:left="357" w:hanging="357"/>
              <w:jc w:val="both"/>
            </w:pPr>
            <w:proofErr w:type="spellStart"/>
            <w:r w:rsidRPr="008E4903">
              <w:t>Starosolski</w:t>
            </w:r>
            <w:proofErr w:type="spellEnd"/>
            <w:r w:rsidRPr="008E4903">
              <w:t xml:space="preserve"> W., 2012. Konstrukcje żelbetowe według </w:t>
            </w:r>
            <w:proofErr w:type="spellStart"/>
            <w:r w:rsidRPr="008E4903">
              <w:t>Eurokodu</w:t>
            </w:r>
            <w:proofErr w:type="spellEnd"/>
            <w:r w:rsidRPr="008E4903">
              <w:t xml:space="preserve"> 2 i norm związanych Tom 3. </w:t>
            </w:r>
            <w:proofErr w:type="spellStart"/>
            <w:r w:rsidRPr="008E4903">
              <w:t>Wydawnicwo</w:t>
            </w:r>
            <w:proofErr w:type="spellEnd"/>
            <w:r w:rsidRPr="008E4903">
              <w:t xml:space="preserve"> Naukowe PWN.</w:t>
            </w:r>
          </w:p>
        </w:tc>
      </w:tr>
      <w:tr w:rsidR="00BF0412" w:rsidRPr="00B86DC9" w:rsidTr="00ED299C">
        <w:trPr>
          <w:jc w:val="center"/>
        </w:trPr>
        <w:tc>
          <w:tcPr>
            <w:tcW w:w="1789" w:type="dxa"/>
            <w:shd w:val="clear" w:color="auto" w:fill="F2F2F2" w:themeFill="background1" w:themeFillShade="F2"/>
          </w:tcPr>
          <w:p w:rsidR="00BF0412" w:rsidRPr="00B86DC9" w:rsidRDefault="00BF0412" w:rsidP="00ED299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86DC9">
              <w:rPr>
                <w:iCs/>
                <w:color w:val="000000"/>
              </w:rPr>
              <w:t>Literatura uzupełniająca</w:t>
            </w:r>
          </w:p>
        </w:tc>
        <w:tc>
          <w:tcPr>
            <w:tcW w:w="7849" w:type="dxa"/>
          </w:tcPr>
          <w:p w:rsidR="00BF0412" w:rsidRPr="006F46F7" w:rsidRDefault="00BF0412" w:rsidP="009A1EEC">
            <w:pPr>
              <w:numPr>
                <w:ilvl w:val="0"/>
                <w:numId w:val="252"/>
              </w:numPr>
              <w:spacing w:after="0" w:line="240" w:lineRule="auto"/>
              <w:ind w:left="357" w:hanging="357"/>
              <w:jc w:val="both"/>
              <w:rPr>
                <w:iCs/>
              </w:rPr>
            </w:pPr>
            <w:proofErr w:type="spellStart"/>
            <w:r w:rsidRPr="008E4903">
              <w:rPr>
                <w:iCs/>
              </w:rPr>
              <w:t>Starosolski</w:t>
            </w:r>
            <w:proofErr w:type="spellEnd"/>
            <w:r w:rsidRPr="008E4903">
              <w:rPr>
                <w:iCs/>
              </w:rPr>
              <w:t xml:space="preserve"> W., 2019. Konstrukcje żelbetowe według </w:t>
            </w:r>
            <w:proofErr w:type="spellStart"/>
            <w:r w:rsidRPr="008E4903">
              <w:rPr>
                <w:iCs/>
              </w:rPr>
              <w:t>Eurokodu</w:t>
            </w:r>
            <w:proofErr w:type="spellEnd"/>
            <w:r w:rsidRPr="008E4903">
              <w:rPr>
                <w:iCs/>
              </w:rPr>
              <w:t xml:space="preserve"> 2 i norm związanych Tom 6. </w:t>
            </w:r>
            <w:proofErr w:type="spellStart"/>
            <w:r w:rsidRPr="008E4903">
              <w:rPr>
                <w:iCs/>
              </w:rPr>
              <w:t>Wydawnicwo</w:t>
            </w:r>
            <w:proofErr w:type="spellEnd"/>
            <w:r w:rsidRPr="008E4903">
              <w:rPr>
                <w:iCs/>
              </w:rPr>
              <w:t xml:space="preserve"> Naukowe PWN.</w:t>
            </w:r>
          </w:p>
        </w:tc>
      </w:tr>
    </w:tbl>
    <w:p w:rsidR="00BF0412" w:rsidRPr="00B86DC9" w:rsidRDefault="00BF0412" w:rsidP="00BF0412">
      <w:pPr>
        <w:numPr>
          <w:ilvl w:val="0"/>
          <w:numId w:val="5"/>
        </w:numPr>
        <w:tabs>
          <w:tab w:val="clear" w:pos="1440"/>
          <w:tab w:val="left" w:pos="284"/>
        </w:tabs>
        <w:spacing w:before="120" w:after="120" w:line="240" w:lineRule="auto"/>
        <w:ind w:left="284" w:hanging="284"/>
        <w:rPr>
          <w:b/>
        </w:rPr>
      </w:pPr>
      <w:r w:rsidRPr="00B86DC9">
        <w:rPr>
          <w:b/>
        </w:rPr>
        <w:t xml:space="preserve">NAKŁAD PRACY STUDENTA – BILANS </w:t>
      </w:r>
      <w:r>
        <w:rPr>
          <w:b/>
        </w:rPr>
        <w:t xml:space="preserve">GODZIN I </w:t>
      </w:r>
      <w:r w:rsidRPr="00B86DC9">
        <w:rPr>
          <w:b/>
        </w:rPr>
        <w:t>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BF0412" w:rsidRPr="00B86DC9" w:rsidTr="00ED299C">
        <w:trPr>
          <w:trHeight w:val="769"/>
          <w:jc w:val="center"/>
        </w:trPr>
        <w:tc>
          <w:tcPr>
            <w:tcW w:w="7246" w:type="dxa"/>
            <w:gridSpan w:val="2"/>
            <w:shd w:val="clear" w:color="auto" w:fill="F2F2F2" w:themeFill="background1" w:themeFillShade="F2"/>
            <w:vAlign w:val="center"/>
          </w:tcPr>
          <w:p w:rsidR="00BF0412" w:rsidRPr="002851F8" w:rsidRDefault="00BF0412" w:rsidP="00ED299C">
            <w:pPr>
              <w:jc w:val="center"/>
            </w:pPr>
            <w:r w:rsidRPr="002851F8">
              <w:t>Aktywność studenta</w:t>
            </w:r>
          </w:p>
        </w:tc>
        <w:tc>
          <w:tcPr>
            <w:tcW w:w="2393" w:type="dxa"/>
            <w:shd w:val="clear" w:color="auto" w:fill="F2F2F2" w:themeFill="background1" w:themeFillShade="F2"/>
            <w:vAlign w:val="center"/>
          </w:tcPr>
          <w:p w:rsidR="00BF0412" w:rsidRPr="002851F8" w:rsidRDefault="00BF0412" w:rsidP="00ED299C">
            <w:pPr>
              <w:jc w:val="center"/>
            </w:pPr>
            <w:r w:rsidRPr="002851F8">
              <w:t>Obciążenie studenta – Liczba godzin</w:t>
            </w:r>
          </w:p>
        </w:tc>
      </w:tr>
      <w:tr w:rsidR="00BF0412" w:rsidRPr="00B86DC9" w:rsidTr="00ED299C">
        <w:trPr>
          <w:trHeight w:val="340"/>
          <w:jc w:val="center"/>
        </w:trPr>
        <w:tc>
          <w:tcPr>
            <w:tcW w:w="2978" w:type="dxa"/>
            <w:vMerge w:val="restart"/>
          </w:tcPr>
          <w:p w:rsidR="00BF0412" w:rsidRPr="002851F8" w:rsidRDefault="00BF0412" w:rsidP="00ED299C">
            <w:r>
              <w:t xml:space="preserve">Zajęcia prowadzone </w:t>
            </w:r>
            <w:r>
              <w:br/>
              <w:t xml:space="preserve">z bezpośrednim udziałem NA </w:t>
            </w:r>
            <w:r>
              <w:br/>
              <w:t xml:space="preserve">lub innych osób prowadzących zajęcia </w:t>
            </w:r>
          </w:p>
        </w:tc>
        <w:tc>
          <w:tcPr>
            <w:tcW w:w="4268" w:type="dxa"/>
          </w:tcPr>
          <w:p w:rsidR="00BF0412" w:rsidRPr="002851F8" w:rsidRDefault="00BF0412" w:rsidP="00ED299C">
            <w:pPr>
              <w:ind w:left="88"/>
            </w:pPr>
            <w:r w:rsidRPr="002851F8">
              <w:t>Udział w zaj</w:t>
            </w:r>
            <w:r>
              <w:t xml:space="preserve">ęciach </w:t>
            </w:r>
            <w:r w:rsidRPr="002851F8">
              <w:t>dydak</w:t>
            </w:r>
            <w:r>
              <w:t>tycznych,</w:t>
            </w:r>
            <w:r w:rsidRPr="002851F8">
              <w:t xml:space="preserve"> wskazanych w pkt. </w:t>
            </w:r>
            <w:r>
              <w:t>1B</w:t>
            </w:r>
          </w:p>
        </w:tc>
        <w:tc>
          <w:tcPr>
            <w:tcW w:w="2393" w:type="dxa"/>
          </w:tcPr>
          <w:p w:rsidR="00BF0412" w:rsidRPr="002851F8" w:rsidRDefault="00BF0412" w:rsidP="00ED299C">
            <w:pPr>
              <w:jc w:val="center"/>
            </w:pPr>
            <w:r>
              <w:t>60</w:t>
            </w:r>
          </w:p>
        </w:tc>
      </w:tr>
      <w:tr w:rsidR="00BF0412" w:rsidRPr="00B86DC9" w:rsidTr="00ED299C">
        <w:trPr>
          <w:trHeight w:val="271"/>
          <w:jc w:val="center"/>
        </w:trPr>
        <w:tc>
          <w:tcPr>
            <w:tcW w:w="2978" w:type="dxa"/>
            <w:vMerge/>
          </w:tcPr>
          <w:p w:rsidR="00BF0412" w:rsidRPr="00B16527" w:rsidRDefault="00BF0412" w:rsidP="00ED299C">
            <w:pPr>
              <w:rPr>
                <w:color w:val="000000" w:themeColor="text1"/>
              </w:rPr>
            </w:pPr>
          </w:p>
        </w:tc>
        <w:tc>
          <w:tcPr>
            <w:tcW w:w="4268" w:type="dxa"/>
          </w:tcPr>
          <w:p w:rsidR="00BF0412" w:rsidRPr="00B16527" w:rsidRDefault="00BF0412" w:rsidP="00ED299C">
            <w:pPr>
              <w:ind w:left="88"/>
              <w:rPr>
                <w:color w:val="000000" w:themeColor="text1"/>
              </w:rPr>
            </w:pPr>
            <w:r w:rsidRPr="00B16527">
              <w:rPr>
                <w:color w:val="000000" w:themeColor="text1"/>
              </w:rPr>
              <w:t xml:space="preserve">Konsultacje </w:t>
            </w:r>
          </w:p>
        </w:tc>
        <w:tc>
          <w:tcPr>
            <w:tcW w:w="2393" w:type="dxa"/>
          </w:tcPr>
          <w:p w:rsidR="00BF0412" w:rsidRPr="00B16527" w:rsidRDefault="00BF0412" w:rsidP="00ED299C">
            <w:pPr>
              <w:jc w:val="center"/>
              <w:rPr>
                <w:color w:val="000000" w:themeColor="text1"/>
              </w:rPr>
            </w:pPr>
            <w:r>
              <w:rPr>
                <w:color w:val="000000" w:themeColor="text1"/>
              </w:rPr>
              <w:t>5</w:t>
            </w:r>
          </w:p>
        </w:tc>
      </w:tr>
      <w:tr w:rsidR="00BF0412" w:rsidRPr="00B86DC9" w:rsidTr="00ED299C">
        <w:trPr>
          <w:trHeight w:val="177"/>
          <w:jc w:val="center"/>
        </w:trPr>
        <w:tc>
          <w:tcPr>
            <w:tcW w:w="2978" w:type="dxa"/>
            <w:vMerge w:val="restart"/>
          </w:tcPr>
          <w:p w:rsidR="00BF0412" w:rsidRDefault="00BF0412" w:rsidP="00ED299C">
            <w:pPr>
              <w:rPr>
                <w:color w:val="000000" w:themeColor="text1"/>
              </w:rPr>
            </w:pPr>
          </w:p>
          <w:p w:rsidR="00BF0412" w:rsidRPr="00B16527" w:rsidRDefault="00BF0412" w:rsidP="00ED299C">
            <w:pPr>
              <w:rPr>
                <w:color w:val="000000" w:themeColor="text1"/>
              </w:rPr>
            </w:pPr>
            <w:r>
              <w:rPr>
                <w:color w:val="000000" w:themeColor="text1"/>
              </w:rPr>
              <w:t xml:space="preserve">Praca własna studenta </w:t>
            </w:r>
          </w:p>
        </w:tc>
        <w:tc>
          <w:tcPr>
            <w:tcW w:w="4268" w:type="dxa"/>
          </w:tcPr>
          <w:p w:rsidR="00BF0412" w:rsidRPr="00B16527" w:rsidRDefault="00BF0412" w:rsidP="00ED299C">
            <w:pPr>
              <w:ind w:left="88"/>
              <w:rPr>
                <w:color w:val="000000" w:themeColor="text1"/>
              </w:rPr>
            </w:pPr>
            <w:r w:rsidRPr="00B16527">
              <w:rPr>
                <w:color w:val="000000" w:themeColor="text1"/>
              </w:rPr>
              <w:t>Przygotowanie do zajęć</w:t>
            </w:r>
          </w:p>
        </w:tc>
        <w:tc>
          <w:tcPr>
            <w:tcW w:w="2393" w:type="dxa"/>
          </w:tcPr>
          <w:p w:rsidR="00BF0412" w:rsidRPr="00B16527" w:rsidRDefault="00BF0412" w:rsidP="00ED299C">
            <w:pPr>
              <w:jc w:val="center"/>
              <w:rPr>
                <w:color w:val="000000" w:themeColor="text1"/>
              </w:rPr>
            </w:pPr>
            <w:r>
              <w:rPr>
                <w:color w:val="000000" w:themeColor="text1"/>
              </w:rPr>
              <w:t>25</w:t>
            </w:r>
          </w:p>
        </w:tc>
      </w:tr>
      <w:tr w:rsidR="00BF0412" w:rsidRPr="00B86DC9" w:rsidTr="00ED299C">
        <w:trPr>
          <w:trHeight w:val="137"/>
          <w:jc w:val="center"/>
        </w:trPr>
        <w:tc>
          <w:tcPr>
            <w:tcW w:w="2978" w:type="dxa"/>
            <w:vMerge/>
          </w:tcPr>
          <w:p w:rsidR="00BF0412" w:rsidRPr="00B16527" w:rsidRDefault="00BF0412" w:rsidP="00ED299C">
            <w:pPr>
              <w:rPr>
                <w:color w:val="000000" w:themeColor="text1"/>
              </w:rPr>
            </w:pPr>
          </w:p>
        </w:tc>
        <w:tc>
          <w:tcPr>
            <w:tcW w:w="4268" w:type="dxa"/>
          </w:tcPr>
          <w:p w:rsidR="00BF0412" w:rsidRPr="00B16527" w:rsidRDefault="00BF0412" w:rsidP="00ED299C">
            <w:pPr>
              <w:ind w:left="88"/>
              <w:rPr>
                <w:color w:val="000000" w:themeColor="text1"/>
              </w:rPr>
            </w:pPr>
            <w:r w:rsidRPr="00B16527">
              <w:rPr>
                <w:color w:val="000000" w:themeColor="text1"/>
              </w:rPr>
              <w:t>Studiowanie literatury</w:t>
            </w:r>
          </w:p>
        </w:tc>
        <w:tc>
          <w:tcPr>
            <w:tcW w:w="2393" w:type="dxa"/>
          </w:tcPr>
          <w:p w:rsidR="00BF0412" w:rsidRPr="00B16527" w:rsidRDefault="00BF0412" w:rsidP="00ED299C">
            <w:pPr>
              <w:jc w:val="center"/>
              <w:rPr>
                <w:color w:val="000000" w:themeColor="text1"/>
              </w:rPr>
            </w:pPr>
            <w:r>
              <w:rPr>
                <w:color w:val="000000" w:themeColor="text1"/>
              </w:rPr>
              <w:t>30</w:t>
            </w:r>
          </w:p>
        </w:tc>
      </w:tr>
      <w:tr w:rsidR="00BF0412" w:rsidRPr="00B86DC9" w:rsidTr="00ED299C">
        <w:trPr>
          <w:trHeight w:val="340"/>
          <w:jc w:val="center"/>
        </w:trPr>
        <w:tc>
          <w:tcPr>
            <w:tcW w:w="2978" w:type="dxa"/>
            <w:vMerge/>
          </w:tcPr>
          <w:p w:rsidR="00BF0412" w:rsidRPr="00B16527" w:rsidRDefault="00BF0412" w:rsidP="00ED299C">
            <w:pPr>
              <w:rPr>
                <w:color w:val="000000" w:themeColor="text1"/>
              </w:rPr>
            </w:pPr>
          </w:p>
        </w:tc>
        <w:tc>
          <w:tcPr>
            <w:tcW w:w="4268" w:type="dxa"/>
          </w:tcPr>
          <w:p w:rsidR="00BF0412" w:rsidRDefault="00BF0412" w:rsidP="00ED299C">
            <w:pPr>
              <w:ind w:left="88"/>
              <w:rPr>
                <w:color w:val="000000" w:themeColor="text1"/>
              </w:rPr>
            </w:pPr>
            <w:r w:rsidRPr="00B16527">
              <w:rPr>
                <w:color w:val="000000" w:themeColor="text1"/>
              </w:rPr>
              <w:t xml:space="preserve">Inne (przygotowanie do egzaminu, zaliczeń, </w:t>
            </w:r>
          </w:p>
          <w:p w:rsidR="00BF0412" w:rsidRPr="00B16527" w:rsidRDefault="00BF0412" w:rsidP="00ED299C">
            <w:pPr>
              <w:ind w:left="88"/>
              <w:rPr>
                <w:color w:val="000000" w:themeColor="text1"/>
              </w:rPr>
            </w:pPr>
            <w:r w:rsidRPr="00B16527">
              <w:rPr>
                <w:color w:val="000000" w:themeColor="text1"/>
              </w:rPr>
              <w:t>przygotowanie projektu itd.)</w:t>
            </w:r>
          </w:p>
        </w:tc>
        <w:tc>
          <w:tcPr>
            <w:tcW w:w="2393" w:type="dxa"/>
          </w:tcPr>
          <w:p w:rsidR="00BF0412" w:rsidRPr="00B16527" w:rsidRDefault="00BF0412" w:rsidP="00ED299C">
            <w:pPr>
              <w:jc w:val="center"/>
              <w:rPr>
                <w:color w:val="000000" w:themeColor="text1"/>
              </w:rPr>
            </w:pPr>
            <w:r>
              <w:rPr>
                <w:color w:val="000000" w:themeColor="text1"/>
              </w:rPr>
              <w:t>30</w:t>
            </w:r>
          </w:p>
        </w:tc>
      </w:tr>
      <w:tr w:rsidR="00BF0412" w:rsidRPr="00B86DC9" w:rsidTr="00ED299C">
        <w:trPr>
          <w:trHeight w:val="340"/>
          <w:jc w:val="center"/>
        </w:trPr>
        <w:tc>
          <w:tcPr>
            <w:tcW w:w="7246" w:type="dxa"/>
            <w:gridSpan w:val="2"/>
            <w:shd w:val="clear" w:color="auto" w:fill="F2F2F2" w:themeFill="background1" w:themeFillShade="F2"/>
          </w:tcPr>
          <w:p w:rsidR="00BF0412" w:rsidRPr="00B16527" w:rsidRDefault="00BF0412" w:rsidP="00ED299C">
            <w:pPr>
              <w:rPr>
                <w:color w:val="000000" w:themeColor="text1"/>
              </w:rPr>
            </w:pPr>
            <w:r w:rsidRPr="00B16527">
              <w:rPr>
                <w:color w:val="000000" w:themeColor="text1"/>
              </w:rPr>
              <w:t>Łączny nakład pracy studenta</w:t>
            </w:r>
          </w:p>
        </w:tc>
        <w:tc>
          <w:tcPr>
            <w:tcW w:w="2393" w:type="dxa"/>
            <w:shd w:val="clear" w:color="auto" w:fill="F2F2F2" w:themeFill="background1" w:themeFillShade="F2"/>
          </w:tcPr>
          <w:p w:rsidR="00BF0412" w:rsidRPr="00B16527" w:rsidRDefault="00BF0412" w:rsidP="00ED299C">
            <w:pPr>
              <w:jc w:val="center"/>
              <w:rPr>
                <w:color w:val="000000" w:themeColor="text1"/>
              </w:rPr>
            </w:pPr>
            <w:r>
              <w:rPr>
                <w:color w:val="000000" w:themeColor="text1"/>
              </w:rPr>
              <w:t>150</w:t>
            </w:r>
          </w:p>
        </w:tc>
      </w:tr>
      <w:tr w:rsidR="00BF0412" w:rsidRPr="00B86DC9" w:rsidTr="00ED299C">
        <w:trPr>
          <w:trHeight w:val="397"/>
          <w:jc w:val="center"/>
        </w:trPr>
        <w:tc>
          <w:tcPr>
            <w:tcW w:w="7246" w:type="dxa"/>
            <w:gridSpan w:val="2"/>
            <w:shd w:val="clear" w:color="auto" w:fill="F2F2F2" w:themeFill="background1" w:themeFillShade="F2"/>
            <w:vAlign w:val="center"/>
          </w:tcPr>
          <w:p w:rsidR="00BF0412" w:rsidRPr="00B16527" w:rsidRDefault="00BF0412" w:rsidP="00ED299C">
            <w:pPr>
              <w:jc w:val="right"/>
              <w:rPr>
                <w:b/>
                <w:color w:val="000000" w:themeColor="text1"/>
              </w:rPr>
            </w:pPr>
            <w:r w:rsidRPr="00B16527">
              <w:rPr>
                <w:color w:val="000000" w:themeColor="text1"/>
              </w:rPr>
              <w:t xml:space="preserve"> </w:t>
            </w:r>
            <w:r w:rsidRPr="00B16527">
              <w:rPr>
                <w:b/>
                <w:color w:val="000000" w:themeColor="text1"/>
              </w:rPr>
              <w:t xml:space="preserve">Liczba punktów ECTS </w:t>
            </w:r>
          </w:p>
        </w:tc>
        <w:tc>
          <w:tcPr>
            <w:tcW w:w="2393" w:type="dxa"/>
            <w:shd w:val="clear" w:color="auto" w:fill="F2F2F2" w:themeFill="background1" w:themeFillShade="F2"/>
            <w:vAlign w:val="center"/>
          </w:tcPr>
          <w:p w:rsidR="00BF0412" w:rsidRPr="00B16527" w:rsidRDefault="00BF0412" w:rsidP="00ED299C">
            <w:pPr>
              <w:jc w:val="center"/>
              <w:rPr>
                <w:color w:val="000000" w:themeColor="text1"/>
              </w:rPr>
            </w:pPr>
            <w:r>
              <w:rPr>
                <w:color w:val="000000" w:themeColor="text1"/>
              </w:rPr>
              <w:t>5</w:t>
            </w:r>
          </w:p>
        </w:tc>
      </w:tr>
    </w:tbl>
    <w:p w:rsidR="00BF0412" w:rsidRPr="007B4DB6" w:rsidRDefault="00BF0412">
      <w:pPr>
        <w:rPr>
          <w:color w:val="000000" w:themeColor="text1"/>
          <w:sz w:val="20"/>
          <w:szCs w:val="20"/>
        </w:rPr>
      </w:pPr>
      <w:r w:rsidRPr="001F6B31">
        <w:rPr>
          <w:rStyle w:val="Odwoanieprzypisukocowego"/>
          <w:color w:val="000000" w:themeColor="text1"/>
        </w:rPr>
        <w:footnoteRef/>
      </w:r>
      <w:r w:rsidRPr="001F6B31">
        <w:rPr>
          <w:color w:val="000000" w:themeColor="text1"/>
        </w:rPr>
        <w:t xml:space="preserve"> </w:t>
      </w:r>
      <w:r w:rsidRPr="001F6B31">
        <w:rPr>
          <w:color w:val="000000" w:themeColor="text1"/>
          <w:sz w:val="20"/>
          <w:szCs w:val="20"/>
        </w:rPr>
        <w:t>ostateczna liczba punktów ECTS</w:t>
      </w:r>
    </w:p>
    <w:p w:rsidR="00E76B4F" w:rsidRPr="00E76B4F" w:rsidRDefault="00F00C1D" w:rsidP="00E76B4F">
      <w: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E76B4F" w:rsidRPr="00F05BEC" w:rsidTr="00E55615">
        <w:trPr>
          <w:trHeight w:val="454"/>
          <w:jc w:val="center"/>
        </w:trPr>
        <w:tc>
          <w:tcPr>
            <w:tcW w:w="2410" w:type="dxa"/>
            <w:vAlign w:val="center"/>
          </w:tcPr>
          <w:p w:rsidR="00E76B4F" w:rsidRPr="00F05BEC" w:rsidRDefault="00E76B4F" w:rsidP="00E55615">
            <w:pPr>
              <w:pStyle w:val="Nagwek1"/>
              <w:spacing w:before="0" w:line="276" w:lineRule="auto"/>
              <w:rPr>
                <w:rFonts w:ascii="Times New Roman" w:hAnsi="Times New Roman"/>
                <w:sz w:val="20"/>
                <w:szCs w:val="20"/>
              </w:rPr>
            </w:pPr>
            <w:r w:rsidRPr="00F05BEC">
              <w:rPr>
                <w:rFonts w:ascii="Times New Roman" w:hAnsi="Times New Roman"/>
                <w:sz w:val="20"/>
                <w:szCs w:val="20"/>
              </w:rPr>
              <w:lastRenderedPageBreak/>
              <w:t>Kod przedmiotu:</w:t>
            </w:r>
          </w:p>
        </w:tc>
        <w:tc>
          <w:tcPr>
            <w:tcW w:w="1958" w:type="dxa"/>
            <w:vAlign w:val="center"/>
          </w:tcPr>
          <w:p w:rsidR="00E76B4F" w:rsidRPr="00F05BEC" w:rsidRDefault="00E76B4F" w:rsidP="00E55615">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rsidR="00E76B4F" w:rsidRPr="00F05BEC" w:rsidRDefault="00E76B4F" w:rsidP="00E55615">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rsidR="00E76B4F" w:rsidRPr="007B4DB6" w:rsidRDefault="00E76B4F" w:rsidP="00E55615">
            <w:pPr>
              <w:pStyle w:val="Nagwek1"/>
              <w:spacing w:before="0" w:line="276" w:lineRule="auto"/>
              <w:jc w:val="center"/>
              <w:rPr>
                <w:rFonts w:ascii="Times New Roman" w:hAnsi="Times New Roman"/>
                <w:sz w:val="20"/>
                <w:szCs w:val="20"/>
              </w:rPr>
            </w:pPr>
            <w:r w:rsidRPr="007B4DB6">
              <w:rPr>
                <w:rFonts w:ascii="Times New Roman" w:hAnsi="Times New Roman"/>
                <w:sz w:val="20"/>
                <w:szCs w:val="20"/>
              </w:rPr>
              <w:t>D2.2.7</w:t>
            </w:r>
          </w:p>
        </w:tc>
      </w:tr>
    </w:tbl>
    <w:p w:rsidR="00E76B4F" w:rsidRPr="00B86DC9" w:rsidRDefault="00E76B4F" w:rsidP="009A1EEC">
      <w:pPr>
        <w:numPr>
          <w:ilvl w:val="0"/>
          <w:numId w:val="135"/>
        </w:numPr>
        <w:tabs>
          <w:tab w:val="clear" w:pos="1440"/>
          <w:tab w:val="left" w:pos="284"/>
        </w:tabs>
        <w:spacing w:before="120" w:after="0" w:line="240" w:lineRule="auto"/>
        <w:ind w:left="357" w:hanging="357"/>
        <w:rPr>
          <w:b/>
        </w:rPr>
      </w:pPr>
      <w:r w:rsidRPr="00B86DC9">
        <w:rPr>
          <w:b/>
        </w:rPr>
        <w:t>INFORMACJE O PRZEDMIOCIE</w:t>
      </w:r>
    </w:p>
    <w:p w:rsidR="00E76B4F" w:rsidRPr="00B86DC9" w:rsidRDefault="00E76B4F" w:rsidP="009A1EEC">
      <w:pPr>
        <w:pStyle w:val="Akapitzlist1"/>
        <w:numPr>
          <w:ilvl w:val="1"/>
          <w:numId w:val="135"/>
        </w:numPr>
        <w:tabs>
          <w:tab w:val="clear" w:pos="720"/>
          <w:tab w:val="num" w:pos="567"/>
        </w:tabs>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E76B4F" w:rsidRPr="00B86DC9" w:rsidTr="00E55615">
        <w:trPr>
          <w:trHeight w:val="340"/>
          <w:jc w:val="center"/>
        </w:trPr>
        <w:tc>
          <w:tcPr>
            <w:tcW w:w="3775" w:type="dxa"/>
            <w:shd w:val="clear" w:color="auto" w:fill="F2F2F2"/>
            <w:vAlign w:val="center"/>
          </w:tcPr>
          <w:p w:rsidR="00E76B4F" w:rsidRPr="00B86DC9" w:rsidRDefault="00E76B4F" w:rsidP="00E55615">
            <w:pPr>
              <w:widowControl w:val="0"/>
              <w:autoSpaceDE w:val="0"/>
              <w:autoSpaceDN w:val="0"/>
              <w:adjustRightInd w:val="0"/>
              <w:rPr>
                <w:iCs/>
                <w:color w:val="000000"/>
              </w:rPr>
            </w:pPr>
            <w:r w:rsidRPr="00B86DC9">
              <w:rPr>
                <w:iCs/>
              </w:rPr>
              <w:t>Nazwa przedmiotu</w:t>
            </w:r>
            <w:r>
              <w:rPr>
                <w:iCs/>
              </w:rPr>
              <w:t xml:space="preserve"> / zajęć </w:t>
            </w:r>
          </w:p>
        </w:tc>
        <w:tc>
          <w:tcPr>
            <w:tcW w:w="5864" w:type="dxa"/>
            <w:vAlign w:val="center"/>
          </w:tcPr>
          <w:p w:rsidR="00E76B4F" w:rsidRPr="00B86DC9" w:rsidRDefault="00E76B4F" w:rsidP="00E55615">
            <w:pPr>
              <w:widowControl w:val="0"/>
              <w:autoSpaceDE w:val="0"/>
              <w:autoSpaceDN w:val="0"/>
              <w:adjustRightInd w:val="0"/>
              <w:rPr>
                <w:iCs/>
                <w:color w:val="000000"/>
              </w:rPr>
            </w:pPr>
            <w:r w:rsidRPr="00A56F24">
              <w:rPr>
                <w:rFonts w:eastAsia="SimSun" w:cs="Mangal"/>
                <w:b/>
                <w:color w:val="000000"/>
                <w:kern w:val="1"/>
                <w:lang w:eastAsia="zh-CN" w:bidi="hi-IN"/>
              </w:rPr>
              <w:t>KUBATUROWE KONSTRUKCJE STALOWE</w:t>
            </w:r>
          </w:p>
        </w:tc>
      </w:tr>
      <w:tr w:rsidR="00E76B4F" w:rsidRPr="00B86DC9" w:rsidTr="00E55615">
        <w:trPr>
          <w:trHeight w:val="340"/>
          <w:jc w:val="center"/>
        </w:trPr>
        <w:tc>
          <w:tcPr>
            <w:tcW w:w="3775" w:type="dxa"/>
            <w:shd w:val="clear" w:color="auto" w:fill="F2F2F2"/>
            <w:vAlign w:val="center"/>
          </w:tcPr>
          <w:p w:rsidR="00E76B4F" w:rsidRPr="00B86DC9" w:rsidRDefault="00E76B4F" w:rsidP="00E55615">
            <w:pPr>
              <w:widowControl w:val="0"/>
              <w:autoSpaceDE w:val="0"/>
              <w:autoSpaceDN w:val="0"/>
              <w:adjustRightInd w:val="0"/>
              <w:rPr>
                <w:iCs/>
                <w:color w:val="000000"/>
              </w:rPr>
            </w:pPr>
            <w:r w:rsidRPr="00B86DC9">
              <w:rPr>
                <w:iCs/>
                <w:color w:val="000000"/>
              </w:rPr>
              <w:t>Kierunek studiów</w:t>
            </w:r>
          </w:p>
        </w:tc>
        <w:tc>
          <w:tcPr>
            <w:tcW w:w="5864" w:type="dxa"/>
            <w:vAlign w:val="center"/>
          </w:tcPr>
          <w:p w:rsidR="00E76B4F" w:rsidRPr="00B86DC9" w:rsidRDefault="00E76B4F" w:rsidP="00E55615">
            <w:pPr>
              <w:widowControl w:val="0"/>
              <w:autoSpaceDE w:val="0"/>
              <w:autoSpaceDN w:val="0"/>
              <w:adjustRightInd w:val="0"/>
              <w:rPr>
                <w:iCs/>
                <w:color w:val="000000"/>
              </w:rPr>
            </w:pPr>
            <w:r w:rsidRPr="00A56F24">
              <w:rPr>
                <w:rFonts w:eastAsia="SimSun" w:cs="Mangal"/>
                <w:color w:val="000000"/>
                <w:kern w:val="1"/>
                <w:lang w:eastAsia="zh-CN" w:bidi="hi-IN"/>
              </w:rPr>
              <w:t>budownictwo</w:t>
            </w:r>
          </w:p>
        </w:tc>
      </w:tr>
      <w:tr w:rsidR="00E76B4F" w:rsidRPr="00B86DC9" w:rsidTr="00E55615">
        <w:trPr>
          <w:trHeight w:val="340"/>
          <w:jc w:val="center"/>
        </w:trPr>
        <w:tc>
          <w:tcPr>
            <w:tcW w:w="3775" w:type="dxa"/>
            <w:shd w:val="clear" w:color="auto" w:fill="F2F2F2"/>
            <w:vAlign w:val="center"/>
          </w:tcPr>
          <w:p w:rsidR="00E76B4F" w:rsidRPr="00B86DC9" w:rsidRDefault="00E76B4F" w:rsidP="00E55615">
            <w:pPr>
              <w:widowControl w:val="0"/>
              <w:autoSpaceDE w:val="0"/>
              <w:autoSpaceDN w:val="0"/>
              <w:adjustRightInd w:val="0"/>
              <w:rPr>
                <w:iCs/>
                <w:color w:val="000000"/>
              </w:rPr>
            </w:pPr>
            <w:r w:rsidRPr="00B86DC9">
              <w:rPr>
                <w:iCs/>
                <w:color w:val="000000"/>
              </w:rPr>
              <w:t>Poziom studiów</w:t>
            </w:r>
          </w:p>
        </w:tc>
        <w:tc>
          <w:tcPr>
            <w:tcW w:w="5864" w:type="dxa"/>
            <w:vAlign w:val="center"/>
          </w:tcPr>
          <w:p w:rsidR="00E76B4F" w:rsidRPr="00B86DC9" w:rsidRDefault="00E76B4F" w:rsidP="00E55615">
            <w:pPr>
              <w:widowControl w:val="0"/>
              <w:autoSpaceDE w:val="0"/>
              <w:autoSpaceDN w:val="0"/>
              <w:adjustRightInd w:val="0"/>
              <w:rPr>
                <w:iCs/>
                <w:color w:val="000000"/>
              </w:rPr>
            </w:pPr>
            <w:r w:rsidRPr="00A56F24">
              <w:rPr>
                <w:rFonts w:eastAsia="SimSun" w:cs="Mangal"/>
                <w:color w:val="000000"/>
                <w:kern w:val="1"/>
                <w:lang w:eastAsia="zh-CN" w:bidi="hi-IN"/>
              </w:rPr>
              <w:t>I stopnia (inż.)</w:t>
            </w:r>
          </w:p>
        </w:tc>
      </w:tr>
      <w:tr w:rsidR="00E76B4F" w:rsidRPr="00B86DC9" w:rsidTr="00E55615">
        <w:trPr>
          <w:trHeight w:val="340"/>
          <w:jc w:val="center"/>
        </w:trPr>
        <w:tc>
          <w:tcPr>
            <w:tcW w:w="3775" w:type="dxa"/>
            <w:shd w:val="clear" w:color="auto" w:fill="F2F2F2"/>
            <w:vAlign w:val="center"/>
          </w:tcPr>
          <w:p w:rsidR="00E76B4F" w:rsidRPr="00B86DC9" w:rsidRDefault="00E76B4F" w:rsidP="00E55615">
            <w:pPr>
              <w:widowControl w:val="0"/>
              <w:autoSpaceDE w:val="0"/>
              <w:autoSpaceDN w:val="0"/>
              <w:adjustRightInd w:val="0"/>
              <w:rPr>
                <w:iCs/>
                <w:color w:val="000000"/>
              </w:rPr>
            </w:pPr>
            <w:r>
              <w:rPr>
                <w:iCs/>
                <w:color w:val="000000"/>
              </w:rPr>
              <w:t xml:space="preserve">Profil </w:t>
            </w:r>
          </w:p>
        </w:tc>
        <w:tc>
          <w:tcPr>
            <w:tcW w:w="5864" w:type="dxa"/>
            <w:vAlign w:val="center"/>
          </w:tcPr>
          <w:p w:rsidR="00E76B4F" w:rsidRPr="00B86DC9" w:rsidRDefault="00E76B4F" w:rsidP="00E55615">
            <w:pPr>
              <w:widowControl w:val="0"/>
              <w:autoSpaceDE w:val="0"/>
              <w:autoSpaceDN w:val="0"/>
              <w:adjustRightInd w:val="0"/>
              <w:rPr>
                <w:iCs/>
                <w:color w:val="000000"/>
              </w:rPr>
            </w:pPr>
            <w:r w:rsidRPr="00B86DC9">
              <w:rPr>
                <w:iCs/>
                <w:color w:val="000000"/>
              </w:rPr>
              <w:t>ogólnoakademicki</w:t>
            </w:r>
          </w:p>
        </w:tc>
      </w:tr>
      <w:tr w:rsidR="00E76B4F" w:rsidRPr="00B86DC9" w:rsidTr="00E55615">
        <w:trPr>
          <w:trHeight w:val="340"/>
          <w:jc w:val="center"/>
        </w:trPr>
        <w:tc>
          <w:tcPr>
            <w:tcW w:w="3775" w:type="dxa"/>
            <w:shd w:val="clear" w:color="auto" w:fill="F2F2F2"/>
            <w:vAlign w:val="center"/>
          </w:tcPr>
          <w:p w:rsidR="00E76B4F" w:rsidRPr="00B86DC9" w:rsidRDefault="00E76B4F" w:rsidP="00E55615">
            <w:pPr>
              <w:widowControl w:val="0"/>
              <w:autoSpaceDE w:val="0"/>
              <w:autoSpaceDN w:val="0"/>
              <w:adjustRightInd w:val="0"/>
              <w:rPr>
                <w:iCs/>
                <w:color w:val="000000"/>
              </w:rPr>
            </w:pPr>
            <w:r w:rsidRPr="00B86DC9">
              <w:rPr>
                <w:iCs/>
                <w:color w:val="000000"/>
              </w:rPr>
              <w:t>Forma studiów</w:t>
            </w:r>
          </w:p>
        </w:tc>
        <w:tc>
          <w:tcPr>
            <w:tcW w:w="5864" w:type="dxa"/>
            <w:vAlign w:val="center"/>
          </w:tcPr>
          <w:p w:rsidR="00E76B4F" w:rsidRPr="00B86DC9" w:rsidRDefault="00E76B4F" w:rsidP="00E55615">
            <w:pPr>
              <w:widowControl w:val="0"/>
              <w:autoSpaceDE w:val="0"/>
              <w:autoSpaceDN w:val="0"/>
              <w:adjustRightInd w:val="0"/>
              <w:rPr>
                <w:iCs/>
                <w:color w:val="000000"/>
              </w:rPr>
            </w:pPr>
            <w:r w:rsidRPr="00B86DC9">
              <w:rPr>
                <w:iCs/>
                <w:color w:val="000000"/>
              </w:rPr>
              <w:t>stacjonarne</w:t>
            </w:r>
          </w:p>
        </w:tc>
      </w:tr>
      <w:tr w:rsidR="00E76B4F" w:rsidRPr="00B86DC9" w:rsidTr="00E55615">
        <w:trPr>
          <w:trHeight w:val="340"/>
          <w:jc w:val="center"/>
        </w:trPr>
        <w:tc>
          <w:tcPr>
            <w:tcW w:w="3775" w:type="dxa"/>
            <w:shd w:val="clear" w:color="auto" w:fill="F2F2F2"/>
            <w:vAlign w:val="center"/>
          </w:tcPr>
          <w:p w:rsidR="00E76B4F" w:rsidRPr="00B86DC9" w:rsidRDefault="00E76B4F" w:rsidP="00E55615">
            <w:pPr>
              <w:widowControl w:val="0"/>
              <w:autoSpaceDE w:val="0"/>
              <w:autoSpaceDN w:val="0"/>
              <w:adjustRightInd w:val="0"/>
              <w:rPr>
                <w:iCs/>
                <w:color w:val="000000"/>
              </w:rPr>
            </w:pPr>
            <w:r w:rsidRPr="00B86DC9">
              <w:rPr>
                <w:iCs/>
                <w:color w:val="000000"/>
              </w:rPr>
              <w:t>Specjalność</w:t>
            </w:r>
          </w:p>
        </w:tc>
        <w:tc>
          <w:tcPr>
            <w:tcW w:w="5864" w:type="dxa"/>
            <w:vAlign w:val="center"/>
          </w:tcPr>
          <w:p w:rsidR="00E76B4F" w:rsidRPr="00B86DC9" w:rsidRDefault="00E76B4F" w:rsidP="00E55615">
            <w:pPr>
              <w:widowControl w:val="0"/>
              <w:autoSpaceDE w:val="0"/>
              <w:autoSpaceDN w:val="0"/>
              <w:adjustRightInd w:val="0"/>
              <w:rPr>
                <w:iCs/>
                <w:color w:val="000000"/>
              </w:rPr>
            </w:pPr>
          </w:p>
        </w:tc>
      </w:tr>
      <w:tr w:rsidR="00E76B4F" w:rsidRPr="00B86DC9" w:rsidTr="00E55615">
        <w:trPr>
          <w:trHeight w:val="340"/>
          <w:jc w:val="center"/>
        </w:trPr>
        <w:tc>
          <w:tcPr>
            <w:tcW w:w="3775" w:type="dxa"/>
            <w:shd w:val="clear" w:color="auto" w:fill="F2F2F2"/>
            <w:vAlign w:val="center"/>
          </w:tcPr>
          <w:p w:rsidR="00E76B4F" w:rsidRPr="00B86DC9" w:rsidRDefault="00E76B4F" w:rsidP="00E55615">
            <w:pPr>
              <w:widowControl w:val="0"/>
              <w:autoSpaceDE w:val="0"/>
              <w:autoSpaceDN w:val="0"/>
              <w:adjustRightInd w:val="0"/>
              <w:rPr>
                <w:iCs/>
                <w:color w:val="000000"/>
              </w:rPr>
            </w:pPr>
            <w:r w:rsidRPr="00B86DC9">
              <w:rPr>
                <w:iCs/>
                <w:color w:val="000000"/>
              </w:rPr>
              <w:t>Jednostka prowadząca kierunek studiów</w:t>
            </w:r>
          </w:p>
        </w:tc>
        <w:tc>
          <w:tcPr>
            <w:tcW w:w="5864" w:type="dxa"/>
            <w:vAlign w:val="center"/>
          </w:tcPr>
          <w:p w:rsidR="00E76B4F" w:rsidRPr="00B86DC9" w:rsidRDefault="00E76B4F" w:rsidP="00E55615">
            <w:pPr>
              <w:widowControl w:val="0"/>
              <w:autoSpaceDE w:val="0"/>
              <w:autoSpaceDN w:val="0"/>
              <w:adjustRightInd w:val="0"/>
              <w:rPr>
                <w:iCs/>
                <w:color w:val="000000"/>
              </w:rPr>
            </w:pPr>
            <w:r w:rsidRPr="00A56F24">
              <w:rPr>
                <w:rFonts w:eastAsia="SimSun" w:cs="Mangal"/>
                <w:color w:val="000000"/>
                <w:kern w:val="1"/>
                <w:lang w:eastAsia="zh-CN" w:bidi="hi-IN"/>
              </w:rPr>
              <w:t>Wydział Budownictwa Archi</w:t>
            </w:r>
            <w:r>
              <w:rPr>
                <w:rFonts w:eastAsia="SimSun" w:cs="Mangal"/>
                <w:color w:val="000000"/>
                <w:kern w:val="1"/>
                <w:lang w:eastAsia="zh-CN" w:bidi="hi-IN"/>
              </w:rPr>
              <w:t>tektury i Inżynierii Środowiska</w:t>
            </w:r>
          </w:p>
        </w:tc>
      </w:tr>
      <w:tr w:rsidR="00E76B4F" w:rsidRPr="00B86DC9" w:rsidTr="00E55615">
        <w:trPr>
          <w:trHeight w:val="340"/>
          <w:jc w:val="center"/>
        </w:trPr>
        <w:tc>
          <w:tcPr>
            <w:tcW w:w="3775" w:type="dxa"/>
            <w:shd w:val="clear" w:color="auto" w:fill="F2F2F2"/>
            <w:vAlign w:val="center"/>
          </w:tcPr>
          <w:p w:rsidR="00E76B4F" w:rsidRPr="00B86DC9" w:rsidRDefault="00E76B4F" w:rsidP="00E55615">
            <w:pPr>
              <w:widowControl w:val="0"/>
              <w:autoSpaceDE w:val="0"/>
              <w:autoSpaceDN w:val="0"/>
              <w:adjustRightInd w:val="0"/>
              <w:rPr>
                <w:iCs/>
                <w:color w:val="000000"/>
              </w:rPr>
            </w:pPr>
            <w:r w:rsidRPr="00B86DC9">
              <w:rPr>
                <w:iCs/>
                <w:color w:val="000000"/>
              </w:rPr>
              <w:t>Imię i nazwisko nauczyciela (li) i jego stopień lub tytuł naukowy</w:t>
            </w:r>
            <w:r>
              <w:rPr>
                <w:iCs/>
                <w:color w:val="000000"/>
              </w:rPr>
              <w:t xml:space="preserve"> osoby odpowiedzialnej za przygotowanie sylabusa</w:t>
            </w:r>
          </w:p>
        </w:tc>
        <w:tc>
          <w:tcPr>
            <w:tcW w:w="5864" w:type="dxa"/>
            <w:vAlign w:val="center"/>
          </w:tcPr>
          <w:p w:rsidR="00E76B4F" w:rsidRPr="00B86DC9" w:rsidRDefault="00E76B4F" w:rsidP="00E55615">
            <w:pPr>
              <w:widowControl w:val="0"/>
              <w:autoSpaceDE w:val="0"/>
              <w:autoSpaceDN w:val="0"/>
              <w:adjustRightInd w:val="0"/>
              <w:rPr>
                <w:iCs/>
                <w:color w:val="000000"/>
              </w:rPr>
            </w:pPr>
            <w:r>
              <w:rPr>
                <w:iCs/>
                <w:color w:val="000000"/>
              </w:rPr>
              <w:t>dr inż. Rafał Tews</w:t>
            </w:r>
            <w:r w:rsidR="007B4DB6">
              <w:rPr>
                <w:iCs/>
                <w:color w:val="000000"/>
              </w:rPr>
              <w:t>, dr inż. Jarosław Gajewski</w:t>
            </w:r>
          </w:p>
        </w:tc>
      </w:tr>
      <w:tr w:rsidR="00E76B4F" w:rsidRPr="00B86DC9" w:rsidTr="00E55615">
        <w:trPr>
          <w:trHeight w:val="340"/>
          <w:jc w:val="center"/>
        </w:trPr>
        <w:tc>
          <w:tcPr>
            <w:tcW w:w="3775" w:type="dxa"/>
            <w:shd w:val="clear" w:color="auto" w:fill="F2F2F2"/>
            <w:vAlign w:val="center"/>
          </w:tcPr>
          <w:p w:rsidR="00E76B4F" w:rsidRPr="00B86DC9" w:rsidRDefault="00E76B4F" w:rsidP="00E55615">
            <w:pPr>
              <w:widowControl w:val="0"/>
              <w:autoSpaceDE w:val="0"/>
              <w:autoSpaceDN w:val="0"/>
              <w:adjustRightInd w:val="0"/>
              <w:rPr>
                <w:iCs/>
                <w:color w:val="000000"/>
              </w:rPr>
            </w:pPr>
            <w:r w:rsidRPr="00B86DC9">
              <w:rPr>
                <w:iCs/>
                <w:color w:val="000000"/>
              </w:rPr>
              <w:t>Przedmioty wprowadzające</w:t>
            </w:r>
          </w:p>
        </w:tc>
        <w:tc>
          <w:tcPr>
            <w:tcW w:w="5864" w:type="dxa"/>
            <w:vAlign w:val="center"/>
          </w:tcPr>
          <w:p w:rsidR="00E76B4F" w:rsidRPr="00B86DC9" w:rsidRDefault="00E76B4F" w:rsidP="00E55615">
            <w:pPr>
              <w:widowControl w:val="0"/>
              <w:autoSpaceDE w:val="0"/>
              <w:autoSpaceDN w:val="0"/>
              <w:adjustRightInd w:val="0"/>
              <w:rPr>
                <w:iCs/>
                <w:color w:val="000000"/>
              </w:rPr>
            </w:pPr>
            <w:r w:rsidRPr="00A56F24">
              <w:rPr>
                <w:rFonts w:eastAsia="SimSun" w:cs="Mangal"/>
                <w:color w:val="000000"/>
                <w:kern w:val="1"/>
                <w:lang w:eastAsia="zh-CN" w:bidi="hi-IN"/>
              </w:rPr>
              <w:t>Konstrukcje metalowe</w:t>
            </w:r>
          </w:p>
        </w:tc>
      </w:tr>
      <w:tr w:rsidR="00E76B4F" w:rsidRPr="00B86DC9" w:rsidTr="00E55615">
        <w:trPr>
          <w:trHeight w:val="340"/>
          <w:jc w:val="center"/>
        </w:trPr>
        <w:tc>
          <w:tcPr>
            <w:tcW w:w="3775" w:type="dxa"/>
            <w:shd w:val="clear" w:color="auto" w:fill="F2F2F2"/>
            <w:vAlign w:val="center"/>
          </w:tcPr>
          <w:p w:rsidR="00E76B4F" w:rsidRPr="00B86DC9" w:rsidRDefault="00E76B4F" w:rsidP="00E55615">
            <w:pPr>
              <w:widowControl w:val="0"/>
              <w:autoSpaceDE w:val="0"/>
              <w:autoSpaceDN w:val="0"/>
              <w:adjustRightInd w:val="0"/>
              <w:rPr>
                <w:iCs/>
              </w:rPr>
            </w:pPr>
            <w:r w:rsidRPr="00B86DC9">
              <w:rPr>
                <w:iCs/>
              </w:rPr>
              <w:t>Wymagania wstępne</w:t>
            </w:r>
          </w:p>
        </w:tc>
        <w:tc>
          <w:tcPr>
            <w:tcW w:w="5864" w:type="dxa"/>
            <w:vAlign w:val="center"/>
          </w:tcPr>
          <w:p w:rsidR="00E76B4F" w:rsidRPr="00B86DC9" w:rsidRDefault="00E76B4F" w:rsidP="00E55615">
            <w:pPr>
              <w:widowControl w:val="0"/>
              <w:autoSpaceDE w:val="0"/>
              <w:autoSpaceDN w:val="0"/>
              <w:adjustRightInd w:val="0"/>
              <w:rPr>
                <w:bCs/>
                <w:iCs/>
                <w:color w:val="000000"/>
              </w:rPr>
            </w:pPr>
            <w:r>
              <w:rPr>
                <w:rFonts w:eastAsia="SimSun" w:cs="Mangal"/>
                <w:color w:val="000000"/>
                <w:kern w:val="1"/>
                <w:lang w:eastAsia="zh-CN" w:bidi="hi-IN"/>
              </w:rPr>
              <w:t>Z</w:t>
            </w:r>
            <w:r w:rsidRPr="00A56F24">
              <w:rPr>
                <w:rFonts w:eastAsia="SimSun" w:cs="Mangal"/>
                <w:color w:val="000000"/>
                <w:kern w:val="1"/>
                <w:lang w:eastAsia="zh-CN" w:bidi="hi-IN"/>
              </w:rPr>
              <w:t>najomość wymiarowania przekrojów stalowych, obliczania połączeń spawanych i śrubowych.</w:t>
            </w:r>
          </w:p>
        </w:tc>
      </w:tr>
    </w:tbl>
    <w:p w:rsidR="00E76B4F" w:rsidRPr="00B86DC9" w:rsidRDefault="00E76B4F" w:rsidP="009A1EEC">
      <w:pPr>
        <w:pStyle w:val="Akapitzlist1"/>
        <w:numPr>
          <w:ilvl w:val="1"/>
          <w:numId w:val="135"/>
        </w:numPr>
        <w:tabs>
          <w:tab w:val="clear" w:pos="720"/>
          <w:tab w:val="num" w:pos="567"/>
        </w:tabs>
        <w:spacing w:before="120" w:after="120"/>
        <w:ind w:left="567" w:hanging="283"/>
        <w:rPr>
          <w:b/>
          <w:bCs/>
          <w:iCs/>
          <w:sz w:val="22"/>
          <w:szCs w:val="22"/>
        </w:rPr>
      </w:pPr>
      <w:r w:rsidRPr="00B86DC9">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E76B4F" w:rsidRPr="00B86DC9" w:rsidTr="00E55615">
        <w:trPr>
          <w:trHeight w:val="371"/>
          <w:jc w:val="center"/>
        </w:trPr>
        <w:tc>
          <w:tcPr>
            <w:tcW w:w="888" w:type="dxa"/>
            <w:vMerge w:val="restart"/>
            <w:shd w:val="clear" w:color="auto" w:fill="F2F2F2"/>
            <w:vAlign w:val="center"/>
          </w:tcPr>
          <w:p w:rsidR="00E76B4F" w:rsidRPr="00B86DC9" w:rsidRDefault="00E76B4F" w:rsidP="00E55615">
            <w:pPr>
              <w:jc w:val="center"/>
              <w:rPr>
                <w:iCs/>
              </w:rPr>
            </w:pPr>
            <w:r w:rsidRPr="00B86DC9">
              <w:rPr>
                <w:b/>
                <w:bCs/>
                <w:i/>
                <w:iCs/>
              </w:rPr>
              <w:t> </w:t>
            </w:r>
            <w:r w:rsidRPr="00B86DC9">
              <w:rPr>
                <w:iCs/>
              </w:rPr>
              <w:t>Semestr</w:t>
            </w:r>
          </w:p>
        </w:tc>
        <w:tc>
          <w:tcPr>
            <w:tcW w:w="980" w:type="dxa"/>
            <w:tcBorders>
              <w:bottom w:val="nil"/>
            </w:tcBorders>
            <w:shd w:val="clear" w:color="auto" w:fill="F2F2F2"/>
            <w:vAlign w:val="center"/>
          </w:tcPr>
          <w:p w:rsidR="00E76B4F" w:rsidRPr="00B86DC9" w:rsidRDefault="00E76B4F" w:rsidP="00E55615">
            <w:pPr>
              <w:jc w:val="center"/>
              <w:rPr>
                <w:iCs/>
              </w:rPr>
            </w:pPr>
            <w:r w:rsidRPr="00B86DC9">
              <w:rPr>
                <w:iCs/>
              </w:rPr>
              <w:t>Wykłady</w:t>
            </w:r>
          </w:p>
        </w:tc>
        <w:tc>
          <w:tcPr>
            <w:tcW w:w="1316" w:type="dxa"/>
            <w:tcBorders>
              <w:bottom w:val="nil"/>
            </w:tcBorders>
            <w:shd w:val="clear" w:color="auto" w:fill="F2F2F2"/>
            <w:vAlign w:val="center"/>
          </w:tcPr>
          <w:p w:rsidR="00E76B4F" w:rsidRPr="00B86DC9" w:rsidRDefault="00E76B4F" w:rsidP="00E55615">
            <w:pPr>
              <w:jc w:val="center"/>
              <w:rPr>
                <w:iCs/>
              </w:rPr>
            </w:pPr>
            <w:r w:rsidRPr="00B86DC9">
              <w:rPr>
                <w:iCs/>
              </w:rPr>
              <w:t>Ćwiczenia audytoryjne</w:t>
            </w:r>
          </w:p>
        </w:tc>
        <w:tc>
          <w:tcPr>
            <w:tcW w:w="1462" w:type="dxa"/>
            <w:tcBorders>
              <w:bottom w:val="nil"/>
            </w:tcBorders>
            <w:shd w:val="clear" w:color="auto" w:fill="F2F2F2"/>
            <w:vAlign w:val="center"/>
          </w:tcPr>
          <w:p w:rsidR="00E76B4F" w:rsidRPr="00B86DC9" w:rsidRDefault="00E76B4F" w:rsidP="00E55615">
            <w:pPr>
              <w:jc w:val="center"/>
              <w:rPr>
                <w:iCs/>
              </w:rPr>
            </w:pPr>
            <w:r w:rsidRPr="00B86DC9">
              <w:rPr>
                <w:iCs/>
              </w:rPr>
              <w:t>Ćwiczenia laboratoryjne</w:t>
            </w:r>
          </w:p>
        </w:tc>
        <w:tc>
          <w:tcPr>
            <w:tcW w:w="1259" w:type="dxa"/>
            <w:tcBorders>
              <w:bottom w:val="nil"/>
            </w:tcBorders>
            <w:shd w:val="clear" w:color="auto" w:fill="F2F2F2"/>
            <w:vAlign w:val="center"/>
          </w:tcPr>
          <w:p w:rsidR="00E76B4F" w:rsidRPr="00B86DC9" w:rsidRDefault="00E76B4F" w:rsidP="00E55615">
            <w:pPr>
              <w:jc w:val="center"/>
              <w:rPr>
                <w:iCs/>
              </w:rPr>
            </w:pPr>
            <w:r w:rsidRPr="00B86DC9">
              <w:rPr>
                <w:iCs/>
              </w:rPr>
              <w:t>Ćwiczenia projektowe</w:t>
            </w:r>
          </w:p>
        </w:tc>
        <w:tc>
          <w:tcPr>
            <w:tcW w:w="1111" w:type="dxa"/>
            <w:tcBorders>
              <w:bottom w:val="nil"/>
            </w:tcBorders>
            <w:shd w:val="clear" w:color="auto" w:fill="F2F2F2"/>
            <w:vAlign w:val="center"/>
          </w:tcPr>
          <w:p w:rsidR="00E76B4F" w:rsidRPr="00B86DC9" w:rsidRDefault="00E76B4F" w:rsidP="00E55615">
            <w:pPr>
              <w:jc w:val="center"/>
              <w:rPr>
                <w:iCs/>
              </w:rPr>
            </w:pPr>
            <w:r w:rsidRPr="00B86DC9">
              <w:rPr>
                <w:iCs/>
              </w:rPr>
              <w:t>Seminaria</w:t>
            </w:r>
          </w:p>
        </w:tc>
        <w:tc>
          <w:tcPr>
            <w:tcW w:w="1086" w:type="dxa"/>
            <w:tcBorders>
              <w:bottom w:val="nil"/>
            </w:tcBorders>
            <w:shd w:val="clear" w:color="auto" w:fill="F2F2F2"/>
            <w:vAlign w:val="center"/>
          </w:tcPr>
          <w:p w:rsidR="00E76B4F" w:rsidRPr="00B86DC9" w:rsidRDefault="00E76B4F" w:rsidP="00E55615">
            <w:pPr>
              <w:jc w:val="center"/>
              <w:rPr>
                <w:iCs/>
              </w:rPr>
            </w:pPr>
            <w:r w:rsidRPr="00B86DC9">
              <w:rPr>
                <w:iCs/>
              </w:rPr>
              <w:t xml:space="preserve">Zajęcia   terenowe </w:t>
            </w:r>
          </w:p>
        </w:tc>
        <w:tc>
          <w:tcPr>
            <w:tcW w:w="1005" w:type="dxa"/>
            <w:tcBorders>
              <w:bottom w:val="nil"/>
            </w:tcBorders>
            <w:shd w:val="clear" w:color="auto" w:fill="F2F2F2"/>
          </w:tcPr>
          <w:p w:rsidR="00E76B4F" w:rsidRPr="00B86DC9" w:rsidRDefault="00E76B4F" w:rsidP="00E55615">
            <w:pPr>
              <w:jc w:val="center"/>
              <w:rPr>
                <w:iCs/>
              </w:rPr>
            </w:pPr>
            <w:r w:rsidRPr="00B86DC9">
              <w:rPr>
                <w:iCs/>
              </w:rPr>
              <w:t xml:space="preserve">Liczba punktów </w:t>
            </w:r>
          </w:p>
        </w:tc>
      </w:tr>
      <w:tr w:rsidR="00E76B4F" w:rsidRPr="00B86DC9" w:rsidTr="00E55615">
        <w:trPr>
          <w:jc w:val="center"/>
        </w:trPr>
        <w:tc>
          <w:tcPr>
            <w:tcW w:w="888" w:type="dxa"/>
            <w:vMerge/>
            <w:shd w:val="clear" w:color="auto" w:fill="F2F2F2"/>
            <w:vAlign w:val="center"/>
          </w:tcPr>
          <w:p w:rsidR="00E76B4F" w:rsidRPr="00B86DC9" w:rsidRDefault="00E76B4F" w:rsidP="00E55615">
            <w:pPr>
              <w:jc w:val="center"/>
              <w:rPr>
                <w:iCs/>
              </w:rPr>
            </w:pPr>
          </w:p>
        </w:tc>
        <w:tc>
          <w:tcPr>
            <w:tcW w:w="980" w:type="dxa"/>
            <w:tcBorders>
              <w:top w:val="nil"/>
            </w:tcBorders>
            <w:shd w:val="clear" w:color="auto" w:fill="F2F2F2"/>
            <w:vAlign w:val="center"/>
          </w:tcPr>
          <w:p w:rsidR="00E76B4F" w:rsidRPr="00B86DC9" w:rsidRDefault="00E76B4F" w:rsidP="00E55615">
            <w:pPr>
              <w:jc w:val="center"/>
              <w:rPr>
                <w:iCs/>
              </w:rPr>
            </w:pPr>
            <w:r w:rsidRPr="00B86DC9">
              <w:rPr>
                <w:iCs/>
              </w:rPr>
              <w:t>(W)</w:t>
            </w:r>
          </w:p>
        </w:tc>
        <w:tc>
          <w:tcPr>
            <w:tcW w:w="1316" w:type="dxa"/>
            <w:tcBorders>
              <w:top w:val="nil"/>
            </w:tcBorders>
            <w:shd w:val="clear" w:color="auto" w:fill="F2F2F2"/>
            <w:vAlign w:val="center"/>
          </w:tcPr>
          <w:p w:rsidR="00E76B4F" w:rsidRPr="00B86DC9" w:rsidRDefault="00E76B4F" w:rsidP="00E55615">
            <w:pPr>
              <w:jc w:val="center"/>
              <w:rPr>
                <w:iCs/>
              </w:rPr>
            </w:pPr>
            <w:r w:rsidRPr="00B86DC9">
              <w:rPr>
                <w:iCs/>
              </w:rPr>
              <w:t>(Ć)</w:t>
            </w:r>
          </w:p>
        </w:tc>
        <w:tc>
          <w:tcPr>
            <w:tcW w:w="1462" w:type="dxa"/>
            <w:tcBorders>
              <w:top w:val="nil"/>
            </w:tcBorders>
            <w:shd w:val="clear" w:color="auto" w:fill="F2F2F2"/>
            <w:vAlign w:val="center"/>
          </w:tcPr>
          <w:p w:rsidR="00E76B4F" w:rsidRPr="00B86DC9" w:rsidRDefault="00E76B4F" w:rsidP="00E55615">
            <w:pPr>
              <w:jc w:val="center"/>
              <w:rPr>
                <w:iCs/>
              </w:rPr>
            </w:pPr>
            <w:r w:rsidRPr="00B86DC9">
              <w:rPr>
                <w:iCs/>
              </w:rPr>
              <w:t>(L)</w:t>
            </w:r>
          </w:p>
        </w:tc>
        <w:tc>
          <w:tcPr>
            <w:tcW w:w="1259" w:type="dxa"/>
            <w:tcBorders>
              <w:top w:val="nil"/>
            </w:tcBorders>
            <w:shd w:val="clear" w:color="auto" w:fill="F2F2F2"/>
            <w:vAlign w:val="center"/>
          </w:tcPr>
          <w:p w:rsidR="00E76B4F" w:rsidRPr="00B86DC9" w:rsidRDefault="00E76B4F" w:rsidP="00E55615">
            <w:pPr>
              <w:jc w:val="center"/>
              <w:rPr>
                <w:iCs/>
              </w:rPr>
            </w:pPr>
            <w:r w:rsidRPr="00B86DC9">
              <w:rPr>
                <w:iCs/>
              </w:rPr>
              <w:t>(P)</w:t>
            </w:r>
          </w:p>
        </w:tc>
        <w:tc>
          <w:tcPr>
            <w:tcW w:w="1111" w:type="dxa"/>
            <w:tcBorders>
              <w:top w:val="nil"/>
            </w:tcBorders>
            <w:shd w:val="clear" w:color="auto" w:fill="F2F2F2"/>
            <w:vAlign w:val="center"/>
          </w:tcPr>
          <w:p w:rsidR="00E76B4F" w:rsidRPr="00B86DC9" w:rsidRDefault="00E76B4F" w:rsidP="00E55615">
            <w:pPr>
              <w:jc w:val="center"/>
              <w:rPr>
                <w:iCs/>
              </w:rPr>
            </w:pPr>
            <w:r w:rsidRPr="00B86DC9">
              <w:rPr>
                <w:iCs/>
              </w:rPr>
              <w:t>(S)</w:t>
            </w:r>
          </w:p>
        </w:tc>
        <w:tc>
          <w:tcPr>
            <w:tcW w:w="1086" w:type="dxa"/>
            <w:tcBorders>
              <w:top w:val="nil"/>
            </w:tcBorders>
            <w:shd w:val="clear" w:color="auto" w:fill="F2F2F2"/>
            <w:vAlign w:val="center"/>
          </w:tcPr>
          <w:p w:rsidR="00E76B4F" w:rsidRPr="00B86DC9" w:rsidRDefault="00E76B4F" w:rsidP="00E55615">
            <w:pPr>
              <w:jc w:val="center"/>
              <w:rPr>
                <w:iCs/>
              </w:rPr>
            </w:pPr>
            <w:r w:rsidRPr="00B86DC9">
              <w:rPr>
                <w:iCs/>
              </w:rPr>
              <w:t>(T)</w:t>
            </w:r>
          </w:p>
        </w:tc>
        <w:tc>
          <w:tcPr>
            <w:tcW w:w="1005" w:type="dxa"/>
            <w:tcBorders>
              <w:top w:val="nil"/>
            </w:tcBorders>
            <w:shd w:val="clear" w:color="auto" w:fill="F2F2F2"/>
          </w:tcPr>
          <w:p w:rsidR="00E76B4F" w:rsidRPr="00B86DC9" w:rsidRDefault="00E76B4F" w:rsidP="00E55615">
            <w:pPr>
              <w:jc w:val="center"/>
              <w:rPr>
                <w:iCs/>
              </w:rPr>
            </w:pPr>
            <w:r w:rsidRPr="00B86DC9">
              <w:rPr>
                <w:iCs/>
              </w:rPr>
              <w:t>ECTS</w:t>
            </w:r>
            <w:r>
              <w:rPr>
                <w:iCs/>
              </w:rPr>
              <w:t>*</w:t>
            </w:r>
          </w:p>
        </w:tc>
      </w:tr>
      <w:tr w:rsidR="00E76B4F" w:rsidRPr="00B86DC9" w:rsidTr="00E55615">
        <w:trPr>
          <w:trHeight w:val="340"/>
          <w:jc w:val="center"/>
        </w:trPr>
        <w:tc>
          <w:tcPr>
            <w:tcW w:w="888" w:type="dxa"/>
          </w:tcPr>
          <w:p w:rsidR="00E76B4F" w:rsidRPr="00B86DC9" w:rsidRDefault="00E76B4F" w:rsidP="00E55615">
            <w:pPr>
              <w:spacing w:line="276" w:lineRule="auto"/>
              <w:jc w:val="center"/>
              <w:rPr>
                <w:iCs/>
                <w:color w:val="000000"/>
              </w:rPr>
            </w:pPr>
            <w:r>
              <w:rPr>
                <w:iCs/>
                <w:color w:val="000000"/>
              </w:rPr>
              <w:t>VI</w:t>
            </w:r>
          </w:p>
        </w:tc>
        <w:tc>
          <w:tcPr>
            <w:tcW w:w="980" w:type="dxa"/>
          </w:tcPr>
          <w:p w:rsidR="00E76B4F" w:rsidRPr="00B86DC9" w:rsidRDefault="00E76B4F" w:rsidP="00E55615">
            <w:pPr>
              <w:spacing w:line="276" w:lineRule="auto"/>
              <w:jc w:val="center"/>
              <w:rPr>
                <w:iCs/>
                <w:color w:val="000000"/>
              </w:rPr>
            </w:pPr>
            <w:r>
              <w:rPr>
                <w:iCs/>
                <w:color w:val="000000"/>
              </w:rPr>
              <w:t>15E</w:t>
            </w:r>
          </w:p>
        </w:tc>
        <w:tc>
          <w:tcPr>
            <w:tcW w:w="1316" w:type="dxa"/>
          </w:tcPr>
          <w:p w:rsidR="00E76B4F" w:rsidRPr="00B86DC9" w:rsidRDefault="00E76B4F" w:rsidP="00E55615">
            <w:pPr>
              <w:spacing w:line="276" w:lineRule="auto"/>
              <w:jc w:val="center"/>
              <w:rPr>
                <w:iCs/>
                <w:color w:val="000000"/>
              </w:rPr>
            </w:pPr>
          </w:p>
        </w:tc>
        <w:tc>
          <w:tcPr>
            <w:tcW w:w="1462" w:type="dxa"/>
          </w:tcPr>
          <w:p w:rsidR="00E76B4F" w:rsidRPr="00B86DC9" w:rsidRDefault="00E76B4F" w:rsidP="00E55615">
            <w:pPr>
              <w:spacing w:line="276" w:lineRule="auto"/>
              <w:jc w:val="center"/>
              <w:rPr>
                <w:iCs/>
                <w:color w:val="000000"/>
              </w:rPr>
            </w:pPr>
          </w:p>
        </w:tc>
        <w:tc>
          <w:tcPr>
            <w:tcW w:w="1259" w:type="dxa"/>
          </w:tcPr>
          <w:p w:rsidR="00E76B4F" w:rsidRPr="00B86DC9" w:rsidRDefault="00E76B4F" w:rsidP="00E55615">
            <w:pPr>
              <w:spacing w:line="276" w:lineRule="auto"/>
              <w:jc w:val="center"/>
              <w:rPr>
                <w:iCs/>
                <w:color w:val="000000"/>
              </w:rPr>
            </w:pPr>
            <w:r>
              <w:rPr>
                <w:iCs/>
                <w:color w:val="000000"/>
              </w:rPr>
              <w:t>30</w:t>
            </w:r>
          </w:p>
        </w:tc>
        <w:tc>
          <w:tcPr>
            <w:tcW w:w="1111" w:type="dxa"/>
          </w:tcPr>
          <w:p w:rsidR="00E76B4F" w:rsidRPr="00B86DC9" w:rsidRDefault="00E76B4F" w:rsidP="00E55615">
            <w:pPr>
              <w:spacing w:line="276" w:lineRule="auto"/>
              <w:jc w:val="center"/>
              <w:rPr>
                <w:iCs/>
                <w:color w:val="000000"/>
              </w:rPr>
            </w:pPr>
          </w:p>
        </w:tc>
        <w:tc>
          <w:tcPr>
            <w:tcW w:w="1086" w:type="dxa"/>
          </w:tcPr>
          <w:p w:rsidR="00E76B4F" w:rsidRPr="00B86DC9" w:rsidRDefault="00E76B4F" w:rsidP="00E55615">
            <w:pPr>
              <w:spacing w:line="276" w:lineRule="auto"/>
              <w:jc w:val="center"/>
              <w:rPr>
                <w:iCs/>
                <w:color w:val="000000"/>
              </w:rPr>
            </w:pPr>
          </w:p>
        </w:tc>
        <w:tc>
          <w:tcPr>
            <w:tcW w:w="1005" w:type="dxa"/>
          </w:tcPr>
          <w:p w:rsidR="00E76B4F" w:rsidRPr="00B86DC9" w:rsidRDefault="00E76B4F" w:rsidP="00E55615">
            <w:pPr>
              <w:spacing w:line="276" w:lineRule="auto"/>
              <w:jc w:val="center"/>
              <w:rPr>
                <w:iCs/>
                <w:color w:val="000000"/>
              </w:rPr>
            </w:pPr>
            <w:r>
              <w:rPr>
                <w:iCs/>
                <w:color w:val="000000"/>
              </w:rPr>
              <w:t>3</w:t>
            </w:r>
          </w:p>
        </w:tc>
      </w:tr>
    </w:tbl>
    <w:p w:rsidR="00E76B4F" w:rsidRPr="00B86DC9" w:rsidRDefault="00E76B4F" w:rsidP="009A1EEC">
      <w:pPr>
        <w:numPr>
          <w:ilvl w:val="0"/>
          <w:numId w:val="135"/>
        </w:numPr>
        <w:tabs>
          <w:tab w:val="clear" w:pos="1440"/>
          <w:tab w:val="left" w:pos="284"/>
        </w:tabs>
        <w:spacing w:before="120" w:after="120" w:line="240" w:lineRule="auto"/>
        <w:ind w:left="284" w:hanging="284"/>
        <w:rPr>
          <w:b/>
        </w:rPr>
      </w:pPr>
      <w:r w:rsidRPr="00B86DC9">
        <w:rPr>
          <w:b/>
        </w:rPr>
        <w:t xml:space="preserve">EFEKTY </w:t>
      </w:r>
      <w:r>
        <w:rPr>
          <w:b/>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E76B4F" w:rsidRPr="00B86DC9" w:rsidTr="00E55615">
        <w:trPr>
          <w:jc w:val="center"/>
        </w:trPr>
        <w:tc>
          <w:tcPr>
            <w:tcW w:w="1090" w:type="dxa"/>
            <w:shd w:val="clear" w:color="auto" w:fill="F2F2F2"/>
            <w:vAlign w:val="center"/>
          </w:tcPr>
          <w:p w:rsidR="00E76B4F" w:rsidRPr="00B86DC9" w:rsidRDefault="00E76B4F" w:rsidP="00E55615">
            <w:pPr>
              <w:jc w:val="center"/>
            </w:pPr>
            <w:r w:rsidRPr="00B86DC9">
              <w:t>Lp.</w:t>
            </w:r>
          </w:p>
        </w:tc>
        <w:tc>
          <w:tcPr>
            <w:tcW w:w="5386" w:type="dxa"/>
            <w:shd w:val="clear" w:color="auto" w:fill="F2F2F2"/>
            <w:vAlign w:val="center"/>
          </w:tcPr>
          <w:p w:rsidR="00E76B4F" w:rsidRPr="00B86DC9" w:rsidRDefault="00E76B4F" w:rsidP="00E55615">
            <w:pPr>
              <w:jc w:val="center"/>
            </w:pPr>
            <w:r w:rsidRPr="00B86DC9">
              <w:t xml:space="preserve">Opis efektów </w:t>
            </w:r>
            <w:r>
              <w:t>uczenia się dla przedmiotu</w:t>
            </w:r>
          </w:p>
        </w:tc>
        <w:tc>
          <w:tcPr>
            <w:tcW w:w="1585" w:type="dxa"/>
            <w:shd w:val="clear" w:color="auto" w:fill="F2F2F2"/>
            <w:vAlign w:val="center"/>
          </w:tcPr>
          <w:p w:rsidR="00E76B4F" w:rsidRPr="00B86DC9" w:rsidRDefault="00E76B4F" w:rsidP="00E55615">
            <w:pPr>
              <w:jc w:val="center"/>
            </w:pPr>
            <w:r w:rsidRPr="00B86DC9">
              <w:t xml:space="preserve">Odniesienie do kierunkowych efektów </w:t>
            </w:r>
            <w:r>
              <w:t>uczenia się</w:t>
            </w:r>
          </w:p>
        </w:tc>
        <w:tc>
          <w:tcPr>
            <w:tcW w:w="1596" w:type="dxa"/>
            <w:shd w:val="clear" w:color="auto" w:fill="F2F2F2"/>
            <w:vAlign w:val="center"/>
          </w:tcPr>
          <w:p w:rsidR="00E76B4F" w:rsidRPr="007E6F35" w:rsidRDefault="00E76B4F" w:rsidP="00E55615">
            <w:pPr>
              <w:jc w:val="center"/>
              <w:rPr>
                <w:color w:val="000000"/>
              </w:rPr>
            </w:pPr>
            <w:r w:rsidRPr="007E6F35">
              <w:rPr>
                <w:color w:val="000000"/>
              </w:rPr>
              <w:t xml:space="preserve">Odniesienie do </w:t>
            </w:r>
            <w:r w:rsidRPr="007E6F35">
              <w:rPr>
                <w:strike/>
                <w:color w:val="000000"/>
              </w:rPr>
              <w:br/>
            </w:r>
            <w:r w:rsidRPr="007E6F35">
              <w:rPr>
                <w:color w:val="000000"/>
              </w:rPr>
              <w:t xml:space="preserve">charakterystyk II stopnia </w:t>
            </w:r>
            <w:r w:rsidRPr="007E6F35">
              <w:rPr>
                <w:color w:val="000000"/>
              </w:rPr>
              <w:br/>
              <w:t xml:space="preserve">(kod składnika opisu) </w:t>
            </w:r>
          </w:p>
        </w:tc>
      </w:tr>
      <w:tr w:rsidR="00E76B4F" w:rsidRPr="00B86DC9" w:rsidTr="00E55615">
        <w:trPr>
          <w:jc w:val="center"/>
        </w:trPr>
        <w:tc>
          <w:tcPr>
            <w:tcW w:w="9657" w:type="dxa"/>
            <w:gridSpan w:val="4"/>
            <w:shd w:val="clear" w:color="auto" w:fill="F2F2F2"/>
            <w:vAlign w:val="center"/>
          </w:tcPr>
          <w:p w:rsidR="00E76B4F" w:rsidRPr="007E6F35" w:rsidRDefault="00E76B4F" w:rsidP="00E55615">
            <w:pPr>
              <w:jc w:val="center"/>
              <w:rPr>
                <w:color w:val="000000"/>
              </w:rPr>
            </w:pPr>
            <w:r w:rsidRPr="007E6F35">
              <w:rPr>
                <w:color w:val="000000"/>
              </w:rPr>
              <w:t>WIEDZA</w:t>
            </w:r>
          </w:p>
        </w:tc>
      </w:tr>
      <w:tr w:rsidR="00E76B4F" w:rsidRPr="00B86DC9" w:rsidTr="00E55615">
        <w:trPr>
          <w:trHeight w:val="283"/>
          <w:jc w:val="center"/>
        </w:trPr>
        <w:tc>
          <w:tcPr>
            <w:tcW w:w="1090" w:type="dxa"/>
          </w:tcPr>
          <w:p w:rsidR="00E76B4F" w:rsidRPr="00A56F24" w:rsidRDefault="00E76B4F" w:rsidP="00E55615">
            <w:pPr>
              <w:widowControl w:val="0"/>
              <w:suppressAutoHyphens/>
              <w:jc w:val="both"/>
              <w:rPr>
                <w:rFonts w:eastAsia="SimSun" w:cs="Mangal"/>
                <w:iCs/>
                <w:kern w:val="1"/>
                <w:lang w:bidi="hi-IN"/>
              </w:rPr>
            </w:pPr>
            <w:r w:rsidRPr="00A56F24">
              <w:rPr>
                <w:rFonts w:eastAsia="SimSun" w:cs="Mangal"/>
                <w:kern w:val="1"/>
                <w:lang w:eastAsia="zh-CN" w:bidi="hi-IN"/>
              </w:rPr>
              <w:t>W1</w:t>
            </w:r>
          </w:p>
        </w:tc>
        <w:tc>
          <w:tcPr>
            <w:tcW w:w="5386" w:type="dxa"/>
          </w:tcPr>
          <w:p w:rsidR="00E76B4F" w:rsidRPr="00A56F24" w:rsidRDefault="00E76B4F" w:rsidP="00E55615">
            <w:pPr>
              <w:widowControl w:val="0"/>
              <w:suppressAutoHyphens/>
              <w:jc w:val="both"/>
              <w:rPr>
                <w:rFonts w:eastAsia="SimSun" w:cs="Mangal"/>
                <w:kern w:val="1"/>
                <w:lang w:eastAsia="zh-CN" w:bidi="hi-IN"/>
              </w:rPr>
            </w:pPr>
            <w:r w:rsidRPr="008323A6">
              <w:rPr>
                <w:rFonts w:eastAsia="SimSun" w:cs="Mangal"/>
                <w:iCs/>
                <w:kern w:val="1"/>
                <w:lang w:bidi="hi-IN"/>
              </w:rPr>
              <w:t xml:space="preserve">ma uporządkowana i podbudowaną teoretycznie wiedzę w zakresie </w:t>
            </w:r>
            <w:r>
              <w:rPr>
                <w:rFonts w:eastAsia="SimSun" w:cs="Mangal"/>
                <w:iCs/>
                <w:kern w:val="1"/>
                <w:lang w:bidi="hi-IN"/>
              </w:rPr>
              <w:t>ustalania obciążeń obiektów halowych, rozwiązań konstrukcyjnych hal i wiat stalowych</w:t>
            </w:r>
            <w:r w:rsidR="002D400F">
              <w:rPr>
                <w:rFonts w:eastAsia="SimSun" w:cs="Mangal"/>
                <w:iCs/>
                <w:kern w:val="1"/>
                <w:lang w:bidi="hi-IN"/>
              </w:rPr>
              <w:t>, ustrojów nośnych stalowych obiektów kubaturowych</w:t>
            </w:r>
            <w:r>
              <w:rPr>
                <w:rFonts w:eastAsia="SimSun" w:cs="Mangal"/>
                <w:iCs/>
                <w:kern w:val="1"/>
                <w:lang w:bidi="hi-IN"/>
              </w:rPr>
              <w:t>, dźwigarów kratowych i pełnościennych, śrubowych połączeń doczołowych</w:t>
            </w:r>
          </w:p>
        </w:tc>
        <w:tc>
          <w:tcPr>
            <w:tcW w:w="1585" w:type="dxa"/>
          </w:tcPr>
          <w:p w:rsidR="00E76B4F" w:rsidRPr="00A56F24" w:rsidRDefault="00E76B4F" w:rsidP="00E55615">
            <w:pPr>
              <w:widowControl w:val="0"/>
              <w:suppressAutoHyphens/>
              <w:jc w:val="both"/>
              <w:rPr>
                <w:rFonts w:eastAsia="SimSun" w:cs="Mangal"/>
                <w:kern w:val="1"/>
                <w:lang w:bidi="hi-IN"/>
              </w:rPr>
            </w:pPr>
            <w:r w:rsidRPr="00A56F24">
              <w:rPr>
                <w:rFonts w:eastAsia="SimSun" w:cs="Mangal"/>
                <w:kern w:val="1"/>
                <w:lang w:eastAsia="zh-CN" w:bidi="hi-IN"/>
              </w:rPr>
              <w:t>K_W15</w:t>
            </w:r>
          </w:p>
        </w:tc>
        <w:tc>
          <w:tcPr>
            <w:tcW w:w="1596" w:type="dxa"/>
          </w:tcPr>
          <w:p w:rsidR="00E76B4F" w:rsidRPr="007E6F35" w:rsidRDefault="00E76B4F" w:rsidP="00E55615">
            <w:pPr>
              <w:jc w:val="both"/>
              <w:rPr>
                <w:color w:val="000000"/>
              </w:rPr>
            </w:pPr>
            <w:r w:rsidRPr="007E6F35">
              <w:rPr>
                <w:color w:val="000000"/>
              </w:rPr>
              <w:t>P6S_WG</w:t>
            </w:r>
          </w:p>
        </w:tc>
      </w:tr>
      <w:tr w:rsidR="00E76B4F" w:rsidRPr="00B86DC9" w:rsidTr="00E55615">
        <w:trPr>
          <w:trHeight w:val="283"/>
          <w:jc w:val="center"/>
        </w:trPr>
        <w:tc>
          <w:tcPr>
            <w:tcW w:w="9657" w:type="dxa"/>
            <w:gridSpan w:val="4"/>
            <w:shd w:val="clear" w:color="auto" w:fill="F2F2F2"/>
          </w:tcPr>
          <w:p w:rsidR="00E76B4F" w:rsidRPr="00B86DC9" w:rsidRDefault="00E76B4F" w:rsidP="00E55615">
            <w:pPr>
              <w:jc w:val="center"/>
            </w:pPr>
            <w:r w:rsidRPr="00B86DC9">
              <w:t>UMIEJĘTNOŚCI</w:t>
            </w:r>
          </w:p>
        </w:tc>
      </w:tr>
      <w:tr w:rsidR="00E76B4F" w:rsidRPr="00B86DC9" w:rsidTr="00E55615">
        <w:trPr>
          <w:trHeight w:val="283"/>
          <w:jc w:val="center"/>
        </w:trPr>
        <w:tc>
          <w:tcPr>
            <w:tcW w:w="1090" w:type="dxa"/>
          </w:tcPr>
          <w:p w:rsidR="00E76B4F" w:rsidRPr="00A56F24" w:rsidRDefault="00E76B4F" w:rsidP="00E55615">
            <w:pPr>
              <w:widowControl w:val="0"/>
              <w:suppressAutoHyphens/>
              <w:jc w:val="both"/>
              <w:rPr>
                <w:rFonts w:eastAsia="SimSun" w:cs="Mangal"/>
                <w:kern w:val="1"/>
                <w:lang w:bidi="hi-IN"/>
              </w:rPr>
            </w:pPr>
            <w:r>
              <w:rPr>
                <w:rFonts w:eastAsia="SimSun" w:cs="Mangal"/>
                <w:kern w:val="1"/>
                <w:lang w:bidi="hi-IN"/>
              </w:rPr>
              <w:lastRenderedPageBreak/>
              <w:t>U1</w:t>
            </w:r>
          </w:p>
        </w:tc>
        <w:tc>
          <w:tcPr>
            <w:tcW w:w="5386" w:type="dxa"/>
          </w:tcPr>
          <w:p w:rsidR="00E76B4F" w:rsidRPr="00093694" w:rsidRDefault="00E76B4F" w:rsidP="00E55615">
            <w:pPr>
              <w:widowControl w:val="0"/>
              <w:suppressAutoHyphens/>
              <w:autoSpaceDE w:val="0"/>
              <w:snapToGrid w:val="0"/>
              <w:jc w:val="both"/>
              <w:rPr>
                <w:rFonts w:eastAsia="SimSun" w:cs="Mangal"/>
                <w:kern w:val="1"/>
                <w:lang w:eastAsia="zh-CN" w:bidi="hi-IN"/>
              </w:rPr>
            </w:pPr>
            <w:r w:rsidRPr="00A56F24">
              <w:rPr>
                <w:rFonts w:eastAsia="SimSun" w:cs="Mangal"/>
                <w:kern w:val="1"/>
                <w:lang w:bidi="hi-IN"/>
              </w:rPr>
              <w:t>potrafi opracować dokumentację dotyczącą realizacji zadania inżynierskiego i przygotować tekst zawierający omówienie wyników realizacji tego zadania</w:t>
            </w:r>
          </w:p>
        </w:tc>
        <w:tc>
          <w:tcPr>
            <w:tcW w:w="1585" w:type="dxa"/>
          </w:tcPr>
          <w:p w:rsidR="00E76B4F" w:rsidRPr="001B1AA2" w:rsidRDefault="00E76B4F" w:rsidP="00E55615">
            <w:pPr>
              <w:widowControl w:val="0"/>
              <w:suppressAutoHyphens/>
              <w:snapToGrid w:val="0"/>
              <w:spacing w:before="60" w:after="60"/>
              <w:rPr>
                <w:rFonts w:eastAsia="SimSun" w:cs="Mangal"/>
                <w:kern w:val="1"/>
                <w:lang w:bidi="hi-IN"/>
              </w:rPr>
            </w:pPr>
            <w:r w:rsidRPr="001B1AA2">
              <w:rPr>
                <w:rFonts w:eastAsia="SimSun" w:cs="Mangal"/>
                <w:kern w:val="1"/>
                <w:lang w:eastAsia="zh-CN" w:bidi="hi-IN"/>
              </w:rPr>
              <w:t xml:space="preserve">K_U03 </w:t>
            </w:r>
          </w:p>
        </w:tc>
        <w:tc>
          <w:tcPr>
            <w:tcW w:w="1596" w:type="dxa"/>
          </w:tcPr>
          <w:p w:rsidR="00E76B4F" w:rsidRPr="00B86DC9" w:rsidRDefault="00E76B4F" w:rsidP="00E55615">
            <w:pPr>
              <w:jc w:val="both"/>
            </w:pPr>
            <w:r w:rsidRPr="002F3586">
              <w:rPr>
                <w:color w:val="000000"/>
              </w:rPr>
              <w:t>P6S_UW, P6S_UK</w:t>
            </w:r>
          </w:p>
        </w:tc>
      </w:tr>
      <w:tr w:rsidR="00E76B4F" w:rsidRPr="00B86DC9" w:rsidTr="00E55615">
        <w:trPr>
          <w:trHeight w:val="283"/>
          <w:jc w:val="center"/>
        </w:trPr>
        <w:tc>
          <w:tcPr>
            <w:tcW w:w="1090" w:type="dxa"/>
          </w:tcPr>
          <w:p w:rsidR="00E76B4F" w:rsidRDefault="00E76B4F" w:rsidP="00E55615">
            <w:pPr>
              <w:widowControl w:val="0"/>
              <w:suppressAutoHyphens/>
              <w:jc w:val="both"/>
              <w:rPr>
                <w:rFonts w:eastAsia="SimSun" w:cs="Mangal"/>
                <w:kern w:val="1"/>
                <w:lang w:bidi="hi-IN"/>
              </w:rPr>
            </w:pPr>
            <w:r w:rsidRPr="00A56F24">
              <w:rPr>
                <w:rFonts w:eastAsia="SimSun" w:cs="Mangal"/>
                <w:kern w:val="1"/>
                <w:lang w:eastAsia="zh-CN" w:bidi="hi-IN"/>
              </w:rPr>
              <w:t>U</w:t>
            </w:r>
            <w:r>
              <w:rPr>
                <w:rFonts w:eastAsia="SimSun" w:cs="Mangal"/>
                <w:kern w:val="1"/>
                <w:lang w:eastAsia="zh-CN" w:bidi="hi-IN"/>
              </w:rPr>
              <w:t>2</w:t>
            </w:r>
          </w:p>
        </w:tc>
        <w:tc>
          <w:tcPr>
            <w:tcW w:w="5386" w:type="dxa"/>
          </w:tcPr>
          <w:p w:rsidR="00E76B4F" w:rsidRPr="00A56F24" w:rsidRDefault="00E76B4F" w:rsidP="00E55615">
            <w:pPr>
              <w:widowControl w:val="0"/>
              <w:suppressAutoHyphens/>
              <w:autoSpaceDE w:val="0"/>
              <w:jc w:val="both"/>
              <w:rPr>
                <w:rFonts w:eastAsia="SimSun" w:cs="Mangal"/>
                <w:kern w:val="1"/>
                <w:lang w:eastAsia="zh-CN" w:bidi="hi-IN"/>
              </w:rPr>
            </w:pPr>
            <w:r w:rsidRPr="00431719">
              <w:rPr>
                <w:rFonts w:eastAsia="SimSun" w:cs="Mangal"/>
                <w:kern w:val="1"/>
                <w:lang w:eastAsia="zh-CN" w:bidi="hi-IN"/>
              </w:rPr>
              <w:t>potrafi projektować złożone i specjalistyczne konstrukcje budowlane i ich elementy; potrafi przeprowadzać zaawansowane analizy konstrukcji budowlanych</w:t>
            </w:r>
          </w:p>
        </w:tc>
        <w:tc>
          <w:tcPr>
            <w:tcW w:w="1585" w:type="dxa"/>
          </w:tcPr>
          <w:p w:rsidR="00E76B4F" w:rsidRPr="001B1AA2" w:rsidRDefault="00E76B4F" w:rsidP="00E55615">
            <w:pPr>
              <w:widowControl w:val="0"/>
              <w:suppressAutoHyphens/>
              <w:snapToGrid w:val="0"/>
              <w:spacing w:before="60" w:after="60"/>
              <w:rPr>
                <w:rFonts w:eastAsia="SimSun" w:cs="Mangal"/>
                <w:kern w:val="1"/>
                <w:lang w:eastAsia="zh-CN" w:bidi="hi-IN"/>
              </w:rPr>
            </w:pPr>
            <w:r w:rsidRPr="001B1AA2">
              <w:rPr>
                <w:rFonts w:eastAsia="SimSun" w:cs="Mangal"/>
                <w:kern w:val="1"/>
                <w:lang w:eastAsia="zh-CN" w:bidi="hi-IN"/>
              </w:rPr>
              <w:t>K_U34</w:t>
            </w:r>
          </w:p>
        </w:tc>
        <w:tc>
          <w:tcPr>
            <w:tcW w:w="1596" w:type="dxa"/>
          </w:tcPr>
          <w:p w:rsidR="00E76B4F" w:rsidRPr="00B86DC9" w:rsidRDefault="00E76B4F" w:rsidP="00E55615">
            <w:pPr>
              <w:jc w:val="both"/>
            </w:pPr>
            <w:r w:rsidRPr="00431719">
              <w:rPr>
                <w:color w:val="000000"/>
              </w:rPr>
              <w:t>P6S_UW, P6S_UU</w:t>
            </w:r>
          </w:p>
        </w:tc>
      </w:tr>
      <w:tr w:rsidR="00E76B4F" w:rsidRPr="00B86DC9" w:rsidTr="00E55615">
        <w:trPr>
          <w:trHeight w:val="283"/>
          <w:jc w:val="center"/>
        </w:trPr>
        <w:tc>
          <w:tcPr>
            <w:tcW w:w="9657" w:type="dxa"/>
            <w:gridSpan w:val="4"/>
            <w:shd w:val="clear" w:color="auto" w:fill="F2F2F2"/>
          </w:tcPr>
          <w:p w:rsidR="00E76B4F" w:rsidRPr="00B86DC9" w:rsidRDefault="00E76B4F" w:rsidP="00E55615">
            <w:pPr>
              <w:jc w:val="center"/>
            </w:pPr>
            <w:r w:rsidRPr="00B86DC9">
              <w:t>KOMPETENCJE SPOŁECZNE</w:t>
            </w:r>
          </w:p>
        </w:tc>
      </w:tr>
      <w:tr w:rsidR="00E76B4F" w:rsidRPr="00B86DC9" w:rsidTr="00E55615">
        <w:trPr>
          <w:trHeight w:val="283"/>
          <w:jc w:val="center"/>
        </w:trPr>
        <w:tc>
          <w:tcPr>
            <w:tcW w:w="1090" w:type="dxa"/>
          </w:tcPr>
          <w:p w:rsidR="00E76B4F" w:rsidRPr="00A56F24" w:rsidRDefault="00E76B4F" w:rsidP="00E55615">
            <w:pPr>
              <w:widowControl w:val="0"/>
              <w:suppressAutoHyphens/>
              <w:jc w:val="both"/>
              <w:rPr>
                <w:rFonts w:eastAsia="SimSun" w:cs="Mangal"/>
                <w:kern w:val="1"/>
                <w:lang w:bidi="hi-IN"/>
              </w:rPr>
            </w:pPr>
            <w:r w:rsidRPr="00A56F24">
              <w:rPr>
                <w:rFonts w:eastAsia="SimSun" w:cs="Mangal"/>
                <w:kern w:val="1"/>
                <w:lang w:eastAsia="zh-CN" w:bidi="hi-IN"/>
              </w:rPr>
              <w:t>K1</w:t>
            </w:r>
          </w:p>
        </w:tc>
        <w:tc>
          <w:tcPr>
            <w:tcW w:w="5386" w:type="dxa"/>
          </w:tcPr>
          <w:p w:rsidR="00E76B4F" w:rsidRPr="00A56F24" w:rsidRDefault="00E76B4F" w:rsidP="00E55615">
            <w:pPr>
              <w:widowControl w:val="0"/>
              <w:suppressAutoHyphens/>
              <w:snapToGrid w:val="0"/>
              <w:jc w:val="both"/>
              <w:rPr>
                <w:rFonts w:eastAsia="SimSun" w:cs="Mangal"/>
                <w:kern w:val="1"/>
                <w:lang w:eastAsia="zh-CN" w:bidi="hi-IN"/>
              </w:rPr>
            </w:pPr>
            <w:r w:rsidRPr="00431719">
              <w:rPr>
                <w:rFonts w:eastAsia="SimSun" w:cs="Mangal"/>
                <w:kern w:val="1"/>
                <w:lang w:eastAsia="zh-CN" w:bidi="hi-IN"/>
              </w:rPr>
              <w:t>ma świadomość odpowiedzialności za skutki przyjętych rozwiązań inżynierskich</w:t>
            </w:r>
          </w:p>
        </w:tc>
        <w:tc>
          <w:tcPr>
            <w:tcW w:w="1585" w:type="dxa"/>
          </w:tcPr>
          <w:p w:rsidR="00E76B4F" w:rsidRPr="00A56F24" w:rsidRDefault="00E76B4F" w:rsidP="00E55615">
            <w:pPr>
              <w:widowControl w:val="0"/>
              <w:suppressAutoHyphens/>
              <w:snapToGrid w:val="0"/>
              <w:jc w:val="both"/>
              <w:rPr>
                <w:rFonts w:eastAsia="SimSun" w:cs="Mangal"/>
                <w:kern w:val="1"/>
                <w:lang w:bidi="hi-IN"/>
              </w:rPr>
            </w:pPr>
            <w:r>
              <w:rPr>
                <w:rFonts w:eastAsia="SimSun" w:cs="Mangal"/>
                <w:kern w:val="1"/>
                <w:lang w:bidi="hi-IN"/>
              </w:rPr>
              <w:t>K_K04</w:t>
            </w:r>
          </w:p>
        </w:tc>
        <w:tc>
          <w:tcPr>
            <w:tcW w:w="1596" w:type="dxa"/>
          </w:tcPr>
          <w:p w:rsidR="00E76B4F" w:rsidRPr="00B86DC9" w:rsidRDefault="00E76B4F" w:rsidP="00E55615">
            <w:pPr>
              <w:jc w:val="both"/>
            </w:pPr>
            <w:r w:rsidRPr="00431719">
              <w:rPr>
                <w:color w:val="000000"/>
              </w:rPr>
              <w:t>P6S_KK, P6S_KR</w:t>
            </w:r>
          </w:p>
        </w:tc>
      </w:tr>
      <w:tr w:rsidR="00E76B4F" w:rsidRPr="00B86DC9" w:rsidTr="00E55615">
        <w:trPr>
          <w:trHeight w:val="283"/>
          <w:jc w:val="center"/>
        </w:trPr>
        <w:tc>
          <w:tcPr>
            <w:tcW w:w="1090" w:type="dxa"/>
          </w:tcPr>
          <w:p w:rsidR="00E76B4F" w:rsidRPr="00A56F24" w:rsidRDefault="00E76B4F" w:rsidP="00E55615">
            <w:pPr>
              <w:widowControl w:val="0"/>
              <w:suppressAutoHyphens/>
              <w:jc w:val="both"/>
              <w:rPr>
                <w:rFonts w:eastAsia="SimSun" w:cs="Mangal"/>
                <w:kern w:val="1"/>
                <w:lang w:eastAsia="zh-CN" w:bidi="hi-IN"/>
              </w:rPr>
            </w:pPr>
            <w:r>
              <w:rPr>
                <w:rFonts w:eastAsia="SimSun" w:cs="Mangal"/>
                <w:kern w:val="1"/>
                <w:lang w:eastAsia="zh-CN" w:bidi="hi-IN"/>
              </w:rPr>
              <w:t>K2</w:t>
            </w:r>
          </w:p>
        </w:tc>
        <w:tc>
          <w:tcPr>
            <w:tcW w:w="5386" w:type="dxa"/>
          </w:tcPr>
          <w:p w:rsidR="00E76B4F" w:rsidRPr="00A56F24" w:rsidRDefault="00E76B4F" w:rsidP="00E55615">
            <w:pPr>
              <w:widowControl w:val="0"/>
              <w:suppressAutoHyphens/>
              <w:snapToGrid w:val="0"/>
              <w:jc w:val="both"/>
              <w:rPr>
                <w:rFonts w:eastAsia="SimSun" w:cs="Mangal"/>
                <w:kern w:val="1"/>
                <w:lang w:eastAsia="zh-CN" w:bidi="hi-IN"/>
              </w:rPr>
            </w:pPr>
            <w:r w:rsidRPr="00A56F24">
              <w:rPr>
                <w:rFonts w:eastAsia="SimSun" w:cs="Mangal"/>
                <w:kern w:val="1"/>
                <w:lang w:bidi="hi-IN"/>
              </w:rPr>
              <w:t>ma świadomość odpowiedzialności za skutki przyjętych rozwiązań projektowych i inżynierskich w aspekcie bezpieczeństwa zaprojektowanego i wybudowanego obiektu budowlanego i jego wpływu na środowisko przyrodnicze</w:t>
            </w:r>
          </w:p>
        </w:tc>
        <w:tc>
          <w:tcPr>
            <w:tcW w:w="1585" w:type="dxa"/>
          </w:tcPr>
          <w:p w:rsidR="00E76B4F" w:rsidRPr="00A56F24" w:rsidRDefault="00E76B4F" w:rsidP="00E55615">
            <w:pPr>
              <w:widowControl w:val="0"/>
              <w:suppressAutoHyphens/>
              <w:snapToGrid w:val="0"/>
              <w:jc w:val="both"/>
              <w:rPr>
                <w:rFonts w:eastAsia="SimSun" w:cs="Mangal"/>
                <w:kern w:val="1"/>
                <w:lang w:bidi="hi-IN"/>
              </w:rPr>
            </w:pPr>
            <w:r w:rsidRPr="00A56F24">
              <w:rPr>
                <w:rFonts w:eastAsia="SimSun" w:cs="Mangal"/>
                <w:kern w:val="1"/>
                <w:lang w:eastAsia="zh-CN" w:bidi="hi-IN"/>
              </w:rPr>
              <w:t>K_K07</w:t>
            </w:r>
          </w:p>
        </w:tc>
        <w:tc>
          <w:tcPr>
            <w:tcW w:w="1596" w:type="dxa"/>
          </w:tcPr>
          <w:p w:rsidR="00E76B4F" w:rsidRPr="00B86DC9" w:rsidRDefault="00E76B4F" w:rsidP="00E55615">
            <w:pPr>
              <w:jc w:val="both"/>
            </w:pPr>
            <w:r w:rsidRPr="002F3586">
              <w:rPr>
                <w:color w:val="000000"/>
              </w:rPr>
              <w:t>P6S_KK, P6S_KO, P6S_KR</w:t>
            </w:r>
          </w:p>
        </w:tc>
      </w:tr>
    </w:tbl>
    <w:p w:rsidR="00E76B4F" w:rsidRPr="00B86DC9" w:rsidRDefault="00E76B4F" w:rsidP="009A1EEC">
      <w:pPr>
        <w:numPr>
          <w:ilvl w:val="0"/>
          <w:numId w:val="135"/>
        </w:numPr>
        <w:tabs>
          <w:tab w:val="clear" w:pos="1440"/>
          <w:tab w:val="left" w:pos="284"/>
        </w:tabs>
        <w:spacing w:before="120" w:after="120" w:line="240" w:lineRule="auto"/>
        <w:ind w:left="284" w:hanging="284"/>
        <w:rPr>
          <w:b/>
        </w:rPr>
      </w:pPr>
      <w:r>
        <w:rPr>
          <w:b/>
        </w:rPr>
        <w:t xml:space="preserve">METODY </w:t>
      </w:r>
      <w:r w:rsidRPr="00B86DC9">
        <w:rPr>
          <w:b/>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E76B4F" w:rsidRPr="00B86DC9" w:rsidTr="00E55615">
        <w:trPr>
          <w:jc w:val="center"/>
        </w:trPr>
        <w:tc>
          <w:tcPr>
            <w:tcW w:w="9638" w:type="dxa"/>
          </w:tcPr>
          <w:p w:rsidR="00E76B4F" w:rsidRPr="00B86DC9" w:rsidRDefault="00E76B4F" w:rsidP="00E03FE1">
            <w:pPr>
              <w:spacing w:after="0"/>
              <w:jc w:val="both"/>
            </w:pPr>
            <w:r w:rsidRPr="00B86DC9">
              <w:t xml:space="preserve">wykład multimedialny, </w:t>
            </w:r>
            <w:r>
              <w:t>przykłady obliczeniowe</w:t>
            </w:r>
          </w:p>
        </w:tc>
      </w:tr>
    </w:tbl>
    <w:p w:rsidR="00E76B4F" w:rsidRPr="00B86DC9" w:rsidRDefault="00E76B4F" w:rsidP="009A1EEC">
      <w:pPr>
        <w:numPr>
          <w:ilvl w:val="0"/>
          <w:numId w:val="135"/>
        </w:numPr>
        <w:tabs>
          <w:tab w:val="clear" w:pos="1440"/>
          <w:tab w:val="left" w:pos="284"/>
        </w:tabs>
        <w:spacing w:before="120" w:after="120" w:line="240" w:lineRule="auto"/>
        <w:ind w:left="284" w:hanging="284"/>
        <w:rPr>
          <w:b/>
          <w:color w:val="000000"/>
        </w:rPr>
      </w:pPr>
      <w:r w:rsidRPr="00B86DC9">
        <w:rPr>
          <w:b/>
          <w:color w:val="000000"/>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E76B4F" w:rsidRPr="00B86DC9" w:rsidTr="00E55615">
        <w:trPr>
          <w:jc w:val="center"/>
        </w:trPr>
        <w:tc>
          <w:tcPr>
            <w:tcW w:w="9638" w:type="dxa"/>
          </w:tcPr>
          <w:p w:rsidR="00E76B4F" w:rsidRPr="00B86DC9" w:rsidRDefault="00E76B4F" w:rsidP="00E55615">
            <w:pPr>
              <w:pStyle w:val="Akapitzlist1"/>
              <w:ind w:left="34"/>
              <w:jc w:val="both"/>
              <w:rPr>
                <w:b/>
                <w:sz w:val="22"/>
                <w:szCs w:val="22"/>
              </w:rPr>
            </w:pPr>
            <w:r w:rsidRPr="00A56F24">
              <w:rPr>
                <w:rFonts w:eastAsia="SimSun" w:cs="Mangal"/>
                <w:kern w:val="1"/>
                <w:sz w:val="22"/>
                <w:szCs w:val="22"/>
                <w:lang w:eastAsia="zh-CN" w:bidi="hi-IN"/>
              </w:rPr>
              <w:t>egzamin pisemny lub ustny, zaliczenie pisemne lub ustne, przygotowanie projektu</w:t>
            </w:r>
          </w:p>
        </w:tc>
      </w:tr>
    </w:tbl>
    <w:p w:rsidR="00E76B4F" w:rsidRPr="00B86DC9" w:rsidRDefault="00E76B4F" w:rsidP="009A1EEC">
      <w:pPr>
        <w:numPr>
          <w:ilvl w:val="0"/>
          <w:numId w:val="135"/>
        </w:numPr>
        <w:tabs>
          <w:tab w:val="clear" w:pos="1440"/>
          <w:tab w:val="left" w:pos="284"/>
        </w:tabs>
        <w:spacing w:before="120" w:after="120" w:line="240" w:lineRule="auto"/>
        <w:ind w:left="284" w:hanging="284"/>
        <w:rPr>
          <w:color w:val="000000"/>
        </w:rPr>
      </w:pPr>
      <w:r w:rsidRPr="00B86DC9">
        <w:rPr>
          <w:b/>
          <w:iCs/>
          <w:color w:val="000000"/>
        </w:rPr>
        <w:t xml:space="preserve">TREŚCI </w:t>
      </w:r>
      <w:r>
        <w:rPr>
          <w:b/>
          <w:iCs/>
          <w:color w:val="000000"/>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E76B4F" w:rsidRPr="00B86DC9" w:rsidTr="00E55615">
        <w:trPr>
          <w:jc w:val="center"/>
        </w:trPr>
        <w:tc>
          <w:tcPr>
            <w:tcW w:w="2214" w:type="dxa"/>
            <w:shd w:val="clear" w:color="auto" w:fill="F2F2F2"/>
          </w:tcPr>
          <w:p w:rsidR="00E76B4F" w:rsidRPr="00B86DC9" w:rsidRDefault="00E76B4F" w:rsidP="00E5561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rPr>
              <w:t>Wykłady</w:t>
            </w:r>
          </w:p>
        </w:tc>
        <w:tc>
          <w:tcPr>
            <w:tcW w:w="7424" w:type="dxa"/>
          </w:tcPr>
          <w:p w:rsidR="00E76B4F" w:rsidRPr="00B86DC9" w:rsidRDefault="00E76B4F" w:rsidP="00E5561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color w:val="000000"/>
              </w:rPr>
            </w:pPr>
            <w:r>
              <w:rPr>
                <w:iCs/>
                <w:color w:val="000000"/>
              </w:rPr>
              <w:t>Podstawowe obciążenia budynków kubaturowych, r</w:t>
            </w:r>
            <w:r w:rsidRPr="00A56F24">
              <w:rPr>
                <w:rFonts w:eastAsia="SimSun" w:cs="Mangal"/>
                <w:kern w:val="1"/>
                <w:lang w:eastAsia="zh-CN" w:bidi="hi-IN"/>
              </w:rPr>
              <w:t>ozwiązania konstrukcyjne wiat i hal stalowych</w:t>
            </w:r>
            <w:r>
              <w:rPr>
                <w:rFonts w:eastAsia="SimSun" w:cs="Mangal"/>
                <w:kern w:val="1"/>
                <w:lang w:eastAsia="zh-CN" w:bidi="hi-IN"/>
              </w:rPr>
              <w:t xml:space="preserve"> oraz budynków wielokondygnacyjnych, Rozwiązania konstrukcyjne i wymiarowanie słupów hal, rozwiązania konstrukcyjne i wymiarowanie dźwigarów kratowych i pełnościennych, konstruowanie i wymiarowanie stężeń, wymiarowanie śrubowych połączeń doczołowych</w:t>
            </w:r>
          </w:p>
        </w:tc>
      </w:tr>
      <w:tr w:rsidR="00E76B4F" w:rsidRPr="00B86DC9" w:rsidTr="00E55615">
        <w:trPr>
          <w:jc w:val="center"/>
        </w:trPr>
        <w:tc>
          <w:tcPr>
            <w:tcW w:w="2214" w:type="dxa"/>
            <w:shd w:val="clear" w:color="auto" w:fill="F2F2F2"/>
          </w:tcPr>
          <w:p w:rsidR="00E76B4F" w:rsidRDefault="00E76B4F" w:rsidP="00E5561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rPr>
              <w:t>Ćwiczenia projektowe</w:t>
            </w:r>
          </w:p>
        </w:tc>
        <w:tc>
          <w:tcPr>
            <w:tcW w:w="7424" w:type="dxa"/>
          </w:tcPr>
          <w:p w:rsidR="00E76B4F" w:rsidRPr="00B86DC9" w:rsidRDefault="00E76B4F" w:rsidP="00E5561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color w:val="000000"/>
              </w:rPr>
            </w:pPr>
            <w:r w:rsidRPr="00A56F24">
              <w:rPr>
                <w:rFonts w:eastAsia="SimSun" w:cs="Mangal"/>
                <w:kern w:val="1"/>
                <w:lang w:eastAsia="zh-CN" w:bidi="hi-IN"/>
              </w:rPr>
              <w:t xml:space="preserve">Projekt głównego układu nośnego hali magazynowej </w:t>
            </w:r>
            <w:r>
              <w:rPr>
                <w:rFonts w:eastAsia="SimSun" w:cs="Mangal"/>
                <w:kern w:val="1"/>
                <w:lang w:eastAsia="zh-CN" w:bidi="hi-IN"/>
              </w:rPr>
              <w:t>( rygiel dachowy kratowy lub pełnościenny) lub projekt głównego układu nośnego dwukondygnacyjnego budynku biurowego</w:t>
            </w:r>
          </w:p>
        </w:tc>
      </w:tr>
    </w:tbl>
    <w:p w:rsidR="00E76B4F" w:rsidRPr="009532B8" w:rsidRDefault="00E76B4F" w:rsidP="009A1EEC">
      <w:pPr>
        <w:numPr>
          <w:ilvl w:val="0"/>
          <w:numId w:val="135"/>
        </w:numPr>
        <w:tabs>
          <w:tab w:val="clear" w:pos="1440"/>
          <w:tab w:val="left" w:pos="284"/>
        </w:tabs>
        <w:spacing w:before="120" w:after="120" w:line="240" w:lineRule="auto"/>
        <w:ind w:left="284" w:hanging="284"/>
        <w:rPr>
          <w:b/>
          <w:color w:val="000000"/>
        </w:rPr>
      </w:pPr>
      <w:r w:rsidRPr="00B86DC9">
        <w:rPr>
          <w:b/>
          <w:color w:val="000000"/>
        </w:rPr>
        <w:t>METODY</w:t>
      </w:r>
      <w:r>
        <w:rPr>
          <w:b/>
          <w:color w:val="000000"/>
        </w:rPr>
        <w:t xml:space="preserve"> (SPOSOBY)</w:t>
      </w:r>
      <w:r w:rsidRPr="00B86DC9">
        <w:rPr>
          <w:b/>
          <w:color w:val="000000"/>
        </w:rPr>
        <w:t xml:space="preserve"> WERYFIKACJI</w:t>
      </w:r>
      <w:r>
        <w:rPr>
          <w:b/>
          <w:color w:val="000000"/>
        </w:rPr>
        <w:t xml:space="preserve"> I OCENY</w:t>
      </w:r>
      <w:r w:rsidRPr="00B86DC9">
        <w:rPr>
          <w:b/>
          <w:color w:val="000000"/>
        </w:rPr>
        <w:t xml:space="preserve"> EFEKTÓW </w:t>
      </w:r>
      <w:r>
        <w:rPr>
          <w:b/>
          <w:color w:val="000000"/>
        </w:rPr>
        <w:t>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E76B4F" w:rsidRPr="00B86DC9" w:rsidTr="00E55615">
        <w:trPr>
          <w:jc w:val="center"/>
        </w:trPr>
        <w:tc>
          <w:tcPr>
            <w:tcW w:w="1347" w:type="dxa"/>
            <w:vMerge w:val="restart"/>
            <w:shd w:val="clear" w:color="auto" w:fill="F2F2F2"/>
            <w:vAlign w:val="center"/>
          </w:tcPr>
          <w:p w:rsidR="00E76B4F" w:rsidRPr="002851F8" w:rsidRDefault="00E76B4F" w:rsidP="00E55615">
            <w:pPr>
              <w:jc w:val="center"/>
              <w:rPr>
                <w:color w:val="000000"/>
              </w:rPr>
            </w:pPr>
            <w:r w:rsidRPr="002851F8">
              <w:rPr>
                <w:color w:val="000000"/>
              </w:rPr>
              <w:t xml:space="preserve">Efekt </w:t>
            </w:r>
            <w:r>
              <w:rPr>
                <w:color w:val="000000"/>
              </w:rPr>
              <w:t>uczenia się</w:t>
            </w:r>
          </w:p>
        </w:tc>
        <w:tc>
          <w:tcPr>
            <w:tcW w:w="8292" w:type="dxa"/>
            <w:gridSpan w:val="6"/>
            <w:shd w:val="clear" w:color="auto" w:fill="F2F2F2"/>
            <w:vAlign w:val="center"/>
          </w:tcPr>
          <w:p w:rsidR="00E76B4F" w:rsidRPr="002851F8" w:rsidRDefault="00E76B4F" w:rsidP="00E55615">
            <w:pPr>
              <w:jc w:val="center"/>
              <w:rPr>
                <w:color w:val="000000"/>
              </w:rPr>
            </w:pPr>
            <w:r w:rsidRPr="002851F8">
              <w:rPr>
                <w:color w:val="000000"/>
              </w:rPr>
              <w:t>Forma oceny</w:t>
            </w:r>
          </w:p>
        </w:tc>
      </w:tr>
      <w:tr w:rsidR="00E76B4F" w:rsidRPr="00B86DC9" w:rsidTr="00E55615">
        <w:trPr>
          <w:jc w:val="center"/>
        </w:trPr>
        <w:tc>
          <w:tcPr>
            <w:tcW w:w="1347" w:type="dxa"/>
            <w:vMerge/>
            <w:shd w:val="clear" w:color="auto" w:fill="F2F2F2"/>
            <w:vAlign w:val="center"/>
          </w:tcPr>
          <w:p w:rsidR="00E76B4F" w:rsidRPr="002851F8" w:rsidRDefault="00E76B4F" w:rsidP="00E55615">
            <w:pPr>
              <w:jc w:val="center"/>
              <w:rPr>
                <w:b/>
                <w:color w:val="000000"/>
              </w:rPr>
            </w:pPr>
          </w:p>
        </w:tc>
        <w:tc>
          <w:tcPr>
            <w:tcW w:w="1360" w:type="dxa"/>
            <w:shd w:val="clear" w:color="auto" w:fill="F2F2F2"/>
            <w:vAlign w:val="center"/>
          </w:tcPr>
          <w:p w:rsidR="00E76B4F" w:rsidRPr="002851F8" w:rsidRDefault="00E76B4F" w:rsidP="00E55615">
            <w:pPr>
              <w:jc w:val="center"/>
              <w:rPr>
                <w:color w:val="000000"/>
              </w:rPr>
            </w:pPr>
            <w:r w:rsidRPr="002851F8">
              <w:rPr>
                <w:color w:val="000000"/>
              </w:rPr>
              <w:t>Egzamin ustny</w:t>
            </w:r>
          </w:p>
        </w:tc>
        <w:tc>
          <w:tcPr>
            <w:tcW w:w="1360" w:type="dxa"/>
            <w:shd w:val="clear" w:color="auto" w:fill="F2F2F2"/>
            <w:vAlign w:val="center"/>
          </w:tcPr>
          <w:p w:rsidR="00E76B4F" w:rsidRPr="002851F8" w:rsidRDefault="00E76B4F" w:rsidP="00E55615">
            <w:pPr>
              <w:jc w:val="center"/>
              <w:rPr>
                <w:color w:val="000000"/>
              </w:rPr>
            </w:pPr>
            <w:r w:rsidRPr="002851F8">
              <w:rPr>
                <w:color w:val="000000"/>
              </w:rPr>
              <w:t>Egzamin pisemny</w:t>
            </w:r>
          </w:p>
        </w:tc>
        <w:tc>
          <w:tcPr>
            <w:tcW w:w="1394" w:type="dxa"/>
            <w:shd w:val="clear" w:color="auto" w:fill="F2F2F2"/>
            <w:vAlign w:val="center"/>
          </w:tcPr>
          <w:p w:rsidR="00E76B4F" w:rsidRPr="002851F8" w:rsidRDefault="00E76B4F" w:rsidP="00E55615">
            <w:pPr>
              <w:jc w:val="center"/>
              <w:rPr>
                <w:color w:val="000000"/>
              </w:rPr>
            </w:pPr>
            <w:r w:rsidRPr="002851F8">
              <w:rPr>
                <w:color w:val="000000"/>
              </w:rPr>
              <w:t>Kolokwium</w:t>
            </w:r>
          </w:p>
        </w:tc>
        <w:tc>
          <w:tcPr>
            <w:tcW w:w="1342" w:type="dxa"/>
            <w:shd w:val="clear" w:color="auto" w:fill="F2F2F2"/>
            <w:vAlign w:val="center"/>
          </w:tcPr>
          <w:p w:rsidR="00E76B4F" w:rsidRPr="002851F8" w:rsidRDefault="00E76B4F" w:rsidP="00E55615">
            <w:pPr>
              <w:jc w:val="center"/>
              <w:rPr>
                <w:color w:val="000000"/>
              </w:rPr>
            </w:pPr>
            <w:r w:rsidRPr="002851F8">
              <w:rPr>
                <w:color w:val="000000"/>
              </w:rPr>
              <w:t>Projekt</w:t>
            </w:r>
          </w:p>
        </w:tc>
        <w:tc>
          <w:tcPr>
            <w:tcW w:w="1463" w:type="dxa"/>
            <w:shd w:val="clear" w:color="auto" w:fill="F2F2F2"/>
            <w:vAlign w:val="center"/>
          </w:tcPr>
          <w:p w:rsidR="00E76B4F" w:rsidRPr="002851F8" w:rsidRDefault="00E76B4F" w:rsidP="00E55615">
            <w:pPr>
              <w:jc w:val="center"/>
              <w:rPr>
                <w:color w:val="000000"/>
              </w:rPr>
            </w:pPr>
            <w:r w:rsidRPr="002851F8">
              <w:rPr>
                <w:color w:val="000000"/>
              </w:rPr>
              <w:t>Sprawozdanie</w:t>
            </w:r>
          </w:p>
        </w:tc>
        <w:tc>
          <w:tcPr>
            <w:tcW w:w="1373" w:type="dxa"/>
            <w:shd w:val="clear" w:color="auto" w:fill="F2F2F2"/>
            <w:vAlign w:val="center"/>
          </w:tcPr>
          <w:p w:rsidR="00E76B4F" w:rsidRPr="002851F8" w:rsidRDefault="00E76B4F" w:rsidP="00E55615">
            <w:pPr>
              <w:jc w:val="center"/>
              <w:rPr>
                <w:color w:val="000000"/>
              </w:rPr>
            </w:pPr>
            <w:r w:rsidRPr="002851F8">
              <w:rPr>
                <w:color w:val="000000"/>
              </w:rPr>
              <w:t>…………</w:t>
            </w:r>
          </w:p>
        </w:tc>
      </w:tr>
      <w:tr w:rsidR="00E76B4F" w:rsidRPr="00B86DC9" w:rsidTr="00E55615">
        <w:trPr>
          <w:trHeight w:val="283"/>
          <w:jc w:val="center"/>
        </w:trPr>
        <w:tc>
          <w:tcPr>
            <w:tcW w:w="1347" w:type="dxa"/>
          </w:tcPr>
          <w:p w:rsidR="00E76B4F" w:rsidRPr="00A56F24" w:rsidRDefault="00E76B4F" w:rsidP="00E55615">
            <w:pPr>
              <w:widowControl w:val="0"/>
              <w:suppressAutoHyphens/>
              <w:jc w:val="center"/>
              <w:rPr>
                <w:rFonts w:eastAsia="SimSun" w:cs="Mangal"/>
                <w:color w:val="000000"/>
                <w:kern w:val="1"/>
                <w:lang w:eastAsia="zh-CN" w:bidi="hi-IN"/>
              </w:rPr>
            </w:pPr>
            <w:r w:rsidRPr="00A56F24">
              <w:rPr>
                <w:rFonts w:eastAsia="SimSun" w:cs="Mangal"/>
                <w:color w:val="000000"/>
                <w:kern w:val="1"/>
                <w:lang w:eastAsia="zh-CN" w:bidi="hi-IN"/>
              </w:rPr>
              <w:t>W1</w:t>
            </w:r>
          </w:p>
        </w:tc>
        <w:tc>
          <w:tcPr>
            <w:tcW w:w="1360" w:type="dxa"/>
          </w:tcPr>
          <w:p w:rsidR="00E76B4F" w:rsidRPr="00A56F24" w:rsidRDefault="00E76B4F" w:rsidP="00E55615">
            <w:pPr>
              <w:widowControl w:val="0"/>
              <w:suppressAutoHyphens/>
              <w:snapToGrid w:val="0"/>
              <w:jc w:val="center"/>
              <w:rPr>
                <w:rFonts w:eastAsia="SimSun" w:cs="Mangal"/>
                <w:color w:val="000000"/>
                <w:kern w:val="1"/>
                <w:lang w:eastAsia="zh-CN" w:bidi="hi-IN"/>
              </w:rPr>
            </w:pPr>
          </w:p>
        </w:tc>
        <w:tc>
          <w:tcPr>
            <w:tcW w:w="1360" w:type="dxa"/>
          </w:tcPr>
          <w:p w:rsidR="00E76B4F" w:rsidRPr="00A56F24" w:rsidRDefault="00E76B4F" w:rsidP="00E55615">
            <w:pPr>
              <w:widowControl w:val="0"/>
              <w:suppressAutoHyphens/>
              <w:jc w:val="center"/>
              <w:rPr>
                <w:rFonts w:eastAsia="SimSun" w:cs="Mangal"/>
                <w:color w:val="000000"/>
                <w:kern w:val="1"/>
                <w:lang w:eastAsia="zh-CN" w:bidi="hi-IN"/>
              </w:rPr>
            </w:pPr>
            <w:r w:rsidRPr="00A56F24">
              <w:rPr>
                <w:rFonts w:eastAsia="SimSun" w:cs="Mangal"/>
                <w:color w:val="000000"/>
                <w:kern w:val="1"/>
                <w:lang w:eastAsia="zh-CN" w:bidi="hi-IN"/>
              </w:rPr>
              <w:t>x</w:t>
            </w:r>
          </w:p>
        </w:tc>
        <w:tc>
          <w:tcPr>
            <w:tcW w:w="1394" w:type="dxa"/>
          </w:tcPr>
          <w:p w:rsidR="00E76B4F" w:rsidRPr="00A56F24" w:rsidRDefault="00E76B4F" w:rsidP="00E55615">
            <w:pPr>
              <w:widowControl w:val="0"/>
              <w:suppressAutoHyphens/>
              <w:snapToGrid w:val="0"/>
              <w:jc w:val="center"/>
              <w:rPr>
                <w:rFonts w:eastAsia="SimSun" w:cs="Mangal"/>
                <w:color w:val="000000"/>
                <w:kern w:val="1"/>
                <w:lang w:eastAsia="zh-CN" w:bidi="hi-IN"/>
              </w:rPr>
            </w:pPr>
            <w:r w:rsidRPr="00A56F24">
              <w:rPr>
                <w:rFonts w:eastAsia="SimSun" w:cs="Mangal"/>
                <w:color w:val="000000"/>
                <w:kern w:val="1"/>
                <w:lang w:eastAsia="zh-CN" w:bidi="hi-IN"/>
              </w:rPr>
              <w:t>x</w:t>
            </w:r>
          </w:p>
        </w:tc>
        <w:tc>
          <w:tcPr>
            <w:tcW w:w="1342" w:type="dxa"/>
          </w:tcPr>
          <w:p w:rsidR="00E76B4F" w:rsidRPr="00A56F24" w:rsidRDefault="00E76B4F" w:rsidP="00E55615">
            <w:pPr>
              <w:widowControl w:val="0"/>
              <w:suppressAutoHyphens/>
              <w:snapToGrid w:val="0"/>
              <w:jc w:val="center"/>
              <w:rPr>
                <w:rFonts w:eastAsia="SimSun" w:cs="Mangal"/>
                <w:color w:val="000000"/>
                <w:kern w:val="1"/>
                <w:lang w:eastAsia="zh-CN" w:bidi="hi-IN"/>
              </w:rPr>
            </w:pPr>
            <w:r w:rsidRPr="00A56F24">
              <w:rPr>
                <w:rFonts w:eastAsia="SimSun" w:cs="Mangal"/>
                <w:color w:val="000000"/>
                <w:kern w:val="1"/>
                <w:lang w:eastAsia="zh-CN" w:bidi="hi-IN"/>
              </w:rPr>
              <w:t>x</w:t>
            </w:r>
          </w:p>
        </w:tc>
        <w:tc>
          <w:tcPr>
            <w:tcW w:w="1463" w:type="dxa"/>
          </w:tcPr>
          <w:p w:rsidR="00E76B4F" w:rsidRPr="00A56F24" w:rsidRDefault="00E76B4F" w:rsidP="00E55615">
            <w:pPr>
              <w:widowControl w:val="0"/>
              <w:suppressAutoHyphens/>
              <w:snapToGrid w:val="0"/>
              <w:jc w:val="center"/>
              <w:rPr>
                <w:rFonts w:eastAsia="SimSun" w:cs="Mangal"/>
                <w:color w:val="000000"/>
                <w:kern w:val="1"/>
                <w:lang w:eastAsia="zh-CN" w:bidi="hi-IN"/>
              </w:rPr>
            </w:pPr>
          </w:p>
        </w:tc>
        <w:tc>
          <w:tcPr>
            <w:tcW w:w="1373" w:type="dxa"/>
          </w:tcPr>
          <w:p w:rsidR="00E76B4F" w:rsidRPr="00A56F24" w:rsidRDefault="00E76B4F" w:rsidP="00E55615">
            <w:pPr>
              <w:widowControl w:val="0"/>
              <w:suppressAutoHyphens/>
              <w:snapToGrid w:val="0"/>
              <w:jc w:val="center"/>
              <w:rPr>
                <w:rFonts w:eastAsia="SimSun" w:cs="Mangal"/>
                <w:color w:val="000000"/>
                <w:kern w:val="1"/>
                <w:lang w:eastAsia="zh-CN" w:bidi="hi-IN"/>
              </w:rPr>
            </w:pPr>
          </w:p>
        </w:tc>
      </w:tr>
      <w:tr w:rsidR="00E76B4F" w:rsidRPr="00B86DC9" w:rsidTr="00E55615">
        <w:trPr>
          <w:trHeight w:val="283"/>
          <w:jc w:val="center"/>
        </w:trPr>
        <w:tc>
          <w:tcPr>
            <w:tcW w:w="1347" w:type="dxa"/>
          </w:tcPr>
          <w:p w:rsidR="00E76B4F" w:rsidRPr="00A56F24" w:rsidRDefault="00E76B4F" w:rsidP="00E55615">
            <w:pPr>
              <w:widowControl w:val="0"/>
              <w:suppressAutoHyphens/>
              <w:jc w:val="center"/>
              <w:rPr>
                <w:rFonts w:eastAsia="SimSun" w:cs="Mangal"/>
                <w:color w:val="000000"/>
                <w:kern w:val="1"/>
                <w:lang w:eastAsia="zh-CN" w:bidi="hi-IN"/>
              </w:rPr>
            </w:pPr>
            <w:r w:rsidRPr="00A56F24">
              <w:rPr>
                <w:rFonts w:eastAsia="SimSun" w:cs="Mangal"/>
                <w:color w:val="000000"/>
                <w:kern w:val="1"/>
                <w:lang w:eastAsia="zh-CN" w:bidi="hi-IN"/>
              </w:rPr>
              <w:t>U1</w:t>
            </w:r>
          </w:p>
        </w:tc>
        <w:tc>
          <w:tcPr>
            <w:tcW w:w="1360" w:type="dxa"/>
          </w:tcPr>
          <w:p w:rsidR="00E76B4F" w:rsidRPr="00A56F24" w:rsidRDefault="00E76B4F" w:rsidP="00E55615">
            <w:pPr>
              <w:widowControl w:val="0"/>
              <w:suppressAutoHyphens/>
              <w:snapToGrid w:val="0"/>
              <w:jc w:val="center"/>
              <w:rPr>
                <w:rFonts w:eastAsia="SimSun" w:cs="Mangal"/>
                <w:color w:val="000000"/>
                <w:kern w:val="1"/>
                <w:lang w:eastAsia="zh-CN" w:bidi="hi-IN"/>
              </w:rPr>
            </w:pPr>
          </w:p>
        </w:tc>
        <w:tc>
          <w:tcPr>
            <w:tcW w:w="1360" w:type="dxa"/>
          </w:tcPr>
          <w:p w:rsidR="00E76B4F" w:rsidRPr="00A56F24" w:rsidRDefault="00E76B4F" w:rsidP="00E55615">
            <w:pPr>
              <w:widowControl w:val="0"/>
              <w:suppressAutoHyphens/>
              <w:snapToGrid w:val="0"/>
              <w:jc w:val="center"/>
              <w:rPr>
                <w:rFonts w:eastAsia="SimSun" w:cs="Mangal"/>
                <w:color w:val="000000"/>
                <w:kern w:val="1"/>
                <w:lang w:eastAsia="zh-CN" w:bidi="hi-IN"/>
              </w:rPr>
            </w:pPr>
            <w:r w:rsidRPr="00A56F24">
              <w:rPr>
                <w:rFonts w:eastAsia="SimSun" w:cs="Mangal"/>
                <w:color w:val="000000"/>
                <w:kern w:val="1"/>
                <w:lang w:eastAsia="zh-CN" w:bidi="hi-IN"/>
              </w:rPr>
              <w:t>x</w:t>
            </w:r>
          </w:p>
        </w:tc>
        <w:tc>
          <w:tcPr>
            <w:tcW w:w="1394" w:type="dxa"/>
          </w:tcPr>
          <w:p w:rsidR="00E76B4F" w:rsidRPr="00A56F24" w:rsidRDefault="00E76B4F" w:rsidP="00E55615">
            <w:pPr>
              <w:widowControl w:val="0"/>
              <w:suppressAutoHyphens/>
              <w:snapToGrid w:val="0"/>
              <w:jc w:val="center"/>
              <w:rPr>
                <w:rFonts w:eastAsia="SimSun" w:cs="Mangal"/>
                <w:color w:val="000000"/>
                <w:kern w:val="1"/>
                <w:lang w:eastAsia="zh-CN" w:bidi="hi-IN"/>
              </w:rPr>
            </w:pPr>
            <w:r w:rsidRPr="00A56F24">
              <w:rPr>
                <w:rFonts w:eastAsia="SimSun" w:cs="Mangal"/>
                <w:color w:val="000000"/>
                <w:kern w:val="1"/>
                <w:lang w:eastAsia="zh-CN" w:bidi="hi-IN"/>
              </w:rPr>
              <w:t>x</w:t>
            </w:r>
          </w:p>
        </w:tc>
        <w:tc>
          <w:tcPr>
            <w:tcW w:w="1342" w:type="dxa"/>
          </w:tcPr>
          <w:p w:rsidR="00E76B4F" w:rsidRPr="00A56F24" w:rsidRDefault="00E76B4F" w:rsidP="00E55615">
            <w:pPr>
              <w:widowControl w:val="0"/>
              <w:suppressAutoHyphens/>
              <w:snapToGrid w:val="0"/>
              <w:jc w:val="center"/>
              <w:rPr>
                <w:rFonts w:eastAsia="SimSun" w:cs="Mangal"/>
                <w:color w:val="000000"/>
                <w:kern w:val="1"/>
                <w:lang w:eastAsia="zh-CN" w:bidi="hi-IN"/>
              </w:rPr>
            </w:pPr>
            <w:r w:rsidRPr="00A56F24">
              <w:rPr>
                <w:rFonts w:eastAsia="SimSun" w:cs="Mangal"/>
                <w:color w:val="000000"/>
                <w:kern w:val="1"/>
                <w:lang w:eastAsia="zh-CN" w:bidi="hi-IN"/>
              </w:rPr>
              <w:t>x</w:t>
            </w:r>
          </w:p>
        </w:tc>
        <w:tc>
          <w:tcPr>
            <w:tcW w:w="1463" w:type="dxa"/>
          </w:tcPr>
          <w:p w:rsidR="00E76B4F" w:rsidRPr="00A56F24" w:rsidRDefault="00E76B4F" w:rsidP="00E55615">
            <w:pPr>
              <w:widowControl w:val="0"/>
              <w:suppressAutoHyphens/>
              <w:snapToGrid w:val="0"/>
              <w:jc w:val="center"/>
              <w:rPr>
                <w:rFonts w:eastAsia="SimSun" w:cs="Mangal"/>
                <w:color w:val="000000"/>
                <w:kern w:val="1"/>
                <w:lang w:eastAsia="zh-CN" w:bidi="hi-IN"/>
              </w:rPr>
            </w:pPr>
          </w:p>
        </w:tc>
        <w:tc>
          <w:tcPr>
            <w:tcW w:w="1373" w:type="dxa"/>
          </w:tcPr>
          <w:p w:rsidR="00E76B4F" w:rsidRPr="00A56F24" w:rsidRDefault="00E76B4F" w:rsidP="00E55615">
            <w:pPr>
              <w:widowControl w:val="0"/>
              <w:suppressAutoHyphens/>
              <w:snapToGrid w:val="0"/>
              <w:jc w:val="center"/>
              <w:rPr>
                <w:rFonts w:eastAsia="SimSun" w:cs="Mangal"/>
                <w:color w:val="000000"/>
                <w:kern w:val="1"/>
                <w:lang w:eastAsia="zh-CN" w:bidi="hi-IN"/>
              </w:rPr>
            </w:pPr>
          </w:p>
        </w:tc>
      </w:tr>
      <w:tr w:rsidR="00E76B4F" w:rsidRPr="00B86DC9" w:rsidTr="00E55615">
        <w:trPr>
          <w:trHeight w:val="283"/>
          <w:jc w:val="center"/>
        </w:trPr>
        <w:tc>
          <w:tcPr>
            <w:tcW w:w="1347" w:type="dxa"/>
          </w:tcPr>
          <w:p w:rsidR="00E76B4F" w:rsidRPr="00A56F24" w:rsidRDefault="00E76B4F" w:rsidP="00E55615">
            <w:pPr>
              <w:widowControl w:val="0"/>
              <w:suppressAutoHyphens/>
              <w:jc w:val="center"/>
              <w:rPr>
                <w:rFonts w:eastAsia="SimSun" w:cs="Mangal"/>
                <w:color w:val="000000"/>
                <w:kern w:val="1"/>
                <w:lang w:eastAsia="zh-CN" w:bidi="hi-IN"/>
              </w:rPr>
            </w:pPr>
            <w:r w:rsidRPr="00A56F24">
              <w:rPr>
                <w:rFonts w:eastAsia="SimSun" w:cs="Mangal"/>
                <w:color w:val="000000"/>
                <w:kern w:val="1"/>
                <w:lang w:eastAsia="zh-CN" w:bidi="hi-IN"/>
              </w:rPr>
              <w:t>U2</w:t>
            </w:r>
          </w:p>
        </w:tc>
        <w:tc>
          <w:tcPr>
            <w:tcW w:w="1360" w:type="dxa"/>
          </w:tcPr>
          <w:p w:rsidR="00E76B4F" w:rsidRPr="00A56F24" w:rsidRDefault="00E76B4F" w:rsidP="00E55615">
            <w:pPr>
              <w:widowControl w:val="0"/>
              <w:suppressAutoHyphens/>
              <w:snapToGrid w:val="0"/>
              <w:jc w:val="center"/>
              <w:rPr>
                <w:rFonts w:eastAsia="SimSun" w:cs="Mangal"/>
                <w:color w:val="000000"/>
                <w:kern w:val="1"/>
                <w:lang w:eastAsia="zh-CN" w:bidi="hi-IN"/>
              </w:rPr>
            </w:pPr>
          </w:p>
        </w:tc>
        <w:tc>
          <w:tcPr>
            <w:tcW w:w="1360" w:type="dxa"/>
          </w:tcPr>
          <w:p w:rsidR="00E76B4F" w:rsidRPr="00A56F24" w:rsidRDefault="00E76B4F" w:rsidP="00E55615">
            <w:pPr>
              <w:widowControl w:val="0"/>
              <w:suppressAutoHyphens/>
              <w:snapToGrid w:val="0"/>
              <w:jc w:val="center"/>
              <w:rPr>
                <w:rFonts w:eastAsia="SimSun" w:cs="Mangal"/>
                <w:color w:val="000000"/>
                <w:kern w:val="1"/>
                <w:lang w:eastAsia="zh-CN" w:bidi="hi-IN"/>
              </w:rPr>
            </w:pPr>
            <w:r w:rsidRPr="00A56F24">
              <w:rPr>
                <w:rFonts w:eastAsia="SimSun" w:cs="Mangal"/>
                <w:color w:val="000000"/>
                <w:kern w:val="1"/>
                <w:lang w:eastAsia="zh-CN" w:bidi="hi-IN"/>
              </w:rPr>
              <w:t>x</w:t>
            </w:r>
          </w:p>
        </w:tc>
        <w:tc>
          <w:tcPr>
            <w:tcW w:w="1394" w:type="dxa"/>
          </w:tcPr>
          <w:p w:rsidR="00E76B4F" w:rsidRPr="00A56F24" w:rsidRDefault="00E76B4F" w:rsidP="00E55615">
            <w:pPr>
              <w:widowControl w:val="0"/>
              <w:suppressAutoHyphens/>
              <w:snapToGrid w:val="0"/>
              <w:jc w:val="center"/>
              <w:rPr>
                <w:rFonts w:eastAsia="SimSun" w:cs="Mangal"/>
                <w:color w:val="000000"/>
                <w:kern w:val="1"/>
                <w:lang w:eastAsia="zh-CN" w:bidi="hi-IN"/>
              </w:rPr>
            </w:pPr>
            <w:r w:rsidRPr="00A56F24">
              <w:rPr>
                <w:rFonts w:eastAsia="SimSun" w:cs="Mangal"/>
                <w:color w:val="000000"/>
                <w:kern w:val="1"/>
                <w:lang w:eastAsia="zh-CN" w:bidi="hi-IN"/>
              </w:rPr>
              <w:t>x</w:t>
            </w:r>
          </w:p>
        </w:tc>
        <w:tc>
          <w:tcPr>
            <w:tcW w:w="1342" w:type="dxa"/>
          </w:tcPr>
          <w:p w:rsidR="00E76B4F" w:rsidRPr="00A56F24" w:rsidRDefault="00E76B4F" w:rsidP="00E55615">
            <w:pPr>
              <w:widowControl w:val="0"/>
              <w:suppressAutoHyphens/>
              <w:snapToGrid w:val="0"/>
              <w:jc w:val="center"/>
              <w:rPr>
                <w:rFonts w:eastAsia="SimSun" w:cs="Mangal"/>
                <w:color w:val="000000"/>
                <w:kern w:val="1"/>
                <w:lang w:eastAsia="zh-CN" w:bidi="hi-IN"/>
              </w:rPr>
            </w:pPr>
            <w:r w:rsidRPr="00A56F24">
              <w:rPr>
                <w:rFonts w:eastAsia="SimSun" w:cs="Mangal"/>
                <w:color w:val="000000"/>
                <w:kern w:val="1"/>
                <w:lang w:eastAsia="zh-CN" w:bidi="hi-IN"/>
              </w:rPr>
              <w:t>x</w:t>
            </w:r>
          </w:p>
        </w:tc>
        <w:tc>
          <w:tcPr>
            <w:tcW w:w="1463" w:type="dxa"/>
          </w:tcPr>
          <w:p w:rsidR="00E76B4F" w:rsidRPr="00A56F24" w:rsidRDefault="00E76B4F" w:rsidP="00E55615">
            <w:pPr>
              <w:widowControl w:val="0"/>
              <w:suppressAutoHyphens/>
              <w:snapToGrid w:val="0"/>
              <w:jc w:val="center"/>
              <w:rPr>
                <w:rFonts w:eastAsia="SimSun" w:cs="Mangal"/>
                <w:color w:val="000000"/>
                <w:kern w:val="1"/>
                <w:lang w:eastAsia="zh-CN" w:bidi="hi-IN"/>
              </w:rPr>
            </w:pPr>
          </w:p>
        </w:tc>
        <w:tc>
          <w:tcPr>
            <w:tcW w:w="1373" w:type="dxa"/>
          </w:tcPr>
          <w:p w:rsidR="00E76B4F" w:rsidRPr="00A56F24" w:rsidRDefault="00E76B4F" w:rsidP="00E55615">
            <w:pPr>
              <w:widowControl w:val="0"/>
              <w:suppressAutoHyphens/>
              <w:snapToGrid w:val="0"/>
              <w:jc w:val="center"/>
              <w:rPr>
                <w:rFonts w:eastAsia="SimSun" w:cs="Mangal"/>
                <w:color w:val="000000"/>
                <w:kern w:val="1"/>
                <w:lang w:eastAsia="zh-CN" w:bidi="hi-IN"/>
              </w:rPr>
            </w:pPr>
          </w:p>
        </w:tc>
      </w:tr>
      <w:tr w:rsidR="00E76B4F" w:rsidRPr="00B86DC9" w:rsidTr="00E55615">
        <w:trPr>
          <w:trHeight w:val="283"/>
          <w:jc w:val="center"/>
        </w:trPr>
        <w:tc>
          <w:tcPr>
            <w:tcW w:w="1347" w:type="dxa"/>
          </w:tcPr>
          <w:p w:rsidR="00E76B4F" w:rsidRPr="00A56F24" w:rsidRDefault="00E76B4F" w:rsidP="00E55615">
            <w:pPr>
              <w:widowControl w:val="0"/>
              <w:suppressAutoHyphens/>
              <w:jc w:val="center"/>
              <w:rPr>
                <w:rFonts w:eastAsia="SimSun" w:cs="Mangal"/>
                <w:color w:val="000000"/>
                <w:kern w:val="1"/>
                <w:lang w:eastAsia="zh-CN" w:bidi="hi-IN"/>
              </w:rPr>
            </w:pPr>
            <w:r w:rsidRPr="00A56F24">
              <w:rPr>
                <w:rFonts w:eastAsia="SimSun" w:cs="Mangal"/>
                <w:color w:val="000000"/>
                <w:kern w:val="1"/>
                <w:lang w:eastAsia="zh-CN" w:bidi="hi-IN"/>
              </w:rPr>
              <w:t>K1</w:t>
            </w:r>
          </w:p>
        </w:tc>
        <w:tc>
          <w:tcPr>
            <w:tcW w:w="1360" w:type="dxa"/>
          </w:tcPr>
          <w:p w:rsidR="00E76B4F" w:rsidRPr="00A56F24" w:rsidRDefault="00E76B4F" w:rsidP="00E55615">
            <w:pPr>
              <w:widowControl w:val="0"/>
              <w:suppressAutoHyphens/>
              <w:snapToGrid w:val="0"/>
              <w:jc w:val="center"/>
              <w:rPr>
                <w:rFonts w:eastAsia="SimSun" w:cs="Mangal"/>
                <w:color w:val="000000"/>
                <w:kern w:val="1"/>
                <w:lang w:eastAsia="zh-CN" w:bidi="hi-IN"/>
              </w:rPr>
            </w:pPr>
          </w:p>
        </w:tc>
        <w:tc>
          <w:tcPr>
            <w:tcW w:w="1360" w:type="dxa"/>
          </w:tcPr>
          <w:p w:rsidR="00E76B4F" w:rsidRPr="00A56F24" w:rsidRDefault="00E76B4F" w:rsidP="00E55615">
            <w:pPr>
              <w:widowControl w:val="0"/>
              <w:suppressAutoHyphens/>
              <w:jc w:val="center"/>
              <w:rPr>
                <w:rFonts w:eastAsia="SimSun" w:cs="Mangal"/>
                <w:color w:val="000000"/>
                <w:kern w:val="1"/>
                <w:lang w:eastAsia="zh-CN" w:bidi="hi-IN"/>
              </w:rPr>
            </w:pPr>
            <w:r w:rsidRPr="00A56F24">
              <w:rPr>
                <w:rFonts w:eastAsia="SimSun" w:cs="Mangal"/>
                <w:color w:val="000000"/>
                <w:kern w:val="1"/>
                <w:lang w:eastAsia="zh-CN" w:bidi="hi-IN"/>
              </w:rPr>
              <w:t>x</w:t>
            </w:r>
          </w:p>
        </w:tc>
        <w:tc>
          <w:tcPr>
            <w:tcW w:w="1394" w:type="dxa"/>
          </w:tcPr>
          <w:p w:rsidR="00E76B4F" w:rsidRPr="00A56F24" w:rsidRDefault="00E76B4F" w:rsidP="00E55615">
            <w:pPr>
              <w:widowControl w:val="0"/>
              <w:suppressAutoHyphens/>
              <w:snapToGrid w:val="0"/>
              <w:jc w:val="center"/>
              <w:rPr>
                <w:rFonts w:eastAsia="SimSun" w:cs="Mangal"/>
                <w:color w:val="000000"/>
                <w:kern w:val="1"/>
                <w:lang w:eastAsia="zh-CN" w:bidi="hi-IN"/>
              </w:rPr>
            </w:pPr>
          </w:p>
        </w:tc>
        <w:tc>
          <w:tcPr>
            <w:tcW w:w="1342" w:type="dxa"/>
          </w:tcPr>
          <w:p w:rsidR="00E76B4F" w:rsidRPr="00A56F24" w:rsidRDefault="00E76B4F" w:rsidP="00E55615">
            <w:pPr>
              <w:widowControl w:val="0"/>
              <w:suppressAutoHyphens/>
              <w:snapToGrid w:val="0"/>
              <w:jc w:val="center"/>
              <w:rPr>
                <w:rFonts w:eastAsia="SimSun" w:cs="Mangal"/>
                <w:color w:val="000000"/>
                <w:kern w:val="1"/>
                <w:lang w:eastAsia="zh-CN" w:bidi="hi-IN"/>
              </w:rPr>
            </w:pPr>
            <w:r w:rsidRPr="00A56F24">
              <w:rPr>
                <w:rFonts w:eastAsia="SimSun" w:cs="Mangal"/>
                <w:color w:val="000000"/>
                <w:kern w:val="1"/>
                <w:lang w:eastAsia="zh-CN" w:bidi="hi-IN"/>
              </w:rPr>
              <w:t>x</w:t>
            </w:r>
          </w:p>
        </w:tc>
        <w:tc>
          <w:tcPr>
            <w:tcW w:w="1463" w:type="dxa"/>
          </w:tcPr>
          <w:p w:rsidR="00E76B4F" w:rsidRPr="00A56F24" w:rsidRDefault="00E76B4F" w:rsidP="00E55615">
            <w:pPr>
              <w:widowControl w:val="0"/>
              <w:suppressAutoHyphens/>
              <w:snapToGrid w:val="0"/>
              <w:jc w:val="center"/>
              <w:rPr>
                <w:rFonts w:eastAsia="SimSun" w:cs="Mangal"/>
                <w:color w:val="000000"/>
                <w:kern w:val="1"/>
                <w:lang w:eastAsia="zh-CN" w:bidi="hi-IN"/>
              </w:rPr>
            </w:pPr>
          </w:p>
        </w:tc>
        <w:tc>
          <w:tcPr>
            <w:tcW w:w="1373" w:type="dxa"/>
          </w:tcPr>
          <w:p w:rsidR="00E76B4F" w:rsidRPr="00A56F24" w:rsidRDefault="00E76B4F" w:rsidP="00E55615">
            <w:pPr>
              <w:widowControl w:val="0"/>
              <w:suppressAutoHyphens/>
              <w:snapToGrid w:val="0"/>
              <w:jc w:val="center"/>
              <w:rPr>
                <w:rFonts w:eastAsia="SimSun" w:cs="Mangal"/>
                <w:color w:val="000000"/>
                <w:kern w:val="1"/>
                <w:lang w:eastAsia="zh-CN" w:bidi="hi-IN"/>
              </w:rPr>
            </w:pPr>
          </w:p>
        </w:tc>
      </w:tr>
      <w:tr w:rsidR="00E76B4F" w:rsidRPr="00B86DC9" w:rsidTr="00E55615">
        <w:trPr>
          <w:trHeight w:val="283"/>
          <w:jc w:val="center"/>
        </w:trPr>
        <w:tc>
          <w:tcPr>
            <w:tcW w:w="1347" w:type="dxa"/>
          </w:tcPr>
          <w:p w:rsidR="00E76B4F" w:rsidRPr="00A56F24" w:rsidRDefault="00E76B4F" w:rsidP="00E55615">
            <w:pPr>
              <w:widowControl w:val="0"/>
              <w:suppressAutoHyphens/>
              <w:jc w:val="center"/>
              <w:rPr>
                <w:rFonts w:eastAsia="SimSun" w:cs="Mangal"/>
                <w:color w:val="000000"/>
                <w:kern w:val="1"/>
                <w:lang w:eastAsia="zh-CN" w:bidi="hi-IN"/>
              </w:rPr>
            </w:pPr>
            <w:r>
              <w:rPr>
                <w:rFonts w:eastAsia="SimSun" w:cs="Mangal"/>
                <w:color w:val="000000"/>
                <w:kern w:val="1"/>
                <w:lang w:eastAsia="zh-CN" w:bidi="hi-IN"/>
              </w:rPr>
              <w:t>K2</w:t>
            </w:r>
          </w:p>
        </w:tc>
        <w:tc>
          <w:tcPr>
            <w:tcW w:w="1360" w:type="dxa"/>
          </w:tcPr>
          <w:p w:rsidR="00E76B4F" w:rsidRPr="00A56F24" w:rsidRDefault="00E76B4F" w:rsidP="00E55615">
            <w:pPr>
              <w:widowControl w:val="0"/>
              <w:suppressAutoHyphens/>
              <w:snapToGrid w:val="0"/>
              <w:jc w:val="center"/>
              <w:rPr>
                <w:rFonts w:eastAsia="SimSun" w:cs="Mangal"/>
                <w:color w:val="000000"/>
                <w:kern w:val="1"/>
                <w:lang w:eastAsia="zh-CN" w:bidi="hi-IN"/>
              </w:rPr>
            </w:pPr>
          </w:p>
        </w:tc>
        <w:tc>
          <w:tcPr>
            <w:tcW w:w="1360" w:type="dxa"/>
          </w:tcPr>
          <w:p w:rsidR="00E76B4F" w:rsidRPr="00A56F24" w:rsidRDefault="00E76B4F" w:rsidP="00E55615">
            <w:pPr>
              <w:widowControl w:val="0"/>
              <w:suppressAutoHyphens/>
              <w:jc w:val="center"/>
              <w:rPr>
                <w:rFonts w:eastAsia="SimSun" w:cs="Mangal"/>
                <w:color w:val="000000"/>
                <w:kern w:val="1"/>
                <w:lang w:eastAsia="zh-CN" w:bidi="hi-IN"/>
              </w:rPr>
            </w:pPr>
            <w:r>
              <w:rPr>
                <w:rFonts w:eastAsia="SimSun" w:cs="Mangal"/>
                <w:color w:val="000000"/>
                <w:kern w:val="1"/>
                <w:lang w:eastAsia="zh-CN" w:bidi="hi-IN"/>
              </w:rPr>
              <w:t>x</w:t>
            </w:r>
          </w:p>
        </w:tc>
        <w:tc>
          <w:tcPr>
            <w:tcW w:w="1394" w:type="dxa"/>
          </w:tcPr>
          <w:p w:rsidR="00E76B4F" w:rsidRPr="00A56F24" w:rsidRDefault="00E76B4F" w:rsidP="00E55615">
            <w:pPr>
              <w:widowControl w:val="0"/>
              <w:suppressAutoHyphens/>
              <w:snapToGrid w:val="0"/>
              <w:jc w:val="center"/>
              <w:rPr>
                <w:rFonts w:eastAsia="SimSun" w:cs="Mangal"/>
                <w:color w:val="000000"/>
                <w:kern w:val="1"/>
                <w:lang w:eastAsia="zh-CN" w:bidi="hi-IN"/>
              </w:rPr>
            </w:pPr>
          </w:p>
        </w:tc>
        <w:tc>
          <w:tcPr>
            <w:tcW w:w="1342" w:type="dxa"/>
          </w:tcPr>
          <w:p w:rsidR="00E76B4F" w:rsidRPr="00A56F24" w:rsidRDefault="00E76B4F" w:rsidP="00E55615">
            <w:pPr>
              <w:widowControl w:val="0"/>
              <w:suppressAutoHyphens/>
              <w:snapToGrid w:val="0"/>
              <w:jc w:val="center"/>
              <w:rPr>
                <w:rFonts w:eastAsia="SimSun" w:cs="Mangal"/>
                <w:color w:val="000000"/>
                <w:kern w:val="1"/>
                <w:lang w:eastAsia="zh-CN" w:bidi="hi-IN"/>
              </w:rPr>
            </w:pPr>
            <w:r>
              <w:rPr>
                <w:rFonts w:eastAsia="SimSun" w:cs="Mangal"/>
                <w:color w:val="000000"/>
                <w:kern w:val="1"/>
                <w:lang w:eastAsia="zh-CN" w:bidi="hi-IN"/>
              </w:rPr>
              <w:t>x</w:t>
            </w:r>
          </w:p>
        </w:tc>
        <w:tc>
          <w:tcPr>
            <w:tcW w:w="1463" w:type="dxa"/>
          </w:tcPr>
          <w:p w:rsidR="00E76B4F" w:rsidRPr="00A56F24" w:rsidRDefault="00E76B4F" w:rsidP="00E55615">
            <w:pPr>
              <w:widowControl w:val="0"/>
              <w:suppressAutoHyphens/>
              <w:snapToGrid w:val="0"/>
              <w:jc w:val="center"/>
              <w:rPr>
                <w:rFonts w:eastAsia="SimSun" w:cs="Mangal"/>
                <w:color w:val="000000"/>
                <w:kern w:val="1"/>
                <w:lang w:eastAsia="zh-CN" w:bidi="hi-IN"/>
              </w:rPr>
            </w:pPr>
          </w:p>
        </w:tc>
        <w:tc>
          <w:tcPr>
            <w:tcW w:w="1373" w:type="dxa"/>
          </w:tcPr>
          <w:p w:rsidR="00E76B4F" w:rsidRPr="00A56F24" w:rsidRDefault="00E76B4F" w:rsidP="00E55615">
            <w:pPr>
              <w:widowControl w:val="0"/>
              <w:suppressAutoHyphens/>
              <w:snapToGrid w:val="0"/>
              <w:jc w:val="center"/>
              <w:rPr>
                <w:rFonts w:eastAsia="SimSun" w:cs="Mangal"/>
                <w:color w:val="000000"/>
                <w:kern w:val="1"/>
                <w:lang w:eastAsia="zh-CN" w:bidi="hi-IN"/>
              </w:rPr>
            </w:pPr>
          </w:p>
        </w:tc>
      </w:tr>
    </w:tbl>
    <w:p w:rsidR="00E76B4F" w:rsidRPr="00B86DC9" w:rsidRDefault="00E76B4F" w:rsidP="009A1EEC">
      <w:pPr>
        <w:numPr>
          <w:ilvl w:val="0"/>
          <w:numId w:val="135"/>
        </w:numPr>
        <w:tabs>
          <w:tab w:val="clear" w:pos="1440"/>
          <w:tab w:val="left" w:pos="284"/>
        </w:tabs>
        <w:spacing w:before="120" w:after="120" w:line="240" w:lineRule="auto"/>
        <w:ind w:left="284" w:hanging="284"/>
        <w:rPr>
          <w:b/>
          <w:iCs/>
          <w:color w:val="000000"/>
        </w:rPr>
      </w:pPr>
      <w:r w:rsidRPr="00B86DC9">
        <w:rPr>
          <w:b/>
          <w:iCs/>
          <w:color w:val="000000"/>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E76B4F" w:rsidRPr="00B86DC9" w:rsidTr="00E55615">
        <w:trPr>
          <w:jc w:val="center"/>
        </w:trPr>
        <w:tc>
          <w:tcPr>
            <w:tcW w:w="1789" w:type="dxa"/>
            <w:shd w:val="clear" w:color="auto" w:fill="F2F2F2"/>
          </w:tcPr>
          <w:p w:rsidR="00E76B4F" w:rsidRPr="00B86DC9" w:rsidRDefault="00E76B4F" w:rsidP="00E5561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86DC9">
              <w:rPr>
                <w:iCs/>
                <w:color w:val="000000"/>
              </w:rPr>
              <w:lastRenderedPageBreak/>
              <w:t>Literatura podstawowa</w:t>
            </w:r>
          </w:p>
        </w:tc>
        <w:tc>
          <w:tcPr>
            <w:tcW w:w="7849" w:type="dxa"/>
          </w:tcPr>
          <w:p w:rsidR="00E76B4F" w:rsidRDefault="00E76B4F" w:rsidP="009A1EEC">
            <w:pPr>
              <w:widowControl w:val="0"/>
              <w:numPr>
                <w:ilvl w:val="0"/>
                <w:numId w:val="275"/>
              </w:numPr>
              <w:suppressAutoHyphens/>
              <w:autoSpaceDE w:val="0"/>
              <w:spacing w:after="0" w:line="240" w:lineRule="auto"/>
              <w:ind w:left="357" w:hanging="357"/>
              <w:rPr>
                <w:rFonts w:eastAsia="SimSun" w:cs="Mangal"/>
                <w:color w:val="000000"/>
                <w:kern w:val="1"/>
                <w:lang w:eastAsia="zh-CN" w:bidi="hi-IN"/>
              </w:rPr>
            </w:pPr>
            <w:r w:rsidRPr="00A56F24">
              <w:rPr>
                <w:rFonts w:eastAsia="SimSun" w:cs="Mangal"/>
                <w:color w:val="000000"/>
                <w:kern w:val="1"/>
                <w:lang w:eastAsia="zh-CN" w:bidi="hi-IN"/>
              </w:rPr>
              <w:t xml:space="preserve">Ziółko J, </w:t>
            </w:r>
            <w:proofErr w:type="spellStart"/>
            <w:r w:rsidRPr="00A56F24">
              <w:rPr>
                <w:rFonts w:eastAsia="SimSun" w:cs="Mangal"/>
                <w:color w:val="000000"/>
                <w:kern w:val="1"/>
                <w:lang w:eastAsia="zh-CN" w:bidi="hi-IN"/>
              </w:rPr>
              <w:t>Giżejowski</w:t>
            </w:r>
            <w:proofErr w:type="spellEnd"/>
            <w:r w:rsidRPr="00A56F24">
              <w:rPr>
                <w:rFonts w:eastAsia="SimSun" w:cs="Mangal"/>
                <w:color w:val="000000"/>
                <w:kern w:val="1"/>
                <w:lang w:eastAsia="zh-CN" w:bidi="hi-IN"/>
              </w:rPr>
              <w:t xml:space="preserve"> M.</w:t>
            </w:r>
            <w:r>
              <w:rPr>
                <w:rFonts w:eastAsia="SimSun" w:cs="Mangal"/>
                <w:color w:val="000000"/>
                <w:kern w:val="1"/>
                <w:lang w:eastAsia="zh-CN" w:bidi="hi-IN"/>
              </w:rPr>
              <w:t>,2010,</w:t>
            </w:r>
            <w:r w:rsidRPr="00A56F24">
              <w:rPr>
                <w:rFonts w:eastAsia="SimSun" w:cs="Mangal"/>
                <w:color w:val="000000"/>
                <w:kern w:val="1"/>
                <w:lang w:eastAsia="zh-CN" w:bidi="hi-IN"/>
              </w:rPr>
              <w:t xml:space="preserve"> Budownictwo ogólne t.5. Projektowanie według </w:t>
            </w:r>
            <w:proofErr w:type="spellStart"/>
            <w:r w:rsidRPr="00A56F24">
              <w:rPr>
                <w:rFonts w:eastAsia="SimSun" w:cs="Mangal"/>
                <w:color w:val="000000"/>
                <w:kern w:val="1"/>
                <w:lang w:eastAsia="zh-CN" w:bidi="hi-IN"/>
              </w:rPr>
              <w:t>eurokodów</w:t>
            </w:r>
            <w:proofErr w:type="spellEnd"/>
            <w:r w:rsidRPr="00A56F24">
              <w:rPr>
                <w:rFonts w:eastAsia="SimSun" w:cs="Mangal"/>
                <w:color w:val="000000"/>
                <w:kern w:val="1"/>
                <w:lang w:eastAsia="zh-CN" w:bidi="hi-IN"/>
              </w:rPr>
              <w:t xml:space="preserve"> z przykładami obliczeń. Arkady</w:t>
            </w:r>
            <w:r>
              <w:rPr>
                <w:rFonts w:eastAsia="SimSun" w:cs="Mangal"/>
                <w:color w:val="000000"/>
                <w:kern w:val="1"/>
                <w:lang w:eastAsia="zh-CN" w:bidi="hi-IN"/>
              </w:rPr>
              <w:t>.</w:t>
            </w:r>
          </w:p>
          <w:p w:rsidR="00E76B4F" w:rsidRDefault="00E76B4F" w:rsidP="009A1EEC">
            <w:pPr>
              <w:widowControl w:val="0"/>
              <w:numPr>
                <w:ilvl w:val="0"/>
                <w:numId w:val="275"/>
              </w:numPr>
              <w:suppressAutoHyphens/>
              <w:autoSpaceDE w:val="0"/>
              <w:spacing w:after="0" w:line="240" w:lineRule="auto"/>
              <w:ind w:left="357" w:hanging="357"/>
              <w:rPr>
                <w:rFonts w:eastAsia="SimSun" w:cs="Mangal"/>
                <w:color w:val="000000"/>
                <w:kern w:val="1"/>
                <w:lang w:eastAsia="zh-CN" w:bidi="hi-IN"/>
              </w:rPr>
            </w:pPr>
            <w:proofErr w:type="spellStart"/>
            <w:r w:rsidRPr="00A56F24">
              <w:rPr>
                <w:rFonts w:eastAsia="SimSun" w:cs="Mangal"/>
                <w:color w:val="000000"/>
                <w:kern w:val="1"/>
                <w:lang w:eastAsia="zh-CN" w:bidi="hi-IN"/>
              </w:rPr>
              <w:t>Kucharczuk</w:t>
            </w:r>
            <w:proofErr w:type="spellEnd"/>
            <w:r w:rsidRPr="00A56F24">
              <w:rPr>
                <w:rFonts w:eastAsia="SimSun" w:cs="Mangal"/>
                <w:color w:val="000000"/>
                <w:kern w:val="1"/>
                <w:lang w:eastAsia="zh-CN" w:bidi="hi-IN"/>
              </w:rPr>
              <w:t xml:space="preserve"> W. </w:t>
            </w:r>
            <w:proofErr w:type="spellStart"/>
            <w:r w:rsidRPr="00A56F24">
              <w:rPr>
                <w:rFonts w:eastAsia="SimSun" w:cs="Mangal"/>
                <w:color w:val="000000"/>
                <w:kern w:val="1"/>
                <w:lang w:eastAsia="zh-CN" w:bidi="hi-IN"/>
              </w:rPr>
              <w:t>Labocha</w:t>
            </w:r>
            <w:proofErr w:type="spellEnd"/>
            <w:r w:rsidRPr="00A56F24">
              <w:rPr>
                <w:rFonts w:eastAsia="SimSun" w:cs="Mangal"/>
                <w:color w:val="000000"/>
                <w:kern w:val="1"/>
                <w:lang w:eastAsia="zh-CN" w:bidi="hi-IN"/>
              </w:rPr>
              <w:t xml:space="preserve"> S.</w:t>
            </w:r>
            <w:r>
              <w:rPr>
                <w:rFonts w:eastAsia="SimSun" w:cs="Mangal"/>
                <w:color w:val="000000"/>
                <w:kern w:val="1"/>
                <w:lang w:eastAsia="zh-CN" w:bidi="hi-IN"/>
              </w:rPr>
              <w:t>,212,</w:t>
            </w:r>
            <w:r w:rsidRPr="00A56F24">
              <w:rPr>
                <w:rFonts w:eastAsia="SimSun" w:cs="Mangal"/>
                <w:color w:val="000000"/>
                <w:kern w:val="1"/>
                <w:lang w:eastAsia="zh-CN" w:bidi="hi-IN"/>
              </w:rPr>
              <w:t xml:space="preserve"> Hale o konstrukcji stalowej. Poradnik projektanta., PWT</w:t>
            </w:r>
            <w:r>
              <w:rPr>
                <w:rFonts w:eastAsia="SimSun" w:cs="Mangal"/>
                <w:color w:val="000000"/>
                <w:kern w:val="1"/>
                <w:lang w:eastAsia="zh-CN" w:bidi="hi-IN"/>
              </w:rPr>
              <w:t>.</w:t>
            </w:r>
          </w:p>
          <w:p w:rsidR="00E76B4F" w:rsidRDefault="00E76B4F" w:rsidP="009A1EEC">
            <w:pPr>
              <w:widowControl w:val="0"/>
              <w:numPr>
                <w:ilvl w:val="0"/>
                <w:numId w:val="275"/>
              </w:numPr>
              <w:suppressAutoHyphens/>
              <w:autoSpaceDE w:val="0"/>
              <w:spacing w:after="0" w:line="240" w:lineRule="auto"/>
              <w:ind w:left="357" w:hanging="357"/>
              <w:rPr>
                <w:rFonts w:eastAsia="SimSun" w:cs="Mangal"/>
                <w:color w:val="000000"/>
                <w:kern w:val="1"/>
                <w:lang w:eastAsia="zh-CN" w:bidi="hi-IN"/>
              </w:rPr>
            </w:pPr>
            <w:r>
              <w:rPr>
                <w:rFonts w:eastAsia="SimSun" w:cs="Mangal"/>
                <w:color w:val="000000"/>
                <w:kern w:val="1"/>
                <w:lang w:eastAsia="zh-CN" w:bidi="hi-IN"/>
              </w:rPr>
              <w:t xml:space="preserve">Kozłowski A.,2017, Konstrukcje stalowe. Przykłady obliczeń według PN-EN 1993-1. Część 3. Hale i wiaty. </w:t>
            </w:r>
            <w:proofErr w:type="spellStart"/>
            <w:r>
              <w:rPr>
                <w:rFonts w:eastAsia="SimSun" w:cs="Mangal"/>
                <w:color w:val="000000"/>
                <w:kern w:val="1"/>
                <w:lang w:eastAsia="zh-CN" w:bidi="hi-IN"/>
              </w:rPr>
              <w:t>OWPRz</w:t>
            </w:r>
            <w:proofErr w:type="spellEnd"/>
            <w:r>
              <w:rPr>
                <w:rFonts w:eastAsia="SimSun" w:cs="Mangal"/>
                <w:color w:val="000000"/>
                <w:kern w:val="1"/>
                <w:lang w:eastAsia="zh-CN" w:bidi="hi-IN"/>
              </w:rPr>
              <w:t>.</w:t>
            </w:r>
          </w:p>
          <w:p w:rsidR="00E76B4F" w:rsidRPr="00380CFF" w:rsidRDefault="00E76B4F" w:rsidP="009A1EEC">
            <w:pPr>
              <w:widowControl w:val="0"/>
              <w:numPr>
                <w:ilvl w:val="0"/>
                <w:numId w:val="275"/>
              </w:numPr>
              <w:suppressAutoHyphens/>
              <w:autoSpaceDE w:val="0"/>
              <w:spacing w:after="0" w:line="240" w:lineRule="auto"/>
              <w:ind w:left="357" w:hanging="357"/>
              <w:rPr>
                <w:rFonts w:eastAsia="SimSun" w:cs="Mangal"/>
                <w:color w:val="000000"/>
                <w:kern w:val="1"/>
                <w:lang w:eastAsia="zh-CN" w:bidi="hi-IN"/>
              </w:rPr>
            </w:pPr>
            <w:proofErr w:type="spellStart"/>
            <w:r>
              <w:rPr>
                <w:iCs/>
              </w:rPr>
              <w:t>Trahair</w:t>
            </w:r>
            <w:proofErr w:type="spellEnd"/>
            <w:r>
              <w:rPr>
                <w:iCs/>
              </w:rPr>
              <w:t xml:space="preserve"> N.S,2008, The </w:t>
            </w:r>
            <w:proofErr w:type="spellStart"/>
            <w:r>
              <w:rPr>
                <w:iCs/>
              </w:rPr>
              <w:t>behaviour</w:t>
            </w:r>
            <w:proofErr w:type="spellEnd"/>
            <w:r>
              <w:rPr>
                <w:iCs/>
              </w:rPr>
              <w:t xml:space="preserve"> and design of </w:t>
            </w:r>
            <w:proofErr w:type="spellStart"/>
            <w:r>
              <w:rPr>
                <w:iCs/>
              </w:rPr>
              <w:t>steel</w:t>
            </w:r>
            <w:proofErr w:type="spellEnd"/>
            <w:r>
              <w:rPr>
                <w:iCs/>
              </w:rPr>
              <w:t xml:space="preserve"> </w:t>
            </w:r>
            <w:proofErr w:type="spellStart"/>
            <w:r>
              <w:rPr>
                <w:iCs/>
              </w:rPr>
              <w:t>structures</w:t>
            </w:r>
            <w:proofErr w:type="spellEnd"/>
            <w:r>
              <w:rPr>
                <w:iCs/>
              </w:rPr>
              <w:t xml:space="preserve"> to EC3, Taylor &amp; Francis</w:t>
            </w:r>
          </w:p>
        </w:tc>
      </w:tr>
      <w:tr w:rsidR="00E76B4F" w:rsidRPr="00B86DC9" w:rsidTr="00E55615">
        <w:trPr>
          <w:jc w:val="center"/>
        </w:trPr>
        <w:tc>
          <w:tcPr>
            <w:tcW w:w="1789" w:type="dxa"/>
            <w:shd w:val="clear" w:color="auto" w:fill="F2F2F2"/>
          </w:tcPr>
          <w:p w:rsidR="00E76B4F" w:rsidRPr="00B86DC9" w:rsidRDefault="00E76B4F" w:rsidP="00E5561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86DC9">
              <w:rPr>
                <w:iCs/>
                <w:color w:val="000000"/>
              </w:rPr>
              <w:t>Literatura uzupełniająca</w:t>
            </w:r>
          </w:p>
        </w:tc>
        <w:tc>
          <w:tcPr>
            <w:tcW w:w="7849" w:type="dxa"/>
          </w:tcPr>
          <w:p w:rsidR="00E76B4F" w:rsidRDefault="00E76B4F" w:rsidP="009A1EEC">
            <w:pPr>
              <w:widowControl w:val="0"/>
              <w:numPr>
                <w:ilvl w:val="0"/>
                <w:numId w:val="276"/>
              </w:numPr>
              <w:suppressAutoHyphens/>
              <w:autoSpaceDE w:val="0"/>
              <w:spacing w:after="0" w:line="240" w:lineRule="auto"/>
              <w:ind w:left="357" w:hanging="357"/>
              <w:rPr>
                <w:rFonts w:eastAsia="SimSun" w:cs="Mangal"/>
                <w:color w:val="000000"/>
                <w:kern w:val="1"/>
                <w:lang w:eastAsia="zh-CN" w:bidi="hi-IN"/>
              </w:rPr>
            </w:pPr>
            <w:r w:rsidRPr="00A56F24">
              <w:rPr>
                <w:rFonts w:eastAsia="SimSun" w:cs="Mangal"/>
                <w:color w:val="000000"/>
                <w:kern w:val="1"/>
                <w:lang w:eastAsia="zh-CN" w:bidi="hi-IN"/>
              </w:rPr>
              <w:t>Biegus A.: Stalowe budynki halowe, Arkady, Warszawa 2004</w:t>
            </w:r>
            <w:r>
              <w:rPr>
                <w:rFonts w:eastAsia="SimSun" w:cs="Mangal"/>
                <w:color w:val="000000"/>
                <w:kern w:val="1"/>
                <w:lang w:eastAsia="zh-CN" w:bidi="hi-IN"/>
              </w:rPr>
              <w:t>.</w:t>
            </w:r>
          </w:p>
          <w:p w:rsidR="00E76B4F" w:rsidRPr="00380CFF" w:rsidRDefault="00E76B4F" w:rsidP="009A1EEC">
            <w:pPr>
              <w:widowControl w:val="0"/>
              <w:numPr>
                <w:ilvl w:val="0"/>
                <w:numId w:val="276"/>
              </w:numPr>
              <w:suppressAutoHyphens/>
              <w:autoSpaceDE w:val="0"/>
              <w:spacing w:after="0" w:line="240" w:lineRule="auto"/>
              <w:ind w:left="357" w:hanging="357"/>
              <w:rPr>
                <w:rFonts w:eastAsia="SimSun" w:cs="Mangal"/>
                <w:color w:val="000000"/>
                <w:kern w:val="1"/>
                <w:lang w:eastAsia="zh-CN" w:bidi="hi-IN"/>
              </w:rPr>
            </w:pPr>
            <w:r>
              <w:rPr>
                <w:iCs/>
                <w:color w:val="000000"/>
              </w:rPr>
              <w:t xml:space="preserve">Bródka J.,2003, Stalowe budynki szkieletowe, </w:t>
            </w:r>
            <w:proofErr w:type="spellStart"/>
            <w:r>
              <w:rPr>
                <w:iCs/>
                <w:color w:val="000000"/>
              </w:rPr>
              <w:t>OWPRz</w:t>
            </w:r>
            <w:proofErr w:type="spellEnd"/>
          </w:p>
        </w:tc>
      </w:tr>
    </w:tbl>
    <w:p w:rsidR="00E76B4F" w:rsidRPr="00B86DC9" w:rsidRDefault="00E76B4F" w:rsidP="009A1EEC">
      <w:pPr>
        <w:numPr>
          <w:ilvl w:val="0"/>
          <w:numId w:val="135"/>
        </w:numPr>
        <w:tabs>
          <w:tab w:val="clear" w:pos="1440"/>
          <w:tab w:val="left" w:pos="284"/>
        </w:tabs>
        <w:spacing w:before="120" w:after="120" w:line="240" w:lineRule="auto"/>
        <w:ind w:left="284" w:hanging="284"/>
        <w:rPr>
          <w:b/>
        </w:rPr>
      </w:pPr>
      <w:r w:rsidRPr="00B86DC9">
        <w:rPr>
          <w:b/>
        </w:rPr>
        <w:t xml:space="preserve">NAKŁAD PRACY STUDENTA – BILANS </w:t>
      </w:r>
      <w:r>
        <w:rPr>
          <w:b/>
        </w:rPr>
        <w:t xml:space="preserve">GODZIN I </w:t>
      </w:r>
      <w:r w:rsidRPr="00B86DC9">
        <w:rPr>
          <w:b/>
        </w:rPr>
        <w:t>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E76B4F" w:rsidRPr="00B86DC9" w:rsidTr="00E55615">
        <w:trPr>
          <w:trHeight w:val="769"/>
          <w:jc w:val="center"/>
        </w:trPr>
        <w:tc>
          <w:tcPr>
            <w:tcW w:w="7246" w:type="dxa"/>
            <w:gridSpan w:val="2"/>
            <w:shd w:val="clear" w:color="auto" w:fill="F2F2F2"/>
            <w:vAlign w:val="center"/>
          </w:tcPr>
          <w:p w:rsidR="00E76B4F" w:rsidRPr="002851F8" w:rsidRDefault="00E76B4F" w:rsidP="00E55615">
            <w:pPr>
              <w:jc w:val="center"/>
            </w:pPr>
            <w:r w:rsidRPr="002851F8">
              <w:t>Aktywność studenta</w:t>
            </w:r>
          </w:p>
        </w:tc>
        <w:tc>
          <w:tcPr>
            <w:tcW w:w="2393" w:type="dxa"/>
            <w:shd w:val="clear" w:color="auto" w:fill="F2F2F2"/>
            <w:vAlign w:val="center"/>
          </w:tcPr>
          <w:p w:rsidR="00E76B4F" w:rsidRPr="002851F8" w:rsidRDefault="00E76B4F" w:rsidP="00E55615">
            <w:pPr>
              <w:jc w:val="center"/>
            </w:pPr>
            <w:r w:rsidRPr="002851F8">
              <w:t>Obciążenie studenta – Liczba godzin</w:t>
            </w:r>
          </w:p>
        </w:tc>
      </w:tr>
      <w:tr w:rsidR="00E76B4F" w:rsidRPr="00B86DC9" w:rsidTr="00E55615">
        <w:trPr>
          <w:trHeight w:val="340"/>
          <w:jc w:val="center"/>
        </w:trPr>
        <w:tc>
          <w:tcPr>
            <w:tcW w:w="2978" w:type="dxa"/>
            <w:vMerge w:val="restart"/>
          </w:tcPr>
          <w:p w:rsidR="00E76B4F" w:rsidRPr="002851F8" w:rsidRDefault="00E76B4F" w:rsidP="00E55615">
            <w:r>
              <w:t xml:space="preserve">Zajęcia prowadzone </w:t>
            </w:r>
            <w:r>
              <w:br/>
              <w:t xml:space="preserve">z bezpośrednim udziałem NA </w:t>
            </w:r>
            <w:r>
              <w:br/>
              <w:t xml:space="preserve">lub innych osób prowadzących zajęcia </w:t>
            </w:r>
          </w:p>
        </w:tc>
        <w:tc>
          <w:tcPr>
            <w:tcW w:w="4268" w:type="dxa"/>
          </w:tcPr>
          <w:p w:rsidR="00E76B4F" w:rsidRPr="002851F8" w:rsidRDefault="00E76B4F" w:rsidP="00E55615">
            <w:pPr>
              <w:ind w:left="88"/>
            </w:pPr>
            <w:r w:rsidRPr="002851F8">
              <w:t>Udział w zaj</w:t>
            </w:r>
            <w:r>
              <w:t xml:space="preserve">ęciach </w:t>
            </w:r>
            <w:r w:rsidRPr="002851F8">
              <w:t>dydak</w:t>
            </w:r>
            <w:r>
              <w:t>tycznych,</w:t>
            </w:r>
            <w:r w:rsidRPr="002851F8">
              <w:t xml:space="preserve"> wskazanych w pkt. </w:t>
            </w:r>
            <w:r>
              <w:t>1B</w:t>
            </w:r>
          </w:p>
        </w:tc>
        <w:tc>
          <w:tcPr>
            <w:tcW w:w="2393" w:type="dxa"/>
          </w:tcPr>
          <w:p w:rsidR="00E76B4F" w:rsidRPr="002851F8" w:rsidRDefault="00E76B4F" w:rsidP="00E55615">
            <w:pPr>
              <w:jc w:val="center"/>
            </w:pPr>
            <w:r>
              <w:t>45</w:t>
            </w:r>
          </w:p>
        </w:tc>
      </w:tr>
      <w:tr w:rsidR="00E76B4F" w:rsidRPr="00B86DC9" w:rsidTr="00E55615">
        <w:trPr>
          <w:trHeight w:val="271"/>
          <w:jc w:val="center"/>
        </w:trPr>
        <w:tc>
          <w:tcPr>
            <w:tcW w:w="2978" w:type="dxa"/>
            <w:vMerge/>
          </w:tcPr>
          <w:p w:rsidR="00E76B4F" w:rsidRPr="007E6F35" w:rsidRDefault="00E76B4F" w:rsidP="00E55615">
            <w:pPr>
              <w:rPr>
                <w:color w:val="000000"/>
              </w:rPr>
            </w:pPr>
          </w:p>
        </w:tc>
        <w:tc>
          <w:tcPr>
            <w:tcW w:w="4268" w:type="dxa"/>
          </w:tcPr>
          <w:p w:rsidR="00E76B4F" w:rsidRPr="007E6F35" w:rsidRDefault="00E76B4F" w:rsidP="00E55615">
            <w:pPr>
              <w:ind w:left="88"/>
              <w:rPr>
                <w:color w:val="000000"/>
              </w:rPr>
            </w:pPr>
            <w:r w:rsidRPr="007E6F35">
              <w:rPr>
                <w:color w:val="000000"/>
              </w:rPr>
              <w:t xml:space="preserve">Konsultacje </w:t>
            </w:r>
          </w:p>
        </w:tc>
        <w:tc>
          <w:tcPr>
            <w:tcW w:w="2393" w:type="dxa"/>
          </w:tcPr>
          <w:p w:rsidR="00E76B4F" w:rsidRPr="007E6F35" w:rsidRDefault="00E76B4F" w:rsidP="00E55615">
            <w:pPr>
              <w:jc w:val="center"/>
              <w:rPr>
                <w:color w:val="000000"/>
              </w:rPr>
            </w:pPr>
            <w:r w:rsidRPr="007E6F35">
              <w:rPr>
                <w:color w:val="000000"/>
              </w:rPr>
              <w:t>4</w:t>
            </w:r>
          </w:p>
        </w:tc>
      </w:tr>
      <w:tr w:rsidR="00E76B4F" w:rsidRPr="00B86DC9" w:rsidTr="00E55615">
        <w:trPr>
          <w:trHeight w:val="177"/>
          <w:jc w:val="center"/>
        </w:trPr>
        <w:tc>
          <w:tcPr>
            <w:tcW w:w="2978" w:type="dxa"/>
            <w:vMerge w:val="restart"/>
          </w:tcPr>
          <w:p w:rsidR="00E76B4F" w:rsidRPr="007E6F35" w:rsidRDefault="00E76B4F" w:rsidP="00E55615">
            <w:pPr>
              <w:rPr>
                <w:color w:val="000000"/>
              </w:rPr>
            </w:pPr>
          </w:p>
          <w:p w:rsidR="00E76B4F" w:rsidRPr="007E6F35" w:rsidRDefault="00E76B4F" w:rsidP="00E55615">
            <w:pPr>
              <w:rPr>
                <w:color w:val="000000"/>
              </w:rPr>
            </w:pPr>
            <w:r w:rsidRPr="007E6F35">
              <w:rPr>
                <w:color w:val="000000"/>
              </w:rPr>
              <w:t xml:space="preserve">Praca własna studenta </w:t>
            </w:r>
          </w:p>
        </w:tc>
        <w:tc>
          <w:tcPr>
            <w:tcW w:w="4268" w:type="dxa"/>
          </w:tcPr>
          <w:p w:rsidR="00E76B4F" w:rsidRPr="007E6F35" w:rsidRDefault="00E76B4F" w:rsidP="00E55615">
            <w:pPr>
              <w:ind w:left="88"/>
              <w:rPr>
                <w:color w:val="000000"/>
              </w:rPr>
            </w:pPr>
            <w:r w:rsidRPr="007E6F35">
              <w:rPr>
                <w:color w:val="000000"/>
              </w:rPr>
              <w:t>Przygotowanie do zajęć</w:t>
            </w:r>
          </w:p>
        </w:tc>
        <w:tc>
          <w:tcPr>
            <w:tcW w:w="2393" w:type="dxa"/>
          </w:tcPr>
          <w:p w:rsidR="00E76B4F" w:rsidRPr="007E6F35" w:rsidRDefault="00E76B4F" w:rsidP="00E55615">
            <w:pPr>
              <w:jc w:val="center"/>
              <w:rPr>
                <w:color w:val="000000"/>
              </w:rPr>
            </w:pPr>
            <w:r w:rsidRPr="007E6F35">
              <w:rPr>
                <w:color w:val="000000"/>
              </w:rPr>
              <w:t>10</w:t>
            </w:r>
          </w:p>
        </w:tc>
      </w:tr>
      <w:tr w:rsidR="00E76B4F" w:rsidRPr="00B86DC9" w:rsidTr="00E55615">
        <w:trPr>
          <w:trHeight w:val="137"/>
          <w:jc w:val="center"/>
        </w:trPr>
        <w:tc>
          <w:tcPr>
            <w:tcW w:w="2978" w:type="dxa"/>
            <w:vMerge/>
          </w:tcPr>
          <w:p w:rsidR="00E76B4F" w:rsidRPr="007E6F35" w:rsidRDefault="00E76B4F" w:rsidP="00E55615">
            <w:pPr>
              <w:rPr>
                <w:color w:val="000000"/>
              </w:rPr>
            </w:pPr>
          </w:p>
        </w:tc>
        <w:tc>
          <w:tcPr>
            <w:tcW w:w="4268" w:type="dxa"/>
          </w:tcPr>
          <w:p w:rsidR="00E76B4F" w:rsidRPr="007E6F35" w:rsidRDefault="00E76B4F" w:rsidP="00E55615">
            <w:pPr>
              <w:ind w:left="88"/>
              <w:rPr>
                <w:color w:val="000000"/>
              </w:rPr>
            </w:pPr>
            <w:r w:rsidRPr="007E6F35">
              <w:rPr>
                <w:color w:val="000000"/>
              </w:rPr>
              <w:t>Studiowanie literatury</w:t>
            </w:r>
          </w:p>
        </w:tc>
        <w:tc>
          <w:tcPr>
            <w:tcW w:w="2393" w:type="dxa"/>
          </w:tcPr>
          <w:p w:rsidR="00E76B4F" w:rsidRPr="007E6F35" w:rsidRDefault="00E76B4F" w:rsidP="00E55615">
            <w:pPr>
              <w:jc w:val="center"/>
              <w:rPr>
                <w:color w:val="000000"/>
              </w:rPr>
            </w:pPr>
            <w:r w:rsidRPr="007E6F35">
              <w:rPr>
                <w:color w:val="000000"/>
              </w:rPr>
              <w:t>11</w:t>
            </w:r>
          </w:p>
        </w:tc>
      </w:tr>
      <w:tr w:rsidR="00E76B4F" w:rsidRPr="00B86DC9" w:rsidTr="00E55615">
        <w:trPr>
          <w:trHeight w:val="340"/>
          <w:jc w:val="center"/>
        </w:trPr>
        <w:tc>
          <w:tcPr>
            <w:tcW w:w="2978" w:type="dxa"/>
            <w:vMerge/>
          </w:tcPr>
          <w:p w:rsidR="00E76B4F" w:rsidRPr="007E6F35" w:rsidRDefault="00E76B4F" w:rsidP="00E55615">
            <w:pPr>
              <w:rPr>
                <w:color w:val="000000"/>
              </w:rPr>
            </w:pPr>
          </w:p>
        </w:tc>
        <w:tc>
          <w:tcPr>
            <w:tcW w:w="4268" w:type="dxa"/>
          </w:tcPr>
          <w:p w:rsidR="00E76B4F" w:rsidRPr="007E6F35" w:rsidRDefault="00E76B4F" w:rsidP="00E55615">
            <w:pPr>
              <w:ind w:left="88"/>
              <w:rPr>
                <w:color w:val="000000"/>
              </w:rPr>
            </w:pPr>
            <w:r w:rsidRPr="007E6F35">
              <w:rPr>
                <w:color w:val="000000"/>
              </w:rPr>
              <w:t xml:space="preserve">Inne (przygotowanie do egzaminu, zaliczeń, </w:t>
            </w:r>
          </w:p>
          <w:p w:rsidR="00E76B4F" w:rsidRPr="007E6F35" w:rsidRDefault="00E76B4F" w:rsidP="00E55615">
            <w:pPr>
              <w:ind w:left="88"/>
              <w:rPr>
                <w:color w:val="000000"/>
              </w:rPr>
            </w:pPr>
            <w:r w:rsidRPr="007E6F35">
              <w:rPr>
                <w:color w:val="000000"/>
              </w:rPr>
              <w:t>przygotowanie projektu itd.)</w:t>
            </w:r>
          </w:p>
        </w:tc>
        <w:tc>
          <w:tcPr>
            <w:tcW w:w="2393" w:type="dxa"/>
          </w:tcPr>
          <w:p w:rsidR="00E76B4F" w:rsidRPr="007E6F35" w:rsidRDefault="00E76B4F" w:rsidP="00E55615">
            <w:pPr>
              <w:jc w:val="center"/>
              <w:rPr>
                <w:color w:val="000000"/>
              </w:rPr>
            </w:pPr>
            <w:r w:rsidRPr="007E6F35">
              <w:rPr>
                <w:color w:val="000000"/>
              </w:rPr>
              <w:t>15</w:t>
            </w:r>
          </w:p>
        </w:tc>
      </w:tr>
      <w:tr w:rsidR="00E76B4F" w:rsidRPr="00B86DC9" w:rsidTr="00E55615">
        <w:trPr>
          <w:trHeight w:val="340"/>
          <w:jc w:val="center"/>
        </w:trPr>
        <w:tc>
          <w:tcPr>
            <w:tcW w:w="7246" w:type="dxa"/>
            <w:gridSpan w:val="2"/>
            <w:shd w:val="clear" w:color="auto" w:fill="F2F2F2"/>
          </w:tcPr>
          <w:p w:rsidR="00E76B4F" w:rsidRPr="007E6F35" w:rsidRDefault="00E76B4F" w:rsidP="00E55615">
            <w:pPr>
              <w:rPr>
                <w:color w:val="000000"/>
              </w:rPr>
            </w:pPr>
            <w:r w:rsidRPr="007E6F35">
              <w:rPr>
                <w:color w:val="000000"/>
              </w:rPr>
              <w:t>Łączny nakład pracy studenta</w:t>
            </w:r>
          </w:p>
        </w:tc>
        <w:tc>
          <w:tcPr>
            <w:tcW w:w="2393" w:type="dxa"/>
            <w:shd w:val="clear" w:color="auto" w:fill="F2F2F2"/>
          </w:tcPr>
          <w:p w:rsidR="00E76B4F" w:rsidRPr="007E6F35" w:rsidRDefault="00E76B4F" w:rsidP="00E55615">
            <w:pPr>
              <w:jc w:val="center"/>
              <w:rPr>
                <w:color w:val="000000"/>
              </w:rPr>
            </w:pPr>
            <w:r w:rsidRPr="007E6F35">
              <w:rPr>
                <w:color w:val="000000"/>
              </w:rPr>
              <w:t>85</w:t>
            </w:r>
          </w:p>
        </w:tc>
      </w:tr>
      <w:tr w:rsidR="00E76B4F" w:rsidRPr="00B86DC9" w:rsidTr="00E55615">
        <w:trPr>
          <w:trHeight w:val="397"/>
          <w:jc w:val="center"/>
        </w:trPr>
        <w:tc>
          <w:tcPr>
            <w:tcW w:w="7246" w:type="dxa"/>
            <w:gridSpan w:val="2"/>
            <w:shd w:val="clear" w:color="auto" w:fill="F2F2F2"/>
            <w:vAlign w:val="center"/>
          </w:tcPr>
          <w:p w:rsidR="00E76B4F" w:rsidRPr="007E6F35" w:rsidRDefault="00E76B4F" w:rsidP="00E55615">
            <w:pPr>
              <w:jc w:val="right"/>
              <w:rPr>
                <w:b/>
                <w:color w:val="000000"/>
              </w:rPr>
            </w:pPr>
            <w:r w:rsidRPr="007E6F35">
              <w:rPr>
                <w:color w:val="000000"/>
              </w:rPr>
              <w:t xml:space="preserve"> </w:t>
            </w:r>
            <w:r w:rsidRPr="007E6F35">
              <w:rPr>
                <w:b/>
                <w:color w:val="000000"/>
              </w:rPr>
              <w:t xml:space="preserve">Liczba punktów ECTS </w:t>
            </w:r>
          </w:p>
        </w:tc>
        <w:tc>
          <w:tcPr>
            <w:tcW w:w="2393" w:type="dxa"/>
            <w:shd w:val="clear" w:color="auto" w:fill="F2F2F2"/>
            <w:vAlign w:val="center"/>
          </w:tcPr>
          <w:p w:rsidR="00E76B4F" w:rsidRPr="007E6F35" w:rsidRDefault="00E76B4F" w:rsidP="00E55615">
            <w:pPr>
              <w:jc w:val="center"/>
              <w:rPr>
                <w:color w:val="000000"/>
              </w:rPr>
            </w:pPr>
            <w:r w:rsidRPr="007E6F35">
              <w:rPr>
                <w:color w:val="000000"/>
              </w:rPr>
              <w:t>3</w:t>
            </w:r>
          </w:p>
        </w:tc>
      </w:tr>
    </w:tbl>
    <w:p w:rsidR="00E76B4F" w:rsidRPr="002A031A" w:rsidRDefault="00E76B4F">
      <w:pPr>
        <w:rPr>
          <w:color w:val="000000"/>
          <w:sz w:val="20"/>
          <w:szCs w:val="20"/>
        </w:rPr>
      </w:pPr>
      <w:r w:rsidRPr="007E6F35">
        <w:rPr>
          <w:rStyle w:val="Odwoanieprzypisukocowego"/>
          <w:color w:val="000000"/>
        </w:rPr>
        <w:footnoteRef/>
      </w:r>
      <w:r w:rsidRPr="007E6F35">
        <w:rPr>
          <w:color w:val="000000"/>
        </w:rPr>
        <w:t xml:space="preserve"> </w:t>
      </w:r>
      <w:r w:rsidRPr="007E6F35">
        <w:rPr>
          <w:color w:val="000000"/>
          <w:sz w:val="20"/>
          <w:szCs w:val="20"/>
        </w:rPr>
        <w:t>ostateczna liczba punktów ECTS</w:t>
      </w:r>
    </w:p>
    <w:p w:rsidR="00F00C1D" w:rsidRDefault="00F00C1D">
      <w: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5A2AB4" w:rsidRPr="00F05BEC" w:rsidTr="00ED299C">
        <w:trPr>
          <w:trHeight w:val="454"/>
          <w:jc w:val="center"/>
        </w:trPr>
        <w:tc>
          <w:tcPr>
            <w:tcW w:w="2410" w:type="dxa"/>
            <w:vAlign w:val="center"/>
          </w:tcPr>
          <w:p w:rsidR="005A2AB4" w:rsidRPr="00F05BEC" w:rsidRDefault="005A2AB4" w:rsidP="00ED299C">
            <w:pPr>
              <w:pStyle w:val="Nagwek1"/>
              <w:spacing w:before="0" w:line="276" w:lineRule="auto"/>
              <w:rPr>
                <w:rFonts w:ascii="Times New Roman" w:hAnsi="Times New Roman"/>
                <w:sz w:val="20"/>
                <w:szCs w:val="20"/>
              </w:rPr>
            </w:pPr>
            <w:r w:rsidRPr="00F05BEC">
              <w:rPr>
                <w:rFonts w:ascii="Times New Roman" w:hAnsi="Times New Roman"/>
                <w:sz w:val="20"/>
                <w:szCs w:val="20"/>
              </w:rPr>
              <w:lastRenderedPageBreak/>
              <w:t>Kod przedmiotu:</w:t>
            </w:r>
          </w:p>
        </w:tc>
        <w:tc>
          <w:tcPr>
            <w:tcW w:w="1958" w:type="dxa"/>
            <w:vAlign w:val="center"/>
          </w:tcPr>
          <w:p w:rsidR="005A2AB4" w:rsidRPr="00F05BEC" w:rsidRDefault="005A2AB4" w:rsidP="00ED299C">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rsidR="005A2AB4" w:rsidRPr="00F05BEC" w:rsidRDefault="005A2AB4" w:rsidP="00ED299C">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rsidR="005A2AB4" w:rsidRPr="006D26FA" w:rsidRDefault="005A2AB4" w:rsidP="00ED299C">
            <w:pPr>
              <w:pStyle w:val="Nagwek1"/>
              <w:spacing w:before="0" w:line="276" w:lineRule="auto"/>
              <w:jc w:val="center"/>
              <w:rPr>
                <w:rFonts w:ascii="Times New Roman" w:hAnsi="Times New Roman"/>
                <w:sz w:val="20"/>
                <w:szCs w:val="20"/>
              </w:rPr>
            </w:pPr>
            <w:r w:rsidRPr="006D26FA">
              <w:rPr>
                <w:rFonts w:ascii="Times New Roman" w:hAnsi="Times New Roman"/>
                <w:sz w:val="20"/>
                <w:szCs w:val="20"/>
              </w:rPr>
              <w:t>D.2.2.8</w:t>
            </w:r>
          </w:p>
        </w:tc>
      </w:tr>
    </w:tbl>
    <w:p w:rsidR="005A2AB4" w:rsidRPr="00B86DC9" w:rsidRDefault="005A2AB4" w:rsidP="009A1EEC">
      <w:pPr>
        <w:numPr>
          <w:ilvl w:val="0"/>
          <w:numId w:val="253"/>
        </w:numPr>
        <w:tabs>
          <w:tab w:val="left" w:pos="284"/>
        </w:tabs>
        <w:spacing w:before="120" w:after="0" w:line="240" w:lineRule="auto"/>
        <w:rPr>
          <w:b/>
        </w:rPr>
      </w:pPr>
      <w:r w:rsidRPr="00B86DC9">
        <w:rPr>
          <w:b/>
        </w:rPr>
        <w:t>INFORMACJE O PRZEDMIOCIE</w:t>
      </w:r>
    </w:p>
    <w:p w:rsidR="005A2AB4" w:rsidRPr="00B86DC9" w:rsidRDefault="005A2AB4" w:rsidP="009A1EEC">
      <w:pPr>
        <w:pStyle w:val="Akapitzlist1"/>
        <w:numPr>
          <w:ilvl w:val="1"/>
          <w:numId w:val="253"/>
        </w:numPr>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5A2AB4" w:rsidRPr="00B86DC9" w:rsidTr="00ED299C">
        <w:trPr>
          <w:trHeight w:val="340"/>
          <w:jc w:val="center"/>
        </w:trPr>
        <w:tc>
          <w:tcPr>
            <w:tcW w:w="3775" w:type="dxa"/>
            <w:shd w:val="clear" w:color="auto" w:fill="F2F2F2" w:themeFill="background1" w:themeFillShade="F2"/>
            <w:vAlign w:val="center"/>
          </w:tcPr>
          <w:p w:rsidR="005A2AB4" w:rsidRPr="00B86DC9" w:rsidRDefault="005A2AB4" w:rsidP="00ED299C">
            <w:pPr>
              <w:widowControl w:val="0"/>
              <w:autoSpaceDE w:val="0"/>
              <w:autoSpaceDN w:val="0"/>
              <w:adjustRightInd w:val="0"/>
              <w:rPr>
                <w:iCs/>
                <w:color w:val="000000"/>
              </w:rPr>
            </w:pPr>
            <w:r w:rsidRPr="00B86DC9">
              <w:rPr>
                <w:iCs/>
              </w:rPr>
              <w:t>Nazwa przedmiotu</w:t>
            </w:r>
            <w:r>
              <w:rPr>
                <w:iCs/>
              </w:rPr>
              <w:t xml:space="preserve"> / zajęć </w:t>
            </w:r>
          </w:p>
        </w:tc>
        <w:tc>
          <w:tcPr>
            <w:tcW w:w="5864" w:type="dxa"/>
            <w:vAlign w:val="center"/>
          </w:tcPr>
          <w:p w:rsidR="005A2AB4" w:rsidRPr="00B3135F" w:rsidRDefault="005A2AB4" w:rsidP="00ED299C">
            <w:pPr>
              <w:widowControl w:val="0"/>
              <w:autoSpaceDE w:val="0"/>
              <w:autoSpaceDN w:val="0"/>
              <w:adjustRightInd w:val="0"/>
              <w:rPr>
                <w:b/>
                <w:iCs/>
                <w:color w:val="000000"/>
              </w:rPr>
            </w:pPr>
            <w:r>
              <w:rPr>
                <w:b/>
                <w:iCs/>
                <w:color w:val="000000"/>
              </w:rPr>
              <w:t>SZKIELETOWE KONSTRUKCJE DREWNIANE</w:t>
            </w:r>
          </w:p>
        </w:tc>
      </w:tr>
      <w:tr w:rsidR="005A2AB4" w:rsidRPr="00B86DC9" w:rsidTr="00ED299C">
        <w:trPr>
          <w:trHeight w:val="340"/>
          <w:jc w:val="center"/>
        </w:trPr>
        <w:tc>
          <w:tcPr>
            <w:tcW w:w="3775" w:type="dxa"/>
            <w:shd w:val="clear" w:color="auto" w:fill="F2F2F2" w:themeFill="background1" w:themeFillShade="F2"/>
            <w:vAlign w:val="center"/>
          </w:tcPr>
          <w:p w:rsidR="005A2AB4" w:rsidRPr="00B86DC9" w:rsidRDefault="005A2AB4" w:rsidP="00ED299C">
            <w:pPr>
              <w:widowControl w:val="0"/>
              <w:autoSpaceDE w:val="0"/>
              <w:autoSpaceDN w:val="0"/>
              <w:adjustRightInd w:val="0"/>
              <w:rPr>
                <w:iCs/>
                <w:color w:val="000000"/>
              </w:rPr>
            </w:pPr>
            <w:r w:rsidRPr="00B86DC9">
              <w:rPr>
                <w:iCs/>
                <w:color w:val="000000"/>
              </w:rPr>
              <w:t>Kierunek studiów</w:t>
            </w:r>
          </w:p>
        </w:tc>
        <w:tc>
          <w:tcPr>
            <w:tcW w:w="5864" w:type="dxa"/>
            <w:vAlign w:val="center"/>
          </w:tcPr>
          <w:p w:rsidR="005A2AB4" w:rsidRPr="00B86DC9" w:rsidRDefault="005A2AB4" w:rsidP="00ED299C">
            <w:pPr>
              <w:widowControl w:val="0"/>
              <w:autoSpaceDE w:val="0"/>
              <w:autoSpaceDN w:val="0"/>
              <w:adjustRightInd w:val="0"/>
              <w:rPr>
                <w:iCs/>
                <w:color w:val="000000"/>
              </w:rPr>
            </w:pPr>
            <w:r>
              <w:rPr>
                <w:iCs/>
                <w:color w:val="000000"/>
              </w:rPr>
              <w:t>budownictwo</w:t>
            </w:r>
          </w:p>
        </w:tc>
      </w:tr>
      <w:tr w:rsidR="005A2AB4" w:rsidRPr="00B86DC9" w:rsidTr="00ED299C">
        <w:trPr>
          <w:trHeight w:val="340"/>
          <w:jc w:val="center"/>
        </w:trPr>
        <w:tc>
          <w:tcPr>
            <w:tcW w:w="3775" w:type="dxa"/>
            <w:shd w:val="clear" w:color="auto" w:fill="F2F2F2" w:themeFill="background1" w:themeFillShade="F2"/>
            <w:vAlign w:val="center"/>
          </w:tcPr>
          <w:p w:rsidR="005A2AB4" w:rsidRPr="00B86DC9" w:rsidRDefault="005A2AB4" w:rsidP="00ED299C">
            <w:pPr>
              <w:widowControl w:val="0"/>
              <w:autoSpaceDE w:val="0"/>
              <w:autoSpaceDN w:val="0"/>
              <w:adjustRightInd w:val="0"/>
              <w:rPr>
                <w:iCs/>
                <w:color w:val="000000"/>
              </w:rPr>
            </w:pPr>
            <w:r w:rsidRPr="00B86DC9">
              <w:rPr>
                <w:iCs/>
                <w:color w:val="000000"/>
              </w:rPr>
              <w:t>Poziom studiów</w:t>
            </w:r>
          </w:p>
        </w:tc>
        <w:tc>
          <w:tcPr>
            <w:tcW w:w="5864" w:type="dxa"/>
            <w:vAlign w:val="center"/>
          </w:tcPr>
          <w:p w:rsidR="005A2AB4" w:rsidRPr="009D099A" w:rsidRDefault="007B4DB6" w:rsidP="00ED299C">
            <w:pPr>
              <w:widowControl w:val="0"/>
              <w:autoSpaceDE w:val="0"/>
              <w:snapToGrid w:val="0"/>
            </w:pPr>
            <w:r w:rsidRPr="00A56F24">
              <w:rPr>
                <w:rFonts w:eastAsia="SimSun" w:cs="Mangal"/>
                <w:color w:val="000000"/>
                <w:kern w:val="1"/>
                <w:lang w:eastAsia="zh-CN" w:bidi="hi-IN"/>
              </w:rPr>
              <w:t>I stopnia (inż.)</w:t>
            </w:r>
          </w:p>
        </w:tc>
      </w:tr>
      <w:tr w:rsidR="005A2AB4" w:rsidRPr="00B86DC9" w:rsidTr="00ED299C">
        <w:trPr>
          <w:trHeight w:val="340"/>
          <w:jc w:val="center"/>
        </w:trPr>
        <w:tc>
          <w:tcPr>
            <w:tcW w:w="3775" w:type="dxa"/>
            <w:shd w:val="clear" w:color="auto" w:fill="F2F2F2" w:themeFill="background1" w:themeFillShade="F2"/>
            <w:vAlign w:val="center"/>
          </w:tcPr>
          <w:p w:rsidR="005A2AB4" w:rsidRPr="00B86DC9" w:rsidRDefault="005A2AB4" w:rsidP="00ED299C">
            <w:pPr>
              <w:widowControl w:val="0"/>
              <w:autoSpaceDE w:val="0"/>
              <w:autoSpaceDN w:val="0"/>
              <w:adjustRightInd w:val="0"/>
              <w:rPr>
                <w:iCs/>
                <w:color w:val="000000"/>
              </w:rPr>
            </w:pPr>
            <w:r>
              <w:rPr>
                <w:iCs/>
                <w:color w:val="000000"/>
              </w:rPr>
              <w:t xml:space="preserve">Profil </w:t>
            </w:r>
          </w:p>
        </w:tc>
        <w:tc>
          <w:tcPr>
            <w:tcW w:w="5864" w:type="dxa"/>
            <w:vAlign w:val="center"/>
          </w:tcPr>
          <w:p w:rsidR="005A2AB4" w:rsidRPr="00B86DC9" w:rsidRDefault="005A2AB4" w:rsidP="00ED299C">
            <w:pPr>
              <w:widowControl w:val="0"/>
              <w:autoSpaceDE w:val="0"/>
              <w:autoSpaceDN w:val="0"/>
              <w:adjustRightInd w:val="0"/>
              <w:rPr>
                <w:iCs/>
                <w:color w:val="000000"/>
              </w:rPr>
            </w:pPr>
            <w:r w:rsidRPr="00B86DC9">
              <w:rPr>
                <w:iCs/>
                <w:color w:val="000000"/>
              </w:rPr>
              <w:t>ogólnoakademicki</w:t>
            </w:r>
          </w:p>
        </w:tc>
      </w:tr>
      <w:tr w:rsidR="005A2AB4" w:rsidRPr="00B86DC9" w:rsidTr="00ED299C">
        <w:trPr>
          <w:trHeight w:val="340"/>
          <w:jc w:val="center"/>
        </w:trPr>
        <w:tc>
          <w:tcPr>
            <w:tcW w:w="3775" w:type="dxa"/>
            <w:shd w:val="clear" w:color="auto" w:fill="F2F2F2" w:themeFill="background1" w:themeFillShade="F2"/>
            <w:vAlign w:val="center"/>
          </w:tcPr>
          <w:p w:rsidR="005A2AB4" w:rsidRPr="00B86DC9" w:rsidRDefault="005A2AB4" w:rsidP="00ED299C">
            <w:pPr>
              <w:widowControl w:val="0"/>
              <w:autoSpaceDE w:val="0"/>
              <w:autoSpaceDN w:val="0"/>
              <w:adjustRightInd w:val="0"/>
              <w:rPr>
                <w:iCs/>
                <w:color w:val="000000"/>
              </w:rPr>
            </w:pPr>
            <w:r w:rsidRPr="00B86DC9">
              <w:rPr>
                <w:iCs/>
                <w:color w:val="000000"/>
              </w:rPr>
              <w:t>Forma studiów</w:t>
            </w:r>
          </w:p>
        </w:tc>
        <w:tc>
          <w:tcPr>
            <w:tcW w:w="5864" w:type="dxa"/>
            <w:vAlign w:val="center"/>
          </w:tcPr>
          <w:p w:rsidR="005A2AB4" w:rsidRPr="00B86DC9" w:rsidRDefault="005A2AB4" w:rsidP="00ED299C">
            <w:pPr>
              <w:widowControl w:val="0"/>
              <w:autoSpaceDE w:val="0"/>
              <w:autoSpaceDN w:val="0"/>
              <w:adjustRightInd w:val="0"/>
              <w:rPr>
                <w:iCs/>
                <w:color w:val="000000"/>
              </w:rPr>
            </w:pPr>
            <w:r>
              <w:rPr>
                <w:iCs/>
                <w:color w:val="000000"/>
              </w:rPr>
              <w:t>stacjonarne</w:t>
            </w:r>
          </w:p>
        </w:tc>
      </w:tr>
      <w:tr w:rsidR="005A2AB4" w:rsidRPr="00B86DC9" w:rsidTr="00ED299C">
        <w:trPr>
          <w:trHeight w:val="340"/>
          <w:jc w:val="center"/>
        </w:trPr>
        <w:tc>
          <w:tcPr>
            <w:tcW w:w="3775" w:type="dxa"/>
            <w:shd w:val="clear" w:color="auto" w:fill="F2F2F2" w:themeFill="background1" w:themeFillShade="F2"/>
            <w:vAlign w:val="center"/>
          </w:tcPr>
          <w:p w:rsidR="005A2AB4" w:rsidRPr="00B86DC9" w:rsidRDefault="005A2AB4" w:rsidP="00ED299C">
            <w:pPr>
              <w:widowControl w:val="0"/>
              <w:autoSpaceDE w:val="0"/>
              <w:autoSpaceDN w:val="0"/>
              <w:adjustRightInd w:val="0"/>
              <w:rPr>
                <w:iCs/>
                <w:color w:val="000000"/>
              </w:rPr>
            </w:pPr>
            <w:r w:rsidRPr="00B86DC9">
              <w:rPr>
                <w:iCs/>
                <w:color w:val="000000"/>
              </w:rPr>
              <w:t>Specjalność</w:t>
            </w:r>
          </w:p>
        </w:tc>
        <w:tc>
          <w:tcPr>
            <w:tcW w:w="5864" w:type="dxa"/>
            <w:vAlign w:val="center"/>
          </w:tcPr>
          <w:p w:rsidR="005A2AB4" w:rsidRPr="00B86DC9" w:rsidRDefault="005A2AB4" w:rsidP="00ED299C">
            <w:pPr>
              <w:widowControl w:val="0"/>
              <w:autoSpaceDE w:val="0"/>
              <w:autoSpaceDN w:val="0"/>
              <w:adjustRightInd w:val="0"/>
              <w:rPr>
                <w:iCs/>
                <w:color w:val="000000"/>
              </w:rPr>
            </w:pPr>
          </w:p>
        </w:tc>
      </w:tr>
      <w:tr w:rsidR="005A2AB4" w:rsidRPr="00B86DC9" w:rsidTr="00ED299C">
        <w:trPr>
          <w:trHeight w:val="340"/>
          <w:jc w:val="center"/>
        </w:trPr>
        <w:tc>
          <w:tcPr>
            <w:tcW w:w="3775" w:type="dxa"/>
            <w:shd w:val="clear" w:color="auto" w:fill="F2F2F2" w:themeFill="background1" w:themeFillShade="F2"/>
            <w:vAlign w:val="center"/>
          </w:tcPr>
          <w:p w:rsidR="005A2AB4" w:rsidRPr="00B86DC9" w:rsidRDefault="005A2AB4" w:rsidP="00ED299C">
            <w:pPr>
              <w:widowControl w:val="0"/>
              <w:autoSpaceDE w:val="0"/>
              <w:autoSpaceDN w:val="0"/>
              <w:adjustRightInd w:val="0"/>
              <w:rPr>
                <w:iCs/>
                <w:color w:val="000000"/>
              </w:rPr>
            </w:pPr>
            <w:r w:rsidRPr="00B86DC9">
              <w:rPr>
                <w:iCs/>
                <w:color w:val="000000"/>
              </w:rPr>
              <w:t>Jednostka prowadząca kierunek studiów</w:t>
            </w:r>
          </w:p>
        </w:tc>
        <w:tc>
          <w:tcPr>
            <w:tcW w:w="5864" w:type="dxa"/>
            <w:vAlign w:val="center"/>
          </w:tcPr>
          <w:p w:rsidR="005A2AB4" w:rsidRPr="007B4DB6" w:rsidRDefault="005A2AB4" w:rsidP="00ED299C">
            <w:pPr>
              <w:widowControl w:val="0"/>
              <w:autoSpaceDE w:val="0"/>
            </w:pPr>
            <w:r w:rsidRPr="007B4DB6">
              <w:t>Wydział Budownictwa, Architektury i Inżynierii Środowiska</w:t>
            </w:r>
          </w:p>
        </w:tc>
      </w:tr>
      <w:tr w:rsidR="005A2AB4" w:rsidRPr="00B86DC9" w:rsidTr="00ED299C">
        <w:trPr>
          <w:trHeight w:val="340"/>
          <w:jc w:val="center"/>
        </w:trPr>
        <w:tc>
          <w:tcPr>
            <w:tcW w:w="3775" w:type="dxa"/>
            <w:shd w:val="clear" w:color="auto" w:fill="F2F2F2" w:themeFill="background1" w:themeFillShade="F2"/>
            <w:vAlign w:val="center"/>
          </w:tcPr>
          <w:p w:rsidR="005A2AB4" w:rsidRPr="00B86DC9" w:rsidRDefault="005A2AB4" w:rsidP="00ED299C">
            <w:pPr>
              <w:widowControl w:val="0"/>
              <w:autoSpaceDE w:val="0"/>
              <w:autoSpaceDN w:val="0"/>
              <w:adjustRightInd w:val="0"/>
              <w:rPr>
                <w:iCs/>
                <w:color w:val="000000"/>
              </w:rPr>
            </w:pPr>
            <w:r w:rsidRPr="00B86DC9">
              <w:rPr>
                <w:iCs/>
                <w:color w:val="000000"/>
              </w:rPr>
              <w:t>Imię i nazwisko nauczyciela (li) i jego stopień lub tytuł naukowy</w:t>
            </w:r>
            <w:r>
              <w:rPr>
                <w:iCs/>
                <w:color w:val="000000"/>
              </w:rPr>
              <w:t xml:space="preserve"> osoby odpowiedzialnej za przygotowanie sylabusa</w:t>
            </w:r>
          </w:p>
        </w:tc>
        <w:tc>
          <w:tcPr>
            <w:tcW w:w="5864" w:type="dxa"/>
            <w:vAlign w:val="center"/>
          </w:tcPr>
          <w:p w:rsidR="005A2AB4" w:rsidRPr="00B86DC9" w:rsidRDefault="005A2AB4" w:rsidP="00ED299C">
            <w:pPr>
              <w:widowControl w:val="0"/>
              <w:autoSpaceDE w:val="0"/>
              <w:autoSpaceDN w:val="0"/>
              <w:adjustRightInd w:val="0"/>
              <w:rPr>
                <w:iCs/>
                <w:color w:val="000000"/>
              </w:rPr>
            </w:pPr>
            <w:r>
              <w:rPr>
                <w:iCs/>
                <w:color w:val="000000"/>
              </w:rPr>
              <w:t xml:space="preserve">dr hab. inż. Dariusz </w:t>
            </w:r>
            <w:proofErr w:type="spellStart"/>
            <w:r>
              <w:rPr>
                <w:iCs/>
                <w:color w:val="000000"/>
              </w:rPr>
              <w:t>Bajno</w:t>
            </w:r>
            <w:proofErr w:type="spellEnd"/>
            <w:r>
              <w:rPr>
                <w:iCs/>
                <w:color w:val="000000"/>
              </w:rPr>
              <w:t>, dr inż. Jarosław Gajewski, dr inż. Rafał Tews, mgr inż. Agnieszka Grzybowska</w:t>
            </w:r>
          </w:p>
        </w:tc>
      </w:tr>
      <w:tr w:rsidR="005A2AB4" w:rsidRPr="00B86DC9" w:rsidTr="00ED299C">
        <w:trPr>
          <w:trHeight w:val="340"/>
          <w:jc w:val="center"/>
        </w:trPr>
        <w:tc>
          <w:tcPr>
            <w:tcW w:w="3775" w:type="dxa"/>
            <w:shd w:val="clear" w:color="auto" w:fill="F2F2F2" w:themeFill="background1" w:themeFillShade="F2"/>
            <w:vAlign w:val="center"/>
          </w:tcPr>
          <w:p w:rsidR="005A2AB4" w:rsidRPr="00B86DC9" w:rsidRDefault="005A2AB4" w:rsidP="00ED299C">
            <w:pPr>
              <w:widowControl w:val="0"/>
              <w:autoSpaceDE w:val="0"/>
              <w:autoSpaceDN w:val="0"/>
              <w:adjustRightInd w:val="0"/>
              <w:rPr>
                <w:iCs/>
                <w:color w:val="000000"/>
              </w:rPr>
            </w:pPr>
            <w:r w:rsidRPr="00B86DC9">
              <w:rPr>
                <w:iCs/>
                <w:color w:val="000000"/>
              </w:rPr>
              <w:t>Przedmioty wprowadzające</w:t>
            </w:r>
          </w:p>
        </w:tc>
        <w:tc>
          <w:tcPr>
            <w:tcW w:w="5864" w:type="dxa"/>
            <w:vAlign w:val="center"/>
          </w:tcPr>
          <w:p w:rsidR="005A2AB4" w:rsidRPr="009D099A" w:rsidRDefault="005A2AB4" w:rsidP="00ED299C">
            <w:pPr>
              <w:widowControl w:val="0"/>
              <w:autoSpaceDE w:val="0"/>
            </w:pPr>
            <w:r w:rsidRPr="004060C3">
              <w:t>Mechanika teoretyczna, Wytrzymałość materiałów, Budownictwo ogólne</w:t>
            </w:r>
          </w:p>
        </w:tc>
      </w:tr>
      <w:tr w:rsidR="005A2AB4" w:rsidRPr="00B86DC9" w:rsidTr="00ED299C">
        <w:trPr>
          <w:trHeight w:val="340"/>
          <w:jc w:val="center"/>
        </w:trPr>
        <w:tc>
          <w:tcPr>
            <w:tcW w:w="3775" w:type="dxa"/>
            <w:shd w:val="clear" w:color="auto" w:fill="F2F2F2" w:themeFill="background1" w:themeFillShade="F2"/>
            <w:vAlign w:val="center"/>
          </w:tcPr>
          <w:p w:rsidR="005A2AB4" w:rsidRPr="00B86DC9" w:rsidRDefault="005A2AB4" w:rsidP="00ED299C">
            <w:pPr>
              <w:widowControl w:val="0"/>
              <w:autoSpaceDE w:val="0"/>
              <w:autoSpaceDN w:val="0"/>
              <w:adjustRightInd w:val="0"/>
              <w:rPr>
                <w:iCs/>
              </w:rPr>
            </w:pPr>
            <w:r w:rsidRPr="00B86DC9">
              <w:rPr>
                <w:iCs/>
              </w:rPr>
              <w:t>Wymagania wstępne</w:t>
            </w:r>
          </w:p>
        </w:tc>
        <w:tc>
          <w:tcPr>
            <w:tcW w:w="5864" w:type="dxa"/>
            <w:vAlign w:val="center"/>
          </w:tcPr>
          <w:p w:rsidR="005A2AB4" w:rsidRPr="009D099A" w:rsidRDefault="005A2AB4" w:rsidP="00ED299C">
            <w:pPr>
              <w:widowControl w:val="0"/>
              <w:autoSpaceDE w:val="0"/>
              <w:rPr>
                <w:b/>
                <w:bCs/>
              </w:rPr>
            </w:pPr>
            <w:r w:rsidRPr="004060C3">
              <w:t>Znajomość zasad statyki, cech geometrycznych przekrojów, podstawowe informacje</w:t>
            </w:r>
          </w:p>
        </w:tc>
      </w:tr>
    </w:tbl>
    <w:p w:rsidR="005A2AB4" w:rsidRPr="00B86DC9" w:rsidRDefault="005A2AB4" w:rsidP="009A1EEC">
      <w:pPr>
        <w:pStyle w:val="Akapitzlist1"/>
        <w:numPr>
          <w:ilvl w:val="1"/>
          <w:numId w:val="253"/>
        </w:numPr>
        <w:spacing w:before="120" w:after="120"/>
        <w:ind w:left="567" w:hanging="283"/>
        <w:rPr>
          <w:b/>
          <w:bCs/>
          <w:iCs/>
          <w:sz w:val="22"/>
          <w:szCs w:val="22"/>
        </w:rPr>
      </w:pPr>
      <w:r w:rsidRPr="00B86DC9">
        <w:rPr>
          <w:b/>
          <w:bCs/>
          <w:iCs/>
          <w:sz w:val="22"/>
          <w:szCs w:val="22"/>
        </w:rPr>
        <w:t>Semestralny/</w:t>
      </w:r>
      <w:r w:rsidRPr="000A7393">
        <w:rPr>
          <w:b/>
          <w:bCs/>
          <w:iCs/>
          <w:sz w:val="22"/>
          <w:szCs w:val="22"/>
        </w:rPr>
        <w:t>tygodniowy</w:t>
      </w:r>
      <w:r w:rsidRPr="00B86DC9">
        <w:rPr>
          <w:b/>
          <w:bCs/>
          <w:iCs/>
          <w:sz w:val="22"/>
          <w:szCs w:val="22"/>
        </w:rPr>
        <w:t xml:space="preserve">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5A2AB4" w:rsidRPr="00B86DC9" w:rsidTr="00ED299C">
        <w:trPr>
          <w:trHeight w:val="371"/>
          <w:jc w:val="center"/>
        </w:trPr>
        <w:tc>
          <w:tcPr>
            <w:tcW w:w="888" w:type="dxa"/>
            <w:vMerge w:val="restart"/>
            <w:shd w:val="clear" w:color="auto" w:fill="F2F2F2" w:themeFill="background1" w:themeFillShade="F2"/>
            <w:vAlign w:val="center"/>
          </w:tcPr>
          <w:p w:rsidR="005A2AB4" w:rsidRPr="00B86DC9" w:rsidRDefault="005A2AB4" w:rsidP="00ED299C">
            <w:pPr>
              <w:jc w:val="center"/>
              <w:rPr>
                <w:iCs/>
              </w:rPr>
            </w:pPr>
            <w:r w:rsidRPr="00B86DC9">
              <w:rPr>
                <w:b/>
                <w:bCs/>
                <w:i/>
                <w:iCs/>
              </w:rPr>
              <w:t> </w:t>
            </w:r>
            <w:r w:rsidRPr="00B86DC9">
              <w:rPr>
                <w:iCs/>
              </w:rPr>
              <w:t>Semestr</w:t>
            </w:r>
          </w:p>
        </w:tc>
        <w:tc>
          <w:tcPr>
            <w:tcW w:w="980" w:type="dxa"/>
            <w:tcBorders>
              <w:bottom w:val="nil"/>
            </w:tcBorders>
            <w:shd w:val="clear" w:color="auto" w:fill="F2F2F2" w:themeFill="background1" w:themeFillShade="F2"/>
            <w:vAlign w:val="center"/>
          </w:tcPr>
          <w:p w:rsidR="005A2AB4" w:rsidRPr="00B86DC9" w:rsidRDefault="005A2AB4" w:rsidP="00ED299C">
            <w:pPr>
              <w:jc w:val="center"/>
              <w:rPr>
                <w:iCs/>
              </w:rPr>
            </w:pPr>
            <w:r w:rsidRPr="00B86DC9">
              <w:rPr>
                <w:iCs/>
              </w:rPr>
              <w:t>Wykłady</w:t>
            </w:r>
          </w:p>
        </w:tc>
        <w:tc>
          <w:tcPr>
            <w:tcW w:w="1316" w:type="dxa"/>
            <w:tcBorders>
              <w:bottom w:val="nil"/>
            </w:tcBorders>
            <w:shd w:val="clear" w:color="auto" w:fill="F2F2F2" w:themeFill="background1" w:themeFillShade="F2"/>
            <w:vAlign w:val="center"/>
          </w:tcPr>
          <w:p w:rsidR="005A2AB4" w:rsidRPr="00B86DC9" w:rsidRDefault="005A2AB4" w:rsidP="00ED299C">
            <w:pPr>
              <w:jc w:val="center"/>
              <w:rPr>
                <w:iCs/>
              </w:rPr>
            </w:pPr>
            <w:r w:rsidRPr="00B86DC9">
              <w:rPr>
                <w:iCs/>
              </w:rPr>
              <w:t>Ćwiczenia audytoryjne</w:t>
            </w:r>
          </w:p>
        </w:tc>
        <w:tc>
          <w:tcPr>
            <w:tcW w:w="1462" w:type="dxa"/>
            <w:tcBorders>
              <w:bottom w:val="nil"/>
            </w:tcBorders>
            <w:shd w:val="clear" w:color="auto" w:fill="F2F2F2" w:themeFill="background1" w:themeFillShade="F2"/>
            <w:vAlign w:val="center"/>
          </w:tcPr>
          <w:p w:rsidR="005A2AB4" w:rsidRPr="00B86DC9" w:rsidRDefault="005A2AB4" w:rsidP="00ED299C">
            <w:pPr>
              <w:jc w:val="center"/>
              <w:rPr>
                <w:iCs/>
              </w:rPr>
            </w:pPr>
            <w:r w:rsidRPr="00B86DC9">
              <w:rPr>
                <w:iCs/>
              </w:rPr>
              <w:t>Ćwiczenia laboratoryjne</w:t>
            </w:r>
          </w:p>
        </w:tc>
        <w:tc>
          <w:tcPr>
            <w:tcW w:w="1259" w:type="dxa"/>
            <w:tcBorders>
              <w:bottom w:val="nil"/>
            </w:tcBorders>
            <w:shd w:val="clear" w:color="auto" w:fill="F2F2F2" w:themeFill="background1" w:themeFillShade="F2"/>
            <w:vAlign w:val="center"/>
          </w:tcPr>
          <w:p w:rsidR="005A2AB4" w:rsidRPr="00B86DC9" w:rsidRDefault="005A2AB4" w:rsidP="00ED299C">
            <w:pPr>
              <w:jc w:val="center"/>
              <w:rPr>
                <w:iCs/>
              </w:rPr>
            </w:pPr>
            <w:r w:rsidRPr="00B86DC9">
              <w:rPr>
                <w:iCs/>
              </w:rPr>
              <w:t>Ćwiczenia projektowe</w:t>
            </w:r>
          </w:p>
        </w:tc>
        <w:tc>
          <w:tcPr>
            <w:tcW w:w="1111" w:type="dxa"/>
            <w:tcBorders>
              <w:bottom w:val="nil"/>
            </w:tcBorders>
            <w:shd w:val="clear" w:color="auto" w:fill="F2F2F2" w:themeFill="background1" w:themeFillShade="F2"/>
            <w:vAlign w:val="center"/>
          </w:tcPr>
          <w:p w:rsidR="005A2AB4" w:rsidRPr="00B86DC9" w:rsidRDefault="005A2AB4" w:rsidP="00ED299C">
            <w:pPr>
              <w:jc w:val="center"/>
              <w:rPr>
                <w:iCs/>
              </w:rPr>
            </w:pPr>
            <w:r w:rsidRPr="00B86DC9">
              <w:rPr>
                <w:iCs/>
              </w:rPr>
              <w:t>Seminaria</w:t>
            </w:r>
          </w:p>
        </w:tc>
        <w:tc>
          <w:tcPr>
            <w:tcW w:w="1086" w:type="dxa"/>
            <w:tcBorders>
              <w:bottom w:val="nil"/>
            </w:tcBorders>
            <w:shd w:val="clear" w:color="auto" w:fill="F2F2F2" w:themeFill="background1" w:themeFillShade="F2"/>
            <w:vAlign w:val="center"/>
          </w:tcPr>
          <w:p w:rsidR="005A2AB4" w:rsidRPr="00B86DC9" w:rsidRDefault="005A2AB4" w:rsidP="00ED299C">
            <w:pPr>
              <w:jc w:val="center"/>
              <w:rPr>
                <w:iCs/>
              </w:rPr>
            </w:pPr>
            <w:r w:rsidRPr="00B86DC9">
              <w:rPr>
                <w:iCs/>
              </w:rPr>
              <w:t xml:space="preserve">Zajęcia   terenowe </w:t>
            </w:r>
          </w:p>
        </w:tc>
        <w:tc>
          <w:tcPr>
            <w:tcW w:w="1005" w:type="dxa"/>
            <w:tcBorders>
              <w:bottom w:val="nil"/>
            </w:tcBorders>
            <w:shd w:val="clear" w:color="auto" w:fill="F2F2F2" w:themeFill="background1" w:themeFillShade="F2"/>
          </w:tcPr>
          <w:p w:rsidR="005A2AB4" w:rsidRPr="00B86DC9" w:rsidRDefault="005A2AB4" w:rsidP="00ED299C">
            <w:pPr>
              <w:jc w:val="center"/>
              <w:rPr>
                <w:iCs/>
              </w:rPr>
            </w:pPr>
            <w:r w:rsidRPr="00B86DC9">
              <w:rPr>
                <w:iCs/>
              </w:rPr>
              <w:t xml:space="preserve">Liczba punktów </w:t>
            </w:r>
          </w:p>
        </w:tc>
      </w:tr>
      <w:tr w:rsidR="005A2AB4" w:rsidRPr="00B86DC9" w:rsidTr="00ED299C">
        <w:trPr>
          <w:jc w:val="center"/>
        </w:trPr>
        <w:tc>
          <w:tcPr>
            <w:tcW w:w="888" w:type="dxa"/>
            <w:vMerge/>
            <w:shd w:val="clear" w:color="auto" w:fill="F2F2F2" w:themeFill="background1" w:themeFillShade="F2"/>
            <w:vAlign w:val="center"/>
          </w:tcPr>
          <w:p w:rsidR="005A2AB4" w:rsidRPr="00B86DC9" w:rsidRDefault="005A2AB4" w:rsidP="00ED299C">
            <w:pPr>
              <w:jc w:val="center"/>
              <w:rPr>
                <w:iCs/>
              </w:rPr>
            </w:pPr>
          </w:p>
        </w:tc>
        <w:tc>
          <w:tcPr>
            <w:tcW w:w="980" w:type="dxa"/>
            <w:tcBorders>
              <w:top w:val="nil"/>
            </w:tcBorders>
            <w:shd w:val="clear" w:color="auto" w:fill="F2F2F2" w:themeFill="background1" w:themeFillShade="F2"/>
            <w:vAlign w:val="center"/>
          </w:tcPr>
          <w:p w:rsidR="005A2AB4" w:rsidRPr="00B86DC9" w:rsidRDefault="005A2AB4" w:rsidP="00ED299C">
            <w:pPr>
              <w:jc w:val="center"/>
              <w:rPr>
                <w:iCs/>
              </w:rPr>
            </w:pPr>
            <w:r w:rsidRPr="00B86DC9">
              <w:rPr>
                <w:iCs/>
              </w:rPr>
              <w:t>(W)</w:t>
            </w:r>
          </w:p>
        </w:tc>
        <w:tc>
          <w:tcPr>
            <w:tcW w:w="1316" w:type="dxa"/>
            <w:tcBorders>
              <w:top w:val="nil"/>
            </w:tcBorders>
            <w:shd w:val="clear" w:color="auto" w:fill="F2F2F2" w:themeFill="background1" w:themeFillShade="F2"/>
            <w:vAlign w:val="center"/>
          </w:tcPr>
          <w:p w:rsidR="005A2AB4" w:rsidRPr="00B86DC9" w:rsidRDefault="005A2AB4" w:rsidP="00ED299C">
            <w:pPr>
              <w:jc w:val="center"/>
              <w:rPr>
                <w:iCs/>
              </w:rPr>
            </w:pPr>
            <w:r w:rsidRPr="00B86DC9">
              <w:rPr>
                <w:iCs/>
              </w:rPr>
              <w:t>(Ć)</w:t>
            </w:r>
          </w:p>
        </w:tc>
        <w:tc>
          <w:tcPr>
            <w:tcW w:w="1462" w:type="dxa"/>
            <w:tcBorders>
              <w:top w:val="nil"/>
            </w:tcBorders>
            <w:shd w:val="clear" w:color="auto" w:fill="F2F2F2" w:themeFill="background1" w:themeFillShade="F2"/>
            <w:vAlign w:val="center"/>
          </w:tcPr>
          <w:p w:rsidR="005A2AB4" w:rsidRPr="00B86DC9" w:rsidRDefault="005A2AB4" w:rsidP="00ED299C">
            <w:pPr>
              <w:jc w:val="center"/>
              <w:rPr>
                <w:iCs/>
              </w:rPr>
            </w:pPr>
            <w:r w:rsidRPr="00B86DC9">
              <w:rPr>
                <w:iCs/>
              </w:rPr>
              <w:t>(L)</w:t>
            </w:r>
          </w:p>
        </w:tc>
        <w:tc>
          <w:tcPr>
            <w:tcW w:w="1259" w:type="dxa"/>
            <w:tcBorders>
              <w:top w:val="nil"/>
            </w:tcBorders>
            <w:shd w:val="clear" w:color="auto" w:fill="F2F2F2" w:themeFill="background1" w:themeFillShade="F2"/>
            <w:vAlign w:val="center"/>
          </w:tcPr>
          <w:p w:rsidR="005A2AB4" w:rsidRPr="00B86DC9" w:rsidRDefault="005A2AB4" w:rsidP="00ED299C">
            <w:pPr>
              <w:jc w:val="center"/>
              <w:rPr>
                <w:iCs/>
              </w:rPr>
            </w:pPr>
            <w:r w:rsidRPr="00B86DC9">
              <w:rPr>
                <w:iCs/>
              </w:rPr>
              <w:t>(P)</w:t>
            </w:r>
          </w:p>
        </w:tc>
        <w:tc>
          <w:tcPr>
            <w:tcW w:w="1111" w:type="dxa"/>
            <w:tcBorders>
              <w:top w:val="nil"/>
            </w:tcBorders>
            <w:shd w:val="clear" w:color="auto" w:fill="F2F2F2" w:themeFill="background1" w:themeFillShade="F2"/>
            <w:vAlign w:val="center"/>
          </w:tcPr>
          <w:p w:rsidR="005A2AB4" w:rsidRPr="00B86DC9" w:rsidRDefault="005A2AB4" w:rsidP="00ED299C">
            <w:pPr>
              <w:jc w:val="center"/>
              <w:rPr>
                <w:iCs/>
              </w:rPr>
            </w:pPr>
            <w:r w:rsidRPr="00B86DC9">
              <w:rPr>
                <w:iCs/>
              </w:rPr>
              <w:t>(S)</w:t>
            </w:r>
          </w:p>
        </w:tc>
        <w:tc>
          <w:tcPr>
            <w:tcW w:w="1086" w:type="dxa"/>
            <w:tcBorders>
              <w:top w:val="nil"/>
            </w:tcBorders>
            <w:shd w:val="clear" w:color="auto" w:fill="F2F2F2" w:themeFill="background1" w:themeFillShade="F2"/>
            <w:vAlign w:val="center"/>
          </w:tcPr>
          <w:p w:rsidR="005A2AB4" w:rsidRPr="00B86DC9" w:rsidRDefault="005A2AB4" w:rsidP="00ED299C">
            <w:pPr>
              <w:jc w:val="center"/>
              <w:rPr>
                <w:iCs/>
              </w:rPr>
            </w:pPr>
            <w:r w:rsidRPr="00B86DC9">
              <w:rPr>
                <w:iCs/>
              </w:rPr>
              <w:t>(T)</w:t>
            </w:r>
          </w:p>
        </w:tc>
        <w:tc>
          <w:tcPr>
            <w:tcW w:w="1005" w:type="dxa"/>
            <w:tcBorders>
              <w:top w:val="nil"/>
            </w:tcBorders>
            <w:shd w:val="clear" w:color="auto" w:fill="F2F2F2" w:themeFill="background1" w:themeFillShade="F2"/>
          </w:tcPr>
          <w:p w:rsidR="005A2AB4" w:rsidRPr="00B86DC9" w:rsidRDefault="005A2AB4" w:rsidP="00ED299C">
            <w:pPr>
              <w:jc w:val="center"/>
              <w:rPr>
                <w:iCs/>
              </w:rPr>
            </w:pPr>
            <w:r w:rsidRPr="00B86DC9">
              <w:rPr>
                <w:iCs/>
              </w:rPr>
              <w:t>ECTS</w:t>
            </w:r>
            <w:r>
              <w:rPr>
                <w:iCs/>
              </w:rPr>
              <w:t>*</w:t>
            </w:r>
          </w:p>
        </w:tc>
      </w:tr>
      <w:tr w:rsidR="005A2AB4" w:rsidRPr="00B86DC9" w:rsidTr="00ED299C">
        <w:trPr>
          <w:trHeight w:val="340"/>
          <w:jc w:val="center"/>
        </w:trPr>
        <w:tc>
          <w:tcPr>
            <w:tcW w:w="888" w:type="dxa"/>
            <w:vAlign w:val="center"/>
          </w:tcPr>
          <w:p w:rsidR="005A2AB4" w:rsidRPr="00B86DC9" w:rsidRDefault="005A2AB4" w:rsidP="00ED299C">
            <w:pPr>
              <w:spacing w:line="276" w:lineRule="auto"/>
              <w:jc w:val="center"/>
              <w:rPr>
                <w:iCs/>
                <w:color w:val="000000"/>
              </w:rPr>
            </w:pPr>
            <w:r>
              <w:rPr>
                <w:iCs/>
                <w:color w:val="000000"/>
              </w:rPr>
              <w:t>V</w:t>
            </w:r>
          </w:p>
        </w:tc>
        <w:tc>
          <w:tcPr>
            <w:tcW w:w="980" w:type="dxa"/>
            <w:vAlign w:val="center"/>
          </w:tcPr>
          <w:p w:rsidR="005A2AB4" w:rsidRPr="00B86DC9" w:rsidRDefault="005A2AB4" w:rsidP="00ED299C">
            <w:pPr>
              <w:spacing w:line="276" w:lineRule="auto"/>
              <w:jc w:val="center"/>
              <w:rPr>
                <w:iCs/>
                <w:color w:val="000000"/>
              </w:rPr>
            </w:pPr>
            <w:r>
              <w:rPr>
                <w:iCs/>
                <w:color w:val="000000"/>
              </w:rPr>
              <w:t>15</w:t>
            </w:r>
          </w:p>
        </w:tc>
        <w:tc>
          <w:tcPr>
            <w:tcW w:w="1316" w:type="dxa"/>
            <w:vAlign w:val="center"/>
          </w:tcPr>
          <w:p w:rsidR="005A2AB4" w:rsidRPr="00B86DC9" w:rsidRDefault="005A2AB4" w:rsidP="00ED299C">
            <w:pPr>
              <w:spacing w:line="276" w:lineRule="auto"/>
              <w:jc w:val="center"/>
              <w:rPr>
                <w:iCs/>
                <w:color w:val="000000"/>
              </w:rPr>
            </w:pPr>
          </w:p>
        </w:tc>
        <w:tc>
          <w:tcPr>
            <w:tcW w:w="1462" w:type="dxa"/>
            <w:vAlign w:val="center"/>
          </w:tcPr>
          <w:p w:rsidR="005A2AB4" w:rsidRPr="00B86DC9" w:rsidRDefault="005A2AB4" w:rsidP="00ED299C">
            <w:pPr>
              <w:spacing w:line="276" w:lineRule="auto"/>
              <w:jc w:val="center"/>
              <w:rPr>
                <w:iCs/>
                <w:color w:val="000000"/>
              </w:rPr>
            </w:pPr>
          </w:p>
        </w:tc>
        <w:tc>
          <w:tcPr>
            <w:tcW w:w="1259" w:type="dxa"/>
            <w:vAlign w:val="center"/>
          </w:tcPr>
          <w:p w:rsidR="005A2AB4" w:rsidRPr="00B86DC9" w:rsidRDefault="005A2AB4" w:rsidP="00ED299C">
            <w:pPr>
              <w:spacing w:line="276" w:lineRule="auto"/>
              <w:jc w:val="center"/>
              <w:rPr>
                <w:iCs/>
                <w:color w:val="000000"/>
              </w:rPr>
            </w:pPr>
            <w:r>
              <w:rPr>
                <w:iCs/>
                <w:color w:val="000000"/>
              </w:rPr>
              <w:t>15</w:t>
            </w:r>
          </w:p>
        </w:tc>
        <w:tc>
          <w:tcPr>
            <w:tcW w:w="1111" w:type="dxa"/>
            <w:vAlign w:val="center"/>
          </w:tcPr>
          <w:p w:rsidR="005A2AB4" w:rsidRPr="00B86DC9" w:rsidRDefault="005A2AB4" w:rsidP="00ED299C">
            <w:pPr>
              <w:spacing w:line="276" w:lineRule="auto"/>
              <w:jc w:val="center"/>
              <w:rPr>
                <w:iCs/>
                <w:color w:val="000000"/>
              </w:rPr>
            </w:pPr>
          </w:p>
        </w:tc>
        <w:tc>
          <w:tcPr>
            <w:tcW w:w="1086" w:type="dxa"/>
            <w:vAlign w:val="center"/>
          </w:tcPr>
          <w:p w:rsidR="005A2AB4" w:rsidRPr="00B86DC9" w:rsidRDefault="005A2AB4" w:rsidP="00ED299C">
            <w:pPr>
              <w:spacing w:line="276" w:lineRule="auto"/>
              <w:jc w:val="center"/>
              <w:rPr>
                <w:iCs/>
                <w:color w:val="000000"/>
              </w:rPr>
            </w:pPr>
          </w:p>
        </w:tc>
        <w:tc>
          <w:tcPr>
            <w:tcW w:w="1005" w:type="dxa"/>
            <w:vAlign w:val="center"/>
          </w:tcPr>
          <w:p w:rsidR="005A2AB4" w:rsidRPr="00B86DC9" w:rsidRDefault="005A2AB4" w:rsidP="00ED299C">
            <w:pPr>
              <w:spacing w:line="276" w:lineRule="auto"/>
              <w:jc w:val="center"/>
              <w:rPr>
                <w:iCs/>
                <w:color w:val="000000"/>
              </w:rPr>
            </w:pPr>
            <w:r>
              <w:rPr>
                <w:iCs/>
                <w:color w:val="000000"/>
              </w:rPr>
              <w:t>2</w:t>
            </w:r>
          </w:p>
        </w:tc>
      </w:tr>
    </w:tbl>
    <w:p w:rsidR="005A2AB4" w:rsidRPr="00B86DC9" w:rsidRDefault="005A2AB4" w:rsidP="009A1EEC">
      <w:pPr>
        <w:numPr>
          <w:ilvl w:val="0"/>
          <w:numId w:val="253"/>
        </w:numPr>
        <w:tabs>
          <w:tab w:val="left" w:pos="284"/>
        </w:tabs>
        <w:spacing w:before="120" w:after="120" w:line="240" w:lineRule="auto"/>
        <w:ind w:left="284" w:hanging="284"/>
        <w:rPr>
          <w:b/>
        </w:rPr>
      </w:pPr>
      <w:r w:rsidRPr="00B86DC9">
        <w:rPr>
          <w:b/>
        </w:rPr>
        <w:t xml:space="preserve">EFEKTY </w:t>
      </w:r>
      <w:r>
        <w:rPr>
          <w:b/>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5A2AB4" w:rsidRPr="00B86DC9" w:rsidTr="00ED299C">
        <w:trPr>
          <w:jc w:val="center"/>
        </w:trPr>
        <w:tc>
          <w:tcPr>
            <w:tcW w:w="1090" w:type="dxa"/>
            <w:shd w:val="clear" w:color="auto" w:fill="F2F2F2" w:themeFill="background1" w:themeFillShade="F2"/>
            <w:vAlign w:val="center"/>
          </w:tcPr>
          <w:p w:rsidR="005A2AB4" w:rsidRPr="00B86DC9" w:rsidRDefault="005A2AB4" w:rsidP="00ED299C">
            <w:pPr>
              <w:jc w:val="center"/>
            </w:pPr>
            <w:r w:rsidRPr="00B86DC9">
              <w:t>Lp.</w:t>
            </w:r>
          </w:p>
        </w:tc>
        <w:tc>
          <w:tcPr>
            <w:tcW w:w="5386" w:type="dxa"/>
            <w:shd w:val="clear" w:color="auto" w:fill="F2F2F2" w:themeFill="background1" w:themeFillShade="F2"/>
            <w:vAlign w:val="center"/>
          </w:tcPr>
          <w:p w:rsidR="005A2AB4" w:rsidRPr="00B86DC9" w:rsidRDefault="005A2AB4" w:rsidP="00ED299C">
            <w:pPr>
              <w:jc w:val="center"/>
            </w:pPr>
            <w:r w:rsidRPr="00B86DC9">
              <w:t xml:space="preserve">Opis efektów </w:t>
            </w:r>
            <w:r>
              <w:t>uczenia się dla przedmiotu</w:t>
            </w:r>
          </w:p>
        </w:tc>
        <w:tc>
          <w:tcPr>
            <w:tcW w:w="1585" w:type="dxa"/>
            <w:shd w:val="clear" w:color="auto" w:fill="F2F2F2" w:themeFill="background1" w:themeFillShade="F2"/>
            <w:vAlign w:val="center"/>
          </w:tcPr>
          <w:p w:rsidR="005A2AB4" w:rsidRPr="00B86DC9" w:rsidRDefault="005A2AB4" w:rsidP="00ED299C">
            <w:pPr>
              <w:jc w:val="center"/>
            </w:pPr>
            <w:r w:rsidRPr="00B86DC9">
              <w:t xml:space="preserve">Odniesienie do kierunkowych efektów </w:t>
            </w:r>
            <w:r>
              <w:t>uczenia się</w:t>
            </w:r>
          </w:p>
        </w:tc>
        <w:tc>
          <w:tcPr>
            <w:tcW w:w="1596" w:type="dxa"/>
            <w:shd w:val="clear" w:color="auto" w:fill="F2F2F2" w:themeFill="background1" w:themeFillShade="F2"/>
            <w:vAlign w:val="center"/>
          </w:tcPr>
          <w:p w:rsidR="005A2AB4" w:rsidRPr="008454B4" w:rsidRDefault="005A2AB4" w:rsidP="00ED299C">
            <w:pPr>
              <w:jc w:val="center"/>
              <w:rPr>
                <w:color w:val="000000" w:themeColor="text1"/>
              </w:rPr>
            </w:pPr>
            <w:r w:rsidRPr="008454B4">
              <w:rPr>
                <w:color w:val="000000" w:themeColor="text1"/>
              </w:rPr>
              <w:t xml:space="preserve">Odniesienie do </w:t>
            </w:r>
            <w:r w:rsidRPr="008454B4">
              <w:rPr>
                <w:strike/>
                <w:color w:val="000000" w:themeColor="text1"/>
              </w:rPr>
              <w:br/>
            </w:r>
            <w:r w:rsidRPr="008454B4">
              <w:rPr>
                <w:color w:val="000000" w:themeColor="text1"/>
              </w:rPr>
              <w:t xml:space="preserve">charakterystyk II stopnia </w:t>
            </w:r>
            <w:r w:rsidRPr="008454B4">
              <w:rPr>
                <w:color w:val="000000" w:themeColor="text1"/>
              </w:rPr>
              <w:br/>
              <w:t xml:space="preserve">(kod składnika opisu) </w:t>
            </w:r>
          </w:p>
        </w:tc>
      </w:tr>
      <w:tr w:rsidR="005A2AB4" w:rsidRPr="00B86DC9" w:rsidTr="00ED299C">
        <w:trPr>
          <w:jc w:val="center"/>
        </w:trPr>
        <w:tc>
          <w:tcPr>
            <w:tcW w:w="9657" w:type="dxa"/>
            <w:gridSpan w:val="4"/>
            <w:shd w:val="clear" w:color="auto" w:fill="F2F2F2" w:themeFill="background1" w:themeFillShade="F2"/>
            <w:vAlign w:val="center"/>
          </w:tcPr>
          <w:p w:rsidR="005A2AB4" w:rsidRPr="008454B4" w:rsidRDefault="005A2AB4" w:rsidP="00ED299C">
            <w:pPr>
              <w:jc w:val="center"/>
              <w:rPr>
                <w:color w:val="000000" w:themeColor="text1"/>
              </w:rPr>
            </w:pPr>
            <w:r w:rsidRPr="008454B4">
              <w:rPr>
                <w:color w:val="000000" w:themeColor="text1"/>
              </w:rPr>
              <w:t>WIEDZA</w:t>
            </w:r>
          </w:p>
        </w:tc>
      </w:tr>
      <w:tr w:rsidR="005A2AB4" w:rsidRPr="00B86DC9" w:rsidTr="00ED299C">
        <w:trPr>
          <w:trHeight w:val="283"/>
          <w:jc w:val="center"/>
        </w:trPr>
        <w:tc>
          <w:tcPr>
            <w:tcW w:w="1090" w:type="dxa"/>
          </w:tcPr>
          <w:p w:rsidR="005A2AB4" w:rsidRPr="00A42AA2" w:rsidRDefault="005A2AB4" w:rsidP="00ED299C">
            <w:r>
              <w:t>W1</w:t>
            </w:r>
          </w:p>
        </w:tc>
        <w:tc>
          <w:tcPr>
            <w:tcW w:w="5386" w:type="dxa"/>
          </w:tcPr>
          <w:p w:rsidR="005A2AB4" w:rsidRPr="00A42AA2" w:rsidRDefault="005A2AB4" w:rsidP="00ED299C">
            <w:r w:rsidRPr="00546142">
              <w:t xml:space="preserve">ma uporządkowaną i podbudowaną praktycznie wiedzę, dotyczącą najczęściej stosowanych materiałów budowlanych oraz podstawowych elementów technologii ich wytwarzania, zna procedury kontroli jakości wyrobów budowlanych; ma podstawową wiedzę z zakresu materiałów stosowanych w budownictwie drewnianym oraz zasad projektowania i kształtowania konstrukcji </w:t>
            </w:r>
            <w:r w:rsidRPr="00546142">
              <w:lastRenderedPageBreak/>
              <w:t>drewnianych.</w:t>
            </w:r>
          </w:p>
        </w:tc>
        <w:tc>
          <w:tcPr>
            <w:tcW w:w="1585" w:type="dxa"/>
          </w:tcPr>
          <w:p w:rsidR="005A2AB4" w:rsidRDefault="005A2AB4" w:rsidP="00ED299C">
            <w:r>
              <w:lastRenderedPageBreak/>
              <w:t>K</w:t>
            </w:r>
            <w:r w:rsidRPr="000C7B2F">
              <w:t>_W</w:t>
            </w:r>
            <w:r>
              <w:t>09</w:t>
            </w:r>
          </w:p>
        </w:tc>
        <w:tc>
          <w:tcPr>
            <w:tcW w:w="1596" w:type="dxa"/>
          </w:tcPr>
          <w:p w:rsidR="005A2AB4" w:rsidRPr="001A7532" w:rsidRDefault="005A2AB4" w:rsidP="00ED299C">
            <w:r w:rsidRPr="00546142">
              <w:t>P6S_WG</w:t>
            </w:r>
          </w:p>
        </w:tc>
      </w:tr>
      <w:tr w:rsidR="005A2AB4" w:rsidRPr="00B86DC9" w:rsidTr="00ED299C">
        <w:trPr>
          <w:trHeight w:val="283"/>
          <w:jc w:val="center"/>
        </w:trPr>
        <w:tc>
          <w:tcPr>
            <w:tcW w:w="9657" w:type="dxa"/>
            <w:gridSpan w:val="4"/>
            <w:shd w:val="clear" w:color="auto" w:fill="F2F2F2" w:themeFill="background1" w:themeFillShade="F2"/>
          </w:tcPr>
          <w:p w:rsidR="005A2AB4" w:rsidRPr="00B86DC9" w:rsidRDefault="005A2AB4" w:rsidP="00ED299C">
            <w:pPr>
              <w:jc w:val="center"/>
            </w:pPr>
            <w:r w:rsidRPr="00B86DC9">
              <w:lastRenderedPageBreak/>
              <w:t>UMIEJĘTNOŚCI</w:t>
            </w:r>
          </w:p>
        </w:tc>
      </w:tr>
      <w:tr w:rsidR="005A2AB4" w:rsidRPr="00B86DC9" w:rsidTr="00ED299C">
        <w:trPr>
          <w:trHeight w:val="283"/>
          <w:jc w:val="center"/>
        </w:trPr>
        <w:tc>
          <w:tcPr>
            <w:tcW w:w="1090" w:type="dxa"/>
          </w:tcPr>
          <w:p w:rsidR="005A2AB4" w:rsidRPr="00263708" w:rsidRDefault="005A2AB4" w:rsidP="00ED299C">
            <w:r w:rsidRPr="00263708">
              <w:t>U</w:t>
            </w:r>
            <w:r>
              <w:t>1</w:t>
            </w:r>
          </w:p>
        </w:tc>
        <w:tc>
          <w:tcPr>
            <w:tcW w:w="5386" w:type="dxa"/>
          </w:tcPr>
          <w:p w:rsidR="005A2AB4" w:rsidRPr="00263708" w:rsidRDefault="005A2AB4" w:rsidP="00ED299C">
            <w:r w:rsidRPr="00546142">
              <w:t>potrafi opracować dokumentację dotyczącą realizacji zadania inżynierskiego i przygotować tekst zawierający omówienie wyników realizacji tego zadania</w:t>
            </w:r>
          </w:p>
        </w:tc>
        <w:tc>
          <w:tcPr>
            <w:tcW w:w="1585" w:type="dxa"/>
          </w:tcPr>
          <w:p w:rsidR="005A2AB4" w:rsidRPr="000C7B2F" w:rsidRDefault="005A2AB4" w:rsidP="00ED299C">
            <w:r>
              <w:t>K_U03</w:t>
            </w:r>
          </w:p>
          <w:p w:rsidR="005A2AB4" w:rsidRPr="00EF02A6" w:rsidRDefault="005A2AB4" w:rsidP="00ED299C"/>
        </w:tc>
        <w:tc>
          <w:tcPr>
            <w:tcW w:w="1596" w:type="dxa"/>
          </w:tcPr>
          <w:p w:rsidR="005A2AB4" w:rsidRPr="00EF02A6" w:rsidRDefault="005A2AB4" w:rsidP="00ED299C">
            <w:r w:rsidRPr="00546142">
              <w:t>P6S_UW, P6S_UK</w:t>
            </w:r>
          </w:p>
        </w:tc>
      </w:tr>
      <w:tr w:rsidR="005A2AB4" w:rsidRPr="00B86DC9" w:rsidTr="00ED299C">
        <w:trPr>
          <w:trHeight w:val="283"/>
          <w:jc w:val="center"/>
        </w:trPr>
        <w:tc>
          <w:tcPr>
            <w:tcW w:w="1090" w:type="dxa"/>
          </w:tcPr>
          <w:p w:rsidR="005A2AB4" w:rsidRPr="00263708" w:rsidRDefault="005A2AB4" w:rsidP="00ED299C">
            <w:r>
              <w:t>U2</w:t>
            </w:r>
          </w:p>
        </w:tc>
        <w:tc>
          <w:tcPr>
            <w:tcW w:w="5386" w:type="dxa"/>
          </w:tcPr>
          <w:p w:rsidR="005A2AB4" w:rsidRPr="00C83456" w:rsidRDefault="005A2AB4" w:rsidP="00ED299C">
            <w:r w:rsidRPr="00FF6744">
              <w:t>ma umiejętność samokształcenia się, m.in. w celu podnoszenia kompetencji zawodowych</w:t>
            </w:r>
          </w:p>
        </w:tc>
        <w:tc>
          <w:tcPr>
            <w:tcW w:w="1585" w:type="dxa"/>
          </w:tcPr>
          <w:p w:rsidR="005A2AB4" w:rsidRPr="000C7B2F" w:rsidRDefault="005A2AB4" w:rsidP="00ED299C">
            <w:r>
              <w:t>K_U06</w:t>
            </w:r>
          </w:p>
          <w:p w:rsidR="005A2AB4" w:rsidRPr="00EF02A6" w:rsidRDefault="005A2AB4" w:rsidP="00ED299C"/>
        </w:tc>
        <w:tc>
          <w:tcPr>
            <w:tcW w:w="1596" w:type="dxa"/>
          </w:tcPr>
          <w:p w:rsidR="005A2AB4" w:rsidRPr="000C7B2F" w:rsidRDefault="005A2AB4" w:rsidP="00ED299C">
            <w:r w:rsidRPr="00546142">
              <w:t>P6S_UW</w:t>
            </w:r>
          </w:p>
        </w:tc>
      </w:tr>
      <w:tr w:rsidR="005A2AB4" w:rsidRPr="00B86DC9" w:rsidTr="00ED299C">
        <w:trPr>
          <w:trHeight w:val="283"/>
          <w:jc w:val="center"/>
        </w:trPr>
        <w:tc>
          <w:tcPr>
            <w:tcW w:w="9657" w:type="dxa"/>
            <w:gridSpan w:val="4"/>
            <w:shd w:val="clear" w:color="auto" w:fill="F2F2F2" w:themeFill="background1" w:themeFillShade="F2"/>
          </w:tcPr>
          <w:p w:rsidR="005A2AB4" w:rsidRPr="00B86DC9" w:rsidRDefault="005A2AB4" w:rsidP="00ED299C">
            <w:pPr>
              <w:jc w:val="center"/>
            </w:pPr>
            <w:r w:rsidRPr="00B86DC9">
              <w:t>KOMPETENCJE SPOŁECZNE</w:t>
            </w:r>
          </w:p>
        </w:tc>
      </w:tr>
      <w:tr w:rsidR="005A2AB4" w:rsidRPr="00B86DC9" w:rsidTr="00ED299C">
        <w:trPr>
          <w:trHeight w:val="283"/>
          <w:jc w:val="center"/>
        </w:trPr>
        <w:tc>
          <w:tcPr>
            <w:tcW w:w="1090" w:type="dxa"/>
          </w:tcPr>
          <w:p w:rsidR="005A2AB4" w:rsidRPr="00980131" w:rsidRDefault="005A2AB4" w:rsidP="00ED299C">
            <w:r w:rsidRPr="00980131">
              <w:t>K1</w:t>
            </w:r>
          </w:p>
        </w:tc>
        <w:tc>
          <w:tcPr>
            <w:tcW w:w="5386" w:type="dxa"/>
          </w:tcPr>
          <w:p w:rsidR="005A2AB4" w:rsidRPr="00980131" w:rsidRDefault="005A2AB4" w:rsidP="00ED299C">
            <w:r w:rsidRPr="00FF6744">
              <w:t>ma świadomość odpowiedzialności za skutki przyjętych rozwiązań projektowych i inżynierskich w aspekcie bezpieczeństwa zaprojektowanego i wybudowanego obiektu budowlanego i jego wpływu na środowisko przyrodnicze</w:t>
            </w:r>
          </w:p>
        </w:tc>
        <w:tc>
          <w:tcPr>
            <w:tcW w:w="1585" w:type="dxa"/>
          </w:tcPr>
          <w:p w:rsidR="005A2AB4" w:rsidRPr="00980131" w:rsidRDefault="005A2AB4" w:rsidP="00ED299C">
            <w:r>
              <w:t>K</w:t>
            </w:r>
            <w:r w:rsidRPr="00CC0346">
              <w:t>_K0</w:t>
            </w:r>
            <w:r>
              <w:t>7</w:t>
            </w:r>
          </w:p>
        </w:tc>
        <w:tc>
          <w:tcPr>
            <w:tcW w:w="1596" w:type="dxa"/>
          </w:tcPr>
          <w:p w:rsidR="005A2AB4" w:rsidRPr="00980131" w:rsidRDefault="005A2AB4" w:rsidP="00ED299C">
            <w:r w:rsidRPr="00FF6744">
              <w:t>P6S_KO, P6S_KR</w:t>
            </w:r>
          </w:p>
        </w:tc>
      </w:tr>
    </w:tbl>
    <w:p w:rsidR="005A2AB4" w:rsidRPr="00B86DC9" w:rsidRDefault="005A2AB4" w:rsidP="009A1EEC">
      <w:pPr>
        <w:numPr>
          <w:ilvl w:val="0"/>
          <w:numId w:val="253"/>
        </w:numPr>
        <w:tabs>
          <w:tab w:val="left" w:pos="284"/>
        </w:tabs>
        <w:spacing w:before="120" w:after="120" w:line="240" w:lineRule="auto"/>
        <w:ind w:left="284" w:hanging="284"/>
        <w:rPr>
          <w:b/>
        </w:rPr>
      </w:pPr>
      <w:r>
        <w:rPr>
          <w:b/>
        </w:rPr>
        <w:t xml:space="preserve">METODY </w:t>
      </w:r>
      <w:r w:rsidRPr="00B86DC9">
        <w:rPr>
          <w:b/>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5A2AB4" w:rsidRPr="00B86DC9" w:rsidTr="00ED299C">
        <w:trPr>
          <w:jc w:val="center"/>
        </w:trPr>
        <w:tc>
          <w:tcPr>
            <w:tcW w:w="9638" w:type="dxa"/>
          </w:tcPr>
          <w:p w:rsidR="005A2AB4" w:rsidRPr="00B86DC9" w:rsidRDefault="005A2AB4" w:rsidP="00ED299C">
            <w:pPr>
              <w:jc w:val="both"/>
            </w:pPr>
            <w:r w:rsidRPr="00EA1620">
              <w:t xml:space="preserve">wykład multimedialny, dyskusje, przykłady </w:t>
            </w:r>
          </w:p>
        </w:tc>
      </w:tr>
    </w:tbl>
    <w:p w:rsidR="005A2AB4" w:rsidRPr="00B86DC9" w:rsidRDefault="005A2AB4" w:rsidP="009A1EEC">
      <w:pPr>
        <w:numPr>
          <w:ilvl w:val="0"/>
          <w:numId w:val="253"/>
        </w:numPr>
        <w:tabs>
          <w:tab w:val="left" w:pos="284"/>
        </w:tabs>
        <w:spacing w:before="120" w:after="120" w:line="240" w:lineRule="auto"/>
        <w:ind w:left="284" w:hanging="284"/>
        <w:rPr>
          <w:b/>
          <w:color w:val="000000"/>
        </w:rPr>
      </w:pPr>
      <w:r w:rsidRPr="00B86DC9">
        <w:rPr>
          <w:b/>
          <w:color w:val="000000"/>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5A2AB4" w:rsidRPr="00B86DC9" w:rsidTr="00ED299C">
        <w:trPr>
          <w:jc w:val="center"/>
        </w:trPr>
        <w:tc>
          <w:tcPr>
            <w:tcW w:w="9638" w:type="dxa"/>
          </w:tcPr>
          <w:p w:rsidR="005A2AB4" w:rsidRPr="00B86DC9" w:rsidRDefault="005A2AB4" w:rsidP="00ED299C">
            <w:pPr>
              <w:pStyle w:val="Akapitzlist1"/>
              <w:ind w:left="34"/>
              <w:jc w:val="both"/>
              <w:rPr>
                <w:b/>
                <w:sz w:val="22"/>
                <w:szCs w:val="22"/>
              </w:rPr>
            </w:pPr>
            <w:r w:rsidRPr="00EA1620">
              <w:rPr>
                <w:sz w:val="22"/>
                <w:szCs w:val="22"/>
              </w:rPr>
              <w:t>zaliczenie pisemne lub ustne, przygotowanie projektu</w:t>
            </w:r>
          </w:p>
        </w:tc>
      </w:tr>
    </w:tbl>
    <w:p w:rsidR="005A2AB4" w:rsidRPr="00B86DC9" w:rsidRDefault="005A2AB4" w:rsidP="009A1EEC">
      <w:pPr>
        <w:numPr>
          <w:ilvl w:val="0"/>
          <w:numId w:val="253"/>
        </w:numPr>
        <w:tabs>
          <w:tab w:val="left" w:pos="284"/>
        </w:tabs>
        <w:spacing w:before="120" w:after="120" w:line="240" w:lineRule="auto"/>
        <w:ind w:left="284" w:hanging="284"/>
        <w:rPr>
          <w:color w:val="000000"/>
        </w:rPr>
      </w:pPr>
      <w:r w:rsidRPr="00B86DC9">
        <w:rPr>
          <w:b/>
          <w:iCs/>
          <w:color w:val="000000"/>
        </w:rPr>
        <w:t xml:space="preserve">TREŚCI </w:t>
      </w:r>
      <w:r>
        <w:rPr>
          <w:b/>
          <w:iCs/>
          <w:color w:val="000000"/>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5A2AB4" w:rsidRPr="00B86DC9" w:rsidTr="00ED299C">
        <w:trPr>
          <w:jc w:val="center"/>
        </w:trPr>
        <w:tc>
          <w:tcPr>
            <w:tcW w:w="2214" w:type="dxa"/>
            <w:shd w:val="clear" w:color="auto" w:fill="F2F2F2" w:themeFill="background1" w:themeFillShade="F2"/>
          </w:tcPr>
          <w:p w:rsidR="005A2AB4" w:rsidRPr="00E7423F" w:rsidRDefault="005A2AB4" w:rsidP="00ED299C">
            <w:r w:rsidRPr="00E7423F">
              <w:t>Wykłady</w:t>
            </w:r>
          </w:p>
        </w:tc>
        <w:tc>
          <w:tcPr>
            <w:tcW w:w="7424" w:type="dxa"/>
          </w:tcPr>
          <w:p w:rsidR="005A2AB4" w:rsidRPr="00E7423F" w:rsidRDefault="005A2AB4" w:rsidP="002A031A">
            <w:pPr>
              <w:jc w:val="both"/>
            </w:pPr>
            <w:r w:rsidRPr="00FF6744">
              <w:t>Podstawowe wiadomości o drewnie jako materiale konstrukcyjnym. Właściwości drewna, klasy wytrzymałościowe. Sposoby ochrony drewna przed korozją biologiczną i działaniem ognia. Obliczanie nośności elementów drewnianych. Ro</w:t>
            </w:r>
            <w:r>
              <w:t>związania konstrukcyjne i wymia</w:t>
            </w:r>
            <w:r w:rsidRPr="00FF6744">
              <w:t>rowanie drewnianych szkieletów budynków i konstrukcji inżynierskich. Rozwiązania konstrukcyjne i wymiarowanie połączeń elementów konstrukcji drewnianych.</w:t>
            </w:r>
          </w:p>
        </w:tc>
      </w:tr>
      <w:tr w:rsidR="005A2AB4" w:rsidRPr="00B86DC9" w:rsidTr="00ED299C">
        <w:trPr>
          <w:jc w:val="center"/>
        </w:trPr>
        <w:tc>
          <w:tcPr>
            <w:tcW w:w="2214" w:type="dxa"/>
            <w:shd w:val="clear" w:color="auto" w:fill="F2F2F2" w:themeFill="background1" w:themeFillShade="F2"/>
          </w:tcPr>
          <w:p w:rsidR="005A2AB4" w:rsidRPr="00E7423F" w:rsidRDefault="005A2AB4" w:rsidP="00ED299C">
            <w:r w:rsidRPr="00E7423F">
              <w:t>Ćwiczenia projektowe</w:t>
            </w:r>
          </w:p>
        </w:tc>
        <w:tc>
          <w:tcPr>
            <w:tcW w:w="7424" w:type="dxa"/>
          </w:tcPr>
          <w:p w:rsidR="005A2AB4" w:rsidRDefault="005A2AB4" w:rsidP="00ED299C">
            <w:r>
              <w:t>Projekt więźby dachowej (lub) Projekt stropu drewnianego</w:t>
            </w:r>
          </w:p>
        </w:tc>
      </w:tr>
    </w:tbl>
    <w:p w:rsidR="005A2AB4" w:rsidRPr="007B4DB6" w:rsidRDefault="005A2AB4" w:rsidP="009A1EEC">
      <w:pPr>
        <w:numPr>
          <w:ilvl w:val="0"/>
          <w:numId w:val="253"/>
        </w:numPr>
        <w:tabs>
          <w:tab w:val="left" w:pos="284"/>
        </w:tabs>
        <w:spacing w:before="120" w:after="120" w:line="240" w:lineRule="auto"/>
        <w:ind w:left="284" w:hanging="284"/>
        <w:rPr>
          <w:b/>
          <w:color w:val="000000"/>
        </w:rPr>
      </w:pPr>
      <w:r w:rsidRPr="00B86DC9">
        <w:rPr>
          <w:b/>
          <w:color w:val="000000"/>
        </w:rPr>
        <w:t>METODY</w:t>
      </w:r>
      <w:r>
        <w:rPr>
          <w:b/>
          <w:color w:val="000000"/>
        </w:rPr>
        <w:t xml:space="preserve"> (SPOSOBY)</w:t>
      </w:r>
      <w:r w:rsidRPr="00B86DC9">
        <w:rPr>
          <w:b/>
          <w:color w:val="000000"/>
        </w:rPr>
        <w:t xml:space="preserve"> WERYFIKACJI</w:t>
      </w:r>
      <w:r>
        <w:rPr>
          <w:b/>
          <w:color w:val="000000"/>
        </w:rPr>
        <w:t xml:space="preserve"> I OCENY</w:t>
      </w:r>
      <w:r w:rsidRPr="00B86DC9">
        <w:rPr>
          <w:b/>
          <w:color w:val="000000"/>
        </w:rPr>
        <w:t xml:space="preserve"> EFEKTÓW </w:t>
      </w:r>
      <w:r>
        <w:rPr>
          <w:b/>
          <w:color w:val="000000"/>
        </w:rPr>
        <w:t>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5A2AB4" w:rsidRPr="00B86DC9" w:rsidTr="00ED299C">
        <w:trPr>
          <w:jc w:val="center"/>
        </w:trPr>
        <w:tc>
          <w:tcPr>
            <w:tcW w:w="1347" w:type="dxa"/>
            <w:vMerge w:val="restart"/>
            <w:shd w:val="clear" w:color="auto" w:fill="F2F2F2" w:themeFill="background1" w:themeFillShade="F2"/>
            <w:vAlign w:val="center"/>
          </w:tcPr>
          <w:p w:rsidR="005A2AB4" w:rsidRPr="002851F8" w:rsidRDefault="005A2AB4" w:rsidP="00ED299C">
            <w:pPr>
              <w:jc w:val="center"/>
              <w:rPr>
                <w:color w:val="000000"/>
              </w:rPr>
            </w:pPr>
            <w:r w:rsidRPr="002851F8">
              <w:rPr>
                <w:color w:val="000000"/>
              </w:rPr>
              <w:t xml:space="preserve">Efekt </w:t>
            </w:r>
            <w:r>
              <w:rPr>
                <w:color w:val="000000"/>
              </w:rPr>
              <w:t>uczenia się</w:t>
            </w:r>
          </w:p>
        </w:tc>
        <w:tc>
          <w:tcPr>
            <w:tcW w:w="8292" w:type="dxa"/>
            <w:gridSpan w:val="6"/>
            <w:shd w:val="clear" w:color="auto" w:fill="F2F2F2" w:themeFill="background1" w:themeFillShade="F2"/>
            <w:vAlign w:val="center"/>
          </w:tcPr>
          <w:p w:rsidR="005A2AB4" w:rsidRPr="002851F8" w:rsidRDefault="005A2AB4" w:rsidP="00ED299C">
            <w:pPr>
              <w:jc w:val="center"/>
              <w:rPr>
                <w:color w:val="000000"/>
              </w:rPr>
            </w:pPr>
            <w:r w:rsidRPr="002851F8">
              <w:rPr>
                <w:color w:val="000000"/>
              </w:rPr>
              <w:t>Forma oceny</w:t>
            </w:r>
          </w:p>
        </w:tc>
      </w:tr>
      <w:tr w:rsidR="005A2AB4" w:rsidRPr="00B86DC9" w:rsidTr="00ED299C">
        <w:trPr>
          <w:jc w:val="center"/>
        </w:trPr>
        <w:tc>
          <w:tcPr>
            <w:tcW w:w="1347" w:type="dxa"/>
            <w:vMerge/>
            <w:shd w:val="clear" w:color="auto" w:fill="F2F2F2" w:themeFill="background1" w:themeFillShade="F2"/>
            <w:vAlign w:val="center"/>
          </w:tcPr>
          <w:p w:rsidR="005A2AB4" w:rsidRPr="002851F8" w:rsidRDefault="005A2AB4" w:rsidP="00ED299C">
            <w:pPr>
              <w:jc w:val="center"/>
              <w:rPr>
                <w:b/>
                <w:color w:val="000000"/>
              </w:rPr>
            </w:pPr>
          </w:p>
        </w:tc>
        <w:tc>
          <w:tcPr>
            <w:tcW w:w="1360" w:type="dxa"/>
            <w:shd w:val="clear" w:color="auto" w:fill="F2F2F2" w:themeFill="background1" w:themeFillShade="F2"/>
            <w:vAlign w:val="center"/>
          </w:tcPr>
          <w:p w:rsidR="005A2AB4" w:rsidRPr="002851F8" w:rsidRDefault="005A2AB4" w:rsidP="00ED299C">
            <w:pPr>
              <w:jc w:val="center"/>
              <w:rPr>
                <w:color w:val="000000"/>
              </w:rPr>
            </w:pPr>
            <w:r w:rsidRPr="002851F8">
              <w:rPr>
                <w:color w:val="000000"/>
              </w:rPr>
              <w:t>Egzamin ustny</w:t>
            </w:r>
          </w:p>
        </w:tc>
        <w:tc>
          <w:tcPr>
            <w:tcW w:w="1360" w:type="dxa"/>
            <w:shd w:val="clear" w:color="auto" w:fill="F2F2F2" w:themeFill="background1" w:themeFillShade="F2"/>
            <w:vAlign w:val="center"/>
          </w:tcPr>
          <w:p w:rsidR="005A2AB4" w:rsidRPr="002851F8" w:rsidRDefault="005A2AB4" w:rsidP="00ED299C">
            <w:pPr>
              <w:jc w:val="center"/>
              <w:rPr>
                <w:color w:val="000000"/>
              </w:rPr>
            </w:pPr>
            <w:r w:rsidRPr="002851F8">
              <w:rPr>
                <w:color w:val="000000"/>
              </w:rPr>
              <w:t>Egzamin pisemny</w:t>
            </w:r>
          </w:p>
        </w:tc>
        <w:tc>
          <w:tcPr>
            <w:tcW w:w="1394" w:type="dxa"/>
            <w:shd w:val="clear" w:color="auto" w:fill="F2F2F2" w:themeFill="background1" w:themeFillShade="F2"/>
            <w:vAlign w:val="center"/>
          </w:tcPr>
          <w:p w:rsidR="005A2AB4" w:rsidRPr="002851F8" w:rsidRDefault="005A2AB4" w:rsidP="00ED299C">
            <w:pPr>
              <w:jc w:val="center"/>
              <w:rPr>
                <w:color w:val="000000"/>
              </w:rPr>
            </w:pPr>
            <w:r w:rsidRPr="002851F8">
              <w:rPr>
                <w:color w:val="000000"/>
              </w:rPr>
              <w:t>Kolokwium</w:t>
            </w:r>
          </w:p>
        </w:tc>
        <w:tc>
          <w:tcPr>
            <w:tcW w:w="1342" w:type="dxa"/>
            <w:shd w:val="clear" w:color="auto" w:fill="F2F2F2" w:themeFill="background1" w:themeFillShade="F2"/>
            <w:vAlign w:val="center"/>
          </w:tcPr>
          <w:p w:rsidR="005A2AB4" w:rsidRPr="002851F8" w:rsidRDefault="005A2AB4" w:rsidP="00ED299C">
            <w:pPr>
              <w:jc w:val="center"/>
              <w:rPr>
                <w:color w:val="000000"/>
              </w:rPr>
            </w:pPr>
            <w:r w:rsidRPr="002851F8">
              <w:rPr>
                <w:color w:val="000000"/>
              </w:rPr>
              <w:t>Projekt</w:t>
            </w:r>
          </w:p>
        </w:tc>
        <w:tc>
          <w:tcPr>
            <w:tcW w:w="1463" w:type="dxa"/>
            <w:shd w:val="clear" w:color="auto" w:fill="F2F2F2" w:themeFill="background1" w:themeFillShade="F2"/>
            <w:vAlign w:val="center"/>
          </w:tcPr>
          <w:p w:rsidR="005A2AB4" w:rsidRPr="002851F8" w:rsidRDefault="005A2AB4" w:rsidP="00ED299C">
            <w:pPr>
              <w:jc w:val="center"/>
              <w:rPr>
                <w:color w:val="000000"/>
              </w:rPr>
            </w:pPr>
            <w:r w:rsidRPr="002851F8">
              <w:rPr>
                <w:color w:val="000000"/>
              </w:rPr>
              <w:t>Sprawozdanie</w:t>
            </w:r>
          </w:p>
        </w:tc>
        <w:tc>
          <w:tcPr>
            <w:tcW w:w="1373" w:type="dxa"/>
            <w:shd w:val="clear" w:color="auto" w:fill="F2F2F2" w:themeFill="background1" w:themeFillShade="F2"/>
            <w:vAlign w:val="center"/>
          </w:tcPr>
          <w:p w:rsidR="005A2AB4" w:rsidRPr="002851F8" w:rsidRDefault="005A2AB4" w:rsidP="00ED299C">
            <w:pPr>
              <w:jc w:val="center"/>
              <w:rPr>
                <w:color w:val="000000"/>
              </w:rPr>
            </w:pPr>
            <w:r w:rsidRPr="002851F8">
              <w:rPr>
                <w:color w:val="000000"/>
              </w:rPr>
              <w:t>…………</w:t>
            </w:r>
          </w:p>
        </w:tc>
      </w:tr>
      <w:tr w:rsidR="005A2AB4" w:rsidRPr="00B86DC9" w:rsidTr="00ED299C">
        <w:trPr>
          <w:trHeight w:val="283"/>
          <w:jc w:val="center"/>
        </w:trPr>
        <w:tc>
          <w:tcPr>
            <w:tcW w:w="1347" w:type="dxa"/>
            <w:vAlign w:val="center"/>
          </w:tcPr>
          <w:p w:rsidR="005A2AB4" w:rsidRPr="00507560" w:rsidRDefault="005A2AB4" w:rsidP="00ED299C">
            <w:pPr>
              <w:jc w:val="center"/>
            </w:pPr>
            <w:r w:rsidRPr="00507560">
              <w:t>W1</w:t>
            </w:r>
          </w:p>
        </w:tc>
        <w:tc>
          <w:tcPr>
            <w:tcW w:w="1360" w:type="dxa"/>
            <w:vAlign w:val="center"/>
          </w:tcPr>
          <w:p w:rsidR="005A2AB4" w:rsidRPr="00507560" w:rsidRDefault="005A2AB4" w:rsidP="00ED299C">
            <w:pPr>
              <w:jc w:val="center"/>
            </w:pPr>
          </w:p>
        </w:tc>
        <w:tc>
          <w:tcPr>
            <w:tcW w:w="1360" w:type="dxa"/>
            <w:vAlign w:val="center"/>
          </w:tcPr>
          <w:p w:rsidR="005A2AB4" w:rsidRPr="00507560" w:rsidRDefault="005A2AB4" w:rsidP="00ED299C">
            <w:pPr>
              <w:jc w:val="center"/>
            </w:pPr>
          </w:p>
        </w:tc>
        <w:tc>
          <w:tcPr>
            <w:tcW w:w="1394" w:type="dxa"/>
            <w:vAlign w:val="center"/>
          </w:tcPr>
          <w:p w:rsidR="005A2AB4" w:rsidRPr="00507560" w:rsidRDefault="005A2AB4" w:rsidP="00ED299C">
            <w:pPr>
              <w:jc w:val="center"/>
            </w:pPr>
            <w:r>
              <w:t>x</w:t>
            </w:r>
          </w:p>
        </w:tc>
        <w:tc>
          <w:tcPr>
            <w:tcW w:w="1342" w:type="dxa"/>
            <w:vAlign w:val="center"/>
          </w:tcPr>
          <w:p w:rsidR="005A2AB4" w:rsidRPr="00507560" w:rsidRDefault="005A2AB4" w:rsidP="00ED299C">
            <w:pPr>
              <w:jc w:val="center"/>
            </w:pPr>
            <w:r w:rsidRPr="00507560">
              <w:t>x</w:t>
            </w:r>
          </w:p>
        </w:tc>
        <w:tc>
          <w:tcPr>
            <w:tcW w:w="1463" w:type="dxa"/>
            <w:vAlign w:val="center"/>
          </w:tcPr>
          <w:p w:rsidR="005A2AB4" w:rsidRPr="00507560" w:rsidRDefault="005A2AB4" w:rsidP="00ED299C">
            <w:pPr>
              <w:jc w:val="center"/>
            </w:pPr>
          </w:p>
        </w:tc>
        <w:tc>
          <w:tcPr>
            <w:tcW w:w="1373" w:type="dxa"/>
            <w:vAlign w:val="center"/>
          </w:tcPr>
          <w:p w:rsidR="005A2AB4" w:rsidRPr="002851F8" w:rsidRDefault="005A2AB4" w:rsidP="00ED299C">
            <w:pPr>
              <w:jc w:val="center"/>
              <w:rPr>
                <w:color w:val="000000"/>
              </w:rPr>
            </w:pPr>
          </w:p>
        </w:tc>
      </w:tr>
      <w:tr w:rsidR="005A2AB4" w:rsidRPr="00B86DC9" w:rsidTr="00ED299C">
        <w:trPr>
          <w:trHeight w:val="283"/>
          <w:jc w:val="center"/>
        </w:trPr>
        <w:tc>
          <w:tcPr>
            <w:tcW w:w="1347" w:type="dxa"/>
            <w:vAlign w:val="center"/>
          </w:tcPr>
          <w:p w:rsidR="005A2AB4" w:rsidRPr="00507560" w:rsidRDefault="005A2AB4" w:rsidP="00ED299C">
            <w:pPr>
              <w:jc w:val="center"/>
            </w:pPr>
            <w:r>
              <w:t>U1</w:t>
            </w:r>
          </w:p>
        </w:tc>
        <w:tc>
          <w:tcPr>
            <w:tcW w:w="1360" w:type="dxa"/>
            <w:vAlign w:val="center"/>
          </w:tcPr>
          <w:p w:rsidR="005A2AB4" w:rsidRPr="00507560" w:rsidRDefault="005A2AB4" w:rsidP="00ED299C">
            <w:pPr>
              <w:jc w:val="center"/>
            </w:pPr>
          </w:p>
        </w:tc>
        <w:tc>
          <w:tcPr>
            <w:tcW w:w="1360" w:type="dxa"/>
            <w:vAlign w:val="center"/>
          </w:tcPr>
          <w:p w:rsidR="005A2AB4" w:rsidRPr="00507560" w:rsidRDefault="005A2AB4" w:rsidP="00ED299C">
            <w:pPr>
              <w:jc w:val="center"/>
            </w:pPr>
          </w:p>
        </w:tc>
        <w:tc>
          <w:tcPr>
            <w:tcW w:w="1394" w:type="dxa"/>
            <w:vAlign w:val="center"/>
          </w:tcPr>
          <w:p w:rsidR="005A2AB4" w:rsidRPr="00507560" w:rsidRDefault="005A2AB4" w:rsidP="00ED299C">
            <w:pPr>
              <w:jc w:val="center"/>
            </w:pPr>
            <w:r>
              <w:t>x</w:t>
            </w:r>
          </w:p>
        </w:tc>
        <w:tc>
          <w:tcPr>
            <w:tcW w:w="1342" w:type="dxa"/>
            <w:vAlign w:val="center"/>
          </w:tcPr>
          <w:p w:rsidR="005A2AB4" w:rsidRPr="00507560" w:rsidRDefault="005A2AB4" w:rsidP="00ED299C">
            <w:pPr>
              <w:jc w:val="center"/>
            </w:pPr>
            <w:r>
              <w:t>x</w:t>
            </w:r>
          </w:p>
        </w:tc>
        <w:tc>
          <w:tcPr>
            <w:tcW w:w="1463" w:type="dxa"/>
            <w:vAlign w:val="center"/>
          </w:tcPr>
          <w:p w:rsidR="005A2AB4" w:rsidRPr="00507560" w:rsidRDefault="005A2AB4" w:rsidP="00ED299C">
            <w:pPr>
              <w:jc w:val="center"/>
            </w:pPr>
          </w:p>
        </w:tc>
        <w:tc>
          <w:tcPr>
            <w:tcW w:w="1373" w:type="dxa"/>
            <w:vAlign w:val="center"/>
          </w:tcPr>
          <w:p w:rsidR="005A2AB4" w:rsidRPr="002851F8" w:rsidRDefault="005A2AB4" w:rsidP="00ED299C">
            <w:pPr>
              <w:jc w:val="center"/>
              <w:rPr>
                <w:color w:val="000000"/>
              </w:rPr>
            </w:pPr>
          </w:p>
        </w:tc>
      </w:tr>
      <w:tr w:rsidR="005A2AB4" w:rsidRPr="00B86DC9" w:rsidTr="00ED299C">
        <w:trPr>
          <w:trHeight w:val="283"/>
          <w:jc w:val="center"/>
        </w:trPr>
        <w:tc>
          <w:tcPr>
            <w:tcW w:w="1347" w:type="dxa"/>
            <w:vAlign w:val="center"/>
          </w:tcPr>
          <w:p w:rsidR="005A2AB4" w:rsidRPr="00507560" w:rsidRDefault="005A2AB4" w:rsidP="00ED299C">
            <w:pPr>
              <w:jc w:val="center"/>
            </w:pPr>
            <w:r>
              <w:t>U2</w:t>
            </w:r>
          </w:p>
        </w:tc>
        <w:tc>
          <w:tcPr>
            <w:tcW w:w="1360" w:type="dxa"/>
            <w:vAlign w:val="center"/>
          </w:tcPr>
          <w:p w:rsidR="005A2AB4" w:rsidRPr="00507560" w:rsidRDefault="005A2AB4" w:rsidP="00ED299C">
            <w:pPr>
              <w:jc w:val="center"/>
            </w:pPr>
          </w:p>
        </w:tc>
        <w:tc>
          <w:tcPr>
            <w:tcW w:w="1360" w:type="dxa"/>
            <w:vAlign w:val="center"/>
          </w:tcPr>
          <w:p w:rsidR="005A2AB4" w:rsidRPr="00507560" w:rsidRDefault="005A2AB4" w:rsidP="00ED299C">
            <w:pPr>
              <w:jc w:val="center"/>
            </w:pPr>
          </w:p>
        </w:tc>
        <w:tc>
          <w:tcPr>
            <w:tcW w:w="1394" w:type="dxa"/>
            <w:vAlign w:val="center"/>
          </w:tcPr>
          <w:p w:rsidR="005A2AB4" w:rsidRPr="00507560" w:rsidRDefault="005A2AB4" w:rsidP="00ED299C">
            <w:pPr>
              <w:jc w:val="center"/>
            </w:pPr>
            <w:r>
              <w:t>x</w:t>
            </w:r>
          </w:p>
        </w:tc>
        <w:tc>
          <w:tcPr>
            <w:tcW w:w="1342" w:type="dxa"/>
            <w:vAlign w:val="center"/>
          </w:tcPr>
          <w:p w:rsidR="005A2AB4" w:rsidRPr="00507560" w:rsidRDefault="005A2AB4" w:rsidP="00ED299C">
            <w:pPr>
              <w:jc w:val="center"/>
            </w:pPr>
            <w:r w:rsidRPr="00507560">
              <w:t>x</w:t>
            </w:r>
          </w:p>
        </w:tc>
        <w:tc>
          <w:tcPr>
            <w:tcW w:w="1463" w:type="dxa"/>
            <w:vAlign w:val="center"/>
          </w:tcPr>
          <w:p w:rsidR="005A2AB4" w:rsidRPr="00507560" w:rsidRDefault="005A2AB4" w:rsidP="00ED299C">
            <w:pPr>
              <w:jc w:val="center"/>
            </w:pPr>
          </w:p>
        </w:tc>
        <w:tc>
          <w:tcPr>
            <w:tcW w:w="1373" w:type="dxa"/>
            <w:vAlign w:val="center"/>
          </w:tcPr>
          <w:p w:rsidR="005A2AB4" w:rsidRPr="002851F8" w:rsidRDefault="005A2AB4" w:rsidP="00ED299C">
            <w:pPr>
              <w:jc w:val="center"/>
              <w:rPr>
                <w:color w:val="000000"/>
              </w:rPr>
            </w:pPr>
          </w:p>
        </w:tc>
      </w:tr>
      <w:tr w:rsidR="005A2AB4" w:rsidRPr="00B86DC9" w:rsidTr="00ED299C">
        <w:trPr>
          <w:trHeight w:val="283"/>
          <w:jc w:val="center"/>
        </w:trPr>
        <w:tc>
          <w:tcPr>
            <w:tcW w:w="1347" w:type="dxa"/>
            <w:vAlign w:val="center"/>
          </w:tcPr>
          <w:p w:rsidR="005A2AB4" w:rsidRPr="00507560" w:rsidRDefault="005A2AB4" w:rsidP="00ED299C">
            <w:pPr>
              <w:jc w:val="center"/>
            </w:pPr>
            <w:r>
              <w:t>K1</w:t>
            </w:r>
          </w:p>
        </w:tc>
        <w:tc>
          <w:tcPr>
            <w:tcW w:w="1360" w:type="dxa"/>
            <w:vAlign w:val="center"/>
          </w:tcPr>
          <w:p w:rsidR="005A2AB4" w:rsidRPr="00507560" w:rsidRDefault="005A2AB4" w:rsidP="00ED299C">
            <w:pPr>
              <w:jc w:val="center"/>
            </w:pPr>
          </w:p>
        </w:tc>
        <w:tc>
          <w:tcPr>
            <w:tcW w:w="1360" w:type="dxa"/>
            <w:vAlign w:val="center"/>
          </w:tcPr>
          <w:p w:rsidR="005A2AB4" w:rsidRPr="00507560" w:rsidRDefault="005A2AB4" w:rsidP="00ED299C">
            <w:pPr>
              <w:jc w:val="center"/>
            </w:pPr>
          </w:p>
        </w:tc>
        <w:tc>
          <w:tcPr>
            <w:tcW w:w="1394" w:type="dxa"/>
            <w:vAlign w:val="center"/>
          </w:tcPr>
          <w:p w:rsidR="005A2AB4" w:rsidRPr="00507560" w:rsidRDefault="005A2AB4" w:rsidP="00ED299C">
            <w:pPr>
              <w:jc w:val="center"/>
            </w:pPr>
          </w:p>
        </w:tc>
        <w:tc>
          <w:tcPr>
            <w:tcW w:w="1342" w:type="dxa"/>
            <w:vAlign w:val="center"/>
          </w:tcPr>
          <w:p w:rsidR="005A2AB4" w:rsidRPr="00507560" w:rsidRDefault="005A2AB4" w:rsidP="00ED299C">
            <w:pPr>
              <w:jc w:val="center"/>
            </w:pPr>
            <w:r w:rsidRPr="00507560">
              <w:t>x</w:t>
            </w:r>
          </w:p>
        </w:tc>
        <w:tc>
          <w:tcPr>
            <w:tcW w:w="1463" w:type="dxa"/>
            <w:vAlign w:val="center"/>
          </w:tcPr>
          <w:p w:rsidR="005A2AB4" w:rsidRPr="00507560" w:rsidRDefault="005A2AB4" w:rsidP="00ED299C">
            <w:pPr>
              <w:jc w:val="center"/>
            </w:pPr>
          </w:p>
        </w:tc>
        <w:tc>
          <w:tcPr>
            <w:tcW w:w="1373" w:type="dxa"/>
            <w:vAlign w:val="center"/>
          </w:tcPr>
          <w:p w:rsidR="005A2AB4" w:rsidRPr="002851F8" w:rsidRDefault="005A2AB4" w:rsidP="00ED299C">
            <w:pPr>
              <w:jc w:val="center"/>
              <w:rPr>
                <w:color w:val="000000"/>
              </w:rPr>
            </w:pPr>
          </w:p>
        </w:tc>
      </w:tr>
    </w:tbl>
    <w:p w:rsidR="005A2AB4" w:rsidRPr="00B86DC9" w:rsidRDefault="005A2AB4" w:rsidP="009A1EEC">
      <w:pPr>
        <w:numPr>
          <w:ilvl w:val="0"/>
          <w:numId w:val="253"/>
        </w:numPr>
        <w:tabs>
          <w:tab w:val="left" w:pos="284"/>
        </w:tabs>
        <w:spacing w:before="120" w:after="120" w:line="240" w:lineRule="auto"/>
        <w:ind w:left="284" w:hanging="284"/>
        <w:rPr>
          <w:b/>
          <w:iCs/>
          <w:color w:val="000000"/>
        </w:rPr>
      </w:pPr>
      <w:r w:rsidRPr="00B86DC9">
        <w:rPr>
          <w:b/>
          <w:iCs/>
          <w:color w:val="000000"/>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5A2AB4" w:rsidRPr="00B86DC9" w:rsidTr="00ED299C">
        <w:trPr>
          <w:jc w:val="center"/>
        </w:trPr>
        <w:tc>
          <w:tcPr>
            <w:tcW w:w="1789" w:type="dxa"/>
            <w:shd w:val="clear" w:color="auto" w:fill="F2F2F2" w:themeFill="background1" w:themeFillShade="F2"/>
          </w:tcPr>
          <w:p w:rsidR="005A2AB4" w:rsidRPr="00B86DC9" w:rsidRDefault="005A2AB4" w:rsidP="00ED299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86DC9">
              <w:rPr>
                <w:iCs/>
                <w:color w:val="000000"/>
              </w:rPr>
              <w:t xml:space="preserve">Literatura </w:t>
            </w:r>
            <w:r w:rsidRPr="00B86DC9">
              <w:rPr>
                <w:iCs/>
                <w:color w:val="000000"/>
              </w:rPr>
              <w:lastRenderedPageBreak/>
              <w:t>podstawowa</w:t>
            </w:r>
          </w:p>
        </w:tc>
        <w:tc>
          <w:tcPr>
            <w:tcW w:w="7849" w:type="dxa"/>
          </w:tcPr>
          <w:p w:rsidR="005A2AB4" w:rsidRPr="00991161" w:rsidRDefault="005A2AB4" w:rsidP="009A1EEC">
            <w:pPr>
              <w:pStyle w:val="Akapitzlist"/>
              <w:numPr>
                <w:ilvl w:val="0"/>
                <w:numId w:val="277"/>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57" w:hanging="357"/>
              <w:rPr>
                <w:iCs/>
                <w:color w:val="000000"/>
              </w:rPr>
            </w:pPr>
            <w:r w:rsidRPr="00991161">
              <w:rPr>
                <w:iCs/>
                <w:color w:val="000000"/>
              </w:rPr>
              <w:lastRenderedPageBreak/>
              <w:t xml:space="preserve">Kotwica E., </w:t>
            </w:r>
            <w:proofErr w:type="spellStart"/>
            <w:r w:rsidRPr="00991161">
              <w:rPr>
                <w:iCs/>
                <w:color w:val="000000"/>
              </w:rPr>
              <w:t>Nożyński</w:t>
            </w:r>
            <w:proofErr w:type="spellEnd"/>
            <w:r w:rsidRPr="00991161">
              <w:rPr>
                <w:iCs/>
                <w:color w:val="000000"/>
              </w:rPr>
              <w:t xml:space="preserve"> W, 2015. Konstrukcje drewniane – przykłady </w:t>
            </w:r>
            <w:r w:rsidRPr="00991161">
              <w:rPr>
                <w:iCs/>
                <w:color w:val="000000"/>
              </w:rPr>
              <w:lastRenderedPageBreak/>
              <w:t>obliczeń.</w:t>
            </w:r>
          </w:p>
          <w:p w:rsidR="005A2AB4" w:rsidRPr="00991161" w:rsidRDefault="005A2AB4" w:rsidP="009A1EEC">
            <w:pPr>
              <w:pStyle w:val="Akapitzlist"/>
              <w:numPr>
                <w:ilvl w:val="0"/>
                <w:numId w:val="277"/>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57" w:hanging="357"/>
              <w:rPr>
                <w:iCs/>
                <w:color w:val="000000"/>
              </w:rPr>
            </w:pPr>
            <w:proofErr w:type="spellStart"/>
            <w:r w:rsidRPr="00991161">
              <w:rPr>
                <w:iCs/>
                <w:color w:val="000000"/>
              </w:rPr>
              <w:t>Neuhaus</w:t>
            </w:r>
            <w:proofErr w:type="spellEnd"/>
            <w:r w:rsidRPr="00991161">
              <w:rPr>
                <w:iCs/>
                <w:color w:val="000000"/>
              </w:rPr>
              <w:t xml:space="preserve"> H., 2004. Budownictwo drewniane. Wydawnictwo PWT</w:t>
            </w:r>
          </w:p>
          <w:p w:rsidR="005A2AB4" w:rsidRPr="00991161" w:rsidRDefault="005A2AB4" w:rsidP="009A1EEC">
            <w:pPr>
              <w:pStyle w:val="Akapitzlist"/>
              <w:numPr>
                <w:ilvl w:val="0"/>
                <w:numId w:val="277"/>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57" w:hanging="357"/>
              <w:rPr>
                <w:iCs/>
                <w:color w:val="000000"/>
              </w:rPr>
            </w:pPr>
            <w:r w:rsidRPr="00991161">
              <w:rPr>
                <w:iCs/>
                <w:color w:val="000000"/>
              </w:rPr>
              <w:t>Mielczarek Z., 1994. Budownictwo drewniane. Wydawnictwo Arkady</w:t>
            </w:r>
          </w:p>
          <w:p w:rsidR="005A2AB4" w:rsidRPr="00991161" w:rsidRDefault="005A2AB4" w:rsidP="009A1EEC">
            <w:pPr>
              <w:pStyle w:val="Akapitzlist"/>
              <w:numPr>
                <w:ilvl w:val="0"/>
                <w:numId w:val="277"/>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57" w:hanging="357"/>
              <w:rPr>
                <w:iCs/>
                <w:color w:val="000000"/>
              </w:rPr>
            </w:pPr>
            <w:r w:rsidRPr="00991161">
              <w:rPr>
                <w:iCs/>
                <w:color w:val="000000"/>
              </w:rPr>
              <w:t>Dziarnowski Z., Michniewicz W, 1974. Konstrukcje z drewna i materiałów drewnopochodnych. Wydawnictwo Arkady</w:t>
            </w:r>
          </w:p>
        </w:tc>
      </w:tr>
      <w:tr w:rsidR="005A2AB4" w:rsidRPr="00B86DC9" w:rsidTr="00ED299C">
        <w:trPr>
          <w:jc w:val="center"/>
        </w:trPr>
        <w:tc>
          <w:tcPr>
            <w:tcW w:w="1789" w:type="dxa"/>
            <w:shd w:val="clear" w:color="auto" w:fill="F2F2F2" w:themeFill="background1" w:themeFillShade="F2"/>
          </w:tcPr>
          <w:p w:rsidR="005A2AB4" w:rsidRPr="00B86DC9" w:rsidRDefault="005A2AB4" w:rsidP="00ED299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86DC9">
              <w:rPr>
                <w:iCs/>
                <w:color w:val="000000"/>
              </w:rPr>
              <w:lastRenderedPageBreak/>
              <w:t>Literatura uzupełniająca</w:t>
            </w:r>
          </w:p>
        </w:tc>
        <w:tc>
          <w:tcPr>
            <w:tcW w:w="7849" w:type="dxa"/>
          </w:tcPr>
          <w:p w:rsidR="005A2AB4" w:rsidRPr="00275F0F" w:rsidRDefault="005A2AB4" w:rsidP="009A1EEC">
            <w:pPr>
              <w:pStyle w:val="Akapitzlist"/>
              <w:numPr>
                <w:ilvl w:val="0"/>
                <w:numId w:val="278"/>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57" w:hanging="357"/>
              <w:rPr>
                <w:iCs/>
                <w:color w:val="000000"/>
              </w:rPr>
            </w:pPr>
            <w:r w:rsidRPr="00275F0F">
              <w:rPr>
                <w:iCs/>
                <w:color w:val="000000"/>
              </w:rPr>
              <w:t>Inżynieria i Budownictwo (czasopismo naukowo-techniczne) – numery od 1995 do chwili obecnej,</w:t>
            </w:r>
          </w:p>
        </w:tc>
      </w:tr>
    </w:tbl>
    <w:p w:rsidR="005A2AB4" w:rsidRPr="00B86DC9" w:rsidRDefault="005A2AB4" w:rsidP="009A1EEC">
      <w:pPr>
        <w:numPr>
          <w:ilvl w:val="0"/>
          <w:numId w:val="253"/>
        </w:numPr>
        <w:tabs>
          <w:tab w:val="left" w:pos="284"/>
        </w:tabs>
        <w:spacing w:before="120" w:after="120" w:line="240" w:lineRule="auto"/>
        <w:ind w:left="284" w:hanging="284"/>
        <w:rPr>
          <w:b/>
        </w:rPr>
      </w:pPr>
      <w:r w:rsidRPr="00B86DC9">
        <w:rPr>
          <w:b/>
        </w:rPr>
        <w:t xml:space="preserve">NAKŁAD PRACY STUDENTA – BILANS </w:t>
      </w:r>
      <w:r>
        <w:rPr>
          <w:b/>
        </w:rPr>
        <w:t xml:space="preserve">GODZIN I </w:t>
      </w:r>
      <w:r w:rsidRPr="00B86DC9">
        <w:rPr>
          <w:b/>
        </w:rPr>
        <w:t>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5A2AB4" w:rsidRPr="00B86DC9" w:rsidTr="00ED299C">
        <w:trPr>
          <w:trHeight w:val="769"/>
          <w:jc w:val="center"/>
        </w:trPr>
        <w:tc>
          <w:tcPr>
            <w:tcW w:w="7246" w:type="dxa"/>
            <w:gridSpan w:val="2"/>
            <w:shd w:val="clear" w:color="auto" w:fill="F2F2F2" w:themeFill="background1" w:themeFillShade="F2"/>
            <w:vAlign w:val="center"/>
          </w:tcPr>
          <w:p w:rsidR="005A2AB4" w:rsidRPr="002851F8" w:rsidRDefault="005A2AB4" w:rsidP="00ED299C">
            <w:pPr>
              <w:jc w:val="center"/>
            </w:pPr>
            <w:r w:rsidRPr="002851F8">
              <w:t>Aktywność studenta</w:t>
            </w:r>
          </w:p>
        </w:tc>
        <w:tc>
          <w:tcPr>
            <w:tcW w:w="2393" w:type="dxa"/>
            <w:shd w:val="clear" w:color="auto" w:fill="F2F2F2" w:themeFill="background1" w:themeFillShade="F2"/>
            <w:vAlign w:val="center"/>
          </w:tcPr>
          <w:p w:rsidR="005A2AB4" w:rsidRPr="002851F8" w:rsidRDefault="005A2AB4" w:rsidP="00000DFF">
            <w:pPr>
              <w:jc w:val="center"/>
            </w:pPr>
            <w:r w:rsidRPr="002851F8">
              <w:t>Obciążenie studenta – Liczba godzin</w:t>
            </w:r>
          </w:p>
        </w:tc>
      </w:tr>
      <w:tr w:rsidR="005A2AB4" w:rsidRPr="00B86DC9" w:rsidTr="00ED299C">
        <w:trPr>
          <w:trHeight w:val="340"/>
          <w:jc w:val="center"/>
        </w:trPr>
        <w:tc>
          <w:tcPr>
            <w:tcW w:w="2978" w:type="dxa"/>
            <w:vMerge w:val="restart"/>
          </w:tcPr>
          <w:p w:rsidR="005A2AB4" w:rsidRPr="002851F8" w:rsidRDefault="005A2AB4" w:rsidP="00ED299C">
            <w:r>
              <w:t xml:space="preserve">Zajęcia prowadzone </w:t>
            </w:r>
            <w:r>
              <w:br/>
              <w:t xml:space="preserve">z bezpośrednim udziałem NA </w:t>
            </w:r>
            <w:r>
              <w:br/>
              <w:t xml:space="preserve">lub innych osób prowadzących zajęcia </w:t>
            </w:r>
          </w:p>
        </w:tc>
        <w:tc>
          <w:tcPr>
            <w:tcW w:w="4268" w:type="dxa"/>
          </w:tcPr>
          <w:p w:rsidR="005A2AB4" w:rsidRPr="002851F8" w:rsidRDefault="005A2AB4" w:rsidP="00ED299C">
            <w:pPr>
              <w:ind w:left="88"/>
            </w:pPr>
            <w:r w:rsidRPr="002851F8">
              <w:t>Udział w zaj</w:t>
            </w:r>
            <w:r>
              <w:t xml:space="preserve">ęciach </w:t>
            </w:r>
            <w:r w:rsidRPr="002851F8">
              <w:t>dydak</w:t>
            </w:r>
            <w:r>
              <w:t>tycznych,</w:t>
            </w:r>
            <w:r w:rsidRPr="002851F8">
              <w:t xml:space="preserve"> wskazanych w pkt. </w:t>
            </w:r>
            <w:r>
              <w:t>1B</w:t>
            </w:r>
          </w:p>
        </w:tc>
        <w:tc>
          <w:tcPr>
            <w:tcW w:w="2393" w:type="dxa"/>
          </w:tcPr>
          <w:p w:rsidR="005A2AB4" w:rsidRPr="002851F8" w:rsidRDefault="005A2AB4" w:rsidP="00ED299C">
            <w:pPr>
              <w:jc w:val="center"/>
            </w:pPr>
            <w:r w:rsidRPr="002851F8">
              <w:t>3</w:t>
            </w:r>
            <w:r>
              <w:t>0</w:t>
            </w:r>
          </w:p>
        </w:tc>
      </w:tr>
      <w:tr w:rsidR="005A2AB4" w:rsidRPr="00B86DC9" w:rsidTr="00ED299C">
        <w:trPr>
          <w:trHeight w:val="271"/>
          <w:jc w:val="center"/>
        </w:trPr>
        <w:tc>
          <w:tcPr>
            <w:tcW w:w="2978" w:type="dxa"/>
            <w:vMerge/>
          </w:tcPr>
          <w:p w:rsidR="005A2AB4" w:rsidRPr="00B16527" w:rsidRDefault="005A2AB4" w:rsidP="00ED299C">
            <w:pPr>
              <w:rPr>
                <w:color w:val="000000" w:themeColor="text1"/>
              </w:rPr>
            </w:pPr>
          </w:p>
        </w:tc>
        <w:tc>
          <w:tcPr>
            <w:tcW w:w="4268" w:type="dxa"/>
          </w:tcPr>
          <w:p w:rsidR="005A2AB4" w:rsidRPr="00B16527" w:rsidRDefault="005A2AB4" w:rsidP="00ED299C">
            <w:pPr>
              <w:ind w:left="88"/>
              <w:rPr>
                <w:color w:val="000000" w:themeColor="text1"/>
              </w:rPr>
            </w:pPr>
            <w:r w:rsidRPr="00B16527">
              <w:rPr>
                <w:color w:val="000000" w:themeColor="text1"/>
              </w:rPr>
              <w:t xml:space="preserve">Konsultacje </w:t>
            </w:r>
          </w:p>
        </w:tc>
        <w:tc>
          <w:tcPr>
            <w:tcW w:w="2393" w:type="dxa"/>
          </w:tcPr>
          <w:p w:rsidR="005A2AB4" w:rsidRPr="00B16527" w:rsidRDefault="005A2AB4" w:rsidP="00ED299C">
            <w:pPr>
              <w:tabs>
                <w:tab w:val="left" w:pos="990"/>
                <w:tab w:val="center" w:pos="1088"/>
              </w:tabs>
              <w:jc w:val="center"/>
              <w:rPr>
                <w:color w:val="000000" w:themeColor="text1"/>
              </w:rPr>
            </w:pPr>
            <w:r>
              <w:rPr>
                <w:color w:val="000000" w:themeColor="text1"/>
              </w:rPr>
              <w:t>4</w:t>
            </w:r>
          </w:p>
        </w:tc>
      </w:tr>
      <w:tr w:rsidR="005A2AB4" w:rsidRPr="00B86DC9" w:rsidTr="00ED299C">
        <w:trPr>
          <w:trHeight w:val="177"/>
          <w:jc w:val="center"/>
        </w:trPr>
        <w:tc>
          <w:tcPr>
            <w:tcW w:w="2978" w:type="dxa"/>
            <w:vMerge w:val="restart"/>
          </w:tcPr>
          <w:p w:rsidR="005A2AB4" w:rsidRDefault="005A2AB4" w:rsidP="00ED299C">
            <w:pPr>
              <w:rPr>
                <w:color w:val="000000" w:themeColor="text1"/>
              </w:rPr>
            </w:pPr>
          </w:p>
          <w:p w:rsidR="005A2AB4" w:rsidRPr="00B16527" w:rsidRDefault="005A2AB4" w:rsidP="00ED299C">
            <w:pPr>
              <w:rPr>
                <w:color w:val="000000" w:themeColor="text1"/>
              </w:rPr>
            </w:pPr>
            <w:r>
              <w:rPr>
                <w:color w:val="000000" w:themeColor="text1"/>
              </w:rPr>
              <w:t xml:space="preserve">Praca własna studenta </w:t>
            </w:r>
          </w:p>
        </w:tc>
        <w:tc>
          <w:tcPr>
            <w:tcW w:w="4268" w:type="dxa"/>
          </w:tcPr>
          <w:p w:rsidR="005A2AB4" w:rsidRPr="00B16527" w:rsidRDefault="005A2AB4" w:rsidP="00ED299C">
            <w:pPr>
              <w:ind w:left="88"/>
              <w:rPr>
                <w:color w:val="000000" w:themeColor="text1"/>
              </w:rPr>
            </w:pPr>
            <w:r w:rsidRPr="00B16527">
              <w:rPr>
                <w:color w:val="000000" w:themeColor="text1"/>
              </w:rPr>
              <w:t>Przygotowanie do zajęć</w:t>
            </w:r>
          </w:p>
        </w:tc>
        <w:tc>
          <w:tcPr>
            <w:tcW w:w="2393" w:type="dxa"/>
          </w:tcPr>
          <w:p w:rsidR="005A2AB4" w:rsidRPr="00B16527" w:rsidRDefault="005A2AB4" w:rsidP="00ED299C">
            <w:pPr>
              <w:jc w:val="center"/>
              <w:rPr>
                <w:color w:val="000000" w:themeColor="text1"/>
              </w:rPr>
            </w:pPr>
            <w:r>
              <w:rPr>
                <w:color w:val="000000" w:themeColor="text1"/>
              </w:rPr>
              <w:t>10</w:t>
            </w:r>
          </w:p>
        </w:tc>
      </w:tr>
      <w:tr w:rsidR="005A2AB4" w:rsidRPr="00B86DC9" w:rsidTr="00ED299C">
        <w:trPr>
          <w:trHeight w:val="137"/>
          <w:jc w:val="center"/>
        </w:trPr>
        <w:tc>
          <w:tcPr>
            <w:tcW w:w="2978" w:type="dxa"/>
            <w:vMerge/>
          </w:tcPr>
          <w:p w:rsidR="005A2AB4" w:rsidRPr="00B16527" w:rsidRDefault="005A2AB4" w:rsidP="00ED299C">
            <w:pPr>
              <w:rPr>
                <w:color w:val="000000" w:themeColor="text1"/>
              </w:rPr>
            </w:pPr>
          </w:p>
        </w:tc>
        <w:tc>
          <w:tcPr>
            <w:tcW w:w="4268" w:type="dxa"/>
          </w:tcPr>
          <w:p w:rsidR="005A2AB4" w:rsidRPr="00B16527" w:rsidRDefault="005A2AB4" w:rsidP="00ED299C">
            <w:pPr>
              <w:ind w:left="88"/>
              <w:rPr>
                <w:color w:val="000000" w:themeColor="text1"/>
              </w:rPr>
            </w:pPr>
            <w:r w:rsidRPr="00B16527">
              <w:rPr>
                <w:color w:val="000000" w:themeColor="text1"/>
              </w:rPr>
              <w:t>Studiowanie literatury</w:t>
            </w:r>
          </w:p>
        </w:tc>
        <w:tc>
          <w:tcPr>
            <w:tcW w:w="2393" w:type="dxa"/>
          </w:tcPr>
          <w:p w:rsidR="005A2AB4" w:rsidRPr="00B16527" w:rsidRDefault="005A2AB4" w:rsidP="00ED299C">
            <w:pPr>
              <w:jc w:val="center"/>
              <w:rPr>
                <w:color w:val="000000" w:themeColor="text1"/>
              </w:rPr>
            </w:pPr>
            <w:r>
              <w:rPr>
                <w:color w:val="000000" w:themeColor="text1"/>
              </w:rPr>
              <w:t>6</w:t>
            </w:r>
          </w:p>
        </w:tc>
      </w:tr>
      <w:tr w:rsidR="005A2AB4" w:rsidRPr="00B86DC9" w:rsidTr="00ED299C">
        <w:trPr>
          <w:trHeight w:val="340"/>
          <w:jc w:val="center"/>
        </w:trPr>
        <w:tc>
          <w:tcPr>
            <w:tcW w:w="2978" w:type="dxa"/>
            <w:vMerge/>
          </w:tcPr>
          <w:p w:rsidR="005A2AB4" w:rsidRPr="00B16527" w:rsidRDefault="005A2AB4" w:rsidP="00ED299C">
            <w:pPr>
              <w:rPr>
                <w:color w:val="000000" w:themeColor="text1"/>
              </w:rPr>
            </w:pPr>
          </w:p>
        </w:tc>
        <w:tc>
          <w:tcPr>
            <w:tcW w:w="4268" w:type="dxa"/>
          </w:tcPr>
          <w:p w:rsidR="005A2AB4" w:rsidRDefault="005A2AB4" w:rsidP="00ED299C">
            <w:pPr>
              <w:ind w:left="88"/>
              <w:rPr>
                <w:color w:val="000000" w:themeColor="text1"/>
              </w:rPr>
            </w:pPr>
            <w:r w:rsidRPr="00B16527">
              <w:rPr>
                <w:color w:val="000000" w:themeColor="text1"/>
              </w:rPr>
              <w:t xml:space="preserve">Inne (przygotowanie do egzaminu, zaliczeń, </w:t>
            </w:r>
          </w:p>
          <w:p w:rsidR="005A2AB4" w:rsidRPr="00B16527" w:rsidRDefault="005A2AB4" w:rsidP="00ED299C">
            <w:pPr>
              <w:ind w:left="88"/>
              <w:rPr>
                <w:color w:val="000000" w:themeColor="text1"/>
              </w:rPr>
            </w:pPr>
            <w:r w:rsidRPr="00B16527">
              <w:rPr>
                <w:color w:val="000000" w:themeColor="text1"/>
              </w:rPr>
              <w:t>przygotowanie projektu itd.)</w:t>
            </w:r>
          </w:p>
        </w:tc>
        <w:tc>
          <w:tcPr>
            <w:tcW w:w="2393" w:type="dxa"/>
          </w:tcPr>
          <w:p w:rsidR="005A2AB4" w:rsidRPr="00B16527" w:rsidRDefault="005A2AB4" w:rsidP="00ED299C">
            <w:pPr>
              <w:jc w:val="center"/>
              <w:rPr>
                <w:color w:val="000000" w:themeColor="text1"/>
              </w:rPr>
            </w:pPr>
            <w:r>
              <w:rPr>
                <w:color w:val="000000" w:themeColor="text1"/>
              </w:rPr>
              <w:t>10</w:t>
            </w:r>
          </w:p>
        </w:tc>
      </w:tr>
      <w:tr w:rsidR="005A2AB4" w:rsidRPr="00B86DC9" w:rsidTr="00ED299C">
        <w:trPr>
          <w:trHeight w:val="340"/>
          <w:jc w:val="center"/>
        </w:trPr>
        <w:tc>
          <w:tcPr>
            <w:tcW w:w="7246" w:type="dxa"/>
            <w:gridSpan w:val="2"/>
            <w:shd w:val="clear" w:color="auto" w:fill="F2F2F2" w:themeFill="background1" w:themeFillShade="F2"/>
          </w:tcPr>
          <w:p w:rsidR="005A2AB4" w:rsidRPr="00B16527" w:rsidRDefault="005A2AB4" w:rsidP="00ED299C">
            <w:pPr>
              <w:rPr>
                <w:color w:val="000000" w:themeColor="text1"/>
              </w:rPr>
            </w:pPr>
            <w:r w:rsidRPr="00B16527">
              <w:rPr>
                <w:color w:val="000000" w:themeColor="text1"/>
              </w:rPr>
              <w:t>Łączny nakład pracy studenta</w:t>
            </w:r>
          </w:p>
        </w:tc>
        <w:tc>
          <w:tcPr>
            <w:tcW w:w="2393" w:type="dxa"/>
            <w:shd w:val="clear" w:color="auto" w:fill="F2F2F2" w:themeFill="background1" w:themeFillShade="F2"/>
          </w:tcPr>
          <w:p w:rsidR="005A2AB4" w:rsidRPr="00B16527" w:rsidRDefault="005A2AB4" w:rsidP="00ED299C">
            <w:pPr>
              <w:jc w:val="center"/>
              <w:rPr>
                <w:color w:val="000000" w:themeColor="text1"/>
              </w:rPr>
            </w:pPr>
            <w:r>
              <w:rPr>
                <w:color w:val="000000" w:themeColor="text1"/>
              </w:rPr>
              <w:t>60</w:t>
            </w:r>
          </w:p>
        </w:tc>
      </w:tr>
      <w:tr w:rsidR="005A2AB4" w:rsidRPr="00B86DC9" w:rsidTr="00ED299C">
        <w:trPr>
          <w:trHeight w:val="397"/>
          <w:jc w:val="center"/>
        </w:trPr>
        <w:tc>
          <w:tcPr>
            <w:tcW w:w="7246" w:type="dxa"/>
            <w:gridSpan w:val="2"/>
            <w:shd w:val="clear" w:color="auto" w:fill="F2F2F2" w:themeFill="background1" w:themeFillShade="F2"/>
            <w:vAlign w:val="center"/>
          </w:tcPr>
          <w:p w:rsidR="005A2AB4" w:rsidRPr="00B16527" w:rsidRDefault="005A2AB4" w:rsidP="00ED299C">
            <w:pPr>
              <w:jc w:val="right"/>
              <w:rPr>
                <w:b/>
                <w:color w:val="000000" w:themeColor="text1"/>
              </w:rPr>
            </w:pPr>
            <w:r w:rsidRPr="00B16527">
              <w:rPr>
                <w:color w:val="000000" w:themeColor="text1"/>
              </w:rPr>
              <w:t xml:space="preserve"> </w:t>
            </w:r>
            <w:r w:rsidRPr="00B16527">
              <w:rPr>
                <w:b/>
                <w:color w:val="000000" w:themeColor="text1"/>
              </w:rPr>
              <w:t xml:space="preserve">Liczba punktów ECTS </w:t>
            </w:r>
          </w:p>
        </w:tc>
        <w:tc>
          <w:tcPr>
            <w:tcW w:w="2393" w:type="dxa"/>
            <w:shd w:val="clear" w:color="auto" w:fill="F2F2F2" w:themeFill="background1" w:themeFillShade="F2"/>
            <w:vAlign w:val="center"/>
          </w:tcPr>
          <w:p w:rsidR="005A2AB4" w:rsidRPr="00B16527" w:rsidRDefault="005A2AB4" w:rsidP="00ED299C">
            <w:pPr>
              <w:jc w:val="center"/>
              <w:rPr>
                <w:color w:val="000000" w:themeColor="text1"/>
              </w:rPr>
            </w:pPr>
            <w:r>
              <w:rPr>
                <w:color w:val="000000" w:themeColor="text1"/>
              </w:rPr>
              <w:t>2</w:t>
            </w:r>
          </w:p>
        </w:tc>
      </w:tr>
    </w:tbl>
    <w:p w:rsidR="005A2AB4" w:rsidRPr="005A2AB4" w:rsidRDefault="005A2AB4">
      <w:pPr>
        <w:rPr>
          <w:color w:val="000000" w:themeColor="text1"/>
          <w:sz w:val="20"/>
          <w:szCs w:val="20"/>
        </w:rPr>
      </w:pPr>
      <w:r w:rsidRPr="001F6B31">
        <w:rPr>
          <w:rStyle w:val="Odwoanieprzypisukocowego"/>
          <w:color w:val="000000" w:themeColor="text1"/>
        </w:rPr>
        <w:footnoteRef/>
      </w:r>
      <w:r w:rsidRPr="001F6B31">
        <w:rPr>
          <w:color w:val="000000" w:themeColor="text1"/>
        </w:rPr>
        <w:t xml:space="preserve"> </w:t>
      </w:r>
      <w:r w:rsidRPr="001F6B31">
        <w:rPr>
          <w:color w:val="000000" w:themeColor="text1"/>
          <w:sz w:val="20"/>
          <w:szCs w:val="20"/>
        </w:rPr>
        <w:t>ostateczna liczba punktów ECTS</w:t>
      </w:r>
    </w:p>
    <w:p w:rsidR="00F00C1D" w:rsidRDefault="00F00C1D">
      <w:r>
        <w:br w:type="page"/>
      </w:r>
    </w:p>
    <w:tbl>
      <w:tblPr>
        <w:tblW w:w="9645" w:type="dxa"/>
        <w:jc w:val="center"/>
        <w:tblLayout w:type="fixed"/>
        <w:tblLook w:val="04A0" w:firstRow="1" w:lastRow="0" w:firstColumn="1" w:lastColumn="0" w:noHBand="0" w:noVBand="1"/>
      </w:tblPr>
      <w:tblGrid>
        <w:gridCol w:w="2412"/>
        <w:gridCol w:w="1959"/>
        <w:gridCol w:w="3466"/>
        <w:gridCol w:w="1808"/>
      </w:tblGrid>
      <w:tr w:rsidR="002A031A" w:rsidTr="002A031A">
        <w:trPr>
          <w:trHeight w:val="454"/>
          <w:jc w:val="center"/>
        </w:trPr>
        <w:tc>
          <w:tcPr>
            <w:tcW w:w="2410" w:type="dxa"/>
            <w:vAlign w:val="center"/>
            <w:hideMark/>
          </w:tcPr>
          <w:p w:rsidR="002A031A" w:rsidRDefault="002A031A">
            <w:pPr>
              <w:spacing w:line="276" w:lineRule="auto"/>
              <w:outlineLvl w:val="0"/>
              <w:rPr>
                <w:b/>
                <w:bCs/>
              </w:rPr>
            </w:pPr>
            <w:r>
              <w:rPr>
                <w:b/>
                <w:bCs/>
              </w:rPr>
              <w:lastRenderedPageBreak/>
              <w:t>Kod przedmiotu:</w:t>
            </w:r>
          </w:p>
        </w:tc>
        <w:tc>
          <w:tcPr>
            <w:tcW w:w="1958" w:type="dxa"/>
            <w:vAlign w:val="center"/>
            <w:hideMark/>
          </w:tcPr>
          <w:p w:rsidR="002A031A" w:rsidRDefault="002A031A">
            <w:pPr>
              <w:spacing w:line="276" w:lineRule="auto"/>
              <w:jc w:val="center"/>
              <w:outlineLvl w:val="0"/>
            </w:pPr>
            <w:r>
              <w:t>……………….</w:t>
            </w:r>
          </w:p>
        </w:tc>
        <w:tc>
          <w:tcPr>
            <w:tcW w:w="3464" w:type="dxa"/>
            <w:vAlign w:val="center"/>
            <w:hideMark/>
          </w:tcPr>
          <w:p w:rsidR="002A031A" w:rsidRDefault="002A031A">
            <w:pPr>
              <w:spacing w:line="276" w:lineRule="auto"/>
              <w:jc w:val="right"/>
              <w:outlineLvl w:val="0"/>
              <w:rPr>
                <w:b/>
                <w:bCs/>
              </w:rPr>
            </w:pPr>
            <w:r>
              <w:rPr>
                <w:b/>
                <w:bCs/>
              </w:rPr>
              <w:t>Pozycja planu:</w:t>
            </w:r>
          </w:p>
        </w:tc>
        <w:tc>
          <w:tcPr>
            <w:tcW w:w="1807" w:type="dxa"/>
            <w:vAlign w:val="center"/>
            <w:hideMark/>
          </w:tcPr>
          <w:p w:rsidR="002A031A" w:rsidRDefault="002A031A">
            <w:pPr>
              <w:spacing w:line="276" w:lineRule="auto"/>
              <w:outlineLvl w:val="0"/>
              <w:rPr>
                <w:b/>
                <w:bCs/>
              </w:rPr>
            </w:pPr>
            <w:r>
              <w:rPr>
                <w:b/>
                <w:bCs/>
              </w:rPr>
              <w:t>D.3.1.1</w:t>
            </w:r>
          </w:p>
        </w:tc>
      </w:tr>
    </w:tbl>
    <w:p w:rsidR="002A031A" w:rsidRDefault="002A031A" w:rsidP="002A031A">
      <w:pPr>
        <w:outlineLvl w:val="0"/>
        <w:rPr>
          <w:rFonts w:eastAsia="Times New Roman"/>
          <w:b/>
          <w:bCs/>
          <w:lang w:val="x-none" w:eastAsia="pl-PL"/>
        </w:rPr>
      </w:pPr>
    </w:p>
    <w:p w:rsidR="002A031A" w:rsidRDefault="002A031A" w:rsidP="009A1EEC">
      <w:pPr>
        <w:numPr>
          <w:ilvl w:val="0"/>
          <w:numId w:val="196"/>
        </w:numPr>
        <w:tabs>
          <w:tab w:val="left" w:pos="284"/>
        </w:tabs>
        <w:spacing w:before="120" w:after="120" w:line="240" w:lineRule="auto"/>
        <w:ind w:left="357" w:hanging="357"/>
        <w:rPr>
          <w:b/>
          <w:bCs/>
        </w:rPr>
      </w:pPr>
      <w:r>
        <w:rPr>
          <w:b/>
          <w:bCs/>
        </w:rPr>
        <w:t>INFORMACJE O PRZEDMIOCIE</w:t>
      </w:r>
    </w:p>
    <w:p w:rsidR="002A031A" w:rsidRDefault="002A031A" w:rsidP="009A1EEC">
      <w:pPr>
        <w:numPr>
          <w:ilvl w:val="0"/>
          <w:numId w:val="197"/>
        </w:numPr>
        <w:spacing w:before="120" w:after="120" w:line="240" w:lineRule="auto"/>
        <w:ind w:left="568" w:hanging="284"/>
        <w:rPr>
          <w:b/>
          <w:bCs/>
        </w:rPr>
      </w:pPr>
      <w:r>
        <w:rPr>
          <w:b/>
          <w:bCs/>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75"/>
        <w:gridCol w:w="5864"/>
      </w:tblGrid>
      <w:tr w:rsidR="002A031A" w:rsidTr="00000DFF">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2A031A" w:rsidRDefault="002A031A">
            <w:pPr>
              <w:widowControl w:val="0"/>
              <w:autoSpaceDE w:val="0"/>
              <w:autoSpaceDN w:val="0"/>
              <w:adjustRightInd w:val="0"/>
              <w:spacing w:line="256" w:lineRule="auto"/>
              <w:rPr>
                <w:color w:val="000000"/>
              </w:rPr>
            </w:pPr>
            <w:r>
              <w:t>Nazwa przedmiotu / zajęć</w:t>
            </w:r>
          </w:p>
        </w:tc>
        <w:tc>
          <w:tcPr>
            <w:tcW w:w="5864" w:type="dxa"/>
            <w:tcBorders>
              <w:top w:val="single" w:sz="4" w:space="0" w:color="auto"/>
              <w:left w:val="single" w:sz="4" w:space="0" w:color="auto"/>
              <w:bottom w:val="single" w:sz="4" w:space="0" w:color="auto"/>
              <w:right w:val="single" w:sz="4" w:space="0" w:color="auto"/>
            </w:tcBorders>
            <w:vAlign w:val="center"/>
            <w:hideMark/>
          </w:tcPr>
          <w:p w:rsidR="002A031A" w:rsidRDefault="002A031A">
            <w:pPr>
              <w:widowControl w:val="0"/>
              <w:autoSpaceDE w:val="0"/>
              <w:autoSpaceDN w:val="0"/>
              <w:adjustRightInd w:val="0"/>
              <w:spacing w:line="256" w:lineRule="auto"/>
              <w:rPr>
                <w:b/>
                <w:bCs/>
                <w:color w:val="000000"/>
              </w:rPr>
            </w:pPr>
            <w:r>
              <w:rPr>
                <w:b/>
                <w:bCs/>
                <w:color w:val="000000"/>
              </w:rPr>
              <w:t>TECHNOLOGIA ROBÓT BUDOWLANYCH</w:t>
            </w:r>
          </w:p>
        </w:tc>
      </w:tr>
      <w:tr w:rsidR="002A031A" w:rsidTr="00000DFF">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2A031A" w:rsidRDefault="002A031A">
            <w:pPr>
              <w:widowControl w:val="0"/>
              <w:autoSpaceDE w:val="0"/>
              <w:autoSpaceDN w:val="0"/>
              <w:adjustRightInd w:val="0"/>
              <w:spacing w:line="256" w:lineRule="auto"/>
              <w:rPr>
                <w:color w:val="000000"/>
              </w:rPr>
            </w:pPr>
            <w:r>
              <w:rPr>
                <w:color w:val="000000"/>
              </w:rPr>
              <w:t>Kierunek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2A031A" w:rsidRDefault="002A031A">
            <w:pPr>
              <w:widowControl w:val="0"/>
              <w:autoSpaceDE w:val="0"/>
              <w:autoSpaceDN w:val="0"/>
              <w:adjustRightInd w:val="0"/>
              <w:spacing w:line="256" w:lineRule="auto"/>
              <w:rPr>
                <w:bCs/>
                <w:color w:val="000000"/>
              </w:rPr>
            </w:pPr>
            <w:r>
              <w:rPr>
                <w:bCs/>
                <w:color w:val="000000"/>
              </w:rPr>
              <w:t>budownictwo</w:t>
            </w:r>
          </w:p>
        </w:tc>
      </w:tr>
      <w:tr w:rsidR="002A031A" w:rsidTr="00000DFF">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2A031A" w:rsidRDefault="002A031A">
            <w:pPr>
              <w:widowControl w:val="0"/>
              <w:autoSpaceDE w:val="0"/>
              <w:autoSpaceDN w:val="0"/>
              <w:adjustRightInd w:val="0"/>
              <w:spacing w:line="256" w:lineRule="auto"/>
              <w:rPr>
                <w:color w:val="000000"/>
              </w:rPr>
            </w:pPr>
            <w:r>
              <w:rPr>
                <w:color w:val="000000"/>
              </w:rPr>
              <w:t>Poziom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2A031A" w:rsidRDefault="002A031A">
            <w:pPr>
              <w:widowControl w:val="0"/>
              <w:autoSpaceDE w:val="0"/>
              <w:autoSpaceDN w:val="0"/>
              <w:adjustRightInd w:val="0"/>
              <w:spacing w:line="256" w:lineRule="auto"/>
              <w:rPr>
                <w:color w:val="000000"/>
              </w:rPr>
            </w:pPr>
            <w:r>
              <w:rPr>
                <w:color w:val="000000"/>
              </w:rPr>
              <w:t>I stopnia (inż.)</w:t>
            </w:r>
          </w:p>
        </w:tc>
      </w:tr>
      <w:tr w:rsidR="002A031A" w:rsidTr="00000DFF">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2A031A" w:rsidRDefault="002A031A">
            <w:pPr>
              <w:widowControl w:val="0"/>
              <w:autoSpaceDE w:val="0"/>
              <w:autoSpaceDN w:val="0"/>
              <w:adjustRightInd w:val="0"/>
              <w:spacing w:line="256" w:lineRule="auto"/>
              <w:rPr>
                <w:color w:val="000000"/>
              </w:rPr>
            </w:pPr>
            <w:r>
              <w:rPr>
                <w:color w:val="000000"/>
              </w:rPr>
              <w:t>Profil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2A031A" w:rsidRDefault="002A031A">
            <w:pPr>
              <w:widowControl w:val="0"/>
              <w:autoSpaceDE w:val="0"/>
              <w:autoSpaceDN w:val="0"/>
              <w:adjustRightInd w:val="0"/>
              <w:spacing w:line="256" w:lineRule="auto"/>
              <w:rPr>
                <w:color w:val="000000"/>
              </w:rPr>
            </w:pPr>
            <w:r>
              <w:rPr>
                <w:color w:val="000000"/>
              </w:rPr>
              <w:t xml:space="preserve">ogólnoakademicki </w:t>
            </w:r>
          </w:p>
        </w:tc>
      </w:tr>
      <w:tr w:rsidR="002A031A" w:rsidTr="00000DFF">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2A031A" w:rsidRDefault="002A031A">
            <w:pPr>
              <w:widowControl w:val="0"/>
              <w:autoSpaceDE w:val="0"/>
              <w:autoSpaceDN w:val="0"/>
              <w:adjustRightInd w:val="0"/>
              <w:spacing w:line="256" w:lineRule="auto"/>
              <w:rPr>
                <w:color w:val="000000"/>
              </w:rPr>
            </w:pPr>
            <w:r>
              <w:rPr>
                <w:color w:val="000000"/>
              </w:rPr>
              <w:t>Forma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2A031A" w:rsidRDefault="002A031A">
            <w:pPr>
              <w:widowControl w:val="0"/>
              <w:autoSpaceDE w:val="0"/>
              <w:autoSpaceDN w:val="0"/>
              <w:adjustRightInd w:val="0"/>
              <w:spacing w:line="256" w:lineRule="auto"/>
              <w:rPr>
                <w:color w:val="000000"/>
              </w:rPr>
            </w:pPr>
            <w:r>
              <w:rPr>
                <w:color w:val="000000"/>
              </w:rPr>
              <w:t xml:space="preserve">stacjonarne </w:t>
            </w:r>
          </w:p>
        </w:tc>
      </w:tr>
      <w:tr w:rsidR="002A031A" w:rsidTr="00000DFF">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2A031A" w:rsidRDefault="002A031A">
            <w:pPr>
              <w:widowControl w:val="0"/>
              <w:autoSpaceDE w:val="0"/>
              <w:autoSpaceDN w:val="0"/>
              <w:adjustRightInd w:val="0"/>
              <w:spacing w:line="256" w:lineRule="auto"/>
              <w:rPr>
                <w:color w:val="000000"/>
              </w:rPr>
            </w:pPr>
            <w:r>
              <w:rPr>
                <w:color w:val="000000"/>
              </w:rPr>
              <w:t>Specjalność</w:t>
            </w:r>
          </w:p>
        </w:tc>
        <w:tc>
          <w:tcPr>
            <w:tcW w:w="5864" w:type="dxa"/>
            <w:tcBorders>
              <w:top w:val="single" w:sz="4" w:space="0" w:color="auto"/>
              <w:left w:val="single" w:sz="4" w:space="0" w:color="auto"/>
              <w:bottom w:val="single" w:sz="4" w:space="0" w:color="auto"/>
              <w:right w:val="single" w:sz="4" w:space="0" w:color="auto"/>
            </w:tcBorders>
            <w:vAlign w:val="center"/>
          </w:tcPr>
          <w:p w:rsidR="002A031A" w:rsidRDefault="002A031A">
            <w:pPr>
              <w:widowControl w:val="0"/>
              <w:tabs>
                <w:tab w:val="left" w:pos="223"/>
              </w:tabs>
              <w:autoSpaceDE w:val="0"/>
              <w:autoSpaceDN w:val="0"/>
              <w:adjustRightInd w:val="0"/>
              <w:spacing w:line="256" w:lineRule="auto"/>
              <w:rPr>
                <w:color w:val="000000"/>
              </w:rPr>
            </w:pPr>
          </w:p>
        </w:tc>
      </w:tr>
      <w:tr w:rsidR="002A031A" w:rsidTr="00000DFF">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2A031A" w:rsidRDefault="002A031A">
            <w:pPr>
              <w:widowControl w:val="0"/>
              <w:autoSpaceDE w:val="0"/>
              <w:autoSpaceDN w:val="0"/>
              <w:adjustRightInd w:val="0"/>
              <w:spacing w:line="256" w:lineRule="auto"/>
              <w:rPr>
                <w:color w:val="000000"/>
              </w:rPr>
            </w:pPr>
            <w:r>
              <w:rPr>
                <w:color w:val="000000"/>
              </w:rPr>
              <w:t>Jednostka prowadząca kierunek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2A031A" w:rsidRDefault="002A031A">
            <w:pPr>
              <w:widowControl w:val="0"/>
              <w:autoSpaceDE w:val="0"/>
              <w:autoSpaceDN w:val="0"/>
              <w:adjustRightInd w:val="0"/>
              <w:spacing w:line="256" w:lineRule="auto"/>
              <w:rPr>
                <w:color w:val="000000"/>
              </w:rPr>
            </w:pPr>
            <w:r>
              <w:rPr>
                <w:color w:val="000000"/>
              </w:rPr>
              <w:t>Wydział Budownictwa, Architektury i Inżynierii Środowiska</w:t>
            </w:r>
          </w:p>
        </w:tc>
      </w:tr>
      <w:tr w:rsidR="002A031A" w:rsidTr="00000DFF">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2A031A" w:rsidRDefault="002A031A">
            <w:pPr>
              <w:widowControl w:val="0"/>
              <w:autoSpaceDE w:val="0"/>
              <w:autoSpaceDN w:val="0"/>
              <w:adjustRightInd w:val="0"/>
              <w:spacing w:line="256" w:lineRule="auto"/>
              <w:rPr>
                <w:color w:val="000000"/>
              </w:rPr>
            </w:pPr>
            <w:r>
              <w:rPr>
                <w:color w:val="000000"/>
              </w:rPr>
              <w:t>Imię i nazwisko nauczyciela (li) i jego stopień lub tytuł naukowy osoby odpowiedzialnej za przygotowanie sylabusa</w:t>
            </w:r>
          </w:p>
        </w:tc>
        <w:tc>
          <w:tcPr>
            <w:tcW w:w="5864" w:type="dxa"/>
            <w:tcBorders>
              <w:top w:val="single" w:sz="4" w:space="0" w:color="auto"/>
              <w:left w:val="single" w:sz="4" w:space="0" w:color="auto"/>
              <w:bottom w:val="single" w:sz="4" w:space="0" w:color="auto"/>
              <w:right w:val="single" w:sz="4" w:space="0" w:color="auto"/>
            </w:tcBorders>
            <w:vAlign w:val="center"/>
            <w:hideMark/>
          </w:tcPr>
          <w:p w:rsidR="002A031A" w:rsidRDefault="002A031A">
            <w:pPr>
              <w:widowControl w:val="0"/>
              <w:autoSpaceDE w:val="0"/>
              <w:autoSpaceDN w:val="0"/>
              <w:adjustRightInd w:val="0"/>
              <w:spacing w:line="256" w:lineRule="auto"/>
              <w:rPr>
                <w:color w:val="000000"/>
              </w:rPr>
            </w:pPr>
            <w:r>
              <w:rPr>
                <w:color w:val="000000"/>
              </w:rPr>
              <w:t>dr inż. Danuta Walczak, mgr inż. Karol Pietrzak</w:t>
            </w:r>
          </w:p>
        </w:tc>
      </w:tr>
      <w:tr w:rsidR="002A031A" w:rsidTr="00000DFF">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2A031A" w:rsidRDefault="002A031A">
            <w:pPr>
              <w:widowControl w:val="0"/>
              <w:autoSpaceDE w:val="0"/>
              <w:autoSpaceDN w:val="0"/>
              <w:adjustRightInd w:val="0"/>
              <w:spacing w:line="256" w:lineRule="auto"/>
              <w:rPr>
                <w:color w:val="000000"/>
              </w:rPr>
            </w:pPr>
            <w:r>
              <w:rPr>
                <w:color w:val="000000"/>
              </w:rPr>
              <w:t>Przedmioty wprowadzające</w:t>
            </w:r>
          </w:p>
        </w:tc>
        <w:tc>
          <w:tcPr>
            <w:tcW w:w="5864" w:type="dxa"/>
            <w:tcBorders>
              <w:top w:val="single" w:sz="4" w:space="0" w:color="auto"/>
              <w:left w:val="single" w:sz="4" w:space="0" w:color="auto"/>
              <w:bottom w:val="single" w:sz="4" w:space="0" w:color="auto"/>
              <w:right w:val="single" w:sz="4" w:space="0" w:color="auto"/>
            </w:tcBorders>
            <w:vAlign w:val="center"/>
            <w:hideMark/>
          </w:tcPr>
          <w:p w:rsidR="002A031A" w:rsidRDefault="002A031A">
            <w:pPr>
              <w:widowControl w:val="0"/>
              <w:autoSpaceDE w:val="0"/>
              <w:autoSpaceDN w:val="0"/>
              <w:adjustRightInd w:val="0"/>
              <w:spacing w:line="256" w:lineRule="auto"/>
              <w:rPr>
                <w:color w:val="000000"/>
              </w:rPr>
            </w:pPr>
            <w:r>
              <w:rPr>
                <w:color w:val="000000"/>
              </w:rPr>
              <w:t>Technologia robót budowlanych</w:t>
            </w:r>
          </w:p>
        </w:tc>
      </w:tr>
      <w:tr w:rsidR="002A031A" w:rsidTr="00000DFF">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2A031A" w:rsidRDefault="002A031A">
            <w:pPr>
              <w:widowControl w:val="0"/>
              <w:autoSpaceDE w:val="0"/>
              <w:autoSpaceDN w:val="0"/>
              <w:adjustRightInd w:val="0"/>
              <w:spacing w:line="256" w:lineRule="auto"/>
            </w:pPr>
            <w:r>
              <w:t>Wymagania wstępne</w:t>
            </w:r>
          </w:p>
        </w:tc>
        <w:tc>
          <w:tcPr>
            <w:tcW w:w="5864" w:type="dxa"/>
            <w:tcBorders>
              <w:top w:val="single" w:sz="4" w:space="0" w:color="auto"/>
              <w:left w:val="single" w:sz="4" w:space="0" w:color="auto"/>
              <w:bottom w:val="single" w:sz="4" w:space="0" w:color="auto"/>
              <w:right w:val="single" w:sz="4" w:space="0" w:color="auto"/>
            </w:tcBorders>
            <w:vAlign w:val="center"/>
            <w:hideMark/>
          </w:tcPr>
          <w:p w:rsidR="002A031A" w:rsidRDefault="002A031A">
            <w:pPr>
              <w:widowControl w:val="0"/>
              <w:autoSpaceDE w:val="0"/>
              <w:autoSpaceDN w:val="0"/>
              <w:adjustRightInd w:val="0"/>
              <w:spacing w:line="256" w:lineRule="auto"/>
              <w:rPr>
                <w:color w:val="000000"/>
              </w:rPr>
            </w:pPr>
            <w:r>
              <w:rPr>
                <w:color w:val="000000"/>
              </w:rPr>
              <w:t>bez wymagań</w:t>
            </w:r>
          </w:p>
        </w:tc>
      </w:tr>
    </w:tbl>
    <w:p w:rsidR="002A031A" w:rsidRDefault="002A031A" w:rsidP="009A1EEC">
      <w:pPr>
        <w:numPr>
          <w:ilvl w:val="0"/>
          <w:numId w:val="197"/>
        </w:numPr>
        <w:spacing w:before="120" w:after="120" w:line="240" w:lineRule="auto"/>
        <w:ind w:left="568" w:hanging="284"/>
        <w:rPr>
          <w:rFonts w:eastAsia="Times New Roman"/>
          <w:b/>
          <w:bCs/>
          <w:lang w:eastAsia="pl-PL"/>
        </w:rPr>
      </w:pPr>
      <w:r>
        <w:rPr>
          <w:b/>
          <w:bCs/>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56"/>
        <w:gridCol w:w="1035"/>
        <w:gridCol w:w="1390"/>
        <w:gridCol w:w="1545"/>
        <w:gridCol w:w="1330"/>
        <w:gridCol w:w="1174"/>
        <w:gridCol w:w="1147"/>
        <w:gridCol w:w="1062"/>
      </w:tblGrid>
      <w:tr w:rsidR="002A031A" w:rsidTr="00000DFF">
        <w:trPr>
          <w:cantSplit/>
          <w:trHeight w:val="371"/>
          <w:jc w:val="center"/>
        </w:trPr>
        <w:tc>
          <w:tcPr>
            <w:tcW w:w="888"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2A031A" w:rsidRDefault="002A031A">
            <w:pPr>
              <w:spacing w:line="256" w:lineRule="auto"/>
              <w:jc w:val="center"/>
            </w:pPr>
            <w:r>
              <w:rPr>
                <w:b/>
                <w:bCs/>
                <w:iCs/>
              </w:rPr>
              <w:t> </w:t>
            </w:r>
            <w:r>
              <w:t>Semestr</w:t>
            </w:r>
          </w:p>
        </w:tc>
        <w:tc>
          <w:tcPr>
            <w:tcW w:w="980"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2A031A" w:rsidRDefault="002A031A">
            <w:pPr>
              <w:spacing w:line="256" w:lineRule="auto"/>
              <w:jc w:val="center"/>
            </w:pPr>
            <w:r>
              <w:t>Wykłady</w:t>
            </w:r>
          </w:p>
        </w:tc>
        <w:tc>
          <w:tcPr>
            <w:tcW w:w="1316"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2A031A" w:rsidRDefault="002A031A">
            <w:pPr>
              <w:spacing w:line="256" w:lineRule="auto"/>
              <w:jc w:val="center"/>
            </w:pPr>
            <w:r>
              <w:t>Ćwiczenia audytoryjne</w:t>
            </w:r>
          </w:p>
        </w:tc>
        <w:tc>
          <w:tcPr>
            <w:tcW w:w="1462"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2A031A" w:rsidRDefault="002A031A">
            <w:pPr>
              <w:spacing w:line="256" w:lineRule="auto"/>
              <w:jc w:val="center"/>
            </w:pPr>
            <w:r>
              <w:t>Ćwiczenia laboratoryjne</w:t>
            </w:r>
          </w:p>
        </w:tc>
        <w:tc>
          <w:tcPr>
            <w:tcW w:w="1259"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2A031A" w:rsidRDefault="002A031A">
            <w:pPr>
              <w:spacing w:line="256" w:lineRule="auto"/>
              <w:jc w:val="center"/>
            </w:pPr>
            <w:r>
              <w:t>Ćwiczenia projektowe</w:t>
            </w:r>
          </w:p>
        </w:tc>
        <w:tc>
          <w:tcPr>
            <w:tcW w:w="1111"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2A031A" w:rsidRDefault="002A031A">
            <w:pPr>
              <w:spacing w:line="256" w:lineRule="auto"/>
              <w:jc w:val="center"/>
            </w:pPr>
            <w:r>
              <w:t>Seminaria</w:t>
            </w:r>
          </w:p>
        </w:tc>
        <w:tc>
          <w:tcPr>
            <w:tcW w:w="1086"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2A031A" w:rsidRDefault="002A031A">
            <w:pPr>
              <w:spacing w:line="256" w:lineRule="auto"/>
              <w:jc w:val="center"/>
            </w:pPr>
            <w:r>
              <w:t xml:space="preserve">Zajęcia   terenowe </w:t>
            </w:r>
          </w:p>
        </w:tc>
        <w:tc>
          <w:tcPr>
            <w:tcW w:w="1005" w:type="dxa"/>
            <w:tcBorders>
              <w:top w:val="single" w:sz="4" w:space="0" w:color="auto"/>
              <w:left w:val="single" w:sz="4" w:space="0" w:color="auto"/>
              <w:bottom w:val="nil"/>
              <w:right w:val="single" w:sz="4" w:space="0" w:color="auto"/>
            </w:tcBorders>
            <w:shd w:val="clear" w:color="auto" w:fill="F2F2F2" w:themeFill="background1" w:themeFillShade="F2"/>
            <w:hideMark/>
          </w:tcPr>
          <w:p w:rsidR="002A031A" w:rsidRDefault="002A031A">
            <w:pPr>
              <w:spacing w:line="256" w:lineRule="auto"/>
              <w:jc w:val="center"/>
            </w:pPr>
            <w:r>
              <w:t xml:space="preserve">Liczba punktów </w:t>
            </w:r>
          </w:p>
        </w:tc>
      </w:tr>
      <w:tr w:rsidR="002A031A" w:rsidTr="00000DFF">
        <w:trPr>
          <w:cantSplit/>
          <w:jc w:val="center"/>
        </w:trPr>
        <w:tc>
          <w:tcPr>
            <w:tcW w:w="0" w:type="auto"/>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2A031A" w:rsidRDefault="002A031A">
            <w:pPr>
              <w:spacing w:line="256" w:lineRule="auto"/>
              <w:rPr>
                <w:rFonts w:eastAsia="Times New Roman" w:cs="Times New Roman"/>
              </w:rPr>
            </w:pPr>
          </w:p>
        </w:tc>
        <w:tc>
          <w:tcPr>
            <w:tcW w:w="980"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2A031A" w:rsidRDefault="002A031A">
            <w:pPr>
              <w:spacing w:line="256" w:lineRule="auto"/>
              <w:jc w:val="center"/>
            </w:pPr>
            <w:r>
              <w:t>(W)</w:t>
            </w:r>
          </w:p>
        </w:tc>
        <w:tc>
          <w:tcPr>
            <w:tcW w:w="1316"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2A031A" w:rsidRDefault="002A031A">
            <w:pPr>
              <w:spacing w:line="256" w:lineRule="auto"/>
              <w:jc w:val="center"/>
            </w:pPr>
            <w:r>
              <w:t>(Ć)</w:t>
            </w:r>
          </w:p>
        </w:tc>
        <w:tc>
          <w:tcPr>
            <w:tcW w:w="1462"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2A031A" w:rsidRDefault="002A031A">
            <w:pPr>
              <w:spacing w:line="256" w:lineRule="auto"/>
              <w:jc w:val="center"/>
            </w:pPr>
            <w:r>
              <w:t>(L)</w:t>
            </w:r>
          </w:p>
        </w:tc>
        <w:tc>
          <w:tcPr>
            <w:tcW w:w="1259"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2A031A" w:rsidRDefault="002A031A">
            <w:pPr>
              <w:spacing w:line="256" w:lineRule="auto"/>
              <w:jc w:val="center"/>
            </w:pPr>
            <w:r>
              <w:t>(P)</w:t>
            </w:r>
          </w:p>
        </w:tc>
        <w:tc>
          <w:tcPr>
            <w:tcW w:w="1111"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2A031A" w:rsidRDefault="002A031A">
            <w:pPr>
              <w:spacing w:line="256" w:lineRule="auto"/>
              <w:jc w:val="center"/>
              <w:rPr>
                <w:lang w:val="en-US"/>
              </w:rPr>
            </w:pPr>
            <w:r>
              <w:rPr>
                <w:lang w:val="en-US"/>
              </w:rPr>
              <w:t>(S)</w:t>
            </w:r>
          </w:p>
        </w:tc>
        <w:tc>
          <w:tcPr>
            <w:tcW w:w="1086"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2A031A" w:rsidRDefault="002A031A">
            <w:pPr>
              <w:spacing w:line="256" w:lineRule="auto"/>
              <w:jc w:val="center"/>
              <w:rPr>
                <w:lang w:val="en-US"/>
              </w:rPr>
            </w:pPr>
            <w:r>
              <w:rPr>
                <w:lang w:val="en-US"/>
              </w:rPr>
              <w:t>(T)</w:t>
            </w:r>
          </w:p>
        </w:tc>
        <w:tc>
          <w:tcPr>
            <w:tcW w:w="1005" w:type="dxa"/>
            <w:tcBorders>
              <w:top w:val="nil"/>
              <w:left w:val="single" w:sz="4" w:space="0" w:color="auto"/>
              <w:bottom w:val="single" w:sz="4" w:space="0" w:color="auto"/>
              <w:right w:val="single" w:sz="4" w:space="0" w:color="auto"/>
            </w:tcBorders>
            <w:shd w:val="clear" w:color="auto" w:fill="F2F2F2" w:themeFill="background1" w:themeFillShade="F2"/>
            <w:hideMark/>
          </w:tcPr>
          <w:p w:rsidR="002A031A" w:rsidRDefault="002A031A">
            <w:pPr>
              <w:spacing w:line="256" w:lineRule="auto"/>
              <w:jc w:val="center"/>
              <w:rPr>
                <w:lang w:val="en-US"/>
              </w:rPr>
            </w:pPr>
            <w:r>
              <w:rPr>
                <w:lang w:val="en-US"/>
              </w:rPr>
              <w:t>ECTS</w:t>
            </w:r>
            <w:r>
              <w:rPr>
                <w:vertAlign w:val="superscript"/>
              </w:rPr>
              <w:footnoteRef/>
            </w:r>
          </w:p>
        </w:tc>
      </w:tr>
      <w:tr w:rsidR="002A031A" w:rsidTr="002A031A">
        <w:trPr>
          <w:trHeight w:val="340"/>
          <w:jc w:val="center"/>
        </w:trPr>
        <w:tc>
          <w:tcPr>
            <w:tcW w:w="888" w:type="dxa"/>
            <w:tcBorders>
              <w:top w:val="single" w:sz="4" w:space="0" w:color="auto"/>
              <w:left w:val="single" w:sz="4" w:space="0" w:color="auto"/>
              <w:bottom w:val="single" w:sz="4" w:space="0" w:color="auto"/>
              <w:right w:val="single" w:sz="4" w:space="0" w:color="auto"/>
            </w:tcBorders>
            <w:hideMark/>
          </w:tcPr>
          <w:p w:rsidR="002A031A" w:rsidRDefault="002A031A">
            <w:pPr>
              <w:spacing w:line="276" w:lineRule="auto"/>
              <w:jc w:val="center"/>
              <w:rPr>
                <w:color w:val="000000"/>
              </w:rPr>
            </w:pPr>
            <w:r>
              <w:rPr>
                <w:color w:val="000000"/>
              </w:rPr>
              <w:t>V</w:t>
            </w:r>
          </w:p>
        </w:tc>
        <w:tc>
          <w:tcPr>
            <w:tcW w:w="980" w:type="dxa"/>
            <w:tcBorders>
              <w:top w:val="single" w:sz="4" w:space="0" w:color="auto"/>
              <w:left w:val="single" w:sz="4" w:space="0" w:color="auto"/>
              <w:bottom w:val="single" w:sz="4" w:space="0" w:color="auto"/>
              <w:right w:val="single" w:sz="4" w:space="0" w:color="auto"/>
            </w:tcBorders>
            <w:hideMark/>
          </w:tcPr>
          <w:p w:rsidR="002A031A" w:rsidRDefault="002A031A">
            <w:pPr>
              <w:spacing w:line="276" w:lineRule="auto"/>
              <w:jc w:val="center"/>
              <w:rPr>
                <w:color w:val="000000"/>
              </w:rPr>
            </w:pPr>
            <w:r>
              <w:rPr>
                <w:color w:val="000000"/>
              </w:rPr>
              <w:t>15E</w:t>
            </w:r>
          </w:p>
        </w:tc>
        <w:tc>
          <w:tcPr>
            <w:tcW w:w="1316" w:type="dxa"/>
            <w:tcBorders>
              <w:top w:val="single" w:sz="4" w:space="0" w:color="auto"/>
              <w:left w:val="single" w:sz="4" w:space="0" w:color="auto"/>
              <w:bottom w:val="single" w:sz="4" w:space="0" w:color="auto"/>
              <w:right w:val="single" w:sz="4" w:space="0" w:color="auto"/>
            </w:tcBorders>
          </w:tcPr>
          <w:p w:rsidR="002A031A" w:rsidRDefault="002A031A">
            <w:pPr>
              <w:spacing w:line="276" w:lineRule="auto"/>
              <w:jc w:val="center"/>
              <w:rPr>
                <w:color w:val="000000"/>
              </w:rPr>
            </w:pPr>
          </w:p>
        </w:tc>
        <w:tc>
          <w:tcPr>
            <w:tcW w:w="1462" w:type="dxa"/>
            <w:tcBorders>
              <w:top w:val="single" w:sz="4" w:space="0" w:color="auto"/>
              <w:left w:val="single" w:sz="4" w:space="0" w:color="auto"/>
              <w:bottom w:val="single" w:sz="4" w:space="0" w:color="auto"/>
              <w:right w:val="single" w:sz="4" w:space="0" w:color="auto"/>
            </w:tcBorders>
          </w:tcPr>
          <w:p w:rsidR="002A031A" w:rsidRDefault="002A031A">
            <w:pPr>
              <w:spacing w:line="276" w:lineRule="auto"/>
              <w:jc w:val="center"/>
              <w:rPr>
                <w:color w:val="000000"/>
              </w:rPr>
            </w:pPr>
          </w:p>
        </w:tc>
        <w:tc>
          <w:tcPr>
            <w:tcW w:w="1259" w:type="dxa"/>
            <w:tcBorders>
              <w:top w:val="single" w:sz="4" w:space="0" w:color="auto"/>
              <w:left w:val="single" w:sz="4" w:space="0" w:color="auto"/>
              <w:bottom w:val="single" w:sz="4" w:space="0" w:color="auto"/>
              <w:right w:val="single" w:sz="4" w:space="0" w:color="auto"/>
            </w:tcBorders>
            <w:hideMark/>
          </w:tcPr>
          <w:p w:rsidR="002A031A" w:rsidRDefault="002A031A">
            <w:pPr>
              <w:spacing w:line="276" w:lineRule="auto"/>
              <w:jc w:val="center"/>
              <w:rPr>
                <w:color w:val="000000"/>
              </w:rPr>
            </w:pPr>
            <w:r>
              <w:rPr>
                <w:color w:val="000000"/>
              </w:rPr>
              <w:t>15</w:t>
            </w:r>
          </w:p>
        </w:tc>
        <w:tc>
          <w:tcPr>
            <w:tcW w:w="1111" w:type="dxa"/>
            <w:tcBorders>
              <w:top w:val="single" w:sz="4" w:space="0" w:color="auto"/>
              <w:left w:val="single" w:sz="4" w:space="0" w:color="auto"/>
              <w:bottom w:val="single" w:sz="4" w:space="0" w:color="auto"/>
              <w:right w:val="single" w:sz="4" w:space="0" w:color="auto"/>
            </w:tcBorders>
          </w:tcPr>
          <w:p w:rsidR="002A031A" w:rsidRDefault="002A031A">
            <w:pPr>
              <w:spacing w:line="276" w:lineRule="auto"/>
              <w:jc w:val="center"/>
              <w:rPr>
                <w:color w:val="000000"/>
              </w:rPr>
            </w:pPr>
          </w:p>
        </w:tc>
        <w:tc>
          <w:tcPr>
            <w:tcW w:w="1086" w:type="dxa"/>
            <w:tcBorders>
              <w:top w:val="single" w:sz="4" w:space="0" w:color="auto"/>
              <w:left w:val="single" w:sz="4" w:space="0" w:color="auto"/>
              <w:bottom w:val="single" w:sz="4" w:space="0" w:color="auto"/>
              <w:right w:val="single" w:sz="4" w:space="0" w:color="auto"/>
            </w:tcBorders>
          </w:tcPr>
          <w:p w:rsidR="002A031A" w:rsidRDefault="002A031A">
            <w:pPr>
              <w:spacing w:line="276" w:lineRule="auto"/>
              <w:jc w:val="center"/>
              <w:rPr>
                <w:color w:val="000000"/>
              </w:rPr>
            </w:pPr>
          </w:p>
        </w:tc>
        <w:tc>
          <w:tcPr>
            <w:tcW w:w="1005" w:type="dxa"/>
            <w:tcBorders>
              <w:top w:val="single" w:sz="4" w:space="0" w:color="auto"/>
              <w:left w:val="single" w:sz="4" w:space="0" w:color="auto"/>
              <w:bottom w:val="single" w:sz="4" w:space="0" w:color="auto"/>
              <w:right w:val="single" w:sz="4" w:space="0" w:color="auto"/>
            </w:tcBorders>
            <w:hideMark/>
          </w:tcPr>
          <w:p w:rsidR="002A031A" w:rsidRDefault="002A031A">
            <w:pPr>
              <w:spacing w:line="276" w:lineRule="auto"/>
              <w:jc w:val="center"/>
              <w:rPr>
                <w:color w:val="000000"/>
              </w:rPr>
            </w:pPr>
            <w:r>
              <w:rPr>
                <w:color w:val="000000"/>
              </w:rPr>
              <w:t>3</w:t>
            </w:r>
          </w:p>
        </w:tc>
      </w:tr>
    </w:tbl>
    <w:p w:rsidR="002A031A" w:rsidRDefault="002A031A" w:rsidP="009A1EEC">
      <w:pPr>
        <w:numPr>
          <w:ilvl w:val="0"/>
          <w:numId w:val="196"/>
        </w:numPr>
        <w:tabs>
          <w:tab w:val="left" w:pos="284"/>
        </w:tabs>
        <w:spacing w:before="120" w:after="120" w:line="240" w:lineRule="auto"/>
        <w:ind w:left="357" w:hanging="357"/>
        <w:rPr>
          <w:rFonts w:eastAsia="Times New Roman"/>
          <w:b/>
          <w:bCs/>
          <w:lang w:eastAsia="pl-PL"/>
        </w:rPr>
      </w:pPr>
      <w:r>
        <w:rPr>
          <w:b/>
          <w:bCs/>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5882"/>
        <w:gridCol w:w="1555"/>
        <w:gridCol w:w="1511"/>
      </w:tblGrid>
      <w:tr w:rsidR="002A031A" w:rsidTr="00000DFF">
        <w:trPr>
          <w:jc w:val="center"/>
        </w:trPr>
        <w:tc>
          <w:tcPr>
            <w:tcW w:w="70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2A031A" w:rsidRDefault="002A031A">
            <w:pPr>
              <w:spacing w:line="256" w:lineRule="auto"/>
              <w:jc w:val="center"/>
            </w:pPr>
            <w:r>
              <w:t>Lp.</w:t>
            </w:r>
          </w:p>
        </w:tc>
        <w:tc>
          <w:tcPr>
            <w:tcW w:w="588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2A031A" w:rsidRDefault="002A031A">
            <w:pPr>
              <w:spacing w:line="256" w:lineRule="auto"/>
              <w:jc w:val="center"/>
            </w:pPr>
            <w:r>
              <w:t>Opis efektów uczenia się dla przedmiotu</w:t>
            </w:r>
          </w:p>
        </w:tc>
        <w:tc>
          <w:tcPr>
            <w:tcW w:w="155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2A031A" w:rsidRDefault="002A031A">
            <w:pPr>
              <w:spacing w:line="256" w:lineRule="auto"/>
              <w:jc w:val="center"/>
            </w:pPr>
            <w:r>
              <w:t>Odniesienie do kierunkowych efektów uczenia się</w:t>
            </w:r>
          </w:p>
        </w:tc>
        <w:tc>
          <w:tcPr>
            <w:tcW w:w="151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2A031A" w:rsidRDefault="002A031A">
            <w:pPr>
              <w:spacing w:line="256" w:lineRule="auto"/>
              <w:jc w:val="center"/>
            </w:pPr>
            <w:r>
              <w:t>Odniesienie do charakterystyk II stopnia (kod składnika opisu)</w:t>
            </w:r>
          </w:p>
        </w:tc>
      </w:tr>
      <w:tr w:rsidR="002A031A" w:rsidTr="00000DFF">
        <w:trPr>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2A031A" w:rsidRDefault="002A031A">
            <w:pPr>
              <w:spacing w:line="256" w:lineRule="auto"/>
              <w:jc w:val="center"/>
            </w:pPr>
            <w:r>
              <w:t>WIEDZA</w:t>
            </w:r>
          </w:p>
        </w:tc>
      </w:tr>
      <w:tr w:rsidR="002A031A" w:rsidTr="002A031A">
        <w:trPr>
          <w:trHeight w:val="283"/>
          <w:jc w:val="center"/>
        </w:trPr>
        <w:tc>
          <w:tcPr>
            <w:tcW w:w="709" w:type="dxa"/>
            <w:tcBorders>
              <w:top w:val="single" w:sz="4" w:space="0" w:color="auto"/>
              <w:left w:val="single" w:sz="4" w:space="0" w:color="auto"/>
              <w:bottom w:val="single" w:sz="4" w:space="0" w:color="auto"/>
              <w:right w:val="single" w:sz="4" w:space="0" w:color="auto"/>
            </w:tcBorders>
            <w:hideMark/>
          </w:tcPr>
          <w:p w:rsidR="002A031A" w:rsidRDefault="002A031A">
            <w:pPr>
              <w:spacing w:line="256" w:lineRule="auto"/>
              <w:jc w:val="both"/>
            </w:pPr>
            <w:r>
              <w:t>W1</w:t>
            </w:r>
          </w:p>
        </w:tc>
        <w:tc>
          <w:tcPr>
            <w:tcW w:w="5882" w:type="dxa"/>
            <w:tcBorders>
              <w:top w:val="single" w:sz="4" w:space="0" w:color="auto"/>
              <w:left w:val="single" w:sz="4" w:space="0" w:color="auto"/>
              <w:bottom w:val="single" w:sz="4" w:space="0" w:color="auto"/>
              <w:right w:val="single" w:sz="4" w:space="0" w:color="auto"/>
            </w:tcBorders>
            <w:hideMark/>
          </w:tcPr>
          <w:p w:rsidR="002A031A" w:rsidRDefault="002A031A">
            <w:pPr>
              <w:spacing w:line="256" w:lineRule="auto"/>
              <w:jc w:val="both"/>
            </w:pPr>
            <w:r>
              <w:t>zna różne rozwiązania technologiczne w zakresie produkcji budowlanej, posiada uporządkowaną wiedzę obejmującą metody, techniki i narzędzia planowania i wykonywania robót budowlanych</w:t>
            </w:r>
          </w:p>
        </w:tc>
        <w:tc>
          <w:tcPr>
            <w:tcW w:w="1555" w:type="dxa"/>
            <w:tcBorders>
              <w:top w:val="single" w:sz="4" w:space="0" w:color="auto"/>
              <w:left w:val="single" w:sz="4" w:space="0" w:color="auto"/>
              <w:bottom w:val="single" w:sz="4" w:space="0" w:color="auto"/>
              <w:right w:val="single" w:sz="4" w:space="0" w:color="auto"/>
            </w:tcBorders>
            <w:hideMark/>
          </w:tcPr>
          <w:p w:rsidR="002A031A" w:rsidRDefault="002A031A">
            <w:pPr>
              <w:spacing w:line="256" w:lineRule="auto"/>
              <w:jc w:val="both"/>
            </w:pPr>
            <w:r>
              <w:t>K_W20</w:t>
            </w:r>
          </w:p>
        </w:tc>
        <w:tc>
          <w:tcPr>
            <w:tcW w:w="1511" w:type="dxa"/>
            <w:tcBorders>
              <w:top w:val="single" w:sz="4" w:space="0" w:color="auto"/>
              <w:left w:val="single" w:sz="4" w:space="0" w:color="auto"/>
              <w:bottom w:val="single" w:sz="4" w:space="0" w:color="auto"/>
              <w:right w:val="single" w:sz="4" w:space="0" w:color="auto"/>
            </w:tcBorders>
            <w:hideMark/>
          </w:tcPr>
          <w:p w:rsidR="002A031A" w:rsidRDefault="002A031A">
            <w:pPr>
              <w:spacing w:line="256" w:lineRule="auto"/>
              <w:jc w:val="both"/>
              <w:rPr>
                <w:sz w:val="20"/>
                <w:szCs w:val="20"/>
              </w:rPr>
            </w:pPr>
            <w:r>
              <w:rPr>
                <w:color w:val="000000"/>
              </w:rPr>
              <w:t>P6S_WG</w:t>
            </w:r>
          </w:p>
        </w:tc>
      </w:tr>
      <w:tr w:rsidR="002A031A" w:rsidTr="002A031A">
        <w:trPr>
          <w:trHeight w:val="283"/>
          <w:jc w:val="center"/>
        </w:trPr>
        <w:tc>
          <w:tcPr>
            <w:tcW w:w="709" w:type="dxa"/>
            <w:tcBorders>
              <w:top w:val="single" w:sz="4" w:space="0" w:color="auto"/>
              <w:left w:val="single" w:sz="4" w:space="0" w:color="auto"/>
              <w:bottom w:val="single" w:sz="4" w:space="0" w:color="auto"/>
              <w:right w:val="single" w:sz="4" w:space="0" w:color="auto"/>
            </w:tcBorders>
            <w:hideMark/>
          </w:tcPr>
          <w:p w:rsidR="002A031A" w:rsidRDefault="002A031A">
            <w:pPr>
              <w:spacing w:line="256" w:lineRule="auto"/>
              <w:jc w:val="both"/>
            </w:pPr>
            <w:r>
              <w:t>W2</w:t>
            </w:r>
          </w:p>
        </w:tc>
        <w:tc>
          <w:tcPr>
            <w:tcW w:w="5882" w:type="dxa"/>
            <w:tcBorders>
              <w:top w:val="single" w:sz="4" w:space="0" w:color="auto"/>
              <w:left w:val="single" w:sz="4" w:space="0" w:color="auto"/>
              <w:bottom w:val="single" w:sz="4" w:space="0" w:color="auto"/>
              <w:right w:val="single" w:sz="4" w:space="0" w:color="auto"/>
            </w:tcBorders>
            <w:hideMark/>
          </w:tcPr>
          <w:p w:rsidR="002A031A" w:rsidRDefault="002A031A">
            <w:pPr>
              <w:spacing w:line="256" w:lineRule="auto"/>
              <w:jc w:val="both"/>
            </w:pPr>
            <w:r>
              <w:t xml:space="preserve">ma uporządkowaną i podbudowaną teoretycznie wiedzę z zasad projektowania technologiczno-organizacyjnego, ma wiedzę w </w:t>
            </w:r>
            <w:r>
              <w:lastRenderedPageBreak/>
              <w:t>zakresie wariantowania rozwiązań dla wybranych kryteriów.</w:t>
            </w:r>
          </w:p>
        </w:tc>
        <w:tc>
          <w:tcPr>
            <w:tcW w:w="1555" w:type="dxa"/>
            <w:tcBorders>
              <w:top w:val="single" w:sz="4" w:space="0" w:color="auto"/>
              <w:left w:val="single" w:sz="4" w:space="0" w:color="auto"/>
              <w:bottom w:val="single" w:sz="4" w:space="0" w:color="auto"/>
              <w:right w:val="single" w:sz="4" w:space="0" w:color="auto"/>
            </w:tcBorders>
            <w:hideMark/>
          </w:tcPr>
          <w:p w:rsidR="002A031A" w:rsidRDefault="002A031A">
            <w:pPr>
              <w:spacing w:line="256" w:lineRule="auto"/>
              <w:jc w:val="both"/>
            </w:pPr>
            <w:r>
              <w:lastRenderedPageBreak/>
              <w:t>K_W19</w:t>
            </w:r>
          </w:p>
        </w:tc>
        <w:tc>
          <w:tcPr>
            <w:tcW w:w="1511" w:type="dxa"/>
            <w:tcBorders>
              <w:top w:val="single" w:sz="4" w:space="0" w:color="auto"/>
              <w:left w:val="single" w:sz="4" w:space="0" w:color="auto"/>
              <w:bottom w:val="single" w:sz="4" w:space="0" w:color="auto"/>
              <w:right w:val="single" w:sz="4" w:space="0" w:color="auto"/>
            </w:tcBorders>
            <w:hideMark/>
          </w:tcPr>
          <w:p w:rsidR="002A031A" w:rsidRDefault="002A031A">
            <w:pPr>
              <w:spacing w:line="256" w:lineRule="auto"/>
              <w:jc w:val="both"/>
              <w:rPr>
                <w:sz w:val="20"/>
                <w:szCs w:val="20"/>
              </w:rPr>
            </w:pPr>
            <w:r>
              <w:rPr>
                <w:color w:val="000000"/>
              </w:rPr>
              <w:t>P6S_WG</w:t>
            </w:r>
          </w:p>
        </w:tc>
      </w:tr>
      <w:tr w:rsidR="002A031A" w:rsidTr="00000DFF">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2A031A" w:rsidRDefault="002A031A">
            <w:pPr>
              <w:spacing w:line="256" w:lineRule="auto"/>
              <w:jc w:val="center"/>
            </w:pPr>
            <w:r>
              <w:lastRenderedPageBreak/>
              <w:t>UMIEJĘTNOŚCI</w:t>
            </w:r>
          </w:p>
        </w:tc>
      </w:tr>
      <w:tr w:rsidR="002A031A" w:rsidTr="002A031A">
        <w:trPr>
          <w:trHeight w:val="283"/>
          <w:jc w:val="center"/>
        </w:trPr>
        <w:tc>
          <w:tcPr>
            <w:tcW w:w="709" w:type="dxa"/>
            <w:tcBorders>
              <w:top w:val="single" w:sz="4" w:space="0" w:color="auto"/>
              <w:left w:val="single" w:sz="4" w:space="0" w:color="auto"/>
              <w:bottom w:val="single" w:sz="4" w:space="0" w:color="auto"/>
              <w:right w:val="single" w:sz="4" w:space="0" w:color="auto"/>
            </w:tcBorders>
            <w:hideMark/>
          </w:tcPr>
          <w:p w:rsidR="002A031A" w:rsidRDefault="002A031A">
            <w:pPr>
              <w:spacing w:line="256" w:lineRule="auto"/>
              <w:jc w:val="both"/>
            </w:pPr>
            <w:r>
              <w:t>U1</w:t>
            </w:r>
          </w:p>
        </w:tc>
        <w:tc>
          <w:tcPr>
            <w:tcW w:w="5882" w:type="dxa"/>
            <w:tcBorders>
              <w:top w:val="single" w:sz="4" w:space="0" w:color="auto"/>
              <w:left w:val="single" w:sz="4" w:space="0" w:color="auto"/>
              <w:bottom w:val="single" w:sz="4" w:space="0" w:color="auto"/>
              <w:right w:val="single" w:sz="4" w:space="0" w:color="auto"/>
            </w:tcBorders>
            <w:hideMark/>
          </w:tcPr>
          <w:p w:rsidR="002A031A" w:rsidRDefault="002A031A">
            <w:pPr>
              <w:spacing w:line="256" w:lineRule="auto"/>
              <w:jc w:val="both"/>
            </w:pPr>
            <w:r>
              <w:t>potrafi analizować warunki realizacyjne, planować przebieg robót ziemnych i robót specjalnych takich jak przecisk, przewiert, itp. przeprowadzić analizę i dokonać doboru technologii robót budowlanych, wybrać najlepsze rozwiązanie</w:t>
            </w:r>
          </w:p>
        </w:tc>
        <w:tc>
          <w:tcPr>
            <w:tcW w:w="1555" w:type="dxa"/>
            <w:tcBorders>
              <w:top w:val="single" w:sz="4" w:space="0" w:color="auto"/>
              <w:left w:val="single" w:sz="4" w:space="0" w:color="auto"/>
              <w:bottom w:val="single" w:sz="4" w:space="0" w:color="auto"/>
              <w:right w:val="single" w:sz="4" w:space="0" w:color="auto"/>
            </w:tcBorders>
            <w:hideMark/>
          </w:tcPr>
          <w:p w:rsidR="002A031A" w:rsidRDefault="002A031A">
            <w:pPr>
              <w:spacing w:line="256" w:lineRule="auto"/>
              <w:jc w:val="both"/>
              <w:rPr>
                <w:sz w:val="20"/>
                <w:szCs w:val="20"/>
              </w:rPr>
            </w:pPr>
            <w:r>
              <w:rPr>
                <w:sz w:val="20"/>
                <w:szCs w:val="20"/>
              </w:rPr>
              <w:t>K_U25</w:t>
            </w:r>
          </w:p>
        </w:tc>
        <w:tc>
          <w:tcPr>
            <w:tcW w:w="1511" w:type="dxa"/>
            <w:tcBorders>
              <w:top w:val="single" w:sz="4" w:space="0" w:color="auto"/>
              <w:left w:val="single" w:sz="4" w:space="0" w:color="auto"/>
              <w:bottom w:val="single" w:sz="4" w:space="0" w:color="auto"/>
              <w:right w:val="single" w:sz="4" w:space="0" w:color="auto"/>
            </w:tcBorders>
            <w:hideMark/>
          </w:tcPr>
          <w:p w:rsidR="002A031A" w:rsidRDefault="002A031A">
            <w:pPr>
              <w:spacing w:line="256" w:lineRule="auto"/>
              <w:jc w:val="both"/>
              <w:rPr>
                <w:sz w:val="20"/>
                <w:szCs w:val="20"/>
              </w:rPr>
            </w:pPr>
            <w:r>
              <w:rPr>
                <w:color w:val="000000"/>
              </w:rPr>
              <w:t>P6S_UW, P6S_UO</w:t>
            </w:r>
          </w:p>
        </w:tc>
      </w:tr>
      <w:tr w:rsidR="002A031A" w:rsidTr="002A031A">
        <w:trPr>
          <w:trHeight w:val="283"/>
          <w:jc w:val="center"/>
        </w:trPr>
        <w:tc>
          <w:tcPr>
            <w:tcW w:w="709" w:type="dxa"/>
            <w:tcBorders>
              <w:top w:val="single" w:sz="4" w:space="0" w:color="auto"/>
              <w:left w:val="single" w:sz="4" w:space="0" w:color="auto"/>
              <w:bottom w:val="single" w:sz="4" w:space="0" w:color="auto"/>
              <w:right w:val="single" w:sz="4" w:space="0" w:color="auto"/>
            </w:tcBorders>
            <w:hideMark/>
          </w:tcPr>
          <w:p w:rsidR="002A031A" w:rsidRDefault="002A031A">
            <w:pPr>
              <w:spacing w:line="256" w:lineRule="auto"/>
              <w:jc w:val="both"/>
            </w:pPr>
            <w:r>
              <w:t>U2</w:t>
            </w:r>
          </w:p>
        </w:tc>
        <w:tc>
          <w:tcPr>
            <w:tcW w:w="5882" w:type="dxa"/>
            <w:tcBorders>
              <w:top w:val="single" w:sz="4" w:space="0" w:color="auto"/>
              <w:left w:val="single" w:sz="4" w:space="0" w:color="auto"/>
              <w:bottom w:val="single" w:sz="4" w:space="0" w:color="auto"/>
              <w:right w:val="single" w:sz="4" w:space="0" w:color="auto"/>
            </w:tcBorders>
            <w:hideMark/>
          </w:tcPr>
          <w:p w:rsidR="002A031A" w:rsidRDefault="002A031A">
            <w:pPr>
              <w:spacing w:line="256" w:lineRule="auto"/>
            </w:pPr>
            <w:r>
              <w:t>umie analizować bilans robót, decydować o doborze maszyn, formułować wnioski dla różnych rozwiązań, kontrolować przebieg procesów technologicznych, sporządzić projekt wykonawczy</w:t>
            </w:r>
          </w:p>
        </w:tc>
        <w:tc>
          <w:tcPr>
            <w:tcW w:w="1555" w:type="dxa"/>
            <w:tcBorders>
              <w:top w:val="single" w:sz="4" w:space="0" w:color="auto"/>
              <w:left w:val="single" w:sz="4" w:space="0" w:color="auto"/>
              <w:bottom w:val="single" w:sz="4" w:space="0" w:color="auto"/>
              <w:right w:val="single" w:sz="4" w:space="0" w:color="auto"/>
            </w:tcBorders>
            <w:hideMark/>
          </w:tcPr>
          <w:p w:rsidR="002A031A" w:rsidRDefault="002A031A">
            <w:pPr>
              <w:spacing w:line="256" w:lineRule="auto"/>
              <w:jc w:val="both"/>
              <w:rPr>
                <w:sz w:val="20"/>
                <w:szCs w:val="20"/>
              </w:rPr>
            </w:pPr>
            <w:r>
              <w:rPr>
                <w:sz w:val="20"/>
                <w:szCs w:val="20"/>
              </w:rPr>
              <w:t>K_U03</w:t>
            </w:r>
          </w:p>
        </w:tc>
        <w:tc>
          <w:tcPr>
            <w:tcW w:w="1511" w:type="dxa"/>
            <w:tcBorders>
              <w:top w:val="single" w:sz="4" w:space="0" w:color="auto"/>
              <w:left w:val="single" w:sz="4" w:space="0" w:color="auto"/>
              <w:bottom w:val="single" w:sz="4" w:space="0" w:color="auto"/>
              <w:right w:val="single" w:sz="4" w:space="0" w:color="auto"/>
            </w:tcBorders>
          </w:tcPr>
          <w:p w:rsidR="002A031A" w:rsidRDefault="002A031A">
            <w:pPr>
              <w:spacing w:line="256" w:lineRule="auto"/>
              <w:jc w:val="both"/>
              <w:rPr>
                <w:sz w:val="20"/>
                <w:szCs w:val="20"/>
              </w:rPr>
            </w:pPr>
            <w:r>
              <w:rPr>
                <w:color w:val="000000"/>
              </w:rPr>
              <w:t>P6S_UW, P6S_UK</w:t>
            </w:r>
          </w:p>
          <w:p w:rsidR="002A031A" w:rsidRDefault="002A031A">
            <w:pPr>
              <w:spacing w:line="256" w:lineRule="auto"/>
              <w:jc w:val="both"/>
              <w:rPr>
                <w:sz w:val="20"/>
                <w:szCs w:val="20"/>
              </w:rPr>
            </w:pPr>
          </w:p>
        </w:tc>
      </w:tr>
      <w:tr w:rsidR="002A031A" w:rsidTr="002A031A">
        <w:trPr>
          <w:trHeight w:val="283"/>
          <w:jc w:val="center"/>
        </w:trPr>
        <w:tc>
          <w:tcPr>
            <w:tcW w:w="709" w:type="dxa"/>
            <w:tcBorders>
              <w:top w:val="single" w:sz="4" w:space="0" w:color="auto"/>
              <w:left w:val="single" w:sz="4" w:space="0" w:color="auto"/>
              <w:bottom w:val="single" w:sz="4" w:space="0" w:color="auto"/>
              <w:right w:val="single" w:sz="4" w:space="0" w:color="auto"/>
            </w:tcBorders>
            <w:hideMark/>
          </w:tcPr>
          <w:p w:rsidR="002A031A" w:rsidRDefault="002A031A">
            <w:pPr>
              <w:spacing w:line="256" w:lineRule="auto"/>
              <w:jc w:val="both"/>
            </w:pPr>
            <w:r>
              <w:t>U3</w:t>
            </w:r>
          </w:p>
        </w:tc>
        <w:tc>
          <w:tcPr>
            <w:tcW w:w="5882" w:type="dxa"/>
            <w:tcBorders>
              <w:top w:val="single" w:sz="4" w:space="0" w:color="auto"/>
              <w:left w:val="single" w:sz="4" w:space="0" w:color="auto"/>
              <w:bottom w:val="single" w:sz="4" w:space="0" w:color="auto"/>
              <w:right w:val="single" w:sz="4" w:space="0" w:color="auto"/>
            </w:tcBorders>
            <w:hideMark/>
          </w:tcPr>
          <w:p w:rsidR="002A031A" w:rsidRDefault="002A031A">
            <w:pPr>
              <w:spacing w:line="256" w:lineRule="auto"/>
            </w:pPr>
            <w:r>
              <w:t>potrafi planować procesy wykorzystując zasady bezpieczeństwa i higieny pracy</w:t>
            </w:r>
          </w:p>
        </w:tc>
        <w:tc>
          <w:tcPr>
            <w:tcW w:w="1555" w:type="dxa"/>
            <w:tcBorders>
              <w:top w:val="single" w:sz="4" w:space="0" w:color="auto"/>
              <w:left w:val="single" w:sz="4" w:space="0" w:color="auto"/>
              <w:bottom w:val="single" w:sz="4" w:space="0" w:color="auto"/>
              <w:right w:val="single" w:sz="4" w:space="0" w:color="auto"/>
            </w:tcBorders>
            <w:hideMark/>
          </w:tcPr>
          <w:p w:rsidR="002A031A" w:rsidRDefault="002A031A">
            <w:pPr>
              <w:spacing w:line="256" w:lineRule="auto"/>
              <w:jc w:val="both"/>
              <w:rPr>
                <w:sz w:val="20"/>
                <w:szCs w:val="20"/>
              </w:rPr>
            </w:pPr>
            <w:r>
              <w:rPr>
                <w:sz w:val="20"/>
                <w:szCs w:val="20"/>
              </w:rPr>
              <w:t>K_U29</w:t>
            </w:r>
          </w:p>
        </w:tc>
        <w:tc>
          <w:tcPr>
            <w:tcW w:w="1511" w:type="dxa"/>
            <w:tcBorders>
              <w:top w:val="single" w:sz="4" w:space="0" w:color="auto"/>
              <w:left w:val="single" w:sz="4" w:space="0" w:color="auto"/>
              <w:bottom w:val="single" w:sz="4" w:space="0" w:color="auto"/>
              <w:right w:val="single" w:sz="4" w:space="0" w:color="auto"/>
            </w:tcBorders>
          </w:tcPr>
          <w:p w:rsidR="002A031A" w:rsidRDefault="002A031A">
            <w:pPr>
              <w:spacing w:line="256" w:lineRule="auto"/>
              <w:jc w:val="both"/>
              <w:rPr>
                <w:sz w:val="20"/>
                <w:szCs w:val="20"/>
              </w:rPr>
            </w:pPr>
            <w:r>
              <w:rPr>
                <w:color w:val="000000"/>
              </w:rPr>
              <w:t>P6S_UW</w:t>
            </w:r>
          </w:p>
          <w:p w:rsidR="002A031A" w:rsidRDefault="002A031A">
            <w:pPr>
              <w:spacing w:line="256" w:lineRule="auto"/>
              <w:jc w:val="both"/>
              <w:rPr>
                <w:sz w:val="20"/>
                <w:szCs w:val="20"/>
              </w:rPr>
            </w:pPr>
          </w:p>
        </w:tc>
      </w:tr>
      <w:tr w:rsidR="002A031A" w:rsidTr="00000DFF">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2A031A" w:rsidRDefault="002A031A">
            <w:pPr>
              <w:spacing w:line="256" w:lineRule="auto"/>
              <w:jc w:val="center"/>
            </w:pPr>
            <w:r>
              <w:t>KOMPETENCJE SPOŁECZNE</w:t>
            </w:r>
          </w:p>
        </w:tc>
      </w:tr>
      <w:tr w:rsidR="002A031A" w:rsidTr="002A031A">
        <w:trPr>
          <w:trHeight w:val="283"/>
          <w:jc w:val="center"/>
        </w:trPr>
        <w:tc>
          <w:tcPr>
            <w:tcW w:w="709" w:type="dxa"/>
            <w:tcBorders>
              <w:top w:val="single" w:sz="4" w:space="0" w:color="auto"/>
              <w:left w:val="single" w:sz="4" w:space="0" w:color="auto"/>
              <w:bottom w:val="single" w:sz="4" w:space="0" w:color="auto"/>
              <w:right w:val="single" w:sz="4" w:space="0" w:color="auto"/>
            </w:tcBorders>
            <w:hideMark/>
          </w:tcPr>
          <w:p w:rsidR="002A031A" w:rsidRDefault="002A031A">
            <w:pPr>
              <w:spacing w:line="256" w:lineRule="auto"/>
              <w:jc w:val="both"/>
            </w:pPr>
            <w:r>
              <w:t>K1</w:t>
            </w:r>
          </w:p>
        </w:tc>
        <w:tc>
          <w:tcPr>
            <w:tcW w:w="5882" w:type="dxa"/>
            <w:tcBorders>
              <w:top w:val="single" w:sz="4" w:space="0" w:color="auto"/>
              <w:left w:val="single" w:sz="4" w:space="0" w:color="auto"/>
              <w:bottom w:val="single" w:sz="4" w:space="0" w:color="auto"/>
              <w:right w:val="single" w:sz="4" w:space="0" w:color="auto"/>
            </w:tcBorders>
            <w:hideMark/>
          </w:tcPr>
          <w:p w:rsidR="002A031A" w:rsidRDefault="002A031A">
            <w:pPr>
              <w:spacing w:line="256" w:lineRule="auto"/>
              <w:jc w:val="both"/>
            </w:pPr>
            <w:r>
              <w:t xml:space="preserve">świadomy w podejmowaniu decyzji, współpracuje z większymi zespołami, jest zdolny do organizowania pracy zespołowej i ponoszenia odpowiedzialności </w:t>
            </w:r>
          </w:p>
        </w:tc>
        <w:tc>
          <w:tcPr>
            <w:tcW w:w="1555" w:type="dxa"/>
            <w:tcBorders>
              <w:top w:val="single" w:sz="4" w:space="0" w:color="auto"/>
              <w:left w:val="single" w:sz="4" w:space="0" w:color="auto"/>
              <w:bottom w:val="single" w:sz="4" w:space="0" w:color="auto"/>
              <w:right w:val="single" w:sz="4" w:space="0" w:color="auto"/>
            </w:tcBorders>
            <w:hideMark/>
          </w:tcPr>
          <w:p w:rsidR="002A031A" w:rsidRDefault="002A031A">
            <w:pPr>
              <w:spacing w:line="256" w:lineRule="auto"/>
              <w:jc w:val="both"/>
            </w:pPr>
            <w:r>
              <w:t>K_K05</w:t>
            </w:r>
          </w:p>
        </w:tc>
        <w:tc>
          <w:tcPr>
            <w:tcW w:w="1511" w:type="dxa"/>
            <w:tcBorders>
              <w:top w:val="single" w:sz="4" w:space="0" w:color="auto"/>
              <w:left w:val="single" w:sz="4" w:space="0" w:color="auto"/>
              <w:bottom w:val="single" w:sz="4" w:space="0" w:color="auto"/>
              <w:right w:val="single" w:sz="4" w:space="0" w:color="auto"/>
            </w:tcBorders>
            <w:hideMark/>
          </w:tcPr>
          <w:p w:rsidR="002A031A" w:rsidRDefault="002A031A">
            <w:pPr>
              <w:spacing w:line="256" w:lineRule="auto"/>
              <w:jc w:val="both"/>
            </w:pPr>
            <w:r>
              <w:rPr>
                <w:color w:val="000000"/>
              </w:rPr>
              <w:t>P6S_KK, P6S_KO, P6S_KR</w:t>
            </w:r>
          </w:p>
        </w:tc>
      </w:tr>
    </w:tbl>
    <w:p w:rsidR="002A031A" w:rsidRDefault="002A031A" w:rsidP="009A1EEC">
      <w:pPr>
        <w:numPr>
          <w:ilvl w:val="0"/>
          <w:numId w:val="196"/>
        </w:numPr>
        <w:tabs>
          <w:tab w:val="left" w:pos="284"/>
        </w:tabs>
        <w:spacing w:before="120" w:after="120" w:line="240" w:lineRule="auto"/>
        <w:ind w:left="357" w:hanging="357"/>
        <w:rPr>
          <w:rFonts w:eastAsia="Times New Roman"/>
          <w:b/>
          <w:bCs/>
          <w:lang w:eastAsia="pl-PL"/>
        </w:rPr>
      </w:pPr>
      <w:r>
        <w:rPr>
          <w:b/>
          <w:bCs/>
        </w:rPr>
        <w:t>METODY DYDAKTYCZNE</w:t>
      </w:r>
    </w:p>
    <w:tbl>
      <w:tblPr>
        <w:tblW w:w="96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94"/>
      </w:tblGrid>
      <w:tr w:rsidR="002A031A" w:rsidTr="002A031A">
        <w:trPr>
          <w:jc w:val="center"/>
        </w:trPr>
        <w:tc>
          <w:tcPr>
            <w:tcW w:w="9694" w:type="dxa"/>
            <w:tcBorders>
              <w:top w:val="single" w:sz="4" w:space="0" w:color="auto"/>
              <w:left w:val="single" w:sz="4" w:space="0" w:color="auto"/>
              <w:bottom w:val="single" w:sz="4" w:space="0" w:color="auto"/>
              <w:right w:val="single" w:sz="4" w:space="0" w:color="auto"/>
            </w:tcBorders>
            <w:hideMark/>
          </w:tcPr>
          <w:p w:rsidR="002A031A" w:rsidRDefault="002A031A" w:rsidP="00B90992">
            <w:pPr>
              <w:spacing w:after="0" w:line="257" w:lineRule="auto"/>
              <w:jc w:val="both"/>
            </w:pPr>
            <w:r>
              <w:t>wykład multimedialny, ćwiczenia projektowe z kartą konsultacyjną</w:t>
            </w:r>
          </w:p>
        </w:tc>
      </w:tr>
    </w:tbl>
    <w:p w:rsidR="002A031A" w:rsidRDefault="002A031A" w:rsidP="009A1EEC">
      <w:pPr>
        <w:numPr>
          <w:ilvl w:val="0"/>
          <w:numId w:val="196"/>
        </w:numPr>
        <w:tabs>
          <w:tab w:val="left" w:pos="284"/>
        </w:tabs>
        <w:spacing w:before="120" w:after="120" w:line="240" w:lineRule="auto"/>
        <w:ind w:left="357" w:hanging="357"/>
        <w:rPr>
          <w:rFonts w:eastAsia="Times New Roman"/>
          <w:b/>
          <w:bCs/>
          <w:color w:val="000000"/>
          <w:lang w:eastAsia="pl-PL"/>
        </w:rPr>
      </w:pPr>
      <w:r>
        <w:rPr>
          <w:b/>
          <w:bCs/>
          <w:color w:val="000000"/>
        </w:rPr>
        <w:t>FORMA I WARUNKI  ZALICZENIA PRZEDMIOTU</w:t>
      </w:r>
    </w:p>
    <w:tbl>
      <w:tblPr>
        <w:tblW w:w="96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6"/>
      </w:tblGrid>
      <w:tr w:rsidR="002A031A" w:rsidTr="002A031A">
        <w:trPr>
          <w:jc w:val="center"/>
        </w:trPr>
        <w:tc>
          <w:tcPr>
            <w:tcW w:w="9606" w:type="dxa"/>
            <w:tcBorders>
              <w:top w:val="single" w:sz="4" w:space="0" w:color="auto"/>
              <w:left w:val="single" w:sz="4" w:space="0" w:color="auto"/>
              <w:bottom w:val="single" w:sz="4" w:space="0" w:color="auto"/>
              <w:right w:val="single" w:sz="4" w:space="0" w:color="auto"/>
            </w:tcBorders>
            <w:hideMark/>
          </w:tcPr>
          <w:p w:rsidR="002A031A" w:rsidRDefault="002A031A" w:rsidP="00B90992">
            <w:pPr>
              <w:spacing w:after="0" w:line="257" w:lineRule="auto"/>
              <w:ind w:left="34"/>
              <w:jc w:val="both"/>
              <w:rPr>
                <w:b/>
                <w:bCs/>
              </w:rPr>
            </w:pPr>
            <w:r>
              <w:t>Zaliczenie wykładu w formie pisemnej oraz, w trakcie semestru-w formie dwóch sprawdzianów, zaliczenie ćwiczeń projektowych odbędzie się po wypełnieniu warunków podanych na początku zajęć.</w:t>
            </w:r>
          </w:p>
        </w:tc>
      </w:tr>
    </w:tbl>
    <w:p w:rsidR="002A031A" w:rsidRDefault="002A031A" w:rsidP="009A1EEC">
      <w:pPr>
        <w:numPr>
          <w:ilvl w:val="0"/>
          <w:numId w:val="196"/>
        </w:numPr>
        <w:tabs>
          <w:tab w:val="left" w:pos="284"/>
        </w:tabs>
        <w:spacing w:before="120" w:after="120" w:line="240" w:lineRule="auto"/>
        <w:ind w:left="357" w:hanging="357"/>
        <w:rPr>
          <w:rFonts w:eastAsia="Times New Roman"/>
          <w:color w:val="000000"/>
          <w:lang w:eastAsia="pl-PL"/>
        </w:rPr>
      </w:pPr>
      <w:r>
        <w:rPr>
          <w:b/>
          <w:bCs/>
          <w:color w:val="000000"/>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6"/>
        <w:gridCol w:w="8432"/>
      </w:tblGrid>
      <w:tr w:rsidR="002A031A" w:rsidTr="00000DFF">
        <w:trPr>
          <w:trHeight w:val="2859"/>
          <w:jc w:val="center"/>
        </w:trPr>
        <w:tc>
          <w:tcPr>
            <w:tcW w:w="113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2A031A" w:rsidRDefault="002A031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rPr>
              <w:t>Wykłady</w:t>
            </w:r>
          </w:p>
        </w:tc>
        <w:tc>
          <w:tcPr>
            <w:tcW w:w="8504" w:type="dxa"/>
            <w:tcBorders>
              <w:top w:val="single" w:sz="4" w:space="0" w:color="auto"/>
              <w:left w:val="single" w:sz="4" w:space="0" w:color="auto"/>
              <w:bottom w:val="single" w:sz="4" w:space="0" w:color="auto"/>
              <w:right w:val="single" w:sz="4" w:space="0" w:color="auto"/>
            </w:tcBorders>
            <w:hideMark/>
          </w:tcPr>
          <w:p w:rsidR="002A031A" w:rsidRDefault="002A031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56" w:lineRule="auto"/>
              <w:jc w:val="both"/>
              <w:rPr>
                <w:color w:val="000000"/>
              </w:rPr>
            </w:pPr>
            <w:r>
              <w:rPr>
                <w:color w:val="000000"/>
              </w:rPr>
              <w:t>Transport w budownictwie. Szczegółowa klasyfikacja transportu, technologia transportu. Optymalizacja procesów transportowych. Roboty ziemne. Roboty powierzchniowe, liniowe i jamiste. Wykopy i nasypy. Specyfika robót w wykopach wąskoprzestrzennych i szerokoprzestrzennych. Odwodnienia wykopów. Technologia robót betonowych. Tendencje rozwojowe w technologii robót budowlanych. Jakość wykonania robót, kwalifikacje, trwałość betonu, BWW. Rusztowania i deskowania. Uprzemysłowienie systemów budownictwa. Uprzemysłowienie w produkcji elementów na placu budowy i w zakładach prefabrykacji. Mechanizacja kompleksowa, ciągłość, równomierność i rytmiczność procesów, półfabrykaty. Uniwersalność i technologiczność rozwiązań. Systemy budownictwa o różnym stopniu uniwersalności z elementów przestrzennych, monolitycznych, monolityczno-</w:t>
            </w:r>
            <w:proofErr w:type="spellStart"/>
            <w:r>
              <w:rPr>
                <w:color w:val="000000"/>
              </w:rPr>
              <w:t>prefab</w:t>
            </w:r>
            <w:proofErr w:type="spellEnd"/>
            <w:r>
              <w:rPr>
                <w:color w:val="000000"/>
              </w:rPr>
              <w:t>-</w:t>
            </w:r>
            <w:proofErr w:type="spellStart"/>
            <w:r>
              <w:rPr>
                <w:color w:val="000000"/>
              </w:rPr>
              <w:t>rykowanych</w:t>
            </w:r>
            <w:proofErr w:type="spellEnd"/>
            <w:r>
              <w:rPr>
                <w:color w:val="000000"/>
              </w:rPr>
              <w:t>, szkieletowych. Zasady odbioru FIDIC. Ocena oddziaływania na  środowisko.</w:t>
            </w:r>
          </w:p>
        </w:tc>
      </w:tr>
      <w:tr w:rsidR="002A031A" w:rsidTr="00000DFF">
        <w:trPr>
          <w:trHeight w:val="557"/>
          <w:jc w:val="center"/>
        </w:trPr>
        <w:tc>
          <w:tcPr>
            <w:tcW w:w="113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2A031A" w:rsidRDefault="002A031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rPr>
              <w:t>Ćwiczenia projektowe</w:t>
            </w:r>
          </w:p>
        </w:tc>
        <w:tc>
          <w:tcPr>
            <w:tcW w:w="8504" w:type="dxa"/>
            <w:tcBorders>
              <w:top w:val="single" w:sz="4" w:space="0" w:color="auto"/>
              <w:left w:val="single" w:sz="4" w:space="0" w:color="auto"/>
              <w:bottom w:val="single" w:sz="4" w:space="0" w:color="auto"/>
              <w:right w:val="single" w:sz="4" w:space="0" w:color="auto"/>
            </w:tcBorders>
            <w:hideMark/>
          </w:tcPr>
          <w:p w:rsidR="002A031A" w:rsidRDefault="002A031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56" w:lineRule="auto"/>
              <w:jc w:val="both"/>
              <w:rPr>
                <w:color w:val="000000"/>
              </w:rPr>
            </w:pPr>
            <w:r>
              <w:rPr>
                <w:color w:val="000000"/>
              </w:rPr>
              <w:t>Opracowanie projektu wykonania zmechanizowanych robót ziemnych dla wybranego obiektu budowlanego. Obliczanie ilości mas ziemnych oraz planowanie transportu.</w:t>
            </w:r>
          </w:p>
        </w:tc>
      </w:tr>
    </w:tbl>
    <w:p w:rsidR="002A031A" w:rsidRDefault="002A031A" w:rsidP="009A1EEC">
      <w:pPr>
        <w:numPr>
          <w:ilvl w:val="0"/>
          <w:numId w:val="196"/>
        </w:numPr>
        <w:tabs>
          <w:tab w:val="left" w:pos="284"/>
        </w:tabs>
        <w:spacing w:before="120" w:after="120" w:line="240" w:lineRule="auto"/>
        <w:ind w:left="357" w:hanging="357"/>
        <w:rPr>
          <w:rFonts w:eastAsia="Times New Roman"/>
          <w:b/>
          <w:bCs/>
          <w:color w:val="000000"/>
          <w:lang w:eastAsia="pl-PL"/>
        </w:rPr>
      </w:pPr>
      <w:r>
        <w:rPr>
          <w:b/>
          <w:bCs/>
          <w:color w:val="000000"/>
        </w:rPr>
        <w:t xml:space="preserve">METODY (SPOSOBY) WERYFIKACJI I OCENY EFEKTÓW UCZENIA SIĘ OSIĄGNIĘTYCH PRZEZ STUDENTA </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0"/>
        <w:gridCol w:w="1353"/>
        <w:gridCol w:w="1353"/>
        <w:gridCol w:w="1391"/>
        <w:gridCol w:w="1332"/>
        <w:gridCol w:w="1463"/>
        <w:gridCol w:w="1367"/>
      </w:tblGrid>
      <w:tr w:rsidR="002A031A" w:rsidTr="00000DFF">
        <w:trPr>
          <w:cantSplit/>
          <w:jc w:val="center"/>
        </w:trPr>
        <w:tc>
          <w:tcPr>
            <w:tcW w:w="1380"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2A031A" w:rsidRDefault="002A031A">
            <w:pPr>
              <w:spacing w:line="256" w:lineRule="auto"/>
              <w:jc w:val="center"/>
              <w:rPr>
                <w:color w:val="000000"/>
              </w:rPr>
            </w:pPr>
            <w:r>
              <w:rPr>
                <w:color w:val="000000"/>
              </w:rPr>
              <w:t xml:space="preserve">Efekt </w:t>
            </w:r>
            <w:r>
              <w:rPr>
                <w:color w:val="000000"/>
              </w:rPr>
              <w:lastRenderedPageBreak/>
              <w:t>uczenia się</w:t>
            </w:r>
          </w:p>
        </w:tc>
        <w:tc>
          <w:tcPr>
            <w:tcW w:w="8259" w:type="dxa"/>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2A031A" w:rsidRDefault="002A031A">
            <w:pPr>
              <w:spacing w:line="256" w:lineRule="auto"/>
              <w:jc w:val="center"/>
              <w:rPr>
                <w:color w:val="000000"/>
              </w:rPr>
            </w:pPr>
            <w:r>
              <w:rPr>
                <w:color w:val="000000"/>
              </w:rPr>
              <w:lastRenderedPageBreak/>
              <w:t>Forma oceny</w:t>
            </w:r>
          </w:p>
        </w:tc>
      </w:tr>
      <w:tr w:rsidR="002A031A" w:rsidTr="00000DFF">
        <w:trPr>
          <w:cantSplit/>
          <w:jc w:val="center"/>
        </w:trPr>
        <w:tc>
          <w:tcPr>
            <w:tcW w:w="0" w:type="auto"/>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2A031A" w:rsidRDefault="002A031A">
            <w:pPr>
              <w:spacing w:line="256" w:lineRule="auto"/>
              <w:rPr>
                <w:rFonts w:eastAsia="Times New Roman" w:cs="Times New Roman"/>
                <w:color w:val="000000"/>
              </w:rPr>
            </w:pPr>
          </w:p>
        </w:tc>
        <w:tc>
          <w:tcPr>
            <w:tcW w:w="135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2A031A" w:rsidRDefault="002A031A">
            <w:pPr>
              <w:spacing w:line="256" w:lineRule="auto"/>
              <w:jc w:val="center"/>
              <w:rPr>
                <w:color w:val="000000"/>
              </w:rPr>
            </w:pPr>
            <w:r>
              <w:rPr>
                <w:color w:val="000000"/>
              </w:rPr>
              <w:t>Egzamin ustny</w:t>
            </w:r>
          </w:p>
        </w:tc>
        <w:tc>
          <w:tcPr>
            <w:tcW w:w="135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2A031A" w:rsidRDefault="002A031A">
            <w:pPr>
              <w:spacing w:line="256" w:lineRule="auto"/>
              <w:jc w:val="center"/>
              <w:rPr>
                <w:color w:val="000000"/>
              </w:rPr>
            </w:pPr>
            <w:r>
              <w:rPr>
                <w:color w:val="000000"/>
              </w:rPr>
              <w:t>Egzamin pisemny</w:t>
            </w:r>
          </w:p>
        </w:tc>
        <w:tc>
          <w:tcPr>
            <w:tcW w:w="139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2A031A" w:rsidRDefault="002A031A">
            <w:pPr>
              <w:spacing w:line="256" w:lineRule="auto"/>
              <w:jc w:val="center"/>
              <w:rPr>
                <w:color w:val="000000"/>
              </w:rPr>
            </w:pPr>
            <w:r>
              <w:rPr>
                <w:color w:val="000000"/>
              </w:rPr>
              <w:t>Kolokwium</w:t>
            </w:r>
          </w:p>
        </w:tc>
        <w:tc>
          <w:tcPr>
            <w:tcW w:w="133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2A031A" w:rsidRDefault="002A031A">
            <w:pPr>
              <w:spacing w:line="256" w:lineRule="auto"/>
              <w:jc w:val="center"/>
              <w:rPr>
                <w:color w:val="000000"/>
              </w:rPr>
            </w:pPr>
            <w:r>
              <w:rPr>
                <w:color w:val="000000"/>
              </w:rPr>
              <w:t>Projekt</w:t>
            </w:r>
          </w:p>
        </w:tc>
        <w:tc>
          <w:tcPr>
            <w:tcW w:w="146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2A031A" w:rsidRDefault="002A031A">
            <w:pPr>
              <w:spacing w:line="256" w:lineRule="auto"/>
              <w:jc w:val="center"/>
              <w:rPr>
                <w:color w:val="000000"/>
              </w:rPr>
            </w:pPr>
            <w:r>
              <w:rPr>
                <w:color w:val="000000"/>
              </w:rPr>
              <w:t>Sprawozdanie</w:t>
            </w:r>
          </w:p>
        </w:tc>
        <w:tc>
          <w:tcPr>
            <w:tcW w:w="136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2A031A" w:rsidRDefault="002A031A">
            <w:pPr>
              <w:spacing w:line="256" w:lineRule="auto"/>
              <w:jc w:val="center"/>
              <w:rPr>
                <w:color w:val="000000"/>
              </w:rPr>
            </w:pPr>
            <w:r>
              <w:rPr>
                <w:color w:val="000000"/>
              </w:rPr>
              <w:t>…………</w:t>
            </w:r>
          </w:p>
        </w:tc>
      </w:tr>
      <w:tr w:rsidR="002A031A" w:rsidTr="002A031A">
        <w:trPr>
          <w:trHeight w:val="283"/>
          <w:jc w:val="center"/>
        </w:trPr>
        <w:tc>
          <w:tcPr>
            <w:tcW w:w="1380" w:type="dxa"/>
            <w:tcBorders>
              <w:top w:val="single" w:sz="4" w:space="0" w:color="auto"/>
              <w:left w:val="single" w:sz="4" w:space="0" w:color="auto"/>
              <w:bottom w:val="single" w:sz="4" w:space="0" w:color="auto"/>
              <w:right w:val="single" w:sz="4" w:space="0" w:color="auto"/>
            </w:tcBorders>
            <w:hideMark/>
          </w:tcPr>
          <w:p w:rsidR="002A031A" w:rsidRDefault="002A031A">
            <w:pPr>
              <w:spacing w:line="256" w:lineRule="auto"/>
              <w:jc w:val="center"/>
              <w:rPr>
                <w:color w:val="000000"/>
              </w:rPr>
            </w:pPr>
            <w:r>
              <w:rPr>
                <w:color w:val="000000"/>
              </w:rPr>
              <w:lastRenderedPageBreak/>
              <w:t>W1</w:t>
            </w:r>
          </w:p>
        </w:tc>
        <w:tc>
          <w:tcPr>
            <w:tcW w:w="1353" w:type="dxa"/>
            <w:tcBorders>
              <w:top w:val="single" w:sz="4" w:space="0" w:color="auto"/>
              <w:left w:val="single" w:sz="4" w:space="0" w:color="auto"/>
              <w:bottom w:val="single" w:sz="4" w:space="0" w:color="auto"/>
              <w:right w:val="single" w:sz="4" w:space="0" w:color="auto"/>
            </w:tcBorders>
          </w:tcPr>
          <w:p w:rsidR="002A031A" w:rsidRDefault="002A031A">
            <w:pPr>
              <w:spacing w:line="256" w:lineRule="auto"/>
              <w:jc w:val="center"/>
              <w:rPr>
                <w:color w:val="000000"/>
              </w:rPr>
            </w:pPr>
          </w:p>
        </w:tc>
        <w:tc>
          <w:tcPr>
            <w:tcW w:w="1353" w:type="dxa"/>
            <w:tcBorders>
              <w:top w:val="single" w:sz="4" w:space="0" w:color="auto"/>
              <w:left w:val="single" w:sz="4" w:space="0" w:color="auto"/>
              <w:bottom w:val="single" w:sz="4" w:space="0" w:color="auto"/>
              <w:right w:val="single" w:sz="4" w:space="0" w:color="auto"/>
            </w:tcBorders>
          </w:tcPr>
          <w:p w:rsidR="002A031A" w:rsidRDefault="002A031A">
            <w:pPr>
              <w:spacing w:line="256" w:lineRule="auto"/>
              <w:jc w:val="center"/>
              <w:rPr>
                <w:color w:val="000000"/>
              </w:rPr>
            </w:pPr>
          </w:p>
        </w:tc>
        <w:tc>
          <w:tcPr>
            <w:tcW w:w="1391" w:type="dxa"/>
            <w:tcBorders>
              <w:top w:val="single" w:sz="4" w:space="0" w:color="auto"/>
              <w:left w:val="single" w:sz="4" w:space="0" w:color="auto"/>
              <w:bottom w:val="single" w:sz="4" w:space="0" w:color="auto"/>
              <w:right w:val="single" w:sz="4" w:space="0" w:color="auto"/>
            </w:tcBorders>
          </w:tcPr>
          <w:p w:rsidR="002A031A" w:rsidRDefault="002A031A">
            <w:pPr>
              <w:spacing w:line="256" w:lineRule="auto"/>
              <w:jc w:val="center"/>
              <w:rPr>
                <w:color w:val="000000"/>
              </w:rPr>
            </w:pPr>
          </w:p>
        </w:tc>
        <w:tc>
          <w:tcPr>
            <w:tcW w:w="1332" w:type="dxa"/>
            <w:tcBorders>
              <w:top w:val="single" w:sz="4" w:space="0" w:color="auto"/>
              <w:left w:val="single" w:sz="4" w:space="0" w:color="auto"/>
              <w:bottom w:val="single" w:sz="4" w:space="0" w:color="auto"/>
              <w:right w:val="single" w:sz="4" w:space="0" w:color="auto"/>
            </w:tcBorders>
            <w:hideMark/>
          </w:tcPr>
          <w:p w:rsidR="002A031A" w:rsidRDefault="002A031A">
            <w:pPr>
              <w:spacing w:line="256" w:lineRule="auto"/>
              <w:jc w:val="center"/>
              <w:rPr>
                <w:color w:val="000000"/>
              </w:rPr>
            </w:pPr>
            <w:r>
              <w:rPr>
                <w:color w:val="000000"/>
              </w:rPr>
              <w:t>x</w:t>
            </w:r>
          </w:p>
        </w:tc>
        <w:tc>
          <w:tcPr>
            <w:tcW w:w="1463" w:type="dxa"/>
            <w:tcBorders>
              <w:top w:val="single" w:sz="4" w:space="0" w:color="auto"/>
              <w:left w:val="single" w:sz="4" w:space="0" w:color="auto"/>
              <w:bottom w:val="single" w:sz="4" w:space="0" w:color="auto"/>
              <w:right w:val="single" w:sz="4" w:space="0" w:color="auto"/>
            </w:tcBorders>
          </w:tcPr>
          <w:p w:rsidR="002A031A" w:rsidRDefault="002A031A">
            <w:pPr>
              <w:spacing w:line="256" w:lineRule="auto"/>
              <w:jc w:val="center"/>
              <w:rPr>
                <w:color w:val="000000"/>
              </w:rPr>
            </w:pPr>
          </w:p>
        </w:tc>
        <w:tc>
          <w:tcPr>
            <w:tcW w:w="1367" w:type="dxa"/>
            <w:tcBorders>
              <w:top w:val="single" w:sz="4" w:space="0" w:color="auto"/>
              <w:left w:val="single" w:sz="4" w:space="0" w:color="auto"/>
              <w:bottom w:val="single" w:sz="4" w:space="0" w:color="auto"/>
              <w:right w:val="single" w:sz="4" w:space="0" w:color="auto"/>
            </w:tcBorders>
          </w:tcPr>
          <w:p w:rsidR="002A031A" w:rsidRDefault="002A031A">
            <w:pPr>
              <w:spacing w:line="256" w:lineRule="auto"/>
              <w:jc w:val="center"/>
              <w:rPr>
                <w:color w:val="000000"/>
              </w:rPr>
            </w:pPr>
          </w:p>
        </w:tc>
      </w:tr>
      <w:tr w:rsidR="002A031A" w:rsidTr="002A031A">
        <w:trPr>
          <w:trHeight w:val="283"/>
          <w:jc w:val="center"/>
        </w:trPr>
        <w:tc>
          <w:tcPr>
            <w:tcW w:w="1380" w:type="dxa"/>
            <w:tcBorders>
              <w:top w:val="single" w:sz="4" w:space="0" w:color="auto"/>
              <w:left w:val="single" w:sz="4" w:space="0" w:color="auto"/>
              <w:bottom w:val="single" w:sz="4" w:space="0" w:color="auto"/>
              <w:right w:val="single" w:sz="4" w:space="0" w:color="auto"/>
            </w:tcBorders>
            <w:hideMark/>
          </w:tcPr>
          <w:p w:rsidR="002A031A" w:rsidRDefault="002A031A">
            <w:pPr>
              <w:spacing w:line="256" w:lineRule="auto"/>
              <w:jc w:val="center"/>
              <w:rPr>
                <w:color w:val="000000"/>
              </w:rPr>
            </w:pPr>
            <w:r>
              <w:rPr>
                <w:color w:val="000000"/>
              </w:rPr>
              <w:t>W2</w:t>
            </w:r>
          </w:p>
        </w:tc>
        <w:tc>
          <w:tcPr>
            <w:tcW w:w="1353" w:type="dxa"/>
            <w:tcBorders>
              <w:top w:val="single" w:sz="4" w:space="0" w:color="auto"/>
              <w:left w:val="single" w:sz="4" w:space="0" w:color="auto"/>
              <w:bottom w:val="single" w:sz="4" w:space="0" w:color="auto"/>
              <w:right w:val="single" w:sz="4" w:space="0" w:color="auto"/>
            </w:tcBorders>
          </w:tcPr>
          <w:p w:rsidR="002A031A" w:rsidRDefault="002A031A">
            <w:pPr>
              <w:spacing w:line="256" w:lineRule="auto"/>
              <w:jc w:val="center"/>
              <w:rPr>
                <w:color w:val="000000"/>
              </w:rPr>
            </w:pPr>
          </w:p>
        </w:tc>
        <w:tc>
          <w:tcPr>
            <w:tcW w:w="1353" w:type="dxa"/>
            <w:tcBorders>
              <w:top w:val="single" w:sz="4" w:space="0" w:color="auto"/>
              <w:left w:val="single" w:sz="4" w:space="0" w:color="auto"/>
              <w:bottom w:val="single" w:sz="4" w:space="0" w:color="auto"/>
              <w:right w:val="single" w:sz="4" w:space="0" w:color="auto"/>
            </w:tcBorders>
          </w:tcPr>
          <w:p w:rsidR="002A031A" w:rsidRDefault="002A031A">
            <w:pPr>
              <w:spacing w:line="256" w:lineRule="auto"/>
              <w:jc w:val="center"/>
              <w:rPr>
                <w:color w:val="000000"/>
              </w:rPr>
            </w:pPr>
          </w:p>
        </w:tc>
        <w:tc>
          <w:tcPr>
            <w:tcW w:w="1391" w:type="dxa"/>
            <w:tcBorders>
              <w:top w:val="single" w:sz="4" w:space="0" w:color="auto"/>
              <w:left w:val="single" w:sz="4" w:space="0" w:color="auto"/>
              <w:bottom w:val="single" w:sz="4" w:space="0" w:color="auto"/>
              <w:right w:val="single" w:sz="4" w:space="0" w:color="auto"/>
            </w:tcBorders>
            <w:hideMark/>
          </w:tcPr>
          <w:p w:rsidR="002A031A" w:rsidRDefault="002A031A">
            <w:pPr>
              <w:spacing w:line="256" w:lineRule="auto"/>
              <w:jc w:val="center"/>
              <w:rPr>
                <w:color w:val="000000"/>
              </w:rPr>
            </w:pPr>
            <w:r>
              <w:rPr>
                <w:color w:val="000000"/>
              </w:rPr>
              <w:t>x</w:t>
            </w:r>
          </w:p>
        </w:tc>
        <w:tc>
          <w:tcPr>
            <w:tcW w:w="1332" w:type="dxa"/>
            <w:tcBorders>
              <w:top w:val="single" w:sz="4" w:space="0" w:color="auto"/>
              <w:left w:val="single" w:sz="4" w:space="0" w:color="auto"/>
              <w:bottom w:val="single" w:sz="4" w:space="0" w:color="auto"/>
              <w:right w:val="single" w:sz="4" w:space="0" w:color="auto"/>
            </w:tcBorders>
          </w:tcPr>
          <w:p w:rsidR="002A031A" w:rsidRDefault="002A031A">
            <w:pPr>
              <w:spacing w:line="256" w:lineRule="auto"/>
              <w:jc w:val="center"/>
              <w:rPr>
                <w:color w:val="000000"/>
              </w:rPr>
            </w:pPr>
          </w:p>
        </w:tc>
        <w:tc>
          <w:tcPr>
            <w:tcW w:w="1463" w:type="dxa"/>
            <w:tcBorders>
              <w:top w:val="single" w:sz="4" w:space="0" w:color="auto"/>
              <w:left w:val="single" w:sz="4" w:space="0" w:color="auto"/>
              <w:bottom w:val="single" w:sz="4" w:space="0" w:color="auto"/>
              <w:right w:val="single" w:sz="4" w:space="0" w:color="auto"/>
            </w:tcBorders>
          </w:tcPr>
          <w:p w:rsidR="002A031A" w:rsidRDefault="002A031A">
            <w:pPr>
              <w:spacing w:line="256" w:lineRule="auto"/>
              <w:jc w:val="center"/>
              <w:rPr>
                <w:color w:val="000000"/>
              </w:rPr>
            </w:pPr>
          </w:p>
        </w:tc>
        <w:tc>
          <w:tcPr>
            <w:tcW w:w="1367" w:type="dxa"/>
            <w:tcBorders>
              <w:top w:val="single" w:sz="4" w:space="0" w:color="auto"/>
              <w:left w:val="single" w:sz="4" w:space="0" w:color="auto"/>
              <w:bottom w:val="single" w:sz="4" w:space="0" w:color="auto"/>
              <w:right w:val="single" w:sz="4" w:space="0" w:color="auto"/>
            </w:tcBorders>
          </w:tcPr>
          <w:p w:rsidR="002A031A" w:rsidRDefault="002A031A">
            <w:pPr>
              <w:spacing w:line="256" w:lineRule="auto"/>
              <w:jc w:val="center"/>
              <w:rPr>
                <w:color w:val="000000"/>
              </w:rPr>
            </w:pPr>
          </w:p>
        </w:tc>
      </w:tr>
      <w:tr w:rsidR="002A031A" w:rsidTr="002A031A">
        <w:trPr>
          <w:trHeight w:val="283"/>
          <w:jc w:val="center"/>
        </w:trPr>
        <w:tc>
          <w:tcPr>
            <w:tcW w:w="1380" w:type="dxa"/>
            <w:tcBorders>
              <w:top w:val="single" w:sz="4" w:space="0" w:color="auto"/>
              <w:left w:val="single" w:sz="4" w:space="0" w:color="auto"/>
              <w:bottom w:val="single" w:sz="4" w:space="0" w:color="auto"/>
              <w:right w:val="single" w:sz="4" w:space="0" w:color="auto"/>
            </w:tcBorders>
            <w:hideMark/>
          </w:tcPr>
          <w:p w:rsidR="002A031A" w:rsidRDefault="002A031A">
            <w:pPr>
              <w:spacing w:line="256" w:lineRule="auto"/>
              <w:jc w:val="center"/>
              <w:rPr>
                <w:color w:val="000000"/>
              </w:rPr>
            </w:pPr>
            <w:r>
              <w:rPr>
                <w:color w:val="000000"/>
              </w:rPr>
              <w:t>U1</w:t>
            </w:r>
          </w:p>
        </w:tc>
        <w:tc>
          <w:tcPr>
            <w:tcW w:w="1353" w:type="dxa"/>
            <w:tcBorders>
              <w:top w:val="single" w:sz="4" w:space="0" w:color="auto"/>
              <w:left w:val="single" w:sz="4" w:space="0" w:color="auto"/>
              <w:bottom w:val="single" w:sz="4" w:space="0" w:color="auto"/>
              <w:right w:val="single" w:sz="4" w:space="0" w:color="auto"/>
            </w:tcBorders>
          </w:tcPr>
          <w:p w:rsidR="002A031A" w:rsidRDefault="002A031A">
            <w:pPr>
              <w:spacing w:line="256" w:lineRule="auto"/>
              <w:jc w:val="center"/>
              <w:rPr>
                <w:color w:val="000000"/>
              </w:rPr>
            </w:pPr>
          </w:p>
        </w:tc>
        <w:tc>
          <w:tcPr>
            <w:tcW w:w="1353" w:type="dxa"/>
            <w:tcBorders>
              <w:top w:val="single" w:sz="4" w:space="0" w:color="auto"/>
              <w:left w:val="single" w:sz="4" w:space="0" w:color="auto"/>
              <w:bottom w:val="single" w:sz="4" w:space="0" w:color="auto"/>
              <w:right w:val="single" w:sz="4" w:space="0" w:color="auto"/>
            </w:tcBorders>
          </w:tcPr>
          <w:p w:rsidR="002A031A" w:rsidRDefault="002A031A">
            <w:pPr>
              <w:spacing w:line="256" w:lineRule="auto"/>
              <w:jc w:val="center"/>
              <w:rPr>
                <w:color w:val="000000"/>
              </w:rPr>
            </w:pPr>
          </w:p>
        </w:tc>
        <w:tc>
          <w:tcPr>
            <w:tcW w:w="1391" w:type="dxa"/>
            <w:tcBorders>
              <w:top w:val="single" w:sz="4" w:space="0" w:color="auto"/>
              <w:left w:val="single" w:sz="4" w:space="0" w:color="auto"/>
              <w:bottom w:val="single" w:sz="4" w:space="0" w:color="auto"/>
              <w:right w:val="single" w:sz="4" w:space="0" w:color="auto"/>
            </w:tcBorders>
          </w:tcPr>
          <w:p w:rsidR="002A031A" w:rsidRDefault="002A031A">
            <w:pPr>
              <w:spacing w:line="256" w:lineRule="auto"/>
              <w:jc w:val="center"/>
              <w:rPr>
                <w:color w:val="000000"/>
              </w:rPr>
            </w:pPr>
          </w:p>
        </w:tc>
        <w:tc>
          <w:tcPr>
            <w:tcW w:w="1332" w:type="dxa"/>
            <w:tcBorders>
              <w:top w:val="single" w:sz="4" w:space="0" w:color="auto"/>
              <w:left w:val="single" w:sz="4" w:space="0" w:color="auto"/>
              <w:bottom w:val="single" w:sz="4" w:space="0" w:color="auto"/>
              <w:right w:val="single" w:sz="4" w:space="0" w:color="auto"/>
            </w:tcBorders>
            <w:hideMark/>
          </w:tcPr>
          <w:p w:rsidR="002A031A" w:rsidRDefault="002A031A">
            <w:pPr>
              <w:spacing w:line="256" w:lineRule="auto"/>
              <w:jc w:val="center"/>
              <w:rPr>
                <w:color w:val="000000"/>
              </w:rPr>
            </w:pPr>
            <w:r>
              <w:rPr>
                <w:color w:val="000000"/>
              </w:rPr>
              <w:t>x</w:t>
            </w:r>
          </w:p>
        </w:tc>
        <w:tc>
          <w:tcPr>
            <w:tcW w:w="1463" w:type="dxa"/>
            <w:tcBorders>
              <w:top w:val="single" w:sz="4" w:space="0" w:color="auto"/>
              <w:left w:val="single" w:sz="4" w:space="0" w:color="auto"/>
              <w:bottom w:val="single" w:sz="4" w:space="0" w:color="auto"/>
              <w:right w:val="single" w:sz="4" w:space="0" w:color="auto"/>
            </w:tcBorders>
          </w:tcPr>
          <w:p w:rsidR="002A031A" w:rsidRDefault="002A031A">
            <w:pPr>
              <w:spacing w:line="256" w:lineRule="auto"/>
              <w:jc w:val="center"/>
              <w:rPr>
                <w:color w:val="000000"/>
              </w:rPr>
            </w:pPr>
          </w:p>
        </w:tc>
        <w:tc>
          <w:tcPr>
            <w:tcW w:w="1367" w:type="dxa"/>
            <w:tcBorders>
              <w:top w:val="single" w:sz="4" w:space="0" w:color="auto"/>
              <w:left w:val="single" w:sz="4" w:space="0" w:color="auto"/>
              <w:bottom w:val="single" w:sz="4" w:space="0" w:color="auto"/>
              <w:right w:val="single" w:sz="4" w:space="0" w:color="auto"/>
            </w:tcBorders>
          </w:tcPr>
          <w:p w:rsidR="002A031A" w:rsidRDefault="002A031A">
            <w:pPr>
              <w:spacing w:line="256" w:lineRule="auto"/>
              <w:jc w:val="center"/>
              <w:rPr>
                <w:color w:val="000000"/>
              </w:rPr>
            </w:pPr>
          </w:p>
        </w:tc>
      </w:tr>
      <w:tr w:rsidR="002A031A" w:rsidTr="002A031A">
        <w:trPr>
          <w:trHeight w:val="283"/>
          <w:jc w:val="center"/>
        </w:trPr>
        <w:tc>
          <w:tcPr>
            <w:tcW w:w="1380" w:type="dxa"/>
            <w:tcBorders>
              <w:top w:val="single" w:sz="4" w:space="0" w:color="auto"/>
              <w:left w:val="single" w:sz="4" w:space="0" w:color="auto"/>
              <w:bottom w:val="single" w:sz="4" w:space="0" w:color="auto"/>
              <w:right w:val="single" w:sz="4" w:space="0" w:color="auto"/>
            </w:tcBorders>
            <w:hideMark/>
          </w:tcPr>
          <w:p w:rsidR="002A031A" w:rsidRDefault="002A031A">
            <w:pPr>
              <w:spacing w:line="256" w:lineRule="auto"/>
              <w:jc w:val="center"/>
              <w:rPr>
                <w:color w:val="000000"/>
              </w:rPr>
            </w:pPr>
            <w:r>
              <w:rPr>
                <w:color w:val="000000"/>
              </w:rPr>
              <w:t>U2</w:t>
            </w:r>
          </w:p>
        </w:tc>
        <w:tc>
          <w:tcPr>
            <w:tcW w:w="1353" w:type="dxa"/>
            <w:tcBorders>
              <w:top w:val="single" w:sz="4" w:space="0" w:color="auto"/>
              <w:left w:val="single" w:sz="4" w:space="0" w:color="auto"/>
              <w:bottom w:val="single" w:sz="4" w:space="0" w:color="auto"/>
              <w:right w:val="single" w:sz="4" w:space="0" w:color="auto"/>
            </w:tcBorders>
          </w:tcPr>
          <w:p w:rsidR="002A031A" w:rsidRDefault="002A031A">
            <w:pPr>
              <w:spacing w:line="256" w:lineRule="auto"/>
              <w:jc w:val="center"/>
              <w:rPr>
                <w:color w:val="000000"/>
              </w:rPr>
            </w:pPr>
          </w:p>
        </w:tc>
        <w:tc>
          <w:tcPr>
            <w:tcW w:w="1353" w:type="dxa"/>
            <w:tcBorders>
              <w:top w:val="single" w:sz="4" w:space="0" w:color="auto"/>
              <w:left w:val="single" w:sz="4" w:space="0" w:color="auto"/>
              <w:bottom w:val="single" w:sz="4" w:space="0" w:color="auto"/>
              <w:right w:val="single" w:sz="4" w:space="0" w:color="auto"/>
            </w:tcBorders>
          </w:tcPr>
          <w:p w:rsidR="002A031A" w:rsidRDefault="002A031A">
            <w:pPr>
              <w:spacing w:line="256" w:lineRule="auto"/>
              <w:jc w:val="center"/>
              <w:rPr>
                <w:color w:val="000000"/>
              </w:rPr>
            </w:pPr>
          </w:p>
        </w:tc>
        <w:tc>
          <w:tcPr>
            <w:tcW w:w="1391" w:type="dxa"/>
            <w:tcBorders>
              <w:top w:val="single" w:sz="4" w:space="0" w:color="auto"/>
              <w:left w:val="single" w:sz="4" w:space="0" w:color="auto"/>
              <w:bottom w:val="single" w:sz="4" w:space="0" w:color="auto"/>
              <w:right w:val="single" w:sz="4" w:space="0" w:color="auto"/>
            </w:tcBorders>
            <w:hideMark/>
          </w:tcPr>
          <w:p w:rsidR="002A031A" w:rsidRDefault="002A031A">
            <w:pPr>
              <w:spacing w:line="256" w:lineRule="auto"/>
              <w:jc w:val="center"/>
              <w:rPr>
                <w:color w:val="000000"/>
              </w:rPr>
            </w:pPr>
            <w:r>
              <w:rPr>
                <w:color w:val="000000"/>
              </w:rPr>
              <w:t>x</w:t>
            </w:r>
          </w:p>
        </w:tc>
        <w:tc>
          <w:tcPr>
            <w:tcW w:w="1332" w:type="dxa"/>
            <w:tcBorders>
              <w:top w:val="single" w:sz="4" w:space="0" w:color="auto"/>
              <w:left w:val="single" w:sz="4" w:space="0" w:color="auto"/>
              <w:bottom w:val="single" w:sz="4" w:space="0" w:color="auto"/>
              <w:right w:val="single" w:sz="4" w:space="0" w:color="auto"/>
            </w:tcBorders>
          </w:tcPr>
          <w:p w:rsidR="002A031A" w:rsidRDefault="002A031A">
            <w:pPr>
              <w:spacing w:line="256" w:lineRule="auto"/>
              <w:jc w:val="center"/>
              <w:rPr>
                <w:color w:val="000000"/>
              </w:rPr>
            </w:pPr>
          </w:p>
        </w:tc>
        <w:tc>
          <w:tcPr>
            <w:tcW w:w="1463" w:type="dxa"/>
            <w:tcBorders>
              <w:top w:val="single" w:sz="4" w:space="0" w:color="auto"/>
              <w:left w:val="single" w:sz="4" w:space="0" w:color="auto"/>
              <w:bottom w:val="single" w:sz="4" w:space="0" w:color="auto"/>
              <w:right w:val="single" w:sz="4" w:space="0" w:color="auto"/>
            </w:tcBorders>
          </w:tcPr>
          <w:p w:rsidR="002A031A" w:rsidRDefault="002A031A">
            <w:pPr>
              <w:spacing w:line="256" w:lineRule="auto"/>
              <w:jc w:val="center"/>
              <w:rPr>
                <w:color w:val="000000"/>
              </w:rPr>
            </w:pPr>
          </w:p>
        </w:tc>
        <w:tc>
          <w:tcPr>
            <w:tcW w:w="1367" w:type="dxa"/>
            <w:tcBorders>
              <w:top w:val="single" w:sz="4" w:space="0" w:color="auto"/>
              <w:left w:val="single" w:sz="4" w:space="0" w:color="auto"/>
              <w:bottom w:val="single" w:sz="4" w:space="0" w:color="auto"/>
              <w:right w:val="single" w:sz="4" w:space="0" w:color="auto"/>
            </w:tcBorders>
          </w:tcPr>
          <w:p w:rsidR="002A031A" w:rsidRDefault="002A031A">
            <w:pPr>
              <w:spacing w:line="256" w:lineRule="auto"/>
              <w:jc w:val="center"/>
              <w:rPr>
                <w:color w:val="000000"/>
              </w:rPr>
            </w:pPr>
          </w:p>
        </w:tc>
      </w:tr>
      <w:tr w:rsidR="002A031A" w:rsidTr="002A031A">
        <w:trPr>
          <w:trHeight w:val="283"/>
          <w:jc w:val="center"/>
        </w:trPr>
        <w:tc>
          <w:tcPr>
            <w:tcW w:w="1380" w:type="dxa"/>
            <w:tcBorders>
              <w:top w:val="single" w:sz="4" w:space="0" w:color="auto"/>
              <w:left w:val="single" w:sz="4" w:space="0" w:color="auto"/>
              <w:bottom w:val="single" w:sz="4" w:space="0" w:color="auto"/>
              <w:right w:val="single" w:sz="4" w:space="0" w:color="auto"/>
            </w:tcBorders>
            <w:hideMark/>
          </w:tcPr>
          <w:p w:rsidR="002A031A" w:rsidRDefault="002A031A">
            <w:pPr>
              <w:spacing w:line="256" w:lineRule="auto"/>
              <w:jc w:val="center"/>
              <w:rPr>
                <w:color w:val="000000"/>
              </w:rPr>
            </w:pPr>
            <w:r>
              <w:rPr>
                <w:color w:val="000000"/>
              </w:rPr>
              <w:t>K1</w:t>
            </w:r>
          </w:p>
        </w:tc>
        <w:tc>
          <w:tcPr>
            <w:tcW w:w="1353" w:type="dxa"/>
            <w:tcBorders>
              <w:top w:val="single" w:sz="4" w:space="0" w:color="auto"/>
              <w:left w:val="single" w:sz="4" w:space="0" w:color="auto"/>
              <w:bottom w:val="single" w:sz="4" w:space="0" w:color="auto"/>
              <w:right w:val="single" w:sz="4" w:space="0" w:color="auto"/>
            </w:tcBorders>
          </w:tcPr>
          <w:p w:rsidR="002A031A" w:rsidRDefault="002A031A">
            <w:pPr>
              <w:spacing w:line="256" w:lineRule="auto"/>
              <w:jc w:val="center"/>
              <w:rPr>
                <w:color w:val="000000"/>
              </w:rPr>
            </w:pPr>
          </w:p>
        </w:tc>
        <w:tc>
          <w:tcPr>
            <w:tcW w:w="1353" w:type="dxa"/>
            <w:tcBorders>
              <w:top w:val="single" w:sz="4" w:space="0" w:color="auto"/>
              <w:left w:val="single" w:sz="4" w:space="0" w:color="auto"/>
              <w:bottom w:val="single" w:sz="4" w:space="0" w:color="auto"/>
              <w:right w:val="single" w:sz="4" w:space="0" w:color="auto"/>
            </w:tcBorders>
          </w:tcPr>
          <w:p w:rsidR="002A031A" w:rsidRDefault="002A031A">
            <w:pPr>
              <w:spacing w:line="256" w:lineRule="auto"/>
              <w:jc w:val="center"/>
              <w:rPr>
                <w:color w:val="000000"/>
              </w:rPr>
            </w:pPr>
          </w:p>
        </w:tc>
        <w:tc>
          <w:tcPr>
            <w:tcW w:w="1391" w:type="dxa"/>
            <w:tcBorders>
              <w:top w:val="single" w:sz="4" w:space="0" w:color="auto"/>
              <w:left w:val="single" w:sz="4" w:space="0" w:color="auto"/>
              <w:bottom w:val="single" w:sz="4" w:space="0" w:color="auto"/>
              <w:right w:val="single" w:sz="4" w:space="0" w:color="auto"/>
            </w:tcBorders>
            <w:hideMark/>
          </w:tcPr>
          <w:p w:rsidR="002A031A" w:rsidRDefault="002A031A">
            <w:pPr>
              <w:spacing w:line="256" w:lineRule="auto"/>
              <w:jc w:val="center"/>
              <w:rPr>
                <w:color w:val="000000"/>
              </w:rPr>
            </w:pPr>
            <w:r>
              <w:rPr>
                <w:color w:val="000000"/>
              </w:rPr>
              <w:t>x</w:t>
            </w:r>
          </w:p>
        </w:tc>
        <w:tc>
          <w:tcPr>
            <w:tcW w:w="1332" w:type="dxa"/>
            <w:tcBorders>
              <w:top w:val="single" w:sz="4" w:space="0" w:color="auto"/>
              <w:left w:val="single" w:sz="4" w:space="0" w:color="auto"/>
              <w:bottom w:val="single" w:sz="4" w:space="0" w:color="auto"/>
              <w:right w:val="single" w:sz="4" w:space="0" w:color="auto"/>
            </w:tcBorders>
          </w:tcPr>
          <w:p w:rsidR="002A031A" w:rsidRDefault="002A031A">
            <w:pPr>
              <w:spacing w:line="256" w:lineRule="auto"/>
              <w:jc w:val="center"/>
              <w:rPr>
                <w:color w:val="000000"/>
              </w:rPr>
            </w:pPr>
          </w:p>
        </w:tc>
        <w:tc>
          <w:tcPr>
            <w:tcW w:w="1463" w:type="dxa"/>
            <w:tcBorders>
              <w:top w:val="single" w:sz="4" w:space="0" w:color="auto"/>
              <w:left w:val="single" w:sz="4" w:space="0" w:color="auto"/>
              <w:bottom w:val="single" w:sz="4" w:space="0" w:color="auto"/>
              <w:right w:val="single" w:sz="4" w:space="0" w:color="auto"/>
            </w:tcBorders>
          </w:tcPr>
          <w:p w:rsidR="002A031A" w:rsidRDefault="002A031A">
            <w:pPr>
              <w:spacing w:line="256" w:lineRule="auto"/>
              <w:jc w:val="center"/>
              <w:rPr>
                <w:color w:val="000000"/>
              </w:rPr>
            </w:pPr>
          </w:p>
        </w:tc>
        <w:tc>
          <w:tcPr>
            <w:tcW w:w="1367" w:type="dxa"/>
            <w:tcBorders>
              <w:top w:val="single" w:sz="4" w:space="0" w:color="auto"/>
              <w:left w:val="single" w:sz="4" w:space="0" w:color="auto"/>
              <w:bottom w:val="single" w:sz="4" w:space="0" w:color="auto"/>
              <w:right w:val="single" w:sz="4" w:space="0" w:color="auto"/>
            </w:tcBorders>
          </w:tcPr>
          <w:p w:rsidR="002A031A" w:rsidRDefault="002A031A">
            <w:pPr>
              <w:spacing w:line="256" w:lineRule="auto"/>
              <w:jc w:val="center"/>
              <w:rPr>
                <w:color w:val="000000"/>
              </w:rPr>
            </w:pPr>
          </w:p>
        </w:tc>
      </w:tr>
    </w:tbl>
    <w:p w:rsidR="002A031A" w:rsidRDefault="002A031A" w:rsidP="009A1EEC">
      <w:pPr>
        <w:numPr>
          <w:ilvl w:val="0"/>
          <w:numId w:val="196"/>
        </w:numPr>
        <w:tabs>
          <w:tab w:val="left" w:pos="284"/>
        </w:tabs>
        <w:spacing w:before="120" w:after="120" w:line="240" w:lineRule="auto"/>
        <w:ind w:left="357" w:hanging="357"/>
        <w:rPr>
          <w:rFonts w:eastAsia="Times New Roman"/>
          <w:b/>
          <w:bCs/>
          <w:color w:val="000000"/>
          <w:lang w:eastAsia="pl-PL"/>
        </w:rPr>
      </w:pPr>
      <w:r>
        <w:rPr>
          <w:b/>
          <w:bCs/>
          <w:color w:val="000000"/>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26"/>
        <w:gridCol w:w="8212"/>
      </w:tblGrid>
      <w:tr w:rsidR="002A031A" w:rsidTr="00000DFF">
        <w:trPr>
          <w:jc w:val="center"/>
        </w:trPr>
        <w:tc>
          <w:tcPr>
            <w:tcW w:w="142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2A031A" w:rsidRDefault="002A031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rPr>
              <w:t>Literatura podstawowa</w:t>
            </w:r>
          </w:p>
        </w:tc>
        <w:tc>
          <w:tcPr>
            <w:tcW w:w="8212" w:type="dxa"/>
            <w:tcBorders>
              <w:top w:val="single" w:sz="4" w:space="0" w:color="auto"/>
              <w:left w:val="single" w:sz="4" w:space="0" w:color="auto"/>
              <w:bottom w:val="single" w:sz="4" w:space="0" w:color="auto"/>
              <w:right w:val="single" w:sz="4" w:space="0" w:color="auto"/>
            </w:tcBorders>
            <w:hideMark/>
          </w:tcPr>
          <w:p w:rsidR="002A031A" w:rsidRDefault="002A031A" w:rsidP="009A1EEC">
            <w:pPr>
              <w:numPr>
                <w:ilvl w:val="0"/>
                <w:numId w:val="198"/>
              </w:numPr>
              <w:spacing w:after="0" w:line="256" w:lineRule="auto"/>
              <w:ind w:left="371"/>
              <w:jc w:val="both"/>
            </w:pPr>
            <w:proofErr w:type="spellStart"/>
            <w:r>
              <w:t>Biruk</w:t>
            </w:r>
            <w:proofErr w:type="spellEnd"/>
            <w:r>
              <w:t xml:space="preserve"> S., Jaworski K., Tokarski Z., 2007. Podstawy organizacji robót drogowych. PWN</w:t>
            </w:r>
          </w:p>
          <w:p w:rsidR="002A031A" w:rsidRDefault="002A031A" w:rsidP="009A1EEC">
            <w:pPr>
              <w:numPr>
                <w:ilvl w:val="0"/>
                <w:numId w:val="198"/>
              </w:numPr>
              <w:spacing w:after="0" w:line="256" w:lineRule="auto"/>
              <w:ind w:left="371"/>
              <w:jc w:val="both"/>
              <w:rPr>
                <w:lang w:val="x-none" w:eastAsia="x-none"/>
              </w:rPr>
            </w:pPr>
            <w:r>
              <w:rPr>
                <w:lang w:val="x-none" w:eastAsia="x-none"/>
              </w:rPr>
              <w:t>Liberadzki B., Mundur L., 2007</w:t>
            </w:r>
            <w:r>
              <w:rPr>
                <w:lang w:eastAsia="x-none"/>
              </w:rPr>
              <w:t>.</w:t>
            </w:r>
            <w:r>
              <w:rPr>
                <w:lang w:val="x-none" w:eastAsia="x-none"/>
              </w:rPr>
              <w:t xml:space="preserve"> Uwarunkowania rozwoju systemu transportowego Polski</w:t>
            </w:r>
            <w:r>
              <w:rPr>
                <w:lang w:eastAsia="x-none"/>
              </w:rPr>
              <w:t>.</w:t>
            </w:r>
            <w:r>
              <w:rPr>
                <w:lang w:val="x-none" w:eastAsia="x-none"/>
              </w:rPr>
              <w:t xml:space="preserve"> Wydawnictwo Instytutu Technologii Eksploatacji, Warszawa-Radom </w:t>
            </w:r>
          </w:p>
          <w:p w:rsidR="002A031A" w:rsidRDefault="002A031A" w:rsidP="009A1EEC">
            <w:pPr>
              <w:numPr>
                <w:ilvl w:val="0"/>
                <w:numId w:val="198"/>
              </w:numPr>
              <w:spacing w:after="0" w:line="256" w:lineRule="auto"/>
              <w:ind w:left="371"/>
              <w:jc w:val="both"/>
            </w:pPr>
            <w:proofErr w:type="spellStart"/>
            <w:r>
              <w:t>Mindur</w:t>
            </w:r>
            <w:proofErr w:type="spellEnd"/>
            <w:r>
              <w:t xml:space="preserve"> L., 1997. Metody techniki i technologie transportu w budownictwie. PWN </w:t>
            </w:r>
          </w:p>
          <w:p w:rsidR="002A031A" w:rsidRDefault="002A031A" w:rsidP="009A1EEC">
            <w:pPr>
              <w:numPr>
                <w:ilvl w:val="0"/>
                <w:numId w:val="198"/>
              </w:numPr>
              <w:spacing w:after="0" w:line="256" w:lineRule="auto"/>
              <w:ind w:left="371"/>
              <w:jc w:val="both"/>
            </w:pPr>
            <w:r>
              <w:t>Rowiński L., Maciąg-Sternik H., 1998. Technologia i organizacja procesów inżynieryjnych budownictwa miejskiego. Wydawnictwo Politechniki Śląskiej</w:t>
            </w:r>
          </w:p>
        </w:tc>
      </w:tr>
      <w:tr w:rsidR="002A031A" w:rsidTr="00000DFF">
        <w:trPr>
          <w:jc w:val="center"/>
        </w:trPr>
        <w:tc>
          <w:tcPr>
            <w:tcW w:w="142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2A031A" w:rsidRDefault="002A031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rPr>
              <w:t>Literatura uzupełniająca</w:t>
            </w:r>
          </w:p>
        </w:tc>
        <w:tc>
          <w:tcPr>
            <w:tcW w:w="8212" w:type="dxa"/>
            <w:tcBorders>
              <w:top w:val="single" w:sz="4" w:space="0" w:color="auto"/>
              <w:left w:val="single" w:sz="4" w:space="0" w:color="auto"/>
              <w:bottom w:val="single" w:sz="4" w:space="0" w:color="auto"/>
              <w:right w:val="single" w:sz="4" w:space="0" w:color="auto"/>
            </w:tcBorders>
            <w:hideMark/>
          </w:tcPr>
          <w:p w:rsidR="002A031A" w:rsidRPr="00000DFF" w:rsidRDefault="002A031A" w:rsidP="009A1EEC">
            <w:pPr>
              <w:numPr>
                <w:ilvl w:val="0"/>
                <w:numId w:val="199"/>
              </w:numPr>
              <w:autoSpaceDE w:val="0"/>
              <w:autoSpaceDN w:val="0"/>
              <w:spacing w:after="0" w:line="276" w:lineRule="auto"/>
              <w:ind w:left="357" w:hanging="357"/>
              <w:rPr>
                <w:color w:val="000000"/>
              </w:rPr>
            </w:pPr>
            <w:proofErr w:type="spellStart"/>
            <w:r>
              <w:rPr>
                <w:color w:val="000000"/>
              </w:rPr>
              <w:t>Martinek</w:t>
            </w:r>
            <w:proofErr w:type="spellEnd"/>
            <w:r>
              <w:rPr>
                <w:color w:val="000000"/>
              </w:rPr>
              <w:t xml:space="preserve"> W., 2005.  Technologia robót budowlanych. Wydawnictwo Politechniki</w:t>
            </w:r>
            <w:r w:rsidR="00000DFF">
              <w:rPr>
                <w:color w:val="000000"/>
              </w:rPr>
              <w:t xml:space="preserve"> </w:t>
            </w:r>
            <w:r w:rsidRPr="00000DFF">
              <w:rPr>
                <w:color w:val="000000"/>
              </w:rPr>
              <w:t>Warszawskiej</w:t>
            </w:r>
          </w:p>
        </w:tc>
      </w:tr>
    </w:tbl>
    <w:p w:rsidR="002A031A" w:rsidRDefault="002A031A" w:rsidP="009A1EEC">
      <w:pPr>
        <w:numPr>
          <w:ilvl w:val="0"/>
          <w:numId w:val="196"/>
        </w:numPr>
        <w:tabs>
          <w:tab w:val="left" w:pos="284"/>
        </w:tabs>
        <w:spacing w:before="120" w:after="120" w:line="240" w:lineRule="auto"/>
        <w:ind w:left="357" w:hanging="357"/>
        <w:rPr>
          <w:rFonts w:eastAsia="Times New Roman"/>
          <w:b/>
          <w:bCs/>
          <w:lang w:eastAsia="pl-PL"/>
        </w:rPr>
      </w:pPr>
      <w:r>
        <w:rPr>
          <w:b/>
          <w:bCs/>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2A031A" w:rsidTr="002A031A">
        <w:trPr>
          <w:trHeight w:val="769"/>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vAlign w:val="center"/>
            <w:hideMark/>
          </w:tcPr>
          <w:p w:rsidR="002A031A" w:rsidRDefault="002A031A">
            <w:pPr>
              <w:spacing w:line="256" w:lineRule="auto"/>
              <w:jc w:val="center"/>
            </w:pPr>
            <w:r>
              <w:t>Aktywność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2A031A" w:rsidRDefault="002A031A" w:rsidP="00000DFF">
            <w:pPr>
              <w:spacing w:line="256" w:lineRule="auto"/>
              <w:jc w:val="center"/>
            </w:pPr>
            <w:r>
              <w:t>Obciążenie studenta – Liczba godzin</w:t>
            </w:r>
          </w:p>
        </w:tc>
      </w:tr>
      <w:tr w:rsidR="002A031A" w:rsidTr="002A031A">
        <w:trPr>
          <w:trHeight w:val="340"/>
          <w:jc w:val="center"/>
        </w:trPr>
        <w:tc>
          <w:tcPr>
            <w:tcW w:w="2978" w:type="dxa"/>
            <w:vMerge w:val="restart"/>
            <w:tcBorders>
              <w:top w:val="single" w:sz="4" w:space="0" w:color="auto"/>
              <w:left w:val="single" w:sz="4" w:space="0" w:color="auto"/>
              <w:bottom w:val="single" w:sz="4" w:space="0" w:color="auto"/>
              <w:right w:val="single" w:sz="4" w:space="0" w:color="auto"/>
            </w:tcBorders>
            <w:hideMark/>
          </w:tcPr>
          <w:p w:rsidR="002A031A" w:rsidRDefault="002A031A">
            <w:pPr>
              <w:spacing w:line="256" w:lineRule="auto"/>
            </w:pPr>
            <w:r>
              <w:t xml:space="preserve">Zajęcia prowadzone </w:t>
            </w:r>
            <w:r>
              <w:br/>
              <w:t xml:space="preserve">z bezpośrednim udziałem NA </w:t>
            </w:r>
            <w:r>
              <w:br/>
              <w:t xml:space="preserve">lub innych osób prowadzących zajęcia </w:t>
            </w:r>
          </w:p>
        </w:tc>
        <w:tc>
          <w:tcPr>
            <w:tcW w:w="4268" w:type="dxa"/>
            <w:tcBorders>
              <w:top w:val="single" w:sz="4" w:space="0" w:color="auto"/>
              <w:left w:val="single" w:sz="4" w:space="0" w:color="auto"/>
              <w:bottom w:val="single" w:sz="4" w:space="0" w:color="auto"/>
              <w:right w:val="single" w:sz="4" w:space="0" w:color="auto"/>
            </w:tcBorders>
            <w:hideMark/>
          </w:tcPr>
          <w:p w:rsidR="002A031A" w:rsidRDefault="002A031A">
            <w:pPr>
              <w:spacing w:line="256" w:lineRule="auto"/>
              <w:ind w:left="88"/>
            </w:pPr>
            <w:r>
              <w:t>Udział w zajęciach dydaktycznych, wskazanych w pkt. 1B</w:t>
            </w:r>
          </w:p>
        </w:tc>
        <w:tc>
          <w:tcPr>
            <w:tcW w:w="2393" w:type="dxa"/>
            <w:tcBorders>
              <w:top w:val="single" w:sz="4" w:space="0" w:color="auto"/>
              <w:left w:val="single" w:sz="4" w:space="0" w:color="auto"/>
              <w:bottom w:val="single" w:sz="4" w:space="0" w:color="auto"/>
              <w:right w:val="single" w:sz="4" w:space="0" w:color="auto"/>
            </w:tcBorders>
            <w:hideMark/>
          </w:tcPr>
          <w:p w:rsidR="002A031A" w:rsidRDefault="002A031A">
            <w:pPr>
              <w:spacing w:line="256" w:lineRule="auto"/>
              <w:jc w:val="center"/>
            </w:pPr>
            <w:r>
              <w:t>30</w:t>
            </w:r>
          </w:p>
        </w:tc>
      </w:tr>
      <w:tr w:rsidR="002A031A" w:rsidTr="002A031A">
        <w:trPr>
          <w:trHeight w:val="27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2A031A" w:rsidRDefault="002A031A">
            <w:pPr>
              <w:spacing w:line="256" w:lineRule="auto"/>
              <w:rPr>
                <w:rFonts w:eastAsia="Times New Roman" w:cs="Times New Roman"/>
              </w:rPr>
            </w:pPr>
          </w:p>
        </w:tc>
        <w:tc>
          <w:tcPr>
            <w:tcW w:w="4268" w:type="dxa"/>
            <w:tcBorders>
              <w:top w:val="single" w:sz="4" w:space="0" w:color="auto"/>
              <w:left w:val="single" w:sz="4" w:space="0" w:color="auto"/>
              <w:bottom w:val="single" w:sz="4" w:space="0" w:color="auto"/>
              <w:right w:val="single" w:sz="4" w:space="0" w:color="auto"/>
            </w:tcBorders>
            <w:hideMark/>
          </w:tcPr>
          <w:p w:rsidR="002A031A" w:rsidRDefault="002A031A">
            <w:pPr>
              <w:spacing w:line="256" w:lineRule="auto"/>
              <w:ind w:left="88"/>
              <w:rPr>
                <w:color w:val="000000"/>
              </w:rPr>
            </w:pPr>
            <w:r>
              <w:rPr>
                <w:color w:val="000000"/>
              </w:rPr>
              <w:t xml:space="preserve">Konsultacje </w:t>
            </w:r>
          </w:p>
        </w:tc>
        <w:tc>
          <w:tcPr>
            <w:tcW w:w="2393" w:type="dxa"/>
            <w:tcBorders>
              <w:top w:val="single" w:sz="4" w:space="0" w:color="auto"/>
              <w:left w:val="single" w:sz="4" w:space="0" w:color="auto"/>
              <w:bottom w:val="single" w:sz="4" w:space="0" w:color="auto"/>
              <w:right w:val="single" w:sz="4" w:space="0" w:color="auto"/>
            </w:tcBorders>
            <w:hideMark/>
          </w:tcPr>
          <w:p w:rsidR="002A031A" w:rsidRDefault="002A031A">
            <w:pPr>
              <w:spacing w:line="256" w:lineRule="auto"/>
              <w:jc w:val="center"/>
              <w:rPr>
                <w:color w:val="000000"/>
              </w:rPr>
            </w:pPr>
            <w:r>
              <w:rPr>
                <w:color w:val="000000"/>
              </w:rPr>
              <w:t>4</w:t>
            </w:r>
          </w:p>
        </w:tc>
      </w:tr>
      <w:tr w:rsidR="002A031A" w:rsidTr="002A031A">
        <w:trPr>
          <w:trHeight w:val="177"/>
          <w:jc w:val="center"/>
        </w:trPr>
        <w:tc>
          <w:tcPr>
            <w:tcW w:w="2978" w:type="dxa"/>
            <w:vMerge w:val="restart"/>
            <w:tcBorders>
              <w:top w:val="single" w:sz="4" w:space="0" w:color="auto"/>
              <w:left w:val="single" w:sz="4" w:space="0" w:color="auto"/>
              <w:bottom w:val="single" w:sz="4" w:space="0" w:color="auto"/>
              <w:right w:val="single" w:sz="4" w:space="0" w:color="auto"/>
            </w:tcBorders>
          </w:tcPr>
          <w:p w:rsidR="002A031A" w:rsidRDefault="002A031A">
            <w:pPr>
              <w:spacing w:line="256" w:lineRule="auto"/>
              <w:rPr>
                <w:color w:val="000000"/>
                <w:sz w:val="24"/>
              </w:rPr>
            </w:pPr>
          </w:p>
          <w:p w:rsidR="002A031A" w:rsidRDefault="002A031A">
            <w:pPr>
              <w:spacing w:line="256" w:lineRule="auto"/>
              <w:rPr>
                <w:color w:val="000000"/>
              </w:rPr>
            </w:pPr>
            <w:r>
              <w:rPr>
                <w:color w:val="000000"/>
              </w:rPr>
              <w:t xml:space="preserve">Praca własna studenta </w:t>
            </w:r>
          </w:p>
        </w:tc>
        <w:tc>
          <w:tcPr>
            <w:tcW w:w="4268" w:type="dxa"/>
            <w:tcBorders>
              <w:top w:val="single" w:sz="4" w:space="0" w:color="auto"/>
              <w:left w:val="single" w:sz="4" w:space="0" w:color="auto"/>
              <w:bottom w:val="single" w:sz="4" w:space="0" w:color="auto"/>
              <w:right w:val="single" w:sz="4" w:space="0" w:color="auto"/>
            </w:tcBorders>
            <w:hideMark/>
          </w:tcPr>
          <w:p w:rsidR="002A031A" w:rsidRDefault="002A031A">
            <w:pPr>
              <w:spacing w:line="256" w:lineRule="auto"/>
              <w:ind w:left="88"/>
              <w:rPr>
                <w:color w:val="000000"/>
              </w:rPr>
            </w:pPr>
            <w:r>
              <w:rPr>
                <w:color w:val="000000"/>
              </w:rPr>
              <w:t>Przygotowanie do zajęć</w:t>
            </w:r>
          </w:p>
        </w:tc>
        <w:tc>
          <w:tcPr>
            <w:tcW w:w="2393" w:type="dxa"/>
            <w:tcBorders>
              <w:top w:val="single" w:sz="4" w:space="0" w:color="auto"/>
              <w:left w:val="single" w:sz="4" w:space="0" w:color="auto"/>
              <w:bottom w:val="single" w:sz="4" w:space="0" w:color="auto"/>
              <w:right w:val="single" w:sz="4" w:space="0" w:color="auto"/>
            </w:tcBorders>
            <w:hideMark/>
          </w:tcPr>
          <w:p w:rsidR="002A031A" w:rsidRDefault="002A031A">
            <w:pPr>
              <w:spacing w:line="256" w:lineRule="auto"/>
              <w:jc w:val="center"/>
              <w:rPr>
                <w:color w:val="000000"/>
              </w:rPr>
            </w:pPr>
            <w:r>
              <w:rPr>
                <w:color w:val="000000"/>
              </w:rPr>
              <w:t>6</w:t>
            </w:r>
          </w:p>
        </w:tc>
      </w:tr>
      <w:tr w:rsidR="002A031A" w:rsidTr="002A031A">
        <w:trPr>
          <w:trHeight w:val="13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2A031A" w:rsidRDefault="002A031A">
            <w:pPr>
              <w:spacing w:line="256" w:lineRule="auto"/>
              <w:rPr>
                <w:rFonts w:eastAsia="Times New Roman" w:cs="Times New Roman"/>
                <w:color w:val="000000"/>
              </w:rPr>
            </w:pPr>
          </w:p>
        </w:tc>
        <w:tc>
          <w:tcPr>
            <w:tcW w:w="4268" w:type="dxa"/>
            <w:tcBorders>
              <w:top w:val="single" w:sz="4" w:space="0" w:color="auto"/>
              <w:left w:val="single" w:sz="4" w:space="0" w:color="auto"/>
              <w:bottom w:val="single" w:sz="4" w:space="0" w:color="auto"/>
              <w:right w:val="single" w:sz="4" w:space="0" w:color="auto"/>
            </w:tcBorders>
            <w:hideMark/>
          </w:tcPr>
          <w:p w:rsidR="002A031A" w:rsidRDefault="002A031A">
            <w:pPr>
              <w:spacing w:line="256" w:lineRule="auto"/>
              <w:ind w:left="88"/>
              <w:rPr>
                <w:color w:val="000000"/>
              </w:rPr>
            </w:pPr>
            <w:r>
              <w:rPr>
                <w:color w:val="000000"/>
              </w:rPr>
              <w:t>Studiowanie literatury</w:t>
            </w:r>
          </w:p>
        </w:tc>
        <w:tc>
          <w:tcPr>
            <w:tcW w:w="2393" w:type="dxa"/>
            <w:tcBorders>
              <w:top w:val="single" w:sz="4" w:space="0" w:color="auto"/>
              <w:left w:val="single" w:sz="4" w:space="0" w:color="auto"/>
              <w:bottom w:val="single" w:sz="4" w:space="0" w:color="auto"/>
              <w:right w:val="single" w:sz="4" w:space="0" w:color="auto"/>
            </w:tcBorders>
            <w:hideMark/>
          </w:tcPr>
          <w:p w:rsidR="002A031A" w:rsidRDefault="002A031A">
            <w:pPr>
              <w:spacing w:line="256" w:lineRule="auto"/>
              <w:jc w:val="center"/>
              <w:rPr>
                <w:color w:val="000000"/>
              </w:rPr>
            </w:pPr>
            <w:r>
              <w:rPr>
                <w:color w:val="000000"/>
              </w:rPr>
              <w:t>10</w:t>
            </w:r>
          </w:p>
        </w:tc>
      </w:tr>
      <w:tr w:rsidR="002A031A" w:rsidTr="002A031A">
        <w:trPr>
          <w:trHeight w:val="34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2A031A" w:rsidRDefault="002A031A">
            <w:pPr>
              <w:spacing w:line="256" w:lineRule="auto"/>
              <w:rPr>
                <w:rFonts w:eastAsia="Times New Roman" w:cs="Times New Roman"/>
                <w:color w:val="000000"/>
              </w:rPr>
            </w:pPr>
          </w:p>
        </w:tc>
        <w:tc>
          <w:tcPr>
            <w:tcW w:w="4268" w:type="dxa"/>
            <w:tcBorders>
              <w:top w:val="single" w:sz="4" w:space="0" w:color="auto"/>
              <w:left w:val="single" w:sz="4" w:space="0" w:color="auto"/>
              <w:bottom w:val="single" w:sz="4" w:space="0" w:color="auto"/>
              <w:right w:val="single" w:sz="4" w:space="0" w:color="auto"/>
            </w:tcBorders>
            <w:hideMark/>
          </w:tcPr>
          <w:p w:rsidR="002A031A" w:rsidRDefault="002A031A">
            <w:pPr>
              <w:spacing w:line="256" w:lineRule="auto"/>
              <w:ind w:left="88"/>
              <w:rPr>
                <w:color w:val="000000"/>
              </w:rPr>
            </w:pPr>
            <w:r>
              <w:rPr>
                <w:color w:val="000000"/>
              </w:rPr>
              <w:t xml:space="preserve">Inne (przygotowanie do egzaminu, zaliczeń, </w:t>
            </w:r>
          </w:p>
          <w:p w:rsidR="002A031A" w:rsidRDefault="002A031A">
            <w:pPr>
              <w:spacing w:line="256" w:lineRule="auto"/>
              <w:ind w:left="88"/>
              <w:rPr>
                <w:color w:val="000000"/>
              </w:rPr>
            </w:pPr>
            <w:r>
              <w:rPr>
                <w:color w:val="000000"/>
              </w:rPr>
              <w:t>przygotowanie projektu itd.)</w:t>
            </w:r>
          </w:p>
        </w:tc>
        <w:tc>
          <w:tcPr>
            <w:tcW w:w="2393" w:type="dxa"/>
            <w:tcBorders>
              <w:top w:val="single" w:sz="4" w:space="0" w:color="auto"/>
              <w:left w:val="single" w:sz="4" w:space="0" w:color="auto"/>
              <w:bottom w:val="single" w:sz="4" w:space="0" w:color="auto"/>
              <w:right w:val="single" w:sz="4" w:space="0" w:color="auto"/>
            </w:tcBorders>
            <w:hideMark/>
          </w:tcPr>
          <w:p w:rsidR="002A031A" w:rsidRDefault="002A031A">
            <w:pPr>
              <w:spacing w:line="256" w:lineRule="auto"/>
              <w:jc w:val="center"/>
              <w:rPr>
                <w:color w:val="000000"/>
              </w:rPr>
            </w:pPr>
            <w:r>
              <w:rPr>
                <w:color w:val="000000"/>
              </w:rPr>
              <w:t>25</w:t>
            </w:r>
          </w:p>
        </w:tc>
      </w:tr>
      <w:tr w:rsidR="002A031A" w:rsidTr="002A031A">
        <w:trPr>
          <w:trHeight w:val="340"/>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hideMark/>
          </w:tcPr>
          <w:p w:rsidR="002A031A" w:rsidRDefault="002A031A">
            <w:pPr>
              <w:spacing w:line="256" w:lineRule="auto"/>
              <w:rPr>
                <w:color w:val="000000"/>
              </w:rPr>
            </w:pPr>
            <w:r>
              <w:rPr>
                <w:color w:val="000000"/>
              </w:rPr>
              <w:t>Łączny nakład pracy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hideMark/>
          </w:tcPr>
          <w:p w:rsidR="002A031A" w:rsidRDefault="002A031A">
            <w:pPr>
              <w:spacing w:line="256" w:lineRule="auto"/>
              <w:jc w:val="center"/>
              <w:rPr>
                <w:color w:val="000000"/>
              </w:rPr>
            </w:pPr>
            <w:r>
              <w:rPr>
                <w:color w:val="000000"/>
              </w:rPr>
              <w:t>75</w:t>
            </w:r>
          </w:p>
        </w:tc>
      </w:tr>
      <w:tr w:rsidR="002A031A" w:rsidTr="002A031A">
        <w:trPr>
          <w:trHeight w:val="397"/>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vAlign w:val="center"/>
            <w:hideMark/>
          </w:tcPr>
          <w:p w:rsidR="002A031A" w:rsidRDefault="002A031A">
            <w:pPr>
              <w:spacing w:line="256" w:lineRule="auto"/>
              <w:jc w:val="right"/>
              <w:rPr>
                <w:b/>
                <w:color w:val="000000"/>
              </w:rPr>
            </w:pPr>
            <w:r>
              <w:rPr>
                <w:color w:val="000000"/>
              </w:rPr>
              <w:t xml:space="preserve"> </w:t>
            </w:r>
            <w:r>
              <w:rPr>
                <w:b/>
                <w:color w:val="000000"/>
              </w:rPr>
              <w:t xml:space="preserve">Liczba punktów ECTS </w:t>
            </w:r>
          </w:p>
        </w:tc>
        <w:tc>
          <w:tcPr>
            <w:tcW w:w="2393"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2A031A" w:rsidRDefault="002A031A">
            <w:pPr>
              <w:spacing w:line="256" w:lineRule="auto"/>
              <w:jc w:val="center"/>
              <w:rPr>
                <w:color w:val="000000"/>
              </w:rPr>
            </w:pPr>
            <w:r>
              <w:rPr>
                <w:color w:val="000000"/>
              </w:rPr>
              <w:t>3</w:t>
            </w:r>
          </w:p>
        </w:tc>
      </w:tr>
    </w:tbl>
    <w:p w:rsidR="002A031A" w:rsidRPr="002A031A" w:rsidRDefault="002A031A">
      <w:pPr>
        <w:rPr>
          <w:sz w:val="24"/>
          <w:szCs w:val="24"/>
        </w:rPr>
      </w:pPr>
      <w:r>
        <w:rPr>
          <w:rStyle w:val="Odwoanieprzypisukocowego"/>
          <w:color w:val="000000"/>
        </w:rPr>
        <w:footnoteRef/>
      </w:r>
      <w:r>
        <w:rPr>
          <w:color w:val="000000"/>
        </w:rPr>
        <w:t xml:space="preserve"> </w:t>
      </w:r>
      <w:r>
        <w:rPr>
          <w:color w:val="000000"/>
          <w:sz w:val="20"/>
          <w:szCs w:val="20"/>
        </w:rPr>
        <w:t>ostateczna liczba punktów ECTS</w:t>
      </w:r>
    </w:p>
    <w:p w:rsidR="00390E3C" w:rsidRPr="00390E3C" w:rsidRDefault="00F00C1D" w:rsidP="00390E3C">
      <w: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390E3C" w:rsidRPr="00F05BEC" w:rsidTr="0022496A">
        <w:trPr>
          <w:trHeight w:val="454"/>
          <w:jc w:val="center"/>
        </w:trPr>
        <w:tc>
          <w:tcPr>
            <w:tcW w:w="2410" w:type="dxa"/>
            <w:vAlign w:val="center"/>
          </w:tcPr>
          <w:p w:rsidR="00390E3C" w:rsidRPr="00F05BEC" w:rsidRDefault="00390E3C" w:rsidP="0022496A">
            <w:pPr>
              <w:pStyle w:val="Nagwek1"/>
              <w:spacing w:before="0" w:line="276" w:lineRule="auto"/>
              <w:rPr>
                <w:rFonts w:ascii="Times New Roman" w:hAnsi="Times New Roman"/>
                <w:sz w:val="20"/>
                <w:szCs w:val="20"/>
              </w:rPr>
            </w:pPr>
            <w:r w:rsidRPr="00F05BEC">
              <w:rPr>
                <w:rFonts w:ascii="Times New Roman" w:hAnsi="Times New Roman"/>
                <w:sz w:val="20"/>
                <w:szCs w:val="20"/>
              </w:rPr>
              <w:lastRenderedPageBreak/>
              <w:t>Kod przedmiotu:</w:t>
            </w:r>
          </w:p>
        </w:tc>
        <w:tc>
          <w:tcPr>
            <w:tcW w:w="1958" w:type="dxa"/>
            <w:vAlign w:val="center"/>
          </w:tcPr>
          <w:p w:rsidR="00390E3C" w:rsidRPr="00F05BEC" w:rsidRDefault="00390E3C" w:rsidP="0022496A">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rsidR="00390E3C" w:rsidRPr="00F05BEC" w:rsidRDefault="00390E3C" w:rsidP="0022496A">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rsidR="00390E3C" w:rsidRPr="009353F8" w:rsidRDefault="00390E3C" w:rsidP="0022496A">
            <w:pPr>
              <w:pStyle w:val="Nagwek1"/>
              <w:spacing w:before="0" w:line="276" w:lineRule="auto"/>
              <w:jc w:val="center"/>
              <w:rPr>
                <w:rFonts w:ascii="Times New Roman" w:hAnsi="Times New Roman"/>
                <w:sz w:val="20"/>
                <w:szCs w:val="20"/>
              </w:rPr>
            </w:pPr>
            <w:r w:rsidRPr="009353F8">
              <w:rPr>
                <w:rFonts w:ascii="Times New Roman" w:hAnsi="Times New Roman"/>
                <w:sz w:val="20"/>
                <w:szCs w:val="20"/>
              </w:rPr>
              <w:t>D.3.1.2</w:t>
            </w:r>
          </w:p>
        </w:tc>
      </w:tr>
    </w:tbl>
    <w:p w:rsidR="00390E3C" w:rsidRPr="00B86DC9" w:rsidRDefault="00390E3C" w:rsidP="009A1EEC">
      <w:pPr>
        <w:numPr>
          <w:ilvl w:val="0"/>
          <w:numId w:val="219"/>
        </w:numPr>
        <w:tabs>
          <w:tab w:val="clear" w:pos="1440"/>
          <w:tab w:val="left" w:pos="284"/>
        </w:tabs>
        <w:spacing w:before="120" w:after="0" w:line="240" w:lineRule="auto"/>
        <w:ind w:left="357" w:hanging="357"/>
        <w:rPr>
          <w:b/>
        </w:rPr>
      </w:pPr>
      <w:r w:rsidRPr="00B86DC9">
        <w:rPr>
          <w:b/>
        </w:rPr>
        <w:t>INFORMACJE O PRZEDMIOCIE</w:t>
      </w:r>
    </w:p>
    <w:p w:rsidR="00390E3C" w:rsidRPr="00B86DC9" w:rsidRDefault="00390E3C" w:rsidP="009A1EEC">
      <w:pPr>
        <w:pStyle w:val="Akapitzlist1"/>
        <w:numPr>
          <w:ilvl w:val="1"/>
          <w:numId w:val="219"/>
        </w:numPr>
        <w:tabs>
          <w:tab w:val="clear" w:pos="720"/>
          <w:tab w:val="num" w:pos="567"/>
        </w:tabs>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390E3C" w:rsidRPr="00B86DC9" w:rsidTr="0022496A">
        <w:trPr>
          <w:trHeight w:val="340"/>
          <w:jc w:val="center"/>
        </w:trPr>
        <w:tc>
          <w:tcPr>
            <w:tcW w:w="3775" w:type="dxa"/>
            <w:shd w:val="clear" w:color="auto" w:fill="F2F2F2" w:themeFill="background1" w:themeFillShade="F2"/>
            <w:vAlign w:val="center"/>
          </w:tcPr>
          <w:p w:rsidR="00390E3C" w:rsidRPr="00B86DC9" w:rsidRDefault="00390E3C" w:rsidP="0022496A">
            <w:pPr>
              <w:widowControl w:val="0"/>
              <w:autoSpaceDE w:val="0"/>
              <w:autoSpaceDN w:val="0"/>
              <w:adjustRightInd w:val="0"/>
              <w:rPr>
                <w:iCs/>
                <w:color w:val="000000"/>
              </w:rPr>
            </w:pPr>
            <w:r w:rsidRPr="00B86DC9">
              <w:rPr>
                <w:iCs/>
              </w:rPr>
              <w:t>Nazwa przedmiotu</w:t>
            </w:r>
            <w:r>
              <w:rPr>
                <w:iCs/>
              </w:rPr>
              <w:t xml:space="preserve"> / zajęć </w:t>
            </w:r>
          </w:p>
        </w:tc>
        <w:tc>
          <w:tcPr>
            <w:tcW w:w="5864" w:type="dxa"/>
            <w:vAlign w:val="center"/>
          </w:tcPr>
          <w:p w:rsidR="00390E3C" w:rsidRPr="00664447" w:rsidRDefault="00390E3C" w:rsidP="0022496A">
            <w:pPr>
              <w:widowControl w:val="0"/>
              <w:autoSpaceDE w:val="0"/>
              <w:autoSpaceDN w:val="0"/>
              <w:adjustRightInd w:val="0"/>
              <w:rPr>
                <w:b/>
                <w:bCs/>
                <w:color w:val="000000"/>
              </w:rPr>
            </w:pPr>
            <w:r w:rsidRPr="00664447">
              <w:rPr>
                <w:b/>
                <w:bCs/>
                <w:color w:val="000000"/>
              </w:rPr>
              <w:t>MASZYNY I URZĄDZENIA BUDOWLANE</w:t>
            </w:r>
          </w:p>
        </w:tc>
      </w:tr>
      <w:tr w:rsidR="00390E3C" w:rsidRPr="00B86DC9" w:rsidTr="0022496A">
        <w:trPr>
          <w:trHeight w:val="340"/>
          <w:jc w:val="center"/>
        </w:trPr>
        <w:tc>
          <w:tcPr>
            <w:tcW w:w="3775" w:type="dxa"/>
            <w:shd w:val="clear" w:color="auto" w:fill="F2F2F2" w:themeFill="background1" w:themeFillShade="F2"/>
            <w:vAlign w:val="center"/>
          </w:tcPr>
          <w:p w:rsidR="00390E3C" w:rsidRPr="00B86DC9" w:rsidRDefault="00390E3C" w:rsidP="0022496A">
            <w:pPr>
              <w:widowControl w:val="0"/>
              <w:autoSpaceDE w:val="0"/>
              <w:autoSpaceDN w:val="0"/>
              <w:adjustRightInd w:val="0"/>
              <w:rPr>
                <w:iCs/>
                <w:color w:val="000000"/>
              </w:rPr>
            </w:pPr>
            <w:r w:rsidRPr="00B86DC9">
              <w:rPr>
                <w:iCs/>
                <w:color w:val="000000"/>
              </w:rPr>
              <w:t>Kierunek studiów</w:t>
            </w:r>
          </w:p>
        </w:tc>
        <w:tc>
          <w:tcPr>
            <w:tcW w:w="5864" w:type="dxa"/>
            <w:vAlign w:val="center"/>
          </w:tcPr>
          <w:p w:rsidR="00390E3C" w:rsidRPr="00B86DC9" w:rsidRDefault="00390E3C" w:rsidP="0022496A">
            <w:pPr>
              <w:widowControl w:val="0"/>
              <w:autoSpaceDE w:val="0"/>
              <w:autoSpaceDN w:val="0"/>
              <w:adjustRightInd w:val="0"/>
              <w:rPr>
                <w:iCs/>
                <w:color w:val="000000"/>
              </w:rPr>
            </w:pPr>
            <w:r w:rsidRPr="00664447">
              <w:rPr>
                <w:bCs/>
                <w:color w:val="000000"/>
              </w:rPr>
              <w:t>budownictwo</w:t>
            </w:r>
          </w:p>
        </w:tc>
      </w:tr>
      <w:tr w:rsidR="00390E3C" w:rsidRPr="00B86DC9" w:rsidTr="0022496A">
        <w:trPr>
          <w:trHeight w:val="340"/>
          <w:jc w:val="center"/>
        </w:trPr>
        <w:tc>
          <w:tcPr>
            <w:tcW w:w="3775" w:type="dxa"/>
            <w:shd w:val="clear" w:color="auto" w:fill="F2F2F2" w:themeFill="background1" w:themeFillShade="F2"/>
            <w:vAlign w:val="center"/>
          </w:tcPr>
          <w:p w:rsidR="00390E3C" w:rsidRPr="00B86DC9" w:rsidRDefault="00390E3C" w:rsidP="0022496A">
            <w:pPr>
              <w:widowControl w:val="0"/>
              <w:autoSpaceDE w:val="0"/>
              <w:autoSpaceDN w:val="0"/>
              <w:adjustRightInd w:val="0"/>
              <w:rPr>
                <w:iCs/>
                <w:color w:val="000000"/>
              </w:rPr>
            </w:pPr>
            <w:r w:rsidRPr="00B86DC9">
              <w:rPr>
                <w:iCs/>
                <w:color w:val="000000"/>
              </w:rPr>
              <w:t>Poziom studiów</w:t>
            </w:r>
          </w:p>
        </w:tc>
        <w:tc>
          <w:tcPr>
            <w:tcW w:w="5864" w:type="dxa"/>
            <w:vAlign w:val="center"/>
          </w:tcPr>
          <w:p w:rsidR="00390E3C" w:rsidRPr="00B86DC9" w:rsidRDefault="00390E3C" w:rsidP="0022496A">
            <w:pPr>
              <w:widowControl w:val="0"/>
              <w:autoSpaceDE w:val="0"/>
              <w:autoSpaceDN w:val="0"/>
              <w:adjustRightInd w:val="0"/>
              <w:rPr>
                <w:iCs/>
                <w:color w:val="000000"/>
              </w:rPr>
            </w:pPr>
            <w:r w:rsidRPr="00B86DC9">
              <w:rPr>
                <w:iCs/>
                <w:color w:val="000000"/>
              </w:rPr>
              <w:t xml:space="preserve">I </w:t>
            </w:r>
            <w:r>
              <w:rPr>
                <w:iCs/>
                <w:color w:val="000000"/>
              </w:rPr>
              <w:t xml:space="preserve">stopnia </w:t>
            </w:r>
            <w:r w:rsidRPr="00B86DC9">
              <w:rPr>
                <w:iCs/>
                <w:color w:val="000000"/>
              </w:rPr>
              <w:t>(inż.)</w:t>
            </w:r>
          </w:p>
        </w:tc>
      </w:tr>
      <w:tr w:rsidR="00390E3C" w:rsidRPr="00B86DC9" w:rsidTr="0022496A">
        <w:trPr>
          <w:trHeight w:val="340"/>
          <w:jc w:val="center"/>
        </w:trPr>
        <w:tc>
          <w:tcPr>
            <w:tcW w:w="3775" w:type="dxa"/>
            <w:shd w:val="clear" w:color="auto" w:fill="F2F2F2" w:themeFill="background1" w:themeFillShade="F2"/>
            <w:vAlign w:val="center"/>
          </w:tcPr>
          <w:p w:rsidR="00390E3C" w:rsidRPr="00B86DC9" w:rsidRDefault="00390E3C" w:rsidP="0022496A">
            <w:pPr>
              <w:widowControl w:val="0"/>
              <w:autoSpaceDE w:val="0"/>
              <w:autoSpaceDN w:val="0"/>
              <w:adjustRightInd w:val="0"/>
              <w:rPr>
                <w:iCs/>
                <w:color w:val="000000"/>
              </w:rPr>
            </w:pPr>
            <w:r>
              <w:rPr>
                <w:iCs/>
                <w:color w:val="000000"/>
              </w:rPr>
              <w:t xml:space="preserve">Profil </w:t>
            </w:r>
          </w:p>
        </w:tc>
        <w:tc>
          <w:tcPr>
            <w:tcW w:w="5864" w:type="dxa"/>
            <w:vAlign w:val="center"/>
          </w:tcPr>
          <w:p w:rsidR="00390E3C" w:rsidRPr="00B86DC9" w:rsidRDefault="00390E3C" w:rsidP="0022496A">
            <w:pPr>
              <w:widowControl w:val="0"/>
              <w:autoSpaceDE w:val="0"/>
              <w:autoSpaceDN w:val="0"/>
              <w:adjustRightInd w:val="0"/>
              <w:rPr>
                <w:iCs/>
                <w:color w:val="000000"/>
              </w:rPr>
            </w:pPr>
            <w:r w:rsidRPr="00B86DC9">
              <w:rPr>
                <w:iCs/>
                <w:color w:val="000000"/>
              </w:rPr>
              <w:t>ogólnoakademicki</w:t>
            </w:r>
          </w:p>
        </w:tc>
      </w:tr>
      <w:tr w:rsidR="00390E3C" w:rsidRPr="00B86DC9" w:rsidTr="0022496A">
        <w:trPr>
          <w:trHeight w:val="340"/>
          <w:jc w:val="center"/>
        </w:trPr>
        <w:tc>
          <w:tcPr>
            <w:tcW w:w="3775" w:type="dxa"/>
            <w:shd w:val="clear" w:color="auto" w:fill="F2F2F2" w:themeFill="background1" w:themeFillShade="F2"/>
            <w:vAlign w:val="center"/>
          </w:tcPr>
          <w:p w:rsidR="00390E3C" w:rsidRPr="00B86DC9" w:rsidRDefault="00390E3C" w:rsidP="0022496A">
            <w:pPr>
              <w:widowControl w:val="0"/>
              <w:autoSpaceDE w:val="0"/>
              <w:autoSpaceDN w:val="0"/>
              <w:adjustRightInd w:val="0"/>
              <w:rPr>
                <w:iCs/>
                <w:color w:val="000000"/>
              </w:rPr>
            </w:pPr>
            <w:r w:rsidRPr="00B86DC9">
              <w:rPr>
                <w:iCs/>
                <w:color w:val="000000"/>
              </w:rPr>
              <w:t>Forma studiów</w:t>
            </w:r>
          </w:p>
        </w:tc>
        <w:tc>
          <w:tcPr>
            <w:tcW w:w="5864" w:type="dxa"/>
            <w:vAlign w:val="center"/>
          </w:tcPr>
          <w:p w:rsidR="00390E3C" w:rsidRPr="00B86DC9" w:rsidRDefault="00390E3C" w:rsidP="0022496A">
            <w:pPr>
              <w:widowControl w:val="0"/>
              <w:autoSpaceDE w:val="0"/>
              <w:autoSpaceDN w:val="0"/>
              <w:adjustRightInd w:val="0"/>
              <w:rPr>
                <w:iCs/>
                <w:color w:val="000000"/>
              </w:rPr>
            </w:pPr>
            <w:r w:rsidRPr="00B86DC9">
              <w:rPr>
                <w:iCs/>
                <w:color w:val="000000"/>
              </w:rPr>
              <w:t>stacjonarne</w:t>
            </w:r>
          </w:p>
        </w:tc>
      </w:tr>
      <w:tr w:rsidR="00390E3C" w:rsidRPr="00B86DC9" w:rsidTr="0022496A">
        <w:trPr>
          <w:trHeight w:val="340"/>
          <w:jc w:val="center"/>
        </w:trPr>
        <w:tc>
          <w:tcPr>
            <w:tcW w:w="3775" w:type="dxa"/>
            <w:shd w:val="clear" w:color="auto" w:fill="F2F2F2" w:themeFill="background1" w:themeFillShade="F2"/>
            <w:vAlign w:val="center"/>
          </w:tcPr>
          <w:p w:rsidR="00390E3C" w:rsidRPr="00B86DC9" w:rsidRDefault="00390E3C" w:rsidP="0022496A">
            <w:pPr>
              <w:widowControl w:val="0"/>
              <w:autoSpaceDE w:val="0"/>
              <w:autoSpaceDN w:val="0"/>
              <w:adjustRightInd w:val="0"/>
              <w:rPr>
                <w:iCs/>
                <w:color w:val="000000"/>
              </w:rPr>
            </w:pPr>
            <w:r w:rsidRPr="00B86DC9">
              <w:rPr>
                <w:iCs/>
                <w:color w:val="000000"/>
              </w:rPr>
              <w:t>Specjalność</w:t>
            </w:r>
          </w:p>
        </w:tc>
        <w:tc>
          <w:tcPr>
            <w:tcW w:w="5864" w:type="dxa"/>
            <w:vAlign w:val="center"/>
          </w:tcPr>
          <w:p w:rsidR="00390E3C" w:rsidRPr="00B86DC9" w:rsidRDefault="00390E3C" w:rsidP="0022496A">
            <w:pPr>
              <w:widowControl w:val="0"/>
              <w:autoSpaceDE w:val="0"/>
              <w:autoSpaceDN w:val="0"/>
              <w:adjustRightInd w:val="0"/>
              <w:rPr>
                <w:iCs/>
                <w:color w:val="000000"/>
              </w:rPr>
            </w:pPr>
          </w:p>
        </w:tc>
      </w:tr>
      <w:tr w:rsidR="00390E3C" w:rsidRPr="00B86DC9" w:rsidTr="0022496A">
        <w:trPr>
          <w:trHeight w:val="340"/>
          <w:jc w:val="center"/>
        </w:trPr>
        <w:tc>
          <w:tcPr>
            <w:tcW w:w="3775" w:type="dxa"/>
            <w:shd w:val="clear" w:color="auto" w:fill="F2F2F2" w:themeFill="background1" w:themeFillShade="F2"/>
            <w:vAlign w:val="center"/>
          </w:tcPr>
          <w:p w:rsidR="00390E3C" w:rsidRPr="00B86DC9" w:rsidRDefault="00390E3C" w:rsidP="0022496A">
            <w:pPr>
              <w:widowControl w:val="0"/>
              <w:autoSpaceDE w:val="0"/>
              <w:autoSpaceDN w:val="0"/>
              <w:adjustRightInd w:val="0"/>
              <w:rPr>
                <w:iCs/>
                <w:color w:val="000000"/>
              </w:rPr>
            </w:pPr>
            <w:r w:rsidRPr="00B86DC9">
              <w:rPr>
                <w:iCs/>
                <w:color w:val="000000"/>
              </w:rPr>
              <w:t>Jednostka prowadząca kierunek studiów</w:t>
            </w:r>
          </w:p>
        </w:tc>
        <w:tc>
          <w:tcPr>
            <w:tcW w:w="5864" w:type="dxa"/>
            <w:vAlign w:val="center"/>
          </w:tcPr>
          <w:p w:rsidR="00390E3C" w:rsidRPr="00664447" w:rsidRDefault="00390E3C" w:rsidP="0022496A">
            <w:pPr>
              <w:widowControl w:val="0"/>
              <w:autoSpaceDE w:val="0"/>
              <w:autoSpaceDN w:val="0"/>
              <w:adjustRightInd w:val="0"/>
              <w:rPr>
                <w:color w:val="000000"/>
              </w:rPr>
            </w:pPr>
            <w:r w:rsidRPr="00664447">
              <w:rPr>
                <w:color w:val="000000"/>
              </w:rPr>
              <w:t>Wydział Budownictwa, Archi</w:t>
            </w:r>
            <w:r>
              <w:rPr>
                <w:color w:val="000000"/>
              </w:rPr>
              <w:t>tektury i Inżynierii Środowiska</w:t>
            </w:r>
          </w:p>
        </w:tc>
      </w:tr>
      <w:tr w:rsidR="00390E3C" w:rsidRPr="00B86DC9" w:rsidTr="0022496A">
        <w:trPr>
          <w:trHeight w:val="340"/>
          <w:jc w:val="center"/>
        </w:trPr>
        <w:tc>
          <w:tcPr>
            <w:tcW w:w="3775" w:type="dxa"/>
            <w:shd w:val="clear" w:color="auto" w:fill="F2F2F2" w:themeFill="background1" w:themeFillShade="F2"/>
            <w:vAlign w:val="center"/>
          </w:tcPr>
          <w:p w:rsidR="00390E3C" w:rsidRPr="00B86DC9" w:rsidRDefault="00390E3C" w:rsidP="0022496A">
            <w:pPr>
              <w:widowControl w:val="0"/>
              <w:autoSpaceDE w:val="0"/>
              <w:autoSpaceDN w:val="0"/>
              <w:adjustRightInd w:val="0"/>
              <w:rPr>
                <w:iCs/>
                <w:color w:val="000000"/>
              </w:rPr>
            </w:pPr>
            <w:r w:rsidRPr="00B86DC9">
              <w:rPr>
                <w:iCs/>
                <w:color w:val="000000"/>
              </w:rPr>
              <w:t>Imię i nazwisko nauczyciela (li) i jego stopień lub tytuł naukowy</w:t>
            </w:r>
            <w:r>
              <w:rPr>
                <w:iCs/>
                <w:color w:val="000000"/>
              </w:rPr>
              <w:t xml:space="preserve"> osoby odpowiedzialnej za przygotowanie sylabusa</w:t>
            </w:r>
          </w:p>
        </w:tc>
        <w:tc>
          <w:tcPr>
            <w:tcW w:w="5864" w:type="dxa"/>
            <w:vAlign w:val="center"/>
          </w:tcPr>
          <w:p w:rsidR="00390E3C" w:rsidRPr="00B86DC9" w:rsidRDefault="00390E3C" w:rsidP="0022496A">
            <w:pPr>
              <w:widowControl w:val="0"/>
              <w:autoSpaceDE w:val="0"/>
              <w:autoSpaceDN w:val="0"/>
              <w:adjustRightInd w:val="0"/>
              <w:rPr>
                <w:iCs/>
                <w:color w:val="000000"/>
              </w:rPr>
            </w:pPr>
          </w:p>
        </w:tc>
      </w:tr>
      <w:tr w:rsidR="00390E3C" w:rsidRPr="00B86DC9" w:rsidTr="0022496A">
        <w:trPr>
          <w:trHeight w:val="340"/>
          <w:jc w:val="center"/>
        </w:trPr>
        <w:tc>
          <w:tcPr>
            <w:tcW w:w="3775" w:type="dxa"/>
            <w:shd w:val="clear" w:color="auto" w:fill="F2F2F2" w:themeFill="background1" w:themeFillShade="F2"/>
            <w:vAlign w:val="center"/>
          </w:tcPr>
          <w:p w:rsidR="00390E3C" w:rsidRPr="00B86DC9" w:rsidRDefault="00390E3C" w:rsidP="0022496A">
            <w:pPr>
              <w:widowControl w:val="0"/>
              <w:autoSpaceDE w:val="0"/>
              <w:autoSpaceDN w:val="0"/>
              <w:adjustRightInd w:val="0"/>
              <w:rPr>
                <w:iCs/>
                <w:color w:val="000000"/>
              </w:rPr>
            </w:pPr>
            <w:r w:rsidRPr="00B86DC9">
              <w:rPr>
                <w:iCs/>
                <w:color w:val="000000"/>
              </w:rPr>
              <w:t>Przedmioty wprowadzające</w:t>
            </w:r>
          </w:p>
        </w:tc>
        <w:tc>
          <w:tcPr>
            <w:tcW w:w="5864" w:type="dxa"/>
            <w:vAlign w:val="center"/>
          </w:tcPr>
          <w:p w:rsidR="00390E3C" w:rsidRPr="00B86DC9" w:rsidRDefault="00390E3C" w:rsidP="0022496A">
            <w:pPr>
              <w:widowControl w:val="0"/>
              <w:autoSpaceDE w:val="0"/>
              <w:autoSpaceDN w:val="0"/>
              <w:adjustRightInd w:val="0"/>
              <w:rPr>
                <w:iCs/>
                <w:color w:val="000000"/>
              </w:rPr>
            </w:pPr>
            <w:r w:rsidRPr="00664447">
              <w:rPr>
                <w:color w:val="000000"/>
              </w:rPr>
              <w:t>Fizyka, dział mechanika</w:t>
            </w:r>
          </w:p>
        </w:tc>
      </w:tr>
      <w:tr w:rsidR="00390E3C" w:rsidRPr="00B86DC9" w:rsidTr="0022496A">
        <w:trPr>
          <w:trHeight w:val="340"/>
          <w:jc w:val="center"/>
        </w:trPr>
        <w:tc>
          <w:tcPr>
            <w:tcW w:w="3775" w:type="dxa"/>
            <w:shd w:val="clear" w:color="auto" w:fill="F2F2F2" w:themeFill="background1" w:themeFillShade="F2"/>
            <w:vAlign w:val="center"/>
          </w:tcPr>
          <w:p w:rsidR="00390E3C" w:rsidRPr="00B86DC9" w:rsidRDefault="00390E3C" w:rsidP="0022496A">
            <w:pPr>
              <w:widowControl w:val="0"/>
              <w:autoSpaceDE w:val="0"/>
              <w:autoSpaceDN w:val="0"/>
              <w:adjustRightInd w:val="0"/>
              <w:rPr>
                <w:iCs/>
              </w:rPr>
            </w:pPr>
            <w:r w:rsidRPr="00B86DC9">
              <w:rPr>
                <w:iCs/>
              </w:rPr>
              <w:t>Wymagania wstępne</w:t>
            </w:r>
          </w:p>
        </w:tc>
        <w:tc>
          <w:tcPr>
            <w:tcW w:w="5864" w:type="dxa"/>
            <w:vAlign w:val="center"/>
          </w:tcPr>
          <w:p w:rsidR="00390E3C" w:rsidRPr="00B86DC9" w:rsidRDefault="00390E3C" w:rsidP="0022496A">
            <w:pPr>
              <w:widowControl w:val="0"/>
              <w:autoSpaceDE w:val="0"/>
              <w:autoSpaceDN w:val="0"/>
              <w:adjustRightInd w:val="0"/>
              <w:rPr>
                <w:bCs/>
                <w:iCs/>
                <w:color w:val="000000"/>
              </w:rPr>
            </w:pPr>
            <w:r w:rsidRPr="00664447">
              <w:rPr>
                <w:color w:val="000000"/>
              </w:rPr>
              <w:t>Wiadomości wstępne z maszyn prostych i części maszyn</w:t>
            </w:r>
          </w:p>
        </w:tc>
      </w:tr>
    </w:tbl>
    <w:p w:rsidR="00390E3C" w:rsidRPr="00B86DC9" w:rsidRDefault="00390E3C" w:rsidP="009A1EEC">
      <w:pPr>
        <w:pStyle w:val="Akapitzlist1"/>
        <w:numPr>
          <w:ilvl w:val="1"/>
          <w:numId w:val="219"/>
        </w:numPr>
        <w:tabs>
          <w:tab w:val="clear" w:pos="720"/>
          <w:tab w:val="num" w:pos="567"/>
        </w:tabs>
        <w:spacing w:before="120" w:after="120"/>
        <w:ind w:left="567" w:hanging="283"/>
        <w:rPr>
          <w:b/>
          <w:bCs/>
          <w:iCs/>
          <w:sz w:val="22"/>
          <w:szCs w:val="22"/>
        </w:rPr>
      </w:pPr>
      <w:r w:rsidRPr="00B86DC9">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390E3C" w:rsidRPr="00B86DC9" w:rsidTr="0022496A">
        <w:trPr>
          <w:trHeight w:val="371"/>
          <w:jc w:val="center"/>
        </w:trPr>
        <w:tc>
          <w:tcPr>
            <w:tcW w:w="888" w:type="dxa"/>
            <w:vMerge w:val="restart"/>
            <w:shd w:val="clear" w:color="auto" w:fill="F2F2F2" w:themeFill="background1" w:themeFillShade="F2"/>
            <w:vAlign w:val="center"/>
          </w:tcPr>
          <w:p w:rsidR="00390E3C" w:rsidRPr="00B86DC9" w:rsidRDefault="00390E3C" w:rsidP="0022496A">
            <w:pPr>
              <w:jc w:val="center"/>
              <w:rPr>
                <w:iCs/>
              </w:rPr>
            </w:pPr>
            <w:r w:rsidRPr="00B86DC9">
              <w:rPr>
                <w:b/>
                <w:bCs/>
                <w:i/>
                <w:iCs/>
              </w:rPr>
              <w:t> </w:t>
            </w:r>
            <w:r w:rsidRPr="00B86DC9">
              <w:rPr>
                <w:iCs/>
              </w:rPr>
              <w:t>Semestr</w:t>
            </w:r>
          </w:p>
        </w:tc>
        <w:tc>
          <w:tcPr>
            <w:tcW w:w="980" w:type="dxa"/>
            <w:tcBorders>
              <w:bottom w:val="nil"/>
            </w:tcBorders>
            <w:shd w:val="clear" w:color="auto" w:fill="F2F2F2" w:themeFill="background1" w:themeFillShade="F2"/>
            <w:vAlign w:val="center"/>
          </w:tcPr>
          <w:p w:rsidR="00390E3C" w:rsidRPr="00B86DC9" w:rsidRDefault="00390E3C" w:rsidP="0022496A">
            <w:pPr>
              <w:jc w:val="center"/>
              <w:rPr>
                <w:iCs/>
              </w:rPr>
            </w:pPr>
            <w:r w:rsidRPr="00B86DC9">
              <w:rPr>
                <w:iCs/>
              </w:rPr>
              <w:t>Wykłady</w:t>
            </w:r>
          </w:p>
        </w:tc>
        <w:tc>
          <w:tcPr>
            <w:tcW w:w="1316" w:type="dxa"/>
            <w:tcBorders>
              <w:bottom w:val="nil"/>
            </w:tcBorders>
            <w:shd w:val="clear" w:color="auto" w:fill="F2F2F2" w:themeFill="background1" w:themeFillShade="F2"/>
            <w:vAlign w:val="center"/>
          </w:tcPr>
          <w:p w:rsidR="00390E3C" w:rsidRPr="00B86DC9" w:rsidRDefault="00390E3C" w:rsidP="0022496A">
            <w:pPr>
              <w:jc w:val="center"/>
              <w:rPr>
                <w:iCs/>
              </w:rPr>
            </w:pPr>
            <w:r w:rsidRPr="00B86DC9">
              <w:rPr>
                <w:iCs/>
              </w:rPr>
              <w:t>Ćwiczenia audytoryjne</w:t>
            </w:r>
          </w:p>
        </w:tc>
        <w:tc>
          <w:tcPr>
            <w:tcW w:w="1462" w:type="dxa"/>
            <w:tcBorders>
              <w:bottom w:val="nil"/>
            </w:tcBorders>
            <w:shd w:val="clear" w:color="auto" w:fill="F2F2F2" w:themeFill="background1" w:themeFillShade="F2"/>
            <w:vAlign w:val="center"/>
          </w:tcPr>
          <w:p w:rsidR="00390E3C" w:rsidRPr="00B86DC9" w:rsidRDefault="00390E3C" w:rsidP="0022496A">
            <w:pPr>
              <w:jc w:val="center"/>
              <w:rPr>
                <w:iCs/>
              </w:rPr>
            </w:pPr>
            <w:r w:rsidRPr="00B86DC9">
              <w:rPr>
                <w:iCs/>
              </w:rPr>
              <w:t>Ćwiczenia laboratoryjne</w:t>
            </w:r>
          </w:p>
        </w:tc>
        <w:tc>
          <w:tcPr>
            <w:tcW w:w="1259" w:type="dxa"/>
            <w:tcBorders>
              <w:bottom w:val="nil"/>
            </w:tcBorders>
            <w:shd w:val="clear" w:color="auto" w:fill="F2F2F2" w:themeFill="background1" w:themeFillShade="F2"/>
            <w:vAlign w:val="center"/>
          </w:tcPr>
          <w:p w:rsidR="00390E3C" w:rsidRPr="00B86DC9" w:rsidRDefault="00390E3C" w:rsidP="0022496A">
            <w:pPr>
              <w:jc w:val="center"/>
              <w:rPr>
                <w:iCs/>
              </w:rPr>
            </w:pPr>
            <w:r w:rsidRPr="00B86DC9">
              <w:rPr>
                <w:iCs/>
              </w:rPr>
              <w:t>Ćwiczenia projektowe</w:t>
            </w:r>
          </w:p>
        </w:tc>
        <w:tc>
          <w:tcPr>
            <w:tcW w:w="1111" w:type="dxa"/>
            <w:tcBorders>
              <w:bottom w:val="nil"/>
            </w:tcBorders>
            <w:shd w:val="clear" w:color="auto" w:fill="F2F2F2" w:themeFill="background1" w:themeFillShade="F2"/>
            <w:vAlign w:val="center"/>
          </w:tcPr>
          <w:p w:rsidR="00390E3C" w:rsidRPr="00B86DC9" w:rsidRDefault="00390E3C" w:rsidP="0022496A">
            <w:pPr>
              <w:jc w:val="center"/>
              <w:rPr>
                <w:iCs/>
              </w:rPr>
            </w:pPr>
            <w:r w:rsidRPr="00B86DC9">
              <w:rPr>
                <w:iCs/>
              </w:rPr>
              <w:t>Seminaria</w:t>
            </w:r>
          </w:p>
        </w:tc>
        <w:tc>
          <w:tcPr>
            <w:tcW w:w="1086" w:type="dxa"/>
            <w:tcBorders>
              <w:bottom w:val="nil"/>
            </w:tcBorders>
            <w:shd w:val="clear" w:color="auto" w:fill="F2F2F2" w:themeFill="background1" w:themeFillShade="F2"/>
            <w:vAlign w:val="center"/>
          </w:tcPr>
          <w:p w:rsidR="00390E3C" w:rsidRPr="00B86DC9" w:rsidRDefault="00390E3C" w:rsidP="0022496A">
            <w:pPr>
              <w:jc w:val="center"/>
              <w:rPr>
                <w:iCs/>
              </w:rPr>
            </w:pPr>
            <w:r w:rsidRPr="00B86DC9">
              <w:rPr>
                <w:iCs/>
              </w:rPr>
              <w:t xml:space="preserve">Zajęcia   terenowe </w:t>
            </w:r>
          </w:p>
        </w:tc>
        <w:tc>
          <w:tcPr>
            <w:tcW w:w="1005" w:type="dxa"/>
            <w:tcBorders>
              <w:bottom w:val="nil"/>
            </w:tcBorders>
            <w:shd w:val="clear" w:color="auto" w:fill="F2F2F2" w:themeFill="background1" w:themeFillShade="F2"/>
          </w:tcPr>
          <w:p w:rsidR="00390E3C" w:rsidRPr="00B86DC9" w:rsidRDefault="00390E3C" w:rsidP="0022496A">
            <w:pPr>
              <w:jc w:val="center"/>
              <w:rPr>
                <w:iCs/>
              </w:rPr>
            </w:pPr>
            <w:r w:rsidRPr="00B86DC9">
              <w:rPr>
                <w:iCs/>
              </w:rPr>
              <w:t xml:space="preserve">Liczba punktów </w:t>
            </w:r>
          </w:p>
        </w:tc>
      </w:tr>
      <w:tr w:rsidR="00390E3C" w:rsidRPr="00B86DC9" w:rsidTr="0022496A">
        <w:trPr>
          <w:jc w:val="center"/>
        </w:trPr>
        <w:tc>
          <w:tcPr>
            <w:tcW w:w="888" w:type="dxa"/>
            <w:vMerge/>
            <w:shd w:val="clear" w:color="auto" w:fill="F2F2F2" w:themeFill="background1" w:themeFillShade="F2"/>
            <w:vAlign w:val="center"/>
          </w:tcPr>
          <w:p w:rsidR="00390E3C" w:rsidRPr="00B86DC9" w:rsidRDefault="00390E3C" w:rsidP="0022496A">
            <w:pPr>
              <w:jc w:val="center"/>
              <w:rPr>
                <w:iCs/>
              </w:rPr>
            </w:pPr>
          </w:p>
        </w:tc>
        <w:tc>
          <w:tcPr>
            <w:tcW w:w="980" w:type="dxa"/>
            <w:tcBorders>
              <w:top w:val="nil"/>
            </w:tcBorders>
            <w:shd w:val="clear" w:color="auto" w:fill="F2F2F2" w:themeFill="background1" w:themeFillShade="F2"/>
            <w:vAlign w:val="center"/>
          </w:tcPr>
          <w:p w:rsidR="00390E3C" w:rsidRPr="00B86DC9" w:rsidRDefault="00390E3C" w:rsidP="0022496A">
            <w:pPr>
              <w:jc w:val="center"/>
              <w:rPr>
                <w:iCs/>
              </w:rPr>
            </w:pPr>
            <w:r w:rsidRPr="00B86DC9">
              <w:rPr>
                <w:iCs/>
              </w:rPr>
              <w:t>(W)</w:t>
            </w:r>
          </w:p>
        </w:tc>
        <w:tc>
          <w:tcPr>
            <w:tcW w:w="1316" w:type="dxa"/>
            <w:tcBorders>
              <w:top w:val="nil"/>
            </w:tcBorders>
            <w:shd w:val="clear" w:color="auto" w:fill="F2F2F2" w:themeFill="background1" w:themeFillShade="F2"/>
            <w:vAlign w:val="center"/>
          </w:tcPr>
          <w:p w:rsidR="00390E3C" w:rsidRPr="00B86DC9" w:rsidRDefault="00390E3C" w:rsidP="0022496A">
            <w:pPr>
              <w:jc w:val="center"/>
              <w:rPr>
                <w:iCs/>
              </w:rPr>
            </w:pPr>
            <w:r w:rsidRPr="00B86DC9">
              <w:rPr>
                <w:iCs/>
              </w:rPr>
              <w:t>(Ć)</w:t>
            </w:r>
          </w:p>
        </w:tc>
        <w:tc>
          <w:tcPr>
            <w:tcW w:w="1462" w:type="dxa"/>
            <w:tcBorders>
              <w:top w:val="nil"/>
            </w:tcBorders>
            <w:shd w:val="clear" w:color="auto" w:fill="F2F2F2" w:themeFill="background1" w:themeFillShade="F2"/>
            <w:vAlign w:val="center"/>
          </w:tcPr>
          <w:p w:rsidR="00390E3C" w:rsidRPr="00B86DC9" w:rsidRDefault="00390E3C" w:rsidP="0022496A">
            <w:pPr>
              <w:jc w:val="center"/>
              <w:rPr>
                <w:iCs/>
              </w:rPr>
            </w:pPr>
            <w:r w:rsidRPr="00B86DC9">
              <w:rPr>
                <w:iCs/>
              </w:rPr>
              <w:t>(L)</w:t>
            </w:r>
          </w:p>
        </w:tc>
        <w:tc>
          <w:tcPr>
            <w:tcW w:w="1259" w:type="dxa"/>
            <w:tcBorders>
              <w:top w:val="nil"/>
            </w:tcBorders>
            <w:shd w:val="clear" w:color="auto" w:fill="F2F2F2" w:themeFill="background1" w:themeFillShade="F2"/>
            <w:vAlign w:val="center"/>
          </w:tcPr>
          <w:p w:rsidR="00390E3C" w:rsidRPr="00B86DC9" w:rsidRDefault="00390E3C" w:rsidP="0022496A">
            <w:pPr>
              <w:jc w:val="center"/>
              <w:rPr>
                <w:iCs/>
              </w:rPr>
            </w:pPr>
            <w:r w:rsidRPr="00B86DC9">
              <w:rPr>
                <w:iCs/>
              </w:rPr>
              <w:t>(P)</w:t>
            </w:r>
          </w:p>
        </w:tc>
        <w:tc>
          <w:tcPr>
            <w:tcW w:w="1111" w:type="dxa"/>
            <w:tcBorders>
              <w:top w:val="nil"/>
            </w:tcBorders>
            <w:shd w:val="clear" w:color="auto" w:fill="F2F2F2" w:themeFill="background1" w:themeFillShade="F2"/>
            <w:vAlign w:val="center"/>
          </w:tcPr>
          <w:p w:rsidR="00390E3C" w:rsidRPr="00B86DC9" w:rsidRDefault="00390E3C" w:rsidP="0022496A">
            <w:pPr>
              <w:jc w:val="center"/>
              <w:rPr>
                <w:iCs/>
              </w:rPr>
            </w:pPr>
            <w:r w:rsidRPr="00B86DC9">
              <w:rPr>
                <w:iCs/>
              </w:rPr>
              <w:t>(S)</w:t>
            </w:r>
          </w:p>
        </w:tc>
        <w:tc>
          <w:tcPr>
            <w:tcW w:w="1086" w:type="dxa"/>
            <w:tcBorders>
              <w:top w:val="nil"/>
            </w:tcBorders>
            <w:shd w:val="clear" w:color="auto" w:fill="F2F2F2" w:themeFill="background1" w:themeFillShade="F2"/>
            <w:vAlign w:val="center"/>
          </w:tcPr>
          <w:p w:rsidR="00390E3C" w:rsidRPr="00B86DC9" w:rsidRDefault="00390E3C" w:rsidP="0022496A">
            <w:pPr>
              <w:jc w:val="center"/>
              <w:rPr>
                <w:iCs/>
              </w:rPr>
            </w:pPr>
            <w:r w:rsidRPr="00B86DC9">
              <w:rPr>
                <w:iCs/>
              </w:rPr>
              <w:t>(T)</w:t>
            </w:r>
          </w:p>
        </w:tc>
        <w:tc>
          <w:tcPr>
            <w:tcW w:w="1005" w:type="dxa"/>
            <w:tcBorders>
              <w:top w:val="nil"/>
            </w:tcBorders>
            <w:shd w:val="clear" w:color="auto" w:fill="F2F2F2" w:themeFill="background1" w:themeFillShade="F2"/>
          </w:tcPr>
          <w:p w:rsidR="00390E3C" w:rsidRPr="00B86DC9" w:rsidRDefault="00390E3C" w:rsidP="0022496A">
            <w:pPr>
              <w:jc w:val="center"/>
              <w:rPr>
                <w:iCs/>
              </w:rPr>
            </w:pPr>
            <w:r w:rsidRPr="00B86DC9">
              <w:rPr>
                <w:iCs/>
              </w:rPr>
              <w:t>ECTS</w:t>
            </w:r>
            <w:r>
              <w:rPr>
                <w:iCs/>
              </w:rPr>
              <w:t>*</w:t>
            </w:r>
          </w:p>
        </w:tc>
      </w:tr>
      <w:tr w:rsidR="00390E3C" w:rsidRPr="00B86DC9" w:rsidTr="0022496A">
        <w:trPr>
          <w:trHeight w:val="340"/>
          <w:jc w:val="center"/>
        </w:trPr>
        <w:tc>
          <w:tcPr>
            <w:tcW w:w="888" w:type="dxa"/>
          </w:tcPr>
          <w:p w:rsidR="00390E3C" w:rsidRPr="00B86DC9" w:rsidRDefault="00390E3C" w:rsidP="0022496A">
            <w:pPr>
              <w:spacing w:line="276" w:lineRule="auto"/>
              <w:jc w:val="center"/>
              <w:rPr>
                <w:iCs/>
                <w:color w:val="000000"/>
              </w:rPr>
            </w:pPr>
            <w:r>
              <w:rPr>
                <w:iCs/>
                <w:color w:val="000000"/>
              </w:rPr>
              <w:t>V</w:t>
            </w:r>
          </w:p>
        </w:tc>
        <w:tc>
          <w:tcPr>
            <w:tcW w:w="980" w:type="dxa"/>
          </w:tcPr>
          <w:p w:rsidR="00390E3C" w:rsidRPr="00B86DC9" w:rsidRDefault="00390E3C" w:rsidP="0022496A">
            <w:pPr>
              <w:spacing w:line="276" w:lineRule="auto"/>
              <w:jc w:val="center"/>
              <w:rPr>
                <w:iCs/>
                <w:color w:val="000000"/>
              </w:rPr>
            </w:pPr>
            <w:r>
              <w:rPr>
                <w:iCs/>
                <w:color w:val="000000"/>
              </w:rPr>
              <w:t>15</w:t>
            </w:r>
          </w:p>
        </w:tc>
        <w:tc>
          <w:tcPr>
            <w:tcW w:w="1316" w:type="dxa"/>
          </w:tcPr>
          <w:p w:rsidR="00390E3C" w:rsidRPr="00B86DC9" w:rsidRDefault="00390E3C" w:rsidP="0022496A">
            <w:pPr>
              <w:spacing w:line="276" w:lineRule="auto"/>
              <w:jc w:val="center"/>
              <w:rPr>
                <w:iCs/>
                <w:color w:val="000000"/>
              </w:rPr>
            </w:pPr>
          </w:p>
        </w:tc>
        <w:tc>
          <w:tcPr>
            <w:tcW w:w="1462" w:type="dxa"/>
          </w:tcPr>
          <w:p w:rsidR="00390E3C" w:rsidRPr="00B86DC9" w:rsidRDefault="00390E3C" w:rsidP="0022496A">
            <w:pPr>
              <w:spacing w:line="276" w:lineRule="auto"/>
              <w:jc w:val="center"/>
              <w:rPr>
                <w:iCs/>
                <w:color w:val="000000"/>
              </w:rPr>
            </w:pPr>
          </w:p>
        </w:tc>
        <w:tc>
          <w:tcPr>
            <w:tcW w:w="1259" w:type="dxa"/>
          </w:tcPr>
          <w:p w:rsidR="00390E3C" w:rsidRPr="00B86DC9" w:rsidRDefault="00390E3C" w:rsidP="0022496A">
            <w:pPr>
              <w:spacing w:line="276" w:lineRule="auto"/>
              <w:jc w:val="center"/>
              <w:rPr>
                <w:iCs/>
                <w:color w:val="000000"/>
              </w:rPr>
            </w:pPr>
            <w:r>
              <w:rPr>
                <w:iCs/>
                <w:color w:val="000000"/>
              </w:rPr>
              <w:t>15</w:t>
            </w:r>
          </w:p>
        </w:tc>
        <w:tc>
          <w:tcPr>
            <w:tcW w:w="1111" w:type="dxa"/>
          </w:tcPr>
          <w:p w:rsidR="00390E3C" w:rsidRPr="00B86DC9" w:rsidRDefault="00390E3C" w:rsidP="0022496A">
            <w:pPr>
              <w:spacing w:line="276" w:lineRule="auto"/>
              <w:jc w:val="center"/>
              <w:rPr>
                <w:iCs/>
                <w:color w:val="000000"/>
              </w:rPr>
            </w:pPr>
          </w:p>
        </w:tc>
        <w:tc>
          <w:tcPr>
            <w:tcW w:w="1086" w:type="dxa"/>
          </w:tcPr>
          <w:p w:rsidR="00390E3C" w:rsidRPr="00B86DC9" w:rsidRDefault="00390E3C" w:rsidP="0022496A">
            <w:pPr>
              <w:spacing w:line="276" w:lineRule="auto"/>
              <w:jc w:val="center"/>
              <w:rPr>
                <w:iCs/>
                <w:color w:val="000000"/>
              </w:rPr>
            </w:pPr>
          </w:p>
        </w:tc>
        <w:tc>
          <w:tcPr>
            <w:tcW w:w="1005" w:type="dxa"/>
          </w:tcPr>
          <w:p w:rsidR="00390E3C" w:rsidRPr="00B86DC9" w:rsidRDefault="00390E3C" w:rsidP="0022496A">
            <w:pPr>
              <w:spacing w:line="276" w:lineRule="auto"/>
              <w:jc w:val="center"/>
              <w:rPr>
                <w:iCs/>
                <w:color w:val="000000"/>
              </w:rPr>
            </w:pPr>
            <w:r>
              <w:rPr>
                <w:iCs/>
                <w:color w:val="000000"/>
              </w:rPr>
              <w:t>2</w:t>
            </w:r>
          </w:p>
        </w:tc>
      </w:tr>
    </w:tbl>
    <w:p w:rsidR="00390E3C" w:rsidRPr="00B86DC9" w:rsidRDefault="00390E3C" w:rsidP="009A1EEC">
      <w:pPr>
        <w:numPr>
          <w:ilvl w:val="0"/>
          <w:numId w:val="219"/>
        </w:numPr>
        <w:tabs>
          <w:tab w:val="clear" w:pos="1440"/>
          <w:tab w:val="left" w:pos="284"/>
        </w:tabs>
        <w:spacing w:before="120" w:after="120" w:line="240" w:lineRule="auto"/>
        <w:ind w:left="284" w:hanging="284"/>
        <w:rPr>
          <w:b/>
        </w:rPr>
      </w:pPr>
      <w:r w:rsidRPr="00B86DC9">
        <w:rPr>
          <w:b/>
        </w:rPr>
        <w:t xml:space="preserve">EFEKTY </w:t>
      </w:r>
      <w:r>
        <w:rPr>
          <w:b/>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390E3C" w:rsidRPr="00B86DC9" w:rsidTr="0022496A">
        <w:trPr>
          <w:jc w:val="center"/>
        </w:trPr>
        <w:tc>
          <w:tcPr>
            <w:tcW w:w="1090" w:type="dxa"/>
            <w:shd w:val="clear" w:color="auto" w:fill="F2F2F2" w:themeFill="background1" w:themeFillShade="F2"/>
            <w:vAlign w:val="center"/>
          </w:tcPr>
          <w:p w:rsidR="00390E3C" w:rsidRPr="00B86DC9" w:rsidRDefault="00390E3C" w:rsidP="0022496A">
            <w:pPr>
              <w:jc w:val="center"/>
            </w:pPr>
            <w:r w:rsidRPr="00B86DC9">
              <w:t>Lp.</w:t>
            </w:r>
          </w:p>
        </w:tc>
        <w:tc>
          <w:tcPr>
            <w:tcW w:w="5386" w:type="dxa"/>
            <w:shd w:val="clear" w:color="auto" w:fill="F2F2F2" w:themeFill="background1" w:themeFillShade="F2"/>
            <w:vAlign w:val="center"/>
          </w:tcPr>
          <w:p w:rsidR="00390E3C" w:rsidRPr="00B86DC9" w:rsidRDefault="00390E3C" w:rsidP="0022496A">
            <w:pPr>
              <w:jc w:val="center"/>
            </w:pPr>
            <w:r w:rsidRPr="00B86DC9">
              <w:t xml:space="preserve">Opis efektów </w:t>
            </w:r>
            <w:r>
              <w:t>uczenia się dla przedmiotu</w:t>
            </w:r>
          </w:p>
        </w:tc>
        <w:tc>
          <w:tcPr>
            <w:tcW w:w="1585" w:type="dxa"/>
            <w:shd w:val="clear" w:color="auto" w:fill="F2F2F2" w:themeFill="background1" w:themeFillShade="F2"/>
            <w:vAlign w:val="center"/>
          </w:tcPr>
          <w:p w:rsidR="00390E3C" w:rsidRPr="00B86DC9" w:rsidRDefault="00390E3C" w:rsidP="0022496A">
            <w:pPr>
              <w:jc w:val="center"/>
            </w:pPr>
            <w:r w:rsidRPr="00B86DC9">
              <w:t xml:space="preserve">Odniesienie do kierunkowych efektów </w:t>
            </w:r>
            <w:r>
              <w:t>uczenia się</w:t>
            </w:r>
          </w:p>
        </w:tc>
        <w:tc>
          <w:tcPr>
            <w:tcW w:w="1596" w:type="dxa"/>
            <w:shd w:val="clear" w:color="auto" w:fill="F2F2F2" w:themeFill="background1" w:themeFillShade="F2"/>
            <w:vAlign w:val="center"/>
          </w:tcPr>
          <w:p w:rsidR="00390E3C" w:rsidRPr="008454B4" w:rsidRDefault="00390E3C" w:rsidP="0022496A">
            <w:pPr>
              <w:jc w:val="center"/>
              <w:rPr>
                <w:color w:val="000000" w:themeColor="text1"/>
              </w:rPr>
            </w:pPr>
            <w:r w:rsidRPr="008454B4">
              <w:rPr>
                <w:color w:val="000000" w:themeColor="text1"/>
              </w:rPr>
              <w:t xml:space="preserve">Odniesienie do </w:t>
            </w:r>
            <w:r w:rsidRPr="008454B4">
              <w:rPr>
                <w:strike/>
                <w:color w:val="000000" w:themeColor="text1"/>
              </w:rPr>
              <w:br/>
            </w:r>
            <w:r w:rsidRPr="008454B4">
              <w:rPr>
                <w:color w:val="000000" w:themeColor="text1"/>
              </w:rPr>
              <w:t xml:space="preserve">charakterystyk II stopnia </w:t>
            </w:r>
            <w:r w:rsidRPr="008454B4">
              <w:rPr>
                <w:color w:val="000000" w:themeColor="text1"/>
              </w:rPr>
              <w:br/>
              <w:t xml:space="preserve">(kod składnika opisu) </w:t>
            </w:r>
          </w:p>
        </w:tc>
      </w:tr>
      <w:tr w:rsidR="00390E3C" w:rsidRPr="00B86DC9" w:rsidTr="0022496A">
        <w:trPr>
          <w:jc w:val="center"/>
        </w:trPr>
        <w:tc>
          <w:tcPr>
            <w:tcW w:w="9657" w:type="dxa"/>
            <w:gridSpan w:val="4"/>
            <w:shd w:val="clear" w:color="auto" w:fill="F2F2F2" w:themeFill="background1" w:themeFillShade="F2"/>
            <w:vAlign w:val="center"/>
          </w:tcPr>
          <w:p w:rsidR="00390E3C" w:rsidRPr="008454B4" w:rsidRDefault="00390E3C" w:rsidP="0022496A">
            <w:pPr>
              <w:jc w:val="center"/>
              <w:rPr>
                <w:color w:val="000000" w:themeColor="text1"/>
              </w:rPr>
            </w:pPr>
            <w:r w:rsidRPr="008454B4">
              <w:rPr>
                <w:color w:val="000000" w:themeColor="text1"/>
              </w:rPr>
              <w:t>WIEDZA</w:t>
            </w:r>
          </w:p>
        </w:tc>
      </w:tr>
      <w:tr w:rsidR="00390E3C" w:rsidRPr="00B86DC9" w:rsidTr="0022496A">
        <w:trPr>
          <w:trHeight w:val="283"/>
          <w:jc w:val="center"/>
        </w:trPr>
        <w:tc>
          <w:tcPr>
            <w:tcW w:w="1090" w:type="dxa"/>
          </w:tcPr>
          <w:p w:rsidR="00390E3C" w:rsidRPr="00B86DC9" w:rsidRDefault="00390E3C" w:rsidP="0022496A">
            <w:pPr>
              <w:jc w:val="both"/>
            </w:pPr>
            <w:r w:rsidRPr="00B86DC9">
              <w:t>W1</w:t>
            </w:r>
          </w:p>
        </w:tc>
        <w:tc>
          <w:tcPr>
            <w:tcW w:w="5386" w:type="dxa"/>
          </w:tcPr>
          <w:p w:rsidR="00390E3C" w:rsidRPr="00B86DC9" w:rsidRDefault="00390E3C" w:rsidP="0022496A">
            <w:pPr>
              <w:jc w:val="both"/>
            </w:pPr>
            <w:r w:rsidRPr="00664447">
              <w:t>ma podbudowaną teoretycznie wiedzę w zakresie mechaniki teoretycznej, zna części maszyn o sterowaniu mechanicznym, ma wiedzę dotyczącą elementów kinematyki, rozumie  zjawisko tarcia</w:t>
            </w:r>
          </w:p>
        </w:tc>
        <w:tc>
          <w:tcPr>
            <w:tcW w:w="1585" w:type="dxa"/>
          </w:tcPr>
          <w:p w:rsidR="00390E3C" w:rsidRPr="00B86DC9" w:rsidRDefault="00390E3C" w:rsidP="0022496A">
            <w:pPr>
              <w:jc w:val="both"/>
            </w:pPr>
            <w:r w:rsidRPr="00B86DC9">
              <w:t>K_W06</w:t>
            </w:r>
          </w:p>
        </w:tc>
        <w:tc>
          <w:tcPr>
            <w:tcW w:w="1596" w:type="dxa"/>
          </w:tcPr>
          <w:p w:rsidR="00390E3C" w:rsidRPr="008454B4" w:rsidRDefault="00390E3C" w:rsidP="0022496A">
            <w:pPr>
              <w:jc w:val="both"/>
              <w:rPr>
                <w:color w:val="000000" w:themeColor="text1"/>
              </w:rPr>
            </w:pPr>
            <w:r w:rsidRPr="008454B4">
              <w:rPr>
                <w:color w:val="000000" w:themeColor="text1"/>
              </w:rPr>
              <w:t>P6S_WG</w:t>
            </w:r>
          </w:p>
        </w:tc>
      </w:tr>
      <w:tr w:rsidR="00390E3C" w:rsidRPr="00B86DC9" w:rsidTr="0022496A">
        <w:trPr>
          <w:trHeight w:val="283"/>
          <w:jc w:val="center"/>
        </w:trPr>
        <w:tc>
          <w:tcPr>
            <w:tcW w:w="1090" w:type="dxa"/>
          </w:tcPr>
          <w:p w:rsidR="00390E3C" w:rsidRPr="00B86DC9" w:rsidRDefault="00390E3C" w:rsidP="0022496A">
            <w:pPr>
              <w:jc w:val="both"/>
            </w:pPr>
            <w:r w:rsidRPr="00B86DC9">
              <w:t>W2</w:t>
            </w:r>
          </w:p>
        </w:tc>
        <w:tc>
          <w:tcPr>
            <w:tcW w:w="5386" w:type="dxa"/>
          </w:tcPr>
          <w:p w:rsidR="00390E3C" w:rsidRPr="00B86DC9" w:rsidRDefault="00390E3C" w:rsidP="0022496A">
            <w:pPr>
              <w:jc w:val="both"/>
            </w:pPr>
            <w:r w:rsidRPr="00664447">
              <w:t>ma podbudowaną teoretycznie wiedzę w zakresie mechanizacji i automatyzacji w budownictwie</w:t>
            </w:r>
          </w:p>
        </w:tc>
        <w:tc>
          <w:tcPr>
            <w:tcW w:w="1585" w:type="dxa"/>
          </w:tcPr>
          <w:p w:rsidR="00390E3C" w:rsidRPr="00B86DC9" w:rsidRDefault="00390E3C" w:rsidP="0022496A">
            <w:pPr>
              <w:jc w:val="both"/>
            </w:pPr>
            <w:r>
              <w:t>K_W20</w:t>
            </w:r>
          </w:p>
        </w:tc>
        <w:tc>
          <w:tcPr>
            <w:tcW w:w="1596" w:type="dxa"/>
          </w:tcPr>
          <w:p w:rsidR="00390E3C" w:rsidRPr="00B86DC9" w:rsidRDefault="00390E3C" w:rsidP="0022496A">
            <w:pPr>
              <w:jc w:val="both"/>
            </w:pPr>
            <w:r w:rsidRPr="00DF71B6">
              <w:rPr>
                <w:color w:val="000000"/>
              </w:rPr>
              <w:t>P6S_WG</w:t>
            </w:r>
          </w:p>
        </w:tc>
      </w:tr>
      <w:tr w:rsidR="00390E3C" w:rsidRPr="00B86DC9" w:rsidTr="0022496A">
        <w:trPr>
          <w:trHeight w:val="283"/>
          <w:jc w:val="center"/>
        </w:trPr>
        <w:tc>
          <w:tcPr>
            <w:tcW w:w="9657" w:type="dxa"/>
            <w:gridSpan w:val="4"/>
            <w:shd w:val="clear" w:color="auto" w:fill="F2F2F2" w:themeFill="background1" w:themeFillShade="F2"/>
          </w:tcPr>
          <w:p w:rsidR="00390E3C" w:rsidRPr="00B86DC9" w:rsidRDefault="00390E3C" w:rsidP="0022496A">
            <w:pPr>
              <w:jc w:val="center"/>
            </w:pPr>
            <w:r w:rsidRPr="00B86DC9">
              <w:t>UMIEJĘTNOŚCI</w:t>
            </w:r>
          </w:p>
        </w:tc>
      </w:tr>
      <w:tr w:rsidR="00390E3C" w:rsidRPr="00B86DC9" w:rsidTr="0022496A">
        <w:trPr>
          <w:trHeight w:val="283"/>
          <w:jc w:val="center"/>
        </w:trPr>
        <w:tc>
          <w:tcPr>
            <w:tcW w:w="1090" w:type="dxa"/>
          </w:tcPr>
          <w:p w:rsidR="00390E3C" w:rsidRPr="00B86DC9" w:rsidRDefault="00390E3C" w:rsidP="0022496A">
            <w:pPr>
              <w:jc w:val="both"/>
            </w:pPr>
            <w:r w:rsidRPr="00B86DC9">
              <w:lastRenderedPageBreak/>
              <w:t>U1</w:t>
            </w:r>
          </w:p>
        </w:tc>
        <w:tc>
          <w:tcPr>
            <w:tcW w:w="5386" w:type="dxa"/>
          </w:tcPr>
          <w:p w:rsidR="00390E3C" w:rsidRPr="00B86DC9" w:rsidRDefault="00390E3C" w:rsidP="0022496A">
            <w:pPr>
              <w:jc w:val="both"/>
            </w:pPr>
            <w:r w:rsidRPr="00664447">
              <w:rPr>
                <w:color w:val="000000"/>
              </w:rPr>
              <w:t>potrafi, analizować schematy kinematyczne, umie  wykonać pomiary podstawowych wielkości fizycznych, rozumie zjawiska zachodzące między częściami maszyn podczas pracy</w:t>
            </w:r>
          </w:p>
        </w:tc>
        <w:tc>
          <w:tcPr>
            <w:tcW w:w="1585" w:type="dxa"/>
          </w:tcPr>
          <w:p w:rsidR="00390E3C" w:rsidRPr="00B86DC9" w:rsidRDefault="00390E3C" w:rsidP="0022496A">
            <w:pPr>
              <w:jc w:val="both"/>
            </w:pPr>
            <w:r>
              <w:t>K_U08</w:t>
            </w:r>
          </w:p>
        </w:tc>
        <w:tc>
          <w:tcPr>
            <w:tcW w:w="1596" w:type="dxa"/>
          </w:tcPr>
          <w:p w:rsidR="00390E3C" w:rsidRPr="00B86DC9" w:rsidRDefault="00390E3C" w:rsidP="0022496A">
            <w:pPr>
              <w:jc w:val="both"/>
            </w:pPr>
            <w:r w:rsidRPr="00DF71B6">
              <w:rPr>
                <w:color w:val="000000"/>
              </w:rPr>
              <w:t>P6S_UW</w:t>
            </w:r>
          </w:p>
        </w:tc>
      </w:tr>
      <w:tr w:rsidR="00390E3C" w:rsidRPr="00B86DC9" w:rsidTr="0022496A">
        <w:trPr>
          <w:trHeight w:val="283"/>
          <w:jc w:val="center"/>
        </w:trPr>
        <w:tc>
          <w:tcPr>
            <w:tcW w:w="1090" w:type="dxa"/>
          </w:tcPr>
          <w:p w:rsidR="00390E3C" w:rsidRPr="00B86DC9" w:rsidRDefault="00390E3C" w:rsidP="0022496A">
            <w:pPr>
              <w:jc w:val="both"/>
            </w:pPr>
            <w:r w:rsidRPr="00B86DC9">
              <w:t>U2</w:t>
            </w:r>
          </w:p>
        </w:tc>
        <w:tc>
          <w:tcPr>
            <w:tcW w:w="5386" w:type="dxa"/>
          </w:tcPr>
          <w:p w:rsidR="00390E3C" w:rsidRPr="00B86DC9" w:rsidRDefault="00390E3C" w:rsidP="0022496A">
            <w:pPr>
              <w:jc w:val="both"/>
            </w:pPr>
            <w:r w:rsidRPr="00664447">
              <w:t>potrafi wdrażać nowoczesne rozwiązania, wykorzystać zasoby pozostające w dyspozycji, umie przeprowadzać eksperymenty i symulacje komputerowe pracy maszyn i ich uszkodzeń, zinterpretować objawy uszkodzeń i wyciągnąć w</w:t>
            </w:r>
            <w:r>
              <w:t>n</w:t>
            </w:r>
            <w:r w:rsidRPr="00664447">
              <w:t>ioski</w:t>
            </w:r>
          </w:p>
        </w:tc>
        <w:tc>
          <w:tcPr>
            <w:tcW w:w="1585" w:type="dxa"/>
          </w:tcPr>
          <w:p w:rsidR="00390E3C" w:rsidRPr="00B86DC9" w:rsidRDefault="00390E3C" w:rsidP="0022496A">
            <w:pPr>
              <w:jc w:val="both"/>
            </w:pPr>
            <w:r>
              <w:t>K_U01</w:t>
            </w:r>
          </w:p>
        </w:tc>
        <w:tc>
          <w:tcPr>
            <w:tcW w:w="1596" w:type="dxa"/>
          </w:tcPr>
          <w:p w:rsidR="00390E3C" w:rsidRDefault="00390E3C" w:rsidP="0022496A">
            <w:pPr>
              <w:jc w:val="both"/>
            </w:pPr>
            <w:r w:rsidRPr="00DF71B6">
              <w:rPr>
                <w:color w:val="000000"/>
              </w:rPr>
              <w:t>P6S_UW, P6S_UK, P6S_UU</w:t>
            </w:r>
          </w:p>
          <w:p w:rsidR="00390E3C" w:rsidRPr="00DF71B6" w:rsidRDefault="00390E3C" w:rsidP="0022496A">
            <w:pPr>
              <w:jc w:val="center"/>
            </w:pPr>
          </w:p>
        </w:tc>
      </w:tr>
      <w:tr w:rsidR="00390E3C" w:rsidRPr="00B86DC9" w:rsidTr="0022496A">
        <w:trPr>
          <w:trHeight w:val="283"/>
          <w:jc w:val="center"/>
        </w:trPr>
        <w:tc>
          <w:tcPr>
            <w:tcW w:w="9657" w:type="dxa"/>
            <w:gridSpan w:val="4"/>
            <w:shd w:val="clear" w:color="auto" w:fill="F2F2F2" w:themeFill="background1" w:themeFillShade="F2"/>
          </w:tcPr>
          <w:p w:rsidR="00390E3C" w:rsidRPr="00B86DC9" w:rsidRDefault="00390E3C" w:rsidP="0022496A">
            <w:pPr>
              <w:jc w:val="center"/>
            </w:pPr>
            <w:r w:rsidRPr="00B86DC9">
              <w:t>KOMPETENCJE SPOŁECZNE</w:t>
            </w:r>
          </w:p>
        </w:tc>
      </w:tr>
      <w:tr w:rsidR="00390E3C" w:rsidRPr="00B86DC9" w:rsidTr="0022496A">
        <w:trPr>
          <w:trHeight w:val="283"/>
          <w:jc w:val="center"/>
        </w:trPr>
        <w:tc>
          <w:tcPr>
            <w:tcW w:w="1090" w:type="dxa"/>
          </w:tcPr>
          <w:p w:rsidR="00390E3C" w:rsidRPr="00B86DC9" w:rsidRDefault="00390E3C" w:rsidP="0022496A">
            <w:pPr>
              <w:jc w:val="both"/>
            </w:pPr>
            <w:r w:rsidRPr="00B86DC9">
              <w:t>K1</w:t>
            </w:r>
          </w:p>
        </w:tc>
        <w:tc>
          <w:tcPr>
            <w:tcW w:w="5386" w:type="dxa"/>
          </w:tcPr>
          <w:p w:rsidR="00390E3C" w:rsidRPr="00B86DC9" w:rsidRDefault="00390E3C" w:rsidP="0022496A">
            <w:pPr>
              <w:jc w:val="both"/>
            </w:pPr>
            <w:r w:rsidRPr="00664447">
              <w:rPr>
                <w:color w:val="000000"/>
              </w:rPr>
              <w:t>ma świadomość odpowiedzialności  za skutki przyjętych rozwiązań inżynierskich i ich wpływu na środowisko</w:t>
            </w:r>
          </w:p>
        </w:tc>
        <w:tc>
          <w:tcPr>
            <w:tcW w:w="1585" w:type="dxa"/>
          </w:tcPr>
          <w:p w:rsidR="00390E3C" w:rsidRPr="00B86DC9" w:rsidRDefault="00390E3C" w:rsidP="0022496A">
            <w:pPr>
              <w:jc w:val="both"/>
            </w:pPr>
            <w:r>
              <w:t>K_K02</w:t>
            </w:r>
          </w:p>
        </w:tc>
        <w:tc>
          <w:tcPr>
            <w:tcW w:w="1596" w:type="dxa"/>
          </w:tcPr>
          <w:p w:rsidR="00390E3C" w:rsidRPr="00B86DC9" w:rsidRDefault="00390E3C" w:rsidP="0022496A">
            <w:pPr>
              <w:jc w:val="both"/>
            </w:pPr>
            <w:r w:rsidRPr="00DF71B6">
              <w:rPr>
                <w:color w:val="000000"/>
              </w:rPr>
              <w:t>P6S_KO, P6S_KR</w:t>
            </w:r>
          </w:p>
        </w:tc>
      </w:tr>
    </w:tbl>
    <w:p w:rsidR="00390E3C" w:rsidRPr="00B86DC9" w:rsidRDefault="00390E3C" w:rsidP="009A1EEC">
      <w:pPr>
        <w:numPr>
          <w:ilvl w:val="0"/>
          <w:numId w:val="219"/>
        </w:numPr>
        <w:tabs>
          <w:tab w:val="clear" w:pos="1440"/>
          <w:tab w:val="left" w:pos="284"/>
        </w:tabs>
        <w:spacing w:before="120" w:after="120" w:line="240" w:lineRule="auto"/>
        <w:ind w:left="284" w:hanging="284"/>
        <w:rPr>
          <w:b/>
        </w:rPr>
      </w:pPr>
      <w:r>
        <w:rPr>
          <w:b/>
        </w:rPr>
        <w:t xml:space="preserve">METODY </w:t>
      </w:r>
      <w:r w:rsidRPr="00B86DC9">
        <w:rPr>
          <w:b/>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390E3C" w:rsidRPr="00B86DC9" w:rsidTr="0022496A">
        <w:trPr>
          <w:jc w:val="center"/>
        </w:trPr>
        <w:tc>
          <w:tcPr>
            <w:tcW w:w="9638" w:type="dxa"/>
          </w:tcPr>
          <w:p w:rsidR="00390E3C" w:rsidRPr="00B86DC9" w:rsidRDefault="00390E3C" w:rsidP="002169F2">
            <w:pPr>
              <w:spacing w:after="0"/>
              <w:jc w:val="both"/>
            </w:pPr>
            <w:r w:rsidRPr="00664447">
              <w:t>wykład multimedialny, ćwiczenia projektowe z kartą konsultacyjną</w:t>
            </w:r>
          </w:p>
        </w:tc>
      </w:tr>
    </w:tbl>
    <w:p w:rsidR="00390E3C" w:rsidRPr="00B86DC9" w:rsidRDefault="00390E3C" w:rsidP="009A1EEC">
      <w:pPr>
        <w:numPr>
          <w:ilvl w:val="0"/>
          <w:numId w:val="219"/>
        </w:numPr>
        <w:tabs>
          <w:tab w:val="clear" w:pos="1440"/>
          <w:tab w:val="left" w:pos="284"/>
        </w:tabs>
        <w:spacing w:before="120" w:after="120" w:line="240" w:lineRule="auto"/>
        <w:ind w:left="284" w:hanging="284"/>
        <w:rPr>
          <w:b/>
          <w:color w:val="000000"/>
        </w:rPr>
      </w:pPr>
      <w:r w:rsidRPr="00B86DC9">
        <w:rPr>
          <w:b/>
          <w:color w:val="000000"/>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390E3C" w:rsidRPr="00B86DC9" w:rsidTr="0022496A">
        <w:trPr>
          <w:jc w:val="center"/>
        </w:trPr>
        <w:tc>
          <w:tcPr>
            <w:tcW w:w="9638" w:type="dxa"/>
          </w:tcPr>
          <w:p w:rsidR="00390E3C" w:rsidRPr="00B86DC9" w:rsidRDefault="00390E3C" w:rsidP="0022496A">
            <w:pPr>
              <w:pStyle w:val="Akapitzlist1"/>
              <w:ind w:left="34"/>
              <w:jc w:val="both"/>
              <w:rPr>
                <w:b/>
                <w:sz w:val="22"/>
                <w:szCs w:val="22"/>
              </w:rPr>
            </w:pPr>
            <w:r w:rsidRPr="00664447">
              <w:rPr>
                <w:sz w:val="22"/>
                <w:szCs w:val="22"/>
              </w:rPr>
              <w:t>Pisemne zaliczenie wykładu, zaliczenie ćwiczeń projektowych po wypełnieniu warunków podanych na p</w:t>
            </w:r>
            <w:r>
              <w:rPr>
                <w:sz w:val="22"/>
                <w:szCs w:val="22"/>
              </w:rPr>
              <w:t>ierwszych ćwiczeniach</w:t>
            </w:r>
          </w:p>
        </w:tc>
      </w:tr>
    </w:tbl>
    <w:p w:rsidR="00390E3C" w:rsidRPr="00B86DC9" w:rsidRDefault="00390E3C" w:rsidP="009A1EEC">
      <w:pPr>
        <w:numPr>
          <w:ilvl w:val="0"/>
          <w:numId w:val="219"/>
        </w:numPr>
        <w:tabs>
          <w:tab w:val="clear" w:pos="1440"/>
          <w:tab w:val="left" w:pos="284"/>
        </w:tabs>
        <w:spacing w:before="120" w:after="120" w:line="240" w:lineRule="auto"/>
        <w:ind w:left="284" w:hanging="284"/>
        <w:rPr>
          <w:color w:val="000000"/>
        </w:rPr>
      </w:pPr>
      <w:r w:rsidRPr="00B86DC9">
        <w:rPr>
          <w:b/>
          <w:iCs/>
          <w:color w:val="000000"/>
        </w:rPr>
        <w:t xml:space="preserve">TREŚCI </w:t>
      </w:r>
      <w:r>
        <w:rPr>
          <w:b/>
          <w:iCs/>
          <w:color w:val="000000"/>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390E3C" w:rsidRPr="00B86DC9" w:rsidTr="0022496A">
        <w:trPr>
          <w:jc w:val="center"/>
        </w:trPr>
        <w:tc>
          <w:tcPr>
            <w:tcW w:w="2214" w:type="dxa"/>
            <w:shd w:val="clear" w:color="auto" w:fill="F2F2F2" w:themeFill="background1" w:themeFillShade="F2"/>
          </w:tcPr>
          <w:p w:rsidR="00390E3C" w:rsidRPr="00B86DC9" w:rsidRDefault="00390E3C" w:rsidP="0022496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rPr>
              <w:t>Wykłady</w:t>
            </w:r>
          </w:p>
        </w:tc>
        <w:tc>
          <w:tcPr>
            <w:tcW w:w="7424" w:type="dxa"/>
          </w:tcPr>
          <w:p w:rsidR="00390E3C" w:rsidRPr="00B86DC9" w:rsidRDefault="00390E3C" w:rsidP="0022496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color w:val="000000"/>
              </w:rPr>
            </w:pPr>
            <w:r w:rsidRPr="00664447">
              <w:rPr>
                <w:color w:val="000000"/>
              </w:rPr>
              <w:t>Geneza projektowania maszyn w budownictwie. Wymiarowanie części maszyn, tolerancje i pasowania, osie i wały. Działanie łożysk, dobór i wymiana łożysk ślizgowych i tocznych. Osie i wały-zasada działania, przykłady zastosowania w budownictwie. Przekładnie-rodzaje, działanie, oznaczenie na schemacie. Sprzęgła, oznaczenia na schematach kinematycznych, proste połączenia kół, kształt kół zębatych, przełożenie, przykłady zastosowań w budownictwie. Hamulce budowa, klasyfikacja, oznaczenia na schematach. Schematy hydrauliczne, oznaczenia filtrów, pomp, rozdzielaczy, zaworów, hamulców, zbiorników zasada działania, przykłady zastosowania w budownictwie. Klasyfikacja i budowa lin, obliczanie lin, przykłady zastosowania w budownictwie. Maszyny bezobsługowe. Okres eksploatacji maszyn, napędy hybrydowe, napęd maszyn-zapotrzebowanie na energię odnawialną.</w:t>
            </w:r>
          </w:p>
        </w:tc>
      </w:tr>
      <w:tr w:rsidR="00390E3C" w:rsidRPr="00B86DC9" w:rsidTr="0022496A">
        <w:trPr>
          <w:jc w:val="center"/>
        </w:trPr>
        <w:tc>
          <w:tcPr>
            <w:tcW w:w="2214" w:type="dxa"/>
            <w:shd w:val="clear" w:color="auto" w:fill="F2F2F2" w:themeFill="background1" w:themeFillShade="F2"/>
          </w:tcPr>
          <w:p w:rsidR="00390E3C" w:rsidRDefault="00390E3C" w:rsidP="0022496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rPr>
              <w:t>Ćwiczenia projektowe</w:t>
            </w:r>
          </w:p>
        </w:tc>
        <w:tc>
          <w:tcPr>
            <w:tcW w:w="7424" w:type="dxa"/>
          </w:tcPr>
          <w:p w:rsidR="00390E3C" w:rsidRPr="00664447" w:rsidRDefault="00390E3C" w:rsidP="0022496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color w:val="000000"/>
              </w:rPr>
            </w:pPr>
            <w:r w:rsidRPr="00664447">
              <w:rPr>
                <w:color w:val="000000"/>
              </w:rPr>
              <w:t>Cztery ćwiczenia projektowe wykonane indywidualnie na zajęciach. Tematy ćwiczeń: tolerancje i pasowania; obliczanie łożysk ślizgowych i dobór łożysk tocznych; projektowanie działania schematu kinematycznego, projektowanie działania schematu hydraulicznego.</w:t>
            </w:r>
          </w:p>
        </w:tc>
      </w:tr>
    </w:tbl>
    <w:p w:rsidR="00390E3C" w:rsidRPr="00275F0F" w:rsidRDefault="00390E3C" w:rsidP="009A1EEC">
      <w:pPr>
        <w:numPr>
          <w:ilvl w:val="0"/>
          <w:numId w:val="219"/>
        </w:numPr>
        <w:tabs>
          <w:tab w:val="clear" w:pos="1440"/>
          <w:tab w:val="left" w:pos="284"/>
        </w:tabs>
        <w:spacing w:before="120" w:after="120" w:line="240" w:lineRule="auto"/>
        <w:ind w:left="284" w:hanging="284"/>
        <w:rPr>
          <w:b/>
          <w:color w:val="000000"/>
        </w:rPr>
      </w:pPr>
      <w:r w:rsidRPr="00B86DC9">
        <w:rPr>
          <w:b/>
          <w:color w:val="000000"/>
        </w:rPr>
        <w:t>METODY</w:t>
      </w:r>
      <w:r>
        <w:rPr>
          <w:b/>
          <w:color w:val="000000"/>
        </w:rPr>
        <w:t xml:space="preserve"> (SPOSOBY)</w:t>
      </w:r>
      <w:r w:rsidRPr="00B86DC9">
        <w:rPr>
          <w:b/>
          <w:color w:val="000000"/>
        </w:rPr>
        <w:t xml:space="preserve"> WERYFIKACJI</w:t>
      </w:r>
      <w:r>
        <w:rPr>
          <w:b/>
          <w:color w:val="000000"/>
        </w:rPr>
        <w:t xml:space="preserve"> I OCENY</w:t>
      </w:r>
      <w:r w:rsidRPr="00B86DC9">
        <w:rPr>
          <w:b/>
          <w:color w:val="000000"/>
        </w:rPr>
        <w:t xml:space="preserve"> EFEKTÓW </w:t>
      </w:r>
      <w:r>
        <w:rPr>
          <w:b/>
          <w:color w:val="000000"/>
        </w:rPr>
        <w:t>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390E3C" w:rsidRPr="00B86DC9" w:rsidTr="0022496A">
        <w:trPr>
          <w:jc w:val="center"/>
        </w:trPr>
        <w:tc>
          <w:tcPr>
            <w:tcW w:w="1347" w:type="dxa"/>
            <w:vMerge w:val="restart"/>
            <w:shd w:val="clear" w:color="auto" w:fill="F2F2F2" w:themeFill="background1" w:themeFillShade="F2"/>
            <w:vAlign w:val="center"/>
          </w:tcPr>
          <w:p w:rsidR="00390E3C" w:rsidRPr="002851F8" w:rsidRDefault="00390E3C" w:rsidP="0022496A">
            <w:pPr>
              <w:jc w:val="center"/>
              <w:rPr>
                <w:color w:val="000000"/>
              </w:rPr>
            </w:pPr>
            <w:r w:rsidRPr="002851F8">
              <w:rPr>
                <w:color w:val="000000"/>
              </w:rPr>
              <w:t xml:space="preserve">Efekt </w:t>
            </w:r>
            <w:r>
              <w:rPr>
                <w:color w:val="000000"/>
              </w:rPr>
              <w:t>uczenia się</w:t>
            </w:r>
          </w:p>
        </w:tc>
        <w:tc>
          <w:tcPr>
            <w:tcW w:w="8292" w:type="dxa"/>
            <w:gridSpan w:val="6"/>
            <w:shd w:val="clear" w:color="auto" w:fill="F2F2F2" w:themeFill="background1" w:themeFillShade="F2"/>
            <w:vAlign w:val="center"/>
          </w:tcPr>
          <w:p w:rsidR="00390E3C" w:rsidRPr="002851F8" w:rsidRDefault="00390E3C" w:rsidP="0022496A">
            <w:pPr>
              <w:jc w:val="center"/>
              <w:rPr>
                <w:color w:val="000000"/>
              </w:rPr>
            </w:pPr>
            <w:r w:rsidRPr="002851F8">
              <w:rPr>
                <w:color w:val="000000"/>
              </w:rPr>
              <w:t>Forma oceny</w:t>
            </w:r>
          </w:p>
        </w:tc>
      </w:tr>
      <w:tr w:rsidR="00390E3C" w:rsidRPr="00B86DC9" w:rsidTr="0022496A">
        <w:trPr>
          <w:jc w:val="center"/>
        </w:trPr>
        <w:tc>
          <w:tcPr>
            <w:tcW w:w="1347" w:type="dxa"/>
            <w:vMerge/>
            <w:shd w:val="clear" w:color="auto" w:fill="F2F2F2" w:themeFill="background1" w:themeFillShade="F2"/>
            <w:vAlign w:val="center"/>
          </w:tcPr>
          <w:p w:rsidR="00390E3C" w:rsidRPr="002851F8" w:rsidRDefault="00390E3C" w:rsidP="0022496A">
            <w:pPr>
              <w:jc w:val="center"/>
              <w:rPr>
                <w:b/>
                <w:color w:val="000000"/>
              </w:rPr>
            </w:pPr>
          </w:p>
        </w:tc>
        <w:tc>
          <w:tcPr>
            <w:tcW w:w="1360" w:type="dxa"/>
            <w:shd w:val="clear" w:color="auto" w:fill="F2F2F2" w:themeFill="background1" w:themeFillShade="F2"/>
            <w:vAlign w:val="center"/>
          </w:tcPr>
          <w:p w:rsidR="00390E3C" w:rsidRPr="002851F8" w:rsidRDefault="00390E3C" w:rsidP="0022496A">
            <w:pPr>
              <w:jc w:val="center"/>
              <w:rPr>
                <w:color w:val="000000"/>
              </w:rPr>
            </w:pPr>
            <w:r w:rsidRPr="002851F8">
              <w:rPr>
                <w:color w:val="000000"/>
              </w:rPr>
              <w:t>Egzamin ustny</w:t>
            </w:r>
          </w:p>
        </w:tc>
        <w:tc>
          <w:tcPr>
            <w:tcW w:w="1360" w:type="dxa"/>
            <w:shd w:val="clear" w:color="auto" w:fill="F2F2F2" w:themeFill="background1" w:themeFillShade="F2"/>
            <w:vAlign w:val="center"/>
          </w:tcPr>
          <w:p w:rsidR="00390E3C" w:rsidRPr="002851F8" w:rsidRDefault="00390E3C" w:rsidP="0022496A">
            <w:pPr>
              <w:jc w:val="center"/>
              <w:rPr>
                <w:color w:val="000000"/>
              </w:rPr>
            </w:pPr>
            <w:r w:rsidRPr="002851F8">
              <w:rPr>
                <w:color w:val="000000"/>
              </w:rPr>
              <w:t>Egzamin pisemny</w:t>
            </w:r>
          </w:p>
        </w:tc>
        <w:tc>
          <w:tcPr>
            <w:tcW w:w="1394" w:type="dxa"/>
            <w:shd w:val="clear" w:color="auto" w:fill="F2F2F2" w:themeFill="background1" w:themeFillShade="F2"/>
            <w:vAlign w:val="center"/>
          </w:tcPr>
          <w:p w:rsidR="00390E3C" w:rsidRPr="002851F8" w:rsidRDefault="00390E3C" w:rsidP="0022496A">
            <w:pPr>
              <w:jc w:val="center"/>
              <w:rPr>
                <w:color w:val="000000"/>
              </w:rPr>
            </w:pPr>
            <w:r w:rsidRPr="002851F8">
              <w:rPr>
                <w:color w:val="000000"/>
              </w:rPr>
              <w:t>Kolokwium</w:t>
            </w:r>
          </w:p>
        </w:tc>
        <w:tc>
          <w:tcPr>
            <w:tcW w:w="1342" w:type="dxa"/>
            <w:shd w:val="clear" w:color="auto" w:fill="F2F2F2" w:themeFill="background1" w:themeFillShade="F2"/>
            <w:vAlign w:val="center"/>
          </w:tcPr>
          <w:p w:rsidR="00390E3C" w:rsidRPr="002851F8" w:rsidRDefault="00390E3C" w:rsidP="0022496A">
            <w:pPr>
              <w:jc w:val="center"/>
              <w:rPr>
                <w:color w:val="000000"/>
              </w:rPr>
            </w:pPr>
            <w:r w:rsidRPr="002851F8">
              <w:rPr>
                <w:color w:val="000000"/>
              </w:rPr>
              <w:t>Projekt</w:t>
            </w:r>
          </w:p>
        </w:tc>
        <w:tc>
          <w:tcPr>
            <w:tcW w:w="1463" w:type="dxa"/>
            <w:shd w:val="clear" w:color="auto" w:fill="F2F2F2" w:themeFill="background1" w:themeFillShade="F2"/>
            <w:vAlign w:val="center"/>
          </w:tcPr>
          <w:p w:rsidR="00390E3C" w:rsidRPr="002851F8" w:rsidRDefault="00390E3C" w:rsidP="0022496A">
            <w:pPr>
              <w:jc w:val="center"/>
              <w:rPr>
                <w:color w:val="000000"/>
              </w:rPr>
            </w:pPr>
            <w:r w:rsidRPr="002851F8">
              <w:rPr>
                <w:color w:val="000000"/>
              </w:rPr>
              <w:t>Sprawozdanie</w:t>
            </w:r>
          </w:p>
        </w:tc>
        <w:tc>
          <w:tcPr>
            <w:tcW w:w="1373" w:type="dxa"/>
            <w:shd w:val="clear" w:color="auto" w:fill="F2F2F2" w:themeFill="background1" w:themeFillShade="F2"/>
            <w:vAlign w:val="center"/>
          </w:tcPr>
          <w:p w:rsidR="00390E3C" w:rsidRPr="002851F8" w:rsidRDefault="00390E3C" w:rsidP="0022496A">
            <w:pPr>
              <w:jc w:val="center"/>
              <w:rPr>
                <w:color w:val="000000"/>
              </w:rPr>
            </w:pPr>
            <w:r w:rsidRPr="002851F8">
              <w:rPr>
                <w:color w:val="000000"/>
              </w:rPr>
              <w:t>…………</w:t>
            </w:r>
          </w:p>
        </w:tc>
      </w:tr>
      <w:tr w:rsidR="00390E3C" w:rsidRPr="00B86DC9" w:rsidTr="0022496A">
        <w:trPr>
          <w:trHeight w:val="283"/>
          <w:jc w:val="center"/>
        </w:trPr>
        <w:tc>
          <w:tcPr>
            <w:tcW w:w="1347" w:type="dxa"/>
          </w:tcPr>
          <w:p w:rsidR="00390E3C" w:rsidRPr="002851F8" w:rsidRDefault="00390E3C" w:rsidP="0022496A">
            <w:pPr>
              <w:jc w:val="center"/>
              <w:rPr>
                <w:color w:val="000000"/>
              </w:rPr>
            </w:pPr>
            <w:r w:rsidRPr="002851F8">
              <w:rPr>
                <w:color w:val="000000"/>
              </w:rPr>
              <w:t>W1</w:t>
            </w:r>
          </w:p>
        </w:tc>
        <w:tc>
          <w:tcPr>
            <w:tcW w:w="1360" w:type="dxa"/>
          </w:tcPr>
          <w:p w:rsidR="00390E3C" w:rsidRPr="002851F8" w:rsidRDefault="00390E3C" w:rsidP="0022496A">
            <w:pPr>
              <w:jc w:val="center"/>
              <w:rPr>
                <w:color w:val="000000"/>
              </w:rPr>
            </w:pPr>
          </w:p>
        </w:tc>
        <w:tc>
          <w:tcPr>
            <w:tcW w:w="1360" w:type="dxa"/>
          </w:tcPr>
          <w:p w:rsidR="00390E3C" w:rsidRPr="002851F8" w:rsidRDefault="00390E3C" w:rsidP="0022496A">
            <w:pPr>
              <w:jc w:val="center"/>
              <w:rPr>
                <w:color w:val="000000"/>
              </w:rPr>
            </w:pPr>
          </w:p>
        </w:tc>
        <w:tc>
          <w:tcPr>
            <w:tcW w:w="1394" w:type="dxa"/>
          </w:tcPr>
          <w:p w:rsidR="00390E3C" w:rsidRPr="002851F8" w:rsidRDefault="00390E3C" w:rsidP="0022496A">
            <w:pPr>
              <w:jc w:val="center"/>
              <w:rPr>
                <w:color w:val="000000"/>
              </w:rPr>
            </w:pPr>
            <w:r>
              <w:rPr>
                <w:color w:val="000000"/>
              </w:rPr>
              <w:t>x</w:t>
            </w:r>
          </w:p>
        </w:tc>
        <w:tc>
          <w:tcPr>
            <w:tcW w:w="1342" w:type="dxa"/>
          </w:tcPr>
          <w:p w:rsidR="00390E3C" w:rsidRPr="002851F8" w:rsidRDefault="00390E3C" w:rsidP="0022496A">
            <w:pPr>
              <w:jc w:val="center"/>
              <w:rPr>
                <w:color w:val="000000"/>
              </w:rPr>
            </w:pPr>
          </w:p>
        </w:tc>
        <w:tc>
          <w:tcPr>
            <w:tcW w:w="1463" w:type="dxa"/>
          </w:tcPr>
          <w:p w:rsidR="00390E3C" w:rsidRPr="002851F8" w:rsidRDefault="00390E3C" w:rsidP="0022496A">
            <w:pPr>
              <w:jc w:val="center"/>
              <w:rPr>
                <w:color w:val="000000"/>
              </w:rPr>
            </w:pPr>
          </w:p>
        </w:tc>
        <w:tc>
          <w:tcPr>
            <w:tcW w:w="1373" w:type="dxa"/>
          </w:tcPr>
          <w:p w:rsidR="00390E3C" w:rsidRPr="002851F8" w:rsidRDefault="00390E3C" w:rsidP="0022496A">
            <w:pPr>
              <w:jc w:val="center"/>
              <w:rPr>
                <w:color w:val="000000"/>
              </w:rPr>
            </w:pPr>
          </w:p>
        </w:tc>
      </w:tr>
      <w:tr w:rsidR="00390E3C" w:rsidRPr="00B86DC9" w:rsidTr="0022496A">
        <w:trPr>
          <w:trHeight w:val="283"/>
          <w:jc w:val="center"/>
        </w:trPr>
        <w:tc>
          <w:tcPr>
            <w:tcW w:w="1347" w:type="dxa"/>
          </w:tcPr>
          <w:p w:rsidR="00390E3C" w:rsidRPr="002851F8" w:rsidRDefault="00390E3C" w:rsidP="0022496A">
            <w:pPr>
              <w:jc w:val="center"/>
              <w:rPr>
                <w:color w:val="000000"/>
              </w:rPr>
            </w:pPr>
            <w:r>
              <w:rPr>
                <w:color w:val="000000"/>
              </w:rPr>
              <w:lastRenderedPageBreak/>
              <w:t>W2</w:t>
            </w:r>
          </w:p>
        </w:tc>
        <w:tc>
          <w:tcPr>
            <w:tcW w:w="1360" w:type="dxa"/>
          </w:tcPr>
          <w:p w:rsidR="00390E3C" w:rsidRPr="002851F8" w:rsidRDefault="00390E3C" w:rsidP="0022496A">
            <w:pPr>
              <w:jc w:val="center"/>
              <w:rPr>
                <w:color w:val="000000"/>
              </w:rPr>
            </w:pPr>
          </w:p>
        </w:tc>
        <w:tc>
          <w:tcPr>
            <w:tcW w:w="1360" w:type="dxa"/>
          </w:tcPr>
          <w:p w:rsidR="00390E3C" w:rsidRPr="002851F8" w:rsidRDefault="00390E3C" w:rsidP="0022496A">
            <w:pPr>
              <w:jc w:val="center"/>
              <w:rPr>
                <w:color w:val="000000"/>
              </w:rPr>
            </w:pPr>
          </w:p>
        </w:tc>
        <w:tc>
          <w:tcPr>
            <w:tcW w:w="1394" w:type="dxa"/>
          </w:tcPr>
          <w:p w:rsidR="00390E3C" w:rsidRPr="002851F8" w:rsidRDefault="00390E3C" w:rsidP="0022496A">
            <w:pPr>
              <w:jc w:val="center"/>
              <w:rPr>
                <w:color w:val="000000"/>
              </w:rPr>
            </w:pPr>
            <w:r w:rsidRPr="002851F8">
              <w:rPr>
                <w:color w:val="000000"/>
              </w:rPr>
              <w:t>x</w:t>
            </w:r>
          </w:p>
        </w:tc>
        <w:tc>
          <w:tcPr>
            <w:tcW w:w="1342" w:type="dxa"/>
          </w:tcPr>
          <w:p w:rsidR="00390E3C" w:rsidRPr="002851F8" w:rsidRDefault="00390E3C" w:rsidP="0022496A">
            <w:pPr>
              <w:jc w:val="center"/>
              <w:rPr>
                <w:color w:val="000000"/>
              </w:rPr>
            </w:pPr>
          </w:p>
        </w:tc>
        <w:tc>
          <w:tcPr>
            <w:tcW w:w="1463" w:type="dxa"/>
          </w:tcPr>
          <w:p w:rsidR="00390E3C" w:rsidRPr="002851F8" w:rsidRDefault="00390E3C" w:rsidP="0022496A">
            <w:pPr>
              <w:jc w:val="center"/>
              <w:rPr>
                <w:color w:val="000000"/>
              </w:rPr>
            </w:pPr>
          </w:p>
        </w:tc>
        <w:tc>
          <w:tcPr>
            <w:tcW w:w="1373" w:type="dxa"/>
          </w:tcPr>
          <w:p w:rsidR="00390E3C" w:rsidRPr="002851F8" w:rsidRDefault="00390E3C" w:rsidP="0022496A">
            <w:pPr>
              <w:jc w:val="center"/>
              <w:rPr>
                <w:color w:val="000000"/>
              </w:rPr>
            </w:pPr>
          </w:p>
        </w:tc>
      </w:tr>
      <w:tr w:rsidR="00390E3C" w:rsidRPr="00B86DC9" w:rsidTr="0022496A">
        <w:trPr>
          <w:trHeight w:val="283"/>
          <w:jc w:val="center"/>
        </w:trPr>
        <w:tc>
          <w:tcPr>
            <w:tcW w:w="1347" w:type="dxa"/>
          </w:tcPr>
          <w:p w:rsidR="00390E3C" w:rsidRPr="002851F8" w:rsidRDefault="00390E3C" w:rsidP="0022496A">
            <w:pPr>
              <w:jc w:val="center"/>
              <w:rPr>
                <w:color w:val="000000"/>
              </w:rPr>
            </w:pPr>
            <w:r w:rsidRPr="002851F8">
              <w:rPr>
                <w:color w:val="000000"/>
              </w:rPr>
              <w:t>U1</w:t>
            </w:r>
          </w:p>
        </w:tc>
        <w:tc>
          <w:tcPr>
            <w:tcW w:w="1360" w:type="dxa"/>
          </w:tcPr>
          <w:p w:rsidR="00390E3C" w:rsidRPr="002851F8" w:rsidRDefault="00390E3C" w:rsidP="0022496A">
            <w:pPr>
              <w:jc w:val="center"/>
              <w:rPr>
                <w:color w:val="000000"/>
              </w:rPr>
            </w:pPr>
          </w:p>
        </w:tc>
        <w:tc>
          <w:tcPr>
            <w:tcW w:w="1360" w:type="dxa"/>
          </w:tcPr>
          <w:p w:rsidR="00390E3C" w:rsidRPr="002851F8" w:rsidRDefault="00390E3C" w:rsidP="0022496A">
            <w:pPr>
              <w:jc w:val="center"/>
              <w:rPr>
                <w:color w:val="000000"/>
              </w:rPr>
            </w:pPr>
          </w:p>
        </w:tc>
        <w:tc>
          <w:tcPr>
            <w:tcW w:w="1394" w:type="dxa"/>
          </w:tcPr>
          <w:p w:rsidR="00390E3C" w:rsidRPr="002851F8" w:rsidRDefault="00390E3C" w:rsidP="0022496A">
            <w:pPr>
              <w:jc w:val="center"/>
              <w:rPr>
                <w:color w:val="000000"/>
              </w:rPr>
            </w:pPr>
          </w:p>
        </w:tc>
        <w:tc>
          <w:tcPr>
            <w:tcW w:w="1342" w:type="dxa"/>
          </w:tcPr>
          <w:p w:rsidR="00390E3C" w:rsidRPr="002851F8" w:rsidRDefault="00390E3C" w:rsidP="0022496A">
            <w:pPr>
              <w:jc w:val="center"/>
              <w:rPr>
                <w:color w:val="000000"/>
              </w:rPr>
            </w:pPr>
            <w:r>
              <w:rPr>
                <w:color w:val="000000"/>
              </w:rPr>
              <w:t>x</w:t>
            </w:r>
          </w:p>
        </w:tc>
        <w:tc>
          <w:tcPr>
            <w:tcW w:w="1463" w:type="dxa"/>
          </w:tcPr>
          <w:p w:rsidR="00390E3C" w:rsidRPr="002851F8" w:rsidRDefault="00390E3C" w:rsidP="0022496A">
            <w:pPr>
              <w:jc w:val="center"/>
              <w:rPr>
                <w:color w:val="000000"/>
              </w:rPr>
            </w:pPr>
          </w:p>
        </w:tc>
        <w:tc>
          <w:tcPr>
            <w:tcW w:w="1373" w:type="dxa"/>
          </w:tcPr>
          <w:p w:rsidR="00390E3C" w:rsidRPr="002851F8" w:rsidRDefault="00390E3C" w:rsidP="0022496A">
            <w:pPr>
              <w:jc w:val="center"/>
              <w:rPr>
                <w:color w:val="000000"/>
              </w:rPr>
            </w:pPr>
          </w:p>
        </w:tc>
      </w:tr>
      <w:tr w:rsidR="00390E3C" w:rsidRPr="00B86DC9" w:rsidTr="0022496A">
        <w:trPr>
          <w:trHeight w:val="283"/>
          <w:jc w:val="center"/>
        </w:trPr>
        <w:tc>
          <w:tcPr>
            <w:tcW w:w="1347" w:type="dxa"/>
          </w:tcPr>
          <w:p w:rsidR="00390E3C" w:rsidRPr="002851F8" w:rsidRDefault="00390E3C" w:rsidP="0022496A">
            <w:pPr>
              <w:jc w:val="center"/>
              <w:rPr>
                <w:color w:val="000000"/>
              </w:rPr>
            </w:pPr>
            <w:r>
              <w:rPr>
                <w:color w:val="000000"/>
              </w:rPr>
              <w:t>U2</w:t>
            </w:r>
          </w:p>
        </w:tc>
        <w:tc>
          <w:tcPr>
            <w:tcW w:w="1360" w:type="dxa"/>
          </w:tcPr>
          <w:p w:rsidR="00390E3C" w:rsidRPr="002851F8" w:rsidRDefault="00390E3C" w:rsidP="0022496A">
            <w:pPr>
              <w:jc w:val="center"/>
              <w:rPr>
                <w:color w:val="000000"/>
              </w:rPr>
            </w:pPr>
          </w:p>
        </w:tc>
        <w:tc>
          <w:tcPr>
            <w:tcW w:w="1360" w:type="dxa"/>
          </w:tcPr>
          <w:p w:rsidR="00390E3C" w:rsidRPr="002851F8" w:rsidRDefault="00390E3C" w:rsidP="0022496A">
            <w:pPr>
              <w:jc w:val="center"/>
              <w:rPr>
                <w:color w:val="000000"/>
              </w:rPr>
            </w:pPr>
          </w:p>
        </w:tc>
        <w:tc>
          <w:tcPr>
            <w:tcW w:w="1394" w:type="dxa"/>
          </w:tcPr>
          <w:p w:rsidR="00390E3C" w:rsidRPr="002851F8" w:rsidRDefault="00390E3C" w:rsidP="0022496A">
            <w:pPr>
              <w:jc w:val="center"/>
              <w:rPr>
                <w:color w:val="000000"/>
              </w:rPr>
            </w:pPr>
          </w:p>
        </w:tc>
        <w:tc>
          <w:tcPr>
            <w:tcW w:w="1342" w:type="dxa"/>
          </w:tcPr>
          <w:p w:rsidR="00390E3C" w:rsidRPr="002851F8" w:rsidRDefault="00390E3C" w:rsidP="0022496A">
            <w:pPr>
              <w:jc w:val="center"/>
              <w:rPr>
                <w:color w:val="000000"/>
              </w:rPr>
            </w:pPr>
            <w:r>
              <w:rPr>
                <w:color w:val="000000"/>
              </w:rPr>
              <w:t>x</w:t>
            </w:r>
          </w:p>
        </w:tc>
        <w:tc>
          <w:tcPr>
            <w:tcW w:w="1463" w:type="dxa"/>
          </w:tcPr>
          <w:p w:rsidR="00390E3C" w:rsidRPr="002851F8" w:rsidRDefault="00390E3C" w:rsidP="0022496A">
            <w:pPr>
              <w:jc w:val="center"/>
              <w:rPr>
                <w:color w:val="000000"/>
              </w:rPr>
            </w:pPr>
          </w:p>
        </w:tc>
        <w:tc>
          <w:tcPr>
            <w:tcW w:w="1373" w:type="dxa"/>
          </w:tcPr>
          <w:p w:rsidR="00390E3C" w:rsidRPr="002851F8" w:rsidRDefault="00390E3C" w:rsidP="0022496A">
            <w:pPr>
              <w:jc w:val="center"/>
              <w:rPr>
                <w:color w:val="000000"/>
              </w:rPr>
            </w:pPr>
          </w:p>
        </w:tc>
      </w:tr>
      <w:tr w:rsidR="00390E3C" w:rsidRPr="00B86DC9" w:rsidTr="0022496A">
        <w:trPr>
          <w:trHeight w:val="283"/>
          <w:jc w:val="center"/>
        </w:trPr>
        <w:tc>
          <w:tcPr>
            <w:tcW w:w="1347" w:type="dxa"/>
          </w:tcPr>
          <w:p w:rsidR="00390E3C" w:rsidRPr="002851F8" w:rsidRDefault="00390E3C" w:rsidP="0022496A">
            <w:pPr>
              <w:jc w:val="center"/>
              <w:rPr>
                <w:color w:val="000000"/>
              </w:rPr>
            </w:pPr>
            <w:r w:rsidRPr="002851F8">
              <w:rPr>
                <w:color w:val="000000"/>
              </w:rPr>
              <w:t>K1</w:t>
            </w:r>
          </w:p>
        </w:tc>
        <w:tc>
          <w:tcPr>
            <w:tcW w:w="1360" w:type="dxa"/>
          </w:tcPr>
          <w:p w:rsidR="00390E3C" w:rsidRPr="002851F8" w:rsidRDefault="00390E3C" w:rsidP="0022496A">
            <w:pPr>
              <w:jc w:val="center"/>
              <w:rPr>
                <w:color w:val="000000"/>
              </w:rPr>
            </w:pPr>
          </w:p>
        </w:tc>
        <w:tc>
          <w:tcPr>
            <w:tcW w:w="1360" w:type="dxa"/>
          </w:tcPr>
          <w:p w:rsidR="00390E3C" w:rsidRPr="002851F8" w:rsidRDefault="00390E3C" w:rsidP="0022496A">
            <w:pPr>
              <w:jc w:val="center"/>
              <w:rPr>
                <w:color w:val="000000"/>
              </w:rPr>
            </w:pPr>
          </w:p>
        </w:tc>
        <w:tc>
          <w:tcPr>
            <w:tcW w:w="1394" w:type="dxa"/>
          </w:tcPr>
          <w:p w:rsidR="00390E3C" w:rsidRPr="002851F8" w:rsidRDefault="00390E3C" w:rsidP="0022496A">
            <w:pPr>
              <w:jc w:val="center"/>
              <w:rPr>
                <w:color w:val="000000"/>
              </w:rPr>
            </w:pPr>
            <w:r>
              <w:rPr>
                <w:color w:val="000000"/>
              </w:rPr>
              <w:t>x</w:t>
            </w:r>
          </w:p>
        </w:tc>
        <w:tc>
          <w:tcPr>
            <w:tcW w:w="1342" w:type="dxa"/>
          </w:tcPr>
          <w:p w:rsidR="00390E3C" w:rsidRPr="002851F8" w:rsidRDefault="00390E3C" w:rsidP="0022496A">
            <w:pPr>
              <w:jc w:val="center"/>
              <w:rPr>
                <w:color w:val="000000"/>
              </w:rPr>
            </w:pPr>
            <w:r>
              <w:rPr>
                <w:color w:val="000000"/>
              </w:rPr>
              <w:t>x</w:t>
            </w:r>
          </w:p>
        </w:tc>
        <w:tc>
          <w:tcPr>
            <w:tcW w:w="1463" w:type="dxa"/>
          </w:tcPr>
          <w:p w:rsidR="00390E3C" w:rsidRPr="002851F8" w:rsidRDefault="00390E3C" w:rsidP="0022496A">
            <w:pPr>
              <w:jc w:val="center"/>
              <w:rPr>
                <w:color w:val="000000"/>
              </w:rPr>
            </w:pPr>
          </w:p>
        </w:tc>
        <w:tc>
          <w:tcPr>
            <w:tcW w:w="1373" w:type="dxa"/>
          </w:tcPr>
          <w:p w:rsidR="00390E3C" w:rsidRPr="002851F8" w:rsidRDefault="00390E3C" w:rsidP="0022496A">
            <w:pPr>
              <w:jc w:val="center"/>
              <w:rPr>
                <w:color w:val="000000"/>
              </w:rPr>
            </w:pPr>
          </w:p>
        </w:tc>
      </w:tr>
    </w:tbl>
    <w:p w:rsidR="00390E3C" w:rsidRPr="00B86DC9" w:rsidRDefault="00390E3C" w:rsidP="009A1EEC">
      <w:pPr>
        <w:numPr>
          <w:ilvl w:val="0"/>
          <w:numId w:val="219"/>
        </w:numPr>
        <w:tabs>
          <w:tab w:val="clear" w:pos="1440"/>
          <w:tab w:val="left" w:pos="284"/>
        </w:tabs>
        <w:spacing w:before="120" w:after="120" w:line="240" w:lineRule="auto"/>
        <w:ind w:left="284" w:hanging="284"/>
        <w:rPr>
          <w:b/>
          <w:iCs/>
          <w:color w:val="000000"/>
        </w:rPr>
      </w:pPr>
      <w:r w:rsidRPr="00B86DC9">
        <w:rPr>
          <w:b/>
          <w:iCs/>
          <w:color w:val="000000"/>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390E3C" w:rsidRPr="00B86DC9" w:rsidTr="0022496A">
        <w:trPr>
          <w:jc w:val="center"/>
        </w:trPr>
        <w:tc>
          <w:tcPr>
            <w:tcW w:w="1789" w:type="dxa"/>
            <w:shd w:val="clear" w:color="auto" w:fill="F2F2F2" w:themeFill="background1" w:themeFillShade="F2"/>
          </w:tcPr>
          <w:p w:rsidR="00390E3C" w:rsidRPr="00B86DC9" w:rsidRDefault="00390E3C" w:rsidP="0022496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86DC9">
              <w:rPr>
                <w:iCs/>
                <w:color w:val="000000"/>
              </w:rPr>
              <w:t>Literatura podstawowa</w:t>
            </w:r>
          </w:p>
        </w:tc>
        <w:tc>
          <w:tcPr>
            <w:tcW w:w="7849" w:type="dxa"/>
          </w:tcPr>
          <w:p w:rsidR="00390E3C" w:rsidRPr="00664447" w:rsidRDefault="00390E3C" w:rsidP="009A1EEC">
            <w:pPr>
              <w:numPr>
                <w:ilvl w:val="0"/>
                <w:numId w:val="217"/>
              </w:numPr>
              <w:spacing w:after="0" w:line="240" w:lineRule="auto"/>
              <w:ind w:left="371"/>
            </w:pPr>
            <w:r w:rsidRPr="00664447">
              <w:t xml:space="preserve">Malinowski J.,1993. Pasowania i pomiary, Wydawnictwa Szkolne i Pedagogiczne </w:t>
            </w:r>
          </w:p>
          <w:p w:rsidR="00390E3C" w:rsidRDefault="00390E3C" w:rsidP="009A1EEC">
            <w:pPr>
              <w:numPr>
                <w:ilvl w:val="0"/>
                <w:numId w:val="217"/>
              </w:numPr>
              <w:spacing w:after="0" w:line="240" w:lineRule="auto"/>
              <w:ind w:left="371"/>
            </w:pPr>
            <w:r w:rsidRPr="00664447">
              <w:t>Wasilewski Z., 1986. Maszyny i urządzenia budowlane, Wydawnictwa Politechniki Warszawskiej</w:t>
            </w:r>
          </w:p>
          <w:p w:rsidR="00390E3C" w:rsidRPr="009353F8" w:rsidRDefault="00390E3C" w:rsidP="009A1EEC">
            <w:pPr>
              <w:numPr>
                <w:ilvl w:val="0"/>
                <w:numId w:val="217"/>
              </w:numPr>
              <w:spacing w:after="0" w:line="240" w:lineRule="auto"/>
              <w:ind w:left="371"/>
            </w:pPr>
            <w:r w:rsidRPr="009353F8">
              <w:t>Wasilewski Z., 1994. Mechanizacja budownictwa. Oficyna Wydawnicza Politechnika Warszawska</w:t>
            </w:r>
          </w:p>
        </w:tc>
      </w:tr>
      <w:tr w:rsidR="00390E3C" w:rsidRPr="00B86DC9" w:rsidTr="0022496A">
        <w:trPr>
          <w:jc w:val="center"/>
        </w:trPr>
        <w:tc>
          <w:tcPr>
            <w:tcW w:w="1789" w:type="dxa"/>
            <w:shd w:val="clear" w:color="auto" w:fill="F2F2F2" w:themeFill="background1" w:themeFillShade="F2"/>
          </w:tcPr>
          <w:p w:rsidR="00390E3C" w:rsidRPr="00B86DC9" w:rsidRDefault="00390E3C" w:rsidP="0022496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86DC9">
              <w:rPr>
                <w:iCs/>
                <w:color w:val="000000"/>
              </w:rPr>
              <w:t>Literatura uzupełniająca</w:t>
            </w:r>
          </w:p>
        </w:tc>
        <w:tc>
          <w:tcPr>
            <w:tcW w:w="7849" w:type="dxa"/>
          </w:tcPr>
          <w:p w:rsidR="00390E3C" w:rsidRDefault="00390E3C" w:rsidP="009A1EEC">
            <w:pPr>
              <w:numPr>
                <w:ilvl w:val="0"/>
                <w:numId w:val="218"/>
              </w:numPr>
              <w:spacing w:after="0" w:line="240" w:lineRule="auto"/>
              <w:ind w:left="371"/>
            </w:pPr>
            <w:r w:rsidRPr="00664447">
              <w:t>Norma PN-EN 474-1</w:t>
            </w:r>
            <w:r w:rsidRPr="00664447">
              <w:sym w:font="Symbol" w:char="F0B8"/>
            </w:r>
            <w:r w:rsidRPr="00664447">
              <w:t>8 Maszyny do robót ziemnych. Bezpieczeństwo.</w:t>
            </w:r>
          </w:p>
          <w:p w:rsidR="00390E3C" w:rsidRPr="009353F8" w:rsidRDefault="00390E3C" w:rsidP="009A1EEC">
            <w:pPr>
              <w:numPr>
                <w:ilvl w:val="0"/>
                <w:numId w:val="218"/>
              </w:numPr>
              <w:spacing w:after="0" w:line="240" w:lineRule="auto"/>
              <w:ind w:left="371"/>
            </w:pPr>
            <w:r w:rsidRPr="009353F8">
              <w:t>Katalogi części maszyn, łożysk, lin, danych techniczno-ruchowych maszyn.</w:t>
            </w:r>
          </w:p>
        </w:tc>
      </w:tr>
    </w:tbl>
    <w:p w:rsidR="00390E3C" w:rsidRPr="00B86DC9" w:rsidRDefault="00390E3C" w:rsidP="009A1EEC">
      <w:pPr>
        <w:numPr>
          <w:ilvl w:val="0"/>
          <w:numId w:val="219"/>
        </w:numPr>
        <w:tabs>
          <w:tab w:val="clear" w:pos="1440"/>
          <w:tab w:val="left" w:pos="284"/>
        </w:tabs>
        <w:spacing w:before="120" w:after="120" w:line="240" w:lineRule="auto"/>
        <w:ind w:left="284" w:hanging="284"/>
        <w:rPr>
          <w:b/>
        </w:rPr>
      </w:pPr>
      <w:r w:rsidRPr="00B86DC9">
        <w:rPr>
          <w:b/>
        </w:rPr>
        <w:t xml:space="preserve">NAKŁAD PRACY STUDENTA – BILANS </w:t>
      </w:r>
      <w:r>
        <w:rPr>
          <w:b/>
        </w:rPr>
        <w:t xml:space="preserve">GODZIN I </w:t>
      </w:r>
      <w:r w:rsidRPr="00B86DC9">
        <w:rPr>
          <w:b/>
        </w:rPr>
        <w:t>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390E3C" w:rsidRPr="00B86DC9" w:rsidTr="0022496A">
        <w:trPr>
          <w:trHeight w:val="769"/>
          <w:jc w:val="center"/>
        </w:trPr>
        <w:tc>
          <w:tcPr>
            <w:tcW w:w="7246" w:type="dxa"/>
            <w:gridSpan w:val="2"/>
            <w:shd w:val="clear" w:color="auto" w:fill="F2F2F2" w:themeFill="background1" w:themeFillShade="F2"/>
            <w:vAlign w:val="center"/>
          </w:tcPr>
          <w:p w:rsidR="00390E3C" w:rsidRPr="002851F8" w:rsidRDefault="00390E3C" w:rsidP="0022496A">
            <w:pPr>
              <w:jc w:val="center"/>
            </w:pPr>
            <w:r w:rsidRPr="002851F8">
              <w:t>Aktywność studenta</w:t>
            </w:r>
          </w:p>
        </w:tc>
        <w:tc>
          <w:tcPr>
            <w:tcW w:w="2393" w:type="dxa"/>
            <w:shd w:val="clear" w:color="auto" w:fill="F2F2F2" w:themeFill="background1" w:themeFillShade="F2"/>
            <w:vAlign w:val="center"/>
          </w:tcPr>
          <w:p w:rsidR="00390E3C" w:rsidRPr="002851F8" w:rsidRDefault="00390E3C" w:rsidP="00000DFF">
            <w:pPr>
              <w:jc w:val="center"/>
            </w:pPr>
            <w:r w:rsidRPr="002851F8">
              <w:t>Obciążenie studenta – Liczba godzin</w:t>
            </w:r>
          </w:p>
        </w:tc>
      </w:tr>
      <w:tr w:rsidR="00390E3C" w:rsidRPr="00B86DC9" w:rsidTr="0022496A">
        <w:trPr>
          <w:trHeight w:val="340"/>
          <w:jc w:val="center"/>
        </w:trPr>
        <w:tc>
          <w:tcPr>
            <w:tcW w:w="2978" w:type="dxa"/>
            <w:vMerge w:val="restart"/>
          </w:tcPr>
          <w:p w:rsidR="00390E3C" w:rsidRPr="002851F8" w:rsidRDefault="00390E3C" w:rsidP="0022496A">
            <w:r>
              <w:t xml:space="preserve">Zajęcia prowadzone </w:t>
            </w:r>
            <w:r>
              <w:br/>
              <w:t xml:space="preserve">z bezpośrednim udziałem NA </w:t>
            </w:r>
            <w:r>
              <w:br/>
              <w:t xml:space="preserve">lub innych osób prowadzących zajęcia </w:t>
            </w:r>
          </w:p>
        </w:tc>
        <w:tc>
          <w:tcPr>
            <w:tcW w:w="4268" w:type="dxa"/>
          </w:tcPr>
          <w:p w:rsidR="00390E3C" w:rsidRPr="002851F8" w:rsidRDefault="00390E3C" w:rsidP="0022496A">
            <w:pPr>
              <w:ind w:left="88"/>
            </w:pPr>
            <w:r w:rsidRPr="002851F8">
              <w:t>Udział w zaj</w:t>
            </w:r>
            <w:r>
              <w:t xml:space="preserve">ęciach </w:t>
            </w:r>
            <w:r w:rsidRPr="002851F8">
              <w:t>dydak</w:t>
            </w:r>
            <w:r>
              <w:t>tycznych,</w:t>
            </w:r>
            <w:r w:rsidRPr="002851F8">
              <w:t xml:space="preserve"> wskazanych w pkt. </w:t>
            </w:r>
            <w:r>
              <w:t>1B</w:t>
            </w:r>
          </w:p>
        </w:tc>
        <w:tc>
          <w:tcPr>
            <w:tcW w:w="2393" w:type="dxa"/>
          </w:tcPr>
          <w:p w:rsidR="00390E3C" w:rsidRPr="002851F8" w:rsidRDefault="00390E3C" w:rsidP="0022496A">
            <w:pPr>
              <w:jc w:val="center"/>
            </w:pPr>
            <w:r w:rsidRPr="002851F8">
              <w:t>30</w:t>
            </w:r>
          </w:p>
        </w:tc>
      </w:tr>
      <w:tr w:rsidR="00390E3C" w:rsidRPr="00B86DC9" w:rsidTr="0022496A">
        <w:trPr>
          <w:trHeight w:val="271"/>
          <w:jc w:val="center"/>
        </w:trPr>
        <w:tc>
          <w:tcPr>
            <w:tcW w:w="2978" w:type="dxa"/>
            <w:vMerge/>
          </w:tcPr>
          <w:p w:rsidR="00390E3C" w:rsidRPr="00B16527" w:rsidRDefault="00390E3C" w:rsidP="0022496A">
            <w:pPr>
              <w:rPr>
                <w:color w:val="000000" w:themeColor="text1"/>
              </w:rPr>
            </w:pPr>
          </w:p>
        </w:tc>
        <w:tc>
          <w:tcPr>
            <w:tcW w:w="4268" w:type="dxa"/>
          </w:tcPr>
          <w:p w:rsidR="00390E3C" w:rsidRPr="00B16527" w:rsidRDefault="00390E3C" w:rsidP="0022496A">
            <w:pPr>
              <w:ind w:left="88"/>
              <w:rPr>
                <w:color w:val="000000" w:themeColor="text1"/>
              </w:rPr>
            </w:pPr>
            <w:r w:rsidRPr="00B16527">
              <w:rPr>
                <w:color w:val="000000" w:themeColor="text1"/>
              </w:rPr>
              <w:t xml:space="preserve">Konsultacje </w:t>
            </w:r>
          </w:p>
        </w:tc>
        <w:tc>
          <w:tcPr>
            <w:tcW w:w="2393" w:type="dxa"/>
          </w:tcPr>
          <w:p w:rsidR="00390E3C" w:rsidRPr="00B16527" w:rsidRDefault="00390E3C" w:rsidP="0022496A">
            <w:pPr>
              <w:jc w:val="center"/>
              <w:rPr>
                <w:color w:val="000000" w:themeColor="text1"/>
              </w:rPr>
            </w:pPr>
            <w:r>
              <w:rPr>
                <w:color w:val="000000" w:themeColor="text1"/>
              </w:rPr>
              <w:t>4</w:t>
            </w:r>
          </w:p>
        </w:tc>
      </w:tr>
      <w:tr w:rsidR="00390E3C" w:rsidRPr="00B86DC9" w:rsidTr="0022496A">
        <w:trPr>
          <w:trHeight w:val="177"/>
          <w:jc w:val="center"/>
        </w:trPr>
        <w:tc>
          <w:tcPr>
            <w:tcW w:w="2978" w:type="dxa"/>
            <w:vMerge w:val="restart"/>
          </w:tcPr>
          <w:p w:rsidR="00390E3C" w:rsidRDefault="00390E3C" w:rsidP="0022496A">
            <w:pPr>
              <w:rPr>
                <w:color w:val="000000" w:themeColor="text1"/>
              </w:rPr>
            </w:pPr>
          </w:p>
          <w:p w:rsidR="00390E3C" w:rsidRPr="00B16527" w:rsidRDefault="00390E3C" w:rsidP="0022496A">
            <w:pPr>
              <w:rPr>
                <w:color w:val="000000" w:themeColor="text1"/>
              </w:rPr>
            </w:pPr>
            <w:r>
              <w:rPr>
                <w:color w:val="000000" w:themeColor="text1"/>
              </w:rPr>
              <w:t xml:space="preserve">Praca własna studenta </w:t>
            </w:r>
          </w:p>
        </w:tc>
        <w:tc>
          <w:tcPr>
            <w:tcW w:w="4268" w:type="dxa"/>
          </w:tcPr>
          <w:p w:rsidR="00390E3C" w:rsidRPr="00B16527" w:rsidRDefault="00390E3C" w:rsidP="0022496A">
            <w:pPr>
              <w:ind w:left="88"/>
              <w:rPr>
                <w:color w:val="000000" w:themeColor="text1"/>
              </w:rPr>
            </w:pPr>
            <w:r w:rsidRPr="00B16527">
              <w:rPr>
                <w:color w:val="000000" w:themeColor="text1"/>
              </w:rPr>
              <w:t>Przygotowanie do zajęć</w:t>
            </w:r>
          </w:p>
        </w:tc>
        <w:tc>
          <w:tcPr>
            <w:tcW w:w="2393" w:type="dxa"/>
          </w:tcPr>
          <w:p w:rsidR="00390E3C" w:rsidRPr="00B16527" w:rsidRDefault="00390E3C" w:rsidP="0022496A">
            <w:pPr>
              <w:jc w:val="center"/>
              <w:rPr>
                <w:color w:val="000000" w:themeColor="text1"/>
              </w:rPr>
            </w:pPr>
            <w:r w:rsidRPr="00B16527">
              <w:rPr>
                <w:color w:val="000000" w:themeColor="text1"/>
              </w:rPr>
              <w:t>5</w:t>
            </w:r>
          </w:p>
        </w:tc>
      </w:tr>
      <w:tr w:rsidR="00390E3C" w:rsidRPr="00B86DC9" w:rsidTr="0022496A">
        <w:trPr>
          <w:trHeight w:val="137"/>
          <w:jc w:val="center"/>
        </w:trPr>
        <w:tc>
          <w:tcPr>
            <w:tcW w:w="2978" w:type="dxa"/>
            <w:vMerge/>
          </w:tcPr>
          <w:p w:rsidR="00390E3C" w:rsidRPr="00B16527" w:rsidRDefault="00390E3C" w:rsidP="0022496A">
            <w:pPr>
              <w:rPr>
                <w:color w:val="000000" w:themeColor="text1"/>
              </w:rPr>
            </w:pPr>
          </w:p>
        </w:tc>
        <w:tc>
          <w:tcPr>
            <w:tcW w:w="4268" w:type="dxa"/>
          </w:tcPr>
          <w:p w:rsidR="00390E3C" w:rsidRPr="00B16527" w:rsidRDefault="00390E3C" w:rsidP="0022496A">
            <w:pPr>
              <w:ind w:left="88"/>
              <w:rPr>
                <w:color w:val="000000" w:themeColor="text1"/>
              </w:rPr>
            </w:pPr>
            <w:r w:rsidRPr="00B16527">
              <w:rPr>
                <w:color w:val="000000" w:themeColor="text1"/>
              </w:rPr>
              <w:t>Studiowanie literatury</w:t>
            </w:r>
          </w:p>
        </w:tc>
        <w:tc>
          <w:tcPr>
            <w:tcW w:w="2393" w:type="dxa"/>
          </w:tcPr>
          <w:p w:rsidR="00390E3C" w:rsidRPr="00B16527" w:rsidRDefault="00390E3C" w:rsidP="0022496A">
            <w:pPr>
              <w:jc w:val="center"/>
              <w:rPr>
                <w:color w:val="000000" w:themeColor="text1"/>
              </w:rPr>
            </w:pPr>
            <w:r>
              <w:rPr>
                <w:color w:val="000000" w:themeColor="text1"/>
              </w:rPr>
              <w:t>6</w:t>
            </w:r>
          </w:p>
        </w:tc>
      </w:tr>
      <w:tr w:rsidR="00390E3C" w:rsidRPr="00B86DC9" w:rsidTr="0022496A">
        <w:trPr>
          <w:trHeight w:val="340"/>
          <w:jc w:val="center"/>
        </w:trPr>
        <w:tc>
          <w:tcPr>
            <w:tcW w:w="2978" w:type="dxa"/>
            <w:vMerge/>
          </w:tcPr>
          <w:p w:rsidR="00390E3C" w:rsidRPr="00B16527" w:rsidRDefault="00390E3C" w:rsidP="0022496A">
            <w:pPr>
              <w:rPr>
                <w:color w:val="000000" w:themeColor="text1"/>
              </w:rPr>
            </w:pPr>
          </w:p>
        </w:tc>
        <w:tc>
          <w:tcPr>
            <w:tcW w:w="4268" w:type="dxa"/>
          </w:tcPr>
          <w:p w:rsidR="00390E3C" w:rsidRDefault="00390E3C" w:rsidP="0022496A">
            <w:pPr>
              <w:ind w:left="88"/>
              <w:rPr>
                <w:color w:val="000000" w:themeColor="text1"/>
              </w:rPr>
            </w:pPr>
            <w:r w:rsidRPr="00B16527">
              <w:rPr>
                <w:color w:val="000000" w:themeColor="text1"/>
              </w:rPr>
              <w:t xml:space="preserve">Inne (przygotowanie do egzaminu, zaliczeń, </w:t>
            </w:r>
          </w:p>
          <w:p w:rsidR="00390E3C" w:rsidRPr="00B16527" w:rsidRDefault="00390E3C" w:rsidP="0022496A">
            <w:pPr>
              <w:ind w:left="88"/>
              <w:rPr>
                <w:color w:val="000000" w:themeColor="text1"/>
              </w:rPr>
            </w:pPr>
            <w:r w:rsidRPr="00B16527">
              <w:rPr>
                <w:color w:val="000000" w:themeColor="text1"/>
              </w:rPr>
              <w:t>przygotowanie projektu itd.)</w:t>
            </w:r>
          </w:p>
        </w:tc>
        <w:tc>
          <w:tcPr>
            <w:tcW w:w="2393" w:type="dxa"/>
          </w:tcPr>
          <w:p w:rsidR="00390E3C" w:rsidRPr="00B16527" w:rsidRDefault="00390E3C" w:rsidP="0022496A">
            <w:pPr>
              <w:jc w:val="center"/>
              <w:rPr>
                <w:color w:val="000000" w:themeColor="text1"/>
              </w:rPr>
            </w:pPr>
            <w:r w:rsidRPr="00B16527">
              <w:rPr>
                <w:color w:val="000000" w:themeColor="text1"/>
              </w:rPr>
              <w:t>15</w:t>
            </w:r>
          </w:p>
        </w:tc>
      </w:tr>
      <w:tr w:rsidR="00390E3C" w:rsidRPr="00B86DC9" w:rsidTr="0022496A">
        <w:trPr>
          <w:trHeight w:val="340"/>
          <w:jc w:val="center"/>
        </w:trPr>
        <w:tc>
          <w:tcPr>
            <w:tcW w:w="7246" w:type="dxa"/>
            <w:gridSpan w:val="2"/>
            <w:shd w:val="clear" w:color="auto" w:fill="F2F2F2" w:themeFill="background1" w:themeFillShade="F2"/>
          </w:tcPr>
          <w:p w:rsidR="00390E3C" w:rsidRPr="00B16527" w:rsidRDefault="00390E3C" w:rsidP="0022496A">
            <w:pPr>
              <w:rPr>
                <w:color w:val="000000" w:themeColor="text1"/>
              </w:rPr>
            </w:pPr>
            <w:r w:rsidRPr="00B16527">
              <w:rPr>
                <w:color w:val="000000" w:themeColor="text1"/>
              </w:rPr>
              <w:t>Łączny nakład pracy studenta</w:t>
            </w:r>
          </w:p>
        </w:tc>
        <w:tc>
          <w:tcPr>
            <w:tcW w:w="2393" w:type="dxa"/>
            <w:shd w:val="clear" w:color="auto" w:fill="F2F2F2" w:themeFill="background1" w:themeFillShade="F2"/>
          </w:tcPr>
          <w:p w:rsidR="00390E3C" w:rsidRPr="00B16527" w:rsidRDefault="00390E3C" w:rsidP="0022496A">
            <w:pPr>
              <w:jc w:val="center"/>
              <w:rPr>
                <w:color w:val="000000" w:themeColor="text1"/>
              </w:rPr>
            </w:pPr>
            <w:r>
              <w:rPr>
                <w:color w:val="000000" w:themeColor="text1"/>
              </w:rPr>
              <w:t>60</w:t>
            </w:r>
          </w:p>
        </w:tc>
      </w:tr>
      <w:tr w:rsidR="00390E3C" w:rsidRPr="00B86DC9" w:rsidTr="0022496A">
        <w:trPr>
          <w:trHeight w:val="397"/>
          <w:jc w:val="center"/>
        </w:trPr>
        <w:tc>
          <w:tcPr>
            <w:tcW w:w="7246" w:type="dxa"/>
            <w:gridSpan w:val="2"/>
            <w:shd w:val="clear" w:color="auto" w:fill="F2F2F2" w:themeFill="background1" w:themeFillShade="F2"/>
            <w:vAlign w:val="center"/>
          </w:tcPr>
          <w:p w:rsidR="00390E3C" w:rsidRPr="00B16527" w:rsidRDefault="00390E3C" w:rsidP="0022496A">
            <w:pPr>
              <w:jc w:val="right"/>
              <w:rPr>
                <w:b/>
                <w:color w:val="000000" w:themeColor="text1"/>
              </w:rPr>
            </w:pPr>
            <w:r w:rsidRPr="00B16527">
              <w:rPr>
                <w:color w:val="000000" w:themeColor="text1"/>
              </w:rPr>
              <w:t xml:space="preserve"> </w:t>
            </w:r>
            <w:r w:rsidRPr="00B16527">
              <w:rPr>
                <w:b/>
                <w:color w:val="000000" w:themeColor="text1"/>
              </w:rPr>
              <w:t xml:space="preserve">Liczba punktów ECTS </w:t>
            </w:r>
          </w:p>
        </w:tc>
        <w:tc>
          <w:tcPr>
            <w:tcW w:w="2393" w:type="dxa"/>
            <w:shd w:val="clear" w:color="auto" w:fill="F2F2F2" w:themeFill="background1" w:themeFillShade="F2"/>
            <w:vAlign w:val="center"/>
          </w:tcPr>
          <w:p w:rsidR="00390E3C" w:rsidRPr="00B16527" w:rsidRDefault="00390E3C" w:rsidP="0022496A">
            <w:pPr>
              <w:jc w:val="center"/>
              <w:rPr>
                <w:color w:val="000000" w:themeColor="text1"/>
              </w:rPr>
            </w:pPr>
            <w:r>
              <w:rPr>
                <w:color w:val="000000" w:themeColor="text1"/>
              </w:rPr>
              <w:t>2</w:t>
            </w:r>
          </w:p>
        </w:tc>
      </w:tr>
    </w:tbl>
    <w:p w:rsidR="00390E3C" w:rsidRPr="00000DFF" w:rsidRDefault="00390E3C">
      <w:pPr>
        <w:rPr>
          <w:color w:val="000000" w:themeColor="text1"/>
          <w:sz w:val="20"/>
          <w:szCs w:val="20"/>
        </w:rPr>
      </w:pPr>
      <w:r w:rsidRPr="001F6B31">
        <w:rPr>
          <w:rStyle w:val="Odwoanieprzypisukocowego"/>
          <w:color w:val="000000" w:themeColor="text1"/>
        </w:rPr>
        <w:footnoteRef/>
      </w:r>
      <w:r w:rsidRPr="001F6B31">
        <w:rPr>
          <w:color w:val="000000" w:themeColor="text1"/>
        </w:rPr>
        <w:t xml:space="preserve"> </w:t>
      </w:r>
      <w:r w:rsidRPr="001F6B31">
        <w:rPr>
          <w:color w:val="000000" w:themeColor="text1"/>
          <w:sz w:val="20"/>
          <w:szCs w:val="20"/>
        </w:rPr>
        <w:t>ostateczna liczba punktów ECTS</w:t>
      </w:r>
    </w:p>
    <w:p w:rsidR="00390E3C" w:rsidRPr="00390E3C" w:rsidRDefault="00F00C1D" w:rsidP="00390E3C">
      <w: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390E3C" w:rsidRPr="00F05BEC" w:rsidTr="0022496A">
        <w:trPr>
          <w:trHeight w:val="454"/>
          <w:jc w:val="center"/>
        </w:trPr>
        <w:tc>
          <w:tcPr>
            <w:tcW w:w="2410" w:type="dxa"/>
            <w:vAlign w:val="center"/>
          </w:tcPr>
          <w:p w:rsidR="00390E3C" w:rsidRPr="00F05BEC" w:rsidRDefault="00390E3C" w:rsidP="0022496A">
            <w:pPr>
              <w:pStyle w:val="Nagwek1"/>
              <w:spacing w:before="0" w:line="276" w:lineRule="auto"/>
              <w:rPr>
                <w:rFonts w:ascii="Times New Roman" w:hAnsi="Times New Roman"/>
                <w:sz w:val="20"/>
                <w:szCs w:val="20"/>
              </w:rPr>
            </w:pPr>
            <w:r w:rsidRPr="00F05BEC">
              <w:rPr>
                <w:rFonts w:ascii="Times New Roman" w:hAnsi="Times New Roman"/>
                <w:sz w:val="20"/>
                <w:szCs w:val="20"/>
              </w:rPr>
              <w:lastRenderedPageBreak/>
              <w:t>Kod przedmiotu:</w:t>
            </w:r>
          </w:p>
        </w:tc>
        <w:tc>
          <w:tcPr>
            <w:tcW w:w="1958" w:type="dxa"/>
            <w:vAlign w:val="center"/>
          </w:tcPr>
          <w:p w:rsidR="00390E3C" w:rsidRPr="00F05BEC" w:rsidRDefault="00390E3C" w:rsidP="0022496A">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rsidR="00390E3C" w:rsidRPr="00F05BEC" w:rsidRDefault="00390E3C" w:rsidP="0022496A">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rsidR="00390E3C" w:rsidRPr="003A0336" w:rsidRDefault="00390E3C" w:rsidP="0022496A">
            <w:pPr>
              <w:pStyle w:val="Nagwek1"/>
              <w:spacing w:before="0" w:line="276" w:lineRule="auto"/>
              <w:jc w:val="center"/>
              <w:rPr>
                <w:rFonts w:ascii="Times New Roman" w:hAnsi="Times New Roman"/>
                <w:sz w:val="20"/>
                <w:szCs w:val="20"/>
              </w:rPr>
            </w:pPr>
            <w:r w:rsidRPr="003A0336">
              <w:rPr>
                <w:rFonts w:ascii="Times New Roman" w:hAnsi="Times New Roman"/>
                <w:sz w:val="20"/>
                <w:szCs w:val="20"/>
              </w:rPr>
              <w:t>D.3.1.3</w:t>
            </w:r>
          </w:p>
        </w:tc>
      </w:tr>
    </w:tbl>
    <w:p w:rsidR="00390E3C" w:rsidRPr="00B86DC9" w:rsidRDefault="00390E3C" w:rsidP="009A1EEC">
      <w:pPr>
        <w:numPr>
          <w:ilvl w:val="0"/>
          <w:numId w:val="222"/>
        </w:numPr>
        <w:tabs>
          <w:tab w:val="clear" w:pos="1440"/>
          <w:tab w:val="left" w:pos="284"/>
        </w:tabs>
        <w:spacing w:before="120" w:after="0" w:line="240" w:lineRule="auto"/>
        <w:ind w:left="357" w:hanging="357"/>
        <w:rPr>
          <w:b/>
        </w:rPr>
      </w:pPr>
      <w:r w:rsidRPr="00B86DC9">
        <w:rPr>
          <w:b/>
        </w:rPr>
        <w:t>INFORMACJE O PRZEDMIOCIE</w:t>
      </w:r>
    </w:p>
    <w:p w:rsidR="00390E3C" w:rsidRPr="00B86DC9" w:rsidRDefault="00390E3C" w:rsidP="009A1EEC">
      <w:pPr>
        <w:pStyle w:val="Akapitzlist1"/>
        <w:numPr>
          <w:ilvl w:val="1"/>
          <w:numId w:val="222"/>
        </w:numPr>
        <w:tabs>
          <w:tab w:val="clear" w:pos="720"/>
          <w:tab w:val="num" w:pos="567"/>
        </w:tabs>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390E3C" w:rsidRPr="00B86DC9" w:rsidTr="0022496A">
        <w:trPr>
          <w:trHeight w:val="340"/>
          <w:jc w:val="center"/>
        </w:trPr>
        <w:tc>
          <w:tcPr>
            <w:tcW w:w="3775" w:type="dxa"/>
            <w:shd w:val="clear" w:color="auto" w:fill="F2F2F2" w:themeFill="background1" w:themeFillShade="F2"/>
            <w:vAlign w:val="center"/>
          </w:tcPr>
          <w:p w:rsidR="00390E3C" w:rsidRPr="00B86DC9" w:rsidRDefault="00390E3C" w:rsidP="0022496A">
            <w:pPr>
              <w:widowControl w:val="0"/>
              <w:autoSpaceDE w:val="0"/>
              <w:autoSpaceDN w:val="0"/>
              <w:adjustRightInd w:val="0"/>
              <w:rPr>
                <w:iCs/>
                <w:color w:val="000000"/>
              </w:rPr>
            </w:pPr>
            <w:r w:rsidRPr="00B86DC9">
              <w:rPr>
                <w:iCs/>
              </w:rPr>
              <w:t>Nazwa przedmiotu</w:t>
            </w:r>
            <w:r>
              <w:rPr>
                <w:iCs/>
              </w:rPr>
              <w:t xml:space="preserve"> / zajęć </w:t>
            </w:r>
          </w:p>
        </w:tc>
        <w:tc>
          <w:tcPr>
            <w:tcW w:w="5864" w:type="dxa"/>
            <w:vAlign w:val="center"/>
          </w:tcPr>
          <w:p w:rsidR="00390E3C" w:rsidRPr="00B86DC9" w:rsidRDefault="00390E3C" w:rsidP="0022496A">
            <w:pPr>
              <w:widowControl w:val="0"/>
              <w:autoSpaceDE w:val="0"/>
              <w:autoSpaceDN w:val="0"/>
              <w:adjustRightInd w:val="0"/>
              <w:rPr>
                <w:iCs/>
                <w:color w:val="000000"/>
              </w:rPr>
            </w:pPr>
            <w:r w:rsidRPr="00664447">
              <w:rPr>
                <w:b/>
                <w:bCs/>
              </w:rPr>
              <w:t>METODY I TECHNIKI NORMOWANIA</w:t>
            </w:r>
          </w:p>
        </w:tc>
      </w:tr>
      <w:tr w:rsidR="00390E3C" w:rsidRPr="00B86DC9" w:rsidTr="0022496A">
        <w:trPr>
          <w:trHeight w:val="340"/>
          <w:jc w:val="center"/>
        </w:trPr>
        <w:tc>
          <w:tcPr>
            <w:tcW w:w="3775" w:type="dxa"/>
            <w:shd w:val="clear" w:color="auto" w:fill="F2F2F2" w:themeFill="background1" w:themeFillShade="F2"/>
            <w:vAlign w:val="center"/>
          </w:tcPr>
          <w:p w:rsidR="00390E3C" w:rsidRPr="00B86DC9" w:rsidRDefault="00390E3C" w:rsidP="0022496A">
            <w:pPr>
              <w:widowControl w:val="0"/>
              <w:autoSpaceDE w:val="0"/>
              <w:autoSpaceDN w:val="0"/>
              <w:adjustRightInd w:val="0"/>
              <w:rPr>
                <w:iCs/>
                <w:color w:val="000000"/>
              </w:rPr>
            </w:pPr>
            <w:r w:rsidRPr="00B86DC9">
              <w:rPr>
                <w:iCs/>
                <w:color w:val="000000"/>
              </w:rPr>
              <w:t>Kierunek studiów</w:t>
            </w:r>
          </w:p>
        </w:tc>
        <w:tc>
          <w:tcPr>
            <w:tcW w:w="5864" w:type="dxa"/>
            <w:vAlign w:val="center"/>
          </w:tcPr>
          <w:p w:rsidR="00390E3C" w:rsidRPr="00B86DC9" w:rsidRDefault="00390E3C" w:rsidP="0022496A">
            <w:pPr>
              <w:widowControl w:val="0"/>
              <w:autoSpaceDE w:val="0"/>
              <w:autoSpaceDN w:val="0"/>
              <w:adjustRightInd w:val="0"/>
              <w:rPr>
                <w:iCs/>
                <w:color w:val="000000"/>
              </w:rPr>
            </w:pPr>
            <w:r w:rsidRPr="00664447">
              <w:rPr>
                <w:bCs/>
                <w:iCs/>
              </w:rPr>
              <w:t>budownictwo</w:t>
            </w:r>
          </w:p>
        </w:tc>
      </w:tr>
      <w:tr w:rsidR="00390E3C" w:rsidRPr="00B86DC9" w:rsidTr="0022496A">
        <w:trPr>
          <w:trHeight w:val="340"/>
          <w:jc w:val="center"/>
        </w:trPr>
        <w:tc>
          <w:tcPr>
            <w:tcW w:w="3775" w:type="dxa"/>
            <w:shd w:val="clear" w:color="auto" w:fill="F2F2F2" w:themeFill="background1" w:themeFillShade="F2"/>
            <w:vAlign w:val="center"/>
          </w:tcPr>
          <w:p w:rsidR="00390E3C" w:rsidRPr="00B86DC9" w:rsidRDefault="00390E3C" w:rsidP="0022496A">
            <w:pPr>
              <w:widowControl w:val="0"/>
              <w:autoSpaceDE w:val="0"/>
              <w:autoSpaceDN w:val="0"/>
              <w:adjustRightInd w:val="0"/>
              <w:rPr>
                <w:iCs/>
                <w:color w:val="000000"/>
              </w:rPr>
            </w:pPr>
            <w:r w:rsidRPr="00B86DC9">
              <w:rPr>
                <w:iCs/>
                <w:color w:val="000000"/>
              </w:rPr>
              <w:t>Poziom studiów</w:t>
            </w:r>
          </w:p>
        </w:tc>
        <w:tc>
          <w:tcPr>
            <w:tcW w:w="5864" w:type="dxa"/>
            <w:vAlign w:val="center"/>
          </w:tcPr>
          <w:p w:rsidR="00390E3C" w:rsidRPr="00B86DC9" w:rsidRDefault="00390E3C" w:rsidP="0022496A">
            <w:pPr>
              <w:widowControl w:val="0"/>
              <w:autoSpaceDE w:val="0"/>
              <w:autoSpaceDN w:val="0"/>
              <w:adjustRightInd w:val="0"/>
              <w:rPr>
                <w:iCs/>
                <w:color w:val="000000"/>
              </w:rPr>
            </w:pPr>
            <w:r w:rsidRPr="00B86DC9">
              <w:rPr>
                <w:iCs/>
                <w:color w:val="000000"/>
              </w:rPr>
              <w:t xml:space="preserve">I </w:t>
            </w:r>
            <w:r>
              <w:rPr>
                <w:iCs/>
                <w:color w:val="000000"/>
              </w:rPr>
              <w:t xml:space="preserve">stopnia </w:t>
            </w:r>
            <w:r w:rsidRPr="00B86DC9">
              <w:rPr>
                <w:iCs/>
                <w:color w:val="000000"/>
              </w:rPr>
              <w:t>(</w:t>
            </w:r>
            <w:r>
              <w:rPr>
                <w:iCs/>
                <w:color w:val="000000"/>
              </w:rPr>
              <w:t>inż.</w:t>
            </w:r>
            <w:r w:rsidRPr="00B86DC9">
              <w:rPr>
                <w:iCs/>
                <w:color w:val="000000"/>
              </w:rPr>
              <w:t>)</w:t>
            </w:r>
          </w:p>
        </w:tc>
      </w:tr>
      <w:tr w:rsidR="00390E3C" w:rsidRPr="00B86DC9" w:rsidTr="0022496A">
        <w:trPr>
          <w:trHeight w:val="340"/>
          <w:jc w:val="center"/>
        </w:trPr>
        <w:tc>
          <w:tcPr>
            <w:tcW w:w="3775" w:type="dxa"/>
            <w:shd w:val="clear" w:color="auto" w:fill="F2F2F2" w:themeFill="background1" w:themeFillShade="F2"/>
            <w:vAlign w:val="center"/>
          </w:tcPr>
          <w:p w:rsidR="00390E3C" w:rsidRPr="00B86DC9" w:rsidRDefault="00390E3C" w:rsidP="0022496A">
            <w:pPr>
              <w:widowControl w:val="0"/>
              <w:autoSpaceDE w:val="0"/>
              <w:autoSpaceDN w:val="0"/>
              <w:adjustRightInd w:val="0"/>
              <w:rPr>
                <w:iCs/>
                <w:color w:val="000000"/>
              </w:rPr>
            </w:pPr>
            <w:r>
              <w:rPr>
                <w:iCs/>
                <w:color w:val="000000"/>
              </w:rPr>
              <w:t xml:space="preserve">Profil </w:t>
            </w:r>
          </w:p>
        </w:tc>
        <w:tc>
          <w:tcPr>
            <w:tcW w:w="5864" w:type="dxa"/>
            <w:vAlign w:val="center"/>
          </w:tcPr>
          <w:p w:rsidR="00390E3C" w:rsidRPr="00B86DC9" w:rsidRDefault="00390E3C" w:rsidP="0022496A">
            <w:pPr>
              <w:widowControl w:val="0"/>
              <w:autoSpaceDE w:val="0"/>
              <w:autoSpaceDN w:val="0"/>
              <w:adjustRightInd w:val="0"/>
              <w:rPr>
                <w:iCs/>
                <w:color w:val="000000"/>
              </w:rPr>
            </w:pPr>
            <w:r w:rsidRPr="00B86DC9">
              <w:rPr>
                <w:iCs/>
                <w:color w:val="000000"/>
              </w:rPr>
              <w:t>ogólnoakademicki</w:t>
            </w:r>
          </w:p>
        </w:tc>
      </w:tr>
      <w:tr w:rsidR="00390E3C" w:rsidRPr="00B86DC9" w:rsidTr="0022496A">
        <w:trPr>
          <w:trHeight w:val="340"/>
          <w:jc w:val="center"/>
        </w:trPr>
        <w:tc>
          <w:tcPr>
            <w:tcW w:w="3775" w:type="dxa"/>
            <w:shd w:val="clear" w:color="auto" w:fill="F2F2F2" w:themeFill="background1" w:themeFillShade="F2"/>
            <w:vAlign w:val="center"/>
          </w:tcPr>
          <w:p w:rsidR="00390E3C" w:rsidRPr="00B86DC9" w:rsidRDefault="00390E3C" w:rsidP="0022496A">
            <w:pPr>
              <w:widowControl w:val="0"/>
              <w:autoSpaceDE w:val="0"/>
              <w:autoSpaceDN w:val="0"/>
              <w:adjustRightInd w:val="0"/>
              <w:rPr>
                <w:iCs/>
                <w:color w:val="000000"/>
              </w:rPr>
            </w:pPr>
            <w:r w:rsidRPr="00B86DC9">
              <w:rPr>
                <w:iCs/>
                <w:color w:val="000000"/>
              </w:rPr>
              <w:t>Forma studiów</w:t>
            </w:r>
          </w:p>
        </w:tc>
        <w:tc>
          <w:tcPr>
            <w:tcW w:w="5864" w:type="dxa"/>
            <w:vAlign w:val="center"/>
          </w:tcPr>
          <w:p w:rsidR="00390E3C" w:rsidRPr="00B86DC9" w:rsidRDefault="00390E3C" w:rsidP="0022496A">
            <w:pPr>
              <w:widowControl w:val="0"/>
              <w:autoSpaceDE w:val="0"/>
              <w:autoSpaceDN w:val="0"/>
              <w:adjustRightInd w:val="0"/>
              <w:rPr>
                <w:iCs/>
                <w:color w:val="000000"/>
              </w:rPr>
            </w:pPr>
            <w:r w:rsidRPr="00B86DC9">
              <w:rPr>
                <w:iCs/>
                <w:color w:val="000000"/>
              </w:rPr>
              <w:t>stacjonarne</w:t>
            </w:r>
          </w:p>
        </w:tc>
      </w:tr>
      <w:tr w:rsidR="00390E3C" w:rsidRPr="00B86DC9" w:rsidTr="0022496A">
        <w:trPr>
          <w:trHeight w:val="340"/>
          <w:jc w:val="center"/>
        </w:trPr>
        <w:tc>
          <w:tcPr>
            <w:tcW w:w="3775" w:type="dxa"/>
            <w:shd w:val="clear" w:color="auto" w:fill="F2F2F2" w:themeFill="background1" w:themeFillShade="F2"/>
            <w:vAlign w:val="center"/>
          </w:tcPr>
          <w:p w:rsidR="00390E3C" w:rsidRPr="00B86DC9" w:rsidRDefault="00390E3C" w:rsidP="0022496A">
            <w:pPr>
              <w:widowControl w:val="0"/>
              <w:autoSpaceDE w:val="0"/>
              <w:autoSpaceDN w:val="0"/>
              <w:adjustRightInd w:val="0"/>
              <w:rPr>
                <w:iCs/>
                <w:color w:val="000000"/>
              </w:rPr>
            </w:pPr>
            <w:r w:rsidRPr="00B86DC9">
              <w:rPr>
                <w:iCs/>
                <w:color w:val="000000"/>
              </w:rPr>
              <w:t>Specjalność</w:t>
            </w:r>
          </w:p>
        </w:tc>
        <w:tc>
          <w:tcPr>
            <w:tcW w:w="5864" w:type="dxa"/>
            <w:vAlign w:val="center"/>
          </w:tcPr>
          <w:p w:rsidR="00390E3C" w:rsidRPr="00B86DC9" w:rsidRDefault="00390E3C" w:rsidP="0022496A">
            <w:pPr>
              <w:widowControl w:val="0"/>
              <w:autoSpaceDE w:val="0"/>
              <w:autoSpaceDN w:val="0"/>
              <w:adjustRightInd w:val="0"/>
              <w:rPr>
                <w:iCs/>
                <w:color w:val="000000"/>
              </w:rPr>
            </w:pPr>
          </w:p>
        </w:tc>
      </w:tr>
      <w:tr w:rsidR="00390E3C" w:rsidRPr="00B86DC9" w:rsidTr="0022496A">
        <w:trPr>
          <w:trHeight w:val="340"/>
          <w:jc w:val="center"/>
        </w:trPr>
        <w:tc>
          <w:tcPr>
            <w:tcW w:w="3775" w:type="dxa"/>
            <w:shd w:val="clear" w:color="auto" w:fill="F2F2F2" w:themeFill="background1" w:themeFillShade="F2"/>
            <w:vAlign w:val="center"/>
          </w:tcPr>
          <w:p w:rsidR="00390E3C" w:rsidRPr="00B86DC9" w:rsidRDefault="00390E3C" w:rsidP="0022496A">
            <w:pPr>
              <w:widowControl w:val="0"/>
              <w:autoSpaceDE w:val="0"/>
              <w:autoSpaceDN w:val="0"/>
              <w:adjustRightInd w:val="0"/>
              <w:rPr>
                <w:iCs/>
                <w:color w:val="000000"/>
              </w:rPr>
            </w:pPr>
            <w:r w:rsidRPr="00B86DC9">
              <w:rPr>
                <w:iCs/>
                <w:color w:val="000000"/>
              </w:rPr>
              <w:t>Jednostka prowadząca kierunek studiów</w:t>
            </w:r>
          </w:p>
        </w:tc>
        <w:tc>
          <w:tcPr>
            <w:tcW w:w="5864" w:type="dxa"/>
            <w:vAlign w:val="center"/>
          </w:tcPr>
          <w:p w:rsidR="00390E3C" w:rsidRPr="00B86DC9" w:rsidRDefault="00390E3C" w:rsidP="0022496A">
            <w:pPr>
              <w:widowControl w:val="0"/>
              <w:autoSpaceDE w:val="0"/>
              <w:autoSpaceDN w:val="0"/>
              <w:adjustRightInd w:val="0"/>
              <w:rPr>
                <w:iCs/>
                <w:color w:val="000000"/>
              </w:rPr>
            </w:pPr>
            <w:r w:rsidRPr="00053643">
              <w:rPr>
                <w:bCs/>
                <w:iCs/>
              </w:rPr>
              <w:t>Wydział Budownictwa, Archit</w:t>
            </w:r>
            <w:r>
              <w:rPr>
                <w:bCs/>
                <w:iCs/>
              </w:rPr>
              <w:t>ektury i Inżynierii Środowiska</w:t>
            </w:r>
          </w:p>
        </w:tc>
      </w:tr>
      <w:tr w:rsidR="00390E3C" w:rsidRPr="00B86DC9" w:rsidTr="0022496A">
        <w:trPr>
          <w:trHeight w:val="340"/>
          <w:jc w:val="center"/>
        </w:trPr>
        <w:tc>
          <w:tcPr>
            <w:tcW w:w="3775" w:type="dxa"/>
            <w:shd w:val="clear" w:color="auto" w:fill="F2F2F2" w:themeFill="background1" w:themeFillShade="F2"/>
            <w:vAlign w:val="center"/>
          </w:tcPr>
          <w:p w:rsidR="00390E3C" w:rsidRPr="00B86DC9" w:rsidRDefault="00390E3C" w:rsidP="0022496A">
            <w:pPr>
              <w:widowControl w:val="0"/>
              <w:autoSpaceDE w:val="0"/>
              <w:autoSpaceDN w:val="0"/>
              <w:adjustRightInd w:val="0"/>
              <w:rPr>
                <w:iCs/>
                <w:color w:val="000000"/>
              </w:rPr>
            </w:pPr>
            <w:r w:rsidRPr="00B86DC9">
              <w:rPr>
                <w:iCs/>
                <w:color w:val="000000"/>
              </w:rPr>
              <w:t>Imię i nazwisko nauczyciela (li) i jego stopień lub tytuł naukowy</w:t>
            </w:r>
            <w:r>
              <w:rPr>
                <w:iCs/>
                <w:color w:val="000000"/>
              </w:rPr>
              <w:t xml:space="preserve"> osoby odpowiedzialnej za przygotowanie sylabusa</w:t>
            </w:r>
          </w:p>
        </w:tc>
        <w:tc>
          <w:tcPr>
            <w:tcW w:w="5864" w:type="dxa"/>
            <w:vAlign w:val="center"/>
          </w:tcPr>
          <w:p w:rsidR="00390E3C" w:rsidRPr="00B86DC9" w:rsidRDefault="00390E3C" w:rsidP="0022496A">
            <w:pPr>
              <w:widowControl w:val="0"/>
              <w:autoSpaceDE w:val="0"/>
              <w:autoSpaceDN w:val="0"/>
              <w:adjustRightInd w:val="0"/>
              <w:rPr>
                <w:iCs/>
                <w:color w:val="000000"/>
              </w:rPr>
            </w:pPr>
          </w:p>
        </w:tc>
      </w:tr>
      <w:tr w:rsidR="00390E3C" w:rsidRPr="00B86DC9" w:rsidTr="0022496A">
        <w:trPr>
          <w:trHeight w:val="340"/>
          <w:jc w:val="center"/>
        </w:trPr>
        <w:tc>
          <w:tcPr>
            <w:tcW w:w="3775" w:type="dxa"/>
            <w:shd w:val="clear" w:color="auto" w:fill="F2F2F2" w:themeFill="background1" w:themeFillShade="F2"/>
            <w:vAlign w:val="center"/>
          </w:tcPr>
          <w:p w:rsidR="00390E3C" w:rsidRPr="00B86DC9" w:rsidRDefault="00390E3C" w:rsidP="0022496A">
            <w:pPr>
              <w:widowControl w:val="0"/>
              <w:autoSpaceDE w:val="0"/>
              <w:autoSpaceDN w:val="0"/>
              <w:adjustRightInd w:val="0"/>
              <w:rPr>
                <w:iCs/>
                <w:color w:val="000000"/>
              </w:rPr>
            </w:pPr>
            <w:r w:rsidRPr="00B86DC9">
              <w:rPr>
                <w:iCs/>
                <w:color w:val="000000"/>
              </w:rPr>
              <w:t>Przedmioty wprowadzające</w:t>
            </w:r>
          </w:p>
        </w:tc>
        <w:tc>
          <w:tcPr>
            <w:tcW w:w="5864" w:type="dxa"/>
            <w:vAlign w:val="center"/>
          </w:tcPr>
          <w:p w:rsidR="00390E3C" w:rsidRPr="00664447" w:rsidRDefault="00390E3C" w:rsidP="0022496A">
            <w:pPr>
              <w:rPr>
                <w:bCs/>
              </w:rPr>
            </w:pPr>
            <w:r w:rsidRPr="00664447">
              <w:rPr>
                <w:bCs/>
              </w:rPr>
              <w:t>statystyka matematyczna, technologia robót budowlanych</w:t>
            </w:r>
          </w:p>
        </w:tc>
      </w:tr>
      <w:tr w:rsidR="00390E3C" w:rsidRPr="00B86DC9" w:rsidTr="0022496A">
        <w:trPr>
          <w:trHeight w:val="340"/>
          <w:jc w:val="center"/>
        </w:trPr>
        <w:tc>
          <w:tcPr>
            <w:tcW w:w="3775" w:type="dxa"/>
            <w:shd w:val="clear" w:color="auto" w:fill="F2F2F2" w:themeFill="background1" w:themeFillShade="F2"/>
            <w:vAlign w:val="center"/>
          </w:tcPr>
          <w:p w:rsidR="00390E3C" w:rsidRPr="00B86DC9" w:rsidRDefault="00390E3C" w:rsidP="0022496A">
            <w:pPr>
              <w:widowControl w:val="0"/>
              <w:autoSpaceDE w:val="0"/>
              <w:autoSpaceDN w:val="0"/>
              <w:adjustRightInd w:val="0"/>
              <w:rPr>
                <w:iCs/>
              </w:rPr>
            </w:pPr>
            <w:r w:rsidRPr="00B86DC9">
              <w:rPr>
                <w:iCs/>
              </w:rPr>
              <w:t>Wymagania wstępne</w:t>
            </w:r>
          </w:p>
        </w:tc>
        <w:tc>
          <w:tcPr>
            <w:tcW w:w="5864" w:type="dxa"/>
            <w:vAlign w:val="center"/>
          </w:tcPr>
          <w:p w:rsidR="00390E3C" w:rsidRPr="00B86DC9" w:rsidRDefault="00390E3C" w:rsidP="0022496A">
            <w:pPr>
              <w:widowControl w:val="0"/>
              <w:autoSpaceDE w:val="0"/>
              <w:autoSpaceDN w:val="0"/>
              <w:adjustRightInd w:val="0"/>
              <w:rPr>
                <w:bCs/>
                <w:iCs/>
                <w:color w:val="000000"/>
              </w:rPr>
            </w:pPr>
            <w:r w:rsidRPr="00664447">
              <w:rPr>
                <w:bCs/>
                <w:iCs/>
              </w:rPr>
              <w:t>znajomość ogólnych zasad technologii i organizacji produkcji budowlanej</w:t>
            </w:r>
          </w:p>
        </w:tc>
      </w:tr>
    </w:tbl>
    <w:p w:rsidR="00390E3C" w:rsidRPr="00B86DC9" w:rsidRDefault="00390E3C" w:rsidP="009A1EEC">
      <w:pPr>
        <w:pStyle w:val="Akapitzlist1"/>
        <w:numPr>
          <w:ilvl w:val="1"/>
          <w:numId w:val="222"/>
        </w:numPr>
        <w:tabs>
          <w:tab w:val="clear" w:pos="720"/>
          <w:tab w:val="num" w:pos="567"/>
        </w:tabs>
        <w:spacing w:before="120" w:after="120"/>
        <w:ind w:left="567" w:hanging="283"/>
        <w:rPr>
          <w:b/>
          <w:bCs/>
          <w:iCs/>
          <w:sz w:val="22"/>
          <w:szCs w:val="22"/>
        </w:rPr>
      </w:pPr>
      <w:r w:rsidRPr="00B86DC9">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390E3C" w:rsidRPr="00B86DC9" w:rsidTr="0022496A">
        <w:trPr>
          <w:trHeight w:val="371"/>
          <w:jc w:val="center"/>
        </w:trPr>
        <w:tc>
          <w:tcPr>
            <w:tcW w:w="888" w:type="dxa"/>
            <w:vMerge w:val="restart"/>
            <w:shd w:val="clear" w:color="auto" w:fill="F2F2F2" w:themeFill="background1" w:themeFillShade="F2"/>
            <w:vAlign w:val="center"/>
          </w:tcPr>
          <w:p w:rsidR="00390E3C" w:rsidRPr="00B86DC9" w:rsidRDefault="00390E3C" w:rsidP="0022496A">
            <w:pPr>
              <w:jc w:val="center"/>
              <w:rPr>
                <w:iCs/>
              </w:rPr>
            </w:pPr>
            <w:r w:rsidRPr="00B86DC9">
              <w:rPr>
                <w:b/>
                <w:bCs/>
                <w:i/>
                <w:iCs/>
              </w:rPr>
              <w:t> </w:t>
            </w:r>
            <w:r w:rsidRPr="00B86DC9">
              <w:rPr>
                <w:iCs/>
              </w:rPr>
              <w:t>Semestr</w:t>
            </w:r>
          </w:p>
        </w:tc>
        <w:tc>
          <w:tcPr>
            <w:tcW w:w="980" w:type="dxa"/>
            <w:tcBorders>
              <w:bottom w:val="nil"/>
            </w:tcBorders>
            <w:shd w:val="clear" w:color="auto" w:fill="F2F2F2" w:themeFill="background1" w:themeFillShade="F2"/>
            <w:vAlign w:val="center"/>
          </w:tcPr>
          <w:p w:rsidR="00390E3C" w:rsidRPr="00B86DC9" w:rsidRDefault="00390E3C" w:rsidP="0022496A">
            <w:pPr>
              <w:jc w:val="center"/>
              <w:rPr>
                <w:iCs/>
              </w:rPr>
            </w:pPr>
            <w:r w:rsidRPr="00B86DC9">
              <w:rPr>
                <w:iCs/>
              </w:rPr>
              <w:t>Wykłady</w:t>
            </w:r>
          </w:p>
        </w:tc>
        <w:tc>
          <w:tcPr>
            <w:tcW w:w="1316" w:type="dxa"/>
            <w:tcBorders>
              <w:bottom w:val="nil"/>
            </w:tcBorders>
            <w:shd w:val="clear" w:color="auto" w:fill="F2F2F2" w:themeFill="background1" w:themeFillShade="F2"/>
            <w:vAlign w:val="center"/>
          </w:tcPr>
          <w:p w:rsidR="00390E3C" w:rsidRPr="00B86DC9" w:rsidRDefault="00390E3C" w:rsidP="0022496A">
            <w:pPr>
              <w:jc w:val="center"/>
              <w:rPr>
                <w:iCs/>
              </w:rPr>
            </w:pPr>
            <w:r w:rsidRPr="00B86DC9">
              <w:rPr>
                <w:iCs/>
              </w:rPr>
              <w:t>Ćwiczenia audytoryjne</w:t>
            </w:r>
          </w:p>
        </w:tc>
        <w:tc>
          <w:tcPr>
            <w:tcW w:w="1462" w:type="dxa"/>
            <w:tcBorders>
              <w:bottom w:val="nil"/>
            </w:tcBorders>
            <w:shd w:val="clear" w:color="auto" w:fill="F2F2F2" w:themeFill="background1" w:themeFillShade="F2"/>
            <w:vAlign w:val="center"/>
          </w:tcPr>
          <w:p w:rsidR="00390E3C" w:rsidRPr="00B86DC9" w:rsidRDefault="00390E3C" w:rsidP="0022496A">
            <w:pPr>
              <w:jc w:val="center"/>
              <w:rPr>
                <w:iCs/>
              </w:rPr>
            </w:pPr>
            <w:r w:rsidRPr="00B86DC9">
              <w:rPr>
                <w:iCs/>
              </w:rPr>
              <w:t>Ćwiczenia laboratoryjne</w:t>
            </w:r>
          </w:p>
        </w:tc>
        <w:tc>
          <w:tcPr>
            <w:tcW w:w="1259" w:type="dxa"/>
            <w:tcBorders>
              <w:bottom w:val="nil"/>
            </w:tcBorders>
            <w:shd w:val="clear" w:color="auto" w:fill="F2F2F2" w:themeFill="background1" w:themeFillShade="F2"/>
            <w:vAlign w:val="center"/>
          </w:tcPr>
          <w:p w:rsidR="00390E3C" w:rsidRPr="00B86DC9" w:rsidRDefault="00390E3C" w:rsidP="0022496A">
            <w:pPr>
              <w:jc w:val="center"/>
              <w:rPr>
                <w:iCs/>
              </w:rPr>
            </w:pPr>
            <w:r w:rsidRPr="00B86DC9">
              <w:rPr>
                <w:iCs/>
              </w:rPr>
              <w:t>Ćwiczenia projektowe</w:t>
            </w:r>
          </w:p>
        </w:tc>
        <w:tc>
          <w:tcPr>
            <w:tcW w:w="1111" w:type="dxa"/>
            <w:tcBorders>
              <w:bottom w:val="nil"/>
            </w:tcBorders>
            <w:shd w:val="clear" w:color="auto" w:fill="F2F2F2" w:themeFill="background1" w:themeFillShade="F2"/>
            <w:vAlign w:val="center"/>
          </w:tcPr>
          <w:p w:rsidR="00390E3C" w:rsidRPr="00B86DC9" w:rsidRDefault="00390E3C" w:rsidP="0022496A">
            <w:pPr>
              <w:jc w:val="center"/>
              <w:rPr>
                <w:iCs/>
              </w:rPr>
            </w:pPr>
            <w:r w:rsidRPr="00B86DC9">
              <w:rPr>
                <w:iCs/>
              </w:rPr>
              <w:t>Seminaria</w:t>
            </w:r>
          </w:p>
        </w:tc>
        <w:tc>
          <w:tcPr>
            <w:tcW w:w="1086" w:type="dxa"/>
            <w:tcBorders>
              <w:bottom w:val="nil"/>
            </w:tcBorders>
            <w:shd w:val="clear" w:color="auto" w:fill="F2F2F2" w:themeFill="background1" w:themeFillShade="F2"/>
            <w:vAlign w:val="center"/>
          </w:tcPr>
          <w:p w:rsidR="00390E3C" w:rsidRPr="00B86DC9" w:rsidRDefault="00390E3C" w:rsidP="0022496A">
            <w:pPr>
              <w:jc w:val="center"/>
              <w:rPr>
                <w:iCs/>
              </w:rPr>
            </w:pPr>
            <w:r w:rsidRPr="00B86DC9">
              <w:rPr>
                <w:iCs/>
              </w:rPr>
              <w:t xml:space="preserve">Zajęcia   terenowe </w:t>
            </w:r>
          </w:p>
        </w:tc>
        <w:tc>
          <w:tcPr>
            <w:tcW w:w="1005" w:type="dxa"/>
            <w:tcBorders>
              <w:bottom w:val="nil"/>
            </w:tcBorders>
            <w:shd w:val="clear" w:color="auto" w:fill="F2F2F2" w:themeFill="background1" w:themeFillShade="F2"/>
          </w:tcPr>
          <w:p w:rsidR="00390E3C" w:rsidRPr="00B86DC9" w:rsidRDefault="00390E3C" w:rsidP="0022496A">
            <w:pPr>
              <w:jc w:val="center"/>
              <w:rPr>
                <w:iCs/>
              </w:rPr>
            </w:pPr>
            <w:r w:rsidRPr="00B86DC9">
              <w:rPr>
                <w:iCs/>
              </w:rPr>
              <w:t xml:space="preserve">Liczba punktów </w:t>
            </w:r>
          </w:p>
        </w:tc>
      </w:tr>
      <w:tr w:rsidR="00390E3C" w:rsidRPr="00B86DC9" w:rsidTr="0022496A">
        <w:trPr>
          <w:jc w:val="center"/>
        </w:trPr>
        <w:tc>
          <w:tcPr>
            <w:tcW w:w="888" w:type="dxa"/>
            <w:vMerge/>
            <w:shd w:val="clear" w:color="auto" w:fill="F2F2F2" w:themeFill="background1" w:themeFillShade="F2"/>
            <w:vAlign w:val="center"/>
          </w:tcPr>
          <w:p w:rsidR="00390E3C" w:rsidRPr="00B86DC9" w:rsidRDefault="00390E3C" w:rsidP="0022496A">
            <w:pPr>
              <w:jc w:val="center"/>
              <w:rPr>
                <w:iCs/>
              </w:rPr>
            </w:pPr>
          </w:p>
        </w:tc>
        <w:tc>
          <w:tcPr>
            <w:tcW w:w="980" w:type="dxa"/>
            <w:tcBorders>
              <w:top w:val="nil"/>
            </w:tcBorders>
            <w:shd w:val="clear" w:color="auto" w:fill="F2F2F2" w:themeFill="background1" w:themeFillShade="F2"/>
            <w:vAlign w:val="center"/>
          </w:tcPr>
          <w:p w:rsidR="00390E3C" w:rsidRPr="00B86DC9" w:rsidRDefault="00390E3C" w:rsidP="0022496A">
            <w:pPr>
              <w:jc w:val="center"/>
              <w:rPr>
                <w:iCs/>
              </w:rPr>
            </w:pPr>
            <w:r w:rsidRPr="00B86DC9">
              <w:rPr>
                <w:iCs/>
              </w:rPr>
              <w:t>(W)</w:t>
            </w:r>
          </w:p>
        </w:tc>
        <w:tc>
          <w:tcPr>
            <w:tcW w:w="1316" w:type="dxa"/>
            <w:tcBorders>
              <w:top w:val="nil"/>
            </w:tcBorders>
            <w:shd w:val="clear" w:color="auto" w:fill="F2F2F2" w:themeFill="background1" w:themeFillShade="F2"/>
            <w:vAlign w:val="center"/>
          </w:tcPr>
          <w:p w:rsidR="00390E3C" w:rsidRPr="00B86DC9" w:rsidRDefault="00390E3C" w:rsidP="0022496A">
            <w:pPr>
              <w:jc w:val="center"/>
              <w:rPr>
                <w:iCs/>
              </w:rPr>
            </w:pPr>
            <w:r w:rsidRPr="00B86DC9">
              <w:rPr>
                <w:iCs/>
              </w:rPr>
              <w:t>(Ć)</w:t>
            </w:r>
          </w:p>
        </w:tc>
        <w:tc>
          <w:tcPr>
            <w:tcW w:w="1462" w:type="dxa"/>
            <w:tcBorders>
              <w:top w:val="nil"/>
            </w:tcBorders>
            <w:shd w:val="clear" w:color="auto" w:fill="F2F2F2" w:themeFill="background1" w:themeFillShade="F2"/>
            <w:vAlign w:val="center"/>
          </w:tcPr>
          <w:p w:rsidR="00390E3C" w:rsidRPr="00B86DC9" w:rsidRDefault="00390E3C" w:rsidP="0022496A">
            <w:pPr>
              <w:jc w:val="center"/>
              <w:rPr>
                <w:iCs/>
              </w:rPr>
            </w:pPr>
            <w:r w:rsidRPr="00B86DC9">
              <w:rPr>
                <w:iCs/>
              </w:rPr>
              <w:t>(L)</w:t>
            </w:r>
          </w:p>
        </w:tc>
        <w:tc>
          <w:tcPr>
            <w:tcW w:w="1259" w:type="dxa"/>
            <w:tcBorders>
              <w:top w:val="nil"/>
            </w:tcBorders>
            <w:shd w:val="clear" w:color="auto" w:fill="F2F2F2" w:themeFill="background1" w:themeFillShade="F2"/>
            <w:vAlign w:val="center"/>
          </w:tcPr>
          <w:p w:rsidR="00390E3C" w:rsidRPr="00B86DC9" w:rsidRDefault="00390E3C" w:rsidP="0022496A">
            <w:pPr>
              <w:jc w:val="center"/>
              <w:rPr>
                <w:iCs/>
              </w:rPr>
            </w:pPr>
            <w:r w:rsidRPr="00B86DC9">
              <w:rPr>
                <w:iCs/>
              </w:rPr>
              <w:t>(P)</w:t>
            </w:r>
          </w:p>
        </w:tc>
        <w:tc>
          <w:tcPr>
            <w:tcW w:w="1111" w:type="dxa"/>
            <w:tcBorders>
              <w:top w:val="nil"/>
            </w:tcBorders>
            <w:shd w:val="clear" w:color="auto" w:fill="F2F2F2" w:themeFill="background1" w:themeFillShade="F2"/>
            <w:vAlign w:val="center"/>
          </w:tcPr>
          <w:p w:rsidR="00390E3C" w:rsidRPr="00B86DC9" w:rsidRDefault="00390E3C" w:rsidP="0022496A">
            <w:pPr>
              <w:jc w:val="center"/>
              <w:rPr>
                <w:iCs/>
              </w:rPr>
            </w:pPr>
            <w:r w:rsidRPr="00B86DC9">
              <w:rPr>
                <w:iCs/>
              </w:rPr>
              <w:t>(S)</w:t>
            </w:r>
          </w:p>
        </w:tc>
        <w:tc>
          <w:tcPr>
            <w:tcW w:w="1086" w:type="dxa"/>
            <w:tcBorders>
              <w:top w:val="nil"/>
            </w:tcBorders>
            <w:shd w:val="clear" w:color="auto" w:fill="F2F2F2" w:themeFill="background1" w:themeFillShade="F2"/>
            <w:vAlign w:val="center"/>
          </w:tcPr>
          <w:p w:rsidR="00390E3C" w:rsidRPr="00B86DC9" w:rsidRDefault="00390E3C" w:rsidP="0022496A">
            <w:pPr>
              <w:jc w:val="center"/>
              <w:rPr>
                <w:iCs/>
              </w:rPr>
            </w:pPr>
            <w:r w:rsidRPr="00B86DC9">
              <w:rPr>
                <w:iCs/>
              </w:rPr>
              <w:t>(T)</w:t>
            </w:r>
          </w:p>
        </w:tc>
        <w:tc>
          <w:tcPr>
            <w:tcW w:w="1005" w:type="dxa"/>
            <w:tcBorders>
              <w:top w:val="nil"/>
            </w:tcBorders>
            <w:shd w:val="clear" w:color="auto" w:fill="F2F2F2" w:themeFill="background1" w:themeFillShade="F2"/>
          </w:tcPr>
          <w:p w:rsidR="00390E3C" w:rsidRPr="00B86DC9" w:rsidRDefault="00390E3C" w:rsidP="0022496A">
            <w:pPr>
              <w:jc w:val="center"/>
              <w:rPr>
                <w:iCs/>
              </w:rPr>
            </w:pPr>
            <w:r w:rsidRPr="00B86DC9">
              <w:rPr>
                <w:iCs/>
              </w:rPr>
              <w:t>ECTS</w:t>
            </w:r>
            <w:r>
              <w:rPr>
                <w:iCs/>
              </w:rPr>
              <w:t>*</w:t>
            </w:r>
          </w:p>
        </w:tc>
      </w:tr>
      <w:tr w:rsidR="00390E3C" w:rsidRPr="00B86DC9" w:rsidTr="0022496A">
        <w:trPr>
          <w:trHeight w:val="340"/>
          <w:jc w:val="center"/>
        </w:trPr>
        <w:tc>
          <w:tcPr>
            <w:tcW w:w="888" w:type="dxa"/>
          </w:tcPr>
          <w:p w:rsidR="00390E3C" w:rsidRPr="00B86DC9" w:rsidRDefault="00390E3C" w:rsidP="0022496A">
            <w:pPr>
              <w:spacing w:line="276" w:lineRule="auto"/>
              <w:jc w:val="center"/>
              <w:rPr>
                <w:iCs/>
                <w:color w:val="000000"/>
              </w:rPr>
            </w:pPr>
            <w:r>
              <w:rPr>
                <w:iCs/>
                <w:color w:val="000000"/>
              </w:rPr>
              <w:t>V</w:t>
            </w:r>
          </w:p>
        </w:tc>
        <w:tc>
          <w:tcPr>
            <w:tcW w:w="980" w:type="dxa"/>
          </w:tcPr>
          <w:p w:rsidR="00390E3C" w:rsidRPr="00B86DC9" w:rsidRDefault="00390E3C" w:rsidP="0022496A">
            <w:pPr>
              <w:spacing w:line="276" w:lineRule="auto"/>
              <w:jc w:val="center"/>
              <w:rPr>
                <w:iCs/>
                <w:color w:val="000000"/>
              </w:rPr>
            </w:pPr>
            <w:r>
              <w:rPr>
                <w:iCs/>
                <w:color w:val="000000"/>
              </w:rPr>
              <w:t>15</w:t>
            </w:r>
          </w:p>
        </w:tc>
        <w:tc>
          <w:tcPr>
            <w:tcW w:w="1316" w:type="dxa"/>
          </w:tcPr>
          <w:p w:rsidR="00390E3C" w:rsidRPr="00B86DC9" w:rsidRDefault="00390E3C" w:rsidP="0022496A">
            <w:pPr>
              <w:spacing w:line="276" w:lineRule="auto"/>
              <w:jc w:val="center"/>
              <w:rPr>
                <w:iCs/>
                <w:color w:val="000000"/>
              </w:rPr>
            </w:pPr>
          </w:p>
        </w:tc>
        <w:tc>
          <w:tcPr>
            <w:tcW w:w="1462" w:type="dxa"/>
          </w:tcPr>
          <w:p w:rsidR="00390E3C" w:rsidRPr="00B86DC9" w:rsidRDefault="00390E3C" w:rsidP="0022496A">
            <w:pPr>
              <w:spacing w:line="276" w:lineRule="auto"/>
              <w:jc w:val="center"/>
              <w:rPr>
                <w:iCs/>
                <w:color w:val="000000"/>
              </w:rPr>
            </w:pPr>
          </w:p>
        </w:tc>
        <w:tc>
          <w:tcPr>
            <w:tcW w:w="1259" w:type="dxa"/>
          </w:tcPr>
          <w:p w:rsidR="00390E3C" w:rsidRPr="00B86DC9" w:rsidRDefault="00390E3C" w:rsidP="0022496A">
            <w:pPr>
              <w:spacing w:line="276" w:lineRule="auto"/>
              <w:jc w:val="center"/>
              <w:rPr>
                <w:iCs/>
                <w:color w:val="000000"/>
              </w:rPr>
            </w:pPr>
            <w:r>
              <w:rPr>
                <w:iCs/>
                <w:color w:val="000000"/>
              </w:rPr>
              <w:t>15</w:t>
            </w:r>
          </w:p>
        </w:tc>
        <w:tc>
          <w:tcPr>
            <w:tcW w:w="1111" w:type="dxa"/>
          </w:tcPr>
          <w:p w:rsidR="00390E3C" w:rsidRPr="00B86DC9" w:rsidRDefault="00390E3C" w:rsidP="0022496A">
            <w:pPr>
              <w:spacing w:line="276" w:lineRule="auto"/>
              <w:jc w:val="center"/>
              <w:rPr>
                <w:iCs/>
                <w:color w:val="000000"/>
              </w:rPr>
            </w:pPr>
          </w:p>
        </w:tc>
        <w:tc>
          <w:tcPr>
            <w:tcW w:w="1086" w:type="dxa"/>
          </w:tcPr>
          <w:p w:rsidR="00390E3C" w:rsidRPr="00B86DC9" w:rsidRDefault="00390E3C" w:rsidP="0022496A">
            <w:pPr>
              <w:spacing w:line="276" w:lineRule="auto"/>
              <w:jc w:val="center"/>
              <w:rPr>
                <w:iCs/>
                <w:color w:val="000000"/>
              </w:rPr>
            </w:pPr>
          </w:p>
        </w:tc>
        <w:tc>
          <w:tcPr>
            <w:tcW w:w="1005" w:type="dxa"/>
          </w:tcPr>
          <w:p w:rsidR="00390E3C" w:rsidRPr="00B86DC9" w:rsidRDefault="00390E3C" w:rsidP="0022496A">
            <w:pPr>
              <w:spacing w:line="276" w:lineRule="auto"/>
              <w:jc w:val="center"/>
              <w:rPr>
                <w:iCs/>
                <w:color w:val="000000"/>
              </w:rPr>
            </w:pPr>
            <w:r>
              <w:rPr>
                <w:iCs/>
                <w:color w:val="000000"/>
              </w:rPr>
              <w:t>3</w:t>
            </w:r>
          </w:p>
        </w:tc>
      </w:tr>
    </w:tbl>
    <w:p w:rsidR="00390E3C" w:rsidRPr="00B86DC9" w:rsidRDefault="00390E3C" w:rsidP="009A1EEC">
      <w:pPr>
        <w:numPr>
          <w:ilvl w:val="0"/>
          <w:numId w:val="222"/>
        </w:numPr>
        <w:tabs>
          <w:tab w:val="clear" w:pos="1440"/>
          <w:tab w:val="left" w:pos="284"/>
        </w:tabs>
        <w:spacing w:before="120" w:after="120" w:line="240" w:lineRule="auto"/>
        <w:ind w:left="284" w:hanging="284"/>
        <w:rPr>
          <w:b/>
        </w:rPr>
      </w:pPr>
      <w:r w:rsidRPr="00B86DC9">
        <w:rPr>
          <w:b/>
        </w:rPr>
        <w:t xml:space="preserve">EFEKTY </w:t>
      </w:r>
      <w:r>
        <w:rPr>
          <w:b/>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390E3C" w:rsidRPr="00B86DC9" w:rsidTr="0022496A">
        <w:trPr>
          <w:jc w:val="center"/>
        </w:trPr>
        <w:tc>
          <w:tcPr>
            <w:tcW w:w="1090" w:type="dxa"/>
            <w:shd w:val="clear" w:color="auto" w:fill="F2F2F2" w:themeFill="background1" w:themeFillShade="F2"/>
            <w:vAlign w:val="center"/>
          </w:tcPr>
          <w:p w:rsidR="00390E3C" w:rsidRPr="00B86DC9" w:rsidRDefault="00390E3C" w:rsidP="0022496A">
            <w:pPr>
              <w:jc w:val="center"/>
            </w:pPr>
            <w:r w:rsidRPr="00B86DC9">
              <w:t>Lp.</w:t>
            </w:r>
          </w:p>
        </w:tc>
        <w:tc>
          <w:tcPr>
            <w:tcW w:w="5386" w:type="dxa"/>
            <w:shd w:val="clear" w:color="auto" w:fill="F2F2F2" w:themeFill="background1" w:themeFillShade="F2"/>
            <w:vAlign w:val="center"/>
          </w:tcPr>
          <w:p w:rsidR="00390E3C" w:rsidRPr="00B86DC9" w:rsidRDefault="00390E3C" w:rsidP="0022496A">
            <w:pPr>
              <w:jc w:val="center"/>
            </w:pPr>
            <w:r w:rsidRPr="00B86DC9">
              <w:t xml:space="preserve">Opis efektów </w:t>
            </w:r>
            <w:r>
              <w:t>uczenia się dla przedmiotu</w:t>
            </w:r>
          </w:p>
        </w:tc>
        <w:tc>
          <w:tcPr>
            <w:tcW w:w="1585" w:type="dxa"/>
            <w:shd w:val="clear" w:color="auto" w:fill="F2F2F2" w:themeFill="background1" w:themeFillShade="F2"/>
            <w:vAlign w:val="center"/>
          </w:tcPr>
          <w:p w:rsidR="00390E3C" w:rsidRPr="00B86DC9" w:rsidRDefault="00390E3C" w:rsidP="0022496A">
            <w:pPr>
              <w:jc w:val="center"/>
            </w:pPr>
            <w:r w:rsidRPr="00B86DC9">
              <w:t xml:space="preserve">Odniesienie do kierunkowych efektów </w:t>
            </w:r>
            <w:r>
              <w:t>uczenia się</w:t>
            </w:r>
          </w:p>
        </w:tc>
        <w:tc>
          <w:tcPr>
            <w:tcW w:w="1596" w:type="dxa"/>
            <w:shd w:val="clear" w:color="auto" w:fill="F2F2F2" w:themeFill="background1" w:themeFillShade="F2"/>
            <w:vAlign w:val="center"/>
          </w:tcPr>
          <w:p w:rsidR="00390E3C" w:rsidRPr="008454B4" w:rsidRDefault="00390E3C" w:rsidP="0022496A">
            <w:pPr>
              <w:jc w:val="center"/>
              <w:rPr>
                <w:color w:val="000000" w:themeColor="text1"/>
              </w:rPr>
            </w:pPr>
            <w:r w:rsidRPr="008454B4">
              <w:rPr>
                <w:color w:val="000000" w:themeColor="text1"/>
              </w:rPr>
              <w:t xml:space="preserve">Odniesienie do </w:t>
            </w:r>
            <w:r w:rsidRPr="008454B4">
              <w:rPr>
                <w:strike/>
                <w:color w:val="000000" w:themeColor="text1"/>
              </w:rPr>
              <w:br/>
            </w:r>
            <w:r w:rsidRPr="008454B4">
              <w:rPr>
                <w:color w:val="000000" w:themeColor="text1"/>
              </w:rPr>
              <w:t xml:space="preserve">charakterystyk II stopnia </w:t>
            </w:r>
            <w:r w:rsidRPr="008454B4">
              <w:rPr>
                <w:color w:val="000000" w:themeColor="text1"/>
              </w:rPr>
              <w:br/>
              <w:t xml:space="preserve">(kod składnika opisu) </w:t>
            </w:r>
          </w:p>
        </w:tc>
      </w:tr>
      <w:tr w:rsidR="00390E3C" w:rsidRPr="00B86DC9" w:rsidTr="0022496A">
        <w:trPr>
          <w:jc w:val="center"/>
        </w:trPr>
        <w:tc>
          <w:tcPr>
            <w:tcW w:w="9657" w:type="dxa"/>
            <w:gridSpan w:val="4"/>
            <w:shd w:val="clear" w:color="auto" w:fill="F2F2F2" w:themeFill="background1" w:themeFillShade="F2"/>
            <w:vAlign w:val="center"/>
          </w:tcPr>
          <w:p w:rsidR="00390E3C" w:rsidRPr="008454B4" w:rsidRDefault="00390E3C" w:rsidP="0022496A">
            <w:pPr>
              <w:jc w:val="center"/>
              <w:rPr>
                <w:color w:val="000000" w:themeColor="text1"/>
              </w:rPr>
            </w:pPr>
            <w:r w:rsidRPr="008454B4">
              <w:rPr>
                <w:color w:val="000000" w:themeColor="text1"/>
              </w:rPr>
              <w:t>WIEDZA</w:t>
            </w:r>
          </w:p>
        </w:tc>
      </w:tr>
      <w:tr w:rsidR="00390E3C" w:rsidRPr="00B86DC9" w:rsidTr="0022496A">
        <w:trPr>
          <w:trHeight w:val="283"/>
          <w:jc w:val="center"/>
        </w:trPr>
        <w:tc>
          <w:tcPr>
            <w:tcW w:w="1090" w:type="dxa"/>
          </w:tcPr>
          <w:p w:rsidR="00390E3C" w:rsidRPr="00B86DC9" w:rsidRDefault="00390E3C" w:rsidP="0022496A">
            <w:pPr>
              <w:jc w:val="both"/>
            </w:pPr>
            <w:r w:rsidRPr="00B86DC9">
              <w:t>W1</w:t>
            </w:r>
          </w:p>
        </w:tc>
        <w:tc>
          <w:tcPr>
            <w:tcW w:w="5386" w:type="dxa"/>
          </w:tcPr>
          <w:p w:rsidR="00390E3C" w:rsidRPr="00B86DC9" w:rsidRDefault="00390E3C" w:rsidP="0022496A">
            <w:pPr>
              <w:jc w:val="both"/>
            </w:pPr>
            <w:r w:rsidRPr="00664447">
              <w:rPr>
                <w:bCs/>
              </w:rPr>
              <w:t>wyróżnia  metody określania norm nakładów czynników w produkcji budowlanej</w:t>
            </w:r>
          </w:p>
        </w:tc>
        <w:tc>
          <w:tcPr>
            <w:tcW w:w="1585" w:type="dxa"/>
          </w:tcPr>
          <w:p w:rsidR="00390E3C" w:rsidRPr="00B86DC9" w:rsidRDefault="00390E3C" w:rsidP="0022496A">
            <w:pPr>
              <w:jc w:val="both"/>
            </w:pPr>
            <w:r w:rsidRPr="00B86DC9">
              <w:t>K_W</w:t>
            </w:r>
            <w:r>
              <w:t>19</w:t>
            </w:r>
          </w:p>
        </w:tc>
        <w:tc>
          <w:tcPr>
            <w:tcW w:w="1596" w:type="dxa"/>
          </w:tcPr>
          <w:p w:rsidR="00390E3C" w:rsidRPr="008454B4" w:rsidRDefault="00390E3C" w:rsidP="0022496A">
            <w:pPr>
              <w:jc w:val="both"/>
              <w:rPr>
                <w:color w:val="000000" w:themeColor="text1"/>
              </w:rPr>
            </w:pPr>
            <w:r w:rsidRPr="008454B4">
              <w:rPr>
                <w:color w:val="000000" w:themeColor="text1"/>
              </w:rPr>
              <w:t>P6S_WG</w:t>
            </w:r>
          </w:p>
        </w:tc>
      </w:tr>
      <w:tr w:rsidR="00390E3C" w:rsidRPr="00B86DC9" w:rsidTr="0022496A">
        <w:trPr>
          <w:trHeight w:val="283"/>
          <w:jc w:val="center"/>
        </w:trPr>
        <w:tc>
          <w:tcPr>
            <w:tcW w:w="1090" w:type="dxa"/>
          </w:tcPr>
          <w:p w:rsidR="00390E3C" w:rsidRPr="00B86DC9" w:rsidRDefault="00390E3C" w:rsidP="0022496A">
            <w:pPr>
              <w:jc w:val="both"/>
            </w:pPr>
            <w:r w:rsidRPr="00B86DC9">
              <w:t>W2</w:t>
            </w:r>
          </w:p>
        </w:tc>
        <w:tc>
          <w:tcPr>
            <w:tcW w:w="5386" w:type="dxa"/>
          </w:tcPr>
          <w:p w:rsidR="00390E3C" w:rsidRPr="00B86DC9" w:rsidRDefault="00390E3C" w:rsidP="0022496A">
            <w:pPr>
              <w:jc w:val="both"/>
            </w:pPr>
            <w:r w:rsidRPr="00664447">
              <w:rPr>
                <w:bCs/>
              </w:rPr>
              <w:t>ma wiedzę w zakresie wpływu norm pracy na funkcje organizacyjne, motywacyjne i planistyczno-rozliczeniowe w działalności gospodarczej przedsiębiorstw</w:t>
            </w:r>
          </w:p>
        </w:tc>
        <w:tc>
          <w:tcPr>
            <w:tcW w:w="1585" w:type="dxa"/>
          </w:tcPr>
          <w:p w:rsidR="00390E3C" w:rsidRPr="00B86DC9" w:rsidRDefault="00390E3C" w:rsidP="0022496A">
            <w:pPr>
              <w:jc w:val="both"/>
            </w:pPr>
            <w:r>
              <w:t>K_W23</w:t>
            </w:r>
          </w:p>
        </w:tc>
        <w:tc>
          <w:tcPr>
            <w:tcW w:w="1596" w:type="dxa"/>
          </w:tcPr>
          <w:p w:rsidR="00390E3C" w:rsidRPr="00B86DC9" w:rsidRDefault="00390E3C" w:rsidP="0022496A">
            <w:r w:rsidRPr="000F154C">
              <w:rPr>
                <w:color w:val="000000"/>
              </w:rPr>
              <w:t>P6S_WK</w:t>
            </w:r>
          </w:p>
        </w:tc>
      </w:tr>
      <w:tr w:rsidR="00390E3C" w:rsidRPr="00B86DC9" w:rsidTr="0022496A">
        <w:trPr>
          <w:trHeight w:val="283"/>
          <w:jc w:val="center"/>
        </w:trPr>
        <w:tc>
          <w:tcPr>
            <w:tcW w:w="9657" w:type="dxa"/>
            <w:gridSpan w:val="4"/>
            <w:shd w:val="clear" w:color="auto" w:fill="F2F2F2" w:themeFill="background1" w:themeFillShade="F2"/>
          </w:tcPr>
          <w:p w:rsidR="00390E3C" w:rsidRPr="00B86DC9" w:rsidRDefault="00390E3C" w:rsidP="0022496A">
            <w:pPr>
              <w:jc w:val="center"/>
            </w:pPr>
            <w:r w:rsidRPr="00B86DC9">
              <w:t>UMIEJĘTNOŚCI</w:t>
            </w:r>
          </w:p>
        </w:tc>
      </w:tr>
      <w:tr w:rsidR="00390E3C" w:rsidRPr="00B86DC9" w:rsidTr="0022496A">
        <w:trPr>
          <w:trHeight w:val="283"/>
          <w:jc w:val="center"/>
        </w:trPr>
        <w:tc>
          <w:tcPr>
            <w:tcW w:w="1090" w:type="dxa"/>
          </w:tcPr>
          <w:p w:rsidR="00390E3C" w:rsidRPr="00B86DC9" w:rsidRDefault="00390E3C" w:rsidP="0022496A">
            <w:pPr>
              <w:jc w:val="both"/>
            </w:pPr>
            <w:r w:rsidRPr="00B86DC9">
              <w:lastRenderedPageBreak/>
              <w:t>U1</w:t>
            </w:r>
          </w:p>
        </w:tc>
        <w:tc>
          <w:tcPr>
            <w:tcW w:w="5386" w:type="dxa"/>
          </w:tcPr>
          <w:p w:rsidR="00390E3C" w:rsidRPr="00B86DC9" w:rsidRDefault="00390E3C" w:rsidP="0022496A">
            <w:pPr>
              <w:jc w:val="both"/>
            </w:pPr>
            <w:r w:rsidRPr="00664447">
              <w:rPr>
                <w:bCs/>
                <w:iCs/>
              </w:rPr>
              <w:t>potrafi normować nak</w:t>
            </w:r>
            <w:r>
              <w:rPr>
                <w:bCs/>
                <w:iCs/>
              </w:rPr>
              <w:t xml:space="preserve">łady rzeczowe norm czasu pracy </w:t>
            </w:r>
            <w:r w:rsidRPr="00664447">
              <w:rPr>
                <w:bCs/>
                <w:iCs/>
              </w:rPr>
              <w:t>w realizacji jednostek produkcji budowlanej</w:t>
            </w:r>
          </w:p>
        </w:tc>
        <w:tc>
          <w:tcPr>
            <w:tcW w:w="1585" w:type="dxa"/>
          </w:tcPr>
          <w:p w:rsidR="00390E3C" w:rsidRPr="00B86DC9" w:rsidRDefault="00390E3C" w:rsidP="0022496A">
            <w:pPr>
              <w:jc w:val="both"/>
            </w:pPr>
            <w:r>
              <w:t>K_U25</w:t>
            </w:r>
          </w:p>
        </w:tc>
        <w:tc>
          <w:tcPr>
            <w:tcW w:w="1596" w:type="dxa"/>
          </w:tcPr>
          <w:p w:rsidR="00390E3C" w:rsidRPr="00B86DC9" w:rsidRDefault="00390E3C" w:rsidP="0022496A">
            <w:pPr>
              <w:jc w:val="both"/>
            </w:pPr>
            <w:r w:rsidRPr="000F154C">
              <w:rPr>
                <w:color w:val="000000"/>
              </w:rPr>
              <w:t>P6S_UW, P6S_UO</w:t>
            </w:r>
          </w:p>
        </w:tc>
      </w:tr>
      <w:tr w:rsidR="00390E3C" w:rsidRPr="00B86DC9" w:rsidTr="0022496A">
        <w:trPr>
          <w:trHeight w:val="283"/>
          <w:jc w:val="center"/>
        </w:trPr>
        <w:tc>
          <w:tcPr>
            <w:tcW w:w="1090" w:type="dxa"/>
          </w:tcPr>
          <w:p w:rsidR="00390E3C" w:rsidRPr="00B86DC9" w:rsidRDefault="00390E3C" w:rsidP="0022496A">
            <w:pPr>
              <w:jc w:val="both"/>
            </w:pPr>
            <w:r w:rsidRPr="00B86DC9">
              <w:t>U2</w:t>
            </w:r>
          </w:p>
        </w:tc>
        <w:tc>
          <w:tcPr>
            <w:tcW w:w="5386" w:type="dxa"/>
          </w:tcPr>
          <w:p w:rsidR="00390E3C" w:rsidRPr="00B86DC9" w:rsidRDefault="00390E3C" w:rsidP="0022496A">
            <w:pPr>
              <w:jc w:val="both"/>
            </w:pPr>
            <w:r w:rsidRPr="00664447">
              <w:rPr>
                <w:bCs/>
                <w:iCs/>
              </w:rPr>
              <w:t>potrafi normować nakłady rzeczowe zużycia materiałów w procesie produkcji budowlanej</w:t>
            </w:r>
          </w:p>
        </w:tc>
        <w:tc>
          <w:tcPr>
            <w:tcW w:w="1585" w:type="dxa"/>
          </w:tcPr>
          <w:p w:rsidR="00390E3C" w:rsidRPr="00B86DC9" w:rsidRDefault="00390E3C" w:rsidP="0022496A">
            <w:pPr>
              <w:jc w:val="both"/>
            </w:pPr>
            <w:r>
              <w:t>K_U30</w:t>
            </w:r>
          </w:p>
        </w:tc>
        <w:tc>
          <w:tcPr>
            <w:tcW w:w="1596" w:type="dxa"/>
          </w:tcPr>
          <w:p w:rsidR="00390E3C" w:rsidRPr="00B86DC9" w:rsidRDefault="00390E3C" w:rsidP="0022496A">
            <w:r w:rsidRPr="000F154C">
              <w:rPr>
                <w:color w:val="000000"/>
              </w:rPr>
              <w:t>P6S_UW</w:t>
            </w:r>
          </w:p>
        </w:tc>
      </w:tr>
      <w:tr w:rsidR="00390E3C" w:rsidRPr="00B86DC9" w:rsidTr="0022496A">
        <w:trPr>
          <w:trHeight w:val="283"/>
          <w:jc w:val="center"/>
        </w:trPr>
        <w:tc>
          <w:tcPr>
            <w:tcW w:w="9657" w:type="dxa"/>
            <w:gridSpan w:val="4"/>
            <w:shd w:val="clear" w:color="auto" w:fill="F2F2F2" w:themeFill="background1" w:themeFillShade="F2"/>
          </w:tcPr>
          <w:p w:rsidR="00390E3C" w:rsidRPr="00B86DC9" w:rsidRDefault="00390E3C" w:rsidP="0022496A">
            <w:pPr>
              <w:jc w:val="center"/>
            </w:pPr>
            <w:r w:rsidRPr="00B86DC9">
              <w:t>KOMPETENCJE SPOŁECZNE</w:t>
            </w:r>
          </w:p>
        </w:tc>
      </w:tr>
      <w:tr w:rsidR="00390E3C" w:rsidRPr="00B86DC9" w:rsidTr="0022496A">
        <w:trPr>
          <w:trHeight w:val="283"/>
          <w:jc w:val="center"/>
        </w:trPr>
        <w:tc>
          <w:tcPr>
            <w:tcW w:w="1090" w:type="dxa"/>
          </w:tcPr>
          <w:p w:rsidR="00390E3C" w:rsidRPr="00B86DC9" w:rsidRDefault="00390E3C" w:rsidP="0022496A">
            <w:pPr>
              <w:jc w:val="both"/>
            </w:pPr>
            <w:r w:rsidRPr="00B86DC9">
              <w:t>K1</w:t>
            </w:r>
          </w:p>
        </w:tc>
        <w:tc>
          <w:tcPr>
            <w:tcW w:w="5386" w:type="dxa"/>
          </w:tcPr>
          <w:p w:rsidR="00390E3C" w:rsidRPr="00B86DC9" w:rsidRDefault="00390E3C" w:rsidP="0022496A">
            <w:pPr>
              <w:jc w:val="both"/>
            </w:pPr>
            <w:r w:rsidRPr="00664447">
              <w:rPr>
                <w:bCs/>
                <w:iCs/>
              </w:rPr>
              <w:t>jest świadomy wpływu nakładów czynników produkcji  na  strukturę kosztów w przedsięwzięciach inwestycyjnych.</w:t>
            </w:r>
          </w:p>
        </w:tc>
        <w:tc>
          <w:tcPr>
            <w:tcW w:w="1585" w:type="dxa"/>
          </w:tcPr>
          <w:p w:rsidR="00390E3C" w:rsidRPr="00B86DC9" w:rsidRDefault="00390E3C" w:rsidP="0022496A">
            <w:pPr>
              <w:jc w:val="both"/>
            </w:pPr>
            <w:r>
              <w:t>K_K11</w:t>
            </w:r>
          </w:p>
        </w:tc>
        <w:tc>
          <w:tcPr>
            <w:tcW w:w="1596" w:type="dxa"/>
          </w:tcPr>
          <w:p w:rsidR="00390E3C" w:rsidRPr="00B86DC9" w:rsidRDefault="00390E3C" w:rsidP="0022496A">
            <w:pPr>
              <w:jc w:val="both"/>
            </w:pPr>
            <w:r w:rsidRPr="000F154C">
              <w:rPr>
                <w:color w:val="000000"/>
              </w:rPr>
              <w:t>P6S_KO, P6S_KR</w:t>
            </w:r>
          </w:p>
        </w:tc>
      </w:tr>
    </w:tbl>
    <w:p w:rsidR="00390E3C" w:rsidRPr="00B86DC9" w:rsidRDefault="00390E3C" w:rsidP="009A1EEC">
      <w:pPr>
        <w:numPr>
          <w:ilvl w:val="0"/>
          <w:numId w:val="222"/>
        </w:numPr>
        <w:tabs>
          <w:tab w:val="clear" w:pos="1440"/>
          <w:tab w:val="left" w:pos="284"/>
        </w:tabs>
        <w:spacing w:before="120" w:after="120" w:line="240" w:lineRule="auto"/>
        <w:ind w:left="284" w:hanging="284"/>
        <w:rPr>
          <w:b/>
        </w:rPr>
      </w:pPr>
      <w:r>
        <w:rPr>
          <w:b/>
        </w:rPr>
        <w:t xml:space="preserve">METODY </w:t>
      </w:r>
      <w:r w:rsidRPr="00B86DC9">
        <w:rPr>
          <w:b/>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390E3C" w:rsidRPr="00B86DC9" w:rsidTr="0022496A">
        <w:trPr>
          <w:jc w:val="center"/>
        </w:trPr>
        <w:tc>
          <w:tcPr>
            <w:tcW w:w="9638" w:type="dxa"/>
          </w:tcPr>
          <w:p w:rsidR="00390E3C" w:rsidRPr="00B86DC9" w:rsidRDefault="00390E3C" w:rsidP="00C81D01">
            <w:pPr>
              <w:spacing w:after="0"/>
              <w:jc w:val="both"/>
            </w:pPr>
            <w:r w:rsidRPr="00664447">
              <w:rPr>
                <w:bCs/>
              </w:rPr>
              <w:t>Wykład prowadzony w formie multimedialnej, ćwiczenia projektowe o charakterze seminaryjnym</w:t>
            </w:r>
          </w:p>
        </w:tc>
      </w:tr>
    </w:tbl>
    <w:p w:rsidR="00390E3C" w:rsidRPr="00B86DC9" w:rsidRDefault="00390E3C" w:rsidP="009A1EEC">
      <w:pPr>
        <w:numPr>
          <w:ilvl w:val="0"/>
          <w:numId w:val="222"/>
        </w:numPr>
        <w:tabs>
          <w:tab w:val="clear" w:pos="1440"/>
          <w:tab w:val="left" w:pos="284"/>
        </w:tabs>
        <w:spacing w:before="120" w:after="120" w:line="240" w:lineRule="auto"/>
        <w:ind w:left="284" w:hanging="284"/>
        <w:rPr>
          <w:b/>
          <w:color w:val="000000"/>
        </w:rPr>
      </w:pPr>
      <w:r w:rsidRPr="00B86DC9">
        <w:rPr>
          <w:b/>
          <w:color w:val="000000"/>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390E3C" w:rsidRPr="00B86DC9" w:rsidTr="0022496A">
        <w:trPr>
          <w:jc w:val="center"/>
        </w:trPr>
        <w:tc>
          <w:tcPr>
            <w:tcW w:w="9638" w:type="dxa"/>
          </w:tcPr>
          <w:p w:rsidR="00390E3C" w:rsidRPr="00B86DC9" w:rsidRDefault="00390E3C" w:rsidP="0022496A">
            <w:pPr>
              <w:pStyle w:val="Akapitzlist1"/>
              <w:ind w:left="34"/>
              <w:jc w:val="both"/>
              <w:rPr>
                <w:b/>
                <w:sz w:val="22"/>
                <w:szCs w:val="22"/>
              </w:rPr>
            </w:pPr>
            <w:r>
              <w:rPr>
                <w:bCs/>
              </w:rPr>
              <w:t xml:space="preserve">Wykłady – egzamin pisemny; ćwiczenia projektowe - </w:t>
            </w:r>
            <w:r w:rsidRPr="00664447">
              <w:rPr>
                <w:bCs/>
              </w:rPr>
              <w:t>oce</w:t>
            </w:r>
            <w:r>
              <w:rPr>
                <w:bCs/>
              </w:rPr>
              <w:t>na</w:t>
            </w:r>
            <w:r w:rsidRPr="00664447">
              <w:rPr>
                <w:bCs/>
              </w:rPr>
              <w:t xml:space="preserve"> opracowanej normy dla zadanego procesu budowlanego wykonanej w ramach ćwiczeń projektowych  </w:t>
            </w:r>
          </w:p>
        </w:tc>
      </w:tr>
    </w:tbl>
    <w:p w:rsidR="00390E3C" w:rsidRPr="00B86DC9" w:rsidRDefault="00390E3C" w:rsidP="009A1EEC">
      <w:pPr>
        <w:numPr>
          <w:ilvl w:val="0"/>
          <w:numId w:val="222"/>
        </w:numPr>
        <w:tabs>
          <w:tab w:val="clear" w:pos="1440"/>
          <w:tab w:val="left" w:pos="284"/>
        </w:tabs>
        <w:spacing w:before="120" w:after="120" w:line="240" w:lineRule="auto"/>
        <w:ind w:left="284" w:hanging="284"/>
        <w:rPr>
          <w:color w:val="000000"/>
        </w:rPr>
      </w:pPr>
      <w:r w:rsidRPr="00B86DC9">
        <w:rPr>
          <w:b/>
          <w:iCs/>
          <w:color w:val="000000"/>
        </w:rPr>
        <w:t xml:space="preserve">TREŚCI </w:t>
      </w:r>
      <w:r>
        <w:rPr>
          <w:b/>
          <w:iCs/>
          <w:color w:val="000000"/>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390E3C" w:rsidRPr="00B86DC9" w:rsidTr="0022496A">
        <w:trPr>
          <w:jc w:val="center"/>
        </w:trPr>
        <w:tc>
          <w:tcPr>
            <w:tcW w:w="2214" w:type="dxa"/>
            <w:shd w:val="clear" w:color="auto" w:fill="F2F2F2" w:themeFill="background1" w:themeFillShade="F2"/>
          </w:tcPr>
          <w:p w:rsidR="00390E3C" w:rsidRPr="00B86DC9" w:rsidRDefault="00390E3C" w:rsidP="0022496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rPr>
              <w:t>Wykłady</w:t>
            </w:r>
          </w:p>
        </w:tc>
        <w:tc>
          <w:tcPr>
            <w:tcW w:w="7424" w:type="dxa"/>
          </w:tcPr>
          <w:p w:rsidR="00390E3C" w:rsidRPr="00B86DC9" w:rsidRDefault="00390E3C" w:rsidP="0022496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color w:val="000000"/>
              </w:rPr>
            </w:pPr>
            <w:r w:rsidRPr="00664447">
              <w:rPr>
                <w:bCs/>
              </w:rPr>
              <w:t>Normowanie jako metoda organizacyjna. Metody i techniki normowania. Struktura czasu pracy. Normowanie czasu pracy ludzi i maszyn oraz materiałów. Atestacja i wartościowanie stanowisk pracy. Systemy płac. Analiza i rachunek kosztów w budownictwie. Sposoby oceny efektywności przedsięwzięć budowlanych. Normy nakładów rzeczowych a zasady wykonywania przedmiarów i obmiarów robót budowlanych.</w:t>
            </w:r>
          </w:p>
        </w:tc>
      </w:tr>
      <w:tr w:rsidR="00390E3C" w:rsidRPr="00B86DC9" w:rsidTr="0022496A">
        <w:trPr>
          <w:jc w:val="center"/>
        </w:trPr>
        <w:tc>
          <w:tcPr>
            <w:tcW w:w="2214" w:type="dxa"/>
            <w:shd w:val="clear" w:color="auto" w:fill="F2F2F2" w:themeFill="background1" w:themeFillShade="F2"/>
          </w:tcPr>
          <w:p w:rsidR="00390E3C" w:rsidRDefault="00390E3C" w:rsidP="0022496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rPr>
              <w:t>Ćwiczenia projektowe</w:t>
            </w:r>
          </w:p>
        </w:tc>
        <w:tc>
          <w:tcPr>
            <w:tcW w:w="7424" w:type="dxa"/>
          </w:tcPr>
          <w:p w:rsidR="00390E3C" w:rsidRPr="00664447" w:rsidRDefault="00390E3C" w:rsidP="0022496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bCs/>
              </w:rPr>
            </w:pPr>
            <w:r w:rsidRPr="00664447">
              <w:rPr>
                <w:bCs/>
              </w:rPr>
              <w:t>Ustalenie normy nakładów pracy</w:t>
            </w:r>
            <w:r w:rsidRPr="00664447">
              <w:t xml:space="preserve"> lub nakładów materiałów potrzebnych do wykonania jednostki produkcji określonego zadania budowlanego.</w:t>
            </w:r>
          </w:p>
        </w:tc>
      </w:tr>
    </w:tbl>
    <w:p w:rsidR="00390E3C" w:rsidRPr="003A0336" w:rsidRDefault="00390E3C" w:rsidP="009A1EEC">
      <w:pPr>
        <w:numPr>
          <w:ilvl w:val="0"/>
          <w:numId w:val="222"/>
        </w:numPr>
        <w:tabs>
          <w:tab w:val="clear" w:pos="1440"/>
          <w:tab w:val="left" w:pos="284"/>
        </w:tabs>
        <w:spacing w:before="120" w:after="120" w:line="240" w:lineRule="auto"/>
        <w:ind w:left="284" w:hanging="284"/>
        <w:rPr>
          <w:b/>
          <w:color w:val="000000"/>
        </w:rPr>
      </w:pPr>
      <w:r w:rsidRPr="00B86DC9">
        <w:rPr>
          <w:b/>
          <w:color w:val="000000"/>
        </w:rPr>
        <w:t>METODY</w:t>
      </w:r>
      <w:r>
        <w:rPr>
          <w:b/>
          <w:color w:val="000000"/>
        </w:rPr>
        <w:t xml:space="preserve"> (SPOSOBY)</w:t>
      </w:r>
      <w:r w:rsidRPr="00B86DC9">
        <w:rPr>
          <w:b/>
          <w:color w:val="000000"/>
        </w:rPr>
        <w:t xml:space="preserve"> WERYFIKACJI</w:t>
      </w:r>
      <w:r>
        <w:rPr>
          <w:b/>
          <w:color w:val="000000"/>
        </w:rPr>
        <w:t xml:space="preserve"> I OCENY</w:t>
      </w:r>
      <w:r w:rsidRPr="00B86DC9">
        <w:rPr>
          <w:b/>
          <w:color w:val="000000"/>
        </w:rPr>
        <w:t xml:space="preserve"> EFEKTÓW </w:t>
      </w:r>
      <w:r>
        <w:rPr>
          <w:b/>
          <w:color w:val="000000"/>
        </w:rPr>
        <w:t>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390E3C" w:rsidRPr="00B86DC9" w:rsidTr="0022496A">
        <w:trPr>
          <w:jc w:val="center"/>
        </w:trPr>
        <w:tc>
          <w:tcPr>
            <w:tcW w:w="1347" w:type="dxa"/>
            <w:vMerge w:val="restart"/>
            <w:shd w:val="clear" w:color="auto" w:fill="F2F2F2" w:themeFill="background1" w:themeFillShade="F2"/>
            <w:vAlign w:val="center"/>
          </w:tcPr>
          <w:p w:rsidR="00390E3C" w:rsidRPr="002851F8" w:rsidRDefault="00390E3C" w:rsidP="0022496A">
            <w:pPr>
              <w:jc w:val="center"/>
              <w:rPr>
                <w:color w:val="000000"/>
              </w:rPr>
            </w:pPr>
            <w:r w:rsidRPr="002851F8">
              <w:rPr>
                <w:color w:val="000000"/>
              </w:rPr>
              <w:t xml:space="preserve">Efekt </w:t>
            </w:r>
            <w:r>
              <w:rPr>
                <w:color w:val="000000"/>
              </w:rPr>
              <w:t>uczenia się</w:t>
            </w:r>
          </w:p>
        </w:tc>
        <w:tc>
          <w:tcPr>
            <w:tcW w:w="8292" w:type="dxa"/>
            <w:gridSpan w:val="6"/>
            <w:shd w:val="clear" w:color="auto" w:fill="F2F2F2" w:themeFill="background1" w:themeFillShade="F2"/>
            <w:vAlign w:val="center"/>
          </w:tcPr>
          <w:p w:rsidR="00390E3C" w:rsidRPr="002851F8" w:rsidRDefault="00390E3C" w:rsidP="0022496A">
            <w:pPr>
              <w:jc w:val="center"/>
              <w:rPr>
                <w:color w:val="000000"/>
              </w:rPr>
            </w:pPr>
            <w:r w:rsidRPr="002851F8">
              <w:rPr>
                <w:color w:val="000000"/>
              </w:rPr>
              <w:t>Forma oceny</w:t>
            </w:r>
          </w:p>
        </w:tc>
      </w:tr>
      <w:tr w:rsidR="00390E3C" w:rsidRPr="00B86DC9" w:rsidTr="0022496A">
        <w:trPr>
          <w:jc w:val="center"/>
        </w:trPr>
        <w:tc>
          <w:tcPr>
            <w:tcW w:w="1347" w:type="dxa"/>
            <w:vMerge/>
            <w:shd w:val="clear" w:color="auto" w:fill="F2F2F2" w:themeFill="background1" w:themeFillShade="F2"/>
            <w:vAlign w:val="center"/>
          </w:tcPr>
          <w:p w:rsidR="00390E3C" w:rsidRPr="002851F8" w:rsidRDefault="00390E3C" w:rsidP="0022496A">
            <w:pPr>
              <w:jc w:val="center"/>
              <w:rPr>
                <w:b/>
                <w:color w:val="000000"/>
              </w:rPr>
            </w:pPr>
          </w:p>
        </w:tc>
        <w:tc>
          <w:tcPr>
            <w:tcW w:w="1360" w:type="dxa"/>
            <w:shd w:val="clear" w:color="auto" w:fill="F2F2F2" w:themeFill="background1" w:themeFillShade="F2"/>
            <w:vAlign w:val="center"/>
          </w:tcPr>
          <w:p w:rsidR="00390E3C" w:rsidRPr="002851F8" w:rsidRDefault="00390E3C" w:rsidP="0022496A">
            <w:pPr>
              <w:jc w:val="center"/>
              <w:rPr>
                <w:color w:val="000000"/>
              </w:rPr>
            </w:pPr>
            <w:r w:rsidRPr="002851F8">
              <w:rPr>
                <w:color w:val="000000"/>
              </w:rPr>
              <w:t>Egzamin ustny</w:t>
            </w:r>
          </w:p>
        </w:tc>
        <w:tc>
          <w:tcPr>
            <w:tcW w:w="1360" w:type="dxa"/>
            <w:shd w:val="clear" w:color="auto" w:fill="F2F2F2" w:themeFill="background1" w:themeFillShade="F2"/>
            <w:vAlign w:val="center"/>
          </w:tcPr>
          <w:p w:rsidR="00390E3C" w:rsidRPr="002851F8" w:rsidRDefault="00390E3C" w:rsidP="0022496A">
            <w:pPr>
              <w:jc w:val="center"/>
              <w:rPr>
                <w:color w:val="000000"/>
              </w:rPr>
            </w:pPr>
            <w:r w:rsidRPr="002851F8">
              <w:rPr>
                <w:color w:val="000000"/>
              </w:rPr>
              <w:t>Egzamin pisemny</w:t>
            </w:r>
          </w:p>
        </w:tc>
        <w:tc>
          <w:tcPr>
            <w:tcW w:w="1394" w:type="dxa"/>
            <w:shd w:val="clear" w:color="auto" w:fill="F2F2F2" w:themeFill="background1" w:themeFillShade="F2"/>
            <w:vAlign w:val="center"/>
          </w:tcPr>
          <w:p w:rsidR="00390E3C" w:rsidRPr="002851F8" w:rsidRDefault="00390E3C" w:rsidP="0022496A">
            <w:pPr>
              <w:jc w:val="center"/>
              <w:rPr>
                <w:color w:val="000000"/>
              </w:rPr>
            </w:pPr>
            <w:r w:rsidRPr="002851F8">
              <w:rPr>
                <w:color w:val="000000"/>
              </w:rPr>
              <w:t>Kolokwium</w:t>
            </w:r>
          </w:p>
        </w:tc>
        <w:tc>
          <w:tcPr>
            <w:tcW w:w="1342" w:type="dxa"/>
            <w:shd w:val="clear" w:color="auto" w:fill="F2F2F2" w:themeFill="background1" w:themeFillShade="F2"/>
            <w:vAlign w:val="center"/>
          </w:tcPr>
          <w:p w:rsidR="00390E3C" w:rsidRPr="002851F8" w:rsidRDefault="00390E3C" w:rsidP="0022496A">
            <w:pPr>
              <w:jc w:val="center"/>
              <w:rPr>
                <w:color w:val="000000"/>
              </w:rPr>
            </w:pPr>
            <w:r w:rsidRPr="002851F8">
              <w:rPr>
                <w:color w:val="000000"/>
              </w:rPr>
              <w:t>Projekt</w:t>
            </w:r>
          </w:p>
        </w:tc>
        <w:tc>
          <w:tcPr>
            <w:tcW w:w="1463" w:type="dxa"/>
            <w:shd w:val="clear" w:color="auto" w:fill="F2F2F2" w:themeFill="background1" w:themeFillShade="F2"/>
            <w:vAlign w:val="center"/>
          </w:tcPr>
          <w:p w:rsidR="00390E3C" w:rsidRPr="002851F8" w:rsidRDefault="00390E3C" w:rsidP="0022496A">
            <w:pPr>
              <w:jc w:val="center"/>
              <w:rPr>
                <w:color w:val="000000"/>
              </w:rPr>
            </w:pPr>
            <w:r w:rsidRPr="002851F8">
              <w:rPr>
                <w:color w:val="000000"/>
              </w:rPr>
              <w:t>Sprawozdanie</w:t>
            </w:r>
          </w:p>
        </w:tc>
        <w:tc>
          <w:tcPr>
            <w:tcW w:w="1373" w:type="dxa"/>
            <w:shd w:val="clear" w:color="auto" w:fill="F2F2F2" w:themeFill="background1" w:themeFillShade="F2"/>
            <w:vAlign w:val="center"/>
          </w:tcPr>
          <w:p w:rsidR="00390E3C" w:rsidRPr="002851F8" w:rsidRDefault="00390E3C" w:rsidP="0022496A">
            <w:pPr>
              <w:jc w:val="center"/>
              <w:rPr>
                <w:color w:val="000000"/>
              </w:rPr>
            </w:pPr>
            <w:r w:rsidRPr="002851F8">
              <w:rPr>
                <w:color w:val="000000"/>
              </w:rPr>
              <w:t>…………</w:t>
            </w:r>
          </w:p>
        </w:tc>
      </w:tr>
      <w:tr w:rsidR="00390E3C" w:rsidRPr="00B86DC9" w:rsidTr="0022496A">
        <w:trPr>
          <w:trHeight w:val="283"/>
          <w:jc w:val="center"/>
        </w:trPr>
        <w:tc>
          <w:tcPr>
            <w:tcW w:w="1347" w:type="dxa"/>
          </w:tcPr>
          <w:p w:rsidR="00390E3C" w:rsidRPr="002851F8" w:rsidRDefault="00390E3C" w:rsidP="0022496A">
            <w:pPr>
              <w:jc w:val="center"/>
              <w:rPr>
                <w:color w:val="000000"/>
              </w:rPr>
            </w:pPr>
            <w:r w:rsidRPr="002851F8">
              <w:rPr>
                <w:color w:val="000000"/>
              </w:rPr>
              <w:t>W1</w:t>
            </w:r>
          </w:p>
        </w:tc>
        <w:tc>
          <w:tcPr>
            <w:tcW w:w="1360" w:type="dxa"/>
          </w:tcPr>
          <w:p w:rsidR="00390E3C" w:rsidRPr="002851F8" w:rsidRDefault="00390E3C" w:rsidP="0022496A">
            <w:pPr>
              <w:jc w:val="center"/>
              <w:rPr>
                <w:color w:val="000000"/>
              </w:rPr>
            </w:pPr>
          </w:p>
        </w:tc>
        <w:tc>
          <w:tcPr>
            <w:tcW w:w="1360" w:type="dxa"/>
          </w:tcPr>
          <w:p w:rsidR="00390E3C" w:rsidRPr="002851F8" w:rsidRDefault="00390E3C" w:rsidP="0022496A">
            <w:pPr>
              <w:jc w:val="center"/>
              <w:rPr>
                <w:color w:val="000000"/>
              </w:rPr>
            </w:pPr>
          </w:p>
        </w:tc>
        <w:tc>
          <w:tcPr>
            <w:tcW w:w="1394" w:type="dxa"/>
          </w:tcPr>
          <w:p w:rsidR="00390E3C" w:rsidRPr="002851F8" w:rsidRDefault="00390E3C" w:rsidP="0022496A">
            <w:pPr>
              <w:jc w:val="center"/>
              <w:rPr>
                <w:color w:val="000000"/>
              </w:rPr>
            </w:pPr>
            <w:r>
              <w:rPr>
                <w:color w:val="000000"/>
              </w:rPr>
              <w:t>x</w:t>
            </w:r>
          </w:p>
        </w:tc>
        <w:tc>
          <w:tcPr>
            <w:tcW w:w="1342" w:type="dxa"/>
          </w:tcPr>
          <w:p w:rsidR="00390E3C" w:rsidRPr="002851F8" w:rsidRDefault="00390E3C" w:rsidP="0022496A">
            <w:pPr>
              <w:jc w:val="center"/>
              <w:rPr>
                <w:color w:val="000000"/>
              </w:rPr>
            </w:pPr>
          </w:p>
        </w:tc>
        <w:tc>
          <w:tcPr>
            <w:tcW w:w="1463" w:type="dxa"/>
          </w:tcPr>
          <w:p w:rsidR="00390E3C" w:rsidRPr="002851F8" w:rsidRDefault="00390E3C" w:rsidP="0022496A">
            <w:pPr>
              <w:jc w:val="center"/>
              <w:rPr>
                <w:color w:val="000000"/>
              </w:rPr>
            </w:pPr>
          </w:p>
        </w:tc>
        <w:tc>
          <w:tcPr>
            <w:tcW w:w="1373" w:type="dxa"/>
          </w:tcPr>
          <w:p w:rsidR="00390E3C" w:rsidRPr="002851F8" w:rsidRDefault="00390E3C" w:rsidP="0022496A">
            <w:pPr>
              <w:jc w:val="center"/>
              <w:rPr>
                <w:color w:val="000000"/>
              </w:rPr>
            </w:pPr>
          </w:p>
        </w:tc>
      </w:tr>
      <w:tr w:rsidR="00390E3C" w:rsidRPr="00B86DC9" w:rsidTr="0022496A">
        <w:trPr>
          <w:trHeight w:val="283"/>
          <w:jc w:val="center"/>
        </w:trPr>
        <w:tc>
          <w:tcPr>
            <w:tcW w:w="1347" w:type="dxa"/>
          </w:tcPr>
          <w:p w:rsidR="00390E3C" w:rsidRPr="002851F8" w:rsidRDefault="00390E3C" w:rsidP="0022496A">
            <w:pPr>
              <w:jc w:val="center"/>
              <w:rPr>
                <w:color w:val="000000"/>
              </w:rPr>
            </w:pPr>
            <w:r>
              <w:rPr>
                <w:color w:val="000000"/>
              </w:rPr>
              <w:t>W2</w:t>
            </w:r>
          </w:p>
        </w:tc>
        <w:tc>
          <w:tcPr>
            <w:tcW w:w="1360" w:type="dxa"/>
          </w:tcPr>
          <w:p w:rsidR="00390E3C" w:rsidRPr="002851F8" w:rsidRDefault="00390E3C" w:rsidP="0022496A">
            <w:pPr>
              <w:jc w:val="center"/>
              <w:rPr>
                <w:color w:val="000000"/>
              </w:rPr>
            </w:pPr>
          </w:p>
        </w:tc>
        <w:tc>
          <w:tcPr>
            <w:tcW w:w="1360" w:type="dxa"/>
          </w:tcPr>
          <w:p w:rsidR="00390E3C" w:rsidRPr="002851F8" w:rsidRDefault="00390E3C" w:rsidP="0022496A">
            <w:pPr>
              <w:jc w:val="center"/>
              <w:rPr>
                <w:color w:val="000000"/>
              </w:rPr>
            </w:pPr>
          </w:p>
        </w:tc>
        <w:tc>
          <w:tcPr>
            <w:tcW w:w="1394" w:type="dxa"/>
          </w:tcPr>
          <w:p w:rsidR="00390E3C" w:rsidRPr="002851F8" w:rsidRDefault="00390E3C" w:rsidP="0022496A">
            <w:pPr>
              <w:jc w:val="center"/>
              <w:rPr>
                <w:color w:val="000000"/>
              </w:rPr>
            </w:pPr>
            <w:r w:rsidRPr="002851F8">
              <w:rPr>
                <w:color w:val="000000"/>
              </w:rPr>
              <w:t>x</w:t>
            </w:r>
          </w:p>
        </w:tc>
        <w:tc>
          <w:tcPr>
            <w:tcW w:w="1342" w:type="dxa"/>
          </w:tcPr>
          <w:p w:rsidR="00390E3C" w:rsidRPr="002851F8" w:rsidRDefault="00390E3C" w:rsidP="0022496A">
            <w:pPr>
              <w:jc w:val="center"/>
              <w:rPr>
                <w:color w:val="000000"/>
              </w:rPr>
            </w:pPr>
          </w:p>
        </w:tc>
        <w:tc>
          <w:tcPr>
            <w:tcW w:w="1463" w:type="dxa"/>
          </w:tcPr>
          <w:p w:rsidR="00390E3C" w:rsidRPr="002851F8" w:rsidRDefault="00390E3C" w:rsidP="0022496A">
            <w:pPr>
              <w:jc w:val="center"/>
              <w:rPr>
                <w:color w:val="000000"/>
              </w:rPr>
            </w:pPr>
          </w:p>
        </w:tc>
        <w:tc>
          <w:tcPr>
            <w:tcW w:w="1373" w:type="dxa"/>
          </w:tcPr>
          <w:p w:rsidR="00390E3C" w:rsidRPr="002851F8" w:rsidRDefault="00390E3C" w:rsidP="0022496A">
            <w:pPr>
              <w:jc w:val="center"/>
              <w:rPr>
                <w:color w:val="000000"/>
              </w:rPr>
            </w:pPr>
          </w:p>
        </w:tc>
      </w:tr>
      <w:tr w:rsidR="00390E3C" w:rsidRPr="00B86DC9" w:rsidTr="0022496A">
        <w:trPr>
          <w:trHeight w:val="283"/>
          <w:jc w:val="center"/>
        </w:trPr>
        <w:tc>
          <w:tcPr>
            <w:tcW w:w="1347" w:type="dxa"/>
          </w:tcPr>
          <w:p w:rsidR="00390E3C" w:rsidRPr="002851F8" w:rsidRDefault="00390E3C" w:rsidP="0022496A">
            <w:pPr>
              <w:jc w:val="center"/>
              <w:rPr>
                <w:color w:val="000000"/>
              </w:rPr>
            </w:pPr>
            <w:r w:rsidRPr="002851F8">
              <w:rPr>
                <w:color w:val="000000"/>
              </w:rPr>
              <w:t>U1</w:t>
            </w:r>
          </w:p>
        </w:tc>
        <w:tc>
          <w:tcPr>
            <w:tcW w:w="1360" w:type="dxa"/>
          </w:tcPr>
          <w:p w:rsidR="00390E3C" w:rsidRPr="002851F8" w:rsidRDefault="00390E3C" w:rsidP="0022496A">
            <w:pPr>
              <w:jc w:val="center"/>
              <w:rPr>
                <w:color w:val="000000"/>
              </w:rPr>
            </w:pPr>
          </w:p>
        </w:tc>
        <w:tc>
          <w:tcPr>
            <w:tcW w:w="1360" w:type="dxa"/>
          </w:tcPr>
          <w:p w:rsidR="00390E3C" w:rsidRPr="002851F8" w:rsidRDefault="00390E3C" w:rsidP="0022496A">
            <w:pPr>
              <w:jc w:val="center"/>
              <w:rPr>
                <w:color w:val="000000"/>
              </w:rPr>
            </w:pPr>
          </w:p>
        </w:tc>
        <w:tc>
          <w:tcPr>
            <w:tcW w:w="1394" w:type="dxa"/>
          </w:tcPr>
          <w:p w:rsidR="00390E3C" w:rsidRPr="002851F8" w:rsidRDefault="00390E3C" w:rsidP="0022496A">
            <w:pPr>
              <w:jc w:val="center"/>
              <w:rPr>
                <w:color w:val="000000"/>
              </w:rPr>
            </w:pPr>
          </w:p>
        </w:tc>
        <w:tc>
          <w:tcPr>
            <w:tcW w:w="1342" w:type="dxa"/>
          </w:tcPr>
          <w:p w:rsidR="00390E3C" w:rsidRPr="002851F8" w:rsidRDefault="00390E3C" w:rsidP="0022496A">
            <w:pPr>
              <w:jc w:val="center"/>
              <w:rPr>
                <w:color w:val="000000"/>
              </w:rPr>
            </w:pPr>
            <w:r>
              <w:rPr>
                <w:color w:val="000000"/>
              </w:rPr>
              <w:t>x</w:t>
            </w:r>
          </w:p>
        </w:tc>
        <w:tc>
          <w:tcPr>
            <w:tcW w:w="1463" w:type="dxa"/>
          </w:tcPr>
          <w:p w:rsidR="00390E3C" w:rsidRPr="002851F8" w:rsidRDefault="00390E3C" w:rsidP="0022496A">
            <w:pPr>
              <w:jc w:val="center"/>
              <w:rPr>
                <w:color w:val="000000"/>
              </w:rPr>
            </w:pPr>
          </w:p>
        </w:tc>
        <w:tc>
          <w:tcPr>
            <w:tcW w:w="1373" w:type="dxa"/>
          </w:tcPr>
          <w:p w:rsidR="00390E3C" w:rsidRPr="002851F8" w:rsidRDefault="00390E3C" w:rsidP="0022496A">
            <w:pPr>
              <w:jc w:val="center"/>
              <w:rPr>
                <w:color w:val="000000"/>
              </w:rPr>
            </w:pPr>
          </w:p>
        </w:tc>
      </w:tr>
      <w:tr w:rsidR="00390E3C" w:rsidRPr="00B86DC9" w:rsidTr="0022496A">
        <w:trPr>
          <w:trHeight w:val="283"/>
          <w:jc w:val="center"/>
        </w:trPr>
        <w:tc>
          <w:tcPr>
            <w:tcW w:w="1347" w:type="dxa"/>
          </w:tcPr>
          <w:p w:rsidR="00390E3C" w:rsidRPr="002851F8" w:rsidRDefault="00390E3C" w:rsidP="0022496A">
            <w:pPr>
              <w:jc w:val="center"/>
              <w:rPr>
                <w:color w:val="000000"/>
              </w:rPr>
            </w:pPr>
            <w:r>
              <w:rPr>
                <w:color w:val="000000"/>
              </w:rPr>
              <w:t>U2</w:t>
            </w:r>
          </w:p>
        </w:tc>
        <w:tc>
          <w:tcPr>
            <w:tcW w:w="1360" w:type="dxa"/>
          </w:tcPr>
          <w:p w:rsidR="00390E3C" w:rsidRPr="002851F8" w:rsidRDefault="00390E3C" w:rsidP="0022496A">
            <w:pPr>
              <w:jc w:val="center"/>
              <w:rPr>
                <w:color w:val="000000"/>
              </w:rPr>
            </w:pPr>
          </w:p>
        </w:tc>
        <w:tc>
          <w:tcPr>
            <w:tcW w:w="1360" w:type="dxa"/>
          </w:tcPr>
          <w:p w:rsidR="00390E3C" w:rsidRPr="002851F8" w:rsidRDefault="00390E3C" w:rsidP="0022496A">
            <w:pPr>
              <w:jc w:val="center"/>
              <w:rPr>
                <w:color w:val="000000"/>
              </w:rPr>
            </w:pPr>
          </w:p>
        </w:tc>
        <w:tc>
          <w:tcPr>
            <w:tcW w:w="1394" w:type="dxa"/>
          </w:tcPr>
          <w:p w:rsidR="00390E3C" w:rsidRPr="002851F8" w:rsidRDefault="00390E3C" w:rsidP="0022496A">
            <w:pPr>
              <w:jc w:val="center"/>
              <w:rPr>
                <w:color w:val="000000"/>
              </w:rPr>
            </w:pPr>
            <w:r>
              <w:rPr>
                <w:color w:val="000000"/>
              </w:rPr>
              <w:t>x</w:t>
            </w:r>
          </w:p>
        </w:tc>
        <w:tc>
          <w:tcPr>
            <w:tcW w:w="1342" w:type="dxa"/>
          </w:tcPr>
          <w:p w:rsidR="00390E3C" w:rsidRPr="002851F8" w:rsidRDefault="00390E3C" w:rsidP="0022496A">
            <w:pPr>
              <w:jc w:val="center"/>
              <w:rPr>
                <w:color w:val="000000"/>
              </w:rPr>
            </w:pPr>
            <w:r>
              <w:rPr>
                <w:color w:val="000000"/>
              </w:rPr>
              <w:t>x</w:t>
            </w:r>
          </w:p>
        </w:tc>
        <w:tc>
          <w:tcPr>
            <w:tcW w:w="1463" w:type="dxa"/>
          </w:tcPr>
          <w:p w:rsidR="00390E3C" w:rsidRPr="002851F8" w:rsidRDefault="00390E3C" w:rsidP="0022496A">
            <w:pPr>
              <w:jc w:val="center"/>
              <w:rPr>
                <w:color w:val="000000"/>
              </w:rPr>
            </w:pPr>
          </w:p>
        </w:tc>
        <w:tc>
          <w:tcPr>
            <w:tcW w:w="1373" w:type="dxa"/>
          </w:tcPr>
          <w:p w:rsidR="00390E3C" w:rsidRPr="002851F8" w:rsidRDefault="00390E3C" w:rsidP="0022496A">
            <w:pPr>
              <w:jc w:val="center"/>
              <w:rPr>
                <w:color w:val="000000"/>
              </w:rPr>
            </w:pPr>
          </w:p>
        </w:tc>
      </w:tr>
      <w:tr w:rsidR="00390E3C" w:rsidRPr="00B86DC9" w:rsidTr="0022496A">
        <w:trPr>
          <w:trHeight w:val="283"/>
          <w:jc w:val="center"/>
        </w:trPr>
        <w:tc>
          <w:tcPr>
            <w:tcW w:w="1347" w:type="dxa"/>
          </w:tcPr>
          <w:p w:rsidR="00390E3C" w:rsidRPr="002851F8" w:rsidRDefault="00390E3C" w:rsidP="0022496A">
            <w:pPr>
              <w:jc w:val="center"/>
              <w:rPr>
                <w:color w:val="000000"/>
              </w:rPr>
            </w:pPr>
            <w:r w:rsidRPr="002851F8">
              <w:rPr>
                <w:color w:val="000000"/>
              </w:rPr>
              <w:t>K1</w:t>
            </w:r>
          </w:p>
        </w:tc>
        <w:tc>
          <w:tcPr>
            <w:tcW w:w="1360" w:type="dxa"/>
          </w:tcPr>
          <w:p w:rsidR="00390E3C" w:rsidRPr="002851F8" w:rsidRDefault="00390E3C" w:rsidP="0022496A">
            <w:pPr>
              <w:jc w:val="center"/>
              <w:rPr>
                <w:color w:val="000000"/>
              </w:rPr>
            </w:pPr>
          </w:p>
        </w:tc>
        <w:tc>
          <w:tcPr>
            <w:tcW w:w="1360" w:type="dxa"/>
          </w:tcPr>
          <w:p w:rsidR="00390E3C" w:rsidRPr="002851F8" w:rsidRDefault="00390E3C" w:rsidP="0022496A">
            <w:pPr>
              <w:jc w:val="center"/>
              <w:rPr>
                <w:color w:val="000000"/>
              </w:rPr>
            </w:pPr>
          </w:p>
        </w:tc>
        <w:tc>
          <w:tcPr>
            <w:tcW w:w="1394" w:type="dxa"/>
          </w:tcPr>
          <w:p w:rsidR="00390E3C" w:rsidRPr="002851F8" w:rsidRDefault="00390E3C" w:rsidP="0022496A">
            <w:pPr>
              <w:jc w:val="center"/>
              <w:rPr>
                <w:color w:val="000000"/>
              </w:rPr>
            </w:pPr>
          </w:p>
        </w:tc>
        <w:tc>
          <w:tcPr>
            <w:tcW w:w="1342" w:type="dxa"/>
          </w:tcPr>
          <w:p w:rsidR="00390E3C" w:rsidRPr="002851F8" w:rsidRDefault="00390E3C" w:rsidP="0022496A">
            <w:pPr>
              <w:jc w:val="center"/>
              <w:rPr>
                <w:color w:val="000000"/>
              </w:rPr>
            </w:pPr>
            <w:r>
              <w:rPr>
                <w:color w:val="000000"/>
              </w:rPr>
              <w:t>x</w:t>
            </w:r>
          </w:p>
        </w:tc>
        <w:tc>
          <w:tcPr>
            <w:tcW w:w="1463" w:type="dxa"/>
          </w:tcPr>
          <w:p w:rsidR="00390E3C" w:rsidRPr="002851F8" w:rsidRDefault="00390E3C" w:rsidP="0022496A">
            <w:pPr>
              <w:jc w:val="center"/>
              <w:rPr>
                <w:color w:val="000000"/>
              </w:rPr>
            </w:pPr>
          </w:p>
        </w:tc>
        <w:tc>
          <w:tcPr>
            <w:tcW w:w="1373" w:type="dxa"/>
          </w:tcPr>
          <w:p w:rsidR="00390E3C" w:rsidRPr="002851F8" w:rsidRDefault="00390E3C" w:rsidP="0022496A">
            <w:pPr>
              <w:jc w:val="center"/>
              <w:rPr>
                <w:color w:val="000000"/>
              </w:rPr>
            </w:pPr>
          </w:p>
        </w:tc>
      </w:tr>
    </w:tbl>
    <w:p w:rsidR="00390E3C" w:rsidRPr="00B86DC9" w:rsidRDefault="00390E3C" w:rsidP="009A1EEC">
      <w:pPr>
        <w:numPr>
          <w:ilvl w:val="0"/>
          <w:numId w:val="222"/>
        </w:numPr>
        <w:tabs>
          <w:tab w:val="clear" w:pos="1440"/>
          <w:tab w:val="left" w:pos="284"/>
        </w:tabs>
        <w:spacing w:before="120" w:after="120" w:line="240" w:lineRule="auto"/>
        <w:ind w:left="284" w:hanging="284"/>
        <w:rPr>
          <w:b/>
          <w:iCs/>
          <w:color w:val="000000"/>
        </w:rPr>
      </w:pPr>
      <w:r w:rsidRPr="00B86DC9">
        <w:rPr>
          <w:b/>
          <w:iCs/>
          <w:color w:val="000000"/>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390E3C" w:rsidRPr="00B86DC9" w:rsidTr="0022496A">
        <w:trPr>
          <w:jc w:val="center"/>
        </w:trPr>
        <w:tc>
          <w:tcPr>
            <w:tcW w:w="1789" w:type="dxa"/>
            <w:shd w:val="clear" w:color="auto" w:fill="F2F2F2" w:themeFill="background1" w:themeFillShade="F2"/>
          </w:tcPr>
          <w:p w:rsidR="00390E3C" w:rsidRPr="00B86DC9" w:rsidRDefault="00390E3C" w:rsidP="0022496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86DC9">
              <w:rPr>
                <w:iCs/>
                <w:color w:val="000000"/>
              </w:rPr>
              <w:t>Literatura podstawowa</w:t>
            </w:r>
          </w:p>
        </w:tc>
        <w:tc>
          <w:tcPr>
            <w:tcW w:w="7849" w:type="dxa"/>
          </w:tcPr>
          <w:p w:rsidR="00390E3C" w:rsidRPr="009720B2" w:rsidRDefault="00390E3C" w:rsidP="009A1EEC">
            <w:pPr>
              <w:numPr>
                <w:ilvl w:val="0"/>
                <w:numId w:val="220"/>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ind w:left="357" w:hanging="357"/>
              <w:rPr>
                <w:iCs/>
                <w:color w:val="FF0000"/>
              </w:rPr>
            </w:pPr>
            <w:r w:rsidRPr="00664447">
              <w:rPr>
                <w:bCs/>
              </w:rPr>
              <w:t>Zdzisław Kowalczyk, Jacek Zabielski: Kosztorysowanie i normowanie w budownictwie, Wyd. WSiP, Warszawa 2005</w:t>
            </w:r>
          </w:p>
        </w:tc>
      </w:tr>
      <w:tr w:rsidR="00390E3C" w:rsidRPr="00B86DC9" w:rsidTr="0022496A">
        <w:trPr>
          <w:jc w:val="center"/>
        </w:trPr>
        <w:tc>
          <w:tcPr>
            <w:tcW w:w="1789" w:type="dxa"/>
            <w:shd w:val="clear" w:color="auto" w:fill="F2F2F2" w:themeFill="background1" w:themeFillShade="F2"/>
          </w:tcPr>
          <w:p w:rsidR="00390E3C" w:rsidRPr="00B86DC9" w:rsidRDefault="00390E3C" w:rsidP="0022496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86DC9">
              <w:rPr>
                <w:iCs/>
                <w:color w:val="000000"/>
              </w:rPr>
              <w:t xml:space="preserve">Literatura </w:t>
            </w:r>
            <w:r w:rsidRPr="00B86DC9">
              <w:rPr>
                <w:iCs/>
                <w:color w:val="000000"/>
              </w:rPr>
              <w:lastRenderedPageBreak/>
              <w:t>uzupełniająca</w:t>
            </w:r>
          </w:p>
        </w:tc>
        <w:tc>
          <w:tcPr>
            <w:tcW w:w="7849" w:type="dxa"/>
          </w:tcPr>
          <w:p w:rsidR="00390E3C" w:rsidRDefault="00390E3C" w:rsidP="009A1EEC">
            <w:pPr>
              <w:numPr>
                <w:ilvl w:val="0"/>
                <w:numId w:val="221"/>
              </w:numPr>
              <w:spacing w:after="0" w:line="240" w:lineRule="auto"/>
              <w:ind w:left="357" w:hanging="357"/>
              <w:rPr>
                <w:bCs/>
              </w:rPr>
            </w:pPr>
            <w:r w:rsidRPr="00664447">
              <w:rPr>
                <w:bCs/>
              </w:rPr>
              <w:lastRenderedPageBreak/>
              <w:t>Katalogi nakładów rzeczowych robót budowlanych</w:t>
            </w:r>
          </w:p>
          <w:p w:rsidR="00390E3C" w:rsidRPr="003A0336" w:rsidRDefault="00390E3C" w:rsidP="009A1EEC">
            <w:pPr>
              <w:numPr>
                <w:ilvl w:val="0"/>
                <w:numId w:val="221"/>
              </w:numPr>
              <w:spacing w:after="0" w:line="240" w:lineRule="auto"/>
              <w:ind w:left="357" w:hanging="357"/>
              <w:rPr>
                <w:bCs/>
              </w:rPr>
            </w:pPr>
            <w:r w:rsidRPr="003A0336">
              <w:rPr>
                <w:iCs/>
              </w:rPr>
              <w:t xml:space="preserve">Bizon - Górecka J., 1988. Normowanie w budownictwie, Wyd. Uczelniane ATR </w:t>
            </w:r>
            <w:r w:rsidRPr="003A0336">
              <w:rPr>
                <w:iCs/>
              </w:rPr>
              <w:lastRenderedPageBreak/>
              <w:t>w Bydgoszczy, Bydgoszcz</w:t>
            </w:r>
          </w:p>
        </w:tc>
      </w:tr>
    </w:tbl>
    <w:p w:rsidR="00390E3C" w:rsidRPr="00B86DC9" w:rsidRDefault="00390E3C" w:rsidP="009A1EEC">
      <w:pPr>
        <w:numPr>
          <w:ilvl w:val="0"/>
          <w:numId w:val="222"/>
        </w:numPr>
        <w:tabs>
          <w:tab w:val="clear" w:pos="1440"/>
          <w:tab w:val="left" w:pos="284"/>
        </w:tabs>
        <w:spacing w:before="120" w:after="120" w:line="240" w:lineRule="auto"/>
        <w:ind w:left="284" w:hanging="284"/>
        <w:rPr>
          <w:b/>
        </w:rPr>
      </w:pPr>
      <w:r w:rsidRPr="00B86DC9">
        <w:rPr>
          <w:b/>
        </w:rPr>
        <w:lastRenderedPageBreak/>
        <w:t xml:space="preserve">NAKŁAD PRACY STUDENTA – BILANS </w:t>
      </w:r>
      <w:r>
        <w:rPr>
          <w:b/>
        </w:rPr>
        <w:t xml:space="preserve">GODZIN I </w:t>
      </w:r>
      <w:r w:rsidRPr="00B86DC9">
        <w:rPr>
          <w:b/>
        </w:rPr>
        <w:t>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390E3C" w:rsidRPr="00B86DC9" w:rsidTr="0022496A">
        <w:trPr>
          <w:trHeight w:val="769"/>
          <w:jc w:val="center"/>
        </w:trPr>
        <w:tc>
          <w:tcPr>
            <w:tcW w:w="7246" w:type="dxa"/>
            <w:gridSpan w:val="2"/>
            <w:shd w:val="clear" w:color="auto" w:fill="F2F2F2" w:themeFill="background1" w:themeFillShade="F2"/>
            <w:vAlign w:val="center"/>
          </w:tcPr>
          <w:p w:rsidR="00390E3C" w:rsidRPr="002851F8" w:rsidRDefault="00390E3C" w:rsidP="0022496A">
            <w:pPr>
              <w:jc w:val="center"/>
            </w:pPr>
            <w:r w:rsidRPr="002851F8">
              <w:t>Aktywność studenta</w:t>
            </w:r>
          </w:p>
        </w:tc>
        <w:tc>
          <w:tcPr>
            <w:tcW w:w="2393" w:type="dxa"/>
            <w:shd w:val="clear" w:color="auto" w:fill="F2F2F2" w:themeFill="background1" w:themeFillShade="F2"/>
            <w:vAlign w:val="center"/>
          </w:tcPr>
          <w:p w:rsidR="00390E3C" w:rsidRPr="002851F8" w:rsidRDefault="00390E3C" w:rsidP="0022496A">
            <w:pPr>
              <w:jc w:val="center"/>
            </w:pPr>
            <w:r w:rsidRPr="002851F8">
              <w:t>Obciążenie studenta – Liczba godzin</w:t>
            </w:r>
          </w:p>
        </w:tc>
      </w:tr>
      <w:tr w:rsidR="00390E3C" w:rsidRPr="00B86DC9" w:rsidTr="0022496A">
        <w:trPr>
          <w:trHeight w:val="340"/>
          <w:jc w:val="center"/>
        </w:trPr>
        <w:tc>
          <w:tcPr>
            <w:tcW w:w="2978" w:type="dxa"/>
            <w:vMerge w:val="restart"/>
          </w:tcPr>
          <w:p w:rsidR="00390E3C" w:rsidRPr="002851F8" w:rsidRDefault="00390E3C" w:rsidP="0022496A">
            <w:r>
              <w:t xml:space="preserve">Zajęcia prowadzone </w:t>
            </w:r>
            <w:r>
              <w:br/>
              <w:t xml:space="preserve">z bezpośrednim udziałem NA </w:t>
            </w:r>
            <w:r>
              <w:br/>
              <w:t xml:space="preserve">lub innych osób prowadzących zajęcia </w:t>
            </w:r>
          </w:p>
        </w:tc>
        <w:tc>
          <w:tcPr>
            <w:tcW w:w="4268" w:type="dxa"/>
          </w:tcPr>
          <w:p w:rsidR="00390E3C" w:rsidRPr="002851F8" w:rsidRDefault="00390E3C" w:rsidP="0022496A">
            <w:pPr>
              <w:ind w:left="88"/>
            </w:pPr>
            <w:r w:rsidRPr="002851F8">
              <w:t>Udział w zaj</w:t>
            </w:r>
            <w:r>
              <w:t xml:space="preserve">ęciach </w:t>
            </w:r>
            <w:r w:rsidRPr="002851F8">
              <w:t>dydak</w:t>
            </w:r>
            <w:r>
              <w:t>tycznych,</w:t>
            </w:r>
            <w:r w:rsidRPr="002851F8">
              <w:t xml:space="preserve"> wskazanych w pkt. </w:t>
            </w:r>
            <w:r>
              <w:t>1B</w:t>
            </w:r>
          </w:p>
        </w:tc>
        <w:tc>
          <w:tcPr>
            <w:tcW w:w="2393" w:type="dxa"/>
          </w:tcPr>
          <w:p w:rsidR="00390E3C" w:rsidRPr="002851F8" w:rsidRDefault="00390E3C" w:rsidP="0022496A">
            <w:pPr>
              <w:jc w:val="center"/>
            </w:pPr>
            <w:r w:rsidRPr="002851F8">
              <w:t>30</w:t>
            </w:r>
          </w:p>
        </w:tc>
      </w:tr>
      <w:tr w:rsidR="00390E3C" w:rsidRPr="00B86DC9" w:rsidTr="0022496A">
        <w:trPr>
          <w:trHeight w:val="271"/>
          <w:jc w:val="center"/>
        </w:trPr>
        <w:tc>
          <w:tcPr>
            <w:tcW w:w="2978" w:type="dxa"/>
            <w:vMerge/>
          </w:tcPr>
          <w:p w:rsidR="00390E3C" w:rsidRPr="00B16527" w:rsidRDefault="00390E3C" w:rsidP="0022496A">
            <w:pPr>
              <w:rPr>
                <w:color w:val="000000" w:themeColor="text1"/>
              </w:rPr>
            </w:pPr>
          </w:p>
        </w:tc>
        <w:tc>
          <w:tcPr>
            <w:tcW w:w="4268" w:type="dxa"/>
          </w:tcPr>
          <w:p w:rsidR="00390E3C" w:rsidRPr="00B16527" w:rsidRDefault="00390E3C" w:rsidP="0022496A">
            <w:pPr>
              <w:ind w:left="88"/>
              <w:rPr>
                <w:color w:val="000000" w:themeColor="text1"/>
              </w:rPr>
            </w:pPr>
            <w:r w:rsidRPr="00B16527">
              <w:rPr>
                <w:color w:val="000000" w:themeColor="text1"/>
              </w:rPr>
              <w:t xml:space="preserve">Konsultacje </w:t>
            </w:r>
          </w:p>
        </w:tc>
        <w:tc>
          <w:tcPr>
            <w:tcW w:w="2393" w:type="dxa"/>
          </w:tcPr>
          <w:p w:rsidR="00390E3C" w:rsidRPr="00B16527" w:rsidRDefault="00390E3C" w:rsidP="0022496A">
            <w:pPr>
              <w:jc w:val="center"/>
              <w:rPr>
                <w:color w:val="000000" w:themeColor="text1"/>
              </w:rPr>
            </w:pPr>
            <w:r>
              <w:rPr>
                <w:color w:val="000000" w:themeColor="text1"/>
              </w:rPr>
              <w:t>4</w:t>
            </w:r>
          </w:p>
        </w:tc>
      </w:tr>
      <w:tr w:rsidR="00390E3C" w:rsidRPr="00B86DC9" w:rsidTr="0022496A">
        <w:trPr>
          <w:trHeight w:val="177"/>
          <w:jc w:val="center"/>
        </w:trPr>
        <w:tc>
          <w:tcPr>
            <w:tcW w:w="2978" w:type="dxa"/>
            <w:vMerge w:val="restart"/>
          </w:tcPr>
          <w:p w:rsidR="00390E3C" w:rsidRDefault="00390E3C" w:rsidP="0022496A">
            <w:pPr>
              <w:rPr>
                <w:color w:val="000000" w:themeColor="text1"/>
              </w:rPr>
            </w:pPr>
          </w:p>
          <w:p w:rsidR="00390E3C" w:rsidRPr="00B16527" w:rsidRDefault="00390E3C" w:rsidP="0022496A">
            <w:pPr>
              <w:rPr>
                <w:color w:val="000000" w:themeColor="text1"/>
              </w:rPr>
            </w:pPr>
            <w:r>
              <w:rPr>
                <w:color w:val="000000" w:themeColor="text1"/>
              </w:rPr>
              <w:t xml:space="preserve">Praca własna studenta </w:t>
            </w:r>
          </w:p>
        </w:tc>
        <w:tc>
          <w:tcPr>
            <w:tcW w:w="4268" w:type="dxa"/>
          </w:tcPr>
          <w:p w:rsidR="00390E3C" w:rsidRPr="00B16527" w:rsidRDefault="00390E3C" w:rsidP="0022496A">
            <w:pPr>
              <w:ind w:left="88"/>
              <w:rPr>
                <w:color w:val="000000" w:themeColor="text1"/>
              </w:rPr>
            </w:pPr>
            <w:r w:rsidRPr="00B16527">
              <w:rPr>
                <w:color w:val="000000" w:themeColor="text1"/>
              </w:rPr>
              <w:t>Przygotowanie do zajęć</w:t>
            </w:r>
          </w:p>
        </w:tc>
        <w:tc>
          <w:tcPr>
            <w:tcW w:w="2393" w:type="dxa"/>
          </w:tcPr>
          <w:p w:rsidR="00390E3C" w:rsidRPr="00B16527" w:rsidRDefault="00390E3C" w:rsidP="0022496A">
            <w:pPr>
              <w:jc w:val="center"/>
              <w:rPr>
                <w:color w:val="000000" w:themeColor="text1"/>
              </w:rPr>
            </w:pPr>
            <w:r>
              <w:rPr>
                <w:color w:val="000000" w:themeColor="text1"/>
              </w:rPr>
              <w:t>6</w:t>
            </w:r>
          </w:p>
        </w:tc>
      </w:tr>
      <w:tr w:rsidR="00390E3C" w:rsidRPr="00B86DC9" w:rsidTr="0022496A">
        <w:trPr>
          <w:trHeight w:val="137"/>
          <w:jc w:val="center"/>
        </w:trPr>
        <w:tc>
          <w:tcPr>
            <w:tcW w:w="2978" w:type="dxa"/>
            <w:vMerge/>
          </w:tcPr>
          <w:p w:rsidR="00390E3C" w:rsidRPr="00B16527" w:rsidRDefault="00390E3C" w:rsidP="0022496A">
            <w:pPr>
              <w:rPr>
                <w:color w:val="000000" w:themeColor="text1"/>
              </w:rPr>
            </w:pPr>
          </w:p>
        </w:tc>
        <w:tc>
          <w:tcPr>
            <w:tcW w:w="4268" w:type="dxa"/>
          </w:tcPr>
          <w:p w:rsidR="00390E3C" w:rsidRPr="00B16527" w:rsidRDefault="00390E3C" w:rsidP="0022496A">
            <w:pPr>
              <w:ind w:left="88"/>
              <w:rPr>
                <w:color w:val="000000" w:themeColor="text1"/>
              </w:rPr>
            </w:pPr>
            <w:r w:rsidRPr="00B16527">
              <w:rPr>
                <w:color w:val="000000" w:themeColor="text1"/>
              </w:rPr>
              <w:t>Studiowanie literatury</w:t>
            </w:r>
          </w:p>
        </w:tc>
        <w:tc>
          <w:tcPr>
            <w:tcW w:w="2393" w:type="dxa"/>
          </w:tcPr>
          <w:p w:rsidR="00390E3C" w:rsidRPr="00B16527" w:rsidRDefault="00390E3C" w:rsidP="0022496A">
            <w:pPr>
              <w:jc w:val="center"/>
              <w:rPr>
                <w:color w:val="000000" w:themeColor="text1"/>
              </w:rPr>
            </w:pPr>
            <w:r>
              <w:rPr>
                <w:color w:val="000000" w:themeColor="text1"/>
              </w:rPr>
              <w:t>20</w:t>
            </w:r>
          </w:p>
        </w:tc>
      </w:tr>
      <w:tr w:rsidR="00390E3C" w:rsidRPr="00B86DC9" w:rsidTr="0022496A">
        <w:trPr>
          <w:trHeight w:val="340"/>
          <w:jc w:val="center"/>
        </w:trPr>
        <w:tc>
          <w:tcPr>
            <w:tcW w:w="2978" w:type="dxa"/>
            <w:vMerge/>
          </w:tcPr>
          <w:p w:rsidR="00390E3C" w:rsidRPr="00B16527" w:rsidRDefault="00390E3C" w:rsidP="0022496A">
            <w:pPr>
              <w:rPr>
                <w:color w:val="000000" w:themeColor="text1"/>
              </w:rPr>
            </w:pPr>
          </w:p>
        </w:tc>
        <w:tc>
          <w:tcPr>
            <w:tcW w:w="4268" w:type="dxa"/>
          </w:tcPr>
          <w:p w:rsidR="00390E3C" w:rsidRDefault="00390E3C" w:rsidP="0022496A">
            <w:pPr>
              <w:ind w:left="88"/>
              <w:rPr>
                <w:color w:val="000000" w:themeColor="text1"/>
              </w:rPr>
            </w:pPr>
            <w:r w:rsidRPr="00B16527">
              <w:rPr>
                <w:color w:val="000000" w:themeColor="text1"/>
              </w:rPr>
              <w:t xml:space="preserve">Inne (przygotowanie do egzaminu, zaliczeń, </w:t>
            </w:r>
          </w:p>
          <w:p w:rsidR="00390E3C" w:rsidRPr="00B16527" w:rsidRDefault="00390E3C" w:rsidP="0022496A">
            <w:pPr>
              <w:ind w:left="88"/>
              <w:rPr>
                <w:color w:val="000000" w:themeColor="text1"/>
              </w:rPr>
            </w:pPr>
            <w:r w:rsidRPr="00B16527">
              <w:rPr>
                <w:color w:val="000000" w:themeColor="text1"/>
              </w:rPr>
              <w:t>przygotowanie projektu itd.)</w:t>
            </w:r>
          </w:p>
        </w:tc>
        <w:tc>
          <w:tcPr>
            <w:tcW w:w="2393" w:type="dxa"/>
          </w:tcPr>
          <w:p w:rsidR="00390E3C" w:rsidRPr="00B16527" w:rsidRDefault="00390E3C" w:rsidP="0022496A">
            <w:pPr>
              <w:jc w:val="center"/>
              <w:rPr>
                <w:color w:val="000000" w:themeColor="text1"/>
              </w:rPr>
            </w:pPr>
            <w:r>
              <w:rPr>
                <w:color w:val="000000" w:themeColor="text1"/>
              </w:rPr>
              <w:t>25</w:t>
            </w:r>
          </w:p>
        </w:tc>
      </w:tr>
      <w:tr w:rsidR="00390E3C" w:rsidRPr="00B86DC9" w:rsidTr="0022496A">
        <w:trPr>
          <w:trHeight w:val="340"/>
          <w:jc w:val="center"/>
        </w:trPr>
        <w:tc>
          <w:tcPr>
            <w:tcW w:w="7246" w:type="dxa"/>
            <w:gridSpan w:val="2"/>
            <w:shd w:val="clear" w:color="auto" w:fill="F2F2F2" w:themeFill="background1" w:themeFillShade="F2"/>
          </w:tcPr>
          <w:p w:rsidR="00390E3C" w:rsidRPr="00B16527" w:rsidRDefault="00390E3C" w:rsidP="0022496A">
            <w:pPr>
              <w:rPr>
                <w:color w:val="000000" w:themeColor="text1"/>
              </w:rPr>
            </w:pPr>
            <w:r w:rsidRPr="00B16527">
              <w:rPr>
                <w:color w:val="000000" w:themeColor="text1"/>
              </w:rPr>
              <w:t>Łączny nakład pracy studenta</w:t>
            </w:r>
          </w:p>
        </w:tc>
        <w:tc>
          <w:tcPr>
            <w:tcW w:w="2393" w:type="dxa"/>
            <w:shd w:val="clear" w:color="auto" w:fill="F2F2F2" w:themeFill="background1" w:themeFillShade="F2"/>
          </w:tcPr>
          <w:p w:rsidR="00390E3C" w:rsidRPr="00B16527" w:rsidRDefault="00390E3C" w:rsidP="0022496A">
            <w:pPr>
              <w:jc w:val="center"/>
              <w:rPr>
                <w:color w:val="000000" w:themeColor="text1"/>
              </w:rPr>
            </w:pPr>
            <w:r>
              <w:rPr>
                <w:color w:val="000000" w:themeColor="text1"/>
              </w:rPr>
              <w:t>85</w:t>
            </w:r>
          </w:p>
        </w:tc>
      </w:tr>
      <w:tr w:rsidR="00390E3C" w:rsidRPr="00B86DC9" w:rsidTr="0022496A">
        <w:trPr>
          <w:trHeight w:val="397"/>
          <w:jc w:val="center"/>
        </w:trPr>
        <w:tc>
          <w:tcPr>
            <w:tcW w:w="7246" w:type="dxa"/>
            <w:gridSpan w:val="2"/>
            <w:shd w:val="clear" w:color="auto" w:fill="F2F2F2" w:themeFill="background1" w:themeFillShade="F2"/>
            <w:vAlign w:val="center"/>
          </w:tcPr>
          <w:p w:rsidR="00390E3C" w:rsidRPr="00B16527" w:rsidRDefault="00390E3C" w:rsidP="0022496A">
            <w:pPr>
              <w:jc w:val="right"/>
              <w:rPr>
                <w:b/>
                <w:color w:val="000000" w:themeColor="text1"/>
              </w:rPr>
            </w:pPr>
            <w:r w:rsidRPr="00B16527">
              <w:rPr>
                <w:color w:val="000000" w:themeColor="text1"/>
              </w:rPr>
              <w:t xml:space="preserve"> </w:t>
            </w:r>
            <w:r w:rsidRPr="00B16527">
              <w:rPr>
                <w:b/>
                <w:color w:val="000000" w:themeColor="text1"/>
              </w:rPr>
              <w:t xml:space="preserve">Liczba punktów ECTS </w:t>
            </w:r>
          </w:p>
        </w:tc>
        <w:tc>
          <w:tcPr>
            <w:tcW w:w="2393" w:type="dxa"/>
            <w:shd w:val="clear" w:color="auto" w:fill="F2F2F2" w:themeFill="background1" w:themeFillShade="F2"/>
            <w:vAlign w:val="center"/>
          </w:tcPr>
          <w:p w:rsidR="00390E3C" w:rsidRPr="00B16527" w:rsidRDefault="00390E3C" w:rsidP="0022496A">
            <w:pPr>
              <w:jc w:val="center"/>
              <w:rPr>
                <w:color w:val="000000" w:themeColor="text1"/>
              </w:rPr>
            </w:pPr>
            <w:r>
              <w:rPr>
                <w:color w:val="000000" w:themeColor="text1"/>
              </w:rPr>
              <w:t>3</w:t>
            </w:r>
          </w:p>
        </w:tc>
      </w:tr>
    </w:tbl>
    <w:p w:rsidR="00390E3C" w:rsidRPr="00390E3C" w:rsidRDefault="00390E3C">
      <w:pPr>
        <w:rPr>
          <w:color w:val="000000" w:themeColor="text1"/>
          <w:sz w:val="20"/>
          <w:szCs w:val="20"/>
        </w:rPr>
      </w:pPr>
      <w:r w:rsidRPr="001F6B31">
        <w:rPr>
          <w:rStyle w:val="Odwoanieprzypisukocowego"/>
          <w:color w:val="000000" w:themeColor="text1"/>
        </w:rPr>
        <w:footnoteRef/>
      </w:r>
      <w:r w:rsidRPr="001F6B31">
        <w:rPr>
          <w:color w:val="000000" w:themeColor="text1"/>
        </w:rPr>
        <w:t xml:space="preserve"> </w:t>
      </w:r>
      <w:r w:rsidRPr="001F6B31">
        <w:rPr>
          <w:color w:val="000000" w:themeColor="text1"/>
          <w:sz w:val="20"/>
          <w:szCs w:val="20"/>
        </w:rPr>
        <w:t>ostateczna liczba punktów ECTS</w:t>
      </w:r>
    </w:p>
    <w:p w:rsidR="00F00C1D" w:rsidRDefault="00F00C1D">
      <w:r>
        <w:br w:type="page"/>
      </w:r>
    </w:p>
    <w:tbl>
      <w:tblPr>
        <w:tblW w:w="9639" w:type="dxa"/>
        <w:jc w:val="center"/>
        <w:tblLayout w:type="fixed"/>
        <w:tblLook w:val="0000" w:firstRow="0" w:lastRow="0" w:firstColumn="0" w:lastColumn="0" w:noHBand="0" w:noVBand="0"/>
      </w:tblPr>
      <w:tblGrid>
        <w:gridCol w:w="2410"/>
        <w:gridCol w:w="1958"/>
        <w:gridCol w:w="3464"/>
        <w:gridCol w:w="1807"/>
      </w:tblGrid>
      <w:tr w:rsidR="00D544B3" w:rsidRPr="002F1608" w:rsidTr="00DF7F76">
        <w:trPr>
          <w:trHeight w:val="454"/>
          <w:jc w:val="center"/>
        </w:trPr>
        <w:tc>
          <w:tcPr>
            <w:tcW w:w="2410" w:type="dxa"/>
            <w:tcBorders>
              <w:top w:val="nil"/>
              <w:left w:val="nil"/>
              <w:bottom w:val="nil"/>
              <w:right w:val="nil"/>
            </w:tcBorders>
            <w:vAlign w:val="center"/>
          </w:tcPr>
          <w:p w:rsidR="00D544B3" w:rsidRPr="002F1608" w:rsidRDefault="00D544B3" w:rsidP="00DF7F76">
            <w:pPr>
              <w:spacing w:line="276" w:lineRule="auto"/>
              <w:outlineLvl w:val="0"/>
              <w:rPr>
                <w:b/>
                <w:bCs/>
              </w:rPr>
            </w:pPr>
            <w:r w:rsidRPr="002F1608">
              <w:rPr>
                <w:b/>
                <w:bCs/>
              </w:rPr>
              <w:lastRenderedPageBreak/>
              <w:t>Kod przedmiotu:</w:t>
            </w:r>
          </w:p>
        </w:tc>
        <w:tc>
          <w:tcPr>
            <w:tcW w:w="1958" w:type="dxa"/>
            <w:tcBorders>
              <w:top w:val="nil"/>
              <w:left w:val="nil"/>
              <w:bottom w:val="nil"/>
              <w:right w:val="nil"/>
            </w:tcBorders>
            <w:vAlign w:val="center"/>
          </w:tcPr>
          <w:p w:rsidR="00D544B3" w:rsidRPr="002F1608" w:rsidRDefault="00D544B3" w:rsidP="00DF7F76">
            <w:pPr>
              <w:spacing w:line="276" w:lineRule="auto"/>
              <w:jc w:val="center"/>
              <w:outlineLvl w:val="0"/>
            </w:pPr>
            <w:r w:rsidRPr="002F1608">
              <w:t>……………….</w:t>
            </w:r>
          </w:p>
        </w:tc>
        <w:tc>
          <w:tcPr>
            <w:tcW w:w="3464" w:type="dxa"/>
            <w:tcBorders>
              <w:top w:val="nil"/>
              <w:left w:val="nil"/>
              <w:bottom w:val="nil"/>
              <w:right w:val="nil"/>
            </w:tcBorders>
            <w:vAlign w:val="center"/>
          </w:tcPr>
          <w:p w:rsidR="00D544B3" w:rsidRPr="002F1608" w:rsidRDefault="00D544B3" w:rsidP="00DF7F76">
            <w:pPr>
              <w:spacing w:line="276" w:lineRule="auto"/>
              <w:jc w:val="right"/>
              <w:outlineLvl w:val="0"/>
              <w:rPr>
                <w:b/>
                <w:bCs/>
              </w:rPr>
            </w:pPr>
            <w:r w:rsidRPr="002F1608">
              <w:rPr>
                <w:b/>
                <w:bCs/>
              </w:rPr>
              <w:t>Pozycja planu:</w:t>
            </w:r>
          </w:p>
        </w:tc>
        <w:tc>
          <w:tcPr>
            <w:tcW w:w="1807" w:type="dxa"/>
            <w:tcBorders>
              <w:top w:val="nil"/>
              <w:left w:val="nil"/>
              <w:bottom w:val="nil"/>
              <w:right w:val="nil"/>
            </w:tcBorders>
            <w:vAlign w:val="center"/>
          </w:tcPr>
          <w:p w:rsidR="00D544B3" w:rsidRPr="002F1608" w:rsidRDefault="00D544B3" w:rsidP="00DF7F76">
            <w:pPr>
              <w:spacing w:line="276" w:lineRule="auto"/>
              <w:jc w:val="center"/>
              <w:outlineLvl w:val="0"/>
              <w:rPr>
                <w:b/>
              </w:rPr>
            </w:pPr>
            <w:r w:rsidRPr="002F1608">
              <w:rPr>
                <w:b/>
              </w:rPr>
              <w:t>D.3.1.4</w:t>
            </w:r>
          </w:p>
        </w:tc>
      </w:tr>
    </w:tbl>
    <w:p w:rsidR="00D544B3" w:rsidRPr="002F1608" w:rsidRDefault="00D544B3" w:rsidP="00D544B3">
      <w:pPr>
        <w:outlineLvl w:val="0"/>
        <w:rPr>
          <w:b/>
          <w:bCs/>
          <w:lang w:val="x-none"/>
        </w:rPr>
      </w:pPr>
    </w:p>
    <w:p w:rsidR="00D544B3" w:rsidRPr="002F1608" w:rsidRDefault="00D544B3" w:rsidP="009A1EEC">
      <w:pPr>
        <w:numPr>
          <w:ilvl w:val="0"/>
          <w:numId w:val="72"/>
        </w:numPr>
        <w:tabs>
          <w:tab w:val="left" w:pos="284"/>
        </w:tabs>
        <w:spacing w:before="120" w:after="120" w:line="240" w:lineRule="auto"/>
        <w:ind w:left="357" w:hanging="357"/>
        <w:rPr>
          <w:b/>
          <w:bCs/>
        </w:rPr>
      </w:pPr>
      <w:r w:rsidRPr="002F1608">
        <w:rPr>
          <w:b/>
          <w:bCs/>
        </w:rPr>
        <w:t>INFORMACJE O PRZEDMIOCIE</w:t>
      </w:r>
    </w:p>
    <w:p w:rsidR="00D544B3" w:rsidRPr="002F1608" w:rsidRDefault="00D544B3" w:rsidP="009A1EEC">
      <w:pPr>
        <w:numPr>
          <w:ilvl w:val="0"/>
          <w:numId w:val="73"/>
        </w:numPr>
        <w:spacing w:before="120" w:after="120" w:line="240" w:lineRule="auto"/>
        <w:ind w:left="568" w:hanging="284"/>
        <w:rPr>
          <w:b/>
          <w:bCs/>
        </w:rPr>
      </w:pPr>
      <w:r w:rsidRPr="002F1608">
        <w:rPr>
          <w:b/>
          <w:bCs/>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75"/>
        <w:gridCol w:w="5864"/>
      </w:tblGrid>
      <w:tr w:rsidR="00D544B3" w:rsidRPr="002F1608" w:rsidTr="00000DFF">
        <w:trPr>
          <w:trHeight w:val="340"/>
          <w:jc w:val="center"/>
        </w:trPr>
        <w:tc>
          <w:tcPr>
            <w:tcW w:w="3775" w:type="dxa"/>
            <w:shd w:val="clear" w:color="auto" w:fill="F2F2F2" w:themeFill="background1" w:themeFillShade="F2"/>
            <w:vAlign w:val="center"/>
          </w:tcPr>
          <w:p w:rsidR="00D544B3" w:rsidRPr="002F1608" w:rsidRDefault="00D544B3" w:rsidP="00DF7F76">
            <w:pPr>
              <w:widowControl w:val="0"/>
              <w:autoSpaceDE w:val="0"/>
              <w:autoSpaceDN w:val="0"/>
              <w:adjustRightInd w:val="0"/>
              <w:rPr>
                <w:color w:val="000000"/>
              </w:rPr>
            </w:pPr>
            <w:r>
              <w:t>Nazwa przedmiotu / zajęć</w:t>
            </w:r>
          </w:p>
        </w:tc>
        <w:tc>
          <w:tcPr>
            <w:tcW w:w="5864" w:type="dxa"/>
            <w:vAlign w:val="center"/>
          </w:tcPr>
          <w:p w:rsidR="00D544B3" w:rsidRPr="002F1608" w:rsidRDefault="00D544B3" w:rsidP="00DF7F76">
            <w:pPr>
              <w:widowControl w:val="0"/>
              <w:autoSpaceDE w:val="0"/>
              <w:autoSpaceDN w:val="0"/>
              <w:adjustRightInd w:val="0"/>
              <w:rPr>
                <w:color w:val="000000"/>
              </w:rPr>
            </w:pPr>
            <w:r w:rsidRPr="002F1608">
              <w:rPr>
                <w:b/>
                <w:bCs/>
                <w:color w:val="000000"/>
              </w:rPr>
              <w:t>ORGANIZACJA PROCESÓW  BUDOWLANYCH</w:t>
            </w:r>
          </w:p>
        </w:tc>
      </w:tr>
      <w:tr w:rsidR="00D544B3" w:rsidRPr="002F1608" w:rsidTr="00000DFF">
        <w:trPr>
          <w:trHeight w:val="340"/>
          <w:jc w:val="center"/>
        </w:trPr>
        <w:tc>
          <w:tcPr>
            <w:tcW w:w="3775" w:type="dxa"/>
            <w:shd w:val="clear" w:color="auto" w:fill="F2F2F2" w:themeFill="background1" w:themeFillShade="F2"/>
            <w:vAlign w:val="center"/>
          </w:tcPr>
          <w:p w:rsidR="00D544B3" w:rsidRPr="002F1608" w:rsidRDefault="00D544B3" w:rsidP="00DF7F76">
            <w:pPr>
              <w:widowControl w:val="0"/>
              <w:autoSpaceDE w:val="0"/>
              <w:autoSpaceDN w:val="0"/>
              <w:adjustRightInd w:val="0"/>
              <w:rPr>
                <w:color w:val="000000"/>
              </w:rPr>
            </w:pPr>
            <w:r w:rsidRPr="002F1608">
              <w:rPr>
                <w:color w:val="000000"/>
              </w:rPr>
              <w:t>Kierunek studiów</w:t>
            </w:r>
          </w:p>
        </w:tc>
        <w:tc>
          <w:tcPr>
            <w:tcW w:w="5864" w:type="dxa"/>
            <w:vAlign w:val="center"/>
          </w:tcPr>
          <w:p w:rsidR="00D544B3" w:rsidRPr="002F1608" w:rsidRDefault="00D544B3" w:rsidP="00DF7F76">
            <w:pPr>
              <w:widowControl w:val="0"/>
              <w:autoSpaceDE w:val="0"/>
              <w:autoSpaceDN w:val="0"/>
              <w:adjustRightInd w:val="0"/>
              <w:rPr>
                <w:color w:val="000000"/>
              </w:rPr>
            </w:pPr>
            <w:r w:rsidRPr="002F1608">
              <w:rPr>
                <w:color w:val="000000"/>
              </w:rPr>
              <w:t>budownictwo</w:t>
            </w:r>
          </w:p>
        </w:tc>
      </w:tr>
      <w:tr w:rsidR="00D544B3" w:rsidRPr="002F1608" w:rsidTr="00000DFF">
        <w:trPr>
          <w:trHeight w:val="340"/>
          <w:jc w:val="center"/>
        </w:trPr>
        <w:tc>
          <w:tcPr>
            <w:tcW w:w="3775" w:type="dxa"/>
            <w:shd w:val="clear" w:color="auto" w:fill="F2F2F2" w:themeFill="background1" w:themeFillShade="F2"/>
            <w:vAlign w:val="center"/>
          </w:tcPr>
          <w:p w:rsidR="00D544B3" w:rsidRPr="002F1608" w:rsidRDefault="00D544B3" w:rsidP="00DF7F76">
            <w:pPr>
              <w:widowControl w:val="0"/>
              <w:autoSpaceDE w:val="0"/>
              <w:autoSpaceDN w:val="0"/>
              <w:adjustRightInd w:val="0"/>
              <w:rPr>
                <w:color w:val="000000"/>
              </w:rPr>
            </w:pPr>
            <w:r w:rsidRPr="002F1608">
              <w:rPr>
                <w:color w:val="000000"/>
              </w:rPr>
              <w:t>Poziom studiów</w:t>
            </w:r>
          </w:p>
        </w:tc>
        <w:tc>
          <w:tcPr>
            <w:tcW w:w="5864" w:type="dxa"/>
            <w:vAlign w:val="center"/>
          </w:tcPr>
          <w:p w:rsidR="00D544B3" w:rsidRPr="002F1608" w:rsidRDefault="00D544B3" w:rsidP="00DF7F76">
            <w:pPr>
              <w:widowControl w:val="0"/>
              <w:autoSpaceDE w:val="0"/>
              <w:autoSpaceDN w:val="0"/>
              <w:adjustRightInd w:val="0"/>
              <w:rPr>
                <w:color w:val="000000"/>
              </w:rPr>
            </w:pPr>
            <w:r w:rsidRPr="002F1608">
              <w:rPr>
                <w:color w:val="000000"/>
              </w:rPr>
              <w:t>I stopnia (inż.)</w:t>
            </w:r>
          </w:p>
        </w:tc>
      </w:tr>
      <w:tr w:rsidR="00D544B3" w:rsidRPr="002F1608" w:rsidTr="00000DFF">
        <w:trPr>
          <w:trHeight w:val="340"/>
          <w:jc w:val="center"/>
        </w:trPr>
        <w:tc>
          <w:tcPr>
            <w:tcW w:w="3775" w:type="dxa"/>
            <w:shd w:val="clear" w:color="auto" w:fill="F2F2F2" w:themeFill="background1" w:themeFillShade="F2"/>
            <w:vAlign w:val="center"/>
          </w:tcPr>
          <w:p w:rsidR="00D544B3" w:rsidRPr="002F1608" w:rsidRDefault="00D544B3" w:rsidP="00DF7F76">
            <w:pPr>
              <w:widowControl w:val="0"/>
              <w:autoSpaceDE w:val="0"/>
              <w:autoSpaceDN w:val="0"/>
              <w:adjustRightInd w:val="0"/>
              <w:rPr>
                <w:color w:val="000000"/>
              </w:rPr>
            </w:pPr>
            <w:r w:rsidRPr="002F1608">
              <w:rPr>
                <w:color w:val="000000"/>
              </w:rPr>
              <w:t>Profil studiów</w:t>
            </w:r>
          </w:p>
        </w:tc>
        <w:tc>
          <w:tcPr>
            <w:tcW w:w="5864" w:type="dxa"/>
            <w:vAlign w:val="center"/>
          </w:tcPr>
          <w:p w:rsidR="00D544B3" w:rsidRPr="002F1608" w:rsidRDefault="00D544B3" w:rsidP="00DF7F76">
            <w:pPr>
              <w:widowControl w:val="0"/>
              <w:autoSpaceDE w:val="0"/>
              <w:autoSpaceDN w:val="0"/>
              <w:adjustRightInd w:val="0"/>
              <w:rPr>
                <w:color w:val="000000"/>
              </w:rPr>
            </w:pPr>
            <w:r w:rsidRPr="002F1608">
              <w:rPr>
                <w:color w:val="000000"/>
              </w:rPr>
              <w:t xml:space="preserve">ogólnoakademicki </w:t>
            </w:r>
          </w:p>
        </w:tc>
      </w:tr>
      <w:tr w:rsidR="00D544B3" w:rsidRPr="002F1608" w:rsidTr="00000DFF">
        <w:trPr>
          <w:trHeight w:val="340"/>
          <w:jc w:val="center"/>
        </w:trPr>
        <w:tc>
          <w:tcPr>
            <w:tcW w:w="3775" w:type="dxa"/>
            <w:shd w:val="clear" w:color="auto" w:fill="F2F2F2" w:themeFill="background1" w:themeFillShade="F2"/>
            <w:vAlign w:val="center"/>
          </w:tcPr>
          <w:p w:rsidR="00D544B3" w:rsidRPr="002F1608" w:rsidRDefault="00D544B3" w:rsidP="00DF7F76">
            <w:pPr>
              <w:widowControl w:val="0"/>
              <w:autoSpaceDE w:val="0"/>
              <w:autoSpaceDN w:val="0"/>
              <w:adjustRightInd w:val="0"/>
              <w:rPr>
                <w:color w:val="000000"/>
              </w:rPr>
            </w:pPr>
            <w:r w:rsidRPr="002F1608">
              <w:rPr>
                <w:color w:val="000000"/>
              </w:rPr>
              <w:t>Forma studiów</w:t>
            </w:r>
          </w:p>
        </w:tc>
        <w:tc>
          <w:tcPr>
            <w:tcW w:w="5864" w:type="dxa"/>
            <w:vAlign w:val="center"/>
          </w:tcPr>
          <w:p w:rsidR="00D544B3" w:rsidRPr="002F1608" w:rsidRDefault="00D544B3" w:rsidP="00DF7F76">
            <w:pPr>
              <w:widowControl w:val="0"/>
              <w:autoSpaceDE w:val="0"/>
              <w:autoSpaceDN w:val="0"/>
              <w:adjustRightInd w:val="0"/>
              <w:rPr>
                <w:color w:val="000000"/>
              </w:rPr>
            </w:pPr>
            <w:r w:rsidRPr="002F1608">
              <w:rPr>
                <w:color w:val="000000"/>
              </w:rPr>
              <w:t xml:space="preserve">stacjonarne </w:t>
            </w:r>
          </w:p>
        </w:tc>
      </w:tr>
      <w:tr w:rsidR="00D544B3" w:rsidRPr="002F1608" w:rsidTr="00000DFF">
        <w:trPr>
          <w:trHeight w:val="340"/>
          <w:jc w:val="center"/>
        </w:trPr>
        <w:tc>
          <w:tcPr>
            <w:tcW w:w="3775" w:type="dxa"/>
            <w:shd w:val="clear" w:color="auto" w:fill="F2F2F2" w:themeFill="background1" w:themeFillShade="F2"/>
            <w:vAlign w:val="center"/>
          </w:tcPr>
          <w:p w:rsidR="00D544B3" w:rsidRPr="002F1608" w:rsidRDefault="00D544B3" w:rsidP="00DF7F76">
            <w:pPr>
              <w:widowControl w:val="0"/>
              <w:autoSpaceDE w:val="0"/>
              <w:autoSpaceDN w:val="0"/>
              <w:adjustRightInd w:val="0"/>
              <w:rPr>
                <w:color w:val="000000"/>
              </w:rPr>
            </w:pPr>
            <w:r w:rsidRPr="002F1608">
              <w:rPr>
                <w:color w:val="000000"/>
              </w:rPr>
              <w:t>Specjalność</w:t>
            </w:r>
          </w:p>
        </w:tc>
        <w:tc>
          <w:tcPr>
            <w:tcW w:w="5864" w:type="dxa"/>
            <w:vAlign w:val="center"/>
          </w:tcPr>
          <w:p w:rsidR="00D544B3" w:rsidRPr="002F1608" w:rsidRDefault="00D544B3" w:rsidP="00DF7F76">
            <w:pPr>
              <w:widowControl w:val="0"/>
              <w:tabs>
                <w:tab w:val="left" w:pos="223"/>
              </w:tabs>
              <w:autoSpaceDE w:val="0"/>
              <w:autoSpaceDN w:val="0"/>
              <w:adjustRightInd w:val="0"/>
              <w:rPr>
                <w:color w:val="000000"/>
              </w:rPr>
            </w:pPr>
          </w:p>
        </w:tc>
      </w:tr>
      <w:tr w:rsidR="00D544B3" w:rsidRPr="002F1608" w:rsidTr="00000DFF">
        <w:trPr>
          <w:trHeight w:val="340"/>
          <w:jc w:val="center"/>
        </w:trPr>
        <w:tc>
          <w:tcPr>
            <w:tcW w:w="3775" w:type="dxa"/>
            <w:shd w:val="clear" w:color="auto" w:fill="F2F2F2" w:themeFill="background1" w:themeFillShade="F2"/>
            <w:vAlign w:val="center"/>
          </w:tcPr>
          <w:p w:rsidR="00D544B3" w:rsidRPr="002F1608" w:rsidRDefault="00D544B3" w:rsidP="00DF7F76">
            <w:pPr>
              <w:widowControl w:val="0"/>
              <w:autoSpaceDE w:val="0"/>
              <w:autoSpaceDN w:val="0"/>
              <w:adjustRightInd w:val="0"/>
              <w:rPr>
                <w:color w:val="000000"/>
              </w:rPr>
            </w:pPr>
            <w:r w:rsidRPr="002F1608">
              <w:rPr>
                <w:color w:val="000000"/>
              </w:rPr>
              <w:t>Jednostka prowadząca kierunek studiów</w:t>
            </w:r>
          </w:p>
        </w:tc>
        <w:tc>
          <w:tcPr>
            <w:tcW w:w="5864" w:type="dxa"/>
            <w:vAlign w:val="center"/>
          </w:tcPr>
          <w:p w:rsidR="00D544B3" w:rsidRPr="002F1608" w:rsidRDefault="00D544B3" w:rsidP="00DF7F76">
            <w:pPr>
              <w:widowControl w:val="0"/>
              <w:autoSpaceDE w:val="0"/>
              <w:autoSpaceDN w:val="0"/>
              <w:adjustRightInd w:val="0"/>
              <w:rPr>
                <w:color w:val="000000"/>
              </w:rPr>
            </w:pPr>
            <w:r w:rsidRPr="002F1608">
              <w:rPr>
                <w:color w:val="000000"/>
              </w:rPr>
              <w:t>Wydział Budownictwa, Architektury i Inżynierii Środowiska</w:t>
            </w:r>
          </w:p>
        </w:tc>
      </w:tr>
      <w:tr w:rsidR="00D544B3" w:rsidRPr="002F1608" w:rsidTr="00000DFF">
        <w:trPr>
          <w:trHeight w:val="340"/>
          <w:jc w:val="center"/>
        </w:trPr>
        <w:tc>
          <w:tcPr>
            <w:tcW w:w="3775" w:type="dxa"/>
            <w:shd w:val="clear" w:color="auto" w:fill="F2F2F2" w:themeFill="background1" w:themeFillShade="F2"/>
            <w:vAlign w:val="center"/>
          </w:tcPr>
          <w:p w:rsidR="00D544B3" w:rsidRPr="002F1608" w:rsidRDefault="00D544B3" w:rsidP="00DF7F76">
            <w:pPr>
              <w:widowControl w:val="0"/>
              <w:autoSpaceDE w:val="0"/>
              <w:autoSpaceDN w:val="0"/>
              <w:adjustRightInd w:val="0"/>
              <w:rPr>
                <w:color w:val="000000"/>
              </w:rPr>
            </w:pPr>
            <w:r>
              <w:rPr>
                <w:color w:val="000000"/>
              </w:rPr>
              <w:t>Imię i nazwisko nauczyciela (li) i jego stopień lub tytuł naukowy osoby odpowiedzialnej za przygotowanie sylabusa</w:t>
            </w:r>
          </w:p>
        </w:tc>
        <w:tc>
          <w:tcPr>
            <w:tcW w:w="5864" w:type="dxa"/>
            <w:vAlign w:val="center"/>
          </w:tcPr>
          <w:p w:rsidR="00D544B3" w:rsidRPr="002F1608" w:rsidRDefault="00D544B3" w:rsidP="00DF7F76">
            <w:pPr>
              <w:widowControl w:val="0"/>
              <w:autoSpaceDE w:val="0"/>
              <w:autoSpaceDN w:val="0"/>
              <w:adjustRightInd w:val="0"/>
              <w:rPr>
                <w:color w:val="000000"/>
              </w:rPr>
            </w:pPr>
            <w:r w:rsidRPr="002F1608">
              <w:rPr>
                <w:color w:val="000000"/>
              </w:rPr>
              <w:t>dr inż. Danuta Walczak</w:t>
            </w:r>
          </w:p>
        </w:tc>
      </w:tr>
      <w:tr w:rsidR="00D544B3" w:rsidRPr="002F1608" w:rsidTr="00000DFF">
        <w:trPr>
          <w:trHeight w:val="340"/>
          <w:jc w:val="center"/>
        </w:trPr>
        <w:tc>
          <w:tcPr>
            <w:tcW w:w="3775" w:type="dxa"/>
            <w:shd w:val="clear" w:color="auto" w:fill="F2F2F2" w:themeFill="background1" w:themeFillShade="F2"/>
            <w:vAlign w:val="center"/>
          </w:tcPr>
          <w:p w:rsidR="00D544B3" w:rsidRPr="002F1608" w:rsidRDefault="00D544B3" w:rsidP="00DF7F76">
            <w:pPr>
              <w:widowControl w:val="0"/>
              <w:autoSpaceDE w:val="0"/>
              <w:autoSpaceDN w:val="0"/>
              <w:adjustRightInd w:val="0"/>
              <w:rPr>
                <w:color w:val="000000"/>
              </w:rPr>
            </w:pPr>
            <w:r w:rsidRPr="002F1608">
              <w:rPr>
                <w:color w:val="000000"/>
              </w:rPr>
              <w:t>Przedmioty wprowadzające</w:t>
            </w:r>
          </w:p>
        </w:tc>
        <w:tc>
          <w:tcPr>
            <w:tcW w:w="5864" w:type="dxa"/>
            <w:vAlign w:val="center"/>
          </w:tcPr>
          <w:p w:rsidR="00D544B3" w:rsidRPr="002F1608" w:rsidRDefault="00D544B3" w:rsidP="00DF7F76">
            <w:pPr>
              <w:widowControl w:val="0"/>
              <w:autoSpaceDE w:val="0"/>
              <w:autoSpaceDN w:val="0"/>
              <w:adjustRightInd w:val="0"/>
              <w:rPr>
                <w:color w:val="000000"/>
              </w:rPr>
            </w:pPr>
            <w:r w:rsidRPr="002F1608">
              <w:rPr>
                <w:color w:val="000000"/>
              </w:rPr>
              <w:t xml:space="preserve">Organizacja produkcji budowlanej </w:t>
            </w:r>
          </w:p>
        </w:tc>
      </w:tr>
      <w:tr w:rsidR="00D544B3" w:rsidRPr="002F1608" w:rsidTr="00000DFF">
        <w:trPr>
          <w:trHeight w:val="340"/>
          <w:jc w:val="center"/>
        </w:trPr>
        <w:tc>
          <w:tcPr>
            <w:tcW w:w="3775" w:type="dxa"/>
            <w:shd w:val="clear" w:color="auto" w:fill="F2F2F2" w:themeFill="background1" w:themeFillShade="F2"/>
            <w:vAlign w:val="center"/>
          </w:tcPr>
          <w:p w:rsidR="00D544B3" w:rsidRPr="002F1608" w:rsidRDefault="00D544B3" w:rsidP="00DF7F76">
            <w:pPr>
              <w:widowControl w:val="0"/>
              <w:autoSpaceDE w:val="0"/>
              <w:autoSpaceDN w:val="0"/>
              <w:adjustRightInd w:val="0"/>
            </w:pPr>
            <w:r w:rsidRPr="002F1608">
              <w:t>Wymagania wstępne</w:t>
            </w:r>
          </w:p>
        </w:tc>
        <w:tc>
          <w:tcPr>
            <w:tcW w:w="5864" w:type="dxa"/>
            <w:vAlign w:val="center"/>
          </w:tcPr>
          <w:p w:rsidR="00D544B3" w:rsidRPr="002F1608" w:rsidRDefault="00D544B3" w:rsidP="00DF7F76">
            <w:pPr>
              <w:widowControl w:val="0"/>
              <w:autoSpaceDE w:val="0"/>
              <w:autoSpaceDN w:val="0"/>
              <w:adjustRightInd w:val="0"/>
              <w:rPr>
                <w:color w:val="000000"/>
              </w:rPr>
            </w:pPr>
            <w:r w:rsidRPr="002F1608">
              <w:rPr>
                <w:color w:val="000000"/>
              </w:rPr>
              <w:t>Znajomość technologii robót budowlanych i podstaw organizacji</w:t>
            </w:r>
          </w:p>
        </w:tc>
      </w:tr>
    </w:tbl>
    <w:p w:rsidR="00D544B3" w:rsidRPr="002F1608" w:rsidRDefault="00D544B3" w:rsidP="009A1EEC">
      <w:pPr>
        <w:numPr>
          <w:ilvl w:val="0"/>
          <w:numId w:val="73"/>
        </w:numPr>
        <w:spacing w:before="120" w:after="120" w:line="240" w:lineRule="auto"/>
        <w:ind w:left="568" w:hanging="284"/>
        <w:rPr>
          <w:b/>
          <w:bCs/>
        </w:rPr>
      </w:pPr>
      <w:r>
        <w:rPr>
          <w:b/>
          <w:bCs/>
        </w:rPr>
        <w:t xml:space="preserve">Semestralny/tygodniowy </w:t>
      </w:r>
      <w:r w:rsidRPr="002F1608">
        <w:rPr>
          <w:b/>
          <w:bCs/>
        </w:rPr>
        <w:t xml:space="preserve">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D544B3" w:rsidRPr="002F1608" w:rsidTr="00000DFF">
        <w:trPr>
          <w:cantSplit/>
          <w:trHeight w:val="371"/>
          <w:jc w:val="center"/>
        </w:trPr>
        <w:tc>
          <w:tcPr>
            <w:tcW w:w="888" w:type="dxa"/>
            <w:vMerge w:val="restart"/>
            <w:shd w:val="clear" w:color="auto" w:fill="F2F2F2" w:themeFill="background1" w:themeFillShade="F2"/>
            <w:vAlign w:val="center"/>
          </w:tcPr>
          <w:p w:rsidR="00D544B3" w:rsidRPr="002F1608" w:rsidRDefault="00D544B3" w:rsidP="00DF7F76">
            <w:pPr>
              <w:jc w:val="center"/>
            </w:pPr>
            <w:r w:rsidRPr="002F1608">
              <w:rPr>
                <w:b/>
                <w:bCs/>
                <w:iCs/>
              </w:rPr>
              <w:t> </w:t>
            </w:r>
            <w:r w:rsidRPr="002F1608">
              <w:t>Semestr</w:t>
            </w:r>
          </w:p>
        </w:tc>
        <w:tc>
          <w:tcPr>
            <w:tcW w:w="980" w:type="dxa"/>
            <w:tcBorders>
              <w:bottom w:val="nil"/>
            </w:tcBorders>
            <w:shd w:val="clear" w:color="auto" w:fill="F2F2F2" w:themeFill="background1" w:themeFillShade="F2"/>
            <w:vAlign w:val="center"/>
          </w:tcPr>
          <w:p w:rsidR="00D544B3" w:rsidRPr="002F1608" w:rsidRDefault="00D544B3" w:rsidP="00DF7F76">
            <w:pPr>
              <w:jc w:val="center"/>
            </w:pPr>
            <w:r w:rsidRPr="002F1608">
              <w:t>Wykłady</w:t>
            </w:r>
          </w:p>
        </w:tc>
        <w:tc>
          <w:tcPr>
            <w:tcW w:w="1316" w:type="dxa"/>
            <w:tcBorders>
              <w:bottom w:val="nil"/>
            </w:tcBorders>
            <w:shd w:val="clear" w:color="auto" w:fill="F2F2F2" w:themeFill="background1" w:themeFillShade="F2"/>
            <w:vAlign w:val="center"/>
          </w:tcPr>
          <w:p w:rsidR="00D544B3" w:rsidRPr="002F1608" w:rsidRDefault="00D544B3" w:rsidP="00DF7F76">
            <w:pPr>
              <w:jc w:val="center"/>
            </w:pPr>
            <w:r w:rsidRPr="002F1608">
              <w:t>Ćwiczenia audytoryjne</w:t>
            </w:r>
          </w:p>
        </w:tc>
        <w:tc>
          <w:tcPr>
            <w:tcW w:w="1462" w:type="dxa"/>
            <w:tcBorders>
              <w:bottom w:val="nil"/>
            </w:tcBorders>
            <w:shd w:val="clear" w:color="auto" w:fill="F2F2F2" w:themeFill="background1" w:themeFillShade="F2"/>
            <w:vAlign w:val="center"/>
          </w:tcPr>
          <w:p w:rsidR="00D544B3" w:rsidRPr="002F1608" w:rsidRDefault="00D544B3" w:rsidP="00DF7F76">
            <w:pPr>
              <w:jc w:val="center"/>
            </w:pPr>
            <w:r w:rsidRPr="002F1608">
              <w:t>Ćwiczenia laboratoryjne</w:t>
            </w:r>
          </w:p>
        </w:tc>
        <w:tc>
          <w:tcPr>
            <w:tcW w:w="1259" w:type="dxa"/>
            <w:tcBorders>
              <w:bottom w:val="nil"/>
            </w:tcBorders>
            <w:shd w:val="clear" w:color="auto" w:fill="F2F2F2" w:themeFill="background1" w:themeFillShade="F2"/>
            <w:vAlign w:val="center"/>
          </w:tcPr>
          <w:p w:rsidR="00D544B3" w:rsidRPr="002F1608" w:rsidRDefault="00D544B3" w:rsidP="00DF7F76">
            <w:pPr>
              <w:jc w:val="center"/>
            </w:pPr>
            <w:r w:rsidRPr="002F1608">
              <w:t>Ćwiczenia projektowe</w:t>
            </w:r>
          </w:p>
        </w:tc>
        <w:tc>
          <w:tcPr>
            <w:tcW w:w="1111" w:type="dxa"/>
            <w:tcBorders>
              <w:bottom w:val="nil"/>
            </w:tcBorders>
            <w:shd w:val="clear" w:color="auto" w:fill="F2F2F2" w:themeFill="background1" w:themeFillShade="F2"/>
            <w:vAlign w:val="center"/>
          </w:tcPr>
          <w:p w:rsidR="00D544B3" w:rsidRPr="002F1608" w:rsidRDefault="00D544B3" w:rsidP="00DF7F76">
            <w:pPr>
              <w:jc w:val="center"/>
            </w:pPr>
            <w:r w:rsidRPr="002F1608">
              <w:t>Seminaria</w:t>
            </w:r>
          </w:p>
        </w:tc>
        <w:tc>
          <w:tcPr>
            <w:tcW w:w="1086" w:type="dxa"/>
            <w:tcBorders>
              <w:bottom w:val="nil"/>
            </w:tcBorders>
            <w:shd w:val="clear" w:color="auto" w:fill="F2F2F2" w:themeFill="background1" w:themeFillShade="F2"/>
            <w:vAlign w:val="center"/>
          </w:tcPr>
          <w:p w:rsidR="00D544B3" w:rsidRPr="002F1608" w:rsidRDefault="00D544B3" w:rsidP="00DF7F76">
            <w:pPr>
              <w:jc w:val="center"/>
            </w:pPr>
            <w:r w:rsidRPr="002F1608">
              <w:t xml:space="preserve">Zajęcia   terenowe </w:t>
            </w:r>
          </w:p>
        </w:tc>
        <w:tc>
          <w:tcPr>
            <w:tcW w:w="1005" w:type="dxa"/>
            <w:tcBorders>
              <w:bottom w:val="nil"/>
            </w:tcBorders>
            <w:shd w:val="clear" w:color="auto" w:fill="F2F2F2" w:themeFill="background1" w:themeFillShade="F2"/>
          </w:tcPr>
          <w:p w:rsidR="00D544B3" w:rsidRPr="002F1608" w:rsidRDefault="00D544B3" w:rsidP="00DF7F76">
            <w:pPr>
              <w:jc w:val="center"/>
            </w:pPr>
            <w:r w:rsidRPr="002F1608">
              <w:t xml:space="preserve">Liczba punktów </w:t>
            </w:r>
          </w:p>
        </w:tc>
      </w:tr>
      <w:tr w:rsidR="00D544B3" w:rsidRPr="002F1608" w:rsidTr="00000DFF">
        <w:trPr>
          <w:cantSplit/>
          <w:jc w:val="center"/>
        </w:trPr>
        <w:tc>
          <w:tcPr>
            <w:tcW w:w="888" w:type="dxa"/>
            <w:vMerge/>
            <w:shd w:val="clear" w:color="auto" w:fill="F2F2F2" w:themeFill="background1" w:themeFillShade="F2"/>
            <w:vAlign w:val="center"/>
          </w:tcPr>
          <w:p w:rsidR="00D544B3" w:rsidRPr="002F1608" w:rsidRDefault="00D544B3" w:rsidP="00DF7F76">
            <w:pPr>
              <w:jc w:val="center"/>
            </w:pPr>
          </w:p>
        </w:tc>
        <w:tc>
          <w:tcPr>
            <w:tcW w:w="980" w:type="dxa"/>
            <w:tcBorders>
              <w:top w:val="nil"/>
            </w:tcBorders>
            <w:shd w:val="clear" w:color="auto" w:fill="F2F2F2" w:themeFill="background1" w:themeFillShade="F2"/>
            <w:vAlign w:val="center"/>
          </w:tcPr>
          <w:p w:rsidR="00D544B3" w:rsidRPr="002F1608" w:rsidRDefault="00D544B3" w:rsidP="00DF7F76">
            <w:pPr>
              <w:jc w:val="center"/>
            </w:pPr>
            <w:r w:rsidRPr="002F1608">
              <w:t>(W)</w:t>
            </w:r>
          </w:p>
        </w:tc>
        <w:tc>
          <w:tcPr>
            <w:tcW w:w="1316" w:type="dxa"/>
            <w:tcBorders>
              <w:top w:val="nil"/>
            </w:tcBorders>
            <w:shd w:val="clear" w:color="auto" w:fill="F2F2F2" w:themeFill="background1" w:themeFillShade="F2"/>
            <w:vAlign w:val="center"/>
          </w:tcPr>
          <w:p w:rsidR="00D544B3" w:rsidRPr="002F1608" w:rsidRDefault="00D544B3" w:rsidP="00DF7F76">
            <w:pPr>
              <w:jc w:val="center"/>
            </w:pPr>
            <w:r w:rsidRPr="002F1608">
              <w:t>(Ć)</w:t>
            </w:r>
          </w:p>
        </w:tc>
        <w:tc>
          <w:tcPr>
            <w:tcW w:w="1462" w:type="dxa"/>
            <w:tcBorders>
              <w:top w:val="nil"/>
            </w:tcBorders>
            <w:shd w:val="clear" w:color="auto" w:fill="F2F2F2" w:themeFill="background1" w:themeFillShade="F2"/>
            <w:vAlign w:val="center"/>
          </w:tcPr>
          <w:p w:rsidR="00D544B3" w:rsidRPr="002F1608" w:rsidRDefault="00D544B3" w:rsidP="00DF7F76">
            <w:pPr>
              <w:jc w:val="center"/>
            </w:pPr>
            <w:r w:rsidRPr="002F1608">
              <w:t>(L)</w:t>
            </w:r>
          </w:p>
        </w:tc>
        <w:tc>
          <w:tcPr>
            <w:tcW w:w="1259" w:type="dxa"/>
            <w:tcBorders>
              <w:top w:val="nil"/>
            </w:tcBorders>
            <w:shd w:val="clear" w:color="auto" w:fill="F2F2F2" w:themeFill="background1" w:themeFillShade="F2"/>
            <w:vAlign w:val="center"/>
          </w:tcPr>
          <w:p w:rsidR="00D544B3" w:rsidRPr="002F1608" w:rsidRDefault="00D544B3" w:rsidP="00DF7F76">
            <w:pPr>
              <w:jc w:val="center"/>
            </w:pPr>
            <w:r w:rsidRPr="002F1608">
              <w:t>(P)</w:t>
            </w:r>
          </w:p>
        </w:tc>
        <w:tc>
          <w:tcPr>
            <w:tcW w:w="1111" w:type="dxa"/>
            <w:tcBorders>
              <w:top w:val="nil"/>
            </w:tcBorders>
            <w:shd w:val="clear" w:color="auto" w:fill="F2F2F2" w:themeFill="background1" w:themeFillShade="F2"/>
            <w:vAlign w:val="center"/>
          </w:tcPr>
          <w:p w:rsidR="00D544B3" w:rsidRPr="002F1608" w:rsidRDefault="00D544B3" w:rsidP="00DF7F76">
            <w:pPr>
              <w:jc w:val="center"/>
            </w:pPr>
            <w:r w:rsidRPr="002F1608">
              <w:t>(S)</w:t>
            </w:r>
          </w:p>
        </w:tc>
        <w:tc>
          <w:tcPr>
            <w:tcW w:w="1086" w:type="dxa"/>
            <w:tcBorders>
              <w:top w:val="nil"/>
            </w:tcBorders>
            <w:shd w:val="clear" w:color="auto" w:fill="F2F2F2" w:themeFill="background1" w:themeFillShade="F2"/>
            <w:vAlign w:val="center"/>
          </w:tcPr>
          <w:p w:rsidR="00D544B3" w:rsidRPr="002F1608" w:rsidRDefault="00D544B3" w:rsidP="00DF7F76">
            <w:pPr>
              <w:jc w:val="center"/>
            </w:pPr>
            <w:r w:rsidRPr="002F1608">
              <w:t>(T)</w:t>
            </w:r>
          </w:p>
        </w:tc>
        <w:tc>
          <w:tcPr>
            <w:tcW w:w="1005" w:type="dxa"/>
            <w:tcBorders>
              <w:top w:val="nil"/>
            </w:tcBorders>
            <w:shd w:val="clear" w:color="auto" w:fill="F2F2F2" w:themeFill="background1" w:themeFillShade="F2"/>
          </w:tcPr>
          <w:p w:rsidR="00D544B3" w:rsidRPr="002F1608" w:rsidRDefault="00D544B3" w:rsidP="00DF7F76">
            <w:pPr>
              <w:jc w:val="center"/>
            </w:pPr>
            <w:r w:rsidRPr="002F1608">
              <w:t>ECTS</w:t>
            </w:r>
            <w:r w:rsidRPr="002F1608">
              <w:rPr>
                <w:vertAlign w:val="superscript"/>
              </w:rPr>
              <w:footnoteRef/>
            </w:r>
          </w:p>
        </w:tc>
      </w:tr>
      <w:tr w:rsidR="00D544B3" w:rsidRPr="002F1608" w:rsidTr="00DF7F76">
        <w:trPr>
          <w:trHeight w:val="340"/>
          <w:jc w:val="center"/>
        </w:trPr>
        <w:tc>
          <w:tcPr>
            <w:tcW w:w="888" w:type="dxa"/>
          </w:tcPr>
          <w:p w:rsidR="00D544B3" w:rsidRPr="002F1608" w:rsidRDefault="00D544B3" w:rsidP="00DF7F76">
            <w:pPr>
              <w:spacing w:line="276" w:lineRule="auto"/>
              <w:jc w:val="center"/>
              <w:rPr>
                <w:color w:val="000000"/>
              </w:rPr>
            </w:pPr>
            <w:r w:rsidRPr="002F1608">
              <w:rPr>
                <w:color w:val="000000"/>
              </w:rPr>
              <w:t>VI</w:t>
            </w:r>
          </w:p>
        </w:tc>
        <w:tc>
          <w:tcPr>
            <w:tcW w:w="980" w:type="dxa"/>
          </w:tcPr>
          <w:p w:rsidR="00D544B3" w:rsidRPr="002F1608" w:rsidRDefault="00D544B3" w:rsidP="00DF7F76">
            <w:pPr>
              <w:spacing w:line="276" w:lineRule="auto"/>
              <w:jc w:val="center"/>
              <w:rPr>
                <w:color w:val="000000"/>
              </w:rPr>
            </w:pPr>
            <w:r w:rsidRPr="002F1608">
              <w:rPr>
                <w:color w:val="000000"/>
              </w:rPr>
              <w:t>15</w:t>
            </w:r>
          </w:p>
        </w:tc>
        <w:tc>
          <w:tcPr>
            <w:tcW w:w="1316" w:type="dxa"/>
          </w:tcPr>
          <w:p w:rsidR="00D544B3" w:rsidRPr="002F1608" w:rsidRDefault="00D544B3" w:rsidP="00DF7F76">
            <w:pPr>
              <w:spacing w:line="276" w:lineRule="auto"/>
              <w:jc w:val="center"/>
              <w:rPr>
                <w:color w:val="000000"/>
              </w:rPr>
            </w:pPr>
          </w:p>
        </w:tc>
        <w:tc>
          <w:tcPr>
            <w:tcW w:w="1462" w:type="dxa"/>
          </w:tcPr>
          <w:p w:rsidR="00D544B3" w:rsidRPr="002F1608" w:rsidRDefault="00D544B3" w:rsidP="00DF7F76">
            <w:pPr>
              <w:spacing w:line="276" w:lineRule="auto"/>
              <w:jc w:val="center"/>
              <w:rPr>
                <w:color w:val="000000"/>
              </w:rPr>
            </w:pPr>
          </w:p>
        </w:tc>
        <w:tc>
          <w:tcPr>
            <w:tcW w:w="1259" w:type="dxa"/>
          </w:tcPr>
          <w:p w:rsidR="00D544B3" w:rsidRPr="002F1608" w:rsidRDefault="00D544B3" w:rsidP="00DF7F76">
            <w:pPr>
              <w:spacing w:line="276" w:lineRule="auto"/>
              <w:jc w:val="center"/>
              <w:rPr>
                <w:color w:val="000000"/>
              </w:rPr>
            </w:pPr>
            <w:r w:rsidRPr="002F1608">
              <w:rPr>
                <w:color w:val="000000"/>
              </w:rPr>
              <w:t>15</w:t>
            </w:r>
          </w:p>
        </w:tc>
        <w:tc>
          <w:tcPr>
            <w:tcW w:w="1111" w:type="dxa"/>
          </w:tcPr>
          <w:p w:rsidR="00D544B3" w:rsidRPr="002F1608" w:rsidRDefault="00D544B3" w:rsidP="00DF7F76">
            <w:pPr>
              <w:spacing w:line="276" w:lineRule="auto"/>
              <w:jc w:val="center"/>
              <w:rPr>
                <w:color w:val="000000"/>
              </w:rPr>
            </w:pPr>
          </w:p>
        </w:tc>
        <w:tc>
          <w:tcPr>
            <w:tcW w:w="1086" w:type="dxa"/>
          </w:tcPr>
          <w:p w:rsidR="00D544B3" w:rsidRPr="002F1608" w:rsidRDefault="00D544B3" w:rsidP="00DF7F76">
            <w:pPr>
              <w:spacing w:line="276" w:lineRule="auto"/>
              <w:jc w:val="center"/>
              <w:rPr>
                <w:color w:val="000000"/>
              </w:rPr>
            </w:pPr>
          </w:p>
        </w:tc>
        <w:tc>
          <w:tcPr>
            <w:tcW w:w="1005" w:type="dxa"/>
          </w:tcPr>
          <w:p w:rsidR="00D544B3" w:rsidRPr="002F1608" w:rsidRDefault="00D70A6A" w:rsidP="00DF7F76">
            <w:pPr>
              <w:spacing w:line="276" w:lineRule="auto"/>
              <w:jc w:val="center"/>
              <w:rPr>
                <w:color w:val="000000"/>
              </w:rPr>
            </w:pPr>
            <w:r>
              <w:rPr>
                <w:color w:val="000000"/>
              </w:rPr>
              <w:t>3</w:t>
            </w:r>
          </w:p>
        </w:tc>
      </w:tr>
    </w:tbl>
    <w:p w:rsidR="00D544B3" w:rsidRPr="002F1608" w:rsidRDefault="00D544B3" w:rsidP="009A1EEC">
      <w:pPr>
        <w:numPr>
          <w:ilvl w:val="0"/>
          <w:numId w:val="72"/>
        </w:numPr>
        <w:tabs>
          <w:tab w:val="left" w:pos="284"/>
        </w:tabs>
        <w:spacing w:before="120" w:after="120" w:line="240" w:lineRule="auto"/>
        <w:ind w:left="357" w:hanging="357"/>
        <w:rPr>
          <w:b/>
          <w:bCs/>
        </w:rPr>
      </w:pPr>
      <w:r>
        <w:rPr>
          <w:b/>
          <w:bCs/>
        </w:rPr>
        <w:t>EFEKTY UCZENIA SIĘ DLA PRZEDMIOTU</w:t>
      </w:r>
    </w:p>
    <w:tbl>
      <w:tblPr>
        <w:tblW w:w="95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68"/>
        <w:gridCol w:w="5728"/>
        <w:gridCol w:w="1665"/>
        <w:gridCol w:w="1511"/>
      </w:tblGrid>
      <w:tr w:rsidR="00D544B3" w:rsidRPr="002F1608" w:rsidTr="00000DFF">
        <w:trPr>
          <w:jc w:val="center"/>
        </w:trPr>
        <w:tc>
          <w:tcPr>
            <w:tcW w:w="676" w:type="dxa"/>
            <w:shd w:val="clear" w:color="auto" w:fill="F2F2F2" w:themeFill="background1" w:themeFillShade="F2"/>
            <w:vAlign w:val="center"/>
          </w:tcPr>
          <w:p w:rsidR="00D544B3" w:rsidRPr="002F1608" w:rsidRDefault="00D544B3" w:rsidP="00DF7F76">
            <w:pPr>
              <w:jc w:val="center"/>
            </w:pPr>
            <w:r w:rsidRPr="002F1608">
              <w:t>Lp.</w:t>
            </w:r>
          </w:p>
        </w:tc>
        <w:tc>
          <w:tcPr>
            <w:tcW w:w="5953" w:type="dxa"/>
            <w:shd w:val="clear" w:color="auto" w:fill="F2F2F2" w:themeFill="background1" w:themeFillShade="F2"/>
            <w:vAlign w:val="center"/>
          </w:tcPr>
          <w:p w:rsidR="00D544B3" w:rsidRPr="002F1608" w:rsidRDefault="00D544B3" w:rsidP="00DF7F76">
            <w:pPr>
              <w:jc w:val="center"/>
            </w:pPr>
            <w:r>
              <w:t>Opis efektów uczenia się dla przedmiotu</w:t>
            </w:r>
          </w:p>
        </w:tc>
        <w:tc>
          <w:tcPr>
            <w:tcW w:w="1676" w:type="dxa"/>
            <w:shd w:val="clear" w:color="auto" w:fill="F2F2F2" w:themeFill="background1" w:themeFillShade="F2"/>
            <w:vAlign w:val="center"/>
          </w:tcPr>
          <w:p w:rsidR="00D544B3" w:rsidRPr="002F1608" w:rsidRDefault="00D544B3" w:rsidP="00DF7F76">
            <w:pPr>
              <w:jc w:val="center"/>
            </w:pPr>
            <w:r>
              <w:t>Odniesienie do kierunkowych efektów uczenia się</w:t>
            </w:r>
          </w:p>
        </w:tc>
        <w:tc>
          <w:tcPr>
            <w:tcW w:w="1267" w:type="dxa"/>
            <w:shd w:val="clear" w:color="auto" w:fill="F2F2F2" w:themeFill="background1" w:themeFillShade="F2"/>
            <w:vAlign w:val="center"/>
          </w:tcPr>
          <w:p w:rsidR="00D544B3" w:rsidRPr="002F1608" w:rsidRDefault="00D544B3" w:rsidP="00DF7F76">
            <w:pPr>
              <w:jc w:val="center"/>
            </w:pPr>
            <w:r>
              <w:t>Odniesienie do charakterystyk II stopnia (kod składnika opisu)</w:t>
            </w:r>
          </w:p>
        </w:tc>
      </w:tr>
      <w:tr w:rsidR="00D544B3" w:rsidRPr="002F1608" w:rsidTr="00000DFF">
        <w:trPr>
          <w:jc w:val="center"/>
        </w:trPr>
        <w:tc>
          <w:tcPr>
            <w:tcW w:w="9572" w:type="dxa"/>
            <w:gridSpan w:val="4"/>
            <w:shd w:val="clear" w:color="auto" w:fill="F2F2F2" w:themeFill="background1" w:themeFillShade="F2"/>
            <w:vAlign w:val="center"/>
          </w:tcPr>
          <w:p w:rsidR="00D544B3" w:rsidRPr="002F1608" w:rsidRDefault="00D544B3" w:rsidP="00DF7F76">
            <w:pPr>
              <w:jc w:val="center"/>
            </w:pPr>
            <w:r w:rsidRPr="002F1608">
              <w:t>WIEDZA</w:t>
            </w:r>
          </w:p>
        </w:tc>
      </w:tr>
      <w:tr w:rsidR="00D544B3" w:rsidRPr="002F1608" w:rsidTr="00DF7F76">
        <w:trPr>
          <w:trHeight w:val="283"/>
          <w:jc w:val="center"/>
        </w:trPr>
        <w:tc>
          <w:tcPr>
            <w:tcW w:w="676" w:type="dxa"/>
          </w:tcPr>
          <w:p w:rsidR="00D544B3" w:rsidRPr="002F1608" w:rsidRDefault="00D544B3" w:rsidP="00DF7F76">
            <w:pPr>
              <w:jc w:val="both"/>
            </w:pPr>
            <w:r w:rsidRPr="002F1608">
              <w:t>W1</w:t>
            </w:r>
          </w:p>
        </w:tc>
        <w:tc>
          <w:tcPr>
            <w:tcW w:w="5953" w:type="dxa"/>
          </w:tcPr>
          <w:p w:rsidR="00D544B3" w:rsidRPr="002F1608" w:rsidRDefault="00D544B3" w:rsidP="00DF7F76">
            <w:pPr>
              <w:jc w:val="both"/>
            </w:pPr>
            <w:r w:rsidRPr="002F1608">
              <w:t>zna metody i techniki organizacyjne</w:t>
            </w:r>
          </w:p>
        </w:tc>
        <w:tc>
          <w:tcPr>
            <w:tcW w:w="1676" w:type="dxa"/>
          </w:tcPr>
          <w:p w:rsidR="00D544B3" w:rsidRPr="00506DBF" w:rsidRDefault="00D544B3" w:rsidP="00DF7F76">
            <w:pPr>
              <w:jc w:val="both"/>
            </w:pPr>
            <w:r w:rsidRPr="00506DBF">
              <w:t>K_W19</w:t>
            </w:r>
          </w:p>
        </w:tc>
        <w:tc>
          <w:tcPr>
            <w:tcW w:w="1267" w:type="dxa"/>
          </w:tcPr>
          <w:p w:rsidR="00D544B3" w:rsidRPr="00506DBF" w:rsidRDefault="00D544B3" w:rsidP="00DF7F76">
            <w:pPr>
              <w:jc w:val="both"/>
            </w:pPr>
            <w:r>
              <w:t>P6S</w:t>
            </w:r>
            <w:r w:rsidRPr="00506DBF">
              <w:t>_W</w:t>
            </w:r>
            <w:r>
              <w:t>G</w:t>
            </w:r>
          </w:p>
          <w:p w:rsidR="00D544B3" w:rsidRPr="00506DBF" w:rsidRDefault="00D544B3" w:rsidP="00DF7F76">
            <w:pPr>
              <w:jc w:val="both"/>
            </w:pPr>
          </w:p>
        </w:tc>
      </w:tr>
      <w:tr w:rsidR="00D544B3" w:rsidRPr="002F1608" w:rsidTr="00DF7F76">
        <w:trPr>
          <w:trHeight w:val="283"/>
          <w:jc w:val="center"/>
        </w:trPr>
        <w:tc>
          <w:tcPr>
            <w:tcW w:w="676" w:type="dxa"/>
          </w:tcPr>
          <w:p w:rsidR="00D544B3" w:rsidRPr="002F1608" w:rsidRDefault="00D544B3" w:rsidP="00DF7F76">
            <w:pPr>
              <w:jc w:val="both"/>
            </w:pPr>
            <w:r w:rsidRPr="002F1608">
              <w:t>W2</w:t>
            </w:r>
          </w:p>
        </w:tc>
        <w:tc>
          <w:tcPr>
            <w:tcW w:w="5953" w:type="dxa"/>
          </w:tcPr>
          <w:p w:rsidR="00D544B3" w:rsidRPr="002F1608" w:rsidRDefault="00D544B3" w:rsidP="00DF7F76">
            <w:pPr>
              <w:jc w:val="both"/>
            </w:pPr>
            <w:r w:rsidRPr="002F1608">
              <w:t xml:space="preserve">ma uporządkowaną, podbudowaną teoretycznie wiedzę z zakresu  zarządzania zasobami ludzkimi </w:t>
            </w:r>
          </w:p>
        </w:tc>
        <w:tc>
          <w:tcPr>
            <w:tcW w:w="1676" w:type="dxa"/>
          </w:tcPr>
          <w:p w:rsidR="00D544B3" w:rsidRPr="00506DBF" w:rsidRDefault="00D544B3" w:rsidP="00DF7F76">
            <w:pPr>
              <w:jc w:val="both"/>
            </w:pPr>
            <w:r w:rsidRPr="00506DBF">
              <w:t>K_W23</w:t>
            </w:r>
          </w:p>
        </w:tc>
        <w:tc>
          <w:tcPr>
            <w:tcW w:w="1267" w:type="dxa"/>
          </w:tcPr>
          <w:p w:rsidR="00D544B3" w:rsidRPr="00506DBF" w:rsidRDefault="00D544B3" w:rsidP="00DF7F76">
            <w:pPr>
              <w:jc w:val="both"/>
            </w:pPr>
            <w:r>
              <w:t>P6S</w:t>
            </w:r>
            <w:r w:rsidRPr="00506DBF">
              <w:t>_W</w:t>
            </w:r>
            <w:r>
              <w:t>K</w:t>
            </w:r>
          </w:p>
          <w:p w:rsidR="00D544B3" w:rsidRPr="00506DBF" w:rsidRDefault="00D544B3" w:rsidP="00DF7F76">
            <w:pPr>
              <w:jc w:val="both"/>
            </w:pPr>
          </w:p>
        </w:tc>
      </w:tr>
      <w:tr w:rsidR="00D544B3" w:rsidRPr="002F1608" w:rsidTr="00000DFF">
        <w:trPr>
          <w:trHeight w:val="374"/>
          <w:jc w:val="center"/>
        </w:trPr>
        <w:tc>
          <w:tcPr>
            <w:tcW w:w="9572" w:type="dxa"/>
            <w:gridSpan w:val="4"/>
            <w:shd w:val="clear" w:color="auto" w:fill="F2F2F2" w:themeFill="background1" w:themeFillShade="F2"/>
          </w:tcPr>
          <w:p w:rsidR="00D544B3" w:rsidRPr="00506DBF" w:rsidRDefault="00D544B3" w:rsidP="00DF7F76">
            <w:pPr>
              <w:jc w:val="center"/>
            </w:pPr>
            <w:r w:rsidRPr="00506DBF">
              <w:lastRenderedPageBreak/>
              <w:t>UMIEJĘTNOŚCI</w:t>
            </w:r>
          </w:p>
        </w:tc>
      </w:tr>
      <w:tr w:rsidR="00D544B3" w:rsidRPr="002F1608" w:rsidTr="00DF7F76">
        <w:trPr>
          <w:trHeight w:val="283"/>
          <w:jc w:val="center"/>
        </w:trPr>
        <w:tc>
          <w:tcPr>
            <w:tcW w:w="676" w:type="dxa"/>
          </w:tcPr>
          <w:p w:rsidR="00D544B3" w:rsidRPr="002F1608" w:rsidRDefault="00D544B3" w:rsidP="00DF7F76">
            <w:pPr>
              <w:jc w:val="both"/>
            </w:pPr>
            <w:r w:rsidRPr="002F1608">
              <w:t>U1</w:t>
            </w:r>
          </w:p>
        </w:tc>
        <w:tc>
          <w:tcPr>
            <w:tcW w:w="5953" w:type="dxa"/>
          </w:tcPr>
          <w:p w:rsidR="00D544B3" w:rsidRPr="002F1608" w:rsidRDefault="00D544B3" w:rsidP="00DF7F76">
            <w:pPr>
              <w:jc w:val="both"/>
            </w:pPr>
            <w:r w:rsidRPr="002F1608">
              <w:t>potrafi wariantować rozwiązania organizacyjne przedsięwzięć budowlanych zgodnie z warunkami realizacyjnymi</w:t>
            </w:r>
          </w:p>
        </w:tc>
        <w:tc>
          <w:tcPr>
            <w:tcW w:w="1676" w:type="dxa"/>
          </w:tcPr>
          <w:p w:rsidR="00D544B3" w:rsidRPr="00506DBF" w:rsidRDefault="00D544B3" w:rsidP="00DF7F76">
            <w:pPr>
              <w:jc w:val="both"/>
            </w:pPr>
            <w:r w:rsidRPr="00506DBF">
              <w:t>K_U30</w:t>
            </w:r>
          </w:p>
        </w:tc>
        <w:tc>
          <w:tcPr>
            <w:tcW w:w="1267" w:type="dxa"/>
          </w:tcPr>
          <w:p w:rsidR="00D544B3" w:rsidRPr="00506DBF" w:rsidRDefault="00D544B3" w:rsidP="00DF7F76">
            <w:pPr>
              <w:jc w:val="both"/>
            </w:pPr>
            <w:r>
              <w:t>P6S</w:t>
            </w:r>
            <w:r w:rsidRPr="00506DBF">
              <w:t>_</w:t>
            </w:r>
            <w:r>
              <w:t>U</w:t>
            </w:r>
            <w:r w:rsidRPr="00506DBF">
              <w:t>W</w:t>
            </w:r>
          </w:p>
          <w:p w:rsidR="00D544B3" w:rsidRPr="00E05C2D" w:rsidRDefault="00D544B3" w:rsidP="00DF7F76">
            <w:pPr>
              <w:jc w:val="both"/>
              <w:rPr>
                <w:sz w:val="20"/>
                <w:szCs w:val="20"/>
              </w:rPr>
            </w:pPr>
          </w:p>
        </w:tc>
      </w:tr>
      <w:tr w:rsidR="00D544B3" w:rsidRPr="002F1608" w:rsidTr="00DF7F76">
        <w:trPr>
          <w:trHeight w:val="283"/>
          <w:jc w:val="center"/>
        </w:trPr>
        <w:tc>
          <w:tcPr>
            <w:tcW w:w="676" w:type="dxa"/>
          </w:tcPr>
          <w:p w:rsidR="00D544B3" w:rsidRPr="002F1608" w:rsidRDefault="00D544B3" w:rsidP="00DF7F76">
            <w:pPr>
              <w:jc w:val="both"/>
            </w:pPr>
            <w:r w:rsidRPr="002F1608">
              <w:t>U2</w:t>
            </w:r>
          </w:p>
        </w:tc>
        <w:tc>
          <w:tcPr>
            <w:tcW w:w="5953" w:type="dxa"/>
          </w:tcPr>
          <w:p w:rsidR="00D544B3" w:rsidRPr="002F1608" w:rsidRDefault="00D544B3" w:rsidP="00DF7F76">
            <w:pPr>
              <w:jc w:val="both"/>
            </w:pPr>
            <w:r w:rsidRPr="002F1608">
              <w:t>planuje z wykorzystując  metody sieciowe realizację przedsięwzięć budowlanych i analizuje  grożące ograniczenia</w:t>
            </w:r>
          </w:p>
        </w:tc>
        <w:tc>
          <w:tcPr>
            <w:tcW w:w="1676" w:type="dxa"/>
          </w:tcPr>
          <w:p w:rsidR="00D544B3" w:rsidRPr="00506DBF" w:rsidRDefault="00D544B3" w:rsidP="00DF7F76">
            <w:pPr>
              <w:jc w:val="both"/>
            </w:pPr>
            <w:r w:rsidRPr="00506DBF">
              <w:t>K_U25</w:t>
            </w:r>
          </w:p>
        </w:tc>
        <w:tc>
          <w:tcPr>
            <w:tcW w:w="1267" w:type="dxa"/>
          </w:tcPr>
          <w:p w:rsidR="00D544B3" w:rsidRPr="00506DBF" w:rsidRDefault="00D544B3" w:rsidP="00DF7F76">
            <w:pPr>
              <w:jc w:val="both"/>
            </w:pPr>
            <w:r>
              <w:t>P6S</w:t>
            </w:r>
            <w:r w:rsidRPr="00506DBF">
              <w:t>_</w:t>
            </w:r>
            <w:r>
              <w:t>UW</w:t>
            </w:r>
          </w:p>
          <w:p w:rsidR="00D544B3" w:rsidRPr="00E05C2D" w:rsidRDefault="00D544B3" w:rsidP="00DF7F76">
            <w:pPr>
              <w:jc w:val="both"/>
              <w:rPr>
                <w:sz w:val="20"/>
                <w:szCs w:val="20"/>
              </w:rPr>
            </w:pPr>
          </w:p>
        </w:tc>
      </w:tr>
      <w:tr w:rsidR="00D544B3" w:rsidRPr="002F1608" w:rsidTr="00000DFF">
        <w:trPr>
          <w:trHeight w:val="283"/>
          <w:jc w:val="center"/>
        </w:trPr>
        <w:tc>
          <w:tcPr>
            <w:tcW w:w="9572" w:type="dxa"/>
            <w:gridSpan w:val="4"/>
            <w:shd w:val="clear" w:color="auto" w:fill="F2F2F2" w:themeFill="background1" w:themeFillShade="F2"/>
          </w:tcPr>
          <w:p w:rsidR="00D544B3" w:rsidRPr="002F1608" w:rsidRDefault="00D544B3" w:rsidP="00DF7F76">
            <w:pPr>
              <w:jc w:val="center"/>
            </w:pPr>
            <w:r w:rsidRPr="002F1608">
              <w:t>KOMPETENCJE SPOŁECZNE</w:t>
            </w:r>
          </w:p>
        </w:tc>
      </w:tr>
      <w:tr w:rsidR="00D544B3" w:rsidRPr="002F1608" w:rsidTr="00DF7F76">
        <w:trPr>
          <w:trHeight w:val="283"/>
          <w:jc w:val="center"/>
        </w:trPr>
        <w:tc>
          <w:tcPr>
            <w:tcW w:w="676" w:type="dxa"/>
          </w:tcPr>
          <w:p w:rsidR="00D544B3" w:rsidRPr="002F1608" w:rsidRDefault="00D544B3" w:rsidP="00DF7F76">
            <w:pPr>
              <w:jc w:val="both"/>
            </w:pPr>
            <w:r w:rsidRPr="002F1608">
              <w:t>K1</w:t>
            </w:r>
          </w:p>
        </w:tc>
        <w:tc>
          <w:tcPr>
            <w:tcW w:w="5953" w:type="dxa"/>
          </w:tcPr>
          <w:p w:rsidR="00D544B3" w:rsidRPr="002F1608" w:rsidRDefault="00D544B3" w:rsidP="00DF7F76">
            <w:pPr>
              <w:jc w:val="both"/>
            </w:pPr>
            <w:r w:rsidRPr="002F1608">
              <w:t>potrafi współpracować w grupie i ponosi</w:t>
            </w:r>
            <w:r w:rsidRPr="002F1608">
              <w:rPr>
                <w:bCs/>
                <w:color w:val="000000"/>
              </w:rPr>
              <w:t>ć odpowiedzialność za wspólnie realizowane zadania</w:t>
            </w:r>
          </w:p>
        </w:tc>
        <w:tc>
          <w:tcPr>
            <w:tcW w:w="1676" w:type="dxa"/>
          </w:tcPr>
          <w:p w:rsidR="00D544B3" w:rsidRPr="00506DBF" w:rsidRDefault="00D544B3" w:rsidP="00DF7F76">
            <w:pPr>
              <w:jc w:val="both"/>
            </w:pPr>
            <w:r w:rsidRPr="00506DBF">
              <w:t xml:space="preserve"> K_K05</w:t>
            </w:r>
          </w:p>
        </w:tc>
        <w:tc>
          <w:tcPr>
            <w:tcW w:w="1267" w:type="dxa"/>
          </w:tcPr>
          <w:p w:rsidR="00D544B3" w:rsidRPr="00506DBF" w:rsidRDefault="00D544B3" w:rsidP="00DF7F76">
            <w:pPr>
              <w:jc w:val="both"/>
            </w:pPr>
            <w:r>
              <w:t>P6S</w:t>
            </w:r>
            <w:r w:rsidRPr="00506DBF">
              <w:t>_</w:t>
            </w:r>
            <w:r>
              <w:t>KK</w:t>
            </w:r>
          </w:p>
          <w:p w:rsidR="00D544B3" w:rsidRPr="00506DBF" w:rsidRDefault="00D544B3" w:rsidP="00DF7F76">
            <w:pPr>
              <w:jc w:val="both"/>
            </w:pPr>
          </w:p>
        </w:tc>
      </w:tr>
      <w:tr w:rsidR="00D544B3" w:rsidRPr="002F1608" w:rsidTr="00DF7F76">
        <w:trPr>
          <w:trHeight w:val="283"/>
          <w:jc w:val="center"/>
        </w:trPr>
        <w:tc>
          <w:tcPr>
            <w:tcW w:w="676" w:type="dxa"/>
          </w:tcPr>
          <w:p w:rsidR="00D544B3" w:rsidRPr="002F1608" w:rsidRDefault="00D544B3" w:rsidP="00DF7F76">
            <w:pPr>
              <w:jc w:val="both"/>
            </w:pPr>
            <w:r w:rsidRPr="002F1608">
              <w:t>K2</w:t>
            </w:r>
          </w:p>
        </w:tc>
        <w:tc>
          <w:tcPr>
            <w:tcW w:w="5953" w:type="dxa"/>
          </w:tcPr>
          <w:p w:rsidR="00D544B3" w:rsidRPr="002F1608" w:rsidRDefault="00D544B3" w:rsidP="00DF7F76">
            <w:pPr>
              <w:jc w:val="both"/>
            </w:pPr>
            <w:r w:rsidRPr="002F1608">
              <w:t>docenia znaczenie samodzielnego poszerzania wiedzy ,potrafi organizować proces uczenia się innych osób</w:t>
            </w:r>
          </w:p>
        </w:tc>
        <w:tc>
          <w:tcPr>
            <w:tcW w:w="1676" w:type="dxa"/>
          </w:tcPr>
          <w:p w:rsidR="00D544B3" w:rsidRPr="00506DBF" w:rsidRDefault="00D544B3" w:rsidP="00DF7F76">
            <w:pPr>
              <w:jc w:val="both"/>
            </w:pPr>
            <w:r w:rsidRPr="00506DBF">
              <w:t xml:space="preserve"> K_K01</w:t>
            </w:r>
          </w:p>
        </w:tc>
        <w:tc>
          <w:tcPr>
            <w:tcW w:w="1267" w:type="dxa"/>
          </w:tcPr>
          <w:p w:rsidR="00D544B3" w:rsidRPr="00506DBF" w:rsidRDefault="00D544B3" w:rsidP="00DF7F76">
            <w:pPr>
              <w:jc w:val="both"/>
            </w:pPr>
            <w:r>
              <w:t>P6S</w:t>
            </w:r>
            <w:r w:rsidRPr="00506DBF">
              <w:t>_</w:t>
            </w:r>
            <w:r>
              <w:t>KK</w:t>
            </w:r>
          </w:p>
          <w:p w:rsidR="00D544B3" w:rsidRPr="00506DBF" w:rsidRDefault="00D544B3" w:rsidP="00DF7F76">
            <w:pPr>
              <w:jc w:val="both"/>
            </w:pPr>
          </w:p>
        </w:tc>
      </w:tr>
    </w:tbl>
    <w:p w:rsidR="00D544B3" w:rsidRPr="002F1608" w:rsidRDefault="00D544B3" w:rsidP="009A1EEC">
      <w:pPr>
        <w:numPr>
          <w:ilvl w:val="0"/>
          <w:numId w:val="72"/>
        </w:numPr>
        <w:tabs>
          <w:tab w:val="left" w:pos="284"/>
        </w:tabs>
        <w:spacing w:before="120" w:after="120" w:line="240" w:lineRule="auto"/>
        <w:ind w:left="357" w:hanging="357"/>
        <w:rPr>
          <w:b/>
          <w:bCs/>
        </w:rPr>
      </w:pPr>
      <w:r w:rsidRPr="002F1608">
        <w:rPr>
          <w:b/>
          <w:bCs/>
        </w:rPr>
        <w:t>METODY DYDAKTYCZNE</w:t>
      </w:r>
    </w:p>
    <w:tbl>
      <w:tblPr>
        <w:tblW w:w="96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06"/>
      </w:tblGrid>
      <w:tr w:rsidR="00D544B3" w:rsidRPr="002F1608" w:rsidTr="00DF7F76">
        <w:trPr>
          <w:jc w:val="center"/>
        </w:trPr>
        <w:tc>
          <w:tcPr>
            <w:tcW w:w="9606" w:type="dxa"/>
          </w:tcPr>
          <w:p w:rsidR="00D544B3" w:rsidRPr="002F1608" w:rsidRDefault="00D544B3" w:rsidP="00C81D01">
            <w:pPr>
              <w:spacing w:after="0"/>
              <w:jc w:val="both"/>
            </w:pPr>
            <w:r w:rsidRPr="002F1608">
              <w:t>wykład multimedialny, ćwiczenia projektowe</w:t>
            </w:r>
          </w:p>
        </w:tc>
      </w:tr>
    </w:tbl>
    <w:p w:rsidR="00D544B3" w:rsidRPr="002F1608" w:rsidRDefault="00D544B3" w:rsidP="009A1EEC">
      <w:pPr>
        <w:numPr>
          <w:ilvl w:val="0"/>
          <w:numId w:val="72"/>
        </w:numPr>
        <w:tabs>
          <w:tab w:val="left" w:pos="284"/>
        </w:tabs>
        <w:spacing w:before="120" w:after="120" w:line="240" w:lineRule="auto"/>
        <w:ind w:left="357" w:hanging="357"/>
        <w:rPr>
          <w:b/>
          <w:bCs/>
          <w:color w:val="000000"/>
        </w:rPr>
      </w:pPr>
      <w:r w:rsidRPr="002F1608">
        <w:rPr>
          <w:b/>
          <w:bCs/>
          <w:color w:val="000000"/>
        </w:rPr>
        <w:t>FORMA I WARUNKI  ZALICZENIA PRZEDMIOTU</w:t>
      </w:r>
    </w:p>
    <w:tbl>
      <w:tblPr>
        <w:tblW w:w="96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06"/>
      </w:tblGrid>
      <w:tr w:rsidR="00D544B3" w:rsidRPr="002F1608" w:rsidTr="00DF7F76">
        <w:trPr>
          <w:jc w:val="center"/>
        </w:trPr>
        <w:tc>
          <w:tcPr>
            <w:tcW w:w="9606" w:type="dxa"/>
          </w:tcPr>
          <w:p w:rsidR="00D544B3" w:rsidRPr="002F1608" w:rsidRDefault="00D544B3" w:rsidP="00C81D01">
            <w:pPr>
              <w:spacing w:after="0"/>
              <w:ind w:left="34"/>
              <w:jc w:val="both"/>
              <w:rPr>
                <w:b/>
                <w:bCs/>
              </w:rPr>
            </w:pPr>
            <w:r>
              <w:t>egzamin pisemny</w:t>
            </w:r>
            <w:r w:rsidRPr="002F1608">
              <w:t>, przygotowanie projektu</w:t>
            </w:r>
          </w:p>
        </w:tc>
      </w:tr>
    </w:tbl>
    <w:p w:rsidR="00D544B3" w:rsidRPr="002F1608" w:rsidRDefault="00D544B3" w:rsidP="009A1EEC">
      <w:pPr>
        <w:numPr>
          <w:ilvl w:val="0"/>
          <w:numId w:val="72"/>
        </w:numPr>
        <w:tabs>
          <w:tab w:val="left" w:pos="284"/>
        </w:tabs>
        <w:spacing w:before="120" w:after="120" w:line="240" w:lineRule="auto"/>
        <w:ind w:left="357" w:hanging="357"/>
        <w:rPr>
          <w:color w:val="000000"/>
        </w:rPr>
      </w:pPr>
      <w:r>
        <w:rPr>
          <w:b/>
          <w:bCs/>
          <w:color w:val="000000"/>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06"/>
        <w:gridCol w:w="8432"/>
      </w:tblGrid>
      <w:tr w:rsidR="00D544B3" w:rsidRPr="002F1608" w:rsidTr="00000DFF">
        <w:trPr>
          <w:trHeight w:val="2272"/>
          <w:jc w:val="center"/>
        </w:trPr>
        <w:tc>
          <w:tcPr>
            <w:tcW w:w="1134" w:type="dxa"/>
            <w:shd w:val="clear" w:color="auto" w:fill="F2F2F2" w:themeFill="background1" w:themeFillShade="F2"/>
          </w:tcPr>
          <w:p w:rsidR="00D544B3" w:rsidRPr="002F1608" w:rsidRDefault="00D544B3" w:rsidP="00DF7F76">
            <w:r>
              <w:t>Wykłady</w:t>
            </w:r>
          </w:p>
        </w:tc>
        <w:tc>
          <w:tcPr>
            <w:tcW w:w="8504" w:type="dxa"/>
          </w:tcPr>
          <w:p w:rsidR="00D544B3" w:rsidRPr="002F1608" w:rsidRDefault="00D544B3" w:rsidP="00DF7F76">
            <w:pPr>
              <w:jc w:val="both"/>
              <w:rPr>
                <w:color w:val="000000"/>
              </w:rPr>
            </w:pPr>
            <w:r w:rsidRPr="002F1608">
              <w:t>Specyfika  budownictwa. Ogólna metodyka rozwiązania problemów organizacji i zarządzania. Techniki organizowania pracy i koordynowania jej przebiegu. Zasady organizacji procesów budowlanych Organizacja procesu budowlanego. Podział procesów budowlanych. Brygady i zespoły robocze. Fronty pracy. Organizacja stanowiska roboczego Czynniki wpływające na wydajność pra</w:t>
            </w:r>
            <w:r>
              <w:t>cy. Wydajność i mierniki pracy.</w:t>
            </w:r>
            <w:r w:rsidRPr="002F1608">
              <w:t xml:space="preserve"> Identyfikacja zagrożeń .Szacowanie ryzyka wypadków przy pracy. Działania ograniczające i eliminujące ryzyko wypadków Odzież ochronna  Planowanie produkcji budowlanej. Programowanie sieciowe w planowaniu i organizacji robót budowlanych: metody dwupunktowe (CPM, PERT). Projektowanie zagospodarowania placu budowy. Pomocnicze wytwórnie i bazy usługowe w budownictwie.</w:t>
            </w:r>
          </w:p>
        </w:tc>
      </w:tr>
      <w:tr w:rsidR="00D544B3" w:rsidRPr="002F1608" w:rsidTr="00000DFF">
        <w:trPr>
          <w:trHeight w:val="540"/>
          <w:jc w:val="center"/>
        </w:trPr>
        <w:tc>
          <w:tcPr>
            <w:tcW w:w="1134" w:type="dxa"/>
            <w:shd w:val="clear" w:color="auto" w:fill="F2F2F2" w:themeFill="background1" w:themeFillShade="F2"/>
          </w:tcPr>
          <w:p w:rsidR="00D544B3" w:rsidRPr="002F1608" w:rsidRDefault="00D544B3" w:rsidP="00DF7F76">
            <w:r w:rsidRPr="002F1608">
              <w:t>Ćwiczenia projektowe</w:t>
            </w:r>
          </w:p>
        </w:tc>
        <w:tc>
          <w:tcPr>
            <w:tcW w:w="8504" w:type="dxa"/>
          </w:tcPr>
          <w:p w:rsidR="00D544B3" w:rsidRPr="002F1608" w:rsidRDefault="00D544B3" w:rsidP="00DF7F7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pPr>
            <w:r w:rsidRPr="002F1608">
              <w:t>Projekt organizacji budowy wybranego obiektu z zastosowaniem metod sieciowych</w:t>
            </w:r>
          </w:p>
        </w:tc>
      </w:tr>
    </w:tbl>
    <w:p w:rsidR="00D544B3" w:rsidRPr="002F1608" w:rsidRDefault="00D544B3" w:rsidP="009A1EEC">
      <w:pPr>
        <w:numPr>
          <w:ilvl w:val="0"/>
          <w:numId w:val="72"/>
        </w:numPr>
        <w:tabs>
          <w:tab w:val="left" w:pos="284"/>
        </w:tabs>
        <w:spacing w:before="120" w:after="120" w:line="240" w:lineRule="auto"/>
        <w:ind w:left="357" w:hanging="357"/>
        <w:rPr>
          <w:b/>
          <w:bCs/>
          <w:color w:val="000000"/>
        </w:rPr>
      </w:pPr>
      <w:r>
        <w:rPr>
          <w:b/>
          <w:bCs/>
          <w:color w:val="000000"/>
        </w:rPr>
        <w:t xml:space="preserve">METODY (SPOSOBY) WERYFIKACJI I OCENY EFEKTÓW UCZENIA SIĘ OSIĄGNIĘTYCH PRZEZ STUDENTA </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80"/>
        <w:gridCol w:w="1353"/>
        <w:gridCol w:w="1353"/>
        <w:gridCol w:w="1391"/>
        <w:gridCol w:w="1332"/>
        <w:gridCol w:w="1463"/>
        <w:gridCol w:w="1367"/>
      </w:tblGrid>
      <w:tr w:rsidR="00D544B3" w:rsidRPr="002F1608" w:rsidTr="00000DFF">
        <w:trPr>
          <w:cantSplit/>
          <w:jc w:val="center"/>
        </w:trPr>
        <w:tc>
          <w:tcPr>
            <w:tcW w:w="1380" w:type="dxa"/>
            <w:vMerge w:val="restart"/>
            <w:shd w:val="clear" w:color="auto" w:fill="F2F2F2" w:themeFill="background1" w:themeFillShade="F2"/>
            <w:vAlign w:val="center"/>
          </w:tcPr>
          <w:p w:rsidR="00D544B3" w:rsidRPr="002F1608" w:rsidRDefault="00D544B3" w:rsidP="00000DFF">
            <w:pPr>
              <w:rPr>
                <w:color w:val="000000"/>
              </w:rPr>
            </w:pPr>
            <w:r>
              <w:rPr>
                <w:color w:val="000000"/>
              </w:rPr>
              <w:t>Efekt uczenia się</w:t>
            </w:r>
          </w:p>
        </w:tc>
        <w:tc>
          <w:tcPr>
            <w:tcW w:w="8259" w:type="dxa"/>
            <w:gridSpan w:val="6"/>
            <w:shd w:val="clear" w:color="auto" w:fill="F2F2F2" w:themeFill="background1" w:themeFillShade="F2"/>
            <w:vAlign w:val="center"/>
          </w:tcPr>
          <w:p w:rsidR="00D544B3" w:rsidRPr="002F1608" w:rsidRDefault="00D544B3" w:rsidP="00000DFF">
            <w:pPr>
              <w:rPr>
                <w:color w:val="000000"/>
              </w:rPr>
            </w:pPr>
            <w:r w:rsidRPr="002F1608">
              <w:rPr>
                <w:color w:val="000000"/>
              </w:rPr>
              <w:t>Forma oceny</w:t>
            </w:r>
          </w:p>
        </w:tc>
      </w:tr>
      <w:tr w:rsidR="00D544B3" w:rsidRPr="002F1608" w:rsidTr="00000DFF">
        <w:trPr>
          <w:cantSplit/>
          <w:jc w:val="center"/>
        </w:trPr>
        <w:tc>
          <w:tcPr>
            <w:tcW w:w="1380" w:type="dxa"/>
            <w:vMerge/>
            <w:shd w:val="clear" w:color="auto" w:fill="F2F2F2" w:themeFill="background1" w:themeFillShade="F2"/>
            <w:vAlign w:val="center"/>
          </w:tcPr>
          <w:p w:rsidR="00D544B3" w:rsidRPr="002F1608" w:rsidRDefault="00D544B3" w:rsidP="00000DFF">
            <w:pPr>
              <w:rPr>
                <w:b/>
                <w:bCs/>
                <w:color w:val="000000"/>
              </w:rPr>
            </w:pPr>
          </w:p>
        </w:tc>
        <w:tc>
          <w:tcPr>
            <w:tcW w:w="1353" w:type="dxa"/>
            <w:shd w:val="clear" w:color="auto" w:fill="F2F2F2" w:themeFill="background1" w:themeFillShade="F2"/>
            <w:vAlign w:val="center"/>
          </w:tcPr>
          <w:p w:rsidR="00D544B3" w:rsidRPr="002F1608" w:rsidRDefault="00D544B3" w:rsidP="00000DFF">
            <w:pPr>
              <w:rPr>
                <w:color w:val="000000"/>
              </w:rPr>
            </w:pPr>
            <w:r w:rsidRPr="002F1608">
              <w:rPr>
                <w:color w:val="000000"/>
              </w:rPr>
              <w:t>Egzamin ustny</w:t>
            </w:r>
          </w:p>
        </w:tc>
        <w:tc>
          <w:tcPr>
            <w:tcW w:w="1353" w:type="dxa"/>
            <w:shd w:val="clear" w:color="auto" w:fill="F2F2F2" w:themeFill="background1" w:themeFillShade="F2"/>
            <w:vAlign w:val="center"/>
          </w:tcPr>
          <w:p w:rsidR="00D544B3" w:rsidRPr="002F1608" w:rsidRDefault="00D544B3" w:rsidP="00000DFF">
            <w:pPr>
              <w:rPr>
                <w:color w:val="000000"/>
              </w:rPr>
            </w:pPr>
            <w:r w:rsidRPr="002F1608">
              <w:rPr>
                <w:color w:val="000000"/>
              </w:rPr>
              <w:t>Egzamin pisemny</w:t>
            </w:r>
          </w:p>
        </w:tc>
        <w:tc>
          <w:tcPr>
            <w:tcW w:w="1391" w:type="dxa"/>
            <w:shd w:val="clear" w:color="auto" w:fill="F2F2F2" w:themeFill="background1" w:themeFillShade="F2"/>
            <w:vAlign w:val="center"/>
          </w:tcPr>
          <w:p w:rsidR="00D544B3" w:rsidRPr="002F1608" w:rsidRDefault="00D544B3" w:rsidP="00000DFF">
            <w:pPr>
              <w:rPr>
                <w:color w:val="000000"/>
              </w:rPr>
            </w:pPr>
            <w:r w:rsidRPr="002F1608">
              <w:rPr>
                <w:color w:val="000000"/>
              </w:rPr>
              <w:t>Kolokwium</w:t>
            </w:r>
          </w:p>
        </w:tc>
        <w:tc>
          <w:tcPr>
            <w:tcW w:w="1332" w:type="dxa"/>
            <w:shd w:val="clear" w:color="auto" w:fill="F2F2F2" w:themeFill="background1" w:themeFillShade="F2"/>
            <w:vAlign w:val="center"/>
          </w:tcPr>
          <w:p w:rsidR="00D544B3" w:rsidRPr="002F1608" w:rsidRDefault="00D544B3" w:rsidP="00000DFF">
            <w:pPr>
              <w:rPr>
                <w:color w:val="000000"/>
              </w:rPr>
            </w:pPr>
            <w:r w:rsidRPr="002F1608">
              <w:rPr>
                <w:color w:val="000000"/>
              </w:rPr>
              <w:t>Projekt</w:t>
            </w:r>
          </w:p>
        </w:tc>
        <w:tc>
          <w:tcPr>
            <w:tcW w:w="1463" w:type="dxa"/>
            <w:shd w:val="clear" w:color="auto" w:fill="F2F2F2" w:themeFill="background1" w:themeFillShade="F2"/>
            <w:vAlign w:val="center"/>
          </w:tcPr>
          <w:p w:rsidR="00D544B3" w:rsidRPr="002F1608" w:rsidRDefault="00D544B3" w:rsidP="00000DFF">
            <w:pPr>
              <w:rPr>
                <w:color w:val="000000"/>
              </w:rPr>
            </w:pPr>
            <w:r w:rsidRPr="002F1608">
              <w:rPr>
                <w:color w:val="000000"/>
              </w:rPr>
              <w:t>Sprawozdanie</w:t>
            </w:r>
          </w:p>
        </w:tc>
        <w:tc>
          <w:tcPr>
            <w:tcW w:w="1367" w:type="dxa"/>
            <w:shd w:val="clear" w:color="auto" w:fill="F2F2F2" w:themeFill="background1" w:themeFillShade="F2"/>
            <w:vAlign w:val="center"/>
          </w:tcPr>
          <w:p w:rsidR="00D544B3" w:rsidRPr="002F1608" w:rsidRDefault="00D544B3" w:rsidP="00000DFF">
            <w:pPr>
              <w:rPr>
                <w:color w:val="000000"/>
              </w:rPr>
            </w:pPr>
            <w:r w:rsidRPr="002F1608">
              <w:rPr>
                <w:color w:val="000000"/>
              </w:rPr>
              <w:t>…………</w:t>
            </w:r>
          </w:p>
        </w:tc>
      </w:tr>
      <w:tr w:rsidR="00D544B3" w:rsidRPr="002F1608" w:rsidTr="00DF7F76">
        <w:trPr>
          <w:trHeight w:val="283"/>
          <w:jc w:val="center"/>
        </w:trPr>
        <w:tc>
          <w:tcPr>
            <w:tcW w:w="1380" w:type="dxa"/>
          </w:tcPr>
          <w:p w:rsidR="00D544B3" w:rsidRPr="002F1608" w:rsidRDefault="00D544B3" w:rsidP="00DF7F76">
            <w:pPr>
              <w:jc w:val="center"/>
              <w:rPr>
                <w:color w:val="000000"/>
              </w:rPr>
            </w:pPr>
            <w:r w:rsidRPr="002F1608">
              <w:rPr>
                <w:color w:val="000000"/>
              </w:rPr>
              <w:t>W1</w:t>
            </w:r>
          </w:p>
        </w:tc>
        <w:tc>
          <w:tcPr>
            <w:tcW w:w="1353" w:type="dxa"/>
          </w:tcPr>
          <w:p w:rsidR="00D544B3" w:rsidRPr="002F1608" w:rsidRDefault="00D544B3" w:rsidP="00DF7F76">
            <w:pPr>
              <w:jc w:val="center"/>
              <w:rPr>
                <w:color w:val="000000"/>
              </w:rPr>
            </w:pPr>
          </w:p>
        </w:tc>
        <w:tc>
          <w:tcPr>
            <w:tcW w:w="1353" w:type="dxa"/>
          </w:tcPr>
          <w:p w:rsidR="00D544B3" w:rsidRPr="002F1608" w:rsidRDefault="00D544B3" w:rsidP="00DF7F76">
            <w:pPr>
              <w:jc w:val="center"/>
              <w:rPr>
                <w:color w:val="000000"/>
              </w:rPr>
            </w:pPr>
            <w:r>
              <w:rPr>
                <w:color w:val="000000"/>
              </w:rPr>
              <w:t>x</w:t>
            </w:r>
          </w:p>
        </w:tc>
        <w:tc>
          <w:tcPr>
            <w:tcW w:w="1391" w:type="dxa"/>
          </w:tcPr>
          <w:p w:rsidR="00D544B3" w:rsidRPr="002F1608" w:rsidRDefault="00D544B3" w:rsidP="00DF7F76">
            <w:pPr>
              <w:jc w:val="center"/>
              <w:rPr>
                <w:color w:val="000000"/>
              </w:rPr>
            </w:pPr>
          </w:p>
        </w:tc>
        <w:tc>
          <w:tcPr>
            <w:tcW w:w="1332" w:type="dxa"/>
          </w:tcPr>
          <w:p w:rsidR="00D544B3" w:rsidRPr="002F1608" w:rsidRDefault="00D544B3" w:rsidP="00DF7F76">
            <w:pPr>
              <w:jc w:val="center"/>
              <w:rPr>
                <w:color w:val="000000"/>
              </w:rPr>
            </w:pPr>
          </w:p>
        </w:tc>
        <w:tc>
          <w:tcPr>
            <w:tcW w:w="1463" w:type="dxa"/>
          </w:tcPr>
          <w:p w:rsidR="00D544B3" w:rsidRPr="002F1608" w:rsidRDefault="00D544B3" w:rsidP="00DF7F76">
            <w:pPr>
              <w:jc w:val="center"/>
              <w:rPr>
                <w:color w:val="000000"/>
              </w:rPr>
            </w:pPr>
          </w:p>
        </w:tc>
        <w:tc>
          <w:tcPr>
            <w:tcW w:w="1367" w:type="dxa"/>
          </w:tcPr>
          <w:p w:rsidR="00D544B3" w:rsidRPr="002F1608" w:rsidRDefault="00D544B3" w:rsidP="00DF7F76">
            <w:pPr>
              <w:jc w:val="center"/>
              <w:rPr>
                <w:color w:val="000000"/>
              </w:rPr>
            </w:pPr>
          </w:p>
        </w:tc>
      </w:tr>
      <w:tr w:rsidR="00D544B3" w:rsidRPr="002F1608" w:rsidTr="00DF7F76">
        <w:trPr>
          <w:trHeight w:val="283"/>
          <w:jc w:val="center"/>
        </w:trPr>
        <w:tc>
          <w:tcPr>
            <w:tcW w:w="1380" w:type="dxa"/>
          </w:tcPr>
          <w:p w:rsidR="00D544B3" w:rsidRPr="002F1608" w:rsidRDefault="00D544B3" w:rsidP="00DF7F76">
            <w:pPr>
              <w:jc w:val="center"/>
              <w:rPr>
                <w:color w:val="000000"/>
              </w:rPr>
            </w:pPr>
            <w:r w:rsidRPr="002F1608">
              <w:rPr>
                <w:color w:val="000000"/>
              </w:rPr>
              <w:t>W2</w:t>
            </w:r>
          </w:p>
        </w:tc>
        <w:tc>
          <w:tcPr>
            <w:tcW w:w="1353" w:type="dxa"/>
          </w:tcPr>
          <w:p w:rsidR="00D544B3" w:rsidRPr="002F1608" w:rsidRDefault="00D544B3" w:rsidP="00DF7F76">
            <w:pPr>
              <w:jc w:val="center"/>
              <w:rPr>
                <w:color w:val="000000"/>
              </w:rPr>
            </w:pPr>
          </w:p>
        </w:tc>
        <w:tc>
          <w:tcPr>
            <w:tcW w:w="1353" w:type="dxa"/>
          </w:tcPr>
          <w:p w:rsidR="00D544B3" w:rsidRPr="002F1608" w:rsidRDefault="00D544B3" w:rsidP="00DF7F76">
            <w:pPr>
              <w:jc w:val="center"/>
              <w:rPr>
                <w:color w:val="000000"/>
              </w:rPr>
            </w:pPr>
            <w:r>
              <w:rPr>
                <w:color w:val="000000"/>
              </w:rPr>
              <w:t>x</w:t>
            </w:r>
          </w:p>
        </w:tc>
        <w:tc>
          <w:tcPr>
            <w:tcW w:w="1391" w:type="dxa"/>
          </w:tcPr>
          <w:p w:rsidR="00D544B3" w:rsidRPr="002F1608" w:rsidRDefault="00D544B3" w:rsidP="00DF7F76">
            <w:pPr>
              <w:jc w:val="center"/>
              <w:rPr>
                <w:color w:val="000000"/>
              </w:rPr>
            </w:pPr>
          </w:p>
        </w:tc>
        <w:tc>
          <w:tcPr>
            <w:tcW w:w="1332" w:type="dxa"/>
          </w:tcPr>
          <w:p w:rsidR="00D544B3" w:rsidRPr="002F1608" w:rsidRDefault="00D544B3" w:rsidP="00DF7F76">
            <w:pPr>
              <w:jc w:val="center"/>
              <w:rPr>
                <w:color w:val="000000"/>
              </w:rPr>
            </w:pPr>
          </w:p>
        </w:tc>
        <w:tc>
          <w:tcPr>
            <w:tcW w:w="1463" w:type="dxa"/>
          </w:tcPr>
          <w:p w:rsidR="00D544B3" w:rsidRPr="002F1608" w:rsidRDefault="00D544B3" w:rsidP="00DF7F76">
            <w:pPr>
              <w:jc w:val="center"/>
              <w:rPr>
                <w:color w:val="000000"/>
              </w:rPr>
            </w:pPr>
          </w:p>
        </w:tc>
        <w:tc>
          <w:tcPr>
            <w:tcW w:w="1367" w:type="dxa"/>
          </w:tcPr>
          <w:p w:rsidR="00D544B3" w:rsidRPr="002F1608" w:rsidRDefault="00D544B3" w:rsidP="00DF7F76">
            <w:pPr>
              <w:jc w:val="center"/>
              <w:rPr>
                <w:color w:val="000000"/>
              </w:rPr>
            </w:pPr>
          </w:p>
        </w:tc>
      </w:tr>
      <w:tr w:rsidR="00D544B3" w:rsidRPr="002F1608" w:rsidTr="00DF7F76">
        <w:trPr>
          <w:trHeight w:val="283"/>
          <w:jc w:val="center"/>
        </w:trPr>
        <w:tc>
          <w:tcPr>
            <w:tcW w:w="1380" w:type="dxa"/>
          </w:tcPr>
          <w:p w:rsidR="00D544B3" w:rsidRPr="002F1608" w:rsidRDefault="00D544B3" w:rsidP="00DF7F76">
            <w:pPr>
              <w:jc w:val="center"/>
              <w:rPr>
                <w:color w:val="000000"/>
              </w:rPr>
            </w:pPr>
            <w:r w:rsidRPr="002F1608">
              <w:rPr>
                <w:color w:val="000000"/>
              </w:rPr>
              <w:t>U1</w:t>
            </w:r>
          </w:p>
        </w:tc>
        <w:tc>
          <w:tcPr>
            <w:tcW w:w="1353" w:type="dxa"/>
          </w:tcPr>
          <w:p w:rsidR="00D544B3" w:rsidRPr="002F1608" w:rsidRDefault="00D544B3" w:rsidP="00DF7F76">
            <w:pPr>
              <w:jc w:val="center"/>
              <w:rPr>
                <w:color w:val="000000"/>
              </w:rPr>
            </w:pPr>
          </w:p>
        </w:tc>
        <w:tc>
          <w:tcPr>
            <w:tcW w:w="1353" w:type="dxa"/>
          </w:tcPr>
          <w:p w:rsidR="00D544B3" w:rsidRPr="002F1608" w:rsidRDefault="00D544B3" w:rsidP="00DF7F76">
            <w:pPr>
              <w:jc w:val="center"/>
              <w:rPr>
                <w:color w:val="000000"/>
              </w:rPr>
            </w:pPr>
          </w:p>
        </w:tc>
        <w:tc>
          <w:tcPr>
            <w:tcW w:w="1391" w:type="dxa"/>
          </w:tcPr>
          <w:p w:rsidR="00D544B3" w:rsidRPr="002F1608" w:rsidRDefault="00D544B3" w:rsidP="00DF7F76">
            <w:pPr>
              <w:jc w:val="center"/>
              <w:rPr>
                <w:color w:val="000000"/>
              </w:rPr>
            </w:pPr>
          </w:p>
        </w:tc>
        <w:tc>
          <w:tcPr>
            <w:tcW w:w="1332" w:type="dxa"/>
          </w:tcPr>
          <w:p w:rsidR="00D544B3" w:rsidRPr="002F1608" w:rsidRDefault="00D544B3" w:rsidP="00DF7F76">
            <w:pPr>
              <w:jc w:val="center"/>
              <w:rPr>
                <w:color w:val="000000"/>
              </w:rPr>
            </w:pPr>
            <w:r w:rsidRPr="002F1608">
              <w:rPr>
                <w:color w:val="000000"/>
              </w:rPr>
              <w:t>x</w:t>
            </w:r>
          </w:p>
        </w:tc>
        <w:tc>
          <w:tcPr>
            <w:tcW w:w="1463" w:type="dxa"/>
          </w:tcPr>
          <w:p w:rsidR="00D544B3" w:rsidRPr="002F1608" w:rsidRDefault="00D544B3" w:rsidP="00DF7F76">
            <w:pPr>
              <w:jc w:val="center"/>
              <w:rPr>
                <w:color w:val="000000"/>
              </w:rPr>
            </w:pPr>
          </w:p>
        </w:tc>
        <w:tc>
          <w:tcPr>
            <w:tcW w:w="1367" w:type="dxa"/>
          </w:tcPr>
          <w:p w:rsidR="00D544B3" w:rsidRPr="002F1608" w:rsidRDefault="00D544B3" w:rsidP="00DF7F76">
            <w:pPr>
              <w:jc w:val="center"/>
              <w:rPr>
                <w:color w:val="000000"/>
              </w:rPr>
            </w:pPr>
          </w:p>
        </w:tc>
      </w:tr>
      <w:tr w:rsidR="00D544B3" w:rsidRPr="002F1608" w:rsidTr="00DF7F76">
        <w:trPr>
          <w:trHeight w:val="283"/>
          <w:jc w:val="center"/>
        </w:trPr>
        <w:tc>
          <w:tcPr>
            <w:tcW w:w="1380" w:type="dxa"/>
          </w:tcPr>
          <w:p w:rsidR="00D544B3" w:rsidRPr="002F1608" w:rsidRDefault="00D544B3" w:rsidP="00DF7F76">
            <w:pPr>
              <w:jc w:val="center"/>
              <w:rPr>
                <w:color w:val="000000"/>
              </w:rPr>
            </w:pPr>
            <w:r w:rsidRPr="002F1608">
              <w:rPr>
                <w:color w:val="000000"/>
              </w:rPr>
              <w:lastRenderedPageBreak/>
              <w:t>U2</w:t>
            </w:r>
          </w:p>
        </w:tc>
        <w:tc>
          <w:tcPr>
            <w:tcW w:w="1353" w:type="dxa"/>
          </w:tcPr>
          <w:p w:rsidR="00D544B3" w:rsidRPr="002F1608" w:rsidRDefault="00D544B3" w:rsidP="00DF7F76">
            <w:pPr>
              <w:jc w:val="center"/>
              <w:rPr>
                <w:color w:val="000000"/>
              </w:rPr>
            </w:pPr>
          </w:p>
        </w:tc>
        <w:tc>
          <w:tcPr>
            <w:tcW w:w="1353" w:type="dxa"/>
          </w:tcPr>
          <w:p w:rsidR="00D544B3" w:rsidRPr="002F1608" w:rsidRDefault="00D544B3" w:rsidP="00DF7F76">
            <w:pPr>
              <w:jc w:val="center"/>
              <w:rPr>
                <w:color w:val="000000"/>
              </w:rPr>
            </w:pPr>
          </w:p>
        </w:tc>
        <w:tc>
          <w:tcPr>
            <w:tcW w:w="1391" w:type="dxa"/>
          </w:tcPr>
          <w:p w:rsidR="00D544B3" w:rsidRPr="002F1608" w:rsidRDefault="00D544B3" w:rsidP="00DF7F76">
            <w:pPr>
              <w:jc w:val="center"/>
              <w:rPr>
                <w:color w:val="000000"/>
              </w:rPr>
            </w:pPr>
          </w:p>
        </w:tc>
        <w:tc>
          <w:tcPr>
            <w:tcW w:w="1332" w:type="dxa"/>
          </w:tcPr>
          <w:p w:rsidR="00D544B3" w:rsidRPr="002F1608" w:rsidRDefault="00D544B3" w:rsidP="00DF7F76">
            <w:pPr>
              <w:jc w:val="center"/>
              <w:rPr>
                <w:color w:val="000000"/>
              </w:rPr>
            </w:pPr>
            <w:r w:rsidRPr="002F1608">
              <w:rPr>
                <w:color w:val="000000"/>
              </w:rPr>
              <w:t>x</w:t>
            </w:r>
          </w:p>
        </w:tc>
        <w:tc>
          <w:tcPr>
            <w:tcW w:w="1463" w:type="dxa"/>
          </w:tcPr>
          <w:p w:rsidR="00D544B3" w:rsidRPr="002F1608" w:rsidRDefault="00D544B3" w:rsidP="00DF7F76">
            <w:pPr>
              <w:jc w:val="center"/>
              <w:rPr>
                <w:color w:val="000000"/>
              </w:rPr>
            </w:pPr>
          </w:p>
        </w:tc>
        <w:tc>
          <w:tcPr>
            <w:tcW w:w="1367" w:type="dxa"/>
          </w:tcPr>
          <w:p w:rsidR="00D544B3" w:rsidRPr="002F1608" w:rsidRDefault="00D544B3" w:rsidP="00DF7F76">
            <w:pPr>
              <w:jc w:val="center"/>
              <w:rPr>
                <w:color w:val="000000"/>
              </w:rPr>
            </w:pPr>
          </w:p>
        </w:tc>
      </w:tr>
      <w:tr w:rsidR="00D544B3" w:rsidRPr="002F1608" w:rsidTr="00DF7F76">
        <w:trPr>
          <w:trHeight w:val="283"/>
          <w:jc w:val="center"/>
        </w:trPr>
        <w:tc>
          <w:tcPr>
            <w:tcW w:w="1380" w:type="dxa"/>
          </w:tcPr>
          <w:p w:rsidR="00D544B3" w:rsidRPr="002F1608" w:rsidRDefault="00D544B3" w:rsidP="00DF7F76">
            <w:pPr>
              <w:jc w:val="center"/>
              <w:rPr>
                <w:color w:val="000000"/>
              </w:rPr>
            </w:pPr>
            <w:r w:rsidRPr="002F1608">
              <w:rPr>
                <w:color w:val="000000"/>
              </w:rPr>
              <w:t>K1</w:t>
            </w:r>
          </w:p>
        </w:tc>
        <w:tc>
          <w:tcPr>
            <w:tcW w:w="1353" w:type="dxa"/>
          </w:tcPr>
          <w:p w:rsidR="00D544B3" w:rsidRPr="002F1608" w:rsidRDefault="00D544B3" w:rsidP="00DF7F76">
            <w:pPr>
              <w:jc w:val="center"/>
              <w:rPr>
                <w:color w:val="000000"/>
              </w:rPr>
            </w:pPr>
          </w:p>
        </w:tc>
        <w:tc>
          <w:tcPr>
            <w:tcW w:w="1353" w:type="dxa"/>
          </w:tcPr>
          <w:p w:rsidR="00D544B3" w:rsidRPr="002F1608" w:rsidRDefault="00D544B3" w:rsidP="00DF7F76">
            <w:pPr>
              <w:jc w:val="center"/>
              <w:rPr>
                <w:color w:val="000000"/>
              </w:rPr>
            </w:pPr>
          </w:p>
        </w:tc>
        <w:tc>
          <w:tcPr>
            <w:tcW w:w="1391" w:type="dxa"/>
          </w:tcPr>
          <w:p w:rsidR="00D544B3" w:rsidRPr="002F1608" w:rsidRDefault="00D544B3" w:rsidP="00DF7F76">
            <w:pPr>
              <w:jc w:val="center"/>
              <w:rPr>
                <w:color w:val="000000"/>
              </w:rPr>
            </w:pPr>
          </w:p>
        </w:tc>
        <w:tc>
          <w:tcPr>
            <w:tcW w:w="1332" w:type="dxa"/>
          </w:tcPr>
          <w:p w:rsidR="00D544B3" w:rsidRPr="002F1608" w:rsidRDefault="00D544B3" w:rsidP="00DF7F76">
            <w:pPr>
              <w:jc w:val="center"/>
              <w:rPr>
                <w:color w:val="000000"/>
              </w:rPr>
            </w:pPr>
            <w:r w:rsidRPr="002F1608">
              <w:rPr>
                <w:color w:val="000000"/>
              </w:rPr>
              <w:t>x</w:t>
            </w:r>
          </w:p>
        </w:tc>
        <w:tc>
          <w:tcPr>
            <w:tcW w:w="1463" w:type="dxa"/>
          </w:tcPr>
          <w:p w:rsidR="00D544B3" w:rsidRPr="002F1608" w:rsidRDefault="00D544B3" w:rsidP="00DF7F76">
            <w:pPr>
              <w:jc w:val="center"/>
              <w:rPr>
                <w:color w:val="000000"/>
              </w:rPr>
            </w:pPr>
          </w:p>
        </w:tc>
        <w:tc>
          <w:tcPr>
            <w:tcW w:w="1367" w:type="dxa"/>
          </w:tcPr>
          <w:p w:rsidR="00D544B3" w:rsidRPr="002F1608" w:rsidRDefault="00D544B3" w:rsidP="00DF7F76">
            <w:pPr>
              <w:jc w:val="center"/>
              <w:rPr>
                <w:color w:val="000000"/>
              </w:rPr>
            </w:pPr>
          </w:p>
        </w:tc>
      </w:tr>
      <w:tr w:rsidR="00D544B3" w:rsidRPr="002F1608" w:rsidTr="00DF7F76">
        <w:trPr>
          <w:trHeight w:val="283"/>
          <w:jc w:val="center"/>
        </w:trPr>
        <w:tc>
          <w:tcPr>
            <w:tcW w:w="1380" w:type="dxa"/>
          </w:tcPr>
          <w:p w:rsidR="00D544B3" w:rsidRPr="002F1608" w:rsidRDefault="00D544B3" w:rsidP="00DF7F76">
            <w:pPr>
              <w:jc w:val="center"/>
              <w:rPr>
                <w:color w:val="000000"/>
              </w:rPr>
            </w:pPr>
            <w:r w:rsidRPr="002F1608">
              <w:rPr>
                <w:color w:val="000000"/>
              </w:rPr>
              <w:t>K2</w:t>
            </w:r>
          </w:p>
        </w:tc>
        <w:tc>
          <w:tcPr>
            <w:tcW w:w="1353" w:type="dxa"/>
          </w:tcPr>
          <w:p w:rsidR="00D544B3" w:rsidRPr="002F1608" w:rsidRDefault="00D544B3" w:rsidP="00DF7F76">
            <w:pPr>
              <w:jc w:val="center"/>
              <w:rPr>
                <w:color w:val="000000"/>
              </w:rPr>
            </w:pPr>
          </w:p>
        </w:tc>
        <w:tc>
          <w:tcPr>
            <w:tcW w:w="1353" w:type="dxa"/>
          </w:tcPr>
          <w:p w:rsidR="00D544B3" w:rsidRPr="002F1608" w:rsidRDefault="00D544B3" w:rsidP="00DF7F76">
            <w:pPr>
              <w:jc w:val="center"/>
              <w:rPr>
                <w:color w:val="000000"/>
              </w:rPr>
            </w:pPr>
            <w:r>
              <w:rPr>
                <w:color w:val="000000"/>
              </w:rPr>
              <w:t>x</w:t>
            </w:r>
          </w:p>
        </w:tc>
        <w:tc>
          <w:tcPr>
            <w:tcW w:w="1391" w:type="dxa"/>
          </w:tcPr>
          <w:p w:rsidR="00D544B3" w:rsidRPr="002F1608" w:rsidRDefault="00D544B3" w:rsidP="00DF7F76">
            <w:pPr>
              <w:jc w:val="center"/>
              <w:rPr>
                <w:color w:val="000000"/>
              </w:rPr>
            </w:pPr>
          </w:p>
        </w:tc>
        <w:tc>
          <w:tcPr>
            <w:tcW w:w="1332" w:type="dxa"/>
          </w:tcPr>
          <w:p w:rsidR="00D544B3" w:rsidRPr="002F1608" w:rsidRDefault="00D544B3" w:rsidP="00DF7F76">
            <w:pPr>
              <w:jc w:val="center"/>
              <w:rPr>
                <w:color w:val="000000"/>
              </w:rPr>
            </w:pPr>
          </w:p>
        </w:tc>
        <w:tc>
          <w:tcPr>
            <w:tcW w:w="1463" w:type="dxa"/>
          </w:tcPr>
          <w:p w:rsidR="00D544B3" w:rsidRPr="002F1608" w:rsidRDefault="00D544B3" w:rsidP="00DF7F76">
            <w:pPr>
              <w:jc w:val="center"/>
              <w:rPr>
                <w:color w:val="000000"/>
              </w:rPr>
            </w:pPr>
          </w:p>
        </w:tc>
        <w:tc>
          <w:tcPr>
            <w:tcW w:w="1367" w:type="dxa"/>
          </w:tcPr>
          <w:p w:rsidR="00D544B3" w:rsidRPr="002F1608" w:rsidRDefault="00D544B3" w:rsidP="00DF7F76">
            <w:pPr>
              <w:jc w:val="center"/>
              <w:rPr>
                <w:color w:val="000000"/>
              </w:rPr>
            </w:pPr>
          </w:p>
        </w:tc>
      </w:tr>
    </w:tbl>
    <w:p w:rsidR="00D544B3" w:rsidRPr="002F1608" w:rsidRDefault="00D544B3" w:rsidP="009A1EEC">
      <w:pPr>
        <w:numPr>
          <w:ilvl w:val="0"/>
          <w:numId w:val="72"/>
        </w:numPr>
        <w:tabs>
          <w:tab w:val="left" w:pos="284"/>
        </w:tabs>
        <w:spacing w:before="120" w:after="120" w:line="240" w:lineRule="auto"/>
        <w:ind w:left="357" w:hanging="357"/>
        <w:rPr>
          <w:b/>
          <w:bCs/>
          <w:color w:val="000000"/>
        </w:rPr>
      </w:pPr>
      <w:r w:rsidRPr="002F1608">
        <w:rPr>
          <w:b/>
          <w:bCs/>
          <w:color w:val="000000"/>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59"/>
        <w:gridCol w:w="8079"/>
      </w:tblGrid>
      <w:tr w:rsidR="00D544B3" w:rsidRPr="002F1608" w:rsidTr="00000DFF">
        <w:trPr>
          <w:jc w:val="center"/>
        </w:trPr>
        <w:tc>
          <w:tcPr>
            <w:tcW w:w="1559" w:type="dxa"/>
            <w:shd w:val="clear" w:color="auto" w:fill="F2F2F2" w:themeFill="background1" w:themeFillShade="F2"/>
          </w:tcPr>
          <w:p w:rsidR="00D544B3" w:rsidRPr="002F1608" w:rsidRDefault="00D544B3" w:rsidP="00DF7F7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sidRPr="002F1608">
              <w:rPr>
                <w:color w:val="000000"/>
              </w:rPr>
              <w:t>Literatura podstawowa</w:t>
            </w:r>
          </w:p>
        </w:tc>
        <w:tc>
          <w:tcPr>
            <w:tcW w:w="8079" w:type="dxa"/>
          </w:tcPr>
          <w:p w:rsidR="00D544B3" w:rsidRPr="002F1608" w:rsidRDefault="00D544B3" w:rsidP="009A1EEC">
            <w:pPr>
              <w:numPr>
                <w:ilvl w:val="0"/>
                <w:numId w:val="70"/>
              </w:numPr>
              <w:spacing w:after="0" w:line="240" w:lineRule="auto"/>
              <w:ind w:left="357" w:hanging="357"/>
            </w:pPr>
            <w:r w:rsidRPr="002F1608">
              <w:t xml:space="preserve">Jaworski K.M., 1999. Metodologia projektowania realizacji budowy. PWN, </w:t>
            </w:r>
          </w:p>
          <w:p w:rsidR="00D544B3" w:rsidRPr="002F1608" w:rsidRDefault="00D544B3" w:rsidP="009A1EEC">
            <w:pPr>
              <w:numPr>
                <w:ilvl w:val="0"/>
                <w:numId w:val="70"/>
              </w:numPr>
              <w:spacing w:after="0" w:line="240" w:lineRule="auto"/>
              <w:ind w:left="371"/>
            </w:pPr>
            <w:r w:rsidRPr="002F1608">
              <w:t xml:space="preserve">Jaworski K.M., 2004. Podstawy organizacji budowy. PWN, </w:t>
            </w:r>
          </w:p>
          <w:p w:rsidR="00D544B3" w:rsidRPr="002F1608" w:rsidRDefault="00D544B3" w:rsidP="009A1EEC">
            <w:pPr>
              <w:numPr>
                <w:ilvl w:val="0"/>
                <w:numId w:val="70"/>
              </w:numPr>
              <w:spacing w:after="0" w:line="240" w:lineRule="auto"/>
              <w:ind w:left="371"/>
              <w:rPr>
                <w:color w:val="000000"/>
              </w:rPr>
            </w:pPr>
            <w:r w:rsidRPr="002F1608">
              <w:t xml:space="preserve">Lenkiewicz W.(red.), 1985. Organizacja i planowanie budowy. PWN, </w:t>
            </w:r>
          </w:p>
        </w:tc>
      </w:tr>
      <w:tr w:rsidR="00D544B3" w:rsidRPr="002F1608" w:rsidTr="00000DFF">
        <w:trPr>
          <w:jc w:val="center"/>
        </w:trPr>
        <w:tc>
          <w:tcPr>
            <w:tcW w:w="1559" w:type="dxa"/>
            <w:shd w:val="clear" w:color="auto" w:fill="F2F2F2" w:themeFill="background1" w:themeFillShade="F2"/>
          </w:tcPr>
          <w:p w:rsidR="00D544B3" w:rsidRPr="002F1608" w:rsidRDefault="00D544B3" w:rsidP="00DF7F7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sidRPr="002F1608">
              <w:rPr>
                <w:color w:val="000000"/>
              </w:rPr>
              <w:t>Literatura uzupełniająca</w:t>
            </w:r>
          </w:p>
        </w:tc>
        <w:tc>
          <w:tcPr>
            <w:tcW w:w="8079" w:type="dxa"/>
          </w:tcPr>
          <w:p w:rsidR="00D544B3" w:rsidRPr="002F1608" w:rsidRDefault="00D544B3" w:rsidP="009A1EEC">
            <w:pPr>
              <w:numPr>
                <w:ilvl w:val="0"/>
                <w:numId w:val="71"/>
              </w:numPr>
              <w:spacing w:after="0" w:line="240" w:lineRule="auto"/>
              <w:ind w:left="357" w:hanging="357"/>
            </w:pPr>
            <w:proofErr w:type="spellStart"/>
            <w:r w:rsidRPr="002F1608">
              <w:t>Martinek</w:t>
            </w:r>
            <w:proofErr w:type="spellEnd"/>
            <w:r w:rsidRPr="002F1608">
              <w:t xml:space="preserve"> W., 2001. Kierowanie budową i projektem budowlanym. Wydawnictwo WEKA, </w:t>
            </w:r>
          </w:p>
          <w:p w:rsidR="00D544B3" w:rsidRPr="002F1608" w:rsidRDefault="00D544B3" w:rsidP="009A1EEC">
            <w:pPr>
              <w:numPr>
                <w:ilvl w:val="0"/>
                <w:numId w:val="71"/>
              </w:numPr>
              <w:spacing w:after="0" w:line="240" w:lineRule="auto"/>
              <w:ind w:left="357" w:hanging="357"/>
            </w:pPr>
            <w:r w:rsidRPr="002F1608">
              <w:t xml:space="preserve">Biernacki J., </w:t>
            </w:r>
            <w:proofErr w:type="spellStart"/>
            <w:r w:rsidRPr="002F1608">
              <w:t>Cyunel</w:t>
            </w:r>
            <w:proofErr w:type="spellEnd"/>
            <w:r w:rsidRPr="002F1608">
              <w:t xml:space="preserve"> B. , 1989. Metody sieciowe w budownictwie. Arkady</w:t>
            </w:r>
          </w:p>
        </w:tc>
      </w:tr>
    </w:tbl>
    <w:p w:rsidR="00D544B3" w:rsidRDefault="00D544B3" w:rsidP="009A1EEC">
      <w:pPr>
        <w:numPr>
          <w:ilvl w:val="0"/>
          <w:numId w:val="72"/>
        </w:numPr>
        <w:tabs>
          <w:tab w:val="left" w:pos="284"/>
        </w:tabs>
        <w:spacing w:before="120" w:after="120" w:line="240" w:lineRule="auto"/>
        <w:ind w:left="357" w:hanging="357"/>
        <w:rPr>
          <w:b/>
          <w:bCs/>
        </w:rPr>
      </w:pPr>
      <w:r w:rsidRPr="002F1608">
        <w:rPr>
          <w:b/>
          <w:bCs/>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D544B3" w:rsidRPr="00B86DC9" w:rsidTr="00DF7F76">
        <w:trPr>
          <w:trHeight w:val="769"/>
          <w:jc w:val="center"/>
        </w:trPr>
        <w:tc>
          <w:tcPr>
            <w:tcW w:w="7246" w:type="dxa"/>
            <w:gridSpan w:val="2"/>
            <w:shd w:val="clear" w:color="auto" w:fill="F2F2F2" w:themeFill="background1" w:themeFillShade="F2"/>
            <w:vAlign w:val="center"/>
          </w:tcPr>
          <w:p w:rsidR="00D544B3" w:rsidRPr="002851F8" w:rsidRDefault="00D544B3" w:rsidP="00DF7F76">
            <w:pPr>
              <w:jc w:val="center"/>
            </w:pPr>
            <w:r w:rsidRPr="002851F8">
              <w:t>Aktywność studenta</w:t>
            </w:r>
          </w:p>
        </w:tc>
        <w:tc>
          <w:tcPr>
            <w:tcW w:w="2393" w:type="dxa"/>
            <w:shd w:val="clear" w:color="auto" w:fill="F2F2F2" w:themeFill="background1" w:themeFillShade="F2"/>
            <w:vAlign w:val="center"/>
          </w:tcPr>
          <w:p w:rsidR="00D544B3" w:rsidRPr="002851F8" w:rsidRDefault="00D544B3" w:rsidP="00000DFF">
            <w:pPr>
              <w:jc w:val="center"/>
            </w:pPr>
            <w:r w:rsidRPr="002851F8">
              <w:t>Obciążenie studenta – Liczba godzin</w:t>
            </w:r>
          </w:p>
        </w:tc>
      </w:tr>
      <w:tr w:rsidR="00D544B3" w:rsidRPr="00B86DC9" w:rsidTr="00DF7F76">
        <w:trPr>
          <w:trHeight w:val="340"/>
          <w:jc w:val="center"/>
        </w:trPr>
        <w:tc>
          <w:tcPr>
            <w:tcW w:w="2978" w:type="dxa"/>
            <w:vMerge w:val="restart"/>
          </w:tcPr>
          <w:p w:rsidR="00D544B3" w:rsidRPr="002851F8" w:rsidRDefault="00D544B3" w:rsidP="00DF7F76">
            <w:r>
              <w:t xml:space="preserve">Zajęcia prowadzone </w:t>
            </w:r>
            <w:r>
              <w:br/>
              <w:t xml:space="preserve">z bezpośrednim udziałem NA </w:t>
            </w:r>
            <w:r>
              <w:br/>
              <w:t xml:space="preserve">lub innych osób prowadzących zajęcia </w:t>
            </w:r>
          </w:p>
        </w:tc>
        <w:tc>
          <w:tcPr>
            <w:tcW w:w="4268" w:type="dxa"/>
          </w:tcPr>
          <w:p w:rsidR="00D544B3" w:rsidRPr="002851F8" w:rsidRDefault="00D544B3" w:rsidP="00DF7F76">
            <w:pPr>
              <w:ind w:left="88"/>
            </w:pPr>
            <w:r w:rsidRPr="002851F8">
              <w:t>Udział w zaj</w:t>
            </w:r>
            <w:r>
              <w:t xml:space="preserve">ęciach </w:t>
            </w:r>
            <w:r w:rsidRPr="002851F8">
              <w:t>dydak</w:t>
            </w:r>
            <w:r>
              <w:t>tycznych,</w:t>
            </w:r>
            <w:r w:rsidRPr="002851F8">
              <w:t xml:space="preserve"> wskazanych w pkt. </w:t>
            </w:r>
            <w:r>
              <w:t>1B</w:t>
            </w:r>
          </w:p>
        </w:tc>
        <w:tc>
          <w:tcPr>
            <w:tcW w:w="2393" w:type="dxa"/>
          </w:tcPr>
          <w:p w:rsidR="00D544B3" w:rsidRPr="002851F8" w:rsidRDefault="00D544B3" w:rsidP="00DF7F76">
            <w:pPr>
              <w:jc w:val="center"/>
            </w:pPr>
            <w:r w:rsidRPr="002851F8">
              <w:t>30</w:t>
            </w:r>
          </w:p>
        </w:tc>
      </w:tr>
      <w:tr w:rsidR="00D544B3" w:rsidRPr="00B86DC9" w:rsidTr="00DF7F76">
        <w:trPr>
          <w:trHeight w:val="271"/>
          <w:jc w:val="center"/>
        </w:trPr>
        <w:tc>
          <w:tcPr>
            <w:tcW w:w="2978" w:type="dxa"/>
            <w:vMerge/>
          </w:tcPr>
          <w:p w:rsidR="00D544B3" w:rsidRPr="00B16527" w:rsidRDefault="00D544B3" w:rsidP="00DF7F76">
            <w:pPr>
              <w:rPr>
                <w:color w:val="000000" w:themeColor="text1"/>
              </w:rPr>
            </w:pPr>
          </w:p>
        </w:tc>
        <w:tc>
          <w:tcPr>
            <w:tcW w:w="4268" w:type="dxa"/>
          </w:tcPr>
          <w:p w:rsidR="00D544B3" w:rsidRPr="00B16527" w:rsidRDefault="00D544B3" w:rsidP="00DF7F76">
            <w:pPr>
              <w:ind w:left="88"/>
              <w:rPr>
                <w:color w:val="000000" w:themeColor="text1"/>
              </w:rPr>
            </w:pPr>
            <w:r w:rsidRPr="00B16527">
              <w:rPr>
                <w:color w:val="000000" w:themeColor="text1"/>
              </w:rPr>
              <w:t xml:space="preserve">Konsultacje </w:t>
            </w:r>
          </w:p>
        </w:tc>
        <w:tc>
          <w:tcPr>
            <w:tcW w:w="2393" w:type="dxa"/>
          </w:tcPr>
          <w:p w:rsidR="00D544B3" w:rsidRPr="00B16527" w:rsidRDefault="00D544B3" w:rsidP="00DF7F76">
            <w:pPr>
              <w:jc w:val="center"/>
              <w:rPr>
                <w:color w:val="000000" w:themeColor="text1"/>
              </w:rPr>
            </w:pPr>
            <w:r w:rsidRPr="00B16527">
              <w:rPr>
                <w:color w:val="000000" w:themeColor="text1"/>
              </w:rPr>
              <w:t>2</w:t>
            </w:r>
          </w:p>
        </w:tc>
      </w:tr>
      <w:tr w:rsidR="00D544B3" w:rsidRPr="00B86DC9" w:rsidTr="00DF7F76">
        <w:trPr>
          <w:trHeight w:val="177"/>
          <w:jc w:val="center"/>
        </w:trPr>
        <w:tc>
          <w:tcPr>
            <w:tcW w:w="2978" w:type="dxa"/>
            <w:vMerge w:val="restart"/>
          </w:tcPr>
          <w:p w:rsidR="00D544B3" w:rsidRDefault="00D544B3" w:rsidP="00DF7F76">
            <w:pPr>
              <w:rPr>
                <w:color w:val="000000" w:themeColor="text1"/>
              </w:rPr>
            </w:pPr>
          </w:p>
          <w:p w:rsidR="00D544B3" w:rsidRPr="00B16527" w:rsidRDefault="00D544B3" w:rsidP="00DF7F76">
            <w:pPr>
              <w:rPr>
                <w:color w:val="000000" w:themeColor="text1"/>
              </w:rPr>
            </w:pPr>
            <w:r>
              <w:rPr>
                <w:color w:val="000000" w:themeColor="text1"/>
              </w:rPr>
              <w:t xml:space="preserve">Praca własna studenta </w:t>
            </w:r>
          </w:p>
        </w:tc>
        <w:tc>
          <w:tcPr>
            <w:tcW w:w="4268" w:type="dxa"/>
          </w:tcPr>
          <w:p w:rsidR="00D544B3" w:rsidRPr="00B16527" w:rsidRDefault="00D544B3" w:rsidP="00DF7F76">
            <w:pPr>
              <w:ind w:left="88"/>
              <w:rPr>
                <w:color w:val="000000" w:themeColor="text1"/>
              </w:rPr>
            </w:pPr>
            <w:r w:rsidRPr="00B16527">
              <w:rPr>
                <w:color w:val="000000" w:themeColor="text1"/>
              </w:rPr>
              <w:t>Przygotowanie do zajęć</w:t>
            </w:r>
          </w:p>
        </w:tc>
        <w:tc>
          <w:tcPr>
            <w:tcW w:w="2393" w:type="dxa"/>
          </w:tcPr>
          <w:p w:rsidR="00D544B3" w:rsidRPr="00B16527" w:rsidRDefault="00D70A6A" w:rsidP="00DF7F76">
            <w:pPr>
              <w:jc w:val="center"/>
              <w:rPr>
                <w:color w:val="000000" w:themeColor="text1"/>
              </w:rPr>
            </w:pPr>
            <w:r>
              <w:rPr>
                <w:color w:val="000000" w:themeColor="text1"/>
              </w:rPr>
              <w:t>15</w:t>
            </w:r>
          </w:p>
        </w:tc>
      </w:tr>
      <w:tr w:rsidR="00D544B3" w:rsidRPr="00B86DC9" w:rsidTr="00DF7F76">
        <w:trPr>
          <w:trHeight w:val="137"/>
          <w:jc w:val="center"/>
        </w:trPr>
        <w:tc>
          <w:tcPr>
            <w:tcW w:w="2978" w:type="dxa"/>
            <w:vMerge/>
          </w:tcPr>
          <w:p w:rsidR="00D544B3" w:rsidRPr="00B16527" w:rsidRDefault="00D544B3" w:rsidP="00DF7F76">
            <w:pPr>
              <w:rPr>
                <w:color w:val="000000" w:themeColor="text1"/>
              </w:rPr>
            </w:pPr>
          </w:p>
        </w:tc>
        <w:tc>
          <w:tcPr>
            <w:tcW w:w="4268" w:type="dxa"/>
          </w:tcPr>
          <w:p w:rsidR="00D544B3" w:rsidRPr="00B16527" w:rsidRDefault="00D544B3" w:rsidP="00DF7F76">
            <w:pPr>
              <w:ind w:left="88"/>
              <w:rPr>
                <w:color w:val="000000" w:themeColor="text1"/>
              </w:rPr>
            </w:pPr>
            <w:r w:rsidRPr="00B16527">
              <w:rPr>
                <w:color w:val="000000" w:themeColor="text1"/>
              </w:rPr>
              <w:t>Studiowanie literatury</w:t>
            </w:r>
          </w:p>
        </w:tc>
        <w:tc>
          <w:tcPr>
            <w:tcW w:w="2393" w:type="dxa"/>
          </w:tcPr>
          <w:p w:rsidR="00D544B3" w:rsidRPr="00B16527" w:rsidRDefault="00D70A6A" w:rsidP="00DF7F76">
            <w:pPr>
              <w:jc w:val="center"/>
              <w:rPr>
                <w:color w:val="000000" w:themeColor="text1"/>
              </w:rPr>
            </w:pPr>
            <w:r>
              <w:rPr>
                <w:color w:val="000000" w:themeColor="text1"/>
              </w:rPr>
              <w:t>18</w:t>
            </w:r>
          </w:p>
        </w:tc>
      </w:tr>
      <w:tr w:rsidR="00D544B3" w:rsidRPr="00B86DC9" w:rsidTr="00DF7F76">
        <w:trPr>
          <w:trHeight w:val="340"/>
          <w:jc w:val="center"/>
        </w:trPr>
        <w:tc>
          <w:tcPr>
            <w:tcW w:w="2978" w:type="dxa"/>
            <w:vMerge/>
          </w:tcPr>
          <w:p w:rsidR="00D544B3" w:rsidRPr="00B16527" w:rsidRDefault="00D544B3" w:rsidP="00DF7F76">
            <w:pPr>
              <w:rPr>
                <w:color w:val="000000" w:themeColor="text1"/>
              </w:rPr>
            </w:pPr>
          </w:p>
        </w:tc>
        <w:tc>
          <w:tcPr>
            <w:tcW w:w="4268" w:type="dxa"/>
          </w:tcPr>
          <w:p w:rsidR="00D544B3" w:rsidRDefault="00D544B3" w:rsidP="00DF7F76">
            <w:pPr>
              <w:ind w:left="88"/>
              <w:rPr>
                <w:color w:val="000000" w:themeColor="text1"/>
              </w:rPr>
            </w:pPr>
            <w:r w:rsidRPr="00B16527">
              <w:rPr>
                <w:color w:val="000000" w:themeColor="text1"/>
              </w:rPr>
              <w:t xml:space="preserve">Inne (przygotowanie do egzaminu, zaliczeń, </w:t>
            </w:r>
          </w:p>
          <w:p w:rsidR="00D544B3" w:rsidRPr="00B16527" w:rsidRDefault="00D544B3" w:rsidP="00DF7F76">
            <w:pPr>
              <w:ind w:left="88"/>
              <w:rPr>
                <w:color w:val="000000" w:themeColor="text1"/>
              </w:rPr>
            </w:pPr>
            <w:r w:rsidRPr="00B16527">
              <w:rPr>
                <w:color w:val="000000" w:themeColor="text1"/>
              </w:rPr>
              <w:t>przygotowanie projektu itd.)</w:t>
            </w:r>
          </w:p>
        </w:tc>
        <w:tc>
          <w:tcPr>
            <w:tcW w:w="2393" w:type="dxa"/>
          </w:tcPr>
          <w:p w:rsidR="00D544B3" w:rsidRPr="00B16527" w:rsidRDefault="00D70A6A" w:rsidP="00DF7F76">
            <w:pPr>
              <w:jc w:val="center"/>
              <w:rPr>
                <w:color w:val="000000" w:themeColor="text1"/>
              </w:rPr>
            </w:pPr>
            <w:r>
              <w:rPr>
                <w:color w:val="000000" w:themeColor="text1"/>
              </w:rPr>
              <w:t>25</w:t>
            </w:r>
          </w:p>
        </w:tc>
      </w:tr>
      <w:tr w:rsidR="00D544B3" w:rsidRPr="00B86DC9" w:rsidTr="00DF7F76">
        <w:trPr>
          <w:trHeight w:val="340"/>
          <w:jc w:val="center"/>
        </w:trPr>
        <w:tc>
          <w:tcPr>
            <w:tcW w:w="7246" w:type="dxa"/>
            <w:gridSpan w:val="2"/>
            <w:shd w:val="clear" w:color="auto" w:fill="F2F2F2" w:themeFill="background1" w:themeFillShade="F2"/>
          </w:tcPr>
          <w:p w:rsidR="00D544B3" w:rsidRPr="00B16527" w:rsidRDefault="00D544B3" w:rsidP="00DF7F76">
            <w:pPr>
              <w:rPr>
                <w:color w:val="000000" w:themeColor="text1"/>
              </w:rPr>
            </w:pPr>
            <w:r w:rsidRPr="00B16527">
              <w:rPr>
                <w:color w:val="000000" w:themeColor="text1"/>
              </w:rPr>
              <w:t>Łączny nakład pracy studenta</w:t>
            </w:r>
          </w:p>
        </w:tc>
        <w:tc>
          <w:tcPr>
            <w:tcW w:w="2393" w:type="dxa"/>
            <w:shd w:val="clear" w:color="auto" w:fill="F2F2F2" w:themeFill="background1" w:themeFillShade="F2"/>
          </w:tcPr>
          <w:p w:rsidR="00D544B3" w:rsidRPr="00B16527" w:rsidRDefault="00D70A6A" w:rsidP="00DF7F76">
            <w:pPr>
              <w:jc w:val="center"/>
              <w:rPr>
                <w:color w:val="000000" w:themeColor="text1"/>
              </w:rPr>
            </w:pPr>
            <w:r>
              <w:rPr>
                <w:color w:val="000000" w:themeColor="text1"/>
              </w:rPr>
              <w:t>9</w:t>
            </w:r>
            <w:r w:rsidR="00D544B3">
              <w:rPr>
                <w:color w:val="000000" w:themeColor="text1"/>
              </w:rPr>
              <w:t>0</w:t>
            </w:r>
          </w:p>
        </w:tc>
      </w:tr>
      <w:tr w:rsidR="00D544B3" w:rsidRPr="00B86DC9" w:rsidTr="00DF7F76">
        <w:trPr>
          <w:trHeight w:val="397"/>
          <w:jc w:val="center"/>
        </w:trPr>
        <w:tc>
          <w:tcPr>
            <w:tcW w:w="7246" w:type="dxa"/>
            <w:gridSpan w:val="2"/>
            <w:shd w:val="clear" w:color="auto" w:fill="F2F2F2" w:themeFill="background1" w:themeFillShade="F2"/>
            <w:vAlign w:val="center"/>
          </w:tcPr>
          <w:p w:rsidR="00D544B3" w:rsidRPr="00B16527" w:rsidRDefault="00D544B3" w:rsidP="00DF7F76">
            <w:pPr>
              <w:jc w:val="right"/>
              <w:rPr>
                <w:b/>
                <w:color w:val="000000" w:themeColor="text1"/>
              </w:rPr>
            </w:pPr>
            <w:r w:rsidRPr="00B16527">
              <w:rPr>
                <w:color w:val="000000" w:themeColor="text1"/>
              </w:rPr>
              <w:t xml:space="preserve"> </w:t>
            </w:r>
            <w:r w:rsidRPr="00B16527">
              <w:rPr>
                <w:b/>
                <w:color w:val="000000" w:themeColor="text1"/>
              </w:rPr>
              <w:t xml:space="preserve">Liczba punktów ECTS </w:t>
            </w:r>
          </w:p>
        </w:tc>
        <w:tc>
          <w:tcPr>
            <w:tcW w:w="2393" w:type="dxa"/>
            <w:shd w:val="clear" w:color="auto" w:fill="F2F2F2" w:themeFill="background1" w:themeFillShade="F2"/>
            <w:vAlign w:val="center"/>
          </w:tcPr>
          <w:p w:rsidR="00D544B3" w:rsidRPr="00B16527" w:rsidRDefault="00D70A6A" w:rsidP="00DF7F76">
            <w:pPr>
              <w:jc w:val="center"/>
              <w:rPr>
                <w:color w:val="000000" w:themeColor="text1"/>
              </w:rPr>
            </w:pPr>
            <w:r>
              <w:rPr>
                <w:color w:val="000000" w:themeColor="text1"/>
              </w:rPr>
              <w:t>3</w:t>
            </w:r>
          </w:p>
        </w:tc>
      </w:tr>
    </w:tbl>
    <w:p w:rsidR="00D544B3" w:rsidRDefault="00C81D01">
      <w:bookmarkStart w:id="35" w:name="_Hlk4454750"/>
      <w:r w:rsidRPr="00A27F0A">
        <w:rPr>
          <w:rStyle w:val="Odwoanieprzypisukocowego"/>
          <w:color w:val="000000"/>
        </w:rPr>
        <w:footnoteRef/>
      </w:r>
      <w:r w:rsidRPr="00A27F0A">
        <w:rPr>
          <w:color w:val="000000"/>
        </w:rPr>
        <w:t xml:space="preserve"> </w:t>
      </w:r>
      <w:r w:rsidRPr="00A27F0A">
        <w:rPr>
          <w:color w:val="000000"/>
          <w:sz w:val="20"/>
          <w:szCs w:val="20"/>
        </w:rPr>
        <w:t>ostateczna liczba punktów ECTS</w:t>
      </w:r>
    </w:p>
    <w:bookmarkEnd w:id="35"/>
    <w:p w:rsidR="00390E3C" w:rsidRPr="00390E3C" w:rsidRDefault="00F00C1D" w:rsidP="00390E3C">
      <w: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390E3C" w:rsidRPr="00F05BEC" w:rsidTr="0022496A">
        <w:trPr>
          <w:trHeight w:val="454"/>
          <w:jc w:val="center"/>
        </w:trPr>
        <w:tc>
          <w:tcPr>
            <w:tcW w:w="2410" w:type="dxa"/>
            <w:vAlign w:val="center"/>
          </w:tcPr>
          <w:p w:rsidR="00390E3C" w:rsidRPr="00F05BEC" w:rsidRDefault="00390E3C" w:rsidP="0022496A">
            <w:pPr>
              <w:pStyle w:val="Nagwek1"/>
              <w:spacing w:before="0" w:line="276" w:lineRule="auto"/>
              <w:rPr>
                <w:rFonts w:ascii="Times New Roman" w:hAnsi="Times New Roman"/>
                <w:sz w:val="20"/>
                <w:szCs w:val="20"/>
              </w:rPr>
            </w:pPr>
            <w:r w:rsidRPr="00F05BEC">
              <w:rPr>
                <w:rFonts w:ascii="Times New Roman" w:hAnsi="Times New Roman"/>
                <w:sz w:val="20"/>
                <w:szCs w:val="20"/>
              </w:rPr>
              <w:lastRenderedPageBreak/>
              <w:t>Kod przedmiotu:</w:t>
            </w:r>
          </w:p>
        </w:tc>
        <w:tc>
          <w:tcPr>
            <w:tcW w:w="1958" w:type="dxa"/>
            <w:vAlign w:val="center"/>
          </w:tcPr>
          <w:p w:rsidR="00390E3C" w:rsidRPr="00F05BEC" w:rsidRDefault="00390E3C" w:rsidP="0022496A">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rsidR="00390E3C" w:rsidRPr="00F05BEC" w:rsidRDefault="00390E3C" w:rsidP="0022496A">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rsidR="00390E3C" w:rsidRPr="007E1856" w:rsidRDefault="00390E3C" w:rsidP="0022496A">
            <w:pPr>
              <w:pStyle w:val="Nagwek1"/>
              <w:spacing w:before="0" w:line="276" w:lineRule="auto"/>
              <w:jc w:val="center"/>
              <w:rPr>
                <w:rFonts w:ascii="Times New Roman" w:hAnsi="Times New Roman"/>
                <w:sz w:val="20"/>
                <w:szCs w:val="20"/>
              </w:rPr>
            </w:pPr>
            <w:r w:rsidRPr="007E1856">
              <w:rPr>
                <w:rFonts w:ascii="Times New Roman" w:hAnsi="Times New Roman"/>
                <w:sz w:val="20"/>
                <w:szCs w:val="20"/>
              </w:rPr>
              <w:t>D.3.1.5</w:t>
            </w:r>
          </w:p>
        </w:tc>
      </w:tr>
    </w:tbl>
    <w:p w:rsidR="00390E3C" w:rsidRPr="00B86DC9" w:rsidRDefault="00390E3C" w:rsidP="009A1EEC">
      <w:pPr>
        <w:numPr>
          <w:ilvl w:val="0"/>
          <w:numId w:val="225"/>
        </w:numPr>
        <w:tabs>
          <w:tab w:val="clear" w:pos="1440"/>
          <w:tab w:val="left" w:pos="284"/>
        </w:tabs>
        <w:spacing w:before="120" w:after="0" w:line="240" w:lineRule="auto"/>
        <w:ind w:left="357" w:hanging="357"/>
        <w:rPr>
          <w:b/>
        </w:rPr>
      </w:pPr>
      <w:r w:rsidRPr="00B86DC9">
        <w:rPr>
          <w:b/>
        </w:rPr>
        <w:t>INFORMACJE O PRZEDMIOCIE</w:t>
      </w:r>
    </w:p>
    <w:p w:rsidR="00390E3C" w:rsidRPr="00B86DC9" w:rsidRDefault="00390E3C" w:rsidP="009A1EEC">
      <w:pPr>
        <w:pStyle w:val="Akapitzlist1"/>
        <w:numPr>
          <w:ilvl w:val="1"/>
          <w:numId w:val="225"/>
        </w:numPr>
        <w:tabs>
          <w:tab w:val="clear" w:pos="720"/>
          <w:tab w:val="num" w:pos="567"/>
        </w:tabs>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390E3C" w:rsidRPr="00B86DC9" w:rsidTr="0022496A">
        <w:trPr>
          <w:trHeight w:val="340"/>
          <w:jc w:val="center"/>
        </w:trPr>
        <w:tc>
          <w:tcPr>
            <w:tcW w:w="3775" w:type="dxa"/>
            <w:shd w:val="clear" w:color="auto" w:fill="F2F2F2" w:themeFill="background1" w:themeFillShade="F2"/>
            <w:vAlign w:val="center"/>
          </w:tcPr>
          <w:p w:rsidR="00390E3C" w:rsidRPr="00B86DC9" w:rsidRDefault="00390E3C" w:rsidP="0022496A">
            <w:pPr>
              <w:widowControl w:val="0"/>
              <w:autoSpaceDE w:val="0"/>
              <w:autoSpaceDN w:val="0"/>
              <w:adjustRightInd w:val="0"/>
              <w:rPr>
                <w:iCs/>
                <w:color w:val="000000"/>
              </w:rPr>
            </w:pPr>
            <w:r w:rsidRPr="00B86DC9">
              <w:rPr>
                <w:iCs/>
              </w:rPr>
              <w:t>Nazwa przedmiotu</w:t>
            </w:r>
            <w:r>
              <w:rPr>
                <w:iCs/>
              </w:rPr>
              <w:t xml:space="preserve"> / zajęć </w:t>
            </w:r>
          </w:p>
        </w:tc>
        <w:tc>
          <w:tcPr>
            <w:tcW w:w="5864" w:type="dxa"/>
            <w:vAlign w:val="center"/>
          </w:tcPr>
          <w:p w:rsidR="00390E3C" w:rsidRPr="00FE09BC" w:rsidRDefault="00390E3C" w:rsidP="0022496A">
            <w:pPr>
              <w:widowControl w:val="0"/>
              <w:autoSpaceDE w:val="0"/>
              <w:autoSpaceDN w:val="0"/>
              <w:adjustRightInd w:val="0"/>
              <w:spacing w:line="276" w:lineRule="auto"/>
              <w:rPr>
                <w:b/>
                <w:color w:val="000000"/>
              </w:rPr>
            </w:pPr>
            <w:r w:rsidRPr="00FE09BC">
              <w:rPr>
                <w:b/>
                <w:color w:val="000000"/>
              </w:rPr>
              <w:t>LOGISTYKA W BUDOWNICTWIE</w:t>
            </w:r>
          </w:p>
        </w:tc>
      </w:tr>
      <w:tr w:rsidR="00390E3C" w:rsidRPr="00B86DC9" w:rsidTr="0022496A">
        <w:trPr>
          <w:trHeight w:val="340"/>
          <w:jc w:val="center"/>
        </w:trPr>
        <w:tc>
          <w:tcPr>
            <w:tcW w:w="3775" w:type="dxa"/>
            <w:shd w:val="clear" w:color="auto" w:fill="F2F2F2" w:themeFill="background1" w:themeFillShade="F2"/>
            <w:vAlign w:val="center"/>
          </w:tcPr>
          <w:p w:rsidR="00390E3C" w:rsidRPr="00B86DC9" w:rsidRDefault="00390E3C" w:rsidP="0022496A">
            <w:pPr>
              <w:widowControl w:val="0"/>
              <w:autoSpaceDE w:val="0"/>
              <w:autoSpaceDN w:val="0"/>
              <w:adjustRightInd w:val="0"/>
              <w:rPr>
                <w:iCs/>
                <w:color w:val="000000"/>
              </w:rPr>
            </w:pPr>
            <w:r w:rsidRPr="00B86DC9">
              <w:rPr>
                <w:iCs/>
                <w:color w:val="000000"/>
              </w:rPr>
              <w:t>Kierunek studiów</w:t>
            </w:r>
          </w:p>
        </w:tc>
        <w:tc>
          <w:tcPr>
            <w:tcW w:w="5864" w:type="dxa"/>
            <w:vAlign w:val="center"/>
          </w:tcPr>
          <w:p w:rsidR="00390E3C" w:rsidRPr="00B86DC9" w:rsidRDefault="00390E3C" w:rsidP="0022496A">
            <w:pPr>
              <w:widowControl w:val="0"/>
              <w:autoSpaceDE w:val="0"/>
              <w:autoSpaceDN w:val="0"/>
              <w:adjustRightInd w:val="0"/>
              <w:rPr>
                <w:iCs/>
                <w:color w:val="000000"/>
              </w:rPr>
            </w:pPr>
            <w:r w:rsidRPr="00FE09BC">
              <w:rPr>
                <w:iCs/>
                <w:color w:val="000000"/>
              </w:rPr>
              <w:t>budownictwo</w:t>
            </w:r>
          </w:p>
        </w:tc>
      </w:tr>
      <w:tr w:rsidR="00390E3C" w:rsidRPr="00B86DC9" w:rsidTr="0022496A">
        <w:trPr>
          <w:trHeight w:val="340"/>
          <w:jc w:val="center"/>
        </w:trPr>
        <w:tc>
          <w:tcPr>
            <w:tcW w:w="3775" w:type="dxa"/>
            <w:shd w:val="clear" w:color="auto" w:fill="F2F2F2" w:themeFill="background1" w:themeFillShade="F2"/>
            <w:vAlign w:val="center"/>
          </w:tcPr>
          <w:p w:rsidR="00390E3C" w:rsidRPr="00B86DC9" w:rsidRDefault="00390E3C" w:rsidP="0022496A">
            <w:pPr>
              <w:widowControl w:val="0"/>
              <w:autoSpaceDE w:val="0"/>
              <w:autoSpaceDN w:val="0"/>
              <w:adjustRightInd w:val="0"/>
              <w:rPr>
                <w:iCs/>
                <w:color w:val="000000"/>
              </w:rPr>
            </w:pPr>
            <w:r w:rsidRPr="00B86DC9">
              <w:rPr>
                <w:iCs/>
                <w:color w:val="000000"/>
              </w:rPr>
              <w:t>Poziom studiów</w:t>
            </w:r>
          </w:p>
        </w:tc>
        <w:tc>
          <w:tcPr>
            <w:tcW w:w="5864" w:type="dxa"/>
            <w:vAlign w:val="center"/>
          </w:tcPr>
          <w:p w:rsidR="00390E3C" w:rsidRPr="00B86DC9" w:rsidRDefault="00390E3C" w:rsidP="0022496A">
            <w:pPr>
              <w:widowControl w:val="0"/>
              <w:autoSpaceDE w:val="0"/>
              <w:autoSpaceDN w:val="0"/>
              <w:adjustRightInd w:val="0"/>
              <w:rPr>
                <w:iCs/>
                <w:color w:val="000000"/>
              </w:rPr>
            </w:pPr>
            <w:r w:rsidRPr="00B86DC9">
              <w:rPr>
                <w:iCs/>
                <w:color w:val="000000"/>
              </w:rPr>
              <w:t xml:space="preserve">I </w:t>
            </w:r>
            <w:r>
              <w:rPr>
                <w:iCs/>
                <w:color w:val="000000"/>
              </w:rPr>
              <w:t xml:space="preserve">stopnia </w:t>
            </w:r>
            <w:r w:rsidRPr="00B86DC9">
              <w:rPr>
                <w:iCs/>
                <w:color w:val="000000"/>
              </w:rPr>
              <w:t>(inż.)</w:t>
            </w:r>
          </w:p>
        </w:tc>
      </w:tr>
      <w:tr w:rsidR="00390E3C" w:rsidRPr="00B86DC9" w:rsidTr="0022496A">
        <w:trPr>
          <w:trHeight w:val="340"/>
          <w:jc w:val="center"/>
        </w:trPr>
        <w:tc>
          <w:tcPr>
            <w:tcW w:w="3775" w:type="dxa"/>
            <w:shd w:val="clear" w:color="auto" w:fill="F2F2F2" w:themeFill="background1" w:themeFillShade="F2"/>
            <w:vAlign w:val="center"/>
          </w:tcPr>
          <w:p w:rsidR="00390E3C" w:rsidRPr="00B86DC9" w:rsidRDefault="00390E3C" w:rsidP="0022496A">
            <w:pPr>
              <w:widowControl w:val="0"/>
              <w:autoSpaceDE w:val="0"/>
              <w:autoSpaceDN w:val="0"/>
              <w:adjustRightInd w:val="0"/>
              <w:rPr>
                <w:iCs/>
                <w:color w:val="000000"/>
              </w:rPr>
            </w:pPr>
            <w:r>
              <w:rPr>
                <w:iCs/>
                <w:color w:val="000000"/>
              </w:rPr>
              <w:t xml:space="preserve">Profil </w:t>
            </w:r>
          </w:p>
        </w:tc>
        <w:tc>
          <w:tcPr>
            <w:tcW w:w="5864" w:type="dxa"/>
            <w:vAlign w:val="center"/>
          </w:tcPr>
          <w:p w:rsidR="00390E3C" w:rsidRPr="00B86DC9" w:rsidRDefault="00390E3C" w:rsidP="0022496A">
            <w:pPr>
              <w:widowControl w:val="0"/>
              <w:autoSpaceDE w:val="0"/>
              <w:autoSpaceDN w:val="0"/>
              <w:adjustRightInd w:val="0"/>
              <w:rPr>
                <w:iCs/>
                <w:color w:val="000000"/>
              </w:rPr>
            </w:pPr>
            <w:r w:rsidRPr="00B86DC9">
              <w:rPr>
                <w:iCs/>
                <w:color w:val="000000"/>
              </w:rPr>
              <w:t>ogólnoakademicki</w:t>
            </w:r>
          </w:p>
        </w:tc>
      </w:tr>
      <w:tr w:rsidR="00390E3C" w:rsidRPr="00B86DC9" w:rsidTr="0022496A">
        <w:trPr>
          <w:trHeight w:val="340"/>
          <w:jc w:val="center"/>
        </w:trPr>
        <w:tc>
          <w:tcPr>
            <w:tcW w:w="3775" w:type="dxa"/>
            <w:shd w:val="clear" w:color="auto" w:fill="F2F2F2" w:themeFill="background1" w:themeFillShade="F2"/>
            <w:vAlign w:val="center"/>
          </w:tcPr>
          <w:p w:rsidR="00390E3C" w:rsidRPr="00B86DC9" w:rsidRDefault="00390E3C" w:rsidP="0022496A">
            <w:pPr>
              <w:widowControl w:val="0"/>
              <w:autoSpaceDE w:val="0"/>
              <w:autoSpaceDN w:val="0"/>
              <w:adjustRightInd w:val="0"/>
              <w:rPr>
                <w:iCs/>
                <w:color w:val="000000"/>
              </w:rPr>
            </w:pPr>
            <w:r w:rsidRPr="00B86DC9">
              <w:rPr>
                <w:iCs/>
                <w:color w:val="000000"/>
              </w:rPr>
              <w:t>Forma studiów</w:t>
            </w:r>
          </w:p>
        </w:tc>
        <w:tc>
          <w:tcPr>
            <w:tcW w:w="5864" w:type="dxa"/>
            <w:vAlign w:val="center"/>
          </w:tcPr>
          <w:p w:rsidR="00390E3C" w:rsidRPr="00B86DC9" w:rsidRDefault="00390E3C" w:rsidP="0022496A">
            <w:pPr>
              <w:widowControl w:val="0"/>
              <w:autoSpaceDE w:val="0"/>
              <w:autoSpaceDN w:val="0"/>
              <w:adjustRightInd w:val="0"/>
              <w:rPr>
                <w:iCs/>
                <w:color w:val="000000"/>
              </w:rPr>
            </w:pPr>
            <w:r w:rsidRPr="00B86DC9">
              <w:rPr>
                <w:iCs/>
                <w:color w:val="000000"/>
              </w:rPr>
              <w:t>stacjonarne</w:t>
            </w:r>
          </w:p>
        </w:tc>
      </w:tr>
      <w:tr w:rsidR="00390E3C" w:rsidRPr="00B86DC9" w:rsidTr="0022496A">
        <w:trPr>
          <w:trHeight w:val="340"/>
          <w:jc w:val="center"/>
        </w:trPr>
        <w:tc>
          <w:tcPr>
            <w:tcW w:w="3775" w:type="dxa"/>
            <w:shd w:val="clear" w:color="auto" w:fill="F2F2F2" w:themeFill="background1" w:themeFillShade="F2"/>
            <w:vAlign w:val="center"/>
          </w:tcPr>
          <w:p w:rsidR="00390E3C" w:rsidRPr="00B86DC9" w:rsidRDefault="00390E3C" w:rsidP="0022496A">
            <w:pPr>
              <w:widowControl w:val="0"/>
              <w:autoSpaceDE w:val="0"/>
              <w:autoSpaceDN w:val="0"/>
              <w:adjustRightInd w:val="0"/>
              <w:rPr>
                <w:iCs/>
                <w:color w:val="000000"/>
              </w:rPr>
            </w:pPr>
            <w:r w:rsidRPr="00B86DC9">
              <w:rPr>
                <w:iCs/>
                <w:color w:val="000000"/>
              </w:rPr>
              <w:t>Specjalność</w:t>
            </w:r>
          </w:p>
        </w:tc>
        <w:tc>
          <w:tcPr>
            <w:tcW w:w="5864" w:type="dxa"/>
            <w:vAlign w:val="center"/>
          </w:tcPr>
          <w:p w:rsidR="00390E3C" w:rsidRPr="00B86DC9" w:rsidRDefault="00390E3C" w:rsidP="0022496A">
            <w:pPr>
              <w:widowControl w:val="0"/>
              <w:autoSpaceDE w:val="0"/>
              <w:autoSpaceDN w:val="0"/>
              <w:adjustRightInd w:val="0"/>
              <w:rPr>
                <w:iCs/>
                <w:color w:val="000000"/>
              </w:rPr>
            </w:pPr>
          </w:p>
        </w:tc>
      </w:tr>
      <w:tr w:rsidR="00390E3C" w:rsidRPr="00B86DC9" w:rsidTr="0022496A">
        <w:trPr>
          <w:trHeight w:val="340"/>
          <w:jc w:val="center"/>
        </w:trPr>
        <w:tc>
          <w:tcPr>
            <w:tcW w:w="3775" w:type="dxa"/>
            <w:shd w:val="clear" w:color="auto" w:fill="F2F2F2" w:themeFill="background1" w:themeFillShade="F2"/>
            <w:vAlign w:val="center"/>
          </w:tcPr>
          <w:p w:rsidR="00390E3C" w:rsidRPr="00B86DC9" w:rsidRDefault="00390E3C" w:rsidP="0022496A">
            <w:pPr>
              <w:widowControl w:val="0"/>
              <w:autoSpaceDE w:val="0"/>
              <w:autoSpaceDN w:val="0"/>
              <w:adjustRightInd w:val="0"/>
              <w:rPr>
                <w:iCs/>
                <w:color w:val="000000"/>
              </w:rPr>
            </w:pPr>
            <w:r w:rsidRPr="00B86DC9">
              <w:rPr>
                <w:iCs/>
                <w:color w:val="000000"/>
              </w:rPr>
              <w:t>Jednostka prowadząca kierunek studiów</w:t>
            </w:r>
          </w:p>
        </w:tc>
        <w:tc>
          <w:tcPr>
            <w:tcW w:w="5864" w:type="dxa"/>
            <w:vAlign w:val="center"/>
          </w:tcPr>
          <w:p w:rsidR="00390E3C" w:rsidRPr="00B86DC9" w:rsidRDefault="00390E3C" w:rsidP="0022496A">
            <w:pPr>
              <w:widowControl w:val="0"/>
              <w:autoSpaceDE w:val="0"/>
              <w:autoSpaceDN w:val="0"/>
              <w:adjustRightInd w:val="0"/>
              <w:rPr>
                <w:iCs/>
                <w:color w:val="000000"/>
              </w:rPr>
            </w:pPr>
            <w:r w:rsidRPr="00FE09BC">
              <w:t>Wydział Budownictwa</w:t>
            </w:r>
            <w:r>
              <w:t>, Architektury  i Inżynierii Środowiska</w:t>
            </w:r>
          </w:p>
        </w:tc>
      </w:tr>
      <w:tr w:rsidR="00390E3C" w:rsidRPr="00B86DC9" w:rsidTr="0022496A">
        <w:trPr>
          <w:trHeight w:val="340"/>
          <w:jc w:val="center"/>
        </w:trPr>
        <w:tc>
          <w:tcPr>
            <w:tcW w:w="3775" w:type="dxa"/>
            <w:shd w:val="clear" w:color="auto" w:fill="F2F2F2" w:themeFill="background1" w:themeFillShade="F2"/>
            <w:vAlign w:val="center"/>
          </w:tcPr>
          <w:p w:rsidR="00390E3C" w:rsidRPr="00B86DC9" w:rsidRDefault="00390E3C" w:rsidP="0022496A">
            <w:pPr>
              <w:widowControl w:val="0"/>
              <w:autoSpaceDE w:val="0"/>
              <w:autoSpaceDN w:val="0"/>
              <w:adjustRightInd w:val="0"/>
              <w:rPr>
                <w:iCs/>
                <w:color w:val="000000"/>
              </w:rPr>
            </w:pPr>
            <w:r w:rsidRPr="00B86DC9">
              <w:rPr>
                <w:iCs/>
                <w:color w:val="000000"/>
              </w:rPr>
              <w:t>Imię i nazwisko nauczyciela (li) i jego stopień lub tytuł naukowy</w:t>
            </w:r>
            <w:r>
              <w:rPr>
                <w:iCs/>
                <w:color w:val="000000"/>
              </w:rPr>
              <w:t xml:space="preserve"> osoby odpowiedzialnej za przygotowanie sylabusa</w:t>
            </w:r>
          </w:p>
        </w:tc>
        <w:tc>
          <w:tcPr>
            <w:tcW w:w="5864" w:type="dxa"/>
            <w:vAlign w:val="center"/>
          </w:tcPr>
          <w:p w:rsidR="00390E3C" w:rsidRPr="00B86DC9" w:rsidRDefault="00390E3C" w:rsidP="0022496A">
            <w:pPr>
              <w:widowControl w:val="0"/>
              <w:autoSpaceDE w:val="0"/>
              <w:autoSpaceDN w:val="0"/>
              <w:adjustRightInd w:val="0"/>
              <w:rPr>
                <w:iCs/>
                <w:color w:val="000000"/>
              </w:rPr>
            </w:pPr>
          </w:p>
        </w:tc>
      </w:tr>
      <w:tr w:rsidR="00390E3C" w:rsidRPr="00B86DC9" w:rsidTr="0022496A">
        <w:trPr>
          <w:trHeight w:val="340"/>
          <w:jc w:val="center"/>
        </w:trPr>
        <w:tc>
          <w:tcPr>
            <w:tcW w:w="3775" w:type="dxa"/>
            <w:shd w:val="clear" w:color="auto" w:fill="F2F2F2" w:themeFill="background1" w:themeFillShade="F2"/>
            <w:vAlign w:val="center"/>
          </w:tcPr>
          <w:p w:rsidR="00390E3C" w:rsidRPr="00B86DC9" w:rsidRDefault="00390E3C" w:rsidP="0022496A">
            <w:pPr>
              <w:widowControl w:val="0"/>
              <w:autoSpaceDE w:val="0"/>
              <w:autoSpaceDN w:val="0"/>
              <w:adjustRightInd w:val="0"/>
              <w:rPr>
                <w:iCs/>
                <w:color w:val="000000"/>
              </w:rPr>
            </w:pPr>
            <w:r w:rsidRPr="00B86DC9">
              <w:rPr>
                <w:iCs/>
                <w:color w:val="000000"/>
              </w:rPr>
              <w:t>Przedmioty wprowadzające</w:t>
            </w:r>
          </w:p>
        </w:tc>
        <w:tc>
          <w:tcPr>
            <w:tcW w:w="5864" w:type="dxa"/>
            <w:vAlign w:val="center"/>
          </w:tcPr>
          <w:p w:rsidR="00390E3C" w:rsidRPr="00B86DC9" w:rsidRDefault="00390E3C" w:rsidP="0022496A">
            <w:pPr>
              <w:widowControl w:val="0"/>
              <w:autoSpaceDE w:val="0"/>
              <w:autoSpaceDN w:val="0"/>
              <w:adjustRightInd w:val="0"/>
              <w:rPr>
                <w:iCs/>
                <w:color w:val="000000"/>
              </w:rPr>
            </w:pPr>
            <w:r w:rsidRPr="00FE09BC">
              <w:rPr>
                <w:bCs/>
                <w:iCs/>
                <w:color w:val="000000"/>
              </w:rPr>
              <w:t>Technologia i organizacja budownictwa, Podstawy przedsiębiorczości</w:t>
            </w:r>
          </w:p>
        </w:tc>
      </w:tr>
      <w:tr w:rsidR="00390E3C" w:rsidRPr="00B86DC9" w:rsidTr="0022496A">
        <w:trPr>
          <w:trHeight w:val="340"/>
          <w:jc w:val="center"/>
        </w:trPr>
        <w:tc>
          <w:tcPr>
            <w:tcW w:w="3775" w:type="dxa"/>
            <w:shd w:val="clear" w:color="auto" w:fill="F2F2F2" w:themeFill="background1" w:themeFillShade="F2"/>
            <w:vAlign w:val="center"/>
          </w:tcPr>
          <w:p w:rsidR="00390E3C" w:rsidRPr="00B86DC9" w:rsidRDefault="00390E3C" w:rsidP="0022496A">
            <w:pPr>
              <w:widowControl w:val="0"/>
              <w:autoSpaceDE w:val="0"/>
              <w:autoSpaceDN w:val="0"/>
              <w:adjustRightInd w:val="0"/>
              <w:rPr>
                <w:iCs/>
              </w:rPr>
            </w:pPr>
            <w:r w:rsidRPr="00B86DC9">
              <w:rPr>
                <w:iCs/>
              </w:rPr>
              <w:t>Wymagania wstępne</w:t>
            </w:r>
          </w:p>
        </w:tc>
        <w:tc>
          <w:tcPr>
            <w:tcW w:w="5864" w:type="dxa"/>
            <w:vAlign w:val="center"/>
          </w:tcPr>
          <w:p w:rsidR="00390E3C" w:rsidRPr="00B86DC9" w:rsidRDefault="00390E3C" w:rsidP="0022496A">
            <w:pPr>
              <w:widowControl w:val="0"/>
              <w:autoSpaceDE w:val="0"/>
              <w:autoSpaceDN w:val="0"/>
              <w:adjustRightInd w:val="0"/>
              <w:rPr>
                <w:bCs/>
                <w:iCs/>
                <w:color w:val="000000"/>
              </w:rPr>
            </w:pPr>
            <w:r w:rsidRPr="00FE09BC">
              <w:rPr>
                <w:bCs/>
                <w:iCs/>
                <w:color w:val="000000"/>
              </w:rPr>
              <w:t xml:space="preserve">Znajomość metod i sposobów prowadzenia robót budowlanych oraz zasad prowadzenia przedsiębiorstwa budowlanego  </w:t>
            </w:r>
          </w:p>
        </w:tc>
      </w:tr>
    </w:tbl>
    <w:p w:rsidR="00390E3C" w:rsidRPr="00B86DC9" w:rsidRDefault="00390E3C" w:rsidP="009A1EEC">
      <w:pPr>
        <w:pStyle w:val="Akapitzlist1"/>
        <w:numPr>
          <w:ilvl w:val="1"/>
          <w:numId w:val="225"/>
        </w:numPr>
        <w:tabs>
          <w:tab w:val="clear" w:pos="720"/>
          <w:tab w:val="num" w:pos="567"/>
        </w:tabs>
        <w:spacing w:before="120" w:after="120"/>
        <w:ind w:left="567" w:hanging="283"/>
        <w:rPr>
          <w:b/>
          <w:bCs/>
          <w:iCs/>
          <w:sz w:val="22"/>
          <w:szCs w:val="22"/>
        </w:rPr>
      </w:pPr>
      <w:r w:rsidRPr="00B86DC9">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390E3C" w:rsidRPr="00B86DC9" w:rsidTr="0022496A">
        <w:trPr>
          <w:trHeight w:val="371"/>
          <w:jc w:val="center"/>
        </w:trPr>
        <w:tc>
          <w:tcPr>
            <w:tcW w:w="888" w:type="dxa"/>
            <w:vMerge w:val="restart"/>
            <w:shd w:val="clear" w:color="auto" w:fill="F2F2F2" w:themeFill="background1" w:themeFillShade="F2"/>
            <w:vAlign w:val="center"/>
          </w:tcPr>
          <w:p w:rsidR="00390E3C" w:rsidRPr="00B86DC9" w:rsidRDefault="00390E3C" w:rsidP="0022496A">
            <w:pPr>
              <w:jc w:val="center"/>
              <w:rPr>
                <w:iCs/>
              </w:rPr>
            </w:pPr>
            <w:r w:rsidRPr="00B86DC9">
              <w:rPr>
                <w:b/>
                <w:bCs/>
                <w:i/>
                <w:iCs/>
              </w:rPr>
              <w:t> </w:t>
            </w:r>
            <w:r w:rsidRPr="00B86DC9">
              <w:rPr>
                <w:iCs/>
              </w:rPr>
              <w:t>Semestr</w:t>
            </w:r>
          </w:p>
        </w:tc>
        <w:tc>
          <w:tcPr>
            <w:tcW w:w="980" w:type="dxa"/>
            <w:tcBorders>
              <w:bottom w:val="nil"/>
            </w:tcBorders>
            <w:shd w:val="clear" w:color="auto" w:fill="F2F2F2" w:themeFill="background1" w:themeFillShade="F2"/>
            <w:vAlign w:val="center"/>
          </w:tcPr>
          <w:p w:rsidR="00390E3C" w:rsidRPr="00B86DC9" w:rsidRDefault="00390E3C" w:rsidP="0022496A">
            <w:pPr>
              <w:jc w:val="center"/>
              <w:rPr>
                <w:iCs/>
              </w:rPr>
            </w:pPr>
            <w:r w:rsidRPr="00B86DC9">
              <w:rPr>
                <w:iCs/>
              </w:rPr>
              <w:t>Wykłady</w:t>
            </w:r>
          </w:p>
        </w:tc>
        <w:tc>
          <w:tcPr>
            <w:tcW w:w="1316" w:type="dxa"/>
            <w:tcBorders>
              <w:bottom w:val="nil"/>
            </w:tcBorders>
            <w:shd w:val="clear" w:color="auto" w:fill="F2F2F2" w:themeFill="background1" w:themeFillShade="F2"/>
            <w:vAlign w:val="center"/>
          </w:tcPr>
          <w:p w:rsidR="00390E3C" w:rsidRPr="00B86DC9" w:rsidRDefault="00390E3C" w:rsidP="0022496A">
            <w:pPr>
              <w:jc w:val="center"/>
              <w:rPr>
                <w:iCs/>
              </w:rPr>
            </w:pPr>
            <w:r w:rsidRPr="00B86DC9">
              <w:rPr>
                <w:iCs/>
              </w:rPr>
              <w:t>Ćwiczenia audytoryjne</w:t>
            </w:r>
          </w:p>
        </w:tc>
        <w:tc>
          <w:tcPr>
            <w:tcW w:w="1462" w:type="dxa"/>
            <w:tcBorders>
              <w:bottom w:val="nil"/>
            </w:tcBorders>
            <w:shd w:val="clear" w:color="auto" w:fill="F2F2F2" w:themeFill="background1" w:themeFillShade="F2"/>
            <w:vAlign w:val="center"/>
          </w:tcPr>
          <w:p w:rsidR="00390E3C" w:rsidRPr="00B86DC9" w:rsidRDefault="00390E3C" w:rsidP="0022496A">
            <w:pPr>
              <w:jc w:val="center"/>
              <w:rPr>
                <w:iCs/>
              </w:rPr>
            </w:pPr>
            <w:r w:rsidRPr="00B86DC9">
              <w:rPr>
                <w:iCs/>
              </w:rPr>
              <w:t>Ćwiczenia laboratoryjne</w:t>
            </w:r>
          </w:p>
        </w:tc>
        <w:tc>
          <w:tcPr>
            <w:tcW w:w="1259" w:type="dxa"/>
            <w:tcBorders>
              <w:bottom w:val="nil"/>
            </w:tcBorders>
            <w:shd w:val="clear" w:color="auto" w:fill="F2F2F2" w:themeFill="background1" w:themeFillShade="F2"/>
            <w:vAlign w:val="center"/>
          </w:tcPr>
          <w:p w:rsidR="00390E3C" w:rsidRPr="00B86DC9" w:rsidRDefault="00390E3C" w:rsidP="0022496A">
            <w:pPr>
              <w:jc w:val="center"/>
              <w:rPr>
                <w:iCs/>
              </w:rPr>
            </w:pPr>
            <w:r w:rsidRPr="00B86DC9">
              <w:rPr>
                <w:iCs/>
              </w:rPr>
              <w:t>Ćwiczenia projektowe</w:t>
            </w:r>
          </w:p>
        </w:tc>
        <w:tc>
          <w:tcPr>
            <w:tcW w:w="1111" w:type="dxa"/>
            <w:tcBorders>
              <w:bottom w:val="nil"/>
            </w:tcBorders>
            <w:shd w:val="clear" w:color="auto" w:fill="F2F2F2" w:themeFill="background1" w:themeFillShade="F2"/>
            <w:vAlign w:val="center"/>
          </w:tcPr>
          <w:p w:rsidR="00390E3C" w:rsidRPr="00B86DC9" w:rsidRDefault="00390E3C" w:rsidP="0022496A">
            <w:pPr>
              <w:jc w:val="center"/>
              <w:rPr>
                <w:iCs/>
              </w:rPr>
            </w:pPr>
            <w:r w:rsidRPr="00B86DC9">
              <w:rPr>
                <w:iCs/>
              </w:rPr>
              <w:t>Seminaria</w:t>
            </w:r>
          </w:p>
        </w:tc>
        <w:tc>
          <w:tcPr>
            <w:tcW w:w="1086" w:type="dxa"/>
            <w:tcBorders>
              <w:bottom w:val="nil"/>
            </w:tcBorders>
            <w:shd w:val="clear" w:color="auto" w:fill="F2F2F2" w:themeFill="background1" w:themeFillShade="F2"/>
            <w:vAlign w:val="center"/>
          </w:tcPr>
          <w:p w:rsidR="00390E3C" w:rsidRPr="00B86DC9" w:rsidRDefault="00390E3C" w:rsidP="0022496A">
            <w:pPr>
              <w:jc w:val="center"/>
              <w:rPr>
                <w:iCs/>
              </w:rPr>
            </w:pPr>
            <w:r w:rsidRPr="00B86DC9">
              <w:rPr>
                <w:iCs/>
              </w:rPr>
              <w:t xml:space="preserve">Zajęcia   terenowe </w:t>
            </w:r>
          </w:p>
        </w:tc>
        <w:tc>
          <w:tcPr>
            <w:tcW w:w="1005" w:type="dxa"/>
            <w:tcBorders>
              <w:bottom w:val="nil"/>
            </w:tcBorders>
            <w:shd w:val="clear" w:color="auto" w:fill="F2F2F2" w:themeFill="background1" w:themeFillShade="F2"/>
          </w:tcPr>
          <w:p w:rsidR="00390E3C" w:rsidRPr="00B86DC9" w:rsidRDefault="00390E3C" w:rsidP="0022496A">
            <w:pPr>
              <w:jc w:val="center"/>
              <w:rPr>
                <w:iCs/>
              </w:rPr>
            </w:pPr>
            <w:r w:rsidRPr="00B86DC9">
              <w:rPr>
                <w:iCs/>
              </w:rPr>
              <w:t xml:space="preserve">Liczba punktów </w:t>
            </w:r>
          </w:p>
        </w:tc>
      </w:tr>
      <w:tr w:rsidR="00390E3C" w:rsidRPr="00B86DC9" w:rsidTr="0022496A">
        <w:trPr>
          <w:jc w:val="center"/>
        </w:trPr>
        <w:tc>
          <w:tcPr>
            <w:tcW w:w="888" w:type="dxa"/>
            <w:vMerge/>
            <w:shd w:val="clear" w:color="auto" w:fill="F2F2F2" w:themeFill="background1" w:themeFillShade="F2"/>
            <w:vAlign w:val="center"/>
          </w:tcPr>
          <w:p w:rsidR="00390E3C" w:rsidRPr="00B86DC9" w:rsidRDefault="00390E3C" w:rsidP="0022496A">
            <w:pPr>
              <w:jc w:val="center"/>
              <w:rPr>
                <w:iCs/>
              </w:rPr>
            </w:pPr>
          </w:p>
        </w:tc>
        <w:tc>
          <w:tcPr>
            <w:tcW w:w="980" w:type="dxa"/>
            <w:tcBorders>
              <w:top w:val="nil"/>
            </w:tcBorders>
            <w:shd w:val="clear" w:color="auto" w:fill="F2F2F2" w:themeFill="background1" w:themeFillShade="F2"/>
            <w:vAlign w:val="center"/>
          </w:tcPr>
          <w:p w:rsidR="00390E3C" w:rsidRPr="00B86DC9" w:rsidRDefault="00390E3C" w:rsidP="0022496A">
            <w:pPr>
              <w:jc w:val="center"/>
              <w:rPr>
                <w:iCs/>
              </w:rPr>
            </w:pPr>
            <w:r w:rsidRPr="00B86DC9">
              <w:rPr>
                <w:iCs/>
              </w:rPr>
              <w:t>(W)</w:t>
            </w:r>
          </w:p>
        </w:tc>
        <w:tc>
          <w:tcPr>
            <w:tcW w:w="1316" w:type="dxa"/>
            <w:tcBorders>
              <w:top w:val="nil"/>
            </w:tcBorders>
            <w:shd w:val="clear" w:color="auto" w:fill="F2F2F2" w:themeFill="background1" w:themeFillShade="F2"/>
            <w:vAlign w:val="center"/>
          </w:tcPr>
          <w:p w:rsidR="00390E3C" w:rsidRPr="00B86DC9" w:rsidRDefault="00390E3C" w:rsidP="0022496A">
            <w:pPr>
              <w:jc w:val="center"/>
              <w:rPr>
                <w:iCs/>
              </w:rPr>
            </w:pPr>
            <w:r w:rsidRPr="00B86DC9">
              <w:rPr>
                <w:iCs/>
              </w:rPr>
              <w:t>(Ć)</w:t>
            </w:r>
          </w:p>
        </w:tc>
        <w:tc>
          <w:tcPr>
            <w:tcW w:w="1462" w:type="dxa"/>
            <w:tcBorders>
              <w:top w:val="nil"/>
            </w:tcBorders>
            <w:shd w:val="clear" w:color="auto" w:fill="F2F2F2" w:themeFill="background1" w:themeFillShade="F2"/>
            <w:vAlign w:val="center"/>
          </w:tcPr>
          <w:p w:rsidR="00390E3C" w:rsidRPr="00B86DC9" w:rsidRDefault="00390E3C" w:rsidP="0022496A">
            <w:pPr>
              <w:jc w:val="center"/>
              <w:rPr>
                <w:iCs/>
              </w:rPr>
            </w:pPr>
            <w:r w:rsidRPr="00B86DC9">
              <w:rPr>
                <w:iCs/>
              </w:rPr>
              <w:t>(L)</w:t>
            </w:r>
          </w:p>
        </w:tc>
        <w:tc>
          <w:tcPr>
            <w:tcW w:w="1259" w:type="dxa"/>
            <w:tcBorders>
              <w:top w:val="nil"/>
            </w:tcBorders>
            <w:shd w:val="clear" w:color="auto" w:fill="F2F2F2" w:themeFill="background1" w:themeFillShade="F2"/>
            <w:vAlign w:val="center"/>
          </w:tcPr>
          <w:p w:rsidR="00390E3C" w:rsidRPr="00B86DC9" w:rsidRDefault="00390E3C" w:rsidP="0022496A">
            <w:pPr>
              <w:jc w:val="center"/>
              <w:rPr>
                <w:iCs/>
              </w:rPr>
            </w:pPr>
            <w:r w:rsidRPr="00B86DC9">
              <w:rPr>
                <w:iCs/>
              </w:rPr>
              <w:t>(P)</w:t>
            </w:r>
          </w:p>
        </w:tc>
        <w:tc>
          <w:tcPr>
            <w:tcW w:w="1111" w:type="dxa"/>
            <w:tcBorders>
              <w:top w:val="nil"/>
            </w:tcBorders>
            <w:shd w:val="clear" w:color="auto" w:fill="F2F2F2" w:themeFill="background1" w:themeFillShade="F2"/>
            <w:vAlign w:val="center"/>
          </w:tcPr>
          <w:p w:rsidR="00390E3C" w:rsidRPr="00B86DC9" w:rsidRDefault="00390E3C" w:rsidP="0022496A">
            <w:pPr>
              <w:jc w:val="center"/>
              <w:rPr>
                <w:iCs/>
              </w:rPr>
            </w:pPr>
            <w:r w:rsidRPr="00B86DC9">
              <w:rPr>
                <w:iCs/>
              </w:rPr>
              <w:t>(S)</w:t>
            </w:r>
          </w:p>
        </w:tc>
        <w:tc>
          <w:tcPr>
            <w:tcW w:w="1086" w:type="dxa"/>
            <w:tcBorders>
              <w:top w:val="nil"/>
            </w:tcBorders>
            <w:shd w:val="clear" w:color="auto" w:fill="F2F2F2" w:themeFill="background1" w:themeFillShade="F2"/>
            <w:vAlign w:val="center"/>
          </w:tcPr>
          <w:p w:rsidR="00390E3C" w:rsidRPr="00B86DC9" w:rsidRDefault="00390E3C" w:rsidP="0022496A">
            <w:pPr>
              <w:jc w:val="center"/>
              <w:rPr>
                <w:iCs/>
              </w:rPr>
            </w:pPr>
            <w:r w:rsidRPr="00B86DC9">
              <w:rPr>
                <w:iCs/>
              </w:rPr>
              <w:t>(T)</w:t>
            </w:r>
          </w:p>
        </w:tc>
        <w:tc>
          <w:tcPr>
            <w:tcW w:w="1005" w:type="dxa"/>
            <w:tcBorders>
              <w:top w:val="nil"/>
            </w:tcBorders>
            <w:shd w:val="clear" w:color="auto" w:fill="F2F2F2" w:themeFill="background1" w:themeFillShade="F2"/>
          </w:tcPr>
          <w:p w:rsidR="00390E3C" w:rsidRPr="00B86DC9" w:rsidRDefault="00390E3C" w:rsidP="0022496A">
            <w:pPr>
              <w:jc w:val="center"/>
              <w:rPr>
                <w:iCs/>
              </w:rPr>
            </w:pPr>
            <w:r w:rsidRPr="00B86DC9">
              <w:rPr>
                <w:iCs/>
              </w:rPr>
              <w:t>ECTS</w:t>
            </w:r>
            <w:r>
              <w:rPr>
                <w:iCs/>
              </w:rPr>
              <w:t>*</w:t>
            </w:r>
          </w:p>
        </w:tc>
      </w:tr>
      <w:tr w:rsidR="00390E3C" w:rsidRPr="00B86DC9" w:rsidTr="0022496A">
        <w:trPr>
          <w:trHeight w:val="340"/>
          <w:jc w:val="center"/>
        </w:trPr>
        <w:tc>
          <w:tcPr>
            <w:tcW w:w="888" w:type="dxa"/>
          </w:tcPr>
          <w:p w:rsidR="00390E3C" w:rsidRPr="00B86DC9" w:rsidRDefault="00390E3C" w:rsidP="0022496A">
            <w:pPr>
              <w:spacing w:line="276" w:lineRule="auto"/>
              <w:jc w:val="center"/>
              <w:rPr>
                <w:iCs/>
                <w:color w:val="000000"/>
              </w:rPr>
            </w:pPr>
            <w:r>
              <w:rPr>
                <w:iCs/>
                <w:color w:val="000000"/>
              </w:rPr>
              <w:t>VI</w:t>
            </w:r>
          </w:p>
        </w:tc>
        <w:tc>
          <w:tcPr>
            <w:tcW w:w="980" w:type="dxa"/>
          </w:tcPr>
          <w:p w:rsidR="00390E3C" w:rsidRPr="00B86DC9" w:rsidRDefault="00390E3C" w:rsidP="0022496A">
            <w:pPr>
              <w:spacing w:line="276" w:lineRule="auto"/>
              <w:jc w:val="center"/>
              <w:rPr>
                <w:iCs/>
                <w:color w:val="000000"/>
              </w:rPr>
            </w:pPr>
            <w:r>
              <w:rPr>
                <w:iCs/>
                <w:color w:val="000000"/>
              </w:rPr>
              <w:t>15</w:t>
            </w:r>
          </w:p>
        </w:tc>
        <w:tc>
          <w:tcPr>
            <w:tcW w:w="1316" w:type="dxa"/>
          </w:tcPr>
          <w:p w:rsidR="00390E3C" w:rsidRPr="00B86DC9" w:rsidRDefault="00390E3C" w:rsidP="0022496A">
            <w:pPr>
              <w:spacing w:line="276" w:lineRule="auto"/>
              <w:jc w:val="center"/>
              <w:rPr>
                <w:iCs/>
                <w:color w:val="000000"/>
              </w:rPr>
            </w:pPr>
          </w:p>
        </w:tc>
        <w:tc>
          <w:tcPr>
            <w:tcW w:w="1462" w:type="dxa"/>
          </w:tcPr>
          <w:p w:rsidR="00390E3C" w:rsidRPr="00B86DC9" w:rsidRDefault="00390E3C" w:rsidP="0022496A">
            <w:pPr>
              <w:spacing w:line="276" w:lineRule="auto"/>
              <w:jc w:val="center"/>
              <w:rPr>
                <w:iCs/>
                <w:color w:val="000000"/>
              </w:rPr>
            </w:pPr>
          </w:p>
        </w:tc>
        <w:tc>
          <w:tcPr>
            <w:tcW w:w="1259" w:type="dxa"/>
          </w:tcPr>
          <w:p w:rsidR="00390E3C" w:rsidRPr="00B86DC9" w:rsidRDefault="00390E3C" w:rsidP="0022496A">
            <w:pPr>
              <w:spacing w:line="276" w:lineRule="auto"/>
              <w:jc w:val="center"/>
              <w:rPr>
                <w:iCs/>
                <w:color w:val="000000"/>
              </w:rPr>
            </w:pPr>
          </w:p>
        </w:tc>
        <w:tc>
          <w:tcPr>
            <w:tcW w:w="1111" w:type="dxa"/>
          </w:tcPr>
          <w:p w:rsidR="00390E3C" w:rsidRPr="00B86DC9" w:rsidRDefault="00390E3C" w:rsidP="0022496A">
            <w:pPr>
              <w:spacing w:line="276" w:lineRule="auto"/>
              <w:jc w:val="center"/>
              <w:rPr>
                <w:iCs/>
                <w:color w:val="000000"/>
              </w:rPr>
            </w:pPr>
          </w:p>
        </w:tc>
        <w:tc>
          <w:tcPr>
            <w:tcW w:w="1086" w:type="dxa"/>
          </w:tcPr>
          <w:p w:rsidR="00390E3C" w:rsidRPr="00B86DC9" w:rsidRDefault="00390E3C" w:rsidP="0022496A">
            <w:pPr>
              <w:spacing w:line="276" w:lineRule="auto"/>
              <w:jc w:val="center"/>
              <w:rPr>
                <w:iCs/>
                <w:color w:val="000000"/>
              </w:rPr>
            </w:pPr>
          </w:p>
        </w:tc>
        <w:tc>
          <w:tcPr>
            <w:tcW w:w="1005" w:type="dxa"/>
          </w:tcPr>
          <w:p w:rsidR="00390E3C" w:rsidRPr="00B86DC9" w:rsidRDefault="00874F0A" w:rsidP="0022496A">
            <w:pPr>
              <w:spacing w:line="276" w:lineRule="auto"/>
              <w:jc w:val="center"/>
              <w:rPr>
                <w:iCs/>
                <w:color w:val="000000"/>
              </w:rPr>
            </w:pPr>
            <w:r>
              <w:rPr>
                <w:iCs/>
                <w:color w:val="000000"/>
              </w:rPr>
              <w:t>2</w:t>
            </w:r>
          </w:p>
        </w:tc>
      </w:tr>
    </w:tbl>
    <w:p w:rsidR="00390E3C" w:rsidRPr="00B86DC9" w:rsidRDefault="00390E3C" w:rsidP="009A1EEC">
      <w:pPr>
        <w:numPr>
          <w:ilvl w:val="0"/>
          <w:numId w:val="225"/>
        </w:numPr>
        <w:tabs>
          <w:tab w:val="clear" w:pos="1440"/>
          <w:tab w:val="left" w:pos="284"/>
        </w:tabs>
        <w:spacing w:before="120" w:after="120" w:line="240" w:lineRule="auto"/>
        <w:ind w:left="284" w:hanging="284"/>
        <w:rPr>
          <w:b/>
        </w:rPr>
      </w:pPr>
      <w:r w:rsidRPr="00B86DC9">
        <w:rPr>
          <w:b/>
        </w:rPr>
        <w:t xml:space="preserve">EFEKTY </w:t>
      </w:r>
      <w:r>
        <w:rPr>
          <w:b/>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390E3C" w:rsidRPr="00B86DC9" w:rsidTr="0022496A">
        <w:trPr>
          <w:jc w:val="center"/>
        </w:trPr>
        <w:tc>
          <w:tcPr>
            <w:tcW w:w="1090" w:type="dxa"/>
            <w:shd w:val="clear" w:color="auto" w:fill="F2F2F2" w:themeFill="background1" w:themeFillShade="F2"/>
            <w:vAlign w:val="center"/>
          </w:tcPr>
          <w:p w:rsidR="00390E3C" w:rsidRPr="00B86DC9" w:rsidRDefault="00390E3C" w:rsidP="0022496A">
            <w:pPr>
              <w:jc w:val="center"/>
            </w:pPr>
            <w:r w:rsidRPr="00B86DC9">
              <w:t>Lp.</w:t>
            </w:r>
          </w:p>
        </w:tc>
        <w:tc>
          <w:tcPr>
            <w:tcW w:w="5386" w:type="dxa"/>
            <w:shd w:val="clear" w:color="auto" w:fill="F2F2F2" w:themeFill="background1" w:themeFillShade="F2"/>
            <w:vAlign w:val="center"/>
          </w:tcPr>
          <w:p w:rsidR="00390E3C" w:rsidRPr="00B86DC9" w:rsidRDefault="00390E3C" w:rsidP="0022496A">
            <w:pPr>
              <w:jc w:val="center"/>
            </w:pPr>
            <w:r w:rsidRPr="00B86DC9">
              <w:t xml:space="preserve">Opis efektów </w:t>
            </w:r>
            <w:r>
              <w:t>uczenia się dla przedmiotu</w:t>
            </w:r>
          </w:p>
        </w:tc>
        <w:tc>
          <w:tcPr>
            <w:tcW w:w="1585" w:type="dxa"/>
            <w:shd w:val="clear" w:color="auto" w:fill="F2F2F2" w:themeFill="background1" w:themeFillShade="F2"/>
            <w:vAlign w:val="center"/>
          </w:tcPr>
          <w:p w:rsidR="00390E3C" w:rsidRPr="00B86DC9" w:rsidRDefault="00390E3C" w:rsidP="0022496A">
            <w:pPr>
              <w:jc w:val="center"/>
            </w:pPr>
            <w:r w:rsidRPr="00B86DC9">
              <w:t xml:space="preserve">Odniesienie do kierunkowych efektów </w:t>
            </w:r>
            <w:r>
              <w:t>uczenia się</w:t>
            </w:r>
          </w:p>
        </w:tc>
        <w:tc>
          <w:tcPr>
            <w:tcW w:w="1596" w:type="dxa"/>
            <w:shd w:val="clear" w:color="auto" w:fill="F2F2F2" w:themeFill="background1" w:themeFillShade="F2"/>
            <w:vAlign w:val="center"/>
          </w:tcPr>
          <w:p w:rsidR="00390E3C" w:rsidRPr="008454B4" w:rsidRDefault="00390E3C" w:rsidP="0022496A">
            <w:pPr>
              <w:jc w:val="center"/>
              <w:rPr>
                <w:color w:val="000000" w:themeColor="text1"/>
              </w:rPr>
            </w:pPr>
            <w:r w:rsidRPr="008454B4">
              <w:rPr>
                <w:color w:val="000000" w:themeColor="text1"/>
              </w:rPr>
              <w:t xml:space="preserve">Odniesienie do </w:t>
            </w:r>
            <w:r w:rsidRPr="008454B4">
              <w:rPr>
                <w:strike/>
                <w:color w:val="000000" w:themeColor="text1"/>
              </w:rPr>
              <w:br/>
            </w:r>
            <w:r w:rsidRPr="008454B4">
              <w:rPr>
                <w:color w:val="000000" w:themeColor="text1"/>
              </w:rPr>
              <w:t xml:space="preserve">charakterystyk II stopnia </w:t>
            </w:r>
            <w:r w:rsidRPr="008454B4">
              <w:rPr>
                <w:color w:val="000000" w:themeColor="text1"/>
              </w:rPr>
              <w:br/>
              <w:t xml:space="preserve">(kod składnika opisu) </w:t>
            </w:r>
          </w:p>
        </w:tc>
      </w:tr>
      <w:tr w:rsidR="00390E3C" w:rsidRPr="00B86DC9" w:rsidTr="0022496A">
        <w:trPr>
          <w:jc w:val="center"/>
        </w:trPr>
        <w:tc>
          <w:tcPr>
            <w:tcW w:w="9657" w:type="dxa"/>
            <w:gridSpan w:val="4"/>
            <w:shd w:val="clear" w:color="auto" w:fill="F2F2F2" w:themeFill="background1" w:themeFillShade="F2"/>
            <w:vAlign w:val="center"/>
          </w:tcPr>
          <w:p w:rsidR="00390E3C" w:rsidRPr="008454B4" w:rsidRDefault="00390E3C" w:rsidP="0022496A">
            <w:pPr>
              <w:jc w:val="center"/>
              <w:rPr>
                <w:color w:val="000000" w:themeColor="text1"/>
              </w:rPr>
            </w:pPr>
            <w:r w:rsidRPr="008454B4">
              <w:rPr>
                <w:color w:val="000000" w:themeColor="text1"/>
              </w:rPr>
              <w:t>WIEDZA</w:t>
            </w:r>
          </w:p>
        </w:tc>
      </w:tr>
      <w:tr w:rsidR="00390E3C" w:rsidRPr="00B86DC9" w:rsidTr="0022496A">
        <w:trPr>
          <w:trHeight w:val="283"/>
          <w:jc w:val="center"/>
        </w:trPr>
        <w:tc>
          <w:tcPr>
            <w:tcW w:w="1090" w:type="dxa"/>
          </w:tcPr>
          <w:p w:rsidR="00390E3C" w:rsidRPr="00B86DC9" w:rsidRDefault="00390E3C" w:rsidP="0022496A">
            <w:pPr>
              <w:jc w:val="both"/>
            </w:pPr>
            <w:r w:rsidRPr="00B86DC9">
              <w:t>W1</w:t>
            </w:r>
          </w:p>
        </w:tc>
        <w:tc>
          <w:tcPr>
            <w:tcW w:w="5386" w:type="dxa"/>
          </w:tcPr>
          <w:p w:rsidR="00390E3C" w:rsidRPr="00B86DC9" w:rsidRDefault="00390E3C" w:rsidP="0022496A">
            <w:pPr>
              <w:jc w:val="both"/>
            </w:pPr>
            <w:r w:rsidRPr="00FE09BC">
              <w:t>ma uporządkowaną i podbudowaną teoretycznie wiedzę w zakresie organizowania procesów logistycznych oraz zna aktu</w:t>
            </w:r>
            <w:r>
              <w:t>alne kierunki ich implementacji</w:t>
            </w:r>
          </w:p>
        </w:tc>
        <w:tc>
          <w:tcPr>
            <w:tcW w:w="1585" w:type="dxa"/>
          </w:tcPr>
          <w:p w:rsidR="00390E3C" w:rsidRPr="00B86DC9" w:rsidRDefault="00390E3C" w:rsidP="0022496A">
            <w:pPr>
              <w:jc w:val="both"/>
            </w:pPr>
            <w:r w:rsidRPr="00B86DC9">
              <w:t>K_W</w:t>
            </w:r>
            <w:r>
              <w:t>19</w:t>
            </w:r>
          </w:p>
        </w:tc>
        <w:tc>
          <w:tcPr>
            <w:tcW w:w="1596" w:type="dxa"/>
          </w:tcPr>
          <w:p w:rsidR="00390E3C" w:rsidRPr="008454B4" w:rsidRDefault="00390E3C" w:rsidP="0022496A">
            <w:pPr>
              <w:jc w:val="both"/>
              <w:rPr>
                <w:color w:val="000000" w:themeColor="text1"/>
              </w:rPr>
            </w:pPr>
            <w:r w:rsidRPr="008454B4">
              <w:rPr>
                <w:color w:val="000000" w:themeColor="text1"/>
              </w:rPr>
              <w:t>P6S_WG</w:t>
            </w:r>
          </w:p>
        </w:tc>
      </w:tr>
      <w:tr w:rsidR="00390E3C" w:rsidRPr="00B86DC9" w:rsidTr="0022496A">
        <w:trPr>
          <w:trHeight w:val="283"/>
          <w:jc w:val="center"/>
        </w:trPr>
        <w:tc>
          <w:tcPr>
            <w:tcW w:w="9657" w:type="dxa"/>
            <w:gridSpan w:val="4"/>
            <w:shd w:val="clear" w:color="auto" w:fill="F2F2F2" w:themeFill="background1" w:themeFillShade="F2"/>
          </w:tcPr>
          <w:p w:rsidR="00390E3C" w:rsidRPr="00B86DC9" w:rsidRDefault="00390E3C" w:rsidP="0022496A">
            <w:pPr>
              <w:jc w:val="center"/>
            </w:pPr>
            <w:r w:rsidRPr="00B86DC9">
              <w:t>UMIEJĘTNOŚCI</w:t>
            </w:r>
          </w:p>
        </w:tc>
      </w:tr>
      <w:tr w:rsidR="00390E3C" w:rsidRPr="00B86DC9" w:rsidTr="0022496A">
        <w:trPr>
          <w:trHeight w:val="283"/>
          <w:jc w:val="center"/>
        </w:trPr>
        <w:tc>
          <w:tcPr>
            <w:tcW w:w="1090" w:type="dxa"/>
          </w:tcPr>
          <w:p w:rsidR="00390E3C" w:rsidRPr="00B86DC9" w:rsidRDefault="00390E3C" w:rsidP="0022496A">
            <w:pPr>
              <w:jc w:val="both"/>
            </w:pPr>
            <w:r w:rsidRPr="00B86DC9">
              <w:t>U1</w:t>
            </w:r>
          </w:p>
        </w:tc>
        <w:tc>
          <w:tcPr>
            <w:tcW w:w="5386" w:type="dxa"/>
          </w:tcPr>
          <w:p w:rsidR="00390E3C" w:rsidRPr="00B86DC9" w:rsidRDefault="00390E3C" w:rsidP="0022496A">
            <w:pPr>
              <w:jc w:val="both"/>
            </w:pPr>
            <w:r w:rsidRPr="00FE09BC">
              <w:rPr>
                <w:iCs/>
              </w:rPr>
              <w:t>potrafi</w:t>
            </w:r>
            <w:r w:rsidRPr="00FE09BC">
              <w:rPr>
                <w:color w:val="FF0000"/>
                <w:spacing w:val="-10"/>
              </w:rPr>
              <w:t xml:space="preserve"> </w:t>
            </w:r>
            <w:r w:rsidRPr="00FE09BC">
              <w:rPr>
                <w:iCs/>
              </w:rPr>
              <w:t xml:space="preserve">usystematyzować wiedzę na temat koncepcji logistycznych i metod zarządzania procesami </w:t>
            </w:r>
            <w:r w:rsidRPr="00FE09BC">
              <w:rPr>
                <w:iCs/>
              </w:rPr>
              <w:lastRenderedPageBreak/>
              <w:t>logistycznymi.</w:t>
            </w:r>
          </w:p>
        </w:tc>
        <w:tc>
          <w:tcPr>
            <w:tcW w:w="1585" w:type="dxa"/>
          </w:tcPr>
          <w:p w:rsidR="00390E3C" w:rsidRPr="00B86DC9" w:rsidRDefault="00390E3C" w:rsidP="0022496A">
            <w:pPr>
              <w:jc w:val="both"/>
            </w:pPr>
            <w:r>
              <w:lastRenderedPageBreak/>
              <w:t>K_U01</w:t>
            </w:r>
          </w:p>
        </w:tc>
        <w:tc>
          <w:tcPr>
            <w:tcW w:w="1596" w:type="dxa"/>
          </w:tcPr>
          <w:p w:rsidR="00390E3C" w:rsidRPr="00B86DC9" w:rsidRDefault="00390E3C" w:rsidP="0022496A">
            <w:pPr>
              <w:jc w:val="both"/>
            </w:pPr>
            <w:r w:rsidRPr="0086147E">
              <w:rPr>
                <w:color w:val="000000"/>
              </w:rPr>
              <w:t xml:space="preserve">P6S_UW, P6S_UK, </w:t>
            </w:r>
            <w:r w:rsidRPr="0086147E">
              <w:rPr>
                <w:color w:val="000000"/>
              </w:rPr>
              <w:lastRenderedPageBreak/>
              <w:t>P6S_UU</w:t>
            </w:r>
          </w:p>
        </w:tc>
      </w:tr>
      <w:tr w:rsidR="00390E3C" w:rsidRPr="00B86DC9" w:rsidTr="0022496A">
        <w:trPr>
          <w:trHeight w:val="283"/>
          <w:jc w:val="center"/>
        </w:trPr>
        <w:tc>
          <w:tcPr>
            <w:tcW w:w="1090" w:type="dxa"/>
          </w:tcPr>
          <w:p w:rsidR="00390E3C" w:rsidRPr="00B86DC9" w:rsidRDefault="00390E3C" w:rsidP="0022496A">
            <w:pPr>
              <w:jc w:val="both"/>
            </w:pPr>
            <w:r w:rsidRPr="00B86DC9">
              <w:lastRenderedPageBreak/>
              <w:t>U2</w:t>
            </w:r>
          </w:p>
        </w:tc>
        <w:tc>
          <w:tcPr>
            <w:tcW w:w="5386" w:type="dxa"/>
          </w:tcPr>
          <w:p w:rsidR="00390E3C" w:rsidRPr="00B86DC9" w:rsidRDefault="00390E3C" w:rsidP="0022496A">
            <w:pPr>
              <w:jc w:val="both"/>
            </w:pPr>
            <w:r w:rsidRPr="00FE09BC">
              <w:rPr>
                <w:iCs/>
              </w:rPr>
              <w:t xml:space="preserve">nabywa </w:t>
            </w:r>
            <w:r w:rsidRPr="00FE09BC">
              <w:t>umiejętności zastos</w:t>
            </w:r>
            <w:r>
              <w:t>owania teoretycznego i praktycz</w:t>
            </w:r>
            <w:r w:rsidRPr="00FE09BC">
              <w:t xml:space="preserve">nego dorobku </w:t>
            </w:r>
            <w:r w:rsidRPr="00FE09BC">
              <w:rPr>
                <w:iCs/>
              </w:rPr>
              <w:t>z zakresu organizacji i zarządzania systemami logistycznymi w budownictwie.</w:t>
            </w:r>
          </w:p>
        </w:tc>
        <w:tc>
          <w:tcPr>
            <w:tcW w:w="1585" w:type="dxa"/>
          </w:tcPr>
          <w:p w:rsidR="00390E3C" w:rsidRPr="00B86DC9" w:rsidRDefault="00390E3C" w:rsidP="0022496A">
            <w:pPr>
              <w:jc w:val="both"/>
            </w:pPr>
            <w:r>
              <w:t>K_U30</w:t>
            </w:r>
          </w:p>
        </w:tc>
        <w:tc>
          <w:tcPr>
            <w:tcW w:w="1596" w:type="dxa"/>
          </w:tcPr>
          <w:p w:rsidR="00390E3C" w:rsidRPr="00B86DC9" w:rsidRDefault="00390E3C" w:rsidP="0022496A">
            <w:pPr>
              <w:jc w:val="both"/>
            </w:pPr>
            <w:r w:rsidRPr="0086147E">
              <w:rPr>
                <w:color w:val="000000"/>
              </w:rPr>
              <w:t>P6S_UW</w:t>
            </w:r>
          </w:p>
        </w:tc>
      </w:tr>
      <w:tr w:rsidR="00390E3C" w:rsidRPr="00B86DC9" w:rsidTr="0022496A">
        <w:trPr>
          <w:trHeight w:val="283"/>
          <w:jc w:val="center"/>
        </w:trPr>
        <w:tc>
          <w:tcPr>
            <w:tcW w:w="9657" w:type="dxa"/>
            <w:gridSpan w:val="4"/>
            <w:shd w:val="clear" w:color="auto" w:fill="F2F2F2" w:themeFill="background1" w:themeFillShade="F2"/>
          </w:tcPr>
          <w:p w:rsidR="00390E3C" w:rsidRPr="00B86DC9" w:rsidRDefault="00390E3C" w:rsidP="0022496A">
            <w:pPr>
              <w:jc w:val="center"/>
            </w:pPr>
            <w:r w:rsidRPr="00B86DC9">
              <w:t>KOMPETENCJE SPOŁECZNE</w:t>
            </w:r>
          </w:p>
        </w:tc>
      </w:tr>
      <w:tr w:rsidR="00390E3C" w:rsidRPr="00B86DC9" w:rsidTr="0022496A">
        <w:trPr>
          <w:trHeight w:val="283"/>
          <w:jc w:val="center"/>
        </w:trPr>
        <w:tc>
          <w:tcPr>
            <w:tcW w:w="1090" w:type="dxa"/>
          </w:tcPr>
          <w:p w:rsidR="00390E3C" w:rsidRPr="00B86DC9" w:rsidRDefault="00390E3C" w:rsidP="0022496A">
            <w:pPr>
              <w:jc w:val="both"/>
            </w:pPr>
            <w:r w:rsidRPr="00B86DC9">
              <w:t>K1</w:t>
            </w:r>
          </w:p>
        </w:tc>
        <w:tc>
          <w:tcPr>
            <w:tcW w:w="5386" w:type="dxa"/>
          </w:tcPr>
          <w:p w:rsidR="00390E3C" w:rsidRPr="00B86DC9" w:rsidRDefault="00390E3C" w:rsidP="0022496A">
            <w:pPr>
              <w:jc w:val="both"/>
            </w:pPr>
            <w:r w:rsidRPr="00FE09BC">
              <w:rPr>
                <w:iCs/>
              </w:rPr>
              <w:t>jest  świadomy znaczenia i roli działań logistycznych we współczesnym przedsiębiorstwie budowlanym.</w:t>
            </w:r>
          </w:p>
        </w:tc>
        <w:tc>
          <w:tcPr>
            <w:tcW w:w="1585" w:type="dxa"/>
          </w:tcPr>
          <w:p w:rsidR="00390E3C" w:rsidRPr="00B86DC9" w:rsidRDefault="00390E3C" w:rsidP="0022496A">
            <w:pPr>
              <w:jc w:val="both"/>
            </w:pPr>
            <w:r>
              <w:t>K_K02</w:t>
            </w:r>
          </w:p>
        </w:tc>
        <w:tc>
          <w:tcPr>
            <w:tcW w:w="1596" w:type="dxa"/>
          </w:tcPr>
          <w:p w:rsidR="00390E3C" w:rsidRPr="00B86DC9" w:rsidRDefault="00390E3C" w:rsidP="0022496A">
            <w:pPr>
              <w:jc w:val="both"/>
            </w:pPr>
            <w:r w:rsidRPr="0086147E">
              <w:rPr>
                <w:color w:val="000000"/>
              </w:rPr>
              <w:t>P6S_KO, P6S_KR</w:t>
            </w:r>
          </w:p>
        </w:tc>
      </w:tr>
    </w:tbl>
    <w:p w:rsidR="00390E3C" w:rsidRPr="00B86DC9" w:rsidRDefault="00390E3C" w:rsidP="009A1EEC">
      <w:pPr>
        <w:numPr>
          <w:ilvl w:val="0"/>
          <w:numId w:val="225"/>
        </w:numPr>
        <w:tabs>
          <w:tab w:val="clear" w:pos="1440"/>
          <w:tab w:val="left" w:pos="284"/>
        </w:tabs>
        <w:spacing w:before="120" w:after="120" w:line="240" w:lineRule="auto"/>
        <w:ind w:left="284" w:hanging="284"/>
        <w:rPr>
          <w:b/>
        </w:rPr>
      </w:pPr>
      <w:r>
        <w:rPr>
          <w:b/>
        </w:rPr>
        <w:t xml:space="preserve">METODY </w:t>
      </w:r>
      <w:r w:rsidRPr="00B86DC9">
        <w:rPr>
          <w:b/>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390E3C" w:rsidRPr="00B86DC9" w:rsidTr="0022496A">
        <w:trPr>
          <w:jc w:val="center"/>
        </w:trPr>
        <w:tc>
          <w:tcPr>
            <w:tcW w:w="9638" w:type="dxa"/>
          </w:tcPr>
          <w:p w:rsidR="00390E3C" w:rsidRPr="00B86DC9" w:rsidRDefault="00390E3C" w:rsidP="00250D52">
            <w:pPr>
              <w:spacing w:after="0"/>
              <w:jc w:val="both"/>
            </w:pPr>
            <w:r w:rsidRPr="00B86DC9">
              <w:t>wykład multimedialny</w:t>
            </w:r>
          </w:p>
        </w:tc>
      </w:tr>
    </w:tbl>
    <w:p w:rsidR="00390E3C" w:rsidRPr="00B86DC9" w:rsidRDefault="00390E3C" w:rsidP="009A1EEC">
      <w:pPr>
        <w:numPr>
          <w:ilvl w:val="0"/>
          <w:numId w:val="225"/>
        </w:numPr>
        <w:tabs>
          <w:tab w:val="clear" w:pos="1440"/>
          <w:tab w:val="left" w:pos="284"/>
        </w:tabs>
        <w:spacing w:before="120" w:after="120" w:line="240" w:lineRule="auto"/>
        <w:ind w:left="284" w:hanging="284"/>
        <w:rPr>
          <w:b/>
          <w:color w:val="000000"/>
        </w:rPr>
      </w:pPr>
      <w:r w:rsidRPr="00B86DC9">
        <w:rPr>
          <w:b/>
          <w:color w:val="000000"/>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390E3C" w:rsidRPr="00B86DC9" w:rsidTr="0022496A">
        <w:trPr>
          <w:jc w:val="center"/>
        </w:trPr>
        <w:tc>
          <w:tcPr>
            <w:tcW w:w="9638" w:type="dxa"/>
          </w:tcPr>
          <w:p w:rsidR="00390E3C" w:rsidRPr="00B86DC9" w:rsidRDefault="00390E3C" w:rsidP="0022496A">
            <w:pPr>
              <w:pStyle w:val="Akapitzlist1"/>
              <w:ind w:left="34"/>
              <w:jc w:val="both"/>
              <w:rPr>
                <w:b/>
                <w:sz w:val="22"/>
                <w:szCs w:val="22"/>
              </w:rPr>
            </w:pPr>
            <w:r>
              <w:rPr>
                <w:iCs/>
                <w:sz w:val="22"/>
                <w:szCs w:val="22"/>
                <w:lang w:eastAsia="en-US"/>
              </w:rPr>
              <w:t>Wykład - zaliczenie pisemne</w:t>
            </w:r>
          </w:p>
        </w:tc>
      </w:tr>
    </w:tbl>
    <w:p w:rsidR="00390E3C" w:rsidRPr="00B86DC9" w:rsidRDefault="00390E3C" w:rsidP="009A1EEC">
      <w:pPr>
        <w:numPr>
          <w:ilvl w:val="0"/>
          <w:numId w:val="225"/>
        </w:numPr>
        <w:tabs>
          <w:tab w:val="clear" w:pos="1440"/>
          <w:tab w:val="left" w:pos="284"/>
        </w:tabs>
        <w:spacing w:before="120" w:after="120" w:line="240" w:lineRule="auto"/>
        <w:ind w:left="284" w:hanging="284"/>
        <w:rPr>
          <w:color w:val="000000"/>
        </w:rPr>
      </w:pPr>
      <w:r w:rsidRPr="00B86DC9">
        <w:rPr>
          <w:b/>
          <w:iCs/>
          <w:color w:val="000000"/>
        </w:rPr>
        <w:t xml:space="preserve">TREŚCI </w:t>
      </w:r>
      <w:r>
        <w:rPr>
          <w:b/>
          <w:iCs/>
          <w:color w:val="000000"/>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390E3C" w:rsidRPr="00B86DC9" w:rsidTr="0022496A">
        <w:trPr>
          <w:jc w:val="center"/>
        </w:trPr>
        <w:tc>
          <w:tcPr>
            <w:tcW w:w="2214" w:type="dxa"/>
            <w:shd w:val="clear" w:color="auto" w:fill="F2F2F2" w:themeFill="background1" w:themeFillShade="F2"/>
          </w:tcPr>
          <w:p w:rsidR="00390E3C" w:rsidRPr="00B86DC9" w:rsidRDefault="00390E3C" w:rsidP="0022496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rPr>
              <w:t>Wykłady</w:t>
            </w:r>
          </w:p>
        </w:tc>
        <w:tc>
          <w:tcPr>
            <w:tcW w:w="7424" w:type="dxa"/>
          </w:tcPr>
          <w:p w:rsidR="00390E3C" w:rsidRPr="00B86DC9" w:rsidRDefault="00390E3C" w:rsidP="0022496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color w:val="000000"/>
              </w:rPr>
            </w:pPr>
            <w:r w:rsidRPr="00FE09BC">
              <w:rPr>
                <w:color w:val="000000"/>
              </w:rPr>
              <w:t xml:space="preserve">Pojęcie i znaczenie logistyki w budownictwie. Instytucje logistyczne. Usługa budowlana jako produkt logistyczny. Podział systemów logistycznych w strukturze przedsiębiorstw. Centra logistyczne i ich znaczenie dla budownictwa. Planowanie i organizacja produkcji budowlanej w aspekcie przepływu zasobów i informacji. Infrastruktura techniczna a przebieg procesów logistycznych. Proces zakupów a organizacja dostaw. Logistyka transportu, magazynowa i składowania. </w:t>
            </w:r>
            <w:r w:rsidRPr="00FE09BC">
              <w:t xml:space="preserve">Modele sterowania zapasami. </w:t>
            </w:r>
            <w:r w:rsidRPr="00FE09BC">
              <w:rPr>
                <w:color w:val="000000"/>
              </w:rPr>
              <w:t xml:space="preserve"> </w:t>
            </w:r>
            <w:r w:rsidRPr="00FE09BC">
              <w:rPr>
                <w:snapToGrid w:val="0"/>
                <w:color w:val="000000"/>
              </w:rPr>
              <w:t xml:space="preserve">Rola opakowań w systemie logistycznym. </w:t>
            </w:r>
            <w:r w:rsidRPr="00FE09BC">
              <w:rPr>
                <w:color w:val="000000"/>
              </w:rPr>
              <w:t>Informatyka w logistyce: systemy wspomagające zarządzanie logistyką (ERP, SCM, WMS), metoda MRP II dla logistyki, automatyczna identyfikacja materiałów, towarów i produktów w systemach informatycznych. Logistyka jako instrument racjonalizacji i obniżki kosztów funkcjonowania przedsiębiorstwa.</w:t>
            </w:r>
          </w:p>
        </w:tc>
      </w:tr>
    </w:tbl>
    <w:p w:rsidR="00390E3C" w:rsidRPr="00D17AF4" w:rsidRDefault="00390E3C" w:rsidP="009A1EEC">
      <w:pPr>
        <w:numPr>
          <w:ilvl w:val="0"/>
          <w:numId w:val="225"/>
        </w:numPr>
        <w:tabs>
          <w:tab w:val="clear" w:pos="1440"/>
          <w:tab w:val="left" w:pos="284"/>
        </w:tabs>
        <w:spacing w:before="120" w:after="120" w:line="240" w:lineRule="auto"/>
        <w:ind w:left="284" w:hanging="284"/>
        <w:rPr>
          <w:b/>
          <w:color w:val="000000"/>
        </w:rPr>
      </w:pPr>
      <w:r w:rsidRPr="00B86DC9">
        <w:rPr>
          <w:b/>
          <w:color w:val="000000"/>
        </w:rPr>
        <w:t>METODY</w:t>
      </w:r>
      <w:r>
        <w:rPr>
          <w:b/>
          <w:color w:val="000000"/>
        </w:rPr>
        <w:t xml:space="preserve"> (SPOSOBY)</w:t>
      </w:r>
      <w:r w:rsidRPr="00B86DC9">
        <w:rPr>
          <w:b/>
          <w:color w:val="000000"/>
        </w:rPr>
        <w:t xml:space="preserve"> WERYFIKACJI</w:t>
      </w:r>
      <w:r>
        <w:rPr>
          <w:b/>
          <w:color w:val="000000"/>
        </w:rPr>
        <w:t xml:space="preserve"> I OCENY</w:t>
      </w:r>
      <w:r w:rsidRPr="00B86DC9">
        <w:rPr>
          <w:b/>
          <w:color w:val="000000"/>
        </w:rPr>
        <w:t xml:space="preserve"> EFEKTÓW </w:t>
      </w:r>
      <w:r>
        <w:rPr>
          <w:b/>
          <w:color w:val="000000"/>
        </w:rPr>
        <w:t>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390E3C" w:rsidRPr="00B86DC9" w:rsidTr="0022496A">
        <w:trPr>
          <w:jc w:val="center"/>
        </w:trPr>
        <w:tc>
          <w:tcPr>
            <w:tcW w:w="1347" w:type="dxa"/>
            <w:vMerge w:val="restart"/>
            <w:shd w:val="clear" w:color="auto" w:fill="F2F2F2" w:themeFill="background1" w:themeFillShade="F2"/>
            <w:vAlign w:val="center"/>
          </w:tcPr>
          <w:p w:rsidR="00390E3C" w:rsidRPr="002851F8" w:rsidRDefault="00390E3C" w:rsidP="0022496A">
            <w:pPr>
              <w:jc w:val="center"/>
              <w:rPr>
                <w:color w:val="000000"/>
              </w:rPr>
            </w:pPr>
            <w:r w:rsidRPr="002851F8">
              <w:rPr>
                <w:color w:val="000000"/>
              </w:rPr>
              <w:t xml:space="preserve">Efekt </w:t>
            </w:r>
            <w:r>
              <w:rPr>
                <w:color w:val="000000"/>
              </w:rPr>
              <w:t>uczenia się</w:t>
            </w:r>
          </w:p>
        </w:tc>
        <w:tc>
          <w:tcPr>
            <w:tcW w:w="8292" w:type="dxa"/>
            <w:gridSpan w:val="6"/>
            <w:shd w:val="clear" w:color="auto" w:fill="F2F2F2" w:themeFill="background1" w:themeFillShade="F2"/>
            <w:vAlign w:val="center"/>
          </w:tcPr>
          <w:p w:rsidR="00390E3C" w:rsidRPr="002851F8" w:rsidRDefault="00390E3C" w:rsidP="0022496A">
            <w:pPr>
              <w:jc w:val="center"/>
              <w:rPr>
                <w:color w:val="000000"/>
              </w:rPr>
            </w:pPr>
            <w:r w:rsidRPr="002851F8">
              <w:rPr>
                <w:color w:val="000000"/>
              </w:rPr>
              <w:t>Forma oceny</w:t>
            </w:r>
          </w:p>
        </w:tc>
      </w:tr>
      <w:tr w:rsidR="00390E3C" w:rsidRPr="00B86DC9" w:rsidTr="0022496A">
        <w:trPr>
          <w:jc w:val="center"/>
        </w:trPr>
        <w:tc>
          <w:tcPr>
            <w:tcW w:w="1347" w:type="dxa"/>
            <w:vMerge/>
            <w:shd w:val="clear" w:color="auto" w:fill="F2F2F2" w:themeFill="background1" w:themeFillShade="F2"/>
            <w:vAlign w:val="center"/>
          </w:tcPr>
          <w:p w:rsidR="00390E3C" w:rsidRPr="002851F8" w:rsidRDefault="00390E3C" w:rsidP="0022496A">
            <w:pPr>
              <w:jc w:val="center"/>
              <w:rPr>
                <w:b/>
                <w:color w:val="000000"/>
              </w:rPr>
            </w:pPr>
          </w:p>
        </w:tc>
        <w:tc>
          <w:tcPr>
            <w:tcW w:w="1360" w:type="dxa"/>
            <w:shd w:val="clear" w:color="auto" w:fill="F2F2F2" w:themeFill="background1" w:themeFillShade="F2"/>
            <w:vAlign w:val="center"/>
          </w:tcPr>
          <w:p w:rsidR="00390E3C" w:rsidRPr="002851F8" w:rsidRDefault="00390E3C" w:rsidP="0022496A">
            <w:pPr>
              <w:jc w:val="center"/>
              <w:rPr>
                <w:color w:val="000000"/>
              </w:rPr>
            </w:pPr>
            <w:r w:rsidRPr="002851F8">
              <w:rPr>
                <w:color w:val="000000"/>
              </w:rPr>
              <w:t>Egzamin ustny</w:t>
            </w:r>
          </w:p>
        </w:tc>
        <w:tc>
          <w:tcPr>
            <w:tcW w:w="1360" w:type="dxa"/>
            <w:shd w:val="clear" w:color="auto" w:fill="F2F2F2" w:themeFill="background1" w:themeFillShade="F2"/>
            <w:vAlign w:val="center"/>
          </w:tcPr>
          <w:p w:rsidR="00390E3C" w:rsidRPr="002851F8" w:rsidRDefault="00390E3C" w:rsidP="0022496A">
            <w:pPr>
              <w:jc w:val="center"/>
              <w:rPr>
                <w:color w:val="000000"/>
              </w:rPr>
            </w:pPr>
            <w:r w:rsidRPr="002851F8">
              <w:rPr>
                <w:color w:val="000000"/>
              </w:rPr>
              <w:t>Egzamin pisemny</w:t>
            </w:r>
          </w:p>
        </w:tc>
        <w:tc>
          <w:tcPr>
            <w:tcW w:w="1394" w:type="dxa"/>
            <w:shd w:val="clear" w:color="auto" w:fill="F2F2F2" w:themeFill="background1" w:themeFillShade="F2"/>
            <w:vAlign w:val="center"/>
          </w:tcPr>
          <w:p w:rsidR="00390E3C" w:rsidRPr="002851F8" w:rsidRDefault="00390E3C" w:rsidP="0022496A">
            <w:pPr>
              <w:jc w:val="center"/>
              <w:rPr>
                <w:color w:val="000000"/>
              </w:rPr>
            </w:pPr>
            <w:r w:rsidRPr="002851F8">
              <w:rPr>
                <w:color w:val="000000"/>
              </w:rPr>
              <w:t>Kolokwium</w:t>
            </w:r>
          </w:p>
        </w:tc>
        <w:tc>
          <w:tcPr>
            <w:tcW w:w="1342" w:type="dxa"/>
            <w:shd w:val="clear" w:color="auto" w:fill="F2F2F2" w:themeFill="background1" w:themeFillShade="F2"/>
            <w:vAlign w:val="center"/>
          </w:tcPr>
          <w:p w:rsidR="00390E3C" w:rsidRPr="002851F8" w:rsidRDefault="00390E3C" w:rsidP="0022496A">
            <w:pPr>
              <w:jc w:val="center"/>
              <w:rPr>
                <w:color w:val="000000"/>
              </w:rPr>
            </w:pPr>
            <w:r w:rsidRPr="002851F8">
              <w:rPr>
                <w:color w:val="000000"/>
              </w:rPr>
              <w:t>Projekt</w:t>
            </w:r>
          </w:p>
        </w:tc>
        <w:tc>
          <w:tcPr>
            <w:tcW w:w="1463" w:type="dxa"/>
            <w:shd w:val="clear" w:color="auto" w:fill="F2F2F2" w:themeFill="background1" w:themeFillShade="F2"/>
            <w:vAlign w:val="center"/>
          </w:tcPr>
          <w:p w:rsidR="00390E3C" w:rsidRPr="002851F8" w:rsidRDefault="00390E3C" w:rsidP="0022496A">
            <w:pPr>
              <w:jc w:val="center"/>
              <w:rPr>
                <w:color w:val="000000"/>
              </w:rPr>
            </w:pPr>
            <w:r w:rsidRPr="002851F8">
              <w:rPr>
                <w:color w:val="000000"/>
              </w:rPr>
              <w:t>Sprawozdanie</w:t>
            </w:r>
          </w:p>
        </w:tc>
        <w:tc>
          <w:tcPr>
            <w:tcW w:w="1373" w:type="dxa"/>
            <w:shd w:val="clear" w:color="auto" w:fill="F2F2F2" w:themeFill="background1" w:themeFillShade="F2"/>
            <w:vAlign w:val="center"/>
          </w:tcPr>
          <w:p w:rsidR="00390E3C" w:rsidRPr="002851F8" w:rsidRDefault="00390E3C" w:rsidP="0022496A">
            <w:pPr>
              <w:jc w:val="center"/>
              <w:rPr>
                <w:color w:val="000000"/>
              </w:rPr>
            </w:pPr>
            <w:r w:rsidRPr="002851F8">
              <w:rPr>
                <w:color w:val="000000"/>
              </w:rPr>
              <w:t>…………</w:t>
            </w:r>
          </w:p>
        </w:tc>
      </w:tr>
      <w:tr w:rsidR="00390E3C" w:rsidRPr="00B86DC9" w:rsidTr="0022496A">
        <w:trPr>
          <w:trHeight w:val="283"/>
          <w:jc w:val="center"/>
        </w:trPr>
        <w:tc>
          <w:tcPr>
            <w:tcW w:w="1347" w:type="dxa"/>
          </w:tcPr>
          <w:p w:rsidR="00390E3C" w:rsidRPr="002851F8" w:rsidRDefault="00390E3C" w:rsidP="0022496A">
            <w:pPr>
              <w:jc w:val="center"/>
              <w:rPr>
                <w:color w:val="000000"/>
              </w:rPr>
            </w:pPr>
            <w:r w:rsidRPr="002851F8">
              <w:rPr>
                <w:color w:val="000000"/>
              </w:rPr>
              <w:t>W1</w:t>
            </w:r>
          </w:p>
        </w:tc>
        <w:tc>
          <w:tcPr>
            <w:tcW w:w="1360" w:type="dxa"/>
          </w:tcPr>
          <w:p w:rsidR="00390E3C" w:rsidRPr="002851F8" w:rsidRDefault="00390E3C" w:rsidP="0022496A">
            <w:pPr>
              <w:jc w:val="center"/>
              <w:rPr>
                <w:color w:val="000000"/>
              </w:rPr>
            </w:pPr>
          </w:p>
        </w:tc>
        <w:tc>
          <w:tcPr>
            <w:tcW w:w="1360" w:type="dxa"/>
          </w:tcPr>
          <w:p w:rsidR="00390E3C" w:rsidRPr="002851F8" w:rsidRDefault="00390E3C" w:rsidP="0022496A">
            <w:pPr>
              <w:jc w:val="center"/>
              <w:rPr>
                <w:color w:val="000000"/>
              </w:rPr>
            </w:pPr>
          </w:p>
        </w:tc>
        <w:tc>
          <w:tcPr>
            <w:tcW w:w="1394" w:type="dxa"/>
          </w:tcPr>
          <w:p w:rsidR="00390E3C" w:rsidRPr="002851F8" w:rsidRDefault="00390E3C" w:rsidP="0022496A">
            <w:pPr>
              <w:jc w:val="center"/>
              <w:rPr>
                <w:color w:val="000000"/>
              </w:rPr>
            </w:pPr>
            <w:r>
              <w:rPr>
                <w:color w:val="000000"/>
              </w:rPr>
              <w:t>x</w:t>
            </w:r>
          </w:p>
        </w:tc>
        <w:tc>
          <w:tcPr>
            <w:tcW w:w="1342" w:type="dxa"/>
          </w:tcPr>
          <w:p w:rsidR="00390E3C" w:rsidRPr="002851F8" w:rsidRDefault="00390E3C" w:rsidP="0022496A">
            <w:pPr>
              <w:jc w:val="center"/>
              <w:rPr>
                <w:color w:val="000000"/>
              </w:rPr>
            </w:pPr>
          </w:p>
        </w:tc>
        <w:tc>
          <w:tcPr>
            <w:tcW w:w="1463" w:type="dxa"/>
          </w:tcPr>
          <w:p w:rsidR="00390E3C" w:rsidRPr="002851F8" w:rsidRDefault="00390E3C" w:rsidP="0022496A">
            <w:pPr>
              <w:jc w:val="center"/>
              <w:rPr>
                <w:color w:val="000000"/>
              </w:rPr>
            </w:pPr>
          </w:p>
        </w:tc>
        <w:tc>
          <w:tcPr>
            <w:tcW w:w="1373" w:type="dxa"/>
          </w:tcPr>
          <w:p w:rsidR="00390E3C" w:rsidRPr="002851F8" w:rsidRDefault="00390E3C" w:rsidP="0022496A">
            <w:pPr>
              <w:jc w:val="center"/>
              <w:rPr>
                <w:color w:val="000000"/>
              </w:rPr>
            </w:pPr>
          </w:p>
        </w:tc>
      </w:tr>
      <w:tr w:rsidR="00390E3C" w:rsidRPr="00B86DC9" w:rsidTr="0022496A">
        <w:trPr>
          <w:trHeight w:val="283"/>
          <w:jc w:val="center"/>
        </w:trPr>
        <w:tc>
          <w:tcPr>
            <w:tcW w:w="1347" w:type="dxa"/>
          </w:tcPr>
          <w:p w:rsidR="00390E3C" w:rsidRPr="002851F8" w:rsidRDefault="00390E3C" w:rsidP="0022496A">
            <w:pPr>
              <w:jc w:val="center"/>
              <w:rPr>
                <w:color w:val="000000"/>
              </w:rPr>
            </w:pPr>
            <w:r w:rsidRPr="002851F8">
              <w:rPr>
                <w:color w:val="000000"/>
              </w:rPr>
              <w:t>U1</w:t>
            </w:r>
          </w:p>
        </w:tc>
        <w:tc>
          <w:tcPr>
            <w:tcW w:w="1360" w:type="dxa"/>
          </w:tcPr>
          <w:p w:rsidR="00390E3C" w:rsidRPr="002851F8" w:rsidRDefault="00390E3C" w:rsidP="0022496A">
            <w:pPr>
              <w:jc w:val="center"/>
              <w:rPr>
                <w:color w:val="000000"/>
              </w:rPr>
            </w:pPr>
          </w:p>
        </w:tc>
        <w:tc>
          <w:tcPr>
            <w:tcW w:w="1360" w:type="dxa"/>
          </w:tcPr>
          <w:p w:rsidR="00390E3C" w:rsidRPr="002851F8" w:rsidRDefault="00390E3C" w:rsidP="0022496A">
            <w:pPr>
              <w:jc w:val="center"/>
              <w:rPr>
                <w:color w:val="000000"/>
              </w:rPr>
            </w:pPr>
          </w:p>
        </w:tc>
        <w:tc>
          <w:tcPr>
            <w:tcW w:w="1394" w:type="dxa"/>
          </w:tcPr>
          <w:p w:rsidR="00390E3C" w:rsidRPr="002851F8" w:rsidRDefault="00390E3C" w:rsidP="0022496A">
            <w:pPr>
              <w:jc w:val="center"/>
              <w:rPr>
                <w:color w:val="000000"/>
              </w:rPr>
            </w:pPr>
            <w:r>
              <w:rPr>
                <w:color w:val="000000"/>
              </w:rPr>
              <w:t>x</w:t>
            </w:r>
          </w:p>
        </w:tc>
        <w:tc>
          <w:tcPr>
            <w:tcW w:w="1342" w:type="dxa"/>
          </w:tcPr>
          <w:p w:rsidR="00390E3C" w:rsidRPr="002851F8" w:rsidRDefault="00390E3C" w:rsidP="0022496A">
            <w:pPr>
              <w:jc w:val="center"/>
              <w:rPr>
                <w:color w:val="000000"/>
              </w:rPr>
            </w:pPr>
          </w:p>
        </w:tc>
        <w:tc>
          <w:tcPr>
            <w:tcW w:w="1463" w:type="dxa"/>
          </w:tcPr>
          <w:p w:rsidR="00390E3C" w:rsidRPr="002851F8" w:rsidRDefault="00390E3C" w:rsidP="0022496A">
            <w:pPr>
              <w:jc w:val="center"/>
              <w:rPr>
                <w:color w:val="000000"/>
              </w:rPr>
            </w:pPr>
          </w:p>
        </w:tc>
        <w:tc>
          <w:tcPr>
            <w:tcW w:w="1373" w:type="dxa"/>
          </w:tcPr>
          <w:p w:rsidR="00390E3C" w:rsidRPr="002851F8" w:rsidRDefault="00390E3C" w:rsidP="0022496A">
            <w:pPr>
              <w:jc w:val="center"/>
              <w:rPr>
                <w:color w:val="000000"/>
              </w:rPr>
            </w:pPr>
          </w:p>
        </w:tc>
      </w:tr>
      <w:tr w:rsidR="00390E3C" w:rsidRPr="00B86DC9" w:rsidTr="0022496A">
        <w:trPr>
          <w:trHeight w:val="283"/>
          <w:jc w:val="center"/>
        </w:trPr>
        <w:tc>
          <w:tcPr>
            <w:tcW w:w="1347" w:type="dxa"/>
          </w:tcPr>
          <w:p w:rsidR="00390E3C" w:rsidRPr="002851F8" w:rsidRDefault="00390E3C" w:rsidP="0022496A">
            <w:pPr>
              <w:jc w:val="center"/>
              <w:rPr>
                <w:color w:val="000000"/>
              </w:rPr>
            </w:pPr>
            <w:r>
              <w:rPr>
                <w:color w:val="000000"/>
              </w:rPr>
              <w:t>U2</w:t>
            </w:r>
          </w:p>
        </w:tc>
        <w:tc>
          <w:tcPr>
            <w:tcW w:w="1360" w:type="dxa"/>
          </w:tcPr>
          <w:p w:rsidR="00390E3C" w:rsidRPr="002851F8" w:rsidRDefault="00390E3C" w:rsidP="0022496A">
            <w:pPr>
              <w:jc w:val="center"/>
              <w:rPr>
                <w:color w:val="000000"/>
              </w:rPr>
            </w:pPr>
          </w:p>
        </w:tc>
        <w:tc>
          <w:tcPr>
            <w:tcW w:w="1360" w:type="dxa"/>
          </w:tcPr>
          <w:p w:rsidR="00390E3C" w:rsidRPr="002851F8" w:rsidRDefault="00390E3C" w:rsidP="0022496A">
            <w:pPr>
              <w:jc w:val="center"/>
              <w:rPr>
                <w:color w:val="000000"/>
              </w:rPr>
            </w:pPr>
          </w:p>
        </w:tc>
        <w:tc>
          <w:tcPr>
            <w:tcW w:w="1394" w:type="dxa"/>
          </w:tcPr>
          <w:p w:rsidR="00390E3C" w:rsidRPr="002851F8" w:rsidRDefault="00390E3C" w:rsidP="0022496A">
            <w:pPr>
              <w:jc w:val="center"/>
              <w:rPr>
                <w:color w:val="000000"/>
              </w:rPr>
            </w:pPr>
            <w:r>
              <w:rPr>
                <w:color w:val="000000"/>
              </w:rPr>
              <w:t>x</w:t>
            </w:r>
          </w:p>
        </w:tc>
        <w:tc>
          <w:tcPr>
            <w:tcW w:w="1342" w:type="dxa"/>
          </w:tcPr>
          <w:p w:rsidR="00390E3C" w:rsidRPr="002851F8" w:rsidRDefault="00390E3C" w:rsidP="0022496A">
            <w:pPr>
              <w:jc w:val="center"/>
              <w:rPr>
                <w:color w:val="000000"/>
              </w:rPr>
            </w:pPr>
          </w:p>
        </w:tc>
        <w:tc>
          <w:tcPr>
            <w:tcW w:w="1463" w:type="dxa"/>
          </w:tcPr>
          <w:p w:rsidR="00390E3C" w:rsidRPr="002851F8" w:rsidRDefault="00390E3C" w:rsidP="0022496A">
            <w:pPr>
              <w:jc w:val="center"/>
              <w:rPr>
                <w:color w:val="000000"/>
              </w:rPr>
            </w:pPr>
          </w:p>
        </w:tc>
        <w:tc>
          <w:tcPr>
            <w:tcW w:w="1373" w:type="dxa"/>
          </w:tcPr>
          <w:p w:rsidR="00390E3C" w:rsidRPr="002851F8" w:rsidRDefault="00390E3C" w:rsidP="0022496A">
            <w:pPr>
              <w:jc w:val="center"/>
              <w:rPr>
                <w:color w:val="000000"/>
              </w:rPr>
            </w:pPr>
          </w:p>
        </w:tc>
      </w:tr>
      <w:tr w:rsidR="00390E3C" w:rsidRPr="00B86DC9" w:rsidTr="0022496A">
        <w:trPr>
          <w:trHeight w:val="283"/>
          <w:jc w:val="center"/>
        </w:trPr>
        <w:tc>
          <w:tcPr>
            <w:tcW w:w="1347" w:type="dxa"/>
          </w:tcPr>
          <w:p w:rsidR="00390E3C" w:rsidRPr="002851F8" w:rsidRDefault="00390E3C" w:rsidP="0022496A">
            <w:pPr>
              <w:jc w:val="center"/>
              <w:rPr>
                <w:color w:val="000000"/>
              </w:rPr>
            </w:pPr>
            <w:r w:rsidRPr="002851F8">
              <w:rPr>
                <w:color w:val="000000"/>
              </w:rPr>
              <w:t>K1</w:t>
            </w:r>
          </w:p>
        </w:tc>
        <w:tc>
          <w:tcPr>
            <w:tcW w:w="1360" w:type="dxa"/>
          </w:tcPr>
          <w:p w:rsidR="00390E3C" w:rsidRPr="002851F8" w:rsidRDefault="00390E3C" w:rsidP="0022496A">
            <w:pPr>
              <w:jc w:val="center"/>
              <w:rPr>
                <w:color w:val="000000"/>
              </w:rPr>
            </w:pPr>
          </w:p>
        </w:tc>
        <w:tc>
          <w:tcPr>
            <w:tcW w:w="1360" w:type="dxa"/>
          </w:tcPr>
          <w:p w:rsidR="00390E3C" w:rsidRPr="002851F8" w:rsidRDefault="00390E3C" w:rsidP="0022496A">
            <w:pPr>
              <w:jc w:val="center"/>
              <w:rPr>
                <w:color w:val="000000"/>
              </w:rPr>
            </w:pPr>
          </w:p>
        </w:tc>
        <w:tc>
          <w:tcPr>
            <w:tcW w:w="1394" w:type="dxa"/>
          </w:tcPr>
          <w:p w:rsidR="00390E3C" w:rsidRPr="002851F8" w:rsidRDefault="00390E3C" w:rsidP="0022496A">
            <w:pPr>
              <w:jc w:val="center"/>
              <w:rPr>
                <w:color w:val="000000"/>
              </w:rPr>
            </w:pPr>
            <w:r>
              <w:rPr>
                <w:color w:val="000000"/>
              </w:rPr>
              <w:t>x</w:t>
            </w:r>
          </w:p>
        </w:tc>
        <w:tc>
          <w:tcPr>
            <w:tcW w:w="1342" w:type="dxa"/>
          </w:tcPr>
          <w:p w:rsidR="00390E3C" w:rsidRPr="002851F8" w:rsidRDefault="00390E3C" w:rsidP="0022496A">
            <w:pPr>
              <w:jc w:val="center"/>
              <w:rPr>
                <w:color w:val="000000"/>
              </w:rPr>
            </w:pPr>
          </w:p>
        </w:tc>
        <w:tc>
          <w:tcPr>
            <w:tcW w:w="1463" w:type="dxa"/>
          </w:tcPr>
          <w:p w:rsidR="00390E3C" w:rsidRPr="002851F8" w:rsidRDefault="00390E3C" w:rsidP="0022496A">
            <w:pPr>
              <w:jc w:val="center"/>
              <w:rPr>
                <w:color w:val="000000"/>
              </w:rPr>
            </w:pPr>
          </w:p>
        </w:tc>
        <w:tc>
          <w:tcPr>
            <w:tcW w:w="1373" w:type="dxa"/>
          </w:tcPr>
          <w:p w:rsidR="00390E3C" w:rsidRPr="002851F8" w:rsidRDefault="00390E3C" w:rsidP="0022496A">
            <w:pPr>
              <w:jc w:val="center"/>
              <w:rPr>
                <w:color w:val="000000"/>
              </w:rPr>
            </w:pPr>
          </w:p>
        </w:tc>
      </w:tr>
    </w:tbl>
    <w:p w:rsidR="00390E3C" w:rsidRPr="00B86DC9" w:rsidRDefault="00390E3C" w:rsidP="009A1EEC">
      <w:pPr>
        <w:numPr>
          <w:ilvl w:val="0"/>
          <w:numId w:val="225"/>
        </w:numPr>
        <w:tabs>
          <w:tab w:val="clear" w:pos="1440"/>
          <w:tab w:val="left" w:pos="284"/>
        </w:tabs>
        <w:spacing w:before="120" w:after="120" w:line="240" w:lineRule="auto"/>
        <w:ind w:left="284" w:hanging="284"/>
        <w:rPr>
          <w:b/>
          <w:iCs/>
          <w:color w:val="000000"/>
        </w:rPr>
      </w:pPr>
      <w:r w:rsidRPr="00B86DC9">
        <w:rPr>
          <w:b/>
          <w:iCs/>
          <w:color w:val="000000"/>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390E3C" w:rsidRPr="00B86DC9" w:rsidTr="0022496A">
        <w:trPr>
          <w:jc w:val="center"/>
        </w:trPr>
        <w:tc>
          <w:tcPr>
            <w:tcW w:w="1789" w:type="dxa"/>
            <w:shd w:val="clear" w:color="auto" w:fill="F2F2F2" w:themeFill="background1" w:themeFillShade="F2"/>
          </w:tcPr>
          <w:p w:rsidR="00390E3C" w:rsidRPr="00B86DC9" w:rsidRDefault="00390E3C" w:rsidP="0022496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86DC9">
              <w:rPr>
                <w:iCs/>
                <w:color w:val="000000"/>
              </w:rPr>
              <w:t>Literatura podstawowa</w:t>
            </w:r>
          </w:p>
        </w:tc>
        <w:tc>
          <w:tcPr>
            <w:tcW w:w="7849" w:type="dxa"/>
          </w:tcPr>
          <w:p w:rsidR="00390E3C" w:rsidRPr="00FE09BC" w:rsidRDefault="00390E3C" w:rsidP="009A1EEC">
            <w:pPr>
              <w:numPr>
                <w:ilvl w:val="0"/>
                <w:numId w:val="223"/>
              </w:numPr>
              <w:spacing w:after="0" w:line="240" w:lineRule="auto"/>
              <w:ind w:left="368" w:right="147" w:hanging="357"/>
              <w:jc w:val="both"/>
              <w:outlineLvl w:val="0"/>
              <w:rPr>
                <w:bCs/>
                <w:iCs/>
              </w:rPr>
            </w:pPr>
            <w:r>
              <w:rPr>
                <w:bCs/>
                <w:iCs/>
              </w:rPr>
              <w:t>P</w:t>
            </w:r>
            <w:r w:rsidRPr="00FE09BC">
              <w:rPr>
                <w:bCs/>
                <w:iCs/>
              </w:rPr>
              <w:t xml:space="preserve">raca zbiorowa pod red. Gołembskiej E., 2010,  Kompendium wiedzy o logistyce. Wyd. IV zm., Wydawnictwo: PWN, Warszawa </w:t>
            </w:r>
          </w:p>
          <w:p w:rsidR="00390E3C" w:rsidRDefault="00390E3C" w:rsidP="009A1EEC">
            <w:pPr>
              <w:numPr>
                <w:ilvl w:val="0"/>
                <w:numId w:val="223"/>
              </w:numPr>
              <w:spacing w:after="0" w:line="240" w:lineRule="auto"/>
              <w:ind w:left="368" w:right="147" w:hanging="357"/>
              <w:jc w:val="both"/>
              <w:outlineLvl w:val="0"/>
              <w:rPr>
                <w:bCs/>
                <w:iCs/>
              </w:rPr>
            </w:pPr>
            <w:r w:rsidRPr="00FE09BC">
              <w:rPr>
                <w:bCs/>
                <w:iCs/>
              </w:rPr>
              <w:t xml:space="preserve">Skowronek Cz., </w:t>
            </w:r>
            <w:proofErr w:type="spellStart"/>
            <w:r w:rsidRPr="00FE09BC">
              <w:rPr>
                <w:bCs/>
                <w:iCs/>
              </w:rPr>
              <w:t>Sarjusz</w:t>
            </w:r>
            <w:proofErr w:type="spellEnd"/>
            <w:r w:rsidRPr="00FE09BC">
              <w:rPr>
                <w:bCs/>
                <w:iCs/>
              </w:rPr>
              <w:t>-Wolski Z., 2012.  Logistyka w przedsiębiorstwie.  Wyd. V zm., Wydawnictwo: PWE, Warszawa</w:t>
            </w:r>
          </w:p>
          <w:p w:rsidR="00390E3C" w:rsidRPr="00D17AF4" w:rsidRDefault="00390E3C" w:rsidP="009A1EEC">
            <w:pPr>
              <w:numPr>
                <w:ilvl w:val="0"/>
                <w:numId w:val="223"/>
              </w:numPr>
              <w:spacing w:after="0" w:line="240" w:lineRule="auto"/>
              <w:ind w:left="368" w:right="147" w:hanging="357"/>
              <w:jc w:val="both"/>
              <w:outlineLvl w:val="0"/>
              <w:rPr>
                <w:bCs/>
                <w:iCs/>
              </w:rPr>
            </w:pPr>
            <w:r w:rsidRPr="00D17AF4">
              <w:rPr>
                <w:bCs/>
                <w:iCs/>
              </w:rPr>
              <w:t xml:space="preserve">Sobotka A., 2010. Logistyka przedsiębiorstw i przedsięwzięć budowlanych. </w:t>
            </w:r>
            <w:r w:rsidRPr="00D17AF4">
              <w:rPr>
                <w:bCs/>
                <w:iCs/>
              </w:rPr>
              <w:lastRenderedPageBreak/>
              <w:t>Wyd. AGH, Kraków</w:t>
            </w:r>
          </w:p>
        </w:tc>
      </w:tr>
      <w:tr w:rsidR="00390E3C" w:rsidRPr="00B86DC9" w:rsidTr="0022496A">
        <w:trPr>
          <w:jc w:val="center"/>
        </w:trPr>
        <w:tc>
          <w:tcPr>
            <w:tcW w:w="1789" w:type="dxa"/>
            <w:shd w:val="clear" w:color="auto" w:fill="F2F2F2" w:themeFill="background1" w:themeFillShade="F2"/>
          </w:tcPr>
          <w:p w:rsidR="00390E3C" w:rsidRPr="00B86DC9" w:rsidRDefault="00390E3C" w:rsidP="0022496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86DC9">
              <w:rPr>
                <w:iCs/>
                <w:color w:val="000000"/>
              </w:rPr>
              <w:lastRenderedPageBreak/>
              <w:t>Literatura uzupełniająca</w:t>
            </w:r>
          </w:p>
        </w:tc>
        <w:tc>
          <w:tcPr>
            <w:tcW w:w="7849" w:type="dxa"/>
          </w:tcPr>
          <w:p w:rsidR="00390E3C" w:rsidRDefault="00390E3C" w:rsidP="009A1EEC">
            <w:pPr>
              <w:numPr>
                <w:ilvl w:val="0"/>
                <w:numId w:val="224"/>
              </w:numPr>
              <w:spacing w:after="0" w:line="276" w:lineRule="auto"/>
              <w:ind w:left="371"/>
              <w:jc w:val="both"/>
            </w:pPr>
            <w:proofErr w:type="spellStart"/>
            <w:r w:rsidRPr="00FE09BC">
              <w:t>Blaik</w:t>
            </w:r>
            <w:proofErr w:type="spellEnd"/>
            <w:r w:rsidRPr="00FE09BC">
              <w:t xml:space="preserve"> P., 2010. Logistyka. Koncepcja zintegrowanego zarządzania, PWE, Warszawa </w:t>
            </w:r>
          </w:p>
          <w:p w:rsidR="00390E3C" w:rsidRPr="00D17AF4" w:rsidRDefault="00390E3C" w:rsidP="009A1EEC">
            <w:pPr>
              <w:numPr>
                <w:ilvl w:val="0"/>
                <w:numId w:val="224"/>
              </w:numPr>
              <w:spacing w:after="0" w:line="276" w:lineRule="auto"/>
              <w:ind w:left="371"/>
              <w:jc w:val="both"/>
            </w:pPr>
            <w:r w:rsidRPr="00D17AF4">
              <w:t xml:space="preserve">Praca zbiorowa pod red. Krawczyka S., 2011. Logistyka. Teoria i praktyka. Tom 1 i 2, Wydawnictwo: </w:t>
            </w:r>
            <w:hyperlink r:id="rId9" w:tooltip="DIFIN Centrum Doradztwa i Informacji" w:history="1">
              <w:r w:rsidRPr="00D17AF4">
                <w:rPr>
                  <w:u w:val="single"/>
                </w:rPr>
                <w:t>DIFIN Centrum Doradztwa i Informacji</w:t>
              </w:r>
            </w:hyperlink>
            <w:r w:rsidRPr="00D17AF4">
              <w:t xml:space="preserve">, Warszawa </w:t>
            </w:r>
            <w:r w:rsidRPr="00D17AF4">
              <w:rPr>
                <w:iCs/>
              </w:rPr>
              <w:t xml:space="preserve"> </w:t>
            </w:r>
          </w:p>
        </w:tc>
      </w:tr>
    </w:tbl>
    <w:p w:rsidR="00390E3C" w:rsidRPr="00B86DC9" w:rsidRDefault="00390E3C" w:rsidP="009A1EEC">
      <w:pPr>
        <w:numPr>
          <w:ilvl w:val="0"/>
          <w:numId w:val="225"/>
        </w:numPr>
        <w:tabs>
          <w:tab w:val="clear" w:pos="1440"/>
          <w:tab w:val="left" w:pos="284"/>
        </w:tabs>
        <w:spacing w:before="120" w:after="120" w:line="240" w:lineRule="auto"/>
        <w:ind w:left="284" w:hanging="284"/>
        <w:rPr>
          <w:b/>
        </w:rPr>
      </w:pPr>
      <w:r w:rsidRPr="00B86DC9">
        <w:rPr>
          <w:b/>
        </w:rPr>
        <w:t xml:space="preserve">NAKŁAD PRACY STUDENTA – BILANS </w:t>
      </w:r>
      <w:r>
        <w:rPr>
          <w:b/>
        </w:rPr>
        <w:t xml:space="preserve">GODZIN I </w:t>
      </w:r>
      <w:r w:rsidRPr="00B86DC9">
        <w:rPr>
          <w:b/>
        </w:rPr>
        <w:t>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390E3C" w:rsidRPr="00B86DC9" w:rsidTr="0022496A">
        <w:trPr>
          <w:trHeight w:val="769"/>
          <w:jc w:val="center"/>
        </w:trPr>
        <w:tc>
          <w:tcPr>
            <w:tcW w:w="7246" w:type="dxa"/>
            <w:gridSpan w:val="2"/>
            <w:shd w:val="clear" w:color="auto" w:fill="F2F2F2" w:themeFill="background1" w:themeFillShade="F2"/>
            <w:vAlign w:val="center"/>
          </w:tcPr>
          <w:p w:rsidR="00390E3C" w:rsidRPr="002851F8" w:rsidRDefault="00390E3C" w:rsidP="0022496A">
            <w:pPr>
              <w:jc w:val="center"/>
            </w:pPr>
            <w:r w:rsidRPr="002851F8">
              <w:t>Aktywność studenta</w:t>
            </w:r>
          </w:p>
        </w:tc>
        <w:tc>
          <w:tcPr>
            <w:tcW w:w="2393" w:type="dxa"/>
            <w:shd w:val="clear" w:color="auto" w:fill="F2F2F2" w:themeFill="background1" w:themeFillShade="F2"/>
            <w:vAlign w:val="center"/>
          </w:tcPr>
          <w:p w:rsidR="00390E3C" w:rsidRPr="002851F8" w:rsidRDefault="00390E3C" w:rsidP="0022496A">
            <w:pPr>
              <w:jc w:val="center"/>
            </w:pPr>
            <w:r w:rsidRPr="002851F8">
              <w:t>Obciążenie studenta – Liczba godzin</w:t>
            </w:r>
          </w:p>
        </w:tc>
      </w:tr>
      <w:tr w:rsidR="00390E3C" w:rsidRPr="00B86DC9" w:rsidTr="0022496A">
        <w:trPr>
          <w:trHeight w:val="340"/>
          <w:jc w:val="center"/>
        </w:trPr>
        <w:tc>
          <w:tcPr>
            <w:tcW w:w="2978" w:type="dxa"/>
            <w:vMerge w:val="restart"/>
          </w:tcPr>
          <w:p w:rsidR="00390E3C" w:rsidRPr="002851F8" w:rsidRDefault="00390E3C" w:rsidP="0022496A">
            <w:r>
              <w:t xml:space="preserve">Zajęcia prowadzone </w:t>
            </w:r>
            <w:r>
              <w:br/>
              <w:t xml:space="preserve">z bezpośrednim udziałem NA </w:t>
            </w:r>
            <w:r>
              <w:br/>
              <w:t xml:space="preserve">lub innych osób prowadzących zajęcia </w:t>
            </w:r>
          </w:p>
        </w:tc>
        <w:tc>
          <w:tcPr>
            <w:tcW w:w="4268" w:type="dxa"/>
          </w:tcPr>
          <w:p w:rsidR="00390E3C" w:rsidRPr="002851F8" w:rsidRDefault="00390E3C" w:rsidP="0022496A">
            <w:pPr>
              <w:ind w:left="88"/>
            </w:pPr>
            <w:r w:rsidRPr="002851F8">
              <w:t>Udział w zaj</w:t>
            </w:r>
            <w:r>
              <w:t xml:space="preserve">ęciach </w:t>
            </w:r>
            <w:r w:rsidRPr="002851F8">
              <w:t>dydak</w:t>
            </w:r>
            <w:r>
              <w:t>tycznych,</w:t>
            </w:r>
            <w:r w:rsidRPr="002851F8">
              <w:t xml:space="preserve"> wskazanych w pkt. </w:t>
            </w:r>
            <w:r>
              <w:t>1B</w:t>
            </w:r>
          </w:p>
        </w:tc>
        <w:tc>
          <w:tcPr>
            <w:tcW w:w="2393" w:type="dxa"/>
          </w:tcPr>
          <w:p w:rsidR="00390E3C" w:rsidRPr="002851F8" w:rsidRDefault="00390E3C" w:rsidP="0022496A">
            <w:pPr>
              <w:jc w:val="center"/>
            </w:pPr>
            <w:r>
              <w:t>15</w:t>
            </w:r>
          </w:p>
        </w:tc>
      </w:tr>
      <w:tr w:rsidR="00390E3C" w:rsidRPr="00B86DC9" w:rsidTr="0022496A">
        <w:trPr>
          <w:trHeight w:val="271"/>
          <w:jc w:val="center"/>
        </w:trPr>
        <w:tc>
          <w:tcPr>
            <w:tcW w:w="2978" w:type="dxa"/>
            <w:vMerge/>
          </w:tcPr>
          <w:p w:rsidR="00390E3C" w:rsidRPr="00B16527" w:rsidRDefault="00390E3C" w:rsidP="0022496A">
            <w:pPr>
              <w:rPr>
                <w:color w:val="000000" w:themeColor="text1"/>
              </w:rPr>
            </w:pPr>
          </w:p>
        </w:tc>
        <w:tc>
          <w:tcPr>
            <w:tcW w:w="4268" w:type="dxa"/>
          </w:tcPr>
          <w:p w:rsidR="00390E3C" w:rsidRPr="00B16527" w:rsidRDefault="00390E3C" w:rsidP="0022496A">
            <w:pPr>
              <w:ind w:left="88"/>
              <w:rPr>
                <w:color w:val="000000" w:themeColor="text1"/>
              </w:rPr>
            </w:pPr>
            <w:r w:rsidRPr="00B16527">
              <w:rPr>
                <w:color w:val="000000" w:themeColor="text1"/>
              </w:rPr>
              <w:t xml:space="preserve">Konsultacje </w:t>
            </w:r>
          </w:p>
        </w:tc>
        <w:tc>
          <w:tcPr>
            <w:tcW w:w="2393" w:type="dxa"/>
          </w:tcPr>
          <w:p w:rsidR="00390E3C" w:rsidRPr="00B16527" w:rsidRDefault="00390E3C" w:rsidP="0022496A">
            <w:pPr>
              <w:jc w:val="center"/>
              <w:rPr>
                <w:color w:val="000000" w:themeColor="text1"/>
              </w:rPr>
            </w:pPr>
            <w:r>
              <w:rPr>
                <w:color w:val="000000" w:themeColor="text1"/>
              </w:rPr>
              <w:t>4</w:t>
            </w:r>
          </w:p>
        </w:tc>
      </w:tr>
      <w:tr w:rsidR="00390E3C" w:rsidRPr="00B86DC9" w:rsidTr="0022496A">
        <w:trPr>
          <w:trHeight w:val="177"/>
          <w:jc w:val="center"/>
        </w:trPr>
        <w:tc>
          <w:tcPr>
            <w:tcW w:w="2978" w:type="dxa"/>
            <w:vMerge w:val="restart"/>
          </w:tcPr>
          <w:p w:rsidR="00390E3C" w:rsidRDefault="00390E3C" w:rsidP="0022496A">
            <w:pPr>
              <w:rPr>
                <w:color w:val="000000" w:themeColor="text1"/>
              </w:rPr>
            </w:pPr>
          </w:p>
          <w:p w:rsidR="00390E3C" w:rsidRPr="00B16527" w:rsidRDefault="00390E3C" w:rsidP="0022496A">
            <w:pPr>
              <w:rPr>
                <w:color w:val="000000" w:themeColor="text1"/>
              </w:rPr>
            </w:pPr>
            <w:r>
              <w:rPr>
                <w:color w:val="000000" w:themeColor="text1"/>
              </w:rPr>
              <w:t xml:space="preserve">Praca własna studenta </w:t>
            </w:r>
          </w:p>
        </w:tc>
        <w:tc>
          <w:tcPr>
            <w:tcW w:w="4268" w:type="dxa"/>
          </w:tcPr>
          <w:p w:rsidR="00390E3C" w:rsidRPr="00B16527" w:rsidRDefault="00390E3C" w:rsidP="0022496A">
            <w:pPr>
              <w:ind w:left="88"/>
              <w:rPr>
                <w:color w:val="000000" w:themeColor="text1"/>
              </w:rPr>
            </w:pPr>
            <w:r w:rsidRPr="00B16527">
              <w:rPr>
                <w:color w:val="000000" w:themeColor="text1"/>
              </w:rPr>
              <w:t>Przygotowanie do zajęć</w:t>
            </w:r>
          </w:p>
        </w:tc>
        <w:tc>
          <w:tcPr>
            <w:tcW w:w="2393" w:type="dxa"/>
          </w:tcPr>
          <w:p w:rsidR="00390E3C" w:rsidRPr="00B16527" w:rsidRDefault="00874F0A" w:rsidP="0022496A">
            <w:pPr>
              <w:jc w:val="center"/>
              <w:rPr>
                <w:color w:val="000000" w:themeColor="text1"/>
              </w:rPr>
            </w:pPr>
            <w:r>
              <w:rPr>
                <w:color w:val="000000" w:themeColor="text1"/>
              </w:rPr>
              <w:t>10</w:t>
            </w:r>
          </w:p>
        </w:tc>
      </w:tr>
      <w:tr w:rsidR="00390E3C" w:rsidRPr="00B86DC9" w:rsidTr="0022496A">
        <w:trPr>
          <w:trHeight w:val="137"/>
          <w:jc w:val="center"/>
        </w:trPr>
        <w:tc>
          <w:tcPr>
            <w:tcW w:w="2978" w:type="dxa"/>
            <w:vMerge/>
          </w:tcPr>
          <w:p w:rsidR="00390E3C" w:rsidRPr="00B16527" w:rsidRDefault="00390E3C" w:rsidP="0022496A">
            <w:pPr>
              <w:rPr>
                <w:color w:val="000000" w:themeColor="text1"/>
              </w:rPr>
            </w:pPr>
          </w:p>
        </w:tc>
        <w:tc>
          <w:tcPr>
            <w:tcW w:w="4268" w:type="dxa"/>
          </w:tcPr>
          <w:p w:rsidR="00390E3C" w:rsidRPr="00B16527" w:rsidRDefault="00390E3C" w:rsidP="0022496A">
            <w:pPr>
              <w:ind w:left="88"/>
              <w:rPr>
                <w:color w:val="000000" w:themeColor="text1"/>
              </w:rPr>
            </w:pPr>
            <w:r w:rsidRPr="00B16527">
              <w:rPr>
                <w:color w:val="000000" w:themeColor="text1"/>
              </w:rPr>
              <w:t>Studiowanie literatury</w:t>
            </w:r>
          </w:p>
        </w:tc>
        <w:tc>
          <w:tcPr>
            <w:tcW w:w="2393" w:type="dxa"/>
          </w:tcPr>
          <w:p w:rsidR="00390E3C" w:rsidRPr="00B16527" w:rsidRDefault="00390E3C" w:rsidP="0022496A">
            <w:pPr>
              <w:jc w:val="center"/>
              <w:rPr>
                <w:color w:val="000000" w:themeColor="text1"/>
              </w:rPr>
            </w:pPr>
            <w:r>
              <w:rPr>
                <w:color w:val="000000" w:themeColor="text1"/>
              </w:rPr>
              <w:t>16</w:t>
            </w:r>
          </w:p>
        </w:tc>
      </w:tr>
      <w:tr w:rsidR="00390E3C" w:rsidRPr="00B86DC9" w:rsidTr="0022496A">
        <w:trPr>
          <w:trHeight w:val="340"/>
          <w:jc w:val="center"/>
        </w:trPr>
        <w:tc>
          <w:tcPr>
            <w:tcW w:w="2978" w:type="dxa"/>
            <w:vMerge/>
          </w:tcPr>
          <w:p w:rsidR="00390E3C" w:rsidRPr="00B16527" w:rsidRDefault="00390E3C" w:rsidP="0022496A">
            <w:pPr>
              <w:rPr>
                <w:color w:val="000000" w:themeColor="text1"/>
              </w:rPr>
            </w:pPr>
          </w:p>
        </w:tc>
        <w:tc>
          <w:tcPr>
            <w:tcW w:w="4268" w:type="dxa"/>
          </w:tcPr>
          <w:p w:rsidR="00390E3C" w:rsidRDefault="00390E3C" w:rsidP="0022496A">
            <w:pPr>
              <w:ind w:left="88"/>
              <w:rPr>
                <w:color w:val="000000" w:themeColor="text1"/>
              </w:rPr>
            </w:pPr>
            <w:r w:rsidRPr="00B16527">
              <w:rPr>
                <w:color w:val="000000" w:themeColor="text1"/>
              </w:rPr>
              <w:t xml:space="preserve">Inne (przygotowanie do egzaminu, zaliczeń, </w:t>
            </w:r>
          </w:p>
          <w:p w:rsidR="00390E3C" w:rsidRPr="00B16527" w:rsidRDefault="00390E3C" w:rsidP="0022496A">
            <w:pPr>
              <w:ind w:left="88"/>
              <w:rPr>
                <w:color w:val="000000" w:themeColor="text1"/>
              </w:rPr>
            </w:pPr>
            <w:r w:rsidRPr="00B16527">
              <w:rPr>
                <w:color w:val="000000" w:themeColor="text1"/>
              </w:rPr>
              <w:t>przygotowanie projektu itd.)</w:t>
            </w:r>
          </w:p>
        </w:tc>
        <w:tc>
          <w:tcPr>
            <w:tcW w:w="2393" w:type="dxa"/>
          </w:tcPr>
          <w:p w:rsidR="00390E3C" w:rsidRPr="00B16527" w:rsidRDefault="00874F0A" w:rsidP="0022496A">
            <w:pPr>
              <w:jc w:val="center"/>
              <w:rPr>
                <w:color w:val="000000" w:themeColor="text1"/>
              </w:rPr>
            </w:pPr>
            <w:r>
              <w:rPr>
                <w:color w:val="000000" w:themeColor="text1"/>
              </w:rPr>
              <w:t>10</w:t>
            </w:r>
          </w:p>
        </w:tc>
      </w:tr>
      <w:tr w:rsidR="00390E3C" w:rsidRPr="00B86DC9" w:rsidTr="0022496A">
        <w:trPr>
          <w:trHeight w:val="340"/>
          <w:jc w:val="center"/>
        </w:trPr>
        <w:tc>
          <w:tcPr>
            <w:tcW w:w="7246" w:type="dxa"/>
            <w:gridSpan w:val="2"/>
            <w:shd w:val="clear" w:color="auto" w:fill="F2F2F2" w:themeFill="background1" w:themeFillShade="F2"/>
          </w:tcPr>
          <w:p w:rsidR="00390E3C" w:rsidRPr="00B16527" w:rsidRDefault="00390E3C" w:rsidP="0022496A">
            <w:pPr>
              <w:rPr>
                <w:color w:val="000000" w:themeColor="text1"/>
              </w:rPr>
            </w:pPr>
            <w:r w:rsidRPr="00B16527">
              <w:rPr>
                <w:color w:val="000000" w:themeColor="text1"/>
              </w:rPr>
              <w:t>Łączny nakład pracy studenta</w:t>
            </w:r>
          </w:p>
        </w:tc>
        <w:tc>
          <w:tcPr>
            <w:tcW w:w="2393" w:type="dxa"/>
            <w:shd w:val="clear" w:color="auto" w:fill="F2F2F2" w:themeFill="background1" w:themeFillShade="F2"/>
          </w:tcPr>
          <w:p w:rsidR="00390E3C" w:rsidRPr="00B16527" w:rsidRDefault="00874F0A" w:rsidP="0022496A">
            <w:pPr>
              <w:jc w:val="center"/>
              <w:rPr>
                <w:color w:val="000000" w:themeColor="text1"/>
              </w:rPr>
            </w:pPr>
            <w:r>
              <w:rPr>
                <w:color w:val="000000" w:themeColor="text1"/>
              </w:rPr>
              <w:t>55</w:t>
            </w:r>
          </w:p>
        </w:tc>
      </w:tr>
      <w:tr w:rsidR="00390E3C" w:rsidRPr="00B86DC9" w:rsidTr="0022496A">
        <w:trPr>
          <w:trHeight w:val="397"/>
          <w:jc w:val="center"/>
        </w:trPr>
        <w:tc>
          <w:tcPr>
            <w:tcW w:w="7246" w:type="dxa"/>
            <w:gridSpan w:val="2"/>
            <w:shd w:val="clear" w:color="auto" w:fill="F2F2F2" w:themeFill="background1" w:themeFillShade="F2"/>
            <w:vAlign w:val="center"/>
          </w:tcPr>
          <w:p w:rsidR="00390E3C" w:rsidRPr="00B16527" w:rsidRDefault="00390E3C" w:rsidP="0022496A">
            <w:pPr>
              <w:jc w:val="right"/>
              <w:rPr>
                <w:b/>
                <w:color w:val="000000" w:themeColor="text1"/>
              </w:rPr>
            </w:pPr>
            <w:r w:rsidRPr="00B16527">
              <w:rPr>
                <w:color w:val="000000" w:themeColor="text1"/>
              </w:rPr>
              <w:t xml:space="preserve"> </w:t>
            </w:r>
            <w:r w:rsidRPr="00B16527">
              <w:rPr>
                <w:b/>
                <w:color w:val="000000" w:themeColor="text1"/>
              </w:rPr>
              <w:t xml:space="preserve">Liczba punktów ECTS </w:t>
            </w:r>
          </w:p>
        </w:tc>
        <w:tc>
          <w:tcPr>
            <w:tcW w:w="2393" w:type="dxa"/>
            <w:shd w:val="clear" w:color="auto" w:fill="F2F2F2" w:themeFill="background1" w:themeFillShade="F2"/>
            <w:vAlign w:val="center"/>
          </w:tcPr>
          <w:p w:rsidR="00390E3C" w:rsidRPr="00B16527" w:rsidRDefault="00874F0A" w:rsidP="0022496A">
            <w:pPr>
              <w:jc w:val="center"/>
              <w:rPr>
                <w:color w:val="000000" w:themeColor="text1"/>
              </w:rPr>
            </w:pPr>
            <w:r>
              <w:rPr>
                <w:color w:val="000000" w:themeColor="text1"/>
              </w:rPr>
              <w:t>2</w:t>
            </w:r>
          </w:p>
        </w:tc>
      </w:tr>
    </w:tbl>
    <w:p w:rsidR="00390E3C" w:rsidRPr="00390E3C" w:rsidRDefault="00390E3C">
      <w:pPr>
        <w:rPr>
          <w:color w:val="000000" w:themeColor="text1"/>
          <w:sz w:val="20"/>
          <w:szCs w:val="20"/>
        </w:rPr>
      </w:pPr>
      <w:r w:rsidRPr="001F6B31">
        <w:rPr>
          <w:rStyle w:val="Odwoanieprzypisukocowego"/>
          <w:color w:val="000000" w:themeColor="text1"/>
        </w:rPr>
        <w:footnoteRef/>
      </w:r>
      <w:r w:rsidRPr="001F6B31">
        <w:rPr>
          <w:color w:val="000000" w:themeColor="text1"/>
        </w:rPr>
        <w:t xml:space="preserve"> </w:t>
      </w:r>
      <w:r w:rsidRPr="001F6B31">
        <w:rPr>
          <w:color w:val="000000" w:themeColor="text1"/>
          <w:sz w:val="20"/>
          <w:szCs w:val="20"/>
        </w:rPr>
        <w:t>ostateczna liczba punktów ECTS</w:t>
      </w:r>
    </w:p>
    <w:p w:rsidR="001C0D1A" w:rsidRDefault="00F00C1D" w:rsidP="001C0D1A">
      <w:r>
        <w:br w:type="page"/>
      </w:r>
    </w:p>
    <w:tbl>
      <w:tblPr>
        <w:tblW w:w="9639" w:type="dxa"/>
        <w:jc w:val="center"/>
        <w:tblLayout w:type="fixed"/>
        <w:tblLook w:val="0000" w:firstRow="0" w:lastRow="0" w:firstColumn="0" w:lastColumn="0" w:noHBand="0" w:noVBand="0"/>
      </w:tblPr>
      <w:tblGrid>
        <w:gridCol w:w="2410"/>
        <w:gridCol w:w="1958"/>
        <w:gridCol w:w="3464"/>
        <w:gridCol w:w="1807"/>
      </w:tblGrid>
      <w:tr w:rsidR="001C0D1A" w:rsidRPr="00EA3B8D" w:rsidTr="00DF7F76">
        <w:trPr>
          <w:trHeight w:val="454"/>
          <w:jc w:val="center"/>
        </w:trPr>
        <w:tc>
          <w:tcPr>
            <w:tcW w:w="2410" w:type="dxa"/>
            <w:tcBorders>
              <w:top w:val="nil"/>
              <w:left w:val="nil"/>
              <w:bottom w:val="nil"/>
              <w:right w:val="nil"/>
            </w:tcBorders>
            <w:vAlign w:val="center"/>
          </w:tcPr>
          <w:p w:rsidR="001C0D1A" w:rsidRPr="00EA3B8D" w:rsidRDefault="001C0D1A" w:rsidP="00DF7F76">
            <w:pPr>
              <w:spacing w:line="276" w:lineRule="auto"/>
              <w:outlineLvl w:val="0"/>
              <w:rPr>
                <w:b/>
                <w:bCs/>
              </w:rPr>
            </w:pPr>
            <w:r>
              <w:lastRenderedPageBreak/>
              <w:br w:type="page"/>
            </w:r>
            <w:r w:rsidRPr="00EA3B8D">
              <w:rPr>
                <w:b/>
                <w:bCs/>
              </w:rPr>
              <w:t>Kod przedmiotu:</w:t>
            </w:r>
          </w:p>
        </w:tc>
        <w:tc>
          <w:tcPr>
            <w:tcW w:w="1958" w:type="dxa"/>
            <w:tcBorders>
              <w:top w:val="nil"/>
              <w:left w:val="nil"/>
              <w:bottom w:val="nil"/>
              <w:right w:val="nil"/>
            </w:tcBorders>
            <w:vAlign w:val="center"/>
          </w:tcPr>
          <w:p w:rsidR="001C0D1A" w:rsidRPr="00EA3B8D" w:rsidRDefault="001C0D1A" w:rsidP="00DF7F76">
            <w:pPr>
              <w:spacing w:line="276" w:lineRule="auto"/>
              <w:jc w:val="center"/>
              <w:outlineLvl w:val="0"/>
            </w:pPr>
            <w:r w:rsidRPr="00EA3B8D">
              <w:t>……………….</w:t>
            </w:r>
          </w:p>
        </w:tc>
        <w:tc>
          <w:tcPr>
            <w:tcW w:w="3464" w:type="dxa"/>
            <w:tcBorders>
              <w:top w:val="nil"/>
              <w:left w:val="nil"/>
              <w:bottom w:val="nil"/>
              <w:right w:val="nil"/>
            </w:tcBorders>
            <w:vAlign w:val="center"/>
          </w:tcPr>
          <w:p w:rsidR="001C0D1A" w:rsidRPr="00EA3B8D" w:rsidRDefault="001C0D1A" w:rsidP="00DF7F76">
            <w:pPr>
              <w:spacing w:line="276" w:lineRule="auto"/>
              <w:jc w:val="right"/>
              <w:outlineLvl w:val="0"/>
              <w:rPr>
                <w:b/>
                <w:bCs/>
              </w:rPr>
            </w:pPr>
            <w:r w:rsidRPr="00EA3B8D">
              <w:rPr>
                <w:b/>
                <w:bCs/>
              </w:rPr>
              <w:t>Pozycja planu:</w:t>
            </w:r>
          </w:p>
        </w:tc>
        <w:tc>
          <w:tcPr>
            <w:tcW w:w="1807" w:type="dxa"/>
            <w:tcBorders>
              <w:top w:val="nil"/>
              <w:left w:val="nil"/>
              <w:bottom w:val="nil"/>
              <w:right w:val="nil"/>
            </w:tcBorders>
            <w:vAlign w:val="center"/>
          </w:tcPr>
          <w:p w:rsidR="001C0D1A" w:rsidRPr="00EA3B8D" w:rsidRDefault="001C0D1A" w:rsidP="00DF7F76">
            <w:pPr>
              <w:spacing w:line="276" w:lineRule="auto"/>
              <w:jc w:val="center"/>
              <w:outlineLvl w:val="0"/>
              <w:rPr>
                <w:b/>
              </w:rPr>
            </w:pPr>
            <w:r w:rsidRPr="00EA3B8D">
              <w:rPr>
                <w:b/>
              </w:rPr>
              <w:t>D.3.2.1</w:t>
            </w:r>
          </w:p>
        </w:tc>
      </w:tr>
    </w:tbl>
    <w:p w:rsidR="001C0D1A" w:rsidRPr="00EA3B8D" w:rsidRDefault="001C0D1A" w:rsidP="009A1EEC">
      <w:pPr>
        <w:numPr>
          <w:ilvl w:val="0"/>
          <w:numId w:val="76"/>
        </w:numPr>
        <w:tabs>
          <w:tab w:val="left" w:pos="284"/>
        </w:tabs>
        <w:spacing w:before="120" w:after="120" w:line="240" w:lineRule="auto"/>
        <w:ind w:left="357" w:hanging="357"/>
        <w:rPr>
          <w:b/>
          <w:bCs/>
        </w:rPr>
      </w:pPr>
      <w:r w:rsidRPr="00EA3B8D">
        <w:rPr>
          <w:b/>
          <w:bCs/>
        </w:rPr>
        <w:t>INFORMACJE O PRZEDMIOCIE</w:t>
      </w:r>
    </w:p>
    <w:p w:rsidR="001C0D1A" w:rsidRPr="00EA3B8D" w:rsidRDefault="001C0D1A" w:rsidP="009A1EEC">
      <w:pPr>
        <w:numPr>
          <w:ilvl w:val="0"/>
          <w:numId w:val="77"/>
        </w:numPr>
        <w:spacing w:before="120" w:after="120" w:line="240" w:lineRule="auto"/>
        <w:ind w:left="568" w:hanging="284"/>
        <w:rPr>
          <w:b/>
          <w:bCs/>
        </w:rPr>
      </w:pPr>
      <w:r w:rsidRPr="00EA3B8D">
        <w:rPr>
          <w:b/>
          <w:bCs/>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75"/>
        <w:gridCol w:w="5864"/>
      </w:tblGrid>
      <w:tr w:rsidR="001C0D1A" w:rsidRPr="00EA3B8D" w:rsidTr="00000DFF">
        <w:trPr>
          <w:trHeight w:val="340"/>
          <w:jc w:val="center"/>
        </w:trPr>
        <w:tc>
          <w:tcPr>
            <w:tcW w:w="3775" w:type="dxa"/>
            <w:shd w:val="clear" w:color="auto" w:fill="F2F2F2" w:themeFill="background1" w:themeFillShade="F2"/>
            <w:vAlign w:val="center"/>
          </w:tcPr>
          <w:p w:rsidR="001C0D1A" w:rsidRPr="00EA3B8D" w:rsidRDefault="001C0D1A" w:rsidP="00DF7F76">
            <w:pPr>
              <w:widowControl w:val="0"/>
              <w:autoSpaceDE w:val="0"/>
              <w:autoSpaceDN w:val="0"/>
              <w:adjustRightInd w:val="0"/>
              <w:rPr>
                <w:color w:val="000000"/>
              </w:rPr>
            </w:pPr>
            <w:r>
              <w:t>Nazwa przedmiotu / zajęć</w:t>
            </w:r>
          </w:p>
        </w:tc>
        <w:tc>
          <w:tcPr>
            <w:tcW w:w="5864" w:type="dxa"/>
            <w:vAlign w:val="center"/>
          </w:tcPr>
          <w:p w:rsidR="001C0D1A" w:rsidRPr="00EA3B8D" w:rsidRDefault="001C0D1A" w:rsidP="00DF7F76">
            <w:pPr>
              <w:widowControl w:val="0"/>
              <w:autoSpaceDE w:val="0"/>
              <w:autoSpaceDN w:val="0"/>
              <w:adjustRightInd w:val="0"/>
              <w:rPr>
                <w:color w:val="000000"/>
              </w:rPr>
            </w:pPr>
            <w:r w:rsidRPr="00EA3B8D">
              <w:rPr>
                <w:b/>
                <w:bCs/>
                <w:color w:val="000000"/>
              </w:rPr>
              <w:t xml:space="preserve">ORGANIZACJA PRODUKCJI BUDOWLANEJ </w:t>
            </w:r>
          </w:p>
        </w:tc>
      </w:tr>
      <w:tr w:rsidR="001C0D1A" w:rsidRPr="00EA3B8D" w:rsidTr="00000DFF">
        <w:trPr>
          <w:trHeight w:val="340"/>
          <w:jc w:val="center"/>
        </w:trPr>
        <w:tc>
          <w:tcPr>
            <w:tcW w:w="3775" w:type="dxa"/>
            <w:shd w:val="clear" w:color="auto" w:fill="F2F2F2" w:themeFill="background1" w:themeFillShade="F2"/>
            <w:vAlign w:val="center"/>
          </w:tcPr>
          <w:p w:rsidR="001C0D1A" w:rsidRPr="00EA3B8D" w:rsidRDefault="001C0D1A" w:rsidP="00DF7F76">
            <w:pPr>
              <w:widowControl w:val="0"/>
              <w:autoSpaceDE w:val="0"/>
              <w:autoSpaceDN w:val="0"/>
              <w:adjustRightInd w:val="0"/>
              <w:rPr>
                <w:color w:val="000000"/>
              </w:rPr>
            </w:pPr>
            <w:r w:rsidRPr="00EA3B8D">
              <w:rPr>
                <w:color w:val="000000"/>
              </w:rPr>
              <w:t>Kierunek studiów</w:t>
            </w:r>
          </w:p>
        </w:tc>
        <w:tc>
          <w:tcPr>
            <w:tcW w:w="5864" w:type="dxa"/>
            <w:vAlign w:val="center"/>
          </w:tcPr>
          <w:p w:rsidR="001C0D1A" w:rsidRPr="00EA3B8D" w:rsidRDefault="001C0D1A" w:rsidP="00DF7F76">
            <w:pPr>
              <w:widowControl w:val="0"/>
              <w:autoSpaceDE w:val="0"/>
              <w:autoSpaceDN w:val="0"/>
              <w:adjustRightInd w:val="0"/>
              <w:rPr>
                <w:color w:val="000000"/>
              </w:rPr>
            </w:pPr>
            <w:r w:rsidRPr="00EA3B8D">
              <w:rPr>
                <w:color w:val="000000"/>
              </w:rPr>
              <w:t>budownictwo</w:t>
            </w:r>
          </w:p>
        </w:tc>
      </w:tr>
      <w:tr w:rsidR="001C0D1A" w:rsidRPr="00EA3B8D" w:rsidTr="00000DFF">
        <w:trPr>
          <w:trHeight w:val="340"/>
          <w:jc w:val="center"/>
        </w:trPr>
        <w:tc>
          <w:tcPr>
            <w:tcW w:w="3775" w:type="dxa"/>
            <w:shd w:val="clear" w:color="auto" w:fill="F2F2F2" w:themeFill="background1" w:themeFillShade="F2"/>
            <w:vAlign w:val="center"/>
          </w:tcPr>
          <w:p w:rsidR="001C0D1A" w:rsidRPr="00EA3B8D" w:rsidRDefault="001C0D1A" w:rsidP="00DF7F76">
            <w:pPr>
              <w:widowControl w:val="0"/>
              <w:autoSpaceDE w:val="0"/>
              <w:autoSpaceDN w:val="0"/>
              <w:adjustRightInd w:val="0"/>
              <w:rPr>
                <w:color w:val="000000"/>
              </w:rPr>
            </w:pPr>
            <w:r w:rsidRPr="00EA3B8D">
              <w:rPr>
                <w:color w:val="000000"/>
              </w:rPr>
              <w:t>Poziom studiów</w:t>
            </w:r>
          </w:p>
        </w:tc>
        <w:tc>
          <w:tcPr>
            <w:tcW w:w="5864" w:type="dxa"/>
            <w:vAlign w:val="center"/>
          </w:tcPr>
          <w:p w:rsidR="001C0D1A" w:rsidRPr="00EA3B8D" w:rsidRDefault="001C0D1A" w:rsidP="00DF7F76">
            <w:pPr>
              <w:widowControl w:val="0"/>
              <w:autoSpaceDE w:val="0"/>
              <w:autoSpaceDN w:val="0"/>
              <w:adjustRightInd w:val="0"/>
              <w:rPr>
                <w:color w:val="000000"/>
              </w:rPr>
            </w:pPr>
            <w:r w:rsidRPr="00EA3B8D">
              <w:rPr>
                <w:color w:val="000000"/>
              </w:rPr>
              <w:t>I stopnia (inż.)</w:t>
            </w:r>
          </w:p>
        </w:tc>
      </w:tr>
      <w:tr w:rsidR="001C0D1A" w:rsidRPr="00EA3B8D" w:rsidTr="00000DFF">
        <w:trPr>
          <w:trHeight w:val="340"/>
          <w:jc w:val="center"/>
        </w:trPr>
        <w:tc>
          <w:tcPr>
            <w:tcW w:w="3775" w:type="dxa"/>
            <w:shd w:val="clear" w:color="auto" w:fill="F2F2F2" w:themeFill="background1" w:themeFillShade="F2"/>
            <w:vAlign w:val="center"/>
          </w:tcPr>
          <w:p w:rsidR="001C0D1A" w:rsidRPr="00EA3B8D" w:rsidRDefault="001C0D1A" w:rsidP="00DF7F76">
            <w:pPr>
              <w:widowControl w:val="0"/>
              <w:autoSpaceDE w:val="0"/>
              <w:autoSpaceDN w:val="0"/>
              <w:adjustRightInd w:val="0"/>
              <w:rPr>
                <w:color w:val="000000"/>
              </w:rPr>
            </w:pPr>
            <w:r w:rsidRPr="00EA3B8D">
              <w:rPr>
                <w:color w:val="000000"/>
              </w:rPr>
              <w:t>Profil studiów</w:t>
            </w:r>
          </w:p>
        </w:tc>
        <w:tc>
          <w:tcPr>
            <w:tcW w:w="5864" w:type="dxa"/>
            <w:vAlign w:val="center"/>
          </w:tcPr>
          <w:p w:rsidR="001C0D1A" w:rsidRPr="00EA3B8D" w:rsidRDefault="001C0D1A" w:rsidP="00DF7F76">
            <w:pPr>
              <w:widowControl w:val="0"/>
              <w:autoSpaceDE w:val="0"/>
              <w:autoSpaceDN w:val="0"/>
              <w:adjustRightInd w:val="0"/>
              <w:rPr>
                <w:color w:val="000000"/>
              </w:rPr>
            </w:pPr>
            <w:r w:rsidRPr="00EA3B8D">
              <w:rPr>
                <w:color w:val="000000"/>
              </w:rPr>
              <w:t xml:space="preserve">ogólnoakademicki </w:t>
            </w:r>
          </w:p>
        </w:tc>
      </w:tr>
      <w:tr w:rsidR="001C0D1A" w:rsidRPr="00EA3B8D" w:rsidTr="00000DFF">
        <w:trPr>
          <w:trHeight w:val="340"/>
          <w:jc w:val="center"/>
        </w:trPr>
        <w:tc>
          <w:tcPr>
            <w:tcW w:w="3775" w:type="dxa"/>
            <w:shd w:val="clear" w:color="auto" w:fill="F2F2F2" w:themeFill="background1" w:themeFillShade="F2"/>
            <w:vAlign w:val="center"/>
          </w:tcPr>
          <w:p w:rsidR="001C0D1A" w:rsidRPr="00EA3B8D" w:rsidRDefault="001C0D1A" w:rsidP="00DF7F76">
            <w:pPr>
              <w:widowControl w:val="0"/>
              <w:autoSpaceDE w:val="0"/>
              <w:autoSpaceDN w:val="0"/>
              <w:adjustRightInd w:val="0"/>
              <w:rPr>
                <w:color w:val="000000"/>
              </w:rPr>
            </w:pPr>
            <w:r w:rsidRPr="00EA3B8D">
              <w:rPr>
                <w:color w:val="000000"/>
              </w:rPr>
              <w:t>Forma studiów</w:t>
            </w:r>
          </w:p>
        </w:tc>
        <w:tc>
          <w:tcPr>
            <w:tcW w:w="5864" w:type="dxa"/>
            <w:vAlign w:val="center"/>
          </w:tcPr>
          <w:p w:rsidR="001C0D1A" w:rsidRPr="00EA3B8D" w:rsidRDefault="001C0D1A" w:rsidP="00DF7F76">
            <w:pPr>
              <w:widowControl w:val="0"/>
              <w:autoSpaceDE w:val="0"/>
              <w:autoSpaceDN w:val="0"/>
              <w:adjustRightInd w:val="0"/>
              <w:rPr>
                <w:color w:val="000000"/>
              </w:rPr>
            </w:pPr>
            <w:r w:rsidRPr="00EA3B8D">
              <w:rPr>
                <w:color w:val="000000"/>
              </w:rPr>
              <w:t xml:space="preserve">stacjonarne </w:t>
            </w:r>
          </w:p>
        </w:tc>
      </w:tr>
      <w:tr w:rsidR="001C0D1A" w:rsidRPr="00EA3B8D" w:rsidTr="00000DFF">
        <w:trPr>
          <w:trHeight w:val="340"/>
          <w:jc w:val="center"/>
        </w:trPr>
        <w:tc>
          <w:tcPr>
            <w:tcW w:w="3775" w:type="dxa"/>
            <w:shd w:val="clear" w:color="auto" w:fill="F2F2F2" w:themeFill="background1" w:themeFillShade="F2"/>
            <w:vAlign w:val="center"/>
          </w:tcPr>
          <w:p w:rsidR="001C0D1A" w:rsidRPr="00EA3B8D" w:rsidRDefault="001C0D1A" w:rsidP="00DF7F76">
            <w:pPr>
              <w:widowControl w:val="0"/>
              <w:autoSpaceDE w:val="0"/>
              <w:autoSpaceDN w:val="0"/>
              <w:adjustRightInd w:val="0"/>
              <w:rPr>
                <w:color w:val="000000"/>
              </w:rPr>
            </w:pPr>
            <w:r w:rsidRPr="00EA3B8D">
              <w:rPr>
                <w:color w:val="000000"/>
              </w:rPr>
              <w:t>Specjalność</w:t>
            </w:r>
          </w:p>
        </w:tc>
        <w:tc>
          <w:tcPr>
            <w:tcW w:w="5864" w:type="dxa"/>
            <w:vAlign w:val="center"/>
          </w:tcPr>
          <w:p w:rsidR="001C0D1A" w:rsidRPr="00EA3B8D" w:rsidRDefault="001C0D1A" w:rsidP="00DF7F76">
            <w:pPr>
              <w:widowControl w:val="0"/>
              <w:tabs>
                <w:tab w:val="left" w:pos="223"/>
              </w:tabs>
              <w:autoSpaceDE w:val="0"/>
              <w:autoSpaceDN w:val="0"/>
              <w:adjustRightInd w:val="0"/>
              <w:rPr>
                <w:color w:val="000000"/>
              </w:rPr>
            </w:pPr>
          </w:p>
        </w:tc>
      </w:tr>
      <w:tr w:rsidR="001C0D1A" w:rsidRPr="00EA3B8D" w:rsidTr="00000DFF">
        <w:trPr>
          <w:trHeight w:val="340"/>
          <w:jc w:val="center"/>
        </w:trPr>
        <w:tc>
          <w:tcPr>
            <w:tcW w:w="3775" w:type="dxa"/>
            <w:shd w:val="clear" w:color="auto" w:fill="F2F2F2" w:themeFill="background1" w:themeFillShade="F2"/>
            <w:vAlign w:val="center"/>
          </w:tcPr>
          <w:p w:rsidR="001C0D1A" w:rsidRPr="00EA3B8D" w:rsidRDefault="001C0D1A" w:rsidP="00DF7F76">
            <w:pPr>
              <w:widowControl w:val="0"/>
              <w:autoSpaceDE w:val="0"/>
              <w:autoSpaceDN w:val="0"/>
              <w:adjustRightInd w:val="0"/>
              <w:rPr>
                <w:color w:val="000000"/>
              </w:rPr>
            </w:pPr>
            <w:r w:rsidRPr="00EA3B8D">
              <w:rPr>
                <w:color w:val="000000"/>
              </w:rPr>
              <w:t>Jednostka prowadząca kierunek studiów</w:t>
            </w:r>
          </w:p>
        </w:tc>
        <w:tc>
          <w:tcPr>
            <w:tcW w:w="5864" w:type="dxa"/>
            <w:vAlign w:val="center"/>
          </w:tcPr>
          <w:p w:rsidR="001C0D1A" w:rsidRPr="00EA3B8D" w:rsidRDefault="001C0D1A" w:rsidP="00DF7F76">
            <w:pPr>
              <w:widowControl w:val="0"/>
              <w:autoSpaceDE w:val="0"/>
              <w:autoSpaceDN w:val="0"/>
              <w:adjustRightInd w:val="0"/>
              <w:rPr>
                <w:color w:val="000000"/>
              </w:rPr>
            </w:pPr>
            <w:r w:rsidRPr="00EA3B8D">
              <w:rPr>
                <w:color w:val="000000"/>
              </w:rPr>
              <w:t>Wydział Budownictwa, Architektury i Inżynierii Środowiska</w:t>
            </w:r>
          </w:p>
        </w:tc>
      </w:tr>
      <w:tr w:rsidR="001C0D1A" w:rsidRPr="00EA3B8D" w:rsidTr="00000DFF">
        <w:trPr>
          <w:trHeight w:val="340"/>
          <w:jc w:val="center"/>
        </w:trPr>
        <w:tc>
          <w:tcPr>
            <w:tcW w:w="3775" w:type="dxa"/>
            <w:shd w:val="clear" w:color="auto" w:fill="F2F2F2" w:themeFill="background1" w:themeFillShade="F2"/>
            <w:vAlign w:val="center"/>
          </w:tcPr>
          <w:p w:rsidR="001C0D1A" w:rsidRPr="00EA3B8D" w:rsidRDefault="001C0D1A" w:rsidP="00DF7F76">
            <w:pPr>
              <w:widowControl w:val="0"/>
              <w:autoSpaceDE w:val="0"/>
              <w:autoSpaceDN w:val="0"/>
              <w:adjustRightInd w:val="0"/>
              <w:rPr>
                <w:color w:val="000000"/>
              </w:rPr>
            </w:pPr>
            <w:r>
              <w:rPr>
                <w:color w:val="000000"/>
              </w:rPr>
              <w:t>Imię i nazwisko nauczyciela (li) i jego stopień lub tytuł naukowy osoby odpowiedzialnej za przygotowanie sylabusa</w:t>
            </w:r>
          </w:p>
        </w:tc>
        <w:tc>
          <w:tcPr>
            <w:tcW w:w="5864" w:type="dxa"/>
            <w:vAlign w:val="center"/>
          </w:tcPr>
          <w:p w:rsidR="001C0D1A" w:rsidRPr="00EA3B8D" w:rsidRDefault="001C0D1A" w:rsidP="00DF7F76">
            <w:pPr>
              <w:widowControl w:val="0"/>
              <w:autoSpaceDE w:val="0"/>
              <w:autoSpaceDN w:val="0"/>
              <w:adjustRightInd w:val="0"/>
              <w:rPr>
                <w:color w:val="000000"/>
              </w:rPr>
            </w:pPr>
            <w:r w:rsidRPr="00EA3B8D">
              <w:rPr>
                <w:color w:val="000000"/>
              </w:rPr>
              <w:t>dr inż. Danuta Walczak</w:t>
            </w:r>
          </w:p>
        </w:tc>
      </w:tr>
      <w:tr w:rsidR="001C0D1A" w:rsidRPr="00EA3B8D" w:rsidTr="00000DFF">
        <w:trPr>
          <w:trHeight w:val="340"/>
          <w:jc w:val="center"/>
        </w:trPr>
        <w:tc>
          <w:tcPr>
            <w:tcW w:w="3775" w:type="dxa"/>
            <w:shd w:val="clear" w:color="auto" w:fill="F2F2F2" w:themeFill="background1" w:themeFillShade="F2"/>
            <w:vAlign w:val="center"/>
          </w:tcPr>
          <w:p w:rsidR="001C0D1A" w:rsidRPr="00EA3B8D" w:rsidRDefault="001C0D1A" w:rsidP="00DF7F76">
            <w:pPr>
              <w:widowControl w:val="0"/>
              <w:autoSpaceDE w:val="0"/>
              <w:autoSpaceDN w:val="0"/>
              <w:adjustRightInd w:val="0"/>
              <w:rPr>
                <w:color w:val="000000"/>
              </w:rPr>
            </w:pPr>
            <w:r w:rsidRPr="00EA3B8D">
              <w:rPr>
                <w:color w:val="000000"/>
              </w:rPr>
              <w:t>Przedmioty wprowadzające</w:t>
            </w:r>
          </w:p>
        </w:tc>
        <w:tc>
          <w:tcPr>
            <w:tcW w:w="5864" w:type="dxa"/>
            <w:vAlign w:val="center"/>
          </w:tcPr>
          <w:p w:rsidR="001C0D1A" w:rsidRPr="00EA3B8D" w:rsidRDefault="001C0D1A" w:rsidP="00DF7F76">
            <w:pPr>
              <w:widowControl w:val="0"/>
              <w:autoSpaceDE w:val="0"/>
              <w:autoSpaceDN w:val="0"/>
              <w:adjustRightInd w:val="0"/>
              <w:rPr>
                <w:color w:val="000000"/>
              </w:rPr>
            </w:pPr>
            <w:r w:rsidRPr="00EA3B8D">
              <w:rPr>
                <w:iCs/>
                <w:color w:val="000000"/>
              </w:rPr>
              <w:t>Budownictwo ogólne, Technologia robót budowlanych</w:t>
            </w:r>
          </w:p>
        </w:tc>
      </w:tr>
      <w:tr w:rsidR="001C0D1A" w:rsidRPr="00EA3B8D" w:rsidTr="00000DFF">
        <w:trPr>
          <w:trHeight w:val="340"/>
          <w:jc w:val="center"/>
        </w:trPr>
        <w:tc>
          <w:tcPr>
            <w:tcW w:w="3775" w:type="dxa"/>
            <w:shd w:val="clear" w:color="auto" w:fill="F2F2F2" w:themeFill="background1" w:themeFillShade="F2"/>
            <w:vAlign w:val="center"/>
          </w:tcPr>
          <w:p w:rsidR="001C0D1A" w:rsidRPr="00EA3B8D" w:rsidRDefault="001C0D1A" w:rsidP="00DF7F76">
            <w:pPr>
              <w:widowControl w:val="0"/>
              <w:autoSpaceDE w:val="0"/>
              <w:autoSpaceDN w:val="0"/>
              <w:adjustRightInd w:val="0"/>
            </w:pPr>
            <w:r w:rsidRPr="00EA3B8D">
              <w:t>Wymagania wstępne</w:t>
            </w:r>
          </w:p>
        </w:tc>
        <w:tc>
          <w:tcPr>
            <w:tcW w:w="5864" w:type="dxa"/>
            <w:vAlign w:val="center"/>
          </w:tcPr>
          <w:p w:rsidR="001C0D1A" w:rsidRPr="00EA3B8D" w:rsidRDefault="001C0D1A" w:rsidP="00DF7F76">
            <w:pPr>
              <w:widowControl w:val="0"/>
              <w:autoSpaceDE w:val="0"/>
              <w:autoSpaceDN w:val="0"/>
              <w:adjustRightInd w:val="0"/>
              <w:rPr>
                <w:color w:val="000000"/>
              </w:rPr>
            </w:pPr>
            <w:r w:rsidRPr="00EA3B8D">
              <w:rPr>
                <w:color w:val="000000"/>
              </w:rPr>
              <w:t>Znajomość technologii i podstaw organizacji</w:t>
            </w:r>
          </w:p>
        </w:tc>
      </w:tr>
    </w:tbl>
    <w:p w:rsidR="001C0D1A" w:rsidRPr="00EA3B8D" w:rsidRDefault="001C0D1A" w:rsidP="009A1EEC">
      <w:pPr>
        <w:numPr>
          <w:ilvl w:val="0"/>
          <w:numId w:val="77"/>
        </w:numPr>
        <w:spacing w:before="120" w:after="120" w:line="240" w:lineRule="auto"/>
        <w:ind w:left="568" w:hanging="284"/>
        <w:rPr>
          <w:b/>
          <w:bCs/>
        </w:rPr>
      </w:pPr>
      <w:r>
        <w:rPr>
          <w:b/>
          <w:bCs/>
        </w:rPr>
        <w:t xml:space="preserve">Semestralny/tygodniowy </w:t>
      </w:r>
      <w:r w:rsidRPr="00EA3B8D">
        <w:rPr>
          <w:b/>
          <w:bCs/>
        </w:rPr>
        <w:t xml:space="preserve">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1C0D1A" w:rsidRPr="00EA3B8D" w:rsidTr="00000DFF">
        <w:trPr>
          <w:cantSplit/>
          <w:trHeight w:val="371"/>
          <w:jc w:val="center"/>
        </w:trPr>
        <w:tc>
          <w:tcPr>
            <w:tcW w:w="888" w:type="dxa"/>
            <w:vMerge w:val="restart"/>
            <w:shd w:val="clear" w:color="auto" w:fill="F2F2F2" w:themeFill="background1" w:themeFillShade="F2"/>
            <w:vAlign w:val="center"/>
          </w:tcPr>
          <w:p w:rsidR="001C0D1A" w:rsidRPr="00EA3B8D" w:rsidRDefault="001C0D1A" w:rsidP="00DF7F76">
            <w:pPr>
              <w:jc w:val="center"/>
            </w:pPr>
            <w:r w:rsidRPr="00EA3B8D">
              <w:rPr>
                <w:b/>
                <w:bCs/>
                <w:iCs/>
              </w:rPr>
              <w:t> </w:t>
            </w:r>
            <w:r w:rsidRPr="00EA3B8D">
              <w:t>Semestr</w:t>
            </w:r>
          </w:p>
        </w:tc>
        <w:tc>
          <w:tcPr>
            <w:tcW w:w="980" w:type="dxa"/>
            <w:tcBorders>
              <w:bottom w:val="nil"/>
            </w:tcBorders>
            <w:shd w:val="clear" w:color="auto" w:fill="F2F2F2" w:themeFill="background1" w:themeFillShade="F2"/>
            <w:vAlign w:val="center"/>
          </w:tcPr>
          <w:p w:rsidR="001C0D1A" w:rsidRPr="00EA3B8D" w:rsidRDefault="001C0D1A" w:rsidP="00DF7F76">
            <w:pPr>
              <w:jc w:val="center"/>
            </w:pPr>
            <w:r w:rsidRPr="00EA3B8D">
              <w:t>Wykłady</w:t>
            </w:r>
          </w:p>
        </w:tc>
        <w:tc>
          <w:tcPr>
            <w:tcW w:w="1316" w:type="dxa"/>
            <w:tcBorders>
              <w:bottom w:val="nil"/>
            </w:tcBorders>
            <w:shd w:val="clear" w:color="auto" w:fill="F2F2F2" w:themeFill="background1" w:themeFillShade="F2"/>
            <w:vAlign w:val="center"/>
          </w:tcPr>
          <w:p w:rsidR="001C0D1A" w:rsidRPr="00EA3B8D" w:rsidRDefault="001C0D1A" w:rsidP="00DF7F76">
            <w:pPr>
              <w:jc w:val="center"/>
            </w:pPr>
            <w:r w:rsidRPr="00EA3B8D">
              <w:t>Ćwiczenia audytoryjne</w:t>
            </w:r>
          </w:p>
        </w:tc>
        <w:tc>
          <w:tcPr>
            <w:tcW w:w="1462" w:type="dxa"/>
            <w:tcBorders>
              <w:bottom w:val="nil"/>
            </w:tcBorders>
            <w:shd w:val="clear" w:color="auto" w:fill="F2F2F2" w:themeFill="background1" w:themeFillShade="F2"/>
            <w:vAlign w:val="center"/>
          </w:tcPr>
          <w:p w:rsidR="001C0D1A" w:rsidRPr="00EA3B8D" w:rsidRDefault="001C0D1A" w:rsidP="00DF7F76">
            <w:pPr>
              <w:jc w:val="center"/>
            </w:pPr>
            <w:r w:rsidRPr="00EA3B8D">
              <w:t>Ćwiczenia laboratoryjne</w:t>
            </w:r>
          </w:p>
        </w:tc>
        <w:tc>
          <w:tcPr>
            <w:tcW w:w="1259" w:type="dxa"/>
            <w:tcBorders>
              <w:bottom w:val="nil"/>
            </w:tcBorders>
            <w:shd w:val="clear" w:color="auto" w:fill="F2F2F2" w:themeFill="background1" w:themeFillShade="F2"/>
            <w:vAlign w:val="center"/>
          </w:tcPr>
          <w:p w:rsidR="001C0D1A" w:rsidRPr="00EA3B8D" w:rsidRDefault="001C0D1A" w:rsidP="00DF7F76">
            <w:pPr>
              <w:jc w:val="center"/>
            </w:pPr>
            <w:r w:rsidRPr="00EA3B8D">
              <w:t>Ćwiczenia projektowe</w:t>
            </w:r>
          </w:p>
        </w:tc>
        <w:tc>
          <w:tcPr>
            <w:tcW w:w="1111" w:type="dxa"/>
            <w:tcBorders>
              <w:bottom w:val="nil"/>
            </w:tcBorders>
            <w:shd w:val="clear" w:color="auto" w:fill="F2F2F2" w:themeFill="background1" w:themeFillShade="F2"/>
            <w:vAlign w:val="center"/>
          </w:tcPr>
          <w:p w:rsidR="001C0D1A" w:rsidRPr="00EA3B8D" w:rsidRDefault="001C0D1A" w:rsidP="00DF7F76">
            <w:pPr>
              <w:jc w:val="center"/>
            </w:pPr>
            <w:r w:rsidRPr="00EA3B8D">
              <w:t>Seminaria</w:t>
            </w:r>
          </w:p>
        </w:tc>
        <w:tc>
          <w:tcPr>
            <w:tcW w:w="1086" w:type="dxa"/>
            <w:tcBorders>
              <w:bottom w:val="nil"/>
            </w:tcBorders>
            <w:shd w:val="clear" w:color="auto" w:fill="F2F2F2" w:themeFill="background1" w:themeFillShade="F2"/>
            <w:vAlign w:val="center"/>
          </w:tcPr>
          <w:p w:rsidR="001C0D1A" w:rsidRPr="00EA3B8D" w:rsidRDefault="001C0D1A" w:rsidP="00DF7F76">
            <w:pPr>
              <w:jc w:val="center"/>
            </w:pPr>
            <w:r w:rsidRPr="00EA3B8D">
              <w:t xml:space="preserve">Zajęcia   terenowe </w:t>
            </w:r>
          </w:p>
        </w:tc>
        <w:tc>
          <w:tcPr>
            <w:tcW w:w="1005" w:type="dxa"/>
            <w:tcBorders>
              <w:bottom w:val="nil"/>
            </w:tcBorders>
            <w:shd w:val="clear" w:color="auto" w:fill="F2F2F2" w:themeFill="background1" w:themeFillShade="F2"/>
          </w:tcPr>
          <w:p w:rsidR="001C0D1A" w:rsidRPr="00EA3B8D" w:rsidRDefault="001C0D1A" w:rsidP="00DF7F76">
            <w:pPr>
              <w:jc w:val="center"/>
            </w:pPr>
            <w:r w:rsidRPr="00EA3B8D">
              <w:t xml:space="preserve">Liczba punktów </w:t>
            </w:r>
          </w:p>
        </w:tc>
      </w:tr>
      <w:tr w:rsidR="001C0D1A" w:rsidRPr="00EA3B8D" w:rsidTr="00000DFF">
        <w:trPr>
          <w:cantSplit/>
          <w:jc w:val="center"/>
        </w:trPr>
        <w:tc>
          <w:tcPr>
            <w:tcW w:w="888" w:type="dxa"/>
            <w:vMerge/>
            <w:shd w:val="clear" w:color="auto" w:fill="F2F2F2" w:themeFill="background1" w:themeFillShade="F2"/>
            <w:vAlign w:val="center"/>
          </w:tcPr>
          <w:p w:rsidR="001C0D1A" w:rsidRPr="00EA3B8D" w:rsidRDefault="001C0D1A" w:rsidP="00DF7F76">
            <w:pPr>
              <w:jc w:val="center"/>
            </w:pPr>
          </w:p>
        </w:tc>
        <w:tc>
          <w:tcPr>
            <w:tcW w:w="980" w:type="dxa"/>
            <w:tcBorders>
              <w:top w:val="nil"/>
            </w:tcBorders>
            <w:shd w:val="clear" w:color="auto" w:fill="F2F2F2" w:themeFill="background1" w:themeFillShade="F2"/>
            <w:vAlign w:val="center"/>
          </w:tcPr>
          <w:p w:rsidR="001C0D1A" w:rsidRPr="00EA3B8D" w:rsidRDefault="001C0D1A" w:rsidP="00DF7F76">
            <w:pPr>
              <w:jc w:val="center"/>
            </w:pPr>
            <w:r w:rsidRPr="00EA3B8D">
              <w:t>(W)</w:t>
            </w:r>
          </w:p>
        </w:tc>
        <w:tc>
          <w:tcPr>
            <w:tcW w:w="1316" w:type="dxa"/>
            <w:tcBorders>
              <w:top w:val="nil"/>
            </w:tcBorders>
            <w:shd w:val="clear" w:color="auto" w:fill="F2F2F2" w:themeFill="background1" w:themeFillShade="F2"/>
            <w:vAlign w:val="center"/>
          </w:tcPr>
          <w:p w:rsidR="001C0D1A" w:rsidRPr="00EA3B8D" w:rsidRDefault="001C0D1A" w:rsidP="00DF7F76">
            <w:pPr>
              <w:jc w:val="center"/>
            </w:pPr>
            <w:r w:rsidRPr="00EA3B8D">
              <w:t>(Ć)</w:t>
            </w:r>
          </w:p>
        </w:tc>
        <w:tc>
          <w:tcPr>
            <w:tcW w:w="1462" w:type="dxa"/>
            <w:tcBorders>
              <w:top w:val="nil"/>
            </w:tcBorders>
            <w:shd w:val="clear" w:color="auto" w:fill="F2F2F2" w:themeFill="background1" w:themeFillShade="F2"/>
            <w:vAlign w:val="center"/>
          </w:tcPr>
          <w:p w:rsidR="001C0D1A" w:rsidRPr="00EA3B8D" w:rsidRDefault="001C0D1A" w:rsidP="00DF7F76">
            <w:pPr>
              <w:jc w:val="center"/>
            </w:pPr>
            <w:r w:rsidRPr="00EA3B8D">
              <w:t>(L)</w:t>
            </w:r>
          </w:p>
        </w:tc>
        <w:tc>
          <w:tcPr>
            <w:tcW w:w="1259" w:type="dxa"/>
            <w:tcBorders>
              <w:top w:val="nil"/>
            </w:tcBorders>
            <w:shd w:val="clear" w:color="auto" w:fill="F2F2F2" w:themeFill="background1" w:themeFillShade="F2"/>
            <w:vAlign w:val="center"/>
          </w:tcPr>
          <w:p w:rsidR="001C0D1A" w:rsidRPr="00EA3B8D" w:rsidRDefault="001C0D1A" w:rsidP="00DF7F76">
            <w:pPr>
              <w:jc w:val="center"/>
            </w:pPr>
            <w:r w:rsidRPr="00EA3B8D">
              <w:t>(P)</w:t>
            </w:r>
          </w:p>
        </w:tc>
        <w:tc>
          <w:tcPr>
            <w:tcW w:w="1111" w:type="dxa"/>
            <w:tcBorders>
              <w:top w:val="nil"/>
            </w:tcBorders>
            <w:shd w:val="clear" w:color="auto" w:fill="F2F2F2" w:themeFill="background1" w:themeFillShade="F2"/>
            <w:vAlign w:val="center"/>
          </w:tcPr>
          <w:p w:rsidR="001C0D1A" w:rsidRPr="00EA3B8D" w:rsidRDefault="001C0D1A" w:rsidP="00DF7F76">
            <w:pPr>
              <w:jc w:val="center"/>
            </w:pPr>
            <w:r w:rsidRPr="00EA3B8D">
              <w:t>(S)</w:t>
            </w:r>
          </w:p>
        </w:tc>
        <w:tc>
          <w:tcPr>
            <w:tcW w:w="1086" w:type="dxa"/>
            <w:tcBorders>
              <w:top w:val="nil"/>
            </w:tcBorders>
            <w:shd w:val="clear" w:color="auto" w:fill="F2F2F2" w:themeFill="background1" w:themeFillShade="F2"/>
            <w:vAlign w:val="center"/>
          </w:tcPr>
          <w:p w:rsidR="001C0D1A" w:rsidRPr="00EA3B8D" w:rsidRDefault="001C0D1A" w:rsidP="00DF7F76">
            <w:pPr>
              <w:jc w:val="center"/>
            </w:pPr>
            <w:r w:rsidRPr="00EA3B8D">
              <w:t>(T)</w:t>
            </w:r>
          </w:p>
        </w:tc>
        <w:tc>
          <w:tcPr>
            <w:tcW w:w="1005" w:type="dxa"/>
            <w:tcBorders>
              <w:top w:val="nil"/>
            </w:tcBorders>
            <w:shd w:val="clear" w:color="auto" w:fill="F2F2F2" w:themeFill="background1" w:themeFillShade="F2"/>
          </w:tcPr>
          <w:p w:rsidR="001C0D1A" w:rsidRPr="00EA3B8D" w:rsidRDefault="001C0D1A" w:rsidP="00DF7F76">
            <w:pPr>
              <w:jc w:val="center"/>
            </w:pPr>
            <w:r w:rsidRPr="00EA3B8D">
              <w:t>ECTS</w:t>
            </w:r>
            <w:r w:rsidRPr="00EA3B8D">
              <w:rPr>
                <w:vertAlign w:val="superscript"/>
              </w:rPr>
              <w:footnoteRef/>
            </w:r>
          </w:p>
        </w:tc>
      </w:tr>
      <w:tr w:rsidR="001C0D1A" w:rsidRPr="00EA3B8D" w:rsidTr="00DF7F76">
        <w:trPr>
          <w:trHeight w:val="340"/>
          <w:jc w:val="center"/>
        </w:trPr>
        <w:tc>
          <w:tcPr>
            <w:tcW w:w="888" w:type="dxa"/>
          </w:tcPr>
          <w:p w:rsidR="001C0D1A" w:rsidRPr="00EA3B8D" w:rsidRDefault="001C0D1A" w:rsidP="00DF7F76">
            <w:pPr>
              <w:spacing w:line="276" w:lineRule="auto"/>
              <w:jc w:val="center"/>
              <w:rPr>
                <w:color w:val="000000"/>
              </w:rPr>
            </w:pPr>
            <w:r w:rsidRPr="00EA3B8D">
              <w:rPr>
                <w:color w:val="000000"/>
              </w:rPr>
              <w:t>V</w:t>
            </w:r>
          </w:p>
        </w:tc>
        <w:tc>
          <w:tcPr>
            <w:tcW w:w="980" w:type="dxa"/>
          </w:tcPr>
          <w:p w:rsidR="001C0D1A" w:rsidRPr="00EA3B8D" w:rsidRDefault="001C0D1A" w:rsidP="00DF7F76">
            <w:pPr>
              <w:spacing w:line="276" w:lineRule="auto"/>
              <w:jc w:val="center"/>
              <w:rPr>
                <w:color w:val="000000"/>
              </w:rPr>
            </w:pPr>
            <w:r w:rsidRPr="00EA3B8D">
              <w:rPr>
                <w:color w:val="000000"/>
              </w:rPr>
              <w:t>15</w:t>
            </w:r>
            <w:r>
              <w:rPr>
                <w:color w:val="000000"/>
              </w:rPr>
              <w:t>E</w:t>
            </w:r>
          </w:p>
        </w:tc>
        <w:tc>
          <w:tcPr>
            <w:tcW w:w="1316" w:type="dxa"/>
          </w:tcPr>
          <w:p w:rsidR="001C0D1A" w:rsidRPr="00EA3B8D" w:rsidRDefault="001C0D1A" w:rsidP="00DF7F76">
            <w:pPr>
              <w:spacing w:line="276" w:lineRule="auto"/>
              <w:jc w:val="center"/>
              <w:rPr>
                <w:color w:val="000000"/>
              </w:rPr>
            </w:pPr>
          </w:p>
        </w:tc>
        <w:tc>
          <w:tcPr>
            <w:tcW w:w="1462" w:type="dxa"/>
          </w:tcPr>
          <w:p w:rsidR="001C0D1A" w:rsidRPr="00EA3B8D" w:rsidRDefault="001C0D1A" w:rsidP="00DF7F76">
            <w:pPr>
              <w:spacing w:line="276" w:lineRule="auto"/>
              <w:jc w:val="center"/>
              <w:rPr>
                <w:color w:val="000000"/>
              </w:rPr>
            </w:pPr>
          </w:p>
        </w:tc>
        <w:tc>
          <w:tcPr>
            <w:tcW w:w="1259" w:type="dxa"/>
          </w:tcPr>
          <w:p w:rsidR="001C0D1A" w:rsidRPr="00EA3B8D" w:rsidRDefault="001C0D1A" w:rsidP="00DF7F76">
            <w:pPr>
              <w:spacing w:line="276" w:lineRule="auto"/>
              <w:jc w:val="center"/>
              <w:rPr>
                <w:color w:val="000000"/>
              </w:rPr>
            </w:pPr>
            <w:r w:rsidRPr="00EA3B8D">
              <w:rPr>
                <w:color w:val="000000"/>
              </w:rPr>
              <w:t>15</w:t>
            </w:r>
          </w:p>
        </w:tc>
        <w:tc>
          <w:tcPr>
            <w:tcW w:w="1111" w:type="dxa"/>
          </w:tcPr>
          <w:p w:rsidR="001C0D1A" w:rsidRPr="00EA3B8D" w:rsidRDefault="001C0D1A" w:rsidP="00DF7F76">
            <w:pPr>
              <w:spacing w:line="276" w:lineRule="auto"/>
              <w:jc w:val="center"/>
              <w:rPr>
                <w:color w:val="000000"/>
              </w:rPr>
            </w:pPr>
          </w:p>
        </w:tc>
        <w:tc>
          <w:tcPr>
            <w:tcW w:w="1086" w:type="dxa"/>
          </w:tcPr>
          <w:p w:rsidR="001C0D1A" w:rsidRPr="00EA3B8D" w:rsidRDefault="001C0D1A" w:rsidP="00DF7F76">
            <w:pPr>
              <w:spacing w:line="276" w:lineRule="auto"/>
              <w:jc w:val="center"/>
              <w:rPr>
                <w:color w:val="000000"/>
              </w:rPr>
            </w:pPr>
          </w:p>
        </w:tc>
        <w:tc>
          <w:tcPr>
            <w:tcW w:w="1005" w:type="dxa"/>
          </w:tcPr>
          <w:p w:rsidR="001C0D1A" w:rsidRPr="00EA3B8D" w:rsidRDefault="001C0D1A" w:rsidP="00DF7F76">
            <w:pPr>
              <w:spacing w:line="276" w:lineRule="auto"/>
              <w:jc w:val="center"/>
              <w:rPr>
                <w:color w:val="000000"/>
              </w:rPr>
            </w:pPr>
            <w:r>
              <w:rPr>
                <w:color w:val="000000"/>
              </w:rPr>
              <w:t>3</w:t>
            </w:r>
          </w:p>
        </w:tc>
      </w:tr>
    </w:tbl>
    <w:p w:rsidR="001C0D1A" w:rsidRPr="00EA3B8D" w:rsidRDefault="001C0D1A" w:rsidP="009A1EEC">
      <w:pPr>
        <w:numPr>
          <w:ilvl w:val="0"/>
          <w:numId w:val="76"/>
        </w:numPr>
        <w:tabs>
          <w:tab w:val="left" w:pos="284"/>
        </w:tabs>
        <w:spacing w:before="120" w:after="120" w:line="240" w:lineRule="auto"/>
        <w:ind w:left="357" w:hanging="357"/>
        <w:rPr>
          <w:b/>
          <w:bCs/>
        </w:rPr>
      </w:pPr>
      <w:r>
        <w:rPr>
          <w:b/>
          <w:bCs/>
        </w:rPr>
        <w:t>EFEKTY UCZENIA SIĘ DLA PRZEDMIOTU</w:t>
      </w:r>
    </w:p>
    <w:tbl>
      <w:tblPr>
        <w:tblW w:w="96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87"/>
        <w:gridCol w:w="5371"/>
        <w:gridCol w:w="1575"/>
        <w:gridCol w:w="2144"/>
      </w:tblGrid>
      <w:tr w:rsidR="001C0D1A" w:rsidRPr="00EA3B8D" w:rsidTr="00000DFF">
        <w:trPr>
          <w:jc w:val="center"/>
        </w:trPr>
        <w:tc>
          <w:tcPr>
            <w:tcW w:w="587" w:type="dxa"/>
            <w:shd w:val="clear" w:color="auto" w:fill="F2F2F2" w:themeFill="background1" w:themeFillShade="F2"/>
            <w:vAlign w:val="center"/>
          </w:tcPr>
          <w:p w:rsidR="001C0D1A" w:rsidRPr="00EA3B8D" w:rsidRDefault="001C0D1A" w:rsidP="00DF7F76">
            <w:pPr>
              <w:jc w:val="center"/>
            </w:pPr>
            <w:r w:rsidRPr="00EA3B8D">
              <w:t>Lp.</w:t>
            </w:r>
          </w:p>
        </w:tc>
        <w:tc>
          <w:tcPr>
            <w:tcW w:w="5371" w:type="dxa"/>
            <w:shd w:val="clear" w:color="auto" w:fill="F2F2F2" w:themeFill="background1" w:themeFillShade="F2"/>
            <w:vAlign w:val="center"/>
          </w:tcPr>
          <w:p w:rsidR="001C0D1A" w:rsidRPr="00EA3B8D" w:rsidRDefault="001C0D1A" w:rsidP="00DF7F76">
            <w:pPr>
              <w:jc w:val="center"/>
            </w:pPr>
            <w:r>
              <w:t>Opis efektów uczenia się dla przedmiotu</w:t>
            </w:r>
          </w:p>
        </w:tc>
        <w:tc>
          <w:tcPr>
            <w:tcW w:w="1575" w:type="dxa"/>
            <w:shd w:val="clear" w:color="auto" w:fill="F2F2F2" w:themeFill="background1" w:themeFillShade="F2"/>
            <w:vAlign w:val="center"/>
          </w:tcPr>
          <w:p w:rsidR="001C0D1A" w:rsidRPr="00EA3B8D" w:rsidRDefault="001C0D1A" w:rsidP="00DF7F76">
            <w:pPr>
              <w:jc w:val="center"/>
            </w:pPr>
            <w:r>
              <w:t>Odniesienie do kierunkowych efektów uczenia się</w:t>
            </w:r>
          </w:p>
        </w:tc>
        <w:tc>
          <w:tcPr>
            <w:tcW w:w="2144" w:type="dxa"/>
            <w:shd w:val="clear" w:color="auto" w:fill="F2F2F2" w:themeFill="background1" w:themeFillShade="F2"/>
            <w:vAlign w:val="center"/>
          </w:tcPr>
          <w:p w:rsidR="001C0D1A" w:rsidRPr="00EA3B8D" w:rsidRDefault="001C0D1A" w:rsidP="00DF7F76">
            <w:pPr>
              <w:jc w:val="center"/>
            </w:pPr>
            <w:r>
              <w:t>Odniesienie do charakterystyk II stopnia (kod składnika opisu)</w:t>
            </w:r>
          </w:p>
        </w:tc>
      </w:tr>
      <w:tr w:rsidR="001C0D1A" w:rsidRPr="00EA3B8D" w:rsidTr="00000DFF">
        <w:trPr>
          <w:jc w:val="center"/>
        </w:trPr>
        <w:tc>
          <w:tcPr>
            <w:tcW w:w="9677" w:type="dxa"/>
            <w:gridSpan w:val="4"/>
            <w:shd w:val="clear" w:color="auto" w:fill="F2F2F2" w:themeFill="background1" w:themeFillShade="F2"/>
            <w:vAlign w:val="center"/>
          </w:tcPr>
          <w:p w:rsidR="001C0D1A" w:rsidRPr="00EA3B8D" w:rsidRDefault="001C0D1A" w:rsidP="00DF7F76">
            <w:pPr>
              <w:jc w:val="center"/>
            </w:pPr>
            <w:r w:rsidRPr="00EA3B8D">
              <w:t>WIEDZA</w:t>
            </w:r>
          </w:p>
        </w:tc>
      </w:tr>
      <w:tr w:rsidR="001C0D1A" w:rsidRPr="00EA3B8D" w:rsidTr="00DF7F76">
        <w:trPr>
          <w:trHeight w:val="283"/>
          <w:jc w:val="center"/>
        </w:trPr>
        <w:tc>
          <w:tcPr>
            <w:tcW w:w="587" w:type="dxa"/>
          </w:tcPr>
          <w:p w:rsidR="001C0D1A" w:rsidRPr="00EA3B8D" w:rsidRDefault="001C0D1A" w:rsidP="00DF7F76">
            <w:pPr>
              <w:jc w:val="both"/>
            </w:pPr>
            <w:r w:rsidRPr="00EA3B8D">
              <w:t>W1</w:t>
            </w:r>
          </w:p>
        </w:tc>
        <w:tc>
          <w:tcPr>
            <w:tcW w:w="5371" w:type="dxa"/>
          </w:tcPr>
          <w:p w:rsidR="001C0D1A" w:rsidRPr="00EA3B8D" w:rsidRDefault="001C0D1A" w:rsidP="00DF7F76">
            <w:pPr>
              <w:jc w:val="both"/>
            </w:pPr>
            <w:r>
              <w:t>Posiada wiedzę dotyczącą</w:t>
            </w:r>
            <w:r w:rsidRPr="00EA3B8D">
              <w:t xml:space="preserve"> metod i technik</w:t>
            </w:r>
            <w:r>
              <w:t xml:space="preserve"> organizacyjnych</w:t>
            </w:r>
            <w:r w:rsidRPr="00EA3B8D">
              <w:t xml:space="preserve"> wykorzystywan</w:t>
            </w:r>
            <w:r>
              <w:t>ych</w:t>
            </w:r>
            <w:r w:rsidRPr="00EA3B8D">
              <w:t xml:space="preserve"> do zarządzania budową</w:t>
            </w:r>
          </w:p>
        </w:tc>
        <w:tc>
          <w:tcPr>
            <w:tcW w:w="1575" w:type="dxa"/>
          </w:tcPr>
          <w:p w:rsidR="001C0D1A" w:rsidRPr="00EA3B8D" w:rsidRDefault="001C0D1A" w:rsidP="00DF7F76">
            <w:pPr>
              <w:jc w:val="both"/>
            </w:pPr>
            <w:r w:rsidRPr="00EA3B8D">
              <w:t>K_W19</w:t>
            </w:r>
          </w:p>
        </w:tc>
        <w:tc>
          <w:tcPr>
            <w:tcW w:w="2144" w:type="dxa"/>
          </w:tcPr>
          <w:p w:rsidR="001C0D1A" w:rsidRPr="00275F0F" w:rsidRDefault="001C0D1A" w:rsidP="00DF7F76">
            <w:pPr>
              <w:jc w:val="both"/>
            </w:pPr>
            <w:r w:rsidRPr="00275F0F">
              <w:t xml:space="preserve">P6S_WG </w:t>
            </w:r>
          </w:p>
        </w:tc>
      </w:tr>
      <w:tr w:rsidR="001C0D1A" w:rsidRPr="00EA3B8D" w:rsidTr="00DF7F76">
        <w:trPr>
          <w:trHeight w:val="552"/>
          <w:jc w:val="center"/>
        </w:trPr>
        <w:tc>
          <w:tcPr>
            <w:tcW w:w="587" w:type="dxa"/>
          </w:tcPr>
          <w:p w:rsidR="001C0D1A" w:rsidRPr="00EA3B8D" w:rsidRDefault="001C0D1A" w:rsidP="00DF7F76">
            <w:pPr>
              <w:jc w:val="both"/>
            </w:pPr>
            <w:r w:rsidRPr="00EA3B8D">
              <w:t>W2</w:t>
            </w:r>
          </w:p>
        </w:tc>
        <w:tc>
          <w:tcPr>
            <w:tcW w:w="5371" w:type="dxa"/>
          </w:tcPr>
          <w:p w:rsidR="001C0D1A" w:rsidRPr="00EA3B8D" w:rsidRDefault="001C0D1A" w:rsidP="00DF7F76">
            <w:pPr>
              <w:jc w:val="both"/>
            </w:pPr>
            <w:r>
              <w:t>m</w:t>
            </w:r>
            <w:r w:rsidRPr="00EA3B8D">
              <w:t xml:space="preserve">a uporządkowaną, podbudowaną teoretycznie wiedzę z zakresu  zarządzania zasobami ludzkimi </w:t>
            </w:r>
          </w:p>
        </w:tc>
        <w:tc>
          <w:tcPr>
            <w:tcW w:w="1575" w:type="dxa"/>
          </w:tcPr>
          <w:p w:rsidR="001C0D1A" w:rsidRPr="00EA3B8D" w:rsidRDefault="001C0D1A" w:rsidP="00DF7F76">
            <w:pPr>
              <w:jc w:val="both"/>
            </w:pPr>
            <w:r w:rsidRPr="00EA3B8D">
              <w:t>K_W31</w:t>
            </w:r>
          </w:p>
        </w:tc>
        <w:tc>
          <w:tcPr>
            <w:tcW w:w="2144" w:type="dxa"/>
          </w:tcPr>
          <w:p w:rsidR="001C0D1A" w:rsidRPr="00275F0F" w:rsidRDefault="001C0D1A" w:rsidP="00DF7F76">
            <w:pPr>
              <w:jc w:val="both"/>
            </w:pPr>
            <w:r w:rsidRPr="00275F0F">
              <w:t>P6S_WK</w:t>
            </w:r>
          </w:p>
        </w:tc>
      </w:tr>
      <w:tr w:rsidR="001C0D1A" w:rsidRPr="00EA3B8D" w:rsidTr="00000DFF">
        <w:trPr>
          <w:trHeight w:val="283"/>
          <w:jc w:val="center"/>
        </w:trPr>
        <w:tc>
          <w:tcPr>
            <w:tcW w:w="9677" w:type="dxa"/>
            <w:gridSpan w:val="4"/>
            <w:shd w:val="clear" w:color="auto" w:fill="F2F2F2" w:themeFill="background1" w:themeFillShade="F2"/>
          </w:tcPr>
          <w:p w:rsidR="001C0D1A" w:rsidRPr="00EA3B8D" w:rsidRDefault="001C0D1A" w:rsidP="00DF7F76">
            <w:pPr>
              <w:jc w:val="center"/>
            </w:pPr>
            <w:r w:rsidRPr="00EA3B8D">
              <w:t>UMIEJĘTNOŚCI</w:t>
            </w:r>
          </w:p>
        </w:tc>
      </w:tr>
      <w:tr w:rsidR="001C0D1A" w:rsidRPr="00EA3B8D" w:rsidTr="00DF7F76">
        <w:trPr>
          <w:trHeight w:val="283"/>
          <w:jc w:val="center"/>
        </w:trPr>
        <w:tc>
          <w:tcPr>
            <w:tcW w:w="587" w:type="dxa"/>
          </w:tcPr>
          <w:p w:rsidR="001C0D1A" w:rsidRPr="00EA3B8D" w:rsidRDefault="001C0D1A" w:rsidP="00DF7F76">
            <w:pPr>
              <w:jc w:val="both"/>
            </w:pPr>
            <w:r w:rsidRPr="00EA3B8D">
              <w:t>U1</w:t>
            </w:r>
          </w:p>
        </w:tc>
        <w:tc>
          <w:tcPr>
            <w:tcW w:w="5371" w:type="dxa"/>
          </w:tcPr>
          <w:p w:rsidR="001C0D1A" w:rsidRPr="00EA3B8D" w:rsidRDefault="001C0D1A" w:rsidP="00DF7F76">
            <w:pPr>
              <w:jc w:val="both"/>
            </w:pPr>
            <w:r>
              <w:t>p</w:t>
            </w:r>
            <w:r w:rsidRPr="00EA3B8D">
              <w:t xml:space="preserve">otrafi wariantować rozwiązania organizacyjne przedsięwzięć budowlanych zgodnie z warunkami </w:t>
            </w:r>
            <w:r w:rsidRPr="00EA3B8D">
              <w:lastRenderedPageBreak/>
              <w:t>realizacyjnymi</w:t>
            </w:r>
          </w:p>
        </w:tc>
        <w:tc>
          <w:tcPr>
            <w:tcW w:w="1575" w:type="dxa"/>
          </w:tcPr>
          <w:p w:rsidR="001C0D1A" w:rsidRPr="00EA3B8D" w:rsidRDefault="001C0D1A" w:rsidP="00DF7F76">
            <w:pPr>
              <w:jc w:val="both"/>
            </w:pPr>
            <w:r w:rsidRPr="00EA3B8D">
              <w:lastRenderedPageBreak/>
              <w:t>K_U</w:t>
            </w:r>
            <w:r w:rsidR="00250D52">
              <w:t>30</w:t>
            </w:r>
          </w:p>
        </w:tc>
        <w:tc>
          <w:tcPr>
            <w:tcW w:w="2144" w:type="dxa"/>
          </w:tcPr>
          <w:p w:rsidR="001C0D1A" w:rsidRPr="00275F0F" w:rsidRDefault="001C0D1A" w:rsidP="00DF7F76">
            <w:pPr>
              <w:jc w:val="both"/>
            </w:pPr>
            <w:r w:rsidRPr="00275F0F">
              <w:t>P6S_UW</w:t>
            </w:r>
          </w:p>
        </w:tc>
      </w:tr>
      <w:tr w:rsidR="001C0D1A" w:rsidRPr="00EA3B8D" w:rsidTr="00DF7F76">
        <w:trPr>
          <w:trHeight w:val="283"/>
          <w:jc w:val="center"/>
        </w:trPr>
        <w:tc>
          <w:tcPr>
            <w:tcW w:w="587" w:type="dxa"/>
          </w:tcPr>
          <w:p w:rsidR="001C0D1A" w:rsidRPr="00EA3B8D" w:rsidRDefault="001C0D1A" w:rsidP="00DF7F76">
            <w:pPr>
              <w:jc w:val="both"/>
            </w:pPr>
            <w:r w:rsidRPr="00EA3B8D">
              <w:lastRenderedPageBreak/>
              <w:t>U2</w:t>
            </w:r>
          </w:p>
        </w:tc>
        <w:tc>
          <w:tcPr>
            <w:tcW w:w="5371" w:type="dxa"/>
          </w:tcPr>
          <w:p w:rsidR="001C0D1A" w:rsidRPr="00EA3B8D" w:rsidRDefault="001C0D1A" w:rsidP="00DF7F76">
            <w:pPr>
              <w:jc w:val="both"/>
            </w:pPr>
            <w:r>
              <w:t>p</w:t>
            </w:r>
            <w:r w:rsidRPr="00EA3B8D">
              <w:t>lanuje z wykorzystując  metody sieciowe realizację przedsięwzięć budowlanych i analizuje mogące zaistnieć ograniczenia</w:t>
            </w:r>
          </w:p>
        </w:tc>
        <w:tc>
          <w:tcPr>
            <w:tcW w:w="1575" w:type="dxa"/>
          </w:tcPr>
          <w:p w:rsidR="001C0D1A" w:rsidRPr="00EA3B8D" w:rsidRDefault="001C0D1A" w:rsidP="00DF7F76">
            <w:pPr>
              <w:jc w:val="both"/>
            </w:pPr>
            <w:r w:rsidRPr="00EA3B8D">
              <w:t xml:space="preserve"> K_U25</w:t>
            </w:r>
          </w:p>
        </w:tc>
        <w:tc>
          <w:tcPr>
            <w:tcW w:w="2144" w:type="dxa"/>
          </w:tcPr>
          <w:p w:rsidR="001C0D1A" w:rsidRPr="00275F0F" w:rsidRDefault="001C0D1A" w:rsidP="00DF7F76">
            <w:pPr>
              <w:jc w:val="both"/>
            </w:pPr>
            <w:r w:rsidRPr="00275F0F">
              <w:t xml:space="preserve">P6S_UW </w:t>
            </w:r>
          </w:p>
          <w:p w:rsidR="001C0D1A" w:rsidRPr="00275F0F" w:rsidRDefault="001C0D1A" w:rsidP="00DF7F76">
            <w:pPr>
              <w:jc w:val="both"/>
            </w:pPr>
            <w:r w:rsidRPr="00275F0F">
              <w:t>P6S_UO</w:t>
            </w:r>
          </w:p>
          <w:p w:rsidR="001C0D1A" w:rsidRPr="0062470E" w:rsidRDefault="001C0D1A" w:rsidP="00DF7F76">
            <w:pPr>
              <w:jc w:val="both"/>
              <w:rPr>
                <w:sz w:val="20"/>
                <w:szCs w:val="20"/>
              </w:rPr>
            </w:pPr>
          </w:p>
        </w:tc>
      </w:tr>
      <w:tr w:rsidR="001C0D1A" w:rsidRPr="00EA3B8D" w:rsidTr="00000DFF">
        <w:trPr>
          <w:trHeight w:val="283"/>
          <w:jc w:val="center"/>
        </w:trPr>
        <w:tc>
          <w:tcPr>
            <w:tcW w:w="9677" w:type="dxa"/>
            <w:gridSpan w:val="4"/>
            <w:shd w:val="clear" w:color="auto" w:fill="F2F2F2" w:themeFill="background1" w:themeFillShade="F2"/>
          </w:tcPr>
          <w:p w:rsidR="001C0D1A" w:rsidRPr="00EA3B8D" w:rsidRDefault="001C0D1A" w:rsidP="00DF7F76">
            <w:pPr>
              <w:jc w:val="center"/>
            </w:pPr>
            <w:r w:rsidRPr="00EA3B8D">
              <w:t>KOMPETENCJE SPOŁECZNE</w:t>
            </w:r>
          </w:p>
        </w:tc>
      </w:tr>
      <w:tr w:rsidR="001C0D1A" w:rsidRPr="00EA3B8D" w:rsidTr="00DF7F76">
        <w:trPr>
          <w:trHeight w:val="283"/>
          <w:jc w:val="center"/>
        </w:trPr>
        <w:tc>
          <w:tcPr>
            <w:tcW w:w="587" w:type="dxa"/>
          </w:tcPr>
          <w:p w:rsidR="001C0D1A" w:rsidRPr="00EA3B8D" w:rsidRDefault="001C0D1A" w:rsidP="00DF7F76">
            <w:pPr>
              <w:jc w:val="both"/>
            </w:pPr>
            <w:r w:rsidRPr="00EA3B8D">
              <w:t>K1</w:t>
            </w:r>
          </w:p>
        </w:tc>
        <w:tc>
          <w:tcPr>
            <w:tcW w:w="5371" w:type="dxa"/>
          </w:tcPr>
          <w:p w:rsidR="001C0D1A" w:rsidRPr="00EA3B8D" w:rsidRDefault="001C0D1A" w:rsidP="00DF7F76">
            <w:pPr>
              <w:jc w:val="both"/>
            </w:pPr>
            <w:r w:rsidRPr="00EA3B8D">
              <w:t>potrafi współpracować w grupie i ponosi</w:t>
            </w:r>
            <w:r w:rsidRPr="00EA3B8D">
              <w:rPr>
                <w:bCs/>
                <w:color w:val="000000"/>
              </w:rPr>
              <w:t>ć odpowiedzialność za wspólnie realizowane zadania</w:t>
            </w:r>
          </w:p>
        </w:tc>
        <w:tc>
          <w:tcPr>
            <w:tcW w:w="1575" w:type="dxa"/>
          </w:tcPr>
          <w:p w:rsidR="001C0D1A" w:rsidRPr="00EA3B8D" w:rsidRDefault="001C0D1A" w:rsidP="00DF7F76">
            <w:pPr>
              <w:jc w:val="both"/>
            </w:pPr>
            <w:r w:rsidRPr="00EA3B8D">
              <w:t xml:space="preserve"> K_K05</w:t>
            </w:r>
          </w:p>
        </w:tc>
        <w:tc>
          <w:tcPr>
            <w:tcW w:w="2144" w:type="dxa"/>
          </w:tcPr>
          <w:p w:rsidR="001C0D1A" w:rsidRPr="00275F0F" w:rsidRDefault="001C0D1A" w:rsidP="00DF7F76">
            <w:pPr>
              <w:jc w:val="both"/>
            </w:pPr>
            <w:r w:rsidRPr="00275F0F">
              <w:t>P6S_KK</w:t>
            </w:r>
          </w:p>
          <w:p w:rsidR="001C0D1A" w:rsidRPr="00275F0F" w:rsidRDefault="001C0D1A" w:rsidP="00DF7F76">
            <w:pPr>
              <w:jc w:val="both"/>
            </w:pPr>
            <w:r w:rsidRPr="00275F0F">
              <w:t>P6S_KO</w:t>
            </w:r>
          </w:p>
          <w:p w:rsidR="001C0D1A" w:rsidRPr="00EA3B8D" w:rsidRDefault="001C0D1A" w:rsidP="00DF7F76">
            <w:pPr>
              <w:jc w:val="both"/>
            </w:pPr>
          </w:p>
        </w:tc>
      </w:tr>
      <w:tr w:rsidR="001C0D1A" w:rsidRPr="00EA3B8D" w:rsidTr="00DF7F76">
        <w:trPr>
          <w:trHeight w:val="283"/>
          <w:jc w:val="center"/>
        </w:trPr>
        <w:tc>
          <w:tcPr>
            <w:tcW w:w="587" w:type="dxa"/>
          </w:tcPr>
          <w:p w:rsidR="001C0D1A" w:rsidRPr="00EA3B8D" w:rsidRDefault="001C0D1A" w:rsidP="00DF7F76">
            <w:pPr>
              <w:jc w:val="both"/>
            </w:pPr>
            <w:r w:rsidRPr="00EA3B8D">
              <w:t>K2</w:t>
            </w:r>
          </w:p>
        </w:tc>
        <w:tc>
          <w:tcPr>
            <w:tcW w:w="5371" w:type="dxa"/>
          </w:tcPr>
          <w:p w:rsidR="001C0D1A" w:rsidRPr="00EA3B8D" w:rsidRDefault="001C0D1A" w:rsidP="00DF7F76">
            <w:pPr>
              <w:jc w:val="both"/>
            </w:pPr>
            <w:r>
              <w:t>d</w:t>
            </w:r>
            <w:r w:rsidRPr="00EA3B8D">
              <w:t>ocenia znaczenie samodzielnego poszerzania wiedzy,</w:t>
            </w:r>
            <w:r>
              <w:t xml:space="preserve"> </w:t>
            </w:r>
            <w:r w:rsidRPr="00EA3B8D">
              <w:t>potrafi organizować proces uczenia się innych osób</w:t>
            </w:r>
          </w:p>
        </w:tc>
        <w:tc>
          <w:tcPr>
            <w:tcW w:w="1575" w:type="dxa"/>
          </w:tcPr>
          <w:p w:rsidR="001C0D1A" w:rsidRPr="00EA3B8D" w:rsidRDefault="001C0D1A" w:rsidP="00DF7F76">
            <w:pPr>
              <w:jc w:val="both"/>
            </w:pPr>
            <w:r w:rsidRPr="00EA3B8D">
              <w:t>K_K01</w:t>
            </w:r>
          </w:p>
        </w:tc>
        <w:tc>
          <w:tcPr>
            <w:tcW w:w="2144" w:type="dxa"/>
          </w:tcPr>
          <w:p w:rsidR="001C0D1A" w:rsidRPr="00275F0F" w:rsidRDefault="001C0D1A" w:rsidP="00DF7F76">
            <w:pPr>
              <w:jc w:val="both"/>
            </w:pPr>
            <w:r w:rsidRPr="00275F0F">
              <w:t>P6S_KK</w:t>
            </w:r>
          </w:p>
          <w:p w:rsidR="001C0D1A" w:rsidRPr="00EA3B8D" w:rsidRDefault="001C0D1A" w:rsidP="00DF7F76">
            <w:pPr>
              <w:jc w:val="both"/>
            </w:pPr>
          </w:p>
        </w:tc>
      </w:tr>
    </w:tbl>
    <w:p w:rsidR="001C0D1A" w:rsidRPr="00EA3B8D" w:rsidRDefault="001C0D1A" w:rsidP="009A1EEC">
      <w:pPr>
        <w:numPr>
          <w:ilvl w:val="0"/>
          <w:numId w:val="76"/>
        </w:numPr>
        <w:tabs>
          <w:tab w:val="left" w:pos="284"/>
        </w:tabs>
        <w:spacing w:before="120" w:after="120" w:line="240" w:lineRule="auto"/>
        <w:ind w:left="357" w:hanging="357"/>
        <w:rPr>
          <w:b/>
          <w:bCs/>
        </w:rPr>
      </w:pPr>
      <w:r w:rsidRPr="00EA3B8D">
        <w:rPr>
          <w:b/>
          <w:bCs/>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88"/>
      </w:tblGrid>
      <w:tr w:rsidR="001C0D1A" w:rsidRPr="00EA3B8D" w:rsidTr="00DF7F76">
        <w:trPr>
          <w:jc w:val="center"/>
        </w:trPr>
        <w:tc>
          <w:tcPr>
            <w:tcW w:w="9606" w:type="dxa"/>
          </w:tcPr>
          <w:p w:rsidR="001C0D1A" w:rsidRPr="00EA3B8D" w:rsidRDefault="001C0D1A" w:rsidP="00250D52">
            <w:pPr>
              <w:spacing w:after="0"/>
              <w:jc w:val="both"/>
            </w:pPr>
            <w:r w:rsidRPr="00EA3B8D">
              <w:t>wykład multimedialny, ćwiczenia projektowe</w:t>
            </w:r>
          </w:p>
        </w:tc>
      </w:tr>
    </w:tbl>
    <w:p w:rsidR="001C0D1A" w:rsidRPr="00EA3B8D" w:rsidRDefault="001C0D1A" w:rsidP="009A1EEC">
      <w:pPr>
        <w:numPr>
          <w:ilvl w:val="0"/>
          <w:numId w:val="76"/>
        </w:numPr>
        <w:tabs>
          <w:tab w:val="left" w:pos="284"/>
        </w:tabs>
        <w:spacing w:before="120" w:after="120" w:line="240" w:lineRule="auto"/>
        <w:ind w:left="357" w:hanging="357"/>
        <w:rPr>
          <w:b/>
          <w:bCs/>
          <w:color w:val="000000"/>
        </w:rPr>
      </w:pPr>
      <w:r w:rsidRPr="00EA3B8D">
        <w:rPr>
          <w:b/>
          <w:bCs/>
          <w:color w:val="000000"/>
        </w:rPr>
        <w:t>FORMA I WARUNKI  ZALICZENIA PRZEDMIOTU</w:t>
      </w:r>
    </w:p>
    <w:tbl>
      <w:tblPr>
        <w:tblW w:w="96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06"/>
      </w:tblGrid>
      <w:tr w:rsidR="001C0D1A" w:rsidRPr="00EA3B8D" w:rsidTr="00DF7F76">
        <w:trPr>
          <w:jc w:val="center"/>
        </w:trPr>
        <w:tc>
          <w:tcPr>
            <w:tcW w:w="9606" w:type="dxa"/>
          </w:tcPr>
          <w:p w:rsidR="001C0D1A" w:rsidRPr="00EA3B8D" w:rsidRDefault="001C0D1A" w:rsidP="00250D52">
            <w:pPr>
              <w:spacing w:after="0"/>
              <w:ind w:left="34"/>
              <w:jc w:val="both"/>
              <w:rPr>
                <w:b/>
                <w:bCs/>
              </w:rPr>
            </w:pPr>
            <w:r>
              <w:t>Wykład - egzamin pisemny</w:t>
            </w:r>
            <w:r w:rsidRPr="00EA3B8D">
              <w:t xml:space="preserve"> , </w:t>
            </w:r>
            <w:r>
              <w:t xml:space="preserve">ćwiczenia projektowe - </w:t>
            </w:r>
            <w:r w:rsidRPr="00EA3B8D">
              <w:t>przygotowanie projektu</w:t>
            </w:r>
          </w:p>
        </w:tc>
      </w:tr>
    </w:tbl>
    <w:p w:rsidR="001C0D1A" w:rsidRPr="00EA3B8D" w:rsidRDefault="001C0D1A" w:rsidP="009A1EEC">
      <w:pPr>
        <w:numPr>
          <w:ilvl w:val="0"/>
          <w:numId w:val="76"/>
        </w:numPr>
        <w:tabs>
          <w:tab w:val="left" w:pos="284"/>
        </w:tabs>
        <w:spacing w:before="120" w:after="120" w:line="240" w:lineRule="auto"/>
        <w:ind w:left="357" w:hanging="357"/>
        <w:rPr>
          <w:color w:val="000000"/>
        </w:rPr>
      </w:pPr>
      <w:r>
        <w:rPr>
          <w:b/>
          <w:bCs/>
          <w:color w:val="000000"/>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76"/>
        <w:gridCol w:w="8362"/>
      </w:tblGrid>
      <w:tr w:rsidR="001C0D1A" w:rsidRPr="00EA3B8D" w:rsidTr="00000DFF">
        <w:trPr>
          <w:jc w:val="center"/>
        </w:trPr>
        <w:tc>
          <w:tcPr>
            <w:tcW w:w="1276" w:type="dxa"/>
            <w:shd w:val="clear" w:color="auto" w:fill="F2F2F2" w:themeFill="background1" w:themeFillShade="F2"/>
          </w:tcPr>
          <w:p w:rsidR="001C0D1A" w:rsidRPr="00EA3B8D" w:rsidRDefault="001C0D1A" w:rsidP="00DF7F76">
            <w:r w:rsidRPr="00EA3B8D">
              <w:t>Wykłady</w:t>
            </w:r>
          </w:p>
          <w:p w:rsidR="001C0D1A" w:rsidRPr="00EA3B8D" w:rsidRDefault="001C0D1A" w:rsidP="00DF7F7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p>
        </w:tc>
        <w:tc>
          <w:tcPr>
            <w:tcW w:w="8362" w:type="dxa"/>
          </w:tcPr>
          <w:p w:rsidR="001C0D1A" w:rsidRPr="00EA3B8D" w:rsidRDefault="001C0D1A" w:rsidP="00DF7F76">
            <w:pPr>
              <w:jc w:val="both"/>
            </w:pPr>
            <w:r w:rsidRPr="00EA3B8D">
              <w:t xml:space="preserve">Specyfika  budownictwa. Organizacja procesu budowlanego. Podział procesów </w:t>
            </w:r>
            <w:r>
              <w:t xml:space="preserve">         </w:t>
            </w:r>
            <w:r w:rsidRPr="00EA3B8D">
              <w:t>budowlanych. Brygady i zespoły robocze. Fronty pracy. Organizacja stanowiska roboczego Czynniki wpływające na wydajność pracy. Wydajność i mierniki pracy.  Planowanie produkcji budowlanej. Programowanie sieciowe w planowaniu i organizacji robót budowlanych: metody dwupunktowe (CPM, PERT). Mechanizacja kompleksowa. Projektowanie zagospodarowania placu budowy</w:t>
            </w:r>
            <w:r>
              <w:t>.</w:t>
            </w:r>
          </w:p>
        </w:tc>
      </w:tr>
      <w:tr w:rsidR="001C0D1A" w:rsidRPr="00EA3B8D" w:rsidTr="00000DFF">
        <w:trPr>
          <w:jc w:val="center"/>
        </w:trPr>
        <w:tc>
          <w:tcPr>
            <w:tcW w:w="1276" w:type="dxa"/>
            <w:shd w:val="clear" w:color="auto" w:fill="F2F2F2" w:themeFill="background1" w:themeFillShade="F2"/>
          </w:tcPr>
          <w:p w:rsidR="001C0D1A" w:rsidRPr="00EA3B8D" w:rsidRDefault="001C0D1A" w:rsidP="00DF7F76">
            <w:r w:rsidRPr="00EA3B8D">
              <w:t>Ćwiczenia projektowe</w:t>
            </w:r>
          </w:p>
        </w:tc>
        <w:tc>
          <w:tcPr>
            <w:tcW w:w="8362" w:type="dxa"/>
          </w:tcPr>
          <w:p w:rsidR="001C0D1A" w:rsidRPr="00EA3B8D" w:rsidRDefault="001C0D1A" w:rsidP="00DF7F76">
            <w:r w:rsidRPr="00EA3B8D">
              <w:t>Projekt organizacji budowy wybranego obiektu z zastosowaniem metod sieciowych</w:t>
            </w:r>
          </w:p>
        </w:tc>
      </w:tr>
    </w:tbl>
    <w:p w:rsidR="001C0D1A" w:rsidRPr="00EA3B8D" w:rsidRDefault="001C0D1A" w:rsidP="009A1EEC">
      <w:pPr>
        <w:numPr>
          <w:ilvl w:val="0"/>
          <w:numId w:val="76"/>
        </w:numPr>
        <w:tabs>
          <w:tab w:val="left" w:pos="284"/>
        </w:tabs>
        <w:spacing w:before="120" w:after="120" w:line="240" w:lineRule="auto"/>
        <w:ind w:left="357" w:hanging="357"/>
        <w:rPr>
          <w:b/>
          <w:bCs/>
          <w:color w:val="000000"/>
        </w:rPr>
      </w:pPr>
      <w:r>
        <w:rPr>
          <w:b/>
          <w:bCs/>
          <w:color w:val="000000"/>
        </w:rPr>
        <w:t xml:space="preserve">METODY (SPOSOBY) WERYFIKACJI I OCENY EFEKTÓW UCZENIA SIĘ OSIĄGNIĘTYCH PRZEZ STUDENTA </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47"/>
        <w:gridCol w:w="1360"/>
        <w:gridCol w:w="1360"/>
        <w:gridCol w:w="1394"/>
        <w:gridCol w:w="1342"/>
        <w:gridCol w:w="1463"/>
        <w:gridCol w:w="1373"/>
      </w:tblGrid>
      <w:tr w:rsidR="001C0D1A" w:rsidRPr="00EA3B8D" w:rsidTr="00000DFF">
        <w:trPr>
          <w:cantSplit/>
          <w:jc w:val="center"/>
        </w:trPr>
        <w:tc>
          <w:tcPr>
            <w:tcW w:w="1412" w:type="dxa"/>
            <w:vMerge w:val="restart"/>
            <w:shd w:val="clear" w:color="auto" w:fill="F2F2F2" w:themeFill="background1" w:themeFillShade="F2"/>
            <w:vAlign w:val="center"/>
          </w:tcPr>
          <w:p w:rsidR="001C0D1A" w:rsidRPr="00EA3B8D" w:rsidRDefault="001C0D1A" w:rsidP="00DF7F76">
            <w:pPr>
              <w:jc w:val="center"/>
              <w:rPr>
                <w:color w:val="000000"/>
              </w:rPr>
            </w:pPr>
            <w:r>
              <w:rPr>
                <w:color w:val="000000"/>
              </w:rPr>
              <w:t>Efekt uczenia się</w:t>
            </w:r>
          </w:p>
        </w:tc>
        <w:tc>
          <w:tcPr>
            <w:tcW w:w="8474" w:type="dxa"/>
            <w:gridSpan w:val="6"/>
            <w:shd w:val="clear" w:color="auto" w:fill="F2F2F2" w:themeFill="background1" w:themeFillShade="F2"/>
            <w:vAlign w:val="center"/>
          </w:tcPr>
          <w:p w:rsidR="001C0D1A" w:rsidRPr="00EA3B8D" w:rsidRDefault="001C0D1A" w:rsidP="00DF7F76">
            <w:pPr>
              <w:jc w:val="center"/>
              <w:rPr>
                <w:color w:val="000000"/>
              </w:rPr>
            </w:pPr>
            <w:r w:rsidRPr="00EA3B8D">
              <w:rPr>
                <w:color w:val="000000"/>
              </w:rPr>
              <w:t>Forma oceny</w:t>
            </w:r>
          </w:p>
        </w:tc>
      </w:tr>
      <w:tr w:rsidR="001C0D1A" w:rsidRPr="00EA3B8D" w:rsidTr="00000DFF">
        <w:trPr>
          <w:cantSplit/>
          <w:jc w:val="center"/>
        </w:trPr>
        <w:tc>
          <w:tcPr>
            <w:tcW w:w="1412" w:type="dxa"/>
            <w:vMerge/>
            <w:shd w:val="clear" w:color="auto" w:fill="F2F2F2" w:themeFill="background1" w:themeFillShade="F2"/>
            <w:vAlign w:val="center"/>
          </w:tcPr>
          <w:p w:rsidR="001C0D1A" w:rsidRPr="00EA3B8D" w:rsidRDefault="001C0D1A" w:rsidP="00DF7F76">
            <w:pPr>
              <w:jc w:val="center"/>
              <w:rPr>
                <w:b/>
                <w:bCs/>
                <w:color w:val="000000"/>
              </w:rPr>
            </w:pPr>
          </w:p>
        </w:tc>
        <w:tc>
          <w:tcPr>
            <w:tcW w:w="1412" w:type="dxa"/>
            <w:shd w:val="clear" w:color="auto" w:fill="F2F2F2" w:themeFill="background1" w:themeFillShade="F2"/>
            <w:vAlign w:val="center"/>
          </w:tcPr>
          <w:p w:rsidR="001C0D1A" w:rsidRPr="00EA3B8D" w:rsidRDefault="001C0D1A" w:rsidP="00DF7F76">
            <w:pPr>
              <w:jc w:val="center"/>
              <w:rPr>
                <w:color w:val="000000"/>
              </w:rPr>
            </w:pPr>
            <w:r w:rsidRPr="00EA3B8D">
              <w:rPr>
                <w:color w:val="000000"/>
              </w:rPr>
              <w:t>Egzamin ustny</w:t>
            </w:r>
          </w:p>
        </w:tc>
        <w:tc>
          <w:tcPr>
            <w:tcW w:w="1412" w:type="dxa"/>
            <w:shd w:val="clear" w:color="auto" w:fill="F2F2F2" w:themeFill="background1" w:themeFillShade="F2"/>
            <w:vAlign w:val="center"/>
          </w:tcPr>
          <w:p w:rsidR="001C0D1A" w:rsidRPr="00EA3B8D" w:rsidRDefault="001C0D1A" w:rsidP="00DF7F76">
            <w:pPr>
              <w:jc w:val="center"/>
              <w:rPr>
                <w:color w:val="000000"/>
              </w:rPr>
            </w:pPr>
            <w:r w:rsidRPr="00EA3B8D">
              <w:rPr>
                <w:color w:val="000000"/>
              </w:rPr>
              <w:t>Egzamin pisemny</w:t>
            </w:r>
          </w:p>
        </w:tc>
        <w:tc>
          <w:tcPr>
            <w:tcW w:w="1412" w:type="dxa"/>
            <w:shd w:val="clear" w:color="auto" w:fill="F2F2F2" w:themeFill="background1" w:themeFillShade="F2"/>
            <w:vAlign w:val="center"/>
          </w:tcPr>
          <w:p w:rsidR="001C0D1A" w:rsidRPr="00EA3B8D" w:rsidRDefault="001C0D1A" w:rsidP="00DF7F76">
            <w:pPr>
              <w:jc w:val="center"/>
              <w:rPr>
                <w:color w:val="000000"/>
              </w:rPr>
            </w:pPr>
            <w:r w:rsidRPr="00EA3B8D">
              <w:rPr>
                <w:color w:val="000000"/>
              </w:rPr>
              <w:t>Kolokwium</w:t>
            </w:r>
          </w:p>
        </w:tc>
        <w:tc>
          <w:tcPr>
            <w:tcW w:w="1412" w:type="dxa"/>
            <w:shd w:val="clear" w:color="auto" w:fill="F2F2F2" w:themeFill="background1" w:themeFillShade="F2"/>
            <w:vAlign w:val="center"/>
          </w:tcPr>
          <w:p w:rsidR="001C0D1A" w:rsidRPr="00EA3B8D" w:rsidRDefault="001C0D1A" w:rsidP="00DF7F76">
            <w:pPr>
              <w:jc w:val="center"/>
              <w:rPr>
                <w:color w:val="000000"/>
              </w:rPr>
            </w:pPr>
            <w:r w:rsidRPr="00EA3B8D">
              <w:rPr>
                <w:color w:val="000000"/>
              </w:rPr>
              <w:t>Projekt</w:t>
            </w:r>
          </w:p>
        </w:tc>
        <w:tc>
          <w:tcPr>
            <w:tcW w:w="1413" w:type="dxa"/>
            <w:shd w:val="clear" w:color="auto" w:fill="F2F2F2" w:themeFill="background1" w:themeFillShade="F2"/>
            <w:vAlign w:val="center"/>
          </w:tcPr>
          <w:p w:rsidR="001C0D1A" w:rsidRPr="00EA3B8D" w:rsidRDefault="001C0D1A" w:rsidP="00DF7F76">
            <w:pPr>
              <w:jc w:val="center"/>
              <w:rPr>
                <w:color w:val="000000"/>
              </w:rPr>
            </w:pPr>
            <w:r w:rsidRPr="00EA3B8D">
              <w:rPr>
                <w:color w:val="000000"/>
              </w:rPr>
              <w:t>Sprawozdanie</w:t>
            </w:r>
          </w:p>
        </w:tc>
        <w:tc>
          <w:tcPr>
            <w:tcW w:w="1413" w:type="dxa"/>
            <w:shd w:val="clear" w:color="auto" w:fill="F2F2F2" w:themeFill="background1" w:themeFillShade="F2"/>
            <w:vAlign w:val="center"/>
          </w:tcPr>
          <w:p w:rsidR="001C0D1A" w:rsidRPr="00EA3B8D" w:rsidRDefault="001C0D1A" w:rsidP="00DF7F76">
            <w:pPr>
              <w:jc w:val="center"/>
              <w:rPr>
                <w:color w:val="000000"/>
              </w:rPr>
            </w:pPr>
            <w:r w:rsidRPr="00EA3B8D">
              <w:rPr>
                <w:color w:val="000000"/>
              </w:rPr>
              <w:t>…………</w:t>
            </w:r>
          </w:p>
        </w:tc>
      </w:tr>
      <w:tr w:rsidR="001C0D1A" w:rsidRPr="00EA3B8D" w:rsidTr="00DF7F76">
        <w:trPr>
          <w:trHeight w:val="283"/>
          <w:jc w:val="center"/>
        </w:trPr>
        <w:tc>
          <w:tcPr>
            <w:tcW w:w="1412" w:type="dxa"/>
          </w:tcPr>
          <w:p w:rsidR="001C0D1A" w:rsidRPr="00EA3B8D" w:rsidRDefault="001C0D1A" w:rsidP="00DF7F76">
            <w:pPr>
              <w:jc w:val="center"/>
              <w:rPr>
                <w:color w:val="000000"/>
              </w:rPr>
            </w:pPr>
            <w:r w:rsidRPr="00EA3B8D">
              <w:rPr>
                <w:color w:val="000000"/>
              </w:rPr>
              <w:t>W1</w:t>
            </w:r>
          </w:p>
        </w:tc>
        <w:tc>
          <w:tcPr>
            <w:tcW w:w="1412" w:type="dxa"/>
          </w:tcPr>
          <w:p w:rsidR="001C0D1A" w:rsidRPr="00EA3B8D" w:rsidRDefault="001C0D1A" w:rsidP="00DF7F76">
            <w:pPr>
              <w:jc w:val="center"/>
              <w:rPr>
                <w:color w:val="000000"/>
              </w:rPr>
            </w:pPr>
          </w:p>
        </w:tc>
        <w:tc>
          <w:tcPr>
            <w:tcW w:w="1412" w:type="dxa"/>
          </w:tcPr>
          <w:p w:rsidR="001C0D1A" w:rsidRPr="00EA3B8D" w:rsidRDefault="001C0D1A" w:rsidP="00DF7F76">
            <w:pPr>
              <w:jc w:val="center"/>
              <w:rPr>
                <w:color w:val="000000"/>
              </w:rPr>
            </w:pPr>
            <w:r>
              <w:rPr>
                <w:color w:val="000000"/>
              </w:rPr>
              <w:t>x</w:t>
            </w:r>
          </w:p>
        </w:tc>
        <w:tc>
          <w:tcPr>
            <w:tcW w:w="1412" w:type="dxa"/>
          </w:tcPr>
          <w:p w:rsidR="001C0D1A" w:rsidRPr="00EA3B8D" w:rsidRDefault="001C0D1A" w:rsidP="00DF7F76">
            <w:pPr>
              <w:jc w:val="center"/>
              <w:rPr>
                <w:color w:val="000000"/>
              </w:rPr>
            </w:pPr>
          </w:p>
        </w:tc>
        <w:tc>
          <w:tcPr>
            <w:tcW w:w="1412" w:type="dxa"/>
          </w:tcPr>
          <w:p w:rsidR="001C0D1A" w:rsidRPr="00EA3B8D" w:rsidRDefault="001C0D1A" w:rsidP="00DF7F76">
            <w:pPr>
              <w:jc w:val="center"/>
              <w:rPr>
                <w:color w:val="000000"/>
              </w:rPr>
            </w:pPr>
          </w:p>
        </w:tc>
        <w:tc>
          <w:tcPr>
            <w:tcW w:w="1413" w:type="dxa"/>
          </w:tcPr>
          <w:p w:rsidR="001C0D1A" w:rsidRPr="00EA3B8D" w:rsidRDefault="001C0D1A" w:rsidP="00DF7F76">
            <w:pPr>
              <w:jc w:val="center"/>
              <w:rPr>
                <w:color w:val="000000"/>
              </w:rPr>
            </w:pPr>
          </w:p>
        </w:tc>
        <w:tc>
          <w:tcPr>
            <w:tcW w:w="1413" w:type="dxa"/>
          </w:tcPr>
          <w:p w:rsidR="001C0D1A" w:rsidRPr="00EA3B8D" w:rsidRDefault="001C0D1A" w:rsidP="00DF7F76">
            <w:pPr>
              <w:jc w:val="center"/>
              <w:rPr>
                <w:color w:val="000000"/>
              </w:rPr>
            </w:pPr>
          </w:p>
        </w:tc>
      </w:tr>
      <w:tr w:rsidR="001C0D1A" w:rsidRPr="00EA3B8D" w:rsidTr="00DF7F76">
        <w:trPr>
          <w:trHeight w:val="283"/>
          <w:jc w:val="center"/>
        </w:trPr>
        <w:tc>
          <w:tcPr>
            <w:tcW w:w="1412" w:type="dxa"/>
          </w:tcPr>
          <w:p w:rsidR="001C0D1A" w:rsidRPr="00EA3B8D" w:rsidRDefault="001C0D1A" w:rsidP="00DF7F76">
            <w:pPr>
              <w:jc w:val="center"/>
              <w:rPr>
                <w:color w:val="000000"/>
              </w:rPr>
            </w:pPr>
            <w:r w:rsidRPr="00EA3B8D">
              <w:rPr>
                <w:color w:val="000000"/>
              </w:rPr>
              <w:t>W2</w:t>
            </w:r>
          </w:p>
        </w:tc>
        <w:tc>
          <w:tcPr>
            <w:tcW w:w="1412" w:type="dxa"/>
          </w:tcPr>
          <w:p w:rsidR="001C0D1A" w:rsidRPr="00EA3B8D" w:rsidRDefault="001C0D1A" w:rsidP="00DF7F76">
            <w:pPr>
              <w:jc w:val="center"/>
              <w:rPr>
                <w:color w:val="000000"/>
              </w:rPr>
            </w:pPr>
          </w:p>
        </w:tc>
        <w:tc>
          <w:tcPr>
            <w:tcW w:w="1412" w:type="dxa"/>
          </w:tcPr>
          <w:p w:rsidR="001C0D1A" w:rsidRPr="00EA3B8D" w:rsidRDefault="001C0D1A" w:rsidP="00DF7F76">
            <w:pPr>
              <w:jc w:val="center"/>
              <w:rPr>
                <w:color w:val="000000"/>
              </w:rPr>
            </w:pPr>
            <w:r>
              <w:rPr>
                <w:color w:val="000000"/>
              </w:rPr>
              <w:t>x</w:t>
            </w:r>
          </w:p>
        </w:tc>
        <w:tc>
          <w:tcPr>
            <w:tcW w:w="1412" w:type="dxa"/>
          </w:tcPr>
          <w:p w:rsidR="001C0D1A" w:rsidRPr="00EA3B8D" w:rsidRDefault="001C0D1A" w:rsidP="00DF7F76">
            <w:pPr>
              <w:jc w:val="center"/>
              <w:rPr>
                <w:color w:val="000000"/>
              </w:rPr>
            </w:pPr>
          </w:p>
        </w:tc>
        <w:tc>
          <w:tcPr>
            <w:tcW w:w="1412" w:type="dxa"/>
          </w:tcPr>
          <w:p w:rsidR="001C0D1A" w:rsidRPr="00EA3B8D" w:rsidRDefault="001C0D1A" w:rsidP="00DF7F76">
            <w:pPr>
              <w:jc w:val="center"/>
              <w:rPr>
                <w:color w:val="000000"/>
              </w:rPr>
            </w:pPr>
          </w:p>
        </w:tc>
        <w:tc>
          <w:tcPr>
            <w:tcW w:w="1413" w:type="dxa"/>
          </w:tcPr>
          <w:p w:rsidR="001C0D1A" w:rsidRPr="00EA3B8D" w:rsidRDefault="001C0D1A" w:rsidP="00DF7F76">
            <w:pPr>
              <w:jc w:val="center"/>
              <w:rPr>
                <w:color w:val="000000"/>
              </w:rPr>
            </w:pPr>
          </w:p>
        </w:tc>
        <w:tc>
          <w:tcPr>
            <w:tcW w:w="1413" w:type="dxa"/>
          </w:tcPr>
          <w:p w:rsidR="001C0D1A" w:rsidRPr="00EA3B8D" w:rsidRDefault="001C0D1A" w:rsidP="00DF7F76">
            <w:pPr>
              <w:jc w:val="center"/>
              <w:rPr>
                <w:color w:val="000000"/>
              </w:rPr>
            </w:pPr>
          </w:p>
        </w:tc>
      </w:tr>
      <w:tr w:rsidR="001C0D1A" w:rsidRPr="00EA3B8D" w:rsidTr="00DF7F76">
        <w:trPr>
          <w:trHeight w:val="283"/>
          <w:jc w:val="center"/>
        </w:trPr>
        <w:tc>
          <w:tcPr>
            <w:tcW w:w="1412" w:type="dxa"/>
          </w:tcPr>
          <w:p w:rsidR="001C0D1A" w:rsidRPr="00EA3B8D" w:rsidRDefault="001C0D1A" w:rsidP="00DF7F76">
            <w:pPr>
              <w:jc w:val="center"/>
              <w:rPr>
                <w:color w:val="000000"/>
              </w:rPr>
            </w:pPr>
            <w:r w:rsidRPr="00EA3B8D">
              <w:rPr>
                <w:color w:val="000000"/>
              </w:rPr>
              <w:t>U1</w:t>
            </w:r>
          </w:p>
        </w:tc>
        <w:tc>
          <w:tcPr>
            <w:tcW w:w="1412" w:type="dxa"/>
          </w:tcPr>
          <w:p w:rsidR="001C0D1A" w:rsidRPr="00EA3B8D" w:rsidRDefault="001C0D1A" w:rsidP="00DF7F76">
            <w:pPr>
              <w:jc w:val="center"/>
              <w:rPr>
                <w:color w:val="000000"/>
              </w:rPr>
            </w:pPr>
          </w:p>
        </w:tc>
        <w:tc>
          <w:tcPr>
            <w:tcW w:w="1412" w:type="dxa"/>
          </w:tcPr>
          <w:p w:rsidR="001C0D1A" w:rsidRPr="00EA3B8D" w:rsidRDefault="001C0D1A" w:rsidP="00DF7F76">
            <w:pPr>
              <w:jc w:val="center"/>
              <w:rPr>
                <w:color w:val="000000"/>
              </w:rPr>
            </w:pPr>
          </w:p>
        </w:tc>
        <w:tc>
          <w:tcPr>
            <w:tcW w:w="1412" w:type="dxa"/>
          </w:tcPr>
          <w:p w:rsidR="001C0D1A" w:rsidRPr="00EA3B8D" w:rsidRDefault="001C0D1A" w:rsidP="00DF7F76">
            <w:pPr>
              <w:jc w:val="center"/>
              <w:rPr>
                <w:color w:val="000000"/>
              </w:rPr>
            </w:pPr>
          </w:p>
        </w:tc>
        <w:tc>
          <w:tcPr>
            <w:tcW w:w="1412" w:type="dxa"/>
          </w:tcPr>
          <w:p w:rsidR="001C0D1A" w:rsidRPr="00EA3B8D" w:rsidRDefault="001C0D1A" w:rsidP="00DF7F76">
            <w:pPr>
              <w:jc w:val="center"/>
              <w:rPr>
                <w:color w:val="000000"/>
              </w:rPr>
            </w:pPr>
            <w:r w:rsidRPr="00EA3B8D">
              <w:rPr>
                <w:color w:val="000000"/>
              </w:rPr>
              <w:t>x</w:t>
            </w:r>
          </w:p>
        </w:tc>
        <w:tc>
          <w:tcPr>
            <w:tcW w:w="1413" w:type="dxa"/>
          </w:tcPr>
          <w:p w:rsidR="001C0D1A" w:rsidRPr="00EA3B8D" w:rsidRDefault="001C0D1A" w:rsidP="00DF7F76">
            <w:pPr>
              <w:jc w:val="center"/>
              <w:rPr>
                <w:color w:val="000000"/>
              </w:rPr>
            </w:pPr>
          </w:p>
        </w:tc>
        <w:tc>
          <w:tcPr>
            <w:tcW w:w="1413" w:type="dxa"/>
          </w:tcPr>
          <w:p w:rsidR="001C0D1A" w:rsidRPr="00EA3B8D" w:rsidRDefault="001C0D1A" w:rsidP="00DF7F76">
            <w:pPr>
              <w:jc w:val="center"/>
              <w:rPr>
                <w:color w:val="000000"/>
              </w:rPr>
            </w:pPr>
          </w:p>
        </w:tc>
      </w:tr>
      <w:tr w:rsidR="001C0D1A" w:rsidRPr="00EA3B8D" w:rsidTr="00DF7F76">
        <w:trPr>
          <w:trHeight w:val="283"/>
          <w:jc w:val="center"/>
        </w:trPr>
        <w:tc>
          <w:tcPr>
            <w:tcW w:w="1412" w:type="dxa"/>
          </w:tcPr>
          <w:p w:rsidR="001C0D1A" w:rsidRPr="00EA3B8D" w:rsidRDefault="001C0D1A" w:rsidP="00DF7F76">
            <w:pPr>
              <w:jc w:val="center"/>
              <w:rPr>
                <w:color w:val="000000"/>
              </w:rPr>
            </w:pPr>
            <w:r w:rsidRPr="00EA3B8D">
              <w:rPr>
                <w:color w:val="000000"/>
              </w:rPr>
              <w:t>U2</w:t>
            </w:r>
          </w:p>
        </w:tc>
        <w:tc>
          <w:tcPr>
            <w:tcW w:w="1412" w:type="dxa"/>
          </w:tcPr>
          <w:p w:rsidR="001C0D1A" w:rsidRPr="00EA3B8D" w:rsidRDefault="001C0D1A" w:rsidP="00DF7F76">
            <w:pPr>
              <w:jc w:val="center"/>
              <w:rPr>
                <w:color w:val="000000"/>
              </w:rPr>
            </w:pPr>
          </w:p>
        </w:tc>
        <w:tc>
          <w:tcPr>
            <w:tcW w:w="1412" w:type="dxa"/>
          </w:tcPr>
          <w:p w:rsidR="001C0D1A" w:rsidRPr="00EA3B8D" w:rsidRDefault="001C0D1A" w:rsidP="00DF7F76">
            <w:pPr>
              <w:jc w:val="center"/>
              <w:rPr>
                <w:color w:val="000000"/>
              </w:rPr>
            </w:pPr>
          </w:p>
        </w:tc>
        <w:tc>
          <w:tcPr>
            <w:tcW w:w="1412" w:type="dxa"/>
          </w:tcPr>
          <w:p w:rsidR="001C0D1A" w:rsidRPr="00EA3B8D" w:rsidRDefault="001C0D1A" w:rsidP="00DF7F76">
            <w:pPr>
              <w:jc w:val="center"/>
              <w:rPr>
                <w:color w:val="000000"/>
              </w:rPr>
            </w:pPr>
          </w:p>
        </w:tc>
        <w:tc>
          <w:tcPr>
            <w:tcW w:w="1412" w:type="dxa"/>
          </w:tcPr>
          <w:p w:rsidR="001C0D1A" w:rsidRPr="00EA3B8D" w:rsidRDefault="001C0D1A" w:rsidP="00DF7F76">
            <w:pPr>
              <w:jc w:val="center"/>
              <w:rPr>
                <w:color w:val="000000"/>
              </w:rPr>
            </w:pPr>
            <w:r w:rsidRPr="00EA3B8D">
              <w:rPr>
                <w:color w:val="000000"/>
              </w:rPr>
              <w:t>x</w:t>
            </w:r>
          </w:p>
        </w:tc>
        <w:tc>
          <w:tcPr>
            <w:tcW w:w="1413" w:type="dxa"/>
          </w:tcPr>
          <w:p w:rsidR="001C0D1A" w:rsidRPr="00EA3B8D" w:rsidRDefault="001C0D1A" w:rsidP="00DF7F76">
            <w:pPr>
              <w:jc w:val="center"/>
              <w:rPr>
                <w:color w:val="000000"/>
              </w:rPr>
            </w:pPr>
          </w:p>
        </w:tc>
        <w:tc>
          <w:tcPr>
            <w:tcW w:w="1413" w:type="dxa"/>
          </w:tcPr>
          <w:p w:rsidR="001C0D1A" w:rsidRPr="00EA3B8D" w:rsidRDefault="001C0D1A" w:rsidP="00DF7F76">
            <w:pPr>
              <w:jc w:val="center"/>
              <w:rPr>
                <w:color w:val="000000"/>
              </w:rPr>
            </w:pPr>
          </w:p>
        </w:tc>
      </w:tr>
      <w:tr w:rsidR="001C0D1A" w:rsidRPr="00EA3B8D" w:rsidTr="00DF7F76">
        <w:trPr>
          <w:trHeight w:val="283"/>
          <w:jc w:val="center"/>
        </w:trPr>
        <w:tc>
          <w:tcPr>
            <w:tcW w:w="1412" w:type="dxa"/>
          </w:tcPr>
          <w:p w:rsidR="001C0D1A" w:rsidRPr="00EA3B8D" w:rsidRDefault="001C0D1A" w:rsidP="00DF7F76">
            <w:pPr>
              <w:jc w:val="center"/>
              <w:rPr>
                <w:color w:val="000000"/>
              </w:rPr>
            </w:pPr>
            <w:r w:rsidRPr="00EA3B8D">
              <w:rPr>
                <w:color w:val="000000"/>
              </w:rPr>
              <w:t>K1</w:t>
            </w:r>
          </w:p>
        </w:tc>
        <w:tc>
          <w:tcPr>
            <w:tcW w:w="1412" w:type="dxa"/>
          </w:tcPr>
          <w:p w:rsidR="001C0D1A" w:rsidRPr="00EA3B8D" w:rsidRDefault="001C0D1A" w:rsidP="00DF7F76">
            <w:pPr>
              <w:jc w:val="center"/>
              <w:rPr>
                <w:color w:val="000000"/>
              </w:rPr>
            </w:pPr>
          </w:p>
        </w:tc>
        <w:tc>
          <w:tcPr>
            <w:tcW w:w="1412" w:type="dxa"/>
          </w:tcPr>
          <w:p w:rsidR="001C0D1A" w:rsidRPr="00EA3B8D" w:rsidRDefault="001C0D1A" w:rsidP="00DF7F76">
            <w:pPr>
              <w:jc w:val="center"/>
              <w:rPr>
                <w:color w:val="000000"/>
              </w:rPr>
            </w:pPr>
          </w:p>
        </w:tc>
        <w:tc>
          <w:tcPr>
            <w:tcW w:w="1412" w:type="dxa"/>
          </w:tcPr>
          <w:p w:rsidR="001C0D1A" w:rsidRPr="00EA3B8D" w:rsidRDefault="001C0D1A" w:rsidP="00DF7F76">
            <w:pPr>
              <w:jc w:val="center"/>
              <w:rPr>
                <w:color w:val="000000"/>
              </w:rPr>
            </w:pPr>
          </w:p>
        </w:tc>
        <w:tc>
          <w:tcPr>
            <w:tcW w:w="1412" w:type="dxa"/>
          </w:tcPr>
          <w:p w:rsidR="001C0D1A" w:rsidRPr="00EA3B8D" w:rsidRDefault="001C0D1A" w:rsidP="00DF7F76">
            <w:pPr>
              <w:jc w:val="center"/>
              <w:rPr>
                <w:color w:val="000000"/>
              </w:rPr>
            </w:pPr>
            <w:r w:rsidRPr="00EA3B8D">
              <w:rPr>
                <w:color w:val="000000"/>
              </w:rPr>
              <w:t>x</w:t>
            </w:r>
          </w:p>
        </w:tc>
        <w:tc>
          <w:tcPr>
            <w:tcW w:w="1413" w:type="dxa"/>
          </w:tcPr>
          <w:p w:rsidR="001C0D1A" w:rsidRPr="00EA3B8D" w:rsidRDefault="001C0D1A" w:rsidP="00DF7F76">
            <w:pPr>
              <w:jc w:val="center"/>
              <w:rPr>
                <w:color w:val="000000"/>
              </w:rPr>
            </w:pPr>
          </w:p>
        </w:tc>
        <w:tc>
          <w:tcPr>
            <w:tcW w:w="1413" w:type="dxa"/>
          </w:tcPr>
          <w:p w:rsidR="001C0D1A" w:rsidRPr="00EA3B8D" w:rsidRDefault="001C0D1A" w:rsidP="00DF7F76">
            <w:pPr>
              <w:jc w:val="center"/>
              <w:rPr>
                <w:color w:val="000000"/>
              </w:rPr>
            </w:pPr>
          </w:p>
        </w:tc>
      </w:tr>
      <w:tr w:rsidR="001C0D1A" w:rsidRPr="00EA3B8D" w:rsidTr="00DF7F76">
        <w:trPr>
          <w:trHeight w:val="283"/>
          <w:jc w:val="center"/>
        </w:trPr>
        <w:tc>
          <w:tcPr>
            <w:tcW w:w="1412" w:type="dxa"/>
          </w:tcPr>
          <w:p w:rsidR="001C0D1A" w:rsidRPr="00EA3B8D" w:rsidRDefault="001C0D1A" w:rsidP="00DF7F76">
            <w:pPr>
              <w:jc w:val="center"/>
              <w:rPr>
                <w:color w:val="000000"/>
              </w:rPr>
            </w:pPr>
            <w:r w:rsidRPr="00EA3B8D">
              <w:rPr>
                <w:color w:val="000000"/>
              </w:rPr>
              <w:t>K2</w:t>
            </w:r>
          </w:p>
        </w:tc>
        <w:tc>
          <w:tcPr>
            <w:tcW w:w="1412" w:type="dxa"/>
          </w:tcPr>
          <w:p w:rsidR="001C0D1A" w:rsidRPr="00EA3B8D" w:rsidRDefault="001C0D1A" w:rsidP="00DF7F76">
            <w:pPr>
              <w:jc w:val="center"/>
              <w:rPr>
                <w:color w:val="000000"/>
              </w:rPr>
            </w:pPr>
          </w:p>
        </w:tc>
        <w:tc>
          <w:tcPr>
            <w:tcW w:w="1412" w:type="dxa"/>
          </w:tcPr>
          <w:p w:rsidR="001C0D1A" w:rsidRPr="00EA3B8D" w:rsidRDefault="001C0D1A" w:rsidP="00DF7F76">
            <w:pPr>
              <w:jc w:val="center"/>
              <w:rPr>
                <w:color w:val="000000"/>
              </w:rPr>
            </w:pPr>
            <w:r>
              <w:rPr>
                <w:color w:val="000000"/>
              </w:rPr>
              <w:t>x</w:t>
            </w:r>
          </w:p>
        </w:tc>
        <w:tc>
          <w:tcPr>
            <w:tcW w:w="1412" w:type="dxa"/>
          </w:tcPr>
          <w:p w:rsidR="001C0D1A" w:rsidRPr="00EA3B8D" w:rsidRDefault="001C0D1A" w:rsidP="00DF7F76">
            <w:pPr>
              <w:jc w:val="center"/>
              <w:rPr>
                <w:color w:val="000000"/>
              </w:rPr>
            </w:pPr>
          </w:p>
        </w:tc>
        <w:tc>
          <w:tcPr>
            <w:tcW w:w="1412" w:type="dxa"/>
          </w:tcPr>
          <w:p w:rsidR="001C0D1A" w:rsidRPr="00EA3B8D" w:rsidRDefault="001C0D1A" w:rsidP="00DF7F76">
            <w:pPr>
              <w:jc w:val="center"/>
              <w:rPr>
                <w:color w:val="000000"/>
              </w:rPr>
            </w:pPr>
          </w:p>
        </w:tc>
        <w:tc>
          <w:tcPr>
            <w:tcW w:w="1413" w:type="dxa"/>
          </w:tcPr>
          <w:p w:rsidR="001C0D1A" w:rsidRPr="00EA3B8D" w:rsidRDefault="001C0D1A" w:rsidP="00DF7F76">
            <w:pPr>
              <w:jc w:val="center"/>
              <w:rPr>
                <w:color w:val="000000"/>
              </w:rPr>
            </w:pPr>
          </w:p>
        </w:tc>
        <w:tc>
          <w:tcPr>
            <w:tcW w:w="1413" w:type="dxa"/>
          </w:tcPr>
          <w:p w:rsidR="001C0D1A" w:rsidRPr="00EA3B8D" w:rsidRDefault="001C0D1A" w:rsidP="00DF7F76">
            <w:pPr>
              <w:jc w:val="center"/>
              <w:rPr>
                <w:color w:val="000000"/>
              </w:rPr>
            </w:pPr>
          </w:p>
        </w:tc>
      </w:tr>
    </w:tbl>
    <w:p w:rsidR="001C0D1A" w:rsidRPr="00EA3B8D" w:rsidRDefault="001C0D1A" w:rsidP="009A1EEC">
      <w:pPr>
        <w:numPr>
          <w:ilvl w:val="0"/>
          <w:numId w:val="76"/>
        </w:numPr>
        <w:tabs>
          <w:tab w:val="left" w:pos="284"/>
        </w:tabs>
        <w:spacing w:before="120" w:after="120" w:line="240" w:lineRule="auto"/>
        <w:ind w:left="357" w:hanging="357"/>
        <w:rPr>
          <w:b/>
          <w:bCs/>
          <w:color w:val="000000"/>
        </w:rPr>
      </w:pPr>
      <w:r w:rsidRPr="00EA3B8D">
        <w:rPr>
          <w:b/>
          <w:bCs/>
          <w:color w:val="000000"/>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26"/>
        <w:gridCol w:w="8212"/>
      </w:tblGrid>
      <w:tr w:rsidR="001C0D1A" w:rsidRPr="00EA3B8D" w:rsidTr="00000DFF">
        <w:trPr>
          <w:jc w:val="center"/>
        </w:trPr>
        <w:tc>
          <w:tcPr>
            <w:tcW w:w="1276" w:type="dxa"/>
            <w:shd w:val="clear" w:color="auto" w:fill="F2F2F2" w:themeFill="background1" w:themeFillShade="F2"/>
          </w:tcPr>
          <w:p w:rsidR="001C0D1A" w:rsidRPr="00EA3B8D" w:rsidRDefault="001C0D1A" w:rsidP="00DF7F7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sidRPr="00EA3B8D">
              <w:rPr>
                <w:color w:val="000000"/>
              </w:rPr>
              <w:lastRenderedPageBreak/>
              <w:t>Literatura podstawowa</w:t>
            </w:r>
          </w:p>
        </w:tc>
        <w:tc>
          <w:tcPr>
            <w:tcW w:w="8362" w:type="dxa"/>
          </w:tcPr>
          <w:p w:rsidR="001C0D1A" w:rsidRPr="00EA3B8D" w:rsidRDefault="001C0D1A" w:rsidP="009A1EEC">
            <w:pPr>
              <w:numPr>
                <w:ilvl w:val="0"/>
                <w:numId w:val="74"/>
              </w:numPr>
              <w:spacing w:after="0" w:line="240" w:lineRule="auto"/>
              <w:ind w:left="371"/>
            </w:pPr>
            <w:r w:rsidRPr="00EA3B8D">
              <w:t>Jaworski K.M.,1999. Metodologia projektowania realizacji budowy. PWN</w:t>
            </w:r>
          </w:p>
          <w:p w:rsidR="001C0D1A" w:rsidRPr="00EA3B8D" w:rsidRDefault="001C0D1A" w:rsidP="009A1EEC">
            <w:pPr>
              <w:numPr>
                <w:ilvl w:val="0"/>
                <w:numId w:val="74"/>
              </w:numPr>
              <w:spacing w:after="0" w:line="240" w:lineRule="auto"/>
              <w:ind w:left="371"/>
            </w:pPr>
            <w:r w:rsidRPr="00EA3B8D">
              <w:t>Jaworski K.M., 2004. Podstawy organizacji budowy. PWN</w:t>
            </w:r>
          </w:p>
          <w:p w:rsidR="001C0D1A" w:rsidRPr="00EA3B8D" w:rsidRDefault="001C0D1A" w:rsidP="009A1EEC">
            <w:pPr>
              <w:numPr>
                <w:ilvl w:val="0"/>
                <w:numId w:val="74"/>
              </w:numPr>
              <w:spacing w:after="0" w:line="240" w:lineRule="auto"/>
              <w:ind w:left="371"/>
              <w:rPr>
                <w:color w:val="000000"/>
              </w:rPr>
            </w:pPr>
            <w:r w:rsidRPr="00EA3B8D">
              <w:t xml:space="preserve">Lenkiewicz W.(red.), 1985. Organizacja i planowanie budowy. PWN </w:t>
            </w:r>
          </w:p>
        </w:tc>
      </w:tr>
      <w:tr w:rsidR="001C0D1A" w:rsidRPr="00EA3B8D" w:rsidTr="00000DFF">
        <w:trPr>
          <w:jc w:val="center"/>
        </w:trPr>
        <w:tc>
          <w:tcPr>
            <w:tcW w:w="1276" w:type="dxa"/>
            <w:shd w:val="clear" w:color="auto" w:fill="F2F2F2" w:themeFill="background1" w:themeFillShade="F2"/>
          </w:tcPr>
          <w:p w:rsidR="001C0D1A" w:rsidRPr="00EA3B8D" w:rsidRDefault="001C0D1A" w:rsidP="00DF7F7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sidRPr="00EA3B8D">
              <w:rPr>
                <w:color w:val="000000"/>
              </w:rPr>
              <w:t>Literatura uzupełniająca</w:t>
            </w:r>
          </w:p>
        </w:tc>
        <w:tc>
          <w:tcPr>
            <w:tcW w:w="8362" w:type="dxa"/>
          </w:tcPr>
          <w:p w:rsidR="001C0D1A" w:rsidRPr="00EA3B8D" w:rsidRDefault="001C0D1A" w:rsidP="009A1EEC">
            <w:pPr>
              <w:numPr>
                <w:ilvl w:val="0"/>
                <w:numId w:val="75"/>
              </w:numPr>
              <w:spacing w:after="0" w:line="240" w:lineRule="auto"/>
              <w:ind w:left="371"/>
            </w:pPr>
            <w:proofErr w:type="spellStart"/>
            <w:r w:rsidRPr="00EA3B8D">
              <w:t>Martinek</w:t>
            </w:r>
            <w:proofErr w:type="spellEnd"/>
            <w:r w:rsidRPr="00EA3B8D">
              <w:t xml:space="preserve"> W., 2001. Kierowanie budową i projektem budowlanym. Wydawnictwo WEKA, </w:t>
            </w:r>
          </w:p>
          <w:p w:rsidR="001C0D1A" w:rsidRPr="00EA3B8D" w:rsidRDefault="001C0D1A" w:rsidP="009A1EEC">
            <w:pPr>
              <w:numPr>
                <w:ilvl w:val="0"/>
                <w:numId w:val="75"/>
              </w:numPr>
              <w:spacing w:after="0" w:line="240" w:lineRule="auto"/>
              <w:ind w:left="371"/>
            </w:pPr>
            <w:r w:rsidRPr="00EA3B8D">
              <w:t xml:space="preserve">Biernacki J., </w:t>
            </w:r>
            <w:proofErr w:type="spellStart"/>
            <w:r w:rsidRPr="00EA3B8D">
              <w:t>Cyunel</w:t>
            </w:r>
            <w:proofErr w:type="spellEnd"/>
            <w:r w:rsidRPr="00EA3B8D">
              <w:t xml:space="preserve"> B., 1989. Metody sieciowe w budownictwie. Arkady</w:t>
            </w:r>
          </w:p>
        </w:tc>
      </w:tr>
    </w:tbl>
    <w:p w:rsidR="001C0D1A" w:rsidRDefault="001C0D1A" w:rsidP="009A1EEC">
      <w:pPr>
        <w:numPr>
          <w:ilvl w:val="0"/>
          <w:numId w:val="76"/>
        </w:numPr>
        <w:tabs>
          <w:tab w:val="left" w:pos="284"/>
        </w:tabs>
        <w:spacing w:before="120" w:after="120" w:line="240" w:lineRule="auto"/>
        <w:ind w:left="357" w:hanging="357"/>
        <w:rPr>
          <w:b/>
          <w:bCs/>
        </w:rPr>
      </w:pPr>
      <w:r w:rsidRPr="00EA3B8D">
        <w:rPr>
          <w:b/>
          <w:bCs/>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1C0D1A" w:rsidRPr="00B86DC9" w:rsidTr="00DF7F76">
        <w:trPr>
          <w:trHeight w:val="769"/>
          <w:jc w:val="center"/>
        </w:trPr>
        <w:tc>
          <w:tcPr>
            <w:tcW w:w="7246" w:type="dxa"/>
            <w:gridSpan w:val="2"/>
            <w:shd w:val="clear" w:color="auto" w:fill="F2F2F2" w:themeFill="background1" w:themeFillShade="F2"/>
            <w:vAlign w:val="center"/>
          </w:tcPr>
          <w:p w:rsidR="001C0D1A" w:rsidRPr="002851F8" w:rsidRDefault="001C0D1A" w:rsidP="00DF7F76">
            <w:pPr>
              <w:jc w:val="center"/>
            </w:pPr>
            <w:r w:rsidRPr="002851F8">
              <w:t>Aktywność studenta</w:t>
            </w:r>
          </w:p>
        </w:tc>
        <w:tc>
          <w:tcPr>
            <w:tcW w:w="2393" w:type="dxa"/>
            <w:shd w:val="clear" w:color="auto" w:fill="F2F2F2" w:themeFill="background1" w:themeFillShade="F2"/>
            <w:vAlign w:val="center"/>
          </w:tcPr>
          <w:p w:rsidR="001C0D1A" w:rsidRPr="002851F8" w:rsidRDefault="001C0D1A" w:rsidP="00000DFF">
            <w:pPr>
              <w:jc w:val="center"/>
            </w:pPr>
            <w:r w:rsidRPr="002851F8">
              <w:t>Obciążenie studenta – Liczba godzin</w:t>
            </w:r>
          </w:p>
        </w:tc>
      </w:tr>
      <w:tr w:rsidR="001C0D1A" w:rsidRPr="00B86DC9" w:rsidTr="00DF7F76">
        <w:trPr>
          <w:trHeight w:val="340"/>
          <w:jc w:val="center"/>
        </w:trPr>
        <w:tc>
          <w:tcPr>
            <w:tcW w:w="2978" w:type="dxa"/>
            <w:vMerge w:val="restart"/>
          </w:tcPr>
          <w:p w:rsidR="001C0D1A" w:rsidRPr="002851F8" w:rsidRDefault="001C0D1A" w:rsidP="00DF7F76">
            <w:r>
              <w:t xml:space="preserve">Zajęcia prowadzone </w:t>
            </w:r>
            <w:r>
              <w:br/>
              <w:t xml:space="preserve">z bezpośrednim udziałem NA </w:t>
            </w:r>
            <w:r>
              <w:br/>
              <w:t xml:space="preserve">lub innych osób prowadzących zajęcia </w:t>
            </w:r>
          </w:p>
        </w:tc>
        <w:tc>
          <w:tcPr>
            <w:tcW w:w="4268" w:type="dxa"/>
          </w:tcPr>
          <w:p w:rsidR="001C0D1A" w:rsidRPr="002851F8" w:rsidRDefault="001C0D1A" w:rsidP="00DF7F76">
            <w:pPr>
              <w:ind w:left="88"/>
            </w:pPr>
            <w:r w:rsidRPr="002851F8">
              <w:t>Udział w zaj</w:t>
            </w:r>
            <w:r>
              <w:t xml:space="preserve">ęciach </w:t>
            </w:r>
            <w:r w:rsidRPr="002851F8">
              <w:t>dydak</w:t>
            </w:r>
            <w:r>
              <w:t>tycznych,</w:t>
            </w:r>
            <w:r w:rsidRPr="002851F8">
              <w:t xml:space="preserve"> wskazanych w pkt. </w:t>
            </w:r>
            <w:r>
              <w:t>1B</w:t>
            </w:r>
          </w:p>
        </w:tc>
        <w:tc>
          <w:tcPr>
            <w:tcW w:w="2393" w:type="dxa"/>
          </w:tcPr>
          <w:p w:rsidR="001C0D1A" w:rsidRPr="002851F8" w:rsidRDefault="001C0D1A" w:rsidP="00DF7F76">
            <w:pPr>
              <w:jc w:val="center"/>
            </w:pPr>
            <w:r w:rsidRPr="002851F8">
              <w:t>30</w:t>
            </w:r>
          </w:p>
        </w:tc>
      </w:tr>
      <w:tr w:rsidR="001C0D1A" w:rsidRPr="00B86DC9" w:rsidTr="00DF7F76">
        <w:trPr>
          <w:trHeight w:val="271"/>
          <w:jc w:val="center"/>
        </w:trPr>
        <w:tc>
          <w:tcPr>
            <w:tcW w:w="2978" w:type="dxa"/>
            <w:vMerge/>
          </w:tcPr>
          <w:p w:rsidR="001C0D1A" w:rsidRPr="00B16527" w:rsidRDefault="001C0D1A" w:rsidP="00DF7F76">
            <w:pPr>
              <w:rPr>
                <w:color w:val="000000" w:themeColor="text1"/>
              </w:rPr>
            </w:pPr>
          </w:p>
        </w:tc>
        <w:tc>
          <w:tcPr>
            <w:tcW w:w="4268" w:type="dxa"/>
          </w:tcPr>
          <w:p w:rsidR="001C0D1A" w:rsidRPr="00B16527" w:rsidRDefault="001C0D1A" w:rsidP="00DF7F76">
            <w:pPr>
              <w:ind w:left="88"/>
              <w:rPr>
                <w:color w:val="000000" w:themeColor="text1"/>
              </w:rPr>
            </w:pPr>
            <w:r w:rsidRPr="00B16527">
              <w:rPr>
                <w:color w:val="000000" w:themeColor="text1"/>
              </w:rPr>
              <w:t xml:space="preserve">Konsultacje </w:t>
            </w:r>
          </w:p>
        </w:tc>
        <w:tc>
          <w:tcPr>
            <w:tcW w:w="2393" w:type="dxa"/>
          </w:tcPr>
          <w:p w:rsidR="001C0D1A" w:rsidRPr="00B16527" w:rsidRDefault="001C0D1A" w:rsidP="00DF7F76">
            <w:pPr>
              <w:jc w:val="center"/>
              <w:rPr>
                <w:color w:val="000000" w:themeColor="text1"/>
              </w:rPr>
            </w:pPr>
            <w:r>
              <w:rPr>
                <w:color w:val="000000" w:themeColor="text1"/>
              </w:rPr>
              <w:t>10</w:t>
            </w:r>
          </w:p>
        </w:tc>
      </w:tr>
      <w:tr w:rsidR="001C0D1A" w:rsidRPr="00B86DC9" w:rsidTr="00DF7F76">
        <w:trPr>
          <w:trHeight w:val="177"/>
          <w:jc w:val="center"/>
        </w:trPr>
        <w:tc>
          <w:tcPr>
            <w:tcW w:w="2978" w:type="dxa"/>
            <w:vMerge w:val="restart"/>
          </w:tcPr>
          <w:p w:rsidR="001C0D1A" w:rsidRDefault="001C0D1A" w:rsidP="00DF7F76">
            <w:pPr>
              <w:rPr>
                <w:color w:val="000000" w:themeColor="text1"/>
              </w:rPr>
            </w:pPr>
          </w:p>
          <w:p w:rsidR="001C0D1A" w:rsidRPr="00B16527" w:rsidRDefault="001C0D1A" w:rsidP="00DF7F76">
            <w:pPr>
              <w:rPr>
                <w:color w:val="000000" w:themeColor="text1"/>
              </w:rPr>
            </w:pPr>
            <w:r>
              <w:rPr>
                <w:color w:val="000000" w:themeColor="text1"/>
              </w:rPr>
              <w:t xml:space="preserve">Praca własna studenta </w:t>
            </w:r>
          </w:p>
        </w:tc>
        <w:tc>
          <w:tcPr>
            <w:tcW w:w="4268" w:type="dxa"/>
          </w:tcPr>
          <w:p w:rsidR="001C0D1A" w:rsidRPr="00B16527" w:rsidRDefault="001C0D1A" w:rsidP="00DF7F76">
            <w:pPr>
              <w:ind w:left="88"/>
              <w:rPr>
                <w:color w:val="000000" w:themeColor="text1"/>
              </w:rPr>
            </w:pPr>
            <w:r w:rsidRPr="00B16527">
              <w:rPr>
                <w:color w:val="000000" w:themeColor="text1"/>
              </w:rPr>
              <w:t>Przygotowanie do zajęć</w:t>
            </w:r>
          </w:p>
        </w:tc>
        <w:tc>
          <w:tcPr>
            <w:tcW w:w="2393" w:type="dxa"/>
          </w:tcPr>
          <w:p w:rsidR="001C0D1A" w:rsidRPr="00B16527" w:rsidRDefault="001C0D1A" w:rsidP="00DF7F76">
            <w:pPr>
              <w:jc w:val="center"/>
              <w:rPr>
                <w:color w:val="000000" w:themeColor="text1"/>
              </w:rPr>
            </w:pPr>
            <w:r>
              <w:rPr>
                <w:color w:val="000000" w:themeColor="text1"/>
              </w:rPr>
              <w:t>15</w:t>
            </w:r>
          </w:p>
        </w:tc>
      </w:tr>
      <w:tr w:rsidR="001C0D1A" w:rsidRPr="00B86DC9" w:rsidTr="00DF7F76">
        <w:trPr>
          <w:trHeight w:val="137"/>
          <w:jc w:val="center"/>
        </w:trPr>
        <w:tc>
          <w:tcPr>
            <w:tcW w:w="2978" w:type="dxa"/>
            <w:vMerge/>
          </w:tcPr>
          <w:p w:rsidR="001C0D1A" w:rsidRPr="00B16527" w:rsidRDefault="001C0D1A" w:rsidP="00DF7F76">
            <w:pPr>
              <w:rPr>
                <w:color w:val="000000" w:themeColor="text1"/>
              </w:rPr>
            </w:pPr>
          </w:p>
        </w:tc>
        <w:tc>
          <w:tcPr>
            <w:tcW w:w="4268" w:type="dxa"/>
          </w:tcPr>
          <w:p w:rsidR="001C0D1A" w:rsidRPr="00B16527" w:rsidRDefault="001C0D1A" w:rsidP="00DF7F76">
            <w:pPr>
              <w:ind w:left="88"/>
              <w:rPr>
                <w:color w:val="000000" w:themeColor="text1"/>
              </w:rPr>
            </w:pPr>
            <w:r w:rsidRPr="00B16527">
              <w:rPr>
                <w:color w:val="000000" w:themeColor="text1"/>
              </w:rPr>
              <w:t>Studiowanie literatury</w:t>
            </w:r>
          </w:p>
        </w:tc>
        <w:tc>
          <w:tcPr>
            <w:tcW w:w="2393" w:type="dxa"/>
          </w:tcPr>
          <w:p w:rsidR="001C0D1A" w:rsidRPr="00B16527" w:rsidRDefault="001C0D1A" w:rsidP="00DF7F76">
            <w:pPr>
              <w:jc w:val="center"/>
              <w:rPr>
                <w:color w:val="000000" w:themeColor="text1"/>
              </w:rPr>
            </w:pPr>
            <w:r>
              <w:rPr>
                <w:color w:val="000000" w:themeColor="text1"/>
              </w:rPr>
              <w:t>15</w:t>
            </w:r>
          </w:p>
        </w:tc>
      </w:tr>
      <w:tr w:rsidR="001C0D1A" w:rsidRPr="00B86DC9" w:rsidTr="00DF7F76">
        <w:trPr>
          <w:trHeight w:val="340"/>
          <w:jc w:val="center"/>
        </w:trPr>
        <w:tc>
          <w:tcPr>
            <w:tcW w:w="2978" w:type="dxa"/>
            <w:vMerge/>
          </w:tcPr>
          <w:p w:rsidR="001C0D1A" w:rsidRPr="00B16527" w:rsidRDefault="001C0D1A" w:rsidP="00DF7F76">
            <w:pPr>
              <w:rPr>
                <w:color w:val="000000" w:themeColor="text1"/>
              </w:rPr>
            </w:pPr>
          </w:p>
        </w:tc>
        <w:tc>
          <w:tcPr>
            <w:tcW w:w="4268" w:type="dxa"/>
          </w:tcPr>
          <w:p w:rsidR="001C0D1A" w:rsidRDefault="001C0D1A" w:rsidP="00DF7F76">
            <w:pPr>
              <w:ind w:left="88"/>
              <w:rPr>
                <w:color w:val="000000" w:themeColor="text1"/>
              </w:rPr>
            </w:pPr>
            <w:r w:rsidRPr="00B16527">
              <w:rPr>
                <w:color w:val="000000" w:themeColor="text1"/>
              </w:rPr>
              <w:t xml:space="preserve">Inne (przygotowanie do egzaminu, zaliczeń, </w:t>
            </w:r>
          </w:p>
          <w:p w:rsidR="001C0D1A" w:rsidRPr="00B16527" w:rsidRDefault="001C0D1A" w:rsidP="00DF7F76">
            <w:pPr>
              <w:ind w:left="88"/>
              <w:rPr>
                <w:color w:val="000000" w:themeColor="text1"/>
              </w:rPr>
            </w:pPr>
            <w:r w:rsidRPr="00B16527">
              <w:rPr>
                <w:color w:val="000000" w:themeColor="text1"/>
              </w:rPr>
              <w:t>przygotowanie projektu itd.)</w:t>
            </w:r>
          </w:p>
        </w:tc>
        <w:tc>
          <w:tcPr>
            <w:tcW w:w="2393" w:type="dxa"/>
          </w:tcPr>
          <w:p w:rsidR="001C0D1A" w:rsidRPr="00B16527" w:rsidRDefault="001C0D1A" w:rsidP="00DF7F76">
            <w:pPr>
              <w:jc w:val="center"/>
              <w:rPr>
                <w:color w:val="000000" w:themeColor="text1"/>
              </w:rPr>
            </w:pPr>
            <w:r w:rsidRPr="00B16527">
              <w:rPr>
                <w:color w:val="000000" w:themeColor="text1"/>
              </w:rPr>
              <w:t>1</w:t>
            </w:r>
            <w:r>
              <w:rPr>
                <w:color w:val="000000" w:themeColor="text1"/>
              </w:rPr>
              <w:t>5</w:t>
            </w:r>
          </w:p>
        </w:tc>
      </w:tr>
      <w:tr w:rsidR="001C0D1A" w:rsidRPr="00B86DC9" w:rsidTr="00DF7F76">
        <w:trPr>
          <w:trHeight w:val="340"/>
          <w:jc w:val="center"/>
        </w:trPr>
        <w:tc>
          <w:tcPr>
            <w:tcW w:w="7246" w:type="dxa"/>
            <w:gridSpan w:val="2"/>
            <w:shd w:val="clear" w:color="auto" w:fill="F2F2F2" w:themeFill="background1" w:themeFillShade="F2"/>
          </w:tcPr>
          <w:p w:rsidR="001C0D1A" w:rsidRPr="00B16527" w:rsidRDefault="001C0D1A" w:rsidP="00DF7F76">
            <w:pPr>
              <w:rPr>
                <w:color w:val="000000" w:themeColor="text1"/>
              </w:rPr>
            </w:pPr>
            <w:r w:rsidRPr="00B16527">
              <w:rPr>
                <w:color w:val="000000" w:themeColor="text1"/>
              </w:rPr>
              <w:t>Łączny nakład pracy studenta</w:t>
            </w:r>
          </w:p>
        </w:tc>
        <w:tc>
          <w:tcPr>
            <w:tcW w:w="2393" w:type="dxa"/>
            <w:shd w:val="clear" w:color="auto" w:fill="F2F2F2" w:themeFill="background1" w:themeFillShade="F2"/>
          </w:tcPr>
          <w:p w:rsidR="001C0D1A" w:rsidRPr="00B16527" w:rsidRDefault="001C0D1A" w:rsidP="00DF7F76">
            <w:pPr>
              <w:jc w:val="center"/>
              <w:rPr>
                <w:color w:val="000000" w:themeColor="text1"/>
              </w:rPr>
            </w:pPr>
            <w:r>
              <w:rPr>
                <w:color w:val="000000" w:themeColor="text1"/>
              </w:rPr>
              <w:t>85</w:t>
            </w:r>
          </w:p>
        </w:tc>
      </w:tr>
      <w:tr w:rsidR="001C0D1A" w:rsidRPr="00B86DC9" w:rsidTr="00DF7F76">
        <w:trPr>
          <w:trHeight w:val="397"/>
          <w:jc w:val="center"/>
        </w:trPr>
        <w:tc>
          <w:tcPr>
            <w:tcW w:w="7246" w:type="dxa"/>
            <w:gridSpan w:val="2"/>
            <w:shd w:val="clear" w:color="auto" w:fill="F2F2F2" w:themeFill="background1" w:themeFillShade="F2"/>
            <w:vAlign w:val="center"/>
          </w:tcPr>
          <w:p w:rsidR="001C0D1A" w:rsidRPr="00B16527" w:rsidRDefault="001C0D1A" w:rsidP="00DF7F76">
            <w:pPr>
              <w:jc w:val="right"/>
              <w:rPr>
                <w:b/>
                <w:color w:val="000000" w:themeColor="text1"/>
              </w:rPr>
            </w:pPr>
            <w:r w:rsidRPr="00B16527">
              <w:rPr>
                <w:color w:val="000000" w:themeColor="text1"/>
              </w:rPr>
              <w:t xml:space="preserve"> </w:t>
            </w:r>
            <w:r w:rsidRPr="00B16527">
              <w:rPr>
                <w:b/>
                <w:color w:val="000000" w:themeColor="text1"/>
              </w:rPr>
              <w:t xml:space="preserve">Liczba punktów ECTS </w:t>
            </w:r>
          </w:p>
        </w:tc>
        <w:tc>
          <w:tcPr>
            <w:tcW w:w="2393" w:type="dxa"/>
            <w:shd w:val="clear" w:color="auto" w:fill="F2F2F2" w:themeFill="background1" w:themeFillShade="F2"/>
            <w:vAlign w:val="center"/>
          </w:tcPr>
          <w:p w:rsidR="001C0D1A" w:rsidRPr="00B16527" w:rsidRDefault="001C0D1A" w:rsidP="00DF7F76">
            <w:pPr>
              <w:jc w:val="center"/>
              <w:rPr>
                <w:color w:val="000000" w:themeColor="text1"/>
              </w:rPr>
            </w:pPr>
            <w:r>
              <w:rPr>
                <w:color w:val="000000" w:themeColor="text1"/>
              </w:rPr>
              <w:t>3</w:t>
            </w:r>
          </w:p>
        </w:tc>
      </w:tr>
    </w:tbl>
    <w:p w:rsidR="00250D52" w:rsidRDefault="00250D52" w:rsidP="00CD53D2">
      <w:bookmarkStart w:id="36" w:name="_Hlk4454946"/>
      <w:r w:rsidRPr="00A27F0A">
        <w:rPr>
          <w:rStyle w:val="Odwoanieprzypisukocowego"/>
          <w:color w:val="000000"/>
        </w:rPr>
        <w:footnoteRef/>
      </w:r>
      <w:r w:rsidRPr="00A27F0A">
        <w:rPr>
          <w:color w:val="000000"/>
        </w:rPr>
        <w:t xml:space="preserve"> </w:t>
      </w:r>
      <w:r w:rsidRPr="00A27F0A">
        <w:rPr>
          <w:color w:val="000000"/>
          <w:sz w:val="20"/>
          <w:szCs w:val="20"/>
        </w:rPr>
        <w:t>ostateczna liczba punktów ECTS</w:t>
      </w:r>
    </w:p>
    <w:bookmarkEnd w:id="36"/>
    <w:p w:rsidR="00CD53D2" w:rsidRPr="00CD53D2" w:rsidRDefault="00F00C1D" w:rsidP="00CD53D2">
      <w: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CD53D2" w:rsidRPr="00F05BEC" w:rsidTr="00900AEA">
        <w:trPr>
          <w:trHeight w:val="454"/>
          <w:jc w:val="center"/>
        </w:trPr>
        <w:tc>
          <w:tcPr>
            <w:tcW w:w="2410" w:type="dxa"/>
            <w:vAlign w:val="center"/>
          </w:tcPr>
          <w:p w:rsidR="00CD53D2" w:rsidRPr="00F05BEC" w:rsidRDefault="00CD53D2" w:rsidP="00900AEA">
            <w:pPr>
              <w:pStyle w:val="Nagwek1"/>
              <w:spacing w:before="0" w:line="276" w:lineRule="auto"/>
              <w:rPr>
                <w:rFonts w:ascii="Times New Roman" w:hAnsi="Times New Roman"/>
                <w:sz w:val="20"/>
                <w:szCs w:val="20"/>
              </w:rPr>
            </w:pPr>
            <w:r w:rsidRPr="00F05BEC">
              <w:rPr>
                <w:rFonts w:ascii="Times New Roman" w:hAnsi="Times New Roman"/>
                <w:sz w:val="20"/>
                <w:szCs w:val="20"/>
              </w:rPr>
              <w:lastRenderedPageBreak/>
              <w:t>Kod przedmiotu:</w:t>
            </w:r>
          </w:p>
        </w:tc>
        <w:tc>
          <w:tcPr>
            <w:tcW w:w="1958" w:type="dxa"/>
            <w:vAlign w:val="center"/>
          </w:tcPr>
          <w:p w:rsidR="00CD53D2" w:rsidRPr="00F05BEC" w:rsidRDefault="00CD53D2" w:rsidP="00900AEA">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rsidR="00CD53D2" w:rsidRPr="00F05BEC" w:rsidRDefault="00CD53D2" w:rsidP="00900AEA">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rsidR="00CD53D2" w:rsidRPr="006D26FA" w:rsidRDefault="00CD53D2" w:rsidP="00900AEA">
            <w:pPr>
              <w:pStyle w:val="Nagwek1"/>
              <w:spacing w:before="0" w:line="276" w:lineRule="auto"/>
              <w:jc w:val="center"/>
              <w:rPr>
                <w:rFonts w:ascii="Times New Roman" w:hAnsi="Times New Roman"/>
                <w:sz w:val="20"/>
                <w:szCs w:val="20"/>
              </w:rPr>
            </w:pPr>
            <w:r w:rsidRPr="006D26FA">
              <w:rPr>
                <w:rFonts w:ascii="Times New Roman" w:hAnsi="Times New Roman"/>
                <w:sz w:val="20"/>
                <w:szCs w:val="20"/>
              </w:rPr>
              <w:t>D.3.2.2</w:t>
            </w:r>
          </w:p>
        </w:tc>
      </w:tr>
    </w:tbl>
    <w:p w:rsidR="00CD53D2" w:rsidRPr="00B86DC9" w:rsidRDefault="00CD53D2" w:rsidP="009A1EEC">
      <w:pPr>
        <w:numPr>
          <w:ilvl w:val="0"/>
          <w:numId w:val="254"/>
        </w:numPr>
        <w:tabs>
          <w:tab w:val="left" w:pos="284"/>
        </w:tabs>
        <w:spacing w:before="120" w:after="0" w:line="240" w:lineRule="auto"/>
        <w:ind w:left="357" w:hanging="357"/>
        <w:rPr>
          <w:b/>
        </w:rPr>
      </w:pPr>
      <w:r w:rsidRPr="00B86DC9">
        <w:rPr>
          <w:b/>
        </w:rPr>
        <w:t>INFORMACJE O PRZEDMIOCIE</w:t>
      </w:r>
    </w:p>
    <w:p w:rsidR="00CD53D2" w:rsidRPr="00B86DC9" w:rsidRDefault="00CD53D2" w:rsidP="009A1EEC">
      <w:pPr>
        <w:pStyle w:val="Akapitzlist1"/>
        <w:numPr>
          <w:ilvl w:val="1"/>
          <w:numId w:val="254"/>
        </w:numPr>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CD53D2" w:rsidRPr="00B86DC9" w:rsidTr="00900AEA">
        <w:trPr>
          <w:trHeight w:val="340"/>
          <w:jc w:val="center"/>
        </w:trPr>
        <w:tc>
          <w:tcPr>
            <w:tcW w:w="3775" w:type="dxa"/>
            <w:shd w:val="clear" w:color="auto" w:fill="F2F2F2"/>
            <w:vAlign w:val="center"/>
          </w:tcPr>
          <w:p w:rsidR="00CD53D2" w:rsidRPr="00B86DC9" w:rsidRDefault="00CD53D2" w:rsidP="00900AEA">
            <w:pPr>
              <w:widowControl w:val="0"/>
              <w:autoSpaceDE w:val="0"/>
              <w:autoSpaceDN w:val="0"/>
              <w:adjustRightInd w:val="0"/>
              <w:rPr>
                <w:iCs/>
                <w:color w:val="000000"/>
              </w:rPr>
            </w:pPr>
            <w:r w:rsidRPr="00B86DC9">
              <w:rPr>
                <w:iCs/>
              </w:rPr>
              <w:t>Nazwa przedmiotu</w:t>
            </w:r>
            <w:r>
              <w:rPr>
                <w:iCs/>
              </w:rPr>
              <w:t xml:space="preserve"> / zajęć </w:t>
            </w:r>
          </w:p>
        </w:tc>
        <w:tc>
          <w:tcPr>
            <w:tcW w:w="5864" w:type="dxa"/>
            <w:vAlign w:val="center"/>
          </w:tcPr>
          <w:p w:rsidR="00CD53D2" w:rsidRPr="00DA1812" w:rsidRDefault="00CD53D2" w:rsidP="00900AEA">
            <w:pPr>
              <w:widowControl w:val="0"/>
              <w:autoSpaceDE w:val="0"/>
              <w:autoSpaceDN w:val="0"/>
              <w:adjustRightInd w:val="0"/>
              <w:rPr>
                <w:b/>
              </w:rPr>
            </w:pPr>
            <w:r w:rsidRPr="00BF4236">
              <w:rPr>
                <w:b/>
                <w:iCs/>
              </w:rPr>
              <w:t>KIEROWANIE PROCESEM INWESTYCYJNYM</w:t>
            </w:r>
          </w:p>
        </w:tc>
      </w:tr>
      <w:tr w:rsidR="00CD53D2" w:rsidRPr="00B86DC9" w:rsidTr="00900AEA">
        <w:trPr>
          <w:trHeight w:val="340"/>
          <w:jc w:val="center"/>
        </w:trPr>
        <w:tc>
          <w:tcPr>
            <w:tcW w:w="3775" w:type="dxa"/>
            <w:shd w:val="clear" w:color="auto" w:fill="F2F2F2"/>
            <w:vAlign w:val="center"/>
          </w:tcPr>
          <w:p w:rsidR="00CD53D2" w:rsidRPr="00B86DC9" w:rsidRDefault="00CD53D2" w:rsidP="00900AEA">
            <w:pPr>
              <w:widowControl w:val="0"/>
              <w:autoSpaceDE w:val="0"/>
              <w:autoSpaceDN w:val="0"/>
              <w:adjustRightInd w:val="0"/>
              <w:rPr>
                <w:iCs/>
                <w:color w:val="000000"/>
              </w:rPr>
            </w:pPr>
            <w:r w:rsidRPr="00B86DC9">
              <w:rPr>
                <w:iCs/>
                <w:color w:val="000000"/>
              </w:rPr>
              <w:t>Kierunek studiów</w:t>
            </w:r>
          </w:p>
        </w:tc>
        <w:tc>
          <w:tcPr>
            <w:tcW w:w="5864" w:type="dxa"/>
            <w:vAlign w:val="center"/>
          </w:tcPr>
          <w:p w:rsidR="00CD53D2" w:rsidRPr="00DA1812" w:rsidRDefault="00CD53D2" w:rsidP="00900AEA">
            <w:pPr>
              <w:widowControl w:val="0"/>
              <w:autoSpaceDE w:val="0"/>
              <w:autoSpaceDN w:val="0"/>
              <w:adjustRightInd w:val="0"/>
            </w:pPr>
            <w:r w:rsidRPr="00DA1812">
              <w:rPr>
                <w:iCs/>
              </w:rPr>
              <w:t>budownictwo</w:t>
            </w:r>
          </w:p>
        </w:tc>
      </w:tr>
      <w:tr w:rsidR="00CD53D2" w:rsidRPr="00B86DC9" w:rsidTr="00900AEA">
        <w:trPr>
          <w:trHeight w:val="340"/>
          <w:jc w:val="center"/>
        </w:trPr>
        <w:tc>
          <w:tcPr>
            <w:tcW w:w="3775" w:type="dxa"/>
            <w:shd w:val="clear" w:color="auto" w:fill="F2F2F2"/>
            <w:vAlign w:val="center"/>
          </w:tcPr>
          <w:p w:rsidR="00CD53D2" w:rsidRPr="00B86DC9" w:rsidRDefault="00CD53D2" w:rsidP="00900AEA">
            <w:pPr>
              <w:widowControl w:val="0"/>
              <w:autoSpaceDE w:val="0"/>
              <w:autoSpaceDN w:val="0"/>
              <w:adjustRightInd w:val="0"/>
              <w:rPr>
                <w:iCs/>
                <w:color w:val="000000"/>
              </w:rPr>
            </w:pPr>
            <w:r w:rsidRPr="00B86DC9">
              <w:rPr>
                <w:iCs/>
                <w:color w:val="000000"/>
              </w:rPr>
              <w:t>Poziom studiów</w:t>
            </w:r>
          </w:p>
        </w:tc>
        <w:tc>
          <w:tcPr>
            <w:tcW w:w="5864" w:type="dxa"/>
            <w:vAlign w:val="center"/>
          </w:tcPr>
          <w:p w:rsidR="00CD53D2" w:rsidRPr="00DA1812" w:rsidRDefault="00CD53D2" w:rsidP="00900AEA">
            <w:pPr>
              <w:widowControl w:val="0"/>
              <w:autoSpaceDE w:val="0"/>
              <w:autoSpaceDN w:val="0"/>
              <w:adjustRightInd w:val="0"/>
            </w:pPr>
            <w:r w:rsidRPr="00DA1812">
              <w:rPr>
                <w:iCs/>
              </w:rPr>
              <w:t>I stopnia (inż.)</w:t>
            </w:r>
          </w:p>
        </w:tc>
      </w:tr>
      <w:tr w:rsidR="00CD53D2" w:rsidRPr="00B86DC9" w:rsidTr="00900AEA">
        <w:trPr>
          <w:trHeight w:val="340"/>
          <w:jc w:val="center"/>
        </w:trPr>
        <w:tc>
          <w:tcPr>
            <w:tcW w:w="3775" w:type="dxa"/>
            <w:shd w:val="clear" w:color="auto" w:fill="F2F2F2"/>
            <w:vAlign w:val="center"/>
          </w:tcPr>
          <w:p w:rsidR="00CD53D2" w:rsidRPr="00B86DC9" w:rsidRDefault="00CD53D2" w:rsidP="00900AEA">
            <w:pPr>
              <w:widowControl w:val="0"/>
              <w:autoSpaceDE w:val="0"/>
              <w:autoSpaceDN w:val="0"/>
              <w:adjustRightInd w:val="0"/>
              <w:rPr>
                <w:iCs/>
                <w:color w:val="000000"/>
              </w:rPr>
            </w:pPr>
            <w:r>
              <w:rPr>
                <w:iCs/>
                <w:color w:val="000000"/>
              </w:rPr>
              <w:t xml:space="preserve">Profil </w:t>
            </w:r>
          </w:p>
        </w:tc>
        <w:tc>
          <w:tcPr>
            <w:tcW w:w="5864" w:type="dxa"/>
            <w:vAlign w:val="center"/>
          </w:tcPr>
          <w:p w:rsidR="00CD53D2" w:rsidRPr="00DA1812" w:rsidRDefault="00CD53D2" w:rsidP="00900AEA">
            <w:pPr>
              <w:widowControl w:val="0"/>
              <w:autoSpaceDE w:val="0"/>
              <w:autoSpaceDN w:val="0"/>
              <w:adjustRightInd w:val="0"/>
            </w:pPr>
            <w:r w:rsidRPr="00DA1812">
              <w:t xml:space="preserve">ogólnoakademicki </w:t>
            </w:r>
          </w:p>
        </w:tc>
      </w:tr>
      <w:tr w:rsidR="00CD53D2" w:rsidRPr="00B86DC9" w:rsidTr="00900AEA">
        <w:trPr>
          <w:trHeight w:val="340"/>
          <w:jc w:val="center"/>
        </w:trPr>
        <w:tc>
          <w:tcPr>
            <w:tcW w:w="3775" w:type="dxa"/>
            <w:shd w:val="clear" w:color="auto" w:fill="F2F2F2"/>
            <w:vAlign w:val="center"/>
          </w:tcPr>
          <w:p w:rsidR="00CD53D2" w:rsidRPr="00B86DC9" w:rsidRDefault="00CD53D2" w:rsidP="00900AEA">
            <w:pPr>
              <w:widowControl w:val="0"/>
              <w:autoSpaceDE w:val="0"/>
              <w:autoSpaceDN w:val="0"/>
              <w:adjustRightInd w:val="0"/>
              <w:rPr>
                <w:iCs/>
                <w:color w:val="000000"/>
              </w:rPr>
            </w:pPr>
            <w:r w:rsidRPr="00B86DC9">
              <w:rPr>
                <w:iCs/>
                <w:color w:val="000000"/>
              </w:rPr>
              <w:t>Forma studiów</w:t>
            </w:r>
          </w:p>
        </w:tc>
        <w:tc>
          <w:tcPr>
            <w:tcW w:w="5864" w:type="dxa"/>
            <w:vAlign w:val="center"/>
          </w:tcPr>
          <w:p w:rsidR="00CD53D2" w:rsidRPr="00DA1812" w:rsidRDefault="00CD53D2" w:rsidP="00900AEA">
            <w:pPr>
              <w:widowControl w:val="0"/>
              <w:autoSpaceDE w:val="0"/>
              <w:autoSpaceDN w:val="0"/>
              <w:adjustRightInd w:val="0"/>
            </w:pPr>
            <w:r w:rsidRPr="00DA1812">
              <w:rPr>
                <w:iCs/>
              </w:rPr>
              <w:t>stacjonarne</w:t>
            </w:r>
          </w:p>
        </w:tc>
      </w:tr>
      <w:tr w:rsidR="00CD53D2" w:rsidRPr="00B86DC9" w:rsidTr="00900AEA">
        <w:trPr>
          <w:trHeight w:val="340"/>
          <w:jc w:val="center"/>
        </w:trPr>
        <w:tc>
          <w:tcPr>
            <w:tcW w:w="3775" w:type="dxa"/>
            <w:shd w:val="clear" w:color="auto" w:fill="F2F2F2"/>
            <w:vAlign w:val="center"/>
          </w:tcPr>
          <w:p w:rsidR="00CD53D2" w:rsidRPr="00B86DC9" w:rsidRDefault="00CD53D2" w:rsidP="00900AEA">
            <w:pPr>
              <w:widowControl w:val="0"/>
              <w:autoSpaceDE w:val="0"/>
              <w:autoSpaceDN w:val="0"/>
              <w:adjustRightInd w:val="0"/>
              <w:rPr>
                <w:iCs/>
                <w:color w:val="000000"/>
              </w:rPr>
            </w:pPr>
            <w:r w:rsidRPr="00B86DC9">
              <w:rPr>
                <w:iCs/>
                <w:color w:val="000000"/>
              </w:rPr>
              <w:t>Specjalność</w:t>
            </w:r>
          </w:p>
        </w:tc>
        <w:tc>
          <w:tcPr>
            <w:tcW w:w="5864" w:type="dxa"/>
            <w:vAlign w:val="center"/>
          </w:tcPr>
          <w:p w:rsidR="00CD53D2" w:rsidRPr="00B86DC9" w:rsidRDefault="00CD53D2" w:rsidP="00900AEA">
            <w:pPr>
              <w:widowControl w:val="0"/>
              <w:autoSpaceDE w:val="0"/>
              <w:autoSpaceDN w:val="0"/>
              <w:adjustRightInd w:val="0"/>
              <w:rPr>
                <w:iCs/>
                <w:color w:val="000000"/>
              </w:rPr>
            </w:pPr>
          </w:p>
        </w:tc>
      </w:tr>
      <w:tr w:rsidR="00CD53D2" w:rsidRPr="00B86DC9" w:rsidTr="00900AEA">
        <w:trPr>
          <w:trHeight w:val="340"/>
          <w:jc w:val="center"/>
        </w:trPr>
        <w:tc>
          <w:tcPr>
            <w:tcW w:w="3775" w:type="dxa"/>
            <w:shd w:val="clear" w:color="auto" w:fill="F2F2F2"/>
            <w:vAlign w:val="center"/>
          </w:tcPr>
          <w:p w:rsidR="00CD53D2" w:rsidRPr="00B86DC9" w:rsidRDefault="00CD53D2" w:rsidP="00900AEA">
            <w:pPr>
              <w:widowControl w:val="0"/>
              <w:autoSpaceDE w:val="0"/>
              <w:autoSpaceDN w:val="0"/>
              <w:adjustRightInd w:val="0"/>
              <w:rPr>
                <w:iCs/>
                <w:color w:val="000000"/>
              </w:rPr>
            </w:pPr>
            <w:r w:rsidRPr="00B86DC9">
              <w:rPr>
                <w:iCs/>
                <w:color w:val="000000"/>
              </w:rPr>
              <w:t>Jednostka prowadząca kierunek studiów</w:t>
            </w:r>
          </w:p>
        </w:tc>
        <w:tc>
          <w:tcPr>
            <w:tcW w:w="5864" w:type="dxa"/>
            <w:vAlign w:val="center"/>
          </w:tcPr>
          <w:p w:rsidR="00CD53D2" w:rsidRPr="00B86DC9" w:rsidRDefault="00CD53D2" w:rsidP="00900AEA">
            <w:pPr>
              <w:widowControl w:val="0"/>
              <w:autoSpaceDE w:val="0"/>
              <w:autoSpaceDN w:val="0"/>
              <w:adjustRightInd w:val="0"/>
              <w:rPr>
                <w:iCs/>
                <w:color w:val="000000"/>
              </w:rPr>
            </w:pPr>
          </w:p>
        </w:tc>
      </w:tr>
      <w:tr w:rsidR="00CD53D2" w:rsidRPr="00B86DC9" w:rsidTr="00900AEA">
        <w:trPr>
          <w:trHeight w:val="340"/>
          <w:jc w:val="center"/>
        </w:trPr>
        <w:tc>
          <w:tcPr>
            <w:tcW w:w="3775" w:type="dxa"/>
            <w:shd w:val="clear" w:color="auto" w:fill="F2F2F2"/>
            <w:vAlign w:val="center"/>
          </w:tcPr>
          <w:p w:rsidR="00CD53D2" w:rsidRPr="00B86DC9" w:rsidRDefault="00CD53D2" w:rsidP="00900AEA">
            <w:pPr>
              <w:widowControl w:val="0"/>
              <w:autoSpaceDE w:val="0"/>
              <w:autoSpaceDN w:val="0"/>
              <w:adjustRightInd w:val="0"/>
              <w:rPr>
                <w:iCs/>
                <w:color w:val="000000"/>
              </w:rPr>
            </w:pPr>
            <w:r w:rsidRPr="00B86DC9">
              <w:rPr>
                <w:iCs/>
                <w:color w:val="000000"/>
              </w:rPr>
              <w:t>Imię i nazwisko nauczyciela (li) i jego stopień lub tytuł naukowy</w:t>
            </w:r>
            <w:r>
              <w:rPr>
                <w:iCs/>
                <w:color w:val="000000"/>
              </w:rPr>
              <w:t xml:space="preserve"> osoby odpowiedzialnej za przygotowanie sylabusa</w:t>
            </w:r>
          </w:p>
        </w:tc>
        <w:tc>
          <w:tcPr>
            <w:tcW w:w="5864" w:type="dxa"/>
            <w:vAlign w:val="center"/>
          </w:tcPr>
          <w:p w:rsidR="00CD53D2" w:rsidRPr="00B86DC9" w:rsidRDefault="00250D52" w:rsidP="00900AEA">
            <w:pPr>
              <w:widowControl w:val="0"/>
              <w:autoSpaceDE w:val="0"/>
              <w:autoSpaceDN w:val="0"/>
              <w:adjustRightInd w:val="0"/>
              <w:rPr>
                <w:iCs/>
                <w:color w:val="000000"/>
              </w:rPr>
            </w:pPr>
            <w:r>
              <w:rPr>
                <w:iCs/>
                <w:color w:val="000000"/>
              </w:rPr>
              <w:t>d</w:t>
            </w:r>
            <w:r w:rsidR="00CD53D2">
              <w:rPr>
                <w:iCs/>
                <w:color w:val="000000"/>
              </w:rPr>
              <w:t>r inż. Jarosław Górecki</w:t>
            </w:r>
          </w:p>
        </w:tc>
      </w:tr>
      <w:tr w:rsidR="00CD53D2" w:rsidRPr="00B86DC9" w:rsidTr="00900AEA">
        <w:trPr>
          <w:trHeight w:val="340"/>
          <w:jc w:val="center"/>
        </w:trPr>
        <w:tc>
          <w:tcPr>
            <w:tcW w:w="3775" w:type="dxa"/>
            <w:shd w:val="clear" w:color="auto" w:fill="F2F2F2"/>
            <w:vAlign w:val="center"/>
          </w:tcPr>
          <w:p w:rsidR="00CD53D2" w:rsidRPr="00B86DC9" w:rsidRDefault="00CD53D2" w:rsidP="00900AEA">
            <w:pPr>
              <w:widowControl w:val="0"/>
              <w:autoSpaceDE w:val="0"/>
              <w:autoSpaceDN w:val="0"/>
              <w:adjustRightInd w:val="0"/>
              <w:rPr>
                <w:iCs/>
                <w:color w:val="000000"/>
              </w:rPr>
            </w:pPr>
            <w:r w:rsidRPr="00B86DC9">
              <w:rPr>
                <w:iCs/>
                <w:color w:val="000000"/>
              </w:rPr>
              <w:t>Przedmioty wprowadzające</w:t>
            </w:r>
          </w:p>
        </w:tc>
        <w:tc>
          <w:tcPr>
            <w:tcW w:w="5864" w:type="dxa"/>
          </w:tcPr>
          <w:p w:rsidR="00CD53D2" w:rsidRPr="00FF757F" w:rsidRDefault="00CD53D2" w:rsidP="00900AEA">
            <w:r w:rsidRPr="00FF757F">
              <w:t>Podstawy kierowania procesem inwestycyjnym</w:t>
            </w:r>
          </w:p>
        </w:tc>
      </w:tr>
      <w:tr w:rsidR="00CD53D2" w:rsidRPr="00B86DC9" w:rsidTr="00900AEA">
        <w:trPr>
          <w:trHeight w:val="340"/>
          <w:jc w:val="center"/>
        </w:trPr>
        <w:tc>
          <w:tcPr>
            <w:tcW w:w="3775" w:type="dxa"/>
            <w:shd w:val="clear" w:color="auto" w:fill="F2F2F2"/>
            <w:vAlign w:val="center"/>
          </w:tcPr>
          <w:p w:rsidR="00CD53D2" w:rsidRPr="00B86DC9" w:rsidRDefault="00CD53D2" w:rsidP="00900AEA">
            <w:pPr>
              <w:widowControl w:val="0"/>
              <w:autoSpaceDE w:val="0"/>
              <w:autoSpaceDN w:val="0"/>
              <w:adjustRightInd w:val="0"/>
              <w:rPr>
                <w:iCs/>
              </w:rPr>
            </w:pPr>
            <w:r w:rsidRPr="00B86DC9">
              <w:rPr>
                <w:iCs/>
              </w:rPr>
              <w:t>Wymagania wstępne</w:t>
            </w:r>
          </w:p>
        </w:tc>
        <w:tc>
          <w:tcPr>
            <w:tcW w:w="5864" w:type="dxa"/>
          </w:tcPr>
          <w:p w:rsidR="00CD53D2" w:rsidRDefault="00CD53D2" w:rsidP="00900AEA">
            <w:r w:rsidRPr="00FF757F">
              <w:t>umiejętność odróżniania metod i sposobów prowadzenia robót budowlanych/praca w zespole</w:t>
            </w:r>
          </w:p>
        </w:tc>
      </w:tr>
    </w:tbl>
    <w:p w:rsidR="00CD53D2" w:rsidRPr="00B86DC9" w:rsidRDefault="00CD53D2" w:rsidP="009A1EEC">
      <w:pPr>
        <w:pStyle w:val="Akapitzlist1"/>
        <w:numPr>
          <w:ilvl w:val="1"/>
          <w:numId w:val="254"/>
        </w:numPr>
        <w:spacing w:before="120" w:after="120"/>
        <w:ind w:left="567" w:hanging="283"/>
        <w:rPr>
          <w:b/>
          <w:bCs/>
          <w:iCs/>
          <w:sz w:val="22"/>
          <w:szCs w:val="22"/>
        </w:rPr>
      </w:pPr>
      <w:r w:rsidRPr="00B86DC9">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CD53D2" w:rsidRPr="00B86DC9" w:rsidTr="00900AEA">
        <w:trPr>
          <w:trHeight w:val="371"/>
          <w:jc w:val="center"/>
        </w:trPr>
        <w:tc>
          <w:tcPr>
            <w:tcW w:w="888" w:type="dxa"/>
            <w:vMerge w:val="restart"/>
            <w:shd w:val="clear" w:color="auto" w:fill="F2F2F2"/>
            <w:vAlign w:val="center"/>
          </w:tcPr>
          <w:p w:rsidR="00CD53D2" w:rsidRPr="00B86DC9" w:rsidRDefault="00CD53D2" w:rsidP="00900AEA">
            <w:pPr>
              <w:jc w:val="center"/>
              <w:rPr>
                <w:iCs/>
              </w:rPr>
            </w:pPr>
            <w:r w:rsidRPr="00B86DC9">
              <w:rPr>
                <w:b/>
                <w:bCs/>
                <w:i/>
                <w:iCs/>
              </w:rPr>
              <w:t> </w:t>
            </w:r>
            <w:r w:rsidRPr="00B86DC9">
              <w:rPr>
                <w:iCs/>
              </w:rPr>
              <w:t>Semestr</w:t>
            </w:r>
          </w:p>
        </w:tc>
        <w:tc>
          <w:tcPr>
            <w:tcW w:w="980" w:type="dxa"/>
            <w:tcBorders>
              <w:bottom w:val="nil"/>
            </w:tcBorders>
            <w:shd w:val="clear" w:color="auto" w:fill="F2F2F2"/>
            <w:vAlign w:val="center"/>
          </w:tcPr>
          <w:p w:rsidR="00CD53D2" w:rsidRPr="00B86DC9" w:rsidRDefault="00CD53D2" w:rsidP="00900AEA">
            <w:pPr>
              <w:jc w:val="center"/>
              <w:rPr>
                <w:iCs/>
              </w:rPr>
            </w:pPr>
            <w:r w:rsidRPr="00B86DC9">
              <w:rPr>
                <w:iCs/>
              </w:rPr>
              <w:t>Wykłady</w:t>
            </w:r>
          </w:p>
        </w:tc>
        <w:tc>
          <w:tcPr>
            <w:tcW w:w="1316" w:type="dxa"/>
            <w:tcBorders>
              <w:bottom w:val="nil"/>
            </w:tcBorders>
            <w:shd w:val="clear" w:color="auto" w:fill="F2F2F2"/>
            <w:vAlign w:val="center"/>
          </w:tcPr>
          <w:p w:rsidR="00CD53D2" w:rsidRPr="00B86DC9" w:rsidRDefault="00CD53D2" w:rsidP="00900AEA">
            <w:pPr>
              <w:jc w:val="center"/>
              <w:rPr>
                <w:iCs/>
              </w:rPr>
            </w:pPr>
            <w:r w:rsidRPr="00B86DC9">
              <w:rPr>
                <w:iCs/>
              </w:rPr>
              <w:t>Ćwiczenia audytoryjne</w:t>
            </w:r>
          </w:p>
        </w:tc>
        <w:tc>
          <w:tcPr>
            <w:tcW w:w="1462" w:type="dxa"/>
            <w:tcBorders>
              <w:bottom w:val="nil"/>
            </w:tcBorders>
            <w:shd w:val="clear" w:color="auto" w:fill="F2F2F2"/>
            <w:vAlign w:val="center"/>
          </w:tcPr>
          <w:p w:rsidR="00CD53D2" w:rsidRPr="00B86DC9" w:rsidRDefault="00CD53D2" w:rsidP="00900AEA">
            <w:pPr>
              <w:jc w:val="center"/>
              <w:rPr>
                <w:iCs/>
              </w:rPr>
            </w:pPr>
            <w:r w:rsidRPr="00B86DC9">
              <w:rPr>
                <w:iCs/>
              </w:rPr>
              <w:t>Ćwiczenia laboratoryjne</w:t>
            </w:r>
          </w:p>
        </w:tc>
        <w:tc>
          <w:tcPr>
            <w:tcW w:w="1259" w:type="dxa"/>
            <w:tcBorders>
              <w:bottom w:val="nil"/>
            </w:tcBorders>
            <w:shd w:val="clear" w:color="auto" w:fill="F2F2F2"/>
            <w:vAlign w:val="center"/>
          </w:tcPr>
          <w:p w:rsidR="00CD53D2" w:rsidRPr="00B86DC9" w:rsidRDefault="00CD53D2" w:rsidP="00900AEA">
            <w:pPr>
              <w:jc w:val="center"/>
              <w:rPr>
                <w:iCs/>
              </w:rPr>
            </w:pPr>
            <w:r w:rsidRPr="00B86DC9">
              <w:rPr>
                <w:iCs/>
              </w:rPr>
              <w:t>Ćwiczenia projektowe</w:t>
            </w:r>
          </w:p>
        </w:tc>
        <w:tc>
          <w:tcPr>
            <w:tcW w:w="1111" w:type="dxa"/>
            <w:tcBorders>
              <w:bottom w:val="nil"/>
            </w:tcBorders>
            <w:shd w:val="clear" w:color="auto" w:fill="F2F2F2"/>
            <w:vAlign w:val="center"/>
          </w:tcPr>
          <w:p w:rsidR="00CD53D2" w:rsidRPr="00B86DC9" w:rsidRDefault="00CD53D2" w:rsidP="00900AEA">
            <w:pPr>
              <w:jc w:val="center"/>
              <w:rPr>
                <w:iCs/>
              </w:rPr>
            </w:pPr>
            <w:r w:rsidRPr="00B86DC9">
              <w:rPr>
                <w:iCs/>
              </w:rPr>
              <w:t>Seminaria</w:t>
            </w:r>
          </w:p>
        </w:tc>
        <w:tc>
          <w:tcPr>
            <w:tcW w:w="1086" w:type="dxa"/>
            <w:tcBorders>
              <w:bottom w:val="nil"/>
            </w:tcBorders>
            <w:shd w:val="clear" w:color="auto" w:fill="F2F2F2"/>
            <w:vAlign w:val="center"/>
          </w:tcPr>
          <w:p w:rsidR="00CD53D2" w:rsidRPr="00B86DC9" w:rsidRDefault="00CD53D2" w:rsidP="00900AEA">
            <w:pPr>
              <w:jc w:val="center"/>
              <w:rPr>
                <w:iCs/>
              </w:rPr>
            </w:pPr>
            <w:r w:rsidRPr="00B86DC9">
              <w:rPr>
                <w:iCs/>
              </w:rPr>
              <w:t xml:space="preserve">Zajęcia   terenowe </w:t>
            </w:r>
          </w:p>
        </w:tc>
        <w:tc>
          <w:tcPr>
            <w:tcW w:w="1005" w:type="dxa"/>
            <w:tcBorders>
              <w:bottom w:val="nil"/>
            </w:tcBorders>
            <w:shd w:val="clear" w:color="auto" w:fill="F2F2F2"/>
          </w:tcPr>
          <w:p w:rsidR="00CD53D2" w:rsidRPr="00B86DC9" w:rsidRDefault="00CD53D2" w:rsidP="00900AEA">
            <w:pPr>
              <w:jc w:val="center"/>
              <w:rPr>
                <w:iCs/>
              </w:rPr>
            </w:pPr>
            <w:r w:rsidRPr="00B86DC9">
              <w:rPr>
                <w:iCs/>
              </w:rPr>
              <w:t xml:space="preserve">Liczba punktów </w:t>
            </w:r>
          </w:p>
        </w:tc>
      </w:tr>
      <w:tr w:rsidR="00CD53D2" w:rsidRPr="00B86DC9" w:rsidTr="00900AEA">
        <w:trPr>
          <w:jc w:val="center"/>
        </w:trPr>
        <w:tc>
          <w:tcPr>
            <w:tcW w:w="888" w:type="dxa"/>
            <w:vMerge/>
            <w:shd w:val="clear" w:color="auto" w:fill="F2F2F2"/>
            <w:vAlign w:val="center"/>
          </w:tcPr>
          <w:p w:rsidR="00CD53D2" w:rsidRPr="00B86DC9" w:rsidRDefault="00CD53D2" w:rsidP="00900AEA">
            <w:pPr>
              <w:jc w:val="center"/>
              <w:rPr>
                <w:iCs/>
              </w:rPr>
            </w:pPr>
          </w:p>
        </w:tc>
        <w:tc>
          <w:tcPr>
            <w:tcW w:w="980" w:type="dxa"/>
            <w:tcBorders>
              <w:top w:val="nil"/>
            </w:tcBorders>
            <w:shd w:val="clear" w:color="auto" w:fill="F2F2F2"/>
            <w:vAlign w:val="center"/>
          </w:tcPr>
          <w:p w:rsidR="00CD53D2" w:rsidRPr="00B86DC9" w:rsidRDefault="00CD53D2" w:rsidP="00900AEA">
            <w:pPr>
              <w:jc w:val="center"/>
              <w:rPr>
                <w:iCs/>
              </w:rPr>
            </w:pPr>
            <w:r w:rsidRPr="00B86DC9">
              <w:rPr>
                <w:iCs/>
              </w:rPr>
              <w:t>(W)</w:t>
            </w:r>
          </w:p>
        </w:tc>
        <w:tc>
          <w:tcPr>
            <w:tcW w:w="1316" w:type="dxa"/>
            <w:tcBorders>
              <w:top w:val="nil"/>
            </w:tcBorders>
            <w:shd w:val="clear" w:color="auto" w:fill="F2F2F2"/>
            <w:vAlign w:val="center"/>
          </w:tcPr>
          <w:p w:rsidR="00CD53D2" w:rsidRPr="00B86DC9" w:rsidRDefault="00CD53D2" w:rsidP="00900AEA">
            <w:pPr>
              <w:jc w:val="center"/>
              <w:rPr>
                <w:iCs/>
              </w:rPr>
            </w:pPr>
            <w:r w:rsidRPr="00B86DC9">
              <w:rPr>
                <w:iCs/>
              </w:rPr>
              <w:t>(Ć)</w:t>
            </w:r>
          </w:p>
        </w:tc>
        <w:tc>
          <w:tcPr>
            <w:tcW w:w="1462" w:type="dxa"/>
            <w:tcBorders>
              <w:top w:val="nil"/>
            </w:tcBorders>
            <w:shd w:val="clear" w:color="auto" w:fill="F2F2F2"/>
            <w:vAlign w:val="center"/>
          </w:tcPr>
          <w:p w:rsidR="00CD53D2" w:rsidRPr="00B86DC9" w:rsidRDefault="00CD53D2" w:rsidP="00900AEA">
            <w:pPr>
              <w:jc w:val="center"/>
              <w:rPr>
                <w:iCs/>
              </w:rPr>
            </w:pPr>
            <w:r w:rsidRPr="00B86DC9">
              <w:rPr>
                <w:iCs/>
              </w:rPr>
              <w:t>(L)</w:t>
            </w:r>
          </w:p>
        </w:tc>
        <w:tc>
          <w:tcPr>
            <w:tcW w:w="1259" w:type="dxa"/>
            <w:tcBorders>
              <w:top w:val="nil"/>
            </w:tcBorders>
            <w:shd w:val="clear" w:color="auto" w:fill="F2F2F2"/>
            <w:vAlign w:val="center"/>
          </w:tcPr>
          <w:p w:rsidR="00CD53D2" w:rsidRPr="00B86DC9" w:rsidRDefault="00CD53D2" w:rsidP="00900AEA">
            <w:pPr>
              <w:jc w:val="center"/>
              <w:rPr>
                <w:iCs/>
              </w:rPr>
            </w:pPr>
            <w:r w:rsidRPr="00B86DC9">
              <w:rPr>
                <w:iCs/>
              </w:rPr>
              <w:t>(P)</w:t>
            </w:r>
          </w:p>
        </w:tc>
        <w:tc>
          <w:tcPr>
            <w:tcW w:w="1111" w:type="dxa"/>
            <w:tcBorders>
              <w:top w:val="nil"/>
            </w:tcBorders>
            <w:shd w:val="clear" w:color="auto" w:fill="F2F2F2"/>
            <w:vAlign w:val="center"/>
          </w:tcPr>
          <w:p w:rsidR="00CD53D2" w:rsidRPr="00B86DC9" w:rsidRDefault="00CD53D2" w:rsidP="00900AEA">
            <w:pPr>
              <w:jc w:val="center"/>
              <w:rPr>
                <w:iCs/>
              </w:rPr>
            </w:pPr>
            <w:r w:rsidRPr="00B86DC9">
              <w:rPr>
                <w:iCs/>
              </w:rPr>
              <w:t>(S)</w:t>
            </w:r>
          </w:p>
        </w:tc>
        <w:tc>
          <w:tcPr>
            <w:tcW w:w="1086" w:type="dxa"/>
            <w:tcBorders>
              <w:top w:val="nil"/>
            </w:tcBorders>
            <w:shd w:val="clear" w:color="auto" w:fill="F2F2F2"/>
            <w:vAlign w:val="center"/>
          </w:tcPr>
          <w:p w:rsidR="00CD53D2" w:rsidRPr="00B86DC9" w:rsidRDefault="00CD53D2" w:rsidP="00900AEA">
            <w:pPr>
              <w:jc w:val="center"/>
              <w:rPr>
                <w:iCs/>
              </w:rPr>
            </w:pPr>
            <w:r w:rsidRPr="00B86DC9">
              <w:rPr>
                <w:iCs/>
              </w:rPr>
              <w:t>(T)</w:t>
            </w:r>
          </w:p>
        </w:tc>
        <w:tc>
          <w:tcPr>
            <w:tcW w:w="1005" w:type="dxa"/>
            <w:tcBorders>
              <w:top w:val="nil"/>
            </w:tcBorders>
            <w:shd w:val="clear" w:color="auto" w:fill="F2F2F2"/>
          </w:tcPr>
          <w:p w:rsidR="00CD53D2" w:rsidRPr="00B86DC9" w:rsidRDefault="00CD53D2" w:rsidP="00900AEA">
            <w:pPr>
              <w:jc w:val="center"/>
              <w:rPr>
                <w:iCs/>
              </w:rPr>
            </w:pPr>
            <w:r w:rsidRPr="00B86DC9">
              <w:rPr>
                <w:iCs/>
              </w:rPr>
              <w:t>ECTS</w:t>
            </w:r>
            <w:r>
              <w:rPr>
                <w:iCs/>
              </w:rPr>
              <w:t>*</w:t>
            </w:r>
          </w:p>
        </w:tc>
      </w:tr>
      <w:tr w:rsidR="00CD53D2" w:rsidRPr="00B86DC9" w:rsidTr="00900AEA">
        <w:trPr>
          <w:trHeight w:val="340"/>
          <w:jc w:val="center"/>
        </w:trPr>
        <w:tc>
          <w:tcPr>
            <w:tcW w:w="888" w:type="dxa"/>
          </w:tcPr>
          <w:p w:rsidR="00CD53D2" w:rsidRPr="00B86DC9" w:rsidRDefault="00CD53D2" w:rsidP="00900AEA">
            <w:pPr>
              <w:spacing w:line="276" w:lineRule="auto"/>
              <w:jc w:val="center"/>
              <w:rPr>
                <w:iCs/>
                <w:color w:val="000000"/>
              </w:rPr>
            </w:pPr>
            <w:r>
              <w:rPr>
                <w:iCs/>
                <w:color w:val="000000"/>
              </w:rPr>
              <w:t>V</w:t>
            </w:r>
          </w:p>
        </w:tc>
        <w:tc>
          <w:tcPr>
            <w:tcW w:w="980" w:type="dxa"/>
          </w:tcPr>
          <w:p w:rsidR="00CD53D2" w:rsidRPr="00B86DC9" w:rsidRDefault="00CD53D2" w:rsidP="00900AEA">
            <w:pPr>
              <w:spacing w:line="276" w:lineRule="auto"/>
              <w:jc w:val="center"/>
              <w:rPr>
                <w:iCs/>
                <w:color w:val="000000"/>
              </w:rPr>
            </w:pPr>
            <w:r>
              <w:rPr>
                <w:iCs/>
                <w:color w:val="000000"/>
              </w:rPr>
              <w:t>15</w:t>
            </w:r>
          </w:p>
        </w:tc>
        <w:tc>
          <w:tcPr>
            <w:tcW w:w="1316" w:type="dxa"/>
          </w:tcPr>
          <w:p w:rsidR="00CD53D2" w:rsidRPr="00B86DC9" w:rsidRDefault="00CD53D2" w:rsidP="00900AEA">
            <w:pPr>
              <w:spacing w:line="276" w:lineRule="auto"/>
              <w:jc w:val="center"/>
              <w:rPr>
                <w:iCs/>
                <w:color w:val="000000"/>
              </w:rPr>
            </w:pPr>
          </w:p>
        </w:tc>
        <w:tc>
          <w:tcPr>
            <w:tcW w:w="1462" w:type="dxa"/>
          </w:tcPr>
          <w:p w:rsidR="00CD53D2" w:rsidRPr="00B86DC9" w:rsidRDefault="00CD53D2" w:rsidP="00900AEA">
            <w:pPr>
              <w:spacing w:line="276" w:lineRule="auto"/>
              <w:jc w:val="center"/>
              <w:rPr>
                <w:iCs/>
                <w:color w:val="000000"/>
              </w:rPr>
            </w:pPr>
          </w:p>
        </w:tc>
        <w:tc>
          <w:tcPr>
            <w:tcW w:w="1259" w:type="dxa"/>
          </w:tcPr>
          <w:p w:rsidR="00CD53D2" w:rsidRPr="00B86DC9" w:rsidRDefault="00CD53D2" w:rsidP="00900AEA">
            <w:pPr>
              <w:spacing w:line="276" w:lineRule="auto"/>
              <w:jc w:val="center"/>
              <w:rPr>
                <w:iCs/>
                <w:color w:val="000000"/>
              </w:rPr>
            </w:pPr>
            <w:r>
              <w:rPr>
                <w:iCs/>
                <w:color w:val="000000"/>
              </w:rPr>
              <w:t>15</w:t>
            </w:r>
          </w:p>
        </w:tc>
        <w:tc>
          <w:tcPr>
            <w:tcW w:w="1111" w:type="dxa"/>
          </w:tcPr>
          <w:p w:rsidR="00CD53D2" w:rsidRPr="00B86DC9" w:rsidRDefault="00CD53D2" w:rsidP="00900AEA">
            <w:pPr>
              <w:spacing w:line="276" w:lineRule="auto"/>
              <w:jc w:val="center"/>
              <w:rPr>
                <w:iCs/>
                <w:color w:val="000000"/>
              </w:rPr>
            </w:pPr>
          </w:p>
        </w:tc>
        <w:tc>
          <w:tcPr>
            <w:tcW w:w="1086" w:type="dxa"/>
          </w:tcPr>
          <w:p w:rsidR="00CD53D2" w:rsidRPr="00B86DC9" w:rsidRDefault="00CD53D2" w:rsidP="00900AEA">
            <w:pPr>
              <w:spacing w:line="276" w:lineRule="auto"/>
              <w:jc w:val="center"/>
              <w:rPr>
                <w:iCs/>
                <w:color w:val="000000"/>
              </w:rPr>
            </w:pPr>
          </w:p>
        </w:tc>
        <w:tc>
          <w:tcPr>
            <w:tcW w:w="1005" w:type="dxa"/>
          </w:tcPr>
          <w:p w:rsidR="00CD53D2" w:rsidRPr="00B86DC9" w:rsidRDefault="00CD53D2" w:rsidP="00900AEA">
            <w:pPr>
              <w:spacing w:line="276" w:lineRule="auto"/>
              <w:jc w:val="center"/>
              <w:rPr>
                <w:iCs/>
                <w:color w:val="000000"/>
              </w:rPr>
            </w:pPr>
            <w:r>
              <w:rPr>
                <w:iCs/>
                <w:color w:val="000000"/>
              </w:rPr>
              <w:t>2</w:t>
            </w:r>
          </w:p>
        </w:tc>
      </w:tr>
    </w:tbl>
    <w:p w:rsidR="00CD53D2" w:rsidRPr="00B86DC9" w:rsidRDefault="00CD53D2" w:rsidP="009A1EEC">
      <w:pPr>
        <w:numPr>
          <w:ilvl w:val="0"/>
          <w:numId w:val="254"/>
        </w:numPr>
        <w:tabs>
          <w:tab w:val="left" w:pos="284"/>
        </w:tabs>
        <w:spacing w:before="120" w:after="120" w:line="240" w:lineRule="auto"/>
        <w:ind w:left="284" w:hanging="284"/>
        <w:rPr>
          <w:b/>
        </w:rPr>
      </w:pPr>
      <w:r w:rsidRPr="00B86DC9">
        <w:rPr>
          <w:b/>
        </w:rPr>
        <w:t xml:space="preserve">EFEKTY </w:t>
      </w:r>
      <w:r>
        <w:rPr>
          <w:b/>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CD53D2" w:rsidRPr="00B86DC9" w:rsidTr="00900AEA">
        <w:trPr>
          <w:jc w:val="center"/>
        </w:trPr>
        <w:tc>
          <w:tcPr>
            <w:tcW w:w="1090" w:type="dxa"/>
            <w:shd w:val="clear" w:color="auto" w:fill="F2F2F2"/>
            <w:vAlign w:val="center"/>
          </w:tcPr>
          <w:p w:rsidR="00CD53D2" w:rsidRPr="00B86DC9" w:rsidRDefault="00CD53D2" w:rsidP="00900AEA">
            <w:pPr>
              <w:jc w:val="center"/>
            </w:pPr>
            <w:r w:rsidRPr="00B86DC9">
              <w:t>Lp.</w:t>
            </w:r>
          </w:p>
        </w:tc>
        <w:tc>
          <w:tcPr>
            <w:tcW w:w="5386" w:type="dxa"/>
            <w:shd w:val="clear" w:color="auto" w:fill="F2F2F2"/>
            <w:vAlign w:val="center"/>
          </w:tcPr>
          <w:p w:rsidR="00CD53D2" w:rsidRPr="00B86DC9" w:rsidRDefault="00CD53D2" w:rsidP="00900AEA">
            <w:pPr>
              <w:jc w:val="center"/>
            </w:pPr>
            <w:r w:rsidRPr="00B86DC9">
              <w:t xml:space="preserve">Opis efektów </w:t>
            </w:r>
            <w:r>
              <w:t>uczenia się dla przedmiotu</w:t>
            </w:r>
          </w:p>
        </w:tc>
        <w:tc>
          <w:tcPr>
            <w:tcW w:w="1585" w:type="dxa"/>
            <w:shd w:val="clear" w:color="auto" w:fill="F2F2F2"/>
            <w:vAlign w:val="center"/>
          </w:tcPr>
          <w:p w:rsidR="00CD53D2" w:rsidRPr="00B86DC9" w:rsidRDefault="00CD53D2" w:rsidP="00900AEA">
            <w:pPr>
              <w:jc w:val="center"/>
            </w:pPr>
            <w:r w:rsidRPr="00B86DC9">
              <w:t xml:space="preserve">Odniesienie do kierunkowych efektów </w:t>
            </w:r>
            <w:r>
              <w:t>uczenia się</w:t>
            </w:r>
          </w:p>
        </w:tc>
        <w:tc>
          <w:tcPr>
            <w:tcW w:w="1596" w:type="dxa"/>
            <w:shd w:val="clear" w:color="auto" w:fill="F2F2F2"/>
            <w:vAlign w:val="center"/>
          </w:tcPr>
          <w:p w:rsidR="00CD53D2" w:rsidRPr="00BA336F" w:rsidRDefault="00CD53D2" w:rsidP="00900AEA">
            <w:pPr>
              <w:jc w:val="center"/>
              <w:rPr>
                <w:color w:val="000000"/>
              </w:rPr>
            </w:pPr>
            <w:r w:rsidRPr="00BA336F">
              <w:rPr>
                <w:color w:val="000000"/>
              </w:rPr>
              <w:t xml:space="preserve">Odniesienie do </w:t>
            </w:r>
            <w:r w:rsidRPr="00BA336F">
              <w:rPr>
                <w:strike/>
                <w:color w:val="000000"/>
              </w:rPr>
              <w:br/>
            </w:r>
            <w:r w:rsidRPr="00BA336F">
              <w:rPr>
                <w:color w:val="000000"/>
              </w:rPr>
              <w:t xml:space="preserve">charakterystyk II stopnia </w:t>
            </w:r>
            <w:r w:rsidRPr="00BA336F">
              <w:rPr>
                <w:color w:val="000000"/>
              </w:rPr>
              <w:br/>
              <w:t xml:space="preserve">(kod składnika opisu) </w:t>
            </w:r>
          </w:p>
        </w:tc>
      </w:tr>
      <w:tr w:rsidR="00CD53D2" w:rsidRPr="00B86DC9" w:rsidTr="00900AEA">
        <w:trPr>
          <w:jc w:val="center"/>
        </w:trPr>
        <w:tc>
          <w:tcPr>
            <w:tcW w:w="9657" w:type="dxa"/>
            <w:gridSpan w:val="4"/>
            <w:shd w:val="clear" w:color="auto" w:fill="F2F2F2"/>
            <w:vAlign w:val="center"/>
          </w:tcPr>
          <w:p w:rsidR="00CD53D2" w:rsidRPr="00BA336F" w:rsidRDefault="00CD53D2" w:rsidP="00900AEA">
            <w:pPr>
              <w:jc w:val="center"/>
              <w:rPr>
                <w:color w:val="000000"/>
              </w:rPr>
            </w:pPr>
            <w:r w:rsidRPr="00BA336F">
              <w:rPr>
                <w:color w:val="000000"/>
              </w:rPr>
              <w:t>WIEDZA</w:t>
            </w:r>
          </w:p>
        </w:tc>
      </w:tr>
      <w:tr w:rsidR="00CD53D2" w:rsidRPr="00B86DC9" w:rsidTr="00900AEA">
        <w:trPr>
          <w:trHeight w:val="283"/>
          <w:jc w:val="center"/>
        </w:trPr>
        <w:tc>
          <w:tcPr>
            <w:tcW w:w="1090" w:type="dxa"/>
          </w:tcPr>
          <w:p w:rsidR="00CD53D2" w:rsidRPr="00DA1812" w:rsidRDefault="00CD53D2" w:rsidP="00900AEA">
            <w:r w:rsidRPr="00DA1812">
              <w:t>W1</w:t>
            </w:r>
          </w:p>
        </w:tc>
        <w:tc>
          <w:tcPr>
            <w:tcW w:w="5386" w:type="dxa"/>
          </w:tcPr>
          <w:p w:rsidR="00CD53D2" w:rsidRPr="00DA1812" w:rsidRDefault="00CD53D2" w:rsidP="00900AEA">
            <w:pPr>
              <w:jc w:val="both"/>
            </w:pPr>
            <w:r w:rsidRPr="00E5395D">
              <w:rPr>
                <w:iCs/>
              </w:rPr>
              <w:t>ma uporządkowaną i podbudowaną teoretycznie wiedzę w zakresie społecznych, ekonomicznych, prawnych i administracyjnych uwarunkowań podejmowania i realizacji przedsięwzięć budowlanych, niezbędną do zrozumienia procesu inwestycyjnego budownictwie na różnych jego etapach, zarządzania przebiegiem procesu inwestycyjnego (w tym formułowania i negocjacji kontraktów budowlanych), form przedsiębiorczości</w:t>
            </w:r>
          </w:p>
        </w:tc>
        <w:tc>
          <w:tcPr>
            <w:tcW w:w="1585" w:type="dxa"/>
          </w:tcPr>
          <w:p w:rsidR="00CD53D2" w:rsidRPr="00DA1812" w:rsidRDefault="00CD53D2" w:rsidP="00900AEA">
            <w:pPr>
              <w:jc w:val="both"/>
            </w:pPr>
            <w:r w:rsidRPr="00DA1812">
              <w:t>K_W21</w:t>
            </w:r>
          </w:p>
        </w:tc>
        <w:tc>
          <w:tcPr>
            <w:tcW w:w="1596" w:type="dxa"/>
          </w:tcPr>
          <w:p w:rsidR="00CD53D2" w:rsidRPr="00D5729E" w:rsidRDefault="00CD53D2" w:rsidP="00900AEA">
            <w:pPr>
              <w:ind w:right="-1"/>
              <w:rPr>
                <w:color w:val="000000"/>
              </w:rPr>
            </w:pPr>
            <w:r w:rsidRPr="00D5729E">
              <w:rPr>
                <w:color w:val="000000"/>
              </w:rPr>
              <w:t>P6S_WG, P6S_WK</w:t>
            </w:r>
          </w:p>
        </w:tc>
      </w:tr>
      <w:tr w:rsidR="00CD53D2" w:rsidRPr="00B86DC9" w:rsidTr="00900AEA">
        <w:trPr>
          <w:trHeight w:val="283"/>
          <w:jc w:val="center"/>
        </w:trPr>
        <w:tc>
          <w:tcPr>
            <w:tcW w:w="1090" w:type="dxa"/>
          </w:tcPr>
          <w:p w:rsidR="00CD53D2" w:rsidRPr="00DA1812" w:rsidRDefault="00CD53D2" w:rsidP="00900AEA">
            <w:r w:rsidRPr="00DA1812">
              <w:lastRenderedPageBreak/>
              <w:t>W2</w:t>
            </w:r>
          </w:p>
        </w:tc>
        <w:tc>
          <w:tcPr>
            <w:tcW w:w="5386" w:type="dxa"/>
          </w:tcPr>
          <w:p w:rsidR="00CD53D2" w:rsidRPr="00DA1812" w:rsidRDefault="00CD53D2" w:rsidP="00900AEA">
            <w:pPr>
              <w:jc w:val="both"/>
            </w:pPr>
            <w:r w:rsidRPr="00886D1E">
              <w:t>ma uporządkowaną i podbudowaną teoretycznie wiedzę w zakresie ekonomiki budownictwa, obejmującą kategorie ekonomiczne i zachodzące między nimi zależności, podstawowe zjawiska mikro i makroekonomiczne, w tym wiedzę  niezbędną do zrozumienia zasad planowania, monitorowania kosztów budowy, szacowania efektywności przedsięwzięć budowlanych</w:t>
            </w:r>
          </w:p>
        </w:tc>
        <w:tc>
          <w:tcPr>
            <w:tcW w:w="1585" w:type="dxa"/>
          </w:tcPr>
          <w:p w:rsidR="00CD53D2" w:rsidRPr="00DD09B1" w:rsidRDefault="00CD53D2" w:rsidP="00900AEA">
            <w:pPr>
              <w:rPr>
                <w:rFonts w:eastAsia="Calibri"/>
              </w:rPr>
            </w:pPr>
            <w:r w:rsidRPr="00DD09B1">
              <w:rPr>
                <w:rFonts w:eastAsia="Calibri"/>
              </w:rPr>
              <w:t>K_W30</w:t>
            </w:r>
          </w:p>
        </w:tc>
        <w:tc>
          <w:tcPr>
            <w:tcW w:w="1596" w:type="dxa"/>
          </w:tcPr>
          <w:p w:rsidR="00CD53D2" w:rsidRPr="00DA1812" w:rsidRDefault="00CD53D2" w:rsidP="00900AEA">
            <w:pPr>
              <w:jc w:val="both"/>
            </w:pPr>
            <w:r w:rsidRPr="00886D1E">
              <w:t>P6S_WK</w:t>
            </w:r>
          </w:p>
        </w:tc>
      </w:tr>
      <w:tr w:rsidR="00CD53D2" w:rsidRPr="00B86DC9" w:rsidTr="00900AEA">
        <w:trPr>
          <w:trHeight w:val="283"/>
          <w:jc w:val="center"/>
        </w:trPr>
        <w:tc>
          <w:tcPr>
            <w:tcW w:w="9657" w:type="dxa"/>
            <w:gridSpan w:val="4"/>
            <w:shd w:val="clear" w:color="auto" w:fill="F2F2F2"/>
          </w:tcPr>
          <w:p w:rsidR="00CD53D2" w:rsidRPr="00B86DC9" w:rsidRDefault="00CD53D2" w:rsidP="00900AEA">
            <w:pPr>
              <w:jc w:val="center"/>
            </w:pPr>
            <w:r w:rsidRPr="00B86DC9">
              <w:t>UMIEJĘTNOŚCI</w:t>
            </w:r>
          </w:p>
        </w:tc>
      </w:tr>
      <w:tr w:rsidR="00CD53D2" w:rsidRPr="00B86DC9" w:rsidTr="00900AEA">
        <w:trPr>
          <w:trHeight w:val="283"/>
          <w:jc w:val="center"/>
        </w:trPr>
        <w:tc>
          <w:tcPr>
            <w:tcW w:w="1090" w:type="dxa"/>
          </w:tcPr>
          <w:p w:rsidR="00CD53D2" w:rsidRPr="00DA1812" w:rsidRDefault="00CD53D2" w:rsidP="00900AEA">
            <w:r w:rsidRPr="00DA1812">
              <w:t>U1</w:t>
            </w:r>
          </w:p>
        </w:tc>
        <w:tc>
          <w:tcPr>
            <w:tcW w:w="5386" w:type="dxa"/>
          </w:tcPr>
          <w:p w:rsidR="00CD53D2" w:rsidRPr="00DA1812" w:rsidRDefault="00CD53D2" w:rsidP="00900AEA">
            <w:pPr>
              <w:jc w:val="both"/>
            </w:pPr>
            <w:r w:rsidRPr="00BF4236">
              <w:rPr>
                <w:iCs/>
              </w:rPr>
              <w:t>potrafi wykorzystać zasady naukowej organizacji, analizować warunki realizacyjne; potrafi dokonać analizy i doboru technologii robót budowlanych  i na tej podstawie stworzyć harmonogram robót budowlanych; zaprojektować plac budowy,  kierować robotami budowlanymi zgodnie ze specyfikacją techniczną i obowiązującymi przepisami budowlanymi; jest przygotowany do kierowania procesem inwestycyjnym na jego różnych etapach, formułowania i negocjacji kontraktów</w:t>
            </w:r>
          </w:p>
        </w:tc>
        <w:tc>
          <w:tcPr>
            <w:tcW w:w="1585" w:type="dxa"/>
          </w:tcPr>
          <w:p w:rsidR="00CD53D2" w:rsidRPr="0052309D" w:rsidRDefault="00CD53D2" w:rsidP="00900AEA">
            <w:pPr>
              <w:spacing w:line="276" w:lineRule="auto"/>
              <w:rPr>
                <w:rFonts w:eastAsia="Calibri"/>
              </w:rPr>
            </w:pPr>
            <w:r w:rsidRPr="0052309D">
              <w:rPr>
                <w:rFonts w:eastAsia="Calibri"/>
              </w:rPr>
              <w:t>K_U25</w:t>
            </w:r>
          </w:p>
        </w:tc>
        <w:tc>
          <w:tcPr>
            <w:tcW w:w="1596" w:type="dxa"/>
          </w:tcPr>
          <w:p w:rsidR="00CD53D2" w:rsidRPr="00D5729E" w:rsidRDefault="00CD53D2" w:rsidP="00900AEA">
            <w:pPr>
              <w:ind w:right="-1"/>
              <w:rPr>
                <w:color w:val="000000"/>
              </w:rPr>
            </w:pPr>
            <w:r w:rsidRPr="00BF4236">
              <w:rPr>
                <w:color w:val="000000"/>
              </w:rPr>
              <w:t>P6S_UW, P6S_UO</w:t>
            </w:r>
          </w:p>
        </w:tc>
      </w:tr>
      <w:tr w:rsidR="00CD53D2" w:rsidRPr="00B86DC9" w:rsidTr="00900AEA">
        <w:trPr>
          <w:trHeight w:val="283"/>
          <w:jc w:val="center"/>
        </w:trPr>
        <w:tc>
          <w:tcPr>
            <w:tcW w:w="1090" w:type="dxa"/>
          </w:tcPr>
          <w:p w:rsidR="00CD53D2" w:rsidRPr="00DA1812" w:rsidRDefault="00CD53D2" w:rsidP="00900AEA">
            <w:r>
              <w:t>U2</w:t>
            </w:r>
          </w:p>
        </w:tc>
        <w:tc>
          <w:tcPr>
            <w:tcW w:w="5386" w:type="dxa"/>
          </w:tcPr>
          <w:p w:rsidR="00CD53D2" w:rsidRPr="00886D1E" w:rsidRDefault="00CD53D2" w:rsidP="00900AEA">
            <w:pPr>
              <w:jc w:val="both"/>
              <w:rPr>
                <w:iCs/>
              </w:rPr>
            </w:pPr>
            <w:r w:rsidRPr="00BF4236">
              <w:rPr>
                <w:iCs/>
              </w:rPr>
              <w:t>potrafi identyfikować zagrożenia i oceniać ryzyka związane z funkcjonowaniem organizacji gospodarczych oraz projektów inwestycyjno-budowlanych, jest zdolny do funkcjonowania w przedsiębiorstwie na poziomie kadry kierowniczej.</w:t>
            </w:r>
          </w:p>
        </w:tc>
        <w:tc>
          <w:tcPr>
            <w:tcW w:w="1585" w:type="dxa"/>
          </w:tcPr>
          <w:p w:rsidR="00CD53D2" w:rsidRPr="0052309D" w:rsidRDefault="00CD53D2" w:rsidP="00900AEA">
            <w:pPr>
              <w:spacing w:line="276" w:lineRule="auto"/>
              <w:rPr>
                <w:rFonts w:eastAsia="Calibri"/>
              </w:rPr>
            </w:pPr>
            <w:r w:rsidRPr="0052309D">
              <w:rPr>
                <w:rFonts w:eastAsia="Calibri"/>
              </w:rPr>
              <w:t>K _U36</w:t>
            </w:r>
          </w:p>
          <w:p w:rsidR="00CD53D2" w:rsidRPr="0052309D" w:rsidRDefault="00CD53D2" w:rsidP="00900AEA">
            <w:pPr>
              <w:spacing w:line="276" w:lineRule="auto"/>
              <w:rPr>
                <w:rFonts w:eastAsia="Calibri"/>
              </w:rPr>
            </w:pPr>
          </w:p>
        </w:tc>
        <w:tc>
          <w:tcPr>
            <w:tcW w:w="1596" w:type="dxa"/>
          </w:tcPr>
          <w:p w:rsidR="00CD53D2" w:rsidRPr="00D5729E" w:rsidRDefault="00CD53D2" w:rsidP="00900AEA">
            <w:pPr>
              <w:ind w:right="-1"/>
              <w:rPr>
                <w:color w:val="000000"/>
              </w:rPr>
            </w:pPr>
            <w:r w:rsidRPr="00D5729E">
              <w:rPr>
                <w:color w:val="000000"/>
              </w:rPr>
              <w:t>P6S_UW</w:t>
            </w:r>
          </w:p>
        </w:tc>
      </w:tr>
      <w:tr w:rsidR="00CD53D2" w:rsidRPr="00B86DC9" w:rsidTr="00900AEA">
        <w:trPr>
          <w:trHeight w:val="283"/>
          <w:jc w:val="center"/>
        </w:trPr>
        <w:tc>
          <w:tcPr>
            <w:tcW w:w="9657" w:type="dxa"/>
            <w:gridSpan w:val="4"/>
            <w:shd w:val="clear" w:color="auto" w:fill="F2F2F2"/>
          </w:tcPr>
          <w:p w:rsidR="00CD53D2" w:rsidRPr="00B86DC9" w:rsidRDefault="00CD53D2" w:rsidP="00900AEA">
            <w:pPr>
              <w:jc w:val="center"/>
            </w:pPr>
            <w:r w:rsidRPr="00B86DC9">
              <w:t>KOMPETENCJE SPOŁECZNE</w:t>
            </w:r>
          </w:p>
        </w:tc>
      </w:tr>
      <w:tr w:rsidR="00CD53D2" w:rsidRPr="00B86DC9" w:rsidTr="00900AEA">
        <w:trPr>
          <w:trHeight w:val="283"/>
          <w:jc w:val="center"/>
        </w:trPr>
        <w:tc>
          <w:tcPr>
            <w:tcW w:w="1090" w:type="dxa"/>
          </w:tcPr>
          <w:p w:rsidR="00CD53D2" w:rsidRPr="00B86DC9" w:rsidRDefault="00CD53D2" w:rsidP="00900AEA">
            <w:pPr>
              <w:jc w:val="both"/>
            </w:pPr>
            <w:r w:rsidRPr="00B86DC9">
              <w:t>K1</w:t>
            </w:r>
          </w:p>
        </w:tc>
        <w:tc>
          <w:tcPr>
            <w:tcW w:w="5386" w:type="dxa"/>
          </w:tcPr>
          <w:p w:rsidR="00CD53D2" w:rsidRPr="00DA1812" w:rsidRDefault="00CD53D2" w:rsidP="00900AEA">
            <w:pPr>
              <w:jc w:val="both"/>
            </w:pPr>
            <w:r w:rsidRPr="00BF4236">
              <w:t>ma świadomość odpowiedzialności za pracę własną oraz gotowość podporządkowania się zasadom pracy w zespole i ponoszenia odpowiedzialności za wspólnie realizowane zadania</w:t>
            </w:r>
          </w:p>
        </w:tc>
        <w:tc>
          <w:tcPr>
            <w:tcW w:w="1585" w:type="dxa"/>
          </w:tcPr>
          <w:p w:rsidR="00CD53D2" w:rsidRPr="00DA1812" w:rsidRDefault="00CD53D2" w:rsidP="00900AEA">
            <w:pPr>
              <w:jc w:val="both"/>
            </w:pPr>
            <w:r>
              <w:t>K_K05</w:t>
            </w:r>
          </w:p>
        </w:tc>
        <w:tc>
          <w:tcPr>
            <w:tcW w:w="1596" w:type="dxa"/>
          </w:tcPr>
          <w:p w:rsidR="00CD53D2" w:rsidRPr="00D5729E" w:rsidRDefault="00CD53D2" w:rsidP="00900AEA">
            <w:pPr>
              <w:ind w:right="-1"/>
              <w:rPr>
                <w:color w:val="000000"/>
              </w:rPr>
            </w:pPr>
            <w:r w:rsidRPr="00BF4236">
              <w:rPr>
                <w:color w:val="000000"/>
              </w:rPr>
              <w:t>P6S_KK, P6S_KO, P6S_KR</w:t>
            </w:r>
          </w:p>
        </w:tc>
      </w:tr>
    </w:tbl>
    <w:p w:rsidR="00CD53D2" w:rsidRPr="00B86DC9" w:rsidRDefault="00CD53D2" w:rsidP="009A1EEC">
      <w:pPr>
        <w:numPr>
          <w:ilvl w:val="0"/>
          <w:numId w:val="254"/>
        </w:numPr>
        <w:tabs>
          <w:tab w:val="left" w:pos="284"/>
        </w:tabs>
        <w:spacing w:before="120" w:after="120" w:line="240" w:lineRule="auto"/>
        <w:rPr>
          <w:b/>
        </w:rPr>
      </w:pPr>
      <w:r>
        <w:rPr>
          <w:b/>
        </w:rPr>
        <w:t xml:space="preserve">METODY </w:t>
      </w:r>
      <w:r w:rsidRPr="00B86DC9">
        <w:rPr>
          <w:b/>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CD53D2" w:rsidRPr="00B86DC9" w:rsidTr="00900AEA">
        <w:trPr>
          <w:jc w:val="center"/>
        </w:trPr>
        <w:tc>
          <w:tcPr>
            <w:tcW w:w="9638" w:type="dxa"/>
          </w:tcPr>
          <w:p w:rsidR="00CD53D2" w:rsidRPr="00B86DC9" w:rsidRDefault="00CD53D2" w:rsidP="00250D52">
            <w:pPr>
              <w:spacing w:after="0"/>
              <w:jc w:val="both"/>
            </w:pPr>
            <w:r w:rsidRPr="00DA1812">
              <w:t>wykład multimedialny</w:t>
            </w:r>
            <w:r>
              <w:t xml:space="preserve">, </w:t>
            </w:r>
            <w:r w:rsidRPr="00BF4236">
              <w:t>ćwiczenia projektowe</w:t>
            </w:r>
          </w:p>
        </w:tc>
      </w:tr>
    </w:tbl>
    <w:p w:rsidR="00CD53D2" w:rsidRPr="00B86DC9" w:rsidRDefault="00CD53D2" w:rsidP="009A1EEC">
      <w:pPr>
        <w:numPr>
          <w:ilvl w:val="0"/>
          <w:numId w:val="254"/>
        </w:numPr>
        <w:tabs>
          <w:tab w:val="left" w:pos="284"/>
        </w:tabs>
        <w:spacing w:before="120" w:after="120" w:line="240" w:lineRule="auto"/>
        <w:ind w:left="284" w:hanging="284"/>
        <w:rPr>
          <w:b/>
          <w:color w:val="000000"/>
        </w:rPr>
      </w:pPr>
      <w:r w:rsidRPr="00B86DC9">
        <w:rPr>
          <w:b/>
          <w:color w:val="000000"/>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CD53D2" w:rsidRPr="00B86DC9" w:rsidTr="00900AEA">
        <w:trPr>
          <w:jc w:val="center"/>
        </w:trPr>
        <w:tc>
          <w:tcPr>
            <w:tcW w:w="9638" w:type="dxa"/>
          </w:tcPr>
          <w:p w:rsidR="00CD53D2" w:rsidRPr="00B86DC9" w:rsidRDefault="00CD53D2" w:rsidP="00900AEA">
            <w:pPr>
              <w:pStyle w:val="Akapitzlist1"/>
              <w:ind w:left="34"/>
              <w:jc w:val="both"/>
              <w:rPr>
                <w:b/>
                <w:sz w:val="22"/>
                <w:szCs w:val="22"/>
              </w:rPr>
            </w:pPr>
            <w:r w:rsidRPr="00BF4236">
              <w:rPr>
                <w:sz w:val="22"/>
                <w:szCs w:val="22"/>
              </w:rPr>
              <w:t xml:space="preserve">Wykład - zaliczenie  pisemne;  Ćwiczenia projektowe </w:t>
            </w:r>
            <w:r>
              <w:rPr>
                <w:sz w:val="22"/>
                <w:szCs w:val="22"/>
              </w:rPr>
              <w:t>-</w:t>
            </w:r>
            <w:r w:rsidRPr="00BF4236">
              <w:rPr>
                <w:sz w:val="22"/>
                <w:szCs w:val="22"/>
              </w:rPr>
              <w:t xml:space="preserve"> zaliczenie na podstawie projektu</w:t>
            </w:r>
          </w:p>
        </w:tc>
      </w:tr>
    </w:tbl>
    <w:p w:rsidR="00CD53D2" w:rsidRPr="00B86DC9" w:rsidRDefault="00CD53D2" w:rsidP="009A1EEC">
      <w:pPr>
        <w:numPr>
          <w:ilvl w:val="0"/>
          <w:numId w:val="254"/>
        </w:numPr>
        <w:tabs>
          <w:tab w:val="left" w:pos="284"/>
        </w:tabs>
        <w:spacing w:before="120" w:after="120" w:line="240" w:lineRule="auto"/>
        <w:ind w:left="284" w:hanging="284"/>
        <w:rPr>
          <w:color w:val="000000"/>
        </w:rPr>
      </w:pPr>
      <w:r w:rsidRPr="00B86DC9">
        <w:rPr>
          <w:b/>
          <w:iCs/>
          <w:color w:val="000000"/>
        </w:rPr>
        <w:t xml:space="preserve">TREŚCI </w:t>
      </w:r>
      <w:r>
        <w:rPr>
          <w:b/>
          <w:iCs/>
          <w:color w:val="000000"/>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CD53D2" w:rsidRPr="00B86DC9" w:rsidTr="00900AEA">
        <w:trPr>
          <w:jc w:val="center"/>
        </w:trPr>
        <w:tc>
          <w:tcPr>
            <w:tcW w:w="2214" w:type="dxa"/>
            <w:shd w:val="clear" w:color="auto" w:fill="F2F2F2"/>
          </w:tcPr>
          <w:p w:rsidR="00CD53D2" w:rsidRPr="00B86DC9" w:rsidRDefault="00CD53D2" w:rsidP="00900AE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rPr>
              <w:t>Wykład</w:t>
            </w:r>
          </w:p>
        </w:tc>
        <w:tc>
          <w:tcPr>
            <w:tcW w:w="7424" w:type="dxa"/>
          </w:tcPr>
          <w:p w:rsidR="00CD53D2" w:rsidRPr="00B86DC9" w:rsidRDefault="00CD53D2" w:rsidP="00900AE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color w:val="000000"/>
              </w:rPr>
            </w:pPr>
            <w:r w:rsidRPr="00BF4236">
              <w:rPr>
                <w:iCs/>
                <w:color w:val="000000"/>
              </w:rPr>
              <w:t xml:space="preserve">Kierowanie budowlanym procesem inwestycyjnym w świetle aktualnych zmian formalno-prawnych. Źródła finansowania inwestycji rzeczowych, ze szczególnym uwzględnieniem funduszy unijnych. Ochrona środowiska w działalności inwestycyjnej. Wybór lokalizacji inwestycji. Procedury przetargowe. Rodzaje umów budowlanych. Dokumentacja budowlana. Systemy kierowania realizacją inwestycji oraz struktury organizacyjne prowadzenia budowy. Nieprawidłowości  i zakłócenia w kierowaniu procesem budowlanym. System kontroli na budowie. Samowola budowlana. Przystąpienie do użytkowania obiektu budowlanego. Odpowiedzialność zawodowa w budownictwie. Samorząd zawodowy inżynierów budownictwa. Ubezpieczenie od odpowiedzialności </w:t>
            </w:r>
            <w:r w:rsidRPr="00BF4236">
              <w:rPr>
                <w:iCs/>
                <w:color w:val="000000"/>
              </w:rPr>
              <w:lastRenderedPageBreak/>
              <w:t>cywilnej.</w:t>
            </w:r>
          </w:p>
        </w:tc>
      </w:tr>
      <w:tr w:rsidR="00CD53D2" w:rsidRPr="00B86DC9" w:rsidTr="00900AEA">
        <w:trPr>
          <w:jc w:val="center"/>
        </w:trPr>
        <w:tc>
          <w:tcPr>
            <w:tcW w:w="2214" w:type="dxa"/>
            <w:shd w:val="clear" w:color="auto" w:fill="F2F2F2"/>
          </w:tcPr>
          <w:p w:rsidR="00CD53D2" w:rsidRPr="00251706" w:rsidRDefault="00CD53D2" w:rsidP="00900AEA">
            <w:pPr>
              <w:rPr>
                <w:rFonts w:eastAsia="Calibri"/>
              </w:rPr>
            </w:pPr>
            <w:r w:rsidRPr="00251706">
              <w:rPr>
                <w:rFonts w:eastAsia="Calibri"/>
              </w:rPr>
              <w:lastRenderedPageBreak/>
              <w:t>Ćwiczenia projektowe</w:t>
            </w:r>
          </w:p>
        </w:tc>
        <w:tc>
          <w:tcPr>
            <w:tcW w:w="7424" w:type="dxa"/>
          </w:tcPr>
          <w:p w:rsidR="00CD53D2" w:rsidRPr="0052309D" w:rsidRDefault="00CD53D2" w:rsidP="00900AEA">
            <w:pPr>
              <w:rPr>
                <w:rFonts w:eastAsia="Calibri"/>
                <w:bCs/>
              </w:rPr>
            </w:pPr>
            <w:r w:rsidRPr="0052309D">
              <w:rPr>
                <w:rFonts w:eastAsia="Calibri"/>
                <w:bCs/>
              </w:rPr>
              <w:t>Sporządzenie umowy o roboty budowlane wraz z harmonogramem robót oraz kalkulacją kosztorysową.</w:t>
            </w:r>
          </w:p>
        </w:tc>
      </w:tr>
    </w:tbl>
    <w:p w:rsidR="00CD53D2" w:rsidRPr="00417E11" w:rsidRDefault="00CD53D2" w:rsidP="009A1EEC">
      <w:pPr>
        <w:numPr>
          <w:ilvl w:val="0"/>
          <w:numId w:val="254"/>
        </w:numPr>
        <w:tabs>
          <w:tab w:val="left" w:pos="284"/>
        </w:tabs>
        <w:spacing w:before="120" w:after="120" w:line="240" w:lineRule="auto"/>
        <w:ind w:left="284" w:hanging="284"/>
        <w:rPr>
          <w:b/>
          <w:color w:val="000000"/>
        </w:rPr>
      </w:pPr>
      <w:r w:rsidRPr="00B86DC9">
        <w:rPr>
          <w:b/>
          <w:color w:val="000000"/>
        </w:rPr>
        <w:t>METODY</w:t>
      </w:r>
      <w:r>
        <w:rPr>
          <w:b/>
          <w:color w:val="000000"/>
        </w:rPr>
        <w:t xml:space="preserve"> (SPOSOBY)</w:t>
      </w:r>
      <w:r w:rsidRPr="00B86DC9">
        <w:rPr>
          <w:b/>
          <w:color w:val="000000"/>
        </w:rPr>
        <w:t xml:space="preserve"> WERYFIKACJI</w:t>
      </w:r>
      <w:r>
        <w:rPr>
          <w:b/>
          <w:color w:val="000000"/>
        </w:rPr>
        <w:t xml:space="preserve"> I OCENY</w:t>
      </w:r>
      <w:r w:rsidRPr="00B86DC9">
        <w:rPr>
          <w:b/>
          <w:color w:val="000000"/>
        </w:rPr>
        <w:t xml:space="preserve"> EFEKTÓW </w:t>
      </w:r>
      <w:r>
        <w:rPr>
          <w:b/>
          <w:color w:val="000000"/>
        </w:rPr>
        <w:t>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CD53D2" w:rsidRPr="00B86DC9" w:rsidTr="00900AEA">
        <w:trPr>
          <w:jc w:val="center"/>
        </w:trPr>
        <w:tc>
          <w:tcPr>
            <w:tcW w:w="1347" w:type="dxa"/>
            <w:vMerge w:val="restart"/>
            <w:shd w:val="clear" w:color="auto" w:fill="F2F2F2"/>
            <w:vAlign w:val="center"/>
          </w:tcPr>
          <w:p w:rsidR="00CD53D2" w:rsidRPr="002851F8" w:rsidRDefault="00CD53D2" w:rsidP="00900AEA">
            <w:pPr>
              <w:jc w:val="center"/>
              <w:rPr>
                <w:color w:val="000000"/>
              </w:rPr>
            </w:pPr>
            <w:r w:rsidRPr="002851F8">
              <w:rPr>
                <w:color w:val="000000"/>
              </w:rPr>
              <w:t xml:space="preserve">Efekt </w:t>
            </w:r>
            <w:r>
              <w:rPr>
                <w:color w:val="000000"/>
              </w:rPr>
              <w:t>uczenia się</w:t>
            </w:r>
          </w:p>
        </w:tc>
        <w:tc>
          <w:tcPr>
            <w:tcW w:w="8292" w:type="dxa"/>
            <w:gridSpan w:val="6"/>
            <w:shd w:val="clear" w:color="auto" w:fill="F2F2F2"/>
            <w:vAlign w:val="center"/>
          </w:tcPr>
          <w:p w:rsidR="00CD53D2" w:rsidRPr="002851F8" w:rsidRDefault="00CD53D2" w:rsidP="00900AEA">
            <w:pPr>
              <w:jc w:val="center"/>
              <w:rPr>
                <w:color w:val="000000"/>
              </w:rPr>
            </w:pPr>
            <w:r w:rsidRPr="002851F8">
              <w:rPr>
                <w:color w:val="000000"/>
              </w:rPr>
              <w:t xml:space="preserve">Forma oceny </w:t>
            </w:r>
          </w:p>
        </w:tc>
      </w:tr>
      <w:tr w:rsidR="00CD53D2" w:rsidRPr="00B86DC9" w:rsidTr="00900AEA">
        <w:trPr>
          <w:jc w:val="center"/>
        </w:trPr>
        <w:tc>
          <w:tcPr>
            <w:tcW w:w="1347" w:type="dxa"/>
            <w:vMerge/>
            <w:shd w:val="clear" w:color="auto" w:fill="F2F2F2"/>
            <w:vAlign w:val="center"/>
          </w:tcPr>
          <w:p w:rsidR="00CD53D2" w:rsidRPr="002851F8" w:rsidRDefault="00CD53D2" w:rsidP="00900AEA">
            <w:pPr>
              <w:jc w:val="center"/>
              <w:rPr>
                <w:b/>
                <w:color w:val="000000"/>
              </w:rPr>
            </w:pPr>
          </w:p>
        </w:tc>
        <w:tc>
          <w:tcPr>
            <w:tcW w:w="1360" w:type="dxa"/>
            <w:shd w:val="clear" w:color="auto" w:fill="F2F2F2"/>
            <w:vAlign w:val="center"/>
          </w:tcPr>
          <w:p w:rsidR="00CD53D2" w:rsidRPr="002851F8" w:rsidRDefault="00CD53D2" w:rsidP="00900AEA">
            <w:pPr>
              <w:jc w:val="center"/>
              <w:rPr>
                <w:color w:val="000000"/>
              </w:rPr>
            </w:pPr>
            <w:r w:rsidRPr="002851F8">
              <w:rPr>
                <w:color w:val="000000"/>
              </w:rPr>
              <w:t>Egzamin ustny</w:t>
            </w:r>
          </w:p>
        </w:tc>
        <w:tc>
          <w:tcPr>
            <w:tcW w:w="1360" w:type="dxa"/>
            <w:shd w:val="clear" w:color="auto" w:fill="F2F2F2"/>
            <w:vAlign w:val="center"/>
          </w:tcPr>
          <w:p w:rsidR="00CD53D2" w:rsidRPr="002851F8" w:rsidRDefault="00CD53D2" w:rsidP="00900AEA">
            <w:pPr>
              <w:jc w:val="center"/>
              <w:rPr>
                <w:color w:val="000000"/>
              </w:rPr>
            </w:pPr>
            <w:r w:rsidRPr="002851F8">
              <w:rPr>
                <w:color w:val="000000"/>
              </w:rPr>
              <w:t>Egzamin pisemny</w:t>
            </w:r>
          </w:p>
        </w:tc>
        <w:tc>
          <w:tcPr>
            <w:tcW w:w="1394" w:type="dxa"/>
            <w:shd w:val="clear" w:color="auto" w:fill="F2F2F2"/>
            <w:vAlign w:val="center"/>
          </w:tcPr>
          <w:p w:rsidR="00CD53D2" w:rsidRPr="002851F8" w:rsidRDefault="00CD53D2" w:rsidP="00900AEA">
            <w:pPr>
              <w:jc w:val="center"/>
              <w:rPr>
                <w:color w:val="000000"/>
              </w:rPr>
            </w:pPr>
            <w:r w:rsidRPr="002851F8">
              <w:rPr>
                <w:color w:val="000000"/>
              </w:rPr>
              <w:t>Kolokwium</w:t>
            </w:r>
          </w:p>
        </w:tc>
        <w:tc>
          <w:tcPr>
            <w:tcW w:w="1342" w:type="dxa"/>
            <w:shd w:val="clear" w:color="auto" w:fill="F2F2F2"/>
            <w:vAlign w:val="center"/>
          </w:tcPr>
          <w:p w:rsidR="00CD53D2" w:rsidRPr="002851F8" w:rsidRDefault="00CD53D2" w:rsidP="00900AEA">
            <w:pPr>
              <w:jc w:val="center"/>
              <w:rPr>
                <w:color w:val="000000"/>
              </w:rPr>
            </w:pPr>
            <w:r w:rsidRPr="002851F8">
              <w:rPr>
                <w:color w:val="000000"/>
              </w:rPr>
              <w:t>Projekt</w:t>
            </w:r>
          </w:p>
        </w:tc>
        <w:tc>
          <w:tcPr>
            <w:tcW w:w="1463" w:type="dxa"/>
            <w:shd w:val="clear" w:color="auto" w:fill="F2F2F2"/>
            <w:vAlign w:val="center"/>
          </w:tcPr>
          <w:p w:rsidR="00CD53D2" w:rsidRPr="002851F8" w:rsidRDefault="00CD53D2" w:rsidP="00900AEA">
            <w:pPr>
              <w:jc w:val="center"/>
              <w:rPr>
                <w:color w:val="000000"/>
              </w:rPr>
            </w:pPr>
            <w:r w:rsidRPr="002851F8">
              <w:rPr>
                <w:color w:val="000000"/>
              </w:rPr>
              <w:t>Sprawozdanie</w:t>
            </w:r>
          </w:p>
        </w:tc>
        <w:tc>
          <w:tcPr>
            <w:tcW w:w="1373" w:type="dxa"/>
            <w:shd w:val="clear" w:color="auto" w:fill="F2F2F2"/>
            <w:vAlign w:val="center"/>
          </w:tcPr>
          <w:p w:rsidR="00CD53D2" w:rsidRPr="002851F8" w:rsidRDefault="00CD53D2" w:rsidP="00900AEA">
            <w:pPr>
              <w:jc w:val="center"/>
              <w:rPr>
                <w:color w:val="000000"/>
              </w:rPr>
            </w:pPr>
            <w:r w:rsidRPr="002851F8">
              <w:rPr>
                <w:color w:val="000000"/>
              </w:rPr>
              <w:t>…………</w:t>
            </w:r>
          </w:p>
        </w:tc>
      </w:tr>
      <w:tr w:rsidR="00CD53D2" w:rsidRPr="00B86DC9" w:rsidTr="00900AEA">
        <w:trPr>
          <w:trHeight w:val="283"/>
          <w:jc w:val="center"/>
        </w:trPr>
        <w:tc>
          <w:tcPr>
            <w:tcW w:w="1347" w:type="dxa"/>
          </w:tcPr>
          <w:p w:rsidR="00CD53D2" w:rsidRPr="001A4FCC" w:rsidRDefault="00CD53D2" w:rsidP="00900AEA">
            <w:pPr>
              <w:jc w:val="center"/>
            </w:pPr>
            <w:r w:rsidRPr="001A4FCC">
              <w:t>W1</w:t>
            </w:r>
          </w:p>
        </w:tc>
        <w:tc>
          <w:tcPr>
            <w:tcW w:w="1360" w:type="dxa"/>
          </w:tcPr>
          <w:p w:rsidR="00CD53D2" w:rsidRPr="001A4FCC" w:rsidRDefault="00CD53D2" w:rsidP="00900AEA">
            <w:pPr>
              <w:jc w:val="center"/>
            </w:pPr>
            <w:r w:rsidRPr="001A4FCC">
              <w:t>x</w:t>
            </w:r>
          </w:p>
        </w:tc>
        <w:tc>
          <w:tcPr>
            <w:tcW w:w="1360" w:type="dxa"/>
          </w:tcPr>
          <w:p w:rsidR="00CD53D2" w:rsidRPr="001A4FCC" w:rsidRDefault="00CD53D2" w:rsidP="00900AEA">
            <w:pPr>
              <w:jc w:val="center"/>
            </w:pPr>
          </w:p>
        </w:tc>
        <w:tc>
          <w:tcPr>
            <w:tcW w:w="1394" w:type="dxa"/>
          </w:tcPr>
          <w:p w:rsidR="00CD53D2" w:rsidRPr="001A4FCC" w:rsidRDefault="00CD53D2" w:rsidP="00900AEA">
            <w:pPr>
              <w:jc w:val="center"/>
            </w:pPr>
          </w:p>
        </w:tc>
        <w:tc>
          <w:tcPr>
            <w:tcW w:w="1342" w:type="dxa"/>
          </w:tcPr>
          <w:p w:rsidR="00CD53D2" w:rsidRPr="001A4FCC" w:rsidRDefault="00CD53D2" w:rsidP="00900AEA">
            <w:pPr>
              <w:jc w:val="center"/>
            </w:pPr>
          </w:p>
        </w:tc>
        <w:tc>
          <w:tcPr>
            <w:tcW w:w="1463" w:type="dxa"/>
          </w:tcPr>
          <w:p w:rsidR="00CD53D2" w:rsidRPr="001A4FCC" w:rsidRDefault="00CD53D2" w:rsidP="00900AEA">
            <w:pPr>
              <w:jc w:val="center"/>
            </w:pPr>
          </w:p>
        </w:tc>
        <w:tc>
          <w:tcPr>
            <w:tcW w:w="1373" w:type="dxa"/>
          </w:tcPr>
          <w:p w:rsidR="00CD53D2" w:rsidRPr="001A4FCC" w:rsidRDefault="00CD53D2" w:rsidP="00900AEA"/>
        </w:tc>
      </w:tr>
      <w:tr w:rsidR="00CD53D2" w:rsidRPr="00B86DC9" w:rsidTr="00900AEA">
        <w:trPr>
          <w:trHeight w:val="283"/>
          <w:jc w:val="center"/>
        </w:trPr>
        <w:tc>
          <w:tcPr>
            <w:tcW w:w="1347" w:type="dxa"/>
          </w:tcPr>
          <w:p w:rsidR="00CD53D2" w:rsidRPr="001A4FCC" w:rsidRDefault="00CD53D2" w:rsidP="00900AEA">
            <w:pPr>
              <w:jc w:val="center"/>
            </w:pPr>
            <w:r w:rsidRPr="001A4FCC">
              <w:t>W2</w:t>
            </w:r>
          </w:p>
        </w:tc>
        <w:tc>
          <w:tcPr>
            <w:tcW w:w="1360" w:type="dxa"/>
          </w:tcPr>
          <w:p w:rsidR="00CD53D2" w:rsidRPr="001A4FCC" w:rsidRDefault="00CD53D2" w:rsidP="00900AEA">
            <w:pPr>
              <w:jc w:val="center"/>
            </w:pPr>
            <w:r w:rsidRPr="001A4FCC">
              <w:t>x</w:t>
            </w:r>
          </w:p>
        </w:tc>
        <w:tc>
          <w:tcPr>
            <w:tcW w:w="1360" w:type="dxa"/>
          </w:tcPr>
          <w:p w:rsidR="00CD53D2" w:rsidRPr="001A4FCC" w:rsidRDefault="00CD53D2" w:rsidP="00900AEA">
            <w:pPr>
              <w:jc w:val="center"/>
            </w:pPr>
          </w:p>
        </w:tc>
        <w:tc>
          <w:tcPr>
            <w:tcW w:w="1394" w:type="dxa"/>
          </w:tcPr>
          <w:p w:rsidR="00CD53D2" w:rsidRPr="001A4FCC" w:rsidRDefault="00CD53D2" w:rsidP="00900AEA">
            <w:pPr>
              <w:jc w:val="center"/>
            </w:pPr>
            <w:r w:rsidRPr="001A4FCC">
              <w:t>x</w:t>
            </w:r>
          </w:p>
        </w:tc>
        <w:tc>
          <w:tcPr>
            <w:tcW w:w="1342" w:type="dxa"/>
          </w:tcPr>
          <w:p w:rsidR="00CD53D2" w:rsidRPr="001A4FCC" w:rsidRDefault="00CD53D2" w:rsidP="00900AEA">
            <w:pPr>
              <w:jc w:val="center"/>
            </w:pPr>
          </w:p>
        </w:tc>
        <w:tc>
          <w:tcPr>
            <w:tcW w:w="1463" w:type="dxa"/>
          </w:tcPr>
          <w:p w:rsidR="00CD53D2" w:rsidRPr="001A4FCC" w:rsidRDefault="00CD53D2" w:rsidP="00900AEA">
            <w:pPr>
              <w:jc w:val="center"/>
            </w:pPr>
          </w:p>
        </w:tc>
        <w:tc>
          <w:tcPr>
            <w:tcW w:w="1373" w:type="dxa"/>
          </w:tcPr>
          <w:p w:rsidR="00CD53D2" w:rsidRPr="001A4FCC" w:rsidRDefault="00CD53D2" w:rsidP="00900AEA"/>
        </w:tc>
      </w:tr>
      <w:tr w:rsidR="00CD53D2" w:rsidRPr="00B86DC9" w:rsidTr="00900AEA">
        <w:trPr>
          <w:trHeight w:val="283"/>
          <w:jc w:val="center"/>
        </w:trPr>
        <w:tc>
          <w:tcPr>
            <w:tcW w:w="1347" w:type="dxa"/>
          </w:tcPr>
          <w:p w:rsidR="00CD53D2" w:rsidRPr="001A4FCC" w:rsidRDefault="00CD53D2" w:rsidP="00900AEA">
            <w:pPr>
              <w:jc w:val="center"/>
            </w:pPr>
            <w:r w:rsidRPr="001A4FCC">
              <w:t>U1</w:t>
            </w:r>
          </w:p>
        </w:tc>
        <w:tc>
          <w:tcPr>
            <w:tcW w:w="1360" w:type="dxa"/>
          </w:tcPr>
          <w:p w:rsidR="00CD53D2" w:rsidRPr="001A4FCC" w:rsidRDefault="00CD53D2" w:rsidP="00900AEA">
            <w:pPr>
              <w:jc w:val="center"/>
            </w:pPr>
            <w:r w:rsidRPr="001A4FCC">
              <w:t>x</w:t>
            </w:r>
          </w:p>
        </w:tc>
        <w:tc>
          <w:tcPr>
            <w:tcW w:w="1360" w:type="dxa"/>
          </w:tcPr>
          <w:p w:rsidR="00CD53D2" w:rsidRPr="001A4FCC" w:rsidRDefault="00CD53D2" w:rsidP="00900AEA">
            <w:pPr>
              <w:jc w:val="center"/>
            </w:pPr>
          </w:p>
        </w:tc>
        <w:tc>
          <w:tcPr>
            <w:tcW w:w="1394" w:type="dxa"/>
          </w:tcPr>
          <w:p w:rsidR="00CD53D2" w:rsidRPr="001A4FCC" w:rsidRDefault="00CD53D2" w:rsidP="00900AEA">
            <w:pPr>
              <w:jc w:val="center"/>
            </w:pPr>
            <w:r w:rsidRPr="001A4FCC">
              <w:t>x</w:t>
            </w:r>
          </w:p>
        </w:tc>
        <w:tc>
          <w:tcPr>
            <w:tcW w:w="1342" w:type="dxa"/>
          </w:tcPr>
          <w:p w:rsidR="00CD53D2" w:rsidRPr="001A4FCC" w:rsidRDefault="00CD53D2" w:rsidP="00900AEA">
            <w:pPr>
              <w:jc w:val="center"/>
            </w:pPr>
          </w:p>
        </w:tc>
        <w:tc>
          <w:tcPr>
            <w:tcW w:w="1463" w:type="dxa"/>
          </w:tcPr>
          <w:p w:rsidR="00CD53D2" w:rsidRPr="001A4FCC" w:rsidRDefault="00CD53D2" w:rsidP="00900AEA">
            <w:pPr>
              <w:jc w:val="center"/>
            </w:pPr>
          </w:p>
        </w:tc>
        <w:tc>
          <w:tcPr>
            <w:tcW w:w="1373" w:type="dxa"/>
          </w:tcPr>
          <w:p w:rsidR="00CD53D2" w:rsidRPr="001A4FCC" w:rsidRDefault="00CD53D2" w:rsidP="00900AEA"/>
        </w:tc>
      </w:tr>
      <w:tr w:rsidR="00CD53D2" w:rsidRPr="00B86DC9" w:rsidTr="00900AEA">
        <w:trPr>
          <w:trHeight w:val="283"/>
          <w:jc w:val="center"/>
        </w:trPr>
        <w:tc>
          <w:tcPr>
            <w:tcW w:w="1347" w:type="dxa"/>
          </w:tcPr>
          <w:p w:rsidR="00CD53D2" w:rsidRPr="001A4FCC" w:rsidRDefault="00CD53D2" w:rsidP="00900AEA">
            <w:pPr>
              <w:jc w:val="center"/>
            </w:pPr>
            <w:r w:rsidRPr="001A4FCC">
              <w:t>U2</w:t>
            </w:r>
          </w:p>
        </w:tc>
        <w:tc>
          <w:tcPr>
            <w:tcW w:w="1360" w:type="dxa"/>
          </w:tcPr>
          <w:p w:rsidR="00CD53D2" w:rsidRPr="001A4FCC" w:rsidRDefault="00CD53D2" w:rsidP="00900AEA">
            <w:pPr>
              <w:jc w:val="center"/>
            </w:pPr>
          </w:p>
        </w:tc>
        <w:tc>
          <w:tcPr>
            <w:tcW w:w="1360" w:type="dxa"/>
          </w:tcPr>
          <w:p w:rsidR="00CD53D2" w:rsidRPr="001A4FCC" w:rsidRDefault="00CD53D2" w:rsidP="00900AEA">
            <w:pPr>
              <w:jc w:val="center"/>
            </w:pPr>
          </w:p>
        </w:tc>
        <w:tc>
          <w:tcPr>
            <w:tcW w:w="1394" w:type="dxa"/>
          </w:tcPr>
          <w:p w:rsidR="00CD53D2" w:rsidRPr="001A4FCC" w:rsidRDefault="00CD53D2" w:rsidP="00900AEA">
            <w:pPr>
              <w:jc w:val="center"/>
            </w:pPr>
            <w:r w:rsidRPr="001A4FCC">
              <w:t>x</w:t>
            </w:r>
          </w:p>
        </w:tc>
        <w:tc>
          <w:tcPr>
            <w:tcW w:w="1342" w:type="dxa"/>
          </w:tcPr>
          <w:p w:rsidR="00CD53D2" w:rsidRPr="001A4FCC" w:rsidRDefault="00CD53D2" w:rsidP="00900AEA">
            <w:pPr>
              <w:jc w:val="center"/>
            </w:pPr>
          </w:p>
        </w:tc>
        <w:tc>
          <w:tcPr>
            <w:tcW w:w="1463" w:type="dxa"/>
          </w:tcPr>
          <w:p w:rsidR="00CD53D2" w:rsidRPr="001A4FCC" w:rsidRDefault="00CD53D2" w:rsidP="00900AEA">
            <w:pPr>
              <w:jc w:val="center"/>
            </w:pPr>
          </w:p>
        </w:tc>
        <w:tc>
          <w:tcPr>
            <w:tcW w:w="1373" w:type="dxa"/>
          </w:tcPr>
          <w:p w:rsidR="00CD53D2" w:rsidRPr="001A4FCC" w:rsidRDefault="00CD53D2" w:rsidP="00900AEA"/>
        </w:tc>
      </w:tr>
      <w:tr w:rsidR="00CD53D2" w:rsidRPr="00B86DC9" w:rsidTr="00900AEA">
        <w:trPr>
          <w:trHeight w:val="283"/>
          <w:jc w:val="center"/>
        </w:trPr>
        <w:tc>
          <w:tcPr>
            <w:tcW w:w="1347" w:type="dxa"/>
          </w:tcPr>
          <w:p w:rsidR="00CD53D2" w:rsidRPr="001A4FCC" w:rsidRDefault="00CD53D2" w:rsidP="00900AEA">
            <w:pPr>
              <w:jc w:val="center"/>
            </w:pPr>
            <w:r w:rsidRPr="001A4FCC">
              <w:t>K1</w:t>
            </w:r>
          </w:p>
        </w:tc>
        <w:tc>
          <w:tcPr>
            <w:tcW w:w="1360" w:type="dxa"/>
          </w:tcPr>
          <w:p w:rsidR="00CD53D2" w:rsidRPr="001A4FCC" w:rsidRDefault="00CD53D2" w:rsidP="00900AEA">
            <w:pPr>
              <w:jc w:val="center"/>
            </w:pPr>
          </w:p>
        </w:tc>
        <w:tc>
          <w:tcPr>
            <w:tcW w:w="1360" w:type="dxa"/>
          </w:tcPr>
          <w:p w:rsidR="00CD53D2" w:rsidRPr="001A4FCC" w:rsidRDefault="00CD53D2" w:rsidP="00900AEA">
            <w:pPr>
              <w:jc w:val="center"/>
            </w:pPr>
          </w:p>
        </w:tc>
        <w:tc>
          <w:tcPr>
            <w:tcW w:w="1394" w:type="dxa"/>
          </w:tcPr>
          <w:p w:rsidR="00CD53D2" w:rsidRPr="001A4FCC" w:rsidRDefault="00CD53D2" w:rsidP="00900AEA">
            <w:pPr>
              <w:jc w:val="center"/>
            </w:pPr>
            <w:r w:rsidRPr="001A4FCC">
              <w:t>x</w:t>
            </w:r>
          </w:p>
        </w:tc>
        <w:tc>
          <w:tcPr>
            <w:tcW w:w="1342" w:type="dxa"/>
          </w:tcPr>
          <w:p w:rsidR="00CD53D2" w:rsidRPr="001A4FCC" w:rsidRDefault="00CD53D2" w:rsidP="00900AEA">
            <w:pPr>
              <w:jc w:val="center"/>
            </w:pPr>
          </w:p>
        </w:tc>
        <w:tc>
          <w:tcPr>
            <w:tcW w:w="1463" w:type="dxa"/>
          </w:tcPr>
          <w:p w:rsidR="00CD53D2" w:rsidRPr="001A4FCC" w:rsidRDefault="00CD53D2" w:rsidP="00900AEA">
            <w:pPr>
              <w:jc w:val="center"/>
            </w:pPr>
          </w:p>
        </w:tc>
        <w:tc>
          <w:tcPr>
            <w:tcW w:w="1373" w:type="dxa"/>
          </w:tcPr>
          <w:p w:rsidR="00CD53D2" w:rsidRDefault="00CD53D2" w:rsidP="00900AEA"/>
        </w:tc>
      </w:tr>
    </w:tbl>
    <w:p w:rsidR="00CD53D2" w:rsidRPr="00B86DC9" w:rsidRDefault="00CD53D2" w:rsidP="009A1EEC">
      <w:pPr>
        <w:numPr>
          <w:ilvl w:val="0"/>
          <w:numId w:val="254"/>
        </w:numPr>
        <w:tabs>
          <w:tab w:val="left" w:pos="284"/>
        </w:tabs>
        <w:spacing w:before="120" w:after="120" w:line="240" w:lineRule="auto"/>
        <w:ind w:left="284" w:hanging="284"/>
        <w:rPr>
          <w:b/>
          <w:iCs/>
          <w:color w:val="000000"/>
        </w:rPr>
      </w:pPr>
      <w:r w:rsidRPr="00B86DC9">
        <w:rPr>
          <w:b/>
          <w:iCs/>
          <w:color w:val="000000"/>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CD53D2" w:rsidRPr="00B86DC9" w:rsidTr="00900AEA">
        <w:trPr>
          <w:jc w:val="center"/>
        </w:trPr>
        <w:tc>
          <w:tcPr>
            <w:tcW w:w="1789" w:type="dxa"/>
            <w:shd w:val="clear" w:color="auto" w:fill="F2F2F2"/>
          </w:tcPr>
          <w:p w:rsidR="00CD53D2" w:rsidRPr="00B86DC9" w:rsidRDefault="00CD53D2" w:rsidP="00900AE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86DC9">
              <w:rPr>
                <w:iCs/>
                <w:color w:val="000000"/>
              </w:rPr>
              <w:t>Literatura podstawowa</w:t>
            </w:r>
          </w:p>
        </w:tc>
        <w:tc>
          <w:tcPr>
            <w:tcW w:w="7849" w:type="dxa"/>
          </w:tcPr>
          <w:p w:rsidR="00CD53D2" w:rsidRPr="0052309D" w:rsidRDefault="00CD53D2" w:rsidP="009A1EEC">
            <w:pPr>
              <w:numPr>
                <w:ilvl w:val="0"/>
                <w:numId w:val="87"/>
              </w:numPr>
              <w:spacing w:after="0" w:line="240" w:lineRule="auto"/>
              <w:ind w:left="357" w:hanging="357"/>
              <w:jc w:val="both"/>
              <w:rPr>
                <w:rFonts w:eastAsia="Calibri"/>
              </w:rPr>
            </w:pPr>
            <w:r w:rsidRPr="0052309D">
              <w:rPr>
                <w:rFonts w:eastAsia="Calibri"/>
              </w:rPr>
              <w:t xml:space="preserve">isap.sejm.gov.pl – „ budowlane prawo ” </w:t>
            </w:r>
          </w:p>
          <w:p w:rsidR="00CD53D2" w:rsidRPr="0052309D" w:rsidRDefault="00CD53D2" w:rsidP="009A1EEC">
            <w:pPr>
              <w:numPr>
                <w:ilvl w:val="0"/>
                <w:numId w:val="87"/>
              </w:numPr>
              <w:spacing w:after="0" w:line="240" w:lineRule="auto"/>
              <w:ind w:left="357" w:hanging="357"/>
              <w:jc w:val="both"/>
              <w:rPr>
                <w:rFonts w:eastAsia="Calibri"/>
                <w:bCs/>
              </w:rPr>
            </w:pPr>
            <w:proofErr w:type="spellStart"/>
            <w:r w:rsidRPr="0052309D">
              <w:rPr>
                <w:rFonts w:eastAsia="Calibri"/>
                <w:bCs/>
              </w:rPr>
              <w:t>Siegień</w:t>
            </w:r>
            <w:proofErr w:type="spellEnd"/>
            <w:r w:rsidRPr="0052309D">
              <w:rPr>
                <w:rFonts w:eastAsia="Calibri"/>
                <w:bCs/>
              </w:rPr>
              <w:t xml:space="preserve"> J.</w:t>
            </w:r>
            <w:r w:rsidRPr="0052309D">
              <w:rPr>
                <w:rFonts w:eastAsia="Calibri"/>
              </w:rPr>
              <w:t xml:space="preserve">, 2011. Prawo budowlane. Warunki techniczne budynków. Nadzór inwestorski. Projekt budowlany. </w:t>
            </w:r>
            <w:r w:rsidRPr="0052309D">
              <w:rPr>
                <w:rFonts w:eastAsia="Calibri"/>
                <w:bCs/>
              </w:rPr>
              <w:t>Wydawnictwo: C.H. Beck, Warszawa</w:t>
            </w:r>
          </w:p>
          <w:p w:rsidR="00CD53D2" w:rsidRPr="0052309D" w:rsidRDefault="00CD53D2" w:rsidP="009A1EEC">
            <w:pPr>
              <w:numPr>
                <w:ilvl w:val="0"/>
                <w:numId w:val="87"/>
              </w:numPr>
              <w:spacing w:after="0" w:line="240" w:lineRule="auto"/>
              <w:ind w:left="357" w:hanging="357"/>
              <w:jc w:val="both"/>
              <w:rPr>
                <w:rFonts w:eastAsia="Calibri"/>
              </w:rPr>
            </w:pPr>
            <w:r w:rsidRPr="0052309D">
              <w:rPr>
                <w:rFonts w:eastAsia="Calibri"/>
              </w:rPr>
              <w:t>Werner W., 2010. Procedury inwestowania. Wydawnictwo: Oficyna Wydaw. Politechniki Warszawskiej, Warszawa</w:t>
            </w:r>
          </w:p>
        </w:tc>
      </w:tr>
      <w:tr w:rsidR="00CD53D2" w:rsidRPr="00B86DC9" w:rsidTr="00900AEA">
        <w:trPr>
          <w:jc w:val="center"/>
        </w:trPr>
        <w:tc>
          <w:tcPr>
            <w:tcW w:w="1789" w:type="dxa"/>
            <w:shd w:val="clear" w:color="auto" w:fill="F2F2F2"/>
          </w:tcPr>
          <w:p w:rsidR="00CD53D2" w:rsidRPr="00B86DC9" w:rsidRDefault="00CD53D2" w:rsidP="00900AE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86DC9">
              <w:rPr>
                <w:iCs/>
                <w:color w:val="000000"/>
              </w:rPr>
              <w:t>Literatura uzupełniająca</w:t>
            </w:r>
          </w:p>
        </w:tc>
        <w:tc>
          <w:tcPr>
            <w:tcW w:w="7849" w:type="dxa"/>
          </w:tcPr>
          <w:p w:rsidR="00CD53D2" w:rsidRPr="00BF4236" w:rsidRDefault="00CD53D2" w:rsidP="009A1EEC">
            <w:pPr>
              <w:numPr>
                <w:ilvl w:val="0"/>
                <w:numId w:val="88"/>
              </w:numPr>
              <w:autoSpaceDE w:val="0"/>
              <w:autoSpaceDN w:val="0"/>
              <w:spacing w:after="0" w:line="276" w:lineRule="auto"/>
              <w:ind w:left="357" w:hanging="357"/>
              <w:jc w:val="both"/>
              <w:rPr>
                <w:iCs/>
                <w:color w:val="000000"/>
              </w:rPr>
            </w:pPr>
            <w:r w:rsidRPr="00BF4236">
              <w:rPr>
                <w:rFonts w:eastAsia="Calibri"/>
              </w:rPr>
              <w:t xml:space="preserve">Korzeniewski W., 2004. </w:t>
            </w:r>
            <w:r w:rsidRPr="00BF4236">
              <w:rPr>
                <w:rFonts w:eastAsia="Calibri"/>
                <w:iCs/>
              </w:rPr>
              <w:t>Przygotowanie inwestycji budowlanych</w:t>
            </w:r>
            <w:r w:rsidRPr="00BF4236">
              <w:rPr>
                <w:rFonts w:eastAsia="Calibri"/>
              </w:rPr>
              <w:t xml:space="preserve">. Wydawnictwo: </w:t>
            </w:r>
            <w:proofErr w:type="spellStart"/>
            <w:r w:rsidRPr="00BF4236">
              <w:rPr>
                <w:rFonts w:eastAsia="Calibri"/>
              </w:rPr>
              <w:t>Polcen</w:t>
            </w:r>
            <w:proofErr w:type="spellEnd"/>
            <w:r w:rsidRPr="00BF4236">
              <w:rPr>
                <w:rFonts w:eastAsia="Calibri"/>
              </w:rPr>
              <w:t>, Warszawa</w:t>
            </w:r>
          </w:p>
          <w:p w:rsidR="00CD53D2" w:rsidRPr="00BF4236" w:rsidRDefault="00CD53D2" w:rsidP="009A1EEC">
            <w:pPr>
              <w:numPr>
                <w:ilvl w:val="0"/>
                <w:numId w:val="88"/>
              </w:numPr>
              <w:autoSpaceDE w:val="0"/>
              <w:autoSpaceDN w:val="0"/>
              <w:spacing w:after="0" w:line="276" w:lineRule="auto"/>
              <w:ind w:left="357" w:hanging="357"/>
              <w:jc w:val="both"/>
              <w:rPr>
                <w:iCs/>
                <w:color w:val="000000"/>
              </w:rPr>
            </w:pPr>
            <w:r w:rsidRPr="00BF4236">
              <w:rPr>
                <w:rFonts w:eastAsia="Calibri"/>
              </w:rPr>
              <w:t xml:space="preserve">Praca zbiorowa pod red. M. </w:t>
            </w:r>
            <w:proofErr w:type="spellStart"/>
            <w:r w:rsidRPr="00BF4236">
              <w:rPr>
                <w:rFonts w:eastAsia="Calibri"/>
              </w:rPr>
              <w:t>Połońskiego</w:t>
            </w:r>
            <w:proofErr w:type="spellEnd"/>
            <w:r w:rsidRPr="00BF4236">
              <w:rPr>
                <w:rFonts w:eastAsia="Calibri"/>
              </w:rPr>
              <w:t xml:space="preserve">, 2009. </w:t>
            </w:r>
            <w:r w:rsidRPr="00BF4236">
              <w:rPr>
                <w:rFonts w:eastAsia="Calibri"/>
                <w:bCs/>
              </w:rPr>
              <w:t>Kierowanie budowlanym procesem inwestycyjnym.</w:t>
            </w:r>
            <w:r w:rsidRPr="00BF4236">
              <w:rPr>
                <w:rFonts w:eastAsia="Calibri"/>
              </w:rPr>
              <w:t xml:space="preserve"> Wydawnictwo: SGGW, Warszawa</w:t>
            </w:r>
          </w:p>
          <w:p w:rsidR="00CD53D2" w:rsidRPr="00BF4236" w:rsidRDefault="00CD53D2" w:rsidP="009A1EEC">
            <w:pPr>
              <w:numPr>
                <w:ilvl w:val="0"/>
                <w:numId w:val="88"/>
              </w:numPr>
              <w:autoSpaceDE w:val="0"/>
              <w:autoSpaceDN w:val="0"/>
              <w:spacing w:after="0" w:line="276" w:lineRule="auto"/>
              <w:ind w:left="357" w:hanging="357"/>
              <w:jc w:val="both"/>
              <w:rPr>
                <w:iCs/>
                <w:color w:val="000000"/>
              </w:rPr>
            </w:pPr>
            <w:r w:rsidRPr="00BF4236">
              <w:rPr>
                <w:iCs/>
                <w:color w:val="000000"/>
              </w:rPr>
              <w:t xml:space="preserve">Międzynarodowe bazy książek i czasopism (np. </w:t>
            </w:r>
            <w:proofErr w:type="spellStart"/>
            <w:r w:rsidRPr="00BF4236">
              <w:rPr>
                <w:iCs/>
                <w:color w:val="000000"/>
              </w:rPr>
              <w:t>Scopus</w:t>
            </w:r>
            <w:proofErr w:type="spellEnd"/>
            <w:r w:rsidRPr="00BF4236">
              <w:rPr>
                <w:iCs/>
                <w:color w:val="000000"/>
              </w:rPr>
              <w:t>, Web of Science)</w:t>
            </w:r>
          </w:p>
        </w:tc>
      </w:tr>
    </w:tbl>
    <w:p w:rsidR="00CD53D2" w:rsidRPr="00B86DC9" w:rsidRDefault="00CD53D2" w:rsidP="009A1EEC">
      <w:pPr>
        <w:numPr>
          <w:ilvl w:val="0"/>
          <w:numId w:val="254"/>
        </w:numPr>
        <w:tabs>
          <w:tab w:val="left" w:pos="284"/>
        </w:tabs>
        <w:spacing w:before="120" w:after="120" w:line="240" w:lineRule="auto"/>
        <w:ind w:left="284" w:hanging="284"/>
        <w:rPr>
          <w:b/>
        </w:rPr>
      </w:pPr>
      <w:r w:rsidRPr="00B86DC9">
        <w:rPr>
          <w:b/>
        </w:rPr>
        <w:t xml:space="preserve">NAKŁAD PRACY STUDENTA – BILANS </w:t>
      </w:r>
      <w:r>
        <w:rPr>
          <w:b/>
        </w:rPr>
        <w:t xml:space="preserve">GODZIN I </w:t>
      </w:r>
      <w:r w:rsidRPr="00B86DC9">
        <w:rPr>
          <w:b/>
        </w:rPr>
        <w:t>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CD53D2" w:rsidRPr="00B86DC9" w:rsidTr="00900AEA">
        <w:trPr>
          <w:trHeight w:val="769"/>
          <w:jc w:val="center"/>
        </w:trPr>
        <w:tc>
          <w:tcPr>
            <w:tcW w:w="7246" w:type="dxa"/>
            <w:gridSpan w:val="2"/>
            <w:shd w:val="clear" w:color="auto" w:fill="F2F2F2"/>
            <w:vAlign w:val="center"/>
          </w:tcPr>
          <w:p w:rsidR="00CD53D2" w:rsidRPr="002851F8" w:rsidRDefault="00CD53D2" w:rsidP="00900AEA">
            <w:pPr>
              <w:jc w:val="center"/>
            </w:pPr>
            <w:r w:rsidRPr="002851F8">
              <w:t>Aktywność studenta</w:t>
            </w:r>
          </w:p>
        </w:tc>
        <w:tc>
          <w:tcPr>
            <w:tcW w:w="2393" w:type="dxa"/>
            <w:shd w:val="clear" w:color="auto" w:fill="F2F2F2"/>
            <w:vAlign w:val="center"/>
          </w:tcPr>
          <w:p w:rsidR="00CD53D2" w:rsidRPr="002851F8" w:rsidRDefault="00CD53D2" w:rsidP="00250D52">
            <w:pPr>
              <w:jc w:val="center"/>
            </w:pPr>
            <w:r w:rsidRPr="002851F8">
              <w:t>Obciążenie studenta – Liczba godzin</w:t>
            </w:r>
          </w:p>
        </w:tc>
      </w:tr>
      <w:tr w:rsidR="00CD53D2" w:rsidRPr="00B86DC9" w:rsidTr="00900AEA">
        <w:trPr>
          <w:trHeight w:val="340"/>
          <w:jc w:val="center"/>
        </w:trPr>
        <w:tc>
          <w:tcPr>
            <w:tcW w:w="2978" w:type="dxa"/>
            <w:vMerge w:val="restart"/>
          </w:tcPr>
          <w:p w:rsidR="00CD53D2" w:rsidRPr="002851F8" w:rsidRDefault="00CD53D2" w:rsidP="00900AEA">
            <w:r>
              <w:t xml:space="preserve">Zajęcia prowadzone </w:t>
            </w:r>
            <w:r>
              <w:br/>
              <w:t xml:space="preserve">z bezpośrednim udziałem NA </w:t>
            </w:r>
            <w:r>
              <w:br/>
              <w:t xml:space="preserve">lub innych osób prowadzących zajęcia </w:t>
            </w:r>
          </w:p>
        </w:tc>
        <w:tc>
          <w:tcPr>
            <w:tcW w:w="4268" w:type="dxa"/>
          </w:tcPr>
          <w:p w:rsidR="00CD53D2" w:rsidRPr="002851F8" w:rsidRDefault="00CD53D2" w:rsidP="00900AEA">
            <w:pPr>
              <w:ind w:left="88"/>
            </w:pPr>
            <w:r w:rsidRPr="002851F8">
              <w:t>Udział w zaj</w:t>
            </w:r>
            <w:r>
              <w:t xml:space="preserve">ęciach </w:t>
            </w:r>
            <w:r w:rsidRPr="002851F8">
              <w:t>dydak</w:t>
            </w:r>
            <w:r>
              <w:t>tycznych,</w:t>
            </w:r>
            <w:r w:rsidRPr="002851F8">
              <w:t xml:space="preserve"> wskazanych w pkt. </w:t>
            </w:r>
            <w:r>
              <w:t>1B</w:t>
            </w:r>
          </w:p>
        </w:tc>
        <w:tc>
          <w:tcPr>
            <w:tcW w:w="2393" w:type="dxa"/>
          </w:tcPr>
          <w:p w:rsidR="00CD53D2" w:rsidRPr="00DA1812" w:rsidRDefault="00CD53D2" w:rsidP="00900AEA">
            <w:pPr>
              <w:jc w:val="center"/>
            </w:pPr>
            <w:r>
              <w:t>30</w:t>
            </w:r>
          </w:p>
        </w:tc>
      </w:tr>
      <w:tr w:rsidR="00CD53D2" w:rsidRPr="00B86DC9" w:rsidTr="00900AEA">
        <w:trPr>
          <w:trHeight w:val="271"/>
          <w:jc w:val="center"/>
        </w:trPr>
        <w:tc>
          <w:tcPr>
            <w:tcW w:w="2978" w:type="dxa"/>
            <w:vMerge/>
          </w:tcPr>
          <w:p w:rsidR="00CD53D2" w:rsidRPr="00BA336F" w:rsidRDefault="00CD53D2" w:rsidP="00900AEA">
            <w:pPr>
              <w:rPr>
                <w:color w:val="000000"/>
              </w:rPr>
            </w:pPr>
          </w:p>
        </w:tc>
        <w:tc>
          <w:tcPr>
            <w:tcW w:w="4268" w:type="dxa"/>
          </w:tcPr>
          <w:p w:rsidR="00CD53D2" w:rsidRPr="00BA336F" w:rsidRDefault="00CD53D2" w:rsidP="00900AEA">
            <w:pPr>
              <w:ind w:left="88"/>
              <w:rPr>
                <w:color w:val="000000"/>
              </w:rPr>
            </w:pPr>
            <w:r w:rsidRPr="00BA336F">
              <w:rPr>
                <w:color w:val="000000"/>
              </w:rPr>
              <w:t xml:space="preserve">Konsultacje </w:t>
            </w:r>
          </w:p>
        </w:tc>
        <w:tc>
          <w:tcPr>
            <w:tcW w:w="2393" w:type="dxa"/>
          </w:tcPr>
          <w:p w:rsidR="00CD53D2" w:rsidRPr="00DA1812" w:rsidRDefault="00CD53D2" w:rsidP="00900AEA">
            <w:pPr>
              <w:jc w:val="center"/>
            </w:pPr>
            <w:r>
              <w:t>5</w:t>
            </w:r>
          </w:p>
        </w:tc>
      </w:tr>
      <w:tr w:rsidR="00CD53D2" w:rsidRPr="00B86DC9" w:rsidTr="00900AEA">
        <w:trPr>
          <w:trHeight w:val="177"/>
          <w:jc w:val="center"/>
        </w:trPr>
        <w:tc>
          <w:tcPr>
            <w:tcW w:w="2978" w:type="dxa"/>
            <w:vMerge w:val="restart"/>
          </w:tcPr>
          <w:p w:rsidR="00CD53D2" w:rsidRPr="00BA336F" w:rsidRDefault="00CD53D2" w:rsidP="00900AEA">
            <w:pPr>
              <w:rPr>
                <w:color w:val="000000"/>
              </w:rPr>
            </w:pPr>
          </w:p>
          <w:p w:rsidR="00CD53D2" w:rsidRPr="00BA336F" w:rsidRDefault="00CD53D2" w:rsidP="00900AEA">
            <w:pPr>
              <w:rPr>
                <w:color w:val="000000"/>
              </w:rPr>
            </w:pPr>
            <w:r w:rsidRPr="00BA336F">
              <w:rPr>
                <w:color w:val="000000"/>
              </w:rPr>
              <w:t xml:space="preserve">Praca własna studenta </w:t>
            </w:r>
          </w:p>
        </w:tc>
        <w:tc>
          <w:tcPr>
            <w:tcW w:w="4268" w:type="dxa"/>
          </w:tcPr>
          <w:p w:rsidR="00CD53D2" w:rsidRPr="00BA336F" w:rsidRDefault="00CD53D2" w:rsidP="00900AEA">
            <w:pPr>
              <w:ind w:left="88"/>
              <w:rPr>
                <w:color w:val="000000"/>
              </w:rPr>
            </w:pPr>
            <w:r w:rsidRPr="00BA336F">
              <w:rPr>
                <w:color w:val="000000"/>
              </w:rPr>
              <w:t>Przygotowanie do zajęć</w:t>
            </w:r>
          </w:p>
        </w:tc>
        <w:tc>
          <w:tcPr>
            <w:tcW w:w="2393" w:type="dxa"/>
          </w:tcPr>
          <w:p w:rsidR="00CD53D2" w:rsidRPr="00BA336F" w:rsidRDefault="00CD53D2" w:rsidP="00900AEA">
            <w:pPr>
              <w:jc w:val="center"/>
              <w:rPr>
                <w:color w:val="000000"/>
              </w:rPr>
            </w:pPr>
            <w:r>
              <w:t>1</w:t>
            </w:r>
            <w:r w:rsidRPr="00DA1812">
              <w:t>0</w:t>
            </w:r>
          </w:p>
        </w:tc>
      </w:tr>
      <w:tr w:rsidR="00CD53D2" w:rsidRPr="00B86DC9" w:rsidTr="00900AEA">
        <w:trPr>
          <w:trHeight w:val="137"/>
          <w:jc w:val="center"/>
        </w:trPr>
        <w:tc>
          <w:tcPr>
            <w:tcW w:w="2978" w:type="dxa"/>
            <w:vMerge/>
          </w:tcPr>
          <w:p w:rsidR="00CD53D2" w:rsidRPr="00BA336F" w:rsidRDefault="00CD53D2" w:rsidP="00900AEA">
            <w:pPr>
              <w:rPr>
                <w:color w:val="000000"/>
              </w:rPr>
            </w:pPr>
          </w:p>
        </w:tc>
        <w:tc>
          <w:tcPr>
            <w:tcW w:w="4268" w:type="dxa"/>
          </w:tcPr>
          <w:p w:rsidR="00CD53D2" w:rsidRPr="00BA336F" w:rsidRDefault="00CD53D2" w:rsidP="00900AEA">
            <w:pPr>
              <w:ind w:left="88"/>
              <w:rPr>
                <w:color w:val="000000"/>
              </w:rPr>
            </w:pPr>
            <w:r w:rsidRPr="00BA336F">
              <w:rPr>
                <w:color w:val="000000"/>
              </w:rPr>
              <w:t>Studiowanie literatury</w:t>
            </w:r>
          </w:p>
        </w:tc>
        <w:tc>
          <w:tcPr>
            <w:tcW w:w="2393" w:type="dxa"/>
          </w:tcPr>
          <w:p w:rsidR="00CD53D2" w:rsidRPr="00BA336F" w:rsidRDefault="00CD53D2" w:rsidP="00900AEA">
            <w:pPr>
              <w:jc w:val="center"/>
              <w:rPr>
                <w:color w:val="000000"/>
              </w:rPr>
            </w:pPr>
            <w:r w:rsidRPr="00DA1812">
              <w:t>5</w:t>
            </w:r>
          </w:p>
        </w:tc>
      </w:tr>
      <w:tr w:rsidR="00CD53D2" w:rsidRPr="00B86DC9" w:rsidTr="00900AEA">
        <w:trPr>
          <w:trHeight w:val="340"/>
          <w:jc w:val="center"/>
        </w:trPr>
        <w:tc>
          <w:tcPr>
            <w:tcW w:w="2978" w:type="dxa"/>
            <w:vMerge/>
          </w:tcPr>
          <w:p w:rsidR="00CD53D2" w:rsidRPr="00BA336F" w:rsidRDefault="00CD53D2" w:rsidP="00900AEA">
            <w:pPr>
              <w:rPr>
                <w:color w:val="000000"/>
              </w:rPr>
            </w:pPr>
          </w:p>
        </w:tc>
        <w:tc>
          <w:tcPr>
            <w:tcW w:w="4268" w:type="dxa"/>
          </w:tcPr>
          <w:p w:rsidR="00CD53D2" w:rsidRPr="00BA336F" w:rsidRDefault="00CD53D2" w:rsidP="00900AEA">
            <w:pPr>
              <w:ind w:left="88"/>
              <w:rPr>
                <w:color w:val="000000"/>
              </w:rPr>
            </w:pPr>
            <w:r w:rsidRPr="00BA336F">
              <w:rPr>
                <w:color w:val="000000"/>
              </w:rPr>
              <w:t xml:space="preserve">Inne (przygotowanie do egzaminu, zaliczeń, </w:t>
            </w:r>
          </w:p>
          <w:p w:rsidR="00CD53D2" w:rsidRPr="00BA336F" w:rsidRDefault="00CD53D2" w:rsidP="00900AEA">
            <w:pPr>
              <w:ind w:left="88"/>
              <w:rPr>
                <w:color w:val="000000"/>
              </w:rPr>
            </w:pPr>
            <w:r w:rsidRPr="00BA336F">
              <w:rPr>
                <w:color w:val="000000"/>
              </w:rPr>
              <w:t>przygotowanie projektu itd.)</w:t>
            </w:r>
          </w:p>
        </w:tc>
        <w:tc>
          <w:tcPr>
            <w:tcW w:w="2393" w:type="dxa"/>
          </w:tcPr>
          <w:p w:rsidR="00CD53D2" w:rsidRPr="00BA336F" w:rsidRDefault="00CD53D2" w:rsidP="00900AEA">
            <w:pPr>
              <w:jc w:val="center"/>
              <w:rPr>
                <w:color w:val="000000"/>
              </w:rPr>
            </w:pPr>
            <w:r>
              <w:rPr>
                <w:color w:val="000000"/>
              </w:rPr>
              <w:t>10</w:t>
            </w:r>
          </w:p>
        </w:tc>
      </w:tr>
      <w:tr w:rsidR="00CD53D2" w:rsidRPr="00B86DC9" w:rsidTr="00900AEA">
        <w:trPr>
          <w:trHeight w:val="340"/>
          <w:jc w:val="center"/>
        </w:trPr>
        <w:tc>
          <w:tcPr>
            <w:tcW w:w="7246" w:type="dxa"/>
            <w:gridSpan w:val="2"/>
            <w:shd w:val="clear" w:color="auto" w:fill="F2F2F2"/>
          </w:tcPr>
          <w:p w:rsidR="00CD53D2" w:rsidRPr="00BA336F" w:rsidRDefault="00CD53D2" w:rsidP="00900AEA">
            <w:pPr>
              <w:rPr>
                <w:color w:val="000000"/>
              </w:rPr>
            </w:pPr>
            <w:r w:rsidRPr="00BA336F">
              <w:rPr>
                <w:color w:val="000000"/>
              </w:rPr>
              <w:t>Łączny nakład pracy studenta</w:t>
            </w:r>
          </w:p>
        </w:tc>
        <w:tc>
          <w:tcPr>
            <w:tcW w:w="2393" w:type="dxa"/>
            <w:shd w:val="clear" w:color="auto" w:fill="F2F2F2"/>
          </w:tcPr>
          <w:p w:rsidR="00CD53D2" w:rsidRPr="00BA336F" w:rsidRDefault="00CD53D2" w:rsidP="00900AEA">
            <w:pPr>
              <w:jc w:val="center"/>
              <w:rPr>
                <w:color w:val="000000"/>
              </w:rPr>
            </w:pPr>
            <w:r>
              <w:rPr>
                <w:color w:val="000000"/>
              </w:rPr>
              <w:t>60</w:t>
            </w:r>
          </w:p>
        </w:tc>
      </w:tr>
      <w:tr w:rsidR="00CD53D2" w:rsidRPr="00B86DC9" w:rsidTr="00900AEA">
        <w:trPr>
          <w:trHeight w:val="397"/>
          <w:jc w:val="center"/>
        </w:trPr>
        <w:tc>
          <w:tcPr>
            <w:tcW w:w="7246" w:type="dxa"/>
            <w:gridSpan w:val="2"/>
            <w:shd w:val="clear" w:color="auto" w:fill="F2F2F2"/>
            <w:vAlign w:val="center"/>
          </w:tcPr>
          <w:p w:rsidR="00CD53D2" w:rsidRPr="00BA336F" w:rsidRDefault="00CD53D2" w:rsidP="00900AEA">
            <w:pPr>
              <w:jc w:val="right"/>
              <w:rPr>
                <w:b/>
                <w:color w:val="000000"/>
              </w:rPr>
            </w:pPr>
            <w:r w:rsidRPr="00BA336F">
              <w:rPr>
                <w:color w:val="000000"/>
              </w:rPr>
              <w:t xml:space="preserve"> </w:t>
            </w:r>
            <w:r w:rsidRPr="00BA336F">
              <w:rPr>
                <w:b/>
                <w:color w:val="000000"/>
              </w:rPr>
              <w:t xml:space="preserve">Liczba punktów ECTS </w:t>
            </w:r>
          </w:p>
        </w:tc>
        <w:tc>
          <w:tcPr>
            <w:tcW w:w="2393" w:type="dxa"/>
            <w:shd w:val="clear" w:color="auto" w:fill="F2F2F2"/>
            <w:vAlign w:val="center"/>
          </w:tcPr>
          <w:p w:rsidR="00CD53D2" w:rsidRPr="00BA336F" w:rsidRDefault="00CD53D2" w:rsidP="00900AEA">
            <w:pPr>
              <w:jc w:val="center"/>
              <w:rPr>
                <w:color w:val="000000"/>
              </w:rPr>
            </w:pPr>
            <w:r>
              <w:rPr>
                <w:color w:val="000000"/>
              </w:rPr>
              <w:t>2</w:t>
            </w:r>
          </w:p>
        </w:tc>
      </w:tr>
    </w:tbl>
    <w:p w:rsidR="00CD53D2" w:rsidRDefault="00CD53D2" w:rsidP="00CD53D2">
      <w:r w:rsidRPr="00BA336F">
        <w:rPr>
          <w:rStyle w:val="Odwoanieprzypisukocowego"/>
          <w:color w:val="000000"/>
        </w:rPr>
        <w:lastRenderedPageBreak/>
        <w:footnoteRef/>
      </w:r>
      <w:r w:rsidRPr="00BA336F">
        <w:rPr>
          <w:color w:val="000000"/>
        </w:rPr>
        <w:t xml:space="preserve"> </w:t>
      </w:r>
      <w:r w:rsidRPr="00BA336F">
        <w:rPr>
          <w:color w:val="000000"/>
          <w:sz w:val="20"/>
          <w:szCs w:val="20"/>
        </w:rPr>
        <w:t>ostateczna liczba punktów ECTS</w:t>
      </w:r>
    </w:p>
    <w:p w:rsidR="0022496A" w:rsidRPr="0022496A" w:rsidRDefault="00F00C1D" w:rsidP="0022496A">
      <w: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22496A" w:rsidRPr="00F05BEC" w:rsidTr="0022496A">
        <w:trPr>
          <w:trHeight w:val="454"/>
          <w:jc w:val="center"/>
        </w:trPr>
        <w:tc>
          <w:tcPr>
            <w:tcW w:w="2410" w:type="dxa"/>
            <w:vAlign w:val="center"/>
          </w:tcPr>
          <w:p w:rsidR="0022496A" w:rsidRPr="00F05BEC" w:rsidRDefault="0022496A" w:rsidP="0022496A">
            <w:pPr>
              <w:pStyle w:val="Nagwek1"/>
              <w:spacing w:before="0" w:line="276" w:lineRule="auto"/>
              <w:rPr>
                <w:rFonts w:ascii="Times New Roman" w:hAnsi="Times New Roman"/>
                <w:sz w:val="20"/>
                <w:szCs w:val="20"/>
              </w:rPr>
            </w:pPr>
            <w:r w:rsidRPr="00F05BEC">
              <w:rPr>
                <w:rFonts w:ascii="Times New Roman" w:hAnsi="Times New Roman"/>
                <w:sz w:val="20"/>
                <w:szCs w:val="20"/>
              </w:rPr>
              <w:lastRenderedPageBreak/>
              <w:t>Kod przedmiotu:</w:t>
            </w:r>
          </w:p>
        </w:tc>
        <w:tc>
          <w:tcPr>
            <w:tcW w:w="1958" w:type="dxa"/>
            <w:vAlign w:val="center"/>
          </w:tcPr>
          <w:p w:rsidR="0022496A" w:rsidRPr="00F05BEC" w:rsidRDefault="0022496A" w:rsidP="0022496A">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rsidR="0022496A" w:rsidRPr="00F05BEC" w:rsidRDefault="0022496A" w:rsidP="0022496A">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rsidR="0022496A" w:rsidRPr="00DE4E2D" w:rsidRDefault="0022496A" w:rsidP="0022496A">
            <w:pPr>
              <w:pStyle w:val="Nagwek1"/>
              <w:spacing w:before="0" w:line="276" w:lineRule="auto"/>
              <w:jc w:val="center"/>
              <w:rPr>
                <w:rFonts w:ascii="Times New Roman" w:hAnsi="Times New Roman"/>
                <w:sz w:val="20"/>
                <w:szCs w:val="20"/>
              </w:rPr>
            </w:pPr>
            <w:r w:rsidRPr="00DE4E2D">
              <w:rPr>
                <w:rFonts w:ascii="Times New Roman" w:hAnsi="Times New Roman"/>
                <w:sz w:val="20"/>
                <w:szCs w:val="20"/>
              </w:rPr>
              <w:t>D.3.2.3</w:t>
            </w:r>
          </w:p>
        </w:tc>
      </w:tr>
    </w:tbl>
    <w:p w:rsidR="0022496A" w:rsidRPr="00B86DC9" w:rsidRDefault="0022496A" w:rsidP="009A1EEC">
      <w:pPr>
        <w:numPr>
          <w:ilvl w:val="0"/>
          <w:numId w:val="228"/>
        </w:numPr>
        <w:tabs>
          <w:tab w:val="clear" w:pos="1440"/>
          <w:tab w:val="left" w:pos="284"/>
        </w:tabs>
        <w:spacing w:before="120" w:after="0" w:line="240" w:lineRule="auto"/>
        <w:ind w:left="357" w:hanging="357"/>
        <w:rPr>
          <w:b/>
        </w:rPr>
      </w:pPr>
      <w:r w:rsidRPr="00B86DC9">
        <w:rPr>
          <w:b/>
        </w:rPr>
        <w:t>INFORMACJE O PRZEDMIOCIE</w:t>
      </w:r>
    </w:p>
    <w:p w:rsidR="0022496A" w:rsidRPr="00B86DC9" w:rsidRDefault="0022496A" w:rsidP="009A1EEC">
      <w:pPr>
        <w:pStyle w:val="Akapitzlist1"/>
        <w:numPr>
          <w:ilvl w:val="1"/>
          <w:numId w:val="228"/>
        </w:numPr>
        <w:tabs>
          <w:tab w:val="clear" w:pos="720"/>
          <w:tab w:val="num" w:pos="567"/>
        </w:tabs>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22496A" w:rsidRPr="00B86DC9" w:rsidTr="0022496A">
        <w:trPr>
          <w:trHeight w:val="340"/>
          <w:jc w:val="center"/>
        </w:trPr>
        <w:tc>
          <w:tcPr>
            <w:tcW w:w="3775" w:type="dxa"/>
            <w:shd w:val="clear" w:color="auto" w:fill="F2F2F2" w:themeFill="background1" w:themeFillShade="F2"/>
            <w:vAlign w:val="center"/>
          </w:tcPr>
          <w:p w:rsidR="0022496A" w:rsidRPr="00B86DC9" w:rsidRDefault="0022496A" w:rsidP="0022496A">
            <w:pPr>
              <w:widowControl w:val="0"/>
              <w:autoSpaceDE w:val="0"/>
              <w:autoSpaceDN w:val="0"/>
              <w:adjustRightInd w:val="0"/>
              <w:rPr>
                <w:iCs/>
                <w:color w:val="000000"/>
              </w:rPr>
            </w:pPr>
            <w:r w:rsidRPr="00B86DC9">
              <w:rPr>
                <w:iCs/>
              </w:rPr>
              <w:t>Nazwa przedmiotu</w:t>
            </w:r>
            <w:r>
              <w:rPr>
                <w:iCs/>
              </w:rPr>
              <w:t xml:space="preserve"> / zajęć </w:t>
            </w:r>
          </w:p>
        </w:tc>
        <w:tc>
          <w:tcPr>
            <w:tcW w:w="5864" w:type="dxa"/>
            <w:vAlign w:val="center"/>
          </w:tcPr>
          <w:p w:rsidR="0022496A" w:rsidRPr="00B86DC9" w:rsidRDefault="0022496A" w:rsidP="0022496A">
            <w:pPr>
              <w:widowControl w:val="0"/>
              <w:autoSpaceDE w:val="0"/>
              <w:autoSpaceDN w:val="0"/>
              <w:adjustRightInd w:val="0"/>
              <w:rPr>
                <w:iCs/>
                <w:color w:val="000000"/>
              </w:rPr>
            </w:pPr>
            <w:r w:rsidRPr="00F24277">
              <w:rPr>
                <w:b/>
                <w:bCs/>
                <w:iCs/>
              </w:rPr>
              <w:t>NORMOWANIE W BUDOWNICTWIE</w:t>
            </w:r>
          </w:p>
        </w:tc>
      </w:tr>
      <w:tr w:rsidR="0022496A" w:rsidRPr="00B86DC9" w:rsidTr="0022496A">
        <w:trPr>
          <w:trHeight w:val="340"/>
          <w:jc w:val="center"/>
        </w:trPr>
        <w:tc>
          <w:tcPr>
            <w:tcW w:w="3775" w:type="dxa"/>
            <w:shd w:val="clear" w:color="auto" w:fill="F2F2F2" w:themeFill="background1" w:themeFillShade="F2"/>
            <w:vAlign w:val="center"/>
          </w:tcPr>
          <w:p w:rsidR="0022496A" w:rsidRPr="00B86DC9" w:rsidRDefault="0022496A" w:rsidP="0022496A">
            <w:pPr>
              <w:widowControl w:val="0"/>
              <w:autoSpaceDE w:val="0"/>
              <w:autoSpaceDN w:val="0"/>
              <w:adjustRightInd w:val="0"/>
              <w:rPr>
                <w:iCs/>
                <w:color w:val="000000"/>
              </w:rPr>
            </w:pPr>
            <w:r w:rsidRPr="00B86DC9">
              <w:rPr>
                <w:iCs/>
                <w:color w:val="000000"/>
              </w:rPr>
              <w:t>Kierunek studiów</w:t>
            </w:r>
          </w:p>
        </w:tc>
        <w:tc>
          <w:tcPr>
            <w:tcW w:w="5864" w:type="dxa"/>
            <w:vAlign w:val="center"/>
          </w:tcPr>
          <w:p w:rsidR="0022496A" w:rsidRPr="00B86DC9" w:rsidRDefault="0022496A" w:rsidP="0022496A">
            <w:pPr>
              <w:widowControl w:val="0"/>
              <w:autoSpaceDE w:val="0"/>
              <w:autoSpaceDN w:val="0"/>
              <w:adjustRightInd w:val="0"/>
              <w:rPr>
                <w:iCs/>
                <w:color w:val="000000"/>
              </w:rPr>
            </w:pPr>
            <w:r w:rsidRPr="00EA3B8D">
              <w:rPr>
                <w:bCs/>
                <w:iCs/>
              </w:rPr>
              <w:t>budownictwo</w:t>
            </w:r>
          </w:p>
        </w:tc>
      </w:tr>
      <w:tr w:rsidR="0022496A" w:rsidRPr="00B86DC9" w:rsidTr="0022496A">
        <w:trPr>
          <w:trHeight w:val="340"/>
          <w:jc w:val="center"/>
        </w:trPr>
        <w:tc>
          <w:tcPr>
            <w:tcW w:w="3775" w:type="dxa"/>
            <w:shd w:val="clear" w:color="auto" w:fill="F2F2F2" w:themeFill="background1" w:themeFillShade="F2"/>
            <w:vAlign w:val="center"/>
          </w:tcPr>
          <w:p w:rsidR="0022496A" w:rsidRPr="00B86DC9" w:rsidRDefault="0022496A" w:rsidP="0022496A">
            <w:pPr>
              <w:widowControl w:val="0"/>
              <w:autoSpaceDE w:val="0"/>
              <w:autoSpaceDN w:val="0"/>
              <w:adjustRightInd w:val="0"/>
              <w:rPr>
                <w:iCs/>
                <w:color w:val="000000"/>
              </w:rPr>
            </w:pPr>
            <w:r w:rsidRPr="00B86DC9">
              <w:rPr>
                <w:iCs/>
                <w:color w:val="000000"/>
              </w:rPr>
              <w:t>Poziom studiów</w:t>
            </w:r>
          </w:p>
        </w:tc>
        <w:tc>
          <w:tcPr>
            <w:tcW w:w="5864" w:type="dxa"/>
            <w:vAlign w:val="center"/>
          </w:tcPr>
          <w:p w:rsidR="0022496A" w:rsidRPr="00B86DC9" w:rsidRDefault="0022496A" w:rsidP="0022496A">
            <w:pPr>
              <w:widowControl w:val="0"/>
              <w:autoSpaceDE w:val="0"/>
              <w:autoSpaceDN w:val="0"/>
              <w:adjustRightInd w:val="0"/>
              <w:rPr>
                <w:iCs/>
                <w:color w:val="000000"/>
              </w:rPr>
            </w:pPr>
            <w:r w:rsidRPr="00B86DC9">
              <w:rPr>
                <w:iCs/>
                <w:color w:val="000000"/>
              </w:rPr>
              <w:t xml:space="preserve">I </w:t>
            </w:r>
            <w:r>
              <w:rPr>
                <w:iCs/>
                <w:color w:val="000000"/>
              </w:rPr>
              <w:t xml:space="preserve">stopnia </w:t>
            </w:r>
            <w:r w:rsidRPr="00B86DC9">
              <w:rPr>
                <w:iCs/>
                <w:color w:val="000000"/>
              </w:rPr>
              <w:t>(inż.)</w:t>
            </w:r>
          </w:p>
        </w:tc>
      </w:tr>
      <w:tr w:rsidR="0022496A" w:rsidRPr="00B86DC9" w:rsidTr="0022496A">
        <w:trPr>
          <w:trHeight w:val="340"/>
          <w:jc w:val="center"/>
        </w:trPr>
        <w:tc>
          <w:tcPr>
            <w:tcW w:w="3775" w:type="dxa"/>
            <w:shd w:val="clear" w:color="auto" w:fill="F2F2F2" w:themeFill="background1" w:themeFillShade="F2"/>
            <w:vAlign w:val="center"/>
          </w:tcPr>
          <w:p w:rsidR="0022496A" w:rsidRPr="00B86DC9" w:rsidRDefault="0022496A" w:rsidP="0022496A">
            <w:pPr>
              <w:widowControl w:val="0"/>
              <w:autoSpaceDE w:val="0"/>
              <w:autoSpaceDN w:val="0"/>
              <w:adjustRightInd w:val="0"/>
              <w:rPr>
                <w:iCs/>
                <w:color w:val="000000"/>
              </w:rPr>
            </w:pPr>
            <w:r>
              <w:rPr>
                <w:iCs/>
                <w:color w:val="000000"/>
              </w:rPr>
              <w:t xml:space="preserve">Profil </w:t>
            </w:r>
          </w:p>
        </w:tc>
        <w:tc>
          <w:tcPr>
            <w:tcW w:w="5864" w:type="dxa"/>
            <w:vAlign w:val="center"/>
          </w:tcPr>
          <w:p w:rsidR="0022496A" w:rsidRPr="00B86DC9" w:rsidRDefault="0022496A" w:rsidP="0022496A">
            <w:pPr>
              <w:widowControl w:val="0"/>
              <w:autoSpaceDE w:val="0"/>
              <w:autoSpaceDN w:val="0"/>
              <w:adjustRightInd w:val="0"/>
              <w:rPr>
                <w:iCs/>
                <w:color w:val="000000"/>
              </w:rPr>
            </w:pPr>
            <w:r w:rsidRPr="00B86DC9">
              <w:rPr>
                <w:iCs/>
                <w:color w:val="000000"/>
              </w:rPr>
              <w:t>ogólnoakademicki</w:t>
            </w:r>
          </w:p>
        </w:tc>
      </w:tr>
      <w:tr w:rsidR="0022496A" w:rsidRPr="00B86DC9" w:rsidTr="0022496A">
        <w:trPr>
          <w:trHeight w:val="340"/>
          <w:jc w:val="center"/>
        </w:trPr>
        <w:tc>
          <w:tcPr>
            <w:tcW w:w="3775" w:type="dxa"/>
            <w:shd w:val="clear" w:color="auto" w:fill="F2F2F2" w:themeFill="background1" w:themeFillShade="F2"/>
            <w:vAlign w:val="center"/>
          </w:tcPr>
          <w:p w:rsidR="0022496A" w:rsidRPr="00B86DC9" w:rsidRDefault="0022496A" w:rsidP="0022496A">
            <w:pPr>
              <w:widowControl w:val="0"/>
              <w:autoSpaceDE w:val="0"/>
              <w:autoSpaceDN w:val="0"/>
              <w:adjustRightInd w:val="0"/>
              <w:rPr>
                <w:iCs/>
                <w:color w:val="000000"/>
              </w:rPr>
            </w:pPr>
            <w:r w:rsidRPr="00B86DC9">
              <w:rPr>
                <w:iCs/>
                <w:color w:val="000000"/>
              </w:rPr>
              <w:t>Forma studiów</w:t>
            </w:r>
          </w:p>
        </w:tc>
        <w:tc>
          <w:tcPr>
            <w:tcW w:w="5864" w:type="dxa"/>
            <w:vAlign w:val="center"/>
          </w:tcPr>
          <w:p w:rsidR="0022496A" w:rsidRPr="00B86DC9" w:rsidRDefault="0022496A" w:rsidP="0022496A">
            <w:pPr>
              <w:widowControl w:val="0"/>
              <w:autoSpaceDE w:val="0"/>
              <w:autoSpaceDN w:val="0"/>
              <w:adjustRightInd w:val="0"/>
              <w:rPr>
                <w:iCs/>
                <w:color w:val="000000"/>
              </w:rPr>
            </w:pPr>
            <w:r w:rsidRPr="00B86DC9">
              <w:rPr>
                <w:iCs/>
                <w:color w:val="000000"/>
              </w:rPr>
              <w:t>stacjonarne</w:t>
            </w:r>
          </w:p>
        </w:tc>
      </w:tr>
      <w:tr w:rsidR="0022496A" w:rsidRPr="00B86DC9" w:rsidTr="0022496A">
        <w:trPr>
          <w:trHeight w:val="340"/>
          <w:jc w:val="center"/>
        </w:trPr>
        <w:tc>
          <w:tcPr>
            <w:tcW w:w="3775" w:type="dxa"/>
            <w:shd w:val="clear" w:color="auto" w:fill="F2F2F2" w:themeFill="background1" w:themeFillShade="F2"/>
            <w:vAlign w:val="center"/>
          </w:tcPr>
          <w:p w:rsidR="0022496A" w:rsidRPr="00B86DC9" w:rsidRDefault="0022496A" w:rsidP="0022496A">
            <w:pPr>
              <w:widowControl w:val="0"/>
              <w:autoSpaceDE w:val="0"/>
              <w:autoSpaceDN w:val="0"/>
              <w:adjustRightInd w:val="0"/>
              <w:rPr>
                <w:iCs/>
                <w:color w:val="000000"/>
              </w:rPr>
            </w:pPr>
            <w:r w:rsidRPr="00B86DC9">
              <w:rPr>
                <w:iCs/>
                <w:color w:val="000000"/>
              </w:rPr>
              <w:t>Specjalność</w:t>
            </w:r>
          </w:p>
        </w:tc>
        <w:tc>
          <w:tcPr>
            <w:tcW w:w="5864" w:type="dxa"/>
            <w:vAlign w:val="center"/>
          </w:tcPr>
          <w:p w:rsidR="0022496A" w:rsidRPr="00B86DC9" w:rsidRDefault="0022496A" w:rsidP="0022496A">
            <w:pPr>
              <w:widowControl w:val="0"/>
              <w:autoSpaceDE w:val="0"/>
              <w:autoSpaceDN w:val="0"/>
              <w:adjustRightInd w:val="0"/>
              <w:rPr>
                <w:iCs/>
                <w:color w:val="000000"/>
              </w:rPr>
            </w:pPr>
          </w:p>
        </w:tc>
      </w:tr>
      <w:tr w:rsidR="0022496A" w:rsidRPr="00B86DC9" w:rsidTr="0022496A">
        <w:trPr>
          <w:trHeight w:val="340"/>
          <w:jc w:val="center"/>
        </w:trPr>
        <w:tc>
          <w:tcPr>
            <w:tcW w:w="3775" w:type="dxa"/>
            <w:shd w:val="clear" w:color="auto" w:fill="F2F2F2" w:themeFill="background1" w:themeFillShade="F2"/>
            <w:vAlign w:val="center"/>
          </w:tcPr>
          <w:p w:rsidR="0022496A" w:rsidRPr="00B86DC9" w:rsidRDefault="0022496A" w:rsidP="0022496A">
            <w:pPr>
              <w:widowControl w:val="0"/>
              <w:autoSpaceDE w:val="0"/>
              <w:autoSpaceDN w:val="0"/>
              <w:adjustRightInd w:val="0"/>
              <w:rPr>
                <w:iCs/>
                <w:color w:val="000000"/>
              </w:rPr>
            </w:pPr>
            <w:r w:rsidRPr="00B86DC9">
              <w:rPr>
                <w:iCs/>
                <w:color w:val="000000"/>
              </w:rPr>
              <w:t>Jednostka prowadząca kierunek studiów</w:t>
            </w:r>
          </w:p>
        </w:tc>
        <w:tc>
          <w:tcPr>
            <w:tcW w:w="5864" w:type="dxa"/>
            <w:vAlign w:val="center"/>
          </w:tcPr>
          <w:p w:rsidR="0022496A" w:rsidRPr="00B86DC9" w:rsidRDefault="0022496A" w:rsidP="0022496A">
            <w:pPr>
              <w:widowControl w:val="0"/>
              <w:autoSpaceDE w:val="0"/>
              <w:autoSpaceDN w:val="0"/>
              <w:adjustRightInd w:val="0"/>
              <w:rPr>
                <w:iCs/>
                <w:color w:val="000000"/>
              </w:rPr>
            </w:pPr>
            <w:r w:rsidRPr="00251706">
              <w:rPr>
                <w:bCs/>
                <w:iCs/>
              </w:rPr>
              <w:t>Wydział Budownictwa, Archit</w:t>
            </w:r>
            <w:r>
              <w:rPr>
                <w:bCs/>
                <w:iCs/>
              </w:rPr>
              <w:t>ektury i Inżynierii Środowiska</w:t>
            </w:r>
          </w:p>
        </w:tc>
      </w:tr>
      <w:tr w:rsidR="0022496A" w:rsidRPr="00B86DC9" w:rsidTr="0022496A">
        <w:trPr>
          <w:trHeight w:val="340"/>
          <w:jc w:val="center"/>
        </w:trPr>
        <w:tc>
          <w:tcPr>
            <w:tcW w:w="3775" w:type="dxa"/>
            <w:shd w:val="clear" w:color="auto" w:fill="F2F2F2" w:themeFill="background1" w:themeFillShade="F2"/>
            <w:vAlign w:val="center"/>
          </w:tcPr>
          <w:p w:rsidR="0022496A" w:rsidRPr="00B86DC9" w:rsidRDefault="0022496A" w:rsidP="0022496A">
            <w:pPr>
              <w:widowControl w:val="0"/>
              <w:autoSpaceDE w:val="0"/>
              <w:autoSpaceDN w:val="0"/>
              <w:adjustRightInd w:val="0"/>
              <w:rPr>
                <w:iCs/>
                <w:color w:val="000000"/>
              </w:rPr>
            </w:pPr>
            <w:r w:rsidRPr="00B86DC9">
              <w:rPr>
                <w:iCs/>
                <w:color w:val="000000"/>
              </w:rPr>
              <w:t>Imię i nazwisko nauczyciela (li) i jego stopień lub tytuł naukowy</w:t>
            </w:r>
            <w:r>
              <w:rPr>
                <w:iCs/>
                <w:color w:val="000000"/>
              </w:rPr>
              <w:t xml:space="preserve"> osoby odpowiedzialnej za przygotowanie sylabusa</w:t>
            </w:r>
          </w:p>
        </w:tc>
        <w:tc>
          <w:tcPr>
            <w:tcW w:w="5864" w:type="dxa"/>
            <w:vAlign w:val="center"/>
          </w:tcPr>
          <w:p w:rsidR="0022496A" w:rsidRPr="00B86DC9" w:rsidRDefault="0022496A" w:rsidP="0022496A">
            <w:pPr>
              <w:widowControl w:val="0"/>
              <w:autoSpaceDE w:val="0"/>
              <w:autoSpaceDN w:val="0"/>
              <w:adjustRightInd w:val="0"/>
              <w:rPr>
                <w:iCs/>
                <w:color w:val="000000"/>
              </w:rPr>
            </w:pPr>
          </w:p>
        </w:tc>
      </w:tr>
      <w:tr w:rsidR="0022496A" w:rsidRPr="00B86DC9" w:rsidTr="0022496A">
        <w:trPr>
          <w:trHeight w:val="340"/>
          <w:jc w:val="center"/>
        </w:trPr>
        <w:tc>
          <w:tcPr>
            <w:tcW w:w="3775" w:type="dxa"/>
            <w:shd w:val="clear" w:color="auto" w:fill="F2F2F2" w:themeFill="background1" w:themeFillShade="F2"/>
            <w:vAlign w:val="center"/>
          </w:tcPr>
          <w:p w:rsidR="0022496A" w:rsidRPr="00B86DC9" w:rsidRDefault="0022496A" w:rsidP="0022496A">
            <w:pPr>
              <w:widowControl w:val="0"/>
              <w:autoSpaceDE w:val="0"/>
              <w:autoSpaceDN w:val="0"/>
              <w:adjustRightInd w:val="0"/>
              <w:rPr>
                <w:iCs/>
                <w:color w:val="000000"/>
              </w:rPr>
            </w:pPr>
            <w:r w:rsidRPr="00B86DC9">
              <w:rPr>
                <w:iCs/>
                <w:color w:val="000000"/>
              </w:rPr>
              <w:t>Przedmioty wprowadzające</w:t>
            </w:r>
          </w:p>
        </w:tc>
        <w:tc>
          <w:tcPr>
            <w:tcW w:w="5864" w:type="dxa"/>
            <w:vAlign w:val="center"/>
          </w:tcPr>
          <w:p w:rsidR="0022496A" w:rsidRPr="00B86DC9" w:rsidRDefault="0022496A" w:rsidP="0022496A">
            <w:pPr>
              <w:widowControl w:val="0"/>
              <w:autoSpaceDE w:val="0"/>
              <w:autoSpaceDN w:val="0"/>
              <w:adjustRightInd w:val="0"/>
              <w:rPr>
                <w:iCs/>
                <w:color w:val="000000"/>
              </w:rPr>
            </w:pPr>
            <w:r w:rsidRPr="00EA3B8D">
              <w:rPr>
                <w:bCs/>
              </w:rPr>
              <w:t>statystyka matematyczna, technologia robót budowlanych</w:t>
            </w:r>
          </w:p>
        </w:tc>
      </w:tr>
      <w:tr w:rsidR="0022496A" w:rsidRPr="00B86DC9" w:rsidTr="0022496A">
        <w:trPr>
          <w:trHeight w:val="340"/>
          <w:jc w:val="center"/>
        </w:trPr>
        <w:tc>
          <w:tcPr>
            <w:tcW w:w="3775" w:type="dxa"/>
            <w:shd w:val="clear" w:color="auto" w:fill="F2F2F2" w:themeFill="background1" w:themeFillShade="F2"/>
            <w:vAlign w:val="center"/>
          </w:tcPr>
          <w:p w:rsidR="0022496A" w:rsidRPr="00B86DC9" w:rsidRDefault="0022496A" w:rsidP="0022496A">
            <w:pPr>
              <w:widowControl w:val="0"/>
              <w:autoSpaceDE w:val="0"/>
              <w:autoSpaceDN w:val="0"/>
              <w:adjustRightInd w:val="0"/>
              <w:rPr>
                <w:iCs/>
              </w:rPr>
            </w:pPr>
            <w:r w:rsidRPr="00B86DC9">
              <w:rPr>
                <w:iCs/>
              </w:rPr>
              <w:t>Wymagania wstępne</w:t>
            </w:r>
          </w:p>
        </w:tc>
        <w:tc>
          <w:tcPr>
            <w:tcW w:w="5864" w:type="dxa"/>
            <w:vAlign w:val="center"/>
          </w:tcPr>
          <w:p w:rsidR="0022496A" w:rsidRPr="00B86DC9" w:rsidRDefault="0022496A" w:rsidP="0022496A">
            <w:pPr>
              <w:widowControl w:val="0"/>
              <w:autoSpaceDE w:val="0"/>
              <w:autoSpaceDN w:val="0"/>
              <w:adjustRightInd w:val="0"/>
              <w:rPr>
                <w:bCs/>
                <w:iCs/>
                <w:color w:val="000000"/>
              </w:rPr>
            </w:pPr>
            <w:r w:rsidRPr="00EA3B8D">
              <w:rPr>
                <w:bCs/>
                <w:iCs/>
              </w:rPr>
              <w:t>znajomość ogólnych zasad technologii i organizacji produkcji budowlanej</w:t>
            </w:r>
          </w:p>
        </w:tc>
      </w:tr>
    </w:tbl>
    <w:p w:rsidR="0022496A" w:rsidRPr="00B86DC9" w:rsidRDefault="0022496A" w:rsidP="009A1EEC">
      <w:pPr>
        <w:pStyle w:val="Akapitzlist1"/>
        <w:numPr>
          <w:ilvl w:val="1"/>
          <w:numId w:val="228"/>
        </w:numPr>
        <w:tabs>
          <w:tab w:val="clear" w:pos="720"/>
          <w:tab w:val="num" w:pos="567"/>
        </w:tabs>
        <w:spacing w:before="120" w:after="120"/>
        <w:ind w:left="567" w:hanging="283"/>
        <w:rPr>
          <w:b/>
          <w:bCs/>
          <w:iCs/>
          <w:sz w:val="22"/>
          <w:szCs w:val="22"/>
        </w:rPr>
      </w:pPr>
      <w:r w:rsidRPr="00B86DC9">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22496A" w:rsidRPr="00B86DC9" w:rsidTr="0022496A">
        <w:trPr>
          <w:trHeight w:val="371"/>
          <w:jc w:val="center"/>
        </w:trPr>
        <w:tc>
          <w:tcPr>
            <w:tcW w:w="888" w:type="dxa"/>
            <w:vMerge w:val="restart"/>
            <w:shd w:val="clear" w:color="auto" w:fill="F2F2F2" w:themeFill="background1" w:themeFillShade="F2"/>
            <w:vAlign w:val="center"/>
          </w:tcPr>
          <w:p w:rsidR="0022496A" w:rsidRPr="00B86DC9" w:rsidRDefault="0022496A" w:rsidP="0022496A">
            <w:pPr>
              <w:jc w:val="center"/>
              <w:rPr>
                <w:iCs/>
              </w:rPr>
            </w:pPr>
            <w:r w:rsidRPr="00B86DC9">
              <w:rPr>
                <w:b/>
                <w:bCs/>
                <w:i/>
                <w:iCs/>
              </w:rPr>
              <w:t> </w:t>
            </w:r>
            <w:r w:rsidRPr="00B86DC9">
              <w:rPr>
                <w:iCs/>
              </w:rPr>
              <w:t>Semestr</w:t>
            </w:r>
          </w:p>
        </w:tc>
        <w:tc>
          <w:tcPr>
            <w:tcW w:w="980" w:type="dxa"/>
            <w:tcBorders>
              <w:bottom w:val="nil"/>
            </w:tcBorders>
            <w:shd w:val="clear" w:color="auto" w:fill="F2F2F2" w:themeFill="background1" w:themeFillShade="F2"/>
            <w:vAlign w:val="center"/>
          </w:tcPr>
          <w:p w:rsidR="0022496A" w:rsidRPr="00B86DC9" w:rsidRDefault="0022496A" w:rsidP="0022496A">
            <w:pPr>
              <w:jc w:val="center"/>
              <w:rPr>
                <w:iCs/>
              </w:rPr>
            </w:pPr>
            <w:r w:rsidRPr="00B86DC9">
              <w:rPr>
                <w:iCs/>
              </w:rPr>
              <w:t>Wykłady</w:t>
            </w:r>
          </w:p>
        </w:tc>
        <w:tc>
          <w:tcPr>
            <w:tcW w:w="1316" w:type="dxa"/>
            <w:tcBorders>
              <w:bottom w:val="nil"/>
            </w:tcBorders>
            <w:shd w:val="clear" w:color="auto" w:fill="F2F2F2" w:themeFill="background1" w:themeFillShade="F2"/>
            <w:vAlign w:val="center"/>
          </w:tcPr>
          <w:p w:rsidR="0022496A" w:rsidRPr="00B86DC9" w:rsidRDefault="0022496A" w:rsidP="0022496A">
            <w:pPr>
              <w:jc w:val="center"/>
              <w:rPr>
                <w:iCs/>
              </w:rPr>
            </w:pPr>
            <w:r w:rsidRPr="00B86DC9">
              <w:rPr>
                <w:iCs/>
              </w:rPr>
              <w:t>Ćwiczenia audytoryjne</w:t>
            </w:r>
          </w:p>
        </w:tc>
        <w:tc>
          <w:tcPr>
            <w:tcW w:w="1462" w:type="dxa"/>
            <w:tcBorders>
              <w:bottom w:val="nil"/>
            </w:tcBorders>
            <w:shd w:val="clear" w:color="auto" w:fill="F2F2F2" w:themeFill="background1" w:themeFillShade="F2"/>
            <w:vAlign w:val="center"/>
          </w:tcPr>
          <w:p w:rsidR="0022496A" w:rsidRPr="00B86DC9" w:rsidRDefault="0022496A" w:rsidP="0022496A">
            <w:pPr>
              <w:jc w:val="center"/>
              <w:rPr>
                <w:iCs/>
              </w:rPr>
            </w:pPr>
            <w:r w:rsidRPr="00B86DC9">
              <w:rPr>
                <w:iCs/>
              </w:rPr>
              <w:t>Ćwiczenia laboratoryjne</w:t>
            </w:r>
          </w:p>
        </w:tc>
        <w:tc>
          <w:tcPr>
            <w:tcW w:w="1259" w:type="dxa"/>
            <w:tcBorders>
              <w:bottom w:val="nil"/>
            </w:tcBorders>
            <w:shd w:val="clear" w:color="auto" w:fill="F2F2F2" w:themeFill="background1" w:themeFillShade="F2"/>
            <w:vAlign w:val="center"/>
          </w:tcPr>
          <w:p w:rsidR="0022496A" w:rsidRPr="00B86DC9" w:rsidRDefault="0022496A" w:rsidP="0022496A">
            <w:pPr>
              <w:jc w:val="center"/>
              <w:rPr>
                <w:iCs/>
              </w:rPr>
            </w:pPr>
            <w:r w:rsidRPr="00B86DC9">
              <w:rPr>
                <w:iCs/>
              </w:rPr>
              <w:t>Ćwiczenia projektowe</w:t>
            </w:r>
          </w:p>
        </w:tc>
        <w:tc>
          <w:tcPr>
            <w:tcW w:w="1111" w:type="dxa"/>
            <w:tcBorders>
              <w:bottom w:val="nil"/>
            </w:tcBorders>
            <w:shd w:val="clear" w:color="auto" w:fill="F2F2F2" w:themeFill="background1" w:themeFillShade="F2"/>
            <w:vAlign w:val="center"/>
          </w:tcPr>
          <w:p w:rsidR="0022496A" w:rsidRPr="00B86DC9" w:rsidRDefault="0022496A" w:rsidP="0022496A">
            <w:pPr>
              <w:jc w:val="center"/>
              <w:rPr>
                <w:iCs/>
              </w:rPr>
            </w:pPr>
            <w:r w:rsidRPr="00B86DC9">
              <w:rPr>
                <w:iCs/>
              </w:rPr>
              <w:t>Seminaria</w:t>
            </w:r>
          </w:p>
        </w:tc>
        <w:tc>
          <w:tcPr>
            <w:tcW w:w="1086" w:type="dxa"/>
            <w:tcBorders>
              <w:bottom w:val="nil"/>
            </w:tcBorders>
            <w:shd w:val="clear" w:color="auto" w:fill="F2F2F2" w:themeFill="background1" w:themeFillShade="F2"/>
            <w:vAlign w:val="center"/>
          </w:tcPr>
          <w:p w:rsidR="0022496A" w:rsidRPr="00B86DC9" w:rsidRDefault="0022496A" w:rsidP="0022496A">
            <w:pPr>
              <w:jc w:val="center"/>
              <w:rPr>
                <w:iCs/>
              </w:rPr>
            </w:pPr>
            <w:r w:rsidRPr="00B86DC9">
              <w:rPr>
                <w:iCs/>
              </w:rPr>
              <w:t xml:space="preserve">Zajęcia   terenowe </w:t>
            </w:r>
          </w:p>
        </w:tc>
        <w:tc>
          <w:tcPr>
            <w:tcW w:w="1005" w:type="dxa"/>
            <w:tcBorders>
              <w:bottom w:val="nil"/>
            </w:tcBorders>
            <w:shd w:val="clear" w:color="auto" w:fill="F2F2F2" w:themeFill="background1" w:themeFillShade="F2"/>
          </w:tcPr>
          <w:p w:rsidR="0022496A" w:rsidRPr="00B86DC9" w:rsidRDefault="0022496A" w:rsidP="0022496A">
            <w:pPr>
              <w:jc w:val="center"/>
              <w:rPr>
                <w:iCs/>
              </w:rPr>
            </w:pPr>
            <w:r w:rsidRPr="00B86DC9">
              <w:rPr>
                <w:iCs/>
              </w:rPr>
              <w:t xml:space="preserve">Liczba punktów </w:t>
            </w:r>
          </w:p>
        </w:tc>
      </w:tr>
      <w:tr w:rsidR="0022496A" w:rsidRPr="00B86DC9" w:rsidTr="0022496A">
        <w:trPr>
          <w:jc w:val="center"/>
        </w:trPr>
        <w:tc>
          <w:tcPr>
            <w:tcW w:w="888" w:type="dxa"/>
            <w:vMerge/>
            <w:shd w:val="clear" w:color="auto" w:fill="F2F2F2" w:themeFill="background1" w:themeFillShade="F2"/>
            <w:vAlign w:val="center"/>
          </w:tcPr>
          <w:p w:rsidR="0022496A" w:rsidRPr="00B86DC9" w:rsidRDefault="0022496A" w:rsidP="0022496A">
            <w:pPr>
              <w:jc w:val="center"/>
              <w:rPr>
                <w:iCs/>
              </w:rPr>
            </w:pPr>
          </w:p>
        </w:tc>
        <w:tc>
          <w:tcPr>
            <w:tcW w:w="980" w:type="dxa"/>
            <w:tcBorders>
              <w:top w:val="nil"/>
            </w:tcBorders>
            <w:shd w:val="clear" w:color="auto" w:fill="F2F2F2" w:themeFill="background1" w:themeFillShade="F2"/>
            <w:vAlign w:val="center"/>
          </w:tcPr>
          <w:p w:rsidR="0022496A" w:rsidRPr="00B86DC9" w:rsidRDefault="0022496A" w:rsidP="0022496A">
            <w:pPr>
              <w:jc w:val="center"/>
              <w:rPr>
                <w:iCs/>
              </w:rPr>
            </w:pPr>
            <w:r w:rsidRPr="00B86DC9">
              <w:rPr>
                <w:iCs/>
              </w:rPr>
              <w:t>(W)</w:t>
            </w:r>
          </w:p>
        </w:tc>
        <w:tc>
          <w:tcPr>
            <w:tcW w:w="1316" w:type="dxa"/>
            <w:tcBorders>
              <w:top w:val="nil"/>
            </w:tcBorders>
            <w:shd w:val="clear" w:color="auto" w:fill="F2F2F2" w:themeFill="background1" w:themeFillShade="F2"/>
            <w:vAlign w:val="center"/>
          </w:tcPr>
          <w:p w:rsidR="0022496A" w:rsidRPr="00B86DC9" w:rsidRDefault="0022496A" w:rsidP="0022496A">
            <w:pPr>
              <w:jc w:val="center"/>
              <w:rPr>
                <w:iCs/>
              </w:rPr>
            </w:pPr>
            <w:r w:rsidRPr="00B86DC9">
              <w:rPr>
                <w:iCs/>
              </w:rPr>
              <w:t>(Ć)</w:t>
            </w:r>
          </w:p>
        </w:tc>
        <w:tc>
          <w:tcPr>
            <w:tcW w:w="1462" w:type="dxa"/>
            <w:tcBorders>
              <w:top w:val="nil"/>
            </w:tcBorders>
            <w:shd w:val="clear" w:color="auto" w:fill="F2F2F2" w:themeFill="background1" w:themeFillShade="F2"/>
            <w:vAlign w:val="center"/>
          </w:tcPr>
          <w:p w:rsidR="0022496A" w:rsidRPr="00B86DC9" w:rsidRDefault="0022496A" w:rsidP="0022496A">
            <w:pPr>
              <w:jc w:val="center"/>
              <w:rPr>
                <w:iCs/>
              </w:rPr>
            </w:pPr>
            <w:r w:rsidRPr="00B86DC9">
              <w:rPr>
                <w:iCs/>
              </w:rPr>
              <w:t>(L)</w:t>
            </w:r>
          </w:p>
        </w:tc>
        <w:tc>
          <w:tcPr>
            <w:tcW w:w="1259" w:type="dxa"/>
            <w:tcBorders>
              <w:top w:val="nil"/>
            </w:tcBorders>
            <w:shd w:val="clear" w:color="auto" w:fill="F2F2F2" w:themeFill="background1" w:themeFillShade="F2"/>
            <w:vAlign w:val="center"/>
          </w:tcPr>
          <w:p w:rsidR="0022496A" w:rsidRPr="00B86DC9" w:rsidRDefault="0022496A" w:rsidP="0022496A">
            <w:pPr>
              <w:jc w:val="center"/>
              <w:rPr>
                <w:iCs/>
              </w:rPr>
            </w:pPr>
            <w:r w:rsidRPr="00B86DC9">
              <w:rPr>
                <w:iCs/>
              </w:rPr>
              <w:t>(P)</w:t>
            </w:r>
          </w:p>
        </w:tc>
        <w:tc>
          <w:tcPr>
            <w:tcW w:w="1111" w:type="dxa"/>
            <w:tcBorders>
              <w:top w:val="nil"/>
            </w:tcBorders>
            <w:shd w:val="clear" w:color="auto" w:fill="F2F2F2" w:themeFill="background1" w:themeFillShade="F2"/>
            <w:vAlign w:val="center"/>
          </w:tcPr>
          <w:p w:rsidR="0022496A" w:rsidRPr="00B86DC9" w:rsidRDefault="0022496A" w:rsidP="0022496A">
            <w:pPr>
              <w:jc w:val="center"/>
              <w:rPr>
                <w:iCs/>
              </w:rPr>
            </w:pPr>
            <w:r w:rsidRPr="00B86DC9">
              <w:rPr>
                <w:iCs/>
              </w:rPr>
              <w:t>(S)</w:t>
            </w:r>
          </w:p>
        </w:tc>
        <w:tc>
          <w:tcPr>
            <w:tcW w:w="1086" w:type="dxa"/>
            <w:tcBorders>
              <w:top w:val="nil"/>
            </w:tcBorders>
            <w:shd w:val="clear" w:color="auto" w:fill="F2F2F2" w:themeFill="background1" w:themeFillShade="F2"/>
            <w:vAlign w:val="center"/>
          </w:tcPr>
          <w:p w:rsidR="0022496A" w:rsidRPr="00B86DC9" w:rsidRDefault="0022496A" w:rsidP="0022496A">
            <w:pPr>
              <w:jc w:val="center"/>
              <w:rPr>
                <w:iCs/>
              </w:rPr>
            </w:pPr>
            <w:r w:rsidRPr="00B86DC9">
              <w:rPr>
                <w:iCs/>
              </w:rPr>
              <w:t>(T)</w:t>
            </w:r>
          </w:p>
        </w:tc>
        <w:tc>
          <w:tcPr>
            <w:tcW w:w="1005" w:type="dxa"/>
            <w:tcBorders>
              <w:top w:val="nil"/>
            </w:tcBorders>
            <w:shd w:val="clear" w:color="auto" w:fill="F2F2F2" w:themeFill="background1" w:themeFillShade="F2"/>
          </w:tcPr>
          <w:p w:rsidR="0022496A" w:rsidRPr="00B86DC9" w:rsidRDefault="0022496A" w:rsidP="0022496A">
            <w:pPr>
              <w:jc w:val="center"/>
              <w:rPr>
                <w:iCs/>
              </w:rPr>
            </w:pPr>
            <w:r w:rsidRPr="00B86DC9">
              <w:rPr>
                <w:iCs/>
              </w:rPr>
              <w:t>ECTS</w:t>
            </w:r>
            <w:r>
              <w:rPr>
                <w:iCs/>
              </w:rPr>
              <w:t>*</w:t>
            </w:r>
          </w:p>
        </w:tc>
      </w:tr>
      <w:tr w:rsidR="0022496A" w:rsidRPr="00B86DC9" w:rsidTr="0022496A">
        <w:trPr>
          <w:trHeight w:val="340"/>
          <w:jc w:val="center"/>
        </w:trPr>
        <w:tc>
          <w:tcPr>
            <w:tcW w:w="888" w:type="dxa"/>
          </w:tcPr>
          <w:p w:rsidR="0022496A" w:rsidRPr="00B86DC9" w:rsidRDefault="0022496A" w:rsidP="0022496A">
            <w:pPr>
              <w:spacing w:line="276" w:lineRule="auto"/>
              <w:jc w:val="center"/>
              <w:rPr>
                <w:iCs/>
                <w:color w:val="000000"/>
              </w:rPr>
            </w:pPr>
            <w:r>
              <w:rPr>
                <w:iCs/>
                <w:color w:val="000000"/>
              </w:rPr>
              <w:t>V</w:t>
            </w:r>
          </w:p>
        </w:tc>
        <w:tc>
          <w:tcPr>
            <w:tcW w:w="980" w:type="dxa"/>
          </w:tcPr>
          <w:p w:rsidR="0022496A" w:rsidRPr="00B86DC9" w:rsidRDefault="0022496A" w:rsidP="0022496A">
            <w:pPr>
              <w:spacing w:line="276" w:lineRule="auto"/>
              <w:jc w:val="center"/>
              <w:rPr>
                <w:iCs/>
                <w:color w:val="000000"/>
              </w:rPr>
            </w:pPr>
            <w:r>
              <w:rPr>
                <w:iCs/>
                <w:color w:val="000000"/>
              </w:rPr>
              <w:t>15</w:t>
            </w:r>
          </w:p>
        </w:tc>
        <w:tc>
          <w:tcPr>
            <w:tcW w:w="1316" w:type="dxa"/>
          </w:tcPr>
          <w:p w:rsidR="0022496A" w:rsidRPr="00B86DC9" w:rsidRDefault="0022496A" w:rsidP="0022496A">
            <w:pPr>
              <w:spacing w:line="276" w:lineRule="auto"/>
              <w:jc w:val="center"/>
              <w:rPr>
                <w:iCs/>
                <w:color w:val="000000"/>
              </w:rPr>
            </w:pPr>
          </w:p>
        </w:tc>
        <w:tc>
          <w:tcPr>
            <w:tcW w:w="1462" w:type="dxa"/>
          </w:tcPr>
          <w:p w:rsidR="0022496A" w:rsidRPr="00B86DC9" w:rsidRDefault="0022496A" w:rsidP="0022496A">
            <w:pPr>
              <w:spacing w:line="276" w:lineRule="auto"/>
              <w:jc w:val="center"/>
              <w:rPr>
                <w:iCs/>
                <w:color w:val="000000"/>
              </w:rPr>
            </w:pPr>
          </w:p>
        </w:tc>
        <w:tc>
          <w:tcPr>
            <w:tcW w:w="1259" w:type="dxa"/>
          </w:tcPr>
          <w:p w:rsidR="0022496A" w:rsidRPr="00B86DC9" w:rsidRDefault="0022496A" w:rsidP="0022496A">
            <w:pPr>
              <w:spacing w:line="276" w:lineRule="auto"/>
              <w:jc w:val="center"/>
              <w:rPr>
                <w:iCs/>
                <w:color w:val="000000"/>
              </w:rPr>
            </w:pPr>
            <w:r>
              <w:rPr>
                <w:iCs/>
                <w:color w:val="000000"/>
              </w:rPr>
              <w:t>15</w:t>
            </w:r>
          </w:p>
        </w:tc>
        <w:tc>
          <w:tcPr>
            <w:tcW w:w="1111" w:type="dxa"/>
          </w:tcPr>
          <w:p w:rsidR="0022496A" w:rsidRPr="00B86DC9" w:rsidRDefault="0022496A" w:rsidP="0022496A">
            <w:pPr>
              <w:spacing w:line="276" w:lineRule="auto"/>
              <w:jc w:val="center"/>
              <w:rPr>
                <w:iCs/>
                <w:color w:val="000000"/>
              </w:rPr>
            </w:pPr>
          </w:p>
        </w:tc>
        <w:tc>
          <w:tcPr>
            <w:tcW w:w="1086" w:type="dxa"/>
          </w:tcPr>
          <w:p w:rsidR="0022496A" w:rsidRPr="00B86DC9" w:rsidRDefault="0022496A" w:rsidP="0022496A">
            <w:pPr>
              <w:spacing w:line="276" w:lineRule="auto"/>
              <w:jc w:val="center"/>
              <w:rPr>
                <w:iCs/>
                <w:color w:val="000000"/>
              </w:rPr>
            </w:pPr>
          </w:p>
        </w:tc>
        <w:tc>
          <w:tcPr>
            <w:tcW w:w="1005" w:type="dxa"/>
          </w:tcPr>
          <w:p w:rsidR="0022496A" w:rsidRPr="00B86DC9" w:rsidRDefault="0022496A" w:rsidP="0022496A">
            <w:pPr>
              <w:spacing w:line="276" w:lineRule="auto"/>
              <w:jc w:val="center"/>
              <w:rPr>
                <w:iCs/>
                <w:color w:val="000000"/>
              </w:rPr>
            </w:pPr>
            <w:r>
              <w:rPr>
                <w:iCs/>
                <w:color w:val="000000"/>
              </w:rPr>
              <w:t>3</w:t>
            </w:r>
          </w:p>
        </w:tc>
      </w:tr>
    </w:tbl>
    <w:p w:rsidR="0022496A" w:rsidRPr="00B86DC9" w:rsidRDefault="0022496A" w:rsidP="009A1EEC">
      <w:pPr>
        <w:numPr>
          <w:ilvl w:val="0"/>
          <w:numId w:val="228"/>
        </w:numPr>
        <w:tabs>
          <w:tab w:val="clear" w:pos="1440"/>
          <w:tab w:val="left" w:pos="284"/>
        </w:tabs>
        <w:spacing w:before="120" w:after="120" w:line="240" w:lineRule="auto"/>
        <w:ind w:left="284" w:hanging="284"/>
        <w:rPr>
          <w:b/>
        </w:rPr>
      </w:pPr>
      <w:r w:rsidRPr="00B86DC9">
        <w:rPr>
          <w:b/>
        </w:rPr>
        <w:t xml:space="preserve">EFEKTY </w:t>
      </w:r>
      <w:r>
        <w:rPr>
          <w:b/>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22496A" w:rsidRPr="00B86DC9" w:rsidTr="0022496A">
        <w:trPr>
          <w:jc w:val="center"/>
        </w:trPr>
        <w:tc>
          <w:tcPr>
            <w:tcW w:w="1090" w:type="dxa"/>
            <w:shd w:val="clear" w:color="auto" w:fill="F2F2F2" w:themeFill="background1" w:themeFillShade="F2"/>
            <w:vAlign w:val="center"/>
          </w:tcPr>
          <w:p w:rsidR="0022496A" w:rsidRPr="00B86DC9" w:rsidRDefault="0022496A" w:rsidP="0022496A">
            <w:pPr>
              <w:jc w:val="center"/>
            </w:pPr>
            <w:r w:rsidRPr="00B86DC9">
              <w:t>Lp.</w:t>
            </w:r>
          </w:p>
        </w:tc>
        <w:tc>
          <w:tcPr>
            <w:tcW w:w="5386" w:type="dxa"/>
            <w:shd w:val="clear" w:color="auto" w:fill="F2F2F2" w:themeFill="background1" w:themeFillShade="F2"/>
            <w:vAlign w:val="center"/>
          </w:tcPr>
          <w:p w:rsidR="0022496A" w:rsidRPr="00B86DC9" w:rsidRDefault="0022496A" w:rsidP="0022496A">
            <w:pPr>
              <w:jc w:val="center"/>
            </w:pPr>
            <w:r w:rsidRPr="00B86DC9">
              <w:t xml:space="preserve">Opis efektów </w:t>
            </w:r>
            <w:r>
              <w:t>uczenia się dla przedmiotu</w:t>
            </w:r>
          </w:p>
        </w:tc>
        <w:tc>
          <w:tcPr>
            <w:tcW w:w="1585" w:type="dxa"/>
            <w:shd w:val="clear" w:color="auto" w:fill="F2F2F2" w:themeFill="background1" w:themeFillShade="F2"/>
            <w:vAlign w:val="center"/>
          </w:tcPr>
          <w:p w:rsidR="0022496A" w:rsidRPr="00B86DC9" w:rsidRDefault="0022496A" w:rsidP="0022496A">
            <w:pPr>
              <w:jc w:val="center"/>
            </w:pPr>
            <w:r w:rsidRPr="00B86DC9">
              <w:t xml:space="preserve">Odniesienie do kierunkowych efektów </w:t>
            </w:r>
            <w:r>
              <w:t>uczenia się</w:t>
            </w:r>
          </w:p>
        </w:tc>
        <w:tc>
          <w:tcPr>
            <w:tcW w:w="1596" w:type="dxa"/>
            <w:shd w:val="clear" w:color="auto" w:fill="F2F2F2" w:themeFill="background1" w:themeFillShade="F2"/>
            <w:vAlign w:val="center"/>
          </w:tcPr>
          <w:p w:rsidR="0022496A" w:rsidRPr="008454B4" w:rsidRDefault="0022496A" w:rsidP="0022496A">
            <w:pPr>
              <w:jc w:val="center"/>
              <w:rPr>
                <w:color w:val="000000" w:themeColor="text1"/>
              </w:rPr>
            </w:pPr>
            <w:r w:rsidRPr="008454B4">
              <w:rPr>
                <w:color w:val="000000" w:themeColor="text1"/>
              </w:rPr>
              <w:t xml:space="preserve">Odniesienie do </w:t>
            </w:r>
            <w:r w:rsidRPr="008454B4">
              <w:rPr>
                <w:strike/>
                <w:color w:val="000000" w:themeColor="text1"/>
              </w:rPr>
              <w:br/>
            </w:r>
            <w:r w:rsidRPr="008454B4">
              <w:rPr>
                <w:color w:val="000000" w:themeColor="text1"/>
              </w:rPr>
              <w:t xml:space="preserve">charakterystyk II stopnia </w:t>
            </w:r>
            <w:r w:rsidRPr="008454B4">
              <w:rPr>
                <w:color w:val="000000" w:themeColor="text1"/>
              </w:rPr>
              <w:br/>
              <w:t xml:space="preserve">(kod składnika opisu) </w:t>
            </w:r>
          </w:p>
        </w:tc>
      </w:tr>
      <w:tr w:rsidR="0022496A" w:rsidRPr="00B86DC9" w:rsidTr="0022496A">
        <w:trPr>
          <w:jc w:val="center"/>
        </w:trPr>
        <w:tc>
          <w:tcPr>
            <w:tcW w:w="9657" w:type="dxa"/>
            <w:gridSpan w:val="4"/>
            <w:shd w:val="clear" w:color="auto" w:fill="F2F2F2" w:themeFill="background1" w:themeFillShade="F2"/>
            <w:vAlign w:val="center"/>
          </w:tcPr>
          <w:p w:rsidR="0022496A" w:rsidRPr="008454B4" w:rsidRDefault="0022496A" w:rsidP="0022496A">
            <w:pPr>
              <w:jc w:val="center"/>
              <w:rPr>
                <w:color w:val="000000" w:themeColor="text1"/>
              </w:rPr>
            </w:pPr>
            <w:r w:rsidRPr="008454B4">
              <w:rPr>
                <w:color w:val="000000" w:themeColor="text1"/>
              </w:rPr>
              <w:t>WIEDZA</w:t>
            </w:r>
          </w:p>
        </w:tc>
      </w:tr>
      <w:tr w:rsidR="0022496A" w:rsidRPr="00B86DC9" w:rsidTr="0022496A">
        <w:trPr>
          <w:trHeight w:val="283"/>
          <w:jc w:val="center"/>
        </w:trPr>
        <w:tc>
          <w:tcPr>
            <w:tcW w:w="1090" w:type="dxa"/>
          </w:tcPr>
          <w:p w:rsidR="0022496A" w:rsidRPr="00B86DC9" w:rsidRDefault="0022496A" w:rsidP="0022496A">
            <w:pPr>
              <w:jc w:val="both"/>
            </w:pPr>
            <w:r w:rsidRPr="00B86DC9">
              <w:t>W1</w:t>
            </w:r>
          </w:p>
        </w:tc>
        <w:tc>
          <w:tcPr>
            <w:tcW w:w="5386" w:type="dxa"/>
          </w:tcPr>
          <w:p w:rsidR="0022496A" w:rsidRPr="00B86DC9" w:rsidRDefault="0022496A" w:rsidP="0022496A">
            <w:pPr>
              <w:jc w:val="both"/>
            </w:pPr>
            <w:r>
              <w:rPr>
                <w:bCs/>
              </w:rPr>
              <w:t>wyróżnia</w:t>
            </w:r>
            <w:r w:rsidRPr="00EA3B8D">
              <w:rPr>
                <w:bCs/>
              </w:rPr>
              <w:t xml:space="preserve"> metody określania norm nakładów czynników w produkcji budowlanej</w:t>
            </w:r>
          </w:p>
        </w:tc>
        <w:tc>
          <w:tcPr>
            <w:tcW w:w="1585" w:type="dxa"/>
          </w:tcPr>
          <w:p w:rsidR="0022496A" w:rsidRPr="00B86DC9" w:rsidRDefault="0022496A" w:rsidP="0022496A">
            <w:pPr>
              <w:jc w:val="both"/>
            </w:pPr>
            <w:r w:rsidRPr="00B86DC9">
              <w:t>K_W</w:t>
            </w:r>
            <w:r>
              <w:t>19</w:t>
            </w:r>
          </w:p>
        </w:tc>
        <w:tc>
          <w:tcPr>
            <w:tcW w:w="1596" w:type="dxa"/>
          </w:tcPr>
          <w:p w:rsidR="0022496A" w:rsidRPr="008454B4" w:rsidRDefault="0022496A" w:rsidP="0022496A">
            <w:pPr>
              <w:jc w:val="both"/>
              <w:rPr>
                <w:color w:val="000000" w:themeColor="text1"/>
              </w:rPr>
            </w:pPr>
            <w:r w:rsidRPr="008454B4">
              <w:rPr>
                <w:color w:val="000000" w:themeColor="text1"/>
              </w:rPr>
              <w:t>P6S_WG</w:t>
            </w:r>
          </w:p>
        </w:tc>
      </w:tr>
      <w:tr w:rsidR="0022496A" w:rsidRPr="00B86DC9" w:rsidTr="0022496A">
        <w:trPr>
          <w:trHeight w:val="283"/>
          <w:jc w:val="center"/>
        </w:trPr>
        <w:tc>
          <w:tcPr>
            <w:tcW w:w="1090" w:type="dxa"/>
          </w:tcPr>
          <w:p w:rsidR="0022496A" w:rsidRPr="00B86DC9" w:rsidRDefault="0022496A" w:rsidP="0022496A">
            <w:pPr>
              <w:jc w:val="both"/>
            </w:pPr>
            <w:r w:rsidRPr="00B86DC9">
              <w:t>W2</w:t>
            </w:r>
          </w:p>
        </w:tc>
        <w:tc>
          <w:tcPr>
            <w:tcW w:w="5386" w:type="dxa"/>
          </w:tcPr>
          <w:p w:rsidR="0022496A" w:rsidRPr="00B86DC9" w:rsidRDefault="0022496A" w:rsidP="0022496A">
            <w:pPr>
              <w:jc w:val="both"/>
            </w:pPr>
            <w:r w:rsidRPr="00EA3B8D">
              <w:rPr>
                <w:bCs/>
              </w:rPr>
              <w:t>ma wiedzę w zakresie wpływu norm pracy na funkcje organizacyjne, motywacyjne i planistyczno-rozliczeniowe w działalności gospodarczej przedsiębiorstw</w:t>
            </w:r>
          </w:p>
        </w:tc>
        <w:tc>
          <w:tcPr>
            <w:tcW w:w="1585" w:type="dxa"/>
          </w:tcPr>
          <w:p w:rsidR="0022496A" w:rsidRPr="00B86DC9" w:rsidRDefault="0022496A" w:rsidP="0022496A">
            <w:pPr>
              <w:jc w:val="both"/>
            </w:pPr>
            <w:r>
              <w:t>K_W23</w:t>
            </w:r>
          </w:p>
        </w:tc>
        <w:tc>
          <w:tcPr>
            <w:tcW w:w="1596" w:type="dxa"/>
          </w:tcPr>
          <w:p w:rsidR="0022496A" w:rsidRPr="00B86DC9" w:rsidRDefault="0022496A" w:rsidP="0022496A">
            <w:r w:rsidRPr="00592245">
              <w:rPr>
                <w:color w:val="000000"/>
              </w:rPr>
              <w:t>P6S_WK</w:t>
            </w:r>
          </w:p>
        </w:tc>
      </w:tr>
      <w:tr w:rsidR="0022496A" w:rsidRPr="00B86DC9" w:rsidTr="0022496A">
        <w:trPr>
          <w:trHeight w:val="283"/>
          <w:jc w:val="center"/>
        </w:trPr>
        <w:tc>
          <w:tcPr>
            <w:tcW w:w="9657" w:type="dxa"/>
            <w:gridSpan w:val="4"/>
            <w:shd w:val="clear" w:color="auto" w:fill="F2F2F2" w:themeFill="background1" w:themeFillShade="F2"/>
          </w:tcPr>
          <w:p w:rsidR="0022496A" w:rsidRPr="00B86DC9" w:rsidRDefault="0022496A" w:rsidP="0022496A">
            <w:pPr>
              <w:jc w:val="center"/>
            </w:pPr>
            <w:r w:rsidRPr="00B86DC9">
              <w:t>UMIEJĘTNOŚCI</w:t>
            </w:r>
          </w:p>
        </w:tc>
      </w:tr>
      <w:tr w:rsidR="0022496A" w:rsidRPr="00B86DC9" w:rsidTr="0022496A">
        <w:trPr>
          <w:trHeight w:val="283"/>
          <w:jc w:val="center"/>
        </w:trPr>
        <w:tc>
          <w:tcPr>
            <w:tcW w:w="1090" w:type="dxa"/>
          </w:tcPr>
          <w:p w:rsidR="0022496A" w:rsidRPr="00B86DC9" w:rsidRDefault="0022496A" w:rsidP="0022496A">
            <w:pPr>
              <w:jc w:val="both"/>
            </w:pPr>
            <w:r w:rsidRPr="00B86DC9">
              <w:lastRenderedPageBreak/>
              <w:t>U1</w:t>
            </w:r>
          </w:p>
        </w:tc>
        <w:tc>
          <w:tcPr>
            <w:tcW w:w="5386" w:type="dxa"/>
          </w:tcPr>
          <w:p w:rsidR="0022496A" w:rsidRPr="00B86DC9" w:rsidRDefault="0022496A" w:rsidP="0022496A">
            <w:pPr>
              <w:jc w:val="both"/>
            </w:pPr>
            <w:r w:rsidRPr="00EA3B8D">
              <w:rPr>
                <w:bCs/>
                <w:iCs/>
              </w:rPr>
              <w:t>potrafi normować nakłady rzeczowe norm czasu pracy w realizacji jednostek produkcji budowlanej</w:t>
            </w:r>
          </w:p>
        </w:tc>
        <w:tc>
          <w:tcPr>
            <w:tcW w:w="1585" w:type="dxa"/>
          </w:tcPr>
          <w:p w:rsidR="0022496A" w:rsidRPr="00B86DC9" w:rsidRDefault="0022496A" w:rsidP="0022496A">
            <w:pPr>
              <w:jc w:val="both"/>
            </w:pPr>
            <w:r>
              <w:t>K_U25</w:t>
            </w:r>
          </w:p>
        </w:tc>
        <w:tc>
          <w:tcPr>
            <w:tcW w:w="1596" w:type="dxa"/>
          </w:tcPr>
          <w:p w:rsidR="0022496A" w:rsidRPr="00B86DC9" w:rsidRDefault="0022496A" w:rsidP="0022496A">
            <w:r w:rsidRPr="00592245">
              <w:rPr>
                <w:color w:val="000000"/>
              </w:rPr>
              <w:t>P6S_UW, P6S_UO</w:t>
            </w:r>
          </w:p>
        </w:tc>
      </w:tr>
      <w:tr w:rsidR="0022496A" w:rsidRPr="00B86DC9" w:rsidTr="0022496A">
        <w:trPr>
          <w:trHeight w:val="283"/>
          <w:jc w:val="center"/>
        </w:trPr>
        <w:tc>
          <w:tcPr>
            <w:tcW w:w="1090" w:type="dxa"/>
          </w:tcPr>
          <w:p w:rsidR="0022496A" w:rsidRPr="00B86DC9" w:rsidRDefault="0022496A" w:rsidP="0022496A">
            <w:pPr>
              <w:jc w:val="both"/>
            </w:pPr>
            <w:r w:rsidRPr="00B86DC9">
              <w:t>U2</w:t>
            </w:r>
          </w:p>
        </w:tc>
        <w:tc>
          <w:tcPr>
            <w:tcW w:w="5386" w:type="dxa"/>
          </w:tcPr>
          <w:p w:rsidR="0022496A" w:rsidRPr="00B86DC9" w:rsidRDefault="0022496A" w:rsidP="0022496A">
            <w:pPr>
              <w:jc w:val="both"/>
            </w:pPr>
            <w:r w:rsidRPr="00EA3B8D">
              <w:rPr>
                <w:bCs/>
                <w:iCs/>
              </w:rPr>
              <w:t>potrafi normować nakłady rzeczowe zużycia materiałów w procesie produkcji budowlanej</w:t>
            </w:r>
          </w:p>
        </w:tc>
        <w:tc>
          <w:tcPr>
            <w:tcW w:w="1585" w:type="dxa"/>
          </w:tcPr>
          <w:p w:rsidR="0022496A" w:rsidRPr="00B86DC9" w:rsidRDefault="0022496A" w:rsidP="0022496A">
            <w:pPr>
              <w:jc w:val="both"/>
            </w:pPr>
            <w:r>
              <w:t>K_U30</w:t>
            </w:r>
          </w:p>
        </w:tc>
        <w:tc>
          <w:tcPr>
            <w:tcW w:w="1596" w:type="dxa"/>
          </w:tcPr>
          <w:p w:rsidR="0022496A" w:rsidRPr="00B86DC9" w:rsidRDefault="0022496A" w:rsidP="0022496A">
            <w:pPr>
              <w:jc w:val="both"/>
            </w:pPr>
            <w:r w:rsidRPr="00592245">
              <w:rPr>
                <w:color w:val="000000"/>
              </w:rPr>
              <w:t>P6S_UW</w:t>
            </w:r>
          </w:p>
        </w:tc>
      </w:tr>
      <w:tr w:rsidR="0022496A" w:rsidRPr="00B86DC9" w:rsidTr="0022496A">
        <w:trPr>
          <w:trHeight w:val="283"/>
          <w:jc w:val="center"/>
        </w:trPr>
        <w:tc>
          <w:tcPr>
            <w:tcW w:w="9657" w:type="dxa"/>
            <w:gridSpan w:val="4"/>
            <w:shd w:val="clear" w:color="auto" w:fill="F2F2F2" w:themeFill="background1" w:themeFillShade="F2"/>
          </w:tcPr>
          <w:p w:rsidR="0022496A" w:rsidRPr="00B86DC9" w:rsidRDefault="0022496A" w:rsidP="0022496A">
            <w:pPr>
              <w:jc w:val="center"/>
            </w:pPr>
            <w:r w:rsidRPr="00B86DC9">
              <w:t>KOMPETENCJE SPOŁECZNE</w:t>
            </w:r>
          </w:p>
        </w:tc>
      </w:tr>
      <w:tr w:rsidR="0022496A" w:rsidRPr="00B86DC9" w:rsidTr="0022496A">
        <w:trPr>
          <w:trHeight w:val="283"/>
          <w:jc w:val="center"/>
        </w:trPr>
        <w:tc>
          <w:tcPr>
            <w:tcW w:w="1090" w:type="dxa"/>
          </w:tcPr>
          <w:p w:rsidR="0022496A" w:rsidRPr="00B86DC9" w:rsidRDefault="0022496A" w:rsidP="0022496A">
            <w:pPr>
              <w:jc w:val="both"/>
            </w:pPr>
            <w:r w:rsidRPr="00B86DC9">
              <w:t>K1</w:t>
            </w:r>
          </w:p>
        </w:tc>
        <w:tc>
          <w:tcPr>
            <w:tcW w:w="5386" w:type="dxa"/>
          </w:tcPr>
          <w:p w:rsidR="0022496A" w:rsidRPr="00B86DC9" w:rsidRDefault="0022496A" w:rsidP="0022496A">
            <w:pPr>
              <w:jc w:val="both"/>
            </w:pPr>
            <w:r w:rsidRPr="00EA3B8D">
              <w:rPr>
                <w:bCs/>
                <w:iCs/>
              </w:rPr>
              <w:t>jest świadomy złożoności zagadnień z zakresu budownictwa</w:t>
            </w:r>
          </w:p>
        </w:tc>
        <w:tc>
          <w:tcPr>
            <w:tcW w:w="1585" w:type="dxa"/>
          </w:tcPr>
          <w:p w:rsidR="0022496A" w:rsidRPr="00B86DC9" w:rsidRDefault="0022496A" w:rsidP="0022496A">
            <w:pPr>
              <w:jc w:val="both"/>
            </w:pPr>
            <w:r>
              <w:t>K_K11</w:t>
            </w:r>
          </w:p>
        </w:tc>
        <w:tc>
          <w:tcPr>
            <w:tcW w:w="1596" w:type="dxa"/>
          </w:tcPr>
          <w:p w:rsidR="0022496A" w:rsidRPr="00B86DC9" w:rsidRDefault="0022496A" w:rsidP="0022496A">
            <w:pPr>
              <w:jc w:val="both"/>
            </w:pPr>
            <w:r w:rsidRPr="00592245">
              <w:rPr>
                <w:color w:val="000000"/>
              </w:rPr>
              <w:t>P6S_KK</w:t>
            </w:r>
          </w:p>
        </w:tc>
      </w:tr>
    </w:tbl>
    <w:p w:rsidR="0022496A" w:rsidRPr="00B86DC9" w:rsidRDefault="0022496A" w:rsidP="009A1EEC">
      <w:pPr>
        <w:numPr>
          <w:ilvl w:val="0"/>
          <w:numId w:val="228"/>
        </w:numPr>
        <w:tabs>
          <w:tab w:val="clear" w:pos="1440"/>
          <w:tab w:val="left" w:pos="284"/>
        </w:tabs>
        <w:spacing w:before="120" w:after="120" w:line="240" w:lineRule="auto"/>
        <w:ind w:left="284" w:hanging="284"/>
        <w:rPr>
          <w:b/>
        </w:rPr>
      </w:pPr>
      <w:r>
        <w:rPr>
          <w:b/>
        </w:rPr>
        <w:t xml:space="preserve">METODY </w:t>
      </w:r>
      <w:r w:rsidRPr="00B86DC9">
        <w:rPr>
          <w:b/>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22496A" w:rsidRPr="00B86DC9" w:rsidTr="0022496A">
        <w:trPr>
          <w:jc w:val="center"/>
        </w:trPr>
        <w:tc>
          <w:tcPr>
            <w:tcW w:w="9638" w:type="dxa"/>
          </w:tcPr>
          <w:p w:rsidR="0022496A" w:rsidRPr="00B86DC9" w:rsidRDefault="0022496A" w:rsidP="00250D52">
            <w:pPr>
              <w:spacing w:after="0"/>
              <w:jc w:val="both"/>
            </w:pPr>
            <w:r w:rsidRPr="00EA3B8D">
              <w:rPr>
                <w:bCs/>
              </w:rPr>
              <w:t>Wykład prowadzony w formie multimedialnej, ćwiczenia projektowe o charakterze seminaryjnym</w:t>
            </w:r>
          </w:p>
        </w:tc>
      </w:tr>
    </w:tbl>
    <w:p w:rsidR="0022496A" w:rsidRPr="00B86DC9" w:rsidRDefault="0022496A" w:rsidP="009A1EEC">
      <w:pPr>
        <w:numPr>
          <w:ilvl w:val="0"/>
          <w:numId w:val="228"/>
        </w:numPr>
        <w:tabs>
          <w:tab w:val="clear" w:pos="1440"/>
          <w:tab w:val="left" w:pos="284"/>
        </w:tabs>
        <w:spacing w:before="120" w:after="120" w:line="240" w:lineRule="auto"/>
        <w:ind w:left="284" w:hanging="284"/>
        <w:rPr>
          <w:b/>
          <w:color w:val="000000"/>
        </w:rPr>
      </w:pPr>
      <w:r w:rsidRPr="00B86DC9">
        <w:rPr>
          <w:b/>
          <w:color w:val="000000"/>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22496A" w:rsidRPr="00B86DC9" w:rsidTr="0022496A">
        <w:trPr>
          <w:jc w:val="center"/>
        </w:trPr>
        <w:tc>
          <w:tcPr>
            <w:tcW w:w="9638" w:type="dxa"/>
          </w:tcPr>
          <w:p w:rsidR="0022496A" w:rsidRPr="00B86DC9" w:rsidRDefault="0022496A" w:rsidP="0022496A">
            <w:pPr>
              <w:pStyle w:val="Akapitzlist1"/>
              <w:ind w:left="34"/>
              <w:jc w:val="both"/>
              <w:rPr>
                <w:b/>
                <w:sz w:val="22"/>
                <w:szCs w:val="22"/>
              </w:rPr>
            </w:pPr>
            <w:r>
              <w:rPr>
                <w:bCs/>
              </w:rPr>
              <w:t>Wykład – egzamin pisemny; ćwiczenia projektowe –</w:t>
            </w:r>
            <w:r w:rsidRPr="00EA3B8D">
              <w:rPr>
                <w:bCs/>
              </w:rPr>
              <w:t xml:space="preserve"> oce</w:t>
            </w:r>
            <w:r>
              <w:rPr>
                <w:bCs/>
              </w:rPr>
              <w:t xml:space="preserve">na </w:t>
            </w:r>
            <w:r w:rsidRPr="00EA3B8D">
              <w:rPr>
                <w:bCs/>
              </w:rPr>
              <w:t>opracowanej normy dla zadanego procesu budowlanego</w:t>
            </w:r>
            <w:r>
              <w:rPr>
                <w:bCs/>
              </w:rPr>
              <w:t>,</w:t>
            </w:r>
            <w:r w:rsidRPr="00EA3B8D">
              <w:rPr>
                <w:bCs/>
              </w:rPr>
              <w:t xml:space="preserve"> wykonanej w ramach ćwiczeń projektowych  </w:t>
            </w:r>
          </w:p>
        </w:tc>
      </w:tr>
    </w:tbl>
    <w:p w:rsidR="0022496A" w:rsidRPr="00B86DC9" w:rsidRDefault="0022496A" w:rsidP="009A1EEC">
      <w:pPr>
        <w:numPr>
          <w:ilvl w:val="0"/>
          <w:numId w:val="228"/>
        </w:numPr>
        <w:tabs>
          <w:tab w:val="clear" w:pos="1440"/>
          <w:tab w:val="left" w:pos="284"/>
        </w:tabs>
        <w:spacing w:before="120" w:after="120" w:line="240" w:lineRule="auto"/>
        <w:ind w:left="284" w:hanging="284"/>
        <w:rPr>
          <w:color w:val="000000"/>
        </w:rPr>
      </w:pPr>
      <w:r w:rsidRPr="00B86DC9">
        <w:rPr>
          <w:b/>
          <w:iCs/>
          <w:color w:val="000000"/>
        </w:rPr>
        <w:t xml:space="preserve">TREŚCI </w:t>
      </w:r>
      <w:r>
        <w:rPr>
          <w:b/>
          <w:iCs/>
          <w:color w:val="000000"/>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22496A" w:rsidRPr="00B86DC9" w:rsidTr="0022496A">
        <w:trPr>
          <w:jc w:val="center"/>
        </w:trPr>
        <w:tc>
          <w:tcPr>
            <w:tcW w:w="2214" w:type="dxa"/>
            <w:shd w:val="clear" w:color="auto" w:fill="F2F2F2" w:themeFill="background1" w:themeFillShade="F2"/>
          </w:tcPr>
          <w:p w:rsidR="0022496A" w:rsidRPr="00B86DC9" w:rsidRDefault="0022496A" w:rsidP="0022496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rPr>
              <w:t>Wykłady</w:t>
            </w:r>
          </w:p>
        </w:tc>
        <w:tc>
          <w:tcPr>
            <w:tcW w:w="7424" w:type="dxa"/>
          </w:tcPr>
          <w:p w:rsidR="0022496A" w:rsidRPr="00B86DC9" w:rsidRDefault="0022496A" w:rsidP="0022496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color w:val="000000"/>
              </w:rPr>
            </w:pPr>
            <w:r w:rsidRPr="00EA3B8D">
              <w:rPr>
                <w:bCs/>
              </w:rPr>
              <w:t>Normowanie jako metoda organizacyjna. Podstawy metodyczne normowania procesów pracy. Podmiotowość człowieka w procesach pracy. Zasadnicze metody i techniki normowania czynników produkcji. Normowanie czasu pracy ludzi i maszyn oraz materiałów. Atestacja i wartościowanie stanowisk pracy. Systemy płac. Analiza i rachunek kosztów w budownictwie. Sposoby oceny efektywności przedsięwzięć budowlanych. Normy nakładów rzeczowych a zasady wykonywania przedmiarów i obmiarów robót budowlanych.</w:t>
            </w:r>
          </w:p>
        </w:tc>
      </w:tr>
    </w:tbl>
    <w:p w:rsidR="0022496A" w:rsidRPr="00EB6767" w:rsidRDefault="0022496A" w:rsidP="009A1EEC">
      <w:pPr>
        <w:numPr>
          <w:ilvl w:val="0"/>
          <w:numId w:val="228"/>
        </w:numPr>
        <w:tabs>
          <w:tab w:val="clear" w:pos="1440"/>
          <w:tab w:val="left" w:pos="284"/>
        </w:tabs>
        <w:spacing w:before="120" w:after="120" w:line="240" w:lineRule="auto"/>
        <w:ind w:left="284" w:hanging="284"/>
        <w:rPr>
          <w:b/>
          <w:color w:val="000000"/>
        </w:rPr>
      </w:pPr>
      <w:r w:rsidRPr="00B86DC9">
        <w:rPr>
          <w:b/>
          <w:color w:val="000000"/>
        </w:rPr>
        <w:t>METODY</w:t>
      </w:r>
      <w:r>
        <w:rPr>
          <w:b/>
          <w:color w:val="000000"/>
        </w:rPr>
        <w:t xml:space="preserve"> (SPOSOBY)</w:t>
      </w:r>
      <w:r w:rsidRPr="00B86DC9">
        <w:rPr>
          <w:b/>
          <w:color w:val="000000"/>
        </w:rPr>
        <w:t xml:space="preserve"> WERYFIKACJI</w:t>
      </w:r>
      <w:r>
        <w:rPr>
          <w:b/>
          <w:color w:val="000000"/>
        </w:rPr>
        <w:t xml:space="preserve"> I OCENY</w:t>
      </w:r>
      <w:r w:rsidRPr="00B86DC9">
        <w:rPr>
          <w:b/>
          <w:color w:val="000000"/>
        </w:rPr>
        <w:t xml:space="preserve"> EFEKTÓW </w:t>
      </w:r>
      <w:r>
        <w:rPr>
          <w:b/>
          <w:color w:val="000000"/>
        </w:rPr>
        <w:t>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22496A" w:rsidRPr="00B86DC9" w:rsidTr="0022496A">
        <w:trPr>
          <w:jc w:val="center"/>
        </w:trPr>
        <w:tc>
          <w:tcPr>
            <w:tcW w:w="1347" w:type="dxa"/>
            <w:vMerge w:val="restart"/>
            <w:shd w:val="clear" w:color="auto" w:fill="F2F2F2" w:themeFill="background1" w:themeFillShade="F2"/>
            <w:vAlign w:val="center"/>
          </w:tcPr>
          <w:p w:rsidR="0022496A" w:rsidRPr="002851F8" w:rsidRDefault="0022496A" w:rsidP="0022496A">
            <w:pPr>
              <w:jc w:val="center"/>
              <w:rPr>
                <w:color w:val="000000"/>
              </w:rPr>
            </w:pPr>
            <w:r w:rsidRPr="002851F8">
              <w:rPr>
                <w:color w:val="000000"/>
              </w:rPr>
              <w:t xml:space="preserve">Efekt </w:t>
            </w:r>
            <w:r>
              <w:rPr>
                <w:color w:val="000000"/>
              </w:rPr>
              <w:t>uczenia się</w:t>
            </w:r>
          </w:p>
        </w:tc>
        <w:tc>
          <w:tcPr>
            <w:tcW w:w="8292" w:type="dxa"/>
            <w:gridSpan w:val="6"/>
            <w:shd w:val="clear" w:color="auto" w:fill="F2F2F2" w:themeFill="background1" w:themeFillShade="F2"/>
            <w:vAlign w:val="center"/>
          </w:tcPr>
          <w:p w:rsidR="0022496A" w:rsidRPr="002851F8" w:rsidRDefault="0022496A" w:rsidP="0022496A">
            <w:pPr>
              <w:jc w:val="center"/>
              <w:rPr>
                <w:color w:val="000000"/>
              </w:rPr>
            </w:pPr>
            <w:r w:rsidRPr="002851F8">
              <w:rPr>
                <w:color w:val="000000"/>
              </w:rPr>
              <w:t>Forma oceny</w:t>
            </w:r>
          </w:p>
        </w:tc>
      </w:tr>
      <w:tr w:rsidR="0022496A" w:rsidRPr="00B86DC9" w:rsidTr="0022496A">
        <w:trPr>
          <w:jc w:val="center"/>
        </w:trPr>
        <w:tc>
          <w:tcPr>
            <w:tcW w:w="1347" w:type="dxa"/>
            <w:vMerge/>
            <w:shd w:val="clear" w:color="auto" w:fill="F2F2F2" w:themeFill="background1" w:themeFillShade="F2"/>
            <w:vAlign w:val="center"/>
          </w:tcPr>
          <w:p w:rsidR="0022496A" w:rsidRPr="002851F8" w:rsidRDefault="0022496A" w:rsidP="0022496A">
            <w:pPr>
              <w:jc w:val="center"/>
              <w:rPr>
                <w:b/>
                <w:color w:val="000000"/>
              </w:rPr>
            </w:pPr>
          </w:p>
        </w:tc>
        <w:tc>
          <w:tcPr>
            <w:tcW w:w="1360" w:type="dxa"/>
            <w:shd w:val="clear" w:color="auto" w:fill="F2F2F2" w:themeFill="background1" w:themeFillShade="F2"/>
            <w:vAlign w:val="center"/>
          </w:tcPr>
          <w:p w:rsidR="0022496A" w:rsidRPr="002851F8" w:rsidRDefault="0022496A" w:rsidP="0022496A">
            <w:pPr>
              <w:jc w:val="center"/>
              <w:rPr>
                <w:color w:val="000000"/>
              </w:rPr>
            </w:pPr>
            <w:r w:rsidRPr="002851F8">
              <w:rPr>
                <w:color w:val="000000"/>
              </w:rPr>
              <w:t>Egzamin ustny</w:t>
            </w:r>
          </w:p>
        </w:tc>
        <w:tc>
          <w:tcPr>
            <w:tcW w:w="1360" w:type="dxa"/>
            <w:shd w:val="clear" w:color="auto" w:fill="F2F2F2" w:themeFill="background1" w:themeFillShade="F2"/>
            <w:vAlign w:val="center"/>
          </w:tcPr>
          <w:p w:rsidR="0022496A" w:rsidRPr="002851F8" w:rsidRDefault="0022496A" w:rsidP="0022496A">
            <w:pPr>
              <w:jc w:val="center"/>
              <w:rPr>
                <w:color w:val="000000"/>
              </w:rPr>
            </w:pPr>
            <w:r w:rsidRPr="002851F8">
              <w:rPr>
                <w:color w:val="000000"/>
              </w:rPr>
              <w:t>Egzamin pisemny</w:t>
            </w:r>
          </w:p>
        </w:tc>
        <w:tc>
          <w:tcPr>
            <w:tcW w:w="1394" w:type="dxa"/>
            <w:shd w:val="clear" w:color="auto" w:fill="F2F2F2" w:themeFill="background1" w:themeFillShade="F2"/>
            <w:vAlign w:val="center"/>
          </w:tcPr>
          <w:p w:rsidR="0022496A" w:rsidRPr="002851F8" w:rsidRDefault="0022496A" w:rsidP="0022496A">
            <w:pPr>
              <w:jc w:val="center"/>
              <w:rPr>
                <w:color w:val="000000"/>
              </w:rPr>
            </w:pPr>
            <w:r w:rsidRPr="002851F8">
              <w:rPr>
                <w:color w:val="000000"/>
              </w:rPr>
              <w:t>Kolokwium</w:t>
            </w:r>
          </w:p>
        </w:tc>
        <w:tc>
          <w:tcPr>
            <w:tcW w:w="1342" w:type="dxa"/>
            <w:shd w:val="clear" w:color="auto" w:fill="F2F2F2" w:themeFill="background1" w:themeFillShade="F2"/>
            <w:vAlign w:val="center"/>
          </w:tcPr>
          <w:p w:rsidR="0022496A" w:rsidRPr="002851F8" w:rsidRDefault="0022496A" w:rsidP="0022496A">
            <w:pPr>
              <w:jc w:val="center"/>
              <w:rPr>
                <w:color w:val="000000"/>
              </w:rPr>
            </w:pPr>
            <w:r w:rsidRPr="002851F8">
              <w:rPr>
                <w:color w:val="000000"/>
              </w:rPr>
              <w:t>Projekt</w:t>
            </w:r>
          </w:p>
        </w:tc>
        <w:tc>
          <w:tcPr>
            <w:tcW w:w="1463" w:type="dxa"/>
            <w:shd w:val="clear" w:color="auto" w:fill="F2F2F2" w:themeFill="background1" w:themeFillShade="F2"/>
            <w:vAlign w:val="center"/>
          </w:tcPr>
          <w:p w:rsidR="0022496A" w:rsidRPr="002851F8" w:rsidRDefault="0022496A" w:rsidP="0022496A">
            <w:pPr>
              <w:jc w:val="center"/>
              <w:rPr>
                <w:color w:val="000000"/>
              </w:rPr>
            </w:pPr>
            <w:r w:rsidRPr="002851F8">
              <w:rPr>
                <w:color w:val="000000"/>
              </w:rPr>
              <w:t>Sprawozdanie</w:t>
            </w:r>
          </w:p>
        </w:tc>
        <w:tc>
          <w:tcPr>
            <w:tcW w:w="1373" w:type="dxa"/>
            <w:shd w:val="clear" w:color="auto" w:fill="F2F2F2" w:themeFill="background1" w:themeFillShade="F2"/>
            <w:vAlign w:val="center"/>
          </w:tcPr>
          <w:p w:rsidR="0022496A" w:rsidRPr="002851F8" w:rsidRDefault="0022496A" w:rsidP="0022496A">
            <w:pPr>
              <w:jc w:val="center"/>
              <w:rPr>
                <w:color w:val="000000"/>
              </w:rPr>
            </w:pPr>
            <w:r w:rsidRPr="002851F8">
              <w:rPr>
                <w:color w:val="000000"/>
              </w:rPr>
              <w:t>…………</w:t>
            </w:r>
          </w:p>
        </w:tc>
      </w:tr>
      <w:tr w:rsidR="0022496A" w:rsidRPr="00B86DC9" w:rsidTr="0022496A">
        <w:trPr>
          <w:trHeight w:val="283"/>
          <w:jc w:val="center"/>
        </w:trPr>
        <w:tc>
          <w:tcPr>
            <w:tcW w:w="1347" w:type="dxa"/>
          </w:tcPr>
          <w:p w:rsidR="0022496A" w:rsidRPr="002851F8" w:rsidRDefault="0022496A" w:rsidP="0022496A">
            <w:pPr>
              <w:jc w:val="center"/>
              <w:rPr>
                <w:color w:val="000000"/>
              </w:rPr>
            </w:pPr>
            <w:r w:rsidRPr="002851F8">
              <w:rPr>
                <w:color w:val="000000"/>
              </w:rPr>
              <w:t>W1</w:t>
            </w:r>
          </w:p>
        </w:tc>
        <w:tc>
          <w:tcPr>
            <w:tcW w:w="1360" w:type="dxa"/>
          </w:tcPr>
          <w:p w:rsidR="0022496A" w:rsidRPr="002851F8" w:rsidRDefault="0022496A" w:rsidP="0022496A">
            <w:pPr>
              <w:jc w:val="center"/>
              <w:rPr>
                <w:color w:val="000000"/>
              </w:rPr>
            </w:pPr>
          </w:p>
        </w:tc>
        <w:tc>
          <w:tcPr>
            <w:tcW w:w="1360" w:type="dxa"/>
          </w:tcPr>
          <w:p w:rsidR="0022496A" w:rsidRPr="002851F8" w:rsidRDefault="0022496A" w:rsidP="0022496A">
            <w:pPr>
              <w:jc w:val="center"/>
              <w:rPr>
                <w:color w:val="000000"/>
              </w:rPr>
            </w:pPr>
          </w:p>
        </w:tc>
        <w:tc>
          <w:tcPr>
            <w:tcW w:w="1394" w:type="dxa"/>
          </w:tcPr>
          <w:p w:rsidR="0022496A" w:rsidRPr="002851F8" w:rsidRDefault="0022496A" w:rsidP="0022496A">
            <w:pPr>
              <w:jc w:val="center"/>
              <w:rPr>
                <w:color w:val="000000"/>
              </w:rPr>
            </w:pPr>
            <w:r>
              <w:rPr>
                <w:color w:val="000000"/>
              </w:rPr>
              <w:t>x</w:t>
            </w:r>
          </w:p>
        </w:tc>
        <w:tc>
          <w:tcPr>
            <w:tcW w:w="1342" w:type="dxa"/>
          </w:tcPr>
          <w:p w:rsidR="0022496A" w:rsidRPr="002851F8" w:rsidRDefault="0022496A" w:rsidP="0022496A">
            <w:pPr>
              <w:jc w:val="center"/>
              <w:rPr>
                <w:color w:val="000000"/>
              </w:rPr>
            </w:pPr>
          </w:p>
        </w:tc>
        <w:tc>
          <w:tcPr>
            <w:tcW w:w="1463" w:type="dxa"/>
          </w:tcPr>
          <w:p w:rsidR="0022496A" w:rsidRPr="002851F8" w:rsidRDefault="0022496A" w:rsidP="0022496A">
            <w:pPr>
              <w:jc w:val="center"/>
              <w:rPr>
                <w:color w:val="000000"/>
              </w:rPr>
            </w:pPr>
          </w:p>
        </w:tc>
        <w:tc>
          <w:tcPr>
            <w:tcW w:w="1373" w:type="dxa"/>
          </w:tcPr>
          <w:p w:rsidR="0022496A" w:rsidRPr="002851F8" w:rsidRDefault="0022496A" w:rsidP="0022496A">
            <w:pPr>
              <w:jc w:val="center"/>
              <w:rPr>
                <w:color w:val="000000"/>
              </w:rPr>
            </w:pPr>
          </w:p>
        </w:tc>
      </w:tr>
      <w:tr w:rsidR="0022496A" w:rsidRPr="00B86DC9" w:rsidTr="0022496A">
        <w:trPr>
          <w:trHeight w:val="283"/>
          <w:jc w:val="center"/>
        </w:trPr>
        <w:tc>
          <w:tcPr>
            <w:tcW w:w="1347" w:type="dxa"/>
          </w:tcPr>
          <w:p w:rsidR="0022496A" w:rsidRPr="002851F8" w:rsidRDefault="0022496A" w:rsidP="0022496A">
            <w:pPr>
              <w:jc w:val="center"/>
              <w:rPr>
                <w:color w:val="000000"/>
              </w:rPr>
            </w:pPr>
            <w:r>
              <w:rPr>
                <w:color w:val="000000"/>
              </w:rPr>
              <w:t>W2</w:t>
            </w:r>
          </w:p>
        </w:tc>
        <w:tc>
          <w:tcPr>
            <w:tcW w:w="1360" w:type="dxa"/>
          </w:tcPr>
          <w:p w:rsidR="0022496A" w:rsidRPr="002851F8" w:rsidRDefault="0022496A" w:rsidP="0022496A">
            <w:pPr>
              <w:jc w:val="center"/>
              <w:rPr>
                <w:color w:val="000000"/>
              </w:rPr>
            </w:pPr>
          </w:p>
        </w:tc>
        <w:tc>
          <w:tcPr>
            <w:tcW w:w="1360" w:type="dxa"/>
          </w:tcPr>
          <w:p w:rsidR="0022496A" w:rsidRPr="002851F8" w:rsidRDefault="0022496A" w:rsidP="0022496A">
            <w:pPr>
              <w:jc w:val="center"/>
              <w:rPr>
                <w:color w:val="000000"/>
              </w:rPr>
            </w:pPr>
          </w:p>
        </w:tc>
        <w:tc>
          <w:tcPr>
            <w:tcW w:w="1394" w:type="dxa"/>
          </w:tcPr>
          <w:p w:rsidR="0022496A" w:rsidRPr="002851F8" w:rsidRDefault="0022496A" w:rsidP="0022496A">
            <w:pPr>
              <w:jc w:val="center"/>
              <w:rPr>
                <w:color w:val="000000"/>
              </w:rPr>
            </w:pPr>
            <w:r w:rsidRPr="002851F8">
              <w:rPr>
                <w:color w:val="000000"/>
              </w:rPr>
              <w:t>x</w:t>
            </w:r>
          </w:p>
        </w:tc>
        <w:tc>
          <w:tcPr>
            <w:tcW w:w="1342" w:type="dxa"/>
          </w:tcPr>
          <w:p w:rsidR="0022496A" w:rsidRPr="002851F8" w:rsidRDefault="0022496A" w:rsidP="0022496A">
            <w:pPr>
              <w:jc w:val="center"/>
              <w:rPr>
                <w:color w:val="000000"/>
              </w:rPr>
            </w:pPr>
          </w:p>
        </w:tc>
        <w:tc>
          <w:tcPr>
            <w:tcW w:w="1463" w:type="dxa"/>
          </w:tcPr>
          <w:p w:rsidR="0022496A" w:rsidRPr="002851F8" w:rsidRDefault="0022496A" w:rsidP="0022496A">
            <w:pPr>
              <w:jc w:val="center"/>
              <w:rPr>
                <w:color w:val="000000"/>
              </w:rPr>
            </w:pPr>
          </w:p>
        </w:tc>
        <w:tc>
          <w:tcPr>
            <w:tcW w:w="1373" w:type="dxa"/>
          </w:tcPr>
          <w:p w:rsidR="0022496A" w:rsidRPr="002851F8" w:rsidRDefault="0022496A" w:rsidP="0022496A">
            <w:pPr>
              <w:jc w:val="center"/>
              <w:rPr>
                <w:color w:val="000000"/>
              </w:rPr>
            </w:pPr>
          </w:p>
        </w:tc>
      </w:tr>
      <w:tr w:rsidR="0022496A" w:rsidRPr="00B86DC9" w:rsidTr="0022496A">
        <w:trPr>
          <w:trHeight w:val="283"/>
          <w:jc w:val="center"/>
        </w:trPr>
        <w:tc>
          <w:tcPr>
            <w:tcW w:w="1347" w:type="dxa"/>
          </w:tcPr>
          <w:p w:rsidR="0022496A" w:rsidRPr="002851F8" w:rsidRDefault="0022496A" w:rsidP="0022496A">
            <w:pPr>
              <w:jc w:val="center"/>
              <w:rPr>
                <w:color w:val="000000"/>
              </w:rPr>
            </w:pPr>
            <w:r w:rsidRPr="002851F8">
              <w:rPr>
                <w:color w:val="000000"/>
              </w:rPr>
              <w:t>U1</w:t>
            </w:r>
          </w:p>
        </w:tc>
        <w:tc>
          <w:tcPr>
            <w:tcW w:w="1360" w:type="dxa"/>
          </w:tcPr>
          <w:p w:rsidR="0022496A" w:rsidRPr="002851F8" w:rsidRDefault="0022496A" w:rsidP="0022496A">
            <w:pPr>
              <w:jc w:val="center"/>
              <w:rPr>
                <w:color w:val="000000"/>
              </w:rPr>
            </w:pPr>
          </w:p>
        </w:tc>
        <w:tc>
          <w:tcPr>
            <w:tcW w:w="1360" w:type="dxa"/>
          </w:tcPr>
          <w:p w:rsidR="0022496A" w:rsidRPr="002851F8" w:rsidRDefault="0022496A" w:rsidP="0022496A">
            <w:pPr>
              <w:jc w:val="center"/>
              <w:rPr>
                <w:color w:val="000000"/>
              </w:rPr>
            </w:pPr>
          </w:p>
        </w:tc>
        <w:tc>
          <w:tcPr>
            <w:tcW w:w="1394" w:type="dxa"/>
          </w:tcPr>
          <w:p w:rsidR="0022496A" w:rsidRPr="002851F8" w:rsidRDefault="0022496A" w:rsidP="0022496A">
            <w:pPr>
              <w:jc w:val="center"/>
              <w:rPr>
                <w:color w:val="000000"/>
              </w:rPr>
            </w:pPr>
          </w:p>
        </w:tc>
        <w:tc>
          <w:tcPr>
            <w:tcW w:w="1342" w:type="dxa"/>
          </w:tcPr>
          <w:p w:rsidR="0022496A" w:rsidRPr="002851F8" w:rsidRDefault="0022496A" w:rsidP="0022496A">
            <w:pPr>
              <w:jc w:val="center"/>
              <w:rPr>
                <w:color w:val="000000"/>
              </w:rPr>
            </w:pPr>
            <w:r>
              <w:rPr>
                <w:color w:val="000000"/>
              </w:rPr>
              <w:t>x</w:t>
            </w:r>
          </w:p>
        </w:tc>
        <w:tc>
          <w:tcPr>
            <w:tcW w:w="1463" w:type="dxa"/>
          </w:tcPr>
          <w:p w:rsidR="0022496A" w:rsidRPr="002851F8" w:rsidRDefault="0022496A" w:rsidP="0022496A">
            <w:pPr>
              <w:jc w:val="center"/>
              <w:rPr>
                <w:color w:val="000000"/>
              </w:rPr>
            </w:pPr>
          </w:p>
        </w:tc>
        <w:tc>
          <w:tcPr>
            <w:tcW w:w="1373" w:type="dxa"/>
          </w:tcPr>
          <w:p w:rsidR="0022496A" w:rsidRPr="002851F8" w:rsidRDefault="0022496A" w:rsidP="0022496A">
            <w:pPr>
              <w:jc w:val="center"/>
              <w:rPr>
                <w:color w:val="000000"/>
              </w:rPr>
            </w:pPr>
          </w:p>
        </w:tc>
      </w:tr>
      <w:tr w:rsidR="0022496A" w:rsidRPr="00B86DC9" w:rsidTr="0022496A">
        <w:trPr>
          <w:trHeight w:val="283"/>
          <w:jc w:val="center"/>
        </w:trPr>
        <w:tc>
          <w:tcPr>
            <w:tcW w:w="1347" w:type="dxa"/>
          </w:tcPr>
          <w:p w:rsidR="0022496A" w:rsidRPr="002851F8" w:rsidRDefault="0022496A" w:rsidP="0022496A">
            <w:pPr>
              <w:jc w:val="center"/>
              <w:rPr>
                <w:color w:val="000000"/>
              </w:rPr>
            </w:pPr>
            <w:r>
              <w:rPr>
                <w:color w:val="000000"/>
              </w:rPr>
              <w:t>U2</w:t>
            </w:r>
          </w:p>
        </w:tc>
        <w:tc>
          <w:tcPr>
            <w:tcW w:w="1360" w:type="dxa"/>
          </w:tcPr>
          <w:p w:rsidR="0022496A" w:rsidRPr="002851F8" w:rsidRDefault="0022496A" w:rsidP="0022496A">
            <w:pPr>
              <w:jc w:val="center"/>
              <w:rPr>
                <w:color w:val="000000"/>
              </w:rPr>
            </w:pPr>
          </w:p>
        </w:tc>
        <w:tc>
          <w:tcPr>
            <w:tcW w:w="1360" w:type="dxa"/>
          </w:tcPr>
          <w:p w:rsidR="0022496A" w:rsidRPr="002851F8" w:rsidRDefault="0022496A" w:rsidP="0022496A">
            <w:pPr>
              <w:jc w:val="center"/>
              <w:rPr>
                <w:color w:val="000000"/>
              </w:rPr>
            </w:pPr>
          </w:p>
        </w:tc>
        <w:tc>
          <w:tcPr>
            <w:tcW w:w="1394" w:type="dxa"/>
          </w:tcPr>
          <w:p w:rsidR="0022496A" w:rsidRPr="002851F8" w:rsidRDefault="0022496A" w:rsidP="0022496A">
            <w:pPr>
              <w:jc w:val="center"/>
              <w:rPr>
                <w:color w:val="000000"/>
              </w:rPr>
            </w:pPr>
            <w:r>
              <w:rPr>
                <w:color w:val="000000"/>
              </w:rPr>
              <w:t>x</w:t>
            </w:r>
          </w:p>
        </w:tc>
        <w:tc>
          <w:tcPr>
            <w:tcW w:w="1342" w:type="dxa"/>
          </w:tcPr>
          <w:p w:rsidR="0022496A" w:rsidRPr="002851F8" w:rsidRDefault="0022496A" w:rsidP="0022496A">
            <w:pPr>
              <w:jc w:val="center"/>
              <w:rPr>
                <w:color w:val="000000"/>
              </w:rPr>
            </w:pPr>
            <w:r>
              <w:rPr>
                <w:color w:val="000000"/>
              </w:rPr>
              <w:t>x</w:t>
            </w:r>
          </w:p>
        </w:tc>
        <w:tc>
          <w:tcPr>
            <w:tcW w:w="1463" w:type="dxa"/>
          </w:tcPr>
          <w:p w:rsidR="0022496A" w:rsidRPr="002851F8" w:rsidRDefault="0022496A" w:rsidP="0022496A">
            <w:pPr>
              <w:jc w:val="center"/>
              <w:rPr>
                <w:color w:val="000000"/>
              </w:rPr>
            </w:pPr>
          </w:p>
        </w:tc>
        <w:tc>
          <w:tcPr>
            <w:tcW w:w="1373" w:type="dxa"/>
          </w:tcPr>
          <w:p w:rsidR="0022496A" w:rsidRPr="002851F8" w:rsidRDefault="0022496A" w:rsidP="0022496A">
            <w:pPr>
              <w:jc w:val="center"/>
              <w:rPr>
                <w:color w:val="000000"/>
              </w:rPr>
            </w:pPr>
          </w:p>
        </w:tc>
      </w:tr>
      <w:tr w:rsidR="0022496A" w:rsidRPr="00B86DC9" w:rsidTr="0022496A">
        <w:trPr>
          <w:trHeight w:val="283"/>
          <w:jc w:val="center"/>
        </w:trPr>
        <w:tc>
          <w:tcPr>
            <w:tcW w:w="1347" w:type="dxa"/>
          </w:tcPr>
          <w:p w:rsidR="0022496A" w:rsidRPr="002851F8" w:rsidRDefault="0022496A" w:rsidP="0022496A">
            <w:pPr>
              <w:jc w:val="center"/>
              <w:rPr>
                <w:color w:val="000000"/>
              </w:rPr>
            </w:pPr>
            <w:r w:rsidRPr="002851F8">
              <w:rPr>
                <w:color w:val="000000"/>
              </w:rPr>
              <w:t>K1</w:t>
            </w:r>
          </w:p>
        </w:tc>
        <w:tc>
          <w:tcPr>
            <w:tcW w:w="1360" w:type="dxa"/>
          </w:tcPr>
          <w:p w:rsidR="0022496A" w:rsidRPr="002851F8" w:rsidRDefault="0022496A" w:rsidP="0022496A">
            <w:pPr>
              <w:jc w:val="center"/>
              <w:rPr>
                <w:color w:val="000000"/>
              </w:rPr>
            </w:pPr>
          </w:p>
        </w:tc>
        <w:tc>
          <w:tcPr>
            <w:tcW w:w="1360" w:type="dxa"/>
          </w:tcPr>
          <w:p w:rsidR="0022496A" w:rsidRPr="002851F8" w:rsidRDefault="0022496A" w:rsidP="0022496A">
            <w:pPr>
              <w:jc w:val="center"/>
              <w:rPr>
                <w:color w:val="000000"/>
              </w:rPr>
            </w:pPr>
          </w:p>
        </w:tc>
        <w:tc>
          <w:tcPr>
            <w:tcW w:w="1394" w:type="dxa"/>
          </w:tcPr>
          <w:p w:rsidR="0022496A" w:rsidRPr="002851F8" w:rsidRDefault="0022496A" w:rsidP="0022496A">
            <w:pPr>
              <w:jc w:val="center"/>
              <w:rPr>
                <w:color w:val="000000"/>
              </w:rPr>
            </w:pPr>
          </w:p>
        </w:tc>
        <w:tc>
          <w:tcPr>
            <w:tcW w:w="1342" w:type="dxa"/>
          </w:tcPr>
          <w:p w:rsidR="0022496A" w:rsidRPr="002851F8" w:rsidRDefault="0022496A" w:rsidP="0022496A">
            <w:pPr>
              <w:jc w:val="center"/>
              <w:rPr>
                <w:color w:val="000000"/>
              </w:rPr>
            </w:pPr>
            <w:r>
              <w:rPr>
                <w:color w:val="000000"/>
              </w:rPr>
              <w:t>x</w:t>
            </w:r>
          </w:p>
        </w:tc>
        <w:tc>
          <w:tcPr>
            <w:tcW w:w="1463" w:type="dxa"/>
          </w:tcPr>
          <w:p w:rsidR="0022496A" w:rsidRPr="002851F8" w:rsidRDefault="0022496A" w:rsidP="0022496A">
            <w:pPr>
              <w:jc w:val="center"/>
              <w:rPr>
                <w:color w:val="000000"/>
              </w:rPr>
            </w:pPr>
          </w:p>
        </w:tc>
        <w:tc>
          <w:tcPr>
            <w:tcW w:w="1373" w:type="dxa"/>
          </w:tcPr>
          <w:p w:rsidR="0022496A" w:rsidRPr="002851F8" w:rsidRDefault="0022496A" w:rsidP="0022496A">
            <w:pPr>
              <w:jc w:val="center"/>
              <w:rPr>
                <w:color w:val="000000"/>
              </w:rPr>
            </w:pPr>
          </w:p>
        </w:tc>
      </w:tr>
    </w:tbl>
    <w:p w:rsidR="0022496A" w:rsidRPr="00B86DC9" w:rsidRDefault="0022496A" w:rsidP="009A1EEC">
      <w:pPr>
        <w:numPr>
          <w:ilvl w:val="0"/>
          <w:numId w:val="228"/>
        </w:numPr>
        <w:tabs>
          <w:tab w:val="clear" w:pos="1440"/>
          <w:tab w:val="left" w:pos="284"/>
        </w:tabs>
        <w:spacing w:before="120" w:after="120" w:line="240" w:lineRule="auto"/>
        <w:ind w:left="284" w:hanging="284"/>
        <w:rPr>
          <w:b/>
          <w:iCs/>
          <w:color w:val="000000"/>
        </w:rPr>
      </w:pPr>
      <w:r w:rsidRPr="00B86DC9">
        <w:rPr>
          <w:b/>
          <w:iCs/>
          <w:color w:val="000000"/>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22496A" w:rsidRPr="00B86DC9" w:rsidTr="0022496A">
        <w:trPr>
          <w:jc w:val="center"/>
        </w:trPr>
        <w:tc>
          <w:tcPr>
            <w:tcW w:w="1789" w:type="dxa"/>
            <w:shd w:val="clear" w:color="auto" w:fill="F2F2F2" w:themeFill="background1" w:themeFillShade="F2"/>
          </w:tcPr>
          <w:p w:rsidR="0022496A" w:rsidRPr="00B86DC9" w:rsidRDefault="0022496A" w:rsidP="0022496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86DC9">
              <w:rPr>
                <w:iCs/>
                <w:color w:val="000000"/>
              </w:rPr>
              <w:t>Literatura podstawowa</w:t>
            </w:r>
          </w:p>
        </w:tc>
        <w:tc>
          <w:tcPr>
            <w:tcW w:w="7849" w:type="dxa"/>
          </w:tcPr>
          <w:p w:rsidR="0022496A" w:rsidRPr="009720B2" w:rsidRDefault="0022496A" w:rsidP="009A1EEC">
            <w:pPr>
              <w:numPr>
                <w:ilvl w:val="0"/>
                <w:numId w:val="227"/>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ind w:left="357" w:hanging="357"/>
              <w:rPr>
                <w:iCs/>
                <w:color w:val="FF0000"/>
              </w:rPr>
            </w:pPr>
            <w:r w:rsidRPr="00EA3B8D">
              <w:rPr>
                <w:bCs/>
              </w:rPr>
              <w:t>Zdzisław Kowalczyk, Jacek Zabielski: Kosztorysowanie i normowanie w budownictwie, Wyd. WSiP, Warszawa 2005</w:t>
            </w:r>
          </w:p>
        </w:tc>
      </w:tr>
      <w:tr w:rsidR="0022496A" w:rsidRPr="00B86DC9" w:rsidTr="0022496A">
        <w:trPr>
          <w:jc w:val="center"/>
        </w:trPr>
        <w:tc>
          <w:tcPr>
            <w:tcW w:w="1789" w:type="dxa"/>
            <w:shd w:val="clear" w:color="auto" w:fill="F2F2F2" w:themeFill="background1" w:themeFillShade="F2"/>
          </w:tcPr>
          <w:p w:rsidR="0022496A" w:rsidRPr="00B86DC9" w:rsidRDefault="0022496A" w:rsidP="0022496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86DC9">
              <w:rPr>
                <w:iCs/>
                <w:color w:val="000000"/>
              </w:rPr>
              <w:t>Literatura uzupełniająca</w:t>
            </w:r>
          </w:p>
        </w:tc>
        <w:tc>
          <w:tcPr>
            <w:tcW w:w="7849" w:type="dxa"/>
          </w:tcPr>
          <w:p w:rsidR="0022496A" w:rsidRDefault="0022496A" w:rsidP="009A1EEC">
            <w:pPr>
              <w:numPr>
                <w:ilvl w:val="0"/>
                <w:numId w:val="226"/>
              </w:numPr>
              <w:spacing w:after="0" w:line="240" w:lineRule="auto"/>
              <w:ind w:left="357" w:hanging="357"/>
              <w:rPr>
                <w:bCs/>
              </w:rPr>
            </w:pPr>
            <w:r w:rsidRPr="00EA3B8D">
              <w:rPr>
                <w:bCs/>
              </w:rPr>
              <w:t>Katalogi nakładów rzeczowych robót budowlanych</w:t>
            </w:r>
          </w:p>
          <w:p w:rsidR="0022496A" w:rsidRPr="00EB6767" w:rsidRDefault="0022496A" w:rsidP="009A1EEC">
            <w:pPr>
              <w:numPr>
                <w:ilvl w:val="0"/>
                <w:numId w:val="226"/>
              </w:numPr>
              <w:spacing w:after="0" w:line="240" w:lineRule="auto"/>
              <w:ind w:left="357" w:hanging="357"/>
              <w:rPr>
                <w:bCs/>
              </w:rPr>
            </w:pPr>
            <w:r w:rsidRPr="00EB6767">
              <w:rPr>
                <w:iCs/>
              </w:rPr>
              <w:t>Bizon - Górecka J., 1988. Normowanie w budownictwie, Wyd. Uczelniane ATR w Bydgoszczy, Bydgoszcz</w:t>
            </w:r>
          </w:p>
        </w:tc>
      </w:tr>
    </w:tbl>
    <w:p w:rsidR="0022496A" w:rsidRPr="00B86DC9" w:rsidRDefault="0022496A" w:rsidP="009A1EEC">
      <w:pPr>
        <w:numPr>
          <w:ilvl w:val="0"/>
          <w:numId w:val="228"/>
        </w:numPr>
        <w:tabs>
          <w:tab w:val="clear" w:pos="1440"/>
          <w:tab w:val="left" w:pos="284"/>
        </w:tabs>
        <w:spacing w:before="120" w:after="120" w:line="240" w:lineRule="auto"/>
        <w:ind w:left="284" w:hanging="284"/>
        <w:rPr>
          <w:b/>
        </w:rPr>
      </w:pPr>
      <w:r w:rsidRPr="00B86DC9">
        <w:rPr>
          <w:b/>
        </w:rPr>
        <w:t xml:space="preserve">NAKŁAD PRACY STUDENTA – BILANS </w:t>
      </w:r>
      <w:r>
        <w:rPr>
          <w:b/>
        </w:rPr>
        <w:t xml:space="preserve">GODZIN I </w:t>
      </w:r>
      <w:r w:rsidRPr="00B86DC9">
        <w:rPr>
          <w:b/>
        </w:rPr>
        <w:t>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22496A" w:rsidRPr="00B86DC9" w:rsidTr="0022496A">
        <w:trPr>
          <w:trHeight w:val="769"/>
          <w:jc w:val="center"/>
        </w:trPr>
        <w:tc>
          <w:tcPr>
            <w:tcW w:w="7246" w:type="dxa"/>
            <w:gridSpan w:val="2"/>
            <w:shd w:val="clear" w:color="auto" w:fill="F2F2F2" w:themeFill="background1" w:themeFillShade="F2"/>
            <w:vAlign w:val="center"/>
          </w:tcPr>
          <w:p w:rsidR="0022496A" w:rsidRPr="002851F8" w:rsidRDefault="0022496A" w:rsidP="0022496A">
            <w:pPr>
              <w:jc w:val="center"/>
            </w:pPr>
            <w:r w:rsidRPr="002851F8">
              <w:lastRenderedPageBreak/>
              <w:t>Aktywność studenta</w:t>
            </w:r>
          </w:p>
        </w:tc>
        <w:tc>
          <w:tcPr>
            <w:tcW w:w="2393" w:type="dxa"/>
            <w:shd w:val="clear" w:color="auto" w:fill="F2F2F2" w:themeFill="background1" w:themeFillShade="F2"/>
            <w:vAlign w:val="center"/>
          </w:tcPr>
          <w:p w:rsidR="0022496A" w:rsidRPr="002851F8" w:rsidRDefault="0022496A" w:rsidP="00000DFF">
            <w:pPr>
              <w:jc w:val="center"/>
            </w:pPr>
            <w:r w:rsidRPr="002851F8">
              <w:t>Obciążenie studenta – Liczba godzin</w:t>
            </w:r>
          </w:p>
        </w:tc>
      </w:tr>
      <w:tr w:rsidR="0022496A" w:rsidRPr="00B86DC9" w:rsidTr="0022496A">
        <w:trPr>
          <w:trHeight w:val="340"/>
          <w:jc w:val="center"/>
        </w:trPr>
        <w:tc>
          <w:tcPr>
            <w:tcW w:w="2978" w:type="dxa"/>
            <w:vMerge w:val="restart"/>
          </w:tcPr>
          <w:p w:rsidR="0022496A" w:rsidRPr="002851F8" w:rsidRDefault="0022496A" w:rsidP="0022496A">
            <w:r>
              <w:t xml:space="preserve">Zajęcia prowadzone </w:t>
            </w:r>
            <w:r>
              <w:br/>
              <w:t xml:space="preserve">z bezpośrednim udziałem NA </w:t>
            </w:r>
            <w:r>
              <w:br/>
              <w:t xml:space="preserve">lub innych osób prowadzących zajęcia </w:t>
            </w:r>
          </w:p>
        </w:tc>
        <w:tc>
          <w:tcPr>
            <w:tcW w:w="4268" w:type="dxa"/>
          </w:tcPr>
          <w:p w:rsidR="0022496A" w:rsidRPr="002851F8" w:rsidRDefault="0022496A" w:rsidP="0022496A">
            <w:pPr>
              <w:ind w:left="88"/>
            </w:pPr>
            <w:r w:rsidRPr="002851F8">
              <w:t>Udział w zaj</w:t>
            </w:r>
            <w:r>
              <w:t xml:space="preserve">ęciach </w:t>
            </w:r>
            <w:r w:rsidRPr="002851F8">
              <w:t>dydak</w:t>
            </w:r>
            <w:r>
              <w:t>tycznych,</w:t>
            </w:r>
            <w:r w:rsidRPr="002851F8">
              <w:t xml:space="preserve"> wskazanych w pkt. </w:t>
            </w:r>
            <w:r>
              <w:t>1B</w:t>
            </w:r>
          </w:p>
        </w:tc>
        <w:tc>
          <w:tcPr>
            <w:tcW w:w="2393" w:type="dxa"/>
          </w:tcPr>
          <w:p w:rsidR="0022496A" w:rsidRPr="002851F8" w:rsidRDefault="0022496A" w:rsidP="0022496A">
            <w:pPr>
              <w:jc w:val="center"/>
            </w:pPr>
            <w:r w:rsidRPr="002851F8">
              <w:t>30</w:t>
            </w:r>
          </w:p>
        </w:tc>
      </w:tr>
      <w:tr w:rsidR="0022496A" w:rsidRPr="00B86DC9" w:rsidTr="0022496A">
        <w:trPr>
          <w:trHeight w:val="271"/>
          <w:jc w:val="center"/>
        </w:trPr>
        <w:tc>
          <w:tcPr>
            <w:tcW w:w="2978" w:type="dxa"/>
            <w:vMerge/>
          </w:tcPr>
          <w:p w:rsidR="0022496A" w:rsidRPr="00B16527" w:rsidRDefault="0022496A" w:rsidP="0022496A">
            <w:pPr>
              <w:rPr>
                <w:color w:val="000000" w:themeColor="text1"/>
              </w:rPr>
            </w:pPr>
          </w:p>
        </w:tc>
        <w:tc>
          <w:tcPr>
            <w:tcW w:w="4268" w:type="dxa"/>
          </w:tcPr>
          <w:p w:rsidR="0022496A" w:rsidRPr="00B16527" w:rsidRDefault="0022496A" w:rsidP="0022496A">
            <w:pPr>
              <w:ind w:left="88"/>
              <w:rPr>
                <w:color w:val="000000" w:themeColor="text1"/>
              </w:rPr>
            </w:pPr>
            <w:r w:rsidRPr="00B16527">
              <w:rPr>
                <w:color w:val="000000" w:themeColor="text1"/>
              </w:rPr>
              <w:t xml:space="preserve">Konsultacje </w:t>
            </w:r>
          </w:p>
        </w:tc>
        <w:tc>
          <w:tcPr>
            <w:tcW w:w="2393" w:type="dxa"/>
          </w:tcPr>
          <w:p w:rsidR="0022496A" w:rsidRPr="00B16527" w:rsidRDefault="0022496A" w:rsidP="0022496A">
            <w:pPr>
              <w:jc w:val="center"/>
              <w:rPr>
                <w:color w:val="000000" w:themeColor="text1"/>
              </w:rPr>
            </w:pPr>
            <w:r>
              <w:rPr>
                <w:color w:val="000000" w:themeColor="text1"/>
              </w:rPr>
              <w:t>4</w:t>
            </w:r>
          </w:p>
        </w:tc>
      </w:tr>
      <w:tr w:rsidR="0022496A" w:rsidRPr="00B86DC9" w:rsidTr="0022496A">
        <w:trPr>
          <w:trHeight w:val="177"/>
          <w:jc w:val="center"/>
        </w:trPr>
        <w:tc>
          <w:tcPr>
            <w:tcW w:w="2978" w:type="dxa"/>
            <w:vMerge w:val="restart"/>
          </w:tcPr>
          <w:p w:rsidR="0022496A" w:rsidRDefault="0022496A" w:rsidP="0022496A">
            <w:pPr>
              <w:rPr>
                <w:color w:val="000000" w:themeColor="text1"/>
              </w:rPr>
            </w:pPr>
          </w:p>
          <w:p w:rsidR="0022496A" w:rsidRPr="00B16527" w:rsidRDefault="0022496A" w:rsidP="0022496A">
            <w:pPr>
              <w:rPr>
                <w:color w:val="000000" w:themeColor="text1"/>
              </w:rPr>
            </w:pPr>
            <w:r>
              <w:rPr>
                <w:color w:val="000000" w:themeColor="text1"/>
              </w:rPr>
              <w:t xml:space="preserve">Praca własna studenta </w:t>
            </w:r>
          </w:p>
        </w:tc>
        <w:tc>
          <w:tcPr>
            <w:tcW w:w="4268" w:type="dxa"/>
          </w:tcPr>
          <w:p w:rsidR="0022496A" w:rsidRPr="00B16527" w:rsidRDefault="0022496A" w:rsidP="0022496A">
            <w:pPr>
              <w:ind w:left="88"/>
              <w:rPr>
                <w:color w:val="000000" w:themeColor="text1"/>
              </w:rPr>
            </w:pPr>
            <w:r w:rsidRPr="00B16527">
              <w:rPr>
                <w:color w:val="000000" w:themeColor="text1"/>
              </w:rPr>
              <w:t>Przygotowanie do zajęć</w:t>
            </w:r>
          </w:p>
        </w:tc>
        <w:tc>
          <w:tcPr>
            <w:tcW w:w="2393" w:type="dxa"/>
          </w:tcPr>
          <w:p w:rsidR="0022496A" w:rsidRPr="00B16527" w:rsidRDefault="0022496A" w:rsidP="0022496A">
            <w:pPr>
              <w:jc w:val="center"/>
              <w:rPr>
                <w:color w:val="000000" w:themeColor="text1"/>
              </w:rPr>
            </w:pPr>
            <w:r>
              <w:rPr>
                <w:color w:val="000000" w:themeColor="text1"/>
              </w:rPr>
              <w:t>6</w:t>
            </w:r>
          </w:p>
        </w:tc>
      </w:tr>
      <w:tr w:rsidR="0022496A" w:rsidRPr="00B86DC9" w:rsidTr="0022496A">
        <w:trPr>
          <w:trHeight w:val="137"/>
          <w:jc w:val="center"/>
        </w:trPr>
        <w:tc>
          <w:tcPr>
            <w:tcW w:w="2978" w:type="dxa"/>
            <w:vMerge/>
          </w:tcPr>
          <w:p w:rsidR="0022496A" w:rsidRPr="00B16527" w:rsidRDefault="0022496A" w:rsidP="0022496A">
            <w:pPr>
              <w:rPr>
                <w:color w:val="000000" w:themeColor="text1"/>
              </w:rPr>
            </w:pPr>
          </w:p>
        </w:tc>
        <w:tc>
          <w:tcPr>
            <w:tcW w:w="4268" w:type="dxa"/>
          </w:tcPr>
          <w:p w:rsidR="0022496A" w:rsidRPr="00B16527" w:rsidRDefault="0022496A" w:rsidP="0022496A">
            <w:pPr>
              <w:ind w:left="88"/>
              <w:rPr>
                <w:color w:val="000000" w:themeColor="text1"/>
              </w:rPr>
            </w:pPr>
            <w:r w:rsidRPr="00B16527">
              <w:rPr>
                <w:color w:val="000000" w:themeColor="text1"/>
              </w:rPr>
              <w:t>Studiowanie literatury</w:t>
            </w:r>
          </w:p>
        </w:tc>
        <w:tc>
          <w:tcPr>
            <w:tcW w:w="2393" w:type="dxa"/>
          </w:tcPr>
          <w:p w:rsidR="0022496A" w:rsidRPr="00B16527" w:rsidRDefault="0022496A" w:rsidP="0022496A">
            <w:pPr>
              <w:jc w:val="center"/>
              <w:rPr>
                <w:color w:val="000000" w:themeColor="text1"/>
              </w:rPr>
            </w:pPr>
            <w:r>
              <w:rPr>
                <w:color w:val="000000" w:themeColor="text1"/>
              </w:rPr>
              <w:t>15</w:t>
            </w:r>
          </w:p>
        </w:tc>
      </w:tr>
      <w:tr w:rsidR="0022496A" w:rsidRPr="00B86DC9" w:rsidTr="0022496A">
        <w:trPr>
          <w:trHeight w:val="340"/>
          <w:jc w:val="center"/>
        </w:trPr>
        <w:tc>
          <w:tcPr>
            <w:tcW w:w="2978" w:type="dxa"/>
            <w:vMerge/>
          </w:tcPr>
          <w:p w:rsidR="0022496A" w:rsidRPr="00B16527" w:rsidRDefault="0022496A" w:rsidP="0022496A">
            <w:pPr>
              <w:rPr>
                <w:color w:val="000000" w:themeColor="text1"/>
              </w:rPr>
            </w:pPr>
          </w:p>
        </w:tc>
        <w:tc>
          <w:tcPr>
            <w:tcW w:w="4268" w:type="dxa"/>
          </w:tcPr>
          <w:p w:rsidR="0022496A" w:rsidRDefault="0022496A" w:rsidP="0022496A">
            <w:pPr>
              <w:ind w:left="88"/>
              <w:rPr>
                <w:color w:val="000000" w:themeColor="text1"/>
              </w:rPr>
            </w:pPr>
            <w:r w:rsidRPr="00B16527">
              <w:rPr>
                <w:color w:val="000000" w:themeColor="text1"/>
              </w:rPr>
              <w:t xml:space="preserve">Inne (przygotowanie do egzaminu, zaliczeń, </w:t>
            </w:r>
          </w:p>
          <w:p w:rsidR="0022496A" w:rsidRPr="00B16527" w:rsidRDefault="0022496A" w:rsidP="0022496A">
            <w:pPr>
              <w:ind w:left="88"/>
              <w:rPr>
                <w:color w:val="000000" w:themeColor="text1"/>
              </w:rPr>
            </w:pPr>
            <w:r w:rsidRPr="00B16527">
              <w:rPr>
                <w:color w:val="000000" w:themeColor="text1"/>
              </w:rPr>
              <w:t>przygotowanie projektu itd.)</w:t>
            </w:r>
          </w:p>
        </w:tc>
        <w:tc>
          <w:tcPr>
            <w:tcW w:w="2393" w:type="dxa"/>
          </w:tcPr>
          <w:p w:rsidR="0022496A" w:rsidRPr="00B16527" w:rsidRDefault="0022496A" w:rsidP="0022496A">
            <w:pPr>
              <w:jc w:val="center"/>
              <w:rPr>
                <w:color w:val="000000" w:themeColor="text1"/>
              </w:rPr>
            </w:pPr>
            <w:r>
              <w:rPr>
                <w:color w:val="000000" w:themeColor="text1"/>
              </w:rPr>
              <w:t>25</w:t>
            </w:r>
          </w:p>
        </w:tc>
      </w:tr>
      <w:tr w:rsidR="0022496A" w:rsidRPr="00B86DC9" w:rsidTr="0022496A">
        <w:trPr>
          <w:trHeight w:val="340"/>
          <w:jc w:val="center"/>
        </w:trPr>
        <w:tc>
          <w:tcPr>
            <w:tcW w:w="7246" w:type="dxa"/>
            <w:gridSpan w:val="2"/>
            <w:shd w:val="clear" w:color="auto" w:fill="F2F2F2" w:themeFill="background1" w:themeFillShade="F2"/>
          </w:tcPr>
          <w:p w:rsidR="0022496A" w:rsidRPr="00B16527" w:rsidRDefault="0022496A" w:rsidP="0022496A">
            <w:pPr>
              <w:rPr>
                <w:color w:val="000000" w:themeColor="text1"/>
              </w:rPr>
            </w:pPr>
            <w:r w:rsidRPr="00B16527">
              <w:rPr>
                <w:color w:val="000000" w:themeColor="text1"/>
              </w:rPr>
              <w:t>Łączny nakład pracy studenta</w:t>
            </w:r>
          </w:p>
        </w:tc>
        <w:tc>
          <w:tcPr>
            <w:tcW w:w="2393" w:type="dxa"/>
            <w:shd w:val="clear" w:color="auto" w:fill="F2F2F2" w:themeFill="background1" w:themeFillShade="F2"/>
          </w:tcPr>
          <w:p w:rsidR="0022496A" w:rsidRPr="00B16527" w:rsidRDefault="0022496A" w:rsidP="0022496A">
            <w:pPr>
              <w:jc w:val="center"/>
              <w:rPr>
                <w:color w:val="000000" w:themeColor="text1"/>
              </w:rPr>
            </w:pPr>
            <w:r>
              <w:rPr>
                <w:color w:val="000000" w:themeColor="text1"/>
              </w:rPr>
              <w:t>80</w:t>
            </w:r>
          </w:p>
        </w:tc>
      </w:tr>
      <w:tr w:rsidR="0022496A" w:rsidRPr="00B86DC9" w:rsidTr="0022496A">
        <w:trPr>
          <w:trHeight w:val="397"/>
          <w:jc w:val="center"/>
        </w:trPr>
        <w:tc>
          <w:tcPr>
            <w:tcW w:w="7246" w:type="dxa"/>
            <w:gridSpan w:val="2"/>
            <w:shd w:val="clear" w:color="auto" w:fill="F2F2F2" w:themeFill="background1" w:themeFillShade="F2"/>
            <w:vAlign w:val="center"/>
          </w:tcPr>
          <w:p w:rsidR="0022496A" w:rsidRPr="00B16527" w:rsidRDefault="0022496A" w:rsidP="0022496A">
            <w:pPr>
              <w:jc w:val="right"/>
              <w:rPr>
                <w:b/>
                <w:color w:val="000000" w:themeColor="text1"/>
              </w:rPr>
            </w:pPr>
            <w:r w:rsidRPr="00B16527">
              <w:rPr>
                <w:color w:val="000000" w:themeColor="text1"/>
              </w:rPr>
              <w:t xml:space="preserve"> </w:t>
            </w:r>
            <w:r w:rsidRPr="00B16527">
              <w:rPr>
                <w:b/>
                <w:color w:val="000000" w:themeColor="text1"/>
              </w:rPr>
              <w:t xml:space="preserve">Liczba punktów ECTS </w:t>
            </w:r>
          </w:p>
        </w:tc>
        <w:tc>
          <w:tcPr>
            <w:tcW w:w="2393" w:type="dxa"/>
            <w:shd w:val="clear" w:color="auto" w:fill="F2F2F2" w:themeFill="background1" w:themeFillShade="F2"/>
            <w:vAlign w:val="center"/>
          </w:tcPr>
          <w:p w:rsidR="0022496A" w:rsidRPr="00B16527" w:rsidRDefault="0022496A" w:rsidP="0022496A">
            <w:pPr>
              <w:jc w:val="center"/>
              <w:rPr>
                <w:color w:val="000000" w:themeColor="text1"/>
              </w:rPr>
            </w:pPr>
            <w:r>
              <w:rPr>
                <w:color w:val="000000" w:themeColor="text1"/>
              </w:rPr>
              <w:t>3</w:t>
            </w:r>
          </w:p>
        </w:tc>
      </w:tr>
    </w:tbl>
    <w:p w:rsidR="0022496A" w:rsidRPr="00000DFF" w:rsidRDefault="0022496A">
      <w:pPr>
        <w:rPr>
          <w:color w:val="000000" w:themeColor="text1"/>
          <w:sz w:val="20"/>
          <w:szCs w:val="20"/>
        </w:rPr>
      </w:pPr>
      <w:r w:rsidRPr="001F6B31">
        <w:rPr>
          <w:rStyle w:val="Odwoanieprzypisukocowego"/>
          <w:color w:val="000000" w:themeColor="text1"/>
        </w:rPr>
        <w:footnoteRef/>
      </w:r>
      <w:r w:rsidRPr="001F6B31">
        <w:rPr>
          <w:color w:val="000000" w:themeColor="text1"/>
        </w:rPr>
        <w:t xml:space="preserve"> </w:t>
      </w:r>
      <w:r w:rsidRPr="001F6B31">
        <w:rPr>
          <w:color w:val="000000" w:themeColor="text1"/>
          <w:sz w:val="20"/>
          <w:szCs w:val="20"/>
        </w:rPr>
        <w:t>ostateczna liczba punktów ECTS</w:t>
      </w:r>
    </w:p>
    <w:p w:rsidR="007A554D" w:rsidRDefault="00F00C1D" w:rsidP="007A554D">
      <w:r>
        <w:br w:type="page"/>
      </w:r>
    </w:p>
    <w:tbl>
      <w:tblPr>
        <w:tblW w:w="9639" w:type="dxa"/>
        <w:jc w:val="center"/>
        <w:tblLayout w:type="fixed"/>
        <w:tblLook w:val="0000" w:firstRow="0" w:lastRow="0" w:firstColumn="0" w:lastColumn="0" w:noHBand="0" w:noVBand="0"/>
      </w:tblPr>
      <w:tblGrid>
        <w:gridCol w:w="2410"/>
        <w:gridCol w:w="1958"/>
        <w:gridCol w:w="3464"/>
        <w:gridCol w:w="1807"/>
      </w:tblGrid>
      <w:tr w:rsidR="007A554D" w:rsidRPr="00EA3B8D" w:rsidTr="000E6262">
        <w:trPr>
          <w:trHeight w:val="454"/>
          <w:jc w:val="center"/>
        </w:trPr>
        <w:tc>
          <w:tcPr>
            <w:tcW w:w="2268" w:type="dxa"/>
            <w:tcBorders>
              <w:top w:val="nil"/>
              <w:left w:val="nil"/>
              <w:bottom w:val="nil"/>
              <w:right w:val="nil"/>
            </w:tcBorders>
            <w:vAlign w:val="center"/>
          </w:tcPr>
          <w:p w:rsidR="007A554D" w:rsidRPr="00EA3B8D" w:rsidRDefault="007A554D" w:rsidP="000E6262">
            <w:pPr>
              <w:spacing w:line="276" w:lineRule="auto"/>
              <w:outlineLvl w:val="0"/>
              <w:rPr>
                <w:b/>
                <w:bCs/>
              </w:rPr>
            </w:pPr>
            <w:r w:rsidRPr="00EA3B8D">
              <w:rPr>
                <w:b/>
                <w:bCs/>
              </w:rPr>
              <w:lastRenderedPageBreak/>
              <w:t>Kod przedmiotu:</w:t>
            </w:r>
          </w:p>
        </w:tc>
        <w:tc>
          <w:tcPr>
            <w:tcW w:w="1843" w:type="dxa"/>
            <w:tcBorders>
              <w:top w:val="nil"/>
              <w:left w:val="nil"/>
              <w:bottom w:val="nil"/>
              <w:right w:val="nil"/>
            </w:tcBorders>
            <w:vAlign w:val="center"/>
          </w:tcPr>
          <w:p w:rsidR="007A554D" w:rsidRPr="00EA3B8D" w:rsidRDefault="007A554D" w:rsidP="000E6262">
            <w:pPr>
              <w:spacing w:line="276" w:lineRule="auto"/>
              <w:jc w:val="center"/>
              <w:outlineLvl w:val="0"/>
            </w:pPr>
            <w:r w:rsidRPr="00EA3B8D">
              <w:t>……………….</w:t>
            </w:r>
          </w:p>
        </w:tc>
        <w:tc>
          <w:tcPr>
            <w:tcW w:w="3260" w:type="dxa"/>
            <w:tcBorders>
              <w:top w:val="nil"/>
              <w:left w:val="nil"/>
              <w:bottom w:val="nil"/>
              <w:right w:val="nil"/>
            </w:tcBorders>
            <w:vAlign w:val="center"/>
          </w:tcPr>
          <w:p w:rsidR="007A554D" w:rsidRPr="00EA3B8D" w:rsidRDefault="007A554D" w:rsidP="000E6262">
            <w:pPr>
              <w:spacing w:line="276" w:lineRule="auto"/>
              <w:jc w:val="right"/>
              <w:outlineLvl w:val="0"/>
              <w:rPr>
                <w:b/>
                <w:bCs/>
              </w:rPr>
            </w:pPr>
            <w:r w:rsidRPr="00EA3B8D">
              <w:rPr>
                <w:b/>
                <w:bCs/>
              </w:rPr>
              <w:t>Pozycja planu:</w:t>
            </w:r>
          </w:p>
        </w:tc>
        <w:tc>
          <w:tcPr>
            <w:tcW w:w="1701" w:type="dxa"/>
            <w:tcBorders>
              <w:top w:val="nil"/>
              <w:left w:val="nil"/>
              <w:bottom w:val="nil"/>
              <w:right w:val="nil"/>
            </w:tcBorders>
            <w:vAlign w:val="center"/>
          </w:tcPr>
          <w:p w:rsidR="007A554D" w:rsidRPr="00EA3B8D" w:rsidRDefault="007A554D" w:rsidP="000E6262">
            <w:pPr>
              <w:spacing w:line="276" w:lineRule="auto"/>
              <w:outlineLvl w:val="0"/>
              <w:rPr>
                <w:b/>
                <w:bCs/>
              </w:rPr>
            </w:pPr>
            <w:r>
              <w:rPr>
                <w:b/>
                <w:bCs/>
              </w:rPr>
              <w:t>D.3.2.4</w:t>
            </w:r>
          </w:p>
        </w:tc>
      </w:tr>
    </w:tbl>
    <w:p w:rsidR="007A554D" w:rsidRPr="00EA3B8D" w:rsidRDefault="007A554D" w:rsidP="007A554D">
      <w:pPr>
        <w:outlineLvl w:val="0"/>
        <w:rPr>
          <w:b/>
          <w:bCs/>
          <w:lang w:val="x-none"/>
        </w:rPr>
      </w:pPr>
    </w:p>
    <w:p w:rsidR="007A554D" w:rsidRPr="00EA3B8D" w:rsidRDefault="007A554D" w:rsidP="009A1EEC">
      <w:pPr>
        <w:numPr>
          <w:ilvl w:val="0"/>
          <w:numId w:val="255"/>
        </w:numPr>
        <w:tabs>
          <w:tab w:val="left" w:pos="284"/>
        </w:tabs>
        <w:spacing w:before="120" w:after="120" w:line="240" w:lineRule="auto"/>
        <w:ind w:left="357" w:hanging="357"/>
        <w:rPr>
          <w:b/>
          <w:bCs/>
        </w:rPr>
      </w:pPr>
      <w:r w:rsidRPr="00EA3B8D">
        <w:rPr>
          <w:b/>
          <w:bCs/>
        </w:rPr>
        <w:t>INFORMACJE O PRZEDMIOCIE</w:t>
      </w:r>
    </w:p>
    <w:p w:rsidR="007A554D" w:rsidRPr="00EA3B8D" w:rsidRDefault="007A554D" w:rsidP="009A1EEC">
      <w:pPr>
        <w:numPr>
          <w:ilvl w:val="0"/>
          <w:numId w:val="105"/>
        </w:numPr>
        <w:spacing w:before="120" w:after="120" w:line="240" w:lineRule="auto"/>
        <w:ind w:left="568" w:hanging="284"/>
        <w:rPr>
          <w:b/>
          <w:bCs/>
        </w:rPr>
      </w:pPr>
      <w:r w:rsidRPr="00EA3B8D">
        <w:rPr>
          <w:b/>
          <w:bCs/>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75"/>
        <w:gridCol w:w="5864"/>
      </w:tblGrid>
      <w:tr w:rsidR="007A554D" w:rsidRPr="00EA3B8D" w:rsidTr="00000DFF">
        <w:trPr>
          <w:trHeight w:val="340"/>
          <w:jc w:val="center"/>
        </w:trPr>
        <w:tc>
          <w:tcPr>
            <w:tcW w:w="3775" w:type="dxa"/>
            <w:shd w:val="clear" w:color="auto" w:fill="F2F2F2" w:themeFill="background1" w:themeFillShade="F2"/>
            <w:vAlign w:val="center"/>
          </w:tcPr>
          <w:p w:rsidR="007A554D" w:rsidRPr="00EA3B8D" w:rsidRDefault="007A554D" w:rsidP="000E6262">
            <w:pPr>
              <w:widowControl w:val="0"/>
              <w:autoSpaceDE w:val="0"/>
              <w:autoSpaceDN w:val="0"/>
              <w:adjustRightInd w:val="0"/>
              <w:rPr>
                <w:color w:val="000000"/>
              </w:rPr>
            </w:pPr>
            <w:r>
              <w:t>Nazwa przedmiotu / zajęć</w:t>
            </w:r>
          </w:p>
        </w:tc>
        <w:tc>
          <w:tcPr>
            <w:tcW w:w="5864" w:type="dxa"/>
            <w:vAlign w:val="center"/>
          </w:tcPr>
          <w:p w:rsidR="007A554D" w:rsidRPr="00EA3B8D" w:rsidRDefault="007A554D" w:rsidP="000E6262">
            <w:pPr>
              <w:widowControl w:val="0"/>
              <w:autoSpaceDE w:val="0"/>
              <w:autoSpaceDN w:val="0"/>
              <w:adjustRightInd w:val="0"/>
              <w:rPr>
                <w:b/>
                <w:bCs/>
                <w:color w:val="000000"/>
              </w:rPr>
            </w:pPr>
            <w:r w:rsidRPr="00EA3B8D">
              <w:rPr>
                <w:b/>
                <w:bCs/>
                <w:color w:val="000000"/>
              </w:rPr>
              <w:t>TECHNOLOGIA  BUDOWNICTWA</w:t>
            </w:r>
          </w:p>
        </w:tc>
      </w:tr>
      <w:tr w:rsidR="007A554D" w:rsidRPr="00EA3B8D" w:rsidTr="00000DFF">
        <w:trPr>
          <w:trHeight w:val="340"/>
          <w:jc w:val="center"/>
        </w:trPr>
        <w:tc>
          <w:tcPr>
            <w:tcW w:w="3775" w:type="dxa"/>
            <w:shd w:val="clear" w:color="auto" w:fill="F2F2F2" w:themeFill="background1" w:themeFillShade="F2"/>
            <w:vAlign w:val="center"/>
          </w:tcPr>
          <w:p w:rsidR="007A554D" w:rsidRPr="00EA3B8D" w:rsidRDefault="007A554D" w:rsidP="000E6262">
            <w:pPr>
              <w:widowControl w:val="0"/>
              <w:autoSpaceDE w:val="0"/>
              <w:autoSpaceDN w:val="0"/>
              <w:adjustRightInd w:val="0"/>
              <w:rPr>
                <w:color w:val="000000"/>
              </w:rPr>
            </w:pPr>
            <w:r w:rsidRPr="00EA3B8D">
              <w:rPr>
                <w:color w:val="000000"/>
              </w:rPr>
              <w:t>Kierunek studiów</w:t>
            </w:r>
          </w:p>
        </w:tc>
        <w:tc>
          <w:tcPr>
            <w:tcW w:w="5864" w:type="dxa"/>
            <w:vAlign w:val="center"/>
          </w:tcPr>
          <w:p w:rsidR="007A554D" w:rsidRPr="00EA3B8D" w:rsidRDefault="007A554D" w:rsidP="000E6262">
            <w:pPr>
              <w:widowControl w:val="0"/>
              <w:autoSpaceDE w:val="0"/>
              <w:autoSpaceDN w:val="0"/>
              <w:adjustRightInd w:val="0"/>
              <w:rPr>
                <w:bCs/>
                <w:color w:val="000000"/>
              </w:rPr>
            </w:pPr>
            <w:r w:rsidRPr="00EA3B8D">
              <w:rPr>
                <w:bCs/>
                <w:color w:val="000000"/>
              </w:rPr>
              <w:t>budownictwo</w:t>
            </w:r>
          </w:p>
        </w:tc>
      </w:tr>
      <w:tr w:rsidR="007A554D" w:rsidRPr="00EA3B8D" w:rsidTr="00000DFF">
        <w:trPr>
          <w:trHeight w:val="340"/>
          <w:jc w:val="center"/>
        </w:trPr>
        <w:tc>
          <w:tcPr>
            <w:tcW w:w="3775" w:type="dxa"/>
            <w:shd w:val="clear" w:color="auto" w:fill="F2F2F2" w:themeFill="background1" w:themeFillShade="F2"/>
            <w:vAlign w:val="center"/>
          </w:tcPr>
          <w:p w:rsidR="007A554D" w:rsidRPr="00EA3B8D" w:rsidRDefault="007A554D" w:rsidP="000E6262">
            <w:pPr>
              <w:widowControl w:val="0"/>
              <w:autoSpaceDE w:val="0"/>
              <w:autoSpaceDN w:val="0"/>
              <w:adjustRightInd w:val="0"/>
              <w:rPr>
                <w:color w:val="000000"/>
              </w:rPr>
            </w:pPr>
            <w:r w:rsidRPr="00EA3B8D">
              <w:rPr>
                <w:color w:val="000000"/>
              </w:rPr>
              <w:t>Poziom studiów</w:t>
            </w:r>
          </w:p>
        </w:tc>
        <w:tc>
          <w:tcPr>
            <w:tcW w:w="5864" w:type="dxa"/>
            <w:vAlign w:val="center"/>
          </w:tcPr>
          <w:p w:rsidR="007A554D" w:rsidRPr="00EA3B8D" w:rsidRDefault="007A554D" w:rsidP="000E6262">
            <w:pPr>
              <w:widowControl w:val="0"/>
              <w:autoSpaceDE w:val="0"/>
              <w:autoSpaceDN w:val="0"/>
              <w:adjustRightInd w:val="0"/>
              <w:rPr>
                <w:color w:val="000000"/>
              </w:rPr>
            </w:pPr>
            <w:r w:rsidRPr="00EA3B8D">
              <w:rPr>
                <w:color w:val="000000"/>
              </w:rPr>
              <w:t>I stopnia (inż.)</w:t>
            </w:r>
          </w:p>
        </w:tc>
      </w:tr>
      <w:tr w:rsidR="007A554D" w:rsidRPr="00EA3B8D" w:rsidTr="00000DFF">
        <w:trPr>
          <w:trHeight w:val="340"/>
          <w:jc w:val="center"/>
        </w:trPr>
        <w:tc>
          <w:tcPr>
            <w:tcW w:w="3775" w:type="dxa"/>
            <w:shd w:val="clear" w:color="auto" w:fill="F2F2F2" w:themeFill="background1" w:themeFillShade="F2"/>
            <w:vAlign w:val="center"/>
          </w:tcPr>
          <w:p w:rsidR="007A554D" w:rsidRPr="00EA3B8D" w:rsidRDefault="007A554D" w:rsidP="000E6262">
            <w:pPr>
              <w:widowControl w:val="0"/>
              <w:autoSpaceDE w:val="0"/>
              <w:autoSpaceDN w:val="0"/>
              <w:adjustRightInd w:val="0"/>
              <w:rPr>
                <w:color w:val="000000"/>
              </w:rPr>
            </w:pPr>
            <w:r w:rsidRPr="00EA3B8D">
              <w:rPr>
                <w:color w:val="000000"/>
              </w:rPr>
              <w:t>Profil studiów</w:t>
            </w:r>
          </w:p>
        </w:tc>
        <w:tc>
          <w:tcPr>
            <w:tcW w:w="5864" w:type="dxa"/>
            <w:vAlign w:val="center"/>
          </w:tcPr>
          <w:p w:rsidR="007A554D" w:rsidRPr="00EA3B8D" w:rsidRDefault="007A554D" w:rsidP="000E6262">
            <w:pPr>
              <w:widowControl w:val="0"/>
              <w:autoSpaceDE w:val="0"/>
              <w:autoSpaceDN w:val="0"/>
              <w:adjustRightInd w:val="0"/>
              <w:rPr>
                <w:color w:val="000000"/>
              </w:rPr>
            </w:pPr>
            <w:r w:rsidRPr="00EA3B8D">
              <w:rPr>
                <w:color w:val="000000"/>
              </w:rPr>
              <w:t xml:space="preserve">ogólnoakademicki </w:t>
            </w:r>
          </w:p>
        </w:tc>
      </w:tr>
      <w:tr w:rsidR="007A554D" w:rsidRPr="00EA3B8D" w:rsidTr="00000DFF">
        <w:trPr>
          <w:trHeight w:val="340"/>
          <w:jc w:val="center"/>
        </w:trPr>
        <w:tc>
          <w:tcPr>
            <w:tcW w:w="3775" w:type="dxa"/>
            <w:shd w:val="clear" w:color="auto" w:fill="F2F2F2" w:themeFill="background1" w:themeFillShade="F2"/>
            <w:vAlign w:val="center"/>
          </w:tcPr>
          <w:p w:rsidR="007A554D" w:rsidRPr="00EA3B8D" w:rsidRDefault="007A554D" w:rsidP="000E6262">
            <w:pPr>
              <w:widowControl w:val="0"/>
              <w:autoSpaceDE w:val="0"/>
              <w:autoSpaceDN w:val="0"/>
              <w:adjustRightInd w:val="0"/>
              <w:rPr>
                <w:color w:val="000000"/>
              </w:rPr>
            </w:pPr>
            <w:r w:rsidRPr="00EA3B8D">
              <w:rPr>
                <w:color w:val="000000"/>
              </w:rPr>
              <w:t>Forma studiów</w:t>
            </w:r>
          </w:p>
        </w:tc>
        <w:tc>
          <w:tcPr>
            <w:tcW w:w="5864" w:type="dxa"/>
            <w:vAlign w:val="center"/>
          </w:tcPr>
          <w:p w:rsidR="007A554D" w:rsidRPr="00EA3B8D" w:rsidRDefault="007A554D" w:rsidP="000E6262">
            <w:pPr>
              <w:widowControl w:val="0"/>
              <w:autoSpaceDE w:val="0"/>
              <w:autoSpaceDN w:val="0"/>
              <w:adjustRightInd w:val="0"/>
              <w:rPr>
                <w:color w:val="000000"/>
              </w:rPr>
            </w:pPr>
            <w:r w:rsidRPr="00EA3B8D">
              <w:rPr>
                <w:color w:val="000000"/>
              </w:rPr>
              <w:t xml:space="preserve">stacjonarne </w:t>
            </w:r>
          </w:p>
        </w:tc>
      </w:tr>
      <w:tr w:rsidR="007A554D" w:rsidRPr="00EA3B8D" w:rsidTr="00000DFF">
        <w:trPr>
          <w:trHeight w:val="340"/>
          <w:jc w:val="center"/>
        </w:trPr>
        <w:tc>
          <w:tcPr>
            <w:tcW w:w="3775" w:type="dxa"/>
            <w:shd w:val="clear" w:color="auto" w:fill="F2F2F2" w:themeFill="background1" w:themeFillShade="F2"/>
            <w:vAlign w:val="center"/>
          </w:tcPr>
          <w:p w:rsidR="007A554D" w:rsidRPr="00EA3B8D" w:rsidRDefault="007A554D" w:rsidP="000E6262">
            <w:pPr>
              <w:widowControl w:val="0"/>
              <w:autoSpaceDE w:val="0"/>
              <w:autoSpaceDN w:val="0"/>
              <w:adjustRightInd w:val="0"/>
              <w:rPr>
                <w:color w:val="000000"/>
              </w:rPr>
            </w:pPr>
            <w:r w:rsidRPr="00EA3B8D">
              <w:rPr>
                <w:color w:val="000000"/>
              </w:rPr>
              <w:t>Specjalność</w:t>
            </w:r>
          </w:p>
        </w:tc>
        <w:tc>
          <w:tcPr>
            <w:tcW w:w="5864" w:type="dxa"/>
            <w:vAlign w:val="center"/>
          </w:tcPr>
          <w:p w:rsidR="007A554D" w:rsidRPr="0062470E" w:rsidRDefault="007A554D" w:rsidP="000E6262">
            <w:pPr>
              <w:widowControl w:val="0"/>
              <w:tabs>
                <w:tab w:val="left" w:pos="223"/>
              </w:tabs>
              <w:autoSpaceDE w:val="0"/>
              <w:autoSpaceDN w:val="0"/>
              <w:adjustRightInd w:val="0"/>
              <w:rPr>
                <w:color w:val="000000"/>
              </w:rPr>
            </w:pPr>
          </w:p>
        </w:tc>
      </w:tr>
      <w:tr w:rsidR="007A554D" w:rsidRPr="00EA3B8D" w:rsidTr="00000DFF">
        <w:trPr>
          <w:trHeight w:val="340"/>
          <w:jc w:val="center"/>
        </w:trPr>
        <w:tc>
          <w:tcPr>
            <w:tcW w:w="3775" w:type="dxa"/>
            <w:shd w:val="clear" w:color="auto" w:fill="F2F2F2" w:themeFill="background1" w:themeFillShade="F2"/>
            <w:vAlign w:val="center"/>
          </w:tcPr>
          <w:p w:rsidR="007A554D" w:rsidRPr="00EA3B8D" w:rsidRDefault="007A554D" w:rsidP="000E6262">
            <w:pPr>
              <w:widowControl w:val="0"/>
              <w:autoSpaceDE w:val="0"/>
              <w:autoSpaceDN w:val="0"/>
              <w:adjustRightInd w:val="0"/>
              <w:rPr>
                <w:color w:val="000000"/>
              </w:rPr>
            </w:pPr>
            <w:r w:rsidRPr="00EA3B8D">
              <w:rPr>
                <w:color w:val="000000"/>
              </w:rPr>
              <w:t>Jednostka prowadząca kierunek studiów</w:t>
            </w:r>
          </w:p>
        </w:tc>
        <w:tc>
          <w:tcPr>
            <w:tcW w:w="5864" w:type="dxa"/>
            <w:vAlign w:val="center"/>
          </w:tcPr>
          <w:p w:rsidR="007A554D" w:rsidRPr="00EA3B8D" w:rsidRDefault="007A554D" w:rsidP="000E6262">
            <w:pPr>
              <w:widowControl w:val="0"/>
              <w:autoSpaceDE w:val="0"/>
              <w:autoSpaceDN w:val="0"/>
              <w:adjustRightInd w:val="0"/>
              <w:rPr>
                <w:color w:val="000000"/>
              </w:rPr>
            </w:pPr>
            <w:r w:rsidRPr="00EA3B8D">
              <w:rPr>
                <w:color w:val="000000"/>
              </w:rPr>
              <w:t>Wydział Budownictwa, Archi</w:t>
            </w:r>
            <w:r>
              <w:rPr>
                <w:color w:val="000000"/>
              </w:rPr>
              <w:t>tektury i Inżynierii Środowiska</w:t>
            </w:r>
          </w:p>
        </w:tc>
      </w:tr>
      <w:tr w:rsidR="007A554D" w:rsidRPr="00EA3B8D" w:rsidTr="00000DFF">
        <w:trPr>
          <w:trHeight w:val="340"/>
          <w:jc w:val="center"/>
        </w:trPr>
        <w:tc>
          <w:tcPr>
            <w:tcW w:w="3775" w:type="dxa"/>
            <w:shd w:val="clear" w:color="auto" w:fill="F2F2F2" w:themeFill="background1" w:themeFillShade="F2"/>
            <w:vAlign w:val="center"/>
          </w:tcPr>
          <w:p w:rsidR="007A554D" w:rsidRPr="00EA3B8D" w:rsidRDefault="007A554D" w:rsidP="000E6262">
            <w:pPr>
              <w:widowControl w:val="0"/>
              <w:autoSpaceDE w:val="0"/>
              <w:autoSpaceDN w:val="0"/>
              <w:adjustRightInd w:val="0"/>
              <w:rPr>
                <w:color w:val="000000"/>
              </w:rPr>
            </w:pPr>
            <w:r>
              <w:rPr>
                <w:color w:val="000000"/>
              </w:rPr>
              <w:t>Imię i nazwisko nauczyciela (li) i jego stopień lub tytuł naukowy osoby odpowiedzialnej za przygotowanie sylabusa</w:t>
            </w:r>
          </w:p>
        </w:tc>
        <w:tc>
          <w:tcPr>
            <w:tcW w:w="5864" w:type="dxa"/>
            <w:vAlign w:val="center"/>
          </w:tcPr>
          <w:p w:rsidR="007A554D" w:rsidRPr="00EA3B8D" w:rsidRDefault="007A554D" w:rsidP="000E6262">
            <w:pPr>
              <w:widowControl w:val="0"/>
              <w:autoSpaceDE w:val="0"/>
              <w:autoSpaceDN w:val="0"/>
              <w:adjustRightInd w:val="0"/>
              <w:rPr>
                <w:color w:val="000000"/>
              </w:rPr>
            </w:pPr>
            <w:r w:rsidRPr="00EA3B8D">
              <w:rPr>
                <w:color w:val="000000"/>
              </w:rPr>
              <w:t xml:space="preserve">dr inż. </w:t>
            </w:r>
            <w:r>
              <w:rPr>
                <w:color w:val="000000"/>
              </w:rPr>
              <w:t>Danuta Walczak, mgr inż. Karol Pietrzak</w:t>
            </w:r>
          </w:p>
        </w:tc>
      </w:tr>
      <w:tr w:rsidR="007A554D" w:rsidRPr="00EA3B8D" w:rsidTr="00000DFF">
        <w:trPr>
          <w:trHeight w:val="340"/>
          <w:jc w:val="center"/>
        </w:trPr>
        <w:tc>
          <w:tcPr>
            <w:tcW w:w="3775" w:type="dxa"/>
            <w:shd w:val="clear" w:color="auto" w:fill="F2F2F2" w:themeFill="background1" w:themeFillShade="F2"/>
            <w:vAlign w:val="center"/>
          </w:tcPr>
          <w:p w:rsidR="007A554D" w:rsidRPr="00EA3B8D" w:rsidRDefault="007A554D" w:rsidP="000E6262">
            <w:pPr>
              <w:widowControl w:val="0"/>
              <w:autoSpaceDE w:val="0"/>
              <w:autoSpaceDN w:val="0"/>
              <w:adjustRightInd w:val="0"/>
              <w:rPr>
                <w:color w:val="000000"/>
              </w:rPr>
            </w:pPr>
            <w:r w:rsidRPr="00EA3B8D">
              <w:rPr>
                <w:color w:val="000000"/>
              </w:rPr>
              <w:t>Przedmioty wprowadzające</w:t>
            </w:r>
          </w:p>
        </w:tc>
        <w:tc>
          <w:tcPr>
            <w:tcW w:w="5864" w:type="dxa"/>
            <w:vAlign w:val="center"/>
          </w:tcPr>
          <w:p w:rsidR="007A554D" w:rsidRPr="00EA3B8D" w:rsidRDefault="007A554D" w:rsidP="000E6262">
            <w:pPr>
              <w:widowControl w:val="0"/>
              <w:autoSpaceDE w:val="0"/>
              <w:autoSpaceDN w:val="0"/>
              <w:adjustRightInd w:val="0"/>
              <w:rPr>
                <w:color w:val="000000"/>
              </w:rPr>
            </w:pPr>
            <w:r w:rsidRPr="00EA3B8D">
              <w:rPr>
                <w:color w:val="000000"/>
              </w:rPr>
              <w:t>Technologia robót budowlanych</w:t>
            </w:r>
          </w:p>
        </w:tc>
      </w:tr>
      <w:tr w:rsidR="007A554D" w:rsidRPr="00EA3B8D" w:rsidTr="00000DFF">
        <w:trPr>
          <w:trHeight w:val="340"/>
          <w:jc w:val="center"/>
        </w:trPr>
        <w:tc>
          <w:tcPr>
            <w:tcW w:w="3775" w:type="dxa"/>
            <w:shd w:val="clear" w:color="auto" w:fill="F2F2F2" w:themeFill="background1" w:themeFillShade="F2"/>
            <w:vAlign w:val="center"/>
          </w:tcPr>
          <w:p w:rsidR="007A554D" w:rsidRPr="00EA3B8D" w:rsidRDefault="007A554D" w:rsidP="000E6262">
            <w:pPr>
              <w:widowControl w:val="0"/>
              <w:autoSpaceDE w:val="0"/>
              <w:autoSpaceDN w:val="0"/>
              <w:adjustRightInd w:val="0"/>
            </w:pPr>
            <w:r w:rsidRPr="00EA3B8D">
              <w:t>Wymagania wstępne</w:t>
            </w:r>
          </w:p>
        </w:tc>
        <w:tc>
          <w:tcPr>
            <w:tcW w:w="5864" w:type="dxa"/>
            <w:vAlign w:val="center"/>
          </w:tcPr>
          <w:p w:rsidR="007A554D" w:rsidRPr="00EA3B8D" w:rsidRDefault="007A554D" w:rsidP="000E6262">
            <w:pPr>
              <w:widowControl w:val="0"/>
              <w:autoSpaceDE w:val="0"/>
              <w:autoSpaceDN w:val="0"/>
              <w:adjustRightInd w:val="0"/>
              <w:rPr>
                <w:color w:val="000000"/>
              </w:rPr>
            </w:pPr>
            <w:r w:rsidRPr="00EA3B8D">
              <w:rPr>
                <w:color w:val="000000"/>
              </w:rPr>
              <w:t>bez wymagań</w:t>
            </w:r>
          </w:p>
        </w:tc>
      </w:tr>
    </w:tbl>
    <w:p w:rsidR="007A554D" w:rsidRPr="00EA3B8D" w:rsidRDefault="007A554D" w:rsidP="009A1EEC">
      <w:pPr>
        <w:numPr>
          <w:ilvl w:val="0"/>
          <w:numId w:val="105"/>
        </w:numPr>
        <w:spacing w:before="120" w:after="120" w:line="240" w:lineRule="auto"/>
        <w:ind w:left="568" w:hanging="284"/>
        <w:rPr>
          <w:b/>
          <w:bCs/>
        </w:rPr>
      </w:pPr>
      <w:r>
        <w:rPr>
          <w:b/>
          <w:bCs/>
        </w:rPr>
        <w:t xml:space="preserve">Semestralny/tygodniowy </w:t>
      </w:r>
      <w:r w:rsidRPr="00EA3B8D">
        <w:rPr>
          <w:b/>
          <w:bCs/>
        </w:rPr>
        <w:t xml:space="preserve">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7A554D" w:rsidRPr="00EA3B8D" w:rsidTr="00000DFF">
        <w:trPr>
          <w:cantSplit/>
          <w:trHeight w:val="371"/>
          <w:jc w:val="center"/>
        </w:trPr>
        <w:tc>
          <w:tcPr>
            <w:tcW w:w="888" w:type="dxa"/>
            <w:vMerge w:val="restart"/>
            <w:shd w:val="clear" w:color="auto" w:fill="F2F2F2" w:themeFill="background1" w:themeFillShade="F2"/>
            <w:vAlign w:val="center"/>
          </w:tcPr>
          <w:p w:rsidR="007A554D" w:rsidRPr="00EA3B8D" w:rsidRDefault="007A554D" w:rsidP="000E6262">
            <w:pPr>
              <w:jc w:val="center"/>
            </w:pPr>
            <w:r w:rsidRPr="00EA3B8D">
              <w:rPr>
                <w:b/>
                <w:bCs/>
                <w:iCs/>
              </w:rPr>
              <w:t> </w:t>
            </w:r>
            <w:r w:rsidRPr="00EA3B8D">
              <w:t>Semestr</w:t>
            </w:r>
          </w:p>
        </w:tc>
        <w:tc>
          <w:tcPr>
            <w:tcW w:w="980" w:type="dxa"/>
            <w:tcBorders>
              <w:bottom w:val="nil"/>
            </w:tcBorders>
            <w:shd w:val="clear" w:color="auto" w:fill="F2F2F2" w:themeFill="background1" w:themeFillShade="F2"/>
            <w:vAlign w:val="center"/>
          </w:tcPr>
          <w:p w:rsidR="007A554D" w:rsidRPr="00EA3B8D" w:rsidRDefault="007A554D" w:rsidP="000E6262">
            <w:pPr>
              <w:jc w:val="center"/>
            </w:pPr>
            <w:r w:rsidRPr="00EA3B8D">
              <w:t>Wykłady</w:t>
            </w:r>
          </w:p>
        </w:tc>
        <w:tc>
          <w:tcPr>
            <w:tcW w:w="1316" w:type="dxa"/>
            <w:tcBorders>
              <w:bottom w:val="nil"/>
            </w:tcBorders>
            <w:shd w:val="clear" w:color="auto" w:fill="F2F2F2" w:themeFill="background1" w:themeFillShade="F2"/>
            <w:vAlign w:val="center"/>
          </w:tcPr>
          <w:p w:rsidR="007A554D" w:rsidRPr="00EA3B8D" w:rsidRDefault="007A554D" w:rsidP="000E6262">
            <w:pPr>
              <w:jc w:val="center"/>
            </w:pPr>
            <w:r w:rsidRPr="00EA3B8D">
              <w:t>Ćwiczenia audytoryjne</w:t>
            </w:r>
          </w:p>
        </w:tc>
        <w:tc>
          <w:tcPr>
            <w:tcW w:w="1462" w:type="dxa"/>
            <w:tcBorders>
              <w:bottom w:val="nil"/>
            </w:tcBorders>
            <w:shd w:val="clear" w:color="auto" w:fill="F2F2F2" w:themeFill="background1" w:themeFillShade="F2"/>
            <w:vAlign w:val="center"/>
          </w:tcPr>
          <w:p w:rsidR="007A554D" w:rsidRPr="00EA3B8D" w:rsidRDefault="007A554D" w:rsidP="000E6262">
            <w:pPr>
              <w:jc w:val="center"/>
            </w:pPr>
            <w:r w:rsidRPr="00EA3B8D">
              <w:t>Ćwiczenia laboratoryjne</w:t>
            </w:r>
          </w:p>
        </w:tc>
        <w:tc>
          <w:tcPr>
            <w:tcW w:w="1259" w:type="dxa"/>
            <w:tcBorders>
              <w:bottom w:val="nil"/>
            </w:tcBorders>
            <w:shd w:val="clear" w:color="auto" w:fill="F2F2F2" w:themeFill="background1" w:themeFillShade="F2"/>
            <w:vAlign w:val="center"/>
          </w:tcPr>
          <w:p w:rsidR="007A554D" w:rsidRPr="00EA3B8D" w:rsidRDefault="007A554D" w:rsidP="000E6262">
            <w:pPr>
              <w:jc w:val="center"/>
            </w:pPr>
            <w:r w:rsidRPr="00EA3B8D">
              <w:t>Ćwiczenia projektowe</w:t>
            </w:r>
          </w:p>
        </w:tc>
        <w:tc>
          <w:tcPr>
            <w:tcW w:w="1111" w:type="dxa"/>
            <w:tcBorders>
              <w:bottom w:val="nil"/>
            </w:tcBorders>
            <w:shd w:val="clear" w:color="auto" w:fill="F2F2F2" w:themeFill="background1" w:themeFillShade="F2"/>
            <w:vAlign w:val="center"/>
          </w:tcPr>
          <w:p w:rsidR="007A554D" w:rsidRPr="00EA3B8D" w:rsidRDefault="007A554D" w:rsidP="000E6262">
            <w:pPr>
              <w:jc w:val="center"/>
            </w:pPr>
            <w:r w:rsidRPr="00EA3B8D">
              <w:t>Seminaria</w:t>
            </w:r>
          </w:p>
        </w:tc>
        <w:tc>
          <w:tcPr>
            <w:tcW w:w="1086" w:type="dxa"/>
            <w:tcBorders>
              <w:bottom w:val="nil"/>
            </w:tcBorders>
            <w:shd w:val="clear" w:color="auto" w:fill="F2F2F2" w:themeFill="background1" w:themeFillShade="F2"/>
            <w:vAlign w:val="center"/>
          </w:tcPr>
          <w:p w:rsidR="007A554D" w:rsidRPr="00EA3B8D" w:rsidRDefault="007A554D" w:rsidP="000E6262">
            <w:pPr>
              <w:jc w:val="center"/>
            </w:pPr>
            <w:r w:rsidRPr="00EA3B8D">
              <w:t xml:space="preserve">Zajęcia   terenowe </w:t>
            </w:r>
          </w:p>
        </w:tc>
        <w:tc>
          <w:tcPr>
            <w:tcW w:w="1005" w:type="dxa"/>
            <w:tcBorders>
              <w:bottom w:val="nil"/>
            </w:tcBorders>
            <w:shd w:val="clear" w:color="auto" w:fill="F2F2F2" w:themeFill="background1" w:themeFillShade="F2"/>
          </w:tcPr>
          <w:p w:rsidR="007A554D" w:rsidRPr="00EA3B8D" w:rsidRDefault="007A554D" w:rsidP="000E6262">
            <w:pPr>
              <w:jc w:val="center"/>
            </w:pPr>
            <w:r w:rsidRPr="00EA3B8D">
              <w:t xml:space="preserve">Liczba punktów </w:t>
            </w:r>
          </w:p>
        </w:tc>
      </w:tr>
      <w:tr w:rsidR="007A554D" w:rsidRPr="00EA3B8D" w:rsidTr="00000DFF">
        <w:trPr>
          <w:cantSplit/>
          <w:jc w:val="center"/>
        </w:trPr>
        <w:tc>
          <w:tcPr>
            <w:tcW w:w="888" w:type="dxa"/>
            <w:vMerge/>
            <w:shd w:val="clear" w:color="auto" w:fill="F2F2F2" w:themeFill="background1" w:themeFillShade="F2"/>
            <w:vAlign w:val="center"/>
          </w:tcPr>
          <w:p w:rsidR="007A554D" w:rsidRPr="00EA3B8D" w:rsidRDefault="007A554D" w:rsidP="000E6262">
            <w:pPr>
              <w:jc w:val="center"/>
            </w:pPr>
          </w:p>
        </w:tc>
        <w:tc>
          <w:tcPr>
            <w:tcW w:w="980" w:type="dxa"/>
            <w:tcBorders>
              <w:top w:val="nil"/>
            </w:tcBorders>
            <w:shd w:val="clear" w:color="auto" w:fill="F2F2F2" w:themeFill="background1" w:themeFillShade="F2"/>
            <w:vAlign w:val="center"/>
          </w:tcPr>
          <w:p w:rsidR="007A554D" w:rsidRPr="00EA3B8D" w:rsidRDefault="007A554D" w:rsidP="000E6262">
            <w:pPr>
              <w:jc w:val="center"/>
            </w:pPr>
            <w:r w:rsidRPr="00EA3B8D">
              <w:t>(W)</w:t>
            </w:r>
          </w:p>
        </w:tc>
        <w:tc>
          <w:tcPr>
            <w:tcW w:w="1316" w:type="dxa"/>
            <w:tcBorders>
              <w:top w:val="nil"/>
            </w:tcBorders>
            <w:shd w:val="clear" w:color="auto" w:fill="F2F2F2" w:themeFill="background1" w:themeFillShade="F2"/>
            <w:vAlign w:val="center"/>
          </w:tcPr>
          <w:p w:rsidR="007A554D" w:rsidRPr="00EA3B8D" w:rsidRDefault="007A554D" w:rsidP="000E6262">
            <w:pPr>
              <w:jc w:val="center"/>
            </w:pPr>
            <w:r w:rsidRPr="00EA3B8D">
              <w:t>(Ć)</w:t>
            </w:r>
          </w:p>
        </w:tc>
        <w:tc>
          <w:tcPr>
            <w:tcW w:w="1462" w:type="dxa"/>
            <w:tcBorders>
              <w:top w:val="nil"/>
            </w:tcBorders>
            <w:shd w:val="clear" w:color="auto" w:fill="F2F2F2" w:themeFill="background1" w:themeFillShade="F2"/>
            <w:vAlign w:val="center"/>
          </w:tcPr>
          <w:p w:rsidR="007A554D" w:rsidRPr="00EA3B8D" w:rsidRDefault="007A554D" w:rsidP="000E6262">
            <w:pPr>
              <w:jc w:val="center"/>
            </w:pPr>
            <w:r w:rsidRPr="00EA3B8D">
              <w:t>(L)</w:t>
            </w:r>
          </w:p>
        </w:tc>
        <w:tc>
          <w:tcPr>
            <w:tcW w:w="1259" w:type="dxa"/>
            <w:tcBorders>
              <w:top w:val="nil"/>
            </w:tcBorders>
            <w:shd w:val="clear" w:color="auto" w:fill="F2F2F2" w:themeFill="background1" w:themeFillShade="F2"/>
            <w:vAlign w:val="center"/>
          </w:tcPr>
          <w:p w:rsidR="007A554D" w:rsidRPr="00EA3B8D" w:rsidRDefault="007A554D" w:rsidP="000E6262">
            <w:pPr>
              <w:jc w:val="center"/>
            </w:pPr>
            <w:r w:rsidRPr="00EA3B8D">
              <w:t>(P)</w:t>
            </w:r>
          </w:p>
        </w:tc>
        <w:tc>
          <w:tcPr>
            <w:tcW w:w="1111" w:type="dxa"/>
            <w:tcBorders>
              <w:top w:val="nil"/>
            </w:tcBorders>
            <w:shd w:val="clear" w:color="auto" w:fill="F2F2F2" w:themeFill="background1" w:themeFillShade="F2"/>
            <w:vAlign w:val="center"/>
          </w:tcPr>
          <w:p w:rsidR="007A554D" w:rsidRPr="00EA3B8D" w:rsidRDefault="007A554D" w:rsidP="000E6262">
            <w:pPr>
              <w:jc w:val="center"/>
              <w:rPr>
                <w:lang w:val="en-US"/>
              </w:rPr>
            </w:pPr>
            <w:r w:rsidRPr="00EA3B8D">
              <w:rPr>
                <w:lang w:val="en-US"/>
              </w:rPr>
              <w:t>(S)</w:t>
            </w:r>
          </w:p>
        </w:tc>
        <w:tc>
          <w:tcPr>
            <w:tcW w:w="1086" w:type="dxa"/>
            <w:tcBorders>
              <w:top w:val="nil"/>
            </w:tcBorders>
            <w:shd w:val="clear" w:color="auto" w:fill="F2F2F2" w:themeFill="background1" w:themeFillShade="F2"/>
            <w:vAlign w:val="center"/>
          </w:tcPr>
          <w:p w:rsidR="007A554D" w:rsidRPr="00EA3B8D" w:rsidRDefault="007A554D" w:rsidP="000E6262">
            <w:pPr>
              <w:jc w:val="center"/>
              <w:rPr>
                <w:lang w:val="en-US"/>
              </w:rPr>
            </w:pPr>
            <w:r w:rsidRPr="00EA3B8D">
              <w:rPr>
                <w:lang w:val="en-US"/>
              </w:rPr>
              <w:t>(T)</w:t>
            </w:r>
          </w:p>
        </w:tc>
        <w:tc>
          <w:tcPr>
            <w:tcW w:w="1005" w:type="dxa"/>
            <w:tcBorders>
              <w:top w:val="nil"/>
            </w:tcBorders>
            <w:shd w:val="clear" w:color="auto" w:fill="F2F2F2" w:themeFill="background1" w:themeFillShade="F2"/>
          </w:tcPr>
          <w:p w:rsidR="007A554D" w:rsidRPr="00EA3B8D" w:rsidRDefault="007A554D" w:rsidP="000E6262">
            <w:pPr>
              <w:jc w:val="center"/>
              <w:rPr>
                <w:lang w:val="en-US"/>
              </w:rPr>
            </w:pPr>
            <w:r w:rsidRPr="00EA3B8D">
              <w:rPr>
                <w:lang w:val="en-US"/>
              </w:rPr>
              <w:t>ECTS</w:t>
            </w:r>
            <w:r w:rsidRPr="00EA3B8D">
              <w:rPr>
                <w:vertAlign w:val="superscript"/>
              </w:rPr>
              <w:footnoteRef/>
            </w:r>
          </w:p>
        </w:tc>
      </w:tr>
      <w:tr w:rsidR="007A554D" w:rsidRPr="00EA3B8D" w:rsidTr="000E6262">
        <w:trPr>
          <w:trHeight w:val="340"/>
          <w:jc w:val="center"/>
        </w:trPr>
        <w:tc>
          <w:tcPr>
            <w:tcW w:w="888" w:type="dxa"/>
          </w:tcPr>
          <w:p w:rsidR="007A554D" w:rsidRPr="00EA3B8D" w:rsidRDefault="007A554D" w:rsidP="000E6262">
            <w:pPr>
              <w:spacing w:line="276" w:lineRule="auto"/>
              <w:jc w:val="center"/>
              <w:rPr>
                <w:color w:val="000000"/>
              </w:rPr>
            </w:pPr>
            <w:r w:rsidRPr="00EA3B8D">
              <w:rPr>
                <w:color w:val="000000"/>
              </w:rPr>
              <w:t>V</w:t>
            </w:r>
          </w:p>
        </w:tc>
        <w:tc>
          <w:tcPr>
            <w:tcW w:w="980" w:type="dxa"/>
          </w:tcPr>
          <w:p w:rsidR="007A554D" w:rsidRPr="00EA3B8D" w:rsidRDefault="007A554D" w:rsidP="000E6262">
            <w:pPr>
              <w:spacing w:line="276" w:lineRule="auto"/>
              <w:jc w:val="center"/>
              <w:rPr>
                <w:color w:val="000000"/>
              </w:rPr>
            </w:pPr>
            <w:r w:rsidRPr="00EA3B8D">
              <w:rPr>
                <w:color w:val="000000"/>
              </w:rPr>
              <w:t>15</w:t>
            </w:r>
          </w:p>
        </w:tc>
        <w:tc>
          <w:tcPr>
            <w:tcW w:w="1316" w:type="dxa"/>
          </w:tcPr>
          <w:p w:rsidR="007A554D" w:rsidRPr="00EA3B8D" w:rsidRDefault="007A554D" w:rsidP="000E6262">
            <w:pPr>
              <w:spacing w:line="276" w:lineRule="auto"/>
              <w:jc w:val="center"/>
              <w:rPr>
                <w:color w:val="000000"/>
              </w:rPr>
            </w:pPr>
          </w:p>
        </w:tc>
        <w:tc>
          <w:tcPr>
            <w:tcW w:w="1462" w:type="dxa"/>
          </w:tcPr>
          <w:p w:rsidR="007A554D" w:rsidRPr="00EA3B8D" w:rsidRDefault="007A554D" w:rsidP="000E6262">
            <w:pPr>
              <w:spacing w:line="276" w:lineRule="auto"/>
              <w:jc w:val="center"/>
              <w:rPr>
                <w:color w:val="000000"/>
              </w:rPr>
            </w:pPr>
          </w:p>
        </w:tc>
        <w:tc>
          <w:tcPr>
            <w:tcW w:w="1259" w:type="dxa"/>
          </w:tcPr>
          <w:p w:rsidR="007A554D" w:rsidRPr="00EA3B8D" w:rsidRDefault="007A554D" w:rsidP="000E6262">
            <w:pPr>
              <w:spacing w:line="276" w:lineRule="auto"/>
              <w:jc w:val="center"/>
              <w:rPr>
                <w:color w:val="000000"/>
              </w:rPr>
            </w:pPr>
            <w:r w:rsidRPr="00EA3B8D">
              <w:rPr>
                <w:color w:val="000000"/>
              </w:rPr>
              <w:t>15</w:t>
            </w:r>
          </w:p>
        </w:tc>
        <w:tc>
          <w:tcPr>
            <w:tcW w:w="1111" w:type="dxa"/>
          </w:tcPr>
          <w:p w:rsidR="007A554D" w:rsidRPr="00EA3B8D" w:rsidRDefault="007A554D" w:rsidP="000E6262">
            <w:pPr>
              <w:spacing w:line="276" w:lineRule="auto"/>
              <w:jc w:val="center"/>
              <w:rPr>
                <w:color w:val="000000"/>
              </w:rPr>
            </w:pPr>
          </w:p>
        </w:tc>
        <w:tc>
          <w:tcPr>
            <w:tcW w:w="1086" w:type="dxa"/>
          </w:tcPr>
          <w:p w:rsidR="007A554D" w:rsidRPr="00EA3B8D" w:rsidRDefault="007A554D" w:rsidP="000E6262">
            <w:pPr>
              <w:spacing w:line="276" w:lineRule="auto"/>
              <w:jc w:val="center"/>
              <w:rPr>
                <w:color w:val="000000"/>
              </w:rPr>
            </w:pPr>
          </w:p>
        </w:tc>
        <w:tc>
          <w:tcPr>
            <w:tcW w:w="1005" w:type="dxa"/>
          </w:tcPr>
          <w:p w:rsidR="007A554D" w:rsidRPr="00EA3B8D" w:rsidRDefault="00815A1C" w:rsidP="000E6262">
            <w:pPr>
              <w:spacing w:line="276" w:lineRule="auto"/>
              <w:jc w:val="center"/>
              <w:rPr>
                <w:color w:val="000000"/>
              </w:rPr>
            </w:pPr>
            <w:r>
              <w:rPr>
                <w:color w:val="000000"/>
              </w:rPr>
              <w:t>3</w:t>
            </w:r>
          </w:p>
        </w:tc>
      </w:tr>
    </w:tbl>
    <w:p w:rsidR="007A554D" w:rsidRPr="00EA3B8D" w:rsidRDefault="007A554D" w:rsidP="009A1EEC">
      <w:pPr>
        <w:numPr>
          <w:ilvl w:val="0"/>
          <w:numId w:val="255"/>
        </w:numPr>
        <w:tabs>
          <w:tab w:val="left" w:pos="284"/>
        </w:tabs>
        <w:spacing w:before="120" w:after="120" w:line="240" w:lineRule="auto"/>
        <w:ind w:left="357" w:hanging="357"/>
        <w:rPr>
          <w:b/>
          <w:bCs/>
        </w:rPr>
      </w:pPr>
      <w:r>
        <w:rPr>
          <w:b/>
          <w:bCs/>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9"/>
        <w:gridCol w:w="5882"/>
        <w:gridCol w:w="1555"/>
        <w:gridCol w:w="1511"/>
      </w:tblGrid>
      <w:tr w:rsidR="007A554D" w:rsidRPr="00EA3B8D" w:rsidTr="00000DFF">
        <w:trPr>
          <w:jc w:val="center"/>
        </w:trPr>
        <w:tc>
          <w:tcPr>
            <w:tcW w:w="709" w:type="dxa"/>
            <w:shd w:val="clear" w:color="auto" w:fill="F2F2F2" w:themeFill="background1" w:themeFillShade="F2"/>
            <w:vAlign w:val="center"/>
          </w:tcPr>
          <w:p w:rsidR="007A554D" w:rsidRPr="00EA3B8D" w:rsidRDefault="007A554D" w:rsidP="000E6262">
            <w:pPr>
              <w:jc w:val="center"/>
            </w:pPr>
            <w:r w:rsidRPr="00EA3B8D">
              <w:t>Lp.</w:t>
            </w:r>
          </w:p>
        </w:tc>
        <w:tc>
          <w:tcPr>
            <w:tcW w:w="5882" w:type="dxa"/>
            <w:shd w:val="clear" w:color="auto" w:fill="F2F2F2" w:themeFill="background1" w:themeFillShade="F2"/>
            <w:vAlign w:val="center"/>
          </w:tcPr>
          <w:p w:rsidR="007A554D" w:rsidRPr="00EA3B8D" w:rsidRDefault="007A554D" w:rsidP="000E6262">
            <w:pPr>
              <w:jc w:val="center"/>
            </w:pPr>
            <w:r>
              <w:t>Opis efektów uczenia się dla przedmiotu</w:t>
            </w:r>
          </w:p>
        </w:tc>
        <w:tc>
          <w:tcPr>
            <w:tcW w:w="1555" w:type="dxa"/>
            <w:shd w:val="clear" w:color="auto" w:fill="F2F2F2" w:themeFill="background1" w:themeFillShade="F2"/>
            <w:vAlign w:val="center"/>
          </w:tcPr>
          <w:p w:rsidR="007A554D" w:rsidRPr="00EA3B8D" w:rsidRDefault="007A554D" w:rsidP="000E6262">
            <w:pPr>
              <w:jc w:val="center"/>
            </w:pPr>
            <w:r>
              <w:t>Odniesienie do kierunkowych efektów uczenia się</w:t>
            </w:r>
          </w:p>
        </w:tc>
        <w:tc>
          <w:tcPr>
            <w:tcW w:w="1511" w:type="dxa"/>
            <w:shd w:val="clear" w:color="auto" w:fill="F2F2F2" w:themeFill="background1" w:themeFillShade="F2"/>
            <w:vAlign w:val="center"/>
          </w:tcPr>
          <w:p w:rsidR="007A554D" w:rsidRPr="00EA3B8D" w:rsidRDefault="007A554D" w:rsidP="000E6262">
            <w:pPr>
              <w:jc w:val="center"/>
            </w:pPr>
            <w:r>
              <w:t>Odniesienie do charakterystyk II stopnia (kod składnika opisu)</w:t>
            </w:r>
          </w:p>
        </w:tc>
      </w:tr>
      <w:tr w:rsidR="007A554D" w:rsidRPr="00EA3B8D" w:rsidTr="00000DFF">
        <w:trPr>
          <w:jc w:val="center"/>
        </w:trPr>
        <w:tc>
          <w:tcPr>
            <w:tcW w:w="9657" w:type="dxa"/>
            <w:gridSpan w:val="4"/>
            <w:shd w:val="clear" w:color="auto" w:fill="F2F2F2" w:themeFill="background1" w:themeFillShade="F2"/>
            <w:vAlign w:val="center"/>
          </w:tcPr>
          <w:p w:rsidR="007A554D" w:rsidRPr="00EA3B8D" w:rsidRDefault="007A554D" w:rsidP="000E6262">
            <w:pPr>
              <w:jc w:val="center"/>
            </w:pPr>
            <w:r w:rsidRPr="00EA3B8D">
              <w:t>WIEDZA</w:t>
            </w:r>
          </w:p>
        </w:tc>
      </w:tr>
      <w:tr w:rsidR="007A554D" w:rsidRPr="00EA3B8D" w:rsidTr="000E6262">
        <w:trPr>
          <w:trHeight w:val="283"/>
          <w:jc w:val="center"/>
        </w:trPr>
        <w:tc>
          <w:tcPr>
            <w:tcW w:w="709" w:type="dxa"/>
          </w:tcPr>
          <w:p w:rsidR="007A554D" w:rsidRPr="00EA3B8D" w:rsidRDefault="007A554D" w:rsidP="000E6262">
            <w:pPr>
              <w:jc w:val="both"/>
            </w:pPr>
            <w:r w:rsidRPr="00EA3B8D">
              <w:t>W1</w:t>
            </w:r>
          </w:p>
        </w:tc>
        <w:tc>
          <w:tcPr>
            <w:tcW w:w="5882" w:type="dxa"/>
          </w:tcPr>
          <w:p w:rsidR="007A554D" w:rsidRPr="00EA3B8D" w:rsidRDefault="007A554D" w:rsidP="000E6262">
            <w:pPr>
              <w:jc w:val="both"/>
            </w:pPr>
            <w:r w:rsidRPr="00EA3B8D">
              <w:t>zna różne rozwiązania technologiczne w zakresie produkcji budowlanej, posiada uporządkowaną wiedzę obejmującą metody, techniki i narzędzia planowania i wykonywania robót budowlanych</w:t>
            </w:r>
          </w:p>
        </w:tc>
        <w:tc>
          <w:tcPr>
            <w:tcW w:w="1555" w:type="dxa"/>
          </w:tcPr>
          <w:p w:rsidR="007A554D" w:rsidRPr="00EA3B8D" w:rsidRDefault="007A554D" w:rsidP="000E6262">
            <w:pPr>
              <w:jc w:val="both"/>
            </w:pPr>
            <w:r w:rsidRPr="00EA3B8D">
              <w:t>K_W20</w:t>
            </w:r>
          </w:p>
        </w:tc>
        <w:tc>
          <w:tcPr>
            <w:tcW w:w="1511" w:type="dxa"/>
          </w:tcPr>
          <w:p w:rsidR="007A554D" w:rsidRPr="00201CBF" w:rsidRDefault="007A554D" w:rsidP="000E6262">
            <w:pPr>
              <w:jc w:val="both"/>
              <w:rPr>
                <w:sz w:val="20"/>
                <w:szCs w:val="20"/>
              </w:rPr>
            </w:pPr>
            <w:r w:rsidRPr="001A7468">
              <w:rPr>
                <w:color w:val="000000"/>
              </w:rPr>
              <w:t>P6S_WG</w:t>
            </w:r>
          </w:p>
        </w:tc>
      </w:tr>
      <w:tr w:rsidR="007A554D" w:rsidRPr="00EA3B8D" w:rsidTr="000E6262">
        <w:trPr>
          <w:trHeight w:val="283"/>
          <w:jc w:val="center"/>
        </w:trPr>
        <w:tc>
          <w:tcPr>
            <w:tcW w:w="709" w:type="dxa"/>
          </w:tcPr>
          <w:p w:rsidR="007A554D" w:rsidRPr="00EA3B8D" w:rsidRDefault="007A554D" w:rsidP="000E6262">
            <w:pPr>
              <w:jc w:val="both"/>
            </w:pPr>
            <w:r w:rsidRPr="00EA3B8D">
              <w:t>W2</w:t>
            </w:r>
          </w:p>
        </w:tc>
        <w:tc>
          <w:tcPr>
            <w:tcW w:w="5882" w:type="dxa"/>
          </w:tcPr>
          <w:p w:rsidR="007A554D" w:rsidRPr="00EA3B8D" w:rsidRDefault="007A554D" w:rsidP="000E6262">
            <w:pPr>
              <w:jc w:val="both"/>
            </w:pPr>
            <w:r w:rsidRPr="00EA3B8D">
              <w:t xml:space="preserve">ma uporządkowaną i podbudowaną teoretycznie wiedzę z zasad projektowania technologiczno-organizacyjnego, ma wiedzę w </w:t>
            </w:r>
            <w:r w:rsidRPr="00EA3B8D">
              <w:lastRenderedPageBreak/>
              <w:t>zakresie wariantowania rozwiązań dla wybranych kryteriów.</w:t>
            </w:r>
          </w:p>
        </w:tc>
        <w:tc>
          <w:tcPr>
            <w:tcW w:w="1555" w:type="dxa"/>
          </w:tcPr>
          <w:p w:rsidR="007A554D" w:rsidRPr="00EA3B8D" w:rsidRDefault="007A554D" w:rsidP="000E6262">
            <w:pPr>
              <w:jc w:val="both"/>
            </w:pPr>
            <w:r w:rsidRPr="00EA3B8D">
              <w:lastRenderedPageBreak/>
              <w:t>K_W19</w:t>
            </w:r>
          </w:p>
        </w:tc>
        <w:tc>
          <w:tcPr>
            <w:tcW w:w="1511" w:type="dxa"/>
          </w:tcPr>
          <w:p w:rsidR="007A554D" w:rsidRPr="00201CBF" w:rsidRDefault="007A554D" w:rsidP="000E6262">
            <w:pPr>
              <w:jc w:val="both"/>
              <w:rPr>
                <w:sz w:val="20"/>
                <w:szCs w:val="20"/>
              </w:rPr>
            </w:pPr>
            <w:r w:rsidRPr="001A7468">
              <w:rPr>
                <w:color w:val="000000"/>
              </w:rPr>
              <w:t>P6S_WG</w:t>
            </w:r>
          </w:p>
        </w:tc>
      </w:tr>
      <w:tr w:rsidR="007A554D" w:rsidRPr="00EA3B8D" w:rsidTr="00000DFF">
        <w:trPr>
          <w:trHeight w:val="283"/>
          <w:jc w:val="center"/>
        </w:trPr>
        <w:tc>
          <w:tcPr>
            <w:tcW w:w="9657" w:type="dxa"/>
            <w:gridSpan w:val="4"/>
            <w:shd w:val="clear" w:color="auto" w:fill="F2F2F2" w:themeFill="background1" w:themeFillShade="F2"/>
          </w:tcPr>
          <w:p w:rsidR="007A554D" w:rsidRPr="00EA3B8D" w:rsidRDefault="007A554D" w:rsidP="000E6262">
            <w:pPr>
              <w:jc w:val="center"/>
            </w:pPr>
            <w:r w:rsidRPr="00EA3B8D">
              <w:lastRenderedPageBreak/>
              <w:t>UMIEJĘTNOŚCI</w:t>
            </w:r>
          </w:p>
        </w:tc>
      </w:tr>
      <w:tr w:rsidR="007A554D" w:rsidRPr="00EA3B8D" w:rsidTr="000E6262">
        <w:trPr>
          <w:trHeight w:val="283"/>
          <w:jc w:val="center"/>
        </w:trPr>
        <w:tc>
          <w:tcPr>
            <w:tcW w:w="709" w:type="dxa"/>
          </w:tcPr>
          <w:p w:rsidR="007A554D" w:rsidRPr="00EA3B8D" w:rsidRDefault="007A554D" w:rsidP="000E6262">
            <w:pPr>
              <w:jc w:val="both"/>
            </w:pPr>
            <w:r w:rsidRPr="00EA3B8D">
              <w:t>U1</w:t>
            </w:r>
          </w:p>
        </w:tc>
        <w:tc>
          <w:tcPr>
            <w:tcW w:w="5882" w:type="dxa"/>
          </w:tcPr>
          <w:p w:rsidR="007A554D" w:rsidRPr="00EA3B8D" w:rsidRDefault="007A554D" w:rsidP="000E6262">
            <w:pPr>
              <w:jc w:val="both"/>
            </w:pPr>
            <w:r w:rsidRPr="00EA3B8D">
              <w:t>potrafi analizować warunki realizacyjne, planować przebieg robót ziemnych i robót specjalnych takich jak przecisk, przewiert, itp. przeprowadzić analizę i dokonać doboru technologii robót budowlanych, wybrać najlepsze rozwiązanie</w:t>
            </w:r>
          </w:p>
        </w:tc>
        <w:tc>
          <w:tcPr>
            <w:tcW w:w="1555" w:type="dxa"/>
          </w:tcPr>
          <w:p w:rsidR="007A554D" w:rsidRPr="00417E11" w:rsidRDefault="007A554D" w:rsidP="000E6262">
            <w:pPr>
              <w:jc w:val="both"/>
            </w:pPr>
            <w:r w:rsidRPr="00417E11">
              <w:t>K_U25</w:t>
            </w:r>
          </w:p>
        </w:tc>
        <w:tc>
          <w:tcPr>
            <w:tcW w:w="1511" w:type="dxa"/>
          </w:tcPr>
          <w:p w:rsidR="007A554D" w:rsidRPr="006F737B" w:rsidRDefault="007A554D" w:rsidP="000E6262">
            <w:pPr>
              <w:jc w:val="both"/>
              <w:rPr>
                <w:sz w:val="20"/>
                <w:szCs w:val="20"/>
              </w:rPr>
            </w:pPr>
            <w:r w:rsidRPr="001A7468">
              <w:rPr>
                <w:color w:val="000000"/>
              </w:rPr>
              <w:t>P6S_UW, P6S_UO</w:t>
            </w:r>
          </w:p>
        </w:tc>
      </w:tr>
      <w:tr w:rsidR="007A554D" w:rsidRPr="00EA3B8D" w:rsidTr="000E6262">
        <w:trPr>
          <w:trHeight w:val="283"/>
          <w:jc w:val="center"/>
        </w:trPr>
        <w:tc>
          <w:tcPr>
            <w:tcW w:w="709" w:type="dxa"/>
          </w:tcPr>
          <w:p w:rsidR="007A554D" w:rsidRPr="00EA3B8D" w:rsidRDefault="007A554D" w:rsidP="000E6262">
            <w:pPr>
              <w:jc w:val="both"/>
            </w:pPr>
            <w:r w:rsidRPr="00EA3B8D">
              <w:t>U2</w:t>
            </w:r>
          </w:p>
        </w:tc>
        <w:tc>
          <w:tcPr>
            <w:tcW w:w="5882" w:type="dxa"/>
          </w:tcPr>
          <w:p w:rsidR="007A554D" w:rsidRPr="00EA3B8D" w:rsidRDefault="007A554D" w:rsidP="000E6262">
            <w:r w:rsidRPr="00EA3B8D">
              <w:t>umie analizować bilans robót, decydować o doborze maszyn, for-</w:t>
            </w:r>
            <w:proofErr w:type="spellStart"/>
            <w:r w:rsidRPr="00EA3B8D">
              <w:t>mułować</w:t>
            </w:r>
            <w:proofErr w:type="spellEnd"/>
            <w:r w:rsidRPr="00EA3B8D">
              <w:t xml:space="preserve"> wnioski dla różnych rozwiązań, kontrolować przebieg procesów technologicznych, sporządzić projekt wykonawczy</w:t>
            </w:r>
          </w:p>
        </w:tc>
        <w:tc>
          <w:tcPr>
            <w:tcW w:w="1555" w:type="dxa"/>
          </w:tcPr>
          <w:p w:rsidR="007A554D" w:rsidRPr="00417E11" w:rsidRDefault="007A554D" w:rsidP="000E6262">
            <w:pPr>
              <w:jc w:val="both"/>
            </w:pPr>
            <w:r w:rsidRPr="00417E11">
              <w:t>K_U03</w:t>
            </w:r>
          </w:p>
        </w:tc>
        <w:tc>
          <w:tcPr>
            <w:tcW w:w="1511" w:type="dxa"/>
          </w:tcPr>
          <w:p w:rsidR="007A554D" w:rsidRPr="006F737B" w:rsidRDefault="007A554D" w:rsidP="000E6262">
            <w:pPr>
              <w:jc w:val="both"/>
              <w:rPr>
                <w:sz w:val="20"/>
                <w:szCs w:val="20"/>
              </w:rPr>
            </w:pPr>
            <w:r w:rsidRPr="001A7468">
              <w:rPr>
                <w:color w:val="000000"/>
              </w:rPr>
              <w:t>P6S_UW, P6S_UK</w:t>
            </w:r>
          </w:p>
          <w:p w:rsidR="007A554D" w:rsidRPr="006F737B" w:rsidRDefault="007A554D" w:rsidP="000E6262">
            <w:pPr>
              <w:jc w:val="both"/>
              <w:rPr>
                <w:sz w:val="20"/>
                <w:szCs w:val="20"/>
              </w:rPr>
            </w:pPr>
          </w:p>
        </w:tc>
      </w:tr>
      <w:tr w:rsidR="007A554D" w:rsidRPr="00EA3B8D" w:rsidTr="000E6262">
        <w:trPr>
          <w:trHeight w:val="283"/>
          <w:jc w:val="center"/>
        </w:trPr>
        <w:tc>
          <w:tcPr>
            <w:tcW w:w="709" w:type="dxa"/>
          </w:tcPr>
          <w:p w:rsidR="007A554D" w:rsidRPr="00EA3B8D" w:rsidRDefault="007A554D" w:rsidP="000E6262">
            <w:pPr>
              <w:jc w:val="both"/>
            </w:pPr>
            <w:r w:rsidRPr="00EA3B8D">
              <w:t>U3</w:t>
            </w:r>
          </w:p>
        </w:tc>
        <w:tc>
          <w:tcPr>
            <w:tcW w:w="5882" w:type="dxa"/>
          </w:tcPr>
          <w:p w:rsidR="007A554D" w:rsidRPr="00EA3B8D" w:rsidRDefault="007A554D" w:rsidP="000E6262">
            <w:r w:rsidRPr="00EA3B8D">
              <w:t>potrafi planować procesy wykorzystując zasady bezpieczeństwa i higieny pracy</w:t>
            </w:r>
          </w:p>
        </w:tc>
        <w:tc>
          <w:tcPr>
            <w:tcW w:w="1555" w:type="dxa"/>
          </w:tcPr>
          <w:p w:rsidR="007A554D" w:rsidRPr="00417E11" w:rsidRDefault="007A554D" w:rsidP="000E6262">
            <w:pPr>
              <w:jc w:val="both"/>
            </w:pPr>
            <w:r w:rsidRPr="00417E11">
              <w:t>K_U29</w:t>
            </w:r>
          </w:p>
        </w:tc>
        <w:tc>
          <w:tcPr>
            <w:tcW w:w="1511" w:type="dxa"/>
          </w:tcPr>
          <w:p w:rsidR="007A554D" w:rsidRPr="006F737B" w:rsidRDefault="007A554D" w:rsidP="000E6262">
            <w:pPr>
              <w:jc w:val="both"/>
              <w:rPr>
                <w:sz w:val="20"/>
                <w:szCs w:val="20"/>
              </w:rPr>
            </w:pPr>
            <w:r w:rsidRPr="001A7468">
              <w:rPr>
                <w:color w:val="000000"/>
              </w:rPr>
              <w:t>P6S_UW</w:t>
            </w:r>
          </w:p>
          <w:p w:rsidR="007A554D" w:rsidRPr="006F737B" w:rsidRDefault="007A554D" w:rsidP="000E6262">
            <w:pPr>
              <w:jc w:val="both"/>
              <w:rPr>
                <w:sz w:val="20"/>
                <w:szCs w:val="20"/>
              </w:rPr>
            </w:pPr>
          </w:p>
        </w:tc>
      </w:tr>
      <w:tr w:rsidR="007A554D" w:rsidRPr="00EA3B8D" w:rsidTr="00000DFF">
        <w:trPr>
          <w:trHeight w:val="283"/>
          <w:jc w:val="center"/>
        </w:trPr>
        <w:tc>
          <w:tcPr>
            <w:tcW w:w="9657" w:type="dxa"/>
            <w:gridSpan w:val="4"/>
            <w:shd w:val="clear" w:color="auto" w:fill="F2F2F2" w:themeFill="background1" w:themeFillShade="F2"/>
          </w:tcPr>
          <w:p w:rsidR="007A554D" w:rsidRPr="00EA3B8D" w:rsidRDefault="007A554D" w:rsidP="000E6262">
            <w:pPr>
              <w:jc w:val="center"/>
            </w:pPr>
            <w:r w:rsidRPr="00EA3B8D">
              <w:t>KOMPETENCJE SPOŁECZNE</w:t>
            </w:r>
          </w:p>
        </w:tc>
      </w:tr>
      <w:tr w:rsidR="007A554D" w:rsidRPr="00EA3B8D" w:rsidTr="000E6262">
        <w:trPr>
          <w:trHeight w:val="283"/>
          <w:jc w:val="center"/>
        </w:trPr>
        <w:tc>
          <w:tcPr>
            <w:tcW w:w="709" w:type="dxa"/>
          </w:tcPr>
          <w:p w:rsidR="007A554D" w:rsidRPr="00EA3B8D" w:rsidRDefault="007A554D" w:rsidP="000E6262">
            <w:pPr>
              <w:jc w:val="both"/>
            </w:pPr>
            <w:r w:rsidRPr="00EA3B8D">
              <w:t>K1</w:t>
            </w:r>
          </w:p>
        </w:tc>
        <w:tc>
          <w:tcPr>
            <w:tcW w:w="5882" w:type="dxa"/>
          </w:tcPr>
          <w:p w:rsidR="007A554D" w:rsidRPr="00EA3B8D" w:rsidRDefault="007A554D" w:rsidP="000E6262">
            <w:pPr>
              <w:jc w:val="both"/>
            </w:pPr>
            <w:r w:rsidRPr="00EA3B8D">
              <w:t xml:space="preserve">świadomy w podejmowaniu decyzji, współpracuje z większymi zespołami, jest zdolny do organizowania pracy zespołowej i ponoszenia odpowiedzialności </w:t>
            </w:r>
          </w:p>
        </w:tc>
        <w:tc>
          <w:tcPr>
            <w:tcW w:w="1555" w:type="dxa"/>
          </w:tcPr>
          <w:p w:rsidR="007A554D" w:rsidRPr="00EA3B8D" w:rsidRDefault="007A554D" w:rsidP="000E6262">
            <w:pPr>
              <w:jc w:val="both"/>
            </w:pPr>
            <w:r w:rsidRPr="00EA3B8D">
              <w:t>K_K05</w:t>
            </w:r>
          </w:p>
        </w:tc>
        <w:tc>
          <w:tcPr>
            <w:tcW w:w="1511" w:type="dxa"/>
          </w:tcPr>
          <w:p w:rsidR="007A554D" w:rsidRPr="00EA3B8D" w:rsidRDefault="007A554D" w:rsidP="000E6262">
            <w:pPr>
              <w:jc w:val="both"/>
            </w:pPr>
            <w:r w:rsidRPr="001A7468">
              <w:rPr>
                <w:color w:val="000000"/>
              </w:rPr>
              <w:t>P6S_KK, P6S_KO, P6S_KR</w:t>
            </w:r>
          </w:p>
        </w:tc>
      </w:tr>
    </w:tbl>
    <w:p w:rsidR="007A554D" w:rsidRPr="00EA3B8D" w:rsidRDefault="007A554D" w:rsidP="009A1EEC">
      <w:pPr>
        <w:numPr>
          <w:ilvl w:val="0"/>
          <w:numId w:val="255"/>
        </w:numPr>
        <w:tabs>
          <w:tab w:val="left" w:pos="284"/>
        </w:tabs>
        <w:spacing w:before="120" w:after="120" w:line="240" w:lineRule="auto"/>
        <w:ind w:left="357" w:hanging="357"/>
        <w:rPr>
          <w:b/>
          <w:bCs/>
        </w:rPr>
      </w:pPr>
      <w:r w:rsidRPr="00EA3B8D">
        <w:rPr>
          <w:b/>
          <w:bCs/>
        </w:rPr>
        <w:t>METODY DYDAKTYCZNE</w:t>
      </w:r>
    </w:p>
    <w:tbl>
      <w:tblPr>
        <w:tblW w:w="96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94"/>
      </w:tblGrid>
      <w:tr w:rsidR="007A554D" w:rsidRPr="00EA3B8D" w:rsidTr="000E6262">
        <w:trPr>
          <w:jc w:val="center"/>
        </w:trPr>
        <w:tc>
          <w:tcPr>
            <w:tcW w:w="9694" w:type="dxa"/>
          </w:tcPr>
          <w:p w:rsidR="007A554D" w:rsidRPr="00EA3B8D" w:rsidRDefault="007A554D" w:rsidP="00250D52">
            <w:pPr>
              <w:spacing w:after="0"/>
              <w:jc w:val="both"/>
            </w:pPr>
            <w:r w:rsidRPr="00EA3B8D">
              <w:t>wykład multimedialny, ćwiczenia projektowe z kartą konsultacyjną</w:t>
            </w:r>
          </w:p>
        </w:tc>
      </w:tr>
    </w:tbl>
    <w:p w:rsidR="007A554D" w:rsidRPr="00EA3B8D" w:rsidRDefault="007A554D" w:rsidP="009A1EEC">
      <w:pPr>
        <w:numPr>
          <w:ilvl w:val="0"/>
          <w:numId w:val="255"/>
        </w:numPr>
        <w:tabs>
          <w:tab w:val="left" w:pos="284"/>
        </w:tabs>
        <w:spacing w:before="120" w:after="120" w:line="240" w:lineRule="auto"/>
        <w:ind w:left="357" w:hanging="357"/>
        <w:rPr>
          <w:b/>
          <w:bCs/>
          <w:color w:val="000000"/>
        </w:rPr>
      </w:pPr>
      <w:r w:rsidRPr="00EA3B8D">
        <w:rPr>
          <w:b/>
          <w:bCs/>
          <w:color w:val="000000"/>
        </w:rPr>
        <w:t>FORMA I WARUNKI  ZALICZENIA PRZEDMIOTU</w:t>
      </w:r>
    </w:p>
    <w:tbl>
      <w:tblPr>
        <w:tblW w:w="96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06"/>
      </w:tblGrid>
      <w:tr w:rsidR="007A554D" w:rsidRPr="00EA3B8D" w:rsidTr="000E6262">
        <w:trPr>
          <w:jc w:val="center"/>
        </w:trPr>
        <w:tc>
          <w:tcPr>
            <w:tcW w:w="9606" w:type="dxa"/>
          </w:tcPr>
          <w:p w:rsidR="007A554D" w:rsidRPr="00EA3B8D" w:rsidRDefault="007A554D" w:rsidP="00250D52">
            <w:pPr>
              <w:spacing w:after="0"/>
              <w:ind w:left="34"/>
              <w:jc w:val="both"/>
              <w:rPr>
                <w:b/>
                <w:bCs/>
              </w:rPr>
            </w:pPr>
            <w:r w:rsidRPr="00EA3B8D">
              <w:t>Zaliczenie wykładu w formie pisemnej oraz, w trakcie semestru-w formie dwóch sprawdzianów, zaliczenie ćwiczeń projektowych odbędzie się po wypełnieniu warunków pod</w:t>
            </w:r>
            <w:r>
              <w:t>anych na początku zajęć.</w:t>
            </w:r>
          </w:p>
        </w:tc>
      </w:tr>
    </w:tbl>
    <w:p w:rsidR="007A554D" w:rsidRPr="00EA3B8D" w:rsidRDefault="007A554D" w:rsidP="009A1EEC">
      <w:pPr>
        <w:numPr>
          <w:ilvl w:val="0"/>
          <w:numId w:val="255"/>
        </w:numPr>
        <w:tabs>
          <w:tab w:val="left" w:pos="284"/>
        </w:tabs>
        <w:spacing w:before="120" w:after="120" w:line="240" w:lineRule="auto"/>
        <w:ind w:left="357" w:hanging="357"/>
        <w:rPr>
          <w:color w:val="000000"/>
        </w:rPr>
      </w:pPr>
      <w:r>
        <w:rPr>
          <w:b/>
          <w:bCs/>
          <w:color w:val="000000"/>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06"/>
        <w:gridCol w:w="8432"/>
      </w:tblGrid>
      <w:tr w:rsidR="007A554D" w:rsidRPr="00EA3B8D" w:rsidTr="00000DFF">
        <w:trPr>
          <w:trHeight w:val="2859"/>
          <w:jc w:val="center"/>
        </w:trPr>
        <w:tc>
          <w:tcPr>
            <w:tcW w:w="1134" w:type="dxa"/>
            <w:shd w:val="clear" w:color="auto" w:fill="F2F2F2" w:themeFill="background1" w:themeFillShade="F2"/>
          </w:tcPr>
          <w:p w:rsidR="007A554D" w:rsidRPr="00EA3B8D" w:rsidRDefault="007A554D" w:rsidP="000E626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sidRPr="00EA3B8D">
              <w:rPr>
                <w:color w:val="000000"/>
              </w:rPr>
              <w:t>Wykłady</w:t>
            </w:r>
          </w:p>
        </w:tc>
        <w:tc>
          <w:tcPr>
            <w:tcW w:w="8504" w:type="dxa"/>
          </w:tcPr>
          <w:p w:rsidR="007A554D" w:rsidRPr="00EA3B8D" w:rsidRDefault="007A554D" w:rsidP="000E626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color w:val="000000"/>
              </w:rPr>
            </w:pPr>
            <w:r w:rsidRPr="00EA3B8D">
              <w:rPr>
                <w:color w:val="000000"/>
              </w:rPr>
              <w:t>Transport w budownictwie. Szczegółowa klasyfikacja transportu, technologia transportu. Optymalizacja procesów transportowych. Roboty ziemne. Roboty powierzchniowe, liniowe i jamiste. Wykopy i nasypy. Specyfika robót w wykopach wąskoprzestrzennych i szerokoprzestrzennych. Odwodnienia wykopów. Technologia robót betonowych. Tendencje rozwojowe w technologii robót budowlanych. Jakość wykonania robót, kwalifikacje, trwałość betonu, BWW. Rusztowania i deskowania. Uprzemysłowienie systemów budownictwa. Uprzemysłowienie w produkcji elementów na placu budowy i w zakładach prefabrykacji. Mechanizacja kompleksowa, ciągłość, równomierność i rytmiczność procesów, półfabrykaty. Uniwersalność i technologiczność rozwiązań. Systemy budownictwa o różnym stopniu uniwersalności z elementów przestrzennych, monolitycznych, monolityczno-prefabrykowanych, szkieletowych. Zasady odbioru FIDIC. Ocena oddziaływania na  śro</w:t>
            </w:r>
            <w:r>
              <w:rPr>
                <w:color w:val="000000"/>
              </w:rPr>
              <w:t>dowisko.</w:t>
            </w:r>
          </w:p>
        </w:tc>
      </w:tr>
      <w:tr w:rsidR="007A554D" w:rsidRPr="00EA3B8D" w:rsidTr="00000DFF">
        <w:trPr>
          <w:trHeight w:val="557"/>
          <w:jc w:val="center"/>
        </w:trPr>
        <w:tc>
          <w:tcPr>
            <w:tcW w:w="1134" w:type="dxa"/>
            <w:shd w:val="clear" w:color="auto" w:fill="F2F2F2" w:themeFill="background1" w:themeFillShade="F2"/>
          </w:tcPr>
          <w:p w:rsidR="007A554D" w:rsidRPr="00EA3B8D" w:rsidRDefault="007A554D" w:rsidP="000E626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sidRPr="00EA3B8D">
              <w:rPr>
                <w:color w:val="000000"/>
              </w:rPr>
              <w:t>Ćwiczenia projektowe</w:t>
            </w:r>
          </w:p>
        </w:tc>
        <w:tc>
          <w:tcPr>
            <w:tcW w:w="8504" w:type="dxa"/>
          </w:tcPr>
          <w:p w:rsidR="007A554D" w:rsidRPr="00EA3B8D" w:rsidRDefault="007A554D" w:rsidP="000E626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color w:val="000000"/>
              </w:rPr>
            </w:pPr>
            <w:r>
              <w:rPr>
                <w:color w:val="000000"/>
              </w:rPr>
              <w:t>Opracowanie projektu wykonania zmechanizowanych robót ziemnych dla wybranego obiektu budowlanego. Obliczanie ilości mas ziemnych oraz planowanie transportu.</w:t>
            </w:r>
          </w:p>
        </w:tc>
      </w:tr>
    </w:tbl>
    <w:p w:rsidR="007A554D" w:rsidRPr="00EA3B8D" w:rsidRDefault="007A554D" w:rsidP="009A1EEC">
      <w:pPr>
        <w:numPr>
          <w:ilvl w:val="0"/>
          <w:numId w:val="255"/>
        </w:numPr>
        <w:tabs>
          <w:tab w:val="left" w:pos="284"/>
        </w:tabs>
        <w:spacing w:before="120" w:after="120" w:line="240" w:lineRule="auto"/>
        <w:ind w:left="357" w:hanging="357"/>
        <w:rPr>
          <w:b/>
          <w:bCs/>
          <w:color w:val="000000"/>
        </w:rPr>
      </w:pPr>
      <w:r>
        <w:rPr>
          <w:b/>
          <w:bCs/>
          <w:color w:val="000000"/>
        </w:rPr>
        <w:t xml:space="preserve">METODY (SPOSOBY) WERYFIKACJI I OCENY EFEKTÓW UCZENIA SIĘ OSIĄGNIĘTYCH PRZEZ STUDENTA </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80"/>
        <w:gridCol w:w="1353"/>
        <w:gridCol w:w="1353"/>
        <w:gridCol w:w="1391"/>
        <w:gridCol w:w="1332"/>
        <w:gridCol w:w="1463"/>
        <w:gridCol w:w="1367"/>
      </w:tblGrid>
      <w:tr w:rsidR="007A554D" w:rsidRPr="00EA3B8D" w:rsidTr="00000DFF">
        <w:trPr>
          <w:cantSplit/>
          <w:jc w:val="center"/>
        </w:trPr>
        <w:tc>
          <w:tcPr>
            <w:tcW w:w="1380" w:type="dxa"/>
            <w:vMerge w:val="restart"/>
            <w:shd w:val="clear" w:color="auto" w:fill="F2F2F2" w:themeFill="background1" w:themeFillShade="F2"/>
            <w:vAlign w:val="center"/>
          </w:tcPr>
          <w:p w:rsidR="007A554D" w:rsidRPr="00EA3B8D" w:rsidRDefault="007A554D" w:rsidP="000E6262">
            <w:pPr>
              <w:jc w:val="center"/>
              <w:rPr>
                <w:color w:val="000000"/>
              </w:rPr>
            </w:pPr>
            <w:r>
              <w:rPr>
                <w:color w:val="000000"/>
              </w:rPr>
              <w:t xml:space="preserve">Efekt </w:t>
            </w:r>
            <w:r>
              <w:rPr>
                <w:color w:val="000000"/>
              </w:rPr>
              <w:lastRenderedPageBreak/>
              <w:t>uczenia się</w:t>
            </w:r>
          </w:p>
        </w:tc>
        <w:tc>
          <w:tcPr>
            <w:tcW w:w="8259" w:type="dxa"/>
            <w:gridSpan w:val="6"/>
            <w:shd w:val="clear" w:color="auto" w:fill="F2F2F2" w:themeFill="background1" w:themeFillShade="F2"/>
            <w:vAlign w:val="center"/>
          </w:tcPr>
          <w:p w:rsidR="007A554D" w:rsidRPr="00EA3B8D" w:rsidRDefault="007A554D" w:rsidP="000E6262">
            <w:pPr>
              <w:jc w:val="center"/>
              <w:rPr>
                <w:color w:val="000000"/>
              </w:rPr>
            </w:pPr>
            <w:r w:rsidRPr="00EA3B8D">
              <w:rPr>
                <w:color w:val="000000"/>
              </w:rPr>
              <w:lastRenderedPageBreak/>
              <w:t>Forma oceny</w:t>
            </w:r>
          </w:p>
        </w:tc>
      </w:tr>
      <w:tr w:rsidR="007A554D" w:rsidRPr="00EA3B8D" w:rsidTr="00000DFF">
        <w:trPr>
          <w:cantSplit/>
          <w:jc w:val="center"/>
        </w:trPr>
        <w:tc>
          <w:tcPr>
            <w:tcW w:w="1380" w:type="dxa"/>
            <w:vMerge/>
            <w:shd w:val="clear" w:color="auto" w:fill="F2F2F2" w:themeFill="background1" w:themeFillShade="F2"/>
            <w:vAlign w:val="center"/>
          </w:tcPr>
          <w:p w:rsidR="007A554D" w:rsidRPr="00EA3B8D" w:rsidRDefault="007A554D" w:rsidP="000E6262">
            <w:pPr>
              <w:jc w:val="center"/>
              <w:rPr>
                <w:b/>
                <w:bCs/>
                <w:color w:val="000000"/>
              </w:rPr>
            </w:pPr>
          </w:p>
        </w:tc>
        <w:tc>
          <w:tcPr>
            <w:tcW w:w="1353" w:type="dxa"/>
            <w:shd w:val="clear" w:color="auto" w:fill="F2F2F2" w:themeFill="background1" w:themeFillShade="F2"/>
            <w:vAlign w:val="center"/>
          </w:tcPr>
          <w:p w:rsidR="007A554D" w:rsidRPr="00EA3B8D" w:rsidRDefault="007A554D" w:rsidP="000E6262">
            <w:pPr>
              <w:jc w:val="center"/>
              <w:rPr>
                <w:color w:val="000000"/>
              </w:rPr>
            </w:pPr>
            <w:r w:rsidRPr="00EA3B8D">
              <w:rPr>
                <w:color w:val="000000"/>
              </w:rPr>
              <w:t>Egzamin ustny</w:t>
            </w:r>
          </w:p>
        </w:tc>
        <w:tc>
          <w:tcPr>
            <w:tcW w:w="1353" w:type="dxa"/>
            <w:shd w:val="clear" w:color="auto" w:fill="F2F2F2" w:themeFill="background1" w:themeFillShade="F2"/>
            <w:vAlign w:val="center"/>
          </w:tcPr>
          <w:p w:rsidR="007A554D" w:rsidRPr="00EA3B8D" w:rsidRDefault="007A554D" w:rsidP="000E6262">
            <w:pPr>
              <w:jc w:val="center"/>
              <w:rPr>
                <w:color w:val="000000"/>
              </w:rPr>
            </w:pPr>
            <w:r w:rsidRPr="00EA3B8D">
              <w:rPr>
                <w:color w:val="000000"/>
              </w:rPr>
              <w:t>Egzamin pisemny</w:t>
            </w:r>
          </w:p>
        </w:tc>
        <w:tc>
          <w:tcPr>
            <w:tcW w:w="1391" w:type="dxa"/>
            <w:shd w:val="clear" w:color="auto" w:fill="F2F2F2" w:themeFill="background1" w:themeFillShade="F2"/>
            <w:vAlign w:val="center"/>
          </w:tcPr>
          <w:p w:rsidR="007A554D" w:rsidRPr="00EA3B8D" w:rsidRDefault="007A554D" w:rsidP="000E6262">
            <w:pPr>
              <w:jc w:val="center"/>
              <w:rPr>
                <w:color w:val="000000"/>
              </w:rPr>
            </w:pPr>
            <w:r w:rsidRPr="00EA3B8D">
              <w:rPr>
                <w:color w:val="000000"/>
              </w:rPr>
              <w:t>Kolokwium</w:t>
            </w:r>
          </w:p>
        </w:tc>
        <w:tc>
          <w:tcPr>
            <w:tcW w:w="1332" w:type="dxa"/>
            <w:shd w:val="clear" w:color="auto" w:fill="F2F2F2" w:themeFill="background1" w:themeFillShade="F2"/>
            <w:vAlign w:val="center"/>
          </w:tcPr>
          <w:p w:rsidR="007A554D" w:rsidRPr="00EA3B8D" w:rsidRDefault="007A554D" w:rsidP="000E6262">
            <w:pPr>
              <w:jc w:val="center"/>
              <w:rPr>
                <w:color w:val="000000"/>
              </w:rPr>
            </w:pPr>
            <w:r w:rsidRPr="00EA3B8D">
              <w:rPr>
                <w:color w:val="000000"/>
              </w:rPr>
              <w:t>Projekt</w:t>
            </w:r>
          </w:p>
        </w:tc>
        <w:tc>
          <w:tcPr>
            <w:tcW w:w="1463" w:type="dxa"/>
            <w:shd w:val="clear" w:color="auto" w:fill="F2F2F2" w:themeFill="background1" w:themeFillShade="F2"/>
            <w:vAlign w:val="center"/>
          </w:tcPr>
          <w:p w:rsidR="007A554D" w:rsidRPr="00EA3B8D" w:rsidRDefault="007A554D" w:rsidP="000E6262">
            <w:pPr>
              <w:jc w:val="center"/>
              <w:rPr>
                <w:color w:val="000000"/>
              </w:rPr>
            </w:pPr>
            <w:r w:rsidRPr="00EA3B8D">
              <w:rPr>
                <w:color w:val="000000"/>
              </w:rPr>
              <w:t>Sprawozdanie</w:t>
            </w:r>
          </w:p>
        </w:tc>
        <w:tc>
          <w:tcPr>
            <w:tcW w:w="1367" w:type="dxa"/>
            <w:shd w:val="clear" w:color="auto" w:fill="F2F2F2" w:themeFill="background1" w:themeFillShade="F2"/>
            <w:vAlign w:val="center"/>
          </w:tcPr>
          <w:p w:rsidR="007A554D" w:rsidRPr="00EA3B8D" w:rsidRDefault="007A554D" w:rsidP="000E6262">
            <w:pPr>
              <w:jc w:val="center"/>
              <w:rPr>
                <w:color w:val="000000"/>
              </w:rPr>
            </w:pPr>
            <w:r w:rsidRPr="00EA3B8D">
              <w:rPr>
                <w:color w:val="000000"/>
              </w:rPr>
              <w:t>…………</w:t>
            </w:r>
          </w:p>
        </w:tc>
      </w:tr>
      <w:tr w:rsidR="007A554D" w:rsidRPr="00EA3B8D" w:rsidTr="000E6262">
        <w:trPr>
          <w:trHeight w:val="283"/>
          <w:jc w:val="center"/>
        </w:trPr>
        <w:tc>
          <w:tcPr>
            <w:tcW w:w="1380" w:type="dxa"/>
          </w:tcPr>
          <w:p w:rsidR="007A554D" w:rsidRPr="00EA3B8D" w:rsidRDefault="007A554D" w:rsidP="000E6262">
            <w:pPr>
              <w:jc w:val="center"/>
              <w:rPr>
                <w:color w:val="000000"/>
              </w:rPr>
            </w:pPr>
            <w:r w:rsidRPr="00EA3B8D">
              <w:rPr>
                <w:color w:val="000000"/>
              </w:rPr>
              <w:lastRenderedPageBreak/>
              <w:t>W1</w:t>
            </w:r>
          </w:p>
        </w:tc>
        <w:tc>
          <w:tcPr>
            <w:tcW w:w="1353" w:type="dxa"/>
          </w:tcPr>
          <w:p w:rsidR="007A554D" w:rsidRPr="00EA3B8D" w:rsidRDefault="007A554D" w:rsidP="000E6262">
            <w:pPr>
              <w:jc w:val="center"/>
              <w:rPr>
                <w:color w:val="000000"/>
              </w:rPr>
            </w:pPr>
          </w:p>
        </w:tc>
        <w:tc>
          <w:tcPr>
            <w:tcW w:w="1353" w:type="dxa"/>
          </w:tcPr>
          <w:p w:rsidR="007A554D" w:rsidRPr="00EA3B8D" w:rsidRDefault="007A554D" w:rsidP="000E6262">
            <w:pPr>
              <w:jc w:val="center"/>
              <w:rPr>
                <w:color w:val="000000"/>
              </w:rPr>
            </w:pPr>
          </w:p>
        </w:tc>
        <w:tc>
          <w:tcPr>
            <w:tcW w:w="1391" w:type="dxa"/>
          </w:tcPr>
          <w:p w:rsidR="007A554D" w:rsidRPr="00EA3B8D" w:rsidRDefault="007A554D" w:rsidP="000E6262">
            <w:pPr>
              <w:jc w:val="center"/>
              <w:rPr>
                <w:color w:val="000000"/>
              </w:rPr>
            </w:pPr>
          </w:p>
        </w:tc>
        <w:tc>
          <w:tcPr>
            <w:tcW w:w="1332" w:type="dxa"/>
          </w:tcPr>
          <w:p w:rsidR="007A554D" w:rsidRPr="00EA3B8D" w:rsidRDefault="007A554D" w:rsidP="000E6262">
            <w:pPr>
              <w:jc w:val="center"/>
              <w:rPr>
                <w:color w:val="000000"/>
              </w:rPr>
            </w:pPr>
            <w:r w:rsidRPr="00EA3B8D">
              <w:rPr>
                <w:color w:val="000000"/>
              </w:rPr>
              <w:t>x</w:t>
            </w:r>
          </w:p>
        </w:tc>
        <w:tc>
          <w:tcPr>
            <w:tcW w:w="1463" w:type="dxa"/>
          </w:tcPr>
          <w:p w:rsidR="007A554D" w:rsidRPr="00EA3B8D" w:rsidRDefault="007A554D" w:rsidP="000E6262">
            <w:pPr>
              <w:jc w:val="center"/>
              <w:rPr>
                <w:color w:val="000000"/>
              </w:rPr>
            </w:pPr>
          </w:p>
        </w:tc>
        <w:tc>
          <w:tcPr>
            <w:tcW w:w="1367" w:type="dxa"/>
          </w:tcPr>
          <w:p w:rsidR="007A554D" w:rsidRPr="00EA3B8D" w:rsidRDefault="007A554D" w:rsidP="000E6262">
            <w:pPr>
              <w:jc w:val="center"/>
              <w:rPr>
                <w:color w:val="000000"/>
              </w:rPr>
            </w:pPr>
          </w:p>
        </w:tc>
      </w:tr>
      <w:tr w:rsidR="007A554D" w:rsidRPr="00EA3B8D" w:rsidTr="000E6262">
        <w:trPr>
          <w:trHeight w:val="283"/>
          <w:jc w:val="center"/>
        </w:trPr>
        <w:tc>
          <w:tcPr>
            <w:tcW w:w="1380" w:type="dxa"/>
          </w:tcPr>
          <w:p w:rsidR="007A554D" w:rsidRPr="00EA3B8D" w:rsidRDefault="007A554D" w:rsidP="000E6262">
            <w:pPr>
              <w:jc w:val="center"/>
              <w:rPr>
                <w:color w:val="000000"/>
              </w:rPr>
            </w:pPr>
            <w:r w:rsidRPr="00EA3B8D">
              <w:rPr>
                <w:color w:val="000000"/>
              </w:rPr>
              <w:t>W2</w:t>
            </w:r>
          </w:p>
        </w:tc>
        <w:tc>
          <w:tcPr>
            <w:tcW w:w="1353" w:type="dxa"/>
          </w:tcPr>
          <w:p w:rsidR="007A554D" w:rsidRPr="00EA3B8D" w:rsidRDefault="007A554D" w:rsidP="000E6262">
            <w:pPr>
              <w:jc w:val="center"/>
              <w:rPr>
                <w:color w:val="000000"/>
              </w:rPr>
            </w:pPr>
          </w:p>
        </w:tc>
        <w:tc>
          <w:tcPr>
            <w:tcW w:w="1353" w:type="dxa"/>
          </w:tcPr>
          <w:p w:rsidR="007A554D" w:rsidRPr="00EA3B8D" w:rsidRDefault="007A554D" w:rsidP="000E6262">
            <w:pPr>
              <w:jc w:val="center"/>
              <w:rPr>
                <w:color w:val="000000"/>
              </w:rPr>
            </w:pPr>
          </w:p>
        </w:tc>
        <w:tc>
          <w:tcPr>
            <w:tcW w:w="1391" w:type="dxa"/>
          </w:tcPr>
          <w:p w:rsidR="007A554D" w:rsidRPr="00EA3B8D" w:rsidRDefault="007A554D" w:rsidP="000E6262">
            <w:pPr>
              <w:jc w:val="center"/>
              <w:rPr>
                <w:color w:val="000000"/>
              </w:rPr>
            </w:pPr>
            <w:r w:rsidRPr="00EA3B8D">
              <w:rPr>
                <w:color w:val="000000"/>
              </w:rPr>
              <w:t>x</w:t>
            </w:r>
          </w:p>
        </w:tc>
        <w:tc>
          <w:tcPr>
            <w:tcW w:w="1332" w:type="dxa"/>
          </w:tcPr>
          <w:p w:rsidR="007A554D" w:rsidRPr="00EA3B8D" w:rsidRDefault="007A554D" w:rsidP="000E6262">
            <w:pPr>
              <w:jc w:val="center"/>
              <w:rPr>
                <w:color w:val="000000"/>
              </w:rPr>
            </w:pPr>
          </w:p>
        </w:tc>
        <w:tc>
          <w:tcPr>
            <w:tcW w:w="1463" w:type="dxa"/>
          </w:tcPr>
          <w:p w:rsidR="007A554D" w:rsidRPr="00EA3B8D" w:rsidRDefault="007A554D" w:rsidP="000E6262">
            <w:pPr>
              <w:jc w:val="center"/>
              <w:rPr>
                <w:color w:val="000000"/>
              </w:rPr>
            </w:pPr>
          </w:p>
        </w:tc>
        <w:tc>
          <w:tcPr>
            <w:tcW w:w="1367" w:type="dxa"/>
          </w:tcPr>
          <w:p w:rsidR="007A554D" w:rsidRPr="00EA3B8D" w:rsidRDefault="007A554D" w:rsidP="000E6262">
            <w:pPr>
              <w:jc w:val="center"/>
              <w:rPr>
                <w:color w:val="000000"/>
              </w:rPr>
            </w:pPr>
          </w:p>
        </w:tc>
      </w:tr>
      <w:tr w:rsidR="007A554D" w:rsidRPr="00EA3B8D" w:rsidTr="000E6262">
        <w:trPr>
          <w:trHeight w:val="283"/>
          <w:jc w:val="center"/>
        </w:trPr>
        <w:tc>
          <w:tcPr>
            <w:tcW w:w="1380" w:type="dxa"/>
          </w:tcPr>
          <w:p w:rsidR="007A554D" w:rsidRPr="00EA3B8D" w:rsidRDefault="007A554D" w:rsidP="000E6262">
            <w:pPr>
              <w:jc w:val="center"/>
              <w:rPr>
                <w:color w:val="000000"/>
              </w:rPr>
            </w:pPr>
            <w:r w:rsidRPr="00EA3B8D">
              <w:rPr>
                <w:color w:val="000000"/>
              </w:rPr>
              <w:t>U1</w:t>
            </w:r>
          </w:p>
        </w:tc>
        <w:tc>
          <w:tcPr>
            <w:tcW w:w="1353" w:type="dxa"/>
          </w:tcPr>
          <w:p w:rsidR="007A554D" w:rsidRPr="00EA3B8D" w:rsidRDefault="007A554D" w:rsidP="000E6262">
            <w:pPr>
              <w:jc w:val="center"/>
              <w:rPr>
                <w:color w:val="000000"/>
              </w:rPr>
            </w:pPr>
          </w:p>
        </w:tc>
        <w:tc>
          <w:tcPr>
            <w:tcW w:w="1353" w:type="dxa"/>
          </w:tcPr>
          <w:p w:rsidR="007A554D" w:rsidRPr="00EA3B8D" w:rsidRDefault="007A554D" w:rsidP="000E6262">
            <w:pPr>
              <w:jc w:val="center"/>
              <w:rPr>
                <w:color w:val="000000"/>
              </w:rPr>
            </w:pPr>
          </w:p>
        </w:tc>
        <w:tc>
          <w:tcPr>
            <w:tcW w:w="1391" w:type="dxa"/>
          </w:tcPr>
          <w:p w:rsidR="007A554D" w:rsidRPr="00EA3B8D" w:rsidRDefault="007A554D" w:rsidP="000E6262">
            <w:pPr>
              <w:jc w:val="center"/>
              <w:rPr>
                <w:color w:val="000000"/>
              </w:rPr>
            </w:pPr>
          </w:p>
        </w:tc>
        <w:tc>
          <w:tcPr>
            <w:tcW w:w="1332" w:type="dxa"/>
          </w:tcPr>
          <w:p w:rsidR="007A554D" w:rsidRPr="00EA3B8D" w:rsidRDefault="007A554D" w:rsidP="000E6262">
            <w:pPr>
              <w:jc w:val="center"/>
              <w:rPr>
                <w:color w:val="000000"/>
              </w:rPr>
            </w:pPr>
            <w:r w:rsidRPr="00EA3B8D">
              <w:rPr>
                <w:color w:val="000000"/>
              </w:rPr>
              <w:t>x</w:t>
            </w:r>
          </w:p>
        </w:tc>
        <w:tc>
          <w:tcPr>
            <w:tcW w:w="1463" w:type="dxa"/>
          </w:tcPr>
          <w:p w:rsidR="007A554D" w:rsidRPr="00EA3B8D" w:rsidRDefault="007A554D" w:rsidP="000E6262">
            <w:pPr>
              <w:jc w:val="center"/>
              <w:rPr>
                <w:color w:val="000000"/>
              </w:rPr>
            </w:pPr>
          </w:p>
        </w:tc>
        <w:tc>
          <w:tcPr>
            <w:tcW w:w="1367" w:type="dxa"/>
          </w:tcPr>
          <w:p w:rsidR="007A554D" w:rsidRPr="00EA3B8D" w:rsidRDefault="007A554D" w:rsidP="000E6262">
            <w:pPr>
              <w:jc w:val="center"/>
              <w:rPr>
                <w:color w:val="000000"/>
              </w:rPr>
            </w:pPr>
          </w:p>
        </w:tc>
      </w:tr>
      <w:tr w:rsidR="007A554D" w:rsidRPr="00EA3B8D" w:rsidTr="000E6262">
        <w:trPr>
          <w:trHeight w:val="283"/>
          <w:jc w:val="center"/>
        </w:trPr>
        <w:tc>
          <w:tcPr>
            <w:tcW w:w="1380" w:type="dxa"/>
          </w:tcPr>
          <w:p w:rsidR="007A554D" w:rsidRPr="00EA3B8D" w:rsidRDefault="007A554D" w:rsidP="000E6262">
            <w:pPr>
              <w:jc w:val="center"/>
              <w:rPr>
                <w:color w:val="000000"/>
              </w:rPr>
            </w:pPr>
            <w:r w:rsidRPr="00EA3B8D">
              <w:rPr>
                <w:color w:val="000000"/>
              </w:rPr>
              <w:t>U2</w:t>
            </w:r>
          </w:p>
        </w:tc>
        <w:tc>
          <w:tcPr>
            <w:tcW w:w="1353" w:type="dxa"/>
          </w:tcPr>
          <w:p w:rsidR="007A554D" w:rsidRPr="00EA3B8D" w:rsidRDefault="007A554D" w:rsidP="000E6262">
            <w:pPr>
              <w:jc w:val="center"/>
              <w:rPr>
                <w:color w:val="000000"/>
              </w:rPr>
            </w:pPr>
          </w:p>
        </w:tc>
        <w:tc>
          <w:tcPr>
            <w:tcW w:w="1353" w:type="dxa"/>
          </w:tcPr>
          <w:p w:rsidR="007A554D" w:rsidRPr="00EA3B8D" w:rsidRDefault="007A554D" w:rsidP="000E6262">
            <w:pPr>
              <w:jc w:val="center"/>
              <w:rPr>
                <w:color w:val="000000"/>
              </w:rPr>
            </w:pPr>
          </w:p>
        </w:tc>
        <w:tc>
          <w:tcPr>
            <w:tcW w:w="1391" w:type="dxa"/>
          </w:tcPr>
          <w:p w:rsidR="007A554D" w:rsidRPr="00EA3B8D" w:rsidRDefault="007A554D" w:rsidP="000E6262">
            <w:pPr>
              <w:jc w:val="center"/>
              <w:rPr>
                <w:color w:val="000000"/>
              </w:rPr>
            </w:pPr>
            <w:r w:rsidRPr="00EA3B8D">
              <w:rPr>
                <w:color w:val="000000"/>
              </w:rPr>
              <w:t>x</w:t>
            </w:r>
          </w:p>
        </w:tc>
        <w:tc>
          <w:tcPr>
            <w:tcW w:w="1332" w:type="dxa"/>
          </w:tcPr>
          <w:p w:rsidR="007A554D" w:rsidRPr="00EA3B8D" w:rsidRDefault="007A554D" w:rsidP="000E6262">
            <w:pPr>
              <w:jc w:val="center"/>
              <w:rPr>
                <w:color w:val="000000"/>
              </w:rPr>
            </w:pPr>
          </w:p>
        </w:tc>
        <w:tc>
          <w:tcPr>
            <w:tcW w:w="1463" w:type="dxa"/>
          </w:tcPr>
          <w:p w:rsidR="007A554D" w:rsidRPr="00EA3B8D" w:rsidRDefault="007A554D" w:rsidP="000E6262">
            <w:pPr>
              <w:jc w:val="center"/>
              <w:rPr>
                <w:color w:val="000000"/>
              </w:rPr>
            </w:pPr>
          </w:p>
        </w:tc>
        <w:tc>
          <w:tcPr>
            <w:tcW w:w="1367" w:type="dxa"/>
          </w:tcPr>
          <w:p w:rsidR="007A554D" w:rsidRPr="00EA3B8D" w:rsidRDefault="007A554D" w:rsidP="000E6262">
            <w:pPr>
              <w:jc w:val="center"/>
              <w:rPr>
                <w:color w:val="000000"/>
              </w:rPr>
            </w:pPr>
          </w:p>
        </w:tc>
      </w:tr>
      <w:tr w:rsidR="007A554D" w:rsidRPr="00EA3B8D" w:rsidTr="000E6262">
        <w:trPr>
          <w:trHeight w:val="283"/>
          <w:jc w:val="center"/>
        </w:trPr>
        <w:tc>
          <w:tcPr>
            <w:tcW w:w="1380" w:type="dxa"/>
          </w:tcPr>
          <w:p w:rsidR="007A554D" w:rsidRPr="00EA3B8D" w:rsidRDefault="007A554D" w:rsidP="000E6262">
            <w:pPr>
              <w:jc w:val="center"/>
              <w:rPr>
                <w:color w:val="000000"/>
              </w:rPr>
            </w:pPr>
            <w:r w:rsidRPr="00EA3B8D">
              <w:rPr>
                <w:color w:val="000000"/>
              </w:rPr>
              <w:t>K1</w:t>
            </w:r>
          </w:p>
        </w:tc>
        <w:tc>
          <w:tcPr>
            <w:tcW w:w="1353" w:type="dxa"/>
          </w:tcPr>
          <w:p w:rsidR="007A554D" w:rsidRPr="00EA3B8D" w:rsidRDefault="007A554D" w:rsidP="000E6262">
            <w:pPr>
              <w:jc w:val="center"/>
              <w:rPr>
                <w:color w:val="000000"/>
              </w:rPr>
            </w:pPr>
          </w:p>
        </w:tc>
        <w:tc>
          <w:tcPr>
            <w:tcW w:w="1353" w:type="dxa"/>
          </w:tcPr>
          <w:p w:rsidR="007A554D" w:rsidRPr="00EA3B8D" w:rsidRDefault="007A554D" w:rsidP="000E6262">
            <w:pPr>
              <w:jc w:val="center"/>
              <w:rPr>
                <w:color w:val="000000"/>
              </w:rPr>
            </w:pPr>
          </w:p>
        </w:tc>
        <w:tc>
          <w:tcPr>
            <w:tcW w:w="1391" w:type="dxa"/>
          </w:tcPr>
          <w:p w:rsidR="007A554D" w:rsidRPr="00EA3B8D" w:rsidRDefault="007A554D" w:rsidP="000E6262">
            <w:pPr>
              <w:jc w:val="center"/>
              <w:rPr>
                <w:color w:val="000000"/>
              </w:rPr>
            </w:pPr>
            <w:r w:rsidRPr="00EA3B8D">
              <w:rPr>
                <w:color w:val="000000"/>
              </w:rPr>
              <w:t>x</w:t>
            </w:r>
          </w:p>
        </w:tc>
        <w:tc>
          <w:tcPr>
            <w:tcW w:w="1332" w:type="dxa"/>
          </w:tcPr>
          <w:p w:rsidR="007A554D" w:rsidRPr="00EA3B8D" w:rsidRDefault="007A554D" w:rsidP="000E6262">
            <w:pPr>
              <w:jc w:val="center"/>
              <w:rPr>
                <w:color w:val="000000"/>
              </w:rPr>
            </w:pPr>
          </w:p>
        </w:tc>
        <w:tc>
          <w:tcPr>
            <w:tcW w:w="1463" w:type="dxa"/>
          </w:tcPr>
          <w:p w:rsidR="007A554D" w:rsidRPr="00EA3B8D" w:rsidRDefault="007A554D" w:rsidP="000E6262">
            <w:pPr>
              <w:jc w:val="center"/>
              <w:rPr>
                <w:color w:val="000000"/>
              </w:rPr>
            </w:pPr>
          </w:p>
        </w:tc>
        <w:tc>
          <w:tcPr>
            <w:tcW w:w="1367" w:type="dxa"/>
          </w:tcPr>
          <w:p w:rsidR="007A554D" w:rsidRPr="00EA3B8D" w:rsidRDefault="007A554D" w:rsidP="000E6262">
            <w:pPr>
              <w:jc w:val="center"/>
              <w:rPr>
                <w:color w:val="000000"/>
              </w:rPr>
            </w:pPr>
          </w:p>
        </w:tc>
      </w:tr>
    </w:tbl>
    <w:p w:rsidR="007A554D" w:rsidRPr="00EA3B8D" w:rsidRDefault="007A554D" w:rsidP="009A1EEC">
      <w:pPr>
        <w:numPr>
          <w:ilvl w:val="0"/>
          <w:numId w:val="255"/>
        </w:numPr>
        <w:tabs>
          <w:tab w:val="left" w:pos="284"/>
        </w:tabs>
        <w:spacing w:before="120" w:after="120" w:line="240" w:lineRule="auto"/>
        <w:ind w:left="357" w:hanging="357"/>
        <w:rPr>
          <w:b/>
          <w:bCs/>
          <w:color w:val="000000"/>
        </w:rPr>
      </w:pPr>
      <w:r w:rsidRPr="00EA3B8D">
        <w:rPr>
          <w:b/>
          <w:bCs/>
          <w:color w:val="000000"/>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26"/>
        <w:gridCol w:w="8212"/>
      </w:tblGrid>
      <w:tr w:rsidR="007A554D" w:rsidRPr="00EA3B8D" w:rsidTr="00000DFF">
        <w:trPr>
          <w:jc w:val="center"/>
        </w:trPr>
        <w:tc>
          <w:tcPr>
            <w:tcW w:w="1426" w:type="dxa"/>
            <w:shd w:val="clear" w:color="auto" w:fill="F2F2F2" w:themeFill="background1" w:themeFillShade="F2"/>
          </w:tcPr>
          <w:p w:rsidR="007A554D" w:rsidRPr="00EA3B8D" w:rsidRDefault="007A554D" w:rsidP="000E626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sidRPr="00EA3B8D">
              <w:rPr>
                <w:color w:val="000000"/>
              </w:rPr>
              <w:t>Literatura podstawowa</w:t>
            </w:r>
          </w:p>
        </w:tc>
        <w:tc>
          <w:tcPr>
            <w:tcW w:w="8212" w:type="dxa"/>
          </w:tcPr>
          <w:p w:rsidR="007A554D" w:rsidRPr="00EA3B8D" w:rsidRDefault="007A554D" w:rsidP="009A1EEC">
            <w:pPr>
              <w:numPr>
                <w:ilvl w:val="0"/>
                <w:numId w:val="256"/>
              </w:numPr>
              <w:spacing w:after="0" w:line="240" w:lineRule="auto"/>
              <w:ind w:left="357" w:hanging="357"/>
              <w:jc w:val="both"/>
            </w:pPr>
            <w:proofErr w:type="spellStart"/>
            <w:r w:rsidRPr="00EA3B8D">
              <w:t>Biruk</w:t>
            </w:r>
            <w:proofErr w:type="spellEnd"/>
            <w:r w:rsidRPr="00EA3B8D">
              <w:t xml:space="preserve"> S., Jaworski K., Tokarski Z., 2007. Podstawy organizacji robót drogowych. PWN</w:t>
            </w:r>
          </w:p>
          <w:p w:rsidR="007A554D" w:rsidRPr="00EA3B8D" w:rsidRDefault="007A554D" w:rsidP="009A1EEC">
            <w:pPr>
              <w:numPr>
                <w:ilvl w:val="0"/>
                <w:numId w:val="256"/>
              </w:numPr>
              <w:spacing w:after="0" w:line="240" w:lineRule="auto"/>
              <w:ind w:left="371"/>
              <w:jc w:val="both"/>
              <w:rPr>
                <w:lang w:val="x-none" w:eastAsia="x-none"/>
              </w:rPr>
            </w:pPr>
            <w:r w:rsidRPr="00EA3B8D">
              <w:rPr>
                <w:lang w:val="x-none" w:eastAsia="x-none"/>
              </w:rPr>
              <w:t>Liberadzki B., Mundur L.,</w:t>
            </w:r>
            <w:r w:rsidRPr="00EA3B8D">
              <w:rPr>
                <w:lang w:eastAsia="x-none"/>
              </w:rPr>
              <w:t xml:space="preserve"> </w:t>
            </w:r>
            <w:r w:rsidRPr="00EA3B8D">
              <w:rPr>
                <w:lang w:val="x-none" w:eastAsia="x-none"/>
              </w:rPr>
              <w:t>2007</w:t>
            </w:r>
            <w:r w:rsidRPr="00EA3B8D">
              <w:rPr>
                <w:lang w:eastAsia="x-none"/>
              </w:rPr>
              <w:t>.</w:t>
            </w:r>
            <w:r w:rsidRPr="00EA3B8D">
              <w:rPr>
                <w:lang w:val="x-none" w:eastAsia="x-none"/>
              </w:rPr>
              <w:t xml:space="preserve"> Uwarunkowania rozwoju systemu transportowego Polski</w:t>
            </w:r>
            <w:r w:rsidRPr="00EA3B8D">
              <w:rPr>
                <w:lang w:eastAsia="x-none"/>
              </w:rPr>
              <w:t>.</w:t>
            </w:r>
            <w:r w:rsidRPr="00EA3B8D">
              <w:rPr>
                <w:lang w:val="x-none" w:eastAsia="x-none"/>
              </w:rPr>
              <w:t xml:space="preserve"> Wydawnictwo Instytutu Technologii Eksploatacji, Warszawa-Radom </w:t>
            </w:r>
          </w:p>
          <w:p w:rsidR="007A554D" w:rsidRPr="00EA3B8D" w:rsidRDefault="007A554D" w:rsidP="009A1EEC">
            <w:pPr>
              <w:numPr>
                <w:ilvl w:val="0"/>
                <w:numId w:val="256"/>
              </w:numPr>
              <w:spacing w:after="0" w:line="240" w:lineRule="auto"/>
              <w:ind w:left="371"/>
              <w:jc w:val="both"/>
            </w:pPr>
            <w:proofErr w:type="spellStart"/>
            <w:r w:rsidRPr="00EA3B8D">
              <w:t>M</w:t>
            </w:r>
            <w:r>
              <w:t>i</w:t>
            </w:r>
            <w:r w:rsidRPr="00EA3B8D">
              <w:t>ndur</w:t>
            </w:r>
            <w:proofErr w:type="spellEnd"/>
            <w:r w:rsidRPr="00EA3B8D">
              <w:t xml:space="preserve"> L., 1997. Metody techniki i technologie transportu w budownictwie. PWN </w:t>
            </w:r>
          </w:p>
          <w:p w:rsidR="007A554D" w:rsidRPr="00EA3B8D" w:rsidRDefault="007A554D" w:rsidP="009A1EEC">
            <w:pPr>
              <w:numPr>
                <w:ilvl w:val="0"/>
                <w:numId w:val="256"/>
              </w:numPr>
              <w:spacing w:after="0" w:line="240" w:lineRule="auto"/>
              <w:ind w:left="371"/>
              <w:jc w:val="both"/>
            </w:pPr>
            <w:r w:rsidRPr="00EA3B8D">
              <w:t>Rowiński L., Maciąg-Sternik H., 1998. Technologia i organizacja procesów inżynieryjnych budownictwa miejskiego. Wydawnictwo Politechniki Śląskiej</w:t>
            </w:r>
          </w:p>
        </w:tc>
      </w:tr>
      <w:tr w:rsidR="007A554D" w:rsidRPr="00EA3B8D" w:rsidTr="00000DFF">
        <w:trPr>
          <w:jc w:val="center"/>
        </w:trPr>
        <w:tc>
          <w:tcPr>
            <w:tcW w:w="1426" w:type="dxa"/>
            <w:shd w:val="clear" w:color="auto" w:fill="F2F2F2" w:themeFill="background1" w:themeFillShade="F2"/>
          </w:tcPr>
          <w:p w:rsidR="007A554D" w:rsidRPr="00EA3B8D" w:rsidRDefault="007A554D" w:rsidP="000E626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sidRPr="00EA3B8D">
              <w:rPr>
                <w:color w:val="000000"/>
              </w:rPr>
              <w:t>Literatura uzupełniająca</w:t>
            </w:r>
          </w:p>
        </w:tc>
        <w:tc>
          <w:tcPr>
            <w:tcW w:w="8212" w:type="dxa"/>
          </w:tcPr>
          <w:p w:rsidR="007A554D" w:rsidRPr="00EA3B8D" w:rsidRDefault="007A554D" w:rsidP="009A1EEC">
            <w:pPr>
              <w:numPr>
                <w:ilvl w:val="0"/>
                <w:numId w:val="106"/>
              </w:numPr>
              <w:autoSpaceDE w:val="0"/>
              <w:autoSpaceDN w:val="0"/>
              <w:spacing w:after="0" w:line="276" w:lineRule="auto"/>
              <w:ind w:left="357" w:hanging="357"/>
              <w:rPr>
                <w:color w:val="000000"/>
              </w:rPr>
            </w:pPr>
            <w:proofErr w:type="spellStart"/>
            <w:r w:rsidRPr="00EA3B8D">
              <w:rPr>
                <w:color w:val="000000"/>
              </w:rPr>
              <w:t>Martinek</w:t>
            </w:r>
            <w:proofErr w:type="spellEnd"/>
            <w:r w:rsidRPr="00EA3B8D">
              <w:rPr>
                <w:color w:val="000000"/>
              </w:rPr>
              <w:t xml:space="preserve"> W., 2005.  Technologia robót budowlanych. Wydawnictwo Politechniki</w:t>
            </w:r>
          </w:p>
          <w:p w:rsidR="007A554D" w:rsidRPr="00EA3B8D" w:rsidRDefault="007A554D" w:rsidP="000E626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b/>
                <w:bCs/>
                <w:color w:val="000000"/>
                <w:u w:val="single"/>
              </w:rPr>
            </w:pPr>
            <w:r w:rsidRPr="00EA3B8D">
              <w:rPr>
                <w:color w:val="000000"/>
              </w:rPr>
              <w:t xml:space="preserve">      Warszawskiej</w:t>
            </w:r>
          </w:p>
        </w:tc>
      </w:tr>
    </w:tbl>
    <w:p w:rsidR="007A554D" w:rsidRPr="00EA3B8D" w:rsidRDefault="007A554D" w:rsidP="009A1EEC">
      <w:pPr>
        <w:numPr>
          <w:ilvl w:val="0"/>
          <w:numId w:val="255"/>
        </w:numPr>
        <w:tabs>
          <w:tab w:val="left" w:pos="284"/>
        </w:tabs>
        <w:spacing w:before="120" w:after="120" w:line="240" w:lineRule="auto"/>
        <w:ind w:left="357" w:hanging="357"/>
        <w:rPr>
          <w:b/>
          <w:bCs/>
        </w:rPr>
      </w:pPr>
      <w:r w:rsidRPr="00EA3B8D">
        <w:rPr>
          <w:b/>
          <w:bCs/>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7A554D" w:rsidRPr="00B86DC9" w:rsidTr="000E6262">
        <w:trPr>
          <w:trHeight w:val="769"/>
          <w:jc w:val="center"/>
        </w:trPr>
        <w:tc>
          <w:tcPr>
            <w:tcW w:w="7246" w:type="dxa"/>
            <w:gridSpan w:val="2"/>
            <w:shd w:val="clear" w:color="auto" w:fill="F2F2F2"/>
            <w:vAlign w:val="center"/>
          </w:tcPr>
          <w:p w:rsidR="007A554D" w:rsidRPr="002851F8" w:rsidRDefault="007A554D" w:rsidP="000E6262">
            <w:pPr>
              <w:jc w:val="center"/>
            </w:pPr>
            <w:r w:rsidRPr="002851F8">
              <w:t>Aktywność studenta</w:t>
            </w:r>
          </w:p>
        </w:tc>
        <w:tc>
          <w:tcPr>
            <w:tcW w:w="2393" w:type="dxa"/>
            <w:shd w:val="clear" w:color="auto" w:fill="F2F2F2"/>
            <w:vAlign w:val="center"/>
          </w:tcPr>
          <w:p w:rsidR="007A554D" w:rsidRPr="002851F8" w:rsidRDefault="007A554D" w:rsidP="00000DFF">
            <w:pPr>
              <w:jc w:val="center"/>
            </w:pPr>
            <w:r w:rsidRPr="002851F8">
              <w:t>Obciążenie studenta – Liczba godzin</w:t>
            </w:r>
          </w:p>
        </w:tc>
      </w:tr>
      <w:tr w:rsidR="007A554D" w:rsidRPr="00B86DC9" w:rsidTr="000E6262">
        <w:trPr>
          <w:trHeight w:val="340"/>
          <w:jc w:val="center"/>
        </w:trPr>
        <w:tc>
          <w:tcPr>
            <w:tcW w:w="2978" w:type="dxa"/>
            <w:vMerge w:val="restart"/>
          </w:tcPr>
          <w:p w:rsidR="007A554D" w:rsidRPr="001A7468" w:rsidRDefault="007A554D" w:rsidP="000E6262">
            <w:r w:rsidRPr="001A7468">
              <w:t xml:space="preserve">Zajęcia prowadzone </w:t>
            </w:r>
            <w:r w:rsidRPr="001A7468">
              <w:br/>
              <w:t xml:space="preserve">z bezpośrednim udziałem NA </w:t>
            </w:r>
            <w:r w:rsidRPr="001A7468">
              <w:br/>
              <w:t xml:space="preserve">lub innych osób prowadzących zajęcia </w:t>
            </w:r>
          </w:p>
        </w:tc>
        <w:tc>
          <w:tcPr>
            <w:tcW w:w="4268" w:type="dxa"/>
          </w:tcPr>
          <w:p w:rsidR="007A554D" w:rsidRPr="001A7468" w:rsidRDefault="007A554D" w:rsidP="000E6262">
            <w:pPr>
              <w:ind w:left="88"/>
            </w:pPr>
            <w:r w:rsidRPr="001A7468">
              <w:t>Udział w zajęciach dydaktycznych, wskazanych w pkt. 1B</w:t>
            </w:r>
          </w:p>
        </w:tc>
        <w:tc>
          <w:tcPr>
            <w:tcW w:w="2393" w:type="dxa"/>
          </w:tcPr>
          <w:p w:rsidR="007A554D" w:rsidRPr="001A7468" w:rsidRDefault="007A554D" w:rsidP="000E6262">
            <w:pPr>
              <w:jc w:val="center"/>
            </w:pPr>
            <w:r>
              <w:t>30</w:t>
            </w:r>
          </w:p>
        </w:tc>
      </w:tr>
      <w:tr w:rsidR="007A554D" w:rsidRPr="00B86DC9" w:rsidTr="000E6262">
        <w:trPr>
          <w:trHeight w:val="271"/>
          <w:jc w:val="center"/>
        </w:trPr>
        <w:tc>
          <w:tcPr>
            <w:tcW w:w="2978" w:type="dxa"/>
            <w:vMerge/>
          </w:tcPr>
          <w:p w:rsidR="007A554D" w:rsidRPr="001A7468" w:rsidRDefault="007A554D" w:rsidP="000E6262">
            <w:pPr>
              <w:rPr>
                <w:color w:val="000000"/>
              </w:rPr>
            </w:pPr>
          </w:p>
        </w:tc>
        <w:tc>
          <w:tcPr>
            <w:tcW w:w="4268" w:type="dxa"/>
          </w:tcPr>
          <w:p w:rsidR="007A554D" w:rsidRPr="001A7468" w:rsidRDefault="007A554D" w:rsidP="000E6262">
            <w:pPr>
              <w:ind w:left="88"/>
              <w:rPr>
                <w:color w:val="000000"/>
              </w:rPr>
            </w:pPr>
            <w:r w:rsidRPr="001A7468">
              <w:rPr>
                <w:color w:val="000000"/>
              </w:rPr>
              <w:t xml:space="preserve">Konsultacje </w:t>
            </w:r>
          </w:p>
        </w:tc>
        <w:tc>
          <w:tcPr>
            <w:tcW w:w="2393" w:type="dxa"/>
          </w:tcPr>
          <w:p w:rsidR="007A554D" w:rsidRPr="001A7468" w:rsidRDefault="007A554D" w:rsidP="000E6262">
            <w:pPr>
              <w:jc w:val="center"/>
              <w:rPr>
                <w:color w:val="000000"/>
              </w:rPr>
            </w:pPr>
            <w:r w:rsidRPr="001A7468">
              <w:rPr>
                <w:color w:val="000000"/>
              </w:rPr>
              <w:t>4</w:t>
            </w:r>
          </w:p>
        </w:tc>
      </w:tr>
      <w:tr w:rsidR="007A554D" w:rsidRPr="00B86DC9" w:rsidTr="000E6262">
        <w:trPr>
          <w:trHeight w:val="177"/>
          <w:jc w:val="center"/>
        </w:trPr>
        <w:tc>
          <w:tcPr>
            <w:tcW w:w="2978" w:type="dxa"/>
            <w:vMerge w:val="restart"/>
          </w:tcPr>
          <w:p w:rsidR="007A554D" w:rsidRPr="001A7468" w:rsidRDefault="007A554D" w:rsidP="000E6262">
            <w:pPr>
              <w:rPr>
                <w:color w:val="000000"/>
              </w:rPr>
            </w:pPr>
          </w:p>
          <w:p w:rsidR="007A554D" w:rsidRPr="001A7468" w:rsidRDefault="007A554D" w:rsidP="000E6262">
            <w:pPr>
              <w:rPr>
                <w:color w:val="000000"/>
              </w:rPr>
            </w:pPr>
            <w:r w:rsidRPr="001A7468">
              <w:rPr>
                <w:color w:val="000000"/>
              </w:rPr>
              <w:t xml:space="preserve">Praca własna studenta </w:t>
            </w:r>
          </w:p>
        </w:tc>
        <w:tc>
          <w:tcPr>
            <w:tcW w:w="4268" w:type="dxa"/>
          </w:tcPr>
          <w:p w:rsidR="007A554D" w:rsidRPr="001A7468" w:rsidRDefault="007A554D" w:rsidP="000E6262">
            <w:pPr>
              <w:ind w:left="88"/>
              <w:rPr>
                <w:color w:val="000000"/>
              </w:rPr>
            </w:pPr>
            <w:r w:rsidRPr="001A7468">
              <w:rPr>
                <w:color w:val="000000"/>
              </w:rPr>
              <w:t>Przygotowanie do zajęć</w:t>
            </w:r>
          </w:p>
        </w:tc>
        <w:tc>
          <w:tcPr>
            <w:tcW w:w="2393" w:type="dxa"/>
          </w:tcPr>
          <w:p w:rsidR="007A554D" w:rsidRPr="001A7468" w:rsidRDefault="00815A1C" w:rsidP="000E6262">
            <w:pPr>
              <w:jc w:val="center"/>
              <w:rPr>
                <w:color w:val="000000"/>
              </w:rPr>
            </w:pPr>
            <w:r>
              <w:rPr>
                <w:color w:val="000000"/>
              </w:rPr>
              <w:t>1</w:t>
            </w:r>
            <w:r w:rsidR="007A554D">
              <w:rPr>
                <w:color w:val="000000"/>
              </w:rPr>
              <w:t>6</w:t>
            </w:r>
          </w:p>
        </w:tc>
      </w:tr>
      <w:tr w:rsidR="007A554D" w:rsidRPr="00B86DC9" w:rsidTr="000E6262">
        <w:trPr>
          <w:trHeight w:val="137"/>
          <w:jc w:val="center"/>
        </w:trPr>
        <w:tc>
          <w:tcPr>
            <w:tcW w:w="2978" w:type="dxa"/>
            <w:vMerge/>
          </w:tcPr>
          <w:p w:rsidR="007A554D" w:rsidRPr="001A7468" w:rsidRDefault="007A554D" w:rsidP="000E6262">
            <w:pPr>
              <w:rPr>
                <w:color w:val="000000"/>
              </w:rPr>
            </w:pPr>
          </w:p>
        </w:tc>
        <w:tc>
          <w:tcPr>
            <w:tcW w:w="4268" w:type="dxa"/>
          </w:tcPr>
          <w:p w:rsidR="007A554D" w:rsidRPr="001A7468" w:rsidRDefault="007A554D" w:rsidP="000E6262">
            <w:pPr>
              <w:ind w:left="88"/>
              <w:rPr>
                <w:color w:val="000000"/>
              </w:rPr>
            </w:pPr>
            <w:r w:rsidRPr="001A7468">
              <w:rPr>
                <w:color w:val="000000"/>
              </w:rPr>
              <w:t>Studiowanie literatury</w:t>
            </w:r>
          </w:p>
        </w:tc>
        <w:tc>
          <w:tcPr>
            <w:tcW w:w="2393" w:type="dxa"/>
          </w:tcPr>
          <w:p w:rsidR="007A554D" w:rsidRPr="001A7468" w:rsidRDefault="00815A1C" w:rsidP="000E6262">
            <w:pPr>
              <w:jc w:val="center"/>
              <w:rPr>
                <w:color w:val="000000"/>
              </w:rPr>
            </w:pPr>
            <w:r>
              <w:rPr>
                <w:color w:val="000000"/>
              </w:rPr>
              <w:t>1</w:t>
            </w:r>
            <w:r w:rsidR="007A554D" w:rsidRPr="001A7468">
              <w:rPr>
                <w:color w:val="000000"/>
              </w:rPr>
              <w:t>5</w:t>
            </w:r>
          </w:p>
        </w:tc>
      </w:tr>
      <w:tr w:rsidR="007A554D" w:rsidRPr="00B86DC9" w:rsidTr="000E6262">
        <w:trPr>
          <w:trHeight w:val="340"/>
          <w:jc w:val="center"/>
        </w:trPr>
        <w:tc>
          <w:tcPr>
            <w:tcW w:w="2978" w:type="dxa"/>
            <w:vMerge/>
          </w:tcPr>
          <w:p w:rsidR="007A554D" w:rsidRPr="001A7468" w:rsidRDefault="007A554D" w:rsidP="000E6262">
            <w:pPr>
              <w:rPr>
                <w:color w:val="000000"/>
              </w:rPr>
            </w:pPr>
          </w:p>
        </w:tc>
        <w:tc>
          <w:tcPr>
            <w:tcW w:w="4268" w:type="dxa"/>
          </w:tcPr>
          <w:p w:rsidR="007A554D" w:rsidRPr="001A7468" w:rsidRDefault="007A554D" w:rsidP="000E6262">
            <w:pPr>
              <w:ind w:left="88"/>
              <w:rPr>
                <w:color w:val="000000"/>
              </w:rPr>
            </w:pPr>
            <w:r w:rsidRPr="001A7468">
              <w:rPr>
                <w:color w:val="000000"/>
              </w:rPr>
              <w:t xml:space="preserve">Inne (przygotowanie do egzaminu, zaliczeń, </w:t>
            </w:r>
          </w:p>
          <w:p w:rsidR="007A554D" w:rsidRPr="001A7468" w:rsidRDefault="007A554D" w:rsidP="000E6262">
            <w:pPr>
              <w:ind w:left="88"/>
              <w:rPr>
                <w:color w:val="000000"/>
              </w:rPr>
            </w:pPr>
            <w:r w:rsidRPr="001A7468">
              <w:rPr>
                <w:color w:val="000000"/>
              </w:rPr>
              <w:t>przygotowanie projektu itd.)</w:t>
            </w:r>
          </w:p>
        </w:tc>
        <w:tc>
          <w:tcPr>
            <w:tcW w:w="2393" w:type="dxa"/>
          </w:tcPr>
          <w:p w:rsidR="007A554D" w:rsidRPr="001A7468" w:rsidRDefault="00815A1C" w:rsidP="000E6262">
            <w:pPr>
              <w:jc w:val="center"/>
              <w:rPr>
                <w:color w:val="000000"/>
              </w:rPr>
            </w:pPr>
            <w:r>
              <w:rPr>
                <w:color w:val="000000"/>
              </w:rPr>
              <w:t>2</w:t>
            </w:r>
            <w:r w:rsidR="007A554D">
              <w:rPr>
                <w:color w:val="000000"/>
              </w:rPr>
              <w:t>5</w:t>
            </w:r>
          </w:p>
        </w:tc>
      </w:tr>
      <w:tr w:rsidR="007A554D" w:rsidRPr="00B86DC9" w:rsidTr="000E6262">
        <w:trPr>
          <w:trHeight w:val="340"/>
          <w:jc w:val="center"/>
        </w:trPr>
        <w:tc>
          <w:tcPr>
            <w:tcW w:w="7246" w:type="dxa"/>
            <w:gridSpan w:val="2"/>
            <w:shd w:val="clear" w:color="auto" w:fill="F2F2F2"/>
          </w:tcPr>
          <w:p w:rsidR="007A554D" w:rsidRPr="00A27F0A" w:rsidRDefault="007A554D" w:rsidP="000E6262">
            <w:pPr>
              <w:rPr>
                <w:color w:val="000000"/>
              </w:rPr>
            </w:pPr>
            <w:r w:rsidRPr="00A27F0A">
              <w:rPr>
                <w:color w:val="000000"/>
              </w:rPr>
              <w:t>Łączny nakład pracy studenta</w:t>
            </w:r>
          </w:p>
        </w:tc>
        <w:tc>
          <w:tcPr>
            <w:tcW w:w="2393" w:type="dxa"/>
            <w:shd w:val="clear" w:color="auto" w:fill="F2F2F2"/>
          </w:tcPr>
          <w:p w:rsidR="007A554D" w:rsidRPr="00A27F0A" w:rsidRDefault="00815A1C" w:rsidP="000E6262">
            <w:pPr>
              <w:jc w:val="center"/>
              <w:rPr>
                <w:color w:val="000000"/>
              </w:rPr>
            </w:pPr>
            <w:r>
              <w:rPr>
                <w:color w:val="000000"/>
              </w:rPr>
              <w:t>90</w:t>
            </w:r>
          </w:p>
        </w:tc>
      </w:tr>
      <w:tr w:rsidR="007A554D" w:rsidRPr="00B86DC9" w:rsidTr="000E6262">
        <w:trPr>
          <w:trHeight w:val="397"/>
          <w:jc w:val="center"/>
        </w:trPr>
        <w:tc>
          <w:tcPr>
            <w:tcW w:w="7246" w:type="dxa"/>
            <w:gridSpan w:val="2"/>
            <w:shd w:val="clear" w:color="auto" w:fill="F2F2F2"/>
            <w:vAlign w:val="center"/>
          </w:tcPr>
          <w:p w:rsidR="007A554D" w:rsidRPr="00A27F0A" w:rsidRDefault="007A554D" w:rsidP="000E6262">
            <w:pPr>
              <w:jc w:val="right"/>
              <w:rPr>
                <w:b/>
                <w:color w:val="000000"/>
              </w:rPr>
            </w:pPr>
            <w:r w:rsidRPr="00A27F0A">
              <w:rPr>
                <w:color w:val="000000"/>
              </w:rPr>
              <w:t xml:space="preserve"> </w:t>
            </w:r>
            <w:r w:rsidRPr="00A27F0A">
              <w:rPr>
                <w:b/>
                <w:color w:val="000000"/>
              </w:rPr>
              <w:t xml:space="preserve">Liczba punktów ECTS </w:t>
            </w:r>
          </w:p>
        </w:tc>
        <w:tc>
          <w:tcPr>
            <w:tcW w:w="2393" w:type="dxa"/>
            <w:shd w:val="clear" w:color="auto" w:fill="F2F2F2"/>
            <w:vAlign w:val="center"/>
          </w:tcPr>
          <w:p w:rsidR="007A554D" w:rsidRPr="00A27F0A" w:rsidRDefault="00815A1C" w:rsidP="000E6262">
            <w:pPr>
              <w:jc w:val="center"/>
              <w:rPr>
                <w:color w:val="000000"/>
              </w:rPr>
            </w:pPr>
            <w:r>
              <w:rPr>
                <w:color w:val="000000"/>
              </w:rPr>
              <w:t>3</w:t>
            </w:r>
          </w:p>
        </w:tc>
      </w:tr>
    </w:tbl>
    <w:p w:rsidR="007A554D" w:rsidRDefault="007A554D">
      <w:bookmarkStart w:id="37" w:name="_Hlk4455500"/>
      <w:r w:rsidRPr="00A27F0A">
        <w:rPr>
          <w:rStyle w:val="Odwoanieprzypisukocowego"/>
          <w:color w:val="000000"/>
        </w:rPr>
        <w:footnoteRef/>
      </w:r>
      <w:r w:rsidRPr="00A27F0A">
        <w:rPr>
          <w:color w:val="000000"/>
        </w:rPr>
        <w:t xml:space="preserve"> </w:t>
      </w:r>
      <w:r w:rsidRPr="00A27F0A">
        <w:rPr>
          <w:color w:val="000000"/>
          <w:sz w:val="20"/>
          <w:szCs w:val="20"/>
        </w:rPr>
        <w:t>ostateczna liczba punktów ECTS</w:t>
      </w:r>
    </w:p>
    <w:bookmarkEnd w:id="37"/>
    <w:p w:rsidR="00A30D3B" w:rsidRPr="00A30D3B" w:rsidRDefault="00F00C1D" w:rsidP="00A30D3B">
      <w: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A30D3B" w:rsidRPr="00F05BEC" w:rsidTr="00900AEA">
        <w:trPr>
          <w:trHeight w:val="454"/>
          <w:jc w:val="center"/>
        </w:trPr>
        <w:tc>
          <w:tcPr>
            <w:tcW w:w="2410" w:type="dxa"/>
            <w:vAlign w:val="center"/>
          </w:tcPr>
          <w:p w:rsidR="00A30D3B" w:rsidRPr="00F05BEC" w:rsidRDefault="00A30D3B" w:rsidP="00900AEA">
            <w:pPr>
              <w:pStyle w:val="Nagwek1"/>
              <w:spacing w:before="0" w:line="276" w:lineRule="auto"/>
              <w:rPr>
                <w:rFonts w:ascii="Times New Roman" w:hAnsi="Times New Roman"/>
                <w:sz w:val="20"/>
                <w:szCs w:val="20"/>
              </w:rPr>
            </w:pPr>
            <w:r w:rsidRPr="00F05BEC">
              <w:rPr>
                <w:rFonts w:ascii="Times New Roman" w:hAnsi="Times New Roman"/>
                <w:sz w:val="20"/>
                <w:szCs w:val="20"/>
              </w:rPr>
              <w:lastRenderedPageBreak/>
              <w:t>Kod przedmiotu:</w:t>
            </w:r>
          </w:p>
        </w:tc>
        <w:tc>
          <w:tcPr>
            <w:tcW w:w="1958" w:type="dxa"/>
            <w:vAlign w:val="center"/>
          </w:tcPr>
          <w:p w:rsidR="00A30D3B" w:rsidRPr="00F05BEC" w:rsidRDefault="00A30D3B" w:rsidP="00900AEA">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rsidR="00A30D3B" w:rsidRPr="00F05BEC" w:rsidRDefault="00A30D3B" w:rsidP="00900AEA">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rsidR="00A30D3B" w:rsidRPr="00F95802" w:rsidRDefault="00A30D3B" w:rsidP="00900AEA">
            <w:pPr>
              <w:pStyle w:val="Nagwek1"/>
              <w:spacing w:before="0" w:line="276" w:lineRule="auto"/>
              <w:jc w:val="center"/>
              <w:rPr>
                <w:rFonts w:ascii="Times New Roman" w:hAnsi="Times New Roman"/>
                <w:sz w:val="20"/>
                <w:szCs w:val="20"/>
              </w:rPr>
            </w:pPr>
            <w:r w:rsidRPr="00F95802">
              <w:rPr>
                <w:rFonts w:ascii="Times New Roman" w:hAnsi="Times New Roman"/>
                <w:sz w:val="20"/>
                <w:szCs w:val="20"/>
              </w:rPr>
              <w:t>D.3.2.5</w:t>
            </w:r>
          </w:p>
        </w:tc>
      </w:tr>
    </w:tbl>
    <w:p w:rsidR="00A30D3B" w:rsidRPr="00B86DC9" w:rsidRDefault="00A30D3B" w:rsidP="009A1EEC">
      <w:pPr>
        <w:numPr>
          <w:ilvl w:val="0"/>
          <w:numId w:val="93"/>
        </w:numPr>
        <w:tabs>
          <w:tab w:val="clear" w:pos="1440"/>
          <w:tab w:val="left" w:pos="284"/>
        </w:tabs>
        <w:spacing w:before="120" w:after="0" w:line="240" w:lineRule="auto"/>
        <w:ind w:left="357" w:hanging="357"/>
        <w:rPr>
          <w:b/>
        </w:rPr>
      </w:pPr>
      <w:r w:rsidRPr="00B86DC9">
        <w:rPr>
          <w:b/>
        </w:rPr>
        <w:t>INFORMACJE O PRZEDMIOCIE</w:t>
      </w:r>
    </w:p>
    <w:p w:rsidR="00A30D3B" w:rsidRPr="00B86DC9" w:rsidRDefault="00A30D3B" w:rsidP="009A1EEC">
      <w:pPr>
        <w:pStyle w:val="Akapitzlist1"/>
        <w:numPr>
          <w:ilvl w:val="1"/>
          <w:numId w:val="93"/>
        </w:numPr>
        <w:tabs>
          <w:tab w:val="clear" w:pos="720"/>
          <w:tab w:val="num" w:pos="567"/>
        </w:tabs>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A30D3B" w:rsidRPr="00B86DC9" w:rsidTr="00900AEA">
        <w:trPr>
          <w:trHeight w:val="340"/>
          <w:jc w:val="center"/>
        </w:trPr>
        <w:tc>
          <w:tcPr>
            <w:tcW w:w="3775" w:type="dxa"/>
            <w:shd w:val="clear" w:color="auto" w:fill="F2F2F2"/>
            <w:vAlign w:val="center"/>
          </w:tcPr>
          <w:p w:rsidR="00A30D3B" w:rsidRPr="00B86DC9" w:rsidRDefault="00A30D3B" w:rsidP="00900AEA">
            <w:pPr>
              <w:widowControl w:val="0"/>
              <w:autoSpaceDE w:val="0"/>
              <w:autoSpaceDN w:val="0"/>
              <w:adjustRightInd w:val="0"/>
              <w:rPr>
                <w:iCs/>
                <w:color w:val="000000"/>
              </w:rPr>
            </w:pPr>
            <w:r w:rsidRPr="00B86DC9">
              <w:rPr>
                <w:iCs/>
              </w:rPr>
              <w:t>Nazwa przedmiotu</w:t>
            </w:r>
            <w:r>
              <w:rPr>
                <w:iCs/>
              </w:rPr>
              <w:t xml:space="preserve"> / zajęć </w:t>
            </w:r>
          </w:p>
        </w:tc>
        <w:tc>
          <w:tcPr>
            <w:tcW w:w="5864" w:type="dxa"/>
            <w:vAlign w:val="center"/>
          </w:tcPr>
          <w:p w:rsidR="00A30D3B" w:rsidRPr="00DA1812" w:rsidRDefault="00A30D3B" w:rsidP="00900AEA">
            <w:pPr>
              <w:widowControl w:val="0"/>
              <w:autoSpaceDE w:val="0"/>
              <w:autoSpaceDN w:val="0"/>
              <w:adjustRightInd w:val="0"/>
              <w:rPr>
                <w:b/>
              </w:rPr>
            </w:pPr>
            <w:r w:rsidRPr="00005391">
              <w:rPr>
                <w:b/>
                <w:iCs/>
              </w:rPr>
              <w:t>PODSTAWY ZARZĄDZANIA W BUDOWNICTWIE</w:t>
            </w:r>
          </w:p>
        </w:tc>
      </w:tr>
      <w:tr w:rsidR="00A30D3B" w:rsidRPr="00B86DC9" w:rsidTr="00900AEA">
        <w:trPr>
          <w:trHeight w:val="340"/>
          <w:jc w:val="center"/>
        </w:trPr>
        <w:tc>
          <w:tcPr>
            <w:tcW w:w="3775" w:type="dxa"/>
            <w:shd w:val="clear" w:color="auto" w:fill="F2F2F2"/>
            <w:vAlign w:val="center"/>
          </w:tcPr>
          <w:p w:rsidR="00A30D3B" w:rsidRPr="00B86DC9" w:rsidRDefault="00A30D3B" w:rsidP="00900AEA">
            <w:pPr>
              <w:widowControl w:val="0"/>
              <w:autoSpaceDE w:val="0"/>
              <w:autoSpaceDN w:val="0"/>
              <w:adjustRightInd w:val="0"/>
              <w:rPr>
                <w:iCs/>
                <w:color w:val="000000"/>
              </w:rPr>
            </w:pPr>
            <w:r w:rsidRPr="00B86DC9">
              <w:rPr>
                <w:iCs/>
                <w:color w:val="000000"/>
              </w:rPr>
              <w:t>Kierunek studiów</w:t>
            </w:r>
          </w:p>
        </w:tc>
        <w:tc>
          <w:tcPr>
            <w:tcW w:w="5864" w:type="dxa"/>
            <w:vAlign w:val="center"/>
          </w:tcPr>
          <w:p w:rsidR="00A30D3B" w:rsidRPr="00DA1812" w:rsidRDefault="00A30D3B" w:rsidP="00900AEA">
            <w:pPr>
              <w:widowControl w:val="0"/>
              <w:autoSpaceDE w:val="0"/>
              <w:autoSpaceDN w:val="0"/>
              <w:adjustRightInd w:val="0"/>
            </w:pPr>
            <w:r w:rsidRPr="00DA1812">
              <w:rPr>
                <w:iCs/>
              </w:rPr>
              <w:t>budownictwo</w:t>
            </w:r>
          </w:p>
        </w:tc>
      </w:tr>
      <w:tr w:rsidR="00A30D3B" w:rsidRPr="00B86DC9" w:rsidTr="00900AEA">
        <w:trPr>
          <w:trHeight w:val="340"/>
          <w:jc w:val="center"/>
        </w:trPr>
        <w:tc>
          <w:tcPr>
            <w:tcW w:w="3775" w:type="dxa"/>
            <w:shd w:val="clear" w:color="auto" w:fill="F2F2F2"/>
            <w:vAlign w:val="center"/>
          </w:tcPr>
          <w:p w:rsidR="00A30D3B" w:rsidRPr="00B86DC9" w:rsidRDefault="00A30D3B" w:rsidP="00900AEA">
            <w:pPr>
              <w:widowControl w:val="0"/>
              <w:autoSpaceDE w:val="0"/>
              <w:autoSpaceDN w:val="0"/>
              <w:adjustRightInd w:val="0"/>
              <w:rPr>
                <w:iCs/>
                <w:color w:val="000000"/>
              </w:rPr>
            </w:pPr>
            <w:r w:rsidRPr="00B86DC9">
              <w:rPr>
                <w:iCs/>
                <w:color w:val="000000"/>
              </w:rPr>
              <w:t>Poziom studiów</w:t>
            </w:r>
          </w:p>
        </w:tc>
        <w:tc>
          <w:tcPr>
            <w:tcW w:w="5864" w:type="dxa"/>
            <w:vAlign w:val="center"/>
          </w:tcPr>
          <w:p w:rsidR="00A30D3B" w:rsidRPr="00DA1812" w:rsidRDefault="00A30D3B" w:rsidP="00900AEA">
            <w:pPr>
              <w:widowControl w:val="0"/>
              <w:autoSpaceDE w:val="0"/>
              <w:autoSpaceDN w:val="0"/>
              <w:adjustRightInd w:val="0"/>
            </w:pPr>
            <w:r w:rsidRPr="00DA1812">
              <w:rPr>
                <w:iCs/>
              </w:rPr>
              <w:t>I stopnia (inż.)</w:t>
            </w:r>
          </w:p>
        </w:tc>
      </w:tr>
      <w:tr w:rsidR="00A30D3B" w:rsidRPr="00B86DC9" w:rsidTr="00900AEA">
        <w:trPr>
          <w:trHeight w:val="340"/>
          <w:jc w:val="center"/>
        </w:trPr>
        <w:tc>
          <w:tcPr>
            <w:tcW w:w="3775" w:type="dxa"/>
            <w:shd w:val="clear" w:color="auto" w:fill="F2F2F2"/>
            <w:vAlign w:val="center"/>
          </w:tcPr>
          <w:p w:rsidR="00A30D3B" w:rsidRPr="00B86DC9" w:rsidRDefault="00A30D3B" w:rsidP="00900AEA">
            <w:pPr>
              <w:widowControl w:val="0"/>
              <w:autoSpaceDE w:val="0"/>
              <w:autoSpaceDN w:val="0"/>
              <w:adjustRightInd w:val="0"/>
              <w:rPr>
                <w:iCs/>
                <w:color w:val="000000"/>
              </w:rPr>
            </w:pPr>
            <w:r>
              <w:rPr>
                <w:iCs/>
                <w:color w:val="000000"/>
              </w:rPr>
              <w:t xml:space="preserve">Profil </w:t>
            </w:r>
          </w:p>
        </w:tc>
        <w:tc>
          <w:tcPr>
            <w:tcW w:w="5864" w:type="dxa"/>
            <w:vAlign w:val="center"/>
          </w:tcPr>
          <w:p w:rsidR="00A30D3B" w:rsidRPr="00DA1812" w:rsidRDefault="00A30D3B" w:rsidP="00900AEA">
            <w:pPr>
              <w:widowControl w:val="0"/>
              <w:autoSpaceDE w:val="0"/>
              <w:autoSpaceDN w:val="0"/>
              <w:adjustRightInd w:val="0"/>
            </w:pPr>
            <w:r w:rsidRPr="00DA1812">
              <w:t xml:space="preserve">ogólnoakademicki </w:t>
            </w:r>
          </w:p>
        </w:tc>
      </w:tr>
      <w:tr w:rsidR="00A30D3B" w:rsidRPr="00B86DC9" w:rsidTr="00900AEA">
        <w:trPr>
          <w:trHeight w:val="340"/>
          <w:jc w:val="center"/>
        </w:trPr>
        <w:tc>
          <w:tcPr>
            <w:tcW w:w="3775" w:type="dxa"/>
            <w:shd w:val="clear" w:color="auto" w:fill="F2F2F2"/>
            <w:vAlign w:val="center"/>
          </w:tcPr>
          <w:p w:rsidR="00A30D3B" w:rsidRPr="00B86DC9" w:rsidRDefault="00A30D3B" w:rsidP="00900AEA">
            <w:pPr>
              <w:widowControl w:val="0"/>
              <w:autoSpaceDE w:val="0"/>
              <w:autoSpaceDN w:val="0"/>
              <w:adjustRightInd w:val="0"/>
              <w:rPr>
                <w:iCs/>
                <w:color w:val="000000"/>
              </w:rPr>
            </w:pPr>
            <w:r w:rsidRPr="00B86DC9">
              <w:rPr>
                <w:iCs/>
                <w:color w:val="000000"/>
              </w:rPr>
              <w:t>Forma studiów</w:t>
            </w:r>
          </w:p>
        </w:tc>
        <w:tc>
          <w:tcPr>
            <w:tcW w:w="5864" w:type="dxa"/>
            <w:vAlign w:val="center"/>
          </w:tcPr>
          <w:p w:rsidR="00A30D3B" w:rsidRPr="00DA1812" w:rsidRDefault="00A30D3B" w:rsidP="00900AEA">
            <w:pPr>
              <w:widowControl w:val="0"/>
              <w:autoSpaceDE w:val="0"/>
              <w:autoSpaceDN w:val="0"/>
              <w:adjustRightInd w:val="0"/>
            </w:pPr>
            <w:r w:rsidRPr="00DA1812">
              <w:rPr>
                <w:iCs/>
              </w:rPr>
              <w:t>stacjonarne</w:t>
            </w:r>
          </w:p>
        </w:tc>
      </w:tr>
      <w:tr w:rsidR="00A30D3B" w:rsidRPr="00B86DC9" w:rsidTr="00900AEA">
        <w:trPr>
          <w:trHeight w:val="340"/>
          <w:jc w:val="center"/>
        </w:trPr>
        <w:tc>
          <w:tcPr>
            <w:tcW w:w="3775" w:type="dxa"/>
            <w:shd w:val="clear" w:color="auto" w:fill="F2F2F2"/>
            <w:vAlign w:val="center"/>
          </w:tcPr>
          <w:p w:rsidR="00A30D3B" w:rsidRPr="00B86DC9" w:rsidRDefault="00A30D3B" w:rsidP="00900AEA">
            <w:pPr>
              <w:widowControl w:val="0"/>
              <w:autoSpaceDE w:val="0"/>
              <w:autoSpaceDN w:val="0"/>
              <w:adjustRightInd w:val="0"/>
              <w:rPr>
                <w:iCs/>
                <w:color w:val="000000"/>
              </w:rPr>
            </w:pPr>
            <w:r w:rsidRPr="00B86DC9">
              <w:rPr>
                <w:iCs/>
                <w:color w:val="000000"/>
              </w:rPr>
              <w:t>Specjalność</w:t>
            </w:r>
          </w:p>
        </w:tc>
        <w:tc>
          <w:tcPr>
            <w:tcW w:w="5864" w:type="dxa"/>
            <w:vAlign w:val="center"/>
          </w:tcPr>
          <w:p w:rsidR="00A30D3B" w:rsidRPr="00B86DC9" w:rsidRDefault="00A30D3B" w:rsidP="00900AEA">
            <w:pPr>
              <w:widowControl w:val="0"/>
              <w:autoSpaceDE w:val="0"/>
              <w:autoSpaceDN w:val="0"/>
              <w:adjustRightInd w:val="0"/>
              <w:rPr>
                <w:iCs/>
                <w:color w:val="000000"/>
              </w:rPr>
            </w:pPr>
          </w:p>
        </w:tc>
      </w:tr>
      <w:tr w:rsidR="00A30D3B" w:rsidRPr="00B86DC9" w:rsidTr="00900AEA">
        <w:trPr>
          <w:trHeight w:val="340"/>
          <w:jc w:val="center"/>
        </w:trPr>
        <w:tc>
          <w:tcPr>
            <w:tcW w:w="3775" w:type="dxa"/>
            <w:shd w:val="clear" w:color="auto" w:fill="F2F2F2"/>
            <w:vAlign w:val="center"/>
          </w:tcPr>
          <w:p w:rsidR="00A30D3B" w:rsidRPr="00B86DC9" w:rsidRDefault="00A30D3B" w:rsidP="00900AEA">
            <w:pPr>
              <w:widowControl w:val="0"/>
              <w:autoSpaceDE w:val="0"/>
              <w:autoSpaceDN w:val="0"/>
              <w:adjustRightInd w:val="0"/>
              <w:rPr>
                <w:iCs/>
                <w:color w:val="000000"/>
              </w:rPr>
            </w:pPr>
            <w:r w:rsidRPr="00B86DC9">
              <w:rPr>
                <w:iCs/>
                <w:color w:val="000000"/>
              </w:rPr>
              <w:t>Jednostka prowadząca kierunek studiów</w:t>
            </w:r>
          </w:p>
        </w:tc>
        <w:tc>
          <w:tcPr>
            <w:tcW w:w="5864" w:type="dxa"/>
            <w:vAlign w:val="center"/>
          </w:tcPr>
          <w:p w:rsidR="00A30D3B" w:rsidRPr="00B86DC9" w:rsidRDefault="00A30D3B" w:rsidP="00900AEA">
            <w:pPr>
              <w:widowControl w:val="0"/>
              <w:autoSpaceDE w:val="0"/>
              <w:autoSpaceDN w:val="0"/>
              <w:adjustRightInd w:val="0"/>
              <w:rPr>
                <w:iCs/>
                <w:color w:val="000000"/>
              </w:rPr>
            </w:pPr>
          </w:p>
        </w:tc>
      </w:tr>
      <w:tr w:rsidR="00A30D3B" w:rsidRPr="00B86DC9" w:rsidTr="00900AEA">
        <w:trPr>
          <w:trHeight w:val="340"/>
          <w:jc w:val="center"/>
        </w:trPr>
        <w:tc>
          <w:tcPr>
            <w:tcW w:w="3775" w:type="dxa"/>
            <w:shd w:val="clear" w:color="auto" w:fill="F2F2F2"/>
            <w:vAlign w:val="center"/>
          </w:tcPr>
          <w:p w:rsidR="00A30D3B" w:rsidRPr="00B86DC9" w:rsidRDefault="00A30D3B" w:rsidP="00900AEA">
            <w:pPr>
              <w:widowControl w:val="0"/>
              <w:autoSpaceDE w:val="0"/>
              <w:autoSpaceDN w:val="0"/>
              <w:adjustRightInd w:val="0"/>
              <w:rPr>
                <w:iCs/>
                <w:color w:val="000000"/>
              </w:rPr>
            </w:pPr>
            <w:r w:rsidRPr="00B86DC9">
              <w:rPr>
                <w:iCs/>
                <w:color w:val="000000"/>
              </w:rPr>
              <w:t>Imię i nazwisko nauczyciela (li) i jego stopień lub tytuł naukowy</w:t>
            </w:r>
            <w:r>
              <w:rPr>
                <w:iCs/>
                <w:color w:val="000000"/>
              </w:rPr>
              <w:t xml:space="preserve"> osoby odpowiedzialnej za przygotowanie sylabusa</w:t>
            </w:r>
          </w:p>
        </w:tc>
        <w:tc>
          <w:tcPr>
            <w:tcW w:w="5864" w:type="dxa"/>
            <w:vAlign w:val="center"/>
          </w:tcPr>
          <w:p w:rsidR="00A30D3B" w:rsidRPr="00B86DC9" w:rsidRDefault="005A0081" w:rsidP="00900AEA">
            <w:pPr>
              <w:widowControl w:val="0"/>
              <w:autoSpaceDE w:val="0"/>
              <w:autoSpaceDN w:val="0"/>
              <w:adjustRightInd w:val="0"/>
              <w:rPr>
                <w:iCs/>
                <w:color w:val="000000"/>
              </w:rPr>
            </w:pPr>
            <w:r>
              <w:rPr>
                <w:iCs/>
                <w:color w:val="000000"/>
              </w:rPr>
              <w:t>d</w:t>
            </w:r>
            <w:r w:rsidR="00A30D3B">
              <w:rPr>
                <w:iCs/>
                <w:color w:val="000000"/>
              </w:rPr>
              <w:t>r inż. Jarosław Górecki</w:t>
            </w:r>
          </w:p>
        </w:tc>
      </w:tr>
      <w:tr w:rsidR="00A30D3B" w:rsidRPr="00B86DC9" w:rsidTr="00900AEA">
        <w:trPr>
          <w:trHeight w:val="340"/>
          <w:jc w:val="center"/>
        </w:trPr>
        <w:tc>
          <w:tcPr>
            <w:tcW w:w="3775" w:type="dxa"/>
            <w:shd w:val="clear" w:color="auto" w:fill="F2F2F2"/>
            <w:vAlign w:val="center"/>
          </w:tcPr>
          <w:p w:rsidR="00A30D3B" w:rsidRPr="00B86DC9" w:rsidRDefault="00A30D3B" w:rsidP="00900AEA">
            <w:pPr>
              <w:widowControl w:val="0"/>
              <w:autoSpaceDE w:val="0"/>
              <w:autoSpaceDN w:val="0"/>
              <w:adjustRightInd w:val="0"/>
              <w:rPr>
                <w:iCs/>
                <w:color w:val="000000"/>
              </w:rPr>
            </w:pPr>
            <w:r w:rsidRPr="00B86DC9">
              <w:rPr>
                <w:iCs/>
                <w:color w:val="000000"/>
              </w:rPr>
              <w:t>Przedmioty wprowadzające</w:t>
            </w:r>
          </w:p>
        </w:tc>
        <w:tc>
          <w:tcPr>
            <w:tcW w:w="5864" w:type="dxa"/>
          </w:tcPr>
          <w:p w:rsidR="00A30D3B" w:rsidRPr="00EA3B8D" w:rsidRDefault="00A30D3B" w:rsidP="00900AEA">
            <w:pPr>
              <w:widowControl w:val="0"/>
              <w:autoSpaceDE w:val="0"/>
              <w:autoSpaceDN w:val="0"/>
              <w:adjustRightInd w:val="0"/>
              <w:rPr>
                <w:bCs/>
                <w:iCs/>
                <w:color w:val="000000"/>
              </w:rPr>
            </w:pPr>
            <w:r w:rsidRPr="00EA3B8D">
              <w:rPr>
                <w:bCs/>
                <w:iCs/>
                <w:color w:val="000000"/>
              </w:rPr>
              <w:t xml:space="preserve">Podstawy ekonomii, Organizacja produkcji budowlanej, Statystyka stosowana </w:t>
            </w:r>
          </w:p>
        </w:tc>
      </w:tr>
      <w:tr w:rsidR="00A30D3B" w:rsidRPr="00B86DC9" w:rsidTr="00900AEA">
        <w:trPr>
          <w:trHeight w:val="340"/>
          <w:jc w:val="center"/>
        </w:trPr>
        <w:tc>
          <w:tcPr>
            <w:tcW w:w="3775" w:type="dxa"/>
            <w:shd w:val="clear" w:color="auto" w:fill="F2F2F2"/>
            <w:vAlign w:val="center"/>
          </w:tcPr>
          <w:p w:rsidR="00A30D3B" w:rsidRPr="00B86DC9" w:rsidRDefault="00A30D3B" w:rsidP="00900AEA">
            <w:pPr>
              <w:widowControl w:val="0"/>
              <w:autoSpaceDE w:val="0"/>
              <w:autoSpaceDN w:val="0"/>
              <w:adjustRightInd w:val="0"/>
              <w:rPr>
                <w:iCs/>
              </w:rPr>
            </w:pPr>
            <w:r w:rsidRPr="00B86DC9">
              <w:rPr>
                <w:iCs/>
              </w:rPr>
              <w:t>Wymagania wstępne</w:t>
            </w:r>
          </w:p>
        </w:tc>
        <w:tc>
          <w:tcPr>
            <w:tcW w:w="5864" w:type="dxa"/>
            <w:vAlign w:val="center"/>
          </w:tcPr>
          <w:p w:rsidR="00A30D3B" w:rsidRPr="00EA3B8D" w:rsidRDefault="00A30D3B" w:rsidP="00900AEA">
            <w:pPr>
              <w:widowControl w:val="0"/>
              <w:autoSpaceDE w:val="0"/>
              <w:autoSpaceDN w:val="0"/>
              <w:adjustRightInd w:val="0"/>
              <w:rPr>
                <w:iCs/>
                <w:color w:val="000000"/>
              </w:rPr>
            </w:pPr>
            <w:r w:rsidRPr="00EA3B8D">
              <w:rPr>
                <w:bCs/>
                <w:iCs/>
                <w:color w:val="000000"/>
              </w:rPr>
              <w:t>znajomość podstaw teorii ekonomii, zasad organizacji produkcji budowlanej, podstaw statystyki stosowanej, umiej</w:t>
            </w:r>
            <w:r>
              <w:rPr>
                <w:bCs/>
                <w:iCs/>
                <w:color w:val="000000"/>
              </w:rPr>
              <w:t xml:space="preserve">ętności systemowego myślenia </w:t>
            </w:r>
          </w:p>
        </w:tc>
      </w:tr>
    </w:tbl>
    <w:p w:rsidR="00A30D3B" w:rsidRPr="00B86DC9" w:rsidRDefault="00A30D3B" w:rsidP="009A1EEC">
      <w:pPr>
        <w:pStyle w:val="Akapitzlist1"/>
        <w:numPr>
          <w:ilvl w:val="1"/>
          <w:numId w:val="93"/>
        </w:numPr>
        <w:tabs>
          <w:tab w:val="clear" w:pos="720"/>
          <w:tab w:val="num" w:pos="567"/>
        </w:tabs>
        <w:spacing w:before="120" w:after="120"/>
        <w:ind w:left="567" w:hanging="283"/>
        <w:rPr>
          <w:b/>
          <w:bCs/>
          <w:iCs/>
          <w:sz w:val="22"/>
          <w:szCs w:val="22"/>
        </w:rPr>
      </w:pPr>
      <w:r w:rsidRPr="00B86DC9">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A30D3B" w:rsidRPr="00B86DC9" w:rsidTr="00900AEA">
        <w:trPr>
          <w:trHeight w:val="371"/>
          <w:jc w:val="center"/>
        </w:trPr>
        <w:tc>
          <w:tcPr>
            <w:tcW w:w="888" w:type="dxa"/>
            <w:vMerge w:val="restart"/>
            <w:shd w:val="clear" w:color="auto" w:fill="F2F2F2"/>
            <w:vAlign w:val="center"/>
          </w:tcPr>
          <w:p w:rsidR="00A30D3B" w:rsidRPr="00B86DC9" w:rsidRDefault="00A30D3B" w:rsidP="00900AEA">
            <w:pPr>
              <w:jc w:val="center"/>
              <w:rPr>
                <w:iCs/>
              </w:rPr>
            </w:pPr>
            <w:r w:rsidRPr="00B86DC9">
              <w:rPr>
                <w:b/>
                <w:bCs/>
                <w:i/>
                <w:iCs/>
              </w:rPr>
              <w:t> </w:t>
            </w:r>
            <w:r w:rsidRPr="00B86DC9">
              <w:rPr>
                <w:iCs/>
              </w:rPr>
              <w:t>Semestr</w:t>
            </w:r>
          </w:p>
        </w:tc>
        <w:tc>
          <w:tcPr>
            <w:tcW w:w="980" w:type="dxa"/>
            <w:tcBorders>
              <w:bottom w:val="nil"/>
            </w:tcBorders>
            <w:shd w:val="clear" w:color="auto" w:fill="F2F2F2"/>
            <w:vAlign w:val="center"/>
          </w:tcPr>
          <w:p w:rsidR="00A30D3B" w:rsidRPr="00B86DC9" w:rsidRDefault="00A30D3B" w:rsidP="00900AEA">
            <w:pPr>
              <w:jc w:val="center"/>
              <w:rPr>
                <w:iCs/>
              </w:rPr>
            </w:pPr>
            <w:r w:rsidRPr="00B86DC9">
              <w:rPr>
                <w:iCs/>
              </w:rPr>
              <w:t>Wykłady</w:t>
            </w:r>
          </w:p>
        </w:tc>
        <w:tc>
          <w:tcPr>
            <w:tcW w:w="1316" w:type="dxa"/>
            <w:tcBorders>
              <w:bottom w:val="nil"/>
            </w:tcBorders>
            <w:shd w:val="clear" w:color="auto" w:fill="F2F2F2"/>
            <w:vAlign w:val="center"/>
          </w:tcPr>
          <w:p w:rsidR="00A30D3B" w:rsidRPr="00B86DC9" w:rsidRDefault="00A30D3B" w:rsidP="00900AEA">
            <w:pPr>
              <w:jc w:val="center"/>
              <w:rPr>
                <w:iCs/>
              </w:rPr>
            </w:pPr>
            <w:r w:rsidRPr="00B86DC9">
              <w:rPr>
                <w:iCs/>
              </w:rPr>
              <w:t>Ćwiczenia audytoryjne</w:t>
            </w:r>
          </w:p>
        </w:tc>
        <w:tc>
          <w:tcPr>
            <w:tcW w:w="1462" w:type="dxa"/>
            <w:tcBorders>
              <w:bottom w:val="nil"/>
            </w:tcBorders>
            <w:shd w:val="clear" w:color="auto" w:fill="F2F2F2"/>
            <w:vAlign w:val="center"/>
          </w:tcPr>
          <w:p w:rsidR="00A30D3B" w:rsidRPr="00B86DC9" w:rsidRDefault="00A30D3B" w:rsidP="00900AEA">
            <w:pPr>
              <w:jc w:val="center"/>
              <w:rPr>
                <w:iCs/>
              </w:rPr>
            </w:pPr>
            <w:r w:rsidRPr="00B86DC9">
              <w:rPr>
                <w:iCs/>
              </w:rPr>
              <w:t>Ćwiczenia laboratoryjne</w:t>
            </w:r>
          </w:p>
        </w:tc>
        <w:tc>
          <w:tcPr>
            <w:tcW w:w="1259" w:type="dxa"/>
            <w:tcBorders>
              <w:bottom w:val="nil"/>
            </w:tcBorders>
            <w:shd w:val="clear" w:color="auto" w:fill="F2F2F2"/>
            <w:vAlign w:val="center"/>
          </w:tcPr>
          <w:p w:rsidR="00A30D3B" w:rsidRPr="00B86DC9" w:rsidRDefault="00A30D3B" w:rsidP="00900AEA">
            <w:pPr>
              <w:jc w:val="center"/>
              <w:rPr>
                <w:iCs/>
              </w:rPr>
            </w:pPr>
            <w:r w:rsidRPr="00B86DC9">
              <w:rPr>
                <w:iCs/>
              </w:rPr>
              <w:t>Ćwiczenia projektowe</w:t>
            </w:r>
          </w:p>
        </w:tc>
        <w:tc>
          <w:tcPr>
            <w:tcW w:w="1111" w:type="dxa"/>
            <w:tcBorders>
              <w:bottom w:val="nil"/>
            </w:tcBorders>
            <w:shd w:val="clear" w:color="auto" w:fill="F2F2F2"/>
            <w:vAlign w:val="center"/>
          </w:tcPr>
          <w:p w:rsidR="00A30D3B" w:rsidRPr="00B86DC9" w:rsidRDefault="00A30D3B" w:rsidP="00900AEA">
            <w:pPr>
              <w:jc w:val="center"/>
              <w:rPr>
                <w:iCs/>
              </w:rPr>
            </w:pPr>
            <w:r w:rsidRPr="00B86DC9">
              <w:rPr>
                <w:iCs/>
              </w:rPr>
              <w:t>Seminaria</w:t>
            </w:r>
          </w:p>
        </w:tc>
        <w:tc>
          <w:tcPr>
            <w:tcW w:w="1086" w:type="dxa"/>
            <w:tcBorders>
              <w:bottom w:val="nil"/>
            </w:tcBorders>
            <w:shd w:val="clear" w:color="auto" w:fill="F2F2F2"/>
            <w:vAlign w:val="center"/>
          </w:tcPr>
          <w:p w:rsidR="00A30D3B" w:rsidRPr="00B86DC9" w:rsidRDefault="00A30D3B" w:rsidP="00900AEA">
            <w:pPr>
              <w:jc w:val="center"/>
              <w:rPr>
                <w:iCs/>
              </w:rPr>
            </w:pPr>
            <w:r w:rsidRPr="00B86DC9">
              <w:rPr>
                <w:iCs/>
              </w:rPr>
              <w:t xml:space="preserve">Zajęcia   terenowe </w:t>
            </w:r>
          </w:p>
        </w:tc>
        <w:tc>
          <w:tcPr>
            <w:tcW w:w="1005" w:type="dxa"/>
            <w:tcBorders>
              <w:bottom w:val="nil"/>
            </w:tcBorders>
            <w:shd w:val="clear" w:color="auto" w:fill="F2F2F2"/>
          </w:tcPr>
          <w:p w:rsidR="00A30D3B" w:rsidRPr="00B86DC9" w:rsidRDefault="00A30D3B" w:rsidP="00900AEA">
            <w:pPr>
              <w:jc w:val="center"/>
              <w:rPr>
                <w:iCs/>
              </w:rPr>
            </w:pPr>
            <w:r w:rsidRPr="00B86DC9">
              <w:rPr>
                <w:iCs/>
              </w:rPr>
              <w:t xml:space="preserve">Liczba punktów </w:t>
            </w:r>
          </w:p>
        </w:tc>
      </w:tr>
      <w:tr w:rsidR="00A30D3B" w:rsidRPr="00B86DC9" w:rsidTr="00900AEA">
        <w:trPr>
          <w:jc w:val="center"/>
        </w:trPr>
        <w:tc>
          <w:tcPr>
            <w:tcW w:w="888" w:type="dxa"/>
            <w:vMerge/>
            <w:shd w:val="clear" w:color="auto" w:fill="F2F2F2"/>
            <w:vAlign w:val="center"/>
          </w:tcPr>
          <w:p w:rsidR="00A30D3B" w:rsidRPr="00B86DC9" w:rsidRDefault="00A30D3B" w:rsidP="00900AEA">
            <w:pPr>
              <w:jc w:val="center"/>
              <w:rPr>
                <w:iCs/>
              </w:rPr>
            </w:pPr>
          </w:p>
        </w:tc>
        <w:tc>
          <w:tcPr>
            <w:tcW w:w="980" w:type="dxa"/>
            <w:tcBorders>
              <w:top w:val="nil"/>
            </w:tcBorders>
            <w:shd w:val="clear" w:color="auto" w:fill="F2F2F2"/>
            <w:vAlign w:val="center"/>
          </w:tcPr>
          <w:p w:rsidR="00A30D3B" w:rsidRPr="00B86DC9" w:rsidRDefault="00A30D3B" w:rsidP="00900AEA">
            <w:pPr>
              <w:jc w:val="center"/>
              <w:rPr>
                <w:iCs/>
              </w:rPr>
            </w:pPr>
            <w:r w:rsidRPr="00B86DC9">
              <w:rPr>
                <w:iCs/>
              </w:rPr>
              <w:t>(W)</w:t>
            </w:r>
          </w:p>
        </w:tc>
        <w:tc>
          <w:tcPr>
            <w:tcW w:w="1316" w:type="dxa"/>
            <w:tcBorders>
              <w:top w:val="nil"/>
            </w:tcBorders>
            <w:shd w:val="clear" w:color="auto" w:fill="F2F2F2"/>
            <w:vAlign w:val="center"/>
          </w:tcPr>
          <w:p w:rsidR="00A30D3B" w:rsidRPr="00B86DC9" w:rsidRDefault="00A30D3B" w:rsidP="00900AEA">
            <w:pPr>
              <w:jc w:val="center"/>
              <w:rPr>
                <w:iCs/>
              </w:rPr>
            </w:pPr>
            <w:r w:rsidRPr="00B86DC9">
              <w:rPr>
                <w:iCs/>
              </w:rPr>
              <w:t>(Ć)</w:t>
            </w:r>
          </w:p>
        </w:tc>
        <w:tc>
          <w:tcPr>
            <w:tcW w:w="1462" w:type="dxa"/>
            <w:tcBorders>
              <w:top w:val="nil"/>
            </w:tcBorders>
            <w:shd w:val="clear" w:color="auto" w:fill="F2F2F2"/>
            <w:vAlign w:val="center"/>
          </w:tcPr>
          <w:p w:rsidR="00A30D3B" w:rsidRPr="00B86DC9" w:rsidRDefault="00A30D3B" w:rsidP="00900AEA">
            <w:pPr>
              <w:jc w:val="center"/>
              <w:rPr>
                <w:iCs/>
              </w:rPr>
            </w:pPr>
            <w:r w:rsidRPr="00B86DC9">
              <w:rPr>
                <w:iCs/>
              </w:rPr>
              <w:t>(L)</w:t>
            </w:r>
          </w:p>
        </w:tc>
        <w:tc>
          <w:tcPr>
            <w:tcW w:w="1259" w:type="dxa"/>
            <w:tcBorders>
              <w:top w:val="nil"/>
            </w:tcBorders>
            <w:shd w:val="clear" w:color="auto" w:fill="F2F2F2"/>
            <w:vAlign w:val="center"/>
          </w:tcPr>
          <w:p w:rsidR="00A30D3B" w:rsidRPr="00B86DC9" w:rsidRDefault="00A30D3B" w:rsidP="00900AEA">
            <w:pPr>
              <w:jc w:val="center"/>
              <w:rPr>
                <w:iCs/>
              </w:rPr>
            </w:pPr>
            <w:r w:rsidRPr="00B86DC9">
              <w:rPr>
                <w:iCs/>
              </w:rPr>
              <w:t>(P)</w:t>
            </w:r>
          </w:p>
        </w:tc>
        <w:tc>
          <w:tcPr>
            <w:tcW w:w="1111" w:type="dxa"/>
            <w:tcBorders>
              <w:top w:val="nil"/>
            </w:tcBorders>
            <w:shd w:val="clear" w:color="auto" w:fill="F2F2F2"/>
            <w:vAlign w:val="center"/>
          </w:tcPr>
          <w:p w:rsidR="00A30D3B" w:rsidRPr="00B86DC9" w:rsidRDefault="00A30D3B" w:rsidP="00900AEA">
            <w:pPr>
              <w:jc w:val="center"/>
              <w:rPr>
                <w:iCs/>
              </w:rPr>
            </w:pPr>
            <w:r w:rsidRPr="00B86DC9">
              <w:rPr>
                <w:iCs/>
              </w:rPr>
              <w:t>(S)</w:t>
            </w:r>
          </w:p>
        </w:tc>
        <w:tc>
          <w:tcPr>
            <w:tcW w:w="1086" w:type="dxa"/>
            <w:tcBorders>
              <w:top w:val="nil"/>
            </w:tcBorders>
            <w:shd w:val="clear" w:color="auto" w:fill="F2F2F2"/>
            <w:vAlign w:val="center"/>
          </w:tcPr>
          <w:p w:rsidR="00A30D3B" w:rsidRPr="00B86DC9" w:rsidRDefault="00A30D3B" w:rsidP="00900AEA">
            <w:pPr>
              <w:jc w:val="center"/>
              <w:rPr>
                <w:iCs/>
              </w:rPr>
            </w:pPr>
            <w:r w:rsidRPr="00B86DC9">
              <w:rPr>
                <w:iCs/>
              </w:rPr>
              <w:t>(T)</w:t>
            </w:r>
          </w:p>
        </w:tc>
        <w:tc>
          <w:tcPr>
            <w:tcW w:w="1005" w:type="dxa"/>
            <w:tcBorders>
              <w:top w:val="nil"/>
            </w:tcBorders>
            <w:shd w:val="clear" w:color="auto" w:fill="F2F2F2"/>
          </w:tcPr>
          <w:p w:rsidR="00A30D3B" w:rsidRPr="00B86DC9" w:rsidRDefault="00A30D3B" w:rsidP="00900AEA">
            <w:pPr>
              <w:jc w:val="center"/>
              <w:rPr>
                <w:iCs/>
              </w:rPr>
            </w:pPr>
            <w:r w:rsidRPr="00B86DC9">
              <w:rPr>
                <w:iCs/>
              </w:rPr>
              <w:t>ECTS</w:t>
            </w:r>
            <w:r>
              <w:rPr>
                <w:iCs/>
              </w:rPr>
              <w:t>*</w:t>
            </w:r>
          </w:p>
        </w:tc>
      </w:tr>
      <w:tr w:rsidR="00A30D3B" w:rsidRPr="00B86DC9" w:rsidTr="00900AEA">
        <w:trPr>
          <w:trHeight w:val="340"/>
          <w:jc w:val="center"/>
        </w:trPr>
        <w:tc>
          <w:tcPr>
            <w:tcW w:w="888" w:type="dxa"/>
          </w:tcPr>
          <w:p w:rsidR="00A30D3B" w:rsidRPr="00B86DC9" w:rsidRDefault="00A30D3B" w:rsidP="00900AEA">
            <w:pPr>
              <w:spacing w:line="276" w:lineRule="auto"/>
              <w:jc w:val="center"/>
              <w:rPr>
                <w:iCs/>
                <w:color w:val="000000"/>
              </w:rPr>
            </w:pPr>
            <w:r>
              <w:rPr>
                <w:iCs/>
                <w:color w:val="000000"/>
              </w:rPr>
              <w:t>VI</w:t>
            </w:r>
          </w:p>
        </w:tc>
        <w:tc>
          <w:tcPr>
            <w:tcW w:w="980" w:type="dxa"/>
          </w:tcPr>
          <w:p w:rsidR="00A30D3B" w:rsidRPr="00B86DC9" w:rsidRDefault="00A30D3B" w:rsidP="00900AEA">
            <w:pPr>
              <w:spacing w:line="276" w:lineRule="auto"/>
              <w:jc w:val="center"/>
              <w:rPr>
                <w:iCs/>
                <w:color w:val="000000"/>
              </w:rPr>
            </w:pPr>
            <w:r>
              <w:rPr>
                <w:iCs/>
                <w:color w:val="000000"/>
              </w:rPr>
              <w:t>15</w:t>
            </w:r>
          </w:p>
        </w:tc>
        <w:tc>
          <w:tcPr>
            <w:tcW w:w="1316" w:type="dxa"/>
          </w:tcPr>
          <w:p w:rsidR="00A30D3B" w:rsidRPr="00B86DC9" w:rsidRDefault="00A30D3B" w:rsidP="00900AEA">
            <w:pPr>
              <w:spacing w:line="276" w:lineRule="auto"/>
              <w:jc w:val="center"/>
              <w:rPr>
                <w:iCs/>
                <w:color w:val="000000"/>
              </w:rPr>
            </w:pPr>
          </w:p>
        </w:tc>
        <w:tc>
          <w:tcPr>
            <w:tcW w:w="1462" w:type="dxa"/>
          </w:tcPr>
          <w:p w:rsidR="00A30D3B" w:rsidRPr="00B86DC9" w:rsidRDefault="00A30D3B" w:rsidP="00900AEA">
            <w:pPr>
              <w:spacing w:line="276" w:lineRule="auto"/>
              <w:jc w:val="center"/>
              <w:rPr>
                <w:iCs/>
                <w:color w:val="000000"/>
              </w:rPr>
            </w:pPr>
          </w:p>
        </w:tc>
        <w:tc>
          <w:tcPr>
            <w:tcW w:w="1259" w:type="dxa"/>
          </w:tcPr>
          <w:p w:rsidR="00A30D3B" w:rsidRPr="00B86DC9" w:rsidRDefault="00A30D3B" w:rsidP="00900AEA">
            <w:pPr>
              <w:spacing w:line="276" w:lineRule="auto"/>
              <w:jc w:val="center"/>
              <w:rPr>
                <w:iCs/>
                <w:color w:val="000000"/>
              </w:rPr>
            </w:pPr>
          </w:p>
        </w:tc>
        <w:tc>
          <w:tcPr>
            <w:tcW w:w="1111" w:type="dxa"/>
          </w:tcPr>
          <w:p w:rsidR="00A30D3B" w:rsidRPr="00B86DC9" w:rsidRDefault="00A30D3B" w:rsidP="00900AEA">
            <w:pPr>
              <w:spacing w:line="276" w:lineRule="auto"/>
              <w:jc w:val="center"/>
              <w:rPr>
                <w:iCs/>
                <w:color w:val="000000"/>
              </w:rPr>
            </w:pPr>
          </w:p>
        </w:tc>
        <w:tc>
          <w:tcPr>
            <w:tcW w:w="1086" w:type="dxa"/>
          </w:tcPr>
          <w:p w:rsidR="00A30D3B" w:rsidRPr="00B86DC9" w:rsidRDefault="00A30D3B" w:rsidP="00900AEA">
            <w:pPr>
              <w:spacing w:line="276" w:lineRule="auto"/>
              <w:jc w:val="center"/>
              <w:rPr>
                <w:iCs/>
                <w:color w:val="000000"/>
              </w:rPr>
            </w:pPr>
          </w:p>
        </w:tc>
        <w:tc>
          <w:tcPr>
            <w:tcW w:w="1005" w:type="dxa"/>
          </w:tcPr>
          <w:p w:rsidR="00A30D3B" w:rsidRPr="00B86DC9" w:rsidRDefault="00815A1C" w:rsidP="00900AEA">
            <w:pPr>
              <w:spacing w:line="276" w:lineRule="auto"/>
              <w:jc w:val="center"/>
              <w:rPr>
                <w:iCs/>
                <w:color w:val="000000"/>
              </w:rPr>
            </w:pPr>
            <w:r>
              <w:rPr>
                <w:iCs/>
                <w:color w:val="000000"/>
              </w:rPr>
              <w:t>2</w:t>
            </w:r>
          </w:p>
        </w:tc>
      </w:tr>
    </w:tbl>
    <w:p w:rsidR="00A30D3B" w:rsidRPr="00B86DC9" w:rsidRDefault="00A30D3B" w:rsidP="009A1EEC">
      <w:pPr>
        <w:numPr>
          <w:ilvl w:val="0"/>
          <w:numId w:val="93"/>
        </w:numPr>
        <w:tabs>
          <w:tab w:val="clear" w:pos="1440"/>
          <w:tab w:val="left" w:pos="284"/>
        </w:tabs>
        <w:spacing w:before="120" w:after="120" w:line="240" w:lineRule="auto"/>
        <w:ind w:left="284" w:hanging="284"/>
        <w:rPr>
          <w:b/>
        </w:rPr>
      </w:pPr>
      <w:r w:rsidRPr="00B86DC9">
        <w:rPr>
          <w:b/>
        </w:rPr>
        <w:t xml:space="preserve">EFEKTY </w:t>
      </w:r>
      <w:r>
        <w:rPr>
          <w:b/>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A30D3B" w:rsidRPr="00B86DC9" w:rsidTr="00900AEA">
        <w:trPr>
          <w:jc w:val="center"/>
        </w:trPr>
        <w:tc>
          <w:tcPr>
            <w:tcW w:w="1090" w:type="dxa"/>
            <w:shd w:val="clear" w:color="auto" w:fill="F2F2F2"/>
            <w:vAlign w:val="center"/>
          </w:tcPr>
          <w:p w:rsidR="00A30D3B" w:rsidRPr="00B86DC9" w:rsidRDefault="00A30D3B" w:rsidP="00900AEA">
            <w:pPr>
              <w:jc w:val="center"/>
            </w:pPr>
            <w:r w:rsidRPr="00B86DC9">
              <w:t>Lp.</w:t>
            </w:r>
          </w:p>
        </w:tc>
        <w:tc>
          <w:tcPr>
            <w:tcW w:w="5386" w:type="dxa"/>
            <w:shd w:val="clear" w:color="auto" w:fill="F2F2F2"/>
            <w:vAlign w:val="center"/>
          </w:tcPr>
          <w:p w:rsidR="00A30D3B" w:rsidRPr="00B86DC9" w:rsidRDefault="00A30D3B" w:rsidP="00900AEA">
            <w:pPr>
              <w:jc w:val="center"/>
            </w:pPr>
            <w:r w:rsidRPr="00B86DC9">
              <w:t xml:space="preserve">Opis efektów </w:t>
            </w:r>
            <w:r>
              <w:t>uczenia się dla przedmiotu</w:t>
            </w:r>
          </w:p>
        </w:tc>
        <w:tc>
          <w:tcPr>
            <w:tcW w:w="1585" w:type="dxa"/>
            <w:shd w:val="clear" w:color="auto" w:fill="F2F2F2"/>
            <w:vAlign w:val="center"/>
          </w:tcPr>
          <w:p w:rsidR="00A30D3B" w:rsidRPr="00B86DC9" w:rsidRDefault="00A30D3B" w:rsidP="00900AEA">
            <w:pPr>
              <w:jc w:val="center"/>
            </w:pPr>
            <w:r w:rsidRPr="00B86DC9">
              <w:t xml:space="preserve">Odniesienie do kierunkowych efektów </w:t>
            </w:r>
            <w:r>
              <w:t>uczenia się</w:t>
            </w:r>
          </w:p>
        </w:tc>
        <w:tc>
          <w:tcPr>
            <w:tcW w:w="1596" w:type="dxa"/>
            <w:shd w:val="clear" w:color="auto" w:fill="F2F2F2"/>
            <w:vAlign w:val="center"/>
          </w:tcPr>
          <w:p w:rsidR="00A30D3B" w:rsidRPr="00BA336F" w:rsidRDefault="00A30D3B" w:rsidP="00900AEA">
            <w:pPr>
              <w:jc w:val="center"/>
              <w:rPr>
                <w:color w:val="000000"/>
              </w:rPr>
            </w:pPr>
            <w:r w:rsidRPr="00BA336F">
              <w:rPr>
                <w:color w:val="000000"/>
              </w:rPr>
              <w:t xml:space="preserve">Odniesienie do </w:t>
            </w:r>
            <w:r w:rsidRPr="00BA336F">
              <w:rPr>
                <w:strike/>
                <w:color w:val="000000"/>
              </w:rPr>
              <w:br/>
            </w:r>
            <w:r w:rsidRPr="00BA336F">
              <w:rPr>
                <w:color w:val="000000"/>
              </w:rPr>
              <w:t xml:space="preserve">charakterystyk II stopnia </w:t>
            </w:r>
            <w:r w:rsidRPr="00BA336F">
              <w:rPr>
                <w:color w:val="000000"/>
              </w:rPr>
              <w:br/>
              <w:t xml:space="preserve">(kod składnika opisu) </w:t>
            </w:r>
          </w:p>
        </w:tc>
      </w:tr>
      <w:tr w:rsidR="00A30D3B" w:rsidRPr="00B86DC9" w:rsidTr="00900AEA">
        <w:trPr>
          <w:jc w:val="center"/>
        </w:trPr>
        <w:tc>
          <w:tcPr>
            <w:tcW w:w="9657" w:type="dxa"/>
            <w:gridSpan w:val="4"/>
            <w:shd w:val="clear" w:color="auto" w:fill="F2F2F2"/>
            <w:vAlign w:val="center"/>
          </w:tcPr>
          <w:p w:rsidR="00A30D3B" w:rsidRPr="00BA336F" w:rsidRDefault="00A30D3B" w:rsidP="00900AEA">
            <w:pPr>
              <w:jc w:val="center"/>
              <w:rPr>
                <w:color w:val="000000"/>
              </w:rPr>
            </w:pPr>
            <w:r w:rsidRPr="00BA336F">
              <w:rPr>
                <w:color w:val="000000"/>
              </w:rPr>
              <w:t>WIEDZA</w:t>
            </w:r>
          </w:p>
        </w:tc>
      </w:tr>
      <w:tr w:rsidR="00A30D3B" w:rsidRPr="00B86DC9" w:rsidTr="00900AEA">
        <w:trPr>
          <w:trHeight w:val="283"/>
          <w:jc w:val="center"/>
        </w:trPr>
        <w:tc>
          <w:tcPr>
            <w:tcW w:w="1090" w:type="dxa"/>
          </w:tcPr>
          <w:p w:rsidR="00A30D3B" w:rsidRPr="00DA1812" w:rsidRDefault="00A30D3B" w:rsidP="00900AEA">
            <w:r w:rsidRPr="00DA1812">
              <w:t>W1</w:t>
            </w:r>
          </w:p>
        </w:tc>
        <w:tc>
          <w:tcPr>
            <w:tcW w:w="5386" w:type="dxa"/>
          </w:tcPr>
          <w:p w:rsidR="00A30D3B" w:rsidRPr="00DA1812" w:rsidRDefault="00A30D3B" w:rsidP="00900AEA">
            <w:pPr>
              <w:jc w:val="both"/>
            </w:pPr>
            <w:r w:rsidRPr="00005391">
              <w:rPr>
                <w:iCs/>
              </w:rPr>
              <w:t xml:space="preserve">ma uporządkowaną i podbudowaną teoretycznie wiedzę w zakresie organizacji produkcji budowlanej, niezbędną do zrozumienia trendów rozwojowych w organizacji procesów realizowanych na placu budowy oraz zapleczu budowlanym, obejmującą metody organizacyjne w planowania przedsięwzięć budowlanych, przebiegu robót budowlanych z uwzględnieniem zapewnienia jakości oraz </w:t>
            </w:r>
            <w:r w:rsidRPr="00005391">
              <w:rPr>
                <w:iCs/>
              </w:rPr>
              <w:lastRenderedPageBreak/>
              <w:t>bezpieczeństwa i ochrony zdrowia na budowie, procesów produkcyjnych w wytwórniach materiałów, półfabrykatów i prefabrykatów, a także organizowania procesów logistycznych</w:t>
            </w:r>
          </w:p>
        </w:tc>
        <w:tc>
          <w:tcPr>
            <w:tcW w:w="1585" w:type="dxa"/>
          </w:tcPr>
          <w:p w:rsidR="00A30D3B" w:rsidRPr="00D57948" w:rsidRDefault="00A30D3B" w:rsidP="00900AEA">
            <w:r w:rsidRPr="00D57948">
              <w:lastRenderedPageBreak/>
              <w:t>K_W19</w:t>
            </w:r>
          </w:p>
        </w:tc>
        <w:tc>
          <w:tcPr>
            <w:tcW w:w="1596" w:type="dxa"/>
          </w:tcPr>
          <w:p w:rsidR="00A30D3B" w:rsidRPr="00C156CE" w:rsidRDefault="00A30D3B" w:rsidP="00900AEA">
            <w:pPr>
              <w:ind w:right="-1"/>
              <w:rPr>
                <w:color w:val="000000"/>
              </w:rPr>
            </w:pPr>
            <w:r w:rsidRPr="00005391">
              <w:rPr>
                <w:color w:val="000000"/>
              </w:rPr>
              <w:t>P6S_WG</w:t>
            </w:r>
          </w:p>
        </w:tc>
      </w:tr>
      <w:tr w:rsidR="00A30D3B" w:rsidRPr="00B86DC9" w:rsidTr="00900AEA">
        <w:trPr>
          <w:trHeight w:val="283"/>
          <w:jc w:val="center"/>
        </w:trPr>
        <w:tc>
          <w:tcPr>
            <w:tcW w:w="1090" w:type="dxa"/>
          </w:tcPr>
          <w:p w:rsidR="00A30D3B" w:rsidRPr="00DA1812" w:rsidRDefault="00A30D3B" w:rsidP="00900AEA">
            <w:r w:rsidRPr="00DA1812">
              <w:lastRenderedPageBreak/>
              <w:t>W2</w:t>
            </w:r>
          </w:p>
        </w:tc>
        <w:tc>
          <w:tcPr>
            <w:tcW w:w="5386" w:type="dxa"/>
          </w:tcPr>
          <w:p w:rsidR="00A30D3B" w:rsidRPr="00DA1812" w:rsidRDefault="00A30D3B" w:rsidP="00900AEA">
            <w:pPr>
              <w:jc w:val="both"/>
            </w:pPr>
            <w:r w:rsidRPr="00005391">
              <w:t>ma uporządkowaną i podbudowaną teoretycznie wiedzę w zakresie społecznych, ekonomicznych, prawnych i administracyjnych uwarunkowań podejmowania i realizacji przedsięwzięć budowlanych, niezbędną do zrozumienia procesu inwestycyjnego budownictwie na różnych jego etapach, zarządzania przebiegiem procesu inwestycyjnego (w tym formułowania i negocjacji kontraktów budowlanych), form przedsiębiorczości</w:t>
            </w:r>
          </w:p>
        </w:tc>
        <w:tc>
          <w:tcPr>
            <w:tcW w:w="1585" w:type="dxa"/>
          </w:tcPr>
          <w:p w:rsidR="00A30D3B" w:rsidRDefault="00A30D3B" w:rsidP="00900AEA">
            <w:r w:rsidRPr="00D57948">
              <w:t>K_W21</w:t>
            </w:r>
          </w:p>
        </w:tc>
        <w:tc>
          <w:tcPr>
            <w:tcW w:w="1596" w:type="dxa"/>
          </w:tcPr>
          <w:p w:rsidR="00A30D3B" w:rsidRPr="00C156CE" w:rsidRDefault="00A30D3B" w:rsidP="00900AEA">
            <w:pPr>
              <w:ind w:right="-1"/>
              <w:rPr>
                <w:color w:val="000000"/>
              </w:rPr>
            </w:pPr>
            <w:r w:rsidRPr="00C156CE">
              <w:rPr>
                <w:color w:val="000000"/>
              </w:rPr>
              <w:t>P6S_WG, P6S_WK</w:t>
            </w:r>
          </w:p>
        </w:tc>
      </w:tr>
      <w:tr w:rsidR="00A30D3B" w:rsidRPr="00B86DC9" w:rsidTr="00900AEA">
        <w:trPr>
          <w:trHeight w:val="283"/>
          <w:jc w:val="center"/>
        </w:trPr>
        <w:tc>
          <w:tcPr>
            <w:tcW w:w="9657" w:type="dxa"/>
            <w:gridSpan w:val="4"/>
            <w:shd w:val="clear" w:color="auto" w:fill="F2F2F2"/>
          </w:tcPr>
          <w:p w:rsidR="00A30D3B" w:rsidRPr="00B86DC9" w:rsidRDefault="00A30D3B" w:rsidP="00900AEA">
            <w:pPr>
              <w:jc w:val="center"/>
            </w:pPr>
            <w:r w:rsidRPr="00B86DC9">
              <w:t>UMIEJĘTNOŚCI</w:t>
            </w:r>
          </w:p>
        </w:tc>
      </w:tr>
      <w:tr w:rsidR="00A30D3B" w:rsidRPr="00B86DC9" w:rsidTr="00900AEA">
        <w:trPr>
          <w:trHeight w:val="283"/>
          <w:jc w:val="center"/>
        </w:trPr>
        <w:tc>
          <w:tcPr>
            <w:tcW w:w="1090" w:type="dxa"/>
          </w:tcPr>
          <w:p w:rsidR="00A30D3B" w:rsidRPr="00DA1812" w:rsidRDefault="00A30D3B" w:rsidP="00900AEA">
            <w:r w:rsidRPr="00DA1812">
              <w:t>U1</w:t>
            </w:r>
          </w:p>
        </w:tc>
        <w:tc>
          <w:tcPr>
            <w:tcW w:w="5386" w:type="dxa"/>
          </w:tcPr>
          <w:p w:rsidR="00A30D3B" w:rsidRPr="00DA1812" w:rsidRDefault="00A30D3B" w:rsidP="00900AEA">
            <w:pPr>
              <w:jc w:val="both"/>
            </w:pPr>
            <w:r w:rsidRPr="00005391">
              <w:rPr>
                <w:iCs/>
              </w:rPr>
              <w:t>potrafi planować, analizować i monitorować koszty realizacji procesów budowlanych, szacować efektywność przedsięwzięć budowlanych, interpretować wyniki rachunku efektywności wariantów inwestycyjnych</w:t>
            </w:r>
          </w:p>
        </w:tc>
        <w:tc>
          <w:tcPr>
            <w:tcW w:w="1585" w:type="dxa"/>
          </w:tcPr>
          <w:p w:rsidR="00A30D3B" w:rsidRPr="00280198" w:rsidRDefault="00A30D3B" w:rsidP="00900AEA">
            <w:r w:rsidRPr="00280198">
              <w:t>K_U26</w:t>
            </w:r>
          </w:p>
        </w:tc>
        <w:tc>
          <w:tcPr>
            <w:tcW w:w="1596" w:type="dxa"/>
          </w:tcPr>
          <w:p w:rsidR="00A30D3B" w:rsidRPr="00C156CE" w:rsidRDefault="00A30D3B" w:rsidP="00900AEA">
            <w:pPr>
              <w:ind w:right="-1"/>
              <w:rPr>
                <w:color w:val="000000"/>
              </w:rPr>
            </w:pPr>
            <w:r w:rsidRPr="00005391">
              <w:rPr>
                <w:color w:val="000000"/>
              </w:rPr>
              <w:t>P6S_UW</w:t>
            </w:r>
          </w:p>
        </w:tc>
      </w:tr>
      <w:tr w:rsidR="00A30D3B" w:rsidRPr="00B86DC9" w:rsidTr="00900AEA">
        <w:trPr>
          <w:trHeight w:val="283"/>
          <w:jc w:val="center"/>
        </w:trPr>
        <w:tc>
          <w:tcPr>
            <w:tcW w:w="1090" w:type="dxa"/>
          </w:tcPr>
          <w:p w:rsidR="00A30D3B" w:rsidRPr="00DA1812" w:rsidRDefault="00A30D3B" w:rsidP="00900AEA">
            <w:r>
              <w:t>U2</w:t>
            </w:r>
          </w:p>
        </w:tc>
        <w:tc>
          <w:tcPr>
            <w:tcW w:w="5386" w:type="dxa"/>
          </w:tcPr>
          <w:p w:rsidR="00A30D3B" w:rsidRPr="00886D1E" w:rsidRDefault="00A30D3B" w:rsidP="00900AEA">
            <w:pPr>
              <w:jc w:val="both"/>
              <w:rPr>
                <w:iCs/>
              </w:rPr>
            </w:pPr>
            <w:r w:rsidRPr="00005391">
              <w:rPr>
                <w:iCs/>
              </w:rPr>
              <w:t>zna podstawy prawne procesu inwestycyjnego i użytkowania obiektów budowlanych. potrafi identyfikować zagrożenia i dokonywać oceny ryzyka zawodowego</w:t>
            </w:r>
          </w:p>
        </w:tc>
        <w:tc>
          <w:tcPr>
            <w:tcW w:w="1585" w:type="dxa"/>
          </w:tcPr>
          <w:p w:rsidR="00A30D3B" w:rsidRDefault="00A30D3B" w:rsidP="00900AEA">
            <w:r w:rsidRPr="00280198">
              <w:t>K_U27</w:t>
            </w:r>
          </w:p>
        </w:tc>
        <w:tc>
          <w:tcPr>
            <w:tcW w:w="1596" w:type="dxa"/>
          </w:tcPr>
          <w:p w:rsidR="00A30D3B" w:rsidRPr="00C156CE" w:rsidRDefault="00A30D3B" w:rsidP="00900AEA">
            <w:pPr>
              <w:ind w:right="-1"/>
              <w:rPr>
                <w:color w:val="000000"/>
              </w:rPr>
            </w:pPr>
            <w:r w:rsidRPr="00C156CE">
              <w:rPr>
                <w:color w:val="000000"/>
              </w:rPr>
              <w:t>P6S_UW</w:t>
            </w:r>
          </w:p>
        </w:tc>
      </w:tr>
      <w:tr w:rsidR="00A30D3B" w:rsidRPr="00B86DC9" w:rsidTr="00900AEA">
        <w:trPr>
          <w:trHeight w:val="283"/>
          <w:jc w:val="center"/>
        </w:trPr>
        <w:tc>
          <w:tcPr>
            <w:tcW w:w="9657" w:type="dxa"/>
            <w:gridSpan w:val="4"/>
            <w:shd w:val="clear" w:color="auto" w:fill="F2F2F2"/>
          </w:tcPr>
          <w:p w:rsidR="00A30D3B" w:rsidRPr="00B86DC9" w:rsidRDefault="00A30D3B" w:rsidP="00900AEA">
            <w:pPr>
              <w:jc w:val="center"/>
            </w:pPr>
            <w:r w:rsidRPr="00B86DC9">
              <w:t>KOMPETENCJE SPOŁECZNE</w:t>
            </w:r>
          </w:p>
        </w:tc>
      </w:tr>
      <w:tr w:rsidR="00A30D3B" w:rsidRPr="00B86DC9" w:rsidTr="00900AEA">
        <w:trPr>
          <w:trHeight w:val="283"/>
          <w:jc w:val="center"/>
        </w:trPr>
        <w:tc>
          <w:tcPr>
            <w:tcW w:w="1090" w:type="dxa"/>
          </w:tcPr>
          <w:p w:rsidR="00A30D3B" w:rsidRPr="00B86DC9" w:rsidRDefault="00A30D3B" w:rsidP="00900AEA">
            <w:pPr>
              <w:jc w:val="both"/>
            </w:pPr>
            <w:r w:rsidRPr="00B86DC9">
              <w:t>K1</w:t>
            </w:r>
          </w:p>
        </w:tc>
        <w:tc>
          <w:tcPr>
            <w:tcW w:w="5386" w:type="dxa"/>
          </w:tcPr>
          <w:p w:rsidR="00A30D3B" w:rsidRPr="00DA1812" w:rsidRDefault="00A30D3B" w:rsidP="00900AEA">
            <w:pPr>
              <w:jc w:val="both"/>
            </w:pPr>
            <w:r w:rsidRPr="00005391">
              <w:t>ma świadomość ważności i rozumie pozatechniczne aspekty i skutki działalności inżyniera budownictwa, w tym jej wpływ na środowisko i związaną z tym odpowiedzialność za podejmowane decyzje</w:t>
            </w:r>
          </w:p>
        </w:tc>
        <w:tc>
          <w:tcPr>
            <w:tcW w:w="1585" w:type="dxa"/>
          </w:tcPr>
          <w:p w:rsidR="00A30D3B" w:rsidRPr="00EA3B8D" w:rsidRDefault="00A30D3B" w:rsidP="00900AEA">
            <w:pPr>
              <w:jc w:val="both"/>
            </w:pPr>
            <w:r w:rsidRPr="00EA3B8D">
              <w:t>K_K02</w:t>
            </w:r>
          </w:p>
        </w:tc>
        <w:tc>
          <w:tcPr>
            <w:tcW w:w="1596" w:type="dxa"/>
          </w:tcPr>
          <w:p w:rsidR="00A30D3B" w:rsidRPr="00C156CE" w:rsidRDefault="00A30D3B" w:rsidP="00900AEA">
            <w:pPr>
              <w:ind w:right="-1"/>
              <w:rPr>
                <w:color w:val="000000"/>
              </w:rPr>
            </w:pPr>
            <w:r w:rsidRPr="00C156CE">
              <w:rPr>
                <w:color w:val="000000"/>
              </w:rPr>
              <w:t>P6S_KO, P6S_KR</w:t>
            </w:r>
          </w:p>
        </w:tc>
      </w:tr>
      <w:tr w:rsidR="00A30D3B" w:rsidRPr="00B86DC9" w:rsidTr="00900AEA">
        <w:trPr>
          <w:trHeight w:val="283"/>
          <w:jc w:val="center"/>
        </w:trPr>
        <w:tc>
          <w:tcPr>
            <w:tcW w:w="1090" w:type="dxa"/>
          </w:tcPr>
          <w:p w:rsidR="00A30D3B" w:rsidRPr="00B86DC9" w:rsidRDefault="00A30D3B" w:rsidP="00900AEA">
            <w:pPr>
              <w:jc w:val="both"/>
            </w:pPr>
            <w:r>
              <w:t>K2</w:t>
            </w:r>
          </w:p>
        </w:tc>
        <w:tc>
          <w:tcPr>
            <w:tcW w:w="5386" w:type="dxa"/>
          </w:tcPr>
          <w:p w:rsidR="00A30D3B" w:rsidRPr="00BF4236" w:rsidRDefault="00A30D3B" w:rsidP="00900AEA">
            <w:pPr>
              <w:jc w:val="both"/>
            </w:pPr>
            <w:r w:rsidRPr="00005391">
              <w:t>ma świadomość odpowiedzialności za pracę własną oraz gotowość podporządkowania się zasadom pracy w zespole i ponoszenia odpowiedzialności za wspólnie realizowane zadania</w:t>
            </w:r>
          </w:p>
        </w:tc>
        <w:tc>
          <w:tcPr>
            <w:tcW w:w="1585" w:type="dxa"/>
          </w:tcPr>
          <w:p w:rsidR="00A30D3B" w:rsidRPr="00EA3B8D" w:rsidRDefault="00A30D3B" w:rsidP="00900AEA">
            <w:pPr>
              <w:jc w:val="both"/>
            </w:pPr>
            <w:r w:rsidRPr="00EA3B8D">
              <w:t>K_K05</w:t>
            </w:r>
          </w:p>
        </w:tc>
        <w:tc>
          <w:tcPr>
            <w:tcW w:w="1596" w:type="dxa"/>
          </w:tcPr>
          <w:p w:rsidR="00A30D3B" w:rsidRPr="00C156CE" w:rsidRDefault="00A30D3B" w:rsidP="00900AEA">
            <w:pPr>
              <w:ind w:right="-1"/>
              <w:rPr>
                <w:color w:val="000000"/>
              </w:rPr>
            </w:pPr>
            <w:r w:rsidRPr="00C156CE">
              <w:rPr>
                <w:color w:val="000000"/>
              </w:rPr>
              <w:t>P6S_KK, P6S_KO, P6S_KR</w:t>
            </w:r>
          </w:p>
        </w:tc>
      </w:tr>
    </w:tbl>
    <w:p w:rsidR="00A30D3B" w:rsidRPr="00B86DC9" w:rsidRDefault="00A30D3B" w:rsidP="009A1EEC">
      <w:pPr>
        <w:numPr>
          <w:ilvl w:val="0"/>
          <w:numId w:val="93"/>
        </w:numPr>
        <w:tabs>
          <w:tab w:val="clear" w:pos="1440"/>
          <w:tab w:val="left" w:pos="284"/>
        </w:tabs>
        <w:spacing w:before="120" w:after="120" w:line="240" w:lineRule="auto"/>
        <w:ind w:left="284" w:hanging="284"/>
        <w:rPr>
          <w:b/>
        </w:rPr>
      </w:pPr>
      <w:r>
        <w:rPr>
          <w:b/>
        </w:rPr>
        <w:t xml:space="preserve">METODY </w:t>
      </w:r>
      <w:r w:rsidRPr="00B86DC9">
        <w:rPr>
          <w:b/>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A30D3B" w:rsidRPr="00B86DC9" w:rsidTr="00900AEA">
        <w:trPr>
          <w:jc w:val="center"/>
        </w:trPr>
        <w:tc>
          <w:tcPr>
            <w:tcW w:w="9638" w:type="dxa"/>
          </w:tcPr>
          <w:p w:rsidR="00A30D3B" w:rsidRPr="00B86DC9" w:rsidRDefault="00A30D3B" w:rsidP="005A0081">
            <w:pPr>
              <w:spacing w:after="0"/>
              <w:jc w:val="both"/>
            </w:pPr>
            <w:r w:rsidRPr="00DA1812">
              <w:t>wykład multimedialny</w:t>
            </w:r>
          </w:p>
        </w:tc>
      </w:tr>
    </w:tbl>
    <w:p w:rsidR="00A30D3B" w:rsidRPr="00B86DC9" w:rsidRDefault="00A30D3B" w:rsidP="009A1EEC">
      <w:pPr>
        <w:numPr>
          <w:ilvl w:val="0"/>
          <w:numId w:val="93"/>
        </w:numPr>
        <w:tabs>
          <w:tab w:val="clear" w:pos="1440"/>
          <w:tab w:val="left" w:pos="284"/>
        </w:tabs>
        <w:spacing w:before="120" w:after="120" w:line="240" w:lineRule="auto"/>
        <w:ind w:left="284" w:hanging="284"/>
        <w:rPr>
          <w:b/>
          <w:color w:val="000000"/>
        </w:rPr>
      </w:pPr>
      <w:r w:rsidRPr="00B86DC9">
        <w:rPr>
          <w:b/>
          <w:color w:val="000000"/>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A30D3B" w:rsidRPr="00B86DC9" w:rsidTr="00900AEA">
        <w:trPr>
          <w:jc w:val="center"/>
        </w:trPr>
        <w:tc>
          <w:tcPr>
            <w:tcW w:w="9638" w:type="dxa"/>
          </w:tcPr>
          <w:p w:rsidR="00A30D3B" w:rsidRPr="00B86DC9" w:rsidRDefault="00A30D3B" w:rsidP="00900AEA">
            <w:pPr>
              <w:pStyle w:val="Akapitzlist1"/>
              <w:ind w:left="34"/>
              <w:jc w:val="both"/>
              <w:rPr>
                <w:b/>
                <w:sz w:val="22"/>
                <w:szCs w:val="22"/>
              </w:rPr>
            </w:pPr>
            <w:r w:rsidRPr="00BF4236">
              <w:rPr>
                <w:sz w:val="22"/>
                <w:szCs w:val="22"/>
              </w:rPr>
              <w:t>zaliczenie  pisemne</w:t>
            </w:r>
          </w:p>
        </w:tc>
      </w:tr>
    </w:tbl>
    <w:p w:rsidR="00A30D3B" w:rsidRPr="00B86DC9" w:rsidRDefault="00A30D3B" w:rsidP="009A1EEC">
      <w:pPr>
        <w:numPr>
          <w:ilvl w:val="0"/>
          <w:numId w:val="93"/>
        </w:numPr>
        <w:tabs>
          <w:tab w:val="clear" w:pos="1440"/>
          <w:tab w:val="left" w:pos="284"/>
        </w:tabs>
        <w:spacing w:before="120" w:after="120" w:line="240" w:lineRule="auto"/>
        <w:ind w:left="284" w:hanging="284"/>
        <w:rPr>
          <w:color w:val="000000"/>
        </w:rPr>
      </w:pPr>
      <w:r w:rsidRPr="00B86DC9">
        <w:rPr>
          <w:b/>
          <w:iCs/>
          <w:color w:val="000000"/>
        </w:rPr>
        <w:t xml:space="preserve">TREŚCI </w:t>
      </w:r>
      <w:r>
        <w:rPr>
          <w:b/>
          <w:iCs/>
          <w:color w:val="000000"/>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A30D3B" w:rsidRPr="00B86DC9" w:rsidTr="00900AEA">
        <w:trPr>
          <w:jc w:val="center"/>
        </w:trPr>
        <w:tc>
          <w:tcPr>
            <w:tcW w:w="2214" w:type="dxa"/>
            <w:shd w:val="clear" w:color="auto" w:fill="F2F2F2"/>
          </w:tcPr>
          <w:p w:rsidR="00A30D3B" w:rsidRPr="00B86DC9" w:rsidRDefault="00A30D3B" w:rsidP="00900AE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rPr>
              <w:t>Wykład</w:t>
            </w:r>
          </w:p>
        </w:tc>
        <w:tc>
          <w:tcPr>
            <w:tcW w:w="7424" w:type="dxa"/>
          </w:tcPr>
          <w:p w:rsidR="00A30D3B" w:rsidRPr="00EA3B8D" w:rsidRDefault="00A30D3B" w:rsidP="00900AEA">
            <w:pPr>
              <w:jc w:val="both"/>
              <w:rPr>
                <w:color w:val="000000"/>
              </w:rPr>
            </w:pPr>
            <w:r w:rsidRPr="00EA3B8D">
              <w:t xml:space="preserve">Podstawowe pojęcia z zakresu organizacji i zarządzania. Przegląd nauk </w:t>
            </w:r>
            <w:proofErr w:type="spellStart"/>
            <w:r w:rsidRPr="00EA3B8D">
              <w:t>ergologicznych</w:t>
            </w:r>
            <w:proofErr w:type="spellEnd"/>
            <w:r w:rsidRPr="00EA3B8D">
              <w:t>. Twórcy naukowej organizacji pracy. Podstawowe zasady organizacji pracy. Metody i techniki organizatorskie w zarządzaniu przedsiębiorstwem. Zarządzanie przez projekty. Zarządzanie ryzykiem w przedsiębiorstwie budowlanym.</w:t>
            </w:r>
          </w:p>
        </w:tc>
      </w:tr>
    </w:tbl>
    <w:p w:rsidR="00A30D3B" w:rsidRPr="00417E11" w:rsidRDefault="00A30D3B" w:rsidP="009A1EEC">
      <w:pPr>
        <w:numPr>
          <w:ilvl w:val="0"/>
          <w:numId w:val="93"/>
        </w:numPr>
        <w:tabs>
          <w:tab w:val="clear" w:pos="1440"/>
          <w:tab w:val="left" w:pos="284"/>
        </w:tabs>
        <w:spacing w:before="120" w:after="120" w:line="240" w:lineRule="auto"/>
        <w:ind w:left="284" w:hanging="284"/>
        <w:rPr>
          <w:b/>
          <w:color w:val="000000"/>
        </w:rPr>
      </w:pPr>
      <w:r w:rsidRPr="00B86DC9">
        <w:rPr>
          <w:b/>
          <w:color w:val="000000"/>
        </w:rPr>
        <w:t>METODY</w:t>
      </w:r>
      <w:r>
        <w:rPr>
          <w:b/>
          <w:color w:val="000000"/>
        </w:rPr>
        <w:t xml:space="preserve"> (SPOSOBY)</w:t>
      </w:r>
      <w:r w:rsidRPr="00B86DC9">
        <w:rPr>
          <w:b/>
          <w:color w:val="000000"/>
        </w:rPr>
        <w:t xml:space="preserve"> WERYFIKACJI</w:t>
      </w:r>
      <w:r>
        <w:rPr>
          <w:b/>
          <w:color w:val="000000"/>
        </w:rPr>
        <w:t xml:space="preserve"> I OCENY</w:t>
      </w:r>
      <w:r w:rsidRPr="00B86DC9">
        <w:rPr>
          <w:b/>
          <w:color w:val="000000"/>
        </w:rPr>
        <w:t xml:space="preserve"> EFEKTÓW </w:t>
      </w:r>
      <w:r>
        <w:rPr>
          <w:b/>
          <w:color w:val="000000"/>
        </w:rPr>
        <w:t>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A30D3B" w:rsidRPr="00B86DC9" w:rsidTr="00900AEA">
        <w:trPr>
          <w:jc w:val="center"/>
        </w:trPr>
        <w:tc>
          <w:tcPr>
            <w:tcW w:w="1347" w:type="dxa"/>
            <w:vMerge w:val="restart"/>
            <w:shd w:val="clear" w:color="auto" w:fill="F2F2F2"/>
            <w:vAlign w:val="center"/>
          </w:tcPr>
          <w:p w:rsidR="00A30D3B" w:rsidRPr="002851F8" w:rsidRDefault="00A30D3B" w:rsidP="00900AEA">
            <w:pPr>
              <w:jc w:val="center"/>
              <w:rPr>
                <w:color w:val="000000"/>
              </w:rPr>
            </w:pPr>
            <w:r w:rsidRPr="002851F8">
              <w:rPr>
                <w:color w:val="000000"/>
              </w:rPr>
              <w:lastRenderedPageBreak/>
              <w:t xml:space="preserve">Efekt </w:t>
            </w:r>
            <w:r>
              <w:rPr>
                <w:color w:val="000000"/>
              </w:rPr>
              <w:t>uczenia się</w:t>
            </w:r>
          </w:p>
        </w:tc>
        <w:tc>
          <w:tcPr>
            <w:tcW w:w="8292" w:type="dxa"/>
            <w:gridSpan w:val="6"/>
            <w:shd w:val="clear" w:color="auto" w:fill="F2F2F2"/>
            <w:vAlign w:val="center"/>
          </w:tcPr>
          <w:p w:rsidR="00A30D3B" w:rsidRPr="002851F8" w:rsidRDefault="00A30D3B" w:rsidP="00900AEA">
            <w:pPr>
              <w:jc w:val="center"/>
              <w:rPr>
                <w:color w:val="000000"/>
              </w:rPr>
            </w:pPr>
            <w:r w:rsidRPr="002851F8">
              <w:rPr>
                <w:color w:val="000000"/>
              </w:rPr>
              <w:t>Forma oceny</w:t>
            </w:r>
          </w:p>
        </w:tc>
      </w:tr>
      <w:tr w:rsidR="00A30D3B" w:rsidRPr="00B86DC9" w:rsidTr="00900AEA">
        <w:trPr>
          <w:jc w:val="center"/>
        </w:trPr>
        <w:tc>
          <w:tcPr>
            <w:tcW w:w="1347" w:type="dxa"/>
            <w:vMerge/>
            <w:shd w:val="clear" w:color="auto" w:fill="F2F2F2"/>
            <w:vAlign w:val="center"/>
          </w:tcPr>
          <w:p w:rsidR="00A30D3B" w:rsidRPr="002851F8" w:rsidRDefault="00A30D3B" w:rsidP="00900AEA">
            <w:pPr>
              <w:jc w:val="center"/>
              <w:rPr>
                <w:b/>
                <w:color w:val="000000"/>
              </w:rPr>
            </w:pPr>
          </w:p>
        </w:tc>
        <w:tc>
          <w:tcPr>
            <w:tcW w:w="1360" w:type="dxa"/>
            <w:shd w:val="clear" w:color="auto" w:fill="F2F2F2"/>
            <w:vAlign w:val="center"/>
          </w:tcPr>
          <w:p w:rsidR="00A30D3B" w:rsidRPr="002851F8" w:rsidRDefault="00A30D3B" w:rsidP="00900AEA">
            <w:pPr>
              <w:jc w:val="center"/>
              <w:rPr>
                <w:color w:val="000000"/>
              </w:rPr>
            </w:pPr>
            <w:r w:rsidRPr="002851F8">
              <w:rPr>
                <w:color w:val="000000"/>
              </w:rPr>
              <w:t>Egzamin ustny</w:t>
            </w:r>
          </w:p>
        </w:tc>
        <w:tc>
          <w:tcPr>
            <w:tcW w:w="1360" w:type="dxa"/>
            <w:shd w:val="clear" w:color="auto" w:fill="F2F2F2"/>
            <w:vAlign w:val="center"/>
          </w:tcPr>
          <w:p w:rsidR="00A30D3B" w:rsidRPr="002851F8" w:rsidRDefault="00A30D3B" w:rsidP="00900AEA">
            <w:pPr>
              <w:jc w:val="center"/>
              <w:rPr>
                <w:color w:val="000000"/>
              </w:rPr>
            </w:pPr>
            <w:r w:rsidRPr="002851F8">
              <w:rPr>
                <w:color w:val="000000"/>
              </w:rPr>
              <w:t>Egzamin pisemny</w:t>
            </w:r>
          </w:p>
        </w:tc>
        <w:tc>
          <w:tcPr>
            <w:tcW w:w="1394" w:type="dxa"/>
            <w:shd w:val="clear" w:color="auto" w:fill="F2F2F2"/>
            <w:vAlign w:val="center"/>
          </w:tcPr>
          <w:p w:rsidR="00A30D3B" w:rsidRPr="002851F8" w:rsidRDefault="00A30D3B" w:rsidP="00900AEA">
            <w:pPr>
              <w:jc w:val="center"/>
              <w:rPr>
                <w:color w:val="000000"/>
              </w:rPr>
            </w:pPr>
            <w:r w:rsidRPr="002851F8">
              <w:rPr>
                <w:color w:val="000000"/>
              </w:rPr>
              <w:t>Kolokwium</w:t>
            </w:r>
          </w:p>
        </w:tc>
        <w:tc>
          <w:tcPr>
            <w:tcW w:w="1342" w:type="dxa"/>
            <w:shd w:val="clear" w:color="auto" w:fill="F2F2F2"/>
            <w:vAlign w:val="center"/>
          </w:tcPr>
          <w:p w:rsidR="00A30D3B" w:rsidRPr="002851F8" w:rsidRDefault="00A30D3B" w:rsidP="00900AEA">
            <w:pPr>
              <w:jc w:val="center"/>
              <w:rPr>
                <w:color w:val="000000"/>
              </w:rPr>
            </w:pPr>
            <w:r w:rsidRPr="002851F8">
              <w:rPr>
                <w:color w:val="000000"/>
              </w:rPr>
              <w:t>Projekt</w:t>
            </w:r>
          </w:p>
        </w:tc>
        <w:tc>
          <w:tcPr>
            <w:tcW w:w="1463" w:type="dxa"/>
            <w:shd w:val="clear" w:color="auto" w:fill="F2F2F2"/>
            <w:vAlign w:val="center"/>
          </w:tcPr>
          <w:p w:rsidR="00A30D3B" w:rsidRPr="002851F8" w:rsidRDefault="00A30D3B" w:rsidP="00900AEA">
            <w:pPr>
              <w:jc w:val="center"/>
              <w:rPr>
                <w:color w:val="000000"/>
              </w:rPr>
            </w:pPr>
            <w:r w:rsidRPr="002851F8">
              <w:rPr>
                <w:color w:val="000000"/>
              </w:rPr>
              <w:t>Sprawozdanie</w:t>
            </w:r>
          </w:p>
        </w:tc>
        <w:tc>
          <w:tcPr>
            <w:tcW w:w="1373" w:type="dxa"/>
            <w:shd w:val="clear" w:color="auto" w:fill="F2F2F2"/>
            <w:vAlign w:val="center"/>
          </w:tcPr>
          <w:p w:rsidR="00A30D3B" w:rsidRPr="002851F8" w:rsidRDefault="00A30D3B" w:rsidP="00900AEA">
            <w:pPr>
              <w:jc w:val="center"/>
              <w:rPr>
                <w:color w:val="000000"/>
              </w:rPr>
            </w:pPr>
            <w:r w:rsidRPr="002851F8">
              <w:rPr>
                <w:color w:val="000000"/>
              </w:rPr>
              <w:t>…………</w:t>
            </w:r>
          </w:p>
        </w:tc>
      </w:tr>
      <w:tr w:rsidR="00A30D3B" w:rsidRPr="00B86DC9" w:rsidTr="00900AEA">
        <w:trPr>
          <w:trHeight w:val="283"/>
          <w:jc w:val="center"/>
        </w:trPr>
        <w:tc>
          <w:tcPr>
            <w:tcW w:w="1347" w:type="dxa"/>
          </w:tcPr>
          <w:p w:rsidR="00A30D3B" w:rsidRPr="001A4FCC" w:rsidRDefault="00A30D3B" w:rsidP="00900AEA">
            <w:pPr>
              <w:jc w:val="center"/>
            </w:pPr>
            <w:r w:rsidRPr="001A4FCC">
              <w:t>W1</w:t>
            </w:r>
          </w:p>
        </w:tc>
        <w:tc>
          <w:tcPr>
            <w:tcW w:w="1360" w:type="dxa"/>
          </w:tcPr>
          <w:p w:rsidR="00A30D3B" w:rsidRPr="001A4FCC" w:rsidRDefault="00A30D3B" w:rsidP="00900AEA">
            <w:pPr>
              <w:jc w:val="center"/>
            </w:pPr>
          </w:p>
        </w:tc>
        <w:tc>
          <w:tcPr>
            <w:tcW w:w="1360" w:type="dxa"/>
          </w:tcPr>
          <w:p w:rsidR="00A30D3B" w:rsidRPr="001A4FCC" w:rsidRDefault="00A30D3B" w:rsidP="00900AEA">
            <w:pPr>
              <w:jc w:val="center"/>
            </w:pPr>
          </w:p>
        </w:tc>
        <w:tc>
          <w:tcPr>
            <w:tcW w:w="1394" w:type="dxa"/>
          </w:tcPr>
          <w:p w:rsidR="00A30D3B" w:rsidRPr="001A4FCC" w:rsidRDefault="00A30D3B" w:rsidP="00900AEA">
            <w:pPr>
              <w:jc w:val="center"/>
            </w:pPr>
            <w:r w:rsidRPr="001A4FCC">
              <w:t>x</w:t>
            </w:r>
          </w:p>
        </w:tc>
        <w:tc>
          <w:tcPr>
            <w:tcW w:w="1342" w:type="dxa"/>
          </w:tcPr>
          <w:p w:rsidR="00A30D3B" w:rsidRPr="001A4FCC" w:rsidRDefault="00A30D3B" w:rsidP="00900AEA">
            <w:pPr>
              <w:jc w:val="center"/>
            </w:pPr>
          </w:p>
        </w:tc>
        <w:tc>
          <w:tcPr>
            <w:tcW w:w="1463" w:type="dxa"/>
          </w:tcPr>
          <w:p w:rsidR="00A30D3B" w:rsidRPr="001A4FCC" w:rsidRDefault="00A30D3B" w:rsidP="00900AEA">
            <w:pPr>
              <w:jc w:val="center"/>
            </w:pPr>
          </w:p>
        </w:tc>
        <w:tc>
          <w:tcPr>
            <w:tcW w:w="1373" w:type="dxa"/>
          </w:tcPr>
          <w:p w:rsidR="00A30D3B" w:rsidRPr="001A4FCC" w:rsidRDefault="00A30D3B" w:rsidP="00900AEA"/>
        </w:tc>
      </w:tr>
      <w:tr w:rsidR="00A30D3B" w:rsidRPr="00B86DC9" w:rsidTr="00900AEA">
        <w:trPr>
          <w:trHeight w:val="283"/>
          <w:jc w:val="center"/>
        </w:trPr>
        <w:tc>
          <w:tcPr>
            <w:tcW w:w="1347" w:type="dxa"/>
          </w:tcPr>
          <w:p w:rsidR="00A30D3B" w:rsidRPr="001A4FCC" w:rsidRDefault="00A30D3B" w:rsidP="00900AEA">
            <w:pPr>
              <w:jc w:val="center"/>
            </w:pPr>
            <w:r w:rsidRPr="001A4FCC">
              <w:t>W2</w:t>
            </w:r>
          </w:p>
        </w:tc>
        <w:tc>
          <w:tcPr>
            <w:tcW w:w="1360" w:type="dxa"/>
          </w:tcPr>
          <w:p w:rsidR="00A30D3B" w:rsidRPr="001A4FCC" w:rsidRDefault="00A30D3B" w:rsidP="00900AEA">
            <w:pPr>
              <w:jc w:val="center"/>
            </w:pPr>
          </w:p>
        </w:tc>
        <w:tc>
          <w:tcPr>
            <w:tcW w:w="1360" w:type="dxa"/>
          </w:tcPr>
          <w:p w:rsidR="00A30D3B" w:rsidRPr="001A4FCC" w:rsidRDefault="00A30D3B" w:rsidP="00900AEA">
            <w:pPr>
              <w:jc w:val="center"/>
            </w:pPr>
          </w:p>
        </w:tc>
        <w:tc>
          <w:tcPr>
            <w:tcW w:w="1394" w:type="dxa"/>
          </w:tcPr>
          <w:p w:rsidR="00A30D3B" w:rsidRPr="001A4FCC" w:rsidRDefault="00A30D3B" w:rsidP="00900AEA">
            <w:pPr>
              <w:jc w:val="center"/>
            </w:pPr>
            <w:r w:rsidRPr="001A4FCC">
              <w:t>x</w:t>
            </w:r>
          </w:p>
        </w:tc>
        <w:tc>
          <w:tcPr>
            <w:tcW w:w="1342" w:type="dxa"/>
          </w:tcPr>
          <w:p w:rsidR="00A30D3B" w:rsidRPr="001A4FCC" w:rsidRDefault="00A30D3B" w:rsidP="00900AEA">
            <w:pPr>
              <w:jc w:val="center"/>
            </w:pPr>
          </w:p>
        </w:tc>
        <w:tc>
          <w:tcPr>
            <w:tcW w:w="1463" w:type="dxa"/>
          </w:tcPr>
          <w:p w:rsidR="00A30D3B" w:rsidRPr="001A4FCC" w:rsidRDefault="00A30D3B" w:rsidP="00900AEA">
            <w:pPr>
              <w:jc w:val="center"/>
            </w:pPr>
          </w:p>
        </w:tc>
        <w:tc>
          <w:tcPr>
            <w:tcW w:w="1373" w:type="dxa"/>
          </w:tcPr>
          <w:p w:rsidR="00A30D3B" w:rsidRPr="001A4FCC" w:rsidRDefault="00A30D3B" w:rsidP="00900AEA"/>
        </w:tc>
      </w:tr>
      <w:tr w:rsidR="00A30D3B" w:rsidRPr="00B86DC9" w:rsidTr="00900AEA">
        <w:trPr>
          <w:trHeight w:val="283"/>
          <w:jc w:val="center"/>
        </w:trPr>
        <w:tc>
          <w:tcPr>
            <w:tcW w:w="1347" w:type="dxa"/>
          </w:tcPr>
          <w:p w:rsidR="00A30D3B" w:rsidRPr="001A4FCC" w:rsidRDefault="00A30D3B" w:rsidP="00900AEA">
            <w:pPr>
              <w:jc w:val="center"/>
            </w:pPr>
            <w:r w:rsidRPr="001A4FCC">
              <w:t>U1</w:t>
            </w:r>
          </w:p>
        </w:tc>
        <w:tc>
          <w:tcPr>
            <w:tcW w:w="1360" w:type="dxa"/>
          </w:tcPr>
          <w:p w:rsidR="00A30D3B" w:rsidRPr="001A4FCC" w:rsidRDefault="00A30D3B" w:rsidP="00900AEA">
            <w:pPr>
              <w:jc w:val="center"/>
            </w:pPr>
          </w:p>
        </w:tc>
        <w:tc>
          <w:tcPr>
            <w:tcW w:w="1360" w:type="dxa"/>
          </w:tcPr>
          <w:p w:rsidR="00A30D3B" w:rsidRPr="001A4FCC" w:rsidRDefault="00A30D3B" w:rsidP="00900AEA">
            <w:pPr>
              <w:jc w:val="center"/>
            </w:pPr>
          </w:p>
        </w:tc>
        <w:tc>
          <w:tcPr>
            <w:tcW w:w="1394" w:type="dxa"/>
          </w:tcPr>
          <w:p w:rsidR="00A30D3B" w:rsidRPr="001A4FCC" w:rsidRDefault="00A30D3B" w:rsidP="00900AEA">
            <w:pPr>
              <w:jc w:val="center"/>
            </w:pPr>
            <w:r w:rsidRPr="001A4FCC">
              <w:t>x</w:t>
            </w:r>
          </w:p>
        </w:tc>
        <w:tc>
          <w:tcPr>
            <w:tcW w:w="1342" w:type="dxa"/>
          </w:tcPr>
          <w:p w:rsidR="00A30D3B" w:rsidRPr="001A4FCC" w:rsidRDefault="00A30D3B" w:rsidP="00900AEA">
            <w:pPr>
              <w:jc w:val="center"/>
            </w:pPr>
          </w:p>
        </w:tc>
        <w:tc>
          <w:tcPr>
            <w:tcW w:w="1463" w:type="dxa"/>
          </w:tcPr>
          <w:p w:rsidR="00A30D3B" w:rsidRPr="001A4FCC" w:rsidRDefault="00A30D3B" w:rsidP="00900AEA">
            <w:pPr>
              <w:jc w:val="center"/>
            </w:pPr>
          </w:p>
        </w:tc>
        <w:tc>
          <w:tcPr>
            <w:tcW w:w="1373" w:type="dxa"/>
          </w:tcPr>
          <w:p w:rsidR="00A30D3B" w:rsidRPr="001A4FCC" w:rsidRDefault="00A30D3B" w:rsidP="00900AEA"/>
        </w:tc>
      </w:tr>
      <w:tr w:rsidR="00A30D3B" w:rsidRPr="00B86DC9" w:rsidTr="00900AEA">
        <w:trPr>
          <w:trHeight w:val="283"/>
          <w:jc w:val="center"/>
        </w:trPr>
        <w:tc>
          <w:tcPr>
            <w:tcW w:w="1347" w:type="dxa"/>
          </w:tcPr>
          <w:p w:rsidR="00A30D3B" w:rsidRPr="001A4FCC" w:rsidRDefault="00A30D3B" w:rsidP="00900AEA">
            <w:pPr>
              <w:jc w:val="center"/>
            </w:pPr>
            <w:r w:rsidRPr="001A4FCC">
              <w:t>U2</w:t>
            </w:r>
          </w:p>
        </w:tc>
        <w:tc>
          <w:tcPr>
            <w:tcW w:w="1360" w:type="dxa"/>
          </w:tcPr>
          <w:p w:rsidR="00A30D3B" w:rsidRPr="001A4FCC" w:rsidRDefault="00A30D3B" w:rsidP="00900AEA">
            <w:pPr>
              <w:jc w:val="center"/>
            </w:pPr>
          </w:p>
        </w:tc>
        <w:tc>
          <w:tcPr>
            <w:tcW w:w="1360" w:type="dxa"/>
          </w:tcPr>
          <w:p w:rsidR="00A30D3B" w:rsidRPr="001A4FCC" w:rsidRDefault="00A30D3B" w:rsidP="00900AEA">
            <w:pPr>
              <w:jc w:val="center"/>
            </w:pPr>
          </w:p>
        </w:tc>
        <w:tc>
          <w:tcPr>
            <w:tcW w:w="1394" w:type="dxa"/>
          </w:tcPr>
          <w:p w:rsidR="00A30D3B" w:rsidRPr="001A4FCC" w:rsidRDefault="00A30D3B" w:rsidP="00900AEA">
            <w:pPr>
              <w:jc w:val="center"/>
            </w:pPr>
            <w:r w:rsidRPr="001A4FCC">
              <w:t>x</w:t>
            </w:r>
          </w:p>
        </w:tc>
        <w:tc>
          <w:tcPr>
            <w:tcW w:w="1342" w:type="dxa"/>
          </w:tcPr>
          <w:p w:rsidR="00A30D3B" w:rsidRPr="001A4FCC" w:rsidRDefault="00A30D3B" w:rsidP="00900AEA">
            <w:pPr>
              <w:jc w:val="center"/>
            </w:pPr>
          </w:p>
        </w:tc>
        <w:tc>
          <w:tcPr>
            <w:tcW w:w="1463" w:type="dxa"/>
          </w:tcPr>
          <w:p w:rsidR="00A30D3B" w:rsidRPr="001A4FCC" w:rsidRDefault="00A30D3B" w:rsidP="00900AEA">
            <w:pPr>
              <w:jc w:val="center"/>
            </w:pPr>
          </w:p>
        </w:tc>
        <w:tc>
          <w:tcPr>
            <w:tcW w:w="1373" w:type="dxa"/>
          </w:tcPr>
          <w:p w:rsidR="00A30D3B" w:rsidRPr="001A4FCC" w:rsidRDefault="00A30D3B" w:rsidP="00900AEA"/>
        </w:tc>
      </w:tr>
      <w:tr w:rsidR="00A30D3B" w:rsidRPr="00B86DC9" w:rsidTr="00900AEA">
        <w:trPr>
          <w:trHeight w:val="283"/>
          <w:jc w:val="center"/>
        </w:trPr>
        <w:tc>
          <w:tcPr>
            <w:tcW w:w="1347" w:type="dxa"/>
          </w:tcPr>
          <w:p w:rsidR="00A30D3B" w:rsidRPr="001A4FCC" w:rsidRDefault="00A30D3B" w:rsidP="00900AEA">
            <w:pPr>
              <w:jc w:val="center"/>
            </w:pPr>
            <w:r>
              <w:t>K1</w:t>
            </w:r>
          </w:p>
        </w:tc>
        <w:tc>
          <w:tcPr>
            <w:tcW w:w="1360" w:type="dxa"/>
          </w:tcPr>
          <w:p w:rsidR="00A30D3B" w:rsidRPr="001A4FCC" w:rsidRDefault="00A30D3B" w:rsidP="00900AEA">
            <w:pPr>
              <w:jc w:val="center"/>
            </w:pPr>
          </w:p>
        </w:tc>
        <w:tc>
          <w:tcPr>
            <w:tcW w:w="1360" w:type="dxa"/>
          </w:tcPr>
          <w:p w:rsidR="00A30D3B" w:rsidRPr="001A4FCC" w:rsidRDefault="00A30D3B" w:rsidP="00900AEA">
            <w:pPr>
              <w:jc w:val="center"/>
            </w:pPr>
          </w:p>
        </w:tc>
        <w:tc>
          <w:tcPr>
            <w:tcW w:w="1394" w:type="dxa"/>
          </w:tcPr>
          <w:p w:rsidR="00A30D3B" w:rsidRPr="001A4FCC" w:rsidRDefault="00A30D3B" w:rsidP="00900AEA">
            <w:pPr>
              <w:jc w:val="center"/>
            </w:pPr>
            <w:r w:rsidRPr="001A4FCC">
              <w:t>x</w:t>
            </w:r>
          </w:p>
        </w:tc>
        <w:tc>
          <w:tcPr>
            <w:tcW w:w="1342" w:type="dxa"/>
          </w:tcPr>
          <w:p w:rsidR="00A30D3B" w:rsidRPr="001A4FCC" w:rsidRDefault="00A30D3B" w:rsidP="00900AEA">
            <w:pPr>
              <w:jc w:val="center"/>
            </w:pPr>
          </w:p>
        </w:tc>
        <w:tc>
          <w:tcPr>
            <w:tcW w:w="1463" w:type="dxa"/>
          </w:tcPr>
          <w:p w:rsidR="00A30D3B" w:rsidRPr="001A4FCC" w:rsidRDefault="00A30D3B" w:rsidP="00900AEA">
            <w:pPr>
              <w:jc w:val="center"/>
            </w:pPr>
          </w:p>
        </w:tc>
        <w:tc>
          <w:tcPr>
            <w:tcW w:w="1373" w:type="dxa"/>
          </w:tcPr>
          <w:p w:rsidR="00A30D3B" w:rsidRDefault="00A30D3B" w:rsidP="00900AEA"/>
        </w:tc>
      </w:tr>
      <w:tr w:rsidR="00A30D3B" w:rsidRPr="00B86DC9" w:rsidTr="00900AEA">
        <w:trPr>
          <w:trHeight w:val="283"/>
          <w:jc w:val="center"/>
        </w:trPr>
        <w:tc>
          <w:tcPr>
            <w:tcW w:w="1347" w:type="dxa"/>
          </w:tcPr>
          <w:p w:rsidR="00A30D3B" w:rsidRPr="001A4FCC" w:rsidRDefault="00A30D3B" w:rsidP="00900AEA">
            <w:pPr>
              <w:jc w:val="center"/>
            </w:pPr>
            <w:r w:rsidRPr="001A4FCC">
              <w:t>K</w:t>
            </w:r>
            <w:r>
              <w:t>2</w:t>
            </w:r>
          </w:p>
        </w:tc>
        <w:tc>
          <w:tcPr>
            <w:tcW w:w="1360" w:type="dxa"/>
          </w:tcPr>
          <w:p w:rsidR="00A30D3B" w:rsidRPr="001A4FCC" w:rsidRDefault="00A30D3B" w:rsidP="00900AEA">
            <w:pPr>
              <w:jc w:val="center"/>
            </w:pPr>
          </w:p>
        </w:tc>
        <w:tc>
          <w:tcPr>
            <w:tcW w:w="1360" w:type="dxa"/>
          </w:tcPr>
          <w:p w:rsidR="00A30D3B" w:rsidRPr="001A4FCC" w:rsidRDefault="00A30D3B" w:rsidP="00900AEA">
            <w:pPr>
              <w:jc w:val="center"/>
            </w:pPr>
          </w:p>
        </w:tc>
        <w:tc>
          <w:tcPr>
            <w:tcW w:w="1394" w:type="dxa"/>
          </w:tcPr>
          <w:p w:rsidR="00A30D3B" w:rsidRPr="001A4FCC" w:rsidRDefault="00A30D3B" w:rsidP="00900AEA">
            <w:pPr>
              <w:jc w:val="center"/>
            </w:pPr>
            <w:r w:rsidRPr="001A4FCC">
              <w:t>x</w:t>
            </w:r>
          </w:p>
        </w:tc>
        <w:tc>
          <w:tcPr>
            <w:tcW w:w="1342" w:type="dxa"/>
          </w:tcPr>
          <w:p w:rsidR="00A30D3B" w:rsidRPr="001A4FCC" w:rsidRDefault="00A30D3B" w:rsidP="00900AEA">
            <w:pPr>
              <w:jc w:val="center"/>
            </w:pPr>
          </w:p>
        </w:tc>
        <w:tc>
          <w:tcPr>
            <w:tcW w:w="1463" w:type="dxa"/>
          </w:tcPr>
          <w:p w:rsidR="00A30D3B" w:rsidRPr="001A4FCC" w:rsidRDefault="00A30D3B" w:rsidP="00900AEA">
            <w:pPr>
              <w:jc w:val="center"/>
            </w:pPr>
          </w:p>
        </w:tc>
        <w:tc>
          <w:tcPr>
            <w:tcW w:w="1373" w:type="dxa"/>
          </w:tcPr>
          <w:p w:rsidR="00A30D3B" w:rsidRDefault="00A30D3B" w:rsidP="00900AEA"/>
        </w:tc>
      </w:tr>
    </w:tbl>
    <w:p w:rsidR="00A30D3B" w:rsidRPr="00B86DC9" w:rsidRDefault="00A30D3B" w:rsidP="009A1EEC">
      <w:pPr>
        <w:numPr>
          <w:ilvl w:val="0"/>
          <w:numId w:val="93"/>
        </w:numPr>
        <w:tabs>
          <w:tab w:val="clear" w:pos="1440"/>
          <w:tab w:val="left" w:pos="284"/>
        </w:tabs>
        <w:spacing w:before="120" w:after="120" w:line="240" w:lineRule="auto"/>
        <w:ind w:left="284" w:hanging="284"/>
        <w:rPr>
          <w:b/>
          <w:iCs/>
          <w:color w:val="000000"/>
        </w:rPr>
      </w:pPr>
      <w:r w:rsidRPr="00B86DC9">
        <w:rPr>
          <w:b/>
          <w:iCs/>
          <w:color w:val="000000"/>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A30D3B" w:rsidRPr="00B86DC9" w:rsidTr="00900AEA">
        <w:trPr>
          <w:jc w:val="center"/>
        </w:trPr>
        <w:tc>
          <w:tcPr>
            <w:tcW w:w="1789" w:type="dxa"/>
            <w:shd w:val="clear" w:color="auto" w:fill="F2F2F2"/>
          </w:tcPr>
          <w:p w:rsidR="00A30D3B" w:rsidRPr="00B86DC9" w:rsidRDefault="00A30D3B" w:rsidP="00900AE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86DC9">
              <w:rPr>
                <w:iCs/>
                <w:color w:val="000000"/>
              </w:rPr>
              <w:t>Literatura podstawowa</w:t>
            </w:r>
          </w:p>
        </w:tc>
        <w:tc>
          <w:tcPr>
            <w:tcW w:w="7849" w:type="dxa"/>
          </w:tcPr>
          <w:p w:rsidR="00A30D3B" w:rsidRPr="00EA3B8D" w:rsidRDefault="00A30D3B" w:rsidP="009A1EEC">
            <w:pPr>
              <w:numPr>
                <w:ilvl w:val="0"/>
                <w:numId w:val="91"/>
              </w:numPr>
              <w:tabs>
                <w:tab w:val="clear" w:pos="1440"/>
                <w:tab w:val="num" w:pos="87"/>
              </w:tabs>
              <w:spacing w:after="0" w:line="240" w:lineRule="auto"/>
              <w:ind w:left="357" w:hanging="357"/>
              <w:jc w:val="both"/>
            </w:pPr>
            <w:r w:rsidRPr="00EA3B8D">
              <w:t xml:space="preserve">Bizon-Górecka J., 2011. Determinanty sukcesu przedsiębiorstw budowlanych zaangażowanych w realizację projektów w międzynarodowej kooperacji, </w:t>
            </w:r>
            <w:proofErr w:type="spellStart"/>
            <w:r w:rsidRPr="00EA3B8D">
              <w:t>TNOiK</w:t>
            </w:r>
            <w:proofErr w:type="spellEnd"/>
            <w:r w:rsidRPr="00EA3B8D">
              <w:t xml:space="preserve">, Bydgoszcz </w:t>
            </w:r>
          </w:p>
          <w:p w:rsidR="00A30D3B" w:rsidRPr="00EA3B8D" w:rsidRDefault="00A30D3B" w:rsidP="009A1EEC">
            <w:pPr>
              <w:numPr>
                <w:ilvl w:val="0"/>
                <w:numId w:val="91"/>
              </w:numPr>
              <w:tabs>
                <w:tab w:val="clear" w:pos="1440"/>
                <w:tab w:val="num" w:pos="87"/>
              </w:tabs>
              <w:spacing w:after="0" w:line="240" w:lineRule="auto"/>
              <w:ind w:left="357" w:hanging="357"/>
              <w:jc w:val="both"/>
            </w:pPr>
            <w:r w:rsidRPr="00EA3B8D">
              <w:t xml:space="preserve">Bizon - Górecka J., 2007. Modelowanie struktury systemu zarządzania ryzykiem w przedsiębiorstwie – ujęcie holistyczne, </w:t>
            </w:r>
            <w:proofErr w:type="spellStart"/>
            <w:r w:rsidRPr="00EA3B8D">
              <w:t>TNOiK</w:t>
            </w:r>
            <w:proofErr w:type="spellEnd"/>
            <w:r w:rsidRPr="00EA3B8D">
              <w:t>, Bydgoszcz</w:t>
            </w:r>
          </w:p>
          <w:p w:rsidR="00A30D3B" w:rsidRPr="00EA3B8D" w:rsidRDefault="00A30D3B" w:rsidP="009A1EEC">
            <w:pPr>
              <w:numPr>
                <w:ilvl w:val="0"/>
                <w:numId w:val="91"/>
              </w:numPr>
              <w:tabs>
                <w:tab w:val="clear" w:pos="1440"/>
                <w:tab w:val="num" w:pos="87"/>
              </w:tabs>
              <w:spacing w:after="0" w:line="240" w:lineRule="auto"/>
              <w:ind w:left="357" w:hanging="357"/>
              <w:jc w:val="both"/>
            </w:pPr>
            <w:proofErr w:type="spellStart"/>
            <w:r w:rsidRPr="00EA3B8D">
              <w:t>Nickels</w:t>
            </w:r>
            <w:proofErr w:type="spellEnd"/>
            <w:r w:rsidRPr="00EA3B8D">
              <w:t xml:space="preserve"> </w:t>
            </w:r>
            <w:proofErr w:type="spellStart"/>
            <w:r w:rsidRPr="00EA3B8D">
              <w:t>W.G</w:t>
            </w:r>
            <w:proofErr w:type="spellEnd"/>
            <w:r w:rsidRPr="00EA3B8D">
              <w:t>., 1995. Zrozumieć biznes, Wydawnictwo Bellona, Warszawa</w:t>
            </w:r>
          </w:p>
          <w:p w:rsidR="00A30D3B" w:rsidRPr="00EA3B8D" w:rsidRDefault="00A30D3B" w:rsidP="009A1EEC">
            <w:pPr>
              <w:numPr>
                <w:ilvl w:val="0"/>
                <w:numId w:val="91"/>
              </w:numPr>
              <w:tabs>
                <w:tab w:val="clear" w:pos="1440"/>
                <w:tab w:val="num" w:pos="87"/>
              </w:tabs>
              <w:spacing w:after="0" w:line="240" w:lineRule="auto"/>
              <w:ind w:left="357" w:hanging="357"/>
              <w:jc w:val="both"/>
            </w:pPr>
            <w:r w:rsidRPr="00EA3B8D">
              <w:rPr>
                <w:lang w:val="en-US"/>
              </w:rPr>
              <w:t xml:space="preserve">Stoner J. A.F., Wankel Ch., 1994. </w:t>
            </w:r>
            <w:r w:rsidRPr="00EA3B8D">
              <w:t>Kierowanie, PWE, Warszawa</w:t>
            </w:r>
          </w:p>
          <w:p w:rsidR="00A30D3B" w:rsidRPr="00005391" w:rsidRDefault="00A30D3B" w:rsidP="009A1EEC">
            <w:pPr>
              <w:numPr>
                <w:ilvl w:val="0"/>
                <w:numId w:val="91"/>
              </w:numPr>
              <w:tabs>
                <w:tab w:val="clear" w:pos="1440"/>
                <w:tab w:val="num" w:pos="87"/>
              </w:tabs>
              <w:spacing w:after="0" w:line="240" w:lineRule="auto"/>
              <w:ind w:left="357" w:hanging="357"/>
              <w:jc w:val="both"/>
              <w:rPr>
                <w:color w:val="000000"/>
              </w:rPr>
            </w:pPr>
            <w:r w:rsidRPr="00EA3B8D">
              <w:t>Webber R.A.,  1996. Zasady zarządzania organizacjami, PWE, Warszawa</w:t>
            </w:r>
          </w:p>
        </w:tc>
      </w:tr>
      <w:tr w:rsidR="00A30D3B" w:rsidRPr="00B86DC9" w:rsidTr="00900AEA">
        <w:trPr>
          <w:jc w:val="center"/>
        </w:trPr>
        <w:tc>
          <w:tcPr>
            <w:tcW w:w="1789" w:type="dxa"/>
            <w:shd w:val="clear" w:color="auto" w:fill="F2F2F2"/>
          </w:tcPr>
          <w:p w:rsidR="00A30D3B" w:rsidRPr="00B86DC9" w:rsidRDefault="00A30D3B" w:rsidP="00900AE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86DC9">
              <w:rPr>
                <w:iCs/>
                <w:color w:val="000000"/>
              </w:rPr>
              <w:t>Literatura uzupełniająca</w:t>
            </w:r>
          </w:p>
        </w:tc>
        <w:tc>
          <w:tcPr>
            <w:tcW w:w="7849" w:type="dxa"/>
          </w:tcPr>
          <w:p w:rsidR="00A30D3B" w:rsidRPr="00EA3B8D" w:rsidRDefault="00A30D3B" w:rsidP="009A1EEC">
            <w:pPr>
              <w:numPr>
                <w:ilvl w:val="0"/>
                <w:numId w:val="92"/>
              </w:numPr>
              <w:tabs>
                <w:tab w:val="left" w:pos="371"/>
              </w:tabs>
              <w:spacing w:after="0" w:line="240" w:lineRule="auto"/>
              <w:ind w:left="368" w:hanging="357"/>
              <w:jc w:val="both"/>
              <w:rPr>
                <w:lang w:val="en-US"/>
              </w:rPr>
            </w:pPr>
            <w:r w:rsidRPr="00EA3B8D">
              <w:rPr>
                <w:lang w:val="en-US"/>
              </w:rPr>
              <w:t>Ansoff H.I.:, 1984. Implanting Strategic Management, Prentice-Hall, Englewood Cliffs, New Jersey</w:t>
            </w:r>
          </w:p>
          <w:p w:rsidR="00A30D3B" w:rsidRPr="00EA3B8D" w:rsidRDefault="00A30D3B" w:rsidP="009A1EEC">
            <w:pPr>
              <w:numPr>
                <w:ilvl w:val="0"/>
                <w:numId w:val="92"/>
              </w:numPr>
              <w:tabs>
                <w:tab w:val="left" w:pos="371"/>
              </w:tabs>
              <w:spacing w:after="0" w:line="240" w:lineRule="auto"/>
              <w:ind w:left="368" w:hanging="357"/>
              <w:jc w:val="both"/>
            </w:pPr>
            <w:r w:rsidRPr="00EA3B8D">
              <w:t>Bizon- Górecka  J., 2001. Inżynieria niezawodności i ryzyka w zarządzaniu przedsiębiorstwem, OPO, Bydgoszcz</w:t>
            </w:r>
          </w:p>
          <w:p w:rsidR="00A30D3B" w:rsidRPr="00005391" w:rsidRDefault="00A30D3B" w:rsidP="009A1EEC">
            <w:pPr>
              <w:numPr>
                <w:ilvl w:val="0"/>
                <w:numId w:val="92"/>
              </w:numPr>
              <w:tabs>
                <w:tab w:val="left" w:pos="371"/>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ind w:left="368" w:hanging="357"/>
              <w:rPr>
                <w:b/>
                <w:bCs/>
                <w:color w:val="000000"/>
                <w:u w:val="single"/>
              </w:rPr>
            </w:pPr>
            <w:r w:rsidRPr="00EA3B8D">
              <w:t xml:space="preserve">Bizon-Górecka J., 1998. </w:t>
            </w:r>
            <w:r w:rsidRPr="00EA3B8D">
              <w:rPr>
                <w:iCs/>
              </w:rPr>
              <w:t>Monitoring czynników ryzyka w przedsiębiorstwie</w:t>
            </w:r>
            <w:r w:rsidRPr="00EA3B8D">
              <w:t>, OPO, Bydgoszcz</w:t>
            </w:r>
          </w:p>
          <w:p w:rsidR="00A30D3B" w:rsidRPr="00EA3B8D" w:rsidRDefault="00A30D3B" w:rsidP="009A1EEC">
            <w:pPr>
              <w:numPr>
                <w:ilvl w:val="0"/>
                <w:numId w:val="92"/>
              </w:numPr>
              <w:tabs>
                <w:tab w:val="left" w:pos="371"/>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ind w:left="368" w:hanging="357"/>
              <w:rPr>
                <w:b/>
                <w:bCs/>
                <w:color w:val="000000"/>
                <w:u w:val="single"/>
              </w:rPr>
            </w:pPr>
            <w:r w:rsidRPr="00BF4236">
              <w:rPr>
                <w:iCs/>
                <w:color w:val="000000"/>
              </w:rPr>
              <w:t xml:space="preserve">Międzynarodowe bazy książek i czasopism (np. </w:t>
            </w:r>
            <w:proofErr w:type="spellStart"/>
            <w:r w:rsidRPr="00BF4236">
              <w:rPr>
                <w:iCs/>
                <w:color w:val="000000"/>
              </w:rPr>
              <w:t>Scopus</w:t>
            </w:r>
            <w:proofErr w:type="spellEnd"/>
            <w:r w:rsidRPr="00BF4236">
              <w:rPr>
                <w:iCs/>
                <w:color w:val="000000"/>
              </w:rPr>
              <w:t>, Web of Science)</w:t>
            </w:r>
          </w:p>
        </w:tc>
      </w:tr>
    </w:tbl>
    <w:p w:rsidR="00A30D3B" w:rsidRPr="00B86DC9" w:rsidRDefault="00A30D3B" w:rsidP="009A1EEC">
      <w:pPr>
        <w:numPr>
          <w:ilvl w:val="0"/>
          <w:numId w:val="93"/>
        </w:numPr>
        <w:tabs>
          <w:tab w:val="clear" w:pos="1440"/>
          <w:tab w:val="left" w:pos="284"/>
        </w:tabs>
        <w:spacing w:before="120" w:after="120" w:line="240" w:lineRule="auto"/>
        <w:ind w:left="284" w:hanging="284"/>
        <w:rPr>
          <w:b/>
        </w:rPr>
      </w:pPr>
      <w:r w:rsidRPr="00B86DC9">
        <w:rPr>
          <w:b/>
        </w:rPr>
        <w:t xml:space="preserve">NAKŁAD PRACY STUDENTA – BILANS </w:t>
      </w:r>
      <w:r>
        <w:rPr>
          <w:b/>
        </w:rPr>
        <w:t xml:space="preserve">GODZIN I </w:t>
      </w:r>
      <w:r w:rsidRPr="00B86DC9">
        <w:rPr>
          <w:b/>
        </w:rPr>
        <w:t>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A30D3B" w:rsidRPr="00B86DC9" w:rsidTr="00900AEA">
        <w:trPr>
          <w:trHeight w:val="769"/>
          <w:jc w:val="center"/>
        </w:trPr>
        <w:tc>
          <w:tcPr>
            <w:tcW w:w="7246" w:type="dxa"/>
            <w:gridSpan w:val="2"/>
            <w:shd w:val="clear" w:color="auto" w:fill="F2F2F2"/>
            <w:vAlign w:val="center"/>
          </w:tcPr>
          <w:p w:rsidR="00A30D3B" w:rsidRPr="002851F8" w:rsidRDefault="00A30D3B" w:rsidP="00900AEA">
            <w:pPr>
              <w:jc w:val="center"/>
            </w:pPr>
            <w:r w:rsidRPr="002851F8">
              <w:t>Aktywność studenta</w:t>
            </w:r>
          </w:p>
        </w:tc>
        <w:tc>
          <w:tcPr>
            <w:tcW w:w="2393" w:type="dxa"/>
            <w:shd w:val="clear" w:color="auto" w:fill="F2F2F2"/>
            <w:vAlign w:val="center"/>
          </w:tcPr>
          <w:p w:rsidR="00A30D3B" w:rsidRPr="002851F8" w:rsidRDefault="00A30D3B" w:rsidP="00000DFF">
            <w:pPr>
              <w:jc w:val="center"/>
            </w:pPr>
            <w:r w:rsidRPr="002851F8">
              <w:t>Obciążenie studenta – Liczba godzin</w:t>
            </w:r>
          </w:p>
        </w:tc>
      </w:tr>
      <w:tr w:rsidR="00A30D3B" w:rsidRPr="00B86DC9" w:rsidTr="00900AEA">
        <w:trPr>
          <w:trHeight w:val="340"/>
          <w:jc w:val="center"/>
        </w:trPr>
        <w:tc>
          <w:tcPr>
            <w:tcW w:w="2978" w:type="dxa"/>
            <w:vMerge w:val="restart"/>
          </w:tcPr>
          <w:p w:rsidR="00A30D3B" w:rsidRPr="002851F8" w:rsidRDefault="00A30D3B" w:rsidP="00900AEA">
            <w:r>
              <w:t xml:space="preserve">Zajęcia prowadzone </w:t>
            </w:r>
            <w:r>
              <w:br/>
              <w:t xml:space="preserve">z bezpośrednim udziałem NA </w:t>
            </w:r>
            <w:r>
              <w:br/>
              <w:t xml:space="preserve">lub innych osób prowadzących zajęcia </w:t>
            </w:r>
          </w:p>
        </w:tc>
        <w:tc>
          <w:tcPr>
            <w:tcW w:w="4268" w:type="dxa"/>
          </w:tcPr>
          <w:p w:rsidR="00A30D3B" w:rsidRPr="002851F8" w:rsidRDefault="00A30D3B" w:rsidP="00900AEA">
            <w:pPr>
              <w:ind w:left="88"/>
            </w:pPr>
            <w:r w:rsidRPr="002851F8">
              <w:t>Udział w zaj</w:t>
            </w:r>
            <w:r>
              <w:t xml:space="preserve">ęciach </w:t>
            </w:r>
            <w:r w:rsidRPr="002851F8">
              <w:t>dydak</w:t>
            </w:r>
            <w:r>
              <w:t>tycznych,</w:t>
            </w:r>
            <w:r w:rsidRPr="002851F8">
              <w:t xml:space="preserve"> wskazanych w pkt. </w:t>
            </w:r>
            <w:r>
              <w:t>1B</w:t>
            </w:r>
          </w:p>
        </w:tc>
        <w:tc>
          <w:tcPr>
            <w:tcW w:w="2393" w:type="dxa"/>
          </w:tcPr>
          <w:p w:rsidR="00A30D3B" w:rsidRPr="00DA1812" w:rsidRDefault="00A30D3B" w:rsidP="00900AEA">
            <w:pPr>
              <w:jc w:val="center"/>
            </w:pPr>
            <w:r>
              <w:t>15</w:t>
            </w:r>
          </w:p>
        </w:tc>
      </w:tr>
      <w:tr w:rsidR="00A30D3B" w:rsidRPr="00B86DC9" w:rsidTr="00900AEA">
        <w:trPr>
          <w:trHeight w:val="271"/>
          <w:jc w:val="center"/>
        </w:trPr>
        <w:tc>
          <w:tcPr>
            <w:tcW w:w="2978" w:type="dxa"/>
            <w:vMerge/>
          </w:tcPr>
          <w:p w:rsidR="00A30D3B" w:rsidRPr="00BA336F" w:rsidRDefault="00A30D3B" w:rsidP="00900AEA">
            <w:pPr>
              <w:rPr>
                <w:color w:val="000000"/>
              </w:rPr>
            </w:pPr>
          </w:p>
        </w:tc>
        <w:tc>
          <w:tcPr>
            <w:tcW w:w="4268" w:type="dxa"/>
          </w:tcPr>
          <w:p w:rsidR="00A30D3B" w:rsidRPr="00BA336F" w:rsidRDefault="00A30D3B" w:rsidP="00900AEA">
            <w:pPr>
              <w:ind w:left="88"/>
              <w:rPr>
                <w:color w:val="000000"/>
              </w:rPr>
            </w:pPr>
            <w:r w:rsidRPr="00BA336F">
              <w:rPr>
                <w:color w:val="000000"/>
              </w:rPr>
              <w:t xml:space="preserve">Konsultacje </w:t>
            </w:r>
          </w:p>
        </w:tc>
        <w:tc>
          <w:tcPr>
            <w:tcW w:w="2393" w:type="dxa"/>
          </w:tcPr>
          <w:p w:rsidR="00A30D3B" w:rsidRPr="00DA1812" w:rsidRDefault="00A30D3B" w:rsidP="00900AEA">
            <w:pPr>
              <w:jc w:val="center"/>
            </w:pPr>
            <w:r>
              <w:t>10</w:t>
            </w:r>
          </w:p>
        </w:tc>
      </w:tr>
      <w:tr w:rsidR="00A30D3B" w:rsidRPr="00B86DC9" w:rsidTr="00900AEA">
        <w:trPr>
          <w:trHeight w:val="177"/>
          <w:jc w:val="center"/>
        </w:trPr>
        <w:tc>
          <w:tcPr>
            <w:tcW w:w="2978" w:type="dxa"/>
            <w:vMerge w:val="restart"/>
          </w:tcPr>
          <w:p w:rsidR="00A30D3B" w:rsidRPr="00BA336F" w:rsidRDefault="00A30D3B" w:rsidP="00900AEA">
            <w:pPr>
              <w:rPr>
                <w:color w:val="000000"/>
              </w:rPr>
            </w:pPr>
          </w:p>
          <w:p w:rsidR="00A30D3B" w:rsidRPr="00BA336F" w:rsidRDefault="00A30D3B" w:rsidP="00900AEA">
            <w:pPr>
              <w:rPr>
                <w:color w:val="000000"/>
              </w:rPr>
            </w:pPr>
            <w:r w:rsidRPr="00BA336F">
              <w:rPr>
                <w:color w:val="000000"/>
              </w:rPr>
              <w:t xml:space="preserve">Praca własna studenta </w:t>
            </w:r>
          </w:p>
        </w:tc>
        <w:tc>
          <w:tcPr>
            <w:tcW w:w="4268" w:type="dxa"/>
          </w:tcPr>
          <w:p w:rsidR="00A30D3B" w:rsidRPr="00BA336F" w:rsidRDefault="00A30D3B" w:rsidP="00900AEA">
            <w:pPr>
              <w:ind w:left="88"/>
              <w:rPr>
                <w:color w:val="000000"/>
              </w:rPr>
            </w:pPr>
            <w:r w:rsidRPr="00BA336F">
              <w:rPr>
                <w:color w:val="000000"/>
              </w:rPr>
              <w:t>Przygotowanie do zajęć</w:t>
            </w:r>
          </w:p>
        </w:tc>
        <w:tc>
          <w:tcPr>
            <w:tcW w:w="2393" w:type="dxa"/>
          </w:tcPr>
          <w:p w:rsidR="00A30D3B" w:rsidRPr="00BA336F" w:rsidRDefault="00A30D3B" w:rsidP="00900AEA">
            <w:pPr>
              <w:jc w:val="center"/>
              <w:rPr>
                <w:color w:val="000000"/>
              </w:rPr>
            </w:pPr>
            <w:r>
              <w:t>15</w:t>
            </w:r>
          </w:p>
        </w:tc>
      </w:tr>
      <w:tr w:rsidR="00A30D3B" w:rsidRPr="00B86DC9" w:rsidTr="00900AEA">
        <w:trPr>
          <w:trHeight w:val="137"/>
          <w:jc w:val="center"/>
        </w:trPr>
        <w:tc>
          <w:tcPr>
            <w:tcW w:w="2978" w:type="dxa"/>
            <w:vMerge/>
          </w:tcPr>
          <w:p w:rsidR="00A30D3B" w:rsidRPr="00BA336F" w:rsidRDefault="00A30D3B" w:rsidP="00900AEA">
            <w:pPr>
              <w:rPr>
                <w:color w:val="000000"/>
              </w:rPr>
            </w:pPr>
          </w:p>
        </w:tc>
        <w:tc>
          <w:tcPr>
            <w:tcW w:w="4268" w:type="dxa"/>
          </w:tcPr>
          <w:p w:rsidR="00A30D3B" w:rsidRPr="00BA336F" w:rsidRDefault="00A30D3B" w:rsidP="00900AEA">
            <w:pPr>
              <w:ind w:left="88"/>
              <w:rPr>
                <w:color w:val="000000"/>
              </w:rPr>
            </w:pPr>
            <w:r w:rsidRPr="00BA336F">
              <w:rPr>
                <w:color w:val="000000"/>
              </w:rPr>
              <w:t>Studiowanie literatury</w:t>
            </w:r>
          </w:p>
        </w:tc>
        <w:tc>
          <w:tcPr>
            <w:tcW w:w="2393" w:type="dxa"/>
          </w:tcPr>
          <w:p w:rsidR="00A30D3B" w:rsidRPr="00BA336F" w:rsidRDefault="00A30D3B" w:rsidP="00900AEA">
            <w:pPr>
              <w:jc w:val="center"/>
              <w:rPr>
                <w:color w:val="000000"/>
              </w:rPr>
            </w:pPr>
            <w:r>
              <w:t>5</w:t>
            </w:r>
          </w:p>
        </w:tc>
      </w:tr>
      <w:tr w:rsidR="00A30D3B" w:rsidRPr="00B86DC9" w:rsidTr="00900AEA">
        <w:trPr>
          <w:trHeight w:val="340"/>
          <w:jc w:val="center"/>
        </w:trPr>
        <w:tc>
          <w:tcPr>
            <w:tcW w:w="2978" w:type="dxa"/>
            <w:vMerge/>
          </w:tcPr>
          <w:p w:rsidR="00A30D3B" w:rsidRPr="00BA336F" w:rsidRDefault="00A30D3B" w:rsidP="00900AEA">
            <w:pPr>
              <w:rPr>
                <w:color w:val="000000"/>
              </w:rPr>
            </w:pPr>
          </w:p>
        </w:tc>
        <w:tc>
          <w:tcPr>
            <w:tcW w:w="4268" w:type="dxa"/>
          </w:tcPr>
          <w:p w:rsidR="00A30D3B" w:rsidRPr="00BA336F" w:rsidRDefault="00A30D3B" w:rsidP="00900AEA">
            <w:pPr>
              <w:ind w:left="88"/>
              <w:rPr>
                <w:color w:val="000000"/>
              </w:rPr>
            </w:pPr>
            <w:r w:rsidRPr="00BA336F">
              <w:rPr>
                <w:color w:val="000000"/>
              </w:rPr>
              <w:t xml:space="preserve">Inne (przygotowanie do egzaminu, zaliczeń, </w:t>
            </w:r>
          </w:p>
          <w:p w:rsidR="00A30D3B" w:rsidRPr="00BA336F" w:rsidRDefault="00A30D3B" w:rsidP="00900AEA">
            <w:pPr>
              <w:ind w:left="88"/>
              <w:rPr>
                <w:color w:val="000000"/>
              </w:rPr>
            </w:pPr>
            <w:r w:rsidRPr="00BA336F">
              <w:rPr>
                <w:color w:val="000000"/>
              </w:rPr>
              <w:t>przygotowanie projektu itd.)</w:t>
            </w:r>
          </w:p>
        </w:tc>
        <w:tc>
          <w:tcPr>
            <w:tcW w:w="2393" w:type="dxa"/>
          </w:tcPr>
          <w:p w:rsidR="00A30D3B" w:rsidRPr="00BA336F" w:rsidRDefault="00815A1C" w:rsidP="00900AEA">
            <w:pPr>
              <w:jc w:val="center"/>
              <w:rPr>
                <w:color w:val="000000"/>
              </w:rPr>
            </w:pPr>
            <w:r>
              <w:rPr>
                <w:color w:val="000000"/>
              </w:rPr>
              <w:t>1</w:t>
            </w:r>
            <w:r w:rsidR="00000DFF">
              <w:rPr>
                <w:color w:val="000000"/>
              </w:rPr>
              <w:t>0</w:t>
            </w:r>
          </w:p>
        </w:tc>
      </w:tr>
      <w:tr w:rsidR="00A30D3B" w:rsidRPr="00B86DC9" w:rsidTr="00900AEA">
        <w:trPr>
          <w:trHeight w:val="340"/>
          <w:jc w:val="center"/>
        </w:trPr>
        <w:tc>
          <w:tcPr>
            <w:tcW w:w="7246" w:type="dxa"/>
            <w:gridSpan w:val="2"/>
            <w:shd w:val="clear" w:color="auto" w:fill="F2F2F2"/>
          </w:tcPr>
          <w:p w:rsidR="00A30D3B" w:rsidRPr="00BA336F" w:rsidRDefault="00A30D3B" w:rsidP="00900AEA">
            <w:pPr>
              <w:rPr>
                <w:color w:val="000000"/>
              </w:rPr>
            </w:pPr>
            <w:r w:rsidRPr="00BA336F">
              <w:rPr>
                <w:color w:val="000000"/>
              </w:rPr>
              <w:t>Łączny nakład pracy studenta</w:t>
            </w:r>
          </w:p>
        </w:tc>
        <w:tc>
          <w:tcPr>
            <w:tcW w:w="2393" w:type="dxa"/>
            <w:shd w:val="clear" w:color="auto" w:fill="F2F2F2"/>
          </w:tcPr>
          <w:p w:rsidR="00A30D3B" w:rsidRPr="00BA336F" w:rsidRDefault="00815A1C" w:rsidP="00900AEA">
            <w:pPr>
              <w:jc w:val="center"/>
              <w:rPr>
                <w:color w:val="000000"/>
              </w:rPr>
            </w:pPr>
            <w:r>
              <w:rPr>
                <w:color w:val="000000"/>
              </w:rPr>
              <w:t>5</w:t>
            </w:r>
            <w:r w:rsidR="00000DFF">
              <w:rPr>
                <w:color w:val="000000"/>
              </w:rPr>
              <w:t>5</w:t>
            </w:r>
          </w:p>
        </w:tc>
      </w:tr>
      <w:tr w:rsidR="00A30D3B" w:rsidRPr="00B86DC9" w:rsidTr="00900AEA">
        <w:trPr>
          <w:trHeight w:val="397"/>
          <w:jc w:val="center"/>
        </w:trPr>
        <w:tc>
          <w:tcPr>
            <w:tcW w:w="7246" w:type="dxa"/>
            <w:gridSpan w:val="2"/>
            <w:shd w:val="clear" w:color="auto" w:fill="F2F2F2"/>
            <w:vAlign w:val="center"/>
          </w:tcPr>
          <w:p w:rsidR="00A30D3B" w:rsidRPr="00BA336F" w:rsidRDefault="00A30D3B" w:rsidP="00900AEA">
            <w:pPr>
              <w:jc w:val="right"/>
              <w:rPr>
                <w:b/>
                <w:color w:val="000000"/>
              </w:rPr>
            </w:pPr>
            <w:r w:rsidRPr="00BA336F">
              <w:rPr>
                <w:color w:val="000000"/>
              </w:rPr>
              <w:t xml:space="preserve"> </w:t>
            </w:r>
            <w:r w:rsidRPr="00BA336F">
              <w:rPr>
                <w:b/>
                <w:color w:val="000000"/>
              </w:rPr>
              <w:t xml:space="preserve">Liczba punktów ECTS </w:t>
            </w:r>
          </w:p>
        </w:tc>
        <w:tc>
          <w:tcPr>
            <w:tcW w:w="2393" w:type="dxa"/>
            <w:shd w:val="clear" w:color="auto" w:fill="F2F2F2"/>
            <w:vAlign w:val="center"/>
          </w:tcPr>
          <w:p w:rsidR="00A30D3B" w:rsidRPr="00BA336F" w:rsidRDefault="00815A1C" w:rsidP="00900AEA">
            <w:pPr>
              <w:jc w:val="center"/>
              <w:rPr>
                <w:color w:val="000000"/>
              </w:rPr>
            </w:pPr>
            <w:r>
              <w:rPr>
                <w:color w:val="000000"/>
              </w:rPr>
              <w:t>2</w:t>
            </w:r>
          </w:p>
        </w:tc>
      </w:tr>
    </w:tbl>
    <w:p w:rsidR="00A30D3B" w:rsidRPr="00000DFF" w:rsidRDefault="00A30D3B">
      <w:pPr>
        <w:rPr>
          <w:color w:val="000000"/>
          <w:sz w:val="20"/>
          <w:szCs w:val="20"/>
        </w:rPr>
      </w:pPr>
      <w:r w:rsidRPr="00BA336F">
        <w:rPr>
          <w:rStyle w:val="Odwoanieprzypisukocowego"/>
          <w:color w:val="000000"/>
        </w:rPr>
        <w:footnoteRef/>
      </w:r>
      <w:r w:rsidRPr="00BA336F">
        <w:rPr>
          <w:color w:val="000000"/>
        </w:rPr>
        <w:t xml:space="preserve"> </w:t>
      </w:r>
      <w:r w:rsidRPr="00BA336F">
        <w:rPr>
          <w:color w:val="000000"/>
          <w:sz w:val="20"/>
          <w:szCs w:val="20"/>
        </w:rPr>
        <w:t>ostateczna liczba punktów ECTS</w:t>
      </w:r>
    </w:p>
    <w:p w:rsidR="007771F8" w:rsidRPr="007771F8" w:rsidRDefault="00F00C1D" w:rsidP="007771F8">
      <w:r>
        <w:lastRenderedPageBreak/>
        <w:br w:type="page"/>
      </w:r>
    </w:p>
    <w:tbl>
      <w:tblPr>
        <w:tblW w:w="9639" w:type="dxa"/>
        <w:jc w:val="center"/>
        <w:tblLayout w:type="fixed"/>
        <w:tblLook w:val="00A0" w:firstRow="1" w:lastRow="0" w:firstColumn="1" w:lastColumn="0" w:noHBand="0" w:noVBand="0"/>
      </w:tblPr>
      <w:tblGrid>
        <w:gridCol w:w="2410"/>
        <w:gridCol w:w="1958"/>
        <w:gridCol w:w="3464"/>
        <w:gridCol w:w="1807"/>
      </w:tblGrid>
      <w:tr w:rsidR="007771F8" w:rsidRPr="00F05BEC" w:rsidTr="00796B37">
        <w:trPr>
          <w:trHeight w:val="454"/>
          <w:jc w:val="center"/>
        </w:trPr>
        <w:tc>
          <w:tcPr>
            <w:tcW w:w="2410" w:type="dxa"/>
            <w:vAlign w:val="center"/>
          </w:tcPr>
          <w:p w:rsidR="007771F8" w:rsidRPr="00F05BEC" w:rsidRDefault="007771F8" w:rsidP="00796B37">
            <w:pPr>
              <w:pStyle w:val="Nagwek1"/>
              <w:spacing w:before="0" w:line="276" w:lineRule="auto"/>
              <w:rPr>
                <w:rFonts w:ascii="Times New Roman" w:hAnsi="Times New Roman"/>
                <w:sz w:val="20"/>
                <w:szCs w:val="20"/>
              </w:rPr>
            </w:pPr>
            <w:r w:rsidRPr="00F05BEC">
              <w:rPr>
                <w:rFonts w:ascii="Times New Roman" w:hAnsi="Times New Roman"/>
                <w:sz w:val="20"/>
                <w:szCs w:val="20"/>
              </w:rPr>
              <w:lastRenderedPageBreak/>
              <w:t>Kod przedmiotu:</w:t>
            </w:r>
          </w:p>
        </w:tc>
        <w:tc>
          <w:tcPr>
            <w:tcW w:w="1958" w:type="dxa"/>
            <w:vAlign w:val="center"/>
          </w:tcPr>
          <w:p w:rsidR="007771F8" w:rsidRPr="00F05BEC" w:rsidRDefault="007771F8" w:rsidP="00796B37">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rsidR="007771F8" w:rsidRPr="00F05BEC" w:rsidRDefault="007771F8" w:rsidP="00796B37">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rsidR="007771F8" w:rsidRPr="00F95802" w:rsidRDefault="007771F8" w:rsidP="00796B37">
            <w:pPr>
              <w:pStyle w:val="Nagwek1"/>
              <w:spacing w:before="0" w:line="276" w:lineRule="auto"/>
              <w:jc w:val="center"/>
              <w:rPr>
                <w:rFonts w:ascii="Times New Roman" w:hAnsi="Times New Roman"/>
                <w:sz w:val="20"/>
                <w:szCs w:val="20"/>
              </w:rPr>
            </w:pPr>
            <w:r w:rsidRPr="00F95802">
              <w:rPr>
                <w:rFonts w:ascii="Times New Roman" w:hAnsi="Times New Roman"/>
                <w:sz w:val="20"/>
                <w:szCs w:val="20"/>
              </w:rPr>
              <w:t>E.1.1</w:t>
            </w:r>
          </w:p>
        </w:tc>
      </w:tr>
    </w:tbl>
    <w:p w:rsidR="007771F8" w:rsidRPr="00B86DC9" w:rsidRDefault="007771F8" w:rsidP="009A1EEC">
      <w:pPr>
        <w:numPr>
          <w:ilvl w:val="0"/>
          <w:numId w:val="45"/>
        </w:numPr>
        <w:tabs>
          <w:tab w:val="clear" w:pos="1440"/>
          <w:tab w:val="left" w:pos="284"/>
        </w:tabs>
        <w:spacing w:before="120" w:after="0" w:line="240" w:lineRule="auto"/>
        <w:ind w:left="357" w:hanging="357"/>
        <w:rPr>
          <w:b/>
        </w:rPr>
      </w:pPr>
      <w:r w:rsidRPr="00B86DC9">
        <w:rPr>
          <w:b/>
        </w:rPr>
        <w:t>INFORMACJE O PRZEDMIOCIE</w:t>
      </w:r>
    </w:p>
    <w:p w:rsidR="007771F8" w:rsidRPr="00B86DC9" w:rsidRDefault="007771F8" w:rsidP="009A1EEC">
      <w:pPr>
        <w:pStyle w:val="Akapitzlist1"/>
        <w:numPr>
          <w:ilvl w:val="1"/>
          <w:numId w:val="45"/>
        </w:numPr>
        <w:tabs>
          <w:tab w:val="clear" w:pos="720"/>
          <w:tab w:val="num" w:pos="567"/>
        </w:tabs>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7771F8" w:rsidRPr="00B86DC9" w:rsidTr="00796B37">
        <w:trPr>
          <w:trHeight w:val="340"/>
          <w:jc w:val="center"/>
        </w:trPr>
        <w:tc>
          <w:tcPr>
            <w:tcW w:w="3775" w:type="dxa"/>
            <w:shd w:val="clear" w:color="auto" w:fill="F2F2F2" w:themeFill="background1" w:themeFillShade="F2"/>
            <w:vAlign w:val="center"/>
          </w:tcPr>
          <w:p w:rsidR="007771F8" w:rsidRPr="00B86DC9" w:rsidRDefault="007771F8" w:rsidP="00796B37">
            <w:pPr>
              <w:widowControl w:val="0"/>
              <w:autoSpaceDE w:val="0"/>
              <w:autoSpaceDN w:val="0"/>
              <w:adjustRightInd w:val="0"/>
              <w:rPr>
                <w:iCs/>
                <w:color w:val="000000"/>
              </w:rPr>
            </w:pPr>
            <w:r w:rsidRPr="00B86DC9">
              <w:rPr>
                <w:iCs/>
              </w:rPr>
              <w:t>Nazwa przedmiotu</w:t>
            </w:r>
            <w:r>
              <w:rPr>
                <w:iCs/>
              </w:rPr>
              <w:t xml:space="preserve"> / zajęć </w:t>
            </w:r>
          </w:p>
        </w:tc>
        <w:tc>
          <w:tcPr>
            <w:tcW w:w="5864" w:type="dxa"/>
            <w:vAlign w:val="center"/>
          </w:tcPr>
          <w:p w:rsidR="007771F8" w:rsidRPr="00EA3B8D" w:rsidRDefault="007771F8" w:rsidP="00796B37">
            <w:pPr>
              <w:widowControl w:val="0"/>
              <w:autoSpaceDE w:val="0"/>
              <w:autoSpaceDN w:val="0"/>
              <w:adjustRightInd w:val="0"/>
              <w:rPr>
                <w:iCs/>
                <w:color w:val="000000"/>
              </w:rPr>
            </w:pPr>
            <w:r w:rsidRPr="00EA3B8D">
              <w:rPr>
                <w:b/>
                <w:iCs/>
                <w:color w:val="000000"/>
              </w:rPr>
              <w:t>PLANOWANIE I PROJEKTOWANIE</w:t>
            </w:r>
            <w:r>
              <w:rPr>
                <w:b/>
                <w:iCs/>
                <w:color w:val="000000"/>
              </w:rPr>
              <w:br/>
            </w:r>
            <w:r w:rsidRPr="00EA3B8D">
              <w:rPr>
                <w:b/>
                <w:iCs/>
                <w:color w:val="000000"/>
              </w:rPr>
              <w:t>INFRASTRUKTURY DROGOWEJ II</w:t>
            </w:r>
          </w:p>
        </w:tc>
      </w:tr>
      <w:tr w:rsidR="007771F8" w:rsidRPr="00B86DC9" w:rsidTr="00796B37">
        <w:trPr>
          <w:trHeight w:val="340"/>
          <w:jc w:val="center"/>
        </w:trPr>
        <w:tc>
          <w:tcPr>
            <w:tcW w:w="3775" w:type="dxa"/>
            <w:shd w:val="clear" w:color="auto" w:fill="F2F2F2" w:themeFill="background1" w:themeFillShade="F2"/>
            <w:vAlign w:val="center"/>
          </w:tcPr>
          <w:p w:rsidR="007771F8" w:rsidRPr="00B86DC9" w:rsidRDefault="007771F8" w:rsidP="00796B37">
            <w:pPr>
              <w:widowControl w:val="0"/>
              <w:autoSpaceDE w:val="0"/>
              <w:autoSpaceDN w:val="0"/>
              <w:adjustRightInd w:val="0"/>
              <w:rPr>
                <w:iCs/>
                <w:color w:val="000000"/>
              </w:rPr>
            </w:pPr>
            <w:r w:rsidRPr="00B86DC9">
              <w:rPr>
                <w:iCs/>
                <w:color w:val="000000"/>
              </w:rPr>
              <w:t>Kierunek studiów</w:t>
            </w:r>
          </w:p>
        </w:tc>
        <w:tc>
          <w:tcPr>
            <w:tcW w:w="5864" w:type="dxa"/>
            <w:vAlign w:val="center"/>
          </w:tcPr>
          <w:p w:rsidR="007771F8" w:rsidRPr="00EA3B8D" w:rsidRDefault="007771F8" w:rsidP="00796B37">
            <w:pPr>
              <w:widowControl w:val="0"/>
              <w:autoSpaceDE w:val="0"/>
              <w:autoSpaceDN w:val="0"/>
              <w:adjustRightInd w:val="0"/>
              <w:rPr>
                <w:iCs/>
                <w:color w:val="000000"/>
              </w:rPr>
            </w:pPr>
            <w:r w:rsidRPr="00EA3B8D">
              <w:rPr>
                <w:iCs/>
                <w:color w:val="000000"/>
              </w:rPr>
              <w:t>budownictwo</w:t>
            </w:r>
          </w:p>
        </w:tc>
      </w:tr>
      <w:tr w:rsidR="007771F8" w:rsidRPr="00B86DC9" w:rsidTr="00796B37">
        <w:trPr>
          <w:trHeight w:val="340"/>
          <w:jc w:val="center"/>
        </w:trPr>
        <w:tc>
          <w:tcPr>
            <w:tcW w:w="3775" w:type="dxa"/>
            <w:shd w:val="clear" w:color="auto" w:fill="F2F2F2" w:themeFill="background1" w:themeFillShade="F2"/>
            <w:vAlign w:val="center"/>
          </w:tcPr>
          <w:p w:rsidR="007771F8" w:rsidRPr="00B86DC9" w:rsidRDefault="007771F8" w:rsidP="00796B37">
            <w:pPr>
              <w:widowControl w:val="0"/>
              <w:autoSpaceDE w:val="0"/>
              <w:autoSpaceDN w:val="0"/>
              <w:adjustRightInd w:val="0"/>
              <w:rPr>
                <w:iCs/>
                <w:color w:val="000000"/>
              </w:rPr>
            </w:pPr>
            <w:r w:rsidRPr="00B86DC9">
              <w:rPr>
                <w:iCs/>
                <w:color w:val="000000"/>
              </w:rPr>
              <w:t>Poziom studiów</w:t>
            </w:r>
          </w:p>
        </w:tc>
        <w:tc>
          <w:tcPr>
            <w:tcW w:w="5864" w:type="dxa"/>
            <w:vAlign w:val="center"/>
          </w:tcPr>
          <w:p w:rsidR="007771F8" w:rsidRPr="00EA3B8D" w:rsidRDefault="007771F8" w:rsidP="00796B37">
            <w:pPr>
              <w:widowControl w:val="0"/>
              <w:autoSpaceDE w:val="0"/>
              <w:autoSpaceDN w:val="0"/>
              <w:adjustRightInd w:val="0"/>
              <w:rPr>
                <w:iCs/>
                <w:color w:val="000000"/>
              </w:rPr>
            </w:pPr>
            <w:r w:rsidRPr="00EA3B8D">
              <w:rPr>
                <w:iCs/>
                <w:color w:val="000000"/>
              </w:rPr>
              <w:t>I stopnia (inż.)</w:t>
            </w:r>
          </w:p>
        </w:tc>
      </w:tr>
      <w:tr w:rsidR="007771F8" w:rsidRPr="00B86DC9" w:rsidTr="00796B37">
        <w:trPr>
          <w:trHeight w:val="340"/>
          <w:jc w:val="center"/>
        </w:trPr>
        <w:tc>
          <w:tcPr>
            <w:tcW w:w="3775" w:type="dxa"/>
            <w:shd w:val="clear" w:color="auto" w:fill="F2F2F2" w:themeFill="background1" w:themeFillShade="F2"/>
            <w:vAlign w:val="center"/>
          </w:tcPr>
          <w:p w:rsidR="007771F8" w:rsidRPr="00B86DC9" w:rsidRDefault="007771F8" w:rsidP="00796B37">
            <w:pPr>
              <w:widowControl w:val="0"/>
              <w:autoSpaceDE w:val="0"/>
              <w:autoSpaceDN w:val="0"/>
              <w:adjustRightInd w:val="0"/>
              <w:rPr>
                <w:iCs/>
                <w:color w:val="000000"/>
              </w:rPr>
            </w:pPr>
            <w:r>
              <w:rPr>
                <w:iCs/>
                <w:color w:val="000000"/>
              </w:rPr>
              <w:t xml:space="preserve">Profil </w:t>
            </w:r>
          </w:p>
        </w:tc>
        <w:tc>
          <w:tcPr>
            <w:tcW w:w="5864" w:type="dxa"/>
            <w:vAlign w:val="center"/>
          </w:tcPr>
          <w:p w:rsidR="007771F8" w:rsidRPr="00EA3B8D" w:rsidRDefault="007771F8" w:rsidP="00796B37">
            <w:pPr>
              <w:widowControl w:val="0"/>
              <w:autoSpaceDE w:val="0"/>
              <w:autoSpaceDN w:val="0"/>
              <w:adjustRightInd w:val="0"/>
              <w:rPr>
                <w:iCs/>
              </w:rPr>
            </w:pPr>
            <w:r w:rsidRPr="00EA3B8D">
              <w:rPr>
                <w:iCs/>
              </w:rPr>
              <w:t>ogólnoakademicki</w:t>
            </w:r>
          </w:p>
        </w:tc>
      </w:tr>
      <w:tr w:rsidR="007771F8" w:rsidRPr="00B86DC9" w:rsidTr="00796B37">
        <w:trPr>
          <w:trHeight w:val="340"/>
          <w:jc w:val="center"/>
        </w:trPr>
        <w:tc>
          <w:tcPr>
            <w:tcW w:w="3775" w:type="dxa"/>
            <w:shd w:val="clear" w:color="auto" w:fill="F2F2F2" w:themeFill="background1" w:themeFillShade="F2"/>
            <w:vAlign w:val="center"/>
          </w:tcPr>
          <w:p w:rsidR="007771F8" w:rsidRPr="00B86DC9" w:rsidRDefault="007771F8" w:rsidP="00796B37">
            <w:pPr>
              <w:widowControl w:val="0"/>
              <w:autoSpaceDE w:val="0"/>
              <w:autoSpaceDN w:val="0"/>
              <w:adjustRightInd w:val="0"/>
              <w:rPr>
                <w:iCs/>
                <w:color w:val="000000"/>
              </w:rPr>
            </w:pPr>
            <w:r w:rsidRPr="00B86DC9">
              <w:rPr>
                <w:iCs/>
                <w:color w:val="000000"/>
              </w:rPr>
              <w:t>Forma studiów</w:t>
            </w:r>
          </w:p>
        </w:tc>
        <w:tc>
          <w:tcPr>
            <w:tcW w:w="5864" w:type="dxa"/>
            <w:vAlign w:val="center"/>
          </w:tcPr>
          <w:p w:rsidR="007771F8" w:rsidRPr="00EA3B8D" w:rsidRDefault="007771F8" w:rsidP="00796B37">
            <w:pPr>
              <w:widowControl w:val="0"/>
              <w:autoSpaceDE w:val="0"/>
              <w:autoSpaceDN w:val="0"/>
              <w:adjustRightInd w:val="0"/>
              <w:rPr>
                <w:iCs/>
              </w:rPr>
            </w:pPr>
            <w:r w:rsidRPr="00EA3B8D">
              <w:rPr>
                <w:iCs/>
              </w:rPr>
              <w:t xml:space="preserve">stacjonarne </w:t>
            </w:r>
          </w:p>
        </w:tc>
      </w:tr>
      <w:tr w:rsidR="007771F8" w:rsidRPr="00B86DC9" w:rsidTr="00796B37">
        <w:trPr>
          <w:trHeight w:val="340"/>
          <w:jc w:val="center"/>
        </w:trPr>
        <w:tc>
          <w:tcPr>
            <w:tcW w:w="3775" w:type="dxa"/>
            <w:shd w:val="clear" w:color="auto" w:fill="F2F2F2" w:themeFill="background1" w:themeFillShade="F2"/>
            <w:vAlign w:val="center"/>
          </w:tcPr>
          <w:p w:rsidR="007771F8" w:rsidRPr="00B86DC9" w:rsidRDefault="007771F8" w:rsidP="00796B37">
            <w:pPr>
              <w:widowControl w:val="0"/>
              <w:autoSpaceDE w:val="0"/>
              <w:autoSpaceDN w:val="0"/>
              <w:adjustRightInd w:val="0"/>
              <w:rPr>
                <w:iCs/>
                <w:color w:val="000000"/>
              </w:rPr>
            </w:pPr>
            <w:r w:rsidRPr="00B86DC9">
              <w:rPr>
                <w:iCs/>
                <w:color w:val="000000"/>
              </w:rPr>
              <w:t>Specjalność</w:t>
            </w:r>
          </w:p>
        </w:tc>
        <w:tc>
          <w:tcPr>
            <w:tcW w:w="5864" w:type="dxa"/>
            <w:vAlign w:val="center"/>
          </w:tcPr>
          <w:p w:rsidR="007771F8" w:rsidRPr="00EA3B8D" w:rsidRDefault="007771F8" w:rsidP="00796B37">
            <w:pPr>
              <w:widowControl w:val="0"/>
              <w:tabs>
                <w:tab w:val="left" w:pos="152"/>
              </w:tabs>
              <w:autoSpaceDE w:val="0"/>
              <w:autoSpaceDN w:val="0"/>
              <w:adjustRightInd w:val="0"/>
              <w:rPr>
                <w:iCs/>
              </w:rPr>
            </w:pPr>
          </w:p>
        </w:tc>
      </w:tr>
      <w:tr w:rsidR="007771F8" w:rsidRPr="00B86DC9" w:rsidTr="00796B37">
        <w:trPr>
          <w:trHeight w:val="340"/>
          <w:jc w:val="center"/>
        </w:trPr>
        <w:tc>
          <w:tcPr>
            <w:tcW w:w="3775" w:type="dxa"/>
            <w:shd w:val="clear" w:color="auto" w:fill="F2F2F2" w:themeFill="background1" w:themeFillShade="F2"/>
            <w:vAlign w:val="center"/>
          </w:tcPr>
          <w:p w:rsidR="007771F8" w:rsidRPr="00B86DC9" w:rsidRDefault="007771F8" w:rsidP="00796B37">
            <w:pPr>
              <w:widowControl w:val="0"/>
              <w:autoSpaceDE w:val="0"/>
              <w:autoSpaceDN w:val="0"/>
              <w:adjustRightInd w:val="0"/>
              <w:rPr>
                <w:iCs/>
                <w:color w:val="000000"/>
              </w:rPr>
            </w:pPr>
            <w:r w:rsidRPr="00B86DC9">
              <w:rPr>
                <w:iCs/>
                <w:color w:val="000000"/>
              </w:rPr>
              <w:t>Jednostka prowadząca kierunek studiów</w:t>
            </w:r>
          </w:p>
        </w:tc>
        <w:tc>
          <w:tcPr>
            <w:tcW w:w="5864" w:type="dxa"/>
            <w:vAlign w:val="center"/>
          </w:tcPr>
          <w:p w:rsidR="007771F8" w:rsidRPr="00EA3B8D" w:rsidRDefault="007771F8" w:rsidP="00796B37">
            <w:pPr>
              <w:widowControl w:val="0"/>
              <w:autoSpaceDE w:val="0"/>
              <w:autoSpaceDN w:val="0"/>
              <w:adjustRightInd w:val="0"/>
              <w:rPr>
                <w:iCs/>
                <w:color w:val="000000"/>
              </w:rPr>
            </w:pPr>
            <w:r w:rsidRPr="00EA3B8D">
              <w:rPr>
                <w:iCs/>
                <w:color w:val="000000"/>
              </w:rPr>
              <w:t>Wydział Budownictwa, Archi</w:t>
            </w:r>
            <w:r>
              <w:rPr>
                <w:iCs/>
                <w:color w:val="000000"/>
              </w:rPr>
              <w:t>tektury i Inżynierii Środowiska</w:t>
            </w:r>
          </w:p>
        </w:tc>
      </w:tr>
      <w:tr w:rsidR="007771F8" w:rsidRPr="00B86DC9" w:rsidTr="00796B37">
        <w:trPr>
          <w:trHeight w:val="340"/>
          <w:jc w:val="center"/>
        </w:trPr>
        <w:tc>
          <w:tcPr>
            <w:tcW w:w="3775" w:type="dxa"/>
            <w:shd w:val="clear" w:color="auto" w:fill="F2F2F2" w:themeFill="background1" w:themeFillShade="F2"/>
            <w:vAlign w:val="center"/>
          </w:tcPr>
          <w:p w:rsidR="007771F8" w:rsidRPr="00B86DC9" w:rsidRDefault="007771F8" w:rsidP="00796B37">
            <w:pPr>
              <w:widowControl w:val="0"/>
              <w:autoSpaceDE w:val="0"/>
              <w:autoSpaceDN w:val="0"/>
              <w:adjustRightInd w:val="0"/>
              <w:rPr>
                <w:iCs/>
                <w:color w:val="000000"/>
              </w:rPr>
            </w:pPr>
            <w:r w:rsidRPr="00B86DC9">
              <w:rPr>
                <w:iCs/>
                <w:color w:val="000000"/>
              </w:rPr>
              <w:t>Imię i nazwisko nauczyciela (li) i jego stopień lub tytuł naukowy</w:t>
            </w:r>
            <w:r>
              <w:rPr>
                <w:iCs/>
                <w:color w:val="000000"/>
              </w:rPr>
              <w:t xml:space="preserve"> osoby odpowiedzialnej za przygotowanie sylabusa</w:t>
            </w:r>
          </w:p>
        </w:tc>
        <w:tc>
          <w:tcPr>
            <w:tcW w:w="5864" w:type="dxa"/>
            <w:vAlign w:val="center"/>
          </w:tcPr>
          <w:p w:rsidR="007771F8" w:rsidRPr="00B86DC9" w:rsidRDefault="007771F8" w:rsidP="00796B37">
            <w:pPr>
              <w:widowControl w:val="0"/>
              <w:autoSpaceDE w:val="0"/>
              <w:autoSpaceDN w:val="0"/>
              <w:adjustRightInd w:val="0"/>
              <w:rPr>
                <w:iCs/>
                <w:color w:val="000000"/>
              </w:rPr>
            </w:pPr>
            <w:r w:rsidRPr="008D6D5D">
              <w:rPr>
                <w:iCs/>
                <w:color w:val="000000"/>
              </w:rPr>
              <w:t>Pracownicy Zakładu Inżynierii Drogowej i Transportu, Wydziału Budownictwa, Architektury i Inżynierii Środowiska</w:t>
            </w:r>
          </w:p>
        </w:tc>
      </w:tr>
      <w:tr w:rsidR="007771F8" w:rsidRPr="00B86DC9" w:rsidTr="00796B37">
        <w:trPr>
          <w:trHeight w:val="340"/>
          <w:jc w:val="center"/>
        </w:trPr>
        <w:tc>
          <w:tcPr>
            <w:tcW w:w="3775" w:type="dxa"/>
            <w:shd w:val="clear" w:color="auto" w:fill="F2F2F2" w:themeFill="background1" w:themeFillShade="F2"/>
            <w:vAlign w:val="center"/>
          </w:tcPr>
          <w:p w:rsidR="007771F8" w:rsidRPr="00B86DC9" w:rsidRDefault="007771F8" w:rsidP="00796B37">
            <w:pPr>
              <w:widowControl w:val="0"/>
              <w:autoSpaceDE w:val="0"/>
              <w:autoSpaceDN w:val="0"/>
              <w:adjustRightInd w:val="0"/>
              <w:rPr>
                <w:iCs/>
                <w:color w:val="000000"/>
              </w:rPr>
            </w:pPr>
            <w:r w:rsidRPr="00B86DC9">
              <w:rPr>
                <w:iCs/>
                <w:color w:val="000000"/>
              </w:rPr>
              <w:t>Przedmioty wprowadzające</w:t>
            </w:r>
          </w:p>
        </w:tc>
        <w:tc>
          <w:tcPr>
            <w:tcW w:w="5864" w:type="dxa"/>
            <w:vAlign w:val="center"/>
          </w:tcPr>
          <w:p w:rsidR="007771F8" w:rsidRPr="00EA3B8D" w:rsidRDefault="007771F8" w:rsidP="00796B37">
            <w:pPr>
              <w:widowControl w:val="0"/>
              <w:autoSpaceDE w:val="0"/>
              <w:autoSpaceDN w:val="0"/>
              <w:adjustRightInd w:val="0"/>
              <w:rPr>
                <w:iCs/>
                <w:color w:val="000000"/>
              </w:rPr>
            </w:pPr>
            <w:r w:rsidRPr="00EA3B8D">
              <w:rPr>
                <w:bCs/>
                <w:iCs/>
                <w:color w:val="000000"/>
              </w:rPr>
              <w:t xml:space="preserve">Geometria wykreślna, Rysunek techniczny, Geodezja, Budownictwo komunikacyjne, </w:t>
            </w:r>
            <w:r w:rsidRPr="00EA3B8D">
              <w:rPr>
                <w:iCs/>
              </w:rPr>
              <w:t>Budowa i utrzymanie drogowej infrastruktury miejskiej lub zamiejskiej</w:t>
            </w:r>
          </w:p>
        </w:tc>
      </w:tr>
      <w:tr w:rsidR="007771F8" w:rsidRPr="00B86DC9" w:rsidTr="00796B37">
        <w:trPr>
          <w:trHeight w:val="340"/>
          <w:jc w:val="center"/>
        </w:trPr>
        <w:tc>
          <w:tcPr>
            <w:tcW w:w="3775" w:type="dxa"/>
            <w:shd w:val="clear" w:color="auto" w:fill="F2F2F2" w:themeFill="background1" w:themeFillShade="F2"/>
            <w:vAlign w:val="center"/>
          </w:tcPr>
          <w:p w:rsidR="007771F8" w:rsidRPr="00B86DC9" w:rsidRDefault="007771F8" w:rsidP="00796B37">
            <w:pPr>
              <w:widowControl w:val="0"/>
              <w:autoSpaceDE w:val="0"/>
              <w:autoSpaceDN w:val="0"/>
              <w:adjustRightInd w:val="0"/>
              <w:rPr>
                <w:iCs/>
              </w:rPr>
            </w:pPr>
            <w:r w:rsidRPr="00B86DC9">
              <w:rPr>
                <w:iCs/>
              </w:rPr>
              <w:t>Wymagania wstępne</w:t>
            </w:r>
          </w:p>
        </w:tc>
        <w:tc>
          <w:tcPr>
            <w:tcW w:w="5864" w:type="dxa"/>
            <w:vAlign w:val="center"/>
          </w:tcPr>
          <w:p w:rsidR="007771F8" w:rsidRPr="00EA3B8D" w:rsidRDefault="007771F8" w:rsidP="00796B37">
            <w:pPr>
              <w:widowControl w:val="0"/>
              <w:autoSpaceDE w:val="0"/>
              <w:autoSpaceDN w:val="0"/>
              <w:adjustRightInd w:val="0"/>
              <w:rPr>
                <w:bCs/>
                <w:iCs/>
                <w:color w:val="000000"/>
              </w:rPr>
            </w:pPr>
            <w:r w:rsidRPr="00EA3B8D">
              <w:rPr>
                <w:bCs/>
                <w:iCs/>
                <w:color w:val="000000"/>
              </w:rPr>
              <w:t>Podstawowe informacje z zakresu infrastruktury drogowej</w:t>
            </w:r>
          </w:p>
        </w:tc>
      </w:tr>
    </w:tbl>
    <w:p w:rsidR="007771F8" w:rsidRPr="00B86DC9" w:rsidRDefault="007771F8" w:rsidP="009A1EEC">
      <w:pPr>
        <w:pStyle w:val="Akapitzlist1"/>
        <w:numPr>
          <w:ilvl w:val="1"/>
          <w:numId w:val="45"/>
        </w:numPr>
        <w:tabs>
          <w:tab w:val="clear" w:pos="720"/>
          <w:tab w:val="num" w:pos="567"/>
        </w:tabs>
        <w:spacing w:before="120" w:after="120"/>
        <w:ind w:left="567" w:hanging="283"/>
        <w:rPr>
          <w:b/>
          <w:bCs/>
          <w:iCs/>
          <w:sz w:val="22"/>
          <w:szCs w:val="22"/>
        </w:rPr>
      </w:pPr>
      <w:r w:rsidRPr="00B86DC9">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7771F8" w:rsidRPr="00B86DC9" w:rsidTr="00796B37">
        <w:trPr>
          <w:trHeight w:val="371"/>
          <w:jc w:val="center"/>
        </w:trPr>
        <w:tc>
          <w:tcPr>
            <w:tcW w:w="956" w:type="dxa"/>
            <w:vMerge w:val="restart"/>
            <w:shd w:val="clear" w:color="auto" w:fill="F2F2F2" w:themeFill="background1" w:themeFillShade="F2"/>
            <w:vAlign w:val="center"/>
          </w:tcPr>
          <w:p w:rsidR="007771F8" w:rsidRPr="00B86DC9" w:rsidRDefault="007771F8" w:rsidP="00796B37">
            <w:pPr>
              <w:jc w:val="center"/>
              <w:rPr>
                <w:iCs/>
              </w:rPr>
            </w:pPr>
            <w:r w:rsidRPr="00B86DC9">
              <w:rPr>
                <w:b/>
                <w:bCs/>
                <w:i/>
                <w:iCs/>
              </w:rPr>
              <w:t> </w:t>
            </w:r>
            <w:r w:rsidRPr="00B86DC9">
              <w:rPr>
                <w:iCs/>
              </w:rPr>
              <w:t>Semestr</w:t>
            </w:r>
          </w:p>
        </w:tc>
        <w:tc>
          <w:tcPr>
            <w:tcW w:w="1035" w:type="dxa"/>
            <w:tcBorders>
              <w:bottom w:val="nil"/>
            </w:tcBorders>
            <w:shd w:val="clear" w:color="auto" w:fill="F2F2F2" w:themeFill="background1" w:themeFillShade="F2"/>
            <w:vAlign w:val="center"/>
          </w:tcPr>
          <w:p w:rsidR="007771F8" w:rsidRPr="00B86DC9" w:rsidRDefault="007771F8" w:rsidP="00796B37">
            <w:pPr>
              <w:jc w:val="center"/>
              <w:rPr>
                <w:iCs/>
              </w:rPr>
            </w:pPr>
            <w:r w:rsidRPr="00B86DC9">
              <w:rPr>
                <w:iCs/>
              </w:rPr>
              <w:t>Wykłady</w:t>
            </w:r>
          </w:p>
        </w:tc>
        <w:tc>
          <w:tcPr>
            <w:tcW w:w="1390" w:type="dxa"/>
            <w:tcBorders>
              <w:bottom w:val="nil"/>
            </w:tcBorders>
            <w:shd w:val="clear" w:color="auto" w:fill="F2F2F2" w:themeFill="background1" w:themeFillShade="F2"/>
            <w:vAlign w:val="center"/>
          </w:tcPr>
          <w:p w:rsidR="007771F8" w:rsidRPr="00B86DC9" w:rsidRDefault="007771F8" w:rsidP="00796B37">
            <w:pPr>
              <w:jc w:val="center"/>
              <w:rPr>
                <w:iCs/>
              </w:rPr>
            </w:pPr>
            <w:r w:rsidRPr="00B86DC9">
              <w:rPr>
                <w:iCs/>
              </w:rPr>
              <w:t>Ćwiczenia audytoryjne</w:t>
            </w:r>
          </w:p>
        </w:tc>
        <w:tc>
          <w:tcPr>
            <w:tcW w:w="1545" w:type="dxa"/>
            <w:tcBorders>
              <w:bottom w:val="nil"/>
            </w:tcBorders>
            <w:shd w:val="clear" w:color="auto" w:fill="F2F2F2" w:themeFill="background1" w:themeFillShade="F2"/>
            <w:vAlign w:val="center"/>
          </w:tcPr>
          <w:p w:rsidR="007771F8" w:rsidRPr="00B86DC9" w:rsidRDefault="007771F8" w:rsidP="00796B37">
            <w:pPr>
              <w:jc w:val="center"/>
              <w:rPr>
                <w:iCs/>
              </w:rPr>
            </w:pPr>
            <w:r w:rsidRPr="00B86DC9">
              <w:rPr>
                <w:iCs/>
              </w:rPr>
              <w:t>Ćwiczenia laboratoryjne</w:t>
            </w:r>
          </w:p>
        </w:tc>
        <w:tc>
          <w:tcPr>
            <w:tcW w:w="1330" w:type="dxa"/>
            <w:tcBorders>
              <w:bottom w:val="nil"/>
            </w:tcBorders>
            <w:shd w:val="clear" w:color="auto" w:fill="F2F2F2" w:themeFill="background1" w:themeFillShade="F2"/>
            <w:vAlign w:val="center"/>
          </w:tcPr>
          <w:p w:rsidR="007771F8" w:rsidRPr="00B86DC9" w:rsidRDefault="007771F8" w:rsidP="00796B37">
            <w:pPr>
              <w:jc w:val="center"/>
              <w:rPr>
                <w:iCs/>
              </w:rPr>
            </w:pPr>
            <w:r w:rsidRPr="00B86DC9">
              <w:rPr>
                <w:iCs/>
              </w:rPr>
              <w:t>Ćwiczenia projektowe</w:t>
            </w:r>
          </w:p>
        </w:tc>
        <w:tc>
          <w:tcPr>
            <w:tcW w:w="1174" w:type="dxa"/>
            <w:tcBorders>
              <w:bottom w:val="nil"/>
            </w:tcBorders>
            <w:shd w:val="clear" w:color="auto" w:fill="F2F2F2" w:themeFill="background1" w:themeFillShade="F2"/>
            <w:vAlign w:val="center"/>
          </w:tcPr>
          <w:p w:rsidR="007771F8" w:rsidRPr="00B86DC9" w:rsidRDefault="007771F8" w:rsidP="00796B37">
            <w:pPr>
              <w:jc w:val="center"/>
              <w:rPr>
                <w:iCs/>
              </w:rPr>
            </w:pPr>
            <w:r w:rsidRPr="00B86DC9">
              <w:rPr>
                <w:iCs/>
              </w:rPr>
              <w:t>Seminaria</w:t>
            </w:r>
          </w:p>
        </w:tc>
        <w:tc>
          <w:tcPr>
            <w:tcW w:w="1147" w:type="dxa"/>
            <w:tcBorders>
              <w:bottom w:val="nil"/>
            </w:tcBorders>
            <w:shd w:val="clear" w:color="auto" w:fill="F2F2F2" w:themeFill="background1" w:themeFillShade="F2"/>
            <w:vAlign w:val="center"/>
          </w:tcPr>
          <w:p w:rsidR="007771F8" w:rsidRPr="00B86DC9" w:rsidRDefault="007771F8" w:rsidP="00796B37">
            <w:pPr>
              <w:jc w:val="center"/>
              <w:rPr>
                <w:iCs/>
              </w:rPr>
            </w:pPr>
            <w:r w:rsidRPr="00B86DC9">
              <w:rPr>
                <w:iCs/>
              </w:rPr>
              <w:t xml:space="preserve">Zajęcia   terenowe </w:t>
            </w:r>
          </w:p>
        </w:tc>
        <w:tc>
          <w:tcPr>
            <w:tcW w:w="1062" w:type="dxa"/>
            <w:tcBorders>
              <w:bottom w:val="nil"/>
            </w:tcBorders>
            <w:shd w:val="clear" w:color="auto" w:fill="F2F2F2" w:themeFill="background1" w:themeFillShade="F2"/>
          </w:tcPr>
          <w:p w:rsidR="007771F8" w:rsidRPr="00B86DC9" w:rsidRDefault="007771F8" w:rsidP="00796B37">
            <w:pPr>
              <w:jc w:val="center"/>
              <w:rPr>
                <w:iCs/>
              </w:rPr>
            </w:pPr>
            <w:r w:rsidRPr="00B86DC9">
              <w:rPr>
                <w:iCs/>
              </w:rPr>
              <w:t xml:space="preserve">Liczba punktów </w:t>
            </w:r>
          </w:p>
        </w:tc>
      </w:tr>
      <w:tr w:rsidR="007771F8" w:rsidRPr="00B86DC9" w:rsidTr="00796B37">
        <w:trPr>
          <w:jc w:val="center"/>
        </w:trPr>
        <w:tc>
          <w:tcPr>
            <w:tcW w:w="956" w:type="dxa"/>
            <w:vMerge/>
            <w:shd w:val="clear" w:color="auto" w:fill="F2F2F2" w:themeFill="background1" w:themeFillShade="F2"/>
            <w:vAlign w:val="center"/>
          </w:tcPr>
          <w:p w:rsidR="007771F8" w:rsidRPr="00B86DC9" w:rsidRDefault="007771F8" w:rsidP="00796B37">
            <w:pPr>
              <w:jc w:val="center"/>
              <w:rPr>
                <w:iCs/>
              </w:rPr>
            </w:pPr>
          </w:p>
        </w:tc>
        <w:tc>
          <w:tcPr>
            <w:tcW w:w="1035" w:type="dxa"/>
            <w:tcBorders>
              <w:top w:val="nil"/>
            </w:tcBorders>
            <w:shd w:val="clear" w:color="auto" w:fill="F2F2F2" w:themeFill="background1" w:themeFillShade="F2"/>
            <w:vAlign w:val="center"/>
          </w:tcPr>
          <w:p w:rsidR="007771F8" w:rsidRPr="00B86DC9" w:rsidRDefault="007771F8" w:rsidP="00796B37">
            <w:pPr>
              <w:jc w:val="center"/>
              <w:rPr>
                <w:iCs/>
              </w:rPr>
            </w:pPr>
            <w:r w:rsidRPr="00B86DC9">
              <w:rPr>
                <w:iCs/>
              </w:rPr>
              <w:t>(W)</w:t>
            </w:r>
          </w:p>
        </w:tc>
        <w:tc>
          <w:tcPr>
            <w:tcW w:w="1390" w:type="dxa"/>
            <w:tcBorders>
              <w:top w:val="nil"/>
            </w:tcBorders>
            <w:shd w:val="clear" w:color="auto" w:fill="F2F2F2" w:themeFill="background1" w:themeFillShade="F2"/>
            <w:vAlign w:val="center"/>
          </w:tcPr>
          <w:p w:rsidR="007771F8" w:rsidRPr="00B86DC9" w:rsidRDefault="007771F8" w:rsidP="00796B37">
            <w:pPr>
              <w:jc w:val="center"/>
              <w:rPr>
                <w:iCs/>
              </w:rPr>
            </w:pPr>
            <w:r w:rsidRPr="00B86DC9">
              <w:rPr>
                <w:iCs/>
              </w:rPr>
              <w:t>(Ć)</w:t>
            </w:r>
          </w:p>
        </w:tc>
        <w:tc>
          <w:tcPr>
            <w:tcW w:w="1545" w:type="dxa"/>
            <w:tcBorders>
              <w:top w:val="nil"/>
            </w:tcBorders>
            <w:shd w:val="clear" w:color="auto" w:fill="F2F2F2" w:themeFill="background1" w:themeFillShade="F2"/>
            <w:vAlign w:val="center"/>
          </w:tcPr>
          <w:p w:rsidR="007771F8" w:rsidRPr="00B86DC9" w:rsidRDefault="007771F8" w:rsidP="00796B37">
            <w:pPr>
              <w:jc w:val="center"/>
              <w:rPr>
                <w:iCs/>
              </w:rPr>
            </w:pPr>
            <w:r w:rsidRPr="00B86DC9">
              <w:rPr>
                <w:iCs/>
              </w:rPr>
              <w:t>(L)</w:t>
            </w:r>
          </w:p>
        </w:tc>
        <w:tc>
          <w:tcPr>
            <w:tcW w:w="1330" w:type="dxa"/>
            <w:tcBorders>
              <w:top w:val="nil"/>
            </w:tcBorders>
            <w:shd w:val="clear" w:color="auto" w:fill="F2F2F2" w:themeFill="background1" w:themeFillShade="F2"/>
            <w:vAlign w:val="center"/>
          </w:tcPr>
          <w:p w:rsidR="007771F8" w:rsidRPr="00B86DC9" w:rsidRDefault="007771F8" w:rsidP="00796B37">
            <w:pPr>
              <w:jc w:val="center"/>
              <w:rPr>
                <w:iCs/>
              </w:rPr>
            </w:pPr>
            <w:r w:rsidRPr="00B86DC9">
              <w:rPr>
                <w:iCs/>
              </w:rPr>
              <w:t>(P)</w:t>
            </w:r>
          </w:p>
        </w:tc>
        <w:tc>
          <w:tcPr>
            <w:tcW w:w="1174" w:type="dxa"/>
            <w:tcBorders>
              <w:top w:val="nil"/>
            </w:tcBorders>
            <w:shd w:val="clear" w:color="auto" w:fill="F2F2F2" w:themeFill="background1" w:themeFillShade="F2"/>
            <w:vAlign w:val="center"/>
          </w:tcPr>
          <w:p w:rsidR="007771F8" w:rsidRPr="00B86DC9" w:rsidRDefault="007771F8" w:rsidP="00796B37">
            <w:pPr>
              <w:jc w:val="center"/>
              <w:rPr>
                <w:iCs/>
              </w:rPr>
            </w:pPr>
            <w:r w:rsidRPr="00B86DC9">
              <w:rPr>
                <w:iCs/>
              </w:rPr>
              <w:t>(S)</w:t>
            </w:r>
          </w:p>
        </w:tc>
        <w:tc>
          <w:tcPr>
            <w:tcW w:w="1147" w:type="dxa"/>
            <w:tcBorders>
              <w:top w:val="nil"/>
            </w:tcBorders>
            <w:shd w:val="clear" w:color="auto" w:fill="F2F2F2" w:themeFill="background1" w:themeFillShade="F2"/>
            <w:vAlign w:val="center"/>
          </w:tcPr>
          <w:p w:rsidR="007771F8" w:rsidRPr="00B86DC9" w:rsidRDefault="007771F8" w:rsidP="00796B37">
            <w:pPr>
              <w:jc w:val="center"/>
              <w:rPr>
                <w:iCs/>
              </w:rPr>
            </w:pPr>
            <w:r w:rsidRPr="00B86DC9">
              <w:rPr>
                <w:iCs/>
              </w:rPr>
              <w:t>(T)</w:t>
            </w:r>
          </w:p>
        </w:tc>
        <w:tc>
          <w:tcPr>
            <w:tcW w:w="1062" w:type="dxa"/>
            <w:tcBorders>
              <w:top w:val="nil"/>
            </w:tcBorders>
            <w:shd w:val="clear" w:color="auto" w:fill="F2F2F2" w:themeFill="background1" w:themeFillShade="F2"/>
          </w:tcPr>
          <w:p w:rsidR="007771F8" w:rsidRPr="00B86DC9" w:rsidRDefault="007771F8" w:rsidP="00796B37">
            <w:pPr>
              <w:jc w:val="center"/>
              <w:rPr>
                <w:iCs/>
              </w:rPr>
            </w:pPr>
            <w:r w:rsidRPr="00B86DC9">
              <w:rPr>
                <w:iCs/>
              </w:rPr>
              <w:t>ECTS</w:t>
            </w:r>
            <w:r>
              <w:rPr>
                <w:iCs/>
              </w:rPr>
              <w:t>*</w:t>
            </w:r>
          </w:p>
        </w:tc>
      </w:tr>
      <w:tr w:rsidR="007771F8" w:rsidRPr="00B86DC9" w:rsidTr="00796B37">
        <w:trPr>
          <w:trHeight w:val="340"/>
          <w:jc w:val="center"/>
        </w:trPr>
        <w:tc>
          <w:tcPr>
            <w:tcW w:w="956" w:type="dxa"/>
            <w:vAlign w:val="center"/>
          </w:tcPr>
          <w:p w:rsidR="007771F8" w:rsidRPr="00EA3B8D" w:rsidRDefault="007771F8" w:rsidP="00796B37">
            <w:pPr>
              <w:jc w:val="center"/>
              <w:rPr>
                <w:iCs/>
                <w:color w:val="000000"/>
              </w:rPr>
            </w:pPr>
            <w:r w:rsidRPr="00EA3B8D">
              <w:rPr>
                <w:iCs/>
                <w:color w:val="000000"/>
              </w:rPr>
              <w:t>V</w:t>
            </w:r>
            <w:r>
              <w:rPr>
                <w:iCs/>
                <w:color w:val="000000"/>
              </w:rPr>
              <w:t>I</w:t>
            </w:r>
          </w:p>
        </w:tc>
        <w:tc>
          <w:tcPr>
            <w:tcW w:w="1035" w:type="dxa"/>
            <w:vAlign w:val="center"/>
          </w:tcPr>
          <w:p w:rsidR="007771F8" w:rsidRPr="00EA3B8D" w:rsidRDefault="007771F8" w:rsidP="00796B37">
            <w:pPr>
              <w:jc w:val="center"/>
              <w:rPr>
                <w:iCs/>
                <w:color w:val="000000"/>
              </w:rPr>
            </w:pPr>
            <w:r w:rsidRPr="00EA3B8D">
              <w:rPr>
                <w:iCs/>
                <w:color w:val="000000"/>
              </w:rPr>
              <w:t>15</w:t>
            </w:r>
          </w:p>
        </w:tc>
        <w:tc>
          <w:tcPr>
            <w:tcW w:w="1390" w:type="dxa"/>
            <w:vAlign w:val="center"/>
          </w:tcPr>
          <w:p w:rsidR="007771F8" w:rsidRPr="00EA3B8D" w:rsidRDefault="007771F8" w:rsidP="00796B37">
            <w:pPr>
              <w:jc w:val="center"/>
              <w:rPr>
                <w:iCs/>
                <w:color w:val="000000"/>
              </w:rPr>
            </w:pPr>
          </w:p>
        </w:tc>
        <w:tc>
          <w:tcPr>
            <w:tcW w:w="1545" w:type="dxa"/>
            <w:vAlign w:val="center"/>
          </w:tcPr>
          <w:p w:rsidR="007771F8" w:rsidRPr="00EA3B8D" w:rsidRDefault="007771F8" w:rsidP="00796B37">
            <w:pPr>
              <w:jc w:val="center"/>
              <w:rPr>
                <w:iCs/>
                <w:color w:val="000000"/>
              </w:rPr>
            </w:pPr>
          </w:p>
        </w:tc>
        <w:tc>
          <w:tcPr>
            <w:tcW w:w="1330" w:type="dxa"/>
            <w:vAlign w:val="center"/>
          </w:tcPr>
          <w:p w:rsidR="007771F8" w:rsidRPr="00EA3B8D" w:rsidRDefault="007771F8" w:rsidP="00796B37">
            <w:pPr>
              <w:jc w:val="center"/>
              <w:rPr>
                <w:iCs/>
                <w:color w:val="000000"/>
              </w:rPr>
            </w:pPr>
            <w:r w:rsidRPr="00EA3B8D">
              <w:rPr>
                <w:iCs/>
                <w:color w:val="000000"/>
              </w:rPr>
              <w:t>15</w:t>
            </w:r>
          </w:p>
        </w:tc>
        <w:tc>
          <w:tcPr>
            <w:tcW w:w="1174" w:type="dxa"/>
            <w:vAlign w:val="center"/>
          </w:tcPr>
          <w:p w:rsidR="007771F8" w:rsidRPr="00EA3B8D" w:rsidRDefault="007771F8" w:rsidP="00796B37">
            <w:pPr>
              <w:jc w:val="center"/>
              <w:rPr>
                <w:iCs/>
                <w:color w:val="000000"/>
              </w:rPr>
            </w:pPr>
          </w:p>
        </w:tc>
        <w:tc>
          <w:tcPr>
            <w:tcW w:w="1147" w:type="dxa"/>
            <w:vAlign w:val="center"/>
          </w:tcPr>
          <w:p w:rsidR="007771F8" w:rsidRPr="00EA3B8D" w:rsidRDefault="007771F8" w:rsidP="00796B37">
            <w:pPr>
              <w:jc w:val="center"/>
              <w:rPr>
                <w:iCs/>
                <w:color w:val="000000"/>
              </w:rPr>
            </w:pPr>
          </w:p>
        </w:tc>
        <w:tc>
          <w:tcPr>
            <w:tcW w:w="1062" w:type="dxa"/>
            <w:vAlign w:val="center"/>
          </w:tcPr>
          <w:p w:rsidR="007771F8" w:rsidRPr="00EA3B8D" w:rsidRDefault="007771F8" w:rsidP="00796B37">
            <w:pPr>
              <w:jc w:val="center"/>
              <w:rPr>
                <w:iCs/>
                <w:color w:val="000000"/>
              </w:rPr>
            </w:pPr>
            <w:r>
              <w:rPr>
                <w:iCs/>
                <w:color w:val="000000"/>
              </w:rPr>
              <w:t>3</w:t>
            </w:r>
          </w:p>
        </w:tc>
      </w:tr>
    </w:tbl>
    <w:p w:rsidR="007771F8" w:rsidRPr="00B86DC9" w:rsidRDefault="007771F8" w:rsidP="009A1EEC">
      <w:pPr>
        <w:numPr>
          <w:ilvl w:val="0"/>
          <w:numId w:val="45"/>
        </w:numPr>
        <w:tabs>
          <w:tab w:val="clear" w:pos="1440"/>
          <w:tab w:val="left" w:pos="284"/>
        </w:tabs>
        <w:spacing w:before="120" w:after="120" w:line="240" w:lineRule="auto"/>
        <w:ind w:left="284" w:hanging="284"/>
        <w:rPr>
          <w:b/>
        </w:rPr>
      </w:pPr>
      <w:r w:rsidRPr="00B86DC9">
        <w:rPr>
          <w:b/>
        </w:rPr>
        <w:t xml:space="preserve">EFEKTY </w:t>
      </w:r>
      <w:r>
        <w:rPr>
          <w:b/>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7771F8" w:rsidRPr="00B86DC9" w:rsidTr="00796B37">
        <w:trPr>
          <w:jc w:val="center"/>
        </w:trPr>
        <w:tc>
          <w:tcPr>
            <w:tcW w:w="1090" w:type="dxa"/>
            <w:shd w:val="clear" w:color="auto" w:fill="F2F2F2" w:themeFill="background1" w:themeFillShade="F2"/>
            <w:vAlign w:val="center"/>
          </w:tcPr>
          <w:p w:rsidR="007771F8" w:rsidRPr="00B86DC9" w:rsidRDefault="007771F8" w:rsidP="00796B37">
            <w:pPr>
              <w:jc w:val="center"/>
            </w:pPr>
            <w:r w:rsidRPr="00B86DC9">
              <w:t>Lp.</w:t>
            </w:r>
          </w:p>
        </w:tc>
        <w:tc>
          <w:tcPr>
            <w:tcW w:w="5386" w:type="dxa"/>
            <w:shd w:val="clear" w:color="auto" w:fill="F2F2F2" w:themeFill="background1" w:themeFillShade="F2"/>
            <w:vAlign w:val="center"/>
          </w:tcPr>
          <w:p w:rsidR="007771F8" w:rsidRPr="00B86DC9" w:rsidRDefault="007771F8" w:rsidP="00796B37">
            <w:pPr>
              <w:jc w:val="center"/>
            </w:pPr>
            <w:r w:rsidRPr="00B86DC9">
              <w:t xml:space="preserve">Opis efektów </w:t>
            </w:r>
            <w:r>
              <w:t>uczenia się dla przedmiotu</w:t>
            </w:r>
          </w:p>
        </w:tc>
        <w:tc>
          <w:tcPr>
            <w:tcW w:w="1585" w:type="dxa"/>
            <w:shd w:val="clear" w:color="auto" w:fill="F2F2F2" w:themeFill="background1" w:themeFillShade="F2"/>
            <w:vAlign w:val="center"/>
          </w:tcPr>
          <w:p w:rsidR="007771F8" w:rsidRPr="00B86DC9" w:rsidRDefault="007771F8" w:rsidP="00796B37">
            <w:pPr>
              <w:jc w:val="center"/>
            </w:pPr>
            <w:r w:rsidRPr="00B86DC9">
              <w:t xml:space="preserve">Odniesienie do kierunkowych efektów </w:t>
            </w:r>
            <w:r>
              <w:t>uczenia się</w:t>
            </w:r>
          </w:p>
        </w:tc>
        <w:tc>
          <w:tcPr>
            <w:tcW w:w="1596" w:type="dxa"/>
            <w:shd w:val="clear" w:color="auto" w:fill="F2F2F2" w:themeFill="background1" w:themeFillShade="F2"/>
            <w:vAlign w:val="center"/>
          </w:tcPr>
          <w:p w:rsidR="007771F8" w:rsidRPr="008454B4" w:rsidRDefault="007771F8" w:rsidP="00796B37">
            <w:pPr>
              <w:jc w:val="center"/>
              <w:rPr>
                <w:color w:val="000000" w:themeColor="text1"/>
              </w:rPr>
            </w:pPr>
            <w:r w:rsidRPr="008454B4">
              <w:rPr>
                <w:color w:val="000000" w:themeColor="text1"/>
              </w:rPr>
              <w:t xml:space="preserve">Odniesienie do </w:t>
            </w:r>
            <w:r w:rsidRPr="008454B4">
              <w:rPr>
                <w:strike/>
                <w:color w:val="000000" w:themeColor="text1"/>
              </w:rPr>
              <w:br/>
            </w:r>
            <w:r w:rsidRPr="008454B4">
              <w:rPr>
                <w:color w:val="000000" w:themeColor="text1"/>
              </w:rPr>
              <w:t xml:space="preserve">charakterystyk II stopnia </w:t>
            </w:r>
            <w:r w:rsidRPr="008454B4">
              <w:rPr>
                <w:color w:val="000000" w:themeColor="text1"/>
              </w:rPr>
              <w:br/>
              <w:t xml:space="preserve">(kod składnika opisu) </w:t>
            </w:r>
          </w:p>
        </w:tc>
      </w:tr>
      <w:tr w:rsidR="007771F8" w:rsidRPr="00B86DC9" w:rsidTr="00796B37">
        <w:trPr>
          <w:jc w:val="center"/>
        </w:trPr>
        <w:tc>
          <w:tcPr>
            <w:tcW w:w="9657" w:type="dxa"/>
            <w:gridSpan w:val="4"/>
            <w:shd w:val="clear" w:color="auto" w:fill="F2F2F2" w:themeFill="background1" w:themeFillShade="F2"/>
            <w:vAlign w:val="center"/>
          </w:tcPr>
          <w:p w:rsidR="007771F8" w:rsidRPr="008454B4" w:rsidRDefault="007771F8" w:rsidP="00796B37">
            <w:pPr>
              <w:jc w:val="center"/>
              <w:rPr>
                <w:color w:val="000000" w:themeColor="text1"/>
              </w:rPr>
            </w:pPr>
            <w:r w:rsidRPr="008454B4">
              <w:rPr>
                <w:color w:val="000000" w:themeColor="text1"/>
              </w:rPr>
              <w:t>WIEDZA</w:t>
            </w:r>
          </w:p>
        </w:tc>
      </w:tr>
      <w:tr w:rsidR="007771F8" w:rsidRPr="00653148" w:rsidTr="00796B37">
        <w:trPr>
          <w:trHeight w:val="283"/>
          <w:jc w:val="center"/>
        </w:trPr>
        <w:tc>
          <w:tcPr>
            <w:tcW w:w="1090" w:type="dxa"/>
            <w:vAlign w:val="center"/>
          </w:tcPr>
          <w:p w:rsidR="007771F8" w:rsidRPr="00653148" w:rsidRDefault="007771F8" w:rsidP="00796B37">
            <w:pPr>
              <w:jc w:val="center"/>
            </w:pPr>
            <w:r w:rsidRPr="00653148">
              <w:t>W1</w:t>
            </w:r>
          </w:p>
        </w:tc>
        <w:tc>
          <w:tcPr>
            <w:tcW w:w="5386" w:type="dxa"/>
            <w:vAlign w:val="center"/>
          </w:tcPr>
          <w:p w:rsidR="007771F8" w:rsidRPr="00653148" w:rsidRDefault="007771F8" w:rsidP="00796B37">
            <w:pPr>
              <w:jc w:val="both"/>
            </w:pPr>
            <w:r w:rsidRPr="00653148">
              <w:t>ma wiedzę z zakresu projektowania dróg i ulic oraz innych elementów infrastruktury drogowej (urządzenia dla niechronionych uczestników ruchu, urządzenia w komunikacyjnych strefach prędkości)</w:t>
            </w:r>
          </w:p>
        </w:tc>
        <w:tc>
          <w:tcPr>
            <w:tcW w:w="1585" w:type="dxa"/>
            <w:vAlign w:val="center"/>
          </w:tcPr>
          <w:p w:rsidR="007771F8" w:rsidRPr="00554E63" w:rsidRDefault="007771F8" w:rsidP="00796B37">
            <w:pPr>
              <w:jc w:val="center"/>
            </w:pPr>
            <w:r w:rsidRPr="00554E63">
              <w:t>K_W32</w:t>
            </w:r>
          </w:p>
          <w:p w:rsidR="007771F8" w:rsidRPr="00554E63" w:rsidRDefault="007771F8" w:rsidP="00796B37">
            <w:pPr>
              <w:jc w:val="center"/>
            </w:pPr>
            <w:r w:rsidRPr="00554E63">
              <w:t>K_W33</w:t>
            </w:r>
          </w:p>
          <w:p w:rsidR="007771F8" w:rsidRPr="00653148" w:rsidRDefault="007771F8" w:rsidP="00796B37">
            <w:pPr>
              <w:jc w:val="center"/>
              <w:rPr>
                <w:sz w:val="20"/>
                <w:szCs w:val="20"/>
              </w:rPr>
            </w:pPr>
            <w:r w:rsidRPr="00554E63">
              <w:t>K_W34</w:t>
            </w:r>
          </w:p>
        </w:tc>
        <w:tc>
          <w:tcPr>
            <w:tcW w:w="1596" w:type="dxa"/>
            <w:vAlign w:val="center"/>
          </w:tcPr>
          <w:p w:rsidR="005A0081" w:rsidRPr="00653148" w:rsidRDefault="005A0081" w:rsidP="00796B37">
            <w:pPr>
              <w:jc w:val="center"/>
              <w:rPr>
                <w:sz w:val="20"/>
                <w:szCs w:val="20"/>
              </w:rPr>
            </w:pPr>
            <w:r>
              <w:rPr>
                <w:color w:val="000000" w:themeColor="text1"/>
              </w:rPr>
              <w:t>P6S_WG</w:t>
            </w:r>
          </w:p>
        </w:tc>
      </w:tr>
      <w:tr w:rsidR="007771F8" w:rsidRPr="00653148" w:rsidTr="00796B37">
        <w:trPr>
          <w:trHeight w:val="283"/>
          <w:jc w:val="center"/>
        </w:trPr>
        <w:tc>
          <w:tcPr>
            <w:tcW w:w="1090" w:type="dxa"/>
            <w:vAlign w:val="center"/>
          </w:tcPr>
          <w:p w:rsidR="007771F8" w:rsidRPr="00653148" w:rsidRDefault="007771F8" w:rsidP="00796B37">
            <w:pPr>
              <w:jc w:val="center"/>
            </w:pPr>
            <w:r w:rsidRPr="00653148">
              <w:t>W2</w:t>
            </w:r>
          </w:p>
        </w:tc>
        <w:tc>
          <w:tcPr>
            <w:tcW w:w="5386" w:type="dxa"/>
            <w:vAlign w:val="center"/>
          </w:tcPr>
          <w:p w:rsidR="007771F8" w:rsidRPr="00653148" w:rsidRDefault="007771F8" w:rsidP="00796B37">
            <w:pPr>
              <w:jc w:val="both"/>
            </w:pPr>
            <w:r w:rsidRPr="00653148">
              <w:t xml:space="preserve">zna ogólne zasady planowania miejskiej i zamiejskiej </w:t>
            </w:r>
            <w:r w:rsidRPr="00653148">
              <w:lastRenderedPageBreak/>
              <w:t xml:space="preserve">sieci drogowej </w:t>
            </w:r>
          </w:p>
        </w:tc>
        <w:tc>
          <w:tcPr>
            <w:tcW w:w="1585" w:type="dxa"/>
            <w:vAlign w:val="center"/>
          </w:tcPr>
          <w:p w:rsidR="007771F8" w:rsidRPr="00653148" w:rsidRDefault="007771F8" w:rsidP="00796B37">
            <w:pPr>
              <w:jc w:val="center"/>
            </w:pPr>
            <w:r w:rsidRPr="00653148">
              <w:lastRenderedPageBreak/>
              <w:t>K_W32</w:t>
            </w:r>
          </w:p>
        </w:tc>
        <w:tc>
          <w:tcPr>
            <w:tcW w:w="1596" w:type="dxa"/>
            <w:vAlign w:val="center"/>
          </w:tcPr>
          <w:p w:rsidR="007771F8" w:rsidRPr="00653148" w:rsidRDefault="005A0081" w:rsidP="00796B37">
            <w:pPr>
              <w:jc w:val="center"/>
              <w:rPr>
                <w:sz w:val="20"/>
                <w:szCs w:val="20"/>
              </w:rPr>
            </w:pPr>
            <w:r>
              <w:rPr>
                <w:color w:val="000000" w:themeColor="text1"/>
              </w:rPr>
              <w:t>P6S_WG</w:t>
            </w:r>
          </w:p>
        </w:tc>
      </w:tr>
      <w:tr w:rsidR="007771F8" w:rsidRPr="00653148" w:rsidTr="00796B37">
        <w:trPr>
          <w:trHeight w:val="283"/>
          <w:jc w:val="center"/>
        </w:trPr>
        <w:tc>
          <w:tcPr>
            <w:tcW w:w="9657" w:type="dxa"/>
            <w:gridSpan w:val="4"/>
            <w:shd w:val="clear" w:color="auto" w:fill="F2F2F2" w:themeFill="background1" w:themeFillShade="F2"/>
            <w:vAlign w:val="center"/>
          </w:tcPr>
          <w:p w:rsidR="007771F8" w:rsidRPr="00653148" w:rsidRDefault="007771F8" w:rsidP="00796B37">
            <w:pPr>
              <w:jc w:val="center"/>
            </w:pPr>
            <w:r w:rsidRPr="00653148">
              <w:lastRenderedPageBreak/>
              <w:t>UMIEJĘTNOŚCI</w:t>
            </w:r>
          </w:p>
        </w:tc>
      </w:tr>
      <w:tr w:rsidR="007771F8" w:rsidRPr="00653148" w:rsidTr="00796B37">
        <w:trPr>
          <w:trHeight w:val="283"/>
          <w:jc w:val="center"/>
        </w:trPr>
        <w:tc>
          <w:tcPr>
            <w:tcW w:w="1090" w:type="dxa"/>
            <w:vAlign w:val="center"/>
          </w:tcPr>
          <w:p w:rsidR="007771F8" w:rsidRPr="00653148" w:rsidRDefault="007771F8" w:rsidP="00796B37">
            <w:pPr>
              <w:jc w:val="center"/>
            </w:pPr>
            <w:r w:rsidRPr="00653148">
              <w:t>U1</w:t>
            </w:r>
          </w:p>
        </w:tc>
        <w:tc>
          <w:tcPr>
            <w:tcW w:w="5386" w:type="dxa"/>
            <w:vAlign w:val="center"/>
          </w:tcPr>
          <w:p w:rsidR="007771F8" w:rsidRPr="00653148" w:rsidRDefault="007771F8" w:rsidP="00796B37">
            <w:r w:rsidRPr="00653148">
              <w:t>potrafi scharakteryzować elementy infrastruktury drogowej</w:t>
            </w:r>
          </w:p>
        </w:tc>
        <w:tc>
          <w:tcPr>
            <w:tcW w:w="1585" w:type="dxa"/>
            <w:vAlign w:val="center"/>
          </w:tcPr>
          <w:p w:rsidR="007771F8" w:rsidRPr="00653148" w:rsidRDefault="007771F8" w:rsidP="00796B37">
            <w:pPr>
              <w:jc w:val="center"/>
            </w:pPr>
            <w:r w:rsidRPr="00653148">
              <w:t>K_U37</w:t>
            </w:r>
          </w:p>
          <w:p w:rsidR="007771F8" w:rsidRPr="00653148" w:rsidRDefault="007771F8" w:rsidP="00796B37">
            <w:pPr>
              <w:jc w:val="center"/>
            </w:pPr>
            <w:r w:rsidRPr="00653148">
              <w:t>K_U38</w:t>
            </w:r>
          </w:p>
        </w:tc>
        <w:tc>
          <w:tcPr>
            <w:tcW w:w="1596" w:type="dxa"/>
            <w:vAlign w:val="center"/>
          </w:tcPr>
          <w:p w:rsidR="007771F8" w:rsidRPr="00653148" w:rsidRDefault="005A0081" w:rsidP="00796B37">
            <w:pPr>
              <w:jc w:val="center"/>
              <w:rPr>
                <w:sz w:val="20"/>
                <w:szCs w:val="20"/>
              </w:rPr>
            </w:pPr>
            <w:r>
              <w:rPr>
                <w:color w:val="000000" w:themeColor="text1"/>
              </w:rPr>
              <w:t>P6S_UW</w:t>
            </w:r>
          </w:p>
        </w:tc>
      </w:tr>
      <w:tr w:rsidR="007771F8" w:rsidRPr="00653148" w:rsidTr="00796B37">
        <w:trPr>
          <w:trHeight w:val="283"/>
          <w:jc w:val="center"/>
        </w:trPr>
        <w:tc>
          <w:tcPr>
            <w:tcW w:w="1090" w:type="dxa"/>
            <w:vAlign w:val="center"/>
          </w:tcPr>
          <w:p w:rsidR="007771F8" w:rsidRPr="00653148" w:rsidRDefault="007771F8" w:rsidP="00796B37">
            <w:pPr>
              <w:jc w:val="center"/>
            </w:pPr>
            <w:r w:rsidRPr="00653148">
              <w:t>U2</w:t>
            </w:r>
          </w:p>
        </w:tc>
        <w:tc>
          <w:tcPr>
            <w:tcW w:w="5386" w:type="dxa"/>
            <w:vAlign w:val="center"/>
          </w:tcPr>
          <w:p w:rsidR="007771F8" w:rsidRPr="00653148" w:rsidRDefault="007771F8" w:rsidP="00796B37">
            <w:pPr>
              <w:ind w:right="-3"/>
              <w:jc w:val="both"/>
            </w:pPr>
            <w:r w:rsidRPr="00653148">
              <w:t xml:space="preserve">potrafi zaprojektować elementy infrastruktury drogowej </w:t>
            </w:r>
          </w:p>
        </w:tc>
        <w:tc>
          <w:tcPr>
            <w:tcW w:w="1585" w:type="dxa"/>
            <w:vAlign w:val="center"/>
          </w:tcPr>
          <w:p w:rsidR="007771F8" w:rsidRPr="00653148" w:rsidRDefault="007771F8" w:rsidP="00796B37">
            <w:pPr>
              <w:jc w:val="center"/>
            </w:pPr>
            <w:r w:rsidRPr="00653148">
              <w:t>K_U37</w:t>
            </w:r>
          </w:p>
        </w:tc>
        <w:tc>
          <w:tcPr>
            <w:tcW w:w="1596" w:type="dxa"/>
            <w:vAlign w:val="center"/>
          </w:tcPr>
          <w:p w:rsidR="007771F8" w:rsidRPr="00653148" w:rsidRDefault="005A0081" w:rsidP="00796B37">
            <w:pPr>
              <w:jc w:val="center"/>
              <w:rPr>
                <w:sz w:val="20"/>
                <w:szCs w:val="20"/>
              </w:rPr>
            </w:pPr>
            <w:r>
              <w:rPr>
                <w:color w:val="000000" w:themeColor="text1"/>
              </w:rPr>
              <w:t>P6S_UW</w:t>
            </w:r>
          </w:p>
        </w:tc>
      </w:tr>
      <w:tr w:rsidR="007771F8" w:rsidRPr="00653148" w:rsidTr="00796B37">
        <w:trPr>
          <w:trHeight w:val="283"/>
          <w:jc w:val="center"/>
        </w:trPr>
        <w:tc>
          <w:tcPr>
            <w:tcW w:w="9657" w:type="dxa"/>
            <w:gridSpan w:val="4"/>
            <w:shd w:val="clear" w:color="auto" w:fill="F2F2F2" w:themeFill="background1" w:themeFillShade="F2"/>
            <w:vAlign w:val="center"/>
          </w:tcPr>
          <w:p w:rsidR="007771F8" w:rsidRPr="00653148" w:rsidRDefault="007771F8" w:rsidP="00796B37">
            <w:pPr>
              <w:jc w:val="center"/>
            </w:pPr>
            <w:r w:rsidRPr="00653148">
              <w:t>KOMPETENCJE SPOŁECZNE</w:t>
            </w:r>
          </w:p>
        </w:tc>
      </w:tr>
      <w:tr w:rsidR="007771F8" w:rsidRPr="00653148" w:rsidTr="00796B37">
        <w:trPr>
          <w:trHeight w:val="283"/>
          <w:jc w:val="center"/>
        </w:trPr>
        <w:tc>
          <w:tcPr>
            <w:tcW w:w="1090" w:type="dxa"/>
            <w:vAlign w:val="center"/>
          </w:tcPr>
          <w:p w:rsidR="007771F8" w:rsidRPr="00653148" w:rsidRDefault="007771F8" w:rsidP="00796B37">
            <w:pPr>
              <w:jc w:val="center"/>
            </w:pPr>
            <w:r w:rsidRPr="00653148">
              <w:t>K1</w:t>
            </w:r>
          </w:p>
        </w:tc>
        <w:tc>
          <w:tcPr>
            <w:tcW w:w="5386" w:type="dxa"/>
          </w:tcPr>
          <w:p w:rsidR="007771F8" w:rsidRPr="00653148" w:rsidRDefault="007771F8" w:rsidP="00796B37">
            <w:pPr>
              <w:jc w:val="both"/>
            </w:pPr>
            <w:r w:rsidRPr="00653148">
              <w:t>ma świadomość ważności i rozumie pozatechniczne aspekty  i skutki działalności inżyniera transportu, w tym jej wpływ na środowisko, i związaną z tym odpowiedzialność za podejmowane decyzje</w:t>
            </w:r>
          </w:p>
        </w:tc>
        <w:tc>
          <w:tcPr>
            <w:tcW w:w="1585" w:type="dxa"/>
            <w:vAlign w:val="center"/>
          </w:tcPr>
          <w:p w:rsidR="007771F8" w:rsidRPr="00653148" w:rsidRDefault="007771F8" w:rsidP="00796B37">
            <w:pPr>
              <w:jc w:val="center"/>
            </w:pPr>
            <w:r w:rsidRPr="00653148">
              <w:t>K_K02</w:t>
            </w:r>
          </w:p>
        </w:tc>
        <w:tc>
          <w:tcPr>
            <w:tcW w:w="1596" w:type="dxa"/>
            <w:vAlign w:val="center"/>
          </w:tcPr>
          <w:p w:rsidR="007771F8" w:rsidRPr="00653148" w:rsidRDefault="005A0081" w:rsidP="00796B37">
            <w:pPr>
              <w:jc w:val="center"/>
            </w:pPr>
            <w:r>
              <w:rPr>
                <w:color w:val="000000" w:themeColor="text1"/>
              </w:rPr>
              <w:t>P6S_KO, P6S_KR</w:t>
            </w:r>
          </w:p>
        </w:tc>
      </w:tr>
    </w:tbl>
    <w:p w:rsidR="007771F8" w:rsidRPr="00B86DC9" w:rsidRDefault="007771F8" w:rsidP="009A1EEC">
      <w:pPr>
        <w:numPr>
          <w:ilvl w:val="0"/>
          <w:numId w:val="45"/>
        </w:numPr>
        <w:tabs>
          <w:tab w:val="clear" w:pos="1440"/>
          <w:tab w:val="left" w:pos="284"/>
        </w:tabs>
        <w:spacing w:before="120" w:after="120" w:line="240" w:lineRule="auto"/>
        <w:ind w:left="284" w:hanging="284"/>
        <w:rPr>
          <w:b/>
        </w:rPr>
      </w:pPr>
      <w:r>
        <w:rPr>
          <w:b/>
        </w:rPr>
        <w:t xml:space="preserve">METODY </w:t>
      </w:r>
      <w:r w:rsidRPr="00B86DC9">
        <w:rPr>
          <w:b/>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7771F8" w:rsidRPr="00B86DC9" w:rsidTr="00796B37">
        <w:trPr>
          <w:jc w:val="center"/>
        </w:trPr>
        <w:tc>
          <w:tcPr>
            <w:tcW w:w="9638" w:type="dxa"/>
          </w:tcPr>
          <w:p w:rsidR="007771F8" w:rsidRPr="00B86DC9" w:rsidRDefault="007771F8" w:rsidP="005A0081">
            <w:pPr>
              <w:spacing w:after="0"/>
              <w:jc w:val="both"/>
            </w:pPr>
            <w:r w:rsidRPr="007D6F86">
              <w:t>wykład multimedialny, ćwiczenia projektowe</w:t>
            </w:r>
          </w:p>
        </w:tc>
      </w:tr>
    </w:tbl>
    <w:p w:rsidR="007771F8" w:rsidRPr="00B86DC9" w:rsidRDefault="007771F8" w:rsidP="009A1EEC">
      <w:pPr>
        <w:numPr>
          <w:ilvl w:val="0"/>
          <w:numId w:val="45"/>
        </w:numPr>
        <w:tabs>
          <w:tab w:val="clear" w:pos="1440"/>
          <w:tab w:val="left" w:pos="284"/>
        </w:tabs>
        <w:spacing w:before="120" w:after="120" w:line="240" w:lineRule="auto"/>
        <w:ind w:left="284" w:hanging="284"/>
        <w:rPr>
          <w:b/>
          <w:color w:val="000000"/>
        </w:rPr>
      </w:pPr>
      <w:r w:rsidRPr="00B86DC9">
        <w:rPr>
          <w:b/>
          <w:color w:val="000000"/>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7771F8" w:rsidRPr="00B86DC9" w:rsidTr="00796B37">
        <w:trPr>
          <w:jc w:val="center"/>
        </w:trPr>
        <w:tc>
          <w:tcPr>
            <w:tcW w:w="9638" w:type="dxa"/>
          </w:tcPr>
          <w:p w:rsidR="007771F8" w:rsidRPr="00B86DC9" w:rsidRDefault="007771F8" w:rsidP="00796B37">
            <w:pPr>
              <w:pStyle w:val="Akapitzlist1"/>
              <w:ind w:left="34"/>
              <w:jc w:val="both"/>
              <w:rPr>
                <w:b/>
                <w:sz w:val="22"/>
                <w:szCs w:val="22"/>
              </w:rPr>
            </w:pPr>
            <w:r w:rsidRPr="007D6F86">
              <w:rPr>
                <w:sz w:val="22"/>
                <w:szCs w:val="22"/>
              </w:rPr>
              <w:t>Zaliczenie wykładu pisemne, zaliczenie ćwiczeń projektowych odbędzie się po spełnieniu warunków po-danych na początku zajęć</w:t>
            </w:r>
          </w:p>
        </w:tc>
      </w:tr>
    </w:tbl>
    <w:p w:rsidR="007771F8" w:rsidRPr="00B86DC9" w:rsidRDefault="007771F8" w:rsidP="009A1EEC">
      <w:pPr>
        <w:numPr>
          <w:ilvl w:val="0"/>
          <w:numId w:val="45"/>
        </w:numPr>
        <w:tabs>
          <w:tab w:val="clear" w:pos="1440"/>
          <w:tab w:val="left" w:pos="284"/>
        </w:tabs>
        <w:spacing w:before="120" w:after="120" w:line="240" w:lineRule="auto"/>
        <w:ind w:left="284" w:hanging="284"/>
        <w:rPr>
          <w:color w:val="000000"/>
        </w:rPr>
      </w:pPr>
      <w:r w:rsidRPr="00B86DC9">
        <w:rPr>
          <w:b/>
          <w:iCs/>
          <w:color w:val="000000"/>
        </w:rPr>
        <w:t xml:space="preserve">TREŚCI </w:t>
      </w:r>
      <w:r>
        <w:rPr>
          <w:b/>
          <w:iCs/>
          <w:color w:val="000000"/>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76"/>
        <w:gridCol w:w="8362"/>
      </w:tblGrid>
      <w:tr w:rsidR="007771F8" w:rsidRPr="00EA3B8D" w:rsidTr="00F95802">
        <w:trPr>
          <w:jc w:val="center"/>
        </w:trPr>
        <w:tc>
          <w:tcPr>
            <w:tcW w:w="1276" w:type="dxa"/>
            <w:shd w:val="clear" w:color="auto" w:fill="F2F2F2" w:themeFill="background1" w:themeFillShade="F2"/>
            <w:vAlign w:val="center"/>
          </w:tcPr>
          <w:p w:rsidR="007771F8" w:rsidRPr="00EA3B8D" w:rsidRDefault="007771F8" w:rsidP="00796B3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center"/>
              <w:rPr>
                <w:color w:val="000000"/>
              </w:rPr>
            </w:pPr>
            <w:r>
              <w:rPr>
                <w:color w:val="000000"/>
              </w:rPr>
              <w:t>Wykłady</w:t>
            </w:r>
          </w:p>
        </w:tc>
        <w:tc>
          <w:tcPr>
            <w:tcW w:w="8362" w:type="dxa"/>
          </w:tcPr>
          <w:p w:rsidR="007771F8" w:rsidRPr="00EA3B8D" w:rsidRDefault="007771F8" w:rsidP="00796B3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iCs/>
                <w:color w:val="000000"/>
              </w:rPr>
            </w:pPr>
            <w:r w:rsidRPr="00EA3B8D">
              <w:rPr>
                <w:iCs/>
                <w:color w:val="000000"/>
              </w:rPr>
              <w:t>Polityka transportowa. Planowanie i kształtowanie sieci drogowej. Komunikacyjne strefy prędkości. Rodzaje, cel i zakres drogowej dokumentacji projektowej: studium sieciowe, studium korytarzowe</w:t>
            </w:r>
            <w:r>
              <w:rPr>
                <w:iCs/>
                <w:color w:val="000000"/>
              </w:rPr>
              <w:t>, studium techniczno-ekonomiczno</w:t>
            </w:r>
            <w:r w:rsidRPr="00EA3B8D">
              <w:rPr>
                <w:iCs/>
                <w:color w:val="000000"/>
              </w:rPr>
              <w:t xml:space="preserve">-środowiskowe, koncepcja projektowa, projekt budowlany </w:t>
            </w:r>
            <w:r w:rsidRPr="00EA3B8D">
              <w:rPr>
                <w:iCs/>
              </w:rPr>
              <w:t>i wykonawczy. Projektowanie skrzyżowań: zwykłych, skanalizowanych i z ruchem okrężnym. Rodzaje parkingów i zasady ich projektowania. Odwodnienie dróg i ulic. Przykłady typowych błędów w projektowaniu infrastruktury drogowej</w:t>
            </w:r>
            <w:r w:rsidRPr="00EA3B8D">
              <w:rPr>
                <w:iCs/>
                <w:color w:val="000000"/>
              </w:rPr>
              <w:t>.</w:t>
            </w:r>
          </w:p>
        </w:tc>
      </w:tr>
      <w:tr w:rsidR="007771F8" w:rsidRPr="00EA3B8D" w:rsidTr="00F95802">
        <w:trPr>
          <w:jc w:val="center"/>
        </w:trPr>
        <w:tc>
          <w:tcPr>
            <w:tcW w:w="1276" w:type="dxa"/>
            <w:shd w:val="clear" w:color="auto" w:fill="F2F2F2" w:themeFill="background1" w:themeFillShade="F2"/>
          </w:tcPr>
          <w:p w:rsidR="007771F8" w:rsidRPr="00EA3B8D" w:rsidRDefault="007771F8" w:rsidP="00796B3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center"/>
              <w:rPr>
                <w:color w:val="000000"/>
              </w:rPr>
            </w:pPr>
            <w:r>
              <w:rPr>
                <w:color w:val="000000"/>
              </w:rPr>
              <w:t>Ćwiczenia projektowe</w:t>
            </w:r>
          </w:p>
        </w:tc>
        <w:tc>
          <w:tcPr>
            <w:tcW w:w="8362" w:type="dxa"/>
            <w:vAlign w:val="center"/>
          </w:tcPr>
          <w:p w:rsidR="007771F8" w:rsidRPr="00EA3B8D" w:rsidRDefault="007771F8" w:rsidP="00796B3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rPr>
            </w:pPr>
            <w:r w:rsidRPr="00EA3B8D">
              <w:rPr>
                <w:iCs/>
                <w:color w:val="000000"/>
              </w:rPr>
              <w:t xml:space="preserve">Projekt wybranego typu skrzyżowania. </w:t>
            </w:r>
          </w:p>
        </w:tc>
      </w:tr>
    </w:tbl>
    <w:p w:rsidR="007771F8" w:rsidRPr="00F95802" w:rsidRDefault="007771F8" w:rsidP="009A1EEC">
      <w:pPr>
        <w:numPr>
          <w:ilvl w:val="0"/>
          <w:numId w:val="45"/>
        </w:numPr>
        <w:tabs>
          <w:tab w:val="clear" w:pos="1440"/>
          <w:tab w:val="left" w:pos="284"/>
        </w:tabs>
        <w:spacing w:before="120" w:after="120" w:line="240" w:lineRule="auto"/>
        <w:ind w:left="284" w:hanging="284"/>
        <w:rPr>
          <w:b/>
          <w:color w:val="000000"/>
        </w:rPr>
      </w:pPr>
      <w:r w:rsidRPr="00B86DC9">
        <w:rPr>
          <w:b/>
          <w:color w:val="000000"/>
        </w:rPr>
        <w:t>METODY</w:t>
      </w:r>
      <w:r>
        <w:rPr>
          <w:b/>
          <w:color w:val="000000"/>
        </w:rPr>
        <w:t xml:space="preserve"> (SPOSOBY)</w:t>
      </w:r>
      <w:r w:rsidRPr="00B86DC9">
        <w:rPr>
          <w:b/>
          <w:color w:val="000000"/>
        </w:rPr>
        <w:t xml:space="preserve"> WERYFIKACJI</w:t>
      </w:r>
      <w:r>
        <w:rPr>
          <w:b/>
          <w:color w:val="000000"/>
        </w:rPr>
        <w:t xml:space="preserve"> I OCENY</w:t>
      </w:r>
      <w:r w:rsidRPr="00B86DC9">
        <w:rPr>
          <w:b/>
          <w:color w:val="000000"/>
        </w:rPr>
        <w:t xml:space="preserve"> EFEKTÓW </w:t>
      </w:r>
      <w:r>
        <w:rPr>
          <w:b/>
          <w:color w:val="000000"/>
        </w:rPr>
        <w:t>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7771F8" w:rsidRPr="00B86DC9" w:rsidTr="00796B37">
        <w:trPr>
          <w:jc w:val="center"/>
        </w:trPr>
        <w:tc>
          <w:tcPr>
            <w:tcW w:w="1347" w:type="dxa"/>
            <w:vMerge w:val="restart"/>
            <w:shd w:val="clear" w:color="auto" w:fill="F2F2F2" w:themeFill="background1" w:themeFillShade="F2"/>
            <w:vAlign w:val="center"/>
          </w:tcPr>
          <w:p w:rsidR="007771F8" w:rsidRPr="002851F8" w:rsidRDefault="007771F8" w:rsidP="00796B37">
            <w:pPr>
              <w:jc w:val="center"/>
              <w:rPr>
                <w:color w:val="000000"/>
              </w:rPr>
            </w:pPr>
            <w:r w:rsidRPr="002851F8">
              <w:rPr>
                <w:color w:val="000000"/>
              </w:rPr>
              <w:t xml:space="preserve">Efekt </w:t>
            </w:r>
            <w:r>
              <w:rPr>
                <w:color w:val="000000"/>
              </w:rPr>
              <w:t>uczenia się</w:t>
            </w:r>
          </w:p>
        </w:tc>
        <w:tc>
          <w:tcPr>
            <w:tcW w:w="8292" w:type="dxa"/>
            <w:gridSpan w:val="6"/>
            <w:shd w:val="clear" w:color="auto" w:fill="F2F2F2" w:themeFill="background1" w:themeFillShade="F2"/>
            <w:vAlign w:val="center"/>
          </w:tcPr>
          <w:p w:rsidR="007771F8" w:rsidRPr="002851F8" w:rsidRDefault="007771F8" w:rsidP="00796B37">
            <w:pPr>
              <w:jc w:val="center"/>
              <w:rPr>
                <w:color w:val="000000"/>
              </w:rPr>
            </w:pPr>
            <w:r w:rsidRPr="002851F8">
              <w:rPr>
                <w:color w:val="000000"/>
              </w:rPr>
              <w:t>Forma oceny</w:t>
            </w:r>
          </w:p>
        </w:tc>
      </w:tr>
      <w:tr w:rsidR="007771F8" w:rsidRPr="00B86DC9" w:rsidTr="00796B37">
        <w:trPr>
          <w:jc w:val="center"/>
        </w:trPr>
        <w:tc>
          <w:tcPr>
            <w:tcW w:w="1347" w:type="dxa"/>
            <w:vMerge/>
            <w:shd w:val="clear" w:color="auto" w:fill="F2F2F2" w:themeFill="background1" w:themeFillShade="F2"/>
            <w:vAlign w:val="center"/>
          </w:tcPr>
          <w:p w:rsidR="007771F8" w:rsidRPr="002851F8" w:rsidRDefault="007771F8" w:rsidP="00796B37">
            <w:pPr>
              <w:jc w:val="center"/>
              <w:rPr>
                <w:b/>
                <w:color w:val="000000"/>
              </w:rPr>
            </w:pPr>
          </w:p>
        </w:tc>
        <w:tc>
          <w:tcPr>
            <w:tcW w:w="1360" w:type="dxa"/>
            <w:shd w:val="clear" w:color="auto" w:fill="F2F2F2" w:themeFill="background1" w:themeFillShade="F2"/>
            <w:vAlign w:val="center"/>
          </w:tcPr>
          <w:p w:rsidR="007771F8" w:rsidRPr="002851F8" w:rsidRDefault="007771F8" w:rsidP="00796B37">
            <w:pPr>
              <w:jc w:val="center"/>
              <w:rPr>
                <w:color w:val="000000"/>
              </w:rPr>
            </w:pPr>
            <w:r w:rsidRPr="002851F8">
              <w:rPr>
                <w:color w:val="000000"/>
              </w:rPr>
              <w:t>Egzamin ustny</w:t>
            </w:r>
          </w:p>
        </w:tc>
        <w:tc>
          <w:tcPr>
            <w:tcW w:w="1360" w:type="dxa"/>
            <w:shd w:val="clear" w:color="auto" w:fill="F2F2F2" w:themeFill="background1" w:themeFillShade="F2"/>
            <w:vAlign w:val="center"/>
          </w:tcPr>
          <w:p w:rsidR="007771F8" w:rsidRPr="002851F8" w:rsidRDefault="007771F8" w:rsidP="00796B37">
            <w:pPr>
              <w:jc w:val="center"/>
              <w:rPr>
                <w:color w:val="000000"/>
              </w:rPr>
            </w:pPr>
            <w:r w:rsidRPr="002851F8">
              <w:rPr>
                <w:color w:val="000000"/>
              </w:rPr>
              <w:t>Egzamin pisemny</w:t>
            </w:r>
          </w:p>
        </w:tc>
        <w:tc>
          <w:tcPr>
            <w:tcW w:w="1394" w:type="dxa"/>
            <w:shd w:val="clear" w:color="auto" w:fill="F2F2F2" w:themeFill="background1" w:themeFillShade="F2"/>
            <w:vAlign w:val="center"/>
          </w:tcPr>
          <w:p w:rsidR="007771F8" w:rsidRPr="002851F8" w:rsidRDefault="007771F8" w:rsidP="00796B37">
            <w:pPr>
              <w:jc w:val="center"/>
              <w:rPr>
                <w:color w:val="000000"/>
              </w:rPr>
            </w:pPr>
            <w:r w:rsidRPr="002851F8">
              <w:rPr>
                <w:color w:val="000000"/>
              </w:rPr>
              <w:t>Kolokwium</w:t>
            </w:r>
          </w:p>
        </w:tc>
        <w:tc>
          <w:tcPr>
            <w:tcW w:w="1342" w:type="dxa"/>
            <w:shd w:val="clear" w:color="auto" w:fill="F2F2F2" w:themeFill="background1" w:themeFillShade="F2"/>
            <w:vAlign w:val="center"/>
          </w:tcPr>
          <w:p w:rsidR="007771F8" w:rsidRPr="002851F8" w:rsidRDefault="007771F8" w:rsidP="00796B37">
            <w:pPr>
              <w:jc w:val="center"/>
              <w:rPr>
                <w:color w:val="000000"/>
              </w:rPr>
            </w:pPr>
            <w:r w:rsidRPr="002851F8">
              <w:rPr>
                <w:color w:val="000000"/>
              </w:rPr>
              <w:t>Projekt</w:t>
            </w:r>
          </w:p>
        </w:tc>
        <w:tc>
          <w:tcPr>
            <w:tcW w:w="1463" w:type="dxa"/>
            <w:shd w:val="clear" w:color="auto" w:fill="F2F2F2" w:themeFill="background1" w:themeFillShade="F2"/>
            <w:vAlign w:val="center"/>
          </w:tcPr>
          <w:p w:rsidR="007771F8" w:rsidRPr="002851F8" w:rsidRDefault="007771F8" w:rsidP="00796B37">
            <w:pPr>
              <w:jc w:val="center"/>
              <w:rPr>
                <w:color w:val="000000"/>
              </w:rPr>
            </w:pPr>
            <w:r w:rsidRPr="002851F8">
              <w:rPr>
                <w:color w:val="000000"/>
              </w:rPr>
              <w:t>Sprawozdanie</w:t>
            </w:r>
          </w:p>
        </w:tc>
        <w:tc>
          <w:tcPr>
            <w:tcW w:w="1373" w:type="dxa"/>
            <w:shd w:val="clear" w:color="auto" w:fill="F2F2F2" w:themeFill="background1" w:themeFillShade="F2"/>
            <w:vAlign w:val="center"/>
          </w:tcPr>
          <w:p w:rsidR="007771F8" w:rsidRPr="002851F8" w:rsidRDefault="007771F8" w:rsidP="00796B37">
            <w:pPr>
              <w:jc w:val="center"/>
              <w:rPr>
                <w:color w:val="000000"/>
              </w:rPr>
            </w:pPr>
            <w:r w:rsidRPr="002851F8">
              <w:rPr>
                <w:color w:val="000000"/>
              </w:rPr>
              <w:t>…………</w:t>
            </w:r>
          </w:p>
        </w:tc>
      </w:tr>
      <w:tr w:rsidR="007771F8" w:rsidRPr="00B86DC9" w:rsidTr="00796B37">
        <w:trPr>
          <w:trHeight w:val="283"/>
          <w:jc w:val="center"/>
        </w:trPr>
        <w:tc>
          <w:tcPr>
            <w:tcW w:w="1347" w:type="dxa"/>
            <w:vAlign w:val="center"/>
          </w:tcPr>
          <w:p w:rsidR="007771F8" w:rsidRPr="00EA3B8D" w:rsidRDefault="007771F8" w:rsidP="00796B37">
            <w:pPr>
              <w:jc w:val="center"/>
              <w:rPr>
                <w:color w:val="000000"/>
              </w:rPr>
            </w:pPr>
            <w:r w:rsidRPr="00EA3B8D">
              <w:rPr>
                <w:color w:val="000000"/>
              </w:rPr>
              <w:t>W1</w:t>
            </w:r>
          </w:p>
        </w:tc>
        <w:tc>
          <w:tcPr>
            <w:tcW w:w="1360" w:type="dxa"/>
            <w:vAlign w:val="center"/>
          </w:tcPr>
          <w:p w:rsidR="007771F8" w:rsidRPr="00EA3B8D" w:rsidRDefault="007771F8" w:rsidP="00796B37">
            <w:pPr>
              <w:jc w:val="center"/>
              <w:rPr>
                <w:color w:val="000000"/>
              </w:rPr>
            </w:pPr>
          </w:p>
        </w:tc>
        <w:tc>
          <w:tcPr>
            <w:tcW w:w="1360" w:type="dxa"/>
            <w:vAlign w:val="center"/>
          </w:tcPr>
          <w:p w:rsidR="007771F8" w:rsidRPr="00EA3B8D" w:rsidRDefault="007771F8" w:rsidP="00796B37">
            <w:pPr>
              <w:jc w:val="center"/>
              <w:rPr>
                <w:color w:val="000000"/>
              </w:rPr>
            </w:pPr>
          </w:p>
        </w:tc>
        <w:tc>
          <w:tcPr>
            <w:tcW w:w="1394" w:type="dxa"/>
            <w:vAlign w:val="center"/>
          </w:tcPr>
          <w:p w:rsidR="007771F8" w:rsidRPr="00EA3B8D" w:rsidRDefault="007771F8" w:rsidP="00796B37">
            <w:pPr>
              <w:jc w:val="center"/>
              <w:rPr>
                <w:color w:val="000000"/>
              </w:rPr>
            </w:pPr>
            <w:r w:rsidRPr="00EA3B8D">
              <w:rPr>
                <w:color w:val="000000"/>
              </w:rPr>
              <w:t>x</w:t>
            </w:r>
          </w:p>
        </w:tc>
        <w:tc>
          <w:tcPr>
            <w:tcW w:w="1342" w:type="dxa"/>
            <w:vAlign w:val="center"/>
          </w:tcPr>
          <w:p w:rsidR="007771F8" w:rsidRPr="00EA3B8D" w:rsidRDefault="007771F8" w:rsidP="00796B37">
            <w:pPr>
              <w:jc w:val="center"/>
              <w:rPr>
                <w:color w:val="000000"/>
              </w:rPr>
            </w:pPr>
            <w:r w:rsidRPr="00EA3B8D">
              <w:rPr>
                <w:color w:val="000000"/>
              </w:rPr>
              <w:t>x</w:t>
            </w:r>
          </w:p>
        </w:tc>
        <w:tc>
          <w:tcPr>
            <w:tcW w:w="1463" w:type="dxa"/>
            <w:vAlign w:val="center"/>
          </w:tcPr>
          <w:p w:rsidR="007771F8" w:rsidRPr="00EA3B8D" w:rsidRDefault="007771F8" w:rsidP="00796B37">
            <w:pPr>
              <w:jc w:val="center"/>
              <w:rPr>
                <w:color w:val="000000"/>
              </w:rPr>
            </w:pPr>
          </w:p>
        </w:tc>
        <w:tc>
          <w:tcPr>
            <w:tcW w:w="1373" w:type="dxa"/>
            <w:vAlign w:val="center"/>
          </w:tcPr>
          <w:p w:rsidR="007771F8" w:rsidRPr="00EA3B8D" w:rsidRDefault="007771F8" w:rsidP="00796B37">
            <w:pPr>
              <w:jc w:val="center"/>
              <w:rPr>
                <w:color w:val="000000"/>
              </w:rPr>
            </w:pPr>
          </w:p>
        </w:tc>
      </w:tr>
      <w:tr w:rsidR="007771F8" w:rsidRPr="00B86DC9" w:rsidTr="00796B37">
        <w:trPr>
          <w:trHeight w:val="283"/>
          <w:jc w:val="center"/>
        </w:trPr>
        <w:tc>
          <w:tcPr>
            <w:tcW w:w="1347" w:type="dxa"/>
            <w:vAlign w:val="center"/>
          </w:tcPr>
          <w:p w:rsidR="007771F8" w:rsidRPr="00EA3B8D" w:rsidRDefault="007771F8" w:rsidP="00796B37">
            <w:pPr>
              <w:jc w:val="center"/>
              <w:rPr>
                <w:color w:val="000000"/>
              </w:rPr>
            </w:pPr>
            <w:r w:rsidRPr="00EA3B8D">
              <w:rPr>
                <w:color w:val="000000"/>
              </w:rPr>
              <w:t>W2</w:t>
            </w:r>
          </w:p>
        </w:tc>
        <w:tc>
          <w:tcPr>
            <w:tcW w:w="1360" w:type="dxa"/>
            <w:vAlign w:val="center"/>
          </w:tcPr>
          <w:p w:rsidR="007771F8" w:rsidRPr="00EA3B8D" w:rsidRDefault="007771F8" w:rsidP="00796B37">
            <w:pPr>
              <w:jc w:val="center"/>
              <w:rPr>
                <w:color w:val="000000"/>
              </w:rPr>
            </w:pPr>
          </w:p>
        </w:tc>
        <w:tc>
          <w:tcPr>
            <w:tcW w:w="1360" w:type="dxa"/>
            <w:vAlign w:val="center"/>
          </w:tcPr>
          <w:p w:rsidR="007771F8" w:rsidRPr="00EA3B8D" w:rsidRDefault="007771F8" w:rsidP="00796B37">
            <w:pPr>
              <w:jc w:val="center"/>
              <w:rPr>
                <w:color w:val="000000"/>
              </w:rPr>
            </w:pPr>
          </w:p>
        </w:tc>
        <w:tc>
          <w:tcPr>
            <w:tcW w:w="1394" w:type="dxa"/>
            <w:vAlign w:val="center"/>
          </w:tcPr>
          <w:p w:rsidR="007771F8" w:rsidRPr="00EA3B8D" w:rsidRDefault="007771F8" w:rsidP="00796B37">
            <w:pPr>
              <w:jc w:val="center"/>
              <w:rPr>
                <w:color w:val="000000"/>
              </w:rPr>
            </w:pPr>
            <w:r w:rsidRPr="00EA3B8D">
              <w:rPr>
                <w:color w:val="000000"/>
              </w:rPr>
              <w:t>x</w:t>
            </w:r>
          </w:p>
        </w:tc>
        <w:tc>
          <w:tcPr>
            <w:tcW w:w="1342" w:type="dxa"/>
            <w:vAlign w:val="center"/>
          </w:tcPr>
          <w:p w:rsidR="007771F8" w:rsidRPr="00EA3B8D" w:rsidRDefault="007771F8" w:rsidP="00796B37">
            <w:pPr>
              <w:jc w:val="center"/>
              <w:rPr>
                <w:color w:val="000000"/>
              </w:rPr>
            </w:pPr>
            <w:r w:rsidRPr="00EA3B8D">
              <w:rPr>
                <w:color w:val="000000"/>
              </w:rPr>
              <w:t>x</w:t>
            </w:r>
          </w:p>
        </w:tc>
        <w:tc>
          <w:tcPr>
            <w:tcW w:w="1463" w:type="dxa"/>
            <w:vAlign w:val="center"/>
          </w:tcPr>
          <w:p w:rsidR="007771F8" w:rsidRPr="00EA3B8D" w:rsidRDefault="007771F8" w:rsidP="00796B37">
            <w:pPr>
              <w:jc w:val="center"/>
              <w:rPr>
                <w:color w:val="000000"/>
              </w:rPr>
            </w:pPr>
          </w:p>
        </w:tc>
        <w:tc>
          <w:tcPr>
            <w:tcW w:w="1373" w:type="dxa"/>
            <w:vAlign w:val="center"/>
          </w:tcPr>
          <w:p w:rsidR="007771F8" w:rsidRPr="00EA3B8D" w:rsidRDefault="007771F8" w:rsidP="00796B37">
            <w:pPr>
              <w:jc w:val="center"/>
              <w:rPr>
                <w:color w:val="000000"/>
              </w:rPr>
            </w:pPr>
          </w:p>
        </w:tc>
      </w:tr>
      <w:tr w:rsidR="007771F8" w:rsidRPr="00B86DC9" w:rsidTr="00796B37">
        <w:trPr>
          <w:trHeight w:val="283"/>
          <w:jc w:val="center"/>
        </w:trPr>
        <w:tc>
          <w:tcPr>
            <w:tcW w:w="1347" w:type="dxa"/>
            <w:vAlign w:val="center"/>
          </w:tcPr>
          <w:p w:rsidR="007771F8" w:rsidRPr="00EA3B8D" w:rsidRDefault="007771F8" w:rsidP="00796B37">
            <w:pPr>
              <w:jc w:val="center"/>
              <w:rPr>
                <w:color w:val="000000"/>
              </w:rPr>
            </w:pPr>
            <w:r w:rsidRPr="00EA3B8D">
              <w:rPr>
                <w:color w:val="000000"/>
              </w:rPr>
              <w:t>U1</w:t>
            </w:r>
          </w:p>
        </w:tc>
        <w:tc>
          <w:tcPr>
            <w:tcW w:w="1360" w:type="dxa"/>
            <w:vAlign w:val="center"/>
          </w:tcPr>
          <w:p w:rsidR="007771F8" w:rsidRPr="00EA3B8D" w:rsidRDefault="007771F8" w:rsidP="00796B37">
            <w:pPr>
              <w:jc w:val="center"/>
              <w:rPr>
                <w:color w:val="000000"/>
              </w:rPr>
            </w:pPr>
          </w:p>
        </w:tc>
        <w:tc>
          <w:tcPr>
            <w:tcW w:w="1360" w:type="dxa"/>
            <w:vAlign w:val="center"/>
          </w:tcPr>
          <w:p w:rsidR="007771F8" w:rsidRPr="00EA3B8D" w:rsidRDefault="007771F8" w:rsidP="00796B37">
            <w:pPr>
              <w:jc w:val="center"/>
              <w:rPr>
                <w:color w:val="000000"/>
              </w:rPr>
            </w:pPr>
          </w:p>
        </w:tc>
        <w:tc>
          <w:tcPr>
            <w:tcW w:w="1394" w:type="dxa"/>
            <w:vAlign w:val="center"/>
          </w:tcPr>
          <w:p w:rsidR="007771F8" w:rsidRPr="00EA3B8D" w:rsidRDefault="007771F8" w:rsidP="00796B37">
            <w:pPr>
              <w:jc w:val="center"/>
              <w:rPr>
                <w:color w:val="000000"/>
              </w:rPr>
            </w:pPr>
            <w:r w:rsidRPr="00EA3B8D">
              <w:rPr>
                <w:color w:val="000000"/>
              </w:rPr>
              <w:t>x</w:t>
            </w:r>
          </w:p>
        </w:tc>
        <w:tc>
          <w:tcPr>
            <w:tcW w:w="1342" w:type="dxa"/>
            <w:vAlign w:val="center"/>
          </w:tcPr>
          <w:p w:rsidR="007771F8" w:rsidRPr="00EA3B8D" w:rsidRDefault="007771F8" w:rsidP="00796B37">
            <w:pPr>
              <w:jc w:val="center"/>
              <w:rPr>
                <w:color w:val="000000"/>
              </w:rPr>
            </w:pPr>
            <w:r w:rsidRPr="00EA3B8D">
              <w:rPr>
                <w:color w:val="000000"/>
              </w:rPr>
              <w:t>x</w:t>
            </w:r>
          </w:p>
        </w:tc>
        <w:tc>
          <w:tcPr>
            <w:tcW w:w="1463" w:type="dxa"/>
            <w:vAlign w:val="center"/>
          </w:tcPr>
          <w:p w:rsidR="007771F8" w:rsidRPr="00EA3B8D" w:rsidRDefault="007771F8" w:rsidP="00796B37">
            <w:pPr>
              <w:jc w:val="center"/>
              <w:rPr>
                <w:color w:val="000000"/>
              </w:rPr>
            </w:pPr>
          </w:p>
        </w:tc>
        <w:tc>
          <w:tcPr>
            <w:tcW w:w="1373" w:type="dxa"/>
            <w:vAlign w:val="center"/>
          </w:tcPr>
          <w:p w:rsidR="007771F8" w:rsidRPr="00EA3B8D" w:rsidRDefault="007771F8" w:rsidP="00796B37">
            <w:pPr>
              <w:jc w:val="center"/>
              <w:rPr>
                <w:color w:val="000000"/>
              </w:rPr>
            </w:pPr>
          </w:p>
        </w:tc>
      </w:tr>
      <w:tr w:rsidR="007771F8" w:rsidRPr="00B86DC9" w:rsidTr="00796B37">
        <w:trPr>
          <w:trHeight w:val="283"/>
          <w:jc w:val="center"/>
        </w:trPr>
        <w:tc>
          <w:tcPr>
            <w:tcW w:w="1347" w:type="dxa"/>
            <w:vAlign w:val="center"/>
          </w:tcPr>
          <w:p w:rsidR="007771F8" w:rsidRPr="00EA3B8D" w:rsidRDefault="007771F8" w:rsidP="00796B37">
            <w:pPr>
              <w:jc w:val="center"/>
              <w:rPr>
                <w:color w:val="000000"/>
              </w:rPr>
            </w:pPr>
            <w:r w:rsidRPr="00EA3B8D">
              <w:rPr>
                <w:color w:val="000000"/>
              </w:rPr>
              <w:t>U2</w:t>
            </w:r>
          </w:p>
        </w:tc>
        <w:tc>
          <w:tcPr>
            <w:tcW w:w="1360" w:type="dxa"/>
            <w:vAlign w:val="center"/>
          </w:tcPr>
          <w:p w:rsidR="007771F8" w:rsidRPr="00EA3B8D" w:rsidRDefault="007771F8" w:rsidP="00796B37">
            <w:pPr>
              <w:jc w:val="center"/>
              <w:rPr>
                <w:color w:val="000000"/>
              </w:rPr>
            </w:pPr>
          </w:p>
        </w:tc>
        <w:tc>
          <w:tcPr>
            <w:tcW w:w="1360" w:type="dxa"/>
            <w:vAlign w:val="center"/>
          </w:tcPr>
          <w:p w:rsidR="007771F8" w:rsidRPr="00EA3B8D" w:rsidRDefault="007771F8" w:rsidP="00796B37">
            <w:pPr>
              <w:jc w:val="center"/>
              <w:rPr>
                <w:color w:val="000000"/>
              </w:rPr>
            </w:pPr>
          </w:p>
        </w:tc>
        <w:tc>
          <w:tcPr>
            <w:tcW w:w="1394" w:type="dxa"/>
            <w:vAlign w:val="center"/>
          </w:tcPr>
          <w:p w:rsidR="007771F8" w:rsidRPr="00EA3B8D" w:rsidRDefault="007771F8" w:rsidP="00796B37">
            <w:pPr>
              <w:jc w:val="center"/>
              <w:rPr>
                <w:color w:val="000000"/>
              </w:rPr>
            </w:pPr>
            <w:r w:rsidRPr="00EA3B8D">
              <w:rPr>
                <w:color w:val="000000"/>
              </w:rPr>
              <w:t>x</w:t>
            </w:r>
          </w:p>
        </w:tc>
        <w:tc>
          <w:tcPr>
            <w:tcW w:w="1342" w:type="dxa"/>
            <w:vAlign w:val="center"/>
          </w:tcPr>
          <w:p w:rsidR="007771F8" w:rsidRPr="00EA3B8D" w:rsidRDefault="007771F8" w:rsidP="00796B37">
            <w:pPr>
              <w:jc w:val="center"/>
              <w:rPr>
                <w:color w:val="000000"/>
              </w:rPr>
            </w:pPr>
            <w:r w:rsidRPr="00EA3B8D">
              <w:rPr>
                <w:color w:val="000000"/>
              </w:rPr>
              <w:t>x</w:t>
            </w:r>
          </w:p>
        </w:tc>
        <w:tc>
          <w:tcPr>
            <w:tcW w:w="1463" w:type="dxa"/>
            <w:vAlign w:val="center"/>
          </w:tcPr>
          <w:p w:rsidR="007771F8" w:rsidRPr="00EA3B8D" w:rsidRDefault="007771F8" w:rsidP="00796B37">
            <w:pPr>
              <w:jc w:val="center"/>
              <w:rPr>
                <w:color w:val="000000"/>
              </w:rPr>
            </w:pPr>
          </w:p>
        </w:tc>
        <w:tc>
          <w:tcPr>
            <w:tcW w:w="1373" w:type="dxa"/>
            <w:vAlign w:val="center"/>
          </w:tcPr>
          <w:p w:rsidR="007771F8" w:rsidRPr="00EA3B8D" w:rsidRDefault="007771F8" w:rsidP="00796B37">
            <w:pPr>
              <w:jc w:val="center"/>
              <w:rPr>
                <w:color w:val="000000"/>
              </w:rPr>
            </w:pPr>
          </w:p>
        </w:tc>
      </w:tr>
      <w:tr w:rsidR="007771F8" w:rsidRPr="00B86DC9" w:rsidTr="00796B37">
        <w:trPr>
          <w:trHeight w:val="283"/>
          <w:jc w:val="center"/>
        </w:trPr>
        <w:tc>
          <w:tcPr>
            <w:tcW w:w="1347" w:type="dxa"/>
            <w:vAlign w:val="center"/>
          </w:tcPr>
          <w:p w:rsidR="007771F8" w:rsidRPr="00EA3B8D" w:rsidRDefault="007771F8" w:rsidP="00796B37">
            <w:pPr>
              <w:jc w:val="center"/>
              <w:rPr>
                <w:color w:val="000000"/>
              </w:rPr>
            </w:pPr>
            <w:r w:rsidRPr="00EA3B8D">
              <w:rPr>
                <w:color w:val="000000"/>
              </w:rPr>
              <w:t>K1</w:t>
            </w:r>
          </w:p>
        </w:tc>
        <w:tc>
          <w:tcPr>
            <w:tcW w:w="1360" w:type="dxa"/>
            <w:vAlign w:val="center"/>
          </w:tcPr>
          <w:p w:rsidR="007771F8" w:rsidRPr="00EA3B8D" w:rsidRDefault="007771F8" w:rsidP="00796B37">
            <w:pPr>
              <w:jc w:val="center"/>
              <w:rPr>
                <w:color w:val="000000"/>
              </w:rPr>
            </w:pPr>
          </w:p>
        </w:tc>
        <w:tc>
          <w:tcPr>
            <w:tcW w:w="1360" w:type="dxa"/>
            <w:vAlign w:val="center"/>
          </w:tcPr>
          <w:p w:rsidR="007771F8" w:rsidRPr="00EA3B8D" w:rsidRDefault="007771F8" w:rsidP="00796B37">
            <w:pPr>
              <w:jc w:val="center"/>
              <w:rPr>
                <w:color w:val="000000"/>
              </w:rPr>
            </w:pPr>
          </w:p>
        </w:tc>
        <w:tc>
          <w:tcPr>
            <w:tcW w:w="1394" w:type="dxa"/>
            <w:vAlign w:val="center"/>
          </w:tcPr>
          <w:p w:rsidR="007771F8" w:rsidRPr="00EA3B8D" w:rsidRDefault="007771F8" w:rsidP="00796B37">
            <w:pPr>
              <w:jc w:val="center"/>
              <w:rPr>
                <w:color w:val="000000"/>
              </w:rPr>
            </w:pPr>
          </w:p>
        </w:tc>
        <w:tc>
          <w:tcPr>
            <w:tcW w:w="1342" w:type="dxa"/>
            <w:vAlign w:val="center"/>
          </w:tcPr>
          <w:p w:rsidR="007771F8" w:rsidRPr="00EA3B8D" w:rsidRDefault="007771F8" w:rsidP="00796B37">
            <w:pPr>
              <w:jc w:val="center"/>
              <w:rPr>
                <w:color w:val="000000"/>
              </w:rPr>
            </w:pPr>
            <w:r w:rsidRPr="00EA3B8D">
              <w:rPr>
                <w:color w:val="000000"/>
              </w:rPr>
              <w:t>x</w:t>
            </w:r>
          </w:p>
        </w:tc>
        <w:tc>
          <w:tcPr>
            <w:tcW w:w="1463" w:type="dxa"/>
            <w:vAlign w:val="center"/>
          </w:tcPr>
          <w:p w:rsidR="007771F8" w:rsidRPr="00EA3B8D" w:rsidRDefault="007771F8" w:rsidP="00796B37">
            <w:pPr>
              <w:jc w:val="center"/>
              <w:rPr>
                <w:color w:val="000000"/>
              </w:rPr>
            </w:pPr>
          </w:p>
        </w:tc>
        <w:tc>
          <w:tcPr>
            <w:tcW w:w="1373" w:type="dxa"/>
            <w:vAlign w:val="center"/>
          </w:tcPr>
          <w:p w:rsidR="007771F8" w:rsidRPr="00EA3B8D" w:rsidRDefault="007771F8" w:rsidP="00796B37">
            <w:pPr>
              <w:jc w:val="center"/>
              <w:rPr>
                <w:color w:val="000000"/>
              </w:rPr>
            </w:pPr>
          </w:p>
        </w:tc>
      </w:tr>
    </w:tbl>
    <w:p w:rsidR="007771F8" w:rsidRPr="00B86DC9" w:rsidRDefault="007771F8" w:rsidP="009A1EEC">
      <w:pPr>
        <w:numPr>
          <w:ilvl w:val="0"/>
          <w:numId w:val="45"/>
        </w:numPr>
        <w:tabs>
          <w:tab w:val="clear" w:pos="1440"/>
          <w:tab w:val="left" w:pos="284"/>
        </w:tabs>
        <w:spacing w:before="120" w:after="120" w:line="240" w:lineRule="auto"/>
        <w:ind w:left="284" w:hanging="284"/>
        <w:rPr>
          <w:b/>
          <w:iCs/>
          <w:color w:val="000000"/>
        </w:rPr>
      </w:pPr>
      <w:r w:rsidRPr="00B86DC9">
        <w:rPr>
          <w:b/>
          <w:iCs/>
          <w:color w:val="000000"/>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7771F8" w:rsidRPr="00653148" w:rsidTr="00796B37">
        <w:trPr>
          <w:jc w:val="center"/>
        </w:trPr>
        <w:tc>
          <w:tcPr>
            <w:tcW w:w="1789" w:type="dxa"/>
            <w:shd w:val="clear" w:color="auto" w:fill="F2F2F2" w:themeFill="background1" w:themeFillShade="F2"/>
          </w:tcPr>
          <w:p w:rsidR="007771F8" w:rsidRPr="00653148" w:rsidRDefault="007771F8" w:rsidP="00796B3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rPr>
            </w:pPr>
            <w:r w:rsidRPr="00653148">
              <w:rPr>
                <w:iCs/>
              </w:rPr>
              <w:t xml:space="preserve">Literatura </w:t>
            </w:r>
            <w:r w:rsidRPr="00653148">
              <w:rPr>
                <w:iCs/>
              </w:rPr>
              <w:lastRenderedPageBreak/>
              <w:t>podstawowa</w:t>
            </w:r>
          </w:p>
        </w:tc>
        <w:tc>
          <w:tcPr>
            <w:tcW w:w="7849" w:type="dxa"/>
          </w:tcPr>
          <w:p w:rsidR="007771F8" w:rsidRPr="00653148" w:rsidRDefault="007771F8" w:rsidP="009A1EEC">
            <w:pPr>
              <w:numPr>
                <w:ilvl w:val="0"/>
                <w:numId w:val="43"/>
              </w:numPr>
              <w:tabs>
                <w:tab w:val="left" w:pos="23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ind w:left="230" w:hanging="219"/>
              <w:rPr>
                <w:iCs/>
              </w:rPr>
            </w:pPr>
            <w:r w:rsidRPr="00653148">
              <w:rPr>
                <w:iCs/>
              </w:rPr>
              <w:lastRenderedPageBreak/>
              <w:t xml:space="preserve">Rozporządzenie Ministra Transportu i Gospodarki Morskiej w sprawie warunków </w:t>
            </w:r>
            <w:r w:rsidRPr="00653148">
              <w:rPr>
                <w:iCs/>
              </w:rPr>
              <w:lastRenderedPageBreak/>
              <w:t>technicznych, jakim powinny odpowiadać drogi publiczne i ich usytuowanie. Dz. U. nr 43, dnia 14 maja 1999, poz. 430 z dnia 2. marca 1999</w:t>
            </w:r>
          </w:p>
        </w:tc>
      </w:tr>
      <w:tr w:rsidR="007771F8" w:rsidRPr="00B86DC9" w:rsidTr="00796B37">
        <w:trPr>
          <w:jc w:val="center"/>
        </w:trPr>
        <w:tc>
          <w:tcPr>
            <w:tcW w:w="1789" w:type="dxa"/>
            <w:shd w:val="clear" w:color="auto" w:fill="F2F2F2" w:themeFill="background1" w:themeFillShade="F2"/>
          </w:tcPr>
          <w:p w:rsidR="007771F8" w:rsidRPr="00B86DC9" w:rsidRDefault="007771F8" w:rsidP="00796B3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86DC9">
              <w:rPr>
                <w:iCs/>
                <w:color w:val="000000"/>
              </w:rPr>
              <w:lastRenderedPageBreak/>
              <w:t>Literatura uzupełniająca</w:t>
            </w:r>
          </w:p>
        </w:tc>
        <w:tc>
          <w:tcPr>
            <w:tcW w:w="7849" w:type="dxa"/>
          </w:tcPr>
          <w:p w:rsidR="007771F8" w:rsidRPr="007D6F86" w:rsidRDefault="007771F8" w:rsidP="009A1EEC">
            <w:pPr>
              <w:numPr>
                <w:ilvl w:val="0"/>
                <w:numId w:val="44"/>
              </w:numPr>
              <w:tabs>
                <w:tab w:val="left" w:pos="26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ind w:left="317" w:hanging="317"/>
              <w:jc w:val="both"/>
              <w:rPr>
                <w:iCs/>
                <w:color w:val="000000"/>
              </w:rPr>
            </w:pPr>
            <w:r w:rsidRPr="007D6F86">
              <w:rPr>
                <w:iCs/>
                <w:color w:val="000000"/>
              </w:rPr>
              <w:t xml:space="preserve">Gaca St., </w:t>
            </w:r>
            <w:proofErr w:type="spellStart"/>
            <w:r w:rsidRPr="007D6F86">
              <w:rPr>
                <w:iCs/>
                <w:color w:val="000000"/>
              </w:rPr>
              <w:t>Suchorzewski</w:t>
            </w:r>
            <w:proofErr w:type="spellEnd"/>
            <w:r w:rsidRPr="007D6F86">
              <w:rPr>
                <w:iCs/>
                <w:color w:val="000000"/>
              </w:rPr>
              <w:t xml:space="preserve"> W., Tracz M., 2008. Inżynieria ruchu drogowego. wyd. I, WKŁ</w:t>
            </w:r>
          </w:p>
          <w:p w:rsidR="007771F8" w:rsidRPr="007D6F86" w:rsidRDefault="007771F8" w:rsidP="009A1EEC">
            <w:pPr>
              <w:numPr>
                <w:ilvl w:val="0"/>
                <w:numId w:val="44"/>
              </w:numPr>
              <w:tabs>
                <w:tab w:val="left" w:pos="26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ind w:left="230" w:hanging="230"/>
              <w:jc w:val="both"/>
              <w:rPr>
                <w:iCs/>
                <w:color w:val="000000"/>
              </w:rPr>
            </w:pPr>
            <w:r w:rsidRPr="007D6F86">
              <w:rPr>
                <w:iCs/>
                <w:color w:val="000000"/>
              </w:rPr>
              <w:t>Szczuraszek T. + Zespół, 2005. Bezpieczeństwo ruchu miejskiego, WKŁ</w:t>
            </w:r>
          </w:p>
          <w:p w:rsidR="007771F8" w:rsidRPr="007D6F86" w:rsidRDefault="007771F8" w:rsidP="009A1EEC">
            <w:pPr>
              <w:numPr>
                <w:ilvl w:val="0"/>
                <w:numId w:val="44"/>
              </w:numPr>
              <w:tabs>
                <w:tab w:val="left" w:pos="26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ind w:left="230" w:hanging="230"/>
              <w:jc w:val="both"/>
              <w:rPr>
                <w:iCs/>
                <w:color w:val="000000"/>
                <w:lang w:val="en-US"/>
              </w:rPr>
            </w:pPr>
            <w:proofErr w:type="spellStart"/>
            <w:r w:rsidRPr="007D6F86">
              <w:rPr>
                <w:iCs/>
                <w:color w:val="000000"/>
                <w:lang w:val="en-US"/>
              </w:rPr>
              <w:t>Lamm</w:t>
            </w:r>
            <w:proofErr w:type="spellEnd"/>
            <w:r w:rsidRPr="007D6F86">
              <w:rPr>
                <w:iCs/>
                <w:color w:val="000000"/>
                <w:lang w:val="en-US"/>
              </w:rPr>
              <w:t xml:space="preserve"> R., </w:t>
            </w:r>
            <w:proofErr w:type="spellStart"/>
            <w:r w:rsidRPr="007D6F86">
              <w:rPr>
                <w:iCs/>
                <w:color w:val="000000"/>
                <w:lang w:val="en-US"/>
              </w:rPr>
              <w:t>Psarianos</w:t>
            </w:r>
            <w:proofErr w:type="spellEnd"/>
            <w:r w:rsidRPr="007D6F86">
              <w:rPr>
                <w:iCs/>
                <w:color w:val="000000"/>
                <w:lang w:val="en-US"/>
              </w:rPr>
              <w:t xml:space="preserve"> B., </w:t>
            </w:r>
            <w:proofErr w:type="spellStart"/>
            <w:r w:rsidRPr="007D6F86">
              <w:rPr>
                <w:iCs/>
                <w:color w:val="000000"/>
                <w:lang w:val="en-US"/>
              </w:rPr>
              <w:t>Mailaender</w:t>
            </w:r>
            <w:proofErr w:type="spellEnd"/>
            <w:r w:rsidRPr="007D6F86">
              <w:rPr>
                <w:iCs/>
                <w:color w:val="000000"/>
                <w:lang w:val="en-US"/>
              </w:rPr>
              <w:t xml:space="preserve"> T., 1999. Highway design and traffic safety engineering handbook, McGraw-Hill, New York</w:t>
            </w:r>
          </w:p>
          <w:p w:rsidR="007771F8" w:rsidRPr="00B86DC9" w:rsidRDefault="007771F8" w:rsidP="00796B3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b/>
                <w:iCs/>
                <w:color w:val="000000"/>
                <w:u w:val="single"/>
              </w:rPr>
            </w:pPr>
            <w:proofErr w:type="spellStart"/>
            <w:r w:rsidRPr="007D6F86">
              <w:rPr>
                <w:iCs/>
                <w:color w:val="000000"/>
              </w:rPr>
              <w:t>Czaso</w:t>
            </w:r>
            <w:r w:rsidRPr="007D6F86">
              <w:rPr>
                <w:iCs/>
                <w:color w:val="000000"/>
                <w:lang w:val="en-US"/>
              </w:rPr>
              <w:t>pisma</w:t>
            </w:r>
            <w:proofErr w:type="spellEnd"/>
            <w:r w:rsidRPr="007D6F86">
              <w:rPr>
                <w:iCs/>
                <w:color w:val="000000"/>
                <w:lang w:val="en-US"/>
              </w:rPr>
              <w:t xml:space="preserve"> </w:t>
            </w:r>
            <w:proofErr w:type="spellStart"/>
            <w:r w:rsidRPr="007D6F86">
              <w:rPr>
                <w:iCs/>
                <w:color w:val="000000"/>
                <w:lang w:val="en-US"/>
              </w:rPr>
              <w:t>branżowe</w:t>
            </w:r>
            <w:proofErr w:type="spellEnd"/>
          </w:p>
        </w:tc>
      </w:tr>
    </w:tbl>
    <w:p w:rsidR="007771F8" w:rsidRPr="00B86DC9" w:rsidRDefault="007771F8" w:rsidP="009A1EEC">
      <w:pPr>
        <w:numPr>
          <w:ilvl w:val="0"/>
          <w:numId w:val="45"/>
        </w:numPr>
        <w:tabs>
          <w:tab w:val="clear" w:pos="1440"/>
          <w:tab w:val="left" w:pos="284"/>
        </w:tabs>
        <w:spacing w:before="120" w:after="120" w:line="240" w:lineRule="auto"/>
        <w:ind w:left="284" w:hanging="284"/>
        <w:rPr>
          <w:b/>
        </w:rPr>
      </w:pPr>
      <w:r w:rsidRPr="00B86DC9">
        <w:rPr>
          <w:b/>
        </w:rPr>
        <w:t xml:space="preserve">NAKŁAD PRACY STUDENTA – BILANS </w:t>
      </w:r>
      <w:r>
        <w:rPr>
          <w:b/>
        </w:rPr>
        <w:t xml:space="preserve">GODZIN I </w:t>
      </w:r>
      <w:r w:rsidRPr="00B86DC9">
        <w:rPr>
          <w:b/>
        </w:rPr>
        <w:t>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7771F8" w:rsidRPr="00B86DC9" w:rsidTr="00796B37">
        <w:trPr>
          <w:trHeight w:val="769"/>
          <w:jc w:val="center"/>
        </w:trPr>
        <w:tc>
          <w:tcPr>
            <w:tcW w:w="7246" w:type="dxa"/>
            <w:gridSpan w:val="2"/>
            <w:shd w:val="clear" w:color="auto" w:fill="F2F2F2" w:themeFill="background1" w:themeFillShade="F2"/>
            <w:vAlign w:val="center"/>
          </w:tcPr>
          <w:p w:rsidR="007771F8" w:rsidRPr="002851F8" w:rsidRDefault="007771F8" w:rsidP="00796B37">
            <w:pPr>
              <w:jc w:val="center"/>
            </w:pPr>
            <w:r w:rsidRPr="002851F8">
              <w:t>Aktywność studenta</w:t>
            </w:r>
          </w:p>
        </w:tc>
        <w:tc>
          <w:tcPr>
            <w:tcW w:w="2393" w:type="dxa"/>
            <w:shd w:val="clear" w:color="auto" w:fill="F2F2F2" w:themeFill="background1" w:themeFillShade="F2"/>
            <w:vAlign w:val="center"/>
          </w:tcPr>
          <w:p w:rsidR="007771F8" w:rsidRPr="002851F8" w:rsidRDefault="007771F8" w:rsidP="00F95802">
            <w:pPr>
              <w:jc w:val="center"/>
            </w:pPr>
            <w:r w:rsidRPr="002851F8">
              <w:t>Obciążenie studenta – Liczba godzin</w:t>
            </w:r>
          </w:p>
        </w:tc>
      </w:tr>
      <w:tr w:rsidR="007771F8" w:rsidRPr="00B86DC9" w:rsidTr="00796B37">
        <w:trPr>
          <w:trHeight w:val="340"/>
          <w:jc w:val="center"/>
        </w:trPr>
        <w:tc>
          <w:tcPr>
            <w:tcW w:w="2978" w:type="dxa"/>
            <w:vMerge w:val="restart"/>
          </w:tcPr>
          <w:p w:rsidR="007771F8" w:rsidRPr="002851F8" w:rsidRDefault="007771F8" w:rsidP="00796B37">
            <w:r>
              <w:t xml:space="preserve">Zajęcia prowadzone </w:t>
            </w:r>
            <w:r>
              <w:br/>
              <w:t xml:space="preserve">z bezpośrednim udziałem NA </w:t>
            </w:r>
            <w:r>
              <w:br/>
              <w:t xml:space="preserve">lub innych osób prowadzących zajęcia </w:t>
            </w:r>
          </w:p>
        </w:tc>
        <w:tc>
          <w:tcPr>
            <w:tcW w:w="4268" w:type="dxa"/>
          </w:tcPr>
          <w:p w:rsidR="007771F8" w:rsidRPr="002851F8" w:rsidRDefault="007771F8" w:rsidP="00796B37">
            <w:pPr>
              <w:ind w:left="88"/>
            </w:pPr>
            <w:r w:rsidRPr="002851F8">
              <w:t>Udział w zaj</w:t>
            </w:r>
            <w:r>
              <w:t xml:space="preserve">ęciach </w:t>
            </w:r>
            <w:r w:rsidRPr="002851F8">
              <w:t>dydak</w:t>
            </w:r>
            <w:r>
              <w:t>tycznych,</w:t>
            </w:r>
            <w:r w:rsidRPr="002851F8">
              <w:t xml:space="preserve"> wskazanych w pkt. </w:t>
            </w:r>
            <w:r>
              <w:t>1B</w:t>
            </w:r>
          </w:p>
        </w:tc>
        <w:tc>
          <w:tcPr>
            <w:tcW w:w="2393" w:type="dxa"/>
          </w:tcPr>
          <w:p w:rsidR="007771F8" w:rsidRPr="002851F8" w:rsidRDefault="007771F8" w:rsidP="00796B37">
            <w:pPr>
              <w:jc w:val="center"/>
            </w:pPr>
            <w:r w:rsidRPr="002851F8">
              <w:t>30</w:t>
            </w:r>
          </w:p>
        </w:tc>
      </w:tr>
      <w:tr w:rsidR="007771F8" w:rsidRPr="00B86DC9" w:rsidTr="00796B37">
        <w:trPr>
          <w:trHeight w:val="271"/>
          <w:jc w:val="center"/>
        </w:trPr>
        <w:tc>
          <w:tcPr>
            <w:tcW w:w="2978" w:type="dxa"/>
            <w:vMerge/>
          </w:tcPr>
          <w:p w:rsidR="007771F8" w:rsidRPr="00B16527" w:rsidRDefault="007771F8" w:rsidP="00796B37">
            <w:pPr>
              <w:rPr>
                <w:color w:val="000000" w:themeColor="text1"/>
              </w:rPr>
            </w:pPr>
          </w:p>
        </w:tc>
        <w:tc>
          <w:tcPr>
            <w:tcW w:w="4268" w:type="dxa"/>
          </w:tcPr>
          <w:p w:rsidR="007771F8" w:rsidRPr="00B16527" w:rsidRDefault="007771F8" w:rsidP="00796B37">
            <w:pPr>
              <w:ind w:left="88"/>
              <w:rPr>
                <w:color w:val="000000" w:themeColor="text1"/>
              </w:rPr>
            </w:pPr>
            <w:r w:rsidRPr="00B16527">
              <w:rPr>
                <w:color w:val="000000" w:themeColor="text1"/>
              </w:rPr>
              <w:t xml:space="preserve">Konsultacje </w:t>
            </w:r>
          </w:p>
        </w:tc>
        <w:tc>
          <w:tcPr>
            <w:tcW w:w="2393" w:type="dxa"/>
          </w:tcPr>
          <w:p w:rsidR="007771F8" w:rsidRPr="00B16527" w:rsidRDefault="007771F8" w:rsidP="00796B37">
            <w:pPr>
              <w:jc w:val="center"/>
              <w:rPr>
                <w:color w:val="000000" w:themeColor="text1"/>
              </w:rPr>
            </w:pPr>
            <w:r>
              <w:rPr>
                <w:color w:val="000000" w:themeColor="text1"/>
              </w:rPr>
              <w:t>10</w:t>
            </w:r>
          </w:p>
        </w:tc>
      </w:tr>
      <w:tr w:rsidR="007771F8" w:rsidRPr="00B86DC9" w:rsidTr="00796B37">
        <w:trPr>
          <w:trHeight w:val="177"/>
          <w:jc w:val="center"/>
        </w:trPr>
        <w:tc>
          <w:tcPr>
            <w:tcW w:w="2978" w:type="dxa"/>
            <w:vMerge w:val="restart"/>
          </w:tcPr>
          <w:p w:rsidR="007771F8" w:rsidRDefault="007771F8" w:rsidP="00796B37">
            <w:pPr>
              <w:rPr>
                <w:color w:val="000000" w:themeColor="text1"/>
              </w:rPr>
            </w:pPr>
          </w:p>
          <w:p w:rsidR="007771F8" w:rsidRPr="00B16527" w:rsidRDefault="007771F8" w:rsidP="00796B37">
            <w:pPr>
              <w:rPr>
                <w:color w:val="000000" w:themeColor="text1"/>
              </w:rPr>
            </w:pPr>
            <w:r>
              <w:rPr>
                <w:color w:val="000000" w:themeColor="text1"/>
              </w:rPr>
              <w:t xml:space="preserve">Praca własna studenta </w:t>
            </w:r>
          </w:p>
        </w:tc>
        <w:tc>
          <w:tcPr>
            <w:tcW w:w="4268" w:type="dxa"/>
          </w:tcPr>
          <w:p w:rsidR="007771F8" w:rsidRPr="00B16527" w:rsidRDefault="007771F8" w:rsidP="00796B37">
            <w:pPr>
              <w:ind w:left="88"/>
              <w:rPr>
                <w:color w:val="000000" w:themeColor="text1"/>
              </w:rPr>
            </w:pPr>
            <w:r w:rsidRPr="00B16527">
              <w:rPr>
                <w:color w:val="000000" w:themeColor="text1"/>
              </w:rPr>
              <w:t>Przygotowanie do zajęć</w:t>
            </w:r>
          </w:p>
        </w:tc>
        <w:tc>
          <w:tcPr>
            <w:tcW w:w="2393" w:type="dxa"/>
          </w:tcPr>
          <w:p w:rsidR="007771F8" w:rsidRPr="00B16527" w:rsidRDefault="007771F8" w:rsidP="00796B37">
            <w:pPr>
              <w:jc w:val="center"/>
              <w:rPr>
                <w:color w:val="000000" w:themeColor="text1"/>
              </w:rPr>
            </w:pPr>
            <w:r>
              <w:rPr>
                <w:color w:val="000000" w:themeColor="text1"/>
              </w:rPr>
              <w:t>15</w:t>
            </w:r>
          </w:p>
        </w:tc>
      </w:tr>
      <w:tr w:rsidR="007771F8" w:rsidRPr="00B86DC9" w:rsidTr="00796B37">
        <w:trPr>
          <w:trHeight w:val="137"/>
          <w:jc w:val="center"/>
        </w:trPr>
        <w:tc>
          <w:tcPr>
            <w:tcW w:w="2978" w:type="dxa"/>
            <w:vMerge/>
          </w:tcPr>
          <w:p w:rsidR="007771F8" w:rsidRPr="00B16527" w:rsidRDefault="007771F8" w:rsidP="00796B37">
            <w:pPr>
              <w:rPr>
                <w:color w:val="000000" w:themeColor="text1"/>
              </w:rPr>
            </w:pPr>
          </w:p>
        </w:tc>
        <w:tc>
          <w:tcPr>
            <w:tcW w:w="4268" w:type="dxa"/>
          </w:tcPr>
          <w:p w:rsidR="007771F8" w:rsidRPr="00B16527" w:rsidRDefault="007771F8" w:rsidP="00796B37">
            <w:pPr>
              <w:ind w:left="88"/>
              <w:rPr>
                <w:color w:val="000000" w:themeColor="text1"/>
              </w:rPr>
            </w:pPr>
            <w:r w:rsidRPr="00B16527">
              <w:rPr>
                <w:color w:val="000000" w:themeColor="text1"/>
              </w:rPr>
              <w:t>Studiowanie literatury</w:t>
            </w:r>
          </w:p>
        </w:tc>
        <w:tc>
          <w:tcPr>
            <w:tcW w:w="2393" w:type="dxa"/>
          </w:tcPr>
          <w:p w:rsidR="007771F8" w:rsidRPr="00B16527" w:rsidRDefault="007771F8" w:rsidP="00796B37">
            <w:pPr>
              <w:jc w:val="center"/>
              <w:rPr>
                <w:color w:val="000000" w:themeColor="text1"/>
              </w:rPr>
            </w:pPr>
            <w:r>
              <w:rPr>
                <w:color w:val="000000" w:themeColor="text1"/>
              </w:rPr>
              <w:t>15</w:t>
            </w:r>
          </w:p>
        </w:tc>
      </w:tr>
      <w:tr w:rsidR="007771F8" w:rsidRPr="00B86DC9" w:rsidTr="00796B37">
        <w:trPr>
          <w:trHeight w:val="340"/>
          <w:jc w:val="center"/>
        </w:trPr>
        <w:tc>
          <w:tcPr>
            <w:tcW w:w="2978" w:type="dxa"/>
            <w:vMerge/>
          </w:tcPr>
          <w:p w:rsidR="007771F8" w:rsidRPr="00B16527" w:rsidRDefault="007771F8" w:rsidP="00796B37">
            <w:pPr>
              <w:rPr>
                <w:color w:val="000000" w:themeColor="text1"/>
              </w:rPr>
            </w:pPr>
          </w:p>
        </w:tc>
        <w:tc>
          <w:tcPr>
            <w:tcW w:w="4268" w:type="dxa"/>
          </w:tcPr>
          <w:p w:rsidR="007771F8" w:rsidRDefault="007771F8" w:rsidP="00796B37">
            <w:pPr>
              <w:ind w:left="88"/>
              <w:rPr>
                <w:color w:val="000000" w:themeColor="text1"/>
              </w:rPr>
            </w:pPr>
            <w:r w:rsidRPr="00B16527">
              <w:rPr>
                <w:color w:val="000000" w:themeColor="text1"/>
              </w:rPr>
              <w:t xml:space="preserve">Inne (przygotowanie do egzaminu, zaliczeń, </w:t>
            </w:r>
          </w:p>
          <w:p w:rsidR="007771F8" w:rsidRPr="00B16527" w:rsidRDefault="007771F8" w:rsidP="00796B37">
            <w:pPr>
              <w:ind w:left="88"/>
              <w:rPr>
                <w:color w:val="000000" w:themeColor="text1"/>
              </w:rPr>
            </w:pPr>
            <w:r w:rsidRPr="00B16527">
              <w:rPr>
                <w:color w:val="000000" w:themeColor="text1"/>
              </w:rPr>
              <w:t>przygotowanie projektu itd.)</w:t>
            </w:r>
          </w:p>
        </w:tc>
        <w:tc>
          <w:tcPr>
            <w:tcW w:w="2393" w:type="dxa"/>
          </w:tcPr>
          <w:p w:rsidR="007771F8" w:rsidRPr="00B16527" w:rsidRDefault="007771F8" w:rsidP="00796B37">
            <w:pPr>
              <w:jc w:val="center"/>
              <w:rPr>
                <w:color w:val="000000" w:themeColor="text1"/>
              </w:rPr>
            </w:pPr>
            <w:r>
              <w:rPr>
                <w:color w:val="000000" w:themeColor="text1"/>
              </w:rPr>
              <w:t>20</w:t>
            </w:r>
          </w:p>
        </w:tc>
      </w:tr>
      <w:tr w:rsidR="007771F8" w:rsidRPr="00B86DC9" w:rsidTr="00796B37">
        <w:trPr>
          <w:trHeight w:val="340"/>
          <w:jc w:val="center"/>
        </w:trPr>
        <w:tc>
          <w:tcPr>
            <w:tcW w:w="7246" w:type="dxa"/>
            <w:gridSpan w:val="2"/>
            <w:shd w:val="clear" w:color="auto" w:fill="F2F2F2" w:themeFill="background1" w:themeFillShade="F2"/>
          </w:tcPr>
          <w:p w:rsidR="007771F8" w:rsidRPr="00B16527" w:rsidRDefault="007771F8" w:rsidP="00796B37">
            <w:pPr>
              <w:rPr>
                <w:color w:val="000000" w:themeColor="text1"/>
              </w:rPr>
            </w:pPr>
            <w:r w:rsidRPr="00B16527">
              <w:rPr>
                <w:color w:val="000000" w:themeColor="text1"/>
              </w:rPr>
              <w:t>Łączny nakład pracy studenta</w:t>
            </w:r>
          </w:p>
        </w:tc>
        <w:tc>
          <w:tcPr>
            <w:tcW w:w="2393" w:type="dxa"/>
            <w:shd w:val="clear" w:color="auto" w:fill="F2F2F2" w:themeFill="background1" w:themeFillShade="F2"/>
          </w:tcPr>
          <w:p w:rsidR="007771F8" w:rsidRPr="00B16527" w:rsidRDefault="007771F8" w:rsidP="00796B37">
            <w:pPr>
              <w:jc w:val="center"/>
              <w:rPr>
                <w:color w:val="000000" w:themeColor="text1"/>
              </w:rPr>
            </w:pPr>
            <w:r>
              <w:rPr>
                <w:color w:val="000000" w:themeColor="text1"/>
              </w:rPr>
              <w:t>90</w:t>
            </w:r>
          </w:p>
        </w:tc>
      </w:tr>
      <w:tr w:rsidR="007771F8" w:rsidRPr="00B86DC9" w:rsidTr="00796B37">
        <w:trPr>
          <w:trHeight w:val="397"/>
          <w:jc w:val="center"/>
        </w:trPr>
        <w:tc>
          <w:tcPr>
            <w:tcW w:w="7246" w:type="dxa"/>
            <w:gridSpan w:val="2"/>
            <w:shd w:val="clear" w:color="auto" w:fill="F2F2F2" w:themeFill="background1" w:themeFillShade="F2"/>
            <w:vAlign w:val="center"/>
          </w:tcPr>
          <w:p w:rsidR="007771F8" w:rsidRPr="00B16527" w:rsidRDefault="007771F8" w:rsidP="00796B37">
            <w:pPr>
              <w:jc w:val="right"/>
              <w:rPr>
                <w:b/>
                <w:color w:val="000000" w:themeColor="text1"/>
              </w:rPr>
            </w:pPr>
            <w:r w:rsidRPr="00B16527">
              <w:rPr>
                <w:color w:val="000000" w:themeColor="text1"/>
              </w:rPr>
              <w:t xml:space="preserve"> </w:t>
            </w:r>
            <w:r w:rsidRPr="00B16527">
              <w:rPr>
                <w:b/>
                <w:color w:val="000000" w:themeColor="text1"/>
              </w:rPr>
              <w:t xml:space="preserve">Liczba punktów ECTS </w:t>
            </w:r>
          </w:p>
        </w:tc>
        <w:tc>
          <w:tcPr>
            <w:tcW w:w="2393" w:type="dxa"/>
            <w:shd w:val="clear" w:color="auto" w:fill="F2F2F2" w:themeFill="background1" w:themeFillShade="F2"/>
            <w:vAlign w:val="center"/>
          </w:tcPr>
          <w:p w:rsidR="007771F8" w:rsidRPr="00B16527" w:rsidRDefault="007771F8" w:rsidP="00796B37">
            <w:pPr>
              <w:jc w:val="center"/>
              <w:rPr>
                <w:color w:val="000000" w:themeColor="text1"/>
              </w:rPr>
            </w:pPr>
            <w:r>
              <w:rPr>
                <w:color w:val="000000" w:themeColor="text1"/>
              </w:rPr>
              <w:t>3</w:t>
            </w:r>
          </w:p>
        </w:tc>
      </w:tr>
    </w:tbl>
    <w:p w:rsidR="007771F8" w:rsidRPr="00F95802" w:rsidRDefault="007771F8">
      <w:pPr>
        <w:rPr>
          <w:color w:val="000000" w:themeColor="text1"/>
          <w:sz w:val="20"/>
          <w:szCs w:val="20"/>
        </w:rPr>
      </w:pPr>
      <w:r w:rsidRPr="001F6B31">
        <w:rPr>
          <w:rStyle w:val="Odwoanieprzypisukocowego"/>
          <w:color w:val="000000" w:themeColor="text1"/>
        </w:rPr>
        <w:footnoteRef/>
      </w:r>
      <w:r w:rsidRPr="001F6B31">
        <w:rPr>
          <w:color w:val="000000" w:themeColor="text1"/>
        </w:rPr>
        <w:t xml:space="preserve"> </w:t>
      </w:r>
      <w:r w:rsidRPr="001F6B31">
        <w:rPr>
          <w:color w:val="000000" w:themeColor="text1"/>
          <w:sz w:val="20"/>
          <w:szCs w:val="20"/>
        </w:rPr>
        <w:t>ostateczna liczba punktów ECTS</w:t>
      </w:r>
    </w:p>
    <w:p w:rsidR="007771F8" w:rsidRPr="007771F8" w:rsidRDefault="00253E58" w:rsidP="007771F8">
      <w: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7771F8" w:rsidRPr="0035291A" w:rsidTr="00796B37">
        <w:trPr>
          <w:trHeight w:val="454"/>
          <w:jc w:val="center"/>
        </w:trPr>
        <w:tc>
          <w:tcPr>
            <w:tcW w:w="2410" w:type="dxa"/>
            <w:vAlign w:val="center"/>
          </w:tcPr>
          <w:p w:rsidR="007771F8" w:rsidRPr="0035291A" w:rsidRDefault="007771F8" w:rsidP="00796B37">
            <w:pPr>
              <w:pStyle w:val="Nagwek1"/>
              <w:spacing w:before="0" w:line="276" w:lineRule="auto"/>
              <w:rPr>
                <w:rFonts w:ascii="Times New Roman" w:hAnsi="Times New Roman"/>
                <w:sz w:val="20"/>
                <w:szCs w:val="20"/>
              </w:rPr>
            </w:pPr>
            <w:r w:rsidRPr="0035291A">
              <w:rPr>
                <w:rFonts w:ascii="Times New Roman" w:hAnsi="Times New Roman"/>
                <w:sz w:val="20"/>
                <w:szCs w:val="20"/>
              </w:rPr>
              <w:lastRenderedPageBreak/>
              <w:t>Kod przedmiotu:</w:t>
            </w:r>
          </w:p>
        </w:tc>
        <w:tc>
          <w:tcPr>
            <w:tcW w:w="1958" w:type="dxa"/>
            <w:vAlign w:val="center"/>
          </w:tcPr>
          <w:p w:rsidR="007771F8" w:rsidRPr="0035291A" w:rsidRDefault="007771F8" w:rsidP="00796B37">
            <w:pPr>
              <w:pStyle w:val="Nagwek1"/>
              <w:spacing w:before="0" w:line="276" w:lineRule="auto"/>
              <w:jc w:val="center"/>
              <w:rPr>
                <w:rFonts w:ascii="Times New Roman" w:hAnsi="Times New Roman"/>
                <w:b w:val="0"/>
                <w:sz w:val="20"/>
                <w:szCs w:val="20"/>
              </w:rPr>
            </w:pPr>
            <w:r w:rsidRPr="0035291A">
              <w:rPr>
                <w:rFonts w:ascii="Times New Roman" w:hAnsi="Times New Roman"/>
                <w:b w:val="0"/>
                <w:sz w:val="20"/>
                <w:szCs w:val="20"/>
              </w:rPr>
              <w:t>……………….</w:t>
            </w:r>
          </w:p>
        </w:tc>
        <w:tc>
          <w:tcPr>
            <w:tcW w:w="3464" w:type="dxa"/>
            <w:vAlign w:val="center"/>
          </w:tcPr>
          <w:p w:rsidR="007771F8" w:rsidRPr="0035291A" w:rsidRDefault="007771F8" w:rsidP="00796B37">
            <w:pPr>
              <w:pStyle w:val="Nagwek1"/>
              <w:spacing w:before="0" w:line="276" w:lineRule="auto"/>
              <w:jc w:val="right"/>
              <w:rPr>
                <w:rFonts w:ascii="Times New Roman" w:hAnsi="Times New Roman"/>
                <w:sz w:val="20"/>
                <w:szCs w:val="20"/>
              </w:rPr>
            </w:pPr>
            <w:r w:rsidRPr="0035291A">
              <w:rPr>
                <w:rFonts w:ascii="Times New Roman" w:hAnsi="Times New Roman"/>
                <w:sz w:val="20"/>
                <w:szCs w:val="20"/>
              </w:rPr>
              <w:t>Pozycja planu:</w:t>
            </w:r>
          </w:p>
        </w:tc>
        <w:tc>
          <w:tcPr>
            <w:tcW w:w="1807" w:type="dxa"/>
            <w:vAlign w:val="center"/>
          </w:tcPr>
          <w:p w:rsidR="007771F8" w:rsidRPr="006D26FA" w:rsidRDefault="007771F8" w:rsidP="00796B37">
            <w:pPr>
              <w:pStyle w:val="Nagwek1"/>
              <w:spacing w:before="0" w:line="276" w:lineRule="auto"/>
              <w:jc w:val="center"/>
              <w:rPr>
                <w:rFonts w:ascii="Times New Roman" w:hAnsi="Times New Roman"/>
                <w:sz w:val="20"/>
                <w:szCs w:val="20"/>
              </w:rPr>
            </w:pPr>
            <w:r w:rsidRPr="006D26FA">
              <w:rPr>
                <w:rFonts w:ascii="Times New Roman" w:hAnsi="Times New Roman"/>
                <w:sz w:val="20"/>
                <w:szCs w:val="20"/>
              </w:rPr>
              <w:t>E.1.2</w:t>
            </w:r>
          </w:p>
        </w:tc>
      </w:tr>
    </w:tbl>
    <w:p w:rsidR="007771F8" w:rsidRPr="0035291A" w:rsidRDefault="007771F8" w:rsidP="009A1EEC">
      <w:pPr>
        <w:numPr>
          <w:ilvl w:val="0"/>
          <w:numId w:val="47"/>
        </w:numPr>
        <w:tabs>
          <w:tab w:val="clear" w:pos="1440"/>
          <w:tab w:val="left" w:pos="284"/>
        </w:tabs>
        <w:spacing w:before="120" w:after="0" w:line="240" w:lineRule="auto"/>
        <w:ind w:left="357" w:hanging="357"/>
        <w:rPr>
          <w:b/>
        </w:rPr>
      </w:pPr>
      <w:r w:rsidRPr="0035291A">
        <w:rPr>
          <w:b/>
        </w:rPr>
        <w:t>INFORMACJE O PRZEDMIOCIE</w:t>
      </w:r>
    </w:p>
    <w:p w:rsidR="007771F8" w:rsidRPr="0035291A" w:rsidRDefault="007771F8" w:rsidP="009A1EEC">
      <w:pPr>
        <w:pStyle w:val="Akapitzlist1"/>
        <w:numPr>
          <w:ilvl w:val="1"/>
          <w:numId w:val="47"/>
        </w:numPr>
        <w:tabs>
          <w:tab w:val="clear" w:pos="720"/>
          <w:tab w:val="num" w:pos="567"/>
        </w:tabs>
        <w:spacing w:before="120" w:after="120"/>
        <w:ind w:left="567" w:hanging="283"/>
        <w:rPr>
          <w:b/>
          <w:sz w:val="22"/>
          <w:szCs w:val="22"/>
        </w:rPr>
      </w:pPr>
      <w:r w:rsidRPr="0035291A">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7771F8" w:rsidRPr="0035291A" w:rsidTr="00796B37">
        <w:trPr>
          <w:trHeight w:val="340"/>
          <w:jc w:val="center"/>
        </w:trPr>
        <w:tc>
          <w:tcPr>
            <w:tcW w:w="3775" w:type="dxa"/>
            <w:shd w:val="clear" w:color="auto" w:fill="F2F2F2" w:themeFill="background1" w:themeFillShade="F2"/>
            <w:vAlign w:val="center"/>
          </w:tcPr>
          <w:p w:rsidR="007771F8" w:rsidRPr="0035291A" w:rsidRDefault="007771F8" w:rsidP="00796B37">
            <w:pPr>
              <w:widowControl w:val="0"/>
              <w:autoSpaceDE w:val="0"/>
              <w:autoSpaceDN w:val="0"/>
              <w:adjustRightInd w:val="0"/>
              <w:rPr>
                <w:iCs/>
                <w:color w:val="000000"/>
              </w:rPr>
            </w:pPr>
            <w:r w:rsidRPr="0035291A">
              <w:rPr>
                <w:iCs/>
              </w:rPr>
              <w:t xml:space="preserve">Nazwa przedmiotu / zajęć </w:t>
            </w:r>
          </w:p>
        </w:tc>
        <w:tc>
          <w:tcPr>
            <w:tcW w:w="5864" w:type="dxa"/>
            <w:vAlign w:val="center"/>
          </w:tcPr>
          <w:p w:rsidR="007771F8" w:rsidRPr="0035291A" w:rsidRDefault="005A0081" w:rsidP="00796B37">
            <w:pPr>
              <w:widowControl w:val="0"/>
              <w:autoSpaceDE w:val="0"/>
              <w:autoSpaceDN w:val="0"/>
              <w:adjustRightInd w:val="0"/>
              <w:rPr>
                <w:iCs/>
              </w:rPr>
            </w:pPr>
            <w:r>
              <w:rPr>
                <w:b/>
                <w:iCs/>
                <w:color w:val="000000"/>
              </w:rPr>
              <w:t>LOTNISKA</w:t>
            </w:r>
          </w:p>
        </w:tc>
      </w:tr>
      <w:tr w:rsidR="007771F8" w:rsidRPr="0035291A" w:rsidTr="00796B37">
        <w:trPr>
          <w:trHeight w:val="340"/>
          <w:jc w:val="center"/>
        </w:trPr>
        <w:tc>
          <w:tcPr>
            <w:tcW w:w="3775" w:type="dxa"/>
            <w:shd w:val="clear" w:color="auto" w:fill="F2F2F2" w:themeFill="background1" w:themeFillShade="F2"/>
            <w:vAlign w:val="center"/>
          </w:tcPr>
          <w:p w:rsidR="007771F8" w:rsidRPr="0035291A" w:rsidRDefault="007771F8" w:rsidP="00796B37">
            <w:pPr>
              <w:widowControl w:val="0"/>
              <w:autoSpaceDE w:val="0"/>
              <w:autoSpaceDN w:val="0"/>
              <w:adjustRightInd w:val="0"/>
              <w:rPr>
                <w:iCs/>
                <w:color w:val="000000"/>
              </w:rPr>
            </w:pPr>
            <w:r w:rsidRPr="0035291A">
              <w:rPr>
                <w:iCs/>
                <w:color w:val="000000"/>
              </w:rPr>
              <w:t>Kierunek studiów</w:t>
            </w:r>
          </w:p>
        </w:tc>
        <w:tc>
          <w:tcPr>
            <w:tcW w:w="5864" w:type="dxa"/>
            <w:vAlign w:val="center"/>
          </w:tcPr>
          <w:p w:rsidR="007771F8" w:rsidRPr="0035291A" w:rsidRDefault="007771F8" w:rsidP="00796B37">
            <w:pPr>
              <w:widowControl w:val="0"/>
              <w:autoSpaceDE w:val="0"/>
              <w:autoSpaceDN w:val="0"/>
              <w:adjustRightInd w:val="0"/>
              <w:rPr>
                <w:iCs/>
              </w:rPr>
            </w:pPr>
            <w:r w:rsidRPr="0035291A">
              <w:rPr>
                <w:iCs/>
              </w:rPr>
              <w:t>budownictwo</w:t>
            </w:r>
          </w:p>
        </w:tc>
      </w:tr>
      <w:tr w:rsidR="007771F8" w:rsidRPr="0035291A" w:rsidTr="00796B37">
        <w:trPr>
          <w:trHeight w:val="340"/>
          <w:jc w:val="center"/>
        </w:trPr>
        <w:tc>
          <w:tcPr>
            <w:tcW w:w="3775" w:type="dxa"/>
            <w:shd w:val="clear" w:color="auto" w:fill="F2F2F2" w:themeFill="background1" w:themeFillShade="F2"/>
            <w:vAlign w:val="center"/>
          </w:tcPr>
          <w:p w:rsidR="007771F8" w:rsidRPr="0035291A" w:rsidRDefault="007771F8" w:rsidP="00796B37">
            <w:pPr>
              <w:widowControl w:val="0"/>
              <w:autoSpaceDE w:val="0"/>
              <w:autoSpaceDN w:val="0"/>
              <w:adjustRightInd w:val="0"/>
              <w:rPr>
                <w:iCs/>
                <w:color w:val="000000"/>
              </w:rPr>
            </w:pPr>
            <w:r w:rsidRPr="0035291A">
              <w:rPr>
                <w:iCs/>
                <w:color w:val="000000"/>
              </w:rPr>
              <w:t>Poziom studiów</w:t>
            </w:r>
          </w:p>
        </w:tc>
        <w:tc>
          <w:tcPr>
            <w:tcW w:w="5864" w:type="dxa"/>
            <w:vAlign w:val="center"/>
          </w:tcPr>
          <w:p w:rsidR="007771F8" w:rsidRPr="0035291A" w:rsidRDefault="007771F8" w:rsidP="00796B37">
            <w:pPr>
              <w:widowControl w:val="0"/>
              <w:autoSpaceDE w:val="0"/>
              <w:autoSpaceDN w:val="0"/>
              <w:adjustRightInd w:val="0"/>
              <w:rPr>
                <w:iCs/>
              </w:rPr>
            </w:pPr>
            <w:r w:rsidRPr="0035291A">
              <w:rPr>
                <w:iCs/>
              </w:rPr>
              <w:t>I stopnia (inż.)</w:t>
            </w:r>
          </w:p>
        </w:tc>
      </w:tr>
      <w:tr w:rsidR="007771F8" w:rsidRPr="0035291A" w:rsidTr="00796B37">
        <w:trPr>
          <w:trHeight w:val="340"/>
          <w:jc w:val="center"/>
        </w:trPr>
        <w:tc>
          <w:tcPr>
            <w:tcW w:w="3775" w:type="dxa"/>
            <w:shd w:val="clear" w:color="auto" w:fill="F2F2F2" w:themeFill="background1" w:themeFillShade="F2"/>
            <w:vAlign w:val="center"/>
          </w:tcPr>
          <w:p w:rsidR="007771F8" w:rsidRPr="0035291A" w:rsidRDefault="007771F8" w:rsidP="00796B37">
            <w:pPr>
              <w:widowControl w:val="0"/>
              <w:autoSpaceDE w:val="0"/>
              <w:autoSpaceDN w:val="0"/>
              <w:adjustRightInd w:val="0"/>
              <w:rPr>
                <w:iCs/>
                <w:color w:val="000000"/>
              </w:rPr>
            </w:pPr>
            <w:r w:rsidRPr="0035291A">
              <w:rPr>
                <w:iCs/>
                <w:color w:val="000000"/>
              </w:rPr>
              <w:t xml:space="preserve">Profil </w:t>
            </w:r>
          </w:p>
        </w:tc>
        <w:tc>
          <w:tcPr>
            <w:tcW w:w="5864" w:type="dxa"/>
            <w:vAlign w:val="center"/>
          </w:tcPr>
          <w:p w:rsidR="007771F8" w:rsidRPr="0035291A" w:rsidRDefault="007771F8" w:rsidP="00796B37">
            <w:pPr>
              <w:widowControl w:val="0"/>
              <w:autoSpaceDE w:val="0"/>
              <w:autoSpaceDN w:val="0"/>
              <w:adjustRightInd w:val="0"/>
              <w:rPr>
                <w:iCs/>
              </w:rPr>
            </w:pPr>
            <w:r w:rsidRPr="0035291A">
              <w:rPr>
                <w:iCs/>
              </w:rPr>
              <w:t>ogólnoakademicki</w:t>
            </w:r>
          </w:p>
        </w:tc>
      </w:tr>
      <w:tr w:rsidR="007771F8" w:rsidRPr="0035291A" w:rsidTr="00796B37">
        <w:trPr>
          <w:trHeight w:val="340"/>
          <w:jc w:val="center"/>
        </w:trPr>
        <w:tc>
          <w:tcPr>
            <w:tcW w:w="3775" w:type="dxa"/>
            <w:shd w:val="clear" w:color="auto" w:fill="F2F2F2" w:themeFill="background1" w:themeFillShade="F2"/>
            <w:vAlign w:val="center"/>
          </w:tcPr>
          <w:p w:rsidR="007771F8" w:rsidRPr="0035291A" w:rsidRDefault="007771F8" w:rsidP="00796B37">
            <w:pPr>
              <w:widowControl w:val="0"/>
              <w:autoSpaceDE w:val="0"/>
              <w:autoSpaceDN w:val="0"/>
              <w:adjustRightInd w:val="0"/>
              <w:rPr>
                <w:iCs/>
                <w:color w:val="000000"/>
              </w:rPr>
            </w:pPr>
            <w:r w:rsidRPr="0035291A">
              <w:rPr>
                <w:iCs/>
                <w:color w:val="000000"/>
              </w:rPr>
              <w:t>Forma studiów</w:t>
            </w:r>
          </w:p>
        </w:tc>
        <w:tc>
          <w:tcPr>
            <w:tcW w:w="5864" w:type="dxa"/>
            <w:vAlign w:val="center"/>
          </w:tcPr>
          <w:p w:rsidR="007771F8" w:rsidRPr="0035291A" w:rsidRDefault="007771F8" w:rsidP="00796B37">
            <w:pPr>
              <w:widowControl w:val="0"/>
              <w:autoSpaceDE w:val="0"/>
              <w:autoSpaceDN w:val="0"/>
              <w:adjustRightInd w:val="0"/>
              <w:rPr>
                <w:iCs/>
              </w:rPr>
            </w:pPr>
            <w:r w:rsidRPr="0035291A">
              <w:rPr>
                <w:iCs/>
              </w:rPr>
              <w:t>stacjonarne</w:t>
            </w:r>
          </w:p>
        </w:tc>
      </w:tr>
      <w:tr w:rsidR="007771F8" w:rsidRPr="0035291A" w:rsidTr="00796B37">
        <w:trPr>
          <w:trHeight w:val="340"/>
          <w:jc w:val="center"/>
        </w:trPr>
        <w:tc>
          <w:tcPr>
            <w:tcW w:w="3775" w:type="dxa"/>
            <w:shd w:val="clear" w:color="auto" w:fill="F2F2F2" w:themeFill="background1" w:themeFillShade="F2"/>
            <w:vAlign w:val="center"/>
          </w:tcPr>
          <w:p w:rsidR="007771F8" w:rsidRPr="0035291A" w:rsidRDefault="007771F8" w:rsidP="00796B37">
            <w:pPr>
              <w:widowControl w:val="0"/>
              <w:autoSpaceDE w:val="0"/>
              <w:autoSpaceDN w:val="0"/>
              <w:adjustRightInd w:val="0"/>
              <w:rPr>
                <w:iCs/>
                <w:color w:val="000000"/>
              </w:rPr>
            </w:pPr>
            <w:r w:rsidRPr="0035291A">
              <w:rPr>
                <w:iCs/>
                <w:color w:val="000000"/>
              </w:rPr>
              <w:t>Specjalność</w:t>
            </w:r>
          </w:p>
        </w:tc>
        <w:tc>
          <w:tcPr>
            <w:tcW w:w="5864" w:type="dxa"/>
            <w:vAlign w:val="center"/>
          </w:tcPr>
          <w:p w:rsidR="007771F8" w:rsidRPr="0035291A" w:rsidRDefault="007771F8" w:rsidP="00796B37">
            <w:pPr>
              <w:widowControl w:val="0"/>
              <w:autoSpaceDE w:val="0"/>
              <w:autoSpaceDN w:val="0"/>
              <w:adjustRightInd w:val="0"/>
              <w:rPr>
                <w:iCs/>
              </w:rPr>
            </w:pPr>
          </w:p>
        </w:tc>
      </w:tr>
      <w:tr w:rsidR="007771F8" w:rsidRPr="0035291A" w:rsidTr="00796B37">
        <w:trPr>
          <w:trHeight w:val="340"/>
          <w:jc w:val="center"/>
        </w:trPr>
        <w:tc>
          <w:tcPr>
            <w:tcW w:w="3775" w:type="dxa"/>
            <w:shd w:val="clear" w:color="auto" w:fill="F2F2F2" w:themeFill="background1" w:themeFillShade="F2"/>
            <w:vAlign w:val="center"/>
          </w:tcPr>
          <w:p w:rsidR="007771F8" w:rsidRPr="0035291A" w:rsidRDefault="007771F8" w:rsidP="00796B37">
            <w:pPr>
              <w:widowControl w:val="0"/>
              <w:autoSpaceDE w:val="0"/>
              <w:autoSpaceDN w:val="0"/>
              <w:adjustRightInd w:val="0"/>
              <w:rPr>
                <w:iCs/>
                <w:color w:val="000000"/>
              </w:rPr>
            </w:pPr>
            <w:r w:rsidRPr="0035291A">
              <w:rPr>
                <w:iCs/>
                <w:color w:val="000000"/>
              </w:rPr>
              <w:t>Jednostka prowadząca kierunek studiów</w:t>
            </w:r>
          </w:p>
        </w:tc>
        <w:tc>
          <w:tcPr>
            <w:tcW w:w="5864" w:type="dxa"/>
            <w:vAlign w:val="center"/>
          </w:tcPr>
          <w:p w:rsidR="007771F8" w:rsidRPr="0035291A" w:rsidRDefault="007771F8" w:rsidP="00796B37">
            <w:pPr>
              <w:widowControl w:val="0"/>
              <w:autoSpaceDE w:val="0"/>
              <w:autoSpaceDN w:val="0"/>
              <w:adjustRightInd w:val="0"/>
              <w:rPr>
                <w:iCs/>
              </w:rPr>
            </w:pPr>
            <w:r w:rsidRPr="0035291A">
              <w:rPr>
                <w:iCs/>
              </w:rPr>
              <w:t>Wydział Budownictwa, Architektury i Inżynierii Środowiska</w:t>
            </w:r>
          </w:p>
        </w:tc>
      </w:tr>
      <w:tr w:rsidR="007771F8" w:rsidRPr="0035291A" w:rsidTr="00796B37">
        <w:trPr>
          <w:trHeight w:val="340"/>
          <w:jc w:val="center"/>
        </w:trPr>
        <w:tc>
          <w:tcPr>
            <w:tcW w:w="3775" w:type="dxa"/>
            <w:shd w:val="clear" w:color="auto" w:fill="F2F2F2" w:themeFill="background1" w:themeFillShade="F2"/>
            <w:vAlign w:val="center"/>
          </w:tcPr>
          <w:p w:rsidR="007771F8" w:rsidRPr="0035291A" w:rsidRDefault="007771F8" w:rsidP="00796B37">
            <w:pPr>
              <w:widowControl w:val="0"/>
              <w:autoSpaceDE w:val="0"/>
              <w:autoSpaceDN w:val="0"/>
              <w:adjustRightInd w:val="0"/>
              <w:rPr>
                <w:iCs/>
                <w:color w:val="000000"/>
              </w:rPr>
            </w:pPr>
            <w:r w:rsidRPr="0035291A">
              <w:rPr>
                <w:iCs/>
                <w:color w:val="000000"/>
              </w:rPr>
              <w:t>Imię i nazwisko nauczyciela (li) i jego stopień lub tytuł naukowy osoby odpowiedzialnej za przygotowanie sylabusa</w:t>
            </w:r>
          </w:p>
        </w:tc>
        <w:tc>
          <w:tcPr>
            <w:tcW w:w="5864" w:type="dxa"/>
            <w:vAlign w:val="center"/>
          </w:tcPr>
          <w:p w:rsidR="007771F8" w:rsidRPr="0035291A" w:rsidRDefault="007771F8" w:rsidP="00796B37">
            <w:pPr>
              <w:widowControl w:val="0"/>
              <w:autoSpaceDE w:val="0"/>
              <w:autoSpaceDN w:val="0"/>
              <w:adjustRightInd w:val="0"/>
              <w:rPr>
                <w:iCs/>
                <w:color w:val="000000"/>
              </w:rPr>
            </w:pPr>
            <w:r w:rsidRPr="002E5FB1">
              <w:rPr>
                <w:iCs/>
                <w:lang w:val="en-US"/>
              </w:rPr>
              <w:t xml:space="preserve">dr. </w:t>
            </w:r>
            <w:proofErr w:type="spellStart"/>
            <w:r w:rsidRPr="002E5FB1">
              <w:rPr>
                <w:iCs/>
                <w:lang w:val="en-US"/>
              </w:rPr>
              <w:t>inż</w:t>
            </w:r>
            <w:proofErr w:type="spellEnd"/>
            <w:r w:rsidRPr="002E5FB1">
              <w:rPr>
                <w:iCs/>
                <w:lang w:val="en-US"/>
              </w:rPr>
              <w:t xml:space="preserve"> </w:t>
            </w:r>
            <w:proofErr w:type="spellStart"/>
            <w:r w:rsidRPr="002E5FB1">
              <w:rPr>
                <w:iCs/>
                <w:lang w:val="en-US"/>
              </w:rPr>
              <w:t>Grzegorz</w:t>
            </w:r>
            <w:proofErr w:type="spellEnd"/>
            <w:r w:rsidRPr="002E5FB1">
              <w:rPr>
                <w:iCs/>
                <w:lang w:val="en-US"/>
              </w:rPr>
              <w:t xml:space="preserve"> </w:t>
            </w:r>
            <w:proofErr w:type="spellStart"/>
            <w:r w:rsidRPr="002E5FB1">
              <w:rPr>
                <w:iCs/>
                <w:lang w:val="en-US"/>
              </w:rPr>
              <w:t>Bebyn</w:t>
            </w:r>
            <w:proofErr w:type="spellEnd"/>
            <w:r w:rsidRPr="002E5FB1">
              <w:rPr>
                <w:iCs/>
                <w:lang w:val="en-US"/>
              </w:rPr>
              <w:t xml:space="preserve"> / mgr. </w:t>
            </w:r>
            <w:proofErr w:type="spellStart"/>
            <w:r w:rsidRPr="002E5FB1">
              <w:rPr>
                <w:iCs/>
                <w:lang w:val="en-US"/>
              </w:rPr>
              <w:t>inż</w:t>
            </w:r>
            <w:proofErr w:type="spellEnd"/>
            <w:r w:rsidRPr="002E5FB1">
              <w:rPr>
                <w:iCs/>
                <w:lang w:val="en-US"/>
              </w:rPr>
              <w:t xml:space="preserve"> </w:t>
            </w:r>
            <w:proofErr w:type="spellStart"/>
            <w:r w:rsidRPr="002E5FB1">
              <w:rPr>
                <w:iCs/>
                <w:lang w:val="en-US"/>
              </w:rPr>
              <w:t>Radosław</w:t>
            </w:r>
            <w:proofErr w:type="spellEnd"/>
            <w:r w:rsidRPr="002E5FB1">
              <w:rPr>
                <w:iCs/>
                <w:lang w:val="en-US"/>
              </w:rPr>
              <w:t xml:space="preserve"> </w:t>
            </w:r>
            <w:proofErr w:type="spellStart"/>
            <w:r w:rsidRPr="002E5FB1">
              <w:rPr>
                <w:iCs/>
                <w:lang w:val="en-US"/>
              </w:rPr>
              <w:t>Klusek</w:t>
            </w:r>
            <w:proofErr w:type="spellEnd"/>
          </w:p>
        </w:tc>
      </w:tr>
      <w:tr w:rsidR="007771F8" w:rsidRPr="0035291A" w:rsidTr="00796B37">
        <w:trPr>
          <w:trHeight w:val="340"/>
          <w:jc w:val="center"/>
        </w:trPr>
        <w:tc>
          <w:tcPr>
            <w:tcW w:w="3775" w:type="dxa"/>
            <w:shd w:val="clear" w:color="auto" w:fill="F2F2F2" w:themeFill="background1" w:themeFillShade="F2"/>
            <w:vAlign w:val="center"/>
          </w:tcPr>
          <w:p w:rsidR="007771F8" w:rsidRPr="0035291A" w:rsidRDefault="007771F8" w:rsidP="00796B37">
            <w:pPr>
              <w:widowControl w:val="0"/>
              <w:autoSpaceDE w:val="0"/>
              <w:autoSpaceDN w:val="0"/>
              <w:adjustRightInd w:val="0"/>
              <w:rPr>
                <w:iCs/>
                <w:color w:val="000000"/>
              </w:rPr>
            </w:pPr>
            <w:r w:rsidRPr="0035291A">
              <w:rPr>
                <w:iCs/>
                <w:color w:val="000000"/>
              </w:rPr>
              <w:t>Przedmioty wprowadzające</w:t>
            </w:r>
          </w:p>
        </w:tc>
        <w:tc>
          <w:tcPr>
            <w:tcW w:w="5864" w:type="dxa"/>
            <w:vAlign w:val="center"/>
          </w:tcPr>
          <w:p w:rsidR="007771F8" w:rsidRPr="0035291A" w:rsidRDefault="007771F8" w:rsidP="00796B37">
            <w:pPr>
              <w:widowControl w:val="0"/>
              <w:autoSpaceDE w:val="0"/>
              <w:autoSpaceDN w:val="0"/>
              <w:adjustRightInd w:val="0"/>
              <w:rPr>
                <w:iCs/>
                <w:color w:val="000000"/>
              </w:rPr>
            </w:pPr>
            <w:r w:rsidRPr="0035291A">
              <w:rPr>
                <w:bCs/>
                <w:iCs/>
              </w:rPr>
              <w:t>Geometria wykreślna, Rysunek techniczny, Geodezja, Budownictwo komunikacyjne</w:t>
            </w:r>
            <w:r>
              <w:rPr>
                <w:bCs/>
                <w:iCs/>
              </w:rPr>
              <w:t>.</w:t>
            </w:r>
          </w:p>
        </w:tc>
      </w:tr>
      <w:tr w:rsidR="007771F8" w:rsidRPr="0035291A" w:rsidTr="00796B37">
        <w:trPr>
          <w:trHeight w:val="340"/>
          <w:jc w:val="center"/>
        </w:trPr>
        <w:tc>
          <w:tcPr>
            <w:tcW w:w="3775" w:type="dxa"/>
            <w:shd w:val="clear" w:color="auto" w:fill="F2F2F2" w:themeFill="background1" w:themeFillShade="F2"/>
            <w:vAlign w:val="center"/>
          </w:tcPr>
          <w:p w:rsidR="007771F8" w:rsidRPr="0035291A" w:rsidRDefault="007771F8" w:rsidP="00796B37">
            <w:pPr>
              <w:widowControl w:val="0"/>
              <w:autoSpaceDE w:val="0"/>
              <w:autoSpaceDN w:val="0"/>
              <w:adjustRightInd w:val="0"/>
              <w:rPr>
                <w:iCs/>
              </w:rPr>
            </w:pPr>
            <w:r w:rsidRPr="0035291A">
              <w:rPr>
                <w:iCs/>
              </w:rPr>
              <w:t>Wymagania wstępne</w:t>
            </w:r>
          </w:p>
        </w:tc>
        <w:tc>
          <w:tcPr>
            <w:tcW w:w="5864" w:type="dxa"/>
            <w:vAlign w:val="center"/>
          </w:tcPr>
          <w:p w:rsidR="007771F8" w:rsidRPr="0035291A" w:rsidRDefault="007771F8" w:rsidP="00796B37">
            <w:pPr>
              <w:widowControl w:val="0"/>
              <w:autoSpaceDE w:val="0"/>
              <w:autoSpaceDN w:val="0"/>
              <w:adjustRightInd w:val="0"/>
              <w:rPr>
                <w:bCs/>
                <w:iCs/>
                <w:color w:val="000000"/>
              </w:rPr>
            </w:pPr>
            <w:r w:rsidRPr="0035291A">
              <w:rPr>
                <w:bCs/>
                <w:iCs/>
                <w:color w:val="000000"/>
              </w:rPr>
              <w:t xml:space="preserve">Umiejętność pracy w programie </w:t>
            </w:r>
            <w:proofErr w:type="spellStart"/>
            <w:r w:rsidRPr="0035291A">
              <w:rPr>
                <w:bCs/>
                <w:iCs/>
                <w:color w:val="000000"/>
              </w:rPr>
              <w:t>Autocad</w:t>
            </w:r>
            <w:proofErr w:type="spellEnd"/>
            <w:r w:rsidRPr="0035291A">
              <w:rPr>
                <w:bCs/>
                <w:iCs/>
                <w:color w:val="000000"/>
              </w:rPr>
              <w:t>/</w:t>
            </w:r>
            <w:proofErr w:type="spellStart"/>
            <w:r w:rsidRPr="0035291A">
              <w:rPr>
                <w:bCs/>
                <w:iCs/>
                <w:color w:val="000000"/>
              </w:rPr>
              <w:t>Microstation</w:t>
            </w:r>
            <w:proofErr w:type="spellEnd"/>
            <w:r w:rsidRPr="0035291A">
              <w:rPr>
                <w:bCs/>
                <w:iCs/>
                <w:color w:val="000000"/>
              </w:rPr>
              <w:t>, podstawowa wiedza o dr</w:t>
            </w:r>
            <w:r>
              <w:rPr>
                <w:bCs/>
                <w:iCs/>
                <w:color w:val="000000"/>
              </w:rPr>
              <w:t>ogach.</w:t>
            </w:r>
          </w:p>
        </w:tc>
      </w:tr>
    </w:tbl>
    <w:p w:rsidR="007771F8" w:rsidRPr="0035291A" w:rsidRDefault="007771F8" w:rsidP="009A1EEC">
      <w:pPr>
        <w:pStyle w:val="Akapitzlist1"/>
        <w:numPr>
          <w:ilvl w:val="1"/>
          <w:numId w:val="47"/>
        </w:numPr>
        <w:tabs>
          <w:tab w:val="clear" w:pos="720"/>
          <w:tab w:val="num" w:pos="567"/>
        </w:tabs>
        <w:spacing w:before="120" w:after="120"/>
        <w:ind w:left="567" w:hanging="283"/>
        <w:rPr>
          <w:b/>
          <w:bCs/>
          <w:iCs/>
          <w:sz w:val="22"/>
          <w:szCs w:val="22"/>
        </w:rPr>
      </w:pPr>
      <w:r w:rsidRPr="0035291A">
        <w:rPr>
          <w:b/>
          <w:bCs/>
          <w:iCs/>
          <w:sz w:val="22"/>
          <w:szCs w:val="22"/>
        </w:rPr>
        <w:t>Semestralny/</w:t>
      </w:r>
      <w:r w:rsidRPr="0035291A">
        <w:rPr>
          <w:b/>
          <w:bCs/>
          <w:iCs/>
          <w:strike/>
          <w:sz w:val="22"/>
          <w:szCs w:val="22"/>
        </w:rPr>
        <w:t>tygodniowy</w:t>
      </w:r>
      <w:r w:rsidRPr="0035291A">
        <w:rPr>
          <w:b/>
          <w:bCs/>
          <w:iCs/>
          <w:sz w:val="22"/>
          <w:szCs w:val="22"/>
        </w:rPr>
        <w:t xml:space="preserve">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7771F8" w:rsidRPr="0035291A" w:rsidTr="00796B37">
        <w:trPr>
          <w:trHeight w:val="371"/>
          <w:jc w:val="center"/>
        </w:trPr>
        <w:tc>
          <w:tcPr>
            <w:tcW w:w="888" w:type="dxa"/>
            <w:vMerge w:val="restart"/>
            <w:shd w:val="clear" w:color="auto" w:fill="F2F2F2" w:themeFill="background1" w:themeFillShade="F2"/>
            <w:vAlign w:val="center"/>
          </w:tcPr>
          <w:p w:rsidR="007771F8" w:rsidRPr="0035291A" w:rsidRDefault="007771F8" w:rsidP="00796B37">
            <w:pPr>
              <w:jc w:val="center"/>
              <w:rPr>
                <w:iCs/>
              </w:rPr>
            </w:pPr>
            <w:r w:rsidRPr="0035291A">
              <w:rPr>
                <w:b/>
                <w:bCs/>
                <w:i/>
                <w:iCs/>
              </w:rPr>
              <w:t> </w:t>
            </w:r>
            <w:r w:rsidRPr="0035291A">
              <w:rPr>
                <w:iCs/>
              </w:rPr>
              <w:t>Semestr</w:t>
            </w:r>
          </w:p>
        </w:tc>
        <w:tc>
          <w:tcPr>
            <w:tcW w:w="980" w:type="dxa"/>
            <w:tcBorders>
              <w:bottom w:val="nil"/>
            </w:tcBorders>
            <w:shd w:val="clear" w:color="auto" w:fill="F2F2F2" w:themeFill="background1" w:themeFillShade="F2"/>
            <w:vAlign w:val="center"/>
          </w:tcPr>
          <w:p w:rsidR="007771F8" w:rsidRPr="0035291A" w:rsidRDefault="007771F8" w:rsidP="00796B37">
            <w:pPr>
              <w:jc w:val="center"/>
              <w:rPr>
                <w:iCs/>
              </w:rPr>
            </w:pPr>
            <w:r w:rsidRPr="0035291A">
              <w:rPr>
                <w:iCs/>
              </w:rPr>
              <w:t>Wykłady</w:t>
            </w:r>
          </w:p>
        </w:tc>
        <w:tc>
          <w:tcPr>
            <w:tcW w:w="1316" w:type="dxa"/>
            <w:tcBorders>
              <w:bottom w:val="nil"/>
            </w:tcBorders>
            <w:shd w:val="clear" w:color="auto" w:fill="F2F2F2" w:themeFill="background1" w:themeFillShade="F2"/>
            <w:vAlign w:val="center"/>
          </w:tcPr>
          <w:p w:rsidR="007771F8" w:rsidRPr="0035291A" w:rsidRDefault="007771F8" w:rsidP="00796B37">
            <w:pPr>
              <w:jc w:val="center"/>
              <w:rPr>
                <w:iCs/>
              </w:rPr>
            </w:pPr>
            <w:r w:rsidRPr="0035291A">
              <w:rPr>
                <w:iCs/>
              </w:rPr>
              <w:t>Ćwiczenia audytoryjne</w:t>
            </w:r>
          </w:p>
        </w:tc>
        <w:tc>
          <w:tcPr>
            <w:tcW w:w="1462" w:type="dxa"/>
            <w:tcBorders>
              <w:bottom w:val="nil"/>
            </w:tcBorders>
            <w:shd w:val="clear" w:color="auto" w:fill="F2F2F2" w:themeFill="background1" w:themeFillShade="F2"/>
            <w:vAlign w:val="center"/>
          </w:tcPr>
          <w:p w:rsidR="007771F8" w:rsidRPr="0035291A" w:rsidRDefault="007771F8" w:rsidP="00796B37">
            <w:pPr>
              <w:jc w:val="center"/>
              <w:rPr>
                <w:iCs/>
              </w:rPr>
            </w:pPr>
            <w:r w:rsidRPr="0035291A">
              <w:rPr>
                <w:iCs/>
              </w:rPr>
              <w:t>Ćwiczenia laboratoryjne</w:t>
            </w:r>
          </w:p>
        </w:tc>
        <w:tc>
          <w:tcPr>
            <w:tcW w:w="1259" w:type="dxa"/>
            <w:tcBorders>
              <w:bottom w:val="nil"/>
            </w:tcBorders>
            <w:shd w:val="clear" w:color="auto" w:fill="F2F2F2" w:themeFill="background1" w:themeFillShade="F2"/>
            <w:vAlign w:val="center"/>
          </w:tcPr>
          <w:p w:rsidR="007771F8" w:rsidRPr="0035291A" w:rsidRDefault="007771F8" w:rsidP="00796B37">
            <w:pPr>
              <w:jc w:val="center"/>
              <w:rPr>
                <w:iCs/>
              </w:rPr>
            </w:pPr>
            <w:r w:rsidRPr="0035291A">
              <w:rPr>
                <w:iCs/>
              </w:rPr>
              <w:t>Ćwiczenia projektowe</w:t>
            </w:r>
          </w:p>
        </w:tc>
        <w:tc>
          <w:tcPr>
            <w:tcW w:w="1111" w:type="dxa"/>
            <w:tcBorders>
              <w:bottom w:val="nil"/>
            </w:tcBorders>
            <w:shd w:val="clear" w:color="auto" w:fill="F2F2F2" w:themeFill="background1" w:themeFillShade="F2"/>
            <w:vAlign w:val="center"/>
          </w:tcPr>
          <w:p w:rsidR="007771F8" w:rsidRPr="0035291A" w:rsidRDefault="007771F8" w:rsidP="00796B37">
            <w:pPr>
              <w:jc w:val="center"/>
              <w:rPr>
                <w:iCs/>
              </w:rPr>
            </w:pPr>
            <w:r w:rsidRPr="0035291A">
              <w:rPr>
                <w:iCs/>
              </w:rPr>
              <w:t>Seminaria</w:t>
            </w:r>
          </w:p>
        </w:tc>
        <w:tc>
          <w:tcPr>
            <w:tcW w:w="1086" w:type="dxa"/>
            <w:tcBorders>
              <w:bottom w:val="nil"/>
            </w:tcBorders>
            <w:shd w:val="clear" w:color="auto" w:fill="F2F2F2" w:themeFill="background1" w:themeFillShade="F2"/>
            <w:vAlign w:val="center"/>
          </w:tcPr>
          <w:p w:rsidR="007771F8" w:rsidRPr="0035291A" w:rsidRDefault="007771F8" w:rsidP="00796B37">
            <w:pPr>
              <w:jc w:val="center"/>
              <w:rPr>
                <w:iCs/>
              </w:rPr>
            </w:pPr>
            <w:r w:rsidRPr="0035291A">
              <w:rPr>
                <w:iCs/>
              </w:rPr>
              <w:t xml:space="preserve">Zajęcia   terenowe </w:t>
            </w:r>
          </w:p>
        </w:tc>
        <w:tc>
          <w:tcPr>
            <w:tcW w:w="1005" w:type="dxa"/>
            <w:tcBorders>
              <w:bottom w:val="nil"/>
            </w:tcBorders>
            <w:shd w:val="clear" w:color="auto" w:fill="F2F2F2" w:themeFill="background1" w:themeFillShade="F2"/>
          </w:tcPr>
          <w:p w:rsidR="007771F8" w:rsidRPr="0035291A" w:rsidRDefault="007771F8" w:rsidP="00796B37">
            <w:pPr>
              <w:jc w:val="center"/>
              <w:rPr>
                <w:iCs/>
              </w:rPr>
            </w:pPr>
            <w:r w:rsidRPr="0035291A">
              <w:rPr>
                <w:iCs/>
              </w:rPr>
              <w:t xml:space="preserve">Liczba punktów </w:t>
            </w:r>
          </w:p>
        </w:tc>
      </w:tr>
      <w:tr w:rsidR="007771F8" w:rsidRPr="0035291A" w:rsidTr="00796B37">
        <w:trPr>
          <w:jc w:val="center"/>
        </w:trPr>
        <w:tc>
          <w:tcPr>
            <w:tcW w:w="888" w:type="dxa"/>
            <w:vMerge/>
            <w:shd w:val="clear" w:color="auto" w:fill="F2F2F2" w:themeFill="background1" w:themeFillShade="F2"/>
            <w:vAlign w:val="center"/>
          </w:tcPr>
          <w:p w:rsidR="007771F8" w:rsidRPr="0035291A" w:rsidRDefault="007771F8" w:rsidP="00796B37">
            <w:pPr>
              <w:jc w:val="center"/>
              <w:rPr>
                <w:iCs/>
              </w:rPr>
            </w:pPr>
          </w:p>
        </w:tc>
        <w:tc>
          <w:tcPr>
            <w:tcW w:w="980" w:type="dxa"/>
            <w:tcBorders>
              <w:top w:val="nil"/>
            </w:tcBorders>
            <w:shd w:val="clear" w:color="auto" w:fill="F2F2F2" w:themeFill="background1" w:themeFillShade="F2"/>
            <w:vAlign w:val="center"/>
          </w:tcPr>
          <w:p w:rsidR="007771F8" w:rsidRPr="0035291A" w:rsidRDefault="007771F8" w:rsidP="00796B37">
            <w:pPr>
              <w:jc w:val="center"/>
              <w:rPr>
                <w:iCs/>
              </w:rPr>
            </w:pPr>
            <w:r w:rsidRPr="0035291A">
              <w:rPr>
                <w:iCs/>
              </w:rPr>
              <w:t>(W)</w:t>
            </w:r>
          </w:p>
        </w:tc>
        <w:tc>
          <w:tcPr>
            <w:tcW w:w="1316" w:type="dxa"/>
            <w:tcBorders>
              <w:top w:val="nil"/>
            </w:tcBorders>
            <w:shd w:val="clear" w:color="auto" w:fill="F2F2F2" w:themeFill="background1" w:themeFillShade="F2"/>
            <w:vAlign w:val="center"/>
          </w:tcPr>
          <w:p w:rsidR="007771F8" w:rsidRPr="0035291A" w:rsidRDefault="007771F8" w:rsidP="00796B37">
            <w:pPr>
              <w:jc w:val="center"/>
              <w:rPr>
                <w:iCs/>
              </w:rPr>
            </w:pPr>
            <w:r w:rsidRPr="0035291A">
              <w:rPr>
                <w:iCs/>
              </w:rPr>
              <w:t>(Ć)</w:t>
            </w:r>
          </w:p>
        </w:tc>
        <w:tc>
          <w:tcPr>
            <w:tcW w:w="1462" w:type="dxa"/>
            <w:tcBorders>
              <w:top w:val="nil"/>
            </w:tcBorders>
            <w:shd w:val="clear" w:color="auto" w:fill="F2F2F2" w:themeFill="background1" w:themeFillShade="F2"/>
            <w:vAlign w:val="center"/>
          </w:tcPr>
          <w:p w:rsidR="007771F8" w:rsidRPr="0035291A" w:rsidRDefault="007771F8" w:rsidP="00796B37">
            <w:pPr>
              <w:jc w:val="center"/>
              <w:rPr>
                <w:iCs/>
              </w:rPr>
            </w:pPr>
            <w:r w:rsidRPr="0035291A">
              <w:rPr>
                <w:iCs/>
              </w:rPr>
              <w:t>(L)</w:t>
            </w:r>
          </w:p>
        </w:tc>
        <w:tc>
          <w:tcPr>
            <w:tcW w:w="1259" w:type="dxa"/>
            <w:tcBorders>
              <w:top w:val="nil"/>
            </w:tcBorders>
            <w:shd w:val="clear" w:color="auto" w:fill="F2F2F2" w:themeFill="background1" w:themeFillShade="F2"/>
            <w:vAlign w:val="center"/>
          </w:tcPr>
          <w:p w:rsidR="007771F8" w:rsidRPr="0035291A" w:rsidRDefault="007771F8" w:rsidP="00796B37">
            <w:pPr>
              <w:jc w:val="center"/>
              <w:rPr>
                <w:iCs/>
              </w:rPr>
            </w:pPr>
            <w:r w:rsidRPr="0035291A">
              <w:rPr>
                <w:iCs/>
              </w:rPr>
              <w:t>(P)</w:t>
            </w:r>
          </w:p>
        </w:tc>
        <w:tc>
          <w:tcPr>
            <w:tcW w:w="1111" w:type="dxa"/>
            <w:tcBorders>
              <w:top w:val="nil"/>
            </w:tcBorders>
            <w:shd w:val="clear" w:color="auto" w:fill="F2F2F2" w:themeFill="background1" w:themeFillShade="F2"/>
            <w:vAlign w:val="center"/>
          </w:tcPr>
          <w:p w:rsidR="007771F8" w:rsidRPr="0035291A" w:rsidRDefault="007771F8" w:rsidP="00796B37">
            <w:pPr>
              <w:jc w:val="center"/>
              <w:rPr>
                <w:iCs/>
              </w:rPr>
            </w:pPr>
            <w:r w:rsidRPr="0035291A">
              <w:rPr>
                <w:iCs/>
              </w:rPr>
              <w:t>(S)</w:t>
            </w:r>
          </w:p>
        </w:tc>
        <w:tc>
          <w:tcPr>
            <w:tcW w:w="1086" w:type="dxa"/>
            <w:tcBorders>
              <w:top w:val="nil"/>
            </w:tcBorders>
            <w:shd w:val="clear" w:color="auto" w:fill="F2F2F2" w:themeFill="background1" w:themeFillShade="F2"/>
            <w:vAlign w:val="center"/>
          </w:tcPr>
          <w:p w:rsidR="007771F8" w:rsidRPr="0035291A" w:rsidRDefault="007771F8" w:rsidP="00796B37">
            <w:pPr>
              <w:jc w:val="center"/>
              <w:rPr>
                <w:iCs/>
              </w:rPr>
            </w:pPr>
            <w:r w:rsidRPr="0035291A">
              <w:rPr>
                <w:iCs/>
              </w:rPr>
              <w:t>(T)</w:t>
            </w:r>
          </w:p>
        </w:tc>
        <w:tc>
          <w:tcPr>
            <w:tcW w:w="1005" w:type="dxa"/>
            <w:tcBorders>
              <w:top w:val="nil"/>
            </w:tcBorders>
            <w:shd w:val="clear" w:color="auto" w:fill="F2F2F2" w:themeFill="background1" w:themeFillShade="F2"/>
          </w:tcPr>
          <w:p w:rsidR="007771F8" w:rsidRPr="0035291A" w:rsidRDefault="007771F8" w:rsidP="00796B37">
            <w:pPr>
              <w:jc w:val="center"/>
              <w:rPr>
                <w:iCs/>
              </w:rPr>
            </w:pPr>
            <w:r w:rsidRPr="0035291A">
              <w:rPr>
                <w:iCs/>
              </w:rPr>
              <w:t>ECTS*</w:t>
            </w:r>
          </w:p>
        </w:tc>
      </w:tr>
      <w:tr w:rsidR="007771F8" w:rsidRPr="0035291A" w:rsidTr="00796B37">
        <w:trPr>
          <w:trHeight w:val="340"/>
          <w:jc w:val="center"/>
        </w:trPr>
        <w:tc>
          <w:tcPr>
            <w:tcW w:w="888" w:type="dxa"/>
          </w:tcPr>
          <w:p w:rsidR="007771F8" w:rsidRPr="0035291A" w:rsidRDefault="007771F8" w:rsidP="00796B37">
            <w:pPr>
              <w:spacing w:line="276" w:lineRule="auto"/>
              <w:jc w:val="center"/>
              <w:rPr>
                <w:iCs/>
                <w:color w:val="000000"/>
              </w:rPr>
            </w:pPr>
            <w:r w:rsidRPr="0035291A">
              <w:rPr>
                <w:iCs/>
                <w:color w:val="000000"/>
              </w:rPr>
              <w:t>V</w:t>
            </w:r>
            <w:r>
              <w:rPr>
                <w:iCs/>
                <w:color w:val="000000"/>
              </w:rPr>
              <w:t>I</w:t>
            </w:r>
          </w:p>
        </w:tc>
        <w:tc>
          <w:tcPr>
            <w:tcW w:w="980" w:type="dxa"/>
          </w:tcPr>
          <w:p w:rsidR="007771F8" w:rsidRPr="0035291A" w:rsidRDefault="007771F8" w:rsidP="00796B37">
            <w:pPr>
              <w:spacing w:line="276" w:lineRule="auto"/>
              <w:jc w:val="center"/>
              <w:rPr>
                <w:iCs/>
                <w:color w:val="000000"/>
              </w:rPr>
            </w:pPr>
            <w:r w:rsidRPr="0035291A">
              <w:rPr>
                <w:iCs/>
                <w:color w:val="000000"/>
              </w:rPr>
              <w:t>15</w:t>
            </w:r>
          </w:p>
        </w:tc>
        <w:tc>
          <w:tcPr>
            <w:tcW w:w="1316" w:type="dxa"/>
          </w:tcPr>
          <w:p w:rsidR="007771F8" w:rsidRPr="0035291A" w:rsidRDefault="007771F8" w:rsidP="00796B37">
            <w:pPr>
              <w:spacing w:line="276" w:lineRule="auto"/>
              <w:jc w:val="center"/>
              <w:rPr>
                <w:iCs/>
                <w:color w:val="000000"/>
              </w:rPr>
            </w:pPr>
          </w:p>
        </w:tc>
        <w:tc>
          <w:tcPr>
            <w:tcW w:w="1462" w:type="dxa"/>
          </w:tcPr>
          <w:p w:rsidR="007771F8" w:rsidRPr="0035291A" w:rsidRDefault="007771F8" w:rsidP="00796B37">
            <w:pPr>
              <w:spacing w:line="276" w:lineRule="auto"/>
              <w:jc w:val="center"/>
              <w:rPr>
                <w:iCs/>
                <w:color w:val="000000"/>
              </w:rPr>
            </w:pPr>
          </w:p>
        </w:tc>
        <w:tc>
          <w:tcPr>
            <w:tcW w:w="1259" w:type="dxa"/>
          </w:tcPr>
          <w:p w:rsidR="007771F8" w:rsidRPr="0035291A" w:rsidRDefault="007771F8" w:rsidP="00796B37">
            <w:pPr>
              <w:spacing w:line="276" w:lineRule="auto"/>
              <w:jc w:val="center"/>
              <w:rPr>
                <w:iCs/>
                <w:color w:val="000000"/>
              </w:rPr>
            </w:pPr>
          </w:p>
        </w:tc>
        <w:tc>
          <w:tcPr>
            <w:tcW w:w="1111" w:type="dxa"/>
          </w:tcPr>
          <w:p w:rsidR="007771F8" w:rsidRPr="0035291A" w:rsidRDefault="007771F8" w:rsidP="00796B37">
            <w:pPr>
              <w:spacing w:line="276" w:lineRule="auto"/>
              <w:jc w:val="center"/>
              <w:rPr>
                <w:iCs/>
                <w:color w:val="000000"/>
              </w:rPr>
            </w:pPr>
          </w:p>
        </w:tc>
        <w:tc>
          <w:tcPr>
            <w:tcW w:w="1086" w:type="dxa"/>
          </w:tcPr>
          <w:p w:rsidR="007771F8" w:rsidRPr="0035291A" w:rsidRDefault="007771F8" w:rsidP="00796B37">
            <w:pPr>
              <w:spacing w:line="276" w:lineRule="auto"/>
              <w:jc w:val="center"/>
              <w:rPr>
                <w:iCs/>
                <w:color w:val="000000"/>
              </w:rPr>
            </w:pPr>
          </w:p>
        </w:tc>
        <w:tc>
          <w:tcPr>
            <w:tcW w:w="1005" w:type="dxa"/>
          </w:tcPr>
          <w:p w:rsidR="007771F8" w:rsidRPr="0035291A" w:rsidRDefault="007771F8" w:rsidP="00796B37">
            <w:pPr>
              <w:spacing w:line="276" w:lineRule="auto"/>
              <w:jc w:val="center"/>
              <w:rPr>
                <w:iCs/>
                <w:color w:val="000000"/>
              </w:rPr>
            </w:pPr>
            <w:r>
              <w:rPr>
                <w:iCs/>
                <w:color w:val="000000"/>
              </w:rPr>
              <w:t>2</w:t>
            </w:r>
          </w:p>
        </w:tc>
      </w:tr>
    </w:tbl>
    <w:p w:rsidR="007771F8" w:rsidRPr="0035291A" w:rsidRDefault="007771F8" w:rsidP="009A1EEC">
      <w:pPr>
        <w:numPr>
          <w:ilvl w:val="0"/>
          <w:numId w:val="47"/>
        </w:numPr>
        <w:tabs>
          <w:tab w:val="clear" w:pos="1440"/>
          <w:tab w:val="left" w:pos="284"/>
        </w:tabs>
        <w:spacing w:before="120" w:after="120" w:line="240" w:lineRule="auto"/>
        <w:ind w:left="284" w:hanging="284"/>
        <w:rPr>
          <w:b/>
        </w:rPr>
      </w:pPr>
      <w:r w:rsidRPr="0035291A">
        <w:rPr>
          <w:b/>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7771F8" w:rsidRPr="0035291A" w:rsidTr="00796B37">
        <w:trPr>
          <w:jc w:val="center"/>
        </w:trPr>
        <w:tc>
          <w:tcPr>
            <w:tcW w:w="1090" w:type="dxa"/>
            <w:shd w:val="clear" w:color="auto" w:fill="F2F2F2" w:themeFill="background1" w:themeFillShade="F2"/>
            <w:vAlign w:val="center"/>
          </w:tcPr>
          <w:p w:rsidR="007771F8" w:rsidRPr="0035291A" w:rsidRDefault="007771F8" w:rsidP="00796B37">
            <w:pPr>
              <w:jc w:val="center"/>
            </w:pPr>
            <w:r w:rsidRPr="0035291A">
              <w:t>Lp.</w:t>
            </w:r>
          </w:p>
        </w:tc>
        <w:tc>
          <w:tcPr>
            <w:tcW w:w="5386" w:type="dxa"/>
            <w:shd w:val="clear" w:color="auto" w:fill="F2F2F2" w:themeFill="background1" w:themeFillShade="F2"/>
            <w:vAlign w:val="center"/>
          </w:tcPr>
          <w:p w:rsidR="007771F8" w:rsidRPr="0035291A" w:rsidRDefault="007771F8" w:rsidP="00796B37">
            <w:pPr>
              <w:jc w:val="center"/>
            </w:pPr>
            <w:r w:rsidRPr="0035291A">
              <w:t>Opis efektów uczenia się dla przedmiotu</w:t>
            </w:r>
          </w:p>
        </w:tc>
        <w:tc>
          <w:tcPr>
            <w:tcW w:w="1585" w:type="dxa"/>
            <w:shd w:val="clear" w:color="auto" w:fill="F2F2F2" w:themeFill="background1" w:themeFillShade="F2"/>
            <w:vAlign w:val="center"/>
          </w:tcPr>
          <w:p w:rsidR="007771F8" w:rsidRPr="0035291A" w:rsidRDefault="007771F8" w:rsidP="00796B37">
            <w:pPr>
              <w:jc w:val="center"/>
            </w:pPr>
            <w:r w:rsidRPr="0035291A">
              <w:t>Odniesienie do kierunkowych efektów uczenia się</w:t>
            </w:r>
          </w:p>
        </w:tc>
        <w:tc>
          <w:tcPr>
            <w:tcW w:w="1596" w:type="dxa"/>
            <w:shd w:val="clear" w:color="auto" w:fill="F2F2F2" w:themeFill="background1" w:themeFillShade="F2"/>
            <w:vAlign w:val="center"/>
          </w:tcPr>
          <w:p w:rsidR="007771F8" w:rsidRPr="0035291A" w:rsidRDefault="007771F8" w:rsidP="00796B37">
            <w:pPr>
              <w:jc w:val="center"/>
              <w:rPr>
                <w:color w:val="000000" w:themeColor="text1"/>
              </w:rPr>
            </w:pPr>
            <w:r w:rsidRPr="0035291A">
              <w:rPr>
                <w:color w:val="000000" w:themeColor="text1"/>
              </w:rPr>
              <w:t xml:space="preserve">Odniesienie do </w:t>
            </w:r>
            <w:r w:rsidRPr="0035291A">
              <w:rPr>
                <w:strike/>
                <w:color w:val="000000" w:themeColor="text1"/>
              </w:rPr>
              <w:br/>
            </w:r>
            <w:r w:rsidRPr="0035291A">
              <w:rPr>
                <w:color w:val="000000" w:themeColor="text1"/>
              </w:rPr>
              <w:t xml:space="preserve">charakterystyk II stopnia </w:t>
            </w:r>
          </w:p>
        </w:tc>
      </w:tr>
      <w:tr w:rsidR="007771F8" w:rsidRPr="0035291A" w:rsidTr="00796B37">
        <w:trPr>
          <w:jc w:val="center"/>
        </w:trPr>
        <w:tc>
          <w:tcPr>
            <w:tcW w:w="9657" w:type="dxa"/>
            <w:gridSpan w:val="4"/>
            <w:shd w:val="clear" w:color="auto" w:fill="F2F2F2" w:themeFill="background1" w:themeFillShade="F2"/>
            <w:vAlign w:val="center"/>
          </w:tcPr>
          <w:p w:rsidR="007771F8" w:rsidRPr="00CC38FE" w:rsidRDefault="007771F8" w:rsidP="00796B37">
            <w:pPr>
              <w:jc w:val="center"/>
            </w:pPr>
            <w:r w:rsidRPr="00CC38FE">
              <w:t>WIEDZA</w:t>
            </w:r>
          </w:p>
        </w:tc>
      </w:tr>
      <w:tr w:rsidR="007771F8" w:rsidRPr="00B00F07" w:rsidTr="00796B37">
        <w:trPr>
          <w:trHeight w:val="283"/>
          <w:jc w:val="center"/>
        </w:trPr>
        <w:tc>
          <w:tcPr>
            <w:tcW w:w="1090" w:type="dxa"/>
            <w:vAlign w:val="center"/>
          </w:tcPr>
          <w:p w:rsidR="007771F8" w:rsidRPr="00B00F07" w:rsidRDefault="007771F8" w:rsidP="00796B37">
            <w:pPr>
              <w:jc w:val="center"/>
            </w:pPr>
            <w:r w:rsidRPr="00B00F07">
              <w:t>W1</w:t>
            </w:r>
          </w:p>
        </w:tc>
        <w:tc>
          <w:tcPr>
            <w:tcW w:w="5386" w:type="dxa"/>
          </w:tcPr>
          <w:p w:rsidR="007771F8" w:rsidRPr="00B00F07" w:rsidRDefault="007771F8" w:rsidP="00796B37">
            <w:pPr>
              <w:jc w:val="both"/>
            </w:pPr>
            <w:r w:rsidRPr="00B00F07">
              <w:t>ma podstawową wiedzę z zakresu transportu powietrznego oraz budowy lotnisk; ma wiedzę dotyczącą lokalizacji i wyboru terenu pod lotnisko, wyposażenia dróg lotniczych</w:t>
            </w:r>
          </w:p>
        </w:tc>
        <w:tc>
          <w:tcPr>
            <w:tcW w:w="1585" w:type="dxa"/>
            <w:vAlign w:val="center"/>
          </w:tcPr>
          <w:p w:rsidR="007771F8" w:rsidRPr="00B00F07" w:rsidRDefault="007771F8" w:rsidP="00796B37">
            <w:pPr>
              <w:spacing w:before="60" w:after="60"/>
              <w:jc w:val="center"/>
            </w:pPr>
            <w:r w:rsidRPr="00B00F07">
              <w:t>K_W32, K_W34</w:t>
            </w:r>
          </w:p>
        </w:tc>
        <w:tc>
          <w:tcPr>
            <w:tcW w:w="1596" w:type="dxa"/>
            <w:vAlign w:val="center"/>
          </w:tcPr>
          <w:p w:rsidR="007771F8" w:rsidRPr="00B00F07" w:rsidRDefault="005A0081" w:rsidP="00796B37">
            <w:pPr>
              <w:jc w:val="center"/>
            </w:pPr>
            <w:r>
              <w:rPr>
                <w:color w:val="000000" w:themeColor="text1"/>
              </w:rPr>
              <w:t>P6S_WG</w:t>
            </w:r>
          </w:p>
        </w:tc>
      </w:tr>
      <w:tr w:rsidR="007771F8" w:rsidRPr="00B00F07" w:rsidTr="00796B37">
        <w:trPr>
          <w:trHeight w:val="283"/>
          <w:jc w:val="center"/>
        </w:trPr>
        <w:tc>
          <w:tcPr>
            <w:tcW w:w="1090" w:type="dxa"/>
            <w:vAlign w:val="center"/>
          </w:tcPr>
          <w:p w:rsidR="007771F8" w:rsidRPr="00B00F07" w:rsidRDefault="007771F8" w:rsidP="00796B37">
            <w:pPr>
              <w:jc w:val="center"/>
            </w:pPr>
            <w:r w:rsidRPr="00B00F07">
              <w:t>W2</w:t>
            </w:r>
          </w:p>
        </w:tc>
        <w:tc>
          <w:tcPr>
            <w:tcW w:w="5386" w:type="dxa"/>
            <w:vAlign w:val="center"/>
          </w:tcPr>
          <w:p w:rsidR="007771F8" w:rsidRPr="00B00F07" w:rsidRDefault="007771F8" w:rsidP="00796B37">
            <w:r w:rsidRPr="00B00F07">
              <w:t>zna elementarną terminologię z zakresu elementów składowych lotnisk (drogi lotnicze, płyty, zabudowa itp.)</w:t>
            </w:r>
          </w:p>
        </w:tc>
        <w:tc>
          <w:tcPr>
            <w:tcW w:w="1585" w:type="dxa"/>
            <w:vAlign w:val="center"/>
          </w:tcPr>
          <w:p w:rsidR="007771F8" w:rsidRPr="00B00F07" w:rsidRDefault="007771F8" w:rsidP="00796B37">
            <w:pPr>
              <w:spacing w:before="60" w:after="60"/>
              <w:jc w:val="center"/>
            </w:pPr>
            <w:r w:rsidRPr="00B00F07">
              <w:t>K_W32, K_W34</w:t>
            </w:r>
          </w:p>
        </w:tc>
        <w:tc>
          <w:tcPr>
            <w:tcW w:w="1596" w:type="dxa"/>
            <w:vAlign w:val="center"/>
          </w:tcPr>
          <w:p w:rsidR="007771F8" w:rsidRPr="00B00F07" w:rsidRDefault="005A0081" w:rsidP="00796B37">
            <w:pPr>
              <w:jc w:val="center"/>
            </w:pPr>
            <w:r>
              <w:rPr>
                <w:color w:val="000000" w:themeColor="text1"/>
              </w:rPr>
              <w:t>P6S_WG</w:t>
            </w:r>
          </w:p>
        </w:tc>
      </w:tr>
      <w:tr w:rsidR="007771F8" w:rsidRPr="00B00F07" w:rsidTr="00796B37">
        <w:trPr>
          <w:trHeight w:val="283"/>
          <w:jc w:val="center"/>
        </w:trPr>
        <w:tc>
          <w:tcPr>
            <w:tcW w:w="9657" w:type="dxa"/>
            <w:gridSpan w:val="4"/>
            <w:shd w:val="clear" w:color="auto" w:fill="F2F2F2" w:themeFill="background1" w:themeFillShade="F2"/>
          </w:tcPr>
          <w:p w:rsidR="007771F8" w:rsidRPr="00B00F07" w:rsidRDefault="007771F8" w:rsidP="00796B37">
            <w:pPr>
              <w:jc w:val="center"/>
            </w:pPr>
            <w:r w:rsidRPr="00B00F07">
              <w:t>UMIEJĘTNOŚCI</w:t>
            </w:r>
          </w:p>
        </w:tc>
      </w:tr>
      <w:tr w:rsidR="007771F8" w:rsidRPr="00B00F07" w:rsidTr="00796B37">
        <w:trPr>
          <w:trHeight w:val="283"/>
          <w:jc w:val="center"/>
        </w:trPr>
        <w:tc>
          <w:tcPr>
            <w:tcW w:w="1090" w:type="dxa"/>
            <w:vAlign w:val="center"/>
          </w:tcPr>
          <w:p w:rsidR="007771F8" w:rsidRPr="00B00F07" w:rsidRDefault="007771F8" w:rsidP="00796B37">
            <w:pPr>
              <w:jc w:val="center"/>
            </w:pPr>
            <w:r w:rsidRPr="00B00F07">
              <w:lastRenderedPageBreak/>
              <w:t>U1</w:t>
            </w:r>
          </w:p>
        </w:tc>
        <w:tc>
          <w:tcPr>
            <w:tcW w:w="5386" w:type="dxa"/>
            <w:vAlign w:val="center"/>
          </w:tcPr>
          <w:p w:rsidR="007771F8" w:rsidRPr="00B00F07" w:rsidRDefault="007771F8" w:rsidP="00796B37">
            <w:r w:rsidRPr="00B00F07">
              <w:t>potrafi scharakteryzować elementy lotniska, zdefiniować podstawowe zagadnienia związane z budową i projektowaniem lotnisk; potrafi wskazać odpowiednią lokalizację dla budowy lotniska</w:t>
            </w:r>
          </w:p>
        </w:tc>
        <w:tc>
          <w:tcPr>
            <w:tcW w:w="1585" w:type="dxa"/>
            <w:vAlign w:val="center"/>
          </w:tcPr>
          <w:p w:rsidR="007771F8" w:rsidRPr="00B00F07" w:rsidRDefault="007771F8" w:rsidP="00796B37">
            <w:pPr>
              <w:spacing w:before="60" w:after="60"/>
              <w:jc w:val="center"/>
            </w:pPr>
            <w:r w:rsidRPr="00B00F07">
              <w:t>K_U01,</w:t>
            </w:r>
          </w:p>
          <w:p w:rsidR="007771F8" w:rsidRPr="00B00F07" w:rsidRDefault="007771F8" w:rsidP="00796B37">
            <w:pPr>
              <w:spacing w:before="60" w:after="60"/>
              <w:jc w:val="center"/>
            </w:pPr>
            <w:r w:rsidRPr="00B00F07">
              <w:t>K_U37</w:t>
            </w:r>
          </w:p>
        </w:tc>
        <w:tc>
          <w:tcPr>
            <w:tcW w:w="1596" w:type="dxa"/>
            <w:vAlign w:val="center"/>
          </w:tcPr>
          <w:p w:rsidR="007771F8" w:rsidRPr="00B00F07" w:rsidRDefault="005A0081" w:rsidP="00796B37">
            <w:pPr>
              <w:spacing w:before="60" w:after="60"/>
              <w:jc w:val="center"/>
            </w:pPr>
            <w:r>
              <w:rPr>
                <w:color w:val="000000" w:themeColor="text1"/>
              </w:rPr>
              <w:t>P6S_UW, P6S_UK, P6S_UU</w:t>
            </w:r>
          </w:p>
        </w:tc>
      </w:tr>
      <w:tr w:rsidR="007771F8" w:rsidRPr="00B00F07" w:rsidTr="00796B37">
        <w:trPr>
          <w:trHeight w:val="283"/>
          <w:jc w:val="center"/>
        </w:trPr>
        <w:tc>
          <w:tcPr>
            <w:tcW w:w="9657" w:type="dxa"/>
            <w:gridSpan w:val="4"/>
            <w:shd w:val="clear" w:color="auto" w:fill="F2F2F2" w:themeFill="background1" w:themeFillShade="F2"/>
          </w:tcPr>
          <w:p w:rsidR="007771F8" w:rsidRPr="00B00F07" w:rsidRDefault="007771F8" w:rsidP="00796B37">
            <w:pPr>
              <w:jc w:val="center"/>
            </w:pPr>
            <w:r w:rsidRPr="00B00F07">
              <w:t>KOMPETENCJE SPOŁECZNE</w:t>
            </w:r>
          </w:p>
        </w:tc>
      </w:tr>
      <w:tr w:rsidR="007771F8" w:rsidRPr="00B00F07" w:rsidTr="00796B37">
        <w:trPr>
          <w:trHeight w:val="283"/>
          <w:jc w:val="center"/>
        </w:trPr>
        <w:tc>
          <w:tcPr>
            <w:tcW w:w="1090" w:type="dxa"/>
            <w:vAlign w:val="center"/>
          </w:tcPr>
          <w:p w:rsidR="007771F8" w:rsidRPr="00B00F07" w:rsidRDefault="007771F8" w:rsidP="00796B37">
            <w:pPr>
              <w:jc w:val="center"/>
            </w:pPr>
            <w:r w:rsidRPr="00B00F07">
              <w:t>K1</w:t>
            </w:r>
          </w:p>
        </w:tc>
        <w:tc>
          <w:tcPr>
            <w:tcW w:w="5386" w:type="dxa"/>
          </w:tcPr>
          <w:p w:rsidR="007771F8" w:rsidRPr="00B00F07" w:rsidRDefault="007771F8" w:rsidP="00796B37">
            <w:pPr>
              <w:autoSpaceDE w:val="0"/>
              <w:autoSpaceDN w:val="0"/>
              <w:adjustRightInd w:val="0"/>
              <w:jc w:val="both"/>
              <w:rPr>
                <w:sz w:val="20"/>
              </w:rPr>
            </w:pPr>
            <w:r w:rsidRPr="00B00F07">
              <w:t>ma świadomość odpowiedzialności za skutki przyjętych rozwiązań inżynierskich</w:t>
            </w:r>
            <w:r w:rsidRPr="00B00F07">
              <w:rPr>
                <w:sz w:val="20"/>
              </w:rPr>
              <w:t xml:space="preserve"> </w:t>
            </w:r>
          </w:p>
        </w:tc>
        <w:tc>
          <w:tcPr>
            <w:tcW w:w="1585" w:type="dxa"/>
            <w:vAlign w:val="center"/>
          </w:tcPr>
          <w:p w:rsidR="007771F8" w:rsidRPr="00B00F07" w:rsidRDefault="007771F8" w:rsidP="00796B37">
            <w:pPr>
              <w:spacing w:before="60" w:after="60"/>
              <w:jc w:val="center"/>
            </w:pPr>
            <w:r w:rsidRPr="00B00F07">
              <w:t>K_K05</w:t>
            </w:r>
          </w:p>
        </w:tc>
        <w:tc>
          <w:tcPr>
            <w:tcW w:w="1596" w:type="dxa"/>
            <w:vAlign w:val="center"/>
          </w:tcPr>
          <w:p w:rsidR="007771F8" w:rsidRPr="00B00F07" w:rsidRDefault="005A0081" w:rsidP="00796B37">
            <w:pPr>
              <w:jc w:val="center"/>
            </w:pPr>
            <w:r>
              <w:rPr>
                <w:color w:val="000000" w:themeColor="text1"/>
              </w:rPr>
              <w:t>P6S_KK, P6S_KO, P6S_KR</w:t>
            </w:r>
          </w:p>
        </w:tc>
      </w:tr>
    </w:tbl>
    <w:p w:rsidR="007771F8" w:rsidRPr="0035291A" w:rsidRDefault="007771F8" w:rsidP="009A1EEC">
      <w:pPr>
        <w:numPr>
          <w:ilvl w:val="0"/>
          <w:numId w:val="47"/>
        </w:numPr>
        <w:tabs>
          <w:tab w:val="clear" w:pos="1440"/>
          <w:tab w:val="left" w:pos="284"/>
        </w:tabs>
        <w:spacing w:before="120" w:after="120" w:line="240" w:lineRule="auto"/>
        <w:ind w:left="284" w:hanging="284"/>
        <w:rPr>
          <w:b/>
        </w:rPr>
      </w:pPr>
      <w:r w:rsidRPr="0035291A">
        <w:rPr>
          <w:b/>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7771F8" w:rsidRPr="0035291A" w:rsidTr="00796B37">
        <w:trPr>
          <w:jc w:val="center"/>
        </w:trPr>
        <w:tc>
          <w:tcPr>
            <w:tcW w:w="9638" w:type="dxa"/>
          </w:tcPr>
          <w:p w:rsidR="007771F8" w:rsidRPr="0035291A" w:rsidRDefault="007771F8" w:rsidP="005A0081">
            <w:pPr>
              <w:spacing w:after="0"/>
              <w:jc w:val="both"/>
            </w:pPr>
            <w:r w:rsidRPr="0035291A">
              <w:t>wykład multimedialny</w:t>
            </w:r>
          </w:p>
        </w:tc>
      </w:tr>
    </w:tbl>
    <w:p w:rsidR="007771F8" w:rsidRPr="0035291A" w:rsidRDefault="007771F8" w:rsidP="009A1EEC">
      <w:pPr>
        <w:numPr>
          <w:ilvl w:val="0"/>
          <w:numId w:val="47"/>
        </w:numPr>
        <w:tabs>
          <w:tab w:val="clear" w:pos="1440"/>
          <w:tab w:val="left" w:pos="284"/>
        </w:tabs>
        <w:spacing w:before="120" w:after="120" w:line="240" w:lineRule="auto"/>
        <w:ind w:left="284" w:hanging="284"/>
        <w:rPr>
          <w:b/>
          <w:color w:val="000000"/>
        </w:rPr>
      </w:pPr>
      <w:r w:rsidRPr="0035291A">
        <w:rPr>
          <w:b/>
          <w:color w:val="000000"/>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7771F8" w:rsidRPr="0035291A" w:rsidTr="00796B37">
        <w:trPr>
          <w:jc w:val="center"/>
        </w:trPr>
        <w:tc>
          <w:tcPr>
            <w:tcW w:w="9638" w:type="dxa"/>
          </w:tcPr>
          <w:p w:rsidR="007771F8" w:rsidRPr="0035291A" w:rsidRDefault="007771F8" w:rsidP="00796B37">
            <w:pPr>
              <w:pStyle w:val="Akapitzlist1"/>
              <w:ind w:left="34"/>
              <w:jc w:val="both"/>
              <w:rPr>
                <w:b/>
                <w:sz w:val="22"/>
                <w:szCs w:val="22"/>
              </w:rPr>
            </w:pPr>
            <w:r>
              <w:t>zaliczenie ustne lub pisemne</w:t>
            </w:r>
          </w:p>
        </w:tc>
      </w:tr>
    </w:tbl>
    <w:p w:rsidR="007771F8" w:rsidRPr="0035291A" w:rsidRDefault="007771F8" w:rsidP="009A1EEC">
      <w:pPr>
        <w:numPr>
          <w:ilvl w:val="0"/>
          <w:numId w:val="47"/>
        </w:numPr>
        <w:tabs>
          <w:tab w:val="clear" w:pos="1440"/>
          <w:tab w:val="left" w:pos="284"/>
        </w:tabs>
        <w:spacing w:before="120" w:after="120" w:line="240" w:lineRule="auto"/>
        <w:ind w:left="284" w:hanging="284"/>
        <w:rPr>
          <w:color w:val="000000"/>
        </w:rPr>
      </w:pPr>
      <w:r w:rsidRPr="0035291A">
        <w:rPr>
          <w:b/>
          <w:iCs/>
          <w:color w:val="000000"/>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7771F8" w:rsidRPr="0035291A" w:rsidTr="00796B37">
        <w:trPr>
          <w:jc w:val="center"/>
        </w:trPr>
        <w:tc>
          <w:tcPr>
            <w:tcW w:w="2214" w:type="dxa"/>
            <w:shd w:val="clear" w:color="auto" w:fill="F2F2F2" w:themeFill="background1" w:themeFillShade="F2"/>
          </w:tcPr>
          <w:p w:rsidR="007771F8" w:rsidRPr="0035291A" w:rsidRDefault="007771F8" w:rsidP="00796B3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pPr>
            <w:r w:rsidRPr="0035291A">
              <w:t>Wykłady</w:t>
            </w:r>
          </w:p>
        </w:tc>
        <w:tc>
          <w:tcPr>
            <w:tcW w:w="7424" w:type="dxa"/>
          </w:tcPr>
          <w:p w:rsidR="007771F8" w:rsidRPr="00B414F3" w:rsidRDefault="007771F8" w:rsidP="00796B3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iCs/>
              </w:rPr>
            </w:pPr>
            <w:r w:rsidRPr="00B414F3">
              <w:t>Transport powietrzny. Elementy lotnisk (drogi lotnicze, p</w:t>
            </w:r>
            <w:r>
              <w:t>łyty, zabudowa itp.). Klasyfika</w:t>
            </w:r>
            <w:r w:rsidRPr="00B414F3">
              <w:t>cja lotnisk i kategorie portów lotniczych. Liczba, długość i</w:t>
            </w:r>
            <w:r>
              <w:t> </w:t>
            </w:r>
            <w:r w:rsidRPr="00B414F3">
              <w:t>kierunki dróg startowych, układ dróg startowych i dróg kołowania. Parametry projektowe niwelety drogi startowej. Lokalizacja i wybór terenu pod lotnisko, rozplanowan</w:t>
            </w:r>
            <w:r>
              <w:t>ie zabudowy lotniskowej. Wyposaż</w:t>
            </w:r>
            <w:r w:rsidRPr="00B414F3">
              <w:t>enie dróg lotniczych.</w:t>
            </w:r>
          </w:p>
        </w:tc>
      </w:tr>
    </w:tbl>
    <w:p w:rsidR="007771F8" w:rsidRPr="0035291A" w:rsidRDefault="007771F8" w:rsidP="009A1EEC">
      <w:pPr>
        <w:numPr>
          <w:ilvl w:val="0"/>
          <w:numId w:val="47"/>
        </w:numPr>
        <w:tabs>
          <w:tab w:val="clear" w:pos="1440"/>
          <w:tab w:val="left" w:pos="284"/>
        </w:tabs>
        <w:spacing w:before="120" w:after="120" w:line="240" w:lineRule="auto"/>
        <w:ind w:left="284" w:hanging="284"/>
        <w:rPr>
          <w:b/>
          <w:color w:val="000000"/>
        </w:rPr>
      </w:pPr>
      <w:r w:rsidRPr="0035291A">
        <w:rPr>
          <w:b/>
          <w:color w:val="000000"/>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5"/>
        <w:gridCol w:w="1360"/>
        <w:gridCol w:w="1360"/>
        <w:gridCol w:w="1394"/>
        <w:gridCol w:w="1342"/>
        <w:gridCol w:w="1463"/>
        <w:gridCol w:w="1375"/>
      </w:tblGrid>
      <w:tr w:rsidR="007771F8" w:rsidRPr="0035291A" w:rsidTr="00796B37">
        <w:trPr>
          <w:jc w:val="center"/>
        </w:trPr>
        <w:tc>
          <w:tcPr>
            <w:tcW w:w="1345" w:type="dxa"/>
            <w:vMerge w:val="restart"/>
            <w:shd w:val="clear" w:color="auto" w:fill="F2F2F2" w:themeFill="background1" w:themeFillShade="F2"/>
            <w:vAlign w:val="center"/>
          </w:tcPr>
          <w:p w:rsidR="007771F8" w:rsidRPr="0035291A" w:rsidRDefault="007771F8" w:rsidP="00796B37">
            <w:pPr>
              <w:jc w:val="center"/>
              <w:rPr>
                <w:color w:val="000000"/>
              </w:rPr>
            </w:pPr>
            <w:r w:rsidRPr="0035291A">
              <w:rPr>
                <w:color w:val="000000"/>
              </w:rPr>
              <w:t>Efekt uczenia się</w:t>
            </w:r>
          </w:p>
        </w:tc>
        <w:tc>
          <w:tcPr>
            <w:tcW w:w="8294" w:type="dxa"/>
            <w:gridSpan w:val="6"/>
            <w:shd w:val="clear" w:color="auto" w:fill="F2F2F2" w:themeFill="background1" w:themeFillShade="F2"/>
            <w:vAlign w:val="center"/>
          </w:tcPr>
          <w:p w:rsidR="007771F8" w:rsidRPr="0035291A" w:rsidRDefault="007771F8" w:rsidP="00796B37">
            <w:pPr>
              <w:jc w:val="center"/>
              <w:rPr>
                <w:color w:val="000000"/>
              </w:rPr>
            </w:pPr>
            <w:r w:rsidRPr="0035291A">
              <w:rPr>
                <w:color w:val="000000"/>
              </w:rPr>
              <w:t>Forma oceny</w:t>
            </w:r>
          </w:p>
        </w:tc>
      </w:tr>
      <w:tr w:rsidR="007771F8" w:rsidRPr="0035291A" w:rsidTr="00796B37">
        <w:trPr>
          <w:jc w:val="center"/>
        </w:trPr>
        <w:tc>
          <w:tcPr>
            <w:tcW w:w="1345" w:type="dxa"/>
            <w:vMerge/>
            <w:shd w:val="clear" w:color="auto" w:fill="F2F2F2" w:themeFill="background1" w:themeFillShade="F2"/>
            <w:vAlign w:val="center"/>
          </w:tcPr>
          <w:p w:rsidR="007771F8" w:rsidRPr="0035291A" w:rsidRDefault="007771F8" w:rsidP="00796B37">
            <w:pPr>
              <w:jc w:val="center"/>
              <w:rPr>
                <w:b/>
                <w:color w:val="000000"/>
              </w:rPr>
            </w:pPr>
          </w:p>
        </w:tc>
        <w:tc>
          <w:tcPr>
            <w:tcW w:w="1360" w:type="dxa"/>
            <w:shd w:val="clear" w:color="auto" w:fill="F2F2F2" w:themeFill="background1" w:themeFillShade="F2"/>
            <w:vAlign w:val="center"/>
          </w:tcPr>
          <w:p w:rsidR="007771F8" w:rsidRPr="0035291A" w:rsidRDefault="007771F8" w:rsidP="00796B37">
            <w:pPr>
              <w:jc w:val="center"/>
              <w:rPr>
                <w:color w:val="000000"/>
              </w:rPr>
            </w:pPr>
            <w:r w:rsidRPr="0035291A">
              <w:rPr>
                <w:color w:val="000000"/>
              </w:rPr>
              <w:t>Egzamin ustny</w:t>
            </w:r>
          </w:p>
        </w:tc>
        <w:tc>
          <w:tcPr>
            <w:tcW w:w="1360" w:type="dxa"/>
            <w:shd w:val="clear" w:color="auto" w:fill="F2F2F2" w:themeFill="background1" w:themeFillShade="F2"/>
            <w:vAlign w:val="center"/>
          </w:tcPr>
          <w:p w:rsidR="007771F8" w:rsidRPr="0035291A" w:rsidRDefault="007771F8" w:rsidP="00796B37">
            <w:pPr>
              <w:jc w:val="center"/>
              <w:rPr>
                <w:color w:val="000000"/>
              </w:rPr>
            </w:pPr>
            <w:r w:rsidRPr="0035291A">
              <w:rPr>
                <w:color w:val="000000"/>
              </w:rPr>
              <w:t>Egzamin pisemny</w:t>
            </w:r>
          </w:p>
        </w:tc>
        <w:tc>
          <w:tcPr>
            <w:tcW w:w="1394" w:type="dxa"/>
            <w:shd w:val="clear" w:color="auto" w:fill="F2F2F2" w:themeFill="background1" w:themeFillShade="F2"/>
            <w:vAlign w:val="center"/>
          </w:tcPr>
          <w:p w:rsidR="007771F8" w:rsidRPr="0035291A" w:rsidRDefault="007771F8" w:rsidP="00796B37">
            <w:pPr>
              <w:jc w:val="center"/>
              <w:rPr>
                <w:color w:val="000000"/>
              </w:rPr>
            </w:pPr>
            <w:r w:rsidRPr="0035291A">
              <w:rPr>
                <w:color w:val="000000"/>
              </w:rPr>
              <w:t>Kolokwium</w:t>
            </w:r>
          </w:p>
        </w:tc>
        <w:tc>
          <w:tcPr>
            <w:tcW w:w="1342" w:type="dxa"/>
            <w:shd w:val="clear" w:color="auto" w:fill="F2F2F2" w:themeFill="background1" w:themeFillShade="F2"/>
            <w:vAlign w:val="center"/>
          </w:tcPr>
          <w:p w:rsidR="007771F8" w:rsidRPr="0035291A" w:rsidRDefault="007771F8" w:rsidP="00796B37">
            <w:pPr>
              <w:jc w:val="center"/>
              <w:rPr>
                <w:color w:val="000000"/>
              </w:rPr>
            </w:pPr>
            <w:r w:rsidRPr="0035291A">
              <w:rPr>
                <w:color w:val="000000"/>
              </w:rPr>
              <w:t>Projekt</w:t>
            </w:r>
          </w:p>
        </w:tc>
        <w:tc>
          <w:tcPr>
            <w:tcW w:w="1463" w:type="dxa"/>
            <w:shd w:val="clear" w:color="auto" w:fill="F2F2F2" w:themeFill="background1" w:themeFillShade="F2"/>
            <w:vAlign w:val="center"/>
          </w:tcPr>
          <w:p w:rsidR="007771F8" w:rsidRPr="0035291A" w:rsidRDefault="007771F8" w:rsidP="00796B37">
            <w:pPr>
              <w:jc w:val="center"/>
              <w:rPr>
                <w:color w:val="000000"/>
              </w:rPr>
            </w:pPr>
            <w:r w:rsidRPr="0035291A">
              <w:rPr>
                <w:color w:val="000000"/>
              </w:rPr>
              <w:t>Sprawozdanie</w:t>
            </w:r>
          </w:p>
        </w:tc>
        <w:tc>
          <w:tcPr>
            <w:tcW w:w="1375" w:type="dxa"/>
            <w:shd w:val="clear" w:color="auto" w:fill="F2F2F2" w:themeFill="background1" w:themeFillShade="F2"/>
            <w:vAlign w:val="center"/>
          </w:tcPr>
          <w:p w:rsidR="007771F8" w:rsidRPr="0035291A" w:rsidRDefault="007771F8" w:rsidP="00796B37">
            <w:pPr>
              <w:jc w:val="center"/>
              <w:rPr>
                <w:color w:val="000000"/>
              </w:rPr>
            </w:pPr>
            <w:r w:rsidRPr="0035291A">
              <w:rPr>
                <w:color w:val="000000"/>
              </w:rPr>
              <w:t>Rozmowa</w:t>
            </w:r>
          </w:p>
        </w:tc>
      </w:tr>
      <w:tr w:rsidR="007771F8" w:rsidRPr="0035291A" w:rsidTr="00796B37">
        <w:trPr>
          <w:trHeight w:val="283"/>
          <w:jc w:val="center"/>
        </w:trPr>
        <w:tc>
          <w:tcPr>
            <w:tcW w:w="1345" w:type="dxa"/>
            <w:vAlign w:val="center"/>
          </w:tcPr>
          <w:p w:rsidR="007771F8" w:rsidRPr="006D2C8C" w:rsidRDefault="007771F8" w:rsidP="00796B37">
            <w:pPr>
              <w:jc w:val="center"/>
            </w:pPr>
            <w:r w:rsidRPr="006D2C8C">
              <w:t>W1</w:t>
            </w:r>
          </w:p>
        </w:tc>
        <w:tc>
          <w:tcPr>
            <w:tcW w:w="1360" w:type="dxa"/>
            <w:vAlign w:val="center"/>
          </w:tcPr>
          <w:p w:rsidR="007771F8" w:rsidRPr="006D2C8C" w:rsidRDefault="007771F8" w:rsidP="00796B37">
            <w:pPr>
              <w:jc w:val="center"/>
            </w:pPr>
          </w:p>
        </w:tc>
        <w:tc>
          <w:tcPr>
            <w:tcW w:w="1360" w:type="dxa"/>
            <w:vAlign w:val="center"/>
          </w:tcPr>
          <w:p w:rsidR="007771F8" w:rsidRPr="006D2C8C" w:rsidRDefault="007771F8" w:rsidP="00796B37">
            <w:pPr>
              <w:jc w:val="center"/>
            </w:pPr>
          </w:p>
        </w:tc>
        <w:tc>
          <w:tcPr>
            <w:tcW w:w="1394" w:type="dxa"/>
            <w:vAlign w:val="center"/>
          </w:tcPr>
          <w:p w:rsidR="007771F8" w:rsidRPr="006D2C8C" w:rsidRDefault="007771F8" w:rsidP="00796B37">
            <w:pPr>
              <w:jc w:val="center"/>
            </w:pPr>
            <w:r w:rsidRPr="006D2C8C">
              <w:t>x</w:t>
            </w:r>
          </w:p>
        </w:tc>
        <w:tc>
          <w:tcPr>
            <w:tcW w:w="1342" w:type="dxa"/>
            <w:vAlign w:val="center"/>
          </w:tcPr>
          <w:p w:rsidR="007771F8" w:rsidRPr="006D2C8C" w:rsidRDefault="007771F8" w:rsidP="00796B37">
            <w:pPr>
              <w:jc w:val="center"/>
            </w:pPr>
          </w:p>
        </w:tc>
        <w:tc>
          <w:tcPr>
            <w:tcW w:w="1463" w:type="dxa"/>
            <w:vAlign w:val="center"/>
          </w:tcPr>
          <w:p w:rsidR="007771F8" w:rsidRPr="006D2C8C" w:rsidRDefault="007771F8" w:rsidP="00796B37">
            <w:pPr>
              <w:jc w:val="center"/>
            </w:pPr>
          </w:p>
        </w:tc>
        <w:tc>
          <w:tcPr>
            <w:tcW w:w="1375" w:type="dxa"/>
            <w:vAlign w:val="center"/>
          </w:tcPr>
          <w:p w:rsidR="007771F8" w:rsidRPr="006D2C8C" w:rsidRDefault="007771F8" w:rsidP="00796B37">
            <w:pPr>
              <w:jc w:val="center"/>
            </w:pPr>
          </w:p>
        </w:tc>
      </w:tr>
      <w:tr w:rsidR="007771F8" w:rsidRPr="0035291A" w:rsidTr="00796B37">
        <w:trPr>
          <w:trHeight w:val="283"/>
          <w:jc w:val="center"/>
        </w:trPr>
        <w:tc>
          <w:tcPr>
            <w:tcW w:w="1345" w:type="dxa"/>
            <w:vAlign w:val="center"/>
          </w:tcPr>
          <w:p w:rsidR="007771F8" w:rsidRPr="006D2C8C" w:rsidRDefault="007771F8" w:rsidP="00796B37">
            <w:pPr>
              <w:jc w:val="center"/>
            </w:pPr>
            <w:r w:rsidRPr="006D2C8C">
              <w:t>W2</w:t>
            </w:r>
          </w:p>
        </w:tc>
        <w:tc>
          <w:tcPr>
            <w:tcW w:w="1360" w:type="dxa"/>
            <w:vAlign w:val="center"/>
          </w:tcPr>
          <w:p w:rsidR="007771F8" w:rsidRPr="006D2C8C" w:rsidRDefault="007771F8" w:rsidP="00796B37">
            <w:pPr>
              <w:jc w:val="center"/>
            </w:pPr>
          </w:p>
        </w:tc>
        <w:tc>
          <w:tcPr>
            <w:tcW w:w="1360" w:type="dxa"/>
            <w:vAlign w:val="center"/>
          </w:tcPr>
          <w:p w:rsidR="007771F8" w:rsidRPr="006D2C8C" w:rsidRDefault="007771F8" w:rsidP="00796B37">
            <w:pPr>
              <w:jc w:val="center"/>
            </w:pPr>
          </w:p>
        </w:tc>
        <w:tc>
          <w:tcPr>
            <w:tcW w:w="1394" w:type="dxa"/>
            <w:vAlign w:val="center"/>
          </w:tcPr>
          <w:p w:rsidR="007771F8" w:rsidRPr="006D2C8C" w:rsidRDefault="007771F8" w:rsidP="00796B37">
            <w:pPr>
              <w:jc w:val="center"/>
            </w:pPr>
            <w:r w:rsidRPr="006D2C8C">
              <w:t>x</w:t>
            </w:r>
          </w:p>
        </w:tc>
        <w:tc>
          <w:tcPr>
            <w:tcW w:w="1342" w:type="dxa"/>
            <w:vAlign w:val="center"/>
          </w:tcPr>
          <w:p w:rsidR="007771F8" w:rsidRPr="006D2C8C" w:rsidRDefault="007771F8" w:rsidP="00796B37">
            <w:pPr>
              <w:jc w:val="center"/>
            </w:pPr>
          </w:p>
        </w:tc>
        <w:tc>
          <w:tcPr>
            <w:tcW w:w="1463" w:type="dxa"/>
            <w:vAlign w:val="center"/>
          </w:tcPr>
          <w:p w:rsidR="007771F8" w:rsidRPr="006D2C8C" w:rsidRDefault="007771F8" w:rsidP="00796B37">
            <w:pPr>
              <w:jc w:val="center"/>
            </w:pPr>
          </w:p>
        </w:tc>
        <w:tc>
          <w:tcPr>
            <w:tcW w:w="1375" w:type="dxa"/>
            <w:vAlign w:val="center"/>
          </w:tcPr>
          <w:p w:rsidR="007771F8" w:rsidRPr="006D2C8C" w:rsidRDefault="007771F8" w:rsidP="00796B37">
            <w:pPr>
              <w:jc w:val="center"/>
            </w:pPr>
          </w:p>
        </w:tc>
      </w:tr>
      <w:tr w:rsidR="007771F8" w:rsidRPr="0035291A" w:rsidTr="00796B37">
        <w:trPr>
          <w:trHeight w:val="283"/>
          <w:jc w:val="center"/>
        </w:trPr>
        <w:tc>
          <w:tcPr>
            <w:tcW w:w="1345" w:type="dxa"/>
            <w:vAlign w:val="center"/>
          </w:tcPr>
          <w:p w:rsidR="007771F8" w:rsidRPr="006D2C8C" w:rsidRDefault="007771F8" w:rsidP="00796B37">
            <w:pPr>
              <w:jc w:val="center"/>
            </w:pPr>
            <w:r w:rsidRPr="006D2C8C">
              <w:t>U1</w:t>
            </w:r>
          </w:p>
        </w:tc>
        <w:tc>
          <w:tcPr>
            <w:tcW w:w="1360" w:type="dxa"/>
            <w:vAlign w:val="center"/>
          </w:tcPr>
          <w:p w:rsidR="007771F8" w:rsidRPr="006D2C8C" w:rsidRDefault="007771F8" w:rsidP="00796B37">
            <w:pPr>
              <w:jc w:val="center"/>
            </w:pPr>
          </w:p>
        </w:tc>
        <w:tc>
          <w:tcPr>
            <w:tcW w:w="1360" w:type="dxa"/>
            <w:vAlign w:val="center"/>
          </w:tcPr>
          <w:p w:rsidR="007771F8" w:rsidRPr="006D2C8C" w:rsidRDefault="007771F8" w:rsidP="00796B37">
            <w:pPr>
              <w:jc w:val="center"/>
            </w:pPr>
          </w:p>
        </w:tc>
        <w:tc>
          <w:tcPr>
            <w:tcW w:w="1394" w:type="dxa"/>
            <w:vAlign w:val="center"/>
          </w:tcPr>
          <w:p w:rsidR="007771F8" w:rsidRPr="006D2C8C" w:rsidRDefault="007771F8" w:rsidP="00796B37">
            <w:pPr>
              <w:jc w:val="center"/>
            </w:pPr>
            <w:r w:rsidRPr="006D2C8C">
              <w:t>x</w:t>
            </w:r>
          </w:p>
        </w:tc>
        <w:tc>
          <w:tcPr>
            <w:tcW w:w="1342" w:type="dxa"/>
            <w:vAlign w:val="center"/>
          </w:tcPr>
          <w:p w:rsidR="007771F8" w:rsidRPr="006D2C8C" w:rsidRDefault="007771F8" w:rsidP="00796B37">
            <w:pPr>
              <w:jc w:val="center"/>
            </w:pPr>
          </w:p>
        </w:tc>
        <w:tc>
          <w:tcPr>
            <w:tcW w:w="1463" w:type="dxa"/>
            <w:vAlign w:val="center"/>
          </w:tcPr>
          <w:p w:rsidR="007771F8" w:rsidRPr="006D2C8C" w:rsidRDefault="007771F8" w:rsidP="00796B37">
            <w:pPr>
              <w:jc w:val="center"/>
            </w:pPr>
          </w:p>
        </w:tc>
        <w:tc>
          <w:tcPr>
            <w:tcW w:w="1375" w:type="dxa"/>
            <w:vAlign w:val="center"/>
          </w:tcPr>
          <w:p w:rsidR="007771F8" w:rsidRPr="006D2C8C" w:rsidRDefault="007771F8" w:rsidP="00796B37">
            <w:pPr>
              <w:jc w:val="center"/>
            </w:pPr>
          </w:p>
        </w:tc>
      </w:tr>
      <w:tr w:rsidR="007771F8" w:rsidRPr="0035291A" w:rsidTr="00796B37">
        <w:trPr>
          <w:trHeight w:val="283"/>
          <w:jc w:val="center"/>
        </w:trPr>
        <w:tc>
          <w:tcPr>
            <w:tcW w:w="1345" w:type="dxa"/>
            <w:vAlign w:val="center"/>
          </w:tcPr>
          <w:p w:rsidR="007771F8" w:rsidRPr="006D2C8C" w:rsidRDefault="007771F8" w:rsidP="00796B37">
            <w:pPr>
              <w:jc w:val="center"/>
            </w:pPr>
            <w:r w:rsidRPr="006D2C8C">
              <w:t>K1</w:t>
            </w:r>
          </w:p>
        </w:tc>
        <w:tc>
          <w:tcPr>
            <w:tcW w:w="1360" w:type="dxa"/>
            <w:vAlign w:val="center"/>
          </w:tcPr>
          <w:p w:rsidR="007771F8" w:rsidRPr="006D2C8C" w:rsidRDefault="007771F8" w:rsidP="00796B37">
            <w:pPr>
              <w:jc w:val="center"/>
            </w:pPr>
          </w:p>
        </w:tc>
        <w:tc>
          <w:tcPr>
            <w:tcW w:w="1360" w:type="dxa"/>
            <w:vAlign w:val="center"/>
          </w:tcPr>
          <w:p w:rsidR="007771F8" w:rsidRPr="006D2C8C" w:rsidRDefault="007771F8" w:rsidP="00796B37">
            <w:pPr>
              <w:jc w:val="center"/>
            </w:pPr>
          </w:p>
        </w:tc>
        <w:tc>
          <w:tcPr>
            <w:tcW w:w="1394" w:type="dxa"/>
            <w:vAlign w:val="center"/>
          </w:tcPr>
          <w:p w:rsidR="007771F8" w:rsidRPr="006D2C8C" w:rsidRDefault="007771F8" w:rsidP="00796B37">
            <w:pPr>
              <w:jc w:val="center"/>
            </w:pPr>
          </w:p>
        </w:tc>
        <w:tc>
          <w:tcPr>
            <w:tcW w:w="1342" w:type="dxa"/>
            <w:vAlign w:val="center"/>
          </w:tcPr>
          <w:p w:rsidR="007771F8" w:rsidRPr="006D2C8C" w:rsidRDefault="007771F8" w:rsidP="00796B37">
            <w:pPr>
              <w:jc w:val="center"/>
            </w:pPr>
          </w:p>
        </w:tc>
        <w:tc>
          <w:tcPr>
            <w:tcW w:w="1463" w:type="dxa"/>
            <w:vAlign w:val="center"/>
          </w:tcPr>
          <w:p w:rsidR="007771F8" w:rsidRPr="006D2C8C" w:rsidRDefault="007771F8" w:rsidP="00796B37">
            <w:pPr>
              <w:jc w:val="center"/>
            </w:pPr>
          </w:p>
        </w:tc>
        <w:tc>
          <w:tcPr>
            <w:tcW w:w="1375" w:type="dxa"/>
            <w:vAlign w:val="center"/>
          </w:tcPr>
          <w:p w:rsidR="007771F8" w:rsidRPr="006D2C8C" w:rsidRDefault="007771F8" w:rsidP="00796B37">
            <w:pPr>
              <w:jc w:val="center"/>
            </w:pPr>
            <w:r>
              <w:t>x</w:t>
            </w:r>
          </w:p>
        </w:tc>
      </w:tr>
    </w:tbl>
    <w:p w:rsidR="007771F8" w:rsidRPr="0035291A" w:rsidRDefault="007771F8" w:rsidP="009A1EEC">
      <w:pPr>
        <w:numPr>
          <w:ilvl w:val="0"/>
          <w:numId w:val="47"/>
        </w:numPr>
        <w:tabs>
          <w:tab w:val="clear" w:pos="1440"/>
          <w:tab w:val="left" w:pos="284"/>
        </w:tabs>
        <w:spacing w:before="120" w:after="120" w:line="240" w:lineRule="auto"/>
        <w:ind w:left="284" w:hanging="284"/>
        <w:rPr>
          <w:b/>
          <w:iCs/>
          <w:color w:val="000000"/>
        </w:rPr>
      </w:pPr>
      <w:r w:rsidRPr="0035291A">
        <w:rPr>
          <w:b/>
          <w:iCs/>
          <w:color w:val="000000"/>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7771F8" w:rsidRPr="0035291A" w:rsidTr="00796B37">
        <w:trPr>
          <w:jc w:val="center"/>
        </w:trPr>
        <w:tc>
          <w:tcPr>
            <w:tcW w:w="1789" w:type="dxa"/>
            <w:shd w:val="clear" w:color="auto" w:fill="F2F2F2" w:themeFill="background1" w:themeFillShade="F2"/>
          </w:tcPr>
          <w:p w:rsidR="007771F8" w:rsidRPr="0035291A" w:rsidRDefault="007771F8" w:rsidP="00796B3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35291A">
              <w:rPr>
                <w:iCs/>
                <w:color w:val="000000"/>
              </w:rPr>
              <w:t>Literatura podstawowa</w:t>
            </w:r>
          </w:p>
        </w:tc>
        <w:tc>
          <w:tcPr>
            <w:tcW w:w="7849" w:type="dxa"/>
          </w:tcPr>
          <w:p w:rsidR="007771F8" w:rsidRPr="000E4D2D" w:rsidRDefault="007771F8" w:rsidP="009A1EEC">
            <w:pPr>
              <w:numPr>
                <w:ilvl w:val="0"/>
                <w:numId w:val="46"/>
              </w:numPr>
              <w:spacing w:after="0" w:line="240" w:lineRule="auto"/>
              <w:ind w:left="283" w:right="60" w:hanging="283"/>
              <w:jc w:val="both"/>
              <w:rPr>
                <w:iCs/>
              </w:rPr>
            </w:pPr>
            <w:proofErr w:type="spellStart"/>
            <w:r w:rsidRPr="000E4D2D">
              <w:rPr>
                <w:iCs/>
              </w:rPr>
              <w:t>Leśko</w:t>
            </w:r>
            <w:proofErr w:type="spellEnd"/>
            <w:r w:rsidRPr="000E4D2D">
              <w:rPr>
                <w:iCs/>
              </w:rPr>
              <w:t xml:space="preserve"> M., Pasek M., 1997. Porty lotnicze, Wydawnictwo Politechniki Śląskiej, Gliwice</w:t>
            </w:r>
            <w:r>
              <w:rPr>
                <w:iCs/>
              </w:rPr>
              <w:t>;</w:t>
            </w:r>
          </w:p>
          <w:p w:rsidR="007771F8" w:rsidRPr="000E4D2D" w:rsidRDefault="007771F8" w:rsidP="009A1EEC">
            <w:pPr>
              <w:numPr>
                <w:ilvl w:val="0"/>
                <w:numId w:val="46"/>
              </w:numPr>
              <w:spacing w:after="0" w:line="240" w:lineRule="auto"/>
              <w:ind w:left="283" w:right="60" w:hanging="283"/>
              <w:jc w:val="both"/>
              <w:rPr>
                <w:iCs/>
              </w:rPr>
            </w:pPr>
            <w:r w:rsidRPr="000E4D2D">
              <w:rPr>
                <w:iCs/>
              </w:rPr>
              <w:t xml:space="preserve">Nita P., 2008. Budowa i utrzymanie nawierzchni lotniskowych, </w:t>
            </w:r>
            <w:proofErr w:type="spellStart"/>
            <w:r w:rsidRPr="000E4D2D">
              <w:rPr>
                <w:iCs/>
              </w:rPr>
              <w:t>WKiŁ</w:t>
            </w:r>
            <w:proofErr w:type="spellEnd"/>
            <w:r w:rsidRPr="000E4D2D">
              <w:rPr>
                <w:iCs/>
              </w:rPr>
              <w:t>,</w:t>
            </w:r>
            <w:r>
              <w:rPr>
                <w:iCs/>
              </w:rPr>
              <w:t xml:space="preserve"> Warszawa;</w:t>
            </w:r>
          </w:p>
          <w:p w:rsidR="007771F8" w:rsidRPr="000E4D2D" w:rsidRDefault="007771F8" w:rsidP="009A1EEC">
            <w:pPr>
              <w:numPr>
                <w:ilvl w:val="0"/>
                <w:numId w:val="46"/>
              </w:numPr>
              <w:tabs>
                <w:tab w:val="left" w:pos="23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before="20" w:after="20" w:line="240" w:lineRule="auto"/>
              <w:ind w:hanging="720"/>
              <w:jc w:val="both"/>
              <w:rPr>
                <w:iCs/>
              </w:rPr>
            </w:pPr>
            <w:r w:rsidRPr="000E4D2D">
              <w:rPr>
                <w:iCs/>
              </w:rPr>
              <w:t xml:space="preserve"> Świątecki A., Nita P., Świątecki P., 1999. Lotniska, WITWL, Warszawa</w:t>
            </w:r>
            <w:r>
              <w:rPr>
                <w:iCs/>
              </w:rPr>
              <w:t>.</w:t>
            </w:r>
          </w:p>
        </w:tc>
      </w:tr>
      <w:tr w:rsidR="007771F8" w:rsidRPr="0035291A" w:rsidTr="00796B37">
        <w:trPr>
          <w:jc w:val="center"/>
        </w:trPr>
        <w:tc>
          <w:tcPr>
            <w:tcW w:w="1789" w:type="dxa"/>
            <w:shd w:val="clear" w:color="auto" w:fill="F2F2F2" w:themeFill="background1" w:themeFillShade="F2"/>
          </w:tcPr>
          <w:p w:rsidR="007771F8" w:rsidRPr="0035291A" w:rsidRDefault="007771F8" w:rsidP="00796B3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35291A">
              <w:rPr>
                <w:iCs/>
                <w:color w:val="000000"/>
              </w:rPr>
              <w:t>Literatura uzupełniająca</w:t>
            </w:r>
          </w:p>
        </w:tc>
        <w:tc>
          <w:tcPr>
            <w:tcW w:w="7849" w:type="dxa"/>
          </w:tcPr>
          <w:p w:rsidR="007771F8" w:rsidRPr="000E4D2D" w:rsidRDefault="007771F8" w:rsidP="009A1EEC">
            <w:pPr>
              <w:numPr>
                <w:ilvl w:val="3"/>
                <w:numId w:val="46"/>
              </w:numPr>
              <w:tabs>
                <w:tab w:val="left" w:pos="230"/>
                <w:tab w:val="left" w:pos="371"/>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ind w:left="230" w:hanging="230"/>
              <w:jc w:val="both"/>
              <w:rPr>
                <w:iCs/>
                <w:color w:val="000000"/>
              </w:rPr>
            </w:pPr>
            <w:r w:rsidRPr="000E4D2D">
              <w:t>Rozporządzenie Ministra Transportu i Gospodarki Morskiej z dnia 31 sierpnia 1998r., nr 859 w sprawie przepisów techniczno-budowlanych dla lotnisk cywilnych</w:t>
            </w:r>
          </w:p>
        </w:tc>
      </w:tr>
    </w:tbl>
    <w:p w:rsidR="007771F8" w:rsidRPr="0035291A" w:rsidRDefault="007771F8" w:rsidP="009A1EEC">
      <w:pPr>
        <w:numPr>
          <w:ilvl w:val="0"/>
          <w:numId w:val="47"/>
        </w:numPr>
        <w:tabs>
          <w:tab w:val="clear" w:pos="1440"/>
          <w:tab w:val="left" w:pos="284"/>
        </w:tabs>
        <w:spacing w:before="120" w:after="120" w:line="240" w:lineRule="auto"/>
        <w:ind w:left="284" w:hanging="284"/>
        <w:rPr>
          <w:b/>
        </w:rPr>
      </w:pPr>
      <w:r w:rsidRPr="0035291A">
        <w:rPr>
          <w:b/>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7771F8" w:rsidRPr="0035291A" w:rsidTr="00796B37">
        <w:trPr>
          <w:trHeight w:val="769"/>
          <w:jc w:val="center"/>
        </w:trPr>
        <w:tc>
          <w:tcPr>
            <w:tcW w:w="7246" w:type="dxa"/>
            <w:gridSpan w:val="2"/>
            <w:shd w:val="clear" w:color="auto" w:fill="F2F2F2" w:themeFill="background1" w:themeFillShade="F2"/>
            <w:vAlign w:val="center"/>
          </w:tcPr>
          <w:p w:rsidR="007771F8" w:rsidRPr="0035291A" w:rsidRDefault="007771F8" w:rsidP="00796B37">
            <w:pPr>
              <w:jc w:val="center"/>
            </w:pPr>
            <w:r w:rsidRPr="0035291A">
              <w:t>Aktywność studenta</w:t>
            </w:r>
          </w:p>
        </w:tc>
        <w:tc>
          <w:tcPr>
            <w:tcW w:w="2393" w:type="dxa"/>
            <w:shd w:val="clear" w:color="auto" w:fill="F2F2F2" w:themeFill="background1" w:themeFillShade="F2"/>
            <w:vAlign w:val="center"/>
          </w:tcPr>
          <w:p w:rsidR="007771F8" w:rsidRPr="0035291A" w:rsidRDefault="007771F8" w:rsidP="00F95802">
            <w:pPr>
              <w:jc w:val="center"/>
            </w:pPr>
            <w:r w:rsidRPr="0035291A">
              <w:t>Obciążenie studenta – Liczba godzin</w:t>
            </w:r>
          </w:p>
        </w:tc>
      </w:tr>
      <w:tr w:rsidR="007771F8" w:rsidRPr="0035291A" w:rsidTr="00796B37">
        <w:trPr>
          <w:trHeight w:val="340"/>
          <w:jc w:val="center"/>
        </w:trPr>
        <w:tc>
          <w:tcPr>
            <w:tcW w:w="2978" w:type="dxa"/>
            <w:vMerge w:val="restart"/>
          </w:tcPr>
          <w:p w:rsidR="007771F8" w:rsidRPr="0035291A" w:rsidRDefault="007771F8" w:rsidP="00796B37">
            <w:r w:rsidRPr="0035291A">
              <w:lastRenderedPageBreak/>
              <w:t xml:space="preserve">Zajęcia prowadzone </w:t>
            </w:r>
            <w:r w:rsidRPr="0035291A">
              <w:br/>
              <w:t xml:space="preserve">z bezpośrednim udziałem NA </w:t>
            </w:r>
            <w:r w:rsidRPr="0035291A">
              <w:br/>
              <w:t xml:space="preserve">lub innych osób prowadzących zajęcia </w:t>
            </w:r>
          </w:p>
        </w:tc>
        <w:tc>
          <w:tcPr>
            <w:tcW w:w="4268" w:type="dxa"/>
            <w:vAlign w:val="center"/>
          </w:tcPr>
          <w:p w:rsidR="007771F8" w:rsidRPr="0035291A" w:rsidRDefault="007771F8" w:rsidP="00796B37">
            <w:pPr>
              <w:ind w:left="88"/>
            </w:pPr>
            <w:r w:rsidRPr="0035291A">
              <w:t>Udział w zajęciach dydaktycznych, wskazanych w pkt. 1B</w:t>
            </w:r>
          </w:p>
        </w:tc>
        <w:tc>
          <w:tcPr>
            <w:tcW w:w="2393" w:type="dxa"/>
            <w:vAlign w:val="center"/>
          </w:tcPr>
          <w:p w:rsidR="007771F8" w:rsidRPr="0035291A" w:rsidRDefault="007771F8" w:rsidP="00796B37">
            <w:pPr>
              <w:jc w:val="center"/>
            </w:pPr>
            <w:r>
              <w:t>15</w:t>
            </w:r>
          </w:p>
        </w:tc>
      </w:tr>
      <w:tr w:rsidR="007771F8" w:rsidRPr="0035291A" w:rsidTr="00796B37">
        <w:trPr>
          <w:trHeight w:val="271"/>
          <w:jc w:val="center"/>
        </w:trPr>
        <w:tc>
          <w:tcPr>
            <w:tcW w:w="2978" w:type="dxa"/>
            <w:vMerge/>
          </w:tcPr>
          <w:p w:rsidR="007771F8" w:rsidRPr="0035291A" w:rsidRDefault="007771F8" w:rsidP="00796B37">
            <w:pPr>
              <w:rPr>
                <w:color w:val="000000" w:themeColor="text1"/>
              </w:rPr>
            </w:pPr>
          </w:p>
        </w:tc>
        <w:tc>
          <w:tcPr>
            <w:tcW w:w="4268" w:type="dxa"/>
            <w:vAlign w:val="center"/>
          </w:tcPr>
          <w:p w:rsidR="007771F8" w:rsidRPr="0035291A" w:rsidRDefault="007771F8" w:rsidP="00796B37">
            <w:pPr>
              <w:ind w:left="88"/>
              <w:rPr>
                <w:color w:val="000000" w:themeColor="text1"/>
              </w:rPr>
            </w:pPr>
            <w:r w:rsidRPr="0035291A">
              <w:rPr>
                <w:color w:val="000000" w:themeColor="text1"/>
              </w:rPr>
              <w:t xml:space="preserve">Konsultacje </w:t>
            </w:r>
          </w:p>
        </w:tc>
        <w:tc>
          <w:tcPr>
            <w:tcW w:w="2393" w:type="dxa"/>
            <w:vAlign w:val="center"/>
          </w:tcPr>
          <w:p w:rsidR="007771F8" w:rsidRPr="0035291A" w:rsidRDefault="007771F8" w:rsidP="00796B37">
            <w:pPr>
              <w:jc w:val="center"/>
              <w:rPr>
                <w:color w:val="000000" w:themeColor="text1"/>
              </w:rPr>
            </w:pPr>
            <w:r>
              <w:rPr>
                <w:color w:val="000000" w:themeColor="text1"/>
              </w:rPr>
              <w:t>5</w:t>
            </w:r>
          </w:p>
        </w:tc>
      </w:tr>
      <w:tr w:rsidR="007771F8" w:rsidRPr="0035291A" w:rsidTr="00796B37">
        <w:trPr>
          <w:trHeight w:val="177"/>
          <w:jc w:val="center"/>
        </w:trPr>
        <w:tc>
          <w:tcPr>
            <w:tcW w:w="2978" w:type="dxa"/>
            <w:vMerge w:val="restart"/>
          </w:tcPr>
          <w:p w:rsidR="007771F8" w:rsidRPr="0035291A" w:rsidRDefault="007771F8" w:rsidP="00796B37">
            <w:pPr>
              <w:rPr>
                <w:color w:val="000000" w:themeColor="text1"/>
              </w:rPr>
            </w:pPr>
          </w:p>
          <w:p w:rsidR="007771F8" w:rsidRPr="0035291A" w:rsidRDefault="007771F8" w:rsidP="00796B37">
            <w:pPr>
              <w:rPr>
                <w:color w:val="000000" w:themeColor="text1"/>
              </w:rPr>
            </w:pPr>
            <w:r w:rsidRPr="0035291A">
              <w:rPr>
                <w:color w:val="000000" w:themeColor="text1"/>
              </w:rPr>
              <w:t xml:space="preserve">Praca własna studenta </w:t>
            </w:r>
          </w:p>
        </w:tc>
        <w:tc>
          <w:tcPr>
            <w:tcW w:w="4268" w:type="dxa"/>
            <w:vAlign w:val="center"/>
          </w:tcPr>
          <w:p w:rsidR="007771F8" w:rsidRPr="0035291A" w:rsidRDefault="007771F8" w:rsidP="00796B37">
            <w:pPr>
              <w:ind w:left="88"/>
              <w:rPr>
                <w:color w:val="000000" w:themeColor="text1"/>
              </w:rPr>
            </w:pPr>
            <w:r w:rsidRPr="0035291A">
              <w:rPr>
                <w:color w:val="000000" w:themeColor="text1"/>
              </w:rPr>
              <w:t>Przygotowanie do zajęć</w:t>
            </w:r>
          </w:p>
        </w:tc>
        <w:tc>
          <w:tcPr>
            <w:tcW w:w="2393" w:type="dxa"/>
            <w:vAlign w:val="center"/>
          </w:tcPr>
          <w:p w:rsidR="007771F8" w:rsidRPr="0035291A" w:rsidRDefault="007771F8" w:rsidP="00796B37">
            <w:pPr>
              <w:jc w:val="center"/>
              <w:rPr>
                <w:color w:val="000000" w:themeColor="text1"/>
              </w:rPr>
            </w:pPr>
            <w:r>
              <w:rPr>
                <w:color w:val="000000" w:themeColor="text1"/>
              </w:rPr>
              <w:t>5</w:t>
            </w:r>
          </w:p>
        </w:tc>
      </w:tr>
      <w:tr w:rsidR="007771F8" w:rsidRPr="0035291A" w:rsidTr="00796B37">
        <w:trPr>
          <w:trHeight w:val="137"/>
          <w:jc w:val="center"/>
        </w:trPr>
        <w:tc>
          <w:tcPr>
            <w:tcW w:w="2978" w:type="dxa"/>
            <w:vMerge/>
          </w:tcPr>
          <w:p w:rsidR="007771F8" w:rsidRPr="0035291A" w:rsidRDefault="007771F8" w:rsidP="00796B37">
            <w:pPr>
              <w:rPr>
                <w:color w:val="000000" w:themeColor="text1"/>
              </w:rPr>
            </w:pPr>
          </w:p>
        </w:tc>
        <w:tc>
          <w:tcPr>
            <w:tcW w:w="4268" w:type="dxa"/>
            <w:vAlign w:val="center"/>
          </w:tcPr>
          <w:p w:rsidR="007771F8" w:rsidRPr="0035291A" w:rsidRDefault="007771F8" w:rsidP="00796B37">
            <w:pPr>
              <w:ind w:left="88"/>
              <w:rPr>
                <w:color w:val="000000" w:themeColor="text1"/>
              </w:rPr>
            </w:pPr>
            <w:r w:rsidRPr="0035291A">
              <w:rPr>
                <w:color w:val="000000" w:themeColor="text1"/>
              </w:rPr>
              <w:t>Studiowanie literatury</w:t>
            </w:r>
          </w:p>
        </w:tc>
        <w:tc>
          <w:tcPr>
            <w:tcW w:w="2393" w:type="dxa"/>
            <w:vAlign w:val="center"/>
          </w:tcPr>
          <w:p w:rsidR="007771F8" w:rsidRPr="0035291A" w:rsidRDefault="007771F8" w:rsidP="00796B37">
            <w:pPr>
              <w:jc w:val="center"/>
              <w:rPr>
                <w:color w:val="000000" w:themeColor="text1"/>
              </w:rPr>
            </w:pPr>
            <w:r w:rsidRPr="0035291A">
              <w:rPr>
                <w:color w:val="000000" w:themeColor="text1"/>
              </w:rPr>
              <w:t>10</w:t>
            </w:r>
          </w:p>
        </w:tc>
      </w:tr>
      <w:tr w:rsidR="007771F8" w:rsidRPr="0035291A" w:rsidTr="00796B37">
        <w:trPr>
          <w:trHeight w:val="340"/>
          <w:jc w:val="center"/>
        </w:trPr>
        <w:tc>
          <w:tcPr>
            <w:tcW w:w="2978" w:type="dxa"/>
            <w:vMerge/>
          </w:tcPr>
          <w:p w:rsidR="007771F8" w:rsidRPr="0035291A" w:rsidRDefault="007771F8" w:rsidP="00796B37">
            <w:pPr>
              <w:rPr>
                <w:color w:val="000000" w:themeColor="text1"/>
              </w:rPr>
            </w:pPr>
          </w:p>
        </w:tc>
        <w:tc>
          <w:tcPr>
            <w:tcW w:w="4268" w:type="dxa"/>
            <w:vAlign w:val="center"/>
          </w:tcPr>
          <w:p w:rsidR="007771F8" w:rsidRPr="0035291A" w:rsidRDefault="007771F8" w:rsidP="00796B37">
            <w:pPr>
              <w:ind w:left="88"/>
              <w:rPr>
                <w:color w:val="000000" w:themeColor="text1"/>
              </w:rPr>
            </w:pPr>
            <w:r w:rsidRPr="0035291A">
              <w:rPr>
                <w:color w:val="000000" w:themeColor="text1"/>
              </w:rPr>
              <w:t xml:space="preserve">Inne (przygotowanie do egzaminu, zaliczeń, </w:t>
            </w:r>
          </w:p>
          <w:p w:rsidR="007771F8" w:rsidRPr="0035291A" w:rsidRDefault="007771F8" w:rsidP="00796B37">
            <w:pPr>
              <w:ind w:left="88"/>
              <w:rPr>
                <w:color w:val="000000" w:themeColor="text1"/>
              </w:rPr>
            </w:pPr>
            <w:r w:rsidRPr="0035291A">
              <w:rPr>
                <w:color w:val="000000" w:themeColor="text1"/>
              </w:rPr>
              <w:t>przygotowanie projektu itd.)</w:t>
            </w:r>
          </w:p>
        </w:tc>
        <w:tc>
          <w:tcPr>
            <w:tcW w:w="2393" w:type="dxa"/>
            <w:vAlign w:val="center"/>
          </w:tcPr>
          <w:p w:rsidR="007771F8" w:rsidRPr="0035291A" w:rsidRDefault="007771F8" w:rsidP="00796B37">
            <w:pPr>
              <w:jc w:val="center"/>
              <w:rPr>
                <w:color w:val="000000" w:themeColor="text1"/>
              </w:rPr>
            </w:pPr>
            <w:r>
              <w:rPr>
                <w:color w:val="000000" w:themeColor="text1"/>
              </w:rPr>
              <w:t>15</w:t>
            </w:r>
          </w:p>
        </w:tc>
      </w:tr>
      <w:tr w:rsidR="007771F8" w:rsidRPr="0035291A" w:rsidTr="00796B37">
        <w:trPr>
          <w:trHeight w:val="340"/>
          <w:jc w:val="center"/>
        </w:trPr>
        <w:tc>
          <w:tcPr>
            <w:tcW w:w="7246" w:type="dxa"/>
            <w:gridSpan w:val="2"/>
            <w:shd w:val="clear" w:color="auto" w:fill="F2F2F2" w:themeFill="background1" w:themeFillShade="F2"/>
          </w:tcPr>
          <w:p w:rsidR="007771F8" w:rsidRPr="0035291A" w:rsidRDefault="007771F8" w:rsidP="00796B37">
            <w:pPr>
              <w:rPr>
                <w:color w:val="000000" w:themeColor="text1"/>
              </w:rPr>
            </w:pPr>
            <w:r w:rsidRPr="0035291A">
              <w:rPr>
                <w:color w:val="000000" w:themeColor="text1"/>
              </w:rPr>
              <w:t>Łączny nakład pracy studenta</w:t>
            </w:r>
          </w:p>
        </w:tc>
        <w:tc>
          <w:tcPr>
            <w:tcW w:w="2393" w:type="dxa"/>
            <w:shd w:val="clear" w:color="auto" w:fill="F2F2F2" w:themeFill="background1" w:themeFillShade="F2"/>
            <w:vAlign w:val="center"/>
          </w:tcPr>
          <w:p w:rsidR="007771F8" w:rsidRPr="0035291A" w:rsidRDefault="007771F8" w:rsidP="00796B37">
            <w:pPr>
              <w:jc w:val="center"/>
              <w:rPr>
                <w:color w:val="000000" w:themeColor="text1"/>
              </w:rPr>
            </w:pPr>
            <w:r>
              <w:rPr>
                <w:color w:val="000000" w:themeColor="text1"/>
              </w:rPr>
              <w:t>50</w:t>
            </w:r>
          </w:p>
        </w:tc>
      </w:tr>
      <w:tr w:rsidR="007771F8" w:rsidRPr="0035291A" w:rsidTr="00796B37">
        <w:trPr>
          <w:trHeight w:val="397"/>
          <w:jc w:val="center"/>
        </w:trPr>
        <w:tc>
          <w:tcPr>
            <w:tcW w:w="7246" w:type="dxa"/>
            <w:gridSpan w:val="2"/>
            <w:shd w:val="clear" w:color="auto" w:fill="F2F2F2" w:themeFill="background1" w:themeFillShade="F2"/>
            <w:vAlign w:val="center"/>
          </w:tcPr>
          <w:p w:rsidR="007771F8" w:rsidRPr="0035291A" w:rsidRDefault="007771F8" w:rsidP="00796B37">
            <w:pPr>
              <w:jc w:val="right"/>
              <w:rPr>
                <w:b/>
                <w:color w:val="000000" w:themeColor="text1"/>
              </w:rPr>
            </w:pPr>
            <w:r w:rsidRPr="0035291A">
              <w:rPr>
                <w:color w:val="000000" w:themeColor="text1"/>
              </w:rPr>
              <w:t xml:space="preserve"> </w:t>
            </w:r>
            <w:r w:rsidRPr="0035291A">
              <w:rPr>
                <w:b/>
                <w:color w:val="000000" w:themeColor="text1"/>
              </w:rPr>
              <w:t xml:space="preserve">Liczba punktów ECTS </w:t>
            </w:r>
          </w:p>
        </w:tc>
        <w:tc>
          <w:tcPr>
            <w:tcW w:w="2393" w:type="dxa"/>
            <w:shd w:val="clear" w:color="auto" w:fill="F2F2F2" w:themeFill="background1" w:themeFillShade="F2"/>
            <w:vAlign w:val="center"/>
          </w:tcPr>
          <w:p w:rsidR="007771F8" w:rsidRPr="0035291A" w:rsidRDefault="007771F8" w:rsidP="00796B37">
            <w:pPr>
              <w:jc w:val="center"/>
              <w:rPr>
                <w:color w:val="000000" w:themeColor="text1"/>
              </w:rPr>
            </w:pPr>
            <w:r>
              <w:rPr>
                <w:color w:val="000000" w:themeColor="text1"/>
              </w:rPr>
              <w:t>2</w:t>
            </w:r>
          </w:p>
        </w:tc>
      </w:tr>
    </w:tbl>
    <w:p w:rsidR="007771F8" w:rsidRPr="00F95802" w:rsidRDefault="007771F8">
      <w:pPr>
        <w:rPr>
          <w:color w:val="000000" w:themeColor="text1"/>
          <w:sz w:val="20"/>
          <w:szCs w:val="20"/>
        </w:rPr>
      </w:pPr>
      <w:r w:rsidRPr="0035291A">
        <w:rPr>
          <w:rStyle w:val="Odwoanieprzypisukocowego"/>
          <w:color w:val="000000" w:themeColor="text1"/>
        </w:rPr>
        <w:footnoteRef/>
      </w:r>
      <w:r w:rsidRPr="0035291A">
        <w:rPr>
          <w:color w:val="000000" w:themeColor="text1"/>
        </w:rPr>
        <w:t xml:space="preserve"> </w:t>
      </w:r>
      <w:r w:rsidRPr="0035291A">
        <w:rPr>
          <w:color w:val="000000" w:themeColor="text1"/>
          <w:sz w:val="20"/>
          <w:szCs w:val="20"/>
        </w:rPr>
        <w:t>ostateczna liczba punktów ECTS</w:t>
      </w:r>
    </w:p>
    <w:p w:rsidR="007771F8" w:rsidRPr="007771F8" w:rsidRDefault="00253E58" w:rsidP="007771F8">
      <w: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7771F8" w:rsidRPr="00F05BEC" w:rsidTr="00796B37">
        <w:trPr>
          <w:trHeight w:val="454"/>
          <w:jc w:val="center"/>
        </w:trPr>
        <w:tc>
          <w:tcPr>
            <w:tcW w:w="2410" w:type="dxa"/>
            <w:vAlign w:val="center"/>
          </w:tcPr>
          <w:p w:rsidR="007771F8" w:rsidRPr="00F05BEC" w:rsidRDefault="007771F8" w:rsidP="00796B37">
            <w:pPr>
              <w:pStyle w:val="Nagwek1"/>
              <w:spacing w:before="0" w:line="276" w:lineRule="auto"/>
              <w:rPr>
                <w:rFonts w:ascii="Times New Roman" w:hAnsi="Times New Roman"/>
                <w:sz w:val="20"/>
                <w:szCs w:val="20"/>
              </w:rPr>
            </w:pPr>
            <w:r w:rsidRPr="00F05BEC">
              <w:rPr>
                <w:rFonts w:ascii="Times New Roman" w:hAnsi="Times New Roman"/>
                <w:sz w:val="20"/>
                <w:szCs w:val="20"/>
              </w:rPr>
              <w:lastRenderedPageBreak/>
              <w:t>Kod przedmiotu:</w:t>
            </w:r>
          </w:p>
        </w:tc>
        <w:tc>
          <w:tcPr>
            <w:tcW w:w="1958" w:type="dxa"/>
            <w:vAlign w:val="center"/>
          </w:tcPr>
          <w:p w:rsidR="007771F8" w:rsidRPr="00F05BEC" w:rsidRDefault="007771F8" w:rsidP="00796B37">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rsidR="007771F8" w:rsidRPr="00F05BEC" w:rsidRDefault="007771F8" w:rsidP="00796B37">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rsidR="007771F8" w:rsidRPr="00D32268" w:rsidRDefault="007771F8" w:rsidP="00796B37">
            <w:pPr>
              <w:pStyle w:val="Nagwek1"/>
              <w:spacing w:before="0" w:line="276" w:lineRule="auto"/>
              <w:jc w:val="center"/>
              <w:rPr>
                <w:rFonts w:ascii="Times New Roman" w:hAnsi="Times New Roman"/>
                <w:sz w:val="20"/>
                <w:szCs w:val="20"/>
              </w:rPr>
            </w:pPr>
            <w:r>
              <w:rPr>
                <w:rFonts w:ascii="Times New Roman" w:hAnsi="Times New Roman"/>
                <w:sz w:val="20"/>
                <w:szCs w:val="20"/>
              </w:rPr>
              <w:t>E.1.3</w:t>
            </w:r>
          </w:p>
        </w:tc>
      </w:tr>
    </w:tbl>
    <w:p w:rsidR="007771F8" w:rsidRPr="00B86DC9" w:rsidRDefault="007771F8" w:rsidP="009A1EEC">
      <w:pPr>
        <w:numPr>
          <w:ilvl w:val="0"/>
          <w:numId w:val="48"/>
        </w:numPr>
        <w:tabs>
          <w:tab w:val="clear" w:pos="1440"/>
          <w:tab w:val="left" w:pos="284"/>
        </w:tabs>
        <w:spacing w:before="120" w:after="0" w:line="240" w:lineRule="auto"/>
        <w:ind w:left="357" w:hanging="357"/>
        <w:rPr>
          <w:b/>
        </w:rPr>
      </w:pPr>
      <w:r w:rsidRPr="00B86DC9">
        <w:rPr>
          <w:b/>
        </w:rPr>
        <w:t>INFORMACJE O PRZEDMIOCIE</w:t>
      </w:r>
    </w:p>
    <w:p w:rsidR="007771F8" w:rsidRPr="00B86DC9" w:rsidRDefault="007771F8" w:rsidP="009A1EEC">
      <w:pPr>
        <w:pStyle w:val="Akapitzlist1"/>
        <w:numPr>
          <w:ilvl w:val="1"/>
          <w:numId w:val="48"/>
        </w:numPr>
        <w:tabs>
          <w:tab w:val="clear" w:pos="720"/>
          <w:tab w:val="num" w:pos="567"/>
        </w:tabs>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7771F8" w:rsidRPr="00B86DC9" w:rsidTr="00796B37">
        <w:trPr>
          <w:trHeight w:val="340"/>
          <w:jc w:val="center"/>
        </w:trPr>
        <w:tc>
          <w:tcPr>
            <w:tcW w:w="3775" w:type="dxa"/>
            <w:shd w:val="clear" w:color="auto" w:fill="F2F2F2" w:themeFill="background1" w:themeFillShade="F2"/>
            <w:vAlign w:val="center"/>
          </w:tcPr>
          <w:p w:rsidR="007771F8" w:rsidRPr="00B86DC9" w:rsidRDefault="007771F8" w:rsidP="00796B37">
            <w:pPr>
              <w:widowControl w:val="0"/>
              <w:autoSpaceDE w:val="0"/>
              <w:autoSpaceDN w:val="0"/>
              <w:adjustRightInd w:val="0"/>
              <w:rPr>
                <w:iCs/>
                <w:color w:val="000000"/>
              </w:rPr>
            </w:pPr>
            <w:r w:rsidRPr="00B86DC9">
              <w:rPr>
                <w:iCs/>
              </w:rPr>
              <w:t>Nazwa przedmiotu</w:t>
            </w:r>
            <w:r>
              <w:rPr>
                <w:iCs/>
              </w:rPr>
              <w:t xml:space="preserve"> / zajęć </w:t>
            </w:r>
          </w:p>
        </w:tc>
        <w:tc>
          <w:tcPr>
            <w:tcW w:w="5864" w:type="dxa"/>
            <w:vAlign w:val="center"/>
          </w:tcPr>
          <w:p w:rsidR="007771F8" w:rsidRPr="00EA3B8D" w:rsidRDefault="007771F8" w:rsidP="00796B37">
            <w:pPr>
              <w:widowControl w:val="0"/>
              <w:autoSpaceDE w:val="0"/>
              <w:autoSpaceDN w:val="0"/>
              <w:adjustRightInd w:val="0"/>
              <w:rPr>
                <w:b/>
                <w:bCs/>
                <w:color w:val="000000"/>
              </w:rPr>
            </w:pPr>
            <w:r w:rsidRPr="00EA3B8D">
              <w:rPr>
                <w:b/>
                <w:bCs/>
                <w:color w:val="000000"/>
              </w:rPr>
              <w:t>NAWIERZCHNIE DROGOWE</w:t>
            </w:r>
          </w:p>
        </w:tc>
      </w:tr>
      <w:tr w:rsidR="007771F8" w:rsidRPr="00B86DC9" w:rsidTr="00796B37">
        <w:trPr>
          <w:trHeight w:val="340"/>
          <w:jc w:val="center"/>
        </w:trPr>
        <w:tc>
          <w:tcPr>
            <w:tcW w:w="3775" w:type="dxa"/>
            <w:shd w:val="clear" w:color="auto" w:fill="F2F2F2" w:themeFill="background1" w:themeFillShade="F2"/>
            <w:vAlign w:val="center"/>
          </w:tcPr>
          <w:p w:rsidR="007771F8" w:rsidRPr="00B86DC9" w:rsidRDefault="007771F8" w:rsidP="00796B37">
            <w:pPr>
              <w:widowControl w:val="0"/>
              <w:autoSpaceDE w:val="0"/>
              <w:autoSpaceDN w:val="0"/>
              <w:adjustRightInd w:val="0"/>
              <w:rPr>
                <w:iCs/>
                <w:color w:val="000000"/>
              </w:rPr>
            </w:pPr>
            <w:r w:rsidRPr="00B86DC9">
              <w:rPr>
                <w:iCs/>
                <w:color w:val="000000"/>
              </w:rPr>
              <w:t>Kierunek studiów</w:t>
            </w:r>
          </w:p>
        </w:tc>
        <w:tc>
          <w:tcPr>
            <w:tcW w:w="5864" w:type="dxa"/>
            <w:vAlign w:val="center"/>
          </w:tcPr>
          <w:p w:rsidR="007771F8" w:rsidRPr="00EA3B8D" w:rsidRDefault="007771F8" w:rsidP="00796B37">
            <w:pPr>
              <w:widowControl w:val="0"/>
              <w:autoSpaceDE w:val="0"/>
              <w:autoSpaceDN w:val="0"/>
              <w:adjustRightInd w:val="0"/>
              <w:rPr>
                <w:bCs/>
                <w:color w:val="000000"/>
              </w:rPr>
            </w:pPr>
            <w:r w:rsidRPr="00EA3B8D">
              <w:rPr>
                <w:bCs/>
                <w:color w:val="000000"/>
              </w:rPr>
              <w:t>budownictwo</w:t>
            </w:r>
          </w:p>
        </w:tc>
      </w:tr>
      <w:tr w:rsidR="007771F8" w:rsidRPr="00B86DC9" w:rsidTr="00796B37">
        <w:trPr>
          <w:trHeight w:val="340"/>
          <w:jc w:val="center"/>
        </w:trPr>
        <w:tc>
          <w:tcPr>
            <w:tcW w:w="3775" w:type="dxa"/>
            <w:shd w:val="clear" w:color="auto" w:fill="F2F2F2" w:themeFill="background1" w:themeFillShade="F2"/>
            <w:vAlign w:val="center"/>
          </w:tcPr>
          <w:p w:rsidR="007771F8" w:rsidRPr="00B86DC9" w:rsidRDefault="007771F8" w:rsidP="00796B37">
            <w:pPr>
              <w:widowControl w:val="0"/>
              <w:autoSpaceDE w:val="0"/>
              <w:autoSpaceDN w:val="0"/>
              <w:adjustRightInd w:val="0"/>
              <w:rPr>
                <w:iCs/>
                <w:color w:val="000000"/>
              </w:rPr>
            </w:pPr>
            <w:r w:rsidRPr="00B86DC9">
              <w:rPr>
                <w:iCs/>
                <w:color w:val="000000"/>
              </w:rPr>
              <w:t>Poziom studiów</w:t>
            </w:r>
          </w:p>
        </w:tc>
        <w:tc>
          <w:tcPr>
            <w:tcW w:w="5864" w:type="dxa"/>
            <w:vAlign w:val="center"/>
          </w:tcPr>
          <w:p w:rsidR="007771F8" w:rsidRPr="00EA3B8D" w:rsidRDefault="007771F8" w:rsidP="00796B37">
            <w:pPr>
              <w:widowControl w:val="0"/>
              <w:autoSpaceDE w:val="0"/>
              <w:autoSpaceDN w:val="0"/>
              <w:adjustRightInd w:val="0"/>
              <w:rPr>
                <w:color w:val="000000"/>
              </w:rPr>
            </w:pPr>
            <w:r w:rsidRPr="00EA3B8D">
              <w:rPr>
                <w:iCs/>
                <w:color w:val="000000"/>
              </w:rPr>
              <w:t>I stopnia (inż.)</w:t>
            </w:r>
          </w:p>
        </w:tc>
      </w:tr>
      <w:tr w:rsidR="007771F8" w:rsidRPr="00B86DC9" w:rsidTr="00796B37">
        <w:trPr>
          <w:trHeight w:val="340"/>
          <w:jc w:val="center"/>
        </w:trPr>
        <w:tc>
          <w:tcPr>
            <w:tcW w:w="3775" w:type="dxa"/>
            <w:shd w:val="clear" w:color="auto" w:fill="F2F2F2" w:themeFill="background1" w:themeFillShade="F2"/>
            <w:vAlign w:val="center"/>
          </w:tcPr>
          <w:p w:rsidR="007771F8" w:rsidRPr="00B86DC9" w:rsidRDefault="007771F8" w:rsidP="00796B37">
            <w:pPr>
              <w:widowControl w:val="0"/>
              <w:autoSpaceDE w:val="0"/>
              <w:autoSpaceDN w:val="0"/>
              <w:adjustRightInd w:val="0"/>
              <w:rPr>
                <w:iCs/>
                <w:color w:val="000000"/>
              </w:rPr>
            </w:pPr>
            <w:r>
              <w:rPr>
                <w:iCs/>
                <w:color w:val="000000"/>
              </w:rPr>
              <w:t xml:space="preserve">Profil </w:t>
            </w:r>
          </w:p>
        </w:tc>
        <w:tc>
          <w:tcPr>
            <w:tcW w:w="5864" w:type="dxa"/>
            <w:vAlign w:val="center"/>
          </w:tcPr>
          <w:p w:rsidR="007771F8" w:rsidRPr="00EA3B8D" w:rsidRDefault="007771F8" w:rsidP="00796B37">
            <w:pPr>
              <w:widowControl w:val="0"/>
              <w:autoSpaceDE w:val="0"/>
              <w:autoSpaceDN w:val="0"/>
              <w:adjustRightInd w:val="0"/>
              <w:rPr>
                <w:color w:val="000000"/>
              </w:rPr>
            </w:pPr>
            <w:r w:rsidRPr="00EA3B8D">
              <w:rPr>
                <w:color w:val="000000"/>
              </w:rPr>
              <w:t xml:space="preserve">ogólnoakademicki </w:t>
            </w:r>
          </w:p>
        </w:tc>
      </w:tr>
      <w:tr w:rsidR="007771F8" w:rsidRPr="00B86DC9" w:rsidTr="00796B37">
        <w:trPr>
          <w:trHeight w:val="340"/>
          <w:jc w:val="center"/>
        </w:trPr>
        <w:tc>
          <w:tcPr>
            <w:tcW w:w="3775" w:type="dxa"/>
            <w:shd w:val="clear" w:color="auto" w:fill="F2F2F2" w:themeFill="background1" w:themeFillShade="F2"/>
            <w:vAlign w:val="center"/>
          </w:tcPr>
          <w:p w:rsidR="007771F8" w:rsidRPr="00B86DC9" w:rsidRDefault="007771F8" w:rsidP="00796B37">
            <w:pPr>
              <w:widowControl w:val="0"/>
              <w:autoSpaceDE w:val="0"/>
              <w:autoSpaceDN w:val="0"/>
              <w:adjustRightInd w:val="0"/>
              <w:rPr>
                <w:iCs/>
                <w:color w:val="000000"/>
              </w:rPr>
            </w:pPr>
            <w:r w:rsidRPr="00B86DC9">
              <w:rPr>
                <w:iCs/>
                <w:color w:val="000000"/>
              </w:rPr>
              <w:t>Forma studiów</w:t>
            </w:r>
          </w:p>
        </w:tc>
        <w:tc>
          <w:tcPr>
            <w:tcW w:w="5864" w:type="dxa"/>
            <w:vAlign w:val="center"/>
          </w:tcPr>
          <w:p w:rsidR="007771F8" w:rsidRPr="00EA3B8D" w:rsidRDefault="007771F8" w:rsidP="00796B37">
            <w:pPr>
              <w:widowControl w:val="0"/>
              <w:autoSpaceDE w:val="0"/>
              <w:autoSpaceDN w:val="0"/>
              <w:adjustRightInd w:val="0"/>
              <w:rPr>
                <w:color w:val="000000"/>
              </w:rPr>
            </w:pPr>
            <w:r w:rsidRPr="00EA3B8D">
              <w:rPr>
                <w:color w:val="000000"/>
              </w:rPr>
              <w:t xml:space="preserve">stacjonarne </w:t>
            </w:r>
          </w:p>
        </w:tc>
      </w:tr>
      <w:tr w:rsidR="007771F8" w:rsidRPr="00B86DC9" w:rsidTr="00796B37">
        <w:trPr>
          <w:trHeight w:val="340"/>
          <w:jc w:val="center"/>
        </w:trPr>
        <w:tc>
          <w:tcPr>
            <w:tcW w:w="3775" w:type="dxa"/>
            <w:shd w:val="clear" w:color="auto" w:fill="F2F2F2" w:themeFill="background1" w:themeFillShade="F2"/>
            <w:vAlign w:val="center"/>
          </w:tcPr>
          <w:p w:rsidR="007771F8" w:rsidRPr="00B86DC9" w:rsidRDefault="007771F8" w:rsidP="00796B37">
            <w:pPr>
              <w:widowControl w:val="0"/>
              <w:autoSpaceDE w:val="0"/>
              <w:autoSpaceDN w:val="0"/>
              <w:adjustRightInd w:val="0"/>
              <w:rPr>
                <w:iCs/>
                <w:color w:val="000000"/>
              </w:rPr>
            </w:pPr>
            <w:r w:rsidRPr="00B86DC9">
              <w:rPr>
                <w:iCs/>
                <w:color w:val="000000"/>
              </w:rPr>
              <w:t>Specjalność</w:t>
            </w:r>
          </w:p>
        </w:tc>
        <w:tc>
          <w:tcPr>
            <w:tcW w:w="5864" w:type="dxa"/>
          </w:tcPr>
          <w:p w:rsidR="007771F8" w:rsidRPr="002F1A44" w:rsidRDefault="007771F8" w:rsidP="00796B37"/>
        </w:tc>
      </w:tr>
      <w:tr w:rsidR="007771F8" w:rsidRPr="00B86DC9" w:rsidTr="00796B37">
        <w:trPr>
          <w:trHeight w:val="340"/>
          <w:jc w:val="center"/>
        </w:trPr>
        <w:tc>
          <w:tcPr>
            <w:tcW w:w="3775" w:type="dxa"/>
            <w:shd w:val="clear" w:color="auto" w:fill="F2F2F2" w:themeFill="background1" w:themeFillShade="F2"/>
            <w:vAlign w:val="center"/>
          </w:tcPr>
          <w:p w:rsidR="007771F8" w:rsidRPr="00B86DC9" w:rsidRDefault="007771F8" w:rsidP="00796B37">
            <w:pPr>
              <w:widowControl w:val="0"/>
              <w:autoSpaceDE w:val="0"/>
              <w:autoSpaceDN w:val="0"/>
              <w:adjustRightInd w:val="0"/>
              <w:rPr>
                <w:iCs/>
                <w:color w:val="000000"/>
              </w:rPr>
            </w:pPr>
            <w:r w:rsidRPr="00B86DC9">
              <w:rPr>
                <w:iCs/>
                <w:color w:val="000000"/>
              </w:rPr>
              <w:t>Jednostka prowadząca kierunek studiów</w:t>
            </w:r>
          </w:p>
        </w:tc>
        <w:tc>
          <w:tcPr>
            <w:tcW w:w="5864" w:type="dxa"/>
            <w:vAlign w:val="center"/>
          </w:tcPr>
          <w:p w:rsidR="007771F8" w:rsidRPr="00B86DC9" w:rsidRDefault="007771F8" w:rsidP="00796B37">
            <w:pPr>
              <w:widowControl w:val="0"/>
              <w:autoSpaceDE w:val="0"/>
              <w:autoSpaceDN w:val="0"/>
              <w:adjustRightInd w:val="0"/>
              <w:rPr>
                <w:iCs/>
                <w:color w:val="000000"/>
              </w:rPr>
            </w:pPr>
            <w:r w:rsidRPr="00A233F8">
              <w:rPr>
                <w:iCs/>
                <w:color w:val="000000"/>
              </w:rPr>
              <w:t>Wydział Budownictwa, Architektury i Inżynierii Środowiska</w:t>
            </w:r>
          </w:p>
        </w:tc>
      </w:tr>
      <w:tr w:rsidR="007771F8" w:rsidRPr="00B86DC9" w:rsidTr="00796B37">
        <w:trPr>
          <w:trHeight w:val="340"/>
          <w:jc w:val="center"/>
        </w:trPr>
        <w:tc>
          <w:tcPr>
            <w:tcW w:w="3775" w:type="dxa"/>
            <w:shd w:val="clear" w:color="auto" w:fill="F2F2F2" w:themeFill="background1" w:themeFillShade="F2"/>
            <w:vAlign w:val="center"/>
          </w:tcPr>
          <w:p w:rsidR="007771F8" w:rsidRPr="00B86DC9" w:rsidRDefault="007771F8" w:rsidP="00796B37">
            <w:pPr>
              <w:widowControl w:val="0"/>
              <w:autoSpaceDE w:val="0"/>
              <w:autoSpaceDN w:val="0"/>
              <w:adjustRightInd w:val="0"/>
              <w:rPr>
                <w:iCs/>
                <w:color w:val="000000"/>
              </w:rPr>
            </w:pPr>
            <w:r w:rsidRPr="00B86DC9">
              <w:rPr>
                <w:iCs/>
                <w:color w:val="000000"/>
              </w:rPr>
              <w:t>Imię i nazwisko nauczyciela (li) i jego stopień lub tytuł naukowy</w:t>
            </w:r>
            <w:r>
              <w:rPr>
                <w:iCs/>
                <w:color w:val="000000"/>
              </w:rPr>
              <w:t xml:space="preserve"> osoby odpowiedzialnej za przygotowanie sylabusa</w:t>
            </w:r>
          </w:p>
        </w:tc>
        <w:tc>
          <w:tcPr>
            <w:tcW w:w="5864" w:type="dxa"/>
            <w:vAlign w:val="center"/>
          </w:tcPr>
          <w:p w:rsidR="007771F8" w:rsidRPr="00B86DC9" w:rsidRDefault="007771F8" w:rsidP="00796B37">
            <w:pPr>
              <w:widowControl w:val="0"/>
              <w:autoSpaceDE w:val="0"/>
              <w:autoSpaceDN w:val="0"/>
              <w:adjustRightInd w:val="0"/>
              <w:rPr>
                <w:iCs/>
                <w:color w:val="000000"/>
              </w:rPr>
            </w:pPr>
            <w:r>
              <w:rPr>
                <w:iCs/>
                <w:color w:val="000000"/>
              </w:rPr>
              <w:t>dr inż. Marcin Karwasz / mgr inż. Damian Wiśniewski</w:t>
            </w:r>
          </w:p>
        </w:tc>
      </w:tr>
      <w:tr w:rsidR="007771F8" w:rsidRPr="00B86DC9" w:rsidTr="00796B37">
        <w:trPr>
          <w:trHeight w:val="340"/>
          <w:jc w:val="center"/>
        </w:trPr>
        <w:tc>
          <w:tcPr>
            <w:tcW w:w="3775" w:type="dxa"/>
            <w:shd w:val="clear" w:color="auto" w:fill="F2F2F2" w:themeFill="background1" w:themeFillShade="F2"/>
            <w:vAlign w:val="center"/>
          </w:tcPr>
          <w:p w:rsidR="007771F8" w:rsidRPr="00B86DC9" w:rsidRDefault="007771F8" w:rsidP="00796B37">
            <w:pPr>
              <w:widowControl w:val="0"/>
              <w:autoSpaceDE w:val="0"/>
              <w:autoSpaceDN w:val="0"/>
              <w:adjustRightInd w:val="0"/>
              <w:rPr>
                <w:iCs/>
                <w:color w:val="000000"/>
              </w:rPr>
            </w:pPr>
            <w:r w:rsidRPr="00B86DC9">
              <w:rPr>
                <w:iCs/>
                <w:color w:val="000000"/>
              </w:rPr>
              <w:t>Przedmioty wprowadzające</w:t>
            </w:r>
          </w:p>
        </w:tc>
        <w:tc>
          <w:tcPr>
            <w:tcW w:w="5864" w:type="dxa"/>
            <w:vAlign w:val="center"/>
          </w:tcPr>
          <w:p w:rsidR="007771F8" w:rsidRPr="00EA3B8D" w:rsidRDefault="007771F8" w:rsidP="00796B37">
            <w:pPr>
              <w:widowControl w:val="0"/>
              <w:autoSpaceDE w:val="0"/>
              <w:autoSpaceDN w:val="0"/>
              <w:adjustRightInd w:val="0"/>
              <w:rPr>
                <w:color w:val="000000"/>
              </w:rPr>
            </w:pPr>
            <w:r w:rsidRPr="00EA3B8D">
              <w:rPr>
                <w:color w:val="000000"/>
              </w:rPr>
              <w:t>Materiały budowlane</w:t>
            </w:r>
          </w:p>
        </w:tc>
      </w:tr>
      <w:tr w:rsidR="007771F8" w:rsidRPr="00B86DC9" w:rsidTr="00796B37">
        <w:trPr>
          <w:trHeight w:val="340"/>
          <w:jc w:val="center"/>
        </w:trPr>
        <w:tc>
          <w:tcPr>
            <w:tcW w:w="3775" w:type="dxa"/>
            <w:shd w:val="clear" w:color="auto" w:fill="F2F2F2" w:themeFill="background1" w:themeFillShade="F2"/>
            <w:vAlign w:val="center"/>
          </w:tcPr>
          <w:p w:rsidR="007771F8" w:rsidRPr="00B86DC9" w:rsidRDefault="007771F8" w:rsidP="00796B37">
            <w:pPr>
              <w:widowControl w:val="0"/>
              <w:autoSpaceDE w:val="0"/>
              <w:autoSpaceDN w:val="0"/>
              <w:adjustRightInd w:val="0"/>
              <w:rPr>
                <w:iCs/>
              </w:rPr>
            </w:pPr>
            <w:r w:rsidRPr="00B86DC9">
              <w:rPr>
                <w:iCs/>
              </w:rPr>
              <w:t>Wymagania wstępne</w:t>
            </w:r>
          </w:p>
        </w:tc>
        <w:tc>
          <w:tcPr>
            <w:tcW w:w="5864" w:type="dxa"/>
            <w:vAlign w:val="center"/>
          </w:tcPr>
          <w:p w:rsidR="007771F8" w:rsidRPr="00EA3B8D" w:rsidRDefault="007771F8" w:rsidP="00796B37">
            <w:pPr>
              <w:widowControl w:val="0"/>
              <w:autoSpaceDE w:val="0"/>
              <w:autoSpaceDN w:val="0"/>
              <w:adjustRightInd w:val="0"/>
              <w:rPr>
                <w:color w:val="000000"/>
              </w:rPr>
            </w:pPr>
            <w:r w:rsidRPr="00EA3B8D">
              <w:rPr>
                <w:color w:val="000000"/>
              </w:rPr>
              <w:t>brak wymagań</w:t>
            </w:r>
          </w:p>
        </w:tc>
      </w:tr>
    </w:tbl>
    <w:p w:rsidR="007771F8" w:rsidRPr="00B86DC9" w:rsidRDefault="007771F8" w:rsidP="009A1EEC">
      <w:pPr>
        <w:pStyle w:val="Akapitzlist1"/>
        <w:numPr>
          <w:ilvl w:val="1"/>
          <w:numId w:val="48"/>
        </w:numPr>
        <w:tabs>
          <w:tab w:val="clear" w:pos="720"/>
          <w:tab w:val="num" w:pos="567"/>
        </w:tabs>
        <w:spacing w:before="120" w:after="120"/>
        <w:ind w:left="567" w:hanging="283"/>
        <w:rPr>
          <w:b/>
          <w:bCs/>
          <w:iCs/>
          <w:sz w:val="22"/>
          <w:szCs w:val="22"/>
        </w:rPr>
      </w:pPr>
      <w:r w:rsidRPr="00B86DC9">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7771F8" w:rsidRPr="00B86DC9" w:rsidTr="00796B37">
        <w:trPr>
          <w:trHeight w:val="371"/>
          <w:jc w:val="center"/>
        </w:trPr>
        <w:tc>
          <w:tcPr>
            <w:tcW w:w="956" w:type="dxa"/>
            <w:vMerge w:val="restart"/>
            <w:shd w:val="clear" w:color="auto" w:fill="F2F2F2" w:themeFill="background1" w:themeFillShade="F2"/>
            <w:vAlign w:val="center"/>
          </w:tcPr>
          <w:p w:rsidR="007771F8" w:rsidRPr="00B86DC9" w:rsidRDefault="007771F8" w:rsidP="00796B37">
            <w:pPr>
              <w:jc w:val="center"/>
              <w:rPr>
                <w:iCs/>
              </w:rPr>
            </w:pPr>
            <w:r w:rsidRPr="00B86DC9">
              <w:rPr>
                <w:b/>
                <w:bCs/>
                <w:i/>
                <w:iCs/>
              </w:rPr>
              <w:t> </w:t>
            </w:r>
            <w:r w:rsidRPr="00B86DC9">
              <w:rPr>
                <w:iCs/>
              </w:rPr>
              <w:t>Semestr</w:t>
            </w:r>
          </w:p>
        </w:tc>
        <w:tc>
          <w:tcPr>
            <w:tcW w:w="1035" w:type="dxa"/>
            <w:tcBorders>
              <w:bottom w:val="nil"/>
            </w:tcBorders>
            <w:shd w:val="clear" w:color="auto" w:fill="F2F2F2" w:themeFill="background1" w:themeFillShade="F2"/>
            <w:vAlign w:val="center"/>
          </w:tcPr>
          <w:p w:rsidR="007771F8" w:rsidRPr="00B86DC9" w:rsidRDefault="007771F8" w:rsidP="00796B37">
            <w:pPr>
              <w:jc w:val="center"/>
              <w:rPr>
                <w:iCs/>
              </w:rPr>
            </w:pPr>
            <w:r w:rsidRPr="00B86DC9">
              <w:rPr>
                <w:iCs/>
              </w:rPr>
              <w:t>Wykłady</w:t>
            </w:r>
          </w:p>
        </w:tc>
        <w:tc>
          <w:tcPr>
            <w:tcW w:w="1390" w:type="dxa"/>
            <w:tcBorders>
              <w:bottom w:val="nil"/>
            </w:tcBorders>
            <w:shd w:val="clear" w:color="auto" w:fill="F2F2F2" w:themeFill="background1" w:themeFillShade="F2"/>
            <w:vAlign w:val="center"/>
          </w:tcPr>
          <w:p w:rsidR="007771F8" w:rsidRPr="00B86DC9" w:rsidRDefault="007771F8" w:rsidP="00796B37">
            <w:pPr>
              <w:jc w:val="center"/>
              <w:rPr>
                <w:iCs/>
              </w:rPr>
            </w:pPr>
            <w:r w:rsidRPr="00B86DC9">
              <w:rPr>
                <w:iCs/>
              </w:rPr>
              <w:t>Ćwiczenia audytoryjne</w:t>
            </w:r>
          </w:p>
        </w:tc>
        <w:tc>
          <w:tcPr>
            <w:tcW w:w="1545" w:type="dxa"/>
            <w:tcBorders>
              <w:bottom w:val="nil"/>
            </w:tcBorders>
            <w:shd w:val="clear" w:color="auto" w:fill="F2F2F2" w:themeFill="background1" w:themeFillShade="F2"/>
            <w:vAlign w:val="center"/>
          </w:tcPr>
          <w:p w:rsidR="007771F8" w:rsidRPr="00B86DC9" w:rsidRDefault="007771F8" w:rsidP="00796B37">
            <w:pPr>
              <w:jc w:val="center"/>
              <w:rPr>
                <w:iCs/>
              </w:rPr>
            </w:pPr>
            <w:r w:rsidRPr="00B86DC9">
              <w:rPr>
                <w:iCs/>
              </w:rPr>
              <w:t>Ćwiczenia laboratoryjne</w:t>
            </w:r>
          </w:p>
        </w:tc>
        <w:tc>
          <w:tcPr>
            <w:tcW w:w="1330" w:type="dxa"/>
            <w:tcBorders>
              <w:bottom w:val="nil"/>
            </w:tcBorders>
            <w:shd w:val="clear" w:color="auto" w:fill="F2F2F2" w:themeFill="background1" w:themeFillShade="F2"/>
            <w:vAlign w:val="center"/>
          </w:tcPr>
          <w:p w:rsidR="007771F8" w:rsidRPr="00B86DC9" w:rsidRDefault="007771F8" w:rsidP="00796B37">
            <w:pPr>
              <w:jc w:val="center"/>
              <w:rPr>
                <w:iCs/>
              </w:rPr>
            </w:pPr>
            <w:r w:rsidRPr="00B86DC9">
              <w:rPr>
                <w:iCs/>
              </w:rPr>
              <w:t>Ćwiczenia projektowe</w:t>
            </w:r>
          </w:p>
        </w:tc>
        <w:tc>
          <w:tcPr>
            <w:tcW w:w="1174" w:type="dxa"/>
            <w:tcBorders>
              <w:bottom w:val="nil"/>
            </w:tcBorders>
            <w:shd w:val="clear" w:color="auto" w:fill="F2F2F2" w:themeFill="background1" w:themeFillShade="F2"/>
            <w:vAlign w:val="center"/>
          </w:tcPr>
          <w:p w:rsidR="007771F8" w:rsidRPr="00B86DC9" w:rsidRDefault="007771F8" w:rsidP="00796B37">
            <w:pPr>
              <w:jc w:val="center"/>
              <w:rPr>
                <w:iCs/>
              </w:rPr>
            </w:pPr>
            <w:r w:rsidRPr="00B86DC9">
              <w:rPr>
                <w:iCs/>
              </w:rPr>
              <w:t>Seminaria</w:t>
            </w:r>
          </w:p>
        </w:tc>
        <w:tc>
          <w:tcPr>
            <w:tcW w:w="1147" w:type="dxa"/>
            <w:tcBorders>
              <w:bottom w:val="nil"/>
            </w:tcBorders>
            <w:shd w:val="clear" w:color="auto" w:fill="F2F2F2" w:themeFill="background1" w:themeFillShade="F2"/>
            <w:vAlign w:val="center"/>
          </w:tcPr>
          <w:p w:rsidR="007771F8" w:rsidRPr="00B86DC9" w:rsidRDefault="007771F8" w:rsidP="00796B37">
            <w:pPr>
              <w:jc w:val="center"/>
              <w:rPr>
                <w:iCs/>
              </w:rPr>
            </w:pPr>
            <w:r w:rsidRPr="00B86DC9">
              <w:rPr>
                <w:iCs/>
              </w:rPr>
              <w:t xml:space="preserve">Zajęcia   terenowe </w:t>
            </w:r>
          </w:p>
        </w:tc>
        <w:tc>
          <w:tcPr>
            <w:tcW w:w="1062" w:type="dxa"/>
            <w:tcBorders>
              <w:bottom w:val="nil"/>
            </w:tcBorders>
            <w:shd w:val="clear" w:color="auto" w:fill="F2F2F2" w:themeFill="background1" w:themeFillShade="F2"/>
          </w:tcPr>
          <w:p w:rsidR="007771F8" w:rsidRPr="00B86DC9" w:rsidRDefault="007771F8" w:rsidP="00796B37">
            <w:pPr>
              <w:jc w:val="center"/>
              <w:rPr>
                <w:iCs/>
              </w:rPr>
            </w:pPr>
            <w:r w:rsidRPr="00B86DC9">
              <w:rPr>
                <w:iCs/>
              </w:rPr>
              <w:t xml:space="preserve">Liczba punktów </w:t>
            </w:r>
          </w:p>
        </w:tc>
      </w:tr>
      <w:tr w:rsidR="007771F8" w:rsidRPr="00B86DC9" w:rsidTr="00796B37">
        <w:trPr>
          <w:jc w:val="center"/>
        </w:trPr>
        <w:tc>
          <w:tcPr>
            <w:tcW w:w="956" w:type="dxa"/>
            <w:vMerge/>
            <w:shd w:val="clear" w:color="auto" w:fill="F2F2F2" w:themeFill="background1" w:themeFillShade="F2"/>
            <w:vAlign w:val="center"/>
          </w:tcPr>
          <w:p w:rsidR="007771F8" w:rsidRPr="00B86DC9" w:rsidRDefault="007771F8" w:rsidP="00796B37">
            <w:pPr>
              <w:jc w:val="center"/>
              <w:rPr>
                <w:iCs/>
              </w:rPr>
            </w:pPr>
          </w:p>
        </w:tc>
        <w:tc>
          <w:tcPr>
            <w:tcW w:w="1035" w:type="dxa"/>
            <w:tcBorders>
              <w:top w:val="nil"/>
            </w:tcBorders>
            <w:shd w:val="clear" w:color="auto" w:fill="F2F2F2" w:themeFill="background1" w:themeFillShade="F2"/>
            <w:vAlign w:val="center"/>
          </w:tcPr>
          <w:p w:rsidR="007771F8" w:rsidRPr="00B86DC9" w:rsidRDefault="007771F8" w:rsidP="00796B37">
            <w:pPr>
              <w:jc w:val="center"/>
              <w:rPr>
                <w:iCs/>
              </w:rPr>
            </w:pPr>
            <w:r w:rsidRPr="00B86DC9">
              <w:rPr>
                <w:iCs/>
              </w:rPr>
              <w:t>(W)</w:t>
            </w:r>
          </w:p>
        </w:tc>
        <w:tc>
          <w:tcPr>
            <w:tcW w:w="1390" w:type="dxa"/>
            <w:tcBorders>
              <w:top w:val="nil"/>
            </w:tcBorders>
            <w:shd w:val="clear" w:color="auto" w:fill="F2F2F2" w:themeFill="background1" w:themeFillShade="F2"/>
            <w:vAlign w:val="center"/>
          </w:tcPr>
          <w:p w:rsidR="007771F8" w:rsidRPr="00B86DC9" w:rsidRDefault="007771F8" w:rsidP="00796B37">
            <w:pPr>
              <w:jc w:val="center"/>
              <w:rPr>
                <w:iCs/>
              </w:rPr>
            </w:pPr>
            <w:r w:rsidRPr="00B86DC9">
              <w:rPr>
                <w:iCs/>
              </w:rPr>
              <w:t>(Ć)</w:t>
            </w:r>
          </w:p>
        </w:tc>
        <w:tc>
          <w:tcPr>
            <w:tcW w:w="1545" w:type="dxa"/>
            <w:tcBorders>
              <w:top w:val="nil"/>
            </w:tcBorders>
            <w:shd w:val="clear" w:color="auto" w:fill="F2F2F2" w:themeFill="background1" w:themeFillShade="F2"/>
            <w:vAlign w:val="center"/>
          </w:tcPr>
          <w:p w:rsidR="007771F8" w:rsidRPr="00B86DC9" w:rsidRDefault="007771F8" w:rsidP="00796B37">
            <w:pPr>
              <w:jc w:val="center"/>
              <w:rPr>
                <w:iCs/>
              </w:rPr>
            </w:pPr>
            <w:r w:rsidRPr="00B86DC9">
              <w:rPr>
                <w:iCs/>
              </w:rPr>
              <w:t>(L)</w:t>
            </w:r>
          </w:p>
        </w:tc>
        <w:tc>
          <w:tcPr>
            <w:tcW w:w="1330" w:type="dxa"/>
            <w:tcBorders>
              <w:top w:val="nil"/>
            </w:tcBorders>
            <w:shd w:val="clear" w:color="auto" w:fill="F2F2F2" w:themeFill="background1" w:themeFillShade="F2"/>
            <w:vAlign w:val="center"/>
          </w:tcPr>
          <w:p w:rsidR="007771F8" w:rsidRPr="00B86DC9" w:rsidRDefault="007771F8" w:rsidP="00796B37">
            <w:pPr>
              <w:jc w:val="center"/>
              <w:rPr>
                <w:iCs/>
              </w:rPr>
            </w:pPr>
            <w:r w:rsidRPr="00B86DC9">
              <w:rPr>
                <w:iCs/>
              </w:rPr>
              <w:t>(P)</w:t>
            </w:r>
          </w:p>
        </w:tc>
        <w:tc>
          <w:tcPr>
            <w:tcW w:w="1174" w:type="dxa"/>
            <w:tcBorders>
              <w:top w:val="nil"/>
            </w:tcBorders>
            <w:shd w:val="clear" w:color="auto" w:fill="F2F2F2" w:themeFill="background1" w:themeFillShade="F2"/>
            <w:vAlign w:val="center"/>
          </w:tcPr>
          <w:p w:rsidR="007771F8" w:rsidRPr="00B86DC9" w:rsidRDefault="007771F8" w:rsidP="00796B37">
            <w:pPr>
              <w:jc w:val="center"/>
              <w:rPr>
                <w:iCs/>
              </w:rPr>
            </w:pPr>
            <w:r w:rsidRPr="00B86DC9">
              <w:rPr>
                <w:iCs/>
              </w:rPr>
              <w:t>(S)</w:t>
            </w:r>
          </w:p>
        </w:tc>
        <w:tc>
          <w:tcPr>
            <w:tcW w:w="1147" w:type="dxa"/>
            <w:tcBorders>
              <w:top w:val="nil"/>
            </w:tcBorders>
            <w:shd w:val="clear" w:color="auto" w:fill="F2F2F2" w:themeFill="background1" w:themeFillShade="F2"/>
            <w:vAlign w:val="center"/>
          </w:tcPr>
          <w:p w:rsidR="007771F8" w:rsidRPr="00B86DC9" w:rsidRDefault="007771F8" w:rsidP="00796B37">
            <w:pPr>
              <w:jc w:val="center"/>
              <w:rPr>
                <w:iCs/>
              </w:rPr>
            </w:pPr>
            <w:r w:rsidRPr="00B86DC9">
              <w:rPr>
                <w:iCs/>
              </w:rPr>
              <w:t>(T)</w:t>
            </w:r>
          </w:p>
        </w:tc>
        <w:tc>
          <w:tcPr>
            <w:tcW w:w="1062" w:type="dxa"/>
            <w:tcBorders>
              <w:top w:val="nil"/>
            </w:tcBorders>
            <w:shd w:val="clear" w:color="auto" w:fill="F2F2F2" w:themeFill="background1" w:themeFillShade="F2"/>
          </w:tcPr>
          <w:p w:rsidR="007771F8" w:rsidRPr="00B86DC9" w:rsidRDefault="007771F8" w:rsidP="00796B37">
            <w:pPr>
              <w:jc w:val="center"/>
              <w:rPr>
                <w:iCs/>
              </w:rPr>
            </w:pPr>
            <w:r w:rsidRPr="00B86DC9">
              <w:rPr>
                <w:iCs/>
              </w:rPr>
              <w:t>ECTS</w:t>
            </w:r>
            <w:r>
              <w:rPr>
                <w:iCs/>
              </w:rPr>
              <w:t>*</w:t>
            </w:r>
          </w:p>
        </w:tc>
      </w:tr>
      <w:tr w:rsidR="007771F8" w:rsidRPr="00B86DC9" w:rsidTr="00796B37">
        <w:trPr>
          <w:trHeight w:val="340"/>
          <w:jc w:val="center"/>
        </w:trPr>
        <w:tc>
          <w:tcPr>
            <w:tcW w:w="956" w:type="dxa"/>
          </w:tcPr>
          <w:p w:rsidR="007771F8" w:rsidRPr="000F0F5D" w:rsidRDefault="007771F8" w:rsidP="00796B37">
            <w:pPr>
              <w:spacing w:line="276" w:lineRule="auto"/>
              <w:jc w:val="center"/>
              <w:rPr>
                <w:iCs/>
                <w:color w:val="000000"/>
              </w:rPr>
            </w:pPr>
            <w:r w:rsidRPr="000F0F5D">
              <w:rPr>
                <w:iCs/>
                <w:color w:val="000000"/>
              </w:rPr>
              <w:t>VI</w:t>
            </w:r>
          </w:p>
        </w:tc>
        <w:tc>
          <w:tcPr>
            <w:tcW w:w="1035" w:type="dxa"/>
          </w:tcPr>
          <w:p w:rsidR="007771F8" w:rsidRPr="000F0F5D" w:rsidRDefault="007771F8" w:rsidP="00796B37">
            <w:pPr>
              <w:spacing w:line="276" w:lineRule="auto"/>
              <w:jc w:val="center"/>
              <w:rPr>
                <w:iCs/>
                <w:color w:val="000000"/>
              </w:rPr>
            </w:pPr>
            <w:r>
              <w:rPr>
                <w:iCs/>
                <w:color w:val="000000"/>
              </w:rPr>
              <w:t>15</w:t>
            </w:r>
          </w:p>
        </w:tc>
        <w:tc>
          <w:tcPr>
            <w:tcW w:w="1390" w:type="dxa"/>
          </w:tcPr>
          <w:p w:rsidR="007771F8" w:rsidRPr="000F0F5D" w:rsidRDefault="007771F8" w:rsidP="00796B37">
            <w:pPr>
              <w:spacing w:line="276" w:lineRule="auto"/>
              <w:jc w:val="center"/>
              <w:rPr>
                <w:iCs/>
                <w:color w:val="000000"/>
              </w:rPr>
            </w:pPr>
          </w:p>
        </w:tc>
        <w:tc>
          <w:tcPr>
            <w:tcW w:w="1545" w:type="dxa"/>
          </w:tcPr>
          <w:p w:rsidR="007771F8" w:rsidRPr="000F0F5D" w:rsidRDefault="007771F8" w:rsidP="00796B37">
            <w:pPr>
              <w:spacing w:line="276" w:lineRule="auto"/>
              <w:jc w:val="center"/>
              <w:rPr>
                <w:iCs/>
                <w:color w:val="000000"/>
              </w:rPr>
            </w:pPr>
            <w:r>
              <w:rPr>
                <w:iCs/>
                <w:color w:val="000000"/>
              </w:rPr>
              <w:t>15</w:t>
            </w:r>
          </w:p>
        </w:tc>
        <w:tc>
          <w:tcPr>
            <w:tcW w:w="1330" w:type="dxa"/>
          </w:tcPr>
          <w:p w:rsidR="007771F8" w:rsidRPr="000F0F5D" w:rsidRDefault="007771F8" w:rsidP="00796B37">
            <w:pPr>
              <w:spacing w:line="276" w:lineRule="auto"/>
              <w:jc w:val="center"/>
              <w:rPr>
                <w:iCs/>
                <w:color w:val="000000"/>
              </w:rPr>
            </w:pPr>
          </w:p>
        </w:tc>
        <w:tc>
          <w:tcPr>
            <w:tcW w:w="1174" w:type="dxa"/>
          </w:tcPr>
          <w:p w:rsidR="007771F8" w:rsidRPr="000F0F5D" w:rsidRDefault="007771F8" w:rsidP="00796B37">
            <w:pPr>
              <w:spacing w:line="276" w:lineRule="auto"/>
              <w:jc w:val="center"/>
              <w:rPr>
                <w:iCs/>
                <w:color w:val="000000"/>
              </w:rPr>
            </w:pPr>
          </w:p>
        </w:tc>
        <w:tc>
          <w:tcPr>
            <w:tcW w:w="1147" w:type="dxa"/>
          </w:tcPr>
          <w:p w:rsidR="007771F8" w:rsidRPr="000F0F5D" w:rsidRDefault="007771F8" w:rsidP="00796B37">
            <w:pPr>
              <w:spacing w:line="276" w:lineRule="auto"/>
              <w:jc w:val="center"/>
              <w:rPr>
                <w:iCs/>
                <w:color w:val="000000"/>
              </w:rPr>
            </w:pPr>
          </w:p>
        </w:tc>
        <w:tc>
          <w:tcPr>
            <w:tcW w:w="1062" w:type="dxa"/>
          </w:tcPr>
          <w:p w:rsidR="007771F8" w:rsidRPr="000F0F5D" w:rsidRDefault="007771F8" w:rsidP="00796B37">
            <w:pPr>
              <w:spacing w:line="276" w:lineRule="auto"/>
              <w:jc w:val="center"/>
              <w:rPr>
                <w:iCs/>
                <w:color w:val="000000"/>
              </w:rPr>
            </w:pPr>
            <w:r w:rsidRPr="000F0F5D">
              <w:rPr>
                <w:iCs/>
                <w:color w:val="000000"/>
              </w:rPr>
              <w:t>3</w:t>
            </w:r>
          </w:p>
        </w:tc>
      </w:tr>
    </w:tbl>
    <w:p w:rsidR="007771F8" w:rsidRPr="00B86DC9" w:rsidRDefault="007771F8" w:rsidP="009A1EEC">
      <w:pPr>
        <w:numPr>
          <w:ilvl w:val="0"/>
          <w:numId w:val="48"/>
        </w:numPr>
        <w:tabs>
          <w:tab w:val="clear" w:pos="1440"/>
          <w:tab w:val="left" w:pos="284"/>
        </w:tabs>
        <w:spacing w:before="120" w:after="120" w:line="240" w:lineRule="auto"/>
        <w:ind w:left="284" w:hanging="284"/>
        <w:rPr>
          <w:b/>
        </w:rPr>
      </w:pPr>
      <w:r w:rsidRPr="00B86DC9">
        <w:rPr>
          <w:b/>
        </w:rPr>
        <w:t xml:space="preserve">EFEKTY </w:t>
      </w:r>
      <w:r>
        <w:rPr>
          <w:b/>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7771F8" w:rsidRPr="00B86DC9" w:rsidTr="00796B37">
        <w:trPr>
          <w:jc w:val="center"/>
        </w:trPr>
        <w:tc>
          <w:tcPr>
            <w:tcW w:w="1090" w:type="dxa"/>
            <w:shd w:val="clear" w:color="auto" w:fill="F2F2F2" w:themeFill="background1" w:themeFillShade="F2"/>
            <w:vAlign w:val="center"/>
          </w:tcPr>
          <w:p w:rsidR="007771F8" w:rsidRPr="00B86DC9" w:rsidRDefault="007771F8" w:rsidP="00796B37">
            <w:pPr>
              <w:jc w:val="center"/>
            </w:pPr>
            <w:r w:rsidRPr="00B86DC9">
              <w:t>Lp.</w:t>
            </w:r>
          </w:p>
        </w:tc>
        <w:tc>
          <w:tcPr>
            <w:tcW w:w="5386" w:type="dxa"/>
            <w:shd w:val="clear" w:color="auto" w:fill="F2F2F2" w:themeFill="background1" w:themeFillShade="F2"/>
            <w:vAlign w:val="center"/>
          </w:tcPr>
          <w:p w:rsidR="007771F8" w:rsidRPr="00B86DC9" w:rsidRDefault="007771F8" w:rsidP="00796B37">
            <w:pPr>
              <w:jc w:val="center"/>
            </w:pPr>
            <w:r w:rsidRPr="00B86DC9">
              <w:t xml:space="preserve">Opis efektów </w:t>
            </w:r>
            <w:r>
              <w:t>uczenia się dla przedmiotu</w:t>
            </w:r>
          </w:p>
        </w:tc>
        <w:tc>
          <w:tcPr>
            <w:tcW w:w="1585" w:type="dxa"/>
            <w:shd w:val="clear" w:color="auto" w:fill="F2F2F2" w:themeFill="background1" w:themeFillShade="F2"/>
            <w:vAlign w:val="center"/>
          </w:tcPr>
          <w:p w:rsidR="007771F8" w:rsidRPr="00B86DC9" w:rsidRDefault="007771F8" w:rsidP="00796B37">
            <w:pPr>
              <w:jc w:val="center"/>
            </w:pPr>
            <w:r w:rsidRPr="00B86DC9">
              <w:t xml:space="preserve">Odniesienie do kierunkowych efektów </w:t>
            </w:r>
            <w:r>
              <w:t>uczenia się</w:t>
            </w:r>
          </w:p>
        </w:tc>
        <w:tc>
          <w:tcPr>
            <w:tcW w:w="1596" w:type="dxa"/>
            <w:shd w:val="clear" w:color="auto" w:fill="F2F2F2" w:themeFill="background1" w:themeFillShade="F2"/>
            <w:vAlign w:val="center"/>
          </w:tcPr>
          <w:p w:rsidR="007771F8" w:rsidRPr="008454B4" w:rsidRDefault="007771F8" w:rsidP="00796B37">
            <w:pPr>
              <w:jc w:val="center"/>
              <w:rPr>
                <w:color w:val="000000" w:themeColor="text1"/>
              </w:rPr>
            </w:pPr>
            <w:r w:rsidRPr="008454B4">
              <w:rPr>
                <w:color w:val="000000" w:themeColor="text1"/>
              </w:rPr>
              <w:t xml:space="preserve">Odniesienie do </w:t>
            </w:r>
            <w:r w:rsidRPr="008454B4">
              <w:rPr>
                <w:strike/>
                <w:color w:val="000000" w:themeColor="text1"/>
              </w:rPr>
              <w:br/>
            </w:r>
            <w:r w:rsidRPr="008454B4">
              <w:rPr>
                <w:color w:val="000000" w:themeColor="text1"/>
              </w:rPr>
              <w:t xml:space="preserve">charakterystyk II stopnia </w:t>
            </w:r>
            <w:r w:rsidRPr="008454B4">
              <w:rPr>
                <w:color w:val="000000" w:themeColor="text1"/>
              </w:rPr>
              <w:br/>
              <w:t xml:space="preserve">(kod składnika opisu) </w:t>
            </w:r>
          </w:p>
        </w:tc>
      </w:tr>
      <w:tr w:rsidR="007771F8" w:rsidRPr="00B86DC9" w:rsidTr="00796B37">
        <w:trPr>
          <w:jc w:val="center"/>
        </w:trPr>
        <w:tc>
          <w:tcPr>
            <w:tcW w:w="9657" w:type="dxa"/>
            <w:gridSpan w:val="4"/>
            <w:shd w:val="clear" w:color="auto" w:fill="F2F2F2" w:themeFill="background1" w:themeFillShade="F2"/>
            <w:vAlign w:val="center"/>
          </w:tcPr>
          <w:p w:rsidR="007771F8" w:rsidRPr="008454B4" w:rsidRDefault="007771F8" w:rsidP="00796B37">
            <w:pPr>
              <w:jc w:val="center"/>
              <w:rPr>
                <w:color w:val="000000" w:themeColor="text1"/>
              </w:rPr>
            </w:pPr>
            <w:r w:rsidRPr="008454B4">
              <w:rPr>
                <w:color w:val="000000" w:themeColor="text1"/>
              </w:rPr>
              <w:t>WIEDZA</w:t>
            </w:r>
          </w:p>
        </w:tc>
      </w:tr>
      <w:tr w:rsidR="007771F8" w:rsidRPr="00B86DC9" w:rsidTr="00796B37">
        <w:trPr>
          <w:trHeight w:val="283"/>
          <w:jc w:val="center"/>
        </w:trPr>
        <w:tc>
          <w:tcPr>
            <w:tcW w:w="1090" w:type="dxa"/>
            <w:vAlign w:val="center"/>
          </w:tcPr>
          <w:p w:rsidR="007771F8" w:rsidRPr="00EA3B8D" w:rsidRDefault="007771F8" w:rsidP="00796B37">
            <w:pPr>
              <w:jc w:val="center"/>
            </w:pPr>
            <w:r w:rsidRPr="00EA3B8D">
              <w:t>W1</w:t>
            </w:r>
          </w:p>
        </w:tc>
        <w:tc>
          <w:tcPr>
            <w:tcW w:w="5386" w:type="dxa"/>
            <w:vAlign w:val="center"/>
          </w:tcPr>
          <w:p w:rsidR="007771F8" w:rsidRPr="00EA3B8D" w:rsidRDefault="007771F8" w:rsidP="00796B37">
            <w:pPr>
              <w:jc w:val="both"/>
            </w:pPr>
            <w:r w:rsidRPr="003339C9">
              <w:t>ma podstawową wiedzę z zakresu planowania i projektowania oraz budowy i utrzymania infrastruktury drogowej</w:t>
            </w:r>
          </w:p>
        </w:tc>
        <w:tc>
          <w:tcPr>
            <w:tcW w:w="1585" w:type="dxa"/>
          </w:tcPr>
          <w:p w:rsidR="007771F8" w:rsidRPr="00B86DC9" w:rsidRDefault="007771F8" w:rsidP="00796B37">
            <w:pPr>
              <w:jc w:val="both"/>
            </w:pPr>
            <w:r>
              <w:t>K_W32</w:t>
            </w:r>
          </w:p>
        </w:tc>
        <w:tc>
          <w:tcPr>
            <w:tcW w:w="1596" w:type="dxa"/>
          </w:tcPr>
          <w:p w:rsidR="007771F8" w:rsidRPr="008454B4" w:rsidRDefault="007771F8" w:rsidP="00796B37">
            <w:pPr>
              <w:jc w:val="both"/>
              <w:rPr>
                <w:color w:val="000000" w:themeColor="text1"/>
              </w:rPr>
            </w:pPr>
            <w:r w:rsidRPr="003339C9">
              <w:rPr>
                <w:color w:val="000000"/>
              </w:rPr>
              <w:t>P6S_WG</w:t>
            </w:r>
          </w:p>
        </w:tc>
      </w:tr>
      <w:tr w:rsidR="007771F8" w:rsidRPr="00B86DC9" w:rsidTr="00796B37">
        <w:trPr>
          <w:trHeight w:val="283"/>
          <w:jc w:val="center"/>
        </w:trPr>
        <w:tc>
          <w:tcPr>
            <w:tcW w:w="1090" w:type="dxa"/>
            <w:vAlign w:val="center"/>
          </w:tcPr>
          <w:p w:rsidR="007771F8" w:rsidRPr="00EA3B8D" w:rsidRDefault="007771F8" w:rsidP="00796B37">
            <w:pPr>
              <w:jc w:val="center"/>
            </w:pPr>
            <w:r w:rsidRPr="00EA3B8D">
              <w:t>W2</w:t>
            </w:r>
          </w:p>
        </w:tc>
        <w:tc>
          <w:tcPr>
            <w:tcW w:w="5386" w:type="dxa"/>
            <w:vAlign w:val="center"/>
          </w:tcPr>
          <w:p w:rsidR="007771F8" w:rsidRPr="00EA3B8D" w:rsidRDefault="007771F8" w:rsidP="00796B37">
            <w:pPr>
              <w:jc w:val="both"/>
            </w:pPr>
            <w:r w:rsidRPr="003339C9">
              <w:t>ma uporządkowaną, podbudowaną teoretycznie wiedzę z wybranych zagadnień dotyczących konstrukcji inżynierskich</w:t>
            </w:r>
          </w:p>
        </w:tc>
        <w:tc>
          <w:tcPr>
            <w:tcW w:w="1585" w:type="dxa"/>
          </w:tcPr>
          <w:p w:rsidR="007771F8" w:rsidRPr="00B86DC9" w:rsidRDefault="007771F8" w:rsidP="00796B37">
            <w:pPr>
              <w:jc w:val="both"/>
            </w:pPr>
            <w:r>
              <w:t>K_W35</w:t>
            </w:r>
          </w:p>
        </w:tc>
        <w:tc>
          <w:tcPr>
            <w:tcW w:w="1596" w:type="dxa"/>
          </w:tcPr>
          <w:p w:rsidR="007771F8" w:rsidRPr="003339C9" w:rsidRDefault="007771F8" w:rsidP="00796B37">
            <w:r w:rsidRPr="003339C9">
              <w:rPr>
                <w:color w:val="000000"/>
              </w:rPr>
              <w:t>P6S_WG</w:t>
            </w:r>
          </w:p>
        </w:tc>
      </w:tr>
      <w:tr w:rsidR="007771F8" w:rsidRPr="00B86DC9" w:rsidTr="00796B37">
        <w:trPr>
          <w:trHeight w:val="283"/>
          <w:jc w:val="center"/>
        </w:trPr>
        <w:tc>
          <w:tcPr>
            <w:tcW w:w="9657" w:type="dxa"/>
            <w:gridSpan w:val="4"/>
            <w:shd w:val="clear" w:color="auto" w:fill="F2F2F2" w:themeFill="background1" w:themeFillShade="F2"/>
          </w:tcPr>
          <w:p w:rsidR="007771F8" w:rsidRPr="00B86DC9" w:rsidRDefault="007771F8" w:rsidP="00796B37">
            <w:pPr>
              <w:jc w:val="center"/>
            </w:pPr>
            <w:r w:rsidRPr="00B86DC9">
              <w:t>UMIEJĘTNOŚCI</w:t>
            </w:r>
          </w:p>
        </w:tc>
      </w:tr>
      <w:tr w:rsidR="007771F8" w:rsidRPr="00B86DC9" w:rsidTr="00796B37">
        <w:trPr>
          <w:trHeight w:val="283"/>
          <w:jc w:val="center"/>
        </w:trPr>
        <w:tc>
          <w:tcPr>
            <w:tcW w:w="1090" w:type="dxa"/>
            <w:vAlign w:val="center"/>
          </w:tcPr>
          <w:p w:rsidR="007771F8" w:rsidRPr="00EA3B8D" w:rsidRDefault="007771F8" w:rsidP="00796B37">
            <w:pPr>
              <w:jc w:val="center"/>
            </w:pPr>
            <w:r w:rsidRPr="00EA3B8D">
              <w:lastRenderedPageBreak/>
              <w:t>U1</w:t>
            </w:r>
          </w:p>
        </w:tc>
        <w:tc>
          <w:tcPr>
            <w:tcW w:w="5386" w:type="dxa"/>
          </w:tcPr>
          <w:p w:rsidR="007771F8" w:rsidRPr="00EA3B8D" w:rsidRDefault="007771F8" w:rsidP="00796B37">
            <w:pPr>
              <w:jc w:val="both"/>
            </w:pPr>
            <w:r w:rsidRPr="003339C9">
              <w:t>potrafi pozyskiwać informacje z literatury, baz danych i innych źródeł; potrafi integrować uzyskane informacje, dokonywać ich interpretacji, a także wyciągać wnioski oraz formułować i uzasadniać opinie</w:t>
            </w:r>
          </w:p>
        </w:tc>
        <w:tc>
          <w:tcPr>
            <w:tcW w:w="1585" w:type="dxa"/>
          </w:tcPr>
          <w:p w:rsidR="007771F8" w:rsidRPr="00B86DC9" w:rsidRDefault="007771F8" w:rsidP="00796B37">
            <w:pPr>
              <w:jc w:val="both"/>
            </w:pPr>
            <w:r>
              <w:t>K_U01</w:t>
            </w:r>
          </w:p>
        </w:tc>
        <w:tc>
          <w:tcPr>
            <w:tcW w:w="1596" w:type="dxa"/>
          </w:tcPr>
          <w:p w:rsidR="007771F8" w:rsidRPr="003339C9" w:rsidRDefault="007771F8" w:rsidP="00796B37">
            <w:r w:rsidRPr="003339C9">
              <w:rPr>
                <w:color w:val="000000"/>
              </w:rPr>
              <w:t>P6S_UW, P6S_UK, P6S_UU</w:t>
            </w:r>
          </w:p>
        </w:tc>
      </w:tr>
      <w:tr w:rsidR="007771F8" w:rsidRPr="00B86DC9" w:rsidTr="00796B37">
        <w:trPr>
          <w:trHeight w:val="283"/>
          <w:jc w:val="center"/>
        </w:trPr>
        <w:tc>
          <w:tcPr>
            <w:tcW w:w="1090" w:type="dxa"/>
            <w:vAlign w:val="center"/>
          </w:tcPr>
          <w:p w:rsidR="007771F8" w:rsidRPr="00EA3B8D" w:rsidRDefault="007771F8" w:rsidP="00796B37">
            <w:pPr>
              <w:jc w:val="center"/>
            </w:pPr>
            <w:r w:rsidRPr="00EA3B8D">
              <w:t>U2</w:t>
            </w:r>
          </w:p>
        </w:tc>
        <w:tc>
          <w:tcPr>
            <w:tcW w:w="5386" w:type="dxa"/>
          </w:tcPr>
          <w:p w:rsidR="007771F8" w:rsidRPr="00EA3B8D" w:rsidRDefault="007771F8" w:rsidP="00796B37">
            <w:pPr>
              <w:jc w:val="both"/>
            </w:pPr>
            <w:r w:rsidRPr="003339C9">
              <w:t>potrafi pracować indywidualnie i w zespole realizując zagadnienia związane z planowaniem i projektowaniem oraz funkcjonowaniem wybranych elementów infrastruktury drogowej i lotniczej</w:t>
            </w:r>
          </w:p>
        </w:tc>
        <w:tc>
          <w:tcPr>
            <w:tcW w:w="1585" w:type="dxa"/>
          </w:tcPr>
          <w:p w:rsidR="007771F8" w:rsidRPr="00B86DC9" w:rsidRDefault="007771F8" w:rsidP="00796B37">
            <w:pPr>
              <w:jc w:val="both"/>
            </w:pPr>
            <w:r>
              <w:t>K_U37</w:t>
            </w:r>
          </w:p>
        </w:tc>
        <w:tc>
          <w:tcPr>
            <w:tcW w:w="1596" w:type="dxa"/>
          </w:tcPr>
          <w:p w:rsidR="007771F8" w:rsidRPr="00B86DC9" w:rsidRDefault="007771F8" w:rsidP="00796B37">
            <w:r w:rsidRPr="003339C9">
              <w:rPr>
                <w:color w:val="000000"/>
              </w:rPr>
              <w:t>P6S_UW</w:t>
            </w:r>
          </w:p>
        </w:tc>
      </w:tr>
      <w:tr w:rsidR="007771F8" w:rsidRPr="00B86DC9" w:rsidTr="00796B37">
        <w:trPr>
          <w:trHeight w:val="283"/>
          <w:jc w:val="center"/>
        </w:trPr>
        <w:tc>
          <w:tcPr>
            <w:tcW w:w="1090" w:type="dxa"/>
            <w:vAlign w:val="center"/>
          </w:tcPr>
          <w:p w:rsidR="007771F8" w:rsidRPr="00EA3B8D" w:rsidRDefault="007771F8" w:rsidP="00796B37">
            <w:pPr>
              <w:jc w:val="center"/>
            </w:pPr>
            <w:r>
              <w:t>U3</w:t>
            </w:r>
          </w:p>
        </w:tc>
        <w:tc>
          <w:tcPr>
            <w:tcW w:w="5386" w:type="dxa"/>
          </w:tcPr>
          <w:p w:rsidR="007771F8" w:rsidRPr="00EA3B8D" w:rsidRDefault="007771F8" w:rsidP="00796B37">
            <w:pPr>
              <w:jc w:val="both"/>
            </w:pPr>
            <w:r w:rsidRPr="003339C9">
              <w:t>potrafi rozwiązywać podstawowe zagadnienia związane z: utrzymaniem i budową dróg, organizacją i zarządzaniem drogami i ruchem drogowym; potrafi rozwiązywać podstawowe zagadnienia dotyczące inżynierii ruchu drogowego</w:t>
            </w:r>
          </w:p>
        </w:tc>
        <w:tc>
          <w:tcPr>
            <w:tcW w:w="1585" w:type="dxa"/>
          </w:tcPr>
          <w:p w:rsidR="007771F8" w:rsidRPr="00B86DC9" w:rsidRDefault="007771F8" w:rsidP="00796B37">
            <w:pPr>
              <w:jc w:val="both"/>
            </w:pPr>
            <w:r>
              <w:t>K_U38</w:t>
            </w:r>
          </w:p>
        </w:tc>
        <w:tc>
          <w:tcPr>
            <w:tcW w:w="1596" w:type="dxa"/>
          </w:tcPr>
          <w:p w:rsidR="007771F8" w:rsidRPr="00B86DC9" w:rsidRDefault="007771F8" w:rsidP="00796B37">
            <w:pPr>
              <w:jc w:val="center"/>
            </w:pPr>
            <w:r w:rsidRPr="003339C9">
              <w:rPr>
                <w:color w:val="000000"/>
              </w:rPr>
              <w:t>P6S_UW</w:t>
            </w:r>
          </w:p>
        </w:tc>
      </w:tr>
      <w:tr w:rsidR="007771F8" w:rsidRPr="00B86DC9" w:rsidTr="00796B37">
        <w:trPr>
          <w:trHeight w:val="283"/>
          <w:jc w:val="center"/>
        </w:trPr>
        <w:tc>
          <w:tcPr>
            <w:tcW w:w="9657" w:type="dxa"/>
            <w:gridSpan w:val="4"/>
            <w:shd w:val="clear" w:color="auto" w:fill="F2F2F2" w:themeFill="background1" w:themeFillShade="F2"/>
          </w:tcPr>
          <w:p w:rsidR="007771F8" w:rsidRPr="00B86DC9" w:rsidRDefault="007771F8" w:rsidP="00796B37">
            <w:pPr>
              <w:jc w:val="center"/>
            </w:pPr>
            <w:r w:rsidRPr="00B86DC9">
              <w:t>KOMPETENCJE SPOŁECZNE</w:t>
            </w:r>
          </w:p>
        </w:tc>
      </w:tr>
      <w:tr w:rsidR="007771F8" w:rsidRPr="00B86DC9" w:rsidTr="00796B37">
        <w:trPr>
          <w:trHeight w:val="283"/>
          <w:jc w:val="center"/>
        </w:trPr>
        <w:tc>
          <w:tcPr>
            <w:tcW w:w="1090" w:type="dxa"/>
            <w:vAlign w:val="center"/>
          </w:tcPr>
          <w:p w:rsidR="007771F8" w:rsidRPr="00EA3B8D" w:rsidRDefault="007771F8" w:rsidP="00796B37">
            <w:pPr>
              <w:jc w:val="center"/>
            </w:pPr>
            <w:r w:rsidRPr="00EA3B8D">
              <w:t>K1</w:t>
            </w:r>
          </w:p>
        </w:tc>
        <w:tc>
          <w:tcPr>
            <w:tcW w:w="5386" w:type="dxa"/>
          </w:tcPr>
          <w:p w:rsidR="007771F8" w:rsidRPr="00D41BAD" w:rsidRDefault="007771F8" w:rsidP="00796B37">
            <w:pPr>
              <w:jc w:val="both"/>
            </w:pPr>
            <w:r w:rsidRPr="003339C9">
              <w:t>ma świadomość ważności i rozumie pozatechniczne aspekty i skutki działalności inżyniera budownictwa, w tym jej wpływ na środowisko i związaną z tym odpowiedzialność za podejmowane decyzje</w:t>
            </w:r>
          </w:p>
        </w:tc>
        <w:tc>
          <w:tcPr>
            <w:tcW w:w="1585" w:type="dxa"/>
          </w:tcPr>
          <w:p w:rsidR="007771F8" w:rsidRPr="00B86DC9" w:rsidRDefault="007771F8" w:rsidP="00796B37">
            <w:pPr>
              <w:jc w:val="both"/>
            </w:pPr>
            <w:r>
              <w:t>K_K02</w:t>
            </w:r>
          </w:p>
        </w:tc>
        <w:tc>
          <w:tcPr>
            <w:tcW w:w="1596" w:type="dxa"/>
          </w:tcPr>
          <w:p w:rsidR="007771F8" w:rsidRPr="00B86DC9" w:rsidRDefault="007771F8" w:rsidP="00796B37">
            <w:pPr>
              <w:jc w:val="both"/>
            </w:pPr>
            <w:r w:rsidRPr="003339C9">
              <w:rPr>
                <w:color w:val="000000"/>
              </w:rPr>
              <w:t>P6S_KO, P6S_KR</w:t>
            </w:r>
          </w:p>
        </w:tc>
      </w:tr>
    </w:tbl>
    <w:p w:rsidR="007771F8" w:rsidRPr="00B86DC9" w:rsidRDefault="007771F8" w:rsidP="009A1EEC">
      <w:pPr>
        <w:numPr>
          <w:ilvl w:val="0"/>
          <w:numId w:val="48"/>
        </w:numPr>
        <w:tabs>
          <w:tab w:val="clear" w:pos="1440"/>
          <w:tab w:val="left" w:pos="284"/>
        </w:tabs>
        <w:spacing w:before="120" w:after="120" w:line="240" w:lineRule="auto"/>
        <w:ind w:left="284" w:hanging="284"/>
        <w:rPr>
          <w:b/>
        </w:rPr>
      </w:pPr>
      <w:r>
        <w:rPr>
          <w:b/>
        </w:rPr>
        <w:t xml:space="preserve">METODY </w:t>
      </w:r>
      <w:r w:rsidRPr="00B86DC9">
        <w:rPr>
          <w:b/>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7771F8" w:rsidRPr="00B86DC9" w:rsidTr="00796B37">
        <w:trPr>
          <w:jc w:val="center"/>
        </w:trPr>
        <w:tc>
          <w:tcPr>
            <w:tcW w:w="9638" w:type="dxa"/>
          </w:tcPr>
          <w:p w:rsidR="007771F8" w:rsidRPr="00D32268" w:rsidRDefault="007771F8" w:rsidP="005A0081">
            <w:pPr>
              <w:spacing w:after="0"/>
              <w:jc w:val="both"/>
              <w:rPr>
                <w:color w:val="FF0000"/>
              </w:rPr>
            </w:pPr>
            <w:r w:rsidRPr="000F0F5D">
              <w:t>wykład multimedialny, ćwiczenia laboratoryjne w laboratorium</w:t>
            </w:r>
          </w:p>
        </w:tc>
      </w:tr>
    </w:tbl>
    <w:p w:rsidR="007771F8" w:rsidRPr="00B86DC9" w:rsidRDefault="007771F8" w:rsidP="009A1EEC">
      <w:pPr>
        <w:numPr>
          <w:ilvl w:val="0"/>
          <w:numId w:val="48"/>
        </w:numPr>
        <w:tabs>
          <w:tab w:val="clear" w:pos="1440"/>
          <w:tab w:val="left" w:pos="284"/>
        </w:tabs>
        <w:spacing w:before="120" w:after="120" w:line="240" w:lineRule="auto"/>
        <w:ind w:left="284" w:hanging="284"/>
        <w:rPr>
          <w:b/>
          <w:color w:val="000000"/>
        </w:rPr>
      </w:pPr>
      <w:r w:rsidRPr="00B86DC9">
        <w:rPr>
          <w:b/>
          <w:color w:val="000000"/>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7771F8" w:rsidRPr="00B86DC9" w:rsidTr="00796B37">
        <w:trPr>
          <w:jc w:val="center"/>
        </w:trPr>
        <w:tc>
          <w:tcPr>
            <w:tcW w:w="9638" w:type="dxa"/>
          </w:tcPr>
          <w:p w:rsidR="007771F8" w:rsidRPr="000E7163" w:rsidRDefault="007771F8" w:rsidP="00796B37">
            <w:pPr>
              <w:pStyle w:val="Akapitzlist1"/>
              <w:ind w:left="34"/>
              <w:jc w:val="both"/>
              <w:rPr>
                <w:b/>
                <w:sz w:val="22"/>
                <w:szCs w:val="22"/>
              </w:rPr>
            </w:pPr>
            <w:r w:rsidRPr="000E7163">
              <w:rPr>
                <w:sz w:val="22"/>
                <w:szCs w:val="22"/>
              </w:rPr>
              <w:t>zaliczenie pisemne wykładu, zaliczenie pisemne ćwiczeń laboratoryjnych (po uprzednim złożeniu pisemnych sprawozdań po każdym  laboratorium)</w:t>
            </w:r>
          </w:p>
        </w:tc>
      </w:tr>
    </w:tbl>
    <w:p w:rsidR="007771F8" w:rsidRPr="00B86DC9" w:rsidRDefault="007771F8" w:rsidP="009A1EEC">
      <w:pPr>
        <w:numPr>
          <w:ilvl w:val="0"/>
          <w:numId w:val="48"/>
        </w:numPr>
        <w:tabs>
          <w:tab w:val="clear" w:pos="1440"/>
          <w:tab w:val="left" w:pos="284"/>
        </w:tabs>
        <w:spacing w:before="120" w:after="120" w:line="240" w:lineRule="auto"/>
        <w:ind w:left="284" w:hanging="284"/>
        <w:rPr>
          <w:color w:val="000000"/>
        </w:rPr>
      </w:pPr>
      <w:r w:rsidRPr="00B86DC9">
        <w:rPr>
          <w:b/>
          <w:iCs/>
          <w:color w:val="000000"/>
        </w:rPr>
        <w:t xml:space="preserve">TREŚCI </w:t>
      </w:r>
      <w:r>
        <w:rPr>
          <w:b/>
          <w:iCs/>
          <w:color w:val="000000"/>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7771F8" w:rsidRPr="00B86DC9" w:rsidTr="00F95802">
        <w:trPr>
          <w:jc w:val="center"/>
        </w:trPr>
        <w:tc>
          <w:tcPr>
            <w:tcW w:w="2214" w:type="dxa"/>
            <w:shd w:val="clear" w:color="auto" w:fill="F2F2F2" w:themeFill="background1" w:themeFillShade="F2"/>
          </w:tcPr>
          <w:p w:rsidR="007771F8" w:rsidRPr="00EA3B8D" w:rsidRDefault="007771F8" w:rsidP="00796B3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rPr>
            </w:pPr>
            <w:r w:rsidRPr="00EA3B8D">
              <w:rPr>
                <w:color w:val="000000"/>
              </w:rPr>
              <w:t xml:space="preserve">Wykłady </w:t>
            </w:r>
          </w:p>
        </w:tc>
        <w:tc>
          <w:tcPr>
            <w:tcW w:w="7424" w:type="dxa"/>
            <w:vAlign w:val="center"/>
          </w:tcPr>
          <w:p w:rsidR="007771F8" w:rsidRPr="000E7163" w:rsidRDefault="007771F8" w:rsidP="00796B3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bCs/>
              </w:rPr>
            </w:pPr>
            <w:r w:rsidRPr="000E7163">
              <w:rPr>
                <w:bCs/>
              </w:rPr>
              <w:t xml:space="preserve">Kruszywa drogowe, cechy i badania kruszyw, wypełniacze(mączki mineralne). Budowa i właściwości asfaltu, klasyfikacja asfaltów, asfalty specjalne, dodatki i domieszki do asfaltów, modyfikatory do asfaltów, wytwarzania mieszanek bitumicznych.  Mieszkanki mineralno-asfaltowe i mineralne, właściwości mieszkanek mineralno-asfaltowych. Rodzaje, właściwości i zastosowanie mieszanek mineralno-asfaltowych. </w:t>
            </w:r>
          </w:p>
        </w:tc>
      </w:tr>
      <w:tr w:rsidR="007771F8" w:rsidRPr="00B86DC9" w:rsidTr="00F95802">
        <w:trPr>
          <w:jc w:val="center"/>
        </w:trPr>
        <w:tc>
          <w:tcPr>
            <w:tcW w:w="2214" w:type="dxa"/>
            <w:shd w:val="clear" w:color="auto" w:fill="F2F2F2" w:themeFill="background1" w:themeFillShade="F2"/>
          </w:tcPr>
          <w:p w:rsidR="007771F8" w:rsidRPr="00EA3B8D" w:rsidRDefault="007771F8" w:rsidP="00796B3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rPr>
            </w:pPr>
            <w:r w:rsidRPr="00EA3B8D">
              <w:rPr>
                <w:color w:val="000000"/>
              </w:rPr>
              <w:t xml:space="preserve">Ćwiczenia laboratoryjne </w:t>
            </w:r>
          </w:p>
        </w:tc>
        <w:tc>
          <w:tcPr>
            <w:tcW w:w="7424" w:type="dxa"/>
            <w:vAlign w:val="center"/>
          </w:tcPr>
          <w:p w:rsidR="007771F8" w:rsidRPr="000E7163" w:rsidRDefault="007771F8" w:rsidP="00796B3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pPr>
            <w:r w:rsidRPr="000E7163">
              <w:t>Laboratoryjne badanie cech kruszyw do nawierzchni drogowych. Laboratoryjne badanie cech lepiszczy do mieszanek mineralno-asfaltowych.</w:t>
            </w:r>
          </w:p>
        </w:tc>
      </w:tr>
    </w:tbl>
    <w:p w:rsidR="007771F8" w:rsidRPr="00EB2FEE" w:rsidRDefault="007771F8" w:rsidP="009A1EEC">
      <w:pPr>
        <w:numPr>
          <w:ilvl w:val="0"/>
          <w:numId w:val="48"/>
        </w:numPr>
        <w:tabs>
          <w:tab w:val="clear" w:pos="1440"/>
          <w:tab w:val="left" w:pos="284"/>
        </w:tabs>
        <w:spacing w:before="120" w:after="120" w:line="240" w:lineRule="auto"/>
        <w:ind w:left="284" w:hanging="284"/>
        <w:rPr>
          <w:b/>
          <w:color w:val="000000"/>
        </w:rPr>
      </w:pPr>
      <w:r w:rsidRPr="00B86DC9">
        <w:rPr>
          <w:b/>
          <w:color w:val="000000"/>
        </w:rPr>
        <w:t>METODY</w:t>
      </w:r>
      <w:r>
        <w:rPr>
          <w:b/>
          <w:color w:val="000000"/>
        </w:rPr>
        <w:t xml:space="preserve"> (SPOSOBY)</w:t>
      </w:r>
      <w:r w:rsidRPr="00B86DC9">
        <w:rPr>
          <w:b/>
          <w:color w:val="000000"/>
        </w:rPr>
        <w:t xml:space="preserve"> WERYFIKACJI</w:t>
      </w:r>
      <w:r>
        <w:rPr>
          <w:b/>
          <w:color w:val="000000"/>
        </w:rPr>
        <w:t xml:space="preserve"> I OCENY</w:t>
      </w:r>
      <w:r w:rsidRPr="00B86DC9">
        <w:rPr>
          <w:b/>
          <w:color w:val="000000"/>
        </w:rPr>
        <w:t xml:space="preserve"> EFEKTÓW </w:t>
      </w:r>
      <w:r>
        <w:rPr>
          <w:b/>
          <w:color w:val="000000"/>
        </w:rPr>
        <w:t>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7771F8" w:rsidRPr="00B86DC9" w:rsidTr="00796B37">
        <w:trPr>
          <w:jc w:val="center"/>
        </w:trPr>
        <w:tc>
          <w:tcPr>
            <w:tcW w:w="1347" w:type="dxa"/>
            <w:vMerge w:val="restart"/>
            <w:shd w:val="clear" w:color="auto" w:fill="F2F2F2" w:themeFill="background1" w:themeFillShade="F2"/>
            <w:vAlign w:val="center"/>
          </w:tcPr>
          <w:p w:rsidR="007771F8" w:rsidRPr="002851F8" w:rsidRDefault="007771F8" w:rsidP="00796B37">
            <w:pPr>
              <w:jc w:val="center"/>
              <w:rPr>
                <w:color w:val="000000"/>
              </w:rPr>
            </w:pPr>
            <w:r w:rsidRPr="002851F8">
              <w:rPr>
                <w:color w:val="000000"/>
              </w:rPr>
              <w:t xml:space="preserve">Efekt </w:t>
            </w:r>
            <w:r>
              <w:rPr>
                <w:color w:val="000000"/>
              </w:rPr>
              <w:t>uczenia się</w:t>
            </w:r>
          </w:p>
        </w:tc>
        <w:tc>
          <w:tcPr>
            <w:tcW w:w="8292" w:type="dxa"/>
            <w:gridSpan w:val="6"/>
            <w:shd w:val="clear" w:color="auto" w:fill="F2F2F2" w:themeFill="background1" w:themeFillShade="F2"/>
            <w:vAlign w:val="center"/>
          </w:tcPr>
          <w:p w:rsidR="007771F8" w:rsidRPr="002851F8" w:rsidRDefault="007771F8" w:rsidP="00796B37">
            <w:pPr>
              <w:jc w:val="center"/>
              <w:rPr>
                <w:color w:val="000000"/>
              </w:rPr>
            </w:pPr>
            <w:r w:rsidRPr="002851F8">
              <w:rPr>
                <w:color w:val="000000"/>
              </w:rPr>
              <w:t xml:space="preserve">Forma oceny </w:t>
            </w:r>
          </w:p>
        </w:tc>
      </w:tr>
      <w:tr w:rsidR="007771F8" w:rsidRPr="00B86DC9" w:rsidTr="00796B37">
        <w:trPr>
          <w:jc w:val="center"/>
        </w:trPr>
        <w:tc>
          <w:tcPr>
            <w:tcW w:w="1347" w:type="dxa"/>
            <w:vMerge/>
            <w:shd w:val="clear" w:color="auto" w:fill="F2F2F2" w:themeFill="background1" w:themeFillShade="F2"/>
            <w:vAlign w:val="center"/>
          </w:tcPr>
          <w:p w:rsidR="007771F8" w:rsidRPr="002851F8" w:rsidRDefault="007771F8" w:rsidP="00796B37">
            <w:pPr>
              <w:jc w:val="center"/>
              <w:rPr>
                <w:b/>
                <w:color w:val="000000"/>
              </w:rPr>
            </w:pPr>
          </w:p>
        </w:tc>
        <w:tc>
          <w:tcPr>
            <w:tcW w:w="1360" w:type="dxa"/>
            <w:shd w:val="clear" w:color="auto" w:fill="F2F2F2" w:themeFill="background1" w:themeFillShade="F2"/>
            <w:vAlign w:val="center"/>
          </w:tcPr>
          <w:p w:rsidR="007771F8" w:rsidRPr="002851F8" w:rsidRDefault="007771F8" w:rsidP="00796B37">
            <w:pPr>
              <w:jc w:val="center"/>
              <w:rPr>
                <w:color w:val="000000"/>
              </w:rPr>
            </w:pPr>
            <w:r w:rsidRPr="002851F8">
              <w:rPr>
                <w:color w:val="000000"/>
              </w:rPr>
              <w:t>Egzamin ustny</w:t>
            </w:r>
          </w:p>
        </w:tc>
        <w:tc>
          <w:tcPr>
            <w:tcW w:w="1360" w:type="dxa"/>
            <w:shd w:val="clear" w:color="auto" w:fill="F2F2F2" w:themeFill="background1" w:themeFillShade="F2"/>
            <w:vAlign w:val="center"/>
          </w:tcPr>
          <w:p w:rsidR="007771F8" w:rsidRPr="002851F8" w:rsidRDefault="007771F8" w:rsidP="00796B37">
            <w:pPr>
              <w:jc w:val="center"/>
              <w:rPr>
                <w:color w:val="000000"/>
              </w:rPr>
            </w:pPr>
            <w:r w:rsidRPr="002851F8">
              <w:rPr>
                <w:color w:val="000000"/>
              </w:rPr>
              <w:t>Egzamin pisemny</w:t>
            </w:r>
          </w:p>
        </w:tc>
        <w:tc>
          <w:tcPr>
            <w:tcW w:w="1394" w:type="dxa"/>
            <w:shd w:val="clear" w:color="auto" w:fill="F2F2F2" w:themeFill="background1" w:themeFillShade="F2"/>
            <w:vAlign w:val="center"/>
          </w:tcPr>
          <w:p w:rsidR="007771F8" w:rsidRPr="002851F8" w:rsidRDefault="007771F8" w:rsidP="00796B37">
            <w:pPr>
              <w:jc w:val="center"/>
              <w:rPr>
                <w:color w:val="000000"/>
              </w:rPr>
            </w:pPr>
            <w:r w:rsidRPr="002851F8">
              <w:rPr>
                <w:color w:val="000000"/>
              </w:rPr>
              <w:t>Kolokwium</w:t>
            </w:r>
          </w:p>
        </w:tc>
        <w:tc>
          <w:tcPr>
            <w:tcW w:w="1342" w:type="dxa"/>
            <w:shd w:val="clear" w:color="auto" w:fill="F2F2F2" w:themeFill="background1" w:themeFillShade="F2"/>
            <w:vAlign w:val="center"/>
          </w:tcPr>
          <w:p w:rsidR="007771F8" w:rsidRPr="002851F8" w:rsidRDefault="007771F8" w:rsidP="00796B37">
            <w:pPr>
              <w:jc w:val="center"/>
              <w:rPr>
                <w:color w:val="000000"/>
              </w:rPr>
            </w:pPr>
            <w:r w:rsidRPr="002851F8">
              <w:rPr>
                <w:color w:val="000000"/>
              </w:rPr>
              <w:t>Projekt</w:t>
            </w:r>
          </w:p>
        </w:tc>
        <w:tc>
          <w:tcPr>
            <w:tcW w:w="1463" w:type="dxa"/>
            <w:shd w:val="clear" w:color="auto" w:fill="F2F2F2" w:themeFill="background1" w:themeFillShade="F2"/>
            <w:vAlign w:val="center"/>
          </w:tcPr>
          <w:p w:rsidR="007771F8" w:rsidRPr="002851F8" w:rsidRDefault="007771F8" w:rsidP="00796B37">
            <w:pPr>
              <w:jc w:val="center"/>
              <w:rPr>
                <w:color w:val="000000"/>
              </w:rPr>
            </w:pPr>
            <w:r w:rsidRPr="002851F8">
              <w:rPr>
                <w:color w:val="000000"/>
              </w:rPr>
              <w:t>Sprawozdanie</w:t>
            </w:r>
          </w:p>
        </w:tc>
        <w:tc>
          <w:tcPr>
            <w:tcW w:w="1373" w:type="dxa"/>
            <w:shd w:val="clear" w:color="auto" w:fill="F2F2F2" w:themeFill="background1" w:themeFillShade="F2"/>
            <w:vAlign w:val="center"/>
          </w:tcPr>
          <w:p w:rsidR="007771F8" w:rsidRPr="007E4FD6" w:rsidRDefault="007771F8" w:rsidP="00796B37">
            <w:pPr>
              <w:jc w:val="center"/>
            </w:pPr>
            <w:r>
              <w:t>…</w:t>
            </w:r>
          </w:p>
        </w:tc>
      </w:tr>
      <w:tr w:rsidR="007771F8" w:rsidRPr="00B86DC9" w:rsidTr="00796B37">
        <w:trPr>
          <w:trHeight w:val="283"/>
          <w:jc w:val="center"/>
        </w:trPr>
        <w:tc>
          <w:tcPr>
            <w:tcW w:w="1347" w:type="dxa"/>
            <w:vAlign w:val="center"/>
          </w:tcPr>
          <w:p w:rsidR="007771F8" w:rsidRPr="00EA3B8D" w:rsidRDefault="007771F8" w:rsidP="00796B37">
            <w:pPr>
              <w:jc w:val="center"/>
              <w:rPr>
                <w:color w:val="000000"/>
              </w:rPr>
            </w:pPr>
            <w:r w:rsidRPr="00EA3B8D">
              <w:rPr>
                <w:color w:val="000000"/>
              </w:rPr>
              <w:t>W1</w:t>
            </w:r>
          </w:p>
        </w:tc>
        <w:tc>
          <w:tcPr>
            <w:tcW w:w="1360" w:type="dxa"/>
            <w:vAlign w:val="center"/>
          </w:tcPr>
          <w:p w:rsidR="007771F8" w:rsidRPr="00EA3B8D" w:rsidRDefault="007771F8" w:rsidP="00796B37">
            <w:pPr>
              <w:jc w:val="center"/>
              <w:rPr>
                <w:color w:val="000000"/>
              </w:rPr>
            </w:pPr>
          </w:p>
        </w:tc>
        <w:tc>
          <w:tcPr>
            <w:tcW w:w="1360" w:type="dxa"/>
            <w:vAlign w:val="center"/>
          </w:tcPr>
          <w:p w:rsidR="007771F8" w:rsidRPr="00EA3B8D" w:rsidRDefault="007771F8" w:rsidP="00796B37">
            <w:pPr>
              <w:jc w:val="center"/>
              <w:rPr>
                <w:color w:val="000000"/>
              </w:rPr>
            </w:pPr>
          </w:p>
        </w:tc>
        <w:tc>
          <w:tcPr>
            <w:tcW w:w="1394" w:type="dxa"/>
            <w:vAlign w:val="center"/>
          </w:tcPr>
          <w:p w:rsidR="007771F8" w:rsidRPr="000E7163" w:rsidRDefault="007771F8" w:rsidP="00796B37">
            <w:pPr>
              <w:jc w:val="center"/>
            </w:pPr>
            <w:r w:rsidRPr="000E7163">
              <w:t>x</w:t>
            </w:r>
          </w:p>
        </w:tc>
        <w:tc>
          <w:tcPr>
            <w:tcW w:w="1342" w:type="dxa"/>
            <w:vAlign w:val="center"/>
          </w:tcPr>
          <w:p w:rsidR="007771F8" w:rsidRPr="000E7163" w:rsidRDefault="007771F8" w:rsidP="00796B37">
            <w:pPr>
              <w:jc w:val="center"/>
            </w:pPr>
            <w:r w:rsidRPr="000E7163">
              <w:t>x</w:t>
            </w:r>
          </w:p>
        </w:tc>
        <w:tc>
          <w:tcPr>
            <w:tcW w:w="1463" w:type="dxa"/>
            <w:vAlign w:val="center"/>
          </w:tcPr>
          <w:p w:rsidR="007771F8" w:rsidRPr="000E7163" w:rsidRDefault="007771F8" w:rsidP="00796B37">
            <w:pPr>
              <w:jc w:val="center"/>
            </w:pPr>
            <w:r w:rsidRPr="000E7163">
              <w:t>x</w:t>
            </w:r>
          </w:p>
        </w:tc>
        <w:tc>
          <w:tcPr>
            <w:tcW w:w="1373" w:type="dxa"/>
            <w:vAlign w:val="center"/>
          </w:tcPr>
          <w:p w:rsidR="007771F8" w:rsidRPr="00053070" w:rsidRDefault="007771F8" w:rsidP="00796B37">
            <w:pPr>
              <w:jc w:val="center"/>
              <w:rPr>
                <w:color w:val="FF0000"/>
              </w:rPr>
            </w:pPr>
          </w:p>
        </w:tc>
      </w:tr>
      <w:tr w:rsidR="007771F8" w:rsidRPr="00B86DC9" w:rsidTr="00796B37">
        <w:trPr>
          <w:trHeight w:val="283"/>
          <w:jc w:val="center"/>
        </w:trPr>
        <w:tc>
          <w:tcPr>
            <w:tcW w:w="1347" w:type="dxa"/>
            <w:vAlign w:val="center"/>
          </w:tcPr>
          <w:p w:rsidR="007771F8" w:rsidRPr="00EA3B8D" w:rsidRDefault="007771F8" w:rsidP="00796B37">
            <w:pPr>
              <w:jc w:val="center"/>
              <w:rPr>
                <w:color w:val="000000"/>
              </w:rPr>
            </w:pPr>
            <w:r w:rsidRPr="00EA3B8D">
              <w:rPr>
                <w:color w:val="000000"/>
              </w:rPr>
              <w:t>W2</w:t>
            </w:r>
          </w:p>
        </w:tc>
        <w:tc>
          <w:tcPr>
            <w:tcW w:w="1360" w:type="dxa"/>
            <w:vAlign w:val="center"/>
          </w:tcPr>
          <w:p w:rsidR="007771F8" w:rsidRPr="00EA3B8D" w:rsidRDefault="007771F8" w:rsidP="00796B37">
            <w:pPr>
              <w:jc w:val="center"/>
              <w:rPr>
                <w:color w:val="000000"/>
              </w:rPr>
            </w:pPr>
          </w:p>
        </w:tc>
        <w:tc>
          <w:tcPr>
            <w:tcW w:w="1360" w:type="dxa"/>
            <w:vAlign w:val="center"/>
          </w:tcPr>
          <w:p w:rsidR="007771F8" w:rsidRPr="00EA3B8D" w:rsidRDefault="007771F8" w:rsidP="00796B37">
            <w:pPr>
              <w:jc w:val="center"/>
              <w:rPr>
                <w:color w:val="000000"/>
              </w:rPr>
            </w:pPr>
          </w:p>
        </w:tc>
        <w:tc>
          <w:tcPr>
            <w:tcW w:w="1394" w:type="dxa"/>
            <w:vAlign w:val="center"/>
          </w:tcPr>
          <w:p w:rsidR="007771F8" w:rsidRPr="000E7163" w:rsidRDefault="007771F8" w:rsidP="00796B37">
            <w:pPr>
              <w:jc w:val="center"/>
            </w:pPr>
            <w:r w:rsidRPr="000E7163">
              <w:t>x</w:t>
            </w:r>
          </w:p>
        </w:tc>
        <w:tc>
          <w:tcPr>
            <w:tcW w:w="1342" w:type="dxa"/>
            <w:vAlign w:val="center"/>
          </w:tcPr>
          <w:p w:rsidR="007771F8" w:rsidRPr="000E7163" w:rsidRDefault="007771F8" w:rsidP="00796B37">
            <w:pPr>
              <w:jc w:val="center"/>
            </w:pPr>
            <w:r w:rsidRPr="000E7163">
              <w:t>x</w:t>
            </w:r>
          </w:p>
        </w:tc>
        <w:tc>
          <w:tcPr>
            <w:tcW w:w="1463" w:type="dxa"/>
            <w:vAlign w:val="center"/>
          </w:tcPr>
          <w:p w:rsidR="007771F8" w:rsidRPr="000E7163" w:rsidRDefault="007771F8" w:rsidP="00796B37">
            <w:pPr>
              <w:jc w:val="center"/>
            </w:pPr>
            <w:r w:rsidRPr="000E7163">
              <w:t>x</w:t>
            </w:r>
          </w:p>
        </w:tc>
        <w:tc>
          <w:tcPr>
            <w:tcW w:w="1373" w:type="dxa"/>
            <w:vAlign w:val="center"/>
          </w:tcPr>
          <w:p w:rsidR="007771F8" w:rsidRPr="00053070" w:rsidRDefault="007771F8" w:rsidP="00796B37">
            <w:pPr>
              <w:jc w:val="center"/>
              <w:rPr>
                <w:color w:val="FF0000"/>
              </w:rPr>
            </w:pPr>
          </w:p>
        </w:tc>
      </w:tr>
      <w:tr w:rsidR="007771F8" w:rsidRPr="00B86DC9" w:rsidTr="00796B37">
        <w:trPr>
          <w:trHeight w:val="283"/>
          <w:jc w:val="center"/>
        </w:trPr>
        <w:tc>
          <w:tcPr>
            <w:tcW w:w="1347" w:type="dxa"/>
            <w:vAlign w:val="center"/>
          </w:tcPr>
          <w:p w:rsidR="007771F8" w:rsidRPr="00EA3B8D" w:rsidRDefault="007771F8" w:rsidP="00796B37">
            <w:pPr>
              <w:jc w:val="center"/>
              <w:rPr>
                <w:color w:val="000000"/>
              </w:rPr>
            </w:pPr>
            <w:r w:rsidRPr="00EA3B8D">
              <w:rPr>
                <w:color w:val="000000"/>
              </w:rPr>
              <w:t>U1</w:t>
            </w:r>
          </w:p>
        </w:tc>
        <w:tc>
          <w:tcPr>
            <w:tcW w:w="1360" w:type="dxa"/>
            <w:vAlign w:val="center"/>
          </w:tcPr>
          <w:p w:rsidR="007771F8" w:rsidRPr="00EA3B8D" w:rsidRDefault="007771F8" w:rsidP="00796B37">
            <w:pPr>
              <w:jc w:val="center"/>
              <w:rPr>
                <w:color w:val="000000"/>
              </w:rPr>
            </w:pPr>
          </w:p>
        </w:tc>
        <w:tc>
          <w:tcPr>
            <w:tcW w:w="1360" w:type="dxa"/>
            <w:vAlign w:val="center"/>
          </w:tcPr>
          <w:p w:rsidR="007771F8" w:rsidRPr="00EA3B8D" w:rsidRDefault="007771F8" w:rsidP="00796B37">
            <w:pPr>
              <w:jc w:val="center"/>
              <w:rPr>
                <w:color w:val="000000"/>
              </w:rPr>
            </w:pPr>
          </w:p>
        </w:tc>
        <w:tc>
          <w:tcPr>
            <w:tcW w:w="1394" w:type="dxa"/>
            <w:vAlign w:val="center"/>
          </w:tcPr>
          <w:p w:rsidR="007771F8" w:rsidRPr="000E7163" w:rsidRDefault="007771F8" w:rsidP="00796B37">
            <w:pPr>
              <w:jc w:val="center"/>
            </w:pPr>
            <w:r w:rsidRPr="000E7163">
              <w:t>x</w:t>
            </w:r>
          </w:p>
        </w:tc>
        <w:tc>
          <w:tcPr>
            <w:tcW w:w="1342" w:type="dxa"/>
            <w:vAlign w:val="center"/>
          </w:tcPr>
          <w:p w:rsidR="007771F8" w:rsidRPr="000E7163" w:rsidRDefault="007771F8" w:rsidP="00796B37">
            <w:pPr>
              <w:jc w:val="center"/>
            </w:pPr>
            <w:r w:rsidRPr="000E7163">
              <w:t>x</w:t>
            </w:r>
          </w:p>
        </w:tc>
        <w:tc>
          <w:tcPr>
            <w:tcW w:w="1463" w:type="dxa"/>
            <w:vAlign w:val="center"/>
          </w:tcPr>
          <w:p w:rsidR="007771F8" w:rsidRPr="000E7163" w:rsidRDefault="007771F8" w:rsidP="00796B37">
            <w:pPr>
              <w:jc w:val="center"/>
            </w:pPr>
            <w:r w:rsidRPr="000E7163">
              <w:t>x</w:t>
            </w:r>
          </w:p>
        </w:tc>
        <w:tc>
          <w:tcPr>
            <w:tcW w:w="1373" w:type="dxa"/>
            <w:vAlign w:val="center"/>
          </w:tcPr>
          <w:p w:rsidR="007771F8" w:rsidRPr="00053070" w:rsidRDefault="007771F8" w:rsidP="00796B37">
            <w:pPr>
              <w:jc w:val="center"/>
              <w:rPr>
                <w:color w:val="FF0000"/>
              </w:rPr>
            </w:pPr>
          </w:p>
        </w:tc>
      </w:tr>
      <w:tr w:rsidR="007771F8" w:rsidRPr="00B86DC9" w:rsidTr="00796B37">
        <w:trPr>
          <w:trHeight w:val="283"/>
          <w:jc w:val="center"/>
        </w:trPr>
        <w:tc>
          <w:tcPr>
            <w:tcW w:w="1347" w:type="dxa"/>
            <w:vAlign w:val="center"/>
          </w:tcPr>
          <w:p w:rsidR="007771F8" w:rsidRPr="00EA3B8D" w:rsidRDefault="007771F8" w:rsidP="00796B37">
            <w:pPr>
              <w:jc w:val="center"/>
              <w:rPr>
                <w:color w:val="000000"/>
              </w:rPr>
            </w:pPr>
            <w:r w:rsidRPr="00EA3B8D">
              <w:rPr>
                <w:color w:val="000000"/>
              </w:rPr>
              <w:lastRenderedPageBreak/>
              <w:t>U2</w:t>
            </w:r>
          </w:p>
        </w:tc>
        <w:tc>
          <w:tcPr>
            <w:tcW w:w="1360" w:type="dxa"/>
            <w:vAlign w:val="center"/>
          </w:tcPr>
          <w:p w:rsidR="007771F8" w:rsidRPr="00EA3B8D" w:rsidRDefault="007771F8" w:rsidP="00796B37">
            <w:pPr>
              <w:jc w:val="center"/>
              <w:rPr>
                <w:color w:val="000000"/>
              </w:rPr>
            </w:pPr>
          </w:p>
        </w:tc>
        <w:tc>
          <w:tcPr>
            <w:tcW w:w="1360" w:type="dxa"/>
            <w:vAlign w:val="center"/>
          </w:tcPr>
          <w:p w:rsidR="007771F8" w:rsidRPr="00EA3B8D" w:rsidRDefault="007771F8" w:rsidP="00796B37">
            <w:pPr>
              <w:jc w:val="center"/>
              <w:rPr>
                <w:color w:val="000000"/>
              </w:rPr>
            </w:pPr>
          </w:p>
        </w:tc>
        <w:tc>
          <w:tcPr>
            <w:tcW w:w="1394" w:type="dxa"/>
            <w:vAlign w:val="center"/>
          </w:tcPr>
          <w:p w:rsidR="007771F8" w:rsidRPr="000E7163" w:rsidRDefault="007771F8" w:rsidP="00796B37">
            <w:pPr>
              <w:jc w:val="center"/>
            </w:pPr>
            <w:r w:rsidRPr="000E7163">
              <w:t>x</w:t>
            </w:r>
          </w:p>
        </w:tc>
        <w:tc>
          <w:tcPr>
            <w:tcW w:w="1342" w:type="dxa"/>
            <w:vAlign w:val="center"/>
          </w:tcPr>
          <w:p w:rsidR="007771F8" w:rsidRPr="000E7163" w:rsidRDefault="007771F8" w:rsidP="00796B37">
            <w:pPr>
              <w:jc w:val="center"/>
            </w:pPr>
            <w:r w:rsidRPr="000E7163">
              <w:t>x</w:t>
            </w:r>
          </w:p>
        </w:tc>
        <w:tc>
          <w:tcPr>
            <w:tcW w:w="1463" w:type="dxa"/>
            <w:vAlign w:val="center"/>
          </w:tcPr>
          <w:p w:rsidR="007771F8" w:rsidRPr="000E7163" w:rsidRDefault="007771F8" w:rsidP="00796B37">
            <w:pPr>
              <w:jc w:val="center"/>
            </w:pPr>
            <w:r w:rsidRPr="000E7163">
              <w:t>x</w:t>
            </w:r>
          </w:p>
        </w:tc>
        <w:tc>
          <w:tcPr>
            <w:tcW w:w="1373" w:type="dxa"/>
            <w:vAlign w:val="center"/>
          </w:tcPr>
          <w:p w:rsidR="007771F8" w:rsidRPr="00053070" w:rsidRDefault="007771F8" w:rsidP="00796B37">
            <w:pPr>
              <w:jc w:val="center"/>
              <w:rPr>
                <w:color w:val="FF0000"/>
              </w:rPr>
            </w:pPr>
          </w:p>
        </w:tc>
      </w:tr>
      <w:tr w:rsidR="007771F8" w:rsidRPr="00B86DC9" w:rsidTr="00796B37">
        <w:trPr>
          <w:trHeight w:val="283"/>
          <w:jc w:val="center"/>
        </w:trPr>
        <w:tc>
          <w:tcPr>
            <w:tcW w:w="1347" w:type="dxa"/>
            <w:vAlign w:val="center"/>
          </w:tcPr>
          <w:p w:rsidR="007771F8" w:rsidRPr="00EA3B8D" w:rsidRDefault="007771F8" w:rsidP="00796B37">
            <w:pPr>
              <w:jc w:val="center"/>
              <w:rPr>
                <w:color w:val="000000"/>
              </w:rPr>
            </w:pPr>
            <w:r>
              <w:rPr>
                <w:color w:val="000000"/>
              </w:rPr>
              <w:t>U3</w:t>
            </w:r>
          </w:p>
        </w:tc>
        <w:tc>
          <w:tcPr>
            <w:tcW w:w="1360" w:type="dxa"/>
            <w:vAlign w:val="center"/>
          </w:tcPr>
          <w:p w:rsidR="007771F8" w:rsidRPr="00EA3B8D" w:rsidRDefault="007771F8" w:rsidP="00796B37">
            <w:pPr>
              <w:jc w:val="center"/>
              <w:rPr>
                <w:color w:val="000000"/>
              </w:rPr>
            </w:pPr>
          </w:p>
        </w:tc>
        <w:tc>
          <w:tcPr>
            <w:tcW w:w="1360" w:type="dxa"/>
            <w:vAlign w:val="center"/>
          </w:tcPr>
          <w:p w:rsidR="007771F8" w:rsidRPr="00EA3B8D" w:rsidRDefault="007771F8" w:rsidP="00796B37">
            <w:pPr>
              <w:jc w:val="center"/>
              <w:rPr>
                <w:color w:val="000000"/>
              </w:rPr>
            </w:pPr>
          </w:p>
        </w:tc>
        <w:tc>
          <w:tcPr>
            <w:tcW w:w="1394" w:type="dxa"/>
            <w:vAlign w:val="center"/>
          </w:tcPr>
          <w:p w:rsidR="007771F8" w:rsidRPr="000E7163" w:rsidRDefault="007771F8" w:rsidP="00796B37">
            <w:pPr>
              <w:jc w:val="center"/>
            </w:pPr>
          </w:p>
        </w:tc>
        <w:tc>
          <w:tcPr>
            <w:tcW w:w="1342" w:type="dxa"/>
            <w:vAlign w:val="center"/>
          </w:tcPr>
          <w:p w:rsidR="007771F8" w:rsidRPr="000E7163" w:rsidRDefault="007771F8" w:rsidP="00796B37">
            <w:pPr>
              <w:jc w:val="center"/>
            </w:pPr>
            <w:r w:rsidRPr="000E7163">
              <w:t>x</w:t>
            </w:r>
          </w:p>
        </w:tc>
        <w:tc>
          <w:tcPr>
            <w:tcW w:w="1463" w:type="dxa"/>
            <w:vAlign w:val="center"/>
          </w:tcPr>
          <w:p w:rsidR="007771F8" w:rsidRPr="000E7163" w:rsidRDefault="007771F8" w:rsidP="00796B37">
            <w:pPr>
              <w:jc w:val="center"/>
            </w:pPr>
            <w:r w:rsidRPr="000E7163">
              <w:t>x</w:t>
            </w:r>
          </w:p>
        </w:tc>
        <w:tc>
          <w:tcPr>
            <w:tcW w:w="1373" w:type="dxa"/>
            <w:vAlign w:val="center"/>
          </w:tcPr>
          <w:p w:rsidR="007771F8" w:rsidRPr="00053070" w:rsidRDefault="007771F8" w:rsidP="00796B37">
            <w:pPr>
              <w:jc w:val="center"/>
              <w:rPr>
                <w:color w:val="FF0000"/>
              </w:rPr>
            </w:pPr>
          </w:p>
        </w:tc>
      </w:tr>
      <w:tr w:rsidR="007771F8" w:rsidRPr="00B86DC9" w:rsidTr="00796B37">
        <w:trPr>
          <w:trHeight w:val="283"/>
          <w:jc w:val="center"/>
        </w:trPr>
        <w:tc>
          <w:tcPr>
            <w:tcW w:w="1347" w:type="dxa"/>
            <w:vAlign w:val="center"/>
          </w:tcPr>
          <w:p w:rsidR="007771F8" w:rsidRPr="00EA3B8D" w:rsidRDefault="007771F8" w:rsidP="00796B37">
            <w:pPr>
              <w:jc w:val="center"/>
              <w:rPr>
                <w:color w:val="000000"/>
              </w:rPr>
            </w:pPr>
            <w:r w:rsidRPr="00EA3B8D">
              <w:rPr>
                <w:color w:val="000000"/>
              </w:rPr>
              <w:t>K1</w:t>
            </w:r>
          </w:p>
        </w:tc>
        <w:tc>
          <w:tcPr>
            <w:tcW w:w="1360" w:type="dxa"/>
            <w:vAlign w:val="center"/>
          </w:tcPr>
          <w:p w:rsidR="007771F8" w:rsidRPr="00EA3B8D" w:rsidRDefault="007771F8" w:rsidP="00796B37">
            <w:pPr>
              <w:jc w:val="center"/>
              <w:rPr>
                <w:color w:val="000000"/>
              </w:rPr>
            </w:pPr>
          </w:p>
        </w:tc>
        <w:tc>
          <w:tcPr>
            <w:tcW w:w="1360" w:type="dxa"/>
            <w:vAlign w:val="center"/>
          </w:tcPr>
          <w:p w:rsidR="007771F8" w:rsidRPr="00EA3B8D" w:rsidRDefault="007771F8" w:rsidP="00796B37">
            <w:pPr>
              <w:jc w:val="center"/>
              <w:rPr>
                <w:color w:val="000000"/>
              </w:rPr>
            </w:pPr>
          </w:p>
        </w:tc>
        <w:tc>
          <w:tcPr>
            <w:tcW w:w="1394" w:type="dxa"/>
            <w:vAlign w:val="center"/>
          </w:tcPr>
          <w:p w:rsidR="007771F8" w:rsidRPr="000E7163" w:rsidRDefault="007771F8" w:rsidP="00796B37">
            <w:pPr>
              <w:jc w:val="center"/>
            </w:pPr>
          </w:p>
        </w:tc>
        <w:tc>
          <w:tcPr>
            <w:tcW w:w="1342" w:type="dxa"/>
            <w:vAlign w:val="center"/>
          </w:tcPr>
          <w:p w:rsidR="007771F8" w:rsidRPr="000E7163" w:rsidRDefault="007771F8" w:rsidP="00796B37">
            <w:pPr>
              <w:jc w:val="center"/>
            </w:pPr>
            <w:r w:rsidRPr="000E7163">
              <w:t>x</w:t>
            </w:r>
          </w:p>
        </w:tc>
        <w:tc>
          <w:tcPr>
            <w:tcW w:w="1463" w:type="dxa"/>
            <w:vAlign w:val="center"/>
          </w:tcPr>
          <w:p w:rsidR="007771F8" w:rsidRPr="000E7163" w:rsidRDefault="007771F8" w:rsidP="00796B37">
            <w:pPr>
              <w:jc w:val="center"/>
            </w:pPr>
            <w:r w:rsidRPr="000E7163">
              <w:t>x</w:t>
            </w:r>
          </w:p>
        </w:tc>
        <w:tc>
          <w:tcPr>
            <w:tcW w:w="1373" w:type="dxa"/>
            <w:vAlign w:val="center"/>
          </w:tcPr>
          <w:p w:rsidR="007771F8" w:rsidRPr="00053070" w:rsidRDefault="007771F8" w:rsidP="00796B37">
            <w:pPr>
              <w:jc w:val="center"/>
              <w:rPr>
                <w:color w:val="FF0000"/>
              </w:rPr>
            </w:pPr>
          </w:p>
        </w:tc>
      </w:tr>
    </w:tbl>
    <w:p w:rsidR="007771F8" w:rsidRPr="00B86DC9" w:rsidRDefault="007771F8" w:rsidP="009A1EEC">
      <w:pPr>
        <w:numPr>
          <w:ilvl w:val="0"/>
          <w:numId w:val="48"/>
        </w:numPr>
        <w:tabs>
          <w:tab w:val="clear" w:pos="1440"/>
          <w:tab w:val="left" w:pos="284"/>
        </w:tabs>
        <w:spacing w:before="120" w:after="120" w:line="240" w:lineRule="auto"/>
        <w:ind w:left="284" w:hanging="284"/>
        <w:rPr>
          <w:b/>
          <w:iCs/>
          <w:color w:val="000000"/>
        </w:rPr>
      </w:pPr>
      <w:r w:rsidRPr="00B86DC9">
        <w:rPr>
          <w:b/>
          <w:iCs/>
          <w:color w:val="000000"/>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7771F8" w:rsidRPr="00B86DC9" w:rsidTr="00796B37">
        <w:trPr>
          <w:jc w:val="center"/>
        </w:trPr>
        <w:tc>
          <w:tcPr>
            <w:tcW w:w="1789" w:type="dxa"/>
            <w:shd w:val="clear" w:color="auto" w:fill="F2F2F2" w:themeFill="background1" w:themeFillShade="F2"/>
          </w:tcPr>
          <w:p w:rsidR="007771F8" w:rsidRPr="00B86DC9" w:rsidRDefault="007771F8" w:rsidP="00796B3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86DC9">
              <w:rPr>
                <w:iCs/>
                <w:color w:val="000000"/>
              </w:rPr>
              <w:t>Literatura podstawowa</w:t>
            </w:r>
          </w:p>
        </w:tc>
        <w:tc>
          <w:tcPr>
            <w:tcW w:w="7849" w:type="dxa"/>
          </w:tcPr>
          <w:p w:rsidR="007771F8" w:rsidRPr="000F0F5D" w:rsidRDefault="007771F8" w:rsidP="009A1EEC">
            <w:pPr>
              <w:numPr>
                <w:ilvl w:val="0"/>
                <w:numId w:val="257"/>
              </w:numPr>
              <w:spacing w:after="0" w:line="240" w:lineRule="auto"/>
              <w:ind w:left="357" w:hanging="357"/>
              <w:jc w:val="both"/>
            </w:pPr>
            <w:r w:rsidRPr="000F0F5D">
              <w:t xml:space="preserve">Piłat J., Radziszewski P., 2010, Nawierzchnie asfaltowe, </w:t>
            </w:r>
            <w:proofErr w:type="spellStart"/>
            <w:r w:rsidRPr="000F0F5D">
              <w:t>WKiŁ</w:t>
            </w:r>
            <w:proofErr w:type="spellEnd"/>
            <w:r w:rsidRPr="000F0F5D">
              <w:t>.</w:t>
            </w:r>
          </w:p>
          <w:p w:rsidR="007771F8" w:rsidRPr="000F0F5D" w:rsidRDefault="007771F8" w:rsidP="009A1EEC">
            <w:pPr>
              <w:numPr>
                <w:ilvl w:val="0"/>
                <w:numId w:val="257"/>
              </w:numPr>
              <w:spacing w:after="0" w:line="240" w:lineRule="auto"/>
              <w:ind w:left="230" w:right="-1" w:hanging="230"/>
              <w:jc w:val="both"/>
            </w:pPr>
            <w:r w:rsidRPr="000F0F5D">
              <w:t>Godlewski D., 2011. Nawierzchnie drogowe, Oficyna Wydawnicza Politechniki Warszawskiej.</w:t>
            </w:r>
          </w:p>
          <w:p w:rsidR="007771F8" w:rsidRPr="000F0F5D" w:rsidRDefault="007771F8" w:rsidP="009A1EEC">
            <w:pPr>
              <w:numPr>
                <w:ilvl w:val="0"/>
                <w:numId w:val="257"/>
              </w:numPr>
              <w:spacing w:after="0" w:line="240" w:lineRule="auto"/>
              <w:ind w:left="230" w:right="-1" w:hanging="230"/>
              <w:jc w:val="both"/>
            </w:pPr>
            <w:r w:rsidRPr="000F0F5D">
              <w:t>Kalabińska M., Piłat J., Radziszewski P., 2008, Technologia materiałów i nawierzchni drogowych, Oficyna Wydawnicza Politechniki Warszawskiej.</w:t>
            </w:r>
          </w:p>
          <w:p w:rsidR="007771F8" w:rsidRPr="009D01AB" w:rsidRDefault="007771F8" w:rsidP="009A1EEC">
            <w:pPr>
              <w:numPr>
                <w:ilvl w:val="0"/>
                <w:numId w:val="257"/>
              </w:numPr>
              <w:spacing w:after="0" w:line="240" w:lineRule="auto"/>
              <w:ind w:left="230" w:right="-1" w:hanging="230"/>
              <w:jc w:val="both"/>
              <w:rPr>
                <w:color w:val="FF0000"/>
              </w:rPr>
            </w:pPr>
            <w:r w:rsidRPr="000F0F5D">
              <w:t>Piłat J., Radziszewski P., Król J., 2015, Technologia materiałów i nawierzchni asfaltowych, Oficyna Wydawnicza Politechniki Warszawskiej, Warszawa.</w:t>
            </w:r>
          </w:p>
          <w:p w:rsidR="007771F8" w:rsidRPr="009D01AB" w:rsidRDefault="007771F8" w:rsidP="009A1EEC">
            <w:pPr>
              <w:numPr>
                <w:ilvl w:val="0"/>
                <w:numId w:val="257"/>
              </w:numPr>
              <w:spacing w:after="0" w:line="240" w:lineRule="auto"/>
              <w:ind w:left="230" w:right="-1" w:hanging="230"/>
              <w:jc w:val="both"/>
            </w:pPr>
            <w:r w:rsidRPr="009D01AB">
              <w:t xml:space="preserve">Styk S., 2011, Technologia warstw asfaltowych, </w:t>
            </w:r>
            <w:proofErr w:type="spellStart"/>
            <w:r w:rsidRPr="009D01AB">
              <w:t>WKiŁ</w:t>
            </w:r>
            <w:proofErr w:type="spellEnd"/>
            <w:r w:rsidRPr="009D01AB">
              <w:t>.</w:t>
            </w:r>
          </w:p>
        </w:tc>
      </w:tr>
      <w:tr w:rsidR="007771F8" w:rsidRPr="00B86DC9" w:rsidTr="00796B37">
        <w:trPr>
          <w:jc w:val="center"/>
        </w:trPr>
        <w:tc>
          <w:tcPr>
            <w:tcW w:w="1789" w:type="dxa"/>
            <w:shd w:val="clear" w:color="auto" w:fill="F2F2F2" w:themeFill="background1" w:themeFillShade="F2"/>
          </w:tcPr>
          <w:p w:rsidR="007771F8" w:rsidRPr="00B86DC9" w:rsidRDefault="007771F8" w:rsidP="00796B3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86DC9">
              <w:rPr>
                <w:iCs/>
                <w:color w:val="000000"/>
              </w:rPr>
              <w:t>Literatura uzupełniająca</w:t>
            </w:r>
          </w:p>
        </w:tc>
        <w:tc>
          <w:tcPr>
            <w:tcW w:w="7849" w:type="dxa"/>
          </w:tcPr>
          <w:p w:rsidR="007771F8" w:rsidRDefault="007771F8" w:rsidP="009A1EEC">
            <w:pPr>
              <w:numPr>
                <w:ilvl w:val="0"/>
                <w:numId w:val="258"/>
              </w:numPr>
              <w:tabs>
                <w:tab w:val="left" w:pos="238"/>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ind w:left="357" w:hanging="357"/>
              <w:jc w:val="both"/>
              <w:rPr>
                <w:iCs/>
                <w:color w:val="000000"/>
              </w:rPr>
            </w:pPr>
            <w:r w:rsidRPr="000F0F5D">
              <w:rPr>
                <w:iCs/>
                <w:color w:val="000000"/>
              </w:rPr>
              <w:t xml:space="preserve">Normy </w:t>
            </w:r>
            <w:r>
              <w:rPr>
                <w:iCs/>
                <w:color w:val="000000"/>
              </w:rPr>
              <w:t xml:space="preserve">serii </w:t>
            </w:r>
            <w:r w:rsidRPr="000F0F5D">
              <w:rPr>
                <w:iCs/>
                <w:color w:val="000000"/>
              </w:rPr>
              <w:t>PN-EN</w:t>
            </w:r>
            <w:r>
              <w:rPr>
                <w:iCs/>
                <w:color w:val="000000"/>
              </w:rPr>
              <w:t>.</w:t>
            </w:r>
          </w:p>
          <w:p w:rsidR="007771F8" w:rsidRPr="000F0F5D" w:rsidRDefault="007771F8" w:rsidP="009A1EEC">
            <w:pPr>
              <w:numPr>
                <w:ilvl w:val="0"/>
                <w:numId w:val="258"/>
              </w:numPr>
              <w:tabs>
                <w:tab w:val="left" w:pos="238"/>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ind w:left="379"/>
              <w:jc w:val="both"/>
              <w:rPr>
                <w:iCs/>
                <w:color w:val="000000"/>
              </w:rPr>
            </w:pPr>
            <w:r>
              <w:rPr>
                <w:iCs/>
                <w:color w:val="000000"/>
              </w:rPr>
              <w:t>W</w:t>
            </w:r>
            <w:r w:rsidRPr="00EE5011">
              <w:rPr>
                <w:iCs/>
                <w:color w:val="000000"/>
              </w:rPr>
              <w:t>ymagania Techniczne WT-1, WT-2, WT-3, WT-4, WT-5.</w:t>
            </w:r>
          </w:p>
        </w:tc>
      </w:tr>
    </w:tbl>
    <w:p w:rsidR="007771F8" w:rsidRPr="00B86DC9" w:rsidRDefault="007771F8" w:rsidP="009A1EEC">
      <w:pPr>
        <w:numPr>
          <w:ilvl w:val="0"/>
          <w:numId w:val="48"/>
        </w:numPr>
        <w:tabs>
          <w:tab w:val="clear" w:pos="1440"/>
          <w:tab w:val="left" w:pos="284"/>
        </w:tabs>
        <w:spacing w:before="120" w:after="120" w:line="240" w:lineRule="auto"/>
        <w:ind w:left="284" w:hanging="284"/>
        <w:rPr>
          <w:b/>
        </w:rPr>
      </w:pPr>
      <w:r w:rsidRPr="00B86DC9">
        <w:rPr>
          <w:b/>
        </w:rPr>
        <w:t xml:space="preserve">NAKŁAD PRACY STUDENTA – BILANS </w:t>
      </w:r>
      <w:r>
        <w:rPr>
          <w:b/>
        </w:rPr>
        <w:t xml:space="preserve">GODZIN I </w:t>
      </w:r>
      <w:r w:rsidRPr="00B86DC9">
        <w:rPr>
          <w:b/>
        </w:rPr>
        <w:t>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7771F8" w:rsidRPr="00B86DC9" w:rsidTr="00796B37">
        <w:trPr>
          <w:trHeight w:val="769"/>
          <w:jc w:val="center"/>
        </w:trPr>
        <w:tc>
          <w:tcPr>
            <w:tcW w:w="7246" w:type="dxa"/>
            <w:gridSpan w:val="2"/>
            <w:shd w:val="clear" w:color="auto" w:fill="F2F2F2" w:themeFill="background1" w:themeFillShade="F2"/>
            <w:vAlign w:val="center"/>
          </w:tcPr>
          <w:p w:rsidR="007771F8" w:rsidRPr="002851F8" w:rsidRDefault="007771F8" w:rsidP="00796B37">
            <w:pPr>
              <w:jc w:val="center"/>
            </w:pPr>
            <w:r w:rsidRPr="002851F8">
              <w:t>Aktywność studenta</w:t>
            </w:r>
          </w:p>
        </w:tc>
        <w:tc>
          <w:tcPr>
            <w:tcW w:w="2393" w:type="dxa"/>
            <w:shd w:val="clear" w:color="auto" w:fill="F2F2F2" w:themeFill="background1" w:themeFillShade="F2"/>
            <w:vAlign w:val="center"/>
          </w:tcPr>
          <w:p w:rsidR="007771F8" w:rsidRPr="002851F8" w:rsidRDefault="007771F8" w:rsidP="00F95802">
            <w:pPr>
              <w:jc w:val="center"/>
            </w:pPr>
            <w:r w:rsidRPr="002851F8">
              <w:t>Obciążenie studenta – Liczba godzin</w:t>
            </w:r>
          </w:p>
        </w:tc>
      </w:tr>
      <w:tr w:rsidR="007771F8" w:rsidRPr="00B86DC9" w:rsidTr="00796B37">
        <w:trPr>
          <w:trHeight w:val="340"/>
          <w:jc w:val="center"/>
        </w:trPr>
        <w:tc>
          <w:tcPr>
            <w:tcW w:w="2978" w:type="dxa"/>
            <w:vMerge w:val="restart"/>
          </w:tcPr>
          <w:p w:rsidR="007771F8" w:rsidRPr="002851F8" w:rsidRDefault="007771F8" w:rsidP="00796B37">
            <w:r>
              <w:t xml:space="preserve">Zajęcia prowadzone </w:t>
            </w:r>
            <w:r>
              <w:br/>
              <w:t xml:space="preserve">z bezpośrednim udziałem NA </w:t>
            </w:r>
            <w:r>
              <w:br/>
              <w:t xml:space="preserve">lub innych osób prowadzących zajęcia </w:t>
            </w:r>
          </w:p>
        </w:tc>
        <w:tc>
          <w:tcPr>
            <w:tcW w:w="4268" w:type="dxa"/>
          </w:tcPr>
          <w:p w:rsidR="007771F8" w:rsidRPr="002851F8" w:rsidRDefault="007771F8" w:rsidP="00796B37">
            <w:pPr>
              <w:ind w:left="88"/>
            </w:pPr>
            <w:r w:rsidRPr="002851F8">
              <w:t>Udział w zaj</w:t>
            </w:r>
            <w:r>
              <w:t xml:space="preserve">ęciach </w:t>
            </w:r>
            <w:r w:rsidRPr="002851F8">
              <w:t>dydak</w:t>
            </w:r>
            <w:r>
              <w:t>tycznych,</w:t>
            </w:r>
            <w:r w:rsidRPr="002851F8">
              <w:t xml:space="preserve"> wskazanych w pkt. </w:t>
            </w:r>
            <w:r>
              <w:t>1B</w:t>
            </w:r>
          </w:p>
        </w:tc>
        <w:tc>
          <w:tcPr>
            <w:tcW w:w="2393" w:type="dxa"/>
          </w:tcPr>
          <w:p w:rsidR="007771F8" w:rsidRPr="00BA12AD" w:rsidRDefault="007771F8" w:rsidP="00796B37">
            <w:pPr>
              <w:jc w:val="center"/>
            </w:pPr>
            <w:r>
              <w:t>30</w:t>
            </w:r>
          </w:p>
        </w:tc>
      </w:tr>
      <w:tr w:rsidR="007771F8" w:rsidRPr="00B86DC9" w:rsidTr="00796B37">
        <w:trPr>
          <w:trHeight w:val="271"/>
          <w:jc w:val="center"/>
        </w:trPr>
        <w:tc>
          <w:tcPr>
            <w:tcW w:w="2978" w:type="dxa"/>
            <w:vMerge/>
          </w:tcPr>
          <w:p w:rsidR="007771F8" w:rsidRPr="00B16527" w:rsidRDefault="007771F8" w:rsidP="00796B37">
            <w:pPr>
              <w:rPr>
                <w:color w:val="000000" w:themeColor="text1"/>
              </w:rPr>
            </w:pPr>
          </w:p>
        </w:tc>
        <w:tc>
          <w:tcPr>
            <w:tcW w:w="4268" w:type="dxa"/>
          </w:tcPr>
          <w:p w:rsidR="007771F8" w:rsidRPr="00B16527" w:rsidRDefault="007771F8" w:rsidP="00796B37">
            <w:pPr>
              <w:ind w:left="88"/>
              <w:rPr>
                <w:color w:val="000000" w:themeColor="text1"/>
              </w:rPr>
            </w:pPr>
            <w:r w:rsidRPr="00B16527">
              <w:rPr>
                <w:color w:val="000000" w:themeColor="text1"/>
              </w:rPr>
              <w:t xml:space="preserve">Konsultacje </w:t>
            </w:r>
          </w:p>
        </w:tc>
        <w:tc>
          <w:tcPr>
            <w:tcW w:w="2393" w:type="dxa"/>
          </w:tcPr>
          <w:p w:rsidR="007771F8" w:rsidRPr="000E7163" w:rsidRDefault="007771F8" w:rsidP="00796B37">
            <w:pPr>
              <w:jc w:val="center"/>
            </w:pPr>
            <w:r w:rsidRPr="000E7163">
              <w:t>4</w:t>
            </w:r>
          </w:p>
        </w:tc>
      </w:tr>
      <w:tr w:rsidR="007771F8" w:rsidRPr="00B86DC9" w:rsidTr="00796B37">
        <w:trPr>
          <w:trHeight w:val="177"/>
          <w:jc w:val="center"/>
        </w:trPr>
        <w:tc>
          <w:tcPr>
            <w:tcW w:w="2978" w:type="dxa"/>
            <w:vMerge w:val="restart"/>
          </w:tcPr>
          <w:p w:rsidR="007771F8" w:rsidRDefault="007771F8" w:rsidP="00796B37">
            <w:pPr>
              <w:rPr>
                <w:color w:val="000000" w:themeColor="text1"/>
              </w:rPr>
            </w:pPr>
          </w:p>
          <w:p w:rsidR="007771F8" w:rsidRPr="00B16527" w:rsidRDefault="007771F8" w:rsidP="00796B37">
            <w:pPr>
              <w:rPr>
                <w:color w:val="000000" w:themeColor="text1"/>
              </w:rPr>
            </w:pPr>
            <w:r>
              <w:rPr>
                <w:color w:val="000000" w:themeColor="text1"/>
              </w:rPr>
              <w:t xml:space="preserve">Praca własna studenta </w:t>
            </w:r>
          </w:p>
        </w:tc>
        <w:tc>
          <w:tcPr>
            <w:tcW w:w="4268" w:type="dxa"/>
          </w:tcPr>
          <w:p w:rsidR="007771F8" w:rsidRPr="00B16527" w:rsidRDefault="007771F8" w:rsidP="00796B37">
            <w:pPr>
              <w:ind w:left="88"/>
              <w:rPr>
                <w:color w:val="000000" w:themeColor="text1"/>
              </w:rPr>
            </w:pPr>
            <w:r w:rsidRPr="00B16527">
              <w:rPr>
                <w:color w:val="000000" w:themeColor="text1"/>
              </w:rPr>
              <w:t>Przygotowanie do zajęć</w:t>
            </w:r>
          </w:p>
        </w:tc>
        <w:tc>
          <w:tcPr>
            <w:tcW w:w="2393" w:type="dxa"/>
          </w:tcPr>
          <w:p w:rsidR="007771F8" w:rsidRPr="000E7163" w:rsidRDefault="007771F8" w:rsidP="00796B37">
            <w:pPr>
              <w:jc w:val="center"/>
            </w:pPr>
            <w:r w:rsidRPr="000E7163">
              <w:t>15</w:t>
            </w:r>
          </w:p>
        </w:tc>
      </w:tr>
      <w:tr w:rsidR="007771F8" w:rsidRPr="00B86DC9" w:rsidTr="00796B37">
        <w:trPr>
          <w:trHeight w:val="137"/>
          <w:jc w:val="center"/>
        </w:trPr>
        <w:tc>
          <w:tcPr>
            <w:tcW w:w="2978" w:type="dxa"/>
            <w:vMerge/>
          </w:tcPr>
          <w:p w:rsidR="007771F8" w:rsidRPr="00B16527" w:rsidRDefault="007771F8" w:rsidP="00796B37">
            <w:pPr>
              <w:rPr>
                <w:color w:val="000000" w:themeColor="text1"/>
              </w:rPr>
            </w:pPr>
          </w:p>
        </w:tc>
        <w:tc>
          <w:tcPr>
            <w:tcW w:w="4268" w:type="dxa"/>
          </w:tcPr>
          <w:p w:rsidR="007771F8" w:rsidRPr="00B16527" w:rsidRDefault="007771F8" w:rsidP="00796B37">
            <w:pPr>
              <w:ind w:left="88"/>
              <w:rPr>
                <w:color w:val="000000" w:themeColor="text1"/>
              </w:rPr>
            </w:pPr>
            <w:r w:rsidRPr="00B16527">
              <w:rPr>
                <w:color w:val="000000" w:themeColor="text1"/>
              </w:rPr>
              <w:t>Studiowanie literatury</w:t>
            </w:r>
          </w:p>
        </w:tc>
        <w:tc>
          <w:tcPr>
            <w:tcW w:w="2393" w:type="dxa"/>
          </w:tcPr>
          <w:p w:rsidR="007771F8" w:rsidRPr="000E7163" w:rsidRDefault="007771F8" w:rsidP="00796B37">
            <w:pPr>
              <w:jc w:val="center"/>
            </w:pPr>
            <w:r w:rsidRPr="000E7163">
              <w:t>15</w:t>
            </w:r>
          </w:p>
        </w:tc>
      </w:tr>
      <w:tr w:rsidR="007771F8" w:rsidRPr="00B86DC9" w:rsidTr="00796B37">
        <w:trPr>
          <w:trHeight w:val="340"/>
          <w:jc w:val="center"/>
        </w:trPr>
        <w:tc>
          <w:tcPr>
            <w:tcW w:w="2978" w:type="dxa"/>
            <w:vMerge/>
          </w:tcPr>
          <w:p w:rsidR="007771F8" w:rsidRPr="00B16527" w:rsidRDefault="007771F8" w:rsidP="00796B37">
            <w:pPr>
              <w:rPr>
                <w:color w:val="000000" w:themeColor="text1"/>
              </w:rPr>
            </w:pPr>
          </w:p>
        </w:tc>
        <w:tc>
          <w:tcPr>
            <w:tcW w:w="4268" w:type="dxa"/>
          </w:tcPr>
          <w:p w:rsidR="007771F8" w:rsidRDefault="007771F8" w:rsidP="00796B37">
            <w:pPr>
              <w:ind w:left="88"/>
              <w:rPr>
                <w:color w:val="000000" w:themeColor="text1"/>
              </w:rPr>
            </w:pPr>
            <w:r w:rsidRPr="00B16527">
              <w:rPr>
                <w:color w:val="000000" w:themeColor="text1"/>
              </w:rPr>
              <w:t xml:space="preserve">Inne (przygotowanie do egzaminu, zaliczeń, </w:t>
            </w:r>
          </w:p>
          <w:p w:rsidR="007771F8" w:rsidRPr="00B16527" w:rsidRDefault="007771F8" w:rsidP="00796B37">
            <w:pPr>
              <w:ind w:left="88"/>
              <w:rPr>
                <w:color w:val="000000" w:themeColor="text1"/>
              </w:rPr>
            </w:pPr>
            <w:r w:rsidRPr="00B16527">
              <w:rPr>
                <w:color w:val="000000" w:themeColor="text1"/>
              </w:rPr>
              <w:t>przygotowanie projektu itd.)</w:t>
            </w:r>
          </w:p>
        </w:tc>
        <w:tc>
          <w:tcPr>
            <w:tcW w:w="2393" w:type="dxa"/>
          </w:tcPr>
          <w:p w:rsidR="007771F8" w:rsidRPr="000E7163" w:rsidRDefault="007771F8" w:rsidP="00796B37">
            <w:pPr>
              <w:jc w:val="center"/>
            </w:pPr>
            <w:r w:rsidRPr="000E7163">
              <w:t>26</w:t>
            </w:r>
          </w:p>
        </w:tc>
      </w:tr>
      <w:tr w:rsidR="007771F8" w:rsidRPr="00B86DC9" w:rsidTr="00796B37">
        <w:trPr>
          <w:trHeight w:val="340"/>
          <w:jc w:val="center"/>
        </w:trPr>
        <w:tc>
          <w:tcPr>
            <w:tcW w:w="7246" w:type="dxa"/>
            <w:gridSpan w:val="2"/>
            <w:shd w:val="clear" w:color="auto" w:fill="F2F2F2" w:themeFill="background1" w:themeFillShade="F2"/>
          </w:tcPr>
          <w:p w:rsidR="007771F8" w:rsidRPr="00B16527" w:rsidRDefault="007771F8" w:rsidP="00796B37">
            <w:pPr>
              <w:rPr>
                <w:color w:val="000000" w:themeColor="text1"/>
              </w:rPr>
            </w:pPr>
            <w:r w:rsidRPr="00B16527">
              <w:rPr>
                <w:color w:val="000000" w:themeColor="text1"/>
              </w:rPr>
              <w:t>Łączny nakład pracy studenta</w:t>
            </w:r>
          </w:p>
        </w:tc>
        <w:tc>
          <w:tcPr>
            <w:tcW w:w="2393" w:type="dxa"/>
            <w:shd w:val="clear" w:color="auto" w:fill="F2F2F2" w:themeFill="background1" w:themeFillShade="F2"/>
          </w:tcPr>
          <w:p w:rsidR="007771F8" w:rsidRPr="00B16527" w:rsidRDefault="007771F8" w:rsidP="00796B37">
            <w:pPr>
              <w:jc w:val="center"/>
              <w:rPr>
                <w:color w:val="000000" w:themeColor="text1"/>
              </w:rPr>
            </w:pPr>
            <w:r>
              <w:rPr>
                <w:color w:val="000000" w:themeColor="text1"/>
              </w:rPr>
              <w:t>90</w:t>
            </w:r>
          </w:p>
        </w:tc>
      </w:tr>
      <w:tr w:rsidR="007771F8" w:rsidRPr="00B86DC9" w:rsidTr="00796B37">
        <w:trPr>
          <w:trHeight w:val="397"/>
          <w:jc w:val="center"/>
        </w:trPr>
        <w:tc>
          <w:tcPr>
            <w:tcW w:w="7246" w:type="dxa"/>
            <w:gridSpan w:val="2"/>
            <w:shd w:val="clear" w:color="auto" w:fill="F2F2F2" w:themeFill="background1" w:themeFillShade="F2"/>
            <w:vAlign w:val="center"/>
          </w:tcPr>
          <w:p w:rsidR="007771F8" w:rsidRPr="00B16527" w:rsidRDefault="007771F8" w:rsidP="00796B37">
            <w:pPr>
              <w:jc w:val="right"/>
              <w:rPr>
                <w:b/>
                <w:color w:val="000000" w:themeColor="text1"/>
              </w:rPr>
            </w:pPr>
            <w:r w:rsidRPr="00B16527">
              <w:rPr>
                <w:color w:val="000000" w:themeColor="text1"/>
              </w:rPr>
              <w:t xml:space="preserve"> </w:t>
            </w:r>
            <w:r w:rsidRPr="00B16527">
              <w:rPr>
                <w:b/>
                <w:color w:val="000000" w:themeColor="text1"/>
              </w:rPr>
              <w:t xml:space="preserve">Liczba punktów ECTS </w:t>
            </w:r>
          </w:p>
        </w:tc>
        <w:tc>
          <w:tcPr>
            <w:tcW w:w="2393" w:type="dxa"/>
            <w:shd w:val="clear" w:color="auto" w:fill="F2F2F2" w:themeFill="background1" w:themeFillShade="F2"/>
            <w:vAlign w:val="center"/>
          </w:tcPr>
          <w:p w:rsidR="007771F8" w:rsidRPr="00B16527" w:rsidRDefault="007771F8" w:rsidP="00796B37">
            <w:pPr>
              <w:jc w:val="center"/>
              <w:rPr>
                <w:color w:val="000000" w:themeColor="text1"/>
              </w:rPr>
            </w:pPr>
            <w:r>
              <w:rPr>
                <w:color w:val="000000" w:themeColor="text1"/>
              </w:rPr>
              <w:t>3</w:t>
            </w:r>
          </w:p>
        </w:tc>
      </w:tr>
    </w:tbl>
    <w:p w:rsidR="007771F8" w:rsidRPr="00F95802" w:rsidRDefault="007771F8">
      <w:pPr>
        <w:rPr>
          <w:color w:val="000000" w:themeColor="text1"/>
          <w:sz w:val="20"/>
          <w:szCs w:val="20"/>
        </w:rPr>
      </w:pPr>
      <w:r w:rsidRPr="001F6B31">
        <w:rPr>
          <w:rStyle w:val="Odwoanieprzypisukocowego"/>
          <w:color w:val="000000" w:themeColor="text1"/>
        </w:rPr>
        <w:footnoteRef/>
      </w:r>
      <w:r w:rsidRPr="001F6B31">
        <w:rPr>
          <w:color w:val="000000" w:themeColor="text1"/>
        </w:rPr>
        <w:t xml:space="preserve"> </w:t>
      </w:r>
      <w:r w:rsidRPr="001F6B31">
        <w:rPr>
          <w:color w:val="000000" w:themeColor="text1"/>
          <w:sz w:val="20"/>
          <w:szCs w:val="20"/>
        </w:rPr>
        <w:t>ostateczna liczba punktów ECTS</w:t>
      </w:r>
    </w:p>
    <w:p w:rsidR="00333929" w:rsidRPr="00333929" w:rsidRDefault="00253E58" w:rsidP="00F95802">
      <w: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333929" w:rsidRPr="00F05BEC" w:rsidTr="00796B37">
        <w:trPr>
          <w:trHeight w:val="454"/>
          <w:jc w:val="center"/>
        </w:trPr>
        <w:tc>
          <w:tcPr>
            <w:tcW w:w="2410" w:type="dxa"/>
            <w:vAlign w:val="center"/>
          </w:tcPr>
          <w:p w:rsidR="00333929" w:rsidRPr="00F05BEC" w:rsidRDefault="00333929" w:rsidP="00796B37">
            <w:pPr>
              <w:pStyle w:val="Nagwek1"/>
              <w:spacing w:before="0" w:line="276" w:lineRule="auto"/>
              <w:rPr>
                <w:rFonts w:ascii="Times New Roman" w:hAnsi="Times New Roman"/>
                <w:sz w:val="20"/>
                <w:szCs w:val="20"/>
              </w:rPr>
            </w:pPr>
            <w:r w:rsidRPr="00F05BEC">
              <w:rPr>
                <w:rFonts w:ascii="Times New Roman" w:hAnsi="Times New Roman"/>
                <w:sz w:val="20"/>
                <w:szCs w:val="20"/>
              </w:rPr>
              <w:lastRenderedPageBreak/>
              <w:t>Kod przedmiotu:</w:t>
            </w:r>
          </w:p>
        </w:tc>
        <w:tc>
          <w:tcPr>
            <w:tcW w:w="1958" w:type="dxa"/>
            <w:vAlign w:val="center"/>
          </w:tcPr>
          <w:p w:rsidR="00333929" w:rsidRPr="00F05BEC" w:rsidRDefault="00333929" w:rsidP="00796B37">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rsidR="00333929" w:rsidRPr="00F05BEC" w:rsidRDefault="00333929" w:rsidP="00796B37">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rsidR="00333929" w:rsidRPr="00F05BEC" w:rsidRDefault="00333929" w:rsidP="00796B37">
            <w:pPr>
              <w:pStyle w:val="Nagwek1"/>
              <w:spacing w:before="0" w:line="276" w:lineRule="auto"/>
              <w:jc w:val="center"/>
              <w:rPr>
                <w:rFonts w:ascii="Times New Roman" w:hAnsi="Times New Roman"/>
                <w:b w:val="0"/>
                <w:sz w:val="20"/>
                <w:szCs w:val="20"/>
              </w:rPr>
            </w:pPr>
            <w:r>
              <w:rPr>
                <w:rFonts w:ascii="Times New Roman" w:hAnsi="Times New Roman"/>
                <w:b w:val="0"/>
                <w:sz w:val="20"/>
                <w:szCs w:val="20"/>
              </w:rPr>
              <w:t>E.1.4</w:t>
            </w:r>
          </w:p>
        </w:tc>
      </w:tr>
    </w:tbl>
    <w:p w:rsidR="00333929" w:rsidRPr="00B86DC9" w:rsidRDefault="00333929" w:rsidP="009A1EEC">
      <w:pPr>
        <w:numPr>
          <w:ilvl w:val="0"/>
          <w:numId w:val="49"/>
        </w:numPr>
        <w:tabs>
          <w:tab w:val="clear" w:pos="1440"/>
          <w:tab w:val="left" w:pos="284"/>
        </w:tabs>
        <w:spacing w:before="120" w:after="0" w:line="240" w:lineRule="auto"/>
        <w:ind w:left="357" w:hanging="357"/>
        <w:rPr>
          <w:b/>
        </w:rPr>
      </w:pPr>
      <w:r w:rsidRPr="00B86DC9">
        <w:rPr>
          <w:b/>
        </w:rPr>
        <w:t>INFORMACJE O PRZEDMIOCIE</w:t>
      </w:r>
    </w:p>
    <w:p w:rsidR="00333929" w:rsidRPr="00B86DC9" w:rsidRDefault="00333929" w:rsidP="009A1EEC">
      <w:pPr>
        <w:pStyle w:val="Akapitzlist1"/>
        <w:numPr>
          <w:ilvl w:val="1"/>
          <w:numId w:val="49"/>
        </w:numPr>
        <w:tabs>
          <w:tab w:val="clear" w:pos="720"/>
          <w:tab w:val="num" w:pos="567"/>
        </w:tabs>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333929" w:rsidRPr="00B86DC9" w:rsidTr="00796B37">
        <w:trPr>
          <w:trHeight w:val="340"/>
          <w:jc w:val="center"/>
        </w:trPr>
        <w:tc>
          <w:tcPr>
            <w:tcW w:w="3775" w:type="dxa"/>
            <w:shd w:val="clear" w:color="auto" w:fill="F2F2F2"/>
            <w:vAlign w:val="center"/>
          </w:tcPr>
          <w:p w:rsidR="00333929" w:rsidRPr="00B86DC9" w:rsidRDefault="00333929" w:rsidP="00796B37">
            <w:pPr>
              <w:widowControl w:val="0"/>
              <w:autoSpaceDE w:val="0"/>
              <w:autoSpaceDN w:val="0"/>
              <w:adjustRightInd w:val="0"/>
              <w:rPr>
                <w:iCs/>
                <w:color w:val="000000"/>
              </w:rPr>
            </w:pPr>
            <w:r w:rsidRPr="00B86DC9">
              <w:rPr>
                <w:iCs/>
              </w:rPr>
              <w:t>Nazwa przedmiotu</w:t>
            </w:r>
            <w:r>
              <w:rPr>
                <w:iCs/>
              </w:rPr>
              <w:t xml:space="preserve"> / zajęć </w:t>
            </w:r>
          </w:p>
        </w:tc>
        <w:tc>
          <w:tcPr>
            <w:tcW w:w="5864" w:type="dxa"/>
            <w:vAlign w:val="center"/>
          </w:tcPr>
          <w:p w:rsidR="00333929" w:rsidRPr="005B1AB5" w:rsidRDefault="00333929" w:rsidP="00796B37">
            <w:pPr>
              <w:widowControl w:val="0"/>
              <w:autoSpaceDE w:val="0"/>
              <w:autoSpaceDN w:val="0"/>
              <w:adjustRightInd w:val="0"/>
              <w:rPr>
                <w:b/>
                <w:iCs/>
                <w:color w:val="000000"/>
              </w:rPr>
            </w:pPr>
            <w:r w:rsidRPr="00BB4245">
              <w:rPr>
                <w:b/>
                <w:iCs/>
                <w:color w:val="000000"/>
              </w:rPr>
              <w:t xml:space="preserve">INŻYNIERIA </w:t>
            </w:r>
            <w:r>
              <w:rPr>
                <w:b/>
                <w:iCs/>
                <w:color w:val="000000"/>
              </w:rPr>
              <w:t xml:space="preserve">RUCHU </w:t>
            </w:r>
            <w:r w:rsidRPr="00BB4245">
              <w:rPr>
                <w:b/>
                <w:iCs/>
                <w:color w:val="000000"/>
              </w:rPr>
              <w:t xml:space="preserve">DROGOWEGO </w:t>
            </w:r>
            <w:r>
              <w:rPr>
                <w:b/>
                <w:iCs/>
                <w:color w:val="000000"/>
              </w:rPr>
              <w:t>II</w:t>
            </w:r>
          </w:p>
        </w:tc>
      </w:tr>
      <w:tr w:rsidR="00333929" w:rsidRPr="00B86DC9" w:rsidTr="00796B37">
        <w:trPr>
          <w:trHeight w:val="340"/>
          <w:jc w:val="center"/>
        </w:trPr>
        <w:tc>
          <w:tcPr>
            <w:tcW w:w="3775" w:type="dxa"/>
            <w:shd w:val="clear" w:color="auto" w:fill="F2F2F2"/>
            <w:vAlign w:val="center"/>
          </w:tcPr>
          <w:p w:rsidR="00333929" w:rsidRPr="00B86DC9" w:rsidRDefault="00333929" w:rsidP="00796B37">
            <w:pPr>
              <w:widowControl w:val="0"/>
              <w:autoSpaceDE w:val="0"/>
              <w:autoSpaceDN w:val="0"/>
              <w:adjustRightInd w:val="0"/>
              <w:rPr>
                <w:iCs/>
                <w:color w:val="000000"/>
              </w:rPr>
            </w:pPr>
            <w:r w:rsidRPr="00B86DC9">
              <w:rPr>
                <w:iCs/>
                <w:color w:val="000000"/>
              </w:rPr>
              <w:t>Kierunek studiów</w:t>
            </w:r>
          </w:p>
        </w:tc>
        <w:tc>
          <w:tcPr>
            <w:tcW w:w="5864" w:type="dxa"/>
            <w:vAlign w:val="center"/>
          </w:tcPr>
          <w:p w:rsidR="00333929" w:rsidRPr="00B86DC9" w:rsidRDefault="00333929" w:rsidP="00796B37">
            <w:pPr>
              <w:widowControl w:val="0"/>
              <w:autoSpaceDE w:val="0"/>
              <w:autoSpaceDN w:val="0"/>
              <w:adjustRightInd w:val="0"/>
              <w:rPr>
                <w:iCs/>
                <w:color w:val="000000"/>
              </w:rPr>
            </w:pPr>
            <w:r>
              <w:rPr>
                <w:iCs/>
                <w:color w:val="000000"/>
              </w:rPr>
              <w:t>budownictwo</w:t>
            </w:r>
          </w:p>
        </w:tc>
      </w:tr>
      <w:tr w:rsidR="00333929" w:rsidRPr="00B86DC9" w:rsidTr="00796B37">
        <w:trPr>
          <w:trHeight w:val="340"/>
          <w:jc w:val="center"/>
        </w:trPr>
        <w:tc>
          <w:tcPr>
            <w:tcW w:w="3775" w:type="dxa"/>
            <w:shd w:val="clear" w:color="auto" w:fill="F2F2F2"/>
            <w:vAlign w:val="center"/>
          </w:tcPr>
          <w:p w:rsidR="00333929" w:rsidRPr="00B86DC9" w:rsidRDefault="00333929" w:rsidP="00796B37">
            <w:pPr>
              <w:widowControl w:val="0"/>
              <w:autoSpaceDE w:val="0"/>
              <w:autoSpaceDN w:val="0"/>
              <w:adjustRightInd w:val="0"/>
              <w:rPr>
                <w:iCs/>
                <w:color w:val="000000"/>
              </w:rPr>
            </w:pPr>
            <w:r w:rsidRPr="00B86DC9">
              <w:rPr>
                <w:iCs/>
                <w:color w:val="000000"/>
              </w:rPr>
              <w:t>Poziom studiów</w:t>
            </w:r>
          </w:p>
        </w:tc>
        <w:tc>
          <w:tcPr>
            <w:tcW w:w="5864" w:type="dxa"/>
            <w:vAlign w:val="center"/>
          </w:tcPr>
          <w:p w:rsidR="00333929" w:rsidRPr="00B86DC9" w:rsidRDefault="00333929" w:rsidP="00796B37">
            <w:pPr>
              <w:widowControl w:val="0"/>
              <w:autoSpaceDE w:val="0"/>
              <w:autoSpaceDN w:val="0"/>
              <w:adjustRightInd w:val="0"/>
              <w:rPr>
                <w:iCs/>
                <w:color w:val="000000"/>
              </w:rPr>
            </w:pPr>
            <w:r w:rsidRPr="00B86DC9">
              <w:rPr>
                <w:iCs/>
                <w:color w:val="000000"/>
              </w:rPr>
              <w:t>I (inż.) stopnia</w:t>
            </w:r>
          </w:p>
        </w:tc>
      </w:tr>
      <w:tr w:rsidR="00333929" w:rsidRPr="00B86DC9" w:rsidTr="00796B37">
        <w:trPr>
          <w:trHeight w:val="340"/>
          <w:jc w:val="center"/>
        </w:trPr>
        <w:tc>
          <w:tcPr>
            <w:tcW w:w="3775" w:type="dxa"/>
            <w:shd w:val="clear" w:color="auto" w:fill="F2F2F2"/>
            <w:vAlign w:val="center"/>
          </w:tcPr>
          <w:p w:rsidR="00333929" w:rsidRPr="00B86DC9" w:rsidRDefault="00333929" w:rsidP="00796B37">
            <w:pPr>
              <w:widowControl w:val="0"/>
              <w:autoSpaceDE w:val="0"/>
              <w:autoSpaceDN w:val="0"/>
              <w:adjustRightInd w:val="0"/>
              <w:rPr>
                <w:iCs/>
                <w:color w:val="000000"/>
              </w:rPr>
            </w:pPr>
            <w:r>
              <w:rPr>
                <w:iCs/>
                <w:color w:val="000000"/>
              </w:rPr>
              <w:t xml:space="preserve">Profil </w:t>
            </w:r>
          </w:p>
        </w:tc>
        <w:tc>
          <w:tcPr>
            <w:tcW w:w="5864" w:type="dxa"/>
            <w:vAlign w:val="center"/>
          </w:tcPr>
          <w:p w:rsidR="00333929" w:rsidRPr="00B86DC9" w:rsidRDefault="00333929" w:rsidP="00796B37">
            <w:pPr>
              <w:widowControl w:val="0"/>
              <w:autoSpaceDE w:val="0"/>
              <w:autoSpaceDN w:val="0"/>
              <w:adjustRightInd w:val="0"/>
              <w:rPr>
                <w:iCs/>
                <w:color w:val="000000"/>
              </w:rPr>
            </w:pPr>
            <w:r w:rsidRPr="00B86DC9">
              <w:rPr>
                <w:iCs/>
                <w:color w:val="000000"/>
              </w:rPr>
              <w:t xml:space="preserve">ogólnoakademicki </w:t>
            </w:r>
          </w:p>
        </w:tc>
      </w:tr>
      <w:tr w:rsidR="00333929" w:rsidRPr="00B86DC9" w:rsidTr="00796B37">
        <w:trPr>
          <w:trHeight w:val="340"/>
          <w:jc w:val="center"/>
        </w:trPr>
        <w:tc>
          <w:tcPr>
            <w:tcW w:w="3775" w:type="dxa"/>
            <w:shd w:val="clear" w:color="auto" w:fill="F2F2F2"/>
            <w:vAlign w:val="center"/>
          </w:tcPr>
          <w:p w:rsidR="00333929" w:rsidRPr="00B86DC9" w:rsidRDefault="00333929" w:rsidP="00796B37">
            <w:pPr>
              <w:widowControl w:val="0"/>
              <w:autoSpaceDE w:val="0"/>
              <w:autoSpaceDN w:val="0"/>
              <w:adjustRightInd w:val="0"/>
              <w:rPr>
                <w:iCs/>
                <w:color w:val="000000"/>
              </w:rPr>
            </w:pPr>
            <w:r w:rsidRPr="00B86DC9">
              <w:rPr>
                <w:iCs/>
                <w:color w:val="000000"/>
              </w:rPr>
              <w:t>Forma studiów</w:t>
            </w:r>
          </w:p>
        </w:tc>
        <w:tc>
          <w:tcPr>
            <w:tcW w:w="5864" w:type="dxa"/>
            <w:vAlign w:val="center"/>
          </w:tcPr>
          <w:p w:rsidR="00333929" w:rsidRPr="00B86DC9" w:rsidRDefault="00333929" w:rsidP="00796B37">
            <w:pPr>
              <w:widowControl w:val="0"/>
              <w:autoSpaceDE w:val="0"/>
              <w:autoSpaceDN w:val="0"/>
              <w:adjustRightInd w:val="0"/>
              <w:rPr>
                <w:iCs/>
                <w:color w:val="000000"/>
              </w:rPr>
            </w:pPr>
            <w:r w:rsidRPr="00B86DC9">
              <w:rPr>
                <w:iCs/>
                <w:color w:val="000000"/>
              </w:rPr>
              <w:t xml:space="preserve">stacjonarne </w:t>
            </w:r>
          </w:p>
        </w:tc>
      </w:tr>
      <w:tr w:rsidR="00333929" w:rsidRPr="00B86DC9" w:rsidTr="00796B37">
        <w:trPr>
          <w:trHeight w:val="340"/>
          <w:jc w:val="center"/>
        </w:trPr>
        <w:tc>
          <w:tcPr>
            <w:tcW w:w="3775" w:type="dxa"/>
            <w:shd w:val="clear" w:color="auto" w:fill="F2F2F2"/>
            <w:vAlign w:val="center"/>
          </w:tcPr>
          <w:p w:rsidR="00333929" w:rsidRPr="00B86DC9" w:rsidRDefault="00333929" w:rsidP="00796B37">
            <w:pPr>
              <w:widowControl w:val="0"/>
              <w:autoSpaceDE w:val="0"/>
              <w:autoSpaceDN w:val="0"/>
              <w:adjustRightInd w:val="0"/>
              <w:rPr>
                <w:iCs/>
                <w:color w:val="000000"/>
              </w:rPr>
            </w:pPr>
            <w:r w:rsidRPr="00B86DC9">
              <w:rPr>
                <w:iCs/>
                <w:color w:val="000000"/>
              </w:rPr>
              <w:t>Specjalność</w:t>
            </w:r>
          </w:p>
        </w:tc>
        <w:tc>
          <w:tcPr>
            <w:tcW w:w="5864" w:type="dxa"/>
            <w:vAlign w:val="center"/>
          </w:tcPr>
          <w:p w:rsidR="00333929" w:rsidRPr="00B86DC9" w:rsidRDefault="00333929" w:rsidP="00796B37">
            <w:pPr>
              <w:widowControl w:val="0"/>
              <w:autoSpaceDE w:val="0"/>
              <w:autoSpaceDN w:val="0"/>
              <w:adjustRightInd w:val="0"/>
              <w:rPr>
                <w:iCs/>
                <w:color w:val="000000"/>
              </w:rPr>
            </w:pPr>
          </w:p>
        </w:tc>
      </w:tr>
      <w:tr w:rsidR="00333929" w:rsidRPr="00B86DC9" w:rsidTr="00796B37">
        <w:trPr>
          <w:trHeight w:val="340"/>
          <w:jc w:val="center"/>
        </w:trPr>
        <w:tc>
          <w:tcPr>
            <w:tcW w:w="3775" w:type="dxa"/>
            <w:shd w:val="clear" w:color="auto" w:fill="F2F2F2"/>
            <w:vAlign w:val="center"/>
          </w:tcPr>
          <w:p w:rsidR="00333929" w:rsidRPr="00B86DC9" w:rsidRDefault="00333929" w:rsidP="00796B37">
            <w:pPr>
              <w:widowControl w:val="0"/>
              <w:autoSpaceDE w:val="0"/>
              <w:autoSpaceDN w:val="0"/>
              <w:adjustRightInd w:val="0"/>
              <w:rPr>
                <w:iCs/>
                <w:color w:val="000000"/>
              </w:rPr>
            </w:pPr>
            <w:r w:rsidRPr="00B86DC9">
              <w:rPr>
                <w:iCs/>
                <w:color w:val="000000"/>
              </w:rPr>
              <w:t>Jednostka prowadząca kierunek studiów</w:t>
            </w:r>
          </w:p>
        </w:tc>
        <w:tc>
          <w:tcPr>
            <w:tcW w:w="5864" w:type="dxa"/>
            <w:vAlign w:val="center"/>
          </w:tcPr>
          <w:p w:rsidR="00333929" w:rsidRPr="00B86DC9" w:rsidRDefault="00333929" w:rsidP="00796B37">
            <w:pPr>
              <w:widowControl w:val="0"/>
              <w:autoSpaceDE w:val="0"/>
              <w:autoSpaceDN w:val="0"/>
              <w:adjustRightInd w:val="0"/>
              <w:rPr>
                <w:iCs/>
                <w:color w:val="000000"/>
              </w:rPr>
            </w:pPr>
            <w:r w:rsidRPr="005B1AB5">
              <w:rPr>
                <w:iCs/>
                <w:color w:val="000000"/>
              </w:rPr>
              <w:t>Wydział Budownictwa, Architektury i Inżynierii Środowiska</w:t>
            </w:r>
          </w:p>
        </w:tc>
      </w:tr>
      <w:tr w:rsidR="00333929" w:rsidRPr="00B86DC9" w:rsidTr="00796B37">
        <w:trPr>
          <w:trHeight w:val="340"/>
          <w:jc w:val="center"/>
        </w:trPr>
        <w:tc>
          <w:tcPr>
            <w:tcW w:w="3775" w:type="dxa"/>
            <w:shd w:val="clear" w:color="auto" w:fill="F2F2F2"/>
            <w:vAlign w:val="center"/>
          </w:tcPr>
          <w:p w:rsidR="00333929" w:rsidRPr="00B86DC9" w:rsidRDefault="00333929" w:rsidP="00796B37">
            <w:pPr>
              <w:widowControl w:val="0"/>
              <w:autoSpaceDE w:val="0"/>
              <w:autoSpaceDN w:val="0"/>
              <w:adjustRightInd w:val="0"/>
              <w:rPr>
                <w:iCs/>
                <w:color w:val="000000"/>
              </w:rPr>
            </w:pPr>
            <w:r w:rsidRPr="00B86DC9">
              <w:rPr>
                <w:iCs/>
                <w:color w:val="000000"/>
              </w:rPr>
              <w:t>Imię i nazwisko nauczyciela (li) i jego stopień lub tytuł naukowy</w:t>
            </w:r>
            <w:r>
              <w:rPr>
                <w:iCs/>
                <w:color w:val="000000"/>
              </w:rPr>
              <w:t xml:space="preserve"> osoby odpowiedzialnej za przygotowanie sylabusa</w:t>
            </w:r>
          </w:p>
        </w:tc>
        <w:tc>
          <w:tcPr>
            <w:tcW w:w="5864" w:type="dxa"/>
            <w:vAlign w:val="center"/>
          </w:tcPr>
          <w:p w:rsidR="00333929" w:rsidRDefault="00333929" w:rsidP="00796B37">
            <w:pPr>
              <w:widowControl w:val="0"/>
              <w:autoSpaceDE w:val="0"/>
              <w:autoSpaceDN w:val="0"/>
              <w:adjustRightInd w:val="0"/>
              <w:rPr>
                <w:iCs/>
                <w:color w:val="000000"/>
              </w:rPr>
            </w:pPr>
            <w:r>
              <w:rPr>
                <w:iCs/>
                <w:color w:val="000000"/>
              </w:rPr>
              <w:t>prof. dr hab. inż. Tomasz Szczuraszek,</w:t>
            </w:r>
          </w:p>
          <w:p w:rsidR="00333929" w:rsidRPr="00B86DC9" w:rsidRDefault="00333929" w:rsidP="00796B37">
            <w:pPr>
              <w:widowControl w:val="0"/>
              <w:autoSpaceDE w:val="0"/>
              <w:autoSpaceDN w:val="0"/>
              <w:adjustRightInd w:val="0"/>
              <w:rPr>
                <w:iCs/>
                <w:color w:val="000000"/>
              </w:rPr>
            </w:pPr>
            <w:r>
              <w:rPr>
                <w:iCs/>
                <w:color w:val="000000"/>
              </w:rPr>
              <w:t xml:space="preserve">dr inż. Damian </w:t>
            </w:r>
            <w:proofErr w:type="spellStart"/>
            <w:r>
              <w:rPr>
                <w:iCs/>
                <w:color w:val="000000"/>
              </w:rPr>
              <w:t>Iwanowicz</w:t>
            </w:r>
            <w:proofErr w:type="spellEnd"/>
          </w:p>
        </w:tc>
      </w:tr>
      <w:tr w:rsidR="00333929" w:rsidRPr="00B86DC9" w:rsidTr="00796B37">
        <w:trPr>
          <w:trHeight w:val="340"/>
          <w:jc w:val="center"/>
        </w:trPr>
        <w:tc>
          <w:tcPr>
            <w:tcW w:w="3775" w:type="dxa"/>
            <w:shd w:val="clear" w:color="auto" w:fill="F2F2F2"/>
            <w:vAlign w:val="center"/>
          </w:tcPr>
          <w:p w:rsidR="00333929" w:rsidRPr="00B86DC9" w:rsidRDefault="00333929" w:rsidP="00796B37">
            <w:pPr>
              <w:widowControl w:val="0"/>
              <w:autoSpaceDE w:val="0"/>
              <w:autoSpaceDN w:val="0"/>
              <w:adjustRightInd w:val="0"/>
              <w:rPr>
                <w:iCs/>
                <w:color w:val="000000"/>
              </w:rPr>
            </w:pPr>
            <w:r w:rsidRPr="00B86DC9">
              <w:rPr>
                <w:iCs/>
                <w:color w:val="000000"/>
              </w:rPr>
              <w:t>Przedmioty wprowadzające</w:t>
            </w:r>
          </w:p>
        </w:tc>
        <w:tc>
          <w:tcPr>
            <w:tcW w:w="5864" w:type="dxa"/>
            <w:vAlign w:val="center"/>
          </w:tcPr>
          <w:p w:rsidR="00333929" w:rsidRPr="00B86DC9" w:rsidRDefault="00333929" w:rsidP="00796B37">
            <w:pPr>
              <w:widowControl w:val="0"/>
              <w:autoSpaceDE w:val="0"/>
              <w:autoSpaceDN w:val="0"/>
              <w:adjustRightInd w:val="0"/>
              <w:rPr>
                <w:iCs/>
                <w:color w:val="000000"/>
              </w:rPr>
            </w:pPr>
            <w:r w:rsidRPr="00BB4245">
              <w:rPr>
                <w:bCs/>
                <w:iCs/>
                <w:color w:val="000000"/>
              </w:rPr>
              <w:t>Matematyka, Statystyka stosowana, Fizyka, Planowanie i projektowanie infrastruktury drogowej infrastruktury miejskiej</w:t>
            </w:r>
          </w:p>
        </w:tc>
      </w:tr>
      <w:tr w:rsidR="00333929" w:rsidRPr="00B86DC9" w:rsidTr="00796B37">
        <w:trPr>
          <w:trHeight w:val="340"/>
          <w:jc w:val="center"/>
        </w:trPr>
        <w:tc>
          <w:tcPr>
            <w:tcW w:w="3775" w:type="dxa"/>
            <w:shd w:val="clear" w:color="auto" w:fill="F2F2F2"/>
            <w:vAlign w:val="center"/>
          </w:tcPr>
          <w:p w:rsidR="00333929" w:rsidRPr="00B86DC9" w:rsidRDefault="00333929" w:rsidP="00796B37">
            <w:pPr>
              <w:widowControl w:val="0"/>
              <w:autoSpaceDE w:val="0"/>
              <w:autoSpaceDN w:val="0"/>
              <w:adjustRightInd w:val="0"/>
              <w:rPr>
                <w:iCs/>
              </w:rPr>
            </w:pPr>
            <w:r w:rsidRPr="00B86DC9">
              <w:rPr>
                <w:iCs/>
              </w:rPr>
              <w:t>Wymagania wstępne</w:t>
            </w:r>
          </w:p>
        </w:tc>
        <w:tc>
          <w:tcPr>
            <w:tcW w:w="5864" w:type="dxa"/>
            <w:vAlign w:val="center"/>
          </w:tcPr>
          <w:p w:rsidR="00333929" w:rsidRPr="00B86DC9" w:rsidRDefault="00333929" w:rsidP="00796B37">
            <w:pPr>
              <w:widowControl w:val="0"/>
              <w:autoSpaceDE w:val="0"/>
              <w:autoSpaceDN w:val="0"/>
              <w:adjustRightInd w:val="0"/>
              <w:rPr>
                <w:bCs/>
                <w:iCs/>
                <w:color w:val="000000"/>
              </w:rPr>
            </w:pPr>
            <w:r w:rsidRPr="0008375E">
              <w:rPr>
                <w:bCs/>
                <w:iCs/>
                <w:color w:val="000000"/>
              </w:rPr>
              <w:t>Znajomość podstaw statystyki matematycznej. Podstawowa wiedza z zakresu infrastruktury drogowej</w:t>
            </w:r>
          </w:p>
        </w:tc>
      </w:tr>
    </w:tbl>
    <w:p w:rsidR="00333929" w:rsidRPr="00B86DC9" w:rsidRDefault="00333929" w:rsidP="009A1EEC">
      <w:pPr>
        <w:pStyle w:val="Akapitzlist1"/>
        <w:numPr>
          <w:ilvl w:val="1"/>
          <w:numId w:val="49"/>
        </w:numPr>
        <w:tabs>
          <w:tab w:val="clear" w:pos="720"/>
          <w:tab w:val="num" w:pos="567"/>
        </w:tabs>
        <w:spacing w:before="120" w:after="120"/>
        <w:ind w:left="567" w:hanging="283"/>
        <w:rPr>
          <w:b/>
          <w:bCs/>
          <w:iCs/>
          <w:sz w:val="22"/>
          <w:szCs w:val="22"/>
        </w:rPr>
      </w:pPr>
      <w:r w:rsidRPr="00B86DC9">
        <w:rPr>
          <w:b/>
          <w:bCs/>
          <w:iCs/>
          <w:sz w:val="22"/>
          <w:szCs w:val="22"/>
        </w:rPr>
        <w:t>Semestralny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333929" w:rsidRPr="00B86DC9" w:rsidTr="00796B37">
        <w:trPr>
          <w:trHeight w:val="371"/>
          <w:jc w:val="center"/>
        </w:trPr>
        <w:tc>
          <w:tcPr>
            <w:tcW w:w="888" w:type="dxa"/>
            <w:vMerge w:val="restart"/>
            <w:shd w:val="clear" w:color="auto" w:fill="F2F2F2"/>
            <w:vAlign w:val="center"/>
          </w:tcPr>
          <w:p w:rsidR="00333929" w:rsidRPr="00B86DC9" w:rsidRDefault="00333929" w:rsidP="00796B37">
            <w:pPr>
              <w:jc w:val="center"/>
              <w:rPr>
                <w:iCs/>
              </w:rPr>
            </w:pPr>
            <w:r w:rsidRPr="00B86DC9">
              <w:rPr>
                <w:b/>
                <w:bCs/>
                <w:i/>
                <w:iCs/>
              </w:rPr>
              <w:t> </w:t>
            </w:r>
            <w:r w:rsidRPr="00B86DC9">
              <w:rPr>
                <w:iCs/>
              </w:rPr>
              <w:t>Semestr</w:t>
            </w:r>
          </w:p>
        </w:tc>
        <w:tc>
          <w:tcPr>
            <w:tcW w:w="980" w:type="dxa"/>
            <w:tcBorders>
              <w:bottom w:val="nil"/>
            </w:tcBorders>
            <w:shd w:val="clear" w:color="auto" w:fill="F2F2F2"/>
            <w:vAlign w:val="center"/>
          </w:tcPr>
          <w:p w:rsidR="00333929" w:rsidRPr="00B86DC9" w:rsidRDefault="00333929" w:rsidP="00796B37">
            <w:pPr>
              <w:jc w:val="center"/>
              <w:rPr>
                <w:iCs/>
              </w:rPr>
            </w:pPr>
            <w:r w:rsidRPr="00B86DC9">
              <w:rPr>
                <w:iCs/>
              </w:rPr>
              <w:t>Wykłady</w:t>
            </w:r>
          </w:p>
        </w:tc>
        <w:tc>
          <w:tcPr>
            <w:tcW w:w="1316" w:type="dxa"/>
            <w:tcBorders>
              <w:bottom w:val="nil"/>
            </w:tcBorders>
            <w:shd w:val="clear" w:color="auto" w:fill="F2F2F2"/>
            <w:vAlign w:val="center"/>
          </w:tcPr>
          <w:p w:rsidR="00333929" w:rsidRPr="00B86DC9" w:rsidRDefault="00333929" w:rsidP="00796B37">
            <w:pPr>
              <w:jc w:val="center"/>
              <w:rPr>
                <w:iCs/>
              </w:rPr>
            </w:pPr>
            <w:r w:rsidRPr="00B86DC9">
              <w:rPr>
                <w:iCs/>
              </w:rPr>
              <w:t>Ćwiczenia audytoryjne</w:t>
            </w:r>
          </w:p>
        </w:tc>
        <w:tc>
          <w:tcPr>
            <w:tcW w:w="1462" w:type="dxa"/>
            <w:tcBorders>
              <w:bottom w:val="nil"/>
            </w:tcBorders>
            <w:shd w:val="clear" w:color="auto" w:fill="F2F2F2"/>
            <w:vAlign w:val="center"/>
          </w:tcPr>
          <w:p w:rsidR="00333929" w:rsidRPr="00B86DC9" w:rsidRDefault="00333929" w:rsidP="00796B37">
            <w:pPr>
              <w:jc w:val="center"/>
              <w:rPr>
                <w:iCs/>
              </w:rPr>
            </w:pPr>
            <w:r w:rsidRPr="00B86DC9">
              <w:rPr>
                <w:iCs/>
              </w:rPr>
              <w:t>Ćwiczenia laboratoryjne</w:t>
            </w:r>
          </w:p>
        </w:tc>
        <w:tc>
          <w:tcPr>
            <w:tcW w:w="1259" w:type="dxa"/>
            <w:tcBorders>
              <w:bottom w:val="nil"/>
            </w:tcBorders>
            <w:shd w:val="clear" w:color="auto" w:fill="F2F2F2"/>
            <w:vAlign w:val="center"/>
          </w:tcPr>
          <w:p w:rsidR="00333929" w:rsidRPr="00B86DC9" w:rsidRDefault="00333929" w:rsidP="00796B37">
            <w:pPr>
              <w:jc w:val="center"/>
              <w:rPr>
                <w:iCs/>
              </w:rPr>
            </w:pPr>
            <w:r w:rsidRPr="00B86DC9">
              <w:rPr>
                <w:iCs/>
              </w:rPr>
              <w:t>Ćwiczenia projektowe</w:t>
            </w:r>
          </w:p>
        </w:tc>
        <w:tc>
          <w:tcPr>
            <w:tcW w:w="1111" w:type="dxa"/>
            <w:tcBorders>
              <w:bottom w:val="nil"/>
            </w:tcBorders>
            <w:shd w:val="clear" w:color="auto" w:fill="F2F2F2"/>
            <w:vAlign w:val="center"/>
          </w:tcPr>
          <w:p w:rsidR="00333929" w:rsidRPr="00B86DC9" w:rsidRDefault="00333929" w:rsidP="00796B37">
            <w:pPr>
              <w:jc w:val="center"/>
              <w:rPr>
                <w:iCs/>
              </w:rPr>
            </w:pPr>
            <w:r w:rsidRPr="00B86DC9">
              <w:rPr>
                <w:iCs/>
              </w:rPr>
              <w:t>Seminaria</w:t>
            </w:r>
          </w:p>
        </w:tc>
        <w:tc>
          <w:tcPr>
            <w:tcW w:w="1086" w:type="dxa"/>
            <w:tcBorders>
              <w:bottom w:val="nil"/>
            </w:tcBorders>
            <w:shd w:val="clear" w:color="auto" w:fill="F2F2F2"/>
            <w:vAlign w:val="center"/>
          </w:tcPr>
          <w:p w:rsidR="00333929" w:rsidRPr="00B86DC9" w:rsidRDefault="00333929" w:rsidP="00796B37">
            <w:pPr>
              <w:jc w:val="center"/>
              <w:rPr>
                <w:iCs/>
              </w:rPr>
            </w:pPr>
            <w:r w:rsidRPr="00B86DC9">
              <w:rPr>
                <w:iCs/>
              </w:rPr>
              <w:t xml:space="preserve">Zajęcia   terenowe </w:t>
            </w:r>
          </w:p>
        </w:tc>
        <w:tc>
          <w:tcPr>
            <w:tcW w:w="1005" w:type="dxa"/>
            <w:tcBorders>
              <w:bottom w:val="nil"/>
            </w:tcBorders>
            <w:shd w:val="clear" w:color="auto" w:fill="F2F2F2"/>
          </w:tcPr>
          <w:p w:rsidR="00333929" w:rsidRPr="00B86DC9" w:rsidRDefault="00333929" w:rsidP="00796B37">
            <w:pPr>
              <w:jc w:val="center"/>
              <w:rPr>
                <w:iCs/>
              </w:rPr>
            </w:pPr>
            <w:r w:rsidRPr="00B86DC9">
              <w:rPr>
                <w:iCs/>
              </w:rPr>
              <w:t xml:space="preserve">Liczba punktów </w:t>
            </w:r>
          </w:p>
        </w:tc>
      </w:tr>
      <w:tr w:rsidR="00333929" w:rsidRPr="00B86DC9" w:rsidTr="00796B37">
        <w:trPr>
          <w:jc w:val="center"/>
        </w:trPr>
        <w:tc>
          <w:tcPr>
            <w:tcW w:w="888" w:type="dxa"/>
            <w:vMerge/>
            <w:shd w:val="clear" w:color="auto" w:fill="F2F2F2"/>
            <w:vAlign w:val="center"/>
          </w:tcPr>
          <w:p w:rsidR="00333929" w:rsidRPr="00B86DC9" w:rsidRDefault="00333929" w:rsidP="00796B37">
            <w:pPr>
              <w:jc w:val="center"/>
              <w:rPr>
                <w:iCs/>
              </w:rPr>
            </w:pPr>
          </w:p>
        </w:tc>
        <w:tc>
          <w:tcPr>
            <w:tcW w:w="980" w:type="dxa"/>
            <w:tcBorders>
              <w:top w:val="nil"/>
            </w:tcBorders>
            <w:shd w:val="clear" w:color="auto" w:fill="F2F2F2"/>
            <w:vAlign w:val="center"/>
          </w:tcPr>
          <w:p w:rsidR="00333929" w:rsidRPr="00B86DC9" w:rsidRDefault="00333929" w:rsidP="00796B37">
            <w:pPr>
              <w:jc w:val="center"/>
              <w:rPr>
                <w:iCs/>
              </w:rPr>
            </w:pPr>
            <w:r w:rsidRPr="00B86DC9">
              <w:rPr>
                <w:iCs/>
              </w:rPr>
              <w:t>(W)</w:t>
            </w:r>
          </w:p>
        </w:tc>
        <w:tc>
          <w:tcPr>
            <w:tcW w:w="1316" w:type="dxa"/>
            <w:tcBorders>
              <w:top w:val="nil"/>
            </w:tcBorders>
            <w:shd w:val="clear" w:color="auto" w:fill="F2F2F2"/>
            <w:vAlign w:val="center"/>
          </w:tcPr>
          <w:p w:rsidR="00333929" w:rsidRPr="00B86DC9" w:rsidRDefault="00333929" w:rsidP="00796B37">
            <w:pPr>
              <w:jc w:val="center"/>
              <w:rPr>
                <w:iCs/>
              </w:rPr>
            </w:pPr>
            <w:r w:rsidRPr="00B86DC9">
              <w:rPr>
                <w:iCs/>
              </w:rPr>
              <w:t>(Ć)</w:t>
            </w:r>
          </w:p>
        </w:tc>
        <w:tc>
          <w:tcPr>
            <w:tcW w:w="1462" w:type="dxa"/>
            <w:tcBorders>
              <w:top w:val="nil"/>
            </w:tcBorders>
            <w:shd w:val="clear" w:color="auto" w:fill="F2F2F2"/>
            <w:vAlign w:val="center"/>
          </w:tcPr>
          <w:p w:rsidR="00333929" w:rsidRPr="00B86DC9" w:rsidRDefault="00333929" w:rsidP="00796B37">
            <w:pPr>
              <w:jc w:val="center"/>
              <w:rPr>
                <w:iCs/>
              </w:rPr>
            </w:pPr>
            <w:r w:rsidRPr="00B86DC9">
              <w:rPr>
                <w:iCs/>
              </w:rPr>
              <w:t>(L)</w:t>
            </w:r>
          </w:p>
        </w:tc>
        <w:tc>
          <w:tcPr>
            <w:tcW w:w="1259" w:type="dxa"/>
            <w:tcBorders>
              <w:top w:val="nil"/>
            </w:tcBorders>
            <w:shd w:val="clear" w:color="auto" w:fill="F2F2F2"/>
            <w:vAlign w:val="center"/>
          </w:tcPr>
          <w:p w:rsidR="00333929" w:rsidRPr="00B86DC9" w:rsidRDefault="00333929" w:rsidP="00796B37">
            <w:pPr>
              <w:jc w:val="center"/>
              <w:rPr>
                <w:iCs/>
              </w:rPr>
            </w:pPr>
            <w:r w:rsidRPr="00B86DC9">
              <w:rPr>
                <w:iCs/>
              </w:rPr>
              <w:t>(P)</w:t>
            </w:r>
          </w:p>
        </w:tc>
        <w:tc>
          <w:tcPr>
            <w:tcW w:w="1111" w:type="dxa"/>
            <w:tcBorders>
              <w:top w:val="nil"/>
            </w:tcBorders>
            <w:shd w:val="clear" w:color="auto" w:fill="F2F2F2"/>
            <w:vAlign w:val="center"/>
          </w:tcPr>
          <w:p w:rsidR="00333929" w:rsidRPr="00B86DC9" w:rsidRDefault="00333929" w:rsidP="00796B37">
            <w:pPr>
              <w:jc w:val="center"/>
              <w:rPr>
                <w:iCs/>
              </w:rPr>
            </w:pPr>
            <w:r w:rsidRPr="00B86DC9">
              <w:rPr>
                <w:iCs/>
              </w:rPr>
              <w:t>(S)</w:t>
            </w:r>
          </w:p>
        </w:tc>
        <w:tc>
          <w:tcPr>
            <w:tcW w:w="1086" w:type="dxa"/>
            <w:tcBorders>
              <w:top w:val="nil"/>
            </w:tcBorders>
            <w:shd w:val="clear" w:color="auto" w:fill="F2F2F2"/>
            <w:vAlign w:val="center"/>
          </w:tcPr>
          <w:p w:rsidR="00333929" w:rsidRPr="00B86DC9" w:rsidRDefault="00333929" w:rsidP="00796B37">
            <w:pPr>
              <w:jc w:val="center"/>
              <w:rPr>
                <w:iCs/>
              </w:rPr>
            </w:pPr>
            <w:r w:rsidRPr="00B86DC9">
              <w:rPr>
                <w:iCs/>
              </w:rPr>
              <w:t>(T)</w:t>
            </w:r>
          </w:p>
        </w:tc>
        <w:tc>
          <w:tcPr>
            <w:tcW w:w="1005" w:type="dxa"/>
            <w:tcBorders>
              <w:top w:val="nil"/>
            </w:tcBorders>
            <w:shd w:val="clear" w:color="auto" w:fill="F2F2F2"/>
          </w:tcPr>
          <w:p w:rsidR="00333929" w:rsidRPr="00B86DC9" w:rsidRDefault="00333929" w:rsidP="00796B37">
            <w:pPr>
              <w:jc w:val="center"/>
              <w:rPr>
                <w:iCs/>
              </w:rPr>
            </w:pPr>
            <w:r w:rsidRPr="00B86DC9">
              <w:rPr>
                <w:iCs/>
              </w:rPr>
              <w:t>ECTS</w:t>
            </w:r>
            <w:r>
              <w:rPr>
                <w:iCs/>
              </w:rPr>
              <w:t>*</w:t>
            </w:r>
          </w:p>
        </w:tc>
      </w:tr>
      <w:tr w:rsidR="00333929" w:rsidRPr="00B86DC9" w:rsidTr="00796B37">
        <w:trPr>
          <w:trHeight w:val="340"/>
          <w:jc w:val="center"/>
        </w:trPr>
        <w:tc>
          <w:tcPr>
            <w:tcW w:w="888" w:type="dxa"/>
          </w:tcPr>
          <w:p w:rsidR="00333929" w:rsidRPr="00B86DC9" w:rsidRDefault="00333929" w:rsidP="00796B37">
            <w:pPr>
              <w:spacing w:line="276" w:lineRule="auto"/>
              <w:jc w:val="center"/>
              <w:rPr>
                <w:iCs/>
                <w:color w:val="000000"/>
              </w:rPr>
            </w:pPr>
            <w:r>
              <w:rPr>
                <w:iCs/>
                <w:color w:val="000000"/>
              </w:rPr>
              <w:t>VII</w:t>
            </w:r>
          </w:p>
        </w:tc>
        <w:tc>
          <w:tcPr>
            <w:tcW w:w="980" w:type="dxa"/>
          </w:tcPr>
          <w:p w:rsidR="00333929" w:rsidRPr="00B86DC9" w:rsidRDefault="00333929" w:rsidP="00796B37">
            <w:pPr>
              <w:spacing w:line="276" w:lineRule="auto"/>
              <w:jc w:val="center"/>
              <w:rPr>
                <w:iCs/>
                <w:color w:val="000000"/>
              </w:rPr>
            </w:pPr>
            <w:r>
              <w:rPr>
                <w:iCs/>
                <w:color w:val="000000"/>
              </w:rPr>
              <w:t>15</w:t>
            </w:r>
          </w:p>
        </w:tc>
        <w:tc>
          <w:tcPr>
            <w:tcW w:w="1316" w:type="dxa"/>
          </w:tcPr>
          <w:p w:rsidR="00333929" w:rsidRPr="00B86DC9" w:rsidRDefault="00333929" w:rsidP="00796B37">
            <w:pPr>
              <w:spacing w:line="276" w:lineRule="auto"/>
              <w:jc w:val="center"/>
              <w:rPr>
                <w:iCs/>
                <w:color w:val="000000"/>
              </w:rPr>
            </w:pPr>
          </w:p>
        </w:tc>
        <w:tc>
          <w:tcPr>
            <w:tcW w:w="1462" w:type="dxa"/>
          </w:tcPr>
          <w:p w:rsidR="00333929" w:rsidRPr="00B86DC9" w:rsidRDefault="00333929" w:rsidP="00796B37">
            <w:pPr>
              <w:spacing w:line="276" w:lineRule="auto"/>
              <w:jc w:val="center"/>
              <w:rPr>
                <w:iCs/>
                <w:color w:val="000000"/>
              </w:rPr>
            </w:pPr>
          </w:p>
        </w:tc>
        <w:tc>
          <w:tcPr>
            <w:tcW w:w="1259" w:type="dxa"/>
          </w:tcPr>
          <w:p w:rsidR="00333929" w:rsidRPr="00B86DC9" w:rsidRDefault="00333929" w:rsidP="00796B37">
            <w:pPr>
              <w:spacing w:line="276" w:lineRule="auto"/>
              <w:jc w:val="center"/>
              <w:rPr>
                <w:iCs/>
                <w:color w:val="000000"/>
              </w:rPr>
            </w:pPr>
            <w:r>
              <w:rPr>
                <w:iCs/>
                <w:color w:val="000000"/>
              </w:rPr>
              <w:t>15</w:t>
            </w:r>
          </w:p>
        </w:tc>
        <w:tc>
          <w:tcPr>
            <w:tcW w:w="1111" w:type="dxa"/>
          </w:tcPr>
          <w:p w:rsidR="00333929" w:rsidRPr="00B86DC9" w:rsidRDefault="00333929" w:rsidP="00796B37">
            <w:pPr>
              <w:spacing w:line="276" w:lineRule="auto"/>
              <w:jc w:val="center"/>
              <w:rPr>
                <w:iCs/>
                <w:color w:val="000000"/>
              </w:rPr>
            </w:pPr>
          </w:p>
        </w:tc>
        <w:tc>
          <w:tcPr>
            <w:tcW w:w="1086" w:type="dxa"/>
          </w:tcPr>
          <w:p w:rsidR="00333929" w:rsidRPr="00B86DC9" w:rsidRDefault="00333929" w:rsidP="00796B37">
            <w:pPr>
              <w:spacing w:line="276" w:lineRule="auto"/>
              <w:jc w:val="center"/>
              <w:rPr>
                <w:iCs/>
                <w:color w:val="000000"/>
              </w:rPr>
            </w:pPr>
          </w:p>
        </w:tc>
        <w:tc>
          <w:tcPr>
            <w:tcW w:w="1005" w:type="dxa"/>
          </w:tcPr>
          <w:p w:rsidR="00333929" w:rsidRPr="00B86DC9" w:rsidRDefault="00333929" w:rsidP="00796B37">
            <w:pPr>
              <w:spacing w:line="276" w:lineRule="auto"/>
              <w:jc w:val="center"/>
              <w:rPr>
                <w:iCs/>
                <w:color w:val="000000"/>
              </w:rPr>
            </w:pPr>
            <w:r>
              <w:rPr>
                <w:iCs/>
                <w:color w:val="000000"/>
              </w:rPr>
              <w:t>2</w:t>
            </w:r>
          </w:p>
        </w:tc>
      </w:tr>
    </w:tbl>
    <w:p w:rsidR="00333929" w:rsidRPr="00B86DC9" w:rsidRDefault="00333929" w:rsidP="009A1EEC">
      <w:pPr>
        <w:numPr>
          <w:ilvl w:val="0"/>
          <w:numId w:val="49"/>
        </w:numPr>
        <w:tabs>
          <w:tab w:val="clear" w:pos="1440"/>
          <w:tab w:val="left" w:pos="284"/>
        </w:tabs>
        <w:spacing w:before="120" w:after="120" w:line="240" w:lineRule="auto"/>
        <w:ind w:left="284" w:hanging="284"/>
        <w:rPr>
          <w:b/>
        </w:rPr>
      </w:pPr>
      <w:r w:rsidRPr="00B86DC9">
        <w:rPr>
          <w:b/>
        </w:rPr>
        <w:t xml:space="preserve">EFEKTY </w:t>
      </w:r>
      <w:r>
        <w:rPr>
          <w:b/>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333929" w:rsidRPr="00B86DC9" w:rsidTr="00796B37">
        <w:trPr>
          <w:jc w:val="center"/>
        </w:trPr>
        <w:tc>
          <w:tcPr>
            <w:tcW w:w="1090" w:type="dxa"/>
            <w:shd w:val="clear" w:color="auto" w:fill="F2F2F2"/>
            <w:vAlign w:val="center"/>
          </w:tcPr>
          <w:p w:rsidR="00333929" w:rsidRPr="00B86DC9" w:rsidRDefault="00333929" w:rsidP="00796B37">
            <w:pPr>
              <w:jc w:val="center"/>
            </w:pPr>
            <w:r w:rsidRPr="00B86DC9">
              <w:t>Lp.</w:t>
            </w:r>
          </w:p>
        </w:tc>
        <w:tc>
          <w:tcPr>
            <w:tcW w:w="5386" w:type="dxa"/>
            <w:shd w:val="clear" w:color="auto" w:fill="F2F2F2"/>
            <w:vAlign w:val="center"/>
          </w:tcPr>
          <w:p w:rsidR="00333929" w:rsidRPr="00B86DC9" w:rsidRDefault="00333929" w:rsidP="00796B37">
            <w:pPr>
              <w:jc w:val="center"/>
            </w:pPr>
            <w:r w:rsidRPr="00B86DC9">
              <w:t xml:space="preserve">Opis efektów </w:t>
            </w:r>
            <w:r>
              <w:t>uczenia się dla przedmiotu</w:t>
            </w:r>
          </w:p>
        </w:tc>
        <w:tc>
          <w:tcPr>
            <w:tcW w:w="1585" w:type="dxa"/>
            <w:shd w:val="clear" w:color="auto" w:fill="F2F2F2"/>
            <w:vAlign w:val="center"/>
          </w:tcPr>
          <w:p w:rsidR="00333929" w:rsidRPr="00B86DC9" w:rsidRDefault="00333929" w:rsidP="00796B37">
            <w:pPr>
              <w:jc w:val="center"/>
            </w:pPr>
            <w:r w:rsidRPr="00B86DC9">
              <w:t xml:space="preserve">Odniesienie do kierunkowych efektów </w:t>
            </w:r>
            <w:r>
              <w:t>uczenia się</w:t>
            </w:r>
          </w:p>
        </w:tc>
        <w:tc>
          <w:tcPr>
            <w:tcW w:w="1596" w:type="dxa"/>
            <w:shd w:val="clear" w:color="auto" w:fill="F2F2F2"/>
            <w:vAlign w:val="center"/>
          </w:tcPr>
          <w:p w:rsidR="00333929" w:rsidRPr="000459CA" w:rsidRDefault="00333929" w:rsidP="00796B37">
            <w:pPr>
              <w:jc w:val="center"/>
              <w:rPr>
                <w:color w:val="000000"/>
              </w:rPr>
            </w:pPr>
            <w:r w:rsidRPr="000459CA">
              <w:rPr>
                <w:color w:val="000000"/>
              </w:rPr>
              <w:t xml:space="preserve">Odniesienie do </w:t>
            </w:r>
            <w:r w:rsidRPr="000459CA">
              <w:rPr>
                <w:strike/>
                <w:color w:val="000000"/>
              </w:rPr>
              <w:br/>
            </w:r>
            <w:r w:rsidRPr="000459CA">
              <w:rPr>
                <w:color w:val="000000"/>
              </w:rPr>
              <w:t xml:space="preserve">charakterystyk II stopnia </w:t>
            </w:r>
            <w:r w:rsidRPr="000459CA">
              <w:rPr>
                <w:color w:val="000000"/>
              </w:rPr>
              <w:br/>
              <w:t xml:space="preserve">(kod składnika opisu) </w:t>
            </w:r>
          </w:p>
        </w:tc>
      </w:tr>
      <w:tr w:rsidR="00333929" w:rsidRPr="00B86DC9" w:rsidTr="00796B37">
        <w:trPr>
          <w:jc w:val="center"/>
        </w:trPr>
        <w:tc>
          <w:tcPr>
            <w:tcW w:w="9657" w:type="dxa"/>
            <w:gridSpan w:val="4"/>
            <w:shd w:val="clear" w:color="auto" w:fill="F2F2F2"/>
            <w:vAlign w:val="center"/>
          </w:tcPr>
          <w:p w:rsidR="00333929" w:rsidRPr="000459CA" w:rsidRDefault="00333929" w:rsidP="00796B37">
            <w:pPr>
              <w:jc w:val="center"/>
              <w:rPr>
                <w:color w:val="000000"/>
              </w:rPr>
            </w:pPr>
            <w:r w:rsidRPr="000459CA">
              <w:rPr>
                <w:color w:val="000000"/>
              </w:rPr>
              <w:t>WIEDZA</w:t>
            </w:r>
          </w:p>
        </w:tc>
      </w:tr>
      <w:tr w:rsidR="00333929" w:rsidRPr="00B86DC9" w:rsidTr="00796B37">
        <w:trPr>
          <w:trHeight w:val="693"/>
          <w:jc w:val="center"/>
        </w:trPr>
        <w:tc>
          <w:tcPr>
            <w:tcW w:w="1090" w:type="dxa"/>
          </w:tcPr>
          <w:p w:rsidR="00333929" w:rsidRDefault="00333929" w:rsidP="00796B37">
            <w:pPr>
              <w:jc w:val="both"/>
            </w:pPr>
            <w:r>
              <w:t>W1</w:t>
            </w:r>
          </w:p>
        </w:tc>
        <w:tc>
          <w:tcPr>
            <w:tcW w:w="5386" w:type="dxa"/>
          </w:tcPr>
          <w:p w:rsidR="00333929" w:rsidRPr="00BB4245" w:rsidRDefault="00333929" w:rsidP="00796B37">
            <w:pPr>
              <w:jc w:val="both"/>
            </w:pPr>
            <w:r w:rsidRPr="00BB4245">
              <w:t>ma podstawową wiedzę z zakresu:  inżynierii ruchu drogowego oraz organizacji i zarządzania drogami i ruchem drogowym</w:t>
            </w:r>
          </w:p>
        </w:tc>
        <w:tc>
          <w:tcPr>
            <w:tcW w:w="1585" w:type="dxa"/>
          </w:tcPr>
          <w:p w:rsidR="00333929" w:rsidRDefault="00333929" w:rsidP="00796B37">
            <w:pPr>
              <w:jc w:val="both"/>
            </w:pPr>
            <w:r>
              <w:t>K_W33</w:t>
            </w:r>
          </w:p>
        </w:tc>
        <w:tc>
          <w:tcPr>
            <w:tcW w:w="1596" w:type="dxa"/>
          </w:tcPr>
          <w:p w:rsidR="00333929" w:rsidRPr="00BB4245" w:rsidRDefault="00333929" w:rsidP="00796B37">
            <w:pPr>
              <w:jc w:val="both"/>
              <w:rPr>
                <w:color w:val="000000"/>
              </w:rPr>
            </w:pPr>
            <w:r w:rsidRPr="00BB4245">
              <w:rPr>
                <w:color w:val="000000"/>
              </w:rPr>
              <w:t>P6S_WG</w:t>
            </w:r>
          </w:p>
        </w:tc>
      </w:tr>
      <w:tr w:rsidR="00333929" w:rsidRPr="00B86DC9" w:rsidTr="00796B37">
        <w:trPr>
          <w:trHeight w:val="283"/>
          <w:jc w:val="center"/>
        </w:trPr>
        <w:tc>
          <w:tcPr>
            <w:tcW w:w="9657" w:type="dxa"/>
            <w:gridSpan w:val="4"/>
            <w:shd w:val="clear" w:color="auto" w:fill="F2F2F2"/>
          </w:tcPr>
          <w:p w:rsidR="00333929" w:rsidRPr="00B86DC9" w:rsidRDefault="00333929" w:rsidP="00796B37">
            <w:pPr>
              <w:jc w:val="center"/>
            </w:pPr>
            <w:r w:rsidRPr="00B86DC9">
              <w:t>UMIEJĘTNOŚCI</w:t>
            </w:r>
          </w:p>
        </w:tc>
      </w:tr>
      <w:tr w:rsidR="00333929" w:rsidRPr="00B86DC9" w:rsidTr="00796B37">
        <w:trPr>
          <w:trHeight w:val="283"/>
          <w:jc w:val="center"/>
        </w:trPr>
        <w:tc>
          <w:tcPr>
            <w:tcW w:w="1090" w:type="dxa"/>
          </w:tcPr>
          <w:p w:rsidR="00333929" w:rsidRPr="00B86DC9" w:rsidRDefault="00333929" w:rsidP="00796B37">
            <w:pPr>
              <w:jc w:val="both"/>
            </w:pPr>
            <w:r w:rsidRPr="00B86DC9">
              <w:t>U1</w:t>
            </w:r>
          </w:p>
        </w:tc>
        <w:tc>
          <w:tcPr>
            <w:tcW w:w="5386" w:type="dxa"/>
          </w:tcPr>
          <w:p w:rsidR="00333929" w:rsidRPr="00B86DC9" w:rsidRDefault="00333929" w:rsidP="00796B37">
            <w:pPr>
              <w:jc w:val="both"/>
            </w:pPr>
            <w:r w:rsidRPr="00E639BC">
              <w:t xml:space="preserve">potrafi pozyskiwać informacje z literatury, baz danych i innych źródeł; potrafi integrować uzyskane informacje, dokonywać ich interpretacji, a także wyciągać wnioski </w:t>
            </w:r>
            <w:r w:rsidRPr="00E639BC">
              <w:lastRenderedPageBreak/>
              <w:t>oraz formułować i uzasadniać opinie</w:t>
            </w:r>
          </w:p>
        </w:tc>
        <w:tc>
          <w:tcPr>
            <w:tcW w:w="1585" w:type="dxa"/>
          </w:tcPr>
          <w:p w:rsidR="00333929" w:rsidRPr="00B86DC9" w:rsidRDefault="00333929" w:rsidP="00796B37">
            <w:pPr>
              <w:jc w:val="both"/>
            </w:pPr>
            <w:r>
              <w:lastRenderedPageBreak/>
              <w:t>K_U01</w:t>
            </w:r>
          </w:p>
        </w:tc>
        <w:tc>
          <w:tcPr>
            <w:tcW w:w="1596" w:type="dxa"/>
          </w:tcPr>
          <w:p w:rsidR="00333929" w:rsidRPr="00B86DC9" w:rsidRDefault="00333929" w:rsidP="00796B37">
            <w:pPr>
              <w:jc w:val="both"/>
            </w:pPr>
            <w:r w:rsidRPr="00E639BC">
              <w:t xml:space="preserve">P6S_UW, P6S_UK, </w:t>
            </w:r>
            <w:r w:rsidRPr="00E639BC">
              <w:lastRenderedPageBreak/>
              <w:t>P6S_UU</w:t>
            </w:r>
          </w:p>
        </w:tc>
      </w:tr>
      <w:tr w:rsidR="00333929" w:rsidRPr="00B86DC9" w:rsidTr="00796B37">
        <w:trPr>
          <w:trHeight w:val="283"/>
          <w:jc w:val="center"/>
        </w:trPr>
        <w:tc>
          <w:tcPr>
            <w:tcW w:w="1090" w:type="dxa"/>
          </w:tcPr>
          <w:p w:rsidR="00333929" w:rsidRPr="00B86DC9" w:rsidRDefault="00333929" w:rsidP="00796B37">
            <w:pPr>
              <w:jc w:val="both"/>
            </w:pPr>
            <w:r w:rsidRPr="00B86DC9">
              <w:lastRenderedPageBreak/>
              <w:t>U2</w:t>
            </w:r>
          </w:p>
        </w:tc>
        <w:tc>
          <w:tcPr>
            <w:tcW w:w="5386" w:type="dxa"/>
          </w:tcPr>
          <w:p w:rsidR="00333929" w:rsidRPr="00B86DC9" w:rsidRDefault="00333929" w:rsidP="00796B37">
            <w:pPr>
              <w:jc w:val="both"/>
            </w:pPr>
            <w:r w:rsidRPr="00E639BC">
              <w:t>potrafi rozwiązywać podstawowe zagadnienia związane z: utrzymaniem i budową dróg, organizacją i zarządzaniem drogami i ruchem drogowym; potrafi rozwiązywać podstawowe zagadnienia dotyczące inżynierii ruchu drogowego</w:t>
            </w:r>
          </w:p>
        </w:tc>
        <w:tc>
          <w:tcPr>
            <w:tcW w:w="1585" w:type="dxa"/>
          </w:tcPr>
          <w:p w:rsidR="00333929" w:rsidRPr="00B86DC9" w:rsidRDefault="00333929" w:rsidP="00796B37">
            <w:pPr>
              <w:jc w:val="both"/>
            </w:pPr>
            <w:r>
              <w:t>K_U38</w:t>
            </w:r>
          </w:p>
        </w:tc>
        <w:tc>
          <w:tcPr>
            <w:tcW w:w="1596" w:type="dxa"/>
          </w:tcPr>
          <w:p w:rsidR="00333929" w:rsidRPr="00B86DC9" w:rsidRDefault="00333929" w:rsidP="00796B37">
            <w:pPr>
              <w:jc w:val="both"/>
            </w:pPr>
            <w:r w:rsidRPr="00BB4245">
              <w:t>P6S_UW</w:t>
            </w:r>
          </w:p>
        </w:tc>
      </w:tr>
      <w:tr w:rsidR="00333929" w:rsidRPr="00B86DC9" w:rsidTr="00796B37">
        <w:trPr>
          <w:trHeight w:val="283"/>
          <w:jc w:val="center"/>
        </w:trPr>
        <w:tc>
          <w:tcPr>
            <w:tcW w:w="9657" w:type="dxa"/>
            <w:gridSpan w:val="4"/>
            <w:shd w:val="clear" w:color="auto" w:fill="F2F2F2"/>
          </w:tcPr>
          <w:p w:rsidR="00333929" w:rsidRPr="00B86DC9" w:rsidRDefault="00333929" w:rsidP="00796B37">
            <w:pPr>
              <w:jc w:val="center"/>
            </w:pPr>
            <w:r w:rsidRPr="00B86DC9">
              <w:t>KOMPETENCJE SPOŁECZNE</w:t>
            </w:r>
          </w:p>
        </w:tc>
      </w:tr>
      <w:tr w:rsidR="00333929" w:rsidRPr="00B86DC9" w:rsidTr="00796B37">
        <w:trPr>
          <w:trHeight w:val="283"/>
          <w:jc w:val="center"/>
        </w:trPr>
        <w:tc>
          <w:tcPr>
            <w:tcW w:w="1090" w:type="dxa"/>
          </w:tcPr>
          <w:p w:rsidR="00333929" w:rsidRPr="00B86DC9" w:rsidRDefault="00333929" w:rsidP="00796B37">
            <w:pPr>
              <w:jc w:val="both"/>
            </w:pPr>
            <w:r w:rsidRPr="00B86DC9">
              <w:t>K1</w:t>
            </w:r>
          </w:p>
        </w:tc>
        <w:tc>
          <w:tcPr>
            <w:tcW w:w="5386" w:type="dxa"/>
          </w:tcPr>
          <w:p w:rsidR="00333929" w:rsidRPr="00B86DC9" w:rsidRDefault="00333929" w:rsidP="00796B37">
            <w:pPr>
              <w:jc w:val="both"/>
            </w:pPr>
            <w:r w:rsidRPr="004E57FF">
              <w:t>ma świadomość odpowiedzialności za skutki przyjętych rozwiązań inżynierskich</w:t>
            </w:r>
          </w:p>
        </w:tc>
        <w:tc>
          <w:tcPr>
            <w:tcW w:w="1585" w:type="dxa"/>
          </w:tcPr>
          <w:p w:rsidR="00333929" w:rsidRPr="00B86DC9" w:rsidRDefault="00333929" w:rsidP="00796B37">
            <w:pPr>
              <w:jc w:val="both"/>
            </w:pPr>
            <w:r>
              <w:t>K_K04</w:t>
            </w:r>
          </w:p>
        </w:tc>
        <w:tc>
          <w:tcPr>
            <w:tcW w:w="1596" w:type="dxa"/>
          </w:tcPr>
          <w:p w:rsidR="00333929" w:rsidRPr="00B86DC9" w:rsidRDefault="00333929" w:rsidP="00796B37">
            <w:pPr>
              <w:jc w:val="both"/>
            </w:pPr>
            <w:r w:rsidRPr="004E57FF">
              <w:t>P6S_KK, P6S_KR</w:t>
            </w:r>
          </w:p>
        </w:tc>
      </w:tr>
    </w:tbl>
    <w:p w:rsidR="00333929" w:rsidRPr="00B86DC9" w:rsidRDefault="00333929" w:rsidP="009A1EEC">
      <w:pPr>
        <w:numPr>
          <w:ilvl w:val="0"/>
          <w:numId w:val="49"/>
        </w:numPr>
        <w:tabs>
          <w:tab w:val="clear" w:pos="1440"/>
          <w:tab w:val="left" w:pos="284"/>
        </w:tabs>
        <w:spacing w:before="120" w:after="120" w:line="240" w:lineRule="auto"/>
        <w:ind w:left="284" w:hanging="284"/>
        <w:rPr>
          <w:b/>
        </w:rPr>
      </w:pPr>
      <w:r>
        <w:rPr>
          <w:b/>
        </w:rPr>
        <w:t xml:space="preserve">METODY </w:t>
      </w:r>
      <w:r w:rsidRPr="00B86DC9">
        <w:rPr>
          <w:b/>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333929" w:rsidRPr="00B86DC9" w:rsidTr="00796B37">
        <w:trPr>
          <w:jc w:val="center"/>
        </w:trPr>
        <w:tc>
          <w:tcPr>
            <w:tcW w:w="9638" w:type="dxa"/>
          </w:tcPr>
          <w:p w:rsidR="00333929" w:rsidRPr="00B86DC9" w:rsidRDefault="00333929" w:rsidP="008318E4">
            <w:pPr>
              <w:spacing w:after="0"/>
              <w:jc w:val="both"/>
            </w:pPr>
            <w:r>
              <w:t>w</w:t>
            </w:r>
            <w:r w:rsidRPr="004E57FF">
              <w:t>ykład multimedialny lub z użyciem tablicy</w:t>
            </w:r>
            <w:r>
              <w:t>, dyskusja, ćwiczenia projektowe</w:t>
            </w:r>
          </w:p>
        </w:tc>
      </w:tr>
    </w:tbl>
    <w:p w:rsidR="00333929" w:rsidRPr="00B86DC9" w:rsidRDefault="00333929" w:rsidP="009A1EEC">
      <w:pPr>
        <w:numPr>
          <w:ilvl w:val="0"/>
          <w:numId w:val="49"/>
        </w:numPr>
        <w:tabs>
          <w:tab w:val="clear" w:pos="1440"/>
          <w:tab w:val="left" w:pos="284"/>
        </w:tabs>
        <w:spacing w:before="120" w:after="120" w:line="240" w:lineRule="auto"/>
        <w:ind w:left="284" w:hanging="284"/>
        <w:rPr>
          <w:b/>
          <w:color w:val="000000"/>
        </w:rPr>
      </w:pPr>
      <w:r w:rsidRPr="00B86DC9">
        <w:rPr>
          <w:b/>
          <w:color w:val="000000"/>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333929" w:rsidRPr="00B86DC9" w:rsidTr="00796B37">
        <w:trPr>
          <w:jc w:val="center"/>
        </w:trPr>
        <w:tc>
          <w:tcPr>
            <w:tcW w:w="9638" w:type="dxa"/>
          </w:tcPr>
          <w:p w:rsidR="00333929" w:rsidRPr="00B86DC9" w:rsidRDefault="00333929" w:rsidP="00796B37">
            <w:pPr>
              <w:pStyle w:val="Akapitzlist1"/>
              <w:ind w:left="34"/>
              <w:jc w:val="both"/>
              <w:rPr>
                <w:b/>
                <w:sz w:val="22"/>
                <w:szCs w:val="22"/>
              </w:rPr>
            </w:pPr>
            <w:r w:rsidRPr="00B86DC9">
              <w:rPr>
                <w:sz w:val="22"/>
                <w:szCs w:val="22"/>
              </w:rPr>
              <w:t>zaliczenie pisemne</w:t>
            </w:r>
            <w:r>
              <w:rPr>
                <w:sz w:val="22"/>
                <w:szCs w:val="22"/>
              </w:rPr>
              <w:t xml:space="preserve"> lub ustne, przygotowanie projektu</w:t>
            </w:r>
          </w:p>
        </w:tc>
      </w:tr>
    </w:tbl>
    <w:p w:rsidR="00333929" w:rsidRPr="00B86DC9" w:rsidRDefault="00333929" w:rsidP="009A1EEC">
      <w:pPr>
        <w:numPr>
          <w:ilvl w:val="0"/>
          <w:numId w:val="49"/>
        </w:numPr>
        <w:tabs>
          <w:tab w:val="clear" w:pos="1440"/>
          <w:tab w:val="left" w:pos="284"/>
        </w:tabs>
        <w:spacing w:before="120" w:after="120" w:line="240" w:lineRule="auto"/>
        <w:ind w:left="284" w:hanging="284"/>
        <w:rPr>
          <w:color w:val="000000"/>
        </w:rPr>
      </w:pPr>
      <w:r w:rsidRPr="00B86DC9">
        <w:rPr>
          <w:b/>
          <w:iCs/>
          <w:color w:val="000000"/>
        </w:rPr>
        <w:t xml:space="preserve">TREŚCI </w:t>
      </w:r>
      <w:r>
        <w:rPr>
          <w:b/>
          <w:iCs/>
          <w:color w:val="000000"/>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333929" w:rsidRPr="00B86DC9" w:rsidTr="00796B37">
        <w:trPr>
          <w:jc w:val="center"/>
        </w:trPr>
        <w:tc>
          <w:tcPr>
            <w:tcW w:w="2214" w:type="dxa"/>
            <w:shd w:val="clear" w:color="auto" w:fill="F2F2F2"/>
          </w:tcPr>
          <w:p w:rsidR="00333929" w:rsidRPr="00B86DC9" w:rsidRDefault="00333929" w:rsidP="00796B3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rPr>
              <w:t>Wykłady</w:t>
            </w:r>
          </w:p>
        </w:tc>
        <w:tc>
          <w:tcPr>
            <w:tcW w:w="7424" w:type="dxa"/>
          </w:tcPr>
          <w:p w:rsidR="00333929" w:rsidRPr="00B86DC9" w:rsidRDefault="00333929" w:rsidP="00796B3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color w:val="000000"/>
              </w:rPr>
            </w:pPr>
            <w:r w:rsidRPr="00E639BC">
              <w:rPr>
                <w:iCs/>
                <w:color w:val="000000"/>
              </w:rPr>
              <w:t>Klasyczna teoria ruchu samochodu</w:t>
            </w:r>
            <w:r>
              <w:rPr>
                <w:iCs/>
                <w:color w:val="000000"/>
              </w:rPr>
              <w:t>:</w:t>
            </w:r>
            <w:r w:rsidRPr="00E639BC">
              <w:rPr>
                <w:iCs/>
                <w:color w:val="000000"/>
              </w:rPr>
              <w:t xml:space="preserve"> opory ruchu, równania ruchu.</w:t>
            </w:r>
            <w:r>
              <w:rPr>
                <w:iCs/>
                <w:color w:val="000000"/>
              </w:rPr>
              <w:t xml:space="preserve"> Manewry w ruchu drogowym. Teoria ruchu potoków pojazdów. Charakterystyki zmienności ruchu w czasie. Prognozowanie ruchu drogowego. Wybrane zagadnienia związane z przepustowością dróg i ulic oraz skrzyżowań i węzłów drogowych. Ocena przepustowości metodą uproszczoną do celów planistycznych. Wybrane problemy projektowania elementów infrastruktury drogowej. Parkowanie. Ruch pieszy i rowerowy. Podstawowe zagadnienia z bezpieczeństwa ruchu drogowego. Problemy transportowe w ruchu miejskim i zamiejskim. Polityka transportowa.</w:t>
            </w:r>
          </w:p>
        </w:tc>
      </w:tr>
      <w:tr w:rsidR="00333929" w:rsidRPr="00B86DC9" w:rsidTr="00796B37">
        <w:trPr>
          <w:trHeight w:val="696"/>
          <w:jc w:val="center"/>
        </w:trPr>
        <w:tc>
          <w:tcPr>
            <w:tcW w:w="2214" w:type="dxa"/>
            <w:shd w:val="clear" w:color="auto" w:fill="F2F2F2"/>
          </w:tcPr>
          <w:p w:rsidR="00333929" w:rsidRDefault="00333929" w:rsidP="00796B3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rPr>
              <w:t>Ćwiczenia projektowe</w:t>
            </w:r>
          </w:p>
        </w:tc>
        <w:tc>
          <w:tcPr>
            <w:tcW w:w="7424" w:type="dxa"/>
            <w:vAlign w:val="center"/>
          </w:tcPr>
          <w:p w:rsidR="00333929" w:rsidRPr="00AC220E" w:rsidRDefault="00333929" w:rsidP="00796B3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iCs/>
              </w:rPr>
            </w:pPr>
            <w:r>
              <w:rPr>
                <w:iCs/>
              </w:rPr>
              <w:t>Ocena i analiza przepustowości wybranego elementu sieci drogowej wraz z oceną przejezdności tego elementu.</w:t>
            </w:r>
          </w:p>
        </w:tc>
      </w:tr>
    </w:tbl>
    <w:p w:rsidR="00333929" w:rsidRPr="008318E4" w:rsidRDefault="00333929" w:rsidP="009A1EEC">
      <w:pPr>
        <w:numPr>
          <w:ilvl w:val="0"/>
          <w:numId w:val="49"/>
        </w:numPr>
        <w:tabs>
          <w:tab w:val="clear" w:pos="1440"/>
          <w:tab w:val="left" w:pos="284"/>
        </w:tabs>
        <w:spacing w:before="120" w:after="120" w:line="240" w:lineRule="auto"/>
        <w:ind w:left="284" w:hanging="284"/>
        <w:rPr>
          <w:b/>
          <w:color w:val="000000"/>
        </w:rPr>
      </w:pPr>
      <w:r w:rsidRPr="00B86DC9">
        <w:rPr>
          <w:b/>
          <w:color w:val="000000"/>
        </w:rPr>
        <w:t>METODY</w:t>
      </w:r>
      <w:r>
        <w:rPr>
          <w:b/>
          <w:color w:val="000000"/>
        </w:rPr>
        <w:t xml:space="preserve"> (SPOSOBY)</w:t>
      </w:r>
      <w:r w:rsidRPr="00B86DC9">
        <w:rPr>
          <w:b/>
          <w:color w:val="000000"/>
        </w:rPr>
        <w:t xml:space="preserve"> WERYFIKACJI</w:t>
      </w:r>
      <w:r>
        <w:rPr>
          <w:b/>
          <w:color w:val="000000"/>
        </w:rPr>
        <w:t xml:space="preserve"> I OCENY</w:t>
      </w:r>
      <w:r w:rsidRPr="00B86DC9">
        <w:rPr>
          <w:b/>
          <w:color w:val="000000"/>
        </w:rPr>
        <w:t xml:space="preserve"> EFEKTÓW </w:t>
      </w:r>
      <w:r>
        <w:rPr>
          <w:b/>
          <w:color w:val="000000"/>
        </w:rPr>
        <w:t>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5"/>
        <w:gridCol w:w="1360"/>
        <w:gridCol w:w="1360"/>
        <w:gridCol w:w="1394"/>
        <w:gridCol w:w="1342"/>
        <w:gridCol w:w="1463"/>
        <w:gridCol w:w="1375"/>
      </w:tblGrid>
      <w:tr w:rsidR="00333929" w:rsidRPr="00B86DC9" w:rsidTr="00796B37">
        <w:trPr>
          <w:trHeight w:val="397"/>
          <w:jc w:val="center"/>
        </w:trPr>
        <w:tc>
          <w:tcPr>
            <w:tcW w:w="1345" w:type="dxa"/>
            <w:vMerge w:val="restart"/>
            <w:shd w:val="clear" w:color="auto" w:fill="F2F2F2"/>
            <w:vAlign w:val="center"/>
          </w:tcPr>
          <w:p w:rsidR="00333929" w:rsidRPr="002851F8" w:rsidRDefault="00333929" w:rsidP="00796B37">
            <w:pPr>
              <w:jc w:val="center"/>
              <w:rPr>
                <w:color w:val="000000"/>
              </w:rPr>
            </w:pPr>
            <w:r w:rsidRPr="002851F8">
              <w:rPr>
                <w:color w:val="000000"/>
              </w:rPr>
              <w:t xml:space="preserve">Efekt </w:t>
            </w:r>
            <w:r>
              <w:rPr>
                <w:color w:val="000000"/>
              </w:rPr>
              <w:t>uczenia się</w:t>
            </w:r>
          </w:p>
        </w:tc>
        <w:tc>
          <w:tcPr>
            <w:tcW w:w="8294" w:type="dxa"/>
            <w:gridSpan w:val="6"/>
            <w:shd w:val="clear" w:color="auto" w:fill="F2F2F2"/>
            <w:vAlign w:val="center"/>
          </w:tcPr>
          <w:p w:rsidR="00333929" w:rsidRPr="002851F8" w:rsidRDefault="00333929" w:rsidP="00796B37">
            <w:pPr>
              <w:jc w:val="center"/>
              <w:rPr>
                <w:color w:val="000000"/>
              </w:rPr>
            </w:pPr>
            <w:r w:rsidRPr="002851F8">
              <w:rPr>
                <w:color w:val="000000"/>
              </w:rPr>
              <w:t>Forma oceny</w:t>
            </w:r>
          </w:p>
        </w:tc>
      </w:tr>
      <w:tr w:rsidR="00333929" w:rsidRPr="00B86DC9" w:rsidTr="00796B37">
        <w:trPr>
          <w:trHeight w:val="397"/>
          <w:jc w:val="center"/>
        </w:trPr>
        <w:tc>
          <w:tcPr>
            <w:tcW w:w="1345" w:type="dxa"/>
            <w:vMerge/>
            <w:shd w:val="clear" w:color="auto" w:fill="F2F2F2"/>
            <w:vAlign w:val="center"/>
          </w:tcPr>
          <w:p w:rsidR="00333929" w:rsidRPr="002851F8" w:rsidRDefault="00333929" w:rsidP="00796B37">
            <w:pPr>
              <w:jc w:val="center"/>
              <w:rPr>
                <w:b/>
                <w:color w:val="000000"/>
              </w:rPr>
            </w:pPr>
          </w:p>
        </w:tc>
        <w:tc>
          <w:tcPr>
            <w:tcW w:w="1360" w:type="dxa"/>
            <w:shd w:val="clear" w:color="auto" w:fill="F2F2F2"/>
            <w:vAlign w:val="center"/>
          </w:tcPr>
          <w:p w:rsidR="00333929" w:rsidRPr="002851F8" w:rsidRDefault="00333929" w:rsidP="00796B37">
            <w:pPr>
              <w:jc w:val="center"/>
              <w:rPr>
                <w:color w:val="000000"/>
              </w:rPr>
            </w:pPr>
            <w:r w:rsidRPr="002851F8">
              <w:rPr>
                <w:color w:val="000000"/>
              </w:rPr>
              <w:t>Egzamin ustny</w:t>
            </w:r>
          </w:p>
        </w:tc>
        <w:tc>
          <w:tcPr>
            <w:tcW w:w="1360" w:type="dxa"/>
            <w:shd w:val="clear" w:color="auto" w:fill="F2F2F2"/>
            <w:vAlign w:val="center"/>
          </w:tcPr>
          <w:p w:rsidR="00333929" w:rsidRPr="002851F8" w:rsidRDefault="00333929" w:rsidP="00796B37">
            <w:pPr>
              <w:jc w:val="center"/>
              <w:rPr>
                <w:color w:val="000000"/>
              </w:rPr>
            </w:pPr>
            <w:r w:rsidRPr="002851F8">
              <w:rPr>
                <w:color w:val="000000"/>
              </w:rPr>
              <w:t>Egzamin pisemny</w:t>
            </w:r>
          </w:p>
        </w:tc>
        <w:tc>
          <w:tcPr>
            <w:tcW w:w="1394" w:type="dxa"/>
            <w:shd w:val="clear" w:color="auto" w:fill="F2F2F2"/>
            <w:vAlign w:val="center"/>
          </w:tcPr>
          <w:p w:rsidR="00333929" w:rsidRPr="002851F8" w:rsidRDefault="00333929" w:rsidP="00796B37">
            <w:pPr>
              <w:jc w:val="center"/>
              <w:rPr>
                <w:color w:val="000000"/>
              </w:rPr>
            </w:pPr>
            <w:r w:rsidRPr="002851F8">
              <w:rPr>
                <w:color w:val="000000"/>
              </w:rPr>
              <w:t>Kolokwium</w:t>
            </w:r>
          </w:p>
        </w:tc>
        <w:tc>
          <w:tcPr>
            <w:tcW w:w="1342" w:type="dxa"/>
            <w:shd w:val="clear" w:color="auto" w:fill="F2F2F2"/>
            <w:vAlign w:val="center"/>
          </w:tcPr>
          <w:p w:rsidR="00333929" w:rsidRPr="002851F8" w:rsidRDefault="00333929" w:rsidP="00796B37">
            <w:pPr>
              <w:jc w:val="center"/>
              <w:rPr>
                <w:color w:val="000000"/>
              </w:rPr>
            </w:pPr>
            <w:r w:rsidRPr="002851F8">
              <w:rPr>
                <w:color w:val="000000"/>
              </w:rPr>
              <w:t>Projekt</w:t>
            </w:r>
          </w:p>
        </w:tc>
        <w:tc>
          <w:tcPr>
            <w:tcW w:w="1463" w:type="dxa"/>
            <w:shd w:val="clear" w:color="auto" w:fill="F2F2F2"/>
            <w:vAlign w:val="center"/>
          </w:tcPr>
          <w:p w:rsidR="00333929" w:rsidRPr="002851F8" w:rsidRDefault="00333929" w:rsidP="00796B37">
            <w:pPr>
              <w:jc w:val="center"/>
              <w:rPr>
                <w:color w:val="000000"/>
              </w:rPr>
            </w:pPr>
            <w:r w:rsidRPr="002851F8">
              <w:rPr>
                <w:color w:val="000000"/>
              </w:rPr>
              <w:t>Sprawozdanie</w:t>
            </w:r>
          </w:p>
        </w:tc>
        <w:tc>
          <w:tcPr>
            <w:tcW w:w="1375" w:type="dxa"/>
            <w:shd w:val="clear" w:color="auto" w:fill="F2F2F2"/>
            <w:vAlign w:val="center"/>
          </w:tcPr>
          <w:p w:rsidR="00333929" w:rsidRPr="002851F8" w:rsidRDefault="00333929" w:rsidP="00796B37">
            <w:pPr>
              <w:jc w:val="center"/>
              <w:rPr>
                <w:color w:val="000000"/>
              </w:rPr>
            </w:pPr>
            <w:r>
              <w:rPr>
                <w:color w:val="000000"/>
              </w:rPr>
              <w:t>Rozmowa</w:t>
            </w:r>
          </w:p>
        </w:tc>
      </w:tr>
      <w:tr w:rsidR="00333929" w:rsidRPr="00B86DC9" w:rsidTr="00796B37">
        <w:trPr>
          <w:trHeight w:val="397"/>
          <w:jc w:val="center"/>
        </w:trPr>
        <w:tc>
          <w:tcPr>
            <w:tcW w:w="1345" w:type="dxa"/>
          </w:tcPr>
          <w:p w:rsidR="00333929" w:rsidRPr="002851F8" w:rsidRDefault="00333929" w:rsidP="00796B37">
            <w:pPr>
              <w:jc w:val="center"/>
              <w:rPr>
                <w:color w:val="000000"/>
              </w:rPr>
            </w:pPr>
            <w:r w:rsidRPr="002851F8">
              <w:rPr>
                <w:color w:val="000000"/>
              </w:rPr>
              <w:t>W1</w:t>
            </w:r>
          </w:p>
        </w:tc>
        <w:tc>
          <w:tcPr>
            <w:tcW w:w="1360" w:type="dxa"/>
          </w:tcPr>
          <w:p w:rsidR="00333929" w:rsidRPr="002851F8" w:rsidRDefault="00333929" w:rsidP="00796B37">
            <w:pPr>
              <w:jc w:val="center"/>
              <w:rPr>
                <w:color w:val="000000"/>
              </w:rPr>
            </w:pPr>
          </w:p>
        </w:tc>
        <w:tc>
          <w:tcPr>
            <w:tcW w:w="1360" w:type="dxa"/>
          </w:tcPr>
          <w:p w:rsidR="00333929" w:rsidRPr="002851F8" w:rsidRDefault="00333929" w:rsidP="00796B37">
            <w:pPr>
              <w:jc w:val="center"/>
              <w:rPr>
                <w:color w:val="000000"/>
              </w:rPr>
            </w:pPr>
          </w:p>
        </w:tc>
        <w:tc>
          <w:tcPr>
            <w:tcW w:w="1394" w:type="dxa"/>
          </w:tcPr>
          <w:p w:rsidR="00333929" w:rsidRPr="002851F8" w:rsidRDefault="00333929" w:rsidP="00796B37">
            <w:pPr>
              <w:jc w:val="center"/>
              <w:rPr>
                <w:color w:val="000000"/>
              </w:rPr>
            </w:pPr>
            <w:r>
              <w:rPr>
                <w:color w:val="000000"/>
              </w:rPr>
              <w:t>X</w:t>
            </w:r>
          </w:p>
        </w:tc>
        <w:tc>
          <w:tcPr>
            <w:tcW w:w="1342" w:type="dxa"/>
          </w:tcPr>
          <w:p w:rsidR="00333929" w:rsidRPr="002851F8" w:rsidRDefault="00333929" w:rsidP="00796B37">
            <w:pPr>
              <w:jc w:val="center"/>
              <w:rPr>
                <w:color w:val="000000"/>
              </w:rPr>
            </w:pPr>
            <w:r>
              <w:rPr>
                <w:color w:val="000000"/>
              </w:rPr>
              <w:t>X</w:t>
            </w:r>
          </w:p>
        </w:tc>
        <w:tc>
          <w:tcPr>
            <w:tcW w:w="1463" w:type="dxa"/>
          </w:tcPr>
          <w:p w:rsidR="00333929" w:rsidRPr="002851F8" w:rsidRDefault="00333929" w:rsidP="00796B37">
            <w:pPr>
              <w:jc w:val="center"/>
              <w:rPr>
                <w:color w:val="000000"/>
              </w:rPr>
            </w:pPr>
          </w:p>
        </w:tc>
        <w:tc>
          <w:tcPr>
            <w:tcW w:w="1375" w:type="dxa"/>
          </w:tcPr>
          <w:p w:rsidR="00333929" w:rsidRPr="002851F8" w:rsidRDefault="00333929" w:rsidP="00796B37">
            <w:pPr>
              <w:jc w:val="center"/>
              <w:rPr>
                <w:color w:val="000000"/>
              </w:rPr>
            </w:pPr>
          </w:p>
        </w:tc>
      </w:tr>
      <w:tr w:rsidR="00333929" w:rsidRPr="00B86DC9" w:rsidTr="00796B37">
        <w:trPr>
          <w:trHeight w:val="397"/>
          <w:jc w:val="center"/>
        </w:trPr>
        <w:tc>
          <w:tcPr>
            <w:tcW w:w="1345" w:type="dxa"/>
          </w:tcPr>
          <w:p w:rsidR="00333929" w:rsidRPr="002851F8" w:rsidRDefault="00333929" w:rsidP="00796B37">
            <w:pPr>
              <w:jc w:val="center"/>
              <w:rPr>
                <w:color w:val="000000"/>
              </w:rPr>
            </w:pPr>
            <w:r w:rsidRPr="002851F8">
              <w:rPr>
                <w:color w:val="000000"/>
              </w:rPr>
              <w:t>U1</w:t>
            </w:r>
          </w:p>
        </w:tc>
        <w:tc>
          <w:tcPr>
            <w:tcW w:w="1360" w:type="dxa"/>
          </w:tcPr>
          <w:p w:rsidR="00333929" w:rsidRPr="002851F8" w:rsidRDefault="00333929" w:rsidP="00796B37">
            <w:pPr>
              <w:jc w:val="center"/>
              <w:rPr>
                <w:color w:val="000000"/>
              </w:rPr>
            </w:pPr>
          </w:p>
        </w:tc>
        <w:tc>
          <w:tcPr>
            <w:tcW w:w="1360" w:type="dxa"/>
          </w:tcPr>
          <w:p w:rsidR="00333929" w:rsidRPr="002851F8" w:rsidRDefault="00333929" w:rsidP="00796B37">
            <w:pPr>
              <w:jc w:val="center"/>
              <w:rPr>
                <w:color w:val="000000"/>
              </w:rPr>
            </w:pPr>
          </w:p>
        </w:tc>
        <w:tc>
          <w:tcPr>
            <w:tcW w:w="1394" w:type="dxa"/>
          </w:tcPr>
          <w:p w:rsidR="00333929" w:rsidRPr="002851F8" w:rsidRDefault="00333929" w:rsidP="00796B37">
            <w:pPr>
              <w:jc w:val="center"/>
              <w:rPr>
                <w:color w:val="000000"/>
              </w:rPr>
            </w:pPr>
            <w:r>
              <w:rPr>
                <w:color w:val="000000"/>
              </w:rPr>
              <w:t>X</w:t>
            </w:r>
          </w:p>
        </w:tc>
        <w:tc>
          <w:tcPr>
            <w:tcW w:w="1342" w:type="dxa"/>
          </w:tcPr>
          <w:p w:rsidR="00333929" w:rsidRPr="002851F8" w:rsidRDefault="00333929" w:rsidP="00796B37">
            <w:pPr>
              <w:jc w:val="center"/>
              <w:rPr>
                <w:color w:val="000000"/>
              </w:rPr>
            </w:pPr>
            <w:r>
              <w:rPr>
                <w:color w:val="000000"/>
              </w:rPr>
              <w:t>X</w:t>
            </w:r>
          </w:p>
        </w:tc>
        <w:tc>
          <w:tcPr>
            <w:tcW w:w="1463" w:type="dxa"/>
          </w:tcPr>
          <w:p w:rsidR="00333929" w:rsidRPr="002851F8" w:rsidRDefault="00333929" w:rsidP="00796B37">
            <w:pPr>
              <w:jc w:val="center"/>
              <w:rPr>
                <w:color w:val="000000"/>
              </w:rPr>
            </w:pPr>
          </w:p>
        </w:tc>
        <w:tc>
          <w:tcPr>
            <w:tcW w:w="1375" w:type="dxa"/>
          </w:tcPr>
          <w:p w:rsidR="00333929" w:rsidRPr="002851F8" w:rsidRDefault="00333929" w:rsidP="00796B37">
            <w:pPr>
              <w:jc w:val="center"/>
              <w:rPr>
                <w:color w:val="000000"/>
              </w:rPr>
            </w:pPr>
          </w:p>
        </w:tc>
      </w:tr>
      <w:tr w:rsidR="00333929" w:rsidRPr="00B86DC9" w:rsidTr="00796B37">
        <w:trPr>
          <w:trHeight w:val="397"/>
          <w:jc w:val="center"/>
        </w:trPr>
        <w:tc>
          <w:tcPr>
            <w:tcW w:w="1345" w:type="dxa"/>
          </w:tcPr>
          <w:p w:rsidR="00333929" w:rsidRPr="002851F8" w:rsidRDefault="00333929" w:rsidP="00796B37">
            <w:pPr>
              <w:jc w:val="center"/>
              <w:rPr>
                <w:color w:val="000000"/>
              </w:rPr>
            </w:pPr>
            <w:r>
              <w:rPr>
                <w:color w:val="000000"/>
              </w:rPr>
              <w:t>U2</w:t>
            </w:r>
          </w:p>
        </w:tc>
        <w:tc>
          <w:tcPr>
            <w:tcW w:w="1360" w:type="dxa"/>
          </w:tcPr>
          <w:p w:rsidR="00333929" w:rsidRPr="002851F8" w:rsidRDefault="00333929" w:rsidP="00796B37">
            <w:pPr>
              <w:jc w:val="center"/>
              <w:rPr>
                <w:color w:val="000000"/>
              </w:rPr>
            </w:pPr>
          </w:p>
        </w:tc>
        <w:tc>
          <w:tcPr>
            <w:tcW w:w="1360" w:type="dxa"/>
          </w:tcPr>
          <w:p w:rsidR="00333929" w:rsidRPr="002851F8" w:rsidRDefault="00333929" w:rsidP="00796B37">
            <w:pPr>
              <w:jc w:val="center"/>
              <w:rPr>
                <w:color w:val="000000"/>
              </w:rPr>
            </w:pPr>
          </w:p>
        </w:tc>
        <w:tc>
          <w:tcPr>
            <w:tcW w:w="1394" w:type="dxa"/>
          </w:tcPr>
          <w:p w:rsidR="00333929" w:rsidRPr="002851F8" w:rsidRDefault="00333929" w:rsidP="00796B37">
            <w:pPr>
              <w:jc w:val="center"/>
              <w:rPr>
                <w:color w:val="000000"/>
              </w:rPr>
            </w:pPr>
            <w:r>
              <w:rPr>
                <w:color w:val="000000"/>
              </w:rPr>
              <w:t>X</w:t>
            </w:r>
          </w:p>
        </w:tc>
        <w:tc>
          <w:tcPr>
            <w:tcW w:w="1342" w:type="dxa"/>
          </w:tcPr>
          <w:p w:rsidR="00333929" w:rsidRPr="002851F8" w:rsidRDefault="00333929" w:rsidP="00796B37">
            <w:pPr>
              <w:jc w:val="center"/>
              <w:rPr>
                <w:color w:val="000000"/>
              </w:rPr>
            </w:pPr>
            <w:r>
              <w:rPr>
                <w:color w:val="000000"/>
              </w:rPr>
              <w:t>X</w:t>
            </w:r>
          </w:p>
        </w:tc>
        <w:tc>
          <w:tcPr>
            <w:tcW w:w="1463" w:type="dxa"/>
          </w:tcPr>
          <w:p w:rsidR="00333929" w:rsidRPr="002851F8" w:rsidRDefault="00333929" w:rsidP="00796B37">
            <w:pPr>
              <w:jc w:val="center"/>
              <w:rPr>
                <w:color w:val="000000"/>
              </w:rPr>
            </w:pPr>
          </w:p>
        </w:tc>
        <w:tc>
          <w:tcPr>
            <w:tcW w:w="1375" w:type="dxa"/>
          </w:tcPr>
          <w:p w:rsidR="00333929" w:rsidRPr="002851F8" w:rsidRDefault="00333929" w:rsidP="00796B37">
            <w:pPr>
              <w:jc w:val="center"/>
              <w:rPr>
                <w:color w:val="000000"/>
              </w:rPr>
            </w:pPr>
          </w:p>
        </w:tc>
      </w:tr>
      <w:tr w:rsidR="00333929" w:rsidRPr="00B86DC9" w:rsidTr="00796B37">
        <w:trPr>
          <w:trHeight w:val="397"/>
          <w:jc w:val="center"/>
        </w:trPr>
        <w:tc>
          <w:tcPr>
            <w:tcW w:w="1345" w:type="dxa"/>
          </w:tcPr>
          <w:p w:rsidR="00333929" w:rsidRPr="002851F8" w:rsidRDefault="00333929" w:rsidP="00796B37">
            <w:pPr>
              <w:jc w:val="center"/>
              <w:rPr>
                <w:color w:val="000000"/>
              </w:rPr>
            </w:pPr>
            <w:r w:rsidRPr="002851F8">
              <w:rPr>
                <w:color w:val="000000"/>
              </w:rPr>
              <w:t>K1</w:t>
            </w:r>
          </w:p>
        </w:tc>
        <w:tc>
          <w:tcPr>
            <w:tcW w:w="1360" w:type="dxa"/>
          </w:tcPr>
          <w:p w:rsidR="00333929" w:rsidRPr="002851F8" w:rsidRDefault="00333929" w:rsidP="00796B37">
            <w:pPr>
              <w:jc w:val="center"/>
              <w:rPr>
                <w:color w:val="000000"/>
              </w:rPr>
            </w:pPr>
          </w:p>
        </w:tc>
        <w:tc>
          <w:tcPr>
            <w:tcW w:w="1360" w:type="dxa"/>
          </w:tcPr>
          <w:p w:rsidR="00333929" w:rsidRPr="002851F8" w:rsidRDefault="00333929" w:rsidP="00796B37">
            <w:pPr>
              <w:jc w:val="center"/>
              <w:rPr>
                <w:color w:val="000000"/>
              </w:rPr>
            </w:pPr>
          </w:p>
        </w:tc>
        <w:tc>
          <w:tcPr>
            <w:tcW w:w="1394" w:type="dxa"/>
          </w:tcPr>
          <w:p w:rsidR="00333929" w:rsidRPr="002851F8" w:rsidRDefault="00333929" w:rsidP="00796B37">
            <w:pPr>
              <w:jc w:val="center"/>
              <w:rPr>
                <w:color w:val="000000"/>
              </w:rPr>
            </w:pPr>
          </w:p>
        </w:tc>
        <w:tc>
          <w:tcPr>
            <w:tcW w:w="1342" w:type="dxa"/>
          </w:tcPr>
          <w:p w:rsidR="00333929" w:rsidRPr="002851F8" w:rsidRDefault="00333929" w:rsidP="00796B37">
            <w:pPr>
              <w:jc w:val="center"/>
              <w:rPr>
                <w:color w:val="000000"/>
              </w:rPr>
            </w:pPr>
            <w:r>
              <w:rPr>
                <w:color w:val="000000"/>
              </w:rPr>
              <w:t>X</w:t>
            </w:r>
          </w:p>
        </w:tc>
        <w:tc>
          <w:tcPr>
            <w:tcW w:w="1463" w:type="dxa"/>
          </w:tcPr>
          <w:p w:rsidR="00333929" w:rsidRPr="002851F8" w:rsidRDefault="00333929" w:rsidP="00796B37">
            <w:pPr>
              <w:jc w:val="center"/>
              <w:rPr>
                <w:color w:val="000000"/>
              </w:rPr>
            </w:pPr>
          </w:p>
        </w:tc>
        <w:tc>
          <w:tcPr>
            <w:tcW w:w="1375" w:type="dxa"/>
          </w:tcPr>
          <w:p w:rsidR="00333929" w:rsidRPr="002851F8" w:rsidRDefault="00333929" w:rsidP="00796B37">
            <w:pPr>
              <w:jc w:val="center"/>
              <w:rPr>
                <w:color w:val="000000"/>
              </w:rPr>
            </w:pPr>
          </w:p>
        </w:tc>
      </w:tr>
    </w:tbl>
    <w:p w:rsidR="00333929" w:rsidRPr="00B86DC9" w:rsidRDefault="00333929" w:rsidP="009A1EEC">
      <w:pPr>
        <w:numPr>
          <w:ilvl w:val="0"/>
          <w:numId w:val="49"/>
        </w:numPr>
        <w:tabs>
          <w:tab w:val="clear" w:pos="1440"/>
          <w:tab w:val="left" w:pos="284"/>
        </w:tabs>
        <w:spacing w:before="120" w:after="120" w:line="240" w:lineRule="auto"/>
        <w:ind w:left="284" w:hanging="284"/>
        <w:rPr>
          <w:b/>
          <w:iCs/>
          <w:color w:val="000000"/>
        </w:rPr>
      </w:pPr>
      <w:r w:rsidRPr="00B86DC9">
        <w:rPr>
          <w:b/>
          <w:iCs/>
          <w:color w:val="000000"/>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333929" w:rsidRPr="00B86DC9" w:rsidTr="00796B37">
        <w:trPr>
          <w:trHeight w:val="1663"/>
          <w:jc w:val="center"/>
        </w:trPr>
        <w:tc>
          <w:tcPr>
            <w:tcW w:w="1789" w:type="dxa"/>
            <w:shd w:val="clear" w:color="auto" w:fill="F2F2F2"/>
          </w:tcPr>
          <w:p w:rsidR="00333929" w:rsidRPr="00B86DC9" w:rsidRDefault="00333929" w:rsidP="00796B3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86DC9">
              <w:rPr>
                <w:iCs/>
                <w:color w:val="000000"/>
              </w:rPr>
              <w:lastRenderedPageBreak/>
              <w:t>Literatura podstawowa</w:t>
            </w:r>
          </w:p>
        </w:tc>
        <w:tc>
          <w:tcPr>
            <w:tcW w:w="7849" w:type="dxa"/>
          </w:tcPr>
          <w:p w:rsidR="00333929" w:rsidRDefault="00333929" w:rsidP="00796B3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rPr>
            </w:pPr>
            <w:r>
              <w:rPr>
                <w:iCs/>
              </w:rPr>
              <w:t xml:space="preserve">1. </w:t>
            </w:r>
            <w:r w:rsidRPr="004E57FF">
              <w:rPr>
                <w:iCs/>
              </w:rPr>
              <w:t xml:space="preserve">Gaca S., </w:t>
            </w:r>
            <w:proofErr w:type="spellStart"/>
            <w:r w:rsidRPr="004E57FF">
              <w:rPr>
                <w:iCs/>
              </w:rPr>
              <w:t>Suchorzewski</w:t>
            </w:r>
            <w:proofErr w:type="spellEnd"/>
            <w:r w:rsidRPr="004E57FF">
              <w:rPr>
                <w:iCs/>
              </w:rPr>
              <w:t xml:space="preserve"> W., Tracz M., 2008. Inżynieria ruchu drogowego</w:t>
            </w:r>
            <w:r>
              <w:rPr>
                <w:iCs/>
              </w:rPr>
              <w:t>. Teoria i praktyka</w:t>
            </w:r>
            <w:r w:rsidRPr="004E57FF">
              <w:rPr>
                <w:iCs/>
              </w:rPr>
              <w:t xml:space="preserve">, </w:t>
            </w:r>
            <w:proofErr w:type="spellStart"/>
            <w:r w:rsidRPr="004E57FF">
              <w:rPr>
                <w:iCs/>
              </w:rPr>
              <w:t>WKiŁ</w:t>
            </w:r>
            <w:proofErr w:type="spellEnd"/>
            <w:r w:rsidRPr="004E57FF">
              <w:rPr>
                <w:iCs/>
              </w:rPr>
              <w:t xml:space="preserve"> Warszawa</w:t>
            </w:r>
          </w:p>
          <w:p w:rsidR="00333929" w:rsidRDefault="00333929" w:rsidP="00796B3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rPr>
            </w:pPr>
            <w:r>
              <w:rPr>
                <w:iCs/>
              </w:rPr>
              <w:t xml:space="preserve">2. </w:t>
            </w:r>
            <w:r w:rsidRPr="00DD3758">
              <w:rPr>
                <w:iCs/>
              </w:rPr>
              <w:t xml:space="preserve">Dębicki M., 1995. Teoria ruchu samochodu. </w:t>
            </w:r>
            <w:proofErr w:type="spellStart"/>
            <w:r w:rsidRPr="00DD3758">
              <w:rPr>
                <w:iCs/>
              </w:rPr>
              <w:t>WKiŁ</w:t>
            </w:r>
            <w:proofErr w:type="spellEnd"/>
            <w:r w:rsidRPr="00DD3758">
              <w:rPr>
                <w:iCs/>
              </w:rPr>
              <w:t>. Warszawa</w:t>
            </w:r>
          </w:p>
          <w:p w:rsidR="00333929" w:rsidRDefault="00333929" w:rsidP="00796B3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rPr>
            </w:pPr>
            <w:r>
              <w:rPr>
                <w:iCs/>
              </w:rPr>
              <w:t xml:space="preserve">3. </w:t>
            </w:r>
            <w:r w:rsidRPr="00252F5B">
              <w:rPr>
                <w:iCs/>
              </w:rPr>
              <w:t xml:space="preserve">Prochowski L., 2005. Mechanika ruchu. </w:t>
            </w:r>
            <w:proofErr w:type="spellStart"/>
            <w:r w:rsidRPr="00252F5B">
              <w:rPr>
                <w:iCs/>
              </w:rPr>
              <w:t>WKiŁ</w:t>
            </w:r>
            <w:proofErr w:type="spellEnd"/>
            <w:r w:rsidRPr="00252F5B">
              <w:rPr>
                <w:iCs/>
              </w:rPr>
              <w:t xml:space="preserve"> Warszawa</w:t>
            </w:r>
          </w:p>
          <w:p w:rsidR="00333929" w:rsidRPr="00930D1A" w:rsidRDefault="00333929" w:rsidP="00796B3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rPr>
            </w:pPr>
            <w:r>
              <w:rPr>
                <w:iCs/>
              </w:rPr>
              <w:t>4. GDDKiA, 2000-2004. Instrukcje obliczania przepustowości dróg i skrzyżowań.</w:t>
            </w:r>
          </w:p>
        </w:tc>
      </w:tr>
      <w:tr w:rsidR="00333929" w:rsidRPr="00B86DC9" w:rsidTr="00796B37">
        <w:trPr>
          <w:trHeight w:val="706"/>
          <w:jc w:val="center"/>
        </w:trPr>
        <w:tc>
          <w:tcPr>
            <w:tcW w:w="1789" w:type="dxa"/>
            <w:shd w:val="clear" w:color="auto" w:fill="F2F2F2"/>
          </w:tcPr>
          <w:p w:rsidR="00333929" w:rsidRPr="00B86DC9" w:rsidRDefault="00333929" w:rsidP="00796B3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86DC9">
              <w:rPr>
                <w:iCs/>
                <w:color w:val="000000"/>
              </w:rPr>
              <w:t>Literatura uzupełniająca</w:t>
            </w:r>
          </w:p>
        </w:tc>
        <w:tc>
          <w:tcPr>
            <w:tcW w:w="7849" w:type="dxa"/>
          </w:tcPr>
          <w:p w:rsidR="00333929" w:rsidRDefault="00333929" w:rsidP="00796B3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rPr>
            </w:pPr>
            <w:r>
              <w:rPr>
                <w:iCs/>
              </w:rPr>
              <w:t xml:space="preserve">1. Praca zbiorowa, 1984. Pomiary i badania ruchu drogowego. </w:t>
            </w:r>
            <w:proofErr w:type="spellStart"/>
            <w:r>
              <w:rPr>
                <w:iCs/>
              </w:rPr>
              <w:t>WKiŁ</w:t>
            </w:r>
            <w:proofErr w:type="spellEnd"/>
            <w:r>
              <w:rPr>
                <w:iCs/>
              </w:rPr>
              <w:t xml:space="preserve"> Warszawa</w:t>
            </w:r>
          </w:p>
          <w:p w:rsidR="00333929" w:rsidRPr="00930D1A" w:rsidRDefault="00333929" w:rsidP="00796B3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Pr>
                <w:iCs/>
                <w:color w:val="000000"/>
              </w:rPr>
              <w:t>2. Krajowe i zagraniczne czasopisma branżowe</w:t>
            </w:r>
          </w:p>
        </w:tc>
      </w:tr>
    </w:tbl>
    <w:p w:rsidR="00333929" w:rsidRPr="00B86DC9" w:rsidRDefault="00333929" w:rsidP="009A1EEC">
      <w:pPr>
        <w:numPr>
          <w:ilvl w:val="0"/>
          <w:numId w:val="49"/>
        </w:numPr>
        <w:tabs>
          <w:tab w:val="clear" w:pos="1440"/>
          <w:tab w:val="left" w:pos="284"/>
        </w:tabs>
        <w:spacing w:before="120" w:after="120" w:line="240" w:lineRule="auto"/>
        <w:ind w:left="284" w:hanging="284"/>
        <w:rPr>
          <w:b/>
        </w:rPr>
      </w:pPr>
      <w:r w:rsidRPr="00B86DC9">
        <w:rPr>
          <w:b/>
        </w:rPr>
        <w:t xml:space="preserve">NAKŁAD PRACY STUDENTA – BILANS </w:t>
      </w:r>
      <w:r>
        <w:rPr>
          <w:b/>
        </w:rPr>
        <w:t xml:space="preserve">GODZIN I </w:t>
      </w:r>
      <w:r w:rsidRPr="00B86DC9">
        <w:rPr>
          <w:b/>
        </w:rPr>
        <w:t>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333929" w:rsidRPr="00B86DC9" w:rsidTr="00796B37">
        <w:trPr>
          <w:trHeight w:val="400"/>
          <w:jc w:val="center"/>
        </w:trPr>
        <w:tc>
          <w:tcPr>
            <w:tcW w:w="7246" w:type="dxa"/>
            <w:gridSpan w:val="2"/>
            <w:shd w:val="clear" w:color="auto" w:fill="F2F2F2"/>
            <w:vAlign w:val="center"/>
          </w:tcPr>
          <w:p w:rsidR="00333929" w:rsidRPr="002851F8" w:rsidRDefault="00333929" w:rsidP="00796B37">
            <w:pPr>
              <w:jc w:val="center"/>
            </w:pPr>
            <w:r w:rsidRPr="002851F8">
              <w:t>Aktywność studenta</w:t>
            </w:r>
          </w:p>
        </w:tc>
        <w:tc>
          <w:tcPr>
            <w:tcW w:w="2393" w:type="dxa"/>
            <w:shd w:val="clear" w:color="auto" w:fill="F2F2F2"/>
            <w:vAlign w:val="center"/>
          </w:tcPr>
          <w:p w:rsidR="00333929" w:rsidRPr="002851F8" w:rsidRDefault="00333929" w:rsidP="00796B37">
            <w:pPr>
              <w:jc w:val="center"/>
            </w:pPr>
            <w:r w:rsidRPr="002851F8">
              <w:t>Obciążenie studenta – Liczba godzin</w:t>
            </w:r>
          </w:p>
        </w:tc>
      </w:tr>
      <w:tr w:rsidR="00333929" w:rsidRPr="00B86DC9" w:rsidTr="00796B37">
        <w:trPr>
          <w:trHeight w:val="340"/>
          <w:jc w:val="center"/>
        </w:trPr>
        <w:tc>
          <w:tcPr>
            <w:tcW w:w="2978" w:type="dxa"/>
            <w:vMerge w:val="restart"/>
          </w:tcPr>
          <w:p w:rsidR="00333929" w:rsidRPr="002851F8" w:rsidRDefault="00333929" w:rsidP="00796B37">
            <w:r>
              <w:t xml:space="preserve">Zajęcia prowadzone </w:t>
            </w:r>
            <w:r>
              <w:br/>
              <w:t xml:space="preserve">z bezpośrednim udziałem NA </w:t>
            </w:r>
            <w:r>
              <w:br/>
              <w:t xml:space="preserve">lub innych osób prowadzących zajęcia </w:t>
            </w:r>
          </w:p>
        </w:tc>
        <w:tc>
          <w:tcPr>
            <w:tcW w:w="4268" w:type="dxa"/>
          </w:tcPr>
          <w:p w:rsidR="00333929" w:rsidRPr="002851F8" w:rsidRDefault="00333929" w:rsidP="00796B37">
            <w:pPr>
              <w:ind w:left="88"/>
            </w:pPr>
            <w:r w:rsidRPr="002851F8">
              <w:t>Udział w zaj</w:t>
            </w:r>
            <w:r>
              <w:t xml:space="preserve">ęciach </w:t>
            </w:r>
            <w:r w:rsidRPr="002851F8">
              <w:t>dydak</w:t>
            </w:r>
            <w:r>
              <w:t>tycznych,</w:t>
            </w:r>
            <w:r w:rsidRPr="002851F8">
              <w:t xml:space="preserve"> wskazanych w pkt. </w:t>
            </w:r>
            <w:r>
              <w:t>1B</w:t>
            </w:r>
          </w:p>
        </w:tc>
        <w:tc>
          <w:tcPr>
            <w:tcW w:w="2393" w:type="dxa"/>
          </w:tcPr>
          <w:p w:rsidR="00333929" w:rsidRPr="002851F8" w:rsidRDefault="00333929" w:rsidP="00796B37">
            <w:pPr>
              <w:jc w:val="center"/>
            </w:pPr>
            <w:r w:rsidRPr="002851F8">
              <w:t>30</w:t>
            </w:r>
          </w:p>
        </w:tc>
      </w:tr>
      <w:tr w:rsidR="00333929" w:rsidRPr="00B86DC9" w:rsidTr="00796B37">
        <w:trPr>
          <w:trHeight w:val="271"/>
          <w:jc w:val="center"/>
        </w:trPr>
        <w:tc>
          <w:tcPr>
            <w:tcW w:w="2978" w:type="dxa"/>
            <w:vMerge/>
          </w:tcPr>
          <w:p w:rsidR="00333929" w:rsidRPr="000459CA" w:rsidRDefault="00333929" w:rsidP="00796B37">
            <w:pPr>
              <w:rPr>
                <w:color w:val="000000"/>
              </w:rPr>
            </w:pPr>
          </w:p>
        </w:tc>
        <w:tc>
          <w:tcPr>
            <w:tcW w:w="4268" w:type="dxa"/>
          </w:tcPr>
          <w:p w:rsidR="00333929" w:rsidRPr="000459CA" w:rsidRDefault="00333929" w:rsidP="00796B37">
            <w:pPr>
              <w:ind w:left="88"/>
              <w:rPr>
                <w:color w:val="000000"/>
              </w:rPr>
            </w:pPr>
            <w:r w:rsidRPr="000459CA">
              <w:rPr>
                <w:color w:val="000000"/>
              </w:rPr>
              <w:t xml:space="preserve">Konsultacje </w:t>
            </w:r>
          </w:p>
        </w:tc>
        <w:tc>
          <w:tcPr>
            <w:tcW w:w="2393" w:type="dxa"/>
          </w:tcPr>
          <w:p w:rsidR="00333929" w:rsidRPr="000459CA" w:rsidRDefault="00333929" w:rsidP="00796B37">
            <w:pPr>
              <w:jc w:val="center"/>
              <w:rPr>
                <w:color w:val="000000"/>
              </w:rPr>
            </w:pPr>
            <w:r>
              <w:rPr>
                <w:color w:val="000000"/>
              </w:rPr>
              <w:t>10</w:t>
            </w:r>
          </w:p>
        </w:tc>
      </w:tr>
      <w:tr w:rsidR="00333929" w:rsidRPr="00B86DC9" w:rsidTr="00796B37">
        <w:trPr>
          <w:trHeight w:val="177"/>
          <w:jc w:val="center"/>
        </w:trPr>
        <w:tc>
          <w:tcPr>
            <w:tcW w:w="2978" w:type="dxa"/>
            <w:vMerge w:val="restart"/>
          </w:tcPr>
          <w:p w:rsidR="00333929" w:rsidRPr="000459CA" w:rsidRDefault="00333929" w:rsidP="00796B37">
            <w:pPr>
              <w:rPr>
                <w:color w:val="000000"/>
              </w:rPr>
            </w:pPr>
          </w:p>
          <w:p w:rsidR="00333929" w:rsidRPr="000459CA" w:rsidRDefault="00333929" w:rsidP="00796B37">
            <w:pPr>
              <w:rPr>
                <w:color w:val="000000"/>
              </w:rPr>
            </w:pPr>
            <w:r w:rsidRPr="000459CA">
              <w:rPr>
                <w:color w:val="000000"/>
              </w:rPr>
              <w:t xml:space="preserve">Praca własna studenta </w:t>
            </w:r>
          </w:p>
        </w:tc>
        <w:tc>
          <w:tcPr>
            <w:tcW w:w="4268" w:type="dxa"/>
          </w:tcPr>
          <w:p w:rsidR="00333929" w:rsidRPr="000459CA" w:rsidRDefault="00333929" w:rsidP="00796B37">
            <w:pPr>
              <w:ind w:left="88"/>
              <w:rPr>
                <w:color w:val="000000"/>
              </w:rPr>
            </w:pPr>
            <w:r w:rsidRPr="000459CA">
              <w:rPr>
                <w:color w:val="000000"/>
              </w:rPr>
              <w:t>Przygotowanie do zajęć</w:t>
            </w:r>
          </w:p>
        </w:tc>
        <w:tc>
          <w:tcPr>
            <w:tcW w:w="2393" w:type="dxa"/>
          </w:tcPr>
          <w:p w:rsidR="00333929" w:rsidRPr="000459CA" w:rsidRDefault="00333929" w:rsidP="00796B37">
            <w:pPr>
              <w:jc w:val="center"/>
              <w:rPr>
                <w:color w:val="000000"/>
              </w:rPr>
            </w:pPr>
            <w:r>
              <w:rPr>
                <w:color w:val="000000"/>
              </w:rPr>
              <w:t>5</w:t>
            </w:r>
          </w:p>
        </w:tc>
      </w:tr>
      <w:tr w:rsidR="00333929" w:rsidRPr="00B86DC9" w:rsidTr="00796B37">
        <w:trPr>
          <w:trHeight w:val="137"/>
          <w:jc w:val="center"/>
        </w:trPr>
        <w:tc>
          <w:tcPr>
            <w:tcW w:w="2978" w:type="dxa"/>
            <w:vMerge/>
          </w:tcPr>
          <w:p w:rsidR="00333929" w:rsidRPr="000459CA" w:rsidRDefault="00333929" w:rsidP="00796B37">
            <w:pPr>
              <w:rPr>
                <w:color w:val="000000"/>
              </w:rPr>
            </w:pPr>
          </w:p>
        </w:tc>
        <w:tc>
          <w:tcPr>
            <w:tcW w:w="4268" w:type="dxa"/>
          </w:tcPr>
          <w:p w:rsidR="00333929" w:rsidRPr="000459CA" w:rsidRDefault="00333929" w:rsidP="00796B37">
            <w:pPr>
              <w:ind w:left="88"/>
              <w:rPr>
                <w:color w:val="000000"/>
              </w:rPr>
            </w:pPr>
            <w:r w:rsidRPr="000459CA">
              <w:rPr>
                <w:color w:val="000000"/>
              </w:rPr>
              <w:t>Studiowanie literatury</w:t>
            </w:r>
          </w:p>
        </w:tc>
        <w:tc>
          <w:tcPr>
            <w:tcW w:w="2393" w:type="dxa"/>
          </w:tcPr>
          <w:p w:rsidR="00333929" w:rsidRPr="000459CA" w:rsidRDefault="00333929" w:rsidP="00796B37">
            <w:pPr>
              <w:jc w:val="center"/>
              <w:rPr>
                <w:color w:val="000000"/>
              </w:rPr>
            </w:pPr>
            <w:r>
              <w:rPr>
                <w:color w:val="000000"/>
              </w:rPr>
              <w:t>5</w:t>
            </w:r>
          </w:p>
        </w:tc>
      </w:tr>
      <w:tr w:rsidR="00333929" w:rsidRPr="00B86DC9" w:rsidTr="00796B37">
        <w:trPr>
          <w:trHeight w:val="340"/>
          <w:jc w:val="center"/>
        </w:trPr>
        <w:tc>
          <w:tcPr>
            <w:tcW w:w="2978" w:type="dxa"/>
            <w:vMerge/>
          </w:tcPr>
          <w:p w:rsidR="00333929" w:rsidRPr="000459CA" w:rsidRDefault="00333929" w:rsidP="00796B37">
            <w:pPr>
              <w:rPr>
                <w:color w:val="000000"/>
              </w:rPr>
            </w:pPr>
          </w:p>
        </w:tc>
        <w:tc>
          <w:tcPr>
            <w:tcW w:w="4268" w:type="dxa"/>
          </w:tcPr>
          <w:p w:rsidR="00333929" w:rsidRPr="000459CA" w:rsidRDefault="00333929" w:rsidP="00796B37">
            <w:pPr>
              <w:ind w:left="88"/>
              <w:rPr>
                <w:color w:val="000000"/>
              </w:rPr>
            </w:pPr>
            <w:r w:rsidRPr="000459CA">
              <w:rPr>
                <w:color w:val="000000"/>
              </w:rPr>
              <w:t xml:space="preserve">Inne (przygotowanie do egzaminu, zaliczeń, </w:t>
            </w:r>
          </w:p>
          <w:p w:rsidR="00333929" w:rsidRPr="000459CA" w:rsidRDefault="00333929" w:rsidP="00796B37">
            <w:pPr>
              <w:ind w:left="88"/>
              <w:rPr>
                <w:color w:val="000000"/>
              </w:rPr>
            </w:pPr>
            <w:r w:rsidRPr="000459CA">
              <w:rPr>
                <w:color w:val="000000"/>
              </w:rPr>
              <w:t>przygotowanie projektu itd.)</w:t>
            </w:r>
          </w:p>
        </w:tc>
        <w:tc>
          <w:tcPr>
            <w:tcW w:w="2393" w:type="dxa"/>
          </w:tcPr>
          <w:p w:rsidR="00333929" w:rsidRPr="000459CA" w:rsidRDefault="00333929" w:rsidP="00796B37">
            <w:pPr>
              <w:jc w:val="center"/>
              <w:rPr>
                <w:color w:val="000000"/>
              </w:rPr>
            </w:pPr>
            <w:r>
              <w:rPr>
                <w:color w:val="000000"/>
              </w:rPr>
              <w:t>10</w:t>
            </w:r>
          </w:p>
        </w:tc>
      </w:tr>
      <w:tr w:rsidR="00333929" w:rsidRPr="00B86DC9" w:rsidTr="00796B37">
        <w:trPr>
          <w:trHeight w:val="70"/>
          <w:jc w:val="center"/>
        </w:trPr>
        <w:tc>
          <w:tcPr>
            <w:tcW w:w="7246" w:type="dxa"/>
            <w:gridSpan w:val="2"/>
            <w:shd w:val="clear" w:color="auto" w:fill="F2F2F2"/>
          </w:tcPr>
          <w:p w:rsidR="00333929" w:rsidRPr="000459CA" w:rsidRDefault="00333929" w:rsidP="00796B37">
            <w:pPr>
              <w:rPr>
                <w:color w:val="000000"/>
              </w:rPr>
            </w:pPr>
            <w:r w:rsidRPr="000459CA">
              <w:rPr>
                <w:color w:val="000000"/>
              </w:rPr>
              <w:t>Łączny nakład pracy studenta</w:t>
            </w:r>
          </w:p>
        </w:tc>
        <w:tc>
          <w:tcPr>
            <w:tcW w:w="2393" w:type="dxa"/>
            <w:shd w:val="clear" w:color="auto" w:fill="F2F2F2"/>
          </w:tcPr>
          <w:p w:rsidR="00333929" w:rsidRPr="000459CA" w:rsidRDefault="00333929" w:rsidP="00796B37">
            <w:pPr>
              <w:jc w:val="center"/>
              <w:rPr>
                <w:color w:val="000000"/>
              </w:rPr>
            </w:pPr>
            <w:r>
              <w:rPr>
                <w:color w:val="000000"/>
              </w:rPr>
              <w:t>60</w:t>
            </w:r>
          </w:p>
        </w:tc>
      </w:tr>
      <w:tr w:rsidR="00333929" w:rsidRPr="00B86DC9" w:rsidTr="00796B37">
        <w:trPr>
          <w:trHeight w:val="70"/>
          <w:jc w:val="center"/>
        </w:trPr>
        <w:tc>
          <w:tcPr>
            <w:tcW w:w="7246" w:type="dxa"/>
            <w:gridSpan w:val="2"/>
            <w:shd w:val="clear" w:color="auto" w:fill="F2F2F2"/>
            <w:vAlign w:val="center"/>
          </w:tcPr>
          <w:p w:rsidR="00333929" w:rsidRPr="000459CA" w:rsidRDefault="00333929" w:rsidP="00796B37">
            <w:pPr>
              <w:jc w:val="right"/>
              <w:rPr>
                <w:b/>
                <w:color w:val="000000"/>
              </w:rPr>
            </w:pPr>
            <w:r w:rsidRPr="000459CA">
              <w:rPr>
                <w:color w:val="000000"/>
              </w:rPr>
              <w:t xml:space="preserve"> </w:t>
            </w:r>
            <w:r w:rsidRPr="000459CA">
              <w:rPr>
                <w:b/>
                <w:color w:val="000000"/>
              </w:rPr>
              <w:t xml:space="preserve">Liczba punktów ECTS </w:t>
            </w:r>
          </w:p>
        </w:tc>
        <w:tc>
          <w:tcPr>
            <w:tcW w:w="2393" w:type="dxa"/>
            <w:shd w:val="clear" w:color="auto" w:fill="F2F2F2"/>
            <w:vAlign w:val="center"/>
          </w:tcPr>
          <w:p w:rsidR="00333929" w:rsidRPr="000459CA" w:rsidRDefault="00333929" w:rsidP="00796B37">
            <w:pPr>
              <w:jc w:val="center"/>
              <w:rPr>
                <w:color w:val="000000"/>
              </w:rPr>
            </w:pPr>
            <w:r>
              <w:rPr>
                <w:color w:val="000000"/>
              </w:rPr>
              <w:t>2</w:t>
            </w:r>
          </w:p>
        </w:tc>
      </w:tr>
    </w:tbl>
    <w:p w:rsidR="00333929" w:rsidRPr="00F95802" w:rsidRDefault="00333929" w:rsidP="00F95802">
      <w:pPr>
        <w:rPr>
          <w:color w:val="000000"/>
          <w:sz w:val="20"/>
          <w:szCs w:val="20"/>
        </w:rPr>
      </w:pPr>
      <w:r w:rsidRPr="000459CA">
        <w:rPr>
          <w:rStyle w:val="Odwoanieprzypisukocowego"/>
          <w:color w:val="000000"/>
        </w:rPr>
        <w:footnoteRef/>
      </w:r>
      <w:r w:rsidRPr="000459CA">
        <w:rPr>
          <w:color w:val="000000"/>
        </w:rPr>
        <w:t xml:space="preserve"> </w:t>
      </w:r>
      <w:r w:rsidRPr="000459CA">
        <w:rPr>
          <w:color w:val="000000"/>
          <w:sz w:val="20"/>
          <w:szCs w:val="20"/>
        </w:rPr>
        <w:t>ostateczna liczba punktów ECTS</w:t>
      </w:r>
    </w:p>
    <w:p w:rsidR="007236F9" w:rsidRPr="007236F9" w:rsidRDefault="00253E58" w:rsidP="007236F9">
      <w: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7236F9" w:rsidRPr="0004297A" w:rsidTr="00796B37">
        <w:trPr>
          <w:trHeight w:val="454"/>
          <w:jc w:val="center"/>
        </w:trPr>
        <w:tc>
          <w:tcPr>
            <w:tcW w:w="2410" w:type="dxa"/>
            <w:vAlign w:val="center"/>
          </w:tcPr>
          <w:p w:rsidR="007236F9" w:rsidRPr="0004297A" w:rsidRDefault="007236F9" w:rsidP="00796B37">
            <w:pPr>
              <w:pStyle w:val="Nagwek1"/>
              <w:spacing w:before="0" w:line="276" w:lineRule="auto"/>
              <w:rPr>
                <w:rFonts w:ascii="Times New Roman" w:hAnsi="Times New Roman"/>
                <w:sz w:val="20"/>
                <w:szCs w:val="20"/>
              </w:rPr>
            </w:pPr>
            <w:r w:rsidRPr="0004297A">
              <w:rPr>
                <w:rFonts w:ascii="Times New Roman" w:hAnsi="Times New Roman"/>
                <w:sz w:val="20"/>
                <w:szCs w:val="20"/>
              </w:rPr>
              <w:lastRenderedPageBreak/>
              <w:t>Kod przedmiotu:</w:t>
            </w:r>
          </w:p>
        </w:tc>
        <w:tc>
          <w:tcPr>
            <w:tcW w:w="1958" w:type="dxa"/>
            <w:vAlign w:val="center"/>
          </w:tcPr>
          <w:p w:rsidR="007236F9" w:rsidRPr="0004297A" w:rsidRDefault="007236F9" w:rsidP="00796B37">
            <w:pPr>
              <w:pStyle w:val="Nagwek1"/>
              <w:spacing w:before="0" w:line="276" w:lineRule="auto"/>
              <w:jc w:val="center"/>
              <w:rPr>
                <w:rFonts w:ascii="Times New Roman" w:hAnsi="Times New Roman"/>
                <w:b w:val="0"/>
                <w:sz w:val="20"/>
                <w:szCs w:val="20"/>
              </w:rPr>
            </w:pPr>
            <w:r w:rsidRPr="0004297A">
              <w:rPr>
                <w:rFonts w:ascii="Times New Roman" w:hAnsi="Times New Roman"/>
                <w:b w:val="0"/>
                <w:sz w:val="20"/>
                <w:szCs w:val="20"/>
              </w:rPr>
              <w:t>……………….</w:t>
            </w:r>
          </w:p>
        </w:tc>
        <w:tc>
          <w:tcPr>
            <w:tcW w:w="3464" w:type="dxa"/>
            <w:vAlign w:val="center"/>
          </w:tcPr>
          <w:p w:rsidR="007236F9" w:rsidRPr="0004297A" w:rsidRDefault="007236F9" w:rsidP="00796B37">
            <w:pPr>
              <w:pStyle w:val="Nagwek1"/>
              <w:spacing w:before="0" w:line="276" w:lineRule="auto"/>
              <w:jc w:val="right"/>
              <w:rPr>
                <w:rFonts w:ascii="Times New Roman" w:hAnsi="Times New Roman"/>
                <w:sz w:val="20"/>
                <w:szCs w:val="20"/>
              </w:rPr>
            </w:pPr>
            <w:r w:rsidRPr="0004297A">
              <w:rPr>
                <w:rFonts w:ascii="Times New Roman" w:hAnsi="Times New Roman"/>
                <w:sz w:val="20"/>
                <w:szCs w:val="20"/>
              </w:rPr>
              <w:t>Pozycja planu:</w:t>
            </w:r>
          </w:p>
        </w:tc>
        <w:tc>
          <w:tcPr>
            <w:tcW w:w="1807" w:type="dxa"/>
            <w:vAlign w:val="center"/>
          </w:tcPr>
          <w:p w:rsidR="007236F9" w:rsidRPr="0004297A" w:rsidRDefault="007236F9" w:rsidP="00796B37">
            <w:pPr>
              <w:pStyle w:val="Nagwek1"/>
              <w:spacing w:before="0" w:line="276" w:lineRule="auto"/>
              <w:jc w:val="center"/>
              <w:rPr>
                <w:rFonts w:ascii="Times New Roman" w:hAnsi="Times New Roman"/>
                <w:sz w:val="20"/>
                <w:szCs w:val="20"/>
              </w:rPr>
            </w:pPr>
            <w:r w:rsidRPr="0004297A">
              <w:rPr>
                <w:rFonts w:ascii="Times New Roman" w:hAnsi="Times New Roman"/>
                <w:sz w:val="20"/>
                <w:szCs w:val="20"/>
              </w:rPr>
              <w:t>E 1.5</w:t>
            </w:r>
          </w:p>
        </w:tc>
      </w:tr>
    </w:tbl>
    <w:p w:rsidR="007236F9" w:rsidRPr="0004297A" w:rsidRDefault="007236F9" w:rsidP="009A1EEC">
      <w:pPr>
        <w:numPr>
          <w:ilvl w:val="0"/>
          <w:numId w:val="259"/>
        </w:numPr>
        <w:tabs>
          <w:tab w:val="left" w:pos="284"/>
        </w:tabs>
        <w:spacing w:before="120" w:after="0" w:line="240" w:lineRule="auto"/>
        <w:ind w:left="357" w:hanging="357"/>
        <w:rPr>
          <w:b/>
        </w:rPr>
      </w:pPr>
      <w:r w:rsidRPr="0004297A">
        <w:rPr>
          <w:b/>
        </w:rPr>
        <w:t>INFORMACJE O PRZEDMIOCIE</w:t>
      </w:r>
    </w:p>
    <w:p w:rsidR="007236F9" w:rsidRPr="0004297A" w:rsidRDefault="007236F9" w:rsidP="009A1EEC">
      <w:pPr>
        <w:pStyle w:val="Akapitzlist1"/>
        <w:numPr>
          <w:ilvl w:val="1"/>
          <w:numId w:val="259"/>
        </w:numPr>
        <w:spacing w:before="120" w:after="120"/>
        <w:ind w:left="567" w:hanging="283"/>
        <w:rPr>
          <w:b/>
          <w:sz w:val="22"/>
          <w:szCs w:val="22"/>
        </w:rPr>
      </w:pPr>
      <w:r w:rsidRPr="0004297A">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7236F9" w:rsidRPr="0004297A" w:rsidTr="00796B37">
        <w:trPr>
          <w:trHeight w:val="340"/>
          <w:jc w:val="center"/>
        </w:trPr>
        <w:tc>
          <w:tcPr>
            <w:tcW w:w="3775" w:type="dxa"/>
            <w:shd w:val="clear" w:color="auto" w:fill="F2F2F2" w:themeFill="background1" w:themeFillShade="F2"/>
            <w:vAlign w:val="center"/>
          </w:tcPr>
          <w:p w:rsidR="007236F9" w:rsidRPr="0004297A" w:rsidRDefault="007236F9" w:rsidP="00796B37">
            <w:pPr>
              <w:widowControl w:val="0"/>
              <w:autoSpaceDE w:val="0"/>
              <w:autoSpaceDN w:val="0"/>
              <w:adjustRightInd w:val="0"/>
              <w:rPr>
                <w:iCs/>
              </w:rPr>
            </w:pPr>
            <w:r w:rsidRPr="0004297A">
              <w:rPr>
                <w:iCs/>
              </w:rPr>
              <w:t xml:space="preserve">Nazwa przedmiotu / zajęć </w:t>
            </w:r>
          </w:p>
        </w:tc>
        <w:tc>
          <w:tcPr>
            <w:tcW w:w="5864" w:type="dxa"/>
            <w:vAlign w:val="center"/>
          </w:tcPr>
          <w:p w:rsidR="007236F9" w:rsidRPr="0004297A" w:rsidRDefault="007236F9" w:rsidP="00796B37">
            <w:pPr>
              <w:widowControl w:val="0"/>
              <w:autoSpaceDE w:val="0"/>
              <w:autoSpaceDN w:val="0"/>
              <w:adjustRightInd w:val="0"/>
              <w:rPr>
                <w:iCs/>
              </w:rPr>
            </w:pPr>
            <w:r w:rsidRPr="0004297A">
              <w:rPr>
                <w:b/>
                <w:iCs/>
              </w:rPr>
              <w:t>SEMINARIUM DYPLOMOWE</w:t>
            </w:r>
          </w:p>
        </w:tc>
      </w:tr>
      <w:tr w:rsidR="007236F9" w:rsidRPr="0004297A" w:rsidTr="00796B37">
        <w:trPr>
          <w:trHeight w:val="340"/>
          <w:jc w:val="center"/>
        </w:trPr>
        <w:tc>
          <w:tcPr>
            <w:tcW w:w="3775" w:type="dxa"/>
            <w:shd w:val="clear" w:color="auto" w:fill="F2F2F2" w:themeFill="background1" w:themeFillShade="F2"/>
            <w:vAlign w:val="center"/>
          </w:tcPr>
          <w:p w:rsidR="007236F9" w:rsidRPr="0004297A" w:rsidRDefault="007236F9" w:rsidP="00796B37">
            <w:pPr>
              <w:widowControl w:val="0"/>
              <w:autoSpaceDE w:val="0"/>
              <w:autoSpaceDN w:val="0"/>
              <w:adjustRightInd w:val="0"/>
              <w:rPr>
                <w:iCs/>
              </w:rPr>
            </w:pPr>
            <w:r w:rsidRPr="0004297A">
              <w:rPr>
                <w:iCs/>
              </w:rPr>
              <w:t>Kierunek studiów</w:t>
            </w:r>
          </w:p>
        </w:tc>
        <w:tc>
          <w:tcPr>
            <w:tcW w:w="5864" w:type="dxa"/>
            <w:vAlign w:val="center"/>
          </w:tcPr>
          <w:p w:rsidR="007236F9" w:rsidRPr="0004297A" w:rsidRDefault="007236F9" w:rsidP="00796B37">
            <w:pPr>
              <w:widowControl w:val="0"/>
              <w:autoSpaceDE w:val="0"/>
              <w:autoSpaceDN w:val="0"/>
              <w:adjustRightInd w:val="0"/>
              <w:rPr>
                <w:iCs/>
              </w:rPr>
            </w:pPr>
            <w:r w:rsidRPr="0004297A">
              <w:rPr>
                <w:iCs/>
              </w:rPr>
              <w:t>budownictwo</w:t>
            </w:r>
          </w:p>
        </w:tc>
      </w:tr>
      <w:tr w:rsidR="007236F9" w:rsidRPr="0004297A" w:rsidTr="00796B37">
        <w:trPr>
          <w:trHeight w:val="340"/>
          <w:jc w:val="center"/>
        </w:trPr>
        <w:tc>
          <w:tcPr>
            <w:tcW w:w="3775" w:type="dxa"/>
            <w:shd w:val="clear" w:color="auto" w:fill="F2F2F2" w:themeFill="background1" w:themeFillShade="F2"/>
            <w:vAlign w:val="center"/>
          </w:tcPr>
          <w:p w:rsidR="007236F9" w:rsidRPr="0004297A" w:rsidRDefault="007236F9" w:rsidP="00796B37">
            <w:pPr>
              <w:widowControl w:val="0"/>
              <w:autoSpaceDE w:val="0"/>
              <w:autoSpaceDN w:val="0"/>
              <w:adjustRightInd w:val="0"/>
              <w:rPr>
                <w:iCs/>
              </w:rPr>
            </w:pPr>
            <w:r w:rsidRPr="0004297A">
              <w:rPr>
                <w:iCs/>
              </w:rPr>
              <w:t>Poziom studiów</w:t>
            </w:r>
          </w:p>
        </w:tc>
        <w:tc>
          <w:tcPr>
            <w:tcW w:w="5864" w:type="dxa"/>
            <w:vAlign w:val="center"/>
          </w:tcPr>
          <w:p w:rsidR="007236F9" w:rsidRPr="0004297A" w:rsidRDefault="007236F9" w:rsidP="00796B37">
            <w:pPr>
              <w:widowControl w:val="0"/>
              <w:autoSpaceDE w:val="0"/>
              <w:autoSpaceDN w:val="0"/>
              <w:adjustRightInd w:val="0"/>
              <w:rPr>
                <w:iCs/>
              </w:rPr>
            </w:pPr>
            <w:r w:rsidRPr="0004297A">
              <w:rPr>
                <w:iCs/>
              </w:rPr>
              <w:t>I stopnia (inż.)</w:t>
            </w:r>
          </w:p>
        </w:tc>
      </w:tr>
      <w:tr w:rsidR="007236F9" w:rsidRPr="0004297A" w:rsidTr="00796B37">
        <w:trPr>
          <w:trHeight w:val="340"/>
          <w:jc w:val="center"/>
        </w:trPr>
        <w:tc>
          <w:tcPr>
            <w:tcW w:w="3775" w:type="dxa"/>
            <w:shd w:val="clear" w:color="auto" w:fill="F2F2F2" w:themeFill="background1" w:themeFillShade="F2"/>
            <w:vAlign w:val="center"/>
          </w:tcPr>
          <w:p w:rsidR="007236F9" w:rsidRPr="0004297A" w:rsidRDefault="007236F9" w:rsidP="00796B37">
            <w:pPr>
              <w:widowControl w:val="0"/>
              <w:autoSpaceDE w:val="0"/>
              <w:autoSpaceDN w:val="0"/>
              <w:adjustRightInd w:val="0"/>
              <w:rPr>
                <w:iCs/>
              </w:rPr>
            </w:pPr>
            <w:r w:rsidRPr="0004297A">
              <w:rPr>
                <w:iCs/>
              </w:rPr>
              <w:t xml:space="preserve">Profil </w:t>
            </w:r>
          </w:p>
        </w:tc>
        <w:tc>
          <w:tcPr>
            <w:tcW w:w="5864" w:type="dxa"/>
            <w:vAlign w:val="center"/>
          </w:tcPr>
          <w:p w:rsidR="007236F9" w:rsidRPr="0004297A" w:rsidRDefault="007236F9" w:rsidP="00796B37">
            <w:pPr>
              <w:widowControl w:val="0"/>
              <w:autoSpaceDE w:val="0"/>
              <w:autoSpaceDN w:val="0"/>
              <w:adjustRightInd w:val="0"/>
              <w:rPr>
                <w:iCs/>
              </w:rPr>
            </w:pPr>
            <w:r w:rsidRPr="0004297A">
              <w:rPr>
                <w:iCs/>
              </w:rPr>
              <w:t>ogólnoakademicki</w:t>
            </w:r>
          </w:p>
        </w:tc>
      </w:tr>
      <w:tr w:rsidR="007236F9" w:rsidRPr="0004297A" w:rsidTr="00796B37">
        <w:trPr>
          <w:trHeight w:val="340"/>
          <w:jc w:val="center"/>
        </w:trPr>
        <w:tc>
          <w:tcPr>
            <w:tcW w:w="3775" w:type="dxa"/>
            <w:shd w:val="clear" w:color="auto" w:fill="F2F2F2" w:themeFill="background1" w:themeFillShade="F2"/>
            <w:vAlign w:val="center"/>
          </w:tcPr>
          <w:p w:rsidR="007236F9" w:rsidRPr="0004297A" w:rsidRDefault="007236F9" w:rsidP="00796B37">
            <w:pPr>
              <w:widowControl w:val="0"/>
              <w:autoSpaceDE w:val="0"/>
              <w:autoSpaceDN w:val="0"/>
              <w:adjustRightInd w:val="0"/>
              <w:rPr>
                <w:iCs/>
              </w:rPr>
            </w:pPr>
            <w:r w:rsidRPr="0004297A">
              <w:rPr>
                <w:iCs/>
              </w:rPr>
              <w:t>Forma studiów</w:t>
            </w:r>
          </w:p>
        </w:tc>
        <w:tc>
          <w:tcPr>
            <w:tcW w:w="5864" w:type="dxa"/>
            <w:vAlign w:val="center"/>
          </w:tcPr>
          <w:p w:rsidR="007236F9" w:rsidRPr="0004297A" w:rsidRDefault="007236F9" w:rsidP="00796B37">
            <w:pPr>
              <w:widowControl w:val="0"/>
              <w:autoSpaceDE w:val="0"/>
              <w:autoSpaceDN w:val="0"/>
              <w:adjustRightInd w:val="0"/>
              <w:rPr>
                <w:iCs/>
              </w:rPr>
            </w:pPr>
            <w:r w:rsidRPr="0004297A">
              <w:rPr>
                <w:iCs/>
              </w:rPr>
              <w:t xml:space="preserve">stacjonarne </w:t>
            </w:r>
          </w:p>
        </w:tc>
      </w:tr>
      <w:tr w:rsidR="007236F9" w:rsidRPr="0004297A" w:rsidTr="00796B37">
        <w:trPr>
          <w:trHeight w:val="340"/>
          <w:jc w:val="center"/>
        </w:trPr>
        <w:tc>
          <w:tcPr>
            <w:tcW w:w="3775" w:type="dxa"/>
            <w:shd w:val="clear" w:color="auto" w:fill="F2F2F2" w:themeFill="background1" w:themeFillShade="F2"/>
            <w:vAlign w:val="center"/>
          </w:tcPr>
          <w:p w:rsidR="007236F9" w:rsidRPr="0004297A" w:rsidRDefault="007236F9" w:rsidP="00796B37">
            <w:pPr>
              <w:widowControl w:val="0"/>
              <w:autoSpaceDE w:val="0"/>
              <w:autoSpaceDN w:val="0"/>
              <w:adjustRightInd w:val="0"/>
              <w:rPr>
                <w:iCs/>
              </w:rPr>
            </w:pPr>
            <w:r w:rsidRPr="0004297A">
              <w:rPr>
                <w:iCs/>
              </w:rPr>
              <w:t>Specjalność</w:t>
            </w:r>
          </w:p>
        </w:tc>
        <w:tc>
          <w:tcPr>
            <w:tcW w:w="5864" w:type="dxa"/>
            <w:vAlign w:val="center"/>
          </w:tcPr>
          <w:p w:rsidR="007236F9" w:rsidRPr="0004297A" w:rsidRDefault="007236F9" w:rsidP="00796B37">
            <w:pPr>
              <w:widowControl w:val="0"/>
              <w:autoSpaceDE w:val="0"/>
              <w:autoSpaceDN w:val="0"/>
              <w:adjustRightInd w:val="0"/>
              <w:rPr>
                <w:iCs/>
              </w:rPr>
            </w:pPr>
          </w:p>
        </w:tc>
      </w:tr>
      <w:tr w:rsidR="007236F9" w:rsidRPr="0004297A" w:rsidTr="00796B37">
        <w:trPr>
          <w:trHeight w:val="340"/>
          <w:jc w:val="center"/>
        </w:trPr>
        <w:tc>
          <w:tcPr>
            <w:tcW w:w="3775" w:type="dxa"/>
            <w:shd w:val="clear" w:color="auto" w:fill="F2F2F2" w:themeFill="background1" w:themeFillShade="F2"/>
            <w:vAlign w:val="center"/>
          </w:tcPr>
          <w:p w:rsidR="007236F9" w:rsidRPr="0004297A" w:rsidRDefault="007236F9" w:rsidP="00796B37">
            <w:pPr>
              <w:widowControl w:val="0"/>
              <w:autoSpaceDE w:val="0"/>
              <w:autoSpaceDN w:val="0"/>
              <w:adjustRightInd w:val="0"/>
              <w:rPr>
                <w:iCs/>
              </w:rPr>
            </w:pPr>
            <w:r w:rsidRPr="0004297A">
              <w:rPr>
                <w:iCs/>
              </w:rPr>
              <w:t>Jednostka prowadząca kierunek studiów</w:t>
            </w:r>
          </w:p>
        </w:tc>
        <w:tc>
          <w:tcPr>
            <w:tcW w:w="5864" w:type="dxa"/>
            <w:vAlign w:val="center"/>
          </w:tcPr>
          <w:p w:rsidR="007236F9" w:rsidRPr="0004297A" w:rsidRDefault="007236F9" w:rsidP="00796B37">
            <w:pPr>
              <w:widowControl w:val="0"/>
              <w:autoSpaceDE w:val="0"/>
              <w:autoSpaceDN w:val="0"/>
              <w:adjustRightInd w:val="0"/>
              <w:rPr>
                <w:iCs/>
              </w:rPr>
            </w:pPr>
            <w:r w:rsidRPr="0004297A">
              <w:rPr>
                <w:iCs/>
              </w:rPr>
              <w:t>Wydział Budownictwa, Architektury i Inżynierii Środowiska</w:t>
            </w:r>
          </w:p>
        </w:tc>
      </w:tr>
      <w:tr w:rsidR="007236F9" w:rsidRPr="0004297A" w:rsidTr="00796B37">
        <w:trPr>
          <w:trHeight w:val="340"/>
          <w:jc w:val="center"/>
        </w:trPr>
        <w:tc>
          <w:tcPr>
            <w:tcW w:w="3775" w:type="dxa"/>
            <w:shd w:val="clear" w:color="auto" w:fill="F2F2F2" w:themeFill="background1" w:themeFillShade="F2"/>
            <w:vAlign w:val="center"/>
          </w:tcPr>
          <w:p w:rsidR="007236F9" w:rsidRPr="0004297A" w:rsidRDefault="007236F9" w:rsidP="00796B37">
            <w:pPr>
              <w:widowControl w:val="0"/>
              <w:autoSpaceDE w:val="0"/>
              <w:autoSpaceDN w:val="0"/>
              <w:adjustRightInd w:val="0"/>
              <w:rPr>
                <w:iCs/>
              </w:rPr>
            </w:pPr>
            <w:r w:rsidRPr="0004297A">
              <w:rPr>
                <w:iCs/>
              </w:rPr>
              <w:t>Imię i nazwisko nauczyciela (li) i jego stopień lub tytuł naukowy osoby odpowiedzialnej za przygotowanie sylabusa</w:t>
            </w:r>
          </w:p>
        </w:tc>
        <w:tc>
          <w:tcPr>
            <w:tcW w:w="5864" w:type="dxa"/>
            <w:vAlign w:val="center"/>
          </w:tcPr>
          <w:p w:rsidR="007236F9" w:rsidRPr="0004297A" w:rsidRDefault="007236F9" w:rsidP="00796B37">
            <w:pPr>
              <w:widowControl w:val="0"/>
              <w:autoSpaceDE w:val="0"/>
              <w:autoSpaceDN w:val="0"/>
              <w:adjustRightInd w:val="0"/>
              <w:rPr>
                <w:iCs/>
              </w:rPr>
            </w:pPr>
            <w:r w:rsidRPr="0004297A">
              <w:rPr>
                <w:iCs/>
              </w:rPr>
              <w:t>Pracownicy Zakładu Inżynierii Drogowej i Transportu, Wydziału Budownictwa, Architektury i Inżynierii Środowiska</w:t>
            </w:r>
          </w:p>
        </w:tc>
      </w:tr>
      <w:tr w:rsidR="007236F9" w:rsidRPr="0004297A" w:rsidTr="00796B37">
        <w:trPr>
          <w:trHeight w:val="340"/>
          <w:jc w:val="center"/>
        </w:trPr>
        <w:tc>
          <w:tcPr>
            <w:tcW w:w="3775" w:type="dxa"/>
            <w:shd w:val="clear" w:color="auto" w:fill="F2F2F2" w:themeFill="background1" w:themeFillShade="F2"/>
            <w:vAlign w:val="center"/>
          </w:tcPr>
          <w:p w:rsidR="007236F9" w:rsidRPr="0004297A" w:rsidRDefault="007236F9" w:rsidP="00796B37">
            <w:pPr>
              <w:widowControl w:val="0"/>
              <w:autoSpaceDE w:val="0"/>
              <w:autoSpaceDN w:val="0"/>
              <w:adjustRightInd w:val="0"/>
              <w:rPr>
                <w:iCs/>
              </w:rPr>
            </w:pPr>
            <w:r w:rsidRPr="0004297A">
              <w:rPr>
                <w:iCs/>
              </w:rPr>
              <w:t>Przedmioty wprowadzające</w:t>
            </w:r>
          </w:p>
        </w:tc>
        <w:tc>
          <w:tcPr>
            <w:tcW w:w="5864" w:type="dxa"/>
            <w:vAlign w:val="center"/>
          </w:tcPr>
          <w:p w:rsidR="007236F9" w:rsidRPr="0004297A" w:rsidRDefault="007236F9" w:rsidP="00796B37">
            <w:pPr>
              <w:widowControl w:val="0"/>
              <w:autoSpaceDE w:val="0"/>
              <w:autoSpaceDN w:val="0"/>
              <w:adjustRightInd w:val="0"/>
              <w:rPr>
                <w:iCs/>
              </w:rPr>
            </w:pPr>
          </w:p>
        </w:tc>
      </w:tr>
      <w:tr w:rsidR="007236F9" w:rsidRPr="0004297A" w:rsidTr="00796B37">
        <w:trPr>
          <w:trHeight w:val="340"/>
          <w:jc w:val="center"/>
        </w:trPr>
        <w:tc>
          <w:tcPr>
            <w:tcW w:w="3775" w:type="dxa"/>
            <w:shd w:val="clear" w:color="auto" w:fill="F2F2F2" w:themeFill="background1" w:themeFillShade="F2"/>
            <w:vAlign w:val="center"/>
          </w:tcPr>
          <w:p w:rsidR="007236F9" w:rsidRPr="0004297A" w:rsidRDefault="007236F9" w:rsidP="00796B37">
            <w:pPr>
              <w:widowControl w:val="0"/>
              <w:autoSpaceDE w:val="0"/>
              <w:autoSpaceDN w:val="0"/>
              <w:adjustRightInd w:val="0"/>
              <w:rPr>
                <w:iCs/>
              </w:rPr>
            </w:pPr>
            <w:r w:rsidRPr="0004297A">
              <w:rPr>
                <w:iCs/>
              </w:rPr>
              <w:t>Wymagania wstępne</w:t>
            </w:r>
          </w:p>
        </w:tc>
        <w:tc>
          <w:tcPr>
            <w:tcW w:w="5864" w:type="dxa"/>
            <w:vAlign w:val="center"/>
          </w:tcPr>
          <w:p w:rsidR="007236F9" w:rsidRPr="0004297A" w:rsidRDefault="007236F9" w:rsidP="00796B37">
            <w:pPr>
              <w:widowControl w:val="0"/>
              <w:autoSpaceDE w:val="0"/>
              <w:autoSpaceDN w:val="0"/>
              <w:adjustRightInd w:val="0"/>
              <w:rPr>
                <w:bCs/>
                <w:iCs/>
              </w:rPr>
            </w:pPr>
            <w:r w:rsidRPr="0004297A">
              <w:rPr>
                <w:bCs/>
                <w:iCs/>
              </w:rPr>
              <w:t>bez wymagań</w:t>
            </w:r>
          </w:p>
        </w:tc>
      </w:tr>
    </w:tbl>
    <w:p w:rsidR="007236F9" w:rsidRPr="0004297A" w:rsidRDefault="007236F9" w:rsidP="009A1EEC">
      <w:pPr>
        <w:pStyle w:val="Akapitzlist1"/>
        <w:numPr>
          <w:ilvl w:val="1"/>
          <w:numId w:val="259"/>
        </w:numPr>
        <w:spacing w:before="120" w:after="120"/>
        <w:ind w:left="567" w:hanging="283"/>
        <w:rPr>
          <w:b/>
          <w:bCs/>
          <w:iCs/>
          <w:sz w:val="22"/>
          <w:szCs w:val="22"/>
        </w:rPr>
      </w:pPr>
      <w:r w:rsidRPr="0004297A">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7236F9" w:rsidRPr="0004297A" w:rsidTr="00796B37">
        <w:trPr>
          <w:trHeight w:val="371"/>
          <w:jc w:val="center"/>
        </w:trPr>
        <w:tc>
          <w:tcPr>
            <w:tcW w:w="956" w:type="dxa"/>
            <w:vMerge w:val="restart"/>
            <w:shd w:val="clear" w:color="auto" w:fill="F2F2F2" w:themeFill="background1" w:themeFillShade="F2"/>
            <w:vAlign w:val="center"/>
          </w:tcPr>
          <w:p w:rsidR="007236F9" w:rsidRPr="0004297A" w:rsidRDefault="007236F9" w:rsidP="00796B37">
            <w:pPr>
              <w:jc w:val="center"/>
              <w:rPr>
                <w:iCs/>
              </w:rPr>
            </w:pPr>
            <w:r w:rsidRPr="0004297A">
              <w:rPr>
                <w:b/>
                <w:bCs/>
                <w:i/>
                <w:iCs/>
              </w:rPr>
              <w:t> </w:t>
            </w:r>
            <w:r w:rsidRPr="0004297A">
              <w:rPr>
                <w:iCs/>
              </w:rPr>
              <w:t>Semestr</w:t>
            </w:r>
          </w:p>
        </w:tc>
        <w:tc>
          <w:tcPr>
            <w:tcW w:w="1035" w:type="dxa"/>
            <w:tcBorders>
              <w:bottom w:val="nil"/>
            </w:tcBorders>
            <w:shd w:val="clear" w:color="auto" w:fill="F2F2F2" w:themeFill="background1" w:themeFillShade="F2"/>
            <w:vAlign w:val="center"/>
          </w:tcPr>
          <w:p w:rsidR="007236F9" w:rsidRPr="0004297A" w:rsidRDefault="007236F9" w:rsidP="00796B37">
            <w:pPr>
              <w:jc w:val="center"/>
              <w:rPr>
                <w:iCs/>
              </w:rPr>
            </w:pPr>
            <w:r w:rsidRPr="0004297A">
              <w:rPr>
                <w:iCs/>
              </w:rPr>
              <w:t>Wykłady</w:t>
            </w:r>
          </w:p>
        </w:tc>
        <w:tc>
          <w:tcPr>
            <w:tcW w:w="1390" w:type="dxa"/>
            <w:tcBorders>
              <w:bottom w:val="nil"/>
            </w:tcBorders>
            <w:shd w:val="clear" w:color="auto" w:fill="F2F2F2" w:themeFill="background1" w:themeFillShade="F2"/>
            <w:vAlign w:val="center"/>
          </w:tcPr>
          <w:p w:rsidR="007236F9" w:rsidRPr="0004297A" w:rsidRDefault="007236F9" w:rsidP="00796B37">
            <w:pPr>
              <w:jc w:val="center"/>
              <w:rPr>
                <w:iCs/>
              </w:rPr>
            </w:pPr>
            <w:r w:rsidRPr="0004297A">
              <w:rPr>
                <w:iCs/>
              </w:rPr>
              <w:t>Ćwiczenia audytoryjne</w:t>
            </w:r>
          </w:p>
        </w:tc>
        <w:tc>
          <w:tcPr>
            <w:tcW w:w="1545" w:type="dxa"/>
            <w:tcBorders>
              <w:bottom w:val="nil"/>
            </w:tcBorders>
            <w:shd w:val="clear" w:color="auto" w:fill="F2F2F2" w:themeFill="background1" w:themeFillShade="F2"/>
            <w:vAlign w:val="center"/>
          </w:tcPr>
          <w:p w:rsidR="007236F9" w:rsidRPr="0004297A" w:rsidRDefault="007236F9" w:rsidP="00796B37">
            <w:pPr>
              <w:jc w:val="center"/>
              <w:rPr>
                <w:iCs/>
              </w:rPr>
            </w:pPr>
            <w:r w:rsidRPr="0004297A">
              <w:rPr>
                <w:iCs/>
              </w:rPr>
              <w:t>Ćwiczenia laboratoryjne</w:t>
            </w:r>
          </w:p>
        </w:tc>
        <w:tc>
          <w:tcPr>
            <w:tcW w:w="1330" w:type="dxa"/>
            <w:tcBorders>
              <w:bottom w:val="nil"/>
            </w:tcBorders>
            <w:shd w:val="clear" w:color="auto" w:fill="F2F2F2" w:themeFill="background1" w:themeFillShade="F2"/>
            <w:vAlign w:val="center"/>
          </w:tcPr>
          <w:p w:rsidR="007236F9" w:rsidRPr="0004297A" w:rsidRDefault="007236F9" w:rsidP="00796B37">
            <w:pPr>
              <w:jc w:val="center"/>
              <w:rPr>
                <w:iCs/>
              </w:rPr>
            </w:pPr>
            <w:r w:rsidRPr="0004297A">
              <w:rPr>
                <w:iCs/>
              </w:rPr>
              <w:t>Ćwiczenia projektowe</w:t>
            </w:r>
          </w:p>
        </w:tc>
        <w:tc>
          <w:tcPr>
            <w:tcW w:w="1174" w:type="dxa"/>
            <w:tcBorders>
              <w:bottom w:val="nil"/>
            </w:tcBorders>
            <w:shd w:val="clear" w:color="auto" w:fill="F2F2F2" w:themeFill="background1" w:themeFillShade="F2"/>
            <w:vAlign w:val="center"/>
          </w:tcPr>
          <w:p w:rsidR="007236F9" w:rsidRPr="0004297A" w:rsidRDefault="007236F9" w:rsidP="00796B37">
            <w:pPr>
              <w:jc w:val="center"/>
              <w:rPr>
                <w:iCs/>
              </w:rPr>
            </w:pPr>
            <w:r w:rsidRPr="0004297A">
              <w:rPr>
                <w:iCs/>
              </w:rPr>
              <w:t>Seminaria</w:t>
            </w:r>
          </w:p>
        </w:tc>
        <w:tc>
          <w:tcPr>
            <w:tcW w:w="1147" w:type="dxa"/>
            <w:tcBorders>
              <w:bottom w:val="nil"/>
            </w:tcBorders>
            <w:shd w:val="clear" w:color="auto" w:fill="F2F2F2" w:themeFill="background1" w:themeFillShade="F2"/>
            <w:vAlign w:val="center"/>
          </w:tcPr>
          <w:p w:rsidR="007236F9" w:rsidRPr="0004297A" w:rsidRDefault="007236F9" w:rsidP="00796B37">
            <w:pPr>
              <w:jc w:val="center"/>
              <w:rPr>
                <w:iCs/>
              </w:rPr>
            </w:pPr>
            <w:r w:rsidRPr="0004297A">
              <w:rPr>
                <w:iCs/>
              </w:rPr>
              <w:t xml:space="preserve">Zajęcia   terenowe </w:t>
            </w:r>
          </w:p>
        </w:tc>
        <w:tc>
          <w:tcPr>
            <w:tcW w:w="1062" w:type="dxa"/>
            <w:tcBorders>
              <w:bottom w:val="nil"/>
            </w:tcBorders>
            <w:shd w:val="clear" w:color="auto" w:fill="F2F2F2" w:themeFill="background1" w:themeFillShade="F2"/>
          </w:tcPr>
          <w:p w:rsidR="007236F9" w:rsidRPr="0004297A" w:rsidRDefault="007236F9" w:rsidP="00796B37">
            <w:pPr>
              <w:jc w:val="center"/>
              <w:rPr>
                <w:iCs/>
              </w:rPr>
            </w:pPr>
            <w:r w:rsidRPr="0004297A">
              <w:rPr>
                <w:iCs/>
              </w:rPr>
              <w:t xml:space="preserve">Liczba punktów </w:t>
            </w:r>
          </w:p>
        </w:tc>
      </w:tr>
      <w:tr w:rsidR="007236F9" w:rsidRPr="0004297A" w:rsidTr="00796B37">
        <w:trPr>
          <w:jc w:val="center"/>
        </w:trPr>
        <w:tc>
          <w:tcPr>
            <w:tcW w:w="956" w:type="dxa"/>
            <w:vMerge/>
            <w:shd w:val="clear" w:color="auto" w:fill="F2F2F2" w:themeFill="background1" w:themeFillShade="F2"/>
            <w:vAlign w:val="center"/>
          </w:tcPr>
          <w:p w:rsidR="007236F9" w:rsidRPr="0004297A" w:rsidRDefault="007236F9" w:rsidP="00796B37">
            <w:pPr>
              <w:jc w:val="center"/>
              <w:rPr>
                <w:iCs/>
              </w:rPr>
            </w:pPr>
          </w:p>
        </w:tc>
        <w:tc>
          <w:tcPr>
            <w:tcW w:w="1035" w:type="dxa"/>
            <w:tcBorders>
              <w:top w:val="nil"/>
            </w:tcBorders>
            <w:shd w:val="clear" w:color="auto" w:fill="F2F2F2" w:themeFill="background1" w:themeFillShade="F2"/>
            <w:vAlign w:val="center"/>
          </w:tcPr>
          <w:p w:rsidR="007236F9" w:rsidRPr="0004297A" w:rsidRDefault="007236F9" w:rsidP="00796B37">
            <w:pPr>
              <w:jc w:val="center"/>
              <w:rPr>
                <w:iCs/>
              </w:rPr>
            </w:pPr>
            <w:r w:rsidRPr="0004297A">
              <w:rPr>
                <w:iCs/>
              </w:rPr>
              <w:t>(W)</w:t>
            </w:r>
          </w:p>
        </w:tc>
        <w:tc>
          <w:tcPr>
            <w:tcW w:w="1390" w:type="dxa"/>
            <w:tcBorders>
              <w:top w:val="nil"/>
            </w:tcBorders>
            <w:shd w:val="clear" w:color="auto" w:fill="F2F2F2" w:themeFill="background1" w:themeFillShade="F2"/>
            <w:vAlign w:val="center"/>
          </w:tcPr>
          <w:p w:rsidR="007236F9" w:rsidRPr="0004297A" w:rsidRDefault="007236F9" w:rsidP="00796B37">
            <w:pPr>
              <w:jc w:val="center"/>
              <w:rPr>
                <w:iCs/>
              </w:rPr>
            </w:pPr>
            <w:r w:rsidRPr="0004297A">
              <w:rPr>
                <w:iCs/>
              </w:rPr>
              <w:t>(Ć)</w:t>
            </w:r>
          </w:p>
        </w:tc>
        <w:tc>
          <w:tcPr>
            <w:tcW w:w="1545" w:type="dxa"/>
            <w:tcBorders>
              <w:top w:val="nil"/>
            </w:tcBorders>
            <w:shd w:val="clear" w:color="auto" w:fill="F2F2F2" w:themeFill="background1" w:themeFillShade="F2"/>
            <w:vAlign w:val="center"/>
          </w:tcPr>
          <w:p w:rsidR="007236F9" w:rsidRPr="0004297A" w:rsidRDefault="007236F9" w:rsidP="00796B37">
            <w:pPr>
              <w:jc w:val="center"/>
              <w:rPr>
                <w:iCs/>
              </w:rPr>
            </w:pPr>
            <w:r w:rsidRPr="0004297A">
              <w:rPr>
                <w:iCs/>
              </w:rPr>
              <w:t>(L)</w:t>
            </w:r>
          </w:p>
        </w:tc>
        <w:tc>
          <w:tcPr>
            <w:tcW w:w="1330" w:type="dxa"/>
            <w:tcBorders>
              <w:top w:val="nil"/>
            </w:tcBorders>
            <w:shd w:val="clear" w:color="auto" w:fill="F2F2F2" w:themeFill="background1" w:themeFillShade="F2"/>
            <w:vAlign w:val="center"/>
          </w:tcPr>
          <w:p w:rsidR="007236F9" w:rsidRPr="0004297A" w:rsidRDefault="007236F9" w:rsidP="00796B37">
            <w:pPr>
              <w:jc w:val="center"/>
              <w:rPr>
                <w:iCs/>
              </w:rPr>
            </w:pPr>
            <w:r w:rsidRPr="0004297A">
              <w:rPr>
                <w:iCs/>
              </w:rPr>
              <w:t>(P)</w:t>
            </w:r>
          </w:p>
        </w:tc>
        <w:tc>
          <w:tcPr>
            <w:tcW w:w="1174" w:type="dxa"/>
            <w:tcBorders>
              <w:top w:val="nil"/>
            </w:tcBorders>
            <w:shd w:val="clear" w:color="auto" w:fill="F2F2F2" w:themeFill="background1" w:themeFillShade="F2"/>
            <w:vAlign w:val="center"/>
          </w:tcPr>
          <w:p w:rsidR="007236F9" w:rsidRPr="0004297A" w:rsidRDefault="007236F9" w:rsidP="00796B37">
            <w:pPr>
              <w:jc w:val="center"/>
              <w:rPr>
                <w:iCs/>
              </w:rPr>
            </w:pPr>
            <w:r w:rsidRPr="0004297A">
              <w:rPr>
                <w:iCs/>
              </w:rPr>
              <w:t>(S)</w:t>
            </w:r>
          </w:p>
        </w:tc>
        <w:tc>
          <w:tcPr>
            <w:tcW w:w="1147" w:type="dxa"/>
            <w:tcBorders>
              <w:top w:val="nil"/>
            </w:tcBorders>
            <w:shd w:val="clear" w:color="auto" w:fill="F2F2F2" w:themeFill="background1" w:themeFillShade="F2"/>
            <w:vAlign w:val="center"/>
          </w:tcPr>
          <w:p w:rsidR="007236F9" w:rsidRPr="0004297A" w:rsidRDefault="007236F9" w:rsidP="00796B37">
            <w:pPr>
              <w:jc w:val="center"/>
              <w:rPr>
                <w:iCs/>
              </w:rPr>
            </w:pPr>
            <w:r w:rsidRPr="0004297A">
              <w:rPr>
                <w:iCs/>
              </w:rPr>
              <w:t>(T)</w:t>
            </w:r>
          </w:p>
        </w:tc>
        <w:tc>
          <w:tcPr>
            <w:tcW w:w="1062" w:type="dxa"/>
            <w:tcBorders>
              <w:top w:val="nil"/>
            </w:tcBorders>
            <w:shd w:val="clear" w:color="auto" w:fill="F2F2F2" w:themeFill="background1" w:themeFillShade="F2"/>
          </w:tcPr>
          <w:p w:rsidR="007236F9" w:rsidRPr="0004297A" w:rsidRDefault="007236F9" w:rsidP="00796B37">
            <w:pPr>
              <w:jc w:val="center"/>
              <w:rPr>
                <w:iCs/>
              </w:rPr>
            </w:pPr>
            <w:r w:rsidRPr="0004297A">
              <w:rPr>
                <w:iCs/>
              </w:rPr>
              <w:t>ECTS*</w:t>
            </w:r>
          </w:p>
        </w:tc>
      </w:tr>
      <w:tr w:rsidR="007236F9" w:rsidRPr="0004297A" w:rsidTr="00796B37">
        <w:trPr>
          <w:trHeight w:val="340"/>
          <w:jc w:val="center"/>
        </w:trPr>
        <w:tc>
          <w:tcPr>
            <w:tcW w:w="956" w:type="dxa"/>
            <w:vAlign w:val="center"/>
          </w:tcPr>
          <w:p w:rsidR="007236F9" w:rsidRPr="0004297A" w:rsidRDefault="007236F9" w:rsidP="00796B37">
            <w:pPr>
              <w:jc w:val="center"/>
              <w:rPr>
                <w:iCs/>
              </w:rPr>
            </w:pPr>
            <w:r w:rsidRPr="0004297A">
              <w:rPr>
                <w:iCs/>
              </w:rPr>
              <w:t>VII</w:t>
            </w:r>
          </w:p>
        </w:tc>
        <w:tc>
          <w:tcPr>
            <w:tcW w:w="1035" w:type="dxa"/>
            <w:vAlign w:val="center"/>
          </w:tcPr>
          <w:p w:rsidR="007236F9" w:rsidRPr="0004297A" w:rsidRDefault="007236F9" w:rsidP="00796B37">
            <w:pPr>
              <w:jc w:val="center"/>
              <w:rPr>
                <w:iCs/>
              </w:rPr>
            </w:pPr>
          </w:p>
        </w:tc>
        <w:tc>
          <w:tcPr>
            <w:tcW w:w="1390" w:type="dxa"/>
            <w:vAlign w:val="center"/>
          </w:tcPr>
          <w:p w:rsidR="007236F9" w:rsidRPr="0004297A" w:rsidRDefault="007236F9" w:rsidP="00796B37">
            <w:pPr>
              <w:jc w:val="center"/>
              <w:rPr>
                <w:iCs/>
              </w:rPr>
            </w:pPr>
          </w:p>
        </w:tc>
        <w:tc>
          <w:tcPr>
            <w:tcW w:w="1545" w:type="dxa"/>
            <w:vAlign w:val="center"/>
          </w:tcPr>
          <w:p w:rsidR="007236F9" w:rsidRPr="0004297A" w:rsidRDefault="007236F9" w:rsidP="00796B37">
            <w:pPr>
              <w:jc w:val="center"/>
              <w:rPr>
                <w:iCs/>
              </w:rPr>
            </w:pPr>
          </w:p>
        </w:tc>
        <w:tc>
          <w:tcPr>
            <w:tcW w:w="1330" w:type="dxa"/>
            <w:vAlign w:val="center"/>
          </w:tcPr>
          <w:p w:rsidR="007236F9" w:rsidRPr="0004297A" w:rsidRDefault="007236F9" w:rsidP="00796B37">
            <w:pPr>
              <w:jc w:val="center"/>
              <w:rPr>
                <w:iCs/>
              </w:rPr>
            </w:pPr>
          </w:p>
        </w:tc>
        <w:tc>
          <w:tcPr>
            <w:tcW w:w="1174" w:type="dxa"/>
            <w:vAlign w:val="center"/>
          </w:tcPr>
          <w:p w:rsidR="007236F9" w:rsidRPr="0004297A" w:rsidRDefault="007236F9" w:rsidP="00796B37">
            <w:pPr>
              <w:jc w:val="center"/>
              <w:rPr>
                <w:iCs/>
              </w:rPr>
            </w:pPr>
            <w:r w:rsidRPr="0004297A">
              <w:rPr>
                <w:iCs/>
              </w:rPr>
              <w:t>30</w:t>
            </w:r>
          </w:p>
        </w:tc>
        <w:tc>
          <w:tcPr>
            <w:tcW w:w="1147" w:type="dxa"/>
            <w:vAlign w:val="center"/>
          </w:tcPr>
          <w:p w:rsidR="007236F9" w:rsidRPr="0004297A" w:rsidRDefault="007236F9" w:rsidP="00796B37">
            <w:pPr>
              <w:jc w:val="center"/>
              <w:rPr>
                <w:iCs/>
              </w:rPr>
            </w:pPr>
          </w:p>
        </w:tc>
        <w:tc>
          <w:tcPr>
            <w:tcW w:w="1062" w:type="dxa"/>
            <w:vAlign w:val="center"/>
          </w:tcPr>
          <w:p w:rsidR="007236F9" w:rsidRPr="0004297A" w:rsidRDefault="007236F9" w:rsidP="00796B37">
            <w:pPr>
              <w:jc w:val="center"/>
              <w:rPr>
                <w:iCs/>
              </w:rPr>
            </w:pPr>
            <w:r w:rsidRPr="0004297A">
              <w:rPr>
                <w:iCs/>
              </w:rPr>
              <w:t>9</w:t>
            </w:r>
          </w:p>
        </w:tc>
      </w:tr>
    </w:tbl>
    <w:p w:rsidR="007236F9" w:rsidRPr="0004297A" w:rsidRDefault="007236F9" w:rsidP="009A1EEC">
      <w:pPr>
        <w:numPr>
          <w:ilvl w:val="0"/>
          <w:numId w:val="259"/>
        </w:numPr>
        <w:tabs>
          <w:tab w:val="left" w:pos="284"/>
        </w:tabs>
        <w:spacing w:before="120" w:after="120" w:line="240" w:lineRule="auto"/>
        <w:ind w:left="284" w:hanging="284"/>
        <w:rPr>
          <w:b/>
        </w:rPr>
      </w:pPr>
      <w:r w:rsidRPr="0004297A">
        <w:rPr>
          <w:b/>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7236F9" w:rsidRPr="0004297A" w:rsidTr="00796B37">
        <w:trPr>
          <w:jc w:val="center"/>
        </w:trPr>
        <w:tc>
          <w:tcPr>
            <w:tcW w:w="1090" w:type="dxa"/>
            <w:shd w:val="clear" w:color="auto" w:fill="F2F2F2" w:themeFill="background1" w:themeFillShade="F2"/>
            <w:vAlign w:val="center"/>
          </w:tcPr>
          <w:p w:rsidR="007236F9" w:rsidRPr="0004297A" w:rsidRDefault="007236F9" w:rsidP="00796B37">
            <w:pPr>
              <w:jc w:val="center"/>
            </w:pPr>
            <w:r w:rsidRPr="0004297A">
              <w:t>Lp.</w:t>
            </w:r>
          </w:p>
        </w:tc>
        <w:tc>
          <w:tcPr>
            <w:tcW w:w="5386" w:type="dxa"/>
            <w:shd w:val="clear" w:color="auto" w:fill="F2F2F2" w:themeFill="background1" w:themeFillShade="F2"/>
            <w:vAlign w:val="center"/>
          </w:tcPr>
          <w:p w:rsidR="007236F9" w:rsidRPr="0004297A" w:rsidRDefault="007236F9" w:rsidP="00796B37">
            <w:pPr>
              <w:jc w:val="center"/>
            </w:pPr>
            <w:r w:rsidRPr="0004297A">
              <w:t>Opis efektów uczenia się dla przedmiotu</w:t>
            </w:r>
          </w:p>
        </w:tc>
        <w:tc>
          <w:tcPr>
            <w:tcW w:w="1585" w:type="dxa"/>
            <w:shd w:val="clear" w:color="auto" w:fill="F2F2F2" w:themeFill="background1" w:themeFillShade="F2"/>
            <w:vAlign w:val="center"/>
          </w:tcPr>
          <w:p w:rsidR="007236F9" w:rsidRPr="0004297A" w:rsidRDefault="007236F9" w:rsidP="00796B37">
            <w:pPr>
              <w:jc w:val="center"/>
            </w:pPr>
            <w:r w:rsidRPr="0004297A">
              <w:t>Odniesienie do kierunkowych efektów uczenia się</w:t>
            </w:r>
          </w:p>
        </w:tc>
        <w:tc>
          <w:tcPr>
            <w:tcW w:w="1596" w:type="dxa"/>
            <w:shd w:val="clear" w:color="auto" w:fill="F2F2F2" w:themeFill="background1" w:themeFillShade="F2"/>
            <w:vAlign w:val="center"/>
          </w:tcPr>
          <w:p w:rsidR="007236F9" w:rsidRPr="0004297A" w:rsidRDefault="007236F9" w:rsidP="00796B37">
            <w:pPr>
              <w:jc w:val="center"/>
            </w:pPr>
            <w:r w:rsidRPr="0004297A">
              <w:t xml:space="preserve">Odniesienie do </w:t>
            </w:r>
            <w:r w:rsidRPr="0004297A">
              <w:rPr>
                <w:strike/>
              </w:rPr>
              <w:br/>
            </w:r>
            <w:r w:rsidRPr="0004297A">
              <w:t xml:space="preserve">charakterystyk II stopnia </w:t>
            </w:r>
            <w:r w:rsidRPr="0004297A">
              <w:br/>
              <w:t xml:space="preserve">(kod składnika opisu) </w:t>
            </w:r>
          </w:p>
        </w:tc>
      </w:tr>
      <w:tr w:rsidR="007236F9" w:rsidRPr="0004297A" w:rsidTr="00796B37">
        <w:trPr>
          <w:jc w:val="center"/>
        </w:trPr>
        <w:tc>
          <w:tcPr>
            <w:tcW w:w="9657" w:type="dxa"/>
            <w:gridSpan w:val="4"/>
            <w:shd w:val="clear" w:color="auto" w:fill="F2F2F2" w:themeFill="background1" w:themeFillShade="F2"/>
            <w:vAlign w:val="center"/>
          </w:tcPr>
          <w:p w:rsidR="007236F9" w:rsidRPr="0004297A" w:rsidRDefault="007236F9" w:rsidP="00796B37">
            <w:pPr>
              <w:jc w:val="center"/>
            </w:pPr>
            <w:r w:rsidRPr="0004297A">
              <w:t>WIEDZA</w:t>
            </w:r>
          </w:p>
        </w:tc>
      </w:tr>
      <w:tr w:rsidR="007236F9" w:rsidRPr="0004297A" w:rsidTr="00796B37">
        <w:trPr>
          <w:trHeight w:val="283"/>
          <w:jc w:val="center"/>
        </w:trPr>
        <w:tc>
          <w:tcPr>
            <w:tcW w:w="1090" w:type="dxa"/>
            <w:vAlign w:val="center"/>
          </w:tcPr>
          <w:p w:rsidR="007236F9" w:rsidRPr="0004297A" w:rsidRDefault="007236F9" w:rsidP="00796B37">
            <w:pPr>
              <w:jc w:val="center"/>
            </w:pPr>
            <w:r w:rsidRPr="0004297A">
              <w:t>W1</w:t>
            </w:r>
          </w:p>
        </w:tc>
        <w:tc>
          <w:tcPr>
            <w:tcW w:w="5386" w:type="dxa"/>
            <w:vAlign w:val="center"/>
          </w:tcPr>
          <w:p w:rsidR="007236F9" w:rsidRPr="0004297A" w:rsidRDefault="007236F9" w:rsidP="00796B37">
            <w:pPr>
              <w:jc w:val="both"/>
            </w:pPr>
            <w:r w:rsidRPr="0004297A">
              <w:t>ma wiedzę w zakresie sposobu konstruowania i pisania pracy inżynierskiej. Ugruntował wiedzę z wybranych zagadnień w toku studiów. Nabył umiejętności prezentacji pracy</w:t>
            </w:r>
          </w:p>
        </w:tc>
        <w:tc>
          <w:tcPr>
            <w:tcW w:w="1585" w:type="dxa"/>
            <w:vAlign w:val="center"/>
          </w:tcPr>
          <w:p w:rsidR="007236F9" w:rsidRPr="0004297A" w:rsidRDefault="007236F9" w:rsidP="00796B37">
            <w:pPr>
              <w:spacing w:before="60" w:after="60"/>
              <w:jc w:val="both"/>
            </w:pPr>
            <w:r w:rsidRPr="0004297A">
              <w:t>K_W17</w:t>
            </w:r>
          </w:p>
        </w:tc>
        <w:tc>
          <w:tcPr>
            <w:tcW w:w="1596" w:type="dxa"/>
            <w:vAlign w:val="center"/>
          </w:tcPr>
          <w:p w:rsidR="007236F9" w:rsidRPr="0004297A" w:rsidRDefault="007236F9" w:rsidP="00796B37">
            <w:pPr>
              <w:jc w:val="center"/>
            </w:pPr>
            <w:r w:rsidRPr="0004297A">
              <w:t>P6S_WG</w:t>
            </w:r>
          </w:p>
        </w:tc>
      </w:tr>
      <w:tr w:rsidR="007236F9" w:rsidRPr="0004297A" w:rsidTr="00796B37">
        <w:trPr>
          <w:trHeight w:val="283"/>
          <w:jc w:val="center"/>
        </w:trPr>
        <w:tc>
          <w:tcPr>
            <w:tcW w:w="9657" w:type="dxa"/>
            <w:gridSpan w:val="4"/>
            <w:shd w:val="clear" w:color="auto" w:fill="F2F2F2" w:themeFill="background1" w:themeFillShade="F2"/>
          </w:tcPr>
          <w:p w:rsidR="007236F9" w:rsidRPr="0004297A" w:rsidRDefault="007236F9" w:rsidP="00796B37">
            <w:pPr>
              <w:jc w:val="center"/>
            </w:pPr>
            <w:r w:rsidRPr="0004297A">
              <w:t>UMIEJĘTNOŚCI</w:t>
            </w:r>
          </w:p>
        </w:tc>
      </w:tr>
      <w:tr w:rsidR="007236F9" w:rsidRPr="0004297A" w:rsidTr="00796B37">
        <w:trPr>
          <w:trHeight w:val="283"/>
          <w:jc w:val="center"/>
        </w:trPr>
        <w:tc>
          <w:tcPr>
            <w:tcW w:w="1090" w:type="dxa"/>
            <w:vAlign w:val="center"/>
          </w:tcPr>
          <w:p w:rsidR="007236F9" w:rsidRPr="0004297A" w:rsidRDefault="007236F9" w:rsidP="00796B37">
            <w:pPr>
              <w:jc w:val="center"/>
            </w:pPr>
            <w:r w:rsidRPr="0004297A">
              <w:t>U1</w:t>
            </w:r>
          </w:p>
        </w:tc>
        <w:tc>
          <w:tcPr>
            <w:tcW w:w="5386" w:type="dxa"/>
            <w:vAlign w:val="center"/>
          </w:tcPr>
          <w:p w:rsidR="007236F9" w:rsidRPr="0004297A" w:rsidRDefault="007236F9" w:rsidP="00796B37">
            <w:pPr>
              <w:jc w:val="both"/>
            </w:pPr>
            <w:r w:rsidRPr="0004297A">
              <w:t>potrafi pisać prace o charakterze zwartym i ją prezentować przed forum publicznym</w:t>
            </w:r>
          </w:p>
        </w:tc>
        <w:tc>
          <w:tcPr>
            <w:tcW w:w="1585" w:type="dxa"/>
            <w:vAlign w:val="center"/>
          </w:tcPr>
          <w:p w:rsidR="007236F9" w:rsidRPr="0004297A" w:rsidRDefault="007236F9" w:rsidP="00796B37">
            <w:pPr>
              <w:spacing w:before="60" w:after="60"/>
              <w:jc w:val="both"/>
            </w:pPr>
            <w:r w:rsidRPr="0004297A">
              <w:t>K_U01</w:t>
            </w:r>
          </w:p>
        </w:tc>
        <w:tc>
          <w:tcPr>
            <w:tcW w:w="1596" w:type="dxa"/>
            <w:vAlign w:val="center"/>
          </w:tcPr>
          <w:p w:rsidR="007236F9" w:rsidRPr="0004297A" w:rsidRDefault="007236F9" w:rsidP="00796B37">
            <w:pPr>
              <w:autoSpaceDE w:val="0"/>
              <w:autoSpaceDN w:val="0"/>
              <w:adjustRightInd w:val="0"/>
              <w:jc w:val="center"/>
            </w:pPr>
            <w:r w:rsidRPr="0004297A">
              <w:t>P6S_UW, P6S_UK, P6S_UU</w:t>
            </w:r>
          </w:p>
        </w:tc>
      </w:tr>
      <w:tr w:rsidR="007236F9" w:rsidRPr="0004297A" w:rsidTr="00796B37">
        <w:trPr>
          <w:trHeight w:val="283"/>
          <w:jc w:val="center"/>
        </w:trPr>
        <w:tc>
          <w:tcPr>
            <w:tcW w:w="9657" w:type="dxa"/>
            <w:gridSpan w:val="4"/>
            <w:shd w:val="clear" w:color="auto" w:fill="F2F2F2" w:themeFill="background1" w:themeFillShade="F2"/>
          </w:tcPr>
          <w:p w:rsidR="007236F9" w:rsidRPr="0004297A" w:rsidRDefault="007236F9" w:rsidP="00796B37">
            <w:pPr>
              <w:jc w:val="center"/>
            </w:pPr>
            <w:r w:rsidRPr="0004297A">
              <w:lastRenderedPageBreak/>
              <w:t>KOMPETENCJE SPOŁECZNE</w:t>
            </w:r>
          </w:p>
        </w:tc>
      </w:tr>
      <w:tr w:rsidR="007236F9" w:rsidRPr="0004297A" w:rsidTr="00796B37">
        <w:trPr>
          <w:trHeight w:val="283"/>
          <w:jc w:val="center"/>
        </w:trPr>
        <w:tc>
          <w:tcPr>
            <w:tcW w:w="1090" w:type="dxa"/>
            <w:vAlign w:val="center"/>
          </w:tcPr>
          <w:p w:rsidR="007236F9" w:rsidRPr="0004297A" w:rsidRDefault="007236F9" w:rsidP="00796B37">
            <w:pPr>
              <w:jc w:val="center"/>
            </w:pPr>
            <w:r w:rsidRPr="0004297A">
              <w:t>K1</w:t>
            </w:r>
          </w:p>
        </w:tc>
        <w:tc>
          <w:tcPr>
            <w:tcW w:w="5386" w:type="dxa"/>
            <w:vAlign w:val="center"/>
          </w:tcPr>
          <w:p w:rsidR="007236F9" w:rsidRPr="0004297A" w:rsidRDefault="007236F9" w:rsidP="00796B37">
            <w:pPr>
              <w:jc w:val="both"/>
            </w:pPr>
            <w:r w:rsidRPr="0004297A">
              <w:t>ma świadomość ważności zachowania w sposób profesjonalny, przestrzegania zasad etyki zawodowej</w:t>
            </w:r>
          </w:p>
        </w:tc>
        <w:tc>
          <w:tcPr>
            <w:tcW w:w="1585" w:type="dxa"/>
            <w:vAlign w:val="center"/>
          </w:tcPr>
          <w:p w:rsidR="007236F9" w:rsidRPr="0004297A" w:rsidRDefault="007236F9" w:rsidP="00796B37">
            <w:pPr>
              <w:autoSpaceDE w:val="0"/>
              <w:autoSpaceDN w:val="0"/>
              <w:adjustRightInd w:val="0"/>
              <w:jc w:val="both"/>
            </w:pPr>
            <w:r w:rsidRPr="0004297A">
              <w:t>K_K03</w:t>
            </w:r>
          </w:p>
        </w:tc>
        <w:tc>
          <w:tcPr>
            <w:tcW w:w="1596" w:type="dxa"/>
            <w:vAlign w:val="center"/>
          </w:tcPr>
          <w:p w:rsidR="007236F9" w:rsidRPr="0004297A" w:rsidRDefault="007236F9" w:rsidP="00796B37">
            <w:pPr>
              <w:jc w:val="center"/>
            </w:pPr>
            <w:r w:rsidRPr="0004297A">
              <w:t>P6S_KK, P6S_KO, P6S_KR</w:t>
            </w:r>
          </w:p>
        </w:tc>
      </w:tr>
    </w:tbl>
    <w:p w:rsidR="007236F9" w:rsidRPr="0004297A" w:rsidRDefault="007236F9" w:rsidP="009A1EEC">
      <w:pPr>
        <w:numPr>
          <w:ilvl w:val="0"/>
          <w:numId w:val="259"/>
        </w:numPr>
        <w:tabs>
          <w:tab w:val="left" w:pos="284"/>
        </w:tabs>
        <w:spacing w:before="120" w:after="120" w:line="240" w:lineRule="auto"/>
        <w:ind w:left="284" w:hanging="284"/>
        <w:rPr>
          <w:b/>
        </w:rPr>
      </w:pPr>
      <w:r w:rsidRPr="0004297A">
        <w:rPr>
          <w:b/>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7236F9" w:rsidRPr="0004297A" w:rsidTr="00796B37">
        <w:trPr>
          <w:jc w:val="center"/>
        </w:trPr>
        <w:tc>
          <w:tcPr>
            <w:tcW w:w="9638" w:type="dxa"/>
          </w:tcPr>
          <w:p w:rsidR="007236F9" w:rsidRPr="0004297A" w:rsidRDefault="007236F9" w:rsidP="008318E4">
            <w:pPr>
              <w:spacing w:after="0"/>
              <w:jc w:val="both"/>
            </w:pPr>
            <w:r w:rsidRPr="0004297A">
              <w:t>prezentacja multimedialna, dyskusja, prelekcja</w:t>
            </w:r>
          </w:p>
        </w:tc>
      </w:tr>
    </w:tbl>
    <w:p w:rsidR="007236F9" w:rsidRPr="0004297A" w:rsidRDefault="007236F9" w:rsidP="009A1EEC">
      <w:pPr>
        <w:numPr>
          <w:ilvl w:val="0"/>
          <w:numId w:val="259"/>
        </w:numPr>
        <w:tabs>
          <w:tab w:val="left" w:pos="284"/>
        </w:tabs>
        <w:spacing w:before="120" w:after="120" w:line="240" w:lineRule="auto"/>
        <w:ind w:left="284" w:hanging="284"/>
        <w:rPr>
          <w:b/>
        </w:rPr>
      </w:pPr>
      <w:r w:rsidRPr="0004297A">
        <w:rPr>
          <w:b/>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7236F9" w:rsidRPr="0004297A" w:rsidTr="00796B37">
        <w:trPr>
          <w:jc w:val="center"/>
        </w:trPr>
        <w:tc>
          <w:tcPr>
            <w:tcW w:w="9638" w:type="dxa"/>
          </w:tcPr>
          <w:p w:rsidR="007236F9" w:rsidRPr="0004297A" w:rsidRDefault="007236F9" w:rsidP="00796B37">
            <w:pPr>
              <w:pStyle w:val="Akapitzlist1"/>
              <w:ind w:left="34"/>
              <w:jc w:val="both"/>
              <w:rPr>
                <w:b/>
                <w:sz w:val="22"/>
                <w:szCs w:val="22"/>
              </w:rPr>
            </w:pPr>
            <w:r w:rsidRPr="0004297A">
              <w:rPr>
                <w:sz w:val="22"/>
                <w:szCs w:val="22"/>
              </w:rPr>
              <w:t>przygotowanie i wygłoszenie referatu</w:t>
            </w:r>
          </w:p>
        </w:tc>
      </w:tr>
    </w:tbl>
    <w:p w:rsidR="007236F9" w:rsidRPr="0004297A" w:rsidRDefault="007236F9" w:rsidP="009A1EEC">
      <w:pPr>
        <w:numPr>
          <w:ilvl w:val="0"/>
          <w:numId w:val="259"/>
        </w:numPr>
        <w:tabs>
          <w:tab w:val="left" w:pos="284"/>
        </w:tabs>
        <w:spacing w:before="120" w:after="120" w:line="240" w:lineRule="auto"/>
        <w:ind w:left="284" w:hanging="284"/>
      </w:pPr>
      <w:r w:rsidRPr="0004297A">
        <w:rPr>
          <w:b/>
          <w:iCs/>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134"/>
        <w:gridCol w:w="8504"/>
      </w:tblGrid>
      <w:tr w:rsidR="007236F9" w:rsidRPr="0004297A" w:rsidTr="00F95802">
        <w:trPr>
          <w:trHeight w:val="1275"/>
          <w:jc w:val="center"/>
        </w:trPr>
        <w:tc>
          <w:tcPr>
            <w:tcW w:w="1134" w:type="dxa"/>
            <w:shd w:val="clear" w:color="auto" w:fill="F2F2F2" w:themeFill="background1" w:themeFillShade="F2"/>
          </w:tcPr>
          <w:p w:rsidR="007236F9" w:rsidRPr="0004297A" w:rsidRDefault="007236F9" w:rsidP="00796B3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pPr>
            <w:r w:rsidRPr="0004297A">
              <w:t>Seminaria</w:t>
            </w:r>
          </w:p>
        </w:tc>
        <w:tc>
          <w:tcPr>
            <w:tcW w:w="8504" w:type="dxa"/>
          </w:tcPr>
          <w:p w:rsidR="007236F9" w:rsidRPr="0004297A" w:rsidRDefault="007236F9" w:rsidP="00796B3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iCs/>
              </w:rPr>
            </w:pPr>
            <w:r w:rsidRPr="0004297A">
              <w:rPr>
                <w:iCs/>
              </w:rPr>
              <w:t>Sposób przygotowania pracy inżynierskiej. Zaznajomienie się z zasadami studiów literaturowych, sporządzania syntezy, powoływania się na literaturę, materiał graficzny, tabelaryczny i wzory. Sporządzanie podsumowania, wniosków i spisu literatury. Omówienie najważniejszych zagadnień z toku studiów. Przygotowanie i zreferowanie wybranego zagadnienia inżynierskiego związanego z tematyką pracy dyplomowej. Przygotowanie do egzaminu dyplomowego.</w:t>
            </w:r>
          </w:p>
        </w:tc>
      </w:tr>
    </w:tbl>
    <w:p w:rsidR="007236F9" w:rsidRPr="00554E63" w:rsidRDefault="007236F9" w:rsidP="009A1EEC">
      <w:pPr>
        <w:numPr>
          <w:ilvl w:val="0"/>
          <w:numId w:val="259"/>
        </w:numPr>
        <w:tabs>
          <w:tab w:val="left" w:pos="284"/>
        </w:tabs>
        <w:spacing w:before="120" w:after="120" w:line="240" w:lineRule="auto"/>
        <w:ind w:left="284" w:hanging="284"/>
        <w:rPr>
          <w:b/>
        </w:rPr>
      </w:pPr>
      <w:r w:rsidRPr="0004297A">
        <w:rPr>
          <w:b/>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7236F9" w:rsidRPr="0004297A" w:rsidTr="00796B37">
        <w:trPr>
          <w:jc w:val="center"/>
        </w:trPr>
        <w:tc>
          <w:tcPr>
            <w:tcW w:w="1347" w:type="dxa"/>
            <w:vMerge w:val="restart"/>
            <w:shd w:val="clear" w:color="auto" w:fill="F2F2F2" w:themeFill="background1" w:themeFillShade="F2"/>
            <w:vAlign w:val="center"/>
          </w:tcPr>
          <w:p w:rsidR="007236F9" w:rsidRPr="0004297A" w:rsidRDefault="007236F9" w:rsidP="00796B37">
            <w:pPr>
              <w:jc w:val="center"/>
            </w:pPr>
            <w:r w:rsidRPr="0004297A">
              <w:t>Efekt uczenia się</w:t>
            </w:r>
          </w:p>
        </w:tc>
        <w:tc>
          <w:tcPr>
            <w:tcW w:w="8292" w:type="dxa"/>
            <w:gridSpan w:val="6"/>
            <w:shd w:val="clear" w:color="auto" w:fill="F2F2F2" w:themeFill="background1" w:themeFillShade="F2"/>
            <w:vAlign w:val="center"/>
          </w:tcPr>
          <w:p w:rsidR="007236F9" w:rsidRPr="0004297A" w:rsidRDefault="007236F9" w:rsidP="00796B37">
            <w:pPr>
              <w:jc w:val="center"/>
            </w:pPr>
            <w:r w:rsidRPr="0004297A">
              <w:t>Forma oceny</w:t>
            </w:r>
          </w:p>
        </w:tc>
      </w:tr>
      <w:tr w:rsidR="007236F9" w:rsidRPr="0004297A" w:rsidTr="00796B37">
        <w:trPr>
          <w:jc w:val="center"/>
        </w:trPr>
        <w:tc>
          <w:tcPr>
            <w:tcW w:w="1347" w:type="dxa"/>
            <w:vMerge/>
            <w:shd w:val="clear" w:color="auto" w:fill="F2F2F2" w:themeFill="background1" w:themeFillShade="F2"/>
            <w:vAlign w:val="center"/>
          </w:tcPr>
          <w:p w:rsidR="007236F9" w:rsidRPr="0004297A" w:rsidRDefault="007236F9" w:rsidP="00796B37">
            <w:pPr>
              <w:jc w:val="center"/>
              <w:rPr>
                <w:b/>
              </w:rPr>
            </w:pPr>
          </w:p>
        </w:tc>
        <w:tc>
          <w:tcPr>
            <w:tcW w:w="1360" w:type="dxa"/>
            <w:shd w:val="clear" w:color="auto" w:fill="F2F2F2" w:themeFill="background1" w:themeFillShade="F2"/>
            <w:vAlign w:val="center"/>
          </w:tcPr>
          <w:p w:rsidR="007236F9" w:rsidRPr="0004297A" w:rsidRDefault="007236F9" w:rsidP="00796B37">
            <w:pPr>
              <w:jc w:val="center"/>
            </w:pPr>
            <w:r w:rsidRPr="0004297A">
              <w:t>Egzamin ustny</w:t>
            </w:r>
          </w:p>
        </w:tc>
        <w:tc>
          <w:tcPr>
            <w:tcW w:w="1360" w:type="dxa"/>
            <w:shd w:val="clear" w:color="auto" w:fill="F2F2F2" w:themeFill="background1" w:themeFillShade="F2"/>
            <w:vAlign w:val="center"/>
          </w:tcPr>
          <w:p w:rsidR="007236F9" w:rsidRPr="0004297A" w:rsidRDefault="007236F9" w:rsidP="00796B37">
            <w:pPr>
              <w:jc w:val="center"/>
            </w:pPr>
            <w:r w:rsidRPr="0004297A">
              <w:t>Egzamin pisemny</w:t>
            </w:r>
          </w:p>
        </w:tc>
        <w:tc>
          <w:tcPr>
            <w:tcW w:w="1394" w:type="dxa"/>
            <w:shd w:val="clear" w:color="auto" w:fill="F2F2F2" w:themeFill="background1" w:themeFillShade="F2"/>
            <w:vAlign w:val="center"/>
          </w:tcPr>
          <w:p w:rsidR="007236F9" w:rsidRPr="0004297A" w:rsidRDefault="007236F9" w:rsidP="00796B37">
            <w:pPr>
              <w:jc w:val="center"/>
            </w:pPr>
            <w:r w:rsidRPr="0004297A">
              <w:t>Kolokwium</w:t>
            </w:r>
          </w:p>
        </w:tc>
        <w:tc>
          <w:tcPr>
            <w:tcW w:w="1342" w:type="dxa"/>
            <w:shd w:val="clear" w:color="auto" w:fill="F2F2F2" w:themeFill="background1" w:themeFillShade="F2"/>
            <w:vAlign w:val="center"/>
          </w:tcPr>
          <w:p w:rsidR="007236F9" w:rsidRPr="0004297A" w:rsidRDefault="007236F9" w:rsidP="00796B37">
            <w:pPr>
              <w:jc w:val="center"/>
            </w:pPr>
            <w:r w:rsidRPr="0004297A">
              <w:t>Projekt</w:t>
            </w:r>
          </w:p>
        </w:tc>
        <w:tc>
          <w:tcPr>
            <w:tcW w:w="1463" w:type="dxa"/>
            <w:shd w:val="clear" w:color="auto" w:fill="F2F2F2" w:themeFill="background1" w:themeFillShade="F2"/>
            <w:vAlign w:val="center"/>
          </w:tcPr>
          <w:p w:rsidR="007236F9" w:rsidRPr="0004297A" w:rsidRDefault="007236F9" w:rsidP="00796B37">
            <w:pPr>
              <w:jc w:val="center"/>
            </w:pPr>
            <w:r w:rsidRPr="0004297A">
              <w:t>Sprawozdanie</w:t>
            </w:r>
          </w:p>
        </w:tc>
        <w:tc>
          <w:tcPr>
            <w:tcW w:w="1373" w:type="dxa"/>
            <w:shd w:val="clear" w:color="auto" w:fill="F2F2F2" w:themeFill="background1" w:themeFillShade="F2"/>
            <w:vAlign w:val="center"/>
          </w:tcPr>
          <w:p w:rsidR="007236F9" w:rsidRPr="0004297A" w:rsidRDefault="007236F9" w:rsidP="00796B37">
            <w:pPr>
              <w:jc w:val="center"/>
            </w:pPr>
            <w:r w:rsidRPr="0004297A">
              <w:t>Referat</w:t>
            </w:r>
          </w:p>
        </w:tc>
      </w:tr>
      <w:tr w:rsidR="007236F9" w:rsidRPr="0004297A" w:rsidTr="00796B37">
        <w:trPr>
          <w:trHeight w:val="283"/>
          <w:jc w:val="center"/>
        </w:trPr>
        <w:tc>
          <w:tcPr>
            <w:tcW w:w="1347" w:type="dxa"/>
            <w:vAlign w:val="center"/>
          </w:tcPr>
          <w:p w:rsidR="007236F9" w:rsidRPr="0004297A" w:rsidRDefault="007236F9" w:rsidP="00796B37">
            <w:pPr>
              <w:jc w:val="center"/>
            </w:pPr>
            <w:r w:rsidRPr="0004297A">
              <w:t>W1</w:t>
            </w:r>
          </w:p>
        </w:tc>
        <w:tc>
          <w:tcPr>
            <w:tcW w:w="1360" w:type="dxa"/>
            <w:vAlign w:val="center"/>
          </w:tcPr>
          <w:p w:rsidR="007236F9" w:rsidRPr="0004297A" w:rsidRDefault="007236F9" w:rsidP="00796B37">
            <w:pPr>
              <w:jc w:val="center"/>
            </w:pPr>
          </w:p>
        </w:tc>
        <w:tc>
          <w:tcPr>
            <w:tcW w:w="1360" w:type="dxa"/>
            <w:vAlign w:val="center"/>
          </w:tcPr>
          <w:p w:rsidR="007236F9" w:rsidRPr="0004297A" w:rsidRDefault="007236F9" w:rsidP="00796B37">
            <w:pPr>
              <w:jc w:val="center"/>
            </w:pPr>
          </w:p>
        </w:tc>
        <w:tc>
          <w:tcPr>
            <w:tcW w:w="1394" w:type="dxa"/>
            <w:vAlign w:val="center"/>
          </w:tcPr>
          <w:p w:rsidR="007236F9" w:rsidRPr="0004297A" w:rsidRDefault="007236F9" w:rsidP="00796B37">
            <w:pPr>
              <w:jc w:val="center"/>
            </w:pPr>
          </w:p>
        </w:tc>
        <w:tc>
          <w:tcPr>
            <w:tcW w:w="1342" w:type="dxa"/>
            <w:vAlign w:val="center"/>
          </w:tcPr>
          <w:p w:rsidR="007236F9" w:rsidRPr="0004297A" w:rsidRDefault="007236F9" w:rsidP="00796B37">
            <w:pPr>
              <w:jc w:val="center"/>
            </w:pPr>
          </w:p>
        </w:tc>
        <w:tc>
          <w:tcPr>
            <w:tcW w:w="1463" w:type="dxa"/>
            <w:vAlign w:val="center"/>
          </w:tcPr>
          <w:p w:rsidR="007236F9" w:rsidRPr="0004297A" w:rsidRDefault="007236F9" w:rsidP="00796B37">
            <w:pPr>
              <w:jc w:val="center"/>
            </w:pPr>
          </w:p>
        </w:tc>
        <w:tc>
          <w:tcPr>
            <w:tcW w:w="1373" w:type="dxa"/>
            <w:vAlign w:val="center"/>
          </w:tcPr>
          <w:p w:rsidR="007236F9" w:rsidRPr="0004297A" w:rsidRDefault="007236F9" w:rsidP="00796B37">
            <w:pPr>
              <w:jc w:val="center"/>
            </w:pPr>
            <w:r w:rsidRPr="0004297A">
              <w:t>x</w:t>
            </w:r>
          </w:p>
        </w:tc>
      </w:tr>
      <w:tr w:rsidR="007236F9" w:rsidRPr="0004297A" w:rsidTr="00796B37">
        <w:trPr>
          <w:trHeight w:val="283"/>
          <w:jc w:val="center"/>
        </w:trPr>
        <w:tc>
          <w:tcPr>
            <w:tcW w:w="1347" w:type="dxa"/>
            <w:vAlign w:val="center"/>
          </w:tcPr>
          <w:p w:rsidR="007236F9" w:rsidRPr="0004297A" w:rsidRDefault="007236F9" w:rsidP="00796B37">
            <w:pPr>
              <w:jc w:val="center"/>
            </w:pPr>
            <w:r w:rsidRPr="0004297A">
              <w:t>U1</w:t>
            </w:r>
          </w:p>
        </w:tc>
        <w:tc>
          <w:tcPr>
            <w:tcW w:w="1360" w:type="dxa"/>
            <w:vAlign w:val="center"/>
          </w:tcPr>
          <w:p w:rsidR="007236F9" w:rsidRPr="0004297A" w:rsidRDefault="007236F9" w:rsidP="00796B37">
            <w:pPr>
              <w:jc w:val="center"/>
            </w:pPr>
          </w:p>
        </w:tc>
        <w:tc>
          <w:tcPr>
            <w:tcW w:w="1360" w:type="dxa"/>
            <w:vAlign w:val="center"/>
          </w:tcPr>
          <w:p w:rsidR="007236F9" w:rsidRPr="0004297A" w:rsidRDefault="007236F9" w:rsidP="00796B37">
            <w:pPr>
              <w:jc w:val="center"/>
            </w:pPr>
          </w:p>
        </w:tc>
        <w:tc>
          <w:tcPr>
            <w:tcW w:w="1394" w:type="dxa"/>
            <w:vAlign w:val="center"/>
          </w:tcPr>
          <w:p w:rsidR="007236F9" w:rsidRPr="0004297A" w:rsidRDefault="007236F9" w:rsidP="00796B37">
            <w:pPr>
              <w:jc w:val="center"/>
            </w:pPr>
          </w:p>
        </w:tc>
        <w:tc>
          <w:tcPr>
            <w:tcW w:w="1342" w:type="dxa"/>
            <w:vAlign w:val="center"/>
          </w:tcPr>
          <w:p w:rsidR="007236F9" w:rsidRPr="0004297A" w:rsidRDefault="007236F9" w:rsidP="00796B37">
            <w:pPr>
              <w:jc w:val="center"/>
            </w:pPr>
          </w:p>
        </w:tc>
        <w:tc>
          <w:tcPr>
            <w:tcW w:w="1463" w:type="dxa"/>
            <w:vAlign w:val="center"/>
          </w:tcPr>
          <w:p w:rsidR="007236F9" w:rsidRPr="0004297A" w:rsidRDefault="007236F9" w:rsidP="00796B37">
            <w:pPr>
              <w:jc w:val="center"/>
            </w:pPr>
          </w:p>
        </w:tc>
        <w:tc>
          <w:tcPr>
            <w:tcW w:w="1373" w:type="dxa"/>
            <w:vAlign w:val="center"/>
          </w:tcPr>
          <w:p w:rsidR="007236F9" w:rsidRPr="0004297A" w:rsidRDefault="007236F9" w:rsidP="00796B37">
            <w:pPr>
              <w:jc w:val="center"/>
            </w:pPr>
            <w:r w:rsidRPr="0004297A">
              <w:t>x</w:t>
            </w:r>
          </w:p>
        </w:tc>
      </w:tr>
      <w:tr w:rsidR="007236F9" w:rsidRPr="0004297A" w:rsidTr="00796B37">
        <w:trPr>
          <w:trHeight w:val="283"/>
          <w:jc w:val="center"/>
        </w:trPr>
        <w:tc>
          <w:tcPr>
            <w:tcW w:w="1347" w:type="dxa"/>
            <w:vAlign w:val="center"/>
          </w:tcPr>
          <w:p w:rsidR="007236F9" w:rsidRPr="0004297A" w:rsidRDefault="007236F9" w:rsidP="00796B37">
            <w:pPr>
              <w:jc w:val="center"/>
            </w:pPr>
            <w:r w:rsidRPr="0004297A">
              <w:t>K1</w:t>
            </w:r>
          </w:p>
        </w:tc>
        <w:tc>
          <w:tcPr>
            <w:tcW w:w="1360" w:type="dxa"/>
            <w:vAlign w:val="center"/>
          </w:tcPr>
          <w:p w:rsidR="007236F9" w:rsidRPr="0004297A" w:rsidRDefault="007236F9" w:rsidP="00796B37">
            <w:pPr>
              <w:jc w:val="center"/>
            </w:pPr>
          </w:p>
        </w:tc>
        <w:tc>
          <w:tcPr>
            <w:tcW w:w="1360" w:type="dxa"/>
            <w:vAlign w:val="center"/>
          </w:tcPr>
          <w:p w:rsidR="007236F9" w:rsidRPr="0004297A" w:rsidRDefault="007236F9" w:rsidP="00796B37">
            <w:pPr>
              <w:jc w:val="center"/>
            </w:pPr>
          </w:p>
        </w:tc>
        <w:tc>
          <w:tcPr>
            <w:tcW w:w="1394" w:type="dxa"/>
            <w:vAlign w:val="center"/>
          </w:tcPr>
          <w:p w:rsidR="007236F9" w:rsidRPr="0004297A" w:rsidRDefault="007236F9" w:rsidP="00796B37">
            <w:pPr>
              <w:jc w:val="center"/>
            </w:pPr>
          </w:p>
        </w:tc>
        <w:tc>
          <w:tcPr>
            <w:tcW w:w="1342" w:type="dxa"/>
            <w:vAlign w:val="center"/>
          </w:tcPr>
          <w:p w:rsidR="007236F9" w:rsidRPr="0004297A" w:rsidRDefault="007236F9" w:rsidP="00796B37">
            <w:pPr>
              <w:jc w:val="center"/>
            </w:pPr>
          </w:p>
        </w:tc>
        <w:tc>
          <w:tcPr>
            <w:tcW w:w="1463" w:type="dxa"/>
            <w:vAlign w:val="center"/>
          </w:tcPr>
          <w:p w:rsidR="007236F9" w:rsidRPr="0004297A" w:rsidRDefault="007236F9" w:rsidP="00796B37">
            <w:pPr>
              <w:jc w:val="center"/>
            </w:pPr>
          </w:p>
        </w:tc>
        <w:tc>
          <w:tcPr>
            <w:tcW w:w="1373" w:type="dxa"/>
            <w:vAlign w:val="center"/>
          </w:tcPr>
          <w:p w:rsidR="007236F9" w:rsidRPr="0004297A" w:rsidRDefault="007236F9" w:rsidP="00796B37">
            <w:pPr>
              <w:jc w:val="center"/>
            </w:pPr>
            <w:r w:rsidRPr="0004297A">
              <w:t>x</w:t>
            </w:r>
          </w:p>
        </w:tc>
      </w:tr>
    </w:tbl>
    <w:p w:rsidR="007236F9" w:rsidRPr="0004297A" w:rsidRDefault="007236F9" w:rsidP="009A1EEC">
      <w:pPr>
        <w:numPr>
          <w:ilvl w:val="0"/>
          <w:numId w:val="259"/>
        </w:numPr>
        <w:tabs>
          <w:tab w:val="left" w:pos="284"/>
        </w:tabs>
        <w:spacing w:before="120" w:after="120" w:line="240" w:lineRule="auto"/>
        <w:ind w:left="284" w:hanging="284"/>
        <w:rPr>
          <w:b/>
          <w:iCs/>
        </w:rPr>
      </w:pPr>
      <w:r w:rsidRPr="0004297A">
        <w:rPr>
          <w:b/>
          <w:iCs/>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7236F9" w:rsidRPr="0004297A" w:rsidTr="00796B37">
        <w:trPr>
          <w:jc w:val="center"/>
        </w:trPr>
        <w:tc>
          <w:tcPr>
            <w:tcW w:w="1789" w:type="dxa"/>
            <w:shd w:val="clear" w:color="auto" w:fill="F2F2F2" w:themeFill="background1" w:themeFillShade="F2"/>
          </w:tcPr>
          <w:p w:rsidR="007236F9" w:rsidRPr="0004297A" w:rsidRDefault="007236F9" w:rsidP="00796B3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rPr>
            </w:pPr>
            <w:r w:rsidRPr="0004297A">
              <w:rPr>
                <w:iCs/>
              </w:rPr>
              <w:t>Literatura podstawowa</w:t>
            </w:r>
          </w:p>
        </w:tc>
        <w:tc>
          <w:tcPr>
            <w:tcW w:w="7849" w:type="dxa"/>
          </w:tcPr>
          <w:p w:rsidR="007236F9" w:rsidRPr="0004297A" w:rsidRDefault="007236F9" w:rsidP="00796B37">
            <w:pPr>
              <w:tabs>
                <w:tab w:val="left" w:pos="371"/>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1" w:hanging="371"/>
              <w:rPr>
                <w:iCs/>
              </w:rPr>
            </w:pPr>
            <w:r w:rsidRPr="0004297A">
              <w:rPr>
                <w:iCs/>
              </w:rPr>
              <w:t>1.</w:t>
            </w:r>
            <w:r w:rsidRPr="0004297A">
              <w:rPr>
                <w:iCs/>
              </w:rPr>
              <w:tab/>
              <w:t>Majchrzak J., Mendel T., 1999. Metodyka pisania prac magisterskich i dyplomowych. Akademia Ekonomiczna w Poznaniu.</w:t>
            </w:r>
          </w:p>
        </w:tc>
      </w:tr>
    </w:tbl>
    <w:p w:rsidR="007236F9" w:rsidRPr="0004297A" w:rsidRDefault="007236F9" w:rsidP="009A1EEC">
      <w:pPr>
        <w:numPr>
          <w:ilvl w:val="0"/>
          <w:numId w:val="259"/>
        </w:numPr>
        <w:tabs>
          <w:tab w:val="left" w:pos="284"/>
        </w:tabs>
        <w:spacing w:before="120" w:after="120" w:line="240" w:lineRule="auto"/>
        <w:ind w:left="284" w:hanging="284"/>
        <w:rPr>
          <w:b/>
        </w:rPr>
      </w:pPr>
      <w:r w:rsidRPr="0004297A">
        <w:rPr>
          <w:b/>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7236F9" w:rsidRPr="0004297A" w:rsidTr="00796B37">
        <w:trPr>
          <w:trHeight w:val="769"/>
          <w:jc w:val="center"/>
        </w:trPr>
        <w:tc>
          <w:tcPr>
            <w:tcW w:w="7246" w:type="dxa"/>
            <w:gridSpan w:val="2"/>
            <w:shd w:val="clear" w:color="auto" w:fill="F2F2F2" w:themeFill="background1" w:themeFillShade="F2"/>
            <w:vAlign w:val="center"/>
          </w:tcPr>
          <w:p w:rsidR="007236F9" w:rsidRPr="0004297A" w:rsidRDefault="007236F9" w:rsidP="00796B37">
            <w:pPr>
              <w:jc w:val="center"/>
            </w:pPr>
            <w:r w:rsidRPr="0004297A">
              <w:t>Aktywność studenta</w:t>
            </w:r>
          </w:p>
        </w:tc>
        <w:tc>
          <w:tcPr>
            <w:tcW w:w="2393" w:type="dxa"/>
            <w:shd w:val="clear" w:color="auto" w:fill="F2F2F2" w:themeFill="background1" w:themeFillShade="F2"/>
            <w:vAlign w:val="center"/>
          </w:tcPr>
          <w:p w:rsidR="007236F9" w:rsidRPr="0004297A" w:rsidRDefault="007236F9" w:rsidP="00F95802">
            <w:pPr>
              <w:jc w:val="center"/>
            </w:pPr>
            <w:r w:rsidRPr="0004297A">
              <w:t>Obciążenie studenta – Liczba godzin</w:t>
            </w:r>
          </w:p>
        </w:tc>
      </w:tr>
      <w:tr w:rsidR="007236F9" w:rsidRPr="0004297A" w:rsidTr="00796B37">
        <w:trPr>
          <w:trHeight w:val="340"/>
          <w:jc w:val="center"/>
        </w:trPr>
        <w:tc>
          <w:tcPr>
            <w:tcW w:w="2978" w:type="dxa"/>
            <w:vMerge w:val="restart"/>
          </w:tcPr>
          <w:p w:rsidR="007236F9" w:rsidRPr="0004297A" w:rsidRDefault="007236F9" w:rsidP="00796B37">
            <w:r w:rsidRPr="0004297A">
              <w:t xml:space="preserve">Zajęcia prowadzone </w:t>
            </w:r>
            <w:r w:rsidRPr="0004297A">
              <w:br/>
              <w:t xml:space="preserve">z bezpośrednim udziałem NA </w:t>
            </w:r>
            <w:r w:rsidRPr="0004297A">
              <w:br/>
              <w:t xml:space="preserve">lub innych osób prowadzących zajęcia </w:t>
            </w:r>
          </w:p>
        </w:tc>
        <w:tc>
          <w:tcPr>
            <w:tcW w:w="4268" w:type="dxa"/>
          </w:tcPr>
          <w:p w:rsidR="007236F9" w:rsidRPr="0004297A" w:rsidRDefault="007236F9" w:rsidP="00796B37">
            <w:pPr>
              <w:ind w:left="88"/>
            </w:pPr>
            <w:r w:rsidRPr="0004297A">
              <w:t>Udział w zajęciach dydaktycznych, wskazanych w pkt. 1B</w:t>
            </w:r>
          </w:p>
        </w:tc>
        <w:tc>
          <w:tcPr>
            <w:tcW w:w="2393" w:type="dxa"/>
          </w:tcPr>
          <w:p w:rsidR="007236F9" w:rsidRPr="0004297A" w:rsidRDefault="007236F9" w:rsidP="00796B37">
            <w:pPr>
              <w:jc w:val="center"/>
            </w:pPr>
            <w:r w:rsidRPr="0004297A">
              <w:t>30</w:t>
            </w:r>
          </w:p>
        </w:tc>
      </w:tr>
      <w:tr w:rsidR="007236F9" w:rsidRPr="0004297A" w:rsidTr="00796B37">
        <w:trPr>
          <w:trHeight w:val="271"/>
          <w:jc w:val="center"/>
        </w:trPr>
        <w:tc>
          <w:tcPr>
            <w:tcW w:w="2978" w:type="dxa"/>
            <w:vMerge/>
          </w:tcPr>
          <w:p w:rsidR="007236F9" w:rsidRPr="0004297A" w:rsidRDefault="007236F9" w:rsidP="00796B37"/>
        </w:tc>
        <w:tc>
          <w:tcPr>
            <w:tcW w:w="4268" w:type="dxa"/>
          </w:tcPr>
          <w:p w:rsidR="007236F9" w:rsidRPr="0004297A" w:rsidRDefault="007236F9" w:rsidP="00796B37">
            <w:pPr>
              <w:ind w:left="88"/>
            </w:pPr>
            <w:r w:rsidRPr="0004297A">
              <w:t xml:space="preserve">Konsultacje </w:t>
            </w:r>
          </w:p>
        </w:tc>
        <w:tc>
          <w:tcPr>
            <w:tcW w:w="2393" w:type="dxa"/>
          </w:tcPr>
          <w:p w:rsidR="007236F9" w:rsidRPr="0004297A" w:rsidRDefault="007236F9" w:rsidP="00796B37">
            <w:pPr>
              <w:jc w:val="center"/>
            </w:pPr>
            <w:r w:rsidRPr="0004297A">
              <w:t>40</w:t>
            </w:r>
          </w:p>
        </w:tc>
      </w:tr>
      <w:tr w:rsidR="007236F9" w:rsidRPr="0004297A" w:rsidTr="00796B37">
        <w:trPr>
          <w:trHeight w:val="177"/>
          <w:jc w:val="center"/>
        </w:trPr>
        <w:tc>
          <w:tcPr>
            <w:tcW w:w="2978" w:type="dxa"/>
            <w:vMerge w:val="restart"/>
          </w:tcPr>
          <w:p w:rsidR="007236F9" w:rsidRPr="0004297A" w:rsidRDefault="007236F9" w:rsidP="00796B37"/>
          <w:p w:rsidR="007236F9" w:rsidRPr="0004297A" w:rsidRDefault="007236F9" w:rsidP="00796B37">
            <w:r w:rsidRPr="0004297A">
              <w:t xml:space="preserve">Praca własna studenta </w:t>
            </w:r>
          </w:p>
        </w:tc>
        <w:tc>
          <w:tcPr>
            <w:tcW w:w="4268" w:type="dxa"/>
          </w:tcPr>
          <w:p w:rsidR="007236F9" w:rsidRPr="0004297A" w:rsidRDefault="007236F9" w:rsidP="00796B37">
            <w:pPr>
              <w:ind w:left="88"/>
            </w:pPr>
            <w:r w:rsidRPr="0004297A">
              <w:t>Przygotowanie do zajęć</w:t>
            </w:r>
          </w:p>
        </w:tc>
        <w:tc>
          <w:tcPr>
            <w:tcW w:w="2393" w:type="dxa"/>
          </w:tcPr>
          <w:p w:rsidR="007236F9" w:rsidRPr="0004297A" w:rsidRDefault="007236F9" w:rsidP="00796B37">
            <w:pPr>
              <w:jc w:val="center"/>
            </w:pPr>
            <w:r w:rsidRPr="0004297A">
              <w:t>40</w:t>
            </w:r>
          </w:p>
        </w:tc>
      </w:tr>
      <w:tr w:rsidR="007236F9" w:rsidRPr="0004297A" w:rsidTr="00796B37">
        <w:trPr>
          <w:trHeight w:val="137"/>
          <w:jc w:val="center"/>
        </w:trPr>
        <w:tc>
          <w:tcPr>
            <w:tcW w:w="2978" w:type="dxa"/>
            <w:vMerge/>
          </w:tcPr>
          <w:p w:rsidR="007236F9" w:rsidRPr="0004297A" w:rsidRDefault="007236F9" w:rsidP="00796B37"/>
        </w:tc>
        <w:tc>
          <w:tcPr>
            <w:tcW w:w="4268" w:type="dxa"/>
          </w:tcPr>
          <w:p w:rsidR="007236F9" w:rsidRPr="0004297A" w:rsidRDefault="007236F9" w:rsidP="00796B37">
            <w:pPr>
              <w:ind w:left="88"/>
            </w:pPr>
            <w:r w:rsidRPr="0004297A">
              <w:t>Studiowanie literatury</w:t>
            </w:r>
          </w:p>
        </w:tc>
        <w:tc>
          <w:tcPr>
            <w:tcW w:w="2393" w:type="dxa"/>
          </w:tcPr>
          <w:p w:rsidR="007236F9" w:rsidRPr="0004297A" w:rsidRDefault="007236F9" w:rsidP="00796B37">
            <w:pPr>
              <w:jc w:val="center"/>
            </w:pPr>
            <w:r w:rsidRPr="0004297A">
              <w:t>50</w:t>
            </w:r>
          </w:p>
        </w:tc>
      </w:tr>
      <w:tr w:rsidR="007236F9" w:rsidRPr="0004297A" w:rsidTr="00796B37">
        <w:trPr>
          <w:trHeight w:val="340"/>
          <w:jc w:val="center"/>
        </w:trPr>
        <w:tc>
          <w:tcPr>
            <w:tcW w:w="2978" w:type="dxa"/>
            <w:vMerge/>
          </w:tcPr>
          <w:p w:rsidR="007236F9" w:rsidRPr="0004297A" w:rsidRDefault="007236F9" w:rsidP="00796B37"/>
        </w:tc>
        <w:tc>
          <w:tcPr>
            <w:tcW w:w="4268" w:type="dxa"/>
          </w:tcPr>
          <w:p w:rsidR="007236F9" w:rsidRPr="0004297A" w:rsidRDefault="007236F9" w:rsidP="00796B37">
            <w:pPr>
              <w:ind w:left="88"/>
            </w:pPr>
            <w:r w:rsidRPr="0004297A">
              <w:t xml:space="preserve">Inne (przygotowanie do egzaminu, zaliczeń, </w:t>
            </w:r>
          </w:p>
          <w:p w:rsidR="007236F9" w:rsidRPr="0004297A" w:rsidRDefault="007236F9" w:rsidP="00796B37">
            <w:pPr>
              <w:ind w:left="88"/>
            </w:pPr>
            <w:r w:rsidRPr="0004297A">
              <w:lastRenderedPageBreak/>
              <w:t>przygotowanie projektu itd.)</w:t>
            </w:r>
          </w:p>
        </w:tc>
        <w:tc>
          <w:tcPr>
            <w:tcW w:w="2393" w:type="dxa"/>
          </w:tcPr>
          <w:p w:rsidR="007236F9" w:rsidRPr="0004297A" w:rsidRDefault="007236F9" w:rsidP="00796B37">
            <w:pPr>
              <w:jc w:val="center"/>
            </w:pPr>
            <w:r w:rsidRPr="0004297A">
              <w:lastRenderedPageBreak/>
              <w:t>110</w:t>
            </w:r>
          </w:p>
        </w:tc>
      </w:tr>
      <w:tr w:rsidR="007236F9" w:rsidRPr="0004297A" w:rsidTr="00796B37">
        <w:trPr>
          <w:trHeight w:val="340"/>
          <w:jc w:val="center"/>
        </w:trPr>
        <w:tc>
          <w:tcPr>
            <w:tcW w:w="7246" w:type="dxa"/>
            <w:gridSpan w:val="2"/>
            <w:shd w:val="clear" w:color="auto" w:fill="F2F2F2" w:themeFill="background1" w:themeFillShade="F2"/>
          </w:tcPr>
          <w:p w:rsidR="007236F9" w:rsidRPr="0004297A" w:rsidRDefault="007236F9" w:rsidP="00796B37">
            <w:r w:rsidRPr="0004297A">
              <w:lastRenderedPageBreak/>
              <w:t>Łączny nakład pracy studenta</w:t>
            </w:r>
          </w:p>
        </w:tc>
        <w:tc>
          <w:tcPr>
            <w:tcW w:w="2393" w:type="dxa"/>
            <w:shd w:val="clear" w:color="auto" w:fill="F2F2F2" w:themeFill="background1" w:themeFillShade="F2"/>
          </w:tcPr>
          <w:p w:rsidR="007236F9" w:rsidRPr="0004297A" w:rsidRDefault="007236F9" w:rsidP="00796B37">
            <w:pPr>
              <w:jc w:val="center"/>
            </w:pPr>
            <w:r w:rsidRPr="0004297A">
              <w:t>270</w:t>
            </w:r>
          </w:p>
        </w:tc>
      </w:tr>
      <w:tr w:rsidR="007236F9" w:rsidRPr="0004297A" w:rsidTr="00796B37">
        <w:trPr>
          <w:trHeight w:val="397"/>
          <w:jc w:val="center"/>
        </w:trPr>
        <w:tc>
          <w:tcPr>
            <w:tcW w:w="7246" w:type="dxa"/>
            <w:gridSpan w:val="2"/>
            <w:shd w:val="clear" w:color="auto" w:fill="F2F2F2" w:themeFill="background1" w:themeFillShade="F2"/>
            <w:vAlign w:val="center"/>
          </w:tcPr>
          <w:p w:rsidR="007236F9" w:rsidRPr="0004297A" w:rsidRDefault="007236F9" w:rsidP="00796B37">
            <w:pPr>
              <w:jc w:val="right"/>
              <w:rPr>
                <w:b/>
              </w:rPr>
            </w:pPr>
            <w:r w:rsidRPr="0004297A">
              <w:t xml:space="preserve"> </w:t>
            </w:r>
            <w:r w:rsidRPr="0004297A">
              <w:rPr>
                <w:b/>
              </w:rPr>
              <w:t xml:space="preserve">Liczba punktów ECTS </w:t>
            </w:r>
          </w:p>
        </w:tc>
        <w:tc>
          <w:tcPr>
            <w:tcW w:w="2393" w:type="dxa"/>
            <w:shd w:val="clear" w:color="auto" w:fill="F2F2F2" w:themeFill="background1" w:themeFillShade="F2"/>
            <w:vAlign w:val="center"/>
          </w:tcPr>
          <w:p w:rsidR="007236F9" w:rsidRPr="0004297A" w:rsidRDefault="007236F9" w:rsidP="00796B37">
            <w:pPr>
              <w:jc w:val="center"/>
            </w:pPr>
            <w:r w:rsidRPr="0004297A">
              <w:t>9</w:t>
            </w:r>
          </w:p>
        </w:tc>
      </w:tr>
    </w:tbl>
    <w:p w:rsidR="007236F9" w:rsidRPr="00F95802" w:rsidRDefault="007236F9">
      <w:pPr>
        <w:rPr>
          <w:sz w:val="20"/>
          <w:szCs w:val="20"/>
        </w:rPr>
      </w:pPr>
      <w:r w:rsidRPr="0004297A">
        <w:rPr>
          <w:rStyle w:val="Odwoanieprzypisukocowego"/>
        </w:rPr>
        <w:footnoteRef/>
      </w:r>
      <w:r w:rsidRPr="0004297A">
        <w:t xml:space="preserve"> </w:t>
      </w:r>
      <w:r w:rsidRPr="0004297A">
        <w:rPr>
          <w:sz w:val="20"/>
          <w:szCs w:val="20"/>
        </w:rPr>
        <w:t>ostateczna liczba punktów ECTS</w:t>
      </w:r>
    </w:p>
    <w:p w:rsidR="003668FC" w:rsidRPr="003668FC" w:rsidRDefault="00253E58" w:rsidP="003668FC">
      <w: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3668FC" w:rsidRPr="00F05BEC" w:rsidTr="00ED299C">
        <w:trPr>
          <w:trHeight w:val="454"/>
          <w:jc w:val="center"/>
        </w:trPr>
        <w:tc>
          <w:tcPr>
            <w:tcW w:w="2410" w:type="dxa"/>
            <w:vAlign w:val="center"/>
          </w:tcPr>
          <w:p w:rsidR="003668FC" w:rsidRPr="00F05BEC" w:rsidRDefault="003668FC" w:rsidP="00ED299C">
            <w:pPr>
              <w:pStyle w:val="Nagwek1"/>
              <w:spacing w:before="0" w:line="276" w:lineRule="auto"/>
              <w:rPr>
                <w:rFonts w:ascii="Times New Roman" w:hAnsi="Times New Roman"/>
                <w:sz w:val="20"/>
                <w:szCs w:val="20"/>
              </w:rPr>
            </w:pPr>
            <w:r w:rsidRPr="00F05BEC">
              <w:rPr>
                <w:rFonts w:ascii="Times New Roman" w:hAnsi="Times New Roman"/>
                <w:sz w:val="20"/>
                <w:szCs w:val="20"/>
              </w:rPr>
              <w:lastRenderedPageBreak/>
              <w:t>Kod przedmiotu:</w:t>
            </w:r>
          </w:p>
        </w:tc>
        <w:tc>
          <w:tcPr>
            <w:tcW w:w="1958" w:type="dxa"/>
            <w:vAlign w:val="center"/>
          </w:tcPr>
          <w:p w:rsidR="003668FC" w:rsidRPr="00F05BEC" w:rsidRDefault="003668FC" w:rsidP="00ED299C">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rsidR="003668FC" w:rsidRPr="00F05BEC" w:rsidRDefault="003668FC" w:rsidP="00ED299C">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rsidR="003668FC" w:rsidRPr="00F95802" w:rsidRDefault="003668FC" w:rsidP="00ED299C">
            <w:pPr>
              <w:pStyle w:val="Nagwek1"/>
              <w:spacing w:before="0" w:line="276" w:lineRule="auto"/>
              <w:jc w:val="center"/>
              <w:rPr>
                <w:rFonts w:ascii="Times New Roman" w:hAnsi="Times New Roman"/>
                <w:sz w:val="20"/>
                <w:szCs w:val="20"/>
              </w:rPr>
            </w:pPr>
            <w:r w:rsidRPr="00F95802">
              <w:rPr>
                <w:rFonts w:ascii="Times New Roman" w:hAnsi="Times New Roman"/>
                <w:sz w:val="20"/>
                <w:szCs w:val="20"/>
              </w:rPr>
              <w:t>E.2.1</w:t>
            </w:r>
          </w:p>
        </w:tc>
      </w:tr>
    </w:tbl>
    <w:p w:rsidR="003668FC" w:rsidRPr="00B86DC9" w:rsidRDefault="003668FC" w:rsidP="009A1EEC">
      <w:pPr>
        <w:numPr>
          <w:ilvl w:val="0"/>
          <w:numId w:val="262"/>
        </w:numPr>
        <w:tabs>
          <w:tab w:val="left" w:pos="284"/>
        </w:tabs>
        <w:spacing w:before="120" w:after="0" w:line="240" w:lineRule="auto"/>
        <w:rPr>
          <w:b/>
        </w:rPr>
      </w:pPr>
      <w:r w:rsidRPr="00B86DC9">
        <w:rPr>
          <w:b/>
        </w:rPr>
        <w:t>INFORMACJE O PRZEDMIOCIE</w:t>
      </w:r>
    </w:p>
    <w:p w:rsidR="003668FC" w:rsidRPr="00B86DC9" w:rsidRDefault="003668FC" w:rsidP="009A1EEC">
      <w:pPr>
        <w:pStyle w:val="Akapitzlist1"/>
        <w:numPr>
          <w:ilvl w:val="1"/>
          <w:numId w:val="262"/>
        </w:numPr>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3668FC" w:rsidRPr="00B86DC9" w:rsidTr="00ED299C">
        <w:trPr>
          <w:trHeight w:val="340"/>
          <w:jc w:val="center"/>
        </w:trPr>
        <w:tc>
          <w:tcPr>
            <w:tcW w:w="3775" w:type="dxa"/>
            <w:shd w:val="clear" w:color="auto" w:fill="F2F2F2" w:themeFill="background1" w:themeFillShade="F2"/>
            <w:vAlign w:val="center"/>
          </w:tcPr>
          <w:p w:rsidR="003668FC" w:rsidRPr="00B86DC9" w:rsidRDefault="003668FC" w:rsidP="00ED299C">
            <w:pPr>
              <w:widowControl w:val="0"/>
              <w:autoSpaceDE w:val="0"/>
              <w:autoSpaceDN w:val="0"/>
              <w:adjustRightInd w:val="0"/>
              <w:rPr>
                <w:iCs/>
                <w:color w:val="000000"/>
              </w:rPr>
            </w:pPr>
            <w:r w:rsidRPr="00B86DC9">
              <w:rPr>
                <w:iCs/>
              </w:rPr>
              <w:t>Nazwa przedmiotu</w:t>
            </w:r>
            <w:r>
              <w:rPr>
                <w:iCs/>
              </w:rPr>
              <w:t xml:space="preserve"> / zajęć </w:t>
            </w:r>
          </w:p>
        </w:tc>
        <w:tc>
          <w:tcPr>
            <w:tcW w:w="5864" w:type="dxa"/>
            <w:vAlign w:val="center"/>
          </w:tcPr>
          <w:p w:rsidR="003668FC" w:rsidRPr="00B3135F" w:rsidRDefault="003668FC" w:rsidP="00ED299C">
            <w:pPr>
              <w:widowControl w:val="0"/>
              <w:autoSpaceDE w:val="0"/>
              <w:autoSpaceDN w:val="0"/>
              <w:adjustRightInd w:val="0"/>
              <w:rPr>
                <w:b/>
                <w:iCs/>
                <w:color w:val="000000"/>
              </w:rPr>
            </w:pPr>
            <w:r>
              <w:rPr>
                <w:b/>
                <w:iCs/>
                <w:color w:val="000000"/>
              </w:rPr>
              <w:t>KOMPUTEROWE WSPOMAGANIE PROJEKTOWANIA</w:t>
            </w:r>
          </w:p>
        </w:tc>
      </w:tr>
      <w:tr w:rsidR="003668FC" w:rsidRPr="00B86DC9" w:rsidTr="00ED299C">
        <w:trPr>
          <w:trHeight w:val="340"/>
          <w:jc w:val="center"/>
        </w:trPr>
        <w:tc>
          <w:tcPr>
            <w:tcW w:w="3775" w:type="dxa"/>
            <w:shd w:val="clear" w:color="auto" w:fill="F2F2F2" w:themeFill="background1" w:themeFillShade="F2"/>
            <w:vAlign w:val="center"/>
          </w:tcPr>
          <w:p w:rsidR="003668FC" w:rsidRPr="00B86DC9" w:rsidRDefault="003668FC" w:rsidP="00ED299C">
            <w:pPr>
              <w:widowControl w:val="0"/>
              <w:autoSpaceDE w:val="0"/>
              <w:autoSpaceDN w:val="0"/>
              <w:adjustRightInd w:val="0"/>
              <w:rPr>
                <w:iCs/>
                <w:color w:val="000000"/>
              </w:rPr>
            </w:pPr>
            <w:r w:rsidRPr="00B86DC9">
              <w:rPr>
                <w:iCs/>
                <w:color w:val="000000"/>
              </w:rPr>
              <w:t>Kierunek studiów</w:t>
            </w:r>
          </w:p>
        </w:tc>
        <w:tc>
          <w:tcPr>
            <w:tcW w:w="5864" w:type="dxa"/>
            <w:vAlign w:val="center"/>
          </w:tcPr>
          <w:p w:rsidR="003668FC" w:rsidRPr="00B86DC9" w:rsidRDefault="003668FC" w:rsidP="00ED299C">
            <w:pPr>
              <w:widowControl w:val="0"/>
              <w:autoSpaceDE w:val="0"/>
              <w:autoSpaceDN w:val="0"/>
              <w:adjustRightInd w:val="0"/>
              <w:rPr>
                <w:iCs/>
                <w:color w:val="000000"/>
              </w:rPr>
            </w:pPr>
            <w:r>
              <w:rPr>
                <w:iCs/>
                <w:color w:val="000000"/>
              </w:rPr>
              <w:t>budownictwo</w:t>
            </w:r>
          </w:p>
        </w:tc>
      </w:tr>
      <w:tr w:rsidR="003668FC" w:rsidRPr="00B86DC9" w:rsidTr="00ED299C">
        <w:trPr>
          <w:trHeight w:val="340"/>
          <w:jc w:val="center"/>
        </w:trPr>
        <w:tc>
          <w:tcPr>
            <w:tcW w:w="3775" w:type="dxa"/>
            <w:shd w:val="clear" w:color="auto" w:fill="F2F2F2" w:themeFill="background1" w:themeFillShade="F2"/>
            <w:vAlign w:val="center"/>
          </w:tcPr>
          <w:p w:rsidR="003668FC" w:rsidRPr="00B86DC9" w:rsidRDefault="003668FC" w:rsidP="00ED299C">
            <w:pPr>
              <w:widowControl w:val="0"/>
              <w:autoSpaceDE w:val="0"/>
              <w:autoSpaceDN w:val="0"/>
              <w:adjustRightInd w:val="0"/>
              <w:rPr>
                <w:iCs/>
                <w:color w:val="000000"/>
              </w:rPr>
            </w:pPr>
            <w:r w:rsidRPr="00B86DC9">
              <w:rPr>
                <w:iCs/>
                <w:color w:val="000000"/>
              </w:rPr>
              <w:t>Poziom studiów</w:t>
            </w:r>
          </w:p>
        </w:tc>
        <w:tc>
          <w:tcPr>
            <w:tcW w:w="5864" w:type="dxa"/>
            <w:vAlign w:val="center"/>
          </w:tcPr>
          <w:p w:rsidR="003668FC" w:rsidRPr="009D099A" w:rsidRDefault="00F95802" w:rsidP="00ED299C">
            <w:pPr>
              <w:widowControl w:val="0"/>
              <w:autoSpaceDE w:val="0"/>
              <w:snapToGrid w:val="0"/>
            </w:pPr>
            <w:r w:rsidRPr="0004297A">
              <w:rPr>
                <w:iCs/>
              </w:rPr>
              <w:t>I stopnia (inż.)</w:t>
            </w:r>
          </w:p>
        </w:tc>
      </w:tr>
      <w:tr w:rsidR="003668FC" w:rsidRPr="00B86DC9" w:rsidTr="00ED299C">
        <w:trPr>
          <w:trHeight w:val="340"/>
          <w:jc w:val="center"/>
        </w:trPr>
        <w:tc>
          <w:tcPr>
            <w:tcW w:w="3775" w:type="dxa"/>
            <w:shd w:val="clear" w:color="auto" w:fill="F2F2F2" w:themeFill="background1" w:themeFillShade="F2"/>
            <w:vAlign w:val="center"/>
          </w:tcPr>
          <w:p w:rsidR="003668FC" w:rsidRPr="00B86DC9" w:rsidRDefault="003668FC" w:rsidP="00ED299C">
            <w:pPr>
              <w:widowControl w:val="0"/>
              <w:autoSpaceDE w:val="0"/>
              <w:autoSpaceDN w:val="0"/>
              <w:adjustRightInd w:val="0"/>
              <w:rPr>
                <w:iCs/>
                <w:color w:val="000000"/>
              </w:rPr>
            </w:pPr>
            <w:r>
              <w:rPr>
                <w:iCs/>
                <w:color w:val="000000"/>
              </w:rPr>
              <w:t xml:space="preserve">Profil </w:t>
            </w:r>
          </w:p>
        </w:tc>
        <w:tc>
          <w:tcPr>
            <w:tcW w:w="5864" w:type="dxa"/>
            <w:vAlign w:val="center"/>
          </w:tcPr>
          <w:p w:rsidR="003668FC" w:rsidRPr="00B86DC9" w:rsidRDefault="003668FC" w:rsidP="00ED299C">
            <w:pPr>
              <w:widowControl w:val="0"/>
              <w:autoSpaceDE w:val="0"/>
              <w:autoSpaceDN w:val="0"/>
              <w:adjustRightInd w:val="0"/>
              <w:rPr>
                <w:iCs/>
                <w:color w:val="000000"/>
              </w:rPr>
            </w:pPr>
            <w:r w:rsidRPr="00B86DC9">
              <w:rPr>
                <w:iCs/>
                <w:color w:val="000000"/>
              </w:rPr>
              <w:t>ogólnoakademicki</w:t>
            </w:r>
          </w:p>
        </w:tc>
      </w:tr>
      <w:tr w:rsidR="003668FC" w:rsidRPr="00B86DC9" w:rsidTr="00ED299C">
        <w:trPr>
          <w:trHeight w:val="340"/>
          <w:jc w:val="center"/>
        </w:trPr>
        <w:tc>
          <w:tcPr>
            <w:tcW w:w="3775" w:type="dxa"/>
            <w:shd w:val="clear" w:color="auto" w:fill="F2F2F2" w:themeFill="background1" w:themeFillShade="F2"/>
            <w:vAlign w:val="center"/>
          </w:tcPr>
          <w:p w:rsidR="003668FC" w:rsidRPr="00B86DC9" w:rsidRDefault="003668FC" w:rsidP="00ED299C">
            <w:pPr>
              <w:widowControl w:val="0"/>
              <w:autoSpaceDE w:val="0"/>
              <w:autoSpaceDN w:val="0"/>
              <w:adjustRightInd w:val="0"/>
              <w:rPr>
                <w:iCs/>
                <w:color w:val="000000"/>
              </w:rPr>
            </w:pPr>
            <w:r w:rsidRPr="00B86DC9">
              <w:rPr>
                <w:iCs/>
                <w:color w:val="000000"/>
              </w:rPr>
              <w:t>Forma studiów</w:t>
            </w:r>
          </w:p>
        </w:tc>
        <w:tc>
          <w:tcPr>
            <w:tcW w:w="5864" w:type="dxa"/>
            <w:vAlign w:val="center"/>
          </w:tcPr>
          <w:p w:rsidR="003668FC" w:rsidRPr="00B86DC9" w:rsidRDefault="003668FC" w:rsidP="00ED299C">
            <w:pPr>
              <w:widowControl w:val="0"/>
              <w:autoSpaceDE w:val="0"/>
              <w:autoSpaceDN w:val="0"/>
              <w:adjustRightInd w:val="0"/>
              <w:rPr>
                <w:iCs/>
                <w:color w:val="000000"/>
              </w:rPr>
            </w:pPr>
            <w:r>
              <w:rPr>
                <w:iCs/>
                <w:color w:val="000000"/>
              </w:rPr>
              <w:t>stacjonarne</w:t>
            </w:r>
          </w:p>
        </w:tc>
      </w:tr>
      <w:tr w:rsidR="003668FC" w:rsidRPr="00B86DC9" w:rsidTr="00ED299C">
        <w:trPr>
          <w:trHeight w:val="340"/>
          <w:jc w:val="center"/>
        </w:trPr>
        <w:tc>
          <w:tcPr>
            <w:tcW w:w="3775" w:type="dxa"/>
            <w:shd w:val="clear" w:color="auto" w:fill="F2F2F2" w:themeFill="background1" w:themeFillShade="F2"/>
            <w:vAlign w:val="center"/>
          </w:tcPr>
          <w:p w:rsidR="003668FC" w:rsidRPr="00B86DC9" w:rsidRDefault="003668FC" w:rsidP="00ED299C">
            <w:pPr>
              <w:widowControl w:val="0"/>
              <w:autoSpaceDE w:val="0"/>
              <w:autoSpaceDN w:val="0"/>
              <w:adjustRightInd w:val="0"/>
              <w:rPr>
                <w:iCs/>
                <w:color w:val="000000"/>
              </w:rPr>
            </w:pPr>
            <w:r w:rsidRPr="00B86DC9">
              <w:rPr>
                <w:iCs/>
                <w:color w:val="000000"/>
              </w:rPr>
              <w:t>Specjalność</w:t>
            </w:r>
          </w:p>
        </w:tc>
        <w:tc>
          <w:tcPr>
            <w:tcW w:w="5864" w:type="dxa"/>
            <w:vAlign w:val="center"/>
          </w:tcPr>
          <w:p w:rsidR="003668FC" w:rsidRPr="00B86DC9" w:rsidRDefault="003668FC" w:rsidP="00ED299C">
            <w:pPr>
              <w:widowControl w:val="0"/>
              <w:autoSpaceDE w:val="0"/>
              <w:autoSpaceDN w:val="0"/>
              <w:adjustRightInd w:val="0"/>
              <w:rPr>
                <w:iCs/>
                <w:color w:val="000000"/>
              </w:rPr>
            </w:pPr>
          </w:p>
        </w:tc>
      </w:tr>
      <w:tr w:rsidR="003668FC" w:rsidRPr="00B86DC9" w:rsidTr="00ED299C">
        <w:trPr>
          <w:trHeight w:val="340"/>
          <w:jc w:val="center"/>
        </w:trPr>
        <w:tc>
          <w:tcPr>
            <w:tcW w:w="3775" w:type="dxa"/>
            <w:shd w:val="clear" w:color="auto" w:fill="F2F2F2" w:themeFill="background1" w:themeFillShade="F2"/>
            <w:vAlign w:val="center"/>
          </w:tcPr>
          <w:p w:rsidR="003668FC" w:rsidRPr="00B86DC9" w:rsidRDefault="003668FC" w:rsidP="00ED299C">
            <w:pPr>
              <w:widowControl w:val="0"/>
              <w:autoSpaceDE w:val="0"/>
              <w:autoSpaceDN w:val="0"/>
              <w:adjustRightInd w:val="0"/>
              <w:rPr>
                <w:iCs/>
                <w:color w:val="000000"/>
              </w:rPr>
            </w:pPr>
            <w:r w:rsidRPr="00B86DC9">
              <w:rPr>
                <w:iCs/>
                <w:color w:val="000000"/>
              </w:rPr>
              <w:t>Jednostka prowadząca kierunek studiów</w:t>
            </w:r>
          </w:p>
        </w:tc>
        <w:tc>
          <w:tcPr>
            <w:tcW w:w="5864" w:type="dxa"/>
            <w:vAlign w:val="center"/>
          </w:tcPr>
          <w:p w:rsidR="003668FC" w:rsidRPr="00F95802" w:rsidRDefault="003668FC" w:rsidP="00ED299C">
            <w:pPr>
              <w:widowControl w:val="0"/>
              <w:autoSpaceDE w:val="0"/>
            </w:pPr>
            <w:r w:rsidRPr="00F95802">
              <w:t>Wydział Budownictwa, Architektury i Inżynierii Środowiska</w:t>
            </w:r>
          </w:p>
        </w:tc>
      </w:tr>
      <w:tr w:rsidR="003668FC" w:rsidRPr="00B86DC9" w:rsidTr="00ED299C">
        <w:trPr>
          <w:trHeight w:val="340"/>
          <w:jc w:val="center"/>
        </w:trPr>
        <w:tc>
          <w:tcPr>
            <w:tcW w:w="3775" w:type="dxa"/>
            <w:shd w:val="clear" w:color="auto" w:fill="F2F2F2" w:themeFill="background1" w:themeFillShade="F2"/>
            <w:vAlign w:val="center"/>
          </w:tcPr>
          <w:p w:rsidR="003668FC" w:rsidRPr="00B86DC9" w:rsidRDefault="003668FC" w:rsidP="00ED299C">
            <w:pPr>
              <w:widowControl w:val="0"/>
              <w:autoSpaceDE w:val="0"/>
              <w:autoSpaceDN w:val="0"/>
              <w:adjustRightInd w:val="0"/>
              <w:rPr>
                <w:iCs/>
                <w:color w:val="000000"/>
              </w:rPr>
            </w:pPr>
            <w:r w:rsidRPr="00B86DC9">
              <w:rPr>
                <w:iCs/>
                <w:color w:val="000000"/>
              </w:rPr>
              <w:t>Imię i nazwisko nauczyciela (li) i jego stopień lub tytuł naukowy</w:t>
            </w:r>
            <w:r>
              <w:rPr>
                <w:iCs/>
                <w:color w:val="000000"/>
              </w:rPr>
              <w:t xml:space="preserve"> osoby odpowiedzialnej za przygotowanie sylabusa</w:t>
            </w:r>
          </w:p>
        </w:tc>
        <w:tc>
          <w:tcPr>
            <w:tcW w:w="5864" w:type="dxa"/>
            <w:vAlign w:val="center"/>
          </w:tcPr>
          <w:p w:rsidR="003668FC" w:rsidRPr="00B86DC9" w:rsidRDefault="003668FC" w:rsidP="00ED299C">
            <w:pPr>
              <w:widowControl w:val="0"/>
              <w:autoSpaceDE w:val="0"/>
              <w:autoSpaceDN w:val="0"/>
              <w:adjustRightInd w:val="0"/>
              <w:rPr>
                <w:iCs/>
                <w:color w:val="000000"/>
              </w:rPr>
            </w:pPr>
            <w:r>
              <w:rPr>
                <w:iCs/>
                <w:color w:val="000000"/>
              </w:rPr>
              <w:t>dr inż. Jarosław Gajewski, dr inż. Adam Grabowski</w:t>
            </w:r>
          </w:p>
        </w:tc>
      </w:tr>
      <w:tr w:rsidR="003668FC" w:rsidRPr="00B86DC9" w:rsidTr="00ED299C">
        <w:trPr>
          <w:trHeight w:val="340"/>
          <w:jc w:val="center"/>
        </w:trPr>
        <w:tc>
          <w:tcPr>
            <w:tcW w:w="3775" w:type="dxa"/>
            <w:shd w:val="clear" w:color="auto" w:fill="F2F2F2" w:themeFill="background1" w:themeFillShade="F2"/>
            <w:vAlign w:val="center"/>
          </w:tcPr>
          <w:p w:rsidR="003668FC" w:rsidRPr="00B86DC9" w:rsidRDefault="003668FC" w:rsidP="00ED299C">
            <w:pPr>
              <w:widowControl w:val="0"/>
              <w:autoSpaceDE w:val="0"/>
              <w:autoSpaceDN w:val="0"/>
              <w:adjustRightInd w:val="0"/>
              <w:rPr>
                <w:iCs/>
                <w:color w:val="000000"/>
              </w:rPr>
            </w:pPr>
            <w:r w:rsidRPr="00B86DC9">
              <w:rPr>
                <w:iCs/>
                <w:color w:val="000000"/>
              </w:rPr>
              <w:t>Przedmioty wprowadzające</w:t>
            </w:r>
          </w:p>
        </w:tc>
        <w:tc>
          <w:tcPr>
            <w:tcW w:w="5864" w:type="dxa"/>
            <w:vAlign w:val="center"/>
          </w:tcPr>
          <w:p w:rsidR="003668FC" w:rsidRPr="009D099A" w:rsidRDefault="003668FC" w:rsidP="00ED299C">
            <w:pPr>
              <w:widowControl w:val="0"/>
              <w:autoSpaceDE w:val="0"/>
            </w:pPr>
            <w:r>
              <w:t>Mechanika budowli</w:t>
            </w:r>
            <w:r w:rsidRPr="004060C3">
              <w:t xml:space="preserve">, </w:t>
            </w:r>
            <w:r>
              <w:t>Metody komputerowe, Metoda elementów skończonych</w:t>
            </w:r>
          </w:p>
        </w:tc>
      </w:tr>
      <w:tr w:rsidR="003668FC" w:rsidRPr="00B86DC9" w:rsidTr="00ED299C">
        <w:trPr>
          <w:trHeight w:val="340"/>
          <w:jc w:val="center"/>
        </w:trPr>
        <w:tc>
          <w:tcPr>
            <w:tcW w:w="3775" w:type="dxa"/>
            <w:shd w:val="clear" w:color="auto" w:fill="F2F2F2" w:themeFill="background1" w:themeFillShade="F2"/>
            <w:vAlign w:val="center"/>
          </w:tcPr>
          <w:p w:rsidR="003668FC" w:rsidRPr="00B86DC9" w:rsidRDefault="003668FC" w:rsidP="00ED299C">
            <w:pPr>
              <w:widowControl w:val="0"/>
              <w:autoSpaceDE w:val="0"/>
              <w:autoSpaceDN w:val="0"/>
              <w:adjustRightInd w:val="0"/>
              <w:rPr>
                <w:iCs/>
              </w:rPr>
            </w:pPr>
            <w:r w:rsidRPr="00B86DC9">
              <w:rPr>
                <w:iCs/>
              </w:rPr>
              <w:t>Wymagania wstępne</w:t>
            </w:r>
          </w:p>
        </w:tc>
        <w:tc>
          <w:tcPr>
            <w:tcW w:w="5864" w:type="dxa"/>
            <w:vAlign w:val="center"/>
          </w:tcPr>
          <w:p w:rsidR="003668FC" w:rsidRPr="009D099A" w:rsidRDefault="003668FC" w:rsidP="00ED299C">
            <w:pPr>
              <w:widowControl w:val="0"/>
              <w:autoSpaceDE w:val="0"/>
              <w:rPr>
                <w:b/>
                <w:bCs/>
              </w:rPr>
            </w:pPr>
            <w:r w:rsidRPr="004060C3">
              <w:t>Znajomoś</w:t>
            </w:r>
            <w:r>
              <w:t>ć zasad mechaniki budowli, wymiarowania konstrukcji budowlanych</w:t>
            </w:r>
          </w:p>
        </w:tc>
      </w:tr>
    </w:tbl>
    <w:p w:rsidR="003668FC" w:rsidRPr="00B86DC9" w:rsidRDefault="003668FC" w:rsidP="009A1EEC">
      <w:pPr>
        <w:pStyle w:val="Akapitzlist1"/>
        <w:numPr>
          <w:ilvl w:val="1"/>
          <w:numId w:val="262"/>
        </w:numPr>
        <w:spacing w:before="120" w:after="120"/>
        <w:ind w:left="567" w:hanging="283"/>
        <w:rPr>
          <w:b/>
          <w:bCs/>
          <w:iCs/>
          <w:sz w:val="22"/>
          <w:szCs w:val="22"/>
        </w:rPr>
      </w:pPr>
      <w:r w:rsidRPr="00B86DC9">
        <w:rPr>
          <w:b/>
          <w:bCs/>
          <w:iCs/>
          <w:sz w:val="22"/>
          <w:szCs w:val="22"/>
        </w:rPr>
        <w:t>Semestralny/</w:t>
      </w:r>
      <w:r w:rsidRPr="000A7393">
        <w:rPr>
          <w:b/>
          <w:bCs/>
          <w:iCs/>
          <w:sz w:val="22"/>
          <w:szCs w:val="22"/>
        </w:rPr>
        <w:t>tygodniowy</w:t>
      </w:r>
      <w:r w:rsidRPr="00B86DC9">
        <w:rPr>
          <w:b/>
          <w:bCs/>
          <w:iCs/>
          <w:sz w:val="22"/>
          <w:szCs w:val="22"/>
        </w:rPr>
        <w:t xml:space="preserve">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3668FC" w:rsidRPr="00B86DC9" w:rsidTr="00ED299C">
        <w:trPr>
          <w:trHeight w:val="371"/>
          <w:jc w:val="center"/>
        </w:trPr>
        <w:tc>
          <w:tcPr>
            <w:tcW w:w="888" w:type="dxa"/>
            <w:vMerge w:val="restart"/>
            <w:shd w:val="clear" w:color="auto" w:fill="F2F2F2" w:themeFill="background1" w:themeFillShade="F2"/>
            <w:vAlign w:val="center"/>
          </w:tcPr>
          <w:p w:rsidR="003668FC" w:rsidRPr="00B86DC9" w:rsidRDefault="003668FC" w:rsidP="00ED299C">
            <w:pPr>
              <w:jc w:val="center"/>
              <w:rPr>
                <w:iCs/>
              </w:rPr>
            </w:pPr>
            <w:r w:rsidRPr="00B86DC9">
              <w:rPr>
                <w:b/>
                <w:bCs/>
                <w:i/>
                <w:iCs/>
              </w:rPr>
              <w:t> </w:t>
            </w:r>
            <w:r w:rsidRPr="00B86DC9">
              <w:rPr>
                <w:iCs/>
              </w:rPr>
              <w:t>Semestr</w:t>
            </w:r>
          </w:p>
        </w:tc>
        <w:tc>
          <w:tcPr>
            <w:tcW w:w="980" w:type="dxa"/>
            <w:tcBorders>
              <w:bottom w:val="nil"/>
            </w:tcBorders>
            <w:shd w:val="clear" w:color="auto" w:fill="F2F2F2" w:themeFill="background1" w:themeFillShade="F2"/>
            <w:vAlign w:val="center"/>
          </w:tcPr>
          <w:p w:rsidR="003668FC" w:rsidRPr="00B86DC9" w:rsidRDefault="003668FC" w:rsidP="00ED299C">
            <w:pPr>
              <w:jc w:val="center"/>
              <w:rPr>
                <w:iCs/>
              </w:rPr>
            </w:pPr>
            <w:r w:rsidRPr="00B86DC9">
              <w:rPr>
                <w:iCs/>
              </w:rPr>
              <w:t>Wykłady</w:t>
            </w:r>
          </w:p>
        </w:tc>
        <w:tc>
          <w:tcPr>
            <w:tcW w:w="1316" w:type="dxa"/>
            <w:tcBorders>
              <w:bottom w:val="nil"/>
            </w:tcBorders>
            <w:shd w:val="clear" w:color="auto" w:fill="F2F2F2" w:themeFill="background1" w:themeFillShade="F2"/>
            <w:vAlign w:val="center"/>
          </w:tcPr>
          <w:p w:rsidR="003668FC" w:rsidRPr="00B86DC9" w:rsidRDefault="003668FC" w:rsidP="00ED299C">
            <w:pPr>
              <w:jc w:val="center"/>
              <w:rPr>
                <w:iCs/>
              </w:rPr>
            </w:pPr>
            <w:r w:rsidRPr="00B86DC9">
              <w:rPr>
                <w:iCs/>
              </w:rPr>
              <w:t>Ćwiczenia audytoryjne</w:t>
            </w:r>
          </w:p>
        </w:tc>
        <w:tc>
          <w:tcPr>
            <w:tcW w:w="1462" w:type="dxa"/>
            <w:tcBorders>
              <w:bottom w:val="nil"/>
            </w:tcBorders>
            <w:shd w:val="clear" w:color="auto" w:fill="F2F2F2" w:themeFill="background1" w:themeFillShade="F2"/>
            <w:vAlign w:val="center"/>
          </w:tcPr>
          <w:p w:rsidR="003668FC" w:rsidRPr="00B86DC9" w:rsidRDefault="003668FC" w:rsidP="00ED299C">
            <w:pPr>
              <w:jc w:val="center"/>
              <w:rPr>
                <w:iCs/>
              </w:rPr>
            </w:pPr>
            <w:r w:rsidRPr="00B86DC9">
              <w:rPr>
                <w:iCs/>
              </w:rPr>
              <w:t>Ćwiczenia laboratoryjne</w:t>
            </w:r>
          </w:p>
        </w:tc>
        <w:tc>
          <w:tcPr>
            <w:tcW w:w="1259" w:type="dxa"/>
            <w:tcBorders>
              <w:bottom w:val="nil"/>
            </w:tcBorders>
            <w:shd w:val="clear" w:color="auto" w:fill="F2F2F2" w:themeFill="background1" w:themeFillShade="F2"/>
            <w:vAlign w:val="center"/>
          </w:tcPr>
          <w:p w:rsidR="003668FC" w:rsidRPr="00B86DC9" w:rsidRDefault="003668FC" w:rsidP="00ED299C">
            <w:pPr>
              <w:jc w:val="center"/>
              <w:rPr>
                <w:iCs/>
              </w:rPr>
            </w:pPr>
            <w:r w:rsidRPr="00B86DC9">
              <w:rPr>
                <w:iCs/>
              </w:rPr>
              <w:t>Ćwiczenia projektowe</w:t>
            </w:r>
          </w:p>
        </w:tc>
        <w:tc>
          <w:tcPr>
            <w:tcW w:w="1111" w:type="dxa"/>
            <w:tcBorders>
              <w:bottom w:val="nil"/>
            </w:tcBorders>
            <w:shd w:val="clear" w:color="auto" w:fill="F2F2F2" w:themeFill="background1" w:themeFillShade="F2"/>
            <w:vAlign w:val="center"/>
          </w:tcPr>
          <w:p w:rsidR="003668FC" w:rsidRPr="00B86DC9" w:rsidRDefault="003668FC" w:rsidP="00ED299C">
            <w:pPr>
              <w:jc w:val="center"/>
              <w:rPr>
                <w:iCs/>
              </w:rPr>
            </w:pPr>
            <w:r w:rsidRPr="00B86DC9">
              <w:rPr>
                <w:iCs/>
              </w:rPr>
              <w:t>Seminaria</w:t>
            </w:r>
          </w:p>
        </w:tc>
        <w:tc>
          <w:tcPr>
            <w:tcW w:w="1086" w:type="dxa"/>
            <w:tcBorders>
              <w:bottom w:val="nil"/>
            </w:tcBorders>
            <w:shd w:val="clear" w:color="auto" w:fill="F2F2F2" w:themeFill="background1" w:themeFillShade="F2"/>
            <w:vAlign w:val="center"/>
          </w:tcPr>
          <w:p w:rsidR="003668FC" w:rsidRPr="00B86DC9" w:rsidRDefault="003668FC" w:rsidP="00ED299C">
            <w:pPr>
              <w:jc w:val="center"/>
              <w:rPr>
                <w:iCs/>
              </w:rPr>
            </w:pPr>
            <w:r w:rsidRPr="00B86DC9">
              <w:rPr>
                <w:iCs/>
              </w:rPr>
              <w:t xml:space="preserve">Zajęcia   terenowe </w:t>
            </w:r>
          </w:p>
        </w:tc>
        <w:tc>
          <w:tcPr>
            <w:tcW w:w="1005" w:type="dxa"/>
            <w:tcBorders>
              <w:bottom w:val="nil"/>
            </w:tcBorders>
            <w:shd w:val="clear" w:color="auto" w:fill="F2F2F2" w:themeFill="background1" w:themeFillShade="F2"/>
          </w:tcPr>
          <w:p w:rsidR="003668FC" w:rsidRPr="00B86DC9" w:rsidRDefault="003668FC" w:rsidP="00ED299C">
            <w:pPr>
              <w:jc w:val="center"/>
              <w:rPr>
                <w:iCs/>
              </w:rPr>
            </w:pPr>
            <w:r w:rsidRPr="00B86DC9">
              <w:rPr>
                <w:iCs/>
              </w:rPr>
              <w:t xml:space="preserve">Liczba punktów </w:t>
            </w:r>
          </w:p>
        </w:tc>
      </w:tr>
      <w:tr w:rsidR="003668FC" w:rsidRPr="00B86DC9" w:rsidTr="00ED299C">
        <w:trPr>
          <w:jc w:val="center"/>
        </w:trPr>
        <w:tc>
          <w:tcPr>
            <w:tcW w:w="888" w:type="dxa"/>
            <w:vMerge/>
            <w:shd w:val="clear" w:color="auto" w:fill="F2F2F2" w:themeFill="background1" w:themeFillShade="F2"/>
            <w:vAlign w:val="center"/>
          </w:tcPr>
          <w:p w:rsidR="003668FC" w:rsidRPr="00B86DC9" w:rsidRDefault="003668FC" w:rsidP="00ED299C">
            <w:pPr>
              <w:jc w:val="center"/>
              <w:rPr>
                <w:iCs/>
              </w:rPr>
            </w:pPr>
          </w:p>
        </w:tc>
        <w:tc>
          <w:tcPr>
            <w:tcW w:w="980" w:type="dxa"/>
            <w:tcBorders>
              <w:top w:val="nil"/>
            </w:tcBorders>
            <w:shd w:val="clear" w:color="auto" w:fill="F2F2F2" w:themeFill="background1" w:themeFillShade="F2"/>
            <w:vAlign w:val="center"/>
          </w:tcPr>
          <w:p w:rsidR="003668FC" w:rsidRPr="00B86DC9" w:rsidRDefault="003668FC" w:rsidP="00ED299C">
            <w:pPr>
              <w:jc w:val="center"/>
              <w:rPr>
                <w:iCs/>
              </w:rPr>
            </w:pPr>
            <w:r w:rsidRPr="00B86DC9">
              <w:rPr>
                <w:iCs/>
              </w:rPr>
              <w:t>(W)</w:t>
            </w:r>
          </w:p>
        </w:tc>
        <w:tc>
          <w:tcPr>
            <w:tcW w:w="1316" w:type="dxa"/>
            <w:tcBorders>
              <w:top w:val="nil"/>
            </w:tcBorders>
            <w:shd w:val="clear" w:color="auto" w:fill="F2F2F2" w:themeFill="background1" w:themeFillShade="F2"/>
            <w:vAlign w:val="center"/>
          </w:tcPr>
          <w:p w:rsidR="003668FC" w:rsidRPr="00B86DC9" w:rsidRDefault="003668FC" w:rsidP="00ED299C">
            <w:pPr>
              <w:jc w:val="center"/>
              <w:rPr>
                <w:iCs/>
              </w:rPr>
            </w:pPr>
            <w:r w:rsidRPr="00B86DC9">
              <w:rPr>
                <w:iCs/>
              </w:rPr>
              <w:t>(Ć)</w:t>
            </w:r>
          </w:p>
        </w:tc>
        <w:tc>
          <w:tcPr>
            <w:tcW w:w="1462" w:type="dxa"/>
            <w:tcBorders>
              <w:top w:val="nil"/>
            </w:tcBorders>
            <w:shd w:val="clear" w:color="auto" w:fill="F2F2F2" w:themeFill="background1" w:themeFillShade="F2"/>
            <w:vAlign w:val="center"/>
          </w:tcPr>
          <w:p w:rsidR="003668FC" w:rsidRPr="00B86DC9" w:rsidRDefault="003668FC" w:rsidP="00ED299C">
            <w:pPr>
              <w:jc w:val="center"/>
              <w:rPr>
                <w:iCs/>
              </w:rPr>
            </w:pPr>
            <w:r w:rsidRPr="00B86DC9">
              <w:rPr>
                <w:iCs/>
              </w:rPr>
              <w:t>(L)</w:t>
            </w:r>
          </w:p>
        </w:tc>
        <w:tc>
          <w:tcPr>
            <w:tcW w:w="1259" w:type="dxa"/>
            <w:tcBorders>
              <w:top w:val="nil"/>
            </w:tcBorders>
            <w:shd w:val="clear" w:color="auto" w:fill="F2F2F2" w:themeFill="background1" w:themeFillShade="F2"/>
            <w:vAlign w:val="center"/>
          </w:tcPr>
          <w:p w:rsidR="003668FC" w:rsidRPr="00B86DC9" w:rsidRDefault="003668FC" w:rsidP="00ED299C">
            <w:pPr>
              <w:jc w:val="center"/>
              <w:rPr>
                <w:iCs/>
              </w:rPr>
            </w:pPr>
            <w:r w:rsidRPr="00B86DC9">
              <w:rPr>
                <w:iCs/>
              </w:rPr>
              <w:t>(P)</w:t>
            </w:r>
          </w:p>
        </w:tc>
        <w:tc>
          <w:tcPr>
            <w:tcW w:w="1111" w:type="dxa"/>
            <w:tcBorders>
              <w:top w:val="nil"/>
            </w:tcBorders>
            <w:shd w:val="clear" w:color="auto" w:fill="F2F2F2" w:themeFill="background1" w:themeFillShade="F2"/>
            <w:vAlign w:val="center"/>
          </w:tcPr>
          <w:p w:rsidR="003668FC" w:rsidRPr="00B86DC9" w:rsidRDefault="003668FC" w:rsidP="00ED299C">
            <w:pPr>
              <w:jc w:val="center"/>
              <w:rPr>
                <w:iCs/>
              </w:rPr>
            </w:pPr>
            <w:r w:rsidRPr="00B86DC9">
              <w:rPr>
                <w:iCs/>
              </w:rPr>
              <w:t>(S)</w:t>
            </w:r>
          </w:p>
        </w:tc>
        <w:tc>
          <w:tcPr>
            <w:tcW w:w="1086" w:type="dxa"/>
            <w:tcBorders>
              <w:top w:val="nil"/>
            </w:tcBorders>
            <w:shd w:val="clear" w:color="auto" w:fill="F2F2F2" w:themeFill="background1" w:themeFillShade="F2"/>
            <w:vAlign w:val="center"/>
          </w:tcPr>
          <w:p w:rsidR="003668FC" w:rsidRPr="00B86DC9" w:rsidRDefault="003668FC" w:rsidP="00ED299C">
            <w:pPr>
              <w:jc w:val="center"/>
              <w:rPr>
                <w:iCs/>
              </w:rPr>
            </w:pPr>
            <w:r w:rsidRPr="00B86DC9">
              <w:rPr>
                <w:iCs/>
              </w:rPr>
              <w:t>(T)</w:t>
            </w:r>
          </w:p>
        </w:tc>
        <w:tc>
          <w:tcPr>
            <w:tcW w:w="1005" w:type="dxa"/>
            <w:tcBorders>
              <w:top w:val="nil"/>
            </w:tcBorders>
            <w:shd w:val="clear" w:color="auto" w:fill="F2F2F2" w:themeFill="background1" w:themeFillShade="F2"/>
          </w:tcPr>
          <w:p w:rsidR="003668FC" w:rsidRPr="00B86DC9" w:rsidRDefault="003668FC" w:rsidP="00ED299C">
            <w:pPr>
              <w:jc w:val="center"/>
              <w:rPr>
                <w:iCs/>
              </w:rPr>
            </w:pPr>
            <w:r w:rsidRPr="00B86DC9">
              <w:rPr>
                <w:iCs/>
              </w:rPr>
              <w:t>ECTS</w:t>
            </w:r>
            <w:r>
              <w:rPr>
                <w:iCs/>
              </w:rPr>
              <w:t>*</w:t>
            </w:r>
          </w:p>
        </w:tc>
      </w:tr>
      <w:tr w:rsidR="003668FC" w:rsidRPr="00B86DC9" w:rsidTr="00ED299C">
        <w:trPr>
          <w:trHeight w:val="340"/>
          <w:jc w:val="center"/>
        </w:trPr>
        <w:tc>
          <w:tcPr>
            <w:tcW w:w="888" w:type="dxa"/>
            <w:vAlign w:val="center"/>
          </w:tcPr>
          <w:p w:rsidR="003668FC" w:rsidRPr="00B86DC9" w:rsidRDefault="003668FC" w:rsidP="00ED299C">
            <w:pPr>
              <w:spacing w:line="276" w:lineRule="auto"/>
              <w:jc w:val="center"/>
              <w:rPr>
                <w:iCs/>
                <w:color w:val="000000"/>
              </w:rPr>
            </w:pPr>
            <w:r>
              <w:rPr>
                <w:iCs/>
                <w:color w:val="000000"/>
              </w:rPr>
              <w:t>VI</w:t>
            </w:r>
          </w:p>
        </w:tc>
        <w:tc>
          <w:tcPr>
            <w:tcW w:w="980" w:type="dxa"/>
            <w:vAlign w:val="center"/>
          </w:tcPr>
          <w:p w:rsidR="003668FC" w:rsidRPr="00B86DC9" w:rsidRDefault="003668FC" w:rsidP="00ED299C">
            <w:pPr>
              <w:spacing w:line="276" w:lineRule="auto"/>
              <w:jc w:val="center"/>
              <w:rPr>
                <w:iCs/>
                <w:color w:val="000000"/>
              </w:rPr>
            </w:pPr>
          </w:p>
        </w:tc>
        <w:tc>
          <w:tcPr>
            <w:tcW w:w="1316" w:type="dxa"/>
            <w:vAlign w:val="center"/>
          </w:tcPr>
          <w:p w:rsidR="003668FC" w:rsidRPr="00B86DC9" w:rsidRDefault="003668FC" w:rsidP="00ED299C">
            <w:pPr>
              <w:spacing w:line="276" w:lineRule="auto"/>
              <w:jc w:val="center"/>
              <w:rPr>
                <w:iCs/>
                <w:color w:val="000000"/>
              </w:rPr>
            </w:pPr>
          </w:p>
        </w:tc>
        <w:tc>
          <w:tcPr>
            <w:tcW w:w="1462" w:type="dxa"/>
            <w:vAlign w:val="center"/>
          </w:tcPr>
          <w:p w:rsidR="003668FC" w:rsidRPr="00B86DC9" w:rsidRDefault="003668FC" w:rsidP="00ED299C">
            <w:pPr>
              <w:spacing w:line="276" w:lineRule="auto"/>
              <w:jc w:val="center"/>
              <w:rPr>
                <w:iCs/>
                <w:color w:val="000000"/>
              </w:rPr>
            </w:pPr>
            <w:r>
              <w:rPr>
                <w:iCs/>
                <w:color w:val="000000"/>
              </w:rPr>
              <w:t>30</w:t>
            </w:r>
          </w:p>
        </w:tc>
        <w:tc>
          <w:tcPr>
            <w:tcW w:w="1259" w:type="dxa"/>
            <w:vAlign w:val="center"/>
          </w:tcPr>
          <w:p w:rsidR="003668FC" w:rsidRPr="00B86DC9" w:rsidRDefault="003668FC" w:rsidP="00ED299C">
            <w:pPr>
              <w:spacing w:line="276" w:lineRule="auto"/>
              <w:jc w:val="center"/>
              <w:rPr>
                <w:iCs/>
                <w:color w:val="000000"/>
              </w:rPr>
            </w:pPr>
          </w:p>
        </w:tc>
        <w:tc>
          <w:tcPr>
            <w:tcW w:w="1111" w:type="dxa"/>
            <w:vAlign w:val="center"/>
          </w:tcPr>
          <w:p w:rsidR="003668FC" w:rsidRPr="00B86DC9" w:rsidRDefault="003668FC" w:rsidP="00ED299C">
            <w:pPr>
              <w:spacing w:line="276" w:lineRule="auto"/>
              <w:jc w:val="center"/>
              <w:rPr>
                <w:iCs/>
                <w:color w:val="000000"/>
              </w:rPr>
            </w:pPr>
          </w:p>
        </w:tc>
        <w:tc>
          <w:tcPr>
            <w:tcW w:w="1086" w:type="dxa"/>
            <w:vAlign w:val="center"/>
          </w:tcPr>
          <w:p w:rsidR="003668FC" w:rsidRPr="00B86DC9" w:rsidRDefault="003668FC" w:rsidP="00ED299C">
            <w:pPr>
              <w:spacing w:line="276" w:lineRule="auto"/>
              <w:jc w:val="center"/>
              <w:rPr>
                <w:iCs/>
                <w:color w:val="000000"/>
              </w:rPr>
            </w:pPr>
          </w:p>
        </w:tc>
        <w:tc>
          <w:tcPr>
            <w:tcW w:w="1005" w:type="dxa"/>
            <w:vAlign w:val="center"/>
          </w:tcPr>
          <w:p w:rsidR="003668FC" w:rsidRPr="00B86DC9" w:rsidRDefault="003668FC" w:rsidP="00ED299C">
            <w:pPr>
              <w:spacing w:line="276" w:lineRule="auto"/>
              <w:jc w:val="center"/>
              <w:rPr>
                <w:iCs/>
                <w:color w:val="000000"/>
              </w:rPr>
            </w:pPr>
            <w:r>
              <w:rPr>
                <w:iCs/>
                <w:color w:val="000000"/>
              </w:rPr>
              <w:t>3</w:t>
            </w:r>
          </w:p>
        </w:tc>
      </w:tr>
    </w:tbl>
    <w:p w:rsidR="003668FC" w:rsidRPr="00B86DC9" w:rsidRDefault="003668FC" w:rsidP="009A1EEC">
      <w:pPr>
        <w:numPr>
          <w:ilvl w:val="0"/>
          <w:numId w:val="262"/>
        </w:numPr>
        <w:tabs>
          <w:tab w:val="left" w:pos="284"/>
        </w:tabs>
        <w:spacing w:before="120" w:after="120" w:line="240" w:lineRule="auto"/>
        <w:ind w:left="284" w:hanging="284"/>
        <w:rPr>
          <w:b/>
        </w:rPr>
      </w:pPr>
      <w:r w:rsidRPr="00B86DC9">
        <w:rPr>
          <w:b/>
        </w:rPr>
        <w:t xml:space="preserve">EFEKTY </w:t>
      </w:r>
      <w:r>
        <w:rPr>
          <w:b/>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3668FC" w:rsidRPr="00B86DC9" w:rsidTr="00ED299C">
        <w:trPr>
          <w:jc w:val="center"/>
        </w:trPr>
        <w:tc>
          <w:tcPr>
            <w:tcW w:w="1090" w:type="dxa"/>
            <w:shd w:val="clear" w:color="auto" w:fill="F2F2F2" w:themeFill="background1" w:themeFillShade="F2"/>
            <w:vAlign w:val="center"/>
          </w:tcPr>
          <w:p w:rsidR="003668FC" w:rsidRPr="00B86DC9" w:rsidRDefault="003668FC" w:rsidP="00ED299C">
            <w:pPr>
              <w:jc w:val="center"/>
            </w:pPr>
            <w:r w:rsidRPr="00B86DC9">
              <w:t>Lp.</w:t>
            </w:r>
          </w:p>
        </w:tc>
        <w:tc>
          <w:tcPr>
            <w:tcW w:w="5386" w:type="dxa"/>
            <w:shd w:val="clear" w:color="auto" w:fill="F2F2F2" w:themeFill="background1" w:themeFillShade="F2"/>
            <w:vAlign w:val="center"/>
          </w:tcPr>
          <w:p w:rsidR="003668FC" w:rsidRPr="00B86DC9" w:rsidRDefault="003668FC" w:rsidP="00ED299C">
            <w:pPr>
              <w:jc w:val="center"/>
            </w:pPr>
            <w:r w:rsidRPr="00B86DC9">
              <w:t xml:space="preserve">Opis efektów </w:t>
            </w:r>
            <w:r>
              <w:t>uczenia się dla przedmiotu</w:t>
            </w:r>
          </w:p>
        </w:tc>
        <w:tc>
          <w:tcPr>
            <w:tcW w:w="1585" w:type="dxa"/>
            <w:shd w:val="clear" w:color="auto" w:fill="F2F2F2" w:themeFill="background1" w:themeFillShade="F2"/>
            <w:vAlign w:val="center"/>
          </w:tcPr>
          <w:p w:rsidR="003668FC" w:rsidRPr="00B86DC9" w:rsidRDefault="003668FC" w:rsidP="00ED299C">
            <w:pPr>
              <w:jc w:val="center"/>
            </w:pPr>
            <w:r w:rsidRPr="00B86DC9">
              <w:t xml:space="preserve">Odniesienie do kierunkowych efektów </w:t>
            </w:r>
            <w:r>
              <w:t>uczenia się</w:t>
            </w:r>
          </w:p>
        </w:tc>
        <w:tc>
          <w:tcPr>
            <w:tcW w:w="1596" w:type="dxa"/>
            <w:shd w:val="clear" w:color="auto" w:fill="F2F2F2" w:themeFill="background1" w:themeFillShade="F2"/>
            <w:vAlign w:val="center"/>
          </w:tcPr>
          <w:p w:rsidR="003668FC" w:rsidRPr="008454B4" w:rsidRDefault="003668FC" w:rsidP="00ED299C">
            <w:pPr>
              <w:jc w:val="center"/>
              <w:rPr>
                <w:color w:val="000000" w:themeColor="text1"/>
              </w:rPr>
            </w:pPr>
            <w:r w:rsidRPr="008454B4">
              <w:rPr>
                <w:color w:val="000000" w:themeColor="text1"/>
              </w:rPr>
              <w:t xml:space="preserve">Odniesienie do </w:t>
            </w:r>
            <w:r w:rsidRPr="008454B4">
              <w:rPr>
                <w:strike/>
                <w:color w:val="000000" w:themeColor="text1"/>
              </w:rPr>
              <w:br/>
            </w:r>
            <w:r w:rsidRPr="008454B4">
              <w:rPr>
                <w:color w:val="000000" w:themeColor="text1"/>
              </w:rPr>
              <w:t xml:space="preserve">charakterystyk II stopnia </w:t>
            </w:r>
            <w:r w:rsidRPr="008454B4">
              <w:rPr>
                <w:color w:val="000000" w:themeColor="text1"/>
              </w:rPr>
              <w:br/>
              <w:t xml:space="preserve">(kod składnika opisu) </w:t>
            </w:r>
          </w:p>
        </w:tc>
      </w:tr>
      <w:tr w:rsidR="003668FC" w:rsidRPr="00B86DC9" w:rsidTr="00ED299C">
        <w:trPr>
          <w:jc w:val="center"/>
        </w:trPr>
        <w:tc>
          <w:tcPr>
            <w:tcW w:w="9657" w:type="dxa"/>
            <w:gridSpan w:val="4"/>
            <w:shd w:val="clear" w:color="auto" w:fill="F2F2F2" w:themeFill="background1" w:themeFillShade="F2"/>
            <w:vAlign w:val="center"/>
          </w:tcPr>
          <w:p w:rsidR="003668FC" w:rsidRPr="008454B4" w:rsidRDefault="003668FC" w:rsidP="00ED299C">
            <w:pPr>
              <w:jc w:val="center"/>
              <w:rPr>
                <w:color w:val="000000" w:themeColor="text1"/>
              </w:rPr>
            </w:pPr>
            <w:r w:rsidRPr="008454B4">
              <w:rPr>
                <w:color w:val="000000" w:themeColor="text1"/>
              </w:rPr>
              <w:t>WIEDZA</w:t>
            </w:r>
          </w:p>
        </w:tc>
      </w:tr>
      <w:tr w:rsidR="003668FC" w:rsidRPr="00B86DC9" w:rsidTr="00ED299C">
        <w:trPr>
          <w:trHeight w:val="283"/>
          <w:jc w:val="center"/>
        </w:trPr>
        <w:tc>
          <w:tcPr>
            <w:tcW w:w="1090" w:type="dxa"/>
          </w:tcPr>
          <w:p w:rsidR="003668FC" w:rsidRPr="00A42AA2" w:rsidRDefault="003668FC" w:rsidP="00ED299C">
            <w:r>
              <w:t>W1</w:t>
            </w:r>
          </w:p>
        </w:tc>
        <w:tc>
          <w:tcPr>
            <w:tcW w:w="5386" w:type="dxa"/>
          </w:tcPr>
          <w:p w:rsidR="003668FC" w:rsidRPr="00A42AA2" w:rsidRDefault="003668FC" w:rsidP="00ED299C">
            <w:r w:rsidRPr="003F63A8">
              <w:t>ma uporządkowaną i podbudowaną teoretycznie podstawową wiedzę w zakresie metod obliczeniowych wykorzystywanych w zagadnieniach inżynierskich</w:t>
            </w:r>
          </w:p>
        </w:tc>
        <w:tc>
          <w:tcPr>
            <w:tcW w:w="1585" w:type="dxa"/>
          </w:tcPr>
          <w:p w:rsidR="003668FC" w:rsidRDefault="003668FC" w:rsidP="00ED299C">
            <w:r>
              <w:t>K</w:t>
            </w:r>
            <w:r w:rsidRPr="000C7B2F">
              <w:t>_W</w:t>
            </w:r>
            <w:r>
              <w:t>04</w:t>
            </w:r>
          </w:p>
          <w:p w:rsidR="003668FC" w:rsidRDefault="003668FC" w:rsidP="00ED299C">
            <w:r>
              <w:t>K_W11</w:t>
            </w:r>
          </w:p>
          <w:p w:rsidR="003668FC" w:rsidRDefault="003668FC" w:rsidP="00ED299C">
            <w:r>
              <w:t>K_W28</w:t>
            </w:r>
          </w:p>
        </w:tc>
        <w:tc>
          <w:tcPr>
            <w:tcW w:w="1596" w:type="dxa"/>
          </w:tcPr>
          <w:p w:rsidR="003668FC" w:rsidRPr="001A7532" w:rsidRDefault="003668FC" w:rsidP="00ED299C">
            <w:r w:rsidRPr="00546142">
              <w:t>P6S_WG</w:t>
            </w:r>
          </w:p>
        </w:tc>
      </w:tr>
      <w:tr w:rsidR="003668FC" w:rsidRPr="00B86DC9" w:rsidTr="00ED299C">
        <w:trPr>
          <w:trHeight w:val="283"/>
          <w:jc w:val="center"/>
        </w:trPr>
        <w:tc>
          <w:tcPr>
            <w:tcW w:w="9657" w:type="dxa"/>
            <w:gridSpan w:val="4"/>
            <w:shd w:val="clear" w:color="auto" w:fill="F2F2F2" w:themeFill="background1" w:themeFillShade="F2"/>
          </w:tcPr>
          <w:p w:rsidR="003668FC" w:rsidRPr="00B86DC9" w:rsidRDefault="003668FC" w:rsidP="00ED299C">
            <w:pPr>
              <w:jc w:val="center"/>
            </w:pPr>
            <w:r w:rsidRPr="00B86DC9">
              <w:t>UMIEJĘTNOŚCI</w:t>
            </w:r>
          </w:p>
        </w:tc>
      </w:tr>
      <w:tr w:rsidR="003668FC" w:rsidRPr="00B86DC9" w:rsidTr="00ED299C">
        <w:trPr>
          <w:trHeight w:val="283"/>
          <w:jc w:val="center"/>
        </w:trPr>
        <w:tc>
          <w:tcPr>
            <w:tcW w:w="1090" w:type="dxa"/>
          </w:tcPr>
          <w:p w:rsidR="003668FC" w:rsidRPr="00263708" w:rsidRDefault="003668FC" w:rsidP="00ED299C">
            <w:r w:rsidRPr="00263708">
              <w:lastRenderedPageBreak/>
              <w:t>U</w:t>
            </w:r>
            <w:r>
              <w:t>1</w:t>
            </w:r>
          </w:p>
        </w:tc>
        <w:tc>
          <w:tcPr>
            <w:tcW w:w="5386" w:type="dxa"/>
          </w:tcPr>
          <w:p w:rsidR="003668FC" w:rsidRPr="00263708" w:rsidRDefault="003668FC" w:rsidP="00ED299C">
            <w:r w:rsidRPr="003F63A8">
              <w:t>potrafi pozyskiwać informacje z literatury, baz danych i innych źródeł; potrafi integrować uzyskane informacje, dokonywać ich interpretacji, a także wyciągać wnioski oraz formułować i uzasadniać opinie</w:t>
            </w:r>
          </w:p>
        </w:tc>
        <w:tc>
          <w:tcPr>
            <w:tcW w:w="1585" w:type="dxa"/>
          </w:tcPr>
          <w:p w:rsidR="003668FC" w:rsidRDefault="003668FC" w:rsidP="00ED299C">
            <w:r>
              <w:t>K_U01</w:t>
            </w:r>
          </w:p>
          <w:p w:rsidR="003668FC" w:rsidRPr="000C7B2F" w:rsidRDefault="003668FC" w:rsidP="00ED299C">
            <w:r>
              <w:t>K_U06</w:t>
            </w:r>
          </w:p>
          <w:p w:rsidR="003668FC" w:rsidRPr="00EF02A6" w:rsidRDefault="003668FC" w:rsidP="00ED299C"/>
        </w:tc>
        <w:tc>
          <w:tcPr>
            <w:tcW w:w="1596" w:type="dxa"/>
          </w:tcPr>
          <w:p w:rsidR="003668FC" w:rsidRPr="00EF02A6" w:rsidRDefault="003668FC" w:rsidP="00ED299C">
            <w:r w:rsidRPr="00BA7384">
              <w:t>P6S_UW, P6S_UK, P6S_UU</w:t>
            </w:r>
          </w:p>
        </w:tc>
      </w:tr>
      <w:tr w:rsidR="003668FC" w:rsidRPr="00B86DC9" w:rsidTr="00ED299C">
        <w:trPr>
          <w:trHeight w:val="283"/>
          <w:jc w:val="center"/>
        </w:trPr>
        <w:tc>
          <w:tcPr>
            <w:tcW w:w="1090" w:type="dxa"/>
          </w:tcPr>
          <w:p w:rsidR="003668FC" w:rsidRPr="00263708" w:rsidRDefault="003668FC" w:rsidP="00ED299C">
            <w:r>
              <w:t>U2</w:t>
            </w:r>
          </w:p>
        </w:tc>
        <w:tc>
          <w:tcPr>
            <w:tcW w:w="5386" w:type="dxa"/>
          </w:tcPr>
          <w:p w:rsidR="003668FC" w:rsidRPr="003F63A8" w:rsidRDefault="003668FC" w:rsidP="00ED299C">
            <w:r w:rsidRPr="00BA7384">
              <w:t>potrafi pracować indywidualnie i w zespole; umie oszacować czas potrzebny na realizację zleconego zadania; potrafi opracować i zrealizować harmonogram pracy zapewniający dotrzymanie terminów</w:t>
            </w:r>
          </w:p>
        </w:tc>
        <w:tc>
          <w:tcPr>
            <w:tcW w:w="1585" w:type="dxa"/>
          </w:tcPr>
          <w:p w:rsidR="003668FC" w:rsidRDefault="003668FC" w:rsidP="00ED299C">
            <w:r>
              <w:t>K_U02</w:t>
            </w:r>
          </w:p>
        </w:tc>
        <w:tc>
          <w:tcPr>
            <w:tcW w:w="1596" w:type="dxa"/>
          </w:tcPr>
          <w:p w:rsidR="003668FC" w:rsidRPr="00546142" w:rsidRDefault="003668FC" w:rsidP="00ED299C">
            <w:r w:rsidRPr="00BA7384">
              <w:t>P6S_UO</w:t>
            </w:r>
          </w:p>
        </w:tc>
      </w:tr>
      <w:tr w:rsidR="003668FC" w:rsidRPr="00B86DC9" w:rsidTr="00ED299C">
        <w:trPr>
          <w:trHeight w:val="283"/>
          <w:jc w:val="center"/>
        </w:trPr>
        <w:tc>
          <w:tcPr>
            <w:tcW w:w="1090" w:type="dxa"/>
          </w:tcPr>
          <w:p w:rsidR="003668FC" w:rsidRPr="00263708" w:rsidRDefault="003668FC" w:rsidP="00ED299C">
            <w:r>
              <w:t>U3</w:t>
            </w:r>
          </w:p>
        </w:tc>
        <w:tc>
          <w:tcPr>
            <w:tcW w:w="5386" w:type="dxa"/>
          </w:tcPr>
          <w:p w:rsidR="003668FC" w:rsidRPr="00C83456" w:rsidRDefault="003668FC" w:rsidP="00ED299C">
            <w:r w:rsidRPr="00BA7384">
              <w:t>potrafi opracować dokumentację dotyczącą realizacji zadania inżynierskiego i przygotować tekst zawierający omówienie wyników realizacji tego zadania</w:t>
            </w:r>
          </w:p>
        </w:tc>
        <w:tc>
          <w:tcPr>
            <w:tcW w:w="1585" w:type="dxa"/>
          </w:tcPr>
          <w:p w:rsidR="003668FC" w:rsidRDefault="003668FC" w:rsidP="00ED299C">
            <w:r>
              <w:t>K_U03</w:t>
            </w:r>
          </w:p>
          <w:p w:rsidR="003668FC" w:rsidRPr="000C7B2F" w:rsidRDefault="003668FC" w:rsidP="00ED299C">
            <w:r>
              <w:t>K_U18</w:t>
            </w:r>
          </w:p>
          <w:p w:rsidR="003668FC" w:rsidRPr="00EF02A6" w:rsidRDefault="003668FC" w:rsidP="00ED299C"/>
        </w:tc>
        <w:tc>
          <w:tcPr>
            <w:tcW w:w="1596" w:type="dxa"/>
          </w:tcPr>
          <w:p w:rsidR="003668FC" w:rsidRPr="000C7B2F" w:rsidRDefault="003668FC" w:rsidP="00ED299C">
            <w:r w:rsidRPr="00BA7384">
              <w:t>P6S_UW, P6S_UK</w:t>
            </w:r>
          </w:p>
        </w:tc>
      </w:tr>
      <w:tr w:rsidR="003668FC" w:rsidRPr="00B86DC9" w:rsidTr="00ED299C">
        <w:trPr>
          <w:trHeight w:val="283"/>
          <w:jc w:val="center"/>
        </w:trPr>
        <w:tc>
          <w:tcPr>
            <w:tcW w:w="9657" w:type="dxa"/>
            <w:gridSpan w:val="4"/>
            <w:shd w:val="clear" w:color="auto" w:fill="F2F2F2" w:themeFill="background1" w:themeFillShade="F2"/>
          </w:tcPr>
          <w:p w:rsidR="003668FC" w:rsidRPr="00B86DC9" w:rsidRDefault="003668FC" w:rsidP="00ED299C">
            <w:pPr>
              <w:jc w:val="center"/>
            </w:pPr>
            <w:r w:rsidRPr="00B86DC9">
              <w:t>KOMPETENCJE SPOŁECZNE</w:t>
            </w:r>
          </w:p>
        </w:tc>
      </w:tr>
      <w:tr w:rsidR="003668FC" w:rsidRPr="00B86DC9" w:rsidTr="00ED299C">
        <w:trPr>
          <w:trHeight w:val="283"/>
          <w:jc w:val="center"/>
        </w:trPr>
        <w:tc>
          <w:tcPr>
            <w:tcW w:w="1090" w:type="dxa"/>
          </w:tcPr>
          <w:p w:rsidR="003668FC" w:rsidRPr="00980131" w:rsidRDefault="003668FC" w:rsidP="00ED299C">
            <w:r w:rsidRPr="00980131">
              <w:t>K1</w:t>
            </w:r>
          </w:p>
        </w:tc>
        <w:tc>
          <w:tcPr>
            <w:tcW w:w="5386" w:type="dxa"/>
          </w:tcPr>
          <w:p w:rsidR="003668FC" w:rsidRPr="00980131" w:rsidRDefault="003668FC" w:rsidP="00ED299C">
            <w:r w:rsidRPr="00BA7384">
              <w:t>jest świadomy korzyści płynących ze stosowania numerycznych technik obliczeniowych przy rozwiązywaniu zagadnień matematycznych, w tym zagadnień inżynierskich dotyczących budownictwa, związanych z obróbką danych doświadczalnych, projektowaniu, optymalizacji a także z analizą zachowania się materiałów i konstrukcji</w:t>
            </w:r>
          </w:p>
        </w:tc>
        <w:tc>
          <w:tcPr>
            <w:tcW w:w="1585" w:type="dxa"/>
          </w:tcPr>
          <w:p w:rsidR="003668FC" w:rsidRPr="00980131" w:rsidRDefault="003668FC" w:rsidP="00ED299C">
            <w:r>
              <w:t>K</w:t>
            </w:r>
            <w:r w:rsidRPr="00CC0346">
              <w:t>_K0</w:t>
            </w:r>
            <w:r>
              <w:t>8</w:t>
            </w:r>
          </w:p>
        </w:tc>
        <w:tc>
          <w:tcPr>
            <w:tcW w:w="1596" w:type="dxa"/>
          </w:tcPr>
          <w:p w:rsidR="003668FC" w:rsidRPr="00980131" w:rsidRDefault="003668FC" w:rsidP="00ED299C">
            <w:r>
              <w:t>P6S_KK</w:t>
            </w:r>
          </w:p>
        </w:tc>
      </w:tr>
    </w:tbl>
    <w:p w:rsidR="003668FC" w:rsidRPr="00B86DC9" w:rsidRDefault="003668FC" w:rsidP="009A1EEC">
      <w:pPr>
        <w:numPr>
          <w:ilvl w:val="0"/>
          <w:numId w:val="262"/>
        </w:numPr>
        <w:tabs>
          <w:tab w:val="left" w:pos="284"/>
        </w:tabs>
        <w:spacing w:before="120" w:after="120" w:line="240" w:lineRule="auto"/>
        <w:ind w:left="284" w:hanging="284"/>
        <w:rPr>
          <w:b/>
        </w:rPr>
      </w:pPr>
      <w:r>
        <w:rPr>
          <w:b/>
        </w:rPr>
        <w:t xml:space="preserve">METODY </w:t>
      </w:r>
      <w:r w:rsidRPr="00B86DC9">
        <w:rPr>
          <w:b/>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3668FC" w:rsidRPr="00B86DC9" w:rsidTr="00ED299C">
        <w:trPr>
          <w:jc w:val="center"/>
        </w:trPr>
        <w:tc>
          <w:tcPr>
            <w:tcW w:w="9638" w:type="dxa"/>
          </w:tcPr>
          <w:p w:rsidR="003668FC" w:rsidRPr="00B86DC9" w:rsidRDefault="003668FC" w:rsidP="008318E4">
            <w:pPr>
              <w:spacing w:after="0"/>
              <w:jc w:val="both"/>
            </w:pPr>
            <w:r w:rsidRPr="00BA7384">
              <w:t>praktyczne (czynne) rozwiązywanie zadanego ćwiczenia projektowego połączone z wyjaśnieniami prowadzącego, wymianą między studentami swoich doświadczeń praktycznych, dyskusja</w:t>
            </w:r>
          </w:p>
        </w:tc>
      </w:tr>
    </w:tbl>
    <w:p w:rsidR="003668FC" w:rsidRPr="00B86DC9" w:rsidRDefault="003668FC" w:rsidP="009A1EEC">
      <w:pPr>
        <w:numPr>
          <w:ilvl w:val="0"/>
          <w:numId w:val="262"/>
        </w:numPr>
        <w:tabs>
          <w:tab w:val="left" w:pos="284"/>
        </w:tabs>
        <w:spacing w:before="120" w:after="120" w:line="240" w:lineRule="auto"/>
        <w:ind w:left="284" w:hanging="284"/>
        <w:rPr>
          <w:b/>
          <w:color w:val="000000"/>
        </w:rPr>
      </w:pPr>
      <w:r w:rsidRPr="00B86DC9">
        <w:rPr>
          <w:b/>
          <w:color w:val="000000"/>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3668FC" w:rsidRPr="00B86DC9" w:rsidTr="00ED299C">
        <w:trPr>
          <w:jc w:val="center"/>
        </w:trPr>
        <w:tc>
          <w:tcPr>
            <w:tcW w:w="9638" w:type="dxa"/>
          </w:tcPr>
          <w:p w:rsidR="003668FC" w:rsidRPr="00B86DC9" w:rsidRDefault="003668FC" w:rsidP="00ED299C">
            <w:pPr>
              <w:pStyle w:val="Akapitzlist1"/>
              <w:ind w:left="34"/>
              <w:jc w:val="both"/>
              <w:rPr>
                <w:b/>
                <w:sz w:val="22"/>
                <w:szCs w:val="22"/>
              </w:rPr>
            </w:pPr>
            <w:r w:rsidRPr="00BA7384">
              <w:rPr>
                <w:sz w:val="22"/>
                <w:szCs w:val="22"/>
              </w:rPr>
              <w:t>samodzielne, poprawne wykonanie dokumentacji projektowej wybranego obiektu budowlanego</w:t>
            </w:r>
          </w:p>
        </w:tc>
      </w:tr>
    </w:tbl>
    <w:p w:rsidR="003668FC" w:rsidRPr="00B86DC9" w:rsidRDefault="003668FC" w:rsidP="009A1EEC">
      <w:pPr>
        <w:numPr>
          <w:ilvl w:val="0"/>
          <w:numId w:val="262"/>
        </w:numPr>
        <w:tabs>
          <w:tab w:val="left" w:pos="284"/>
        </w:tabs>
        <w:spacing w:before="120" w:after="120" w:line="240" w:lineRule="auto"/>
        <w:ind w:left="284" w:hanging="284"/>
        <w:rPr>
          <w:color w:val="000000"/>
        </w:rPr>
      </w:pPr>
      <w:r w:rsidRPr="00B86DC9">
        <w:rPr>
          <w:b/>
          <w:iCs/>
          <w:color w:val="000000"/>
        </w:rPr>
        <w:t xml:space="preserve">TREŚCI </w:t>
      </w:r>
      <w:r>
        <w:rPr>
          <w:b/>
          <w:iCs/>
          <w:color w:val="000000"/>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3668FC" w:rsidRPr="00B86DC9" w:rsidTr="00ED299C">
        <w:trPr>
          <w:jc w:val="center"/>
        </w:trPr>
        <w:tc>
          <w:tcPr>
            <w:tcW w:w="2214" w:type="dxa"/>
            <w:shd w:val="clear" w:color="auto" w:fill="F2F2F2" w:themeFill="background1" w:themeFillShade="F2"/>
          </w:tcPr>
          <w:p w:rsidR="003668FC" w:rsidRPr="00E7423F" w:rsidRDefault="003668FC" w:rsidP="00ED299C">
            <w:r w:rsidRPr="00E7423F">
              <w:t>Wykłady</w:t>
            </w:r>
          </w:p>
        </w:tc>
        <w:tc>
          <w:tcPr>
            <w:tcW w:w="7424" w:type="dxa"/>
          </w:tcPr>
          <w:p w:rsidR="003668FC" w:rsidRPr="00E7423F" w:rsidRDefault="003668FC" w:rsidP="00F95802">
            <w:pPr>
              <w:jc w:val="both"/>
            </w:pPr>
            <w:r w:rsidRPr="00BA7384">
              <w:t>Dla wybranego obiektu budowlanego: przygotowanie danych do obliczeń komputerowych, wykonanie obliczeń przy wykorzystaniu wybranego oprogramowania komputerowego wspomagania projektowania, opracowanie prezentacji przeprowadzonych obliczeń i uzyskanych wyników (np. w formie wyciągu z obliczeń statycznych, notek obliczeniowych, itp.). Sporządzenie dokumentacji projektowej prezentującej wykonane działania.</w:t>
            </w:r>
          </w:p>
        </w:tc>
      </w:tr>
      <w:tr w:rsidR="003668FC" w:rsidRPr="00B86DC9" w:rsidTr="00ED299C">
        <w:trPr>
          <w:jc w:val="center"/>
        </w:trPr>
        <w:tc>
          <w:tcPr>
            <w:tcW w:w="2214" w:type="dxa"/>
            <w:shd w:val="clear" w:color="auto" w:fill="F2F2F2" w:themeFill="background1" w:themeFillShade="F2"/>
          </w:tcPr>
          <w:p w:rsidR="003668FC" w:rsidRPr="00E7423F" w:rsidRDefault="003668FC" w:rsidP="00ED299C">
            <w:r w:rsidRPr="00E7423F">
              <w:t>Ćwiczenia projektowe</w:t>
            </w:r>
          </w:p>
        </w:tc>
        <w:tc>
          <w:tcPr>
            <w:tcW w:w="7424" w:type="dxa"/>
          </w:tcPr>
          <w:p w:rsidR="003668FC" w:rsidRDefault="003668FC" w:rsidP="00ED299C">
            <w:r w:rsidRPr="00C83456">
              <w:t xml:space="preserve">Projekt </w:t>
            </w:r>
            <w:r>
              <w:t>stropu drewnianego (lub) Projekt więźby dachowej</w:t>
            </w:r>
          </w:p>
        </w:tc>
      </w:tr>
    </w:tbl>
    <w:p w:rsidR="003668FC" w:rsidRPr="00F95802" w:rsidRDefault="003668FC" w:rsidP="009A1EEC">
      <w:pPr>
        <w:numPr>
          <w:ilvl w:val="0"/>
          <w:numId w:val="262"/>
        </w:numPr>
        <w:tabs>
          <w:tab w:val="left" w:pos="284"/>
        </w:tabs>
        <w:spacing w:before="120" w:after="120" w:line="240" w:lineRule="auto"/>
        <w:ind w:left="284" w:hanging="284"/>
        <w:rPr>
          <w:b/>
          <w:color w:val="000000"/>
        </w:rPr>
      </w:pPr>
      <w:r w:rsidRPr="00B86DC9">
        <w:rPr>
          <w:b/>
          <w:color w:val="000000"/>
        </w:rPr>
        <w:t>METODY</w:t>
      </w:r>
      <w:r>
        <w:rPr>
          <w:b/>
          <w:color w:val="000000"/>
        </w:rPr>
        <w:t xml:space="preserve"> (SPOSOBY)</w:t>
      </w:r>
      <w:r w:rsidRPr="00B86DC9">
        <w:rPr>
          <w:b/>
          <w:color w:val="000000"/>
        </w:rPr>
        <w:t xml:space="preserve"> WERYFIKACJI</w:t>
      </w:r>
      <w:r>
        <w:rPr>
          <w:b/>
          <w:color w:val="000000"/>
        </w:rPr>
        <w:t xml:space="preserve"> I OCENY</w:t>
      </w:r>
      <w:r w:rsidRPr="00B86DC9">
        <w:rPr>
          <w:b/>
          <w:color w:val="000000"/>
        </w:rPr>
        <w:t xml:space="preserve"> EFEKTÓW </w:t>
      </w:r>
      <w:r>
        <w:rPr>
          <w:b/>
          <w:color w:val="000000"/>
        </w:rPr>
        <w:t>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3668FC" w:rsidRPr="00B86DC9" w:rsidTr="00ED299C">
        <w:trPr>
          <w:jc w:val="center"/>
        </w:trPr>
        <w:tc>
          <w:tcPr>
            <w:tcW w:w="1347" w:type="dxa"/>
            <w:vMerge w:val="restart"/>
            <w:shd w:val="clear" w:color="auto" w:fill="F2F2F2" w:themeFill="background1" w:themeFillShade="F2"/>
            <w:vAlign w:val="center"/>
          </w:tcPr>
          <w:p w:rsidR="003668FC" w:rsidRPr="002851F8" w:rsidRDefault="003668FC" w:rsidP="00ED299C">
            <w:pPr>
              <w:jc w:val="center"/>
              <w:rPr>
                <w:color w:val="000000"/>
              </w:rPr>
            </w:pPr>
            <w:r w:rsidRPr="002851F8">
              <w:rPr>
                <w:color w:val="000000"/>
              </w:rPr>
              <w:t xml:space="preserve">Efekt </w:t>
            </w:r>
            <w:r>
              <w:rPr>
                <w:color w:val="000000"/>
              </w:rPr>
              <w:t>uczenia się</w:t>
            </w:r>
          </w:p>
        </w:tc>
        <w:tc>
          <w:tcPr>
            <w:tcW w:w="8292" w:type="dxa"/>
            <w:gridSpan w:val="6"/>
            <w:shd w:val="clear" w:color="auto" w:fill="F2F2F2" w:themeFill="background1" w:themeFillShade="F2"/>
            <w:vAlign w:val="center"/>
          </w:tcPr>
          <w:p w:rsidR="003668FC" w:rsidRPr="002851F8" w:rsidRDefault="003668FC" w:rsidP="00ED299C">
            <w:pPr>
              <w:jc w:val="center"/>
              <w:rPr>
                <w:color w:val="000000"/>
              </w:rPr>
            </w:pPr>
            <w:r w:rsidRPr="002851F8">
              <w:rPr>
                <w:color w:val="000000"/>
              </w:rPr>
              <w:t>Forma oceny</w:t>
            </w:r>
          </w:p>
        </w:tc>
      </w:tr>
      <w:tr w:rsidR="003668FC" w:rsidRPr="00B86DC9" w:rsidTr="00ED299C">
        <w:trPr>
          <w:jc w:val="center"/>
        </w:trPr>
        <w:tc>
          <w:tcPr>
            <w:tcW w:w="1347" w:type="dxa"/>
            <w:vMerge/>
            <w:shd w:val="clear" w:color="auto" w:fill="F2F2F2" w:themeFill="background1" w:themeFillShade="F2"/>
            <w:vAlign w:val="center"/>
          </w:tcPr>
          <w:p w:rsidR="003668FC" w:rsidRPr="002851F8" w:rsidRDefault="003668FC" w:rsidP="00ED299C">
            <w:pPr>
              <w:jc w:val="center"/>
              <w:rPr>
                <w:b/>
                <w:color w:val="000000"/>
              </w:rPr>
            </w:pPr>
          </w:p>
        </w:tc>
        <w:tc>
          <w:tcPr>
            <w:tcW w:w="1360" w:type="dxa"/>
            <w:shd w:val="clear" w:color="auto" w:fill="F2F2F2" w:themeFill="background1" w:themeFillShade="F2"/>
            <w:vAlign w:val="center"/>
          </w:tcPr>
          <w:p w:rsidR="003668FC" w:rsidRPr="002851F8" w:rsidRDefault="003668FC" w:rsidP="00ED299C">
            <w:pPr>
              <w:jc w:val="center"/>
              <w:rPr>
                <w:color w:val="000000"/>
              </w:rPr>
            </w:pPr>
            <w:r w:rsidRPr="002851F8">
              <w:rPr>
                <w:color w:val="000000"/>
              </w:rPr>
              <w:t>Egzamin ustny</w:t>
            </w:r>
          </w:p>
        </w:tc>
        <w:tc>
          <w:tcPr>
            <w:tcW w:w="1360" w:type="dxa"/>
            <w:shd w:val="clear" w:color="auto" w:fill="F2F2F2" w:themeFill="background1" w:themeFillShade="F2"/>
            <w:vAlign w:val="center"/>
          </w:tcPr>
          <w:p w:rsidR="003668FC" w:rsidRPr="002851F8" w:rsidRDefault="003668FC" w:rsidP="00ED299C">
            <w:pPr>
              <w:jc w:val="center"/>
              <w:rPr>
                <w:color w:val="000000"/>
              </w:rPr>
            </w:pPr>
            <w:r w:rsidRPr="002851F8">
              <w:rPr>
                <w:color w:val="000000"/>
              </w:rPr>
              <w:t>Egzamin pisemny</w:t>
            </w:r>
          </w:p>
        </w:tc>
        <w:tc>
          <w:tcPr>
            <w:tcW w:w="1394" w:type="dxa"/>
            <w:shd w:val="clear" w:color="auto" w:fill="F2F2F2" w:themeFill="background1" w:themeFillShade="F2"/>
            <w:vAlign w:val="center"/>
          </w:tcPr>
          <w:p w:rsidR="003668FC" w:rsidRPr="002851F8" w:rsidRDefault="003668FC" w:rsidP="00ED299C">
            <w:pPr>
              <w:jc w:val="center"/>
              <w:rPr>
                <w:color w:val="000000"/>
              </w:rPr>
            </w:pPr>
            <w:r w:rsidRPr="002851F8">
              <w:rPr>
                <w:color w:val="000000"/>
              </w:rPr>
              <w:t>Kolokwium</w:t>
            </w:r>
          </w:p>
        </w:tc>
        <w:tc>
          <w:tcPr>
            <w:tcW w:w="1342" w:type="dxa"/>
            <w:shd w:val="clear" w:color="auto" w:fill="F2F2F2" w:themeFill="background1" w:themeFillShade="F2"/>
            <w:vAlign w:val="center"/>
          </w:tcPr>
          <w:p w:rsidR="003668FC" w:rsidRPr="002851F8" w:rsidRDefault="003668FC" w:rsidP="00ED299C">
            <w:pPr>
              <w:jc w:val="center"/>
              <w:rPr>
                <w:color w:val="000000"/>
              </w:rPr>
            </w:pPr>
            <w:r w:rsidRPr="002851F8">
              <w:rPr>
                <w:color w:val="000000"/>
              </w:rPr>
              <w:t>Projekt</w:t>
            </w:r>
          </w:p>
        </w:tc>
        <w:tc>
          <w:tcPr>
            <w:tcW w:w="1463" w:type="dxa"/>
            <w:shd w:val="clear" w:color="auto" w:fill="F2F2F2" w:themeFill="background1" w:themeFillShade="F2"/>
            <w:vAlign w:val="center"/>
          </w:tcPr>
          <w:p w:rsidR="003668FC" w:rsidRPr="002851F8" w:rsidRDefault="003668FC" w:rsidP="00ED299C">
            <w:pPr>
              <w:jc w:val="center"/>
              <w:rPr>
                <w:color w:val="000000"/>
              </w:rPr>
            </w:pPr>
            <w:r w:rsidRPr="002851F8">
              <w:rPr>
                <w:color w:val="000000"/>
              </w:rPr>
              <w:t>Sprawozdanie</w:t>
            </w:r>
          </w:p>
        </w:tc>
        <w:tc>
          <w:tcPr>
            <w:tcW w:w="1373" w:type="dxa"/>
            <w:shd w:val="clear" w:color="auto" w:fill="F2F2F2" w:themeFill="background1" w:themeFillShade="F2"/>
            <w:vAlign w:val="center"/>
          </w:tcPr>
          <w:p w:rsidR="003668FC" w:rsidRPr="002851F8" w:rsidRDefault="003668FC" w:rsidP="00ED299C">
            <w:pPr>
              <w:jc w:val="center"/>
              <w:rPr>
                <w:color w:val="000000"/>
              </w:rPr>
            </w:pPr>
            <w:r w:rsidRPr="002851F8">
              <w:rPr>
                <w:color w:val="000000"/>
              </w:rPr>
              <w:t>…………</w:t>
            </w:r>
          </w:p>
        </w:tc>
      </w:tr>
      <w:tr w:rsidR="003668FC" w:rsidRPr="00B86DC9" w:rsidTr="00ED299C">
        <w:trPr>
          <w:trHeight w:val="283"/>
          <w:jc w:val="center"/>
        </w:trPr>
        <w:tc>
          <w:tcPr>
            <w:tcW w:w="1347" w:type="dxa"/>
            <w:vAlign w:val="center"/>
          </w:tcPr>
          <w:p w:rsidR="003668FC" w:rsidRPr="00507560" w:rsidRDefault="003668FC" w:rsidP="00ED299C">
            <w:pPr>
              <w:jc w:val="center"/>
            </w:pPr>
            <w:r w:rsidRPr="00507560">
              <w:t>W1</w:t>
            </w:r>
          </w:p>
        </w:tc>
        <w:tc>
          <w:tcPr>
            <w:tcW w:w="1360" w:type="dxa"/>
            <w:vAlign w:val="center"/>
          </w:tcPr>
          <w:p w:rsidR="003668FC" w:rsidRPr="00507560" w:rsidRDefault="003668FC" w:rsidP="00ED299C">
            <w:pPr>
              <w:jc w:val="center"/>
            </w:pPr>
          </w:p>
        </w:tc>
        <w:tc>
          <w:tcPr>
            <w:tcW w:w="1360" w:type="dxa"/>
            <w:vAlign w:val="center"/>
          </w:tcPr>
          <w:p w:rsidR="003668FC" w:rsidRPr="00507560" w:rsidRDefault="003668FC" w:rsidP="00ED299C">
            <w:pPr>
              <w:jc w:val="center"/>
            </w:pPr>
          </w:p>
        </w:tc>
        <w:tc>
          <w:tcPr>
            <w:tcW w:w="1394" w:type="dxa"/>
            <w:vAlign w:val="center"/>
          </w:tcPr>
          <w:p w:rsidR="003668FC" w:rsidRPr="00507560" w:rsidRDefault="003668FC" w:rsidP="00ED299C">
            <w:pPr>
              <w:jc w:val="center"/>
            </w:pPr>
          </w:p>
        </w:tc>
        <w:tc>
          <w:tcPr>
            <w:tcW w:w="1342" w:type="dxa"/>
            <w:vAlign w:val="center"/>
          </w:tcPr>
          <w:p w:rsidR="003668FC" w:rsidRPr="00507560" w:rsidRDefault="003668FC" w:rsidP="00ED299C">
            <w:pPr>
              <w:jc w:val="center"/>
            </w:pPr>
            <w:r w:rsidRPr="00507560">
              <w:t>x</w:t>
            </w:r>
          </w:p>
        </w:tc>
        <w:tc>
          <w:tcPr>
            <w:tcW w:w="1463" w:type="dxa"/>
            <w:vAlign w:val="center"/>
          </w:tcPr>
          <w:p w:rsidR="003668FC" w:rsidRPr="00507560" w:rsidRDefault="003668FC" w:rsidP="00ED299C">
            <w:pPr>
              <w:jc w:val="center"/>
            </w:pPr>
          </w:p>
        </w:tc>
        <w:tc>
          <w:tcPr>
            <w:tcW w:w="1373" w:type="dxa"/>
            <w:vAlign w:val="center"/>
          </w:tcPr>
          <w:p w:rsidR="003668FC" w:rsidRPr="002851F8" w:rsidRDefault="003668FC" w:rsidP="00ED299C">
            <w:pPr>
              <w:jc w:val="center"/>
              <w:rPr>
                <w:color w:val="000000"/>
              </w:rPr>
            </w:pPr>
          </w:p>
        </w:tc>
      </w:tr>
      <w:tr w:rsidR="003668FC" w:rsidRPr="00B86DC9" w:rsidTr="00ED299C">
        <w:trPr>
          <w:trHeight w:val="283"/>
          <w:jc w:val="center"/>
        </w:trPr>
        <w:tc>
          <w:tcPr>
            <w:tcW w:w="1347" w:type="dxa"/>
            <w:vAlign w:val="center"/>
          </w:tcPr>
          <w:p w:rsidR="003668FC" w:rsidRPr="00507560" w:rsidRDefault="003668FC" w:rsidP="00ED299C">
            <w:pPr>
              <w:jc w:val="center"/>
            </w:pPr>
            <w:r>
              <w:t>U1</w:t>
            </w:r>
          </w:p>
        </w:tc>
        <w:tc>
          <w:tcPr>
            <w:tcW w:w="1360" w:type="dxa"/>
            <w:vAlign w:val="center"/>
          </w:tcPr>
          <w:p w:rsidR="003668FC" w:rsidRPr="00507560" w:rsidRDefault="003668FC" w:rsidP="00ED299C">
            <w:pPr>
              <w:jc w:val="center"/>
            </w:pPr>
          </w:p>
        </w:tc>
        <w:tc>
          <w:tcPr>
            <w:tcW w:w="1360" w:type="dxa"/>
            <w:vAlign w:val="center"/>
          </w:tcPr>
          <w:p w:rsidR="003668FC" w:rsidRPr="00507560" w:rsidRDefault="003668FC" w:rsidP="00ED299C">
            <w:pPr>
              <w:jc w:val="center"/>
            </w:pPr>
          </w:p>
        </w:tc>
        <w:tc>
          <w:tcPr>
            <w:tcW w:w="1394" w:type="dxa"/>
            <w:vAlign w:val="center"/>
          </w:tcPr>
          <w:p w:rsidR="003668FC" w:rsidRPr="00507560" w:rsidRDefault="003668FC" w:rsidP="00ED299C">
            <w:pPr>
              <w:jc w:val="center"/>
            </w:pPr>
          </w:p>
        </w:tc>
        <w:tc>
          <w:tcPr>
            <w:tcW w:w="1342" w:type="dxa"/>
            <w:vAlign w:val="center"/>
          </w:tcPr>
          <w:p w:rsidR="003668FC" w:rsidRPr="00507560" w:rsidRDefault="003668FC" w:rsidP="00ED299C">
            <w:pPr>
              <w:jc w:val="center"/>
            </w:pPr>
            <w:r>
              <w:t>x</w:t>
            </w:r>
          </w:p>
        </w:tc>
        <w:tc>
          <w:tcPr>
            <w:tcW w:w="1463" w:type="dxa"/>
            <w:vAlign w:val="center"/>
          </w:tcPr>
          <w:p w:rsidR="003668FC" w:rsidRPr="00507560" w:rsidRDefault="003668FC" w:rsidP="00ED299C">
            <w:pPr>
              <w:jc w:val="center"/>
            </w:pPr>
          </w:p>
        </w:tc>
        <w:tc>
          <w:tcPr>
            <w:tcW w:w="1373" w:type="dxa"/>
            <w:vAlign w:val="center"/>
          </w:tcPr>
          <w:p w:rsidR="003668FC" w:rsidRPr="002851F8" w:rsidRDefault="003668FC" w:rsidP="00ED299C">
            <w:pPr>
              <w:jc w:val="center"/>
              <w:rPr>
                <w:color w:val="000000"/>
              </w:rPr>
            </w:pPr>
          </w:p>
        </w:tc>
      </w:tr>
      <w:tr w:rsidR="003668FC" w:rsidRPr="00B86DC9" w:rsidTr="00ED299C">
        <w:trPr>
          <w:trHeight w:val="283"/>
          <w:jc w:val="center"/>
        </w:trPr>
        <w:tc>
          <w:tcPr>
            <w:tcW w:w="1347" w:type="dxa"/>
            <w:vAlign w:val="center"/>
          </w:tcPr>
          <w:p w:rsidR="003668FC" w:rsidRPr="00507560" w:rsidRDefault="003668FC" w:rsidP="00ED299C">
            <w:pPr>
              <w:jc w:val="center"/>
            </w:pPr>
            <w:r>
              <w:lastRenderedPageBreak/>
              <w:t>U2</w:t>
            </w:r>
          </w:p>
        </w:tc>
        <w:tc>
          <w:tcPr>
            <w:tcW w:w="1360" w:type="dxa"/>
            <w:vAlign w:val="center"/>
          </w:tcPr>
          <w:p w:rsidR="003668FC" w:rsidRPr="00507560" w:rsidRDefault="003668FC" w:rsidP="00ED299C">
            <w:pPr>
              <w:jc w:val="center"/>
            </w:pPr>
          </w:p>
        </w:tc>
        <w:tc>
          <w:tcPr>
            <w:tcW w:w="1360" w:type="dxa"/>
            <w:vAlign w:val="center"/>
          </w:tcPr>
          <w:p w:rsidR="003668FC" w:rsidRPr="00507560" w:rsidRDefault="003668FC" w:rsidP="00ED299C">
            <w:pPr>
              <w:jc w:val="center"/>
            </w:pPr>
          </w:p>
        </w:tc>
        <w:tc>
          <w:tcPr>
            <w:tcW w:w="1394" w:type="dxa"/>
            <w:vAlign w:val="center"/>
          </w:tcPr>
          <w:p w:rsidR="003668FC" w:rsidRPr="00507560" w:rsidRDefault="003668FC" w:rsidP="00ED299C">
            <w:pPr>
              <w:jc w:val="center"/>
            </w:pPr>
          </w:p>
        </w:tc>
        <w:tc>
          <w:tcPr>
            <w:tcW w:w="1342" w:type="dxa"/>
            <w:vAlign w:val="center"/>
          </w:tcPr>
          <w:p w:rsidR="003668FC" w:rsidRPr="00507560" w:rsidRDefault="003668FC" w:rsidP="00ED299C">
            <w:pPr>
              <w:jc w:val="center"/>
            </w:pPr>
            <w:r w:rsidRPr="00507560">
              <w:t>x</w:t>
            </w:r>
          </w:p>
        </w:tc>
        <w:tc>
          <w:tcPr>
            <w:tcW w:w="1463" w:type="dxa"/>
            <w:vAlign w:val="center"/>
          </w:tcPr>
          <w:p w:rsidR="003668FC" w:rsidRPr="00507560" w:rsidRDefault="003668FC" w:rsidP="00ED299C">
            <w:pPr>
              <w:jc w:val="center"/>
            </w:pPr>
          </w:p>
        </w:tc>
        <w:tc>
          <w:tcPr>
            <w:tcW w:w="1373" w:type="dxa"/>
            <w:vAlign w:val="center"/>
          </w:tcPr>
          <w:p w:rsidR="003668FC" w:rsidRPr="002851F8" w:rsidRDefault="003668FC" w:rsidP="00ED299C">
            <w:pPr>
              <w:jc w:val="center"/>
              <w:rPr>
                <w:color w:val="000000"/>
              </w:rPr>
            </w:pPr>
          </w:p>
        </w:tc>
      </w:tr>
      <w:tr w:rsidR="003668FC" w:rsidRPr="00B86DC9" w:rsidTr="00ED299C">
        <w:trPr>
          <w:trHeight w:val="283"/>
          <w:jc w:val="center"/>
        </w:trPr>
        <w:tc>
          <w:tcPr>
            <w:tcW w:w="1347" w:type="dxa"/>
            <w:vAlign w:val="center"/>
          </w:tcPr>
          <w:p w:rsidR="003668FC" w:rsidRDefault="003668FC" w:rsidP="00ED299C">
            <w:pPr>
              <w:jc w:val="center"/>
            </w:pPr>
            <w:r>
              <w:t>U3</w:t>
            </w:r>
          </w:p>
        </w:tc>
        <w:tc>
          <w:tcPr>
            <w:tcW w:w="1360" w:type="dxa"/>
            <w:vAlign w:val="center"/>
          </w:tcPr>
          <w:p w:rsidR="003668FC" w:rsidRPr="00507560" w:rsidRDefault="003668FC" w:rsidP="00ED299C">
            <w:pPr>
              <w:jc w:val="center"/>
            </w:pPr>
          </w:p>
        </w:tc>
        <w:tc>
          <w:tcPr>
            <w:tcW w:w="1360" w:type="dxa"/>
            <w:vAlign w:val="center"/>
          </w:tcPr>
          <w:p w:rsidR="003668FC" w:rsidRPr="00507560" w:rsidRDefault="003668FC" w:rsidP="00ED299C">
            <w:pPr>
              <w:jc w:val="center"/>
            </w:pPr>
          </w:p>
        </w:tc>
        <w:tc>
          <w:tcPr>
            <w:tcW w:w="1394" w:type="dxa"/>
            <w:vAlign w:val="center"/>
          </w:tcPr>
          <w:p w:rsidR="003668FC" w:rsidRDefault="003668FC" w:rsidP="00ED299C">
            <w:pPr>
              <w:jc w:val="center"/>
            </w:pPr>
          </w:p>
        </w:tc>
        <w:tc>
          <w:tcPr>
            <w:tcW w:w="1342" w:type="dxa"/>
            <w:vAlign w:val="center"/>
          </w:tcPr>
          <w:p w:rsidR="003668FC" w:rsidRPr="00507560" w:rsidRDefault="003668FC" w:rsidP="00ED299C">
            <w:pPr>
              <w:jc w:val="center"/>
            </w:pPr>
            <w:r>
              <w:t>x</w:t>
            </w:r>
          </w:p>
        </w:tc>
        <w:tc>
          <w:tcPr>
            <w:tcW w:w="1463" w:type="dxa"/>
            <w:vAlign w:val="center"/>
          </w:tcPr>
          <w:p w:rsidR="003668FC" w:rsidRPr="00507560" w:rsidRDefault="003668FC" w:rsidP="00ED299C">
            <w:pPr>
              <w:jc w:val="center"/>
            </w:pPr>
          </w:p>
        </w:tc>
        <w:tc>
          <w:tcPr>
            <w:tcW w:w="1373" w:type="dxa"/>
            <w:vAlign w:val="center"/>
          </w:tcPr>
          <w:p w:rsidR="003668FC" w:rsidRPr="002851F8" w:rsidRDefault="003668FC" w:rsidP="00ED299C">
            <w:pPr>
              <w:jc w:val="center"/>
              <w:rPr>
                <w:color w:val="000000"/>
              </w:rPr>
            </w:pPr>
          </w:p>
        </w:tc>
      </w:tr>
      <w:tr w:rsidR="003668FC" w:rsidRPr="00B86DC9" w:rsidTr="00ED299C">
        <w:trPr>
          <w:trHeight w:val="283"/>
          <w:jc w:val="center"/>
        </w:trPr>
        <w:tc>
          <w:tcPr>
            <w:tcW w:w="1347" w:type="dxa"/>
            <w:vAlign w:val="center"/>
          </w:tcPr>
          <w:p w:rsidR="003668FC" w:rsidRPr="00507560" w:rsidRDefault="003668FC" w:rsidP="00ED299C">
            <w:pPr>
              <w:jc w:val="center"/>
            </w:pPr>
            <w:r>
              <w:t>K1</w:t>
            </w:r>
          </w:p>
        </w:tc>
        <w:tc>
          <w:tcPr>
            <w:tcW w:w="1360" w:type="dxa"/>
            <w:vAlign w:val="center"/>
          </w:tcPr>
          <w:p w:rsidR="003668FC" w:rsidRPr="00507560" w:rsidRDefault="003668FC" w:rsidP="00ED299C">
            <w:pPr>
              <w:jc w:val="center"/>
            </w:pPr>
          </w:p>
        </w:tc>
        <w:tc>
          <w:tcPr>
            <w:tcW w:w="1360" w:type="dxa"/>
            <w:vAlign w:val="center"/>
          </w:tcPr>
          <w:p w:rsidR="003668FC" w:rsidRPr="00507560" w:rsidRDefault="003668FC" w:rsidP="00ED299C">
            <w:pPr>
              <w:jc w:val="center"/>
            </w:pPr>
          </w:p>
        </w:tc>
        <w:tc>
          <w:tcPr>
            <w:tcW w:w="1394" w:type="dxa"/>
            <w:vAlign w:val="center"/>
          </w:tcPr>
          <w:p w:rsidR="003668FC" w:rsidRPr="00507560" w:rsidRDefault="003668FC" w:rsidP="00ED299C">
            <w:pPr>
              <w:jc w:val="center"/>
            </w:pPr>
          </w:p>
        </w:tc>
        <w:tc>
          <w:tcPr>
            <w:tcW w:w="1342" w:type="dxa"/>
            <w:vAlign w:val="center"/>
          </w:tcPr>
          <w:p w:rsidR="003668FC" w:rsidRPr="00507560" w:rsidRDefault="003668FC" w:rsidP="00ED299C">
            <w:pPr>
              <w:jc w:val="center"/>
            </w:pPr>
            <w:r w:rsidRPr="00507560">
              <w:t>x</w:t>
            </w:r>
          </w:p>
        </w:tc>
        <w:tc>
          <w:tcPr>
            <w:tcW w:w="1463" w:type="dxa"/>
            <w:vAlign w:val="center"/>
          </w:tcPr>
          <w:p w:rsidR="003668FC" w:rsidRPr="00507560" w:rsidRDefault="003668FC" w:rsidP="00ED299C">
            <w:pPr>
              <w:jc w:val="center"/>
            </w:pPr>
          </w:p>
        </w:tc>
        <w:tc>
          <w:tcPr>
            <w:tcW w:w="1373" w:type="dxa"/>
            <w:vAlign w:val="center"/>
          </w:tcPr>
          <w:p w:rsidR="003668FC" w:rsidRPr="002851F8" w:rsidRDefault="003668FC" w:rsidP="00ED299C">
            <w:pPr>
              <w:jc w:val="center"/>
              <w:rPr>
                <w:color w:val="000000"/>
              </w:rPr>
            </w:pPr>
          </w:p>
        </w:tc>
      </w:tr>
    </w:tbl>
    <w:p w:rsidR="003668FC" w:rsidRPr="00B86DC9" w:rsidRDefault="003668FC" w:rsidP="009A1EEC">
      <w:pPr>
        <w:numPr>
          <w:ilvl w:val="0"/>
          <w:numId w:val="262"/>
        </w:numPr>
        <w:tabs>
          <w:tab w:val="left" w:pos="284"/>
        </w:tabs>
        <w:spacing w:before="120" w:after="120" w:line="240" w:lineRule="auto"/>
        <w:ind w:left="284" w:hanging="284"/>
        <w:rPr>
          <w:b/>
          <w:iCs/>
          <w:color w:val="000000"/>
        </w:rPr>
      </w:pPr>
      <w:r w:rsidRPr="00B86DC9">
        <w:rPr>
          <w:b/>
          <w:iCs/>
          <w:color w:val="000000"/>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3668FC" w:rsidRPr="00B86DC9" w:rsidTr="00ED299C">
        <w:trPr>
          <w:jc w:val="center"/>
        </w:trPr>
        <w:tc>
          <w:tcPr>
            <w:tcW w:w="1789" w:type="dxa"/>
            <w:shd w:val="clear" w:color="auto" w:fill="F2F2F2" w:themeFill="background1" w:themeFillShade="F2"/>
          </w:tcPr>
          <w:p w:rsidR="003668FC" w:rsidRPr="00B86DC9" w:rsidRDefault="003668FC" w:rsidP="00ED299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86DC9">
              <w:rPr>
                <w:iCs/>
                <w:color w:val="000000"/>
              </w:rPr>
              <w:t>Literatura podstawowa</w:t>
            </w:r>
          </w:p>
        </w:tc>
        <w:tc>
          <w:tcPr>
            <w:tcW w:w="7849" w:type="dxa"/>
          </w:tcPr>
          <w:p w:rsidR="003668FC" w:rsidRPr="00F95802" w:rsidRDefault="003668FC" w:rsidP="009A1EEC">
            <w:pPr>
              <w:pStyle w:val="Akapitzlist"/>
              <w:numPr>
                <w:ilvl w:val="0"/>
                <w:numId w:val="260"/>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57" w:hanging="357"/>
              <w:rPr>
                <w:iCs/>
                <w:color w:val="000000"/>
              </w:rPr>
            </w:pPr>
            <w:proofErr w:type="spellStart"/>
            <w:r w:rsidRPr="00F95802">
              <w:rPr>
                <w:iCs/>
                <w:color w:val="000000"/>
              </w:rPr>
              <w:t>Starosolski</w:t>
            </w:r>
            <w:proofErr w:type="spellEnd"/>
            <w:r w:rsidRPr="00F95802">
              <w:rPr>
                <w:iCs/>
                <w:color w:val="000000"/>
              </w:rPr>
              <w:t xml:space="preserve"> W., 2013. Komputerowe modelowanie betonowych ustrojów inżynierskich. Wybrane zagadnienia. Tom 1 i 2. Wyd. Politechniki Śląskiej</w:t>
            </w:r>
          </w:p>
          <w:p w:rsidR="003668FC" w:rsidRPr="00F95802" w:rsidRDefault="003668FC" w:rsidP="009A1EEC">
            <w:pPr>
              <w:pStyle w:val="Akapitzlist"/>
              <w:numPr>
                <w:ilvl w:val="0"/>
                <w:numId w:val="260"/>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57" w:hanging="357"/>
              <w:rPr>
                <w:iCs/>
                <w:color w:val="000000"/>
              </w:rPr>
            </w:pPr>
            <w:proofErr w:type="spellStart"/>
            <w:r w:rsidRPr="00F95802">
              <w:rPr>
                <w:iCs/>
                <w:color w:val="000000"/>
              </w:rPr>
              <w:t>Pazdanowski</w:t>
            </w:r>
            <w:proofErr w:type="spellEnd"/>
            <w:r w:rsidRPr="00F95802">
              <w:rPr>
                <w:iCs/>
                <w:color w:val="000000"/>
              </w:rPr>
              <w:t xml:space="preserve"> M., 2016. Program Robot w przykładach. Wyd. Politechniki Krakowskiej</w:t>
            </w:r>
          </w:p>
          <w:p w:rsidR="003668FC" w:rsidRPr="00F95802" w:rsidRDefault="003668FC" w:rsidP="009A1EEC">
            <w:pPr>
              <w:pStyle w:val="Akapitzlist"/>
              <w:numPr>
                <w:ilvl w:val="0"/>
                <w:numId w:val="260"/>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57" w:hanging="357"/>
              <w:rPr>
                <w:iCs/>
                <w:color w:val="000000"/>
              </w:rPr>
            </w:pPr>
            <w:r w:rsidRPr="00F95802">
              <w:rPr>
                <w:iCs/>
                <w:color w:val="000000"/>
              </w:rPr>
              <w:t>Instrukcje użytkowania wybranych programów komputerowego wspomagania projektowania</w:t>
            </w:r>
          </w:p>
        </w:tc>
      </w:tr>
      <w:tr w:rsidR="003668FC" w:rsidRPr="00B86DC9" w:rsidTr="00ED299C">
        <w:trPr>
          <w:jc w:val="center"/>
        </w:trPr>
        <w:tc>
          <w:tcPr>
            <w:tcW w:w="1789" w:type="dxa"/>
            <w:shd w:val="clear" w:color="auto" w:fill="F2F2F2" w:themeFill="background1" w:themeFillShade="F2"/>
          </w:tcPr>
          <w:p w:rsidR="003668FC" w:rsidRPr="00B86DC9" w:rsidRDefault="003668FC" w:rsidP="00ED299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86DC9">
              <w:rPr>
                <w:iCs/>
                <w:color w:val="000000"/>
              </w:rPr>
              <w:t>Literatura uzupełniająca</w:t>
            </w:r>
          </w:p>
        </w:tc>
        <w:tc>
          <w:tcPr>
            <w:tcW w:w="7849" w:type="dxa"/>
          </w:tcPr>
          <w:p w:rsidR="003668FC" w:rsidRPr="00F95802" w:rsidRDefault="003668FC" w:rsidP="009A1EEC">
            <w:pPr>
              <w:pStyle w:val="Akapitzlist"/>
              <w:numPr>
                <w:ilvl w:val="0"/>
                <w:numId w:val="261"/>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57" w:hanging="357"/>
              <w:rPr>
                <w:iCs/>
                <w:color w:val="000000"/>
              </w:rPr>
            </w:pPr>
            <w:r w:rsidRPr="00F95802">
              <w:rPr>
                <w:iCs/>
                <w:color w:val="000000"/>
              </w:rPr>
              <w:t>Dowolne materiały i literatura dotycząca oprogramowania komputerowego wspomagania projektowania</w:t>
            </w:r>
          </w:p>
        </w:tc>
      </w:tr>
    </w:tbl>
    <w:p w:rsidR="003668FC" w:rsidRPr="00B86DC9" w:rsidRDefault="003668FC" w:rsidP="009A1EEC">
      <w:pPr>
        <w:numPr>
          <w:ilvl w:val="0"/>
          <w:numId w:val="262"/>
        </w:numPr>
        <w:tabs>
          <w:tab w:val="left" w:pos="284"/>
        </w:tabs>
        <w:spacing w:before="120" w:after="120" w:line="240" w:lineRule="auto"/>
        <w:ind w:left="284" w:hanging="284"/>
        <w:rPr>
          <w:b/>
        </w:rPr>
      </w:pPr>
      <w:r w:rsidRPr="00B86DC9">
        <w:rPr>
          <w:b/>
        </w:rPr>
        <w:t xml:space="preserve">NAKŁAD PRACY STUDENTA – BILANS </w:t>
      </w:r>
      <w:r>
        <w:rPr>
          <w:b/>
        </w:rPr>
        <w:t xml:space="preserve">GODZIN I </w:t>
      </w:r>
      <w:r w:rsidRPr="00B86DC9">
        <w:rPr>
          <w:b/>
        </w:rPr>
        <w:t>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3668FC" w:rsidRPr="00B86DC9" w:rsidTr="00101F80">
        <w:trPr>
          <w:trHeight w:val="769"/>
          <w:jc w:val="center"/>
        </w:trPr>
        <w:tc>
          <w:tcPr>
            <w:tcW w:w="7246" w:type="dxa"/>
            <w:gridSpan w:val="2"/>
            <w:shd w:val="clear" w:color="auto" w:fill="F2F2F2" w:themeFill="background1" w:themeFillShade="F2"/>
            <w:vAlign w:val="center"/>
          </w:tcPr>
          <w:p w:rsidR="003668FC" w:rsidRPr="002851F8" w:rsidRDefault="003668FC" w:rsidP="00101F80">
            <w:pPr>
              <w:jc w:val="center"/>
            </w:pPr>
            <w:r w:rsidRPr="002851F8">
              <w:t>Aktywność studenta</w:t>
            </w:r>
          </w:p>
        </w:tc>
        <w:tc>
          <w:tcPr>
            <w:tcW w:w="2393" w:type="dxa"/>
            <w:shd w:val="clear" w:color="auto" w:fill="F2F2F2" w:themeFill="background1" w:themeFillShade="F2"/>
            <w:vAlign w:val="center"/>
          </w:tcPr>
          <w:p w:rsidR="003668FC" w:rsidRPr="002851F8" w:rsidRDefault="003668FC" w:rsidP="00F95802">
            <w:pPr>
              <w:jc w:val="center"/>
            </w:pPr>
            <w:r w:rsidRPr="002851F8">
              <w:t>Obciążenie studenta – Liczba godzin</w:t>
            </w:r>
          </w:p>
        </w:tc>
      </w:tr>
      <w:tr w:rsidR="003668FC" w:rsidRPr="00B86DC9" w:rsidTr="00101F80">
        <w:trPr>
          <w:trHeight w:val="340"/>
          <w:jc w:val="center"/>
        </w:trPr>
        <w:tc>
          <w:tcPr>
            <w:tcW w:w="2978" w:type="dxa"/>
            <w:vMerge w:val="restart"/>
          </w:tcPr>
          <w:p w:rsidR="003668FC" w:rsidRPr="002851F8" w:rsidRDefault="003668FC" w:rsidP="00101F80">
            <w:r>
              <w:t xml:space="preserve">Zajęcia prowadzone </w:t>
            </w:r>
            <w:r>
              <w:br/>
              <w:t xml:space="preserve">z bezpośrednim udziałem NA </w:t>
            </w:r>
            <w:r>
              <w:br/>
              <w:t xml:space="preserve">lub innych osób prowadzących zajęcia </w:t>
            </w:r>
          </w:p>
        </w:tc>
        <w:tc>
          <w:tcPr>
            <w:tcW w:w="4268" w:type="dxa"/>
          </w:tcPr>
          <w:p w:rsidR="003668FC" w:rsidRPr="002851F8" w:rsidRDefault="003668FC" w:rsidP="00101F80">
            <w:pPr>
              <w:ind w:left="88"/>
            </w:pPr>
            <w:r w:rsidRPr="002851F8">
              <w:t>Udział w zaj</w:t>
            </w:r>
            <w:r>
              <w:t xml:space="preserve">ęciach </w:t>
            </w:r>
            <w:r w:rsidRPr="002851F8">
              <w:t>dydak</w:t>
            </w:r>
            <w:r>
              <w:t>tycznych,</w:t>
            </w:r>
            <w:r w:rsidRPr="002851F8">
              <w:t xml:space="preserve"> wskazanych w pkt. </w:t>
            </w:r>
            <w:r>
              <w:t>1B</w:t>
            </w:r>
          </w:p>
        </w:tc>
        <w:tc>
          <w:tcPr>
            <w:tcW w:w="2393" w:type="dxa"/>
          </w:tcPr>
          <w:p w:rsidR="003668FC" w:rsidRPr="002851F8" w:rsidRDefault="003668FC" w:rsidP="00101F80">
            <w:pPr>
              <w:jc w:val="center"/>
            </w:pPr>
            <w:r w:rsidRPr="002851F8">
              <w:t>3</w:t>
            </w:r>
            <w:r>
              <w:t>0</w:t>
            </w:r>
          </w:p>
        </w:tc>
      </w:tr>
      <w:tr w:rsidR="003668FC" w:rsidRPr="00B86DC9" w:rsidTr="00101F80">
        <w:trPr>
          <w:trHeight w:val="271"/>
          <w:jc w:val="center"/>
        </w:trPr>
        <w:tc>
          <w:tcPr>
            <w:tcW w:w="2978" w:type="dxa"/>
            <w:vMerge/>
          </w:tcPr>
          <w:p w:rsidR="003668FC" w:rsidRPr="00B16527" w:rsidRDefault="003668FC" w:rsidP="00101F80">
            <w:pPr>
              <w:rPr>
                <w:color w:val="000000" w:themeColor="text1"/>
              </w:rPr>
            </w:pPr>
          </w:p>
        </w:tc>
        <w:tc>
          <w:tcPr>
            <w:tcW w:w="4268" w:type="dxa"/>
          </w:tcPr>
          <w:p w:rsidR="003668FC" w:rsidRPr="00B16527" w:rsidRDefault="003668FC" w:rsidP="00101F80">
            <w:pPr>
              <w:ind w:left="88"/>
              <w:rPr>
                <w:color w:val="000000" w:themeColor="text1"/>
              </w:rPr>
            </w:pPr>
            <w:r w:rsidRPr="00B16527">
              <w:rPr>
                <w:color w:val="000000" w:themeColor="text1"/>
              </w:rPr>
              <w:t xml:space="preserve">Konsultacje </w:t>
            </w:r>
          </w:p>
        </w:tc>
        <w:tc>
          <w:tcPr>
            <w:tcW w:w="2393" w:type="dxa"/>
          </w:tcPr>
          <w:p w:rsidR="003668FC" w:rsidRPr="00B16527" w:rsidRDefault="003668FC" w:rsidP="00101F80">
            <w:pPr>
              <w:tabs>
                <w:tab w:val="left" w:pos="990"/>
                <w:tab w:val="center" w:pos="1088"/>
              </w:tabs>
              <w:jc w:val="center"/>
              <w:rPr>
                <w:color w:val="000000" w:themeColor="text1"/>
              </w:rPr>
            </w:pPr>
            <w:r>
              <w:rPr>
                <w:color w:val="000000" w:themeColor="text1"/>
              </w:rPr>
              <w:t>5</w:t>
            </w:r>
          </w:p>
        </w:tc>
      </w:tr>
      <w:tr w:rsidR="003668FC" w:rsidRPr="00B86DC9" w:rsidTr="00101F80">
        <w:trPr>
          <w:trHeight w:val="177"/>
          <w:jc w:val="center"/>
        </w:trPr>
        <w:tc>
          <w:tcPr>
            <w:tcW w:w="2978" w:type="dxa"/>
            <w:vMerge w:val="restart"/>
          </w:tcPr>
          <w:p w:rsidR="003668FC" w:rsidRDefault="003668FC" w:rsidP="00101F80">
            <w:pPr>
              <w:rPr>
                <w:color w:val="000000" w:themeColor="text1"/>
              </w:rPr>
            </w:pPr>
          </w:p>
          <w:p w:rsidR="003668FC" w:rsidRPr="00B16527" w:rsidRDefault="003668FC" w:rsidP="00101F80">
            <w:pPr>
              <w:rPr>
                <w:color w:val="000000" w:themeColor="text1"/>
              </w:rPr>
            </w:pPr>
            <w:r>
              <w:rPr>
                <w:color w:val="000000" w:themeColor="text1"/>
              </w:rPr>
              <w:t xml:space="preserve">Praca własna studenta </w:t>
            </w:r>
          </w:p>
        </w:tc>
        <w:tc>
          <w:tcPr>
            <w:tcW w:w="4268" w:type="dxa"/>
          </w:tcPr>
          <w:p w:rsidR="003668FC" w:rsidRPr="00B16527" w:rsidRDefault="003668FC" w:rsidP="00101F80">
            <w:pPr>
              <w:ind w:left="88"/>
              <w:rPr>
                <w:color w:val="000000" w:themeColor="text1"/>
              </w:rPr>
            </w:pPr>
            <w:r w:rsidRPr="00B16527">
              <w:rPr>
                <w:color w:val="000000" w:themeColor="text1"/>
              </w:rPr>
              <w:t>Przygotowanie do zajęć</w:t>
            </w:r>
          </w:p>
        </w:tc>
        <w:tc>
          <w:tcPr>
            <w:tcW w:w="2393" w:type="dxa"/>
          </w:tcPr>
          <w:p w:rsidR="003668FC" w:rsidRPr="00B16527" w:rsidRDefault="003668FC" w:rsidP="00101F80">
            <w:pPr>
              <w:jc w:val="center"/>
              <w:rPr>
                <w:color w:val="000000" w:themeColor="text1"/>
              </w:rPr>
            </w:pPr>
            <w:r>
              <w:rPr>
                <w:color w:val="000000" w:themeColor="text1"/>
              </w:rPr>
              <w:t>15</w:t>
            </w:r>
          </w:p>
        </w:tc>
      </w:tr>
      <w:tr w:rsidR="003668FC" w:rsidRPr="00B86DC9" w:rsidTr="00101F80">
        <w:trPr>
          <w:trHeight w:val="137"/>
          <w:jc w:val="center"/>
        </w:trPr>
        <w:tc>
          <w:tcPr>
            <w:tcW w:w="2978" w:type="dxa"/>
            <w:vMerge/>
          </w:tcPr>
          <w:p w:rsidR="003668FC" w:rsidRPr="00B16527" w:rsidRDefault="003668FC" w:rsidP="00101F80">
            <w:pPr>
              <w:rPr>
                <w:color w:val="000000" w:themeColor="text1"/>
              </w:rPr>
            </w:pPr>
          </w:p>
        </w:tc>
        <w:tc>
          <w:tcPr>
            <w:tcW w:w="4268" w:type="dxa"/>
          </w:tcPr>
          <w:p w:rsidR="003668FC" w:rsidRPr="00B16527" w:rsidRDefault="003668FC" w:rsidP="00101F80">
            <w:pPr>
              <w:ind w:left="88"/>
              <w:rPr>
                <w:color w:val="000000" w:themeColor="text1"/>
              </w:rPr>
            </w:pPr>
            <w:r w:rsidRPr="00B16527">
              <w:rPr>
                <w:color w:val="000000" w:themeColor="text1"/>
              </w:rPr>
              <w:t>Studiowanie literatury</w:t>
            </w:r>
          </w:p>
        </w:tc>
        <w:tc>
          <w:tcPr>
            <w:tcW w:w="2393" w:type="dxa"/>
          </w:tcPr>
          <w:p w:rsidR="003668FC" w:rsidRPr="00B16527" w:rsidRDefault="003668FC" w:rsidP="00101F80">
            <w:pPr>
              <w:jc w:val="center"/>
              <w:rPr>
                <w:color w:val="000000" w:themeColor="text1"/>
              </w:rPr>
            </w:pPr>
            <w:r>
              <w:rPr>
                <w:color w:val="000000" w:themeColor="text1"/>
              </w:rPr>
              <w:t>15</w:t>
            </w:r>
          </w:p>
        </w:tc>
      </w:tr>
      <w:tr w:rsidR="003668FC" w:rsidRPr="00B86DC9" w:rsidTr="00101F80">
        <w:trPr>
          <w:trHeight w:val="340"/>
          <w:jc w:val="center"/>
        </w:trPr>
        <w:tc>
          <w:tcPr>
            <w:tcW w:w="2978" w:type="dxa"/>
            <w:vMerge/>
          </w:tcPr>
          <w:p w:rsidR="003668FC" w:rsidRPr="00B16527" w:rsidRDefault="003668FC" w:rsidP="00101F80">
            <w:pPr>
              <w:rPr>
                <w:color w:val="000000" w:themeColor="text1"/>
              </w:rPr>
            </w:pPr>
          </w:p>
        </w:tc>
        <w:tc>
          <w:tcPr>
            <w:tcW w:w="4268" w:type="dxa"/>
          </w:tcPr>
          <w:p w:rsidR="003668FC" w:rsidRDefault="003668FC" w:rsidP="00101F80">
            <w:pPr>
              <w:ind w:left="88"/>
              <w:rPr>
                <w:color w:val="000000" w:themeColor="text1"/>
              </w:rPr>
            </w:pPr>
            <w:r w:rsidRPr="00B16527">
              <w:rPr>
                <w:color w:val="000000" w:themeColor="text1"/>
              </w:rPr>
              <w:t xml:space="preserve">Inne (przygotowanie do egzaminu, zaliczeń, </w:t>
            </w:r>
          </w:p>
          <w:p w:rsidR="003668FC" w:rsidRPr="00B16527" w:rsidRDefault="003668FC" w:rsidP="00101F80">
            <w:pPr>
              <w:ind w:left="88"/>
              <w:rPr>
                <w:color w:val="000000" w:themeColor="text1"/>
              </w:rPr>
            </w:pPr>
            <w:r w:rsidRPr="00B16527">
              <w:rPr>
                <w:color w:val="000000" w:themeColor="text1"/>
              </w:rPr>
              <w:t>przygotowanie projektu itd.)</w:t>
            </w:r>
          </w:p>
        </w:tc>
        <w:tc>
          <w:tcPr>
            <w:tcW w:w="2393" w:type="dxa"/>
          </w:tcPr>
          <w:p w:rsidR="003668FC" w:rsidRPr="00B16527" w:rsidRDefault="003668FC" w:rsidP="00101F80">
            <w:pPr>
              <w:jc w:val="center"/>
              <w:rPr>
                <w:color w:val="000000" w:themeColor="text1"/>
              </w:rPr>
            </w:pPr>
            <w:r>
              <w:rPr>
                <w:color w:val="000000" w:themeColor="text1"/>
              </w:rPr>
              <w:t>15</w:t>
            </w:r>
          </w:p>
        </w:tc>
      </w:tr>
      <w:tr w:rsidR="003668FC" w:rsidRPr="00B86DC9" w:rsidTr="00101F80">
        <w:trPr>
          <w:trHeight w:val="340"/>
          <w:jc w:val="center"/>
        </w:trPr>
        <w:tc>
          <w:tcPr>
            <w:tcW w:w="7246" w:type="dxa"/>
            <w:gridSpan w:val="2"/>
            <w:shd w:val="clear" w:color="auto" w:fill="F2F2F2" w:themeFill="background1" w:themeFillShade="F2"/>
          </w:tcPr>
          <w:p w:rsidR="003668FC" w:rsidRPr="00B16527" w:rsidRDefault="003668FC" w:rsidP="00101F80">
            <w:pPr>
              <w:rPr>
                <w:color w:val="000000" w:themeColor="text1"/>
              </w:rPr>
            </w:pPr>
            <w:r w:rsidRPr="00B16527">
              <w:rPr>
                <w:color w:val="000000" w:themeColor="text1"/>
              </w:rPr>
              <w:t>Łączny nakład pracy studenta</w:t>
            </w:r>
          </w:p>
        </w:tc>
        <w:tc>
          <w:tcPr>
            <w:tcW w:w="2393" w:type="dxa"/>
            <w:shd w:val="clear" w:color="auto" w:fill="F2F2F2" w:themeFill="background1" w:themeFillShade="F2"/>
          </w:tcPr>
          <w:p w:rsidR="003668FC" w:rsidRPr="00B16527" w:rsidRDefault="003668FC" w:rsidP="00101F80">
            <w:pPr>
              <w:jc w:val="center"/>
              <w:rPr>
                <w:color w:val="000000" w:themeColor="text1"/>
              </w:rPr>
            </w:pPr>
            <w:r>
              <w:rPr>
                <w:color w:val="000000" w:themeColor="text1"/>
              </w:rPr>
              <w:t>80</w:t>
            </w:r>
          </w:p>
        </w:tc>
      </w:tr>
      <w:tr w:rsidR="003668FC" w:rsidRPr="00B86DC9" w:rsidTr="00101F80">
        <w:trPr>
          <w:trHeight w:val="397"/>
          <w:jc w:val="center"/>
        </w:trPr>
        <w:tc>
          <w:tcPr>
            <w:tcW w:w="7246" w:type="dxa"/>
            <w:gridSpan w:val="2"/>
            <w:shd w:val="clear" w:color="auto" w:fill="F2F2F2" w:themeFill="background1" w:themeFillShade="F2"/>
            <w:vAlign w:val="center"/>
          </w:tcPr>
          <w:p w:rsidR="003668FC" w:rsidRPr="00B16527" w:rsidRDefault="003668FC" w:rsidP="00101F80">
            <w:pPr>
              <w:jc w:val="right"/>
              <w:rPr>
                <w:b/>
                <w:color w:val="000000" w:themeColor="text1"/>
              </w:rPr>
            </w:pPr>
            <w:r w:rsidRPr="00B16527">
              <w:rPr>
                <w:color w:val="000000" w:themeColor="text1"/>
              </w:rPr>
              <w:t xml:space="preserve"> </w:t>
            </w:r>
            <w:r w:rsidRPr="00B16527">
              <w:rPr>
                <w:b/>
                <w:color w:val="000000" w:themeColor="text1"/>
              </w:rPr>
              <w:t xml:space="preserve">Liczba punktów ECTS </w:t>
            </w:r>
          </w:p>
        </w:tc>
        <w:tc>
          <w:tcPr>
            <w:tcW w:w="2393" w:type="dxa"/>
            <w:shd w:val="clear" w:color="auto" w:fill="F2F2F2" w:themeFill="background1" w:themeFillShade="F2"/>
            <w:vAlign w:val="center"/>
          </w:tcPr>
          <w:p w:rsidR="003668FC" w:rsidRPr="00B16527" w:rsidRDefault="003668FC" w:rsidP="00101F80">
            <w:pPr>
              <w:jc w:val="center"/>
              <w:rPr>
                <w:color w:val="000000" w:themeColor="text1"/>
              </w:rPr>
            </w:pPr>
            <w:r>
              <w:rPr>
                <w:color w:val="000000" w:themeColor="text1"/>
              </w:rPr>
              <w:t>3</w:t>
            </w:r>
          </w:p>
        </w:tc>
      </w:tr>
    </w:tbl>
    <w:p w:rsidR="003668FC" w:rsidRPr="00F95802" w:rsidRDefault="003668FC">
      <w:pPr>
        <w:rPr>
          <w:color w:val="000000" w:themeColor="text1"/>
          <w:sz w:val="20"/>
          <w:szCs w:val="20"/>
        </w:rPr>
      </w:pPr>
      <w:r w:rsidRPr="001F6B31">
        <w:rPr>
          <w:rStyle w:val="Odwoanieprzypisukocowego"/>
          <w:color w:val="000000" w:themeColor="text1"/>
        </w:rPr>
        <w:footnoteRef/>
      </w:r>
      <w:r w:rsidRPr="001F6B31">
        <w:rPr>
          <w:color w:val="000000" w:themeColor="text1"/>
        </w:rPr>
        <w:t xml:space="preserve"> </w:t>
      </w:r>
      <w:r w:rsidRPr="001F6B31">
        <w:rPr>
          <w:color w:val="000000" w:themeColor="text1"/>
          <w:sz w:val="20"/>
          <w:szCs w:val="20"/>
        </w:rPr>
        <w:t>ostateczna liczba punktów ECTS</w:t>
      </w:r>
    </w:p>
    <w:p w:rsidR="00EA4248" w:rsidRPr="00EA4248" w:rsidRDefault="00253E58" w:rsidP="00EA4248">
      <w: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EA4248" w:rsidRPr="00F05BEC" w:rsidTr="00ED299C">
        <w:trPr>
          <w:trHeight w:val="454"/>
          <w:jc w:val="center"/>
        </w:trPr>
        <w:tc>
          <w:tcPr>
            <w:tcW w:w="2410" w:type="dxa"/>
            <w:vAlign w:val="center"/>
          </w:tcPr>
          <w:p w:rsidR="00EA4248" w:rsidRPr="00F05BEC" w:rsidRDefault="00EA4248" w:rsidP="00ED299C">
            <w:pPr>
              <w:pStyle w:val="Nagwek1"/>
              <w:spacing w:before="0" w:line="276" w:lineRule="auto"/>
              <w:rPr>
                <w:rFonts w:ascii="Times New Roman" w:hAnsi="Times New Roman"/>
                <w:sz w:val="20"/>
                <w:szCs w:val="20"/>
              </w:rPr>
            </w:pPr>
            <w:r w:rsidRPr="00F05BEC">
              <w:rPr>
                <w:rFonts w:ascii="Times New Roman" w:hAnsi="Times New Roman"/>
                <w:sz w:val="20"/>
                <w:szCs w:val="20"/>
              </w:rPr>
              <w:lastRenderedPageBreak/>
              <w:t>Kod przedmiotu:</w:t>
            </w:r>
          </w:p>
        </w:tc>
        <w:tc>
          <w:tcPr>
            <w:tcW w:w="1958" w:type="dxa"/>
            <w:vAlign w:val="center"/>
          </w:tcPr>
          <w:p w:rsidR="00EA4248" w:rsidRPr="00F05BEC" w:rsidRDefault="00EA4248" w:rsidP="00ED299C">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rsidR="00EA4248" w:rsidRPr="00F05BEC" w:rsidRDefault="00EA4248" w:rsidP="00ED299C">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rsidR="00EA4248" w:rsidRPr="00100CD8" w:rsidRDefault="00EA4248" w:rsidP="00ED299C">
            <w:pPr>
              <w:pStyle w:val="Nagwek1"/>
              <w:spacing w:before="0" w:line="276" w:lineRule="auto"/>
              <w:jc w:val="center"/>
              <w:rPr>
                <w:rFonts w:ascii="Times New Roman" w:hAnsi="Times New Roman"/>
                <w:sz w:val="20"/>
                <w:szCs w:val="20"/>
              </w:rPr>
            </w:pPr>
            <w:r w:rsidRPr="00100CD8">
              <w:rPr>
                <w:rFonts w:ascii="Times New Roman" w:hAnsi="Times New Roman"/>
                <w:sz w:val="20"/>
                <w:szCs w:val="20"/>
              </w:rPr>
              <w:t>E.2.2</w:t>
            </w:r>
          </w:p>
        </w:tc>
      </w:tr>
    </w:tbl>
    <w:p w:rsidR="00EA4248" w:rsidRPr="00B86DC9" w:rsidRDefault="00EA4248" w:rsidP="00EA4248">
      <w:pPr>
        <w:numPr>
          <w:ilvl w:val="0"/>
          <w:numId w:val="9"/>
        </w:numPr>
        <w:tabs>
          <w:tab w:val="clear" w:pos="1440"/>
          <w:tab w:val="left" w:pos="284"/>
        </w:tabs>
        <w:spacing w:before="120" w:after="0" w:line="240" w:lineRule="auto"/>
        <w:rPr>
          <w:b/>
        </w:rPr>
      </w:pPr>
      <w:r w:rsidRPr="00B86DC9">
        <w:rPr>
          <w:b/>
        </w:rPr>
        <w:t>INFORMACJE O PRZEDMIOCIE</w:t>
      </w:r>
    </w:p>
    <w:p w:rsidR="00EA4248" w:rsidRPr="00B86DC9" w:rsidRDefault="00EA4248" w:rsidP="00EA4248">
      <w:pPr>
        <w:pStyle w:val="Akapitzlist1"/>
        <w:numPr>
          <w:ilvl w:val="1"/>
          <w:numId w:val="9"/>
        </w:numPr>
        <w:tabs>
          <w:tab w:val="clear" w:pos="720"/>
          <w:tab w:val="num" w:pos="567"/>
        </w:tabs>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EA4248" w:rsidRPr="00B86DC9" w:rsidTr="00ED299C">
        <w:trPr>
          <w:trHeight w:val="340"/>
          <w:jc w:val="center"/>
        </w:trPr>
        <w:tc>
          <w:tcPr>
            <w:tcW w:w="3775" w:type="dxa"/>
            <w:shd w:val="clear" w:color="auto" w:fill="F2F2F2" w:themeFill="background1" w:themeFillShade="F2"/>
            <w:vAlign w:val="center"/>
          </w:tcPr>
          <w:p w:rsidR="00EA4248" w:rsidRPr="00B86DC9" w:rsidRDefault="00EA4248" w:rsidP="00ED299C">
            <w:pPr>
              <w:widowControl w:val="0"/>
              <w:autoSpaceDE w:val="0"/>
              <w:autoSpaceDN w:val="0"/>
              <w:adjustRightInd w:val="0"/>
              <w:rPr>
                <w:iCs/>
                <w:color w:val="000000"/>
              </w:rPr>
            </w:pPr>
            <w:r w:rsidRPr="00B86DC9">
              <w:rPr>
                <w:iCs/>
              </w:rPr>
              <w:t>Nazwa przedmiotu</w:t>
            </w:r>
            <w:r>
              <w:rPr>
                <w:iCs/>
              </w:rPr>
              <w:t xml:space="preserve"> / zajęć </w:t>
            </w:r>
          </w:p>
        </w:tc>
        <w:tc>
          <w:tcPr>
            <w:tcW w:w="5864" w:type="dxa"/>
            <w:vAlign w:val="center"/>
          </w:tcPr>
          <w:p w:rsidR="00EA4248" w:rsidRPr="00262234" w:rsidRDefault="00262234" w:rsidP="00ED299C">
            <w:pPr>
              <w:widowControl w:val="0"/>
              <w:autoSpaceDE w:val="0"/>
              <w:autoSpaceDN w:val="0"/>
              <w:adjustRightInd w:val="0"/>
              <w:rPr>
                <w:b/>
                <w:iCs/>
                <w:color w:val="000000"/>
              </w:rPr>
            </w:pPr>
            <w:r w:rsidRPr="00262234">
              <w:rPr>
                <w:b/>
                <w:iCs/>
                <w:color w:val="000000"/>
              </w:rPr>
              <w:t>ŻELBETOWE KONSTRUKCJE INŻYNIERSKIE</w:t>
            </w:r>
          </w:p>
        </w:tc>
      </w:tr>
      <w:tr w:rsidR="00EA4248" w:rsidRPr="00B86DC9" w:rsidTr="00ED299C">
        <w:trPr>
          <w:trHeight w:val="340"/>
          <w:jc w:val="center"/>
        </w:trPr>
        <w:tc>
          <w:tcPr>
            <w:tcW w:w="3775" w:type="dxa"/>
            <w:shd w:val="clear" w:color="auto" w:fill="F2F2F2" w:themeFill="background1" w:themeFillShade="F2"/>
            <w:vAlign w:val="center"/>
          </w:tcPr>
          <w:p w:rsidR="00EA4248" w:rsidRPr="00B86DC9" w:rsidRDefault="00EA4248" w:rsidP="00ED299C">
            <w:pPr>
              <w:widowControl w:val="0"/>
              <w:autoSpaceDE w:val="0"/>
              <w:autoSpaceDN w:val="0"/>
              <w:adjustRightInd w:val="0"/>
              <w:rPr>
                <w:iCs/>
                <w:color w:val="000000"/>
              </w:rPr>
            </w:pPr>
            <w:r w:rsidRPr="00B86DC9">
              <w:rPr>
                <w:iCs/>
                <w:color w:val="000000"/>
              </w:rPr>
              <w:t>Kierunek studiów</w:t>
            </w:r>
          </w:p>
        </w:tc>
        <w:tc>
          <w:tcPr>
            <w:tcW w:w="5864" w:type="dxa"/>
            <w:vAlign w:val="center"/>
          </w:tcPr>
          <w:p w:rsidR="00EA4248" w:rsidRPr="00B86DC9" w:rsidRDefault="00EA4248" w:rsidP="00ED299C">
            <w:pPr>
              <w:widowControl w:val="0"/>
              <w:autoSpaceDE w:val="0"/>
              <w:autoSpaceDN w:val="0"/>
              <w:adjustRightInd w:val="0"/>
              <w:rPr>
                <w:iCs/>
                <w:color w:val="000000"/>
              </w:rPr>
            </w:pPr>
            <w:r>
              <w:rPr>
                <w:iCs/>
                <w:color w:val="000000"/>
              </w:rPr>
              <w:t>Budownictwo</w:t>
            </w:r>
          </w:p>
        </w:tc>
      </w:tr>
      <w:tr w:rsidR="00262234" w:rsidRPr="00B86DC9" w:rsidTr="00ED299C">
        <w:trPr>
          <w:trHeight w:val="340"/>
          <w:jc w:val="center"/>
        </w:trPr>
        <w:tc>
          <w:tcPr>
            <w:tcW w:w="3775" w:type="dxa"/>
            <w:shd w:val="clear" w:color="auto" w:fill="F2F2F2" w:themeFill="background1" w:themeFillShade="F2"/>
            <w:vAlign w:val="center"/>
          </w:tcPr>
          <w:p w:rsidR="00262234" w:rsidRPr="00B86DC9" w:rsidRDefault="00262234" w:rsidP="00262234">
            <w:pPr>
              <w:widowControl w:val="0"/>
              <w:autoSpaceDE w:val="0"/>
              <w:autoSpaceDN w:val="0"/>
              <w:adjustRightInd w:val="0"/>
              <w:rPr>
                <w:iCs/>
                <w:color w:val="000000"/>
              </w:rPr>
            </w:pPr>
            <w:r w:rsidRPr="00B86DC9">
              <w:rPr>
                <w:iCs/>
                <w:color w:val="000000"/>
              </w:rPr>
              <w:t>Poziom studiów</w:t>
            </w:r>
          </w:p>
        </w:tc>
        <w:tc>
          <w:tcPr>
            <w:tcW w:w="5864" w:type="dxa"/>
            <w:vAlign w:val="center"/>
          </w:tcPr>
          <w:p w:rsidR="00262234" w:rsidRPr="009D099A" w:rsidRDefault="00262234" w:rsidP="00262234">
            <w:pPr>
              <w:widowControl w:val="0"/>
              <w:autoSpaceDE w:val="0"/>
              <w:snapToGrid w:val="0"/>
            </w:pPr>
            <w:r w:rsidRPr="0004297A">
              <w:rPr>
                <w:iCs/>
              </w:rPr>
              <w:t>I stopnia (inż.)</w:t>
            </w:r>
          </w:p>
        </w:tc>
      </w:tr>
      <w:tr w:rsidR="00262234" w:rsidRPr="00B86DC9" w:rsidTr="00ED299C">
        <w:trPr>
          <w:trHeight w:val="340"/>
          <w:jc w:val="center"/>
        </w:trPr>
        <w:tc>
          <w:tcPr>
            <w:tcW w:w="3775" w:type="dxa"/>
            <w:shd w:val="clear" w:color="auto" w:fill="F2F2F2" w:themeFill="background1" w:themeFillShade="F2"/>
            <w:vAlign w:val="center"/>
          </w:tcPr>
          <w:p w:rsidR="00262234" w:rsidRPr="00B86DC9" w:rsidRDefault="00262234" w:rsidP="00262234">
            <w:pPr>
              <w:widowControl w:val="0"/>
              <w:autoSpaceDE w:val="0"/>
              <w:autoSpaceDN w:val="0"/>
              <w:adjustRightInd w:val="0"/>
              <w:rPr>
                <w:iCs/>
                <w:color w:val="000000"/>
              </w:rPr>
            </w:pPr>
            <w:r>
              <w:rPr>
                <w:iCs/>
                <w:color w:val="000000"/>
              </w:rPr>
              <w:t xml:space="preserve">Profil </w:t>
            </w:r>
          </w:p>
        </w:tc>
        <w:tc>
          <w:tcPr>
            <w:tcW w:w="5864" w:type="dxa"/>
            <w:vAlign w:val="center"/>
          </w:tcPr>
          <w:p w:rsidR="00262234" w:rsidRPr="00B86DC9" w:rsidRDefault="00262234" w:rsidP="00262234">
            <w:pPr>
              <w:widowControl w:val="0"/>
              <w:autoSpaceDE w:val="0"/>
              <w:autoSpaceDN w:val="0"/>
              <w:adjustRightInd w:val="0"/>
              <w:rPr>
                <w:iCs/>
                <w:color w:val="000000"/>
              </w:rPr>
            </w:pPr>
            <w:r w:rsidRPr="00B86DC9">
              <w:rPr>
                <w:iCs/>
                <w:color w:val="000000"/>
              </w:rPr>
              <w:t>ogólnoakademicki</w:t>
            </w:r>
          </w:p>
        </w:tc>
      </w:tr>
      <w:tr w:rsidR="00262234" w:rsidRPr="00B86DC9" w:rsidTr="00ED299C">
        <w:trPr>
          <w:trHeight w:val="340"/>
          <w:jc w:val="center"/>
        </w:trPr>
        <w:tc>
          <w:tcPr>
            <w:tcW w:w="3775" w:type="dxa"/>
            <w:shd w:val="clear" w:color="auto" w:fill="F2F2F2" w:themeFill="background1" w:themeFillShade="F2"/>
            <w:vAlign w:val="center"/>
          </w:tcPr>
          <w:p w:rsidR="00262234" w:rsidRPr="00B86DC9" w:rsidRDefault="00262234" w:rsidP="00262234">
            <w:pPr>
              <w:widowControl w:val="0"/>
              <w:autoSpaceDE w:val="0"/>
              <w:autoSpaceDN w:val="0"/>
              <w:adjustRightInd w:val="0"/>
              <w:rPr>
                <w:iCs/>
                <w:color w:val="000000"/>
              </w:rPr>
            </w:pPr>
            <w:r w:rsidRPr="00B86DC9">
              <w:rPr>
                <w:iCs/>
                <w:color w:val="000000"/>
              </w:rPr>
              <w:t>Forma studiów</w:t>
            </w:r>
          </w:p>
        </w:tc>
        <w:tc>
          <w:tcPr>
            <w:tcW w:w="5864" w:type="dxa"/>
            <w:vAlign w:val="center"/>
          </w:tcPr>
          <w:p w:rsidR="00262234" w:rsidRPr="00B86DC9" w:rsidRDefault="00262234" w:rsidP="00262234">
            <w:pPr>
              <w:widowControl w:val="0"/>
              <w:autoSpaceDE w:val="0"/>
              <w:autoSpaceDN w:val="0"/>
              <w:adjustRightInd w:val="0"/>
              <w:rPr>
                <w:iCs/>
                <w:color w:val="000000"/>
              </w:rPr>
            </w:pPr>
            <w:r w:rsidRPr="00B86DC9">
              <w:rPr>
                <w:iCs/>
                <w:color w:val="000000"/>
              </w:rPr>
              <w:t>stacjonarne</w:t>
            </w:r>
          </w:p>
        </w:tc>
      </w:tr>
      <w:tr w:rsidR="00262234" w:rsidRPr="00B86DC9" w:rsidTr="00ED299C">
        <w:trPr>
          <w:trHeight w:val="340"/>
          <w:jc w:val="center"/>
        </w:trPr>
        <w:tc>
          <w:tcPr>
            <w:tcW w:w="3775" w:type="dxa"/>
            <w:shd w:val="clear" w:color="auto" w:fill="F2F2F2" w:themeFill="background1" w:themeFillShade="F2"/>
            <w:vAlign w:val="center"/>
          </w:tcPr>
          <w:p w:rsidR="00262234" w:rsidRPr="00B86DC9" w:rsidRDefault="00262234" w:rsidP="00262234">
            <w:pPr>
              <w:widowControl w:val="0"/>
              <w:autoSpaceDE w:val="0"/>
              <w:autoSpaceDN w:val="0"/>
              <w:adjustRightInd w:val="0"/>
              <w:rPr>
                <w:iCs/>
                <w:color w:val="000000"/>
              </w:rPr>
            </w:pPr>
            <w:r w:rsidRPr="00B86DC9">
              <w:rPr>
                <w:iCs/>
                <w:color w:val="000000"/>
              </w:rPr>
              <w:t>Specjalność</w:t>
            </w:r>
          </w:p>
        </w:tc>
        <w:tc>
          <w:tcPr>
            <w:tcW w:w="5864" w:type="dxa"/>
            <w:vAlign w:val="center"/>
          </w:tcPr>
          <w:p w:rsidR="00262234" w:rsidRPr="00B86DC9" w:rsidRDefault="00262234" w:rsidP="00262234">
            <w:pPr>
              <w:widowControl w:val="0"/>
              <w:autoSpaceDE w:val="0"/>
              <w:autoSpaceDN w:val="0"/>
              <w:adjustRightInd w:val="0"/>
              <w:rPr>
                <w:iCs/>
                <w:color w:val="000000"/>
              </w:rPr>
            </w:pPr>
          </w:p>
        </w:tc>
      </w:tr>
      <w:tr w:rsidR="00262234" w:rsidRPr="00B86DC9" w:rsidTr="00ED299C">
        <w:trPr>
          <w:trHeight w:val="340"/>
          <w:jc w:val="center"/>
        </w:trPr>
        <w:tc>
          <w:tcPr>
            <w:tcW w:w="3775" w:type="dxa"/>
            <w:shd w:val="clear" w:color="auto" w:fill="F2F2F2" w:themeFill="background1" w:themeFillShade="F2"/>
            <w:vAlign w:val="center"/>
          </w:tcPr>
          <w:p w:rsidR="00262234" w:rsidRPr="00B86DC9" w:rsidRDefault="00262234" w:rsidP="00262234">
            <w:pPr>
              <w:widowControl w:val="0"/>
              <w:autoSpaceDE w:val="0"/>
              <w:autoSpaceDN w:val="0"/>
              <w:adjustRightInd w:val="0"/>
              <w:rPr>
                <w:iCs/>
                <w:color w:val="000000"/>
              </w:rPr>
            </w:pPr>
            <w:r w:rsidRPr="00B86DC9">
              <w:rPr>
                <w:iCs/>
                <w:color w:val="000000"/>
              </w:rPr>
              <w:t>Jednostka prowadząca kierunek studiów</w:t>
            </w:r>
          </w:p>
        </w:tc>
        <w:tc>
          <w:tcPr>
            <w:tcW w:w="5864" w:type="dxa"/>
            <w:vAlign w:val="center"/>
          </w:tcPr>
          <w:p w:rsidR="00262234" w:rsidRPr="00B86DC9" w:rsidRDefault="00262234" w:rsidP="00262234">
            <w:pPr>
              <w:widowControl w:val="0"/>
              <w:autoSpaceDE w:val="0"/>
              <w:autoSpaceDN w:val="0"/>
              <w:adjustRightInd w:val="0"/>
              <w:rPr>
                <w:iCs/>
                <w:color w:val="000000"/>
              </w:rPr>
            </w:pPr>
            <w:r>
              <w:rPr>
                <w:iCs/>
                <w:color w:val="000000"/>
              </w:rPr>
              <w:t>Wydział Budownictwa, Architektury i Inżynierii Środowiska</w:t>
            </w:r>
          </w:p>
        </w:tc>
      </w:tr>
      <w:tr w:rsidR="00262234" w:rsidRPr="00B86DC9" w:rsidTr="00ED299C">
        <w:trPr>
          <w:trHeight w:val="340"/>
          <w:jc w:val="center"/>
        </w:trPr>
        <w:tc>
          <w:tcPr>
            <w:tcW w:w="3775" w:type="dxa"/>
            <w:shd w:val="clear" w:color="auto" w:fill="F2F2F2" w:themeFill="background1" w:themeFillShade="F2"/>
            <w:vAlign w:val="center"/>
          </w:tcPr>
          <w:p w:rsidR="00262234" w:rsidRPr="00B86DC9" w:rsidRDefault="00262234" w:rsidP="00262234">
            <w:pPr>
              <w:widowControl w:val="0"/>
              <w:autoSpaceDE w:val="0"/>
              <w:autoSpaceDN w:val="0"/>
              <w:adjustRightInd w:val="0"/>
              <w:rPr>
                <w:iCs/>
                <w:color w:val="000000"/>
              </w:rPr>
            </w:pPr>
            <w:r w:rsidRPr="00B86DC9">
              <w:rPr>
                <w:iCs/>
                <w:color w:val="000000"/>
              </w:rPr>
              <w:t>Imię i nazwisko nauczyciela (li) i jego stopień lub tytuł naukowy</w:t>
            </w:r>
            <w:r>
              <w:rPr>
                <w:iCs/>
                <w:color w:val="000000"/>
              </w:rPr>
              <w:t xml:space="preserve"> osoby odpowiedzialnej za przygotowanie sylabusa</w:t>
            </w:r>
          </w:p>
        </w:tc>
        <w:tc>
          <w:tcPr>
            <w:tcW w:w="5864" w:type="dxa"/>
            <w:vAlign w:val="center"/>
          </w:tcPr>
          <w:p w:rsidR="00262234" w:rsidRPr="00B86DC9" w:rsidRDefault="00262234" w:rsidP="00262234">
            <w:pPr>
              <w:widowControl w:val="0"/>
              <w:autoSpaceDE w:val="0"/>
              <w:autoSpaceDN w:val="0"/>
              <w:adjustRightInd w:val="0"/>
              <w:rPr>
                <w:iCs/>
                <w:color w:val="000000"/>
              </w:rPr>
            </w:pPr>
            <w:r>
              <w:rPr>
                <w:iCs/>
                <w:color w:val="000000"/>
              </w:rPr>
              <w:t>dr inż. Łukasz Mrozik</w:t>
            </w:r>
          </w:p>
        </w:tc>
      </w:tr>
      <w:tr w:rsidR="00262234" w:rsidRPr="00B86DC9" w:rsidTr="00ED299C">
        <w:trPr>
          <w:trHeight w:val="340"/>
          <w:jc w:val="center"/>
        </w:trPr>
        <w:tc>
          <w:tcPr>
            <w:tcW w:w="3775" w:type="dxa"/>
            <w:shd w:val="clear" w:color="auto" w:fill="F2F2F2" w:themeFill="background1" w:themeFillShade="F2"/>
            <w:vAlign w:val="center"/>
          </w:tcPr>
          <w:p w:rsidR="00262234" w:rsidRPr="00B86DC9" w:rsidRDefault="00262234" w:rsidP="00262234">
            <w:pPr>
              <w:widowControl w:val="0"/>
              <w:autoSpaceDE w:val="0"/>
              <w:autoSpaceDN w:val="0"/>
              <w:adjustRightInd w:val="0"/>
              <w:rPr>
                <w:iCs/>
                <w:color w:val="000000"/>
              </w:rPr>
            </w:pPr>
            <w:r w:rsidRPr="00B86DC9">
              <w:rPr>
                <w:iCs/>
                <w:color w:val="000000"/>
              </w:rPr>
              <w:t>Przedmioty wprowadzające</w:t>
            </w:r>
          </w:p>
        </w:tc>
        <w:tc>
          <w:tcPr>
            <w:tcW w:w="5864" w:type="dxa"/>
            <w:vAlign w:val="center"/>
          </w:tcPr>
          <w:p w:rsidR="00262234" w:rsidRPr="00B86DC9" w:rsidRDefault="00262234" w:rsidP="00262234">
            <w:pPr>
              <w:widowControl w:val="0"/>
              <w:autoSpaceDE w:val="0"/>
              <w:autoSpaceDN w:val="0"/>
              <w:adjustRightInd w:val="0"/>
              <w:rPr>
                <w:iCs/>
                <w:color w:val="000000"/>
              </w:rPr>
            </w:pPr>
            <w:r>
              <w:rPr>
                <w:bCs/>
                <w:iCs/>
                <w:color w:val="000000"/>
              </w:rPr>
              <w:t>Mechanika teoretyczna, Materiały budowlane, Technologia betonów i zapraw, Wytrzymałość materiałów, Konstrukcje betonowe, Konstrukcje betonowe II, Kubaturowe konstrukcje betonowe</w:t>
            </w:r>
          </w:p>
        </w:tc>
      </w:tr>
      <w:tr w:rsidR="00262234" w:rsidRPr="00B86DC9" w:rsidTr="00ED299C">
        <w:trPr>
          <w:trHeight w:val="340"/>
          <w:jc w:val="center"/>
        </w:trPr>
        <w:tc>
          <w:tcPr>
            <w:tcW w:w="3775" w:type="dxa"/>
            <w:shd w:val="clear" w:color="auto" w:fill="F2F2F2" w:themeFill="background1" w:themeFillShade="F2"/>
            <w:vAlign w:val="center"/>
          </w:tcPr>
          <w:p w:rsidR="00262234" w:rsidRPr="00B86DC9" w:rsidRDefault="00262234" w:rsidP="00262234">
            <w:pPr>
              <w:widowControl w:val="0"/>
              <w:autoSpaceDE w:val="0"/>
              <w:autoSpaceDN w:val="0"/>
              <w:adjustRightInd w:val="0"/>
              <w:rPr>
                <w:iCs/>
              </w:rPr>
            </w:pPr>
            <w:r w:rsidRPr="00B86DC9">
              <w:rPr>
                <w:iCs/>
              </w:rPr>
              <w:t>Wymagania wstępne</w:t>
            </w:r>
          </w:p>
        </w:tc>
        <w:tc>
          <w:tcPr>
            <w:tcW w:w="5864" w:type="dxa"/>
            <w:vAlign w:val="center"/>
          </w:tcPr>
          <w:p w:rsidR="00262234" w:rsidRPr="00B86DC9" w:rsidRDefault="00262234" w:rsidP="00262234">
            <w:pPr>
              <w:widowControl w:val="0"/>
              <w:autoSpaceDE w:val="0"/>
              <w:autoSpaceDN w:val="0"/>
              <w:adjustRightInd w:val="0"/>
              <w:rPr>
                <w:bCs/>
                <w:iCs/>
                <w:color w:val="000000"/>
              </w:rPr>
            </w:pPr>
            <w:r>
              <w:rPr>
                <w:bCs/>
                <w:color w:val="000000"/>
              </w:rPr>
              <w:t>zaliczone przedmioty wprowadzające</w:t>
            </w:r>
          </w:p>
        </w:tc>
      </w:tr>
    </w:tbl>
    <w:p w:rsidR="00EA4248" w:rsidRPr="00B86DC9" w:rsidRDefault="00EA4248" w:rsidP="00EA4248">
      <w:pPr>
        <w:pStyle w:val="Akapitzlist1"/>
        <w:numPr>
          <w:ilvl w:val="1"/>
          <w:numId w:val="9"/>
        </w:numPr>
        <w:tabs>
          <w:tab w:val="clear" w:pos="720"/>
          <w:tab w:val="num" w:pos="567"/>
        </w:tabs>
        <w:spacing w:before="120" w:after="120"/>
        <w:ind w:left="567" w:hanging="283"/>
        <w:rPr>
          <w:b/>
          <w:bCs/>
          <w:iCs/>
          <w:sz w:val="22"/>
          <w:szCs w:val="22"/>
        </w:rPr>
      </w:pPr>
      <w:r w:rsidRPr="00B86DC9">
        <w:rPr>
          <w:b/>
          <w:bCs/>
          <w:iCs/>
          <w:sz w:val="22"/>
          <w:szCs w:val="22"/>
        </w:rPr>
        <w:t>Semestralny/</w:t>
      </w:r>
      <w:r w:rsidRPr="00222248">
        <w:rPr>
          <w:b/>
          <w:bCs/>
          <w:iCs/>
          <w:strike/>
          <w:sz w:val="22"/>
          <w:szCs w:val="22"/>
        </w:rPr>
        <w:t>tygodniowy</w:t>
      </w:r>
      <w:r w:rsidRPr="00B86DC9">
        <w:rPr>
          <w:b/>
          <w:bCs/>
          <w:iCs/>
          <w:sz w:val="22"/>
          <w:szCs w:val="22"/>
        </w:rPr>
        <w:t xml:space="preserve">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EA4248" w:rsidRPr="00B86DC9" w:rsidTr="00ED299C">
        <w:trPr>
          <w:trHeight w:val="371"/>
          <w:jc w:val="center"/>
        </w:trPr>
        <w:tc>
          <w:tcPr>
            <w:tcW w:w="956" w:type="dxa"/>
            <w:vMerge w:val="restart"/>
            <w:shd w:val="clear" w:color="auto" w:fill="F2F2F2" w:themeFill="background1" w:themeFillShade="F2"/>
            <w:vAlign w:val="center"/>
          </w:tcPr>
          <w:p w:rsidR="00EA4248" w:rsidRPr="00B86DC9" w:rsidRDefault="00EA4248" w:rsidP="00ED299C">
            <w:pPr>
              <w:jc w:val="center"/>
              <w:rPr>
                <w:iCs/>
              </w:rPr>
            </w:pPr>
            <w:r w:rsidRPr="00B86DC9">
              <w:rPr>
                <w:b/>
                <w:bCs/>
                <w:i/>
                <w:iCs/>
              </w:rPr>
              <w:t> </w:t>
            </w:r>
            <w:r w:rsidRPr="00B86DC9">
              <w:rPr>
                <w:iCs/>
              </w:rPr>
              <w:t>Semestr</w:t>
            </w:r>
          </w:p>
        </w:tc>
        <w:tc>
          <w:tcPr>
            <w:tcW w:w="1035" w:type="dxa"/>
            <w:tcBorders>
              <w:bottom w:val="nil"/>
            </w:tcBorders>
            <w:shd w:val="clear" w:color="auto" w:fill="F2F2F2" w:themeFill="background1" w:themeFillShade="F2"/>
            <w:vAlign w:val="center"/>
          </w:tcPr>
          <w:p w:rsidR="00EA4248" w:rsidRPr="00B86DC9" w:rsidRDefault="00EA4248" w:rsidP="00ED299C">
            <w:pPr>
              <w:jc w:val="center"/>
              <w:rPr>
                <w:iCs/>
              </w:rPr>
            </w:pPr>
            <w:r w:rsidRPr="00B86DC9">
              <w:rPr>
                <w:iCs/>
              </w:rPr>
              <w:t>Wykłady</w:t>
            </w:r>
          </w:p>
        </w:tc>
        <w:tc>
          <w:tcPr>
            <w:tcW w:w="1390" w:type="dxa"/>
            <w:tcBorders>
              <w:bottom w:val="nil"/>
            </w:tcBorders>
            <w:shd w:val="clear" w:color="auto" w:fill="F2F2F2" w:themeFill="background1" w:themeFillShade="F2"/>
            <w:vAlign w:val="center"/>
          </w:tcPr>
          <w:p w:rsidR="00EA4248" w:rsidRPr="00B86DC9" w:rsidRDefault="00EA4248" w:rsidP="00ED299C">
            <w:pPr>
              <w:jc w:val="center"/>
              <w:rPr>
                <w:iCs/>
              </w:rPr>
            </w:pPr>
            <w:r w:rsidRPr="00B86DC9">
              <w:rPr>
                <w:iCs/>
              </w:rPr>
              <w:t>Ćwiczenia audytoryjne</w:t>
            </w:r>
          </w:p>
        </w:tc>
        <w:tc>
          <w:tcPr>
            <w:tcW w:w="1545" w:type="dxa"/>
            <w:tcBorders>
              <w:bottom w:val="nil"/>
            </w:tcBorders>
            <w:shd w:val="clear" w:color="auto" w:fill="F2F2F2" w:themeFill="background1" w:themeFillShade="F2"/>
            <w:vAlign w:val="center"/>
          </w:tcPr>
          <w:p w:rsidR="00EA4248" w:rsidRPr="00B86DC9" w:rsidRDefault="00EA4248" w:rsidP="00ED299C">
            <w:pPr>
              <w:jc w:val="center"/>
              <w:rPr>
                <w:iCs/>
              </w:rPr>
            </w:pPr>
            <w:r w:rsidRPr="00B86DC9">
              <w:rPr>
                <w:iCs/>
              </w:rPr>
              <w:t>Ćwiczenia laboratoryjne</w:t>
            </w:r>
          </w:p>
        </w:tc>
        <w:tc>
          <w:tcPr>
            <w:tcW w:w="1330" w:type="dxa"/>
            <w:tcBorders>
              <w:bottom w:val="nil"/>
            </w:tcBorders>
            <w:shd w:val="clear" w:color="auto" w:fill="F2F2F2" w:themeFill="background1" w:themeFillShade="F2"/>
            <w:vAlign w:val="center"/>
          </w:tcPr>
          <w:p w:rsidR="00EA4248" w:rsidRPr="00B86DC9" w:rsidRDefault="00EA4248" w:rsidP="00ED299C">
            <w:pPr>
              <w:jc w:val="center"/>
              <w:rPr>
                <w:iCs/>
              </w:rPr>
            </w:pPr>
            <w:r w:rsidRPr="00B86DC9">
              <w:rPr>
                <w:iCs/>
              </w:rPr>
              <w:t>Ćwiczenia projektowe</w:t>
            </w:r>
          </w:p>
        </w:tc>
        <w:tc>
          <w:tcPr>
            <w:tcW w:w="1174" w:type="dxa"/>
            <w:tcBorders>
              <w:bottom w:val="nil"/>
            </w:tcBorders>
            <w:shd w:val="clear" w:color="auto" w:fill="F2F2F2" w:themeFill="background1" w:themeFillShade="F2"/>
            <w:vAlign w:val="center"/>
          </w:tcPr>
          <w:p w:rsidR="00EA4248" w:rsidRPr="00B86DC9" w:rsidRDefault="00EA4248" w:rsidP="00ED299C">
            <w:pPr>
              <w:jc w:val="center"/>
              <w:rPr>
                <w:iCs/>
              </w:rPr>
            </w:pPr>
            <w:r w:rsidRPr="00B86DC9">
              <w:rPr>
                <w:iCs/>
              </w:rPr>
              <w:t>Seminaria</w:t>
            </w:r>
          </w:p>
        </w:tc>
        <w:tc>
          <w:tcPr>
            <w:tcW w:w="1147" w:type="dxa"/>
            <w:tcBorders>
              <w:bottom w:val="nil"/>
            </w:tcBorders>
            <w:shd w:val="clear" w:color="auto" w:fill="F2F2F2" w:themeFill="background1" w:themeFillShade="F2"/>
            <w:vAlign w:val="center"/>
          </w:tcPr>
          <w:p w:rsidR="00EA4248" w:rsidRPr="00B86DC9" w:rsidRDefault="00EA4248" w:rsidP="00ED299C">
            <w:pPr>
              <w:jc w:val="center"/>
              <w:rPr>
                <w:iCs/>
              </w:rPr>
            </w:pPr>
            <w:r w:rsidRPr="00B86DC9">
              <w:rPr>
                <w:iCs/>
              </w:rPr>
              <w:t xml:space="preserve">Zajęcia   terenowe </w:t>
            </w:r>
          </w:p>
        </w:tc>
        <w:tc>
          <w:tcPr>
            <w:tcW w:w="1062" w:type="dxa"/>
            <w:tcBorders>
              <w:bottom w:val="nil"/>
            </w:tcBorders>
            <w:shd w:val="clear" w:color="auto" w:fill="F2F2F2" w:themeFill="background1" w:themeFillShade="F2"/>
          </w:tcPr>
          <w:p w:rsidR="00EA4248" w:rsidRPr="00B86DC9" w:rsidRDefault="00EA4248" w:rsidP="00ED299C">
            <w:pPr>
              <w:jc w:val="center"/>
              <w:rPr>
                <w:iCs/>
              </w:rPr>
            </w:pPr>
            <w:r w:rsidRPr="00B86DC9">
              <w:rPr>
                <w:iCs/>
              </w:rPr>
              <w:t xml:space="preserve">Liczba punktów </w:t>
            </w:r>
          </w:p>
        </w:tc>
      </w:tr>
      <w:tr w:rsidR="00EA4248" w:rsidRPr="00B86DC9" w:rsidTr="00ED299C">
        <w:trPr>
          <w:jc w:val="center"/>
        </w:trPr>
        <w:tc>
          <w:tcPr>
            <w:tcW w:w="956" w:type="dxa"/>
            <w:vMerge/>
            <w:shd w:val="clear" w:color="auto" w:fill="F2F2F2" w:themeFill="background1" w:themeFillShade="F2"/>
            <w:vAlign w:val="center"/>
          </w:tcPr>
          <w:p w:rsidR="00EA4248" w:rsidRPr="00B86DC9" w:rsidRDefault="00EA4248" w:rsidP="00ED299C">
            <w:pPr>
              <w:jc w:val="center"/>
              <w:rPr>
                <w:iCs/>
              </w:rPr>
            </w:pPr>
          </w:p>
        </w:tc>
        <w:tc>
          <w:tcPr>
            <w:tcW w:w="1035" w:type="dxa"/>
            <w:tcBorders>
              <w:top w:val="nil"/>
            </w:tcBorders>
            <w:shd w:val="clear" w:color="auto" w:fill="F2F2F2" w:themeFill="background1" w:themeFillShade="F2"/>
            <w:vAlign w:val="center"/>
          </w:tcPr>
          <w:p w:rsidR="00EA4248" w:rsidRPr="00B86DC9" w:rsidRDefault="00EA4248" w:rsidP="00ED299C">
            <w:pPr>
              <w:jc w:val="center"/>
              <w:rPr>
                <w:iCs/>
              </w:rPr>
            </w:pPr>
            <w:r w:rsidRPr="00B86DC9">
              <w:rPr>
                <w:iCs/>
              </w:rPr>
              <w:t>(W)</w:t>
            </w:r>
          </w:p>
        </w:tc>
        <w:tc>
          <w:tcPr>
            <w:tcW w:w="1390" w:type="dxa"/>
            <w:tcBorders>
              <w:top w:val="nil"/>
            </w:tcBorders>
            <w:shd w:val="clear" w:color="auto" w:fill="F2F2F2" w:themeFill="background1" w:themeFillShade="F2"/>
            <w:vAlign w:val="center"/>
          </w:tcPr>
          <w:p w:rsidR="00EA4248" w:rsidRPr="00B86DC9" w:rsidRDefault="00EA4248" w:rsidP="00ED299C">
            <w:pPr>
              <w:jc w:val="center"/>
              <w:rPr>
                <w:iCs/>
              </w:rPr>
            </w:pPr>
            <w:r w:rsidRPr="00B86DC9">
              <w:rPr>
                <w:iCs/>
              </w:rPr>
              <w:t>(Ć)</w:t>
            </w:r>
          </w:p>
        </w:tc>
        <w:tc>
          <w:tcPr>
            <w:tcW w:w="1545" w:type="dxa"/>
            <w:tcBorders>
              <w:top w:val="nil"/>
            </w:tcBorders>
            <w:shd w:val="clear" w:color="auto" w:fill="F2F2F2" w:themeFill="background1" w:themeFillShade="F2"/>
            <w:vAlign w:val="center"/>
          </w:tcPr>
          <w:p w:rsidR="00EA4248" w:rsidRPr="00B86DC9" w:rsidRDefault="00EA4248" w:rsidP="00ED299C">
            <w:pPr>
              <w:jc w:val="center"/>
              <w:rPr>
                <w:iCs/>
              </w:rPr>
            </w:pPr>
            <w:r w:rsidRPr="00B86DC9">
              <w:rPr>
                <w:iCs/>
              </w:rPr>
              <w:t>(L)</w:t>
            </w:r>
          </w:p>
        </w:tc>
        <w:tc>
          <w:tcPr>
            <w:tcW w:w="1330" w:type="dxa"/>
            <w:tcBorders>
              <w:top w:val="nil"/>
            </w:tcBorders>
            <w:shd w:val="clear" w:color="auto" w:fill="F2F2F2" w:themeFill="background1" w:themeFillShade="F2"/>
            <w:vAlign w:val="center"/>
          </w:tcPr>
          <w:p w:rsidR="00EA4248" w:rsidRPr="00B86DC9" w:rsidRDefault="00EA4248" w:rsidP="00ED299C">
            <w:pPr>
              <w:jc w:val="center"/>
              <w:rPr>
                <w:iCs/>
              </w:rPr>
            </w:pPr>
            <w:r w:rsidRPr="00B86DC9">
              <w:rPr>
                <w:iCs/>
              </w:rPr>
              <w:t>(P)</w:t>
            </w:r>
          </w:p>
        </w:tc>
        <w:tc>
          <w:tcPr>
            <w:tcW w:w="1174" w:type="dxa"/>
            <w:tcBorders>
              <w:top w:val="nil"/>
            </w:tcBorders>
            <w:shd w:val="clear" w:color="auto" w:fill="F2F2F2" w:themeFill="background1" w:themeFillShade="F2"/>
            <w:vAlign w:val="center"/>
          </w:tcPr>
          <w:p w:rsidR="00EA4248" w:rsidRPr="00B86DC9" w:rsidRDefault="00EA4248" w:rsidP="00ED299C">
            <w:pPr>
              <w:jc w:val="center"/>
              <w:rPr>
                <w:iCs/>
              </w:rPr>
            </w:pPr>
            <w:r w:rsidRPr="00B86DC9">
              <w:rPr>
                <w:iCs/>
              </w:rPr>
              <w:t>(S)</w:t>
            </w:r>
          </w:p>
        </w:tc>
        <w:tc>
          <w:tcPr>
            <w:tcW w:w="1147" w:type="dxa"/>
            <w:tcBorders>
              <w:top w:val="nil"/>
            </w:tcBorders>
            <w:shd w:val="clear" w:color="auto" w:fill="F2F2F2" w:themeFill="background1" w:themeFillShade="F2"/>
            <w:vAlign w:val="center"/>
          </w:tcPr>
          <w:p w:rsidR="00EA4248" w:rsidRPr="00B86DC9" w:rsidRDefault="00EA4248" w:rsidP="00ED299C">
            <w:pPr>
              <w:jc w:val="center"/>
              <w:rPr>
                <w:iCs/>
              </w:rPr>
            </w:pPr>
            <w:r w:rsidRPr="00B86DC9">
              <w:rPr>
                <w:iCs/>
              </w:rPr>
              <w:t>(T)</w:t>
            </w:r>
          </w:p>
        </w:tc>
        <w:tc>
          <w:tcPr>
            <w:tcW w:w="1062" w:type="dxa"/>
            <w:tcBorders>
              <w:top w:val="nil"/>
            </w:tcBorders>
            <w:shd w:val="clear" w:color="auto" w:fill="F2F2F2" w:themeFill="background1" w:themeFillShade="F2"/>
          </w:tcPr>
          <w:p w:rsidR="00EA4248" w:rsidRPr="00B86DC9" w:rsidRDefault="00EA4248" w:rsidP="00ED299C">
            <w:pPr>
              <w:jc w:val="center"/>
              <w:rPr>
                <w:iCs/>
              </w:rPr>
            </w:pPr>
            <w:r w:rsidRPr="00B86DC9">
              <w:rPr>
                <w:iCs/>
              </w:rPr>
              <w:t>ECTS</w:t>
            </w:r>
            <w:r>
              <w:rPr>
                <w:iCs/>
              </w:rPr>
              <w:t>*</w:t>
            </w:r>
          </w:p>
        </w:tc>
      </w:tr>
      <w:tr w:rsidR="00EA4248" w:rsidRPr="00B86DC9" w:rsidTr="00ED299C">
        <w:trPr>
          <w:trHeight w:val="340"/>
          <w:jc w:val="center"/>
        </w:trPr>
        <w:tc>
          <w:tcPr>
            <w:tcW w:w="956" w:type="dxa"/>
          </w:tcPr>
          <w:p w:rsidR="00EA4248" w:rsidRPr="00B86DC9" w:rsidRDefault="00EA4248" w:rsidP="00ED299C">
            <w:pPr>
              <w:spacing w:line="276" w:lineRule="auto"/>
              <w:jc w:val="center"/>
              <w:rPr>
                <w:iCs/>
                <w:color w:val="000000"/>
              </w:rPr>
            </w:pPr>
            <w:r>
              <w:rPr>
                <w:iCs/>
                <w:color w:val="000000"/>
              </w:rPr>
              <w:t>VI</w:t>
            </w:r>
          </w:p>
        </w:tc>
        <w:tc>
          <w:tcPr>
            <w:tcW w:w="1035" w:type="dxa"/>
          </w:tcPr>
          <w:p w:rsidR="00EA4248" w:rsidRPr="00B86DC9" w:rsidRDefault="00EA4248" w:rsidP="00ED299C">
            <w:pPr>
              <w:spacing w:line="276" w:lineRule="auto"/>
              <w:jc w:val="center"/>
              <w:rPr>
                <w:iCs/>
                <w:color w:val="000000"/>
              </w:rPr>
            </w:pPr>
            <w:r>
              <w:rPr>
                <w:iCs/>
                <w:color w:val="000000"/>
              </w:rPr>
              <w:t>30</w:t>
            </w:r>
          </w:p>
        </w:tc>
        <w:tc>
          <w:tcPr>
            <w:tcW w:w="1390" w:type="dxa"/>
          </w:tcPr>
          <w:p w:rsidR="00EA4248" w:rsidRPr="00B86DC9" w:rsidRDefault="00EA4248" w:rsidP="00ED299C">
            <w:pPr>
              <w:spacing w:line="276" w:lineRule="auto"/>
              <w:jc w:val="center"/>
              <w:rPr>
                <w:iCs/>
                <w:color w:val="000000"/>
              </w:rPr>
            </w:pPr>
          </w:p>
        </w:tc>
        <w:tc>
          <w:tcPr>
            <w:tcW w:w="1545" w:type="dxa"/>
          </w:tcPr>
          <w:p w:rsidR="00EA4248" w:rsidRPr="00B86DC9" w:rsidRDefault="00EA4248" w:rsidP="00ED299C">
            <w:pPr>
              <w:spacing w:line="276" w:lineRule="auto"/>
              <w:jc w:val="center"/>
              <w:rPr>
                <w:iCs/>
                <w:color w:val="000000"/>
              </w:rPr>
            </w:pPr>
          </w:p>
        </w:tc>
        <w:tc>
          <w:tcPr>
            <w:tcW w:w="1330" w:type="dxa"/>
          </w:tcPr>
          <w:p w:rsidR="00EA4248" w:rsidRPr="00B86DC9" w:rsidRDefault="00EA4248" w:rsidP="00ED299C">
            <w:pPr>
              <w:spacing w:line="276" w:lineRule="auto"/>
              <w:jc w:val="center"/>
              <w:rPr>
                <w:iCs/>
                <w:color w:val="000000"/>
              </w:rPr>
            </w:pPr>
          </w:p>
        </w:tc>
        <w:tc>
          <w:tcPr>
            <w:tcW w:w="1174" w:type="dxa"/>
          </w:tcPr>
          <w:p w:rsidR="00EA4248" w:rsidRPr="00B86DC9" w:rsidRDefault="00EA4248" w:rsidP="00ED299C">
            <w:pPr>
              <w:spacing w:line="276" w:lineRule="auto"/>
              <w:jc w:val="center"/>
              <w:rPr>
                <w:iCs/>
                <w:color w:val="000000"/>
              </w:rPr>
            </w:pPr>
          </w:p>
        </w:tc>
        <w:tc>
          <w:tcPr>
            <w:tcW w:w="1147" w:type="dxa"/>
          </w:tcPr>
          <w:p w:rsidR="00EA4248" w:rsidRPr="00B86DC9" w:rsidRDefault="00EA4248" w:rsidP="00ED299C">
            <w:pPr>
              <w:spacing w:line="276" w:lineRule="auto"/>
              <w:jc w:val="center"/>
              <w:rPr>
                <w:iCs/>
                <w:color w:val="000000"/>
              </w:rPr>
            </w:pPr>
          </w:p>
        </w:tc>
        <w:tc>
          <w:tcPr>
            <w:tcW w:w="1062" w:type="dxa"/>
          </w:tcPr>
          <w:p w:rsidR="00EA4248" w:rsidRPr="00B86DC9" w:rsidRDefault="00EA4248" w:rsidP="00ED299C">
            <w:pPr>
              <w:spacing w:line="276" w:lineRule="auto"/>
              <w:jc w:val="center"/>
              <w:rPr>
                <w:iCs/>
                <w:color w:val="000000"/>
              </w:rPr>
            </w:pPr>
            <w:r>
              <w:rPr>
                <w:iCs/>
                <w:color w:val="000000"/>
              </w:rPr>
              <w:t>2</w:t>
            </w:r>
          </w:p>
        </w:tc>
      </w:tr>
    </w:tbl>
    <w:p w:rsidR="00EA4248" w:rsidRPr="00B86DC9" w:rsidRDefault="00EA4248" w:rsidP="00EA4248">
      <w:pPr>
        <w:numPr>
          <w:ilvl w:val="0"/>
          <w:numId w:val="9"/>
        </w:numPr>
        <w:tabs>
          <w:tab w:val="clear" w:pos="1440"/>
          <w:tab w:val="left" w:pos="284"/>
        </w:tabs>
        <w:spacing w:before="120" w:after="120" w:line="240" w:lineRule="auto"/>
        <w:ind w:left="284" w:hanging="284"/>
        <w:rPr>
          <w:b/>
        </w:rPr>
      </w:pPr>
      <w:r w:rsidRPr="00B86DC9">
        <w:rPr>
          <w:b/>
        </w:rPr>
        <w:t xml:space="preserve">EFEKTY </w:t>
      </w:r>
      <w:r>
        <w:rPr>
          <w:b/>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EA4248" w:rsidRPr="00B86DC9" w:rsidTr="00ED299C">
        <w:trPr>
          <w:jc w:val="center"/>
        </w:trPr>
        <w:tc>
          <w:tcPr>
            <w:tcW w:w="1090" w:type="dxa"/>
            <w:shd w:val="clear" w:color="auto" w:fill="F2F2F2" w:themeFill="background1" w:themeFillShade="F2"/>
            <w:vAlign w:val="center"/>
          </w:tcPr>
          <w:p w:rsidR="00EA4248" w:rsidRPr="00B86DC9" w:rsidRDefault="00EA4248" w:rsidP="00ED299C">
            <w:pPr>
              <w:jc w:val="center"/>
            </w:pPr>
            <w:r w:rsidRPr="00B86DC9">
              <w:t>Lp.</w:t>
            </w:r>
          </w:p>
        </w:tc>
        <w:tc>
          <w:tcPr>
            <w:tcW w:w="5386" w:type="dxa"/>
            <w:shd w:val="clear" w:color="auto" w:fill="F2F2F2" w:themeFill="background1" w:themeFillShade="F2"/>
            <w:vAlign w:val="center"/>
          </w:tcPr>
          <w:p w:rsidR="00EA4248" w:rsidRPr="00B86DC9" w:rsidRDefault="00EA4248" w:rsidP="00ED299C">
            <w:pPr>
              <w:jc w:val="center"/>
            </w:pPr>
            <w:r w:rsidRPr="00B86DC9">
              <w:t xml:space="preserve">Opis efektów </w:t>
            </w:r>
            <w:r>
              <w:t>uczenia się dla przedmiotu</w:t>
            </w:r>
          </w:p>
        </w:tc>
        <w:tc>
          <w:tcPr>
            <w:tcW w:w="1585" w:type="dxa"/>
            <w:shd w:val="clear" w:color="auto" w:fill="F2F2F2" w:themeFill="background1" w:themeFillShade="F2"/>
            <w:vAlign w:val="center"/>
          </w:tcPr>
          <w:p w:rsidR="00EA4248" w:rsidRPr="00B86DC9" w:rsidRDefault="00EA4248" w:rsidP="00ED299C">
            <w:pPr>
              <w:jc w:val="center"/>
            </w:pPr>
            <w:r w:rsidRPr="00B86DC9">
              <w:t xml:space="preserve">Odniesienie do kierunkowych efektów </w:t>
            </w:r>
            <w:r>
              <w:t>uczenia się</w:t>
            </w:r>
          </w:p>
        </w:tc>
        <w:tc>
          <w:tcPr>
            <w:tcW w:w="1596" w:type="dxa"/>
            <w:shd w:val="clear" w:color="auto" w:fill="F2F2F2" w:themeFill="background1" w:themeFillShade="F2"/>
            <w:vAlign w:val="center"/>
          </w:tcPr>
          <w:p w:rsidR="00EA4248" w:rsidRPr="008454B4" w:rsidRDefault="00EA4248" w:rsidP="00ED299C">
            <w:pPr>
              <w:jc w:val="center"/>
              <w:rPr>
                <w:color w:val="000000" w:themeColor="text1"/>
              </w:rPr>
            </w:pPr>
            <w:r w:rsidRPr="008454B4">
              <w:rPr>
                <w:color w:val="000000" w:themeColor="text1"/>
              </w:rPr>
              <w:t xml:space="preserve">Odniesienie do </w:t>
            </w:r>
            <w:r w:rsidRPr="008454B4">
              <w:rPr>
                <w:strike/>
                <w:color w:val="000000" w:themeColor="text1"/>
              </w:rPr>
              <w:br/>
            </w:r>
            <w:r w:rsidRPr="008454B4">
              <w:rPr>
                <w:color w:val="000000" w:themeColor="text1"/>
              </w:rPr>
              <w:t xml:space="preserve">charakterystyk II stopnia </w:t>
            </w:r>
            <w:r w:rsidRPr="008454B4">
              <w:rPr>
                <w:color w:val="000000" w:themeColor="text1"/>
              </w:rPr>
              <w:br/>
              <w:t xml:space="preserve">(kod składnika opisu) </w:t>
            </w:r>
          </w:p>
        </w:tc>
      </w:tr>
      <w:tr w:rsidR="00EA4248" w:rsidRPr="00B86DC9" w:rsidTr="00ED299C">
        <w:trPr>
          <w:jc w:val="center"/>
        </w:trPr>
        <w:tc>
          <w:tcPr>
            <w:tcW w:w="9657" w:type="dxa"/>
            <w:gridSpan w:val="4"/>
            <w:shd w:val="clear" w:color="auto" w:fill="F2F2F2" w:themeFill="background1" w:themeFillShade="F2"/>
            <w:vAlign w:val="center"/>
          </w:tcPr>
          <w:p w:rsidR="00EA4248" w:rsidRPr="008454B4" w:rsidRDefault="00EA4248" w:rsidP="00ED299C">
            <w:pPr>
              <w:jc w:val="center"/>
              <w:rPr>
                <w:color w:val="000000" w:themeColor="text1"/>
              </w:rPr>
            </w:pPr>
            <w:r w:rsidRPr="008454B4">
              <w:rPr>
                <w:color w:val="000000" w:themeColor="text1"/>
              </w:rPr>
              <w:t>WIEDZA</w:t>
            </w:r>
          </w:p>
        </w:tc>
      </w:tr>
      <w:tr w:rsidR="00EA4248" w:rsidRPr="00B86DC9" w:rsidTr="00ED299C">
        <w:trPr>
          <w:trHeight w:val="283"/>
          <w:jc w:val="center"/>
        </w:trPr>
        <w:tc>
          <w:tcPr>
            <w:tcW w:w="1090" w:type="dxa"/>
          </w:tcPr>
          <w:p w:rsidR="00EA4248" w:rsidRPr="00A97DB2" w:rsidRDefault="00EA4248" w:rsidP="00ED299C">
            <w:pPr>
              <w:jc w:val="both"/>
            </w:pPr>
            <w:r w:rsidRPr="00A97DB2">
              <w:t>W1</w:t>
            </w:r>
          </w:p>
        </w:tc>
        <w:tc>
          <w:tcPr>
            <w:tcW w:w="5386" w:type="dxa"/>
          </w:tcPr>
          <w:p w:rsidR="00EA4248" w:rsidRPr="00A97DB2" w:rsidRDefault="00EA4248" w:rsidP="00ED299C">
            <w:pPr>
              <w:jc w:val="both"/>
              <w:rPr>
                <w:iCs/>
              </w:rPr>
            </w:pPr>
            <w:r w:rsidRPr="00A97DB2">
              <w:rPr>
                <w:iCs/>
              </w:rPr>
              <w:t>ma uporządkowaną, podbudowaną teoretycznie wiedzę z wybranych zagadnień dotyczących konstrukcji inżynierskich</w:t>
            </w:r>
          </w:p>
        </w:tc>
        <w:tc>
          <w:tcPr>
            <w:tcW w:w="1585" w:type="dxa"/>
          </w:tcPr>
          <w:p w:rsidR="00EA4248" w:rsidRPr="00A97DB2" w:rsidRDefault="00EA4248" w:rsidP="00ED299C">
            <w:pPr>
              <w:jc w:val="both"/>
            </w:pPr>
            <w:r w:rsidRPr="00A97DB2">
              <w:t>K_W35</w:t>
            </w:r>
          </w:p>
        </w:tc>
        <w:tc>
          <w:tcPr>
            <w:tcW w:w="1596" w:type="dxa"/>
          </w:tcPr>
          <w:p w:rsidR="00EA4248" w:rsidRPr="00EF7320" w:rsidRDefault="00EA4248" w:rsidP="00ED299C">
            <w:pPr>
              <w:autoSpaceDE w:val="0"/>
              <w:autoSpaceDN w:val="0"/>
              <w:adjustRightInd w:val="0"/>
              <w:rPr>
                <w:sz w:val="20"/>
                <w:szCs w:val="20"/>
                <w:highlight w:val="yellow"/>
              </w:rPr>
            </w:pPr>
            <w:r w:rsidRPr="00E14013">
              <w:rPr>
                <w:color w:val="000000"/>
              </w:rPr>
              <w:t>P6S_WG</w:t>
            </w:r>
          </w:p>
        </w:tc>
      </w:tr>
      <w:tr w:rsidR="00EA4248" w:rsidRPr="00B86DC9" w:rsidTr="00ED299C">
        <w:trPr>
          <w:trHeight w:val="283"/>
          <w:jc w:val="center"/>
        </w:trPr>
        <w:tc>
          <w:tcPr>
            <w:tcW w:w="9657" w:type="dxa"/>
            <w:gridSpan w:val="4"/>
            <w:shd w:val="clear" w:color="auto" w:fill="F2F2F2" w:themeFill="background1" w:themeFillShade="F2"/>
          </w:tcPr>
          <w:p w:rsidR="00EA4248" w:rsidRPr="00B86DC9" w:rsidRDefault="00EA4248" w:rsidP="00ED299C">
            <w:pPr>
              <w:jc w:val="center"/>
            </w:pPr>
            <w:r w:rsidRPr="00B86DC9">
              <w:t>UMIEJĘTNOŚCI</w:t>
            </w:r>
          </w:p>
        </w:tc>
      </w:tr>
      <w:tr w:rsidR="00EA4248" w:rsidRPr="00B86DC9" w:rsidTr="00ED299C">
        <w:trPr>
          <w:trHeight w:val="283"/>
          <w:jc w:val="center"/>
        </w:trPr>
        <w:tc>
          <w:tcPr>
            <w:tcW w:w="1090" w:type="dxa"/>
          </w:tcPr>
          <w:p w:rsidR="00EA4248" w:rsidRPr="00A97DB2" w:rsidRDefault="00EA4248" w:rsidP="00ED299C">
            <w:pPr>
              <w:jc w:val="both"/>
            </w:pPr>
            <w:r w:rsidRPr="00A97DB2">
              <w:t>U1</w:t>
            </w:r>
          </w:p>
        </w:tc>
        <w:tc>
          <w:tcPr>
            <w:tcW w:w="5386" w:type="dxa"/>
          </w:tcPr>
          <w:p w:rsidR="00EA4248" w:rsidRPr="00A97DB2" w:rsidRDefault="00EA4248" w:rsidP="00ED299C">
            <w:pPr>
              <w:jc w:val="both"/>
              <w:rPr>
                <w:iCs/>
              </w:rPr>
            </w:pPr>
            <w:r w:rsidRPr="00A97DB2">
              <w:rPr>
                <w:color w:val="000000"/>
              </w:rPr>
              <w:t xml:space="preserve">ma umiejętność samokształcenia się, m.in. w celu </w:t>
            </w:r>
            <w:r w:rsidRPr="00A97DB2">
              <w:rPr>
                <w:color w:val="000000"/>
              </w:rPr>
              <w:lastRenderedPageBreak/>
              <w:t>podnoszenia kompetencji zawodowych</w:t>
            </w:r>
          </w:p>
        </w:tc>
        <w:tc>
          <w:tcPr>
            <w:tcW w:w="1585" w:type="dxa"/>
          </w:tcPr>
          <w:p w:rsidR="00EA4248" w:rsidRPr="00A97DB2" w:rsidRDefault="00EA4248" w:rsidP="00ED299C">
            <w:pPr>
              <w:jc w:val="both"/>
            </w:pPr>
            <w:r w:rsidRPr="00A97DB2">
              <w:lastRenderedPageBreak/>
              <w:t>K_U06</w:t>
            </w:r>
          </w:p>
        </w:tc>
        <w:tc>
          <w:tcPr>
            <w:tcW w:w="1596" w:type="dxa"/>
          </w:tcPr>
          <w:p w:rsidR="00EA4248" w:rsidRPr="00EF7320" w:rsidRDefault="00EA4248" w:rsidP="00ED299C">
            <w:pPr>
              <w:autoSpaceDE w:val="0"/>
              <w:autoSpaceDN w:val="0"/>
              <w:adjustRightInd w:val="0"/>
              <w:rPr>
                <w:sz w:val="20"/>
                <w:szCs w:val="20"/>
                <w:highlight w:val="yellow"/>
              </w:rPr>
            </w:pPr>
            <w:r w:rsidRPr="00E14013">
              <w:rPr>
                <w:color w:val="000000"/>
              </w:rPr>
              <w:t>P6S_UU</w:t>
            </w:r>
          </w:p>
        </w:tc>
      </w:tr>
      <w:tr w:rsidR="00EA4248" w:rsidRPr="00B86DC9" w:rsidTr="00ED299C">
        <w:trPr>
          <w:trHeight w:val="283"/>
          <w:jc w:val="center"/>
        </w:trPr>
        <w:tc>
          <w:tcPr>
            <w:tcW w:w="1090" w:type="dxa"/>
          </w:tcPr>
          <w:p w:rsidR="00EA4248" w:rsidRPr="00A97DB2" w:rsidRDefault="00EA4248" w:rsidP="00ED299C">
            <w:pPr>
              <w:jc w:val="both"/>
            </w:pPr>
            <w:r w:rsidRPr="00A97DB2">
              <w:lastRenderedPageBreak/>
              <w:t>U2</w:t>
            </w:r>
          </w:p>
        </w:tc>
        <w:tc>
          <w:tcPr>
            <w:tcW w:w="5386" w:type="dxa"/>
          </w:tcPr>
          <w:p w:rsidR="00EA4248" w:rsidRPr="00A97DB2" w:rsidRDefault="00EA4248" w:rsidP="00ED299C">
            <w:pPr>
              <w:jc w:val="both"/>
            </w:pPr>
            <w:r w:rsidRPr="00A97DB2">
              <w:t>potrafi przyjmować i interpretować schematy statyczne konstrukcji prętowych; potrafi formułować i wykorzystywać równania równowagi statycznej oraz przewidywać wystąpienie zjawisk dynamicznych</w:t>
            </w:r>
          </w:p>
        </w:tc>
        <w:tc>
          <w:tcPr>
            <w:tcW w:w="1585" w:type="dxa"/>
          </w:tcPr>
          <w:p w:rsidR="00EA4248" w:rsidRPr="00A97DB2" w:rsidRDefault="00EA4248" w:rsidP="00ED299C">
            <w:pPr>
              <w:jc w:val="both"/>
            </w:pPr>
            <w:r w:rsidRPr="00A97DB2">
              <w:t>K_U17</w:t>
            </w:r>
          </w:p>
        </w:tc>
        <w:tc>
          <w:tcPr>
            <w:tcW w:w="1596" w:type="dxa"/>
          </w:tcPr>
          <w:p w:rsidR="00EA4248" w:rsidRPr="00EF7320" w:rsidRDefault="00EA4248" w:rsidP="00ED299C">
            <w:pPr>
              <w:jc w:val="both"/>
              <w:rPr>
                <w:sz w:val="20"/>
                <w:szCs w:val="20"/>
                <w:highlight w:val="yellow"/>
              </w:rPr>
            </w:pPr>
            <w:r w:rsidRPr="00E14013">
              <w:rPr>
                <w:color w:val="000000"/>
              </w:rPr>
              <w:t>P6S_UW</w:t>
            </w:r>
          </w:p>
        </w:tc>
      </w:tr>
      <w:tr w:rsidR="00EA4248" w:rsidRPr="00B86DC9" w:rsidTr="00ED299C">
        <w:trPr>
          <w:trHeight w:val="283"/>
          <w:jc w:val="center"/>
        </w:trPr>
        <w:tc>
          <w:tcPr>
            <w:tcW w:w="1090" w:type="dxa"/>
          </w:tcPr>
          <w:p w:rsidR="00EA4248" w:rsidRPr="00E14013" w:rsidRDefault="00EA4248" w:rsidP="00ED299C">
            <w:pPr>
              <w:jc w:val="both"/>
            </w:pPr>
            <w:r w:rsidRPr="00E14013">
              <w:t>U3</w:t>
            </w:r>
          </w:p>
        </w:tc>
        <w:tc>
          <w:tcPr>
            <w:tcW w:w="5386" w:type="dxa"/>
          </w:tcPr>
          <w:p w:rsidR="00EA4248" w:rsidRPr="00E14013" w:rsidRDefault="00EA4248" w:rsidP="00ED299C">
            <w:pPr>
              <w:spacing w:before="60" w:after="60"/>
              <w:jc w:val="both"/>
              <w:rPr>
                <w:iCs/>
              </w:rPr>
            </w:pPr>
            <w:r w:rsidRPr="00E14013">
              <w:rPr>
                <w:iCs/>
              </w:rPr>
              <w:t>potrafi projektować złożone i specjalistyczne konstrukcje budowlane i ich elementy; potrafi przeprowadzać zaawansowane analizy konstrukcji budowlanych</w:t>
            </w:r>
          </w:p>
        </w:tc>
        <w:tc>
          <w:tcPr>
            <w:tcW w:w="1585" w:type="dxa"/>
          </w:tcPr>
          <w:p w:rsidR="00EA4248" w:rsidRPr="00E14013" w:rsidRDefault="00EA4248" w:rsidP="00ED299C">
            <w:pPr>
              <w:spacing w:before="60" w:after="60"/>
            </w:pPr>
            <w:r w:rsidRPr="00E14013">
              <w:t>K_U34</w:t>
            </w:r>
          </w:p>
        </w:tc>
        <w:tc>
          <w:tcPr>
            <w:tcW w:w="1596" w:type="dxa"/>
          </w:tcPr>
          <w:p w:rsidR="00EA4248" w:rsidRPr="00EF7320" w:rsidRDefault="00EA4248" w:rsidP="00ED299C">
            <w:pPr>
              <w:jc w:val="both"/>
              <w:rPr>
                <w:sz w:val="20"/>
                <w:szCs w:val="20"/>
                <w:highlight w:val="yellow"/>
              </w:rPr>
            </w:pPr>
            <w:r w:rsidRPr="00E14013">
              <w:rPr>
                <w:color w:val="000000"/>
              </w:rPr>
              <w:t>P6S_UW, P6S_UU</w:t>
            </w:r>
          </w:p>
        </w:tc>
      </w:tr>
      <w:tr w:rsidR="00EA4248" w:rsidRPr="00B86DC9" w:rsidTr="00ED299C">
        <w:trPr>
          <w:trHeight w:val="283"/>
          <w:jc w:val="center"/>
        </w:trPr>
        <w:tc>
          <w:tcPr>
            <w:tcW w:w="9657" w:type="dxa"/>
            <w:gridSpan w:val="4"/>
            <w:shd w:val="clear" w:color="auto" w:fill="F2F2F2" w:themeFill="background1" w:themeFillShade="F2"/>
          </w:tcPr>
          <w:p w:rsidR="00EA4248" w:rsidRPr="00B86DC9" w:rsidRDefault="00EA4248" w:rsidP="00ED299C">
            <w:pPr>
              <w:jc w:val="center"/>
            </w:pPr>
            <w:r w:rsidRPr="00B86DC9">
              <w:t>KOMPETENCJE SPOŁECZNE</w:t>
            </w:r>
          </w:p>
        </w:tc>
      </w:tr>
      <w:tr w:rsidR="00EA4248" w:rsidRPr="00B86DC9" w:rsidTr="00ED299C">
        <w:trPr>
          <w:trHeight w:val="283"/>
          <w:jc w:val="center"/>
        </w:trPr>
        <w:tc>
          <w:tcPr>
            <w:tcW w:w="1090" w:type="dxa"/>
          </w:tcPr>
          <w:p w:rsidR="00EA4248" w:rsidRPr="00E14013" w:rsidRDefault="00EA4248" w:rsidP="00ED299C">
            <w:pPr>
              <w:jc w:val="both"/>
            </w:pPr>
            <w:r w:rsidRPr="00E14013">
              <w:t>K1</w:t>
            </w:r>
          </w:p>
        </w:tc>
        <w:tc>
          <w:tcPr>
            <w:tcW w:w="5386" w:type="dxa"/>
          </w:tcPr>
          <w:p w:rsidR="00EA4248" w:rsidRPr="00E14013" w:rsidRDefault="00EA4248" w:rsidP="00ED299C">
            <w:pPr>
              <w:autoSpaceDE w:val="0"/>
              <w:autoSpaceDN w:val="0"/>
              <w:adjustRightInd w:val="0"/>
              <w:jc w:val="both"/>
            </w:pPr>
            <w:r w:rsidRPr="00E14013">
              <w:t>rozumie potrzebę i zna możliwości ciągłego dokształcania się (studia drugiego i trzeciego stopnia, studia podyplomowe, kursy) - podnoszenia kompetencji zawodowych, osobistych i społecznych</w:t>
            </w:r>
          </w:p>
        </w:tc>
        <w:tc>
          <w:tcPr>
            <w:tcW w:w="1585" w:type="dxa"/>
          </w:tcPr>
          <w:p w:rsidR="00EA4248" w:rsidRPr="00E14013" w:rsidRDefault="00EA4248" w:rsidP="00ED299C">
            <w:pPr>
              <w:jc w:val="both"/>
            </w:pPr>
            <w:r w:rsidRPr="00E14013">
              <w:t>K_K01</w:t>
            </w:r>
          </w:p>
        </w:tc>
        <w:tc>
          <w:tcPr>
            <w:tcW w:w="1596" w:type="dxa"/>
          </w:tcPr>
          <w:p w:rsidR="00EA4248" w:rsidRPr="00EF7320" w:rsidRDefault="00EA4248" w:rsidP="00ED299C">
            <w:pPr>
              <w:jc w:val="both"/>
              <w:rPr>
                <w:highlight w:val="yellow"/>
              </w:rPr>
            </w:pPr>
            <w:r w:rsidRPr="00E14013">
              <w:rPr>
                <w:color w:val="000000"/>
              </w:rPr>
              <w:t>P6S_KK</w:t>
            </w:r>
          </w:p>
        </w:tc>
      </w:tr>
      <w:tr w:rsidR="00EA4248" w:rsidRPr="00B86DC9" w:rsidTr="00ED299C">
        <w:trPr>
          <w:trHeight w:val="283"/>
          <w:jc w:val="center"/>
        </w:trPr>
        <w:tc>
          <w:tcPr>
            <w:tcW w:w="1090" w:type="dxa"/>
          </w:tcPr>
          <w:p w:rsidR="00EA4248" w:rsidRPr="00E14013" w:rsidRDefault="00EA4248" w:rsidP="00ED299C">
            <w:pPr>
              <w:jc w:val="both"/>
            </w:pPr>
            <w:r w:rsidRPr="00E14013">
              <w:t>K2</w:t>
            </w:r>
          </w:p>
        </w:tc>
        <w:tc>
          <w:tcPr>
            <w:tcW w:w="5386" w:type="dxa"/>
          </w:tcPr>
          <w:p w:rsidR="00EA4248" w:rsidRPr="00E14013" w:rsidRDefault="00EA4248" w:rsidP="00ED299C">
            <w:pPr>
              <w:autoSpaceDE w:val="0"/>
              <w:autoSpaceDN w:val="0"/>
              <w:adjustRightInd w:val="0"/>
              <w:jc w:val="both"/>
            </w:pPr>
            <w:r w:rsidRPr="00E14013">
              <w:t>ma świadomość odpowiedzialności za skutki przyjętych rozwiązań projektowych i inżynierskich w aspekcie bezpieczeństwa zaprojektowanego i wybudowanego obiektu budowlanego i jego wpływu na środowisko przyrodnicze</w:t>
            </w:r>
          </w:p>
        </w:tc>
        <w:tc>
          <w:tcPr>
            <w:tcW w:w="1585" w:type="dxa"/>
          </w:tcPr>
          <w:p w:rsidR="00EA4248" w:rsidRPr="00E14013" w:rsidRDefault="00EA4248" w:rsidP="00ED299C">
            <w:pPr>
              <w:spacing w:before="60" w:after="60"/>
            </w:pPr>
            <w:r w:rsidRPr="00E14013">
              <w:t>K_K07</w:t>
            </w:r>
          </w:p>
        </w:tc>
        <w:tc>
          <w:tcPr>
            <w:tcW w:w="1596" w:type="dxa"/>
          </w:tcPr>
          <w:p w:rsidR="00EA4248" w:rsidRPr="00EF7320" w:rsidRDefault="00EA4248" w:rsidP="00ED299C">
            <w:pPr>
              <w:autoSpaceDE w:val="0"/>
              <w:autoSpaceDN w:val="0"/>
              <w:adjustRightInd w:val="0"/>
              <w:rPr>
                <w:highlight w:val="yellow"/>
              </w:rPr>
            </w:pPr>
            <w:r w:rsidRPr="00E14013">
              <w:rPr>
                <w:color w:val="000000"/>
              </w:rPr>
              <w:t>P6S_KK, P6S_KO, P6S_KR</w:t>
            </w:r>
          </w:p>
        </w:tc>
      </w:tr>
      <w:tr w:rsidR="00EA4248" w:rsidRPr="00B86DC9" w:rsidTr="00ED299C">
        <w:trPr>
          <w:trHeight w:val="283"/>
          <w:jc w:val="center"/>
        </w:trPr>
        <w:tc>
          <w:tcPr>
            <w:tcW w:w="1090" w:type="dxa"/>
          </w:tcPr>
          <w:p w:rsidR="00EA4248" w:rsidRPr="00E14013" w:rsidRDefault="00EA4248" w:rsidP="00ED299C">
            <w:pPr>
              <w:jc w:val="both"/>
            </w:pPr>
            <w:r w:rsidRPr="00E14013">
              <w:t>K3</w:t>
            </w:r>
          </w:p>
        </w:tc>
        <w:tc>
          <w:tcPr>
            <w:tcW w:w="5386" w:type="dxa"/>
          </w:tcPr>
          <w:p w:rsidR="00EA4248" w:rsidRPr="00E14013" w:rsidRDefault="00EA4248" w:rsidP="00ED299C">
            <w:pPr>
              <w:jc w:val="both"/>
            </w:pPr>
            <w:r w:rsidRPr="00E14013">
              <w:t>jest świadomy korzyści płynących ze stosowania numerycznych technik obliczeniowych przy rozwiązywaniu zagadnień matematycznych, w tym zagadnień inżynierskich dotyczących budownictwa, związanych z obróbką danych doświadczalnych, projektowaniu, optymalizacji a także z analizą zachowania się materiałów i konstrukcji</w:t>
            </w:r>
          </w:p>
        </w:tc>
        <w:tc>
          <w:tcPr>
            <w:tcW w:w="1585" w:type="dxa"/>
          </w:tcPr>
          <w:p w:rsidR="00EA4248" w:rsidRPr="00E14013" w:rsidRDefault="00EA4248" w:rsidP="00ED299C">
            <w:pPr>
              <w:spacing w:before="60" w:after="60"/>
            </w:pPr>
            <w:r w:rsidRPr="00E14013">
              <w:t>K_K08</w:t>
            </w:r>
          </w:p>
        </w:tc>
        <w:tc>
          <w:tcPr>
            <w:tcW w:w="1596" w:type="dxa"/>
          </w:tcPr>
          <w:p w:rsidR="00EA4248" w:rsidRPr="00EF7320" w:rsidRDefault="00EA4248" w:rsidP="00ED299C">
            <w:pPr>
              <w:rPr>
                <w:highlight w:val="yellow"/>
              </w:rPr>
            </w:pPr>
            <w:r w:rsidRPr="00E14013">
              <w:rPr>
                <w:color w:val="000000"/>
              </w:rPr>
              <w:t>P6S_KK</w:t>
            </w:r>
          </w:p>
        </w:tc>
      </w:tr>
    </w:tbl>
    <w:p w:rsidR="00EA4248" w:rsidRPr="00B86DC9" w:rsidRDefault="00EA4248" w:rsidP="00EA4248">
      <w:pPr>
        <w:numPr>
          <w:ilvl w:val="0"/>
          <w:numId w:val="9"/>
        </w:numPr>
        <w:tabs>
          <w:tab w:val="clear" w:pos="1440"/>
          <w:tab w:val="left" w:pos="284"/>
        </w:tabs>
        <w:spacing w:before="120" w:after="120" w:line="240" w:lineRule="auto"/>
        <w:ind w:left="284" w:hanging="284"/>
        <w:rPr>
          <w:b/>
        </w:rPr>
      </w:pPr>
      <w:r>
        <w:rPr>
          <w:b/>
        </w:rPr>
        <w:t xml:space="preserve">METODY </w:t>
      </w:r>
      <w:r w:rsidRPr="00B86DC9">
        <w:rPr>
          <w:b/>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EA4248" w:rsidRPr="00B86DC9" w:rsidTr="00ED299C">
        <w:trPr>
          <w:jc w:val="center"/>
        </w:trPr>
        <w:tc>
          <w:tcPr>
            <w:tcW w:w="9638" w:type="dxa"/>
          </w:tcPr>
          <w:p w:rsidR="00EA4248" w:rsidRPr="00B86DC9" w:rsidRDefault="00EA4248" w:rsidP="008318E4">
            <w:pPr>
              <w:spacing w:after="0"/>
              <w:jc w:val="both"/>
            </w:pPr>
            <w:r w:rsidRPr="00D31384">
              <w:rPr>
                <w:iCs/>
              </w:rPr>
              <w:t>wykład multimedialny, przykłady</w:t>
            </w:r>
          </w:p>
        </w:tc>
      </w:tr>
    </w:tbl>
    <w:p w:rsidR="00EA4248" w:rsidRPr="00B86DC9" w:rsidRDefault="00EA4248" w:rsidP="00EA4248">
      <w:pPr>
        <w:numPr>
          <w:ilvl w:val="0"/>
          <w:numId w:val="9"/>
        </w:numPr>
        <w:tabs>
          <w:tab w:val="clear" w:pos="1440"/>
          <w:tab w:val="left" w:pos="284"/>
        </w:tabs>
        <w:spacing w:before="120" w:after="120" w:line="240" w:lineRule="auto"/>
        <w:ind w:left="284" w:hanging="284"/>
        <w:rPr>
          <w:b/>
          <w:color w:val="000000"/>
        </w:rPr>
      </w:pPr>
      <w:r w:rsidRPr="00B86DC9">
        <w:rPr>
          <w:b/>
          <w:color w:val="000000"/>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EA4248" w:rsidRPr="00B86DC9" w:rsidTr="00ED299C">
        <w:trPr>
          <w:jc w:val="center"/>
        </w:trPr>
        <w:tc>
          <w:tcPr>
            <w:tcW w:w="9638" w:type="dxa"/>
          </w:tcPr>
          <w:p w:rsidR="00EA4248" w:rsidRPr="00B86DC9" w:rsidRDefault="00EA4248" w:rsidP="00ED299C">
            <w:pPr>
              <w:pStyle w:val="Akapitzlist1"/>
              <w:ind w:left="34"/>
              <w:jc w:val="both"/>
              <w:rPr>
                <w:b/>
                <w:sz w:val="22"/>
                <w:szCs w:val="22"/>
              </w:rPr>
            </w:pPr>
            <w:r w:rsidRPr="00D31384">
              <w:rPr>
                <w:iCs/>
                <w:sz w:val="22"/>
                <w:szCs w:val="22"/>
              </w:rPr>
              <w:t>zaliczenie pisemne lub ustne, kolokwium i/lub sprawdzian</w:t>
            </w:r>
          </w:p>
        </w:tc>
      </w:tr>
    </w:tbl>
    <w:p w:rsidR="00EA4248" w:rsidRPr="00B86DC9" w:rsidRDefault="00EA4248" w:rsidP="00EA4248">
      <w:pPr>
        <w:numPr>
          <w:ilvl w:val="0"/>
          <w:numId w:val="9"/>
        </w:numPr>
        <w:tabs>
          <w:tab w:val="clear" w:pos="1440"/>
          <w:tab w:val="left" w:pos="284"/>
        </w:tabs>
        <w:spacing w:before="120" w:after="120" w:line="240" w:lineRule="auto"/>
        <w:ind w:left="284" w:hanging="284"/>
        <w:rPr>
          <w:color w:val="000000"/>
        </w:rPr>
      </w:pPr>
      <w:r w:rsidRPr="00B86DC9">
        <w:rPr>
          <w:b/>
          <w:iCs/>
          <w:color w:val="000000"/>
        </w:rPr>
        <w:t xml:space="preserve">TREŚCI </w:t>
      </w:r>
      <w:r>
        <w:rPr>
          <w:b/>
          <w:iCs/>
          <w:color w:val="000000"/>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EA4248" w:rsidRPr="00B86DC9" w:rsidTr="00ED299C">
        <w:trPr>
          <w:jc w:val="center"/>
        </w:trPr>
        <w:tc>
          <w:tcPr>
            <w:tcW w:w="2214" w:type="dxa"/>
            <w:shd w:val="clear" w:color="auto" w:fill="F2F2F2" w:themeFill="background1" w:themeFillShade="F2"/>
          </w:tcPr>
          <w:p w:rsidR="00EA4248" w:rsidRPr="008D3F1F" w:rsidRDefault="00EA4248" w:rsidP="00ED299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pPr>
            <w:r w:rsidRPr="008D3F1F">
              <w:t>Wykłady</w:t>
            </w:r>
          </w:p>
        </w:tc>
        <w:tc>
          <w:tcPr>
            <w:tcW w:w="7424" w:type="dxa"/>
          </w:tcPr>
          <w:p w:rsidR="00EA4248" w:rsidRPr="00C16EF6" w:rsidRDefault="00EA4248" w:rsidP="00ED299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b/>
                <w:color w:val="000000"/>
                <w:u w:val="single"/>
              </w:rPr>
            </w:pPr>
            <w:r w:rsidRPr="00D31384">
              <w:t>Podstawowe informacje z zakresu budownictwa przemysłowego. Rozwiązania konstrukcyjne wybranych obiektów inżynierskich. Podstawy wymiarowania konstrukcji sprężonych. Obliczanie i konstruowanie betonowych, żelbetowych i sprężonych konstrukcji obiektów inżynierskich.</w:t>
            </w:r>
          </w:p>
        </w:tc>
      </w:tr>
    </w:tbl>
    <w:p w:rsidR="00EA4248" w:rsidRPr="006F46F7" w:rsidRDefault="00EA4248" w:rsidP="00EA4248">
      <w:pPr>
        <w:numPr>
          <w:ilvl w:val="0"/>
          <w:numId w:val="9"/>
        </w:numPr>
        <w:tabs>
          <w:tab w:val="clear" w:pos="1440"/>
          <w:tab w:val="left" w:pos="284"/>
        </w:tabs>
        <w:spacing w:before="120" w:after="120" w:line="240" w:lineRule="auto"/>
        <w:ind w:left="284" w:hanging="284"/>
        <w:rPr>
          <w:b/>
          <w:color w:val="000000"/>
        </w:rPr>
      </w:pPr>
      <w:r w:rsidRPr="00B86DC9">
        <w:rPr>
          <w:b/>
          <w:color w:val="000000"/>
        </w:rPr>
        <w:t>METODY</w:t>
      </w:r>
      <w:r>
        <w:rPr>
          <w:b/>
          <w:color w:val="000000"/>
        </w:rPr>
        <w:t xml:space="preserve"> (SPOSOBY)</w:t>
      </w:r>
      <w:r w:rsidRPr="00B86DC9">
        <w:rPr>
          <w:b/>
          <w:color w:val="000000"/>
        </w:rPr>
        <w:t xml:space="preserve"> WERYFIKACJI</w:t>
      </w:r>
      <w:r>
        <w:rPr>
          <w:b/>
          <w:color w:val="000000"/>
        </w:rPr>
        <w:t xml:space="preserve"> I OCENY</w:t>
      </w:r>
      <w:r w:rsidRPr="00B86DC9">
        <w:rPr>
          <w:b/>
          <w:color w:val="000000"/>
        </w:rPr>
        <w:t xml:space="preserve"> EFEKTÓW </w:t>
      </w:r>
      <w:r>
        <w:rPr>
          <w:b/>
          <w:color w:val="000000"/>
        </w:rPr>
        <w:t>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EA4248" w:rsidRPr="00B86DC9" w:rsidTr="00ED299C">
        <w:trPr>
          <w:jc w:val="center"/>
        </w:trPr>
        <w:tc>
          <w:tcPr>
            <w:tcW w:w="1347" w:type="dxa"/>
            <w:vMerge w:val="restart"/>
            <w:shd w:val="clear" w:color="auto" w:fill="F2F2F2" w:themeFill="background1" w:themeFillShade="F2"/>
            <w:vAlign w:val="center"/>
          </w:tcPr>
          <w:p w:rsidR="00EA4248" w:rsidRPr="002851F8" w:rsidRDefault="00EA4248" w:rsidP="00ED299C">
            <w:pPr>
              <w:jc w:val="center"/>
              <w:rPr>
                <w:color w:val="000000"/>
              </w:rPr>
            </w:pPr>
            <w:r w:rsidRPr="002851F8">
              <w:rPr>
                <w:color w:val="000000"/>
              </w:rPr>
              <w:t xml:space="preserve">Efekt </w:t>
            </w:r>
            <w:r>
              <w:rPr>
                <w:color w:val="000000"/>
              </w:rPr>
              <w:t>uczenia się</w:t>
            </w:r>
          </w:p>
        </w:tc>
        <w:tc>
          <w:tcPr>
            <w:tcW w:w="8292" w:type="dxa"/>
            <w:gridSpan w:val="6"/>
            <w:shd w:val="clear" w:color="auto" w:fill="F2F2F2" w:themeFill="background1" w:themeFillShade="F2"/>
            <w:vAlign w:val="center"/>
          </w:tcPr>
          <w:p w:rsidR="00EA4248" w:rsidRPr="002851F8" w:rsidRDefault="00EA4248" w:rsidP="00ED299C">
            <w:pPr>
              <w:jc w:val="center"/>
              <w:rPr>
                <w:color w:val="000000"/>
              </w:rPr>
            </w:pPr>
            <w:r w:rsidRPr="002851F8">
              <w:rPr>
                <w:color w:val="000000"/>
              </w:rPr>
              <w:t>Forma oceny</w:t>
            </w:r>
          </w:p>
        </w:tc>
      </w:tr>
      <w:tr w:rsidR="00EA4248" w:rsidRPr="00B86DC9" w:rsidTr="00ED299C">
        <w:trPr>
          <w:jc w:val="center"/>
        </w:trPr>
        <w:tc>
          <w:tcPr>
            <w:tcW w:w="1347" w:type="dxa"/>
            <w:vMerge/>
            <w:shd w:val="clear" w:color="auto" w:fill="F2F2F2" w:themeFill="background1" w:themeFillShade="F2"/>
            <w:vAlign w:val="center"/>
          </w:tcPr>
          <w:p w:rsidR="00EA4248" w:rsidRPr="002851F8" w:rsidRDefault="00EA4248" w:rsidP="00ED299C">
            <w:pPr>
              <w:jc w:val="center"/>
              <w:rPr>
                <w:b/>
                <w:color w:val="000000"/>
              </w:rPr>
            </w:pPr>
          </w:p>
        </w:tc>
        <w:tc>
          <w:tcPr>
            <w:tcW w:w="1360" w:type="dxa"/>
            <w:shd w:val="clear" w:color="auto" w:fill="F2F2F2" w:themeFill="background1" w:themeFillShade="F2"/>
            <w:vAlign w:val="center"/>
          </w:tcPr>
          <w:p w:rsidR="00EA4248" w:rsidRPr="002851F8" w:rsidRDefault="00EA4248" w:rsidP="00ED299C">
            <w:pPr>
              <w:jc w:val="center"/>
              <w:rPr>
                <w:color w:val="000000"/>
              </w:rPr>
            </w:pPr>
            <w:r w:rsidRPr="002851F8">
              <w:rPr>
                <w:color w:val="000000"/>
              </w:rPr>
              <w:t>Egzamin ustny</w:t>
            </w:r>
          </w:p>
        </w:tc>
        <w:tc>
          <w:tcPr>
            <w:tcW w:w="1360" w:type="dxa"/>
            <w:shd w:val="clear" w:color="auto" w:fill="F2F2F2" w:themeFill="background1" w:themeFillShade="F2"/>
            <w:vAlign w:val="center"/>
          </w:tcPr>
          <w:p w:rsidR="00EA4248" w:rsidRPr="002851F8" w:rsidRDefault="00EA4248" w:rsidP="00ED299C">
            <w:pPr>
              <w:jc w:val="center"/>
              <w:rPr>
                <w:color w:val="000000"/>
              </w:rPr>
            </w:pPr>
            <w:r w:rsidRPr="002851F8">
              <w:rPr>
                <w:color w:val="000000"/>
              </w:rPr>
              <w:t>Egzamin pisemny</w:t>
            </w:r>
          </w:p>
        </w:tc>
        <w:tc>
          <w:tcPr>
            <w:tcW w:w="1394" w:type="dxa"/>
            <w:shd w:val="clear" w:color="auto" w:fill="F2F2F2" w:themeFill="background1" w:themeFillShade="F2"/>
            <w:vAlign w:val="center"/>
          </w:tcPr>
          <w:p w:rsidR="00EA4248" w:rsidRPr="002851F8" w:rsidRDefault="00EA4248" w:rsidP="00ED299C">
            <w:pPr>
              <w:jc w:val="center"/>
              <w:rPr>
                <w:color w:val="000000"/>
              </w:rPr>
            </w:pPr>
            <w:r w:rsidRPr="002851F8">
              <w:rPr>
                <w:color w:val="000000"/>
              </w:rPr>
              <w:t>Kolokwium</w:t>
            </w:r>
          </w:p>
        </w:tc>
        <w:tc>
          <w:tcPr>
            <w:tcW w:w="1342" w:type="dxa"/>
            <w:shd w:val="clear" w:color="auto" w:fill="F2F2F2" w:themeFill="background1" w:themeFillShade="F2"/>
            <w:vAlign w:val="center"/>
          </w:tcPr>
          <w:p w:rsidR="00EA4248" w:rsidRPr="002851F8" w:rsidRDefault="00EA4248" w:rsidP="00ED299C">
            <w:pPr>
              <w:jc w:val="center"/>
              <w:rPr>
                <w:color w:val="000000"/>
              </w:rPr>
            </w:pPr>
            <w:r w:rsidRPr="002851F8">
              <w:rPr>
                <w:color w:val="000000"/>
              </w:rPr>
              <w:t>Projekt</w:t>
            </w:r>
          </w:p>
        </w:tc>
        <w:tc>
          <w:tcPr>
            <w:tcW w:w="1463" w:type="dxa"/>
            <w:shd w:val="clear" w:color="auto" w:fill="F2F2F2" w:themeFill="background1" w:themeFillShade="F2"/>
            <w:vAlign w:val="center"/>
          </w:tcPr>
          <w:p w:rsidR="00EA4248" w:rsidRPr="002851F8" w:rsidRDefault="00EA4248" w:rsidP="00ED299C">
            <w:pPr>
              <w:jc w:val="center"/>
              <w:rPr>
                <w:color w:val="000000"/>
              </w:rPr>
            </w:pPr>
            <w:r w:rsidRPr="002851F8">
              <w:rPr>
                <w:color w:val="000000"/>
              </w:rPr>
              <w:t>Sprawozdanie</w:t>
            </w:r>
          </w:p>
        </w:tc>
        <w:tc>
          <w:tcPr>
            <w:tcW w:w="1373" w:type="dxa"/>
            <w:shd w:val="clear" w:color="auto" w:fill="F2F2F2" w:themeFill="background1" w:themeFillShade="F2"/>
            <w:vAlign w:val="center"/>
          </w:tcPr>
          <w:p w:rsidR="00EA4248" w:rsidRPr="002851F8" w:rsidRDefault="00EA4248" w:rsidP="00ED299C">
            <w:pPr>
              <w:jc w:val="center"/>
              <w:rPr>
                <w:color w:val="000000"/>
              </w:rPr>
            </w:pPr>
            <w:r w:rsidRPr="002851F8">
              <w:rPr>
                <w:color w:val="000000"/>
              </w:rPr>
              <w:t>…………</w:t>
            </w:r>
          </w:p>
        </w:tc>
      </w:tr>
      <w:tr w:rsidR="00EA4248" w:rsidRPr="00B86DC9" w:rsidTr="00ED299C">
        <w:trPr>
          <w:trHeight w:val="283"/>
          <w:jc w:val="center"/>
        </w:trPr>
        <w:tc>
          <w:tcPr>
            <w:tcW w:w="1347" w:type="dxa"/>
          </w:tcPr>
          <w:p w:rsidR="00EA4248" w:rsidRPr="00D31384" w:rsidRDefault="00EA4248" w:rsidP="00ED299C">
            <w:pPr>
              <w:jc w:val="center"/>
              <w:rPr>
                <w:color w:val="000000"/>
              </w:rPr>
            </w:pPr>
            <w:r w:rsidRPr="00D31384">
              <w:rPr>
                <w:color w:val="000000"/>
              </w:rPr>
              <w:t>W1</w:t>
            </w:r>
          </w:p>
        </w:tc>
        <w:tc>
          <w:tcPr>
            <w:tcW w:w="1360" w:type="dxa"/>
          </w:tcPr>
          <w:p w:rsidR="00EA4248" w:rsidRPr="00D31384" w:rsidRDefault="00EA4248" w:rsidP="00ED299C">
            <w:pPr>
              <w:jc w:val="center"/>
              <w:rPr>
                <w:color w:val="000000"/>
              </w:rPr>
            </w:pPr>
          </w:p>
        </w:tc>
        <w:tc>
          <w:tcPr>
            <w:tcW w:w="1360" w:type="dxa"/>
          </w:tcPr>
          <w:p w:rsidR="00EA4248" w:rsidRPr="00D31384" w:rsidRDefault="00EA4248" w:rsidP="00ED299C">
            <w:pPr>
              <w:jc w:val="center"/>
              <w:rPr>
                <w:color w:val="000000"/>
              </w:rPr>
            </w:pPr>
          </w:p>
        </w:tc>
        <w:tc>
          <w:tcPr>
            <w:tcW w:w="1394" w:type="dxa"/>
          </w:tcPr>
          <w:p w:rsidR="00EA4248" w:rsidRPr="00D31384" w:rsidRDefault="00EA4248" w:rsidP="00ED299C">
            <w:pPr>
              <w:jc w:val="center"/>
              <w:rPr>
                <w:color w:val="000000"/>
              </w:rPr>
            </w:pPr>
            <w:r w:rsidRPr="00D31384">
              <w:rPr>
                <w:color w:val="000000"/>
              </w:rPr>
              <w:t>x</w:t>
            </w:r>
          </w:p>
        </w:tc>
        <w:tc>
          <w:tcPr>
            <w:tcW w:w="1342" w:type="dxa"/>
          </w:tcPr>
          <w:p w:rsidR="00EA4248" w:rsidRPr="00D31384" w:rsidRDefault="00EA4248" w:rsidP="00ED299C">
            <w:pPr>
              <w:jc w:val="center"/>
              <w:rPr>
                <w:color w:val="000000"/>
                <w:highlight w:val="yellow"/>
              </w:rPr>
            </w:pPr>
          </w:p>
        </w:tc>
        <w:tc>
          <w:tcPr>
            <w:tcW w:w="1463" w:type="dxa"/>
          </w:tcPr>
          <w:p w:rsidR="00EA4248" w:rsidRPr="00D31384" w:rsidRDefault="00EA4248" w:rsidP="00ED299C">
            <w:pPr>
              <w:jc w:val="center"/>
              <w:rPr>
                <w:color w:val="000000"/>
                <w:highlight w:val="yellow"/>
              </w:rPr>
            </w:pPr>
          </w:p>
        </w:tc>
        <w:tc>
          <w:tcPr>
            <w:tcW w:w="1373" w:type="dxa"/>
          </w:tcPr>
          <w:p w:rsidR="00EA4248" w:rsidRPr="00D31384" w:rsidRDefault="00EA4248" w:rsidP="00ED299C">
            <w:pPr>
              <w:jc w:val="center"/>
              <w:rPr>
                <w:color w:val="000000"/>
              </w:rPr>
            </w:pPr>
          </w:p>
        </w:tc>
      </w:tr>
      <w:tr w:rsidR="00EA4248" w:rsidRPr="00B86DC9" w:rsidTr="00ED299C">
        <w:trPr>
          <w:trHeight w:val="283"/>
          <w:jc w:val="center"/>
        </w:trPr>
        <w:tc>
          <w:tcPr>
            <w:tcW w:w="1347" w:type="dxa"/>
          </w:tcPr>
          <w:p w:rsidR="00EA4248" w:rsidRPr="00D31384" w:rsidRDefault="00EA4248" w:rsidP="00ED299C">
            <w:pPr>
              <w:jc w:val="center"/>
              <w:rPr>
                <w:color w:val="000000"/>
              </w:rPr>
            </w:pPr>
            <w:r w:rsidRPr="00D31384">
              <w:rPr>
                <w:color w:val="000000"/>
              </w:rPr>
              <w:lastRenderedPageBreak/>
              <w:t>U1</w:t>
            </w:r>
          </w:p>
        </w:tc>
        <w:tc>
          <w:tcPr>
            <w:tcW w:w="1360" w:type="dxa"/>
          </w:tcPr>
          <w:p w:rsidR="00EA4248" w:rsidRPr="00D31384" w:rsidRDefault="00EA4248" w:rsidP="00ED299C">
            <w:pPr>
              <w:jc w:val="center"/>
              <w:rPr>
                <w:color w:val="000000"/>
              </w:rPr>
            </w:pPr>
          </w:p>
        </w:tc>
        <w:tc>
          <w:tcPr>
            <w:tcW w:w="1360" w:type="dxa"/>
          </w:tcPr>
          <w:p w:rsidR="00EA4248" w:rsidRPr="00D31384" w:rsidRDefault="00EA4248" w:rsidP="00ED299C">
            <w:pPr>
              <w:jc w:val="center"/>
              <w:rPr>
                <w:color w:val="000000"/>
              </w:rPr>
            </w:pPr>
          </w:p>
        </w:tc>
        <w:tc>
          <w:tcPr>
            <w:tcW w:w="1394" w:type="dxa"/>
          </w:tcPr>
          <w:p w:rsidR="00EA4248" w:rsidRPr="00D31384" w:rsidRDefault="00EA4248" w:rsidP="00ED299C">
            <w:pPr>
              <w:jc w:val="center"/>
              <w:rPr>
                <w:color w:val="000000"/>
              </w:rPr>
            </w:pPr>
            <w:r w:rsidRPr="00D31384">
              <w:rPr>
                <w:color w:val="000000"/>
              </w:rPr>
              <w:t>x</w:t>
            </w:r>
          </w:p>
        </w:tc>
        <w:tc>
          <w:tcPr>
            <w:tcW w:w="1342" w:type="dxa"/>
          </w:tcPr>
          <w:p w:rsidR="00EA4248" w:rsidRPr="00D31384" w:rsidRDefault="00EA4248" w:rsidP="00ED299C">
            <w:pPr>
              <w:jc w:val="center"/>
              <w:rPr>
                <w:color w:val="000000"/>
                <w:highlight w:val="yellow"/>
              </w:rPr>
            </w:pPr>
          </w:p>
        </w:tc>
        <w:tc>
          <w:tcPr>
            <w:tcW w:w="1463" w:type="dxa"/>
          </w:tcPr>
          <w:p w:rsidR="00EA4248" w:rsidRPr="00D31384" w:rsidRDefault="00EA4248" w:rsidP="00ED299C">
            <w:pPr>
              <w:jc w:val="center"/>
              <w:rPr>
                <w:color w:val="000000"/>
                <w:highlight w:val="yellow"/>
              </w:rPr>
            </w:pPr>
          </w:p>
        </w:tc>
        <w:tc>
          <w:tcPr>
            <w:tcW w:w="1373" w:type="dxa"/>
          </w:tcPr>
          <w:p w:rsidR="00EA4248" w:rsidRPr="00D31384" w:rsidRDefault="00EA4248" w:rsidP="00ED299C">
            <w:pPr>
              <w:jc w:val="center"/>
              <w:rPr>
                <w:color w:val="000000"/>
              </w:rPr>
            </w:pPr>
          </w:p>
        </w:tc>
      </w:tr>
      <w:tr w:rsidR="00EA4248" w:rsidRPr="00B86DC9" w:rsidTr="00ED299C">
        <w:trPr>
          <w:trHeight w:val="283"/>
          <w:jc w:val="center"/>
        </w:trPr>
        <w:tc>
          <w:tcPr>
            <w:tcW w:w="1347" w:type="dxa"/>
          </w:tcPr>
          <w:p w:rsidR="00EA4248" w:rsidRPr="00D31384" w:rsidRDefault="00EA4248" w:rsidP="00ED299C">
            <w:pPr>
              <w:jc w:val="center"/>
              <w:rPr>
                <w:color w:val="000000"/>
              </w:rPr>
            </w:pPr>
            <w:r w:rsidRPr="00D31384">
              <w:rPr>
                <w:color w:val="000000"/>
              </w:rPr>
              <w:t>U2</w:t>
            </w:r>
          </w:p>
        </w:tc>
        <w:tc>
          <w:tcPr>
            <w:tcW w:w="1360" w:type="dxa"/>
          </w:tcPr>
          <w:p w:rsidR="00EA4248" w:rsidRPr="00D31384" w:rsidRDefault="00EA4248" w:rsidP="00ED299C">
            <w:pPr>
              <w:jc w:val="center"/>
              <w:rPr>
                <w:color w:val="000000"/>
              </w:rPr>
            </w:pPr>
          </w:p>
        </w:tc>
        <w:tc>
          <w:tcPr>
            <w:tcW w:w="1360" w:type="dxa"/>
          </w:tcPr>
          <w:p w:rsidR="00EA4248" w:rsidRPr="00D31384" w:rsidRDefault="00EA4248" w:rsidP="00ED299C">
            <w:pPr>
              <w:jc w:val="center"/>
              <w:rPr>
                <w:color w:val="000000"/>
              </w:rPr>
            </w:pPr>
          </w:p>
        </w:tc>
        <w:tc>
          <w:tcPr>
            <w:tcW w:w="1394" w:type="dxa"/>
          </w:tcPr>
          <w:p w:rsidR="00EA4248" w:rsidRPr="00D31384" w:rsidRDefault="00EA4248" w:rsidP="00ED299C">
            <w:pPr>
              <w:jc w:val="center"/>
              <w:rPr>
                <w:color w:val="000000"/>
              </w:rPr>
            </w:pPr>
            <w:r w:rsidRPr="00D31384">
              <w:rPr>
                <w:color w:val="000000"/>
              </w:rPr>
              <w:t>x</w:t>
            </w:r>
          </w:p>
        </w:tc>
        <w:tc>
          <w:tcPr>
            <w:tcW w:w="1342" w:type="dxa"/>
          </w:tcPr>
          <w:p w:rsidR="00EA4248" w:rsidRPr="00D31384" w:rsidRDefault="00EA4248" w:rsidP="00ED299C">
            <w:pPr>
              <w:jc w:val="center"/>
              <w:rPr>
                <w:color w:val="000000"/>
                <w:highlight w:val="yellow"/>
              </w:rPr>
            </w:pPr>
          </w:p>
        </w:tc>
        <w:tc>
          <w:tcPr>
            <w:tcW w:w="1463" w:type="dxa"/>
          </w:tcPr>
          <w:p w:rsidR="00EA4248" w:rsidRPr="00D31384" w:rsidRDefault="00EA4248" w:rsidP="00ED299C">
            <w:pPr>
              <w:jc w:val="center"/>
              <w:rPr>
                <w:color w:val="000000"/>
                <w:highlight w:val="yellow"/>
              </w:rPr>
            </w:pPr>
          </w:p>
        </w:tc>
        <w:tc>
          <w:tcPr>
            <w:tcW w:w="1373" w:type="dxa"/>
          </w:tcPr>
          <w:p w:rsidR="00EA4248" w:rsidRPr="00D31384" w:rsidRDefault="00EA4248" w:rsidP="00ED299C">
            <w:pPr>
              <w:jc w:val="center"/>
              <w:rPr>
                <w:color w:val="000000"/>
              </w:rPr>
            </w:pPr>
          </w:p>
        </w:tc>
      </w:tr>
      <w:tr w:rsidR="00EA4248" w:rsidRPr="00B86DC9" w:rsidTr="00ED299C">
        <w:trPr>
          <w:trHeight w:val="283"/>
          <w:jc w:val="center"/>
        </w:trPr>
        <w:tc>
          <w:tcPr>
            <w:tcW w:w="1347" w:type="dxa"/>
          </w:tcPr>
          <w:p w:rsidR="00EA4248" w:rsidRPr="00D31384" w:rsidRDefault="00EA4248" w:rsidP="00ED299C">
            <w:pPr>
              <w:jc w:val="center"/>
              <w:rPr>
                <w:color w:val="000000"/>
              </w:rPr>
            </w:pPr>
            <w:r w:rsidRPr="00D31384">
              <w:rPr>
                <w:color w:val="000000"/>
              </w:rPr>
              <w:t>U3</w:t>
            </w:r>
          </w:p>
        </w:tc>
        <w:tc>
          <w:tcPr>
            <w:tcW w:w="1360" w:type="dxa"/>
          </w:tcPr>
          <w:p w:rsidR="00EA4248" w:rsidRPr="00D31384" w:rsidRDefault="00EA4248" w:rsidP="00ED299C">
            <w:pPr>
              <w:jc w:val="center"/>
              <w:rPr>
                <w:color w:val="000000"/>
              </w:rPr>
            </w:pPr>
          </w:p>
        </w:tc>
        <w:tc>
          <w:tcPr>
            <w:tcW w:w="1360" w:type="dxa"/>
          </w:tcPr>
          <w:p w:rsidR="00EA4248" w:rsidRPr="00D31384" w:rsidRDefault="00EA4248" w:rsidP="00ED299C">
            <w:pPr>
              <w:jc w:val="center"/>
              <w:rPr>
                <w:color w:val="000000"/>
              </w:rPr>
            </w:pPr>
          </w:p>
        </w:tc>
        <w:tc>
          <w:tcPr>
            <w:tcW w:w="1394" w:type="dxa"/>
          </w:tcPr>
          <w:p w:rsidR="00EA4248" w:rsidRPr="00D31384" w:rsidRDefault="00EA4248" w:rsidP="00ED299C">
            <w:pPr>
              <w:jc w:val="center"/>
              <w:rPr>
                <w:color w:val="000000"/>
              </w:rPr>
            </w:pPr>
            <w:r w:rsidRPr="00D31384">
              <w:rPr>
                <w:color w:val="000000"/>
              </w:rPr>
              <w:t>x</w:t>
            </w:r>
          </w:p>
        </w:tc>
        <w:tc>
          <w:tcPr>
            <w:tcW w:w="1342" w:type="dxa"/>
          </w:tcPr>
          <w:p w:rsidR="00EA4248" w:rsidRPr="00D31384" w:rsidRDefault="00EA4248" w:rsidP="00ED299C">
            <w:pPr>
              <w:jc w:val="center"/>
              <w:rPr>
                <w:color w:val="000000"/>
                <w:highlight w:val="yellow"/>
              </w:rPr>
            </w:pPr>
          </w:p>
        </w:tc>
        <w:tc>
          <w:tcPr>
            <w:tcW w:w="1463" w:type="dxa"/>
          </w:tcPr>
          <w:p w:rsidR="00EA4248" w:rsidRPr="00D31384" w:rsidRDefault="00EA4248" w:rsidP="00ED299C">
            <w:pPr>
              <w:jc w:val="center"/>
              <w:rPr>
                <w:color w:val="000000"/>
                <w:highlight w:val="yellow"/>
              </w:rPr>
            </w:pPr>
          </w:p>
        </w:tc>
        <w:tc>
          <w:tcPr>
            <w:tcW w:w="1373" w:type="dxa"/>
          </w:tcPr>
          <w:p w:rsidR="00EA4248" w:rsidRPr="00D31384" w:rsidRDefault="00EA4248" w:rsidP="00ED299C">
            <w:pPr>
              <w:jc w:val="center"/>
              <w:rPr>
                <w:color w:val="000000"/>
              </w:rPr>
            </w:pPr>
          </w:p>
        </w:tc>
      </w:tr>
      <w:tr w:rsidR="00EA4248" w:rsidRPr="00B86DC9" w:rsidTr="00ED299C">
        <w:trPr>
          <w:trHeight w:val="283"/>
          <w:jc w:val="center"/>
        </w:trPr>
        <w:tc>
          <w:tcPr>
            <w:tcW w:w="1347" w:type="dxa"/>
          </w:tcPr>
          <w:p w:rsidR="00EA4248" w:rsidRPr="00D31384" w:rsidRDefault="00EA4248" w:rsidP="00ED299C">
            <w:pPr>
              <w:jc w:val="center"/>
              <w:rPr>
                <w:color w:val="000000"/>
              </w:rPr>
            </w:pPr>
            <w:r w:rsidRPr="00D31384">
              <w:rPr>
                <w:color w:val="000000"/>
              </w:rPr>
              <w:t>K1</w:t>
            </w:r>
          </w:p>
        </w:tc>
        <w:tc>
          <w:tcPr>
            <w:tcW w:w="1360" w:type="dxa"/>
          </w:tcPr>
          <w:p w:rsidR="00EA4248" w:rsidRPr="00D31384" w:rsidRDefault="00EA4248" w:rsidP="00ED299C">
            <w:pPr>
              <w:jc w:val="center"/>
              <w:rPr>
                <w:color w:val="000000"/>
              </w:rPr>
            </w:pPr>
          </w:p>
        </w:tc>
        <w:tc>
          <w:tcPr>
            <w:tcW w:w="1360" w:type="dxa"/>
          </w:tcPr>
          <w:p w:rsidR="00EA4248" w:rsidRPr="00D31384" w:rsidRDefault="00EA4248" w:rsidP="00ED299C">
            <w:pPr>
              <w:jc w:val="center"/>
              <w:rPr>
                <w:color w:val="000000"/>
              </w:rPr>
            </w:pPr>
          </w:p>
        </w:tc>
        <w:tc>
          <w:tcPr>
            <w:tcW w:w="1394" w:type="dxa"/>
          </w:tcPr>
          <w:p w:rsidR="00EA4248" w:rsidRPr="00D31384" w:rsidRDefault="00EA4248" w:rsidP="00ED299C">
            <w:pPr>
              <w:jc w:val="center"/>
              <w:rPr>
                <w:color w:val="000000"/>
              </w:rPr>
            </w:pPr>
            <w:r w:rsidRPr="00D31384">
              <w:rPr>
                <w:color w:val="000000"/>
              </w:rPr>
              <w:t>x</w:t>
            </w:r>
          </w:p>
        </w:tc>
        <w:tc>
          <w:tcPr>
            <w:tcW w:w="1342" w:type="dxa"/>
          </w:tcPr>
          <w:p w:rsidR="00EA4248" w:rsidRPr="00D31384" w:rsidRDefault="00EA4248" w:rsidP="00ED299C">
            <w:pPr>
              <w:jc w:val="center"/>
              <w:rPr>
                <w:color w:val="000000"/>
                <w:highlight w:val="yellow"/>
              </w:rPr>
            </w:pPr>
          </w:p>
        </w:tc>
        <w:tc>
          <w:tcPr>
            <w:tcW w:w="1463" w:type="dxa"/>
          </w:tcPr>
          <w:p w:rsidR="00EA4248" w:rsidRPr="00D31384" w:rsidRDefault="00EA4248" w:rsidP="00ED299C">
            <w:pPr>
              <w:jc w:val="center"/>
              <w:rPr>
                <w:color w:val="000000"/>
                <w:highlight w:val="yellow"/>
              </w:rPr>
            </w:pPr>
          </w:p>
        </w:tc>
        <w:tc>
          <w:tcPr>
            <w:tcW w:w="1373" w:type="dxa"/>
          </w:tcPr>
          <w:p w:rsidR="00EA4248" w:rsidRPr="00D31384" w:rsidRDefault="00EA4248" w:rsidP="00ED299C">
            <w:pPr>
              <w:jc w:val="center"/>
              <w:rPr>
                <w:color w:val="000000"/>
              </w:rPr>
            </w:pPr>
          </w:p>
        </w:tc>
      </w:tr>
      <w:tr w:rsidR="00EA4248" w:rsidRPr="00B86DC9" w:rsidTr="00ED299C">
        <w:trPr>
          <w:trHeight w:val="283"/>
          <w:jc w:val="center"/>
        </w:trPr>
        <w:tc>
          <w:tcPr>
            <w:tcW w:w="1347" w:type="dxa"/>
          </w:tcPr>
          <w:p w:rsidR="00EA4248" w:rsidRPr="00D31384" w:rsidRDefault="00EA4248" w:rsidP="00ED299C">
            <w:pPr>
              <w:jc w:val="center"/>
              <w:rPr>
                <w:color w:val="000000"/>
              </w:rPr>
            </w:pPr>
            <w:r w:rsidRPr="00D31384">
              <w:rPr>
                <w:color w:val="000000"/>
              </w:rPr>
              <w:t>K2</w:t>
            </w:r>
          </w:p>
        </w:tc>
        <w:tc>
          <w:tcPr>
            <w:tcW w:w="1360" w:type="dxa"/>
          </w:tcPr>
          <w:p w:rsidR="00EA4248" w:rsidRPr="00D31384" w:rsidRDefault="00EA4248" w:rsidP="00ED299C">
            <w:pPr>
              <w:jc w:val="center"/>
              <w:rPr>
                <w:color w:val="000000"/>
              </w:rPr>
            </w:pPr>
          </w:p>
        </w:tc>
        <w:tc>
          <w:tcPr>
            <w:tcW w:w="1360" w:type="dxa"/>
          </w:tcPr>
          <w:p w:rsidR="00EA4248" w:rsidRPr="00D31384" w:rsidRDefault="00EA4248" w:rsidP="00ED299C">
            <w:pPr>
              <w:jc w:val="center"/>
              <w:rPr>
                <w:color w:val="000000"/>
              </w:rPr>
            </w:pPr>
          </w:p>
        </w:tc>
        <w:tc>
          <w:tcPr>
            <w:tcW w:w="1394" w:type="dxa"/>
          </w:tcPr>
          <w:p w:rsidR="00EA4248" w:rsidRPr="00D31384" w:rsidRDefault="00EA4248" w:rsidP="00ED299C">
            <w:pPr>
              <w:jc w:val="center"/>
              <w:rPr>
                <w:color w:val="000000"/>
              </w:rPr>
            </w:pPr>
            <w:r w:rsidRPr="00D31384">
              <w:rPr>
                <w:color w:val="000000"/>
              </w:rPr>
              <w:t>x</w:t>
            </w:r>
          </w:p>
        </w:tc>
        <w:tc>
          <w:tcPr>
            <w:tcW w:w="1342" w:type="dxa"/>
          </w:tcPr>
          <w:p w:rsidR="00EA4248" w:rsidRPr="00D31384" w:rsidRDefault="00EA4248" w:rsidP="00ED299C">
            <w:pPr>
              <w:jc w:val="center"/>
              <w:rPr>
                <w:color w:val="000000"/>
                <w:highlight w:val="yellow"/>
              </w:rPr>
            </w:pPr>
          </w:p>
        </w:tc>
        <w:tc>
          <w:tcPr>
            <w:tcW w:w="1463" w:type="dxa"/>
          </w:tcPr>
          <w:p w:rsidR="00EA4248" w:rsidRPr="00D31384" w:rsidRDefault="00EA4248" w:rsidP="00ED299C">
            <w:pPr>
              <w:jc w:val="center"/>
              <w:rPr>
                <w:color w:val="000000"/>
                <w:highlight w:val="yellow"/>
              </w:rPr>
            </w:pPr>
          </w:p>
        </w:tc>
        <w:tc>
          <w:tcPr>
            <w:tcW w:w="1373" w:type="dxa"/>
          </w:tcPr>
          <w:p w:rsidR="00EA4248" w:rsidRPr="00D31384" w:rsidRDefault="00EA4248" w:rsidP="00ED299C">
            <w:pPr>
              <w:jc w:val="center"/>
              <w:rPr>
                <w:color w:val="000000"/>
              </w:rPr>
            </w:pPr>
          </w:p>
        </w:tc>
      </w:tr>
      <w:tr w:rsidR="00EA4248" w:rsidRPr="00B86DC9" w:rsidTr="00ED299C">
        <w:trPr>
          <w:trHeight w:val="283"/>
          <w:jc w:val="center"/>
        </w:trPr>
        <w:tc>
          <w:tcPr>
            <w:tcW w:w="1347" w:type="dxa"/>
          </w:tcPr>
          <w:p w:rsidR="00EA4248" w:rsidRPr="00D31384" w:rsidRDefault="00EA4248" w:rsidP="00ED299C">
            <w:pPr>
              <w:jc w:val="center"/>
              <w:rPr>
                <w:color w:val="000000"/>
              </w:rPr>
            </w:pPr>
            <w:r w:rsidRPr="00D31384">
              <w:rPr>
                <w:color w:val="000000"/>
              </w:rPr>
              <w:t>K3</w:t>
            </w:r>
          </w:p>
        </w:tc>
        <w:tc>
          <w:tcPr>
            <w:tcW w:w="1360" w:type="dxa"/>
          </w:tcPr>
          <w:p w:rsidR="00EA4248" w:rsidRPr="00D31384" w:rsidRDefault="00EA4248" w:rsidP="00ED299C">
            <w:pPr>
              <w:jc w:val="center"/>
              <w:rPr>
                <w:color w:val="000000"/>
              </w:rPr>
            </w:pPr>
          </w:p>
        </w:tc>
        <w:tc>
          <w:tcPr>
            <w:tcW w:w="1360" w:type="dxa"/>
          </w:tcPr>
          <w:p w:rsidR="00EA4248" w:rsidRPr="00D31384" w:rsidRDefault="00EA4248" w:rsidP="00ED299C">
            <w:pPr>
              <w:jc w:val="center"/>
              <w:rPr>
                <w:color w:val="000000"/>
              </w:rPr>
            </w:pPr>
          </w:p>
        </w:tc>
        <w:tc>
          <w:tcPr>
            <w:tcW w:w="1394" w:type="dxa"/>
          </w:tcPr>
          <w:p w:rsidR="00EA4248" w:rsidRPr="00D31384" w:rsidRDefault="00EA4248" w:rsidP="00ED299C">
            <w:pPr>
              <w:jc w:val="center"/>
              <w:rPr>
                <w:color w:val="000000"/>
              </w:rPr>
            </w:pPr>
            <w:r w:rsidRPr="00D31384">
              <w:rPr>
                <w:color w:val="000000"/>
              </w:rPr>
              <w:t>x</w:t>
            </w:r>
          </w:p>
        </w:tc>
        <w:tc>
          <w:tcPr>
            <w:tcW w:w="1342" w:type="dxa"/>
          </w:tcPr>
          <w:p w:rsidR="00EA4248" w:rsidRPr="00D31384" w:rsidRDefault="00EA4248" w:rsidP="00ED299C">
            <w:pPr>
              <w:jc w:val="center"/>
              <w:rPr>
                <w:color w:val="000000"/>
                <w:highlight w:val="yellow"/>
              </w:rPr>
            </w:pPr>
          </w:p>
        </w:tc>
        <w:tc>
          <w:tcPr>
            <w:tcW w:w="1463" w:type="dxa"/>
          </w:tcPr>
          <w:p w:rsidR="00EA4248" w:rsidRPr="00D31384" w:rsidRDefault="00EA4248" w:rsidP="00ED299C">
            <w:pPr>
              <w:jc w:val="center"/>
              <w:rPr>
                <w:color w:val="000000"/>
                <w:highlight w:val="yellow"/>
              </w:rPr>
            </w:pPr>
          </w:p>
        </w:tc>
        <w:tc>
          <w:tcPr>
            <w:tcW w:w="1373" w:type="dxa"/>
          </w:tcPr>
          <w:p w:rsidR="00EA4248" w:rsidRPr="00D31384" w:rsidRDefault="00EA4248" w:rsidP="00ED299C">
            <w:pPr>
              <w:jc w:val="center"/>
              <w:rPr>
                <w:color w:val="000000"/>
              </w:rPr>
            </w:pPr>
          </w:p>
        </w:tc>
      </w:tr>
    </w:tbl>
    <w:p w:rsidR="00EA4248" w:rsidRPr="00B86DC9" w:rsidRDefault="00EA4248" w:rsidP="00EA4248">
      <w:pPr>
        <w:numPr>
          <w:ilvl w:val="0"/>
          <w:numId w:val="9"/>
        </w:numPr>
        <w:tabs>
          <w:tab w:val="clear" w:pos="1440"/>
          <w:tab w:val="left" w:pos="284"/>
        </w:tabs>
        <w:spacing w:before="120" w:after="120" w:line="240" w:lineRule="auto"/>
        <w:ind w:left="284" w:hanging="284"/>
        <w:rPr>
          <w:b/>
          <w:iCs/>
          <w:color w:val="000000"/>
        </w:rPr>
      </w:pPr>
      <w:r w:rsidRPr="00B86DC9">
        <w:rPr>
          <w:b/>
          <w:iCs/>
          <w:color w:val="000000"/>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EA4248" w:rsidRPr="00B86DC9" w:rsidTr="00ED299C">
        <w:trPr>
          <w:jc w:val="center"/>
        </w:trPr>
        <w:tc>
          <w:tcPr>
            <w:tcW w:w="1789" w:type="dxa"/>
            <w:shd w:val="clear" w:color="auto" w:fill="F2F2F2" w:themeFill="background1" w:themeFillShade="F2"/>
          </w:tcPr>
          <w:p w:rsidR="00EA4248" w:rsidRPr="00B86DC9" w:rsidRDefault="00EA4248" w:rsidP="00ED299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86DC9">
              <w:rPr>
                <w:iCs/>
                <w:color w:val="000000"/>
              </w:rPr>
              <w:t>Literatura podstawowa</w:t>
            </w:r>
          </w:p>
        </w:tc>
        <w:tc>
          <w:tcPr>
            <w:tcW w:w="7849" w:type="dxa"/>
          </w:tcPr>
          <w:p w:rsidR="00EA4248" w:rsidRPr="00573FBB" w:rsidRDefault="00EA4248" w:rsidP="009A1EEC">
            <w:pPr>
              <w:numPr>
                <w:ilvl w:val="0"/>
                <w:numId w:val="263"/>
              </w:numPr>
              <w:spacing w:after="0" w:line="240" w:lineRule="auto"/>
              <w:ind w:left="357" w:hanging="357"/>
              <w:jc w:val="both"/>
            </w:pPr>
            <w:r w:rsidRPr="00573FBB">
              <w:t xml:space="preserve">Knauff M., 2018. Obliczanie konstrukcji żelbetowych według </w:t>
            </w:r>
            <w:proofErr w:type="spellStart"/>
            <w:r w:rsidRPr="00573FBB">
              <w:t>Eurokodu</w:t>
            </w:r>
            <w:proofErr w:type="spellEnd"/>
            <w:r w:rsidRPr="00573FBB">
              <w:t xml:space="preserve"> 2. Wydawnictwo Naukowe PWN.</w:t>
            </w:r>
          </w:p>
          <w:p w:rsidR="00EA4248" w:rsidRPr="00573FBB" w:rsidRDefault="00EA4248" w:rsidP="009A1EEC">
            <w:pPr>
              <w:numPr>
                <w:ilvl w:val="0"/>
                <w:numId w:val="263"/>
              </w:numPr>
              <w:spacing w:after="0" w:line="240" w:lineRule="auto"/>
              <w:ind w:left="357" w:hanging="357"/>
              <w:jc w:val="both"/>
            </w:pPr>
            <w:proofErr w:type="spellStart"/>
            <w:r w:rsidRPr="00573FBB">
              <w:t>Starosolski</w:t>
            </w:r>
            <w:proofErr w:type="spellEnd"/>
            <w:r w:rsidRPr="00573FBB">
              <w:t xml:space="preserve"> W., 2018. Konstrukcje żelbetowe według </w:t>
            </w:r>
            <w:proofErr w:type="spellStart"/>
            <w:r w:rsidRPr="00573FBB">
              <w:t>Eurokodu</w:t>
            </w:r>
            <w:proofErr w:type="spellEnd"/>
            <w:r w:rsidRPr="00573FBB">
              <w:t xml:space="preserve"> 2 i norm związanych Tom 4. </w:t>
            </w:r>
            <w:proofErr w:type="spellStart"/>
            <w:r w:rsidRPr="00573FBB">
              <w:t>Wydawnicwo</w:t>
            </w:r>
            <w:proofErr w:type="spellEnd"/>
            <w:r w:rsidRPr="00573FBB">
              <w:t xml:space="preserve"> Naukowe PWN.</w:t>
            </w:r>
          </w:p>
          <w:p w:rsidR="00EA4248" w:rsidRPr="00573FBB" w:rsidRDefault="00EA4248" w:rsidP="009A1EEC">
            <w:pPr>
              <w:numPr>
                <w:ilvl w:val="0"/>
                <w:numId w:val="263"/>
              </w:numPr>
              <w:spacing w:after="0" w:line="240" w:lineRule="auto"/>
              <w:ind w:left="357" w:hanging="357"/>
              <w:jc w:val="both"/>
            </w:pPr>
            <w:r w:rsidRPr="00573FBB">
              <w:t>Halicka A., Franczak D., 2019. Projektowanie zbiorników żelbetowych Tom 2. Wydawnictwo Naukowe PWN.</w:t>
            </w:r>
          </w:p>
        </w:tc>
      </w:tr>
      <w:tr w:rsidR="00EA4248" w:rsidRPr="00B86DC9" w:rsidTr="00ED299C">
        <w:trPr>
          <w:jc w:val="center"/>
        </w:trPr>
        <w:tc>
          <w:tcPr>
            <w:tcW w:w="1789" w:type="dxa"/>
            <w:shd w:val="clear" w:color="auto" w:fill="F2F2F2" w:themeFill="background1" w:themeFillShade="F2"/>
          </w:tcPr>
          <w:p w:rsidR="00EA4248" w:rsidRPr="00B86DC9" w:rsidRDefault="00EA4248" w:rsidP="00ED299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86DC9">
              <w:rPr>
                <w:iCs/>
                <w:color w:val="000000"/>
              </w:rPr>
              <w:t>Literatura uzupełniająca</w:t>
            </w:r>
          </w:p>
        </w:tc>
        <w:tc>
          <w:tcPr>
            <w:tcW w:w="7849" w:type="dxa"/>
          </w:tcPr>
          <w:p w:rsidR="00EA4248" w:rsidRPr="00573FBB" w:rsidRDefault="00EA4248" w:rsidP="009A1EEC">
            <w:pPr>
              <w:numPr>
                <w:ilvl w:val="0"/>
                <w:numId w:val="264"/>
              </w:numPr>
              <w:spacing w:after="0" w:line="240" w:lineRule="auto"/>
              <w:ind w:left="357" w:hanging="357"/>
              <w:jc w:val="both"/>
              <w:rPr>
                <w:iCs/>
              </w:rPr>
            </w:pPr>
            <w:proofErr w:type="spellStart"/>
            <w:r w:rsidRPr="00573FBB">
              <w:rPr>
                <w:iCs/>
              </w:rPr>
              <w:t>Starosolski</w:t>
            </w:r>
            <w:proofErr w:type="spellEnd"/>
            <w:r w:rsidRPr="00573FBB">
              <w:rPr>
                <w:iCs/>
              </w:rPr>
              <w:t xml:space="preserve"> W., 2016. Konstrukcje żelbetowe według </w:t>
            </w:r>
            <w:proofErr w:type="spellStart"/>
            <w:r w:rsidRPr="00573FBB">
              <w:rPr>
                <w:iCs/>
              </w:rPr>
              <w:t>Eurokodu</w:t>
            </w:r>
            <w:proofErr w:type="spellEnd"/>
            <w:r w:rsidRPr="00573FBB">
              <w:rPr>
                <w:iCs/>
              </w:rPr>
              <w:t xml:space="preserve"> 2 i norm związanych Tom 5. </w:t>
            </w:r>
            <w:proofErr w:type="spellStart"/>
            <w:r w:rsidRPr="00573FBB">
              <w:rPr>
                <w:iCs/>
              </w:rPr>
              <w:t>Wydawnicwo</w:t>
            </w:r>
            <w:proofErr w:type="spellEnd"/>
            <w:r w:rsidRPr="00573FBB">
              <w:rPr>
                <w:iCs/>
              </w:rPr>
              <w:t xml:space="preserve"> Naukowe PWN.</w:t>
            </w:r>
          </w:p>
          <w:p w:rsidR="00EA4248" w:rsidRPr="00573FBB" w:rsidRDefault="00EA4248" w:rsidP="009A1EEC">
            <w:pPr>
              <w:numPr>
                <w:ilvl w:val="0"/>
                <w:numId w:val="264"/>
              </w:numPr>
              <w:spacing w:after="0" w:line="240" w:lineRule="auto"/>
              <w:ind w:left="357" w:hanging="357"/>
              <w:jc w:val="both"/>
              <w:rPr>
                <w:iCs/>
              </w:rPr>
            </w:pPr>
            <w:r w:rsidRPr="00573FBB">
              <w:t>Halicka A., Franczak D., 2011. Projektowanie zbiorników żelbetowych Tom 1. Wydawnictwo Naukowe PWN.</w:t>
            </w:r>
          </w:p>
        </w:tc>
      </w:tr>
    </w:tbl>
    <w:p w:rsidR="00EA4248" w:rsidRPr="00B86DC9" w:rsidRDefault="00EA4248" w:rsidP="00EA4248">
      <w:pPr>
        <w:numPr>
          <w:ilvl w:val="0"/>
          <w:numId w:val="9"/>
        </w:numPr>
        <w:tabs>
          <w:tab w:val="clear" w:pos="1440"/>
          <w:tab w:val="left" w:pos="284"/>
        </w:tabs>
        <w:spacing w:before="120" w:after="120" w:line="240" w:lineRule="auto"/>
        <w:ind w:left="284" w:hanging="284"/>
        <w:rPr>
          <w:b/>
        </w:rPr>
      </w:pPr>
      <w:r w:rsidRPr="00B86DC9">
        <w:rPr>
          <w:b/>
        </w:rPr>
        <w:t xml:space="preserve">NAKŁAD PRACY STUDENTA – BILANS </w:t>
      </w:r>
      <w:r>
        <w:rPr>
          <w:b/>
        </w:rPr>
        <w:t xml:space="preserve">GODZIN I </w:t>
      </w:r>
      <w:r w:rsidRPr="00B86DC9">
        <w:rPr>
          <w:b/>
        </w:rPr>
        <w:t>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EA4248" w:rsidRPr="00B86DC9" w:rsidTr="00ED299C">
        <w:trPr>
          <w:trHeight w:val="769"/>
          <w:jc w:val="center"/>
        </w:trPr>
        <w:tc>
          <w:tcPr>
            <w:tcW w:w="7246" w:type="dxa"/>
            <w:gridSpan w:val="2"/>
            <w:shd w:val="clear" w:color="auto" w:fill="F2F2F2" w:themeFill="background1" w:themeFillShade="F2"/>
            <w:vAlign w:val="center"/>
          </w:tcPr>
          <w:p w:rsidR="00EA4248" w:rsidRPr="002851F8" w:rsidRDefault="00EA4248" w:rsidP="00ED299C">
            <w:pPr>
              <w:jc w:val="center"/>
            </w:pPr>
            <w:r w:rsidRPr="002851F8">
              <w:t>Aktywność studenta</w:t>
            </w:r>
          </w:p>
        </w:tc>
        <w:tc>
          <w:tcPr>
            <w:tcW w:w="2393" w:type="dxa"/>
            <w:shd w:val="clear" w:color="auto" w:fill="F2F2F2" w:themeFill="background1" w:themeFillShade="F2"/>
            <w:vAlign w:val="center"/>
          </w:tcPr>
          <w:p w:rsidR="00EA4248" w:rsidRPr="002851F8" w:rsidRDefault="00EA4248" w:rsidP="00ED299C">
            <w:pPr>
              <w:jc w:val="center"/>
            </w:pPr>
            <w:r w:rsidRPr="002851F8">
              <w:t>Obciążenie studenta – Liczba godzin</w:t>
            </w:r>
          </w:p>
        </w:tc>
      </w:tr>
      <w:tr w:rsidR="00EA4248" w:rsidRPr="00B86DC9" w:rsidTr="00ED299C">
        <w:trPr>
          <w:trHeight w:val="340"/>
          <w:jc w:val="center"/>
        </w:trPr>
        <w:tc>
          <w:tcPr>
            <w:tcW w:w="2978" w:type="dxa"/>
            <w:vMerge w:val="restart"/>
          </w:tcPr>
          <w:p w:rsidR="00EA4248" w:rsidRPr="002851F8" w:rsidRDefault="00EA4248" w:rsidP="00ED299C">
            <w:r>
              <w:t xml:space="preserve">Zajęcia prowadzone </w:t>
            </w:r>
            <w:r>
              <w:br/>
              <w:t xml:space="preserve">z bezpośrednim udziałem NA </w:t>
            </w:r>
            <w:r>
              <w:br/>
              <w:t xml:space="preserve">lub innych osób prowadzących zajęcia </w:t>
            </w:r>
          </w:p>
        </w:tc>
        <w:tc>
          <w:tcPr>
            <w:tcW w:w="4268" w:type="dxa"/>
          </w:tcPr>
          <w:p w:rsidR="00EA4248" w:rsidRPr="002851F8" w:rsidRDefault="00EA4248" w:rsidP="00ED299C">
            <w:pPr>
              <w:ind w:left="88"/>
            </w:pPr>
            <w:r w:rsidRPr="002851F8">
              <w:t>Udział w zaj</w:t>
            </w:r>
            <w:r>
              <w:t xml:space="preserve">ęciach </w:t>
            </w:r>
            <w:r w:rsidRPr="002851F8">
              <w:t>dydak</w:t>
            </w:r>
            <w:r>
              <w:t>tycznych,</w:t>
            </w:r>
            <w:r w:rsidRPr="002851F8">
              <w:t xml:space="preserve"> wskazanych w pkt. </w:t>
            </w:r>
            <w:r>
              <w:t>1B</w:t>
            </w:r>
          </w:p>
        </w:tc>
        <w:tc>
          <w:tcPr>
            <w:tcW w:w="2393" w:type="dxa"/>
          </w:tcPr>
          <w:p w:rsidR="00EA4248" w:rsidRPr="00F860A8" w:rsidRDefault="00EA4248" w:rsidP="00ED299C">
            <w:pPr>
              <w:jc w:val="center"/>
            </w:pPr>
            <w:r w:rsidRPr="00F860A8">
              <w:t>30</w:t>
            </w:r>
          </w:p>
        </w:tc>
      </w:tr>
      <w:tr w:rsidR="00EA4248" w:rsidRPr="00B86DC9" w:rsidTr="00ED299C">
        <w:trPr>
          <w:trHeight w:val="271"/>
          <w:jc w:val="center"/>
        </w:trPr>
        <w:tc>
          <w:tcPr>
            <w:tcW w:w="2978" w:type="dxa"/>
            <w:vMerge/>
          </w:tcPr>
          <w:p w:rsidR="00EA4248" w:rsidRPr="00B16527" w:rsidRDefault="00EA4248" w:rsidP="00ED299C">
            <w:pPr>
              <w:rPr>
                <w:color w:val="000000" w:themeColor="text1"/>
              </w:rPr>
            </w:pPr>
          </w:p>
        </w:tc>
        <w:tc>
          <w:tcPr>
            <w:tcW w:w="4268" w:type="dxa"/>
          </w:tcPr>
          <w:p w:rsidR="00EA4248" w:rsidRPr="00B16527" w:rsidRDefault="00EA4248" w:rsidP="00ED299C">
            <w:pPr>
              <w:ind w:left="88"/>
              <w:rPr>
                <w:color w:val="000000" w:themeColor="text1"/>
              </w:rPr>
            </w:pPr>
            <w:r w:rsidRPr="00B16527">
              <w:rPr>
                <w:color w:val="000000" w:themeColor="text1"/>
              </w:rPr>
              <w:t xml:space="preserve">Konsultacje </w:t>
            </w:r>
          </w:p>
        </w:tc>
        <w:tc>
          <w:tcPr>
            <w:tcW w:w="2393" w:type="dxa"/>
          </w:tcPr>
          <w:p w:rsidR="00EA4248" w:rsidRPr="00F860A8" w:rsidRDefault="00EA4248" w:rsidP="00ED299C">
            <w:pPr>
              <w:jc w:val="center"/>
              <w:rPr>
                <w:color w:val="000000" w:themeColor="text1"/>
              </w:rPr>
            </w:pPr>
            <w:r w:rsidRPr="00F860A8">
              <w:rPr>
                <w:color w:val="000000" w:themeColor="text1"/>
              </w:rPr>
              <w:t>5</w:t>
            </w:r>
          </w:p>
        </w:tc>
      </w:tr>
      <w:tr w:rsidR="00EA4248" w:rsidRPr="00B86DC9" w:rsidTr="00ED299C">
        <w:trPr>
          <w:trHeight w:val="177"/>
          <w:jc w:val="center"/>
        </w:trPr>
        <w:tc>
          <w:tcPr>
            <w:tcW w:w="2978" w:type="dxa"/>
            <w:vMerge w:val="restart"/>
          </w:tcPr>
          <w:p w:rsidR="00EA4248" w:rsidRDefault="00EA4248" w:rsidP="00ED299C">
            <w:pPr>
              <w:rPr>
                <w:color w:val="000000" w:themeColor="text1"/>
              </w:rPr>
            </w:pPr>
          </w:p>
          <w:p w:rsidR="00EA4248" w:rsidRPr="00B16527" w:rsidRDefault="00EA4248" w:rsidP="00ED299C">
            <w:pPr>
              <w:rPr>
                <w:color w:val="000000" w:themeColor="text1"/>
              </w:rPr>
            </w:pPr>
            <w:r>
              <w:rPr>
                <w:color w:val="000000" w:themeColor="text1"/>
              </w:rPr>
              <w:t xml:space="preserve">Praca własna studenta </w:t>
            </w:r>
          </w:p>
        </w:tc>
        <w:tc>
          <w:tcPr>
            <w:tcW w:w="4268" w:type="dxa"/>
          </w:tcPr>
          <w:p w:rsidR="00EA4248" w:rsidRPr="00B16527" w:rsidRDefault="00EA4248" w:rsidP="00ED299C">
            <w:pPr>
              <w:ind w:left="88"/>
              <w:rPr>
                <w:color w:val="000000" w:themeColor="text1"/>
              </w:rPr>
            </w:pPr>
            <w:r w:rsidRPr="00B16527">
              <w:rPr>
                <w:color w:val="000000" w:themeColor="text1"/>
              </w:rPr>
              <w:t>Przygotowanie do zajęć</w:t>
            </w:r>
          </w:p>
        </w:tc>
        <w:tc>
          <w:tcPr>
            <w:tcW w:w="2393" w:type="dxa"/>
          </w:tcPr>
          <w:p w:rsidR="00EA4248" w:rsidRPr="00F860A8" w:rsidRDefault="00EA4248" w:rsidP="00ED299C">
            <w:pPr>
              <w:jc w:val="center"/>
              <w:rPr>
                <w:color w:val="000000" w:themeColor="text1"/>
              </w:rPr>
            </w:pPr>
            <w:r w:rsidRPr="00F860A8">
              <w:rPr>
                <w:color w:val="000000" w:themeColor="text1"/>
              </w:rPr>
              <w:t>5</w:t>
            </w:r>
          </w:p>
        </w:tc>
      </w:tr>
      <w:tr w:rsidR="00EA4248" w:rsidRPr="00B86DC9" w:rsidTr="00ED299C">
        <w:trPr>
          <w:trHeight w:val="137"/>
          <w:jc w:val="center"/>
        </w:trPr>
        <w:tc>
          <w:tcPr>
            <w:tcW w:w="2978" w:type="dxa"/>
            <w:vMerge/>
          </w:tcPr>
          <w:p w:rsidR="00EA4248" w:rsidRPr="00B16527" w:rsidRDefault="00EA4248" w:rsidP="00ED299C">
            <w:pPr>
              <w:rPr>
                <w:color w:val="000000" w:themeColor="text1"/>
              </w:rPr>
            </w:pPr>
          </w:p>
        </w:tc>
        <w:tc>
          <w:tcPr>
            <w:tcW w:w="4268" w:type="dxa"/>
          </w:tcPr>
          <w:p w:rsidR="00EA4248" w:rsidRPr="00B16527" w:rsidRDefault="00EA4248" w:rsidP="00ED299C">
            <w:pPr>
              <w:ind w:left="88"/>
              <w:rPr>
                <w:color w:val="000000" w:themeColor="text1"/>
              </w:rPr>
            </w:pPr>
            <w:r w:rsidRPr="00B16527">
              <w:rPr>
                <w:color w:val="000000" w:themeColor="text1"/>
              </w:rPr>
              <w:t>Studiowanie literatury</w:t>
            </w:r>
          </w:p>
        </w:tc>
        <w:tc>
          <w:tcPr>
            <w:tcW w:w="2393" w:type="dxa"/>
          </w:tcPr>
          <w:p w:rsidR="00EA4248" w:rsidRPr="00F860A8" w:rsidRDefault="00EA4248" w:rsidP="00ED299C">
            <w:pPr>
              <w:jc w:val="center"/>
              <w:rPr>
                <w:color w:val="000000" w:themeColor="text1"/>
              </w:rPr>
            </w:pPr>
            <w:r w:rsidRPr="00F860A8">
              <w:rPr>
                <w:color w:val="000000" w:themeColor="text1"/>
              </w:rPr>
              <w:t>10</w:t>
            </w:r>
          </w:p>
        </w:tc>
      </w:tr>
      <w:tr w:rsidR="00EA4248" w:rsidRPr="00B86DC9" w:rsidTr="00ED299C">
        <w:trPr>
          <w:trHeight w:val="340"/>
          <w:jc w:val="center"/>
        </w:trPr>
        <w:tc>
          <w:tcPr>
            <w:tcW w:w="2978" w:type="dxa"/>
            <w:vMerge/>
          </w:tcPr>
          <w:p w:rsidR="00EA4248" w:rsidRPr="00B16527" w:rsidRDefault="00EA4248" w:rsidP="00ED299C">
            <w:pPr>
              <w:rPr>
                <w:color w:val="000000" w:themeColor="text1"/>
              </w:rPr>
            </w:pPr>
          </w:p>
        </w:tc>
        <w:tc>
          <w:tcPr>
            <w:tcW w:w="4268" w:type="dxa"/>
          </w:tcPr>
          <w:p w:rsidR="00EA4248" w:rsidRDefault="00EA4248" w:rsidP="00ED299C">
            <w:pPr>
              <w:ind w:left="88"/>
              <w:rPr>
                <w:color w:val="000000" w:themeColor="text1"/>
              </w:rPr>
            </w:pPr>
            <w:r w:rsidRPr="00B16527">
              <w:rPr>
                <w:color w:val="000000" w:themeColor="text1"/>
              </w:rPr>
              <w:t xml:space="preserve">Inne (przygotowanie do egzaminu, zaliczeń, </w:t>
            </w:r>
          </w:p>
          <w:p w:rsidR="00EA4248" w:rsidRPr="00B16527" w:rsidRDefault="00EA4248" w:rsidP="00ED299C">
            <w:pPr>
              <w:ind w:left="88"/>
              <w:rPr>
                <w:color w:val="000000" w:themeColor="text1"/>
              </w:rPr>
            </w:pPr>
            <w:r w:rsidRPr="00B16527">
              <w:rPr>
                <w:color w:val="000000" w:themeColor="text1"/>
              </w:rPr>
              <w:t>przygotowanie projektu itd.)</w:t>
            </w:r>
          </w:p>
        </w:tc>
        <w:tc>
          <w:tcPr>
            <w:tcW w:w="2393" w:type="dxa"/>
          </w:tcPr>
          <w:p w:rsidR="00EA4248" w:rsidRPr="00F860A8" w:rsidRDefault="00EA4248" w:rsidP="00ED299C">
            <w:pPr>
              <w:jc w:val="center"/>
              <w:rPr>
                <w:color w:val="000000" w:themeColor="text1"/>
              </w:rPr>
            </w:pPr>
            <w:r w:rsidRPr="00F860A8">
              <w:rPr>
                <w:color w:val="000000" w:themeColor="text1"/>
              </w:rPr>
              <w:t>10</w:t>
            </w:r>
          </w:p>
        </w:tc>
      </w:tr>
      <w:tr w:rsidR="00EA4248" w:rsidRPr="00B86DC9" w:rsidTr="00ED299C">
        <w:trPr>
          <w:trHeight w:val="340"/>
          <w:jc w:val="center"/>
        </w:trPr>
        <w:tc>
          <w:tcPr>
            <w:tcW w:w="7246" w:type="dxa"/>
            <w:gridSpan w:val="2"/>
            <w:shd w:val="clear" w:color="auto" w:fill="F2F2F2" w:themeFill="background1" w:themeFillShade="F2"/>
          </w:tcPr>
          <w:p w:rsidR="00EA4248" w:rsidRPr="00B16527" w:rsidRDefault="00EA4248" w:rsidP="00ED299C">
            <w:pPr>
              <w:rPr>
                <w:color w:val="000000" w:themeColor="text1"/>
              </w:rPr>
            </w:pPr>
            <w:r w:rsidRPr="00B16527">
              <w:rPr>
                <w:color w:val="000000" w:themeColor="text1"/>
              </w:rPr>
              <w:t>Łączny nakład pracy studenta</w:t>
            </w:r>
          </w:p>
        </w:tc>
        <w:tc>
          <w:tcPr>
            <w:tcW w:w="2393" w:type="dxa"/>
            <w:shd w:val="clear" w:color="auto" w:fill="F2F2F2" w:themeFill="background1" w:themeFillShade="F2"/>
          </w:tcPr>
          <w:p w:rsidR="00EA4248" w:rsidRPr="00F860A8" w:rsidRDefault="00EA4248" w:rsidP="00ED299C">
            <w:pPr>
              <w:jc w:val="center"/>
              <w:rPr>
                <w:color w:val="000000" w:themeColor="text1"/>
              </w:rPr>
            </w:pPr>
            <w:r w:rsidRPr="00F860A8">
              <w:rPr>
                <w:color w:val="000000" w:themeColor="text1"/>
              </w:rPr>
              <w:t>60</w:t>
            </w:r>
          </w:p>
        </w:tc>
      </w:tr>
      <w:tr w:rsidR="00EA4248" w:rsidRPr="00B86DC9" w:rsidTr="00ED299C">
        <w:trPr>
          <w:trHeight w:val="397"/>
          <w:jc w:val="center"/>
        </w:trPr>
        <w:tc>
          <w:tcPr>
            <w:tcW w:w="7246" w:type="dxa"/>
            <w:gridSpan w:val="2"/>
            <w:shd w:val="clear" w:color="auto" w:fill="F2F2F2" w:themeFill="background1" w:themeFillShade="F2"/>
            <w:vAlign w:val="center"/>
          </w:tcPr>
          <w:p w:rsidR="00EA4248" w:rsidRPr="00B16527" w:rsidRDefault="00EA4248" w:rsidP="00ED299C">
            <w:pPr>
              <w:jc w:val="right"/>
              <w:rPr>
                <w:b/>
                <w:color w:val="000000" w:themeColor="text1"/>
              </w:rPr>
            </w:pPr>
            <w:r w:rsidRPr="00B16527">
              <w:rPr>
                <w:color w:val="000000" w:themeColor="text1"/>
              </w:rPr>
              <w:t xml:space="preserve"> </w:t>
            </w:r>
            <w:r w:rsidRPr="00B16527">
              <w:rPr>
                <w:b/>
                <w:color w:val="000000" w:themeColor="text1"/>
              </w:rPr>
              <w:t xml:space="preserve">Liczba punktów ECTS </w:t>
            </w:r>
          </w:p>
        </w:tc>
        <w:tc>
          <w:tcPr>
            <w:tcW w:w="2393" w:type="dxa"/>
            <w:shd w:val="clear" w:color="auto" w:fill="F2F2F2" w:themeFill="background1" w:themeFillShade="F2"/>
            <w:vAlign w:val="center"/>
          </w:tcPr>
          <w:p w:rsidR="00EA4248" w:rsidRPr="00F860A8" w:rsidRDefault="00EA4248" w:rsidP="00ED299C">
            <w:pPr>
              <w:jc w:val="center"/>
              <w:rPr>
                <w:color w:val="000000" w:themeColor="text1"/>
              </w:rPr>
            </w:pPr>
            <w:r w:rsidRPr="00F860A8">
              <w:rPr>
                <w:color w:val="000000" w:themeColor="text1"/>
              </w:rPr>
              <w:t>2</w:t>
            </w:r>
          </w:p>
        </w:tc>
      </w:tr>
    </w:tbl>
    <w:p w:rsidR="00EA4248" w:rsidRPr="00262234" w:rsidRDefault="00EA4248">
      <w:pPr>
        <w:rPr>
          <w:color w:val="000000" w:themeColor="text1"/>
          <w:sz w:val="20"/>
          <w:szCs w:val="20"/>
        </w:rPr>
      </w:pPr>
      <w:r w:rsidRPr="001F6B31">
        <w:rPr>
          <w:rStyle w:val="Odwoanieprzypisukocowego"/>
          <w:color w:val="000000" w:themeColor="text1"/>
        </w:rPr>
        <w:footnoteRef/>
      </w:r>
      <w:r w:rsidRPr="001F6B31">
        <w:rPr>
          <w:color w:val="000000" w:themeColor="text1"/>
        </w:rPr>
        <w:t xml:space="preserve"> </w:t>
      </w:r>
      <w:r w:rsidRPr="001F6B31">
        <w:rPr>
          <w:color w:val="000000" w:themeColor="text1"/>
          <w:sz w:val="20"/>
          <w:szCs w:val="20"/>
        </w:rPr>
        <w:t>ostateczna liczba punktów ECTS</w:t>
      </w:r>
    </w:p>
    <w:p w:rsidR="00741C37" w:rsidRPr="00741C37" w:rsidRDefault="00253E58" w:rsidP="00741C37">
      <w: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741C37" w:rsidRPr="00F05BEC" w:rsidTr="00E55615">
        <w:trPr>
          <w:trHeight w:val="454"/>
          <w:jc w:val="center"/>
        </w:trPr>
        <w:tc>
          <w:tcPr>
            <w:tcW w:w="2410" w:type="dxa"/>
            <w:vAlign w:val="center"/>
          </w:tcPr>
          <w:p w:rsidR="00741C37" w:rsidRPr="00F05BEC" w:rsidRDefault="00741C37" w:rsidP="00E55615">
            <w:pPr>
              <w:pStyle w:val="Nagwek1"/>
              <w:spacing w:before="0" w:line="276" w:lineRule="auto"/>
              <w:rPr>
                <w:rFonts w:ascii="Times New Roman" w:hAnsi="Times New Roman"/>
                <w:sz w:val="20"/>
                <w:szCs w:val="20"/>
              </w:rPr>
            </w:pPr>
            <w:r w:rsidRPr="00F05BEC">
              <w:rPr>
                <w:rFonts w:ascii="Times New Roman" w:hAnsi="Times New Roman"/>
                <w:sz w:val="20"/>
                <w:szCs w:val="20"/>
              </w:rPr>
              <w:lastRenderedPageBreak/>
              <w:t>Kod przedmiotu:</w:t>
            </w:r>
          </w:p>
        </w:tc>
        <w:tc>
          <w:tcPr>
            <w:tcW w:w="1958" w:type="dxa"/>
            <w:vAlign w:val="center"/>
          </w:tcPr>
          <w:p w:rsidR="00741C37" w:rsidRPr="00F05BEC" w:rsidRDefault="00741C37" w:rsidP="00E55615">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rsidR="00741C37" w:rsidRPr="00F05BEC" w:rsidRDefault="00741C37" w:rsidP="00E55615">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rsidR="00741C37" w:rsidRPr="00262234" w:rsidRDefault="00741C37" w:rsidP="00E55615">
            <w:pPr>
              <w:pStyle w:val="Nagwek1"/>
              <w:spacing w:before="0" w:line="276" w:lineRule="auto"/>
              <w:jc w:val="center"/>
              <w:rPr>
                <w:rFonts w:ascii="Times New Roman" w:hAnsi="Times New Roman"/>
                <w:sz w:val="20"/>
                <w:szCs w:val="20"/>
              </w:rPr>
            </w:pPr>
            <w:r w:rsidRPr="00262234">
              <w:rPr>
                <w:rFonts w:ascii="Times New Roman" w:hAnsi="Times New Roman"/>
                <w:sz w:val="20"/>
                <w:szCs w:val="20"/>
              </w:rPr>
              <w:t>E2.3</w:t>
            </w:r>
          </w:p>
        </w:tc>
      </w:tr>
    </w:tbl>
    <w:p w:rsidR="00741C37" w:rsidRPr="00B86DC9" w:rsidRDefault="00741C37" w:rsidP="009A1EEC">
      <w:pPr>
        <w:numPr>
          <w:ilvl w:val="0"/>
          <w:numId w:val="136"/>
        </w:numPr>
        <w:tabs>
          <w:tab w:val="clear" w:pos="1440"/>
          <w:tab w:val="left" w:pos="284"/>
        </w:tabs>
        <w:spacing w:before="120" w:after="0" w:line="240" w:lineRule="auto"/>
        <w:ind w:left="357" w:hanging="357"/>
        <w:rPr>
          <w:b/>
        </w:rPr>
      </w:pPr>
      <w:r w:rsidRPr="00B86DC9">
        <w:rPr>
          <w:b/>
        </w:rPr>
        <w:t>INFORMACJE O PRZEDMIOCIE</w:t>
      </w:r>
    </w:p>
    <w:p w:rsidR="00741C37" w:rsidRPr="00B86DC9" w:rsidRDefault="00741C37" w:rsidP="009A1EEC">
      <w:pPr>
        <w:pStyle w:val="Akapitzlist1"/>
        <w:numPr>
          <w:ilvl w:val="1"/>
          <w:numId w:val="136"/>
        </w:numPr>
        <w:tabs>
          <w:tab w:val="clear" w:pos="720"/>
          <w:tab w:val="num" w:pos="567"/>
        </w:tabs>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741C37" w:rsidRPr="00B86DC9" w:rsidTr="00E55615">
        <w:trPr>
          <w:trHeight w:val="340"/>
          <w:jc w:val="center"/>
        </w:trPr>
        <w:tc>
          <w:tcPr>
            <w:tcW w:w="3775" w:type="dxa"/>
            <w:shd w:val="clear" w:color="auto" w:fill="F2F2F2"/>
            <w:vAlign w:val="center"/>
          </w:tcPr>
          <w:p w:rsidR="00741C37" w:rsidRPr="00B86DC9" w:rsidRDefault="00741C37" w:rsidP="00E55615">
            <w:pPr>
              <w:widowControl w:val="0"/>
              <w:autoSpaceDE w:val="0"/>
              <w:autoSpaceDN w:val="0"/>
              <w:adjustRightInd w:val="0"/>
              <w:rPr>
                <w:iCs/>
                <w:color w:val="000000"/>
              </w:rPr>
            </w:pPr>
            <w:r w:rsidRPr="00B86DC9">
              <w:rPr>
                <w:iCs/>
              </w:rPr>
              <w:t>Nazwa przedmiotu</w:t>
            </w:r>
            <w:r>
              <w:rPr>
                <w:iCs/>
              </w:rPr>
              <w:t xml:space="preserve"> / zajęć </w:t>
            </w:r>
          </w:p>
        </w:tc>
        <w:tc>
          <w:tcPr>
            <w:tcW w:w="5864" w:type="dxa"/>
            <w:vAlign w:val="center"/>
          </w:tcPr>
          <w:p w:rsidR="00741C37" w:rsidRPr="00B86DC9" w:rsidRDefault="00741C37" w:rsidP="00E55615">
            <w:pPr>
              <w:widowControl w:val="0"/>
              <w:autoSpaceDE w:val="0"/>
              <w:autoSpaceDN w:val="0"/>
              <w:adjustRightInd w:val="0"/>
              <w:rPr>
                <w:iCs/>
                <w:color w:val="000000"/>
              </w:rPr>
            </w:pPr>
            <w:r w:rsidRPr="00D31384">
              <w:rPr>
                <w:rFonts w:eastAsia="SimSun" w:cs="Mangal"/>
                <w:b/>
                <w:color w:val="000000"/>
                <w:kern w:val="1"/>
                <w:lang w:eastAsia="zh-CN" w:bidi="hi-IN"/>
              </w:rPr>
              <w:t>STALOWE KONSTRUKCJE INŻYNIERSKIE</w:t>
            </w:r>
          </w:p>
        </w:tc>
      </w:tr>
      <w:tr w:rsidR="00741C37" w:rsidRPr="00B86DC9" w:rsidTr="00E55615">
        <w:trPr>
          <w:trHeight w:val="340"/>
          <w:jc w:val="center"/>
        </w:trPr>
        <w:tc>
          <w:tcPr>
            <w:tcW w:w="3775" w:type="dxa"/>
            <w:shd w:val="clear" w:color="auto" w:fill="F2F2F2"/>
            <w:vAlign w:val="center"/>
          </w:tcPr>
          <w:p w:rsidR="00741C37" w:rsidRPr="00B86DC9" w:rsidRDefault="00741C37" w:rsidP="00E55615">
            <w:pPr>
              <w:widowControl w:val="0"/>
              <w:autoSpaceDE w:val="0"/>
              <w:autoSpaceDN w:val="0"/>
              <w:adjustRightInd w:val="0"/>
              <w:rPr>
                <w:iCs/>
                <w:color w:val="000000"/>
              </w:rPr>
            </w:pPr>
            <w:r w:rsidRPr="00B86DC9">
              <w:rPr>
                <w:iCs/>
                <w:color w:val="000000"/>
              </w:rPr>
              <w:t>Kierunek studiów</w:t>
            </w:r>
          </w:p>
        </w:tc>
        <w:tc>
          <w:tcPr>
            <w:tcW w:w="5864" w:type="dxa"/>
            <w:vAlign w:val="center"/>
          </w:tcPr>
          <w:p w:rsidR="00741C37" w:rsidRPr="00B86DC9" w:rsidRDefault="00741C37" w:rsidP="00E55615">
            <w:pPr>
              <w:widowControl w:val="0"/>
              <w:autoSpaceDE w:val="0"/>
              <w:autoSpaceDN w:val="0"/>
              <w:adjustRightInd w:val="0"/>
              <w:rPr>
                <w:iCs/>
                <w:color w:val="000000"/>
              </w:rPr>
            </w:pPr>
            <w:r w:rsidRPr="00A56F24">
              <w:rPr>
                <w:rFonts w:eastAsia="SimSun" w:cs="Mangal"/>
                <w:color w:val="000000"/>
                <w:kern w:val="1"/>
                <w:lang w:eastAsia="zh-CN" w:bidi="hi-IN"/>
              </w:rPr>
              <w:t>budownictwo</w:t>
            </w:r>
          </w:p>
        </w:tc>
      </w:tr>
      <w:tr w:rsidR="00741C37" w:rsidRPr="00B86DC9" w:rsidTr="00E55615">
        <w:trPr>
          <w:trHeight w:val="340"/>
          <w:jc w:val="center"/>
        </w:trPr>
        <w:tc>
          <w:tcPr>
            <w:tcW w:w="3775" w:type="dxa"/>
            <w:shd w:val="clear" w:color="auto" w:fill="F2F2F2"/>
            <w:vAlign w:val="center"/>
          </w:tcPr>
          <w:p w:rsidR="00741C37" w:rsidRPr="00B86DC9" w:rsidRDefault="00741C37" w:rsidP="00E55615">
            <w:pPr>
              <w:widowControl w:val="0"/>
              <w:autoSpaceDE w:val="0"/>
              <w:autoSpaceDN w:val="0"/>
              <w:adjustRightInd w:val="0"/>
              <w:rPr>
                <w:iCs/>
                <w:color w:val="000000"/>
              </w:rPr>
            </w:pPr>
            <w:r w:rsidRPr="00B86DC9">
              <w:rPr>
                <w:iCs/>
                <w:color w:val="000000"/>
              </w:rPr>
              <w:t>Poziom studiów</w:t>
            </w:r>
          </w:p>
        </w:tc>
        <w:tc>
          <w:tcPr>
            <w:tcW w:w="5864" w:type="dxa"/>
            <w:vAlign w:val="center"/>
          </w:tcPr>
          <w:p w:rsidR="00741C37" w:rsidRPr="00B86DC9" w:rsidRDefault="00741C37" w:rsidP="00E55615">
            <w:pPr>
              <w:widowControl w:val="0"/>
              <w:autoSpaceDE w:val="0"/>
              <w:autoSpaceDN w:val="0"/>
              <w:adjustRightInd w:val="0"/>
              <w:rPr>
                <w:iCs/>
                <w:color w:val="000000"/>
              </w:rPr>
            </w:pPr>
            <w:r w:rsidRPr="00A56F24">
              <w:rPr>
                <w:rFonts w:eastAsia="SimSun" w:cs="Mangal"/>
                <w:color w:val="000000"/>
                <w:kern w:val="1"/>
                <w:lang w:eastAsia="zh-CN" w:bidi="hi-IN"/>
              </w:rPr>
              <w:t>I stopnia (inż.)</w:t>
            </w:r>
          </w:p>
        </w:tc>
      </w:tr>
      <w:tr w:rsidR="00741C37" w:rsidRPr="00B86DC9" w:rsidTr="00E55615">
        <w:trPr>
          <w:trHeight w:val="340"/>
          <w:jc w:val="center"/>
        </w:trPr>
        <w:tc>
          <w:tcPr>
            <w:tcW w:w="3775" w:type="dxa"/>
            <w:shd w:val="clear" w:color="auto" w:fill="F2F2F2"/>
            <w:vAlign w:val="center"/>
          </w:tcPr>
          <w:p w:rsidR="00741C37" w:rsidRPr="00B86DC9" w:rsidRDefault="00741C37" w:rsidP="00E55615">
            <w:pPr>
              <w:widowControl w:val="0"/>
              <w:autoSpaceDE w:val="0"/>
              <w:autoSpaceDN w:val="0"/>
              <w:adjustRightInd w:val="0"/>
              <w:rPr>
                <w:iCs/>
                <w:color w:val="000000"/>
              </w:rPr>
            </w:pPr>
            <w:r>
              <w:rPr>
                <w:iCs/>
                <w:color w:val="000000"/>
              </w:rPr>
              <w:t xml:space="preserve">Profil </w:t>
            </w:r>
          </w:p>
        </w:tc>
        <w:tc>
          <w:tcPr>
            <w:tcW w:w="5864" w:type="dxa"/>
            <w:vAlign w:val="center"/>
          </w:tcPr>
          <w:p w:rsidR="00741C37" w:rsidRPr="00B86DC9" w:rsidRDefault="00741C37" w:rsidP="00E55615">
            <w:pPr>
              <w:widowControl w:val="0"/>
              <w:autoSpaceDE w:val="0"/>
              <w:autoSpaceDN w:val="0"/>
              <w:adjustRightInd w:val="0"/>
              <w:rPr>
                <w:iCs/>
                <w:color w:val="000000"/>
              </w:rPr>
            </w:pPr>
            <w:r w:rsidRPr="00B86DC9">
              <w:rPr>
                <w:iCs/>
                <w:color w:val="000000"/>
              </w:rPr>
              <w:t>ogólnoakademicki</w:t>
            </w:r>
          </w:p>
        </w:tc>
      </w:tr>
      <w:tr w:rsidR="00741C37" w:rsidRPr="00B86DC9" w:rsidTr="00E55615">
        <w:trPr>
          <w:trHeight w:val="340"/>
          <w:jc w:val="center"/>
        </w:trPr>
        <w:tc>
          <w:tcPr>
            <w:tcW w:w="3775" w:type="dxa"/>
            <w:shd w:val="clear" w:color="auto" w:fill="F2F2F2"/>
            <w:vAlign w:val="center"/>
          </w:tcPr>
          <w:p w:rsidR="00741C37" w:rsidRPr="00B86DC9" w:rsidRDefault="00741C37" w:rsidP="00E55615">
            <w:pPr>
              <w:widowControl w:val="0"/>
              <w:autoSpaceDE w:val="0"/>
              <w:autoSpaceDN w:val="0"/>
              <w:adjustRightInd w:val="0"/>
              <w:rPr>
                <w:iCs/>
                <w:color w:val="000000"/>
              </w:rPr>
            </w:pPr>
            <w:r w:rsidRPr="00B86DC9">
              <w:rPr>
                <w:iCs/>
                <w:color w:val="000000"/>
              </w:rPr>
              <w:t>Forma studiów</w:t>
            </w:r>
          </w:p>
        </w:tc>
        <w:tc>
          <w:tcPr>
            <w:tcW w:w="5864" w:type="dxa"/>
            <w:vAlign w:val="center"/>
          </w:tcPr>
          <w:p w:rsidR="00741C37" w:rsidRPr="00B86DC9" w:rsidRDefault="00741C37" w:rsidP="00E55615">
            <w:pPr>
              <w:widowControl w:val="0"/>
              <w:autoSpaceDE w:val="0"/>
              <w:autoSpaceDN w:val="0"/>
              <w:adjustRightInd w:val="0"/>
              <w:rPr>
                <w:iCs/>
                <w:color w:val="000000"/>
              </w:rPr>
            </w:pPr>
            <w:r w:rsidRPr="00B86DC9">
              <w:rPr>
                <w:iCs/>
                <w:color w:val="000000"/>
              </w:rPr>
              <w:t>stacjonarne</w:t>
            </w:r>
          </w:p>
        </w:tc>
      </w:tr>
      <w:tr w:rsidR="00741C37" w:rsidRPr="00B86DC9" w:rsidTr="00E55615">
        <w:trPr>
          <w:trHeight w:val="340"/>
          <w:jc w:val="center"/>
        </w:trPr>
        <w:tc>
          <w:tcPr>
            <w:tcW w:w="3775" w:type="dxa"/>
            <w:shd w:val="clear" w:color="auto" w:fill="F2F2F2"/>
            <w:vAlign w:val="center"/>
          </w:tcPr>
          <w:p w:rsidR="00741C37" w:rsidRPr="00B86DC9" w:rsidRDefault="00741C37" w:rsidP="00E55615">
            <w:pPr>
              <w:widowControl w:val="0"/>
              <w:autoSpaceDE w:val="0"/>
              <w:autoSpaceDN w:val="0"/>
              <w:adjustRightInd w:val="0"/>
              <w:rPr>
                <w:iCs/>
                <w:color w:val="000000"/>
              </w:rPr>
            </w:pPr>
            <w:r w:rsidRPr="00B86DC9">
              <w:rPr>
                <w:iCs/>
                <w:color w:val="000000"/>
              </w:rPr>
              <w:t>Specjalność</w:t>
            </w:r>
          </w:p>
        </w:tc>
        <w:tc>
          <w:tcPr>
            <w:tcW w:w="5864" w:type="dxa"/>
            <w:vAlign w:val="center"/>
          </w:tcPr>
          <w:p w:rsidR="00741C37" w:rsidRPr="00B86DC9" w:rsidRDefault="00741C37" w:rsidP="00E55615">
            <w:pPr>
              <w:widowControl w:val="0"/>
              <w:autoSpaceDE w:val="0"/>
              <w:autoSpaceDN w:val="0"/>
              <w:adjustRightInd w:val="0"/>
              <w:rPr>
                <w:iCs/>
                <w:color w:val="000000"/>
              </w:rPr>
            </w:pPr>
          </w:p>
        </w:tc>
      </w:tr>
      <w:tr w:rsidR="00741C37" w:rsidRPr="00B86DC9" w:rsidTr="00E55615">
        <w:trPr>
          <w:trHeight w:val="340"/>
          <w:jc w:val="center"/>
        </w:trPr>
        <w:tc>
          <w:tcPr>
            <w:tcW w:w="3775" w:type="dxa"/>
            <w:shd w:val="clear" w:color="auto" w:fill="F2F2F2"/>
            <w:vAlign w:val="center"/>
          </w:tcPr>
          <w:p w:rsidR="00741C37" w:rsidRPr="00B86DC9" w:rsidRDefault="00741C37" w:rsidP="00E55615">
            <w:pPr>
              <w:widowControl w:val="0"/>
              <w:autoSpaceDE w:val="0"/>
              <w:autoSpaceDN w:val="0"/>
              <w:adjustRightInd w:val="0"/>
              <w:rPr>
                <w:iCs/>
                <w:color w:val="000000"/>
              </w:rPr>
            </w:pPr>
            <w:r w:rsidRPr="00B86DC9">
              <w:rPr>
                <w:iCs/>
                <w:color w:val="000000"/>
              </w:rPr>
              <w:t>Jednostka prowadząca kierunek studiów</w:t>
            </w:r>
          </w:p>
        </w:tc>
        <w:tc>
          <w:tcPr>
            <w:tcW w:w="5864" w:type="dxa"/>
            <w:vAlign w:val="center"/>
          </w:tcPr>
          <w:p w:rsidR="00741C37" w:rsidRPr="00B86DC9" w:rsidRDefault="00741C37" w:rsidP="00E55615">
            <w:pPr>
              <w:widowControl w:val="0"/>
              <w:autoSpaceDE w:val="0"/>
              <w:autoSpaceDN w:val="0"/>
              <w:adjustRightInd w:val="0"/>
              <w:rPr>
                <w:iCs/>
                <w:color w:val="000000"/>
              </w:rPr>
            </w:pPr>
            <w:r w:rsidRPr="00A56F24">
              <w:rPr>
                <w:rFonts w:eastAsia="SimSun" w:cs="Mangal"/>
                <w:color w:val="000000"/>
                <w:kern w:val="1"/>
                <w:lang w:eastAsia="zh-CN" w:bidi="hi-IN"/>
              </w:rPr>
              <w:t>Wydział Budownictwa Archi</w:t>
            </w:r>
            <w:r>
              <w:rPr>
                <w:rFonts w:eastAsia="SimSun" w:cs="Mangal"/>
                <w:color w:val="000000"/>
                <w:kern w:val="1"/>
                <w:lang w:eastAsia="zh-CN" w:bidi="hi-IN"/>
              </w:rPr>
              <w:t>tektury i Inżynierii Środowiska</w:t>
            </w:r>
          </w:p>
        </w:tc>
      </w:tr>
      <w:tr w:rsidR="00741C37" w:rsidRPr="00B86DC9" w:rsidTr="00E55615">
        <w:trPr>
          <w:trHeight w:val="340"/>
          <w:jc w:val="center"/>
        </w:trPr>
        <w:tc>
          <w:tcPr>
            <w:tcW w:w="3775" w:type="dxa"/>
            <w:shd w:val="clear" w:color="auto" w:fill="F2F2F2"/>
            <w:vAlign w:val="center"/>
          </w:tcPr>
          <w:p w:rsidR="00741C37" w:rsidRPr="00B86DC9" w:rsidRDefault="00741C37" w:rsidP="00E55615">
            <w:pPr>
              <w:widowControl w:val="0"/>
              <w:autoSpaceDE w:val="0"/>
              <w:autoSpaceDN w:val="0"/>
              <w:adjustRightInd w:val="0"/>
              <w:rPr>
                <w:iCs/>
                <w:color w:val="000000"/>
              </w:rPr>
            </w:pPr>
            <w:r w:rsidRPr="00B86DC9">
              <w:rPr>
                <w:iCs/>
                <w:color w:val="000000"/>
              </w:rPr>
              <w:t>Imię i nazwisko nauczyciela (li) i jego stopień lub tytuł naukowy</w:t>
            </w:r>
            <w:r>
              <w:rPr>
                <w:iCs/>
                <w:color w:val="000000"/>
              </w:rPr>
              <w:t xml:space="preserve"> osoby odpowiedzialnej za przygotowanie sylabusa</w:t>
            </w:r>
          </w:p>
        </w:tc>
        <w:tc>
          <w:tcPr>
            <w:tcW w:w="5864" w:type="dxa"/>
            <w:vAlign w:val="center"/>
          </w:tcPr>
          <w:p w:rsidR="00741C37" w:rsidRPr="00B86DC9" w:rsidRDefault="00741C37" w:rsidP="00E55615">
            <w:pPr>
              <w:widowControl w:val="0"/>
              <w:autoSpaceDE w:val="0"/>
              <w:autoSpaceDN w:val="0"/>
              <w:adjustRightInd w:val="0"/>
              <w:rPr>
                <w:iCs/>
                <w:color w:val="000000"/>
              </w:rPr>
            </w:pPr>
            <w:r>
              <w:rPr>
                <w:iCs/>
                <w:color w:val="000000"/>
              </w:rPr>
              <w:t>dr inż. Rafał Tews</w:t>
            </w:r>
            <w:r w:rsidR="00262234">
              <w:rPr>
                <w:iCs/>
                <w:color w:val="000000"/>
              </w:rPr>
              <w:t>, dr inż. Jarosław Gajewski</w:t>
            </w:r>
          </w:p>
        </w:tc>
      </w:tr>
      <w:tr w:rsidR="00741C37" w:rsidRPr="00B86DC9" w:rsidTr="00E55615">
        <w:trPr>
          <w:trHeight w:val="340"/>
          <w:jc w:val="center"/>
        </w:trPr>
        <w:tc>
          <w:tcPr>
            <w:tcW w:w="3775" w:type="dxa"/>
            <w:shd w:val="clear" w:color="auto" w:fill="F2F2F2"/>
            <w:vAlign w:val="center"/>
          </w:tcPr>
          <w:p w:rsidR="00741C37" w:rsidRPr="00B86DC9" w:rsidRDefault="00741C37" w:rsidP="00E55615">
            <w:pPr>
              <w:widowControl w:val="0"/>
              <w:autoSpaceDE w:val="0"/>
              <w:autoSpaceDN w:val="0"/>
              <w:adjustRightInd w:val="0"/>
              <w:rPr>
                <w:iCs/>
                <w:color w:val="000000"/>
              </w:rPr>
            </w:pPr>
            <w:r w:rsidRPr="00B86DC9">
              <w:rPr>
                <w:iCs/>
                <w:color w:val="000000"/>
              </w:rPr>
              <w:t>Przedmioty wprowadzające</w:t>
            </w:r>
          </w:p>
        </w:tc>
        <w:tc>
          <w:tcPr>
            <w:tcW w:w="5864" w:type="dxa"/>
            <w:vAlign w:val="center"/>
          </w:tcPr>
          <w:p w:rsidR="00741C37" w:rsidRPr="00B86DC9" w:rsidRDefault="00741C37" w:rsidP="00E55615">
            <w:pPr>
              <w:widowControl w:val="0"/>
              <w:autoSpaceDE w:val="0"/>
              <w:autoSpaceDN w:val="0"/>
              <w:adjustRightInd w:val="0"/>
              <w:rPr>
                <w:iCs/>
                <w:color w:val="000000"/>
              </w:rPr>
            </w:pPr>
            <w:r w:rsidRPr="00A56F24">
              <w:rPr>
                <w:rFonts w:eastAsia="SimSun" w:cs="Mangal"/>
                <w:color w:val="000000"/>
                <w:kern w:val="1"/>
                <w:lang w:eastAsia="zh-CN" w:bidi="hi-IN"/>
              </w:rPr>
              <w:t>Konstrukcje metalowe</w:t>
            </w:r>
            <w:r>
              <w:rPr>
                <w:rFonts w:eastAsia="SimSun" w:cs="Mangal"/>
                <w:color w:val="000000"/>
                <w:kern w:val="1"/>
                <w:lang w:eastAsia="zh-CN" w:bidi="hi-IN"/>
              </w:rPr>
              <w:t>, Konstrukcje metalowe II lub Kubaturowe konstrukcje stalowe</w:t>
            </w:r>
          </w:p>
        </w:tc>
      </w:tr>
      <w:tr w:rsidR="00741C37" w:rsidRPr="00B86DC9" w:rsidTr="00E55615">
        <w:trPr>
          <w:trHeight w:val="340"/>
          <w:jc w:val="center"/>
        </w:trPr>
        <w:tc>
          <w:tcPr>
            <w:tcW w:w="3775" w:type="dxa"/>
            <w:shd w:val="clear" w:color="auto" w:fill="F2F2F2"/>
            <w:vAlign w:val="center"/>
          </w:tcPr>
          <w:p w:rsidR="00741C37" w:rsidRPr="00B86DC9" w:rsidRDefault="00741C37" w:rsidP="00E55615">
            <w:pPr>
              <w:widowControl w:val="0"/>
              <w:autoSpaceDE w:val="0"/>
              <w:autoSpaceDN w:val="0"/>
              <w:adjustRightInd w:val="0"/>
              <w:rPr>
                <w:iCs/>
              </w:rPr>
            </w:pPr>
            <w:r w:rsidRPr="00B86DC9">
              <w:rPr>
                <w:iCs/>
              </w:rPr>
              <w:t>Wymagania wstępne</w:t>
            </w:r>
          </w:p>
        </w:tc>
        <w:tc>
          <w:tcPr>
            <w:tcW w:w="5864" w:type="dxa"/>
            <w:vAlign w:val="center"/>
          </w:tcPr>
          <w:p w:rsidR="00741C37" w:rsidRPr="00B86DC9" w:rsidRDefault="00741C37" w:rsidP="00E55615">
            <w:pPr>
              <w:widowControl w:val="0"/>
              <w:autoSpaceDE w:val="0"/>
              <w:autoSpaceDN w:val="0"/>
              <w:adjustRightInd w:val="0"/>
              <w:rPr>
                <w:bCs/>
                <w:iCs/>
                <w:color w:val="000000"/>
              </w:rPr>
            </w:pPr>
            <w:r>
              <w:rPr>
                <w:rFonts w:eastAsia="SimSun" w:cs="Mangal"/>
                <w:color w:val="000000"/>
                <w:kern w:val="1"/>
                <w:lang w:eastAsia="zh-CN" w:bidi="hi-IN"/>
              </w:rPr>
              <w:t>Z</w:t>
            </w:r>
            <w:r w:rsidRPr="00A56F24">
              <w:rPr>
                <w:rFonts w:eastAsia="SimSun" w:cs="Mangal"/>
                <w:color w:val="000000"/>
                <w:kern w:val="1"/>
                <w:lang w:eastAsia="zh-CN" w:bidi="hi-IN"/>
              </w:rPr>
              <w:t>najomość wymiarowania przekrojów stalowych, obliczania połączeń spawanych i śrubowych</w:t>
            </w:r>
            <w:r>
              <w:rPr>
                <w:rFonts w:eastAsia="SimSun" w:cs="Mangal"/>
                <w:color w:val="000000"/>
                <w:kern w:val="1"/>
                <w:lang w:eastAsia="zh-CN" w:bidi="hi-IN"/>
              </w:rPr>
              <w:t>, wymiarowania podstawowych elementów budynków o konstrukcji stalowej</w:t>
            </w:r>
          </w:p>
        </w:tc>
      </w:tr>
    </w:tbl>
    <w:p w:rsidR="00741C37" w:rsidRPr="00B86DC9" w:rsidRDefault="00741C37" w:rsidP="009A1EEC">
      <w:pPr>
        <w:pStyle w:val="Akapitzlist1"/>
        <w:numPr>
          <w:ilvl w:val="1"/>
          <w:numId w:val="136"/>
        </w:numPr>
        <w:tabs>
          <w:tab w:val="clear" w:pos="720"/>
          <w:tab w:val="num" w:pos="567"/>
        </w:tabs>
        <w:spacing w:before="120" w:after="120"/>
        <w:ind w:left="567" w:hanging="283"/>
        <w:rPr>
          <w:b/>
          <w:bCs/>
          <w:iCs/>
          <w:sz w:val="22"/>
          <w:szCs w:val="22"/>
        </w:rPr>
      </w:pPr>
      <w:r w:rsidRPr="00B86DC9">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741C37" w:rsidRPr="00B86DC9" w:rsidTr="00E55615">
        <w:trPr>
          <w:trHeight w:val="371"/>
          <w:jc w:val="center"/>
        </w:trPr>
        <w:tc>
          <w:tcPr>
            <w:tcW w:w="888" w:type="dxa"/>
            <w:vMerge w:val="restart"/>
            <w:shd w:val="clear" w:color="auto" w:fill="F2F2F2"/>
            <w:vAlign w:val="center"/>
          </w:tcPr>
          <w:p w:rsidR="00741C37" w:rsidRPr="00B86DC9" w:rsidRDefault="00741C37" w:rsidP="00E55615">
            <w:pPr>
              <w:jc w:val="center"/>
              <w:rPr>
                <w:iCs/>
              </w:rPr>
            </w:pPr>
            <w:r w:rsidRPr="00B86DC9">
              <w:rPr>
                <w:b/>
                <w:bCs/>
                <w:i/>
                <w:iCs/>
              </w:rPr>
              <w:t> </w:t>
            </w:r>
            <w:r w:rsidRPr="00B86DC9">
              <w:rPr>
                <w:iCs/>
              </w:rPr>
              <w:t>Semestr</w:t>
            </w:r>
          </w:p>
        </w:tc>
        <w:tc>
          <w:tcPr>
            <w:tcW w:w="980" w:type="dxa"/>
            <w:tcBorders>
              <w:bottom w:val="nil"/>
            </w:tcBorders>
            <w:shd w:val="clear" w:color="auto" w:fill="F2F2F2"/>
            <w:vAlign w:val="center"/>
          </w:tcPr>
          <w:p w:rsidR="00741C37" w:rsidRPr="00B86DC9" w:rsidRDefault="00741C37" w:rsidP="00E55615">
            <w:pPr>
              <w:jc w:val="center"/>
              <w:rPr>
                <w:iCs/>
              </w:rPr>
            </w:pPr>
            <w:r w:rsidRPr="00B86DC9">
              <w:rPr>
                <w:iCs/>
              </w:rPr>
              <w:t>Wykłady</w:t>
            </w:r>
          </w:p>
        </w:tc>
        <w:tc>
          <w:tcPr>
            <w:tcW w:w="1316" w:type="dxa"/>
            <w:tcBorders>
              <w:bottom w:val="nil"/>
            </w:tcBorders>
            <w:shd w:val="clear" w:color="auto" w:fill="F2F2F2"/>
            <w:vAlign w:val="center"/>
          </w:tcPr>
          <w:p w:rsidR="00741C37" w:rsidRPr="00B86DC9" w:rsidRDefault="00741C37" w:rsidP="00E55615">
            <w:pPr>
              <w:jc w:val="center"/>
              <w:rPr>
                <w:iCs/>
              </w:rPr>
            </w:pPr>
            <w:r w:rsidRPr="00B86DC9">
              <w:rPr>
                <w:iCs/>
              </w:rPr>
              <w:t>Ćwiczenia audytoryjne</w:t>
            </w:r>
          </w:p>
        </w:tc>
        <w:tc>
          <w:tcPr>
            <w:tcW w:w="1462" w:type="dxa"/>
            <w:tcBorders>
              <w:bottom w:val="nil"/>
            </w:tcBorders>
            <w:shd w:val="clear" w:color="auto" w:fill="F2F2F2"/>
            <w:vAlign w:val="center"/>
          </w:tcPr>
          <w:p w:rsidR="00741C37" w:rsidRPr="00B86DC9" w:rsidRDefault="00741C37" w:rsidP="00E55615">
            <w:pPr>
              <w:jc w:val="center"/>
              <w:rPr>
                <w:iCs/>
              </w:rPr>
            </w:pPr>
            <w:r w:rsidRPr="00B86DC9">
              <w:rPr>
                <w:iCs/>
              </w:rPr>
              <w:t>Ćwiczenia laboratoryjne</w:t>
            </w:r>
          </w:p>
        </w:tc>
        <w:tc>
          <w:tcPr>
            <w:tcW w:w="1259" w:type="dxa"/>
            <w:tcBorders>
              <w:bottom w:val="nil"/>
            </w:tcBorders>
            <w:shd w:val="clear" w:color="auto" w:fill="F2F2F2"/>
            <w:vAlign w:val="center"/>
          </w:tcPr>
          <w:p w:rsidR="00741C37" w:rsidRPr="00B86DC9" w:rsidRDefault="00741C37" w:rsidP="00E55615">
            <w:pPr>
              <w:jc w:val="center"/>
              <w:rPr>
                <w:iCs/>
              </w:rPr>
            </w:pPr>
            <w:r w:rsidRPr="00B86DC9">
              <w:rPr>
                <w:iCs/>
              </w:rPr>
              <w:t>Ćwiczenia projektowe</w:t>
            </w:r>
          </w:p>
        </w:tc>
        <w:tc>
          <w:tcPr>
            <w:tcW w:w="1111" w:type="dxa"/>
            <w:tcBorders>
              <w:bottom w:val="nil"/>
            </w:tcBorders>
            <w:shd w:val="clear" w:color="auto" w:fill="F2F2F2"/>
            <w:vAlign w:val="center"/>
          </w:tcPr>
          <w:p w:rsidR="00741C37" w:rsidRPr="00B86DC9" w:rsidRDefault="00741C37" w:rsidP="00E55615">
            <w:pPr>
              <w:jc w:val="center"/>
              <w:rPr>
                <w:iCs/>
              </w:rPr>
            </w:pPr>
            <w:r w:rsidRPr="00B86DC9">
              <w:rPr>
                <w:iCs/>
              </w:rPr>
              <w:t>Seminaria</w:t>
            </w:r>
          </w:p>
        </w:tc>
        <w:tc>
          <w:tcPr>
            <w:tcW w:w="1086" w:type="dxa"/>
            <w:tcBorders>
              <w:bottom w:val="nil"/>
            </w:tcBorders>
            <w:shd w:val="clear" w:color="auto" w:fill="F2F2F2"/>
            <w:vAlign w:val="center"/>
          </w:tcPr>
          <w:p w:rsidR="00741C37" w:rsidRPr="00B86DC9" w:rsidRDefault="00741C37" w:rsidP="00E55615">
            <w:pPr>
              <w:jc w:val="center"/>
              <w:rPr>
                <w:iCs/>
              </w:rPr>
            </w:pPr>
            <w:r w:rsidRPr="00B86DC9">
              <w:rPr>
                <w:iCs/>
              </w:rPr>
              <w:t xml:space="preserve">Zajęcia   terenowe </w:t>
            </w:r>
          </w:p>
        </w:tc>
        <w:tc>
          <w:tcPr>
            <w:tcW w:w="1005" w:type="dxa"/>
            <w:tcBorders>
              <w:bottom w:val="nil"/>
            </w:tcBorders>
            <w:shd w:val="clear" w:color="auto" w:fill="F2F2F2"/>
          </w:tcPr>
          <w:p w:rsidR="00741C37" w:rsidRPr="00B86DC9" w:rsidRDefault="00741C37" w:rsidP="00E55615">
            <w:pPr>
              <w:jc w:val="center"/>
              <w:rPr>
                <w:iCs/>
              </w:rPr>
            </w:pPr>
            <w:r w:rsidRPr="00B86DC9">
              <w:rPr>
                <w:iCs/>
              </w:rPr>
              <w:t xml:space="preserve">Liczba punktów </w:t>
            </w:r>
          </w:p>
        </w:tc>
      </w:tr>
      <w:tr w:rsidR="00741C37" w:rsidRPr="00B86DC9" w:rsidTr="00E55615">
        <w:trPr>
          <w:jc w:val="center"/>
        </w:trPr>
        <w:tc>
          <w:tcPr>
            <w:tcW w:w="888" w:type="dxa"/>
            <w:vMerge/>
            <w:shd w:val="clear" w:color="auto" w:fill="F2F2F2"/>
            <w:vAlign w:val="center"/>
          </w:tcPr>
          <w:p w:rsidR="00741C37" w:rsidRPr="00B86DC9" w:rsidRDefault="00741C37" w:rsidP="00E55615">
            <w:pPr>
              <w:jc w:val="center"/>
              <w:rPr>
                <w:iCs/>
              </w:rPr>
            </w:pPr>
          </w:p>
        </w:tc>
        <w:tc>
          <w:tcPr>
            <w:tcW w:w="980" w:type="dxa"/>
            <w:tcBorders>
              <w:top w:val="nil"/>
            </w:tcBorders>
            <w:shd w:val="clear" w:color="auto" w:fill="F2F2F2"/>
            <w:vAlign w:val="center"/>
          </w:tcPr>
          <w:p w:rsidR="00741C37" w:rsidRPr="00B86DC9" w:rsidRDefault="00741C37" w:rsidP="00E55615">
            <w:pPr>
              <w:jc w:val="center"/>
              <w:rPr>
                <w:iCs/>
              </w:rPr>
            </w:pPr>
            <w:r w:rsidRPr="00B86DC9">
              <w:rPr>
                <w:iCs/>
              </w:rPr>
              <w:t>(W)</w:t>
            </w:r>
          </w:p>
        </w:tc>
        <w:tc>
          <w:tcPr>
            <w:tcW w:w="1316" w:type="dxa"/>
            <w:tcBorders>
              <w:top w:val="nil"/>
            </w:tcBorders>
            <w:shd w:val="clear" w:color="auto" w:fill="F2F2F2"/>
            <w:vAlign w:val="center"/>
          </w:tcPr>
          <w:p w:rsidR="00741C37" w:rsidRPr="00B86DC9" w:rsidRDefault="00741C37" w:rsidP="00E55615">
            <w:pPr>
              <w:jc w:val="center"/>
              <w:rPr>
                <w:iCs/>
              </w:rPr>
            </w:pPr>
            <w:r w:rsidRPr="00B86DC9">
              <w:rPr>
                <w:iCs/>
              </w:rPr>
              <w:t>(Ć)</w:t>
            </w:r>
          </w:p>
        </w:tc>
        <w:tc>
          <w:tcPr>
            <w:tcW w:w="1462" w:type="dxa"/>
            <w:tcBorders>
              <w:top w:val="nil"/>
            </w:tcBorders>
            <w:shd w:val="clear" w:color="auto" w:fill="F2F2F2"/>
            <w:vAlign w:val="center"/>
          </w:tcPr>
          <w:p w:rsidR="00741C37" w:rsidRPr="00B86DC9" w:rsidRDefault="00741C37" w:rsidP="00E55615">
            <w:pPr>
              <w:jc w:val="center"/>
              <w:rPr>
                <w:iCs/>
              </w:rPr>
            </w:pPr>
            <w:r w:rsidRPr="00B86DC9">
              <w:rPr>
                <w:iCs/>
              </w:rPr>
              <w:t>(L)</w:t>
            </w:r>
          </w:p>
        </w:tc>
        <w:tc>
          <w:tcPr>
            <w:tcW w:w="1259" w:type="dxa"/>
            <w:tcBorders>
              <w:top w:val="nil"/>
            </w:tcBorders>
            <w:shd w:val="clear" w:color="auto" w:fill="F2F2F2"/>
            <w:vAlign w:val="center"/>
          </w:tcPr>
          <w:p w:rsidR="00741C37" w:rsidRPr="00B86DC9" w:rsidRDefault="00741C37" w:rsidP="00E55615">
            <w:pPr>
              <w:jc w:val="center"/>
              <w:rPr>
                <w:iCs/>
              </w:rPr>
            </w:pPr>
            <w:r w:rsidRPr="00B86DC9">
              <w:rPr>
                <w:iCs/>
              </w:rPr>
              <w:t>(P)</w:t>
            </w:r>
          </w:p>
        </w:tc>
        <w:tc>
          <w:tcPr>
            <w:tcW w:w="1111" w:type="dxa"/>
            <w:tcBorders>
              <w:top w:val="nil"/>
            </w:tcBorders>
            <w:shd w:val="clear" w:color="auto" w:fill="F2F2F2"/>
            <w:vAlign w:val="center"/>
          </w:tcPr>
          <w:p w:rsidR="00741C37" w:rsidRPr="00B86DC9" w:rsidRDefault="00741C37" w:rsidP="00E55615">
            <w:pPr>
              <w:jc w:val="center"/>
              <w:rPr>
                <w:iCs/>
              </w:rPr>
            </w:pPr>
            <w:r w:rsidRPr="00B86DC9">
              <w:rPr>
                <w:iCs/>
              </w:rPr>
              <w:t>(S)</w:t>
            </w:r>
          </w:p>
        </w:tc>
        <w:tc>
          <w:tcPr>
            <w:tcW w:w="1086" w:type="dxa"/>
            <w:tcBorders>
              <w:top w:val="nil"/>
            </w:tcBorders>
            <w:shd w:val="clear" w:color="auto" w:fill="F2F2F2"/>
            <w:vAlign w:val="center"/>
          </w:tcPr>
          <w:p w:rsidR="00741C37" w:rsidRPr="00B86DC9" w:rsidRDefault="00741C37" w:rsidP="00E55615">
            <w:pPr>
              <w:jc w:val="center"/>
              <w:rPr>
                <w:iCs/>
              </w:rPr>
            </w:pPr>
            <w:r w:rsidRPr="00B86DC9">
              <w:rPr>
                <w:iCs/>
              </w:rPr>
              <w:t>(T)</w:t>
            </w:r>
          </w:p>
        </w:tc>
        <w:tc>
          <w:tcPr>
            <w:tcW w:w="1005" w:type="dxa"/>
            <w:tcBorders>
              <w:top w:val="nil"/>
            </w:tcBorders>
            <w:shd w:val="clear" w:color="auto" w:fill="F2F2F2"/>
          </w:tcPr>
          <w:p w:rsidR="00741C37" w:rsidRPr="00B86DC9" w:rsidRDefault="00741C37" w:rsidP="00E55615">
            <w:pPr>
              <w:jc w:val="center"/>
              <w:rPr>
                <w:iCs/>
              </w:rPr>
            </w:pPr>
            <w:r w:rsidRPr="00B86DC9">
              <w:rPr>
                <w:iCs/>
              </w:rPr>
              <w:t>ECTS</w:t>
            </w:r>
            <w:r>
              <w:rPr>
                <w:iCs/>
              </w:rPr>
              <w:t>*</w:t>
            </w:r>
          </w:p>
        </w:tc>
      </w:tr>
      <w:tr w:rsidR="00741C37" w:rsidRPr="00B86DC9" w:rsidTr="00E55615">
        <w:trPr>
          <w:trHeight w:val="340"/>
          <w:jc w:val="center"/>
        </w:trPr>
        <w:tc>
          <w:tcPr>
            <w:tcW w:w="888" w:type="dxa"/>
          </w:tcPr>
          <w:p w:rsidR="00741C37" w:rsidRPr="00B86DC9" w:rsidRDefault="00741C37" w:rsidP="00E55615">
            <w:pPr>
              <w:spacing w:line="276" w:lineRule="auto"/>
              <w:jc w:val="center"/>
              <w:rPr>
                <w:iCs/>
                <w:color w:val="000000"/>
              </w:rPr>
            </w:pPr>
            <w:r>
              <w:rPr>
                <w:iCs/>
                <w:color w:val="000000"/>
              </w:rPr>
              <w:t>VII</w:t>
            </w:r>
          </w:p>
        </w:tc>
        <w:tc>
          <w:tcPr>
            <w:tcW w:w="980" w:type="dxa"/>
          </w:tcPr>
          <w:p w:rsidR="00741C37" w:rsidRPr="00B86DC9" w:rsidRDefault="00741C37" w:rsidP="00E55615">
            <w:pPr>
              <w:spacing w:line="276" w:lineRule="auto"/>
              <w:jc w:val="center"/>
              <w:rPr>
                <w:iCs/>
                <w:color w:val="000000"/>
              </w:rPr>
            </w:pPr>
            <w:r>
              <w:rPr>
                <w:iCs/>
                <w:color w:val="000000"/>
              </w:rPr>
              <w:t>15</w:t>
            </w:r>
          </w:p>
        </w:tc>
        <w:tc>
          <w:tcPr>
            <w:tcW w:w="1316" w:type="dxa"/>
          </w:tcPr>
          <w:p w:rsidR="00741C37" w:rsidRPr="00B86DC9" w:rsidRDefault="00741C37" w:rsidP="00E55615">
            <w:pPr>
              <w:spacing w:line="276" w:lineRule="auto"/>
              <w:jc w:val="center"/>
              <w:rPr>
                <w:iCs/>
                <w:color w:val="000000"/>
              </w:rPr>
            </w:pPr>
          </w:p>
        </w:tc>
        <w:tc>
          <w:tcPr>
            <w:tcW w:w="1462" w:type="dxa"/>
          </w:tcPr>
          <w:p w:rsidR="00741C37" w:rsidRPr="00B86DC9" w:rsidRDefault="00741C37" w:rsidP="00E55615">
            <w:pPr>
              <w:spacing w:line="276" w:lineRule="auto"/>
              <w:jc w:val="center"/>
              <w:rPr>
                <w:iCs/>
                <w:color w:val="000000"/>
              </w:rPr>
            </w:pPr>
          </w:p>
        </w:tc>
        <w:tc>
          <w:tcPr>
            <w:tcW w:w="1259" w:type="dxa"/>
          </w:tcPr>
          <w:p w:rsidR="00741C37" w:rsidRPr="00B86DC9" w:rsidRDefault="00741C37" w:rsidP="00E55615">
            <w:pPr>
              <w:spacing w:line="276" w:lineRule="auto"/>
              <w:jc w:val="center"/>
              <w:rPr>
                <w:iCs/>
                <w:color w:val="000000"/>
              </w:rPr>
            </w:pPr>
            <w:r>
              <w:rPr>
                <w:iCs/>
                <w:color w:val="000000"/>
              </w:rPr>
              <w:t>15</w:t>
            </w:r>
          </w:p>
        </w:tc>
        <w:tc>
          <w:tcPr>
            <w:tcW w:w="1111" w:type="dxa"/>
          </w:tcPr>
          <w:p w:rsidR="00741C37" w:rsidRPr="00B86DC9" w:rsidRDefault="00741C37" w:rsidP="00E55615">
            <w:pPr>
              <w:spacing w:line="276" w:lineRule="auto"/>
              <w:jc w:val="center"/>
              <w:rPr>
                <w:iCs/>
                <w:color w:val="000000"/>
              </w:rPr>
            </w:pPr>
          </w:p>
        </w:tc>
        <w:tc>
          <w:tcPr>
            <w:tcW w:w="1086" w:type="dxa"/>
          </w:tcPr>
          <w:p w:rsidR="00741C37" w:rsidRPr="00B86DC9" w:rsidRDefault="00741C37" w:rsidP="00E55615">
            <w:pPr>
              <w:spacing w:line="276" w:lineRule="auto"/>
              <w:jc w:val="center"/>
              <w:rPr>
                <w:iCs/>
                <w:color w:val="000000"/>
              </w:rPr>
            </w:pPr>
          </w:p>
        </w:tc>
        <w:tc>
          <w:tcPr>
            <w:tcW w:w="1005" w:type="dxa"/>
          </w:tcPr>
          <w:p w:rsidR="00741C37" w:rsidRPr="00B86DC9" w:rsidRDefault="00741C37" w:rsidP="00E55615">
            <w:pPr>
              <w:spacing w:line="276" w:lineRule="auto"/>
              <w:jc w:val="center"/>
              <w:rPr>
                <w:iCs/>
                <w:color w:val="000000"/>
              </w:rPr>
            </w:pPr>
            <w:r>
              <w:rPr>
                <w:iCs/>
                <w:color w:val="000000"/>
              </w:rPr>
              <w:t>2</w:t>
            </w:r>
          </w:p>
        </w:tc>
      </w:tr>
    </w:tbl>
    <w:p w:rsidR="00741C37" w:rsidRPr="00B86DC9" w:rsidRDefault="00741C37" w:rsidP="009A1EEC">
      <w:pPr>
        <w:numPr>
          <w:ilvl w:val="0"/>
          <w:numId w:val="136"/>
        </w:numPr>
        <w:tabs>
          <w:tab w:val="clear" w:pos="1440"/>
          <w:tab w:val="left" w:pos="284"/>
        </w:tabs>
        <w:spacing w:before="120" w:after="120" w:line="240" w:lineRule="auto"/>
        <w:ind w:left="284" w:hanging="284"/>
        <w:rPr>
          <w:b/>
        </w:rPr>
      </w:pPr>
      <w:r w:rsidRPr="00B86DC9">
        <w:rPr>
          <w:b/>
        </w:rPr>
        <w:t xml:space="preserve">EFEKTY </w:t>
      </w:r>
      <w:r>
        <w:rPr>
          <w:b/>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741C37" w:rsidRPr="00B86DC9" w:rsidTr="00E55615">
        <w:trPr>
          <w:jc w:val="center"/>
        </w:trPr>
        <w:tc>
          <w:tcPr>
            <w:tcW w:w="1090" w:type="dxa"/>
            <w:shd w:val="clear" w:color="auto" w:fill="F2F2F2"/>
            <w:vAlign w:val="center"/>
          </w:tcPr>
          <w:p w:rsidR="00741C37" w:rsidRPr="00B86DC9" w:rsidRDefault="00741C37" w:rsidP="00E55615">
            <w:pPr>
              <w:jc w:val="center"/>
            </w:pPr>
            <w:r w:rsidRPr="00B86DC9">
              <w:t>Lp.</w:t>
            </w:r>
          </w:p>
        </w:tc>
        <w:tc>
          <w:tcPr>
            <w:tcW w:w="5386" w:type="dxa"/>
            <w:shd w:val="clear" w:color="auto" w:fill="F2F2F2"/>
            <w:vAlign w:val="center"/>
          </w:tcPr>
          <w:p w:rsidR="00741C37" w:rsidRPr="00B86DC9" w:rsidRDefault="00741C37" w:rsidP="00E55615">
            <w:pPr>
              <w:jc w:val="center"/>
            </w:pPr>
            <w:r w:rsidRPr="00B86DC9">
              <w:t xml:space="preserve">Opis efektów </w:t>
            </w:r>
            <w:r>
              <w:t>uczenia się dla przedmiotu</w:t>
            </w:r>
          </w:p>
        </w:tc>
        <w:tc>
          <w:tcPr>
            <w:tcW w:w="1585" w:type="dxa"/>
            <w:shd w:val="clear" w:color="auto" w:fill="F2F2F2"/>
            <w:vAlign w:val="center"/>
          </w:tcPr>
          <w:p w:rsidR="00741C37" w:rsidRPr="00B86DC9" w:rsidRDefault="00741C37" w:rsidP="00E55615">
            <w:pPr>
              <w:jc w:val="center"/>
            </w:pPr>
            <w:r w:rsidRPr="00B86DC9">
              <w:t xml:space="preserve">Odniesienie do kierunkowych efektów </w:t>
            </w:r>
            <w:r>
              <w:t>uczenia się</w:t>
            </w:r>
          </w:p>
        </w:tc>
        <w:tc>
          <w:tcPr>
            <w:tcW w:w="1596" w:type="dxa"/>
            <w:shd w:val="clear" w:color="auto" w:fill="F2F2F2"/>
            <w:vAlign w:val="center"/>
          </w:tcPr>
          <w:p w:rsidR="00741C37" w:rsidRPr="00146625" w:rsidRDefault="00741C37" w:rsidP="00E55615">
            <w:pPr>
              <w:jc w:val="center"/>
              <w:rPr>
                <w:color w:val="000000"/>
              </w:rPr>
            </w:pPr>
            <w:r w:rsidRPr="00146625">
              <w:rPr>
                <w:color w:val="000000"/>
              </w:rPr>
              <w:t xml:space="preserve">Odniesienie do </w:t>
            </w:r>
            <w:r w:rsidRPr="00146625">
              <w:rPr>
                <w:strike/>
                <w:color w:val="000000"/>
              </w:rPr>
              <w:br/>
            </w:r>
            <w:r w:rsidRPr="00146625">
              <w:rPr>
                <w:color w:val="000000"/>
              </w:rPr>
              <w:t xml:space="preserve">charakterystyk II stopnia </w:t>
            </w:r>
            <w:r w:rsidRPr="00146625">
              <w:rPr>
                <w:color w:val="000000"/>
              </w:rPr>
              <w:br/>
              <w:t xml:space="preserve">(kod składnika opisu) </w:t>
            </w:r>
          </w:p>
        </w:tc>
      </w:tr>
      <w:tr w:rsidR="00741C37" w:rsidRPr="00B86DC9" w:rsidTr="00E55615">
        <w:trPr>
          <w:jc w:val="center"/>
        </w:trPr>
        <w:tc>
          <w:tcPr>
            <w:tcW w:w="9657" w:type="dxa"/>
            <w:gridSpan w:val="4"/>
            <w:shd w:val="clear" w:color="auto" w:fill="F2F2F2"/>
            <w:vAlign w:val="center"/>
          </w:tcPr>
          <w:p w:rsidR="00741C37" w:rsidRPr="00146625" w:rsidRDefault="00741C37" w:rsidP="00E55615">
            <w:pPr>
              <w:jc w:val="center"/>
              <w:rPr>
                <w:color w:val="000000"/>
              </w:rPr>
            </w:pPr>
            <w:r w:rsidRPr="00146625">
              <w:rPr>
                <w:color w:val="000000"/>
              </w:rPr>
              <w:t>WIEDZA</w:t>
            </w:r>
          </w:p>
        </w:tc>
      </w:tr>
      <w:tr w:rsidR="00741C37" w:rsidRPr="00B86DC9" w:rsidTr="00E55615">
        <w:trPr>
          <w:trHeight w:val="283"/>
          <w:jc w:val="center"/>
        </w:trPr>
        <w:tc>
          <w:tcPr>
            <w:tcW w:w="1090" w:type="dxa"/>
          </w:tcPr>
          <w:p w:rsidR="00741C37" w:rsidRPr="00D31384" w:rsidRDefault="00741C37" w:rsidP="00E55615">
            <w:pPr>
              <w:widowControl w:val="0"/>
              <w:suppressAutoHyphens/>
              <w:jc w:val="both"/>
              <w:rPr>
                <w:rFonts w:eastAsia="SimSun" w:cs="Mangal"/>
                <w:iCs/>
                <w:kern w:val="1"/>
                <w:lang w:bidi="hi-IN"/>
              </w:rPr>
            </w:pPr>
            <w:r w:rsidRPr="00D31384">
              <w:rPr>
                <w:rFonts w:eastAsia="SimSun" w:cs="Mangal"/>
                <w:kern w:val="1"/>
                <w:lang w:eastAsia="zh-CN" w:bidi="hi-IN"/>
              </w:rPr>
              <w:t>W1</w:t>
            </w:r>
          </w:p>
        </w:tc>
        <w:tc>
          <w:tcPr>
            <w:tcW w:w="5386" w:type="dxa"/>
          </w:tcPr>
          <w:p w:rsidR="00741C37" w:rsidRPr="00D31384" w:rsidRDefault="00741C37" w:rsidP="00E55615">
            <w:pPr>
              <w:widowControl w:val="0"/>
              <w:suppressAutoHyphens/>
              <w:jc w:val="both"/>
              <w:rPr>
                <w:rFonts w:eastAsia="SimSun" w:cs="Mangal"/>
                <w:kern w:val="1"/>
                <w:lang w:eastAsia="zh-CN" w:bidi="hi-IN"/>
              </w:rPr>
            </w:pPr>
            <w:r w:rsidRPr="00D31384">
              <w:rPr>
                <w:rFonts w:eastAsia="SimSun" w:cs="Mangal"/>
                <w:iCs/>
                <w:kern w:val="1"/>
                <w:lang w:bidi="hi-IN"/>
              </w:rPr>
              <w:t>ma uporządkowaną, podbudowaną teoretycznie wiedzę z wybranych zagadnień dotyczących</w:t>
            </w:r>
            <w:r w:rsidR="008318E4">
              <w:rPr>
                <w:rFonts w:eastAsia="SimSun" w:cs="Mangal"/>
                <w:iCs/>
                <w:kern w:val="1"/>
                <w:lang w:bidi="hi-IN"/>
              </w:rPr>
              <w:t>:</w:t>
            </w:r>
            <w:r w:rsidRPr="00D31384">
              <w:rPr>
                <w:rFonts w:eastAsia="SimSun" w:cs="Mangal"/>
                <w:iCs/>
                <w:kern w:val="1"/>
                <w:lang w:bidi="hi-IN"/>
              </w:rPr>
              <w:t xml:space="preserve"> </w:t>
            </w:r>
            <w:r>
              <w:rPr>
                <w:rFonts w:eastAsia="SimSun" w:cs="Mangal"/>
                <w:iCs/>
                <w:kern w:val="1"/>
                <w:lang w:bidi="hi-IN"/>
              </w:rPr>
              <w:t>obciążeń suwnicami, konstru</w:t>
            </w:r>
            <w:r w:rsidR="008318E4">
              <w:rPr>
                <w:rFonts w:eastAsia="SimSun" w:cs="Mangal"/>
                <w:iCs/>
                <w:kern w:val="1"/>
                <w:lang w:bidi="hi-IN"/>
              </w:rPr>
              <w:t>owania i wymiarowania</w:t>
            </w:r>
            <w:r>
              <w:rPr>
                <w:rFonts w:eastAsia="SimSun" w:cs="Mangal"/>
                <w:iCs/>
                <w:kern w:val="1"/>
                <w:lang w:bidi="hi-IN"/>
              </w:rPr>
              <w:t xml:space="preserve"> belek podsuwnicowych oraz </w:t>
            </w:r>
            <w:r w:rsidR="008318E4">
              <w:rPr>
                <w:rFonts w:eastAsia="SimSun" w:cs="Mangal"/>
                <w:iCs/>
                <w:kern w:val="1"/>
                <w:lang w:bidi="hi-IN"/>
              </w:rPr>
              <w:t xml:space="preserve">charakterystyki </w:t>
            </w:r>
            <w:r w:rsidR="00E63DA9">
              <w:rPr>
                <w:rFonts w:eastAsia="SimSun" w:cs="Mangal"/>
                <w:iCs/>
                <w:kern w:val="1"/>
                <w:lang w:bidi="hi-IN"/>
              </w:rPr>
              <w:t xml:space="preserve">rozwiązań </w:t>
            </w:r>
            <w:r w:rsidR="008318E4">
              <w:rPr>
                <w:rFonts w:eastAsia="SimSun" w:cs="Mangal"/>
                <w:iCs/>
                <w:kern w:val="1"/>
                <w:lang w:bidi="hi-IN"/>
              </w:rPr>
              <w:t xml:space="preserve">stalowych </w:t>
            </w:r>
            <w:r w:rsidRPr="00D31384">
              <w:rPr>
                <w:rFonts w:eastAsia="SimSun" w:cs="Mangal"/>
                <w:iCs/>
                <w:kern w:val="1"/>
                <w:lang w:bidi="hi-IN"/>
              </w:rPr>
              <w:t xml:space="preserve">konstrukcji inżynierskich </w:t>
            </w:r>
          </w:p>
        </w:tc>
        <w:tc>
          <w:tcPr>
            <w:tcW w:w="1585" w:type="dxa"/>
          </w:tcPr>
          <w:p w:rsidR="00741C37" w:rsidRPr="00127A1E" w:rsidRDefault="00741C37" w:rsidP="00E55615">
            <w:pPr>
              <w:widowControl w:val="0"/>
              <w:suppressAutoHyphens/>
              <w:jc w:val="both"/>
              <w:rPr>
                <w:rFonts w:eastAsia="SimSun" w:cs="Mangal"/>
                <w:kern w:val="1"/>
                <w:lang w:eastAsia="zh-CN" w:bidi="hi-IN"/>
              </w:rPr>
            </w:pPr>
            <w:r w:rsidRPr="00127A1E">
              <w:rPr>
                <w:rFonts w:eastAsia="SimSun" w:cs="Mangal"/>
                <w:kern w:val="1"/>
                <w:lang w:eastAsia="zh-CN" w:bidi="hi-IN"/>
              </w:rPr>
              <w:t>K_W35</w:t>
            </w:r>
          </w:p>
        </w:tc>
        <w:tc>
          <w:tcPr>
            <w:tcW w:w="1596" w:type="dxa"/>
          </w:tcPr>
          <w:p w:rsidR="00741C37" w:rsidRPr="00146625" w:rsidRDefault="00741C37" w:rsidP="00E55615">
            <w:pPr>
              <w:jc w:val="both"/>
              <w:rPr>
                <w:color w:val="000000"/>
              </w:rPr>
            </w:pPr>
            <w:r w:rsidRPr="00146625">
              <w:rPr>
                <w:color w:val="000000"/>
              </w:rPr>
              <w:t>P6S_WG</w:t>
            </w:r>
          </w:p>
        </w:tc>
      </w:tr>
      <w:tr w:rsidR="00741C37" w:rsidRPr="00B86DC9" w:rsidTr="00E55615">
        <w:trPr>
          <w:trHeight w:val="283"/>
          <w:jc w:val="center"/>
        </w:trPr>
        <w:tc>
          <w:tcPr>
            <w:tcW w:w="9657" w:type="dxa"/>
            <w:gridSpan w:val="4"/>
            <w:shd w:val="clear" w:color="auto" w:fill="F2F2F2"/>
          </w:tcPr>
          <w:p w:rsidR="00741C37" w:rsidRPr="00B86DC9" w:rsidRDefault="00741C37" w:rsidP="00E55615">
            <w:pPr>
              <w:jc w:val="center"/>
            </w:pPr>
            <w:r w:rsidRPr="00B86DC9">
              <w:t>UMIEJĘTNOŚCI</w:t>
            </w:r>
          </w:p>
        </w:tc>
      </w:tr>
      <w:tr w:rsidR="00741C37" w:rsidRPr="00B86DC9" w:rsidTr="00E55615">
        <w:trPr>
          <w:trHeight w:val="283"/>
          <w:jc w:val="center"/>
        </w:trPr>
        <w:tc>
          <w:tcPr>
            <w:tcW w:w="1090" w:type="dxa"/>
          </w:tcPr>
          <w:p w:rsidR="00741C37" w:rsidRPr="00A56F24" w:rsidRDefault="00741C37" w:rsidP="00E55615">
            <w:pPr>
              <w:widowControl w:val="0"/>
              <w:suppressAutoHyphens/>
              <w:jc w:val="both"/>
              <w:rPr>
                <w:rFonts w:eastAsia="SimSun" w:cs="Mangal"/>
                <w:kern w:val="1"/>
                <w:lang w:bidi="hi-IN"/>
              </w:rPr>
            </w:pPr>
            <w:r>
              <w:rPr>
                <w:rFonts w:eastAsia="SimSun" w:cs="Mangal"/>
                <w:kern w:val="1"/>
                <w:lang w:bidi="hi-IN"/>
              </w:rPr>
              <w:lastRenderedPageBreak/>
              <w:t>U1</w:t>
            </w:r>
          </w:p>
        </w:tc>
        <w:tc>
          <w:tcPr>
            <w:tcW w:w="5386" w:type="dxa"/>
          </w:tcPr>
          <w:p w:rsidR="00741C37" w:rsidRPr="00093694" w:rsidRDefault="00741C37" w:rsidP="00E55615">
            <w:pPr>
              <w:widowControl w:val="0"/>
              <w:suppressAutoHyphens/>
              <w:autoSpaceDE w:val="0"/>
              <w:snapToGrid w:val="0"/>
              <w:jc w:val="both"/>
              <w:rPr>
                <w:rFonts w:eastAsia="SimSun" w:cs="Mangal"/>
                <w:kern w:val="1"/>
                <w:lang w:eastAsia="zh-CN" w:bidi="hi-IN"/>
              </w:rPr>
            </w:pPr>
            <w:r w:rsidRPr="00A56F24">
              <w:rPr>
                <w:rFonts w:eastAsia="SimSun" w:cs="Mangal"/>
                <w:kern w:val="1"/>
                <w:lang w:bidi="hi-IN"/>
              </w:rPr>
              <w:t>potrafi opracować dokumentację dotyczącą realizacji zadania inżynierskiego i przygotować tekst zawierający omówienie wyników realizacji tego zadania</w:t>
            </w:r>
          </w:p>
        </w:tc>
        <w:tc>
          <w:tcPr>
            <w:tcW w:w="1585" w:type="dxa"/>
          </w:tcPr>
          <w:p w:rsidR="00741C37" w:rsidRPr="00127A1E" w:rsidRDefault="00741C37" w:rsidP="00E55615">
            <w:pPr>
              <w:widowControl w:val="0"/>
              <w:suppressAutoHyphens/>
              <w:snapToGrid w:val="0"/>
              <w:spacing w:before="60" w:after="60"/>
              <w:rPr>
                <w:rFonts w:eastAsia="SimSun" w:cs="Mangal"/>
                <w:kern w:val="1"/>
                <w:lang w:bidi="hi-IN"/>
              </w:rPr>
            </w:pPr>
            <w:r w:rsidRPr="00127A1E">
              <w:rPr>
                <w:rFonts w:eastAsia="SimSun" w:cs="Mangal"/>
                <w:kern w:val="1"/>
                <w:lang w:eastAsia="zh-CN" w:bidi="hi-IN"/>
              </w:rPr>
              <w:t xml:space="preserve">K_U03 </w:t>
            </w:r>
          </w:p>
        </w:tc>
        <w:tc>
          <w:tcPr>
            <w:tcW w:w="1596" w:type="dxa"/>
          </w:tcPr>
          <w:p w:rsidR="00741C37" w:rsidRPr="00B86DC9" w:rsidRDefault="00741C37" w:rsidP="00E55615">
            <w:pPr>
              <w:jc w:val="both"/>
            </w:pPr>
            <w:r w:rsidRPr="002F3586">
              <w:rPr>
                <w:color w:val="000000"/>
              </w:rPr>
              <w:t>P6S_UW, P6S_UK</w:t>
            </w:r>
          </w:p>
        </w:tc>
      </w:tr>
      <w:tr w:rsidR="00741C37" w:rsidRPr="00B86DC9" w:rsidTr="00E55615">
        <w:trPr>
          <w:trHeight w:val="283"/>
          <w:jc w:val="center"/>
        </w:trPr>
        <w:tc>
          <w:tcPr>
            <w:tcW w:w="1090" w:type="dxa"/>
          </w:tcPr>
          <w:p w:rsidR="00741C37" w:rsidRDefault="00741C37" w:rsidP="00E55615">
            <w:pPr>
              <w:widowControl w:val="0"/>
              <w:suppressAutoHyphens/>
              <w:jc w:val="both"/>
              <w:rPr>
                <w:rFonts w:eastAsia="SimSun" w:cs="Mangal"/>
                <w:kern w:val="1"/>
                <w:lang w:bidi="hi-IN"/>
              </w:rPr>
            </w:pPr>
            <w:r w:rsidRPr="00A56F24">
              <w:rPr>
                <w:rFonts w:eastAsia="SimSun" w:cs="Mangal"/>
                <w:kern w:val="1"/>
                <w:lang w:eastAsia="zh-CN" w:bidi="hi-IN"/>
              </w:rPr>
              <w:t>U</w:t>
            </w:r>
            <w:r>
              <w:rPr>
                <w:rFonts w:eastAsia="SimSun" w:cs="Mangal"/>
                <w:kern w:val="1"/>
                <w:lang w:eastAsia="zh-CN" w:bidi="hi-IN"/>
              </w:rPr>
              <w:t>2</w:t>
            </w:r>
          </w:p>
        </w:tc>
        <w:tc>
          <w:tcPr>
            <w:tcW w:w="5386" w:type="dxa"/>
          </w:tcPr>
          <w:p w:rsidR="00741C37" w:rsidRPr="00A56F24" w:rsidRDefault="00741C37" w:rsidP="00E55615">
            <w:pPr>
              <w:widowControl w:val="0"/>
              <w:suppressAutoHyphens/>
              <w:autoSpaceDE w:val="0"/>
              <w:jc w:val="both"/>
              <w:rPr>
                <w:rFonts w:eastAsia="SimSun" w:cs="Mangal"/>
                <w:kern w:val="1"/>
                <w:lang w:eastAsia="zh-CN" w:bidi="hi-IN"/>
              </w:rPr>
            </w:pPr>
            <w:r w:rsidRPr="00431719">
              <w:rPr>
                <w:rFonts w:eastAsia="SimSun" w:cs="Mangal"/>
                <w:kern w:val="1"/>
                <w:lang w:eastAsia="zh-CN" w:bidi="hi-IN"/>
              </w:rPr>
              <w:t>potrafi projektować złożone i specjalistyczne konstrukcje budowlane i ich elementy; potrafi przeprowadzać zaawansowane analizy konstrukcji budowlanych</w:t>
            </w:r>
          </w:p>
        </w:tc>
        <w:tc>
          <w:tcPr>
            <w:tcW w:w="1585" w:type="dxa"/>
          </w:tcPr>
          <w:p w:rsidR="00741C37" w:rsidRPr="00810E1B" w:rsidRDefault="00741C37" w:rsidP="00E55615">
            <w:pPr>
              <w:widowControl w:val="0"/>
              <w:suppressAutoHyphens/>
              <w:snapToGrid w:val="0"/>
              <w:spacing w:before="60" w:after="60"/>
              <w:rPr>
                <w:rFonts w:eastAsia="SimSun" w:cs="Mangal"/>
                <w:kern w:val="1"/>
                <w:lang w:eastAsia="zh-CN" w:bidi="hi-IN"/>
              </w:rPr>
            </w:pPr>
            <w:r w:rsidRPr="00810E1B">
              <w:rPr>
                <w:rFonts w:eastAsia="SimSun" w:cs="Mangal"/>
                <w:kern w:val="1"/>
                <w:lang w:eastAsia="zh-CN" w:bidi="hi-IN"/>
              </w:rPr>
              <w:t>K_U34</w:t>
            </w:r>
          </w:p>
        </w:tc>
        <w:tc>
          <w:tcPr>
            <w:tcW w:w="1596" w:type="dxa"/>
          </w:tcPr>
          <w:p w:rsidR="00741C37" w:rsidRPr="00B86DC9" w:rsidRDefault="00741C37" w:rsidP="00E55615">
            <w:pPr>
              <w:jc w:val="both"/>
            </w:pPr>
            <w:r w:rsidRPr="00431719">
              <w:rPr>
                <w:color w:val="000000"/>
              </w:rPr>
              <w:t>P6S_UW, P6S_UU</w:t>
            </w:r>
          </w:p>
        </w:tc>
      </w:tr>
      <w:tr w:rsidR="00741C37" w:rsidRPr="00B86DC9" w:rsidTr="00E55615">
        <w:trPr>
          <w:trHeight w:val="283"/>
          <w:jc w:val="center"/>
        </w:trPr>
        <w:tc>
          <w:tcPr>
            <w:tcW w:w="9657" w:type="dxa"/>
            <w:gridSpan w:val="4"/>
            <w:shd w:val="clear" w:color="auto" w:fill="F2F2F2"/>
          </w:tcPr>
          <w:p w:rsidR="00741C37" w:rsidRPr="00B86DC9" w:rsidRDefault="00741C37" w:rsidP="00E55615">
            <w:pPr>
              <w:jc w:val="center"/>
            </w:pPr>
            <w:r w:rsidRPr="00B86DC9">
              <w:t>KOMPETENCJE SPOŁECZNE</w:t>
            </w:r>
          </w:p>
        </w:tc>
      </w:tr>
      <w:tr w:rsidR="00741C37" w:rsidRPr="00B86DC9" w:rsidTr="00E55615">
        <w:trPr>
          <w:trHeight w:val="283"/>
          <w:jc w:val="center"/>
        </w:trPr>
        <w:tc>
          <w:tcPr>
            <w:tcW w:w="1090" w:type="dxa"/>
          </w:tcPr>
          <w:p w:rsidR="00741C37" w:rsidRPr="00A56F24" w:rsidRDefault="00741C37" w:rsidP="00E55615">
            <w:pPr>
              <w:widowControl w:val="0"/>
              <w:suppressAutoHyphens/>
              <w:jc w:val="both"/>
              <w:rPr>
                <w:rFonts w:eastAsia="SimSun" w:cs="Mangal"/>
                <w:kern w:val="1"/>
                <w:lang w:bidi="hi-IN"/>
              </w:rPr>
            </w:pPr>
            <w:r w:rsidRPr="00A56F24">
              <w:rPr>
                <w:rFonts w:eastAsia="SimSun" w:cs="Mangal"/>
                <w:kern w:val="1"/>
                <w:lang w:eastAsia="zh-CN" w:bidi="hi-IN"/>
              </w:rPr>
              <w:t>K1</w:t>
            </w:r>
          </w:p>
        </w:tc>
        <w:tc>
          <w:tcPr>
            <w:tcW w:w="5386" w:type="dxa"/>
          </w:tcPr>
          <w:p w:rsidR="00741C37" w:rsidRPr="00A56F24" w:rsidRDefault="00741C37" w:rsidP="00E55615">
            <w:pPr>
              <w:widowControl w:val="0"/>
              <w:suppressAutoHyphens/>
              <w:snapToGrid w:val="0"/>
              <w:jc w:val="both"/>
              <w:rPr>
                <w:rFonts w:eastAsia="SimSun" w:cs="Mangal"/>
                <w:kern w:val="1"/>
                <w:lang w:eastAsia="zh-CN" w:bidi="hi-IN"/>
              </w:rPr>
            </w:pPr>
            <w:r w:rsidRPr="00431719">
              <w:rPr>
                <w:rFonts w:eastAsia="SimSun" w:cs="Mangal"/>
                <w:kern w:val="1"/>
                <w:lang w:eastAsia="zh-CN" w:bidi="hi-IN"/>
              </w:rPr>
              <w:t>ma świadomość odpowiedzialności za skutki przyjętych rozwiązań inżynierskich</w:t>
            </w:r>
          </w:p>
        </w:tc>
        <w:tc>
          <w:tcPr>
            <w:tcW w:w="1585" w:type="dxa"/>
          </w:tcPr>
          <w:p w:rsidR="00741C37" w:rsidRPr="00A56F24" w:rsidRDefault="00741C37" w:rsidP="00E55615">
            <w:pPr>
              <w:widowControl w:val="0"/>
              <w:suppressAutoHyphens/>
              <w:snapToGrid w:val="0"/>
              <w:jc w:val="both"/>
              <w:rPr>
                <w:rFonts w:eastAsia="SimSun" w:cs="Mangal"/>
                <w:kern w:val="1"/>
                <w:lang w:bidi="hi-IN"/>
              </w:rPr>
            </w:pPr>
            <w:r>
              <w:rPr>
                <w:rFonts w:eastAsia="SimSun" w:cs="Mangal"/>
                <w:kern w:val="1"/>
                <w:lang w:bidi="hi-IN"/>
              </w:rPr>
              <w:t>K_K04</w:t>
            </w:r>
          </w:p>
        </w:tc>
        <w:tc>
          <w:tcPr>
            <w:tcW w:w="1596" w:type="dxa"/>
          </w:tcPr>
          <w:p w:rsidR="00741C37" w:rsidRPr="00B86DC9" w:rsidRDefault="00741C37" w:rsidP="00E55615">
            <w:pPr>
              <w:jc w:val="both"/>
            </w:pPr>
            <w:r w:rsidRPr="00431719">
              <w:rPr>
                <w:color w:val="000000"/>
              </w:rPr>
              <w:t>P6S_KK, P6S_KR</w:t>
            </w:r>
          </w:p>
        </w:tc>
      </w:tr>
    </w:tbl>
    <w:p w:rsidR="00741C37" w:rsidRPr="00B86DC9" w:rsidRDefault="00741C37" w:rsidP="009A1EEC">
      <w:pPr>
        <w:numPr>
          <w:ilvl w:val="0"/>
          <w:numId w:val="136"/>
        </w:numPr>
        <w:tabs>
          <w:tab w:val="clear" w:pos="1440"/>
          <w:tab w:val="left" w:pos="284"/>
        </w:tabs>
        <w:spacing w:before="120" w:after="120" w:line="240" w:lineRule="auto"/>
        <w:ind w:left="284" w:hanging="284"/>
        <w:rPr>
          <w:b/>
        </w:rPr>
      </w:pPr>
      <w:r>
        <w:rPr>
          <w:b/>
        </w:rPr>
        <w:t xml:space="preserve">METODY </w:t>
      </w:r>
      <w:r w:rsidRPr="00B86DC9">
        <w:rPr>
          <w:b/>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741C37" w:rsidRPr="00B86DC9" w:rsidTr="00E55615">
        <w:trPr>
          <w:jc w:val="center"/>
        </w:trPr>
        <w:tc>
          <w:tcPr>
            <w:tcW w:w="9638" w:type="dxa"/>
          </w:tcPr>
          <w:p w:rsidR="00741C37" w:rsidRPr="00B86DC9" w:rsidRDefault="00741C37" w:rsidP="008318E4">
            <w:pPr>
              <w:spacing w:after="0"/>
              <w:jc w:val="both"/>
            </w:pPr>
            <w:r w:rsidRPr="00B86DC9">
              <w:t xml:space="preserve">wykład multimedialny, </w:t>
            </w:r>
            <w:r>
              <w:t>przykłady obliczeniowe</w:t>
            </w:r>
          </w:p>
        </w:tc>
      </w:tr>
    </w:tbl>
    <w:p w:rsidR="00741C37" w:rsidRPr="00B86DC9" w:rsidRDefault="00741C37" w:rsidP="009A1EEC">
      <w:pPr>
        <w:numPr>
          <w:ilvl w:val="0"/>
          <w:numId w:val="136"/>
        </w:numPr>
        <w:tabs>
          <w:tab w:val="clear" w:pos="1440"/>
          <w:tab w:val="left" w:pos="284"/>
        </w:tabs>
        <w:spacing w:before="120" w:after="120" w:line="240" w:lineRule="auto"/>
        <w:ind w:left="284" w:hanging="284"/>
        <w:rPr>
          <w:b/>
          <w:color w:val="000000"/>
        </w:rPr>
      </w:pPr>
      <w:r w:rsidRPr="00B86DC9">
        <w:rPr>
          <w:b/>
          <w:color w:val="000000"/>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741C37" w:rsidRPr="00B86DC9" w:rsidTr="00E55615">
        <w:trPr>
          <w:jc w:val="center"/>
        </w:trPr>
        <w:tc>
          <w:tcPr>
            <w:tcW w:w="9638" w:type="dxa"/>
          </w:tcPr>
          <w:p w:rsidR="00741C37" w:rsidRPr="00B86DC9" w:rsidRDefault="00741C37" w:rsidP="00E55615">
            <w:pPr>
              <w:pStyle w:val="Akapitzlist1"/>
              <w:ind w:left="34"/>
              <w:jc w:val="both"/>
              <w:rPr>
                <w:b/>
                <w:sz w:val="22"/>
                <w:szCs w:val="22"/>
              </w:rPr>
            </w:pPr>
            <w:r w:rsidRPr="00A56F24">
              <w:rPr>
                <w:rFonts w:eastAsia="SimSun" w:cs="Mangal"/>
                <w:kern w:val="1"/>
                <w:sz w:val="22"/>
                <w:szCs w:val="22"/>
                <w:lang w:eastAsia="zh-CN" w:bidi="hi-IN"/>
              </w:rPr>
              <w:t>zaliczenie pisemne lub ustne, przygotowanie projektu</w:t>
            </w:r>
          </w:p>
        </w:tc>
      </w:tr>
    </w:tbl>
    <w:p w:rsidR="00741C37" w:rsidRPr="00B86DC9" w:rsidRDefault="00741C37" w:rsidP="009A1EEC">
      <w:pPr>
        <w:numPr>
          <w:ilvl w:val="0"/>
          <w:numId w:val="136"/>
        </w:numPr>
        <w:tabs>
          <w:tab w:val="clear" w:pos="1440"/>
          <w:tab w:val="left" w:pos="284"/>
        </w:tabs>
        <w:spacing w:before="120" w:after="120" w:line="240" w:lineRule="auto"/>
        <w:ind w:left="284" w:hanging="284"/>
        <w:rPr>
          <w:color w:val="000000"/>
        </w:rPr>
      </w:pPr>
      <w:r w:rsidRPr="00B86DC9">
        <w:rPr>
          <w:b/>
          <w:iCs/>
          <w:color w:val="000000"/>
        </w:rPr>
        <w:t xml:space="preserve">TREŚCI </w:t>
      </w:r>
      <w:r>
        <w:rPr>
          <w:b/>
          <w:iCs/>
          <w:color w:val="000000"/>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741C37" w:rsidRPr="00B86DC9" w:rsidTr="00E55615">
        <w:trPr>
          <w:jc w:val="center"/>
        </w:trPr>
        <w:tc>
          <w:tcPr>
            <w:tcW w:w="2214" w:type="dxa"/>
            <w:shd w:val="clear" w:color="auto" w:fill="F2F2F2"/>
          </w:tcPr>
          <w:p w:rsidR="00741C37" w:rsidRPr="00B86DC9" w:rsidRDefault="00741C37" w:rsidP="00E5561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rPr>
              <w:t>Wykłady</w:t>
            </w:r>
          </w:p>
        </w:tc>
        <w:tc>
          <w:tcPr>
            <w:tcW w:w="7424" w:type="dxa"/>
          </w:tcPr>
          <w:p w:rsidR="00741C37" w:rsidRPr="00B86DC9" w:rsidRDefault="00741C37" w:rsidP="00E5561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color w:val="000000"/>
              </w:rPr>
            </w:pPr>
            <w:r>
              <w:rPr>
                <w:iCs/>
                <w:color w:val="000000"/>
              </w:rPr>
              <w:t>Charakterystyka suwnic i ich oddziaływania na konstrukcje, rozwiązania konstrukcyjne i wymiarowanie belek podsuwnicowych stężonych i niestężonych, rozwiązania i wymiarowanie estakad podsuwnicowych, charakterystyka i przegląd rozwiązań konstrukcyjnych stalowych konstrukcji inżynierskich (zbiorniki, silosy, kominy, wieże, maszty)</w:t>
            </w:r>
          </w:p>
        </w:tc>
      </w:tr>
      <w:tr w:rsidR="00741C37" w:rsidRPr="00B86DC9" w:rsidTr="00E55615">
        <w:trPr>
          <w:jc w:val="center"/>
        </w:trPr>
        <w:tc>
          <w:tcPr>
            <w:tcW w:w="2214" w:type="dxa"/>
            <w:shd w:val="clear" w:color="auto" w:fill="F2F2F2"/>
          </w:tcPr>
          <w:p w:rsidR="00741C37" w:rsidRDefault="00741C37" w:rsidP="00E5561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rPr>
              <w:t>Ćwiczenia projektowe</w:t>
            </w:r>
          </w:p>
        </w:tc>
        <w:tc>
          <w:tcPr>
            <w:tcW w:w="7424" w:type="dxa"/>
          </w:tcPr>
          <w:p w:rsidR="00741C37" w:rsidRPr="00B86DC9" w:rsidRDefault="00741C37" w:rsidP="00E5561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color w:val="000000"/>
              </w:rPr>
            </w:pPr>
            <w:r>
              <w:rPr>
                <w:iCs/>
                <w:color w:val="000000"/>
              </w:rPr>
              <w:t>Projekt konstrukcji nośnej hali stalowej z transportem podpartym lub podwieszonym (z wykorzystaniem komputerowego wspomagania projektowania i technologii BIM)</w:t>
            </w:r>
          </w:p>
        </w:tc>
      </w:tr>
    </w:tbl>
    <w:p w:rsidR="00741C37" w:rsidRPr="00941B01" w:rsidRDefault="00741C37" w:rsidP="009A1EEC">
      <w:pPr>
        <w:numPr>
          <w:ilvl w:val="0"/>
          <w:numId w:val="136"/>
        </w:numPr>
        <w:tabs>
          <w:tab w:val="clear" w:pos="1440"/>
          <w:tab w:val="left" w:pos="284"/>
        </w:tabs>
        <w:spacing w:before="120" w:after="120" w:line="240" w:lineRule="auto"/>
        <w:ind w:left="284" w:hanging="284"/>
        <w:rPr>
          <w:b/>
          <w:color w:val="000000"/>
        </w:rPr>
      </w:pPr>
      <w:r w:rsidRPr="00B86DC9">
        <w:rPr>
          <w:b/>
          <w:color w:val="000000"/>
        </w:rPr>
        <w:t>METODY</w:t>
      </w:r>
      <w:r>
        <w:rPr>
          <w:b/>
          <w:color w:val="000000"/>
        </w:rPr>
        <w:t xml:space="preserve"> (SPOSOBY)</w:t>
      </w:r>
      <w:r w:rsidRPr="00B86DC9">
        <w:rPr>
          <w:b/>
          <w:color w:val="000000"/>
        </w:rPr>
        <w:t xml:space="preserve"> WERYFIKACJI</w:t>
      </w:r>
      <w:r>
        <w:rPr>
          <w:b/>
          <w:color w:val="000000"/>
        </w:rPr>
        <w:t xml:space="preserve"> I OCENY</w:t>
      </w:r>
      <w:r w:rsidRPr="00B86DC9">
        <w:rPr>
          <w:b/>
          <w:color w:val="000000"/>
        </w:rPr>
        <w:t xml:space="preserve"> EFEKTÓW </w:t>
      </w:r>
      <w:r>
        <w:rPr>
          <w:b/>
          <w:color w:val="000000"/>
        </w:rPr>
        <w:t>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741C37" w:rsidRPr="00B86DC9" w:rsidTr="00E55615">
        <w:trPr>
          <w:jc w:val="center"/>
        </w:trPr>
        <w:tc>
          <w:tcPr>
            <w:tcW w:w="1347" w:type="dxa"/>
            <w:vMerge w:val="restart"/>
            <w:shd w:val="clear" w:color="auto" w:fill="F2F2F2"/>
            <w:vAlign w:val="center"/>
          </w:tcPr>
          <w:p w:rsidR="00741C37" w:rsidRPr="002851F8" w:rsidRDefault="00741C37" w:rsidP="00E55615">
            <w:pPr>
              <w:jc w:val="center"/>
              <w:rPr>
                <w:color w:val="000000"/>
              </w:rPr>
            </w:pPr>
            <w:r w:rsidRPr="002851F8">
              <w:rPr>
                <w:color w:val="000000"/>
              </w:rPr>
              <w:t xml:space="preserve">Efekt </w:t>
            </w:r>
            <w:r>
              <w:rPr>
                <w:color w:val="000000"/>
              </w:rPr>
              <w:t>uczenia się</w:t>
            </w:r>
          </w:p>
        </w:tc>
        <w:tc>
          <w:tcPr>
            <w:tcW w:w="8292" w:type="dxa"/>
            <w:gridSpan w:val="6"/>
            <w:shd w:val="clear" w:color="auto" w:fill="F2F2F2"/>
            <w:vAlign w:val="center"/>
          </w:tcPr>
          <w:p w:rsidR="00741C37" w:rsidRPr="002851F8" w:rsidRDefault="00741C37" w:rsidP="00E55615">
            <w:pPr>
              <w:jc w:val="center"/>
              <w:rPr>
                <w:color w:val="000000"/>
              </w:rPr>
            </w:pPr>
            <w:r w:rsidRPr="002851F8">
              <w:rPr>
                <w:color w:val="000000"/>
              </w:rPr>
              <w:t>Forma oceny</w:t>
            </w:r>
          </w:p>
        </w:tc>
      </w:tr>
      <w:tr w:rsidR="00741C37" w:rsidRPr="00B86DC9" w:rsidTr="00E55615">
        <w:trPr>
          <w:jc w:val="center"/>
        </w:trPr>
        <w:tc>
          <w:tcPr>
            <w:tcW w:w="1347" w:type="dxa"/>
            <w:vMerge/>
            <w:shd w:val="clear" w:color="auto" w:fill="F2F2F2"/>
            <w:vAlign w:val="center"/>
          </w:tcPr>
          <w:p w:rsidR="00741C37" w:rsidRPr="002851F8" w:rsidRDefault="00741C37" w:rsidP="00E55615">
            <w:pPr>
              <w:jc w:val="center"/>
              <w:rPr>
                <w:b/>
                <w:color w:val="000000"/>
              </w:rPr>
            </w:pPr>
          </w:p>
        </w:tc>
        <w:tc>
          <w:tcPr>
            <w:tcW w:w="1360" w:type="dxa"/>
            <w:shd w:val="clear" w:color="auto" w:fill="F2F2F2"/>
            <w:vAlign w:val="center"/>
          </w:tcPr>
          <w:p w:rsidR="00741C37" w:rsidRPr="002851F8" w:rsidRDefault="00741C37" w:rsidP="00E55615">
            <w:pPr>
              <w:jc w:val="center"/>
              <w:rPr>
                <w:color w:val="000000"/>
              </w:rPr>
            </w:pPr>
            <w:r w:rsidRPr="002851F8">
              <w:rPr>
                <w:color w:val="000000"/>
              </w:rPr>
              <w:t>Egzamin ustny</w:t>
            </w:r>
          </w:p>
        </w:tc>
        <w:tc>
          <w:tcPr>
            <w:tcW w:w="1360" w:type="dxa"/>
            <w:shd w:val="clear" w:color="auto" w:fill="F2F2F2"/>
            <w:vAlign w:val="center"/>
          </w:tcPr>
          <w:p w:rsidR="00741C37" w:rsidRPr="002851F8" w:rsidRDefault="00741C37" w:rsidP="00E55615">
            <w:pPr>
              <w:jc w:val="center"/>
              <w:rPr>
                <w:color w:val="000000"/>
              </w:rPr>
            </w:pPr>
            <w:r w:rsidRPr="002851F8">
              <w:rPr>
                <w:color w:val="000000"/>
              </w:rPr>
              <w:t>Egzamin pisemny</w:t>
            </w:r>
          </w:p>
        </w:tc>
        <w:tc>
          <w:tcPr>
            <w:tcW w:w="1394" w:type="dxa"/>
            <w:shd w:val="clear" w:color="auto" w:fill="F2F2F2"/>
            <w:vAlign w:val="center"/>
          </w:tcPr>
          <w:p w:rsidR="00741C37" w:rsidRPr="002851F8" w:rsidRDefault="00741C37" w:rsidP="00E55615">
            <w:pPr>
              <w:jc w:val="center"/>
              <w:rPr>
                <w:color w:val="000000"/>
              </w:rPr>
            </w:pPr>
            <w:r w:rsidRPr="002851F8">
              <w:rPr>
                <w:color w:val="000000"/>
              </w:rPr>
              <w:t>Kolokwium</w:t>
            </w:r>
          </w:p>
        </w:tc>
        <w:tc>
          <w:tcPr>
            <w:tcW w:w="1342" w:type="dxa"/>
            <w:shd w:val="clear" w:color="auto" w:fill="F2F2F2"/>
            <w:vAlign w:val="center"/>
          </w:tcPr>
          <w:p w:rsidR="00741C37" w:rsidRPr="002851F8" w:rsidRDefault="00741C37" w:rsidP="00E55615">
            <w:pPr>
              <w:jc w:val="center"/>
              <w:rPr>
                <w:color w:val="000000"/>
              </w:rPr>
            </w:pPr>
            <w:r w:rsidRPr="002851F8">
              <w:rPr>
                <w:color w:val="000000"/>
              </w:rPr>
              <w:t>Projekt</w:t>
            </w:r>
          </w:p>
        </w:tc>
        <w:tc>
          <w:tcPr>
            <w:tcW w:w="1463" w:type="dxa"/>
            <w:shd w:val="clear" w:color="auto" w:fill="F2F2F2"/>
            <w:vAlign w:val="center"/>
          </w:tcPr>
          <w:p w:rsidR="00741C37" w:rsidRPr="002851F8" w:rsidRDefault="00741C37" w:rsidP="00E55615">
            <w:pPr>
              <w:jc w:val="center"/>
              <w:rPr>
                <w:color w:val="000000"/>
              </w:rPr>
            </w:pPr>
            <w:r w:rsidRPr="002851F8">
              <w:rPr>
                <w:color w:val="000000"/>
              </w:rPr>
              <w:t>Sprawozdanie</w:t>
            </w:r>
          </w:p>
        </w:tc>
        <w:tc>
          <w:tcPr>
            <w:tcW w:w="1373" w:type="dxa"/>
            <w:shd w:val="clear" w:color="auto" w:fill="F2F2F2"/>
            <w:vAlign w:val="center"/>
          </w:tcPr>
          <w:p w:rsidR="00741C37" w:rsidRPr="002851F8" w:rsidRDefault="00741C37" w:rsidP="00E55615">
            <w:pPr>
              <w:jc w:val="center"/>
              <w:rPr>
                <w:color w:val="000000"/>
              </w:rPr>
            </w:pPr>
            <w:r w:rsidRPr="002851F8">
              <w:rPr>
                <w:color w:val="000000"/>
              </w:rPr>
              <w:t>…………</w:t>
            </w:r>
          </w:p>
        </w:tc>
      </w:tr>
      <w:tr w:rsidR="00741C37" w:rsidRPr="00B86DC9" w:rsidTr="00E55615">
        <w:trPr>
          <w:trHeight w:val="283"/>
          <w:jc w:val="center"/>
        </w:trPr>
        <w:tc>
          <w:tcPr>
            <w:tcW w:w="1347" w:type="dxa"/>
          </w:tcPr>
          <w:p w:rsidR="00741C37" w:rsidRPr="00A56F24" w:rsidRDefault="00741C37" w:rsidP="00E55615">
            <w:pPr>
              <w:widowControl w:val="0"/>
              <w:suppressAutoHyphens/>
              <w:jc w:val="center"/>
              <w:rPr>
                <w:rFonts w:eastAsia="SimSun" w:cs="Mangal"/>
                <w:color w:val="000000"/>
                <w:kern w:val="1"/>
                <w:lang w:eastAsia="zh-CN" w:bidi="hi-IN"/>
              </w:rPr>
            </w:pPr>
            <w:r w:rsidRPr="00A56F24">
              <w:rPr>
                <w:rFonts w:eastAsia="SimSun" w:cs="Mangal"/>
                <w:color w:val="000000"/>
                <w:kern w:val="1"/>
                <w:lang w:eastAsia="zh-CN" w:bidi="hi-IN"/>
              </w:rPr>
              <w:t>W1</w:t>
            </w:r>
          </w:p>
        </w:tc>
        <w:tc>
          <w:tcPr>
            <w:tcW w:w="1360" w:type="dxa"/>
          </w:tcPr>
          <w:p w:rsidR="00741C37" w:rsidRPr="00A56F24" w:rsidRDefault="00741C37" w:rsidP="00E55615">
            <w:pPr>
              <w:widowControl w:val="0"/>
              <w:suppressAutoHyphens/>
              <w:snapToGrid w:val="0"/>
              <w:jc w:val="center"/>
              <w:rPr>
                <w:rFonts w:eastAsia="SimSun" w:cs="Mangal"/>
                <w:color w:val="000000"/>
                <w:kern w:val="1"/>
                <w:lang w:eastAsia="zh-CN" w:bidi="hi-IN"/>
              </w:rPr>
            </w:pPr>
          </w:p>
        </w:tc>
        <w:tc>
          <w:tcPr>
            <w:tcW w:w="1360" w:type="dxa"/>
          </w:tcPr>
          <w:p w:rsidR="00741C37" w:rsidRPr="00A56F24" w:rsidRDefault="00741C37" w:rsidP="00E55615">
            <w:pPr>
              <w:widowControl w:val="0"/>
              <w:suppressAutoHyphens/>
              <w:jc w:val="center"/>
              <w:rPr>
                <w:rFonts w:eastAsia="SimSun" w:cs="Mangal"/>
                <w:color w:val="000000"/>
                <w:kern w:val="1"/>
                <w:lang w:eastAsia="zh-CN" w:bidi="hi-IN"/>
              </w:rPr>
            </w:pPr>
          </w:p>
        </w:tc>
        <w:tc>
          <w:tcPr>
            <w:tcW w:w="1394" w:type="dxa"/>
          </w:tcPr>
          <w:p w:rsidR="00741C37" w:rsidRPr="00A56F24" w:rsidRDefault="00741C37" w:rsidP="00E55615">
            <w:pPr>
              <w:widowControl w:val="0"/>
              <w:suppressAutoHyphens/>
              <w:snapToGrid w:val="0"/>
              <w:jc w:val="center"/>
              <w:rPr>
                <w:rFonts w:eastAsia="SimSun" w:cs="Mangal"/>
                <w:color w:val="000000"/>
                <w:kern w:val="1"/>
                <w:lang w:eastAsia="zh-CN" w:bidi="hi-IN"/>
              </w:rPr>
            </w:pPr>
            <w:r w:rsidRPr="00A56F24">
              <w:rPr>
                <w:rFonts w:eastAsia="SimSun" w:cs="Mangal"/>
                <w:color w:val="000000"/>
                <w:kern w:val="1"/>
                <w:lang w:eastAsia="zh-CN" w:bidi="hi-IN"/>
              </w:rPr>
              <w:t>x</w:t>
            </w:r>
          </w:p>
        </w:tc>
        <w:tc>
          <w:tcPr>
            <w:tcW w:w="1342" w:type="dxa"/>
          </w:tcPr>
          <w:p w:rsidR="00741C37" w:rsidRPr="00A56F24" w:rsidRDefault="00741C37" w:rsidP="00E55615">
            <w:pPr>
              <w:widowControl w:val="0"/>
              <w:suppressAutoHyphens/>
              <w:snapToGrid w:val="0"/>
              <w:jc w:val="center"/>
              <w:rPr>
                <w:rFonts w:eastAsia="SimSun" w:cs="Mangal"/>
                <w:color w:val="000000"/>
                <w:kern w:val="1"/>
                <w:lang w:eastAsia="zh-CN" w:bidi="hi-IN"/>
              </w:rPr>
            </w:pPr>
            <w:r w:rsidRPr="00A56F24">
              <w:rPr>
                <w:rFonts w:eastAsia="SimSun" w:cs="Mangal"/>
                <w:color w:val="000000"/>
                <w:kern w:val="1"/>
                <w:lang w:eastAsia="zh-CN" w:bidi="hi-IN"/>
              </w:rPr>
              <w:t>x</w:t>
            </w:r>
          </w:p>
        </w:tc>
        <w:tc>
          <w:tcPr>
            <w:tcW w:w="1463" w:type="dxa"/>
          </w:tcPr>
          <w:p w:rsidR="00741C37" w:rsidRPr="00A56F24" w:rsidRDefault="00741C37" w:rsidP="00E55615">
            <w:pPr>
              <w:widowControl w:val="0"/>
              <w:suppressAutoHyphens/>
              <w:snapToGrid w:val="0"/>
              <w:jc w:val="center"/>
              <w:rPr>
                <w:rFonts w:eastAsia="SimSun" w:cs="Mangal"/>
                <w:color w:val="000000"/>
                <w:kern w:val="1"/>
                <w:lang w:eastAsia="zh-CN" w:bidi="hi-IN"/>
              </w:rPr>
            </w:pPr>
          </w:p>
        </w:tc>
        <w:tc>
          <w:tcPr>
            <w:tcW w:w="1373" w:type="dxa"/>
          </w:tcPr>
          <w:p w:rsidR="00741C37" w:rsidRPr="00A56F24" w:rsidRDefault="00741C37" w:rsidP="00E55615">
            <w:pPr>
              <w:widowControl w:val="0"/>
              <w:suppressAutoHyphens/>
              <w:snapToGrid w:val="0"/>
              <w:jc w:val="center"/>
              <w:rPr>
                <w:rFonts w:eastAsia="SimSun" w:cs="Mangal"/>
                <w:color w:val="000000"/>
                <w:kern w:val="1"/>
                <w:lang w:eastAsia="zh-CN" w:bidi="hi-IN"/>
              </w:rPr>
            </w:pPr>
          </w:p>
        </w:tc>
      </w:tr>
      <w:tr w:rsidR="00741C37" w:rsidRPr="00B86DC9" w:rsidTr="00E55615">
        <w:trPr>
          <w:trHeight w:val="283"/>
          <w:jc w:val="center"/>
        </w:trPr>
        <w:tc>
          <w:tcPr>
            <w:tcW w:w="1347" w:type="dxa"/>
          </w:tcPr>
          <w:p w:rsidR="00741C37" w:rsidRPr="00A56F24" w:rsidRDefault="00741C37" w:rsidP="00E55615">
            <w:pPr>
              <w:widowControl w:val="0"/>
              <w:suppressAutoHyphens/>
              <w:jc w:val="center"/>
              <w:rPr>
                <w:rFonts w:eastAsia="SimSun" w:cs="Mangal"/>
                <w:color w:val="000000"/>
                <w:kern w:val="1"/>
                <w:lang w:eastAsia="zh-CN" w:bidi="hi-IN"/>
              </w:rPr>
            </w:pPr>
            <w:r w:rsidRPr="00A56F24">
              <w:rPr>
                <w:rFonts w:eastAsia="SimSun" w:cs="Mangal"/>
                <w:color w:val="000000"/>
                <w:kern w:val="1"/>
                <w:lang w:eastAsia="zh-CN" w:bidi="hi-IN"/>
              </w:rPr>
              <w:t>U1</w:t>
            </w:r>
          </w:p>
        </w:tc>
        <w:tc>
          <w:tcPr>
            <w:tcW w:w="1360" w:type="dxa"/>
          </w:tcPr>
          <w:p w:rsidR="00741C37" w:rsidRPr="00A56F24" w:rsidRDefault="00741C37" w:rsidP="00E55615">
            <w:pPr>
              <w:widowControl w:val="0"/>
              <w:suppressAutoHyphens/>
              <w:snapToGrid w:val="0"/>
              <w:jc w:val="center"/>
              <w:rPr>
                <w:rFonts w:eastAsia="SimSun" w:cs="Mangal"/>
                <w:color w:val="000000"/>
                <w:kern w:val="1"/>
                <w:lang w:eastAsia="zh-CN" w:bidi="hi-IN"/>
              </w:rPr>
            </w:pPr>
          </w:p>
        </w:tc>
        <w:tc>
          <w:tcPr>
            <w:tcW w:w="1360" w:type="dxa"/>
          </w:tcPr>
          <w:p w:rsidR="00741C37" w:rsidRPr="00A56F24" w:rsidRDefault="00741C37" w:rsidP="00E55615">
            <w:pPr>
              <w:widowControl w:val="0"/>
              <w:suppressAutoHyphens/>
              <w:snapToGrid w:val="0"/>
              <w:jc w:val="center"/>
              <w:rPr>
                <w:rFonts w:eastAsia="SimSun" w:cs="Mangal"/>
                <w:color w:val="000000"/>
                <w:kern w:val="1"/>
                <w:lang w:eastAsia="zh-CN" w:bidi="hi-IN"/>
              </w:rPr>
            </w:pPr>
          </w:p>
        </w:tc>
        <w:tc>
          <w:tcPr>
            <w:tcW w:w="1394" w:type="dxa"/>
          </w:tcPr>
          <w:p w:rsidR="00741C37" w:rsidRPr="00A56F24" w:rsidRDefault="00741C37" w:rsidP="00E55615">
            <w:pPr>
              <w:widowControl w:val="0"/>
              <w:suppressAutoHyphens/>
              <w:snapToGrid w:val="0"/>
              <w:jc w:val="center"/>
              <w:rPr>
                <w:rFonts w:eastAsia="SimSun" w:cs="Mangal"/>
                <w:color w:val="000000"/>
                <w:kern w:val="1"/>
                <w:lang w:eastAsia="zh-CN" w:bidi="hi-IN"/>
              </w:rPr>
            </w:pPr>
            <w:r w:rsidRPr="00A56F24">
              <w:rPr>
                <w:rFonts w:eastAsia="SimSun" w:cs="Mangal"/>
                <w:color w:val="000000"/>
                <w:kern w:val="1"/>
                <w:lang w:eastAsia="zh-CN" w:bidi="hi-IN"/>
              </w:rPr>
              <w:t>x</w:t>
            </w:r>
          </w:p>
        </w:tc>
        <w:tc>
          <w:tcPr>
            <w:tcW w:w="1342" w:type="dxa"/>
          </w:tcPr>
          <w:p w:rsidR="00741C37" w:rsidRPr="00A56F24" w:rsidRDefault="00741C37" w:rsidP="00E55615">
            <w:pPr>
              <w:widowControl w:val="0"/>
              <w:suppressAutoHyphens/>
              <w:snapToGrid w:val="0"/>
              <w:jc w:val="center"/>
              <w:rPr>
                <w:rFonts w:eastAsia="SimSun" w:cs="Mangal"/>
                <w:color w:val="000000"/>
                <w:kern w:val="1"/>
                <w:lang w:eastAsia="zh-CN" w:bidi="hi-IN"/>
              </w:rPr>
            </w:pPr>
            <w:r w:rsidRPr="00A56F24">
              <w:rPr>
                <w:rFonts w:eastAsia="SimSun" w:cs="Mangal"/>
                <w:color w:val="000000"/>
                <w:kern w:val="1"/>
                <w:lang w:eastAsia="zh-CN" w:bidi="hi-IN"/>
              </w:rPr>
              <w:t>x</w:t>
            </w:r>
          </w:p>
        </w:tc>
        <w:tc>
          <w:tcPr>
            <w:tcW w:w="1463" w:type="dxa"/>
          </w:tcPr>
          <w:p w:rsidR="00741C37" w:rsidRPr="00A56F24" w:rsidRDefault="00741C37" w:rsidP="00E55615">
            <w:pPr>
              <w:widowControl w:val="0"/>
              <w:suppressAutoHyphens/>
              <w:snapToGrid w:val="0"/>
              <w:jc w:val="center"/>
              <w:rPr>
                <w:rFonts w:eastAsia="SimSun" w:cs="Mangal"/>
                <w:color w:val="000000"/>
                <w:kern w:val="1"/>
                <w:lang w:eastAsia="zh-CN" w:bidi="hi-IN"/>
              </w:rPr>
            </w:pPr>
          </w:p>
        </w:tc>
        <w:tc>
          <w:tcPr>
            <w:tcW w:w="1373" w:type="dxa"/>
          </w:tcPr>
          <w:p w:rsidR="00741C37" w:rsidRPr="00A56F24" w:rsidRDefault="00741C37" w:rsidP="00E55615">
            <w:pPr>
              <w:widowControl w:val="0"/>
              <w:suppressAutoHyphens/>
              <w:snapToGrid w:val="0"/>
              <w:jc w:val="center"/>
              <w:rPr>
                <w:rFonts w:eastAsia="SimSun" w:cs="Mangal"/>
                <w:color w:val="000000"/>
                <w:kern w:val="1"/>
                <w:lang w:eastAsia="zh-CN" w:bidi="hi-IN"/>
              </w:rPr>
            </w:pPr>
          </w:p>
        </w:tc>
      </w:tr>
      <w:tr w:rsidR="00741C37" w:rsidRPr="00B86DC9" w:rsidTr="00E55615">
        <w:trPr>
          <w:trHeight w:val="283"/>
          <w:jc w:val="center"/>
        </w:trPr>
        <w:tc>
          <w:tcPr>
            <w:tcW w:w="1347" w:type="dxa"/>
          </w:tcPr>
          <w:p w:rsidR="00741C37" w:rsidRPr="00A56F24" w:rsidRDefault="00741C37" w:rsidP="00E55615">
            <w:pPr>
              <w:widowControl w:val="0"/>
              <w:suppressAutoHyphens/>
              <w:jc w:val="center"/>
              <w:rPr>
                <w:rFonts w:eastAsia="SimSun" w:cs="Mangal"/>
                <w:color w:val="000000"/>
                <w:kern w:val="1"/>
                <w:lang w:eastAsia="zh-CN" w:bidi="hi-IN"/>
              </w:rPr>
            </w:pPr>
            <w:r w:rsidRPr="00A56F24">
              <w:rPr>
                <w:rFonts w:eastAsia="SimSun" w:cs="Mangal"/>
                <w:color w:val="000000"/>
                <w:kern w:val="1"/>
                <w:lang w:eastAsia="zh-CN" w:bidi="hi-IN"/>
              </w:rPr>
              <w:t>U2</w:t>
            </w:r>
          </w:p>
        </w:tc>
        <w:tc>
          <w:tcPr>
            <w:tcW w:w="1360" w:type="dxa"/>
          </w:tcPr>
          <w:p w:rsidR="00741C37" w:rsidRPr="00A56F24" w:rsidRDefault="00741C37" w:rsidP="00E55615">
            <w:pPr>
              <w:widowControl w:val="0"/>
              <w:suppressAutoHyphens/>
              <w:snapToGrid w:val="0"/>
              <w:jc w:val="center"/>
              <w:rPr>
                <w:rFonts w:eastAsia="SimSun" w:cs="Mangal"/>
                <w:color w:val="000000"/>
                <w:kern w:val="1"/>
                <w:lang w:eastAsia="zh-CN" w:bidi="hi-IN"/>
              </w:rPr>
            </w:pPr>
          </w:p>
        </w:tc>
        <w:tc>
          <w:tcPr>
            <w:tcW w:w="1360" w:type="dxa"/>
          </w:tcPr>
          <w:p w:rsidR="00741C37" w:rsidRPr="00A56F24" w:rsidRDefault="00741C37" w:rsidP="00E55615">
            <w:pPr>
              <w:widowControl w:val="0"/>
              <w:suppressAutoHyphens/>
              <w:snapToGrid w:val="0"/>
              <w:jc w:val="center"/>
              <w:rPr>
                <w:rFonts w:eastAsia="SimSun" w:cs="Mangal"/>
                <w:color w:val="000000"/>
                <w:kern w:val="1"/>
                <w:lang w:eastAsia="zh-CN" w:bidi="hi-IN"/>
              </w:rPr>
            </w:pPr>
          </w:p>
        </w:tc>
        <w:tc>
          <w:tcPr>
            <w:tcW w:w="1394" w:type="dxa"/>
          </w:tcPr>
          <w:p w:rsidR="00741C37" w:rsidRPr="00A56F24" w:rsidRDefault="00741C37" w:rsidP="00E55615">
            <w:pPr>
              <w:widowControl w:val="0"/>
              <w:suppressAutoHyphens/>
              <w:snapToGrid w:val="0"/>
              <w:jc w:val="center"/>
              <w:rPr>
                <w:rFonts w:eastAsia="SimSun" w:cs="Mangal"/>
                <w:color w:val="000000"/>
                <w:kern w:val="1"/>
                <w:lang w:eastAsia="zh-CN" w:bidi="hi-IN"/>
              </w:rPr>
            </w:pPr>
            <w:r w:rsidRPr="00A56F24">
              <w:rPr>
                <w:rFonts w:eastAsia="SimSun" w:cs="Mangal"/>
                <w:color w:val="000000"/>
                <w:kern w:val="1"/>
                <w:lang w:eastAsia="zh-CN" w:bidi="hi-IN"/>
              </w:rPr>
              <w:t>x</w:t>
            </w:r>
          </w:p>
        </w:tc>
        <w:tc>
          <w:tcPr>
            <w:tcW w:w="1342" w:type="dxa"/>
          </w:tcPr>
          <w:p w:rsidR="00741C37" w:rsidRPr="00A56F24" w:rsidRDefault="00741C37" w:rsidP="00E55615">
            <w:pPr>
              <w:widowControl w:val="0"/>
              <w:suppressAutoHyphens/>
              <w:snapToGrid w:val="0"/>
              <w:jc w:val="center"/>
              <w:rPr>
                <w:rFonts w:eastAsia="SimSun" w:cs="Mangal"/>
                <w:color w:val="000000"/>
                <w:kern w:val="1"/>
                <w:lang w:eastAsia="zh-CN" w:bidi="hi-IN"/>
              </w:rPr>
            </w:pPr>
            <w:r w:rsidRPr="00A56F24">
              <w:rPr>
                <w:rFonts w:eastAsia="SimSun" w:cs="Mangal"/>
                <w:color w:val="000000"/>
                <w:kern w:val="1"/>
                <w:lang w:eastAsia="zh-CN" w:bidi="hi-IN"/>
              </w:rPr>
              <w:t>x</w:t>
            </w:r>
          </w:p>
        </w:tc>
        <w:tc>
          <w:tcPr>
            <w:tcW w:w="1463" w:type="dxa"/>
          </w:tcPr>
          <w:p w:rsidR="00741C37" w:rsidRPr="00A56F24" w:rsidRDefault="00741C37" w:rsidP="00E55615">
            <w:pPr>
              <w:widowControl w:val="0"/>
              <w:suppressAutoHyphens/>
              <w:snapToGrid w:val="0"/>
              <w:jc w:val="center"/>
              <w:rPr>
                <w:rFonts w:eastAsia="SimSun" w:cs="Mangal"/>
                <w:color w:val="000000"/>
                <w:kern w:val="1"/>
                <w:lang w:eastAsia="zh-CN" w:bidi="hi-IN"/>
              </w:rPr>
            </w:pPr>
          </w:p>
        </w:tc>
        <w:tc>
          <w:tcPr>
            <w:tcW w:w="1373" w:type="dxa"/>
          </w:tcPr>
          <w:p w:rsidR="00741C37" w:rsidRPr="00A56F24" w:rsidRDefault="00741C37" w:rsidP="00E55615">
            <w:pPr>
              <w:widowControl w:val="0"/>
              <w:suppressAutoHyphens/>
              <w:snapToGrid w:val="0"/>
              <w:jc w:val="center"/>
              <w:rPr>
                <w:rFonts w:eastAsia="SimSun" w:cs="Mangal"/>
                <w:color w:val="000000"/>
                <w:kern w:val="1"/>
                <w:lang w:eastAsia="zh-CN" w:bidi="hi-IN"/>
              </w:rPr>
            </w:pPr>
          </w:p>
        </w:tc>
      </w:tr>
      <w:tr w:rsidR="00741C37" w:rsidRPr="00B86DC9" w:rsidTr="00E55615">
        <w:trPr>
          <w:trHeight w:val="283"/>
          <w:jc w:val="center"/>
        </w:trPr>
        <w:tc>
          <w:tcPr>
            <w:tcW w:w="1347" w:type="dxa"/>
          </w:tcPr>
          <w:p w:rsidR="00741C37" w:rsidRPr="00A56F24" w:rsidRDefault="00741C37" w:rsidP="00E55615">
            <w:pPr>
              <w:widowControl w:val="0"/>
              <w:suppressAutoHyphens/>
              <w:jc w:val="center"/>
              <w:rPr>
                <w:rFonts w:eastAsia="SimSun" w:cs="Mangal"/>
                <w:color w:val="000000"/>
                <w:kern w:val="1"/>
                <w:lang w:eastAsia="zh-CN" w:bidi="hi-IN"/>
              </w:rPr>
            </w:pPr>
            <w:r w:rsidRPr="00A56F24">
              <w:rPr>
                <w:rFonts w:eastAsia="SimSun" w:cs="Mangal"/>
                <w:color w:val="000000"/>
                <w:kern w:val="1"/>
                <w:lang w:eastAsia="zh-CN" w:bidi="hi-IN"/>
              </w:rPr>
              <w:t>K1</w:t>
            </w:r>
          </w:p>
        </w:tc>
        <w:tc>
          <w:tcPr>
            <w:tcW w:w="1360" w:type="dxa"/>
          </w:tcPr>
          <w:p w:rsidR="00741C37" w:rsidRPr="00A56F24" w:rsidRDefault="00741C37" w:rsidP="00E55615">
            <w:pPr>
              <w:widowControl w:val="0"/>
              <w:suppressAutoHyphens/>
              <w:snapToGrid w:val="0"/>
              <w:jc w:val="center"/>
              <w:rPr>
                <w:rFonts w:eastAsia="SimSun" w:cs="Mangal"/>
                <w:color w:val="000000"/>
                <w:kern w:val="1"/>
                <w:lang w:eastAsia="zh-CN" w:bidi="hi-IN"/>
              </w:rPr>
            </w:pPr>
          </w:p>
        </w:tc>
        <w:tc>
          <w:tcPr>
            <w:tcW w:w="1360" w:type="dxa"/>
          </w:tcPr>
          <w:p w:rsidR="00741C37" w:rsidRPr="00A56F24" w:rsidRDefault="00741C37" w:rsidP="00E55615">
            <w:pPr>
              <w:widowControl w:val="0"/>
              <w:suppressAutoHyphens/>
              <w:jc w:val="center"/>
              <w:rPr>
                <w:rFonts w:eastAsia="SimSun" w:cs="Mangal"/>
                <w:color w:val="000000"/>
                <w:kern w:val="1"/>
                <w:lang w:eastAsia="zh-CN" w:bidi="hi-IN"/>
              </w:rPr>
            </w:pPr>
          </w:p>
        </w:tc>
        <w:tc>
          <w:tcPr>
            <w:tcW w:w="1394" w:type="dxa"/>
          </w:tcPr>
          <w:p w:rsidR="00741C37" w:rsidRPr="00A56F24" w:rsidRDefault="00741C37" w:rsidP="00E55615">
            <w:pPr>
              <w:widowControl w:val="0"/>
              <w:suppressAutoHyphens/>
              <w:snapToGrid w:val="0"/>
              <w:jc w:val="center"/>
              <w:rPr>
                <w:rFonts w:eastAsia="SimSun" w:cs="Mangal"/>
                <w:color w:val="000000"/>
                <w:kern w:val="1"/>
                <w:lang w:eastAsia="zh-CN" w:bidi="hi-IN"/>
              </w:rPr>
            </w:pPr>
          </w:p>
        </w:tc>
        <w:tc>
          <w:tcPr>
            <w:tcW w:w="1342" w:type="dxa"/>
          </w:tcPr>
          <w:p w:rsidR="00741C37" w:rsidRPr="00A56F24" w:rsidRDefault="00741C37" w:rsidP="00E55615">
            <w:pPr>
              <w:widowControl w:val="0"/>
              <w:suppressAutoHyphens/>
              <w:snapToGrid w:val="0"/>
              <w:jc w:val="center"/>
              <w:rPr>
                <w:rFonts w:eastAsia="SimSun" w:cs="Mangal"/>
                <w:color w:val="000000"/>
                <w:kern w:val="1"/>
                <w:lang w:eastAsia="zh-CN" w:bidi="hi-IN"/>
              </w:rPr>
            </w:pPr>
            <w:r w:rsidRPr="00A56F24">
              <w:rPr>
                <w:rFonts w:eastAsia="SimSun" w:cs="Mangal"/>
                <w:color w:val="000000"/>
                <w:kern w:val="1"/>
                <w:lang w:eastAsia="zh-CN" w:bidi="hi-IN"/>
              </w:rPr>
              <w:t>x</w:t>
            </w:r>
          </w:p>
        </w:tc>
        <w:tc>
          <w:tcPr>
            <w:tcW w:w="1463" w:type="dxa"/>
          </w:tcPr>
          <w:p w:rsidR="00741C37" w:rsidRPr="00A56F24" w:rsidRDefault="00741C37" w:rsidP="00E55615">
            <w:pPr>
              <w:widowControl w:val="0"/>
              <w:suppressAutoHyphens/>
              <w:snapToGrid w:val="0"/>
              <w:jc w:val="center"/>
              <w:rPr>
                <w:rFonts w:eastAsia="SimSun" w:cs="Mangal"/>
                <w:color w:val="000000"/>
                <w:kern w:val="1"/>
                <w:lang w:eastAsia="zh-CN" w:bidi="hi-IN"/>
              </w:rPr>
            </w:pPr>
          </w:p>
        </w:tc>
        <w:tc>
          <w:tcPr>
            <w:tcW w:w="1373" w:type="dxa"/>
          </w:tcPr>
          <w:p w:rsidR="00741C37" w:rsidRPr="00A56F24" w:rsidRDefault="00741C37" w:rsidP="00E55615">
            <w:pPr>
              <w:widowControl w:val="0"/>
              <w:suppressAutoHyphens/>
              <w:snapToGrid w:val="0"/>
              <w:jc w:val="center"/>
              <w:rPr>
                <w:rFonts w:eastAsia="SimSun" w:cs="Mangal"/>
                <w:color w:val="000000"/>
                <w:kern w:val="1"/>
                <w:lang w:eastAsia="zh-CN" w:bidi="hi-IN"/>
              </w:rPr>
            </w:pPr>
          </w:p>
        </w:tc>
      </w:tr>
    </w:tbl>
    <w:p w:rsidR="00741C37" w:rsidRPr="00B86DC9" w:rsidRDefault="00741C37" w:rsidP="009A1EEC">
      <w:pPr>
        <w:numPr>
          <w:ilvl w:val="0"/>
          <w:numId w:val="136"/>
        </w:numPr>
        <w:tabs>
          <w:tab w:val="clear" w:pos="1440"/>
          <w:tab w:val="left" w:pos="284"/>
        </w:tabs>
        <w:spacing w:before="120" w:after="120" w:line="240" w:lineRule="auto"/>
        <w:ind w:left="284" w:hanging="284"/>
        <w:rPr>
          <w:b/>
          <w:iCs/>
          <w:color w:val="000000"/>
        </w:rPr>
      </w:pPr>
      <w:r w:rsidRPr="00B86DC9">
        <w:rPr>
          <w:b/>
          <w:iCs/>
          <w:color w:val="000000"/>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741C37" w:rsidRPr="00B86DC9" w:rsidTr="00E55615">
        <w:trPr>
          <w:jc w:val="center"/>
        </w:trPr>
        <w:tc>
          <w:tcPr>
            <w:tcW w:w="1789" w:type="dxa"/>
            <w:shd w:val="clear" w:color="auto" w:fill="F2F2F2"/>
          </w:tcPr>
          <w:p w:rsidR="00741C37" w:rsidRPr="00B86DC9" w:rsidRDefault="00741C37" w:rsidP="00E5561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86DC9">
              <w:rPr>
                <w:iCs/>
                <w:color w:val="000000"/>
              </w:rPr>
              <w:t>Literatura podstawowa</w:t>
            </w:r>
          </w:p>
        </w:tc>
        <w:tc>
          <w:tcPr>
            <w:tcW w:w="7849" w:type="dxa"/>
          </w:tcPr>
          <w:p w:rsidR="00741C37" w:rsidRDefault="00741C37" w:rsidP="009A1EEC">
            <w:pPr>
              <w:widowControl w:val="0"/>
              <w:numPr>
                <w:ilvl w:val="0"/>
                <w:numId w:val="265"/>
              </w:numPr>
              <w:suppressAutoHyphens/>
              <w:autoSpaceDE w:val="0"/>
              <w:spacing w:after="0" w:line="240" w:lineRule="auto"/>
              <w:ind w:left="357" w:hanging="357"/>
              <w:rPr>
                <w:rFonts w:eastAsia="SimSun" w:cs="Mangal"/>
                <w:color w:val="000000"/>
                <w:kern w:val="1"/>
                <w:lang w:eastAsia="zh-CN" w:bidi="hi-IN"/>
              </w:rPr>
            </w:pPr>
            <w:proofErr w:type="spellStart"/>
            <w:r w:rsidRPr="00A56F24">
              <w:rPr>
                <w:rFonts w:eastAsia="SimSun" w:cs="Mangal"/>
                <w:color w:val="000000"/>
                <w:kern w:val="1"/>
                <w:lang w:eastAsia="zh-CN" w:bidi="hi-IN"/>
              </w:rPr>
              <w:t>Kucharczuk</w:t>
            </w:r>
            <w:proofErr w:type="spellEnd"/>
            <w:r w:rsidRPr="00A56F24">
              <w:rPr>
                <w:rFonts w:eastAsia="SimSun" w:cs="Mangal"/>
                <w:color w:val="000000"/>
                <w:kern w:val="1"/>
                <w:lang w:eastAsia="zh-CN" w:bidi="hi-IN"/>
              </w:rPr>
              <w:t xml:space="preserve"> W. </w:t>
            </w:r>
            <w:proofErr w:type="spellStart"/>
            <w:r w:rsidRPr="00A56F24">
              <w:rPr>
                <w:rFonts w:eastAsia="SimSun" w:cs="Mangal"/>
                <w:color w:val="000000"/>
                <w:kern w:val="1"/>
                <w:lang w:eastAsia="zh-CN" w:bidi="hi-IN"/>
              </w:rPr>
              <w:t>Labocha</w:t>
            </w:r>
            <w:proofErr w:type="spellEnd"/>
            <w:r w:rsidRPr="00A56F24">
              <w:rPr>
                <w:rFonts w:eastAsia="SimSun" w:cs="Mangal"/>
                <w:color w:val="000000"/>
                <w:kern w:val="1"/>
                <w:lang w:eastAsia="zh-CN" w:bidi="hi-IN"/>
              </w:rPr>
              <w:t xml:space="preserve"> S.</w:t>
            </w:r>
            <w:r>
              <w:rPr>
                <w:rFonts w:eastAsia="SimSun" w:cs="Mangal"/>
                <w:color w:val="000000"/>
                <w:kern w:val="1"/>
                <w:lang w:eastAsia="zh-CN" w:bidi="hi-IN"/>
              </w:rPr>
              <w:t>,2012,</w:t>
            </w:r>
            <w:r w:rsidRPr="00A56F24">
              <w:rPr>
                <w:rFonts w:eastAsia="SimSun" w:cs="Mangal"/>
                <w:color w:val="000000"/>
                <w:kern w:val="1"/>
                <w:lang w:eastAsia="zh-CN" w:bidi="hi-IN"/>
              </w:rPr>
              <w:t xml:space="preserve"> Hale o konstrukcji stalowej. Poradnik projektanta., PWT</w:t>
            </w:r>
            <w:r>
              <w:rPr>
                <w:rFonts w:eastAsia="SimSun" w:cs="Mangal"/>
                <w:color w:val="000000"/>
                <w:kern w:val="1"/>
                <w:lang w:eastAsia="zh-CN" w:bidi="hi-IN"/>
              </w:rPr>
              <w:t>.</w:t>
            </w:r>
          </w:p>
          <w:p w:rsidR="00741C37" w:rsidRDefault="00741C37" w:rsidP="009A1EEC">
            <w:pPr>
              <w:widowControl w:val="0"/>
              <w:numPr>
                <w:ilvl w:val="0"/>
                <w:numId w:val="265"/>
              </w:numPr>
              <w:suppressAutoHyphens/>
              <w:autoSpaceDE w:val="0"/>
              <w:spacing w:after="0" w:line="240" w:lineRule="auto"/>
              <w:ind w:left="357" w:hanging="357"/>
              <w:rPr>
                <w:rFonts w:eastAsia="SimSun" w:cs="Mangal"/>
                <w:color w:val="000000"/>
                <w:kern w:val="1"/>
                <w:lang w:eastAsia="zh-CN" w:bidi="hi-IN"/>
              </w:rPr>
            </w:pPr>
            <w:r>
              <w:rPr>
                <w:rFonts w:eastAsia="SimSun" w:cs="Mangal"/>
                <w:color w:val="000000"/>
                <w:kern w:val="1"/>
                <w:lang w:eastAsia="zh-CN" w:bidi="hi-IN"/>
              </w:rPr>
              <w:t>Żmuda J., 2013, Konstrukcje wsporcze dźwignic, PWN</w:t>
            </w:r>
          </w:p>
          <w:p w:rsidR="00741C37" w:rsidRPr="007C3B98" w:rsidRDefault="00741C37" w:rsidP="009A1EEC">
            <w:pPr>
              <w:widowControl w:val="0"/>
              <w:numPr>
                <w:ilvl w:val="0"/>
                <w:numId w:val="265"/>
              </w:numPr>
              <w:suppressAutoHyphens/>
              <w:autoSpaceDE w:val="0"/>
              <w:spacing w:after="0" w:line="240" w:lineRule="auto"/>
              <w:ind w:left="357" w:hanging="357"/>
              <w:rPr>
                <w:rFonts w:eastAsia="SimSun" w:cs="Mangal"/>
                <w:color w:val="000000"/>
                <w:kern w:val="1"/>
                <w:lang w:eastAsia="zh-CN" w:bidi="hi-IN"/>
              </w:rPr>
            </w:pPr>
            <w:proofErr w:type="spellStart"/>
            <w:r w:rsidRPr="00D31384">
              <w:rPr>
                <w:rFonts w:eastAsia="SimSun" w:cs="Mangal"/>
                <w:color w:val="000000"/>
                <w:kern w:val="1"/>
                <w:lang w:eastAsia="zh-CN" w:bidi="hi-IN"/>
              </w:rPr>
              <w:t>Rykaluk</w:t>
            </w:r>
            <w:proofErr w:type="spellEnd"/>
            <w:r w:rsidRPr="00D31384">
              <w:rPr>
                <w:rFonts w:eastAsia="SimSun" w:cs="Mangal"/>
                <w:color w:val="000000"/>
                <w:kern w:val="1"/>
                <w:lang w:eastAsia="zh-CN" w:bidi="hi-IN"/>
              </w:rPr>
              <w:t xml:space="preserve"> K.: Konstrukcje stalowe: kominy, wieże, maszty, Oficyna Wydawnicza Politechniki Wrocławskiej Wrocław 2005</w:t>
            </w:r>
          </w:p>
          <w:p w:rsidR="00741C37" w:rsidRPr="00380CFF" w:rsidRDefault="00741C37" w:rsidP="009A1EEC">
            <w:pPr>
              <w:widowControl w:val="0"/>
              <w:numPr>
                <w:ilvl w:val="0"/>
                <w:numId w:val="265"/>
              </w:numPr>
              <w:suppressAutoHyphens/>
              <w:autoSpaceDE w:val="0"/>
              <w:spacing w:after="0" w:line="240" w:lineRule="auto"/>
              <w:ind w:left="357" w:hanging="357"/>
              <w:rPr>
                <w:rFonts w:eastAsia="SimSun" w:cs="Mangal"/>
                <w:color w:val="000000"/>
                <w:kern w:val="1"/>
                <w:lang w:eastAsia="zh-CN" w:bidi="hi-IN"/>
              </w:rPr>
            </w:pPr>
            <w:proofErr w:type="spellStart"/>
            <w:r>
              <w:rPr>
                <w:iCs/>
              </w:rPr>
              <w:t>Trahair</w:t>
            </w:r>
            <w:proofErr w:type="spellEnd"/>
            <w:r>
              <w:rPr>
                <w:iCs/>
              </w:rPr>
              <w:t xml:space="preserve"> N.S,2008, The </w:t>
            </w:r>
            <w:proofErr w:type="spellStart"/>
            <w:r>
              <w:rPr>
                <w:iCs/>
              </w:rPr>
              <w:t>behaviour</w:t>
            </w:r>
            <w:proofErr w:type="spellEnd"/>
            <w:r>
              <w:rPr>
                <w:iCs/>
              </w:rPr>
              <w:t xml:space="preserve"> and design of </w:t>
            </w:r>
            <w:proofErr w:type="spellStart"/>
            <w:r>
              <w:rPr>
                <w:iCs/>
              </w:rPr>
              <w:t>steel</w:t>
            </w:r>
            <w:proofErr w:type="spellEnd"/>
            <w:r>
              <w:rPr>
                <w:iCs/>
              </w:rPr>
              <w:t xml:space="preserve"> </w:t>
            </w:r>
            <w:proofErr w:type="spellStart"/>
            <w:r>
              <w:rPr>
                <w:iCs/>
              </w:rPr>
              <w:t>structures</w:t>
            </w:r>
            <w:proofErr w:type="spellEnd"/>
            <w:r>
              <w:rPr>
                <w:iCs/>
              </w:rPr>
              <w:t xml:space="preserve"> to EC3, Taylor &amp; Francis</w:t>
            </w:r>
          </w:p>
        </w:tc>
      </w:tr>
      <w:tr w:rsidR="00741C37" w:rsidRPr="00B86DC9" w:rsidTr="00E55615">
        <w:trPr>
          <w:jc w:val="center"/>
        </w:trPr>
        <w:tc>
          <w:tcPr>
            <w:tcW w:w="1789" w:type="dxa"/>
            <w:shd w:val="clear" w:color="auto" w:fill="F2F2F2"/>
          </w:tcPr>
          <w:p w:rsidR="00741C37" w:rsidRPr="00B86DC9" w:rsidRDefault="00741C37" w:rsidP="00E5561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86DC9">
              <w:rPr>
                <w:iCs/>
                <w:color w:val="000000"/>
              </w:rPr>
              <w:lastRenderedPageBreak/>
              <w:t>Literatura uzupełniająca</w:t>
            </w:r>
          </w:p>
        </w:tc>
        <w:tc>
          <w:tcPr>
            <w:tcW w:w="7849" w:type="dxa"/>
          </w:tcPr>
          <w:p w:rsidR="00741C37" w:rsidRDefault="00741C37" w:rsidP="009A1EEC">
            <w:pPr>
              <w:widowControl w:val="0"/>
              <w:numPr>
                <w:ilvl w:val="0"/>
                <w:numId w:val="266"/>
              </w:numPr>
              <w:suppressAutoHyphens/>
              <w:autoSpaceDE w:val="0"/>
              <w:spacing w:after="0" w:line="240" w:lineRule="auto"/>
              <w:ind w:left="357" w:hanging="357"/>
              <w:rPr>
                <w:rFonts w:eastAsia="SimSun" w:cs="Mangal"/>
                <w:color w:val="000000"/>
                <w:kern w:val="1"/>
                <w:lang w:eastAsia="zh-CN" w:bidi="hi-IN"/>
              </w:rPr>
            </w:pPr>
            <w:r w:rsidRPr="00A56F24">
              <w:rPr>
                <w:rFonts w:eastAsia="SimSun" w:cs="Mangal"/>
                <w:color w:val="000000"/>
                <w:kern w:val="1"/>
                <w:lang w:eastAsia="zh-CN" w:bidi="hi-IN"/>
              </w:rPr>
              <w:t>Biegus A.: Stalowe budynki halowe, Arkady, Warszawa 2004</w:t>
            </w:r>
            <w:r>
              <w:rPr>
                <w:rFonts w:eastAsia="SimSun" w:cs="Mangal"/>
                <w:color w:val="000000"/>
                <w:kern w:val="1"/>
                <w:lang w:eastAsia="zh-CN" w:bidi="hi-IN"/>
              </w:rPr>
              <w:t>.</w:t>
            </w:r>
          </w:p>
          <w:p w:rsidR="00741C37" w:rsidRPr="00A625E2" w:rsidRDefault="00741C37" w:rsidP="009A1EEC">
            <w:pPr>
              <w:widowControl w:val="0"/>
              <w:numPr>
                <w:ilvl w:val="0"/>
                <w:numId w:val="266"/>
              </w:numPr>
              <w:suppressAutoHyphens/>
              <w:autoSpaceDE w:val="0"/>
              <w:spacing w:after="0" w:line="240" w:lineRule="auto"/>
              <w:ind w:left="357" w:hanging="357"/>
              <w:rPr>
                <w:rFonts w:eastAsia="SimSun" w:cs="Mangal"/>
                <w:color w:val="000000"/>
                <w:kern w:val="1"/>
                <w:lang w:eastAsia="zh-CN" w:bidi="hi-IN"/>
              </w:rPr>
            </w:pPr>
            <w:r>
              <w:rPr>
                <w:rFonts w:eastAsia="SimSun" w:cs="Mangal"/>
                <w:color w:val="000000"/>
                <w:kern w:val="1"/>
                <w:lang w:eastAsia="zh-CN" w:bidi="hi-IN"/>
              </w:rPr>
              <w:t xml:space="preserve">Kozłowski A.,2017, Konstrukcje stalowe. Przykłady obliczeń według PN-EN 1993-1. Część 3. Hale i wiaty. </w:t>
            </w:r>
            <w:proofErr w:type="spellStart"/>
            <w:r>
              <w:rPr>
                <w:rFonts w:eastAsia="SimSun" w:cs="Mangal"/>
                <w:color w:val="000000"/>
                <w:kern w:val="1"/>
                <w:lang w:eastAsia="zh-CN" w:bidi="hi-IN"/>
              </w:rPr>
              <w:t>OWPRz</w:t>
            </w:r>
            <w:proofErr w:type="spellEnd"/>
            <w:r>
              <w:rPr>
                <w:rFonts w:eastAsia="SimSun" w:cs="Mangal"/>
                <w:color w:val="000000"/>
                <w:kern w:val="1"/>
                <w:lang w:eastAsia="zh-CN" w:bidi="hi-IN"/>
              </w:rPr>
              <w:t>.</w:t>
            </w:r>
          </w:p>
        </w:tc>
      </w:tr>
    </w:tbl>
    <w:p w:rsidR="00741C37" w:rsidRPr="00B86DC9" w:rsidRDefault="00741C37" w:rsidP="009A1EEC">
      <w:pPr>
        <w:numPr>
          <w:ilvl w:val="0"/>
          <w:numId w:val="136"/>
        </w:numPr>
        <w:tabs>
          <w:tab w:val="clear" w:pos="1440"/>
          <w:tab w:val="left" w:pos="284"/>
        </w:tabs>
        <w:spacing w:before="120" w:after="120" w:line="240" w:lineRule="auto"/>
        <w:ind w:left="284" w:hanging="284"/>
        <w:rPr>
          <w:b/>
        </w:rPr>
      </w:pPr>
      <w:r w:rsidRPr="00B86DC9">
        <w:rPr>
          <w:b/>
        </w:rPr>
        <w:t xml:space="preserve">NAKŁAD PRACY STUDENTA – BILANS </w:t>
      </w:r>
      <w:r>
        <w:rPr>
          <w:b/>
        </w:rPr>
        <w:t xml:space="preserve">GODZIN I </w:t>
      </w:r>
      <w:r w:rsidRPr="00B86DC9">
        <w:rPr>
          <w:b/>
        </w:rPr>
        <w:t>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741C37" w:rsidRPr="00B86DC9" w:rsidTr="00E55615">
        <w:trPr>
          <w:trHeight w:val="769"/>
          <w:jc w:val="center"/>
        </w:trPr>
        <w:tc>
          <w:tcPr>
            <w:tcW w:w="7246" w:type="dxa"/>
            <w:gridSpan w:val="2"/>
            <w:shd w:val="clear" w:color="auto" w:fill="F2F2F2"/>
            <w:vAlign w:val="center"/>
          </w:tcPr>
          <w:p w:rsidR="00741C37" w:rsidRPr="002851F8" w:rsidRDefault="00741C37" w:rsidP="00E55615">
            <w:pPr>
              <w:jc w:val="center"/>
            </w:pPr>
            <w:r w:rsidRPr="002851F8">
              <w:t>Aktywność studenta</w:t>
            </w:r>
          </w:p>
        </w:tc>
        <w:tc>
          <w:tcPr>
            <w:tcW w:w="2393" w:type="dxa"/>
            <w:shd w:val="clear" w:color="auto" w:fill="F2F2F2"/>
            <w:vAlign w:val="center"/>
          </w:tcPr>
          <w:p w:rsidR="00741C37" w:rsidRPr="002851F8" w:rsidRDefault="00741C37" w:rsidP="00E55615">
            <w:pPr>
              <w:jc w:val="center"/>
            </w:pPr>
            <w:r w:rsidRPr="002851F8">
              <w:t>Obciążenie studenta – Liczba godzin</w:t>
            </w:r>
          </w:p>
        </w:tc>
      </w:tr>
      <w:tr w:rsidR="00741C37" w:rsidRPr="00B86DC9" w:rsidTr="00E55615">
        <w:trPr>
          <w:trHeight w:val="340"/>
          <w:jc w:val="center"/>
        </w:trPr>
        <w:tc>
          <w:tcPr>
            <w:tcW w:w="2978" w:type="dxa"/>
            <w:vMerge w:val="restart"/>
          </w:tcPr>
          <w:p w:rsidR="00741C37" w:rsidRPr="002851F8" w:rsidRDefault="00741C37" w:rsidP="00E55615">
            <w:r>
              <w:t xml:space="preserve">Zajęcia prowadzone </w:t>
            </w:r>
            <w:r>
              <w:br/>
              <w:t xml:space="preserve">z bezpośrednim udziałem NA </w:t>
            </w:r>
            <w:r>
              <w:br/>
              <w:t xml:space="preserve">lub innych osób prowadzących zajęcia </w:t>
            </w:r>
          </w:p>
        </w:tc>
        <w:tc>
          <w:tcPr>
            <w:tcW w:w="4268" w:type="dxa"/>
          </w:tcPr>
          <w:p w:rsidR="00741C37" w:rsidRPr="002851F8" w:rsidRDefault="00741C37" w:rsidP="00E55615">
            <w:pPr>
              <w:ind w:left="88"/>
            </w:pPr>
            <w:r w:rsidRPr="002851F8">
              <w:t>Udział w zaj</w:t>
            </w:r>
            <w:r>
              <w:t xml:space="preserve">ęciach </w:t>
            </w:r>
            <w:r w:rsidRPr="002851F8">
              <w:t>dydak</w:t>
            </w:r>
            <w:r>
              <w:t>tycznych,</w:t>
            </w:r>
            <w:r w:rsidRPr="002851F8">
              <w:t xml:space="preserve"> wskazanych w pkt. </w:t>
            </w:r>
            <w:r>
              <w:t>1B</w:t>
            </w:r>
          </w:p>
        </w:tc>
        <w:tc>
          <w:tcPr>
            <w:tcW w:w="2393" w:type="dxa"/>
          </w:tcPr>
          <w:p w:rsidR="00741C37" w:rsidRPr="002851F8" w:rsidRDefault="00741C37" w:rsidP="00E55615">
            <w:pPr>
              <w:jc w:val="center"/>
            </w:pPr>
            <w:r>
              <w:t>30</w:t>
            </w:r>
          </w:p>
        </w:tc>
      </w:tr>
      <w:tr w:rsidR="00741C37" w:rsidRPr="00B86DC9" w:rsidTr="00E55615">
        <w:trPr>
          <w:trHeight w:val="271"/>
          <w:jc w:val="center"/>
        </w:trPr>
        <w:tc>
          <w:tcPr>
            <w:tcW w:w="2978" w:type="dxa"/>
            <w:vMerge/>
          </w:tcPr>
          <w:p w:rsidR="00741C37" w:rsidRPr="00146625" w:rsidRDefault="00741C37" w:rsidP="00E55615">
            <w:pPr>
              <w:rPr>
                <w:color w:val="000000"/>
              </w:rPr>
            </w:pPr>
          </w:p>
        </w:tc>
        <w:tc>
          <w:tcPr>
            <w:tcW w:w="4268" w:type="dxa"/>
          </w:tcPr>
          <w:p w:rsidR="00741C37" w:rsidRPr="00146625" w:rsidRDefault="00741C37" w:rsidP="00E55615">
            <w:pPr>
              <w:ind w:left="88"/>
              <w:rPr>
                <w:color w:val="000000"/>
              </w:rPr>
            </w:pPr>
            <w:r w:rsidRPr="00146625">
              <w:rPr>
                <w:color w:val="000000"/>
              </w:rPr>
              <w:t xml:space="preserve">Konsultacje </w:t>
            </w:r>
          </w:p>
        </w:tc>
        <w:tc>
          <w:tcPr>
            <w:tcW w:w="2393" w:type="dxa"/>
          </w:tcPr>
          <w:p w:rsidR="00741C37" w:rsidRPr="00146625" w:rsidRDefault="00741C37" w:rsidP="00E55615">
            <w:pPr>
              <w:jc w:val="center"/>
              <w:rPr>
                <w:color w:val="000000"/>
              </w:rPr>
            </w:pPr>
            <w:r w:rsidRPr="00146625">
              <w:rPr>
                <w:color w:val="000000"/>
              </w:rPr>
              <w:t>4</w:t>
            </w:r>
          </w:p>
        </w:tc>
      </w:tr>
      <w:tr w:rsidR="00741C37" w:rsidRPr="00B86DC9" w:rsidTr="00E55615">
        <w:trPr>
          <w:trHeight w:val="177"/>
          <w:jc w:val="center"/>
        </w:trPr>
        <w:tc>
          <w:tcPr>
            <w:tcW w:w="2978" w:type="dxa"/>
            <w:vMerge w:val="restart"/>
          </w:tcPr>
          <w:p w:rsidR="00741C37" w:rsidRPr="00146625" w:rsidRDefault="00741C37" w:rsidP="00E55615">
            <w:pPr>
              <w:rPr>
                <w:color w:val="000000"/>
              </w:rPr>
            </w:pPr>
          </w:p>
          <w:p w:rsidR="00741C37" w:rsidRPr="00146625" w:rsidRDefault="00741C37" w:rsidP="00E55615">
            <w:pPr>
              <w:rPr>
                <w:color w:val="000000"/>
              </w:rPr>
            </w:pPr>
            <w:r w:rsidRPr="00146625">
              <w:rPr>
                <w:color w:val="000000"/>
              </w:rPr>
              <w:t xml:space="preserve">Praca własna studenta </w:t>
            </w:r>
          </w:p>
        </w:tc>
        <w:tc>
          <w:tcPr>
            <w:tcW w:w="4268" w:type="dxa"/>
          </w:tcPr>
          <w:p w:rsidR="00741C37" w:rsidRPr="00146625" w:rsidRDefault="00741C37" w:rsidP="00E55615">
            <w:pPr>
              <w:ind w:left="88"/>
              <w:rPr>
                <w:color w:val="000000"/>
              </w:rPr>
            </w:pPr>
            <w:r w:rsidRPr="00146625">
              <w:rPr>
                <w:color w:val="000000"/>
              </w:rPr>
              <w:t>Przygotowanie do zajęć</w:t>
            </w:r>
          </w:p>
        </w:tc>
        <w:tc>
          <w:tcPr>
            <w:tcW w:w="2393" w:type="dxa"/>
          </w:tcPr>
          <w:p w:rsidR="00741C37" w:rsidRPr="00146625" w:rsidRDefault="00741C37" w:rsidP="00E55615">
            <w:pPr>
              <w:jc w:val="center"/>
              <w:rPr>
                <w:color w:val="000000"/>
              </w:rPr>
            </w:pPr>
            <w:r w:rsidRPr="00146625">
              <w:rPr>
                <w:color w:val="000000"/>
              </w:rPr>
              <w:t>6</w:t>
            </w:r>
          </w:p>
        </w:tc>
      </w:tr>
      <w:tr w:rsidR="00741C37" w:rsidRPr="00B86DC9" w:rsidTr="00E55615">
        <w:trPr>
          <w:trHeight w:val="137"/>
          <w:jc w:val="center"/>
        </w:trPr>
        <w:tc>
          <w:tcPr>
            <w:tcW w:w="2978" w:type="dxa"/>
            <w:vMerge/>
          </w:tcPr>
          <w:p w:rsidR="00741C37" w:rsidRPr="00146625" w:rsidRDefault="00741C37" w:rsidP="00E55615">
            <w:pPr>
              <w:rPr>
                <w:color w:val="000000"/>
              </w:rPr>
            </w:pPr>
          </w:p>
        </w:tc>
        <w:tc>
          <w:tcPr>
            <w:tcW w:w="4268" w:type="dxa"/>
          </w:tcPr>
          <w:p w:rsidR="00741C37" w:rsidRPr="00146625" w:rsidRDefault="00741C37" w:rsidP="00E55615">
            <w:pPr>
              <w:ind w:left="88"/>
              <w:rPr>
                <w:color w:val="000000"/>
              </w:rPr>
            </w:pPr>
            <w:r w:rsidRPr="00146625">
              <w:rPr>
                <w:color w:val="000000"/>
              </w:rPr>
              <w:t>Studiowanie literatury</w:t>
            </w:r>
          </w:p>
        </w:tc>
        <w:tc>
          <w:tcPr>
            <w:tcW w:w="2393" w:type="dxa"/>
          </w:tcPr>
          <w:p w:rsidR="00741C37" w:rsidRPr="00146625" w:rsidRDefault="00741C37" w:rsidP="00E55615">
            <w:pPr>
              <w:jc w:val="center"/>
              <w:rPr>
                <w:color w:val="000000"/>
              </w:rPr>
            </w:pPr>
            <w:r w:rsidRPr="00146625">
              <w:rPr>
                <w:color w:val="000000"/>
              </w:rPr>
              <w:t>5</w:t>
            </w:r>
          </w:p>
        </w:tc>
      </w:tr>
      <w:tr w:rsidR="00741C37" w:rsidRPr="00B86DC9" w:rsidTr="00E55615">
        <w:trPr>
          <w:trHeight w:val="340"/>
          <w:jc w:val="center"/>
        </w:trPr>
        <w:tc>
          <w:tcPr>
            <w:tcW w:w="2978" w:type="dxa"/>
            <w:vMerge/>
          </w:tcPr>
          <w:p w:rsidR="00741C37" w:rsidRPr="00146625" w:rsidRDefault="00741C37" w:rsidP="00E55615">
            <w:pPr>
              <w:rPr>
                <w:color w:val="000000"/>
              </w:rPr>
            </w:pPr>
          </w:p>
        </w:tc>
        <w:tc>
          <w:tcPr>
            <w:tcW w:w="4268" w:type="dxa"/>
          </w:tcPr>
          <w:p w:rsidR="00741C37" w:rsidRPr="00146625" w:rsidRDefault="00741C37" w:rsidP="00E55615">
            <w:pPr>
              <w:ind w:left="88"/>
              <w:rPr>
                <w:color w:val="000000"/>
              </w:rPr>
            </w:pPr>
            <w:r w:rsidRPr="00146625">
              <w:rPr>
                <w:color w:val="000000"/>
              </w:rPr>
              <w:t xml:space="preserve">Inne (przygotowanie do egzaminu, zaliczeń, </w:t>
            </w:r>
          </w:p>
          <w:p w:rsidR="00741C37" w:rsidRPr="00146625" w:rsidRDefault="00741C37" w:rsidP="00E55615">
            <w:pPr>
              <w:ind w:left="88"/>
              <w:rPr>
                <w:color w:val="000000"/>
              </w:rPr>
            </w:pPr>
            <w:r w:rsidRPr="00146625">
              <w:rPr>
                <w:color w:val="000000"/>
              </w:rPr>
              <w:t>przygotowanie projektu itd.)</w:t>
            </w:r>
          </w:p>
        </w:tc>
        <w:tc>
          <w:tcPr>
            <w:tcW w:w="2393" w:type="dxa"/>
          </w:tcPr>
          <w:p w:rsidR="00741C37" w:rsidRPr="00146625" w:rsidRDefault="00741C37" w:rsidP="00E55615">
            <w:pPr>
              <w:jc w:val="center"/>
              <w:rPr>
                <w:color w:val="000000"/>
              </w:rPr>
            </w:pPr>
            <w:r w:rsidRPr="00146625">
              <w:rPr>
                <w:color w:val="000000"/>
              </w:rPr>
              <w:t>15</w:t>
            </w:r>
          </w:p>
        </w:tc>
      </w:tr>
      <w:tr w:rsidR="00741C37" w:rsidRPr="00B86DC9" w:rsidTr="00E55615">
        <w:trPr>
          <w:trHeight w:val="340"/>
          <w:jc w:val="center"/>
        </w:trPr>
        <w:tc>
          <w:tcPr>
            <w:tcW w:w="7246" w:type="dxa"/>
            <w:gridSpan w:val="2"/>
            <w:shd w:val="clear" w:color="auto" w:fill="F2F2F2"/>
          </w:tcPr>
          <w:p w:rsidR="00741C37" w:rsidRPr="00146625" w:rsidRDefault="00741C37" w:rsidP="00E55615">
            <w:pPr>
              <w:rPr>
                <w:color w:val="000000"/>
              </w:rPr>
            </w:pPr>
            <w:r w:rsidRPr="00146625">
              <w:rPr>
                <w:color w:val="000000"/>
              </w:rPr>
              <w:t>Łączny nakład pracy studenta</w:t>
            </w:r>
          </w:p>
        </w:tc>
        <w:tc>
          <w:tcPr>
            <w:tcW w:w="2393" w:type="dxa"/>
            <w:shd w:val="clear" w:color="auto" w:fill="F2F2F2"/>
          </w:tcPr>
          <w:p w:rsidR="00741C37" w:rsidRPr="00146625" w:rsidRDefault="00741C37" w:rsidP="00E55615">
            <w:pPr>
              <w:jc w:val="center"/>
              <w:rPr>
                <w:color w:val="000000"/>
              </w:rPr>
            </w:pPr>
            <w:r w:rsidRPr="00146625">
              <w:rPr>
                <w:color w:val="000000"/>
              </w:rPr>
              <w:t>60</w:t>
            </w:r>
          </w:p>
        </w:tc>
      </w:tr>
      <w:tr w:rsidR="00741C37" w:rsidRPr="00B86DC9" w:rsidTr="00E55615">
        <w:trPr>
          <w:trHeight w:val="397"/>
          <w:jc w:val="center"/>
        </w:trPr>
        <w:tc>
          <w:tcPr>
            <w:tcW w:w="7246" w:type="dxa"/>
            <w:gridSpan w:val="2"/>
            <w:shd w:val="clear" w:color="auto" w:fill="F2F2F2"/>
            <w:vAlign w:val="center"/>
          </w:tcPr>
          <w:p w:rsidR="00741C37" w:rsidRPr="00146625" w:rsidRDefault="00741C37" w:rsidP="00E55615">
            <w:pPr>
              <w:jc w:val="right"/>
              <w:rPr>
                <w:b/>
                <w:color w:val="000000"/>
              </w:rPr>
            </w:pPr>
            <w:r w:rsidRPr="00146625">
              <w:rPr>
                <w:color w:val="000000"/>
              </w:rPr>
              <w:t xml:space="preserve"> </w:t>
            </w:r>
            <w:r w:rsidRPr="00146625">
              <w:rPr>
                <w:b/>
                <w:color w:val="000000"/>
              </w:rPr>
              <w:t xml:space="preserve">Liczba punktów ECTS </w:t>
            </w:r>
          </w:p>
        </w:tc>
        <w:tc>
          <w:tcPr>
            <w:tcW w:w="2393" w:type="dxa"/>
            <w:shd w:val="clear" w:color="auto" w:fill="F2F2F2"/>
            <w:vAlign w:val="center"/>
          </w:tcPr>
          <w:p w:rsidR="00741C37" w:rsidRPr="00146625" w:rsidRDefault="00741C37" w:rsidP="00E55615">
            <w:pPr>
              <w:jc w:val="center"/>
              <w:rPr>
                <w:color w:val="000000"/>
              </w:rPr>
            </w:pPr>
            <w:r w:rsidRPr="00146625">
              <w:rPr>
                <w:color w:val="000000"/>
              </w:rPr>
              <w:t>2</w:t>
            </w:r>
          </w:p>
        </w:tc>
      </w:tr>
    </w:tbl>
    <w:p w:rsidR="00741C37" w:rsidRPr="00466F01" w:rsidRDefault="00741C37">
      <w:pPr>
        <w:rPr>
          <w:color w:val="000000"/>
          <w:sz w:val="20"/>
          <w:szCs w:val="20"/>
        </w:rPr>
      </w:pPr>
      <w:r w:rsidRPr="00146625">
        <w:rPr>
          <w:rStyle w:val="Odwoanieprzypisukocowego"/>
          <w:color w:val="000000"/>
        </w:rPr>
        <w:footnoteRef/>
      </w:r>
      <w:r w:rsidRPr="00146625">
        <w:rPr>
          <w:color w:val="000000"/>
        </w:rPr>
        <w:t xml:space="preserve"> </w:t>
      </w:r>
      <w:r w:rsidRPr="00146625">
        <w:rPr>
          <w:color w:val="000000"/>
          <w:sz w:val="20"/>
          <w:szCs w:val="20"/>
        </w:rPr>
        <w:t>ostateczna liczba punktów ECTS</w:t>
      </w:r>
    </w:p>
    <w:p w:rsidR="00071EA8" w:rsidRPr="00EA4248" w:rsidRDefault="00253E58" w:rsidP="00071EA8">
      <w: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071EA8" w:rsidRPr="00F05BEC" w:rsidTr="00ED299C">
        <w:trPr>
          <w:trHeight w:val="454"/>
          <w:jc w:val="center"/>
        </w:trPr>
        <w:tc>
          <w:tcPr>
            <w:tcW w:w="2410" w:type="dxa"/>
            <w:vAlign w:val="center"/>
          </w:tcPr>
          <w:p w:rsidR="00071EA8" w:rsidRPr="00F05BEC" w:rsidRDefault="00071EA8" w:rsidP="00ED299C">
            <w:pPr>
              <w:pStyle w:val="Nagwek1"/>
              <w:spacing w:before="0" w:line="276" w:lineRule="auto"/>
              <w:rPr>
                <w:rFonts w:ascii="Times New Roman" w:hAnsi="Times New Roman"/>
                <w:sz w:val="20"/>
                <w:szCs w:val="20"/>
              </w:rPr>
            </w:pPr>
            <w:r w:rsidRPr="00F05BEC">
              <w:rPr>
                <w:rFonts w:ascii="Times New Roman" w:hAnsi="Times New Roman"/>
                <w:sz w:val="20"/>
                <w:szCs w:val="20"/>
              </w:rPr>
              <w:lastRenderedPageBreak/>
              <w:t>Kod przedmiotu:</w:t>
            </w:r>
          </w:p>
        </w:tc>
        <w:tc>
          <w:tcPr>
            <w:tcW w:w="1958" w:type="dxa"/>
            <w:vAlign w:val="center"/>
          </w:tcPr>
          <w:p w:rsidR="00071EA8" w:rsidRPr="00F05BEC" w:rsidRDefault="00071EA8" w:rsidP="00ED299C">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rsidR="00071EA8" w:rsidRPr="00F05BEC" w:rsidRDefault="00071EA8" w:rsidP="00ED299C">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rsidR="00071EA8" w:rsidRPr="00262234" w:rsidRDefault="00071EA8" w:rsidP="00ED299C">
            <w:pPr>
              <w:pStyle w:val="Nagwek1"/>
              <w:spacing w:before="0" w:line="276" w:lineRule="auto"/>
              <w:jc w:val="center"/>
              <w:rPr>
                <w:rFonts w:ascii="Times New Roman" w:hAnsi="Times New Roman"/>
                <w:sz w:val="20"/>
                <w:szCs w:val="20"/>
              </w:rPr>
            </w:pPr>
            <w:r w:rsidRPr="00262234">
              <w:rPr>
                <w:rFonts w:ascii="Times New Roman" w:hAnsi="Times New Roman"/>
                <w:sz w:val="20"/>
                <w:szCs w:val="20"/>
              </w:rPr>
              <w:t>E.2.4</w:t>
            </w:r>
          </w:p>
        </w:tc>
      </w:tr>
    </w:tbl>
    <w:p w:rsidR="00071EA8" w:rsidRPr="00B86DC9" w:rsidRDefault="00071EA8" w:rsidP="00071EA8">
      <w:pPr>
        <w:numPr>
          <w:ilvl w:val="0"/>
          <w:numId w:val="8"/>
        </w:numPr>
        <w:tabs>
          <w:tab w:val="clear" w:pos="1440"/>
          <w:tab w:val="left" w:pos="284"/>
        </w:tabs>
        <w:spacing w:before="120" w:after="0" w:line="240" w:lineRule="auto"/>
        <w:rPr>
          <w:b/>
        </w:rPr>
      </w:pPr>
      <w:r w:rsidRPr="00B86DC9">
        <w:rPr>
          <w:b/>
        </w:rPr>
        <w:t>INFORMACJE O PRZEDMIOCIE</w:t>
      </w:r>
    </w:p>
    <w:p w:rsidR="00071EA8" w:rsidRPr="00B86DC9" w:rsidRDefault="00071EA8" w:rsidP="00071EA8">
      <w:pPr>
        <w:pStyle w:val="Akapitzlist1"/>
        <w:numPr>
          <w:ilvl w:val="1"/>
          <w:numId w:val="8"/>
        </w:numPr>
        <w:tabs>
          <w:tab w:val="clear" w:pos="720"/>
          <w:tab w:val="num" w:pos="567"/>
        </w:tabs>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071EA8" w:rsidRPr="00B86DC9" w:rsidTr="00ED299C">
        <w:trPr>
          <w:trHeight w:val="340"/>
          <w:jc w:val="center"/>
        </w:trPr>
        <w:tc>
          <w:tcPr>
            <w:tcW w:w="3775" w:type="dxa"/>
            <w:shd w:val="clear" w:color="auto" w:fill="F2F2F2" w:themeFill="background1" w:themeFillShade="F2"/>
            <w:vAlign w:val="center"/>
          </w:tcPr>
          <w:p w:rsidR="00071EA8" w:rsidRPr="00B86DC9" w:rsidRDefault="00071EA8" w:rsidP="00ED299C">
            <w:pPr>
              <w:widowControl w:val="0"/>
              <w:autoSpaceDE w:val="0"/>
              <w:autoSpaceDN w:val="0"/>
              <w:adjustRightInd w:val="0"/>
              <w:rPr>
                <w:iCs/>
                <w:color w:val="000000"/>
              </w:rPr>
            </w:pPr>
            <w:r w:rsidRPr="00B86DC9">
              <w:rPr>
                <w:iCs/>
              </w:rPr>
              <w:t>Nazwa przedmiotu</w:t>
            </w:r>
            <w:r>
              <w:rPr>
                <w:iCs/>
              </w:rPr>
              <w:t xml:space="preserve"> / zajęć </w:t>
            </w:r>
          </w:p>
        </w:tc>
        <w:tc>
          <w:tcPr>
            <w:tcW w:w="5864" w:type="dxa"/>
            <w:vAlign w:val="center"/>
          </w:tcPr>
          <w:p w:rsidR="00071EA8" w:rsidRPr="00262234" w:rsidRDefault="00262234" w:rsidP="00ED299C">
            <w:pPr>
              <w:widowControl w:val="0"/>
              <w:autoSpaceDE w:val="0"/>
              <w:autoSpaceDN w:val="0"/>
              <w:adjustRightInd w:val="0"/>
              <w:rPr>
                <w:b/>
                <w:iCs/>
                <w:color w:val="000000"/>
              </w:rPr>
            </w:pPr>
            <w:r w:rsidRPr="00262234">
              <w:rPr>
                <w:b/>
                <w:iCs/>
                <w:color w:val="000000"/>
              </w:rPr>
              <w:t>MOSTY</w:t>
            </w:r>
          </w:p>
        </w:tc>
      </w:tr>
      <w:tr w:rsidR="00071EA8" w:rsidRPr="00B86DC9" w:rsidTr="00ED299C">
        <w:trPr>
          <w:trHeight w:val="340"/>
          <w:jc w:val="center"/>
        </w:trPr>
        <w:tc>
          <w:tcPr>
            <w:tcW w:w="3775" w:type="dxa"/>
            <w:shd w:val="clear" w:color="auto" w:fill="F2F2F2" w:themeFill="background1" w:themeFillShade="F2"/>
            <w:vAlign w:val="center"/>
          </w:tcPr>
          <w:p w:rsidR="00071EA8" w:rsidRPr="00B86DC9" w:rsidRDefault="00071EA8" w:rsidP="00ED299C">
            <w:pPr>
              <w:widowControl w:val="0"/>
              <w:autoSpaceDE w:val="0"/>
              <w:autoSpaceDN w:val="0"/>
              <w:adjustRightInd w:val="0"/>
              <w:rPr>
                <w:iCs/>
                <w:color w:val="000000"/>
              </w:rPr>
            </w:pPr>
            <w:r w:rsidRPr="00B86DC9">
              <w:rPr>
                <w:iCs/>
                <w:color w:val="000000"/>
              </w:rPr>
              <w:t>Kierunek studiów</w:t>
            </w:r>
          </w:p>
        </w:tc>
        <w:tc>
          <w:tcPr>
            <w:tcW w:w="5864" w:type="dxa"/>
            <w:vAlign w:val="center"/>
          </w:tcPr>
          <w:p w:rsidR="00071EA8" w:rsidRPr="00B86DC9" w:rsidRDefault="00071EA8" w:rsidP="00ED299C">
            <w:pPr>
              <w:widowControl w:val="0"/>
              <w:autoSpaceDE w:val="0"/>
              <w:autoSpaceDN w:val="0"/>
              <w:adjustRightInd w:val="0"/>
              <w:rPr>
                <w:iCs/>
                <w:color w:val="000000"/>
              </w:rPr>
            </w:pPr>
            <w:r>
              <w:rPr>
                <w:iCs/>
                <w:color w:val="000000"/>
              </w:rPr>
              <w:t>Budownictwo</w:t>
            </w:r>
          </w:p>
        </w:tc>
      </w:tr>
      <w:tr w:rsidR="00262234" w:rsidRPr="00B86DC9" w:rsidTr="00ED299C">
        <w:trPr>
          <w:trHeight w:val="340"/>
          <w:jc w:val="center"/>
        </w:trPr>
        <w:tc>
          <w:tcPr>
            <w:tcW w:w="3775" w:type="dxa"/>
            <w:shd w:val="clear" w:color="auto" w:fill="F2F2F2" w:themeFill="background1" w:themeFillShade="F2"/>
            <w:vAlign w:val="center"/>
          </w:tcPr>
          <w:p w:rsidR="00262234" w:rsidRPr="00B86DC9" w:rsidRDefault="00262234" w:rsidP="00262234">
            <w:pPr>
              <w:widowControl w:val="0"/>
              <w:autoSpaceDE w:val="0"/>
              <w:autoSpaceDN w:val="0"/>
              <w:adjustRightInd w:val="0"/>
              <w:rPr>
                <w:iCs/>
                <w:color w:val="000000"/>
              </w:rPr>
            </w:pPr>
            <w:r w:rsidRPr="00B86DC9">
              <w:rPr>
                <w:iCs/>
                <w:color w:val="000000"/>
              </w:rPr>
              <w:t>Poziom studiów</w:t>
            </w:r>
          </w:p>
        </w:tc>
        <w:tc>
          <w:tcPr>
            <w:tcW w:w="5864" w:type="dxa"/>
            <w:vAlign w:val="center"/>
          </w:tcPr>
          <w:p w:rsidR="00262234" w:rsidRPr="009D099A" w:rsidRDefault="00262234" w:rsidP="00262234">
            <w:pPr>
              <w:widowControl w:val="0"/>
              <w:autoSpaceDE w:val="0"/>
              <w:snapToGrid w:val="0"/>
            </w:pPr>
            <w:r w:rsidRPr="0004297A">
              <w:rPr>
                <w:iCs/>
              </w:rPr>
              <w:t>I stopnia (inż.)</w:t>
            </w:r>
          </w:p>
        </w:tc>
      </w:tr>
      <w:tr w:rsidR="00262234" w:rsidRPr="00B86DC9" w:rsidTr="00ED299C">
        <w:trPr>
          <w:trHeight w:val="340"/>
          <w:jc w:val="center"/>
        </w:trPr>
        <w:tc>
          <w:tcPr>
            <w:tcW w:w="3775" w:type="dxa"/>
            <w:shd w:val="clear" w:color="auto" w:fill="F2F2F2" w:themeFill="background1" w:themeFillShade="F2"/>
            <w:vAlign w:val="center"/>
          </w:tcPr>
          <w:p w:rsidR="00262234" w:rsidRPr="00B86DC9" w:rsidRDefault="00262234" w:rsidP="00262234">
            <w:pPr>
              <w:widowControl w:val="0"/>
              <w:autoSpaceDE w:val="0"/>
              <w:autoSpaceDN w:val="0"/>
              <w:adjustRightInd w:val="0"/>
              <w:rPr>
                <w:iCs/>
                <w:color w:val="000000"/>
              </w:rPr>
            </w:pPr>
            <w:r>
              <w:rPr>
                <w:iCs/>
                <w:color w:val="000000"/>
              </w:rPr>
              <w:t xml:space="preserve">Profil </w:t>
            </w:r>
          </w:p>
        </w:tc>
        <w:tc>
          <w:tcPr>
            <w:tcW w:w="5864" w:type="dxa"/>
            <w:vAlign w:val="center"/>
          </w:tcPr>
          <w:p w:rsidR="00262234" w:rsidRPr="00B86DC9" w:rsidRDefault="00262234" w:rsidP="00262234">
            <w:pPr>
              <w:widowControl w:val="0"/>
              <w:autoSpaceDE w:val="0"/>
              <w:autoSpaceDN w:val="0"/>
              <w:adjustRightInd w:val="0"/>
              <w:rPr>
                <w:iCs/>
                <w:color w:val="000000"/>
              </w:rPr>
            </w:pPr>
            <w:r w:rsidRPr="00B86DC9">
              <w:rPr>
                <w:iCs/>
                <w:color w:val="000000"/>
              </w:rPr>
              <w:t>ogólnoakademicki</w:t>
            </w:r>
          </w:p>
        </w:tc>
      </w:tr>
      <w:tr w:rsidR="00262234" w:rsidRPr="00B86DC9" w:rsidTr="00ED299C">
        <w:trPr>
          <w:trHeight w:val="340"/>
          <w:jc w:val="center"/>
        </w:trPr>
        <w:tc>
          <w:tcPr>
            <w:tcW w:w="3775" w:type="dxa"/>
            <w:shd w:val="clear" w:color="auto" w:fill="F2F2F2" w:themeFill="background1" w:themeFillShade="F2"/>
            <w:vAlign w:val="center"/>
          </w:tcPr>
          <w:p w:rsidR="00262234" w:rsidRPr="00B86DC9" w:rsidRDefault="00262234" w:rsidP="00262234">
            <w:pPr>
              <w:widowControl w:val="0"/>
              <w:autoSpaceDE w:val="0"/>
              <w:autoSpaceDN w:val="0"/>
              <w:adjustRightInd w:val="0"/>
              <w:rPr>
                <w:iCs/>
                <w:color w:val="000000"/>
              </w:rPr>
            </w:pPr>
            <w:r w:rsidRPr="00B86DC9">
              <w:rPr>
                <w:iCs/>
                <w:color w:val="000000"/>
              </w:rPr>
              <w:t>Forma studiów</w:t>
            </w:r>
          </w:p>
        </w:tc>
        <w:tc>
          <w:tcPr>
            <w:tcW w:w="5864" w:type="dxa"/>
            <w:vAlign w:val="center"/>
          </w:tcPr>
          <w:p w:rsidR="00262234" w:rsidRPr="00B86DC9" w:rsidRDefault="00262234" w:rsidP="00262234">
            <w:pPr>
              <w:widowControl w:val="0"/>
              <w:autoSpaceDE w:val="0"/>
              <w:autoSpaceDN w:val="0"/>
              <w:adjustRightInd w:val="0"/>
              <w:rPr>
                <w:iCs/>
                <w:color w:val="000000"/>
              </w:rPr>
            </w:pPr>
            <w:r w:rsidRPr="00B86DC9">
              <w:rPr>
                <w:iCs/>
                <w:color w:val="000000"/>
              </w:rPr>
              <w:t>stacjonarne</w:t>
            </w:r>
          </w:p>
        </w:tc>
      </w:tr>
      <w:tr w:rsidR="00262234" w:rsidRPr="00B86DC9" w:rsidTr="00ED299C">
        <w:trPr>
          <w:trHeight w:val="340"/>
          <w:jc w:val="center"/>
        </w:trPr>
        <w:tc>
          <w:tcPr>
            <w:tcW w:w="3775" w:type="dxa"/>
            <w:shd w:val="clear" w:color="auto" w:fill="F2F2F2" w:themeFill="background1" w:themeFillShade="F2"/>
            <w:vAlign w:val="center"/>
          </w:tcPr>
          <w:p w:rsidR="00262234" w:rsidRPr="00B86DC9" w:rsidRDefault="00262234" w:rsidP="00262234">
            <w:pPr>
              <w:widowControl w:val="0"/>
              <w:autoSpaceDE w:val="0"/>
              <w:autoSpaceDN w:val="0"/>
              <w:adjustRightInd w:val="0"/>
              <w:rPr>
                <w:iCs/>
                <w:color w:val="000000"/>
              </w:rPr>
            </w:pPr>
            <w:r w:rsidRPr="00B86DC9">
              <w:rPr>
                <w:iCs/>
                <w:color w:val="000000"/>
              </w:rPr>
              <w:t>Specjalność</w:t>
            </w:r>
          </w:p>
        </w:tc>
        <w:tc>
          <w:tcPr>
            <w:tcW w:w="5864" w:type="dxa"/>
            <w:vAlign w:val="center"/>
          </w:tcPr>
          <w:p w:rsidR="00262234" w:rsidRPr="00B86DC9" w:rsidRDefault="00262234" w:rsidP="00262234">
            <w:pPr>
              <w:widowControl w:val="0"/>
              <w:autoSpaceDE w:val="0"/>
              <w:autoSpaceDN w:val="0"/>
              <w:adjustRightInd w:val="0"/>
              <w:rPr>
                <w:iCs/>
                <w:color w:val="000000"/>
              </w:rPr>
            </w:pPr>
            <w:r>
              <w:rPr>
                <w:iCs/>
                <w:color w:val="000000"/>
              </w:rPr>
              <w:t>część wspólna</w:t>
            </w:r>
          </w:p>
        </w:tc>
      </w:tr>
      <w:tr w:rsidR="00262234" w:rsidRPr="00B86DC9" w:rsidTr="00ED299C">
        <w:trPr>
          <w:trHeight w:val="340"/>
          <w:jc w:val="center"/>
        </w:trPr>
        <w:tc>
          <w:tcPr>
            <w:tcW w:w="3775" w:type="dxa"/>
            <w:shd w:val="clear" w:color="auto" w:fill="F2F2F2" w:themeFill="background1" w:themeFillShade="F2"/>
            <w:vAlign w:val="center"/>
          </w:tcPr>
          <w:p w:rsidR="00262234" w:rsidRPr="00B86DC9" w:rsidRDefault="00262234" w:rsidP="00262234">
            <w:pPr>
              <w:widowControl w:val="0"/>
              <w:autoSpaceDE w:val="0"/>
              <w:autoSpaceDN w:val="0"/>
              <w:adjustRightInd w:val="0"/>
              <w:rPr>
                <w:iCs/>
                <w:color w:val="000000"/>
              </w:rPr>
            </w:pPr>
            <w:r w:rsidRPr="00B86DC9">
              <w:rPr>
                <w:iCs/>
                <w:color w:val="000000"/>
              </w:rPr>
              <w:t>Jednostka prowadząca kierunek studiów</w:t>
            </w:r>
          </w:p>
        </w:tc>
        <w:tc>
          <w:tcPr>
            <w:tcW w:w="5864" w:type="dxa"/>
            <w:vAlign w:val="center"/>
          </w:tcPr>
          <w:p w:rsidR="00262234" w:rsidRPr="00B86DC9" w:rsidRDefault="00262234" w:rsidP="00262234">
            <w:pPr>
              <w:widowControl w:val="0"/>
              <w:autoSpaceDE w:val="0"/>
              <w:autoSpaceDN w:val="0"/>
              <w:adjustRightInd w:val="0"/>
              <w:rPr>
                <w:iCs/>
                <w:color w:val="000000"/>
              </w:rPr>
            </w:pPr>
            <w:r>
              <w:rPr>
                <w:iCs/>
                <w:color w:val="000000"/>
              </w:rPr>
              <w:t>Wydział Budownictwa, Architektury i Inżynierii Środowiska</w:t>
            </w:r>
          </w:p>
        </w:tc>
      </w:tr>
      <w:tr w:rsidR="00262234" w:rsidRPr="00B86DC9" w:rsidTr="00ED299C">
        <w:trPr>
          <w:trHeight w:val="340"/>
          <w:jc w:val="center"/>
        </w:trPr>
        <w:tc>
          <w:tcPr>
            <w:tcW w:w="3775" w:type="dxa"/>
            <w:shd w:val="clear" w:color="auto" w:fill="F2F2F2" w:themeFill="background1" w:themeFillShade="F2"/>
            <w:vAlign w:val="center"/>
          </w:tcPr>
          <w:p w:rsidR="00262234" w:rsidRPr="00B86DC9" w:rsidRDefault="00262234" w:rsidP="00262234">
            <w:pPr>
              <w:widowControl w:val="0"/>
              <w:autoSpaceDE w:val="0"/>
              <w:autoSpaceDN w:val="0"/>
              <w:adjustRightInd w:val="0"/>
              <w:rPr>
                <w:iCs/>
                <w:color w:val="000000"/>
              </w:rPr>
            </w:pPr>
            <w:r w:rsidRPr="00B86DC9">
              <w:rPr>
                <w:iCs/>
                <w:color w:val="000000"/>
              </w:rPr>
              <w:t>Imię i nazwisko nauczyciela (li) i jego stopień lub tytuł naukowy</w:t>
            </w:r>
            <w:r>
              <w:rPr>
                <w:iCs/>
                <w:color w:val="000000"/>
              </w:rPr>
              <w:t xml:space="preserve"> osoby odpowiedzialnej za przygotowanie sylabusa</w:t>
            </w:r>
          </w:p>
        </w:tc>
        <w:tc>
          <w:tcPr>
            <w:tcW w:w="5864" w:type="dxa"/>
            <w:vAlign w:val="center"/>
          </w:tcPr>
          <w:p w:rsidR="00262234" w:rsidRPr="00B86DC9" w:rsidRDefault="00262234" w:rsidP="00262234">
            <w:pPr>
              <w:widowControl w:val="0"/>
              <w:autoSpaceDE w:val="0"/>
              <w:autoSpaceDN w:val="0"/>
              <w:adjustRightInd w:val="0"/>
              <w:rPr>
                <w:iCs/>
                <w:color w:val="000000"/>
              </w:rPr>
            </w:pPr>
            <w:r>
              <w:rPr>
                <w:iCs/>
                <w:color w:val="000000"/>
              </w:rPr>
              <w:t>dr inż. Łukasz Mrozik</w:t>
            </w:r>
          </w:p>
        </w:tc>
      </w:tr>
      <w:tr w:rsidR="00262234" w:rsidRPr="00B86DC9" w:rsidTr="00ED299C">
        <w:trPr>
          <w:trHeight w:val="340"/>
          <w:jc w:val="center"/>
        </w:trPr>
        <w:tc>
          <w:tcPr>
            <w:tcW w:w="3775" w:type="dxa"/>
            <w:shd w:val="clear" w:color="auto" w:fill="F2F2F2" w:themeFill="background1" w:themeFillShade="F2"/>
            <w:vAlign w:val="center"/>
          </w:tcPr>
          <w:p w:rsidR="00262234" w:rsidRPr="00B86DC9" w:rsidRDefault="00262234" w:rsidP="00262234">
            <w:pPr>
              <w:widowControl w:val="0"/>
              <w:autoSpaceDE w:val="0"/>
              <w:autoSpaceDN w:val="0"/>
              <w:adjustRightInd w:val="0"/>
              <w:rPr>
                <w:iCs/>
                <w:color w:val="000000"/>
              </w:rPr>
            </w:pPr>
            <w:r w:rsidRPr="00B86DC9">
              <w:rPr>
                <w:iCs/>
                <w:color w:val="000000"/>
              </w:rPr>
              <w:t>Przedmioty wprowadzające</w:t>
            </w:r>
          </w:p>
        </w:tc>
        <w:tc>
          <w:tcPr>
            <w:tcW w:w="5864" w:type="dxa"/>
            <w:vAlign w:val="center"/>
          </w:tcPr>
          <w:p w:rsidR="00262234" w:rsidRPr="009D099A" w:rsidRDefault="00262234" w:rsidP="00262234">
            <w:pPr>
              <w:widowControl w:val="0"/>
              <w:autoSpaceDE w:val="0"/>
              <w:autoSpaceDN w:val="0"/>
              <w:adjustRightInd w:val="0"/>
            </w:pPr>
            <w:r>
              <w:rPr>
                <w:bCs/>
              </w:rPr>
              <w:t>Konstrukcje betonowe, Konstrukcje betonowe II, Mechanika budowli, Fundamentowanie</w:t>
            </w:r>
          </w:p>
        </w:tc>
      </w:tr>
      <w:tr w:rsidR="00262234" w:rsidRPr="00B86DC9" w:rsidTr="00ED299C">
        <w:trPr>
          <w:trHeight w:val="340"/>
          <w:jc w:val="center"/>
        </w:trPr>
        <w:tc>
          <w:tcPr>
            <w:tcW w:w="3775" w:type="dxa"/>
            <w:shd w:val="clear" w:color="auto" w:fill="F2F2F2" w:themeFill="background1" w:themeFillShade="F2"/>
            <w:vAlign w:val="center"/>
          </w:tcPr>
          <w:p w:rsidR="00262234" w:rsidRPr="00B86DC9" w:rsidRDefault="00262234" w:rsidP="00262234">
            <w:pPr>
              <w:widowControl w:val="0"/>
              <w:autoSpaceDE w:val="0"/>
              <w:autoSpaceDN w:val="0"/>
              <w:adjustRightInd w:val="0"/>
              <w:rPr>
                <w:iCs/>
              </w:rPr>
            </w:pPr>
            <w:r w:rsidRPr="00B86DC9">
              <w:rPr>
                <w:iCs/>
              </w:rPr>
              <w:t>Wymagania wstępne</w:t>
            </w:r>
          </w:p>
        </w:tc>
        <w:tc>
          <w:tcPr>
            <w:tcW w:w="5864" w:type="dxa"/>
            <w:vAlign w:val="center"/>
          </w:tcPr>
          <w:p w:rsidR="00262234" w:rsidRPr="00B86DC9" w:rsidRDefault="00262234" w:rsidP="00262234">
            <w:pPr>
              <w:widowControl w:val="0"/>
              <w:autoSpaceDE w:val="0"/>
              <w:autoSpaceDN w:val="0"/>
              <w:adjustRightInd w:val="0"/>
              <w:rPr>
                <w:bCs/>
                <w:iCs/>
                <w:color w:val="000000"/>
              </w:rPr>
            </w:pPr>
            <w:r>
              <w:rPr>
                <w:bCs/>
              </w:rPr>
              <w:t>z</w:t>
            </w:r>
            <w:r w:rsidRPr="009D099A">
              <w:rPr>
                <w:bCs/>
              </w:rPr>
              <w:t>aliczone przedmioty wprowadzające</w:t>
            </w:r>
          </w:p>
        </w:tc>
      </w:tr>
    </w:tbl>
    <w:p w:rsidR="00071EA8" w:rsidRPr="00B86DC9" w:rsidRDefault="00071EA8" w:rsidP="00071EA8">
      <w:pPr>
        <w:pStyle w:val="Akapitzlist1"/>
        <w:numPr>
          <w:ilvl w:val="1"/>
          <w:numId w:val="8"/>
        </w:numPr>
        <w:tabs>
          <w:tab w:val="clear" w:pos="720"/>
          <w:tab w:val="num" w:pos="567"/>
        </w:tabs>
        <w:spacing w:before="120" w:after="120"/>
        <w:ind w:left="567" w:hanging="283"/>
        <w:rPr>
          <w:b/>
          <w:bCs/>
          <w:iCs/>
          <w:sz w:val="22"/>
          <w:szCs w:val="22"/>
        </w:rPr>
      </w:pPr>
      <w:r w:rsidRPr="00B86DC9">
        <w:rPr>
          <w:b/>
          <w:bCs/>
          <w:iCs/>
          <w:sz w:val="22"/>
          <w:szCs w:val="22"/>
        </w:rPr>
        <w:t>Semestralny/</w:t>
      </w:r>
      <w:r w:rsidRPr="00222248">
        <w:rPr>
          <w:b/>
          <w:bCs/>
          <w:iCs/>
          <w:strike/>
          <w:sz w:val="22"/>
          <w:szCs w:val="22"/>
        </w:rPr>
        <w:t>tygodniowy</w:t>
      </w:r>
      <w:r w:rsidRPr="00B86DC9">
        <w:rPr>
          <w:b/>
          <w:bCs/>
          <w:iCs/>
          <w:sz w:val="22"/>
          <w:szCs w:val="22"/>
        </w:rPr>
        <w:t xml:space="preserve">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071EA8" w:rsidRPr="00B86DC9" w:rsidTr="00ED299C">
        <w:trPr>
          <w:trHeight w:val="371"/>
          <w:jc w:val="center"/>
        </w:trPr>
        <w:tc>
          <w:tcPr>
            <w:tcW w:w="956" w:type="dxa"/>
            <w:vMerge w:val="restart"/>
            <w:shd w:val="clear" w:color="auto" w:fill="F2F2F2" w:themeFill="background1" w:themeFillShade="F2"/>
            <w:vAlign w:val="center"/>
          </w:tcPr>
          <w:p w:rsidR="00071EA8" w:rsidRPr="00B86DC9" w:rsidRDefault="00071EA8" w:rsidP="00ED299C">
            <w:pPr>
              <w:jc w:val="center"/>
              <w:rPr>
                <w:iCs/>
              </w:rPr>
            </w:pPr>
            <w:r w:rsidRPr="00B86DC9">
              <w:rPr>
                <w:b/>
                <w:bCs/>
                <w:i/>
                <w:iCs/>
              </w:rPr>
              <w:t> </w:t>
            </w:r>
            <w:r w:rsidRPr="00B86DC9">
              <w:rPr>
                <w:iCs/>
              </w:rPr>
              <w:t>Semestr</w:t>
            </w:r>
          </w:p>
        </w:tc>
        <w:tc>
          <w:tcPr>
            <w:tcW w:w="1035" w:type="dxa"/>
            <w:tcBorders>
              <w:bottom w:val="nil"/>
            </w:tcBorders>
            <w:shd w:val="clear" w:color="auto" w:fill="F2F2F2" w:themeFill="background1" w:themeFillShade="F2"/>
            <w:vAlign w:val="center"/>
          </w:tcPr>
          <w:p w:rsidR="00071EA8" w:rsidRPr="00B86DC9" w:rsidRDefault="00071EA8" w:rsidP="00ED299C">
            <w:pPr>
              <w:jc w:val="center"/>
              <w:rPr>
                <w:iCs/>
              </w:rPr>
            </w:pPr>
            <w:r w:rsidRPr="00B86DC9">
              <w:rPr>
                <w:iCs/>
              </w:rPr>
              <w:t>Wykłady</w:t>
            </w:r>
          </w:p>
        </w:tc>
        <w:tc>
          <w:tcPr>
            <w:tcW w:w="1390" w:type="dxa"/>
            <w:tcBorders>
              <w:bottom w:val="nil"/>
            </w:tcBorders>
            <w:shd w:val="clear" w:color="auto" w:fill="F2F2F2" w:themeFill="background1" w:themeFillShade="F2"/>
            <w:vAlign w:val="center"/>
          </w:tcPr>
          <w:p w:rsidR="00071EA8" w:rsidRPr="00B86DC9" w:rsidRDefault="00071EA8" w:rsidP="00ED299C">
            <w:pPr>
              <w:jc w:val="center"/>
              <w:rPr>
                <w:iCs/>
              </w:rPr>
            </w:pPr>
            <w:r w:rsidRPr="00B86DC9">
              <w:rPr>
                <w:iCs/>
              </w:rPr>
              <w:t>Ćwiczenia audytoryjne</w:t>
            </w:r>
          </w:p>
        </w:tc>
        <w:tc>
          <w:tcPr>
            <w:tcW w:w="1545" w:type="dxa"/>
            <w:tcBorders>
              <w:bottom w:val="nil"/>
            </w:tcBorders>
            <w:shd w:val="clear" w:color="auto" w:fill="F2F2F2" w:themeFill="background1" w:themeFillShade="F2"/>
            <w:vAlign w:val="center"/>
          </w:tcPr>
          <w:p w:rsidR="00071EA8" w:rsidRPr="00B86DC9" w:rsidRDefault="00071EA8" w:rsidP="00ED299C">
            <w:pPr>
              <w:jc w:val="center"/>
              <w:rPr>
                <w:iCs/>
              </w:rPr>
            </w:pPr>
            <w:r w:rsidRPr="00B86DC9">
              <w:rPr>
                <w:iCs/>
              </w:rPr>
              <w:t>Ćwiczenia laboratoryjne</w:t>
            </w:r>
          </w:p>
        </w:tc>
        <w:tc>
          <w:tcPr>
            <w:tcW w:w="1330" w:type="dxa"/>
            <w:tcBorders>
              <w:bottom w:val="nil"/>
            </w:tcBorders>
            <w:shd w:val="clear" w:color="auto" w:fill="F2F2F2" w:themeFill="background1" w:themeFillShade="F2"/>
            <w:vAlign w:val="center"/>
          </w:tcPr>
          <w:p w:rsidR="00071EA8" w:rsidRPr="00B86DC9" w:rsidRDefault="00071EA8" w:rsidP="00ED299C">
            <w:pPr>
              <w:jc w:val="center"/>
              <w:rPr>
                <w:iCs/>
              </w:rPr>
            </w:pPr>
            <w:r w:rsidRPr="00B86DC9">
              <w:rPr>
                <w:iCs/>
              </w:rPr>
              <w:t>Ćwiczenia projektowe</w:t>
            </w:r>
          </w:p>
        </w:tc>
        <w:tc>
          <w:tcPr>
            <w:tcW w:w="1174" w:type="dxa"/>
            <w:tcBorders>
              <w:bottom w:val="nil"/>
            </w:tcBorders>
            <w:shd w:val="clear" w:color="auto" w:fill="F2F2F2" w:themeFill="background1" w:themeFillShade="F2"/>
            <w:vAlign w:val="center"/>
          </w:tcPr>
          <w:p w:rsidR="00071EA8" w:rsidRPr="00B86DC9" w:rsidRDefault="00071EA8" w:rsidP="00ED299C">
            <w:pPr>
              <w:jc w:val="center"/>
              <w:rPr>
                <w:iCs/>
              </w:rPr>
            </w:pPr>
            <w:r w:rsidRPr="00B86DC9">
              <w:rPr>
                <w:iCs/>
              </w:rPr>
              <w:t>Seminaria</w:t>
            </w:r>
          </w:p>
        </w:tc>
        <w:tc>
          <w:tcPr>
            <w:tcW w:w="1147" w:type="dxa"/>
            <w:tcBorders>
              <w:bottom w:val="nil"/>
            </w:tcBorders>
            <w:shd w:val="clear" w:color="auto" w:fill="F2F2F2" w:themeFill="background1" w:themeFillShade="F2"/>
            <w:vAlign w:val="center"/>
          </w:tcPr>
          <w:p w:rsidR="00071EA8" w:rsidRPr="00B86DC9" w:rsidRDefault="00071EA8" w:rsidP="00ED299C">
            <w:pPr>
              <w:jc w:val="center"/>
              <w:rPr>
                <w:iCs/>
              </w:rPr>
            </w:pPr>
            <w:r w:rsidRPr="00B86DC9">
              <w:rPr>
                <w:iCs/>
              </w:rPr>
              <w:t xml:space="preserve">Zajęcia   terenowe </w:t>
            </w:r>
          </w:p>
        </w:tc>
        <w:tc>
          <w:tcPr>
            <w:tcW w:w="1062" w:type="dxa"/>
            <w:tcBorders>
              <w:bottom w:val="nil"/>
            </w:tcBorders>
            <w:shd w:val="clear" w:color="auto" w:fill="F2F2F2" w:themeFill="background1" w:themeFillShade="F2"/>
          </w:tcPr>
          <w:p w:rsidR="00071EA8" w:rsidRPr="00B86DC9" w:rsidRDefault="00071EA8" w:rsidP="00ED299C">
            <w:pPr>
              <w:jc w:val="center"/>
              <w:rPr>
                <w:iCs/>
              </w:rPr>
            </w:pPr>
            <w:r w:rsidRPr="00B86DC9">
              <w:rPr>
                <w:iCs/>
              </w:rPr>
              <w:t xml:space="preserve">Liczba punktów </w:t>
            </w:r>
          </w:p>
        </w:tc>
      </w:tr>
      <w:tr w:rsidR="00071EA8" w:rsidRPr="00B86DC9" w:rsidTr="00ED299C">
        <w:trPr>
          <w:jc w:val="center"/>
        </w:trPr>
        <w:tc>
          <w:tcPr>
            <w:tcW w:w="956" w:type="dxa"/>
            <w:vMerge/>
            <w:shd w:val="clear" w:color="auto" w:fill="F2F2F2" w:themeFill="background1" w:themeFillShade="F2"/>
            <w:vAlign w:val="center"/>
          </w:tcPr>
          <w:p w:rsidR="00071EA8" w:rsidRPr="00B86DC9" w:rsidRDefault="00071EA8" w:rsidP="00ED299C">
            <w:pPr>
              <w:jc w:val="center"/>
              <w:rPr>
                <w:iCs/>
              </w:rPr>
            </w:pPr>
          </w:p>
        </w:tc>
        <w:tc>
          <w:tcPr>
            <w:tcW w:w="1035" w:type="dxa"/>
            <w:tcBorders>
              <w:top w:val="nil"/>
            </w:tcBorders>
            <w:shd w:val="clear" w:color="auto" w:fill="F2F2F2" w:themeFill="background1" w:themeFillShade="F2"/>
            <w:vAlign w:val="center"/>
          </w:tcPr>
          <w:p w:rsidR="00071EA8" w:rsidRPr="00B86DC9" w:rsidRDefault="00071EA8" w:rsidP="00ED299C">
            <w:pPr>
              <w:jc w:val="center"/>
              <w:rPr>
                <w:iCs/>
              </w:rPr>
            </w:pPr>
            <w:r w:rsidRPr="00B86DC9">
              <w:rPr>
                <w:iCs/>
              </w:rPr>
              <w:t>(W)</w:t>
            </w:r>
          </w:p>
        </w:tc>
        <w:tc>
          <w:tcPr>
            <w:tcW w:w="1390" w:type="dxa"/>
            <w:tcBorders>
              <w:top w:val="nil"/>
            </w:tcBorders>
            <w:shd w:val="clear" w:color="auto" w:fill="F2F2F2" w:themeFill="background1" w:themeFillShade="F2"/>
            <w:vAlign w:val="center"/>
          </w:tcPr>
          <w:p w:rsidR="00071EA8" w:rsidRPr="00B86DC9" w:rsidRDefault="00071EA8" w:rsidP="00ED299C">
            <w:pPr>
              <w:jc w:val="center"/>
              <w:rPr>
                <w:iCs/>
              </w:rPr>
            </w:pPr>
            <w:r w:rsidRPr="00B86DC9">
              <w:rPr>
                <w:iCs/>
              </w:rPr>
              <w:t>(Ć)</w:t>
            </w:r>
          </w:p>
        </w:tc>
        <w:tc>
          <w:tcPr>
            <w:tcW w:w="1545" w:type="dxa"/>
            <w:tcBorders>
              <w:top w:val="nil"/>
            </w:tcBorders>
            <w:shd w:val="clear" w:color="auto" w:fill="F2F2F2" w:themeFill="background1" w:themeFillShade="F2"/>
            <w:vAlign w:val="center"/>
          </w:tcPr>
          <w:p w:rsidR="00071EA8" w:rsidRPr="00B86DC9" w:rsidRDefault="00071EA8" w:rsidP="00ED299C">
            <w:pPr>
              <w:jc w:val="center"/>
              <w:rPr>
                <w:iCs/>
              </w:rPr>
            </w:pPr>
            <w:r w:rsidRPr="00B86DC9">
              <w:rPr>
                <w:iCs/>
              </w:rPr>
              <w:t>(L)</w:t>
            </w:r>
          </w:p>
        </w:tc>
        <w:tc>
          <w:tcPr>
            <w:tcW w:w="1330" w:type="dxa"/>
            <w:tcBorders>
              <w:top w:val="nil"/>
            </w:tcBorders>
            <w:shd w:val="clear" w:color="auto" w:fill="F2F2F2" w:themeFill="background1" w:themeFillShade="F2"/>
            <w:vAlign w:val="center"/>
          </w:tcPr>
          <w:p w:rsidR="00071EA8" w:rsidRPr="00B86DC9" w:rsidRDefault="00071EA8" w:rsidP="00ED299C">
            <w:pPr>
              <w:jc w:val="center"/>
              <w:rPr>
                <w:iCs/>
              </w:rPr>
            </w:pPr>
            <w:r w:rsidRPr="00B86DC9">
              <w:rPr>
                <w:iCs/>
              </w:rPr>
              <w:t>(P)</w:t>
            </w:r>
          </w:p>
        </w:tc>
        <w:tc>
          <w:tcPr>
            <w:tcW w:w="1174" w:type="dxa"/>
            <w:tcBorders>
              <w:top w:val="nil"/>
            </w:tcBorders>
            <w:shd w:val="clear" w:color="auto" w:fill="F2F2F2" w:themeFill="background1" w:themeFillShade="F2"/>
            <w:vAlign w:val="center"/>
          </w:tcPr>
          <w:p w:rsidR="00071EA8" w:rsidRPr="00B86DC9" w:rsidRDefault="00071EA8" w:rsidP="00ED299C">
            <w:pPr>
              <w:jc w:val="center"/>
              <w:rPr>
                <w:iCs/>
              </w:rPr>
            </w:pPr>
            <w:r w:rsidRPr="00B86DC9">
              <w:rPr>
                <w:iCs/>
              </w:rPr>
              <w:t>(S)</w:t>
            </w:r>
          </w:p>
        </w:tc>
        <w:tc>
          <w:tcPr>
            <w:tcW w:w="1147" w:type="dxa"/>
            <w:tcBorders>
              <w:top w:val="nil"/>
            </w:tcBorders>
            <w:shd w:val="clear" w:color="auto" w:fill="F2F2F2" w:themeFill="background1" w:themeFillShade="F2"/>
            <w:vAlign w:val="center"/>
          </w:tcPr>
          <w:p w:rsidR="00071EA8" w:rsidRPr="00B86DC9" w:rsidRDefault="00071EA8" w:rsidP="00ED299C">
            <w:pPr>
              <w:jc w:val="center"/>
              <w:rPr>
                <w:iCs/>
              </w:rPr>
            </w:pPr>
            <w:r w:rsidRPr="00B86DC9">
              <w:rPr>
                <w:iCs/>
              </w:rPr>
              <w:t>(T)</w:t>
            </w:r>
          </w:p>
        </w:tc>
        <w:tc>
          <w:tcPr>
            <w:tcW w:w="1062" w:type="dxa"/>
            <w:tcBorders>
              <w:top w:val="nil"/>
            </w:tcBorders>
            <w:shd w:val="clear" w:color="auto" w:fill="F2F2F2" w:themeFill="background1" w:themeFillShade="F2"/>
          </w:tcPr>
          <w:p w:rsidR="00071EA8" w:rsidRPr="00B86DC9" w:rsidRDefault="00071EA8" w:rsidP="00ED299C">
            <w:pPr>
              <w:jc w:val="center"/>
              <w:rPr>
                <w:iCs/>
              </w:rPr>
            </w:pPr>
            <w:r w:rsidRPr="00B86DC9">
              <w:rPr>
                <w:iCs/>
              </w:rPr>
              <w:t>ECTS</w:t>
            </w:r>
            <w:r>
              <w:rPr>
                <w:iCs/>
              </w:rPr>
              <w:t>*</w:t>
            </w:r>
          </w:p>
        </w:tc>
      </w:tr>
      <w:tr w:rsidR="00071EA8" w:rsidRPr="00B86DC9" w:rsidTr="00ED299C">
        <w:trPr>
          <w:trHeight w:val="340"/>
          <w:jc w:val="center"/>
        </w:trPr>
        <w:tc>
          <w:tcPr>
            <w:tcW w:w="956" w:type="dxa"/>
          </w:tcPr>
          <w:p w:rsidR="00071EA8" w:rsidRPr="00B86DC9" w:rsidRDefault="00071EA8" w:rsidP="00ED299C">
            <w:pPr>
              <w:spacing w:line="276" w:lineRule="auto"/>
              <w:jc w:val="center"/>
              <w:rPr>
                <w:iCs/>
                <w:color w:val="000000"/>
              </w:rPr>
            </w:pPr>
            <w:r>
              <w:rPr>
                <w:iCs/>
                <w:color w:val="000000"/>
              </w:rPr>
              <w:t>VI</w:t>
            </w:r>
          </w:p>
        </w:tc>
        <w:tc>
          <w:tcPr>
            <w:tcW w:w="1035" w:type="dxa"/>
          </w:tcPr>
          <w:p w:rsidR="00071EA8" w:rsidRPr="00B86DC9" w:rsidRDefault="00071EA8" w:rsidP="00ED299C">
            <w:pPr>
              <w:spacing w:line="276" w:lineRule="auto"/>
              <w:jc w:val="center"/>
              <w:rPr>
                <w:iCs/>
                <w:color w:val="000000"/>
              </w:rPr>
            </w:pPr>
            <w:r>
              <w:rPr>
                <w:iCs/>
                <w:color w:val="000000"/>
              </w:rPr>
              <w:t>15</w:t>
            </w:r>
          </w:p>
        </w:tc>
        <w:tc>
          <w:tcPr>
            <w:tcW w:w="1390" w:type="dxa"/>
          </w:tcPr>
          <w:p w:rsidR="00071EA8" w:rsidRPr="00B86DC9" w:rsidRDefault="00071EA8" w:rsidP="00ED299C">
            <w:pPr>
              <w:spacing w:line="276" w:lineRule="auto"/>
              <w:jc w:val="center"/>
              <w:rPr>
                <w:iCs/>
                <w:color w:val="000000"/>
              </w:rPr>
            </w:pPr>
          </w:p>
        </w:tc>
        <w:tc>
          <w:tcPr>
            <w:tcW w:w="1545" w:type="dxa"/>
          </w:tcPr>
          <w:p w:rsidR="00071EA8" w:rsidRPr="00B86DC9" w:rsidRDefault="00071EA8" w:rsidP="00ED299C">
            <w:pPr>
              <w:spacing w:line="276" w:lineRule="auto"/>
              <w:jc w:val="center"/>
              <w:rPr>
                <w:iCs/>
                <w:color w:val="000000"/>
              </w:rPr>
            </w:pPr>
          </w:p>
        </w:tc>
        <w:tc>
          <w:tcPr>
            <w:tcW w:w="1330" w:type="dxa"/>
          </w:tcPr>
          <w:p w:rsidR="00071EA8" w:rsidRPr="00B86DC9" w:rsidRDefault="00071EA8" w:rsidP="00ED299C">
            <w:pPr>
              <w:spacing w:line="276" w:lineRule="auto"/>
              <w:jc w:val="center"/>
              <w:rPr>
                <w:iCs/>
                <w:color w:val="000000"/>
              </w:rPr>
            </w:pPr>
          </w:p>
        </w:tc>
        <w:tc>
          <w:tcPr>
            <w:tcW w:w="1174" w:type="dxa"/>
          </w:tcPr>
          <w:p w:rsidR="00071EA8" w:rsidRPr="00B86DC9" w:rsidRDefault="00071EA8" w:rsidP="00ED299C">
            <w:pPr>
              <w:spacing w:line="276" w:lineRule="auto"/>
              <w:jc w:val="center"/>
              <w:rPr>
                <w:iCs/>
                <w:color w:val="000000"/>
              </w:rPr>
            </w:pPr>
          </w:p>
        </w:tc>
        <w:tc>
          <w:tcPr>
            <w:tcW w:w="1147" w:type="dxa"/>
          </w:tcPr>
          <w:p w:rsidR="00071EA8" w:rsidRPr="00B86DC9" w:rsidRDefault="00071EA8" w:rsidP="00ED299C">
            <w:pPr>
              <w:spacing w:line="276" w:lineRule="auto"/>
              <w:jc w:val="center"/>
              <w:rPr>
                <w:iCs/>
                <w:color w:val="000000"/>
              </w:rPr>
            </w:pPr>
          </w:p>
        </w:tc>
        <w:tc>
          <w:tcPr>
            <w:tcW w:w="1062" w:type="dxa"/>
          </w:tcPr>
          <w:p w:rsidR="00071EA8" w:rsidRPr="00B86DC9" w:rsidRDefault="00071EA8" w:rsidP="00ED299C">
            <w:pPr>
              <w:spacing w:line="276" w:lineRule="auto"/>
              <w:jc w:val="center"/>
              <w:rPr>
                <w:iCs/>
                <w:color w:val="000000"/>
              </w:rPr>
            </w:pPr>
            <w:r>
              <w:rPr>
                <w:iCs/>
                <w:color w:val="000000"/>
              </w:rPr>
              <w:t>3</w:t>
            </w:r>
          </w:p>
        </w:tc>
      </w:tr>
    </w:tbl>
    <w:p w:rsidR="00071EA8" w:rsidRPr="00B86DC9" w:rsidRDefault="00071EA8" w:rsidP="00071EA8">
      <w:pPr>
        <w:numPr>
          <w:ilvl w:val="0"/>
          <w:numId w:val="8"/>
        </w:numPr>
        <w:tabs>
          <w:tab w:val="clear" w:pos="1440"/>
          <w:tab w:val="left" w:pos="284"/>
        </w:tabs>
        <w:spacing w:before="120" w:after="120" w:line="240" w:lineRule="auto"/>
        <w:ind w:left="284" w:hanging="284"/>
        <w:rPr>
          <w:b/>
        </w:rPr>
      </w:pPr>
      <w:r w:rsidRPr="00B86DC9">
        <w:rPr>
          <w:b/>
        </w:rPr>
        <w:t xml:space="preserve">EFEKTY </w:t>
      </w:r>
      <w:r>
        <w:rPr>
          <w:b/>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071EA8" w:rsidRPr="00B86DC9" w:rsidTr="00ED299C">
        <w:trPr>
          <w:jc w:val="center"/>
        </w:trPr>
        <w:tc>
          <w:tcPr>
            <w:tcW w:w="1090" w:type="dxa"/>
            <w:shd w:val="clear" w:color="auto" w:fill="F2F2F2" w:themeFill="background1" w:themeFillShade="F2"/>
            <w:vAlign w:val="center"/>
          </w:tcPr>
          <w:p w:rsidR="00071EA8" w:rsidRPr="00B86DC9" w:rsidRDefault="00071EA8" w:rsidP="00ED299C">
            <w:pPr>
              <w:jc w:val="center"/>
            </w:pPr>
            <w:r w:rsidRPr="00B86DC9">
              <w:t>Lp.</w:t>
            </w:r>
          </w:p>
        </w:tc>
        <w:tc>
          <w:tcPr>
            <w:tcW w:w="5386" w:type="dxa"/>
            <w:shd w:val="clear" w:color="auto" w:fill="F2F2F2" w:themeFill="background1" w:themeFillShade="F2"/>
            <w:vAlign w:val="center"/>
          </w:tcPr>
          <w:p w:rsidR="00071EA8" w:rsidRPr="00B86DC9" w:rsidRDefault="00071EA8" w:rsidP="00ED299C">
            <w:pPr>
              <w:jc w:val="center"/>
            </w:pPr>
            <w:r w:rsidRPr="00B86DC9">
              <w:t xml:space="preserve">Opis efektów </w:t>
            </w:r>
            <w:r>
              <w:t>uczenia się dla przedmiotu</w:t>
            </w:r>
          </w:p>
        </w:tc>
        <w:tc>
          <w:tcPr>
            <w:tcW w:w="1585" w:type="dxa"/>
            <w:shd w:val="clear" w:color="auto" w:fill="F2F2F2" w:themeFill="background1" w:themeFillShade="F2"/>
            <w:vAlign w:val="center"/>
          </w:tcPr>
          <w:p w:rsidR="00071EA8" w:rsidRPr="00B86DC9" w:rsidRDefault="00071EA8" w:rsidP="00ED299C">
            <w:pPr>
              <w:jc w:val="center"/>
            </w:pPr>
            <w:r w:rsidRPr="00B86DC9">
              <w:t xml:space="preserve">Odniesienie do kierunkowych efektów </w:t>
            </w:r>
            <w:r>
              <w:t>uczenia się</w:t>
            </w:r>
          </w:p>
        </w:tc>
        <w:tc>
          <w:tcPr>
            <w:tcW w:w="1596" w:type="dxa"/>
            <w:shd w:val="clear" w:color="auto" w:fill="F2F2F2" w:themeFill="background1" w:themeFillShade="F2"/>
            <w:vAlign w:val="center"/>
          </w:tcPr>
          <w:p w:rsidR="00071EA8" w:rsidRPr="008454B4" w:rsidRDefault="00071EA8" w:rsidP="00ED299C">
            <w:pPr>
              <w:jc w:val="center"/>
              <w:rPr>
                <w:color w:val="000000" w:themeColor="text1"/>
              </w:rPr>
            </w:pPr>
            <w:r w:rsidRPr="008454B4">
              <w:rPr>
                <w:color w:val="000000" w:themeColor="text1"/>
              </w:rPr>
              <w:t xml:space="preserve">Odniesienie do </w:t>
            </w:r>
            <w:r w:rsidRPr="008454B4">
              <w:rPr>
                <w:strike/>
                <w:color w:val="000000" w:themeColor="text1"/>
              </w:rPr>
              <w:br/>
            </w:r>
            <w:r w:rsidRPr="008454B4">
              <w:rPr>
                <w:color w:val="000000" w:themeColor="text1"/>
              </w:rPr>
              <w:t xml:space="preserve">charakterystyk II stopnia </w:t>
            </w:r>
            <w:r w:rsidRPr="008454B4">
              <w:rPr>
                <w:color w:val="000000" w:themeColor="text1"/>
              </w:rPr>
              <w:br/>
              <w:t xml:space="preserve">(kod składnika opisu) </w:t>
            </w:r>
          </w:p>
        </w:tc>
      </w:tr>
      <w:tr w:rsidR="00071EA8" w:rsidRPr="00B86DC9" w:rsidTr="00ED299C">
        <w:trPr>
          <w:jc w:val="center"/>
        </w:trPr>
        <w:tc>
          <w:tcPr>
            <w:tcW w:w="9657" w:type="dxa"/>
            <w:gridSpan w:val="4"/>
            <w:shd w:val="clear" w:color="auto" w:fill="F2F2F2" w:themeFill="background1" w:themeFillShade="F2"/>
            <w:vAlign w:val="center"/>
          </w:tcPr>
          <w:p w:rsidR="00071EA8" w:rsidRPr="008454B4" w:rsidRDefault="00071EA8" w:rsidP="00ED299C">
            <w:pPr>
              <w:jc w:val="center"/>
              <w:rPr>
                <w:color w:val="000000" w:themeColor="text1"/>
              </w:rPr>
            </w:pPr>
            <w:r w:rsidRPr="008454B4">
              <w:rPr>
                <w:color w:val="000000" w:themeColor="text1"/>
              </w:rPr>
              <w:t>WIEDZA</w:t>
            </w:r>
          </w:p>
        </w:tc>
      </w:tr>
      <w:tr w:rsidR="00071EA8" w:rsidRPr="00B86DC9" w:rsidTr="00ED299C">
        <w:trPr>
          <w:trHeight w:val="283"/>
          <w:jc w:val="center"/>
        </w:trPr>
        <w:tc>
          <w:tcPr>
            <w:tcW w:w="1090" w:type="dxa"/>
          </w:tcPr>
          <w:p w:rsidR="00071EA8" w:rsidRPr="00C07A30" w:rsidRDefault="00071EA8" w:rsidP="00ED299C">
            <w:pPr>
              <w:jc w:val="both"/>
            </w:pPr>
            <w:r>
              <w:t>W1</w:t>
            </w:r>
          </w:p>
        </w:tc>
        <w:tc>
          <w:tcPr>
            <w:tcW w:w="5386" w:type="dxa"/>
          </w:tcPr>
          <w:p w:rsidR="00071EA8" w:rsidRPr="00C07A30" w:rsidRDefault="00071EA8" w:rsidP="00ED299C">
            <w:pPr>
              <w:jc w:val="both"/>
            </w:pPr>
            <w:r w:rsidRPr="00F36FEB">
              <w:t xml:space="preserve">ma uporządkowaną i podbudowaną teoretycznie wiedzę w zakresie projektowania, kształtowania i realizacji konstrukcji betonowych; ma elementarną wiedzę dotyczącą obliczania i konstruowania </w:t>
            </w:r>
            <w:r>
              <w:t>obiektów mostowych</w:t>
            </w:r>
          </w:p>
        </w:tc>
        <w:tc>
          <w:tcPr>
            <w:tcW w:w="1585" w:type="dxa"/>
          </w:tcPr>
          <w:p w:rsidR="00071EA8" w:rsidRPr="00C07A30" w:rsidRDefault="00071EA8" w:rsidP="00ED299C">
            <w:pPr>
              <w:jc w:val="both"/>
            </w:pPr>
            <w:r w:rsidRPr="00F36FEB">
              <w:t>K_W14</w:t>
            </w:r>
          </w:p>
        </w:tc>
        <w:tc>
          <w:tcPr>
            <w:tcW w:w="1596" w:type="dxa"/>
          </w:tcPr>
          <w:p w:rsidR="00071EA8" w:rsidRPr="00C07A30" w:rsidRDefault="00071EA8" w:rsidP="00ED299C">
            <w:pPr>
              <w:jc w:val="both"/>
            </w:pPr>
            <w:r w:rsidRPr="00F36FEB">
              <w:rPr>
                <w:color w:val="000000"/>
              </w:rPr>
              <w:t>P6S_WG</w:t>
            </w:r>
          </w:p>
        </w:tc>
      </w:tr>
      <w:tr w:rsidR="00071EA8" w:rsidRPr="00B86DC9" w:rsidTr="00ED299C">
        <w:trPr>
          <w:trHeight w:val="283"/>
          <w:jc w:val="center"/>
        </w:trPr>
        <w:tc>
          <w:tcPr>
            <w:tcW w:w="9657" w:type="dxa"/>
            <w:gridSpan w:val="4"/>
            <w:shd w:val="clear" w:color="auto" w:fill="F2F2F2" w:themeFill="background1" w:themeFillShade="F2"/>
          </w:tcPr>
          <w:p w:rsidR="00071EA8" w:rsidRPr="00AD7097" w:rsidRDefault="00071EA8" w:rsidP="00ED299C">
            <w:pPr>
              <w:jc w:val="center"/>
            </w:pPr>
            <w:r w:rsidRPr="00AD7097">
              <w:t>UMIEJĘTNOŚCI</w:t>
            </w:r>
          </w:p>
        </w:tc>
      </w:tr>
      <w:tr w:rsidR="00071EA8" w:rsidRPr="00B86DC9" w:rsidTr="00ED299C">
        <w:trPr>
          <w:trHeight w:val="283"/>
          <w:jc w:val="center"/>
        </w:trPr>
        <w:tc>
          <w:tcPr>
            <w:tcW w:w="1090" w:type="dxa"/>
          </w:tcPr>
          <w:p w:rsidR="00071EA8" w:rsidRPr="00C07A30" w:rsidRDefault="00071EA8" w:rsidP="00ED299C">
            <w:pPr>
              <w:jc w:val="both"/>
            </w:pPr>
            <w:r>
              <w:t>U1</w:t>
            </w:r>
          </w:p>
        </w:tc>
        <w:tc>
          <w:tcPr>
            <w:tcW w:w="5386" w:type="dxa"/>
          </w:tcPr>
          <w:p w:rsidR="00071EA8" w:rsidRPr="00C07A30" w:rsidRDefault="00071EA8" w:rsidP="00ED299C">
            <w:r w:rsidRPr="00F36FEB">
              <w:t xml:space="preserve">potrafi opracować dokumentację dotyczącą realizacji zadania inżynierskiego i przygotować tekst zawierający </w:t>
            </w:r>
            <w:r w:rsidRPr="00F36FEB">
              <w:lastRenderedPageBreak/>
              <w:t>omówienie wyników realizacji tego zadania</w:t>
            </w:r>
          </w:p>
        </w:tc>
        <w:tc>
          <w:tcPr>
            <w:tcW w:w="1585" w:type="dxa"/>
          </w:tcPr>
          <w:p w:rsidR="00071EA8" w:rsidRPr="00C07A30" w:rsidRDefault="00071EA8" w:rsidP="00ED299C">
            <w:r w:rsidRPr="00F36FEB">
              <w:lastRenderedPageBreak/>
              <w:t>K_U03</w:t>
            </w:r>
          </w:p>
        </w:tc>
        <w:tc>
          <w:tcPr>
            <w:tcW w:w="1596" w:type="dxa"/>
          </w:tcPr>
          <w:p w:rsidR="00071EA8" w:rsidRPr="00C07A30" w:rsidRDefault="00071EA8" w:rsidP="00ED299C">
            <w:pPr>
              <w:autoSpaceDE w:val="0"/>
              <w:autoSpaceDN w:val="0"/>
              <w:adjustRightInd w:val="0"/>
              <w:rPr>
                <w:sz w:val="20"/>
                <w:szCs w:val="20"/>
              </w:rPr>
            </w:pPr>
            <w:r w:rsidRPr="00F36FEB">
              <w:rPr>
                <w:color w:val="000000"/>
              </w:rPr>
              <w:t xml:space="preserve">P6S_UW, </w:t>
            </w:r>
            <w:r w:rsidRPr="00F36FEB">
              <w:rPr>
                <w:color w:val="000000"/>
              </w:rPr>
              <w:lastRenderedPageBreak/>
              <w:t>P6S_UK</w:t>
            </w:r>
          </w:p>
        </w:tc>
      </w:tr>
      <w:tr w:rsidR="00071EA8" w:rsidRPr="00B86DC9" w:rsidTr="00ED299C">
        <w:trPr>
          <w:trHeight w:val="283"/>
          <w:jc w:val="center"/>
        </w:trPr>
        <w:tc>
          <w:tcPr>
            <w:tcW w:w="1090" w:type="dxa"/>
          </w:tcPr>
          <w:p w:rsidR="00071EA8" w:rsidRDefault="00071EA8" w:rsidP="00ED299C">
            <w:pPr>
              <w:jc w:val="both"/>
            </w:pPr>
            <w:r>
              <w:lastRenderedPageBreak/>
              <w:t>U2</w:t>
            </w:r>
          </w:p>
        </w:tc>
        <w:tc>
          <w:tcPr>
            <w:tcW w:w="5386" w:type="dxa"/>
          </w:tcPr>
          <w:p w:rsidR="00071EA8" w:rsidRPr="00F36FEB" w:rsidRDefault="00071EA8" w:rsidP="00ED299C">
            <w:r w:rsidRPr="00F36FEB">
              <w:t>potrafi projektować złożone i specjalistyczne konstrukcje budowlane i ich elementy; potrafi przeprowadzać zaawansowane analizy konstrukcji budowlanych</w:t>
            </w:r>
          </w:p>
        </w:tc>
        <w:tc>
          <w:tcPr>
            <w:tcW w:w="1585" w:type="dxa"/>
          </w:tcPr>
          <w:p w:rsidR="00071EA8" w:rsidRPr="00F36FEB" w:rsidRDefault="00071EA8" w:rsidP="00ED299C">
            <w:r w:rsidRPr="00F36FEB">
              <w:t>K_U34</w:t>
            </w:r>
          </w:p>
        </w:tc>
        <w:tc>
          <w:tcPr>
            <w:tcW w:w="1596" w:type="dxa"/>
          </w:tcPr>
          <w:p w:rsidR="00071EA8" w:rsidRPr="00C07A30" w:rsidRDefault="00071EA8" w:rsidP="00ED299C">
            <w:pPr>
              <w:autoSpaceDE w:val="0"/>
              <w:autoSpaceDN w:val="0"/>
              <w:adjustRightInd w:val="0"/>
              <w:rPr>
                <w:sz w:val="20"/>
                <w:szCs w:val="20"/>
              </w:rPr>
            </w:pPr>
            <w:r w:rsidRPr="00F36FEB">
              <w:rPr>
                <w:color w:val="000000"/>
              </w:rPr>
              <w:t>P6S_UW, P6S_UU</w:t>
            </w:r>
          </w:p>
        </w:tc>
      </w:tr>
      <w:tr w:rsidR="00071EA8" w:rsidRPr="00B86DC9" w:rsidTr="00ED299C">
        <w:trPr>
          <w:trHeight w:val="283"/>
          <w:jc w:val="center"/>
        </w:trPr>
        <w:tc>
          <w:tcPr>
            <w:tcW w:w="9657" w:type="dxa"/>
            <w:gridSpan w:val="4"/>
            <w:shd w:val="clear" w:color="auto" w:fill="F2F2F2" w:themeFill="background1" w:themeFillShade="F2"/>
          </w:tcPr>
          <w:p w:rsidR="00071EA8" w:rsidRPr="00AD7097" w:rsidRDefault="00071EA8" w:rsidP="00ED299C">
            <w:pPr>
              <w:jc w:val="center"/>
            </w:pPr>
            <w:r w:rsidRPr="00AD7097">
              <w:t>KOMPETENCJE SPOŁECZNE</w:t>
            </w:r>
          </w:p>
        </w:tc>
      </w:tr>
      <w:tr w:rsidR="00071EA8" w:rsidRPr="00B86DC9" w:rsidTr="00ED299C">
        <w:trPr>
          <w:trHeight w:val="283"/>
          <w:jc w:val="center"/>
        </w:trPr>
        <w:tc>
          <w:tcPr>
            <w:tcW w:w="1090" w:type="dxa"/>
          </w:tcPr>
          <w:p w:rsidR="00071EA8" w:rsidRPr="00C07A30" w:rsidRDefault="00071EA8" w:rsidP="00ED299C">
            <w:pPr>
              <w:jc w:val="both"/>
            </w:pPr>
            <w:r>
              <w:t>K1</w:t>
            </w:r>
          </w:p>
        </w:tc>
        <w:tc>
          <w:tcPr>
            <w:tcW w:w="5386" w:type="dxa"/>
          </w:tcPr>
          <w:p w:rsidR="00071EA8" w:rsidRPr="00C07A30" w:rsidRDefault="00071EA8" w:rsidP="00ED299C">
            <w:pPr>
              <w:jc w:val="both"/>
            </w:pPr>
            <w:r w:rsidRPr="00F36FEB">
              <w:t>rozumie potrzebę i zna możliwości ciągłego dokształcania się (studia drugiego i trzeciego stopnia, studia podyplomowe, kursy) - podnoszenia kompetencji zawodowych, osobistych i społecznych</w:t>
            </w:r>
          </w:p>
        </w:tc>
        <w:tc>
          <w:tcPr>
            <w:tcW w:w="1585" w:type="dxa"/>
          </w:tcPr>
          <w:p w:rsidR="00071EA8" w:rsidRPr="004B6875" w:rsidRDefault="00071EA8" w:rsidP="00ED299C">
            <w:pPr>
              <w:pStyle w:val="Nagwek3"/>
              <w:rPr>
                <w:rFonts w:ascii="Times New Roman" w:hAnsi="Times New Roman"/>
                <w:bCs/>
                <w:sz w:val="22"/>
                <w:szCs w:val="22"/>
              </w:rPr>
            </w:pPr>
            <w:r w:rsidRPr="004B6875">
              <w:rPr>
                <w:rFonts w:ascii="Times New Roman" w:hAnsi="Times New Roman"/>
                <w:bCs/>
                <w:color w:val="auto"/>
                <w:sz w:val="22"/>
                <w:szCs w:val="22"/>
              </w:rPr>
              <w:t>K_K01</w:t>
            </w:r>
          </w:p>
        </w:tc>
        <w:tc>
          <w:tcPr>
            <w:tcW w:w="1596" w:type="dxa"/>
          </w:tcPr>
          <w:p w:rsidR="00071EA8" w:rsidRPr="00C07A30" w:rsidRDefault="00071EA8" w:rsidP="00ED299C">
            <w:pPr>
              <w:jc w:val="both"/>
              <w:rPr>
                <w:sz w:val="20"/>
                <w:szCs w:val="20"/>
              </w:rPr>
            </w:pPr>
            <w:r w:rsidRPr="00F36FEB">
              <w:rPr>
                <w:color w:val="000000"/>
              </w:rPr>
              <w:t>P6S_KK</w:t>
            </w:r>
          </w:p>
        </w:tc>
      </w:tr>
      <w:tr w:rsidR="00071EA8" w:rsidRPr="00B86DC9" w:rsidTr="00ED299C">
        <w:trPr>
          <w:trHeight w:val="283"/>
          <w:jc w:val="center"/>
        </w:trPr>
        <w:tc>
          <w:tcPr>
            <w:tcW w:w="1090" w:type="dxa"/>
          </w:tcPr>
          <w:p w:rsidR="00071EA8" w:rsidRPr="00C07A30" w:rsidRDefault="00071EA8" w:rsidP="00ED299C">
            <w:pPr>
              <w:jc w:val="both"/>
            </w:pPr>
            <w:r>
              <w:t>K2</w:t>
            </w:r>
          </w:p>
        </w:tc>
        <w:tc>
          <w:tcPr>
            <w:tcW w:w="5386" w:type="dxa"/>
          </w:tcPr>
          <w:p w:rsidR="00071EA8" w:rsidRPr="00C07A30" w:rsidRDefault="00071EA8" w:rsidP="00ED299C">
            <w:pPr>
              <w:jc w:val="both"/>
            </w:pPr>
            <w:r w:rsidRPr="00F36FEB">
              <w:t>ma świadomość odpowiedzialności za pracę własną oraz gotowość podporządkowania się zasadom pracy w zespole i ponoszenia odpowiedzialności za wspólnie realizowane zadania</w:t>
            </w:r>
          </w:p>
        </w:tc>
        <w:tc>
          <w:tcPr>
            <w:tcW w:w="1585" w:type="dxa"/>
          </w:tcPr>
          <w:p w:rsidR="00071EA8" w:rsidRPr="004B6875" w:rsidRDefault="00071EA8" w:rsidP="00ED299C">
            <w:pPr>
              <w:pStyle w:val="Nagwek3"/>
              <w:rPr>
                <w:rFonts w:ascii="Times New Roman" w:hAnsi="Times New Roman"/>
                <w:bCs/>
                <w:sz w:val="22"/>
                <w:szCs w:val="22"/>
              </w:rPr>
            </w:pPr>
            <w:r w:rsidRPr="004B6875">
              <w:rPr>
                <w:rFonts w:ascii="Times New Roman" w:hAnsi="Times New Roman"/>
                <w:bCs/>
                <w:color w:val="auto"/>
                <w:sz w:val="22"/>
                <w:szCs w:val="22"/>
              </w:rPr>
              <w:t>K_K05</w:t>
            </w:r>
          </w:p>
        </w:tc>
        <w:tc>
          <w:tcPr>
            <w:tcW w:w="1596" w:type="dxa"/>
          </w:tcPr>
          <w:p w:rsidR="00071EA8" w:rsidRPr="00C07A30" w:rsidRDefault="00071EA8" w:rsidP="00ED299C">
            <w:pPr>
              <w:jc w:val="both"/>
              <w:rPr>
                <w:sz w:val="20"/>
                <w:szCs w:val="20"/>
              </w:rPr>
            </w:pPr>
            <w:r w:rsidRPr="00F36FEB">
              <w:rPr>
                <w:color w:val="000000"/>
              </w:rPr>
              <w:t>P6S_KK, P6S_KO, P6S_KR</w:t>
            </w:r>
          </w:p>
        </w:tc>
      </w:tr>
    </w:tbl>
    <w:p w:rsidR="00071EA8" w:rsidRPr="00B86DC9" w:rsidRDefault="00071EA8" w:rsidP="00071EA8">
      <w:pPr>
        <w:numPr>
          <w:ilvl w:val="0"/>
          <w:numId w:val="8"/>
        </w:numPr>
        <w:tabs>
          <w:tab w:val="clear" w:pos="1440"/>
          <w:tab w:val="left" w:pos="284"/>
        </w:tabs>
        <w:spacing w:before="120" w:after="120" w:line="240" w:lineRule="auto"/>
        <w:ind w:left="284" w:hanging="284"/>
        <w:rPr>
          <w:b/>
        </w:rPr>
      </w:pPr>
      <w:r>
        <w:rPr>
          <w:b/>
        </w:rPr>
        <w:t xml:space="preserve">METODY </w:t>
      </w:r>
      <w:r w:rsidRPr="00B86DC9">
        <w:rPr>
          <w:b/>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071EA8" w:rsidRPr="00B86DC9" w:rsidTr="00ED299C">
        <w:trPr>
          <w:jc w:val="center"/>
        </w:trPr>
        <w:tc>
          <w:tcPr>
            <w:tcW w:w="9638" w:type="dxa"/>
          </w:tcPr>
          <w:p w:rsidR="00071EA8" w:rsidRPr="00D37E38" w:rsidRDefault="00071EA8" w:rsidP="004B6875">
            <w:pPr>
              <w:spacing w:after="0"/>
              <w:jc w:val="both"/>
            </w:pPr>
            <w:r w:rsidRPr="009D099A">
              <w:t>wykład multimedialny, pokaz, dyskusja, ćwiczenia projektowe</w:t>
            </w:r>
          </w:p>
        </w:tc>
      </w:tr>
    </w:tbl>
    <w:p w:rsidR="00071EA8" w:rsidRPr="00B86DC9" w:rsidRDefault="00071EA8" w:rsidP="00071EA8">
      <w:pPr>
        <w:numPr>
          <w:ilvl w:val="0"/>
          <w:numId w:val="8"/>
        </w:numPr>
        <w:tabs>
          <w:tab w:val="clear" w:pos="1440"/>
          <w:tab w:val="left" w:pos="284"/>
        </w:tabs>
        <w:spacing w:before="120" w:after="120" w:line="240" w:lineRule="auto"/>
        <w:ind w:left="284" w:hanging="284"/>
        <w:rPr>
          <w:b/>
          <w:color w:val="000000"/>
        </w:rPr>
      </w:pPr>
      <w:r w:rsidRPr="00B86DC9">
        <w:rPr>
          <w:b/>
          <w:color w:val="000000"/>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071EA8" w:rsidRPr="00B86DC9" w:rsidTr="00ED299C">
        <w:trPr>
          <w:jc w:val="center"/>
        </w:trPr>
        <w:tc>
          <w:tcPr>
            <w:tcW w:w="9638" w:type="dxa"/>
          </w:tcPr>
          <w:p w:rsidR="00071EA8" w:rsidRPr="00B86DC9" w:rsidRDefault="00071EA8" w:rsidP="00ED299C">
            <w:pPr>
              <w:pStyle w:val="Akapitzlist1"/>
              <w:ind w:left="34"/>
              <w:jc w:val="both"/>
              <w:rPr>
                <w:b/>
                <w:sz w:val="22"/>
                <w:szCs w:val="22"/>
              </w:rPr>
            </w:pPr>
            <w:r w:rsidRPr="009D099A">
              <w:rPr>
                <w:sz w:val="22"/>
                <w:szCs w:val="22"/>
              </w:rPr>
              <w:t>zaliczenie pisemne i/lub ustne</w:t>
            </w:r>
          </w:p>
        </w:tc>
      </w:tr>
    </w:tbl>
    <w:p w:rsidR="00071EA8" w:rsidRPr="00B86DC9" w:rsidRDefault="00071EA8" w:rsidP="00071EA8">
      <w:pPr>
        <w:numPr>
          <w:ilvl w:val="0"/>
          <w:numId w:val="8"/>
        </w:numPr>
        <w:tabs>
          <w:tab w:val="clear" w:pos="1440"/>
          <w:tab w:val="left" w:pos="284"/>
        </w:tabs>
        <w:spacing w:before="120" w:after="120" w:line="240" w:lineRule="auto"/>
        <w:ind w:left="284" w:hanging="284"/>
        <w:rPr>
          <w:color w:val="000000"/>
        </w:rPr>
      </w:pPr>
      <w:r w:rsidRPr="00B86DC9">
        <w:rPr>
          <w:b/>
          <w:iCs/>
          <w:color w:val="000000"/>
        </w:rPr>
        <w:t xml:space="preserve">TREŚCI </w:t>
      </w:r>
      <w:r>
        <w:rPr>
          <w:b/>
          <w:iCs/>
          <w:color w:val="000000"/>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071EA8" w:rsidRPr="00B86DC9" w:rsidTr="00ED299C">
        <w:trPr>
          <w:jc w:val="center"/>
        </w:trPr>
        <w:tc>
          <w:tcPr>
            <w:tcW w:w="2214" w:type="dxa"/>
            <w:shd w:val="clear" w:color="auto" w:fill="F2F2F2" w:themeFill="background1" w:themeFillShade="F2"/>
          </w:tcPr>
          <w:p w:rsidR="00071EA8" w:rsidRPr="008D3F1F" w:rsidRDefault="00071EA8" w:rsidP="00ED299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pPr>
            <w:r w:rsidRPr="008D3F1F">
              <w:t>Wykłady</w:t>
            </w:r>
          </w:p>
        </w:tc>
        <w:tc>
          <w:tcPr>
            <w:tcW w:w="7424" w:type="dxa"/>
          </w:tcPr>
          <w:p w:rsidR="00071EA8" w:rsidRPr="009D099A" w:rsidRDefault="00071EA8" w:rsidP="00ED299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pPr>
            <w:r w:rsidRPr="00D31384">
              <w:rPr>
                <w:iCs/>
                <w:color w:val="000000"/>
              </w:rPr>
              <w:t>Definicje drogowych obiektów inżynierskich; mosty wiadukty, tunele, przepusty. Zasadnicze części mostu i ich funkcje. Elementy wyposażenia mostów. Zasady podziału mostu na przęsła. Klasyfikacje mostów; przeznaczenie użytkowe mostów, materiały konstrukcyjne, schematy statyczne przęseł mostów. Obciążenia ruchome mostów drogowych.</w:t>
            </w:r>
          </w:p>
        </w:tc>
      </w:tr>
    </w:tbl>
    <w:p w:rsidR="00071EA8" w:rsidRPr="006F46F7" w:rsidRDefault="00071EA8" w:rsidP="00071EA8">
      <w:pPr>
        <w:numPr>
          <w:ilvl w:val="0"/>
          <w:numId w:val="8"/>
        </w:numPr>
        <w:tabs>
          <w:tab w:val="clear" w:pos="1440"/>
          <w:tab w:val="left" w:pos="284"/>
        </w:tabs>
        <w:spacing w:before="120" w:after="120" w:line="240" w:lineRule="auto"/>
        <w:ind w:left="284" w:hanging="284"/>
        <w:rPr>
          <w:b/>
          <w:color w:val="000000"/>
        </w:rPr>
      </w:pPr>
      <w:r w:rsidRPr="00B86DC9">
        <w:rPr>
          <w:b/>
          <w:color w:val="000000"/>
        </w:rPr>
        <w:t>METODY</w:t>
      </w:r>
      <w:r>
        <w:rPr>
          <w:b/>
          <w:color w:val="000000"/>
        </w:rPr>
        <w:t xml:space="preserve"> (SPOSOBY)</w:t>
      </w:r>
      <w:r w:rsidRPr="00B86DC9">
        <w:rPr>
          <w:b/>
          <w:color w:val="000000"/>
        </w:rPr>
        <w:t xml:space="preserve"> WERYFIKACJI</w:t>
      </w:r>
      <w:r>
        <w:rPr>
          <w:b/>
          <w:color w:val="000000"/>
        </w:rPr>
        <w:t xml:space="preserve"> I OCENY</w:t>
      </w:r>
      <w:r w:rsidRPr="00B86DC9">
        <w:rPr>
          <w:b/>
          <w:color w:val="000000"/>
        </w:rPr>
        <w:t xml:space="preserve"> EFEKTÓW </w:t>
      </w:r>
      <w:r>
        <w:rPr>
          <w:b/>
          <w:color w:val="000000"/>
        </w:rPr>
        <w:t>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071EA8" w:rsidRPr="00B86DC9" w:rsidTr="00ED299C">
        <w:trPr>
          <w:jc w:val="center"/>
        </w:trPr>
        <w:tc>
          <w:tcPr>
            <w:tcW w:w="1347" w:type="dxa"/>
            <w:vMerge w:val="restart"/>
            <w:shd w:val="clear" w:color="auto" w:fill="F2F2F2" w:themeFill="background1" w:themeFillShade="F2"/>
            <w:vAlign w:val="center"/>
          </w:tcPr>
          <w:p w:rsidR="00071EA8" w:rsidRPr="002851F8" w:rsidRDefault="00071EA8" w:rsidP="00ED299C">
            <w:pPr>
              <w:jc w:val="center"/>
              <w:rPr>
                <w:color w:val="000000"/>
              </w:rPr>
            </w:pPr>
            <w:r w:rsidRPr="002851F8">
              <w:rPr>
                <w:color w:val="000000"/>
              </w:rPr>
              <w:t xml:space="preserve">Efekt </w:t>
            </w:r>
            <w:r>
              <w:rPr>
                <w:color w:val="000000"/>
              </w:rPr>
              <w:t>uczenia się</w:t>
            </w:r>
          </w:p>
        </w:tc>
        <w:tc>
          <w:tcPr>
            <w:tcW w:w="8292" w:type="dxa"/>
            <w:gridSpan w:val="6"/>
            <w:shd w:val="clear" w:color="auto" w:fill="F2F2F2" w:themeFill="background1" w:themeFillShade="F2"/>
            <w:vAlign w:val="center"/>
          </w:tcPr>
          <w:p w:rsidR="00071EA8" w:rsidRPr="002851F8" w:rsidRDefault="00071EA8" w:rsidP="00ED299C">
            <w:pPr>
              <w:jc w:val="center"/>
              <w:rPr>
                <w:color w:val="000000"/>
              </w:rPr>
            </w:pPr>
            <w:r w:rsidRPr="002851F8">
              <w:rPr>
                <w:color w:val="000000"/>
              </w:rPr>
              <w:t>Forma oceny</w:t>
            </w:r>
          </w:p>
        </w:tc>
      </w:tr>
      <w:tr w:rsidR="00071EA8" w:rsidRPr="00B86DC9" w:rsidTr="00ED299C">
        <w:trPr>
          <w:jc w:val="center"/>
        </w:trPr>
        <w:tc>
          <w:tcPr>
            <w:tcW w:w="1347" w:type="dxa"/>
            <w:vMerge/>
            <w:shd w:val="clear" w:color="auto" w:fill="F2F2F2" w:themeFill="background1" w:themeFillShade="F2"/>
            <w:vAlign w:val="center"/>
          </w:tcPr>
          <w:p w:rsidR="00071EA8" w:rsidRPr="002851F8" w:rsidRDefault="00071EA8" w:rsidP="00ED299C">
            <w:pPr>
              <w:jc w:val="center"/>
              <w:rPr>
                <w:b/>
                <w:color w:val="000000"/>
              </w:rPr>
            </w:pPr>
          </w:p>
        </w:tc>
        <w:tc>
          <w:tcPr>
            <w:tcW w:w="1360" w:type="dxa"/>
            <w:shd w:val="clear" w:color="auto" w:fill="F2F2F2" w:themeFill="background1" w:themeFillShade="F2"/>
            <w:vAlign w:val="center"/>
          </w:tcPr>
          <w:p w:rsidR="00071EA8" w:rsidRPr="002851F8" w:rsidRDefault="00071EA8" w:rsidP="00ED299C">
            <w:pPr>
              <w:jc w:val="center"/>
              <w:rPr>
                <w:color w:val="000000"/>
              </w:rPr>
            </w:pPr>
            <w:r w:rsidRPr="002851F8">
              <w:rPr>
                <w:color w:val="000000"/>
              </w:rPr>
              <w:t>Egzamin ustny</w:t>
            </w:r>
          </w:p>
        </w:tc>
        <w:tc>
          <w:tcPr>
            <w:tcW w:w="1360" w:type="dxa"/>
            <w:shd w:val="clear" w:color="auto" w:fill="F2F2F2" w:themeFill="background1" w:themeFillShade="F2"/>
            <w:vAlign w:val="center"/>
          </w:tcPr>
          <w:p w:rsidR="00071EA8" w:rsidRPr="002851F8" w:rsidRDefault="00071EA8" w:rsidP="00ED299C">
            <w:pPr>
              <w:jc w:val="center"/>
              <w:rPr>
                <w:color w:val="000000"/>
              </w:rPr>
            </w:pPr>
            <w:r w:rsidRPr="002851F8">
              <w:rPr>
                <w:color w:val="000000"/>
              </w:rPr>
              <w:t>Egzamin pisemny</w:t>
            </w:r>
          </w:p>
        </w:tc>
        <w:tc>
          <w:tcPr>
            <w:tcW w:w="1394" w:type="dxa"/>
            <w:shd w:val="clear" w:color="auto" w:fill="F2F2F2" w:themeFill="background1" w:themeFillShade="F2"/>
            <w:vAlign w:val="center"/>
          </w:tcPr>
          <w:p w:rsidR="00071EA8" w:rsidRPr="002851F8" w:rsidRDefault="00071EA8" w:rsidP="00ED299C">
            <w:pPr>
              <w:jc w:val="center"/>
              <w:rPr>
                <w:color w:val="000000"/>
              </w:rPr>
            </w:pPr>
            <w:r w:rsidRPr="002851F8">
              <w:rPr>
                <w:color w:val="000000"/>
              </w:rPr>
              <w:t>Kolokwium</w:t>
            </w:r>
          </w:p>
        </w:tc>
        <w:tc>
          <w:tcPr>
            <w:tcW w:w="1342" w:type="dxa"/>
            <w:shd w:val="clear" w:color="auto" w:fill="F2F2F2" w:themeFill="background1" w:themeFillShade="F2"/>
            <w:vAlign w:val="center"/>
          </w:tcPr>
          <w:p w:rsidR="00071EA8" w:rsidRPr="002851F8" w:rsidRDefault="00071EA8" w:rsidP="00ED299C">
            <w:pPr>
              <w:jc w:val="center"/>
              <w:rPr>
                <w:color w:val="000000"/>
              </w:rPr>
            </w:pPr>
            <w:r w:rsidRPr="002851F8">
              <w:rPr>
                <w:color w:val="000000"/>
              </w:rPr>
              <w:t>Projekt</w:t>
            </w:r>
          </w:p>
        </w:tc>
        <w:tc>
          <w:tcPr>
            <w:tcW w:w="1463" w:type="dxa"/>
            <w:shd w:val="clear" w:color="auto" w:fill="F2F2F2" w:themeFill="background1" w:themeFillShade="F2"/>
            <w:vAlign w:val="center"/>
          </w:tcPr>
          <w:p w:rsidR="00071EA8" w:rsidRPr="002851F8" w:rsidRDefault="00071EA8" w:rsidP="00ED299C">
            <w:pPr>
              <w:jc w:val="center"/>
              <w:rPr>
                <w:color w:val="000000"/>
              </w:rPr>
            </w:pPr>
            <w:r w:rsidRPr="002851F8">
              <w:rPr>
                <w:color w:val="000000"/>
              </w:rPr>
              <w:t>Sprawozdanie</w:t>
            </w:r>
          </w:p>
        </w:tc>
        <w:tc>
          <w:tcPr>
            <w:tcW w:w="1373" w:type="dxa"/>
            <w:shd w:val="clear" w:color="auto" w:fill="F2F2F2" w:themeFill="background1" w:themeFillShade="F2"/>
            <w:vAlign w:val="center"/>
          </w:tcPr>
          <w:p w:rsidR="00071EA8" w:rsidRPr="002851F8" w:rsidRDefault="00071EA8" w:rsidP="00ED299C">
            <w:pPr>
              <w:jc w:val="center"/>
              <w:rPr>
                <w:color w:val="000000"/>
              </w:rPr>
            </w:pPr>
            <w:r w:rsidRPr="002851F8">
              <w:rPr>
                <w:color w:val="000000"/>
              </w:rPr>
              <w:t>…………</w:t>
            </w:r>
          </w:p>
        </w:tc>
      </w:tr>
      <w:tr w:rsidR="00071EA8" w:rsidRPr="00B86DC9" w:rsidTr="00ED299C">
        <w:trPr>
          <w:trHeight w:val="283"/>
          <w:jc w:val="center"/>
        </w:trPr>
        <w:tc>
          <w:tcPr>
            <w:tcW w:w="1347" w:type="dxa"/>
          </w:tcPr>
          <w:p w:rsidR="00071EA8" w:rsidRPr="009D099A" w:rsidRDefault="00071EA8" w:rsidP="00ED299C">
            <w:pPr>
              <w:jc w:val="center"/>
            </w:pPr>
            <w:r>
              <w:t>W1</w:t>
            </w:r>
          </w:p>
        </w:tc>
        <w:tc>
          <w:tcPr>
            <w:tcW w:w="1360" w:type="dxa"/>
          </w:tcPr>
          <w:p w:rsidR="00071EA8" w:rsidRPr="009D099A" w:rsidRDefault="00071EA8" w:rsidP="00ED299C">
            <w:pPr>
              <w:jc w:val="center"/>
            </w:pPr>
          </w:p>
        </w:tc>
        <w:tc>
          <w:tcPr>
            <w:tcW w:w="1360" w:type="dxa"/>
          </w:tcPr>
          <w:p w:rsidR="00071EA8" w:rsidRPr="009D099A" w:rsidRDefault="00071EA8" w:rsidP="00ED299C">
            <w:pPr>
              <w:jc w:val="center"/>
            </w:pPr>
          </w:p>
        </w:tc>
        <w:tc>
          <w:tcPr>
            <w:tcW w:w="1394" w:type="dxa"/>
          </w:tcPr>
          <w:p w:rsidR="00071EA8" w:rsidRPr="009D099A" w:rsidRDefault="00071EA8" w:rsidP="00ED299C">
            <w:pPr>
              <w:jc w:val="center"/>
            </w:pPr>
            <w:r>
              <w:t>x</w:t>
            </w:r>
          </w:p>
        </w:tc>
        <w:tc>
          <w:tcPr>
            <w:tcW w:w="1342" w:type="dxa"/>
          </w:tcPr>
          <w:p w:rsidR="00071EA8" w:rsidRPr="009D099A" w:rsidRDefault="00071EA8" w:rsidP="00ED299C">
            <w:pPr>
              <w:jc w:val="center"/>
            </w:pPr>
          </w:p>
        </w:tc>
        <w:tc>
          <w:tcPr>
            <w:tcW w:w="1463" w:type="dxa"/>
          </w:tcPr>
          <w:p w:rsidR="00071EA8" w:rsidRPr="009D099A" w:rsidRDefault="00071EA8" w:rsidP="00ED299C">
            <w:pPr>
              <w:jc w:val="center"/>
            </w:pPr>
          </w:p>
        </w:tc>
        <w:tc>
          <w:tcPr>
            <w:tcW w:w="1373" w:type="dxa"/>
          </w:tcPr>
          <w:p w:rsidR="00071EA8" w:rsidRPr="009D099A" w:rsidRDefault="00071EA8" w:rsidP="00ED299C">
            <w:pPr>
              <w:jc w:val="center"/>
            </w:pPr>
          </w:p>
        </w:tc>
      </w:tr>
      <w:tr w:rsidR="00071EA8" w:rsidRPr="00B86DC9" w:rsidTr="00ED299C">
        <w:trPr>
          <w:trHeight w:val="283"/>
          <w:jc w:val="center"/>
        </w:trPr>
        <w:tc>
          <w:tcPr>
            <w:tcW w:w="1347" w:type="dxa"/>
          </w:tcPr>
          <w:p w:rsidR="00071EA8" w:rsidRPr="009D099A" w:rsidRDefault="00071EA8" w:rsidP="00ED299C">
            <w:pPr>
              <w:jc w:val="center"/>
            </w:pPr>
            <w:r>
              <w:t>U1</w:t>
            </w:r>
          </w:p>
        </w:tc>
        <w:tc>
          <w:tcPr>
            <w:tcW w:w="1360" w:type="dxa"/>
          </w:tcPr>
          <w:p w:rsidR="00071EA8" w:rsidRPr="009D099A" w:rsidRDefault="00071EA8" w:rsidP="00ED299C">
            <w:pPr>
              <w:jc w:val="center"/>
            </w:pPr>
          </w:p>
        </w:tc>
        <w:tc>
          <w:tcPr>
            <w:tcW w:w="1360" w:type="dxa"/>
          </w:tcPr>
          <w:p w:rsidR="00071EA8" w:rsidRPr="009D099A" w:rsidRDefault="00071EA8" w:rsidP="00ED299C">
            <w:pPr>
              <w:jc w:val="center"/>
            </w:pPr>
          </w:p>
        </w:tc>
        <w:tc>
          <w:tcPr>
            <w:tcW w:w="1394" w:type="dxa"/>
          </w:tcPr>
          <w:p w:rsidR="00071EA8" w:rsidRPr="009D099A" w:rsidRDefault="00071EA8" w:rsidP="00ED299C">
            <w:pPr>
              <w:jc w:val="center"/>
            </w:pPr>
            <w:r>
              <w:t>x</w:t>
            </w:r>
          </w:p>
        </w:tc>
        <w:tc>
          <w:tcPr>
            <w:tcW w:w="1342" w:type="dxa"/>
          </w:tcPr>
          <w:p w:rsidR="00071EA8" w:rsidRPr="009D099A" w:rsidRDefault="00071EA8" w:rsidP="00ED299C">
            <w:pPr>
              <w:jc w:val="center"/>
            </w:pPr>
          </w:p>
        </w:tc>
        <w:tc>
          <w:tcPr>
            <w:tcW w:w="1463" w:type="dxa"/>
          </w:tcPr>
          <w:p w:rsidR="00071EA8" w:rsidRPr="009D099A" w:rsidRDefault="00071EA8" w:rsidP="00ED299C">
            <w:pPr>
              <w:jc w:val="center"/>
            </w:pPr>
          </w:p>
        </w:tc>
        <w:tc>
          <w:tcPr>
            <w:tcW w:w="1373" w:type="dxa"/>
          </w:tcPr>
          <w:p w:rsidR="00071EA8" w:rsidRPr="009D099A" w:rsidRDefault="00071EA8" w:rsidP="00ED299C">
            <w:pPr>
              <w:jc w:val="center"/>
            </w:pPr>
          </w:p>
        </w:tc>
      </w:tr>
      <w:tr w:rsidR="00071EA8" w:rsidRPr="00B86DC9" w:rsidTr="00ED299C">
        <w:trPr>
          <w:trHeight w:val="283"/>
          <w:jc w:val="center"/>
        </w:trPr>
        <w:tc>
          <w:tcPr>
            <w:tcW w:w="1347" w:type="dxa"/>
          </w:tcPr>
          <w:p w:rsidR="00071EA8" w:rsidRPr="009D099A" w:rsidRDefault="00071EA8" w:rsidP="00ED299C">
            <w:pPr>
              <w:jc w:val="center"/>
            </w:pPr>
            <w:r>
              <w:t>U2</w:t>
            </w:r>
          </w:p>
        </w:tc>
        <w:tc>
          <w:tcPr>
            <w:tcW w:w="1360" w:type="dxa"/>
          </w:tcPr>
          <w:p w:rsidR="00071EA8" w:rsidRPr="009D099A" w:rsidRDefault="00071EA8" w:rsidP="00ED299C">
            <w:pPr>
              <w:jc w:val="center"/>
            </w:pPr>
          </w:p>
        </w:tc>
        <w:tc>
          <w:tcPr>
            <w:tcW w:w="1360" w:type="dxa"/>
          </w:tcPr>
          <w:p w:rsidR="00071EA8" w:rsidRPr="009D099A" w:rsidRDefault="00071EA8" w:rsidP="00ED299C">
            <w:pPr>
              <w:jc w:val="center"/>
            </w:pPr>
          </w:p>
        </w:tc>
        <w:tc>
          <w:tcPr>
            <w:tcW w:w="1394" w:type="dxa"/>
          </w:tcPr>
          <w:p w:rsidR="00071EA8" w:rsidRPr="009D099A" w:rsidRDefault="00071EA8" w:rsidP="00ED299C">
            <w:pPr>
              <w:jc w:val="center"/>
            </w:pPr>
            <w:r>
              <w:t>x</w:t>
            </w:r>
          </w:p>
        </w:tc>
        <w:tc>
          <w:tcPr>
            <w:tcW w:w="1342" w:type="dxa"/>
          </w:tcPr>
          <w:p w:rsidR="00071EA8" w:rsidRPr="009D099A" w:rsidRDefault="00071EA8" w:rsidP="00ED299C">
            <w:pPr>
              <w:jc w:val="center"/>
            </w:pPr>
          </w:p>
        </w:tc>
        <w:tc>
          <w:tcPr>
            <w:tcW w:w="1463" w:type="dxa"/>
          </w:tcPr>
          <w:p w:rsidR="00071EA8" w:rsidRPr="009D099A" w:rsidRDefault="00071EA8" w:rsidP="00ED299C">
            <w:pPr>
              <w:jc w:val="center"/>
            </w:pPr>
          </w:p>
        </w:tc>
        <w:tc>
          <w:tcPr>
            <w:tcW w:w="1373" w:type="dxa"/>
          </w:tcPr>
          <w:p w:rsidR="00071EA8" w:rsidRPr="009D099A" w:rsidRDefault="00071EA8" w:rsidP="00ED299C">
            <w:pPr>
              <w:jc w:val="center"/>
            </w:pPr>
          </w:p>
        </w:tc>
      </w:tr>
      <w:tr w:rsidR="00071EA8" w:rsidRPr="00B86DC9" w:rsidTr="00ED299C">
        <w:trPr>
          <w:trHeight w:val="283"/>
          <w:jc w:val="center"/>
        </w:trPr>
        <w:tc>
          <w:tcPr>
            <w:tcW w:w="1347" w:type="dxa"/>
          </w:tcPr>
          <w:p w:rsidR="00071EA8" w:rsidRPr="009D099A" w:rsidRDefault="00071EA8" w:rsidP="00ED299C">
            <w:pPr>
              <w:jc w:val="center"/>
            </w:pPr>
            <w:r>
              <w:t>K1</w:t>
            </w:r>
          </w:p>
        </w:tc>
        <w:tc>
          <w:tcPr>
            <w:tcW w:w="1360" w:type="dxa"/>
          </w:tcPr>
          <w:p w:rsidR="00071EA8" w:rsidRPr="009D099A" w:rsidRDefault="00071EA8" w:rsidP="00ED299C">
            <w:pPr>
              <w:jc w:val="center"/>
            </w:pPr>
          </w:p>
        </w:tc>
        <w:tc>
          <w:tcPr>
            <w:tcW w:w="1360" w:type="dxa"/>
          </w:tcPr>
          <w:p w:rsidR="00071EA8" w:rsidRPr="009D099A" w:rsidRDefault="00071EA8" w:rsidP="00ED299C">
            <w:pPr>
              <w:jc w:val="center"/>
            </w:pPr>
          </w:p>
        </w:tc>
        <w:tc>
          <w:tcPr>
            <w:tcW w:w="1394" w:type="dxa"/>
          </w:tcPr>
          <w:p w:rsidR="00071EA8" w:rsidRPr="009D099A" w:rsidRDefault="00071EA8" w:rsidP="00ED299C">
            <w:pPr>
              <w:jc w:val="center"/>
            </w:pPr>
            <w:r>
              <w:t>x</w:t>
            </w:r>
          </w:p>
        </w:tc>
        <w:tc>
          <w:tcPr>
            <w:tcW w:w="1342" w:type="dxa"/>
          </w:tcPr>
          <w:p w:rsidR="00071EA8" w:rsidRPr="009D099A" w:rsidRDefault="00071EA8" w:rsidP="00ED299C">
            <w:pPr>
              <w:jc w:val="center"/>
            </w:pPr>
          </w:p>
        </w:tc>
        <w:tc>
          <w:tcPr>
            <w:tcW w:w="1463" w:type="dxa"/>
          </w:tcPr>
          <w:p w:rsidR="00071EA8" w:rsidRPr="009D099A" w:rsidRDefault="00071EA8" w:rsidP="00ED299C">
            <w:pPr>
              <w:jc w:val="center"/>
            </w:pPr>
          </w:p>
        </w:tc>
        <w:tc>
          <w:tcPr>
            <w:tcW w:w="1373" w:type="dxa"/>
          </w:tcPr>
          <w:p w:rsidR="00071EA8" w:rsidRPr="009D099A" w:rsidRDefault="00071EA8" w:rsidP="00ED299C">
            <w:pPr>
              <w:jc w:val="center"/>
            </w:pPr>
          </w:p>
        </w:tc>
      </w:tr>
      <w:tr w:rsidR="00071EA8" w:rsidRPr="00B86DC9" w:rsidTr="00ED299C">
        <w:trPr>
          <w:trHeight w:val="283"/>
          <w:jc w:val="center"/>
        </w:trPr>
        <w:tc>
          <w:tcPr>
            <w:tcW w:w="1347" w:type="dxa"/>
          </w:tcPr>
          <w:p w:rsidR="00071EA8" w:rsidRPr="009D099A" w:rsidRDefault="00071EA8" w:rsidP="00ED299C">
            <w:pPr>
              <w:jc w:val="center"/>
            </w:pPr>
            <w:r>
              <w:t>K2</w:t>
            </w:r>
          </w:p>
        </w:tc>
        <w:tc>
          <w:tcPr>
            <w:tcW w:w="1360" w:type="dxa"/>
          </w:tcPr>
          <w:p w:rsidR="00071EA8" w:rsidRPr="009D099A" w:rsidRDefault="00071EA8" w:rsidP="00ED299C">
            <w:pPr>
              <w:jc w:val="center"/>
            </w:pPr>
          </w:p>
        </w:tc>
        <w:tc>
          <w:tcPr>
            <w:tcW w:w="1360" w:type="dxa"/>
          </w:tcPr>
          <w:p w:rsidR="00071EA8" w:rsidRPr="009D099A" w:rsidRDefault="00071EA8" w:rsidP="00ED299C">
            <w:pPr>
              <w:jc w:val="center"/>
            </w:pPr>
          </w:p>
        </w:tc>
        <w:tc>
          <w:tcPr>
            <w:tcW w:w="1394" w:type="dxa"/>
          </w:tcPr>
          <w:p w:rsidR="00071EA8" w:rsidRPr="009D099A" w:rsidRDefault="00071EA8" w:rsidP="00ED299C">
            <w:pPr>
              <w:jc w:val="center"/>
            </w:pPr>
            <w:r>
              <w:t>x</w:t>
            </w:r>
          </w:p>
        </w:tc>
        <w:tc>
          <w:tcPr>
            <w:tcW w:w="1342" w:type="dxa"/>
          </w:tcPr>
          <w:p w:rsidR="00071EA8" w:rsidRPr="009D099A" w:rsidRDefault="00071EA8" w:rsidP="00ED299C">
            <w:pPr>
              <w:jc w:val="center"/>
            </w:pPr>
          </w:p>
        </w:tc>
        <w:tc>
          <w:tcPr>
            <w:tcW w:w="1463" w:type="dxa"/>
          </w:tcPr>
          <w:p w:rsidR="00071EA8" w:rsidRPr="009D099A" w:rsidRDefault="00071EA8" w:rsidP="00ED299C">
            <w:pPr>
              <w:jc w:val="center"/>
            </w:pPr>
          </w:p>
        </w:tc>
        <w:tc>
          <w:tcPr>
            <w:tcW w:w="1373" w:type="dxa"/>
          </w:tcPr>
          <w:p w:rsidR="00071EA8" w:rsidRPr="009D099A" w:rsidRDefault="00071EA8" w:rsidP="00ED299C">
            <w:pPr>
              <w:jc w:val="center"/>
            </w:pPr>
          </w:p>
        </w:tc>
      </w:tr>
    </w:tbl>
    <w:p w:rsidR="00071EA8" w:rsidRPr="00B86DC9" w:rsidRDefault="00071EA8" w:rsidP="00071EA8">
      <w:pPr>
        <w:numPr>
          <w:ilvl w:val="0"/>
          <w:numId w:val="8"/>
        </w:numPr>
        <w:tabs>
          <w:tab w:val="clear" w:pos="1440"/>
          <w:tab w:val="left" w:pos="284"/>
        </w:tabs>
        <w:spacing w:before="120" w:after="120" w:line="240" w:lineRule="auto"/>
        <w:ind w:left="284" w:hanging="284"/>
        <w:rPr>
          <w:b/>
          <w:iCs/>
          <w:color w:val="000000"/>
        </w:rPr>
      </w:pPr>
      <w:r w:rsidRPr="00B86DC9">
        <w:rPr>
          <w:b/>
          <w:iCs/>
          <w:color w:val="000000"/>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071EA8" w:rsidRPr="00B86DC9" w:rsidTr="00ED299C">
        <w:trPr>
          <w:jc w:val="center"/>
        </w:trPr>
        <w:tc>
          <w:tcPr>
            <w:tcW w:w="1789" w:type="dxa"/>
            <w:shd w:val="clear" w:color="auto" w:fill="F2F2F2" w:themeFill="background1" w:themeFillShade="F2"/>
          </w:tcPr>
          <w:p w:rsidR="00071EA8" w:rsidRPr="00BA386C" w:rsidRDefault="00071EA8" w:rsidP="00ED299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A386C">
              <w:rPr>
                <w:iCs/>
                <w:color w:val="000000"/>
              </w:rPr>
              <w:t>Literatura podstawowa</w:t>
            </w:r>
          </w:p>
        </w:tc>
        <w:tc>
          <w:tcPr>
            <w:tcW w:w="7849" w:type="dxa"/>
          </w:tcPr>
          <w:p w:rsidR="00071EA8" w:rsidRPr="004B6055" w:rsidRDefault="00071EA8" w:rsidP="00071EA8">
            <w:pPr>
              <w:pStyle w:val="Tekstpodstawowy"/>
              <w:numPr>
                <w:ilvl w:val="0"/>
                <w:numId w:val="6"/>
              </w:numPr>
              <w:jc w:val="both"/>
              <w:rPr>
                <w:iCs/>
                <w:sz w:val="22"/>
                <w:szCs w:val="22"/>
              </w:rPr>
            </w:pPr>
            <w:r w:rsidRPr="009D099A">
              <w:rPr>
                <w:sz w:val="22"/>
                <w:szCs w:val="22"/>
              </w:rPr>
              <w:t>Szczygieł J.</w:t>
            </w:r>
            <w:r>
              <w:rPr>
                <w:sz w:val="22"/>
                <w:szCs w:val="22"/>
              </w:rPr>
              <w:t>,</w:t>
            </w:r>
            <w:r w:rsidRPr="009D099A">
              <w:rPr>
                <w:sz w:val="22"/>
                <w:szCs w:val="22"/>
              </w:rPr>
              <w:t xml:space="preserve"> 1972</w:t>
            </w:r>
            <w:r>
              <w:rPr>
                <w:sz w:val="22"/>
                <w:szCs w:val="22"/>
              </w:rPr>
              <w:t>.</w:t>
            </w:r>
            <w:r w:rsidRPr="009D099A">
              <w:rPr>
                <w:sz w:val="22"/>
                <w:szCs w:val="22"/>
              </w:rPr>
              <w:t xml:space="preserve"> Mosty z betonu zbrojonego i sprężone</w:t>
            </w:r>
            <w:r>
              <w:rPr>
                <w:sz w:val="22"/>
                <w:szCs w:val="22"/>
              </w:rPr>
              <w:t>.</w:t>
            </w:r>
            <w:r w:rsidRPr="009D099A">
              <w:rPr>
                <w:sz w:val="22"/>
                <w:szCs w:val="22"/>
              </w:rPr>
              <w:t xml:space="preserve"> Arkady</w:t>
            </w:r>
            <w:r>
              <w:rPr>
                <w:sz w:val="22"/>
                <w:szCs w:val="22"/>
              </w:rPr>
              <w:t>.</w:t>
            </w:r>
          </w:p>
          <w:p w:rsidR="00071EA8" w:rsidRPr="004B6055" w:rsidRDefault="00071EA8" w:rsidP="00071EA8">
            <w:pPr>
              <w:pStyle w:val="Tekstpodstawowy"/>
              <w:numPr>
                <w:ilvl w:val="0"/>
                <w:numId w:val="6"/>
              </w:numPr>
              <w:jc w:val="both"/>
              <w:rPr>
                <w:iCs/>
                <w:sz w:val="22"/>
                <w:szCs w:val="22"/>
              </w:rPr>
            </w:pPr>
            <w:r w:rsidRPr="009D099A">
              <w:rPr>
                <w:sz w:val="22"/>
                <w:szCs w:val="22"/>
              </w:rPr>
              <w:t>Wołowicki W.</w:t>
            </w:r>
            <w:r>
              <w:rPr>
                <w:sz w:val="22"/>
                <w:szCs w:val="22"/>
              </w:rPr>
              <w:t>,</w:t>
            </w:r>
            <w:r w:rsidRPr="009D099A">
              <w:rPr>
                <w:sz w:val="22"/>
                <w:szCs w:val="22"/>
              </w:rPr>
              <w:t xml:space="preserve"> 1998</w:t>
            </w:r>
            <w:r>
              <w:rPr>
                <w:sz w:val="22"/>
                <w:szCs w:val="22"/>
              </w:rPr>
              <w:t>.</w:t>
            </w:r>
            <w:r w:rsidRPr="009D099A">
              <w:rPr>
                <w:sz w:val="22"/>
                <w:szCs w:val="22"/>
              </w:rPr>
              <w:t xml:space="preserve"> Wymiarowanie mostów betonowych</w:t>
            </w:r>
            <w:r>
              <w:rPr>
                <w:sz w:val="22"/>
                <w:szCs w:val="22"/>
              </w:rPr>
              <w:t>.</w:t>
            </w:r>
            <w:r w:rsidRPr="009D099A">
              <w:rPr>
                <w:sz w:val="22"/>
                <w:szCs w:val="22"/>
              </w:rPr>
              <w:t xml:space="preserve"> Skrypt Politechniki Poznańskiej</w:t>
            </w:r>
            <w:r>
              <w:rPr>
                <w:sz w:val="22"/>
                <w:szCs w:val="22"/>
              </w:rPr>
              <w:t>.</w:t>
            </w:r>
            <w:r w:rsidRPr="009D099A">
              <w:rPr>
                <w:sz w:val="22"/>
                <w:szCs w:val="22"/>
              </w:rPr>
              <w:t xml:space="preserve"> Wyd. Politechniki Poznańskiej</w:t>
            </w:r>
            <w:r>
              <w:rPr>
                <w:sz w:val="22"/>
                <w:szCs w:val="22"/>
              </w:rPr>
              <w:t>.</w:t>
            </w:r>
          </w:p>
          <w:p w:rsidR="00071EA8" w:rsidRPr="00BA386C" w:rsidRDefault="00071EA8" w:rsidP="00071EA8">
            <w:pPr>
              <w:pStyle w:val="Tekstpodstawowy"/>
              <w:numPr>
                <w:ilvl w:val="0"/>
                <w:numId w:val="6"/>
              </w:numPr>
              <w:jc w:val="both"/>
              <w:rPr>
                <w:iCs/>
                <w:sz w:val="22"/>
                <w:szCs w:val="22"/>
              </w:rPr>
            </w:pPr>
            <w:r w:rsidRPr="009D099A">
              <w:rPr>
                <w:sz w:val="22"/>
                <w:szCs w:val="22"/>
              </w:rPr>
              <w:t>Wołowicki W.</w:t>
            </w:r>
            <w:r>
              <w:rPr>
                <w:sz w:val="22"/>
                <w:szCs w:val="22"/>
              </w:rPr>
              <w:t>,</w:t>
            </w:r>
            <w:r w:rsidRPr="009D099A">
              <w:rPr>
                <w:sz w:val="22"/>
                <w:szCs w:val="22"/>
              </w:rPr>
              <w:t xml:space="preserve"> 1998</w:t>
            </w:r>
            <w:r>
              <w:rPr>
                <w:sz w:val="22"/>
                <w:szCs w:val="22"/>
              </w:rPr>
              <w:t>.</w:t>
            </w:r>
            <w:r w:rsidRPr="009D099A">
              <w:rPr>
                <w:sz w:val="22"/>
                <w:szCs w:val="22"/>
              </w:rPr>
              <w:t xml:space="preserve"> Mosty betonowe. Wymiarowanie i konstruowanie. </w:t>
            </w:r>
            <w:proofErr w:type="spellStart"/>
            <w:r w:rsidRPr="009D099A">
              <w:rPr>
                <w:sz w:val="22"/>
                <w:szCs w:val="22"/>
              </w:rPr>
              <w:t>WKiŁ</w:t>
            </w:r>
            <w:proofErr w:type="spellEnd"/>
            <w:r>
              <w:rPr>
                <w:sz w:val="22"/>
                <w:szCs w:val="22"/>
              </w:rPr>
              <w:t>.</w:t>
            </w:r>
          </w:p>
        </w:tc>
      </w:tr>
      <w:tr w:rsidR="00071EA8" w:rsidRPr="00B86DC9" w:rsidTr="00ED299C">
        <w:trPr>
          <w:jc w:val="center"/>
        </w:trPr>
        <w:tc>
          <w:tcPr>
            <w:tcW w:w="1789" w:type="dxa"/>
            <w:shd w:val="clear" w:color="auto" w:fill="F2F2F2" w:themeFill="background1" w:themeFillShade="F2"/>
          </w:tcPr>
          <w:p w:rsidR="00071EA8" w:rsidRPr="00BA386C" w:rsidRDefault="00071EA8" w:rsidP="00ED299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A386C">
              <w:rPr>
                <w:iCs/>
                <w:color w:val="000000"/>
              </w:rPr>
              <w:t xml:space="preserve">Literatura </w:t>
            </w:r>
            <w:r w:rsidRPr="00BA386C">
              <w:rPr>
                <w:iCs/>
                <w:color w:val="000000"/>
              </w:rPr>
              <w:lastRenderedPageBreak/>
              <w:t>uzupełniająca</w:t>
            </w:r>
          </w:p>
        </w:tc>
        <w:tc>
          <w:tcPr>
            <w:tcW w:w="7849" w:type="dxa"/>
          </w:tcPr>
          <w:p w:rsidR="00071EA8" w:rsidRPr="00771931" w:rsidRDefault="00071EA8" w:rsidP="00071EA8">
            <w:pPr>
              <w:numPr>
                <w:ilvl w:val="0"/>
                <w:numId w:val="7"/>
              </w:numPr>
              <w:tabs>
                <w:tab w:val="left" w:pos="371"/>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jc w:val="both"/>
            </w:pPr>
            <w:r w:rsidRPr="009D099A">
              <w:lastRenderedPageBreak/>
              <w:t>Machelski Cz., 2008</w:t>
            </w:r>
            <w:r>
              <w:t>.</w:t>
            </w:r>
            <w:r w:rsidRPr="009D099A">
              <w:t xml:space="preserve"> Obliczenie mostów z betonowych belek prefabrykowanych</w:t>
            </w:r>
            <w:r>
              <w:t>.</w:t>
            </w:r>
            <w:r w:rsidRPr="009D099A">
              <w:t xml:space="preserve"> </w:t>
            </w:r>
            <w:r w:rsidRPr="009D099A">
              <w:lastRenderedPageBreak/>
              <w:t>Dolnośląskie Wydawnictwo Edukacyjne</w:t>
            </w:r>
            <w:r>
              <w:t>.</w:t>
            </w:r>
          </w:p>
        </w:tc>
      </w:tr>
    </w:tbl>
    <w:p w:rsidR="00071EA8" w:rsidRPr="00B86DC9" w:rsidRDefault="00071EA8" w:rsidP="00071EA8">
      <w:pPr>
        <w:numPr>
          <w:ilvl w:val="0"/>
          <w:numId w:val="8"/>
        </w:numPr>
        <w:tabs>
          <w:tab w:val="clear" w:pos="1440"/>
          <w:tab w:val="left" w:pos="284"/>
        </w:tabs>
        <w:spacing w:before="120" w:after="120" w:line="240" w:lineRule="auto"/>
        <w:ind w:left="284" w:hanging="284"/>
        <w:rPr>
          <w:b/>
        </w:rPr>
      </w:pPr>
      <w:r w:rsidRPr="00B86DC9">
        <w:rPr>
          <w:b/>
        </w:rPr>
        <w:lastRenderedPageBreak/>
        <w:t xml:space="preserve">NAKŁAD PRACY STUDENTA – BILANS </w:t>
      </w:r>
      <w:r>
        <w:rPr>
          <w:b/>
        </w:rPr>
        <w:t xml:space="preserve">GODZIN I </w:t>
      </w:r>
      <w:r w:rsidRPr="00B86DC9">
        <w:rPr>
          <w:b/>
        </w:rPr>
        <w:t>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071EA8" w:rsidRPr="00B86DC9" w:rsidTr="00ED299C">
        <w:trPr>
          <w:trHeight w:val="769"/>
          <w:jc w:val="center"/>
        </w:trPr>
        <w:tc>
          <w:tcPr>
            <w:tcW w:w="7246" w:type="dxa"/>
            <w:gridSpan w:val="2"/>
            <w:shd w:val="clear" w:color="auto" w:fill="F2F2F2" w:themeFill="background1" w:themeFillShade="F2"/>
            <w:vAlign w:val="center"/>
          </w:tcPr>
          <w:p w:rsidR="00071EA8" w:rsidRPr="002851F8" w:rsidRDefault="00071EA8" w:rsidP="00ED299C">
            <w:pPr>
              <w:jc w:val="center"/>
            </w:pPr>
            <w:r w:rsidRPr="002851F8">
              <w:t>Aktywność studenta</w:t>
            </w:r>
          </w:p>
        </w:tc>
        <w:tc>
          <w:tcPr>
            <w:tcW w:w="2393" w:type="dxa"/>
            <w:shd w:val="clear" w:color="auto" w:fill="F2F2F2" w:themeFill="background1" w:themeFillShade="F2"/>
            <w:vAlign w:val="center"/>
          </w:tcPr>
          <w:p w:rsidR="00071EA8" w:rsidRPr="002851F8" w:rsidRDefault="00071EA8" w:rsidP="00ED299C">
            <w:pPr>
              <w:jc w:val="center"/>
            </w:pPr>
            <w:r w:rsidRPr="002851F8">
              <w:t>Obciążenie studenta – Liczba godzin</w:t>
            </w:r>
          </w:p>
        </w:tc>
      </w:tr>
      <w:tr w:rsidR="00071EA8" w:rsidRPr="00B86DC9" w:rsidTr="00ED299C">
        <w:trPr>
          <w:trHeight w:val="340"/>
          <w:jc w:val="center"/>
        </w:trPr>
        <w:tc>
          <w:tcPr>
            <w:tcW w:w="2978" w:type="dxa"/>
            <w:vMerge w:val="restart"/>
          </w:tcPr>
          <w:p w:rsidR="00071EA8" w:rsidRPr="002851F8" w:rsidRDefault="00071EA8" w:rsidP="00ED299C">
            <w:r>
              <w:t xml:space="preserve">Zajęcia prowadzone </w:t>
            </w:r>
            <w:r>
              <w:br/>
              <w:t xml:space="preserve">z bezpośrednim udziałem NA </w:t>
            </w:r>
            <w:r>
              <w:br/>
              <w:t xml:space="preserve">lub innych osób prowadzących zajęcia </w:t>
            </w:r>
          </w:p>
        </w:tc>
        <w:tc>
          <w:tcPr>
            <w:tcW w:w="4268" w:type="dxa"/>
          </w:tcPr>
          <w:p w:rsidR="00071EA8" w:rsidRPr="002851F8" w:rsidRDefault="00071EA8" w:rsidP="00ED299C">
            <w:pPr>
              <w:ind w:left="88"/>
            </w:pPr>
            <w:r w:rsidRPr="002851F8">
              <w:t>Udział w zaj</w:t>
            </w:r>
            <w:r>
              <w:t xml:space="preserve">ęciach </w:t>
            </w:r>
            <w:r w:rsidRPr="002851F8">
              <w:t>dydak</w:t>
            </w:r>
            <w:r>
              <w:t>tycznych,</w:t>
            </w:r>
            <w:r w:rsidRPr="002851F8">
              <w:t xml:space="preserve"> wskazanych w pkt. </w:t>
            </w:r>
            <w:r>
              <w:t>1B</w:t>
            </w:r>
          </w:p>
        </w:tc>
        <w:tc>
          <w:tcPr>
            <w:tcW w:w="2393" w:type="dxa"/>
          </w:tcPr>
          <w:p w:rsidR="00071EA8" w:rsidRPr="002851F8" w:rsidRDefault="00071EA8" w:rsidP="00ED299C">
            <w:pPr>
              <w:jc w:val="center"/>
            </w:pPr>
            <w:r>
              <w:t>15</w:t>
            </w:r>
          </w:p>
        </w:tc>
      </w:tr>
      <w:tr w:rsidR="00071EA8" w:rsidRPr="00B86DC9" w:rsidTr="00ED299C">
        <w:trPr>
          <w:trHeight w:val="271"/>
          <w:jc w:val="center"/>
        </w:trPr>
        <w:tc>
          <w:tcPr>
            <w:tcW w:w="2978" w:type="dxa"/>
            <w:vMerge/>
          </w:tcPr>
          <w:p w:rsidR="00071EA8" w:rsidRPr="00B16527" w:rsidRDefault="00071EA8" w:rsidP="00ED299C">
            <w:pPr>
              <w:rPr>
                <w:color w:val="000000" w:themeColor="text1"/>
              </w:rPr>
            </w:pPr>
          </w:p>
        </w:tc>
        <w:tc>
          <w:tcPr>
            <w:tcW w:w="4268" w:type="dxa"/>
          </w:tcPr>
          <w:p w:rsidR="00071EA8" w:rsidRPr="00B16527" w:rsidRDefault="00071EA8" w:rsidP="00ED299C">
            <w:pPr>
              <w:ind w:left="88"/>
              <w:rPr>
                <w:color w:val="000000" w:themeColor="text1"/>
              </w:rPr>
            </w:pPr>
            <w:r w:rsidRPr="00B16527">
              <w:rPr>
                <w:color w:val="000000" w:themeColor="text1"/>
              </w:rPr>
              <w:t xml:space="preserve">Konsultacje </w:t>
            </w:r>
          </w:p>
        </w:tc>
        <w:tc>
          <w:tcPr>
            <w:tcW w:w="2393" w:type="dxa"/>
          </w:tcPr>
          <w:p w:rsidR="00071EA8" w:rsidRPr="00B16527" w:rsidRDefault="00071EA8" w:rsidP="00ED299C">
            <w:pPr>
              <w:jc w:val="center"/>
              <w:rPr>
                <w:color w:val="000000" w:themeColor="text1"/>
              </w:rPr>
            </w:pPr>
            <w:r>
              <w:rPr>
                <w:color w:val="000000" w:themeColor="text1"/>
              </w:rPr>
              <w:t>10</w:t>
            </w:r>
          </w:p>
        </w:tc>
      </w:tr>
      <w:tr w:rsidR="00071EA8" w:rsidRPr="00B86DC9" w:rsidTr="00ED299C">
        <w:trPr>
          <w:trHeight w:val="177"/>
          <w:jc w:val="center"/>
        </w:trPr>
        <w:tc>
          <w:tcPr>
            <w:tcW w:w="2978" w:type="dxa"/>
            <w:vMerge w:val="restart"/>
          </w:tcPr>
          <w:p w:rsidR="00071EA8" w:rsidRDefault="00071EA8" w:rsidP="00ED299C">
            <w:pPr>
              <w:rPr>
                <w:color w:val="000000" w:themeColor="text1"/>
              </w:rPr>
            </w:pPr>
          </w:p>
          <w:p w:rsidR="00071EA8" w:rsidRPr="00B16527" w:rsidRDefault="00071EA8" w:rsidP="00ED299C">
            <w:pPr>
              <w:rPr>
                <w:color w:val="000000" w:themeColor="text1"/>
              </w:rPr>
            </w:pPr>
            <w:r>
              <w:rPr>
                <w:color w:val="000000" w:themeColor="text1"/>
              </w:rPr>
              <w:t xml:space="preserve">Praca własna studenta </w:t>
            </w:r>
          </w:p>
        </w:tc>
        <w:tc>
          <w:tcPr>
            <w:tcW w:w="4268" w:type="dxa"/>
          </w:tcPr>
          <w:p w:rsidR="00071EA8" w:rsidRPr="00B16527" w:rsidRDefault="00071EA8" w:rsidP="00ED299C">
            <w:pPr>
              <w:ind w:left="88"/>
              <w:rPr>
                <w:color w:val="000000" w:themeColor="text1"/>
              </w:rPr>
            </w:pPr>
            <w:r w:rsidRPr="00B16527">
              <w:rPr>
                <w:color w:val="000000" w:themeColor="text1"/>
              </w:rPr>
              <w:t>Przygotowanie do zajęć</w:t>
            </w:r>
          </w:p>
        </w:tc>
        <w:tc>
          <w:tcPr>
            <w:tcW w:w="2393" w:type="dxa"/>
          </w:tcPr>
          <w:p w:rsidR="00071EA8" w:rsidRPr="00B16527" w:rsidRDefault="00071EA8" w:rsidP="00ED299C">
            <w:pPr>
              <w:jc w:val="center"/>
              <w:rPr>
                <w:color w:val="000000" w:themeColor="text1"/>
              </w:rPr>
            </w:pPr>
            <w:r>
              <w:rPr>
                <w:color w:val="000000" w:themeColor="text1"/>
              </w:rPr>
              <w:t>15</w:t>
            </w:r>
          </w:p>
        </w:tc>
      </w:tr>
      <w:tr w:rsidR="00071EA8" w:rsidRPr="00B86DC9" w:rsidTr="00ED299C">
        <w:trPr>
          <w:trHeight w:val="137"/>
          <w:jc w:val="center"/>
        </w:trPr>
        <w:tc>
          <w:tcPr>
            <w:tcW w:w="2978" w:type="dxa"/>
            <w:vMerge/>
          </w:tcPr>
          <w:p w:rsidR="00071EA8" w:rsidRPr="00B16527" w:rsidRDefault="00071EA8" w:rsidP="00ED299C">
            <w:pPr>
              <w:rPr>
                <w:color w:val="000000" w:themeColor="text1"/>
              </w:rPr>
            </w:pPr>
          </w:p>
        </w:tc>
        <w:tc>
          <w:tcPr>
            <w:tcW w:w="4268" w:type="dxa"/>
          </w:tcPr>
          <w:p w:rsidR="00071EA8" w:rsidRPr="00B16527" w:rsidRDefault="00071EA8" w:rsidP="00ED299C">
            <w:pPr>
              <w:ind w:left="88"/>
              <w:rPr>
                <w:color w:val="000000" w:themeColor="text1"/>
              </w:rPr>
            </w:pPr>
            <w:r w:rsidRPr="00B16527">
              <w:rPr>
                <w:color w:val="000000" w:themeColor="text1"/>
              </w:rPr>
              <w:t>Studiowanie literatury</w:t>
            </w:r>
          </w:p>
        </w:tc>
        <w:tc>
          <w:tcPr>
            <w:tcW w:w="2393" w:type="dxa"/>
          </w:tcPr>
          <w:p w:rsidR="00071EA8" w:rsidRPr="00B16527" w:rsidRDefault="00071EA8" w:rsidP="00ED299C">
            <w:pPr>
              <w:jc w:val="center"/>
              <w:rPr>
                <w:color w:val="000000" w:themeColor="text1"/>
              </w:rPr>
            </w:pPr>
            <w:r>
              <w:rPr>
                <w:color w:val="000000" w:themeColor="text1"/>
              </w:rPr>
              <w:t>20</w:t>
            </w:r>
          </w:p>
        </w:tc>
      </w:tr>
      <w:tr w:rsidR="00071EA8" w:rsidRPr="00B86DC9" w:rsidTr="00ED299C">
        <w:trPr>
          <w:trHeight w:val="340"/>
          <w:jc w:val="center"/>
        </w:trPr>
        <w:tc>
          <w:tcPr>
            <w:tcW w:w="2978" w:type="dxa"/>
            <w:vMerge/>
          </w:tcPr>
          <w:p w:rsidR="00071EA8" w:rsidRPr="00B16527" w:rsidRDefault="00071EA8" w:rsidP="00ED299C">
            <w:pPr>
              <w:rPr>
                <w:color w:val="000000" w:themeColor="text1"/>
              </w:rPr>
            </w:pPr>
          </w:p>
        </w:tc>
        <w:tc>
          <w:tcPr>
            <w:tcW w:w="4268" w:type="dxa"/>
          </w:tcPr>
          <w:p w:rsidR="00071EA8" w:rsidRDefault="00071EA8" w:rsidP="00ED299C">
            <w:pPr>
              <w:ind w:left="88"/>
              <w:rPr>
                <w:color w:val="000000" w:themeColor="text1"/>
              </w:rPr>
            </w:pPr>
            <w:r w:rsidRPr="00B16527">
              <w:rPr>
                <w:color w:val="000000" w:themeColor="text1"/>
              </w:rPr>
              <w:t xml:space="preserve">Inne (przygotowanie do egzaminu, zaliczeń, </w:t>
            </w:r>
          </w:p>
          <w:p w:rsidR="00071EA8" w:rsidRPr="00B16527" w:rsidRDefault="00071EA8" w:rsidP="00ED299C">
            <w:pPr>
              <w:ind w:left="88"/>
              <w:rPr>
                <w:color w:val="000000" w:themeColor="text1"/>
              </w:rPr>
            </w:pPr>
            <w:r w:rsidRPr="00B16527">
              <w:rPr>
                <w:color w:val="000000" w:themeColor="text1"/>
              </w:rPr>
              <w:t>przygotowanie projektu itd.)</w:t>
            </w:r>
          </w:p>
        </w:tc>
        <w:tc>
          <w:tcPr>
            <w:tcW w:w="2393" w:type="dxa"/>
          </w:tcPr>
          <w:p w:rsidR="00071EA8" w:rsidRPr="00B16527" w:rsidRDefault="00071EA8" w:rsidP="00ED299C">
            <w:pPr>
              <w:jc w:val="center"/>
              <w:rPr>
                <w:color w:val="000000" w:themeColor="text1"/>
              </w:rPr>
            </w:pPr>
            <w:r>
              <w:rPr>
                <w:color w:val="000000" w:themeColor="text1"/>
              </w:rPr>
              <w:t>15</w:t>
            </w:r>
          </w:p>
        </w:tc>
      </w:tr>
      <w:tr w:rsidR="00071EA8" w:rsidRPr="00B86DC9" w:rsidTr="00ED299C">
        <w:trPr>
          <w:trHeight w:val="340"/>
          <w:jc w:val="center"/>
        </w:trPr>
        <w:tc>
          <w:tcPr>
            <w:tcW w:w="7246" w:type="dxa"/>
            <w:gridSpan w:val="2"/>
            <w:shd w:val="clear" w:color="auto" w:fill="F2F2F2" w:themeFill="background1" w:themeFillShade="F2"/>
          </w:tcPr>
          <w:p w:rsidR="00071EA8" w:rsidRPr="00B16527" w:rsidRDefault="00071EA8" w:rsidP="00ED299C">
            <w:pPr>
              <w:rPr>
                <w:color w:val="000000" w:themeColor="text1"/>
              </w:rPr>
            </w:pPr>
            <w:r w:rsidRPr="00B16527">
              <w:rPr>
                <w:color w:val="000000" w:themeColor="text1"/>
              </w:rPr>
              <w:t>Łączny nakład pracy studenta</w:t>
            </w:r>
          </w:p>
        </w:tc>
        <w:tc>
          <w:tcPr>
            <w:tcW w:w="2393" w:type="dxa"/>
            <w:shd w:val="clear" w:color="auto" w:fill="F2F2F2" w:themeFill="background1" w:themeFillShade="F2"/>
          </w:tcPr>
          <w:p w:rsidR="00071EA8" w:rsidRPr="00B16527" w:rsidRDefault="00071EA8" w:rsidP="00ED299C">
            <w:pPr>
              <w:jc w:val="center"/>
              <w:rPr>
                <w:color w:val="000000" w:themeColor="text1"/>
              </w:rPr>
            </w:pPr>
            <w:r>
              <w:rPr>
                <w:color w:val="000000" w:themeColor="text1"/>
              </w:rPr>
              <w:t>75</w:t>
            </w:r>
          </w:p>
        </w:tc>
      </w:tr>
      <w:tr w:rsidR="00071EA8" w:rsidRPr="00B86DC9" w:rsidTr="00ED299C">
        <w:trPr>
          <w:trHeight w:val="397"/>
          <w:jc w:val="center"/>
        </w:trPr>
        <w:tc>
          <w:tcPr>
            <w:tcW w:w="7246" w:type="dxa"/>
            <w:gridSpan w:val="2"/>
            <w:shd w:val="clear" w:color="auto" w:fill="F2F2F2" w:themeFill="background1" w:themeFillShade="F2"/>
            <w:vAlign w:val="center"/>
          </w:tcPr>
          <w:p w:rsidR="00071EA8" w:rsidRPr="00B16527" w:rsidRDefault="00071EA8" w:rsidP="00ED299C">
            <w:pPr>
              <w:jc w:val="right"/>
              <w:rPr>
                <w:b/>
                <w:color w:val="000000" w:themeColor="text1"/>
              </w:rPr>
            </w:pPr>
            <w:r w:rsidRPr="00B16527">
              <w:rPr>
                <w:color w:val="000000" w:themeColor="text1"/>
              </w:rPr>
              <w:t xml:space="preserve"> </w:t>
            </w:r>
            <w:r w:rsidRPr="00B16527">
              <w:rPr>
                <w:b/>
                <w:color w:val="000000" w:themeColor="text1"/>
              </w:rPr>
              <w:t xml:space="preserve">Liczba punktów ECTS </w:t>
            </w:r>
          </w:p>
        </w:tc>
        <w:tc>
          <w:tcPr>
            <w:tcW w:w="2393" w:type="dxa"/>
            <w:shd w:val="clear" w:color="auto" w:fill="F2F2F2" w:themeFill="background1" w:themeFillShade="F2"/>
            <w:vAlign w:val="center"/>
          </w:tcPr>
          <w:p w:rsidR="00071EA8" w:rsidRPr="00B16527" w:rsidRDefault="00071EA8" w:rsidP="00ED299C">
            <w:pPr>
              <w:jc w:val="center"/>
              <w:rPr>
                <w:color w:val="000000" w:themeColor="text1"/>
              </w:rPr>
            </w:pPr>
            <w:r>
              <w:rPr>
                <w:color w:val="000000" w:themeColor="text1"/>
              </w:rPr>
              <w:t>3</w:t>
            </w:r>
          </w:p>
        </w:tc>
      </w:tr>
    </w:tbl>
    <w:p w:rsidR="00071EA8" w:rsidRPr="00466F01" w:rsidRDefault="00071EA8">
      <w:pPr>
        <w:rPr>
          <w:color w:val="000000" w:themeColor="text1"/>
          <w:sz w:val="20"/>
          <w:szCs w:val="20"/>
        </w:rPr>
      </w:pPr>
      <w:r w:rsidRPr="001F6B31">
        <w:rPr>
          <w:rStyle w:val="Odwoanieprzypisukocowego"/>
          <w:color w:val="000000" w:themeColor="text1"/>
        </w:rPr>
        <w:footnoteRef/>
      </w:r>
      <w:r w:rsidRPr="001F6B31">
        <w:rPr>
          <w:color w:val="000000" w:themeColor="text1"/>
        </w:rPr>
        <w:t xml:space="preserve"> </w:t>
      </w:r>
      <w:r w:rsidRPr="001F6B31">
        <w:rPr>
          <w:color w:val="000000" w:themeColor="text1"/>
          <w:sz w:val="20"/>
          <w:szCs w:val="20"/>
        </w:rPr>
        <w:t>ostateczna liczba punktów ECTS</w:t>
      </w:r>
    </w:p>
    <w:p w:rsidR="003274D6" w:rsidRPr="003274D6" w:rsidRDefault="00253E58" w:rsidP="003274D6">
      <w: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3274D6" w:rsidRPr="00F05BEC" w:rsidTr="00900AEA">
        <w:trPr>
          <w:trHeight w:val="454"/>
          <w:jc w:val="center"/>
        </w:trPr>
        <w:tc>
          <w:tcPr>
            <w:tcW w:w="2410" w:type="dxa"/>
            <w:vAlign w:val="center"/>
          </w:tcPr>
          <w:p w:rsidR="003274D6" w:rsidRPr="00F05BEC" w:rsidRDefault="003274D6" w:rsidP="00900AEA">
            <w:pPr>
              <w:pStyle w:val="Nagwek1"/>
              <w:spacing w:before="0" w:line="276" w:lineRule="auto"/>
              <w:rPr>
                <w:rFonts w:ascii="Times New Roman" w:hAnsi="Times New Roman"/>
                <w:sz w:val="20"/>
                <w:szCs w:val="20"/>
              </w:rPr>
            </w:pPr>
            <w:r w:rsidRPr="00F05BEC">
              <w:rPr>
                <w:rFonts w:ascii="Times New Roman" w:hAnsi="Times New Roman"/>
                <w:sz w:val="20"/>
                <w:szCs w:val="20"/>
              </w:rPr>
              <w:lastRenderedPageBreak/>
              <w:t>Kod przedmiotu:</w:t>
            </w:r>
          </w:p>
        </w:tc>
        <w:tc>
          <w:tcPr>
            <w:tcW w:w="1958" w:type="dxa"/>
            <w:vAlign w:val="center"/>
          </w:tcPr>
          <w:p w:rsidR="003274D6" w:rsidRPr="00F05BEC" w:rsidRDefault="003274D6" w:rsidP="00900AEA">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rsidR="003274D6" w:rsidRPr="00F05BEC" w:rsidRDefault="003274D6" w:rsidP="00900AEA">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rsidR="003274D6" w:rsidRPr="00F05BEC" w:rsidRDefault="003274D6" w:rsidP="00900AEA">
            <w:pPr>
              <w:pStyle w:val="Nagwek1"/>
              <w:spacing w:before="0" w:line="276" w:lineRule="auto"/>
              <w:jc w:val="center"/>
              <w:rPr>
                <w:rFonts w:ascii="Times New Roman" w:hAnsi="Times New Roman"/>
                <w:b w:val="0"/>
                <w:sz w:val="20"/>
                <w:szCs w:val="20"/>
              </w:rPr>
            </w:pPr>
            <w:r>
              <w:rPr>
                <w:rFonts w:ascii="Times New Roman" w:hAnsi="Times New Roman"/>
                <w:sz w:val="20"/>
                <w:szCs w:val="20"/>
              </w:rPr>
              <w:t>E.2.5</w:t>
            </w:r>
          </w:p>
        </w:tc>
      </w:tr>
    </w:tbl>
    <w:p w:rsidR="003274D6" w:rsidRPr="00B86DC9" w:rsidRDefault="003274D6" w:rsidP="009A1EEC">
      <w:pPr>
        <w:numPr>
          <w:ilvl w:val="0"/>
          <w:numId w:val="86"/>
        </w:numPr>
        <w:tabs>
          <w:tab w:val="clear" w:pos="1440"/>
          <w:tab w:val="left" w:pos="284"/>
        </w:tabs>
        <w:spacing w:before="120" w:after="0" w:line="240" w:lineRule="auto"/>
        <w:ind w:left="357" w:hanging="357"/>
        <w:rPr>
          <w:b/>
        </w:rPr>
      </w:pPr>
      <w:r w:rsidRPr="00B86DC9">
        <w:rPr>
          <w:b/>
        </w:rPr>
        <w:t>INFORMACJE O PRZEDMIOCIE</w:t>
      </w:r>
    </w:p>
    <w:p w:rsidR="003274D6" w:rsidRPr="00B86DC9" w:rsidRDefault="003274D6" w:rsidP="009A1EEC">
      <w:pPr>
        <w:pStyle w:val="Akapitzlist1"/>
        <w:numPr>
          <w:ilvl w:val="1"/>
          <w:numId w:val="86"/>
        </w:numPr>
        <w:tabs>
          <w:tab w:val="clear" w:pos="720"/>
          <w:tab w:val="num" w:pos="567"/>
        </w:tabs>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3274D6" w:rsidRPr="00B86DC9" w:rsidTr="00900AEA">
        <w:trPr>
          <w:trHeight w:val="340"/>
          <w:jc w:val="center"/>
        </w:trPr>
        <w:tc>
          <w:tcPr>
            <w:tcW w:w="3775" w:type="dxa"/>
            <w:shd w:val="clear" w:color="auto" w:fill="F2F2F2" w:themeFill="background1" w:themeFillShade="F2"/>
            <w:vAlign w:val="center"/>
          </w:tcPr>
          <w:p w:rsidR="003274D6" w:rsidRPr="00B86DC9" w:rsidRDefault="003274D6" w:rsidP="00900AEA">
            <w:pPr>
              <w:widowControl w:val="0"/>
              <w:autoSpaceDE w:val="0"/>
              <w:autoSpaceDN w:val="0"/>
              <w:adjustRightInd w:val="0"/>
              <w:rPr>
                <w:iCs/>
                <w:color w:val="000000"/>
              </w:rPr>
            </w:pPr>
            <w:r w:rsidRPr="00B86DC9">
              <w:rPr>
                <w:iCs/>
              </w:rPr>
              <w:t>Nazwa przedmiotu</w:t>
            </w:r>
            <w:r>
              <w:rPr>
                <w:iCs/>
              </w:rPr>
              <w:t xml:space="preserve"> / zajęć </w:t>
            </w:r>
          </w:p>
        </w:tc>
        <w:tc>
          <w:tcPr>
            <w:tcW w:w="5864" w:type="dxa"/>
            <w:vAlign w:val="center"/>
          </w:tcPr>
          <w:p w:rsidR="003274D6" w:rsidRPr="001C1AAE" w:rsidRDefault="003274D6" w:rsidP="00900AEA">
            <w:pPr>
              <w:widowControl w:val="0"/>
              <w:autoSpaceDE w:val="0"/>
              <w:autoSpaceDN w:val="0"/>
              <w:adjustRightInd w:val="0"/>
              <w:rPr>
                <w:b/>
                <w:iCs/>
                <w:color w:val="000000"/>
              </w:rPr>
            </w:pPr>
            <w:r>
              <w:rPr>
                <w:b/>
                <w:iCs/>
                <w:color w:val="000000"/>
              </w:rPr>
              <w:t>SEMINARIUM DYPLOMOWE</w:t>
            </w:r>
          </w:p>
        </w:tc>
      </w:tr>
      <w:tr w:rsidR="003274D6" w:rsidRPr="00B86DC9" w:rsidTr="00900AEA">
        <w:trPr>
          <w:trHeight w:val="340"/>
          <w:jc w:val="center"/>
        </w:trPr>
        <w:tc>
          <w:tcPr>
            <w:tcW w:w="3775" w:type="dxa"/>
            <w:shd w:val="clear" w:color="auto" w:fill="F2F2F2" w:themeFill="background1" w:themeFillShade="F2"/>
            <w:vAlign w:val="center"/>
          </w:tcPr>
          <w:p w:rsidR="003274D6" w:rsidRPr="00B86DC9" w:rsidRDefault="003274D6" w:rsidP="00900AEA">
            <w:pPr>
              <w:widowControl w:val="0"/>
              <w:autoSpaceDE w:val="0"/>
              <w:autoSpaceDN w:val="0"/>
              <w:adjustRightInd w:val="0"/>
              <w:rPr>
                <w:iCs/>
                <w:color w:val="000000"/>
              </w:rPr>
            </w:pPr>
            <w:r w:rsidRPr="00B86DC9">
              <w:rPr>
                <w:iCs/>
                <w:color w:val="000000"/>
              </w:rPr>
              <w:t>Kierunek studiów</w:t>
            </w:r>
          </w:p>
        </w:tc>
        <w:tc>
          <w:tcPr>
            <w:tcW w:w="5864" w:type="dxa"/>
            <w:vAlign w:val="center"/>
          </w:tcPr>
          <w:p w:rsidR="003274D6" w:rsidRPr="00B86DC9" w:rsidRDefault="003274D6" w:rsidP="00900AEA">
            <w:pPr>
              <w:widowControl w:val="0"/>
              <w:autoSpaceDE w:val="0"/>
              <w:autoSpaceDN w:val="0"/>
              <w:adjustRightInd w:val="0"/>
              <w:rPr>
                <w:iCs/>
                <w:color w:val="000000"/>
              </w:rPr>
            </w:pPr>
            <w:r>
              <w:rPr>
                <w:iCs/>
                <w:color w:val="000000"/>
              </w:rPr>
              <w:t>budownictwo</w:t>
            </w:r>
          </w:p>
        </w:tc>
      </w:tr>
      <w:tr w:rsidR="003274D6" w:rsidRPr="00B86DC9" w:rsidTr="00900AEA">
        <w:trPr>
          <w:trHeight w:val="340"/>
          <w:jc w:val="center"/>
        </w:trPr>
        <w:tc>
          <w:tcPr>
            <w:tcW w:w="3775" w:type="dxa"/>
            <w:shd w:val="clear" w:color="auto" w:fill="F2F2F2" w:themeFill="background1" w:themeFillShade="F2"/>
            <w:vAlign w:val="center"/>
          </w:tcPr>
          <w:p w:rsidR="003274D6" w:rsidRPr="00B86DC9" w:rsidRDefault="003274D6" w:rsidP="00900AEA">
            <w:pPr>
              <w:widowControl w:val="0"/>
              <w:autoSpaceDE w:val="0"/>
              <w:autoSpaceDN w:val="0"/>
              <w:adjustRightInd w:val="0"/>
              <w:rPr>
                <w:iCs/>
                <w:color w:val="000000"/>
              </w:rPr>
            </w:pPr>
            <w:r w:rsidRPr="00B86DC9">
              <w:rPr>
                <w:iCs/>
                <w:color w:val="000000"/>
              </w:rPr>
              <w:t>Poziom studiów</w:t>
            </w:r>
          </w:p>
        </w:tc>
        <w:tc>
          <w:tcPr>
            <w:tcW w:w="5864" w:type="dxa"/>
            <w:vAlign w:val="center"/>
          </w:tcPr>
          <w:p w:rsidR="003274D6" w:rsidRPr="00B86DC9" w:rsidRDefault="003274D6" w:rsidP="00900AEA">
            <w:pPr>
              <w:widowControl w:val="0"/>
              <w:autoSpaceDE w:val="0"/>
              <w:autoSpaceDN w:val="0"/>
              <w:adjustRightInd w:val="0"/>
              <w:rPr>
                <w:iCs/>
                <w:color w:val="000000"/>
              </w:rPr>
            </w:pPr>
            <w:r w:rsidRPr="00B86DC9">
              <w:rPr>
                <w:iCs/>
                <w:color w:val="000000"/>
              </w:rPr>
              <w:t>I</w:t>
            </w:r>
            <w:r>
              <w:rPr>
                <w:iCs/>
                <w:color w:val="000000"/>
              </w:rPr>
              <w:t xml:space="preserve"> stopnia</w:t>
            </w:r>
            <w:r w:rsidRPr="00B86DC9">
              <w:rPr>
                <w:iCs/>
                <w:color w:val="000000"/>
              </w:rPr>
              <w:t xml:space="preserve"> (inż.)</w:t>
            </w:r>
          </w:p>
        </w:tc>
      </w:tr>
      <w:tr w:rsidR="003274D6" w:rsidRPr="00B86DC9" w:rsidTr="00900AEA">
        <w:trPr>
          <w:trHeight w:val="340"/>
          <w:jc w:val="center"/>
        </w:trPr>
        <w:tc>
          <w:tcPr>
            <w:tcW w:w="3775" w:type="dxa"/>
            <w:shd w:val="clear" w:color="auto" w:fill="F2F2F2" w:themeFill="background1" w:themeFillShade="F2"/>
            <w:vAlign w:val="center"/>
          </w:tcPr>
          <w:p w:rsidR="003274D6" w:rsidRPr="00B86DC9" w:rsidRDefault="003274D6" w:rsidP="00900AEA">
            <w:pPr>
              <w:widowControl w:val="0"/>
              <w:autoSpaceDE w:val="0"/>
              <w:autoSpaceDN w:val="0"/>
              <w:adjustRightInd w:val="0"/>
              <w:rPr>
                <w:iCs/>
                <w:color w:val="000000"/>
              </w:rPr>
            </w:pPr>
            <w:r>
              <w:rPr>
                <w:iCs/>
                <w:color w:val="000000"/>
              </w:rPr>
              <w:t xml:space="preserve">Profil </w:t>
            </w:r>
          </w:p>
        </w:tc>
        <w:tc>
          <w:tcPr>
            <w:tcW w:w="5864" w:type="dxa"/>
            <w:vAlign w:val="center"/>
          </w:tcPr>
          <w:p w:rsidR="003274D6" w:rsidRPr="00B86DC9" w:rsidRDefault="003274D6" w:rsidP="00900AEA">
            <w:pPr>
              <w:widowControl w:val="0"/>
              <w:autoSpaceDE w:val="0"/>
              <w:autoSpaceDN w:val="0"/>
              <w:adjustRightInd w:val="0"/>
              <w:rPr>
                <w:iCs/>
                <w:color w:val="000000"/>
              </w:rPr>
            </w:pPr>
            <w:r w:rsidRPr="00B86DC9">
              <w:rPr>
                <w:iCs/>
                <w:color w:val="000000"/>
              </w:rPr>
              <w:t>ogólnoakademicki</w:t>
            </w:r>
          </w:p>
        </w:tc>
      </w:tr>
      <w:tr w:rsidR="003274D6" w:rsidRPr="00B86DC9" w:rsidTr="00900AEA">
        <w:trPr>
          <w:trHeight w:val="340"/>
          <w:jc w:val="center"/>
        </w:trPr>
        <w:tc>
          <w:tcPr>
            <w:tcW w:w="3775" w:type="dxa"/>
            <w:shd w:val="clear" w:color="auto" w:fill="F2F2F2" w:themeFill="background1" w:themeFillShade="F2"/>
            <w:vAlign w:val="center"/>
          </w:tcPr>
          <w:p w:rsidR="003274D6" w:rsidRPr="00B86DC9" w:rsidRDefault="003274D6" w:rsidP="00900AEA">
            <w:pPr>
              <w:widowControl w:val="0"/>
              <w:autoSpaceDE w:val="0"/>
              <w:autoSpaceDN w:val="0"/>
              <w:adjustRightInd w:val="0"/>
              <w:rPr>
                <w:iCs/>
                <w:color w:val="000000"/>
              </w:rPr>
            </w:pPr>
            <w:r w:rsidRPr="00B86DC9">
              <w:rPr>
                <w:iCs/>
                <w:color w:val="000000"/>
              </w:rPr>
              <w:t>Forma studiów</w:t>
            </w:r>
          </w:p>
        </w:tc>
        <w:tc>
          <w:tcPr>
            <w:tcW w:w="5864" w:type="dxa"/>
            <w:vAlign w:val="center"/>
          </w:tcPr>
          <w:p w:rsidR="003274D6" w:rsidRPr="00B86DC9" w:rsidRDefault="003274D6" w:rsidP="00900AEA">
            <w:pPr>
              <w:widowControl w:val="0"/>
              <w:autoSpaceDE w:val="0"/>
              <w:autoSpaceDN w:val="0"/>
              <w:adjustRightInd w:val="0"/>
              <w:rPr>
                <w:iCs/>
                <w:color w:val="000000"/>
              </w:rPr>
            </w:pPr>
            <w:r w:rsidRPr="00B86DC9">
              <w:rPr>
                <w:iCs/>
                <w:color w:val="000000"/>
              </w:rPr>
              <w:t>stacjonarne</w:t>
            </w:r>
          </w:p>
        </w:tc>
      </w:tr>
      <w:tr w:rsidR="003274D6" w:rsidRPr="00B86DC9" w:rsidTr="00900AEA">
        <w:trPr>
          <w:trHeight w:val="340"/>
          <w:jc w:val="center"/>
        </w:trPr>
        <w:tc>
          <w:tcPr>
            <w:tcW w:w="3775" w:type="dxa"/>
            <w:shd w:val="clear" w:color="auto" w:fill="F2F2F2" w:themeFill="background1" w:themeFillShade="F2"/>
            <w:vAlign w:val="center"/>
          </w:tcPr>
          <w:p w:rsidR="003274D6" w:rsidRPr="00B86DC9" w:rsidRDefault="003274D6" w:rsidP="00900AEA">
            <w:pPr>
              <w:widowControl w:val="0"/>
              <w:autoSpaceDE w:val="0"/>
              <w:autoSpaceDN w:val="0"/>
              <w:adjustRightInd w:val="0"/>
              <w:rPr>
                <w:iCs/>
                <w:color w:val="000000"/>
              </w:rPr>
            </w:pPr>
            <w:r w:rsidRPr="00B86DC9">
              <w:rPr>
                <w:iCs/>
                <w:color w:val="000000"/>
              </w:rPr>
              <w:t>Specjalność</w:t>
            </w:r>
          </w:p>
        </w:tc>
        <w:tc>
          <w:tcPr>
            <w:tcW w:w="5864" w:type="dxa"/>
            <w:vAlign w:val="center"/>
          </w:tcPr>
          <w:p w:rsidR="003274D6" w:rsidRPr="00E62706" w:rsidRDefault="003274D6" w:rsidP="00900AEA">
            <w:pPr>
              <w:widowControl w:val="0"/>
              <w:autoSpaceDE w:val="0"/>
              <w:autoSpaceDN w:val="0"/>
              <w:adjustRightInd w:val="0"/>
              <w:rPr>
                <w:iCs/>
                <w:color w:val="000000"/>
              </w:rPr>
            </w:pPr>
          </w:p>
        </w:tc>
      </w:tr>
      <w:tr w:rsidR="003274D6" w:rsidRPr="00B86DC9" w:rsidTr="00900AEA">
        <w:trPr>
          <w:trHeight w:val="340"/>
          <w:jc w:val="center"/>
        </w:trPr>
        <w:tc>
          <w:tcPr>
            <w:tcW w:w="3775" w:type="dxa"/>
            <w:shd w:val="clear" w:color="auto" w:fill="F2F2F2" w:themeFill="background1" w:themeFillShade="F2"/>
            <w:vAlign w:val="center"/>
          </w:tcPr>
          <w:p w:rsidR="003274D6" w:rsidRPr="00B86DC9" w:rsidRDefault="003274D6" w:rsidP="00900AEA">
            <w:pPr>
              <w:widowControl w:val="0"/>
              <w:autoSpaceDE w:val="0"/>
              <w:autoSpaceDN w:val="0"/>
              <w:adjustRightInd w:val="0"/>
              <w:rPr>
                <w:iCs/>
                <w:color w:val="000000"/>
              </w:rPr>
            </w:pPr>
            <w:r w:rsidRPr="00B86DC9">
              <w:rPr>
                <w:iCs/>
                <w:color w:val="000000"/>
              </w:rPr>
              <w:t>Jednostka prowadząca kierunek studiów</w:t>
            </w:r>
          </w:p>
        </w:tc>
        <w:tc>
          <w:tcPr>
            <w:tcW w:w="5864" w:type="dxa"/>
            <w:vAlign w:val="center"/>
          </w:tcPr>
          <w:p w:rsidR="003274D6" w:rsidRPr="00E62706" w:rsidRDefault="003274D6" w:rsidP="00900AEA">
            <w:pPr>
              <w:widowControl w:val="0"/>
              <w:autoSpaceDE w:val="0"/>
              <w:autoSpaceDN w:val="0"/>
              <w:adjustRightInd w:val="0"/>
              <w:rPr>
                <w:color w:val="000000"/>
              </w:rPr>
            </w:pPr>
            <w:r w:rsidRPr="00E62706">
              <w:rPr>
                <w:color w:val="000000"/>
              </w:rPr>
              <w:t>Wydział Budownictwa, Architektury i Inżynierii Środowiska</w:t>
            </w:r>
          </w:p>
        </w:tc>
      </w:tr>
      <w:tr w:rsidR="003274D6" w:rsidRPr="00B86DC9" w:rsidTr="00900AEA">
        <w:trPr>
          <w:trHeight w:val="340"/>
          <w:jc w:val="center"/>
        </w:trPr>
        <w:tc>
          <w:tcPr>
            <w:tcW w:w="3775" w:type="dxa"/>
            <w:shd w:val="clear" w:color="auto" w:fill="F2F2F2" w:themeFill="background1" w:themeFillShade="F2"/>
            <w:vAlign w:val="center"/>
          </w:tcPr>
          <w:p w:rsidR="003274D6" w:rsidRPr="00B86DC9" w:rsidRDefault="003274D6" w:rsidP="00900AEA">
            <w:pPr>
              <w:widowControl w:val="0"/>
              <w:autoSpaceDE w:val="0"/>
              <w:autoSpaceDN w:val="0"/>
              <w:adjustRightInd w:val="0"/>
              <w:rPr>
                <w:iCs/>
                <w:color w:val="000000"/>
              </w:rPr>
            </w:pPr>
            <w:r w:rsidRPr="00B86DC9">
              <w:rPr>
                <w:iCs/>
                <w:color w:val="000000"/>
              </w:rPr>
              <w:t>Imię i nazwisko nauczyciela (li) i jego stopień lub tytuł naukowy</w:t>
            </w:r>
            <w:r>
              <w:rPr>
                <w:iCs/>
                <w:color w:val="000000"/>
              </w:rPr>
              <w:t xml:space="preserve"> osoby odpowiedzialnej za przygotowanie sylabusa</w:t>
            </w:r>
          </w:p>
        </w:tc>
        <w:tc>
          <w:tcPr>
            <w:tcW w:w="5864" w:type="dxa"/>
            <w:vAlign w:val="center"/>
          </w:tcPr>
          <w:p w:rsidR="003274D6" w:rsidRDefault="003274D6" w:rsidP="00900AEA">
            <w:pPr>
              <w:widowControl w:val="0"/>
              <w:autoSpaceDE w:val="0"/>
              <w:autoSpaceDN w:val="0"/>
              <w:adjustRightInd w:val="0"/>
              <w:rPr>
                <w:iCs/>
                <w:color w:val="000000"/>
              </w:rPr>
            </w:pPr>
            <w:r w:rsidRPr="00E62706">
              <w:rPr>
                <w:iCs/>
                <w:color w:val="000000"/>
              </w:rPr>
              <w:t>prof. dr hab. inż. Adam Podhorecki</w:t>
            </w:r>
          </w:p>
          <w:p w:rsidR="003274D6" w:rsidRDefault="003274D6" w:rsidP="00900AEA">
            <w:pPr>
              <w:widowControl w:val="0"/>
              <w:autoSpaceDE w:val="0"/>
              <w:autoSpaceDN w:val="0"/>
              <w:adjustRightInd w:val="0"/>
              <w:rPr>
                <w:color w:val="000000"/>
              </w:rPr>
            </w:pPr>
            <w:r w:rsidRPr="00E62706">
              <w:rPr>
                <w:color w:val="000000"/>
                <w:lang w:val="de-DE"/>
              </w:rPr>
              <w:t xml:space="preserve">dr hab. </w:t>
            </w:r>
            <w:proofErr w:type="spellStart"/>
            <w:r w:rsidRPr="00E62706">
              <w:rPr>
                <w:color w:val="000000"/>
                <w:lang w:val="de-DE"/>
              </w:rPr>
              <w:t>inż</w:t>
            </w:r>
            <w:proofErr w:type="spellEnd"/>
            <w:r w:rsidRPr="00E62706">
              <w:rPr>
                <w:color w:val="000000"/>
                <w:lang w:val="de-DE"/>
              </w:rPr>
              <w:t xml:space="preserve">. </w:t>
            </w:r>
            <w:r w:rsidRPr="00E62706">
              <w:rPr>
                <w:color w:val="000000"/>
              </w:rPr>
              <w:t>Irena Gołębiowska  prof. UTP</w:t>
            </w:r>
          </w:p>
          <w:p w:rsidR="003274D6" w:rsidRPr="00E62706" w:rsidRDefault="003274D6" w:rsidP="00900AEA">
            <w:pPr>
              <w:widowControl w:val="0"/>
              <w:autoSpaceDE w:val="0"/>
              <w:autoSpaceDN w:val="0"/>
              <w:adjustRightInd w:val="0"/>
              <w:rPr>
                <w:iCs/>
                <w:color w:val="000000"/>
              </w:rPr>
            </w:pPr>
            <w:r w:rsidRPr="001C1AAE">
              <w:rPr>
                <w:iCs/>
                <w:color w:val="000000"/>
                <w:lang w:val="en-US"/>
              </w:rPr>
              <w:t>prof. dr h</w:t>
            </w:r>
            <w:r>
              <w:rPr>
                <w:iCs/>
                <w:color w:val="000000"/>
                <w:lang w:val="en-US"/>
              </w:rPr>
              <w:t xml:space="preserve">ab. </w:t>
            </w:r>
            <w:proofErr w:type="spellStart"/>
            <w:r w:rsidRPr="001C1AAE">
              <w:rPr>
                <w:iCs/>
                <w:color w:val="000000"/>
              </w:rPr>
              <w:t>Mykhaylo</w:t>
            </w:r>
            <w:proofErr w:type="spellEnd"/>
            <w:r w:rsidRPr="001C1AAE">
              <w:rPr>
                <w:iCs/>
                <w:color w:val="000000"/>
              </w:rPr>
              <w:t xml:space="preserve"> Delyavskyy</w:t>
            </w:r>
          </w:p>
        </w:tc>
      </w:tr>
      <w:tr w:rsidR="003274D6" w:rsidRPr="00B86DC9" w:rsidTr="00900AEA">
        <w:trPr>
          <w:trHeight w:val="340"/>
          <w:jc w:val="center"/>
        </w:trPr>
        <w:tc>
          <w:tcPr>
            <w:tcW w:w="3775" w:type="dxa"/>
            <w:shd w:val="clear" w:color="auto" w:fill="F2F2F2" w:themeFill="background1" w:themeFillShade="F2"/>
            <w:vAlign w:val="center"/>
          </w:tcPr>
          <w:p w:rsidR="003274D6" w:rsidRPr="00B86DC9" w:rsidRDefault="003274D6" w:rsidP="00900AEA">
            <w:pPr>
              <w:widowControl w:val="0"/>
              <w:autoSpaceDE w:val="0"/>
              <w:autoSpaceDN w:val="0"/>
              <w:adjustRightInd w:val="0"/>
              <w:rPr>
                <w:iCs/>
                <w:color w:val="000000"/>
              </w:rPr>
            </w:pPr>
            <w:r w:rsidRPr="00B86DC9">
              <w:rPr>
                <w:iCs/>
                <w:color w:val="000000"/>
              </w:rPr>
              <w:t>Przedmioty wprowadzające</w:t>
            </w:r>
          </w:p>
        </w:tc>
        <w:tc>
          <w:tcPr>
            <w:tcW w:w="5864" w:type="dxa"/>
            <w:vAlign w:val="center"/>
          </w:tcPr>
          <w:p w:rsidR="003274D6" w:rsidRPr="00B86DC9" w:rsidRDefault="003274D6" w:rsidP="00900AEA">
            <w:pPr>
              <w:widowControl w:val="0"/>
              <w:autoSpaceDE w:val="0"/>
              <w:autoSpaceDN w:val="0"/>
              <w:adjustRightInd w:val="0"/>
              <w:rPr>
                <w:iCs/>
                <w:color w:val="000000"/>
              </w:rPr>
            </w:pPr>
          </w:p>
        </w:tc>
      </w:tr>
      <w:tr w:rsidR="003274D6" w:rsidRPr="00B86DC9" w:rsidTr="00900AEA">
        <w:trPr>
          <w:trHeight w:val="340"/>
          <w:jc w:val="center"/>
        </w:trPr>
        <w:tc>
          <w:tcPr>
            <w:tcW w:w="3775" w:type="dxa"/>
            <w:shd w:val="clear" w:color="auto" w:fill="F2F2F2" w:themeFill="background1" w:themeFillShade="F2"/>
            <w:vAlign w:val="center"/>
          </w:tcPr>
          <w:p w:rsidR="003274D6" w:rsidRPr="00B86DC9" w:rsidRDefault="003274D6" w:rsidP="00900AEA">
            <w:pPr>
              <w:widowControl w:val="0"/>
              <w:autoSpaceDE w:val="0"/>
              <w:autoSpaceDN w:val="0"/>
              <w:adjustRightInd w:val="0"/>
              <w:rPr>
                <w:iCs/>
              </w:rPr>
            </w:pPr>
            <w:r w:rsidRPr="00B86DC9">
              <w:rPr>
                <w:iCs/>
              </w:rPr>
              <w:t>Wymagania wstępne</w:t>
            </w:r>
          </w:p>
        </w:tc>
        <w:tc>
          <w:tcPr>
            <w:tcW w:w="5864" w:type="dxa"/>
            <w:vAlign w:val="center"/>
          </w:tcPr>
          <w:p w:rsidR="003274D6" w:rsidRPr="00B86DC9" w:rsidRDefault="003274D6" w:rsidP="00900AEA">
            <w:pPr>
              <w:widowControl w:val="0"/>
              <w:autoSpaceDE w:val="0"/>
              <w:autoSpaceDN w:val="0"/>
              <w:adjustRightInd w:val="0"/>
              <w:rPr>
                <w:bCs/>
                <w:iCs/>
                <w:color w:val="000000"/>
              </w:rPr>
            </w:pPr>
          </w:p>
        </w:tc>
      </w:tr>
    </w:tbl>
    <w:p w:rsidR="003274D6" w:rsidRPr="00B86DC9" w:rsidRDefault="003274D6" w:rsidP="009A1EEC">
      <w:pPr>
        <w:pStyle w:val="Akapitzlist1"/>
        <w:numPr>
          <w:ilvl w:val="1"/>
          <w:numId w:val="86"/>
        </w:numPr>
        <w:tabs>
          <w:tab w:val="clear" w:pos="720"/>
          <w:tab w:val="num" w:pos="567"/>
        </w:tabs>
        <w:spacing w:before="120" w:after="120"/>
        <w:ind w:left="567" w:hanging="283"/>
        <w:rPr>
          <w:b/>
          <w:bCs/>
          <w:iCs/>
          <w:sz w:val="22"/>
          <w:szCs w:val="22"/>
        </w:rPr>
      </w:pPr>
      <w:r w:rsidRPr="00B86DC9">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3274D6" w:rsidRPr="00B86DC9" w:rsidTr="00900AEA">
        <w:trPr>
          <w:trHeight w:val="371"/>
          <w:jc w:val="center"/>
        </w:trPr>
        <w:tc>
          <w:tcPr>
            <w:tcW w:w="888" w:type="dxa"/>
            <w:vMerge w:val="restart"/>
            <w:shd w:val="clear" w:color="auto" w:fill="F2F2F2" w:themeFill="background1" w:themeFillShade="F2"/>
            <w:vAlign w:val="center"/>
          </w:tcPr>
          <w:p w:rsidR="003274D6" w:rsidRPr="00B86DC9" w:rsidRDefault="003274D6" w:rsidP="00900AEA">
            <w:pPr>
              <w:jc w:val="center"/>
              <w:rPr>
                <w:iCs/>
              </w:rPr>
            </w:pPr>
            <w:r w:rsidRPr="00B86DC9">
              <w:rPr>
                <w:b/>
                <w:bCs/>
                <w:i/>
                <w:iCs/>
              </w:rPr>
              <w:t> </w:t>
            </w:r>
            <w:r w:rsidRPr="00B86DC9">
              <w:rPr>
                <w:iCs/>
              </w:rPr>
              <w:t>Semestr</w:t>
            </w:r>
          </w:p>
        </w:tc>
        <w:tc>
          <w:tcPr>
            <w:tcW w:w="980" w:type="dxa"/>
            <w:tcBorders>
              <w:bottom w:val="nil"/>
            </w:tcBorders>
            <w:shd w:val="clear" w:color="auto" w:fill="F2F2F2" w:themeFill="background1" w:themeFillShade="F2"/>
            <w:vAlign w:val="center"/>
          </w:tcPr>
          <w:p w:rsidR="003274D6" w:rsidRPr="00B86DC9" w:rsidRDefault="003274D6" w:rsidP="00900AEA">
            <w:pPr>
              <w:jc w:val="center"/>
              <w:rPr>
                <w:iCs/>
              </w:rPr>
            </w:pPr>
            <w:r w:rsidRPr="00B86DC9">
              <w:rPr>
                <w:iCs/>
              </w:rPr>
              <w:t>Wykłady</w:t>
            </w:r>
          </w:p>
        </w:tc>
        <w:tc>
          <w:tcPr>
            <w:tcW w:w="1316" w:type="dxa"/>
            <w:tcBorders>
              <w:bottom w:val="nil"/>
            </w:tcBorders>
            <w:shd w:val="clear" w:color="auto" w:fill="F2F2F2" w:themeFill="background1" w:themeFillShade="F2"/>
            <w:vAlign w:val="center"/>
          </w:tcPr>
          <w:p w:rsidR="003274D6" w:rsidRPr="00B86DC9" w:rsidRDefault="003274D6" w:rsidP="00900AEA">
            <w:pPr>
              <w:jc w:val="center"/>
              <w:rPr>
                <w:iCs/>
              </w:rPr>
            </w:pPr>
            <w:r w:rsidRPr="00B86DC9">
              <w:rPr>
                <w:iCs/>
              </w:rPr>
              <w:t>Ćwiczenia audytoryjne</w:t>
            </w:r>
          </w:p>
        </w:tc>
        <w:tc>
          <w:tcPr>
            <w:tcW w:w="1462" w:type="dxa"/>
            <w:tcBorders>
              <w:bottom w:val="nil"/>
            </w:tcBorders>
            <w:shd w:val="clear" w:color="auto" w:fill="F2F2F2" w:themeFill="background1" w:themeFillShade="F2"/>
            <w:vAlign w:val="center"/>
          </w:tcPr>
          <w:p w:rsidR="003274D6" w:rsidRPr="00B86DC9" w:rsidRDefault="003274D6" w:rsidP="00900AEA">
            <w:pPr>
              <w:jc w:val="center"/>
              <w:rPr>
                <w:iCs/>
              </w:rPr>
            </w:pPr>
            <w:r w:rsidRPr="00B86DC9">
              <w:rPr>
                <w:iCs/>
              </w:rPr>
              <w:t>Ćwiczenia laboratoryjne</w:t>
            </w:r>
          </w:p>
        </w:tc>
        <w:tc>
          <w:tcPr>
            <w:tcW w:w="1259" w:type="dxa"/>
            <w:tcBorders>
              <w:bottom w:val="nil"/>
            </w:tcBorders>
            <w:shd w:val="clear" w:color="auto" w:fill="F2F2F2" w:themeFill="background1" w:themeFillShade="F2"/>
            <w:vAlign w:val="center"/>
          </w:tcPr>
          <w:p w:rsidR="003274D6" w:rsidRPr="00B86DC9" w:rsidRDefault="003274D6" w:rsidP="00900AEA">
            <w:pPr>
              <w:jc w:val="center"/>
              <w:rPr>
                <w:iCs/>
              </w:rPr>
            </w:pPr>
            <w:r w:rsidRPr="00B86DC9">
              <w:rPr>
                <w:iCs/>
              </w:rPr>
              <w:t>Ćwiczenia projektowe</w:t>
            </w:r>
          </w:p>
        </w:tc>
        <w:tc>
          <w:tcPr>
            <w:tcW w:w="1111" w:type="dxa"/>
            <w:tcBorders>
              <w:bottom w:val="nil"/>
            </w:tcBorders>
            <w:shd w:val="clear" w:color="auto" w:fill="F2F2F2" w:themeFill="background1" w:themeFillShade="F2"/>
            <w:vAlign w:val="center"/>
          </w:tcPr>
          <w:p w:rsidR="003274D6" w:rsidRPr="00B86DC9" w:rsidRDefault="003274D6" w:rsidP="00900AEA">
            <w:pPr>
              <w:jc w:val="center"/>
              <w:rPr>
                <w:iCs/>
              </w:rPr>
            </w:pPr>
            <w:r w:rsidRPr="00B86DC9">
              <w:rPr>
                <w:iCs/>
              </w:rPr>
              <w:t>Seminaria</w:t>
            </w:r>
          </w:p>
        </w:tc>
        <w:tc>
          <w:tcPr>
            <w:tcW w:w="1086" w:type="dxa"/>
            <w:tcBorders>
              <w:bottom w:val="nil"/>
            </w:tcBorders>
            <w:shd w:val="clear" w:color="auto" w:fill="F2F2F2" w:themeFill="background1" w:themeFillShade="F2"/>
            <w:vAlign w:val="center"/>
          </w:tcPr>
          <w:p w:rsidR="003274D6" w:rsidRPr="00B86DC9" w:rsidRDefault="003274D6" w:rsidP="00900AEA">
            <w:pPr>
              <w:jc w:val="center"/>
              <w:rPr>
                <w:iCs/>
              </w:rPr>
            </w:pPr>
            <w:r w:rsidRPr="00B86DC9">
              <w:rPr>
                <w:iCs/>
              </w:rPr>
              <w:t xml:space="preserve">Zajęcia   terenowe </w:t>
            </w:r>
          </w:p>
        </w:tc>
        <w:tc>
          <w:tcPr>
            <w:tcW w:w="1005" w:type="dxa"/>
            <w:tcBorders>
              <w:bottom w:val="nil"/>
            </w:tcBorders>
            <w:shd w:val="clear" w:color="auto" w:fill="F2F2F2" w:themeFill="background1" w:themeFillShade="F2"/>
          </w:tcPr>
          <w:p w:rsidR="003274D6" w:rsidRPr="00B86DC9" w:rsidRDefault="003274D6" w:rsidP="00900AEA">
            <w:pPr>
              <w:jc w:val="center"/>
              <w:rPr>
                <w:iCs/>
              </w:rPr>
            </w:pPr>
            <w:r w:rsidRPr="00B86DC9">
              <w:rPr>
                <w:iCs/>
              </w:rPr>
              <w:t xml:space="preserve">Liczba punktów </w:t>
            </w:r>
          </w:p>
        </w:tc>
      </w:tr>
      <w:tr w:rsidR="003274D6" w:rsidRPr="00B86DC9" w:rsidTr="00900AEA">
        <w:trPr>
          <w:jc w:val="center"/>
        </w:trPr>
        <w:tc>
          <w:tcPr>
            <w:tcW w:w="888" w:type="dxa"/>
            <w:vMerge/>
            <w:shd w:val="clear" w:color="auto" w:fill="F2F2F2" w:themeFill="background1" w:themeFillShade="F2"/>
            <w:vAlign w:val="center"/>
          </w:tcPr>
          <w:p w:rsidR="003274D6" w:rsidRPr="00B86DC9" w:rsidRDefault="003274D6" w:rsidP="00900AEA">
            <w:pPr>
              <w:jc w:val="center"/>
              <w:rPr>
                <w:iCs/>
              </w:rPr>
            </w:pPr>
          </w:p>
        </w:tc>
        <w:tc>
          <w:tcPr>
            <w:tcW w:w="980" w:type="dxa"/>
            <w:tcBorders>
              <w:top w:val="nil"/>
            </w:tcBorders>
            <w:shd w:val="clear" w:color="auto" w:fill="F2F2F2" w:themeFill="background1" w:themeFillShade="F2"/>
            <w:vAlign w:val="center"/>
          </w:tcPr>
          <w:p w:rsidR="003274D6" w:rsidRPr="00B86DC9" w:rsidRDefault="003274D6" w:rsidP="00900AEA">
            <w:pPr>
              <w:jc w:val="center"/>
              <w:rPr>
                <w:iCs/>
              </w:rPr>
            </w:pPr>
            <w:r w:rsidRPr="00B86DC9">
              <w:rPr>
                <w:iCs/>
              </w:rPr>
              <w:t>(W)</w:t>
            </w:r>
          </w:p>
        </w:tc>
        <w:tc>
          <w:tcPr>
            <w:tcW w:w="1316" w:type="dxa"/>
            <w:tcBorders>
              <w:top w:val="nil"/>
            </w:tcBorders>
            <w:shd w:val="clear" w:color="auto" w:fill="F2F2F2" w:themeFill="background1" w:themeFillShade="F2"/>
            <w:vAlign w:val="center"/>
          </w:tcPr>
          <w:p w:rsidR="003274D6" w:rsidRPr="00B86DC9" w:rsidRDefault="003274D6" w:rsidP="00900AEA">
            <w:pPr>
              <w:jc w:val="center"/>
              <w:rPr>
                <w:iCs/>
              </w:rPr>
            </w:pPr>
            <w:r w:rsidRPr="00B86DC9">
              <w:rPr>
                <w:iCs/>
              </w:rPr>
              <w:t>(Ć)</w:t>
            </w:r>
          </w:p>
        </w:tc>
        <w:tc>
          <w:tcPr>
            <w:tcW w:w="1462" w:type="dxa"/>
            <w:tcBorders>
              <w:top w:val="nil"/>
            </w:tcBorders>
            <w:shd w:val="clear" w:color="auto" w:fill="F2F2F2" w:themeFill="background1" w:themeFillShade="F2"/>
            <w:vAlign w:val="center"/>
          </w:tcPr>
          <w:p w:rsidR="003274D6" w:rsidRPr="00B86DC9" w:rsidRDefault="003274D6" w:rsidP="00900AEA">
            <w:pPr>
              <w:jc w:val="center"/>
              <w:rPr>
                <w:iCs/>
              </w:rPr>
            </w:pPr>
            <w:r w:rsidRPr="00B86DC9">
              <w:rPr>
                <w:iCs/>
              </w:rPr>
              <w:t>(L)</w:t>
            </w:r>
          </w:p>
        </w:tc>
        <w:tc>
          <w:tcPr>
            <w:tcW w:w="1259" w:type="dxa"/>
            <w:tcBorders>
              <w:top w:val="nil"/>
            </w:tcBorders>
            <w:shd w:val="clear" w:color="auto" w:fill="F2F2F2" w:themeFill="background1" w:themeFillShade="F2"/>
            <w:vAlign w:val="center"/>
          </w:tcPr>
          <w:p w:rsidR="003274D6" w:rsidRPr="00B86DC9" w:rsidRDefault="003274D6" w:rsidP="00900AEA">
            <w:pPr>
              <w:jc w:val="center"/>
              <w:rPr>
                <w:iCs/>
              </w:rPr>
            </w:pPr>
            <w:r w:rsidRPr="00B86DC9">
              <w:rPr>
                <w:iCs/>
              </w:rPr>
              <w:t>(P)</w:t>
            </w:r>
          </w:p>
        </w:tc>
        <w:tc>
          <w:tcPr>
            <w:tcW w:w="1111" w:type="dxa"/>
            <w:tcBorders>
              <w:top w:val="nil"/>
            </w:tcBorders>
            <w:shd w:val="clear" w:color="auto" w:fill="F2F2F2" w:themeFill="background1" w:themeFillShade="F2"/>
            <w:vAlign w:val="center"/>
          </w:tcPr>
          <w:p w:rsidR="003274D6" w:rsidRPr="00B86DC9" w:rsidRDefault="003274D6" w:rsidP="00900AEA">
            <w:pPr>
              <w:jc w:val="center"/>
              <w:rPr>
                <w:iCs/>
              </w:rPr>
            </w:pPr>
            <w:r w:rsidRPr="00B86DC9">
              <w:rPr>
                <w:iCs/>
              </w:rPr>
              <w:t>(S)</w:t>
            </w:r>
          </w:p>
        </w:tc>
        <w:tc>
          <w:tcPr>
            <w:tcW w:w="1086" w:type="dxa"/>
            <w:tcBorders>
              <w:top w:val="nil"/>
            </w:tcBorders>
            <w:shd w:val="clear" w:color="auto" w:fill="F2F2F2" w:themeFill="background1" w:themeFillShade="F2"/>
            <w:vAlign w:val="center"/>
          </w:tcPr>
          <w:p w:rsidR="003274D6" w:rsidRPr="00B86DC9" w:rsidRDefault="003274D6" w:rsidP="00900AEA">
            <w:pPr>
              <w:jc w:val="center"/>
              <w:rPr>
                <w:iCs/>
              </w:rPr>
            </w:pPr>
            <w:r w:rsidRPr="00B86DC9">
              <w:rPr>
                <w:iCs/>
              </w:rPr>
              <w:t>(T)</w:t>
            </w:r>
          </w:p>
        </w:tc>
        <w:tc>
          <w:tcPr>
            <w:tcW w:w="1005" w:type="dxa"/>
            <w:tcBorders>
              <w:top w:val="nil"/>
            </w:tcBorders>
            <w:shd w:val="clear" w:color="auto" w:fill="F2F2F2" w:themeFill="background1" w:themeFillShade="F2"/>
          </w:tcPr>
          <w:p w:rsidR="003274D6" w:rsidRPr="00B86DC9" w:rsidRDefault="003274D6" w:rsidP="00900AEA">
            <w:pPr>
              <w:jc w:val="center"/>
              <w:rPr>
                <w:iCs/>
              </w:rPr>
            </w:pPr>
            <w:r w:rsidRPr="00B86DC9">
              <w:rPr>
                <w:iCs/>
              </w:rPr>
              <w:t>ECTS</w:t>
            </w:r>
            <w:r>
              <w:rPr>
                <w:iCs/>
              </w:rPr>
              <w:t>*</w:t>
            </w:r>
          </w:p>
        </w:tc>
      </w:tr>
      <w:tr w:rsidR="003274D6" w:rsidRPr="00B86DC9" w:rsidTr="00900AEA">
        <w:trPr>
          <w:trHeight w:val="340"/>
          <w:jc w:val="center"/>
        </w:trPr>
        <w:tc>
          <w:tcPr>
            <w:tcW w:w="888" w:type="dxa"/>
          </w:tcPr>
          <w:p w:rsidR="003274D6" w:rsidRPr="00B86DC9" w:rsidRDefault="003274D6" w:rsidP="00900AEA">
            <w:pPr>
              <w:spacing w:line="276" w:lineRule="auto"/>
              <w:jc w:val="center"/>
              <w:rPr>
                <w:iCs/>
                <w:color w:val="000000"/>
              </w:rPr>
            </w:pPr>
            <w:r>
              <w:rPr>
                <w:iCs/>
                <w:color w:val="000000"/>
              </w:rPr>
              <w:t>VII</w:t>
            </w:r>
          </w:p>
        </w:tc>
        <w:tc>
          <w:tcPr>
            <w:tcW w:w="980" w:type="dxa"/>
          </w:tcPr>
          <w:p w:rsidR="003274D6" w:rsidRPr="00B86DC9" w:rsidRDefault="003274D6" w:rsidP="00900AEA">
            <w:pPr>
              <w:spacing w:line="276" w:lineRule="auto"/>
              <w:jc w:val="center"/>
              <w:rPr>
                <w:iCs/>
                <w:color w:val="000000"/>
              </w:rPr>
            </w:pPr>
          </w:p>
        </w:tc>
        <w:tc>
          <w:tcPr>
            <w:tcW w:w="1316" w:type="dxa"/>
          </w:tcPr>
          <w:p w:rsidR="003274D6" w:rsidRPr="00B86DC9" w:rsidRDefault="003274D6" w:rsidP="00900AEA">
            <w:pPr>
              <w:spacing w:line="276" w:lineRule="auto"/>
              <w:jc w:val="center"/>
              <w:rPr>
                <w:iCs/>
                <w:color w:val="000000"/>
              </w:rPr>
            </w:pPr>
          </w:p>
        </w:tc>
        <w:tc>
          <w:tcPr>
            <w:tcW w:w="1462" w:type="dxa"/>
          </w:tcPr>
          <w:p w:rsidR="003274D6" w:rsidRPr="00B86DC9" w:rsidRDefault="003274D6" w:rsidP="00900AEA">
            <w:pPr>
              <w:spacing w:line="276" w:lineRule="auto"/>
              <w:jc w:val="center"/>
              <w:rPr>
                <w:iCs/>
                <w:color w:val="000000"/>
              </w:rPr>
            </w:pPr>
          </w:p>
        </w:tc>
        <w:tc>
          <w:tcPr>
            <w:tcW w:w="1259" w:type="dxa"/>
          </w:tcPr>
          <w:p w:rsidR="003274D6" w:rsidRPr="00B86DC9" w:rsidRDefault="003274D6" w:rsidP="00900AEA">
            <w:pPr>
              <w:spacing w:line="276" w:lineRule="auto"/>
              <w:jc w:val="center"/>
              <w:rPr>
                <w:iCs/>
                <w:color w:val="000000"/>
              </w:rPr>
            </w:pPr>
          </w:p>
        </w:tc>
        <w:tc>
          <w:tcPr>
            <w:tcW w:w="1111" w:type="dxa"/>
          </w:tcPr>
          <w:p w:rsidR="003274D6" w:rsidRPr="00B86DC9" w:rsidRDefault="003274D6" w:rsidP="00900AEA">
            <w:pPr>
              <w:spacing w:line="276" w:lineRule="auto"/>
              <w:jc w:val="center"/>
              <w:rPr>
                <w:iCs/>
                <w:color w:val="000000"/>
              </w:rPr>
            </w:pPr>
            <w:r>
              <w:rPr>
                <w:iCs/>
                <w:color w:val="000000"/>
              </w:rPr>
              <w:t>30</w:t>
            </w:r>
          </w:p>
        </w:tc>
        <w:tc>
          <w:tcPr>
            <w:tcW w:w="1086" w:type="dxa"/>
          </w:tcPr>
          <w:p w:rsidR="003274D6" w:rsidRPr="00B86DC9" w:rsidRDefault="003274D6" w:rsidP="00900AEA">
            <w:pPr>
              <w:spacing w:line="276" w:lineRule="auto"/>
              <w:jc w:val="center"/>
              <w:rPr>
                <w:iCs/>
                <w:color w:val="000000"/>
              </w:rPr>
            </w:pPr>
          </w:p>
        </w:tc>
        <w:tc>
          <w:tcPr>
            <w:tcW w:w="1005" w:type="dxa"/>
          </w:tcPr>
          <w:p w:rsidR="003274D6" w:rsidRPr="00B86DC9" w:rsidRDefault="003274D6" w:rsidP="00900AEA">
            <w:pPr>
              <w:spacing w:line="276" w:lineRule="auto"/>
              <w:jc w:val="center"/>
              <w:rPr>
                <w:iCs/>
                <w:color w:val="000000"/>
              </w:rPr>
            </w:pPr>
            <w:r>
              <w:rPr>
                <w:iCs/>
                <w:color w:val="000000"/>
              </w:rPr>
              <w:t>9</w:t>
            </w:r>
          </w:p>
        </w:tc>
      </w:tr>
    </w:tbl>
    <w:p w:rsidR="003274D6" w:rsidRPr="00B86DC9" w:rsidRDefault="003274D6" w:rsidP="009A1EEC">
      <w:pPr>
        <w:numPr>
          <w:ilvl w:val="0"/>
          <w:numId w:val="86"/>
        </w:numPr>
        <w:tabs>
          <w:tab w:val="clear" w:pos="1440"/>
          <w:tab w:val="left" w:pos="284"/>
        </w:tabs>
        <w:spacing w:before="120" w:after="120" w:line="240" w:lineRule="auto"/>
        <w:ind w:left="284" w:hanging="284"/>
        <w:rPr>
          <w:b/>
        </w:rPr>
      </w:pPr>
      <w:r w:rsidRPr="00B86DC9">
        <w:rPr>
          <w:b/>
        </w:rPr>
        <w:t xml:space="preserve">EFEKTY </w:t>
      </w:r>
      <w:r>
        <w:rPr>
          <w:b/>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3274D6" w:rsidRPr="00B86DC9" w:rsidTr="00900AEA">
        <w:trPr>
          <w:jc w:val="center"/>
        </w:trPr>
        <w:tc>
          <w:tcPr>
            <w:tcW w:w="1090" w:type="dxa"/>
            <w:shd w:val="clear" w:color="auto" w:fill="F2F2F2" w:themeFill="background1" w:themeFillShade="F2"/>
            <w:vAlign w:val="center"/>
          </w:tcPr>
          <w:p w:rsidR="003274D6" w:rsidRPr="00B86DC9" w:rsidRDefault="003274D6" w:rsidP="00900AEA">
            <w:pPr>
              <w:jc w:val="center"/>
            </w:pPr>
            <w:r w:rsidRPr="00B86DC9">
              <w:t>Lp.</w:t>
            </w:r>
          </w:p>
        </w:tc>
        <w:tc>
          <w:tcPr>
            <w:tcW w:w="5386" w:type="dxa"/>
            <w:shd w:val="clear" w:color="auto" w:fill="F2F2F2" w:themeFill="background1" w:themeFillShade="F2"/>
            <w:vAlign w:val="center"/>
          </w:tcPr>
          <w:p w:rsidR="003274D6" w:rsidRPr="00B86DC9" w:rsidRDefault="003274D6" w:rsidP="00900AEA">
            <w:pPr>
              <w:jc w:val="center"/>
            </w:pPr>
            <w:r w:rsidRPr="00B86DC9">
              <w:t xml:space="preserve">Opis efektów </w:t>
            </w:r>
            <w:r>
              <w:t>uczenia się dla przedmiotu</w:t>
            </w:r>
          </w:p>
        </w:tc>
        <w:tc>
          <w:tcPr>
            <w:tcW w:w="1585" w:type="dxa"/>
            <w:shd w:val="clear" w:color="auto" w:fill="F2F2F2" w:themeFill="background1" w:themeFillShade="F2"/>
            <w:vAlign w:val="center"/>
          </w:tcPr>
          <w:p w:rsidR="003274D6" w:rsidRPr="00B86DC9" w:rsidRDefault="003274D6" w:rsidP="00900AEA">
            <w:pPr>
              <w:jc w:val="center"/>
            </w:pPr>
            <w:r w:rsidRPr="00B86DC9">
              <w:t xml:space="preserve">Odniesienie do kierunkowych efektów </w:t>
            </w:r>
            <w:r>
              <w:t>uczenia się</w:t>
            </w:r>
          </w:p>
        </w:tc>
        <w:tc>
          <w:tcPr>
            <w:tcW w:w="1596" w:type="dxa"/>
            <w:shd w:val="clear" w:color="auto" w:fill="F2F2F2" w:themeFill="background1" w:themeFillShade="F2"/>
            <w:vAlign w:val="center"/>
          </w:tcPr>
          <w:p w:rsidR="003274D6" w:rsidRPr="008454B4" w:rsidRDefault="003274D6" w:rsidP="00900AEA">
            <w:pPr>
              <w:jc w:val="center"/>
              <w:rPr>
                <w:color w:val="000000" w:themeColor="text1"/>
              </w:rPr>
            </w:pPr>
            <w:r w:rsidRPr="008454B4">
              <w:rPr>
                <w:color w:val="000000" w:themeColor="text1"/>
              </w:rPr>
              <w:t xml:space="preserve">Odniesienie do </w:t>
            </w:r>
            <w:r w:rsidRPr="008454B4">
              <w:rPr>
                <w:strike/>
                <w:color w:val="000000" w:themeColor="text1"/>
              </w:rPr>
              <w:br/>
            </w:r>
            <w:r w:rsidRPr="008454B4">
              <w:rPr>
                <w:color w:val="000000" w:themeColor="text1"/>
              </w:rPr>
              <w:t xml:space="preserve">charakterystyk II stopnia </w:t>
            </w:r>
            <w:r w:rsidRPr="008454B4">
              <w:rPr>
                <w:color w:val="000000" w:themeColor="text1"/>
              </w:rPr>
              <w:br/>
              <w:t xml:space="preserve">(kod składnika opisu) </w:t>
            </w:r>
          </w:p>
        </w:tc>
      </w:tr>
      <w:tr w:rsidR="003274D6" w:rsidRPr="00B86DC9" w:rsidTr="00900AEA">
        <w:trPr>
          <w:jc w:val="center"/>
        </w:trPr>
        <w:tc>
          <w:tcPr>
            <w:tcW w:w="9657" w:type="dxa"/>
            <w:gridSpan w:val="4"/>
            <w:shd w:val="clear" w:color="auto" w:fill="F2F2F2" w:themeFill="background1" w:themeFillShade="F2"/>
            <w:vAlign w:val="center"/>
          </w:tcPr>
          <w:p w:rsidR="003274D6" w:rsidRPr="008454B4" w:rsidRDefault="003274D6" w:rsidP="00900AEA">
            <w:pPr>
              <w:jc w:val="center"/>
              <w:rPr>
                <w:color w:val="000000" w:themeColor="text1"/>
              </w:rPr>
            </w:pPr>
            <w:r w:rsidRPr="008454B4">
              <w:rPr>
                <w:color w:val="000000" w:themeColor="text1"/>
              </w:rPr>
              <w:t>WIEDZA</w:t>
            </w:r>
          </w:p>
        </w:tc>
      </w:tr>
      <w:tr w:rsidR="003274D6" w:rsidRPr="00B86DC9" w:rsidTr="00900AEA">
        <w:trPr>
          <w:trHeight w:val="283"/>
          <w:jc w:val="center"/>
        </w:trPr>
        <w:tc>
          <w:tcPr>
            <w:tcW w:w="1090" w:type="dxa"/>
          </w:tcPr>
          <w:p w:rsidR="003274D6" w:rsidRPr="00E62706" w:rsidRDefault="003274D6" w:rsidP="00900AEA">
            <w:pPr>
              <w:jc w:val="center"/>
            </w:pPr>
            <w:r w:rsidRPr="00E62706">
              <w:t>W1</w:t>
            </w:r>
          </w:p>
        </w:tc>
        <w:tc>
          <w:tcPr>
            <w:tcW w:w="5386" w:type="dxa"/>
          </w:tcPr>
          <w:p w:rsidR="003274D6" w:rsidRPr="00E62706" w:rsidRDefault="003274D6" w:rsidP="00900AEA">
            <w:pPr>
              <w:jc w:val="both"/>
            </w:pPr>
            <w:r w:rsidRPr="00E62706">
              <w:t>ma wiedzę w zakresie zagadnień obowiązującego prawa w budownictwie</w:t>
            </w:r>
          </w:p>
        </w:tc>
        <w:tc>
          <w:tcPr>
            <w:tcW w:w="1585" w:type="dxa"/>
          </w:tcPr>
          <w:p w:rsidR="003274D6" w:rsidRPr="00767FB0" w:rsidRDefault="003274D6" w:rsidP="00900AEA">
            <w:pPr>
              <w:jc w:val="center"/>
            </w:pPr>
            <w:r w:rsidRPr="00767FB0">
              <w:t>K_W21,</w:t>
            </w:r>
          </w:p>
          <w:p w:rsidR="003274D6" w:rsidRPr="00767FB0" w:rsidRDefault="003274D6" w:rsidP="00900AEA">
            <w:pPr>
              <w:jc w:val="center"/>
            </w:pPr>
            <w:r w:rsidRPr="00767FB0">
              <w:t>K_W23,</w:t>
            </w:r>
          </w:p>
          <w:p w:rsidR="003274D6" w:rsidRPr="00767FB0" w:rsidRDefault="003274D6" w:rsidP="00900AEA">
            <w:pPr>
              <w:jc w:val="center"/>
            </w:pPr>
            <w:r w:rsidRPr="00767FB0">
              <w:t>K_W24</w:t>
            </w:r>
          </w:p>
        </w:tc>
        <w:tc>
          <w:tcPr>
            <w:tcW w:w="1596" w:type="dxa"/>
          </w:tcPr>
          <w:p w:rsidR="003274D6" w:rsidRDefault="003274D6" w:rsidP="00900AEA">
            <w:pPr>
              <w:jc w:val="center"/>
            </w:pPr>
            <w:r w:rsidRPr="001C18BA">
              <w:rPr>
                <w:color w:val="000000"/>
              </w:rPr>
              <w:t>P6S_WG, P6S_WK</w:t>
            </w:r>
          </w:p>
        </w:tc>
      </w:tr>
      <w:tr w:rsidR="003274D6" w:rsidRPr="00B86DC9" w:rsidTr="00900AEA">
        <w:trPr>
          <w:trHeight w:val="283"/>
          <w:jc w:val="center"/>
        </w:trPr>
        <w:tc>
          <w:tcPr>
            <w:tcW w:w="1090" w:type="dxa"/>
          </w:tcPr>
          <w:p w:rsidR="003274D6" w:rsidRPr="00E62706" w:rsidRDefault="003274D6" w:rsidP="00900AEA">
            <w:pPr>
              <w:jc w:val="center"/>
            </w:pPr>
            <w:r w:rsidRPr="00E62706">
              <w:t>W2</w:t>
            </w:r>
          </w:p>
        </w:tc>
        <w:tc>
          <w:tcPr>
            <w:tcW w:w="5386" w:type="dxa"/>
          </w:tcPr>
          <w:p w:rsidR="003274D6" w:rsidRPr="00E62706" w:rsidRDefault="003274D6" w:rsidP="00900AEA">
            <w:pPr>
              <w:jc w:val="both"/>
            </w:pPr>
            <w:r w:rsidRPr="00E62706">
              <w:t>ma wiedzę w zakresie przedmiotów kierunkowych i specja</w:t>
            </w:r>
            <w:r w:rsidRPr="00E62706">
              <w:softHyphen/>
              <w:t xml:space="preserve">listycznych - niezbędną do analizy konstrukcji, projektowania obiektów budowlanych i rozwiązywania różnych innych problemów inżynierskich z zakresu </w:t>
            </w:r>
            <w:r w:rsidRPr="00E62706">
              <w:lastRenderedPageBreak/>
              <w:t>budownictwa</w:t>
            </w:r>
          </w:p>
        </w:tc>
        <w:tc>
          <w:tcPr>
            <w:tcW w:w="1585" w:type="dxa"/>
          </w:tcPr>
          <w:p w:rsidR="003274D6" w:rsidRPr="00767FB0" w:rsidRDefault="003274D6" w:rsidP="00900AEA">
            <w:pPr>
              <w:jc w:val="center"/>
            </w:pPr>
            <w:r w:rsidRPr="00767FB0">
              <w:lastRenderedPageBreak/>
              <w:t>K_W04,</w:t>
            </w:r>
          </w:p>
          <w:p w:rsidR="003274D6" w:rsidRPr="00767FB0" w:rsidRDefault="003274D6" w:rsidP="00900AEA">
            <w:pPr>
              <w:jc w:val="center"/>
            </w:pPr>
            <w:r w:rsidRPr="00767FB0">
              <w:t>K_W14,</w:t>
            </w:r>
          </w:p>
          <w:p w:rsidR="003274D6" w:rsidRPr="00767FB0" w:rsidRDefault="003274D6" w:rsidP="00900AEA">
            <w:pPr>
              <w:jc w:val="center"/>
            </w:pPr>
            <w:r w:rsidRPr="00767FB0">
              <w:t>K_W15,</w:t>
            </w:r>
          </w:p>
          <w:p w:rsidR="003274D6" w:rsidRPr="00767FB0" w:rsidRDefault="003274D6" w:rsidP="00900AEA">
            <w:pPr>
              <w:jc w:val="center"/>
            </w:pPr>
            <w:r w:rsidRPr="00767FB0">
              <w:lastRenderedPageBreak/>
              <w:t>K_W28,</w:t>
            </w:r>
          </w:p>
        </w:tc>
        <w:tc>
          <w:tcPr>
            <w:tcW w:w="1596" w:type="dxa"/>
          </w:tcPr>
          <w:p w:rsidR="003274D6" w:rsidRDefault="003274D6" w:rsidP="00900AEA">
            <w:pPr>
              <w:jc w:val="center"/>
              <w:rPr>
                <w:color w:val="000000" w:themeColor="text1"/>
              </w:rPr>
            </w:pPr>
          </w:p>
          <w:p w:rsidR="003274D6" w:rsidRDefault="003274D6" w:rsidP="00900AEA">
            <w:pPr>
              <w:jc w:val="center"/>
            </w:pPr>
            <w:r w:rsidRPr="00C65C67">
              <w:rPr>
                <w:color w:val="000000" w:themeColor="text1"/>
              </w:rPr>
              <w:t>P6S_WG</w:t>
            </w:r>
          </w:p>
        </w:tc>
      </w:tr>
      <w:tr w:rsidR="003274D6" w:rsidRPr="00B86DC9" w:rsidTr="00900AEA">
        <w:trPr>
          <w:trHeight w:val="283"/>
          <w:jc w:val="center"/>
        </w:trPr>
        <w:tc>
          <w:tcPr>
            <w:tcW w:w="9657" w:type="dxa"/>
            <w:gridSpan w:val="4"/>
            <w:shd w:val="clear" w:color="auto" w:fill="F2F2F2" w:themeFill="background1" w:themeFillShade="F2"/>
          </w:tcPr>
          <w:p w:rsidR="003274D6" w:rsidRPr="00B86DC9" w:rsidRDefault="003274D6" w:rsidP="00900AEA">
            <w:pPr>
              <w:jc w:val="center"/>
            </w:pPr>
            <w:r w:rsidRPr="00B86DC9">
              <w:lastRenderedPageBreak/>
              <w:t>UMIEJĘTNOŚCI</w:t>
            </w:r>
          </w:p>
        </w:tc>
      </w:tr>
      <w:tr w:rsidR="003274D6" w:rsidRPr="00B86DC9" w:rsidTr="00900AEA">
        <w:trPr>
          <w:trHeight w:val="283"/>
          <w:jc w:val="center"/>
        </w:trPr>
        <w:tc>
          <w:tcPr>
            <w:tcW w:w="1090" w:type="dxa"/>
          </w:tcPr>
          <w:p w:rsidR="003274D6" w:rsidRPr="00E62706" w:rsidRDefault="003274D6" w:rsidP="00900AEA">
            <w:pPr>
              <w:jc w:val="center"/>
            </w:pPr>
            <w:r w:rsidRPr="00E62706">
              <w:t>U1</w:t>
            </w:r>
          </w:p>
        </w:tc>
        <w:tc>
          <w:tcPr>
            <w:tcW w:w="5386" w:type="dxa"/>
          </w:tcPr>
          <w:p w:rsidR="003274D6" w:rsidRPr="00E62706" w:rsidRDefault="003274D6" w:rsidP="00900AEA">
            <w:r w:rsidRPr="00E62706">
              <w:t>potrafi bezpiecznie projektować konstrukcje budowlane, a także rozwiązywać różne inne problemy inżynierskie z zakresu budownictwa, potrafi stosować obowiązujące prawo budowlane do projektowania obiektów budowlanych, potrafi pozyskiwać informacje z literatury, baz danych i innych źródeł, potrafi integrować uzyskane informacje, sporządzać analizy i syntezy pozyskanych materiałów, dokonywać ich interpretacji, a także wyciągać wnioski oraz formułować i uzasadniać opinie</w:t>
            </w:r>
          </w:p>
        </w:tc>
        <w:tc>
          <w:tcPr>
            <w:tcW w:w="1585" w:type="dxa"/>
          </w:tcPr>
          <w:p w:rsidR="003274D6" w:rsidRDefault="003274D6" w:rsidP="00900AEA">
            <w:pPr>
              <w:jc w:val="center"/>
            </w:pPr>
            <w:r w:rsidRPr="00E62706">
              <w:t>K_U01,</w:t>
            </w:r>
          </w:p>
          <w:p w:rsidR="003274D6" w:rsidRPr="00E62706" w:rsidRDefault="003274D6" w:rsidP="00900AEA">
            <w:pPr>
              <w:jc w:val="center"/>
            </w:pPr>
            <w:r w:rsidRPr="00E62706">
              <w:t>K_U0</w:t>
            </w:r>
            <w:r>
              <w:t>7</w:t>
            </w:r>
            <w:r w:rsidRPr="00E62706">
              <w:t>,</w:t>
            </w:r>
          </w:p>
          <w:p w:rsidR="003274D6" w:rsidRPr="00E62706" w:rsidRDefault="003274D6" w:rsidP="00900AEA">
            <w:pPr>
              <w:jc w:val="center"/>
            </w:pPr>
            <w:r w:rsidRPr="00E62706">
              <w:t>K_U34</w:t>
            </w:r>
          </w:p>
        </w:tc>
        <w:tc>
          <w:tcPr>
            <w:tcW w:w="1596" w:type="dxa"/>
          </w:tcPr>
          <w:p w:rsidR="003274D6" w:rsidRPr="00E62706" w:rsidRDefault="003274D6" w:rsidP="00900AEA">
            <w:pPr>
              <w:jc w:val="center"/>
            </w:pPr>
            <w:r w:rsidRPr="00CD4BEA">
              <w:rPr>
                <w:color w:val="000000"/>
              </w:rPr>
              <w:t>P6S_UW, P6S_UK, P6S_UU</w:t>
            </w:r>
          </w:p>
        </w:tc>
      </w:tr>
      <w:tr w:rsidR="003274D6" w:rsidRPr="00B86DC9" w:rsidTr="00900AEA">
        <w:trPr>
          <w:trHeight w:val="283"/>
          <w:jc w:val="center"/>
        </w:trPr>
        <w:tc>
          <w:tcPr>
            <w:tcW w:w="1090" w:type="dxa"/>
          </w:tcPr>
          <w:p w:rsidR="003274D6" w:rsidRPr="00E62706" w:rsidRDefault="003274D6" w:rsidP="00900AEA">
            <w:pPr>
              <w:jc w:val="center"/>
            </w:pPr>
            <w:r w:rsidRPr="00E62706">
              <w:t>U2</w:t>
            </w:r>
          </w:p>
        </w:tc>
        <w:tc>
          <w:tcPr>
            <w:tcW w:w="5386" w:type="dxa"/>
          </w:tcPr>
          <w:p w:rsidR="003274D6" w:rsidRPr="00E62706" w:rsidRDefault="003274D6" w:rsidP="00900AEA">
            <w:pPr>
              <w:jc w:val="both"/>
            </w:pPr>
            <w:r w:rsidRPr="00E62706">
              <w:t>potrafi opracować logicznie treść swojej pracy dyplomowej, umie pracę dyplomową poprawnie zredagować, przygotować tekst zawierający omówienie uzyskanych wyników, potrafi przygotować i przedstawić prezentację poświęconą realizacji rozwiązywanego zadania inżynierskiego</w:t>
            </w:r>
          </w:p>
        </w:tc>
        <w:tc>
          <w:tcPr>
            <w:tcW w:w="1585" w:type="dxa"/>
          </w:tcPr>
          <w:p w:rsidR="003274D6" w:rsidRPr="00E62706" w:rsidRDefault="003274D6" w:rsidP="00900AEA">
            <w:pPr>
              <w:jc w:val="center"/>
            </w:pPr>
            <w:r w:rsidRPr="00E62706">
              <w:t>K_U03,</w:t>
            </w:r>
          </w:p>
          <w:p w:rsidR="003274D6" w:rsidRPr="00E62706" w:rsidRDefault="003274D6" w:rsidP="00900AEA">
            <w:pPr>
              <w:jc w:val="center"/>
            </w:pPr>
            <w:r w:rsidRPr="00E62706">
              <w:t>K_U04</w:t>
            </w:r>
          </w:p>
        </w:tc>
        <w:tc>
          <w:tcPr>
            <w:tcW w:w="1596" w:type="dxa"/>
          </w:tcPr>
          <w:p w:rsidR="003274D6" w:rsidRPr="00E62706" w:rsidRDefault="003274D6" w:rsidP="00900AEA">
            <w:pPr>
              <w:jc w:val="center"/>
            </w:pPr>
            <w:r w:rsidRPr="00CD4BEA">
              <w:rPr>
                <w:color w:val="000000"/>
              </w:rPr>
              <w:t>P6S_UW, P6S_UK</w:t>
            </w:r>
          </w:p>
        </w:tc>
      </w:tr>
      <w:tr w:rsidR="003274D6" w:rsidRPr="00B86DC9" w:rsidTr="00900AEA">
        <w:trPr>
          <w:trHeight w:val="283"/>
          <w:jc w:val="center"/>
        </w:trPr>
        <w:tc>
          <w:tcPr>
            <w:tcW w:w="9657" w:type="dxa"/>
            <w:gridSpan w:val="4"/>
            <w:shd w:val="clear" w:color="auto" w:fill="F2F2F2" w:themeFill="background1" w:themeFillShade="F2"/>
          </w:tcPr>
          <w:p w:rsidR="003274D6" w:rsidRPr="00B86DC9" w:rsidRDefault="003274D6" w:rsidP="00900AEA">
            <w:pPr>
              <w:jc w:val="center"/>
            </w:pPr>
            <w:r w:rsidRPr="00B86DC9">
              <w:t>KOMPETENCJE SPOŁECZNE</w:t>
            </w:r>
          </w:p>
        </w:tc>
      </w:tr>
      <w:tr w:rsidR="003274D6" w:rsidRPr="00B86DC9" w:rsidTr="00900AEA">
        <w:trPr>
          <w:trHeight w:val="283"/>
          <w:jc w:val="center"/>
        </w:trPr>
        <w:tc>
          <w:tcPr>
            <w:tcW w:w="1090" w:type="dxa"/>
          </w:tcPr>
          <w:p w:rsidR="003274D6" w:rsidRPr="00E62706" w:rsidRDefault="003274D6" w:rsidP="00900AEA">
            <w:pPr>
              <w:jc w:val="center"/>
            </w:pPr>
            <w:r w:rsidRPr="00E62706">
              <w:t>K1</w:t>
            </w:r>
          </w:p>
        </w:tc>
        <w:tc>
          <w:tcPr>
            <w:tcW w:w="5386" w:type="dxa"/>
          </w:tcPr>
          <w:p w:rsidR="003274D6" w:rsidRPr="00E62706" w:rsidRDefault="003274D6" w:rsidP="00900AEA">
            <w:pPr>
              <w:widowControl w:val="0"/>
              <w:autoSpaceDE w:val="0"/>
              <w:autoSpaceDN w:val="0"/>
              <w:adjustRightInd w:val="0"/>
              <w:rPr>
                <w:bCs/>
                <w:iCs/>
                <w:color w:val="000000"/>
              </w:rPr>
            </w:pPr>
            <w:r w:rsidRPr="00E62706">
              <w:t>rozumie potrzebę i zna możliwości ciągłego dokształcania się (studia drugiego i trzeciego stopnia, studia podyplomowe, kursy) - podnoszenia kompetencji zawodowych, osobistych i społecznych</w:t>
            </w:r>
          </w:p>
        </w:tc>
        <w:tc>
          <w:tcPr>
            <w:tcW w:w="1585" w:type="dxa"/>
          </w:tcPr>
          <w:p w:rsidR="003274D6" w:rsidRPr="00E62706" w:rsidRDefault="003274D6" w:rsidP="00900AEA">
            <w:pPr>
              <w:jc w:val="center"/>
            </w:pPr>
            <w:r w:rsidRPr="00E62706">
              <w:t>K_K01</w:t>
            </w:r>
          </w:p>
        </w:tc>
        <w:tc>
          <w:tcPr>
            <w:tcW w:w="1596" w:type="dxa"/>
          </w:tcPr>
          <w:p w:rsidR="003274D6" w:rsidRPr="00E62706" w:rsidRDefault="003274D6" w:rsidP="00900AEA">
            <w:pPr>
              <w:jc w:val="center"/>
            </w:pPr>
            <w:r w:rsidRPr="007624B7">
              <w:rPr>
                <w:color w:val="000000"/>
              </w:rPr>
              <w:t xml:space="preserve">P6S_KK, </w:t>
            </w:r>
          </w:p>
        </w:tc>
      </w:tr>
      <w:tr w:rsidR="003274D6" w:rsidRPr="00B86DC9" w:rsidTr="00900AEA">
        <w:trPr>
          <w:trHeight w:val="283"/>
          <w:jc w:val="center"/>
        </w:trPr>
        <w:tc>
          <w:tcPr>
            <w:tcW w:w="1090" w:type="dxa"/>
          </w:tcPr>
          <w:p w:rsidR="003274D6" w:rsidRPr="00E62706" w:rsidRDefault="003274D6" w:rsidP="00900AEA">
            <w:pPr>
              <w:jc w:val="center"/>
            </w:pPr>
            <w:r w:rsidRPr="00E62706">
              <w:t>K2</w:t>
            </w:r>
          </w:p>
        </w:tc>
        <w:tc>
          <w:tcPr>
            <w:tcW w:w="5386" w:type="dxa"/>
          </w:tcPr>
          <w:p w:rsidR="003274D6" w:rsidRPr="00E62706" w:rsidRDefault="003274D6" w:rsidP="00900AEA">
            <w:pPr>
              <w:widowControl w:val="0"/>
              <w:autoSpaceDE w:val="0"/>
              <w:autoSpaceDN w:val="0"/>
              <w:adjustRightInd w:val="0"/>
              <w:jc w:val="both"/>
            </w:pPr>
            <w:r w:rsidRPr="00E62706">
              <w:t>ma świadomość roli społecznej absolwenta uczelni technicznej, ma świadomość ważności i rozumie pozatechniczne aspekty i skutki działalności inżynierskiej i związanej z tym odpowiedzialności za podejmowane decyzje</w:t>
            </w:r>
          </w:p>
        </w:tc>
        <w:tc>
          <w:tcPr>
            <w:tcW w:w="1585" w:type="dxa"/>
          </w:tcPr>
          <w:p w:rsidR="003274D6" w:rsidRPr="00E62706" w:rsidRDefault="003274D6" w:rsidP="00900AEA">
            <w:pPr>
              <w:jc w:val="center"/>
            </w:pPr>
            <w:r w:rsidRPr="00E62706">
              <w:t>K_K02,</w:t>
            </w:r>
          </w:p>
          <w:p w:rsidR="003274D6" w:rsidRPr="00E62706" w:rsidRDefault="003274D6" w:rsidP="00900AEA">
            <w:pPr>
              <w:jc w:val="center"/>
            </w:pPr>
            <w:r w:rsidRPr="00E62706">
              <w:t>K_K03,</w:t>
            </w:r>
          </w:p>
          <w:p w:rsidR="003274D6" w:rsidRPr="00E62706" w:rsidRDefault="003274D6" w:rsidP="00900AEA">
            <w:pPr>
              <w:jc w:val="center"/>
            </w:pPr>
            <w:r w:rsidRPr="00E62706">
              <w:t>K_K04,</w:t>
            </w:r>
          </w:p>
          <w:p w:rsidR="003274D6" w:rsidRPr="00E62706" w:rsidRDefault="003274D6" w:rsidP="00900AEA">
            <w:pPr>
              <w:jc w:val="center"/>
            </w:pPr>
            <w:r w:rsidRPr="00E62706">
              <w:t>K_K10</w:t>
            </w:r>
          </w:p>
        </w:tc>
        <w:tc>
          <w:tcPr>
            <w:tcW w:w="1596" w:type="dxa"/>
          </w:tcPr>
          <w:p w:rsidR="003274D6" w:rsidRPr="00E62706" w:rsidRDefault="003274D6" w:rsidP="00900AEA">
            <w:pPr>
              <w:jc w:val="center"/>
            </w:pPr>
            <w:r w:rsidRPr="007624B7">
              <w:rPr>
                <w:color w:val="000000"/>
              </w:rPr>
              <w:t>P6S_KK, P6S_KO, P6S_KR</w:t>
            </w:r>
          </w:p>
        </w:tc>
      </w:tr>
    </w:tbl>
    <w:p w:rsidR="003274D6" w:rsidRPr="00B86DC9" w:rsidRDefault="003274D6" w:rsidP="009A1EEC">
      <w:pPr>
        <w:numPr>
          <w:ilvl w:val="0"/>
          <w:numId w:val="86"/>
        </w:numPr>
        <w:tabs>
          <w:tab w:val="clear" w:pos="1440"/>
          <w:tab w:val="left" w:pos="284"/>
        </w:tabs>
        <w:spacing w:before="120" w:after="120" w:line="240" w:lineRule="auto"/>
        <w:ind w:left="284" w:hanging="284"/>
        <w:rPr>
          <w:b/>
        </w:rPr>
      </w:pPr>
      <w:r>
        <w:rPr>
          <w:b/>
        </w:rPr>
        <w:t xml:space="preserve">METODY </w:t>
      </w:r>
      <w:r w:rsidRPr="00B86DC9">
        <w:rPr>
          <w:b/>
        </w:rPr>
        <w:t>DYDAKTYCZNE</w:t>
      </w:r>
    </w:p>
    <w:tbl>
      <w:tblPr>
        <w:tblW w:w="95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92"/>
        <w:gridCol w:w="8238"/>
      </w:tblGrid>
      <w:tr w:rsidR="003274D6" w:rsidRPr="00E62706" w:rsidTr="00900AEA">
        <w:trPr>
          <w:jc w:val="center"/>
        </w:trPr>
        <w:tc>
          <w:tcPr>
            <w:tcW w:w="1292" w:type="dxa"/>
          </w:tcPr>
          <w:p w:rsidR="003274D6" w:rsidRPr="00E62706" w:rsidRDefault="003274D6" w:rsidP="00900AEA">
            <w:r w:rsidRPr="00E62706">
              <w:t>Seminarium</w:t>
            </w:r>
          </w:p>
        </w:tc>
        <w:tc>
          <w:tcPr>
            <w:tcW w:w="8238" w:type="dxa"/>
          </w:tcPr>
          <w:p w:rsidR="003274D6" w:rsidRPr="00E62706" w:rsidRDefault="003274D6" w:rsidP="004B6875">
            <w:pPr>
              <w:spacing w:after="0"/>
              <w:jc w:val="both"/>
            </w:pPr>
            <w:r w:rsidRPr="00E62706">
              <w:t>czynny udział studenta w zajęciach - dyskusja; seminaria prowadzą różni specjaliści (profesorowie) wygłoszenie referatu związanego,  stosowane techniki multimedialne</w:t>
            </w:r>
          </w:p>
        </w:tc>
      </w:tr>
    </w:tbl>
    <w:p w:rsidR="003274D6" w:rsidRPr="00B86DC9" w:rsidRDefault="003274D6" w:rsidP="009A1EEC">
      <w:pPr>
        <w:numPr>
          <w:ilvl w:val="0"/>
          <w:numId w:val="86"/>
        </w:numPr>
        <w:tabs>
          <w:tab w:val="clear" w:pos="1440"/>
          <w:tab w:val="left" w:pos="284"/>
        </w:tabs>
        <w:spacing w:before="120" w:after="120" w:line="240" w:lineRule="auto"/>
        <w:ind w:left="284" w:hanging="284"/>
        <w:rPr>
          <w:b/>
          <w:color w:val="000000"/>
        </w:rPr>
      </w:pPr>
      <w:r w:rsidRPr="00B86DC9">
        <w:rPr>
          <w:b/>
          <w:color w:val="000000"/>
        </w:rPr>
        <w:t>FORMA I WARUNKI  ZALICZENIA PRZEDMIOTU</w:t>
      </w:r>
    </w:p>
    <w:tbl>
      <w:tblPr>
        <w:tblW w:w="95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92"/>
        <w:gridCol w:w="8244"/>
      </w:tblGrid>
      <w:tr w:rsidR="003274D6" w:rsidRPr="00E62706" w:rsidTr="00900AEA">
        <w:trPr>
          <w:jc w:val="center"/>
        </w:trPr>
        <w:tc>
          <w:tcPr>
            <w:tcW w:w="1292" w:type="dxa"/>
          </w:tcPr>
          <w:p w:rsidR="003274D6" w:rsidRPr="00E62706" w:rsidRDefault="003274D6" w:rsidP="00900AEA">
            <w:r w:rsidRPr="00E62706">
              <w:t>Seminarium</w:t>
            </w:r>
          </w:p>
        </w:tc>
        <w:tc>
          <w:tcPr>
            <w:tcW w:w="8244" w:type="dxa"/>
          </w:tcPr>
          <w:p w:rsidR="003274D6" w:rsidRPr="00E62706" w:rsidRDefault="003274D6" w:rsidP="004B6875">
            <w:pPr>
              <w:spacing w:after="0"/>
              <w:ind w:left="34"/>
              <w:jc w:val="both"/>
            </w:pPr>
            <w:r w:rsidRPr="00E62706">
              <w:t xml:space="preserve">opracowanie i wygłoszenie referatu związanego z opracowywaną pracą dyplomową, aktywność na zajęciach, systematyczność </w:t>
            </w:r>
          </w:p>
        </w:tc>
      </w:tr>
    </w:tbl>
    <w:p w:rsidR="003274D6" w:rsidRPr="00B86DC9" w:rsidRDefault="003274D6" w:rsidP="009A1EEC">
      <w:pPr>
        <w:numPr>
          <w:ilvl w:val="0"/>
          <w:numId w:val="86"/>
        </w:numPr>
        <w:tabs>
          <w:tab w:val="clear" w:pos="1440"/>
          <w:tab w:val="left" w:pos="284"/>
        </w:tabs>
        <w:spacing w:before="120" w:after="120" w:line="240" w:lineRule="auto"/>
        <w:ind w:left="284" w:hanging="284"/>
        <w:rPr>
          <w:color w:val="000000"/>
        </w:rPr>
      </w:pPr>
      <w:r w:rsidRPr="00B86DC9">
        <w:rPr>
          <w:b/>
          <w:iCs/>
          <w:color w:val="000000"/>
        </w:rPr>
        <w:t xml:space="preserve">TREŚCI </w:t>
      </w:r>
      <w:r>
        <w:rPr>
          <w:b/>
          <w:iCs/>
          <w:color w:val="000000"/>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3274D6" w:rsidRPr="00E62706" w:rsidTr="00900AEA">
        <w:trPr>
          <w:jc w:val="center"/>
        </w:trPr>
        <w:tc>
          <w:tcPr>
            <w:tcW w:w="2214" w:type="dxa"/>
            <w:shd w:val="clear" w:color="auto" w:fill="F2F2F2" w:themeFill="background1" w:themeFillShade="F2"/>
          </w:tcPr>
          <w:p w:rsidR="003274D6" w:rsidRPr="005D5552" w:rsidRDefault="003274D6" w:rsidP="00900AE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sidRPr="00E62706">
              <w:rPr>
                <w:color w:val="000000"/>
              </w:rPr>
              <w:t>Seminarium</w:t>
            </w:r>
          </w:p>
        </w:tc>
        <w:tc>
          <w:tcPr>
            <w:tcW w:w="7424" w:type="dxa"/>
          </w:tcPr>
          <w:p w:rsidR="003274D6" w:rsidRPr="005D5552" w:rsidRDefault="003274D6" w:rsidP="004B687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color w:val="000000"/>
              </w:rPr>
            </w:pPr>
            <w:r w:rsidRPr="005D5552">
              <w:rPr>
                <w:iCs/>
                <w:color w:val="000000"/>
              </w:rPr>
              <w:t xml:space="preserve">Poznanie podstawowych zagadnień obowiązującego prawa w budownictwie. Zaznajomienie się z zasadami studiów literaturowych, sporządzania syntezy, powoływania się na literaturę, materiał graficzny, tabelaryczny i wzory. Rodzaje prac dyplomowych, struktura pracy dyplomowej, sporządzenie planu pracy dyplomowej. Sporządzanie podsumowania, wniosków i spisu literatury. Przygotowanie pracy seminaryjnej związanej z pracą inżynierską, zreferowanie jej i udział w dyskusji. Wiadomości uzupełniające o współczesnej wiedzy i stanie techniki dla grupy seminaryjnej. Przygotowanie i zreferowanie pracy </w:t>
            </w:r>
            <w:r w:rsidRPr="005D5552">
              <w:rPr>
                <w:iCs/>
                <w:color w:val="000000"/>
              </w:rPr>
              <w:lastRenderedPageBreak/>
              <w:t>dyplomowej według posiadanego stanu zaawansowania. Metodyka prowadzenia badań i prac projektowych według określonych hipotez, możliwości realizacyjnych i celu pracy. Informacje o kryteriach oceny prac inżynierskich.</w:t>
            </w:r>
          </w:p>
        </w:tc>
      </w:tr>
    </w:tbl>
    <w:p w:rsidR="003274D6" w:rsidRPr="00B86DC9" w:rsidRDefault="003274D6" w:rsidP="009A1EEC">
      <w:pPr>
        <w:numPr>
          <w:ilvl w:val="0"/>
          <w:numId w:val="86"/>
        </w:numPr>
        <w:tabs>
          <w:tab w:val="clear" w:pos="1440"/>
          <w:tab w:val="left" w:pos="284"/>
        </w:tabs>
        <w:spacing w:before="120" w:after="120" w:line="240" w:lineRule="auto"/>
        <w:ind w:left="284" w:hanging="284"/>
        <w:rPr>
          <w:b/>
          <w:color w:val="000000"/>
        </w:rPr>
      </w:pPr>
      <w:r w:rsidRPr="00B86DC9">
        <w:rPr>
          <w:b/>
          <w:color w:val="000000"/>
        </w:rPr>
        <w:lastRenderedPageBreak/>
        <w:t>METODY</w:t>
      </w:r>
      <w:r>
        <w:rPr>
          <w:b/>
          <w:color w:val="000000"/>
        </w:rPr>
        <w:t xml:space="preserve"> (SPOSOBY)</w:t>
      </w:r>
      <w:r w:rsidRPr="00B86DC9">
        <w:rPr>
          <w:b/>
          <w:color w:val="000000"/>
        </w:rPr>
        <w:t xml:space="preserve"> WERYFIKACJI</w:t>
      </w:r>
      <w:r>
        <w:rPr>
          <w:b/>
          <w:color w:val="000000"/>
        </w:rPr>
        <w:t xml:space="preserve"> I OCENY</w:t>
      </w:r>
      <w:r w:rsidRPr="00B86DC9">
        <w:rPr>
          <w:b/>
          <w:color w:val="000000"/>
        </w:rPr>
        <w:t xml:space="preserve"> EFEKTÓW </w:t>
      </w:r>
      <w:r>
        <w:rPr>
          <w:b/>
          <w:color w:val="000000"/>
        </w:rPr>
        <w:t>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64"/>
        <w:gridCol w:w="1321"/>
        <w:gridCol w:w="1345"/>
        <w:gridCol w:w="1342"/>
        <w:gridCol w:w="1290"/>
        <w:gridCol w:w="1441"/>
        <w:gridCol w:w="1536"/>
      </w:tblGrid>
      <w:tr w:rsidR="003274D6" w:rsidRPr="00E62706" w:rsidTr="00262234">
        <w:trPr>
          <w:cantSplit/>
          <w:jc w:val="center"/>
        </w:trPr>
        <w:tc>
          <w:tcPr>
            <w:tcW w:w="1364" w:type="dxa"/>
            <w:vMerge w:val="restart"/>
            <w:shd w:val="clear" w:color="auto" w:fill="F2F2F2" w:themeFill="background1" w:themeFillShade="F2"/>
            <w:vAlign w:val="center"/>
          </w:tcPr>
          <w:p w:rsidR="003274D6" w:rsidRPr="00E62706" w:rsidRDefault="003274D6" w:rsidP="00900AEA">
            <w:pPr>
              <w:jc w:val="center"/>
              <w:rPr>
                <w:color w:val="000000"/>
              </w:rPr>
            </w:pPr>
            <w:r w:rsidRPr="00E62706">
              <w:rPr>
                <w:color w:val="000000"/>
              </w:rPr>
              <w:t>Efekt kształcenia</w:t>
            </w:r>
          </w:p>
        </w:tc>
        <w:tc>
          <w:tcPr>
            <w:tcW w:w="8275" w:type="dxa"/>
            <w:gridSpan w:val="6"/>
            <w:shd w:val="clear" w:color="auto" w:fill="F2F2F2" w:themeFill="background1" w:themeFillShade="F2"/>
            <w:vAlign w:val="center"/>
          </w:tcPr>
          <w:p w:rsidR="003274D6" w:rsidRPr="00E62706" w:rsidRDefault="003274D6" w:rsidP="00900AEA">
            <w:pPr>
              <w:jc w:val="center"/>
              <w:rPr>
                <w:color w:val="000000"/>
              </w:rPr>
            </w:pPr>
            <w:r w:rsidRPr="00E62706">
              <w:rPr>
                <w:color w:val="000000"/>
              </w:rPr>
              <w:t>Forma oceny</w:t>
            </w:r>
          </w:p>
        </w:tc>
      </w:tr>
      <w:tr w:rsidR="003274D6" w:rsidRPr="00E62706" w:rsidTr="00262234">
        <w:trPr>
          <w:cantSplit/>
          <w:jc w:val="center"/>
        </w:trPr>
        <w:tc>
          <w:tcPr>
            <w:tcW w:w="1364" w:type="dxa"/>
            <w:vMerge/>
            <w:shd w:val="clear" w:color="auto" w:fill="F2F2F2" w:themeFill="background1" w:themeFillShade="F2"/>
            <w:vAlign w:val="center"/>
          </w:tcPr>
          <w:p w:rsidR="003274D6" w:rsidRPr="00E62706" w:rsidRDefault="003274D6" w:rsidP="00900AEA">
            <w:pPr>
              <w:jc w:val="center"/>
              <w:rPr>
                <w:b/>
                <w:color w:val="000000"/>
              </w:rPr>
            </w:pPr>
          </w:p>
        </w:tc>
        <w:tc>
          <w:tcPr>
            <w:tcW w:w="1321" w:type="dxa"/>
            <w:shd w:val="clear" w:color="auto" w:fill="F2F2F2" w:themeFill="background1" w:themeFillShade="F2"/>
            <w:vAlign w:val="center"/>
          </w:tcPr>
          <w:p w:rsidR="003274D6" w:rsidRPr="00E62706" w:rsidRDefault="003274D6" w:rsidP="00900AEA">
            <w:pPr>
              <w:jc w:val="center"/>
              <w:rPr>
                <w:color w:val="000000"/>
              </w:rPr>
            </w:pPr>
            <w:r w:rsidRPr="00E62706">
              <w:rPr>
                <w:color w:val="000000"/>
              </w:rPr>
              <w:t xml:space="preserve">Egzamin </w:t>
            </w:r>
          </w:p>
        </w:tc>
        <w:tc>
          <w:tcPr>
            <w:tcW w:w="1345" w:type="dxa"/>
            <w:shd w:val="clear" w:color="auto" w:fill="F2F2F2" w:themeFill="background1" w:themeFillShade="F2"/>
            <w:vAlign w:val="center"/>
          </w:tcPr>
          <w:p w:rsidR="003274D6" w:rsidRPr="00E62706" w:rsidRDefault="003274D6" w:rsidP="00900AEA">
            <w:pPr>
              <w:jc w:val="center"/>
              <w:rPr>
                <w:color w:val="000000"/>
              </w:rPr>
            </w:pPr>
            <w:r w:rsidRPr="00E62706">
              <w:rPr>
                <w:color w:val="000000"/>
              </w:rPr>
              <w:t>Kolokwium</w:t>
            </w:r>
          </w:p>
        </w:tc>
        <w:tc>
          <w:tcPr>
            <w:tcW w:w="1342" w:type="dxa"/>
            <w:shd w:val="clear" w:color="auto" w:fill="F2F2F2" w:themeFill="background1" w:themeFillShade="F2"/>
            <w:vAlign w:val="center"/>
          </w:tcPr>
          <w:p w:rsidR="003274D6" w:rsidRPr="00E62706" w:rsidRDefault="003274D6" w:rsidP="00900AEA">
            <w:pPr>
              <w:jc w:val="center"/>
              <w:rPr>
                <w:color w:val="000000"/>
              </w:rPr>
            </w:pPr>
            <w:r w:rsidRPr="00E62706">
              <w:rPr>
                <w:color w:val="000000"/>
              </w:rPr>
              <w:t>Projekt</w:t>
            </w:r>
          </w:p>
        </w:tc>
        <w:tc>
          <w:tcPr>
            <w:tcW w:w="1290" w:type="dxa"/>
            <w:shd w:val="clear" w:color="auto" w:fill="F2F2F2" w:themeFill="background1" w:themeFillShade="F2"/>
            <w:vAlign w:val="center"/>
          </w:tcPr>
          <w:p w:rsidR="003274D6" w:rsidRPr="00E62706" w:rsidRDefault="003274D6" w:rsidP="00900AEA">
            <w:pPr>
              <w:jc w:val="center"/>
              <w:rPr>
                <w:color w:val="000000"/>
              </w:rPr>
            </w:pPr>
            <w:r w:rsidRPr="00E62706">
              <w:rPr>
                <w:color w:val="000000"/>
              </w:rPr>
              <w:t>Referat</w:t>
            </w:r>
          </w:p>
        </w:tc>
        <w:tc>
          <w:tcPr>
            <w:tcW w:w="1441" w:type="dxa"/>
            <w:shd w:val="clear" w:color="auto" w:fill="F2F2F2" w:themeFill="background1" w:themeFillShade="F2"/>
            <w:vAlign w:val="center"/>
          </w:tcPr>
          <w:p w:rsidR="003274D6" w:rsidRPr="00E62706" w:rsidRDefault="003274D6" w:rsidP="00900AEA">
            <w:pPr>
              <w:jc w:val="center"/>
              <w:rPr>
                <w:color w:val="000000"/>
              </w:rPr>
            </w:pPr>
            <w:r w:rsidRPr="00E62706">
              <w:rPr>
                <w:color w:val="000000"/>
              </w:rPr>
              <w:t>Aktywność na zajęciach</w:t>
            </w:r>
          </w:p>
        </w:tc>
        <w:tc>
          <w:tcPr>
            <w:tcW w:w="1536" w:type="dxa"/>
            <w:shd w:val="clear" w:color="auto" w:fill="F2F2F2" w:themeFill="background1" w:themeFillShade="F2"/>
            <w:vAlign w:val="center"/>
          </w:tcPr>
          <w:p w:rsidR="003274D6" w:rsidRPr="00E62706" w:rsidRDefault="003274D6" w:rsidP="00900AEA">
            <w:pPr>
              <w:jc w:val="center"/>
              <w:rPr>
                <w:color w:val="000000"/>
              </w:rPr>
            </w:pPr>
            <w:r w:rsidRPr="00E62706">
              <w:rPr>
                <w:color w:val="000000"/>
              </w:rPr>
              <w:t>Przygotowanie do zajęć</w:t>
            </w:r>
          </w:p>
        </w:tc>
      </w:tr>
      <w:tr w:rsidR="003274D6" w:rsidRPr="00E62706" w:rsidTr="00900AEA">
        <w:trPr>
          <w:trHeight w:val="283"/>
          <w:jc w:val="center"/>
        </w:trPr>
        <w:tc>
          <w:tcPr>
            <w:tcW w:w="1364" w:type="dxa"/>
          </w:tcPr>
          <w:p w:rsidR="003274D6" w:rsidRPr="00E62706" w:rsidRDefault="003274D6" w:rsidP="00900AEA">
            <w:pPr>
              <w:jc w:val="center"/>
              <w:rPr>
                <w:color w:val="000000"/>
              </w:rPr>
            </w:pPr>
            <w:r w:rsidRPr="00E62706">
              <w:rPr>
                <w:color w:val="000000"/>
              </w:rPr>
              <w:t>W1</w:t>
            </w:r>
          </w:p>
        </w:tc>
        <w:tc>
          <w:tcPr>
            <w:tcW w:w="1321" w:type="dxa"/>
          </w:tcPr>
          <w:p w:rsidR="003274D6" w:rsidRPr="00E62706" w:rsidRDefault="003274D6" w:rsidP="00900AEA">
            <w:pPr>
              <w:jc w:val="center"/>
              <w:rPr>
                <w:color w:val="000000"/>
              </w:rPr>
            </w:pPr>
          </w:p>
        </w:tc>
        <w:tc>
          <w:tcPr>
            <w:tcW w:w="1345" w:type="dxa"/>
          </w:tcPr>
          <w:p w:rsidR="003274D6" w:rsidRPr="00E62706" w:rsidRDefault="003274D6" w:rsidP="00900AEA">
            <w:pPr>
              <w:jc w:val="center"/>
              <w:rPr>
                <w:color w:val="000000"/>
              </w:rPr>
            </w:pPr>
          </w:p>
        </w:tc>
        <w:tc>
          <w:tcPr>
            <w:tcW w:w="1342" w:type="dxa"/>
          </w:tcPr>
          <w:p w:rsidR="003274D6" w:rsidRPr="00E62706" w:rsidRDefault="003274D6" w:rsidP="00900AEA">
            <w:pPr>
              <w:jc w:val="center"/>
              <w:rPr>
                <w:color w:val="000000"/>
              </w:rPr>
            </w:pPr>
          </w:p>
        </w:tc>
        <w:tc>
          <w:tcPr>
            <w:tcW w:w="1290" w:type="dxa"/>
          </w:tcPr>
          <w:p w:rsidR="003274D6" w:rsidRPr="00E62706" w:rsidRDefault="003274D6" w:rsidP="00900AEA">
            <w:pPr>
              <w:jc w:val="center"/>
              <w:rPr>
                <w:color w:val="000000"/>
              </w:rPr>
            </w:pPr>
            <w:r w:rsidRPr="00E62706">
              <w:rPr>
                <w:color w:val="000000"/>
              </w:rPr>
              <w:t>x</w:t>
            </w:r>
          </w:p>
        </w:tc>
        <w:tc>
          <w:tcPr>
            <w:tcW w:w="1441" w:type="dxa"/>
          </w:tcPr>
          <w:p w:rsidR="003274D6" w:rsidRPr="00E62706" w:rsidRDefault="003274D6" w:rsidP="00900AEA">
            <w:pPr>
              <w:jc w:val="center"/>
              <w:rPr>
                <w:color w:val="000000"/>
              </w:rPr>
            </w:pPr>
            <w:r w:rsidRPr="00E62706">
              <w:rPr>
                <w:color w:val="000000"/>
              </w:rPr>
              <w:t>x</w:t>
            </w:r>
          </w:p>
        </w:tc>
        <w:tc>
          <w:tcPr>
            <w:tcW w:w="1536" w:type="dxa"/>
          </w:tcPr>
          <w:p w:rsidR="003274D6" w:rsidRPr="00E62706" w:rsidRDefault="003274D6" w:rsidP="00900AEA">
            <w:pPr>
              <w:jc w:val="center"/>
              <w:rPr>
                <w:color w:val="000000"/>
              </w:rPr>
            </w:pPr>
          </w:p>
        </w:tc>
      </w:tr>
      <w:tr w:rsidR="003274D6" w:rsidRPr="00E62706" w:rsidTr="00900AEA">
        <w:trPr>
          <w:trHeight w:val="283"/>
          <w:jc w:val="center"/>
        </w:trPr>
        <w:tc>
          <w:tcPr>
            <w:tcW w:w="1364" w:type="dxa"/>
          </w:tcPr>
          <w:p w:rsidR="003274D6" w:rsidRPr="00E62706" w:rsidRDefault="003274D6" w:rsidP="00900AEA">
            <w:pPr>
              <w:jc w:val="center"/>
              <w:rPr>
                <w:color w:val="000000"/>
              </w:rPr>
            </w:pPr>
            <w:r w:rsidRPr="00E62706">
              <w:rPr>
                <w:color w:val="000000"/>
              </w:rPr>
              <w:t>W2</w:t>
            </w:r>
          </w:p>
        </w:tc>
        <w:tc>
          <w:tcPr>
            <w:tcW w:w="1321" w:type="dxa"/>
          </w:tcPr>
          <w:p w:rsidR="003274D6" w:rsidRPr="00E62706" w:rsidRDefault="003274D6" w:rsidP="00900AEA">
            <w:pPr>
              <w:jc w:val="center"/>
              <w:rPr>
                <w:color w:val="000000"/>
              </w:rPr>
            </w:pPr>
          </w:p>
        </w:tc>
        <w:tc>
          <w:tcPr>
            <w:tcW w:w="1345" w:type="dxa"/>
          </w:tcPr>
          <w:p w:rsidR="003274D6" w:rsidRPr="00E62706" w:rsidRDefault="003274D6" w:rsidP="00900AEA">
            <w:pPr>
              <w:jc w:val="center"/>
              <w:rPr>
                <w:color w:val="000000"/>
              </w:rPr>
            </w:pPr>
          </w:p>
        </w:tc>
        <w:tc>
          <w:tcPr>
            <w:tcW w:w="1342" w:type="dxa"/>
          </w:tcPr>
          <w:p w:rsidR="003274D6" w:rsidRPr="00E62706" w:rsidRDefault="003274D6" w:rsidP="00900AEA">
            <w:pPr>
              <w:jc w:val="center"/>
              <w:rPr>
                <w:color w:val="000000"/>
              </w:rPr>
            </w:pPr>
          </w:p>
        </w:tc>
        <w:tc>
          <w:tcPr>
            <w:tcW w:w="1290" w:type="dxa"/>
          </w:tcPr>
          <w:p w:rsidR="003274D6" w:rsidRPr="00E62706" w:rsidRDefault="003274D6" w:rsidP="00900AEA">
            <w:pPr>
              <w:jc w:val="center"/>
              <w:rPr>
                <w:color w:val="000000"/>
              </w:rPr>
            </w:pPr>
            <w:r w:rsidRPr="00E62706">
              <w:rPr>
                <w:color w:val="000000"/>
              </w:rPr>
              <w:t>x</w:t>
            </w:r>
          </w:p>
        </w:tc>
        <w:tc>
          <w:tcPr>
            <w:tcW w:w="1441" w:type="dxa"/>
          </w:tcPr>
          <w:p w:rsidR="003274D6" w:rsidRPr="00E62706" w:rsidRDefault="003274D6" w:rsidP="00900AEA">
            <w:pPr>
              <w:jc w:val="center"/>
              <w:rPr>
                <w:color w:val="000000"/>
              </w:rPr>
            </w:pPr>
            <w:r w:rsidRPr="00E62706">
              <w:rPr>
                <w:color w:val="000000"/>
              </w:rPr>
              <w:t>x</w:t>
            </w:r>
          </w:p>
        </w:tc>
        <w:tc>
          <w:tcPr>
            <w:tcW w:w="1536" w:type="dxa"/>
          </w:tcPr>
          <w:p w:rsidR="003274D6" w:rsidRPr="00E62706" w:rsidRDefault="003274D6" w:rsidP="00900AEA">
            <w:pPr>
              <w:jc w:val="center"/>
              <w:rPr>
                <w:color w:val="000000"/>
              </w:rPr>
            </w:pPr>
          </w:p>
        </w:tc>
      </w:tr>
      <w:tr w:rsidR="003274D6" w:rsidRPr="00E62706" w:rsidTr="00900AEA">
        <w:trPr>
          <w:trHeight w:val="283"/>
          <w:jc w:val="center"/>
        </w:trPr>
        <w:tc>
          <w:tcPr>
            <w:tcW w:w="1364" w:type="dxa"/>
          </w:tcPr>
          <w:p w:rsidR="003274D6" w:rsidRPr="00E62706" w:rsidRDefault="003274D6" w:rsidP="00900AEA">
            <w:pPr>
              <w:jc w:val="center"/>
              <w:rPr>
                <w:color w:val="000000"/>
              </w:rPr>
            </w:pPr>
            <w:r w:rsidRPr="00E62706">
              <w:rPr>
                <w:color w:val="000000"/>
              </w:rPr>
              <w:t>U1</w:t>
            </w:r>
          </w:p>
        </w:tc>
        <w:tc>
          <w:tcPr>
            <w:tcW w:w="1321" w:type="dxa"/>
          </w:tcPr>
          <w:p w:rsidR="003274D6" w:rsidRPr="00E62706" w:rsidRDefault="003274D6" w:rsidP="00900AEA">
            <w:pPr>
              <w:jc w:val="center"/>
              <w:rPr>
                <w:color w:val="000000"/>
              </w:rPr>
            </w:pPr>
          </w:p>
        </w:tc>
        <w:tc>
          <w:tcPr>
            <w:tcW w:w="1345" w:type="dxa"/>
          </w:tcPr>
          <w:p w:rsidR="003274D6" w:rsidRPr="00E62706" w:rsidRDefault="003274D6" w:rsidP="00900AEA">
            <w:pPr>
              <w:jc w:val="center"/>
              <w:rPr>
                <w:color w:val="000000"/>
              </w:rPr>
            </w:pPr>
          </w:p>
        </w:tc>
        <w:tc>
          <w:tcPr>
            <w:tcW w:w="1342" w:type="dxa"/>
          </w:tcPr>
          <w:p w:rsidR="003274D6" w:rsidRPr="00E62706" w:rsidRDefault="003274D6" w:rsidP="00900AEA">
            <w:pPr>
              <w:jc w:val="center"/>
              <w:rPr>
                <w:color w:val="000000"/>
              </w:rPr>
            </w:pPr>
          </w:p>
        </w:tc>
        <w:tc>
          <w:tcPr>
            <w:tcW w:w="1290" w:type="dxa"/>
          </w:tcPr>
          <w:p w:rsidR="003274D6" w:rsidRPr="00E62706" w:rsidRDefault="003274D6" w:rsidP="00900AEA">
            <w:pPr>
              <w:jc w:val="center"/>
            </w:pPr>
            <w:r w:rsidRPr="00E62706">
              <w:rPr>
                <w:color w:val="000000"/>
              </w:rPr>
              <w:t>x</w:t>
            </w:r>
          </w:p>
        </w:tc>
        <w:tc>
          <w:tcPr>
            <w:tcW w:w="1441" w:type="dxa"/>
          </w:tcPr>
          <w:p w:rsidR="003274D6" w:rsidRPr="00E62706" w:rsidRDefault="003274D6" w:rsidP="00900AEA">
            <w:pPr>
              <w:jc w:val="center"/>
            </w:pPr>
            <w:r w:rsidRPr="00E62706">
              <w:rPr>
                <w:color w:val="000000"/>
              </w:rPr>
              <w:t>x</w:t>
            </w:r>
          </w:p>
        </w:tc>
        <w:tc>
          <w:tcPr>
            <w:tcW w:w="1536" w:type="dxa"/>
          </w:tcPr>
          <w:p w:rsidR="003274D6" w:rsidRPr="00E62706" w:rsidRDefault="003274D6" w:rsidP="00900AEA">
            <w:pPr>
              <w:jc w:val="center"/>
              <w:rPr>
                <w:color w:val="000000"/>
              </w:rPr>
            </w:pPr>
          </w:p>
        </w:tc>
      </w:tr>
      <w:tr w:rsidR="003274D6" w:rsidRPr="00E62706" w:rsidTr="00900AEA">
        <w:trPr>
          <w:trHeight w:val="283"/>
          <w:jc w:val="center"/>
        </w:trPr>
        <w:tc>
          <w:tcPr>
            <w:tcW w:w="1364" w:type="dxa"/>
          </w:tcPr>
          <w:p w:rsidR="003274D6" w:rsidRPr="00E62706" w:rsidRDefault="003274D6" w:rsidP="00900AEA">
            <w:pPr>
              <w:jc w:val="center"/>
              <w:rPr>
                <w:color w:val="000000"/>
              </w:rPr>
            </w:pPr>
            <w:r w:rsidRPr="00E62706">
              <w:rPr>
                <w:color w:val="000000"/>
              </w:rPr>
              <w:t>U2</w:t>
            </w:r>
          </w:p>
        </w:tc>
        <w:tc>
          <w:tcPr>
            <w:tcW w:w="1321" w:type="dxa"/>
          </w:tcPr>
          <w:p w:rsidR="003274D6" w:rsidRPr="00E62706" w:rsidRDefault="003274D6" w:rsidP="00900AEA">
            <w:pPr>
              <w:jc w:val="center"/>
              <w:rPr>
                <w:color w:val="000000"/>
              </w:rPr>
            </w:pPr>
          </w:p>
        </w:tc>
        <w:tc>
          <w:tcPr>
            <w:tcW w:w="1345" w:type="dxa"/>
          </w:tcPr>
          <w:p w:rsidR="003274D6" w:rsidRPr="00E62706" w:rsidRDefault="003274D6" w:rsidP="00900AEA">
            <w:pPr>
              <w:jc w:val="center"/>
              <w:rPr>
                <w:color w:val="000000"/>
              </w:rPr>
            </w:pPr>
          </w:p>
        </w:tc>
        <w:tc>
          <w:tcPr>
            <w:tcW w:w="1342" w:type="dxa"/>
          </w:tcPr>
          <w:p w:rsidR="003274D6" w:rsidRPr="00E62706" w:rsidRDefault="003274D6" w:rsidP="00900AEA">
            <w:pPr>
              <w:jc w:val="center"/>
              <w:rPr>
                <w:color w:val="000000"/>
              </w:rPr>
            </w:pPr>
          </w:p>
        </w:tc>
        <w:tc>
          <w:tcPr>
            <w:tcW w:w="1290" w:type="dxa"/>
          </w:tcPr>
          <w:p w:rsidR="003274D6" w:rsidRPr="00E62706" w:rsidRDefault="003274D6" w:rsidP="00900AEA">
            <w:pPr>
              <w:jc w:val="center"/>
            </w:pPr>
            <w:r w:rsidRPr="00E62706">
              <w:rPr>
                <w:color w:val="000000"/>
              </w:rPr>
              <w:t>x</w:t>
            </w:r>
          </w:p>
        </w:tc>
        <w:tc>
          <w:tcPr>
            <w:tcW w:w="1441" w:type="dxa"/>
          </w:tcPr>
          <w:p w:rsidR="003274D6" w:rsidRPr="00E62706" w:rsidRDefault="003274D6" w:rsidP="00900AEA">
            <w:pPr>
              <w:jc w:val="center"/>
            </w:pPr>
            <w:r w:rsidRPr="00E62706">
              <w:rPr>
                <w:color w:val="000000"/>
              </w:rPr>
              <w:t>x</w:t>
            </w:r>
          </w:p>
        </w:tc>
        <w:tc>
          <w:tcPr>
            <w:tcW w:w="1536" w:type="dxa"/>
          </w:tcPr>
          <w:p w:rsidR="003274D6" w:rsidRPr="00E62706" w:rsidRDefault="003274D6" w:rsidP="00900AEA">
            <w:pPr>
              <w:jc w:val="center"/>
              <w:rPr>
                <w:color w:val="000000"/>
              </w:rPr>
            </w:pPr>
          </w:p>
        </w:tc>
      </w:tr>
      <w:tr w:rsidR="003274D6" w:rsidRPr="00E62706" w:rsidTr="00900AEA">
        <w:trPr>
          <w:trHeight w:val="283"/>
          <w:jc w:val="center"/>
        </w:trPr>
        <w:tc>
          <w:tcPr>
            <w:tcW w:w="1364" w:type="dxa"/>
          </w:tcPr>
          <w:p w:rsidR="003274D6" w:rsidRPr="00E62706" w:rsidRDefault="003274D6" w:rsidP="00900AEA">
            <w:pPr>
              <w:jc w:val="center"/>
              <w:rPr>
                <w:color w:val="000000"/>
              </w:rPr>
            </w:pPr>
            <w:r w:rsidRPr="00E62706">
              <w:rPr>
                <w:color w:val="000000"/>
              </w:rPr>
              <w:t>K1</w:t>
            </w:r>
          </w:p>
        </w:tc>
        <w:tc>
          <w:tcPr>
            <w:tcW w:w="1321" w:type="dxa"/>
          </w:tcPr>
          <w:p w:rsidR="003274D6" w:rsidRPr="00E62706" w:rsidRDefault="003274D6" w:rsidP="00900AEA">
            <w:pPr>
              <w:jc w:val="center"/>
              <w:rPr>
                <w:color w:val="000000"/>
              </w:rPr>
            </w:pPr>
          </w:p>
        </w:tc>
        <w:tc>
          <w:tcPr>
            <w:tcW w:w="1345" w:type="dxa"/>
          </w:tcPr>
          <w:p w:rsidR="003274D6" w:rsidRPr="00E62706" w:rsidRDefault="003274D6" w:rsidP="00900AEA">
            <w:pPr>
              <w:jc w:val="center"/>
              <w:rPr>
                <w:color w:val="000000"/>
              </w:rPr>
            </w:pPr>
          </w:p>
        </w:tc>
        <w:tc>
          <w:tcPr>
            <w:tcW w:w="1342" w:type="dxa"/>
          </w:tcPr>
          <w:p w:rsidR="003274D6" w:rsidRPr="00E62706" w:rsidRDefault="003274D6" w:rsidP="00900AEA">
            <w:pPr>
              <w:jc w:val="center"/>
              <w:rPr>
                <w:color w:val="000000"/>
              </w:rPr>
            </w:pPr>
          </w:p>
        </w:tc>
        <w:tc>
          <w:tcPr>
            <w:tcW w:w="1290" w:type="dxa"/>
          </w:tcPr>
          <w:p w:rsidR="003274D6" w:rsidRPr="00E62706" w:rsidRDefault="003274D6" w:rsidP="00900AEA">
            <w:pPr>
              <w:tabs>
                <w:tab w:val="left" w:pos="495"/>
                <w:tab w:val="center" w:pos="558"/>
              </w:tabs>
              <w:jc w:val="center"/>
              <w:rPr>
                <w:color w:val="000000"/>
              </w:rPr>
            </w:pPr>
          </w:p>
        </w:tc>
        <w:tc>
          <w:tcPr>
            <w:tcW w:w="1441" w:type="dxa"/>
          </w:tcPr>
          <w:p w:rsidR="003274D6" w:rsidRPr="00E62706" w:rsidRDefault="003274D6" w:rsidP="00900AEA">
            <w:pPr>
              <w:jc w:val="center"/>
            </w:pPr>
            <w:r w:rsidRPr="00E62706">
              <w:rPr>
                <w:color w:val="000000"/>
              </w:rPr>
              <w:t>x</w:t>
            </w:r>
          </w:p>
        </w:tc>
        <w:tc>
          <w:tcPr>
            <w:tcW w:w="1536" w:type="dxa"/>
          </w:tcPr>
          <w:p w:rsidR="003274D6" w:rsidRPr="00E62706" w:rsidRDefault="003274D6" w:rsidP="00900AEA">
            <w:pPr>
              <w:jc w:val="center"/>
              <w:rPr>
                <w:color w:val="000000"/>
              </w:rPr>
            </w:pPr>
          </w:p>
        </w:tc>
      </w:tr>
      <w:tr w:rsidR="003274D6" w:rsidRPr="00E62706" w:rsidTr="00900AEA">
        <w:trPr>
          <w:trHeight w:val="283"/>
          <w:jc w:val="center"/>
        </w:trPr>
        <w:tc>
          <w:tcPr>
            <w:tcW w:w="1364" w:type="dxa"/>
          </w:tcPr>
          <w:p w:rsidR="003274D6" w:rsidRPr="00E62706" w:rsidRDefault="003274D6" w:rsidP="00900AEA">
            <w:pPr>
              <w:jc w:val="center"/>
              <w:rPr>
                <w:color w:val="000000"/>
              </w:rPr>
            </w:pPr>
            <w:r w:rsidRPr="00E62706">
              <w:rPr>
                <w:color w:val="000000"/>
              </w:rPr>
              <w:t>K2</w:t>
            </w:r>
          </w:p>
        </w:tc>
        <w:tc>
          <w:tcPr>
            <w:tcW w:w="1321" w:type="dxa"/>
          </w:tcPr>
          <w:p w:rsidR="003274D6" w:rsidRPr="00E62706" w:rsidRDefault="003274D6" w:rsidP="00900AEA">
            <w:pPr>
              <w:jc w:val="center"/>
              <w:rPr>
                <w:color w:val="000000"/>
              </w:rPr>
            </w:pPr>
          </w:p>
        </w:tc>
        <w:tc>
          <w:tcPr>
            <w:tcW w:w="1345" w:type="dxa"/>
          </w:tcPr>
          <w:p w:rsidR="003274D6" w:rsidRPr="00E62706" w:rsidRDefault="003274D6" w:rsidP="00900AEA">
            <w:pPr>
              <w:jc w:val="center"/>
              <w:rPr>
                <w:color w:val="000000"/>
              </w:rPr>
            </w:pPr>
          </w:p>
        </w:tc>
        <w:tc>
          <w:tcPr>
            <w:tcW w:w="1342" w:type="dxa"/>
          </w:tcPr>
          <w:p w:rsidR="003274D6" w:rsidRPr="00E62706" w:rsidRDefault="003274D6" w:rsidP="00900AEA">
            <w:pPr>
              <w:jc w:val="center"/>
              <w:rPr>
                <w:color w:val="000000"/>
              </w:rPr>
            </w:pPr>
          </w:p>
        </w:tc>
        <w:tc>
          <w:tcPr>
            <w:tcW w:w="1290" w:type="dxa"/>
          </w:tcPr>
          <w:p w:rsidR="003274D6" w:rsidRPr="00E62706" w:rsidRDefault="003274D6" w:rsidP="00900AEA">
            <w:pPr>
              <w:jc w:val="center"/>
              <w:rPr>
                <w:color w:val="000000"/>
              </w:rPr>
            </w:pPr>
          </w:p>
        </w:tc>
        <w:tc>
          <w:tcPr>
            <w:tcW w:w="1441" w:type="dxa"/>
          </w:tcPr>
          <w:p w:rsidR="003274D6" w:rsidRPr="00E62706" w:rsidRDefault="003274D6" w:rsidP="00900AEA">
            <w:pPr>
              <w:jc w:val="center"/>
            </w:pPr>
            <w:r w:rsidRPr="00E62706">
              <w:rPr>
                <w:color w:val="000000"/>
              </w:rPr>
              <w:t>x</w:t>
            </w:r>
          </w:p>
        </w:tc>
        <w:tc>
          <w:tcPr>
            <w:tcW w:w="1536" w:type="dxa"/>
          </w:tcPr>
          <w:p w:rsidR="003274D6" w:rsidRPr="00E62706" w:rsidRDefault="003274D6" w:rsidP="00900AEA">
            <w:pPr>
              <w:jc w:val="center"/>
              <w:rPr>
                <w:color w:val="000000"/>
              </w:rPr>
            </w:pPr>
          </w:p>
        </w:tc>
      </w:tr>
    </w:tbl>
    <w:p w:rsidR="003274D6" w:rsidRPr="00B86DC9" w:rsidRDefault="003274D6" w:rsidP="009A1EEC">
      <w:pPr>
        <w:numPr>
          <w:ilvl w:val="0"/>
          <w:numId w:val="86"/>
        </w:numPr>
        <w:tabs>
          <w:tab w:val="clear" w:pos="1440"/>
          <w:tab w:val="left" w:pos="284"/>
        </w:tabs>
        <w:spacing w:before="120" w:after="120" w:line="240" w:lineRule="auto"/>
        <w:ind w:left="284" w:hanging="284"/>
        <w:rPr>
          <w:b/>
          <w:iCs/>
          <w:color w:val="000000"/>
        </w:rPr>
      </w:pPr>
      <w:r w:rsidRPr="00B86DC9">
        <w:rPr>
          <w:b/>
          <w:iCs/>
          <w:color w:val="000000"/>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59"/>
        <w:gridCol w:w="8079"/>
      </w:tblGrid>
      <w:tr w:rsidR="003274D6" w:rsidRPr="00E62706" w:rsidTr="00262234">
        <w:trPr>
          <w:jc w:val="center"/>
        </w:trPr>
        <w:tc>
          <w:tcPr>
            <w:tcW w:w="1559" w:type="dxa"/>
            <w:shd w:val="clear" w:color="auto" w:fill="F2F2F2" w:themeFill="background1" w:themeFillShade="F2"/>
          </w:tcPr>
          <w:p w:rsidR="003274D6" w:rsidRPr="00E62706" w:rsidRDefault="003274D6" w:rsidP="00900AE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rPr>
            </w:pPr>
            <w:r w:rsidRPr="00E62706">
              <w:rPr>
                <w:iCs/>
                <w:color w:val="000000"/>
              </w:rPr>
              <w:t>Literatura podstawowa</w:t>
            </w:r>
          </w:p>
        </w:tc>
        <w:tc>
          <w:tcPr>
            <w:tcW w:w="8079" w:type="dxa"/>
          </w:tcPr>
          <w:p w:rsidR="003274D6" w:rsidRPr="00E62706" w:rsidRDefault="003274D6" w:rsidP="00900AE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rPr>
            </w:pPr>
            <w:r w:rsidRPr="00E62706">
              <w:t>Literatura wskazana przez prowadzącego Seminarium</w:t>
            </w:r>
          </w:p>
        </w:tc>
      </w:tr>
      <w:tr w:rsidR="003274D6" w:rsidRPr="00E62706" w:rsidTr="00262234">
        <w:trPr>
          <w:jc w:val="center"/>
        </w:trPr>
        <w:tc>
          <w:tcPr>
            <w:tcW w:w="1559" w:type="dxa"/>
            <w:tcBorders>
              <w:bottom w:val="single" w:sz="2" w:space="0" w:color="auto"/>
            </w:tcBorders>
            <w:shd w:val="clear" w:color="auto" w:fill="F2F2F2" w:themeFill="background1" w:themeFillShade="F2"/>
          </w:tcPr>
          <w:p w:rsidR="003274D6" w:rsidRPr="00E62706" w:rsidRDefault="003274D6" w:rsidP="00900AE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rPr>
            </w:pPr>
            <w:r w:rsidRPr="00E62706">
              <w:rPr>
                <w:iCs/>
                <w:color w:val="000000"/>
              </w:rPr>
              <w:t>Literatura uzupełniająca</w:t>
            </w:r>
          </w:p>
        </w:tc>
        <w:tc>
          <w:tcPr>
            <w:tcW w:w="8079" w:type="dxa"/>
            <w:tcBorders>
              <w:bottom w:val="single" w:sz="2" w:space="0" w:color="auto"/>
            </w:tcBorders>
          </w:tcPr>
          <w:p w:rsidR="003274D6" w:rsidRPr="00E62706" w:rsidRDefault="003274D6" w:rsidP="00900AE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napToGrid w:val="0"/>
              <w:ind w:right="-1"/>
              <w:rPr>
                <w:bCs/>
                <w:iCs/>
                <w:color w:val="000000"/>
                <w:lang w:val="x-none"/>
              </w:rPr>
            </w:pPr>
            <w:r w:rsidRPr="00E62706">
              <w:rPr>
                <w:bCs/>
                <w:color w:val="000000"/>
                <w:lang w:val="x-none"/>
              </w:rPr>
              <w:t>Ustawy: Prawo budowlane, Zagospodarowanie przestrzenne, Prawo ochrony środowiska oraz rozporządzenia do wymienionych ustaw</w:t>
            </w:r>
          </w:p>
        </w:tc>
      </w:tr>
    </w:tbl>
    <w:p w:rsidR="003274D6" w:rsidRPr="00B86DC9" w:rsidRDefault="003274D6" w:rsidP="009A1EEC">
      <w:pPr>
        <w:numPr>
          <w:ilvl w:val="0"/>
          <w:numId w:val="86"/>
        </w:numPr>
        <w:tabs>
          <w:tab w:val="clear" w:pos="1440"/>
          <w:tab w:val="left" w:pos="284"/>
        </w:tabs>
        <w:spacing w:before="120" w:after="120" w:line="240" w:lineRule="auto"/>
        <w:ind w:left="284" w:hanging="284"/>
        <w:rPr>
          <w:b/>
        </w:rPr>
      </w:pPr>
      <w:r w:rsidRPr="00B86DC9">
        <w:rPr>
          <w:b/>
        </w:rPr>
        <w:t xml:space="preserve">NAKŁAD PRACY STUDENTA – BILANS </w:t>
      </w:r>
      <w:r>
        <w:rPr>
          <w:b/>
        </w:rPr>
        <w:t xml:space="preserve">GODZIN I </w:t>
      </w:r>
      <w:r w:rsidRPr="00B86DC9">
        <w:rPr>
          <w:b/>
        </w:rPr>
        <w:t>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3274D6" w:rsidRPr="00B86DC9" w:rsidTr="00900AEA">
        <w:trPr>
          <w:trHeight w:val="769"/>
          <w:jc w:val="center"/>
        </w:trPr>
        <w:tc>
          <w:tcPr>
            <w:tcW w:w="7246" w:type="dxa"/>
            <w:gridSpan w:val="2"/>
            <w:shd w:val="clear" w:color="auto" w:fill="F2F2F2" w:themeFill="background1" w:themeFillShade="F2"/>
            <w:vAlign w:val="center"/>
          </w:tcPr>
          <w:p w:rsidR="003274D6" w:rsidRPr="002851F8" w:rsidRDefault="003274D6" w:rsidP="00900AEA">
            <w:pPr>
              <w:jc w:val="center"/>
            </w:pPr>
            <w:r w:rsidRPr="002851F8">
              <w:t>Aktywność studenta</w:t>
            </w:r>
          </w:p>
        </w:tc>
        <w:tc>
          <w:tcPr>
            <w:tcW w:w="2393" w:type="dxa"/>
            <w:shd w:val="clear" w:color="auto" w:fill="F2F2F2" w:themeFill="background1" w:themeFillShade="F2"/>
            <w:vAlign w:val="center"/>
          </w:tcPr>
          <w:p w:rsidR="003274D6" w:rsidRPr="002851F8" w:rsidRDefault="003274D6" w:rsidP="00900AEA">
            <w:pPr>
              <w:jc w:val="center"/>
            </w:pPr>
            <w:r w:rsidRPr="002851F8">
              <w:t>Obciążenie studenta – Liczba godzin</w:t>
            </w:r>
          </w:p>
        </w:tc>
      </w:tr>
      <w:tr w:rsidR="003274D6" w:rsidRPr="00B86DC9" w:rsidTr="00900AEA">
        <w:trPr>
          <w:trHeight w:val="340"/>
          <w:jc w:val="center"/>
        </w:trPr>
        <w:tc>
          <w:tcPr>
            <w:tcW w:w="2978" w:type="dxa"/>
            <w:vMerge w:val="restart"/>
          </w:tcPr>
          <w:p w:rsidR="003274D6" w:rsidRPr="002851F8" w:rsidRDefault="003274D6" w:rsidP="00900AEA">
            <w:r>
              <w:t xml:space="preserve">Zajęcia prowadzone </w:t>
            </w:r>
            <w:r>
              <w:br/>
              <w:t xml:space="preserve">z bezpośrednim udziałem NA </w:t>
            </w:r>
            <w:r>
              <w:br/>
              <w:t xml:space="preserve">lub innych osób prowadzących zajęcia </w:t>
            </w:r>
          </w:p>
        </w:tc>
        <w:tc>
          <w:tcPr>
            <w:tcW w:w="4268" w:type="dxa"/>
          </w:tcPr>
          <w:p w:rsidR="003274D6" w:rsidRPr="002851F8" w:rsidRDefault="003274D6" w:rsidP="00900AEA">
            <w:pPr>
              <w:ind w:left="88"/>
            </w:pPr>
            <w:r w:rsidRPr="002851F8">
              <w:t>Udział w zaj</w:t>
            </w:r>
            <w:r>
              <w:t xml:space="preserve">ęciach </w:t>
            </w:r>
            <w:r w:rsidRPr="002851F8">
              <w:t>dydak</w:t>
            </w:r>
            <w:r>
              <w:t>tycznych,</w:t>
            </w:r>
            <w:r w:rsidRPr="002851F8">
              <w:t xml:space="preserve"> wskazanych w pkt. </w:t>
            </w:r>
            <w:r>
              <w:t>1B</w:t>
            </w:r>
          </w:p>
        </w:tc>
        <w:tc>
          <w:tcPr>
            <w:tcW w:w="2393" w:type="dxa"/>
          </w:tcPr>
          <w:p w:rsidR="003274D6" w:rsidRPr="002851F8" w:rsidRDefault="003274D6" w:rsidP="00900AEA">
            <w:pPr>
              <w:jc w:val="center"/>
            </w:pPr>
            <w:r w:rsidRPr="002851F8">
              <w:t>30</w:t>
            </w:r>
          </w:p>
        </w:tc>
      </w:tr>
      <w:tr w:rsidR="003274D6" w:rsidRPr="00B86DC9" w:rsidTr="00900AEA">
        <w:trPr>
          <w:trHeight w:val="271"/>
          <w:jc w:val="center"/>
        </w:trPr>
        <w:tc>
          <w:tcPr>
            <w:tcW w:w="2978" w:type="dxa"/>
            <w:vMerge/>
          </w:tcPr>
          <w:p w:rsidR="003274D6" w:rsidRPr="00B16527" w:rsidRDefault="003274D6" w:rsidP="00900AEA">
            <w:pPr>
              <w:rPr>
                <w:color w:val="000000" w:themeColor="text1"/>
              </w:rPr>
            </w:pPr>
          </w:p>
        </w:tc>
        <w:tc>
          <w:tcPr>
            <w:tcW w:w="4268" w:type="dxa"/>
          </w:tcPr>
          <w:p w:rsidR="003274D6" w:rsidRPr="00B16527" w:rsidRDefault="003274D6" w:rsidP="00900AEA">
            <w:pPr>
              <w:ind w:left="88"/>
              <w:rPr>
                <w:color w:val="000000" w:themeColor="text1"/>
              </w:rPr>
            </w:pPr>
            <w:r w:rsidRPr="00B16527">
              <w:rPr>
                <w:color w:val="000000" w:themeColor="text1"/>
              </w:rPr>
              <w:t xml:space="preserve">Konsultacje </w:t>
            </w:r>
          </w:p>
        </w:tc>
        <w:tc>
          <w:tcPr>
            <w:tcW w:w="2393" w:type="dxa"/>
          </w:tcPr>
          <w:p w:rsidR="003274D6" w:rsidRPr="00B16527" w:rsidRDefault="003274D6" w:rsidP="00900AEA">
            <w:pPr>
              <w:jc w:val="center"/>
              <w:rPr>
                <w:color w:val="000000" w:themeColor="text1"/>
              </w:rPr>
            </w:pPr>
            <w:r>
              <w:rPr>
                <w:color w:val="000000" w:themeColor="text1"/>
              </w:rPr>
              <w:t>10</w:t>
            </w:r>
          </w:p>
        </w:tc>
      </w:tr>
      <w:tr w:rsidR="003274D6" w:rsidRPr="00B86DC9" w:rsidTr="00900AEA">
        <w:trPr>
          <w:trHeight w:val="177"/>
          <w:jc w:val="center"/>
        </w:trPr>
        <w:tc>
          <w:tcPr>
            <w:tcW w:w="2978" w:type="dxa"/>
            <w:vMerge w:val="restart"/>
          </w:tcPr>
          <w:p w:rsidR="003274D6" w:rsidRDefault="003274D6" w:rsidP="00900AEA">
            <w:pPr>
              <w:rPr>
                <w:color w:val="000000" w:themeColor="text1"/>
              </w:rPr>
            </w:pPr>
          </w:p>
          <w:p w:rsidR="003274D6" w:rsidRPr="00B16527" w:rsidRDefault="003274D6" w:rsidP="00900AEA">
            <w:pPr>
              <w:rPr>
                <w:color w:val="000000" w:themeColor="text1"/>
              </w:rPr>
            </w:pPr>
            <w:r>
              <w:rPr>
                <w:color w:val="000000" w:themeColor="text1"/>
              </w:rPr>
              <w:t xml:space="preserve">Praca własna studenta </w:t>
            </w:r>
          </w:p>
        </w:tc>
        <w:tc>
          <w:tcPr>
            <w:tcW w:w="4268" w:type="dxa"/>
          </w:tcPr>
          <w:p w:rsidR="003274D6" w:rsidRPr="00B16527" w:rsidRDefault="003274D6" w:rsidP="00900AEA">
            <w:pPr>
              <w:ind w:left="88"/>
              <w:rPr>
                <w:color w:val="000000" w:themeColor="text1"/>
              </w:rPr>
            </w:pPr>
            <w:r w:rsidRPr="00B16527">
              <w:rPr>
                <w:color w:val="000000" w:themeColor="text1"/>
              </w:rPr>
              <w:t>Przygotowanie do zajęć</w:t>
            </w:r>
          </w:p>
        </w:tc>
        <w:tc>
          <w:tcPr>
            <w:tcW w:w="2393" w:type="dxa"/>
          </w:tcPr>
          <w:p w:rsidR="003274D6" w:rsidRPr="00B16527" w:rsidRDefault="003274D6" w:rsidP="00900AEA">
            <w:pPr>
              <w:jc w:val="center"/>
              <w:rPr>
                <w:color w:val="000000" w:themeColor="text1"/>
              </w:rPr>
            </w:pPr>
            <w:r>
              <w:rPr>
                <w:color w:val="000000" w:themeColor="text1"/>
              </w:rPr>
              <w:t>60</w:t>
            </w:r>
          </w:p>
        </w:tc>
      </w:tr>
      <w:tr w:rsidR="003274D6" w:rsidRPr="00B86DC9" w:rsidTr="00900AEA">
        <w:trPr>
          <w:trHeight w:val="137"/>
          <w:jc w:val="center"/>
        </w:trPr>
        <w:tc>
          <w:tcPr>
            <w:tcW w:w="2978" w:type="dxa"/>
            <w:vMerge/>
          </w:tcPr>
          <w:p w:rsidR="003274D6" w:rsidRPr="00B16527" w:rsidRDefault="003274D6" w:rsidP="00900AEA">
            <w:pPr>
              <w:rPr>
                <w:color w:val="000000" w:themeColor="text1"/>
              </w:rPr>
            </w:pPr>
          </w:p>
        </w:tc>
        <w:tc>
          <w:tcPr>
            <w:tcW w:w="4268" w:type="dxa"/>
          </w:tcPr>
          <w:p w:rsidR="003274D6" w:rsidRPr="00B16527" w:rsidRDefault="003274D6" w:rsidP="00900AEA">
            <w:pPr>
              <w:ind w:left="88"/>
              <w:rPr>
                <w:color w:val="000000" w:themeColor="text1"/>
              </w:rPr>
            </w:pPr>
            <w:r w:rsidRPr="00B16527">
              <w:rPr>
                <w:color w:val="000000" w:themeColor="text1"/>
              </w:rPr>
              <w:t>Studiowanie literatury</w:t>
            </w:r>
          </w:p>
        </w:tc>
        <w:tc>
          <w:tcPr>
            <w:tcW w:w="2393" w:type="dxa"/>
          </w:tcPr>
          <w:p w:rsidR="003274D6" w:rsidRPr="00B16527" w:rsidRDefault="003274D6" w:rsidP="00900AEA">
            <w:pPr>
              <w:jc w:val="center"/>
              <w:rPr>
                <w:color w:val="000000" w:themeColor="text1"/>
              </w:rPr>
            </w:pPr>
            <w:r>
              <w:rPr>
                <w:color w:val="000000" w:themeColor="text1"/>
              </w:rPr>
              <w:t>60</w:t>
            </w:r>
          </w:p>
        </w:tc>
      </w:tr>
      <w:tr w:rsidR="003274D6" w:rsidRPr="00B86DC9" w:rsidTr="00900AEA">
        <w:trPr>
          <w:trHeight w:val="340"/>
          <w:jc w:val="center"/>
        </w:trPr>
        <w:tc>
          <w:tcPr>
            <w:tcW w:w="2978" w:type="dxa"/>
            <w:vMerge/>
          </w:tcPr>
          <w:p w:rsidR="003274D6" w:rsidRPr="00B16527" w:rsidRDefault="003274D6" w:rsidP="00900AEA">
            <w:pPr>
              <w:rPr>
                <w:color w:val="000000" w:themeColor="text1"/>
              </w:rPr>
            </w:pPr>
          </w:p>
        </w:tc>
        <w:tc>
          <w:tcPr>
            <w:tcW w:w="4268" w:type="dxa"/>
          </w:tcPr>
          <w:p w:rsidR="003274D6" w:rsidRDefault="003274D6" w:rsidP="00900AEA">
            <w:pPr>
              <w:ind w:left="88"/>
              <w:rPr>
                <w:color w:val="000000" w:themeColor="text1"/>
              </w:rPr>
            </w:pPr>
            <w:r w:rsidRPr="00B16527">
              <w:rPr>
                <w:color w:val="000000" w:themeColor="text1"/>
              </w:rPr>
              <w:t xml:space="preserve">Inne (przygotowanie do egzaminu, zaliczeń, </w:t>
            </w:r>
          </w:p>
          <w:p w:rsidR="003274D6" w:rsidRPr="00B16527" w:rsidRDefault="003274D6" w:rsidP="00900AEA">
            <w:pPr>
              <w:ind w:left="88"/>
              <w:rPr>
                <w:color w:val="000000" w:themeColor="text1"/>
              </w:rPr>
            </w:pPr>
            <w:r w:rsidRPr="00B16527">
              <w:rPr>
                <w:color w:val="000000" w:themeColor="text1"/>
              </w:rPr>
              <w:t>przygotowanie projektu itd.)</w:t>
            </w:r>
          </w:p>
        </w:tc>
        <w:tc>
          <w:tcPr>
            <w:tcW w:w="2393" w:type="dxa"/>
          </w:tcPr>
          <w:p w:rsidR="003274D6" w:rsidRPr="00B16527" w:rsidRDefault="003274D6" w:rsidP="00900AEA">
            <w:pPr>
              <w:jc w:val="center"/>
              <w:rPr>
                <w:color w:val="000000" w:themeColor="text1"/>
              </w:rPr>
            </w:pPr>
            <w:r>
              <w:rPr>
                <w:color w:val="000000" w:themeColor="text1"/>
              </w:rPr>
              <w:t>80</w:t>
            </w:r>
          </w:p>
        </w:tc>
      </w:tr>
      <w:tr w:rsidR="003274D6" w:rsidRPr="00B86DC9" w:rsidTr="00900AEA">
        <w:trPr>
          <w:trHeight w:val="340"/>
          <w:jc w:val="center"/>
        </w:trPr>
        <w:tc>
          <w:tcPr>
            <w:tcW w:w="7246" w:type="dxa"/>
            <w:gridSpan w:val="2"/>
            <w:shd w:val="clear" w:color="auto" w:fill="F2F2F2" w:themeFill="background1" w:themeFillShade="F2"/>
          </w:tcPr>
          <w:p w:rsidR="003274D6" w:rsidRPr="00B16527" w:rsidRDefault="003274D6" w:rsidP="00900AEA">
            <w:pPr>
              <w:rPr>
                <w:color w:val="000000" w:themeColor="text1"/>
              </w:rPr>
            </w:pPr>
            <w:r w:rsidRPr="00B16527">
              <w:rPr>
                <w:color w:val="000000" w:themeColor="text1"/>
              </w:rPr>
              <w:t>Łączny nakład pracy studenta</w:t>
            </w:r>
          </w:p>
        </w:tc>
        <w:tc>
          <w:tcPr>
            <w:tcW w:w="2393" w:type="dxa"/>
            <w:shd w:val="clear" w:color="auto" w:fill="F2F2F2" w:themeFill="background1" w:themeFillShade="F2"/>
          </w:tcPr>
          <w:p w:rsidR="003274D6" w:rsidRPr="00B16527" w:rsidRDefault="003274D6" w:rsidP="00900AEA">
            <w:pPr>
              <w:jc w:val="center"/>
              <w:rPr>
                <w:color w:val="000000" w:themeColor="text1"/>
              </w:rPr>
            </w:pPr>
            <w:r>
              <w:rPr>
                <w:color w:val="000000" w:themeColor="text1"/>
              </w:rPr>
              <w:t>230</w:t>
            </w:r>
          </w:p>
        </w:tc>
      </w:tr>
      <w:tr w:rsidR="003274D6" w:rsidRPr="00B86DC9" w:rsidTr="00900AEA">
        <w:trPr>
          <w:trHeight w:val="397"/>
          <w:jc w:val="center"/>
        </w:trPr>
        <w:tc>
          <w:tcPr>
            <w:tcW w:w="7246" w:type="dxa"/>
            <w:gridSpan w:val="2"/>
            <w:shd w:val="clear" w:color="auto" w:fill="F2F2F2" w:themeFill="background1" w:themeFillShade="F2"/>
            <w:vAlign w:val="center"/>
          </w:tcPr>
          <w:p w:rsidR="003274D6" w:rsidRPr="00B16527" w:rsidRDefault="003274D6" w:rsidP="00900AEA">
            <w:pPr>
              <w:jc w:val="right"/>
              <w:rPr>
                <w:b/>
                <w:color w:val="000000" w:themeColor="text1"/>
              </w:rPr>
            </w:pPr>
            <w:r w:rsidRPr="00B16527">
              <w:rPr>
                <w:color w:val="000000" w:themeColor="text1"/>
              </w:rPr>
              <w:t xml:space="preserve"> </w:t>
            </w:r>
            <w:r w:rsidRPr="00B16527">
              <w:rPr>
                <w:b/>
                <w:color w:val="000000" w:themeColor="text1"/>
              </w:rPr>
              <w:t xml:space="preserve">Liczba punktów ECTS </w:t>
            </w:r>
          </w:p>
        </w:tc>
        <w:tc>
          <w:tcPr>
            <w:tcW w:w="2393" w:type="dxa"/>
            <w:shd w:val="clear" w:color="auto" w:fill="F2F2F2" w:themeFill="background1" w:themeFillShade="F2"/>
            <w:vAlign w:val="center"/>
          </w:tcPr>
          <w:p w:rsidR="003274D6" w:rsidRPr="00B16527" w:rsidRDefault="003274D6" w:rsidP="00900AEA">
            <w:pPr>
              <w:jc w:val="center"/>
              <w:rPr>
                <w:color w:val="000000" w:themeColor="text1"/>
              </w:rPr>
            </w:pPr>
            <w:r>
              <w:rPr>
                <w:color w:val="000000" w:themeColor="text1"/>
              </w:rPr>
              <w:t>9</w:t>
            </w:r>
          </w:p>
        </w:tc>
      </w:tr>
    </w:tbl>
    <w:p w:rsidR="003274D6" w:rsidRPr="00466F01" w:rsidRDefault="003274D6">
      <w:pPr>
        <w:rPr>
          <w:color w:val="000000" w:themeColor="text1"/>
          <w:sz w:val="20"/>
          <w:szCs w:val="20"/>
        </w:rPr>
      </w:pPr>
      <w:r w:rsidRPr="001F6B31">
        <w:rPr>
          <w:rStyle w:val="Odwoanieprzypisukocowego"/>
          <w:color w:val="000000" w:themeColor="text1"/>
        </w:rPr>
        <w:footnoteRef/>
      </w:r>
      <w:r w:rsidRPr="001F6B31">
        <w:rPr>
          <w:color w:val="000000" w:themeColor="text1"/>
        </w:rPr>
        <w:t xml:space="preserve"> </w:t>
      </w:r>
      <w:r w:rsidRPr="001F6B31">
        <w:rPr>
          <w:color w:val="000000" w:themeColor="text1"/>
          <w:sz w:val="20"/>
          <w:szCs w:val="20"/>
        </w:rPr>
        <w:t>ostateczna liczba punktów ECTS</w:t>
      </w:r>
    </w:p>
    <w:p w:rsidR="00212A98" w:rsidRPr="00212A98" w:rsidRDefault="00253E58" w:rsidP="00212A98">
      <w: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212A98" w:rsidRPr="00F05BEC" w:rsidTr="0051115B">
        <w:trPr>
          <w:trHeight w:val="454"/>
          <w:jc w:val="center"/>
        </w:trPr>
        <w:tc>
          <w:tcPr>
            <w:tcW w:w="2410" w:type="dxa"/>
            <w:vAlign w:val="center"/>
          </w:tcPr>
          <w:p w:rsidR="00212A98" w:rsidRPr="00F05BEC" w:rsidRDefault="00212A98" w:rsidP="0051115B">
            <w:pPr>
              <w:pStyle w:val="Nagwek1"/>
              <w:spacing w:before="0" w:line="276" w:lineRule="auto"/>
              <w:rPr>
                <w:rFonts w:ascii="Times New Roman" w:hAnsi="Times New Roman"/>
                <w:sz w:val="20"/>
                <w:szCs w:val="20"/>
              </w:rPr>
            </w:pPr>
            <w:r w:rsidRPr="00F05BEC">
              <w:rPr>
                <w:rFonts w:ascii="Times New Roman" w:hAnsi="Times New Roman"/>
                <w:sz w:val="20"/>
                <w:szCs w:val="20"/>
              </w:rPr>
              <w:lastRenderedPageBreak/>
              <w:t>Kod przedmiotu:</w:t>
            </w:r>
          </w:p>
        </w:tc>
        <w:tc>
          <w:tcPr>
            <w:tcW w:w="1958" w:type="dxa"/>
            <w:vAlign w:val="center"/>
          </w:tcPr>
          <w:p w:rsidR="00212A98" w:rsidRPr="00F05BEC" w:rsidRDefault="00212A98" w:rsidP="0051115B">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rsidR="00212A98" w:rsidRPr="00F05BEC" w:rsidRDefault="00212A98" w:rsidP="0051115B">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rsidR="00212A98" w:rsidRPr="00567F69" w:rsidRDefault="00212A98" w:rsidP="0051115B">
            <w:pPr>
              <w:pStyle w:val="Nagwek1"/>
              <w:spacing w:before="0" w:line="276" w:lineRule="auto"/>
              <w:jc w:val="center"/>
              <w:rPr>
                <w:rFonts w:ascii="Times New Roman" w:hAnsi="Times New Roman"/>
                <w:sz w:val="20"/>
                <w:szCs w:val="20"/>
              </w:rPr>
            </w:pPr>
            <w:r w:rsidRPr="00567F69">
              <w:rPr>
                <w:rFonts w:ascii="Times New Roman" w:hAnsi="Times New Roman"/>
                <w:sz w:val="20"/>
                <w:szCs w:val="20"/>
              </w:rPr>
              <w:t>E.3.1</w:t>
            </w:r>
          </w:p>
        </w:tc>
      </w:tr>
    </w:tbl>
    <w:p w:rsidR="00212A98" w:rsidRPr="00B86DC9" w:rsidRDefault="00212A98" w:rsidP="009A1EEC">
      <w:pPr>
        <w:numPr>
          <w:ilvl w:val="0"/>
          <w:numId w:val="231"/>
        </w:numPr>
        <w:tabs>
          <w:tab w:val="clear" w:pos="1440"/>
          <w:tab w:val="left" w:pos="284"/>
        </w:tabs>
        <w:spacing w:before="120" w:after="0" w:line="240" w:lineRule="auto"/>
        <w:ind w:left="357" w:hanging="357"/>
        <w:rPr>
          <w:b/>
        </w:rPr>
      </w:pPr>
      <w:r w:rsidRPr="00B86DC9">
        <w:rPr>
          <w:b/>
        </w:rPr>
        <w:t>INFORMACJE O PRZEDMIOCIE</w:t>
      </w:r>
    </w:p>
    <w:p w:rsidR="00212A98" w:rsidRPr="00B86DC9" w:rsidRDefault="00212A98" w:rsidP="009A1EEC">
      <w:pPr>
        <w:pStyle w:val="Akapitzlist1"/>
        <w:numPr>
          <w:ilvl w:val="1"/>
          <w:numId w:val="231"/>
        </w:numPr>
        <w:tabs>
          <w:tab w:val="clear" w:pos="720"/>
          <w:tab w:val="num" w:pos="567"/>
        </w:tabs>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212A98" w:rsidRPr="00B86DC9" w:rsidTr="0051115B">
        <w:trPr>
          <w:trHeight w:val="340"/>
          <w:jc w:val="center"/>
        </w:trPr>
        <w:tc>
          <w:tcPr>
            <w:tcW w:w="3775" w:type="dxa"/>
            <w:shd w:val="clear" w:color="auto" w:fill="F2F2F2" w:themeFill="background1" w:themeFillShade="F2"/>
            <w:vAlign w:val="center"/>
          </w:tcPr>
          <w:p w:rsidR="00212A98" w:rsidRPr="00B86DC9" w:rsidRDefault="00212A98" w:rsidP="0051115B">
            <w:pPr>
              <w:widowControl w:val="0"/>
              <w:autoSpaceDE w:val="0"/>
              <w:autoSpaceDN w:val="0"/>
              <w:adjustRightInd w:val="0"/>
              <w:rPr>
                <w:iCs/>
                <w:color w:val="000000"/>
              </w:rPr>
            </w:pPr>
            <w:r w:rsidRPr="00B86DC9">
              <w:rPr>
                <w:iCs/>
              </w:rPr>
              <w:t>Nazwa przedmiotu</w:t>
            </w:r>
            <w:r>
              <w:rPr>
                <w:iCs/>
              </w:rPr>
              <w:t xml:space="preserve"> / zajęć </w:t>
            </w:r>
          </w:p>
        </w:tc>
        <w:tc>
          <w:tcPr>
            <w:tcW w:w="5864" w:type="dxa"/>
            <w:vAlign w:val="center"/>
          </w:tcPr>
          <w:p w:rsidR="00212A98" w:rsidRPr="00B86DC9" w:rsidRDefault="00212A98" w:rsidP="0051115B">
            <w:pPr>
              <w:widowControl w:val="0"/>
              <w:autoSpaceDE w:val="0"/>
              <w:autoSpaceDN w:val="0"/>
              <w:adjustRightInd w:val="0"/>
              <w:rPr>
                <w:iCs/>
                <w:color w:val="000000"/>
              </w:rPr>
            </w:pPr>
            <w:r w:rsidRPr="00D31384">
              <w:rPr>
                <w:b/>
                <w:color w:val="000000"/>
              </w:rPr>
              <w:t>NOWOCZESNE TECHNOLOGIE W BUDOWNICTWIE</w:t>
            </w:r>
          </w:p>
        </w:tc>
      </w:tr>
      <w:tr w:rsidR="00212A98" w:rsidRPr="00B86DC9" w:rsidTr="0051115B">
        <w:trPr>
          <w:trHeight w:val="340"/>
          <w:jc w:val="center"/>
        </w:trPr>
        <w:tc>
          <w:tcPr>
            <w:tcW w:w="3775" w:type="dxa"/>
            <w:shd w:val="clear" w:color="auto" w:fill="F2F2F2" w:themeFill="background1" w:themeFillShade="F2"/>
            <w:vAlign w:val="center"/>
          </w:tcPr>
          <w:p w:rsidR="00212A98" w:rsidRPr="00B86DC9" w:rsidRDefault="00212A98" w:rsidP="0051115B">
            <w:pPr>
              <w:widowControl w:val="0"/>
              <w:autoSpaceDE w:val="0"/>
              <w:autoSpaceDN w:val="0"/>
              <w:adjustRightInd w:val="0"/>
              <w:rPr>
                <w:iCs/>
                <w:color w:val="000000"/>
              </w:rPr>
            </w:pPr>
            <w:r w:rsidRPr="00B86DC9">
              <w:rPr>
                <w:iCs/>
                <w:color w:val="000000"/>
              </w:rPr>
              <w:t>Kierunek studiów</w:t>
            </w:r>
          </w:p>
        </w:tc>
        <w:tc>
          <w:tcPr>
            <w:tcW w:w="5864" w:type="dxa"/>
            <w:vAlign w:val="center"/>
          </w:tcPr>
          <w:p w:rsidR="00212A98" w:rsidRPr="00B86DC9" w:rsidRDefault="00262234" w:rsidP="0051115B">
            <w:pPr>
              <w:widowControl w:val="0"/>
              <w:autoSpaceDE w:val="0"/>
              <w:autoSpaceDN w:val="0"/>
              <w:adjustRightInd w:val="0"/>
              <w:rPr>
                <w:iCs/>
                <w:color w:val="000000"/>
              </w:rPr>
            </w:pPr>
            <w:r>
              <w:rPr>
                <w:iCs/>
                <w:color w:val="000000"/>
              </w:rPr>
              <w:t>budownictwo</w:t>
            </w:r>
          </w:p>
        </w:tc>
      </w:tr>
      <w:tr w:rsidR="00212A98" w:rsidRPr="00B86DC9" w:rsidTr="0051115B">
        <w:trPr>
          <w:trHeight w:val="340"/>
          <w:jc w:val="center"/>
        </w:trPr>
        <w:tc>
          <w:tcPr>
            <w:tcW w:w="3775" w:type="dxa"/>
            <w:shd w:val="clear" w:color="auto" w:fill="F2F2F2" w:themeFill="background1" w:themeFillShade="F2"/>
            <w:vAlign w:val="center"/>
          </w:tcPr>
          <w:p w:rsidR="00212A98" w:rsidRPr="00B86DC9" w:rsidRDefault="00212A98" w:rsidP="0051115B">
            <w:pPr>
              <w:widowControl w:val="0"/>
              <w:autoSpaceDE w:val="0"/>
              <w:autoSpaceDN w:val="0"/>
              <w:adjustRightInd w:val="0"/>
              <w:rPr>
                <w:iCs/>
                <w:color w:val="000000"/>
              </w:rPr>
            </w:pPr>
            <w:r w:rsidRPr="00B86DC9">
              <w:rPr>
                <w:iCs/>
                <w:color w:val="000000"/>
              </w:rPr>
              <w:t>Poziom studiów</w:t>
            </w:r>
          </w:p>
        </w:tc>
        <w:tc>
          <w:tcPr>
            <w:tcW w:w="5864" w:type="dxa"/>
            <w:vAlign w:val="center"/>
          </w:tcPr>
          <w:p w:rsidR="00212A98" w:rsidRPr="00B86DC9" w:rsidRDefault="00212A98" w:rsidP="0051115B">
            <w:pPr>
              <w:widowControl w:val="0"/>
              <w:autoSpaceDE w:val="0"/>
              <w:autoSpaceDN w:val="0"/>
              <w:adjustRightInd w:val="0"/>
              <w:rPr>
                <w:iCs/>
                <w:color w:val="000000"/>
              </w:rPr>
            </w:pPr>
            <w:r w:rsidRPr="00B86DC9">
              <w:rPr>
                <w:iCs/>
                <w:color w:val="000000"/>
              </w:rPr>
              <w:t xml:space="preserve">I </w:t>
            </w:r>
            <w:r>
              <w:rPr>
                <w:iCs/>
                <w:color w:val="000000"/>
              </w:rPr>
              <w:t xml:space="preserve">stopnia </w:t>
            </w:r>
            <w:r w:rsidRPr="00B86DC9">
              <w:rPr>
                <w:iCs/>
                <w:color w:val="000000"/>
              </w:rPr>
              <w:t>(inż.)</w:t>
            </w:r>
          </w:p>
        </w:tc>
      </w:tr>
      <w:tr w:rsidR="00212A98" w:rsidRPr="00B86DC9" w:rsidTr="0051115B">
        <w:trPr>
          <w:trHeight w:val="340"/>
          <w:jc w:val="center"/>
        </w:trPr>
        <w:tc>
          <w:tcPr>
            <w:tcW w:w="3775" w:type="dxa"/>
            <w:shd w:val="clear" w:color="auto" w:fill="F2F2F2" w:themeFill="background1" w:themeFillShade="F2"/>
            <w:vAlign w:val="center"/>
          </w:tcPr>
          <w:p w:rsidR="00212A98" w:rsidRPr="00B86DC9" w:rsidRDefault="00212A98" w:rsidP="0051115B">
            <w:pPr>
              <w:widowControl w:val="0"/>
              <w:autoSpaceDE w:val="0"/>
              <w:autoSpaceDN w:val="0"/>
              <w:adjustRightInd w:val="0"/>
              <w:rPr>
                <w:iCs/>
                <w:color w:val="000000"/>
              </w:rPr>
            </w:pPr>
            <w:r>
              <w:rPr>
                <w:iCs/>
                <w:color w:val="000000"/>
              </w:rPr>
              <w:t xml:space="preserve">Profil </w:t>
            </w:r>
          </w:p>
        </w:tc>
        <w:tc>
          <w:tcPr>
            <w:tcW w:w="5864" w:type="dxa"/>
            <w:vAlign w:val="center"/>
          </w:tcPr>
          <w:p w:rsidR="00212A98" w:rsidRPr="00B86DC9" w:rsidRDefault="00212A98" w:rsidP="0051115B">
            <w:pPr>
              <w:widowControl w:val="0"/>
              <w:autoSpaceDE w:val="0"/>
              <w:autoSpaceDN w:val="0"/>
              <w:adjustRightInd w:val="0"/>
              <w:rPr>
                <w:iCs/>
                <w:color w:val="000000"/>
              </w:rPr>
            </w:pPr>
            <w:r w:rsidRPr="00B86DC9">
              <w:rPr>
                <w:iCs/>
                <w:color w:val="000000"/>
              </w:rPr>
              <w:t>ogólnoakademicki</w:t>
            </w:r>
          </w:p>
        </w:tc>
      </w:tr>
      <w:tr w:rsidR="00212A98" w:rsidRPr="00B86DC9" w:rsidTr="0051115B">
        <w:trPr>
          <w:trHeight w:val="340"/>
          <w:jc w:val="center"/>
        </w:trPr>
        <w:tc>
          <w:tcPr>
            <w:tcW w:w="3775" w:type="dxa"/>
            <w:shd w:val="clear" w:color="auto" w:fill="F2F2F2" w:themeFill="background1" w:themeFillShade="F2"/>
            <w:vAlign w:val="center"/>
          </w:tcPr>
          <w:p w:rsidR="00212A98" w:rsidRPr="00B86DC9" w:rsidRDefault="00212A98" w:rsidP="0051115B">
            <w:pPr>
              <w:widowControl w:val="0"/>
              <w:autoSpaceDE w:val="0"/>
              <w:autoSpaceDN w:val="0"/>
              <w:adjustRightInd w:val="0"/>
              <w:rPr>
                <w:iCs/>
                <w:color w:val="000000"/>
              </w:rPr>
            </w:pPr>
            <w:r w:rsidRPr="00B86DC9">
              <w:rPr>
                <w:iCs/>
                <w:color w:val="000000"/>
              </w:rPr>
              <w:t>Forma studiów</w:t>
            </w:r>
          </w:p>
        </w:tc>
        <w:tc>
          <w:tcPr>
            <w:tcW w:w="5864" w:type="dxa"/>
            <w:vAlign w:val="center"/>
          </w:tcPr>
          <w:p w:rsidR="00212A98" w:rsidRPr="00B86DC9" w:rsidRDefault="00212A98" w:rsidP="0051115B">
            <w:pPr>
              <w:widowControl w:val="0"/>
              <w:autoSpaceDE w:val="0"/>
              <w:autoSpaceDN w:val="0"/>
              <w:adjustRightInd w:val="0"/>
              <w:rPr>
                <w:iCs/>
                <w:color w:val="000000"/>
              </w:rPr>
            </w:pPr>
            <w:r w:rsidRPr="00B86DC9">
              <w:rPr>
                <w:iCs/>
                <w:color w:val="000000"/>
              </w:rPr>
              <w:t>stacjonarne</w:t>
            </w:r>
          </w:p>
        </w:tc>
      </w:tr>
      <w:tr w:rsidR="00212A98" w:rsidRPr="00B86DC9" w:rsidTr="0051115B">
        <w:trPr>
          <w:trHeight w:val="340"/>
          <w:jc w:val="center"/>
        </w:trPr>
        <w:tc>
          <w:tcPr>
            <w:tcW w:w="3775" w:type="dxa"/>
            <w:shd w:val="clear" w:color="auto" w:fill="F2F2F2" w:themeFill="background1" w:themeFillShade="F2"/>
            <w:vAlign w:val="center"/>
          </w:tcPr>
          <w:p w:rsidR="00212A98" w:rsidRPr="00B86DC9" w:rsidRDefault="00212A98" w:rsidP="0051115B">
            <w:pPr>
              <w:widowControl w:val="0"/>
              <w:autoSpaceDE w:val="0"/>
              <w:autoSpaceDN w:val="0"/>
              <w:adjustRightInd w:val="0"/>
              <w:rPr>
                <w:iCs/>
                <w:color w:val="000000"/>
              </w:rPr>
            </w:pPr>
            <w:r w:rsidRPr="00B86DC9">
              <w:rPr>
                <w:iCs/>
                <w:color w:val="000000"/>
              </w:rPr>
              <w:t>Specjalność</w:t>
            </w:r>
          </w:p>
        </w:tc>
        <w:tc>
          <w:tcPr>
            <w:tcW w:w="5864" w:type="dxa"/>
            <w:vAlign w:val="center"/>
          </w:tcPr>
          <w:p w:rsidR="00212A98" w:rsidRPr="00B86DC9" w:rsidRDefault="00212A98" w:rsidP="0051115B">
            <w:pPr>
              <w:widowControl w:val="0"/>
              <w:autoSpaceDE w:val="0"/>
              <w:autoSpaceDN w:val="0"/>
              <w:adjustRightInd w:val="0"/>
              <w:rPr>
                <w:iCs/>
                <w:color w:val="000000"/>
              </w:rPr>
            </w:pPr>
          </w:p>
        </w:tc>
      </w:tr>
      <w:tr w:rsidR="00212A98" w:rsidRPr="00B86DC9" w:rsidTr="0051115B">
        <w:trPr>
          <w:trHeight w:val="340"/>
          <w:jc w:val="center"/>
        </w:trPr>
        <w:tc>
          <w:tcPr>
            <w:tcW w:w="3775" w:type="dxa"/>
            <w:shd w:val="clear" w:color="auto" w:fill="F2F2F2" w:themeFill="background1" w:themeFillShade="F2"/>
            <w:vAlign w:val="center"/>
          </w:tcPr>
          <w:p w:rsidR="00212A98" w:rsidRPr="00B86DC9" w:rsidRDefault="00212A98" w:rsidP="0051115B">
            <w:pPr>
              <w:widowControl w:val="0"/>
              <w:autoSpaceDE w:val="0"/>
              <w:autoSpaceDN w:val="0"/>
              <w:adjustRightInd w:val="0"/>
              <w:rPr>
                <w:iCs/>
                <w:color w:val="000000"/>
              </w:rPr>
            </w:pPr>
            <w:r w:rsidRPr="00B86DC9">
              <w:rPr>
                <w:iCs/>
                <w:color w:val="000000"/>
              </w:rPr>
              <w:t>Jednostka prowadząca kierunek studiów</w:t>
            </w:r>
          </w:p>
        </w:tc>
        <w:tc>
          <w:tcPr>
            <w:tcW w:w="5864" w:type="dxa"/>
            <w:vAlign w:val="center"/>
          </w:tcPr>
          <w:p w:rsidR="00212A98" w:rsidRPr="00D31384" w:rsidRDefault="00212A98" w:rsidP="0051115B">
            <w:pPr>
              <w:widowControl w:val="0"/>
              <w:autoSpaceDE w:val="0"/>
              <w:autoSpaceDN w:val="0"/>
              <w:adjustRightInd w:val="0"/>
            </w:pPr>
            <w:r w:rsidRPr="00D31384">
              <w:t>Wydział Budownictwa, Archite</w:t>
            </w:r>
            <w:r>
              <w:t>ktury  i Inżynierii Środowiska</w:t>
            </w:r>
          </w:p>
        </w:tc>
      </w:tr>
      <w:tr w:rsidR="00212A98" w:rsidRPr="00B86DC9" w:rsidTr="0051115B">
        <w:trPr>
          <w:trHeight w:val="340"/>
          <w:jc w:val="center"/>
        </w:trPr>
        <w:tc>
          <w:tcPr>
            <w:tcW w:w="3775" w:type="dxa"/>
            <w:shd w:val="clear" w:color="auto" w:fill="F2F2F2" w:themeFill="background1" w:themeFillShade="F2"/>
            <w:vAlign w:val="center"/>
          </w:tcPr>
          <w:p w:rsidR="00212A98" w:rsidRPr="00B86DC9" w:rsidRDefault="00212A98" w:rsidP="0051115B">
            <w:pPr>
              <w:widowControl w:val="0"/>
              <w:autoSpaceDE w:val="0"/>
              <w:autoSpaceDN w:val="0"/>
              <w:adjustRightInd w:val="0"/>
              <w:rPr>
                <w:iCs/>
                <w:color w:val="000000"/>
              </w:rPr>
            </w:pPr>
            <w:r w:rsidRPr="00B86DC9">
              <w:rPr>
                <w:iCs/>
                <w:color w:val="000000"/>
              </w:rPr>
              <w:t>Imię i nazwisko nauczyciela (li) i jego stopień lub tytuł naukowy</w:t>
            </w:r>
            <w:r>
              <w:rPr>
                <w:iCs/>
                <w:color w:val="000000"/>
              </w:rPr>
              <w:t xml:space="preserve"> osoby odpowiedzialnej za przygotowanie sylabusa</w:t>
            </w:r>
          </w:p>
        </w:tc>
        <w:tc>
          <w:tcPr>
            <w:tcW w:w="5864" w:type="dxa"/>
            <w:vAlign w:val="center"/>
          </w:tcPr>
          <w:p w:rsidR="00212A98" w:rsidRPr="00B86DC9" w:rsidRDefault="00212A98" w:rsidP="0051115B">
            <w:pPr>
              <w:widowControl w:val="0"/>
              <w:autoSpaceDE w:val="0"/>
              <w:autoSpaceDN w:val="0"/>
              <w:adjustRightInd w:val="0"/>
              <w:rPr>
                <w:iCs/>
                <w:color w:val="000000"/>
              </w:rPr>
            </w:pPr>
          </w:p>
        </w:tc>
      </w:tr>
      <w:tr w:rsidR="00212A98" w:rsidRPr="00B86DC9" w:rsidTr="0051115B">
        <w:trPr>
          <w:trHeight w:val="340"/>
          <w:jc w:val="center"/>
        </w:trPr>
        <w:tc>
          <w:tcPr>
            <w:tcW w:w="3775" w:type="dxa"/>
            <w:shd w:val="clear" w:color="auto" w:fill="F2F2F2" w:themeFill="background1" w:themeFillShade="F2"/>
            <w:vAlign w:val="center"/>
          </w:tcPr>
          <w:p w:rsidR="00212A98" w:rsidRPr="00B86DC9" w:rsidRDefault="00212A98" w:rsidP="0051115B">
            <w:pPr>
              <w:widowControl w:val="0"/>
              <w:autoSpaceDE w:val="0"/>
              <w:autoSpaceDN w:val="0"/>
              <w:adjustRightInd w:val="0"/>
              <w:rPr>
                <w:iCs/>
                <w:color w:val="000000"/>
              </w:rPr>
            </w:pPr>
            <w:r w:rsidRPr="00B86DC9">
              <w:rPr>
                <w:iCs/>
                <w:color w:val="000000"/>
              </w:rPr>
              <w:t>Przedmioty wprowadzające</w:t>
            </w:r>
          </w:p>
        </w:tc>
        <w:tc>
          <w:tcPr>
            <w:tcW w:w="5864" w:type="dxa"/>
            <w:vAlign w:val="center"/>
          </w:tcPr>
          <w:p w:rsidR="00212A98" w:rsidRPr="00B86DC9" w:rsidRDefault="00212A98" w:rsidP="0051115B">
            <w:pPr>
              <w:widowControl w:val="0"/>
              <w:autoSpaceDE w:val="0"/>
              <w:autoSpaceDN w:val="0"/>
              <w:adjustRightInd w:val="0"/>
              <w:rPr>
                <w:iCs/>
                <w:color w:val="000000"/>
              </w:rPr>
            </w:pPr>
            <w:r>
              <w:rPr>
                <w:iCs/>
                <w:color w:val="000000"/>
              </w:rPr>
              <w:t>Materiały budowlane, Budownictwo o</w:t>
            </w:r>
            <w:r w:rsidRPr="00D31384">
              <w:rPr>
                <w:iCs/>
                <w:color w:val="000000"/>
              </w:rPr>
              <w:t>gólne, Fundamentowanie</w:t>
            </w:r>
            <w:r>
              <w:rPr>
                <w:iCs/>
                <w:color w:val="000000"/>
              </w:rPr>
              <w:t>, Konstrukcje żelbetowe, Konstrukcje s</w:t>
            </w:r>
            <w:r w:rsidRPr="00D31384">
              <w:rPr>
                <w:iCs/>
                <w:color w:val="000000"/>
              </w:rPr>
              <w:t>talowe, Technologi</w:t>
            </w:r>
            <w:r>
              <w:rPr>
                <w:iCs/>
                <w:color w:val="000000"/>
              </w:rPr>
              <w:t>a robót b</w:t>
            </w:r>
            <w:r w:rsidRPr="00D31384">
              <w:rPr>
                <w:iCs/>
                <w:color w:val="000000"/>
              </w:rPr>
              <w:t xml:space="preserve">udowlanych,  </w:t>
            </w:r>
          </w:p>
        </w:tc>
      </w:tr>
      <w:tr w:rsidR="00212A98" w:rsidRPr="00B86DC9" w:rsidTr="0051115B">
        <w:trPr>
          <w:trHeight w:val="340"/>
          <w:jc w:val="center"/>
        </w:trPr>
        <w:tc>
          <w:tcPr>
            <w:tcW w:w="3775" w:type="dxa"/>
            <w:shd w:val="clear" w:color="auto" w:fill="F2F2F2" w:themeFill="background1" w:themeFillShade="F2"/>
            <w:vAlign w:val="center"/>
          </w:tcPr>
          <w:p w:rsidR="00212A98" w:rsidRPr="00B86DC9" w:rsidRDefault="00212A98" w:rsidP="0051115B">
            <w:pPr>
              <w:widowControl w:val="0"/>
              <w:autoSpaceDE w:val="0"/>
              <w:autoSpaceDN w:val="0"/>
              <w:adjustRightInd w:val="0"/>
              <w:rPr>
                <w:iCs/>
              </w:rPr>
            </w:pPr>
            <w:r w:rsidRPr="00B86DC9">
              <w:rPr>
                <w:iCs/>
              </w:rPr>
              <w:t>Wymagania wstępne</w:t>
            </w:r>
          </w:p>
        </w:tc>
        <w:tc>
          <w:tcPr>
            <w:tcW w:w="5864" w:type="dxa"/>
            <w:vAlign w:val="center"/>
          </w:tcPr>
          <w:p w:rsidR="00212A98" w:rsidRPr="00B86DC9" w:rsidRDefault="00212A98" w:rsidP="0051115B">
            <w:pPr>
              <w:widowControl w:val="0"/>
              <w:autoSpaceDE w:val="0"/>
              <w:autoSpaceDN w:val="0"/>
              <w:adjustRightInd w:val="0"/>
              <w:rPr>
                <w:bCs/>
                <w:iCs/>
                <w:color w:val="000000"/>
              </w:rPr>
            </w:pPr>
            <w:r w:rsidRPr="00D31384">
              <w:rPr>
                <w:iCs/>
                <w:color w:val="000000"/>
              </w:rPr>
              <w:t>Student powinien mieć przyswojoną wiedzę z w/w przedmiotów</w:t>
            </w:r>
          </w:p>
        </w:tc>
      </w:tr>
    </w:tbl>
    <w:p w:rsidR="00212A98" w:rsidRPr="00B86DC9" w:rsidRDefault="00212A98" w:rsidP="009A1EEC">
      <w:pPr>
        <w:pStyle w:val="Akapitzlist1"/>
        <w:numPr>
          <w:ilvl w:val="1"/>
          <w:numId w:val="231"/>
        </w:numPr>
        <w:tabs>
          <w:tab w:val="clear" w:pos="720"/>
          <w:tab w:val="num" w:pos="567"/>
        </w:tabs>
        <w:spacing w:before="120" w:after="120"/>
        <w:ind w:left="567" w:hanging="283"/>
        <w:rPr>
          <w:b/>
          <w:bCs/>
          <w:iCs/>
          <w:sz w:val="22"/>
          <w:szCs w:val="22"/>
        </w:rPr>
      </w:pPr>
      <w:r w:rsidRPr="00B86DC9">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212A98" w:rsidRPr="00B86DC9" w:rsidTr="0051115B">
        <w:trPr>
          <w:trHeight w:val="371"/>
          <w:jc w:val="center"/>
        </w:trPr>
        <w:tc>
          <w:tcPr>
            <w:tcW w:w="888" w:type="dxa"/>
            <w:vMerge w:val="restart"/>
            <w:shd w:val="clear" w:color="auto" w:fill="F2F2F2" w:themeFill="background1" w:themeFillShade="F2"/>
            <w:vAlign w:val="center"/>
          </w:tcPr>
          <w:p w:rsidR="00212A98" w:rsidRPr="00B86DC9" w:rsidRDefault="00212A98" w:rsidP="0051115B">
            <w:pPr>
              <w:jc w:val="center"/>
              <w:rPr>
                <w:iCs/>
              </w:rPr>
            </w:pPr>
            <w:r w:rsidRPr="00B86DC9">
              <w:rPr>
                <w:b/>
                <w:bCs/>
                <w:i/>
                <w:iCs/>
              </w:rPr>
              <w:t> </w:t>
            </w:r>
            <w:r w:rsidRPr="00B86DC9">
              <w:rPr>
                <w:iCs/>
              </w:rPr>
              <w:t>Semestr</w:t>
            </w:r>
          </w:p>
        </w:tc>
        <w:tc>
          <w:tcPr>
            <w:tcW w:w="980" w:type="dxa"/>
            <w:tcBorders>
              <w:bottom w:val="nil"/>
            </w:tcBorders>
            <w:shd w:val="clear" w:color="auto" w:fill="F2F2F2" w:themeFill="background1" w:themeFillShade="F2"/>
            <w:vAlign w:val="center"/>
          </w:tcPr>
          <w:p w:rsidR="00212A98" w:rsidRPr="00B86DC9" w:rsidRDefault="00212A98" w:rsidP="0051115B">
            <w:pPr>
              <w:jc w:val="center"/>
              <w:rPr>
                <w:iCs/>
              </w:rPr>
            </w:pPr>
            <w:r w:rsidRPr="00B86DC9">
              <w:rPr>
                <w:iCs/>
              </w:rPr>
              <w:t>Wykłady</w:t>
            </w:r>
          </w:p>
        </w:tc>
        <w:tc>
          <w:tcPr>
            <w:tcW w:w="1316" w:type="dxa"/>
            <w:tcBorders>
              <w:bottom w:val="nil"/>
            </w:tcBorders>
            <w:shd w:val="clear" w:color="auto" w:fill="F2F2F2" w:themeFill="background1" w:themeFillShade="F2"/>
            <w:vAlign w:val="center"/>
          </w:tcPr>
          <w:p w:rsidR="00212A98" w:rsidRPr="00B86DC9" w:rsidRDefault="00212A98" w:rsidP="0051115B">
            <w:pPr>
              <w:jc w:val="center"/>
              <w:rPr>
                <w:iCs/>
              </w:rPr>
            </w:pPr>
            <w:r w:rsidRPr="00B86DC9">
              <w:rPr>
                <w:iCs/>
              </w:rPr>
              <w:t>Ćwiczenia audytoryjne</w:t>
            </w:r>
          </w:p>
        </w:tc>
        <w:tc>
          <w:tcPr>
            <w:tcW w:w="1462" w:type="dxa"/>
            <w:tcBorders>
              <w:bottom w:val="nil"/>
            </w:tcBorders>
            <w:shd w:val="clear" w:color="auto" w:fill="F2F2F2" w:themeFill="background1" w:themeFillShade="F2"/>
            <w:vAlign w:val="center"/>
          </w:tcPr>
          <w:p w:rsidR="00212A98" w:rsidRPr="00B86DC9" w:rsidRDefault="00212A98" w:rsidP="0051115B">
            <w:pPr>
              <w:jc w:val="center"/>
              <w:rPr>
                <w:iCs/>
              </w:rPr>
            </w:pPr>
            <w:r w:rsidRPr="00B86DC9">
              <w:rPr>
                <w:iCs/>
              </w:rPr>
              <w:t>Ćwiczenia laboratoryjne</w:t>
            </w:r>
          </w:p>
        </w:tc>
        <w:tc>
          <w:tcPr>
            <w:tcW w:w="1259" w:type="dxa"/>
            <w:tcBorders>
              <w:bottom w:val="nil"/>
            </w:tcBorders>
            <w:shd w:val="clear" w:color="auto" w:fill="F2F2F2" w:themeFill="background1" w:themeFillShade="F2"/>
            <w:vAlign w:val="center"/>
          </w:tcPr>
          <w:p w:rsidR="00212A98" w:rsidRPr="00B86DC9" w:rsidRDefault="00212A98" w:rsidP="0051115B">
            <w:pPr>
              <w:jc w:val="center"/>
              <w:rPr>
                <w:iCs/>
              </w:rPr>
            </w:pPr>
            <w:r w:rsidRPr="00B86DC9">
              <w:rPr>
                <w:iCs/>
              </w:rPr>
              <w:t>Ćwiczenia projektowe</w:t>
            </w:r>
          </w:p>
        </w:tc>
        <w:tc>
          <w:tcPr>
            <w:tcW w:w="1111" w:type="dxa"/>
            <w:tcBorders>
              <w:bottom w:val="nil"/>
            </w:tcBorders>
            <w:shd w:val="clear" w:color="auto" w:fill="F2F2F2" w:themeFill="background1" w:themeFillShade="F2"/>
            <w:vAlign w:val="center"/>
          </w:tcPr>
          <w:p w:rsidR="00212A98" w:rsidRPr="00B86DC9" w:rsidRDefault="00212A98" w:rsidP="0051115B">
            <w:pPr>
              <w:jc w:val="center"/>
              <w:rPr>
                <w:iCs/>
              </w:rPr>
            </w:pPr>
            <w:r w:rsidRPr="00B86DC9">
              <w:rPr>
                <w:iCs/>
              </w:rPr>
              <w:t>Seminaria</w:t>
            </w:r>
          </w:p>
        </w:tc>
        <w:tc>
          <w:tcPr>
            <w:tcW w:w="1086" w:type="dxa"/>
            <w:tcBorders>
              <w:bottom w:val="nil"/>
            </w:tcBorders>
            <w:shd w:val="clear" w:color="auto" w:fill="F2F2F2" w:themeFill="background1" w:themeFillShade="F2"/>
            <w:vAlign w:val="center"/>
          </w:tcPr>
          <w:p w:rsidR="00212A98" w:rsidRPr="00B86DC9" w:rsidRDefault="00212A98" w:rsidP="0051115B">
            <w:pPr>
              <w:jc w:val="center"/>
              <w:rPr>
                <w:iCs/>
              </w:rPr>
            </w:pPr>
            <w:r w:rsidRPr="00B86DC9">
              <w:rPr>
                <w:iCs/>
              </w:rPr>
              <w:t xml:space="preserve">Zajęcia   terenowe </w:t>
            </w:r>
          </w:p>
        </w:tc>
        <w:tc>
          <w:tcPr>
            <w:tcW w:w="1005" w:type="dxa"/>
            <w:tcBorders>
              <w:bottom w:val="nil"/>
            </w:tcBorders>
            <w:shd w:val="clear" w:color="auto" w:fill="F2F2F2" w:themeFill="background1" w:themeFillShade="F2"/>
          </w:tcPr>
          <w:p w:rsidR="00212A98" w:rsidRPr="00B86DC9" w:rsidRDefault="00212A98" w:rsidP="0051115B">
            <w:pPr>
              <w:jc w:val="center"/>
              <w:rPr>
                <w:iCs/>
              </w:rPr>
            </w:pPr>
            <w:r w:rsidRPr="00B86DC9">
              <w:rPr>
                <w:iCs/>
              </w:rPr>
              <w:t xml:space="preserve">Liczba punktów </w:t>
            </w:r>
          </w:p>
        </w:tc>
      </w:tr>
      <w:tr w:rsidR="00212A98" w:rsidRPr="00B86DC9" w:rsidTr="0051115B">
        <w:trPr>
          <w:jc w:val="center"/>
        </w:trPr>
        <w:tc>
          <w:tcPr>
            <w:tcW w:w="888" w:type="dxa"/>
            <w:vMerge/>
            <w:shd w:val="clear" w:color="auto" w:fill="F2F2F2" w:themeFill="background1" w:themeFillShade="F2"/>
            <w:vAlign w:val="center"/>
          </w:tcPr>
          <w:p w:rsidR="00212A98" w:rsidRPr="00B86DC9" w:rsidRDefault="00212A98" w:rsidP="0051115B">
            <w:pPr>
              <w:jc w:val="center"/>
              <w:rPr>
                <w:iCs/>
              </w:rPr>
            </w:pPr>
          </w:p>
        </w:tc>
        <w:tc>
          <w:tcPr>
            <w:tcW w:w="980" w:type="dxa"/>
            <w:tcBorders>
              <w:top w:val="nil"/>
            </w:tcBorders>
            <w:shd w:val="clear" w:color="auto" w:fill="F2F2F2" w:themeFill="background1" w:themeFillShade="F2"/>
            <w:vAlign w:val="center"/>
          </w:tcPr>
          <w:p w:rsidR="00212A98" w:rsidRPr="00B86DC9" w:rsidRDefault="00212A98" w:rsidP="0051115B">
            <w:pPr>
              <w:jc w:val="center"/>
              <w:rPr>
                <w:iCs/>
              </w:rPr>
            </w:pPr>
            <w:r w:rsidRPr="00B86DC9">
              <w:rPr>
                <w:iCs/>
              </w:rPr>
              <w:t>(W)</w:t>
            </w:r>
          </w:p>
        </w:tc>
        <w:tc>
          <w:tcPr>
            <w:tcW w:w="1316" w:type="dxa"/>
            <w:tcBorders>
              <w:top w:val="nil"/>
            </w:tcBorders>
            <w:shd w:val="clear" w:color="auto" w:fill="F2F2F2" w:themeFill="background1" w:themeFillShade="F2"/>
            <w:vAlign w:val="center"/>
          </w:tcPr>
          <w:p w:rsidR="00212A98" w:rsidRPr="00B86DC9" w:rsidRDefault="00212A98" w:rsidP="0051115B">
            <w:pPr>
              <w:jc w:val="center"/>
              <w:rPr>
                <w:iCs/>
              </w:rPr>
            </w:pPr>
            <w:r w:rsidRPr="00B86DC9">
              <w:rPr>
                <w:iCs/>
              </w:rPr>
              <w:t>(Ć)</w:t>
            </w:r>
          </w:p>
        </w:tc>
        <w:tc>
          <w:tcPr>
            <w:tcW w:w="1462" w:type="dxa"/>
            <w:tcBorders>
              <w:top w:val="nil"/>
            </w:tcBorders>
            <w:shd w:val="clear" w:color="auto" w:fill="F2F2F2" w:themeFill="background1" w:themeFillShade="F2"/>
            <w:vAlign w:val="center"/>
          </w:tcPr>
          <w:p w:rsidR="00212A98" w:rsidRPr="00B86DC9" w:rsidRDefault="00212A98" w:rsidP="0051115B">
            <w:pPr>
              <w:jc w:val="center"/>
              <w:rPr>
                <w:iCs/>
              </w:rPr>
            </w:pPr>
            <w:r w:rsidRPr="00B86DC9">
              <w:rPr>
                <w:iCs/>
              </w:rPr>
              <w:t>(L)</w:t>
            </w:r>
          </w:p>
        </w:tc>
        <w:tc>
          <w:tcPr>
            <w:tcW w:w="1259" w:type="dxa"/>
            <w:tcBorders>
              <w:top w:val="nil"/>
            </w:tcBorders>
            <w:shd w:val="clear" w:color="auto" w:fill="F2F2F2" w:themeFill="background1" w:themeFillShade="F2"/>
            <w:vAlign w:val="center"/>
          </w:tcPr>
          <w:p w:rsidR="00212A98" w:rsidRPr="00B86DC9" w:rsidRDefault="00212A98" w:rsidP="0051115B">
            <w:pPr>
              <w:jc w:val="center"/>
              <w:rPr>
                <w:iCs/>
              </w:rPr>
            </w:pPr>
            <w:r w:rsidRPr="00B86DC9">
              <w:rPr>
                <w:iCs/>
              </w:rPr>
              <w:t>(P)</w:t>
            </w:r>
          </w:p>
        </w:tc>
        <w:tc>
          <w:tcPr>
            <w:tcW w:w="1111" w:type="dxa"/>
            <w:tcBorders>
              <w:top w:val="nil"/>
            </w:tcBorders>
            <w:shd w:val="clear" w:color="auto" w:fill="F2F2F2" w:themeFill="background1" w:themeFillShade="F2"/>
            <w:vAlign w:val="center"/>
          </w:tcPr>
          <w:p w:rsidR="00212A98" w:rsidRPr="00B86DC9" w:rsidRDefault="00212A98" w:rsidP="0051115B">
            <w:pPr>
              <w:jc w:val="center"/>
              <w:rPr>
                <w:iCs/>
              </w:rPr>
            </w:pPr>
            <w:r w:rsidRPr="00B86DC9">
              <w:rPr>
                <w:iCs/>
              </w:rPr>
              <w:t>(S)</w:t>
            </w:r>
          </w:p>
        </w:tc>
        <w:tc>
          <w:tcPr>
            <w:tcW w:w="1086" w:type="dxa"/>
            <w:tcBorders>
              <w:top w:val="nil"/>
            </w:tcBorders>
            <w:shd w:val="clear" w:color="auto" w:fill="F2F2F2" w:themeFill="background1" w:themeFillShade="F2"/>
            <w:vAlign w:val="center"/>
          </w:tcPr>
          <w:p w:rsidR="00212A98" w:rsidRPr="00B86DC9" w:rsidRDefault="00212A98" w:rsidP="0051115B">
            <w:pPr>
              <w:jc w:val="center"/>
              <w:rPr>
                <w:iCs/>
              </w:rPr>
            </w:pPr>
            <w:r w:rsidRPr="00B86DC9">
              <w:rPr>
                <w:iCs/>
              </w:rPr>
              <w:t>(T)</w:t>
            </w:r>
          </w:p>
        </w:tc>
        <w:tc>
          <w:tcPr>
            <w:tcW w:w="1005" w:type="dxa"/>
            <w:tcBorders>
              <w:top w:val="nil"/>
            </w:tcBorders>
            <w:shd w:val="clear" w:color="auto" w:fill="F2F2F2" w:themeFill="background1" w:themeFillShade="F2"/>
          </w:tcPr>
          <w:p w:rsidR="00212A98" w:rsidRPr="00B86DC9" w:rsidRDefault="00212A98" w:rsidP="0051115B">
            <w:pPr>
              <w:jc w:val="center"/>
              <w:rPr>
                <w:iCs/>
              </w:rPr>
            </w:pPr>
            <w:r w:rsidRPr="00B86DC9">
              <w:rPr>
                <w:iCs/>
              </w:rPr>
              <w:t>ECTS</w:t>
            </w:r>
            <w:r>
              <w:rPr>
                <w:iCs/>
              </w:rPr>
              <w:t>*</w:t>
            </w:r>
          </w:p>
        </w:tc>
      </w:tr>
      <w:tr w:rsidR="00212A98" w:rsidRPr="00B86DC9" w:rsidTr="0051115B">
        <w:trPr>
          <w:trHeight w:val="340"/>
          <w:jc w:val="center"/>
        </w:trPr>
        <w:tc>
          <w:tcPr>
            <w:tcW w:w="888" w:type="dxa"/>
          </w:tcPr>
          <w:p w:rsidR="00212A98" w:rsidRPr="00B86DC9" w:rsidRDefault="00212A98" w:rsidP="0051115B">
            <w:pPr>
              <w:spacing w:line="276" w:lineRule="auto"/>
              <w:jc w:val="center"/>
              <w:rPr>
                <w:iCs/>
                <w:color w:val="000000"/>
              </w:rPr>
            </w:pPr>
            <w:r>
              <w:rPr>
                <w:iCs/>
                <w:color w:val="000000"/>
              </w:rPr>
              <w:t>VI</w:t>
            </w:r>
          </w:p>
        </w:tc>
        <w:tc>
          <w:tcPr>
            <w:tcW w:w="980" w:type="dxa"/>
          </w:tcPr>
          <w:p w:rsidR="00212A98" w:rsidRPr="00B86DC9" w:rsidRDefault="00212A98" w:rsidP="0051115B">
            <w:pPr>
              <w:spacing w:line="276" w:lineRule="auto"/>
              <w:jc w:val="center"/>
              <w:rPr>
                <w:iCs/>
                <w:color w:val="000000"/>
              </w:rPr>
            </w:pPr>
            <w:r>
              <w:rPr>
                <w:iCs/>
                <w:color w:val="000000"/>
              </w:rPr>
              <w:t>15</w:t>
            </w:r>
          </w:p>
        </w:tc>
        <w:tc>
          <w:tcPr>
            <w:tcW w:w="1316" w:type="dxa"/>
          </w:tcPr>
          <w:p w:rsidR="00212A98" w:rsidRPr="00B86DC9" w:rsidRDefault="00212A98" w:rsidP="0051115B">
            <w:pPr>
              <w:spacing w:line="276" w:lineRule="auto"/>
              <w:jc w:val="center"/>
              <w:rPr>
                <w:iCs/>
                <w:color w:val="000000"/>
              </w:rPr>
            </w:pPr>
          </w:p>
        </w:tc>
        <w:tc>
          <w:tcPr>
            <w:tcW w:w="1462" w:type="dxa"/>
          </w:tcPr>
          <w:p w:rsidR="00212A98" w:rsidRPr="00B86DC9" w:rsidRDefault="00212A98" w:rsidP="0051115B">
            <w:pPr>
              <w:spacing w:line="276" w:lineRule="auto"/>
              <w:jc w:val="center"/>
              <w:rPr>
                <w:iCs/>
                <w:color w:val="000000"/>
              </w:rPr>
            </w:pPr>
          </w:p>
        </w:tc>
        <w:tc>
          <w:tcPr>
            <w:tcW w:w="1259" w:type="dxa"/>
          </w:tcPr>
          <w:p w:rsidR="00212A98" w:rsidRPr="00B86DC9" w:rsidRDefault="00212A98" w:rsidP="0051115B">
            <w:pPr>
              <w:spacing w:line="276" w:lineRule="auto"/>
              <w:jc w:val="center"/>
              <w:rPr>
                <w:iCs/>
                <w:color w:val="000000"/>
              </w:rPr>
            </w:pPr>
            <w:r>
              <w:rPr>
                <w:iCs/>
                <w:color w:val="000000"/>
              </w:rPr>
              <w:t>15</w:t>
            </w:r>
          </w:p>
        </w:tc>
        <w:tc>
          <w:tcPr>
            <w:tcW w:w="1111" w:type="dxa"/>
          </w:tcPr>
          <w:p w:rsidR="00212A98" w:rsidRPr="00B86DC9" w:rsidRDefault="00212A98" w:rsidP="0051115B">
            <w:pPr>
              <w:spacing w:line="276" w:lineRule="auto"/>
              <w:jc w:val="center"/>
              <w:rPr>
                <w:iCs/>
                <w:color w:val="000000"/>
              </w:rPr>
            </w:pPr>
          </w:p>
        </w:tc>
        <w:tc>
          <w:tcPr>
            <w:tcW w:w="1086" w:type="dxa"/>
          </w:tcPr>
          <w:p w:rsidR="00212A98" w:rsidRPr="00B86DC9" w:rsidRDefault="00212A98" w:rsidP="0051115B">
            <w:pPr>
              <w:spacing w:line="276" w:lineRule="auto"/>
              <w:jc w:val="center"/>
              <w:rPr>
                <w:iCs/>
                <w:color w:val="000000"/>
              </w:rPr>
            </w:pPr>
          </w:p>
        </w:tc>
        <w:tc>
          <w:tcPr>
            <w:tcW w:w="1005" w:type="dxa"/>
          </w:tcPr>
          <w:p w:rsidR="00212A98" w:rsidRPr="00B86DC9" w:rsidRDefault="00212A98" w:rsidP="0051115B">
            <w:pPr>
              <w:spacing w:line="276" w:lineRule="auto"/>
              <w:jc w:val="center"/>
              <w:rPr>
                <w:iCs/>
                <w:color w:val="000000"/>
              </w:rPr>
            </w:pPr>
            <w:r>
              <w:rPr>
                <w:iCs/>
                <w:color w:val="000000"/>
              </w:rPr>
              <w:t>3</w:t>
            </w:r>
          </w:p>
        </w:tc>
      </w:tr>
    </w:tbl>
    <w:p w:rsidR="00212A98" w:rsidRPr="00B86DC9" w:rsidRDefault="00212A98" w:rsidP="009A1EEC">
      <w:pPr>
        <w:numPr>
          <w:ilvl w:val="0"/>
          <w:numId w:val="231"/>
        </w:numPr>
        <w:tabs>
          <w:tab w:val="clear" w:pos="1440"/>
          <w:tab w:val="left" w:pos="284"/>
        </w:tabs>
        <w:spacing w:before="120" w:after="120" w:line="240" w:lineRule="auto"/>
        <w:ind w:left="284" w:hanging="284"/>
        <w:rPr>
          <w:b/>
        </w:rPr>
      </w:pPr>
      <w:r w:rsidRPr="00B86DC9">
        <w:rPr>
          <w:b/>
        </w:rPr>
        <w:t xml:space="preserve">EFEKTY </w:t>
      </w:r>
      <w:r>
        <w:rPr>
          <w:b/>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212A98" w:rsidRPr="00B86DC9" w:rsidTr="0051115B">
        <w:trPr>
          <w:jc w:val="center"/>
        </w:trPr>
        <w:tc>
          <w:tcPr>
            <w:tcW w:w="1090" w:type="dxa"/>
            <w:shd w:val="clear" w:color="auto" w:fill="F2F2F2" w:themeFill="background1" w:themeFillShade="F2"/>
            <w:vAlign w:val="center"/>
          </w:tcPr>
          <w:p w:rsidR="00212A98" w:rsidRPr="00B86DC9" w:rsidRDefault="00212A98" w:rsidP="0051115B">
            <w:pPr>
              <w:jc w:val="center"/>
            </w:pPr>
            <w:r w:rsidRPr="00B86DC9">
              <w:t>Lp.</w:t>
            </w:r>
          </w:p>
        </w:tc>
        <w:tc>
          <w:tcPr>
            <w:tcW w:w="5386" w:type="dxa"/>
            <w:shd w:val="clear" w:color="auto" w:fill="F2F2F2" w:themeFill="background1" w:themeFillShade="F2"/>
            <w:vAlign w:val="center"/>
          </w:tcPr>
          <w:p w:rsidR="00212A98" w:rsidRPr="00B86DC9" w:rsidRDefault="00212A98" w:rsidP="0051115B">
            <w:pPr>
              <w:jc w:val="center"/>
            </w:pPr>
            <w:r w:rsidRPr="00B86DC9">
              <w:t xml:space="preserve">Opis efektów </w:t>
            </w:r>
            <w:r>
              <w:t>uczenia się dla przedmiotu</w:t>
            </w:r>
          </w:p>
        </w:tc>
        <w:tc>
          <w:tcPr>
            <w:tcW w:w="1585" w:type="dxa"/>
            <w:shd w:val="clear" w:color="auto" w:fill="F2F2F2" w:themeFill="background1" w:themeFillShade="F2"/>
            <w:vAlign w:val="center"/>
          </w:tcPr>
          <w:p w:rsidR="00212A98" w:rsidRPr="00B86DC9" w:rsidRDefault="00212A98" w:rsidP="0051115B">
            <w:pPr>
              <w:jc w:val="center"/>
            </w:pPr>
            <w:r w:rsidRPr="00B86DC9">
              <w:t xml:space="preserve">Odniesienie do kierunkowych efektów </w:t>
            </w:r>
            <w:r>
              <w:t>uczenia się</w:t>
            </w:r>
          </w:p>
        </w:tc>
        <w:tc>
          <w:tcPr>
            <w:tcW w:w="1596" w:type="dxa"/>
            <w:shd w:val="clear" w:color="auto" w:fill="F2F2F2" w:themeFill="background1" w:themeFillShade="F2"/>
            <w:vAlign w:val="center"/>
          </w:tcPr>
          <w:p w:rsidR="00212A98" w:rsidRPr="008454B4" w:rsidRDefault="00212A98" w:rsidP="0051115B">
            <w:pPr>
              <w:jc w:val="center"/>
              <w:rPr>
                <w:color w:val="000000" w:themeColor="text1"/>
              </w:rPr>
            </w:pPr>
            <w:r w:rsidRPr="008454B4">
              <w:rPr>
                <w:color w:val="000000" w:themeColor="text1"/>
              </w:rPr>
              <w:t xml:space="preserve">Odniesienie do </w:t>
            </w:r>
            <w:r w:rsidRPr="008454B4">
              <w:rPr>
                <w:strike/>
                <w:color w:val="000000" w:themeColor="text1"/>
              </w:rPr>
              <w:br/>
            </w:r>
            <w:r w:rsidRPr="008454B4">
              <w:rPr>
                <w:color w:val="000000" w:themeColor="text1"/>
              </w:rPr>
              <w:t xml:space="preserve">charakterystyk II stopnia </w:t>
            </w:r>
            <w:r w:rsidRPr="008454B4">
              <w:rPr>
                <w:color w:val="000000" w:themeColor="text1"/>
              </w:rPr>
              <w:br/>
              <w:t xml:space="preserve">(kod składnika opisu) </w:t>
            </w:r>
          </w:p>
        </w:tc>
      </w:tr>
      <w:tr w:rsidR="00212A98" w:rsidRPr="00B86DC9" w:rsidTr="0051115B">
        <w:trPr>
          <w:jc w:val="center"/>
        </w:trPr>
        <w:tc>
          <w:tcPr>
            <w:tcW w:w="9657" w:type="dxa"/>
            <w:gridSpan w:val="4"/>
            <w:shd w:val="clear" w:color="auto" w:fill="F2F2F2" w:themeFill="background1" w:themeFillShade="F2"/>
            <w:vAlign w:val="center"/>
          </w:tcPr>
          <w:p w:rsidR="00212A98" w:rsidRPr="008454B4" w:rsidRDefault="00212A98" w:rsidP="0051115B">
            <w:pPr>
              <w:jc w:val="center"/>
              <w:rPr>
                <w:color w:val="000000" w:themeColor="text1"/>
              </w:rPr>
            </w:pPr>
            <w:r w:rsidRPr="008454B4">
              <w:rPr>
                <w:color w:val="000000" w:themeColor="text1"/>
              </w:rPr>
              <w:t>WIEDZA</w:t>
            </w:r>
          </w:p>
        </w:tc>
      </w:tr>
      <w:tr w:rsidR="00212A98" w:rsidRPr="00B86DC9" w:rsidTr="0051115B">
        <w:trPr>
          <w:trHeight w:val="283"/>
          <w:jc w:val="center"/>
        </w:trPr>
        <w:tc>
          <w:tcPr>
            <w:tcW w:w="1090" w:type="dxa"/>
          </w:tcPr>
          <w:p w:rsidR="00212A98" w:rsidRPr="00B86DC9" w:rsidRDefault="00212A98" w:rsidP="0051115B">
            <w:pPr>
              <w:jc w:val="both"/>
            </w:pPr>
            <w:r w:rsidRPr="00B86DC9">
              <w:t>W1</w:t>
            </w:r>
          </w:p>
        </w:tc>
        <w:tc>
          <w:tcPr>
            <w:tcW w:w="5386" w:type="dxa"/>
          </w:tcPr>
          <w:p w:rsidR="00212A98" w:rsidRPr="00B86DC9" w:rsidRDefault="00212A98" w:rsidP="0051115B">
            <w:pPr>
              <w:jc w:val="both"/>
            </w:pPr>
            <w:r w:rsidRPr="00D31384">
              <w:rPr>
                <w:iCs/>
              </w:rPr>
              <w:t>ma wiedzę na temat najnowszych osiągnięć materiałowo – technologicznych w budownictwie</w:t>
            </w:r>
          </w:p>
        </w:tc>
        <w:tc>
          <w:tcPr>
            <w:tcW w:w="1585" w:type="dxa"/>
          </w:tcPr>
          <w:p w:rsidR="00212A98" w:rsidRPr="00B86DC9" w:rsidRDefault="00212A98" w:rsidP="0051115B">
            <w:pPr>
              <w:jc w:val="both"/>
            </w:pPr>
            <w:r w:rsidRPr="00B86DC9">
              <w:t>K_W</w:t>
            </w:r>
            <w:r>
              <w:t>20</w:t>
            </w:r>
          </w:p>
        </w:tc>
        <w:tc>
          <w:tcPr>
            <w:tcW w:w="1596" w:type="dxa"/>
          </w:tcPr>
          <w:p w:rsidR="00212A98" w:rsidRPr="008454B4" w:rsidRDefault="00212A98" w:rsidP="0051115B">
            <w:pPr>
              <w:jc w:val="both"/>
              <w:rPr>
                <w:color w:val="000000" w:themeColor="text1"/>
              </w:rPr>
            </w:pPr>
            <w:r w:rsidRPr="008454B4">
              <w:rPr>
                <w:color w:val="000000" w:themeColor="text1"/>
              </w:rPr>
              <w:t>P6S_WG</w:t>
            </w:r>
          </w:p>
        </w:tc>
      </w:tr>
      <w:tr w:rsidR="00212A98" w:rsidRPr="00B86DC9" w:rsidTr="0051115B">
        <w:trPr>
          <w:trHeight w:val="283"/>
          <w:jc w:val="center"/>
        </w:trPr>
        <w:tc>
          <w:tcPr>
            <w:tcW w:w="1090" w:type="dxa"/>
          </w:tcPr>
          <w:p w:rsidR="00212A98" w:rsidRPr="00B86DC9" w:rsidRDefault="00212A98" w:rsidP="0051115B">
            <w:pPr>
              <w:jc w:val="both"/>
            </w:pPr>
            <w:r w:rsidRPr="00B86DC9">
              <w:t>W2</w:t>
            </w:r>
          </w:p>
        </w:tc>
        <w:tc>
          <w:tcPr>
            <w:tcW w:w="5386" w:type="dxa"/>
          </w:tcPr>
          <w:p w:rsidR="00212A98" w:rsidRPr="00567F69" w:rsidRDefault="00212A98" w:rsidP="0051115B">
            <w:pPr>
              <w:jc w:val="both"/>
            </w:pPr>
            <w:r w:rsidRPr="00567F69">
              <w:rPr>
                <w:iCs/>
              </w:rPr>
              <w:t xml:space="preserve">ma uporządkowaną wiedzę w zakresie technologii, organizacji, podziału i planowania procesu budowlanego, czynników wpływających na wydajność pracy, planowania produkcji budowlanej, kompleksowej </w:t>
            </w:r>
            <w:r w:rsidRPr="00567F69">
              <w:rPr>
                <w:iCs/>
              </w:rPr>
              <w:lastRenderedPageBreak/>
              <w:t>mechanizacji i innych elementów niezbędnych do zagospodarowania budowy</w:t>
            </w:r>
          </w:p>
        </w:tc>
        <w:tc>
          <w:tcPr>
            <w:tcW w:w="1585" w:type="dxa"/>
          </w:tcPr>
          <w:p w:rsidR="00212A98" w:rsidRPr="00B86DC9" w:rsidRDefault="00212A98" w:rsidP="0051115B">
            <w:pPr>
              <w:jc w:val="both"/>
            </w:pPr>
            <w:r>
              <w:lastRenderedPageBreak/>
              <w:t>K_W19</w:t>
            </w:r>
          </w:p>
        </w:tc>
        <w:tc>
          <w:tcPr>
            <w:tcW w:w="1596" w:type="dxa"/>
          </w:tcPr>
          <w:p w:rsidR="00212A98" w:rsidRPr="00B86DC9" w:rsidRDefault="00212A98" w:rsidP="0051115B">
            <w:pPr>
              <w:jc w:val="both"/>
            </w:pPr>
            <w:r w:rsidRPr="003A7093">
              <w:rPr>
                <w:color w:val="000000"/>
              </w:rPr>
              <w:t>P6S_WG</w:t>
            </w:r>
          </w:p>
        </w:tc>
      </w:tr>
      <w:tr w:rsidR="00212A98" w:rsidRPr="00B86DC9" w:rsidTr="0051115B">
        <w:trPr>
          <w:trHeight w:val="283"/>
          <w:jc w:val="center"/>
        </w:trPr>
        <w:tc>
          <w:tcPr>
            <w:tcW w:w="9657" w:type="dxa"/>
            <w:gridSpan w:val="4"/>
            <w:shd w:val="clear" w:color="auto" w:fill="F2F2F2" w:themeFill="background1" w:themeFillShade="F2"/>
          </w:tcPr>
          <w:p w:rsidR="00212A98" w:rsidRPr="00B86DC9" w:rsidRDefault="00212A98" w:rsidP="0051115B">
            <w:pPr>
              <w:jc w:val="center"/>
            </w:pPr>
            <w:r w:rsidRPr="00B86DC9">
              <w:lastRenderedPageBreak/>
              <w:t>UMIEJĘTNOŚCI</w:t>
            </w:r>
          </w:p>
        </w:tc>
      </w:tr>
      <w:tr w:rsidR="00212A98" w:rsidRPr="00B86DC9" w:rsidTr="0051115B">
        <w:trPr>
          <w:trHeight w:val="283"/>
          <w:jc w:val="center"/>
        </w:trPr>
        <w:tc>
          <w:tcPr>
            <w:tcW w:w="1090" w:type="dxa"/>
          </w:tcPr>
          <w:p w:rsidR="00212A98" w:rsidRPr="00B86DC9" w:rsidRDefault="00212A98" w:rsidP="0051115B">
            <w:pPr>
              <w:jc w:val="both"/>
            </w:pPr>
            <w:r w:rsidRPr="00B86DC9">
              <w:t>U1</w:t>
            </w:r>
          </w:p>
        </w:tc>
        <w:tc>
          <w:tcPr>
            <w:tcW w:w="5386" w:type="dxa"/>
          </w:tcPr>
          <w:p w:rsidR="00212A98" w:rsidRPr="00B86DC9" w:rsidRDefault="00212A98" w:rsidP="0051115B">
            <w:pPr>
              <w:jc w:val="both"/>
            </w:pPr>
            <w:r w:rsidRPr="00D31384">
              <w:rPr>
                <w:iCs/>
              </w:rPr>
              <w:t>potrafi  opracować alternatywne rozwiązanie realizacyjne dla wybranej konstrukcji obiektu budowlanego</w:t>
            </w:r>
          </w:p>
        </w:tc>
        <w:tc>
          <w:tcPr>
            <w:tcW w:w="1585" w:type="dxa"/>
          </w:tcPr>
          <w:p w:rsidR="00212A98" w:rsidRPr="00B86DC9" w:rsidRDefault="00212A98" w:rsidP="0051115B">
            <w:pPr>
              <w:jc w:val="both"/>
            </w:pPr>
            <w:r>
              <w:t>K_U25</w:t>
            </w:r>
          </w:p>
        </w:tc>
        <w:tc>
          <w:tcPr>
            <w:tcW w:w="1596" w:type="dxa"/>
          </w:tcPr>
          <w:p w:rsidR="00212A98" w:rsidRPr="00B86DC9" w:rsidRDefault="00212A98" w:rsidP="0051115B">
            <w:pPr>
              <w:jc w:val="both"/>
            </w:pPr>
            <w:r w:rsidRPr="003A7093">
              <w:rPr>
                <w:color w:val="000000"/>
              </w:rPr>
              <w:t>P6S_UW, P6S_UO</w:t>
            </w:r>
          </w:p>
        </w:tc>
      </w:tr>
      <w:tr w:rsidR="00212A98" w:rsidRPr="00B86DC9" w:rsidTr="0051115B">
        <w:trPr>
          <w:trHeight w:val="283"/>
          <w:jc w:val="center"/>
        </w:trPr>
        <w:tc>
          <w:tcPr>
            <w:tcW w:w="9657" w:type="dxa"/>
            <w:gridSpan w:val="4"/>
            <w:shd w:val="clear" w:color="auto" w:fill="F2F2F2" w:themeFill="background1" w:themeFillShade="F2"/>
          </w:tcPr>
          <w:p w:rsidR="00212A98" w:rsidRPr="00B86DC9" w:rsidRDefault="00212A98" w:rsidP="0051115B">
            <w:pPr>
              <w:jc w:val="center"/>
            </w:pPr>
            <w:r w:rsidRPr="00B86DC9">
              <w:t>KOMPETENCJE SPOŁECZNE</w:t>
            </w:r>
          </w:p>
        </w:tc>
      </w:tr>
      <w:tr w:rsidR="00212A98" w:rsidRPr="00B86DC9" w:rsidTr="0051115B">
        <w:trPr>
          <w:trHeight w:val="283"/>
          <w:jc w:val="center"/>
        </w:trPr>
        <w:tc>
          <w:tcPr>
            <w:tcW w:w="1090" w:type="dxa"/>
          </w:tcPr>
          <w:p w:rsidR="00212A98" w:rsidRPr="00B86DC9" w:rsidRDefault="00212A98" w:rsidP="0051115B">
            <w:pPr>
              <w:jc w:val="both"/>
            </w:pPr>
            <w:r w:rsidRPr="00B86DC9">
              <w:t>K1</w:t>
            </w:r>
          </w:p>
        </w:tc>
        <w:tc>
          <w:tcPr>
            <w:tcW w:w="5386" w:type="dxa"/>
          </w:tcPr>
          <w:p w:rsidR="00212A98" w:rsidRPr="00567F69" w:rsidRDefault="00212A98" w:rsidP="0051115B">
            <w:pPr>
              <w:jc w:val="both"/>
            </w:pPr>
            <w:r w:rsidRPr="00567F69">
              <w:rPr>
                <w:iCs/>
              </w:rPr>
              <w:t xml:space="preserve">jest aktywny i  kreatywny oraz </w:t>
            </w:r>
            <w:r w:rsidRPr="00567F69">
              <w:t>ma świadomość roli społecznej absolwenta uczelni technicznej, a zwłaszcza rozumie potrzebę formułowania i przekazywania społeczeństwu, m. in. poprzez środki masowego przekazu, informacji i opinii dotyczących osiągnięć budownictwa i innych aspektów działalności inżyniera budownictwa; podejmuje starania, aby przekazać takie informacje i opinie w sposób powszechnie zrozumiały</w:t>
            </w:r>
          </w:p>
        </w:tc>
        <w:tc>
          <w:tcPr>
            <w:tcW w:w="1585" w:type="dxa"/>
          </w:tcPr>
          <w:p w:rsidR="00212A98" w:rsidRPr="00B86DC9" w:rsidRDefault="00212A98" w:rsidP="0051115B">
            <w:pPr>
              <w:jc w:val="both"/>
            </w:pPr>
            <w:r>
              <w:t>K_K10</w:t>
            </w:r>
          </w:p>
        </w:tc>
        <w:tc>
          <w:tcPr>
            <w:tcW w:w="1596" w:type="dxa"/>
          </w:tcPr>
          <w:p w:rsidR="00212A98" w:rsidRDefault="00212A98" w:rsidP="0051115B">
            <w:pPr>
              <w:jc w:val="both"/>
            </w:pPr>
            <w:r w:rsidRPr="003A7093">
              <w:rPr>
                <w:color w:val="000000"/>
              </w:rPr>
              <w:t>P6S_KO, P6S_KR</w:t>
            </w:r>
          </w:p>
          <w:p w:rsidR="00212A98" w:rsidRPr="003A7093" w:rsidRDefault="00212A98" w:rsidP="0051115B">
            <w:pPr>
              <w:jc w:val="center"/>
            </w:pPr>
          </w:p>
        </w:tc>
      </w:tr>
    </w:tbl>
    <w:p w:rsidR="00212A98" w:rsidRPr="00B86DC9" w:rsidRDefault="00212A98" w:rsidP="009A1EEC">
      <w:pPr>
        <w:numPr>
          <w:ilvl w:val="0"/>
          <w:numId w:val="231"/>
        </w:numPr>
        <w:tabs>
          <w:tab w:val="clear" w:pos="1440"/>
          <w:tab w:val="left" w:pos="284"/>
        </w:tabs>
        <w:spacing w:before="120" w:after="120" w:line="240" w:lineRule="auto"/>
        <w:ind w:left="284" w:hanging="284"/>
        <w:rPr>
          <w:b/>
        </w:rPr>
      </w:pPr>
      <w:r>
        <w:rPr>
          <w:b/>
        </w:rPr>
        <w:t xml:space="preserve">METODY </w:t>
      </w:r>
      <w:r w:rsidRPr="00B86DC9">
        <w:rPr>
          <w:b/>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212A98" w:rsidRPr="00B86DC9" w:rsidTr="0051115B">
        <w:trPr>
          <w:jc w:val="center"/>
        </w:trPr>
        <w:tc>
          <w:tcPr>
            <w:tcW w:w="9638" w:type="dxa"/>
          </w:tcPr>
          <w:p w:rsidR="00212A98" w:rsidRPr="00B86DC9" w:rsidRDefault="00212A98" w:rsidP="007A7F7B">
            <w:pPr>
              <w:spacing w:after="0"/>
              <w:jc w:val="both"/>
            </w:pPr>
            <w:r w:rsidRPr="00D31384">
              <w:rPr>
                <w:iCs/>
              </w:rPr>
              <w:t xml:space="preserve">Wykład, pokaz, prezentacja multimedialna, film, </w:t>
            </w:r>
            <w:r w:rsidRPr="00D31384">
              <w:t>ćwiczenia projektowe z wykorzystaniem metod aktywizujących</w:t>
            </w:r>
          </w:p>
        </w:tc>
      </w:tr>
    </w:tbl>
    <w:p w:rsidR="00212A98" w:rsidRPr="00B86DC9" w:rsidRDefault="00212A98" w:rsidP="009A1EEC">
      <w:pPr>
        <w:numPr>
          <w:ilvl w:val="0"/>
          <w:numId w:val="231"/>
        </w:numPr>
        <w:tabs>
          <w:tab w:val="clear" w:pos="1440"/>
          <w:tab w:val="left" w:pos="284"/>
        </w:tabs>
        <w:spacing w:before="120" w:after="120" w:line="240" w:lineRule="auto"/>
        <w:ind w:left="284" w:hanging="284"/>
        <w:rPr>
          <w:b/>
          <w:color w:val="000000"/>
        </w:rPr>
      </w:pPr>
      <w:r w:rsidRPr="00B86DC9">
        <w:rPr>
          <w:b/>
          <w:color w:val="000000"/>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212A98" w:rsidRPr="00B86DC9" w:rsidTr="0051115B">
        <w:trPr>
          <w:jc w:val="center"/>
        </w:trPr>
        <w:tc>
          <w:tcPr>
            <w:tcW w:w="9638" w:type="dxa"/>
          </w:tcPr>
          <w:p w:rsidR="00212A98" w:rsidRPr="00B86DC9" w:rsidRDefault="00212A98" w:rsidP="0051115B">
            <w:pPr>
              <w:pStyle w:val="Akapitzlist1"/>
              <w:ind w:left="34"/>
              <w:jc w:val="both"/>
              <w:rPr>
                <w:b/>
                <w:sz w:val="22"/>
                <w:szCs w:val="22"/>
              </w:rPr>
            </w:pPr>
            <w:r w:rsidRPr="00D31384">
              <w:rPr>
                <w:iCs/>
                <w:sz w:val="22"/>
                <w:szCs w:val="22"/>
              </w:rPr>
              <w:t xml:space="preserve">Wykład – ocena </w:t>
            </w:r>
            <w:r w:rsidRPr="00D31384">
              <w:rPr>
                <w:sz w:val="22"/>
                <w:szCs w:val="22"/>
              </w:rPr>
              <w:t>na podstawie opracowanego i wygłoszonego referatu</w:t>
            </w:r>
            <w:r w:rsidRPr="00D31384">
              <w:rPr>
                <w:iCs/>
                <w:sz w:val="22"/>
                <w:szCs w:val="22"/>
              </w:rPr>
              <w:t xml:space="preserve">; </w:t>
            </w:r>
            <w:r w:rsidRPr="00D31384">
              <w:rPr>
                <w:sz w:val="22"/>
                <w:szCs w:val="22"/>
              </w:rPr>
              <w:t xml:space="preserve">Ćwiczenia projektowe – zaliczenie na </w:t>
            </w:r>
            <w:r w:rsidRPr="00D31384">
              <w:rPr>
                <w:iCs/>
                <w:sz w:val="22"/>
                <w:szCs w:val="22"/>
              </w:rPr>
              <w:t>ocenę</w:t>
            </w:r>
            <w:r w:rsidRPr="00D31384">
              <w:rPr>
                <w:sz w:val="22"/>
                <w:szCs w:val="22"/>
              </w:rPr>
              <w:t xml:space="preserve"> projektu</w:t>
            </w:r>
          </w:p>
        </w:tc>
      </w:tr>
    </w:tbl>
    <w:p w:rsidR="00212A98" w:rsidRPr="00B86DC9" w:rsidRDefault="00212A98" w:rsidP="009A1EEC">
      <w:pPr>
        <w:numPr>
          <w:ilvl w:val="0"/>
          <w:numId w:val="231"/>
        </w:numPr>
        <w:tabs>
          <w:tab w:val="clear" w:pos="1440"/>
          <w:tab w:val="left" w:pos="284"/>
        </w:tabs>
        <w:spacing w:before="120" w:after="120" w:line="240" w:lineRule="auto"/>
        <w:ind w:left="284" w:hanging="284"/>
        <w:rPr>
          <w:color w:val="000000"/>
        </w:rPr>
      </w:pPr>
      <w:r w:rsidRPr="00B86DC9">
        <w:rPr>
          <w:b/>
          <w:iCs/>
          <w:color w:val="000000"/>
        </w:rPr>
        <w:t xml:space="preserve">TREŚCI </w:t>
      </w:r>
      <w:r>
        <w:rPr>
          <w:b/>
          <w:iCs/>
          <w:color w:val="000000"/>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212A98" w:rsidRPr="00B86DC9" w:rsidTr="0051115B">
        <w:trPr>
          <w:jc w:val="center"/>
        </w:trPr>
        <w:tc>
          <w:tcPr>
            <w:tcW w:w="2214" w:type="dxa"/>
            <w:shd w:val="clear" w:color="auto" w:fill="F2F2F2" w:themeFill="background1" w:themeFillShade="F2"/>
          </w:tcPr>
          <w:p w:rsidR="00212A98" w:rsidRPr="00B86DC9" w:rsidRDefault="00212A98" w:rsidP="0051115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rPr>
              <w:t>Wykłady</w:t>
            </w:r>
          </w:p>
        </w:tc>
        <w:tc>
          <w:tcPr>
            <w:tcW w:w="7424" w:type="dxa"/>
          </w:tcPr>
          <w:p w:rsidR="00212A98" w:rsidRPr="00B86DC9" w:rsidRDefault="00212A98" w:rsidP="0051115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color w:val="000000"/>
              </w:rPr>
            </w:pPr>
            <w:r w:rsidRPr="00D31384">
              <w:t xml:space="preserve">Kierunki zmian w technologiach budowlanych. Postęp w rozwoju materiałów i sposobów posadowień i wzmacniania podłoża gruntowego dla obiektów  budowlanych. </w:t>
            </w:r>
            <w:r w:rsidRPr="00D31384">
              <w:rPr>
                <w:color w:val="000000"/>
              </w:rPr>
              <w:t>Maszyny, urządzenia  i sprzęt do robót murowych, montażowych i wykończeniowych. Innowacyjne techniki rusztowań budowlanych Techniki wznoszenia budynków wysokich.</w:t>
            </w:r>
            <w:r w:rsidRPr="00D31384">
              <w:rPr>
                <w:color w:val="FF0000"/>
              </w:rPr>
              <w:t xml:space="preserve"> </w:t>
            </w:r>
            <w:r w:rsidRPr="00D31384">
              <w:rPr>
                <w:color w:val="000000"/>
              </w:rPr>
              <w:t>Rozwój technologii monolitycznych. Innowacyjne deskowania budowlane. Maszyny do betonów lekkich i zapraw, maszyny do betonów konstrukcyjnych, do wykonywania betonów natryskowych. Nowe kierunki rozwoju w budownictwie prefabrykowanym. Przegląd nowoczesnych technologii energooszczędnych i ekologicznych w budownictwie z zastosowaniem nanotechnologii. Technologie stosowane w budynkach pasywnych.</w:t>
            </w:r>
          </w:p>
        </w:tc>
      </w:tr>
      <w:tr w:rsidR="00212A98" w:rsidRPr="00B86DC9" w:rsidTr="0051115B">
        <w:trPr>
          <w:jc w:val="center"/>
        </w:trPr>
        <w:tc>
          <w:tcPr>
            <w:tcW w:w="2214" w:type="dxa"/>
            <w:shd w:val="clear" w:color="auto" w:fill="F2F2F2" w:themeFill="background1" w:themeFillShade="F2"/>
          </w:tcPr>
          <w:p w:rsidR="00212A98" w:rsidRDefault="00212A98" w:rsidP="0051115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rPr>
              <w:t>Ćwiczenia projektowe</w:t>
            </w:r>
          </w:p>
        </w:tc>
        <w:tc>
          <w:tcPr>
            <w:tcW w:w="7424" w:type="dxa"/>
          </w:tcPr>
          <w:p w:rsidR="00212A98" w:rsidRPr="00D31384" w:rsidRDefault="00212A98" w:rsidP="0051115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pPr>
            <w:r w:rsidRPr="00D31384">
              <w:rPr>
                <w:bCs/>
                <w:iCs/>
              </w:rPr>
              <w:t>Projekt wykonania wybranego elementu konstrukcyjnego zaprojektowanego z wykorzystaniem nowoczesnych materiałów, konstrukcji i technologii.</w:t>
            </w:r>
          </w:p>
        </w:tc>
      </w:tr>
    </w:tbl>
    <w:p w:rsidR="00212A98" w:rsidRPr="00567F69" w:rsidRDefault="00212A98" w:rsidP="009A1EEC">
      <w:pPr>
        <w:numPr>
          <w:ilvl w:val="0"/>
          <w:numId w:val="231"/>
        </w:numPr>
        <w:tabs>
          <w:tab w:val="clear" w:pos="1440"/>
          <w:tab w:val="left" w:pos="284"/>
        </w:tabs>
        <w:spacing w:before="120" w:after="120" w:line="240" w:lineRule="auto"/>
        <w:ind w:left="284" w:hanging="284"/>
        <w:rPr>
          <w:b/>
          <w:color w:val="000000"/>
        </w:rPr>
      </w:pPr>
      <w:r w:rsidRPr="00B86DC9">
        <w:rPr>
          <w:b/>
          <w:color w:val="000000"/>
        </w:rPr>
        <w:t>METODY</w:t>
      </w:r>
      <w:r>
        <w:rPr>
          <w:b/>
          <w:color w:val="000000"/>
        </w:rPr>
        <w:t xml:space="preserve"> (SPOSOBY)</w:t>
      </w:r>
      <w:r w:rsidRPr="00B86DC9">
        <w:rPr>
          <w:b/>
          <w:color w:val="000000"/>
        </w:rPr>
        <w:t xml:space="preserve"> WERYFIKACJI</w:t>
      </w:r>
      <w:r>
        <w:rPr>
          <w:b/>
          <w:color w:val="000000"/>
        </w:rPr>
        <w:t xml:space="preserve"> I OCENY</w:t>
      </w:r>
      <w:r w:rsidRPr="00B86DC9">
        <w:rPr>
          <w:b/>
          <w:color w:val="000000"/>
        </w:rPr>
        <w:t xml:space="preserve"> EFEKTÓW </w:t>
      </w:r>
      <w:r>
        <w:rPr>
          <w:b/>
          <w:color w:val="000000"/>
        </w:rPr>
        <w:t>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212A98" w:rsidRPr="00B86DC9" w:rsidTr="0051115B">
        <w:trPr>
          <w:jc w:val="center"/>
        </w:trPr>
        <w:tc>
          <w:tcPr>
            <w:tcW w:w="1347" w:type="dxa"/>
            <w:vMerge w:val="restart"/>
            <w:shd w:val="clear" w:color="auto" w:fill="F2F2F2" w:themeFill="background1" w:themeFillShade="F2"/>
            <w:vAlign w:val="center"/>
          </w:tcPr>
          <w:p w:rsidR="00212A98" w:rsidRPr="002851F8" w:rsidRDefault="00212A98" w:rsidP="0051115B">
            <w:pPr>
              <w:jc w:val="center"/>
              <w:rPr>
                <w:color w:val="000000"/>
              </w:rPr>
            </w:pPr>
            <w:r w:rsidRPr="002851F8">
              <w:rPr>
                <w:color w:val="000000"/>
              </w:rPr>
              <w:t xml:space="preserve">Efekt </w:t>
            </w:r>
            <w:r>
              <w:rPr>
                <w:color w:val="000000"/>
              </w:rPr>
              <w:t>uczenia się</w:t>
            </w:r>
          </w:p>
        </w:tc>
        <w:tc>
          <w:tcPr>
            <w:tcW w:w="8292" w:type="dxa"/>
            <w:gridSpan w:val="6"/>
            <w:shd w:val="clear" w:color="auto" w:fill="F2F2F2" w:themeFill="background1" w:themeFillShade="F2"/>
            <w:vAlign w:val="center"/>
          </w:tcPr>
          <w:p w:rsidR="00212A98" w:rsidRPr="002851F8" w:rsidRDefault="00212A98" w:rsidP="0051115B">
            <w:pPr>
              <w:jc w:val="center"/>
              <w:rPr>
                <w:color w:val="000000"/>
              </w:rPr>
            </w:pPr>
            <w:r w:rsidRPr="002851F8">
              <w:rPr>
                <w:color w:val="000000"/>
              </w:rPr>
              <w:t>Forma oceny</w:t>
            </w:r>
          </w:p>
        </w:tc>
      </w:tr>
      <w:tr w:rsidR="00212A98" w:rsidRPr="00B86DC9" w:rsidTr="0051115B">
        <w:trPr>
          <w:jc w:val="center"/>
        </w:trPr>
        <w:tc>
          <w:tcPr>
            <w:tcW w:w="1347" w:type="dxa"/>
            <w:vMerge/>
            <w:shd w:val="clear" w:color="auto" w:fill="F2F2F2" w:themeFill="background1" w:themeFillShade="F2"/>
            <w:vAlign w:val="center"/>
          </w:tcPr>
          <w:p w:rsidR="00212A98" w:rsidRPr="002851F8" w:rsidRDefault="00212A98" w:rsidP="0051115B">
            <w:pPr>
              <w:jc w:val="center"/>
              <w:rPr>
                <w:b/>
                <w:color w:val="000000"/>
              </w:rPr>
            </w:pPr>
          </w:p>
        </w:tc>
        <w:tc>
          <w:tcPr>
            <w:tcW w:w="1360" w:type="dxa"/>
            <w:shd w:val="clear" w:color="auto" w:fill="F2F2F2" w:themeFill="background1" w:themeFillShade="F2"/>
            <w:vAlign w:val="center"/>
          </w:tcPr>
          <w:p w:rsidR="00212A98" w:rsidRPr="002851F8" w:rsidRDefault="00212A98" w:rsidP="0051115B">
            <w:pPr>
              <w:jc w:val="center"/>
              <w:rPr>
                <w:color w:val="000000"/>
              </w:rPr>
            </w:pPr>
            <w:r w:rsidRPr="002851F8">
              <w:rPr>
                <w:color w:val="000000"/>
              </w:rPr>
              <w:t>Egzamin ustny</w:t>
            </w:r>
          </w:p>
        </w:tc>
        <w:tc>
          <w:tcPr>
            <w:tcW w:w="1360" w:type="dxa"/>
            <w:shd w:val="clear" w:color="auto" w:fill="F2F2F2" w:themeFill="background1" w:themeFillShade="F2"/>
            <w:vAlign w:val="center"/>
          </w:tcPr>
          <w:p w:rsidR="00212A98" w:rsidRPr="002851F8" w:rsidRDefault="00212A98" w:rsidP="0051115B">
            <w:pPr>
              <w:jc w:val="center"/>
              <w:rPr>
                <w:color w:val="000000"/>
              </w:rPr>
            </w:pPr>
            <w:r w:rsidRPr="002851F8">
              <w:rPr>
                <w:color w:val="000000"/>
              </w:rPr>
              <w:t>Egzamin pisemny</w:t>
            </w:r>
          </w:p>
        </w:tc>
        <w:tc>
          <w:tcPr>
            <w:tcW w:w="1394" w:type="dxa"/>
            <w:shd w:val="clear" w:color="auto" w:fill="F2F2F2" w:themeFill="background1" w:themeFillShade="F2"/>
            <w:vAlign w:val="center"/>
          </w:tcPr>
          <w:p w:rsidR="00212A98" w:rsidRPr="002851F8" w:rsidRDefault="00212A98" w:rsidP="0051115B">
            <w:pPr>
              <w:jc w:val="center"/>
              <w:rPr>
                <w:color w:val="000000"/>
              </w:rPr>
            </w:pPr>
            <w:r w:rsidRPr="002851F8">
              <w:rPr>
                <w:color w:val="000000"/>
              </w:rPr>
              <w:t>Kolokwium</w:t>
            </w:r>
          </w:p>
        </w:tc>
        <w:tc>
          <w:tcPr>
            <w:tcW w:w="1342" w:type="dxa"/>
            <w:shd w:val="clear" w:color="auto" w:fill="F2F2F2" w:themeFill="background1" w:themeFillShade="F2"/>
            <w:vAlign w:val="center"/>
          </w:tcPr>
          <w:p w:rsidR="00212A98" w:rsidRPr="002851F8" w:rsidRDefault="00212A98" w:rsidP="0051115B">
            <w:pPr>
              <w:jc w:val="center"/>
              <w:rPr>
                <w:color w:val="000000"/>
              </w:rPr>
            </w:pPr>
            <w:r w:rsidRPr="002851F8">
              <w:rPr>
                <w:color w:val="000000"/>
              </w:rPr>
              <w:t>Projekt</w:t>
            </w:r>
          </w:p>
        </w:tc>
        <w:tc>
          <w:tcPr>
            <w:tcW w:w="1463" w:type="dxa"/>
            <w:shd w:val="clear" w:color="auto" w:fill="F2F2F2" w:themeFill="background1" w:themeFillShade="F2"/>
            <w:vAlign w:val="center"/>
          </w:tcPr>
          <w:p w:rsidR="00212A98" w:rsidRPr="002851F8" w:rsidRDefault="00212A98" w:rsidP="0051115B">
            <w:pPr>
              <w:jc w:val="center"/>
              <w:rPr>
                <w:color w:val="000000"/>
              </w:rPr>
            </w:pPr>
            <w:r w:rsidRPr="002851F8">
              <w:rPr>
                <w:color w:val="000000"/>
              </w:rPr>
              <w:t>Sprawozdanie</w:t>
            </w:r>
          </w:p>
        </w:tc>
        <w:tc>
          <w:tcPr>
            <w:tcW w:w="1373" w:type="dxa"/>
            <w:shd w:val="clear" w:color="auto" w:fill="F2F2F2" w:themeFill="background1" w:themeFillShade="F2"/>
            <w:vAlign w:val="center"/>
          </w:tcPr>
          <w:p w:rsidR="00212A98" w:rsidRPr="002851F8" w:rsidRDefault="00212A98" w:rsidP="0051115B">
            <w:pPr>
              <w:jc w:val="center"/>
              <w:rPr>
                <w:color w:val="000000"/>
              </w:rPr>
            </w:pPr>
            <w:r>
              <w:rPr>
                <w:color w:val="000000"/>
              </w:rPr>
              <w:t>Referat</w:t>
            </w:r>
          </w:p>
        </w:tc>
      </w:tr>
      <w:tr w:rsidR="00212A98" w:rsidRPr="00B86DC9" w:rsidTr="0051115B">
        <w:trPr>
          <w:trHeight w:val="283"/>
          <w:jc w:val="center"/>
        </w:trPr>
        <w:tc>
          <w:tcPr>
            <w:tcW w:w="1347" w:type="dxa"/>
          </w:tcPr>
          <w:p w:rsidR="00212A98" w:rsidRPr="002851F8" w:rsidRDefault="00212A98" w:rsidP="0051115B">
            <w:pPr>
              <w:jc w:val="center"/>
              <w:rPr>
                <w:color w:val="000000"/>
              </w:rPr>
            </w:pPr>
            <w:r w:rsidRPr="002851F8">
              <w:rPr>
                <w:color w:val="000000"/>
              </w:rPr>
              <w:t>W1</w:t>
            </w:r>
          </w:p>
        </w:tc>
        <w:tc>
          <w:tcPr>
            <w:tcW w:w="1360" w:type="dxa"/>
          </w:tcPr>
          <w:p w:rsidR="00212A98" w:rsidRPr="002851F8" w:rsidRDefault="00212A98" w:rsidP="0051115B">
            <w:pPr>
              <w:jc w:val="center"/>
              <w:rPr>
                <w:color w:val="000000"/>
              </w:rPr>
            </w:pPr>
          </w:p>
        </w:tc>
        <w:tc>
          <w:tcPr>
            <w:tcW w:w="1360" w:type="dxa"/>
          </w:tcPr>
          <w:p w:rsidR="00212A98" w:rsidRPr="002851F8" w:rsidRDefault="00212A98" w:rsidP="0051115B">
            <w:pPr>
              <w:jc w:val="center"/>
              <w:rPr>
                <w:color w:val="000000"/>
              </w:rPr>
            </w:pPr>
          </w:p>
        </w:tc>
        <w:tc>
          <w:tcPr>
            <w:tcW w:w="1394" w:type="dxa"/>
          </w:tcPr>
          <w:p w:rsidR="00212A98" w:rsidRPr="002851F8" w:rsidRDefault="00212A98" w:rsidP="0051115B">
            <w:pPr>
              <w:jc w:val="center"/>
              <w:rPr>
                <w:color w:val="000000"/>
              </w:rPr>
            </w:pPr>
          </w:p>
        </w:tc>
        <w:tc>
          <w:tcPr>
            <w:tcW w:w="1342" w:type="dxa"/>
          </w:tcPr>
          <w:p w:rsidR="00212A98" w:rsidRPr="002851F8" w:rsidRDefault="00212A98" w:rsidP="0051115B">
            <w:pPr>
              <w:jc w:val="center"/>
              <w:rPr>
                <w:color w:val="000000"/>
              </w:rPr>
            </w:pPr>
            <w:r>
              <w:rPr>
                <w:color w:val="000000"/>
              </w:rPr>
              <w:t>x</w:t>
            </w:r>
          </w:p>
        </w:tc>
        <w:tc>
          <w:tcPr>
            <w:tcW w:w="1463" w:type="dxa"/>
          </w:tcPr>
          <w:p w:rsidR="00212A98" w:rsidRPr="002851F8" w:rsidRDefault="00212A98" w:rsidP="0051115B">
            <w:pPr>
              <w:jc w:val="center"/>
              <w:rPr>
                <w:color w:val="000000"/>
              </w:rPr>
            </w:pPr>
          </w:p>
        </w:tc>
        <w:tc>
          <w:tcPr>
            <w:tcW w:w="1373" w:type="dxa"/>
          </w:tcPr>
          <w:p w:rsidR="00212A98" w:rsidRPr="002851F8" w:rsidRDefault="00212A98" w:rsidP="0051115B">
            <w:pPr>
              <w:jc w:val="center"/>
              <w:rPr>
                <w:color w:val="000000"/>
              </w:rPr>
            </w:pPr>
            <w:r>
              <w:rPr>
                <w:color w:val="000000"/>
              </w:rPr>
              <w:t>x</w:t>
            </w:r>
          </w:p>
        </w:tc>
      </w:tr>
      <w:tr w:rsidR="00212A98" w:rsidRPr="00B86DC9" w:rsidTr="0051115B">
        <w:trPr>
          <w:trHeight w:val="283"/>
          <w:jc w:val="center"/>
        </w:trPr>
        <w:tc>
          <w:tcPr>
            <w:tcW w:w="1347" w:type="dxa"/>
          </w:tcPr>
          <w:p w:rsidR="00212A98" w:rsidRPr="002851F8" w:rsidRDefault="00212A98" w:rsidP="0051115B">
            <w:pPr>
              <w:jc w:val="center"/>
              <w:rPr>
                <w:color w:val="000000"/>
              </w:rPr>
            </w:pPr>
            <w:r>
              <w:rPr>
                <w:color w:val="000000"/>
              </w:rPr>
              <w:lastRenderedPageBreak/>
              <w:t>W2</w:t>
            </w:r>
          </w:p>
        </w:tc>
        <w:tc>
          <w:tcPr>
            <w:tcW w:w="1360" w:type="dxa"/>
          </w:tcPr>
          <w:p w:rsidR="00212A98" w:rsidRPr="002851F8" w:rsidRDefault="00212A98" w:rsidP="0051115B">
            <w:pPr>
              <w:jc w:val="center"/>
              <w:rPr>
                <w:color w:val="000000"/>
              </w:rPr>
            </w:pPr>
          </w:p>
        </w:tc>
        <w:tc>
          <w:tcPr>
            <w:tcW w:w="1360" w:type="dxa"/>
          </w:tcPr>
          <w:p w:rsidR="00212A98" w:rsidRPr="002851F8" w:rsidRDefault="00212A98" w:rsidP="0051115B">
            <w:pPr>
              <w:jc w:val="center"/>
              <w:rPr>
                <w:color w:val="000000"/>
              </w:rPr>
            </w:pPr>
          </w:p>
        </w:tc>
        <w:tc>
          <w:tcPr>
            <w:tcW w:w="1394" w:type="dxa"/>
          </w:tcPr>
          <w:p w:rsidR="00212A98" w:rsidRPr="002851F8" w:rsidRDefault="00212A98" w:rsidP="0051115B">
            <w:pPr>
              <w:jc w:val="center"/>
              <w:rPr>
                <w:color w:val="000000"/>
              </w:rPr>
            </w:pPr>
          </w:p>
        </w:tc>
        <w:tc>
          <w:tcPr>
            <w:tcW w:w="1342" w:type="dxa"/>
          </w:tcPr>
          <w:p w:rsidR="00212A98" w:rsidRPr="002851F8" w:rsidRDefault="00212A98" w:rsidP="0051115B">
            <w:pPr>
              <w:jc w:val="center"/>
              <w:rPr>
                <w:color w:val="000000"/>
              </w:rPr>
            </w:pPr>
            <w:r>
              <w:rPr>
                <w:color w:val="000000"/>
              </w:rPr>
              <w:t>x</w:t>
            </w:r>
          </w:p>
        </w:tc>
        <w:tc>
          <w:tcPr>
            <w:tcW w:w="1463" w:type="dxa"/>
          </w:tcPr>
          <w:p w:rsidR="00212A98" w:rsidRPr="002851F8" w:rsidRDefault="00212A98" w:rsidP="0051115B">
            <w:pPr>
              <w:jc w:val="center"/>
              <w:rPr>
                <w:color w:val="000000"/>
              </w:rPr>
            </w:pPr>
          </w:p>
        </w:tc>
        <w:tc>
          <w:tcPr>
            <w:tcW w:w="1373" w:type="dxa"/>
          </w:tcPr>
          <w:p w:rsidR="00212A98" w:rsidRPr="002851F8" w:rsidRDefault="00212A98" w:rsidP="0051115B">
            <w:pPr>
              <w:jc w:val="center"/>
              <w:rPr>
                <w:color w:val="000000"/>
              </w:rPr>
            </w:pPr>
            <w:r>
              <w:rPr>
                <w:color w:val="000000"/>
              </w:rPr>
              <w:t>x</w:t>
            </w:r>
          </w:p>
        </w:tc>
      </w:tr>
      <w:tr w:rsidR="00212A98" w:rsidRPr="00B86DC9" w:rsidTr="0051115B">
        <w:trPr>
          <w:trHeight w:val="283"/>
          <w:jc w:val="center"/>
        </w:trPr>
        <w:tc>
          <w:tcPr>
            <w:tcW w:w="1347" w:type="dxa"/>
          </w:tcPr>
          <w:p w:rsidR="00212A98" w:rsidRPr="002851F8" w:rsidRDefault="00212A98" w:rsidP="0051115B">
            <w:pPr>
              <w:jc w:val="center"/>
              <w:rPr>
                <w:color w:val="000000"/>
              </w:rPr>
            </w:pPr>
            <w:r w:rsidRPr="002851F8">
              <w:rPr>
                <w:color w:val="000000"/>
              </w:rPr>
              <w:t>U1</w:t>
            </w:r>
          </w:p>
        </w:tc>
        <w:tc>
          <w:tcPr>
            <w:tcW w:w="1360" w:type="dxa"/>
          </w:tcPr>
          <w:p w:rsidR="00212A98" w:rsidRPr="002851F8" w:rsidRDefault="00212A98" w:rsidP="0051115B">
            <w:pPr>
              <w:jc w:val="center"/>
              <w:rPr>
                <w:color w:val="000000"/>
              </w:rPr>
            </w:pPr>
          </w:p>
        </w:tc>
        <w:tc>
          <w:tcPr>
            <w:tcW w:w="1360" w:type="dxa"/>
          </w:tcPr>
          <w:p w:rsidR="00212A98" w:rsidRPr="002851F8" w:rsidRDefault="00212A98" w:rsidP="0051115B">
            <w:pPr>
              <w:jc w:val="center"/>
              <w:rPr>
                <w:color w:val="000000"/>
              </w:rPr>
            </w:pPr>
          </w:p>
        </w:tc>
        <w:tc>
          <w:tcPr>
            <w:tcW w:w="1394" w:type="dxa"/>
          </w:tcPr>
          <w:p w:rsidR="00212A98" w:rsidRPr="002851F8" w:rsidRDefault="00212A98" w:rsidP="0051115B">
            <w:pPr>
              <w:jc w:val="center"/>
              <w:rPr>
                <w:color w:val="000000"/>
              </w:rPr>
            </w:pPr>
            <w:r>
              <w:rPr>
                <w:color w:val="000000"/>
              </w:rPr>
              <w:t>x</w:t>
            </w:r>
          </w:p>
        </w:tc>
        <w:tc>
          <w:tcPr>
            <w:tcW w:w="1342" w:type="dxa"/>
          </w:tcPr>
          <w:p w:rsidR="00212A98" w:rsidRPr="002851F8" w:rsidRDefault="00212A98" w:rsidP="0051115B">
            <w:pPr>
              <w:jc w:val="center"/>
              <w:rPr>
                <w:color w:val="000000"/>
              </w:rPr>
            </w:pPr>
          </w:p>
        </w:tc>
        <w:tc>
          <w:tcPr>
            <w:tcW w:w="1463" w:type="dxa"/>
          </w:tcPr>
          <w:p w:rsidR="00212A98" w:rsidRPr="002851F8" w:rsidRDefault="00212A98" w:rsidP="0051115B">
            <w:pPr>
              <w:jc w:val="center"/>
              <w:rPr>
                <w:color w:val="000000"/>
              </w:rPr>
            </w:pPr>
          </w:p>
        </w:tc>
        <w:tc>
          <w:tcPr>
            <w:tcW w:w="1373" w:type="dxa"/>
          </w:tcPr>
          <w:p w:rsidR="00212A98" w:rsidRPr="002851F8" w:rsidRDefault="00212A98" w:rsidP="0051115B">
            <w:pPr>
              <w:jc w:val="center"/>
              <w:rPr>
                <w:color w:val="000000"/>
              </w:rPr>
            </w:pPr>
            <w:r>
              <w:rPr>
                <w:color w:val="000000"/>
              </w:rPr>
              <w:t>x</w:t>
            </w:r>
          </w:p>
        </w:tc>
      </w:tr>
      <w:tr w:rsidR="00212A98" w:rsidRPr="00B86DC9" w:rsidTr="0051115B">
        <w:trPr>
          <w:trHeight w:val="283"/>
          <w:jc w:val="center"/>
        </w:trPr>
        <w:tc>
          <w:tcPr>
            <w:tcW w:w="1347" w:type="dxa"/>
          </w:tcPr>
          <w:p w:rsidR="00212A98" w:rsidRPr="002851F8" w:rsidRDefault="00212A98" w:rsidP="0051115B">
            <w:pPr>
              <w:jc w:val="center"/>
              <w:rPr>
                <w:color w:val="000000"/>
              </w:rPr>
            </w:pPr>
            <w:r w:rsidRPr="002851F8">
              <w:rPr>
                <w:color w:val="000000"/>
              </w:rPr>
              <w:t>K1</w:t>
            </w:r>
          </w:p>
        </w:tc>
        <w:tc>
          <w:tcPr>
            <w:tcW w:w="1360" w:type="dxa"/>
          </w:tcPr>
          <w:p w:rsidR="00212A98" w:rsidRPr="002851F8" w:rsidRDefault="00212A98" w:rsidP="0051115B">
            <w:pPr>
              <w:jc w:val="center"/>
              <w:rPr>
                <w:color w:val="000000"/>
              </w:rPr>
            </w:pPr>
          </w:p>
        </w:tc>
        <w:tc>
          <w:tcPr>
            <w:tcW w:w="1360" w:type="dxa"/>
          </w:tcPr>
          <w:p w:rsidR="00212A98" w:rsidRPr="002851F8" w:rsidRDefault="00212A98" w:rsidP="0051115B">
            <w:pPr>
              <w:jc w:val="center"/>
              <w:rPr>
                <w:color w:val="000000"/>
              </w:rPr>
            </w:pPr>
          </w:p>
        </w:tc>
        <w:tc>
          <w:tcPr>
            <w:tcW w:w="1394" w:type="dxa"/>
          </w:tcPr>
          <w:p w:rsidR="00212A98" w:rsidRPr="002851F8" w:rsidRDefault="00212A98" w:rsidP="0051115B">
            <w:pPr>
              <w:jc w:val="center"/>
              <w:rPr>
                <w:color w:val="000000"/>
              </w:rPr>
            </w:pPr>
            <w:r>
              <w:rPr>
                <w:color w:val="000000"/>
              </w:rPr>
              <w:t>x</w:t>
            </w:r>
          </w:p>
        </w:tc>
        <w:tc>
          <w:tcPr>
            <w:tcW w:w="1342" w:type="dxa"/>
          </w:tcPr>
          <w:p w:rsidR="00212A98" w:rsidRPr="002851F8" w:rsidRDefault="00212A98" w:rsidP="0051115B">
            <w:pPr>
              <w:jc w:val="center"/>
              <w:rPr>
                <w:color w:val="000000"/>
              </w:rPr>
            </w:pPr>
          </w:p>
        </w:tc>
        <w:tc>
          <w:tcPr>
            <w:tcW w:w="1463" w:type="dxa"/>
          </w:tcPr>
          <w:p w:rsidR="00212A98" w:rsidRPr="002851F8" w:rsidRDefault="00212A98" w:rsidP="0051115B">
            <w:pPr>
              <w:jc w:val="center"/>
              <w:rPr>
                <w:color w:val="000000"/>
              </w:rPr>
            </w:pPr>
          </w:p>
        </w:tc>
        <w:tc>
          <w:tcPr>
            <w:tcW w:w="1373" w:type="dxa"/>
          </w:tcPr>
          <w:p w:rsidR="00212A98" w:rsidRPr="002851F8" w:rsidRDefault="00212A98" w:rsidP="0051115B">
            <w:pPr>
              <w:jc w:val="center"/>
              <w:rPr>
                <w:color w:val="000000"/>
              </w:rPr>
            </w:pPr>
            <w:r>
              <w:rPr>
                <w:color w:val="000000"/>
              </w:rPr>
              <w:t>x</w:t>
            </w:r>
          </w:p>
        </w:tc>
      </w:tr>
    </w:tbl>
    <w:p w:rsidR="00212A98" w:rsidRPr="00B86DC9" w:rsidRDefault="00212A98" w:rsidP="009A1EEC">
      <w:pPr>
        <w:numPr>
          <w:ilvl w:val="0"/>
          <w:numId w:val="231"/>
        </w:numPr>
        <w:tabs>
          <w:tab w:val="clear" w:pos="1440"/>
          <w:tab w:val="left" w:pos="284"/>
        </w:tabs>
        <w:spacing w:before="120" w:after="120" w:line="240" w:lineRule="auto"/>
        <w:ind w:left="284" w:hanging="284"/>
        <w:rPr>
          <w:b/>
          <w:iCs/>
          <w:color w:val="000000"/>
        </w:rPr>
      </w:pPr>
      <w:r w:rsidRPr="00B86DC9">
        <w:rPr>
          <w:b/>
          <w:iCs/>
          <w:color w:val="000000"/>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212A98" w:rsidRPr="00B86DC9" w:rsidTr="0051115B">
        <w:trPr>
          <w:jc w:val="center"/>
        </w:trPr>
        <w:tc>
          <w:tcPr>
            <w:tcW w:w="1789" w:type="dxa"/>
            <w:shd w:val="clear" w:color="auto" w:fill="F2F2F2" w:themeFill="background1" w:themeFillShade="F2"/>
          </w:tcPr>
          <w:p w:rsidR="00212A98" w:rsidRPr="00B86DC9" w:rsidRDefault="00212A98" w:rsidP="0051115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86DC9">
              <w:rPr>
                <w:iCs/>
                <w:color w:val="000000"/>
              </w:rPr>
              <w:t>Literatura podstawowa</w:t>
            </w:r>
          </w:p>
        </w:tc>
        <w:tc>
          <w:tcPr>
            <w:tcW w:w="7849" w:type="dxa"/>
          </w:tcPr>
          <w:p w:rsidR="00212A98" w:rsidRPr="00D31384" w:rsidRDefault="00212A98" w:rsidP="009A1EEC">
            <w:pPr>
              <w:numPr>
                <w:ilvl w:val="0"/>
                <w:numId w:val="229"/>
              </w:numPr>
              <w:autoSpaceDE w:val="0"/>
              <w:autoSpaceDN w:val="0"/>
              <w:adjustRightInd w:val="0"/>
              <w:spacing w:after="0" w:line="240" w:lineRule="auto"/>
              <w:ind w:left="318" w:hanging="284"/>
              <w:rPr>
                <w:iCs/>
              </w:rPr>
            </w:pPr>
            <w:r w:rsidRPr="00D31384">
              <w:rPr>
                <w:iCs/>
              </w:rPr>
              <w:t xml:space="preserve">Markiewicz P., 2004. Prezentacja nowoczesnych technologii budowlanych. Seria: </w:t>
            </w:r>
            <w:r w:rsidRPr="00D31384">
              <w:rPr>
                <w:bCs/>
                <w:iCs/>
              </w:rPr>
              <w:t>Vademecum Projektanta</w:t>
            </w:r>
            <w:r w:rsidRPr="00D31384">
              <w:rPr>
                <w:b/>
                <w:bCs/>
                <w:iCs/>
              </w:rPr>
              <w:t>,</w:t>
            </w:r>
            <w:r w:rsidRPr="00D31384">
              <w:rPr>
                <w:iCs/>
              </w:rPr>
              <w:t xml:space="preserve"> Wyd. </w:t>
            </w:r>
            <w:proofErr w:type="spellStart"/>
            <w:r w:rsidRPr="00D31384">
              <w:rPr>
                <w:iCs/>
              </w:rPr>
              <w:t>Archi</w:t>
            </w:r>
            <w:proofErr w:type="spellEnd"/>
            <w:r w:rsidRPr="00D31384">
              <w:rPr>
                <w:iCs/>
              </w:rPr>
              <w:t>-Plus, Kraków</w:t>
            </w:r>
          </w:p>
          <w:p w:rsidR="00212A98" w:rsidRPr="00410682" w:rsidRDefault="00212A98" w:rsidP="009A1EEC">
            <w:pPr>
              <w:numPr>
                <w:ilvl w:val="0"/>
                <w:numId w:val="229"/>
              </w:numPr>
              <w:spacing w:after="0" w:line="240" w:lineRule="auto"/>
              <w:ind w:left="318" w:hanging="284"/>
              <w:rPr>
                <w:iCs/>
              </w:rPr>
            </w:pPr>
            <w:r w:rsidRPr="00D31384">
              <w:rPr>
                <w:iCs/>
                <w:color w:val="000000"/>
              </w:rPr>
              <w:t xml:space="preserve">Mielczarek Z., 2003. Nowoczesne konstrukcje w budownictwie ogólnym. </w:t>
            </w:r>
            <w:r w:rsidRPr="00D31384">
              <w:rPr>
                <w:bCs/>
                <w:iCs/>
                <w:color w:val="000000"/>
              </w:rPr>
              <w:t>Wydawnictwo: ARKADY, Warszawa</w:t>
            </w:r>
          </w:p>
          <w:p w:rsidR="00212A98" w:rsidRPr="00410682" w:rsidRDefault="00212A98" w:rsidP="009A1EEC">
            <w:pPr>
              <w:numPr>
                <w:ilvl w:val="0"/>
                <w:numId w:val="229"/>
              </w:numPr>
              <w:spacing w:after="0" w:line="240" w:lineRule="auto"/>
              <w:ind w:left="318" w:hanging="284"/>
              <w:rPr>
                <w:iCs/>
              </w:rPr>
            </w:pPr>
            <w:r w:rsidRPr="00410682">
              <w:rPr>
                <w:bCs/>
                <w:spacing w:val="-2"/>
              </w:rPr>
              <w:t xml:space="preserve">Orłowski Z., 2010. </w:t>
            </w:r>
            <w:r w:rsidRPr="00410682">
              <w:t xml:space="preserve">Podstawy technologii betonowego budownictwa monolitycznego. </w:t>
            </w:r>
            <w:r w:rsidRPr="00410682">
              <w:rPr>
                <w:bCs/>
                <w:iCs/>
                <w:color w:val="000000"/>
              </w:rPr>
              <w:t>Wydawnictwo:</w:t>
            </w:r>
            <w:r w:rsidRPr="00410682">
              <w:t xml:space="preserve"> PWN, Warszawa</w:t>
            </w:r>
          </w:p>
        </w:tc>
      </w:tr>
      <w:tr w:rsidR="00212A98" w:rsidRPr="00B86DC9" w:rsidTr="0051115B">
        <w:trPr>
          <w:jc w:val="center"/>
        </w:trPr>
        <w:tc>
          <w:tcPr>
            <w:tcW w:w="1789" w:type="dxa"/>
            <w:shd w:val="clear" w:color="auto" w:fill="F2F2F2" w:themeFill="background1" w:themeFillShade="F2"/>
          </w:tcPr>
          <w:p w:rsidR="00212A98" w:rsidRPr="00B86DC9" w:rsidRDefault="00212A98" w:rsidP="0051115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86DC9">
              <w:rPr>
                <w:iCs/>
                <w:color w:val="000000"/>
              </w:rPr>
              <w:t>Literatura uzupełniająca</w:t>
            </w:r>
          </w:p>
        </w:tc>
        <w:tc>
          <w:tcPr>
            <w:tcW w:w="7849" w:type="dxa"/>
          </w:tcPr>
          <w:p w:rsidR="00212A98" w:rsidRDefault="00212A98" w:rsidP="009A1EEC">
            <w:pPr>
              <w:numPr>
                <w:ilvl w:val="0"/>
                <w:numId w:val="230"/>
              </w:numPr>
              <w:spacing w:after="0" w:line="240" w:lineRule="auto"/>
              <w:ind w:left="318" w:hanging="284"/>
              <w:rPr>
                <w:iCs/>
              </w:rPr>
            </w:pPr>
            <w:r w:rsidRPr="00D31384">
              <w:rPr>
                <w:iCs/>
              </w:rPr>
              <w:t>Pawłowski A. Zb. 2006, Budynki wysokie. Wydawnictwo PW, Warszawa</w:t>
            </w:r>
          </w:p>
          <w:p w:rsidR="00212A98" w:rsidRPr="00410682" w:rsidRDefault="00212A98" w:rsidP="009A1EEC">
            <w:pPr>
              <w:numPr>
                <w:ilvl w:val="0"/>
                <w:numId w:val="230"/>
              </w:numPr>
              <w:spacing w:after="0" w:line="240" w:lineRule="auto"/>
              <w:ind w:left="318" w:hanging="284"/>
              <w:rPr>
                <w:iCs/>
              </w:rPr>
            </w:pPr>
            <w:r w:rsidRPr="00410682">
              <w:rPr>
                <w:iCs/>
              </w:rPr>
              <w:t>Siemińska-Lewandowska</w:t>
            </w:r>
            <w:r w:rsidRPr="00410682">
              <w:rPr>
                <w:b/>
                <w:bCs/>
                <w:iCs/>
              </w:rPr>
              <w:t xml:space="preserve"> </w:t>
            </w:r>
            <w:r w:rsidRPr="00410682">
              <w:rPr>
                <w:iCs/>
              </w:rPr>
              <w:t>A., 2010. Głębokie wykopy. Projektowanie i wykonawstwo.</w:t>
            </w:r>
            <w:r w:rsidRPr="00410682">
              <w:rPr>
                <w:b/>
                <w:bCs/>
                <w:iCs/>
              </w:rPr>
              <w:t xml:space="preserve"> </w:t>
            </w:r>
            <w:r w:rsidRPr="00410682">
              <w:rPr>
                <w:iCs/>
              </w:rPr>
              <w:t>Wydawca: Wydawnictwa Komunikacji i Łączności, Warszawa</w:t>
            </w:r>
          </w:p>
        </w:tc>
      </w:tr>
    </w:tbl>
    <w:p w:rsidR="00212A98" w:rsidRPr="00B86DC9" w:rsidRDefault="00212A98" w:rsidP="009A1EEC">
      <w:pPr>
        <w:numPr>
          <w:ilvl w:val="0"/>
          <w:numId w:val="231"/>
        </w:numPr>
        <w:tabs>
          <w:tab w:val="clear" w:pos="1440"/>
          <w:tab w:val="left" w:pos="284"/>
        </w:tabs>
        <w:spacing w:before="120" w:after="120" w:line="240" w:lineRule="auto"/>
        <w:ind w:left="284" w:hanging="284"/>
        <w:rPr>
          <w:b/>
        </w:rPr>
      </w:pPr>
      <w:r w:rsidRPr="00B86DC9">
        <w:rPr>
          <w:b/>
        </w:rPr>
        <w:t xml:space="preserve">NAKŁAD PRACY STUDENTA – BILANS </w:t>
      </w:r>
      <w:r>
        <w:rPr>
          <w:b/>
        </w:rPr>
        <w:t xml:space="preserve">GODZIN I </w:t>
      </w:r>
      <w:r w:rsidRPr="00B86DC9">
        <w:rPr>
          <w:b/>
        </w:rPr>
        <w:t>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212A98" w:rsidRPr="00B86DC9" w:rsidTr="0051115B">
        <w:trPr>
          <w:trHeight w:val="769"/>
          <w:jc w:val="center"/>
        </w:trPr>
        <w:tc>
          <w:tcPr>
            <w:tcW w:w="7246" w:type="dxa"/>
            <w:gridSpan w:val="2"/>
            <w:shd w:val="clear" w:color="auto" w:fill="F2F2F2" w:themeFill="background1" w:themeFillShade="F2"/>
            <w:vAlign w:val="center"/>
          </w:tcPr>
          <w:p w:rsidR="00212A98" w:rsidRPr="002851F8" w:rsidRDefault="00212A98" w:rsidP="0051115B">
            <w:pPr>
              <w:jc w:val="center"/>
            </w:pPr>
            <w:r w:rsidRPr="002851F8">
              <w:t>Aktywność studenta</w:t>
            </w:r>
          </w:p>
        </w:tc>
        <w:tc>
          <w:tcPr>
            <w:tcW w:w="2393" w:type="dxa"/>
            <w:shd w:val="clear" w:color="auto" w:fill="F2F2F2" w:themeFill="background1" w:themeFillShade="F2"/>
            <w:vAlign w:val="center"/>
          </w:tcPr>
          <w:p w:rsidR="00212A98" w:rsidRPr="002851F8" w:rsidRDefault="00212A98" w:rsidP="0051115B">
            <w:pPr>
              <w:jc w:val="center"/>
            </w:pPr>
            <w:r w:rsidRPr="002851F8">
              <w:t>Obciążenie studenta – Liczba godzin</w:t>
            </w:r>
          </w:p>
        </w:tc>
      </w:tr>
      <w:tr w:rsidR="00212A98" w:rsidRPr="00B86DC9" w:rsidTr="0051115B">
        <w:trPr>
          <w:trHeight w:val="340"/>
          <w:jc w:val="center"/>
        </w:trPr>
        <w:tc>
          <w:tcPr>
            <w:tcW w:w="2978" w:type="dxa"/>
            <w:vMerge w:val="restart"/>
          </w:tcPr>
          <w:p w:rsidR="00212A98" w:rsidRPr="002851F8" w:rsidRDefault="00212A98" w:rsidP="0051115B">
            <w:r>
              <w:t xml:space="preserve">Zajęcia prowadzone </w:t>
            </w:r>
            <w:r>
              <w:br/>
              <w:t xml:space="preserve">z bezpośrednim udziałem NA </w:t>
            </w:r>
            <w:r>
              <w:br/>
              <w:t xml:space="preserve">lub innych osób prowadzących zajęcia </w:t>
            </w:r>
          </w:p>
        </w:tc>
        <w:tc>
          <w:tcPr>
            <w:tcW w:w="4268" w:type="dxa"/>
          </w:tcPr>
          <w:p w:rsidR="00212A98" w:rsidRPr="002851F8" w:rsidRDefault="00212A98" w:rsidP="0051115B">
            <w:pPr>
              <w:ind w:left="88"/>
            </w:pPr>
            <w:r w:rsidRPr="002851F8">
              <w:t>Udział w zaj</w:t>
            </w:r>
            <w:r>
              <w:t xml:space="preserve">ęciach </w:t>
            </w:r>
            <w:r w:rsidRPr="002851F8">
              <w:t>dydak</w:t>
            </w:r>
            <w:r>
              <w:t>tycznych,</w:t>
            </w:r>
            <w:r w:rsidRPr="002851F8">
              <w:t xml:space="preserve"> wskazanych w pkt. </w:t>
            </w:r>
            <w:r>
              <w:t>1B</w:t>
            </w:r>
          </w:p>
        </w:tc>
        <w:tc>
          <w:tcPr>
            <w:tcW w:w="2393" w:type="dxa"/>
          </w:tcPr>
          <w:p w:rsidR="00212A98" w:rsidRPr="002851F8" w:rsidRDefault="00212A98" w:rsidP="0051115B">
            <w:pPr>
              <w:jc w:val="center"/>
            </w:pPr>
            <w:r w:rsidRPr="002851F8">
              <w:t>30</w:t>
            </w:r>
          </w:p>
        </w:tc>
      </w:tr>
      <w:tr w:rsidR="00212A98" w:rsidRPr="00B86DC9" w:rsidTr="0051115B">
        <w:trPr>
          <w:trHeight w:val="271"/>
          <w:jc w:val="center"/>
        </w:trPr>
        <w:tc>
          <w:tcPr>
            <w:tcW w:w="2978" w:type="dxa"/>
            <w:vMerge/>
          </w:tcPr>
          <w:p w:rsidR="00212A98" w:rsidRPr="00B16527" w:rsidRDefault="00212A98" w:rsidP="0051115B">
            <w:pPr>
              <w:rPr>
                <w:color w:val="000000" w:themeColor="text1"/>
              </w:rPr>
            </w:pPr>
          </w:p>
        </w:tc>
        <w:tc>
          <w:tcPr>
            <w:tcW w:w="4268" w:type="dxa"/>
          </w:tcPr>
          <w:p w:rsidR="00212A98" w:rsidRPr="00B16527" w:rsidRDefault="00212A98" w:rsidP="0051115B">
            <w:pPr>
              <w:ind w:left="88"/>
              <w:rPr>
                <w:color w:val="000000" w:themeColor="text1"/>
              </w:rPr>
            </w:pPr>
            <w:r w:rsidRPr="00B16527">
              <w:rPr>
                <w:color w:val="000000" w:themeColor="text1"/>
              </w:rPr>
              <w:t xml:space="preserve">Konsultacje </w:t>
            </w:r>
          </w:p>
        </w:tc>
        <w:tc>
          <w:tcPr>
            <w:tcW w:w="2393" w:type="dxa"/>
          </w:tcPr>
          <w:p w:rsidR="00212A98" w:rsidRPr="00B16527" w:rsidRDefault="00212A98" w:rsidP="0051115B">
            <w:pPr>
              <w:jc w:val="center"/>
              <w:rPr>
                <w:color w:val="000000" w:themeColor="text1"/>
              </w:rPr>
            </w:pPr>
            <w:r>
              <w:rPr>
                <w:color w:val="000000" w:themeColor="text1"/>
              </w:rPr>
              <w:t>4</w:t>
            </w:r>
          </w:p>
        </w:tc>
      </w:tr>
      <w:tr w:rsidR="00212A98" w:rsidRPr="00B86DC9" w:rsidTr="0051115B">
        <w:trPr>
          <w:trHeight w:val="177"/>
          <w:jc w:val="center"/>
        </w:trPr>
        <w:tc>
          <w:tcPr>
            <w:tcW w:w="2978" w:type="dxa"/>
            <w:vMerge w:val="restart"/>
          </w:tcPr>
          <w:p w:rsidR="00212A98" w:rsidRDefault="00212A98" w:rsidP="0051115B">
            <w:pPr>
              <w:rPr>
                <w:color w:val="000000" w:themeColor="text1"/>
              </w:rPr>
            </w:pPr>
          </w:p>
          <w:p w:rsidR="00212A98" w:rsidRPr="00B16527" w:rsidRDefault="00212A98" w:rsidP="0051115B">
            <w:pPr>
              <w:rPr>
                <w:color w:val="000000" w:themeColor="text1"/>
              </w:rPr>
            </w:pPr>
            <w:r>
              <w:rPr>
                <w:color w:val="000000" w:themeColor="text1"/>
              </w:rPr>
              <w:t xml:space="preserve">Praca własna studenta </w:t>
            </w:r>
          </w:p>
        </w:tc>
        <w:tc>
          <w:tcPr>
            <w:tcW w:w="4268" w:type="dxa"/>
          </w:tcPr>
          <w:p w:rsidR="00212A98" w:rsidRPr="00B16527" w:rsidRDefault="00212A98" w:rsidP="0051115B">
            <w:pPr>
              <w:ind w:left="88"/>
              <w:rPr>
                <w:color w:val="000000" w:themeColor="text1"/>
              </w:rPr>
            </w:pPr>
            <w:r w:rsidRPr="00B16527">
              <w:rPr>
                <w:color w:val="000000" w:themeColor="text1"/>
              </w:rPr>
              <w:t>Przygotowanie do zajęć</w:t>
            </w:r>
          </w:p>
        </w:tc>
        <w:tc>
          <w:tcPr>
            <w:tcW w:w="2393" w:type="dxa"/>
          </w:tcPr>
          <w:p w:rsidR="00212A98" w:rsidRPr="00B16527" w:rsidRDefault="00212A98" w:rsidP="0051115B">
            <w:pPr>
              <w:jc w:val="center"/>
              <w:rPr>
                <w:color w:val="000000" w:themeColor="text1"/>
              </w:rPr>
            </w:pPr>
            <w:r>
              <w:rPr>
                <w:color w:val="000000" w:themeColor="text1"/>
              </w:rPr>
              <w:t>16</w:t>
            </w:r>
          </w:p>
        </w:tc>
      </w:tr>
      <w:tr w:rsidR="00212A98" w:rsidRPr="00B86DC9" w:rsidTr="0051115B">
        <w:trPr>
          <w:trHeight w:val="137"/>
          <w:jc w:val="center"/>
        </w:trPr>
        <w:tc>
          <w:tcPr>
            <w:tcW w:w="2978" w:type="dxa"/>
            <w:vMerge/>
          </w:tcPr>
          <w:p w:rsidR="00212A98" w:rsidRPr="00B16527" w:rsidRDefault="00212A98" w:rsidP="0051115B">
            <w:pPr>
              <w:rPr>
                <w:color w:val="000000" w:themeColor="text1"/>
              </w:rPr>
            </w:pPr>
          </w:p>
        </w:tc>
        <w:tc>
          <w:tcPr>
            <w:tcW w:w="4268" w:type="dxa"/>
          </w:tcPr>
          <w:p w:rsidR="00212A98" w:rsidRPr="00B16527" w:rsidRDefault="00212A98" w:rsidP="0051115B">
            <w:pPr>
              <w:ind w:left="88"/>
              <w:rPr>
                <w:color w:val="000000" w:themeColor="text1"/>
              </w:rPr>
            </w:pPr>
            <w:r w:rsidRPr="00B16527">
              <w:rPr>
                <w:color w:val="000000" w:themeColor="text1"/>
              </w:rPr>
              <w:t>Studiowanie literatury</w:t>
            </w:r>
          </w:p>
        </w:tc>
        <w:tc>
          <w:tcPr>
            <w:tcW w:w="2393" w:type="dxa"/>
          </w:tcPr>
          <w:p w:rsidR="00212A98" w:rsidRPr="00B16527" w:rsidRDefault="00212A98" w:rsidP="0051115B">
            <w:pPr>
              <w:jc w:val="center"/>
              <w:rPr>
                <w:color w:val="000000" w:themeColor="text1"/>
              </w:rPr>
            </w:pPr>
            <w:r>
              <w:rPr>
                <w:color w:val="000000" w:themeColor="text1"/>
              </w:rPr>
              <w:t>20</w:t>
            </w:r>
          </w:p>
        </w:tc>
      </w:tr>
      <w:tr w:rsidR="00212A98" w:rsidRPr="00B86DC9" w:rsidTr="0051115B">
        <w:trPr>
          <w:trHeight w:val="340"/>
          <w:jc w:val="center"/>
        </w:trPr>
        <w:tc>
          <w:tcPr>
            <w:tcW w:w="2978" w:type="dxa"/>
            <w:vMerge/>
          </w:tcPr>
          <w:p w:rsidR="00212A98" w:rsidRPr="00B16527" w:rsidRDefault="00212A98" w:rsidP="0051115B">
            <w:pPr>
              <w:rPr>
                <w:color w:val="000000" w:themeColor="text1"/>
              </w:rPr>
            </w:pPr>
          </w:p>
        </w:tc>
        <w:tc>
          <w:tcPr>
            <w:tcW w:w="4268" w:type="dxa"/>
          </w:tcPr>
          <w:p w:rsidR="00212A98" w:rsidRDefault="00212A98" w:rsidP="0051115B">
            <w:pPr>
              <w:ind w:left="88"/>
              <w:rPr>
                <w:color w:val="000000" w:themeColor="text1"/>
              </w:rPr>
            </w:pPr>
            <w:r w:rsidRPr="00B16527">
              <w:rPr>
                <w:color w:val="000000" w:themeColor="text1"/>
              </w:rPr>
              <w:t xml:space="preserve">Inne (przygotowanie do egzaminu, zaliczeń, </w:t>
            </w:r>
          </w:p>
          <w:p w:rsidR="00212A98" w:rsidRPr="00B16527" w:rsidRDefault="00212A98" w:rsidP="0051115B">
            <w:pPr>
              <w:ind w:left="88"/>
              <w:rPr>
                <w:color w:val="000000" w:themeColor="text1"/>
              </w:rPr>
            </w:pPr>
            <w:r w:rsidRPr="00B16527">
              <w:rPr>
                <w:color w:val="000000" w:themeColor="text1"/>
              </w:rPr>
              <w:t>przygotowanie projektu itd.)</w:t>
            </w:r>
          </w:p>
        </w:tc>
        <w:tc>
          <w:tcPr>
            <w:tcW w:w="2393" w:type="dxa"/>
          </w:tcPr>
          <w:p w:rsidR="00212A98" w:rsidRPr="00B16527" w:rsidRDefault="00212A98" w:rsidP="0051115B">
            <w:pPr>
              <w:jc w:val="center"/>
              <w:rPr>
                <w:color w:val="000000" w:themeColor="text1"/>
              </w:rPr>
            </w:pPr>
            <w:r>
              <w:rPr>
                <w:color w:val="000000" w:themeColor="text1"/>
              </w:rPr>
              <w:t>20</w:t>
            </w:r>
          </w:p>
        </w:tc>
      </w:tr>
      <w:tr w:rsidR="00212A98" w:rsidRPr="00B86DC9" w:rsidTr="0051115B">
        <w:trPr>
          <w:trHeight w:val="340"/>
          <w:jc w:val="center"/>
        </w:trPr>
        <w:tc>
          <w:tcPr>
            <w:tcW w:w="7246" w:type="dxa"/>
            <w:gridSpan w:val="2"/>
            <w:shd w:val="clear" w:color="auto" w:fill="F2F2F2" w:themeFill="background1" w:themeFillShade="F2"/>
          </w:tcPr>
          <w:p w:rsidR="00212A98" w:rsidRPr="00B16527" w:rsidRDefault="00212A98" w:rsidP="0051115B">
            <w:pPr>
              <w:rPr>
                <w:color w:val="000000" w:themeColor="text1"/>
              </w:rPr>
            </w:pPr>
            <w:r w:rsidRPr="00B16527">
              <w:rPr>
                <w:color w:val="000000" w:themeColor="text1"/>
              </w:rPr>
              <w:t>Łączny nakład pracy studenta</w:t>
            </w:r>
          </w:p>
        </w:tc>
        <w:tc>
          <w:tcPr>
            <w:tcW w:w="2393" w:type="dxa"/>
            <w:shd w:val="clear" w:color="auto" w:fill="F2F2F2" w:themeFill="background1" w:themeFillShade="F2"/>
          </w:tcPr>
          <w:p w:rsidR="00212A98" w:rsidRPr="00B16527" w:rsidRDefault="00212A98" w:rsidP="0051115B">
            <w:pPr>
              <w:jc w:val="center"/>
              <w:rPr>
                <w:color w:val="000000" w:themeColor="text1"/>
              </w:rPr>
            </w:pPr>
            <w:r>
              <w:rPr>
                <w:color w:val="000000" w:themeColor="text1"/>
              </w:rPr>
              <w:t>90</w:t>
            </w:r>
          </w:p>
        </w:tc>
      </w:tr>
      <w:tr w:rsidR="00212A98" w:rsidRPr="00B86DC9" w:rsidTr="0051115B">
        <w:trPr>
          <w:trHeight w:val="397"/>
          <w:jc w:val="center"/>
        </w:trPr>
        <w:tc>
          <w:tcPr>
            <w:tcW w:w="7246" w:type="dxa"/>
            <w:gridSpan w:val="2"/>
            <w:shd w:val="clear" w:color="auto" w:fill="F2F2F2" w:themeFill="background1" w:themeFillShade="F2"/>
            <w:vAlign w:val="center"/>
          </w:tcPr>
          <w:p w:rsidR="00212A98" w:rsidRPr="00B16527" w:rsidRDefault="00212A98" w:rsidP="0051115B">
            <w:pPr>
              <w:jc w:val="right"/>
              <w:rPr>
                <w:b/>
                <w:color w:val="000000" w:themeColor="text1"/>
              </w:rPr>
            </w:pPr>
            <w:r w:rsidRPr="00B16527">
              <w:rPr>
                <w:color w:val="000000" w:themeColor="text1"/>
              </w:rPr>
              <w:t xml:space="preserve"> </w:t>
            </w:r>
            <w:r w:rsidRPr="00B16527">
              <w:rPr>
                <w:b/>
                <w:color w:val="000000" w:themeColor="text1"/>
              </w:rPr>
              <w:t xml:space="preserve">Liczba punktów ECTS </w:t>
            </w:r>
          </w:p>
        </w:tc>
        <w:tc>
          <w:tcPr>
            <w:tcW w:w="2393" w:type="dxa"/>
            <w:shd w:val="clear" w:color="auto" w:fill="F2F2F2" w:themeFill="background1" w:themeFillShade="F2"/>
            <w:vAlign w:val="center"/>
          </w:tcPr>
          <w:p w:rsidR="00212A98" w:rsidRPr="00B16527" w:rsidRDefault="00212A98" w:rsidP="0051115B">
            <w:pPr>
              <w:jc w:val="center"/>
              <w:rPr>
                <w:color w:val="000000" w:themeColor="text1"/>
              </w:rPr>
            </w:pPr>
            <w:r>
              <w:rPr>
                <w:color w:val="000000" w:themeColor="text1"/>
              </w:rPr>
              <w:t>3</w:t>
            </w:r>
          </w:p>
        </w:tc>
      </w:tr>
    </w:tbl>
    <w:p w:rsidR="00212A98" w:rsidRPr="00212A98" w:rsidRDefault="00212A98">
      <w:pPr>
        <w:rPr>
          <w:color w:val="000000" w:themeColor="text1"/>
          <w:sz w:val="20"/>
          <w:szCs w:val="20"/>
        </w:rPr>
      </w:pPr>
      <w:r w:rsidRPr="001F6B31">
        <w:rPr>
          <w:rStyle w:val="Odwoanieprzypisukocowego"/>
          <w:color w:val="000000" w:themeColor="text1"/>
        </w:rPr>
        <w:footnoteRef/>
      </w:r>
      <w:r w:rsidRPr="001F6B31">
        <w:rPr>
          <w:color w:val="000000" w:themeColor="text1"/>
        </w:rPr>
        <w:t xml:space="preserve"> </w:t>
      </w:r>
      <w:r w:rsidRPr="001F6B31">
        <w:rPr>
          <w:color w:val="000000" w:themeColor="text1"/>
          <w:sz w:val="20"/>
          <w:szCs w:val="20"/>
        </w:rPr>
        <w:t>ostateczna liczba punktów ECTS</w:t>
      </w:r>
    </w:p>
    <w:p w:rsidR="001C0D1A" w:rsidRDefault="00253E58" w:rsidP="001C0D1A">
      <w:r>
        <w:br w:type="page"/>
      </w:r>
    </w:p>
    <w:tbl>
      <w:tblPr>
        <w:tblW w:w="9639" w:type="dxa"/>
        <w:jc w:val="center"/>
        <w:tblLayout w:type="fixed"/>
        <w:tblLook w:val="0000" w:firstRow="0" w:lastRow="0" w:firstColumn="0" w:lastColumn="0" w:noHBand="0" w:noVBand="0"/>
      </w:tblPr>
      <w:tblGrid>
        <w:gridCol w:w="2410"/>
        <w:gridCol w:w="1958"/>
        <w:gridCol w:w="3464"/>
        <w:gridCol w:w="1807"/>
      </w:tblGrid>
      <w:tr w:rsidR="001C0D1A" w:rsidRPr="001F1849" w:rsidTr="00DF7F76">
        <w:trPr>
          <w:trHeight w:val="454"/>
          <w:jc w:val="center"/>
        </w:trPr>
        <w:tc>
          <w:tcPr>
            <w:tcW w:w="2410" w:type="dxa"/>
            <w:tcBorders>
              <w:top w:val="nil"/>
              <w:left w:val="nil"/>
              <w:bottom w:val="nil"/>
              <w:right w:val="nil"/>
            </w:tcBorders>
            <w:vAlign w:val="center"/>
          </w:tcPr>
          <w:p w:rsidR="001C0D1A" w:rsidRPr="001F1849" w:rsidRDefault="001C0D1A" w:rsidP="00DF7F76">
            <w:pPr>
              <w:spacing w:line="276" w:lineRule="auto"/>
              <w:outlineLvl w:val="0"/>
              <w:rPr>
                <w:b/>
                <w:bCs/>
                <w:lang w:val="x-none"/>
              </w:rPr>
            </w:pPr>
            <w:r w:rsidRPr="001F1849">
              <w:rPr>
                <w:b/>
                <w:bCs/>
                <w:lang w:val="x-none"/>
              </w:rPr>
              <w:lastRenderedPageBreak/>
              <w:t>Kod przedmiotu:</w:t>
            </w:r>
          </w:p>
        </w:tc>
        <w:tc>
          <w:tcPr>
            <w:tcW w:w="1958" w:type="dxa"/>
            <w:tcBorders>
              <w:top w:val="nil"/>
              <w:left w:val="nil"/>
              <w:bottom w:val="nil"/>
              <w:right w:val="nil"/>
            </w:tcBorders>
            <w:vAlign w:val="center"/>
          </w:tcPr>
          <w:p w:rsidR="001C0D1A" w:rsidRPr="001F1849" w:rsidRDefault="001C0D1A" w:rsidP="00DF7F76">
            <w:pPr>
              <w:spacing w:line="276" w:lineRule="auto"/>
              <w:jc w:val="center"/>
              <w:outlineLvl w:val="0"/>
              <w:rPr>
                <w:lang w:val="x-none"/>
              </w:rPr>
            </w:pPr>
            <w:r w:rsidRPr="001F1849">
              <w:rPr>
                <w:lang w:val="x-none"/>
              </w:rPr>
              <w:t>……………….</w:t>
            </w:r>
          </w:p>
        </w:tc>
        <w:tc>
          <w:tcPr>
            <w:tcW w:w="3464" w:type="dxa"/>
            <w:tcBorders>
              <w:top w:val="nil"/>
              <w:left w:val="nil"/>
              <w:bottom w:val="nil"/>
              <w:right w:val="nil"/>
            </w:tcBorders>
            <w:vAlign w:val="center"/>
          </w:tcPr>
          <w:p w:rsidR="001C0D1A" w:rsidRPr="001F1849" w:rsidRDefault="001C0D1A" w:rsidP="00DF7F76">
            <w:pPr>
              <w:spacing w:line="276" w:lineRule="auto"/>
              <w:jc w:val="right"/>
              <w:outlineLvl w:val="0"/>
              <w:rPr>
                <w:b/>
                <w:bCs/>
                <w:lang w:val="x-none"/>
              </w:rPr>
            </w:pPr>
            <w:r w:rsidRPr="001F1849">
              <w:rPr>
                <w:b/>
                <w:bCs/>
                <w:lang w:val="x-none"/>
              </w:rPr>
              <w:t>Pozycja planu:</w:t>
            </w:r>
          </w:p>
        </w:tc>
        <w:tc>
          <w:tcPr>
            <w:tcW w:w="1807" w:type="dxa"/>
            <w:tcBorders>
              <w:top w:val="nil"/>
              <w:left w:val="nil"/>
              <w:bottom w:val="nil"/>
              <w:right w:val="nil"/>
            </w:tcBorders>
            <w:vAlign w:val="center"/>
          </w:tcPr>
          <w:p w:rsidR="001C0D1A" w:rsidRPr="001F1849" w:rsidRDefault="001C0D1A" w:rsidP="00DF7F76">
            <w:pPr>
              <w:spacing w:line="276" w:lineRule="auto"/>
              <w:jc w:val="center"/>
              <w:outlineLvl w:val="0"/>
              <w:rPr>
                <w:b/>
                <w:lang w:val="x-none"/>
              </w:rPr>
            </w:pPr>
            <w:r w:rsidRPr="001F1849">
              <w:rPr>
                <w:b/>
              </w:rPr>
              <w:t>E</w:t>
            </w:r>
            <w:r w:rsidRPr="001F1849">
              <w:rPr>
                <w:b/>
                <w:lang w:val="x-none"/>
              </w:rPr>
              <w:t>.3.</w:t>
            </w:r>
            <w:r w:rsidRPr="001F1849">
              <w:rPr>
                <w:b/>
              </w:rPr>
              <w:t>2</w:t>
            </w:r>
            <w:r w:rsidRPr="001F1849">
              <w:rPr>
                <w:b/>
                <w:lang w:val="x-none"/>
              </w:rPr>
              <w:t>.</w:t>
            </w:r>
          </w:p>
        </w:tc>
      </w:tr>
    </w:tbl>
    <w:p w:rsidR="001C0D1A" w:rsidRPr="001F1849" w:rsidRDefault="001C0D1A" w:rsidP="001C0D1A">
      <w:pPr>
        <w:outlineLvl w:val="0"/>
        <w:rPr>
          <w:b/>
          <w:bCs/>
          <w:lang w:val="x-none"/>
        </w:rPr>
      </w:pPr>
    </w:p>
    <w:p w:rsidR="001C0D1A" w:rsidRPr="00396BE4" w:rsidRDefault="001C0D1A" w:rsidP="009A1EEC">
      <w:pPr>
        <w:numPr>
          <w:ilvl w:val="0"/>
          <w:numId w:val="80"/>
        </w:numPr>
        <w:tabs>
          <w:tab w:val="left" w:pos="284"/>
        </w:tabs>
        <w:spacing w:before="120" w:after="120" w:line="240" w:lineRule="auto"/>
        <w:ind w:left="357" w:hanging="357"/>
        <w:rPr>
          <w:b/>
          <w:bCs/>
        </w:rPr>
      </w:pPr>
      <w:r w:rsidRPr="00396BE4">
        <w:rPr>
          <w:b/>
          <w:bCs/>
        </w:rPr>
        <w:t>INFORMACJE O PRZEDMIOCIE</w:t>
      </w:r>
    </w:p>
    <w:p w:rsidR="001C0D1A" w:rsidRPr="001F1849" w:rsidRDefault="001C0D1A" w:rsidP="009A1EEC">
      <w:pPr>
        <w:numPr>
          <w:ilvl w:val="0"/>
          <w:numId w:val="81"/>
        </w:numPr>
        <w:spacing w:before="120" w:after="120" w:line="240" w:lineRule="auto"/>
        <w:ind w:left="568" w:hanging="284"/>
        <w:rPr>
          <w:b/>
          <w:bCs/>
        </w:rPr>
      </w:pPr>
      <w:r w:rsidRPr="001F1849">
        <w:rPr>
          <w:b/>
          <w:bCs/>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75"/>
        <w:gridCol w:w="5864"/>
      </w:tblGrid>
      <w:tr w:rsidR="001C0D1A" w:rsidRPr="001F1849" w:rsidTr="00262234">
        <w:trPr>
          <w:trHeight w:val="340"/>
          <w:jc w:val="center"/>
        </w:trPr>
        <w:tc>
          <w:tcPr>
            <w:tcW w:w="3775" w:type="dxa"/>
            <w:shd w:val="clear" w:color="auto" w:fill="F2F2F2" w:themeFill="background1" w:themeFillShade="F2"/>
            <w:vAlign w:val="center"/>
          </w:tcPr>
          <w:p w:rsidR="001C0D1A" w:rsidRPr="001F1849" w:rsidRDefault="001C0D1A" w:rsidP="00DF7F76">
            <w:pPr>
              <w:widowControl w:val="0"/>
              <w:autoSpaceDE w:val="0"/>
              <w:autoSpaceDN w:val="0"/>
              <w:adjustRightInd w:val="0"/>
              <w:rPr>
                <w:color w:val="000000"/>
              </w:rPr>
            </w:pPr>
            <w:r>
              <w:t>Nazwa przedmiotu / zajęć</w:t>
            </w:r>
          </w:p>
        </w:tc>
        <w:tc>
          <w:tcPr>
            <w:tcW w:w="5864" w:type="dxa"/>
            <w:vAlign w:val="center"/>
          </w:tcPr>
          <w:p w:rsidR="001C0D1A" w:rsidRPr="001F1849" w:rsidRDefault="001C0D1A" w:rsidP="00DF7F76">
            <w:pPr>
              <w:widowControl w:val="0"/>
              <w:autoSpaceDE w:val="0"/>
              <w:autoSpaceDN w:val="0"/>
              <w:adjustRightInd w:val="0"/>
              <w:rPr>
                <w:b/>
                <w:color w:val="000000"/>
              </w:rPr>
            </w:pPr>
            <w:r w:rsidRPr="001F1849">
              <w:rPr>
                <w:b/>
                <w:color w:val="000000"/>
              </w:rPr>
              <w:t>RACJONALIZACJA PRACY W BUDOWNICTWIE</w:t>
            </w:r>
          </w:p>
        </w:tc>
      </w:tr>
      <w:tr w:rsidR="001C0D1A" w:rsidRPr="001F1849" w:rsidTr="00262234">
        <w:trPr>
          <w:trHeight w:val="340"/>
          <w:jc w:val="center"/>
        </w:trPr>
        <w:tc>
          <w:tcPr>
            <w:tcW w:w="3775" w:type="dxa"/>
            <w:shd w:val="clear" w:color="auto" w:fill="F2F2F2" w:themeFill="background1" w:themeFillShade="F2"/>
            <w:vAlign w:val="center"/>
          </w:tcPr>
          <w:p w:rsidR="001C0D1A" w:rsidRPr="001F1849" w:rsidRDefault="001C0D1A" w:rsidP="00DF7F76">
            <w:pPr>
              <w:widowControl w:val="0"/>
              <w:autoSpaceDE w:val="0"/>
              <w:autoSpaceDN w:val="0"/>
              <w:adjustRightInd w:val="0"/>
              <w:rPr>
                <w:color w:val="000000"/>
              </w:rPr>
            </w:pPr>
            <w:r w:rsidRPr="001F1849">
              <w:rPr>
                <w:color w:val="000000"/>
              </w:rPr>
              <w:t>Kierunek studiów</w:t>
            </w:r>
          </w:p>
        </w:tc>
        <w:tc>
          <w:tcPr>
            <w:tcW w:w="5864" w:type="dxa"/>
            <w:vAlign w:val="center"/>
          </w:tcPr>
          <w:p w:rsidR="001C0D1A" w:rsidRPr="001F1849" w:rsidRDefault="001C0D1A" w:rsidP="00DF7F76">
            <w:pPr>
              <w:widowControl w:val="0"/>
              <w:autoSpaceDE w:val="0"/>
              <w:autoSpaceDN w:val="0"/>
              <w:adjustRightInd w:val="0"/>
              <w:rPr>
                <w:color w:val="000000"/>
              </w:rPr>
            </w:pPr>
            <w:r w:rsidRPr="001F1849">
              <w:rPr>
                <w:iCs/>
                <w:color w:val="000000"/>
              </w:rPr>
              <w:t>budownictwo</w:t>
            </w:r>
          </w:p>
        </w:tc>
      </w:tr>
      <w:tr w:rsidR="001C0D1A" w:rsidRPr="001F1849" w:rsidTr="00262234">
        <w:trPr>
          <w:trHeight w:val="340"/>
          <w:jc w:val="center"/>
        </w:trPr>
        <w:tc>
          <w:tcPr>
            <w:tcW w:w="3775" w:type="dxa"/>
            <w:shd w:val="clear" w:color="auto" w:fill="F2F2F2" w:themeFill="background1" w:themeFillShade="F2"/>
            <w:vAlign w:val="center"/>
          </w:tcPr>
          <w:p w:rsidR="001C0D1A" w:rsidRPr="001F1849" w:rsidRDefault="001C0D1A" w:rsidP="00DF7F76">
            <w:pPr>
              <w:widowControl w:val="0"/>
              <w:autoSpaceDE w:val="0"/>
              <w:autoSpaceDN w:val="0"/>
              <w:adjustRightInd w:val="0"/>
              <w:rPr>
                <w:color w:val="000000"/>
              </w:rPr>
            </w:pPr>
            <w:r w:rsidRPr="001F1849">
              <w:rPr>
                <w:color w:val="000000"/>
              </w:rPr>
              <w:t>Poziom studiów</w:t>
            </w:r>
          </w:p>
        </w:tc>
        <w:tc>
          <w:tcPr>
            <w:tcW w:w="5864" w:type="dxa"/>
            <w:vAlign w:val="center"/>
          </w:tcPr>
          <w:p w:rsidR="001C0D1A" w:rsidRPr="001F1849" w:rsidRDefault="001C0D1A" w:rsidP="00DF7F76">
            <w:pPr>
              <w:widowControl w:val="0"/>
              <w:autoSpaceDE w:val="0"/>
              <w:autoSpaceDN w:val="0"/>
              <w:adjustRightInd w:val="0"/>
              <w:rPr>
                <w:color w:val="000000"/>
              </w:rPr>
            </w:pPr>
            <w:r w:rsidRPr="001F1849">
              <w:rPr>
                <w:color w:val="000000"/>
              </w:rPr>
              <w:t>I stopnia (inż.)</w:t>
            </w:r>
          </w:p>
        </w:tc>
      </w:tr>
      <w:tr w:rsidR="001C0D1A" w:rsidRPr="001F1849" w:rsidTr="00262234">
        <w:trPr>
          <w:trHeight w:val="340"/>
          <w:jc w:val="center"/>
        </w:trPr>
        <w:tc>
          <w:tcPr>
            <w:tcW w:w="3775" w:type="dxa"/>
            <w:shd w:val="clear" w:color="auto" w:fill="F2F2F2" w:themeFill="background1" w:themeFillShade="F2"/>
            <w:vAlign w:val="center"/>
          </w:tcPr>
          <w:p w:rsidR="001C0D1A" w:rsidRPr="001F1849" w:rsidRDefault="001C0D1A" w:rsidP="00DF7F76">
            <w:pPr>
              <w:widowControl w:val="0"/>
              <w:autoSpaceDE w:val="0"/>
              <w:autoSpaceDN w:val="0"/>
              <w:adjustRightInd w:val="0"/>
              <w:rPr>
                <w:color w:val="000000"/>
              </w:rPr>
            </w:pPr>
            <w:r w:rsidRPr="001F1849">
              <w:rPr>
                <w:color w:val="000000"/>
              </w:rPr>
              <w:t>Profil studiów</w:t>
            </w:r>
          </w:p>
        </w:tc>
        <w:tc>
          <w:tcPr>
            <w:tcW w:w="5864" w:type="dxa"/>
            <w:vAlign w:val="center"/>
          </w:tcPr>
          <w:p w:rsidR="001C0D1A" w:rsidRPr="001F1849" w:rsidRDefault="001C0D1A" w:rsidP="00DF7F76">
            <w:pPr>
              <w:widowControl w:val="0"/>
              <w:autoSpaceDE w:val="0"/>
              <w:autoSpaceDN w:val="0"/>
              <w:adjustRightInd w:val="0"/>
              <w:rPr>
                <w:color w:val="000000"/>
              </w:rPr>
            </w:pPr>
            <w:r w:rsidRPr="001F1849">
              <w:rPr>
                <w:color w:val="000000"/>
              </w:rPr>
              <w:t xml:space="preserve">ogólnoakademicki </w:t>
            </w:r>
          </w:p>
        </w:tc>
      </w:tr>
      <w:tr w:rsidR="001C0D1A" w:rsidRPr="001F1849" w:rsidTr="00262234">
        <w:trPr>
          <w:trHeight w:val="340"/>
          <w:jc w:val="center"/>
        </w:trPr>
        <w:tc>
          <w:tcPr>
            <w:tcW w:w="3775" w:type="dxa"/>
            <w:shd w:val="clear" w:color="auto" w:fill="F2F2F2" w:themeFill="background1" w:themeFillShade="F2"/>
            <w:vAlign w:val="center"/>
          </w:tcPr>
          <w:p w:rsidR="001C0D1A" w:rsidRPr="001F1849" w:rsidRDefault="001C0D1A" w:rsidP="00DF7F76">
            <w:pPr>
              <w:widowControl w:val="0"/>
              <w:autoSpaceDE w:val="0"/>
              <w:autoSpaceDN w:val="0"/>
              <w:adjustRightInd w:val="0"/>
              <w:rPr>
                <w:color w:val="000000"/>
              </w:rPr>
            </w:pPr>
            <w:r w:rsidRPr="001F1849">
              <w:rPr>
                <w:color w:val="000000"/>
              </w:rPr>
              <w:t>Forma studiów</w:t>
            </w:r>
          </w:p>
        </w:tc>
        <w:tc>
          <w:tcPr>
            <w:tcW w:w="5864" w:type="dxa"/>
            <w:vAlign w:val="center"/>
          </w:tcPr>
          <w:p w:rsidR="001C0D1A" w:rsidRPr="001F1849" w:rsidRDefault="001C0D1A" w:rsidP="00DF7F76">
            <w:pPr>
              <w:widowControl w:val="0"/>
              <w:autoSpaceDE w:val="0"/>
              <w:autoSpaceDN w:val="0"/>
              <w:adjustRightInd w:val="0"/>
              <w:rPr>
                <w:color w:val="000000"/>
              </w:rPr>
            </w:pPr>
            <w:r w:rsidRPr="001F1849">
              <w:rPr>
                <w:color w:val="000000"/>
              </w:rPr>
              <w:t xml:space="preserve">stacjonarne </w:t>
            </w:r>
          </w:p>
        </w:tc>
      </w:tr>
      <w:tr w:rsidR="001C0D1A" w:rsidRPr="001F1849" w:rsidTr="00262234">
        <w:trPr>
          <w:trHeight w:val="340"/>
          <w:jc w:val="center"/>
        </w:trPr>
        <w:tc>
          <w:tcPr>
            <w:tcW w:w="3775" w:type="dxa"/>
            <w:shd w:val="clear" w:color="auto" w:fill="F2F2F2" w:themeFill="background1" w:themeFillShade="F2"/>
            <w:vAlign w:val="center"/>
          </w:tcPr>
          <w:p w:rsidR="001C0D1A" w:rsidRPr="001F1849" w:rsidRDefault="001C0D1A" w:rsidP="00DF7F76">
            <w:pPr>
              <w:widowControl w:val="0"/>
              <w:autoSpaceDE w:val="0"/>
              <w:autoSpaceDN w:val="0"/>
              <w:adjustRightInd w:val="0"/>
              <w:rPr>
                <w:color w:val="000000"/>
              </w:rPr>
            </w:pPr>
            <w:r w:rsidRPr="001F1849">
              <w:rPr>
                <w:color w:val="000000"/>
              </w:rPr>
              <w:t>Specjalność</w:t>
            </w:r>
          </w:p>
        </w:tc>
        <w:tc>
          <w:tcPr>
            <w:tcW w:w="5864" w:type="dxa"/>
            <w:vAlign w:val="center"/>
          </w:tcPr>
          <w:p w:rsidR="001C0D1A" w:rsidRPr="001F1849" w:rsidRDefault="001C0D1A" w:rsidP="00DF7F76">
            <w:pPr>
              <w:widowControl w:val="0"/>
              <w:autoSpaceDE w:val="0"/>
              <w:autoSpaceDN w:val="0"/>
              <w:adjustRightInd w:val="0"/>
              <w:rPr>
                <w:color w:val="000000"/>
              </w:rPr>
            </w:pPr>
          </w:p>
        </w:tc>
      </w:tr>
      <w:tr w:rsidR="001C0D1A" w:rsidRPr="001F1849" w:rsidTr="00262234">
        <w:trPr>
          <w:trHeight w:val="340"/>
          <w:jc w:val="center"/>
        </w:trPr>
        <w:tc>
          <w:tcPr>
            <w:tcW w:w="3775" w:type="dxa"/>
            <w:shd w:val="clear" w:color="auto" w:fill="F2F2F2" w:themeFill="background1" w:themeFillShade="F2"/>
            <w:vAlign w:val="center"/>
          </w:tcPr>
          <w:p w:rsidR="001C0D1A" w:rsidRPr="001F1849" w:rsidRDefault="001C0D1A" w:rsidP="00DF7F76">
            <w:pPr>
              <w:widowControl w:val="0"/>
              <w:autoSpaceDE w:val="0"/>
              <w:autoSpaceDN w:val="0"/>
              <w:adjustRightInd w:val="0"/>
              <w:rPr>
                <w:color w:val="000000"/>
              </w:rPr>
            </w:pPr>
            <w:r w:rsidRPr="001F1849">
              <w:rPr>
                <w:color w:val="000000"/>
              </w:rPr>
              <w:t>Jednostka prowadząca kierunek studiów</w:t>
            </w:r>
          </w:p>
        </w:tc>
        <w:tc>
          <w:tcPr>
            <w:tcW w:w="5864" w:type="dxa"/>
            <w:vAlign w:val="center"/>
          </w:tcPr>
          <w:p w:rsidR="001C0D1A" w:rsidRPr="008A5826" w:rsidRDefault="001C0D1A" w:rsidP="00DF7F76">
            <w:pPr>
              <w:widowControl w:val="0"/>
              <w:autoSpaceDE w:val="0"/>
              <w:autoSpaceDN w:val="0"/>
              <w:adjustRightInd w:val="0"/>
              <w:rPr>
                <w:iCs/>
                <w:color w:val="000000"/>
              </w:rPr>
            </w:pPr>
            <w:r w:rsidRPr="001F1849">
              <w:rPr>
                <w:iCs/>
                <w:color w:val="000000"/>
              </w:rPr>
              <w:t>Wydział Budownictwa, Architektury i Inżynierii Środowiska</w:t>
            </w:r>
          </w:p>
        </w:tc>
      </w:tr>
      <w:tr w:rsidR="001C0D1A" w:rsidRPr="001F1849" w:rsidTr="00262234">
        <w:trPr>
          <w:trHeight w:val="340"/>
          <w:jc w:val="center"/>
        </w:trPr>
        <w:tc>
          <w:tcPr>
            <w:tcW w:w="3775" w:type="dxa"/>
            <w:shd w:val="clear" w:color="auto" w:fill="F2F2F2" w:themeFill="background1" w:themeFillShade="F2"/>
            <w:vAlign w:val="center"/>
          </w:tcPr>
          <w:p w:rsidR="001C0D1A" w:rsidRPr="001F1849" w:rsidRDefault="001C0D1A" w:rsidP="00DF7F76">
            <w:pPr>
              <w:widowControl w:val="0"/>
              <w:autoSpaceDE w:val="0"/>
              <w:autoSpaceDN w:val="0"/>
              <w:adjustRightInd w:val="0"/>
              <w:rPr>
                <w:color w:val="000000"/>
              </w:rPr>
            </w:pPr>
            <w:r>
              <w:rPr>
                <w:color w:val="000000"/>
              </w:rPr>
              <w:t>Imię i nazwisko nauczyciela (li) i jego stopień lub tytuł naukowy osoby odpowiedzialnej za przygotowanie sylabusa</w:t>
            </w:r>
          </w:p>
        </w:tc>
        <w:tc>
          <w:tcPr>
            <w:tcW w:w="5864" w:type="dxa"/>
            <w:vAlign w:val="center"/>
          </w:tcPr>
          <w:p w:rsidR="001C0D1A" w:rsidRPr="001F1849" w:rsidRDefault="001C0D1A" w:rsidP="00DF7F76">
            <w:pPr>
              <w:widowControl w:val="0"/>
              <w:autoSpaceDE w:val="0"/>
              <w:autoSpaceDN w:val="0"/>
              <w:adjustRightInd w:val="0"/>
              <w:rPr>
                <w:color w:val="000000"/>
              </w:rPr>
            </w:pPr>
            <w:r w:rsidRPr="001F1849">
              <w:rPr>
                <w:iCs/>
                <w:color w:val="000000"/>
              </w:rPr>
              <w:t>dr inż. Danuta Walczak</w:t>
            </w:r>
          </w:p>
        </w:tc>
      </w:tr>
      <w:tr w:rsidR="001C0D1A" w:rsidRPr="001F1849" w:rsidTr="00262234">
        <w:trPr>
          <w:trHeight w:val="340"/>
          <w:jc w:val="center"/>
        </w:trPr>
        <w:tc>
          <w:tcPr>
            <w:tcW w:w="3775" w:type="dxa"/>
            <w:shd w:val="clear" w:color="auto" w:fill="F2F2F2" w:themeFill="background1" w:themeFillShade="F2"/>
            <w:vAlign w:val="center"/>
          </w:tcPr>
          <w:p w:rsidR="001C0D1A" w:rsidRPr="001F1849" w:rsidRDefault="001C0D1A" w:rsidP="00DF7F76">
            <w:pPr>
              <w:widowControl w:val="0"/>
              <w:autoSpaceDE w:val="0"/>
              <w:autoSpaceDN w:val="0"/>
              <w:adjustRightInd w:val="0"/>
              <w:rPr>
                <w:color w:val="000000"/>
              </w:rPr>
            </w:pPr>
            <w:r w:rsidRPr="001F1849">
              <w:rPr>
                <w:color w:val="000000"/>
              </w:rPr>
              <w:t>Przedmioty wprowadzające</w:t>
            </w:r>
          </w:p>
        </w:tc>
        <w:tc>
          <w:tcPr>
            <w:tcW w:w="5864" w:type="dxa"/>
            <w:vAlign w:val="center"/>
          </w:tcPr>
          <w:p w:rsidR="001C0D1A" w:rsidRPr="001F1849" w:rsidRDefault="001C0D1A" w:rsidP="00DF7F76">
            <w:pPr>
              <w:widowControl w:val="0"/>
              <w:autoSpaceDE w:val="0"/>
              <w:autoSpaceDN w:val="0"/>
              <w:adjustRightInd w:val="0"/>
              <w:rPr>
                <w:color w:val="000000"/>
              </w:rPr>
            </w:pPr>
            <w:r w:rsidRPr="001F1849">
              <w:rPr>
                <w:color w:val="000000"/>
              </w:rPr>
              <w:t>Organizacja produkcji budowlanej,  Technologia robót budowlanych</w:t>
            </w:r>
          </w:p>
        </w:tc>
      </w:tr>
      <w:tr w:rsidR="001C0D1A" w:rsidRPr="001F1849" w:rsidTr="00262234">
        <w:trPr>
          <w:trHeight w:val="340"/>
          <w:jc w:val="center"/>
        </w:trPr>
        <w:tc>
          <w:tcPr>
            <w:tcW w:w="3775" w:type="dxa"/>
            <w:shd w:val="clear" w:color="auto" w:fill="F2F2F2" w:themeFill="background1" w:themeFillShade="F2"/>
            <w:vAlign w:val="center"/>
          </w:tcPr>
          <w:p w:rsidR="001C0D1A" w:rsidRPr="001F1849" w:rsidRDefault="001C0D1A" w:rsidP="00DF7F76">
            <w:pPr>
              <w:widowControl w:val="0"/>
              <w:autoSpaceDE w:val="0"/>
              <w:autoSpaceDN w:val="0"/>
              <w:adjustRightInd w:val="0"/>
            </w:pPr>
            <w:r w:rsidRPr="001F1849">
              <w:t>Wymagania wstępne</w:t>
            </w:r>
          </w:p>
        </w:tc>
        <w:tc>
          <w:tcPr>
            <w:tcW w:w="5864" w:type="dxa"/>
            <w:vAlign w:val="center"/>
          </w:tcPr>
          <w:p w:rsidR="001C0D1A" w:rsidRPr="001F1849" w:rsidRDefault="001C0D1A" w:rsidP="00DF7F76">
            <w:pPr>
              <w:widowControl w:val="0"/>
              <w:autoSpaceDE w:val="0"/>
              <w:autoSpaceDN w:val="0"/>
              <w:adjustRightInd w:val="0"/>
              <w:rPr>
                <w:color w:val="000000"/>
              </w:rPr>
            </w:pPr>
            <w:r w:rsidRPr="001F1849">
              <w:rPr>
                <w:color w:val="000000"/>
              </w:rPr>
              <w:t>Podstawy organizacji i technologii budowy</w:t>
            </w:r>
          </w:p>
        </w:tc>
      </w:tr>
    </w:tbl>
    <w:p w:rsidR="001C0D1A" w:rsidRPr="001F1849" w:rsidRDefault="001C0D1A" w:rsidP="009A1EEC">
      <w:pPr>
        <w:numPr>
          <w:ilvl w:val="0"/>
          <w:numId w:val="81"/>
        </w:numPr>
        <w:spacing w:before="120" w:after="120" w:line="240" w:lineRule="auto"/>
        <w:ind w:left="568" w:hanging="284"/>
        <w:rPr>
          <w:b/>
          <w:bCs/>
        </w:rPr>
      </w:pPr>
      <w:r>
        <w:rPr>
          <w:b/>
          <w:bCs/>
        </w:rPr>
        <w:t xml:space="preserve">Semestralny/tygodniowy </w:t>
      </w:r>
      <w:r w:rsidRPr="001F1849">
        <w:rPr>
          <w:b/>
          <w:bCs/>
        </w:rPr>
        <w:t xml:space="preserve">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1C0D1A" w:rsidRPr="001F1849" w:rsidTr="00262234">
        <w:trPr>
          <w:cantSplit/>
          <w:trHeight w:val="371"/>
          <w:jc w:val="center"/>
        </w:trPr>
        <w:tc>
          <w:tcPr>
            <w:tcW w:w="888" w:type="dxa"/>
            <w:vMerge w:val="restart"/>
            <w:shd w:val="clear" w:color="auto" w:fill="F2F2F2" w:themeFill="background1" w:themeFillShade="F2"/>
            <w:vAlign w:val="center"/>
          </w:tcPr>
          <w:p w:rsidR="001C0D1A" w:rsidRPr="001F1849" w:rsidRDefault="001C0D1A" w:rsidP="00DF7F76">
            <w:pPr>
              <w:jc w:val="center"/>
            </w:pPr>
            <w:r w:rsidRPr="001F1849">
              <w:rPr>
                <w:b/>
                <w:bCs/>
                <w:i/>
                <w:iCs/>
              </w:rPr>
              <w:t> </w:t>
            </w:r>
            <w:r w:rsidRPr="001F1849">
              <w:t>Semestr</w:t>
            </w:r>
          </w:p>
        </w:tc>
        <w:tc>
          <w:tcPr>
            <w:tcW w:w="980" w:type="dxa"/>
            <w:tcBorders>
              <w:bottom w:val="nil"/>
            </w:tcBorders>
            <w:shd w:val="clear" w:color="auto" w:fill="F2F2F2" w:themeFill="background1" w:themeFillShade="F2"/>
            <w:vAlign w:val="center"/>
          </w:tcPr>
          <w:p w:rsidR="001C0D1A" w:rsidRPr="001F1849" w:rsidRDefault="001C0D1A" w:rsidP="00DF7F76">
            <w:pPr>
              <w:jc w:val="center"/>
            </w:pPr>
            <w:r w:rsidRPr="001F1849">
              <w:t>Wykłady</w:t>
            </w:r>
          </w:p>
        </w:tc>
        <w:tc>
          <w:tcPr>
            <w:tcW w:w="1316" w:type="dxa"/>
            <w:tcBorders>
              <w:bottom w:val="nil"/>
            </w:tcBorders>
            <w:shd w:val="clear" w:color="auto" w:fill="F2F2F2" w:themeFill="background1" w:themeFillShade="F2"/>
            <w:vAlign w:val="center"/>
          </w:tcPr>
          <w:p w:rsidR="001C0D1A" w:rsidRPr="001F1849" w:rsidRDefault="001C0D1A" w:rsidP="00DF7F76">
            <w:pPr>
              <w:jc w:val="center"/>
            </w:pPr>
            <w:r w:rsidRPr="001F1849">
              <w:t>Ćwiczenia audytoryjne</w:t>
            </w:r>
          </w:p>
        </w:tc>
        <w:tc>
          <w:tcPr>
            <w:tcW w:w="1462" w:type="dxa"/>
            <w:tcBorders>
              <w:bottom w:val="nil"/>
            </w:tcBorders>
            <w:shd w:val="clear" w:color="auto" w:fill="F2F2F2" w:themeFill="background1" w:themeFillShade="F2"/>
            <w:vAlign w:val="center"/>
          </w:tcPr>
          <w:p w:rsidR="001C0D1A" w:rsidRPr="001F1849" w:rsidRDefault="001C0D1A" w:rsidP="00DF7F76">
            <w:pPr>
              <w:jc w:val="center"/>
            </w:pPr>
            <w:r w:rsidRPr="001F1849">
              <w:t>Ćwiczenia laboratoryjne</w:t>
            </w:r>
          </w:p>
        </w:tc>
        <w:tc>
          <w:tcPr>
            <w:tcW w:w="1259" w:type="dxa"/>
            <w:tcBorders>
              <w:bottom w:val="nil"/>
            </w:tcBorders>
            <w:shd w:val="clear" w:color="auto" w:fill="F2F2F2" w:themeFill="background1" w:themeFillShade="F2"/>
            <w:vAlign w:val="center"/>
          </w:tcPr>
          <w:p w:rsidR="001C0D1A" w:rsidRPr="001F1849" w:rsidRDefault="001C0D1A" w:rsidP="00DF7F76">
            <w:pPr>
              <w:jc w:val="center"/>
            </w:pPr>
            <w:r w:rsidRPr="001F1849">
              <w:t>Ćwiczenia projektowe</w:t>
            </w:r>
          </w:p>
        </w:tc>
        <w:tc>
          <w:tcPr>
            <w:tcW w:w="1111" w:type="dxa"/>
            <w:tcBorders>
              <w:bottom w:val="nil"/>
            </w:tcBorders>
            <w:shd w:val="clear" w:color="auto" w:fill="F2F2F2" w:themeFill="background1" w:themeFillShade="F2"/>
            <w:vAlign w:val="center"/>
          </w:tcPr>
          <w:p w:rsidR="001C0D1A" w:rsidRPr="001F1849" w:rsidRDefault="001C0D1A" w:rsidP="00DF7F76">
            <w:pPr>
              <w:jc w:val="center"/>
            </w:pPr>
            <w:r w:rsidRPr="001F1849">
              <w:t>Seminaria</w:t>
            </w:r>
          </w:p>
        </w:tc>
        <w:tc>
          <w:tcPr>
            <w:tcW w:w="1086" w:type="dxa"/>
            <w:tcBorders>
              <w:bottom w:val="nil"/>
            </w:tcBorders>
            <w:shd w:val="clear" w:color="auto" w:fill="F2F2F2" w:themeFill="background1" w:themeFillShade="F2"/>
            <w:vAlign w:val="center"/>
          </w:tcPr>
          <w:p w:rsidR="001C0D1A" w:rsidRPr="001F1849" w:rsidRDefault="001C0D1A" w:rsidP="00DF7F76">
            <w:pPr>
              <w:jc w:val="center"/>
            </w:pPr>
            <w:r w:rsidRPr="001F1849">
              <w:t xml:space="preserve">Zajęcia   terenowe </w:t>
            </w:r>
          </w:p>
        </w:tc>
        <w:tc>
          <w:tcPr>
            <w:tcW w:w="1005" w:type="dxa"/>
            <w:tcBorders>
              <w:bottom w:val="nil"/>
            </w:tcBorders>
            <w:shd w:val="clear" w:color="auto" w:fill="F2F2F2" w:themeFill="background1" w:themeFillShade="F2"/>
          </w:tcPr>
          <w:p w:rsidR="001C0D1A" w:rsidRPr="001F1849" w:rsidRDefault="001C0D1A" w:rsidP="00DF7F76">
            <w:pPr>
              <w:jc w:val="center"/>
            </w:pPr>
            <w:r w:rsidRPr="001F1849">
              <w:t xml:space="preserve">Liczba punktów </w:t>
            </w:r>
          </w:p>
        </w:tc>
      </w:tr>
      <w:tr w:rsidR="001C0D1A" w:rsidRPr="001F1849" w:rsidTr="00262234">
        <w:trPr>
          <w:cantSplit/>
          <w:jc w:val="center"/>
        </w:trPr>
        <w:tc>
          <w:tcPr>
            <w:tcW w:w="888" w:type="dxa"/>
            <w:vMerge/>
            <w:shd w:val="clear" w:color="auto" w:fill="F2F2F2" w:themeFill="background1" w:themeFillShade="F2"/>
            <w:vAlign w:val="center"/>
          </w:tcPr>
          <w:p w:rsidR="001C0D1A" w:rsidRPr="001F1849" w:rsidRDefault="001C0D1A" w:rsidP="00DF7F76">
            <w:pPr>
              <w:jc w:val="center"/>
            </w:pPr>
          </w:p>
        </w:tc>
        <w:tc>
          <w:tcPr>
            <w:tcW w:w="980" w:type="dxa"/>
            <w:tcBorders>
              <w:top w:val="nil"/>
            </w:tcBorders>
            <w:shd w:val="clear" w:color="auto" w:fill="F2F2F2" w:themeFill="background1" w:themeFillShade="F2"/>
            <w:vAlign w:val="center"/>
          </w:tcPr>
          <w:p w:rsidR="001C0D1A" w:rsidRPr="001F1849" w:rsidRDefault="001C0D1A" w:rsidP="00DF7F76">
            <w:pPr>
              <w:jc w:val="center"/>
            </w:pPr>
            <w:r w:rsidRPr="001F1849">
              <w:t>(W)</w:t>
            </w:r>
          </w:p>
        </w:tc>
        <w:tc>
          <w:tcPr>
            <w:tcW w:w="1316" w:type="dxa"/>
            <w:tcBorders>
              <w:top w:val="nil"/>
            </w:tcBorders>
            <w:shd w:val="clear" w:color="auto" w:fill="F2F2F2" w:themeFill="background1" w:themeFillShade="F2"/>
            <w:vAlign w:val="center"/>
          </w:tcPr>
          <w:p w:rsidR="001C0D1A" w:rsidRPr="001F1849" w:rsidRDefault="001C0D1A" w:rsidP="00DF7F76">
            <w:pPr>
              <w:jc w:val="center"/>
            </w:pPr>
            <w:r w:rsidRPr="001F1849">
              <w:t>(Ć)</w:t>
            </w:r>
          </w:p>
        </w:tc>
        <w:tc>
          <w:tcPr>
            <w:tcW w:w="1462" w:type="dxa"/>
            <w:tcBorders>
              <w:top w:val="nil"/>
            </w:tcBorders>
            <w:shd w:val="clear" w:color="auto" w:fill="F2F2F2" w:themeFill="background1" w:themeFillShade="F2"/>
            <w:vAlign w:val="center"/>
          </w:tcPr>
          <w:p w:rsidR="001C0D1A" w:rsidRPr="001F1849" w:rsidRDefault="001C0D1A" w:rsidP="00DF7F76">
            <w:pPr>
              <w:jc w:val="center"/>
            </w:pPr>
            <w:r w:rsidRPr="001F1849">
              <w:t>(L)</w:t>
            </w:r>
          </w:p>
        </w:tc>
        <w:tc>
          <w:tcPr>
            <w:tcW w:w="1259" w:type="dxa"/>
            <w:tcBorders>
              <w:top w:val="nil"/>
            </w:tcBorders>
            <w:shd w:val="clear" w:color="auto" w:fill="F2F2F2" w:themeFill="background1" w:themeFillShade="F2"/>
            <w:vAlign w:val="center"/>
          </w:tcPr>
          <w:p w:rsidR="001C0D1A" w:rsidRPr="001F1849" w:rsidRDefault="001C0D1A" w:rsidP="00DF7F76">
            <w:pPr>
              <w:jc w:val="center"/>
            </w:pPr>
            <w:r w:rsidRPr="001F1849">
              <w:t>(P)</w:t>
            </w:r>
          </w:p>
        </w:tc>
        <w:tc>
          <w:tcPr>
            <w:tcW w:w="1111" w:type="dxa"/>
            <w:tcBorders>
              <w:top w:val="nil"/>
            </w:tcBorders>
            <w:shd w:val="clear" w:color="auto" w:fill="F2F2F2" w:themeFill="background1" w:themeFillShade="F2"/>
            <w:vAlign w:val="center"/>
          </w:tcPr>
          <w:p w:rsidR="001C0D1A" w:rsidRPr="001F1849" w:rsidRDefault="001C0D1A" w:rsidP="00DF7F76">
            <w:pPr>
              <w:jc w:val="center"/>
            </w:pPr>
            <w:r w:rsidRPr="001F1849">
              <w:t>(S)</w:t>
            </w:r>
          </w:p>
        </w:tc>
        <w:tc>
          <w:tcPr>
            <w:tcW w:w="1086" w:type="dxa"/>
            <w:tcBorders>
              <w:top w:val="nil"/>
            </w:tcBorders>
            <w:shd w:val="clear" w:color="auto" w:fill="F2F2F2" w:themeFill="background1" w:themeFillShade="F2"/>
            <w:vAlign w:val="center"/>
          </w:tcPr>
          <w:p w:rsidR="001C0D1A" w:rsidRPr="001F1849" w:rsidRDefault="001C0D1A" w:rsidP="00DF7F76">
            <w:pPr>
              <w:jc w:val="center"/>
            </w:pPr>
            <w:r w:rsidRPr="001F1849">
              <w:t>(T)</w:t>
            </w:r>
          </w:p>
        </w:tc>
        <w:tc>
          <w:tcPr>
            <w:tcW w:w="1005" w:type="dxa"/>
            <w:tcBorders>
              <w:top w:val="nil"/>
            </w:tcBorders>
            <w:shd w:val="clear" w:color="auto" w:fill="F2F2F2" w:themeFill="background1" w:themeFillShade="F2"/>
          </w:tcPr>
          <w:p w:rsidR="001C0D1A" w:rsidRPr="001F1849" w:rsidRDefault="001C0D1A" w:rsidP="00DF7F76">
            <w:pPr>
              <w:jc w:val="center"/>
            </w:pPr>
            <w:r w:rsidRPr="001F1849">
              <w:t>ECTS</w:t>
            </w:r>
            <w:r w:rsidRPr="001F1849">
              <w:rPr>
                <w:vertAlign w:val="superscript"/>
              </w:rPr>
              <w:footnoteRef/>
            </w:r>
          </w:p>
        </w:tc>
      </w:tr>
      <w:tr w:rsidR="001C0D1A" w:rsidRPr="001F1849" w:rsidTr="00DF7F76">
        <w:trPr>
          <w:trHeight w:val="340"/>
          <w:jc w:val="center"/>
        </w:trPr>
        <w:tc>
          <w:tcPr>
            <w:tcW w:w="888" w:type="dxa"/>
          </w:tcPr>
          <w:p w:rsidR="001C0D1A" w:rsidRPr="001F1849" w:rsidRDefault="001C0D1A" w:rsidP="00DF7F76">
            <w:pPr>
              <w:spacing w:line="276" w:lineRule="auto"/>
              <w:jc w:val="center"/>
              <w:rPr>
                <w:color w:val="000000"/>
              </w:rPr>
            </w:pPr>
            <w:r w:rsidRPr="001F1849">
              <w:rPr>
                <w:color w:val="000000"/>
              </w:rPr>
              <w:t>VI</w:t>
            </w:r>
          </w:p>
        </w:tc>
        <w:tc>
          <w:tcPr>
            <w:tcW w:w="980" w:type="dxa"/>
          </w:tcPr>
          <w:p w:rsidR="001C0D1A" w:rsidRPr="001F1849" w:rsidRDefault="001C0D1A" w:rsidP="00DF7F76">
            <w:pPr>
              <w:spacing w:line="276" w:lineRule="auto"/>
              <w:jc w:val="center"/>
              <w:rPr>
                <w:color w:val="000000"/>
              </w:rPr>
            </w:pPr>
            <w:r w:rsidRPr="001F1849">
              <w:rPr>
                <w:color w:val="000000"/>
              </w:rPr>
              <w:t>15</w:t>
            </w:r>
          </w:p>
        </w:tc>
        <w:tc>
          <w:tcPr>
            <w:tcW w:w="1316" w:type="dxa"/>
          </w:tcPr>
          <w:p w:rsidR="001C0D1A" w:rsidRPr="001F1849" w:rsidRDefault="001C0D1A" w:rsidP="00DF7F76">
            <w:pPr>
              <w:spacing w:line="276" w:lineRule="auto"/>
              <w:jc w:val="center"/>
              <w:rPr>
                <w:color w:val="000000"/>
              </w:rPr>
            </w:pPr>
          </w:p>
        </w:tc>
        <w:tc>
          <w:tcPr>
            <w:tcW w:w="1462" w:type="dxa"/>
          </w:tcPr>
          <w:p w:rsidR="001C0D1A" w:rsidRPr="001F1849" w:rsidRDefault="001C0D1A" w:rsidP="00DF7F76">
            <w:pPr>
              <w:spacing w:line="276" w:lineRule="auto"/>
              <w:jc w:val="center"/>
              <w:rPr>
                <w:color w:val="000000"/>
              </w:rPr>
            </w:pPr>
          </w:p>
        </w:tc>
        <w:tc>
          <w:tcPr>
            <w:tcW w:w="1259" w:type="dxa"/>
          </w:tcPr>
          <w:p w:rsidR="001C0D1A" w:rsidRPr="001F1849" w:rsidRDefault="001C0D1A" w:rsidP="00DF7F76">
            <w:pPr>
              <w:spacing w:line="276" w:lineRule="auto"/>
              <w:jc w:val="center"/>
              <w:rPr>
                <w:color w:val="000000"/>
              </w:rPr>
            </w:pPr>
            <w:r w:rsidRPr="001F1849">
              <w:rPr>
                <w:color w:val="000000"/>
              </w:rPr>
              <w:t>15</w:t>
            </w:r>
          </w:p>
        </w:tc>
        <w:tc>
          <w:tcPr>
            <w:tcW w:w="1111" w:type="dxa"/>
          </w:tcPr>
          <w:p w:rsidR="001C0D1A" w:rsidRPr="001F1849" w:rsidRDefault="001C0D1A" w:rsidP="00DF7F76">
            <w:pPr>
              <w:spacing w:line="276" w:lineRule="auto"/>
              <w:jc w:val="center"/>
              <w:rPr>
                <w:color w:val="000000"/>
              </w:rPr>
            </w:pPr>
          </w:p>
        </w:tc>
        <w:tc>
          <w:tcPr>
            <w:tcW w:w="1086" w:type="dxa"/>
          </w:tcPr>
          <w:p w:rsidR="001C0D1A" w:rsidRPr="001F1849" w:rsidRDefault="001C0D1A" w:rsidP="00DF7F76">
            <w:pPr>
              <w:spacing w:line="276" w:lineRule="auto"/>
              <w:jc w:val="center"/>
              <w:rPr>
                <w:color w:val="000000"/>
              </w:rPr>
            </w:pPr>
          </w:p>
        </w:tc>
        <w:tc>
          <w:tcPr>
            <w:tcW w:w="1005" w:type="dxa"/>
          </w:tcPr>
          <w:p w:rsidR="001C0D1A" w:rsidRPr="001F1849" w:rsidRDefault="001C0D1A" w:rsidP="00DF7F76">
            <w:pPr>
              <w:spacing w:line="276" w:lineRule="auto"/>
              <w:jc w:val="center"/>
              <w:rPr>
                <w:color w:val="000000"/>
              </w:rPr>
            </w:pPr>
            <w:r w:rsidRPr="001F1849">
              <w:rPr>
                <w:color w:val="000000"/>
              </w:rPr>
              <w:t>3</w:t>
            </w:r>
          </w:p>
        </w:tc>
      </w:tr>
    </w:tbl>
    <w:p w:rsidR="001C0D1A" w:rsidRPr="001F1849" w:rsidRDefault="001C0D1A" w:rsidP="009A1EEC">
      <w:pPr>
        <w:numPr>
          <w:ilvl w:val="0"/>
          <w:numId w:val="80"/>
        </w:numPr>
        <w:tabs>
          <w:tab w:val="left" w:pos="284"/>
        </w:tabs>
        <w:spacing w:before="120" w:after="120" w:line="240" w:lineRule="auto"/>
        <w:ind w:left="357" w:hanging="357"/>
        <w:rPr>
          <w:b/>
          <w:bCs/>
        </w:rPr>
      </w:pPr>
      <w:r>
        <w:rPr>
          <w:b/>
          <w:bCs/>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4"/>
        <w:gridCol w:w="6097"/>
        <w:gridCol w:w="1475"/>
        <w:gridCol w:w="1511"/>
      </w:tblGrid>
      <w:tr w:rsidR="001C0D1A" w:rsidRPr="001F1849" w:rsidTr="00262234">
        <w:trPr>
          <w:jc w:val="center"/>
        </w:trPr>
        <w:tc>
          <w:tcPr>
            <w:tcW w:w="577" w:type="dxa"/>
            <w:shd w:val="clear" w:color="auto" w:fill="F2F2F2" w:themeFill="background1" w:themeFillShade="F2"/>
            <w:vAlign w:val="center"/>
          </w:tcPr>
          <w:p w:rsidR="001C0D1A" w:rsidRPr="001F1849" w:rsidRDefault="001C0D1A" w:rsidP="00DF7F76">
            <w:pPr>
              <w:jc w:val="center"/>
            </w:pPr>
            <w:r w:rsidRPr="001F1849">
              <w:t>Lp.</w:t>
            </w:r>
          </w:p>
        </w:tc>
        <w:tc>
          <w:tcPr>
            <w:tcW w:w="6379" w:type="dxa"/>
            <w:shd w:val="clear" w:color="auto" w:fill="F2F2F2" w:themeFill="background1" w:themeFillShade="F2"/>
            <w:vAlign w:val="center"/>
          </w:tcPr>
          <w:p w:rsidR="001C0D1A" w:rsidRPr="001F1849" w:rsidRDefault="001C0D1A" w:rsidP="00DF7F76">
            <w:pPr>
              <w:jc w:val="center"/>
            </w:pPr>
            <w:r>
              <w:t>Opis efektów uczenia się dla przedmiotu</w:t>
            </w:r>
          </w:p>
        </w:tc>
        <w:tc>
          <w:tcPr>
            <w:tcW w:w="1434" w:type="dxa"/>
            <w:shd w:val="clear" w:color="auto" w:fill="F2F2F2" w:themeFill="background1" w:themeFillShade="F2"/>
            <w:vAlign w:val="center"/>
          </w:tcPr>
          <w:p w:rsidR="001C0D1A" w:rsidRPr="001F1849" w:rsidRDefault="001C0D1A" w:rsidP="00DF7F76">
            <w:pPr>
              <w:jc w:val="center"/>
            </w:pPr>
            <w:r>
              <w:t>Odniesienie do kierunkowych efektów uczenia się</w:t>
            </w:r>
          </w:p>
        </w:tc>
        <w:tc>
          <w:tcPr>
            <w:tcW w:w="1267" w:type="dxa"/>
            <w:shd w:val="clear" w:color="auto" w:fill="F2F2F2" w:themeFill="background1" w:themeFillShade="F2"/>
            <w:vAlign w:val="center"/>
          </w:tcPr>
          <w:p w:rsidR="001C0D1A" w:rsidRPr="001F1849" w:rsidRDefault="001C0D1A" w:rsidP="00DF7F76">
            <w:pPr>
              <w:jc w:val="center"/>
            </w:pPr>
            <w:r>
              <w:t>Odniesienie do charakterystyk II stopnia (kod składnika opisu)</w:t>
            </w:r>
          </w:p>
        </w:tc>
      </w:tr>
      <w:tr w:rsidR="001C0D1A" w:rsidRPr="001F1849" w:rsidTr="00262234">
        <w:trPr>
          <w:jc w:val="center"/>
        </w:trPr>
        <w:tc>
          <w:tcPr>
            <w:tcW w:w="9657" w:type="dxa"/>
            <w:gridSpan w:val="4"/>
            <w:shd w:val="clear" w:color="auto" w:fill="F2F2F2" w:themeFill="background1" w:themeFillShade="F2"/>
            <w:vAlign w:val="center"/>
          </w:tcPr>
          <w:p w:rsidR="001C0D1A" w:rsidRPr="001F1849" w:rsidRDefault="001C0D1A" w:rsidP="00DF7F76">
            <w:pPr>
              <w:jc w:val="center"/>
            </w:pPr>
            <w:r w:rsidRPr="001F1849">
              <w:t>WIEDZA</w:t>
            </w:r>
          </w:p>
        </w:tc>
      </w:tr>
      <w:tr w:rsidR="001C0D1A" w:rsidRPr="001F1849" w:rsidTr="00DF7F76">
        <w:trPr>
          <w:trHeight w:val="283"/>
          <w:jc w:val="center"/>
        </w:trPr>
        <w:tc>
          <w:tcPr>
            <w:tcW w:w="577" w:type="dxa"/>
          </w:tcPr>
          <w:p w:rsidR="001C0D1A" w:rsidRPr="001F1849" w:rsidRDefault="001C0D1A" w:rsidP="00DF7F76">
            <w:pPr>
              <w:jc w:val="both"/>
            </w:pPr>
            <w:r w:rsidRPr="001F1849">
              <w:t>W1</w:t>
            </w:r>
          </w:p>
        </w:tc>
        <w:tc>
          <w:tcPr>
            <w:tcW w:w="6379" w:type="dxa"/>
          </w:tcPr>
          <w:p w:rsidR="001C0D1A" w:rsidRPr="001F1849" w:rsidRDefault="001C0D1A" w:rsidP="00DF7F76">
            <w:pPr>
              <w:jc w:val="both"/>
            </w:pPr>
            <w:r w:rsidRPr="001F1849">
              <w:t>ma uporządkowaną i podbudowaną teoretycznie wiedzę w zakresie ergonomii niezbędną do prawidłowego projektowania lub korygowania stanowiska pracy</w:t>
            </w:r>
          </w:p>
        </w:tc>
        <w:tc>
          <w:tcPr>
            <w:tcW w:w="1434" w:type="dxa"/>
          </w:tcPr>
          <w:p w:rsidR="001C0D1A" w:rsidRPr="006E7F43" w:rsidRDefault="001C0D1A" w:rsidP="00DF7F76">
            <w:pPr>
              <w:jc w:val="both"/>
            </w:pPr>
            <w:r w:rsidRPr="006E7F43">
              <w:t>K_W19</w:t>
            </w:r>
          </w:p>
        </w:tc>
        <w:tc>
          <w:tcPr>
            <w:tcW w:w="1267" w:type="dxa"/>
          </w:tcPr>
          <w:p w:rsidR="001C0D1A" w:rsidRPr="006E7F43" w:rsidRDefault="001C0D1A" w:rsidP="00DF7F76">
            <w:pPr>
              <w:jc w:val="both"/>
            </w:pPr>
            <w:r w:rsidRPr="006E7F43">
              <w:t>P6S_WG</w:t>
            </w:r>
          </w:p>
          <w:p w:rsidR="001C0D1A" w:rsidRPr="006E7F43" w:rsidRDefault="001C0D1A" w:rsidP="00DF7F76">
            <w:pPr>
              <w:jc w:val="both"/>
            </w:pPr>
          </w:p>
        </w:tc>
      </w:tr>
      <w:tr w:rsidR="001C0D1A" w:rsidRPr="001F1849" w:rsidTr="00DF7F76">
        <w:trPr>
          <w:trHeight w:val="283"/>
          <w:jc w:val="center"/>
        </w:trPr>
        <w:tc>
          <w:tcPr>
            <w:tcW w:w="577" w:type="dxa"/>
          </w:tcPr>
          <w:p w:rsidR="001C0D1A" w:rsidRPr="001F1849" w:rsidRDefault="001C0D1A" w:rsidP="00DF7F76">
            <w:pPr>
              <w:jc w:val="both"/>
            </w:pPr>
            <w:r w:rsidRPr="001F1849">
              <w:t>W2</w:t>
            </w:r>
          </w:p>
        </w:tc>
        <w:tc>
          <w:tcPr>
            <w:tcW w:w="6379" w:type="dxa"/>
          </w:tcPr>
          <w:p w:rsidR="001C0D1A" w:rsidRPr="001F1849" w:rsidRDefault="001C0D1A" w:rsidP="00DF7F76">
            <w:pPr>
              <w:jc w:val="both"/>
            </w:pPr>
            <w:r w:rsidRPr="001F1849">
              <w:t xml:space="preserve">rozumie mechanizmy racjonalizacji pracy w budownictwie </w:t>
            </w:r>
          </w:p>
        </w:tc>
        <w:tc>
          <w:tcPr>
            <w:tcW w:w="1434" w:type="dxa"/>
          </w:tcPr>
          <w:p w:rsidR="001C0D1A" w:rsidRPr="006E7F43" w:rsidRDefault="001C0D1A" w:rsidP="00DF7F76">
            <w:pPr>
              <w:jc w:val="both"/>
            </w:pPr>
            <w:r w:rsidRPr="006E7F43">
              <w:t>K_W23</w:t>
            </w:r>
          </w:p>
        </w:tc>
        <w:tc>
          <w:tcPr>
            <w:tcW w:w="1267" w:type="dxa"/>
          </w:tcPr>
          <w:p w:rsidR="001C0D1A" w:rsidRPr="006E7F43" w:rsidRDefault="001C0D1A" w:rsidP="00DF7F76">
            <w:pPr>
              <w:jc w:val="both"/>
            </w:pPr>
            <w:r w:rsidRPr="006E7F43">
              <w:t>P6S_WK</w:t>
            </w:r>
          </w:p>
          <w:p w:rsidR="001C0D1A" w:rsidRPr="006E7F43" w:rsidRDefault="001C0D1A" w:rsidP="00DF7F76">
            <w:pPr>
              <w:jc w:val="both"/>
            </w:pPr>
          </w:p>
        </w:tc>
      </w:tr>
      <w:tr w:rsidR="001C0D1A" w:rsidRPr="001F1849" w:rsidTr="00262234">
        <w:trPr>
          <w:trHeight w:val="283"/>
          <w:jc w:val="center"/>
        </w:trPr>
        <w:tc>
          <w:tcPr>
            <w:tcW w:w="9657" w:type="dxa"/>
            <w:gridSpan w:val="4"/>
            <w:shd w:val="clear" w:color="auto" w:fill="F2F2F2" w:themeFill="background1" w:themeFillShade="F2"/>
          </w:tcPr>
          <w:p w:rsidR="001C0D1A" w:rsidRPr="001F1849" w:rsidRDefault="001C0D1A" w:rsidP="00DF7F76">
            <w:pPr>
              <w:jc w:val="center"/>
            </w:pPr>
            <w:r w:rsidRPr="001F1849">
              <w:lastRenderedPageBreak/>
              <w:t>UMIEJĘTNOŚCI</w:t>
            </w:r>
          </w:p>
        </w:tc>
      </w:tr>
      <w:tr w:rsidR="001C0D1A" w:rsidRPr="001F1849" w:rsidTr="00DF7F76">
        <w:trPr>
          <w:trHeight w:val="283"/>
          <w:jc w:val="center"/>
        </w:trPr>
        <w:tc>
          <w:tcPr>
            <w:tcW w:w="577" w:type="dxa"/>
          </w:tcPr>
          <w:p w:rsidR="001C0D1A" w:rsidRPr="001F1849" w:rsidRDefault="001C0D1A" w:rsidP="00DF7F76">
            <w:pPr>
              <w:jc w:val="both"/>
            </w:pPr>
            <w:r w:rsidRPr="001F1849">
              <w:t>U1</w:t>
            </w:r>
          </w:p>
        </w:tc>
        <w:tc>
          <w:tcPr>
            <w:tcW w:w="6379" w:type="dxa"/>
          </w:tcPr>
          <w:p w:rsidR="001C0D1A" w:rsidRPr="001F1849" w:rsidRDefault="001C0D1A" w:rsidP="00DF7F76">
            <w:pPr>
              <w:jc w:val="both"/>
            </w:pPr>
            <w:r w:rsidRPr="001F1849">
              <w:t>potrafi dostosować stanowiska pracy do psychofizycznych  możliwości pracowników</w:t>
            </w:r>
          </w:p>
        </w:tc>
        <w:tc>
          <w:tcPr>
            <w:tcW w:w="1434" w:type="dxa"/>
          </w:tcPr>
          <w:p w:rsidR="001C0D1A" w:rsidRPr="001F1849" w:rsidRDefault="001C0D1A" w:rsidP="00DF7F76">
            <w:pPr>
              <w:jc w:val="both"/>
            </w:pPr>
            <w:r w:rsidRPr="001F1849">
              <w:t>K_U29</w:t>
            </w:r>
          </w:p>
        </w:tc>
        <w:tc>
          <w:tcPr>
            <w:tcW w:w="1267" w:type="dxa"/>
          </w:tcPr>
          <w:p w:rsidR="001C0D1A" w:rsidRPr="006E7F43" w:rsidRDefault="001C0D1A" w:rsidP="00DF7F76">
            <w:pPr>
              <w:jc w:val="both"/>
            </w:pPr>
            <w:r w:rsidRPr="006E7F43">
              <w:t>P6S_UW</w:t>
            </w:r>
          </w:p>
          <w:p w:rsidR="001C0D1A" w:rsidRPr="006E7F43" w:rsidRDefault="001C0D1A" w:rsidP="00DF7F76">
            <w:pPr>
              <w:jc w:val="both"/>
            </w:pPr>
          </w:p>
        </w:tc>
      </w:tr>
      <w:tr w:rsidR="001C0D1A" w:rsidRPr="001F1849" w:rsidTr="00DF7F76">
        <w:trPr>
          <w:trHeight w:val="283"/>
          <w:jc w:val="center"/>
        </w:trPr>
        <w:tc>
          <w:tcPr>
            <w:tcW w:w="577" w:type="dxa"/>
          </w:tcPr>
          <w:p w:rsidR="001C0D1A" w:rsidRPr="001F1849" w:rsidRDefault="001C0D1A" w:rsidP="00DF7F76">
            <w:pPr>
              <w:jc w:val="both"/>
            </w:pPr>
            <w:r w:rsidRPr="001F1849">
              <w:t>U2</w:t>
            </w:r>
          </w:p>
        </w:tc>
        <w:tc>
          <w:tcPr>
            <w:tcW w:w="6379" w:type="dxa"/>
          </w:tcPr>
          <w:p w:rsidR="001C0D1A" w:rsidRPr="001F1849" w:rsidRDefault="001C0D1A" w:rsidP="00DF7F76">
            <w:pPr>
              <w:jc w:val="both"/>
            </w:pPr>
            <w:r w:rsidRPr="001F1849">
              <w:t>potrafi zaproponować podniesienie efektywności na trzech poziomach działania (budowy lub przedsiębiorstwa budowlanego, procesu, stanowiska pracy)</w:t>
            </w:r>
          </w:p>
        </w:tc>
        <w:tc>
          <w:tcPr>
            <w:tcW w:w="1434" w:type="dxa"/>
          </w:tcPr>
          <w:p w:rsidR="001C0D1A" w:rsidRPr="001F1849" w:rsidRDefault="001C0D1A" w:rsidP="00DF7F76">
            <w:pPr>
              <w:jc w:val="both"/>
            </w:pPr>
            <w:r w:rsidRPr="001F1849">
              <w:t>K_U25</w:t>
            </w:r>
          </w:p>
        </w:tc>
        <w:tc>
          <w:tcPr>
            <w:tcW w:w="1267" w:type="dxa"/>
          </w:tcPr>
          <w:p w:rsidR="001C0D1A" w:rsidRPr="006E7F43" w:rsidRDefault="001C0D1A" w:rsidP="00DF7F76">
            <w:pPr>
              <w:jc w:val="both"/>
            </w:pPr>
            <w:r w:rsidRPr="006E7F43">
              <w:t>P6S_UW</w:t>
            </w:r>
          </w:p>
          <w:p w:rsidR="001C0D1A" w:rsidRPr="006E7F43" w:rsidRDefault="001C0D1A" w:rsidP="00DF7F76">
            <w:pPr>
              <w:jc w:val="both"/>
            </w:pPr>
          </w:p>
          <w:p w:rsidR="001C0D1A" w:rsidRPr="006E7F43" w:rsidRDefault="001C0D1A" w:rsidP="00DF7F76">
            <w:pPr>
              <w:jc w:val="both"/>
            </w:pPr>
          </w:p>
        </w:tc>
      </w:tr>
      <w:tr w:rsidR="001C0D1A" w:rsidRPr="001F1849" w:rsidTr="00262234">
        <w:trPr>
          <w:trHeight w:val="283"/>
          <w:jc w:val="center"/>
        </w:trPr>
        <w:tc>
          <w:tcPr>
            <w:tcW w:w="9657" w:type="dxa"/>
            <w:gridSpan w:val="4"/>
            <w:shd w:val="clear" w:color="auto" w:fill="F2F2F2" w:themeFill="background1" w:themeFillShade="F2"/>
          </w:tcPr>
          <w:p w:rsidR="001C0D1A" w:rsidRPr="001F1849" w:rsidRDefault="001C0D1A" w:rsidP="00DF7F76">
            <w:pPr>
              <w:jc w:val="center"/>
            </w:pPr>
            <w:r w:rsidRPr="001F1849">
              <w:t>KOMPETENCJE SPOŁECZNE</w:t>
            </w:r>
          </w:p>
        </w:tc>
      </w:tr>
      <w:tr w:rsidR="001C0D1A" w:rsidRPr="001F1849" w:rsidTr="00DF7F76">
        <w:trPr>
          <w:trHeight w:val="283"/>
          <w:jc w:val="center"/>
        </w:trPr>
        <w:tc>
          <w:tcPr>
            <w:tcW w:w="577" w:type="dxa"/>
          </w:tcPr>
          <w:p w:rsidR="001C0D1A" w:rsidRPr="001F1849" w:rsidRDefault="001C0D1A" w:rsidP="00DF7F76">
            <w:pPr>
              <w:jc w:val="both"/>
            </w:pPr>
            <w:r w:rsidRPr="001F1849">
              <w:t>K1</w:t>
            </w:r>
          </w:p>
        </w:tc>
        <w:tc>
          <w:tcPr>
            <w:tcW w:w="6379" w:type="dxa"/>
          </w:tcPr>
          <w:p w:rsidR="001C0D1A" w:rsidRPr="001F1849" w:rsidRDefault="001C0D1A" w:rsidP="00DF7F76">
            <w:pPr>
              <w:jc w:val="both"/>
            </w:pPr>
            <w:r w:rsidRPr="001F1849">
              <w:t>potrafi myśleć i działać w sposób przedsiębiorczy i racjonalny</w:t>
            </w:r>
          </w:p>
        </w:tc>
        <w:tc>
          <w:tcPr>
            <w:tcW w:w="1434" w:type="dxa"/>
          </w:tcPr>
          <w:p w:rsidR="001C0D1A" w:rsidRPr="001F1849" w:rsidRDefault="001C0D1A" w:rsidP="00DF7F76">
            <w:pPr>
              <w:jc w:val="both"/>
            </w:pPr>
            <w:r w:rsidRPr="001F1849">
              <w:t>K_K06</w:t>
            </w:r>
          </w:p>
        </w:tc>
        <w:tc>
          <w:tcPr>
            <w:tcW w:w="1267" w:type="dxa"/>
          </w:tcPr>
          <w:p w:rsidR="001C0D1A" w:rsidRPr="006E7F43" w:rsidRDefault="001C0D1A" w:rsidP="00DF7F76">
            <w:pPr>
              <w:jc w:val="both"/>
            </w:pPr>
            <w:r w:rsidRPr="006E7F43">
              <w:t>P6S_KO</w:t>
            </w:r>
          </w:p>
          <w:p w:rsidR="001C0D1A" w:rsidRPr="001F1849" w:rsidRDefault="001C0D1A" w:rsidP="00DF7F76">
            <w:pPr>
              <w:jc w:val="both"/>
            </w:pPr>
          </w:p>
        </w:tc>
      </w:tr>
    </w:tbl>
    <w:p w:rsidR="001C0D1A" w:rsidRPr="001F1849" w:rsidRDefault="001C0D1A" w:rsidP="009A1EEC">
      <w:pPr>
        <w:numPr>
          <w:ilvl w:val="0"/>
          <w:numId w:val="80"/>
        </w:numPr>
        <w:tabs>
          <w:tab w:val="left" w:pos="284"/>
        </w:tabs>
        <w:spacing w:before="120" w:after="120" w:line="240" w:lineRule="auto"/>
        <w:ind w:left="357" w:hanging="357"/>
        <w:rPr>
          <w:b/>
          <w:bCs/>
        </w:rPr>
      </w:pPr>
      <w:r w:rsidRPr="001F1849">
        <w:rPr>
          <w:b/>
          <w:bCs/>
        </w:rPr>
        <w:t>METODY DYDAKTYCZNE</w:t>
      </w:r>
    </w:p>
    <w:tbl>
      <w:tblPr>
        <w:tblW w:w="96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06"/>
      </w:tblGrid>
      <w:tr w:rsidR="001C0D1A" w:rsidRPr="001F1849" w:rsidTr="00DF7F76">
        <w:trPr>
          <w:jc w:val="center"/>
        </w:trPr>
        <w:tc>
          <w:tcPr>
            <w:tcW w:w="9606" w:type="dxa"/>
          </w:tcPr>
          <w:p w:rsidR="001C0D1A" w:rsidRPr="001F1849" w:rsidRDefault="001C0D1A" w:rsidP="007A7F7B">
            <w:pPr>
              <w:spacing w:after="0"/>
              <w:jc w:val="both"/>
            </w:pPr>
            <w:r w:rsidRPr="001F1849">
              <w:t>wykład multimedialny, ćwiczenia projektowe</w:t>
            </w:r>
          </w:p>
        </w:tc>
      </w:tr>
    </w:tbl>
    <w:p w:rsidR="001C0D1A" w:rsidRPr="001F1849" w:rsidRDefault="001C0D1A" w:rsidP="009A1EEC">
      <w:pPr>
        <w:numPr>
          <w:ilvl w:val="0"/>
          <w:numId w:val="80"/>
        </w:numPr>
        <w:tabs>
          <w:tab w:val="left" w:pos="284"/>
        </w:tabs>
        <w:spacing w:before="120" w:after="120" w:line="240" w:lineRule="auto"/>
        <w:ind w:left="357" w:hanging="357"/>
        <w:rPr>
          <w:b/>
          <w:bCs/>
          <w:color w:val="000000"/>
        </w:rPr>
      </w:pPr>
      <w:r w:rsidRPr="001F1849">
        <w:rPr>
          <w:b/>
          <w:bCs/>
          <w:color w:val="000000"/>
        </w:rPr>
        <w:t>FORMA I WARUNKI  ZALICZENIA PRZEDMIOTU</w:t>
      </w:r>
    </w:p>
    <w:tbl>
      <w:tblPr>
        <w:tblW w:w="96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06"/>
      </w:tblGrid>
      <w:tr w:rsidR="001C0D1A" w:rsidRPr="001F1849" w:rsidTr="00DF7F76">
        <w:trPr>
          <w:jc w:val="center"/>
        </w:trPr>
        <w:tc>
          <w:tcPr>
            <w:tcW w:w="9606" w:type="dxa"/>
          </w:tcPr>
          <w:p w:rsidR="001C0D1A" w:rsidRPr="001F1849" w:rsidRDefault="001C0D1A" w:rsidP="007A7F7B">
            <w:pPr>
              <w:spacing w:after="0"/>
              <w:jc w:val="both"/>
              <w:rPr>
                <w:b/>
                <w:bCs/>
              </w:rPr>
            </w:pPr>
            <w:r w:rsidRPr="001F1849">
              <w:t>kolokwium, przygotowanie projektu</w:t>
            </w:r>
          </w:p>
        </w:tc>
      </w:tr>
    </w:tbl>
    <w:p w:rsidR="001C0D1A" w:rsidRPr="001F1849" w:rsidRDefault="001C0D1A" w:rsidP="009A1EEC">
      <w:pPr>
        <w:numPr>
          <w:ilvl w:val="0"/>
          <w:numId w:val="80"/>
        </w:numPr>
        <w:tabs>
          <w:tab w:val="left" w:pos="284"/>
        </w:tabs>
        <w:spacing w:before="120" w:after="120" w:line="240" w:lineRule="auto"/>
        <w:ind w:left="357" w:hanging="357"/>
        <w:rPr>
          <w:color w:val="000000"/>
        </w:rPr>
      </w:pPr>
      <w:r>
        <w:rPr>
          <w:b/>
          <w:bCs/>
          <w:color w:val="000000"/>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06"/>
        <w:gridCol w:w="8432"/>
      </w:tblGrid>
      <w:tr w:rsidR="001C0D1A" w:rsidRPr="001F1849" w:rsidTr="00262234">
        <w:trPr>
          <w:trHeight w:val="1583"/>
          <w:jc w:val="center"/>
        </w:trPr>
        <w:tc>
          <w:tcPr>
            <w:tcW w:w="1134" w:type="dxa"/>
            <w:shd w:val="clear" w:color="auto" w:fill="F2F2F2" w:themeFill="background1" w:themeFillShade="F2"/>
          </w:tcPr>
          <w:p w:rsidR="001C0D1A" w:rsidRPr="00A2249D" w:rsidRDefault="001C0D1A" w:rsidP="00DF7F7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pPr>
            <w:r>
              <w:t>Wykłady</w:t>
            </w:r>
          </w:p>
        </w:tc>
        <w:tc>
          <w:tcPr>
            <w:tcW w:w="8504" w:type="dxa"/>
          </w:tcPr>
          <w:p w:rsidR="001C0D1A" w:rsidRPr="001F1849" w:rsidRDefault="001C0D1A" w:rsidP="00DF7F7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color w:val="000000"/>
              </w:rPr>
            </w:pPr>
            <w:r w:rsidRPr="001F1849">
              <w:t xml:space="preserve">Nauki </w:t>
            </w:r>
            <w:proofErr w:type="spellStart"/>
            <w:r w:rsidRPr="001F1849">
              <w:t>ergologiczne</w:t>
            </w:r>
            <w:proofErr w:type="spellEnd"/>
            <w:r w:rsidRPr="001F1849">
              <w:t>. Zasady organizowania pracy. Mierniki pracy. Diagnostyczne i prognostyczne me</w:t>
            </w:r>
            <w:r>
              <w:t xml:space="preserve">tody doskonalenia organizacji. </w:t>
            </w:r>
            <w:r w:rsidRPr="001F1849">
              <w:t>Specyfikacja procesów budowlanych. Podnoszenie efe</w:t>
            </w:r>
            <w:r>
              <w:t>ktywności procesów budowlanych.</w:t>
            </w:r>
            <w:r w:rsidRPr="001F1849">
              <w:t xml:space="preserve"> Człowiek w procesie pracy. Diagnoza ergonomiczna. Atestacja i wartościowanie pracy. Projektowanie modernizacji stanowisk pracy. Zasady projektowania zhumanizowanych form organizacji pracy. Zarządzanie zmianami w kierunku racjonalizacji procesów pracy.</w:t>
            </w:r>
          </w:p>
        </w:tc>
      </w:tr>
      <w:tr w:rsidR="001C0D1A" w:rsidRPr="001F1849" w:rsidTr="00262234">
        <w:trPr>
          <w:trHeight w:val="530"/>
          <w:jc w:val="center"/>
        </w:trPr>
        <w:tc>
          <w:tcPr>
            <w:tcW w:w="1134" w:type="dxa"/>
            <w:shd w:val="clear" w:color="auto" w:fill="F2F2F2" w:themeFill="background1" w:themeFillShade="F2"/>
          </w:tcPr>
          <w:p w:rsidR="001C0D1A" w:rsidRPr="001F1849" w:rsidRDefault="001C0D1A" w:rsidP="00DF7F7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pPr>
            <w:r w:rsidRPr="001F1849">
              <w:t>Ćwiczenia projektowe</w:t>
            </w:r>
          </w:p>
        </w:tc>
        <w:tc>
          <w:tcPr>
            <w:tcW w:w="8504" w:type="dxa"/>
          </w:tcPr>
          <w:p w:rsidR="001C0D1A" w:rsidRPr="001F1849" w:rsidRDefault="001C0D1A" w:rsidP="00DF7F7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pPr>
            <w:r w:rsidRPr="001F1849">
              <w:t>Projekt  usprawnienia wybranego  procesu budowlanego i modernizacji stanowiska roboczego</w:t>
            </w:r>
          </w:p>
        </w:tc>
      </w:tr>
    </w:tbl>
    <w:p w:rsidR="001C0D1A" w:rsidRPr="001F1849" w:rsidRDefault="001C0D1A" w:rsidP="009A1EEC">
      <w:pPr>
        <w:numPr>
          <w:ilvl w:val="0"/>
          <w:numId w:val="80"/>
        </w:numPr>
        <w:tabs>
          <w:tab w:val="left" w:pos="284"/>
        </w:tabs>
        <w:spacing w:before="120" w:after="120" w:line="240" w:lineRule="auto"/>
        <w:ind w:left="357" w:hanging="357"/>
        <w:rPr>
          <w:b/>
          <w:bCs/>
          <w:color w:val="000000"/>
        </w:rPr>
      </w:pPr>
      <w:r>
        <w:rPr>
          <w:b/>
          <w:bCs/>
          <w:color w:val="000000"/>
        </w:rPr>
        <w:t xml:space="preserve">METODY (SPOSOBY) WERYFIKACJI I OCENY EFEKTÓW UCZENIA SIĘ OSIĄGNIĘTYCH PRZEZ STUDENTA </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80"/>
        <w:gridCol w:w="1353"/>
        <w:gridCol w:w="1353"/>
        <w:gridCol w:w="1391"/>
        <w:gridCol w:w="1332"/>
        <w:gridCol w:w="1463"/>
        <w:gridCol w:w="1367"/>
      </w:tblGrid>
      <w:tr w:rsidR="001C0D1A" w:rsidRPr="001F1849" w:rsidTr="00262234">
        <w:trPr>
          <w:cantSplit/>
          <w:jc w:val="center"/>
        </w:trPr>
        <w:tc>
          <w:tcPr>
            <w:tcW w:w="1380" w:type="dxa"/>
            <w:vMerge w:val="restart"/>
            <w:shd w:val="clear" w:color="auto" w:fill="F2F2F2" w:themeFill="background1" w:themeFillShade="F2"/>
            <w:vAlign w:val="center"/>
          </w:tcPr>
          <w:p w:rsidR="001C0D1A" w:rsidRPr="001F1849" w:rsidRDefault="001C0D1A" w:rsidP="00DF7F76">
            <w:pPr>
              <w:jc w:val="center"/>
              <w:rPr>
                <w:color w:val="000000"/>
              </w:rPr>
            </w:pPr>
            <w:r>
              <w:rPr>
                <w:color w:val="000000"/>
              </w:rPr>
              <w:t>Efekt uczenia się</w:t>
            </w:r>
          </w:p>
        </w:tc>
        <w:tc>
          <w:tcPr>
            <w:tcW w:w="8259" w:type="dxa"/>
            <w:gridSpan w:val="6"/>
            <w:shd w:val="clear" w:color="auto" w:fill="F2F2F2" w:themeFill="background1" w:themeFillShade="F2"/>
            <w:vAlign w:val="center"/>
          </w:tcPr>
          <w:p w:rsidR="001C0D1A" w:rsidRPr="001F1849" w:rsidRDefault="001C0D1A" w:rsidP="00DF7F76">
            <w:pPr>
              <w:jc w:val="center"/>
              <w:rPr>
                <w:color w:val="000000"/>
              </w:rPr>
            </w:pPr>
            <w:r w:rsidRPr="001F1849">
              <w:rPr>
                <w:color w:val="000000"/>
              </w:rPr>
              <w:t>Forma oceny</w:t>
            </w:r>
          </w:p>
        </w:tc>
      </w:tr>
      <w:tr w:rsidR="001C0D1A" w:rsidRPr="001F1849" w:rsidTr="00262234">
        <w:trPr>
          <w:cantSplit/>
          <w:jc w:val="center"/>
        </w:trPr>
        <w:tc>
          <w:tcPr>
            <w:tcW w:w="1380" w:type="dxa"/>
            <w:vMerge/>
            <w:shd w:val="clear" w:color="auto" w:fill="F2F2F2" w:themeFill="background1" w:themeFillShade="F2"/>
            <w:vAlign w:val="center"/>
          </w:tcPr>
          <w:p w:rsidR="001C0D1A" w:rsidRPr="001F1849" w:rsidRDefault="001C0D1A" w:rsidP="00DF7F76">
            <w:pPr>
              <w:jc w:val="center"/>
              <w:rPr>
                <w:b/>
                <w:bCs/>
                <w:color w:val="000000"/>
              </w:rPr>
            </w:pPr>
          </w:p>
        </w:tc>
        <w:tc>
          <w:tcPr>
            <w:tcW w:w="1353" w:type="dxa"/>
            <w:shd w:val="clear" w:color="auto" w:fill="F2F2F2" w:themeFill="background1" w:themeFillShade="F2"/>
            <w:vAlign w:val="center"/>
          </w:tcPr>
          <w:p w:rsidR="001C0D1A" w:rsidRPr="001F1849" w:rsidRDefault="001C0D1A" w:rsidP="00DF7F76">
            <w:pPr>
              <w:jc w:val="center"/>
              <w:rPr>
                <w:color w:val="000000"/>
              </w:rPr>
            </w:pPr>
            <w:r w:rsidRPr="001F1849">
              <w:rPr>
                <w:color w:val="000000"/>
              </w:rPr>
              <w:t>Egzamin ustny</w:t>
            </w:r>
          </w:p>
        </w:tc>
        <w:tc>
          <w:tcPr>
            <w:tcW w:w="1353" w:type="dxa"/>
            <w:shd w:val="clear" w:color="auto" w:fill="F2F2F2" w:themeFill="background1" w:themeFillShade="F2"/>
            <w:vAlign w:val="center"/>
          </w:tcPr>
          <w:p w:rsidR="001C0D1A" w:rsidRPr="001F1849" w:rsidRDefault="001C0D1A" w:rsidP="00DF7F76">
            <w:pPr>
              <w:jc w:val="center"/>
              <w:rPr>
                <w:color w:val="000000"/>
              </w:rPr>
            </w:pPr>
            <w:r w:rsidRPr="001F1849">
              <w:rPr>
                <w:color w:val="000000"/>
              </w:rPr>
              <w:t>Egzamin pisemny</w:t>
            </w:r>
          </w:p>
        </w:tc>
        <w:tc>
          <w:tcPr>
            <w:tcW w:w="1391" w:type="dxa"/>
            <w:shd w:val="clear" w:color="auto" w:fill="F2F2F2" w:themeFill="background1" w:themeFillShade="F2"/>
            <w:vAlign w:val="center"/>
          </w:tcPr>
          <w:p w:rsidR="001C0D1A" w:rsidRPr="001F1849" w:rsidRDefault="001C0D1A" w:rsidP="00DF7F76">
            <w:pPr>
              <w:jc w:val="center"/>
              <w:rPr>
                <w:color w:val="000000"/>
              </w:rPr>
            </w:pPr>
            <w:r w:rsidRPr="001F1849">
              <w:rPr>
                <w:color w:val="000000"/>
              </w:rPr>
              <w:t>Kolokwium</w:t>
            </w:r>
          </w:p>
        </w:tc>
        <w:tc>
          <w:tcPr>
            <w:tcW w:w="1332" w:type="dxa"/>
            <w:shd w:val="clear" w:color="auto" w:fill="F2F2F2" w:themeFill="background1" w:themeFillShade="F2"/>
            <w:vAlign w:val="center"/>
          </w:tcPr>
          <w:p w:rsidR="001C0D1A" w:rsidRPr="001F1849" w:rsidRDefault="001C0D1A" w:rsidP="00DF7F76">
            <w:pPr>
              <w:jc w:val="center"/>
              <w:rPr>
                <w:color w:val="000000"/>
              </w:rPr>
            </w:pPr>
            <w:r w:rsidRPr="001F1849">
              <w:rPr>
                <w:color w:val="000000"/>
              </w:rPr>
              <w:t>Projekt</w:t>
            </w:r>
          </w:p>
        </w:tc>
        <w:tc>
          <w:tcPr>
            <w:tcW w:w="1463" w:type="dxa"/>
            <w:shd w:val="clear" w:color="auto" w:fill="F2F2F2" w:themeFill="background1" w:themeFillShade="F2"/>
            <w:vAlign w:val="center"/>
          </w:tcPr>
          <w:p w:rsidR="001C0D1A" w:rsidRPr="001F1849" w:rsidRDefault="001C0D1A" w:rsidP="00DF7F76">
            <w:pPr>
              <w:jc w:val="center"/>
              <w:rPr>
                <w:color w:val="000000"/>
              </w:rPr>
            </w:pPr>
            <w:r w:rsidRPr="001F1849">
              <w:rPr>
                <w:color w:val="000000"/>
              </w:rPr>
              <w:t>Sprawozdanie</w:t>
            </w:r>
          </w:p>
        </w:tc>
        <w:tc>
          <w:tcPr>
            <w:tcW w:w="1367" w:type="dxa"/>
            <w:shd w:val="clear" w:color="auto" w:fill="F2F2F2" w:themeFill="background1" w:themeFillShade="F2"/>
            <w:vAlign w:val="center"/>
          </w:tcPr>
          <w:p w:rsidR="001C0D1A" w:rsidRPr="001F1849" w:rsidRDefault="001C0D1A" w:rsidP="00DF7F76">
            <w:pPr>
              <w:jc w:val="center"/>
              <w:rPr>
                <w:color w:val="000000"/>
              </w:rPr>
            </w:pPr>
            <w:r w:rsidRPr="001F1849">
              <w:rPr>
                <w:color w:val="000000"/>
              </w:rPr>
              <w:t>…………</w:t>
            </w:r>
          </w:p>
        </w:tc>
      </w:tr>
      <w:tr w:rsidR="001C0D1A" w:rsidRPr="001F1849" w:rsidTr="00DF7F76">
        <w:trPr>
          <w:trHeight w:val="283"/>
          <w:jc w:val="center"/>
        </w:trPr>
        <w:tc>
          <w:tcPr>
            <w:tcW w:w="1380" w:type="dxa"/>
          </w:tcPr>
          <w:p w:rsidR="001C0D1A" w:rsidRPr="001F1849" w:rsidRDefault="001C0D1A" w:rsidP="00DF7F76">
            <w:pPr>
              <w:jc w:val="center"/>
              <w:rPr>
                <w:color w:val="000000"/>
              </w:rPr>
            </w:pPr>
            <w:r w:rsidRPr="001F1849">
              <w:rPr>
                <w:color w:val="000000"/>
              </w:rPr>
              <w:t>W1</w:t>
            </w:r>
          </w:p>
        </w:tc>
        <w:tc>
          <w:tcPr>
            <w:tcW w:w="1353" w:type="dxa"/>
          </w:tcPr>
          <w:p w:rsidR="001C0D1A" w:rsidRPr="001F1849" w:rsidRDefault="001C0D1A" w:rsidP="00DF7F76">
            <w:pPr>
              <w:jc w:val="center"/>
              <w:rPr>
                <w:color w:val="000000"/>
              </w:rPr>
            </w:pPr>
          </w:p>
        </w:tc>
        <w:tc>
          <w:tcPr>
            <w:tcW w:w="1353" w:type="dxa"/>
          </w:tcPr>
          <w:p w:rsidR="001C0D1A" w:rsidRPr="001F1849" w:rsidRDefault="001C0D1A" w:rsidP="00DF7F76">
            <w:pPr>
              <w:jc w:val="center"/>
              <w:rPr>
                <w:color w:val="000000"/>
              </w:rPr>
            </w:pPr>
          </w:p>
        </w:tc>
        <w:tc>
          <w:tcPr>
            <w:tcW w:w="1391" w:type="dxa"/>
          </w:tcPr>
          <w:p w:rsidR="001C0D1A" w:rsidRPr="001F1849" w:rsidRDefault="001C0D1A" w:rsidP="00DF7F76">
            <w:pPr>
              <w:jc w:val="center"/>
              <w:rPr>
                <w:color w:val="000000"/>
              </w:rPr>
            </w:pPr>
            <w:r>
              <w:rPr>
                <w:color w:val="000000"/>
              </w:rPr>
              <w:t>x</w:t>
            </w:r>
          </w:p>
        </w:tc>
        <w:tc>
          <w:tcPr>
            <w:tcW w:w="1332" w:type="dxa"/>
          </w:tcPr>
          <w:p w:rsidR="001C0D1A" w:rsidRPr="001F1849" w:rsidRDefault="001C0D1A" w:rsidP="00DF7F76">
            <w:pPr>
              <w:jc w:val="center"/>
              <w:rPr>
                <w:color w:val="000000"/>
              </w:rPr>
            </w:pPr>
          </w:p>
        </w:tc>
        <w:tc>
          <w:tcPr>
            <w:tcW w:w="1463" w:type="dxa"/>
          </w:tcPr>
          <w:p w:rsidR="001C0D1A" w:rsidRPr="001F1849" w:rsidRDefault="001C0D1A" w:rsidP="00DF7F76">
            <w:pPr>
              <w:jc w:val="center"/>
              <w:rPr>
                <w:color w:val="000000"/>
              </w:rPr>
            </w:pPr>
          </w:p>
        </w:tc>
        <w:tc>
          <w:tcPr>
            <w:tcW w:w="1367" w:type="dxa"/>
          </w:tcPr>
          <w:p w:rsidR="001C0D1A" w:rsidRPr="001F1849" w:rsidRDefault="001C0D1A" w:rsidP="00DF7F76">
            <w:pPr>
              <w:jc w:val="center"/>
              <w:rPr>
                <w:color w:val="000000"/>
              </w:rPr>
            </w:pPr>
          </w:p>
        </w:tc>
      </w:tr>
      <w:tr w:rsidR="001C0D1A" w:rsidRPr="001F1849" w:rsidTr="00DF7F76">
        <w:trPr>
          <w:trHeight w:val="283"/>
          <w:jc w:val="center"/>
        </w:trPr>
        <w:tc>
          <w:tcPr>
            <w:tcW w:w="1380" w:type="dxa"/>
          </w:tcPr>
          <w:p w:rsidR="001C0D1A" w:rsidRPr="001F1849" w:rsidRDefault="001C0D1A" w:rsidP="00DF7F76">
            <w:pPr>
              <w:jc w:val="center"/>
              <w:rPr>
                <w:color w:val="000000"/>
              </w:rPr>
            </w:pPr>
            <w:r w:rsidRPr="001F1849">
              <w:rPr>
                <w:color w:val="000000"/>
              </w:rPr>
              <w:t>W2</w:t>
            </w:r>
          </w:p>
        </w:tc>
        <w:tc>
          <w:tcPr>
            <w:tcW w:w="1353" w:type="dxa"/>
          </w:tcPr>
          <w:p w:rsidR="001C0D1A" w:rsidRPr="001F1849" w:rsidRDefault="001C0D1A" w:rsidP="00DF7F76">
            <w:pPr>
              <w:jc w:val="center"/>
              <w:rPr>
                <w:color w:val="000000"/>
              </w:rPr>
            </w:pPr>
          </w:p>
        </w:tc>
        <w:tc>
          <w:tcPr>
            <w:tcW w:w="1353" w:type="dxa"/>
          </w:tcPr>
          <w:p w:rsidR="001C0D1A" w:rsidRPr="001F1849" w:rsidRDefault="001C0D1A" w:rsidP="00DF7F76">
            <w:pPr>
              <w:jc w:val="center"/>
              <w:rPr>
                <w:color w:val="000000"/>
              </w:rPr>
            </w:pPr>
          </w:p>
        </w:tc>
        <w:tc>
          <w:tcPr>
            <w:tcW w:w="1391" w:type="dxa"/>
          </w:tcPr>
          <w:p w:rsidR="001C0D1A" w:rsidRPr="001F1849" w:rsidRDefault="001C0D1A" w:rsidP="00DF7F76">
            <w:pPr>
              <w:jc w:val="center"/>
              <w:rPr>
                <w:color w:val="000000"/>
              </w:rPr>
            </w:pPr>
            <w:r>
              <w:rPr>
                <w:color w:val="000000"/>
              </w:rPr>
              <w:t>x</w:t>
            </w:r>
          </w:p>
        </w:tc>
        <w:tc>
          <w:tcPr>
            <w:tcW w:w="1332" w:type="dxa"/>
          </w:tcPr>
          <w:p w:rsidR="001C0D1A" w:rsidRPr="001F1849" w:rsidRDefault="001C0D1A" w:rsidP="00DF7F76">
            <w:pPr>
              <w:jc w:val="center"/>
              <w:rPr>
                <w:color w:val="000000"/>
              </w:rPr>
            </w:pPr>
          </w:p>
        </w:tc>
        <w:tc>
          <w:tcPr>
            <w:tcW w:w="1463" w:type="dxa"/>
          </w:tcPr>
          <w:p w:rsidR="001C0D1A" w:rsidRPr="001F1849" w:rsidRDefault="001C0D1A" w:rsidP="00DF7F76">
            <w:pPr>
              <w:jc w:val="center"/>
              <w:rPr>
                <w:color w:val="000000"/>
              </w:rPr>
            </w:pPr>
          </w:p>
        </w:tc>
        <w:tc>
          <w:tcPr>
            <w:tcW w:w="1367" w:type="dxa"/>
          </w:tcPr>
          <w:p w:rsidR="001C0D1A" w:rsidRPr="001F1849" w:rsidRDefault="001C0D1A" w:rsidP="00DF7F76">
            <w:pPr>
              <w:jc w:val="center"/>
              <w:rPr>
                <w:color w:val="000000"/>
              </w:rPr>
            </w:pPr>
          </w:p>
        </w:tc>
      </w:tr>
      <w:tr w:rsidR="001C0D1A" w:rsidRPr="001F1849" w:rsidTr="00DF7F76">
        <w:trPr>
          <w:trHeight w:val="283"/>
          <w:jc w:val="center"/>
        </w:trPr>
        <w:tc>
          <w:tcPr>
            <w:tcW w:w="1380" w:type="dxa"/>
          </w:tcPr>
          <w:p w:rsidR="001C0D1A" w:rsidRPr="001F1849" w:rsidRDefault="001C0D1A" w:rsidP="00DF7F76">
            <w:pPr>
              <w:jc w:val="center"/>
              <w:rPr>
                <w:color w:val="000000"/>
              </w:rPr>
            </w:pPr>
            <w:r w:rsidRPr="001F1849">
              <w:rPr>
                <w:color w:val="000000"/>
              </w:rPr>
              <w:t>U1</w:t>
            </w:r>
          </w:p>
        </w:tc>
        <w:tc>
          <w:tcPr>
            <w:tcW w:w="1353" w:type="dxa"/>
          </w:tcPr>
          <w:p w:rsidR="001C0D1A" w:rsidRPr="001F1849" w:rsidRDefault="001C0D1A" w:rsidP="00DF7F76">
            <w:pPr>
              <w:jc w:val="center"/>
              <w:rPr>
                <w:color w:val="000000"/>
              </w:rPr>
            </w:pPr>
          </w:p>
        </w:tc>
        <w:tc>
          <w:tcPr>
            <w:tcW w:w="1353" w:type="dxa"/>
          </w:tcPr>
          <w:p w:rsidR="001C0D1A" w:rsidRPr="001F1849" w:rsidRDefault="001C0D1A" w:rsidP="00DF7F76">
            <w:pPr>
              <w:jc w:val="center"/>
              <w:rPr>
                <w:color w:val="000000"/>
              </w:rPr>
            </w:pPr>
          </w:p>
        </w:tc>
        <w:tc>
          <w:tcPr>
            <w:tcW w:w="1391" w:type="dxa"/>
          </w:tcPr>
          <w:p w:rsidR="001C0D1A" w:rsidRPr="001F1849" w:rsidRDefault="001C0D1A" w:rsidP="00DF7F76">
            <w:pPr>
              <w:jc w:val="center"/>
              <w:rPr>
                <w:color w:val="000000"/>
              </w:rPr>
            </w:pPr>
          </w:p>
        </w:tc>
        <w:tc>
          <w:tcPr>
            <w:tcW w:w="1332" w:type="dxa"/>
          </w:tcPr>
          <w:p w:rsidR="001C0D1A" w:rsidRPr="001F1849" w:rsidRDefault="001C0D1A" w:rsidP="00DF7F76">
            <w:pPr>
              <w:jc w:val="center"/>
              <w:rPr>
                <w:color w:val="000000"/>
              </w:rPr>
            </w:pPr>
            <w:r w:rsidRPr="001F1849">
              <w:rPr>
                <w:color w:val="000000"/>
              </w:rPr>
              <w:t>x</w:t>
            </w:r>
          </w:p>
        </w:tc>
        <w:tc>
          <w:tcPr>
            <w:tcW w:w="1463" w:type="dxa"/>
          </w:tcPr>
          <w:p w:rsidR="001C0D1A" w:rsidRPr="001F1849" w:rsidRDefault="001C0D1A" w:rsidP="00DF7F76">
            <w:pPr>
              <w:jc w:val="center"/>
              <w:rPr>
                <w:color w:val="000000"/>
              </w:rPr>
            </w:pPr>
          </w:p>
        </w:tc>
        <w:tc>
          <w:tcPr>
            <w:tcW w:w="1367" w:type="dxa"/>
          </w:tcPr>
          <w:p w:rsidR="001C0D1A" w:rsidRPr="001F1849" w:rsidRDefault="001C0D1A" w:rsidP="00DF7F76">
            <w:pPr>
              <w:jc w:val="center"/>
              <w:rPr>
                <w:color w:val="000000"/>
              </w:rPr>
            </w:pPr>
          </w:p>
        </w:tc>
      </w:tr>
      <w:tr w:rsidR="001C0D1A" w:rsidRPr="001F1849" w:rsidTr="00DF7F76">
        <w:trPr>
          <w:trHeight w:val="283"/>
          <w:jc w:val="center"/>
        </w:trPr>
        <w:tc>
          <w:tcPr>
            <w:tcW w:w="1380" w:type="dxa"/>
          </w:tcPr>
          <w:p w:rsidR="001C0D1A" w:rsidRPr="001F1849" w:rsidRDefault="001C0D1A" w:rsidP="00DF7F76">
            <w:pPr>
              <w:jc w:val="center"/>
              <w:rPr>
                <w:color w:val="000000"/>
              </w:rPr>
            </w:pPr>
            <w:r w:rsidRPr="001F1849">
              <w:rPr>
                <w:color w:val="000000"/>
              </w:rPr>
              <w:t>U2</w:t>
            </w:r>
          </w:p>
        </w:tc>
        <w:tc>
          <w:tcPr>
            <w:tcW w:w="1353" w:type="dxa"/>
          </w:tcPr>
          <w:p w:rsidR="001C0D1A" w:rsidRPr="001F1849" w:rsidRDefault="001C0D1A" w:rsidP="00DF7F76">
            <w:pPr>
              <w:jc w:val="center"/>
              <w:rPr>
                <w:color w:val="000000"/>
              </w:rPr>
            </w:pPr>
          </w:p>
        </w:tc>
        <w:tc>
          <w:tcPr>
            <w:tcW w:w="1353" w:type="dxa"/>
          </w:tcPr>
          <w:p w:rsidR="001C0D1A" w:rsidRPr="001F1849" w:rsidRDefault="001C0D1A" w:rsidP="00DF7F76">
            <w:pPr>
              <w:jc w:val="center"/>
              <w:rPr>
                <w:color w:val="000000"/>
              </w:rPr>
            </w:pPr>
          </w:p>
        </w:tc>
        <w:tc>
          <w:tcPr>
            <w:tcW w:w="1391" w:type="dxa"/>
          </w:tcPr>
          <w:p w:rsidR="001C0D1A" w:rsidRPr="001F1849" w:rsidRDefault="001C0D1A" w:rsidP="00DF7F76">
            <w:pPr>
              <w:jc w:val="center"/>
              <w:rPr>
                <w:color w:val="000000"/>
              </w:rPr>
            </w:pPr>
          </w:p>
        </w:tc>
        <w:tc>
          <w:tcPr>
            <w:tcW w:w="1332" w:type="dxa"/>
          </w:tcPr>
          <w:p w:rsidR="001C0D1A" w:rsidRPr="001F1849" w:rsidRDefault="001C0D1A" w:rsidP="00DF7F76">
            <w:pPr>
              <w:jc w:val="center"/>
              <w:rPr>
                <w:color w:val="000000"/>
              </w:rPr>
            </w:pPr>
            <w:r w:rsidRPr="001F1849">
              <w:rPr>
                <w:color w:val="000000"/>
              </w:rPr>
              <w:t>x</w:t>
            </w:r>
          </w:p>
        </w:tc>
        <w:tc>
          <w:tcPr>
            <w:tcW w:w="1463" w:type="dxa"/>
          </w:tcPr>
          <w:p w:rsidR="001C0D1A" w:rsidRPr="001F1849" w:rsidRDefault="001C0D1A" w:rsidP="00DF7F76">
            <w:pPr>
              <w:jc w:val="center"/>
              <w:rPr>
                <w:color w:val="000000"/>
              </w:rPr>
            </w:pPr>
          </w:p>
        </w:tc>
        <w:tc>
          <w:tcPr>
            <w:tcW w:w="1367" w:type="dxa"/>
          </w:tcPr>
          <w:p w:rsidR="001C0D1A" w:rsidRPr="001F1849" w:rsidRDefault="001C0D1A" w:rsidP="00DF7F76">
            <w:pPr>
              <w:jc w:val="center"/>
              <w:rPr>
                <w:color w:val="000000"/>
              </w:rPr>
            </w:pPr>
          </w:p>
        </w:tc>
      </w:tr>
      <w:tr w:rsidR="001C0D1A" w:rsidRPr="001F1849" w:rsidTr="00DF7F76">
        <w:trPr>
          <w:trHeight w:val="283"/>
          <w:jc w:val="center"/>
        </w:trPr>
        <w:tc>
          <w:tcPr>
            <w:tcW w:w="1380" w:type="dxa"/>
          </w:tcPr>
          <w:p w:rsidR="001C0D1A" w:rsidRPr="001F1849" w:rsidRDefault="001C0D1A" w:rsidP="00DF7F76">
            <w:pPr>
              <w:jc w:val="center"/>
              <w:rPr>
                <w:color w:val="000000"/>
              </w:rPr>
            </w:pPr>
            <w:r w:rsidRPr="001F1849">
              <w:rPr>
                <w:color w:val="000000"/>
              </w:rPr>
              <w:t>K1</w:t>
            </w:r>
          </w:p>
        </w:tc>
        <w:tc>
          <w:tcPr>
            <w:tcW w:w="1353" w:type="dxa"/>
          </w:tcPr>
          <w:p w:rsidR="001C0D1A" w:rsidRPr="001F1849" w:rsidRDefault="001C0D1A" w:rsidP="00DF7F76">
            <w:pPr>
              <w:jc w:val="center"/>
              <w:rPr>
                <w:color w:val="000000"/>
              </w:rPr>
            </w:pPr>
          </w:p>
        </w:tc>
        <w:tc>
          <w:tcPr>
            <w:tcW w:w="1353" w:type="dxa"/>
          </w:tcPr>
          <w:p w:rsidR="001C0D1A" w:rsidRPr="001F1849" w:rsidRDefault="001C0D1A" w:rsidP="00DF7F76">
            <w:pPr>
              <w:jc w:val="center"/>
              <w:rPr>
                <w:color w:val="000000"/>
              </w:rPr>
            </w:pPr>
          </w:p>
        </w:tc>
        <w:tc>
          <w:tcPr>
            <w:tcW w:w="1391" w:type="dxa"/>
          </w:tcPr>
          <w:p w:rsidR="001C0D1A" w:rsidRPr="001F1849" w:rsidRDefault="001C0D1A" w:rsidP="00DF7F76">
            <w:pPr>
              <w:jc w:val="center"/>
              <w:rPr>
                <w:color w:val="000000"/>
              </w:rPr>
            </w:pPr>
          </w:p>
        </w:tc>
        <w:tc>
          <w:tcPr>
            <w:tcW w:w="1332" w:type="dxa"/>
          </w:tcPr>
          <w:p w:rsidR="001C0D1A" w:rsidRPr="001F1849" w:rsidRDefault="001C0D1A" w:rsidP="00DF7F76">
            <w:pPr>
              <w:jc w:val="center"/>
              <w:rPr>
                <w:color w:val="000000"/>
              </w:rPr>
            </w:pPr>
            <w:r w:rsidRPr="001F1849">
              <w:rPr>
                <w:color w:val="000000"/>
              </w:rPr>
              <w:t>x</w:t>
            </w:r>
          </w:p>
        </w:tc>
        <w:tc>
          <w:tcPr>
            <w:tcW w:w="1463" w:type="dxa"/>
          </w:tcPr>
          <w:p w:rsidR="001C0D1A" w:rsidRPr="001F1849" w:rsidRDefault="001C0D1A" w:rsidP="00DF7F76">
            <w:pPr>
              <w:jc w:val="center"/>
              <w:rPr>
                <w:color w:val="000000"/>
              </w:rPr>
            </w:pPr>
          </w:p>
        </w:tc>
        <w:tc>
          <w:tcPr>
            <w:tcW w:w="1367" w:type="dxa"/>
          </w:tcPr>
          <w:p w:rsidR="001C0D1A" w:rsidRPr="001F1849" w:rsidRDefault="001C0D1A" w:rsidP="00DF7F76">
            <w:pPr>
              <w:jc w:val="center"/>
              <w:rPr>
                <w:color w:val="000000"/>
              </w:rPr>
            </w:pPr>
          </w:p>
        </w:tc>
      </w:tr>
    </w:tbl>
    <w:p w:rsidR="001C0D1A" w:rsidRPr="001F1849" w:rsidRDefault="001C0D1A" w:rsidP="009A1EEC">
      <w:pPr>
        <w:numPr>
          <w:ilvl w:val="0"/>
          <w:numId w:val="80"/>
        </w:numPr>
        <w:tabs>
          <w:tab w:val="left" w:pos="284"/>
        </w:tabs>
        <w:spacing w:before="120" w:after="120" w:line="240" w:lineRule="auto"/>
        <w:ind w:left="357" w:hanging="357"/>
        <w:rPr>
          <w:b/>
          <w:bCs/>
          <w:color w:val="000000"/>
        </w:rPr>
      </w:pPr>
      <w:r w:rsidRPr="001F1849">
        <w:rPr>
          <w:b/>
          <w:bCs/>
          <w:color w:val="000000"/>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26"/>
        <w:gridCol w:w="8212"/>
      </w:tblGrid>
      <w:tr w:rsidR="001C0D1A" w:rsidRPr="001F1849" w:rsidTr="00262234">
        <w:trPr>
          <w:jc w:val="center"/>
        </w:trPr>
        <w:tc>
          <w:tcPr>
            <w:tcW w:w="1417" w:type="dxa"/>
            <w:shd w:val="clear" w:color="auto" w:fill="F2F2F2" w:themeFill="background1" w:themeFillShade="F2"/>
          </w:tcPr>
          <w:p w:rsidR="001C0D1A" w:rsidRPr="001F1849" w:rsidRDefault="001C0D1A" w:rsidP="00DF7F7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rPr>
            </w:pPr>
            <w:r w:rsidRPr="001F1849">
              <w:rPr>
                <w:color w:val="000000"/>
              </w:rPr>
              <w:t xml:space="preserve">Literatura </w:t>
            </w:r>
            <w:r w:rsidRPr="001F1849">
              <w:rPr>
                <w:color w:val="000000"/>
              </w:rPr>
              <w:lastRenderedPageBreak/>
              <w:t>podstawowa</w:t>
            </w:r>
          </w:p>
        </w:tc>
        <w:tc>
          <w:tcPr>
            <w:tcW w:w="8221" w:type="dxa"/>
          </w:tcPr>
          <w:p w:rsidR="001C0D1A" w:rsidRPr="001F1849" w:rsidRDefault="001C0D1A" w:rsidP="009A1EEC">
            <w:pPr>
              <w:numPr>
                <w:ilvl w:val="0"/>
                <w:numId w:val="79"/>
              </w:numPr>
              <w:spacing w:after="0" w:line="240" w:lineRule="auto"/>
              <w:ind w:left="371"/>
            </w:pPr>
            <w:r w:rsidRPr="001F1849">
              <w:lastRenderedPageBreak/>
              <w:t>Górska E. , 2002. Ergonomia. Oficyna Wydaw</w:t>
            </w:r>
            <w:r>
              <w:t>nicza Politechniki Warszawskiej</w:t>
            </w:r>
          </w:p>
          <w:p w:rsidR="001C0D1A" w:rsidRPr="001F1849" w:rsidRDefault="001C0D1A" w:rsidP="009A1EEC">
            <w:pPr>
              <w:numPr>
                <w:ilvl w:val="0"/>
                <w:numId w:val="79"/>
              </w:numPr>
              <w:spacing w:after="0" w:line="240" w:lineRule="auto"/>
              <w:ind w:left="371"/>
            </w:pPr>
            <w:proofErr w:type="spellStart"/>
            <w:r w:rsidRPr="001F1849">
              <w:lastRenderedPageBreak/>
              <w:t>Durlik</w:t>
            </w:r>
            <w:proofErr w:type="spellEnd"/>
            <w:r w:rsidRPr="001F1849">
              <w:t xml:space="preserve"> I. , 1998. Restrukturyzacja </w:t>
            </w:r>
            <w:r>
              <w:t xml:space="preserve"> procesów gospodarczych. Placet</w:t>
            </w:r>
          </w:p>
          <w:p w:rsidR="001C0D1A" w:rsidRPr="001F1849" w:rsidRDefault="001C0D1A" w:rsidP="009A1EEC">
            <w:pPr>
              <w:numPr>
                <w:ilvl w:val="0"/>
                <w:numId w:val="79"/>
              </w:numPr>
              <w:spacing w:after="0" w:line="240" w:lineRule="auto"/>
              <w:ind w:left="371"/>
            </w:pPr>
            <w:r w:rsidRPr="001F1849">
              <w:t>Taczanowska T., Jaśkowski P., 1998. Ergonomia w budownictwie. Politechnika Lubelska</w:t>
            </w:r>
          </w:p>
        </w:tc>
      </w:tr>
      <w:tr w:rsidR="001C0D1A" w:rsidRPr="001F1849" w:rsidTr="00262234">
        <w:trPr>
          <w:jc w:val="center"/>
        </w:trPr>
        <w:tc>
          <w:tcPr>
            <w:tcW w:w="1417" w:type="dxa"/>
            <w:shd w:val="clear" w:color="auto" w:fill="F2F2F2" w:themeFill="background1" w:themeFillShade="F2"/>
          </w:tcPr>
          <w:p w:rsidR="001C0D1A" w:rsidRPr="001F1849" w:rsidRDefault="001C0D1A" w:rsidP="00DF7F7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rPr>
            </w:pPr>
            <w:r w:rsidRPr="001F1849">
              <w:rPr>
                <w:color w:val="000000"/>
              </w:rPr>
              <w:lastRenderedPageBreak/>
              <w:t>Literatura uzupełniająca</w:t>
            </w:r>
          </w:p>
        </w:tc>
        <w:tc>
          <w:tcPr>
            <w:tcW w:w="8221" w:type="dxa"/>
          </w:tcPr>
          <w:p w:rsidR="001C0D1A" w:rsidRPr="001F1849" w:rsidRDefault="001C0D1A" w:rsidP="009A1EEC">
            <w:pPr>
              <w:numPr>
                <w:ilvl w:val="0"/>
                <w:numId w:val="78"/>
              </w:numPr>
              <w:spacing w:after="0" w:line="240" w:lineRule="auto"/>
              <w:ind w:left="371"/>
            </w:pPr>
            <w:proofErr w:type="spellStart"/>
            <w:r w:rsidRPr="001F1849">
              <w:t>Martinek</w:t>
            </w:r>
            <w:proofErr w:type="spellEnd"/>
            <w:r w:rsidRPr="001F1849">
              <w:t xml:space="preserve"> W., 2001. Kierowanie budową i projektem budowlanym. Wydawnictwo WEKA, </w:t>
            </w:r>
          </w:p>
          <w:p w:rsidR="001C0D1A" w:rsidRPr="001F1849" w:rsidRDefault="001C0D1A" w:rsidP="009A1EEC">
            <w:pPr>
              <w:numPr>
                <w:ilvl w:val="0"/>
                <w:numId w:val="78"/>
              </w:numPr>
              <w:spacing w:after="0" w:line="240" w:lineRule="auto"/>
              <w:ind w:left="371"/>
            </w:pPr>
            <w:r w:rsidRPr="001F1849">
              <w:rPr>
                <w:lang w:val="en-US"/>
              </w:rPr>
              <w:t xml:space="preserve">Adair C.B., Murray B.A ., 2001. </w:t>
            </w:r>
            <w:r w:rsidRPr="001F1849">
              <w:t>Radykalna reorganizacja firmy.</w:t>
            </w:r>
            <w:r>
              <w:t xml:space="preserve"> </w:t>
            </w:r>
            <w:r w:rsidRPr="001F1849">
              <w:t>PWN</w:t>
            </w:r>
          </w:p>
        </w:tc>
      </w:tr>
    </w:tbl>
    <w:p w:rsidR="001C0D1A" w:rsidRPr="001F1849" w:rsidRDefault="001C0D1A" w:rsidP="009A1EEC">
      <w:pPr>
        <w:numPr>
          <w:ilvl w:val="0"/>
          <w:numId w:val="80"/>
        </w:numPr>
        <w:tabs>
          <w:tab w:val="left" w:pos="284"/>
        </w:tabs>
        <w:spacing w:before="120" w:after="120" w:line="240" w:lineRule="auto"/>
        <w:ind w:left="357" w:hanging="357"/>
        <w:rPr>
          <w:b/>
          <w:bCs/>
        </w:rPr>
      </w:pPr>
      <w:r w:rsidRPr="001F1849">
        <w:rPr>
          <w:b/>
          <w:bCs/>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1C0D1A" w:rsidRPr="00B86DC9" w:rsidTr="00DF7F76">
        <w:trPr>
          <w:trHeight w:val="769"/>
          <w:jc w:val="center"/>
        </w:trPr>
        <w:tc>
          <w:tcPr>
            <w:tcW w:w="7246" w:type="dxa"/>
            <w:gridSpan w:val="2"/>
            <w:shd w:val="clear" w:color="auto" w:fill="F2F2F2" w:themeFill="background1" w:themeFillShade="F2"/>
            <w:vAlign w:val="center"/>
          </w:tcPr>
          <w:p w:rsidR="001C0D1A" w:rsidRPr="00BB6B66" w:rsidRDefault="001C0D1A" w:rsidP="00DA49EC">
            <w:pPr>
              <w:pStyle w:val="Akapitzlist"/>
              <w:ind w:left="1440"/>
              <w:rPr>
                <w:sz w:val="22"/>
                <w:szCs w:val="22"/>
              </w:rPr>
            </w:pPr>
            <w:r w:rsidRPr="00BB6B66">
              <w:rPr>
                <w:sz w:val="22"/>
                <w:szCs w:val="22"/>
              </w:rPr>
              <w:t>Aktywność studenta</w:t>
            </w:r>
          </w:p>
        </w:tc>
        <w:tc>
          <w:tcPr>
            <w:tcW w:w="2393" w:type="dxa"/>
            <w:shd w:val="clear" w:color="auto" w:fill="F2F2F2" w:themeFill="background1" w:themeFillShade="F2"/>
            <w:vAlign w:val="center"/>
          </w:tcPr>
          <w:p w:rsidR="001C0D1A" w:rsidRPr="002851F8" w:rsidRDefault="001C0D1A" w:rsidP="00DA49EC">
            <w:pPr>
              <w:jc w:val="center"/>
            </w:pPr>
            <w:r w:rsidRPr="002851F8">
              <w:t>Obciążenie studenta – Liczba godzin</w:t>
            </w:r>
          </w:p>
        </w:tc>
      </w:tr>
      <w:tr w:rsidR="001C0D1A" w:rsidRPr="00B86DC9" w:rsidTr="00DF7F76">
        <w:trPr>
          <w:trHeight w:val="340"/>
          <w:jc w:val="center"/>
        </w:trPr>
        <w:tc>
          <w:tcPr>
            <w:tcW w:w="2978" w:type="dxa"/>
            <w:vMerge w:val="restart"/>
          </w:tcPr>
          <w:p w:rsidR="001C0D1A" w:rsidRPr="002851F8" w:rsidRDefault="001C0D1A" w:rsidP="00DF7F76">
            <w:r>
              <w:t xml:space="preserve">Zajęcia prowadzone </w:t>
            </w:r>
            <w:r>
              <w:br/>
              <w:t xml:space="preserve">z bezpośrednim udziałem NA </w:t>
            </w:r>
            <w:r>
              <w:br/>
              <w:t xml:space="preserve">lub innych osób prowadzących zajęcia </w:t>
            </w:r>
          </w:p>
        </w:tc>
        <w:tc>
          <w:tcPr>
            <w:tcW w:w="4268" w:type="dxa"/>
          </w:tcPr>
          <w:p w:rsidR="001C0D1A" w:rsidRPr="002851F8" w:rsidRDefault="001C0D1A" w:rsidP="00DF7F76">
            <w:pPr>
              <w:ind w:left="88"/>
            </w:pPr>
            <w:r w:rsidRPr="002851F8">
              <w:t>Udział w zaj</w:t>
            </w:r>
            <w:r>
              <w:t xml:space="preserve">ęciach </w:t>
            </w:r>
            <w:r w:rsidRPr="002851F8">
              <w:t>dydak</w:t>
            </w:r>
            <w:r>
              <w:t>tycznych,</w:t>
            </w:r>
            <w:r w:rsidRPr="002851F8">
              <w:t xml:space="preserve"> wskazanych w pkt. </w:t>
            </w:r>
            <w:r>
              <w:t>1B</w:t>
            </w:r>
          </w:p>
        </w:tc>
        <w:tc>
          <w:tcPr>
            <w:tcW w:w="2393" w:type="dxa"/>
          </w:tcPr>
          <w:p w:rsidR="001C0D1A" w:rsidRPr="002851F8" w:rsidRDefault="001C0D1A" w:rsidP="00DF7F76">
            <w:pPr>
              <w:jc w:val="center"/>
            </w:pPr>
            <w:r w:rsidRPr="002851F8">
              <w:t>30</w:t>
            </w:r>
          </w:p>
        </w:tc>
      </w:tr>
      <w:tr w:rsidR="001C0D1A" w:rsidRPr="00B86DC9" w:rsidTr="00DF7F76">
        <w:trPr>
          <w:trHeight w:val="271"/>
          <w:jc w:val="center"/>
        </w:trPr>
        <w:tc>
          <w:tcPr>
            <w:tcW w:w="2978" w:type="dxa"/>
            <w:vMerge/>
          </w:tcPr>
          <w:p w:rsidR="001C0D1A" w:rsidRPr="00B16527" w:rsidRDefault="001C0D1A" w:rsidP="00DF7F76">
            <w:pPr>
              <w:rPr>
                <w:color w:val="000000" w:themeColor="text1"/>
              </w:rPr>
            </w:pPr>
          </w:p>
        </w:tc>
        <w:tc>
          <w:tcPr>
            <w:tcW w:w="4268" w:type="dxa"/>
          </w:tcPr>
          <w:p w:rsidR="001C0D1A" w:rsidRPr="00B16527" w:rsidRDefault="001C0D1A" w:rsidP="00DF7F76">
            <w:pPr>
              <w:ind w:left="88"/>
              <w:rPr>
                <w:color w:val="000000" w:themeColor="text1"/>
              </w:rPr>
            </w:pPr>
            <w:r w:rsidRPr="00B16527">
              <w:rPr>
                <w:color w:val="000000" w:themeColor="text1"/>
              </w:rPr>
              <w:t xml:space="preserve">Konsultacje </w:t>
            </w:r>
          </w:p>
        </w:tc>
        <w:tc>
          <w:tcPr>
            <w:tcW w:w="2393" w:type="dxa"/>
          </w:tcPr>
          <w:p w:rsidR="001C0D1A" w:rsidRPr="00B16527" w:rsidRDefault="001C0D1A" w:rsidP="00DF7F76">
            <w:pPr>
              <w:jc w:val="center"/>
              <w:rPr>
                <w:color w:val="000000" w:themeColor="text1"/>
              </w:rPr>
            </w:pPr>
            <w:r>
              <w:rPr>
                <w:color w:val="000000" w:themeColor="text1"/>
              </w:rPr>
              <w:t>10</w:t>
            </w:r>
          </w:p>
        </w:tc>
      </w:tr>
      <w:tr w:rsidR="001C0D1A" w:rsidRPr="00B86DC9" w:rsidTr="00DF7F76">
        <w:trPr>
          <w:trHeight w:val="177"/>
          <w:jc w:val="center"/>
        </w:trPr>
        <w:tc>
          <w:tcPr>
            <w:tcW w:w="2978" w:type="dxa"/>
            <w:vMerge w:val="restart"/>
          </w:tcPr>
          <w:p w:rsidR="001C0D1A" w:rsidRDefault="001C0D1A" w:rsidP="00DF7F76">
            <w:pPr>
              <w:rPr>
                <w:color w:val="000000" w:themeColor="text1"/>
              </w:rPr>
            </w:pPr>
          </w:p>
          <w:p w:rsidR="001C0D1A" w:rsidRPr="00B16527" w:rsidRDefault="001C0D1A" w:rsidP="00DF7F76">
            <w:pPr>
              <w:rPr>
                <w:color w:val="000000" w:themeColor="text1"/>
              </w:rPr>
            </w:pPr>
            <w:r>
              <w:rPr>
                <w:color w:val="000000" w:themeColor="text1"/>
              </w:rPr>
              <w:t xml:space="preserve">Praca własna studenta </w:t>
            </w:r>
          </w:p>
        </w:tc>
        <w:tc>
          <w:tcPr>
            <w:tcW w:w="4268" w:type="dxa"/>
          </w:tcPr>
          <w:p w:rsidR="001C0D1A" w:rsidRPr="00B16527" w:rsidRDefault="001C0D1A" w:rsidP="00DF7F76">
            <w:pPr>
              <w:ind w:left="88"/>
              <w:rPr>
                <w:color w:val="000000" w:themeColor="text1"/>
              </w:rPr>
            </w:pPr>
            <w:r w:rsidRPr="00B16527">
              <w:rPr>
                <w:color w:val="000000" w:themeColor="text1"/>
              </w:rPr>
              <w:t>Przygotowanie do zajęć</w:t>
            </w:r>
          </w:p>
        </w:tc>
        <w:tc>
          <w:tcPr>
            <w:tcW w:w="2393" w:type="dxa"/>
          </w:tcPr>
          <w:p w:rsidR="001C0D1A" w:rsidRPr="00B16527" w:rsidRDefault="001C0D1A" w:rsidP="00DF7F76">
            <w:pPr>
              <w:jc w:val="center"/>
              <w:rPr>
                <w:color w:val="000000" w:themeColor="text1"/>
              </w:rPr>
            </w:pPr>
            <w:r>
              <w:rPr>
                <w:color w:val="000000" w:themeColor="text1"/>
              </w:rPr>
              <w:t>1</w:t>
            </w:r>
            <w:r w:rsidRPr="00B16527">
              <w:rPr>
                <w:color w:val="000000" w:themeColor="text1"/>
              </w:rPr>
              <w:t>5</w:t>
            </w:r>
          </w:p>
        </w:tc>
      </w:tr>
      <w:tr w:rsidR="001C0D1A" w:rsidRPr="00B86DC9" w:rsidTr="00DF7F76">
        <w:trPr>
          <w:trHeight w:val="137"/>
          <w:jc w:val="center"/>
        </w:trPr>
        <w:tc>
          <w:tcPr>
            <w:tcW w:w="2978" w:type="dxa"/>
            <w:vMerge/>
          </w:tcPr>
          <w:p w:rsidR="001C0D1A" w:rsidRPr="00B16527" w:rsidRDefault="001C0D1A" w:rsidP="00DF7F76">
            <w:pPr>
              <w:rPr>
                <w:color w:val="000000" w:themeColor="text1"/>
              </w:rPr>
            </w:pPr>
          </w:p>
        </w:tc>
        <w:tc>
          <w:tcPr>
            <w:tcW w:w="4268" w:type="dxa"/>
          </w:tcPr>
          <w:p w:rsidR="001C0D1A" w:rsidRPr="00B16527" w:rsidRDefault="001C0D1A" w:rsidP="00DF7F76">
            <w:pPr>
              <w:ind w:left="88"/>
              <w:rPr>
                <w:color w:val="000000" w:themeColor="text1"/>
              </w:rPr>
            </w:pPr>
            <w:r w:rsidRPr="00B16527">
              <w:rPr>
                <w:color w:val="000000" w:themeColor="text1"/>
              </w:rPr>
              <w:t>Studiowanie literatury</w:t>
            </w:r>
          </w:p>
        </w:tc>
        <w:tc>
          <w:tcPr>
            <w:tcW w:w="2393" w:type="dxa"/>
          </w:tcPr>
          <w:p w:rsidR="001C0D1A" w:rsidRPr="00B16527" w:rsidRDefault="001C0D1A" w:rsidP="00DF7F76">
            <w:pPr>
              <w:jc w:val="center"/>
              <w:rPr>
                <w:color w:val="000000" w:themeColor="text1"/>
              </w:rPr>
            </w:pPr>
            <w:r>
              <w:rPr>
                <w:color w:val="000000" w:themeColor="text1"/>
              </w:rPr>
              <w:t>15</w:t>
            </w:r>
          </w:p>
        </w:tc>
      </w:tr>
      <w:tr w:rsidR="001C0D1A" w:rsidRPr="00B86DC9" w:rsidTr="00DF7F76">
        <w:trPr>
          <w:trHeight w:val="340"/>
          <w:jc w:val="center"/>
        </w:trPr>
        <w:tc>
          <w:tcPr>
            <w:tcW w:w="2978" w:type="dxa"/>
            <w:vMerge/>
          </w:tcPr>
          <w:p w:rsidR="001C0D1A" w:rsidRPr="00B16527" w:rsidRDefault="001C0D1A" w:rsidP="00DF7F76">
            <w:pPr>
              <w:rPr>
                <w:color w:val="000000" w:themeColor="text1"/>
              </w:rPr>
            </w:pPr>
          </w:p>
        </w:tc>
        <w:tc>
          <w:tcPr>
            <w:tcW w:w="4268" w:type="dxa"/>
          </w:tcPr>
          <w:p w:rsidR="001C0D1A" w:rsidRDefault="001C0D1A" w:rsidP="00DF7F76">
            <w:pPr>
              <w:ind w:left="88"/>
              <w:rPr>
                <w:color w:val="000000" w:themeColor="text1"/>
              </w:rPr>
            </w:pPr>
            <w:r w:rsidRPr="00B16527">
              <w:rPr>
                <w:color w:val="000000" w:themeColor="text1"/>
              </w:rPr>
              <w:t xml:space="preserve">Inne (przygotowanie do egzaminu, zaliczeń, </w:t>
            </w:r>
          </w:p>
          <w:p w:rsidR="001C0D1A" w:rsidRPr="00B16527" w:rsidRDefault="001C0D1A" w:rsidP="00DF7F76">
            <w:pPr>
              <w:ind w:left="88"/>
              <w:rPr>
                <w:color w:val="000000" w:themeColor="text1"/>
              </w:rPr>
            </w:pPr>
            <w:r w:rsidRPr="00B16527">
              <w:rPr>
                <w:color w:val="000000" w:themeColor="text1"/>
              </w:rPr>
              <w:t>przygotowanie projektu itd.)</w:t>
            </w:r>
          </w:p>
        </w:tc>
        <w:tc>
          <w:tcPr>
            <w:tcW w:w="2393" w:type="dxa"/>
          </w:tcPr>
          <w:p w:rsidR="001C0D1A" w:rsidRPr="00B16527" w:rsidRDefault="001C0D1A" w:rsidP="00DF7F76">
            <w:pPr>
              <w:jc w:val="center"/>
              <w:rPr>
                <w:color w:val="000000" w:themeColor="text1"/>
              </w:rPr>
            </w:pPr>
            <w:r w:rsidRPr="00B16527">
              <w:rPr>
                <w:color w:val="000000" w:themeColor="text1"/>
              </w:rPr>
              <w:t>15</w:t>
            </w:r>
          </w:p>
        </w:tc>
      </w:tr>
      <w:tr w:rsidR="001C0D1A" w:rsidRPr="00B86DC9" w:rsidTr="00DF7F76">
        <w:trPr>
          <w:trHeight w:val="340"/>
          <w:jc w:val="center"/>
        </w:trPr>
        <w:tc>
          <w:tcPr>
            <w:tcW w:w="7246" w:type="dxa"/>
            <w:gridSpan w:val="2"/>
            <w:shd w:val="clear" w:color="auto" w:fill="F2F2F2" w:themeFill="background1" w:themeFillShade="F2"/>
          </w:tcPr>
          <w:p w:rsidR="001C0D1A" w:rsidRPr="00B16527" w:rsidRDefault="001C0D1A" w:rsidP="00DF7F76">
            <w:pPr>
              <w:rPr>
                <w:color w:val="000000" w:themeColor="text1"/>
              </w:rPr>
            </w:pPr>
            <w:r w:rsidRPr="00B16527">
              <w:rPr>
                <w:color w:val="000000" w:themeColor="text1"/>
              </w:rPr>
              <w:t>Łączny nakład pracy studenta</w:t>
            </w:r>
          </w:p>
        </w:tc>
        <w:tc>
          <w:tcPr>
            <w:tcW w:w="2393" w:type="dxa"/>
            <w:shd w:val="clear" w:color="auto" w:fill="F2F2F2" w:themeFill="background1" w:themeFillShade="F2"/>
          </w:tcPr>
          <w:p w:rsidR="001C0D1A" w:rsidRPr="00B16527" w:rsidRDefault="001C0D1A" w:rsidP="00DF7F76">
            <w:pPr>
              <w:jc w:val="center"/>
              <w:rPr>
                <w:color w:val="000000" w:themeColor="text1"/>
              </w:rPr>
            </w:pPr>
            <w:r>
              <w:rPr>
                <w:color w:val="000000" w:themeColor="text1"/>
              </w:rPr>
              <w:t>85</w:t>
            </w:r>
          </w:p>
        </w:tc>
      </w:tr>
      <w:tr w:rsidR="001C0D1A" w:rsidRPr="00B86DC9" w:rsidTr="00DF7F76">
        <w:trPr>
          <w:trHeight w:val="397"/>
          <w:jc w:val="center"/>
        </w:trPr>
        <w:tc>
          <w:tcPr>
            <w:tcW w:w="7246" w:type="dxa"/>
            <w:gridSpan w:val="2"/>
            <w:shd w:val="clear" w:color="auto" w:fill="F2F2F2" w:themeFill="background1" w:themeFillShade="F2"/>
            <w:vAlign w:val="center"/>
          </w:tcPr>
          <w:p w:rsidR="001C0D1A" w:rsidRPr="00B16527" w:rsidRDefault="001C0D1A" w:rsidP="00DF7F76">
            <w:pPr>
              <w:jc w:val="right"/>
              <w:rPr>
                <w:b/>
                <w:color w:val="000000" w:themeColor="text1"/>
              </w:rPr>
            </w:pPr>
            <w:r w:rsidRPr="00B16527">
              <w:rPr>
                <w:color w:val="000000" w:themeColor="text1"/>
              </w:rPr>
              <w:t xml:space="preserve"> </w:t>
            </w:r>
            <w:r w:rsidRPr="00B16527">
              <w:rPr>
                <w:b/>
                <w:color w:val="000000" w:themeColor="text1"/>
              </w:rPr>
              <w:t xml:space="preserve">Liczba punktów ECTS </w:t>
            </w:r>
          </w:p>
        </w:tc>
        <w:tc>
          <w:tcPr>
            <w:tcW w:w="2393" w:type="dxa"/>
            <w:shd w:val="clear" w:color="auto" w:fill="F2F2F2" w:themeFill="background1" w:themeFillShade="F2"/>
            <w:vAlign w:val="center"/>
          </w:tcPr>
          <w:p w:rsidR="001C0D1A" w:rsidRPr="00B16527" w:rsidRDefault="001C0D1A" w:rsidP="00DF7F76">
            <w:pPr>
              <w:jc w:val="center"/>
              <w:rPr>
                <w:color w:val="000000" w:themeColor="text1"/>
              </w:rPr>
            </w:pPr>
            <w:r>
              <w:rPr>
                <w:color w:val="000000" w:themeColor="text1"/>
              </w:rPr>
              <w:t>3</w:t>
            </w:r>
          </w:p>
        </w:tc>
      </w:tr>
    </w:tbl>
    <w:p w:rsidR="007A7F7B" w:rsidRPr="007A7F7B" w:rsidRDefault="007A7F7B" w:rsidP="0096297A">
      <w:pPr>
        <w:rPr>
          <w:color w:val="000000" w:themeColor="text1"/>
          <w:sz w:val="20"/>
          <w:szCs w:val="20"/>
        </w:rPr>
      </w:pPr>
      <w:bookmarkStart w:id="38" w:name="_Hlk4456962"/>
      <w:r w:rsidRPr="001F6B31">
        <w:rPr>
          <w:rStyle w:val="Odwoanieprzypisukocowego"/>
          <w:color w:val="000000" w:themeColor="text1"/>
        </w:rPr>
        <w:footnoteRef/>
      </w:r>
      <w:r w:rsidRPr="001F6B31">
        <w:rPr>
          <w:color w:val="000000" w:themeColor="text1"/>
        </w:rPr>
        <w:t xml:space="preserve"> </w:t>
      </w:r>
      <w:r w:rsidRPr="001F6B31">
        <w:rPr>
          <w:color w:val="000000" w:themeColor="text1"/>
          <w:sz w:val="20"/>
          <w:szCs w:val="20"/>
        </w:rPr>
        <w:t>ostateczna liczba punktów ECTS</w:t>
      </w:r>
    </w:p>
    <w:bookmarkEnd w:id="38"/>
    <w:p w:rsidR="0096297A" w:rsidRPr="0096297A" w:rsidRDefault="00253E58" w:rsidP="0096297A">
      <w: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96297A" w:rsidRPr="00F05BEC" w:rsidTr="00900AEA">
        <w:trPr>
          <w:trHeight w:val="454"/>
          <w:jc w:val="center"/>
        </w:trPr>
        <w:tc>
          <w:tcPr>
            <w:tcW w:w="2410" w:type="dxa"/>
            <w:vAlign w:val="center"/>
          </w:tcPr>
          <w:p w:rsidR="0096297A" w:rsidRPr="00F05BEC" w:rsidRDefault="0096297A" w:rsidP="00900AEA">
            <w:pPr>
              <w:pStyle w:val="Nagwek1"/>
              <w:spacing w:before="0" w:line="276" w:lineRule="auto"/>
              <w:rPr>
                <w:rFonts w:ascii="Times New Roman" w:hAnsi="Times New Roman"/>
                <w:sz w:val="20"/>
                <w:szCs w:val="20"/>
              </w:rPr>
            </w:pPr>
            <w:r w:rsidRPr="00F05BEC">
              <w:rPr>
                <w:rFonts w:ascii="Times New Roman" w:hAnsi="Times New Roman"/>
                <w:sz w:val="20"/>
                <w:szCs w:val="20"/>
              </w:rPr>
              <w:lastRenderedPageBreak/>
              <w:t>Kod przedmiotu:</w:t>
            </w:r>
          </w:p>
        </w:tc>
        <w:tc>
          <w:tcPr>
            <w:tcW w:w="1958" w:type="dxa"/>
            <w:vAlign w:val="center"/>
          </w:tcPr>
          <w:p w:rsidR="0096297A" w:rsidRPr="00F05BEC" w:rsidRDefault="0096297A" w:rsidP="00900AEA">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rsidR="0096297A" w:rsidRPr="00F05BEC" w:rsidRDefault="0096297A" w:rsidP="00900AEA">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rsidR="0096297A" w:rsidRPr="00F05BEC" w:rsidRDefault="0096297A" w:rsidP="00900AEA">
            <w:pPr>
              <w:pStyle w:val="Nagwek1"/>
              <w:spacing w:before="0" w:line="276" w:lineRule="auto"/>
              <w:jc w:val="center"/>
              <w:rPr>
                <w:rFonts w:ascii="Times New Roman" w:hAnsi="Times New Roman"/>
                <w:b w:val="0"/>
                <w:sz w:val="20"/>
                <w:szCs w:val="20"/>
              </w:rPr>
            </w:pPr>
            <w:r>
              <w:rPr>
                <w:rFonts w:ascii="Times New Roman" w:hAnsi="Times New Roman"/>
                <w:b w:val="0"/>
                <w:sz w:val="20"/>
                <w:szCs w:val="20"/>
              </w:rPr>
              <w:t>E.3.3</w:t>
            </w:r>
          </w:p>
        </w:tc>
      </w:tr>
    </w:tbl>
    <w:p w:rsidR="0096297A" w:rsidRPr="00B86DC9" w:rsidRDefault="0096297A" w:rsidP="009A1EEC">
      <w:pPr>
        <w:numPr>
          <w:ilvl w:val="0"/>
          <w:numId w:val="210"/>
        </w:numPr>
        <w:tabs>
          <w:tab w:val="left" w:pos="284"/>
        </w:tabs>
        <w:spacing w:before="120" w:after="0" w:line="240" w:lineRule="auto"/>
        <w:ind w:left="357" w:hanging="357"/>
        <w:rPr>
          <w:b/>
        </w:rPr>
      </w:pPr>
      <w:r w:rsidRPr="00B86DC9">
        <w:rPr>
          <w:b/>
        </w:rPr>
        <w:t>INFORMACJE O PRZEDMIOCIE</w:t>
      </w:r>
    </w:p>
    <w:p w:rsidR="0096297A" w:rsidRPr="00B86DC9" w:rsidRDefault="0096297A" w:rsidP="009A1EEC">
      <w:pPr>
        <w:pStyle w:val="Akapitzlist1"/>
        <w:numPr>
          <w:ilvl w:val="1"/>
          <w:numId w:val="210"/>
        </w:numPr>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96297A" w:rsidRPr="00B86DC9" w:rsidTr="00900AEA">
        <w:trPr>
          <w:trHeight w:val="340"/>
          <w:jc w:val="center"/>
        </w:trPr>
        <w:tc>
          <w:tcPr>
            <w:tcW w:w="3775" w:type="dxa"/>
            <w:shd w:val="clear" w:color="auto" w:fill="F2F2F2"/>
            <w:vAlign w:val="center"/>
          </w:tcPr>
          <w:p w:rsidR="0096297A" w:rsidRPr="00B86DC9" w:rsidRDefault="0096297A" w:rsidP="00900AEA">
            <w:pPr>
              <w:widowControl w:val="0"/>
              <w:autoSpaceDE w:val="0"/>
              <w:autoSpaceDN w:val="0"/>
              <w:adjustRightInd w:val="0"/>
              <w:rPr>
                <w:iCs/>
                <w:color w:val="000000"/>
              </w:rPr>
            </w:pPr>
            <w:r w:rsidRPr="00B86DC9">
              <w:rPr>
                <w:iCs/>
              </w:rPr>
              <w:t>Nazwa przedmiotu</w:t>
            </w:r>
            <w:r>
              <w:rPr>
                <w:iCs/>
              </w:rPr>
              <w:t xml:space="preserve"> / zajęć </w:t>
            </w:r>
          </w:p>
        </w:tc>
        <w:tc>
          <w:tcPr>
            <w:tcW w:w="5864" w:type="dxa"/>
            <w:vAlign w:val="center"/>
          </w:tcPr>
          <w:p w:rsidR="0096297A" w:rsidRPr="00DA1812" w:rsidRDefault="0096297A" w:rsidP="00900AEA">
            <w:pPr>
              <w:widowControl w:val="0"/>
              <w:autoSpaceDE w:val="0"/>
              <w:autoSpaceDN w:val="0"/>
              <w:adjustRightInd w:val="0"/>
              <w:rPr>
                <w:b/>
              </w:rPr>
            </w:pPr>
            <w:r>
              <w:rPr>
                <w:b/>
                <w:iCs/>
              </w:rPr>
              <w:t>ZARZĄDZANIE JAKOŚCIĄ</w:t>
            </w:r>
          </w:p>
        </w:tc>
      </w:tr>
      <w:tr w:rsidR="0096297A" w:rsidRPr="00B86DC9" w:rsidTr="00900AEA">
        <w:trPr>
          <w:trHeight w:val="340"/>
          <w:jc w:val="center"/>
        </w:trPr>
        <w:tc>
          <w:tcPr>
            <w:tcW w:w="3775" w:type="dxa"/>
            <w:shd w:val="clear" w:color="auto" w:fill="F2F2F2"/>
            <w:vAlign w:val="center"/>
          </w:tcPr>
          <w:p w:rsidR="0096297A" w:rsidRPr="00B86DC9" w:rsidRDefault="0096297A" w:rsidP="00900AEA">
            <w:pPr>
              <w:widowControl w:val="0"/>
              <w:autoSpaceDE w:val="0"/>
              <w:autoSpaceDN w:val="0"/>
              <w:adjustRightInd w:val="0"/>
              <w:rPr>
                <w:iCs/>
                <w:color w:val="000000"/>
              </w:rPr>
            </w:pPr>
            <w:r w:rsidRPr="00B86DC9">
              <w:rPr>
                <w:iCs/>
                <w:color w:val="000000"/>
              </w:rPr>
              <w:t>Kierunek studiów</w:t>
            </w:r>
          </w:p>
        </w:tc>
        <w:tc>
          <w:tcPr>
            <w:tcW w:w="5864" w:type="dxa"/>
            <w:vAlign w:val="center"/>
          </w:tcPr>
          <w:p w:rsidR="0096297A" w:rsidRPr="00DA1812" w:rsidRDefault="0096297A" w:rsidP="00900AEA">
            <w:pPr>
              <w:widowControl w:val="0"/>
              <w:autoSpaceDE w:val="0"/>
              <w:autoSpaceDN w:val="0"/>
              <w:adjustRightInd w:val="0"/>
            </w:pPr>
            <w:r w:rsidRPr="00DA1812">
              <w:rPr>
                <w:iCs/>
              </w:rPr>
              <w:t>budownictwo</w:t>
            </w:r>
          </w:p>
        </w:tc>
      </w:tr>
      <w:tr w:rsidR="0096297A" w:rsidRPr="00B86DC9" w:rsidTr="00900AEA">
        <w:trPr>
          <w:trHeight w:val="340"/>
          <w:jc w:val="center"/>
        </w:trPr>
        <w:tc>
          <w:tcPr>
            <w:tcW w:w="3775" w:type="dxa"/>
            <w:shd w:val="clear" w:color="auto" w:fill="F2F2F2"/>
            <w:vAlign w:val="center"/>
          </w:tcPr>
          <w:p w:rsidR="0096297A" w:rsidRPr="00B86DC9" w:rsidRDefault="0096297A" w:rsidP="00900AEA">
            <w:pPr>
              <w:widowControl w:val="0"/>
              <w:autoSpaceDE w:val="0"/>
              <w:autoSpaceDN w:val="0"/>
              <w:adjustRightInd w:val="0"/>
              <w:rPr>
                <w:iCs/>
                <w:color w:val="000000"/>
              </w:rPr>
            </w:pPr>
            <w:r w:rsidRPr="00B86DC9">
              <w:rPr>
                <w:iCs/>
                <w:color w:val="000000"/>
              </w:rPr>
              <w:t>Poziom studiów</w:t>
            </w:r>
          </w:p>
        </w:tc>
        <w:tc>
          <w:tcPr>
            <w:tcW w:w="5864" w:type="dxa"/>
            <w:vAlign w:val="center"/>
          </w:tcPr>
          <w:p w:rsidR="0096297A" w:rsidRPr="00DA1812" w:rsidRDefault="0096297A" w:rsidP="00900AEA">
            <w:pPr>
              <w:widowControl w:val="0"/>
              <w:autoSpaceDE w:val="0"/>
              <w:autoSpaceDN w:val="0"/>
              <w:adjustRightInd w:val="0"/>
            </w:pPr>
            <w:r w:rsidRPr="00DA1812">
              <w:rPr>
                <w:iCs/>
              </w:rPr>
              <w:t>I stopnia (inż.)</w:t>
            </w:r>
          </w:p>
        </w:tc>
      </w:tr>
      <w:tr w:rsidR="0096297A" w:rsidRPr="00B86DC9" w:rsidTr="00900AEA">
        <w:trPr>
          <w:trHeight w:val="340"/>
          <w:jc w:val="center"/>
        </w:trPr>
        <w:tc>
          <w:tcPr>
            <w:tcW w:w="3775" w:type="dxa"/>
            <w:shd w:val="clear" w:color="auto" w:fill="F2F2F2"/>
            <w:vAlign w:val="center"/>
          </w:tcPr>
          <w:p w:rsidR="0096297A" w:rsidRPr="00B86DC9" w:rsidRDefault="0096297A" w:rsidP="00900AEA">
            <w:pPr>
              <w:widowControl w:val="0"/>
              <w:autoSpaceDE w:val="0"/>
              <w:autoSpaceDN w:val="0"/>
              <w:adjustRightInd w:val="0"/>
              <w:rPr>
                <w:iCs/>
                <w:color w:val="000000"/>
              </w:rPr>
            </w:pPr>
            <w:r>
              <w:rPr>
                <w:iCs/>
                <w:color w:val="000000"/>
              </w:rPr>
              <w:t xml:space="preserve">Profil </w:t>
            </w:r>
          </w:p>
        </w:tc>
        <w:tc>
          <w:tcPr>
            <w:tcW w:w="5864" w:type="dxa"/>
            <w:vAlign w:val="center"/>
          </w:tcPr>
          <w:p w:rsidR="0096297A" w:rsidRPr="00DA1812" w:rsidRDefault="0096297A" w:rsidP="00900AEA">
            <w:pPr>
              <w:widowControl w:val="0"/>
              <w:autoSpaceDE w:val="0"/>
              <w:autoSpaceDN w:val="0"/>
              <w:adjustRightInd w:val="0"/>
            </w:pPr>
            <w:r w:rsidRPr="00DA1812">
              <w:t xml:space="preserve">ogólnoakademicki </w:t>
            </w:r>
          </w:p>
        </w:tc>
      </w:tr>
      <w:tr w:rsidR="0096297A" w:rsidRPr="00B86DC9" w:rsidTr="00900AEA">
        <w:trPr>
          <w:trHeight w:val="340"/>
          <w:jc w:val="center"/>
        </w:trPr>
        <w:tc>
          <w:tcPr>
            <w:tcW w:w="3775" w:type="dxa"/>
            <w:shd w:val="clear" w:color="auto" w:fill="F2F2F2"/>
            <w:vAlign w:val="center"/>
          </w:tcPr>
          <w:p w:rsidR="0096297A" w:rsidRPr="00B86DC9" w:rsidRDefault="0096297A" w:rsidP="00900AEA">
            <w:pPr>
              <w:widowControl w:val="0"/>
              <w:autoSpaceDE w:val="0"/>
              <w:autoSpaceDN w:val="0"/>
              <w:adjustRightInd w:val="0"/>
              <w:rPr>
                <w:iCs/>
                <w:color w:val="000000"/>
              </w:rPr>
            </w:pPr>
            <w:r w:rsidRPr="00B86DC9">
              <w:rPr>
                <w:iCs/>
                <w:color w:val="000000"/>
              </w:rPr>
              <w:t>Forma studiów</w:t>
            </w:r>
          </w:p>
        </w:tc>
        <w:tc>
          <w:tcPr>
            <w:tcW w:w="5864" w:type="dxa"/>
            <w:vAlign w:val="center"/>
          </w:tcPr>
          <w:p w:rsidR="0096297A" w:rsidRPr="00DA1812" w:rsidRDefault="0096297A" w:rsidP="00900AEA">
            <w:pPr>
              <w:widowControl w:val="0"/>
              <w:autoSpaceDE w:val="0"/>
              <w:autoSpaceDN w:val="0"/>
              <w:adjustRightInd w:val="0"/>
            </w:pPr>
            <w:r w:rsidRPr="00DA1812">
              <w:rPr>
                <w:iCs/>
              </w:rPr>
              <w:t>stacjonarne</w:t>
            </w:r>
          </w:p>
        </w:tc>
      </w:tr>
      <w:tr w:rsidR="0096297A" w:rsidRPr="00B86DC9" w:rsidTr="00900AEA">
        <w:trPr>
          <w:trHeight w:val="340"/>
          <w:jc w:val="center"/>
        </w:trPr>
        <w:tc>
          <w:tcPr>
            <w:tcW w:w="3775" w:type="dxa"/>
            <w:shd w:val="clear" w:color="auto" w:fill="F2F2F2"/>
            <w:vAlign w:val="center"/>
          </w:tcPr>
          <w:p w:rsidR="0096297A" w:rsidRPr="00B86DC9" w:rsidRDefault="0096297A" w:rsidP="00900AEA">
            <w:pPr>
              <w:widowControl w:val="0"/>
              <w:autoSpaceDE w:val="0"/>
              <w:autoSpaceDN w:val="0"/>
              <w:adjustRightInd w:val="0"/>
              <w:rPr>
                <w:iCs/>
                <w:color w:val="000000"/>
              </w:rPr>
            </w:pPr>
            <w:r w:rsidRPr="00B86DC9">
              <w:rPr>
                <w:iCs/>
                <w:color w:val="000000"/>
              </w:rPr>
              <w:t>Specjalność</w:t>
            </w:r>
          </w:p>
        </w:tc>
        <w:tc>
          <w:tcPr>
            <w:tcW w:w="5864" w:type="dxa"/>
            <w:vAlign w:val="center"/>
          </w:tcPr>
          <w:p w:rsidR="0096297A" w:rsidRPr="00B86DC9" w:rsidRDefault="0096297A" w:rsidP="00900AEA">
            <w:pPr>
              <w:widowControl w:val="0"/>
              <w:autoSpaceDE w:val="0"/>
              <w:autoSpaceDN w:val="0"/>
              <w:adjustRightInd w:val="0"/>
              <w:rPr>
                <w:iCs/>
                <w:color w:val="000000"/>
              </w:rPr>
            </w:pPr>
          </w:p>
        </w:tc>
      </w:tr>
      <w:tr w:rsidR="0096297A" w:rsidRPr="00B86DC9" w:rsidTr="00900AEA">
        <w:trPr>
          <w:trHeight w:val="340"/>
          <w:jc w:val="center"/>
        </w:trPr>
        <w:tc>
          <w:tcPr>
            <w:tcW w:w="3775" w:type="dxa"/>
            <w:shd w:val="clear" w:color="auto" w:fill="F2F2F2"/>
            <w:vAlign w:val="center"/>
          </w:tcPr>
          <w:p w:rsidR="0096297A" w:rsidRPr="00B86DC9" w:rsidRDefault="0096297A" w:rsidP="00900AEA">
            <w:pPr>
              <w:widowControl w:val="0"/>
              <w:autoSpaceDE w:val="0"/>
              <w:autoSpaceDN w:val="0"/>
              <w:adjustRightInd w:val="0"/>
              <w:rPr>
                <w:iCs/>
                <w:color w:val="000000"/>
              </w:rPr>
            </w:pPr>
            <w:r w:rsidRPr="00B86DC9">
              <w:rPr>
                <w:iCs/>
                <w:color w:val="000000"/>
              </w:rPr>
              <w:t>Jednostka prowadząca kierunek studiów</w:t>
            </w:r>
          </w:p>
        </w:tc>
        <w:tc>
          <w:tcPr>
            <w:tcW w:w="5864" w:type="dxa"/>
            <w:vAlign w:val="center"/>
          </w:tcPr>
          <w:p w:rsidR="0096297A" w:rsidRPr="00B86DC9" w:rsidRDefault="00262234" w:rsidP="00900AEA">
            <w:pPr>
              <w:widowControl w:val="0"/>
              <w:autoSpaceDE w:val="0"/>
              <w:autoSpaceDN w:val="0"/>
              <w:adjustRightInd w:val="0"/>
              <w:rPr>
                <w:iCs/>
                <w:color w:val="000000"/>
              </w:rPr>
            </w:pPr>
            <w:r w:rsidRPr="001F1849">
              <w:rPr>
                <w:iCs/>
                <w:color w:val="000000"/>
              </w:rPr>
              <w:t>Wydział Budownictwa, Architektury i Inżynierii Środowiska</w:t>
            </w:r>
          </w:p>
        </w:tc>
      </w:tr>
      <w:tr w:rsidR="0096297A" w:rsidRPr="00B86DC9" w:rsidTr="00900AEA">
        <w:trPr>
          <w:trHeight w:val="340"/>
          <w:jc w:val="center"/>
        </w:trPr>
        <w:tc>
          <w:tcPr>
            <w:tcW w:w="3775" w:type="dxa"/>
            <w:shd w:val="clear" w:color="auto" w:fill="F2F2F2"/>
            <w:vAlign w:val="center"/>
          </w:tcPr>
          <w:p w:rsidR="0096297A" w:rsidRPr="00B86DC9" w:rsidRDefault="0096297A" w:rsidP="00900AEA">
            <w:pPr>
              <w:widowControl w:val="0"/>
              <w:autoSpaceDE w:val="0"/>
              <w:autoSpaceDN w:val="0"/>
              <w:adjustRightInd w:val="0"/>
              <w:rPr>
                <w:iCs/>
                <w:color w:val="000000"/>
              </w:rPr>
            </w:pPr>
            <w:r w:rsidRPr="00B86DC9">
              <w:rPr>
                <w:iCs/>
                <w:color w:val="000000"/>
              </w:rPr>
              <w:t>Imię i nazwisko nauczyciela (li) i jego stopień lub tytuł naukowy</w:t>
            </w:r>
            <w:r>
              <w:rPr>
                <w:iCs/>
                <w:color w:val="000000"/>
              </w:rPr>
              <w:t xml:space="preserve"> osoby odpowiedzialnej za przygotowanie sylabusa</w:t>
            </w:r>
          </w:p>
        </w:tc>
        <w:tc>
          <w:tcPr>
            <w:tcW w:w="5864" w:type="dxa"/>
            <w:vAlign w:val="center"/>
          </w:tcPr>
          <w:p w:rsidR="0096297A" w:rsidRPr="00B86DC9" w:rsidRDefault="007A7F7B" w:rsidP="00900AEA">
            <w:pPr>
              <w:widowControl w:val="0"/>
              <w:autoSpaceDE w:val="0"/>
              <w:autoSpaceDN w:val="0"/>
              <w:adjustRightInd w:val="0"/>
              <w:rPr>
                <w:iCs/>
                <w:color w:val="000000"/>
              </w:rPr>
            </w:pPr>
            <w:r>
              <w:rPr>
                <w:iCs/>
                <w:color w:val="000000"/>
              </w:rPr>
              <w:t>d</w:t>
            </w:r>
            <w:r w:rsidR="0096297A">
              <w:rPr>
                <w:iCs/>
                <w:color w:val="000000"/>
              </w:rPr>
              <w:t>r inż. Jarosław Górecki</w:t>
            </w:r>
          </w:p>
        </w:tc>
      </w:tr>
      <w:tr w:rsidR="0096297A" w:rsidRPr="00B86DC9" w:rsidTr="00900AEA">
        <w:trPr>
          <w:trHeight w:val="340"/>
          <w:jc w:val="center"/>
        </w:trPr>
        <w:tc>
          <w:tcPr>
            <w:tcW w:w="3775" w:type="dxa"/>
            <w:shd w:val="clear" w:color="auto" w:fill="F2F2F2"/>
            <w:vAlign w:val="center"/>
          </w:tcPr>
          <w:p w:rsidR="0096297A" w:rsidRPr="00B86DC9" w:rsidRDefault="0096297A" w:rsidP="00900AEA">
            <w:pPr>
              <w:widowControl w:val="0"/>
              <w:autoSpaceDE w:val="0"/>
              <w:autoSpaceDN w:val="0"/>
              <w:adjustRightInd w:val="0"/>
              <w:rPr>
                <w:iCs/>
                <w:color w:val="000000"/>
              </w:rPr>
            </w:pPr>
            <w:r w:rsidRPr="00B86DC9">
              <w:rPr>
                <w:iCs/>
                <w:color w:val="000000"/>
              </w:rPr>
              <w:t>Przedmioty wprowadzające</w:t>
            </w:r>
          </w:p>
        </w:tc>
        <w:tc>
          <w:tcPr>
            <w:tcW w:w="5864" w:type="dxa"/>
            <w:vAlign w:val="center"/>
          </w:tcPr>
          <w:p w:rsidR="0096297A" w:rsidRPr="001F1849" w:rsidRDefault="0096297A" w:rsidP="00900AEA">
            <w:pPr>
              <w:widowControl w:val="0"/>
              <w:autoSpaceDE w:val="0"/>
              <w:autoSpaceDN w:val="0"/>
              <w:adjustRightInd w:val="0"/>
              <w:rPr>
                <w:color w:val="000000"/>
              </w:rPr>
            </w:pPr>
            <w:r w:rsidRPr="001F1849">
              <w:rPr>
                <w:bCs/>
                <w:iCs/>
                <w:color w:val="000000"/>
              </w:rPr>
              <w:t>Podstawy przedsiębiorczości, Podstawy zarządzania w budownictwie, Technologia robót budowlanych, Organizacja produkcji budowlanej</w:t>
            </w:r>
          </w:p>
        </w:tc>
      </w:tr>
      <w:tr w:rsidR="0096297A" w:rsidRPr="00B86DC9" w:rsidTr="00900AEA">
        <w:trPr>
          <w:trHeight w:val="340"/>
          <w:jc w:val="center"/>
        </w:trPr>
        <w:tc>
          <w:tcPr>
            <w:tcW w:w="3775" w:type="dxa"/>
            <w:shd w:val="clear" w:color="auto" w:fill="F2F2F2"/>
            <w:vAlign w:val="center"/>
          </w:tcPr>
          <w:p w:rsidR="0096297A" w:rsidRPr="00B86DC9" w:rsidRDefault="0096297A" w:rsidP="00900AEA">
            <w:pPr>
              <w:widowControl w:val="0"/>
              <w:autoSpaceDE w:val="0"/>
              <w:autoSpaceDN w:val="0"/>
              <w:adjustRightInd w:val="0"/>
              <w:rPr>
                <w:iCs/>
              </w:rPr>
            </w:pPr>
            <w:r w:rsidRPr="00B86DC9">
              <w:rPr>
                <w:iCs/>
              </w:rPr>
              <w:t>Wymagania wstępne</w:t>
            </w:r>
          </w:p>
        </w:tc>
        <w:tc>
          <w:tcPr>
            <w:tcW w:w="5864" w:type="dxa"/>
            <w:vAlign w:val="center"/>
          </w:tcPr>
          <w:p w:rsidR="0096297A" w:rsidRPr="001F1849" w:rsidRDefault="0096297A" w:rsidP="00900AEA">
            <w:pPr>
              <w:widowControl w:val="0"/>
              <w:autoSpaceDE w:val="0"/>
              <w:autoSpaceDN w:val="0"/>
              <w:adjustRightInd w:val="0"/>
              <w:rPr>
                <w:color w:val="000000"/>
              </w:rPr>
            </w:pPr>
            <w:r w:rsidRPr="001F1849">
              <w:rPr>
                <w:bCs/>
                <w:iCs/>
                <w:color w:val="000000"/>
              </w:rPr>
              <w:t>znajomość zasad przedsiębiorczości, podstaw teorii zarządza</w:t>
            </w:r>
            <w:r>
              <w:rPr>
                <w:bCs/>
                <w:iCs/>
                <w:color w:val="000000"/>
              </w:rPr>
              <w:t>nia</w:t>
            </w:r>
          </w:p>
        </w:tc>
      </w:tr>
    </w:tbl>
    <w:p w:rsidR="0096297A" w:rsidRPr="00B86DC9" w:rsidRDefault="0096297A" w:rsidP="009A1EEC">
      <w:pPr>
        <w:pStyle w:val="Akapitzlist1"/>
        <w:numPr>
          <w:ilvl w:val="1"/>
          <w:numId w:val="210"/>
        </w:numPr>
        <w:spacing w:before="120" w:after="120"/>
        <w:ind w:left="567" w:hanging="283"/>
        <w:rPr>
          <w:b/>
          <w:bCs/>
          <w:iCs/>
          <w:sz w:val="22"/>
          <w:szCs w:val="22"/>
        </w:rPr>
      </w:pPr>
      <w:r w:rsidRPr="00B86DC9">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96297A" w:rsidRPr="00B86DC9" w:rsidTr="00900AEA">
        <w:trPr>
          <w:trHeight w:val="371"/>
          <w:jc w:val="center"/>
        </w:trPr>
        <w:tc>
          <w:tcPr>
            <w:tcW w:w="888" w:type="dxa"/>
            <w:vMerge w:val="restart"/>
            <w:shd w:val="clear" w:color="auto" w:fill="F2F2F2"/>
            <w:vAlign w:val="center"/>
          </w:tcPr>
          <w:p w:rsidR="0096297A" w:rsidRPr="00B86DC9" w:rsidRDefault="0096297A" w:rsidP="00900AEA">
            <w:pPr>
              <w:jc w:val="center"/>
              <w:rPr>
                <w:iCs/>
              </w:rPr>
            </w:pPr>
            <w:r w:rsidRPr="00B86DC9">
              <w:rPr>
                <w:b/>
                <w:bCs/>
                <w:i/>
                <w:iCs/>
              </w:rPr>
              <w:t> </w:t>
            </w:r>
            <w:r w:rsidRPr="00B86DC9">
              <w:rPr>
                <w:iCs/>
              </w:rPr>
              <w:t>Semestr</w:t>
            </w:r>
          </w:p>
        </w:tc>
        <w:tc>
          <w:tcPr>
            <w:tcW w:w="980" w:type="dxa"/>
            <w:tcBorders>
              <w:bottom w:val="nil"/>
            </w:tcBorders>
            <w:shd w:val="clear" w:color="auto" w:fill="F2F2F2"/>
            <w:vAlign w:val="center"/>
          </w:tcPr>
          <w:p w:rsidR="0096297A" w:rsidRPr="00B86DC9" w:rsidRDefault="0096297A" w:rsidP="00900AEA">
            <w:pPr>
              <w:jc w:val="center"/>
              <w:rPr>
                <w:iCs/>
              </w:rPr>
            </w:pPr>
            <w:r w:rsidRPr="00B86DC9">
              <w:rPr>
                <w:iCs/>
              </w:rPr>
              <w:t>Wykłady</w:t>
            </w:r>
          </w:p>
        </w:tc>
        <w:tc>
          <w:tcPr>
            <w:tcW w:w="1316" w:type="dxa"/>
            <w:tcBorders>
              <w:bottom w:val="nil"/>
            </w:tcBorders>
            <w:shd w:val="clear" w:color="auto" w:fill="F2F2F2"/>
            <w:vAlign w:val="center"/>
          </w:tcPr>
          <w:p w:rsidR="0096297A" w:rsidRPr="00B86DC9" w:rsidRDefault="0096297A" w:rsidP="00900AEA">
            <w:pPr>
              <w:jc w:val="center"/>
              <w:rPr>
                <w:iCs/>
              </w:rPr>
            </w:pPr>
            <w:r w:rsidRPr="00B86DC9">
              <w:rPr>
                <w:iCs/>
              </w:rPr>
              <w:t>Ćwiczenia audytoryjne</w:t>
            </w:r>
          </w:p>
        </w:tc>
        <w:tc>
          <w:tcPr>
            <w:tcW w:w="1462" w:type="dxa"/>
            <w:tcBorders>
              <w:bottom w:val="nil"/>
            </w:tcBorders>
            <w:shd w:val="clear" w:color="auto" w:fill="F2F2F2"/>
            <w:vAlign w:val="center"/>
          </w:tcPr>
          <w:p w:rsidR="0096297A" w:rsidRPr="00B86DC9" w:rsidRDefault="0096297A" w:rsidP="00900AEA">
            <w:pPr>
              <w:jc w:val="center"/>
              <w:rPr>
                <w:iCs/>
              </w:rPr>
            </w:pPr>
            <w:r w:rsidRPr="00B86DC9">
              <w:rPr>
                <w:iCs/>
              </w:rPr>
              <w:t>Ćwiczenia laboratoryjne</w:t>
            </w:r>
          </w:p>
        </w:tc>
        <w:tc>
          <w:tcPr>
            <w:tcW w:w="1259" w:type="dxa"/>
            <w:tcBorders>
              <w:bottom w:val="nil"/>
            </w:tcBorders>
            <w:shd w:val="clear" w:color="auto" w:fill="F2F2F2"/>
            <w:vAlign w:val="center"/>
          </w:tcPr>
          <w:p w:rsidR="0096297A" w:rsidRPr="00B86DC9" w:rsidRDefault="0096297A" w:rsidP="00900AEA">
            <w:pPr>
              <w:jc w:val="center"/>
              <w:rPr>
                <w:iCs/>
              </w:rPr>
            </w:pPr>
            <w:r w:rsidRPr="00B86DC9">
              <w:rPr>
                <w:iCs/>
              </w:rPr>
              <w:t>Ćwiczenia projektowe</w:t>
            </w:r>
          </w:p>
        </w:tc>
        <w:tc>
          <w:tcPr>
            <w:tcW w:w="1111" w:type="dxa"/>
            <w:tcBorders>
              <w:bottom w:val="nil"/>
            </w:tcBorders>
            <w:shd w:val="clear" w:color="auto" w:fill="F2F2F2"/>
            <w:vAlign w:val="center"/>
          </w:tcPr>
          <w:p w:rsidR="0096297A" w:rsidRPr="00B86DC9" w:rsidRDefault="0096297A" w:rsidP="00900AEA">
            <w:pPr>
              <w:jc w:val="center"/>
              <w:rPr>
                <w:iCs/>
              </w:rPr>
            </w:pPr>
            <w:r w:rsidRPr="00B86DC9">
              <w:rPr>
                <w:iCs/>
              </w:rPr>
              <w:t>Seminaria</w:t>
            </w:r>
          </w:p>
        </w:tc>
        <w:tc>
          <w:tcPr>
            <w:tcW w:w="1086" w:type="dxa"/>
            <w:tcBorders>
              <w:bottom w:val="nil"/>
            </w:tcBorders>
            <w:shd w:val="clear" w:color="auto" w:fill="F2F2F2"/>
            <w:vAlign w:val="center"/>
          </w:tcPr>
          <w:p w:rsidR="0096297A" w:rsidRPr="00B86DC9" w:rsidRDefault="0096297A" w:rsidP="00900AEA">
            <w:pPr>
              <w:jc w:val="center"/>
              <w:rPr>
                <w:iCs/>
              </w:rPr>
            </w:pPr>
            <w:r w:rsidRPr="00B86DC9">
              <w:rPr>
                <w:iCs/>
              </w:rPr>
              <w:t xml:space="preserve">Zajęcia   terenowe </w:t>
            </w:r>
          </w:p>
        </w:tc>
        <w:tc>
          <w:tcPr>
            <w:tcW w:w="1005" w:type="dxa"/>
            <w:tcBorders>
              <w:bottom w:val="nil"/>
            </w:tcBorders>
            <w:shd w:val="clear" w:color="auto" w:fill="F2F2F2"/>
          </w:tcPr>
          <w:p w:rsidR="0096297A" w:rsidRPr="00B86DC9" w:rsidRDefault="0096297A" w:rsidP="00900AEA">
            <w:pPr>
              <w:jc w:val="center"/>
              <w:rPr>
                <w:iCs/>
              </w:rPr>
            </w:pPr>
            <w:r w:rsidRPr="00B86DC9">
              <w:rPr>
                <w:iCs/>
              </w:rPr>
              <w:t xml:space="preserve">Liczba punktów </w:t>
            </w:r>
          </w:p>
        </w:tc>
      </w:tr>
      <w:tr w:rsidR="0096297A" w:rsidRPr="00B86DC9" w:rsidTr="00900AEA">
        <w:trPr>
          <w:jc w:val="center"/>
        </w:trPr>
        <w:tc>
          <w:tcPr>
            <w:tcW w:w="888" w:type="dxa"/>
            <w:vMerge/>
            <w:shd w:val="clear" w:color="auto" w:fill="F2F2F2"/>
            <w:vAlign w:val="center"/>
          </w:tcPr>
          <w:p w:rsidR="0096297A" w:rsidRPr="00B86DC9" w:rsidRDefault="0096297A" w:rsidP="00900AEA">
            <w:pPr>
              <w:jc w:val="center"/>
              <w:rPr>
                <w:iCs/>
              </w:rPr>
            </w:pPr>
          </w:p>
        </w:tc>
        <w:tc>
          <w:tcPr>
            <w:tcW w:w="980" w:type="dxa"/>
            <w:tcBorders>
              <w:top w:val="nil"/>
            </w:tcBorders>
            <w:shd w:val="clear" w:color="auto" w:fill="F2F2F2"/>
            <w:vAlign w:val="center"/>
          </w:tcPr>
          <w:p w:rsidR="0096297A" w:rsidRPr="00B86DC9" w:rsidRDefault="0096297A" w:rsidP="00900AEA">
            <w:pPr>
              <w:jc w:val="center"/>
              <w:rPr>
                <w:iCs/>
              </w:rPr>
            </w:pPr>
            <w:r w:rsidRPr="00B86DC9">
              <w:rPr>
                <w:iCs/>
              </w:rPr>
              <w:t>(W)</w:t>
            </w:r>
          </w:p>
        </w:tc>
        <w:tc>
          <w:tcPr>
            <w:tcW w:w="1316" w:type="dxa"/>
            <w:tcBorders>
              <w:top w:val="nil"/>
            </w:tcBorders>
            <w:shd w:val="clear" w:color="auto" w:fill="F2F2F2"/>
            <w:vAlign w:val="center"/>
          </w:tcPr>
          <w:p w:rsidR="0096297A" w:rsidRPr="00B86DC9" w:rsidRDefault="0096297A" w:rsidP="00900AEA">
            <w:pPr>
              <w:jc w:val="center"/>
              <w:rPr>
                <w:iCs/>
              </w:rPr>
            </w:pPr>
            <w:r w:rsidRPr="00B86DC9">
              <w:rPr>
                <w:iCs/>
              </w:rPr>
              <w:t>(Ć)</w:t>
            </w:r>
          </w:p>
        </w:tc>
        <w:tc>
          <w:tcPr>
            <w:tcW w:w="1462" w:type="dxa"/>
            <w:tcBorders>
              <w:top w:val="nil"/>
            </w:tcBorders>
            <w:shd w:val="clear" w:color="auto" w:fill="F2F2F2"/>
            <w:vAlign w:val="center"/>
          </w:tcPr>
          <w:p w:rsidR="0096297A" w:rsidRPr="00B86DC9" w:rsidRDefault="0096297A" w:rsidP="00900AEA">
            <w:pPr>
              <w:jc w:val="center"/>
              <w:rPr>
                <w:iCs/>
              </w:rPr>
            </w:pPr>
            <w:r w:rsidRPr="00B86DC9">
              <w:rPr>
                <w:iCs/>
              </w:rPr>
              <w:t>(L)</w:t>
            </w:r>
          </w:p>
        </w:tc>
        <w:tc>
          <w:tcPr>
            <w:tcW w:w="1259" w:type="dxa"/>
            <w:tcBorders>
              <w:top w:val="nil"/>
            </w:tcBorders>
            <w:shd w:val="clear" w:color="auto" w:fill="F2F2F2"/>
            <w:vAlign w:val="center"/>
          </w:tcPr>
          <w:p w:rsidR="0096297A" w:rsidRPr="00B86DC9" w:rsidRDefault="0096297A" w:rsidP="00900AEA">
            <w:pPr>
              <w:jc w:val="center"/>
              <w:rPr>
                <w:iCs/>
              </w:rPr>
            </w:pPr>
            <w:r w:rsidRPr="00B86DC9">
              <w:rPr>
                <w:iCs/>
              </w:rPr>
              <w:t>(P)</w:t>
            </w:r>
          </w:p>
        </w:tc>
        <w:tc>
          <w:tcPr>
            <w:tcW w:w="1111" w:type="dxa"/>
            <w:tcBorders>
              <w:top w:val="nil"/>
            </w:tcBorders>
            <w:shd w:val="clear" w:color="auto" w:fill="F2F2F2"/>
            <w:vAlign w:val="center"/>
          </w:tcPr>
          <w:p w:rsidR="0096297A" w:rsidRPr="00B86DC9" w:rsidRDefault="0096297A" w:rsidP="00900AEA">
            <w:pPr>
              <w:jc w:val="center"/>
              <w:rPr>
                <w:iCs/>
              </w:rPr>
            </w:pPr>
            <w:r w:rsidRPr="00B86DC9">
              <w:rPr>
                <w:iCs/>
              </w:rPr>
              <w:t>(S)</w:t>
            </w:r>
          </w:p>
        </w:tc>
        <w:tc>
          <w:tcPr>
            <w:tcW w:w="1086" w:type="dxa"/>
            <w:tcBorders>
              <w:top w:val="nil"/>
            </w:tcBorders>
            <w:shd w:val="clear" w:color="auto" w:fill="F2F2F2"/>
            <w:vAlign w:val="center"/>
          </w:tcPr>
          <w:p w:rsidR="0096297A" w:rsidRPr="00B86DC9" w:rsidRDefault="0096297A" w:rsidP="00900AEA">
            <w:pPr>
              <w:jc w:val="center"/>
              <w:rPr>
                <w:iCs/>
              </w:rPr>
            </w:pPr>
            <w:r w:rsidRPr="00B86DC9">
              <w:rPr>
                <w:iCs/>
              </w:rPr>
              <w:t>(T)</w:t>
            </w:r>
          </w:p>
        </w:tc>
        <w:tc>
          <w:tcPr>
            <w:tcW w:w="1005" w:type="dxa"/>
            <w:tcBorders>
              <w:top w:val="nil"/>
            </w:tcBorders>
            <w:shd w:val="clear" w:color="auto" w:fill="F2F2F2"/>
          </w:tcPr>
          <w:p w:rsidR="0096297A" w:rsidRPr="00B86DC9" w:rsidRDefault="0096297A" w:rsidP="00900AEA">
            <w:pPr>
              <w:jc w:val="center"/>
              <w:rPr>
                <w:iCs/>
              </w:rPr>
            </w:pPr>
            <w:r w:rsidRPr="00B86DC9">
              <w:rPr>
                <w:iCs/>
              </w:rPr>
              <w:t>ECTS</w:t>
            </w:r>
            <w:r>
              <w:rPr>
                <w:iCs/>
              </w:rPr>
              <w:t>*</w:t>
            </w:r>
          </w:p>
        </w:tc>
      </w:tr>
      <w:tr w:rsidR="0096297A" w:rsidRPr="00B86DC9" w:rsidTr="00900AEA">
        <w:trPr>
          <w:trHeight w:val="340"/>
          <w:jc w:val="center"/>
        </w:trPr>
        <w:tc>
          <w:tcPr>
            <w:tcW w:w="888" w:type="dxa"/>
          </w:tcPr>
          <w:p w:rsidR="0096297A" w:rsidRPr="00B86DC9" w:rsidRDefault="0096297A" w:rsidP="00900AEA">
            <w:pPr>
              <w:spacing w:line="276" w:lineRule="auto"/>
              <w:jc w:val="center"/>
              <w:rPr>
                <w:iCs/>
                <w:color w:val="000000"/>
              </w:rPr>
            </w:pPr>
            <w:r>
              <w:rPr>
                <w:iCs/>
                <w:color w:val="000000"/>
              </w:rPr>
              <w:t>VII</w:t>
            </w:r>
          </w:p>
        </w:tc>
        <w:tc>
          <w:tcPr>
            <w:tcW w:w="980" w:type="dxa"/>
          </w:tcPr>
          <w:p w:rsidR="0096297A" w:rsidRPr="00B86DC9" w:rsidRDefault="0096297A" w:rsidP="00900AEA">
            <w:pPr>
              <w:spacing w:line="276" w:lineRule="auto"/>
              <w:jc w:val="center"/>
              <w:rPr>
                <w:iCs/>
                <w:color w:val="000000"/>
              </w:rPr>
            </w:pPr>
            <w:r>
              <w:rPr>
                <w:iCs/>
                <w:color w:val="000000"/>
              </w:rPr>
              <w:t>15</w:t>
            </w:r>
          </w:p>
        </w:tc>
        <w:tc>
          <w:tcPr>
            <w:tcW w:w="1316" w:type="dxa"/>
          </w:tcPr>
          <w:p w:rsidR="0096297A" w:rsidRPr="00B86DC9" w:rsidRDefault="0096297A" w:rsidP="00900AEA">
            <w:pPr>
              <w:spacing w:line="276" w:lineRule="auto"/>
              <w:jc w:val="center"/>
              <w:rPr>
                <w:iCs/>
                <w:color w:val="000000"/>
              </w:rPr>
            </w:pPr>
          </w:p>
        </w:tc>
        <w:tc>
          <w:tcPr>
            <w:tcW w:w="1462" w:type="dxa"/>
          </w:tcPr>
          <w:p w:rsidR="0096297A" w:rsidRPr="00B86DC9" w:rsidRDefault="0096297A" w:rsidP="00900AEA">
            <w:pPr>
              <w:spacing w:line="276" w:lineRule="auto"/>
              <w:jc w:val="center"/>
              <w:rPr>
                <w:iCs/>
                <w:color w:val="000000"/>
              </w:rPr>
            </w:pPr>
          </w:p>
        </w:tc>
        <w:tc>
          <w:tcPr>
            <w:tcW w:w="1259" w:type="dxa"/>
          </w:tcPr>
          <w:p w:rsidR="0096297A" w:rsidRPr="00B86DC9" w:rsidRDefault="0096297A" w:rsidP="00900AEA">
            <w:pPr>
              <w:spacing w:line="276" w:lineRule="auto"/>
              <w:jc w:val="center"/>
              <w:rPr>
                <w:iCs/>
                <w:color w:val="000000"/>
              </w:rPr>
            </w:pPr>
          </w:p>
        </w:tc>
        <w:tc>
          <w:tcPr>
            <w:tcW w:w="1111" w:type="dxa"/>
          </w:tcPr>
          <w:p w:rsidR="0096297A" w:rsidRPr="00B86DC9" w:rsidRDefault="0096297A" w:rsidP="00900AEA">
            <w:pPr>
              <w:spacing w:line="276" w:lineRule="auto"/>
              <w:jc w:val="center"/>
              <w:rPr>
                <w:iCs/>
                <w:color w:val="000000"/>
              </w:rPr>
            </w:pPr>
          </w:p>
        </w:tc>
        <w:tc>
          <w:tcPr>
            <w:tcW w:w="1086" w:type="dxa"/>
          </w:tcPr>
          <w:p w:rsidR="0096297A" w:rsidRPr="00B86DC9" w:rsidRDefault="0096297A" w:rsidP="00900AEA">
            <w:pPr>
              <w:spacing w:line="276" w:lineRule="auto"/>
              <w:jc w:val="center"/>
              <w:rPr>
                <w:iCs/>
                <w:color w:val="000000"/>
              </w:rPr>
            </w:pPr>
          </w:p>
        </w:tc>
        <w:tc>
          <w:tcPr>
            <w:tcW w:w="1005" w:type="dxa"/>
          </w:tcPr>
          <w:p w:rsidR="0096297A" w:rsidRPr="00B86DC9" w:rsidRDefault="0096297A" w:rsidP="00900AEA">
            <w:pPr>
              <w:spacing w:line="276" w:lineRule="auto"/>
              <w:jc w:val="center"/>
              <w:rPr>
                <w:iCs/>
                <w:color w:val="000000"/>
              </w:rPr>
            </w:pPr>
            <w:r>
              <w:rPr>
                <w:iCs/>
                <w:color w:val="000000"/>
              </w:rPr>
              <w:t>2</w:t>
            </w:r>
          </w:p>
        </w:tc>
      </w:tr>
    </w:tbl>
    <w:p w:rsidR="0096297A" w:rsidRPr="00B86DC9" w:rsidRDefault="0096297A" w:rsidP="009A1EEC">
      <w:pPr>
        <w:numPr>
          <w:ilvl w:val="0"/>
          <w:numId w:val="210"/>
        </w:numPr>
        <w:tabs>
          <w:tab w:val="left" w:pos="284"/>
        </w:tabs>
        <w:spacing w:before="120" w:after="120" w:line="240" w:lineRule="auto"/>
        <w:ind w:left="284" w:hanging="284"/>
        <w:rPr>
          <w:b/>
        </w:rPr>
      </w:pPr>
      <w:r w:rsidRPr="00B86DC9">
        <w:rPr>
          <w:b/>
        </w:rPr>
        <w:t xml:space="preserve">EFEKTY </w:t>
      </w:r>
      <w:r>
        <w:rPr>
          <w:b/>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96297A" w:rsidRPr="00B86DC9" w:rsidTr="00900AEA">
        <w:trPr>
          <w:jc w:val="center"/>
        </w:trPr>
        <w:tc>
          <w:tcPr>
            <w:tcW w:w="1090" w:type="dxa"/>
            <w:shd w:val="clear" w:color="auto" w:fill="F2F2F2"/>
            <w:vAlign w:val="center"/>
          </w:tcPr>
          <w:p w:rsidR="0096297A" w:rsidRPr="00B86DC9" w:rsidRDefault="0096297A" w:rsidP="00900AEA">
            <w:pPr>
              <w:jc w:val="center"/>
            </w:pPr>
            <w:r w:rsidRPr="00B86DC9">
              <w:t>Lp.</w:t>
            </w:r>
          </w:p>
        </w:tc>
        <w:tc>
          <w:tcPr>
            <w:tcW w:w="5386" w:type="dxa"/>
            <w:shd w:val="clear" w:color="auto" w:fill="F2F2F2"/>
            <w:vAlign w:val="center"/>
          </w:tcPr>
          <w:p w:rsidR="0096297A" w:rsidRPr="00B86DC9" w:rsidRDefault="0096297A" w:rsidP="00900AEA">
            <w:pPr>
              <w:jc w:val="center"/>
            </w:pPr>
            <w:r w:rsidRPr="00B86DC9">
              <w:t xml:space="preserve">Opis efektów </w:t>
            </w:r>
            <w:r>
              <w:t>uczenia się dla przedmiotu</w:t>
            </w:r>
          </w:p>
        </w:tc>
        <w:tc>
          <w:tcPr>
            <w:tcW w:w="1585" w:type="dxa"/>
            <w:shd w:val="clear" w:color="auto" w:fill="F2F2F2"/>
            <w:vAlign w:val="center"/>
          </w:tcPr>
          <w:p w:rsidR="0096297A" w:rsidRPr="00B86DC9" w:rsidRDefault="0096297A" w:rsidP="00900AEA">
            <w:pPr>
              <w:jc w:val="center"/>
            </w:pPr>
            <w:r w:rsidRPr="00B86DC9">
              <w:t xml:space="preserve">Odniesienie do kierunkowych efektów </w:t>
            </w:r>
            <w:r>
              <w:t>uczenia się</w:t>
            </w:r>
          </w:p>
        </w:tc>
        <w:tc>
          <w:tcPr>
            <w:tcW w:w="1596" w:type="dxa"/>
            <w:shd w:val="clear" w:color="auto" w:fill="F2F2F2"/>
            <w:vAlign w:val="center"/>
          </w:tcPr>
          <w:p w:rsidR="0096297A" w:rsidRPr="00BA336F" w:rsidRDefault="0096297A" w:rsidP="00900AEA">
            <w:pPr>
              <w:jc w:val="center"/>
              <w:rPr>
                <w:color w:val="000000"/>
              </w:rPr>
            </w:pPr>
            <w:r w:rsidRPr="00BA336F">
              <w:rPr>
                <w:color w:val="000000"/>
              </w:rPr>
              <w:t xml:space="preserve">Odniesienie do </w:t>
            </w:r>
            <w:r w:rsidRPr="00BA336F">
              <w:rPr>
                <w:strike/>
                <w:color w:val="000000"/>
              </w:rPr>
              <w:br/>
            </w:r>
            <w:r w:rsidRPr="00BA336F">
              <w:rPr>
                <w:color w:val="000000"/>
              </w:rPr>
              <w:t xml:space="preserve">charakterystyk II stopnia </w:t>
            </w:r>
            <w:r w:rsidRPr="00BA336F">
              <w:rPr>
                <w:color w:val="000000"/>
              </w:rPr>
              <w:br/>
              <w:t xml:space="preserve">(kod składnika opisu) </w:t>
            </w:r>
          </w:p>
        </w:tc>
      </w:tr>
      <w:tr w:rsidR="0096297A" w:rsidRPr="00B86DC9" w:rsidTr="00900AEA">
        <w:trPr>
          <w:jc w:val="center"/>
        </w:trPr>
        <w:tc>
          <w:tcPr>
            <w:tcW w:w="9657" w:type="dxa"/>
            <w:gridSpan w:val="4"/>
            <w:shd w:val="clear" w:color="auto" w:fill="F2F2F2"/>
            <w:vAlign w:val="center"/>
          </w:tcPr>
          <w:p w:rsidR="0096297A" w:rsidRPr="00BA336F" w:rsidRDefault="0096297A" w:rsidP="00900AEA">
            <w:pPr>
              <w:jc w:val="center"/>
              <w:rPr>
                <w:color w:val="000000"/>
              </w:rPr>
            </w:pPr>
            <w:r w:rsidRPr="00BA336F">
              <w:rPr>
                <w:color w:val="000000"/>
              </w:rPr>
              <w:t>WIEDZA</w:t>
            </w:r>
          </w:p>
        </w:tc>
      </w:tr>
      <w:tr w:rsidR="0096297A" w:rsidRPr="00B86DC9" w:rsidTr="00900AEA">
        <w:trPr>
          <w:trHeight w:val="283"/>
          <w:jc w:val="center"/>
        </w:trPr>
        <w:tc>
          <w:tcPr>
            <w:tcW w:w="1090" w:type="dxa"/>
          </w:tcPr>
          <w:p w:rsidR="0096297A" w:rsidRPr="00DA1812" w:rsidRDefault="0096297A" w:rsidP="00900AEA">
            <w:r w:rsidRPr="00DA1812">
              <w:t>W1</w:t>
            </w:r>
          </w:p>
        </w:tc>
        <w:tc>
          <w:tcPr>
            <w:tcW w:w="5386" w:type="dxa"/>
          </w:tcPr>
          <w:p w:rsidR="0096297A" w:rsidRPr="00DA1812" w:rsidRDefault="0096297A" w:rsidP="00900AEA">
            <w:pPr>
              <w:jc w:val="both"/>
            </w:pPr>
            <w:r w:rsidRPr="00005391">
              <w:rPr>
                <w:iCs/>
              </w:rPr>
              <w:t xml:space="preserve">ma uporządkowaną i podbudowaną teoretycznie wiedzę w zakresie organizacji produkcji budowlanej, niezbędną do zrozumienia trendów rozwojowych w organizacji procesów realizowanych na placu budowy oraz zapleczu budowlanym, obejmującą metody organizacyjne w planowania przedsięwzięć budowlanych, przebiegu robót budowlanych z uwzględnieniem zapewnienia jakości oraz bezpieczeństwa i ochrony zdrowia na budowie, procesów </w:t>
            </w:r>
            <w:r w:rsidRPr="00005391">
              <w:rPr>
                <w:iCs/>
              </w:rPr>
              <w:lastRenderedPageBreak/>
              <w:t>produkcyjnych w wytwórniach materiałów, półfabrykatów i prefabrykatów, a także organizowania procesów logistycznych</w:t>
            </w:r>
          </w:p>
        </w:tc>
        <w:tc>
          <w:tcPr>
            <w:tcW w:w="1585" w:type="dxa"/>
          </w:tcPr>
          <w:p w:rsidR="0096297A" w:rsidRPr="00D57948" w:rsidRDefault="0096297A" w:rsidP="00900AEA">
            <w:r w:rsidRPr="00D57948">
              <w:lastRenderedPageBreak/>
              <w:t>K_W19</w:t>
            </w:r>
          </w:p>
        </w:tc>
        <w:tc>
          <w:tcPr>
            <w:tcW w:w="1596" w:type="dxa"/>
          </w:tcPr>
          <w:p w:rsidR="0096297A" w:rsidRPr="00C7541E" w:rsidRDefault="0096297A" w:rsidP="00900AEA">
            <w:pPr>
              <w:ind w:right="-1"/>
              <w:rPr>
                <w:color w:val="000000"/>
              </w:rPr>
            </w:pPr>
            <w:r w:rsidRPr="00C7541E">
              <w:rPr>
                <w:color w:val="000000"/>
              </w:rPr>
              <w:t>P6S_WG</w:t>
            </w:r>
          </w:p>
        </w:tc>
      </w:tr>
      <w:tr w:rsidR="0096297A" w:rsidRPr="00B86DC9" w:rsidTr="00900AEA">
        <w:trPr>
          <w:trHeight w:val="283"/>
          <w:jc w:val="center"/>
        </w:trPr>
        <w:tc>
          <w:tcPr>
            <w:tcW w:w="1090" w:type="dxa"/>
          </w:tcPr>
          <w:p w:rsidR="0096297A" w:rsidRPr="00DA1812" w:rsidRDefault="0096297A" w:rsidP="00900AEA">
            <w:r w:rsidRPr="00DA1812">
              <w:lastRenderedPageBreak/>
              <w:t>W2</w:t>
            </w:r>
          </w:p>
        </w:tc>
        <w:tc>
          <w:tcPr>
            <w:tcW w:w="5386" w:type="dxa"/>
          </w:tcPr>
          <w:p w:rsidR="0096297A" w:rsidRPr="00DA1812" w:rsidRDefault="0096297A" w:rsidP="00900AEA">
            <w:pPr>
              <w:jc w:val="both"/>
            </w:pPr>
            <w:r w:rsidRPr="002E22A4">
              <w:t>ma uporządkowaną, podbudowaną teoretycznie wiedzę z zakresu podstawowych mechanizmów i instrumentów zarządzania w budownictwie oraz funkcjonowania systemów zapewnienia jakości</w:t>
            </w:r>
          </w:p>
        </w:tc>
        <w:tc>
          <w:tcPr>
            <w:tcW w:w="1585" w:type="dxa"/>
          </w:tcPr>
          <w:p w:rsidR="0096297A" w:rsidRDefault="0096297A" w:rsidP="00900AEA">
            <w:r w:rsidRPr="00D57948">
              <w:t>K_W</w:t>
            </w:r>
            <w:r>
              <w:t>3</w:t>
            </w:r>
            <w:r w:rsidRPr="00D57948">
              <w:t>1</w:t>
            </w:r>
          </w:p>
        </w:tc>
        <w:tc>
          <w:tcPr>
            <w:tcW w:w="1596" w:type="dxa"/>
          </w:tcPr>
          <w:p w:rsidR="0096297A" w:rsidRPr="00C7541E" w:rsidRDefault="0096297A" w:rsidP="00900AEA">
            <w:pPr>
              <w:ind w:right="-1"/>
              <w:rPr>
                <w:color w:val="000000"/>
              </w:rPr>
            </w:pPr>
            <w:r w:rsidRPr="00C7541E">
              <w:rPr>
                <w:color w:val="000000"/>
              </w:rPr>
              <w:t>P6S_WK</w:t>
            </w:r>
          </w:p>
        </w:tc>
      </w:tr>
      <w:tr w:rsidR="0096297A" w:rsidRPr="00B86DC9" w:rsidTr="00900AEA">
        <w:trPr>
          <w:trHeight w:val="283"/>
          <w:jc w:val="center"/>
        </w:trPr>
        <w:tc>
          <w:tcPr>
            <w:tcW w:w="9657" w:type="dxa"/>
            <w:gridSpan w:val="4"/>
            <w:shd w:val="clear" w:color="auto" w:fill="F2F2F2"/>
          </w:tcPr>
          <w:p w:rsidR="0096297A" w:rsidRPr="00B86DC9" w:rsidRDefault="0096297A" w:rsidP="00900AEA">
            <w:pPr>
              <w:jc w:val="center"/>
            </w:pPr>
            <w:r w:rsidRPr="00B86DC9">
              <w:t>UMIEJĘTNOŚCI</w:t>
            </w:r>
          </w:p>
        </w:tc>
      </w:tr>
      <w:tr w:rsidR="0096297A" w:rsidRPr="00B86DC9" w:rsidTr="00900AEA">
        <w:trPr>
          <w:trHeight w:val="283"/>
          <w:jc w:val="center"/>
        </w:trPr>
        <w:tc>
          <w:tcPr>
            <w:tcW w:w="1090" w:type="dxa"/>
          </w:tcPr>
          <w:p w:rsidR="0096297A" w:rsidRPr="00DA1812" w:rsidRDefault="0096297A" w:rsidP="00900AEA">
            <w:r w:rsidRPr="00DA1812">
              <w:t>U1</w:t>
            </w:r>
          </w:p>
        </w:tc>
        <w:tc>
          <w:tcPr>
            <w:tcW w:w="5386" w:type="dxa"/>
          </w:tcPr>
          <w:p w:rsidR="0096297A" w:rsidRPr="00DA1812" w:rsidRDefault="0096297A" w:rsidP="00900AEA">
            <w:pPr>
              <w:jc w:val="both"/>
            </w:pPr>
            <w:r w:rsidRPr="002E22A4">
              <w:rPr>
                <w:iCs/>
              </w:rPr>
              <w:t>potrafi ocenić przydatność rutynowych metod i narzędzi służących do rozwiązywania prostych zadań inżynierskich typowych dla budownictwa oraz wybierać i stosować właściwe metody i narzędzia</w:t>
            </w:r>
          </w:p>
        </w:tc>
        <w:tc>
          <w:tcPr>
            <w:tcW w:w="1585" w:type="dxa"/>
          </w:tcPr>
          <w:p w:rsidR="0096297A" w:rsidRPr="001F1849" w:rsidRDefault="0096297A" w:rsidP="00900AEA">
            <w:pPr>
              <w:jc w:val="both"/>
            </w:pPr>
            <w:r w:rsidRPr="001F1849">
              <w:t>K_U30</w:t>
            </w:r>
          </w:p>
        </w:tc>
        <w:tc>
          <w:tcPr>
            <w:tcW w:w="1596" w:type="dxa"/>
          </w:tcPr>
          <w:p w:rsidR="0096297A" w:rsidRPr="00C7541E" w:rsidRDefault="0096297A" w:rsidP="00900AEA">
            <w:pPr>
              <w:ind w:right="-1"/>
              <w:rPr>
                <w:color w:val="000000"/>
              </w:rPr>
            </w:pPr>
            <w:r w:rsidRPr="00C7541E">
              <w:rPr>
                <w:color w:val="000000"/>
              </w:rPr>
              <w:t>P6S_UW</w:t>
            </w:r>
          </w:p>
        </w:tc>
      </w:tr>
      <w:tr w:rsidR="0096297A" w:rsidRPr="00B86DC9" w:rsidTr="00900AEA">
        <w:trPr>
          <w:trHeight w:val="283"/>
          <w:jc w:val="center"/>
        </w:trPr>
        <w:tc>
          <w:tcPr>
            <w:tcW w:w="1090" w:type="dxa"/>
          </w:tcPr>
          <w:p w:rsidR="0096297A" w:rsidRPr="00DA1812" w:rsidRDefault="0096297A" w:rsidP="00900AEA">
            <w:r>
              <w:t>U2</w:t>
            </w:r>
          </w:p>
        </w:tc>
        <w:tc>
          <w:tcPr>
            <w:tcW w:w="5386" w:type="dxa"/>
          </w:tcPr>
          <w:p w:rsidR="0096297A" w:rsidRPr="00886D1E" w:rsidRDefault="0096297A" w:rsidP="00900AEA">
            <w:pPr>
              <w:jc w:val="both"/>
              <w:rPr>
                <w:iCs/>
              </w:rPr>
            </w:pPr>
            <w:r w:rsidRPr="002E22A4">
              <w:rPr>
                <w:iCs/>
              </w:rPr>
              <w:t>potrafi wdrażać systemy zapewnienia jakości w przedsiębiorstwie budowlanym</w:t>
            </w:r>
          </w:p>
        </w:tc>
        <w:tc>
          <w:tcPr>
            <w:tcW w:w="1585" w:type="dxa"/>
          </w:tcPr>
          <w:p w:rsidR="0096297A" w:rsidRPr="001F1849" w:rsidRDefault="0096297A" w:rsidP="00900AEA">
            <w:pPr>
              <w:jc w:val="both"/>
            </w:pPr>
            <w:r>
              <w:t>K_U35</w:t>
            </w:r>
          </w:p>
        </w:tc>
        <w:tc>
          <w:tcPr>
            <w:tcW w:w="1596" w:type="dxa"/>
          </w:tcPr>
          <w:p w:rsidR="0096297A" w:rsidRPr="00C7541E" w:rsidRDefault="0096297A" w:rsidP="00900AEA">
            <w:pPr>
              <w:ind w:right="-1"/>
              <w:rPr>
                <w:color w:val="000000"/>
              </w:rPr>
            </w:pPr>
            <w:r w:rsidRPr="00C7541E">
              <w:rPr>
                <w:color w:val="000000"/>
              </w:rPr>
              <w:t>P6S_UW</w:t>
            </w:r>
          </w:p>
        </w:tc>
      </w:tr>
      <w:tr w:rsidR="0096297A" w:rsidRPr="00B86DC9" w:rsidTr="00900AEA">
        <w:trPr>
          <w:trHeight w:val="283"/>
          <w:jc w:val="center"/>
        </w:trPr>
        <w:tc>
          <w:tcPr>
            <w:tcW w:w="9657" w:type="dxa"/>
            <w:gridSpan w:val="4"/>
            <w:shd w:val="clear" w:color="auto" w:fill="F2F2F2"/>
          </w:tcPr>
          <w:p w:rsidR="0096297A" w:rsidRPr="00B86DC9" w:rsidRDefault="0096297A" w:rsidP="00900AEA">
            <w:pPr>
              <w:jc w:val="center"/>
            </w:pPr>
            <w:r w:rsidRPr="00B86DC9">
              <w:t>KOMPETENCJE SPOŁECZNE</w:t>
            </w:r>
          </w:p>
        </w:tc>
      </w:tr>
      <w:tr w:rsidR="0096297A" w:rsidRPr="00B86DC9" w:rsidTr="00900AEA">
        <w:trPr>
          <w:trHeight w:val="283"/>
          <w:jc w:val="center"/>
        </w:trPr>
        <w:tc>
          <w:tcPr>
            <w:tcW w:w="1090" w:type="dxa"/>
          </w:tcPr>
          <w:p w:rsidR="0096297A" w:rsidRPr="00B86DC9" w:rsidRDefault="0096297A" w:rsidP="00900AEA">
            <w:pPr>
              <w:jc w:val="both"/>
            </w:pPr>
            <w:r w:rsidRPr="00B86DC9">
              <w:t>K1</w:t>
            </w:r>
          </w:p>
        </w:tc>
        <w:tc>
          <w:tcPr>
            <w:tcW w:w="5386" w:type="dxa"/>
          </w:tcPr>
          <w:p w:rsidR="0096297A" w:rsidRPr="00DA1812" w:rsidRDefault="0096297A" w:rsidP="00900AEA">
            <w:pPr>
              <w:jc w:val="both"/>
            </w:pPr>
            <w:r w:rsidRPr="002E22A4">
              <w:t>ma świadomość ważności i rozumie pozatechniczne aspekty i skutki działalności inżyniera budownictwa, w tym jej wpływ na środowisko i związaną z tym odpowiedzialność za podejmowane decyzje</w:t>
            </w:r>
          </w:p>
        </w:tc>
        <w:tc>
          <w:tcPr>
            <w:tcW w:w="1585" w:type="dxa"/>
          </w:tcPr>
          <w:p w:rsidR="0096297A" w:rsidRPr="00EA3B8D" w:rsidRDefault="0096297A" w:rsidP="00900AEA">
            <w:pPr>
              <w:jc w:val="both"/>
            </w:pPr>
            <w:r w:rsidRPr="00EA3B8D">
              <w:t>K_K02</w:t>
            </w:r>
          </w:p>
        </w:tc>
        <w:tc>
          <w:tcPr>
            <w:tcW w:w="1596" w:type="dxa"/>
          </w:tcPr>
          <w:p w:rsidR="0096297A" w:rsidRPr="00C7541E" w:rsidRDefault="0096297A" w:rsidP="00900AEA">
            <w:pPr>
              <w:ind w:right="-1"/>
              <w:rPr>
                <w:color w:val="000000"/>
              </w:rPr>
            </w:pPr>
            <w:r w:rsidRPr="00C7541E">
              <w:rPr>
                <w:color w:val="000000"/>
              </w:rPr>
              <w:t>P6S_KO, P6S_KR</w:t>
            </w:r>
          </w:p>
        </w:tc>
      </w:tr>
      <w:tr w:rsidR="0096297A" w:rsidRPr="00B86DC9" w:rsidTr="00900AEA">
        <w:trPr>
          <w:trHeight w:val="283"/>
          <w:jc w:val="center"/>
        </w:trPr>
        <w:tc>
          <w:tcPr>
            <w:tcW w:w="1090" w:type="dxa"/>
          </w:tcPr>
          <w:p w:rsidR="0096297A" w:rsidRPr="00B86DC9" w:rsidRDefault="0096297A" w:rsidP="00900AEA">
            <w:pPr>
              <w:jc w:val="both"/>
            </w:pPr>
            <w:r>
              <w:t>K2</w:t>
            </w:r>
          </w:p>
        </w:tc>
        <w:tc>
          <w:tcPr>
            <w:tcW w:w="5386" w:type="dxa"/>
          </w:tcPr>
          <w:p w:rsidR="0096297A" w:rsidRPr="00BF4236" w:rsidRDefault="0096297A" w:rsidP="00900AEA">
            <w:pPr>
              <w:jc w:val="both"/>
            </w:pPr>
            <w:r w:rsidRPr="002E22A4">
              <w:t>ma świadomość odpowiedzialności za skutki przyjętych rozwiązań projektowych i inżynierskich w aspekcie bezpieczeństwa zaprojektowanego i wybudowanego obiektu budowlanego i jego wpływu na środowisko przyrodnicze</w:t>
            </w:r>
          </w:p>
        </w:tc>
        <w:tc>
          <w:tcPr>
            <w:tcW w:w="1585" w:type="dxa"/>
          </w:tcPr>
          <w:p w:rsidR="0096297A" w:rsidRPr="00EA3B8D" w:rsidRDefault="0096297A" w:rsidP="00900AEA">
            <w:pPr>
              <w:jc w:val="both"/>
            </w:pPr>
            <w:r w:rsidRPr="00EA3B8D">
              <w:t>K_K0</w:t>
            </w:r>
            <w:r>
              <w:t>7</w:t>
            </w:r>
          </w:p>
        </w:tc>
        <w:tc>
          <w:tcPr>
            <w:tcW w:w="1596" w:type="dxa"/>
          </w:tcPr>
          <w:p w:rsidR="0096297A" w:rsidRPr="00C7541E" w:rsidRDefault="0096297A" w:rsidP="00900AEA">
            <w:pPr>
              <w:ind w:right="-1"/>
              <w:rPr>
                <w:color w:val="000000"/>
              </w:rPr>
            </w:pPr>
            <w:r w:rsidRPr="00C7541E">
              <w:rPr>
                <w:color w:val="000000"/>
              </w:rPr>
              <w:t>P6S_KK, P6S_KO, P6S_KR</w:t>
            </w:r>
          </w:p>
        </w:tc>
      </w:tr>
    </w:tbl>
    <w:p w:rsidR="0096297A" w:rsidRPr="00B86DC9" w:rsidRDefault="0096297A" w:rsidP="009A1EEC">
      <w:pPr>
        <w:numPr>
          <w:ilvl w:val="0"/>
          <w:numId w:val="210"/>
        </w:numPr>
        <w:tabs>
          <w:tab w:val="left" w:pos="284"/>
        </w:tabs>
        <w:spacing w:before="120" w:after="120" w:line="240" w:lineRule="auto"/>
        <w:ind w:left="284" w:hanging="284"/>
        <w:rPr>
          <w:b/>
        </w:rPr>
      </w:pPr>
      <w:r>
        <w:rPr>
          <w:b/>
        </w:rPr>
        <w:t xml:space="preserve">METODY </w:t>
      </w:r>
      <w:r w:rsidRPr="00B86DC9">
        <w:rPr>
          <w:b/>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96297A" w:rsidRPr="00B86DC9" w:rsidTr="00900AEA">
        <w:trPr>
          <w:jc w:val="center"/>
        </w:trPr>
        <w:tc>
          <w:tcPr>
            <w:tcW w:w="9638" w:type="dxa"/>
          </w:tcPr>
          <w:p w:rsidR="0096297A" w:rsidRPr="00B86DC9" w:rsidRDefault="0096297A" w:rsidP="007A7F7B">
            <w:pPr>
              <w:spacing w:after="0"/>
              <w:jc w:val="both"/>
            </w:pPr>
            <w:r w:rsidRPr="00DA1812">
              <w:t>wykład multimedialny</w:t>
            </w:r>
          </w:p>
        </w:tc>
      </w:tr>
    </w:tbl>
    <w:p w:rsidR="0096297A" w:rsidRPr="00B86DC9" w:rsidRDefault="0096297A" w:rsidP="009A1EEC">
      <w:pPr>
        <w:numPr>
          <w:ilvl w:val="0"/>
          <w:numId w:val="210"/>
        </w:numPr>
        <w:tabs>
          <w:tab w:val="left" w:pos="284"/>
        </w:tabs>
        <w:spacing w:before="120" w:after="120" w:line="240" w:lineRule="auto"/>
        <w:ind w:left="284" w:hanging="284"/>
        <w:rPr>
          <w:b/>
          <w:color w:val="000000"/>
        </w:rPr>
      </w:pPr>
      <w:r w:rsidRPr="00B86DC9">
        <w:rPr>
          <w:b/>
          <w:color w:val="000000"/>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96297A" w:rsidRPr="00B86DC9" w:rsidTr="00900AEA">
        <w:trPr>
          <w:jc w:val="center"/>
        </w:trPr>
        <w:tc>
          <w:tcPr>
            <w:tcW w:w="9638" w:type="dxa"/>
          </w:tcPr>
          <w:p w:rsidR="0096297A" w:rsidRPr="00B86DC9" w:rsidRDefault="0096297A" w:rsidP="00900AEA">
            <w:pPr>
              <w:pStyle w:val="Akapitzlist1"/>
              <w:ind w:left="34"/>
              <w:jc w:val="both"/>
              <w:rPr>
                <w:b/>
                <w:sz w:val="22"/>
                <w:szCs w:val="22"/>
              </w:rPr>
            </w:pPr>
            <w:r w:rsidRPr="00BF4236">
              <w:rPr>
                <w:sz w:val="22"/>
                <w:szCs w:val="22"/>
              </w:rPr>
              <w:t>zaliczenie  pisemne</w:t>
            </w:r>
          </w:p>
        </w:tc>
      </w:tr>
    </w:tbl>
    <w:p w:rsidR="0096297A" w:rsidRPr="00B86DC9" w:rsidRDefault="0096297A" w:rsidP="009A1EEC">
      <w:pPr>
        <w:numPr>
          <w:ilvl w:val="0"/>
          <w:numId w:val="210"/>
        </w:numPr>
        <w:tabs>
          <w:tab w:val="left" w:pos="284"/>
        </w:tabs>
        <w:spacing w:before="120" w:after="120" w:line="240" w:lineRule="auto"/>
        <w:ind w:left="284" w:hanging="284"/>
        <w:rPr>
          <w:color w:val="000000"/>
        </w:rPr>
      </w:pPr>
      <w:r w:rsidRPr="00B86DC9">
        <w:rPr>
          <w:b/>
          <w:iCs/>
          <w:color w:val="000000"/>
        </w:rPr>
        <w:t xml:space="preserve">TREŚCI </w:t>
      </w:r>
      <w:r>
        <w:rPr>
          <w:b/>
          <w:iCs/>
          <w:color w:val="000000"/>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96297A" w:rsidRPr="00B86DC9" w:rsidTr="00900AEA">
        <w:trPr>
          <w:jc w:val="center"/>
        </w:trPr>
        <w:tc>
          <w:tcPr>
            <w:tcW w:w="2214" w:type="dxa"/>
            <w:shd w:val="clear" w:color="auto" w:fill="F2F2F2"/>
          </w:tcPr>
          <w:p w:rsidR="0096297A" w:rsidRPr="00B86DC9" w:rsidRDefault="0096297A" w:rsidP="00900AE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rPr>
              <w:t>Wykład</w:t>
            </w:r>
          </w:p>
        </w:tc>
        <w:tc>
          <w:tcPr>
            <w:tcW w:w="7424" w:type="dxa"/>
          </w:tcPr>
          <w:p w:rsidR="0096297A" w:rsidRPr="00EA3B8D" w:rsidRDefault="0096297A" w:rsidP="00900AEA">
            <w:pPr>
              <w:jc w:val="both"/>
              <w:rPr>
                <w:color w:val="000000"/>
              </w:rPr>
            </w:pPr>
            <w:r w:rsidRPr="002E22A4">
              <w:t xml:space="preserve">Zarządzanie przez jakość jako pozioma funkcja zarządzania organizacją. Zasady, metody i narzędzia zarządzania jakością. Strategie zarządzania jakością: TQM, BPR. Metodyka procesowego ujmowania zagadnień jakości w organizacji. Budowa procedur i instrukcji dla zarządzania jakością w organizacji. Metoda QFD - budowa Domu Jakości. Metoda FMEA. Metoda </w:t>
            </w:r>
            <w:proofErr w:type="spellStart"/>
            <w:r w:rsidRPr="002E22A4">
              <w:t>Taguchi</w:t>
            </w:r>
            <w:proofErr w:type="spellEnd"/>
            <w:r w:rsidRPr="002E22A4">
              <w:t>. Zastosowanie metod statystycznych w zarządzaniu jakością. Standardy ISO w zakresie zarządzania jakością.</w:t>
            </w:r>
          </w:p>
        </w:tc>
      </w:tr>
    </w:tbl>
    <w:p w:rsidR="0096297A" w:rsidRPr="00262234" w:rsidRDefault="0096297A" w:rsidP="009A1EEC">
      <w:pPr>
        <w:numPr>
          <w:ilvl w:val="0"/>
          <w:numId w:val="210"/>
        </w:numPr>
        <w:tabs>
          <w:tab w:val="left" w:pos="284"/>
        </w:tabs>
        <w:spacing w:before="120" w:after="120" w:line="240" w:lineRule="auto"/>
        <w:ind w:left="284" w:hanging="284"/>
        <w:rPr>
          <w:b/>
          <w:color w:val="000000"/>
        </w:rPr>
      </w:pPr>
      <w:r w:rsidRPr="00B86DC9">
        <w:rPr>
          <w:b/>
          <w:color w:val="000000"/>
        </w:rPr>
        <w:t>METODY</w:t>
      </w:r>
      <w:r>
        <w:rPr>
          <w:b/>
          <w:color w:val="000000"/>
        </w:rPr>
        <w:t xml:space="preserve"> (SPOSOBY)</w:t>
      </w:r>
      <w:r w:rsidRPr="00B86DC9">
        <w:rPr>
          <w:b/>
          <w:color w:val="000000"/>
        </w:rPr>
        <w:t xml:space="preserve"> WERYFIKACJI</w:t>
      </w:r>
      <w:r>
        <w:rPr>
          <w:b/>
          <w:color w:val="000000"/>
        </w:rPr>
        <w:t xml:space="preserve"> I OCENY</w:t>
      </w:r>
      <w:r w:rsidRPr="00B86DC9">
        <w:rPr>
          <w:b/>
          <w:color w:val="000000"/>
        </w:rPr>
        <w:t xml:space="preserve"> EFEKTÓW </w:t>
      </w:r>
      <w:r>
        <w:rPr>
          <w:b/>
          <w:color w:val="000000"/>
        </w:rPr>
        <w:t>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96297A" w:rsidRPr="00B86DC9" w:rsidTr="00900AEA">
        <w:trPr>
          <w:jc w:val="center"/>
        </w:trPr>
        <w:tc>
          <w:tcPr>
            <w:tcW w:w="1347" w:type="dxa"/>
            <w:vMerge w:val="restart"/>
            <w:shd w:val="clear" w:color="auto" w:fill="F2F2F2"/>
            <w:vAlign w:val="center"/>
          </w:tcPr>
          <w:p w:rsidR="0096297A" w:rsidRPr="002851F8" w:rsidRDefault="0096297A" w:rsidP="00900AEA">
            <w:pPr>
              <w:jc w:val="center"/>
              <w:rPr>
                <w:color w:val="000000"/>
              </w:rPr>
            </w:pPr>
            <w:r w:rsidRPr="002851F8">
              <w:rPr>
                <w:color w:val="000000"/>
              </w:rPr>
              <w:t xml:space="preserve">Efekt </w:t>
            </w:r>
            <w:r>
              <w:rPr>
                <w:color w:val="000000"/>
              </w:rPr>
              <w:t>uczenia się</w:t>
            </w:r>
          </w:p>
        </w:tc>
        <w:tc>
          <w:tcPr>
            <w:tcW w:w="8292" w:type="dxa"/>
            <w:gridSpan w:val="6"/>
            <w:shd w:val="clear" w:color="auto" w:fill="F2F2F2"/>
            <w:vAlign w:val="center"/>
          </w:tcPr>
          <w:p w:rsidR="0096297A" w:rsidRPr="002851F8" w:rsidRDefault="0096297A" w:rsidP="00900AEA">
            <w:pPr>
              <w:jc w:val="center"/>
              <w:rPr>
                <w:color w:val="000000"/>
              </w:rPr>
            </w:pPr>
            <w:r w:rsidRPr="002851F8">
              <w:rPr>
                <w:color w:val="000000"/>
              </w:rPr>
              <w:t>Forma oceny</w:t>
            </w:r>
          </w:p>
        </w:tc>
      </w:tr>
      <w:tr w:rsidR="0096297A" w:rsidRPr="00B86DC9" w:rsidTr="00900AEA">
        <w:trPr>
          <w:jc w:val="center"/>
        </w:trPr>
        <w:tc>
          <w:tcPr>
            <w:tcW w:w="1347" w:type="dxa"/>
            <w:vMerge/>
            <w:shd w:val="clear" w:color="auto" w:fill="F2F2F2"/>
            <w:vAlign w:val="center"/>
          </w:tcPr>
          <w:p w:rsidR="0096297A" w:rsidRPr="002851F8" w:rsidRDefault="0096297A" w:rsidP="00900AEA">
            <w:pPr>
              <w:jc w:val="center"/>
              <w:rPr>
                <w:b/>
                <w:color w:val="000000"/>
              </w:rPr>
            </w:pPr>
          </w:p>
        </w:tc>
        <w:tc>
          <w:tcPr>
            <w:tcW w:w="1360" w:type="dxa"/>
            <w:shd w:val="clear" w:color="auto" w:fill="F2F2F2"/>
            <w:vAlign w:val="center"/>
          </w:tcPr>
          <w:p w:rsidR="0096297A" w:rsidRPr="002851F8" w:rsidRDefault="0096297A" w:rsidP="00900AEA">
            <w:pPr>
              <w:jc w:val="center"/>
              <w:rPr>
                <w:color w:val="000000"/>
              </w:rPr>
            </w:pPr>
            <w:r w:rsidRPr="002851F8">
              <w:rPr>
                <w:color w:val="000000"/>
              </w:rPr>
              <w:t>Egzamin ustny</w:t>
            </w:r>
          </w:p>
        </w:tc>
        <w:tc>
          <w:tcPr>
            <w:tcW w:w="1360" w:type="dxa"/>
            <w:shd w:val="clear" w:color="auto" w:fill="F2F2F2"/>
            <w:vAlign w:val="center"/>
          </w:tcPr>
          <w:p w:rsidR="0096297A" w:rsidRPr="002851F8" w:rsidRDefault="0096297A" w:rsidP="00900AEA">
            <w:pPr>
              <w:jc w:val="center"/>
              <w:rPr>
                <w:color w:val="000000"/>
              </w:rPr>
            </w:pPr>
            <w:r w:rsidRPr="002851F8">
              <w:rPr>
                <w:color w:val="000000"/>
              </w:rPr>
              <w:t>Egzamin pisemny</w:t>
            </w:r>
          </w:p>
        </w:tc>
        <w:tc>
          <w:tcPr>
            <w:tcW w:w="1394" w:type="dxa"/>
            <w:shd w:val="clear" w:color="auto" w:fill="F2F2F2"/>
            <w:vAlign w:val="center"/>
          </w:tcPr>
          <w:p w:rsidR="0096297A" w:rsidRPr="002851F8" w:rsidRDefault="0096297A" w:rsidP="00900AEA">
            <w:pPr>
              <w:jc w:val="center"/>
              <w:rPr>
                <w:color w:val="000000"/>
              </w:rPr>
            </w:pPr>
            <w:r w:rsidRPr="002851F8">
              <w:rPr>
                <w:color w:val="000000"/>
              </w:rPr>
              <w:t>Kolokwium</w:t>
            </w:r>
          </w:p>
        </w:tc>
        <w:tc>
          <w:tcPr>
            <w:tcW w:w="1342" w:type="dxa"/>
            <w:shd w:val="clear" w:color="auto" w:fill="F2F2F2"/>
            <w:vAlign w:val="center"/>
          </w:tcPr>
          <w:p w:rsidR="0096297A" w:rsidRPr="002851F8" w:rsidRDefault="0096297A" w:rsidP="00900AEA">
            <w:pPr>
              <w:jc w:val="center"/>
              <w:rPr>
                <w:color w:val="000000"/>
              </w:rPr>
            </w:pPr>
            <w:r w:rsidRPr="002851F8">
              <w:rPr>
                <w:color w:val="000000"/>
              </w:rPr>
              <w:t>Projekt</w:t>
            </w:r>
          </w:p>
        </w:tc>
        <w:tc>
          <w:tcPr>
            <w:tcW w:w="1463" w:type="dxa"/>
            <w:shd w:val="clear" w:color="auto" w:fill="F2F2F2"/>
            <w:vAlign w:val="center"/>
          </w:tcPr>
          <w:p w:rsidR="0096297A" w:rsidRPr="002851F8" w:rsidRDefault="0096297A" w:rsidP="00900AEA">
            <w:pPr>
              <w:jc w:val="center"/>
              <w:rPr>
                <w:color w:val="000000"/>
              </w:rPr>
            </w:pPr>
            <w:r w:rsidRPr="002851F8">
              <w:rPr>
                <w:color w:val="000000"/>
              </w:rPr>
              <w:t>Sprawozdanie</w:t>
            </w:r>
          </w:p>
        </w:tc>
        <w:tc>
          <w:tcPr>
            <w:tcW w:w="1373" w:type="dxa"/>
            <w:shd w:val="clear" w:color="auto" w:fill="F2F2F2"/>
            <w:vAlign w:val="center"/>
          </w:tcPr>
          <w:p w:rsidR="0096297A" w:rsidRPr="002851F8" w:rsidRDefault="0096297A" w:rsidP="00900AEA">
            <w:pPr>
              <w:jc w:val="center"/>
              <w:rPr>
                <w:color w:val="000000"/>
              </w:rPr>
            </w:pPr>
            <w:r w:rsidRPr="002851F8">
              <w:rPr>
                <w:color w:val="000000"/>
              </w:rPr>
              <w:t>…………</w:t>
            </w:r>
          </w:p>
        </w:tc>
      </w:tr>
      <w:tr w:rsidR="0096297A" w:rsidRPr="00B86DC9" w:rsidTr="00900AEA">
        <w:trPr>
          <w:trHeight w:val="283"/>
          <w:jc w:val="center"/>
        </w:trPr>
        <w:tc>
          <w:tcPr>
            <w:tcW w:w="1347" w:type="dxa"/>
          </w:tcPr>
          <w:p w:rsidR="0096297A" w:rsidRPr="001A4FCC" w:rsidRDefault="0096297A" w:rsidP="00900AEA">
            <w:pPr>
              <w:jc w:val="center"/>
            </w:pPr>
            <w:r w:rsidRPr="001A4FCC">
              <w:lastRenderedPageBreak/>
              <w:t>W1</w:t>
            </w:r>
          </w:p>
        </w:tc>
        <w:tc>
          <w:tcPr>
            <w:tcW w:w="1360" w:type="dxa"/>
          </w:tcPr>
          <w:p w:rsidR="0096297A" w:rsidRPr="001A4FCC" w:rsidRDefault="0096297A" w:rsidP="00900AEA">
            <w:pPr>
              <w:jc w:val="center"/>
            </w:pPr>
          </w:p>
        </w:tc>
        <w:tc>
          <w:tcPr>
            <w:tcW w:w="1360" w:type="dxa"/>
          </w:tcPr>
          <w:p w:rsidR="0096297A" w:rsidRPr="001A4FCC" w:rsidRDefault="0096297A" w:rsidP="00900AEA">
            <w:pPr>
              <w:jc w:val="center"/>
            </w:pPr>
          </w:p>
        </w:tc>
        <w:tc>
          <w:tcPr>
            <w:tcW w:w="1394" w:type="dxa"/>
          </w:tcPr>
          <w:p w:rsidR="0096297A" w:rsidRPr="001A4FCC" w:rsidRDefault="0096297A" w:rsidP="00900AEA">
            <w:pPr>
              <w:jc w:val="center"/>
            </w:pPr>
            <w:r w:rsidRPr="001A4FCC">
              <w:t>x</w:t>
            </w:r>
          </w:p>
        </w:tc>
        <w:tc>
          <w:tcPr>
            <w:tcW w:w="1342" w:type="dxa"/>
          </w:tcPr>
          <w:p w:rsidR="0096297A" w:rsidRPr="001A4FCC" w:rsidRDefault="0096297A" w:rsidP="00900AEA">
            <w:pPr>
              <w:jc w:val="center"/>
            </w:pPr>
          </w:p>
        </w:tc>
        <w:tc>
          <w:tcPr>
            <w:tcW w:w="1463" w:type="dxa"/>
          </w:tcPr>
          <w:p w:rsidR="0096297A" w:rsidRPr="001A4FCC" w:rsidRDefault="0096297A" w:rsidP="00900AEA">
            <w:pPr>
              <w:jc w:val="center"/>
            </w:pPr>
          </w:p>
        </w:tc>
        <w:tc>
          <w:tcPr>
            <w:tcW w:w="1373" w:type="dxa"/>
          </w:tcPr>
          <w:p w:rsidR="0096297A" w:rsidRPr="001A4FCC" w:rsidRDefault="0096297A" w:rsidP="00900AEA"/>
        </w:tc>
      </w:tr>
      <w:tr w:rsidR="0096297A" w:rsidRPr="00B86DC9" w:rsidTr="00900AEA">
        <w:trPr>
          <w:trHeight w:val="283"/>
          <w:jc w:val="center"/>
        </w:trPr>
        <w:tc>
          <w:tcPr>
            <w:tcW w:w="1347" w:type="dxa"/>
          </w:tcPr>
          <w:p w:rsidR="0096297A" w:rsidRPr="001A4FCC" w:rsidRDefault="0096297A" w:rsidP="00900AEA">
            <w:pPr>
              <w:jc w:val="center"/>
            </w:pPr>
            <w:r w:rsidRPr="001A4FCC">
              <w:t>W2</w:t>
            </w:r>
          </w:p>
        </w:tc>
        <w:tc>
          <w:tcPr>
            <w:tcW w:w="1360" w:type="dxa"/>
          </w:tcPr>
          <w:p w:rsidR="0096297A" w:rsidRPr="001A4FCC" w:rsidRDefault="0096297A" w:rsidP="00900AEA">
            <w:pPr>
              <w:jc w:val="center"/>
            </w:pPr>
          </w:p>
        </w:tc>
        <w:tc>
          <w:tcPr>
            <w:tcW w:w="1360" w:type="dxa"/>
          </w:tcPr>
          <w:p w:rsidR="0096297A" w:rsidRPr="001A4FCC" w:rsidRDefault="0096297A" w:rsidP="00900AEA">
            <w:pPr>
              <w:jc w:val="center"/>
            </w:pPr>
          </w:p>
        </w:tc>
        <w:tc>
          <w:tcPr>
            <w:tcW w:w="1394" w:type="dxa"/>
          </w:tcPr>
          <w:p w:rsidR="0096297A" w:rsidRPr="001A4FCC" w:rsidRDefault="0096297A" w:rsidP="00900AEA">
            <w:pPr>
              <w:jc w:val="center"/>
            </w:pPr>
            <w:r w:rsidRPr="001A4FCC">
              <w:t>x</w:t>
            </w:r>
          </w:p>
        </w:tc>
        <w:tc>
          <w:tcPr>
            <w:tcW w:w="1342" w:type="dxa"/>
          </w:tcPr>
          <w:p w:rsidR="0096297A" w:rsidRPr="001A4FCC" w:rsidRDefault="0096297A" w:rsidP="00900AEA">
            <w:pPr>
              <w:jc w:val="center"/>
            </w:pPr>
          </w:p>
        </w:tc>
        <w:tc>
          <w:tcPr>
            <w:tcW w:w="1463" w:type="dxa"/>
          </w:tcPr>
          <w:p w:rsidR="0096297A" w:rsidRPr="001A4FCC" w:rsidRDefault="0096297A" w:rsidP="00900AEA">
            <w:pPr>
              <w:jc w:val="center"/>
            </w:pPr>
          </w:p>
        </w:tc>
        <w:tc>
          <w:tcPr>
            <w:tcW w:w="1373" w:type="dxa"/>
          </w:tcPr>
          <w:p w:rsidR="0096297A" w:rsidRPr="001A4FCC" w:rsidRDefault="0096297A" w:rsidP="00900AEA"/>
        </w:tc>
      </w:tr>
      <w:tr w:rsidR="0096297A" w:rsidRPr="00B86DC9" w:rsidTr="00900AEA">
        <w:trPr>
          <w:trHeight w:val="283"/>
          <w:jc w:val="center"/>
        </w:trPr>
        <w:tc>
          <w:tcPr>
            <w:tcW w:w="1347" w:type="dxa"/>
          </w:tcPr>
          <w:p w:rsidR="0096297A" w:rsidRPr="001A4FCC" w:rsidRDefault="0096297A" w:rsidP="00900AEA">
            <w:pPr>
              <w:jc w:val="center"/>
            </w:pPr>
            <w:r w:rsidRPr="001A4FCC">
              <w:t>U1</w:t>
            </w:r>
          </w:p>
        </w:tc>
        <w:tc>
          <w:tcPr>
            <w:tcW w:w="1360" w:type="dxa"/>
          </w:tcPr>
          <w:p w:rsidR="0096297A" w:rsidRPr="001A4FCC" w:rsidRDefault="0096297A" w:rsidP="00900AEA">
            <w:pPr>
              <w:jc w:val="center"/>
            </w:pPr>
          </w:p>
        </w:tc>
        <w:tc>
          <w:tcPr>
            <w:tcW w:w="1360" w:type="dxa"/>
          </w:tcPr>
          <w:p w:rsidR="0096297A" w:rsidRPr="001A4FCC" w:rsidRDefault="0096297A" w:rsidP="00900AEA">
            <w:pPr>
              <w:jc w:val="center"/>
            </w:pPr>
          </w:p>
        </w:tc>
        <w:tc>
          <w:tcPr>
            <w:tcW w:w="1394" w:type="dxa"/>
          </w:tcPr>
          <w:p w:rsidR="0096297A" w:rsidRPr="001A4FCC" w:rsidRDefault="0096297A" w:rsidP="00900AEA">
            <w:pPr>
              <w:jc w:val="center"/>
            </w:pPr>
            <w:r w:rsidRPr="001A4FCC">
              <w:t>x</w:t>
            </w:r>
          </w:p>
        </w:tc>
        <w:tc>
          <w:tcPr>
            <w:tcW w:w="1342" w:type="dxa"/>
          </w:tcPr>
          <w:p w:rsidR="0096297A" w:rsidRPr="001A4FCC" w:rsidRDefault="0096297A" w:rsidP="00900AEA">
            <w:pPr>
              <w:jc w:val="center"/>
            </w:pPr>
          </w:p>
        </w:tc>
        <w:tc>
          <w:tcPr>
            <w:tcW w:w="1463" w:type="dxa"/>
          </w:tcPr>
          <w:p w:rsidR="0096297A" w:rsidRPr="001A4FCC" w:rsidRDefault="0096297A" w:rsidP="00900AEA">
            <w:pPr>
              <w:jc w:val="center"/>
            </w:pPr>
          </w:p>
        </w:tc>
        <w:tc>
          <w:tcPr>
            <w:tcW w:w="1373" w:type="dxa"/>
          </w:tcPr>
          <w:p w:rsidR="0096297A" w:rsidRPr="001A4FCC" w:rsidRDefault="0096297A" w:rsidP="00900AEA"/>
        </w:tc>
      </w:tr>
      <w:tr w:rsidR="0096297A" w:rsidRPr="00B86DC9" w:rsidTr="00900AEA">
        <w:trPr>
          <w:trHeight w:val="283"/>
          <w:jc w:val="center"/>
        </w:trPr>
        <w:tc>
          <w:tcPr>
            <w:tcW w:w="1347" w:type="dxa"/>
          </w:tcPr>
          <w:p w:rsidR="0096297A" w:rsidRPr="001A4FCC" w:rsidRDefault="0096297A" w:rsidP="00900AEA">
            <w:pPr>
              <w:jc w:val="center"/>
            </w:pPr>
            <w:r w:rsidRPr="001A4FCC">
              <w:t>U2</w:t>
            </w:r>
          </w:p>
        </w:tc>
        <w:tc>
          <w:tcPr>
            <w:tcW w:w="1360" w:type="dxa"/>
          </w:tcPr>
          <w:p w:rsidR="0096297A" w:rsidRPr="001A4FCC" w:rsidRDefault="0096297A" w:rsidP="00900AEA">
            <w:pPr>
              <w:jc w:val="center"/>
            </w:pPr>
          </w:p>
        </w:tc>
        <w:tc>
          <w:tcPr>
            <w:tcW w:w="1360" w:type="dxa"/>
          </w:tcPr>
          <w:p w:rsidR="0096297A" w:rsidRPr="001A4FCC" w:rsidRDefault="0096297A" w:rsidP="00900AEA">
            <w:pPr>
              <w:jc w:val="center"/>
            </w:pPr>
          </w:p>
        </w:tc>
        <w:tc>
          <w:tcPr>
            <w:tcW w:w="1394" w:type="dxa"/>
          </w:tcPr>
          <w:p w:rsidR="0096297A" w:rsidRPr="001A4FCC" w:rsidRDefault="0096297A" w:rsidP="00900AEA">
            <w:pPr>
              <w:jc w:val="center"/>
            </w:pPr>
            <w:r w:rsidRPr="001A4FCC">
              <w:t>x</w:t>
            </w:r>
          </w:p>
        </w:tc>
        <w:tc>
          <w:tcPr>
            <w:tcW w:w="1342" w:type="dxa"/>
          </w:tcPr>
          <w:p w:rsidR="0096297A" w:rsidRPr="001A4FCC" w:rsidRDefault="0096297A" w:rsidP="00900AEA">
            <w:pPr>
              <w:jc w:val="center"/>
            </w:pPr>
          </w:p>
        </w:tc>
        <w:tc>
          <w:tcPr>
            <w:tcW w:w="1463" w:type="dxa"/>
          </w:tcPr>
          <w:p w:rsidR="0096297A" w:rsidRPr="001A4FCC" w:rsidRDefault="0096297A" w:rsidP="00900AEA">
            <w:pPr>
              <w:jc w:val="center"/>
            </w:pPr>
          </w:p>
        </w:tc>
        <w:tc>
          <w:tcPr>
            <w:tcW w:w="1373" w:type="dxa"/>
          </w:tcPr>
          <w:p w:rsidR="0096297A" w:rsidRPr="001A4FCC" w:rsidRDefault="0096297A" w:rsidP="00900AEA"/>
        </w:tc>
      </w:tr>
      <w:tr w:rsidR="0096297A" w:rsidRPr="00B86DC9" w:rsidTr="00900AEA">
        <w:trPr>
          <w:trHeight w:val="283"/>
          <w:jc w:val="center"/>
        </w:trPr>
        <w:tc>
          <w:tcPr>
            <w:tcW w:w="1347" w:type="dxa"/>
          </w:tcPr>
          <w:p w:rsidR="0096297A" w:rsidRPr="001A4FCC" w:rsidRDefault="0096297A" w:rsidP="00900AEA">
            <w:pPr>
              <w:jc w:val="center"/>
            </w:pPr>
            <w:r>
              <w:t>K1</w:t>
            </w:r>
          </w:p>
        </w:tc>
        <w:tc>
          <w:tcPr>
            <w:tcW w:w="1360" w:type="dxa"/>
          </w:tcPr>
          <w:p w:rsidR="0096297A" w:rsidRPr="001A4FCC" w:rsidRDefault="0096297A" w:rsidP="00900AEA">
            <w:pPr>
              <w:jc w:val="center"/>
            </w:pPr>
          </w:p>
        </w:tc>
        <w:tc>
          <w:tcPr>
            <w:tcW w:w="1360" w:type="dxa"/>
          </w:tcPr>
          <w:p w:rsidR="0096297A" w:rsidRPr="001A4FCC" w:rsidRDefault="0096297A" w:rsidP="00900AEA">
            <w:pPr>
              <w:jc w:val="center"/>
            </w:pPr>
          </w:p>
        </w:tc>
        <w:tc>
          <w:tcPr>
            <w:tcW w:w="1394" w:type="dxa"/>
          </w:tcPr>
          <w:p w:rsidR="0096297A" w:rsidRPr="001A4FCC" w:rsidRDefault="0096297A" w:rsidP="00900AEA">
            <w:pPr>
              <w:jc w:val="center"/>
            </w:pPr>
            <w:r w:rsidRPr="001A4FCC">
              <w:t>x</w:t>
            </w:r>
          </w:p>
        </w:tc>
        <w:tc>
          <w:tcPr>
            <w:tcW w:w="1342" w:type="dxa"/>
          </w:tcPr>
          <w:p w:rsidR="0096297A" w:rsidRPr="001A4FCC" w:rsidRDefault="0096297A" w:rsidP="00900AEA">
            <w:pPr>
              <w:jc w:val="center"/>
            </w:pPr>
          </w:p>
        </w:tc>
        <w:tc>
          <w:tcPr>
            <w:tcW w:w="1463" w:type="dxa"/>
          </w:tcPr>
          <w:p w:rsidR="0096297A" w:rsidRPr="001A4FCC" w:rsidRDefault="0096297A" w:rsidP="00900AEA">
            <w:pPr>
              <w:jc w:val="center"/>
            </w:pPr>
          </w:p>
        </w:tc>
        <w:tc>
          <w:tcPr>
            <w:tcW w:w="1373" w:type="dxa"/>
          </w:tcPr>
          <w:p w:rsidR="0096297A" w:rsidRDefault="0096297A" w:rsidP="00900AEA"/>
        </w:tc>
      </w:tr>
      <w:tr w:rsidR="0096297A" w:rsidRPr="00B86DC9" w:rsidTr="00900AEA">
        <w:trPr>
          <w:trHeight w:val="283"/>
          <w:jc w:val="center"/>
        </w:trPr>
        <w:tc>
          <w:tcPr>
            <w:tcW w:w="1347" w:type="dxa"/>
          </w:tcPr>
          <w:p w:rsidR="0096297A" w:rsidRPr="001A4FCC" w:rsidRDefault="0096297A" w:rsidP="00900AEA">
            <w:pPr>
              <w:jc w:val="center"/>
            </w:pPr>
            <w:r w:rsidRPr="001A4FCC">
              <w:t>K</w:t>
            </w:r>
            <w:r>
              <w:t>2</w:t>
            </w:r>
          </w:p>
        </w:tc>
        <w:tc>
          <w:tcPr>
            <w:tcW w:w="1360" w:type="dxa"/>
          </w:tcPr>
          <w:p w:rsidR="0096297A" w:rsidRPr="001A4FCC" w:rsidRDefault="0096297A" w:rsidP="00900AEA">
            <w:pPr>
              <w:jc w:val="center"/>
            </w:pPr>
          </w:p>
        </w:tc>
        <w:tc>
          <w:tcPr>
            <w:tcW w:w="1360" w:type="dxa"/>
          </w:tcPr>
          <w:p w:rsidR="0096297A" w:rsidRPr="001A4FCC" w:rsidRDefault="0096297A" w:rsidP="00900AEA">
            <w:pPr>
              <w:jc w:val="center"/>
            </w:pPr>
          </w:p>
        </w:tc>
        <w:tc>
          <w:tcPr>
            <w:tcW w:w="1394" w:type="dxa"/>
          </w:tcPr>
          <w:p w:rsidR="0096297A" w:rsidRPr="001A4FCC" w:rsidRDefault="0096297A" w:rsidP="00900AEA">
            <w:pPr>
              <w:jc w:val="center"/>
            </w:pPr>
            <w:r w:rsidRPr="001A4FCC">
              <w:t>x</w:t>
            </w:r>
          </w:p>
        </w:tc>
        <w:tc>
          <w:tcPr>
            <w:tcW w:w="1342" w:type="dxa"/>
          </w:tcPr>
          <w:p w:rsidR="0096297A" w:rsidRPr="001A4FCC" w:rsidRDefault="0096297A" w:rsidP="00900AEA">
            <w:pPr>
              <w:jc w:val="center"/>
            </w:pPr>
          </w:p>
        </w:tc>
        <w:tc>
          <w:tcPr>
            <w:tcW w:w="1463" w:type="dxa"/>
          </w:tcPr>
          <w:p w:rsidR="0096297A" w:rsidRPr="001A4FCC" w:rsidRDefault="0096297A" w:rsidP="00900AEA">
            <w:pPr>
              <w:jc w:val="center"/>
            </w:pPr>
          </w:p>
        </w:tc>
        <w:tc>
          <w:tcPr>
            <w:tcW w:w="1373" w:type="dxa"/>
          </w:tcPr>
          <w:p w:rsidR="0096297A" w:rsidRDefault="0096297A" w:rsidP="00900AEA"/>
        </w:tc>
      </w:tr>
    </w:tbl>
    <w:p w:rsidR="0096297A" w:rsidRPr="00B86DC9" w:rsidRDefault="0096297A" w:rsidP="009A1EEC">
      <w:pPr>
        <w:numPr>
          <w:ilvl w:val="0"/>
          <w:numId w:val="210"/>
        </w:numPr>
        <w:tabs>
          <w:tab w:val="left" w:pos="284"/>
        </w:tabs>
        <w:spacing w:before="120" w:after="120" w:line="240" w:lineRule="auto"/>
        <w:ind w:left="284" w:hanging="284"/>
        <w:rPr>
          <w:b/>
          <w:iCs/>
          <w:color w:val="000000"/>
        </w:rPr>
      </w:pPr>
      <w:r w:rsidRPr="00B86DC9">
        <w:rPr>
          <w:b/>
          <w:iCs/>
          <w:color w:val="000000"/>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96297A" w:rsidRPr="00B86DC9" w:rsidTr="00900AEA">
        <w:trPr>
          <w:jc w:val="center"/>
        </w:trPr>
        <w:tc>
          <w:tcPr>
            <w:tcW w:w="1789" w:type="dxa"/>
            <w:shd w:val="clear" w:color="auto" w:fill="F2F2F2"/>
          </w:tcPr>
          <w:p w:rsidR="0096297A" w:rsidRPr="00B86DC9" w:rsidRDefault="0096297A" w:rsidP="00900AE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86DC9">
              <w:rPr>
                <w:iCs/>
                <w:color w:val="000000"/>
              </w:rPr>
              <w:t>Literatura podstawowa</w:t>
            </w:r>
          </w:p>
        </w:tc>
        <w:tc>
          <w:tcPr>
            <w:tcW w:w="7849" w:type="dxa"/>
          </w:tcPr>
          <w:p w:rsidR="0096297A" w:rsidRPr="001F1849" w:rsidRDefault="0096297A" w:rsidP="009A1EEC">
            <w:pPr>
              <w:widowControl w:val="0"/>
              <w:numPr>
                <w:ilvl w:val="0"/>
                <w:numId w:val="94"/>
              </w:numPr>
              <w:spacing w:after="0" w:line="240" w:lineRule="auto"/>
              <w:ind w:left="371" w:right="-3"/>
              <w:jc w:val="both"/>
              <w:rPr>
                <w:rFonts w:eastAsia="Calibri"/>
                <w:bCs/>
                <w:color w:val="000000"/>
              </w:rPr>
            </w:pPr>
            <w:r w:rsidRPr="001F1849">
              <w:rPr>
                <w:rFonts w:eastAsia="Calibri"/>
                <w:bCs/>
                <w:color w:val="000000"/>
              </w:rPr>
              <w:t xml:space="preserve">Bizon-Górecka J., </w:t>
            </w:r>
            <w:r w:rsidRPr="001F1849">
              <w:rPr>
                <w:rFonts w:eastAsia="Calibri"/>
                <w:bCs/>
                <w:iCs/>
                <w:color w:val="000000"/>
              </w:rPr>
              <w:t>Menedżer jakości w nowocześnie zarządzanym przedsiębiorstwie</w:t>
            </w:r>
            <w:r w:rsidRPr="001F1849">
              <w:rPr>
                <w:rFonts w:eastAsia="Calibri"/>
                <w:bCs/>
                <w:color w:val="000000"/>
              </w:rPr>
              <w:t>, OPO, Bydgoszcz 2002.</w:t>
            </w:r>
          </w:p>
          <w:p w:rsidR="0096297A" w:rsidRPr="001F1849" w:rsidRDefault="0096297A" w:rsidP="009A1EEC">
            <w:pPr>
              <w:widowControl w:val="0"/>
              <w:numPr>
                <w:ilvl w:val="0"/>
                <w:numId w:val="94"/>
              </w:numPr>
              <w:spacing w:after="0" w:line="240" w:lineRule="auto"/>
              <w:ind w:left="371" w:right="-3"/>
              <w:jc w:val="both"/>
              <w:rPr>
                <w:rFonts w:eastAsia="Calibri"/>
                <w:bCs/>
                <w:color w:val="000000"/>
              </w:rPr>
            </w:pPr>
            <w:r w:rsidRPr="001F1849">
              <w:rPr>
                <w:rFonts w:eastAsia="Calibri"/>
                <w:bCs/>
                <w:color w:val="000000"/>
              </w:rPr>
              <w:t xml:space="preserve">Tkaczyk St., </w:t>
            </w:r>
            <w:r w:rsidRPr="001F1849">
              <w:rPr>
                <w:rFonts w:eastAsia="Calibri"/>
                <w:bCs/>
                <w:iCs/>
                <w:color w:val="000000"/>
              </w:rPr>
              <w:t>Inżynieria jakości a inżynieria materiałowa</w:t>
            </w:r>
            <w:r w:rsidRPr="001F1849">
              <w:rPr>
                <w:rFonts w:eastAsia="Calibri"/>
                <w:bCs/>
                <w:color w:val="000000"/>
              </w:rPr>
              <w:t>, Instytut Organizacji i Zarządzania w Przemyśle ORGMASZ, Warszawa 2000.</w:t>
            </w:r>
          </w:p>
          <w:p w:rsidR="0096297A" w:rsidRPr="001F1849" w:rsidRDefault="0096297A" w:rsidP="009A1EEC">
            <w:pPr>
              <w:numPr>
                <w:ilvl w:val="0"/>
                <w:numId w:val="94"/>
              </w:numPr>
              <w:tabs>
                <w:tab w:val="left" w:pos="371"/>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ind w:left="371"/>
              <w:rPr>
                <w:color w:val="000000"/>
              </w:rPr>
            </w:pPr>
            <w:r w:rsidRPr="001F1849">
              <w:t xml:space="preserve">Wasilewski L., </w:t>
            </w:r>
            <w:r w:rsidRPr="001F1849">
              <w:rPr>
                <w:iCs/>
              </w:rPr>
              <w:t>Europejski kontekst zarządzania jakością</w:t>
            </w:r>
            <w:r w:rsidRPr="001F1849">
              <w:t>, Instytut Organizacji i Zarządzania w Przemyśle ORGMASZ, Warszawa 1998.</w:t>
            </w:r>
          </w:p>
        </w:tc>
      </w:tr>
      <w:tr w:rsidR="0096297A" w:rsidRPr="00B86DC9" w:rsidTr="00900AEA">
        <w:trPr>
          <w:jc w:val="center"/>
        </w:trPr>
        <w:tc>
          <w:tcPr>
            <w:tcW w:w="1789" w:type="dxa"/>
            <w:shd w:val="clear" w:color="auto" w:fill="F2F2F2"/>
          </w:tcPr>
          <w:p w:rsidR="0096297A" w:rsidRPr="00B86DC9" w:rsidRDefault="0096297A" w:rsidP="00900AE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86DC9">
              <w:rPr>
                <w:iCs/>
                <w:color w:val="000000"/>
              </w:rPr>
              <w:t>Literatura uzupełniająca</w:t>
            </w:r>
          </w:p>
        </w:tc>
        <w:tc>
          <w:tcPr>
            <w:tcW w:w="7849" w:type="dxa"/>
          </w:tcPr>
          <w:p w:rsidR="0096297A" w:rsidRPr="001F1849" w:rsidRDefault="0096297A" w:rsidP="009A1EEC">
            <w:pPr>
              <w:numPr>
                <w:ilvl w:val="0"/>
                <w:numId w:val="95"/>
              </w:numPr>
              <w:spacing w:after="0" w:line="240" w:lineRule="auto"/>
              <w:ind w:left="371" w:right="-3"/>
              <w:jc w:val="both"/>
              <w:rPr>
                <w:rFonts w:eastAsia="Calibri"/>
                <w:bCs/>
                <w:color w:val="000000"/>
              </w:rPr>
            </w:pPr>
            <w:proofErr w:type="spellStart"/>
            <w:r w:rsidRPr="001F1849">
              <w:rPr>
                <w:rFonts w:eastAsia="Calibri"/>
                <w:bCs/>
                <w:color w:val="000000"/>
              </w:rPr>
              <w:t>Kolman</w:t>
            </w:r>
            <w:proofErr w:type="spellEnd"/>
            <w:r w:rsidRPr="001F1849">
              <w:rPr>
                <w:rFonts w:eastAsia="Calibri"/>
                <w:bCs/>
                <w:color w:val="000000"/>
              </w:rPr>
              <w:t xml:space="preserve"> R., Krukowski K., 1997. </w:t>
            </w:r>
            <w:r w:rsidRPr="001F1849">
              <w:rPr>
                <w:rFonts w:eastAsia="Calibri"/>
                <w:bCs/>
                <w:iCs/>
                <w:color w:val="000000"/>
              </w:rPr>
              <w:t>Nowoczesny system jakości</w:t>
            </w:r>
            <w:r w:rsidRPr="001F1849">
              <w:rPr>
                <w:rFonts w:eastAsia="Calibri"/>
                <w:bCs/>
                <w:color w:val="000000"/>
              </w:rPr>
              <w:t xml:space="preserve">, </w:t>
            </w:r>
            <w:proofErr w:type="spellStart"/>
            <w:r w:rsidRPr="001F1849">
              <w:rPr>
                <w:rFonts w:eastAsia="Calibri"/>
                <w:bCs/>
                <w:color w:val="000000"/>
              </w:rPr>
              <w:t>OPO-TNOiK</w:t>
            </w:r>
            <w:proofErr w:type="spellEnd"/>
            <w:r w:rsidRPr="001F1849">
              <w:rPr>
                <w:rFonts w:eastAsia="Calibri"/>
                <w:bCs/>
                <w:color w:val="000000"/>
              </w:rPr>
              <w:t>, Bydgoszcz</w:t>
            </w:r>
          </w:p>
          <w:p w:rsidR="0096297A" w:rsidRPr="001F1849" w:rsidRDefault="0096297A" w:rsidP="009A1EEC">
            <w:pPr>
              <w:numPr>
                <w:ilvl w:val="0"/>
                <w:numId w:val="95"/>
              </w:numPr>
              <w:spacing w:after="0" w:line="240" w:lineRule="auto"/>
              <w:ind w:left="371" w:right="-3"/>
              <w:jc w:val="both"/>
              <w:rPr>
                <w:rFonts w:eastAsia="Calibri"/>
                <w:bCs/>
                <w:color w:val="000000"/>
                <w:lang w:val="en-US"/>
              </w:rPr>
            </w:pPr>
            <w:r w:rsidRPr="001F1849">
              <w:rPr>
                <w:rFonts w:eastAsia="Calibri"/>
                <w:bCs/>
                <w:color w:val="000000"/>
                <w:lang w:val="en-US"/>
              </w:rPr>
              <w:t xml:space="preserve">Sage A. P., 1995. </w:t>
            </w:r>
            <w:r w:rsidRPr="001F1849">
              <w:rPr>
                <w:rFonts w:eastAsia="Calibri"/>
                <w:bCs/>
                <w:iCs/>
                <w:color w:val="000000"/>
                <w:lang w:val="en-US"/>
              </w:rPr>
              <w:t>Systems Management - for information technology and software engineering</w:t>
            </w:r>
            <w:r w:rsidRPr="001F1849">
              <w:rPr>
                <w:rFonts w:eastAsia="Calibri"/>
                <w:bCs/>
                <w:color w:val="000000"/>
                <w:lang w:val="en-US"/>
              </w:rPr>
              <w:t>, John Wiley &amp; Sons, New York</w:t>
            </w:r>
          </w:p>
          <w:p w:rsidR="0096297A" w:rsidRPr="002E22A4" w:rsidRDefault="0096297A" w:rsidP="009A1EEC">
            <w:pPr>
              <w:numPr>
                <w:ilvl w:val="0"/>
                <w:numId w:val="95"/>
              </w:numPr>
              <w:spacing w:after="0" w:line="240" w:lineRule="auto"/>
              <w:ind w:left="371" w:right="-3"/>
              <w:jc w:val="both"/>
              <w:rPr>
                <w:rFonts w:eastAsia="Calibri"/>
              </w:rPr>
            </w:pPr>
            <w:r w:rsidRPr="002E22A4">
              <w:rPr>
                <w:rFonts w:eastAsia="Calibri"/>
                <w:bCs/>
                <w:color w:val="000000"/>
              </w:rPr>
              <w:t xml:space="preserve">Normy ISO serii 9000 z </w:t>
            </w:r>
            <w:proofErr w:type="spellStart"/>
            <w:r w:rsidRPr="002E22A4">
              <w:rPr>
                <w:rFonts w:eastAsia="Calibri"/>
                <w:bCs/>
                <w:color w:val="000000"/>
              </w:rPr>
              <w:t>późn</w:t>
            </w:r>
            <w:proofErr w:type="spellEnd"/>
            <w:r w:rsidRPr="002E22A4">
              <w:rPr>
                <w:rFonts w:eastAsia="Calibri"/>
                <w:bCs/>
                <w:color w:val="000000"/>
              </w:rPr>
              <w:t xml:space="preserve">. </w:t>
            </w:r>
            <w:r>
              <w:rPr>
                <w:rFonts w:eastAsia="Calibri"/>
                <w:bCs/>
                <w:color w:val="000000"/>
              </w:rPr>
              <w:t>zm</w:t>
            </w:r>
            <w:r w:rsidRPr="002E22A4">
              <w:rPr>
                <w:rFonts w:eastAsia="Calibri"/>
                <w:bCs/>
                <w:color w:val="000000"/>
              </w:rPr>
              <w:t>.</w:t>
            </w:r>
          </w:p>
          <w:p w:rsidR="0096297A" w:rsidRPr="002E22A4" w:rsidRDefault="0096297A" w:rsidP="009A1EEC">
            <w:pPr>
              <w:numPr>
                <w:ilvl w:val="0"/>
                <w:numId w:val="95"/>
              </w:numPr>
              <w:spacing w:after="0" w:line="240" w:lineRule="auto"/>
              <w:ind w:left="371" w:right="-3"/>
              <w:jc w:val="both"/>
              <w:rPr>
                <w:rFonts w:eastAsia="Calibri"/>
              </w:rPr>
            </w:pPr>
            <w:r w:rsidRPr="002E22A4">
              <w:rPr>
                <w:iCs/>
                <w:color w:val="000000"/>
              </w:rPr>
              <w:t xml:space="preserve">Międzynarodowe bazy książek i czasopism (np. </w:t>
            </w:r>
            <w:proofErr w:type="spellStart"/>
            <w:r w:rsidRPr="002E22A4">
              <w:rPr>
                <w:iCs/>
                <w:color w:val="000000"/>
              </w:rPr>
              <w:t>Scopus</w:t>
            </w:r>
            <w:proofErr w:type="spellEnd"/>
            <w:r w:rsidRPr="002E22A4">
              <w:rPr>
                <w:iCs/>
                <w:color w:val="000000"/>
              </w:rPr>
              <w:t>, Web of Science)</w:t>
            </w:r>
          </w:p>
        </w:tc>
      </w:tr>
    </w:tbl>
    <w:p w:rsidR="0096297A" w:rsidRPr="00B86DC9" w:rsidRDefault="0096297A" w:rsidP="009A1EEC">
      <w:pPr>
        <w:numPr>
          <w:ilvl w:val="0"/>
          <w:numId w:val="210"/>
        </w:numPr>
        <w:tabs>
          <w:tab w:val="left" w:pos="284"/>
        </w:tabs>
        <w:spacing w:before="120" w:after="120" w:line="240" w:lineRule="auto"/>
        <w:ind w:left="284" w:hanging="284"/>
        <w:rPr>
          <w:b/>
        </w:rPr>
      </w:pPr>
      <w:r w:rsidRPr="00B86DC9">
        <w:rPr>
          <w:b/>
        </w:rPr>
        <w:t xml:space="preserve">NAKŁAD PRACY STUDENTA – BILANS </w:t>
      </w:r>
      <w:r>
        <w:rPr>
          <w:b/>
        </w:rPr>
        <w:t xml:space="preserve">GODZIN I </w:t>
      </w:r>
      <w:r w:rsidRPr="00B86DC9">
        <w:rPr>
          <w:b/>
        </w:rPr>
        <w:t>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96297A" w:rsidRPr="00B86DC9" w:rsidTr="00900AEA">
        <w:trPr>
          <w:trHeight w:val="769"/>
          <w:jc w:val="center"/>
        </w:trPr>
        <w:tc>
          <w:tcPr>
            <w:tcW w:w="7246" w:type="dxa"/>
            <w:gridSpan w:val="2"/>
            <w:shd w:val="clear" w:color="auto" w:fill="F2F2F2"/>
            <w:vAlign w:val="center"/>
          </w:tcPr>
          <w:p w:rsidR="0096297A" w:rsidRPr="002851F8" w:rsidRDefault="0096297A" w:rsidP="00900AEA">
            <w:pPr>
              <w:jc w:val="center"/>
            </w:pPr>
            <w:r w:rsidRPr="002851F8">
              <w:t>Aktywność studenta</w:t>
            </w:r>
          </w:p>
        </w:tc>
        <w:tc>
          <w:tcPr>
            <w:tcW w:w="2393" w:type="dxa"/>
            <w:shd w:val="clear" w:color="auto" w:fill="F2F2F2"/>
            <w:vAlign w:val="center"/>
          </w:tcPr>
          <w:p w:rsidR="0096297A" w:rsidRPr="002851F8" w:rsidRDefault="0096297A" w:rsidP="00262234">
            <w:pPr>
              <w:jc w:val="center"/>
            </w:pPr>
            <w:r w:rsidRPr="002851F8">
              <w:t>Obciążenie studenta – Liczba godzin</w:t>
            </w:r>
          </w:p>
        </w:tc>
      </w:tr>
      <w:tr w:rsidR="0096297A" w:rsidRPr="00B86DC9" w:rsidTr="00900AEA">
        <w:trPr>
          <w:trHeight w:val="340"/>
          <w:jc w:val="center"/>
        </w:trPr>
        <w:tc>
          <w:tcPr>
            <w:tcW w:w="2978" w:type="dxa"/>
            <w:vMerge w:val="restart"/>
          </w:tcPr>
          <w:p w:rsidR="0096297A" w:rsidRPr="002851F8" w:rsidRDefault="0096297A" w:rsidP="00900AEA">
            <w:r>
              <w:t xml:space="preserve">Zajęcia prowadzone </w:t>
            </w:r>
            <w:r>
              <w:br/>
              <w:t xml:space="preserve">z bezpośrednim udziałem NA </w:t>
            </w:r>
            <w:r>
              <w:br/>
              <w:t xml:space="preserve">lub innych osób prowadzących zajęcia </w:t>
            </w:r>
          </w:p>
        </w:tc>
        <w:tc>
          <w:tcPr>
            <w:tcW w:w="4268" w:type="dxa"/>
          </w:tcPr>
          <w:p w:rsidR="0096297A" w:rsidRPr="002851F8" w:rsidRDefault="0096297A" w:rsidP="00900AEA">
            <w:pPr>
              <w:ind w:left="88"/>
            </w:pPr>
            <w:r w:rsidRPr="002851F8">
              <w:t>Udział w zaj</w:t>
            </w:r>
            <w:r>
              <w:t xml:space="preserve">ęciach </w:t>
            </w:r>
            <w:r w:rsidRPr="002851F8">
              <w:t>dydak</w:t>
            </w:r>
            <w:r>
              <w:t>tycznych,</w:t>
            </w:r>
            <w:r w:rsidRPr="002851F8">
              <w:t xml:space="preserve"> wskazanych w pkt. </w:t>
            </w:r>
            <w:r>
              <w:t>1B</w:t>
            </w:r>
          </w:p>
        </w:tc>
        <w:tc>
          <w:tcPr>
            <w:tcW w:w="2393" w:type="dxa"/>
          </w:tcPr>
          <w:p w:rsidR="0096297A" w:rsidRPr="00DA1812" w:rsidRDefault="0096297A" w:rsidP="00900AEA">
            <w:pPr>
              <w:jc w:val="center"/>
            </w:pPr>
            <w:r>
              <w:t>15</w:t>
            </w:r>
          </w:p>
        </w:tc>
      </w:tr>
      <w:tr w:rsidR="0096297A" w:rsidRPr="00B86DC9" w:rsidTr="00900AEA">
        <w:trPr>
          <w:trHeight w:val="271"/>
          <w:jc w:val="center"/>
        </w:trPr>
        <w:tc>
          <w:tcPr>
            <w:tcW w:w="2978" w:type="dxa"/>
            <w:vMerge/>
          </w:tcPr>
          <w:p w:rsidR="0096297A" w:rsidRPr="00BA336F" w:rsidRDefault="0096297A" w:rsidP="00900AEA">
            <w:pPr>
              <w:rPr>
                <w:color w:val="000000"/>
              </w:rPr>
            </w:pPr>
          </w:p>
        </w:tc>
        <w:tc>
          <w:tcPr>
            <w:tcW w:w="4268" w:type="dxa"/>
          </w:tcPr>
          <w:p w:rsidR="0096297A" w:rsidRPr="00BA336F" w:rsidRDefault="0096297A" w:rsidP="00900AEA">
            <w:pPr>
              <w:ind w:left="88"/>
              <w:rPr>
                <w:color w:val="000000"/>
              </w:rPr>
            </w:pPr>
            <w:r w:rsidRPr="00BA336F">
              <w:rPr>
                <w:color w:val="000000"/>
              </w:rPr>
              <w:t xml:space="preserve">Konsultacje </w:t>
            </w:r>
          </w:p>
        </w:tc>
        <w:tc>
          <w:tcPr>
            <w:tcW w:w="2393" w:type="dxa"/>
          </w:tcPr>
          <w:p w:rsidR="0096297A" w:rsidRPr="00DA1812" w:rsidRDefault="0096297A" w:rsidP="00900AEA">
            <w:pPr>
              <w:jc w:val="center"/>
            </w:pPr>
            <w:r>
              <w:t>5</w:t>
            </w:r>
          </w:p>
        </w:tc>
      </w:tr>
      <w:tr w:rsidR="0096297A" w:rsidRPr="00B86DC9" w:rsidTr="00900AEA">
        <w:trPr>
          <w:trHeight w:val="177"/>
          <w:jc w:val="center"/>
        </w:trPr>
        <w:tc>
          <w:tcPr>
            <w:tcW w:w="2978" w:type="dxa"/>
            <w:vMerge w:val="restart"/>
          </w:tcPr>
          <w:p w:rsidR="0096297A" w:rsidRPr="00BA336F" w:rsidRDefault="0096297A" w:rsidP="00900AEA">
            <w:pPr>
              <w:rPr>
                <w:color w:val="000000"/>
              </w:rPr>
            </w:pPr>
          </w:p>
          <w:p w:rsidR="0096297A" w:rsidRPr="00BA336F" w:rsidRDefault="0096297A" w:rsidP="00900AEA">
            <w:pPr>
              <w:rPr>
                <w:color w:val="000000"/>
              </w:rPr>
            </w:pPr>
            <w:r w:rsidRPr="00BA336F">
              <w:rPr>
                <w:color w:val="000000"/>
              </w:rPr>
              <w:t xml:space="preserve">Praca własna studenta </w:t>
            </w:r>
          </w:p>
        </w:tc>
        <w:tc>
          <w:tcPr>
            <w:tcW w:w="4268" w:type="dxa"/>
          </w:tcPr>
          <w:p w:rsidR="0096297A" w:rsidRPr="00BA336F" w:rsidRDefault="0096297A" w:rsidP="00900AEA">
            <w:pPr>
              <w:ind w:left="88"/>
              <w:rPr>
                <w:color w:val="000000"/>
              </w:rPr>
            </w:pPr>
            <w:r w:rsidRPr="00BA336F">
              <w:rPr>
                <w:color w:val="000000"/>
              </w:rPr>
              <w:t>Przygotowanie do zajęć</w:t>
            </w:r>
          </w:p>
        </w:tc>
        <w:tc>
          <w:tcPr>
            <w:tcW w:w="2393" w:type="dxa"/>
          </w:tcPr>
          <w:p w:rsidR="0096297A" w:rsidRPr="00BA336F" w:rsidRDefault="00262234" w:rsidP="00900AEA">
            <w:pPr>
              <w:jc w:val="center"/>
              <w:rPr>
                <w:color w:val="000000"/>
              </w:rPr>
            </w:pPr>
            <w:r>
              <w:t>10</w:t>
            </w:r>
          </w:p>
        </w:tc>
      </w:tr>
      <w:tr w:rsidR="0096297A" w:rsidRPr="00B86DC9" w:rsidTr="00900AEA">
        <w:trPr>
          <w:trHeight w:val="137"/>
          <w:jc w:val="center"/>
        </w:trPr>
        <w:tc>
          <w:tcPr>
            <w:tcW w:w="2978" w:type="dxa"/>
            <w:vMerge/>
          </w:tcPr>
          <w:p w:rsidR="0096297A" w:rsidRPr="00BA336F" w:rsidRDefault="0096297A" w:rsidP="00900AEA">
            <w:pPr>
              <w:rPr>
                <w:color w:val="000000"/>
              </w:rPr>
            </w:pPr>
          </w:p>
        </w:tc>
        <w:tc>
          <w:tcPr>
            <w:tcW w:w="4268" w:type="dxa"/>
          </w:tcPr>
          <w:p w:rsidR="0096297A" w:rsidRPr="00BA336F" w:rsidRDefault="0096297A" w:rsidP="00900AEA">
            <w:pPr>
              <w:ind w:left="88"/>
              <w:rPr>
                <w:color w:val="000000"/>
              </w:rPr>
            </w:pPr>
            <w:r w:rsidRPr="00BA336F">
              <w:rPr>
                <w:color w:val="000000"/>
              </w:rPr>
              <w:t>Studiowanie literatury</w:t>
            </w:r>
          </w:p>
        </w:tc>
        <w:tc>
          <w:tcPr>
            <w:tcW w:w="2393" w:type="dxa"/>
          </w:tcPr>
          <w:p w:rsidR="0096297A" w:rsidRPr="00BA336F" w:rsidRDefault="0096297A" w:rsidP="00900AEA">
            <w:pPr>
              <w:jc w:val="center"/>
              <w:rPr>
                <w:color w:val="000000"/>
              </w:rPr>
            </w:pPr>
            <w:r>
              <w:t>10</w:t>
            </w:r>
          </w:p>
        </w:tc>
      </w:tr>
      <w:tr w:rsidR="0096297A" w:rsidRPr="00B86DC9" w:rsidTr="00900AEA">
        <w:trPr>
          <w:trHeight w:val="340"/>
          <w:jc w:val="center"/>
        </w:trPr>
        <w:tc>
          <w:tcPr>
            <w:tcW w:w="2978" w:type="dxa"/>
            <w:vMerge/>
          </w:tcPr>
          <w:p w:rsidR="0096297A" w:rsidRPr="00BA336F" w:rsidRDefault="0096297A" w:rsidP="00900AEA">
            <w:pPr>
              <w:rPr>
                <w:color w:val="000000"/>
              </w:rPr>
            </w:pPr>
          </w:p>
        </w:tc>
        <w:tc>
          <w:tcPr>
            <w:tcW w:w="4268" w:type="dxa"/>
          </w:tcPr>
          <w:p w:rsidR="0096297A" w:rsidRPr="00BA336F" w:rsidRDefault="0096297A" w:rsidP="00900AEA">
            <w:pPr>
              <w:ind w:left="88"/>
              <w:rPr>
                <w:color w:val="000000"/>
              </w:rPr>
            </w:pPr>
            <w:r w:rsidRPr="00BA336F">
              <w:rPr>
                <w:color w:val="000000"/>
              </w:rPr>
              <w:t xml:space="preserve">Inne (przygotowanie do egzaminu, zaliczeń, </w:t>
            </w:r>
          </w:p>
          <w:p w:rsidR="0096297A" w:rsidRPr="00BA336F" w:rsidRDefault="0096297A" w:rsidP="00900AEA">
            <w:pPr>
              <w:ind w:left="88"/>
              <w:rPr>
                <w:color w:val="000000"/>
              </w:rPr>
            </w:pPr>
            <w:r w:rsidRPr="00BA336F">
              <w:rPr>
                <w:color w:val="000000"/>
              </w:rPr>
              <w:t>przygotowanie projektu itd.)</w:t>
            </w:r>
          </w:p>
        </w:tc>
        <w:tc>
          <w:tcPr>
            <w:tcW w:w="2393" w:type="dxa"/>
          </w:tcPr>
          <w:p w:rsidR="0096297A" w:rsidRPr="00BA336F" w:rsidRDefault="00262234" w:rsidP="00900AEA">
            <w:pPr>
              <w:jc w:val="center"/>
              <w:rPr>
                <w:color w:val="000000"/>
              </w:rPr>
            </w:pPr>
            <w:r>
              <w:rPr>
                <w:color w:val="000000"/>
              </w:rPr>
              <w:t>10</w:t>
            </w:r>
          </w:p>
        </w:tc>
      </w:tr>
      <w:tr w:rsidR="0096297A" w:rsidRPr="00B86DC9" w:rsidTr="00900AEA">
        <w:trPr>
          <w:trHeight w:val="340"/>
          <w:jc w:val="center"/>
        </w:trPr>
        <w:tc>
          <w:tcPr>
            <w:tcW w:w="7246" w:type="dxa"/>
            <w:gridSpan w:val="2"/>
            <w:shd w:val="clear" w:color="auto" w:fill="F2F2F2"/>
          </w:tcPr>
          <w:p w:rsidR="0096297A" w:rsidRPr="00BA336F" w:rsidRDefault="0096297A" w:rsidP="00900AEA">
            <w:pPr>
              <w:rPr>
                <w:color w:val="000000"/>
              </w:rPr>
            </w:pPr>
            <w:r w:rsidRPr="00BA336F">
              <w:rPr>
                <w:color w:val="000000"/>
              </w:rPr>
              <w:t>Łączny nakład pracy studenta</w:t>
            </w:r>
          </w:p>
        </w:tc>
        <w:tc>
          <w:tcPr>
            <w:tcW w:w="2393" w:type="dxa"/>
            <w:shd w:val="clear" w:color="auto" w:fill="F2F2F2"/>
          </w:tcPr>
          <w:p w:rsidR="0096297A" w:rsidRPr="00BA336F" w:rsidRDefault="00262234" w:rsidP="00900AEA">
            <w:pPr>
              <w:jc w:val="center"/>
              <w:rPr>
                <w:color w:val="000000"/>
              </w:rPr>
            </w:pPr>
            <w:r>
              <w:rPr>
                <w:color w:val="000000"/>
              </w:rPr>
              <w:t>50</w:t>
            </w:r>
          </w:p>
        </w:tc>
      </w:tr>
      <w:tr w:rsidR="0096297A" w:rsidRPr="00B86DC9" w:rsidTr="00900AEA">
        <w:trPr>
          <w:trHeight w:val="397"/>
          <w:jc w:val="center"/>
        </w:trPr>
        <w:tc>
          <w:tcPr>
            <w:tcW w:w="7246" w:type="dxa"/>
            <w:gridSpan w:val="2"/>
            <w:shd w:val="clear" w:color="auto" w:fill="F2F2F2"/>
            <w:vAlign w:val="center"/>
          </w:tcPr>
          <w:p w:rsidR="0096297A" w:rsidRPr="00BA336F" w:rsidRDefault="0096297A" w:rsidP="00900AEA">
            <w:pPr>
              <w:jc w:val="right"/>
              <w:rPr>
                <w:b/>
                <w:color w:val="000000"/>
              </w:rPr>
            </w:pPr>
            <w:r w:rsidRPr="00BA336F">
              <w:rPr>
                <w:color w:val="000000"/>
              </w:rPr>
              <w:t xml:space="preserve"> </w:t>
            </w:r>
            <w:r w:rsidRPr="00BA336F">
              <w:rPr>
                <w:b/>
                <w:color w:val="000000"/>
              </w:rPr>
              <w:t xml:space="preserve">Liczba punktów ECTS </w:t>
            </w:r>
          </w:p>
        </w:tc>
        <w:tc>
          <w:tcPr>
            <w:tcW w:w="2393" w:type="dxa"/>
            <w:shd w:val="clear" w:color="auto" w:fill="F2F2F2"/>
            <w:vAlign w:val="center"/>
          </w:tcPr>
          <w:p w:rsidR="0096297A" w:rsidRPr="00BA336F" w:rsidRDefault="0096297A" w:rsidP="00900AEA">
            <w:pPr>
              <w:jc w:val="center"/>
              <w:rPr>
                <w:color w:val="000000"/>
              </w:rPr>
            </w:pPr>
            <w:r>
              <w:rPr>
                <w:color w:val="000000"/>
              </w:rPr>
              <w:t>2</w:t>
            </w:r>
          </w:p>
        </w:tc>
      </w:tr>
    </w:tbl>
    <w:p w:rsidR="0096297A" w:rsidRPr="00DA49EC" w:rsidRDefault="0096297A">
      <w:pPr>
        <w:rPr>
          <w:color w:val="000000"/>
          <w:sz w:val="20"/>
          <w:szCs w:val="20"/>
        </w:rPr>
      </w:pPr>
      <w:r w:rsidRPr="00BA336F">
        <w:rPr>
          <w:rStyle w:val="Odwoanieprzypisukocowego"/>
          <w:color w:val="000000"/>
        </w:rPr>
        <w:footnoteRef/>
      </w:r>
      <w:r w:rsidRPr="00BA336F">
        <w:rPr>
          <w:color w:val="000000"/>
        </w:rPr>
        <w:t xml:space="preserve"> </w:t>
      </w:r>
      <w:r w:rsidRPr="00BA336F">
        <w:rPr>
          <w:color w:val="000000"/>
          <w:sz w:val="20"/>
          <w:szCs w:val="20"/>
        </w:rPr>
        <w:t>ostateczna liczba punktów ECTS</w:t>
      </w:r>
    </w:p>
    <w:p w:rsidR="002B4A5D" w:rsidRPr="002B4A5D" w:rsidRDefault="00253E58" w:rsidP="002B4A5D">
      <w: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2B4A5D" w:rsidRPr="00F05BEC" w:rsidTr="00900AEA">
        <w:trPr>
          <w:trHeight w:val="454"/>
          <w:jc w:val="center"/>
        </w:trPr>
        <w:tc>
          <w:tcPr>
            <w:tcW w:w="2410" w:type="dxa"/>
            <w:vAlign w:val="center"/>
          </w:tcPr>
          <w:p w:rsidR="002B4A5D" w:rsidRPr="00F05BEC" w:rsidRDefault="002B4A5D" w:rsidP="00900AEA">
            <w:pPr>
              <w:pStyle w:val="Nagwek1"/>
              <w:spacing w:before="0" w:line="276" w:lineRule="auto"/>
              <w:rPr>
                <w:rFonts w:ascii="Times New Roman" w:hAnsi="Times New Roman"/>
                <w:sz w:val="20"/>
                <w:szCs w:val="20"/>
              </w:rPr>
            </w:pPr>
            <w:r w:rsidRPr="00F05BEC">
              <w:rPr>
                <w:rFonts w:ascii="Times New Roman" w:hAnsi="Times New Roman"/>
                <w:sz w:val="20"/>
                <w:szCs w:val="20"/>
              </w:rPr>
              <w:lastRenderedPageBreak/>
              <w:t>Kod przedmiotu:</w:t>
            </w:r>
          </w:p>
        </w:tc>
        <w:tc>
          <w:tcPr>
            <w:tcW w:w="1958" w:type="dxa"/>
            <w:vAlign w:val="center"/>
          </w:tcPr>
          <w:p w:rsidR="002B4A5D" w:rsidRPr="00F05BEC" w:rsidRDefault="002B4A5D" w:rsidP="00900AEA">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rsidR="002B4A5D" w:rsidRPr="00F05BEC" w:rsidRDefault="002B4A5D" w:rsidP="00900AEA">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rsidR="002B4A5D" w:rsidRPr="00262234" w:rsidRDefault="002B4A5D" w:rsidP="00900AEA">
            <w:pPr>
              <w:pStyle w:val="Nagwek1"/>
              <w:spacing w:before="0" w:line="276" w:lineRule="auto"/>
              <w:jc w:val="center"/>
              <w:rPr>
                <w:rFonts w:ascii="Times New Roman" w:hAnsi="Times New Roman"/>
                <w:sz w:val="20"/>
                <w:szCs w:val="20"/>
              </w:rPr>
            </w:pPr>
            <w:r w:rsidRPr="00262234">
              <w:rPr>
                <w:rFonts w:ascii="Times New Roman" w:hAnsi="Times New Roman"/>
                <w:sz w:val="20"/>
                <w:szCs w:val="20"/>
              </w:rPr>
              <w:t>E.3.4</w:t>
            </w:r>
          </w:p>
        </w:tc>
      </w:tr>
    </w:tbl>
    <w:p w:rsidR="002B4A5D" w:rsidRPr="00B86DC9" w:rsidRDefault="002B4A5D" w:rsidP="009A1EEC">
      <w:pPr>
        <w:numPr>
          <w:ilvl w:val="0"/>
          <w:numId w:val="90"/>
        </w:numPr>
        <w:tabs>
          <w:tab w:val="clear" w:pos="1440"/>
          <w:tab w:val="left" w:pos="284"/>
        </w:tabs>
        <w:spacing w:before="120" w:after="0" w:line="240" w:lineRule="auto"/>
        <w:ind w:left="357" w:hanging="357"/>
        <w:rPr>
          <w:b/>
        </w:rPr>
      </w:pPr>
      <w:r w:rsidRPr="00B86DC9">
        <w:rPr>
          <w:b/>
        </w:rPr>
        <w:t>INFORMACJE O PRZEDMIOCIE</w:t>
      </w:r>
    </w:p>
    <w:p w:rsidR="002B4A5D" w:rsidRPr="00B86DC9" w:rsidRDefault="002B4A5D" w:rsidP="009A1EEC">
      <w:pPr>
        <w:pStyle w:val="Akapitzlist1"/>
        <w:numPr>
          <w:ilvl w:val="1"/>
          <w:numId w:val="90"/>
        </w:numPr>
        <w:tabs>
          <w:tab w:val="clear" w:pos="720"/>
          <w:tab w:val="num" w:pos="567"/>
        </w:tabs>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2B4A5D" w:rsidRPr="00B86DC9" w:rsidTr="00900AEA">
        <w:trPr>
          <w:trHeight w:val="340"/>
          <w:jc w:val="center"/>
        </w:trPr>
        <w:tc>
          <w:tcPr>
            <w:tcW w:w="3775" w:type="dxa"/>
            <w:shd w:val="clear" w:color="auto" w:fill="F2F2F2"/>
            <w:vAlign w:val="center"/>
          </w:tcPr>
          <w:p w:rsidR="002B4A5D" w:rsidRPr="00B86DC9" w:rsidRDefault="002B4A5D" w:rsidP="00900AEA">
            <w:pPr>
              <w:widowControl w:val="0"/>
              <w:autoSpaceDE w:val="0"/>
              <w:autoSpaceDN w:val="0"/>
              <w:adjustRightInd w:val="0"/>
              <w:rPr>
                <w:iCs/>
                <w:color w:val="000000"/>
              </w:rPr>
            </w:pPr>
            <w:r w:rsidRPr="00B86DC9">
              <w:rPr>
                <w:iCs/>
              </w:rPr>
              <w:t>Nazwa przedmiotu</w:t>
            </w:r>
            <w:r>
              <w:rPr>
                <w:iCs/>
              </w:rPr>
              <w:t xml:space="preserve"> / zajęć </w:t>
            </w:r>
          </w:p>
        </w:tc>
        <w:tc>
          <w:tcPr>
            <w:tcW w:w="5864" w:type="dxa"/>
            <w:vAlign w:val="center"/>
          </w:tcPr>
          <w:p w:rsidR="002B4A5D" w:rsidRPr="00DA1812" w:rsidRDefault="002B4A5D" w:rsidP="00900AEA">
            <w:pPr>
              <w:widowControl w:val="0"/>
              <w:autoSpaceDE w:val="0"/>
              <w:autoSpaceDN w:val="0"/>
              <w:adjustRightInd w:val="0"/>
              <w:rPr>
                <w:b/>
              </w:rPr>
            </w:pPr>
            <w:r w:rsidRPr="008846B6">
              <w:rPr>
                <w:b/>
                <w:iCs/>
              </w:rPr>
              <w:t>METODY KOMPUTEROWE W PROJEKTOWANIU TOB</w:t>
            </w:r>
          </w:p>
        </w:tc>
      </w:tr>
      <w:tr w:rsidR="002B4A5D" w:rsidRPr="00B86DC9" w:rsidTr="00900AEA">
        <w:trPr>
          <w:trHeight w:val="340"/>
          <w:jc w:val="center"/>
        </w:trPr>
        <w:tc>
          <w:tcPr>
            <w:tcW w:w="3775" w:type="dxa"/>
            <w:shd w:val="clear" w:color="auto" w:fill="F2F2F2"/>
            <w:vAlign w:val="center"/>
          </w:tcPr>
          <w:p w:rsidR="002B4A5D" w:rsidRPr="00B86DC9" w:rsidRDefault="002B4A5D" w:rsidP="00900AEA">
            <w:pPr>
              <w:widowControl w:val="0"/>
              <w:autoSpaceDE w:val="0"/>
              <w:autoSpaceDN w:val="0"/>
              <w:adjustRightInd w:val="0"/>
              <w:rPr>
                <w:iCs/>
                <w:color w:val="000000"/>
              </w:rPr>
            </w:pPr>
            <w:r w:rsidRPr="00B86DC9">
              <w:rPr>
                <w:iCs/>
                <w:color w:val="000000"/>
              </w:rPr>
              <w:t>Kierunek studiów</w:t>
            </w:r>
          </w:p>
        </w:tc>
        <w:tc>
          <w:tcPr>
            <w:tcW w:w="5864" w:type="dxa"/>
            <w:vAlign w:val="center"/>
          </w:tcPr>
          <w:p w:rsidR="002B4A5D" w:rsidRPr="00DA1812" w:rsidRDefault="002B4A5D" w:rsidP="00900AEA">
            <w:pPr>
              <w:widowControl w:val="0"/>
              <w:autoSpaceDE w:val="0"/>
              <w:autoSpaceDN w:val="0"/>
              <w:adjustRightInd w:val="0"/>
            </w:pPr>
            <w:r w:rsidRPr="00DA1812">
              <w:rPr>
                <w:iCs/>
              </w:rPr>
              <w:t>budownictwo</w:t>
            </w:r>
          </w:p>
        </w:tc>
      </w:tr>
      <w:tr w:rsidR="002B4A5D" w:rsidRPr="00B86DC9" w:rsidTr="00900AEA">
        <w:trPr>
          <w:trHeight w:val="340"/>
          <w:jc w:val="center"/>
        </w:trPr>
        <w:tc>
          <w:tcPr>
            <w:tcW w:w="3775" w:type="dxa"/>
            <w:shd w:val="clear" w:color="auto" w:fill="F2F2F2"/>
            <w:vAlign w:val="center"/>
          </w:tcPr>
          <w:p w:rsidR="002B4A5D" w:rsidRPr="00B86DC9" w:rsidRDefault="002B4A5D" w:rsidP="00900AEA">
            <w:pPr>
              <w:widowControl w:val="0"/>
              <w:autoSpaceDE w:val="0"/>
              <w:autoSpaceDN w:val="0"/>
              <w:adjustRightInd w:val="0"/>
              <w:rPr>
                <w:iCs/>
                <w:color w:val="000000"/>
              </w:rPr>
            </w:pPr>
            <w:r w:rsidRPr="00B86DC9">
              <w:rPr>
                <w:iCs/>
                <w:color w:val="000000"/>
              </w:rPr>
              <w:t>Poziom studiów</w:t>
            </w:r>
          </w:p>
        </w:tc>
        <w:tc>
          <w:tcPr>
            <w:tcW w:w="5864" w:type="dxa"/>
            <w:vAlign w:val="center"/>
          </w:tcPr>
          <w:p w:rsidR="002B4A5D" w:rsidRPr="00DA1812" w:rsidRDefault="002B4A5D" w:rsidP="00900AEA">
            <w:pPr>
              <w:widowControl w:val="0"/>
              <w:autoSpaceDE w:val="0"/>
              <w:autoSpaceDN w:val="0"/>
              <w:adjustRightInd w:val="0"/>
            </w:pPr>
            <w:r w:rsidRPr="00DA1812">
              <w:rPr>
                <w:iCs/>
              </w:rPr>
              <w:t>I stopnia (inż.)</w:t>
            </w:r>
          </w:p>
        </w:tc>
      </w:tr>
      <w:tr w:rsidR="002B4A5D" w:rsidRPr="00B86DC9" w:rsidTr="00900AEA">
        <w:trPr>
          <w:trHeight w:val="340"/>
          <w:jc w:val="center"/>
        </w:trPr>
        <w:tc>
          <w:tcPr>
            <w:tcW w:w="3775" w:type="dxa"/>
            <w:shd w:val="clear" w:color="auto" w:fill="F2F2F2"/>
            <w:vAlign w:val="center"/>
          </w:tcPr>
          <w:p w:rsidR="002B4A5D" w:rsidRPr="00B86DC9" w:rsidRDefault="002B4A5D" w:rsidP="00900AEA">
            <w:pPr>
              <w:widowControl w:val="0"/>
              <w:autoSpaceDE w:val="0"/>
              <w:autoSpaceDN w:val="0"/>
              <w:adjustRightInd w:val="0"/>
              <w:rPr>
                <w:iCs/>
                <w:color w:val="000000"/>
              </w:rPr>
            </w:pPr>
            <w:r>
              <w:rPr>
                <w:iCs/>
                <w:color w:val="000000"/>
              </w:rPr>
              <w:t xml:space="preserve">Profil </w:t>
            </w:r>
          </w:p>
        </w:tc>
        <w:tc>
          <w:tcPr>
            <w:tcW w:w="5864" w:type="dxa"/>
            <w:vAlign w:val="center"/>
          </w:tcPr>
          <w:p w:rsidR="002B4A5D" w:rsidRPr="00DA1812" w:rsidRDefault="002B4A5D" w:rsidP="00900AEA">
            <w:pPr>
              <w:widowControl w:val="0"/>
              <w:autoSpaceDE w:val="0"/>
              <w:autoSpaceDN w:val="0"/>
              <w:adjustRightInd w:val="0"/>
            </w:pPr>
            <w:r w:rsidRPr="00DA1812">
              <w:t xml:space="preserve">ogólnoakademicki </w:t>
            </w:r>
          </w:p>
        </w:tc>
      </w:tr>
      <w:tr w:rsidR="002B4A5D" w:rsidRPr="00B86DC9" w:rsidTr="00900AEA">
        <w:trPr>
          <w:trHeight w:val="340"/>
          <w:jc w:val="center"/>
        </w:trPr>
        <w:tc>
          <w:tcPr>
            <w:tcW w:w="3775" w:type="dxa"/>
            <w:shd w:val="clear" w:color="auto" w:fill="F2F2F2"/>
            <w:vAlign w:val="center"/>
          </w:tcPr>
          <w:p w:rsidR="002B4A5D" w:rsidRPr="00B86DC9" w:rsidRDefault="002B4A5D" w:rsidP="00900AEA">
            <w:pPr>
              <w:widowControl w:val="0"/>
              <w:autoSpaceDE w:val="0"/>
              <w:autoSpaceDN w:val="0"/>
              <w:adjustRightInd w:val="0"/>
              <w:rPr>
                <w:iCs/>
                <w:color w:val="000000"/>
              </w:rPr>
            </w:pPr>
            <w:r w:rsidRPr="00B86DC9">
              <w:rPr>
                <w:iCs/>
                <w:color w:val="000000"/>
              </w:rPr>
              <w:t>Forma studiów</w:t>
            </w:r>
          </w:p>
        </w:tc>
        <w:tc>
          <w:tcPr>
            <w:tcW w:w="5864" w:type="dxa"/>
            <w:vAlign w:val="center"/>
          </w:tcPr>
          <w:p w:rsidR="002B4A5D" w:rsidRPr="00DA1812" w:rsidRDefault="002B4A5D" w:rsidP="00900AEA">
            <w:pPr>
              <w:widowControl w:val="0"/>
              <w:autoSpaceDE w:val="0"/>
              <w:autoSpaceDN w:val="0"/>
              <w:adjustRightInd w:val="0"/>
            </w:pPr>
            <w:r w:rsidRPr="00DA1812">
              <w:rPr>
                <w:iCs/>
              </w:rPr>
              <w:t>stacjonarne</w:t>
            </w:r>
          </w:p>
        </w:tc>
      </w:tr>
      <w:tr w:rsidR="002B4A5D" w:rsidRPr="00B86DC9" w:rsidTr="00900AEA">
        <w:trPr>
          <w:trHeight w:val="340"/>
          <w:jc w:val="center"/>
        </w:trPr>
        <w:tc>
          <w:tcPr>
            <w:tcW w:w="3775" w:type="dxa"/>
            <w:shd w:val="clear" w:color="auto" w:fill="F2F2F2"/>
            <w:vAlign w:val="center"/>
          </w:tcPr>
          <w:p w:rsidR="002B4A5D" w:rsidRPr="00B86DC9" w:rsidRDefault="002B4A5D" w:rsidP="00900AEA">
            <w:pPr>
              <w:widowControl w:val="0"/>
              <w:autoSpaceDE w:val="0"/>
              <w:autoSpaceDN w:val="0"/>
              <w:adjustRightInd w:val="0"/>
              <w:rPr>
                <w:iCs/>
                <w:color w:val="000000"/>
              </w:rPr>
            </w:pPr>
            <w:r w:rsidRPr="00B86DC9">
              <w:rPr>
                <w:iCs/>
                <w:color w:val="000000"/>
              </w:rPr>
              <w:t>Specjalność</w:t>
            </w:r>
          </w:p>
        </w:tc>
        <w:tc>
          <w:tcPr>
            <w:tcW w:w="5864" w:type="dxa"/>
            <w:vAlign w:val="center"/>
          </w:tcPr>
          <w:p w:rsidR="002B4A5D" w:rsidRPr="00B86DC9" w:rsidRDefault="002B4A5D" w:rsidP="00900AEA">
            <w:pPr>
              <w:widowControl w:val="0"/>
              <w:autoSpaceDE w:val="0"/>
              <w:autoSpaceDN w:val="0"/>
              <w:adjustRightInd w:val="0"/>
              <w:rPr>
                <w:iCs/>
                <w:color w:val="000000"/>
              </w:rPr>
            </w:pPr>
          </w:p>
        </w:tc>
      </w:tr>
      <w:tr w:rsidR="002B4A5D" w:rsidRPr="00B86DC9" w:rsidTr="00900AEA">
        <w:trPr>
          <w:trHeight w:val="340"/>
          <w:jc w:val="center"/>
        </w:trPr>
        <w:tc>
          <w:tcPr>
            <w:tcW w:w="3775" w:type="dxa"/>
            <w:shd w:val="clear" w:color="auto" w:fill="F2F2F2"/>
            <w:vAlign w:val="center"/>
          </w:tcPr>
          <w:p w:rsidR="002B4A5D" w:rsidRPr="00B86DC9" w:rsidRDefault="002B4A5D" w:rsidP="00900AEA">
            <w:pPr>
              <w:widowControl w:val="0"/>
              <w:autoSpaceDE w:val="0"/>
              <w:autoSpaceDN w:val="0"/>
              <w:adjustRightInd w:val="0"/>
              <w:rPr>
                <w:iCs/>
                <w:color w:val="000000"/>
              </w:rPr>
            </w:pPr>
            <w:r w:rsidRPr="00B86DC9">
              <w:rPr>
                <w:iCs/>
                <w:color w:val="000000"/>
              </w:rPr>
              <w:t>Jednostka prowadząca kierunek studiów</w:t>
            </w:r>
          </w:p>
        </w:tc>
        <w:tc>
          <w:tcPr>
            <w:tcW w:w="5864" w:type="dxa"/>
            <w:vAlign w:val="center"/>
          </w:tcPr>
          <w:p w:rsidR="002B4A5D" w:rsidRPr="00B86DC9" w:rsidRDefault="00262234" w:rsidP="00900AEA">
            <w:pPr>
              <w:widowControl w:val="0"/>
              <w:autoSpaceDE w:val="0"/>
              <w:autoSpaceDN w:val="0"/>
              <w:adjustRightInd w:val="0"/>
              <w:rPr>
                <w:iCs/>
                <w:color w:val="000000"/>
              </w:rPr>
            </w:pPr>
            <w:r w:rsidRPr="001F1849">
              <w:rPr>
                <w:iCs/>
                <w:color w:val="000000"/>
              </w:rPr>
              <w:t>Wydział Budownictwa, Architektury i Inżynierii Środowiska</w:t>
            </w:r>
          </w:p>
        </w:tc>
      </w:tr>
      <w:tr w:rsidR="002B4A5D" w:rsidRPr="00B86DC9" w:rsidTr="00900AEA">
        <w:trPr>
          <w:trHeight w:val="340"/>
          <w:jc w:val="center"/>
        </w:trPr>
        <w:tc>
          <w:tcPr>
            <w:tcW w:w="3775" w:type="dxa"/>
            <w:shd w:val="clear" w:color="auto" w:fill="F2F2F2"/>
            <w:vAlign w:val="center"/>
          </w:tcPr>
          <w:p w:rsidR="002B4A5D" w:rsidRPr="00B86DC9" w:rsidRDefault="002B4A5D" w:rsidP="00900AEA">
            <w:pPr>
              <w:widowControl w:val="0"/>
              <w:autoSpaceDE w:val="0"/>
              <w:autoSpaceDN w:val="0"/>
              <w:adjustRightInd w:val="0"/>
              <w:rPr>
                <w:iCs/>
                <w:color w:val="000000"/>
              </w:rPr>
            </w:pPr>
            <w:r w:rsidRPr="00B86DC9">
              <w:rPr>
                <w:iCs/>
                <w:color w:val="000000"/>
              </w:rPr>
              <w:t>Imię i nazwisko nauczyciela (li) i jego stopień lub tytuł naukowy</w:t>
            </w:r>
            <w:r>
              <w:rPr>
                <w:iCs/>
                <w:color w:val="000000"/>
              </w:rPr>
              <w:t xml:space="preserve"> osoby odpowiedzialnej za przygotowanie sylabusa</w:t>
            </w:r>
          </w:p>
        </w:tc>
        <w:tc>
          <w:tcPr>
            <w:tcW w:w="5864" w:type="dxa"/>
            <w:vAlign w:val="center"/>
          </w:tcPr>
          <w:p w:rsidR="002B4A5D" w:rsidRPr="00B86DC9" w:rsidRDefault="007A7F7B" w:rsidP="00900AEA">
            <w:pPr>
              <w:widowControl w:val="0"/>
              <w:autoSpaceDE w:val="0"/>
              <w:autoSpaceDN w:val="0"/>
              <w:adjustRightInd w:val="0"/>
              <w:rPr>
                <w:iCs/>
                <w:color w:val="000000"/>
              </w:rPr>
            </w:pPr>
            <w:r>
              <w:rPr>
                <w:iCs/>
                <w:color w:val="000000"/>
              </w:rPr>
              <w:t>d</w:t>
            </w:r>
            <w:r w:rsidR="002B4A5D">
              <w:rPr>
                <w:iCs/>
                <w:color w:val="000000"/>
              </w:rPr>
              <w:t>r inż. Jarosław Górecki</w:t>
            </w:r>
          </w:p>
        </w:tc>
      </w:tr>
      <w:tr w:rsidR="002B4A5D" w:rsidRPr="00B86DC9" w:rsidTr="00900AEA">
        <w:trPr>
          <w:trHeight w:val="340"/>
          <w:jc w:val="center"/>
        </w:trPr>
        <w:tc>
          <w:tcPr>
            <w:tcW w:w="3775" w:type="dxa"/>
            <w:shd w:val="clear" w:color="auto" w:fill="F2F2F2"/>
            <w:vAlign w:val="center"/>
          </w:tcPr>
          <w:p w:rsidR="002B4A5D" w:rsidRPr="00B86DC9" w:rsidRDefault="002B4A5D" w:rsidP="00900AEA">
            <w:pPr>
              <w:widowControl w:val="0"/>
              <w:autoSpaceDE w:val="0"/>
              <w:autoSpaceDN w:val="0"/>
              <w:adjustRightInd w:val="0"/>
              <w:rPr>
                <w:iCs/>
                <w:color w:val="000000"/>
              </w:rPr>
            </w:pPr>
            <w:r w:rsidRPr="00B86DC9">
              <w:rPr>
                <w:iCs/>
                <w:color w:val="000000"/>
              </w:rPr>
              <w:t>Przedmioty wprowadzające</w:t>
            </w:r>
          </w:p>
        </w:tc>
        <w:tc>
          <w:tcPr>
            <w:tcW w:w="5864" w:type="dxa"/>
            <w:vAlign w:val="center"/>
          </w:tcPr>
          <w:p w:rsidR="002B4A5D" w:rsidRPr="001F1849" w:rsidRDefault="002B4A5D" w:rsidP="00900AEA">
            <w:pPr>
              <w:widowControl w:val="0"/>
              <w:autoSpaceDE w:val="0"/>
              <w:autoSpaceDN w:val="0"/>
              <w:adjustRightInd w:val="0"/>
              <w:rPr>
                <w:bCs/>
                <w:iCs/>
                <w:color w:val="000000"/>
              </w:rPr>
            </w:pPr>
            <w:r w:rsidRPr="001F1849">
              <w:rPr>
                <w:bCs/>
                <w:iCs/>
                <w:color w:val="000000"/>
              </w:rPr>
              <w:t>Organizacja  produkcji budowlanej</w:t>
            </w:r>
          </w:p>
        </w:tc>
      </w:tr>
      <w:tr w:rsidR="002B4A5D" w:rsidRPr="00B86DC9" w:rsidTr="00900AEA">
        <w:trPr>
          <w:trHeight w:val="340"/>
          <w:jc w:val="center"/>
        </w:trPr>
        <w:tc>
          <w:tcPr>
            <w:tcW w:w="3775" w:type="dxa"/>
            <w:shd w:val="clear" w:color="auto" w:fill="F2F2F2"/>
            <w:vAlign w:val="center"/>
          </w:tcPr>
          <w:p w:rsidR="002B4A5D" w:rsidRPr="00B86DC9" w:rsidRDefault="002B4A5D" w:rsidP="00900AEA">
            <w:pPr>
              <w:widowControl w:val="0"/>
              <w:autoSpaceDE w:val="0"/>
              <w:autoSpaceDN w:val="0"/>
              <w:adjustRightInd w:val="0"/>
              <w:rPr>
                <w:iCs/>
              </w:rPr>
            </w:pPr>
            <w:r w:rsidRPr="00B86DC9">
              <w:rPr>
                <w:iCs/>
              </w:rPr>
              <w:t>Wymagania wstępne</w:t>
            </w:r>
          </w:p>
        </w:tc>
        <w:tc>
          <w:tcPr>
            <w:tcW w:w="5864" w:type="dxa"/>
            <w:vAlign w:val="center"/>
          </w:tcPr>
          <w:p w:rsidR="002B4A5D" w:rsidRPr="001F1849" w:rsidRDefault="002B4A5D" w:rsidP="00900AEA">
            <w:pPr>
              <w:widowControl w:val="0"/>
              <w:autoSpaceDE w:val="0"/>
              <w:autoSpaceDN w:val="0"/>
              <w:adjustRightInd w:val="0"/>
              <w:rPr>
                <w:bCs/>
                <w:iCs/>
                <w:color w:val="000000"/>
              </w:rPr>
            </w:pPr>
            <w:r w:rsidRPr="001F1849">
              <w:rPr>
                <w:bCs/>
                <w:iCs/>
                <w:color w:val="000000"/>
              </w:rPr>
              <w:t>umiejętność logicznego myślenia</w:t>
            </w:r>
          </w:p>
        </w:tc>
      </w:tr>
    </w:tbl>
    <w:p w:rsidR="002B4A5D" w:rsidRPr="00B86DC9" w:rsidRDefault="002B4A5D" w:rsidP="009A1EEC">
      <w:pPr>
        <w:pStyle w:val="Akapitzlist1"/>
        <w:numPr>
          <w:ilvl w:val="1"/>
          <w:numId w:val="90"/>
        </w:numPr>
        <w:tabs>
          <w:tab w:val="clear" w:pos="720"/>
          <w:tab w:val="num" w:pos="567"/>
        </w:tabs>
        <w:spacing w:before="120" w:after="120"/>
        <w:ind w:left="567" w:hanging="283"/>
        <w:rPr>
          <w:b/>
          <w:bCs/>
          <w:iCs/>
          <w:sz w:val="22"/>
          <w:szCs w:val="22"/>
        </w:rPr>
      </w:pPr>
      <w:r w:rsidRPr="00B86DC9">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2B4A5D" w:rsidRPr="00B86DC9" w:rsidTr="00900AEA">
        <w:trPr>
          <w:trHeight w:val="371"/>
          <w:jc w:val="center"/>
        </w:trPr>
        <w:tc>
          <w:tcPr>
            <w:tcW w:w="888" w:type="dxa"/>
            <w:vMerge w:val="restart"/>
            <w:shd w:val="clear" w:color="auto" w:fill="F2F2F2"/>
            <w:vAlign w:val="center"/>
          </w:tcPr>
          <w:p w:rsidR="002B4A5D" w:rsidRPr="00B86DC9" w:rsidRDefault="002B4A5D" w:rsidP="00900AEA">
            <w:pPr>
              <w:jc w:val="center"/>
              <w:rPr>
                <w:iCs/>
              </w:rPr>
            </w:pPr>
            <w:r w:rsidRPr="00B86DC9">
              <w:rPr>
                <w:b/>
                <w:bCs/>
                <w:i/>
                <w:iCs/>
              </w:rPr>
              <w:t> </w:t>
            </w:r>
            <w:r w:rsidRPr="00B86DC9">
              <w:rPr>
                <w:iCs/>
              </w:rPr>
              <w:t>Semestr</w:t>
            </w:r>
          </w:p>
        </w:tc>
        <w:tc>
          <w:tcPr>
            <w:tcW w:w="980" w:type="dxa"/>
            <w:tcBorders>
              <w:bottom w:val="nil"/>
            </w:tcBorders>
            <w:shd w:val="clear" w:color="auto" w:fill="F2F2F2"/>
            <w:vAlign w:val="center"/>
          </w:tcPr>
          <w:p w:rsidR="002B4A5D" w:rsidRPr="00B86DC9" w:rsidRDefault="002B4A5D" w:rsidP="00900AEA">
            <w:pPr>
              <w:jc w:val="center"/>
              <w:rPr>
                <w:iCs/>
              </w:rPr>
            </w:pPr>
            <w:r w:rsidRPr="00B86DC9">
              <w:rPr>
                <w:iCs/>
              </w:rPr>
              <w:t>Wykłady</w:t>
            </w:r>
          </w:p>
        </w:tc>
        <w:tc>
          <w:tcPr>
            <w:tcW w:w="1316" w:type="dxa"/>
            <w:tcBorders>
              <w:bottom w:val="nil"/>
            </w:tcBorders>
            <w:shd w:val="clear" w:color="auto" w:fill="F2F2F2"/>
            <w:vAlign w:val="center"/>
          </w:tcPr>
          <w:p w:rsidR="002B4A5D" w:rsidRPr="00B86DC9" w:rsidRDefault="002B4A5D" w:rsidP="00900AEA">
            <w:pPr>
              <w:jc w:val="center"/>
              <w:rPr>
                <w:iCs/>
              </w:rPr>
            </w:pPr>
            <w:r w:rsidRPr="00B86DC9">
              <w:rPr>
                <w:iCs/>
              </w:rPr>
              <w:t>Ćwiczenia audytoryjne</w:t>
            </w:r>
          </w:p>
        </w:tc>
        <w:tc>
          <w:tcPr>
            <w:tcW w:w="1462" w:type="dxa"/>
            <w:tcBorders>
              <w:bottom w:val="nil"/>
            </w:tcBorders>
            <w:shd w:val="clear" w:color="auto" w:fill="F2F2F2"/>
            <w:vAlign w:val="center"/>
          </w:tcPr>
          <w:p w:rsidR="002B4A5D" w:rsidRPr="00B86DC9" w:rsidRDefault="002B4A5D" w:rsidP="00900AEA">
            <w:pPr>
              <w:jc w:val="center"/>
              <w:rPr>
                <w:iCs/>
              </w:rPr>
            </w:pPr>
            <w:r w:rsidRPr="00B86DC9">
              <w:rPr>
                <w:iCs/>
              </w:rPr>
              <w:t>Ćwiczenia laboratoryjne</w:t>
            </w:r>
          </w:p>
        </w:tc>
        <w:tc>
          <w:tcPr>
            <w:tcW w:w="1259" w:type="dxa"/>
            <w:tcBorders>
              <w:bottom w:val="nil"/>
            </w:tcBorders>
            <w:shd w:val="clear" w:color="auto" w:fill="F2F2F2"/>
            <w:vAlign w:val="center"/>
          </w:tcPr>
          <w:p w:rsidR="002B4A5D" w:rsidRPr="00B86DC9" w:rsidRDefault="002B4A5D" w:rsidP="00900AEA">
            <w:pPr>
              <w:jc w:val="center"/>
              <w:rPr>
                <w:iCs/>
              </w:rPr>
            </w:pPr>
            <w:r w:rsidRPr="00B86DC9">
              <w:rPr>
                <w:iCs/>
              </w:rPr>
              <w:t>Ćwiczenia projektowe</w:t>
            </w:r>
          </w:p>
        </w:tc>
        <w:tc>
          <w:tcPr>
            <w:tcW w:w="1111" w:type="dxa"/>
            <w:tcBorders>
              <w:bottom w:val="nil"/>
            </w:tcBorders>
            <w:shd w:val="clear" w:color="auto" w:fill="F2F2F2"/>
            <w:vAlign w:val="center"/>
          </w:tcPr>
          <w:p w:rsidR="002B4A5D" w:rsidRPr="00B86DC9" w:rsidRDefault="002B4A5D" w:rsidP="00900AEA">
            <w:pPr>
              <w:jc w:val="center"/>
              <w:rPr>
                <w:iCs/>
              </w:rPr>
            </w:pPr>
            <w:r w:rsidRPr="00B86DC9">
              <w:rPr>
                <w:iCs/>
              </w:rPr>
              <w:t>Seminaria</w:t>
            </w:r>
          </w:p>
        </w:tc>
        <w:tc>
          <w:tcPr>
            <w:tcW w:w="1086" w:type="dxa"/>
            <w:tcBorders>
              <w:bottom w:val="nil"/>
            </w:tcBorders>
            <w:shd w:val="clear" w:color="auto" w:fill="F2F2F2"/>
            <w:vAlign w:val="center"/>
          </w:tcPr>
          <w:p w:rsidR="002B4A5D" w:rsidRPr="00B86DC9" w:rsidRDefault="002B4A5D" w:rsidP="00900AEA">
            <w:pPr>
              <w:jc w:val="center"/>
              <w:rPr>
                <w:iCs/>
              </w:rPr>
            </w:pPr>
            <w:r w:rsidRPr="00B86DC9">
              <w:rPr>
                <w:iCs/>
              </w:rPr>
              <w:t xml:space="preserve">Zajęcia   terenowe </w:t>
            </w:r>
          </w:p>
        </w:tc>
        <w:tc>
          <w:tcPr>
            <w:tcW w:w="1005" w:type="dxa"/>
            <w:tcBorders>
              <w:bottom w:val="nil"/>
            </w:tcBorders>
            <w:shd w:val="clear" w:color="auto" w:fill="F2F2F2"/>
          </w:tcPr>
          <w:p w:rsidR="002B4A5D" w:rsidRPr="00B86DC9" w:rsidRDefault="002B4A5D" w:rsidP="00900AEA">
            <w:pPr>
              <w:jc w:val="center"/>
              <w:rPr>
                <w:iCs/>
              </w:rPr>
            </w:pPr>
            <w:r w:rsidRPr="00B86DC9">
              <w:rPr>
                <w:iCs/>
              </w:rPr>
              <w:t xml:space="preserve">Liczba punktów </w:t>
            </w:r>
          </w:p>
        </w:tc>
      </w:tr>
      <w:tr w:rsidR="002B4A5D" w:rsidRPr="00B86DC9" w:rsidTr="00900AEA">
        <w:trPr>
          <w:jc w:val="center"/>
        </w:trPr>
        <w:tc>
          <w:tcPr>
            <w:tcW w:w="888" w:type="dxa"/>
            <w:vMerge/>
            <w:shd w:val="clear" w:color="auto" w:fill="F2F2F2"/>
            <w:vAlign w:val="center"/>
          </w:tcPr>
          <w:p w:rsidR="002B4A5D" w:rsidRPr="00B86DC9" w:rsidRDefault="002B4A5D" w:rsidP="00900AEA">
            <w:pPr>
              <w:jc w:val="center"/>
              <w:rPr>
                <w:iCs/>
              </w:rPr>
            </w:pPr>
          </w:p>
        </w:tc>
        <w:tc>
          <w:tcPr>
            <w:tcW w:w="980" w:type="dxa"/>
            <w:tcBorders>
              <w:top w:val="nil"/>
            </w:tcBorders>
            <w:shd w:val="clear" w:color="auto" w:fill="F2F2F2"/>
            <w:vAlign w:val="center"/>
          </w:tcPr>
          <w:p w:rsidR="002B4A5D" w:rsidRPr="00B86DC9" w:rsidRDefault="002B4A5D" w:rsidP="00900AEA">
            <w:pPr>
              <w:jc w:val="center"/>
              <w:rPr>
                <w:iCs/>
              </w:rPr>
            </w:pPr>
            <w:r w:rsidRPr="00B86DC9">
              <w:rPr>
                <w:iCs/>
              </w:rPr>
              <w:t>(W)</w:t>
            </w:r>
          </w:p>
        </w:tc>
        <w:tc>
          <w:tcPr>
            <w:tcW w:w="1316" w:type="dxa"/>
            <w:tcBorders>
              <w:top w:val="nil"/>
            </w:tcBorders>
            <w:shd w:val="clear" w:color="auto" w:fill="F2F2F2"/>
            <w:vAlign w:val="center"/>
          </w:tcPr>
          <w:p w:rsidR="002B4A5D" w:rsidRPr="00B86DC9" w:rsidRDefault="002B4A5D" w:rsidP="00900AEA">
            <w:pPr>
              <w:jc w:val="center"/>
              <w:rPr>
                <w:iCs/>
              </w:rPr>
            </w:pPr>
            <w:r w:rsidRPr="00B86DC9">
              <w:rPr>
                <w:iCs/>
              </w:rPr>
              <w:t>(Ć)</w:t>
            </w:r>
          </w:p>
        </w:tc>
        <w:tc>
          <w:tcPr>
            <w:tcW w:w="1462" w:type="dxa"/>
            <w:tcBorders>
              <w:top w:val="nil"/>
            </w:tcBorders>
            <w:shd w:val="clear" w:color="auto" w:fill="F2F2F2"/>
            <w:vAlign w:val="center"/>
          </w:tcPr>
          <w:p w:rsidR="002B4A5D" w:rsidRPr="00B86DC9" w:rsidRDefault="002B4A5D" w:rsidP="00900AEA">
            <w:pPr>
              <w:jc w:val="center"/>
              <w:rPr>
                <w:iCs/>
              </w:rPr>
            </w:pPr>
            <w:r w:rsidRPr="00B86DC9">
              <w:rPr>
                <w:iCs/>
              </w:rPr>
              <w:t>(L)</w:t>
            </w:r>
          </w:p>
        </w:tc>
        <w:tc>
          <w:tcPr>
            <w:tcW w:w="1259" w:type="dxa"/>
            <w:tcBorders>
              <w:top w:val="nil"/>
            </w:tcBorders>
            <w:shd w:val="clear" w:color="auto" w:fill="F2F2F2"/>
            <w:vAlign w:val="center"/>
          </w:tcPr>
          <w:p w:rsidR="002B4A5D" w:rsidRPr="00B86DC9" w:rsidRDefault="002B4A5D" w:rsidP="00900AEA">
            <w:pPr>
              <w:jc w:val="center"/>
              <w:rPr>
                <w:iCs/>
              </w:rPr>
            </w:pPr>
            <w:r w:rsidRPr="00B86DC9">
              <w:rPr>
                <w:iCs/>
              </w:rPr>
              <w:t>(P)</w:t>
            </w:r>
          </w:p>
        </w:tc>
        <w:tc>
          <w:tcPr>
            <w:tcW w:w="1111" w:type="dxa"/>
            <w:tcBorders>
              <w:top w:val="nil"/>
            </w:tcBorders>
            <w:shd w:val="clear" w:color="auto" w:fill="F2F2F2"/>
            <w:vAlign w:val="center"/>
          </w:tcPr>
          <w:p w:rsidR="002B4A5D" w:rsidRPr="00B86DC9" w:rsidRDefault="002B4A5D" w:rsidP="00900AEA">
            <w:pPr>
              <w:jc w:val="center"/>
              <w:rPr>
                <w:iCs/>
              </w:rPr>
            </w:pPr>
            <w:r w:rsidRPr="00B86DC9">
              <w:rPr>
                <w:iCs/>
              </w:rPr>
              <w:t>(S)</w:t>
            </w:r>
          </w:p>
        </w:tc>
        <w:tc>
          <w:tcPr>
            <w:tcW w:w="1086" w:type="dxa"/>
            <w:tcBorders>
              <w:top w:val="nil"/>
            </w:tcBorders>
            <w:shd w:val="clear" w:color="auto" w:fill="F2F2F2"/>
            <w:vAlign w:val="center"/>
          </w:tcPr>
          <w:p w:rsidR="002B4A5D" w:rsidRPr="00B86DC9" w:rsidRDefault="002B4A5D" w:rsidP="00900AEA">
            <w:pPr>
              <w:jc w:val="center"/>
              <w:rPr>
                <w:iCs/>
              </w:rPr>
            </w:pPr>
            <w:r w:rsidRPr="00B86DC9">
              <w:rPr>
                <w:iCs/>
              </w:rPr>
              <w:t>(T)</w:t>
            </w:r>
          </w:p>
        </w:tc>
        <w:tc>
          <w:tcPr>
            <w:tcW w:w="1005" w:type="dxa"/>
            <w:tcBorders>
              <w:top w:val="nil"/>
            </w:tcBorders>
            <w:shd w:val="clear" w:color="auto" w:fill="F2F2F2"/>
          </w:tcPr>
          <w:p w:rsidR="002B4A5D" w:rsidRPr="00B86DC9" w:rsidRDefault="002B4A5D" w:rsidP="00900AEA">
            <w:pPr>
              <w:jc w:val="center"/>
              <w:rPr>
                <w:iCs/>
              </w:rPr>
            </w:pPr>
            <w:r w:rsidRPr="00B86DC9">
              <w:rPr>
                <w:iCs/>
              </w:rPr>
              <w:t>ECTS</w:t>
            </w:r>
            <w:r>
              <w:rPr>
                <w:iCs/>
              </w:rPr>
              <w:t>*</w:t>
            </w:r>
          </w:p>
        </w:tc>
      </w:tr>
      <w:tr w:rsidR="002B4A5D" w:rsidRPr="00B86DC9" w:rsidTr="00900AEA">
        <w:trPr>
          <w:trHeight w:val="340"/>
          <w:jc w:val="center"/>
        </w:trPr>
        <w:tc>
          <w:tcPr>
            <w:tcW w:w="888" w:type="dxa"/>
          </w:tcPr>
          <w:p w:rsidR="002B4A5D" w:rsidRPr="00B86DC9" w:rsidRDefault="002B4A5D" w:rsidP="00900AEA">
            <w:pPr>
              <w:spacing w:line="276" w:lineRule="auto"/>
              <w:jc w:val="center"/>
              <w:rPr>
                <w:iCs/>
                <w:color w:val="000000"/>
              </w:rPr>
            </w:pPr>
            <w:r>
              <w:rPr>
                <w:iCs/>
                <w:color w:val="000000"/>
              </w:rPr>
              <w:t>VI</w:t>
            </w:r>
          </w:p>
        </w:tc>
        <w:tc>
          <w:tcPr>
            <w:tcW w:w="980" w:type="dxa"/>
          </w:tcPr>
          <w:p w:rsidR="002B4A5D" w:rsidRPr="00B86DC9" w:rsidRDefault="002B4A5D" w:rsidP="00900AEA">
            <w:pPr>
              <w:spacing w:line="276" w:lineRule="auto"/>
              <w:jc w:val="center"/>
              <w:rPr>
                <w:iCs/>
                <w:color w:val="000000"/>
              </w:rPr>
            </w:pPr>
            <w:r>
              <w:rPr>
                <w:iCs/>
                <w:color w:val="000000"/>
              </w:rPr>
              <w:t>15</w:t>
            </w:r>
          </w:p>
        </w:tc>
        <w:tc>
          <w:tcPr>
            <w:tcW w:w="1316" w:type="dxa"/>
          </w:tcPr>
          <w:p w:rsidR="002B4A5D" w:rsidRPr="00B86DC9" w:rsidRDefault="002B4A5D" w:rsidP="00900AEA">
            <w:pPr>
              <w:spacing w:line="276" w:lineRule="auto"/>
              <w:jc w:val="center"/>
              <w:rPr>
                <w:iCs/>
                <w:color w:val="000000"/>
              </w:rPr>
            </w:pPr>
          </w:p>
        </w:tc>
        <w:tc>
          <w:tcPr>
            <w:tcW w:w="1462" w:type="dxa"/>
          </w:tcPr>
          <w:p w:rsidR="002B4A5D" w:rsidRPr="00B86DC9" w:rsidRDefault="002B4A5D" w:rsidP="00900AEA">
            <w:pPr>
              <w:spacing w:line="276" w:lineRule="auto"/>
              <w:jc w:val="center"/>
              <w:rPr>
                <w:iCs/>
                <w:color w:val="000000"/>
              </w:rPr>
            </w:pPr>
          </w:p>
        </w:tc>
        <w:tc>
          <w:tcPr>
            <w:tcW w:w="1259" w:type="dxa"/>
          </w:tcPr>
          <w:p w:rsidR="002B4A5D" w:rsidRPr="00B86DC9" w:rsidRDefault="002B4A5D" w:rsidP="00900AEA">
            <w:pPr>
              <w:spacing w:line="276" w:lineRule="auto"/>
              <w:jc w:val="center"/>
              <w:rPr>
                <w:iCs/>
                <w:color w:val="000000"/>
              </w:rPr>
            </w:pPr>
            <w:r>
              <w:rPr>
                <w:iCs/>
                <w:color w:val="000000"/>
              </w:rPr>
              <w:t>15</w:t>
            </w:r>
          </w:p>
        </w:tc>
        <w:tc>
          <w:tcPr>
            <w:tcW w:w="1111" w:type="dxa"/>
          </w:tcPr>
          <w:p w:rsidR="002B4A5D" w:rsidRPr="00B86DC9" w:rsidRDefault="002B4A5D" w:rsidP="00900AEA">
            <w:pPr>
              <w:spacing w:line="276" w:lineRule="auto"/>
              <w:jc w:val="center"/>
              <w:rPr>
                <w:iCs/>
                <w:color w:val="000000"/>
              </w:rPr>
            </w:pPr>
          </w:p>
        </w:tc>
        <w:tc>
          <w:tcPr>
            <w:tcW w:w="1086" w:type="dxa"/>
          </w:tcPr>
          <w:p w:rsidR="002B4A5D" w:rsidRPr="00B86DC9" w:rsidRDefault="002B4A5D" w:rsidP="00900AEA">
            <w:pPr>
              <w:spacing w:line="276" w:lineRule="auto"/>
              <w:jc w:val="center"/>
              <w:rPr>
                <w:iCs/>
                <w:color w:val="000000"/>
              </w:rPr>
            </w:pPr>
          </w:p>
        </w:tc>
        <w:tc>
          <w:tcPr>
            <w:tcW w:w="1005" w:type="dxa"/>
          </w:tcPr>
          <w:p w:rsidR="002B4A5D" w:rsidRPr="00B86DC9" w:rsidRDefault="002B4A5D" w:rsidP="00900AEA">
            <w:pPr>
              <w:spacing w:line="276" w:lineRule="auto"/>
              <w:jc w:val="center"/>
              <w:rPr>
                <w:iCs/>
                <w:color w:val="000000"/>
              </w:rPr>
            </w:pPr>
            <w:r>
              <w:rPr>
                <w:iCs/>
                <w:color w:val="000000"/>
              </w:rPr>
              <w:t>2</w:t>
            </w:r>
          </w:p>
        </w:tc>
      </w:tr>
    </w:tbl>
    <w:p w:rsidR="002B4A5D" w:rsidRPr="00B86DC9" w:rsidRDefault="002B4A5D" w:rsidP="009A1EEC">
      <w:pPr>
        <w:numPr>
          <w:ilvl w:val="0"/>
          <w:numId w:val="90"/>
        </w:numPr>
        <w:tabs>
          <w:tab w:val="clear" w:pos="1440"/>
          <w:tab w:val="left" w:pos="284"/>
        </w:tabs>
        <w:spacing w:before="120" w:after="120" w:line="240" w:lineRule="auto"/>
        <w:ind w:left="284" w:hanging="284"/>
        <w:rPr>
          <w:b/>
        </w:rPr>
      </w:pPr>
      <w:r w:rsidRPr="00B86DC9">
        <w:rPr>
          <w:b/>
        </w:rPr>
        <w:t xml:space="preserve">EFEKTY </w:t>
      </w:r>
      <w:r>
        <w:rPr>
          <w:b/>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2B4A5D" w:rsidRPr="00B86DC9" w:rsidTr="00900AEA">
        <w:trPr>
          <w:jc w:val="center"/>
        </w:trPr>
        <w:tc>
          <w:tcPr>
            <w:tcW w:w="1090" w:type="dxa"/>
            <w:shd w:val="clear" w:color="auto" w:fill="F2F2F2"/>
            <w:vAlign w:val="center"/>
          </w:tcPr>
          <w:p w:rsidR="002B4A5D" w:rsidRPr="00B86DC9" w:rsidRDefault="002B4A5D" w:rsidP="00900AEA">
            <w:pPr>
              <w:jc w:val="center"/>
            </w:pPr>
            <w:r w:rsidRPr="00B86DC9">
              <w:t>Lp.</w:t>
            </w:r>
          </w:p>
        </w:tc>
        <w:tc>
          <w:tcPr>
            <w:tcW w:w="5386" w:type="dxa"/>
            <w:shd w:val="clear" w:color="auto" w:fill="F2F2F2"/>
            <w:vAlign w:val="center"/>
          </w:tcPr>
          <w:p w:rsidR="002B4A5D" w:rsidRPr="00B86DC9" w:rsidRDefault="002B4A5D" w:rsidP="00900AEA">
            <w:pPr>
              <w:jc w:val="center"/>
            </w:pPr>
            <w:r w:rsidRPr="00B86DC9">
              <w:t xml:space="preserve">Opis efektów </w:t>
            </w:r>
            <w:r>
              <w:t>uczenia się dla przedmiotu</w:t>
            </w:r>
          </w:p>
        </w:tc>
        <w:tc>
          <w:tcPr>
            <w:tcW w:w="1585" w:type="dxa"/>
            <w:shd w:val="clear" w:color="auto" w:fill="F2F2F2"/>
            <w:vAlign w:val="center"/>
          </w:tcPr>
          <w:p w:rsidR="002B4A5D" w:rsidRPr="00B86DC9" w:rsidRDefault="002B4A5D" w:rsidP="00900AEA">
            <w:pPr>
              <w:jc w:val="center"/>
            </w:pPr>
            <w:r w:rsidRPr="00B86DC9">
              <w:t xml:space="preserve">Odniesienie do kierunkowych efektów </w:t>
            </w:r>
            <w:r>
              <w:t>uczenia się</w:t>
            </w:r>
          </w:p>
        </w:tc>
        <w:tc>
          <w:tcPr>
            <w:tcW w:w="1596" w:type="dxa"/>
            <w:shd w:val="clear" w:color="auto" w:fill="F2F2F2"/>
            <w:vAlign w:val="center"/>
          </w:tcPr>
          <w:p w:rsidR="002B4A5D" w:rsidRPr="00BA336F" w:rsidRDefault="002B4A5D" w:rsidP="00900AEA">
            <w:pPr>
              <w:jc w:val="center"/>
              <w:rPr>
                <w:color w:val="000000"/>
              </w:rPr>
            </w:pPr>
            <w:r w:rsidRPr="00BA336F">
              <w:rPr>
                <w:color w:val="000000"/>
              </w:rPr>
              <w:t xml:space="preserve">Odniesienie do </w:t>
            </w:r>
            <w:r w:rsidRPr="00BA336F">
              <w:rPr>
                <w:strike/>
                <w:color w:val="000000"/>
              </w:rPr>
              <w:br/>
            </w:r>
            <w:r w:rsidRPr="00BA336F">
              <w:rPr>
                <w:color w:val="000000"/>
              </w:rPr>
              <w:t xml:space="preserve">charakterystyk II stopnia </w:t>
            </w:r>
            <w:r w:rsidRPr="00BA336F">
              <w:rPr>
                <w:color w:val="000000"/>
              </w:rPr>
              <w:br/>
              <w:t xml:space="preserve">(kod składnika opisu) </w:t>
            </w:r>
          </w:p>
        </w:tc>
      </w:tr>
      <w:tr w:rsidR="002B4A5D" w:rsidRPr="00B86DC9" w:rsidTr="00900AEA">
        <w:trPr>
          <w:jc w:val="center"/>
        </w:trPr>
        <w:tc>
          <w:tcPr>
            <w:tcW w:w="9657" w:type="dxa"/>
            <w:gridSpan w:val="4"/>
            <w:shd w:val="clear" w:color="auto" w:fill="F2F2F2"/>
            <w:vAlign w:val="center"/>
          </w:tcPr>
          <w:p w:rsidR="002B4A5D" w:rsidRPr="00BA336F" w:rsidRDefault="002B4A5D" w:rsidP="00900AEA">
            <w:pPr>
              <w:jc w:val="center"/>
              <w:rPr>
                <w:color w:val="000000"/>
              </w:rPr>
            </w:pPr>
            <w:r w:rsidRPr="00BA336F">
              <w:rPr>
                <w:color w:val="000000"/>
              </w:rPr>
              <w:t>WIEDZA</w:t>
            </w:r>
          </w:p>
        </w:tc>
      </w:tr>
      <w:tr w:rsidR="002B4A5D" w:rsidRPr="00B86DC9" w:rsidTr="00900AEA">
        <w:trPr>
          <w:trHeight w:val="283"/>
          <w:jc w:val="center"/>
        </w:trPr>
        <w:tc>
          <w:tcPr>
            <w:tcW w:w="1090" w:type="dxa"/>
          </w:tcPr>
          <w:p w:rsidR="002B4A5D" w:rsidRPr="00DA1812" w:rsidRDefault="002B4A5D" w:rsidP="00900AEA">
            <w:r w:rsidRPr="00DA1812">
              <w:t>W1</w:t>
            </w:r>
          </w:p>
        </w:tc>
        <w:tc>
          <w:tcPr>
            <w:tcW w:w="5386" w:type="dxa"/>
          </w:tcPr>
          <w:p w:rsidR="002B4A5D" w:rsidRPr="00DA1812" w:rsidRDefault="002B4A5D" w:rsidP="00900AEA">
            <w:pPr>
              <w:jc w:val="both"/>
            </w:pPr>
            <w:r w:rsidRPr="00005391">
              <w:rPr>
                <w:iCs/>
              </w:rPr>
              <w:t xml:space="preserve">ma uporządkowaną i podbudowaną teoretycznie wiedzę w zakresie organizacji produkcji budowlanej, niezbędną do zrozumienia trendów rozwojowych w organizacji procesów realizowanych na placu budowy oraz zapleczu budowlanym, obejmującą metody organizacyjne w planowania przedsięwzięć budowlanych, przebiegu robót budowlanych z uwzględnieniem zapewnienia jakości oraz bezpieczeństwa i ochrony zdrowia na budowie, procesów produkcyjnych w wytwórniach materiałów, </w:t>
            </w:r>
            <w:r w:rsidRPr="00005391">
              <w:rPr>
                <w:iCs/>
              </w:rPr>
              <w:lastRenderedPageBreak/>
              <w:t>półfabrykatów i prefabrykatów, a także organizowania procesów logistycznych</w:t>
            </w:r>
          </w:p>
        </w:tc>
        <w:tc>
          <w:tcPr>
            <w:tcW w:w="1585" w:type="dxa"/>
          </w:tcPr>
          <w:p w:rsidR="002B4A5D" w:rsidRPr="00D57948" w:rsidRDefault="002B4A5D" w:rsidP="00900AEA">
            <w:r w:rsidRPr="00D57948">
              <w:lastRenderedPageBreak/>
              <w:t>K_W19</w:t>
            </w:r>
          </w:p>
        </w:tc>
        <w:tc>
          <w:tcPr>
            <w:tcW w:w="1596" w:type="dxa"/>
          </w:tcPr>
          <w:p w:rsidR="002B4A5D" w:rsidRPr="00C7541E" w:rsidRDefault="002B4A5D" w:rsidP="00900AEA">
            <w:pPr>
              <w:ind w:right="-1"/>
              <w:rPr>
                <w:color w:val="000000"/>
              </w:rPr>
            </w:pPr>
            <w:r w:rsidRPr="00C7541E">
              <w:rPr>
                <w:color w:val="000000"/>
              </w:rPr>
              <w:t>P6S_WG</w:t>
            </w:r>
          </w:p>
        </w:tc>
      </w:tr>
      <w:tr w:rsidR="002B4A5D" w:rsidRPr="00B86DC9" w:rsidTr="00900AEA">
        <w:trPr>
          <w:trHeight w:val="283"/>
          <w:jc w:val="center"/>
        </w:trPr>
        <w:tc>
          <w:tcPr>
            <w:tcW w:w="1090" w:type="dxa"/>
          </w:tcPr>
          <w:p w:rsidR="002B4A5D" w:rsidRPr="00DA1812" w:rsidRDefault="002B4A5D" w:rsidP="00900AEA">
            <w:r w:rsidRPr="00DA1812">
              <w:lastRenderedPageBreak/>
              <w:t>W2</w:t>
            </w:r>
          </w:p>
        </w:tc>
        <w:tc>
          <w:tcPr>
            <w:tcW w:w="5386" w:type="dxa"/>
          </w:tcPr>
          <w:p w:rsidR="002B4A5D" w:rsidRPr="00DA1812" w:rsidRDefault="002B4A5D" w:rsidP="00900AEA">
            <w:pPr>
              <w:jc w:val="both"/>
            </w:pPr>
            <w:r w:rsidRPr="008846B6">
              <w:t>ma uporządkowaną i podbudowaną teoretycznie wiedzę w zakresie technologii produkcji budowlanej, obejmującą metody, techniki i narzędzia planowania i wykonawstwa robót budowlanych, z włączeniem mechanizacji i automatyzacji procesów budowlanych, w tym wiedzę niezbędną do analizy i doboru nowoczesnych technologii robót budowlanych, z uwzględnieniem aspektów organizacyjnych i ekonomicznych oraz rozwiązywania problemów wynikających ze specyfikacji technicznej wykonania obiektów budowlanyc</w:t>
            </w:r>
            <w:r>
              <w:t>h</w:t>
            </w:r>
          </w:p>
        </w:tc>
        <w:tc>
          <w:tcPr>
            <w:tcW w:w="1585" w:type="dxa"/>
          </w:tcPr>
          <w:p w:rsidR="002B4A5D" w:rsidRDefault="002B4A5D" w:rsidP="00900AEA">
            <w:r w:rsidRPr="00D57948">
              <w:t>K_W</w:t>
            </w:r>
            <w:r>
              <w:t>20</w:t>
            </w:r>
          </w:p>
        </w:tc>
        <w:tc>
          <w:tcPr>
            <w:tcW w:w="1596" w:type="dxa"/>
          </w:tcPr>
          <w:p w:rsidR="002B4A5D" w:rsidRPr="0098044D" w:rsidRDefault="002B4A5D" w:rsidP="00900AEA">
            <w:pPr>
              <w:ind w:right="-1"/>
              <w:rPr>
                <w:color w:val="000000"/>
              </w:rPr>
            </w:pPr>
            <w:r w:rsidRPr="0098044D">
              <w:rPr>
                <w:color w:val="000000"/>
              </w:rPr>
              <w:t>P6S_WG</w:t>
            </w:r>
          </w:p>
        </w:tc>
      </w:tr>
      <w:tr w:rsidR="002B4A5D" w:rsidRPr="00B86DC9" w:rsidTr="00900AEA">
        <w:trPr>
          <w:trHeight w:val="283"/>
          <w:jc w:val="center"/>
        </w:trPr>
        <w:tc>
          <w:tcPr>
            <w:tcW w:w="9657" w:type="dxa"/>
            <w:gridSpan w:val="4"/>
            <w:shd w:val="clear" w:color="auto" w:fill="F2F2F2"/>
          </w:tcPr>
          <w:p w:rsidR="002B4A5D" w:rsidRPr="00B86DC9" w:rsidRDefault="002B4A5D" w:rsidP="00900AEA">
            <w:pPr>
              <w:jc w:val="center"/>
            </w:pPr>
            <w:r w:rsidRPr="00B86DC9">
              <w:t>UMIEJĘTNOŚCI</w:t>
            </w:r>
          </w:p>
        </w:tc>
      </w:tr>
      <w:tr w:rsidR="002B4A5D" w:rsidRPr="00B86DC9" w:rsidTr="00900AEA">
        <w:trPr>
          <w:trHeight w:val="283"/>
          <w:jc w:val="center"/>
        </w:trPr>
        <w:tc>
          <w:tcPr>
            <w:tcW w:w="1090" w:type="dxa"/>
          </w:tcPr>
          <w:p w:rsidR="002B4A5D" w:rsidRPr="00DA1812" w:rsidRDefault="002B4A5D" w:rsidP="00900AEA">
            <w:r w:rsidRPr="00DA1812">
              <w:t>U1</w:t>
            </w:r>
          </w:p>
        </w:tc>
        <w:tc>
          <w:tcPr>
            <w:tcW w:w="5386" w:type="dxa"/>
          </w:tcPr>
          <w:p w:rsidR="002B4A5D" w:rsidRPr="00DA1812" w:rsidRDefault="002B4A5D" w:rsidP="00900AEA">
            <w:pPr>
              <w:jc w:val="both"/>
            </w:pPr>
            <w:r w:rsidRPr="008846B6">
              <w:rPr>
                <w:iCs/>
              </w:rPr>
              <w:t>potrafi ocenić przydatność rutynowych metod i narzędzi służących do rozwiązywania prostych zadań inżynierskich typowych dla budownictwa oraz wybierać i stosować właściwe metody i narzędzia</w:t>
            </w:r>
          </w:p>
        </w:tc>
        <w:tc>
          <w:tcPr>
            <w:tcW w:w="1585" w:type="dxa"/>
          </w:tcPr>
          <w:p w:rsidR="002B4A5D" w:rsidRPr="001F1849" w:rsidRDefault="002B4A5D" w:rsidP="00900AEA">
            <w:pPr>
              <w:jc w:val="both"/>
            </w:pPr>
            <w:r w:rsidRPr="001F1849">
              <w:t>K_U30</w:t>
            </w:r>
          </w:p>
        </w:tc>
        <w:tc>
          <w:tcPr>
            <w:tcW w:w="1596" w:type="dxa"/>
          </w:tcPr>
          <w:p w:rsidR="002B4A5D" w:rsidRPr="00C7541E" w:rsidRDefault="002B4A5D" w:rsidP="00900AEA">
            <w:pPr>
              <w:ind w:right="-1"/>
              <w:rPr>
                <w:color w:val="000000"/>
              </w:rPr>
            </w:pPr>
            <w:r w:rsidRPr="008846B6">
              <w:rPr>
                <w:color w:val="000000"/>
              </w:rPr>
              <w:t>P6S_UW</w:t>
            </w:r>
          </w:p>
        </w:tc>
      </w:tr>
      <w:tr w:rsidR="002B4A5D" w:rsidRPr="00B86DC9" w:rsidTr="00900AEA">
        <w:trPr>
          <w:trHeight w:val="283"/>
          <w:jc w:val="center"/>
        </w:trPr>
        <w:tc>
          <w:tcPr>
            <w:tcW w:w="1090" w:type="dxa"/>
          </w:tcPr>
          <w:p w:rsidR="002B4A5D" w:rsidRPr="00DA1812" w:rsidRDefault="002B4A5D" w:rsidP="00900AEA">
            <w:r>
              <w:t>U2</w:t>
            </w:r>
          </w:p>
        </w:tc>
        <w:tc>
          <w:tcPr>
            <w:tcW w:w="5386" w:type="dxa"/>
          </w:tcPr>
          <w:p w:rsidR="002B4A5D" w:rsidRPr="00886D1E" w:rsidRDefault="002B4A5D" w:rsidP="00900AEA">
            <w:pPr>
              <w:jc w:val="both"/>
              <w:rPr>
                <w:iCs/>
              </w:rPr>
            </w:pPr>
            <w:r w:rsidRPr="008846B6">
              <w:rPr>
                <w:iCs/>
              </w:rPr>
              <w:t>potrafi posługiwać się wybranymi narzędziami komputerowego wspomagania procesów związanych z działalnością inżynierską</w:t>
            </w:r>
          </w:p>
        </w:tc>
        <w:tc>
          <w:tcPr>
            <w:tcW w:w="1585" w:type="dxa"/>
          </w:tcPr>
          <w:p w:rsidR="002B4A5D" w:rsidRPr="001F1849" w:rsidRDefault="002B4A5D" w:rsidP="00900AEA">
            <w:pPr>
              <w:jc w:val="both"/>
            </w:pPr>
            <w:r>
              <w:t>K_U32</w:t>
            </w:r>
          </w:p>
        </w:tc>
        <w:tc>
          <w:tcPr>
            <w:tcW w:w="1596" w:type="dxa"/>
          </w:tcPr>
          <w:p w:rsidR="002B4A5D" w:rsidRPr="0098044D" w:rsidRDefault="002B4A5D" w:rsidP="00900AEA">
            <w:pPr>
              <w:ind w:right="-1"/>
              <w:rPr>
                <w:color w:val="000000"/>
              </w:rPr>
            </w:pPr>
            <w:r w:rsidRPr="0098044D">
              <w:rPr>
                <w:color w:val="000000"/>
              </w:rPr>
              <w:t>P6S_UW</w:t>
            </w:r>
          </w:p>
        </w:tc>
      </w:tr>
      <w:tr w:rsidR="002B4A5D" w:rsidRPr="00B86DC9" w:rsidTr="00900AEA">
        <w:trPr>
          <w:trHeight w:val="283"/>
          <w:jc w:val="center"/>
        </w:trPr>
        <w:tc>
          <w:tcPr>
            <w:tcW w:w="9657" w:type="dxa"/>
            <w:gridSpan w:val="4"/>
            <w:shd w:val="clear" w:color="auto" w:fill="F2F2F2"/>
          </w:tcPr>
          <w:p w:rsidR="002B4A5D" w:rsidRPr="00B86DC9" w:rsidRDefault="002B4A5D" w:rsidP="00900AEA">
            <w:pPr>
              <w:jc w:val="center"/>
            </w:pPr>
            <w:r w:rsidRPr="00B86DC9">
              <w:t>KOMPETENCJE SPOŁECZNE</w:t>
            </w:r>
          </w:p>
        </w:tc>
      </w:tr>
      <w:tr w:rsidR="002B4A5D" w:rsidRPr="00B86DC9" w:rsidTr="00900AEA">
        <w:trPr>
          <w:trHeight w:val="283"/>
          <w:jc w:val="center"/>
        </w:trPr>
        <w:tc>
          <w:tcPr>
            <w:tcW w:w="1090" w:type="dxa"/>
          </w:tcPr>
          <w:p w:rsidR="002B4A5D" w:rsidRPr="00B86DC9" w:rsidRDefault="002B4A5D" w:rsidP="00900AEA">
            <w:pPr>
              <w:jc w:val="both"/>
            </w:pPr>
            <w:r w:rsidRPr="00B86DC9">
              <w:t>K1</w:t>
            </w:r>
          </w:p>
        </w:tc>
        <w:tc>
          <w:tcPr>
            <w:tcW w:w="5386" w:type="dxa"/>
          </w:tcPr>
          <w:p w:rsidR="002B4A5D" w:rsidRPr="00DA1812" w:rsidRDefault="002B4A5D" w:rsidP="00900AEA">
            <w:pPr>
              <w:jc w:val="both"/>
            </w:pPr>
            <w:r w:rsidRPr="002E22A4">
              <w:t>ma świadomość ważności i rozumie pozatechniczne aspekty i skutki działalności inżyniera budownictwa, w tym jej wpływ na środowisko i związaną z tym odpowiedzialność za podejmowane decyzje</w:t>
            </w:r>
          </w:p>
        </w:tc>
        <w:tc>
          <w:tcPr>
            <w:tcW w:w="1585" w:type="dxa"/>
          </w:tcPr>
          <w:p w:rsidR="002B4A5D" w:rsidRPr="00EA3B8D" w:rsidRDefault="002B4A5D" w:rsidP="00900AEA">
            <w:pPr>
              <w:jc w:val="both"/>
            </w:pPr>
            <w:r w:rsidRPr="00EA3B8D">
              <w:t>K_K02</w:t>
            </w:r>
          </w:p>
        </w:tc>
        <w:tc>
          <w:tcPr>
            <w:tcW w:w="1596" w:type="dxa"/>
          </w:tcPr>
          <w:p w:rsidR="002B4A5D" w:rsidRPr="00C7541E" w:rsidRDefault="002B4A5D" w:rsidP="00900AEA">
            <w:pPr>
              <w:ind w:right="-1"/>
              <w:rPr>
                <w:color w:val="000000"/>
              </w:rPr>
            </w:pPr>
            <w:r w:rsidRPr="00C7541E">
              <w:rPr>
                <w:color w:val="000000"/>
              </w:rPr>
              <w:t>P6S_KO, P6S_KR</w:t>
            </w:r>
          </w:p>
        </w:tc>
      </w:tr>
      <w:tr w:rsidR="002B4A5D" w:rsidRPr="00B86DC9" w:rsidTr="00900AEA">
        <w:trPr>
          <w:trHeight w:val="283"/>
          <w:jc w:val="center"/>
        </w:trPr>
        <w:tc>
          <w:tcPr>
            <w:tcW w:w="1090" w:type="dxa"/>
          </w:tcPr>
          <w:p w:rsidR="002B4A5D" w:rsidRPr="00B86DC9" w:rsidRDefault="002B4A5D" w:rsidP="00900AEA">
            <w:pPr>
              <w:jc w:val="both"/>
            </w:pPr>
            <w:r>
              <w:t>K2</w:t>
            </w:r>
          </w:p>
        </w:tc>
        <w:tc>
          <w:tcPr>
            <w:tcW w:w="5386" w:type="dxa"/>
          </w:tcPr>
          <w:p w:rsidR="002B4A5D" w:rsidRPr="00BF4236" w:rsidRDefault="002B4A5D" w:rsidP="00900AEA">
            <w:pPr>
              <w:jc w:val="both"/>
            </w:pPr>
            <w:r w:rsidRPr="008846B6">
              <w:t>jest świadomy korzyści płynących ze stosowania numerycznych technik obliczeniowych przy rozwiązywaniu zagadnień matematycznych, w tym zagadnień inżynierskich dotyczących budownictwa, związanych z obróbką danych doświadczalnych, projektowaniu, optymalizacji a także z analizą zachowania się materiałów i konstrukcji</w:t>
            </w:r>
          </w:p>
        </w:tc>
        <w:tc>
          <w:tcPr>
            <w:tcW w:w="1585" w:type="dxa"/>
          </w:tcPr>
          <w:p w:rsidR="002B4A5D" w:rsidRPr="00EA3B8D" w:rsidRDefault="002B4A5D" w:rsidP="00900AEA">
            <w:pPr>
              <w:jc w:val="both"/>
            </w:pPr>
            <w:r w:rsidRPr="00EA3B8D">
              <w:t>K_K0</w:t>
            </w:r>
            <w:r>
              <w:t>8</w:t>
            </w:r>
          </w:p>
        </w:tc>
        <w:tc>
          <w:tcPr>
            <w:tcW w:w="1596" w:type="dxa"/>
          </w:tcPr>
          <w:p w:rsidR="002B4A5D" w:rsidRPr="0098044D" w:rsidRDefault="002B4A5D" w:rsidP="00900AEA">
            <w:pPr>
              <w:ind w:right="-1"/>
              <w:rPr>
                <w:color w:val="000000"/>
              </w:rPr>
            </w:pPr>
            <w:r w:rsidRPr="0098044D">
              <w:rPr>
                <w:color w:val="000000"/>
              </w:rPr>
              <w:t>P6S_KK</w:t>
            </w:r>
          </w:p>
        </w:tc>
      </w:tr>
    </w:tbl>
    <w:p w:rsidR="002B4A5D" w:rsidRPr="00B86DC9" w:rsidRDefault="002B4A5D" w:rsidP="009A1EEC">
      <w:pPr>
        <w:numPr>
          <w:ilvl w:val="0"/>
          <w:numId w:val="90"/>
        </w:numPr>
        <w:tabs>
          <w:tab w:val="clear" w:pos="1440"/>
          <w:tab w:val="left" w:pos="284"/>
        </w:tabs>
        <w:spacing w:before="120" w:after="120" w:line="240" w:lineRule="auto"/>
        <w:ind w:left="284" w:hanging="284"/>
        <w:rPr>
          <w:b/>
        </w:rPr>
      </w:pPr>
      <w:r>
        <w:rPr>
          <w:b/>
        </w:rPr>
        <w:t xml:space="preserve">METODY </w:t>
      </w:r>
      <w:r w:rsidRPr="00B86DC9">
        <w:rPr>
          <w:b/>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2B4A5D" w:rsidRPr="00B86DC9" w:rsidTr="00900AEA">
        <w:trPr>
          <w:jc w:val="center"/>
        </w:trPr>
        <w:tc>
          <w:tcPr>
            <w:tcW w:w="9638" w:type="dxa"/>
          </w:tcPr>
          <w:p w:rsidR="002B4A5D" w:rsidRPr="00B86DC9" w:rsidRDefault="002B4A5D" w:rsidP="007A7F7B">
            <w:pPr>
              <w:spacing w:after="0"/>
              <w:jc w:val="both"/>
            </w:pPr>
            <w:r w:rsidRPr="00DA1812">
              <w:t>wykład multimedialny</w:t>
            </w:r>
            <w:r>
              <w:t xml:space="preserve">, </w:t>
            </w:r>
            <w:r w:rsidRPr="001F1849">
              <w:t>ćwiczenia z wykorzystaniem programów komputerowych</w:t>
            </w:r>
          </w:p>
        </w:tc>
      </w:tr>
    </w:tbl>
    <w:p w:rsidR="002B4A5D" w:rsidRPr="00B86DC9" w:rsidRDefault="002B4A5D" w:rsidP="009A1EEC">
      <w:pPr>
        <w:numPr>
          <w:ilvl w:val="0"/>
          <w:numId w:val="90"/>
        </w:numPr>
        <w:tabs>
          <w:tab w:val="clear" w:pos="1440"/>
          <w:tab w:val="left" w:pos="284"/>
        </w:tabs>
        <w:spacing w:before="120" w:after="120" w:line="240" w:lineRule="auto"/>
        <w:ind w:left="284" w:hanging="284"/>
        <w:rPr>
          <w:b/>
          <w:color w:val="000000"/>
        </w:rPr>
      </w:pPr>
      <w:r w:rsidRPr="00B86DC9">
        <w:rPr>
          <w:b/>
          <w:color w:val="000000"/>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2B4A5D" w:rsidRPr="00B86DC9" w:rsidTr="00900AEA">
        <w:trPr>
          <w:jc w:val="center"/>
        </w:trPr>
        <w:tc>
          <w:tcPr>
            <w:tcW w:w="9638" w:type="dxa"/>
          </w:tcPr>
          <w:p w:rsidR="002B4A5D" w:rsidRPr="00B86DC9" w:rsidRDefault="002B4A5D" w:rsidP="00900AEA">
            <w:pPr>
              <w:pStyle w:val="Akapitzlist1"/>
              <w:ind w:left="34"/>
              <w:jc w:val="both"/>
              <w:rPr>
                <w:b/>
                <w:sz w:val="22"/>
                <w:szCs w:val="22"/>
              </w:rPr>
            </w:pPr>
            <w:r>
              <w:rPr>
                <w:sz w:val="22"/>
                <w:szCs w:val="22"/>
              </w:rPr>
              <w:t xml:space="preserve">Wykład: </w:t>
            </w:r>
            <w:r w:rsidRPr="00BF4236">
              <w:rPr>
                <w:sz w:val="22"/>
                <w:szCs w:val="22"/>
              </w:rPr>
              <w:t>zaliczenie  pisemne</w:t>
            </w:r>
            <w:r>
              <w:rPr>
                <w:sz w:val="22"/>
                <w:szCs w:val="22"/>
              </w:rPr>
              <w:t xml:space="preserve">; Ćwiczenia projektowe: </w:t>
            </w:r>
            <w:r w:rsidRPr="008846B6">
              <w:rPr>
                <w:sz w:val="22"/>
                <w:szCs w:val="22"/>
              </w:rPr>
              <w:t>aktywne uczestnictwo w zajęciach oraz samodzielne zamodelowanie i rozwiązanie zadania oraz prawidłowa interpretacja wyników w odniesieniu do tego zadania.</w:t>
            </w:r>
          </w:p>
        </w:tc>
      </w:tr>
    </w:tbl>
    <w:p w:rsidR="002B4A5D" w:rsidRPr="00B86DC9" w:rsidRDefault="002B4A5D" w:rsidP="009A1EEC">
      <w:pPr>
        <w:numPr>
          <w:ilvl w:val="0"/>
          <w:numId w:val="90"/>
        </w:numPr>
        <w:tabs>
          <w:tab w:val="clear" w:pos="1440"/>
          <w:tab w:val="left" w:pos="284"/>
        </w:tabs>
        <w:spacing w:before="120" w:after="120" w:line="240" w:lineRule="auto"/>
        <w:ind w:left="284" w:hanging="284"/>
        <w:rPr>
          <w:color w:val="000000"/>
        </w:rPr>
      </w:pPr>
      <w:r w:rsidRPr="00B86DC9">
        <w:rPr>
          <w:b/>
          <w:iCs/>
          <w:color w:val="000000"/>
        </w:rPr>
        <w:t xml:space="preserve">TREŚCI </w:t>
      </w:r>
      <w:r>
        <w:rPr>
          <w:b/>
          <w:iCs/>
          <w:color w:val="000000"/>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2B4A5D" w:rsidRPr="00B86DC9" w:rsidTr="00900AEA">
        <w:trPr>
          <w:jc w:val="center"/>
        </w:trPr>
        <w:tc>
          <w:tcPr>
            <w:tcW w:w="2214" w:type="dxa"/>
            <w:shd w:val="clear" w:color="auto" w:fill="F2F2F2"/>
          </w:tcPr>
          <w:p w:rsidR="002B4A5D" w:rsidRPr="00B86DC9" w:rsidRDefault="002B4A5D" w:rsidP="00900AE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rPr>
              <w:t>Wykład</w:t>
            </w:r>
          </w:p>
        </w:tc>
        <w:tc>
          <w:tcPr>
            <w:tcW w:w="7424" w:type="dxa"/>
          </w:tcPr>
          <w:p w:rsidR="002B4A5D" w:rsidRPr="00EA3B8D" w:rsidRDefault="002B4A5D" w:rsidP="00900AEA">
            <w:pPr>
              <w:jc w:val="both"/>
              <w:rPr>
                <w:color w:val="000000"/>
              </w:rPr>
            </w:pPr>
            <w:r w:rsidRPr="008846B6">
              <w:t xml:space="preserve">Algorytmy heurystyczne rozdziału zasobów do realizacji przedsięwzięć budowlanych. Optymalizacja czasu i kosztu w planie sieciowym. Przykład analizy wielokryterialnej rozwiązań technologiczno-organizacyjnych procesów budowlanych. Zastosowanie teorii niezawodności w projektowaniu zestawów </w:t>
            </w:r>
            <w:r w:rsidRPr="008846B6">
              <w:lastRenderedPageBreak/>
              <w:t xml:space="preserve">maszyn do realizacji procesów budowlanych. Metody optymalizacji wielokryterialnej harmonogramów budowlanych. Zastosowanie metody symulacji w inżynierii produkcji budowlanej. Przegląd aktualnych programów wspomagających planowanie i sterowanie przebiegiem procesów realizacyjnych (np. </w:t>
            </w:r>
            <w:proofErr w:type="spellStart"/>
            <w:r w:rsidRPr="008846B6">
              <w:t>Primavera</w:t>
            </w:r>
            <w:proofErr w:type="spellEnd"/>
            <w:r w:rsidRPr="008846B6">
              <w:t>, Planista). Problemy i ograniczenia w stosowaniu poznanych programów. Projektowanie zadanych przedsięwzięć budowlanych z wykorzystaniem wybranych pakietów oprogramowania komputerowego.</w:t>
            </w:r>
          </w:p>
        </w:tc>
      </w:tr>
      <w:tr w:rsidR="002B4A5D" w:rsidRPr="00B86DC9" w:rsidTr="00900AEA">
        <w:trPr>
          <w:jc w:val="center"/>
        </w:trPr>
        <w:tc>
          <w:tcPr>
            <w:tcW w:w="2214" w:type="dxa"/>
            <w:shd w:val="clear" w:color="auto" w:fill="F2F2F2"/>
          </w:tcPr>
          <w:p w:rsidR="002B4A5D" w:rsidRDefault="002B4A5D" w:rsidP="00900AE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rPr>
              <w:lastRenderedPageBreak/>
              <w:t>Ćwiczenia projektowe</w:t>
            </w:r>
          </w:p>
        </w:tc>
        <w:tc>
          <w:tcPr>
            <w:tcW w:w="7424" w:type="dxa"/>
          </w:tcPr>
          <w:p w:rsidR="002B4A5D" w:rsidRPr="008846B6" w:rsidRDefault="002B4A5D" w:rsidP="00900AEA">
            <w:pPr>
              <w:jc w:val="both"/>
            </w:pPr>
            <w:r w:rsidRPr="008846B6">
              <w:t>Studenci zapoznają się z oprogramowaniem z pomocą prowadzącego, następnie samodzielne modelują i rozwiązują zadania z możliwością konsultacji ewentualnych problemów z osobą prowadzącą. Zastosowanie programowania dynamicznego w zagadnieniu harmonogramowania pracy zasobów odnawialnych. Przykład analizy czasu w planie sieciowym z uwzględnieniem dostępności zasobów.</w:t>
            </w:r>
          </w:p>
        </w:tc>
      </w:tr>
    </w:tbl>
    <w:p w:rsidR="002B4A5D" w:rsidRPr="00262234" w:rsidRDefault="002B4A5D" w:rsidP="009A1EEC">
      <w:pPr>
        <w:numPr>
          <w:ilvl w:val="0"/>
          <w:numId w:val="90"/>
        </w:numPr>
        <w:tabs>
          <w:tab w:val="clear" w:pos="1440"/>
          <w:tab w:val="left" w:pos="284"/>
        </w:tabs>
        <w:spacing w:before="120" w:after="120" w:line="240" w:lineRule="auto"/>
        <w:ind w:left="284" w:hanging="284"/>
        <w:rPr>
          <w:b/>
          <w:color w:val="000000"/>
        </w:rPr>
      </w:pPr>
      <w:r w:rsidRPr="00B86DC9">
        <w:rPr>
          <w:b/>
          <w:color w:val="000000"/>
        </w:rPr>
        <w:t>METODY</w:t>
      </w:r>
      <w:r>
        <w:rPr>
          <w:b/>
          <w:color w:val="000000"/>
        </w:rPr>
        <w:t xml:space="preserve"> (SPOSOBY)</w:t>
      </w:r>
      <w:r w:rsidRPr="00B86DC9">
        <w:rPr>
          <w:b/>
          <w:color w:val="000000"/>
        </w:rPr>
        <w:t xml:space="preserve"> WERYFIKACJI</w:t>
      </w:r>
      <w:r>
        <w:rPr>
          <w:b/>
          <w:color w:val="000000"/>
        </w:rPr>
        <w:t xml:space="preserve"> I OCENY</w:t>
      </w:r>
      <w:r w:rsidRPr="00B86DC9">
        <w:rPr>
          <w:b/>
          <w:color w:val="000000"/>
        </w:rPr>
        <w:t xml:space="preserve"> EFEKTÓW </w:t>
      </w:r>
      <w:r>
        <w:rPr>
          <w:b/>
          <w:color w:val="000000"/>
        </w:rPr>
        <w:t>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2B4A5D" w:rsidRPr="00B86DC9" w:rsidTr="00900AEA">
        <w:trPr>
          <w:jc w:val="center"/>
        </w:trPr>
        <w:tc>
          <w:tcPr>
            <w:tcW w:w="1347" w:type="dxa"/>
            <w:vMerge w:val="restart"/>
            <w:shd w:val="clear" w:color="auto" w:fill="F2F2F2"/>
            <w:vAlign w:val="center"/>
          </w:tcPr>
          <w:p w:rsidR="002B4A5D" w:rsidRPr="002851F8" w:rsidRDefault="002B4A5D" w:rsidP="00900AEA">
            <w:pPr>
              <w:jc w:val="center"/>
              <w:rPr>
                <w:color w:val="000000"/>
              </w:rPr>
            </w:pPr>
            <w:r w:rsidRPr="002851F8">
              <w:rPr>
                <w:color w:val="000000"/>
              </w:rPr>
              <w:t xml:space="preserve">Efekt </w:t>
            </w:r>
            <w:r>
              <w:rPr>
                <w:color w:val="000000"/>
              </w:rPr>
              <w:t>uczenia się</w:t>
            </w:r>
          </w:p>
        </w:tc>
        <w:tc>
          <w:tcPr>
            <w:tcW w:w="8292" w:type="dxa"/>
            <w:gridSpan w:val="6"/>
            <w:shd w:val="clear" w:color="auto" w:fill="F2F2F2"/>
            <w:vAlign w:val="center"/>
          </w:tcPr>
          <w:p w:rsidR="002B4A5D" w:rsidRPr="002851F8" w:rsidRDefault="002B4A5D" w:rsidP="00900AEA">
            <w:pPr>
              <w:jc w:val="center"/>
              <w:rPr>
                <w:color w:val="000000"/>
              </w:rPr>
            </w:pPr>
            <w:r w:rsidRPr="002851F8">
              <w:rPr>
                <w:color w:val="000000"/>
              </w:rPr>
              <w:t xml:space="preserve">Forma oceny </w:t>
            </w:r>
          </w:p>
        </w:tc>
      </w:tr>
      <w:tr w:rsidR="002B4A5D" w:rsidRPr="00B86DC9" w:rsidTr="00900AEA">
        <w:trPr>
          <w:jc w:val="center"/>
        </w:trPr>
        <w:tc>
          <w:tcPr>
            <w:tcW w:w="1347" w:type="dxa"/>
            <w:vMerge/>
            <w:shd w:val="clear" w:color="auto" w:fill="F2F2F2"/>
            <w:vAlign w:val="center"/>
          </w:tcPr>
          <w:p w:rsidR="002B4A5D" w:rsidRPr="002851F8" w:rsidRDefault="002B4A5D" w:rsidP="00900AEA">
            <w:pPr>
              <w:jc w:val="center"/>
              <w:rPr>
                <w:b/>
                <w:color w:val="000000"/>
              </w:rPr>
            </w:pPr>
          </w:p>
        </w:tc>
        <w:tc>
          <w:tcPr>
            <w:tcW w:w="1360" w:type="dxa"/>
            <w:shd w:val="clear" w:color="auto" w:fill="F2F2F2"/>
            <w:vAlign w:val="center"/>
          </w:tcPr>
          <w:p w:rsidR="002B4A5D" w:rsidRPr="002851F8" w:rsidRDefault="002B4A5D" w:rsidP="00900AEA">
            <w:pPr>
              <w:jc w:val="center"/>
              <w:rPr>
                <w:color w:val="000000"/>
              </w:rPr>
            </w:pPr>
            <w:r w:rsidRPr="002851F8">
              <w:rPr>
                <w:color w:val="000000"/>
              </w:rPr>
              <w:t>Egzamin ustny</w:t>
            </w:r>
          </w:p>
        </w:tc>
        <w:tc>
          <w:tcPr>
            <w:tcW w:w="1360" w:type="dxa"/>
            <w:shd w:val="clear" w:color="auto" w:fill="F2F2F2"/>
            <w:vAlign w:val="center"/>
          </w:tcPr>
          <w:p w:rsidR="002B4A5D" w:rsidRPr="002851F8" w:rsidRDefault="002B4A5D" w:rsidP="00900AEA">
            <w:pPr>
              <w:jc w:val="center"/>
              <w:rPr>
                <w:color w:val="000000"/>
              </w:rPr>
            </w:pPr>
            <w:r w:rsidRPr="002851F8">
              <w:rPr>
                <w:color w:val="000000"/>
              </w:rPr>
              <w:t>Egzamin pisemny</w:t>
            </w:r>
          </w:p>
        </w:tc>
        <w:tc>
          <w:tcPr>
            <w:tcW w:w="1394" w:type="dxa"/>
            <w:shd w:val="clear" w:color="auto" w:fill="F2F2F2"/>
            <w:vAlign w:val="center"/>
          </w:tcPr>
          <w:p w:rsidR="002B4A5D" w:rsidRPr="002851F8" w:rsidRDefault="002B4A5D" w:rsidP="00900AEA">
            <w:pPr>
              <w:jc w:val="center"/>
              <w:rPr>
                <w:color w:val="000000"/>
              </w:rPr>
            </w:pPr>
            <w:r w:rsidRPr="002851F8">
              <w:rPr>
                <w:color w:val="000000"/>
              </w:rPr>
              <w:t>Kolokwium</w:t>
            </w:r>
          </w:p>
        </w:tc>
        <w:tc>
          <w:tcPr>
            <w:tcW w:w="1342" w:type="dxa"/>
            <w:shd w:val="clear" w:color="auto" w:fill="F2F2F2"/>
            <w:vAlign w:val="center"/>
          </w:tcPr>
          <w:p w:rsidR="002B4A5D" w:rsidRPr="002851F8" w:rsidRDefault="002B4A5D" w:rsidP="00900AEA">
            <w:pPr>
              <w:jc w:val="center"/>
              <w:rPr>
                <w:color w:val="000000"/>
              </w:rPr>
            </w:pPr>
            <w:r w:rsidRPr="002851F8">
              <w:rPr>
                <w:color w:val="000000"/>
              </w:rPr>
              <w:t>Projekt</w:t>
            </w:r>
          </w:p>
        </w:tc>
        <w:tc>
          <w:tcPr>
            <w:tcW w:w="1463" w:type="dxa"/>
            <w:shd w:val="clear" w:color="auto" w:fill="F2F2F2"/>
            <w:vAlign w:val="center"/>
          </w:tcPr>
          <w:p w:rsidR="002B4A5D" w:rsidRPr="002851F8" w:rsidRDefault="002B4A5D" w:rsidP="00900AEA">
            <w:pPr>
              <w:jc w:val="center"/>
              <w:rPr>
                <w:color w:val="000000"/>
              </w:rPr>
            </w:pPr>
            <w:r w:rsidRPr="002851F8">
              <w:rPr>
                <w:color w:val="000000"/>
              </w:rPr>
              <w:t>Sprawozdanie</w:t>
            </w:r>
          </w:p>
        </w:tc>
        <w:tc>
          <w:tcPr>
            <w:tcW w:w="1373" w:type="dxa"/>
            <w:shd w:val="clear" w:color="auto" w:fill="F2F2F2"/>
            <w:vAlign w:val="center"/>
          </w:tcPr>
          <w:p w:rsidR="002B4A5D" w:rsidRPr="002851F8" w:rsidRDefault="002B4A5D" w:rsidP="00900AEA">
            <w:pPr>
              <w:jc w:val="center"/>
              <w:rPr>
                <w:color w:val="000000"/>
              </w:rPr>
            </w:pPr>
            <w:r w:rsidRPr="002851F8">
              <w:rPr>
                <w:color w:val="000000"/>
              </w:rPr>
              <w:t>…………</w:t>
            </w:r>
          </w:p>
        </w:tc>
      </w:tr>
      <w:tr w:rsidR="002B4A5D" w:rsidRPr="00B86DC9" w:rsidTr="00900AEA">
        <w:trPr>
          <w:trHeight w:val="283"/>
          <w:jc w:val="center"/>
        </w:trPr>
        <w:tc>
          <w:tcPr>
            <w:tcW w:w="1347" w:type="dxa"/>
          </w:tcPr>
          <w:p w:rsidR="002B4A5D" w:rsidRPr="001A4FCC" w:rsidRDefault="002B4A5D" w:rsidP="00900AEA">
            <w:pPr>
              <w:jc w:val="center"/>
            </w:pPr>
            <w:r w:rsidRPr="001A4FCC">
              <w:t>W1</w:t>
            </w:r>
          </w:p>
        </w:tc>
        <w:tc>
          <w:tcPr>
            <w:tcW w:w="1360" w:type="dxa"/>
          </w:tcPr>
          <w:p w:rsidR="002B4A5D" w:rsidRPr="001A4FCC" w:rsidRDefault="002B4A5D" w:rsidP="00900AEA">
            <w:pPr>
              <w:jc w:val="center"/>
            </w:pPr>
          </w:p>
        </w:tc>
        <w:tc>
          <w:tcPr>
            <w:tcW w:w="1360" w:type="dxa"/>
          </w:tcPr>
          <w:p w:rsidR="002B4A5D" w:rsidRPr="001A4FCC" w:rsidRDefault="002B4A5D" w:rsidP="00900AEA">
            <w:pPr>
              <w:jc w:val="center"/>
            </w:pPr>
          </w:p>
        </w:tc>
        <w:tc>
          <w:tcPr>
            <w:tcW w:w="1394" w:type="dxa"/>
          </w:tcPr>
          <w:p w:rsidR="002B4A5D" w:rsidRPr="001A4FCC" w:rsidRDefault="002B4A5D" w:rsidP="00900AEA">
            <w:pPr>
              <w:jc w:val="center"/>
            </w:pPr>
            <w:r w:rsidRPr="001A4FCC">
              <w:t>x</w:t>
            </w:r>
          </w:p>
        </w:tc>
        <w:tc>
          <w:tcPr>
            <w:tcW w:w="1342" w:type="dxa"/>
          </w:tcPr>
          <w:p w:rsidR="002B4A5D" w:rsidRPr="001A4FCC" w:rsidRDefault="002B4A5D" w:rsidP="00900AEA">
            <w:pPr>
              <w:jc w:val="center"/>
            </w:pPr>
          </w:p>
        </w:tc>
        <w:tc>
          <w:tcPr>
            <w:tcW w:w="1463" w:type="dxa"/>
          </w:tcPr>
          <w:p w:rsidR="002B4A5D" w:rsidRPr="001A4FCC" w:rsidRDefault="002B4A5D" w:rsidP="00900AEA">
            <w:pPr>
              <w:jc w:val="center"/>
            </w:pPr>
          </w:p>
        </w:tc>
        <w:tc>
          <w:tcPr>
            <w:tcW w:w="1373" w:type="dxa"/>
          </w:tcPr>
          <w:p w:rsidR="002B4A5D" w:rsidRPr="001A4FCC" w:rsidRDefault="002B4A5D" w:rsidP="00900AEA"/>
        </w:tc>
      </w:tr>
      <w:tr w:rsidR="002B4A5D" w:rsidRPr="00B86DC9" w:rsidTr="00900AEA">
        <w:trPr>
          <w:trHeight w:val="283"/>
          <w:jc w:val="center"/>
        </w:trPr>
        <w:tc>
          <w:tcPr>
            <w:tcW w:w="1347" w:type="dxa"/>
          </w:tcPr>
          <w:p w:rsidR="002B4A5D" w:rsidRPr="001A4FCC" w:rsidRDefault="002B4A5D" w:rsidP="00900AEA">
            <w:pPr>
              <w:jc w:val="center"/>
            </w:pPr>
            <w:r w:rsidRPr="001A4FCC">
              <w:t>W2</w:t>
            </w:r>
          </w:p>
        </w:tc>
        <w:tc>
          <w:tcPr>
            <w:tcW w:w="1360" w:type="dxa"/>
          </w:tcPr>
          <w:p w:rsidR="002B4A5D" w:rsidRPr="001A4FCC" w:rsidRDefault="002B4A5D" w:rsidP="00900AEA">
            <w:pPr>
              <w:jc w:val="center"/>
            </w:pPr>
          </w:p>
        </w:tc>
        <w:tc>
          <w:tcPr>
            <w:tcW w:w="1360" w:type="dxa"/>
          </w:tcPr>
          <w:p w:rsidR="002B4A5D" w:rsidRPr="001A4FCC" w:rsidRDefault="002B4A5D" w:rsidP="00900AEA">
            <w:pPr>
              <w:jc w:val="center"/>
            </w:pPr>
          </w:p>
        </w:tc>
        <w:tc>
          <w:tcPr>
            <w:tcW w:w="1394" w:type="dxa"/>
          </w:tcPr>
          <w:p w:rsidR="002B4A5D" w:rsidRPr="001A4FCC" w:rsidRDefault="002B4A5D" w:rsidP="00900AEA">
            <w:pPr>
              <w:jc w:val="center"/>
            </w:pPr>
            <w:r w:rsidRPr="001A4FCC">
              <w:t>x</w:t>
            </w:r>
          </w:p>
        </w:tc>
        <w:tc>
          <w:tcPr>
            <w:tcW w:w="1342" w:type="dxa"/>
          </w:tcPr>
          <w:p w:rsidR="002B4A5D" w:rsidRPr="001A4FCC" w:rsidRDefault="002B4A5D" w:rsidP="00900AEA">
            <w:pPr>
              <w:jc w:val="center"/>
            </w:pPr>
            <w:r>
              <w:t>x</w:t>
            </w:r>
          </w:p>
        </w:tc>
        <w:tc>
          <w:tcPr>
            <w:tcW w:w="1463" w:type="dxa"/>
          </w:tcPr>
          <w:p w:rsidR="002B4A5D" w:rsidRPr="001A4FCC" w:rsidRDefault="002B4A5D" w:rsidP="00900AEA">
            <w:pPr>
              <w:jc w:val="center"/>
            </w:pPr>
          </w:p>
        </w:tc>
        <w:tc>
          <w:tcPr>
            <w:tcW w:w="1373" w:type="dxa"/>
          </w:tcPr>
          <w:p w:rsidR="002B4A5D" w:rsidRPr="001A4FCC" w:rsidRDefault="002B4A5D" w:rsidP="00900AEA"/>
        </w:tc>
      </w:tr>
      <w:tr w:rsidR="002B4A5D" w:rsidRPr="00B86DC9" w:rsidTr="00900AEA">
        <w:trPr>
          <w:trHeight w:val="283"/>
          <w:jc w:val="center"/>
        </w:trPr>
        <w:tc>
          <w:tcPr>
            <w:tcW w:w="1347" w:type="dxa"/>
          </w:tcPr>
          <w:p w:rsidR="002B4A5D" w:rsidRPr="001A4FCC" w:rsidRDefault="002B4A5D" w:rsidP="00900AEA">
            <w:pPr>
              <w:jc w:val="center"/>
            </w:pPr>
            <w:r w:rsidRPr="001A4FCC">
              <w:t>U1</w:t>
            </w:r>
          </w:p>
        </w:tc>
        <w:tc>
          <w:tcPr>
            <w:tcW w:w="1360" w:type="dxa"/>
          </w:tcPr>
          <w:p w:rsidR="002B4A5D" w:rsidRPr="001A4FCC" w:rsidRDefault="002B4A5D" w:rsidP="00900AEA">
            <w:pPr>
              <w:jc w:val="center"/>
            </w:pPr>
          </w:p>
        </w:tc>
        <w:tc>
          <w:tcPr>
            <w:tcW w:w="1360" w:type="dxa"/>
          </w:tcPr>
          <w:p w:rsidR="002B4A5D" w:rsidRPr="001A4FCC" w:rsidRDefault="002B4A5D" w:rsidP="00900AEA">
            <w:pPr>
              <w:jc w:val="center"/>
            </w:pPr>
          </w:p>
        </w:tc>
        <w:tc>
          <w:tcPr>
            <w:tcW w:w="1394" w:type="dxa"/>
          </w:tcPr>
          <w:p w:rsidR="002B4A5D" w:rsidRPr="001A4FCC" w:rsidRDefault="002B4A5D" w:rsidP="00900AEA">
            <w:pPr>
              <w:jc w:val="center"/>
            </w:pPr>
            <w:r w:rsidRPr="001A4FCC">
              <w:t>x</w:t>
            </w:r>
          </w:p>
        </w:tc>
        <w:tc>
          <w:tcPr>
            <w:tcW w:w="1342" w:type="dxa"/>
          </w:tcPr>
          <w:p w:rsidR="002B4A5D" w:rsidRPr="001A4FCC" w:rsidRDefault="002B4A5D" w:rsidP="00900AEA">
            <w:pPr>
              <w:jc w:val="center"/>
            </w:pPr>
            <w:r>
              <w:t>x</w:t>
            </w:r>
          </w:p>
        </w:tc>
        <w:tc>
          <w:tcPr>
            <w:tcW w:w="1463" w:type="dxa"/>
          </w:tcPr>
          <w:p w:rsidR="002B4A5D" w:rsidRPr="001A4FCC" w:rsidRDefault="002B4A5D" w:rsidP="00900AEA">
            <w:pPr>
              <w:jc w:val="center"/>
            </w:pPr>
          </w:p>
        </w:tc>
        <w:tc>
          <w:tcPr>
            <w:tcW w:w="1373" w:type="dxa"/>
          </w:tcPr>
          <w:p w:rsidR="002B4A5D" w:rsidRPr="001A4FCC" w:rsidRDefault="002B4A5D" w:rsidP="00900AEA"/>
        </w:tc>
      </w:tr>
      <w:tr w:rsidR="002B4A5D" w:rsidRPr="00B86DC9" w:rsidTr="00900AEA">
        <w:trPr>
          <w:trHeight w:val="283"/>
          <w:jc w:val="center"/>
        </w:trPr>
        <w:tc>
          <w:tcPr>
            <w:tcW w:w="1347" w:type="dxa"/>
          </w:tcPr>
          <w:p w:rsidR="002B4A5D" w:rsidRPr="001A4FCC" w:rsidRDefault="002B4A5D" w:rsidP="00900AEA">
            <w:pPr>
              <w:jc w:val="center"/>
            </w:pPr>
            <w:r w:rsidRPr="001A4FCC">
              <w:t>U2</w:t>
            </w:r>
          </w:p>
        </w:tc>
        <w:tc>
          <w:tcPr>
            <w:tcW w:w="1360" w:type="dxa"/>
          </w:tcPr>
          <w:p w:rsidR="002B4A5D" w:rsidRPr="001A4FCC" w:rsidRDefault="002B4A5D" w:rsidP="00900AEA">
            <w:pPr>
              <w:jc w:val="center"/>
            </w:pPr>
          </w:p>
        </w:tc>
        <w:tc>
          <w:tcPr>
            <w:tcW w:w="1360" w:type="dxa"/>
          </w:tcPr>
          <w:p w:rsidR="002B4A5D" w:rsidRPr="001A4FCC" w:rsidRDefault="002B4A5D" w:rsidP="00900AEA">
            <w:pPr>
              <w:jc w:val="center"/>
            </w:pPr>
          </w:p>
        </w:tc>
        <w:tc>
          <w:tcPr>
            <w:tcW w:w="1394" w:type="dxa"/>
          </w:tcPr>
          <w:p w:rsidR="002B4A5D" w:rsidRPr="001A4FCC" w:rsidRDefault="002B4A5D" w:rsidP="00900AEA">
            <w:pPr>
              <w:jc w:val="center"/>
            </w:pPr>
          </w:p>
        </w:tc>
        <w:tc>
          <w:tcPr>
            <w:tcW w:w="1342" w:type="dxa"/>
          </w:tcPr>
          <w:p w:rsidR="002B4A5D" w:rsidRPr="001A4FCC" w:rsidRDefault="002B4A5D" w:rsidP="00900AEA">
            <w:pPr>
              <w:jc w:val="center"/>
            </w:pPr>
            <w:r>
              <w:t>x</w:t>
            </w:r>
          </w:p>
        </w:tc>
        <w:tc>
          <w:tcPr>
            <w:tcW w:w="1463" w:type="dxa"/>
          </w:tcPr>
          <w:p w:rsidR="002B4A5D" w:rsidRPr="001A4FCC" w:rsidRDefault="002B4A5D" w:rsidP="00900AEA">
            <w:pPr>
              <w:jc w:val="center"/>
            </w:pPr>
          </w:p>
        </w:tc>
        <w:tc>
          <w:tcPr>
            <w:tcW w:w="1373" w:type="dxa"/>
          </w:tcPr>
          <w:p w:rsidR="002B4A5D" w:rsidRPr="001A4FCC" w:rsidRDefault="002B4A5D" w:rsidP="00900AEA"/>
        </w:tc>
      </w:tr>
      <w:tr w:rsidR="002B4A5D" w:rsidRPr="00B86DC9" w:rsidTr="00900AEA">
        <w:trPr>
          <w:trHeight w:val="283"/>
          <w:jc w:val="center"/>
        </w:trPr>
        <w:tc>
          <w:tcPr>
            <w:tcW w:w="1347" w:type="dxa"/>
          </w:tcPr>
          <w:p w:rsidR="002B4A5D" w:rsidRPr="001A4FCC" w:rsidRDefault="002B4A5D" w:rsidP="00900AEA">
            <w:pPr>
              <w:jc w:val="center"/>
            </w:pPr>
            <w:r>
              <w:t>K1</w:t>
            </w:r>
          </w:p>
        </w:tc>
        <w:tc>
          <w:tcPr>
            <w:tcW w:w="1360" w:type="dxa"/>
          </w:tcPr>
          <w:p w:rsidR="002B4A5D" w:rsidRPr="001A4FCC" w:rsidRDefault="002B4A5D" w:rsidP="00900AEA">
            <w:pPr>
              <w:jc w:val="center"/>
            </w:pPr>
          </w:p>
        </w:tc>
        <w:tc>
          <w:tcPr>
            <w:tcW w:w="1360" w:type="dxa"/>
          </w:tcPr>
          <w:p w:rsidR="002B4A5D" w:rsidRPr="001A4FCC" w:rsidRDefault="002B4A5D" w:rsidP="00900AEA">
            <w:pPr>
              <w:jc w:val="center"/>
            </w:pPr>
          </w:p>
        </w:tc>
        <w:tc>
          <w:tcPr>
            <w:tcW w:w="1394" w:type="dxa"/>
          </w:tcPr>
          <w:p w:rsidR="002B4A5D" w:rsidRPr="001A4FCC" w:rsidRDefault="002B4A5D" w:rsidP="00900AEA">
            <w:pPr>
              <w:jc w:val="center"/>
            </w:pPr>
          </w:p>
        </w:tc>
        <w:tc>
          <w:tcPr>
            <w:tcW w:w="1342" w:type="dxa"/>
          </w:tcPr>
          <w:p w:rsidR="002B4A5D" w:rsidRPr="001A4FCC" w:rsidRDefault="002B4A5D" w:rsidP="00900AEA">
            <w:pPr>
              <w:jc w:val="center"/>
            </w:pPr>
            <w:r>
              <w:t>x</w:t>
            </w:r>
          </w:p>
        </w:tc>
        <w:tc>
          <w:tcPr>
            <w:tcW w:w="1463" w:type="dxa"/>
          </w:tcPr>
          <w:p w:rsidR="002B4A5D" w:rsidRPr="001A4FCC" w:rsidRDefault="002B4A5D" w:rsidP="00900AEA">
            <w:pPr>
              <w:jc w:val="center"/>
            </w:pPr>
          </w:p>
        </w:tc>
        <w:tc>
          <w:tcPr>
            <w:tcW w:w="1373" w:type="dxa"/>
          </w:tcPr>
          <w:p w:rsidR="002B4A5D" w:rsidRDefault="002B4A5D" w:rsidP="00900AEA"/>
        </w:tc>
      </w:tr>
      <w:tr w:rsidR="002B4A5D" w:rsidRPr="00B86DC9" w:rsidTr="00900AEA">
        <w:trPr>
          <w:trHeight w:val="283"/>
          <w:jc w:val="center"/>
        </w:trPr>
        <w:tc>
          <w:tcPr>
            <w:tcW w:w="1347" w:type="dxa"/>
          </w:tcPr>
          <w:p w:rsidR="002B4A5D" w:rsidRPr="001A4FCC" w:rsidRDefault="002B4A5D" w:rsidP="00900AEA">
            <w:pPr>
              <w:jc w:val="center"/>
            </w:pPr>
            <w:r w:rsidRPr="001A4FCC">
              <w:t>K</w:t>
            </w:r>
            <w:r>
              <w:t>2</w:t>
            </w:r>
          </w:p>
        </w:tc>
        <w:tc>
          <w:tcPr>
            <w:tcW w:w="1360" w:type="dxa"/>
          </w:tcPr>
          <w:p w:rsidR="002B4A5D" w:rsidRPr="001A4FCC" w:rsidRDefault="002B4A5D" w:rsidP="00900AEA">
            <w:pPr>
              <w:jc w:val="center"/>
            </w:pPr>
          </w:p>
        </w:tc>
        <w:tc>
          <w:tcPr>
            <w:tcW w:w="1360" w:type="dxa"/>
          </w:tcPr>
          <w:p w:rsidR="002B4A5D" w:rsidRPr="001A4FCC" w:rsidRDefault="002B4A5D" w:rsidP="00900AEA">
            <w:pPr>
              <w:jc w:val="center"/>
            </w:pPr>
          </w:p>
        </w:tc>
        <w:tc>
          <w:tcPr>
            <w:tcW w:w="1394" w:type="dxa"/>
          </w:tcPr>
          <w:p w:rsidR="002B4A5D" w:rsidRPr="001A4FCC" w:rsidRDefault="002B4A5D" w:rsidP="00900AEA">
            <w:pPr>
              <w:jc w:val="center"/>
            </w:pPr>
          </w:p>
        </w:tc>
        <w:tc>
          <w:tcPr>
            <w:tcW w:w="1342" w:type="dxa"/>
          </w:tcPr>
          <w:p w:rsidR="002B4A5D" w:rsidRPr="001A4FCC" w:rsidRDefault="002B4A5D" w:rsidP="00900AEA">
            <w:pPr>
              <w:jc w:val="center"/>
            </w:pPr>
            <w:r>
              <w:t>x</w:t>
            </w:r>
          </w:p>
        </w:tc>
        <w:tc>
          <w:tcPr>
            <w:tcW w:w="1463" w:type="dxa"/>
          </w:tcPr>
          <w:p w:rsidR="002B4A5D" w:rsidRPr="001A4FCC" w:rsidRDefault="002B4A5D" w:rsidP="00900AEA">
            <w:pPr>
              <w:jc w:val="center"/>
            </w:pPr>
          </w:p>
        </w:tc>
        <w:tc>
          <w:tcPr>
            <w:tcW w:w="1373" w:type="dxa"/>
          </w:tcPr>
          <w:p w:rsidR="002B4A5D" w:rsidRDefault="002B4A5D" w:rsidP="00900AEA"/>
        </w:tc>
      </w:tr>
    </w:tbl>
    <w:p w:rsidR="002B4A5D" w:rsidRPr="00B86DC9" w:rsidRDefault="002B4A5D" w:rsidP="009A1EEC">
      <w:pPr>
        <w:numPr>
          <w:ilvl w:val="0"/>
          <w:numId w:val="90"/>
        </w:numPr>
        <w:tabs>
          <w:tab w:val="clear" w:pos="1440"/>
          <w:tab w:val="left" w:pos="284"/>
        </w:tabs>
        <w:spacing w:before="120" w:after="120" w:line="240" w:lineRule="auto"/>
        <w:ind w:left="284" w:hanging="284"/>
        <w:rPr>
          <w:b/>
          <w:iCs/>
          <w:color w:val="000000"/>
        </w:rPr>
      </w:pPr>
      <w:r w:rsidRPr="00B86DC9">
        <w:rPr>
          <w:b/>
          <w:iCs/>
          <w:color w:val="000000"/>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2B4A5D" w:rsidRPr="00B86DC9" w:rsidTr="00900AEA">
        <w:trPr>
          <w:jc w:val="center"/>
        </w:trPr>
        <w:tc>
          <w:tcPr>
            <w:tcW w:w="1789" w:type="dxa"/>
            <w:shd w:val="clear" w:color="auto" w:fill="F2F2F2"/>
          </w:tcPr>
          <w:p w:rsidR="002B4A5D" w:rsidRPr="00B86DC9" w:rsidRDefault="002B4A5D" w:rsidP="00900AE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86DC9">
              <w:rPr>
                <w:iCs/>
                <w:color w:val="000000"/>
              </w:rPr>
              <w:t>Literatura podstawowa</w:t>
            </w:r>
          </w:p>
        </w:tc>
        <w:tc>
          <w:tcPr>
            <w:tcW w:w="7849" w:type="dxa"/>
          </w:tcPr>
          <w:p w:rsidR="002B4A5D" w:rsidRPr="001F1849" w:rsidRDefault="002B4A5D" w:rsidP="009A1EEC">
            <w:pPr>
              <w:numPr>
                <w:ilvl w:val="0"/>
                <w:numId w:val="89"/>
              </w:numPr>
              <w:tabs>
                <w:tab w:val="num" w:pos="371"/>
              </w:tabs>
              <w:spacing w:after="0" w:line="240" w:lineRule="auto"/>
              <w:ind w:left="371"/>
              <w:jc w:val="both"/>
            </w:pPr>
            <w:r w:rsidRPr="001F1849">
              <w:t xml:space="preserve">Bielecki W.T., 1997. </w:t>
            </w:r>
            <w:r w:rsidRPr="001F1849">
              <w:rPr>
                <w:iCs/>
              </w:rPr>
              <w:t>Narzędziowe wspomaganie zarządzania</w:t>
            </w:r>
            <w:r w:rsidRPr="001F1849">
              <w:t>, Wydawnictwo Wyższej Szkoły Przedsiębiorczości i Zarządzania, Warszawa</w:t>
            </w:r>
          </w:p>
          <w:p w:rsidR="002B4A5D" w:rsidRPr="001F1849" w:rsidRDefault="002B4A5D" w:rsidP="009A1EEC">
            <w:pPr>
              <w:numPr>
                <w:ilvl w:val="0"/>
                <w:numId w:val="89"/>
              </w:numPr>
              <w:tabs>
                <w:tab w:val="num" w:pos="371"/>
              </w:tabs>
              <w:autoSpaceDE w:val="0"/>
              <w:autoSpaceDN w:val="0"/>
              <w:adjustRightInd w:val="0"/>
              <w:spacing w:after="0" w:line="240" w:lineRule="auto"/>
              <w:ind w:left="371"/>
              <w:rPr>
                <w:rFonts w:eastAsia="MS Mincho"/>
                <w:lang w:eastAsia="ja-JP"/>
              </w:rPr>
            </w:pPr>
            <w:r w:rsidRPr="001F1849">
              <w:rPr>
                <w:rFonts w:eastAsia="MS Mincho"/>
                <w:lang w:eastAsia="ja-JP"/>
              </w:rPr>
              <w:t xml:space="preserve">Bożek B., 2005. </w:t>
            </w:r>
            <w:r w:rsidRPr="001F1849">
              <w:rPr>
                <w:rFonts w:eastAsia="MS Mincho"/>
                <w:iCs/>
                <w:lang w:eastAsia="ja-JP"/>
              </w:rPr>
              <w:t xml:space="preserve">Metody obliczeniowe i ich komputerowa realizacja. </w:t>
            </w:r>
            <w:r w:rsidRPr="001F1849">
              <w:rPr>
                <w:rFonts w:eastAsia="MS Mincho"/>
                <w:lang w:eastAsia="ja-JP"/>
              </w:rPr>
              <w:t>AGH, Kraków</w:t>
            </w:r>
          </w:p>
          <w:p w:rsidR="002B4A5D" w:rsidRPr="001F1849" w:rsidRDefault="002B4A5D" w:rsidP="009A1EEC">
            <w:pPr>
              <w:keepNext/>
              <w:numPr>
                <w:ilvl w:val="0"/>
                <w:numId w:val="89"/>
              </w:numPr>
              <w:tabs>
                <w:tab w:val="num" w:pos="371"/>
              </w:tabs>
              <w:spacing w:after="60" w:line="240" w:lineRule="auto"/>
              <w:ind w:left="371"/>
              <w:jc w:val="both"/>
              <w:outlineLvl w:val="1"/>
              <w:rPr>
                <w:bCs/>
              </w:rPr>
            </w:pPr>
            <w:r w:rsidRPr="001F1849">
              <w:rPr>
                <w:bCs/>
              </w:rPr>
              <w:t>Knosala R. i Zespół, 2010. Komputerowe wspomaganie zarządzania przedsiębiorstwem, PWE, Warszawa</w:t>
            </w:r>
          </w:p>
          <w:p w:rsidR="002B4A5D" w:rsidRPr="001F1849" w:rsidRDefault="002B4A5D" w:rsidP="009A1EEC">
            <w:pPr>
              <w:numPr>
                <w:ilvl w:val="0"/>
                <w:numId w:val="89"/>
              </w:numPr>
              <w:tabs>
                <w:tab w:val="num" w:pos="371"/>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ind w:left="371"/>
              <w:rPr>
                <w:color w:val="000000"/>
              </w:rPr>
            </w:pPr>
            <w:r w:rsidRPr="001F1849">
              <w:t>Niedzielska E. (red.), 1998. Informatyka ekonomiczna, Wydawnictwo Akademii Ekonomicznej im O. Langego we Wrocławiu, Wrocław</w:t>
            </w:r>
          </w:p>
        </w:tc>
      </w:tr>
      <w:tr w:rsidR="002B4A5D" w:rsidRPr="00B86DC9" w:rsidTr="00900AEA">
        <w:trPr>
          <w:jc w:val="center"/>
        </w:trPr>
        <w:tc>
          <w:tcPr>
            <w:tcW w:w="1789" w:type="dxa"/>
            <w:shd w:val="clear" w:color="auto" w:fill="F2F2F2"/>
          </w:tcPr>
          <w:p w:rsidR="002B4A5D" w:rsidRPr="00B86DC9" w:rsidRDefault="002B4A5D" w:rsidP="00900AE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86DC9">
              <w:rPr>
                <w:iCs/>
                <w:color w:val="000000"/>
              </w:rPr>
              <w:t>Literatura uzupełniająca</w:t>
            </w:r>
          </w:p>
        </w:tc>
        <w:tc>
          <w:tcPr>
            <w:tcW w:w="7849" w:type="dxa"/>
          </w:tcPr>
          <w:p w:rsidR="002B4A5D" w:rsidRPr="001F1849" w:rsidRDefault="002B4A5D" w:rsidP="00900AEA">
            <w:pPr>
              <w:jc w:val="both"/>
              <w:rPr>
                <w:iCs/>
              </w:rPr>
            </w:pPr>
            <w:r w:rsidRPr="001F1849">
              <w:t>Instrukcje i poradniki do wykorzystywanych programów oraz opracowania i programy komputerowe przygotowane przez prowadzącego zajęcia.</w:t>
            </w:r>
          </w:p>
        </w:tc>
      </w:tr>
    </w:tbl>
    <w:p w:rsidR="002B4A5D" w:rsidRPr="00B86DC9" w:rsidRDefault="002B4A5D" w:rsidP="009A1EEC">
      <w:pPr>
        <w:numPr>
          <w:ilvl w:val="0"/>
          <w:numId w:val="90"/>
        </w:numPr>
        <w:tabs>
          <w:tab w:val="clear" w:pos="1440"/>
          <w:tab w:val="left" w:pos="284"/>
        </w:tabs>
        <w:spacing w:before="120" w:after="120" w:line="240" w:lineRule="auto"/>
        <w:ind w:left="284" w:hanging="284"/>
        <w:rPr>
          <w:b/>
        </w:rPr>
      </w:pPr>
      <w:r w:rsidRPr="00B86DC9">
        <w:rPr>
          <w:b/>
        </w:rPr>
        <w:t xml:space="preserve">NAKŁAD PRACY STUDENTA – BILANS </w:t>
      </w:r>
      <w:r>
        <w:rPr>
          <w:b/>
        </w:rPr>
        <w:t xml:space="preserve">GODZIN I </w:t>
      </w:r>
      <w:r w:rsidRPr="00B86DC9">
        <w:rPr>
          <w:b/>
        </w:rPr>
        <w:t>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2B4A5D" w:rsidRPr="00B86DC9" w:rsidTr="00900AEA">
        <w:trPr>
          <w:trHeight w:val="769"/>
          <w:jc w:val="center"/>
        </w:trPr>
        <w:tc>
          <w:tcPr>
            <w:tcW w:w="7246" w:type="dxa"/>
            <w:gridSpan w:val="2"/>
            <w:shd w:val="clear" w:color="auto" w:fill="F2F2F2"/>
            <w:vAlign w:val="center"/>
          </w:tcPr>
          <w:p w:rsidR="002B4A5D" w:rsidRPr="002851F8" w:rsidRDefault="002B4A5D" w:rsidP="00900AEA">
            <w:pPr>
              <w:jc w:val="center"/>
            </w:pPr>
            <w:r w:rsidRPr="002851F8">
              <w:t>Aktywność studenta</w:t>
            </w:r>
          </w:p>
        </w:tc>
        <w:tc>
          <w:tcPr>
            <w:tcW w:w="2393" w:type="dxa"/>
            <w:shd w:val="clear" w:color="auto" w:fill="F2F2F2"/>
            <w:vAlign w:val="center"/>
          </w:tcPr>
          <w:p w:rsidR="002B4A5D" w:rsidRPr="002851F8" w:rsidRDefault="002B4A5D" w:rsidP="00262234">
            <w:pPr>
              <w:jc w:val="center"/>
            </w:pPr>
            <w:r w:rsidRPr="002851F8">
              <w:t>Obciążenie studenta – Liczba godzin</w:t>
            </w:r>
          </w:p>
        </w:tc>
      </w:tr>
      <w:tr w:rsidR="002B4A5D" w:rsidRPr="00B86DC9" w:rsidTr="00900AEA">
        <w:trPr>
          <w:trHeight w:val="340"/>
          <w:jc w:val="center"/>
        </w:trPr>
        <w:tc>
          <w:tcPr>
            <w:tcW w:w="2978" w:type="dxa"/>
            <w:vMerge w:val="restart"/>
          </w:tcPr>
          <w:p w:rsidR="002B4A5D" w:rsidRPr="002851F8" w:rsidRDefault="002B4A5D" w:rsidP="00900AEA">
            <w:r>
              <w:t xml:space="preserve">Zajęcia prowadzone </w:t>
            </w:r>
            <w:r>
              <w:br/>
              <w:t xml:space="preserve">z bezpośrednim udziałem NA </w:t>
            </w:r>
            <w:r>
              <w:br/>
            </w:r>
            <w:r>
              <w:lastRenderedPageBreak/>
              <w:t xml:space="preserve">lub innych osób prowadzących zajęcia </w:t>
            </w:r>
          </w:p>
        </w:tc>
        <w:tc>
          <w:tcPr>
            <w:tcW w:w="4268" w:type="dxa"/>
          </w:tcPr>
          <w:p w:rsidR="002B4A5D" w:rsidRPr="002851F8" w:rsidRDefault="002B4A5D" w:rsidP="00900AEA">
            <w:pPr>
              <w:ind w:left="88"/>
            </w:pPr>
            <w:r w:rsidRPr="002851F8">
              <w:lastRenderedPageBreak/>
              <w:t>Udział w zaj</w:t>
            </w:r>
            <w:r>
              <w:t xml:space="preserve">ęciach </w:t>
            </w:r>
            <w:r w:rsidRPr="002851F8">
              <w:t>dydak</w:t>
            </w:r>
            <w:r>
              <w:t>tycznych,</w:t>
            </w:r>
            <w:r w:rsidRPr="002851F8">
              <w:t xml:space="preserve"> wskazanych w pkt. </w:t>
            </w:r>
            <w:r>
              <w:t>1B</w:t>
            </w:r>
          </w:p>
        </w:tc>
        <w:tc>
          <w:tcPr>
            <w:tcW w:w="2393" w:type="dxa"/>
          </w:tcPr>
          <w:p w:rsidR="002B4A5D" w:rsidRPr="00DA1812" w:rsidRDefault="002B4A5D" w:rsidP="00900AEA">
            <w:pPr>
              <w:jc w:val="center"/>
            </w:pPr>
            <w:r>
              <w:t>30</w:t>
            </w:r>
          </w:p>
        </w:tc>
      </w:tr>
      <w:tr w:rsidR="002B4A5D" w:rsidRPr="00B86DC9" w:rsidTr="00900AEA">
        <w:trPr>
          <w:trHeight w:val="271"/>
          <w:jc w:val="center"/>
        </w:trPr>
        <w:tc>
          <w:tcPr>
            <w:tcW w:w="2978" w:type="dxa"/>
            <w:vMerge/>
          </w:tcPr>
          <w:p w:rsidR="002B4A5D" w:rsidRPr="00BA336F" w:rsidRDefault="002B4A5D" w:rsidP="00900AEA">
            <w:pPr>
              <w:rPr>
                <w:color w:val="000000"/>
              </w:rPr>
            </w:pPr>
          </w:p>
        </w:tc>
        <w:tc>
          <w:tcPr>
            <w:tcW w:w="4268" w:type="dxa"/>
          </w:tcPr>
          <w:p w:rsidR="002B4A5D" w:rsidRPr="00BA336F" w:rsidRDefault="002B4A5D" w:rsidP="00900AEA">
            <w:pPr>
              <w:ind w:left="88"/>
              <w:rPr>
                <w:color w:val="000000"/>
              </w:rPr>
            </w:pPr>
            <w:r w:rsidRPr="00BA336F">
              <w:rPr>
                <w:color w:val="000000"/>
              </w:rPr>
              <w:t xml:space="preserve">Konsultacje </w:t>
            </w:r>
          </w:p>
        </w:tc>
        <w:tc>
          <w:tcPr>
            <w:tcW w:w="2393" w:type="dxa"/>
          </w:tcPr>
          <w:p w:rsidR="002B4A5D" w:rsidRPr="00DA1812" w:rsidRDefault="002B4A5D" w:rsidP="00900AEA">
            <w:pPr>
              <w:jc w:val="center"/>
            </w:pPr>
            <w:r>
              <w:t>5</w:t>
            </w:r>
          </w:p>
        </w:tc>
      </w:tr>
      <w:tr w:rsidR="002B4A5D" w:rsidRPr="00B86DC9" w:rsidTr="00900AEA">
        <w:trPr>
          <w:trHeight w:val="177"/>
          <w:jc w:val="center"/>
        </w:trPr>
        <w:tc>
          <w:tcPr>
            <w:tcW w:w="2978" w:type="dxa"/>
            <w:vMerge w:val="restart"/>
          </w:tcPr>
          <w:p w:rsidR="002B4A5D" w:rsidRPr="00BA336F" w:rsidRDefault="002B4A5D" w:rsidP="00900AEA">
            <w:pPr>
              <w:rPr>
                <w:color w:val="000000"/>
              </w:rPr>
            </w:pPr>
          </w:p>
          <w:p w:rsidR="002B4A5D" w:rsidRPr="00BA336F" w:rsidRDefault="002B4A5D" w:rsidP="00900AEA">
            <w:pPr>
              <w:rPr>
                <w:color w:val="000000"/>
              </w:rPr>
            </w:pPr>
            <w:r w:rsidRPr="00BA336F">
              <w:rPr>
                <w:color w:val="000000"/>
              </w:rPr>
              <w:t xml:space="preserve">Praca własna studenta </w:t>
            </w:r>
          </w:p>
        </w:tc>
        <w:tc>
          <w:tcPr>
            <w:tcW w:w="4268" w:type="dxa"/>
          </w:tcPr>
          <w:p w:rsidR="002B4A5D" w:rsidRPr="00BA336F" w:rsidRDefault="002B4A5D" w:rsidP="00900AEA">
            <w:pPr>
              <w:ind w:left="88"/>
              <w:rPr>
                <w:color w:val="000000"/>
              </w:rPr>
            </w:pPr>
            <w:r w:rsidRPr="00BA336F">
              <w:rPr>
                <w:color w:val="000000"/>
              </w:rPr>
              <w:t>Przygotowanie do zajęć</w:t>
            </w:r>
          </w:p>
        </w:tc>
        <w:tc>
          <w:tcPr>
            <w:tcW w:w="2393" w:type="dxa"/>
          </w:tcPr>
          <w:p w:rsidR="002B4A5D" w:rsidRPr="00BA336F" w:rsidRDefault="002B4A5D" w:rsidP="00900AEA">
            <w:pPr>
              <w:jc w:val="center"/>
              <w:rPr>
                <w:color w:val="000000"/>
              </w:rPr>
            </w:pPr>
            <w:r>
              <w:t>5</w:t>
            </w:r>
          </w:p>
        </w:tc>
      </w:tr>
      <w:tr w:rsidR="002B4A5D" w:rsidRPr="00B86DC9" w:rsidTr="00900AEA">
        <w:trPr>
          <w:trHeight w:val="137"/>
          <w:jc w:val="center"/>
        </w:trPr>
        <w:tc>
          <w:tcPr>
            <w:tcW w:w="2978" w:type="dxa"/>
            <w:vMerge/>
          </w:tcPr>
          <w:p w:rsidR="002B4A5D" w:rsidRPr="00BA336F" w:rsidRDefault="002B4A5D" w:rsidP="00900AEA">
            <w:pPr>
              <w:rPr>
                <w:color w:val="000000"/>
              </w:rPr>
            </w:pPr>
          </w:p>
        </w:tc>
        <w:tc>
          <w:tcPr>
            <w:tcW w:w="4268" w:type="dxa"/>
          </w:tcPr>
          <w:p w:rsidR="002B4A5D" w:rsidRPr="00BA336F" w:rsidRDefault="002B4A5D" w:rsidP="00900AEA">
            <w:pPr>
              <w:ind w:left="88"/>
              <w:rPr>
                <w:color w:val="000000"/>
              </w:rPr>
            </w:pPr>
            <w:r w:rsidRPr="00BA336F">
              <w:rPr>
                <w:color w:val="000000"/>
              </w:rPr>
              <w:t>Studiowanie literatury</w:t>
            </w:r>
          </w:p>
        </w:tc>
        <w:tc>
          <w:tcPr>
            <w:tcW w:w="2393" w:type="dxa"/>
          </w:tcPr>
          <w:p w:rsidR="002B4A5D" w:rsidRPr="00BA336F" w:rsidRDefault="002B4A5D" w:rsidP="00900AEA">
            <w:pPr>
              <w:jc w:val="center"/>
              <w:rPr>
                <w:color w:val="000000"/>
              </w:rPr>
            </w:pPr>
            <w:r>
              <w:t>5</w:t>
            </w:r>
          </w:p>
        </w:tc>
      </w:tr>
      <w:tr w:rsidR="002B4A5D" w:rsidRPr="00B86DC9" w:rsidTr="00900AEA">
        <w:trPr>
          <w:trHeight w:val="340"/>
          <w:jc w:val="center"/>
        </w:trPr>
        <w:tc>
          <w:tcPr>
            <w:tcW w:w="2978" w:type="dxa"/>
            <w:vMerge/>
          </w:tcPr>
          <w:p w:rsidR="002B4A5D" w:rsidRPr="00BA336F" w:rsidRDefault="002B4A5D" w:rsidP="00900AEA">
            <w:pPr>
              <w:rPr>
                <w:color w:val="000000"/>
              </w:rPr>
            </w:pPr>
          </w:p>
        </w:tc>
        <w:tc>
          <w:tcPr>
            <w:tcW w:w="4268" w:type="dxa"/>
          </w:tcPr>
          <w:p w:rsidR="002B4A5D" w:rsidRPr="00BA336F" w:rsidRDefault="002B4A5D" w:rsidP="00900AEA">
            <w:pPr>
              <w:ind w:left="88"/>
              <w:rPr>
                <w:color w:val="000000"/>
              </w:rPr>
            </w:pPr>
            <w:r w:rsidRPr="00BA336F">
              <w:rPr>
                <w:color w:val="000000"/>
              </w:rPr>
              <w:t xml:space="preserve">Inne (przygotowanie do egzaminu, zaliczeń, </w:t>
            </w:r>
          </w:p>
          <w:p w:rsidR="002B4A5D" w:rsidRPr="00BA336F" w:rsidRDefault="002B4A5D" w:rsidP="00900AEA">
            <w:pPr>
              <w:ind w:left="88"/>
              <w:rPr>
                <w:color w:val="000000"/>
              </w:rPr>
            </w:pPr>
            <w:r w:rsidRPr="00BA336F">
              <w:rPr>
                <w:color w:val="000000"/>
              </w:rPr>
              <w:t>przygotowanie projektu itd.)</w:t>
            </w:r>
          </w:p>
        </w:tc>
        <w:tc>
          <w:tcPr>
            <w:tcW w:w="2393" w:type="dxa"/>
          </w:tcPr>
          <w:p w:rsidR="002B4A5D" w:rsidRPr="00BA336F" w:rsidRDefault="002B4A5D" w:rsidP="00900AEA">
            <w:pPr>
              <w:jc w:val="center"/>
              <w:rPr>
                <w:color w:val="000000"/>
              </w:rPr>
            </w:pPr>
            <w:r>
              <w:rPr>
                <w:color w:val="000000"/>
              </w:rPr>
              <w:t>5</w:t>
            </w:r>
          </w:p>
        </w:tc>
      </w:tr>
      <w:tr w:rsidR="002B4A5D" w:rsidRPr="00B86DC9" w:rsidTr="00900AEA">
        <w:trPr>
          <w:trHeight w:val="340"/>
          <w:jc w:val="center"/>
        </w:trPr>
        <w:tc>
          <w:tcPr>
            <w:tcW w:w="7246" w:type="dxa"/>
            <w:gridSpan w:val="2"/>
            <w:shd w:val="clear" w:color="auto" w:fill="F2F2F2"/>
          </w:tcPr>
          <w:p w:rsidR="002B4A5D" w:rsidRPr="00BA336F" w:rsidRDefault="002B4A5D" w:rsidP="00900AEA">
            <w:pPr>
              <w:rPr>
                <w:color w:val="000000"/>
              </w:rPr>
            </w:pPr>
            <w:r w:rsidRPr="00BA336F">
              <w:rPr>
                <w:color w:val="000000"/>
              </w:rPr>
              <w:t>Łączny nakład pracy studenta</w:t>
            </w:r>
          </w:p>
        </w:tc>
        <w:tc>
          <w:tcPr>
            <w:tcW w:w="2393" w:type="dxa"/>
            <w:shd w:val="clear" w:color="auto" w:fill="F2F2F2"/>
          </w:tcPr>
          <w:p w:rsidR="002B4A5D" w:rsidRPr="00BA336F" w:rsidRDefault="002B4A5D" w:rsidP="00900AEA">
            <w:pPr>
              <w:jc w:val="center"/>
              <w:rPr>
                <w:color w:val="000000"/>
              </w:rPr>
            </w:pPr>
            <w:r>
              <w:rPr>
                <w:color w:val="000000"/>
              </w:rPr>
              <w:t>50</w:t>
            </w:r>
          </w:p>
        </w:tc>
      </w:tr>
      <w:tr w:rsidR="002B4A5D" w:rsidRPr="00B86DC9" w:rsidTr="00900AEA">
        <w:trPr>
          <w:trHeight w:val="397"/>
          <w:jc w:val="center"/>
        </w:trPr>
        <w:tc>
          <w:tcPr>
            <w:tcW w:w="7246" w:type="dxa"/>
            <w:gridSpan w:val="2"/>
            <w:shd w:val="clear" w:color="auto" w:fill="F2F2F2"/>
            <w:vAlign w:val="center"/>
          </w:tcPr>
          <w:p w:rsidR="002B4A5D" w:rsidRPr="00BA336F" w:rsidRDefault="002B4A5D" w:rsidP="00900AEA">
            <w:pPr>
              <w:jc w:val="right"/>
              <w:rPr>
                <w:b/>
                <w:color w:val="000000"/>
              </w:rPr>
            </w:pPr>
            <w:r w:rsidRPr="00BA336F">
              <w:rPr>
                <w:color w:val="000000"/>
              </w:rPr>
              <w:t xml:space="preserve"> </w:t>
            </w:r>
            <w:r w:rsidRPr="00BA336F">
              <w:rPr>
                <w:b/>
                <w:color w:val="000000"/>
              </w:rPr>
              <w:t xml:space="preserve">Liczba punktów ECTS </w:t>
            </w:r>
          </w:p>
        </w:tc>
        <w:tc>
          <w:tcPr>
            <w:tcW w:w="2393" w:type="dxa"/>
            <w:shd w:val="clear" w:color="auto" w:fill="F2F2F2"/>
            <w:vAlign w:val="center"/>
          </w:tcPr>
          <w:p w:rsidR="002B4A5D" w:rsidRPr="00BA336F" w:rsidRDefault="002B4A5D" w:rsidP="00900AEA">
            <w:pPr>
              <w:jc w:val="center"/>
              <w:rPr>
                <w:color w:val="000000"/>
              </w:rPr>
            </w:pPr>
            <w:r>
              <w:rPr>
                <w:color w:val="000000"/>
              </w:rPr>
              <w:t>2</w:t>
            </w:r>
          </w:p>
        </w:tc>
      </w:tr>
    </w:tbl>
    <w:p w:rsidR="002B4A5D" w:rsidRPr="00262234" w:rsidRDefault="002B4A5D">
      <w:pPr>
        <w:rPr>
          <w:color w:val="000000"/>
          <w:sz w:val="20"/>
          <w:szCs w:val="20"/>
        </w:rPr>
      </w:pPr>
      <w:r w:rsidRPr="00BA336F">
        <w:rPr>
          <w:rStyle w:val="Odwoanieprzypisukocowego"/>
          <w:color w:val="000000"/>
        </w:rPr>
        <w:footnoteRef/>
      </w:r>
      <w:r w:rsidRPr="00BA336F">
        <w:rPr>
          <w:color w:val="000000"/>
        </w:rPr>
        <w:t xml:space="preserve"> </w:t>
      </w:r>
      <w:r w:rsidRPr="00BA336F">
        <w:rPr>
          <w:color w:val="000000"/>
          <w:sz w:val="20"/>
          <w:szCs w:val="20"/>
        </w:rPr>
        <w:t>ostateczna liczba punktów ECTS</w:t>
      </w:r>
    </w:p>
    <w:p w:rsidR="00212A98" w:rsidRPr="00212A98" w:rsidRDefault="00253E58" w:rsidP="00212A98">
      <w: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212A98" w:rsidRPr="00F05BEC" w:rsidTr="0051115B">
        <w:trPr>
          <w:trHeight w:val="454"/>
          <w:jc w:val="center"/>
        </w:trPr>
        <w:tc>
          <w:tcPr>
            <w:tcW w:w="2410" w:type="dxa"/>
            <w:vAlign w:val="center"/>
          </w:tcPr>
          <w:p w:rsidR="00212A98" w:rsidRPr="00F05BEC" w:rsidRDefault="00212A98" w:rsidP="0051115B">
            <w:pPr>
              <w:pStyle w:val="Nagwek1"/>
              <w:spacing w:before="0" w:line="276" w:lineRule="auto"/>
              <w:rPr>
                <w:rFonts w:ascii="Times New Roman" w:hAnsi="Times New Roman"/>
                <w:sz w:val="20"/>
                <w:szCs w:val="20"/>
              </w:rPr>
            </w:pPr>
            <w:r w:rsidRPr="00F05BEC">
              <w:rPr>
                <w:rFonts w:ascii="Times New Roman" w:hAnsi="Times New Roman"/>
                <w:sz w:val="20"/>
                <w:szCs w:val="20"/>
              </w:rPr>
              <w:lastRenderedPageBreak/>
              <w:t>Kod przedmiotu:</w:t>
            </w:r>
          </w:p>
        </w:tc>
        <w:tc>
          <w:tcPr>
            <w:tcW w:w="1958" w:type="dxa"/>
            <w:vAlign w:val="center"/>
          </w:tcPr>
          <w:p w:rsidR="00212A98" w:rsidRPr="00F05BEC" w:rsidRDefault="00212A98" w:rsidP="0051115B">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rsidR="00212A98" w:rsidRPr="00F05BEC" w:rsidRDefault="00212A98" w:rsidP="0051115B">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rsidR="00212A98" w:rsidRPr="001633DD" w:rsidRDefault="00212A98" w:rsidP="0051115B">
            <w:pPr>
              <w:pStyle w:val="Nagwek1"/>
              <w:spacing w:before="0" w:line="276" w:lineRule="auto"/>
              <w:jc w:val="center"/>
              <w:rPr>
                <w:rFonts w:ascii="Times New Roman" w:hAnsi="Times New Roman"/>
                <w:sz w:val="20"/>
                <w:szCs w:val="20"/>
              </w:rPr>
            </w:pPr>
            <w:r w:rsidRPr="001633DD">
              <w:rPr>
                <w:rFonts w:ascii="Times New Roman" w:hAnsi="Times New Roman"/>
                <w:sz w:val="20"/>
                <w:szCs w:val="20"/>
              </w:rPr>
              <w:t>E.3.5</w:t>
            </w:r>
          </w:p>
        </w:tc>
      </w:tr>
    </w:tbl>
    <w:p w:rsidR="00212A98" w:rsidRPr="00B86DC9" w:rsidRDefault="00212A98" w:rsidP="009A1EEC">
      <w:pPr>
        <w:numPr>
          <w:ilvl w:val="0"/>
          <w:numId w:val="233"/>
        </w:numPr>
        <w:tabs>
          <w:tab w:val="clear" w:pos="1440"/>
          <w:tab w:val="left" w:pos="284"/>
        </w:tabs>
        <w:spacing w:before="120" w:after="0" w:line="240" w:lineRule="auto"/>
        <w:ind w:left="357" w:hanging="357"/>
        <w:rPr>
          <w:b/>
        </w:rPr>
      </w:pPr>
      <w:r w:rsidRPr="00B86DC9">
        <w:rPr>
          <w:b/>
        </w:rPr>
        <w:t>INFORMACJE O PRZEDMIOCIE</w:t>
      </w:r>
    </w:p>
    <w:p w:rsidR="00212A98" w:rsidRPr="00B86DC9" w:rsidRDefault="00212A98" w:rsidP="009A1EEC">
      <w:pPr>
        <w:pStyle w:val="Akapitzlist1"/>
        <w:numPr>
          <w:ilvl w:val="1"/>
          <w:numId w:val="233"/>
        </w:numPr>
        <w:tabs>
          <w:tab w:val="clear" w:pos="720"/>
          <w:tab w:val="num" w:pos="567"/>
        </w:tabs>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212A98" w:rsidRPr="00B86DC9" w:rsidTr="0051115B">
        <w:trPr>
          <w:trHeight w:val="340"/>
          <w:jc w:val="center"/>
        </w:trPr>
        <w:tc>
          <w:tcPr>
            <w:tcW w:w="3775" w:type="dxa"/>
            <w:shd w:val="clear" w:color="auto" w:fill="F2F2F2" w:themeFill="background1" w:themeFillShade="F2"/>
            <w:vAlign w:val="center"/>
          </w:tcPr>
          <w:p w:rsidR="00212A98" w:rsidRPr="00B86DC9" w:rsidRDefault="00212A98" w:rsidP="0051115B">
            <w:pPr>
              <w:widowControl w:val="0"/>
              <w:autoSpaceDE w:val="0"/>
              <w:autoSpaceDN w:val="0"/>
              <w:adjustRightInd w:val="0"/>
              <w:rPr>
                <w:iCs/>
                <w:color w:val="000000"/>
              </w:rPr>
            </w:pPr>
            <w:r w:rsidRPr="00B86DC9">
              <w:rPr>
                <w:iCs/>
              </w:rPr>
              <w:t>Nazwa przedmiotu</w:t>
            </w:r>
            <w:r>
              <w:rPr>
                <w:iCs/>
              </w:rPr>
              <w:t xml:space="preserve"> / zajęć </w:t>
            </w:r>
          </w:p>
        </w:tc>
        <w:tc>
          <w:tcPr>
            <w:tcW w:w="5864" w:type="dxa"/>
            <w:vAlign w:val="center"/>
          </w:tcPr>
          <w:p w:rsidR="00212A98" w:rsidRPr="00B86DC9" w:rsidRDefault="00212A98" w:rsidP="0051115B">
            <w:pPr>
              <w:widowControl w:val="0"/>
              <w:autoSpaceDE w:val="0"/>
              <w:autoSpaceDN w:val="0"/>
              <w:adjustRightInd w:val="0"/>
              <w:rPr>
                <w:iCs/>
                <w:color w:val="000000"/>
              </w:rPr>
            </w:pPr>
            <w:r w:rsidRPr="001F1849">
              <w:rPr>
                <w:b/>
                <w:bCs/>
                <w:color w:val="000000"/>
              </w:rPr>
              <w:t>SEMINARIUM DYPLOMOWE</w:t>
            </w:r>
          </w:p>
        </w:tc>
      </w:tr>
      <w:tr w:rsidR="00212A98" w:rsidRPr="00B86DC9" w:rsidTr="0051115B">
        <w:trPr>
          <w:trHeight w:val="340"/>
          <w:jc w:val="center"/>
        </w:trPr>
        <w:tc>
          <w:tcPr>
            <w:tcW w:w="3775" w:type="dxa"/>
            <w:shd w:val="clear" w:color="auto" w:fill="F2F2F2" w:themeFill="background1" w:themeFillShade="F2"/>
            <w:vAlign w:val="center"/>
          </w:tcPr>
          <w:p w:rsidR="00212A98" w:rsidRPr="00B86DC9" w:rsidRDefault="00212A98" w:rsidP="0051115B">
            <w:pPr>
              <w:widowControl w:val="0"/>
              <w:autoSpaceDE w:val="0"/>
              <w:autoSpaceDN w:val="0"/>
              <w:adjustRightInd w:val="0"/>
              <w:rPr>
                <w:iCs/>
                <w:color w:val="000000"/>
              </w:rPr>
            </w:pPr>
            <w:r w:rsidRPr="00B86DC9">
              <w:rPr>
                <w:iCs/>
                <w:color w:val="000000"/>
              </w:rPr>
              <w:t>Kierunek studiów</w:t>
            </w:r>
          </w:p>
        </w:tc>
        <w:tc>
          <w:tcPr>
            <w:tcW w:w="5864" w:type="dxa"/>
            <w:vAlign w:val="center"/>
          </w:tcPr>
          <w:p w:rsidR="00212A98" w:rsidRPr="00B86DC9" w:rsidRDefault="00212A98" w:rsidP="0051115B">
            <w:pPr>
              <w:widowControl w:val="0"/>
              <w:autoSpaceDE w:val="0"/>
              <w:autoSpaceDN w:val="0"/>
              <w:adjustRightInd w:val="0"/>
              <w:rPr>
                <w:iCs/>
                <w:color w:val="000000"/>
              </w:rPr>
            </w:pPr>
            <w:r w:rsidRPr="001F1849">
              <w:rPr>
                <w:bCs/>
                <w:color w:val="000000"/>
              </w:rPr>
              <w:t>budownictwo</w:t>
            </w:r>
          </w:p>
        </w:tc>
      </w:tr>
      <w:tr w:rsidR="00212A98" w:rsidRPr="00B86DC9" w:rsidTr="0051115B">
        <w:trPr>
          <w:trHeight w:val="340"/>
          <w:jc w:val="center"/>
        </w:trPr>
        <w:tc>
          <w:tcPr>
            <w:tcW w:w="3775" w:type="dxa"/>
            <w:shd w:val="clear" w:color="auto" w:fill="F2F2F2" w:themeFill="background1" w:themeFillShade="F2"/>
            <w:vAlign w:val="center"/>
          </w:tcPr>
          <w:p w:rsidR="00212A98" w:rsidRPr="00B86DC9" w:rsidRDefault="00212A98" w:rsidP="0051115B">
            <w:pPr>
              <w:widowControl w:val="0"/>
              <w:autoSpaceDE w:val="0"/>
              <w:autoSpaceDN w:val="0"/>
              <w:adjustRightInd w:val="0"/>
              <w:rPr>
                <w:iCs/>
                <w:color w:val="000000"/>
              </w:rPr>
            </w:pPr>
            <w:r w:rsidRPr="00B86DC9">
              <w:rPr>
                <w:iCs/>
                <w:color w:val="000000"/>
              </w:rPr>
              <w:t>Poziom studiów</w:t>
            </w:r>
          </w:p>
        </w:tc>
        <w:tc>
          <w:tcPr>
            <w:tcW w:w="5864" w:type="dxa"/>
            <w:vAlign w:val="center"/>
          </w:tcPr>
          <w:p w:rsidR="00212A98" w:rsidRPr="00B86DC9" w:rsidRDefault="00212A98" w:rsidP="0051115B">
            <w:pPr>
              <w:widowControl w:val="0"/>
              <w:autoSpaceDE w:val="0"/>
              <w:autoSpaceDN w:val="0"/>
              <w:adjustRightInd w:val="0"/>
              <w:rPr>
                <w:iCs/>
                <w:color w:val="000000"/>
              </w:rPr>
            </w:pPr>
            <w:r w:rsidRPr="00B86DC9">
              <w:rPr>
                <w:iCs/>
                <w:color w:val="000000"/>
              </w:rPr>
              <w:t xml:space="preserve">I </w:t>
            </w:r>
            <w:r>
              <w:rPr>
                <w:iCs/>
                <w:color w:val="000000"/>
              </w:rPr>
              <w:t xml:space="preserve">stopnia </w:t>
            </w:r>
            <w:r w:rsidRPr="00B86DC9">
              <w:rPr>
                <w:iCs/>
                <w:color w:val="000000"/>
              </w:rPr>
              <w:t>(inż.)</w:t>
            </w:r>
          </w:p>
        </w:tc>
      </w:tr>
      <w:tr w:rsidR="00212A98" w:rsidRPr="00B86DC9" w:rsidTr="0051115B">
        <w:trPr>
          <w:trHeight w:val="340"/>
          <w:jc w:val="center"/>
        </w:trPr>
        <w:tc>
          <w:tcPr>
            <w:tcW w:w="3775" w:type="dxa"/>
            <w:shd w:val="clear" w:color="auto" w:fill="F2F2F2" w:themeFill="background1" w:themeFillShade="F2"/>
            <w:vAlign w:val="center"/>
          </w:tcPr>
          <w:p w:rsidR="00212A98" w:rsidRPr="00B86DC9" w:rsidRDefault="00212A98" w:rsidP="0051115B">
            <w:pPr>
              <w:widowControl w:val="0"/>
              <w:autoSpaceDE w:val="0"/>
              <w:autoSpaceDN w:val="0"/>
              <w:adjustRightInd w:val="0"/>
              <w:rPr>
                <w:iCs/>
                <w:color w:val="000000"/>
              </w:rPr>
            </w:pPr>
            <w:r>
              <w:rPr>
                <w:iCs/>
                <w:color w:val="000000"/>
              </w:rPr>
              <w:t xml:space="preserve">Profil </w:t>
            </w:r>
          </w:p>
        </w:tc>
        <w:tc>
          <w:tcPr>
            <w:tcW w:w="5864" w:type="dxa"/>
            <w:vAlign w:val="center"/>
          </w:tcPr>
          <w:p w:rsidR="00212A98" w:rsidRPr="00B86DC9" w:rsidRDefault="00212A98" w:rsidP="0051115B">
            <w:pPr>
              <w:widowControl w:val="0"/>
              <w:autoSpaceDE w:val="0"/>
              <w:autoSpaceDN w:val="0"/>
              <w:adjustRightInd w:val="0"/>
              <w:rPr>
                <w:iCs/>
                <w:color w:val="000000"/>
              </w:rPr>
            </w:pPr>
            <w:r w:rsidRPr="00B86DC9">
              <w:rPr>
                <w:iCs/>
                <w:color w:val="000000"/>
              </w:rPr>
              <w:t>ogólnoakademicki</w:t>
            </w:r>
          </w:p>
        </w:tc>
      </w:tr>
      <w:tr w:rsidR="00212A98" w:rsidRPr="00B86DC9" w:rsidTr="0051115B">
        <w:trPr>
          <w:trHeight w:val="340"/>
          <w:jc w:val="center"/>
        </w:trPr>
        <w:tc>
          <w:tcPr>
            <w:tcW w:w="3775" w:type="dxa"/>
            <w:shd w:val="clear" w:color="auto" w:fill="F2F2F2" w:themeFill="background1" w:themeFillShade="F2"/>
            <w:vAlign w:val="center"/>
          </w:tcPr>
          <w:p w:rsidR="00212A98" w:rsidRPr="00B86DC9" w:rsidRDefault="00212A98" w:rsidP="0051115B">
            <w:pPr>
              <w:widowControl w:val="0"/>
              <w:autoSpaceDE w:val="0"/>
              <w:autoSpaceDN w:val="0"/>
              <w:adjustRightInd w:val="0"/>
              <w:rPr>
                <w:iCs/>
                <w:color w:val="000000"/>
              </w:rPr>
            </w:pPr>
            <w:r w:rsidRPr="00B86DC9">
              <w:rPr>
                <w:iCs/>
                <w:color w:val="000000"/>
              </w:rPr>
              <w:t>Forma studiów</w:t>
            </w:r>
          </w:p>
        </w:tc>
        <w:tc>
          <w:tcPr>
            <w:tcW w:w="5864" w:type="dxa"/>
            <w:vAlign w:val="center"/>
          </w:tcPr>
          <w:p w:rsidR="00212A98" w:rsidRPr="00B86DC9" w:rsidRDefault="00212A98" w:rsidP="0051115B">
            <w:pPr>
              <w:widowControl w:val="0"/>
              <w:autoSpaceDE w:val="0"/>
              <w:autoSpaceDN w:val="0"/>
              <w:adjustRightInd w:val="0"/>
              <w:rPr>
                <w:iCs/>
                <w:color w:val="000000"/>
              </w:rPr>
            </w:pPr>
            <w:r w:rsidRPr="00B86DC9">
              <w:rPr>
                <w:iCs/>
                <w:color w:val="000000"/>
              </w:rPr>
              <w:t>stacjonarne</w:t>
            </w:r>
          </w:p>
        </w:tc>
      </w:tr>
      <w:tr w:rsidR="00212A98" w:rsidRPr="00B86DC9" w:rsidTr="0051115B">
        <w:trPr>
          <w:trHeight w:val="340"/>
          <w:jc w:val="center"/>
        </w:trPr>
        <w:tc>
          <w:tcPr>
            <w:tcW w:w="3775" w:type="dxa"/>
            <w:shd w:val="clear" w:color="auto" w:fill="F2F2F2" w:themeFill="background1" w:themeFillShade="F2"/>
            <w:vAlign w:val="center"/>
          </w:tcPr>
          <w:p w:rsidR="00212A98" w:rsidRPr="00B86DC9" w:rsidRDefault="00212A98" w:rsidP="0051115B">
            <w:pPr>
              <w:widowControl w:val="0"/>
              <w:autoSpaceDE w:val="0"/>
              <w:autoSpaceDN w:val="0"/>
              <w:adjustRightInd w:val="0"/>
              <w:rPr>
                <w:iCs/>
                <w:color w:val="000000"/>
              </w:rPr>
            </w:pPr>
            <w:r w:rsidRPr="00B86DC9">
              <w:rPr>
                <w:iCs/>
                <w:color w:val="000000"/>
              </w:rPr>
              <w:t>Specjalność</w:t>
            </w:r>
          </w:p>
        </w:tc>
        <w:tc>
          <w:tcPr>
            <w:tcW w:w="5864" w:type="dxa"/>
            <w:vAlign w:val="center"/>
          </w:tcPr>
          <w:p w:rsidR="00212A98" w:rsidRPr="00B86DC9" w:rsidRDefault="00212A98" w:rsidP="0051115B">
            <w:pPr>
              <w:widowControl w:val="0"/>
              <w:autoSpaceDE w:val="0"/>
              <w:autoSpaceDN w:val="0"/>
              <w:adjustRightInd w:val="0"/>
              <w:rPr>
                <w:iCs/>
                <w:color w:val="000000"/>
              </w:rPr>
            </w:pPr>
          </w:p>
        </w:tc>
      </w:tr>
      <w:tr w:rsidR="00212A98" w:rsidRPr="00B86DC9" w:rsidTr="0051115B">
        <w:trPr>
          <w:trHeight w:val="340"/>
          <w:jc w:val="center"/>
        </w:trPr>
        <w:tc>
          <w:tcPr>
            <w:tcW w:w="3775" w:type="dxa"/>
            <w:shd w:val="clear" w:color="auto" w:fill="F2F2F2" w:themeFill="background1" w:themeFillShade="F2"/>
            <w:vAlign w:val="center"/>
          </w:tcPr>
          <w:p w:rsidR="00212A98" w:rsidRPr="00B86DC9" w:rsidRDefault="00212A98" w:rsidP="0051115B">
            <w:pPr>
              <w:widowControl w:val="0"/>
              <w:autoSpaceDE w:val="0"/>
              <w:autoSpaceDN w:val="0"/>
              <w:adjustRightInd w:val="0"/>
              <w:rPr>
                <w:iCs/>
                <w:color w:val="000000"/>
              </w:rPr>
            </w:pPr>
            <w:r w:rsidRPr="00B86DC9">
              <w:rPr>
                <w:iCs/>
                <w:color w:val="000000"/>
              </w:rPr>
              <w:t>Jednostka prowadząca kierunek studiów</w:t>
            </w:r>
          </w:p>
        </w:tc>
        <w:tc>
          <w:tcPr>
            <w:tcW w:w="5864" w:type="dxa"/>
            <w:vAlign w:val="center"/>
          </w:tcPr>
          <w:p w:rsidR="00212A98" w:rsidRPr="001F1849" w:rsidRDefault="00212A98" w:rsidP="0051115B">
            <w:pPr>
              <w:widowControl w:val="0"/>
              <w:autoSpaceDE w:val="0"/>
              <w:autoSpaceDN w:val="0"/>
              <w:adjustRightInd w:val="0"/>
              <w:rPr>
                <w:color w:val="000000"/>
              </w:rPr>
            </w:pPr>
            <w:r w:rsidRPr="001F1849">
              <w:rPr>
                <w:color w:val="000000"/>
              </w:rPr>
              <w:t>Wydział Budownictwa, Archi</w:t>
            </w:r>
            <w:r>
              <w:rPr>
                <w:color w:val="000000"/>
              </w:rPr>
              <w:t>tektury i Inżynierii Środowiska</w:t>
            </w:r>
          </w:p>
        </w:tc>
      </w:tr>
      <w:tr w:rsidR="00212A98" w:rsidRPr="00B86DC9" w:rsidTr="0051115B">
        <w:trPr>
          <w:trHeight w:val="340"/>
          <w:jc w:val="center"/>
        </w:trPr>
        <w:tc>
          <w:tcPr>
            <w:tcW w:w="3775" w:type="dxa"/>
            <w:shd w:val="clear" w:color="auto" w:fill="F2F2F2" w:themeFill="background1" w:themeFillShade="F2"/>
            <w:vAlign w:val="center"/>
          </w:tcPr>
          <w:p w:rsidR="00212A98" w:rsidRPr="00B86DC9" w:rsidRDefault="00212A98" w:rsidP="0051115B">
            <w:pPr>
              <w:widowControl w:val="0"/>
              <w:autoSpaceDE w:val="0"/>
              <w:autoSpaceDN w:val="0"/>
              <w:adjustRightInd w:val="0"/>
              <w:rPr>
                <w:iCs/>
                <w:color w:val="000000"/>
              </w:rPr>
            </w:pPr>
            <w:r w:rsidRPr="00B86DC9">
              <w:rPr>
                <w:iCs/>
                <w:color w:val="000000"/>
              </w:rPr>
              <w:t>Imię i nazwisko nauczyciela (li) i jego stopień lub tytuł naukowy</w:t>
            </w:r>
            <w:r>
              <w:rPr>
                <w:iCs/>
                <w:color w:val="000000"/>
              </w:rPr>
              <w:t xml:space="preserve"> osoby odpowiedzialnej za przygotowanie sylabusa</w:t>
            </w:r>
          </w:p>
        </w:tc>
        <w:tc>
          <w:tcPr>
            <w:tcW w:w="5864" w:type="dxa"/>
            <w:vAlign w:val="center"/>
          </w:tcPr>
          <w:p w:rsidR="00212A98" w:rsidRPr="00B86DC9" w:rsidRDefault="00212A98" w:rsidP="0051115B">
            <w:pPr>
              <w:widowControl w:val="0"/>
              <w:autoSpaceDE w:val="0"/>
              <w:autoSpaceDN w:val="0"/>
              <w:adjustRightInd w:val="0"/>
              <w:rPr>
                <w:iCs/>
                <w:color w:val="000000"/>
              </w:rPr>
            </w:pPr>
          </w:p>
        </w:tc>
      </w:tr>
      <w:tr w:rsidR="00212A98" w:rsidRPr="00B86DC9" w:rsidTr="0051115B">
        <w:trPr>
          <w:trHeight w:val="340"/>
          <w:jc w:val="center"/>
        </w:trPr>
        <w:tc>
          <w:tcPr>
            <w:tcW w:w="3775" w:type="dxa"/>
            <w:shd w:val="clear" w:color="auto" w:fill="F2F2F2" w:themeFill="background1" w:themeFillShade="F2"/>
            <w:vAlign w:val="center"/>
          </w:tcPr>
          <w:p w:rsidR="00212A98" w:rsidRPr="00B86DC9" w:rsidRDefault="00212A98" w:rsidP="0051115B">
            <w:pPr>
              <w:widowControl w:val="0"/>
              <w:autoSpaceDE w:val="0"/>
              <w:autoSpaceDN w:val="0"/>
              <w:adjustRightInd w:val="0"/>
              <w:rPr>
                <w:iCs/>
                <w:color w:val="000000"/>
              </w:rPr>
            </w:pPr>
            <w:r w:rsidRPr="00B86DC9">
              <w:rPr>
                <w:iCs/>
                <w:color w:val="000000"/>
              </w:rPr>
              <w:t>Przedmioty wprowadzające</w:t>
            </w:r>
          </w:p>
        </w:tc>
        <w:tc>
          <w:tcPr>
            <w:tcW w:w="5864" w:type="dxa"/>
            <w:vAlign w:val="center"/>
          </w:tcPr>
          <w:p w:rsidR="00212A98" w:rsidRPr="00B86DC9" w:rsidRDefault="00212A98" w:rsidP="0051115B">
            <w:pPr>
              <w:widowControl w:val="0"/>
              <w:autoSpaceDE w:val="0"/>
              <w:autoSpaceDN w:val="0"/>
              <w:adjustRightInd w:val="0"/>
              <w:rPr>
                <w:iCs/>
                <w:color w:val="000000"/>
              </w:rPr>
            </w:pPr>
            <w:r>
              <w:rPr>
                <w:iCs/>
                <w:color w:val="000000"/>
              </w:rPr>
              <w:t>brak</w:t>
            </w:r>
          </w:p>
        </w:tc>
      </w:tr>
      <w:tr w:rsidR="00212A98" w:rsidRPr="00B86DC9" w:rsidTr="0051115B">
        <w:trPr>
          <w:trHeight w:val="340"/>
          <w:jc w:val="center"/>
        </w:trPr>
        <w:tc>
          <w:tcPr>
            <w:tcW w:w="3775" w:type="dxa"/>
            <w:shd w:val="clear" w:color="auto" w:fill="F2F2F2" w:themeFill="background1" w:themeFillShade="F2"/>
            <w:vAlign w:val="center"/>
          </w:tcPr>
          <w:p w:rsidR="00212A98" w:rsidRPr="00B86DC9" w:rsidRDefault="00212A98" w:rsidP="0051115B">
            <w:pPr>
              <w:widowControl w:val="0"/>
              <w:autoSpaceDE w:val="0"/>
              <w:autoSpaceDN w:val="0"/>
              <w:adjustRightInd w:val="0"/>
              <w:rPr>
                <w:iCs/>
              </w:rPr>
            </w:pPr>
            <w:r w:rsidRPr="00B86DC9">
              <w:rPr>
                <w:iCs/>
              </w:rPr>
              <w:t>Wymagania wstępne</w:t>
            </w:r>
          </w:p>
        </w:tc>
        <w:tc>
          <w:tcPr>
            <w:tcW w:w="5864" w:type="dxa"/>
            <w:vAlign w:val="center"/>
          </w:tcPr>
          <w:p w:rsidR="00212A98" w:rsidRPr="00B86DC9" w:rsidRDefault="00212A98" w:rsidP="0051115B">
            <w:pPr>
              <w:widowControl w:val="0"/>
              <w:autoSpaceDE w:val="0"/>
              <w:autoSpaceDN w:val="0"/>
              <w:adjustRightInd w:val="0"/>
              <w:rPr>
                <w:bCs/>
                <w:iCs/>
                <w:color w:val="000000"/>
              </w:rPr>
            </w:pPr>
            <w:r w:rsidRPr="00B86DC9">
              <w:rPr>
                <w:bCs/>
                <w:iCs/>
                <w:color w:val="000000"/>
              </w:rPr>
              <w:t>brak wymagań</w:t>
            </w:r>
          </w:p>
        </w:tc>
      </w:tr>
    </w:tbl>
    <w:p w:rsidR="00212A98" w:rsidRPr="00B86DC9" w:rsidRDefault="00212A98" w:rsidP="009A1EEC">
      <w:pPr>
        <w:pStyle w:val="Akapitzlist1"/>
        <w:numPr>
          <w:ilvl w:val="1"/>
          <w:numId w:val="233"/>
        </w:numPr>
        <w:tabs>
          <w:tab w:val="clear" w:pos="720"/>
          <w:tab w:val="num" w:pos="567"/>
        </w:tabs>
        <w:spacing w:before="120" w:after="120"/>
        <w:ind w:left="567" w:hanging="283"/>
        <w:rPr>
          <w:b/>
          <w:bCs/>
          <w:iCs/>
          <w:sz w:val="22"/>
          <w:szCs w:val="22"/>
        </w:rPr>
      </w:pPr>
      <w:r w:rsidRPr="00B86DC9">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212A98" w:rsidRPr="00B86DC9" w:rsidTr="0051115B">
        <w:trPr>
          <w:trHeight w:val="371"/>
          <w:jc w:val="center"/>
        </w:trPr>
        <w:tc>
          <w:tcPr>
            <w:tcW w:w="888" w:type="dxa"/>
            <w:vMerge w:val="restart"/>
            <w:shd w:val="clear" w:color="auto" w:fill="F2F2F2" w:themeFill="background1" w:themeFillShade="F2"/>
            <w:vAlign w:val="center"/>
          </w:tcPr>
          <w:p w:rsidR="00212A98" w:rsidRPr="00B86DC9" w:rsidRDefault="00212A98" w:rsidP="0051115B">
            <w:pPr>
              <w:jc w:val="center"/>
              <w:rPr>
                <w:iCs/>
              </w:rPr>
            </w:pPr>
            <w:r w:rsidRPr="00B86DC9">
              <w:rPr>
                <w:b/>
                <w:bCs/>
                <w:i/>
                <w:iCs/>
              </w:rPr>
              <w:t> </w:t>
            </w:r>
            <w:r w:rsidRPr="00B86DC9">
              <w:rPr>
                <w:iCs/>
              </w:rPr>
              <w:t>Semestr</w:t>
            </w:r>
          </w:p>
        </w:tc>
        <w:tc>
          <w:tcPr>
            <w:tcW w:w="980" w:type="dxa"/>
            <w:tcBorders>
              <w:bottom w:val="nil"/>
            </w:tcBorders>
            <w:shd w:val="clear" w:color="auto" w:fill="F2F2F2" w:themeFill="background1" w:themeFillShade="F2"/>
            <w:vAlign w:val="center"/>
          </w:tcPr>
          <w:p w:rsidR="00212A98" w:rsidRPr="00B86DC9" w:rsidRDefault="00212A98" w:rsidP="0051115B">
            <w:pPr>
              <w:jc w:val="center"/>
              <w:rPr>
                <w:iCs/>
              </w:rPr>
            </w:pPr>
            <w:r w:rsidRPr="00B86DC9">
              <w:rPr>
                <w:iCs/>
              </w:rPr>
              <w:t>Wykłady</w:t>
            </w:r>
          </w:p>
        </w:tc>
        <w:tc>
          <w:tcPr>
            <w:tcW w:w="1316" w:type="dxa"/>
            <w:tcBorders>
              <w:bottom w:val="nil"/>
            </w:tcBorders>
            <w:shd w:val="clear" w:color="auto" w:fill="F2F2F2" w:themeFill="background1" w:themeFillShade="F2"/>
            <w:vAlign w:val="center"/>
          </w:tcPr>
          <w:p w:rsidR="00212A98" w:rsidRPr="00B86DC9" w:rsidRDefault="00212A98" w:rsidP="0051115B">
            <w:pPr>
              <w:jc w:val="center"/>
              <w:rPr>
                <w:iCs/>
              </w:rPr>
            </w:pPr>
            <w:r w:rsidRPr="00B86DC9">
              <w:rPr>
                <w:iCs/>
              </w:rPr>
              <w:t>Ćwiczenia audytoryjne</w:t>
            </w:r>
          </w:p>
        </w:tc>
        <w:tc>
          <w:tcPr>
            <w:tcW w:w="1462" w:type="dxa"/>
            <w:tcBorders>
              <w:bottom w:val="nil"/>
            </w:tcBorders>
            <w:shd w:val="clear" w:color="auto" w:fill="F2F2F2" w:themeFill="background1" w:themeFillShade="F2"/>
            <w:vAlign w:val="center"/>
          </w:tcPr>
          <w:p w:rsidR="00212A98" w:rsidRPr="00B86DC9" w:rsidRDefault="00212A98" w:rsidP="0051115B">
            <w:pPr>
              <w:jc w:val="center"/>
              <w:rPr>
                <w:iCs/>
              </w:rPr>
            </w:pPr>
            <w:r w:rsidRPr="00B86DC9">
              <w:rPr>
                <w:iCs/>
              </w:rPr>
              <w:t>Ćwiczenia laboratoryjne</w:t>
            </w:r>
          </w:p>
        </w:tc>
        <w:tc>
          <w:tcPr>
            <w:tcW w:w="1259" w:type="dxa"/>
            <w:tcBorders>
              <w:bottom w:val="nil"/>
            </w:tcBorders>
            <w:shd w:val="clear" w:color="auto" w:fill="F2F2F2" w:themeFill="background1" w:themeFillShade="F2"/>
            <w:vAlign w:val="center"/>
          </w:tcPr>
          <w:p w:rsidR="00212A98" w:rsidRPr="00B86DC9" w:rsidRDefault="00212A98" w:rsidP="0051115B">
            <w:pPr>
              <w:jc w:val="center"/>
              <w:rPr>
                <w:iCs/>
              </w:rPr>
            </w:pPr>
            <w:r w:rsidRPr="00B86DC9">
              <w:rPr>
                <w:iCs/>
              </w:rPr>
              <w:t>Ćwiczenia projektowe</w:t>
            </w:r>
          </w:p>
        </w:tc>
        <w:tc>
          <w:tcPr>
            <w:tcW w:w="1111" w:type="dxa"/>
            <w:tcBorders>
              <w:bottom w:val="nil"/>
            </w:tcBorders>
            <w:shd w:val="clear" w:color="auto" w:fill="F2F2F2" w:themeFill="background1" w:themeFillShade="F2"/>
            <w:vAlign w:val="center"/>
          </w:tcPr>
          <w:p w:rsidR="00212A98" w:rsidRPr="00B86DC9" w:rsidRDefault="00212A98" w:rsidP="0051115B">
            <w:pPr>
              <w:jc w:val="center"/>
              <w:rPr>
                <w:iCs/>
              </w:rPr>
            </w:pPr>
            <w:r w:rsidRPr="00B86DC9">
              <w:rPr>
                <w:iCs/>
              </w:rPr>
              <w:t>Seminaria</w:t>
            </w:r>
          </w:p>
        </w:tc>
        <w:tc>
          <w:tcPr>
            <w:tcW w:w="1086" w:type="dxa"/>
            <w:tcBorders>
              <w:bottom w:val="nil"/>
            </w:tcBorders>
            <w:shd w:val="clear" w:color="auto" w:fill="F2F2F2" w:themeFill="background1" w:themeFillShade="F2"/>
            <w:vAlign w:val="center"/>
          </w:tcPr>
          <w:p w:rsidR="00212A98" w:rsidRPr="00B86DC9" w:rsidRDefault="00212A98" w:rsidP="0051115B">
            <w:pPr>
              <w:jc w:val="center"/>
              <w:rPr>
                <w:iCs/>
              </w:rPr>
            </w:pPr>
            <w:r w:rsidRPr="00B86DC9">
              <w:rPr>
                <w:iCs/>
              </w:rPr>
              <w:t xml:space="preserve">Zajęcia   terenowe </w:t>
            </w:r>
          </w:p>
        </w:tc>
        <w:tc>
          <w:tcPr>
            <w:tcW w:w="1005" w:type="dxa"/>
            <w:tcBorders>
              <w:bottom w:val="nil"/>
            </w:tcBorders>
            <w:shd w:val="clear" w:color="auto" w:fill="F2F2F2" w:themeFill="background1" w:themeFillShade="F2"/>
          </w:tcPr>
          <w:p w:rsidR="00212A98" w:rsidRPr="00B86DC9" w:rsidRDefault="00212A98" w:rsidP="0051115B">
            <w:pPr>
              <w:jc w:val="center"/>
              <w:rPr>
                <w:iCs/>
              </w:rPr>
            </w:pPr>
            <w:r w:rsidRPr="00B86DC9">
              <w:rPr>
                <w:iCs/>
              </w:rPr>
              <w:t xml:space="preserve">Liczba punktów </w:t>
            </w:r>
          </w:p>
        </w:tc>
      </w:tr>
      <w:tr w:rsidR="00212A98" w:rsidRPr="00B86DC9" w:rsidTr="0051115B">
        <w:trPr>
          <w:jc w:val="center"/>
        </w:trPr>
        <w:tc>
          <w:tcPr>
            <w:tcW w:w="888" w:type="dxa"/>
            <w:vMerge/>
            <w:shd w:val="clear" w:color="auto" w:fill="F2F2F2" w:themeFill="background1" w:themeFillShade="F2"/>
            <w:vAlign w:val="center"/>
          </w:tcPr>
          <w:p w:rsidR="00212A98" w:rsidRPr="00B86DC9" w:rsidRDefault="00212A98" w:rsidP="0051115B">
            <w:pPr>
              <w:jc w:val="center"/>
              <w:rPr>
                <w:iCs/>
              </w:rPr>
            </w:pPr>
          </w:p>
        </w:tc>
        <w:tc>
          <w:tcPr>
            <w:tcW w:w="980" w:type="dxa"/>
            <w:tcBorders>
              <w:top w:val="nil"/>
            </w:tcBorders>
            <w:shd w:val="clear" w:color="auto" w:fill="F2F2F2" w:themeFill="background1" w:themeFillShade="F2"/>
            <w:vAlign w:val="center"/>
          </w:tcPr>
          <w:p w:rsidR="00212A98" w:rsidRPr="00B86DC9" w:rsidRDefault="00212A98" w:rsidP="0051115B">
            <w:pPr>
              <w:jc w:val="center"/>
              <w:rPr>
                <w:iCs/>
              </w:rPr>
            </w:pPr>
            <w:r w:rsidRPr="00B86DC9">
              <w:rPr>
                <w:iCs/>
              </w:rPr>
              <w:t>(W)</w:t>
            </w:r>
          </w:p>
        </w:tc>
        <w:tc>
          <w:tcPr>
            <w:tcW w:w="1316" w:type="dxa"/>
            <w:tcBorders>
              <w:top w:val="nil"/>
            </w:tcBorders>
            <w:shd w:val="clear" w:color="auto" w:fill="F2F2F2" w:themeFill="background1" w:themeFillShade="F2"/>
            <w:vAlign w:val="center"/>
          </w:tcPr>
          <w:p w:rsidR="00212A98" w:rsidRPr="00B86DC9" w:rsidRDefault="00212A98" w:rsidP="0051115B">
            <w:pPr>
              <w:jc w:val="center"/>
              <w:rPr>
                <w:iCs/>
              </w:rPr>
            </w:pPr>
            <w:r w:rsidRPr="00B86DC9">
              <w:rPr>
                <w:iCs/>
              </w:rPr>
              <w:t>(Ć)</w:t>
            </w:r>
          </w:p>
        </w:tc>
        <w:tc>
          <w:tcPr>
            <w:tcW w:w="1462" w:type="dxa"/>
            <w:tcBorders>
              <w:top w:val="nil"/>
            </w:tcBorders>
            <w:shd w:val="clear" w:color="auto" w:fill="F2F2F2" w:themeFill="background1" w:themeFillShade="F2"/>
            <w:vAlign w:val="center"/>
          </w:tcPr>
          <w:p w:rsidR="00212A98" w:rsidRPr="00B86DC9" w:rsidRDefault="00212A98" w:rsidP="0051115B">
            <w:pPr>
              <w:jc w:val="center"/>
              <w:rPr>
                <w:iCs/>
              </w:rPr>
            </w:pPr>
            <w:r w:rsidRPr="00B86DC9">
              <w:rPr>
                <w:iCs/>
              </w:rPr>
              <w:t>(L)</w:t>
            </w:r>
          </w:p>
        </w:tc>
        <w:tc>
          <w:tcPr>
            <w:tcW w:w="1259" w:type="dxa"/>
            <w:tcBorders>
              <w:top w:val="nil"/>
            </w:tcBorders>
            <w:shd w:val="clear" w:color="auto" w:fill="F2F2F2" w:themeFill="background1" w:themeFillShade="F2"/>
            <w:vAlign w:val="center"/>
          </w:tcPr>
          <w:p w:rsidR="00212A98" w:rsidRPr="00B86DC9" w:rsidRDefault="00212A98" w:rsidP="0051115B">
            <w:pPr>
              <w:jc w:val="center"/>
              <w:rPr>
                <w:iCs/>
              </w:rPr>
            </w:pPr>
            <w:r w:rsidRPr="00B86DC9">
              <w:rPr>
                <w:iCs/>
              </w:rPr>
              <w:t>(P)</w:t>
            </w:r>
          </w:p>
        </w:tc>
        <w:tc>
          <w:tcPr>
            <w:tcW w:w="1111" w:type="dxa"/>
            <w:tcBorders>
              <w:top w:val="nil"/>
            </w:tcBorders>
            <w:shd w:val="clear" w:color="auto" w:fill="F2F2F2" w:themeFill="background1" w:themeFillShade="F2"/>
            <w:vAlign w:val="center"/>
          </w:tcPr>
          <w:p w:rsidR="00212A98" w:rsidRPr="00B86DC9" w:rsidRDefault="00212A98" w:rsidP="0051115B">
            <w:pPr>
              <w:jc w:val="center"/>
              <w:rPr>
                <w:iCs/>
              </w:rPr>
            </w:pPr>
            <w:r w:rsidRPr="00B86DC9">
              <w:rPr>
                <w:iCs/>
              </w:rPr>
              <w:t>(S)</w:t>
            </w:r>
          </w:p>
        </w:tc>
        <w:tc>
          <w:tcPr>
            <w:tcW w:w="1086" w:type="dxa"/>
            <w:tcBorders>
              <w:top w:val="nil"/>
            </w:tcBorders>
            <w:shd w:val="clear" w:color="auto" w:fill="F2F2F2" w:themeFill="background1" w:themeFillShade="F2"/>
            <w:vAlign w:val="center"/>
          </w:tcPr>
          <w:p w:rsidR="00212A98" w:rsidRPr="00B86DC9" w:rsidRDefault="00212A98" w:rsidP="0051115B">
            <w:pPr>
              <w:jc w:val="center"/>
              <w:rPr>
                <w:iCs/>
              </w:rPr>
            </w:pPr>
            <w:r w:rsidRPr="00B86DC9">
              <w:rPr>
                <w:iCs/>
              </w:rPr>
              <w:t>(T)</w:t>
            </w:r>
          </w:p>
        </w:tc>
        <w:tc>
          <w:tcPr>
            <w:tcW w:w="1005" w:type="dxa"/>
            <w:tcBorders>
              <w:top w:val="nil"/>
            </w:tcBorders>
            <w:shd w:val="clear" w:color="auto" w:fill="F2F2F2" w:themeFill="background1" w:themeFillShade="F2"/>
          </w:tcPr>
          <w:p w:rsidR="00212A98" w:rsidRPr="00B86DC9" w:rsidRDefault="00212A98" w:rsidP="0051115B">
            <w:pPr>
              <w:jc w:val="center"/>
              <w:rPr>
                <w:iCs/>
              </w:rPr>
            </w:pPr>
            <w:r w:rsidRPr="00B86DC9">
              <w:rPr>
                <w:iCs/>
              </w:rPr>
              <w:t>ECTS</w:t>
            </w:r>
            <w:r>
              <w:rPr>
                <w:iCs/>
              </w:rPr>
              <w:t>*</w:t>
            </w:r>
          </w:p>
        </w:tc>
      </w:tr>
      <w:tr w:rsidR="00212A98" w:rsidRPr="00B86DC9" w:rsidTr="0051115B">
        <w:trPr>
          <w:trHeight w:val="340"/>
          <w:jc w:val="center"/>
        </w:trPr>
        <w:tc>
          <w:tcPr>
            <w:tcW w:w="888" w:type="dxa"/>
          </w:tcPr>
          <w:p w:rsidR="00212A98" w:rsidRPr="00B86DC9" w:rsidRDefault="00212A98" w:rsidP="0051115B">
            <w:pPr>
              <w:spacing w:line="276" w:lineRule="auto"/>
              <w:jc w:val="center"/>
              <w:rPr>
                <w:iCs/>
                <w:color w:val="000000"/>
              </w:rPr>
            </w:pPr>
            <w:r>
              <w:rPr>
                <w:iCs/>
                <w:color w:val="000000"/>
              </w:rPr>
              <w:t>VII</w:t>
            </w:r>
          </w:p>
        </w:tc>
        <w:tc>
          <w:tcPr>
            <w:tcW w:w="980" w:type="dxa"/>
          </w:tcPr>
          <w:p w:rsidR="00212A98" w:rsidRPr="00B86DC9" w:rsidRDefault="00212A98" w:rsidP="0051115B">
            <w:pPr>
              <w:spacing w:line="276" w:lineRule="auto"/>
              <w:jc w:val="center"/>
              <w:rPr>
                <w:iCs/>
                <w:color w:val="000000"/>
              </w:rPr>
            </w:pPr>
          </w:p>
        </w:tc>
        <w:tc>
          <w:tcPr>
            <w:tcW w:w="1316" w:type="dxa"/>
          </w:tcPr>
          <w:p w:rsidR="00212A98" w:rsidRPr="00B86DC9" w:rsidRDefault="00212A98" w:rsidP="0051115B">
            <w:pPr>
              <w:spacing w:line="276" w:lineRule="auto"/>
              <w:jc w:val="center"/>
              <w:rPr>
                <w:iCs/>
                <w:color w:val="000000"/>
              </w:rPr>
            </w:pPr>
          </w:p>
        </w:tc>
        <w:tc>
          <w:tcPr>
            <w:tcW w:w="1462" w:type="dxa"/>
          </w:tcPr>
          <w:p w:rsidR="00212A98" w:rsidRPr="00B86DC9" w:rsidRDefault="00212A98" w:rsidP="0051115B">
            <w:pPr>
              <w:spacing w:line="276" w:lineRule="auto"/>
              <w:jc w:val="center"/>
              <w:rPr>
                <w:iCs/>
                <w:color w:val="000000"/>
              </w:rPr>
            </w:pPr>
          </w:p>
        </w:tc>
        <w:tc>
          <w:tcPr>
            <w:tcW w:w="1259" w:type="dxa"/>
          </w:tcPr>
          <w:p w:rsidR="00212A98" w:rsidRPr="00B86DC9" w:rsidRDefault="00212A98" w:rsidP="0051115B">
            <w:pPr>
              <w:spacing w:line="276" w:lineRule="auto"/>
              <w:jc w:val="center"/>
              <w:rPr>
                <w:iCs/>
                <w:color w:val="000000"/>
              </w:rPr>
            </w:pPr>
          </w:p>
        </w:tc>
        <w:tc>
          <w:tcPr>
            <w:tcW w:w="1111" w:type="dxa"/>
          </w:tcPr>
          <w:p w:rsidR="00212A98" w:rsidRPr="00B86DC9" w:rsidRDefault="00212A98" w:rsidP="0051115B">
            <w:pPr>
              <w:spacing w:line="276" w:lineRule="auto"/>
              <w:jc w:val="center"/>
              <w:rPr>
                <w:iCs/>
                <w:color w:val="000000"/>
              </w:rPr>
            </w:pPr>
            <w:r>
              <w:rPr>
                <w:iCs/>
                <w:color w:val="000000"/>
              </w:rPr>
              <w:t>30</w:t>
            </w:r>
          </w:p>
        </w:tc>
        <w:tc>
          <w:tcPr>
            <w:tcW w:w="1086" w:type="dxa"/>
          </w:tcPr>
          <w:p w:rsidR="00212A98" w:rsidRPr="00B86DC9" w:rsidRDefault="00212A98" w:rsidP="0051115B">
            <w:pPr>
              <w:spacing w:line="276" w:lineRule="auto"/>
              <w:jc w:val="center"/>
              <w:rPr>
                <w:iCs/>
                <w:color w:val="000000"/>
              </w:rPr>
            </w:pPr>
          </w:p>
        </w:tc>
        <w:tc>
          <w:tcPr>
            <w:tcW w:w="1005" w:type="dxa"/>
          </w:tcPr>
          <w:p w:rsidR="00212A98" w:rsidRPr="00B86DC9" w:rsidRDefault="00212A98" w:rsidP="0051115B">
            <w:pPr>
              <w:spacing w:line="276" w:lineRule="auto"/>
              <w:jc w:val="center"/>
              <w:rPr>
                <w:iCs/>
                <w:color w:val="000000"/>
              </w:rPr>
            </w:pPr>
            <w:r>
              <w:rPr>
                <w:iCs/>
                <w:color w:val="000000"/>
              </w:rPr>
              <w:t>9</w:t>
            </w:r>
          </w:p>
        </w:tc>
      </w:tr>
    </w:tbl>
    <w:p w:rsidR="00212A98" w:rsidRPr="00B86DC9" w:rsidRDefault="00212A98" w:rsidP="009A1EEC">
      <w:pPr>
        <w:numPr>
          <w:ilvl w:val="0"/>
          <w:numId w:val="233"/>
        </w:numPr>
        <w:tabs>
          <w:tab w:val="clear" w:pos="1440"/>
          <w:tab w:val="left" w:pos="284"/>
        </w:tabs>
        <w:spacing w:before="120" w:after="120" w:line="240" w:lineRule="auto"/>
        <w:ind w:left="284" w:hanging="284"/>
        <w:rPr>
          <w:b/>
        </w:rPr>
      </w:pPr>
      <w:r w:rsidRPr="00B86DC9">
        <w:rPr>
          <w:b/>
        </w:rPr>
        <w:t xml:space="preserve">EFEKTY </w:t>
      </w:r>
      <w:r>
        <w:rPr>
          <w:b/>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212A98" w:rsidRPr="00B86DC9" w:rsidTr="0051115B">
        <w:trPr>
          <w:jc w:val="center"/>
        </w:trPr>
        <w:tc>
          <w:tcPr>
            <w:tcW w:w="1090" w:type="dxa"/>
            <w:shd w:val="clear" w:color="auto" w:fill="F2F2F2" w:themeFill="background1" w:themeFillShade="F2"/>
            <w:vAlign w:val="center"/>
          </w:tcPr>
          <w:p w:rsidR="00212A98" w:rsidRPr="00B86DC9" w:rsidRDefault="00212A98" w:rsidP="0051115B">
            <w:pPr>
              <w:jc w:val="center"/>
            </w:pPr>
            <w:r w:rsidRPr="00B86DC9">
              <w:t>Lp.</w:t>
            </w:r>
          </w:p>
        </w:tc>
        <w:tc>
          <w:tcPr>
            <w:tcW w:w="5386" w:type="dxa"/>
            <w:shd w:val="clear" w:color="auto" w:fill="F2F2F2" w:themeFill="background1" w:themeFillShade="F2"/>
            <w:vAlign w:val="center"/>
          </w:tcPr>
          <w:p w:rsidR="00212A98" w:rsidRPr="00B86DC9" w:rsidRDefault="00212A98" w:rsidP="0051115B">
            <w:pPr>
              <w:jc w:val="center"/>
            </w:pPr>
            <w:r w:rsidRPr="00B86DC9">
              <w:t xml:space="preserve">Opis efektów </w:t>
            </w:r>
            <w:r>
              <w:t>uczenia się dla przedmiotu</w:t>
            </w:r>
          </w:p>
        </w:tc>
        <w:tc>
          <w:tcPr>
            <w:tcW w:w="1585" w:type="dxa"/>
            <w:shd w:val="clear" w:color="auto" w:fill="F2F2F2" w:themeFill="background1" w:themeFillShade="F2"/>
            <w:vAlign w:val="center"/>
          </w:tcPr>
          <w:p w:rsidR="00212A98" w:rsidRPr="00B86DC9" w:rsidRDefault="00212A98" w:rsidP="0051115B">
            <w:pPr>
              <w:jc w:val="center"/>
            </w:pPr>
            <w:r w:rsidRPr="00B86DC9">
              <w:t xml:space="preserve">Odniesienie do kierunkowych efektów </w:t>
            </w:r>
            <w:r>
              <w:t>uczenia się</w:t>
            </w:r>
          </w:p>
        </w:tc>
        <w:tc>
          <w:tcPr>
            <w:tcW w:w="1596" w:type="dxa"/>
            <w:shd w:val="clear" w:color="auto" w:fill="F2F2F2" w:themeFill="background1" w:themeFillShade="F2"/>
            <w:vAlign w:val="center"/>
          </w:tcPr>
          <w:p w:rsidR="00212A98" w:rsidRPr="008454B4" w:rsidRDefault="00212A98" w:rsidP="0051115B">
            <w:pPr>
              <w:jc w:val="center"/>
              <w:rPr>
                <w:color w:val="000000" w:themeColor="text1"/>
              </w:rPr>
            </w:pPr>
            <w:r w:rsidRPr="008454B4">
              <w:rPr>
                <w:color w:val="000000" w:themeColor="text1"/>
              </w:rPr>
              <w:t xml:space="preserve">Odniesienie do </w:t>
            </w:r>
            <w:r w:rsidRPr="008454B4">
              <w:rPr>
                <w:strike/>
                <w:color w:val="000000" w:themeColor="text1"/>
              </w:rPr>
              <w:br/>
            </w:r>
            <w:r w:rsidRPr="008454B4">
              <w:rPr>
                <w:color w:val="000000" w:themeColor="text1"/>
              </w:rPr>
              <w:t xml:space="preserve">charakterystyk II stopnia </w:t>
            </w:r>
            <w:r w:rsidRPr="008454B4">
              <w:rPr>
                <w:color w:val="000000" w:themeColor="text1"/>
              </w:rPr>
              <w:br/>
              <w:t xml:space="preserve">(kod składnika opisu) </w:t>
            </w:r>
          </w:p>
        </w:tc>
      </w:tr>
      <w:tr w:rsidR="00212A98" w:rsidRPr="00B86DC9" w:rsidTr="0051115B">
        <w:trPr>
          <w:jc w:val="center"/>
        </w:trPr>
        <w:tc>
          <w:tcPr>
            <w:tcW w:w="9657" w:type="dxa"/>
            <w:gridSpan w:val="4"/>
            <w:shd w:val="clear" w:color="auto" w:fill="F2F2F2" w:themeFill="background1" w:themeFillShade="F2"/>
            <w:vAlign w:val="center"/>
          </w:tcPr>
          <w:p w:rsidR="00212A98" w:rsidRPr="008454B4" w:rsidRDefault="00212A98" w:rsidP="0051115B">
            <w:pPr>
              <w:jc w:val="center"/>
              <w:rPr>
                <w:color w:val="000000" w:themeColor="text1"/>
              </w:rPr>
            </w:pPr>
            <w:r w:rsidRPr="008454B4">
              <w:rPr>
                <w:color w:val="000000" w:themeColor="text1"/>
              </w:rPr>
              <w:t>WIEDZA</w:t>
            </w:r>
          </w:p>
        </w:tc>
      </w:tr>
      <w:tr w:rsidR="00212A98" w:rsidRPr="00B86DC9" w:rsidTr="0051115B">
        <w:trPr>
          <w:trHeight w:val="283"/>
          <w:jc w:val="center"/>
        </w:trPr>
        <w:tc>
          <w:tcPr>
            <w:tcW w:w="1090" w:type="dxa"/>
          </w:tcPr>
          <w:p w:rsidR="00212A98" w:rsidRPr="00B86DC9" w:rsidRDefault="00212A98" w:rsidP="0051115B">
            <w:pPr>
              <w:jc w:val="both"/>
            </w:pPr>
            <w:r w:rsidRPr="00B86DC9">
              <w:t>W1</w:t>
            </w:r>
          </w:p>
        </w:tc>
        <w:tc>
          <w:tcPr>
            <w:tcW w:w="5386" w:type="dxa"/>
          </w:tcPr>
          <w:p w:rsidR="00212A98" w:rsidRPr="001F1849" w:rsidRDefault="00212A98" w:rsidP="0051115B">
            <w:pPr>
              <w:jc w:val="both"/>
            </w:pPr>
            <w:r w:rsidRPr="001F1849">
              <w:t>ma uporządkowaną i podbudowaną teoretycznie wiedzę w zakresie technologii produkcji budowlanej, obejmującą metody, techniki i narzędzia planowania i wykonawstwa robót budowlanych</w:t>
            </w:r>
          </w:p>
        </w:tc>
        <w:tc>
          <w:tcPr>
            <w:tcW w:w="1585" w:type="dxa"/>
          </w:tcPr>
          <w:p w:rsidR="00212A98" w:rsidRPr="00B86DC9" w:rsidRDefault="00212A98" w:rsidP="0051115B">
            <w:pPr>
              <w:jc w:val="both"/>
            </w:pPr>
            <w:r w:rsidRPr="00B86DC9">
              <w:t>K_W</w:t>
            </w:r>
            <w:r>
              <w:t>20</w:t>
            </w:r>
          </w:p>
        </w:tc>
        <w:tc>
          <w:tcPr>
            <w:tcW w:w="1596" w:type="dxa"/>
          </w:tcPr>
          <w:p w:rsidR="00212A98" w:rsidRPr="008454B4" w:rsidRDefault="00212A98" w:rsidP="0051115B">
            <w:pPr>
              <w:jc w:val="both"/>
              <w:rPr>
                <w:color w:val="000000" w:themeColor="text1"/>
              </w:rPr>
            </w:pPr>
            <w:r w:rsidRPr="008454B4">
              <w:rPr>
                <w:color w:val="000000" w:themeColor="text1"/>
              </w:rPr>
              <w:t>P6S_WG</w:t>
            </w:r>
          </w:p>
        </w:tc>
      </w:tr>
      <w:tr w:rsidR="00212A98" w:rsidRPr="00B86DC9" w:rsidTr="0051115B">
        <w:trPr>
          <w:trHeight w:val="283"/>
          <w:jc w:val="center"/>
        </w:trPr>
        <w:tc>
          <w:tcPr>
            <w:tcW w:w="1090" w:type="dxa"/>
          </w:tcPr>
          <w:p w:rsidR="00212A98" w:rsidRPr="00B86DC9" w:rsidRDefault="00212A98" w:rsidP="0051115B">
            <w:pPr>
              <w:jc w:val="both"/>
            </w:pPr>
            <w:r w:rsidRPr="00B86DC9">
              <w:t>W2</w:t>
            </w:r>
          </w:p>
        </w:tc>
        <w:tc>
          <w:tcPr>
            <w:tcW w:w="5386" w:type="dxa"/>
          </w:tcPr>
          <w:p w:rsidR="00212A98" w:rsidRPr="00B86DC9" w:rsidRDefault="00212A98" w:rsidP="0051115B">
            <w:pPr>
              <w:jc w:val="both"/>
            </w:pPr>
            <w:r w:rsidRPr="001F1849">
              <w:t>ma teoretycznie podbudowaną wiedzę  z zakresu metod realizacji obiektów budowlanych z uwzględnieniem rozwiązań innowacyjnych</w:t>
            </w:r>
          </w:p>
        </w:tc>
        <w:tc>
          <w:tcPr>
            <w:tcW w:w="1585" w:type="dxa"/>
          </w:tcPr>
          <w:p w:rsidR="00212A98" w:rsidRPr="00B86DC9" w:rsidRDefault="00212A98" w:rsidP="0051115B">
            <w:pPr>
              <w:jc w:val="both"/>
            </w:pPr>
            <w:r>
              <w:t>K_W25</w:t>
            </w:r>
          </w:p>
        </w:tc>
        <w:tc>
          <w:tcPr>
            <w:tcW w:w="1596" w:type="dxa"/>
          </w:tcPr>
          <w:p w:rsidR="00212A98" w:rsidRPr="00B86DC9" w:rsidRDefault="00212A98" w:rsidP="0051115B">
            <w:pPr>
              <w:jc w:val="both"/>
            </w:pPr>
            <w:r w:rsidRPr="008F2F5F">
              <w:rPr>
                <w:color w:val="000000"/>
              </w:rPr>
              <w:t>P6S_WG</w:t>
            </w:r>
          </w:p>
        </w:tc>
      </w:tr>
      <w:tr w:rsidR="00212A98" w:rsidRPr="00B86DC9" w:rsidTr="0051115B">
        <w:trPr>
          <w:trHeight w:val="283"/>
          <w:jc w:val="center"/>
        </w:trPr>
        <w:tc>
          <w:tcPr>
            <w:tcW w:w="9657" w:type="dxa"/>
            <w:gridSpan w:val="4"/>
            <w:shd w:val="clear" w:color="auto" w:fill="F2F2F2" w:themeFill="background1" w:themeFillShade="F2"/>
          </w:tcPr>
          <w:p w:rsidR="00212A98" w:rsidRPr="00B86DC9" w:rsidRDefault="00212A98" w:rsidP="0051115B">
            <w:pPr>
              <w:jc w:val="center"/>
            </w:pPr>
            <w:r w:rsidRPr="00B86DC9">
              <w:t>UMIEJĘTNOŚCI</w:t>
            </w:r>
          </w:p>
        </w:tc>
      </w:tr>
      <w:tr w:rsidR="00212A98" w:rsidRPr="00B86DC9" w:rsidTr="0051115B">
        <w:trPr>
          <w:trHeight w:val="283"/>
          <w:jc w:val="center"/>
        </w:trPr>
        <w:tc>
          <w:tcPr>
            <w:tcW w:w="1090" w:type="dxa"/>
          </w:tcPr>
          <w:p w:rsidR="00212A98" w:rsidRPr="00B86DC9" w:rsidRDefault="00212A98" w:rsidP="0051115B">
            <w:pPr>
              <w:jc w:val="both"/>
            </w:pPr>
            <w:r w:rsidRPr="00B86DC9">
              <w:lastRenderedPageBreak/>
              <w:t>U1</w:t>
            </w:r>
          </w:p>
        </w:tc>
        <w:tc>
          <w:tcPr>
            <w:tcW w:w="5386" w:type="dxa"/>
          </w:tcPr>
          <w:p w:rsidR="00212A98" w:rsidRPr="00B86DC9" w:rsidRDefault="00212A98" w:rsidP="0051115B">
            <w:pPr>
              <w:jc w:val="both"/>
            </w:pPr>
            <w:r w:rsidRPr="001F1849">
              <w:t>rozumie podstawowe pojęcia, posiada umiejętność wykorzystania ich do rozwiązania zadań praktycznych, potrafi opracować wyniki badań statystycznych, zinterpretować uzyskane wyniki  i wyciągać wnioski.</w:t>
            </w:r>
          </w:p>
        </w:tc>
        <w:tc>
          <w:tcPr>
            <w:tcW w:w="1585" w:type="dxa"/>
          </w:tcPr>
          <w:p w:rsidR="00212A98" w:rsidRPr="00B86DC9" w:rsidRDefault="00212A98" w:rsidP="0051115B">
            <w:pPr>
              <w:jc w:val="both"/>
            </w:pPr>
            <w:r>
              <w:t>K_U07</w:t>
            </w:r>
          </w:p>
        </w:tc>
        <w:tc>
          <w:tcPr>
            <w:tcW w:w="1596" w:type="dxa"/>
          </w:tcPr>
          <w:p w:rsidR="00212A98" w:rsidRPr="00B86DC9" w:rsidRDefault="00212A98" w:rsidP="0051115B">
            <w:pPr>
              <w:jc w:val="both"/>
            </w:pPr>
            <w:r w:rsidRPr="008F2F5F">
              <w:rPr>
                <w:color w:val="000000"/>
              </w:rPr>
              <w:t>P6S_UW</w:t>
            </w:r>
          </w:p>
        </w:tc>
      </w:tr>
      <w:tr w:rsidR="00212A98" w:rsidRPr="00B86DC9" w:rsidTr="0051115B">
        <w:trPr>
          <w:trHeight w:val="283"/>
          <w:jc w:val="center"/>
        </w:trPr>
        <w:tc>
          <w:tcPr>
            <w:tcW w:w="1090" w:type="dxa"/>
          </w:tcPr>
          <w:p w:rsidR="00212A98" w:rsidRPr="00B86DC9" w:rsidRDefault="00212A98" w:rsidP="0051115B">
            <w:pPr>
              <w:jc w:val="both"/>
            </w:pPr>
            <w:r w:rsidRPr="00B86DC9">
              <w:t>U2</w:t>
            </w:r>
          </w:p>
        </w:tc>
        <w:tc>
          <w:tcPr>
            <w:tcW w:w="5386" w:type="dxa"/>
          </w:tcPr>
          <w:p w:rsidR="00212A98" w:rsidRPr="00B86DC9" w:rsidRDefault="00212A98" w:rsidP="0051115B">
            <w:pPr>
              <w:jc w:val="both"/>
            </w:pPr>
            <w:r w:rsidRPr="001F1849">
              <w:t>potrafi sformułować cel pracy, zaprojektować przebieg procesów technologicznych wykonawstwa robót budowlanych, sporządzić projekt wykonawczy przedsięwzięcia budowlanego, ma wiedzę w zakresie kompletowania literatury</w:t>
            </w:r>
          </w:p>
        </w:tc>
        <w:tc>
          <w:tcPr>
            <w:tcW w:w="1585" w:type="dxa"/>
          </w:tcPr>
          <w:p w:rsidR="00212A98" w:rsidRPr="00B86DC9" w:rsidRDefault="00212A98" w:rsidP="0051115B">
            <w:pPr>
              <w:jc w:val="both"/>
            </w:pPr>
            <w:r>
              <w:t>K_U25</w:t>
            </w:r>
          </w:p>
        </w:tc>
        <w:tc>
          <w:tcPr>
            <w:tcW w:w="1596" w:type="dxa"/>
          </w:tcPr>
          <w:p w:rsidR="00212A98" w:rsidRPr="00B86DC9" w:rsidRDefault="00212A98" w:rsidP="0051115B">
            <w:pPr>
              <w:jc w:val="both"/>
            </w:pPr>
            <w:r w:rsidRPr="008F2F5F">
              <w:rPr>
                <w:color w:val="000000"/>
              </w:rPr>
              <w:t>P6S_UW, P6S_UO</w:t>
            </w:r>
          </w:p>
        </w:tc>
      </w:tr>
      <w:tr w:rsidR="00212A98" w:rsidRPr="00B86DC9" w:rsidTr="0051115B">
        <w:trPr>
          <w:trHeight w:val="283"/>
          <w:jc w:val="center"/>
        </w:trPr>
        <w:tc>
          <w:tcPr>
            <w:tcW w:w="9657" w:type="dxa"/>
            <w:gridSpan w:val="4"/>
            <w:shd w:val="clear" w:color="auto" w:fill="F2F2F2" w:themeFill="background1" w:themeFillShade="F2"/>
          </w:tcPr>
          <w:p w:rsidR="00212A98" w:rsidRPr="00B86DC9" w:rsidRDefault="00212A98" w:rsidP="0051115B">
            <w:pPr>
              <w:jc w:val="center"/>
            </w:pPr>
            <w:r w:rsidRPr="00B86DC9">
              <w:t>KOMPETENCJE SPOŁECZNE</w:t>
            </w:r>
          </w:p>
        </w:tc>
      </w:tr>
      <w:tr w:rsidR="00212A98" w:rsidRPr="00B86DC9" w:rsidTr="0051115B">
        <w:trPr>
          <w:trHeight w:val="283"/>
          <w:jc w:val="center"/>
        </w:trPr>
        <w:tc>
          <w:tcPr>
            <w:tcW w:w="1090" w:type="dxa"/>
          </w:tcPr>
          <w:p w:rsidR="00212A98" w:rsidRPr="00B86DC9" w:rsidRDefault="00212A98" w:rsidP="0051115B">
            <w:pPr>
              <w:jc w:val="both"/>
            </w:pPr>
            <w:r w:rsidRPr="00B86DC9">
              <w:t>K1</w:t>
            </w:r>
          </w:p>
        </w:tc>
        <w:tc>
          <w:tcPr>
            <w:tcW w:w="5386" w:type="dxa"/>
          </w:tcPr>
          <w:p w:rsidR="00212A98" w:rsidRPr="00B86DC9" w:rsidRDefault="00212A98" w:rsidP="0051115B">
            <w:pPr>
              <w:jc w:val="both"/>
            </w:pPr>
            <w:r w:rsidRPr="001F1849">
              <w:t>jest świadomy odpowiedzialności za skutki przyjętych rozwiązań inżynierskich, jest otwarty na uwagi, współpracuje z grupą, jest zdolny do prowadzenia dyskusji.</w:t>
            </w:r>
          </w:p>
        </w:tc>
        <w:tc>
          <w:tcPr>
            <w:tcW w:w="1585" w:type="dxa"/>
          </w:tcPr>
          <w:p w:rsidR="00212A98" w:rsidRPr="00B86DC9" w:rsidRDefault="00212A98" w:rsidP="0051115B">
            <w:pPr>
              <w:jc w:val="both"/>
            </w:pPr>
            <w:r>
              <w:t>K_K05</w:t>
            </w:r>
          </w:p>
        </w:tc>
        <w:tc>
          <w:tcPr>
            <w:tcW w:w="1596" w:type="dxa"/>
          </w:tcPr>
          <w:p w:rsidR="00212A98" w:rsidRPr="00B86DC9" w:rsidRDefault="00212A98" w:rsidP="0051115B">
            <w:pPr>
              <w:jc w:val="both"/>
            </w:pPr>
            <w:r w:rsidRPr="008F2F5F">
              <w:rPr>
                <w:color w:val="000000"/>
              </w:rPr>
              <w:t>P6S_KK, P6S_KO, P6S_KR</w:t>
            </w:r>
          </w:p>
        </w:tc>
      </w:tr>
    </w:tbl>
    <w:p w:rsidR="00212A98" w:rsidRPr="00B86DC9" w:rsidRDefault="00212A98" w:rsidP="009A1EEC">
      <w:pPr>
        <w:numPr>
          <w:ilvl w:val="0"/>
          <w:numId w:val="233"/>
        </w:numPr>
        <w:tabs>
          <w:tab w:val="clear" w:pos="1440"/>
          <w:tab w:val="left" w:pos="284"/>
        </w:tabs>
        <w:spacing w:before="120" w:after="120" w:line="240" w:lineRule="auto"/>
        <w:ind w:left="284" w:hanging="284"/>
        <w:rPr>
          <w:b/>
        </w:rPr>
      </w:pPr>
      <w:r>
        <w:rPr>
          <w:b/>
        </w:rPr>
        <w:t xml:space="preserve">METODY </w:t>
      </w:r>
      <w:r w:rsidRPr="00B86DC9">
        <w:rPr>
          <w:b/>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212A98" w:rsidRPr="00B86DC9" w:rsidTr="0051115B">
        <w:trPr>
          <w:jc w:val="center"/>
        </w:trPr>
        <w:tc>
          <w:tcPr>
            <w:tcW w:w="9638" w:type="dxa"/>
          </w:tcPr>
          <w:p w:rsidR="00212A98" w:rsidRPr="00B86DC9" w:rsidRDefault="00212A98" w:rsidP="007A7F7B">
            <w:pPr>
              <w:spacing w:after="0"/>
              <w:jc w:val="both"/>
            </w:pPr>
            <w:r w:rsidRPr="001F1849">
              <w:t>Przygotowanie pracy seminaryjnej związanej z pracą inżynierską, zreferowanie jej i udział w dyskusji</w:t>
            </w:r>
          </w:p>
        </w:tc>
      </w:tr>
    </w:tbl>
    <w:p w:rsidR="00212A98" w:rsidRPr="00B86DC9" w:rsidRDefault="00212A98" w:rsidP="009A1EEC">
      <w:pPr>
        <w:numPr>
          <w:ilvl w:val="0"/>
          <w:numId w:val="233"/>
        </w:numPr>
        <w:tabs>
          <w:tab w:val="clear" w:pos="1440"/>
          <w:tab w:val="left" w:pos="284"/>
        </w:tabs>
        <w:spacing w:before="120" w:after="120" w:line="240" w:lineRule="auto"/>
        <w:ind w:left="284" w:hanging="284"/>
        <w:rPr>
          <w:b/>
          <w:color w:val="000000"/>
        </w:rPr>
      </w:pPr>
      <w:r w:rsidRPr="00B86DC9">
        <w:rPr>
          <w:b/>
          <w:color w:val="000000"/>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212A98" w:rsidRPr="00B86DC9" w:rsidTr="0051115B">
        <w:trPr>
          <w:jc w:val="center"/>
        </w:trPr>
        <w:tc>
          <w:tcPr>
            <w:tcW w:w="9638" w:type="dxa"/>
          </w:tcPr>
          <w:p w:rsidR="00212A98" w:rsidRPr="00B86DC9" w:rsidRDefault="00212A98" w:rsidP="0051115B">
            <w:pPr>
              <w:pStyle w:val="Akapitzlist1"/>
              <w:ind w:left="34"/>
              <w:jc w:val="both"/>
              <w:rPr>
                <w:b/>
                <w:sz w:val="22"/>
                <w:szCs w:val="22"/>
              </w:rPr>
            </w:pPr>
            <w:r w:rsidRPr="001F1849">
              <w:rPr>
                <w:sz w:val="22"/>
                <w:szCs w:val="22"/>
              </w:rPr>
              <w:t>Zreferowanie i oddanie  pracy seminaryjnej związanej z pracą inżynierską</w:t>
            </w:r>
          </w:p>
        </w:tc>
      </w:tr>
    </w:tbl>
    <w:p w:rsidR="00212A98" w:rsidRPr="00B86DC9" w:rsidRDefault="00212A98" w:rsidP="009A1EEC">
      <w:pPr>
        <w:numPr>
          <w:ilvl w:val="0"/>
          <w:numId w:val="233"/>
        </w:numPr>
        <w:tabs>
          <w:tab w:val="clear" w:pos="1440"/>
          <w:tab w:val="left" w:pos="284"/>
        </w:tabs>
        <w:spacing w:before="120" w:after="120" w:line="240" w:lineRule="auto"/>
        <w:ind w:left="284" w:hanging="284"/>
        <w:rPr>
          <w:color w:val="000000"/>
        </w:rPr>
      </w:pPr>
      <w:r w:rsidRPr="00B86DC9">
        <w:rPr>
          <w:b/>
          <w:iCs/>
          <w:color w:val="000000"/>
        </w:rPr>
        <w:t xml:space="preserve">TREŚCI </w:t>
      </w:r>
      <w:r>
        <w:rPr>
          <w:b/>
          <w:iCs/>
          <w:color w:val="000000"/>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212A98" w:rsidRPr="00B86DC9" w:rsidTr="0051115B">
        <w:trPr>
          <w:jc w:val="center"/>
        </w:trPr>
        <w:tc>
          <w:tcPr>
            <w:tcW w:w="2214" w:type="dxa"/>
            <w:shd w:val="clear" w:color="auto" w:fill="F2F2F2" w:themeFill="background1" w:themeFillShade="F2"/>
          </w:tcPr>
          <w:p w:rsidR="00212A98" w:rsidRPr="00B86DC9" w:rsidRDefault="00212A98" w:rsidP="0051115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rPr>
              <w:t>Seminarium</w:t>
            </w:r>
          </w:p>
        </w:tc>
        <w:tc>
          <w:tcPr>
            <w:tcW w:w="7424" w:type="dxa"/>
          </w:tcPr>
          <w:p w:rsidR="00212A98" w:rsidRPr="00B86DC9" w:rsidRDefault="00212A98" w:rsidP="0051115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color w:val="000000"/>
              </w:rPr>
            </w:pPr>
            <w:r w:rsidRPr="001F1849">
              <w:rPr>
                <w:lang w:val="x-none" w:eastAsia="x-none"/>
              </w:rPr>
              <w:t>Poznanie podstawowych zagadnień obowiązującego prawa w budownictwie. Zapoznanie się z  zasadami studiów literaturowych, formułowanie celu pracy i głównych założeń, ustalenie planu pracy, zasady  sporządzania syntezy, powoływania się na literaturę, materiał graficzny, tabelaryczny i wzory. Sporządzanie podsumowania, formułowanie wniosków i spisu literatury.</w:t>
            </w:r>
            <w:r w:rsidRPr="001F1849">
              <w:rPr>
                <w:lang w:eastAsia="x-none"/>
              </w:rPr>
              <w:t xml:space="preserve"> </w:t>
            </w:r>
            <w:r w:rsidRPr="001F1849">
              <w:rPr>
                <w:color w:val="000000"/>
                <w:lang w:val="x-none" w:eastAsia="x-none"/>
              </w:rPr>
              <w:t>Metodyka prowadzenia badań i prac projektowych według określonych hipotez, możliwości realizacyjnych i celu pracy. Prezentacja etapów pracy.</w:t>
            </w:r>
          </w:p>
        </w:tc>
      </w:tr>
    </w:tbl>
    <w:p w:rsidR="00212A98" w:rsidRPr="001633DD" w:rsidRDefault="00212A98" w:rsidP="009A1EEC">
      <w:pPr>
        <w:numPr>
          <w:ilvl w:val="0"/>
          <w:numId w:val="233"/>
        </w:numPr>
        <w:tabs>
          <w:tab w:val="clear" w:pos="1440"/>
          <w:tab w:val="left" w:pos="284"/>
        </w:tabs>
        <w:spacing w:before="120" w:after="120" w:line="240" w:lineRule="auto"/>
        <w:ind w:left="284" w:hanging="284"/>
        <w:rPr>
          <w:b/>
          <w:color w:val="000000"/>
        </w:rPr>
      </w:pPr>
      <w:r w:rsidRPr="00B86DC9">
        <w:rPr>
          <w:b/>
          <w:color w:val="000000"/>
        </w:rPr>
        <w:t>METODY</w:t>
      </w:r>
      <w:r>
        <w:rPr>
          <w:b/>
          <w:color w:val="000000"/>
        </w:rPr>
        <w:t xml:space="preserve"> (SPOSOBY)</w:t>
      </w:r>
      <w:r w:rsidRPr="00B86DC9">
        <w:rPr>
          <w:b/>
          <w:color w:val="000000"/>
        </w:rPr>
        <w:t xml:space="preserve"> WERYFIKACJI</w:t>
      </w:r>
      <w:r>
        <w:rPr>
          <w:b/>
          <w:color w:val="000000"/>
        </w:rPr>
        <w:t xml:space="preserve"> I OCENY</w:t>
      </w:r>
      <w:r w:rsidRPr="00B86DC9">
        <w:rPr>
          <w:b/>
          <w:color w:val="000000"/>
        </w:rPr>
        <w:t xml:space="preserve"> EFEKTÓW </w:t>
      </w:r>
      <w:r>
        <w:rPr>
          <w:b/>
          <w:color w:val="000000"/>
        </w:rPr>
        <w:t>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212A98" w:rsidRPr="00B86DC9" w:rsidTr="0051115B">
        <w:trPr>
          <w:jc w:val="center"/>
        </w:trPr>
        <w:tc>
          <w:tcPr>
            <w:tcW w:w="1347" w:type="dxa"/>
            <w:vMerge w:val="restart"/>
            <w:shd w:val="clear" w:color="auto" w:fill="F2F2F2" w:themeFill="background1" w:themeFillShade="F2"/>
            <w:vAlign w:val="center"/>
          </w:tcPr>
          <w:p w:rsidR="00212A98" w:rsidRPr="002851F8" w:rsidRDefault="00212A98" w:rsidP="0051115B">
            <w:pPr>
              <w:jc w:val="center"/>
              <w:rPr>
                <w:color w:val="000000"/>
              </w:rPr>
            </w:pPr>
            <w:r w:rsidRPr="002851F8">
              <w:rPr>
                <w:color w:val="000000"/>
              </w:rPr>
              <w:t xml:space="preserve">Efekt </w:t>
            </w:r>
            <w:r>
              <w:rPr>
                <w:color w:val="000000"/>
              </w:rPr>
              <w:t>uczenia się</w:t>
            </w:r>
          </w:p>
        </w:tc>
        <w:tc>
          <w:tcPr>
            <w:tcW w:w="8292" w:type="dxa"/>
            <w:gridSpan w:val="6"/>
            <w:shd w:val="clear" w:color="auto" w:fill="F2F2F2" w:themeFill="background1" w:themeFillShade="F2"/>
            <w:vAlign w:val="center"/>
          </w:tcPr>
          <w:p w:rsidR="00212A98" w:rsidRPr="002851F8" w:rsidRDefault="00212A98" w:rsidP="0051115B">
            <w:pPr>
              <w:jc w:val="center"/>
              <w:rPr>
                <w:color w:val="000000"/>
              </w:rPr>
            </w:pPr>
            <w:r w:rsidRPr="002851F8">
              <w:rPr>
                <w:color w:val="000000"/>
              </w:rPr>
              <w:t>Forma oceny (podano przykładowe)</w:t>
            </w:r>
          </w:p>
        </w:tc>
      </w:tr>
      <w:tr w:rsidR="00212A98" w:rsidRPr="00B86DC9" w:rsidTr="0051115B">
        <w:trPr>
          <w:jc w:val="center"/>
        </w:trPr>
        <w:tc>
          <w:tcPr>
            <w:tcW w:w="1347" w:type="dxa"/>
            <w:vMerge/>
            <w:shd w:val="clear" w:color="auto" w:fill="F2F2F2" w:themeFill="background1" w:themeFillShade="F2"/>
            <w:vAlign w:val="center"/>
          </w:tcPr>
          <w:p w:rsidR="00212A98" w:rsidRPr="002851F8" w:rsidRDefault="00212A98" w:rsidP="0051115B">
            <w:pPr>
              <w:jc w:val="center"/>
              <w:rPr>
                <w:b/>
                <w:color w:val="000000"/>
              </w:rPr>
            </w:pPr>
          </w:p>
        </w:tc>
        <w:tc>
          <w:tcPr>
            <w:tcW w:w="1360" w:type="dxa"/>
            <w:shd w:val="clear" w:color="auto" w:fill="F2F2F2" w:themeFill="background1" w:themeFillShade="F2"/>
            <w:vAlign w:val="center"/>
          </w:tcPr>
          <w:p w:rsidR="00212A98" w:rsidRPr="002851F8" w:rsidRDefault="00212A98" w:rsidP="0051115B">
            <w:pPr>
              <w:jc w:val="center"/>
              <w:rPr>
                <w:color w:val="000000"/>
              </w:rPr>
            </w:pPr>
            <w:r w:rsidRPr="002851F8">
              <w:rPr>
                <w:color w:val="000000"/>
              </w:rPr>
              <w:t>Egzamin ustny</w:t>
            </w:r>
          </w:p>
        </w:tc>
        <w:tc>
          <w:tcPr>
            <w:tcW w:w="1360" w:type="dxa"/>
            <w:shd w:val="clear" w:color="auto" w:fill="F2F2F2" w:themeFill="background1" w:themeFillShade="F2"/>
            <w:vAlign w:val="center"/>
          </w:tcPr>
          <w:p w:rsidR="00212A98" w:rsidRPr="002851F8" w:rsidRDefault="00212A98" w:rsidP="0051115B">
            <w:pPr>
              <w:jc w:val="center"/>
              <w:rPr>
                <w:color w:val="000000"/>
              </w:rPr>
            </w:pPr>
            <w:r w:rsidRPr="002851F8">
              <w:rPr>
                <w:color w:val="000000"/>
              </w:rPr>
              <w:t>Egzamin pisemny</w:t>
            </w:r>
          </w:p>
        </w:tc>
        <w:tc>
          <w:tcPr>
            <w:tcW w:w="1394" w:type="dxa"/>
            <w:shd w:val="clear" w:color="auto" w:fill="F2F2F2" w:themeFill="background1" w:themeFillShade="F2"/>
            <w:vAlign w:val="center"/>
          </w:tcPr>
          <w:p w:rsidR="00212A98" w:rsidRPr="002851F8" w:rsidRDefault="00212A98" w:rsidP="0051115B">
            <w:pPr>
              <w:jc w:val="center"/>
              <w:rPr>
                <w:color w:val="000000"/>
              </w:rPr>
            </w:pPr>
            <w:r w:rsidRPr="002851F8">
              <w:rPr>
                <w:color w:val="000000"/>
              </w:rPr>
              <w:t>Kolokwium</w:t>
            </w:r>
          </w:p>
        </w:tc>
        <w:tc>
          <w:tcPr>
            <w:tcW w:w="1342" w:type="dxa"/>
            <w:shd w:val="clear" w:color="auto" w:fill="F2F2F2" w:themeFill="background1" w:themeFillShade="F2"/>
            <w:vAlign w:val="center"/>
          </w:tcPr>
          <w:p w:rsidR="00212A98" w:rsidRPr="002851F8" w:rsidRDefault="00212A98" w:rsidP="0051115B">
            <w:pPr>
              <w:jc w:val="center"/>
              <w:rPr>
                <w:color w:val="000000"/>
              </w:rPr>
            </w:pPr>
            <w:r w:rsidRPr="002851F8">
              <w:rPr>
                <w:color w:val="000000"/>
              </w:rPr>
              <w:t>Projekt</w:t>
            </w:r>
          </w:p>
        </w:tc>
        <w:tc>
          <w:tcPr>
            <w:tcW w:w="1463" w:type="dxa"/>
            <w:shd w:val="clear" w:color="auto" w:fill="F2F2F2" w:themeFill="background1" w:themeFillShade="F2"/>
            <w:vAlign w:val="center"/>
          </w:tcPr>
          <w:p w:rsidR="00212A98" w:rsidRPr="002851F8" w:rsidRDefault="00212A98" w:rsidP="0051115B">
            <w:pPr>
              <w:jc w:val="center"/>
              <w:rPr>
                <w:color w:val="000000"/>
              </w:rPr>
            </w:pPr>
            <w:r w:rsidRPr="002851F8">
              <w:rPr>
                <w:color w:val="000000"/>
              </w:rPr>
              <w:t>Sprawozdanie</w:t>
            </w:r>
          </w:p>
        </w:tc>
        <w:tc>
          <w:tcPr>
            <w:tcW w:w="1373" w:type="dxa"/>
            <w:shd w:val="clear" w:color="auto" w:fill="F2F2F2" w:themeFill="background1" w:themeFillShade="F2"/>
            <w:vAlign w:val="center"/>
          </w:tcPr>
          <w:p w:rsidR="00212A98" w:rsidRPr="002851F8" w:rsidRDefault="00212A98" w:rsidP="0051115B">
            <w:pPr>
              <w:jc w:val="center"/>
              <w:rPr>
                <w:color w:val="000000"/>
              </w:rPr>
            </w:pPr>
            <w:r>
              <w:rPr>
                <w:color w:val="000000"/>
              </w:rPr>
              <w:t>Praca seminaryjna</w:t>
            </w:r>
          </w:p>
        </w:tc>
      </w:tr>
      <w:tr w:rsidR="00212A98" w:rsidRPr="00B86DC9" w:rsidTr="0051115B">
        <w:trPr>
          <w:trHeight w:val="283"/>
          <w:jc w:val="center"/>
        </w:trPr>
        <w:tc>
          <w:tcPr>
            <w:tcW w:w="1347" w:type="dxa"/>
          </w:tcPr>
          <w:p w:rsidR="00212A98" w:rsidRPr="002851F8" w:rsidRDefault="00212A98" w:rsidP="0051115B">
            <w:pPr>
              <w:jc w:val="center"/>
              <w:rPr>
                <w:color w:val="000000"/>
              </w:rPr>
            </w:pPr>
            <w:r w:rsidRPr="002851F8">
              <w:rPr>
                <w:color w:val="000000"/>
              </w:rPr>
              <w:t>W1</w:t>
            </w:r>
          </w:p>
        </w:tc>
        <w:tc>
          <w:tcPr>
            <w:tcW w:w="1360" w:type="dxa"/>
          </w:tcPr>
          <w:p w:rsidR="00212A98" w:rsidRPr="002851F8" w:rsidRDefault="00212A98" w:rsidP="0051115B">
            <w:pPr>
              <w:jc w:val="center"/>
              <w:rPr>
                <w:color w:val="000000"/>
              </w:rPr>
            </w:pPr>
          </w:p>
        </w:tc>
        <w:tc>
          <w:tcPr>
            <w:tcW w:w="1360" w:type="dxa"/>
          </w:tcPr>
          <w:p w:rsidR="00212A98" w:rsidRPr="002851F8" w:rsidRDefault="00212A98" w:rsidP="0051115B">
            <w:pPr>
              <w:jc w:val="center"/>
              <w:rPr>
                <w:color w:val="000000"/>
              </w:rPr>
            </w:pPr>
          </w:p>
        </w:tc>
        <w:tc>
          <w:tcPr>
            <w:tcW w:w="1394" w:type="dxa"/>
          </w:tcPr>
          <w:p w:rsidR="00212A98" w:rsidRPr="002851F8" w:rsidRDefault="00212A98" w:rsidP="0051115B">
            <w:pPr>
              <w:jc w:val="center"/>
              <w:rPr>
                <w:color w:val="000000"/>
              </w:rPr>
            </w:pPr>
          </w:p>
        </w:tc>
        <w:tc>
          <w:tcPr>
            <w:tcW w:w="1342" w:type="dxa"/>
          </w:tcPr>
          <w:p w:rsidR="00212A98" w:rsidRPr="002851F8" w:rsidRDefault="00212A98" w:rsidP="0051115B">
            <w:pPr>
              <w:jc w:val="center"/>
              <w:rPr>
                <w:color w:val="000000"/>
              </w:rPr>
            </w:pPr>
          </w:p>
        </w:tc>
        <w:tc>
          <w:tcPr>
            <w:tcW w:w="1463" w:type="dxa"/>
          </w:tcPr>
          <w:p w:rsidR="00212A98" w:rsidRPr="002851F8" w:rsidRDefault="00212A98" w:rsidP="0051115B">
            <w:pPr>
              <w:jc w:val="center"/>
              <w:rPr>
                <w:color w:val="000000"/>
              </w:rPr>
            </w:pPr>
          </w:p>
        </w:tc>
        <w:tc>
          <w:tcPr>
            <w:tcW w:w="1373" w:type="dxa"/>
          </w:tcPr>
          <w:p w:rsidR="00212A98" w:rsidRPr="002851F8" w:rsidRDefault="00212A98" w:rsidP="0051115B">
            <w:pPr>
              <w:jc w:val="center"/>
              <w:rPr>
                <w:color w:val="000000"/>
              </w:rPr>
            </w:pPr>
            <w:r>
              <w:rPr>
                <w:color w:val="000000"/>
              </w:rPr>
              <w:t>x</w:t>
            </w:r>
          </w:p>
        </w:tc>
      </w:tr>
      <w:tr w:rsidR="00212A98" w:rsidRPr="00B86DC9" w:rsidTr="0051115B">
        <w:trPr>
          <w:trHeight w:val="283"/>
          <w:jc w:val="center"/>
        </w:trPr>
        <w:tc>
          <w:tcPr>
            <w:tcW w:w="1347" w:type="dxa"/>
          </w:tcPr>
          <w:p w:rsidR="00212A98" w:rsidRPr="002851F8" w:rsidRDefault="00212A98" w:rsidP="0051115B">
            <w:pPr>
              <w:jc w:val="center"/>
              <w:rPr>
                <w:color w:val="000000"/>
              </w:rPr>
            </w:pPr>
            <w:r>
              <w:rPr>
                <w:color w:val="000000"/>
              </w:rPr>
              <w:t>W2</w:t>
            </w:r>
          </w:p>
        </w:tc>
        <w:tc>
          <w:tcPr>
            <w:tcW w:w="1360" w:type="dxa"/>
          </w:tcPr>
          <w:p w:rsidR="00212A98" w:rsidRPr="002851F8" w:rsidRDefault="00212A98" w:rsidP="0051115B">
            <w:pPr>
              <w:jc w:val="center"/>
              <w:rPr>
                <w:color w:val="000000"/>
              </w:rPr>
            </w:pPr>
          </w:p>
        </w:tc>
        <w:tc>
          <w:tcPr>
            <w:tcW w:w="1360" w:type="dxa"/>
          </w:tcPr>
          <w:p w:rsidR="00212A98" w:rsidRPr="002851F8" w:rsidRDefault="00212A98" w:rsidP="0051115B">
            <w:pPr>
              <w:jc w:val="center"/>
              <w:rPr>
                <w:color w:val="000000"/>
              </w:rPr>
            </w:pPr>
          </w:p>
        </w:tc>
        <w:tc>
          <w:tcPr>
            <w:tcW w:w="1394" w:type="dxa"/>
          </w:tcPr>
          <w:p w:rsidR="00212A98" w:rsidRPr="002851F8" w:rsidRDefault="00212A98" w:rsidP="0051115B">
            <w:pPr>
              <w:jc w:val="center"/>
              <w:rPr>
                <w:color w:val="000000"/>
              </w:rPr>
            </w:pPr>
          </w:p>
        </w:tc>
        <w:tc>
          <w:tcPr>
            <w:tcW w:w="1342" w:type="dxa"/>
          </w:tcPr>
          <w:p w:rsidR="00212A98" w:rsidRPr="002851F8" w:rsidRDefault="00212A98" w:rsidP="0051115B">
            <w:pPr>
              <w:jc w:val="center"/>
              <w:rPr>
                <w:color w:val="000000"/>
              </w:rPr>
            </w:pPr>
          </w:p>
        </w:tc>
        <w:tc>
          <w:tcPr>
            <w:tcW w:w="1463" w:type="dxa"/>
          </w:tcPr>
          <w:p w:rsidR="00212A98" w:rsidRPr="002851F8" w:rsidRDefault="00212A98" w:rsidP="0051115B">
            <w:pPr>
              <w:jc w:val="center"/>
              <w:rPr>
                <w:color w:val="000000"/>
              </w:rPr>
            </w:pPr>
          </w:p>
        </w:tc>
        <w:tc>
          <w:tcPr>
            <w:tcW w:w="1373" w:type="dxa"/>
          </w:tcPr>
          <w:p w:rsidR="00212A98" w:rsidRPr="002851F8" w:rsidRDefault="00212A98" w:rsidP="0051115B">
            <w:pPr>
              <w:jc w:val="center"/>
              <w:rPr>
                <w:color w:val="000000"/>
              </w:rPr>
            </w:pPr>
            <w:r>
              <w:rPr>
                <w:color w:val="000000"/>
              </w:rPr>
              <w:t>x</w:t>
            </w:r>
          </w:p>
        </w:tc>
      </w:tr>
      <w:tr w:rsidR="00212A98" w:rsidRPr="00B86DC9" w:rsidTr="0051115B">
        <w:trPr>
          <w:trHeight w:val="283"/>
          <w:jc w:val="center"/>
        </w:trPr>
        <w:tc>
          <w:tcPr>
            <w:tcW w:w="1347" w:type="dxa"/>
          </w:tcPr>
          <w:p w:rsidR="00212A98" w:rsidRPr="002851F8" w:rsidRDefault="00212A98" w:rsidP="0051115B">
            <w:pPr>
              <w:jc w:val="center"/>
              <w:rPr>
                <w:color w:val="000000"/>
              </w:rPr>
            </w:pPr>
            <w:r w:rsidRPr="002851F8">
              <w:rPr>
                <w:color w:val="000000"/>
              </w:rPr>
              <w:t>U1</w:t>
            </w:r>
          </w:p>
        </w:tc>
        <w:tc>
          <w:tcPr>
            <w:tcW w:w="1360" w:type="dxa"/>
          </w:tcPr>
          <w:p w:rsidR="00212A98" w:rsidRPr="002851F8" w:rsidRDefault="00212A98" w:rsidP="0051115B">
            <w:pPr>
              <w:jc w:val="center"/>
              <w:rPr>
                <w:color w:val="000000"/>
              </w:rPr>
            </w:pPr>
          </w:p>
        </w:tc>
        <w:tc>
          <w:tcPr>
            <w:tcW w:w="1360" w:type="dxa"/>
          </w:tcPr>
          <w:p w:rsidR="00212A98" w:rsidRPr="002851F8" w:rsidRDefault="00212A98" w:rsidP="0051115B">
            <w:pPr>
              <w:jc w:val="center"/>
              <w:rPr>
                <w:color w:val="000000"/>
              </w:rPr>
            </w:pPr>
          </w:p>
        </w:tc>
        <w:tc>
          <w:tcPr>
            <w:tcW w:w="1394" w:type="dxa"/>
          </w:tcPr>
          <w:p w:rsidR="00212A98" w:rsidRPr="002851F8" w:rsidRDefault="00212A98" w:rsidP="0051115B">
            <w:pPr>
              <w:jc w:val="center"/>
              <w:rPr>
                <w:color w:val="000000"/>
              </w:rPr>
            </w:pPr>
          </w:p>
        </w:tc>
        <w:tc>
          <w:tcPr>
            <w:tcW w:w="1342" w:type="dxa"/>
          </w:tcPr>
          <w:p w:rsidR="00212A98" w:rsidRPr="002851F8" w:rsidRDefault="00212A98" w:rsidP="0051115B">
            <w:pPr>
              <w:jc w:val="center"/>
              <w:rPr>
                <w:color w:val="000000"/>
              </w:rPr>
            </w:pPr>
          </w:p>
        </w:tc>
        <w:tc>
          <w:tcPr>
            <w:tcW w:w="1463" w:type="dxa"/>
          </w:tcPr>
          <w:p w:rsidR="00212A98" w:rsidRPr="002851F8" w:rsidRDefault="00212A98" w:rsidP="0051115B">
            <w:pPr>
              <w:jc w:val="center"/>
              <w:rPr>
                <w:color w:val="000000"/>
              </w:rPr>
            </w:pPr>
          </w:p>
        </w:tc>
        <w:tc>
          <w:tcPr>
            <w:tcW w:w="1373" w:type="dxa"/>
          </w:tcPr>
          <w:p w:rsidR="00212A98" w:rsidRPr="002851F8" w:rsidRDefault="00212A98" w:rsidP="0051115B">
            <w:pPr>
              <w:jc w:val="center"/>
              <w:rPr>
                <w:color w:val="000000"/>
              </w:rPr>
            </w:pPr>
            <w:r>
              <w:rPr>
                <w:color w:val="000000"/>
              </w:rPr>
              <w:t>x</w:t>
            </w:r>
          </w:p>
        </w:tc>
      </w:tr>
      <w:tr w:rsidR="00212A98" w:rsidRPr="00B86DC9" w:rsidTr="0051115B">
        <w:trPr>
          <w:trHeight w:val="283"/>
          <w:jc w:val="center"/>
        </w:trPr>
        <w:tc>
          <w:tcPr>
            <w:tcW w:w="1347" w:type="dxa"/>
          </w:tcPr>
          <w:p w:rsidR="00212A98" w:rsidRPr="002851F8" w:rsidRDefault="00212A98" w:rsidP="0051115B">
            <w:pPr>
              <w:jc w:val="center"/>
              <w:rPr>
                <w:color w:val="000000"/>
              </w:rPr>
            </w:pPr>
            <w:r>
              <w:rPr>
                <w:color w:val="000000"/>
              </w:rPr>
              <w:t>U2</w:t>
            </w:r>
          </w:p>
        </w:tc>
        <w:tc>
          <w:tcPr>
            <w:tcW w:w="1360" w:type="dxa"/>
          </w:tcPr>
          <w:p w:rsidR="00212A98" w:rsidRPr="002851F8" w:rsidRDefault="00212A98" w:rsidP="0051115B">
            <w:pPr>
              <w:jc w:val="center"/>
              <w:rPr>
                <w:color w:val="000000"/>
              </w:rPr>
            </w:pPr>
          </w:p>
        </w:tc>
        <w:tc>
          <w:tcPr>
            <w:tcW w:w="1360" w:type="dxa"/>
          </w:tcPr>
          <w:p w:rsidR="00212A98" w:rsidRPr="002851F8" w:rsidRDefault="00212A98" w:rsidP="0051115B">
            <w:pPr>
              <w:jc w:val="center"/>
              <w:rPr>
                <w:color w:val="000000"/>
              </w:rPr>
            </w:pPr>
          </w:p>
        </w:tc>
        <w:tc>
          <w:tcPr>
            <w:tcW w:w="1394" w:type="dxa"/>
          </w:tcPr>
          <w:p w:rsidR="00212A98" w:rsidRPr="002851F8" w:rsidRDefault="00212A98" w:rsidP="0051115B">
            <w:pPr>
              <w:jc w:val="center"/>
              <w:rPr>
                <w:color w:val="000000"/>
              </w:rPr>
            </w:pPr>
          </w:p>
        </w:tc>
        <w:tc>
          <w:tcPr>
            <w:tcW w:w="1342" w:type="dxa"/>
          </w:tcPr>
          <w:p w:rsidR="00212A98" w:rsidRPr="002851F8" w:rsidRDefault="00212A98" w:rsidP="0051115B">
            <w:pPr>
              <w:jc w:val="center"/>
              <w:rPr>
                <w:color w:val="000000"/>
              </w:rPr>
            </w:pPr>
          </w:p>
        </w:tc>
        <w:tc>
          <w:tcPr>
            <w:tcW w:w="1463" w:type="dxa"/>
          </w:tcPr>
          <w:p w:rsidR="00212A98" w:rsidRPr="002851F8" w:rsidRDefault="00212A98" w:rsidP="0051115B">
            <w:pPr>
              <w:jc w:val="center"/>
              <w:rPr>
                <w:color w:val="000000"/>
              </w:rPr>
            </w:pPr>
          </w:p>
        </w:tc>
        <w:tc>
          <w:tcPr>
            <w:tcW w:w="1373" w:type="dxa"/>
          </w:tcPr>
          <w:p w:rsidR="00212A98" w:rsidRPr="002851F8" w:rsidRDefault="00212A98" w:rsidP="0051115B">
            <w:pPr>
              <w:jc w:val="center"/>
              <w:rPr>
                <w:color w:val="000000"/>
              </w:rPr>
            </w:pPr>
            <w:r>
              <w:rPr>
                <w:color w:val="000000"/>
              </w:rPr>
              <w:t>x</w:t>
            </w:r>
          </w:p>
        </w:tc>
      </w:tr>
      <w:tr w:rsidR="00212A98" w:rsidRPr="00B86DC9" w:rsidTr="0051115B">
        <w:trPr>
          <w:trHeight w:val="283"/>
          <w:jc w:val="center"/>
        </w:trPr>
        <w:tc>
          <w:tcPr>
            <w:tcW w:w="1347" w:type="dxa"/>
          </w:tcPr>
          <w:p w:rsidR="00212A98" w:rsidRPr="002851F8" w:rsidRDefault="00212A98" w:rsidP="0051115B">
            <w:pPr>
              <w:jc w:val="center"/>
              <w:rPr>
                <w:color w:val="000000"/>
              </w:rPr>
            </w:pPr>
            <w:r w:rsidRPr="002851F8">
              <w:rPr>
                <w:color w:val="000000"/>
              </w:rPr>
              <w:t>K1</w:t>
            </w:r>
          </w:p>
        </w:tc>
        <w:tc>
          <w:tcPr>
            <w:tcW w:w="1360" w:type="dxa"/>
          </w:tcPr>
          <w:p w:rsidR="00212A98" w:rsidRPr="002851F8" w:rsidRDefault="00212A98" w:rsidP="0051115B">
            <w:pPr>
              <w:jc w:val="center"/>
              <w:rPr>
                <w:color w:val="000000"/>
              </w:rPr>
            </w:pPr>
          </w:p>
        </w:tc>
        <w:tc>
          <w:tcPr>
            <w:tcW w:w="1360" w:type="dxa"/>
          </w:tcPr>
          <w:p w:rsidR="00212A98" w:rsidRPr="002851F8" w:rsidRDefault="00212A98" w:rsidP="0051115B">
            <w:pPr>
              <w:jc w:val="center"/>
              <w:rPr>
                <w:color w:val="000000"/>
              </w:rPr>
            </w:pPr>
          </w:p>
        </w:tc>
        <w:tc>
          <w:tcPr>
            <w:tcW w:w="1394" w:type="dxa"/>
          </w:tcPr>
          <w:p w:rsidR="00212A98" w:rsidRPr="002851F8" w:rsidRDefault="00212A98" w:rsidP="0051115B">
            <w:pPr>
              <w:jc w:val="center"/>
              <w:rPr>
                <w:color w:val="000000"/>
              </w:rPr>
            </w:pPr>
          </w:p>
        </w:tc>
        <w:tc>
          <w:tcPr>
            <w:tcW w:w="1342" w:type="dxa"/>
          </w:tcPr>
          <w:p w:rsidR="00212A98" w:rsidRPr="002851F8" w:rsidRDefault="00212A98" w:rsidP="0051115B">
            <w:pPr>
              <w:jc w:val="center"/>
              <w:rPr>
                <w:color w:val="000000"/>
              </w:rPr>
            </w:pPr>
          </w:p>
        </w:tc>
        <w:tc>
          <w:tcPr>
            <w:tcW w:w="1463" w:type="dxa"/>
          </w:tcPr>
          <w:p w:rsidR="00212A98" w:rsidRPr="002851F8" w:rsidRDefault="00212A98" w:rsidP="0051115B">
            <w:pPr>
              <w:jc w:val="center"/>
              <w:rPr>
                <w:color w:val="000000"/>
              </w:rPr>
            </w:pPr>
          </w:p>
        </w:tc>
        <w:tc>
          <w:tcPr>
            <w:tcW w:w="1373" w:type="dxa"/>
          </w:tcPr>
          <w:p w:rsidR="00212A98" w:rsidRPr="002851F8" w:rsidRDefault="00212A98" w:rsidP="0051115B">
            <w:pPr>
              <w:jc w:val="center"/>
              <w:rPr>
                <w:color w:val="000000"/>
              </w:rPr>
            </w:pPr>
            <w:r>
              <w:rPr>
                <w:color w:val="000000"/>
              </w:rPr>
              <w:t>x</w:t>
            </w:r>
          </w:p>
        </w:tc>
      </w:tr>
    </w:tbl>
    <w:p w:rsidR="00212A98" w:rsidRPr="00B86DC9" w:rsidRDefault="00212A98" w:rsidP="009A1EEC">
      <w:pPr>
        <w:numPr>
          <w:ilvl w:val="0"/>
          <w:numId w:val="233"/>
        </w:numPr>
        <w:tabs>
          <w:tab w:val="clear" w:pos="1440"/>
          <w:tab w:val="left" w:pos="284"/>
        </w:tabs>
        <w:spacing w:before="120" w:after="120" w:line="240" w:lineRule="auto"/>
        <w:ind w:left="284" w:hanging="284"/>
        <w:rPr>
          <w:b/>
          <w:iCs/>
          <w:color w:val="000000"/>
        </w:rPr>
      </w:pPr>
      <w:r w:rsidRPr="00B86DC9">
        <w:rPr>
          <w:b/>
          <w:iCs/>
          <w:color w:val="000000"/>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212A98" w:rsidRPr="00B86DC9" w:rsidTr="0051115B">
        <w:trPr>
          <w:jc w:val="center"/>
        </w:trPr>
        <w:tc>
          <w:tcPr>
            <w:tcW w:w="1789" w:type="dxa"/>
            <w:shd w:val="clear" w:color="auto" w:fill="F2F2F2" w:themeFill="background1" w:themeFillShade="F2"/>
          </w:tcPr>
          <w:p w:rsidR="00212A98" w:rsidRPr="00B86DC9" w:rsidRDefault="00212A98" w:rsidP="0051115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86DC9">
              <w:rPr>
                <w:iCs/>
                <w:color w:val="000000"/>
              </w:rPr>
              <w:t xml:space="preserve">Literatura </w:t>
            </w:r>
            <w:r w:rsidRPr="00B86DC9">
              <w:rPr>
                <w:iCs/>
                <w:color w:val="000000"/>
              </w:rPr>
              <w:lastRenderedPageBreak/>
              <w:t>podstawowa</w:t>
            </w:r>
          </w:p>
        </w:tc>
        <w:tc>
          <w:tcPr>
            <w:tcW w:w="7849" w:type="dxa"/>
          </w:tcPr>
          <w:p w:rsidR="00212A98" w:rsidRPr="001F1849" w:rsidRDefault="00212A98" w:rsidP="009A1EEC">
            <w:pPr>
              <w:numPr>
                <w:ilvl w:val="0"/>
                <w:numId w:val="232"/>
              </w:numPr>
              <w:spacing w:after="0" w:line="240" w:lineRule="auto"/>
              <w:ind w:left="371"/>
            </w:pPr>
            <w:r w:rsidRPr="001F1849">
              <w:lastRenderedPageBreak/>
              <w:t>Jaworski K.M., 1999 , Metodologia projektowania realizacji budowy, PWN</w:t>
            </w:r>
          </w:p>
          <w:p w:rsidR="00212A98" w:rsidRPr="001F1849" w:rsidRDefault="00212A98" w:rsidP="009A1EEC">
            <w:pPr>
              <w:numPr>
                <w:ilvl w:val="0"/>
                <w:numId w:val="232"/>
              </w:numPr>
              <w:spacing w:after="0" w:line="240" w:lineRule="auto"/>
              <w:ind w:left="371"/>
            </w:pPr>
            <w:r w:rsidRPr="001F1849">
              <w:t>Trocki M., 2003 ,  Zarządzanie projektami, PWE</w:t>
            </w:r>
          </w:p>
          <w:p w:rsidR="00212A98" w:rsidRDefault="00212A98" w:rsidP="009A1EEC">
            <w:pPr>
              <w:numPr>
                <w:ilvl w:val="0"/>
                <w:numId w:val="232"/>
              </w:numPr>
              <w:spacing w:after="0" w:line="240" w:lineRule="auto"/>
              <w:ind w:left="371"/>
            </w:pPr>
            <w:r w:rsidRPr="001F1849">
              <w:lastRenderedPageBreak/>
              <w:t>Siudak M., 1986 , Badania operacyjne, Wydawnictwo Politechniki Warszawskiej</w:t>
            </w:r>
          </w:p>
          <w:p w:rsidR="00212A98" w:rsidRPr="001633DD" w:rsidRDefault="00212A98" w:rsidP="009A1EEC">
            <w:pPr>
              <w:numPr>
                <w:ilvl w:val="0"/>
                <w:numId w:val="232"/>
              </w:numPr>
              <w:spacing w:after="0" w:line="240" w:lineRule="auto"/>
              <w:ind w:left="371"/>
            </w:pPr>
            <w:proofErr w:type="spellStart"/>
            <w:r w:rsidRPr="001633DD">
              <w:t>Hejducki</w:t>
            </w:r>
            <w:proofErr w:type="spellEnd"/>
            <w:r w:rsidRPr="001633DD">
              <w:t xml:space="preserve"> Z., 2004 ,  Zarządzanie czasem w procesach budowlanych z zastosowaniem  modeli macierzowych , Oficyna Wydawnicza  Politechniki Wrocławskiej</w:t>
            </w:r>
          </w:p>
        </w:tc>
      </w:tr>
      <w:tr w:rsidR="00212A98" w:rsidRPr="00B86DC9" w:rsidTr="0051115B">
        <w:trPr>
          <w:jc w:val="center"/>
        </w:trPr>
        <w:tc>
          <w:tcPr>
            <w:tcW w:w="1789" w:type="dxa"/>
            <w:shd w:val="clear" w:color="auto" w:fill="F2F2F2" w:themeFill="background1" w:themeFillShade="F2"/>
          </w:tcPr>
          <w:p w:rsidR="00212A98" w:rsidRPr="00B86DC9" w:rsidRDefault="00212A98" w:rsidP="0051115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86DC9">
              <w:rPr>
                <w:iCs/>
                <w:color w:val="000000"/>
              </w:rPr>
              <w:lastRenderedPageBreak/>
              <w:t>Literatura uzupełniająca</w:t>
            </w:r>
          </w:p>
        </w:tc>
        <w:tc>
          <w:tcPr>
            <w:tcW w:w="7849" w:type="dxa"/>
          </w:tcPr>
          <w:p w:rsidR="00212A98" w:rsidRPr="001633DD" w:rsidRDefault="00212A98" w:rsidP="0051115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1633DD">
              <w:rPr>
                <w:iCs/>
                <w:color w:val="000000"/>
              </w:rPr>
              <w:t>brak</w:t>
            </w:r>
          </w:p>
        </w:tc>
      </w:tr>
    </w:tbl>
    <w:p w:rsidR="00212A98" w:rsidRPr="00B86DC9" w:rsidRDefault="00212A98" w:rsidP="009A1EEC">
      <w:pPr>
        <w:numPr>
          <w:ilvl w:val="0"/>
          <w:numId w:val="233"/>
        </w:numPr>
        <w:tabs>
          <w:tab w:val="clear" w:pos="1440"/>
          <w:tab w:val="left" w:pos="284"/>
        </w:tabs>
        <w:spacing w:before="120" w:after="120" w:line="240" w:lineRule="auto"/>
        <w:ind w:left="284" w:hanging="284"/>
        <w:rPr>
          <w:b/>
        </w:rPr>
      </w:pPr>
      <w:r w:rsidRPr="00B86DC9">
        <w:rPr>
          <w:b/>
        </w:rPr>
        <w:t xml:space="preserve">NAKŁAD PRACY STUDENTA – BILANS </w:t>
      </w:r>
      <w:r>
        <w:rPr>
          <w:b/>
        </w:rPr>
        <w:t xml:space="preserve">GODZIN I </w:t>
      </w:r>
      <w:r w:rsidRPr="00B86DC9">
        <w:rPr>
          <w:b/>
        </w:rPr>
        <w:t>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212A98" w:rsidRPr="00B86DC9" w:rsidTr="0051115B">
        <w:trPr>
          <w:trHeight w:val="769"/>
          <w:jc w:val="center"/>
        </w:trPr>
        <w:tc>
          <w:tcPr>
            <w:tcW w:w="7246" w:type="dxa"/>
            <w:gridSpan w:val="2"/>
            <w:shd w:val="clear" w:color="auto" w:fill="F2F2F2" w:themeFill="background1" w:themeFillShade="F2"/>
            <w:vAlign w:val="center"/>
          </w:tcPr>
          <w:p w:rsidR="00212A98" w:rsidRPr="002851F8" w:rsidRDefault="00212A98" w:rsidP="0051115B">
            <w:pPr>
              <w:jc w:val="center"/>
            </w:pPr>
            <w:r w:rsidRPr="002851F8">
              <w:t>Aktywność studenta</w:t>
            </w:r>
          </w:p>
        </w:tc>
        <w:tc>
          <w:tcPr>
            <w:tcW w:w="2393" w:type="dxa"/>
            <w:shd w:val="clear" w:color="auto" w:fill="F2F2F2" w:themeFill="background1" w:themeFillShade="F2"/>
            <w:vAlign w:val="center"/>
          </w:tcPr>
          <w:p w:rsidR="00212A98" w:rsidRPr="002851F8" w:rsidRDefault="00212A98" w:rsidP="0051115B">
            <w:pPr>
              <w:jc w:val="center"/>
            </w:pPr>
            <w:r w:rsidRPr="002851F8">
              <w:t>Obciążenie studenta – Liczba godzin</w:t>
            </w:r>
          </w:p>
          <w:p w:rsidR="00212A98" w:rsidRPr="002851F8" w:rsidRDefault="00212A98" w:rsidP="0051115B">
            <w:pPr>
              <w:jc w:val="center"/>
            </w:pPr>
            <w:r w:rsidRPr="002851F8">
              <w:t>(podano przykładowe)</w:t>
            </w:r>
          </w:p>
        </w:tc>
      </w:tr>
      <w:tr w:rsidR="00212A98" w:rsidRPr="00B86DC9" w:rsidTr="0051115B">
        <w:trPr>
          <w:trHeight w:val="340"/>
          <w:jc w:val="center"/>
        </w:trPr>
        <w:tc>
          <w:tcPr>
            <w:tcW w:w="2978" w:type="dxa"/>
            <w:vMerge w:val="restart"/>
          </w:tcPr>
          <w:p w:rsidR="00212A98" w:rsidRPr="002851F8" w:rsidRDefault="00212A98" w:rsidP="0051115B">
            <w:r>
              <w:t xml:space="preserve">Zajęcia prowadzone </w:t>
            </w:r>
            <w:r>
              <w:br/>
              <w:t xml:space="preserve">z bezpośrednim udziałem NA </w:t>
            </w:r>
            <w:r>
              <w:br/>
              <w:t xml:space="preserve">lub innych osób prowadzących zajęcia </w:t>
            </w:r>
          </w:p>
        </w:tc>
        <w:tc>
          <w:tcPr>
            <w:tcW w:w="4268" w:type="dxa"/>
          </w:tcPr>
          <w:p w:rsidR="00212A98" w:rsidRPr="002851F8" w:rsidRDefault="00212A98" w:rsidP="0051115B">
            <w:pPr>
              <w:ind w:left="88"/>
            </w:pPr>
            <w:r w:rsidRPr="002851F8">
              <w:t>Udział w zaj</w:t>
            </w:r>
            <w:r>
              <w:t xml:space="preserve">ęciach </w:t>
            </w:r>
            <w:r w:rsidRPr="002851F8">
              <w:t>dydak</w:t>
            </w:r>
            <w:r>
              <w:t>tycznych,</w:t>
            </w:r>
            <w:r w:rsidRPr="002851F8">
              <w:t xml:space="preserve"> wskazanych w pkt. </w:t>
            </w:r>
            <w:r>
              <w:t>1B</w:t>
            </w:r>
          </w:p>
        </w:tc>
        <w:tc>
          <w:tcPr>
            <w:tcW w:w="2393" w:type="dxa"/>
          </w:tcPr>
          <w:p w:rsidR="00212A98" w:rsidRPr="002851F8" w:rsidRDefault="00212A98" w:rsidP="0051115B">
            <w:pPr>
              <w:jc w:val="center"/>
            </w:pPr>
            <w:r w:rsidRPr="002851F8">
              <w:t>30</w:t>
            </w:r>
          </w:p>
        </w:tc>
      </w:tr>
      <w:tr w:rsidR="00212A98" w:rsidRPr="00B86DC9" w:rsidTr="0051115B">
        <w:trPr>
          <w:trHeight w:val="271"/>
          <w:jc w:val="center"/>
        </w:trPr>
        <w:tc>
          <w:tcPr>
            <w:tcW w:w="2978" w:type="dxa"/>
            <w:vMerge/>
          </w:tcPr>
          <w:p w:rsidR="00212A98" w:rsidRPr="00B16527" w:rsidRDefault="00212A98" w:rsidP="0051115B">
            <w:pPr>
              <w:rPr>
                <w:color w:val="000000" w:themeColor="text1"/>
              </w:rPr>
            </w:pPr>
          </w:p>
        </w:tc>
        <w:tc>
          <w:tcPr>
            <w:tcW w:w="4268" w:type="dxa"/>
          </w:tcPr>
          <w:p w:rsidR="00212A98" w:rsidRPr="00B16527" w:rsidRDefault="00212A98" w:rsidP="0051115B">
            <w:pPr>
              <w:ind w:left="88"/>
              <w:rPr>
                <w:color w:val="000000" w:themeColor="text1"/>
              </w:rPr>
            </w:pPr>
            <w:r w:rsidRPr="00B16527">
              <w:rPr>
                <w:color w:val="000000" w:themeColor="text1"/>
              </w:rPr>
              <w:t xml:space="preserve">Konsultacje </w:t>
            </w:r>
          </w:p>
        </w:tc>
        <w:tc>
          <w:tcPr>
            <w:tcW w:w="2393" w:type="dxa"/>
          </w:tcPr>
          <w:p w:rsidR="00212A98" w:rsidRPr="00B16527" w:rsidRDefault="00212A98" w:rsidP="0051115B">
            <w:pPr>
              <w:jc w:val="center"/>
              <w:rPr>
                <w:color w:val="000000" w:themeColor="text1"/>
              </w:rPr>
            </w:pPr>
            <w:r>
              <w:rPr>
                <w:color w:val="000000" w:themeColor="text1"/>
              </w:rPr>
              <w:t>4</w:t>
            </w:r>
          </w:p>
        </w:tc>
      </w:tr>
      <w:tr w:rsidR="00212A98" w:rsidRPr="00B86DC9" w:rsidTr="0051115B">
        <w:trPr>
          <w:trHeight w:val="177"/>
          <w:jc w:val="center"/>
        </w:trPr>
        <w:tc>
          <w:tcPr>
            <w:tcW w:w="2978" w:type="dxa"/>
            <w:vMerge w:val="restart"/>
          </w:tcPr>
          <w:p w:rsidR="00212A98" w:rsidRDefault="00212A98" w:rsidP="0051115B">
            <w:pPr>
              <w:rPr>
                <w:color w:val="000000" w:themeColor="text1"/>
              </w:rPr>
            </w:pPr>
          </w:p>
          <w:p w:rsidR="00212A98" w:rsidRPr="00B16527" w:rsidRDefault="00212A98" w:rsidP="0051115B">
            <w:pPr>
              <w:rPr>
                <w:color w:val="000000" w:themeColor="text1"/>
              </w:rPr>
            </w:pPr>
            <w:r>
              <w:rPr>
                <w:color w:val="000000" w:themeColor="text1"/>
              </w:rPr>
              <w:t xml:space="preserve">Praca własna studenta </w:t>
            </w:r>
          </w:p>
        </w:tc>
        <w:tc>
          <w:tcPr>
            <w:tcW w:w="4268" w:type="dxa"/>
          </w:tcPr>
          <w:p w:rsidR="00212A98" w:rsidRPr="00B16527" w:rsidRDefault="00212A98" w:rsidP="0051115B">
            <w:pPr>
              <w:ind w:left="88"/>
              <w:rPr>
                <w:color w:val="000000" w:themeColor="text1"/>
              </w:rPr>
            </w:pPr>
            <w:r w:rsidRPr="00B16527">
              <w:rPr>
                <w:color w:val="000000" w:themeColor="text1"/>
              </w:rPr>
              <w:t>Przygotowanie do zajęć</w:t>
            </w:r>
          </w:p>
        </w:tc>
        <w:tc>
          <w:tcPr>
            <w:tcW w:w="2393" w:type="dxa"/>
          </w:tcPr>
          <w:p w:rsidR="00212A98" w:rsidRPr="00B16527" w:rsidRDefault="00212A98" w:rsidP="0051115B">
            <w:pPr>
              <w:jc w:val="center"/>
              <w:rPr>
                <w:color w:val="000000" w:themeColor="text1"/>
              </w:rPr>
            </w:pPr>
            <w:r w:rsidRPr="00B16527">
              <w:rPr>
                <w:color w:val="000000" w:themeColor="text1"/>
              </w:rPr>
              <w:t>5</w:t>
            </w:r>
            <w:r>
              <w:rPr>
                <w:color w:val="000000" w:themeColor="text1"/>
              </w:rPr>
              <w:t>6</w:t>
            </w:r>
          </w:p>
        </w:tc>
      </w:tr>
      <w:tr w:rsidR="00212A98" w:rsidRPr="00B86DC9" w:rsidTr="0051115B">
        <w:trPr>
          <w:trHeight w:val="137"/>
          <w:jc w:val="center"/>
        </w:trPr>
        <w:tc>
          <w:tcPr>
            <w:tcW w:w="2978" w:type="dxa"/>
            <w:vMerge/>
          </w:tcPr>
          <w:p w:rsidR="00212A98" w:rsidRPr="00B16527" w:rsidRDefault="00212A98" w:rsidP="0051115B">
            <w:pPr>
              <w:rPr>
                <w:color w:val="000000" w:themeColor="text1"/>
              </w:rPr>
            </w:pPr>
          </w:p>
        </w:tc>
        <w:tc>
          <w:tcPr>
            <w:tcW w:w="4268" w:type="dxa"/>
          </w:tcPr>
          <w:p w:rsidR="00212A98" w:rsidRPr="00B16527" w:rsidRDefault="00212A98" w:rsidP="0051115B">
            <w:pPr>
              <w:ind w:left="88"/>
              <w:rPr>
                <w:color w:val="000000" w:themeColor="text1"/>
              </w:rPr>
            </w:pPr>
            <w:r w:rsidRPr="00B16527">
              <w:rPr>
                <w:color w:val="000000" w:themeColor="text1"/>
              </w:rPr>
              <w:t>Studiowanie literatury</w:t>
            </w:r>
          </w:p>
        </w:tc>
        <w:tc>
          <w:tcPr>
            <w:tcW w:w="2393" w:type="dxa"/>
          </w:tcPr>
          <w:p w:rsidR="00212A98" w:rsidRPr="00B16527" w:rsidRDefault="00212A98" w:rsidP="0051115B">
            <w:pPr>
              <w:jc w:val="center"/>
              <w:rPr>
                <w:color w:val="000000" w:themeColor="text1"/>
              </w:rPr>
            </w:pPr>
            <w:r>
              <w:rPr>
                <w:color w:val="000000" w:themeColor="text1"/>
              </w:rPr>
              <w:t>60</w:t>
            </w:r>
          </w:p>
        </w:tc>
      </w:tr>
      <w:tr w:rsidR="00212A98" w:rsidRPr="00B86DC9" w:rsidTr="0051115B">
        <w:trPr>
          <w:trHeight w:val="340"/>
          <w:jc w:val="center"/>
        </w:trPr>
        <w:tc>
          <w:tcPr>
            <w:tcW w:w="2978" w:type="dxa"/>
            <w:vMerge/>
          </w:tcPr>
          <w:p w:rsidR="00212A98" w:rsidRPr="00B16527" w:rsidRDefault="00212A98" w:rsidP="0051115B">
            <w:pPr>
              <w:rPr>
                <w:color w:val="000000" w:themeColor="text1"/>
              </w:rPr>
            </w:pPr>
          </w:p>
        </w:tc>
        <w:tc>
          <w:tcPr>
            <w:tcW w:w="4268" w:type="dxa"/>
          </w:tcPr>
          <w:p w:rsidR="00212A98" w:rsidRDefault="00212A98" w:rsidP="0051115B">
            <w:pPr>
              <w:ind w:left="88"/>
              <w:rPr>
                <w:color w:val="000000" w:themeColor="text1"/>
              </w:rPr>
            </w:pPr>
            <w:r w:rsidRPr="00B16527">
              <w:rPr>
                <w:color w:val="000000" w:themeColor="text1"/>
              </w:rPr>
              <w:t xml:space="preserve">Inne (przygotowanie do egzaminu, zaliczeń, </w:t>
            </w:r>
          </w:p>
          <w:p w:rsidR="00212A98" w:rsidRPr="00B16527" w:rsidRDefault="00212A98" w:rsidP="0051115B">
            <w:pPr>
              <w:ind w:left="88"/>
              <w:rPr>
                <w:color w:val="000000" w:themeColor="text1"/>
              </w:rPr>
            </w:pPr>
            <w:r w:rsidRPr="00B16527">
              <w:rPr>
                <w:color w:val="000000" w:themeColor="text1"/>
              </w:rPr>
              <w:t>przygotowanie projektu itd.)</w:t>
            </w:r>
          </w:p>
        </w:tc>
        <w:tc>
          <w:tcPr>
            <w:tcW w:w="2393" w:type="dxa"/>
          </w:tcPr>
          <w:p w:rsidR="00212A98" w:rsidRPr="00B16527" w:rsidRDefault="00212A98" w:rsidP="0051115B">
            <w:pPr>
              <w:jc w:val="center"/>
              <w:rPr>
                <w:color w:val="000000" w:themeColor="text1"/>
              </w:rPr>
            </w:pPr>
            <w:r>
              <w:rPr>
                <w:color w:val="000000" w:themeColor="text1"/>
              </w:rPr>
              <w:t>100</w:t>
            </w:r>
          </w:p>
        </w:tc>
      </w:tr>
      <w:tr w:rsidR="00212A98" w:rsidRPr="00B86DC9" w:rsidTr="0051115B">
        <w:trPr>
          <w:trHeight w:val="340"/>
          <w:jc w:val="center"/>
        </w:trPr>
        <w:tc>
          <w:tcPr>
            <w:tcW w:w="7246" w:type="dxa"/>
            <w:gridSpan w:val="2"/>
            <w:shd w:val="clear" w:color="auto" w:fill="F2F2F2" w:themeFill="background1" w:themeFillShade="F2"/>
          </w:tcPr>
          <w:p w:rsidR="00212A98" w:rsidRPr="00B16527" w:rsidRDefault="00212A98" w:rsidP="0051115B">
            <w:pPr>
              <w:rPr>
                <w:color w:val="000000" w:themeColor="text1"/>
              </w:rPr>
            </w:pPr>
            <w:r w:rsidRPr="00B16527">
              <w:rPr>
                <w:color w:val="000000" w:themeColor="text1"/>
              </w:rPr>
              <w:t>Łączny nakład pracy studenta</w:t>
            </w:r>
          </w:p>
        </w:tc>
        <w:tc>
          <w:tcPr>
            <w:tcW w:w="2393" w:type="dxa"/>
            <w:shd w:val="clear" w:color="auto" w:fill="F2F2F2" w:themeFill="background1" w:themeFillShade="F2"/>
          </w:tcPr>
          <w:p w:rsidR="00212A98" w:rsidRPr="00B16527" w:rsidRDefault="00212A98" w:rsidP="0051115B">
            <w:pPr>
              <w:jc w:val="center"/>
              <w:rPr>
                <w:color w:val="000000" w:themeColor="text1"/>
              </w:rPr>
            </w:pPr>
            <w:r>
              <w:rPr>
                <w:color w:val="000000" w:themeColor="text1"/>
              </w:rPr>
              <w:t>250</w:t>
            </w:r>
          </w:p>
        </w:tc>
      </w:tr>
      <w:tr w:rsidR="00212A98" w:rsidRPr="00B86DC9" w:rsidTr="0051115B">
        <w:trPr>
          <w:trHeight w:val="397"/>
          <w:jc w:val="center"/>
        </w:trPr>
        <w:tc>
          <w:tcPr>
            <w:tcW w:w="7246" w:type="dxa"/>
            <w:gridSpan w:val="2"/>
            <w:shd w:val="clear" w:color="auto" w:fill="F2F2F2" w:themeFill="background1" w:themeFillShade="F2"/>
            <w:vAlign w:val="center"/>
          </w:tcPr>
          <w:p w:rsidR="00212A98" w:rsidRPr="00B16527" w:rsidRDefault="00212A98" w:rsidP="0051115B">
            <w:pPr>
              <w:jc w:val="right"/>
              <w:rPr>
                <w:b/>
                <w:color w:val="000000" w:themeColor="text1"/>
              </w:rPr>
            </w:pPr>
            <w:r w:rsidRPr="00B16527">
              <w:rPr>
                <w:color w:val="000000" w:themeColor="text1"/>
              </w:rPr>
              <w:t xml:space="preserve"> </w:t>
            </w:r>
            <w:r w:rsidRPr="00B16527">
              <w:rPr>
                <w:b/>
                <w:color w:val="000000" w:themeColor="text1"/>
              </w:rPr>
              <w:t xml:space="preserve">Liczba punktów ECTS </w:t>
            </w:r>
          </w:p>
        </w:tc>
        <w:tc>
          <w:tcPr>
            <w:tcW w:w="2393" w:type="dxa"/>
            <w:shd w:val="clear" w:color="auto" w:fill="F2F2F2" w:themeFill="background1" w:themeFillShade="F2"/>
            <w:vAlign w:val="center"/>
          </w:tcPr>
          <w:p w:rsidR="00212A98" w:rsidRPr="00B16527" w:rsidRDefault="00212A98" w:rsidP="0051115B">
            <w:pPr>
              <w:jc w:val="center"/>
              <w:rPr>
                <w:color w:val="000000" w:themeColor="text1"/>
              </w:rPr>
            </w:pPr>
            <w:r>
              <w:rPr>
                <w:color w:val="000000" w:themeColor="text1"/>
              </w:rPr>
              <w:t>9</w:t>
            </w:r>
          </w:p>
        </w:tc>
      </w:tr>
    </w:tbl>
    <w:p w:rsidR="00212A98" w:rsidRPr="00212A98" w:rsidRDefault="00212A98">
      <w:pPr>
        <w:rPr>
          <w:color w:val="000000" w:themeColor="text1"/>
          <w:sz w:val="20"/>
          <w:szCs w:val="20"/>
        </w:rPr>
      </w:pPr>
      <w:r w:rsidRPr="001F6B31">
        <w:rPr>
          <w:rStyle w:val="Odwoanieprzypisukocowego"/>
          <w:color w:val="000000" w:themeColor="text1"/>
        </w:rPr>
        <w:footnoteRef/>
      </w:r>
      <w:r w:rsidRPr="001F6B31">
        <w:rPr>
          <w:color w:val="000000" w:themeColor="text1"/>
        </w:rPr>
        <w:t xml:space="preserve"> </w:t>
      </w:r>
      <w:r w:rsidRPr="001F6B31">
        <w:rPr>
          <w:color w:val="000000" w:themeColor="text1"/>
          <w:sz w:val="20"/>
          <w:szCs w:val="20"/>
        </w:rPr>
        <w:t>ostateczna liczba punktów ECTS</w:t>
      </w:r>
    </w:p>
    <w:p w:rsidR="00253E58" w:rsidRDefault="00253E58" w:rsidP="006D26FA"/>
    <w:sectPr w:rsidR="00253E5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Calibri Light">
    <w:panose1 w:val="020F0302020204030204"/>
    <w:charset w:val="EE"/>
    <w:family w:val="swiss"/>
    <w:pitch w:val="variable"/>
    <w:sig w:usb0="A00002EF" w:usb1="4000207B" w:usb2="00000000" w:usb3="00000000" w:csb0="0000019F" w:csb1="00000000"/>
  </w:font>
  <w:font w:name="Segoe UI">
    <w:panose1 w:val="020B0502040204020203"/>
    <w:charset w:val="EE"/>
    <w:family w:val="swiss"/>
    <w:pitch w:val="variable"/>
    <w:sig w:usb0="E10022FF" w:usb1="C000E47F" w:usb2="00000029" w:usb3="00000000" w:csb0="000001DF" w:csb1="00000000"/>
  </w:font>
  <w:font w:name="Arial">
    <w:panose1 w:val="020B0604020202020204"/>
    <w:charset w:val="EE"/>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MyriadPro-Regular">
    <w:altName w:val="MS Mincho"/>
    <w:panose1 w:val="00000000000000000000"/>
    <w:charset w:val="80"/>
    <w:family w:val="auto"/>
    <w:notTrueType/>
    <w:pitch w:val="default"/>
    <w:sig w:usb0="00000001" w:usb1="08070000" w:usb2="00000010" w:usb3="00000000" w:csb0="00020000" w:csb1="00000000"/>
  </w:font>
  <w:font w:name="UniversPro-Roman">
    <w:panose1 w:val="00000000000000000000"/>
    <w:charset w:val="80"/>
    <w:family w:val="swiss"/>
    <w:notTrueType/>
    <w:pitch w:val="default"/>
    <w:sig w:usb0="00000001" w:usb1="08070000" w:usb2="00000010" w:usb3="00000000" w:csb0="00020000" w:csb1="00000000"/>
  </w:font>
  <w:font w:name="MS Mincho">
    <w:altName w:val="ＭＳ 明朝"/>
    <w:panose1 w:val="02020609040205080304"/>
    <w:charset w:val="80"/>
    <w:family w:val="modern"/>
    <w:pitch w:val="fixed"/>
    <w:sig w:usb0="E00002FF" w:usb1="6AC7FDFB" w:usb2="00000012" w:usb3="00000000" w:csb0="0002009F" w:csb1="00000000"/>
  </w:font>
  <w:font w:name="Bookman Old Style">
    <w:panose1 w:val="02050604050505020204"/>
    <w:charset w:val="EE"/>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2"/>
    <w:lvl w:ilvl="0">
      <w:start w:val="1"/>
      <w:numFmt w:val="decimal"/>
      <w:lvlText w:val="%1."/>
      <w:lvlJc w:val="left"/>
      <w:pPr>
        <w:tabs>
          <w:tab w:val="num" w:pos="0"/>
        </w:tabs>
        <w:ind w:left="3600" w:hanging="360"/>
      </w:pPr>
    </w:lvl>
    <w:lvl w:ilvl="1">
      <w:start w:val="1"/>
      <w:numFmt w:val="lowerLetter"/>
      <w:lvlText w:val="%2."/>
      <w:lvlJc w:val="left"/>
      <w:pPr>
        <w:tabs>
          <w:tab w:val="num" w:pos="0"/>
        </w:tabs>
        <w:ind w:left="1440" w:hanging="360"/>
      </w:pPr>
    </w:lvl>
    <w:lvl w:ilvl="2">
      <w:start w:val="1"/>
      <w:numFmt w:val="upperLetter"/>
      <w:lvlText w:val="%3."/>
      <w:lvlJc w:val="left"/>
      <w:pPr>
        <w:tabs>
          <w:tab w:val="num" w:pos="0"/>
        </w:tabs>
        <w:ind w:left="2340" w:hanging="36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lef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left"/>
      <w:pPr>
        <w:tabs>
          <w:tab w:val="num" w:pos="0"/>
        </w:tabs>
        <w:ind w:left="6480" w:hanging="180"/>
      </w:pPr>
    </w:lvl>
  </w:abstractNum>
  <w:abstractNum w:abstractNumId="1">
    <w:nsid w:val="00000007"/>
    <w:multiLevelType w:val="singleLevel"/>
    <w:tmpl w:val="00000007"/>
    <w:lvl w:ilvl="0">
      <w:start w:val="1"/>
      <w:numFmt w:val="decimal"/>
      <w:lvlText w:val="%1."/>
      <w:lvlJc w:val="left"/>
      <w:pPr>
        <w:tabs>
          <w:tab w:val="num" w:pos="0"/>
        </w:tabs>
        <w:ind w:left="720" w:hanging="360"/>
      </w:pPr>
      <w:rPr>
        <w:rFonts w:ascii="Times New Roman" w:hAnsi="Times New Roman" w:cs="Times New Roman"/>
        <w:sz w:val="22"/>
        <w:szCs w:val="22"/>
      </w:rPr>
    </w:lvl>
  </w:abstractNum>
  <w:abstractNum w:abstractNumId="2">
    <w:nsid w:val="00920397"/>
    <w:multiLevelType w:val="hybridMultilevel"/>
    <w:tmpl w:val="ED4889F4"/>
    <w:lvl w:ilvl="0" w:tplc="04150003">
      <w:start w:val="1"/>
      <w:numFmt w:val="bullet"/>
      <w:lvlText w:val="o"/>
      <w:lvlJc w:val="left"/>
      <w:pPr>
        <w:ind w:left="2160" w:hanging="360"/>
      </w:pPr>
      <w:rPr>
        <w:rFonts w:ascii="Courier New" w:hAnsi="Courier New" w:hint="default"/>
      </w:rPr>
    </w:lvl>
    <w:lvl w:ilvl="1" w:tplc="04150003" w:tentative="1">
      <w:start w:val="1"/>
      <w:numFmt w:val="bullet"/>
      <w:lvlText w:val="o"/>
      <w:lvlJc w:val="left"/>
      <w:pPr>
        <w:ind w:left="2880" w:hanging="360"/>
      </w:pPr>
      <w:rPr>
        <w:rFonts w:ascii="Courier New" w:hAnsi="Courier New" w:hint="default"/>
      </w:rPr>
    </w:lvl>
    <w:lvl w:ilvl="2" w:tplc="04150005" w:tentative="1">
      <w:start w:val="1"/>
      <w:numFmt w:val="bullet"/>
      <w:lvlText w:val=""/>
      <w:lvlJc w:val="left"/>
      <w:pPr>
        <w:ind w:left="3600" w:hanging="360"/>
      </w:pPr>
      <w:rPr>
        <w:rFonts w:ascii="Wingdings" w:hAnsi="Wingdings" w:hint="default"/>
      </w:rPr>
    </w:lvl>
    <w:lvl w:ilvl="3" w:tplc="04150001" w:tentative="1">
      <w:start w:val="1"/>
      <w:numFmt w:val="bullet"/>
      <w:lvlText w:val=""/>
      <w:lvlJc w:val="left"/>
      <w:pPr>
        <w:ind w:left="4320" w:hanging="360"/>
      </w:pPr>
      <w:rPr>
        <w:rFonts w:ascii="Symbol" w:hAnsi="Symbol" w:hint="default"/>
      </w:rPr>
    </w:lvl>
    <w:lvl w:ilvl="4" w:tplc="04150003" w:tentative="1">
      <w:start w:val="1"/>
      <w:numFmt w:val="bullet"/>
      <w:lvlText w:val="o"/>
      <w:lvlJc w:val="left"/>
      <w:pPr>
        <w:ind w:left="5040" w:hanging="360"/>
      </w:pPr>
      <w:rPr>
        <w:rFonts w:ascii="Courier New" w:hAnsi="Courier New" w:hint="default"/>
      </w:rPr>
    </w:lvl>
    <w:lvl w:ilvl="5" w:tplc="04150005" w:tentative="1">
      <w:start w:val="1"/>
      <w:numFmt w:val="bullet"/>
      <w:lvlText w:val=""/>
      <w:lvlJc w:val="left"/>
      <w:pPr>
        <w:ind w:left="5760" w:hanging="360"/>
      </w:pPr>
      <w:rPr>
        <w:rFonts w:ascii="Wingdings" w:hAnsi="Wingdings" w:hint="default"/>
      </w:rPr>
    </w:lvl>
    <w:lvl w:ilvl="6" w:tplc="04150001" w:tentative="1">
      <w:start w:val="1"/>
      <w:numFmt w:val="bullet"/>
      <w:lvlText w:val=""/>
      <w:lvlJc w:val="left"/>
      <w:pPr>
        <w:ind w:left="6480" w:hanging="360"/>
      </w:pPr>
      <w:rPr>
        <w:rFonts w:ascii="Symbol" w:hAnsi="Symbol" w:hint="default"/>
      </w:rPr>
    </w:lvl>
    <w:lvl w:ilvl="7" w:tplc="04150003" w:tentative="1">
      <w:start w:val="1"/>
      <w:numFmt w:val="bullet"/>
      <w:lvlText w:val="o"/>
      <w:lvlJc w:val="left"/>
      <w:pPr>
        <w:ind w:left="7200" w:hanging="360"/>
      </w:pPr>
      <w:rPr>
        <w:rFonts w:ascii="Courier New" w:hAnsi="Courier New" w:hint="default"/>
      </w:rPr>
    </w:lvl>
    <w:lvl w:ilvl="8" w:tplc="04150005" w:tentative="1">
      <w:start w:val="1"/>
      <w:numFmt w:val="bullet"/>
      <w:lvlText w:val=""/>
      <w:lvlJc w:val="left"/>
      <w:pPr>
        <w:ind w:left="7920" w:hanging="360"/>
      </w:pPr>
      <w:rPr>
        <w:rFonts w:ascii="Wingdings" w:hAnsi="Wingdings" w:hint="default"/>
      </w:rPr>
    </w:lvl>
  </w:abstractNum>
  <w:abstractNum w:abstractNumId="3">
    <w:nsid w:val="00C838B2"/>
    <w:multiLevelType w:val="hybridMultilevel"/>
    <w:tmpl w:val="9EB40082"/>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
    <w:nsid w:val="01166A3E"/>
    <w:multiLevelType w:val="hybridMultilevel"/>
    <w:tmpl w:val="00DE97C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nsid w:val="01CA40B2"/>
    <w:multiLevelType w:val="hybridMultilevel"/>
    <w:tmpl w:val="CE287408"/>
    <w:lvl w:ilvl="0" w:tplc="CD082EE2">
      <w:start w:val="1"/>
      <w:numFmt w:val="decimal"/>
      <w:lvlText w:val="%1."/>
      <w:lvlJc w:val="left"/>
      <w:pPr>
        <w:tabs>
          <w:tab w:val="num" w:pos="720"/>
        </w:tabs>
        <w:ind w:left="720" w:hanging="360"/>
      </w:pPr>
      <w:rPr>
        <w:rFonts w:ascii="Times New Roman" w:eastAsia="Times New Roman" w:hAnsi="Times New Roman"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nsid w:val="02162B00"/>
    <w:multiLevelType w:val="hybridMultilevel"/>
    <w:tmpl w:val="2BDE2AE0"/>
    <w:lvl w:ilvl="0" w:tplc="0415000F">
      <w:start w:val="1"/>
      <w:numFmt w:val="decimal"/>
      <w:lvlText w:val="%1."/>
      <w:lvlJc w:val="left"/>
      <w:pPr>
        <w:ind w:left="720" w:hanging="360"/>
      </w:pPr>
      <w:rPr>
        <w:rFonts w:ascii="Times New Roman" w:hAnsi="Times New Roman" w:cs="Times New Roman" w:hint="default"/>
      </w:rPr>
    </w:lvl>
    <w:lvl w:ilvl="1" w:tplc="04150019">
      <w:start w:val="1"/>
      <w:numFmt w:val="lowerLetter"/>
      <w:lvlText w:val="%2."/>
      <w:lvlJc w:val="left"/>
      <w:pPr>
        <w:ind w:left="1440" w:hanging="360"/>
      </w:pPr>
      <w:rPr>
        <w:rFonts w:ascii="Times New Roman" w:hAnsi="Times New Roman" w:cs="Times New Roman"/>
      </w:rPr>
    </w:lvl>
    <w:lvl w:ilvl="2" w:tplc="0415001B">
      <w:start w:val="1"/>
      <w:numFmt w:val="lowerRoman"/>
      <w:lvlText w:val="%3."/>
      <w:lvlJc w:val="right"/>
      <w:pPr>
        <w:ind w:left="2160" w:hanging="180"/>
      </w:pPr>
      <w:rPr>
        <w:rFonts w:ascii="Times New Roman" w:hAnsi="Times New Roman" w:cs="Times New Roman"/>
      </w:rPr>
    </w:lvl>
    <w:lvl w:ilvl="3" w:tplc="0415000F">
      <w:start w:val="1"/>
      <w:numFmt w:val="decimal"/>
      <w:lvlText w:val="%4."/>
      <w:lvlJc w:val="left"/>
      <w:pPr>
        <w:ind w:left="2880" w:hanging="360"/>
      </w:pPr>
      <w:rPr>
        <w:rFonts w:ascii="Times New Roman" w:hAnsi="Times New Roman" w:cs="Times New Roman"/>
      </w:rPr>
    </w:lvl>
    <w:lvl w:ilvl="4" w:tplc="04150019">
      <w:start w:val="1"/>
      <w:numFmt w:val="lowerLetter"/>
      <w:lvlText w:val="%5."/>
      <w:lvlJc w:val="left"/>
      <w:pPr>
        <w:ind w:left="3600" w:hanging="360"/>
      </w:pPr>
      <w:rPr>
        <w:rFonts w:ascii="Times New Roman" w:hAnsi="Times New Roman" w:cs="Times New Roman"/>
      </w:rPr>
    </w:lvl>
    <w:lvl w:ilvl="5" w:tplc="0415001B">
      <w:start w:val="1"/>
      <w:numFmt w:val="lowerRoman"/>
      <w:lvlText w:val="%6."/>
      <w:lvlJc w:val="right"/>
      <w:pPr>
        <w:ind w:left="4320" w:hanging="180"/>
      </w:pPr>
      <w:rPr>
        <w:rFonts w:ascii="Times New Roman" w:hAnsi="Times New Roman" w:cs="Times New Roman"/>
      </w:rPr>
    </w:lvl>
    <w:lvl w:ilvl="6" w:tplc="0415000F">
      <w:start w:val="1"/>
      <w:numFmt w:val="decimal"/>
      <w:lvlText w:val="%7."/>
      <w:lvlJc w:val="left"/>
      <w:pPr>
        <w:ind w:left="5040" w:hanging="360"/>
      </w:pPr>
      <w:rPr>
        <w:rFonts w:ascii="Times New Roman" w:hAnsi="Times New Roman" w:cs="Times New Roman"/>
      </w:rPr>
    </w:lvl>
    <w:lvl w:ilvl="7" w:tplc="04150019">
      <w:start w:val="1"/>
      <w:numFmt w:val="lowerLetter"/>
      <w:lvlText w:val="%8."/>
      <w:lvlJc w:val="left"/>
      <w:pPr>
        <w:ind w:left="5760" w:hanging="360"/>
      </w:pPr>
      <w:rPr>
        <w:rFonts w:ascii="Times New Roman" w:hAnsi="Times New Roman" w:cs="Times New Roman"/>
      </w:rPr>
    </w:lvl>
    <w:lvl w:ilvl="8" w:tplc="0415001B">
      <w:start w:val="1"/>
      <w:numFmt w:val="lowerRoman"/>
      <w:lvlText w:val="%9."/>
      <w:lvlJc w:val="right"/>
      <w:pPr>
        <w:ind w:left="6480" w:hanging="180"/>
      </w:pPr>
      <w:rPr>
        <w:rFonts w:ascii="Times New Roman" w:hAnsi="Times New Roman" w:cs="Times New Roman"/>
      </w:rPr>
    </w:lvl>
  </w:abstractNum>
  <w:abstractNum w:abstractNumId="7">
    <w:nsid w:val="029F3CD5"/>
    <w:multiLevelType w:val="hybridMultilevel"/>
    <w:tmpl w:val="25F221FC"/>
    <w:lvl w:ilvl="0" w:tplc="C82837A4">
      <w:start w:val="1"/>
      <w:numFmt w:val="decimal"/>
      <w:lvlText w:val="%1."/>
      <w:lvlJc w:val="left"/>
      <w:pPr>
        <w:tabs>
          <w:tab w:val="num" w:pos="1440"/>
        </w:tabs>
        <w:ind w:left="1440" w:hanging="360"/>
      </w:pPr>
      <w:rPr>
        <w:rFonts w:cs="Times New Roman" w:hint="default"/>
        <w:b/>
        <w:i w:val="0"/>
        <w:color w:val="auto"/>
        <w:sz w:val="22"/>
        <w:szCs w:val="22"/>
      </w:rPr>
    </w:lvl>
    <w:lvl w:ilvl="1" w:tplc="F432BE0A">
      <w:start w:val="1"/>
      <w:numFmt w:val="upperLetter"/>
      <w:lvlText w:val="%2."/>
      <w:lvlJc w:val="left"/>
      <w:pPr>
        <w:tabs>
          <w:tab w:val="num" w:pos="720"/>
        </w:tabs>
        <w:ind w:left="1440" w:hanging="360"/>
      </w:pPr>
      <w:rPr>
        <w:rFonts w:ascii="Times New Roman" w:hAnsi="Times New Roman" w:cs="Times New Roman" w:hint="default"/>
        <w:b/>
        <w:i w:val="0"/>
        <w:color w:val="auto"/>
        <w:sz w:val="22"/>
        <w:szCs w:val="22"/>
      </w:rPr>
    </w:lvl>
    <w:lvl w:ilvl="2" w:tplc="BFC0D192">
      <w:start w:val="1"/>
      <w:numFmt w:val="upperLetter"/>
      <w:lvlText w:val="%3."/>
      <w:lvlJc w:val="left"/>
      <w:pPr>
        <w:tabs>
          <w:tab w:val="num" w:pos="2340"/>
        </w:tabs>
        <w:ind w:left="2340" w:hanging="360"/>
      </w:pPr>
      <w:rPr>
        <w:rFonts w:cs="Times New Roman" w:hint="default"/>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8">
    <w:nsid w:val="03283FBA"/>
    <w:multiLevelType w:val="hybridMultilevel"/>
    <w:tmpl w:val="8E6ADC88"/>
    <w:lvl w:ilvl="0" w:tplc="C82837A4">
      <w:start w:val="1"/>
      <w:numFmt w:val="decimal"/>
      <w:lvlText w:val="%1."/>
      <w:lvlJc w:val="left"/>
      <w:pPr>
        <w:tabs>
          <w:tab w:val="num" w:pos="1440"/>
        </w:tabs>
        <w:ind w:left="1440" w:hanging="360"/>
      </w:pPr>
      <w:rPr>
        <w:rFonts w:hint="default"/>
        <w:b/>
        <w:bCs/>
        <w:i w:val="0"/>
        <w:iCs w:val="0"/>
        <w:color w:val="auto"/>
        <w:sz w:val="22"/>
        <w:szCs w:val="22"/>
      </w:rPr>
    </w:lvl>
    <w:lvl w:ilvl="1" w:tplc="F432BE0A">
      <w:start w:val="1"/>
      <w:numFmt w:val="upperLetter"/>
      <w:lvlText w:val="%2."/>
      <w:lvlJc w:val="left"/>
      <w:pPr>
        <w:tabs>
          <w:tab w:val="num" w:pos="720"/>
        </w:tabs>
        <w:ind w:left="1440" w:hanging="360"/>
      </w:pPr>
      <w:rPr>
        <w:rFonts w:ascii="Times New Roman" w:hAnsi="Times New Roman" w:cs="Times New Roman" w:hint="default"/>
        <w:b/>
        <w:bCs/>
        <w:i w:val="0"/>
        <w:iCs w:val="0"/>
        <w:color w:val="auto"/>
        <w:sz w:val="22"/>
        <w:szCs w:val="22"/>
      </w:rPr>
    </w:lvl>
    <w:lvl w:ilvl="2" w:tplc="BFC0D192">
      <w:start w:val="1"/>
      <w:numFmt w:val="upperLetter"/>
      <w:lvlText w:val="%3."/>
      <w:lvlJc w:val="left"/>
      <w:pPr>
        <w:tabs>
          <w:tab w:val="num" w:pos="2340"/>
        </w:tabs>
        <w:ind w:left="2340" w:hanging="360"/>
      </w:pPr>
      <w:rPr>
        <w:rFonts w:hint="default"/>
      </w:r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9">
    <w:nsid w:val="04206FA1"/>
    <w:multiLevelType w:val="hybridMultilevel"/>
    <w:tmpl w:val="BB80B0D2"/>
    <w:lvl w:ilvl="0" w:tplc="C82837A4">
      <w:start w:val="1"/>
      <w:numFmt w:val="decimal"/>
      <w:lvlText w:val="%1."/>
      <w:lvlJc w:val="left"/>
      <w:pPr>
        <w:tabs>
          <w:tab w:val="num" w:pos="1440"/>
        </w:tabs>
        <w:ind w:left="1440" w:hanging="360"/>
      </w:pPr>
      <w:rPr>
        <w:rFonts w:cs="Times New Roman" w:hint="default"/>
        <w:b/>
        <w:i w:val="0"/>
        <w:color w:val="auto"/>
        <w:sz w:val="22"/>
        <w:szCs w:val="22"/>
      </w:rPr>
    </w:lvl>
    <w:lvl w:ilvl="1" w:tplc="F432BE0A">
      <w:start w:val="1"/>
      <w:numFmt w:val="upperLetter"/>
      <w:lvlText w:val="%2."/>
      <w:lvlJc w:val="left"/>
      <w:pPr>
        <w:tabs>
          <w:tab w:val="num" w:pos="720"/>
        </w:tabs>
        <w:ind w:left="1440" w:hanging="360"/>
      </w:pPr>
      <w:rPr>
        <w:rFonts w:ascii="Times New Roman" w:hAnsi="Times New Roman" w:cs="Times New Roman" w:hint="default"/>
        <w:b/>
        <w:i w:val="0"/>
        <w:color w:val="auto"/>
        <w:sz w:val="22"/>
        <w:szCs w:val="22"/>
      </w:rPr>
    </w:lvl>
    <w:lvl w:ilvl="2" w:tplc="BFC0D192">
      <w:start w:val="1"/>
      <w:numFmt w:val="upperLetter"/>
      <w:lvlText w:val="%3."/>
      <w:lvlJc w:val="left"/>
      <w:pPr>
        <w:tabs>
          <w:tab w:val="num" w:pos="2340"/>
        </w:tabs>
        <w:ind w:left="2340" w:hanging="360"/>
      </w:pPr>
      <w:rPr>
        <w:rFonts w:cs="Times New Roman" w:hint="default"/>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0">
    <w:nsid w:val="047079A7"/>
    <w:multiLevelType w:val="hybridMultilevel"/>
    <w:tmpl w:val="76B203C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nsid w:val="047D5FF8"/>
    <w:multiLevelType w:val="hybridMultilevel"/>
    <w:tmpl w:val="F14ED646"/>
    <w:lvl w:ilvl="0" w:tplc="14DC86D4">
      <w:start w:val="1"/>
      <w:numFmt w:val="decimal"/>
      <w:lvlText w:val="%1."/>
      <w:lvlJc w:val="left"/>
      <w:pPr>
        <w:tabs>
          <w:tab w:val="num" w:pos="1440"/>
        </w:tabs>
        <w:ind w:left="1440" w:hanging="1440"/>
      </w:pPr>
      <w:rPr>
        <w:rFonts w:cs="Times New Roman" w:hint="default"/>
        <w:b/>
        <w:i w:val="0"/>
        <w:color w:val="auto"/>
        <w:sz w:val="22"/>
        <w:szCs w:val="22"/>
      </w:rPr>
    </w:lvl>
    <w:lvl w:ilvl="1" w:tplc="F432BE0A">
      <w:start w:val="1"/>
      <w:numFmt w:val="upperLetter"/>
      <w:lvlText w:val="%2."/>
      <w:lvlJc w:val="left"/>
      <w:pPr>
        <w:tabs>
          <w:tab w:val="num" w:pos="720"/>
        </w:tabs>
        <w:ind w:left="1440" w:hanging="360"/>
      </w:pPr>
      <w:rPr>
        <w:rFonts w:ascii="Times New Roman" w:hAnsi="Times New Roman" w:cs="Times New Roman" w:hint="default"/>
        <w:b/>
        <w:i w:val="0"/>
        <w:color w:val="auto"/>
        <w:sz w:val="22"/>
        <w:szCs w:val="22"/>
      </w:rPr>
    </w:lvl>
    <w:lvl w:ilvl="2" w:tplc="BFC0D192">
      <w:start w:val="1"/>
      <w:numFmt w:val="upperLetter"/>
      <w:lvlText w:val="%3."/>
      <w:lvlJc w:val="left"/>
      <w:pPr>
        <w:tabs>
          <w:tab w:val="num" w:pos="2340"/>
        </w:tabs>
        <w:ind w:left="2340" w:hanging="360"/>
      </w:pPr>
      <w:rPr>
        <w:rFonts w:cs="Times New Roman" w:hint="default"/>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2">
    <w:nsid w:val="04D51505"/>
    <w:multiLevelType w:val="hybridMultilevel"/>
    <w:tmpl w:val="BB80B0D2"/>
    <w:lvl w:ilvl="0" w:tplc="C82837A4">
      <w:start w:val="1"/>
      <w:numFmt w:val="decimal"/>
      <w:lvlText w:val="%1."/>
      <w:lvlJc w:val="left"/>
      <w:pPr>
        <w:tabs>
          <w:tab w:val="num" w:pos="1440"/>
        </w:tabs>
        <w:ind w:left="1440" w:hanging="360"/>
      </w:pPr>
      <w:rPr>
        <w:rFonts w:cs="Times New Roman" w:hint="default"/>
        <w:b/>
        <w:i w:val="0"/>
        <w:color w:val="auto"/>
        <w:sz w:val="22"/>
        <w:szCs w:val="22"/>
      </w:rPr>
    </w:lvl>
    <w:lvl w:ilvl="1" w:tplc="F432BE0A">
      <w:start w:val="1"/>
      <w:numFmt w:val="upperLetter"/>
      <w:lvlText w:val="%2."/>
      <w:lvlJc w:val="left"/>
      <w:pPr>
        <w:tabs>
          <w:tab w:val="num" w:pos="720"/>
        </w:tabs>
        <w:ind w:left="1440" w:hanging="360"/>
      </w:pPr>
      <w:rPr>
        <w:rFonts w:ascii="Times New Roman" w:hAnsi="Times New Roman" w:cs="Times New Roman" w:hint="default"/>
        <w:b/>
        <w:i w:val="0"/>
        <w:color w:val="auto"/>
        <w:sz w:val="22"/>
        <w:szCs w:val="22"/>
      </w:rPr>
    </w:lvl>
    <w:lvl w:ilvl="2" w:tplc="BFC0D192">
      <w:start w:val="1"/>
      <w:numFmt w:val="upperLetter"/>
      <w:lvlText w:val="%3."/>
      <w:lvlJc w:val="left"/>
      <w:pPr>
        <w:tabs>
          <w:tab w:val="num" w:pos="2340"/>
        </w:tabs>
        <w:ind w:left="2340" w:hanging="360"/>
      </w:pPr>
      <w:rPr>
        <w:rFonts w:cs="Times New Roman" w:hint="default"/>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3">
    <w:nsid w:val="05096533"/>
    <w:multiLevelType w:val="hybridMultilevel"/>
    <w:tmpl w:val="103063F4"/>
    <w:lvl w:ilvl="0" w:tplc="14FC7842">
      <w:start w:val="1"/>
      <w:numFmt w:val="decimal"/>
      <w:lvlText w:val="%1."/>
      <w:lvlJc w:val="left"/>
      <w:pPr>
        <w:ind w:left="739" w:hanging="360"/>
      </w:pPr>
      <w:rPr>
        <w:rFonts w:cs="Times New Roman" w:hint="default"/>
      </w:rPr>
    </w:lvl>
    <w:lvl w:ilvl="1" w:tplc="04150019" w:tentative="1">
      <w:start w:val="1"/>
      <w:numFmt w:val="lowerLetter"/>
      <w:lvlText w:val="%2."/>
      <w:lvlJc w:val="left"/>
      <w:pPr>
        <w:ind w:left="1459" w:hanging="360"/>
      </w:pPr>
      <w:rPr>
        <w:rFonts w:cs="Times New Roman"/>
      </w:rPr>
    </w:lvl>
    <w:lvl w:ilvl="2" w:tplc="0415001B" w:tentative="1">
      <w:start w:val="1"/>
      <w:numFmt w:val="lowerRoman"/>
      <w:lvlText w:val="%3."/>
      <w:lvlJc w:val="right"/>
      <w:pPr>
        <w:ind w:left="2179" w:hanging="180"/>
      </w:pPr>
      <w:rPr>
        <w:rFonts w:cs="Times New Roman"/>
      </w:rPr>
    </w:lvl>
    <w:lvl w:ilvl="3" w:tplc="0415000F" w:tentative="1">
      <w:start w:val="1"/>
      <w:numFmt w:val="decimal"/>
      <w:lvlText w:val="%4."/>
      <w:lvlJc w:val="left"/>
      <w:pPr>
        <w:ind w:left="2899" w:hanging="360"/>
      </w:pPr>
      <w:rPr>
        <w:rFonts w:cs="Times New Roman"/>
      </w:rPr>
    </w:lvl>
    <w:lvl w:ilvl="4" w:tplc="04150019" w:tentative="1">
      <w:start w:val="1"/>
      <w:numFmt w:val="lowerLetter"/>
      <w:lvlText w:val="%5."/>
      <w:lvlJc w:val="left"/>
      <w:pPr>
        <w:ind w:left="3619" w:hanging="360"/>
      </w:pPr>
      <w:rPr>
        <w:rFonts w:cs="Times New Roman"/>
      </w:rPr>
    </w:lvl>
    <w:lvl w:ilvl="5" w:tplc="0415001B" w:tentative="1">
      <w:start w:val="1"/>
      <w:numFmt w:val="lowerRoman"/>
      <w:lvlText w:val="%6."/>
      <w:lvlJc w:val="right"/>
      <w:pPr>
        <w:ind w:left="4339" w:hanging="180"/>
      </w:pPr>
      <w:rPr>
        <w:rFonts w:cs="Times New Roman"/>
      </w:rPr>
    </w:lvl>
    <w:lvl w:ilvl="6" w:tplc="0415000F" w:tentative="1">
      <w:start w:val="1"/>
      <w:numFmt w:val="decimal"/>
      <w:lvlText w:val="%7."/>
      <w:lvlJc w:val="left"/>
      <w:pPr>
        <w:ind w:left="5059" w:hanging="360"/>
      </w:pPr>
      <w:rPr>
        <w:rFonts w:cs="Times New Roman"/>
      </w:rPr>
    </w:lvl>
    <w:lvl w:ilvl="7" w:tplc="04150019" w:tentative="1">
      <w:start w:val="1"/>
      <w:numFmt w:val="lowerLetter"/>
      <w:lvlText w:val="%8."/>
      <w:lvlJc w:val="left"/>
      <w:pPr>
        <w:ind w:left="5779" w:hanging="360"/>
      </w:pPr>
      <w:rPr>
        <w:rFonts w:cs="Times New Roman"/>
      </w:rPr>
    </w:lvl>
    <w:lvl w:ilvl="8" w:tplc="0415001B" w:tentative="1">
      <w:start w:val="1"/>
      <w:numFmt w:val="lowerRoman"/>
      <w:lvlText w:val="%9."/>
      <w:lvlJc w:val="right"/>
      <w:pPr>
        <w:ind w:left="6499" w:hanging="180"/>
      </w:pPr>
      <w:rPr>
        <w:rFonts w:cs="Times New Roman"/>
      </w:rPr>
    </w:lvl>
  </w:abstractNum>
  <w:abstractNum w:abstractNumId="14">
    <w:nsid w:val="05361359"/>
    <w:multiLevelType w:val="hybridMultilevel"/>
    <w:tmpl w:val="7EB8BF7E"/>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5">
    <w:nsid w:val="06632E6A"/>
    <w:multiLevelType w:val="hybridMultilevel"/>
    <w:tmpl w:val="DDE43348"/>
    <w:lvl w:ilvl="0" w:tplc="A1E8BD98">
      <w:start w:val="1"/>
      <w:numFmt w:val="decimal"/>
      <w:lvlText w:val="%1."/>
      <w:lvlJc w:val="left"/>
      <w:pPr>
        <w:ind w:left="720" w:hanging="360"/>
      </w:pPr>
      <w:rPr>
        <w:rFonts w:ascii="Times New Roman" w:hAnsi="Times New Roman" w:cs="Times New Roman"/>
        <w:b w:val="0"/>
      </w:rPr>
    </w:lvl>
    <w:lvl w:ilvl="1" w:tplc="04150019">
      <w:start w:val="1"/>
      <w:numFmt w:val="lowerLetter"/>
      <w:lvlText w:val="%2."/>
      <w:lvlJc w:val="left"/>
      <w:pPr>
        <w:ind w:left="1440" w:hanging="360"/>
      </w:pPr>
      <w:rPr>
        <w:rFonts w:ascii="Times New Roman" w:hAnsi="Times New Roman" w:cs="Times New Roman"/>
      </w:rPr>
    </w:lvl>
    <w:lvl w:ilvl="2" w:tplc="0415001B">
      <w:start w:val="1"/>
      <w:numFmt w:val="lowerRoman"/>
      <w:lvlText w:val="%3."/>
      <w:lvlJc w:val="right"/>
      <w:pPr>
        <w:ind w:left="2160" w:hanging="180"/>
      </w:pPr>
      <w:rPr>
        <w:rFonts w:ascii="Times New Roman" w:hAnsi="Times New Roman" w:cs="Times New Roman"/>
      </w:rPr>
    </w:lvl>
    <w:lvl w:ilvl="3" w:tplc="AB3C95C6">
      <w:start w:val="1"/>
      <w:numFmt w:val="decimal"/>
      <w:lvlText w:val="%4."/>
      <w:lvlJc w:val="left"/>
      <w:pPr>
        <w:ind w:left="2880" w:hanging="360"/>
      </w:pPr>
      <w:rPr>
        <w:rFonts w:ascii="Times New Roman" w:hAnsi="Times New Roman" w:cs="Times New Roman"/>
        <w:b/>
      </w:rPr>
    </w:lvl>
    <w:lvl w:ilvl="4" w:tplc="04150019">
      <w:start w:val="1"/>
      <w:numFmt w:val="lowerLetter"/>
      <w:lvlText w:val="%5."/>
      <w:lvlJc w:val="left"/>
      <w:pPr>
        <w:ind w:left="3600" w:hanging="360"/>
      </w:pPr>
      <w:rPr>
        <w:rFonts w:ascii="Times New Roman" w:hAnsi="Times New Roman" w:cs="Times New Roman"/>
      </w:rPr>
    </w:lvl>
    <w:lvl w:ilvl="5" w:tplc="0415001B">
      <w:start w:val="1"/>
      <w:numFmt w:val="lowerRoman"/>
      <w:lvlText w:val="%6."/>
      <w:lvlJc w:val="right"/>
      <w:pPr>
        <w:ind w:left="4320" w:hanging="180"/>
      </w:pPr>
      <w:rPr>
        <w:rFonts w:ascii="Times New Roman" w:hAnsi="Times New Roman" w:cs="Times New Roman"/>
      </w:rPr>
    </w:lvl>
    <w:lvl w:ilvl="6" w:tplc="0415000F">
      <w:start w:val="1"/>
      <w:numFmt w:val="decimal"/>
      <w:lvlText w:val="%7."/>
      <w:lvlJc w:val="left"/>
      <w:pPr>
        <w:ind w:left="5040" w:hanging="360"/>
      </w:pPr>
      <w:rPr>
        <w:rFonts w:ascii="Times New Roman" w:hAnsi="Times New Roman" w:cs="Times New Roman"/>
      </w:rPr>
    </w:lvl>
    <w:lvl w:ilvl="7" w:tplc="04150019">
      <w:start w:val="1"/>
      <w:numFmt w:val="lowerLetter"/>
      <w:lvlText w:val="%8."/>
      <w:lvlJc w:val="left"/>
      <w:pPr>
        <w:ind w:left="5760" w:hanging="360"/>
      </w:pPr>
      <w:rPr>
        <w:rFonts w:ascii="Times New Roman" w:hAnsi="Times New Roman" w:cs="Times New Roman"/>
      </w:rPr>
    </w:lvl>
    <w:lvl w:ilvl="8" w:tplc="0415001B">
      <w:start w:val="1"/>
      <w:numFmt w:val="lowerRoman"/>
      <w:lvlText w:val="%9."/>
      <w:lvlJc w:val="right"/>
      <w:pPr>
        <w:ind w:left="6480" w:hanging="180"/>
      </w:pPr>
      <w:rPr>
        <w:rFonts w:ascii="Times New Roman" w:hAnsi="Times New Roman" w:cs="Times New Roman"/>
      </w:rPr>
    </w:lvl>
  </w:abstractNum>
  <w:abstractNum w:abstractNumId="16">
    <w:nsid w:val="07032A6A"/>
    <w:multiLevelType w:val="hybridMultilevel"/>
    <w:tmpl w:val="F7FE53AC"/>
    <w:lvl w:ilvl="0" w:tplc="D77645E0">
      <w:start w:val="1"/>
      <w:numFmt w:val="upperLetter"/>
      <w:lvlText w:val="%1."/>
      <w:lvlJc w:val="left"/>
      <w:pPr>
        <w:ind w:left="5580" w:hanging="360"/>
      </w:pPr>
    </w:lvl>
    <w:lvl w:ilvl="1" w:tplc="04150019">
      <w:start w:val="1"/>
      <w:numFmt w:val="lowerLetter"/>
      <w:lvlText w:val="%2."/>
      <w:lvlJc w:val="left"/>
      <w:pPr>
        <w:ind w:left="6300" w:hanging="360"/>
      </w:pPr>
    </w:lvl>
    <w:lvl w:ilvl="2" w:tplc="0415001B">
      <w:start w:val="1"/>
      <w:numFmt w:val="lowerRoman"/>
      <w:lvlText w:val="%3."/>
      <w:lvlJc w:val="right"/>
      <w:pPr>
        <w:ind w:left="7020" w:hanging="180"/>
      </w:pPr>
    </w:lvl>
    <w:lvl w:ilvl="3" w:tplc="0415000F">
      <w:start w:val="1"/>
      <w:numFmt w:val="decimal"/>
      <w:lvlText w:val="%4."/>
      <w:lvlJc w:val="left"/>
      <w:pPr>
        <w:ind w:left="7740" w:hanging="360"/>
      </w:pPr>
    </w:lvl>
    <w:lvl w:ilvl="4" w:tplc="04150019">
      <w:start w:val="1"/>
      <w:numFmt w:val="lowerLetter"/>
      <w:lvlText w:val="%5."/>
      <w:lvlJc w:val="left"/>
      <w:pPr>
        <w:ind w:left="8460" w:hanging="360"/>
      </w:pPr>
    </w:lvl>
    <w:lvl w:ilvl="5" w:tplc="0415001B">
      <w:start w:val="1"/>
      <w:numFmt w:val="lowerRoman"/>
      <w:lvlText w:val="%6."/>
      <w:lvlJc w:val="right"/>
      <w:pPr>
        <w:ind w:left="9180" w:hanging="180"/>
      </w:pPr>
    </w:lvl>
    <w:lvl w:ilvl="6" w:tplc="0415000F">
      <w:start w:val="1"/>
      <w:numFmt w:val="decimal"/>
      <w:lvlText w:val="%7."/>
      <w:lvlJc w:val="left"/>
      <w:pPr>
        <w:ind w:left="9900" w:hanging="360"/>
      </w:pPr>
    </w:lvl>
    <w:lvl w:ilvl="7" w:tplc="04150019">
      <w:start w:val="1"/>
      <w:numFmt w:val="lowerLetter"/>
      <w:lvlText w:val="%8."/>
      <w:lvlJc w:val="left"/>
      <w:pPr>
        <w:ind w:left="10620" w:hanging="360"/>
      </w:pPr>
    </w:lvl>
    <w:lvl w:ilvl="8" w:tplc="0415001B">
      <w:start w:val="1"/>
      <w:numFmt w:val="lowerRoman"/>
      <w:lvlText w:val="%9."/>
      <w:lvlJc w:val="right"/>
      <w:pPr>
        <w:ind w:left="11340" w:hanging="180"/>
      </w:pPr>
    </w:lvl>
  </w:abstractNum>
  <w:abstractNum w:abstractNumId="17">
    <w:nsid w:val="075A3BEA"/>
    <w:multiLevelType w:val="multilevel"/>
    <w:tmpl w:val="887433DC"/>
    <w:lvl w:ilvl="0">
      <w:start w:val="1"/>
      <w:numFmt w:val="decimal"/>
      <w:lvlText w:val="%1."/>
      <w:lvlJc w:val="left"/>
      <w:pPr>
        <w:tabs>
          <w:tab w:val="num" w:pos="1440"/>
        </w:tabs>
        <w:ind w:left="1440" w:hanging="360"/>
      </w:pPr>
      <w:rPr>
        <w:rFonts w:cs="Times New Roman"/>
        <w:b/>
        <w:i w:val="0"/>
        <w:color w:val="00000A"/>
        <w:sz w:val="22"/>
        <w:szCs w:val="22"/>
      </w:rPr>
    </w:lvl>
    <w:lvl w:ilvl="1">
      <w:start w:val="1"/>
      <w:numFmt w:val="upperLetter"/>
      <w:lvlText w:val="%2."/>
      <w:lvlJc w:val="left"/>
      <w:pPr>
        <w:tabs>
          <w:tab w:val="num" w:pos="720"/>
        </w:tabs>
        <w:ind w:left="1440" w:hanging="360"/>
      </w:pPr>
      <w:rPr>
        <w:rFonts w:cs="Times New Roman"/>
        <w:b/>
        <w:i w:val="0"/>
        <w:color w:val="00000A"/>
        <w:sz w:val="22"/>
        <w:szCs w:val="22"/>
      </w:rPr>
    </w:lvl>
    <w:lvl w:ilvl="2">
      <w:start w:val="1"/>
      <w:numFmt w:val="upperLetter"/>
      <w:lvlText w:val="%3."/>
      <w:lvlJc w:val="left"/>
      <w:pPr>
        <w:tabs>
          <w:tab w:val="num" w:pos="2340"/>
        </w:tabs>
        <w:ind w:left="234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8">
    <w:nsid w:val="07876B1A"/>
    <w:multiLevelType w:val="hybridMultilevel"/>
    <w:tmpl w:val="2454FA2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nsid w:val="07A149C6"/>
    <w:multiLevelType w:val="hybridMultilevel"/>
    <w:tmpl w:val="00DE97C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nsid w:val="07B71F88"/>
    <w:multiLevelType w:val="hybridMultilevel"/>
    <w:tmpl w:val="A838FE34"/>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21">
    <w:nsid w:val="0842062F"/>
    <w:multiLevelType w:val="hybridMultilevel"/>
    <w:tmpl w:val="47D2BB56"/>
    <w:lvl w:ilvl="0" w:tplc="C82837A4">
      <w:start w:val="1"/>
      <w:numFmt w:val="decimal"/>
      <w:lvlText w:val="%1."/>
      <w:lvlJc w:val="left"/>
      <w:pPr>
        <w:tabs>
          <w:tab w:val="num" w:pos="1440"/>
        </w:tabs>
        <w:ind w:left="1440" w:hanging="360"/>
      </w:pPr>
      <w:rPr>
        <w:rFonts w:hint="default"/>
        <w:b/>
        <w:bCs/>
        <w:i w:val="0"/>
        <w:iCs w:val="0"/>
        <w:color w:val="auto"/>
        <w:sz w:val="22"/>
        <w:szCs w:val="22"/>
      </w:rPr>
    </w:lvl>
    <w:lvl w:ilvl="1" w:tplc="F432BE0A">
      <w:start w:val="1"/>
      <w:numFmt w:val="upperLetter"/>
      <w:lvlText w:val="%2."/>
      <w:lvlJc w:val="left"/>
      <w:pPr>
        <w:tabs>
          <w:tab w:val="num" w:pos="720"/>
        </w:tabs>
        <w:ind w:left="1440" w:hanging="360"/>
      </w:pPr>
      <w:rPr>
        <w:rFonts w:ascii="Times New Roman" w:hAnsi="Times New Roman" w:cs="Times New Roman" w:hint="default"/>
        <w:b/>
        <w:bCs/>
        <w:i w:val="0"/>
        <w:iCs w:val="0"/>
        <w:color w:val="auto"/>
        <w:sz w:val="22"/>
        <w:szCs w:val="22"/>
      </w:rPr>
    </w:lvl>
    <w:lvl w:ilvl="2" w:tplc="BFC0D192">
      <w:start w:val="1"/>
      <w:numFmt w:val="upperLetter"/>
      <w:lvlText w:val="%3."/>
      <w:lvlJc w:val="left"/>
      <w:pPr>
        <w:tabs>
          <w:tab w:val="num" w:pos="2340"/>
        </w:tabs>
        <w:ind w:left="2340" w:hanging="360"/>
      </w:pPr>
      <w:rPr>
        <w:rFonts w:hint="default"/>
      </w:r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22">
    <w:nsid w:val="08B247EF"/>
    <w:multiLevelType w:val="hybridMultilevel"/>
    <w:tmpl w:val="25F221FC"/>
    <w:lvl w:ilvl="0" w:tplc="C82837A4">
      <w:start w:val="1"/>
      <w:numFmt w:val="decimal"/>
      <w:lvlText w:val="%1."/>
      <w:lvlJc w:val="left"/>
      <w:pPr>
        <w:tabs>
          <w:tab w:val="num" w:pos="1440"/>
        </w:tabs>
        <w:ind w:left="1440" w:hanging="360"/>
      </w:pPr>
      <w:rPr>
        <w:rFonts w:cs="Times New Roman" w:hint="default"/>
        <w:b/>
        <w:i w:val="0"/>
        <w:color w:val="auto"/>
        <w:sz w:val="22"/>
        <w:szCs w:val="22"/>
      </w:rPr>
    </w:lvl>
    <w:lvl w:ilvl="1" w:tplc="F432BE0A">
      <w:start w:val="1"/>
      <w:numFmt w:val="upperLetter"/>
      <w:lvlText w:val="%2."/>
      <w:lvlJc w:val="left"/>
      <w:pPr>
        <w:tabs>
          <w:tab w:val="num" w:pos="720"/>
        </w:tabs>
        <w:ind w:left="1440" w:hanging="360"/>
      </w:pPr>
      <w:rPr>
        <w:rFonts w:ascii="Times New Roman" w:hAnsi="Times New Roman" w:cs="Times New Roman" w:hint="default"/>
        <w:b/>
        <w:i w:val="0"/>
        <w:color w:val="auto"/>
        <w:sz w:val="22"/>
        <w:szCs w:val="22"/>
      </w:rPr>
    </w:lvl>
    <w:lvl w:ilvl="2" w:tplc="BFC0D192">
      <w:start w:val="1"/>
      <w:numFmt w:val="upperLetter"/>
      <w:lvlText w:val="%3."/>
      <w:lvlJc w:val="left"/>
      <w:pPr>
        <w:tabs>
          <w:tab w:val="num" w:pos="2340"/>
        </w:tabs>
        <w:ind w:left="2340" w:hanging="360"/>
      </w:pPr>
      <w:rPr>
        <w:rFonts w:cs="Times New Roman" w:hint="default"/>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23">
    <w:nsid w:val="091C1607"/>
    <w:multiLevelType w:val="hybridMultilevel"/>
    <w:tmpl w:val="C0BC90C6"/>
    <w:lvl w:ilvl="0" w:tplc="C82837A4">
      <w:start w:val="1"/>
      <w:numFmt w:val="decimal"/>
      <w:lvlText w:val="%1."/>
      <w:lvlJc w:val="left"/>
      <w:pPr>
        <w:tabs>
          <w:tab w:val="num" w:pos="1440"/>
        </w:tabs>
        <w:ind w:left="1440" w:hanging="360"/>
      </w:pPr>
      <w:rPr>
        <w:rFonts w:hint="default"/>
        <w:b/>
        <w:bCs/>
        <w:i w:val="0"/>
        <w:iCs w:val="0"/>
        <w:color w:val="auto"/>
        <w:sz w:val="22"/>
        <w:szCs w:val="22"/>
      </w:rPr>
    </w:lvl>
    <w:lvl w:ilvl="1" w:tplc="F432BE0A">
      <w:start w:val="1"/>
      <w:numFmt w:val="upperLetter"/>
      <w:lvlText w:val="%2."/>
      <w:lvlJc w:val="left"/>
      <w:pPr>
        <w:tabs>
          <w:tab w:val="num" w:pos="720"/>
        </w:tabs>
        <w:ind w:left="1440" w:hanging="360"/>
      </w:pPr>
      <w:rPr>
        <w:rFonts w:ascii="Times New Roman" w:hAnsi="Times New Roman" w:cs="Times New Roman" w:hint="default"/>
        <w:b/>
        <w:bCs/>
        <w:i w:val="0"/>
        <w:iCs w:val="0"/>
        <w:color w:val="auto"/>
        <w:sz w:val="22"/>
        <w:szCs w:val="22"/>
      </w:rPr>
    </w:lvl>
    <w:lvl w:ilvl="2" w:tplc="BFC0D192">
      <w:start w:val="1"/>
      <w:numFmt w:val="upperLetter"/>
      <w:lvlText w:val="%3."/>
      <w:lvlJc w:val="left"/>
      <w:pPr>
        <w:tabs>
          <w:tab w:val="num" w:pos="2340"/>
        </w:tabs>
        <w:ind w:left="2340" w:hanging="360"/>
      </w:pPr>
      <w:rPr>
        <w:rFonts w:hint="default"/>
      </w:r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24">
    <w:nsid w:val="095B08A2"/>
    <w:multiLevelType w:val="hybridMultilevel"/>
    <w:tmpl w:val="55E0F694"/>
    <w:lvl w:ilvl="0" w:tplc="F432BE0A">
      <w:start w:val="1"/>
      <w:numFmt w:val="upperLetter"/>
      <w:lvlText w:val="%1."/>
      <w:lvlJc w:val="left"/>
      <w:pPr>
        <w:ind w:left="2007" w:hanging="360"/>
      </w:pPr>
      <w:rPr>
        <w:rFonts w:ascii="Times New Roman" w:hAnsi="Times New Roman" w:cs="Times New Roman" w:hint="default"/>
        <w:b/>
        <w:bCs/>
        <w:i w:val="0"/>
        <w:iCs w:val="0"/>
        <w:color w:val="auto"/>
        <w:sz w:val="22"/>
        <w:szCs w:val="22"/>
      </w:rPr>
    </w:lvl>
    <w:lvl w:ilvl="1" w:tplc="04150019" w:tentative="1">
      <w:start w:val="1"/>
      <w:numFmt w:val="lowerLetter"/>
      <w:lvlText w:val="%2."/>
      <w:lvlJc w:val="left"/>
      <w:pPr>
        <w:ind w:left="2727" w:hanging="360"/>
      </w:pPr>
    </w:lvl>
    <w:lvl w:ilvl="2" w:tplc="0415001B" w:tentative="1">
      <w:start w:val="1"/>
      <w:numFmt w:val="lowerRoman"/>
      <w:lvlText w:val="%3."/>
      <w:lvlJc w:val="right"/>
      <w:pPr>
        <w:ind w:left="3447" w:hanging="180"/>
      </w:pPr>
    </w:lvl>
    <w:lvl w:ilvl="3" w:tplc="0415000F" w:tentative="1">
      <w:start w:val="1"/>
      <w:numFmt w:val="decimal"/>
      <w:lvlText w:val="%4."/>
      <w:lvlJc w:val="left"/>
      <w:pPr>
        <w:ind w:left="4167" w:hanging="360"/>
      </w:pPr>
    </w:lvl>
    <w:lvl w:ilvl="4" w:tplc="04150019" w:tentative="1">
      <w:start w:val="1"/>
      <w:numFmt w:val="lowerLetter"/>
      <w:lvlText w:val="%5."/>
      <w:lvlJc w:val="left"/>
      <w:pPr>
        <w:ind w:left="4887" w:hanging="360"/>
      </w:pPr>
    </w:lvl>
    <w:lvl w:ilvl="5" w:tplc="0415001B" w:tentative="1">
      <w:start w:val="1"/>
      <w:numFmt w:val="lowerRoman"/>
      <w:lvlText w:val="%6."/>
      <w:lvlJc w:val="right"/>
      <w:pPr>
        <w:ind w:left="5607" w:hanging="180"/>
      </w:pPr>
    </w:lvl>
    <w:lvl w:ilvl="6" w:tplc="0415000F" w:tentative="1">
      <w:start w:val="1"/>
      <w:numFmt w:val="decimal"/>
      <w:lvlText w:val="%7."/>
      <w:lvlJc w:val="left"/>
      <w:pPr>
        <w:ind w:left="6327" w:hanging="360"/>
      </w:pPr>
    </w:lvl>
    <w:lvl w:ilvl="7" w:tplc="04150019" w:tentative="1">
      <w:start w:val="1"/>
      <w:numFmt w:val="lowerLetter"/>
      <w:lvlText w:val="%8."/>
      <w:lvlJc w:val="left"/>
      <w:pPr>
        <w:ind w:left="7047" w:hanging="360"/>
      </w:pPr>
    </w:lvl>
    <w:lvl w:ilvl="8" w:tplc="0415001B" w:tentative="1">
      <w:start w:val="1"/>
      <w:numFmt w:val="lowerRoman"/>
      <w:lvlText w:val="%9."/>
      <w:lvlJc w:val="right"/>
      <w:pPr>
        <w:ind w:left="7767" w:hanging="180"/>
      </w:pPr>
    </w:lvl>
  </w:abstractNum>
  <w:abstractNum w:abstractNumId="25">
    <w:nsid w:val="09D26F97"/>
    <w:multiLevelType w:val="hybridMultilevel"/>
    <w:tmpl w:val="25F221FC"/>
    <w:lvl w:ilvl="0" w:tplc="C82837A4">
      <w:start w:val="1"/>
      <w:numFmt w:val="decimal"/>
      <w:lvlText w:val="%1."/>
      <w:lvlJc w:val="left"/>
      <w:pPr>
        <w:tabs>
          <w:tab w:val="num" w:pos="1440"/>
        </w:tabs>
        <w:ind w:left="1440" w:hanging="360"/>
      </w:pPr>
      <w:rPr>
        <w:rFonts w:cs="Times New Roman" w:hint="default"/>
        <w:b/>
        <w:i w:val="0"/>
        <w:color w:val="auto"/>
        <w:sz w:val="22"/>
        <w:szCs w:val="22"/>
      </w:rPr>
    </w:lvl>
    <w:lvl w:ilvl="1" w:tplc="F432BE0A">
      <w:start w:val="1"/>
      <w:numFmt w:val="upperLetter"/>
      <w:lvlText w:val="%2."/>
      <w:lvlJc w:val="left"/>
      <w:pPr>
        <w:tabs>
          <w:tab w:val="num" w:pos="720"/>
        </w:tabs>
        <w:ind w:left="1440" w:hanging="360"/>
      </w:pPr>
      <w:rPr>
        <w:rFonts w:ascii="Times New Roman" w:hAnsi="Times New Roman" w:cs="Times New Roman" w:hint="default"/>
        <w:b/>
        <w:i w:val="0"/>
        <w:color w:val="auto"/>
        <w:sz w:val="22"/>
        <w:szCs w:val="22"/>
      </w:rPr>
    </w:lvl>
    <w:lvl w:ilvl="2" w:tplc="BFC0D192">
      <w:start w:val="1"/>
      <w:numFmt w:val="upperLetter"/>
      <w:lvlText w:val="%3."/>
      <w:lvlJc w:val="left"/>
      <w:pPr>
        <w:tabs>
          <w:tab w:val="num" w:pos="2340"/>
        </w:tabs>
        <w:ind w:left="2340" w:hanging="360"/>
      </w:pPr>
      <w:rPr>
        <w:rFonts w:cs="Times New Roman" w:hint="default"/>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26">
    <w:nsid w:val="0A1D1E84"/>
    <w:multiLevelType w:val="hybridMultilevel"/>
    <w:tmpl w:val="EFA6535A"/>
    <w:lvl w:ilvl="0" w:tplc="0415000F">
      <w:start w:val="1"/>
      <w:numFmt w:val="decimal"/>
      <w:lvlText w:val="%1."/>
      <w:lvlJc w:val="left"/>
      <w:pPr>
        <w:ind w:left="1316" w:hanging="360"/>
      </w:pPr>
    </w:lvl>
    <w:lvl w:ilvl="1" w:tplc="04150019" w:tentative="1">
      <w:start w:val="1"/>
      <w:numFmt w:val="lowerLetter"/>
      <w:lvlText w:val="%2."/>
      <w:lvlJc w:val="left"/>
      <w:pPr>
        <w:ind w:left="2036" w:hanging="360"/>
      </w:pPr>
    </w:lvl>
    <w:lvl w:ilvl="2" w:tplc="0415001B" w:tentative="1">
      <w:start w:val="1"/>
      <w:numFmt w:val="lowerRoman"/>
      <w:lvlText w:val="%3."/>
      <w:lvlJc w:val="right"/>
      <w:pPr>
        <w:ind w:left="2756" w:hanging="180"/>
      </w:pPr>
    </w:lvl>
    <w:lvl w:ilvl="3" w:tplc="0415000F" w:tentative="1">
      <w:start w:val="1"/>
      <w:numFmt w:val="decimal"/>
      <w:lvlText w:val="%4."/>
      <w:lvlJc w:val="left"/>
      <w:pPr>
        <w:ind w:left="3476" w:hanging="360"/>
      </w:pPr>
    </w:lvl>
    <w:lvl w:ilvl="4" w:tplc="04150019" w:tentative="1">
      <w:start w:val="1"/>
      <w:numFmt w:val="lowerLetter"/>
      <w:lvlText w:val="%5."/>
      <w:lvlJc w:val="left"/>
      <w:pPr>
        <w:ind w:left="4196" w:hanging="360"/>
      </w:pPr>
    </w:lvl>
    <w:lvl w:ilvl="5" w:tplc="0415001B" w:tentative="1">
      <w:start w:val="1"/>
      <w:numFmt w:val="lowerRoman"/>
      <w:lvlText w:val="%6."/>
      <w:lvlJc w:val="right"/>
      <w:pPr>
        <w:ind w:left="4916" w:hanging="180"/>
      </w:pPr>
    </w:lvl>
    <w:lvl w:ilvl="6" w:tplc="0415000F" w:tentative="1">
      <w:start w:val="1"/>
      <w:numFmt w:val="decimal"/>
      <w:lvlText w:val="%7."/>
      <w:lvlJc w:val="left"/>
      <w:pPr>
        <w:ind w:left="5636" w:hanging="360"/>
      </w:pPr>
    </w:lvl>
    <w:lvl w:ilvl="7" w:tplc="04150019" w:tentative="1">
      <w:start w:val="1"/>
      <w:numFmt w:val="lowerLetter"/>
      <w:lvlText w:val="%8."/>
      <w:lvlJc w:val="left"/>
      <w:pPr>
        <w:ind w:left="6356" w:hanging="360"/>
      </w:pPr>
    </w:lvl>
    <w:lvl w:ilvl="8" w:tplc="0415001B" w:tentative="1">
      <w:start w:val="1"/>
      <w:numFmt w:val="lowerRoman"/>
      <w:lvlText w:val="%9."/>
      <w:lvlJc w:val="right"/>
      <w:pPr>
        <w:ind w:left="7076" w:hanging="180"/>
      </w:pPr>
    </w:lvl>
  </w:abstractNum>
  <w:abstractNum w:abstractNumId="27">
    <w:nsid w:val="0A866E50"/>
    <w:multiLevelType w:val="hybridMultilevel"/>
    <w:tmpl w:val="BA481522"/>
    <w:lvl w:ilvl="0" w:tplc="0415000F">
      <w:start w:val="1"/>
      <w:numFmt w:val="decimal"/>
      <w:lvlText w:val="%1."/>
      <w:lvlJc w:val="left"/>
      <w:pPr>
        <w:ind w:left="720" w:hanging="360"/>
      </w:pPr>
      <w:rPr>
        <w:rFonts w:cs="Times New Roman"/>
        <w:b w:val="0"/>
        <w:strike w:val="0"/>
        <w:dstrike w:val="0"/>
        <w:u w:val="none"/>
        <w:effect w:val="none"/>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28">
    <w:nsid w:val="0AD81FF4"/>
    <w:multiLevelType w:val="hybridMultilevel"/>
    <w:tmpl w:val="07C8F58A"/>
    <w:lvl w:ilvl="0" w:tplc="0415000F">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9">
    <w:nsid w:val="0AF32D45"/>
    <w:multiLevelType w:val="hybridMultilevel"/>
    <w:tmpl w:val="E1447ECA"/>
    <w:lvl w:ilvl="0" w:tplc="0415000F">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nsid w:val="0AF33761"/>
    <w:multiLevelType w:val="singleLevel"/>
    <w:tmpl w:val="00000007"/>
    <w:lvl w:ilvl="0">
      <w:start w:val="1"/>
      <w:numFmt w:val="decimal"/>
      <w:lvlText w:val="%1."/>
      <w:lvlJc w:val="left"/>
      <w:pPr>
        <w:tabs>
          <w:tab w:val="num" w:pos="0"/>
        </w:tabs>
        <w:ind w:left="720" w:hanging="360"/>
      </w:pPr>
      <w:rPr>
        <w:rFonts w:ascii="Times New Roman" w:hAnsi="Times New Roman" w:cs="Times New Roman"/>
        <w:sz w:val="22"/>
        <w:szCs w:val="22"/>
      </w:rPr>
    </w:lvl>
  </w:abstractNum>
  <w:abstractNum w:abstractNumId="31">
    <w:nsid w:val="0B155C1D"/>
    <w:multiLevelType w:val="hybridMultilevel"/>
    <w:tmpl w:val="617C67B2"/>
    <w:lvl w:ilvl="0" w:tplc="8556ACD8">
      <w:start w:val="1"/>
      <w:numFmt w:val="upperLetter"/>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32">
    <w:nsid w:val="0B7407EC"/>
    <w:multiLevelType w:val="hybridMultilevel"/>
    <w:tmpl w:val="137CEFF6"/>
    <w:lvl w:ilvl="0" w:tplc="0415000F">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nsid w:val="0BAE39D6"/>
    <w:multiLevelType w:val="hybridMultilevel"/>
    <w:tmpl w:val="81E841BE"/>
    <w:lvl w:ilvl="0" w:tplc="A6F21450">
      <w:start w:val="1"/>
      <w:numFmt w:val="decimal"/>
      <w:lvlText w:val="%1."/>
      <w:lvlJc w:val="left"/>
      <w:pPr>
        <w:tabs>
          <w:tab w:val="num" w:pos="425"/>
        </w:tabs>
        <w:ind w:left="425" w:hanging="425"/>
      </w:pPr>
      <w:rPr>
        <w:b w:val="0"/>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34">
    <w:nsid w:val="0BB25378"/>
    <w:multiLevelType w:val="hybridMultilevel"/>
    <w:tmpl w:val="CE287408"/>
    <w:lvl w:ilvl="0" w:tplc="CD082EE2">
      <w:start w:val="1"/>
      <w:numFmt w:val="decimal"/>
      <w:lvlText w:val="%1."/>
      <w:lvlJc w:val="left"/>
      <w:pPr>
        <w:tabs>
          <w:tab w:val="num" w:pos="720"/>
        </w:tabs>
        <w:ind w:left="720" w:hanging="360"/>
      </w:pPr>
      <w:rPr>
        <w:rFonts w:ascii="Times New Roman" w:eastAsia="Times New Roman" w:hAnsi="Times New Roman"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nsid w:val="0C5C4466"/>
    <w:multiLevelType w:val="hybridMultilevel"/>
    <w:tmpl w:val="72FA4F5A"/>
    <w:lvl w:ilvl="0" w:tplc="0415000F">
      <w:start w:val="1"/>
      <w:numFmt w:val="decimal"/>
      <w:lvlText w:val="%1."/>
      <w:lvlJc w:val="left"/>
      <w:pPr>
        <w:ind w:left="360" w:hanging="360"/>
      </w:pPr>
      <w:rPr>
        <w:rFonts w:cs="Times New Roman"/>
      </w:rPr>
    </w:lvl>
    <w:lvl w:ilvl="1" w:tplc="04150019" w:tentative="1">
      <w:start w:val="1"/>
      <w:numFmt w:val="lowerLetter"/>
      <w:lvlText w:val="%2."/>
      <w:lvlJc w:val="left"/>
      <w:pPr>
        <w:ind w:left="1080" w:hanging="360"/>
      </w:pPr>
      <w:rPr>
        <w:rFonts w:cs="Times New Roman"/>
      </w:rPr>
    </w:lvl>
    <w:lvl w:ilvl="2" w:tplc="0415001B" w:tentative="1">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36">
    <w:nsid w:val="0D3134FD"/>
    <w:multiLevelType w:val="hybridMultilevel"/>
    <w:tmpl w:val="47645914"/>
    <w:lvl w:ilvl="0" w:tplc="AC06D7EC">
      <w:start w:val="1"/>
      <w:numFmt w:val="decimal"/>
      <w:lvlText w:val="%1."/>
      <w:lvlJc w:val="left"/>
      <w:pPr>
        <w:ind w:left="720" w:hanging="360"/>
      </w:pPr>
      <w:rPr>
        <w:rFonts w:ascii="Times New Roman" w:hAnsi="Times New Roman" w:cs="Times New Roman"/>
        <w:b w:val="0"/>
      </w:rPr>
    </w:lvl>
    <w:lvl w:ilvl="1" w:tplc="04150019">
      <w:start w:val="1"/>
      <w:numFmt w:val="lowerLetter"/>
      <w:lvlText w:val="%2."/>
      <w:lvlJc w:val="left"/>
      <w:pPr>
        <w:ind w:left="1440" w:hanging="360"/>
      </w:pPr>
      <w:rPr>
        <w:rFonts w:ascii="Times New Roman" w:hAnsi="Times New Roman" w:cs="Times New Roman"/>
      </w:rPr>
    </w:lvl>
    <w:lvl w:ilvl="2" w:tplc="0415001B">
      <w:start w:val="1"/>
      <w:numFmt w:val="lowerRoman"/>
      <w:lvlText w:val="%3."/>
      <w:lvlJc w:val="right"/>
      <w:pPr>
        <w:ind w:left="2160" w:hanging="180"/>
      </w:pPr>
      <w:rPr>
        <w:rFonts w:ascii="Times New Roman" w:hAnsi="Times New Roman" w:cs="Times New Roman"/>
      </w:rPr>
    </w:lvl>
    <w:lvl w:ilvl="3" w:tplc="117E78A0">
      <w:start w:val="1"/>
      <w:numFmt w:val="decimal"/>
      <w:lvlText w:val="%4."/>
      <w:lvlJc w:val="left"/>
      <w:pPr>
        <w:ind w:left="2880" w:hanging="360"/>
      </w:pPr>
      <w:rPr>
        <w:rFonts w:ascii="Times New Roman" w:hAnsi="Times New Roman" w:cs="Times New Roman" w:hint="default"/>
        <w:b w:val="0"/>
        <w:sz w:val="22"/>
        <w:szCs w:val="22"/>
      </w:rPr>
    </w:lvl>
    <w:lvl w:ilvl="4" w:tplc="04150019">
      <w:start w:val="1"/>
      <w:numFmt w:val="lowerLetter"/>
      <w:lvlText w:val="%5."/>
      <w:lvlJc w:val="left"/>
      <w:pPr>
        <w:ind w:left="3600" w:hanging="360"/>
      </w:pPr>
      <w:rPr>
        <w:rFonts w:ascii="Times New Roman" w:hAnsi="Times New Roman" w:cs="Times New Roman"/>
      </w:rPr>
    </w:lvl>
    <w:lvl w:ilvl="5" w:tplc="0415001B">
      <w:start w:val="1"/>
      <w:numFmt w:val="lowerRoman"/>
      <w:lvlText w:val="%6."/>
      <w:lvlJc w:val="right"/>
      <w:pPr>
        <w:ind w:left="4320" w:hanging="180"/>
      </w:pPr>
      <w:rPr>
        <w:rFonts w:ascii="Times New Roman" w:hAnsi="Times New Roman" w:cs="Times New Roman"/>
      </w:rPr>
    </w:lvl>
    <w:lvl w:ilvl="6" w:tplc="0415000F">
      <w:start w:val="1"/>
      <w:numFmt w:val="decimal"/>
      <w:lvlText w:val="%7."/>
      <w:lvlJc w:val="left"/>
      <w:pPr>
        <w:ind w:left="5040" w:hanging="360"/>
      </w:pPr>
      <w:rPr>
        <w:rFonts w:ascii="Times New Roman" w:hAnsi="Times New Roman" w:cs="Times New Roman"/>
      </w:rPr>
    </w:lvl>
    <w:lvl w:ilvl="7" w:tplc="04150019">
      <w:start w:val="1"/>
      <w:numFmt w:val="lowerLetter"/>
      <w:lvlText w:val="%8."/>
      <w:lvlJc w:val="left"/>
      <w:pPr>
        <w:ind w:left="5760" w:hanging="360"/>
      </w:pPr>
      <w:rPr>
        <w:rFonts w:ascii="Times New Roman" w:hAnsi="Times New Roman" w:cs="Times New Roman"/>
      </w:rPr>
    </w:lvl>
    <w:lvl w:ilvl="8" w:tplc="0415001B">
      <w:start w:val="1"/>
      <w:numFmt w:val="lowerRoman"/>
      <w:lvlText w:val="%9."/>
      <w:lvlJc w:val="right"/>
      <w:pPr>
        <w:ind w:left="6480" w:hanging="180"/>
      </w:pPr>
      <w:rPr>
        <w:rFonts w:ascii="Times New Roman" w:hAnsi="Times New Roman" w:cs="Times New Roman"/>
      </w:rPr>
    </w:lvl>
  </w:abstractNum>
  <w:abstractNum w:abstractNumId="37">
    <w:nsid w:val="0D3670BC"/>
    <w:multiLevelType w:val="hybridMultilevel"/>
    <w:tmpl w:val="7EDC5436"/>
    <w:lvl w:ilvl="0" w:tplc="2A6E1B3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8">
    <w:nsid w:val="0D7B5A5B"/>
    <w:multiLevelType w:val="hybridMultilevel"/>
    <w:tmpl w:val="44445F5A"/>
    <w:lvl w:ilvl="0" w:tplc="50647EEE">
      <w:start w:val="1"/>
      <w:numFmt w:val="decimal"/>
      <w:lvlText w:val="%1."/>
      <w:lvlJc w:val="left"/>
      <w:pPr>
        <w:ind w:left="3600" w:hanging="360"/>
      </w:pPr>
      <w:rPr>
        <w:rFonts w:hint="default"/>
      </w:rPr>
    </w:lvl>
    <w:lvl w:ilvl="1" w:tplc="04150019">
      <w:start w:val="1"/>
      <w:numFmt w:val="lowerLetter"/>
      <w:lvlText w:val="%2."/>
      <w:lvlJc w:val="left"/>
      <w:pPr>
        <w:ind w:left="1440" w:hanging="360"/>
      </w:pPr>
    </w:lvl>
    <w:lvl w:ilvl="2" w:tplc="8188CAE8">
      <w:start w:val="1"/>
      <w:numFmt w:val="upperLetter"/>
      <w:lvlText w:val="%3."/>
      <w:lvlJc w:val="left"/>
      <w:pPr>
        <w:ind w:left="2340" w:hanging="360"/>
      </w:pPr>
      <w:rPr>
        <w:rFonts w:hint="default"/>
      </w:r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nsid w:val="0D8A0819"/>
    <w:multiLevelType w:val="hybridMultilevel"/>
    <w:tmpl w:val="AA842746"/>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40">
    <w:nsid w:val="0DAF226F"/>
    <w:multiLevelType w:val="hybridMultilevel"/>
    <w:tmpl w:val="25F221FC"/>
    <w:lvl w:ilvl="0" w:tplc="C82837A4">
      <w:start w:val="1"/>
      <w:numFmt w:val="decimal"/>
      <w:lvlText w:val="%1."/>
      <w:lvlJc w:val="left"/>
      <w:pPr>
        <w:tabs>
          <w:tab w:val="num" w:pos="1440"/>
        </w:tabs>
        <w:ind w:left="1440" w:hanging="360"/>
      </w:pPr>
      <w:rPr>
        <w:rFonts w:cs="Times New Roman" w:hint="default"/>
        <w:b/>
        <w:i w:val="0"/>
        <w:color w:val="auto"/>
        <w:sz w:val="22"/>
        <w:szCs w:val="22"/>
      </w:rPr>
    </w:lvl>
    <w:lvl w:ilvl="1" w:tplc="F432BE0A">
      <w:start w:val="1"/>
      <w:numFmt w:val="upperLetter"/>
      <w:lvlText w:val="%2."/>
      <w:lvlJc w:val="left"/>
      <w:pPr>
        <w:tabs>
          <w:tab w:val="num" w:pos="720"/>
        </w:tabs>
        <w:ind w:left="1440" w:hanging="360"/>
      </w:pPr>
      <w:rPr>
        <w:rFonts w:ascii="Times New Roman" w:hAnsi="Times New Roman" w:cs="Times New Roman" w:hint="default"/>
        <w:b/>
        <w:i w:val="0"/>
        <w:color w:val="auto"/>
        <w:sz w:val="22"/>
        <w:szCs w:val="22"/>
      </w:rPr>
    </w:lvl>
    <w:lvl w:ilvl="2" w:tplc="BFC0D192">
      <w:start w:val="1"/>
      <w:numFmt w:val="upperLetter"/>
      <w:lvlText w:val="%3."/>
      <w:lvlJc w:val="left"/>
      <w:pPr>
        <w:tabs>
          <w:tab w:val="num" w:pos="2340"/>
        </w:tabs>
        <w:ind w:left="2340" w:hanging="360"/>
      </w:pPr>
      <w:rPr>
        <w:rFonts w:cs="Times New Roman" w:hint="default"/>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41">
    <w:nsid w:val="0E214773"/>
    <w:multiLevelType w:val="hybridMultilevel"/>
    <w:tmpl w:val="00DE97C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nsid w:val="0E3830C8"/>
    <w:multiLevelType w:val="hybridMultilevel"/>
    <w:tmpl w:val="42260F0C"/>
    <w:lvl w:ilvl="0" w:tplc="2A6E1B3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3">
    <w:nsid w:val="0E3B1FBC"/>
    <w:multiLevelType w:val="hybridMultilevel"/>
    <w:tmpl w:val="CA1AF672"/>
    <w:lvl w:ilvl="0" w:tplc="0EE48E50">
      <w:start w:val="1"/>
      <w:numFmt w:val="decimal"/>
      <w:lvlText w:val="%1."/>
      <w:lvlJc w:val="left"/>
      <w:pPr>
        <w:ind w:left="720" w:hanging="360"/>
      </w:pPr>
      <w:rPr>
        <w:rFonts w:ascii="Times New Roman" w:hAnsi="Times New Roman" w:cs="Times New Roman" w:hint="default"/>
        <w:sz w:val="22"/>
        <w:szCs w:val="22"/>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4">
    <w:nsid w:val="0EA50A81"/>
    <w:multiLevelType w:val="hybridMultilevel"/>
    <w:tmpl w:val="36A8379A"/>
    <w:lvl w:ilvl="0" w:tplc="0415000F">
      <w:start w:val="1"/>
      <w:numFmt w:val="decimal"/>
      <w:lvlText w:val="%1."/>
      <w:lvlJc w:val="left"/>
      <w:pPr>
        <w:tabs>
          <w:tab w:val="num" w:pos="425"/>
        </w:tabs>
        <w:ind w:left="425" w:hanging="425"/>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5">
    <w:nsid w:val="0EC71EE5"/>
    <w:multiLevelType w:val="hybridMultilevel"/>
    <w:tmpl w:val="9E56C66C"/>
    <w:lvl w:ilvl="0" w:tplc="F432BE0A">
      <w:start w:val="1"/>
      <w:numFmt w:val="upperLetter"/>
      <w:lvlText w:val="%1."/>
      <w:lvlJc w:val="left"/>
      <w:pPr>
        <w:ind w:left="1440" w:hanging="360"/>
      </w:pPr>
      <w:rPr>
        <w:rFonts w:ascii="Times New Roman" w:hAnsi="Times New Roman" w:cs="Times New Roman" w:hint="default"/>
        <w:b/>
        <w:bCs/>
        <w:i w:val="0"/>
        <w:iCs w:val="0"/>
        <w:color w:val="auto"/>
        <w:sz w:val="22"/>
        <w:szCs w:val="22"/>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6">
    <w:nsid w:val="0FAA0E25"/>
    <w:multiLevelType w:val="multilevel"/>
    <w:tmpl w:val="06FE8B84"/>
    <w:lvl w:ilvl="0">
      <w:start w:val="1"/>
      <w:numFmt w:val="decimal"/>
      <w:lvlText w:val="%1."/>
      <w:lvlJc w:val="left"/>
      <w:pPr>
        <w:tabs>
          <w:tab w:val="num" w:pos="1440"/>
        </w:tabs>
        <w:ind w:left="1440" w:hanging="360"/>
      </w:pPr>
      <w:rPr>
        <w:rFonts w:cs="Times New Roman"/>
        <w:b/>
        <w:i w:val="0"/>
        <w:color w:val="auto"/>
        <w:sz w:val="22"/>
        <w:szCs w:val="22"/>
      </w:rPr>
    </w:lvl>
    <w:lvl w:ilvl="1">
      <w:start w:val="1"/>
      <w:numFmt w:val="upperLetter"/>
      <w:lvlText w:val="%2."/>
      <w:lvlJc w:val="left"/>
      <w:pPr>
        <w:tabs>
          <w:tab w:val="num" w:pos="720"/>
        </w:tabs>
        <w:ind w:left="1440" w:hanging="360"/>
      </w:pPr>
      <w:rPr>
        <w:rFonts w:cs="Times New Roman"/>
        <w:b/>
        <w:i w:val="0"/>
        <w:color w:val="auto"/>
        <w:sz w:val="22"/>
        <w:szCs w:val="22"/>
      </w:rPr>
    </w:lvl>
    <w:lvl w:ilvl="2">
      <w:start w:val="1"/>
      <w:numFmt w:val="upperLetter"/>
      <w:lvlText w:val="%3."/>
      <w:lvlJc w:val="left"/>
      <w:pPr>
        <w:tabs>
          <w:tab w:val="num" w:pos="2340"/>
        </w:tabs>
        <w:ind w:left="234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47">
    <w:nsid w:val="10A42869"/>
    <w:multiLevelType w:val="hybridMultilevel"/>
    <w:tmpl w:val="7EA281C4"/>
    <w:lvl w:ilvl="0" w:tplc="C740579C">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nsid w:val="10BE70BA"/>
    <w:multiLevelType w:val="multilevel"/>
    <w:tmpl w:val="23CCBEE2"/>
    <w:lvl w:ilvl="0">
      <w:start w:val="1"/>
      <w:numFmt w:val="decimal"/>
      <w:lvlText w:val="%1."/>
      <w:lvlJc w:val="left"/>
      <w:pPr>
        <w:tabs>
          <w:tab w:val="num" w:pos="502"/>
        </w:tabs>
        <w:ind w:left="502" w:hanging="360"/>
      </w:pPr>
      <w:rPr>
        <w:rFonts w:hint="default"/>
        <w:b/>
        <w:sz w:val="22"/>
        <w:szCs w:val="22"/>
      </w:rPr>
    </w:lvl>
    <w:lvl w:ilvl="1">
      <w:start w:val="1"/>
      <w:numFmt w:val="decimal"/>
      <w:lvlText w:val="%2."/>
      <w:lvlJc w:val="left"/>
      <w:pPr>
        <w:tabs>
          <w:tab w:val="num" w:pos="528"/>
        </w:tabs>
        <w:ind w:left="528" w:hanging="360"/>
      </w:pPr>
      <w:rPr>
        <w:rFonts w:ascii="Times New Roman" w:hAnsi="Times New Roman" w:cs="Times New Roman" w:hint="default"/>
        <w:b/>
        <w:bCs/>
        <w:i w:val="0"/>
        <w:iCs w:val="0"/>
        <w:sz w:val="22"/>
        <w:szCs w:val="22"/>
      </w:rPr>
    </w:lvl>
    <w:lvl w:ilvl="2">
      <w:start w:val="1"/>
      <w:numFmt w:val="decimal"/>
      <w:lvlText w:val="%3."/>
      <w:lvlJc w:val="left"/>
      <w:pPr>
        <w:tabs>
          <w:tab w:val="num" w:pos="2856"/>
        </w:tabs>
        <w:ind w:left="2856" w:hanging="720"/>
      </w:pPr>
      <w:rPr>
        <w:rFonts w:hint="default"/>
        <w:b/>
      </w:rPr>
    </w:lvl>
    <w:lvl w:ilvl="3">
      <w:start w:val="1"/>
      <w:numFmt w:val="upperLetter"/>
      <w:lvlText w:val="%4."/>
      <w:lvlJc w:val="left"/>
      <w:pPr>
        <w:tabs>
          <w:tab w:val="num" w:pos="2986"/>
        </w:tabs>
        <w:ind w:left="2986" w:hanging="360"/>
      </w:pPr>
      <w:rPr>
        <w:rFonts w:hint="default"/>
      </w:rPr>
    </w:lvl>
    <w:lvl w:ilvl="4">
      <w:start w:val="1"/>
      <w:numFmt w:val="bullet"/>
      <w:lvlText w:val="o"/>
      <w:lvlJc w:val="left"/>
      <w:pPr>
        <w:tabs>
          <w:tab w:val="num" w:pos="3706"/>
        </w:tabs>
        <w:ind w:left="3706" w:hanging="360"/>
      </w:pPr>
      <w:rPr>
        <w:rFonts w:ascii="Courier New" w:hAnsi="Courier New" w:cs="Courier New" w:hint="default"/>
      </w:rPr>
    </w:lvl>
    <w:lvl w:ilvl="5">
      <w:start w:val="1"/>
      <w:numFmt w:val="bullet"/>
      <w:lvlText w:val=""/>
      <w:lvlJc w:val="left"/>
      <w:pPr>
        <w:tabs>
          <w:tab w:val="num" w:pos="4426"/>
        </w:tabs>
        <w:ind w:left="4426" w:hanging="360"/>
      </w:pPr>
      <w:rPr>
        <w:rFonts w:ascii="Wingdings" w:hAnsi="Wingdings" w:cs="Wingdings" w:hint="default"/>
      </w:rPr>
    </w:lvl>
    <w:lvl w:ilvl="6">
      <w:start w:val="1"/>
      <w:numFmt w:val="bullet"/>
      <w:lvlText w:val=""/>
      <w:lvlJc w:val="left"/>
      <w:pPr>
        <w:tabs>
          <w:tab w:val="num" w:pos="5146"/>
        </w:tabs>
        <w:ind w:left="5146" w:hanging="360"/>
      </w:pPr>
      <w:rPr>
        <w:rFonts w:ascii="Symbol" w:hAnsi="Symbol" w:cs="Symbol" w:hint="default"/>
      </w:rPr>
    </w:lvl>
    <w:lvl w:ilvl="7">
      <w:start w:val="1"/>
      <w:numFmt w:val="bullet"/>
      <w:lvlText w:val="o"/>
      <w:lvlJc w:val="left"/>
      <w:pPr>
        <w:tabs>
          <w:tab w:val="num" w:pos="5866"/>
        </w:tabs>
        <w:ind w:left="5866" w:hanging="360"/>
      </w:pPr>
      <w:rPr>
        <w:rFonts w:ascii="Courier New" w:hAnsi="Courier New" w:cs="Courier New" w:hint="default"/>
      </w:rPr>
    </w:lvl>
    <w:lvl w:ilvl="8">
      <w:start w:val="1"/>
      <w:numFmt w:val="bullet"/>
      <w:lvlText w:val=""/>
      <w:lvlJc w:val="left"/>
      <w:pPr>
        <w:tabs>
          <w:tab w:val="num" w:pos="6586"/>
        </w:tabs>
        <w:ind w:left="6586" w:hanging="360"/>
      </w:pPr>
      <w:rPr>
        <w:rFonts w:ascii="Wingdings" w:hAnsi="Wingdings" w:cs="Wingdings" w:hint="default"/>
      </w:rPr>
    </w:lvl>
  </w:abstractNum>
  <w:abstractNum w:abstractNumId="49">
    <w:nsid w:val="10CF7C31"/>
    <w:multiLevelType w:val="hybridMultilevel"/>
    <w:tmpl w:val="89A29622"/>
    <w:lvl w:ilvl="0" w:tplc="2A6E1B3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0">
    <w:nsid w:val="10DE395A"/>
    <w:multiLevelType w:val="hybridMultilevel"/>
    <w:tmpl w:val="1526C232"/>
    <w:lvl w:ilvl="0" w:tplc="C82837A4">
      <w:start w:val="1"/>
      <w:numFmt w:val="decimal"/>
      <w:lvlText w:val="%1."/>
      <w:lvlJc w:val="left"/>
      <w:pPr>
        <w:tabs>
          <w:tab w:val="num" w:pos="1440"/>
        </w:tabs>
        <w:ind w:left="1440" w:hanging="360"/>
      </w:pPr>
      <w:rPr>
        <w:rFonts w:hint="default"/>
        <w:b/>
        <w:bCs/>
        <w:i w:val="0"/>
        <w:iCs w:val="0"/>
        <w:color w:val="auto"/>
        <w:sz w:val="22"/>
        <w:szCs w:val="22"/>
      </w:rPr>
    </w:lvl>
    <w:lvl w:ilvl="1" w:tplc="F432BE0A">
      <w:start w:val="1"/>
      <w:numFmt w:val="upperLetter"/>
      <w:lvlText w:val="%2."/>
      <w:lvlJc w:val="left"/>
      <w:pPr>
        <w:tabs>
          <w:tab w:val="num" w:pos="720"/>
        </w:tabs>
        <w:ind w:left="1440" w:hanging="360"/>
      </w:pPr>
      <w:rPr>
        <w:rFonts w:ascii="Times New Roman" w:hAnsi="Times New Roman" w:cs="Times New Roman" w:hint="default"/>
        <w:b/>
        <w:bCs/>
        <w:i w:val="0"/>
        <w:iCs w:val="0"/>
        <w:color w:val="auto"/>
        <w:sz w:val="22"/>
        <w:szCs w:val="22"/>
      </w:rPr>
    </w:lvl>
    <w:lvl w:ilvl="2" w:tplc="BFC0D192">
      <w:start w:val="1"/>
      <w:numFmt w:val="upperLetter"/>
      <w:lvlText w:val="%3."/>
      <w:lvlJc w:val="left"/>
      <w:pPr>
        <w:tabs>
          <w:tab w:val="num" w:pos="2340"/>
        </w:tabs>
        <w:ind w:left="2340" w:hanging="360"/>
      </w:pPr>
      <w:rPr>
        <w:rFonts w:hint="default"/>
      </w:rPr>
    </w:lvl>
    <w:lvl w:ilvl="3" w:tplc="99D28E34">
      <w:start w:val="1"/>
      <w:numFmt w:val="decimal"/>
      <w:lvlText w:val="%4."/>
      <w:lvlJc w:val="left"/>
      <w:pPr>
        <w:tabs>
          <w:tab w:val="num" w:pos="2880"/>
        </w:tabs>
        <w:ind w:left="2880" w:hanging="360"/>
      </w:pPr>
      <w:rPr>
        <w:b/>
        <w:sz w:val="22"/>
        <w:szCs w:val="22"/>
      </w:r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51">
    <w:nsid w:val="113374F0"/>
    <w:multiLevelType w:val="hybridMultilevel"/>
    <w:tmpl w:val="CF2EC302"/>
    <w:lvl w:ilvl="0" w:tplc="B8A2B478">
      <w:start w:val="1"/>
      <w:numFmt w:val="decimal"/>
      <w:lvlText w:val="%1."/>
      <w:lvlJc w:val="left"/>
      <w:pPr>
        <w:tabs>
          <w:tab w:val="num" w:pos="2880"/>
        </w:tabs>
        <w:ind w:left="288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52">
    <w:nsid w:val="11657412"/>
    <w:multiLevelType w:val="hybridMultilevel"/>
    <w:tmpl w:val="EC982332"/>
    <w:lvl w:ilvl="0" w:tplc="C82837A4">
      <w:start w:val="1"/>
      <w:numFmt w:val="decimal"/>
      <w:lvlText w:val="%1."/>
      <w:lvlJc w:val="left"/>
      <w:pPr>
        <w:tabs>
          <w:tab w:val="num" w:pos="1440"/>
        </w:tabs>
        <w:ind w:left="1440" w:hanging="360"/>
      </w:pPr>
      <w:rPr>
        <w:rFonts w:cs="Times New Roman" w:hint="default"/>
        <w:b/>
        <w:i w:val="0"/>
        <w:color w:val="auto"/>
        <w:sz w:val="22"/>
        <w:szCs w:val="22"/>
      </w:rPr>
    </w:lvl>
    <w:lvl w:ilvl="1" w:tplc="F432BE0A">
      <w:start w:val="1"/>
      <w:numFmt w:val="upperLetter"/>
      <w:lvlText w:val="%2."/>
      <w:lvlJc w:val="left"/>
      <w:pPr>
        <w:tabs>
          <w:tab w:val="num" w:pos="720"/>
        </w:tabs>
        <w:ind w:left="1440" w:hanging="360"/>
      </w:pPr>
      <w:rPr>
        <w:rFonts w:ascii="Times New Roman" w:hAnsi="Times New Roman" w:cs="Times New Roman" w:hint="default"/>
        <w:b/>
        <w:i w:val="0"/>
        <w:color w:val="auto"/>
        <w:sz w:val="22"/>
        <w:szCs w:val="22"/>
      </w:rPr>
    </w:lvl>
    <w:lvl w:ilvl="2" w:tplc="BFC0D192">
      <w:start w:val="1"/>
      <w:numFmt w:val="upperLetter"/>
      <w:lvlText w:val="%3."/>
      <w:lvlJc w:val="left"/>
      <w:pPr>
        <w:tabs>
          <w:tab w:val="num" w:pos="2340"/>
        </w:tabs>
        <w:ind w:left="2340" w:hanging="360"/>
      </w:pPr>
      <w:rPr>
        <w:rFonts w:cs="Times New Roman" w:hint="default"/>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53">
    <w:nsid w:val="117D13DC"/>
    <w:multiLevelType w:val="hybridMultilevel"/>
    <w:tmpl w:val="07A6A67C"/>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54">
    <w:nsid w:val="118F47A9"/>
    <w:multiLevelType w:val="hybridMultilevel"/>
    <w:tmpl w:val="BB80B0D2"/>
    <w:lvl w:ilvl="0" w:tplc="C82837A4">
      <w:start w:val="1"/>
      <w:numFmt w:val="decimal"/>
      <w:lvlText w:val="%1."/>
      <w:lvlJc w:val="left"/>
      <w:pPr>
        <w:tabs>
          <w:tab w:val="num" w:pos="1440"/>
        </w:tabs>
        <w:ind w:left="1440" w:hanging="360"/>
      </w:pPr>
      <w:rPr>
        <w:rFonts w:cs="Times New Roman" w:hint="default"/>
        <w:b/>
        <w:i w:val="0"/>
        <w:color w:val="auto"/>
        <w:sz w:val="22"/>
        <w:szCs w:val="22"/>
      </w:rPr>
    </w:lvl>
    <w:lvl w:ilvl="1" w:tplc="F432BE0A">
      <w:start w:val="1"/>
      <w:numFmt w:val="upperLetter"/>
      <w:lvlText w:val="%2."/>
      <w:lvlJc w:val="left"/>
      <w:pPr>
        <w:tabs>
          <w:tab w:val="num" w:pos="720"/>
        </w:tabs>
        <w:ind w:left="1440" w:hanging="360"/>
      </w:pPr>
      <w:rPr>
        <w:rFonts w:ascii="Times New Roman" w:hAnsi="Times New Roman" w:cs="Times New Roman" w:hint="default"/>
        <w:b/>
        <w:i w:val="0"/>
        <w:color w:val="auto"/>
        <w:sz w:val="22"/>
        <w:szCs w:val="22"/>
      </w:rPr>
    </w:lvl>
    <w:lvl w:ilvl="2" w:tplc="BFC0D192">
      <w:start w:val="1"/>
      <w:numFmt w:val="upperLetter"/>
      <w:lvlText w:val="%3."/>
      <w:lvlJc w:val="left"/>
      <w:pPr>
        <w:tabs>
          <w:tab w:val="num" w:pos="2340"/>
        </w:tabs>
        <w:ind w:left="2340" w:hanging="360"/>
      </w:pPr>
      <w:rPr>
        <w:rFonts w:cs="Times New Roman" w:hint="default"/>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55">
    <w:nsid w:val="11911833"/>
    <w:multiLevelType w:val="hybridMultilevel"/>
    <w:tmpl w:val="13FE65FC"/>
    <w:lvl w:ilvl="0" w:tplc="DC3C8E00">
      <w:start w:val="1"/>
      <w:numFmt w:val="decimal"/>
      <w:lvlText w:val="%1."/>
      <w:lvlJc w:val="left"/>
      <w:pPr>
        <w:tabs>
          <w:tab w:val="num" w:pos="425"/>
        </w:tabs>
        <w:ind w:left="425" w:hanging="425"/>
      </w:pPr>
      <w:rPr>
        <w:rFonts w:cs="Times New Roman"/>
        <w:b w:val="0"/>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56">
    <w:nsid w:val="11941CF3"/>
    <w:multiLevelType w:val="hybridMultilevel"/>
    <w:tmpl w:val="F840686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7">
    <w:nsid w:val="11B86142"/>
    <w:multiLevelType w:val="hybridMultilevel"/>
    <w:tmpl w:val="CD7CBAA4"/>
    <w:lvl w:ilvl="0" w:tplc="2A6E1B3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8">
    <w:nsid w:val="12480469"/>
    <w:multiLevelType w:val="hybridMultilevel"/>
    <w:tmpl w:val="ADF0669A"/>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59">
    <w:nsid w:val="12F16B22"/>
    <w:multiLevelType w:val="hybridMultilevel"/>
    <w:tmpl w:val="BB80B0D2"/>
    <w:lvl w:ilvl="0" w:tplc="C82837A4">
      <w:start w:val="1"/>
      <w:numFmt w:val="decimal"/>
      <w:lvlText w:val="%1."/>
      <w:lvlJc w:val="left"/>
      <w:pPr>
        <w:tabs>
          <w:tab w:val="num" w:pos="1440"/>
        </w:tabs>
        <w:ind w:left="1440" w:hanging="360"/>
      </w:pPr>
      <w:rPr>
        <w:rFonts w:cs="Times New Roman" w:hint="default"/>
        <w:b/>
        <w:i w:val="0"/>
        <w:color w:val="auto"/>
        <w:sz w:val="22"/>
        <w:szCs w:val="22"/>
      </w:rPr>
    </w:lvl>
    <w:lvl w:ilvl="1" w:tplc="F432BE0A">
      <w:start w:val="1"/>
      <w:numFmt w:val="upperLetter"/>
      <w:lvlText w:val="%2."/>
      <w:lvlJc w:val="left"/>
      <w:pPr>
        <w:tabs>
          <w:tab w:val="num" w:pos="720"/>
        </w:tabs>
        <w:ind w:left="1440" w:hanging="360"/>
      </w:pPr>
      <w:rPr>
        <w:rFonts w:ascii="Times New Roman" w:hAnsi="Times New Roman" w:cs="Times New Roman" w:hint="default"/>
        <w:b/>
        <w:i w:val="0"/>
        <w:color w:val="auto"/>
        <w:sz w:val="22"/>
        <w:szCs w:val="22"/>
      </w:rPr>
    </w:lvl>
    <w:lvl w:ilvl="2" w:tplc="BFC0D192">
      <w:start w:val="1"/>
      <w:numFmt w:val="upperLetter"/>
      <w:lvlText w:val="%3."/>
      <w:lvlJc w:val="left"/>
      <w:pPr>
        <w:tabs>
          <w:tab w:val="num" w:pos="2340"/>
        </w:tabs>
        <w:ind w:left="2340" w:hanging="360"/>
      </w:pPr>
      <w:rPr>
        <w:rFonts w:cs="Times New Roman" w:hint="default"/>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60">
    <w:nsid w:val="13184227"/>
    <w:multiLevelType w:val="hybridMultilevel"/>
    <w:tmpl w:val="1EE8F0B4"/>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61">
    <w:nsid w:val="13780678"/>
    <w:multiLevelType w:val="hybridMultilevel"/>
    <w:tmpl w:val="09E04D7A"/>
    <w:lvl w:ilvl="0" w:tplc="C0DC6416">
      <w:start w:val="1"/>
      <w:numFmt w:val="decimal"/>
      <w:lvlText w:val="%1."/>
      <w:lvlJc w:val="left"/>
      <w:pPr>
        <w:tabs>
          <w:tab w:val="num" w:pos="1440"/>
        </w:tabs>
        <w:ind w:left="1440" w:hanging="1440"/>
      </w:pPr>
      <w:rPr>
        <w:rFonts w:cs="Times New Roman" w:hint="default"/>
        <w:b/>
        <w:i w:val="0"/>
        <w:color w:val="auto"/>
        <w:sz w:val="22"/>
        <w:szCs w:val="22"/>
      </w:rPr>
    </w:lvl>
    <w:lvl w:ilvl="1" w:tplc="F432BE0A">
      <w:start w:val="1"/>
      <w:numFmt w:val="upperLetter"/>
      <w:lvlText w:val="%2."/>
      <w:lvlJc w:val="left"/>
      <w:pPr>
        <w:tabs>
          <w:tab w:val="num" w:pos="720"/>
        </w:tabs>
        <w:ind w:left="1440" w:hanging="360"/>
      </w:pPr>
      <w:rPr>
        <w:rFonts w:ascii="Times New Roman" w:hAnsi="Times New Roman" w:cs="Times New Roman" w:hint="default"/>
        <w:b/>
        <w:i w:val="0"/>
        <w:color w:val="auto"/>
        <w:sz w:val="22"/>
        <w:szCs w:val="22"/>
      </w:rPr>
    </w:lvl>
    <w:lvl w:ilvl="2" w:tplc="BFC0D192">
      <w:start w:val="1"/>
      <w:numFmt w:val="upperLetter"/>
      <w:lvlText w:val="%3."/>
      <w:lvlJc w:val="left"/>
      <w:pPr>
        <w:tabs>
          <w:tab w:val="num" w:pos="2340"/>
        </w:tabs>
        <w:ind w:left="2340" w:hanging="360"/>
      </w:pPr>
      <w:rPr>
        <w:rFonts w:cs="Times New Roman" w:hint="default"/>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62">
    <w:nsid w:val="142F0BEB"/>
    <w:multiLevelType w:val="hybridMultilevel"/>
    <w:tmpl w:val="25F221FC"/>
    <w:lvl w:ilvl="0" w:tplc="C82837A4">
      <w:start w:val="1"/>
      <w:numFmt w:val="decimal"/>
      <w:lvlText w:val="%1."/>
      <w:lvlJc w:val="left"/>
      <w:pPr>
        <w:tabs>
          <w:tab w:val="num" w:pos="1440"/>
        </w:tabs>
        <w:ind w:left="1440" w:hanging="360"/>
      </w:pPr>
      <w:rPr>
        <w:rFonts w:cs="Times New Roman" w:hint="default"/>
        <w:b/>
        <w:i w:val="0"/>
        <w:color w:val="auto"/>
        <w:sz w:val="22"/>
        <w:szCs w:val="22"/>
      </w:rPr>
    </w:lvl>
    <w:lvl w:ilvl="1" w:tplc="F432BE0A">
      <w:start w:val="1"/>
      <w:numFmt w:val="upperLetter"/>
      <w:lvlText w:val="%2."/>
      <w:lvlJc w:val="left"/>
      <w:pPr>
        <w:tabs>
          <w:tab w:val="num" w:pos="720"/>
        </w:tabs>
        <w:ind w:left="1440" w:hanging="360"/>
      </w:pPr>
      <w:rPr>
        <w:rFonts w:ascii="Times New Roman" w:hAnsi="Times New Roman" w:cs="Times New Roman" w:hint="default"/>
        <w:b/>
        <w:i w:val="0"/>
        <w:color w:val="auto"/>
        <w:sz w:val="22"/>
        <w:szCs w:val="22"/>
      </w:rPr>
    </w:lvl>
    <w:lvl w:ilvl="2" w:tplc="BFC0D192">
      <w:start w:val="1"/>
      <w:numFmt w:val="upperLetter"/>
      <w:lvlText w:val="%3."/>
      <w:lvlJc w:val="left"/>
      <w:pPr>
        <w:tabs>
          <w:tab w:val="num" w:pos="2340"/>
        </w:tabs>
        <w:ind w:left="2340" w:hanging="360"/>
      </w:pPr>
      <w:rPr>
        <w:rFonts w:cs="Times New Roman" w:hint="default"/>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63">
    <w:nsid w:val="14DC6E63"/>
    <w:multiLevelType w:val="hybridMultilevel"/>
    <w:tmpl w:val="A8D81AB2"/>
    <w:lvl w:ilvl="0" w:tplc="7960F34C">
      <w:start w:val="1"/>
      <w:numFmt w:val="decimal"/>
      <w:lvlText w:val="%1."/>
      <w:lvlJc w:val="left"/>
      <w:pPr>
        <w:ind w:left="720" w:hanging="360"/>
      </w:pPr>
      <w:rPr>
        <w:rFonts w:cs="Times New Roman"/>
        <w:color w:val="auto"/>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64">
    <w:nsid w:val="15742F58"/>
    <w:multiLevelType w:val="hybridMultilevel"/>
    <w:tmpl w:val="EB1C372A"/>
    <w:lvl w:ilvl="0" w:tplc="0988E202">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5">
    <w:nsid w:val="158A1131"/>
    <w:multiLevelType w:val="hybridMultilevel"/>
    <w:tmpl w:val="DC36A55E"/>
    <w:lvl w:ilvl="0" w:tplc="9CE69A9C">
      <w:start w:val="2"/>
      <w:numFmt w:val="decimal"/>
      <w:lvlText w:val="%1."/>
      <w:lvlJc w:val="left"/>
      <w:pPr>
        <w:ind w:left="1440" w:hanging="360"/>
      </w:pPr>
      <w:rPr>
        <w:rFonts w:hint="default"/>
        <w:b/>
      </w:rPr>
    </w:lvl>
    <w:lvl w:ilvl="1" w:tplc="04150019">
      <w:start w:val="1"/>
      <w:numFmt w:val="lowerLetter"/>
      <w:lvlText w:val="%2."/>
      <w:lvlJc w:val="left"/>
      <w:pPr>
        <w:ind w:left="2160" w:hanging="360"/>
      </w:pPr>
    </w:lvl>
    <w:lvl w:ilvl="2" w:tplc="0415001B" w:tentative="1">
      <w:start w:val="1"/>
      <w:numFmt w:val="lowerRoman"/>
      <w:lvlText w:val="%3."/>
      <w:lvlJc w:val="right"/>
      <w:pPr>
        <w:ind w:left="2880" w:hanging="180"/>
      </w:pPr>
    </w:lvl>
    <w:lvl w:ilvl="3" w:tplc="DF684512">
      <w:start w:val="1"/>
      <w:numFmt w:val="decimal"/>
      <w:lvlText w:val="%4."/>
      <w:lvlJc w:val="left"/>
      <w:pPr>
        <w:ind w:left="3600" w:hanging="360"/>
      </w:pPr>
      <w:rPr>
        <w:b/>
      </w:r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66">
    <w:nsid w:val="15ED565E"/>
    <w:multiLevelType w:val="hybridMultilevel"/>
    <w:tmpl w:val="8DEAEC6E"/>
    <w:lvl w:ilvl="0" w:tplc="0415000F">
      <w:start w:val="1"/>
      <w:numFmt w:val="decimal"/>
      <w:lvlText w:val="%1."/>
      <w:lvlJc w:val="left"/>
      <w:pPr>
        <w:ind w:left="720" w:hanging="360"/>
      </w:pPr>
      <w:rPr>
        <w:rFonts w:cs="Times New Roman" w:hint="default"/>
        <w:b w:val="0"/>
        <w:color w:val="auto"/>
        <w:u w:val="none"/>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67">
    <w:nsid w:val="198D6850"/>
    <w:multiLevelType w:val="hybridMultilevel"/>
    <w:tmpl w:val="25F221FC"/>
    <w:lvl w:ilvl="0" w:tplc="C82837A4">
      <w:start w:val="1"/>
      <w:numFmt w:val="decimal"/>
      <w:lvlText w:val="%1."/>
      <w:lvlJc w:val="left"/>
      <w:pPr>
        <w:tabs>
          <w:tab w:val="num" w:pos="1440"/>
        </w:tabs>
        <w:ind w:left="1440" w:hanging="360"/>
      </w:pPr>
      <w:rPr>
        <w:rFonts w:cs="Times New Roman" w:hint="default"/>
        <w:b/>
        <w:i w:val="0"/>
        <w:color w:val="auto"/>
        <w:sz w:val="22"/>
        <w:szCs w:val="22"/>
      </w:rPr>
    </w:lvl>
    <w:lvl w:ilvl="1" w:tplc="F432BE0A">
      <w:start w:val="1"/>
      <w:numFmt w:val="upperLetter"/>
      <w:lvlText w:val="%2."/>
      <w:lvlJc w:val="left"/>
      <w:pPr>
        <w:tabs>
          <w:tab w:val="num" w:pos="720"/>
        </w:tabs>
        <w:ind w:left="1440" w:hanging="360"/>
      </w:pPr>
      <w:rPr>
        <w:rFonts w:ascii="Times New Roman" w:hAnsi="Times New Roman" w:cs="Times New Roman" w:hint="default"/>
        <w:b/>
        <w:i w:val="0"/>
        <w:color w:val="auto"/>
        <w:sz w:val="22"/>
        <w:szCs w:val="22"/>
      </w:rPr>
    </w:lvl>
    <w:lvl w:ilvl="2" w:tplc="BFC0D192">
      <w:start w:val="1"/>
      <w:numFmt w:val="upperLetter"/>
      <w:lvlText w:val="%3."/>
      <w:lvlJc w:val="left"/>
      <w:pPr>
        <w:tabs>
          <w:tab w:val="num" w:pos="2340"/>
        </w:tabs>
        <w:ind w:left="2340" w:hanging="360"/>
      </w:pPr>
      <w:rPr>
        <w:rFonts w:cs="Times New Roman" w:hint="default"/>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68">
    <w:nsid w:val="19C55D49"/>
    <w:multiLevelType w:val="hybridMultilevel"/>
    <w:tmpl w:val="24A2A264"/>
    <w:lvl w:ilvl="0" w:tplc="0415000F">
      <w:start w:val="1"/>
      <w:numFmt w:val="decimal"/>
      <w:lvlText w:val="%1."/>
      <w:lvlJc w:val="left"/>
      <w:pPr>
        <w:ind w:left="720" w:hanging="360"/>
      </w:pPr>
      <w:rPr>
        <w:rFonts w:ascii="Times New Roman" w:hAnsi="Times New Roman" w:cs="Times New Roman"/>
      </w:rPr>
    </w:lvl>
    <w:lvl w:ilvl="1" w:tplc="04150019">
      <w:start w:val="1"/>
      <w:numFmt w:val="lowerLetter"/>
      <w:lvlText w:val="%2."/>
      <w:lvlJc w:val="left"/>
      <w:pPr>
        <w:ind w:left="1440" w:hanging="360"/>
      </w:pPr>
      <w:rPr>
        <w:rFonts w:ascii="Times New Roman" w:hAnsi="Times New Roman" w:cs="Times New Roman"/>
      </w:rPr>
    </w:lvl>
    <w:lvl w:ilvl="2" w:tplc="0415001B">
      <w:start w:val="1"/>
      <w:numFmt w:val="lowerRoman"/>
      <w:lvlText w:val="%3."/>
      <w:lvlJc w:val="right"/>
      <w:pPr>
        <w:ind w:left="2160" w:hanging="180"/>
      </w:pPr>
      <w:rPr>
        <w:rFonts w:ascii="Times New Roman" w:hAnsi="Times New Roman" w:cs="Times New Roman"/>
      </w:rPr>
    </w:lvl>
    <w:lvl w:ilvl="3" w:tplc="0415000F">
      <w:start w:val="1"/>
      <w:numFmt w:val="decimal"/>
      <w:lvlText w:val="%4."/>
      <w:lvlJc w:val="left"/>
      <w:pPr>
        <w:ind w:left="2880" w:hanging="360"/>
      </w:pPr>
      <w:rPr>
        <w:rFonts w:ascii="Times New Roman" w:hAnsi="Times New Roman" w:cs="Times New Roman"/>
      </w:rPr>
    </w:lvl>
    <w:lvl w:ilvl="4" w:tplc="04150019">
      <w:start w:val="1"/>
      <w:numFmt w:val="lowerLetter"/>
      <w:lvlText w:val="%5."/>
      <w:lvlJc w:val="left"/>
      <w:pPr>
        <w:ind w:left="3600" w:hanging="360"/>
      </w:pPr>
      <w:rPr>
        <w:rFonts w:ascii="Times New Roman" w:hAnsi="Times New Roman" w:cs="Times New Roman"/>
      </w:rPr>
    </w:lvl>
    <w:lvl w:ilvl="5" w:tplc="0415001B">
      <w:start w:val="1"/>
      <w:numFmt w:val="lowerRoman"/>
      <w:lvlText w:val="%6."/>
      <w:lvlJc w:val="right"/>
      <w:pPr>
        <w:ind w:left="4320" w:hanging="180"/>
      </w:pPr>
      <w:rPr>
        <w:rFonts w:ascii="Times New Roman" w:hAnsi="Times New Roman" w:cs="Times New Roman"/>
      </w:rPr>
    </w:lvl>
    <w:lvl w:ilvl="6" w:tplc="0415000F">
      <w:start w:val="1"/>
      <w:numFmt w:val="decimal"/>
      <w:lvlText w:val="%7."/>
      <w:lvlJc w:val="left"/>
      <w:pPr>
        <w:ind w:left="5040" w:hanging="360"/>
      </w:pPr>
      <w:rPr>
        <w:rFonts w:ascii="Times New Roman" w:hAnsi="Times New Roman" w:cs="Times New Roman"/>
      </w:rPr>
    </w:lvl>
    <w:lvl w:ilvl="7" w:tplc="04150019">
      <w:start w:val="1"/>
      <w:numFmt w:val="lowerLetter"/>
      <w:lvlText w:val="%8."/>
      <w:lvlJc w:val="left"/>
      <w:pPr>
        <w:ind w:left="5760" w:hanging="360"/>
      </w:pPr>
      <w:rPr>
        <w:rFonts w:ascii="Times New Roman" w:hAnsi="Times New Roman" w:cs="Times New Roman"/>
      </w:rPr>
    </w:lvl>
    <w:lvl w:ilvl="8" w:tplc="0415001B">
      <w:start w:val="1"/>
      <w:numFmt w:val="lowerRoman"/>
      <w:lvlText w:val="%9."/>
      <w:lvlJc w:val="right"/>
      <w:pPr>
        <w:ind w:left="6480" w:hanging="180"/>
      </w:pPr>
      <w:rPr>
        <w:rFonts w:ascii="Times New Roman" w:hAnsi="Times New Roman" w:cs="Times New Roman"/>
      </w:rPr>
    </w:lvl>
  </w:abstractNum>
  <w:abstractNum w:abstractNumId="69">
    <w:nsid w:val="1AD217F1"/>
    <w:multiLevelType w:val="hybridMultilevel"/>
    <w:tmpl w:val="7E5892B2"/>
    <w:lvl w:ilvl="0" w:tplc="34446B92">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0">
    <w:nsid w:val="1B456551"/>
    <w:multiLevelType w:val="singleLevel"/>
    <w:tmpl w:val="00000007"/>
    <w:lvl w:ilvl="0">
      <w:start w:val="1"/>
      <w:numFmt w:val="decimal"/>
      <w:lvlText w:val="%1."/>
      <w:lvlJc w:val="left"/>
      <w:pPr>
        <w:tabs>
          <w:tab w:val="num" w:pos="0"/>
        </w:tabs>
        <w:ind w:left="720" w:hanging="360"/>
      </w:pPr>
      <w:rPr>
        <w:rFonts w:ascii="Times New Roman" w:hAnsi="Times New Roman" w:cs="Times New Roman"/>
        <w:sz w:val="22"/>
        <w:szCs w:val="22"/>
      </w:rPr>
    </w:lvl>
  </w:abstractNum>
  <w:abstractNum w:abstractNumId="71">
    <w:nsid w:val="1B4F57AA"/>
    <w:multiLevelType w:val="hybridMultilevel"/>
    <w:tmpl w:val="D4F2E096"/>
    <w:lvl w:ilvl="0" w:tplc="0415000F">
      <w:start w:val="1"/>
      <w:numFmt w:val="decimal"/>
      <w:lvlText w:val="%1."/>
      <w:lvlJc w:val="left"/>
      <w:pPr>
        <w:ind w:left="2880" w:hanging="360"/>
      </w:pPr>
      <w:rPr>
        <w:rFonts w:cs="Times New Roman"/>
      </w:rPr>
    </w:lvl>
    <w:lvl w:ilvl="1" w:tplc="04150019" w:tentative="1">
      <w:start w:val="1"/>
      <w:numFmt w:val="lowerLetter"/>
      <w:lvlText w:val="%2."/>
      <w:lvlJc w:val="left"/>
      <w:pPr>
        <w:ind w:left="3600" w:hanging="360"/>
      </w:pPr>
      <w:rPr>
        <w:rFonts w:cs="Times New Roman"/>
      </w:rPr>
    </w:lvl>
    <w:lvl w:ilvl="2" w:tplc="0415001B" w:tentative="1">
      <w:start w:val="1"/>
      <w:numFmt w:val="lowerRoman"/>
      <w:lvlText w:val="%3."/>
      <w:lvlJc w:val="right"/>
      <w:pPr>
        <w:ind w:left="4320" w:hanging="180"/>
      </w:pPr>
      <w:rPr>
        <w:rFonts w:cs="Times New Roman"/>
      </w:rPr>
    </w:lvl>
    <w:lvl w:ilvl="3" w:tplc="0415000F" w:tentative="1">
      <w:start w:val="1"/>
      <w:numFmt w:val="decimal"/>
      <w:lvlText w:val="%4."/>
      <w:lvlJc w:val="left"/>
      <w:pPr>
        <w:ind w:left="5040" w:hanging="360"/>
      </w:pPr>
      <w:rPr>
        <w:rFonts w:cs="Times New Roman"/>
      </w:rPr>
    </w:lvl>
    <w:lvl w:ilvl="4" w:tplc="04150019" w:tentative="1">
      <w:start w:val="1"/>
      <w:numFmt w:val="lowerLetter"/>
      <w:lvlText w:val="%5."/>
      <w:lvlJc w:val="left"/>
      <w:pPr>
        <w:ind w:left="5760" w:hanging="360"/>
      </w:pPr>
      <w:rPr>
        <w:rFonts w:cs="Times New Roman"/>
      </w:rPr>
    </w:lvl>
    <w:lvl w:ilvl="5" w:tplc="0415001B" w:tentative="1">
      <w:start w:val="1"/>
      <w:numFmt w:val="lowerRoman"/>
      <w:lvlText w:val="%6."/>
      <w:lvlJc w:val="right"/>
      <w:pPr>
        <w:ind w:left="6480" w:hanging="180"/>
      </w:pPr>
      <w:rPr>
        <w:rFonts w:cs="Times New Roman"/>
      </w:rPr>
    </w:lvl>
    <w:lvl w:ilvl="6" w:tplc="0415000F" w:tentative="1">
      <w:start w:val="1"/>
      <w:numFmt w:val="decimal"/>
      <w:lvlText w:val="%7."/>
      <w:lvlJc w:val="left"/>
      <w:pPr>
        <w:ind w:left="7200" w:hanging="360"/>
      </w:pPr>
      <w:rPr>
        <w:rFonts w:cs="Times New Roman"/>
      </w:rPr>
    </w:lvl>
    <w:lvl w:ilvl="7" w:tplc="04150019" w:tentative="1">
      <w:start w:val="1"/>
      <w:numFmt w:val="lowerLetter"/>
      <w:lvlText w:val="%8."/>
      <w:lvlJc w:val="left"/>
      <w:pPr>
        <w:ind w:left="7920" w:hanging="360"/>
      </w:pPr>
      <w:rPr>
        <w:rFonts w:cs="Times New Roman"/>
      </w:rPr>
    </w:lvl>
    <w:lvl w:ilvl="8" w:tplc="0415001B" w:tentative="1">
      <w:start w:val="1"/>
      <w:numFmt w:val="lowerRoman"/>
      <w:lvlText w:val="%9."/>
      <w:lvlJc w:val="right"/>
      <w:pPr>
        <w:ind w:left="8640" w:hanging="180"/>
      </w:pPr>
      <w:rPr>
        <w:rFonts w:cs="Times New Roman"/>
      </w:rPr>
    </w:lvl>
  </w:abstractNum>
  <w:abstractNum w:abstractNumId="72">
    <w:nsid w:val="1D1C6333"/>
    <w:multiLevelType w:val="hybridMultilevel"/>
    <w:tmpl w:val="15ACE29E"/>
    <w:lvl w:ilvl="0" w:tplc="C82837A4">
      <w:start w:val="1"/>
      <w:numFmt w:val="decimal"/>
      <w:lvlText w:val="%1."/>
      <w:lvlJc w:val="left"/>
      <w:pPr>
        <w:tabs>
          <w:tab w:val="num" w:pos="1440"/>
        </w:tabs>
        <w:ind w:left="1440" w:hanging="360"/>
      </w:pPr>
      <w:rPr>
        <w:rFonts w:hint="default"/>
        <w:b/>
        <w:bCs/>
        <w:i w:val="0"/>
        <w:iCs w:val="0"/>
        <w:color w:val="auto"/>
        <w:sz w:val="22"/>
        <w:szCs w:val="22"/>
      </w:rPr>
    </w:lvl>
    <w:lvl w:ilvl="1" w:tplc="F432BE0A">
      <w:start w:val="1"/>
      <w:numFmt w:val="upperLetter"/>
      <w:lvlText w:val="%2."/>
      <w:lvlJc w:val="left"/>
      <w:pPr>
        <w:tabs>
          <w:tab w:val="num" w:pos="720"/>
        </w:tabs>
        <w:ind w:left="1440" w:hanging="360"/>
      </w:pPr>
      <w:rPr>
        <w:rFonts w:ascii="Times New Roman" w:hAnsi="Times New Roman" w:cs="Times New Roman" w:hint="default"/>
        <w:b/>
        <w:bCs/>
        <w:i w:val="0"/>
        <w:iCs w:val="0"/>
        <w:color w:val="auto"/>
        <w:sz w:val="22"/>
        <w:szCs w:val="22"/>
      </w:rPr>
    </w:lvl>
    <w:lvl w:ilvl="2" w:tplc="BFC0D192">
      <w:start w:val="1"/>
      <w:numFmt w:val="upperLetter"/>
      <w:lvlText w:val="%3."/>
      <w:lvlJc w:val="left"/>
      <w:pPr>
        <w:tabs>
          <w:tab w:val="num" w:pos="2340"/>
        </w:tabs>
        <w:ind w:left="2340" w:hanging="360"/>
      </w:pPr>
      <w:rPr>
        <w:rFonts w:hint="default"/>
      </w:r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73">
    <w:nsid w:val="1D410180"/>
    <w:multiLevelType w:val="hybridMultilevel"/>
    <w:tmpl w:val="826253A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4">
    <w:nsid w:val="1E2117B5"/>
    <w:multiLevelType w:val="hybridMultilevel"/>
    <w:tmpl w:val="9438B5CA"/>
    <w:lvl w:ilvl="0" w:tplc="0415000F">
      <w:start w:val="1"/>
      <w:numFmt w:val="decimal"/>
      <w:lvlText w:val="%1."/>
      <w:lvlJc w:val="left"/>
      <w:pPr>
        <w:ind w:left="720" w:hanging="360"/>
      </w:pPr>
      <w:rPr>
        <w:rFonts w:ascii="Times New Roman" w:hAnsi="Times New Roman" w:cs="Times New Roman"/>
      </w:rPr>
    </w:lvl>
    <w:lvl w:ilvl="1" w:tplc="04150019">
      <w:start w:val="1"/>
      <w:numFmt w:val="lowerLetter"/>
      <w:lvlText w:val="%2."/>
      <w:lvlJc w:val="left"/>
      <w:pPr>
        <w:ind w:left="1440" w:hanging="360"/>
      </w:pPr>
      <w:rPr>
        <w:rFonts w:ascii="Times New Roman" w:hAnsi="Times New Roman" w:cs="Times New Roman"/>
      </w:rPr>
    </w:lvl>
    <w:lvl w:ilvl="2" w:tplc="0415001B">
      <w:start w:val="1"/>
      <w:numFmt w:val="lowerRoman"/>
      <w:lvlText w:val="%3."/>
      <w:lvlJc w:val="right"/>
      <w:pPr>
        <w:ind w:left="2160" w:hanging="180"/>
      </w:pPr>
      <w:rPr>
        <w:rFonts w:ascii="Times New Roman" w:hAnsi="Times New Roman" w:cs="Times New Roman"/>
      </w:rPr>
    </w:lvl>
    <w:lvl w:ilvl="3" w:tplc="0415000F">
      <w:start w:val="1"/>
      <w:numFmt w:val="decimal"/>
      <w:lvlText w:val="%4."/>
      <w:lvlJc w:val="left"/>
      <w:pPr>
        <w:ind w:left="2880" w:hanging="360"/>
      </w:pPr>
      <w:rPr>
        <w:rFonts w:ascii="Times New Roman" w:hAnsi="Times New Roman" w:cs="Times New Roman"/>
      </w:rPr>
    </w:lvl>
    <w:lvl w:ilvl="4" w:tplc="04150019">
      <w:start w:val="1"/>
      <w:numFmt w:val="lowerLetter"/>
      <w:lvlText w:val="%5."/>
      <w:lvlJc w:val="left"/>
      <w:pPr>
        <w:ind w:left="3600" w:hanging="360"/>
      </w:pPr>
      <w:rPr>
        <w:rFonts w:ascii="Times New Roman" w:hAnsi="Times New Roman" w:cs="Times New Roman"/>
      </w:rPr>
    </w:lvl>
    <w:lvl w:ilvl="5" w:tplc="0415001B">
      <w:start w:val="1"/>
      <w:numFmt w:val="lowerRoman"/>
      <w:lvlText w:val="%6."/>
      <w:lvlJc w:val="right"/>
      <w:pPr>
        <w:ind w:left="4320" w:hanging="180"/>
      </w:pPr>
      <w:rPr>
        <w:rFonts w:ascii="Times New Roman" w:hAnsi="Times New Roman" w:cs="Times New Roman"/>
      </w:rPr>
    </w:lvl>
    <w:lvl w:ilvl="6" w:tplc="0415000F">
      <w:start w:val="1"/>
      <w:numFmt w:val="decimal"/>
      <w:lvlText w:val="%7."/>
      <w:lvlJc w:val="left"/>
      <w:pPr>
        <w:ind w:left="5040" w:hanging="360"/>
      </w:pPr>
      <w:rPr>
        <w:rFonts w:ascii="Times New Roman" w:hAnsi="Times New Roman" w:cs="Times New Roman"/>
      </w:rPr>
    </w:lvl>
    <w:lvl w:ilvl="7" w:tplc="04150019">
      <w:start w:val="1"/>
      <w:numFmt w:val="lowerLetter"/>
      <w:lvlText w:val="%8."/>
      <w:lvlJc w:val="left"/>
      <w:pPr>
        <w:ind w:left="5760" w:hanging="360"/>
      </w:pPr>
      <w:rPr>
        <w:rFonts w:ascii="Times New Roman" w:hAnsi="Times New Roman" w:cs="Times New Roman"/>
      </w:rPr>
    </w:lvl>
    <w:lvl w:ilvl="8" w:tplc="0415001B">
      <w:start w:val="1"/>
      <w:numFmt w:val="lowerRoman"/>
      <w:lvlText w:val="%9."/>
      <w:lvlJc w:val="right"/>
      <w:pPr>
        <w:ind w:left="6480" w:hanging="180"/>
      </w:pPr>
      <w:rPr>
        <w:rFonts w:ascii="Times New Roman" w:hAnsi="Times New Roman" w:cs="Times New Roman"/>
      </w:rPr>
    </w:lvl>
  </w:abstractNum>
  <w:abstractNum w:abstractNumId="75">
    <w:nsid w:val="1E2E0284"/>
    <w:multiLevelType w:val="hybridMultilevel"/>
    <w:tmpl w:val="A32E9582"/>
    <w:lvl w:ilvl="0" w:tplc="C82837A4">
      <w:start w:val="1"/>
      <w:numFmt w:val="decimal"/>
      <w:lvlText w:val="%1."/>
      <w:lvlJc w:val="left"/>
      <w:pPr>
        <w:tabs>
          <w:tab w:val="num" w:pos="1440"/>
        </w:tabs>
        <w:ind w:left="1440" w:hanging="360"/>
      </w:pPr>
      <w:rPr>
        <w:rFonts w:hint="default"/>
        <w:b/>
        <w:bCs/>
        <w:i w:val="0"/>
        <w:iCs w:val="0"/>
        <w:color w:val="auto"/>
        <w:sz w:val="22"/>
        <w:szCs w:val="22"/>
      </w:rPr>
    </w:lvl>
    <w:lvl w:ilvl="1" w:tplc="F432BE0A">
      <w:start w:val="1"/>
      <w:numFmt w:val="upperLetter"/>
      <w:lvlText w:val="%2."/>
      <w:lvlJc w:val="left"/>
      <w:pPr>
        <w:tabs>
          <w:tab w:val="num" w:pos="720"/>
        </w:tabs>
        <w:ind w:left="1440" w:hanging="360"/>
      </w:pPr>
      <w:rPr>
        <w:rFonts w:ascii="Times New Roman" w:hAnsi="Times New Roman" w:cs="Times New Roman" w:hint="default"/>
        <w:b/>
        <w:bCs/>
        <w:i w:val="0"/>
        <w:iCs w:val="0"/>
        <w:color w:val="auto"/>
        <w:sz w:val="22"/>
        <w:szCs w:val="22"/>
      </w:rPr>
    </w:lvl>
    <w:lvl w:ilvl="2" w:tplc="BFC0D192">
      <w:start w:val="1"/>
      <w:numFmt w:val="upperLetter"/>
      <w:lvlText w:val="%3."/>
      <w:lvlJc w:val="left"/>
      <w:pPr>
        <w:tabs>
          <w:tab w:val="num" w:pos="2340"/>
        </w:tabs>
        <w:ind w:left="2340" w:hanging="360"/>
      </w:pPr>
      <w:rPr>
        <w:rFonts w:hint="default"/>
      </w:r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76">
    <w:nsid w:val="1E4D365A"/>
    <w:multiLevelType w:val="hybridMultilevel"/>
    <w:tmpl w:val="A3CEAE32"/>
    <w:lvl w:ilvl="0" w:tplc="3CFE5816">
      <w:start w:val="1"/>
      <w:numFmt w:val="decimal"/>
      <w:lvlText w:val="%1."/>
      <w:lvlJc w:val="left"/>
      <w:pPr>
        <w:ind w:left="720" w:hanging="360"/>
      </w:pPr>
      <w:rPr>
        <w:rFonts w:cs="Times New Roman" w:hint="default"/>
        <w:sz w:val="20"/>
        <w:szCs w:val="20"/>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77">
    <w:nsid w:val="1E6F3E8B"/>
    <w:multiLevelType w:val="hybridMultilevel"/>
    <w:tmpl w:val="26060644"/>
    <w:lvl w:ilvl="0" w:tplc="0415000F">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78">
    <w:nsid w:val="1EAC578F"/>
    <w:multiLevelType w:val="hybridMultilevel"/>
    <w:tmpl w:val="CB0E6E34"/>
    <w:lvl w:ilvl="0" w:tplc="0415000F">
      <w:start w:val="1"/>
      <w:numFmt w:val="decimal"/>
      <w:lvlText w:val="%1."/>
      <w:lvlJc w:val="left"/>
      <w:pPr>
        <w:ind w:left="720" w:hanging="360"/>
      </w:pPr>
      <w:rPr>
        <w:rFonts w:cs="Times New Roman" w:hint="default"/>
        <w:color w:val="auto"/>
        <w:sz w:val="20"/>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79">
    <w:nsid w:val="1ECC1C68"/>
    <w:multiLevelType w:val="hybridMultilevel"/>
    <w:tmpl w:val="DDA459FC"/>
    <w:lvl w:ilvl="0" w:tplc="3124C294">
      <w:start w:val="1"/>
      <w:numFmt w:val="upperLetter"/>
      <w:lvlText w:val="%1."/>
      <w:lvlJc w:val="left"/>
      <w:pPr>
        <w:ind w:left="1287" w:hanging="360"/>
      </w:pPr>
      <w:rPr>
        <w:rFonts w:ascii="Times New Roman" w:hAnsi="Times New Roman" w:cs="Times New Roman" w:hint="default"/>
        <w:b/>
        <w:bCs/>
        <w:i w:val="0"/>
        <w:iCs w:val="0"/>
        <w:color w:val="auto"/>
        <w:sz w:val="22"/>
        <w:szCs w:val="22"/>
      </w:r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80">
    <w:nsid w:val="1F901DAD"/>
    <w:multiLevelType w:val="hybridMultilevel"/>
    <w:tmpl w:val="25F221FC"/>
    <w:lvl w:ilvl="0" w:tplc="C82837A4">
      <w:start w:val="1"/>
      <w:numFmt w:val="decimal"/>
      <w:lvlText w:val="%1."/>
      <w:lvlJc w:val="left"/>
      <w:pPr>
        <w:tabs>
          <w:tab w:val="num" w:pos="1440"/>
        </w:tabs>
        <w:ind w:left="1440" w:hanging="360"/>
      </w:pPr>
      <w:rPr>
        <w:rFonts w:cs="Times New Roman" w:hint="default"/>
        <w:b/>
        <w:i w:val="0"/>
        <w:color w:val="auto"/>
        <w:sz w:val="22"/>
        <w:szCs w:val="22"/>
      </w:rPr>
    </w:lvl>
    <w:lvl w:ilvl="1" w:tplc="F432BE0A">
      <w:start w:val="1"/>
      <w:numFmt w:val="upperLetter"/>
      <w:lvlText w:val="%2."/>
      <w:lvlJc w:val="left"/>
      <w:pPr>
        <w:tabs>
          <w:tab w:val="num" w:pos="720"/>
        </w:tabs>
        <w:ind w:left="1440" w:hanging="360"/>
      </w:pPr>
      <w:rPr>
        <w:rFonts w:ascii="Times New Roman" w:hAnsi="Times New Roman" w:cs="Times New Roman" w:hint="default"/>
        <w:b/>
        <w:i w:val="0"/>
        <w:color w:val="auto"/>
        <w:sz w:val="22"/>
        <w:szCs w:val="22"/>
      </w:rPr>
    </w:lvl>
    <w:lvl w:ilvl="2" w:tplc="BFC0D192">
      <w:start w:val="1"/>
      <w:numFmt w:val="upperLetter"/>
      <w:lvlText w:val="%3."/>
      <w:lvlJc w:val="left"/>
      <w:pPr>
        <w:tabs>
          <w:tab w:val="num" w:pos="2340"/>
        </w:tabs>
        <w:ind w:left="2340" w:hanging="360"/>
      </w:pPr>
      <w:rPr>
        <w:rFonts w:cs="Times New Roman" w:hint="default"/>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81">
    <w:nsid w:val="1FFB17DD"/>
    <w:multiLevelType w:val="hybridMultilevel"/>
    <w:tmpl w:val="70D634D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2">
    <w:nsid w:val="203F36DB"/>
    <w:multiLevelType w:val="hybridMultilevel"/>
    <w:tmpl w:val="3654B458"/>
    <w:lvl w:ilvl="0" w:tplc="E5B278FA">
      <w:start w:val="1"/>
      <w:numFmt w:val="decimal"/>
      <w:lvlText w:val="%1."/>
      <w:lvlJc w:val="left"/>
      <w:pPr>
        <w:ind w:left="720" w:hanging="360"/>
      </w:pPr>
      <w:rPr>
        <w:rFonts w:ascii="Times New Roman" w:hAnsi="Times New Roman" w:cs="Times New Roman" w:hint="default"/>
        <w:sz w:val="22"/>
        <w:szCs w:val="22"/>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83">
    <w:nsid w:val="209100D9"/>
    <w:multiLevelType w:val="hybridMultilevel"/>
    <w:tmpl w:val="CF2EC302"/>
    <w:lvl w:ilvl="0" w:tplc="B8A2B478">
      <w:start w:val="1"/>
      <w:numFmt w:val="decimal"/>
      <w:lvlText w:val="%1."/>
      <w:lvlJc w:val="left"/>
      <w:pPr>
        <w:tabs>
          <w:tab w:val="num" w:pos="2880"/>
        </w:tabs>
        <w:ind w:left="288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84">
    <w:nsid w:val="20DC3E13"/>
    <w:multiLevelType w:val="multilevel"/>
    <w:tmpl w:val="11925544"/>
    <w:lvl w:ilvl="0">
      <w:start w:val="1"/>
      <w:numFmt w:val="bullet"/>
      <w:lvlText w:val=""/>
      <w:lvlJc w:val="left"/>
      <w:pPr>
        <w:tabs>
          <w:tab w:val="num" w:pos="1450"/>
        </w:tabs>
        <w:ind w:left="1450" w:hanging="360"/>
      </w:pPr>
      <w:rPr>
        <w:rFonts w:ascii="Wingdings" w:hAnsi="Wingdings" w:cs="Wingdings" w:hint="default"/>
        <w:sz w:val="14"/>
        <w:szCs w:val="14"/>
      </w:rPr>
    </w:lvl>
    <w:lvl w:ilvl="1">
      <w:start w:val="1"/>
      <w:numFmt w:val="decimal"/>
      <w:lvlText w:val="%2."/>
      <w:lvlJc w:val="left"/>
      <w:pPr>
        <w:tabs>
          <w:tab w:val="num" w:pos="528"/>
        </w:tabs>
        <w:ind w:left="528" w:hanging="360"/>
      </w:pPr>
      <w:rPr>
        <w:rFonts w:ascii="Times New Roman" w:hAnsi="Times New Roman" w:cs="Times New Roman" w:hint="default"/>
        <w:b/>
        <w:bCs/>
        <w:i w:val="0"/>
        <w:iCs w:val="0"/>
        <w:sz w:val="22"/>
        <w:szCs w:val="22"/>
      </w:rPr>
    </w:lvl>
    <w:lvl w:ilvl="2">
      <w:start w:val="2"/>
      <w:numFmt w:val="upperRoman"/>
      <w:lvlText w:val="%3."/>
      <w:lvlJc w:val="left"/>
      <w:pPr>
        <w:tabs>
          <w:tab w:val="num" w:pos="2856"/>
        </w:tabs>
        <w:ind w:left="2856" w:hanging="720"/>
      </w:pPr>
      <w:rPr>
        <w:rFonts w:hint="default"/>
      </w:rPr>
    </w:lvl>
    <w:lvl w:ilvl="3">
      <w:start w:val="1"/>
      <w:numFmt w:val="upperLetter"/>
      <w:lvlText w:val="%4."/>
      <w:lvlJc w:val="left"/>
      <w:pPr>
        <w:tabs>
          <w:tab w:val="num" w:pos="2986"/>
        </w:tabs>
        <w:ind w:left="2986" w:hanging="360"/>
      </w:pPr>
      <w:rPr>
        <w:rFonts w:hint="default"/>
      </w:rPr>
    </w:lvl>
    <w:lvl w:ilvl="4">
      <w:start w:val="1"/>
      <w:numFmt w:val="bullet"/>
      <w:lvlText w:val="o"/>
      <w:lvlJc w:val="left"/>
      <w:pPr>
        <w:tabs>
          <w:tab w:val="num" w:pos="3706"/>
        </w:tabs>
        <w:ind w:left="3706" w:hanging="360"/>
      </w:pPr>
      <w:rPr>
        <w:rFonts w:ascii="Courier New" w:hAnsi="Courier New" w:cs="Courier New" w:hint="default"/>
      </w:rPr>
    </w:lvl>
    <w:lvl w:ilvl="5">
      <w:start w:val="1"/>
      <w:numFmt w:val="bullet"/>
      <w:lvlText w:val=""/>
      <w:lvlJc w:val="left"/>
      <w:pPr>
        <w:tabs>
          <w:tab w:val="num" w:pos="4426"/>
        </w:tabs>
        <w:ind w:left="4426" w:hanging="360"/>
      </w:pPr>
      <w:rPr>
        <w:rFonts w:ascii="Wingdings" w:hAnsi="Wingdings" w:cs="Wingdings" w:hint="default"/>
      </w:rPr>
    </w:lvl>
    <w:lvl w:ilvl="6">
      <w:start w:val="1"/>
      <w:numFmt w:val="bullet"/>
      <w:lvlText w:val=""/>
      <w:lvlJc w:val="left"/>
      <w:pPr>
        <w:tabs>
          <w:tab w:val="num" w:pos="5146"/>
        </w:tabs>
        <w:ind w:left="5146" w:hanging="360"/>
      </w:pPr>
      <w:rPr>
        <w:rFonts w:ascii="Symbol" w:hAnsi="Symbol" w:cs="Symbol" w:hint="default"/>
      </w:rPr>
    </w:lvl>
    <w:lvl w:ilvl="7">
      <w:start w:val="1"/>
      <w:numFmt w:val="bullet"/>
      <w:lvlText w:val="o"/>
      <w:lvlJc w:val="left"/>
      <w:pPr>
        <w:tabs>
          <w:tab w:val="num" w:pos="5866"/>
        </w:tabs>
        <w:ind w:left="5866" w:hanging="360"/>
      </w:pPr>
      <w:rPr>
        <w:rFonts w:ascii="Courier New" w:hAnsi="Courier New" w:cs="Courier New" w:hint="default"/>
      </w:rPr>
    </w:lvl>
    <w:lvl w:ilvl="8">
      <w:start w:val="1"/>
      <w:numFmt w:val="bullet"/>
      <w:lvlText w:val=""/>
      <w:lvlJc w:val="left"/>
      <w:pPr>
        <w:tabs>
          <w:tab w:val="num" w:pos="6586"/>
        </w:tabs>
        <w:ind w:left="6586" w:hanging="360"/>
      </w:pPr>
      <w:rPr>
        <w:rFonts w:ascii="Wingdings" w:hAnsi="Wingdings" w:cs="Wingdings" w:hint="default"/>
      </w:rPr>
    </w:lvl>
  </w:abstractNum>
  <w:abstractNum w:abstractNumId="85">
    <w:nsid w:val="2155761B"/>
    <w:multiLevelType w:val="hybridMultilevel"/>
    <w:tmpl w:val="F840686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6">
    <w:nsid w:val="216F4538"/>
    <w:multiLevelType w:val="hybridMultilevel"/>
    <w:tmpl w:val="70481B8E"/>
    <w:lvl w:ilvl="0" w:tplc="C82837A4">
      <w:start w:val="1"/>
      <w:numFmt w:val="decimal"/>
      <w:lvlText w:val="%1."/>
      <w:lvlJc w:val="left"/>
      <w:pPr>
        <w:tabs>
          <w:tab w:val="num" w:pos="1440"/>
        </w:tabs>
        <w:ind w:left="1440" w:hanging="360"/>
      </w:pPr>
      <w:rPr>
        <w:rFonts w:hint="default"/>
        <w:b/>
        <w:bCs/>
        <w:i w:val="0"/>
        <w:iCs w:val="0"/>
        <w:color w:val="auto"/>
        <w:sz w:val="22"/>
        <w:szCs w:val="22"/>
      </w:rPr>
    </w:lvl>
    <w:lvl w:ilvl="1" w:tplc="F432BE0A">
      <w:start w:val="1"/>
      <w:numFmt w:val="upperLetter"/>
      <w:lvlText w:val="%2."/>
      <w:lvlJc w:val="left"/>
      <w:pPr>
        <w:tabs>
          <w:tab w:val="num" w:pos="720"/>
        </w:tabs>
        <w:ind w:left="1440" w:hanging="360"/>
      </w:pPr>
      <w:rPr>
        <w:rFonts w:ascii="Times New Roman" w:hAnsi="Times New Roman" w:cs="Times New Roman" w:hint="default"/>
        <w:b/>
        <w:bCs/>
        <w:i w:val="0"/>
        <w:iCs w:val="0"/>
        <w:color w:val="auto"/>
        <w:sz w:val="22"/>
        <w:szCs w:val="22"/>
      </w:rPr>
    </w:lvl>
    <w:lvl w:ilvl="2" w:tplc="BFC0D192">
      <w:start w:val="1"/>
      <w:numFmt w:val="upperLetter"/>
      <w:lvlText w:val="%3."/>
      <w:lvlJc w:val="left"/>
      <w:pPr>
        <w:tabs>
          <w:tab w:val="num" w:pos="2340"/>
        </w:tabs>
        <w:ind w:left="2340" w:hanging="360"/>
      </w:pPr>
      <w:rPr>
        <w:rFonts w:hint="default"/>
      </w:r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87">
    <w:nsid w:val="22A24881"/>
    <w:multiLevelType w:val="hybridMultilevel"/>
    <w:tmpl w:val="9CAC0BE2"/>
    <w:lvl w:ilvl="0" w:tplc="0415000F">
      <w:start w:val="1"/>
      <w:numFmt w:val="decimal"/>
      <w:lvlText w:val="%1."/>
      <w:lvlJc w:val="left"/>
      <w:pPr>
        <w:tabs>
          <w:tab w:val="num" w:pos="425"/>
        </w:tabs>
        <w:ind w:left="425" w:hanging="425"/>
      </w:pPr>
      <w:rPr>
        <w:rFonts w:cs="Times New Roman"/>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88">
    <w:nsid w:val="23035EC3"/>
    <w:multiLevelType w:val="hybridMultilevel"/>
    <w:tmpl w:val="6A526CC0"/>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89">
    <w:nsid w:val="231E61DC"/>
    <w:multiLevelType w:val="hybridMultilevel"/>
    <w:tmpl w:val="BB80B0D2"/>
    <w:lvl w:ilvl="0" w:tplc="C82837A4">
      <w:start w:val="1"/>
      <w:numFmt w:val="decimal"/>
      <w:lvlText w:val="%1."/>
      <w:lvlJc w:val="left"/>
      <w:pPr>
        <w:tabs>
          <w:tab w:val="num" w:pos="1440"/>
        </w:tabs>
        <w:ind w:left="1440" w:hanging="360"/>
      </w:pPr>
      <w:rPr>
        <w:rFonts w:cs="Times New Roman" w:hint="default"/>
        <w:b/>
        <w:i w:val="0"/>
        <w:color w:val="auto"/>
        <w:sz w:val="22"/>
        <w:szCs w:val="22"/>
      </w:rPr>
    </w:lvl>
    <w:lvl w:ilvl="1" w:tplc="F432BE0A">
      <w:start w:val="1"/>
      <w:numFmt w:val="upperLetter"/>
      <w:lvlText w:val="%2."/>
      <w:lvlJc w:val="left"/>
      <w:pPr>
        <w:tabs>
          <w:tab w:val="num" w:pos="720"/>
        </w:tabs>
        <w:ind w:left="1440" w:hanging="360"/>
      </w:pPr>
      <w:rPr>
        <w:rFonts w:ascii="Times New Roman" w:hAnsi="Times New Roman" w:cs="Times New Roman" w:hint="default"/>
        <w:b/>
        <w:i w:val="0"/>
        <w:color w:val="auto"/>
        <w:sz w:val="22"/>
        <w:szCs w:val="22"/>
      </w:rPr>
    </w:lvl>
    <w:lvl w:ilvl="2" w:tplc="BFC0D192">
      <w:start w:val="1"/>
      <w:numFmt w:val="upperLetter"/>
      <w:lvlText w:val="%3."/>
      <w:lvlJc w:val="left"/>
      <w:pPr>
        <w:tabs>
          <w:tab w:val="num" w:pos="2340"/>
        </w:tabs>
        <w:ind w:left="2340" w:hanging="360"/>
      </w:pPr>
      <w:rPr>
        <w:rFonts w:cs="Times New Roman" w:hint="default"/>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90">
    <w:nsid w:val="232B67DB"/>
    <w:multiLevelType w:val="hybridMultilevel"/>
    <w:tmpl w:val="BB80B0D2"/>
    <w:lvl w:ilvl="0" w:tplc="C82837A4">
      <w:start w:val="1"/>
      <w:numFmt w:val="decimal"/>
      <w:lvlText w:val="%1."/>
      <w:lvlJc w:val="left"/>
      <w:pPr>
        <w:tabs>
          <w:tab w:val="num" w:pos="1440"/>
        </w:tabs>
        <w:ind w:left="1440" w:hanging="360"/>
      </w:pPr>
      <w:rPr>
        <w:rFonts w:cs="Times New Roman" w:hint="default"/>
        <w:b/>
        <w:i w:val="0"/>
        <w:color w:val="auto"/>
        <w:sz w:val="22"/>
        <w:szCs w:val="22"/>
      </w:rPr>
    </w:lvl>
    <w:lvl w:ilvl="1" w:tplc="F432BE0A">
      <w:start w:val="1"/>
      <w:numFmt w:val="upperLetter"/>
      <w:lvlText w:val="%2."/>
      <w:lvlJc w:val="left"/>
      <w:pPr>
        <w:tabs>
          <w:tab w:val="num" w:pos="720"/>
        </w:tabs>
        <w:ind w:left="1440" w:hanging="360"/>
      </w:pPr>
      <w:rPr>
        <w:rFonts w:ascii="Times New Roman" w:hAnsi="Times New Roman" w:cs="Times New Roman" w:hint="default"/>
        <w:b/>
        <w:i w:val="0"/>
        <w:color w:val="auto"/>
        <w:sz w:val="22"/>
        <w:szCs w:val="22"/>
      </w:rPr>
    </w:lvl>
    <w:lvl w:ilvl="2" w:tplc="BFC0D192">
      <w:start w:val="1"/>
      <w:numFmt w:val="upperLetter"/>
      <w:lvlText w:val="%3."/>
      <w:lvlJc w:val="left"/>
      <w:pPr>
        <w:tabs>
          <w:tab w:val="num" w:pos="2340"/>
        </w:tabs>
        <w:ind w:left="2340" w:hanging="360"/>
      </w:pPr>
      <w:rPr>
        <w:rFonts w:cs="Times New Roman" w:hint="default"/>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91">
    <w:nsid w:val="236F17DF"/>
    <w:multiLevelType w:val="hybridMultilevel"/>
    <w:tmpl w:val="7CBEEC8E"/>
    <w:lvl w:ilvl="0" w:tplc="B1C21544">
      <w:start w:val="1"/>
      <w:numFmt w:val="decimal"/>
      <w:lvlText w:val="%1."/>
      <w:lvlJc w:val="left"/>
      <w:pPr>
        <w:ind w:left="3600" w:hanging="360"/>
      </w:pPr>
      <w:rPr>
        <w:rFonts w:ascii="Times New Roman" w:hAnsi="Times New Roman" w:cs="Times New Roman" w:hint="default"/>
        <w:b/>
        <w:sz w:val="22"/>
        <w:szCs w:val="22"/>
      </w:rPr>
    </w:lvl>
    <w:lvl w:ilvl="1" w:tplc="04150019">
      <w:start w:val="1"/>
      <w:numFmt w:val="lowerLetter"/>
      <w:lvlText w:val="%2."/>
      <w:lvlJc w:val="left"/>
      <w:pPr>
        <w:ind w:left="4320" w:hanging="360"/>
      </w:pPr>
    </w:lvl>
    <w:lvl w:ilvl="2" w:tplc="1DF819B6">
      <w:start w:val="1"/>
      <w:numFmt w:val="upperLetter"/>
      <w:lvlText w:val="%3."/>
      <w:lvlJc w:val="left"/>
      <w:pPr>
        <w:ind w:left="5220" w:hanging="360"/>
      </w:pPr>
    </w:lvl>
    <w:lvl w:ilvl="3" w:tplc="4A3C51A0">
      <w:start w:val="1"/>
      <w:numFmt w:val="decimal"/>
      <w:lvlText w:val="%4."/>
      <w:lvlJc w:val="left"/>
      <w:pPr>
        <w:ind w:left="5760" w:hanging="360"/>
      </w:pPr>
      <w:rPr>
        <w:b/>
      </w:rPr>
    </w:lvl>
    <w:lvl w:ilvl="4" w:tplc="04150019">
      <w:start w:val="1"/>
      <w:numFmt w:val="lowerLetter"/>
      <w:lvlText w:val="%5."/>
      <w:lvlJc w:val="left"/>
      <w:pPr>
        <w:ind w:left="6480" w:hanging="360"/>
      </w:pPr>
    </w:lvl>
    <w:lvl w:ilvl="5" w:tplc="0415001B">
      <w:start w:val="1"/>
      <w:numFmt w:val="lowerRoman"/>
      <w:lvlText w:val="%6."/>
      <w:lvlJc w:val="right"/>
      <w:pPr>
        <w:ind w:left="7200" w:hanging="180"/>
      </w:pPr>
    </w:lvl>
    <w:lvl w:ilvl="6" w:tplc="0415000F">
      <w:start w:val="1"/>
      <w:numFmt w:val="decimal"/>
      <w:lvlText w:val="%7."/>
      <w:lvlJc w:val="left"/>
      <w:pPr>
        <w:ind w:left="7920" w:hanging="360"/>
      </w:pPr>
    </w:lvl>
    <w:lvl w:ilvl="7" w:tplc="04150019">
      <w:start w:val="1"/>
      <w:numFmt w:val="lowerLetter"/>
      <w:lvlText w:val="%8."/>
      <w:lvlJc w:val="left"/>
      <w:pPr>
        <w:ind w:left="8640" w:hanging="360"/>
      </w:pPr>
    </w:lvl>
    <w:lvl w:ilvl="8" w:tplc="0415001B">
      <w:start w:val="1"/>
      <w:numFmt w:val="lowerRoman"/>
      <w:lvlText w:val="%9."/>
      <w:lvlJc w:val="right"/>
      <w:pPr>
        <w:ind w:left="9360" w:hanging="180"/>
      </w:pPr>
    </w:lvl>
  </w:abstractNum>
  <w:abstractNum w:abstractNumId="92">
    <w:nsid w:val="248237A4"/>
    <w:multiLevelType w:val="multilevel"/>
    <w:tmpl w:val="6C8824B2"/>
    <w:lvl w:ilvl="0">
      <w:start w:val="1"/>
      <w:numFmt w:val="decimal"/>
      <w:lvlText w:val="%1."/>
      <w:lvlJc w:val="left"/>
      <w:pPr>
        <w:ind w:left="1440" w:hanging="360"/>
      </w:pPr>
      <w:rPr>
        <w:rFonts w:ascii="Times New Roman" w:eastAsia="Times New Roman" w:hAnsi="Times New Roman"/>
        <w:color w:val="auto"/>
        <w:sz w:val="24"/>
        <w:szCs w:val="24"/>
        <w:lang w:val="pl-PL" w:eastAsia="pl-PL"/>
      </w:rPr>
    </w:lvl>
    <w:lvl w:ilvl="1">
      <w:start w:val="1"/>
      <w:numFmt w:val="upperLetter"/>
      <w:lvlText w:val="%2."/>
      <w:lvlJc w:val="left"/>
      <w:pPr>
        <w:ind w:left="1440" w:hanging="360"/>
      </w:pPr>
      <w:rPr>
        <w:rFonts w:ascii="Times New Roman" w:eastAsia="Times New Roman" w:hAnsi="Times New Roman"/>
        <w:color w:val="auto"/>
        <w:sz w:val="24"/>
        <w:szCs w:val="24"/>
        <w:lang w:val="pl-PL" w:eastAsia="pl-PL"/>
      </w:rPr>
    </w:lvl>
    <w:lvl w:ilvl="2">
      <w:start w:val="1"/>
      <w:numFmt w:val="upperLetter"/>
      <w:lvlText w:val="%3."/>
      <w:lvlJc w:val="left"/>
      <w:pPr>
        <w:ind w:left="2340" w:hanging="360"/>
      </w:pPr>
      <w:rPr>
        <w:rFonts w:ascii="Times New Roman" w:eastAsia="Times New Roman" w:hAnsi="Times New Roman"/>
        <w:color w:val="auto"/>
        <w:sz w:val="24"/>
        <w:szCs w:val="24"/>
        <w:lang w:val="pl-PL" w:eastAsia="pl-PL"/>
      </w:rPr>
    </w:lvl>
    <w:lvl w:ilvl="3">
      <w:start w:val="1"/>
      <w:numFmt w:val="decimal"/>
      <w:lvlText w:val="%4."/>
      <w:lvlJc w:val="left"/>
      <w:pPr>
        <w:ind w:left="2880" w:hanging="360"/>
      </w:pPr>
      <w:rPr>
        <w:rFonts w:ascii="Times New Roman" w:eastAsia="Times New Roman" w:hAnsi="Times New Roman"/>
        <w:color w:val="auto"/>
        <w:sz w:val="24"/>
        <w:szCs w:val="24"/>
        <w:lang w:val="pl-PL" w:eastAsia="pl-PL"/>
      </w:rPr>
    </w:lvl>
    <w:lvl w:ilvl="4">
      <w:start w:val="1"/>
      <w:numFmt w:val="lowerLetter"/>
      <w:lvlText w:val="%5."/>
      <w:lvlJc w:val="left"/>
      <w:pPr>
        <w:ind w:left="3600" w:hanging="360"/>
      </w:pPr>
      <w:rPr>
        <w:rFonts w:ascii="Times New Roman" w:eastAsia="Times New Roman" w:hAnsi="Times New Roman"/>
        <w:color w:val="auto"/>
        <w:sz w:val="24"/>
        <w:szCs w:val="24"/>
        <w:lang w:val="pl-PL" w:eastAsia="pl-PL"/>
      </w:rPr>
    </w:lvl>
    <w:lvl w:ilvl="5">
      <w:start w:val="1"/>
      <w:numFmt w:val="lowerRoman"/>
      <w:lvlText w:val="%6."/>
      <w:lvlJc w:val="right"/>
      <w:pPr>
        <w:ind w:left="4320" w:hanging="180"/>
      </w:pPr>
      <w:rPr>
        <w:rFonts w:ascii="Times New Roman" w:eastAsia="Times New Roman" w:hAnsi="Times New Roman"/>
        <w:color w:val="auto"/>
        <w:sz w:val="24"/>
        <w:szCs w:val="24"/>
        <w:lang w:val="pl-PL" w:eastAsia="pl-PL"/>
      </w:rPr>
    </w:lvl>
    <w:lvl w:ilvl="6">
      <w:start w:val="1"/>
      <w:numFmt w:val="decimal"/>
      <w:lvlText w:val="%7."/>
      <w:lvlJc w:val="left"/>
      <w:pPr>
        <w:ind w:left="5040" w:hanging="360"/>
      </w:pPr>
      <w:rPr>
        <w:rFonts w:ascii="Times New Roman" w:eastAsia="Times New Roman" w:hAnsi="Times New Roman"/>
        <w:color w:val="auto"/>
        <w:sz w:val="24"/>
        <w:szCs w:val="24"/>
        <w:lang w:val="pl-PL" w:eastAsia="pl-PL"/>
      </w:rPr>
    </w:lvl>
    <w:lvl w:ilvl="7">
      <w:start w:val="1"/>
      <w:numFmt w:val="lowerLetter"/>
      <w:lvlText w:val="%8."/>
      <w:lvlJc w:val="left"/>
      <w:pPr>
        <w:ind w:left="5760" w:hanging="360"/>
      </w:pPr>
      <w:rPr>
        <w:rFonts w:ascii="Times New Roman" w:eastAsia="Times New Roman" w:hAnsi="Times New Roman"/>
        <w:color w:val="auto"/>
        <w:sz w:val="24"/>
        <w:szCs w:val="24"/>
        <w:lang w:val="pl-PL" w:eastAsia="pl-PL"/>
      </w:rPr>
    </w:lvl>
    <w:lvl w:ilvl="8">
      <w:start w:val="1"/>
      <w:numFmt w:val="lowerRoman"/>
      <w:lvlText w:val="%9."/>
      <w:lvlJc w:val="right"/>
      <w:pPr>
        <w:ind w:left="6480" w:hanging="180"/>
      </w:pPr>
      <w:rPr>
        <w:rFonts w:ascii="Times New Roman" w:eastAsia="Times New Roman" w:hAnsi="Times New Roman"/>
        <w:color w:val="auto"/>
        <w:sz w:val="24"/>
        <w:szCs w:val="24"/>
        <w:lang w:val="pl-PL" w:eastAsia="pl-PL"/>
      </w:rPr>
    </w:lvl>
  </w:abstractNum>
  <w:abstractNum w:abstractNumId="93">
    <w:nsid w:val="250451B7"/>
    <w:multiLevelType w:val="hybridMultilevel"/>
    <w:tmpl w:val="103063F4"/>
    <w:lvl w:ilvl="0" w:tplc="14FC7842">
      <w:start w:val="1"/>
      <w:numFmt w:val="decimal"/>
      <w:lvlText w:val="%1."/>
      <w:lvlJc w:val="left"/>
      <w:pPr>
        <w:ind w:left="739" w:hanging="360"/>
      </w:pPr>
      <w:rPr>
        <w:rFonts w:cs="Times New Roman" w:hint="default"/>
      </w:rPr>
    </w:lvl>
    <w:lvl w:ilvl="1" w:tplc="04150019" w:tentative="1">
      <w:start w:val="1"/>
      <w:numFmt w:val="lowerLetter"/>
      <w:lvlText w:val="%2."/>
      <w:lvlJc w:val="left"/>
      <w:pPr>
        <w:ind w:left="1459" w:hanging="360"/>
      </w:pPr>
      <w:rPr>
        <w:rFonts w:cs="Times New Roman"/>
      </w:rPr>
    </w:lvl>
    <w:lvl w:ilvl="2" w:tplc="0415001B" w:tentative="1">
      <w:start w:val="1"/>
      <w:numFmt w:val="lowerRoman"/>
      <w:lvlText w:val="%3."/>
      <w:lvlJc w:val="right"/>
      <w:pPr>
        <w:ind w:left="2179" w:hanging="180"/>
      </w:pPr>
      <w:rPr>
        <w:rFonts w:cs="Times New Roman"/>
      </w:rPr>
    </w:lvl>
    <w:lvl w:ilvl="3" w:tplc="0415000F" w:tentative="1">
      <w:start w:val="1"/>
      <w:numFmt w:val="decimal"/>
      <w:lvlText w:val="%4."/>
      <w:lvlJc w:val="left"/>
      <w:pPr>
        <w:ind w:left="2899" w:hanging="360"/>
      </w:pPr>
      <w:rPr>
        <w:rFonts w:cs="Times New Roman"/>
      </w:rPr>
    </w:lvl>
    <w:lvl w:ilvl="4" w:tplc="04150019" w:tentative="1">
      <w:start w:val="1"/>
      <w:numFmt w:val="lowerLetter"/>
      <w:lvlText w:val="%5."/>
      <w:lvlJc w:val="left"/>
      <w:pPr>
        <w:ind w:left="3619" w:hanging="360"/>
      </w:pPr>
      <w:rPr>
        <w:rFonts w:cs="Times New Roman"/>
      </w:rPr>
    </w:lvl>
    <w:lvl w:ilvl="5" w:tplc="0415001B" w:tentative="1">
      <w:start w:val="1"/>
      <w:numFmt w:val="lowerRoman"/>
      <w:lvlText w:val="%6."/>
      <w:lvlJc w:val="right"/>
      <w:pPr>
        <w:ind w:left="4339" w:hanging="180"/>
      </w:pPr>
      <w:rPr>
        <w:rFonts w:cs="Times New Roman"/>
      </w:rPr>
    </w:lvl>
    <w:lvl w:ilvl="6" w:tplc="0415000F" w:tentative="1">
      <w:start w:val="1"/>
      <w:numFmt w:val="decimal"/>
      <w:lvlText w:val="%7."/>
      <w:lvlJc w:val="left"/>
      <w:pPr>
        <w:ind w:left="5059" w:hanging="360"/>
      </w:pPr>
      <w:rPr>
        <w:rFonts w:cs="Times New Roman"/>
      </w:rPr>
    </w:lvl>
    <w:lvl w:ilvl="7" w:tplc="04150019" w:tentative="1">
      <w:start w:val="1"/>
      <w:numFmt w:val="lowerLetter"/>
      <w:lvlText w:val="%8."/>
      <w:lvlJc w:val="left"/>
      <w:pPr>
        <w:ind w:left="5779" w:hanging="360"/>
      </w:pPr>
      <w:rPr>
        <w:rFonts w:cs="Times New Roman"/>
      </w:rPr>
    </w:lvl>
    <w:lvl w:ilvl="8" w:tplc="0415001B" w:tentative="1">
      <w:start w:val="1"/>
      <w:numFmt w:val="lowerRoman"/>
      <w:lvlText w:val="%9."/>
      <w:lvlJc w:val="right"/>
      <w:pPr>
        <w:ind w:left="6499" w:hanging="180"/>
      </w:pPr>
      <w:rPr>
        <w:rFonts w:cs="Times New Roman"/>
      </w:rPr>
    </w:lvl>
  </w:abstractNum>
  <w:abstractNum w:abstractNumId="94">
    <w:nsid w:val="252065DE"/>
    <w:multiLevelType w:val="hybridMultilevel"/>
    <w:tmpl w:val="90B4B4A6"/>
    <w:lvl w:ilvl="0" w:tplc="0415000F">
      <w:start w:val="1"/>
      <w:numFmt w:val="decimal"/>
      <w:lvlText w:val="%1."/>
      <w:lvlJc w:val="left"/>
      <w:pPr>
        <w:ind w:left="2880" w:hanging="360"/>
      </w:pPr>
      <w:rPr>
        <w:rFonts w:cs="Times New Roman"/>
      </w:rPr>
    </w:lvl>
    <w:lvl w:ilvl="1" w:tplc="04150019" w:tentative="1">
      <w:start w:val="1"/>
      <w:numFmt w:val="lowerLetter"/>
      <w:lvlText w:val="%2."/>
      <w:lvlJc w:val="left"/>
      <w:pPr>
        <w:ind w:left="3600" w:hanging="360"/>
      </w:pPr>
    </w:lvl>
    <w:lvl w:ilvl="2" w:tplc="0415001B" w:tentative="1">
      <w:start w:val="1"/>
      <w:numFmt w:val="lowerRoman"/>
      <w:lvlText w:val="%3."/>
      <w:lvlJc w:val="right"/>
      <w:pPr>
        <w:ind w:left="4320" w:hanging="180"/>
      </w:pPr>
    </w:lvl>
    <w:lvl w:ilvl="3" w:tplc="0415000F" w:tentative="1">
      <w:start w:val="1"/>
      <w:numFmt w:val="decimal"/>
      <w:lvlText w:val="%4."/>
      <w:lvlJc w:val="left"/>
      <w:pPr>
        <w:ind w:left="5040" w:hanging="360"/>
      </w:pPr>
    </w:lvl>
    <w:lvl w:ilvl="4" w:tplc="04150019" w:tentative="1">
      <w:start w:val="1"/>
      <w:numFmt w:val="lowerLetter"/>
      <w:lvlText w:val="%5."/>
      <w:lvlJc w:val="left"/>
      <w:pPr>
        <w:ind w:left="5760" w:hanging="360"/>
      </w:pPr>
    </w:lvl>
    <w:lvl w:ilvl="5" w:tplc="0415001B" w:tentative="1">
      <w:start w:val="1"/>
      <w:numFmt w:val="lowerRoman"/>
      <w:lvlText w:val="%6."/>
      <w:lvlJc w:val="right"/>
      <w:pPr>
        <w:ind w:left="6480" w:hanging="180"/>
      </w:pPr>
    </w:lvl>
    <w:lvl w:ilvl="6" w:tplc="0415000F" w:tentative="1">
      <w:start w:val="1"/>
      <w:numFmt w:val="decimal"/>
      <w:lvlText w:val="%7."/>
      <w:lvlJc w:val="left"/>
      <w:pPr>
        <w:ind w:left="7200" w:hanging="360"/>
      </w:pPr>
    </w:lvl>
    <w:lvl w:ilvl="7" w:tplc="04150019" w:tentative="1">
      <w:start w:val="1"/>
      <w:numFmt w:val="lowerLetter"/>
      <w:lvlText w:val="%8."/>
      <w:lvlJc w:val="left"/>
      <w:pPr>
        <w:ind w:left="7920" w:hanging="360"/>
      </w:pPr>
    </w:lvl>
    <w:lvl w:ilvl="8" w:tplc="0415001B" w:tentative="1">
      <w:start w:val="1"/>
      <w:numFmt w:val="lowerRoman"/>
      <w:lvlText w:val="%9."/>
      <w:lvlJc w:val="right"/>
      <w:pPr>
        <w:ind w:left="8640" w:hanging="180"/>
      </w:pPr>
    </w:lvl>
  </w:abstractNum>
  <w:abstractNum w:abstractNumId="95">
    <w:nsid w:val="25C1081E"/>
    <w:multiLevelType w:val="hybridMultilevel"/>
    <w:tmpl w:val="BB80B0D2"/>
    <w:lvl w:ilvl="0" w:tplc="C82837A4">
      <w:start w:val="1"/>
      <w:numFmt w:val="decimal"/>
      <w:lvlText w:val="%1."/>
      <w:lvlJc w:val="left"/>
      <w:pPr>
        <w:tabs>
          <w:tab w:val="num" w:pos="1440"/>
        </w:tabs>
        <w:ind w:left="1440" w:hanging="360"/>
      </w:pPr>
      <w:rPr>
        <w:rFonts w:cs="Times New Roman" w:hint="default"/>
        <w:b/>
        <w:i w:val="0"/>
        <w:color w:val="auto"/>
        <w:sz w:val="22"/>
        <w:szCs w:val="22"/>
      </w:rPr>
    </w:lvl>
    <w:lvl w:ilvl="1" w:tplc="F432BE0A">
      <w:start w:val="1"/>
      <w:numFmt w:val="upperLetter"/>
      <w:lvlText w:val="%2."/>
      <w:lvlJc w:val="left"/>
      <w:pPr>
        <w:tabs>
          <w:tab w:val="num" w:pos="720"/>
        </w:tabs>
        <w:ind w:left="1440" w:hanging="360"/>
      </w:pPr>
      <w:rPr>
        <w:rFonts w:ascii="Times New Roman" w:hAnsi="Times New Roman" w:cs="Times New Roman" w:hint="default"/>
        <w:b/>
        <w:i w:val="0"/>
        <w:color w:val="auto"/>
        <w:sz w:val="22"/>
        <w:szCs w:val="22"/>
      </w:rPr>
    </w:lvl>
    <w:lvl w:ilvl="2" w:tplc="BFC0D192">
      <w:start w:val="1"/>
      <w:numFmt w:val="upperLetter"/>
      <w:lvlText w:val="%3."/>
      <w:lvlJc w:val="left"/>
      <w:pPr>
        <w:tabs>
          <w:tab w:val="num" w:pos="2340"/>
        </w:tabs>
        <w:ind w:left="2340" w:hanging="360"/>
      </w:pPr>
      <w:rPr>
        <w:rFonts w:cs="Times New Roman" w:hint="default"/>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96">
    <w:nsid w:val="25D64E47"/>
    <w:multiLevelType w:val="hybridMultilevel"/>
    <w:tmpl w:val="82AED466"/>
    <w:lvl w:ilvl="0" w:tplc="0415000F">
      <w:start w:val="1"/>
      <w:numFmt w:val="decimal"/>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97">
    <w:nsid w:val="263F7BC7"/>
    <w:multiLevelType w:val="hybridMultilevel"/>
    <w:tmpl w:val="BB80B0D2"/>
    <w:lvl w:ilvl="0" w:tplc="C82837A4">
      <w:start w:val="1"/>
      <w:numFmt w:val="decimal"/>
      <w:lvlText w:val="%1."/>
      <w:lvlJc w:val="left"/>
      <w:pPr>
        <w:tabs>
          <w:tab w:val="num" w:pos="1440"/>
        </w:tabs>
        <w:ind w:left="1440" w:hanging="360"/>
      </w:pPr>
      <w:rPr>
        <w:rFonts w:cs="Times New Roman" w:hint="default"/>
        <w:b/>
        <w:i w:val="0"/>
        <w:color w:val="auto"/>
        <w:sz w:val="22"/>
        <w:szCs w:val="22"/>
      </w:rPr>
    </w:lvl>
    <w:lvl w:ilvl="1" w:tplc="F432BE0A">
      <w:start w:val="1"/>
      <w:numFmt w:val="upperLetter"/>
      <w:lvlText w:val="%2."/>
      <w:lvlJc w:val="left"/>
      <w:pPr>
        <w:tabs>
          <w:tab w:val="num" w:pos="720"/>
        </w:tabs>
        <w:ind w:left="1440" w:hanging="360"/>
      </w:pPr>
      <w:rPr>
        <w:rFonts w:ascii="Times New Roman" w:hAnsi="Times New Roman" w:cs="Times New Roman" w:hint="default"/>
        <w:b/>
        <w:i w:val="0"/>
        <w:color w:val="auto"/>
        <w:sz w:val="22"/>
        <w:szCs w:val="22"/>
      </w:rPr>
    </w:lvl>
    <w:lvl w:ilvl="2" w:tplc="BFC0D192">
      <w:start w:val="1"/>
      <w:numFmt w:val="upperLetter"/>
      <w:lvlText w:val="%3."/>
      <w:lvlJc w:val="left"/>
      <w:pPr>
        <w:tabs>
          <w:tab w:val="num" w:pos="2340"/>
        </w:tabs>
        <w:ind w:left="2340" w:hanging="360"/>
      </w:pPr>
      <w:rPr>
        <w:rFonts w:cs="Times New Roman" w:hint="default"/>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98">
    <w:nsid w:val="26FF48B8"/>
    <w:multiLevelType w:val="hybridMultilevel"/>
    <w:tmpl w:val="97D2F184"/>
    <w:lvl w:ilvl="0" w:tplc="C82837A4">
      <w:start w:val="1"/>
      <w:numFmt w:val="decimal"/>
      <w:lvlText w:val="%1."/>
      <w:lvlJc w:val="left"/>
      <w:pPr>
        <w:tabs>
          <w:tab w:val="num" w:pos="1440"/>
        </w:tabs>
        <w:ind w:left="1440" w:hanging="360"/>
      </w:pPr>
      <w:rPr>
        <w:rFonts w:hint="default"/>
        <w:b/>
        <w:bCs/>
        <w:i w:val="0"/>
        <w:iCs w:val="0"/>
        <w:color w:val="auto"/>
        <w:sz w:val="22"/>
        <w:szCs w:val="22"/>
      </w:rPr>
    </w:lvl>
    <w:lvl w:ilvl="1" w:tplc="F432BE0A">
      <w:start w:val="1"/>
      <w:numFmt w:val="upperLetter"/>
      <w:lvlText w:val="%2."/>
      <w:lvlJc w:val="left"/>
      <w:pPr>
        <w:tabs>
          <w:tab w:val="num" w:pos="720"/>
        </w:tabs>
        <w:ind w:left="1440" w:hanging="360"/>
      </w:pPr>
      <w:rPr>
        <w:rFonts w:ascii="Times New Roman" w:hAnsi="Times New Roman" w:cs="Times New Roman" w:hint="default"/>
        <w:b/>
        <w:bCs/>
        <w:i w:val="0"/>
        <w:iCs w:val="0"/>
        <w:color w:val="auto"/>
        <w:sz w:val="22"/>
        <w:szCs w:val="22"/>
      </w:rPr>
    </w:lvl>
    <w:lvl w:ilvl="2" w:tplc="BFC0D192">
      <w:start w:val="1"/>
      <w:numFmt w:val="upperLetter"/>
      <w:lvlText w:val="%3."/>
      <w:lvlJc w:val="left"/>
      <w:pPr>
        <w:tabs>
          <w:tab w:val="num" w:pos="2340"/>
        </w:tabs>
        <w:ind w:left="2340" w:hanging="360"/>
      </w:pPr>
      <w:rPr>
        <w:rFonts w:hint="default"/>
      </w:r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99">
    <w:nsid w:val="270530B3"/>
    <w:multiLevelType w:val="hybridMultilevel"/>
    <w:tmpl w:val="09E04D7A"/>
    <w:lvl w:ilvl="0" w:tplc="C0DC6416">
      <w:start w:val="1"/>
      <w:numFmt w:val="decimal"/>
      <w:lvlText w:val="%1."/>
      <w:lvlJc w:val="left"/>
      <w:pPr>
        <w:tabs>
          <w:tab w:val="num" w:pos="1440"/>
        </w:tabs>
        <w:ind w:left="1440" w:hanging="1440"/>
      </w:pPr>
      <w:rPr>
        <w:rFonts w:cs="Times New Roman" w:hint="default"/>
        <w:b/>
        <w:i w:val="0"/>
        <w:color w:val="auto"/>
        <w:sz w:val="22"/>
        <w:szCs w:val="22"/>
      </w:rPr>
    </w:lvl>
    <w:lvl w:ilvl="1" w:tplc="F432BE0A">
      <w:start w:val="1"/>
      <w:numFmt w:val="upperLetter"/>
      <w:lvlText w:val="%2."/>
      <w:lvlJc w:val="left"/>
      <w:pPr>
        <w:tabs>
          <w:tab w:val="num" w:pos="720"/>
        </w:tabs>
        <w:ind w:left="1440" w:hanging="360"/>
      </w:pPr>
      <w:rPr>
        <w:rFonts w:ascii="Times New Roman" w:hAnsi="Times New Roman" w:cs="Times New Roman" w:hint="default"/>
        <w:b/>
        <w:i w:val="0"/>
        <w:color w:val="auto"/>
        <w:sz w:val="22"/>
        <w:szCs w:val="22"/>
      </w:rPr>
    </w:lvl>
    <w:lvl w:ilvl="2" w:tplc="BFC0D192">
      <w:start w:val="1"/>
      <w:numFmt w:val="upperLetter"/>
      <w:lvlText w:val="%3."/>
      <w:lvlJc w:val="left"/>
      <w:pPr>
        <w:tabs>
          <w:tab w:val="num" w:pos="2340"/>
        </w:tabs>
        <w:ind w:left="2340" w:hanging="360"/>
      </w:pPr>
      <w:rPr>
        <w:rFonts w:cs="Times New Roman" w:hint="default"/>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00">
    <w:nsid w:val="28B2647F"/>
    <w:multiLevelType w:val="hybridMultilevel"/>
    <w:tmpl w:val="BB80B0D2"/>
    <w:lvl w:ilvl="0" w:tplc="C82837A4">
      <w:start w:val="1"/>
      <w:numFmt w:val="decimal"/>
      <w:lvlText w:val="%1."/>
      <w:lvlJc w:val="left"/>
      <w:pPr>
        <w:tabs>
          <w:tab w:val="num" w:pos="1440"/>
        </w:tabs>
        <w:ind w:left="1440" w:hanging="360"/>
      </w:pPr>
      <w:rPr>
        <w:rFonts w:cs="Times New Roman" w:hint="default"/>
        <w:b/>
        <w:i w:val="0"/>
        <w:color w:val="auto"/>
        <w:sz w:val="22"/>
        <w:szCs w:val="22"/>
      </w:rPr>
    </w:lvl>
    <w:lvl w:ilvl="1" w:tplc="F432BE0A">
      <w:start w:val="1"/>
      <w:numFmt w:val="upperLetter"/>
      <w:lvlText w:val="%2."/>
      <w:lvlJc w:val="left"/>
      <w:pPr>
        <w:tabs>
          <w:tab w:val="num" w:pos="720"/>
        </w:tabs>
        <w:ind w:left="1440" w:hanging="360"/>
      </w:pPr>
      <w:rPr>
        <w:rFonts w:ascii="Times New Roman" w:hAnsi="Times New Roman" w:cs="Times New Roman" w:hint="default"/>
        <w:b/>
        <w:i w:val="0"/>
        <w:color w:val="auto"/>
        <w:sz w:val="22"/>
        <w:szCs w:val="22"/>
      </w:rPr>
    </w:lvl>
    <w:lvl w:ilvl="2" w:tplc="BFC0D192">
      <w:start w:val="1"/>
      <w:numFmt w:val="upperLetter"/>
      <w:lvlText w:val="%3."/>
      <w:lvlJc w:val="left"/>
      <w:pPr>
        <w:tabs>
          <w:tab w:val="num" w:pos="2340"/>
        </w:tabs>
        <w:ind w:left="2340" w:hanging="360"/>
      </w:pPr>
      <w:rPr>
        <w:rFonts w:cs="Times New Roman" w:hint="default"/>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01">
    <w:nsid w:val="28BC7BE3"/>
    <w:multiLevelType w:val="hybridMultilevel"/>
    <w:tmpl w:val="306608EA"/>
    <w:lvl w:ilvl="0" w:tplc="C82837A4">
      <w:start w:val="1"/>
      <w:numFmt w:val="decimal"/>
      <w:lvlText w:val="%1."/>
      <w:lvlJc w:val="left"/>
      <w:pPr>
        <w:tabs>
          <w:tab w:val="num" w:pos="1440"/>
        </w:tabs>
        <w:ind w:left="1440" w:hanging="360"/>
      </w:pPr>
      <w:rPr>
        <w:rFonts w:hint="default"/>
        <w:b/>
        <w:bCs/>
        <w:i w:val="0"/>
        <w:iCs w:val="0"/>
        <w:color w:val="auto"/>
        <w:sz w:val="22"/>
        <w:szCs w:val="22"/>
      </w:rPr>
    </w:lvl>
    <w:lvl w:ilvl="1" w:tplc="F432BE0A">
      <w:start w:val="1"/>
      <w:numFmt w:val="upperLetter"/>
      <w:lvlText w:val="%2."/>
      <w:lvlJc w:val="left"/>
      <w:pPr>
        <w:tabs>
          <w:tab w:val="num" w:pos="720"/>
        </w:tabs>
        <w:ind w:left="1440" w:hanging="360"/>
      </w:pPr>
      <w:rPr>
        <w:rFonts w:ascii="Times New Roman" w:hAnsi="Times New Roman" w:cs="Times New Roman" w:hint="default"/>
        <w:b/>
        <w:bCs/>
        <w:i w:val="0"/>
        <w:iCs w:val="0"/>
        <w:color w:val="auto"/>
        <w:sz w:val="22"/>
        <w:szCs w:val="22"/>
      </w:rPr>
    </w:lvl>
    <w:lvl w:ilvl="2" w:tplc="BFC0D192">
      <w:start w:val="1"/>
      <w:numFmt w:val="upperLetter"/>
      <w:lvlText w:val="%3."/>
      <w:lvlJc w:val="left"/>
      <w:pPr>
        <w:tabs>
          <w:tab w:val="num" w:pos="2340"/>
        </w:tabs>
        <w:ind w:left="2340" w:hanging="360"/>
      </w:pPr>
      <w:rPr>
        <w:rFonts w:hint="default"/>
      </w:r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102">
    <w:nsid w:val="290A2F4F"/>
    <w:multiLevelType w:val="hybridMultilevel"/>
    <w:tmpl w:val="194A994C"/>
    <w:lvl w:ilvl="0" w:tplc="0415000F">
      <w:start w:val="1"/>
      <w:numFmt w:val="decimal"/>
      <w:lvlText w:val="%1."/>
      <w:lvlJc w:val="left"/>
      <w:pPr>
        <w:ind w:left="720" w:hanging="360"/>
      </w:pPr>
      <w:rPr>
        <w:rFonts w:cs="Times New Roman" w:hint="default"/>
        <w:color w:val="auto"/>
        <w:sz w:val="20"/>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03">
    <w:nsid w:val="294F6A68"/>
    <w:multiLevelType w:val="hybridMultilevel"/>
    <w:tmpl w:val="09600DE2"/>
    <w:lvl w:ilvl="0" w:tplc="498840E2">
      <w:start w:val="1"/>
      <w:numFmt w:val="decimal"/>
      <w:lvlText w:val="%1."/>
      <w:lvlJc w:val="left"/>
      <w:pPr>
        <w:ind w:left="720" w:hanging="360"/>
      </w:pPr>
      <w:rPr>
        <w:rFonts w:cs="Times New Roman" w:hint="default"/>
        <w:sz w:val="22"/>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04">
    <w:nsid w:val="2986241E"/>
    <w:multiLevelType w:val="hybridMultilevel"/>
    <w:tmpl w:val="25F221FC"/>
    <w:lvl w:ilvl="0" w:tplc="C82837A4">
      <w:start w:val="1"/>
      <w:numFmt w:val="decimal"/>
      <w:lvlText w:val="%1."/>
      <w:lvlJc w:val="left"/>
      <w:pPr>
        <w:tabs>
          <w:tab w:val="num" w:pos="1440"/>
        </w:tabs>
        <w:ind w:left="1440" w:hanging="360"/>
      </w:pPr>
      <w:rPr>
        <w:rFonts w:cs="Times New Roman" w:hint="default"/>
        <w:b/>
        <w:i w:val="0"/>
        <w:color w:val="auto"/>
        <w:sz w:val="22"/>
        <w:szCs w:val="22"/>
      </w:rPr>
    </w:lvl>
    <w:lvl w:ilvl="1" w:tplc="F432BE0A">
      <w:start w:val="1"/>
      <w:numFmt w:val="upperLetter"/>
      <w:lvlText w:val="%2."/>
      <w:lvlJc w:val="left"/>
      <w:pPr>
        <w:tabs>
          <w:tab w:val="num" w:pos="720"/>
        </w:tabs>
        <w:ind w:left="1440" w:hanging="360"/>
      </w:pPr>
      <w:rPr>
        <w:rFonts w:ascii="Times New Roman" w:hAnsi="Times New Roman" w:cs="Times New Roman" w:hint="default"/>
        <w:b/>
        <w:i w:val="0"/>
        <w:color w:val="auto"/>
        <w:sz w:val="22"/>
        <w:szCs w:val="22"/>
      </w:rPr>
    </w:lvl>
    <w:lvl w:ilvl="2" w:tplc="BFC0D192">
      <w:start w:val="1"/>
      <w:numFmt w:val="upperLetter"/>
      <w:lvlText w:val="%3."/>
      <w:lvlJc w:val="left"/>
      <w:pPr>
        <w:tabs>
          <w:tab w:val="num" w:pos="2340"/>
        </w:tabs>
        <w:ind w:left="2340" w:hanging="360"/>
      </w:pPr>
      <w:rPr>
        <w:rFonts w:cs="Times New Roman" w:hint="default"/>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05">
    <w:nsid w:val="29E02D61"/>
    <w:multiLevelType w:val="hybridMultilevel"/>
    <w:tmpl w:val="BB80B0D2"/>
    <w:lvl w:ilvl="0" w:tplc="C82837A4">
      <w:start w:val="1"/>
      <w:numFmt w:val="decimal"/>
      <w:lvlText w:val="%1."/>
      <w:lvlJc w:val="left"/>
      <w:pPr>
        <w:tabs>
          <w:tab w:val="num" w:pos="1440"/>
        </w:tabs>
        <w:ind w:left="1440" w:hanging="360"/>
      </w:pPr>
      <w:rPr>
        <w:rFonts w:cs="Times New Roman" w:hint="default"/>
        <w:b/>
        <w:i w:val="0"/>
        <w:color w:val="auto"/>
        <w:sz w:val="22"/>
        <w:szCs w:val="22"/>
      </w:rPr>
    </w:lvl>
    <w:lvl w:ilvl="1" w:tplc="F432BE0A">
      <w:start w:val="1"/>
      <w:numFmt w:val="upperLetter"/>
      <w:lvlText w:val="%2."/>
      <w:lvlJc w:val="left"/>
      <w:pPr>
        <w:tabs>
          <w:tab w:val="num" w:pos="720"/>
        </w:tabs>
        <w:ind w:left="1440" w:hanging="360"/>
      </w:pPr>
      <w:rPr>
        <w:rFonts w:ascii="Times New Roman" w:hAnsi="Times New Roman" w:cs="Times New Roman" w:hint="default"/>
        <w:b/>
        <w:i w:val="0"/>
        <w:color w:val="auto"/>
        <w:sz w:val="22"/>
        <w:szCs w:val="22"/>
      </w:rPr>
    </w:lvl>
    <w:lvl w:ilvl="2" w:tplc="BFC0D192">
      <w:start w:val="1"/>
      <w:numFmt w:val="upperLetter"/>
      <w:lvlText w:val="%3."/>
      <w:lvlJc w:val="left"/>
      <w:pPr>
        <w:tabs>
          <w:tab w:val="num" w:pos="2340"/>
        </w:tabs>
        <w:ind w:left="2340" w:hanging="360"/>
      </w:pPr>
      <w:rPr>
        <w:rFonts w:cs="Times New Roman" w:hint="default"/>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06">
    <w:nsid w:val="2A0F4DA0"/>
    <w:multiLevelType w:val="hybridMultilevel"/>
    <w:tmpl w:val="25F221FC"/>
    <w:lvl w:ilvl="0" w:tplc="C82837A4">
      <w:start w:val="1"/>
      <w:numFmt w:val="decimal"/>
      <w:lvlText w:val="%1."/>
      <w:lvlJc w:val="left"/>
      <w:pPr>
        <w:tabs>
          <w:tab w:val="num" w:pos="1440"/>
        </w:tabs>
        <w:ind w:left="1440" w:hanging="360"/>
      </w:pPr>
      <w:rPr>
        <w:rFonts w:cs="Times New Roman" w:hint="default"/>
        <w:b/>
        <w:i w:val="0"/>
        <w:color w:val="auto"/>
        <w:sz w:val="22"/>
        <w:szCs w:val="22"/>
      </w:rPr>
    </w:lvl>
    <w:lvl w:ilvl="1" w:tplc="F432BE0A">
      <w:start w:val="1"/>
      <w:numFmt w:val="upperLetter"/>
      <w:lvlText w:val="%2."/>
      <w:lvlJc w:val="left"/>
      <w:pPr>
        <w:tabs>
          <w:tab w:val="num" w:pos="720"/>
        </w:tabs>
        <w:ind w:left="1440" w:hanging="360"/>
      </w:pPr>
      <w:rPr>
        <w:rFonts w:ascii="Times New Roman" w:hAnsi="Times New Roman" w:cs="Times New Roman" w:hint="default"/>
        <w:b/>
        <w:i w:val="0"/>
        <w:color w:val="auto"/>
        <w:sz w:val="22"/>
        <w:szCs w:val="22"/>
      </w:rPr>
    </w:lvl>
    <w:lvl w:ilvl="2" w:tplc="BFC0D192">
      <w:start w:val="1"/>
      <w:numFmt w:val="upperLetter"/>
      <w:lvlText w:val="%3."/>
      <w:lvlJc w:val="left"/>
      <w:pPr>
        <w:tabs>
          <w:tab w:val="num" w:pos="2340"/>
        </w:tabs>
        <w:ind w:left="2340" w:hanging="360"/>
      </w:pPr>
      <w:rPr>
        <w:rFonts w:cs="Times New Roman" w:hint="default"/>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07">
    <w:nsid w:val="2B256707"/>
    <w:multiLevelType w:val="hybridMultilevel"/>
    <w:tmpl w:val="43241ED6"/>
    <w:lvl w:ilvl="0" w:tplc="0415000F">
      <w:start w:val="1"/>
      <w:numFmt w:val="decimal"/>
      <w:lvlText w:val="%1."/>
      <w:lvlJc w:val="left"/>
      <w:pPr>
        <w:ind w:left="720" w:hanging="360"/>
      </w:pPr>
      <w:rPr>
        <w:rFonts w:cs="Times New Roman" w:hint="default"/>
        <w:b w:val="0"/>
        <w:u w:val="none"/>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08">
    <w:nsid w:val="2C0A2754"/>
    <w:multiLevelType w:val="multilevel"/>
    <w:tmpl w:val="6DE2125E"/>
    <w:lvl w:ilvl="0">
      <w:start w:val="1"/>
      <w:numFmt w:val="decimal"/>
      <w:lvlText w:val="%1."/>
      <w:lvlJc w:val="left"/>
      <w:pPr>
        <w:tabs>
          <w:tab w:val="num" w:pos="1440"/>
        </w:tabs>
        <w:ind w:left="1440" w:hanging="360"/>
      </w:pPr>
      <w:rPr>
        <w:rFonts w:ascii="Times New Roman" w:hAnsi="Times New Roman" w:cs="Times New Roman" w:hint="default"/>
        <w:b/>
        <w:i w:val="0"/>
        <w:color w:val="auto"/>
        <w:sz w:val="22"/>
        <w:szCs w:val="22"/>
      </w:rPr>
    </w:lvl>
    <w:lvl w:ilvl="1">
      <w:start w:val="1"/>
      <w:numFmt w:val="upperLetter"/>
      <w:lvlText w:val="%2."/>
      <w:lvlJc w:val="left"/>
      <w:pPr>
        <w:tabs>
          <w:tab w:val="num" w:pos="720"/>
        </w:tabs>
        <w:ind w:left="1440" w:hanging="360"/>
      </w:pPr>
      <w:rPr>
        <w:rFonts w:ascii="Times New Roman" w:hAnsi="Times New Roman" w:cs="Times New Roman" w:hint="default"/>
        <w:b/>
        <w:i w:val="0"/>
        <w:color w:val="auto"/>
        <w:sz w:val="22"/>
        <w:szCs w:val="22"/>
      </w:rPr>
    </w:lvl>
    <w:lvl w:ilvl="2">
      <w:start w:val="2"/>
      <w:numFmt w:val="upperLetter"/>
      <w:lvlText w:val="%3."/>
      <w:lvlJc w:val="left"/>
      <w:pPr>
        <w:tabs>
          <w:tab w:val="num" w:pos="2340"/>
        </w:tabs>
        <w:ind w:left="2340" w:hanging="360"/>
      </w:pPr>
      <w:rPr>
        <w:rFonts w:ascii="Times New Roman" w:hAnsi="Times New Roman" w:cs="Times New Roman" w:hint="default"/>
      </w:rPr>
    </w:lvl>
    <w:lvl w:ilvl="3">
      <w:start w:val="1"/>
      <w:numFmt w:val="decimal"/>
      <w:lvlText w:val="%4."/>
      <w:lvlJc w:val="left"/>
      <w:pPr>
        <w:tabs>
          <w:tab w:val="num" w:pos="2880"/>
        </w:tabs>
        <w:ind w:left="2880" w:hanging="360"/>
      </w:pPr>
      <w:rPr>
        <w:rFonts w:ascii="Times New Roman" w:hAnsi="Times New Roman" w:cs="Times New Roman" w:hint="default"/>
        <w:b/>
      </w:rPr>
    </w:lvl>
    <w:lvl w:ilvl="4">
      <w:start w:val="1"/>
      <w:numFmt w:val="lowerLetter"/>
      <w:lvlText w:val="%5."/>
      <w:lvlJc w:val="left"/>
      <w:pPr>
        <w:tabs>
          <w:tab w:val="num" w:pos="3600"/>
        </w:tabs>
        <w:ind w:left="3600" w:hanging="360"/>
      </w:pPr>
      <w:rPr>
        <w:rFonts w:ascii="Times New Roman" w:hAnsi="Times New Roman" w:cs="Times New Roman" w:hint="default"/>
      </w:rPr>
    </w:lvl>
    <w:lvl w:ilvl="5">
      <w:start w:val="1"/>
      <w:numFmt w:val="lowerRoman"/>
      <w:lvlText w:val="%6."/>
      <w:lvlJc w:val="right"/>
      <w:pPr>
        <w:tabs>
          <w:tab w:val="num" w:pos="4320"/>
        </w:tabs>
        <w:ind w:left="4320" w:hanging="180"/>
      </w:pPr>
      <w:rPr>
        <w:rFonts w:ascii="Times New Roman" w:hAnsi="Times New Roman" w:cs="Times New Roman" w:hint="default"/>
      </w:rPr>
    </w:lvl>
    <w:lvl w:ilvl="6">
      <w:start w:val="2"/>
      <w:numFmt w:val="decimal"/>
      <w:lvlText w:val="%7."/>
      <w:lvlJc w:val="left"/>
      <w:pPr>
        <w:tabs>
          <w:tab w:val="num" w:pos="5040"/>
        </w:tabs>
        <w:ind w:left="5040" w:hanging="360"/>
      </w:pPr>
      <w:rPr>
        <w:b/>
        <w:bCs/>
        <w:i w:val="0"/>
        <w:iCs w:val="0"/>
        <w:color w:val="auto"/>
        <w:sz w:val="22"/>
        <w:szCs w:val="22"/>
      </w:rPr>
    </w:lvl>
    <w:lvl w:ilvl="7">
      <w:start w:val="1"/>
      <w:numFmt w:val="lowerLetter"/>
      <w:lvlText w:val="%8."/>
      <w:lvlJc w:val="left"/>
      <w:pPr>
        <w:tabs>
          <w:tab w:val="num" w:pos="5760"/>
        </w:tabs>
        <w:ind w:left="5760" w:hanging="360"/>
      </w:pPr>
      <w:rPr>
        <w:rFonts w:ascii="Times New Roman" w:hAnsi="Times New Roman" w:cs="Times New Roman" w:hint="default"/>
      </w:rPr>
    </w:lvl>
    <w:lvl w:ilvl="8">
      <w:start w:val="1"/>
      <w:numFmt w:val="lowerRoman"/>
      <w:lvlText w:val="%9."/>
      <w:lvlJc w:val="right"/>
      <w:pPr>
        <w:tabs>
          <w:tab w:val="num" w:pos="6480"/>
        </w:tabs>
        <w:ind w:left="6480" w:hanging="180"/>
      </w:pPr>
      <w:rPr>
        <w:rFonts w:ascii="Times New Roman" w:hAnsi="Times New Roman" w:cs="Times New Roman" w:hint="default"/>
      </w:rPr>
    </w:lvl>
  </w:abstractNum>
  <w:abstractNum w:abstractNumId="109">
    <w:nsid w:val="2C84037B"/>
    <w:multiLevelType w:val="hybridMultilevel"/>
    <w:tmpl w:val="137267E4"/>
    <w:lvl w:ilvl="0" w:tplc="F80C96C4">
      <w:start w:val="1"/>
      <w:numFmt w:val="decimal"/>
      <w:lvlText w:val="%1."/>
      <w:lvlJc w:val="lef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0">
    <w:nsid w:val="2CEC1CDE"/>
    <w:multiLevelType w:val="hybridMultilevel"/>
    <w:tmpl w:val="AB60208A"/>
    <w:lvl w:ilvl="0" w:tplc="C82837A4">
      <w:start w:val="1"/>
      <w:numFmt w:val="decimal"/>
      <w:lvlText w:val="%1."/>
      <w:lvlJc w:val="left"/>
      <w:pPr>
        <w:tabs>
          <w:tab w:val="num" w:pos="1440"/>
        </w:tabs>
        <w:ind w:left="1440" w:hanging="360"/>
      </w:pPr>
      <w:rPr>
        <w:b/>
        <w:bCs/>
        <w:i w:val="0"/>
        <w:iCs w:val="0"/>
        <w:color w:val="auto"/>
        <w:sz w:val="22"/>
        <w:szCs w:val="22"/>
      </w:rPr>
    </w:lvl>
    <w:lvl w:ilvl="1" w:tplc="F432BE0A">
      <w:start w:val="1"/>
      <w:numFmt w:val="upperLetter"/>
      <w:lvlText w:val="%2."/>
      <w:lvlJc w:val="left"/>
      <w:pPr>
        <w:tabs>
          <w:tab w:val="num" w:pos="720"/>
        </w:tabs>
        <w:ind w:left="1440" w:hanging="360"/>
      </w:pPr>
      <w:rPr>
        <w:rFonts w:ascii="Times New Roman" w:hAnsi="Times New Roman" w:cs="Times New Roman" w:hint="default"/>
        <w:b/>
        <w:bCs/>
        <w:i w:val="0"/>
        <w:iCs w:val="0"/>
        <w:color w:val="auto"/>
        <w:sz w:val="22"/>
        <w:szCs w:val="22"/>
      </w:rPr>
    </w:lvl>
    <w:lvl w:ilvl="2" w:tplc="BFC0D192">
      <w:start w:val="1"/>
      <w:numFmt w:val="upperLetter"/>
      <w:lvlText w:val="%3."/>
      <w:lvlJc w:val="left"/>
      <w:pPr>
        <w:tabs>
          <w:tab w:val="num" w:pos="2340"/>
        </w:tabs>
        <w:ind w:left="2340" w:hanging="36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111">
    <w:nsid w:val="2DDF122F"/>
    <w:multiLevelType w:val="hybridMultilevel"/>
    <w:tmpl w:val="8DF0CE90"/>
    <w:lvl w:ilvl="0" w:tplc="C0E23F10">
      <w:start w:val="1"/>
      <w:numFmt w:val="decimal"/>
      <w:lvlText w:val="%1."/>
      <w:lvlJc w:val="left"/>
      <w:pPr>
        <w:ind w:left="720" w:hanging="360"/>
      </w:pPr>
      <w:rPr>
        <w:rFonts w:cs="Times New Roman"/>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2">
    <w:nsid w:val="2E344E3F"/>
    <w:multiLevelType w:val="hybridMultilevel"/>
    <w:tmpl w:val="25F221FC"/>
    <w:lvl w:ilvl="0" w:tplc="C82837A4">
      <w:start w:val="1"/>
      <w:numFmt w:val="decimal"/>
      <w:lvlText w:val="%1."/>
      <w:lvlJc w:val="left"/>
      <w:pPr>
        <w:tabs>
          <w:tab w:val="num" w:pos="1440"/>
        </w:tabs>
        <w:ind w:left="1440" w:hanging="360"/>
      </w:pPr>
      <w:rPr>
        <w:rFonts w:cs="Times New Roman" w:hint="default"/>
        <w:b/>
        <w:i w:val="0"/>
        <w:color w:val="auto"/>
        <w:sz w:val="22"/>
        <w:szCs w:val="22"/>
      </w:rPr>
    </w:lvl>
    <w:lvl w:ilvl="1" w:tplc="F432BE0A">
      <w:start w:val="1"/>
      <w:numFmt w:val="upperLetter"/>
      <w:lvlText w:val="%2."/>
      <w:lvlJc w:val="left"/>
      <w:pPr>
        <w:tabs>
          <w:tab w:val="num" w:pos="720"/>
        </w:tabs>
        <w:ind w:left="1440" w:hanging="360"/>
      </w:pPr>
      <w:rPr>
        <w:rFonts w:ascii="Times New Roman" w:hAnsi="Times New Roman" w:cs="Times New Roman" w:hint="default"/>
        <w:b/>
        <w:i w:val="0"/>
        <w:color w:val="auto"/>
        <w:sz w:val="22"/>
        <w:szCs w:val="22"/>
      </w:rPr>
    </w:lvl>
    <w:lvl w:ilvl="2" w:tplc="BFC0D192">
      <w:start w:val="1"/>
      <w:numFmt w:val="upperLetter"/>
      <w:lvlText w:val="%3."/>
      <w:lvlJc w:val="left"/>
      <w:pPr>
        <w:tabs>
          <w:tab w:val="num" w:pos="2340"/>
        </w:tabs>
        <w:ind w:left="2340" w:hanging="360"/>
      </w:pPr>
      <w:rPr>
        <w:rFonts w:cs="Times New Roman" w:hint="default"/>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13">
    <w:nsid w:val="2EA4140C"/>
    <w:multiLevelType w:val="hybridMultilevel"/>
    <w:tmpl w:val="821268EA"/>
    <w:lvl w:ilvl="0" w:tplc="C82837A4">
      <w:start w:val="1"/>
      <w:numFmt w:val="decimal"/>
      <w:lvlText w:val="%1."/>
      <w:lvlJc w:val="left"/>
      <w:pPr>
        <w:tabs>
          <w:tab w:val="num" w:pos="1440"/>
        </w:tabs>
        <w:ind w:left="1440" w:hanging="360"/>
      </w:pPr>
      <w:rPr>
        <w:rFonts w:hint="default"/>
        <w:b/>
        <w:bCs/>
        <w:i w:val="0"/>
        <w:iCs w:val="0"/>
        <w:color w:val="auto"/>
        <w:sz w:val="22"/>
        <w:szCs w:val="22"/>
      </w:rPr>
    </w:lvl>
    <w:lvl w:ilvl="1" w:tplc="F432BE0A">
      <w:start w:val="1"/>
      <w:numFmt w:val="upperLetter"/>
      <w:lvlText w:val="%2."/>
      <w:lvlJc w:val="left"/>
      <w:pPr>
        <w:tabs>
          <w:tab w:val="num" w:pos="720"/>
        </w:tabs>
        <w:ind w:left="1440" w:hanging="360"/>
      </w:pPr>
      <w:rPr>
        <w:rFonts w:ascii="Times New Roman" w:hAnsi="Times New Roman" w:cs="Times New Roman" w:hint="default"/>
        <w:b/>
        <w:bCs/>
        <w:i w:val="0"/>
        <w:iCs w:val="0"/>
        <w:color w:val="auto"/>
        <w:sz w:val="22"/>
        <w:szCs w:val="22"/>
      </w:rPr>
    </w:lvl>
    <w:lvl w:ilvl="2" w:tplc="BFC0D192">
      <w:start w:val="1"/>
      <w:numFmt w:val="upperLetter"/>
      <w:lvlText w:val="%3."/>
      <w:lvlJc w:val="left"/>
      <w:pPr>
        <w:tabs>
          <w:tab w:val="num" w:pos="2340"/>
        </w:tabs>
        <w:ind w:left="2340" w:hanging="360"/>
      </w:pPr>
      <w:rPr>
        <w:rFonts w:hint="default"/>
      </w:rPr>
    </w:lvl>
    <w:lvl w:ilvl="3" w:tplc="99D28E34">
      <w:start w:val="1"/>
      <w:numFmt w:val="decimal"/>
      <w:lvlText w:val="%4."/>
      <w:lvlJc w:val="left"/>
      <w:pPr>
        <w:tabs>
          <w:tab w:val="num" w:pos="2880"/>
        </w:tabs>
        <w:ind w:left="2880" w:hanging="360"/>
      </w:pPr>
      <w:rPr>
        <w:b/>
        <w:sz w:val="22"/>
        <w:szCs w:val="22"/>
      </w:r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114">
    <w:nsid w:val="2F4779EA"/>
    <w:multiLevelType w:val="hybridMultilevel"/>
    <w:tmpl w:val="F1E4756E"/>
    <w:lvl w:ilvl="0" w:tplc="E5B278FA">
      <w:start w:val="1"/>
      <w:numFmt w:val="decimal"/>
      <w:lvlText w:val="%1."/>
      <w:lvlJc w:val="left"/>
      <w:pPr>
        <w:ind w:left="720" w:hanging="360"/>
      </w:pPr>
      <w:rPr>
        <w:rFonts w:ascii="Times New Roman" w:hAnsi="Times New Roman" w:cs="Times New Roman" w:hint="default"/>
        <w:sz w:val="22"/>
        <w:szCs w:val="22"/>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15">
    <w:nsid w:val="2FAC169C"/>
    <w:multiLevelType w:val="hybridMultilevel"/>
    <w:tmpl w:val="EEBC579E"/>
    <w:lvl w:ilvl="0" w:tplc="B2B8CC8E">
      <w:start w:val="1"/>
      <w:numFmt w:val="upperLetter"/>
      <w:lvlText w:val="%1."/>
      <w:lvlJc w:val="left"/>
      <w:pPr>
        <w:ind w:left="2700" w:hanging="360"/>
      </w:pPr>
      <w:rPr>
        <w:rFonts w:hint="default"/>
      </w:rPr>
    </w:lvl>
    <w:lvl w:ilvl="1" w:tplc="04150019">
      <w:start w:val="1"/>
      <w:numFmt w:val="lowerLetter"/>
      <w:lvlText w:val="%2."/>
      <w:lvlJc w:val="left"/>
      <w:pPr>
        <w:ind w:left="3420" w:hanging="360"/>
      </w:pPr>
    </w:lvl>
    <w:lvl w:ilvl="2" w:tplc="0415001B" w:tentative="1">
      <w:start w:val="1"/>
      <w:numFmt w:val="lowerRoman"/>
      <w:lvlText w:val="%3."/>
      <w:lvlJc w:val="right"/>
      <w:pPr>
        <w:ind w:left="4140" w:hanging="180"/>
      </w:pPr>
    </w:lvl>
    <w:lvl w:ilvl="3" w:tplc="0415000F" w:tentative="1">
      <w:start w:val="1"/>
      <w:numFmt w:val="decimal"/>
      <w:lvlText w:val="%4."/>
      <w:lvlJc w:val="left"/>
      <w:pPr>
        <w:ind w:left="4860" w:hanging="360"/>
      </w:pPr>
    </w:lvl>
    <w:lvl w:ilvl="4" w:tplc="04150019" w:tentative="1">
      <w:start w:val="1"/>
      <w:numFmt w:val="lowerLetter"/>
      <w:lvlText w:val="%5."/>
      <w:lvlJc w:val="left"/>
      <w:pPr>
        <w:ind w:left="5580" w:hanging="360"/>
      </w:pPr>
    </w:lvl>
    <w:lvl w:ilvl="5" w:tplc="0415001B" w:tentative="1">
      <w:start w:val="1"/>
      <w:numFmt w:val="lowerRoman"/>
      <w:lvlText w:val="%6."/>
      <w:lvlJc w:val="right"/>
      <w:pPr>
        <w:ind w:left="6300" w:hanging="180"/>
      </w:pPr>
    </w:lvl>
    <w:lvl w:ilvl="6" w:tplc="0415000F" w:tentative="1">
      <w:start w:val="1"/>
      <w:numFmt w:val="decimal"/>
      <w:lvlText w:val="%7."/>
      <w:lvlJc w:val="left"/>
      <w:pPr>
        <w:ind w:left="7020" w:hanging="360"/>
      </w:pPr>
    </w:lvl>
    <w:lvl w:ilvl="7" w:tplc="04150019" w:tentative="1">
      <w:start w:val="1"/>
      <w:numFmt w:val="lowerLetter"/>
      <w:lvlText w:val="%8."/>
      <w:lvlJc w:val="left"/>
      <w:pPr>
        <w:ind w:left="7740" w:hanging="360"/>
      </w:pPr>
    </w:lvl>
    <w:lvl w:ilvl="8" w:tplc="0415001B" w:tentative="1">
      <w:start w:val="1"/>
      <w:numFmt w:val="lowerRoman"/>
      <w:lvlText w:val="%9."/>
      <w:lvlJc w:val="right"/>
      <w:pPr>
        <w:ind w:left="8460" w:hanging="180"/>
      </w:pPr>
    </w:lvl>
  </w:abstractNum>
  <w:abstractNum w:abstractNumId="116">
    <w:nsid w:val="2FC5583E"/>
    <w:multiLevelType w:val="multilevel"/>
    <w:tmpl w:val="FF225CF6"/>
    <w:lvl w:ilvl="0">
      <w:start w:val="1"/>
      <w:numFmt w:val="decimal"/>
      <w:lvlText w:val="%1."/>
      <w:lvlJc w:val="left"/>
      <w:pPr>
        <w:tabs>
          <w:tab w:val="num" w:pos="720"/>
        </w:tabs>
        <w:ind w:left="720" w:hanging="360"/>
      </w:pPr>
      <w:rPr>
        <w:rFonts w:hint="default"/>
        <w:b w:val="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17">
    <w:nsid w:val="30277633"/>
    <w:multiLevelType w:val="hybridMultilevel"/>
    <w:tmpl w:val="BB80B0D2"/>
    <w:lvl w:ilvl="0" w:tplc="C82837A4">
      <w:start w:val="1"/>
      <w:numFmt w:val="decimal"/>
      <w:lvlText w:val="%1."/>
      <w:lvlJc w:val="left"/>
      <w:pPr>
        <w:tabs>
          <w:tab w:val="num" w:pos="1440"/>
        </w:tabs>
        <w:ind w:left="1440" w:hanging="360"/>
      </w:pPr>
      <w:rPr>
        <w:rFonts w:cs="Times New Roman" w:hint="default"/>
        <w:b/>
        <w:i w:val="0"/>
        <w:color w:val="auto"/>
        <w:sz w:val="22"/>
        <w:szCs w:val="22"/>
      </w:rPr>
    </w:lvl>
    <w:lvl w:ilvl="1" w:tplc="F432BE0A">
      <w:start w:val="1"/>
      <w:numFmt w:val="upperLetter"/>
      <w:lvlText w:val="%2."/>
      <w:lvlJc w:val="left"/>
      <w:pPr>
        <w:tabs>
          <w:tab w:val="num" w:pos="720"/>
        </w:tabs>
        <w:ind w:left="1440" w:hanging="360"/>
      </w:pPr>
      <w:rPr>
        <w:rFonts w:ascii="Times New Roman" w:hAnsi="Times New Roman" w:cs="Times New Roman" w:hint="default"/>
        <w:b/>
        <w:i w:val="0"/>
        <w:color w:val="auto"/>
        <w:sz w:val="22"/>
        <w:szCs w:val="22"/>
      </w:rPr>
    </w:lvl>
    <w:lvl w:ilvl="2" w:tplc="BFC0D192">
      <w:start w:val="1"/>
      <w:numFmt w:val="upperLetter"/>
      <w:lvlText w:val="%3."/>
      <w:lvlJc w:val="left"/>
      <w:pPr>
        <w:tabs>
          <w:tab w:val="num" w:pos="2340"/>
        </w:tabs>
        <w:ind w:left="2340" w:hanging="360"/>
      </w:pPr>
      <w:rPr>
        <w:rFonts w:cs="Times New Roman" w:hint="default"/>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18">
    <w:nsid w:val="304454A4"/>
    <w:multiLevelType w:val="hybridMultilevel"/>
    <w:tmpl w:val="991C58C6"/>
    <w:lvl w:ilvl="0" w:tplc="0415000F">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9">
    <w:nsid w:val="30BE1442"/>
    <w:multiLevelType w:val="hybridMultilevel"/>
    <w:tmpl w:val="D2966318"/>
    <w:lvl w:ilvl="0" w:tplc="1C264E04">
      <w:start w:val="1"/>
      <w:numFmt w:val="decimal"/>
      <w:lvlText w:val="%1."/>
      <w:lvlJc w:val="left"/>
      <w:pPr>
        <w:ind w:left="644" w:hanging="360"/>
      </w:pPr>
      <w:rPr>
        <w:b/>
      </w:rPr>
    </w:lvl>
    <w:lvl w:ilvl="1" w:tplc="04150019">
      <w:start w:val="1"/>
      <w:numFmt w:val="lowerLetter"/>
      <w:lvlText w:val="%2."/>
      <w:lvlJc w:val="left"/>
      <w:pPr>
        <w:ind w:left="1364" w:hanging="360"/>
      </w:pPr>
    </w:lvl>
    <w:lvl w:ilvl="2" w:tplc="0415001B">
      <w:start w:val="1"/>
      <w:numFmt w:val="lowerRoman"/>
      <w:lvlText w:val="%3."/>
      <w:lvlJc w:val="right"/>
      <w:pPr>
        <w:ind w:left="2084" w:hanging="180"/>
      </w:pPr>
    </w:lvl>
    <w:lvl w:ilvl="3" w:tplc="0415000F">
      <w:start w:val="1"/>
      <w:numFmt w:val="decimal"/>
      <w:lvlText w:val="%4."/>
      <w:lvlJc w:val="left"/>
      <w:pPr>
        <w:ind w:left="2804" w:hanging="360"/>
      </w:pPr>
    </w:lvl>
    <w:lvl w:ilvl="4" w:tplc="04150019">
      <w:start w:val="1"/>
      <w:numFmt w:val="lowerLetter"/>
      <w:lvlText w:val="%5."/>
      <w:lvlJc w:val="left"/>
      <w:pPr>
        <w:ind w:left="3524" w:hanging="360"/>
      </w:pPr>
    </w:lvl>
    <w:lvl w:ilvl="5" w:tplc="0415001B">
      <w:start w:val="1"/>
      <w:numFmt w:val="lowerRoman"/>
      <w:lvlText w:val="%6."/>
      <w:lvlJc w:val="right"/>
      <w:pPr>
        <w:ind w:left="4244" w:hanging="180"/>
      </w:pPr>
    </w:lvl>
    <w:lvl w:ilvl="6" w:tplc="0415000F">
      <w:start w:val="1"/>
      <w:numFmt w:val="decimal"/>
      <w:lvlText w:val="%7."/>
      <w:lvlJc w:val="left"/>
      <w:pPr>
        <w:ind w:left="4964" w:hanging="360"/>
      </w:pPr>
    </w:lvl>
    <w:lvl w:ilvl="7" w:tplc="04150019">
      <w:start w:val="1"/>
      <w:numFmt w:val="lowerLetter"/>
      <w:lvlText w:val="%8."/>
      <w:lvlJc w:val="left"/>
      <w:pPr>
        <w:ind w:left="5684" w:hanging="360"/>
      </w:pPr>
    </w:lvl>
    <w:lvl w:ilvl="8" w:tplc="0415001B">
      <w:start w:val="1"/>
      <w:numFmt w:val="lowerRoman"/>
      <w:lvlText w:val="%9."/>
      <w:lvlJc w:val="right"/>
      <w:pPr>
        <w:ind w:left="6404" w:hanging="180"/>
      </w:pPr>
    </w:lvl>
  </w:abstractNum>
  <w:abstractNum w:abstractNumId="120">
    <w:nsid w:val="32A93254"/>
    <w:multiLevelType w:val="hybridMultilevel"/>
    <w:tmpl w:val="AC5E3DCA"/>
    <w:lvl w:ilvl="0" w:tplc="CBE6B97E">
      <w:start w:val="1"/>
      <w:numFmt w:val="decimal"/>
      <w:lvlText w:val="%1."/>
      <w:lvlJc w:val="left"/>
      <w:pPr>
        <w:ind w:left="420" w:hanging="360"/>
      </w:pPr>
      <w:rPr>
        <w:b w:val="0"/>
        <w:sz w:val="22"/>
        <w:szCs w:val="22"/>
      </w:rPr>
    </w:lvl>
    <w:lvl w:ilvl="1" w:tplc="04150019">
      <w:start w:val="1"/>
      <w:numFmt w:val="lowerLetter"/>
      <w:lvlText w:val="%2."/>
      <w:lvlJc w:val="left"/>
      <w:pPr>
        <w:ind w:left="1140" w:hanging="360"/>
      </w:pPr>
    </w:lvl>
    <w:lvl w:ilvl="2" w:tplc="0415001B">
      <w:start w:val="1"/>
      <w:numFmt w:val="lowerRoman"/>
      <w:lvlText w:val="%3."/>
      <w:lvlJc w:val="right"/>
      <w:pPr>
        <w:ind w:left="1860" w:hanging="180"/>
      </w:pPr>
    </w:lvl>
    <w:lvl w:ilvl="3" w:tplc="0415000F">
      <w:start w:val="1"/>
      <w:numFmt w:val="decimal"/>
      <w:lvlText w:val="%4."/>
      <w:lvlJc w:val="left"/>
      <w:pPr>
        <w:ind w:left="2580" w:hanging="360"/>
      </w:pPr>
    </w:lvl>
    <w:lvl w:ilvl="4" w:tplc="04150019">
      <w:start w:val="1"/>
      <w:numFmt w:val="lowerLetter"/>
      <w:lvlText w:val="%5."/>
      <w:lvlJc w:val="left"/>
      <w:pPr>
        <w:ind w:left="3300" w:hanging="360"/>
      </w:pPr>
    </w:lvl>
    <w:lvl w:ilvl="5" w:tplc="0415001B">
      <w:start w:val="1"/>
      <w:numFmt w:val="lowerRoman"/>
      <w:lvlText w:val="%6."/>
      <w:lvlJc w:val="right"/>
      <w:pPr>
        <w:ind w:left="4020" w:hanging="180"/>
      </w:pPr>
    </w:lvl>
    <w:lvl w:ilvl="6" w:tplc="0415000F">
      <w:start w:val="1"/>
      <w:numFmt w:val="decimal"/>
      <w:lvlText w:val="%7."/>
      <w:lvlJc w:val="left"/>
      <w:pPr>
        <w:ind w:left="4740" w:hanging="360"/>
      </w:pPr>
    </w:lvl>
    <w:lvl w:ilvl="7" w:tplc="04150019">
      <w:start w:val="1"/>
      <w:numFmt w:val="lowerLetter"/>
      <w:lvlText w:val="%8."/>
      <w:lvlJc w:val="left"/>
      <w:pPr>
        <w:ind w:left="5460" w:hanging="360"/>
      </w:pPr>
    </w:lvl>
    <w:lvl w:ilvl="8" w:tplc="0415001B">
      <w:start w:val="1"/>
      <w:numFmt w:val="lowerRoman"/>
      <w:lvlText w:val="%9."/>
      <w:lvlJc w:val="right"/>
      <w:pPr>
        <w:ind w:left="6180" w:hanging="180"/>
      </w:pPr>
    </w:lvl>
  </w:abstractNum>
  <w:abstractNum w:abstractNumId="121">
    <w:nsid w:val="32E7794B"/>
    <w:multiLevelType w:val="hybridMultilevel"/>
    <w:tmpl w:val="0D34DE2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2">
    <w:nsid w:val="32E77A2C"/>
    <w:multiLevelType w:val="hybridMultilevel"/>
    <w:tmpl w:val="25F221FC"/>
    <w:lvl w:ilvl="0" w:tplc="C82837A4">
      <w:start w:val="1"/>
      <w:numFmt w:val="decimal"/>
      <w:lvlText w:val="%1."/>
      <w:lvlJc w:val="left"/>
      <w:pPr>
        <w:tabs>
          <w:tab w:val="num" w:pos="1440"/>
        </w:tabs>
        <w:ind w:left="1440" w:hanging="360"/>
      </w:pPr>
      <w:rPr>
        <w:rFonts w:cs="Times New Roman" w:hint="default"/>
        <w:b/>
        <w:i w:val="0"/>
        <w:color w:val="auto"/>
        <w:sz w:val="22"/>
        <w:szCs w:val="22"/>
      </w:rPr>
    </w:lvl>
    <w:lvl w:ilvl="1" w:tplc="F432BE0A">
      <w:start w:val="1"/>
      <w:numFmt w:val="upperLetter"/>
      <w:lvlText w:val="%2."/>
      <w:lvlJc w:val="left"/>
      <w:pPr>
        <w:tabs>
          <w:tab w:val="num" w:pos="720"/>
        </w:tabs>
        <w:ind w:left="1440" w:hanging="360"/>
      </w:pPr>
      <w:rPr>
        <w:rFonts w:ascii="Times New Roman" w:hAnsi="Times New Roman" w:cs="Times New Roman" w:hint="default"/>
        <w:b/>
        <w:i w:val="0"/>
        <w:color w:val="auto"/>
        <w:sz w:val="22"/>
        <w:szCs w:val="22"/>
      </w:rPr>
    </w:lvl>
    <w:lvl w:ilvl="2" w:tplc="BFC0D192">
      <w:start w:val="1"/>
      <w:numFmt w:val="upperLetter"/>
      <w:lvlText w:val="%3."/>
      <w:lvlJc w:val="left"/>
      <w:pPr>
        <w:tabs>
          <w:tab w:val="num" w:pos="2340"/>
        </w:tabs>
        <w:ind w:left="2340" w:hanging="360"/>
      </w:pPr>
      <w:rPr>
        <w:rFonts w:cs="Times New Roman" w:hint="default"/>
      </w:rPr>
    </w:lvl>
    <w:lvl w:ilvl="3" w:tplc="0415000F">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23">
    <w:nsid w:val="32EC3444"/>
    <w:multiLevelType w:val="hybridMultilevel"/>
    <w:tmpl w:val="20E0B4DA"/>
    <w:lvl w:ilvl="0" w:tplc="BEFEB270">
      <w:start w:val="1"/>
      <w:numFmt w:val="decimal"/>
      <w:lvlText w:val="%1."/>
      <w:lvlJc w:val="left"/>
      <w:pPr>
        <w:tabs>
          <w:tab w:val="num" w:pos="1440"/>
        </w:tabs>
        <w:ind w:left="1440" w:hanging="1440"/>
      </w:pPr>
      <w:rPr>
        <w:rFonts w:cs="Times New Roman" w:hint="default"/>
        <w:b/>
        <w:i w:val="0"/>
        <w:color w:val="auto"/>
        <w:sz w:val="22"/>
        <w:szCs w:val="22"/>
      </w:rPr>
    </w:lvl>
    <w:lvl w:ilvl="1" w:tplc="F432BE0A">
      <w:start w:val="1"/>
      <w:numFmt w:val="upperLetter"/>
      <w:lvlText w:val="%2."/>
      <w:lvlJc w:val="left"/>
      <w:pPr>
        <w:tabs>
          <w:tab w:val="num" w:pos="720"/>
        </w:tabs>
        <w:ind w:left="1440" w:hanging="360"/>
      </w:pPr>
      <w:rPr>
        <w:rFonts w:ascii="Times New Roman" w:hAnsi="Times New Roman" w:cs="Times New Roman" w:hint="default"/>
        <w:b/>
        <w:i w:val="0"/>
        <w:color w:val="auto"/>
        <w:sz w:val="22"/>
        <w:szCs w:val="22"/>
      </w:rPr>
    </w:lvl>
    <w:lvl w:ilvl="2" w:tplc="BFC0D192">
      <w:start w:val="1"/>
      <w:numFmt w:val="upperLetter"/>
      <w:lvlText w:val="%3."/>
      <w:lvlJc w:val="left"/>
      <w:pPr>
        <w:tabs>
          <w:tab w:val="num" w:pos="2340"/>
        </w:tabs>
        <w:ind w:left="2340" w:hanging="360"/>
      </w:pPr>
      <w:rPr>
        <w:rFonts w:cs="Times New Roman" w:hint="default"/>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24">
    <w:nsid w:val="34A60C27"/>
    <w:multiLevelType w:val="hybridMultilevel"/>
    <w:tmpl w:val="BD447148"/>
    <w:lvl w:ilvl="0" w:tplc="F432BE0A">
      <w:start w:val="1"/>
      <w:numFmt w:val="upperLetter"/>
      <w:lvlText w:val="%1."/>
      <w:lvlJc w:val="left"/>
      <w:pPr>
        <w:ind w:left="2007" w:hanging="360"/>
      </w:pPr>
      <w:rPr>
        <w:rFonts w:ascii="Times New Roman" w:hAnsi="Times New Roman" w:cs="Times New Roman" w:hint="default"/>
        <w:b/>
        <w:bCs/>
        <w:i w:val="0"/>
        <w:iCs w:val="0"/>
        <w:color w:val="auto"/>
        <w:sz w:val="22"/>
        <w:szCs w:val="22"/>
      </w:rPr>
    </w:lvl>
    <w:lvl w:ilvl="1" w:tplc="04150019" w:tentative="1">
      <w:start w:val="1"/>
      <w:numFmt w:val="lowerLetter"/>
      <w:lvlText w:val="%2."/>
      <w:lvlJc w:val="left"/>
      <w:pPr>
        <w:ind w:left="2727" w:hanging="360"/>
      </w:pPr>
    </w:lvl>
    <w:lvl w:ilvl="2" w:tplc="0415001B" w:tentative="1">
      <w:start w:val="1"/>
      <w:numFmt w:val="lowerRoman"/>
      <w:lvlText w:val="%3."/>
      <w:lvlJc w:val="right"/>
      <w:pPr>
        <w:ind w:left="3447" w:hanging="180"/>
      </w:pPr>
    </w:lvl>
    <w:lvl w:ilvl="3" w:tplc="0415000F" w:tentative="1">
      <w:start w:val="1"/>
      <w:numFmt w:val="decimal"/>
      <w:lvlText w:val="%4."/>
      <w:lvlJc w:val="left"/>
      <w:pPr>
        <w:ind w:left="4167" w:hanging="360"/>
      </w:pPr>
    </w:lvl>
    <w:lvl w:ilvl="4" w:tplc="04150019" w:tentative="1">
      <w:start w:val="1"/>
      <w:numFmt w:val="lowerLetter"/>
      <w:lvlText w:val="%5."/>
      <w:lvlJc w:val="left"/>
      <w:pPr>
        <w:ind w:left="4887" w:hanging="360"/>
      </w:pPr>
    </w:lvl>
    <w:lvl w:ilvl="5" w:tplc="0415001B" w:tentative="1">
      <w:start w:val="1"/>
      <w:numFmt w:val="lowerRoman"/>
      <w:lvlText w:val="%6."/>
      <w:lvlJc w:val="right"/>
      <w:pPr>
        <w:ind w:left="5607" w:hanging="180"/>
      </w:pPr>
    </w:lvl>
    <w:lvl w:ilvl="6" w:tplc="0415000F" w:tentative="1">
      <w:start w:val="1"/>
      <w:numFmt w:val="decimal"/>
      <w:lvlText w:val="%7."/>
      <w:lvlJc w:val="left"/>
      <w:pPr>
        <w:ind w:left="6327" w:hanging="360"/>
      </w:pPr>
    </w:lvl>
    <w:lvl w:ilvl="7" w:tplc="04150019" w:tentative="1">
      <w:start w:val="1"/>
      <w:numFmt w:val="lowerLetter"/>
      <w:lvlText w:val="%8."/>
      <w:lvlJc w:val="left"/>
      <w:pPr>
        <w:ind w:left="7047" w:hanging="360"/>
      </w:pPr>
    </w:lvl>
    <w:lvl w:ilvl="8" w:tplc="0415001B" w:tentative="1">
      <w:start w:val="1"/>
      <w:numFmt w:val="lowerRoman"/>
      <w:lvlText w:val="%9."/>
      <w:lvlJc w:val="right"/>
      <w:pPr>
        <w:ind w:left="7767" w:hanging="180"/>
      </w:pPr>
    </w:lvl>
  </w:abstractNum>
  <w:abstractNum w:abstractNumId="125">
    <w:nsid w:val="34A73A52"/>
    <w:multiLevelType w:val="hybridMultilevel"/>
    <w:tmpl w:val="D6D64B68"/>
    <w:lvl w:ilvl="0" w:tplc="D14E22C2">
      <w:start w:val="1"/>
      <w:numFmt w:val="decimal"/>
      <w:lvlText w:val="%1."/>
      <w:lvlJc w:val="left"/>
      <w:pPr>
        <w:tabs>
          <w:tab w:val="num" w:pos="1440"/>
        </w:tabs>
        <w:ind w:left="1440" w:hanging="1440"/>
      </w:pPr>
      <w:rPr>
        <w:rFonts w:cs="Times New Roman" w:hint="default"/>
        <w:b/>
        <w:i w:val="0"/>
        <w:color w:val="auto"/>
        <w:sz w:val="22"/>
        <w:szCs w:val="22"/>
      </w:rPr>
    </w:lvl>
    <w:lvl w:ilvl="1" w:tplc="F432BE0A">
      <w:start w:val="1"/>
      <w:numFmt w:val="upperLetter"/>
      <w:lvlText w:val="%2."/>
      <w:lvlJc w:val="left"/>
      <w:pPr>
        <w:tabs>
          <w:tab w:val="num" w:pos="720"/>
        </w:tabs>
        <w:ind w:left="1440" w:hanging="360"/>
      </w:pPr>
      <w:rPr>
        <w:rFonts w:ascii="Times New Roman" w:hAnsi="Times New Roman" w:cs="Times New Roman" w:hint="default"/>
        <w:b/>
        <w:i w:val="0"/>
        <w:color w:val="auto"/>
        <w:sz w:val="22"/>
        <w:szCs w:val="22"/>
      </w:rPr>
    </w:lvl>
    <w:lvl w:ilvl="2" w:tplc="BFC0D192">
      <w:start w:val="1"/>
      <w:numFmt w:val="upperLetter"/>
      <w:lvlText w:val="%3."/>
      <w:lvlJc w:val="left"/>
      <w:pPr>
        <w:tabs>
          <w:tab w:val="num" w:pos="2340"/>
        </w:tabs>
        <w:ind w:left="2340" w:hanging="360"/>
      </w:pPr>
      <w:rPr>
        <w:rFonts w:cs="Times New Roman" w:hint="default"/>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26">
    <w:nsid w:val="34C412CE"/>
    <w:multiLevelType w:val="hybridMultilevel"/>
    <w:tmpl w:val="25F221FC"/>
    <w:lvl w:ilvl="0" w:tplc="C82837A4">
      <w:start w:val="1"/>
      <w:numFmt w:val="decimal"/>
      <w:lvlText w:val="%1."/>
      <w:lvlJc w:val="left"/>
      <w:pPr>
        <w:tabs>
          <w:tab w:val="num" w:pos="1440"/>
        </w:tabs>
        <w:ind w:left="1440" w:hanging="360"/>
      </w:pPr>
      <w:rPr>
        <w:rFonts w:cs="Times New Roman" w:hint="default"/>
        <w:b/>
        <w:i w:val="0"/>
        <w:color w:val="auto"/>
        <w:sz w:val="22"/>
        <w:szCs w:val="22"/>
      </w:rPr>
    </w:lvl>
    <w:lvl w:ilvl="1" w:tplc="F432BE0A">
      <w:start w:val="1"/>
      <w:numFmt w:val="upperLetter"/>
      <w:lvlText w:val="%2."/>
      <w:lvlJc w:val="left"/>
      <w:pPr>
        <w:tabs>
          <w:tab w:val="num" w:pos="720"/>
        </w:tabs>
        <w:ind w:left="1440" w:hanging="360"/>
      </w:pPr>
      <w:rPr>
        <w:rFonts w:ascii="Times New Roman" w:hAnsi="Times New Roman" w:cs="Times New Roman" w:hint="default"/>
        <w:b/>
        <w:i w:val="0"/>
        <w:color w:val="auto"/>
        <w:sz w:val="22"/>
        <w:szCs w:val="22"/>
      </w:rPr>
    </w:lvl>
    <w:lvl w:ilvl="2" w:tplc="BFC0D192">
      <w:start w:val="1"/>
      <w:numFmt w:val="upperLetter"/>
      <w:lvlText w:val="%3."/>
      <w:lvlJc w:val="left"/>
      <w:pPr>
        <w:tabs>
          <w:tab w:val="num" w:pos="2340"/>
        </w:tabs>
        <w:ind w:left="2340" w:hanging="360"/>
      </w:pPr>
      <w:rPr>
        <w:rFonts w:cs="Times New Roman" w:hint="default"/>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27">
    <w:nsid w:val="35385702"/>
    <w:multiLevelType w:val="hybridMultilevel"/>
    <w:tmpl w:val="47D2BB56"/>
    <w:lvl w:ilvl="0" w:tplc="C82837A4">
      <w:start w:val="1"/>
      <w:numFmt w:val="decimal"/>
      <w:lvlText w:val="%1."/>
      <w:lvlJc w:val="left"/>
      <w:pPr>
        <w:tabs>
          <w:tab w:val="num" w:pos="1440"/>
        </w:tabs>
        <w:ind w:left="1440" w:hanging="360"/>
      </w:pPr>
      <w:rPr>
        <w:rFonts w:hint="default"/>
        <w:b/>
        <w:bCs/>
        <w:i w:val="0"/>
        <w:iCs w:val="0"/>
        <w:color w:val="auto"/>
        <w:sz w:val="22"/>
        <w:szCs w:val="22"/>
      </w:rPr>
    </w:lvl>
    <w:lvl w:ilvl="1" w:tplc="F432BE0A">
      <w:start w:val="1"/>
      <w:numFmt w:val="upperLetter"/>
      <w:lvlText w:val="%2."/>
      <w:lvlJc w:val="left"/>
      <w:pPr>
        <w:tabs>
          <w:tab w:val="num" w:pos="720"/>
        </w:tabs>
        <w:ind w:left="1440" w:hanging="360"/>
      </w:pPr>
      <w:rPr>
        <w:rFonts w:ascii="Times New Roman" w:hAnsi="Times New Roman" w:cs="Times New Roman" w:hint="default"/>
        <w:b/>
        <w:bCs/>
        <w:i w:val="0"/>
        <w:iCs w:val="0"/>
        <w:color w:val="auto"/>
        <w:sz w:val="22"/>
        <w:szCs w:val="22"/>
      </w:rPr>
    </w:lvl>
    <w:lvl w:ilvl="2" w:tplc="BFC0D192">
      <w:start w:val="1"/>
      <w:numFmt w:val="upperLetter"/>
      <w:lvlText w:val="%3."/>
      <w:lvlJc w:val="left"/>
      <w:pPr>
        <w:tabs>
          <w:tab w:val="num" w:pos="2340"/>
        </w:tabs>
        <w:ind w:left="2340" w:hanging="360"/>
      </w:pPr>
      <w:rPr>
        <w:rFonts w:hint="default"/>
      </w:r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128">
    <w:nsid w:val="35B80663"/>
    <w:multiLevelType w:val="hybridMultilevel"/>
    <w:tmpl w:val="6DFA6E1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9">
    <w:nsid w:val="36144E0E"/>
    <w:multiLevelType w:val="hybridMultilevel"/>
    <w:tmpl w:val="821268EA"/>
    <w:lvl w:ilvl="0" w:tplc="C82837A4">
      <w:start w:val="1"/>
      <w:numFmt w:val="decimal"/>
      <w:lvlText w:val="%1."/>
      <w:lvlJc w:val="left"/>
      <w:pPr>
        <w:tabs>
          <w:tab w:val="num" w:pos="1440"/>
        </w:tabs>
        <w:ind w:left="1440" w:hanging="360"/>
      </w:pPr>
      <w:rPr>
        <w:b/>
        <w:bCs/>
        <w:i w:val="0"/>
        <w:iCs w:val="0"/>
        <w:color w:val="auto"/>
        <w:sz w:val="22"/>
        <w:szCs w:val="22"/>
      </w:rPr>
    </w:lvl>
    <w:lvl w:ilvl="1" w:tplc="F432BE0A">
      <w:start w:val="1"/>
      <w:numFmt w:val="upperLetter"/>
      <w:lvlText w:val="%2."/>
      <w:lvlJc w:val="left"/>
      <w:pPr>
        <w:tabs>
          <w:tab w:val="num" w:pos="720"/>
        </w:tabs>
        <w:ind w:left="1440" w:hanging="360"/>
      </w:pPr>
      <w:rPr>
        <w:rFonts w:ascii="Times New Roman" w:hAnsi="Times New Roman" w:cs="Times New Roman" w:hint="default"/>
        <w:b/>
        <w:bCs/>
        <w:i w:val="0"/>
        <w:iCs w:val="0"/>
        <w:color w:val="auto"/>
        <w:sz w:val="22"/>
        <w:szCs w:val="22"/>
      </w:rPr>
    </w:lvl>
    <w:lvl w:ilvl="2" w:tplc="BFC0D192">
      <w:start w:val="1"/>
      <w:numFmt w:val="upperLetter"/>
      <w:lvlText w:val="%3."/>
      <w:lvlJc w:val="left"/>
      <w:pPr>
        <w:tabs>
          <w:tab w:val="num" w:pos="2340"/>
        </w:tabs>
        <w:ind w:left="2340" w:hanging="360"/>
      </w:pPr>
    </w:lvl>
    <w:lvl w:ilvl="3" w:tplc="99D28E34">
      <w:start w:val="1"/>
      <w:numFmt w:val="decimal"/>
      <w:lvlText w:val="%4."/>
      <w:lvlJc w:val="left"/>
      <w:pPr>
        <w:tabs>
          <w:tab w:val="num" w:pos="2880"/>
        </w:tabs>
        <w:ind w:left="2880" w:hanging="360"/>
      </w:pPr>
      <w:rPr>
        <w:b/>
        <w:sz w:val="22"/>
        <w:szCs w:val="22"/>
      </w:r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130">
    <w:nsid w:val="37417DC7"/>
    <w:multiLevelType w:val="hybridMultilevel"/>
    <w:tmpl w:val="11C63D48"/>
    <w:lvl w:ilvl="0" w:tplc="7C4A90CE">
      <w:start w:val="1"/>
      <w:numFmt w:val="decimal"/>
      <w:lvlText w:val="%1."/>
      <w:lvlJc w:val="left"/>
      <w:pPr>
        <w:ind w:left="720" w:hanging="360"/>
      </w:pPr>
      <w:rPr>
        <w:rFonts w:cs="Times New Roman"/>
        <w:b w:val="0"/>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31">
    <w:nsid w:val="387653CE"/>
    <w:multiLevelType w:val="hybridMultilevel"/>
    <w:tmpl w:val="7432283A"/>
    <w:lvl w:ilvl="0" w:tplc="117E78A0">
      <w:start w:val="1"/>
      <w:numFmt w:val="decimal"/>
      <w:lvlText w:val="%1."/>
      <w:lvlJc w:val="left"/>
      <w:pPr>
        <w:ind w:left="2880" w:hanging="360"/>
      </w:pPr>
      <w:rPr>
        <w:rFonts w:ascii="Times New Roman" w:hAnsi="Times New Roman" w:cs="Times New Roman" w:hint="default"/>
        <w:b w:val="0"/>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2">
    <w:nsid w:val="38CC25A8"/>
    <w:multiLevelType w:val="hybridMultilevel"/>
    <w:tmpl w:val="3818751E"/>
    <w:lvl w:ilvl="0" w:tplc="C82837A4">
      <w:start w:val="1"/>
      <w:numFmt w:val="decimal"/>
      <w:lvlText w:val="%1."/>
      <w:lvlJc w:val="left"/>
      <w:pPr>
        <w:tabs>
          <w:tab w:val="num" w:pos="1440"/>
        </w:tabs>
        <w:ind w:left="1440" w:hanging="360"/>
      </w:pPr>
      <w:rPr>
        <w:rFonts w:hint="default"/>
        <w:b/>
        <w:bCs/>
        <w:i w:val="0"/>
        <w:iCs w:val="0"/>
        <w:color w:val="auto"/>
        <w:sz w:val="22"/>
        <w:szCs w:val="22"/>
      </w:rPr>
    </w:lvl>
    <w:lvl w:ilvl="1" w:tplc="F432BE0A">
      <w:start w:val="1"/>
      <w:numFmt w:val="upperLetter"/>
      <w:lvlText w:val="%2."/>
      <w:lvlJc w:val="left"/>
      <w:pPr>
        <w:tabs>
          <w:tab w:val="num" w:pos="720"/>
        </w:tabs>
        <w:ind w:left="1440" w:hanging="360"/>
      </w:pPr>
      <w:rPr>
        <w:rFonts w:ascii="Times New Roman" w:hAnsi="Times New Roman" w:cs="Times New Roman" w:hint="default"/>
        <w:b/>
        <w:bCs/>
        <w:i w:val="0"/>
        <w:iCs w:val="0"/>
        <w:color w:val="auto"/>
        <w:sz w:val="22"/>
        <w:szCs w:val="22"/>
      </w:rPr>
    </w:lvl>
    <w:lvl w:ilvl="2" w:tplc="BFC0D192">
      <w:start w:val="1"/>
      <w:numFmt w:val="upperLetter"/>
      <w:lvlText w:val="%3."/>
      <w:lvlJc w:val="left"/>
      <w:pPr>
        <w:tabs>
          <w:tab w:val="num" w:pos="2340"/>
        </w:tabs>
        <w:ind w:left="2340" w:hanging="360"/>
      </w:pPr>
      <w:rPr>
        <w:rFonts w:hint="default"/>
      </w:r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133">
    <w:nsid w:val="39790C7F"/>
    <w:multiLevelType w:val="hybridMultilevel"/>
    <w:tmpl w:val="93EC52AA"/>
    <w:lvl w:ilvl="0" w:tplc="D1E4CD88">
      <w:start w:val="1"/>
      <w:numFmt w:val="decimal"/>
      <w:lvlText w:val="%1."/>
      <w:lvlJc w:val="left"/>
      <w:pPr>
        <w:ind w:left="720" w:hanging="360"/>
      </w:pPr>
      <w:rPr>
        <w:rFonts w:hint="default"/>
        <w:b w:val="0"/>
        <w:color w:val="00000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4">
    <w:nsid w:val="39CC73E3"/>
    <w:multiLevelType w:val="hybridMultilevel"/>
    <w:tmpl w:val="83BA1F4A"/>
    <w:lvl w:ilvl="0" w:tplc="F432BE0A">
      <w:start w:val="1"/>
      <w:numFmt w:val="upperLetter"/>
      <w:lvlText w:val="%1."/>
      <w:lvlJc w:val="left"/>
      <w:pPr>
        <w:ind w:left="1440" w:hanging="360"/>
      </w:pPr>
      <w:rPr>
        <w:rFonts w:ascii="Times New Roman" w:hAnsi="Times New Roman" w:cs="Times New Roman" w:hint="default"/>
        <w:b/>
        <w:bCs/>
        <w:i w:val="0"/>
        <w:iCs w:val="0"/>
        <w:color w:val="auto"/>
        <w:sz w:val="22"/>
        <w:szCs w:val="22"/>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35">
    <w:nsid w:val="3A0041BD"/>
    <w:multiLevelType w:val="hybridMultilevel"/>
    <w:tmpl w:val="5B4CE652"/>
    <w:lvl w:ilvl="0" w:tplc="0415000F">
      <w:start w:val="1"/>
      <w:numFmt w:val="decimal"/>
      <w:lvlText w:val="%1."/>
      <w:lvlJc w:val="left"/>
      <w:pPr>
        <w:tabs>
          <w:tab w:val="num" w:pos="1080"/>
        </w:tabs>
        <w:ind w:left="1080" w:hanging="360"/>
      </w:pPr>
    </w:lvl>
    <w:lvl w:ilvl="1" w:tplc="9B6E749E">
      <w:start w:val="1"/>
      <w:numFmt w:val="upperLetter"/>
      <w:lvlText w:val="%2."/>
      <w:lvlJc w:val="left"/>
      <w:pPr>
        <w:ind w:left="1800" w:hanging="360"/>
      </w:pPr>
      <w:rPr>
        <w:rFonts w:hint="default"/>
      </w:rPr>
    </w:lvl>
    <w:lvl w:ilvl="2" w:tplc="04150015">
      <w:start w:val="1"/>
      <w:numFmt w:val="upperLetter"/>
      <w:lvlText w:val="%3."/>
      <w:lvlJc w:val="left"/>
      <w:pPr>
        <w:ind w:left="2700" w:hanging="360"/>
      </w:pPr>
      <w:rPr>
        <w:rFonts w:hint="default"/>
      </w:rPr>
    </w:lvl>
    <w:lvl w:ilvl="3" w:tplc="0415000F">
      <w:start w:val="1"/>
      <w:numFmt w:val="decimal"/>
      <w:lvlText w:val="%4."/>
      <w:lvlJc w:val="left"/>
      <w:pPr>
        <w:tabs>
          <w:tab w:val="num" w:pos="360"/>
        </w:tabs>
        <w:ind w:left="360" w:hanging="360"/>
      </w:pPr>
    </w:lvl>
    <w:lvl w:ilvl="4" w:tplc="922AC026">
      <w:start w:val="1"/>
      <w:numFmt w:val="decimal"/>
      <w:lvlText w:val="%5"/>
      <w:lvlJc w:val="left"/>
      <w:pPr>
        <w:ind w:left="3960" w:hanging="360"/>
      </w:pPr>
      <w:rPr>
        <w:rFonts w:hint="default"/>
        <w:b/>
      </w:rPr>
    </w:lvl>
    <w:lvl w:ilvl="5" w:tplc="0415001B" w:tentative="1">
      <w:start w:val="1"/>
      <w:numFmt w:val="lowerRoman"/>
      <w:lvlText w:val="%6."/>
      <w:lvlJc w:val="right"/>
      <w:pPr>
        <w:tabs>
          <w:tab w:val="num" w:pos="4680"/>
        </w:tabs>
        <w:ind w:left="4680" w:hanging="180"/>
      </w:pPr>
    </w:lvl>
    <w:lvl w:ilvl="6" w:tplc="0415000F" w:tentative="1">
      <w:start w:val="1"/>
      <w:numFmt w:val="decimal"/>
      <w:lvlText w:val="%7."/>
      <w:lvlJc w:val="left"/>
      <w:pPr>
        <w:tabs>
          <w:tab w:val="num" w:pos="5400"/>
        </w:tabs>
        <w:ind w:left="5400" w:hanging="360"/>
      </w:pPr>
    </w:lvl>
    <w:lvl w:ilvl="7" w:tplc="04150019" w:tentative="1">
      <w:start w:val="1"/>
      <w:numFmt w:val="lowerLetter"/>
      <w:lvlText w:val="%8."/>
      <w:lvlJc w:val="left"/>
      <w:pPr>
        <w:tabs>
          <w:tab w:val="num" w:pos="6120"/>
        </w:tabs>
        <w:ind w:left="6120" w:hanging="360"/>
      </w:pPr>
    </w:lvl>
    <w:lvl w:ilvl="8" w:tplc="0415001B" w:tentative="1">
      <w:start w:val="1"/>
      <w:numFmt w:val="lowerRoman"/>
      <w:lvlText w:val="%9."/>
      <w:lvlJc w:val="right"/>
      <w:pPr>
        <w:tabs>
          <w:tab w:val="num" w:pos="6840"/>
        </w:tabs>
        <w:ind w:left="6840" w:hanging="180"/>
      </w:pPr>
    </w:lvl>
  </w:abstractNum>
  <w:abstractNum w:abstractNumId="136">
    <w:nsid w:val="3AEE0589"/>
    <w:multiLevelType w:val="hybridMultilevel"/>
    <w:tmpl w:val="978A2968"/>
    <w:lvl w:ilvl="0" w:tplc="012A21AE">
      <w:start w:val="1"/>
      <w:numFmt w:val="decimal"/>
      <w:lvlText w:val="%1."/>
      <w:lvlJc w:val="left"/>
      <w:pPr>
        <w:ind w:left="1068" w:hanging="360"/>
      </w:pPr>
      <w:rPr>
        <w:rFonts w:cs="Times New Roman" w:hint="default"/>
        <w:b w:val="0"/>
        <w:sz w:val="22"/>
        <w:szCs w:val="22"/>
      </w:rPr>
    </w:lvl>
    <w:lvl w:ilvl="1" w:tplc="04150019">
      <w:start w:val="1"/>
      <w:numFmt w:val="lowerLetter"/>
      <w:lvlText w:val="%2."/>
      <w:lvlJc w:val="left"/>
      <w:pPr>
        <w:ind w:left="1440" w:hanging="360"/>
      </w:pPr>
      <w:rPr>
        <w:rFonts w:cs="Times New Roman"/>
      </w:rPr>
    </w:lvl>
    <w:lvl w:ilvl="2" w:tplc="6C7C60D4">
      <w:start w:val="1"/>
      <w:numFmt w:val="upperLetter"/>
      <w:lvlText w:val="%3."/>
      <w:lvlJc w:val="left"/>
      <w:pPr>
        <w:ind w:left="2340" w:hanging="360"/>
      </w:pPr>
      <w:rPr>
        <w:rFonts w:cs="Times New Roman" w:hint="default"/>
      </w:rPr>
    </w:lvl>
    <w:lvl w:ilvl="3" w:tplc="C1D6D946">
      <w:start w:val="1"/>
      <w:numFmt w:val="decimal"/>
      <w:lvlText w:val="%4."/>
      <w:lvlJc w:val="left"/>
      <w:pPr>
        <w:ind w:left="2880" w:hanging="360"/>
      </w:pPr>
      <w:rPr>
        <w:rFonts w:cs="Times New Roman"/>
        <w:b w:val="0"/>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37">
    <w:nsid w:val="3B696EC0"/>
    <w:multiLevelType w:val="hybridMultilevel"/>
    <w:tmpl w:val="BB80B0D2"/>
    <w:lvl w:ilvl="0" w:tplc="C82837A4">
      <w:start w:val="1"/>
      <w:numFmt w:val="decimal"/>
      <w:lvlText w:val="%1."/>
      <w:lvlJc w:val="left"/>
      <w:pPr>
        <w:tabs>
          <w:tab w:val="num" w:pos="1440"/>
        </w:tabs>
        <w:ind w:left="1440" w:hanging="360"/>
      </w:pPr>
      <w:rPr>
        <w:rFonts w:cs="Times New Roman" w:hint="default"/>
        <w:b/>
        <w:i w:val="0"/>
        <w:color w:val="auto"/>
        <w:sz w:val="22"/>
        <w:szCs w:val="22"/>
      </w:rPr>
    </w:lvl>
    <w:lvl w:ilvl="1" w:tplc="F432BE0A">
      <w:start w:val="1"/>
      <w:numFmt w:val="upperLetter"/>
      <w:lvlText w:val="%2."/>
      <w:lvlJc w:val="left"/>
      <w:pPr>
        <w:tabs>
          <w:tab w:val="num" w:pos="720"/>
        </w:tabs>
        <w:ind w:left="1440" w:hanging="360"/>
      </w:pPr>
      <w:rPr>
        <w:rFonts w:ascii="Times New Roman" w:hAnsi="Times New Roman" w:cs="Times New Roman" w:hint="default"/>
        <w:b/>
        <w:i w:val="0"/>
        <w:color w:val="auto"/>
        <w:sz w:val="22"/>
        <w:szCs w:val="22"/>
      </w:rPr>
    </w:lvl>
    <w:lvl w:ilvl="2" w:tplc="BFC0D192">
      <w:start w:val="1"/>
      <w:numFmt w:val="upperLetter"/>
      <w:lvlText w:val="%3."/>
      <w:lvlJc w:val="left"/>
      <w:pPr>
        <w:tabs>
          <w:tab w:val="num" w:pos="2340"/>
        </w:tabs>
        <w:ind w:left="2340" w:hanging="360"/>
      </w:pPr>
      <w:rPr>
        <w:rFonts w:cs="Times New Roman" w:hint="default"/>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38">
    <w:nsid w:val="3BBE3AAA"/>
    <w:multiLevelType w:val="hybridMultilevel"/>
    <w:tmpl w:val="25F221FC"/>
    <w:lvl w:ilvl="0" w:tplc="C82837A4">
      <w:start w:val="1"/>
      <w:numFmt w:val="decimal"/>
      <w:lvlText w:val="%1."/>
      <w:lvlJc w:val="left"/>
      <w:pPr>
        <w:tabs>
          <w:tab w:val="num" w:pos="1440"/>
        </w:tabs>
        <w:ind w:left="1440" w:hanging="360"/>
      </w:pPr>
      <w:rPr>
        <w:rFonts w:cs="Times New Roman" w:hint="default"/>
        <w:b/>
        <w:i w:val="0"/>
        <w:color w:val="auto"/>
        <w:sz w:val="22"/>
        <w:szCs w:val="22"/>
      </w:rPr>
    </w:lvl>
    <w:lvl w:ilvl="1" w:tplc="F432BE0A">
      <w:start w:val="1"/>
      <w:numFmt w:val="upperLetter"/>
      <w:lvlText w:val="%2."/>
      <w:lvlJc w:val="left"/>
      <w:pPr>
        <w:tabs>
          <w:tab w:val="num" w:pos="720"/>
        </w:tabs>
        <w:ind w:left="1440" w:hanging="360"/>
      </w:pPr>
      <w:rPr>
        <w:rFonts w:ascii="Times New Roman" w:hAnsi="Times New Roman" w:cs="Times New Roman" w:hint="default"/>
        <w:b/>
        <w:i w:val="0"/>
        <w:color w:val="auto"/>
        <w:sz w:val="22"/>
        <w:szCs w:val="22"/>
      </w:rPr>
    </w:lvl>
    <w:lvl w:ilvl="2" w:tplc="BFC0D192">
      <w:start w:val="1"/>
      <w:numFmt w:val="upperLetter"/>
      <w:lvlText w:val="%3."/>
      <w:lvlJc w:val="left"/>
      <w:pPr>
        <w:tabs>
          <w:tab w:val="num" w:pos="2340"/>
        </w:tabs>
        <w:ind w:left="2340" w:hanging="360"/>
      </w:pPr>
      <w:rPr>
        <w:rFonts w:cs="Times New Roman" w:hint="default"/>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39">
    <w:nsid w:val="3CF127BE"/>
    <w:multiLevelType w:val="hybridMultilevel"/>
    <w:tmpl w:val="F4EEEB20"/>
    <w:lvl w:ilvl="0" w:tplc="0415000F">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40">
    <w:nsid w:val="3D6D35E6"/>
    <w:multiLevelType w:val="hybridMultilevel"/>
    <w:tmpl w:val="CFFC736A"/>
    <w:lvl w:ilvl="0" w:tplc="0415000F">
      <w:start w:val="1"/>
      <w:numFmt w:val="decimal"/>
      <w:lvlText w:val="%1."/>
      <w:lvlJc w:val="left"/>
      <w:pPr>
        <w:ind w:left="720" w:hanging="360"/>
      </w:pPr>
      <w:rPr>
        <w:rFonts w:hint="default"/>
        <w:b w:val="0"/>
        <w:color w:val="00000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1">
    <w:nsid w:val="3D7B5316"/>
    <w:multiLevelType w:val="hybridMultilevel"/>
    <w:tmpl w:val="83A00FE0"/>
    <w:lvl w:ilvl="0" w:tplc="64660DCA">
      <w:start w:val="1"/>
      <w:numFmt w:val="decimal"/>
      <w:lvlText w:val="%1."/>
      <w:lvlJc w:val="left"/>
      <w:pPr>
        <w:ind w:left="720" w:hanging="360"/>
      </w:pPr>
      <w:rPr>
        <w:rFonts w:ascii="Times New Roman" w:hAnsi="Times New Roman" w:cs="Times New Roman" w:hint="default"/>
        <w:b w:val="0"/>
        <w:sz w:val="22"/>
        <w:szCs w:val="22"/>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42">
    <w:nsid w:val="3ECB3806"/>
    <w:multiLevelType w:val="hybridMultilevel"/>
    <w:tmpl w:val="6A5CCF6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3">
    <w:nsid w:val="3F01448A"/>
    <w:multiLevelType w:val="hybridMultilevel"/>
    <w:tmpl w:val="3B18600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4">
    <w:nsid w:val="3F283123"/>
    <w:multiLevelType w:val="hybridMultilevel"/>
    <w:tmpl w:val="7DEEA828"/>
    <w:lvl w:ilvl="0" w:tplc="C0E23F10">
      <w:start w:val="1"/>
      <w:numFmt w:val="decimal"/>
      <w:lvlText w:val="%1."/>
      <w:lvlJc w:val="left"/>
      <w:pPr>
        <w:ind w:left="720" w:hanging="360"/>
      </w:pPr>
      <w:rPr>
        <w:rFonts w:cs="Times New Roman"/>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5">
    <w:nsid w:val="3FDB0451"/>
    <w:multiLevelType w:val="hybridMultilevel"/>
    <w:tmpl w:val="826253A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6">
    <w:nsid w:val="41D6691A"/>
    <w:multiLevelType w:val="hybridMultilevel"/>
    <w:tmpl w:val="8244D37C"/>
    <w:lvl w:ilvl="0" w:tplc="B3DA501A">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7">
    <w:nsid w:val="43431874"/>
    <w:multiLevelType w:val="hybridMultilevel"/>
    <w:tmpl w:val="94F88282"/>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48">
    <w:nsid w:val="435E23DE"/>
    <w:multiLevelType w:val="hybridMultilevel"/>
    <w:tmpl w:val="830C0990"/>
    <w:lvl w:ilvl="0" w:tplc="F8B00BDC">
      <w:start w:val="1"/>
      <w:numFmt w:val="decimal"/>
      <w:lvlText w:val="[%1]"/>
      <w:lvlJc w:val="left"/>
      <w:pPr>
        <w:tabs>
          <w:tab w:val="num" w:pos="360"/>
        </w:tabs>
        <w:ind w:left="357" w:hanging="357"/>
      </w:pPr>
    </w:lvl>
    <w:lvl w:ilvl="1" w:tplc="0415000F">
      <w:start w:val="1"/>
      <w:numFmt w:val="decimal"/>
      <w:lvlText w:val="%2."/>
      <w:lvlJc w:val="left"/>
      <w:pPr>
        <w:tabs>
          <w:tab w:val="num" w:pos="425"/>
        </w:tabs>
        <w:ind w:left="425" w:hanging="425"/>
      </w:pPr>
    </w:lvl>
    <w:lvl w:ilvl="2" w:tplc="8B468F04">
      <w:start w:val="1"/>
      <w:numFmt w:val="upperLetter"/>
      <w:lvlText w:val="%3."/>
      <w:lvlJc w:val="left"/>
      <w:pPr>
        <w:ind w:left="2340" w:hanging="36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149">
    <w:nsid w:val="43A311D9"/>
    <w:multiLevelType w:val="hybridMultilevel"/>
    <w:tmpl w:val="25F221FC"/>
    <w:lvl w:ilvl="0" w:tplc="C82837A4">
      <w:start w:val="1"/>
      <w:numFmt w:val="decimal"/>
      <w:lvlText w:val="%1."/>
      <w:lvlJc w:val="left"/>
      <w:pPr>
        <w:tabs>
          <w:tab w:val="num" w:pos="1440"/>
        </w:tabs>
        <w:ind w:left="1440" w:hanging="360"/>
      </w:pPr>
      <w:rPr>
        <w:rFonts w:cs="Times New Roman" w:hint="default"/>
        <w:b/>
        <w:i w:val="0"/>
        <w:color w:val="auto"/>
        <w:sz w:val="22"/>
        <w:szCs w:val="22"/>
      </w:rPr>
    </w:lvl>
    <w:lvl w:ilvl="1" w:tplc="F432BE0A">
      <w:start w:val="1"/>
      <w:numFmt w:val="upperLetter"/>
      <w:lvlText w:val="%2."/>
      <w:lvlJc w:val="left"/>
      <w:pPr>
        <w:tabs>
          <w:tab w:val="num" w:pos="720"/>
        </w:tabs>
        <w:ind w:left="1440" w:hanging="360"/>
      </w:pPr>
      <w:rPr>
        <w:rFonts w:ascii="Times New Roman" w:hAnsi="Times New Roman" w:cs="Times New Roman" w:hint="default"/>
        <w:b/>
        <w:i w:val="0"/>
        <w:color w:val="auto"/>
        <w:sz w:val="22"/>
        <w:szCs w:val="22"/>
      </w:rPr>
    </w:lvl>
    <w:lvl w:ilvl="2" w:tplc="BFC0D192">
      <w:start w:val="1"/>
      <w:numFmt w:val="upperLetter"/>
      <w:lvlText w:val="%3."/>
      <w:lvlJc w:val="left"/>
      <w:pPr>
        <w:tabs>
          <w:tab w:val="num" w:pos="2340"/>
        </w:tabs>
        <w:ind w:left="2340" w:hanging="360"/>
      </w:pPr>
      <w:rPr>
        <w:rFonts w:cs="Times New Roman" w:hint="default"/>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50">
    <w:nsid w:val="4493089E"/>
    <w:multiLevelType w:val="hybridMultilevel"/>
    <w:tmpl w:val="64D01244"/>
    <w:lvl w:ilvl="0" w:tplc="F432BE0A">
      <w:start w:val="1"/>
      <w:numFmt w:val="upperLetter"/>
      <w:lvlText w:val="%1."/>
      <w:lvlJc w:val="left"/>
      <w:pPr>
        <w:ind w:left="1440" w:hanging="360"/>
      </w:pPr>
      <w:rPr>
        <w:rFonts w:ascii="Times New Roman" w:hAnsi="Times New Roman" w:cs="Times New Roman" w:hint="default"/>
        <w:b/>
        <w:bCs/>
        <w:i w:val="0"/>
        <w:iCs w:val="0"/>
        <w:color w:val="auto"/>
        <w:sz w:val="22"/>
        <w:szCs w:val="22"/>
      </w:rPr>
    </w:lvl>
    <w:lvl w:ilvl="1" w:tplc="04150019">
      <w:start w:val="1"/>
      <w:numFmt w:val="lowerLetter"/>
      <w:lvlText w:val="%2."/>
      <w:lvlJc w:val="left"/>
      <w:pPr>
        <w:ind w:left="2160" w:hanging="360"/>
      </w:pPr>
    </w:lvl>
    <w:lvl w:ilvl="2" w:tplc="0415001B">
      <w:start w:val="1"/>
      <w:numFmt w:val="lowerRoman"/>
      <w:lvlText w:val="%3."/>
      <w:lvlJc w:val="right"/>
      <w:pPr>
        <w:ind w:left="2880" w:hanging="180"/>
      </w:pPr>
    </w:lvl>
    <w:lvl w:ilvl="3" w:tplc="0415000F">
      <w:start w:val="1"/>
      <w:numFmt w:val="decimal"/>
      <w:lvlText w:val="%4."/>
      <w:lvlJc w:val="left"/>
      <w:pPr>
        <w:ind w:left="3600" w:hanging="360"/>
      </w:pPr>
    </w:lvl>
    <w:lvl w:ilvl="4" w:tplc="04150019">
      <w:start w:val="1"/>
      <w:numFmt w:val="lowerLetter"/>
      <w:lvlText w:val="%5."/>
      <w:lvlJc w:val="left"/>
      <w:pPr>
        <w:ind w:left="4320" w:hanging="360"/>
      </w:pPr>
    </w:lvl>
    <w:lvl w:ilvl="5" w:tplc="0415001B">
      <w:start w:val="1"/>
      <w:numFmt w:val="lowerRoman"/>
      <w:lvlText w:val="%6."/>
      <w:lvlJc w:val="right"/>
      <w:pPr>
        <w:ind w:left="5040" w:hanging="180"/>
      </w:pPr>
    </w:lvl>
    <w:lvl w:ilvl="6" w:tplc="0415000F">
      <w:start w:val="1"/>
      <w:numFmt w:val="decimal"/>
      <w:lvlText w:val="%7."/>
      <w:lvlJc w:val="left"/>
      <w:pPr>
        <w:ind w:left="5760" w:hanging="360"/>
      </w:pPr>
    </w:lvl>
    <w:lvl w:ilvl="7" w:tplc="04150019">
      <w:start w:val="1"/>
      <w:numFmt w:val="lowerLetter"/>
      <w:lvlText w:val="%8."/>
      <w:lvlJc w:val="left"/>
      <w:pPr>
        <w:ind w:left="6480" w:hanging="360"/>
      </w:pPr>
    </w:lvl>
    <w:lvl w:ilvl="8" w:tplc="0415001B">
      <w:start w:val="1"/>
      <w:numFmt w:val="lowerRoman"/>
      <w:lvlText w:val="%9."/>
      <w:lvlJc w:val="right"/>
      <w:pPr>
        <w:ind w:left="7200" w:hanging="180"/>
      </w:pPr>
    </w:lvl>
  </w:abstractNum>
  <w:abstractNum w:abstractNumId="151">
    <w:nsid w:val="450F11A6"/>
    <w:multiLevelType w:val="hybridMultilevel"/>
    <w:tmpl w:val="0686A848"/>
    <w:lvl w:ilvl="0" w:tplc="5F20D9A8">
      <w:start w:val="1"/>
      <w:numFmt w:val="decimal"/>
      <w:lvlText w:val="%1."/>
      <w:lvlJc w:val="left"/>
      <w:pPr>
        <w:ind w:left="720" w:hanging="360"/>
      </w:pPr>
      <w:rPr>
        <w:rFonts w:cs="Times New Roman"/>
        <w:sz w:val="22"/>
        <w:szCs w:val="22"/>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52">
    <w:nsid w:val="458B24C7"/>
    <w:multiLevelType w:val="hybridMultilevel"/>
    <w:tmpl w:val="1C123608"/>
    <w:lvl w:ilvl="0" w:tplc="A386F81A">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53">
    <w:nsid w:val="45B57B6B"/>
    <w:multiLevelType w:val="hybridMultilevel"/>
    <w:tmpl w:val="229E7A00"/>
    <w:lvl w:ilvl="0" w:tplc="EC10A51E">
      <w:start w:val="1"/>
      <w:numFmt w:val="decimal"/>
      <w:lvlText w:val="%1."/>
      <w:lvlJc w:val="left"/>
      <w:pPr>
        <w:ind w:left="1068" w:hanging="360"/>
      </w:pPr>
      <w:rPr>
        <w:rFonts w:ascii="Times New Roman" w:hAnsi="Times New Roman" w:cs="Times New Roman" w:hint="default"/>
        <w:b/>
        <w:sz w:val="22"/>
        <w:szCs w:val="22"/>
      </w:rPr>
    </w:lvl>
    <w:lvl w:ilvl="1" w:tplc="04150019">
      <w:start w:val="1"/>
      <w:numFmt w:val="lowerLetter"/>
      <w:lvlText w:val="%2."/>
      <w:lvlJc w:val="left"/>
      <w:pPr>
        <w:ind w:left="1440" w:hanging="360"/>
      </w:pPr>
      <w:rPr>
        <w:rFonts w:cs="Times New Roman"/>
      </w:rPr>
    </w:lvl>
    <w:lvl w:ilvl="2" w:tplc="6C7C60D4">
      <w:start w:val="1"/>
      <w:numFmt w:val="upperLetter"/>
      <w:lvlText w:val="%3."/>
      <w:lvlJc w:val="left"/>
      <w:pPr>
        <w:ind w:left="2340" w:hanging="360"/>
      </w:pPr>
      <w:rPr>
        <w:rFonts w:cs="Times New Roman" w:hint="default"/>
      </w:rPr>
    </w:lvl>
    <w:lvl w:ilvl="3" w:tplc="AF0ABC50">
      <w:start w:val="1"/>
      <w:numFmt w:val="decimal"/>
      <w:lvlText w:val="%4."/>
      <w:lvlJc w:val="left"/>
      <w:pPr>
        <w:ind w:left="2880" w:hanging="360"/>
      </w:pPr>
      <w:rPr>
        <w:rFonts w:cs="Times New Roman"/>
        <w:b/>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54">
    <w:nsid w:val="46527DA9"/>
    <w:multiLevelType w:val="hybridMultilevel"/>
    <w:tmpl w:val="251E36B2"/>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155">
    <w:nsid w:val="476C2F5F"/>
    <w:multiLevelType w:val="hybridMultilevel"/>
    <w:tmpl w:val="25F221FC"/>
    <w:lvl w:ilvl="0" w:tplc="C82837A4">
      <w:start w:val="1"/>
      <w:numFmt w:val="decimal"/>
      <w:lvlText w:val="%1."/>
      <w:lvlJc w:val="left"/>
      <w:pPr>
        <w:tabs>
          <w:tab w:val="num" w:pos="1440"/>
        </w:tabs>
        <w:ind w:left="1440" w:hanging="360"/>
      </w:pPr>
      <w:rPr>
        <w:rFonts w:cs="Times New Roman" w:hint="default"/>
        <w:b/>
        <w:i w:val="0"/>
        <w:color w:val="auto"/>
        <w:sz w:val="22"/>
        <w:szCs w:val="22"/>
      </w:rPr>
    </w:lvl>
    <w:lvl w:ilvl="1" w:tplc="F432BE0A">
      <w:start w:val="1"/>
      <w:numFmt w:val="upperLetter"/>
      <w:lvlText w:val="%2."/>
      <w:lvlJc w:val="left"/>
      <w:pPr>
        <w:tabs>
          <w:tab w:val="num" w:pos="720"/>
        </w:tabs>
        <w:ind w:left="1440" w:hanging="360"/>
      </w:pPr>
      <w:rPr>
        <w:rFonts w:ascii="Times New Roman" w:hAnsi="Times New Roman" w:cs="Times New Roman" w:hint="default"/>
        <w:b/>
        <w:i w:val="0"/>
        <w:color w:val="auto"/>
        <w:sz w:val="22"/>
        <w:szCs w:val="22"/>
      </w:rPr>
    </w:lvl>
    <w:lvl w:ilvl="2" w:tplc="BFC0D192">
      <w:start w:val="1"/>
      <w:numFmt w:val="upperLetter"/>
      <w:lvlText w:val="%3."/>
      <w:lvlJc w:val="left"/>
      <w:pPr>
        <w:tabs>
          <w:tab w:val="num" w:pos="2340"/>
        </w:tabs>
        <w:ind w:left="2340" w:hanging="360"/>
      </w:pPr>
      <w:rPr>
        <w:rFonts w:cs="Times New Roman" w:hint="default"/>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56">
    <w:nsid w:val="48424352"/>
    <w:multiLevelType w:val="hybridMultilevel"/>
    <w:tmpl w:val="25F221FC"/>
    <w:lvl w:ilvl="0" w:tplc="C82837A4">
      <w:start w:val="1"/>
      <w:numFmt w:val="decimal"/>
      <w:lvlText w:val="%1."/>
      <w:lvlJc w:val="left"/>
      <w:pPr>
        <w:tabs>
          <w:tab w:val="num" w:pos="1440"/>
        </w:tabs>
        <w:ind w:left="1440" w:hanging="360"/>
      </w:pPr>
      <w:rPr>
        <w:rFonts w:cs="Times New Roman" w:hint="default"/>
        <w:b/>
        <w:i w:val="0"/>
        <w:color w:val="auto"/>
        <w:sz w:val="22"/>
        <w:szCs w:val="22"/>
      </w:rPr>
    </w:lvl>
    <w:lvl w:ilvl="1" w:tplc="F432BE0A">
      <w:start w:val="1"/>
      <w:numFmt w:val="upperLetter"/>
      <w:lvlText w:val="%2."/>
      <w:lvlJc w:val="left"/>
      <w:pPr>
        <w:tabs>
          <w:tab w:val="num" w:pos="720"/>
        </w:tabs>
        <w:ind w:left="1440" w:hanging="360"/>
      </w:pPr>
      <w:rPr>
        <w:rFonts w:ascii="Times New Roman" w:hAnsi="Times New Roman" w:cs="Times New Roman" w:hint="default"/>
        <w:b/>
        <w:i w:val="0"/>
        <w:color w:val="auto"/>
        <w:sz w:val="22"/>
        <w:szCs w:val="22"/>
      </w:rPr>
    </w:lvl>
    <w:lvl w:ilvl="2" w:tplc="BFC0D192">
      <w:start w:val="1"/>
      <w:numFmt w:val="upperLetter"/>
      <w:lvlText w:val="%3."/>
      <w:lvlJc w:val="left"/>
      <w:pPr>
        <w:tabs>
          <w:tab w:val="num" w:pos="2340"/>
        </w:tabs>
        <w:ind w:left="2340" w:hanging="360"/>
      </w:pPr>
      <w:rPr>
        <w:rFonts w:cs="Times New Roman" w:hint="default"/>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57">
    <w:nsid w:val="48C31CEE"/>
    <w:multiLevelType w:val="hybridMultilevel"/>
    <w:tmpl w:val="2D767532"/>
    <w:lvl w:ilvl="0" w:tplc="2A6E1B3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8">
    <w:nsid w:val="4C0C295F"/>
    <w:multiLevelType w:val="hybridMultilevel"/>
    <w:tmpl w:val="AA669050"/>
    <w:lvl w:ilvl="0" w:tplc="04150003">
      <w:start w:val="1"/>
      <w:numFmt w:val="bullet"/>
      <w:lvlText w:val="o"/>
      <w:lvlJc w:val="left"/>
      <w:pPr>
        <w:ind w:left="2160" w:hanging="360"/>
      </w:pPr>
      <w:rPr>
        <w:rFonts w:ascii="Courier New" w:hAnsi="Courier New" w:hint="default"/>
      </w:rPr>
    </w:lvl>
    <w:lvl w:ilvl="1" w:tplc="04150003" w:tentative="1">
      <w:start w:val="1"/>
      <w:numFmt w:val="bullet"/>
      <w:lvlText w:val="o"/>
      <w:lvlJc w:val="left"/>
      <w:pPr>
        <w:ind w:left="2880" w:hanging="360"/>
      </w:pPr>
      <w:rPr>
        <w:rFonts w:ascii="Courier New" w:hAnsi="Courier New" w:hint="default"/>
      </w:rPr>
    </w:lvl>
    <w:lvl w:ilvl="2" w:tplc="04150005" w:tentative="1">
      <w:start w:val="1"/>
      <w:numFmt w:val="bullet"/>
      <w:lvlText w:val=""/>
      <w:lvlJc w:val="left"/>
      <w:pPr>
        <w:ind w:left="3600" w:hanging="360"/>
      </w:pPr>
      <w:rPr>
        <w:rFonts w:ascii="Wingdings" w:hAnsi="Wingdings" w:hint="default"/>
      </w:rPr>
    </w:lvl>
    <w:lvl w:ilvl="3" w:tplc="04150001" w:tentative="1">
      <w:start w:val="1"/>
      <w:numFmt w:val="bullet"/>
      <w:lvlText w:val=""/>
      <w:lvlJc w:val="left"/>
      <w:pPr>
        <w:ind w:left="4320" w:hanging="360"/>
      </w:pPr>
      <w:rPr>
        <w:rFonts w:ascii="Symbol" w:hAnsi="Symbol" w:hint="default"/>
      </w:rPr>
    </w:lvl>
    <w:lvl w:ilvl="4" w:tplc="04150003" w:tentative="1">
      <w:start w:val="1"/>
      <w:numFmt w:val="bullet"/>
      <w:lvlText w:val="o"/>
      <w:lvlJc w:val="left"/>
      <w:pPr>
        <w:ind w:left="5040" w:hanging="360"/>
      </w:pPr>
      <w:rPr>
        <w:rFonts w:ascii="Courier New" w:hAnsi="Courier New" w:hint="default"/>
      </w:rPr>
    </w:lvl>
    <w:lvl w:ilvl="5" w:tplc="04150005" w:tentative="1">
      <w:start w:val="1"/>
      <w:numFmt w:val="bullet"/>
      <w:lvlText w:val=""/>
      <w:lvlJc w:val="left"/>
      <w:pPr>
        <w:ind w:left="5760" w:hanging="360"/>
      </w:pPr>
      <w:rPr>
        <w:rFonts w:ascii="Wingdings" w:hAnsi="Wingdings" w:hint="default"/>
      </w:rPr>
    </w:lvl>
    <w:lvl w:ilvl="6" w:tplc="04150001" w:tentative="1">
      <w:start w:val="1"/>
      <w:numFmt w:val="bullet"/>
      <w:lvlText w:val=""/>
      <w:lvlJc w:val="left"/>
      <w:pPr>
        <w:ind w:left="6480" w:hanging="360"/>
      </w:pPr>
      <w:rPr>
        <w:rFonts w:ascii="Symbol" w:hAnsi="Symbol" w:hint="default"/>
      </w:rPr>
    </w:lvl>
    <w:lvl w:ilvl="7" w:tplc="04150003" w:tentative="1">
      <w:start w:val="1"/>
      <w:numFmt w:val="bullet"/>
      <w:lvlText w:val="o"/>
      <w:lvlJc w:val="left"/>
      <w:pPr>
        <w:ind w:left="7200" w:hanging="360"/>
      </w:pPr>
      <w:rPr>
        <w:rFonts w:ascii="Courier New" w:hAnsi="Courier New" w:hint="default"/>
      </w:rPr>
    </w:lvl>
    <w:lvl w:ilvl="8" w:tplc="04150005" w:tentative="1">
      <w:start w:val="1"/>
      <w:numFmt w:val="bullet"/>
      <w:lvlText w:val=""/>
      <w:lvlJc w:val="left"/>
      <w:pPr>
        <w:ind w:left="7920" w:hanging="360"/>
      </w:pPr>
      <w:rPr>
        <w:rFonts w:ascii="Wingdings" w:hAnsi="Wingdings" w:hint="default"/>
      </w:rPr>
    </w:lvl>
  </w:abstractNum>
  <w:abstractNum w:abstractNumId="159">
    <w:nsid w:val="4DBC6F2F"/>
    <w:multiLevelType w:val="hybridMultilevel"/>
    <w:tmpl w:val="6F7A02DE"/>
    <w:lvl w:ilvl="0" w:tplc="F6968F86">
      <w:start w:val="1"/>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60">
    <w:nsid w:val="4E857D62"/>
    <w:multiLevelType w:val="hybridMultilevel"/>
    <w:tmpl w:val="F418BE9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1">
    <w:nsid w:val="4FAC5256"/>
    <w:multiLevelType w:val="hybridMultilevel"/>
    <w:tmpl w:val="EB7EFDAE"/>
    <w:lvl w:ilvl="0" w:tplc="2DEAB1FA">
      <w:start w:val="1"/>
      <w:numFmt w:val="decimal"/>
      <w:lvlText w:val="%1."/>
      <w:lvlJc w:val="left"/>
      <w:pPr>
        <w:ind w:left="720" w:hanging="360"/>
      </w:pPr>
      <w:rPr>
        <w:rFonts w:cs="Times New Roman"/>
        <w:sz w:val="22"/>
        <w:szCs w:val="22"/>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62">
    <w:nsid w:val="503077A7"/>
    <w:multiLevelType w:val="hybridMultilevel"/>
    <w:tmpl w:val="BB80B0D2"/>
    <w:lvl w:ilvl="0" w:tplc="C82837A4">
      <w:start w:val="1"/>
      <w:numFmt w:val="decimal"/>
      <w:lvlText w:val="%1."/>
      <w:lvlJc w:val="left"/>
      <w:pPr>
        <w:tabs>
          <w:tab w:val="num" w:pos="1440"/>
        </w:tabs>
        <w:ind w:left="1440" w:hanging="360"/>
      </w:pPr>
      <w:rPr>
        <w:rFonts w:cs="Times New Roman" w:hint="default"/>
        <w:b/>
        <w:i w:val="0"/>
        <w:color w:val="auto"/>
        <w:sz w:val="22"/>
        <w:szCs w:val="22"/>
      </w:rPr>
    </w:lvl>
    <w:lvl w:ilvl="1" w:tplc="F432BE0A">
      <w:start w:val="1"/>
      <w:numFmt w:val="upperLetter"/>
      <w:lvlText w:val="%2."/>
      <w:lvlJc w:val="left"/>
      <w:pPr>
        <w:tabs>
          <w:tab w:val="num" w:pos="720"/>
        </w:tabs>
        <w:ind w:left="1440" w:hanging="360"/>
      </w:pPr>
      <w:rPr>
        <w:rFonts w:ascii="Times New Roman" w:hAnsi="Times New Roman" w:cs="Times New Roman" w:hint="default"/>
        <w:b/>
        <w:i w:val="0"/>
        <w:color w:val="auto"/>
        <w:sz w:val="22"/>
        <w:szCs w:val="22"/>
      </w:rPr>
    </w:lvl>
    <w:lvl w:ilvl="2" w:tplc="BFC0D192">
      <w:start w:val="1"/>
      <w:numFmt w:val="upperLetter"/>
      <w:lvlText w:val="%3."/>
      <w:lvlJc w:val="left"/>
      <w:pPr>
        <w:tabs>
          <w:tab w:val="num" w:pos="2340"/>
        </w:tabs>
        <w:ind w:left="2340" w:hanging="360"/>
      </w:pPr>
      <w:rPr>
        <w:rFonts w:cs="Times New Roman" w:hint="default"/>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63">
    <w:nsid w:val="51492BF7"/>
    <w:multiLevelType w:val="hybridMultilevel"/>
    <w:tmpl w:val="9B626666"/>
    <w:lvl w:ilvl="0" w:tplc="B1C2CFD6">
      <w:start w:val="1"/>
      <w:numFmt w:val="decimal"/>
      <w:lvlText w:val="%1."/>
      <w:lvlJc w:val="left"/>
      <w:pPr>
        <w:tabs>
          <w:tab w:val="num" w:pos="720"/>
        </w:tabs>
        <w:ind w:left="720" w:hanging="360"/>
      </w:pPr>
      <w:rPr>
        <w:rFonts w:ascii="Times New Roman" w:eastAsia="Times New Roman" w:hAnsi="Times New Roman" w:cs="Times New Roman"/>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C0E23F10">
      <w:start w:val="1"/>
      <w:numFmt w:val="decimal"/>
      <w:lvlText w:val="%4."/>
      <w:lvlJc w:val="left"/>
      <w:pPr>
        <w:tabs>
          <w:tab w:val="num" w:pos="2880"/>
        </w:tabs>
        <w:ind w:left="2880" w:hanging="360"/>
      </w:pPr>
      <w:rPr>
        <w:rFonts w:cs="Times New Roman"/>
        <w:sz w:val="22"/>
        <w:szCs w:val="22"/>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164">
    <w:nsid w:val="51FE363A"/>
    <w:multiLevelType w:val="hybridMultilevel"/>
    <w:tmpl w:val="1FCE8B3E"/>
    <w:lvl w:ilvl="0" w:tplc="A7BA3F58">
      <w:start w:val="1"/>
      <w:numFmt w:val="decimal"/>
      <w:lvlText w:val="%1."/>
      <w:lvlJc w:val="left"/>
      <w:pPr>
        <w:tabs>
          <w:tab w:val="num" w:pos="1440"/>
        </w:tabs>
        <w:ind w:left="1440" w:hanging="360"/>
      </w:pPr>
      <w:rPr>
        <w:rFonts w:ascii="Times New Roman" w:hAnsi="Times New Roman" w:cs="Times New Roman" w:hint="default"/>
        <w:b/>
        <w:bCs/>
        <w:i w:val="0"/>
        <w:iCs w:val="0"/>
        <w:color w:val="auto"/>
        <w:sz w:val="22"/>
        <w:szCs w:val="22"/>
      </w:rPr>
    </w:lvl>
    <w:lvl w:ilvl="1" w:tplc="04150019">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65">
    <w:nsid w:val="52001948"/>
    <w:multiLevelType w:val="hybridMultilevel"/>
    <w:tmpl w:val="25F221FC"/>
    <w:lvl w:ilvl="0" w:tplc="C82837A4">
      <w:start w:val="1"/>
      <w:numFmt w:val="decimal"/>
      <w:lvlText w:val="%1."/>
      <w:lvlJc w:val="left"/>
      <w:pPr>
        <w:tabs>
          <w:tab w:val="num" w:pos="1440"/>
        </w:tabs>
        <w:ind w:left="1440" w:hanging="360"/>
      </w:pPr>
      <w:rPr>
        <w:rFonts w:cs="Times New Roman" w:hint="default"/>
        <w:b/>
        <w:i w:val="0"/>
        <w:color w:val="auto"/>
        <w:sz w:val="22"/>
        <w:szCs w:val="22"/>
      </w:rPr>
    </w:lvl>
    <w:lvl w:ilvl="1" w:tplc="F432BE0A">
      <w:start w:val="1"/>
      <w:numFmt w:val="upperLetter"/>
      <w:lvlText w:val="%2."/>
      <w:lvlJc w:val="left"/>
      <w:pPr>
        <w:tabs>
          <w:tab w:val="num" w:pos="720"/>
        </w:tabs>
        <w:ind w:left="1440" w:hanging="360"/>
      </w:pPr>
      <w:rPr>
        <w:rFonts w:ascii="Times New Roman" w:hAnsi="Times New Roman" w:cs="Times New Roman" w:hint="default"/>
        <w:b/>
        <w:i w:val="0"/>
        <w:color w:val="auto"/>
        <w:sz w:val="22"/>
        <w:szCs w:val="22"/>
      </w:rPr>
    </w:lvl>
    <w:lvl w:ilvl="2" w:tplc="BFC0D192">
      <w:start w:val="1"/>
      <w:numFmt w:val="upperLetter"/>
      <w:lvlText w:val="%3."/>
      <w:lvlJc w:val="left"/>
      <w:pPr>
        <w:tabs>
          <w:tab w:val="num" w:pos="2340"/>
        </w:tabs>
        <w:ind w:left="2340" w:hanging="360"/>
      </w:pPr>
      <w:rPr>
        <w:rFonts w:cs="Times New Roman" w:hint="default"/>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66">
    <w:nsid w:val="52C50864"/>
    <w:multiLevelType w:val="hybridMultilevel"/>
    <w:tmpl w:val="64F6BDCA"/>
    <w:lvl w:ilvl="0" w:tplc="0415000F">
      <w:start w:val="1"/>
      <w:numFmt w:val="decimal"/>
      <w:lvlText w:val="%1."/>
      <w:lvlJc w:val="left"/>
      <w:pPr>
        <w:ind w:left="371" w:hanging="360"/>
      </w:pPr>
      <w:rPr>
        <w:rFonts w:cs="Times New Roman"/>
      </w:rPr>
    </w:lvl>
    <w:lvl w:ilvl="1" w:tplc="04150019" w:tentative="1">
      <w:start w:val="1"/>
      <w:numFmt w:val="lowerLetter"/>
      <w:lvlText w:val="%2."/>
      <w:lvlJc w:val="left"/>
      <w:pPr>
        <w:ind w:left="1091" w:hanging="360"/>
      </w:pPr>
      <w:rPr>
        <w:rFonts w:cs="Times New Roman"/>
      </w:rPr>
    </w:lvl>
    <w:lvl w:ilvl="2" w:tplc="0415001B" w:tentative="1">
      <w:start w:val="1"/>
      <w:numFmt w:val="lowerRoman"/>
      <w:lvlText w:val="%3."/>
      <w:lvlJc w:val="right"/>
      <w:pPr>
        <w:ind w:left="1811" w:hanging="180"/>
      </w:pPr>
      <w:rPr>
        <w:rFonts w:cs="Times New Roman"/>
      </w:rPr>
    </w:lvl>
    <w:lvl w:ilvl="3" w:tplc="0415000F">
      <w:start w:val="1"/>
      <w:numFmt w:val="decimal"/>
      <w:lvlText w:val="%4."/>
      <w:lvlJc w:val="left"/>
      <w:pPr>
        <w:ind w:left="2531" w:hanging="360"/>
      </w:pPr>
      <w:rPr>
        <w:rFonts w:cs="Times New Roman"/>
      </w:rPr>
    </w:lvl>
    <w:lvl w:ilvl="4" w:tplc="04150019" w:tentative="1">
      <w:start w:val="1"/>
      <w:numFmt w:val="lowerLetter"/>
      <w:lvlText w:val="%5."/>
      <w:lvlJc w:val="left"/>
      <w:pPr>
        <w:ind w:left="3251" w:hanging="360"/>
      </w:pPr>
      <w:rPr>
        <w:rFonts w:cs="Times New Roman"/>
      </w:rPr>
    </w:lvl>
    <w:lvl w:ilvl="5" w:tplc="0415001B" w:tentative="1">
      <w:start w:val="1"/>
      <w:numFmt w:val="lowerRoman"/>
      <w:lvlText w:val="%6."/>
      <w:lvlJc w:val="right"/>
      <w:pPr>
        <w:ind w:left="3971" w:hanging="180"/>
      </w:pPr>
      <w:rPr>
        <w:rFonts w:cs="Times New Roman"/>
      </w:rPr>
    </w:lvl>
    <w:lvl w:ilvl="6" w:tplc="0415000F" w:tentative="1">
      <w:start w:val="1"/>
      <w:numFmt w:val="decimal"/>
      <w:lvlText w:val="%7."/>
      <w:lvlJc w:val="left"/>
      <w:pPr>
        <w:ind w:left="4691" w:hanging="360"/>
      </w:pPr>
      <w:rPr>
        <w:rFonts w:cs="Times New Roman"/>
      </w:rPr>
    </w:lvl>
    <w:lvl w:ilvl="7" w:tplc="04150019" w:tentative="1">
      <w:start w:val="1"/>
      <w:numFmt w:val="lowerLetter"/>
      <w:lvlText w:val="%8."/>
      <w:lvlJc w:val="left"/>
      <w:pPr>
        <w:ind w:left="5411" w:hanging="360"/>
      </w:pPr>
      <w:rPr>
        <w:rFonts w:cs="Times New Roman"/>
      </w:rPr>
    </w:lvl>
    <w:lvl w:ilvl="8" w:tplc="0415001B" w:tentative="1">
      <w:start w:val="1"/>
      <w:numFmt w:val="lowerRoman"/>
      <w:lvlText w:val="%9."/>
      <w:lvlJc w:val="right"/>
      <w:pPr>
        <w:ind w:left="6131" w:hanging="180"/>
      </w:pPr>
      <w:rPr>
        <w:rFonts w:cs="Times New Roman"/>
      </w:rPr>
    </w:lvl>
  </w:abstractNum>
  <w:abstractNum w:abstractNumId="167">
    <w:nsid w:val="52D46841"/>
    <w:multiLevelType w:val="hybridMultilevel"/>
    <w:tmpl w:val="AAB6A95E"/>
    <w:lvl w:ilvl="0" w:tplc="0415000F">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68">
    <w:nsid w:val="53BA574E"/>
    <w:multiLevelType w:val="hybridMultilevel"/>
    <w:tmpl w:val="283C0E80"/>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169">
    <w:nsid w:val="541200F3"/>
    <w:multiLevelType w:val="hybridMultilevel"/>
    <w:tmpl w:val="22043FB0"/>
    <w:lvl w:ilvl="0" w:tplc="F432BE0A">
      <w:start w:val="1"/>
      <w:numFmt w:val="upperLetter"/>
      <w:lvlText w:val="%1."/>
      <w:lvlJc w:val="left"/>
      <w:pPr>
        <w:ind w:left="1287" w:hanging="360"/>
      </w:pPr>
      <w:rPr>
        <w:rFonts w:ascii="Times New Roman" w:hAnsi="Times New Roman" w:cs="Times New Roman" w:hint="default"/>
        <w:b/>
        <w:bCs/>
        <w:i w:val="0"/>
        <w:iCs w:val="0"/>
        <w:color w:val="auto"/>
        <w:sz w:val="22"/>
        <w:szCs w:val="22"/>
      </w:rPr>
    </w:lvl>
    <w:lvl w:ilvl="1" w:tplc="F432BE0A">
      <w:start w:val="1"/>
      <w:numFmt w:val="upperLetter"/>
      <w:lvlText w:val="%2."/>
      <w:lvlJc w:val="left"/>
      <w:pPr>
        <w:ind w:left="2007" w:hanging="360"/>
      </w:pPr>
      <w:rPr>
        <w:rFonts w:ascii="Times New Roman" w:hAnsi="Times New Roman" w:cs="Times New Roman" w:hint="default"/>
        <w:b/>
        <w:bCs/>
        <w:i w:val="0"/>
        <w:iCs w:val="0"/>
        <w:color w:val="auto"/>
        <w:sz w:val="22"/>
        <w:szCs w:val="22"/>
      </w:r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170">
    <w:nsid w:val="5412784E"/>
    <w:multiLevelType w:val="hybridMultilevel"/>
    <w:tmpl w:val="01FA13E2"/>
    <w:lvl w:ilvl="0" w:tplc="498840E2">
      <w:start w:val="1"/>
      <w:numFmt w:val="decimal"/>
      <w:lvlText w:val="%1."/>
      <w:lvlJc w:val="left"/>
      <w:pPr>
        <w:ind w:left="720" w:hanging="360"/>
      </w:pPr>
      <w:rPr>
        <w:rFonts w:cs="Times New Roman" w:hint="default"/>
        <w:sz w:val="22"/>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71">
    <w:nsid w:val="54674D8F"/>
    <w:multiLevelType w:val="hybridMultilevel"/>
    <w:tmpl w:val="0686A848"/>
    <w:lvl w:ilvl="0" w:tplc="5F20D9A8">
      <w:start w:val="1"/>
      <w:numFmt w:val="decimal"/>
      <w:lvlText w:val="%1."/>
      <w:lvlJc w:val="left"/>
      <w:pPr>
        <w:ind w:left="720" w:hanging="360"/>
      </w:pPr>
      <w:rPr>
        <w:rFonts w:cs="Times New Roman"/>
        <w:sz w:val="22"/>
        <w:szCs w:val="22"/>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72">
    <w:nsid w:val="54743EE7"/>
    <w:multiLevelType w:val="hybridMultilevel"/>
    <w:tmpl w:val="25F221FC"/>
    <w:lvl w:ilvl="0" w:tplc="C82837A4">
      <w:start w:val="1"/>
      <w:numFmt w:val="decimal"/>
      <w:lvlText w:val="%1."/>
      <w:lvlJc w:val="left"/>
      <w:pPr>
        <w:tabs>
          <w:tab w:val="num" w:pos="1440"/>
        </w:tabs>
        <w:ind w:left="1440" w:hanging="360"/>
      </w:pPr>
      <w:rPr>
        <w:rFonts w:cs="Times New Roman" w:hint="default"/>
        <w:b/>
        <w:i w:val="0"/>
        <w:color w:val="auto"/>
        <w:sz w:val="22"/>
        <w:szCs w:val="22"/>
      </w:rPr>
    </w:lvl>
    <w:lvl w:ilvl="1" w:tplc="F432BE0A">
      <w:start w:val="1"/>
      <w:numFmt w:val="upperLetter"/>
      <w:lvlText w:val="%2."/>
      <w:lvlJc w:val="left"/>
      <w:pPr>
        <w:tabs>
          <w:tab w:val="num" w:pos="720"/>
        </w:tabs>
        <w:ind w:left="1440" w:hanging="360"/>
      </w:pPr>
      <w:rPr>
        <w:rFonts w:ascii="Times New Roman" w:hAnsi="Times New Roman" w:cs="Times New Roman" w:hint="default"/>
        <w:b/>
        <w:i w:val="0"/>
        <w:color w:val="auto"/>
        <w:sz w:val="22"/>
        <w:szCs w:val="22"/>
      </w:rPr>
    </w:lvl>
    <w:lvl w:ilvl="2" w:tplc="BFC0D192">
      <w:start w:val="1"/>
      <w:numFmt w:val="upperLetter"/>
      <w:lvlText w:val="%3."/>
      <w:lvlJc w:val="left"/>
      <w:pPr>
        <w:tabs>
          <w:tab w:val="num" w:pos="2340"/>
        </w:tabs>
        <w:ind w:left="2340" w:hanging="360"/>
      </w:pPr>
      <w:rPr>
        <w:rFonts w:cs="Times New Roman" w:hint="default"/>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73">
    <w:nsid w:val="548D6D66"/>
    <w:multiLevelType w:val="hybridMultilevel"/>
    <w:tmpl w:val="62C0E76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4">
    <w:nsid w:val="55E7389E"/>
    <w:multiLevelType w:val="hybridMultilevel"/>
    <w:tmpl w:val="6AC2183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5">
    <w:nsid w:val="56124911"/>
    <w:multiLevelType w:val="hybridMultilevel"/>
    <w:tmpl w:val="ABF20DA6"/>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76">
    <w:nsid w:val="565C5BE1"/>
    <w:multiLevelType w:val="hybridMultilevel"/>
    <w:tmpl w:val="B7C699F6"/>
    <w:lvl w:ilvl="0" w:tplc="F432BE0A">
      <w:start w:val="1"/>
      <w:numFmt w:val="upperLetter"/>
      <w:lvlText w:val="%1."/>
      <w:lvlJc w:val="left"/>
      <w:pPr>
        <w:ind w:left="1440" w:hanging="360"/>
      </w:pPr>
      <w:rPr>
        <w:rFonts w:ascii="Times New Roman" w:hAnsi="Times New Roman" w:cs="Times New Roman" w:hint="default"/>
        <w:b/>
        <w:bCs/>
        <w:i w:val="0"/>
        <w:iCs w:val="0"/>
        <w:color w:val="auto"/>
        <w:sz w:val="22"/>
        <w:szCs w:val="22"/>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77">
    <w:nsid w:val="56BF2575"/>
    <w:multiLevelType w:val="hybridMultilevel"/>
    <w:tmpl w:val="DDDA891E"/>
    <w:lvl w:ilvl="0" w:tplc="F432BE0A">
      <w:start w:val="1"/>
      <w:numFmt w:val="upperLetter"/>
      <w:lvlText w:val="%1."/>
      <w:lvlJc w:val="left"/>
      <w:pPr>
        <w:ind w:left="2007" w:hanging="360"/>
      </w:pPr>
      <w:rPr>
        <w:rFonts w:ascii="Times New Roman" w:hAnsi="Times New Roman" w:cs="Times New Roman" w:hint="default"/>
        <w:b/>
        <w:bCs/>
        <w:i w:val="0"/>
        <w:iCs w:val="0"/>
        <w:color w:val="auto"/>
        <w:sz w:val="22"/>
        <w:szCs w:val="22"/>
      </w:rPr>
    </w:lvl>
    <w:lvl w:ilvl="1" w:tplc="04150019" w:tentative="1">
      <w:start w:val="1"/>
      <w:numFmt w:val="lowerLetter"/>
      <w:lvlText w:val="%2."/>
      <w:lvlJc w:val="left"/>
      <w:pPr>
        <w:ind w:left="2727" w:hanging="360"/>
      </w:pPr>
    </w:lvl>
    <w:lvl w:ilvl="2" w:tplc="0415001B" w:tentative="1">
      <w:start w:val="1"/>
      <w:numFmt w:val="lowerRoman"/>
      <w:lvlText w:val="%3."/>
      <w:lvlJc w:val="right"/>
      <w:pPr>
        <w:ind w:left="3447" w:hanging="180"/>
      </w:pPr>
    </w:lvl>
    <w:lvl w:ilvl="3" w:tplc="0415000F" w:tentative="1">
      <w:start w:val="1"/>
      <w:numFmt w:val="decimal"/>
      <w:lvlText w:val="%4."/>
      <w:lvlJc w:val="left"/>
      <w:pPr>
        <w:ind w:left="4167" w:hanging="360"/>
      </w:pPr>
    </w:lvl>
    <w:lvl w:ilvl="4" w:tplc="04150019" w:tentative="1">
      <w:start w:val="1"/>
      <w:numFmt w:val="lowerLetter"/>
      <w:lvlText w:val="%5."/>
      <w:lvlJc w:val="left"/>
      <w:pPr>
        <w:ind w:left="4887" w:hanging="360"/>
      </w:pPr>
    </w:lvl>
    <w:lvl w:ilvl="5" w:tplc="0415001B" w:tentative="1">
      <w:start w:val="1"/>
      <w:numFmt w:val="lowerRoman"/>
      <w:lvlText w:val="%6."/>
      <w:lvlJc w:val="right"/>
      <w:pPr>
        <w:ind w:left="5607" w:hanging="180"/>
      </w:pPr>
    </w:lvl>
    <w:lvl w:ilvl="6" w:tplc="0415000F" w:tentative="1">
      <w:start w:val="1"/>
      <w:numFmt w:val="decimal"/>
      <w:lvlText w:val="%7."/>
      <w:lvlJc w:val="left"/>
      <w:pPr>
        <w:ind w:left="6327" w:hanging="360"/>
      </w:pPr>
    </w:lvl>
    <w:lvl w:ilvl="7" w:tplc="04150019" w:tentative="1">
      <w:start w:val="1"/>
      <w:numFmt w:val="lowerLetter"/>
      <w:lvlText w:val="%8."/>
      <w:lvlJc w:val="left"/>
      <w:pPr>
        <w:ind w:left="7047" w:hanging="360"/>
      </w:pPr>
    </w:lvl>
    <w:lvl w:ilvl="8" w:tplc="0415001B" w:tentative="1">
      <w:start w:val="1"/>
      <w:numFmt w:val="lowerRoman"/>
      <w:lvlText w:val="%9."/>
      <w:lvlJc w:val="right"/>
      <w:pPr>
        <w:ind w:left="7767" w:hanging="180"/>
      </w:pPr>
    </w:lvl>
  </w:abstractNum>
  <w:abstractNum w:abstractNumId="178">
    <w:nsid w:val="57E23A77"/>
    <w:multiLevelType w:val="hybridMultilevel"/>
    <w:tmpl w:val="F9A4C52C"/>
    <w:lvl w:ilvl="0" w:tplc="ABB2683C">
      <w:start w:val="1"/>
      <w:numFmt w:val="decimal"/>
      <w:lvlText w:val="%1."/>
      <w:lvlJc w:val="left"/>
      <w:pPr>
        <w:ind w:left="720" w:hanging="360"/>
      </w:pPr>
      <w:rPr>
        <w:b w:val="0"/>
      </w:rPr>
    </w:lvl>
    <w:lvl w:ilvl="1" w:tplc="04150019">
      <w:start w:val="1"/>
      <w:numFmt w:val="lowerLetter"/>
      <w:lvlText w:val="%2."/>
      <w:lvlJc w:val="left"/>
      <w:pPr>
        <w:ind w:left="1440" w:hanging="360"/>
      </w:pPr>
      <w:rPr>
        <w:rFonts w:ascii="Times New Roman" w:hAnsi="Times New Roman" w:cs="Times New Roman"/>
      </w:rPr>
    </w:lvl>
    <w:lvl w:ilvl="2" w:tplc="0415001B">
      <w:start w:val="1"/>
      <w:numFmt w:val="lowerRoman"/>
      <w:lvlText w:val="%3."/>
      <w:lvlJc w:val="right"/>
      <w:pPr>
        <w:ind w:left="2160" w:hanging="180"/>
      </w:pPr>
      <w:rPr>
        <w:rFonts w:ascii="Times New Roman" w:hAnsi="Times New Roman" w:cs="Times New Roman"/>
      </w:rPr>
    </w:lvl>
    <w:lvl w:ilvl="3" w:tplc="DFDC9738">
      <w:start w:val="1"/>
      <w:numFmt w:val="decimal"/>
      <w:lvlText w:val="%4."/>
      <w:lvlJc w:val="left"/>
      <w:pPr>
        <w:ind w:left="2880" w:hanging="360"/>
      </w:pPr>
      <w:rPr>
        <w:rFonts w:ascii="Times New Roman" w:hAnsi="Times New Roman" w:cs="Times New Roman"/>
        <w:b/>
      </w:rPr>
    </w:lvl>
    <w:lvl w:ilvl="4" w:tplc="04150019">
      <w:start w:val="1"/>
      <w:numFmt w:val="lowerLetter"/>
      <w:lvlText w:val="%5."/>
      <w:lvlJc w:val="left"/>
      <w:pPr>
        <w:ind w:left="3600" w:hanging="360"/>
      </w:pPr>
      <w:rPr>
        <w:rFonts w:ascii="Times New Roman" w:hAnsi="Times New Roman" w:cs="Times New Roman"/>
      </w:rPr>
    </w:lvl>
    <w:lvl w:ilvl="5" w:tplc="0415001B">
      <w:start w:val="1"/>
      <w:numFmt w:val="lowerRoman"/>
      <w:lvlText w:val="%6."/>
      <w:lvlJc w:val="right"/>
      <w:pPr>
        <w:ind w:left="4320" w:hanging="180"/>
      </w:pPr>
      <w:rPr>
        <w:rFonts w:ascii="Times New Roman" w:hAnsi="Times New Roman" w:cs="Times New Roman"/>
      </w:rPr>
    </w:lvl>
    <w:lvl w:ilvl="6" w:tplc="0415000F">
      <w:start w:val="1"/>
      <w:numFmt w:val="decimal"/>
      <w:lvlText w:val="%7."/>
      <w:lvlJc w:val="left"/>
      <w:pPr>
        <w:ind w:left="5040" w:hanging="360"/>
      </w:pPr>
      <w:rPr>
        <w:rFonts w:ascii="Times New Roman" w:hAnsi="Times New Roman" w:cs="Times New Roman"/>
      </w:rPr>
    </w:lvl>
    <w:lvl w:ilvl="7" w:tplc="04150019">
      <w:start w:val="1"/>
      <w:numFmt w:val="lowerLetter"/>
      <w:lvlText w:val="%8."/>
      <w:lvlJc w:val="left"/>
      <w:pPr>
        <w:ind w:left="5760" w:hanging="360"/>
      </w:pPr>
      <w:rPr>
        <w:rFonts w:ascii="Times New Roman" w:hAnsi="Times New Roman" w:cs="Times New Roman"/>
      </w:rPr>
    </w:lvl>
    <w:lvl w:ilvl="8" w:tplc="0415001B">
      <w:start w:val="1"/>
      <w:numFmt w:val="lowerRoman"/>
      <w:lvlText w:val="%9."/>
      <w:lvlJc w:val="right"/>
      <w:pPr>
        <w:ind w:left="6480" w:hanging="180"/>
      </w:pPr>
      <w:rPr>
        <w:rFonts w:ascii="Times New Roman" w:hAnsi="Times New Roman" w:cs="Times New Roman"/>
      </w:rPr>
    </w:lvl>
  </w:abstractNum>
  <w:abstractNum w:abstractNumId="179">
    <w:nsid w:val="583959A3"/>
    <w:multiLevelType w:val="hybridMultilevel"/>
    <w:tmpl w:val="16484C40"/>
    <w:lvl w:ilvl="0" w:tplc="F9A4C43A">
      <w:start w:val="1"/>
      <w:numFmt w:val="decimal"/>
      <w:lvlText w:val="%1."/>
      <w:lvlJc w:val="left"/>
      <w:pPr>
        <w:tabs>
          <w:tab w:val="num" w:pos="360"/>
        </w:tabs>
        <w:ind w:left="360" w:hanging="360"/>
      </w:p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180">
    <w:nsid w:val="58A17235"/>
    <w:multiLevelType w:val="hybridMultilevel"/>
    <w:tmpl w:val="56402F4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1">
    <w:nsid w:val="590A1CFB"/>
    <w:multiLevelType w:val="hybridMultilevel"/>
    <w:tmpl w:val="25F221FC"/>
    <w:lvl w:ilvl="0" w:tplc="C82837A4">
      <w:start w:val="1"/>
      <w:numFmt w:val="decimal"/>
      <w:lvlText w:val="%1."/>
      <w:lvlJc w:val="left"/>
      <w:pPr>
        <w:tabs>
          <w:tab w:val="num" w:pos="1440"/>
        </w:tabs>
        <w:ind w:left="1440" w:hanging="360"/>
      </w:pPr>
      <w:rPr>
        <w:rFonts w:cs="Times New Roman" w:hint="default"/>
        <w:b/>
        <w:i w:val="0"/>
        <w:color w:val="auto"/>
        <w:sz w:val="22"/>
        <w:szCs w:val="22"/>
      </w:rPr>
    </w:lvl>
    <w:lvl w:ilvl="1" w:tplc="F432BE0A">
      <w:start w:val="1"/>
      <w:numFmt w:val="upperLetter"/>
      <w:lvlText w:val="%2."/>
      <w:lvlJc w:val="left"/>
      <w:pPr>
        <w:tabs>
          <w:tab w:val="num" w:pos="720"/>
        </w:tabs>
        <w:ind w:left="1440" w:hanging="360"/>
      </w:pPr>
      <w:rPr>
        <w:rFonts w:ascii="Times New Roman" w:hAnsi="Times New Roman" w:cs="Times New Roman" w:hint="default"/>
        <w:b/>
        <w:i w:val="0"/>
        <w:color w:val="auto"/>
        <w:sz w:val="22"/>
        <w:szCs w:val="22"/>
      </w:rPr>
    </w:lvl>
    <w:lvl w:ilvl="2" w:tplc="BFC0D192">
      <w:start w:val="1"/>
      <w:numFmt w:val="upperLetter"/>
      <w:lvlText w:val="%3."/>
      <w:lvlJc w:val="left"/>
      <w:pPr>
        <w:tabs>
          <w:tab w:val="num" w:pos="2340"/>
        </w:tabs>
        <w:ind w:left="2340" w:hanging="360"/>
      </w:pPr>
      <w:rPr>
        <w:rFonts w:cs="Times New Roman" w:hint="default"/>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82">
    <w:nsid w:val="59711810"/>
    <w:multiLevelType w:val="hybridMultilevel"/>
    <w:tmpl w:val="B05C451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3">
    <w:nsid w:val="59776F81"/>
    <w:multiLevelType w:val="hybridMultilevel"/>
    <w:tmpl w:val="E864F61A"/>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84">
    <w:nsid w:val="59886D1C"/>
    <w:multiLevelType w:val="hybridMultilevel"/>
    <w:tmpl w:val="0D7802DC"/>
    <w:lvl w:ilvl="0" w:tplc="0415000F">
      <w:start w:val="1"/>
      <w:numFmt w:val="decimal"/>
      <w:lvlText w:val="%1."/>
      <w:lvlJc w:val="left"/>
      <w:pPr>
        <w:ind w:left="720" w:hanging="360"/>
      </w:pPr>
      <w:rPr>
        <w:rFonts w:hint="default"/>
        <w:b w:val="0"/>
        <w:u w:val="no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5">
    <w:nsid w:val="59891E4C"/>
    <w:multiLevelType w:val="hybridMultilevel"/>
    <w:tmpl w:val="5E845066"/>
    <w:lvl w:ilvl="0" w:tplc="0415000F">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86">
    <w:nsid w:val="59957448"/>
    <w:multiLevelType w:val="hybridMultilevel"/>
    <w:tmpl w:val="4D5AE990"/>
    <w:lvl w:ilvl="0" w:tplc="F432BE0A">
      <w:start w:val="1"/>
      <w:numFmt w:val="upperLetter"/>
      <w:lvlText w:val="%1."/>
      <w:lvlJc w:val="left"/>
      <w:pPr>
        <w:ind w:left="2007" w:hanging="360"/>
      </w:pPr>
      <w:rPr>
        <w:rFonts w:ascii="Times New Roman" w:hAnsi="Times New Roman" w:cs="Times New Roman" w:hint="default"/>
        <w:b/>
        <w:bCs/>
        <w:i w:val="0"/>
        <w:iCs w:val="0"/>
        <w:color w:val="auto"/>
        <w:sz w:val="22"/>
        <w:szCs w:val="22"/>
      </w:rPr>
    </w:lvl>
    <w:lvl w:ilvl="1" w:tplc="04150019" w:tentative="1">
      <w:start w:val="1"/>
      <w:numFmt w:val="lowerLetter"/>
      <w:lvlText w:val="%2."/>
      <w:lvlJc w:val="left"/>
      <w:pPr>
        <w:ind w:left="2727" w:hanging="360"/>
      </w:pPr>
    </w:lvl>
    <w:lvl w:ilvl="2" w:tplc="0415001B" w:tentative="1">
      <w:start w:val="1"/>
      <w:numFmt w:val="lowerRoman"/>
      <w:lvlText w:val="%3."/>
      <w:lvlJc w:val="right"/>
      <w:pPr>
        <w:ind w:left="3447" w:hanging="180"/>
      </w:pPr>
    </w:lvl>
    <w:lvl w:ilvl="3" w:tplc="0415000F" w:tentative="1">
      <w:start w:val="1"/>
      <w:numFmt w:val="decimal"/>
      <w:lvlText w:val="%4."/>
      <w:lvlJc w:val="left"/>
      <w:pPr>
        <w:ind w:left="4167" w:hanging="360"/>
      </w:pPr>
    </w:lvl>
    <w:lvl w:ilvl="4" w:tplc="04150019" w:tentative="1">
      <w:start w:val="1"/>
      <w:numFmt w:val="lowerLetter"/>
      <w:lvlText w:val="%5."/>
      <w:lvlJc w:val="left"/>
      <w:pPr>
        <w:ind w:left="4887" w:hanging="360"/>
      </w:pPr>
    </w:lvl>
    <w:lvl w:ilvl="5" w:tplc="0415001B" w:tentative="1">
      <w:start w:val="1"/>
      <w:numFmt w:val="lowerRoman"/>
      <w:lvlText w:val="%6."/>
      <w:lvlJc w:val="right"/>
      <w:pPr>
        <w:ind w:left="5607" w:hanging="180"/>
      </w:pPr>
    </w:lvl>
    <w:lvl w:ilvl="6" w:tplc="0415000F" w:tentative="1">
      <w:start w:val="1"/>
      <w:numFmt w:val="decimal"/>
      <w:lvlText w:val="%7."/>
      <w:lvlJc w:val="left"/>
      <w:pPr>
        <w:ind w:left="6327" w:hanging="360"/>
      </w:pPr>
    </w:lvl>
    <w:lvl w:ilvl="7" w:tplc="04150019" w:tentative="1">
      <w:start w:val="1"/>
      <w:numFmt w:val="lowerLetter"/>
      <w:lvlText w:val="%8."/>
      <w:lvlJc w:val="left"/>
      <w:pPr>
        <w:ind w:left="7047" w:hanging="360"/>
      </w:pPr>
    </w:lvl>
    <w:lvl w:ilvl="8" w:tplc="0415001B" w:tentative="1">
      <w:start w:val="1"/>
      <w:numFmt w:val="lowerRoman"/>
      <w:lvlText w:val="%9."/>
      <w:lvlJc w:val="right"/>
      <w:pPr>
        <w:ind w:left="7767" w:hanging="180"/>
      </w:pPr>
    </w:lvl>
  </w:abstractNum>
  <w:abstractNum w:abstractNumId="187">
    <w:nsid w:val="5A4607EB"/>
    <w:multiLevelType w:val="hybridMultilevel"/>
    <w:tmpl w:val="73168A10"/>
    <w:lvl w:ilvl="0" w:tplc="0415000F">
      <w:start w:val="1"/>
      <w:numFmt w:val="decimal"/>
      <w:lvlText w:val="%1."/>
      <w:lvlJc w:val="left"/>
      <w:pPr>
        <w:ind w:left="720" w:hanging="360"/>
      </w:pPr>
      <w:rPr>
        <w:rFonts w:cs="Times New Roman" w:hint="default"/>
        <w:b w:val="0"/>
        <w:color w:val="auto"/>
        <w:u w:val="none"/>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88">
    <w:nsid w:val="5AE84471"/>
    <w:multiLevelType w:val="hybridMultilevel"/>
    <w:tmpl w:val="07D4A642"/>
    <w:lvl w:ilvl="0" w:tplc="B87617DC">
      <w:start w:val="1"/>
      <w:numFmt w:val="decimal"/>
      <w:lvlText w:val="%1."/>
      <w:lvlJc w:val="left"/>
      <w:pPr>
        <w:ind w:left="720" w:hanging="360"/>
      </w:pPr>
      <w:rPr>
        <w:rFonts w:cs="Times New Roman"/>
        <w:b w:val="0"/>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89">
    <w:nsid w:val="5B103917"/>
    <w:multiLevelType w:val="hybridMultilevel"/>
    <w:tmpl w:val="25F221FC"/>
    <w:lvl w:ilvl="0" w:tplc="C82837A4">
      <w:start w:val="1"/>
      <w:numFmt w:val="decimal"/>
      <w:lvlText w:val="%1."/>
      <w:lvlJc w:val="left"/>
      <w:pPr>
        <w:tabs>
          <w:tab w:val="num" w:pos="1440"/>
        </w:tabs>
        <w:ind w:left="1440" w:hanging="360"/>
      </w:pPr>
      <w:rPr>
        <w:rFonts w:cs="Times New Roman" w:hint="default"/>
        <w:b/>
        <w:i w:val="0"/>
        <w:color w:val="auto"/>
        <w:sz w:val="22"/>
        <w:szCs w:val="22"/>
      </w:rPr>
    </w:lvl>
    <w:lvl w:ilvl="1" w:tplc="F432BE0A">
      <w:start w:val="1"/>
      <w:numFmt w:val="upperLetter"/>
      <w:lvlText w:val="%2."/>
      <w:lvlJc w:val="left"/>
      <w:pPr>
        <w:tabs>
          <w:tab w:val="num" w:pos="720"/>
        </w:tabs>
        <w:ind w:left="1440" w:hanging="360"/>
      </w:pPr>
      <w:rPr>
        <w:rFonts w:ascii="Times New Roman" w:hAnsi="Times New Roman" w:cs="Times New Roman" w:hint="default"/>
        <w:b/>
        <w:i w:val="0"/>
        <w:color w:val="auto"/>
        <w:sz w:val="22"/>
        <w:szCs w:val="22"/>
      </w:rPr>
    </w:lvl>
    <w:lvl w:ilvl="2" w:tplc="BFC0D192">
      <w:start w:val="1"/>
      <w:numFmt w:val="upperLetter"/>
      <w:lvlText w:val="%3."/>
      <w:lvlJc w:val="left"/>
      <w:pPr>
        <w:tabs>
          <w:tab w:val="num" w:pos="2340"/>
        </w:tabs>
        <w:ind w:left="2340" w:hanging="360"/>
      </w:pPr>
      <w:rPr>
        <w:rFonts w:cs="Times New Roman" w:hint="default"/>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90">
    <w:nsid w:val="5B30059E"/>
    <w:multiLevelType w:val="hybridMultilevel"/>
    <w:tmpl w:val="25F221FC"/>
    <w:lvl w:ilvl="0" w:tplc="C82837A4">
      <w:start w:val="1"/>
      <w:numFmt w:val="decimal"/>
      <w:lvlText w:val="%1."/>
      <w:lvlJc w:val="left"/>
      <w:pPr>
        <w:tabs>
          <w:tab w:val="num" w:pos="1440"/>
        </w:tabs>
        <w:ind w:left="1440" w:hanging="360"/>
      </w:pPr>
      <w:rPr>
        <w:rFonts w:cs="Times New Roman" w:hint="default"/>
        <w:b/>
        <w:i w:val="0"/>
        <w:color w:val="auto"/>
        <w:sz w:val="22"/>
        <w:szCs w:val="22"/>
      </w:rPr>
    </w:lvl>
    <w:lvl w:ilvl="1" w:tplc="F432BE0A">
      <w:start w:val="1"/>
      <w:numFmt w:val="upperLetter"/>
      <w:lvlText w:val="%2."/>
      <w:lvlJc w:val="left"/>
      <w:pPr>
        <w:tabs>
          <w:tab w:val="num" w:pos="720"/>
        </w:tabs>
        <w:ind w:left="1440" w:hanging="360"/>
      </w:pPr>
      <w:rPr>
        <w:rFonts w:ascii="Times New Roman" w:hAnsi="Times New Roman" w:cs="Times New Roman" w:hint="default"/>
        <w:b/>
        <w:i w:val="0"/>
        <w:color w:val="auto"/>
        <w:sz w:val="22"/>
        <w:szCs w:val="22"/>
      </w:rPr>
    </w:lvl>
    <w:lvl w:ilvl="2" w:tplc="BFC0D192">
      <w:start w:val="1"/>
      <w:numFmt w:val="upperLetter"/>
      <w:lvlText w:val="%3."/>
      <w:lvlJc w:val="left"/>
      <w:pPr>
        <w:tabs>
          <w:tab w:val="num" w:pos="2340"/>
        </w:tabs>
        <w:ind w:left="2340" w:hanging="360"/>
      </w:pPr>
      <w:rPr>
        <w:rFonts w:cs="Times New Roman" w:hint="default"/>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91">
    <w:nsid w:val="5B7570EC"/>
    <w:multiLevelType w:val="multilevel"/>
    <w:tmpl w:val="9E327130"/>
    <w:lvl w:ilvl="0">
      <w:start w:val="1"/>
      <w:numFmt w:val="decimal"/>
      <w:lvlText w:val="%1."/>
      <w:lvlJc w:val="left"/>
      <w:pPr>
        <w:tabs>
          <w:tab w:val="num" w:pos="502"/>
        </w:tabs>
        <w:ind w:left="502" w:hanging="360"/>
      </w:pPr>
      <w:rPr>
        <w:rFonts w:hint="default"/>
        <w:b/>
        <w:sz w:val="22"/>
        <w:szCs w:val="22"/>
      </w:rPr>
    </w:lvl>
    <w:lvl w:ilvl="1">
      <w:start w:val="1"/>
      <w:numFmt w:val="decimal"/>
      <w:lvlText w:val="%2."/>
      <w:lvlJc w:val="left"/>
      <w:pPr>
        <w:tabs>
          <w:tab w:val="num" w:pos="528"/>
        </w:tabs>
        <w:ind w:left="528" w:hanging="360"/>
      </w:pPr>
      <w:rPr>
        <w:rFonts w:ascii="Times New Roman" w:hAnsi="Times New Roman" w:cs="Times New Roman" w:hint="default"/>
        <w:b/>
        <w:bCs/>
        <w:i w:val="0"/>
        <w:iCs w:val="0"/>
        <w:sz w:val="22"/>
        <w:szCs w:val="22"/>
      </w:rPr>
    </w:lvl>
    <w:lvl w:ilvl="2">
      <w:start w:val="2"/>
      <w:numFmt w:val="upperRoman"/>
      <w:lvlText w:val="%3."/>
      <w:lvlJc w:val="left"/>
      <w:pPr>
        <w:tabs>
          <w:tab w:val="num" w:pos="2856"/>
        </w:tabs>
        <w:ind w:left="2856" w:hanging="720"/>
      </w:pPr>
      <w:rPr>
        <w:rFonts w:hint="default"/>
      </w:rPr>
    </w:lvl>
    <w:lvl w:ilvl="3">
      <w:start w:val="1"/>
      <w:numFmt w:val="upperLetter"/>
      <w:lvlText w:val="%4."/>
      <w:lvlJc w:val="left"/>
      <w:pPr>
        <w:tabs>
          <w:tab w:val="num" w:pos="2986"/>
        </w:tabs>
        <w:ind w:left="2986" w:hanging="360"/>
      </w:pPr>
      <w:rPr>
        <w:rFonts w:hint="default"/>
      </w:rPr>
    </w:lvl>
    <w:lvl w:ilvl="4">
      <w:start w:val="1"/>
      <w:numFmt w:val="bullet"/>
      <w:lvlText w:val="o"/>
      <w:lvlJc w:val="left"/>
      <w:pPr>
        <w:tabs>
          <w:tab w:val="num" w:pos="3706"/>
        </w:tabs>
        <w:ind w:left="3706" w:hanging="360"/>
      </w:pPr>
      <w:rPr>
        <w:rFonts w:ascii="Courier New" w:hAnsi="Courier New" w:cs="Courier New" w:hint="default"/>
      </w:rPr>
    </w:lvl>
    <w:lvl w:ilvl="5">
      <w:start w:val="1"/>
      <w:numFmt w:val="bullet"/>
      <w:lvlText w:val=""/>
      <w:lvlJc w:val="left"/>
      <w:pPr>
        <w:tabs>
          <w:tab w:val="num" w:pos="4426"/>
        </w:tabs>
        <w:ind w:left="4426" w:hanging="360"/>
      </w:pPr>
      <w:rPr>
        <w:rFonts w:ascii="Wingdings" w:hAnsi="Wingdings" w:cs="Wingdings" w:hint="default"/>
      </w:rPr>
    </w:lvl>
    <w:lvl w:ilvl="6">
      <w:start w:val="1"/>
      <w:numFmt w:val="bullet"/>
      <w:lvlText w:val=""/>
      <w:lvlJc w:val="left"/>
      <w:pPr>
        <w:tabs>
          <w:tab w:val="num" w:pos="5146"/>
        </w:tabs>
        <w:ind w:left="5146" w:hanging="360"/>
      </w:pPr>
      <w:rPr>
        <w:rFonts w:ascii="Symbol" w:hAnsi="Symbol" w:cs="Symbol" w:hint="default"/>
      </w:rPr>
    </w:lvl>
    <w:lvl w:ilvl="7">
      <w:start w:val="1"/>
      <w:numFmt w:val="bullet"/>
      <w:lvlText w:val="o"/>
      <w:lvlJc w:val="left"/>
      <w:pPr>
        <w:tabs>
          <w:tab w:val="num" w:pos="5866"/>
        </w:tabs>
        <w:ind w:left="5866" w:hanging="360"/>
      </w:pPr>
      <w:rPr>
        <w:rFonts w:ascii="Courier New" w:hAnsi="Courier New" w:cs="Courier New" w:hint="default"/>
      </w:rPr>
    </w:lvl>
    <w:lvl w:ilvl="8">
      <w:start w:val="1"/>
      <w:numFmt w:val="bullet"/>
      <w:lvlText w:val=""/>
      <w:lvlJc w:val="left"/>
      <w:pPr>
        <w:tabs>
          <w:tab w:val="num" w:pos="6586"/>
        </w:tabs>
        <w:ind w:left="6586" w:hanging="360"/>
      </w:pPr>
      <w:rPr>
        <w:rFonts w:ascii="Wingdings" w:hAnsi="Wingdings" w:cs="Wingdings" w:hint="default"/>
      </w:rPr>
    </w:lvl>
  </w:abstractNum>
  <w:abstractNum w:abstractNumId="192">
    <w:nsid w:val="5BB867DD"/>
    <w:multiLevelType w:val="hybridMultilevel"/>
    <w:tmpl w:val="9EB40082"/>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93">
    <w:nsid w:val="5C0B5578"/>
    <w:multiLevelType w:val="hybridMultilevel"/>
    <w:tmpl w:val="37726E0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4">
    <w:nsid w:val="5CB56688"/>
    <w:multiLevelType w:val="hybridMultilevel"/>
    <w:tmpl w:val="CF2EC302"/>
    <w:lvl w:ilvl="0" w:tplc="B8A2B478">
      <w:start w:val="1"/>
      <w:numFmt w:val="decimal"/>
      <w:lvlText w:val="%1."/>
      <w:lvlJc w:val="left"/>
      <w:pPr>
        <w:tabs>
          <w:tab w:val="num" w:pos="2880"/>
        </w:tabs>
        <w:ind w:left="288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95">
    <w:nsid w:val="5D071562"/>
    <w:multiLevelType w:val="hybridMultilevel"/>
    <w:tmpl w:val="09E04D7A"/>
    <w:lvl w:ilvl="0" w:tplc="C0DC6416">
      <w:start w:val="1"/>
      <w:numFmt w:val="decimal"/>
      <w:lvlText w:val="%1."/>
      <w:lvlJc w:val="left"/>
      <w:pPr>
        <w:tabs>
          <w:tab w:val="num" w:pos="1440"/>
        </w:tabs>
        <w:ind w:left="1440" w:hanging="1440"/>
      </w:pPr>
      <w:rPr>
        <w:rFonts w:cs="Times New Roman" w:hint="default"/>
        <w:b/>
        <w:i w:val="0"/>
        <w:color w:val="auto"/>
        <w:sz w:val="22"/>
        <w:szCs w:val="22"/>
      </w:rPr>
    </w:lvl>
    <w:lvl w:ilvl="1" w:tplc="F432BE0A">
      <w:start w:val="1"/>
      <w:numFmt w:val="upperLetter"/>
      <w:lvlText w:val="%2."/>
      <w:lvlJc w:val="left"/>
      <w:pPr>
        <w:tabs>
          <w:tab w:val="num" w:pos="720"/>
        </w:tabs>
        <w:ind w:left="1440" w:hanging="360"/>
      </w:pPr>
      <w:rPr>
        <w:rFonts w:ascii="Times New Roman" w:hAnsi="Times New Roman" w:cs="Times New Roman" w:hint="default"/>
        <w:b/>
        <w:i w:val="0"/>
        <w:color w:val="auto"/>
        <w:sz w:val="22"/>
        <w:szCs w:val="22"/>
      </w:rPr>
    </w:lvl>
    <w:lvl w:ilvl="2" w:tplc="BFC0D192">
      <w:start w:val="1"/>
      <w:numFmt w:val="upperLetter"/>
      <w:lvlText w:val="%3."/>
      <w:lvlJc w:val="left"/>
      <w:pPr>
        <w:tabs>
          <w:tab w:val="num" w:pos="2340"/>
        </w:tabs>
        <w:ind w:left="2340" w:hanging="360"/>
      </w:pPr>
      <w:rPr>
        <w:rFonts w:cs="Times New Roman" w:hint="default"/>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96">
    <w:nsid w:val="5D4D1E5F"/>
    <w:multiLevelType w:val="hybridMultilevel"/>
    <w:tmpl w:val="C046CEC4"/>
    <w:lvl w:ilvl="0" w:tplc="C82837A4">
      <w:start w:val="1"/>
      <w:numFmt w:val="decimal"/>
      <w:lvlText w:val="%1."/>
      <w:lvlJc w:val="left"/>
      <w:pPr>
        <w:tabs>
          <w:tab w:val="num" w:pos="1440"/>
        </w:tabs>
        <w:ind w:left="1440" w:hanging="360"/>
      </w:pPr>
      <w:rPr>
        <w:rFonts w:hint="default"/>
        <w:b/>
        <w:bCs/>
        <w:i w:val="0"/>
        <w:iCs w:val="0"/>
        <w:color w:val="auto"/>
        <w:sz w:val="22"/>
        <w:szCs w:val="22"/>
      </w:rPr>
    </w:lvl>
    <w:lvl w:ilvl="1" w:tplc="F432BE0A">
      <w:start w:val="1"/>
      <w:numFmt w:val="upperLetter"/>
      <w:lvlText w:val="%2."/>
      <w:lvlJc w:val="left"/>
      <w:pPr>
        <w:tabs>
          <w:tab w:val="num" w:pos="720"/>
        </w:tabs>
        <w:ind w:left="1440" w:hanging="360"/>
      </w:pPr>
      <w:rPr>
        <w:rFonts w:ascii="Times New Roman" w:hAnsi="Times New Roman" w:cs="Times New Roman" w:hint="default"/>
        <w:b/>
        <w:bCs/>
        <w:i w:val="0"/>
        <w:iCs w:val="0"/>
        <w:color w:val="auto"/>
        <w:sz w:val="22"/>
        <w:szCs w:val="22"/>
      </w:rPr>
    </w:lvl>
    <w:lvl w:ilvl="2" w:tplc="BFC0D192">
      <w:start w:val="1"/>
      <w:numFmt w:val="upperLetter"/>
      <w:lvlText w:val="%3."/>
      <w:lvlJc w:val="left"/>
      <w:pPr>
        <w:tabs>
          <w:tab w:val="num" w:pos="2340"/>
        </w:tabs>
        <w:ind w:left="2340" w:hanging="360"/>
      </w:pPr>
      <w:rPr>
        <w:rFonts w:hint="default"/>
      </w:r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197">
    <w:nsid w:val="5DBC4751"/>
    <w:multiLevelType w:val="hybridMultilevel"/>
    <w:tmpl w:val="6C4AF42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8">
    <w:nsid w:val="5DE15133"/>
    <w:multiLevelType w:val="hybridMultilevel"/>
    <w:tmpl w:val="209EBF0A"/>
    <w:lvl w:ilvl="0" w:tplc="C82837A4">
      <w:start w:val="1"/>
      <w:numFmt w:val="decimal"/>
      <w:lvlText w:val="%1."/>
      <w:lvlJc w:val="left"/>
      <w:pPr>
        <w:tabs>
          <w:tab w:val="num" w:pos="1440"/>
        </w:tabs>
        <w:ind w:left="1440" w:hanging="360"/>
      </w:pPr>
      <w:rPr>
        <w:rFonts w:cs="Times New Roman" w:hint="default"/>
        <w:b/>
        <w:i w:val="0"/>
        <w:color w:val="auto"/>
        <w:sz w:val="22"/>
        <w:szCs w:val="22"/>
      </w:rPr>
    </w:lvl>
    <w:lvl w:ilvl="1" w:tplc="F432BE0A">
      <w:start w:val="1"/>
      <w:numFmt w:val="upperLetter"/>
      <w:lvlText w:val="%2."/>
      <w:lvlJc w:val="left"/>
      <w:pPr>
        <w:tabs>
          <w:tab w:val="num" w:pos="720"/>
        </w:tabs>
        <w:ind w:left="1440" w:hanging="360"/>
      </w:pPr>
      <w:rPr>
        <w:rFonts w:ascii="Times New Roman" w:hAnsi="Times New Roman" w:cs="Times New Roman" w:hint="default"/>
        <w:b/>
        <w:i w:val="0"/>
        <w:color w:val="auto"/>
        <w:sz w:val="22"/>
        <w:szCs w:val="22"/>
      </w:rPr>
    </w:lvl>
    <w:lvl w:ilvl="2" w:tplc="BFC0D192">
      <w:start w:val="1"/>
      <w:numFmt w:val="upperLetter"/>
      <w:lvlText w:val="%3."/>
      <w:lvlJc w:val="left"/>
      <w:pPr>
        <w:tabs>
          <w:tab w:val="num" w:pos="2340"/>
        </w:tabs>
        <w:ind w:left="2340" w:hanging="360"/>
      </w:pPr>
      <w:rPr>
        <w:rFonts w:cs="Times New Roman" w:hint="default"/>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99">
    <w:nsid w:val="5E425FFA"/>
    <w:multiLevelType w:val="hybridMultilevel"/>
    <w:tmpl w:val="40B03304"/>
    <w:lvl w:ilvl="0" w:tplc="0415000F">
      <w:start w:val="1"/>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00">
    <w:nsid w:val="5E6102DD"/>
    <w:multiLevelType w:val="hybridMultilevel"/>
    <w:tmpl w:val="06FA2192"/>
    <w:lvl w:ilvl="0" w:tplc="077C8AF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1">
    <w:nsid w:val="5EBD4F69"/>
    <w:multiLevelType w:val="hybridMultilevel"/>
    <w:tmpl w:val="5B62382A"/>
    <w:lvl w:ilvl="0" w:tplc="0415000F">
      <w:start w:val="1"/>
      <w:numFmt w:val="decimal"/>
      <w:lvlText w:val="%1."/>
      <w:lvlJc w:val="left"/>
      <w:pPr>
        <w:ind w:left="731" w:hanging="360"/>
      </w:pPr>
      <w:rPr>
        <w:rFonts w:cs="Times New Roman"/>
      </w:rPr>
    </w:lvl>
    <w:lvl w:ilvl="1" w:tplc="04150019" w:tentative="1">
      <w:start w:val="1"/>
      <w:numFmt w:val="lowerLetter"/>
      <w:lvlText w:val="%2."/>
      <w:lvlJc w:val="left"/>
      <w:pPr>
        <w:ind w:left="1451" w:hanging="360"/>
      </w:pPr>
      <w:rPr>
        <w:rFonts w:cs="Times New Roman"/>
      </w:rPr>
    </w:lvl>
    <w:lvl w:ilvl="2" w:tplc="0415001B" w:tentative="1">
      <w:start w:val="1"/>
      <w:numFmt w:val="lowerRoman"/>
      <w:lvlText w:val="%3."/>
      <w:lvlJc w:val="right"/>
      <w:pPr>
        <w:ind w:left="2171" w:hanging="180"/>
      </w:pPr>
      <w:rPr>
        <w:rFonts w:cs="Times New Roman"/>
      </w:rPr>
    </w:lvl>
    <w:lvl w:ilvl="3" w:tplc="0415000F" w:tentative="1">
      <w:start w:val="1"/>
      <w:numFmt w:val="decimal"/>
      <w:lvlText w:val="%4."/>
      <w:lvlJc w:val="left"/>
      <w:pPr>
        <w:ind w:left="2891" w:hanging="360"/>
      </w:pPr>
      <w:rPr>
        <w:rFonts w:cs="Times New Roman"/>
      </w:rPr>
    </w:lvl>
    <w:lvl w:ilvl="4" w:tplc="04150019" w:tentative="1">
      <w:start w:val="1"/>
      <w:numFmt w:val="lowerLetter"/>
      <w:lvlText w:val="%5."/>
      <w:lvlJc w:val="left"/>
      <w:pPr>
        <w:ind w:left="3611" w:hanging="360"/>
      </w:pPr>
      <w:rPr>
        <w:rFonts w:cs="Times New Roman"/>
      </w:rPr>
    </w:lvl>
    <w:lvl w:ilvl="5" w:tplc="0415001B" w:tentative="1">
      <w:start w:val="1"/>
      <w:numFmt w:val="lowerRoman"/>
      <w:lvlText w:val="%6."/>
      <w:lvlJc w:val="right"/>
      <w:pPr>
        <w:ind w:left="4331" w:hanging="180"/>
      </w:pPr>
      <w:rPr>
        <w:rFonts w:cs="Times New Roman"/>
      </w:rPr>
    </w:lvl>
    <w:lvl w:ilvl="6" w:tplc="0415000F" w:tentative="1">
      <w:start w:val="1"/>
      <w:numFmt w:val="decimal"/>
      <w:lvlText w:val="%7."/>
      <w:lvlJc w:val="left"/>
      <w:pPr>
        <w:ind w:left="5051" w:hanging="360"/>
      </w:pPr>
      <w:rPr>
        <w:rFonts w:cs="Times New Roman"/>
      </w:rPr>
    </w:lvl>
    <w:lvl w:ilvl="7" w:tplc="04150019" w:tentative="1">
      <w:start w:val="1"/>
      <w:numFmt w:val="lowerLetter"/>
      <w:lvlText w:val="%8."/>
      <w:lvlJc w:val="left"/>
      <w:pPr>
        <w:ind w:left="5771" w:hanging="360"/>
      </w:pPr>
      <w:rPr>
        <w:rFonts w:cs="Times New Roman"/>
      </w:rPr>
    </w:lvl>
    <w:lvl w:ilvl="8" w:tplc="0415001B" w:tentative="1">
      <w:start w:val="1"/>
      <w:numFmt w:val="lowerRoman"/>
      <w:lvlText w:val="%9."/>
      <w:lvlJc w:val="right"/>
      <w:pPr>
        <w:ind w:left="6491" w:hanging="180"/>
      </w:pPr>
      <w:rPr>
        <w:rFonts w:cs="Times New Roman"/>
      </w:rPr>
    </w:lvl>
  </w:abstractNum>
  <w:abstractNum w:abstractNumId="202">
    <w:nsid w:val="5EF64EBA"/>
    <w:multiLevelType w:val="hybridMultilevel"/>
    <w:tmpl w:val="FEF245F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3">
    <w:nsid w:val="60381610"/>
    <w:multiLevelType w:val="hybridMultilevel"/>
    <w:tmpl w:val="4036CC10"/>
    <w:lvl w:ilvl="0" w:tplc="2A6E1B3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4">
    <w:nsid w:val="6069733C"/>
    <w:multiLevelType w:val="hybridMultilevel"/>
    <w:tmpl w:val="1C3EE4D8"/>
    <w:lvl w:ilvl="0" w:tplc="0415000F">
      <w:start w:val="1"/>
      <w:numFmt w:val="decimal"/>
      <w:lvlText w:val="%1."/>
      <w:lvlJc w:val="left"/>
      <w:pPr>
        <w:ind w:left="1440" w:hanging="360"/>
      </w:pPr>
      <w:rPr>
        <w:rFonts w:cs="Times New Roman"/>
      </w:rPr>
    </w:lvl>
    <w:lvl w:ilvl="1" w:tplc="04150019" w:tentative="1">
      <w:start w:val="1"/>
      <w:numFmt w:val="lowerLetter"/>
      <w:lvlText w:val="%2."/>
      <w:lvlJc w:val="left"/>
      <w:pPr>
        <w:ind w:left="2160" w:hanging="360"/>
      </w:pPr>
      <w:rPr>
        <w:rFonts w:cs="Times New Roman"/>
      </w:rPr>
    </w:lvl>
    <w:lvl w:ilvl="2" w:tplc="0415001B" w:tentative="1">
      <w:start w:val="1"/>
      <w:numFmt w:val="lowerRoman"/>
      <w:lvlText w:val="%3."/>
      <w:lvlJc w:val="right"/>
      <w:pPr>
        <w:ind w:left="2880" w:hanging="180"/>
      </w:pPr>
      <w:rPr>
        <w:rFonts w:cs="Times New Roman"/>
      </w:rPr>
    </w:lvl>
    <w:lvl w:ilvl="3" w:tplc="0415000F" w:tentative="1">
      <w:start w:val="1"/>
      <w:numFmt w:val="decimal"/>
      <w:lvlText w:val="%4."/>
      <w:lvlJc w:val="left"/>
      <w:pPr>
        <w:ind w:left="3600" w:hanging="360"/>
      </w:pPr>
      <w:rPr>
        <w:rFonts w:cs="Times New Roman"/>
      </w:rPr>
    </w:lvl>
    <w:lvl w:ilvl="4" w:tplc="04150019" w:tentative="1">
      <w:start w:val="1"/>
      <w:numFmt w:val="lowerLetter"/>
      <w:lvlText w:val="%5."/>
      <w:lvlJc w:val="left"/>
      <w:pPr>
        <w:ind w:left="4320" w:hanging="360"/>
      </w:pPr>
      <w:rPr>
        <w:rFonts w:cs="Times New Roman"/>
      </w:rPr>
    </w:lvl>
    <w:lvl w:ilvl="5" w:tplc="0415001B" w:tentative="1">
      <w:start w:val="1"/>
      <w:numFmt w:val="lowerRoman"/>
      <w:lvlText w:val="%6."/>
      <w:lvlJc w:val="right"/>
      <w:pPr>
        <w:ind w:left="5040" w:hanging="180"/>
      </w:pPr>
      <w:rPr>
        <w:rFonts w:cs="Times New Roman"/>
      </w:rPr>
    </w:lvl>
    <w:lvl w:ilvl="6" w:tplc="0415000F" w:tentative="1">
      <w:start w:val="1"/>
      <w:numFmt w:val="decimal"/>
      <w:lvlText w:val="%7."/>
      <w:lvlJc w:val="left"/>
      <w:pPr>
        <w:ind w:left="5760" w:hanging="360"/>
      </w:pPr>
      <w:rPr>
        <w:rFonts w:cs="Times New Roman"/>
      </w:rPr>
    </w:lvl>
    <w:lvl w:ilvl="7" w:tplc="04150019" w:tentative="1">
      <w:start w:val="1"/>
      <w:numFmt w:val="lowerLetter"/>
      <w:lvlText w:val="%8."/>
      <w:lvlJc w:val="left"/>
      <w:pPr>
        <w:ind w:left="6480" w:hanging="360"/>
      </w:pPr>
      <w:rPr>
        <w:rFonts w:cs="Times New Roman"/>
      </w:rPr>
    </w:lvl>
    <w:lvl w:ilvl="8" w:tplc="0415001B" w:tentative="1">
      <w:start w:val="1"/>
      <w:numFmt w:val="lowerRoman"/>
      <w:lvlText w:val="%9."/>
      <w:lvlJc w:val="right"/>
      <w:pPr>
        <w:ind w:left="7200" w:hanging="180"/>
      </w:pPr>
      <w:rPr>
        <w:rFonts w:cs="Times New Roman"/>
      </w:rPr>
    </w:lvl>
  </w:abstractNum>
  <w:abstractNum w:abstractNumId="205">
    <w:nsid w:val="60915B35"/>
    <w:multiLevelType w:val="hybridMultilevel"/>
    <w:tmpl w:val="F378DAA0"/>
    <w:lvl w:ilvl="0" w:tplc="C82837A4">
      <w:start w:val="1"/>
      <w:numFmt w:val="decimal"/>
      <w:lvlText w:val="%1."/>
      <w:lvlJc w:val="left"/>
      <w:pPr>
        <w:tabs>
          <w:tab w:val="num" w:pos="1440"/>
        </w:tabs>
        <w:ind w:left="1440" w:hanging="360"/>
      </w:pPr>
      <w:rPr>
        <w:rFonts w:cs="Times New Roman" w:hint="default"/>
        <w:b/>
        <w:i w:val="0"/>
        <w:color w:val="auto"/>
        <w:sz w:val="22"/>
        <w:szCs w:val="22"/>
      </w:rPr>
    </w:lvl>
    <w:lvl w:ilvl="1" w:tplc="F432BE0A">
      <w:start w:val="1"/>
      <w:numFmt w:val="upperLetter"/>
      <w:lvlText w:val="%2."/>
      <w:lvlJc w:val="left"/>
      <w:pPr>
        <w:tabs>
          <w:tab w:val="num" w:pos="720"/>
        </w:tabs>
        <w:ind w:left="1440" w:hanging="360"/>
      </w:pPr>
      <w:rPr>
        <w:rFonts w:ascii="Times New Roman" w:hAnsi="Times New Roman" w:cs="Times New Roman" w:hint="default"/>
        <w:b/>
        <w:i w:val="0"/>
        <w:color w:val="auto"/>
        <w:sz w:val="22"/>
        <w:szCs w:val="22"/>
      </w:rPr>
    </w:lvl>
    <w:lvl w:ilvl="2" w:tplc="BFC0D192">
      <w:start w:val="1"/>
      <w:numFmt w:val="upperLetter"/>
      <w:lvlText w:val="%3."/>
      <w:lvlJc w:val="left"/>
      <w:pPr>
        <w:tabs>
          <w:tab w:val="num" w:pos="2340"/>
        </w:tabs>
        <w:ind w:left="2340" w:hanging="360"/>
      </w:pPr>
      <w:rPr>
        <w:rFonts w:cs="Times New Roman" w:hint="default"/>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206">
    <w:nsid w:val="61122B09"/>
    <w:multiLevelType w:val="hybridMultilevel"/>
    <w:tmpl w:val="696CE9B8"/>
    <w:lvl w:ilvl="0" w:tplc="E5B278FA">
      <w:start w:val="1"/>
      <w:numFmt w:val="decimal"/>
      <w:lvlText w:val="%1."/>
      <w:lvlJc w:val="left"/>
      <w:pPr>
        <w:ind w:left="720" w:hanging="360"/>
      </w:pPr>
      <w:rPr>
        <w:rFonts w:ascii="Times New Roman" w:hAnsi="Times New Roman" w:cs="Times New Roman" w:hint="default"/>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7">
    <w:nsid w:val="61DD3836"/>
    <w:multiLevelType w:val="hybridMultilevel"/>
    <w:tmpl w:val="6A5CCF6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8">
    <w:nsid w:val="622B613E"/>
    <w:multiLevelType w:val="hybridMultilevel"/>
    <w:tmpl w:val="C5421D9E"/>
    <w:lvl w:ilvl="0" w:tplc="C0866D00">
      <w:start w:val="1"/>
      <w:numFmt w:val="decimal"/>
      <w:lvlText w:val="%1."/>
      <w:lvlJc w:val="left"/>
      <w:pPr>
        <w:tabs>
          <w:tab w:val="num" w:pos="720"/>
        </w:tabs>
        <w:ind w:left="720" w:hanging="360"/>
      </w:pPr>
      <w:rPr>
        <w:rFonts w:ascii="Times New Roman" w:eastAsia="Times New Roman" w:hAnsi="Times New Roman" w:cs="Times New Roman"/>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209">
    <w:nsid w:val="62312CEF"/>
    <w:multiLevelType w:val="hybridMultilevel"/>
    <w:tmpl w:val="132A7B4A"/>
    <w:lvl w:ilvl="0" w:tplc="0415000F">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0">
    <w:nsid w:val="62A474BB"/>
    <w:multiLevelType w:val="hybridMultilevel"/>
    <w:tmpl w:val="BB80B0D2"/>
    <w:lvl w:ilvl="0" w:tplc="C82837A4">
      <w:start w:val="1"/>
      <w:numFmt w:val="decimal"/>
      <w:lvlText w:val="%1."/>
      <w:lvlJc w:val="left"/>
      <w:pPr>
        <w:tabs>
          <w:tab w:val="num" w:pos="1440"/>
        </w:tabs>
        <w:ind w:left="1440" w:hanging="360"/>
      </w:pPr>
      <w:rPr>
        <w:rFonts w:cs="Times New Roman" w:hint="default"/>
        <w:b/>
        <w:i w:val="0"/>
        <w:color w:val="auto"/>
        <w:sz w:val="22"/>
        <w:szCs w:val="22"/>
      </w:rPr>
    </w:lvl>
    <w:lvl w:ilvl="1" w:tplc="F432BE0A">
      <w:start w:val="1"/>
      <w:numFmt w:val="upperLetter"/>
      <w:lvlText w:val="%2."/>
      <w:lvlJc w:val="left"/>
      <w:pPr>
        <w:tabs>
          <w:tab w:val="num" w:pos="720"/>
        </w:tabs>
        <w:ind w:left="1440" w:hanging="360"/>
      </w:pPr>
      <w:rPr>
        <w:rFonts w:ascii="Times New Roman" w:hAnsi="Times New Roman" w:cs="Times New Roman" w:hint="default"/>
        <w:b/>
        <w:i w:val="0"/>
        <w:color w:val="auto"/>
        <w:sz w:val="22"/>
        <w:szCs w:val="22"/>
      </w:rPr>
    </w:lvl>
    <w:lvl w:ilvl="2" w:tplc="BFC0D192">
      <w:start w:val="1"/>
      <w:numFmt w:val="upperLetter"/>
      <w:lvlText w:val="%3."/>
      <w:lvlJc w:val="left"/>
      <w:pPr>
        <w:tabs>
          <w:tab w:val="num" w:pos="2340"/>
        </w:tabs>
        <w:ind w:left="2340" w:hanging="360"/>
      </w:pPr>
      <w:rPr>
        <w:rFonts w:cs="Times New Roman" w:hint="default"/>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211">
    <w:nsid w:val="63335D31"/>
    <w:multiLevelType w:val="hybridMultilevel"/>
    <w:tmpl w:val="B5FE7A4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2">
    <w:nsid w:val="63947315"/>
    <w:multiLevelType w:val="hybridMultilevel"/>
    <w:tmpl w:val="5678A386"/>
    <w:lvl w:ilvl="0" w:tplc="0415000F">
      <w:start w:val="1"/>
      <w:numFmt w:val="decimal"/>
      <w:lvlText w:val="%1."/>
      <w:lvlJc w:val="left"/>
      <w:pPr>
        <w:ind w:left="720" w:hanging="360"/>
      </w:pPr>
      <w:rPr>
        <w:rFonts w:hint="default"/>
        <w:sz w:val="22"/>
        <w:szCs w:val="22"/>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3">
    <w:nsid w:val="63C662E3"/>
    <w:multiLevelType w:val="hybridMultilevel"/>
    <w:tmpl w:val="D3C24496"/>
    <w:lvl w:ilvl="0" w:tplc="0415000F">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4">
    <w:nsid w:val="64630863"/>
    <w:multiLevelType w:val="hybridMultilevel"/>
    <w:tmpl w:val="38403DCC"/>
    <w:lvl w:ilvl="0" w:tplc="2DEAB1FA">
      <w:start w:val="1"/>
      <w:numFmt w:val="decimal"/>
      <w:lvlText w:val="%1."/>
      <w:lvlJc w:val="left"/>
      <w:pPr>
        <w:tabs>
          <w:tab w:val="num" w:pos="720"/>
        </w:tabs>
        <w:ind w:left="720" w:hanging="360"/>
      </w:pPr>
      <w:rPr>
        <w:sz w:val="22"/>
        <w:szCs w:val="22"/>
      </w:r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215">
    <w:nsid w:val="647A5715"/>
    <w:multiLevelType w:val="hybridMultilevel"/>
    <w:tmpl w:val="BB80B0D2"/>
    <w:lvl w:ilvl="0" w:tplc="C82837A4">
      <w:start w:val="1"/>
      <w:numFmt w:val="decimal"/>
      <w:lvlText w:val="%1."/>
      <w:lvlJc w:val="left"/>
      <w:pPr>
        <w:tabs>
          <w:tab w:val="num" w:pos="1440"/>
        </w:tabs>
        <w:ind w:left="1440" w:hanging="360"/>
      </w:pPr>
      <w:rPr>
        <w:rFonts w:cs="Times New Roman" w:hint="default"/>
        <w:b/>
        <w:i w:val="0"/>
        <w:color w:val="auto"/>
        <w:sz w:val="22"/>
        <w:szCs w:val="22"/>
      </w:rPr>
    </w:lvl>
    <w:lvl w:ilvl="1" w:tplc="F432BE0A">
      <w:start w:val="1"/>
      <w:numFmt w:val="upperLetter"/>
      <w:lvlText w:val="%2."/>
      <w:lvlJc w:val="left"/>
      <w:pPr>
        <w:tabs>
          <w:tab w:val="num" w:pos="720"/>
        </w:tabs>
        <w:ind w:left="1440" w:hanging="360"/>
      </w:pPr>
      <w:rPr>
        <w:rFonts w:ascii="Times New Roman" w:hAnsi="Times New Roman" w:cs="Times New Roman" w:hint="default"/>
        <w:b/>
        <w:i w:val="0"/>
        <w:color w:val="auto"/>
        <w:sz w:val="22"/>
        <w:szCs w:val="22"/>
      </w:rPr>
    </w:lvl>
    <w:lvl w:ilvl="2" w:tplc="BFC0D192">
      <w:start w:val="1"/>
      <w:numFmt w:val="upperLetter"/>
      <w:lvlText w:val="%3."/>
      <w:lvlJc w:val="left"/>
      <w:pPr>
        <w:tabs>
          <w:tab w:val="num" w:pos="2340"/>
        </w:tabs>
        <w:ind w:left="2340" w:hanging="360"/>
      </w:pPr>
      <w:rPr>
        <w:rFonts w:cs="Times New Roman" w:hint="default"/>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216">
    <w:nsid w:val="657D2E59"/>
    <w:multiLevelType w:val="hybridMultilevel"/>
    <w:tmpl w:val="25F221FC"/>
    <w:lvl w:ilvl="0" w:tplc="C82837A4">
      <w:start w:val="1"/>
      <w:numFmt w:val="decimal"/>
      <w:lvlText w:val="%1."/>
      <w:lvlJc w:val="left"/>
      <w:pPr>
        <w:tabs>
          <w:tab w:val="num" w:pos="1440"/>
        </w:tabs>
        <w:ind w:left="1440" w:hanging="360"/>
      </w:pPr>
      <w:rPr>
        <w:rFonts w:cs="Times New Roman" w:hint="default"/>
        <w:b/>
        <w:i w:val="0"/>
        <w:color w:val="auto"/>
        <w:sz w:val="22"/>
        <w:szCs w:val="22"/>
      </w:rPr>
    </w:lvl>
    <w:lvl w:ilvl="1" w:tplc="F432BE0A">
      <w:start w:val="1"/>
      <w:numFmt w:val="upperLetter"/>
      <w:lvlText w:val="%2."/>
      <w:lvlJc w:val="left"/>
      <w:pPr>
        <w:tabs>
          <w:tab w:val="num" w:pos="720"/>
        </w:tabs>
        <w:ind w:left="1440" w:hanging="360"/>
      </w:pPr>
      <w:rPr>
        <w:rFonts w:ascii="Times New Roman" w:hAnsi="Times New Roman" w:cs="Times New Roman" w:hint="default"/>
        <w:b/>
        <w:i w:val="0"/>
        <w:color w:val="auto"/>
        <w:sz w:val="22"/>
        <w:szCs w:val="22"/>
      </w:rPr>
    </w:lvl>
    <w:lvl w:ilvl="2" w:tplc="BFC0D192">
      <w:start w:val="1"/>
      <w:numFmt w:val="upperLetter"/>
      <w:lvlText w:val="%3."/>
      <w:lvlJc w:val="left"/>
      <w:pPr>
        <w:tabs>
          <w:tab w:val="num" w:pos="2340"/>
        </w:tabs>
        <w:ind w:left="2340" w:hanging="360"/>
      </w:pPr>
      <w:rPr>
        <w:rFonts w:cs="Times New Roman" w:hint="default"/>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217">
    <w:nsid w:val="65A5446D"/>
    <w:multiLevelType w:val="hybridMultilevel"/>
    <w:tmpl w:val="BB80B0D2"/>
    <w:lvl w:ilvl="0" w:tplc="C82837A4">
      <w:start w:val="1"/>
      <w:numFmt w:val="decimal"/>
      <w:lvlText w:val="%1."/>
      <w:lvlJc w:val="left"/>
      <w:pPr>
        <w:tabs>
          <w:tab w:val="num" w:pos="1440"/>
        </w:tabs>
        <w:ind w:left="1440" w:hanging="360"/>
      </w:pPr>
      <w:rPr>
        <w:rFonts w:cs="Times New Roman" w:hint="default"/>
        <w:b/>
        <w:i w:val="0"/>
        <w:color w:val="auto"/>
        <w:sz w:val="22"/>
        <w:szCs w:val="22"/>
      </w:rPr>
    </w:lvl>
    <w:lvl w:ilvl="1" w:tplc="F432BE0A">
      <w:start w:val="1"/>
      <w:numFmt w:val="upperLetter"/>
      <w:lvlText w:val="%2."/>
      <w:lvlJc w:val="left"/>
      <w:pPr>
        <w:tabs>
          <w:tab w:val="num" w:pos="720"/>
        </w:tabs>
        <w:ind w:left="1440" w:hanging="360"/>
      </w:pPr>
      <w:rPr>
        <w:rFonts w:ascii="Times New Roman" w:hAnsi="Times New Roman" w:cs="Times New Roman" w:hint="default"/>
        <w:b/>
        <w:i w:val="0"/>
        <w:color w:val="auto"/>
        <w:sz w:val="22"/>
        <w:szCs w:val="22"/>
      </w:rPr>
    </w:lvl>
    <w:lvl w:ilvl="2" w:tplc="BFC0D192">
      <w:start w:val="1"/>
      <w:numFmt w:val="upperLetter"/>
      <w:lvlText w:val="%3."/>
      <w:lvlJc w:val="left"/>
      <w:pPr>
        <w:tabs>
          <w:tab w:val="num" w:pos="2340"/>
        </w:tabs>
        <w:ind w:left="2340" w:hanging="360"/>
      </w:pPr>
      <w:rPr>
        <w:rFonts w:cs="Times New Roman" w:hint="default"/>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218">
    <w:nsid w:val="67614C1B"/>
    <w:multiLevelType w:val="hybridMultilevel"/>
    <w:tmpl w:val="25F221FC"/>
    <w:lvl w:ilvl="0" w:tplc="C82837A4">
      <w:start w:val="1"/>
      <w:numFmt w:val="decimal"/>
      <w:lvlText w:val="%1."/>
      <w:lvlJc w:val="left"/>
      <w:pPr>
        <w:tabs>
          <w:tab w:val="num" w:pos="1440"/>
        </w:tabs>
        <w:ind w:left="1440" w:hanging="360"/>
      </w:pPr>
      <w:rPr>
        <w:rFonts w:cs="Times New Roman" w:hint="default"/>
        <w:b/>
        <w:i w:val="0"/>
        <w:color w:val="auto"/>
        <w:sz w:val="22"/>
        <w:szCs w:val="22"/>
      </w:rPr>
    </w:lvl>
    <w:lvl w:ilvl="1" w:tplc="F432BE0A">
      <w:start w:val="1"/>
      <w:numFmt w:val="upperLetter"/>
      <w:lvlText w:val="%2."/>
      <w:lvlJc w:val="left"/>
      <w:pPr>
        <w:tabs>
          <w:tab w:val="num" w:pos="720"/>
        </w:tabs>
        <w:ind w:left="1440" w:hanging="360"/>
      </w:pPr>
      <w:rPr>
        <w:rFonts w:ascii="Times New Roman" w:hAnsi="Times New Roman" w:cs="Times New Roman" w:hint="default"/>
        <w:b/>
        <w:i w:val="0"/>
        <w:color w:val="auto"/>
        <w:sz w:val="22"/>
        <w:szCs w:val="22"/>
      </w:rPr>
    </w:lvl>
    <w:lvl w:ilvl="2" w:tplc="BFC0D192">
      <w:start w:val="1"/>
      <w:numFmt w:val="upperLetter"/>
      <w:lvlText w:val="%3."/>
      <w:lvlJc w:val="left"/>
      <w:pPr>
        <w:tabs>
          <w:tab w:val="num" w:pos="2340"/>
        </w:tabs>
        <w:ind w:left="2340" w:hanging="360"/>
      </w:pPr>
      <w:rPr>
        <w:rFonts w:cs="Times New Roman" w:hint="default"/>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219">
    <w:nsid w:val="67962765"/>
    <w:multiLevelType w:val="hybridMultilevel"/>
    <w:tmpl w:val="EA8A590A"/>
    <w:lvl w:ilvl="0" w:tplc="11CE8C32">
      <w:start w:val="1"/>
      <w:numFmt w:val="upperLetter"/>
      <w:lvlText w:val="%1."/>
      <w:lvlJc w:val="left"/>
      <w:pPr>
        <w:ind w:left="927" w:hanging="360"/>
      </w:pPr>
      <w:rPr>
        <w:rFonts w:hint="default"/>
      </w:rPr>
    </w:lvl>
    <w:lvl w:ilvl="1" w:tplc="04150019">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220">
    <w:nsid w:val="67D77172"/>
    <w:multiLevelType w:val="hybridMultilevel"/>
    <w:tmpl w:val="1304D9FA"/>
    <w:lvl w:ilvl="0" w:tplc="C7A231F6">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1">
    <w:nsid w:val="680F61B9"/>
    <w:multiLevelType w:val="hybridMultilevel"/>
    <w:tmpl w:val="379224DA"/>
    <w:lvl w:ilvl="0" w:tplc="189CA010">
      <w:start w:val="1"/>
      <w:numFmt w:val="decimal"/>
      <w:lvlText w:val="%1."/>
      <w:lvlJc w:val="left"/>
      <w:pPr>
        <w:tabs>
          <w:tab w:val="num" w:pos="720"/>
        </w:tabs>
        <w:ind w:left="720" w:hanging="360"/>
      </w:pPr>
      <w:rPr>
        <w:i w:val="0"/>
        <w:iCs/>
      </w:r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222">
    <w:nsid w:val="686654FC"/>
    <w:multiLevelType w:val="hybridMultilevel"/>
    <w:tmpl w:val="BB80B0D2"/>
    <w:lvl w:ilvl="0" w:tplc="C82837A4">
      <w:start w:val="1"/>
      <w:numFmt w:val="decimal"/>
      <w:lvlText w:val="%1."/>
      <w:lvlJc w:val="left"/>
      <w:pPr>
        <w:tabs>
          <w:tab w:val="num" w:pos="1440"/>
        </w:tabs>
        <w:ind w:left="1440" w:hanging="360"/>
      </w:pPr>
      <w:rPr>
        <w:rFonts w:cs="Times New Roman" w:hint="default"/>
        <w:b/>
        <w:i w:val="0"/>
        <w:color w:val="auto"/>
        <w:sz w:val="22"/>
        <w:szCs w:val="22"/>
      </w:rPr>
    </w:lvl>
    <w:lvl w:ilvl="1" w:tplc="F432BE0A">
      <w:start w:val="1"/>
      <w:numFmt w:val="upperLetter"/>
      <w:lvlText w:val="%2."/>
      <w:lvlJc w:val="left"/>
      <w:pPr>
        <w:tabs>
          <w:tab w:val="num" w:pos="720"/>
        </w:tabs>
        <w:ind w:left="1440" w:hanging="360"/>
      </w:pPr>
      <w:rPr>
        <w:rFonts w:ascii="Times New Roman" w:hAnsi="Times New Roman" w:cs="Times New Roman" w:hint="default"/>
        <w:b/>
        <w:i w:val="0"/>
        <w:color w:val="auto"/>
        <w:sz w:val="22"/>
        <w:szCs w:val="22"/>
      </w:rPr>
    </w:lvl>
    <w:lvl w:ilvl="2" w:tplc="BFC0D192">
      <w:start w:val="1"/>
      <w:numFmt w:val="upperLetter"/>
      <w:lvlText w:val="%3."/>
      <w:lvlJc w:val="left"/>
      <w:pPr>
        <w:tabs>
          <w:tab w:val="num" w:pos="2340"/>
        </w:tabs>
        <w:ind w:left="2340" w:hanging="360"/>
      </w:pPr>
      <w:rPr>
        <w:rFonts w:cs="Times New Roman" w:hint="default"/>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223">
    <w:nsid w:val="693B4D14"/>
    <w:multiLevelType w:val="hybridMultilevel"/>
    <w:tmpl w:val="713A2FF0"/>
    <w:lvl w:ilvl="0" w:tplc="0415000F">
      <w:start w:val="1"/>
      <w:numFmt w:val="decimal"/>
      <w:lvlText w:val="%1."/>
      <w:lvlJc w:val="left"/>
      <w:pPr>
        <w:ind w:left="1440" w:hanging="360"/>
      </w:pPr>
      <w:rPr>
        <w:rFonts w:cs="Times New Roman"/>
      </w:rPr>
    </w:lvl>
    <w:lvl w:ilvl="1" w:tplc="04150019" w:tentative="1">
      <w:start w:val="1"/>
      <w:numFmt w:val="lowerLetter"/>
      <w:lvlText w:val="%2."/>
      <w:lvlJc w:val="left"/>
      <w:pPr>
        <w:ind w:left="2160" w:hanging="360"/>
      </w:pPr>
      <w:rPr>
        <w:rFonts w:cs="Times New Roman"/>
      </w:rPr>
    </w:lvl>
    <w:lvl w:ilvl="2" w:tplc="0415001B" w:tentative="1">
      <w:start w:val="1"/>
      <w:numFmt w:val="lowerRoman"/>
      <w:lvlText w:val="%3."/>
      <w:lvlJc w:val="right"/>
      <w:pPr>
        <w:ind w:left="2880" w:hanging="180"/>
      </w:pPr>
      <w:rPr>
        <w:rFonts w:cs="Times New Roman"/>
      </w:rPr>
    </w:lvl>
    <w:lvl w:ilvl="3" w:tplc="0415000F" w:tentative="1">
      <w:start w:val="1"/>
      <w:numFmt w:val="decimal"/>
      <w:lvlText w:val="%4."/>
      <w:lvlJc w:val="left"/>
      <w:pPr>
        <w:ind w:left="3600" w:hanging="360"/>
      </w:pPr>
      <w:rPr>
        <w:rFonts w:cs="Times New Roman"/>
      </w:rPr>
    </w:lvl>
    <w:lvl w:ilvl="4" w:tplc="04150019" w:tentative="1">
      <w:start w:val="1"/>
      <w:numFmt w:val="lowerLetter"/>
      <w:lvlText w:val="%5."/>
      <w:lvlJc w:val="left"/>
      <w:pPr>
        <w:ind w:left="4320" w:hanging="360"/>
      </w:pPr>
      <w:rPr>
        <w:rFonts w:cs="Times New Roman"/>
      </w:rPr>
    </w:lvl>
    <w:lvl w:ilvl="5" w:tplc="0415001B" w:tentative="1">
      <w:start w:val="1"/>
      <w:numFmt w:val="lowerRoman"/>
      <w:lvlText w:val="%6."/>
      <w:lvlJc w:val="right"/>
      <w:pPr>
        <w:ind w:left="5040" w:hanging="180"/>
      </w:pPr>
      <w:rPr>
        <w:rFonts w:cs="Times New Roman"/>
      </w:rPr>
    </w:lvl>
    <w:lvl w:ilvl="6" w:tplc="0415000F" w:tentative="1">
      <w:start w:val="1"/>
      <w:numFmt w:val="decimal"/>
      <w:lvlText w:val="%7."/>
      <w:lvlJc w:val="left"/>
      <w:pPr>
        <w:ind w:left="5760" w:hanging="360"/>
      </w:pPr>
      <w:rPr>
        <w:rFonts w:cs="Times New Roman"/>
      </w:rPr>
    </w:lvl>
    <w:lvl w:ilvl="7" w:tplc="04150019" w:tentative="1">
      <w:start w:val="1"/>
      <w:numFmt w:val="lowerLetter"/>
      <w:lvlText w:val="%8."/>
      <w:lvlJc w:val="left"/>
      <w:pPr>
        <w:ind w:left="6480" w:hanging="360"/>
      </w:pPr>
      <w:rPr>
        <w:rFonts w:cs="Times New Roman"/>
      </w:rPr>
    </w:lvl>
    <w:lvl w:ilvl="8" w:tplc="0415001B" w:tentative="1">
      <w:start w:val="1"/>
      <w:numFmt w:val="lowerRoman"/>
      <w:lvlText w:val="%9."/>
      <w:lvlJc w:val="right"/>
      <w:pPr>
        <w:ind w:left="7200" w:hanging="180"/>
      </w:pPr>
      <w:rPr>
        <w:rFonts w:cs="Times New Roman"/>
      </w:rPr>
    </w:lvl>
  </w:abstractNum>
  <w:abstractNum w:abstractNumId="224">
    <w:nsid w:val="694C4FFD"/>
    <w:multiLevelType w:val="hybridMultilevel"/>
    <w:tmpl w:val="80D4EAA0"/>
    <w:lvl w:ilvl="0" w:tplc="7220A43E">
      <w:start w:val="1"/>
      <w:numFmt w:val="upperLetter"/>
      <w:lvlText w:val="%1."/>
      <w:lvlJc w:val="left"/>
      <w:pPr>
        <w:ind w:left="927" w:hanging="360"/>
      </w:pPr>
      <w:rPr>
        <w:rFonts w:hint="default"/>
      </w:rPr>
    </w:lvl>
    <w:lvl w:ilvl="1" w:tplc="04150019">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225">
    <w:nsid w:val="697329D8"/>
    <w:multiLevelType w:val="hybridMultilevel"/>
    <w:tmpl w:val="0A98B3E8"/>
    <w:lvl w:ilvl="0" w:tplc="0415000F">
      <w:start w:val="1"/>
      <w:numFmt w:val="decimal"/>
      <w:lvlText w:val="%1."/>
      <w:lvlJc w:val="left"/>
      <w:pPr>
        <w:ind w:left="2880" w:hanging="360"/>
      </w:pPr>
    </w:lvl>
    <w:lvl w:ilvl="1" w:tplc="04150019" w:tentative="1">
      <w:start w:val="1"/>
      <w:numFmt w:val="lowerLetter"/>
      <w:lvlText w:val="%2."/>
      <w:lvlJc w:val="left"/>
      <w:pPr>
        <w:ind w:left="3600" w:hanging="360"/>
      </w:pPr>
    </w:lvl>
    <w:lvl w:ilvl="2" w:tplc="0415001B" w:tentative="1">
      <w:start w:val="1"/>
      <w:numFmt w:val="lowerRoman"/>
      <w:lvlText w:val="%3."/>
      <w:lvlJc w:val="right"/>
      <w:pPr>
        <w:ind w:left="4320" w:hanging="180"/>
      </w:pPr>
    </w:lvl>
    <w:lvl w:ilvl="3" w:tplc="0415000F" w:tentative="1">
      <w:start w:val="1"/>
      <w:numFmt w:val="decimal"/>
      <w:lvlText w:val="%4."/>
      <w:lvlJc w:val="left"/>
      <w:pPr>
        <w:ind w:left="5040" w:hanging="360"/>
      </w:pPr>
    </w:lvl>
    <w:lvl w:ilvl="4" w:tplc="04150019" w:tentative="1">
      <w:start w:val="1"/>
      <w:numFmt w:val="lowerLetter"/>
      <w:lvlText w:val="%5."/>
      <w:lvlJc w:val="left"/>
      <w:pPr>
        <w:ind w:left="5760" w:hanging="360"/>
      </w:pPr>
    </w:lvl>
    <w:lvl w:ilvl="5" w:tplc="0415001B" w:tentative="1">
      <w:start w:val="1"/>
      <w:numFmt w:val="lowerRoman"/>
      <w:lvlText w:val="%6."/>
      <w:lvlJc w:val="right"/>
      <w:pPr>
        <w:ind w:left="6480" w:hanging="180"/>
      </w:pPr>
    </w:lvl>
    <w:lvl w:ilvl="6" w:tplc="0415000F" w:tentative="1">
      <w:start w:val="1"/>
      <w:numFmt w:val="decimal"/>
      <w:lvlText w:val="%7."/>
      <w:lvlJc w:val="left"/>
      <w:pPr>
        <w:ind w:left="7200" w:hanging="360"/>
      </w:pPr>
    </w:lvl>
    <w:lvl w:ilvl="7" w:tplc="04150019" w:tentative="1">
      <w:start w:val="1"/>
      <w:numFmt w:val="lowerLetter"/>
      <w:lvlText w:val="%8."/>
      <w:lvlJc w:val="left"/>
      <w:pPr>
        <w:ind w:left="7920" w:hanging="360"/>
      </w:pPr>
    </w:lvl>
    <w:lvl w:ilvl="8" w:tplc="0415001B" w:tentative="1">
      <w:start w:val="1"/>
      <w:numFmt w:val="lowerRoman"/>
      <w:lvlText w:val="%9."/>
      <w:lvlJc w:val="right"/>
      <w:pPr>
        <w:ind w:left="8640" w:hanging="180"/>
      </w:pPr>
    </w:lvl>
  </w:abstractNum>
  <w:abstractNum w:abstractNumId="226">
    <w:nsid w:val="69A361F9"/>
    <w:multiLevelType w:val="hybridMultilevel"/>
    <w:tmpl w:val="986867BE"/>
    <w:lvl w:ilvl="0" w:tplc="7158DA5E">
      <w:start w:val="1"/>
      <w:numFmt w:val="decimal"/>
      <w:lvlText w:val="%1."/>
      <w:lvlJc w:val="left"/>
      <w:pPr>
        <w:tabs>
          <w:tab w:val="num" w:pos="1440"/>
        </w:tabs>
        <w:ind w:left="1440" w:hanging="360"/>
      </w:pPr>
      <w:rPr>
        <w:rFonts w:hint="default"/>
        <w:b w:val="0"/>
        <w:bCs/>
        <w:i w:val="0"/>
        <w:iCs w:val="0"/>
        <w:color w:val="auto"/>
        <w:sz w:val="22"/>
        <w:szCs w:val="22"/>
      </w:rPr>
    </w:lvl>
    <w:lvl w:ilvl="1" w:tplc="F432BE0A">
      <w:start w:val="1"/>
      <w:numFmt w:val="upperLetter"/>
      <w:lvlText w:val="%2."/>
      <w:lvlJc w:val="left"/>
      <w:pPr>
        <w:tabs>
          <w:tab w:val="num" w:pos="720"/>
        </w:tabs>
        <w:ind w:left="1440" w:hanging="360"/>
      </w:pPr>
      <w:rPr>
        <w:rFonts w:ascii="Times New Roman" w:hAnsi="Times New Roman" w:cs="Times New Roman" w:hint="default"/>
        <w:b/>
        <w:bCs/>
        <w:i w:val="0"/>
        <w:iCs w:val="0"/>
        <w:color w:val="auto"/>
        <w:sz w:val="22"/>
        <w:szCs w:val="22"/>
      </w:rPr>
    </w:lvl>
    <w:lvl w:ilvl="2" w:tplc="BFC0D192">
      <w:start w:val="1"/>
      <w:numFmt w:val="upperLetter"/>
      <w:lvlText w:val="%3."/>
      <w:lvlJc w:val="left"/>
      <w:pPr>
        <w:tabs>
          <w:tab w:val="num" w:pos="2340"/>
        </w:tabs>
        <w:ind w:left="2340" w:hanging="360"/>
      </w:pPr>
      <w:rPr>
        <w:rFonts w:hint="default"/>
      </w:r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227">
    <w:nsid w:val="6A796A5E"/>
    <w:multiLevelType w:val="hybridMultilevel"/>
    <w:tmpl w:val="DA14F45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8">
    <w:nsid w:val="6A9B1CF9"/>
    <w:multiLevelType w:val="hybridMultilevel"/>
    <w:tmpl w:val="7ADE01FE"/>
    <w:lvl w:ilvl="0" w:tplc="0415000F">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29">
    <w:nsid w:val="6AFA3445"/>
    <w:multiLevelType w:val="hybridMultilevel"/>
    <w:tmpl w:val="F1E4756E"/>
    <w:lvl w:ilvl="0" w:tplc="E5B278FA">
      <w:start w:val="1"/>
      <w:numFmt w:val="decimal"/>
      <w:lvlText w:val="%1."/>
      <w:lvlJc w:val="left"/>
      <w:pPr>
        <w:ind w:left="720" w:hanging="360"/>
      </w:pPr>
      <w:rPr>
        <w:rFonts w:ascii="Times New Roman" w:hAnsi="Times New Roman" w:cs="Times New Roman" w:hint="default"/>
        <w:sz w:val="22"/>
        <w:szCs w:val="22"/>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30">
    <w:nsid w:val="6BF31E2F"/>
    <w:multiLevelType w:val="hybridMultilevel"/>
    <w:tmpl w:val="179AEC80"/>
    <w:lvl w:ilvl="0" w:tplc="F432BE0A">
      <w:start w:val="1"/>
      <w:numFmt w:val="upperLetter"/>
      <w:lvlText w:val="%1."/>
      <w:lvlJc w:val="left"/>
      <w:pPr>
        <w:ind w:left="1440" w:hanging="360"/>
      </w:pPr>
      <w:rPr>
        <w:rFonts w:ascii="Times New Roman" w:hAnsi="Times New Roman" w:cs="Times New Roman" w:hint="default"/>
        <w:b/>
        <w:bCs/>
        <w:i w:val="0"/>
        <w:iCs w:val="0"/>
        <w:color w:val="auto"/>
        <w:sz w:val="22"/>
        <w:szCs w:val="22"/>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31">
    <w:nsid w:val="6C6D691E"/>
    <w:multiLevelType w:val="hybridMultilevel"/>
    <w:tmpl w:val="15A6F6B6"/>
    <w:lvl w:ilvl="0" w:tplc="AD1EFBB0">
      <w:start w:val="1"/>
      <w:numFmt w:val="decimal"/>
      <w:lvlText w:val="%1."/>
      <w:lvlJc w:val="left"/>
      <w:pPr>
        <w:ind w:left="720" w:hanging="360"/>
      </w:pPr>
      <w:rPr>
        <w:rFonts w:cs="Times New Roman" w:hint="default"/>
        <w:color w:val="000000"/>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32">
    <w:nsid w:val="6C9316C8"/>
    <w:multiLevelType w:val="hybridMultilevel"/>
    <w:tmpl w:val="2E0CEEA6"/>
    <w:lvl w:ilvl="0" w:tplc="C82837A4">
      <w:start w:val="1"/>
      <w:numFmt w:val="decimal"/>
      <w:lvlText w:val="%1."/>
      <w:lvlJc w:val="left"/>
      <w:pPr>
        <w:tabs>
          <w:tab w:val="num" w:pos="1440"/>
        </w:tabs>
        <w:ind w:left="1440" w:hanging="360"/>
      </w:pPr>
      <w:rPr>
        <w:rFonts w:hint="default"/>
        <w:b/>
        <w:bCs/>
        <w:i w:val="0"/>
        <w:iCs w:val="0"/>
        <w:color w:val="auto"/>
        <w:sz w:val="22"/>
        <w:szCs w:val="22"/>
      </w:rPr>
    </w:lvl>
    <w:lvl w:ilvl="1" w:tplc="F432BE0A">
      <w:start w:val="1"/>
      <w:numFmt w:val="upperLetter"/>
      <w:lvlText w:val="%2."/>
      <w:lvlJc w:val="left"/>
      <w:pPr>
        <w:tabs>
          <w:tab w:val="num" w:pos="720"/>
        </w:tabs>
        <w:ind w:left="1440" w:hanging="360"/>
      </w:pPr>
      <w:rPr>
        <w:rFonts w:ascii="Times New Roman" w:hAnsi="Times New Roman" w:cs="Times New Roman" w:hint="default"/>
        <w:b/>
        <w:bCs/>
        <w:i w:val="0"/>
        <w:iCs w:val="0"/>
        <w:color w:val="auto"/>
        <w:sz w:val="22"/>
        <w:szCs w:val="22"/>
      </w:rPr>
    </w:lvl>
    <w:lvl w:ilvl="2" w:tplc="BFC0D192">
      <w:start w:val="1"/>
      <w:numFmt w:val="upperLetter"/>
      <w:lvlText w:val="%3."/>
      <w:lvlJc w:val="left"/>
      <w:pPr>
        <w:tabs>
          <w:tab w:val="num" w:pos="2340"/>
        </w:tabs>
        <w:ind w:left="2340" w:hanging="360"/>
      </w:pPr>
      <w:rPr>
        <w:rFonts w:hint="default"/>
      </w:r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233">
    <w:nsid w:val="6D413545"/>
    <w:multiLevelType w:val="hybridMultilevel"/>
    <w:tmpl w:val="CFDEFDAC"/>
    <w:lvl w:ilvl="0" w:tplc="D05E56A8">
      <w:start w:val="1"/>
      <w:numFmt w:val="decimal"/>
      <w:lvlText w:val="%1."/>
      <w:lvlJc w:val="left"/>
      <w:pPr>
        <w:tabs>
          <w:tab w:val="num" w:pos="1440"/>
        </w:tabs>
        <w:ind w:left="1440" w:hanging="1440"/>
      </w:pPr>
      <w:rPr>
        <w:rFonts w:cs="Times New Roman" w:hint="default"/>
        <w:b/>
        <w:i w:val="0"/>
        <w:color w:val="auto"/>
        <w:sz w:val="22"/>
        <w:szCs w:val="22"/>
      </w:rPr>
    </w:lvl>
    <w:lvl w:ilvl="1" w:tplc="F432BE0A">
      <w:start w:val="1"/>
      <w:numFmt w:val="upperLetter"/>
      <w:lvlText w:val="%2."/>
      <w:lvlJc w:val="left"/>
      <w:pPr>
        <w:tabs>
          <w:tab w:val="num" w:pos="720"/>
        </w:tabs>
        <w:ind w:left="1440" w:hanging="360"/>
      </w:pPr>
      <w:rPr>
        <w:rFonts w:ascii="Times New Roman" w:hAnsi="Times New Roman" w:cs="Times New Roman" w:hint="default"/>
        <w:b/>
        <w:i w:val="0"/>
        <w:color w:val="auto"/>
        <w:sz w:val="22"/>
        <w:szCs w:val="22"/>
      </w:rPr>
    </w:lvl>
    <w:lvl w:ilvl="2" w:tplc="BFC0D192">
      <w:start w:val="1"/>
      <w:numFmt w:val="upperLetter"/>
      <w:lvlText w:val="%3."/>
      <w:lvlJc w:val="left"/>
      <w:pPr>
        <w:tabs>
          <w:tab w:val="num" w:pos="2340"/>
        </w:tabs>
        <w:ind w:left="2340" w:hanging="360"/>
      </w:pPr>
      <w:rPr>
        <w:rFonts w:cs="Times New Roman" w:hint="default"/>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234">
    <w:nsid w:val="6F781D4B"/>
    <w:multiLevelType w:val="hybridMultilevel"/>
    <w:tmpl w:val="5A640118"/>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35">
    <w:nsid w:val="6F9D3B30"/>
    <w:multiLevelType w:val="hybridMultilevel"/>
    <w:tmpl w:val="BB80B0D2"/>
    <w:lvl w:ilvl="0" w:tplc="C82837A4">
      <w:start w:val="1"/>
      <w:numFmt w:val="decimal"/>
      <w:lvlText w:val="%1."/>
      <w:lvlJc w:val="left"/>
      <w:pPr>
        <w:tabs>
          <w:tab w:val="num" w:pos="1440"/>
        </w:tabs>
        <w:ind w:left="1440" w:hanging="360"/>
      </w:pPr>
      <w:rPr>
        <w:rFonts w:cs="Times New Roman" w:hint="default"/>
        <w:b/>
        <w:i w:val="0"/>
        <w:color w:val="auto"/>
        <w:sz w:val="22"/>
        <w:szCs w:val="22"/>
      </w:rPr>
    </w:lvl>
    <w:lvl w:ilvl="1" w:tplc="F432BE0A">
      <w:start w:val="1"/>
      <w:numFmt w:val="upperLetter"/>
      <w:lvlText w:val="%2."/>
      <w:lvlJc w:val="left"/>
      <w:pPr>
        <w:tabs>
          <w:tab w:val="num" w:pos="720"/>
        </w:tabs>
        <w:ind w:left="1440" w:hanging="360"/>
      </w:pPr>
      <w:rPr>
        <w:rFonts w:ascii="Times New Roman" w:hAnsi="Times New Roman" w:cs="Times New Roman" w:hint="default"/>
        <w:b/>
        <w:i w:val="0"/>
        <w:color w:val="auto"/>
        <w:sz w:val="22"/>
        <w:szCs w:val="22"/>
      </w:rPr>
    </w:lvl>
    <w:lvl w:ilvl="2" w:tplc="BFC0D192">
      <w:start w:val="1"/>
      <w:numFmt w:val="upperLetter"/>
      <w:lvlText w:val="%3."/>
      <w:lvlJc w:val="left"/>
      <w:pPr>
        <w:tabs>
          <w:tab w:val="num" w:pos="2340"/>
        </w:tabs>
        <w:ind w:left="2340" w:hanging="360"/>
      </w:pPr>
      <w:rPr>
        <w:rFonts w:cs="Times New Roman" w:hint="default"/>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236">
    <w:nsid w:val="70262D0E"/>
    <w:multiLevelType w:val="hybridMultilevel"/>
    <w:tmpl w:val="25F221FC"/>
    <w:lvl w:ilvl="0" w:tplc="C82837A4">
      <w:start w:val="1"/>
      <w:numFmt w:val="decimal"/>
      <w:lvlText w:val="%1."/>
      <w:lvlJc w:val="left"/>
      <w:pPr>
        <w:tabs>
          <w:tab w:val="num" w:pos="1440"/>
        </w:tabs>
        <w:ind w:left="1440" w:hanging="360"/>
      </w:pPr>
      <w:rPr>
        <w:rFonts w:cs="Times New Roman" w:hint="default"/>
        <w:b/>
        <w:i w:val="0"/>
        <w:color w:val="auto"/>
        <w:sz w:val="22"/>
        <w:szCs w:val="22"/>
      </w:rPr>
    </w:lvl>
    <w:lvl w:ilvl="1" w:tplc="F432BE0A">
      <w:start w:val="1"/>
      <w:numFmt w:val="upperLetter"/>
      <w:lvlText w:val="%2."/>
      <w:lvlJc w:val="left"/>
      <w:pPr>
        <w:tabs>
          <w:tab w:val="num" w:pos="720"/>
        </w:tabs>
        <w:ind w:left="1440" w:hanging="360"/>
      </w:pPr>
      <w:rPr>
        <w:rFonts w:ascii="Times New Roman" w:hAnsi="Times New Roman" w:cs="Times New Roman" w:hint="default"/>
        <w:b/>
        <w:i w:val="0"/>
        <w:color w:val="auto"/>
        <w:sz w:val="22"/>
        <w:szCs w:val="22"/>
      </w:rPr>
    </w:lvl>
    <w:lvl w:ilvl="2" w:tplc="BFC0D192">
      <w:start w:val="1"/>
      <w:numFmt w:val="upperLetter"/>
      <w:lvlText w:val="%3."/>
      <w:lvlJc w:val="left"/>
      <w:pPr>
        <w:tabs>
          <w:tab w:val="num" w:pos="2340"/>
        </w:tabs>
        <w:ind w:left="2340" w:hanging="360"/>
      </w:pPr>
      <w:rPr>
        <w:rFonts w:cs="Times New Roman" w:hint="default"/>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237">
    <w:nsid w:val="708622E4"/>
    <w:multiLevelType w:val="hybridMultilevel"/>
    <w:tmpl w:val="6D0CC62C"/>
    <w:lvl w:ilvl="0" w:tplc="0415000F">
      <w:start w:val="1"/>
      <w:numFmt w:val="decimal"/>
      <w:lvlText w:val="%1."/>
      <w:lvlJc w:val="left"/>
      <w:pPr>
        <w:ind w:left="720" w:hanging="360"/>
      </w:pPr>
      <w:rPr>
        <w:rFonts w:ascii="Times New Roman" w:hAnsi="Times New Roman" w:cs="Times New Roman"/>
      </w:rPr>
    </w:lvl>
    <w:lvl w:ilvl="1" w:tplc="04150019">
      <w:start w:val="1"/>
      <w:numFmt w:val="lowerLetter"/>
      <w:lvlText w:val="%2."/>
      <w:lvlJc w:val="left"/>
      <w:pPr>
        <w:ind w:left="1440" w:hanging="360"/>
      </w:pPr>
      <w:rPr>
        <w:rFonts w:ascii="Times New Roman" w:hAnsi="Times New Roman" w:cs="Times New Roman"/>
      </w:rPr>
    </w:lvl>
    <w:lvl w:ilvl="2" w:tplc="0415001B">
      <w:start w:val="1"/>
      <w:numFmt w:val="lowerRoman"/>
      <w:lvlText w:val="%3."/>
      <w:lvlJc w:val="right"/>
      <w:pPr>
        <w:ind w:left="2160" w:hanging="180"/>
      </w:pPr>
      <w:rPr>
        <w:rFonts w:ascii="Times New Roman" w:hAnsi="Times New Roman" w:cs="Times New Roman"/>
      </w:rPr>
    </w:lvl>
    <w:lvl w:ilvl="3" w:tplc="0415000F">
      <w:start w:val="1"/>
      <w:numFmt w:val="decimal"/>
      <w:lvlText w:val="%4."/>
      <w:lvlJc w:val="left"/>
      <w:pPr>
        <w:ind w:left="2880" w:hanging="360"/>
      </w:pPr>
      <w:rPr>
        <w:rFonts w:ascii="Times New Roman" w:hAnsi="Times New Roman" w:cs="Times New Roman"/>
      </w:rPr>
    </w:lvl>
    <w:lvl w:ilvl="4" w:tplc="04150019">
      <w:start w:val="1"/>
      <w:numFmt w:val="lowerLetter"/>
      <w:lvlText w:val="%5."/>
      <w:lvlJc w:val="left"/>
      <w:pPr>
        <w:ind w:left="3600" w:hanging="360"/>
      </w:pPr>
      <w:rPr>
        <w:rFonts w:ascii="Times New Roman" w:hAnsi="Times New Roman" w:cs="Times New Roman"/>
      </w:rPr>
    </w:lvl>
    <w:lvl w:ilvl="5" w:tplc="0415001B">
      <w:start w:val="1"/>
      <w:numFmt w:val="lowerRoman"/>
      <w:lvlText w:val="%6."/>
      <w:lvlJc w:val="right"/>
      <w:pPr>
        <w:ind w:left="4320" w:hanging="180"/>
      </w:pPr>
      <w:rPr>
        <w:rFonts w:ascii="Times New Roman" w:hAnsi="Times New Roman" w:cs="Times New Roman"/>
      </w:rPr>
    </w:lvl>
    <w:lvl w:ilvl="6" w:tplc="0415000F">
      <w:start w:val="1"/>
      <w:numFmt w:val="decimal"/>
      <w:lvlText w:val="%7."/>
      <w:lvlJc w:val="left"/>
      <w:pPr>
        <w:ind w:left="5040" w:hanging="360"/>
      </w:pPr>
      <w:rPr>
        <w:rFonts w:ascii="Times New Roman" w:hAnsi="Times New Roman" w:cs="Times New Roman"/>
      </w:rPr>
    </w:lvl>
    <w:lvl w:ilvl="7" w:tplc="04150019">
      <w:start w:val="1"/>
      <w:numFmt w:val="lowerLetter"/>
      <w:lvlText w:val="%8."/>
      <w:lvlJc w:val="left"/>
      <w:pPr>
        <w:ind w:left="5760" w:hanging="360"/>
      </w:pPr>
      <w:rPr>
        <w:rFonts w:ascii="Times New Roman" w:hAnsi="Times New Roman" w:cs="Times New Roman"/>
      </w:rPr>
    </w:lvl>
    <w:lvl w:ilvl="8" w:tplc="0415001B">
      <w:start w:val="1"/>
      <w:numFmt w:val="lowerRoman"/>
      <w:lvlText w:val="%9."/>
      <w:lvlJc w:val="right"/>
      <w:pPr>
        <w:ind w:left="6480" w:hanging="180"/>
      </w:pPr>
      <w:rPr>
        <w:rFonts w:ascii="Times New Roman" w:hAnsi="Times New Roman" w:cs="Times New Roman"/>
      </w:rPr>
    </w:lvl>
  </w:abstractNum>
  <w:abstractNum w:abstractNumId="238">
    <w:nsid w:val="713F44AD"/>
    <w:multiLevelType w:val="hybridMultilevel"/>
    <w:tmpl w:val="89841886"/>
    <w:lvl w:ilvl="0" w:tplc="27C2B806">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9">
    <w:nsid w:val="72847D60"/>
    <w:multiLevelType w:val="hybridMultilevel"/>
    <w:tmpl w:val="F9442708"/>
    <w:lvl w:ilvl="0" w:tplc="C82837A4">
      <w:start w:val="1"/>
      <w:numFmt w:val="decimal"/>
      <w:lvlText w:val="%1."/>
      <w:lvlJc w:val="left"/>
      <w:pPr>
        <w:tabs>
          <w:tab w:val="num" w:pos="1440"/>
        </w:tabs>
        <w:ind w:left="1440" w:hanging="360"/>
      </w:pPr>
      <w:rPr>
        <w:rFonts w:cs="Times New Roman" w:hint="default"/>
        <w:b/>
        <w:i w:val="0"/>
        <w:color w:val="auto"/>
        <w:sz w:val="22"/>
        <w:szCs w:val="22"/>
      </w:rPr>
    </w:lvl>
    <w:lvl w:ilvl="1" w:tplc="F432BE0A">
      <w:start w:val="1"/>
      <w:numFmt w:val="upperLetter"/>
      <w:lvlText w:val="%2."/>
      <w:lvlJc w:val="left"/>
      <w:pPr>
        <w:tabs>
          <w:tab w:val="num" w:pos="720"/>
        </w:tabs>
        <w:ind w:left="1440" w:hanging="360"/>
      </w:pPr>
      <w:rPr>
        <w:rFonts w:ascii="Times New Roman" w:hAnsi="Times New Roman" w:cs="Times New Roman" w:hint="default"/>
        <w:b/>
        <w:i w:val="0"/>
        <w:color w:val="auto"/>
        <w:sz w:val="22"/>
        <w:szCs w:val="22"/>
      </w:rPr>
    </w:lvl>
    <w:lvl w:ilvl="2" w:tplc="BFC0D192">
      <w:start w:val="1"/>
      <w:numFmt w:val="upperLetter"/>
      <w:lvlText w:val="%3."/>
      <w:lvlJc w:val="left"/>
      <w:pPr>
        <w:tabs>
          <w:tab w:val="num" w:pos="2340"/>
        </w:tabs>
        <w:ind w:left="2340" w:hanging="360"/>
      </w:pPr>
      <w:rPr>
        <w:rFonts w:cs="Times New Roman" w:hint="default"/>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240">
    <w:nsid w:val="734D2E5B"/>
    <w:multiLevelType w:val="hybridMultilevel"/>
    <w:tmpl w:val="BB80B0D2"/>
    <w:lvl w:ilvl="0" w:tplc="C82837A4">
      <w:start w:val="1"/>
      <w:numFmt w:val="decimal"/>
      <w:lvlText w:val="%1."/>
      <w:lvlJc w:val="left"/>
      <w:pPr>
        <w:tabs>
          <w:tab w:val="num" w:pos="1440"/>
        </w:tabs>
        <w:ind w:left="1440" w:hanging="360"/>
      </w:pPr>
      <w:rPr>
        <w:rFonts w:cs="Times New Roman" w:hint="default"/>
        <w:b/>
        <w:i w:val="0"/>
        <w:color w:val="auto"/>
        <w:sz w:val="22"/>
        <w:szCs w:val="22"/>
      </w:rPr>
    </w:lvl>
    <w:lvl w:ilvl="1" w:tplc="F432BE0A">
      <w:start w:val="1"/>
      <w:numFmt w:val="upperLetter"/>
      <w:lvlText w:val="%2."/>
      <w:lvlJc w:val="left"/>
      <w:pPr>
        <w:tabs>
          <w:tab w:val="num" w:pos="720"/>
        </w:tabs>
        <w:ind w:left="1440" w:hanging="360"/>
      </w:pPr>
      <w:rPr>
        <w:rFonts w:ascii="Times New Roman" w:hAnsi="Times New Roman" w:cs="Times New Roman" w:hint="default"/>
        <w:b/>
        <w:i w:val="0"/>
        <w:color w:val="auto"/>
        <w:sz w:val="22"/>
        <w:szCs w:val="22"/>
      </w:rPr>
    </w:lvl>
    <w:lvl w:ilvl="2" w:tplc="BFC0D192">
      <w:start w:val="1"/>
      <w:numFmt w:val="upperLetter"/>
      <w:lvlText w:val="%3."/>
      <w:lvlJc w:val="left"/>
      <w:pPr>
        <w:tabs>
          <w:tab w:val="num" w:pos="2340"/>
        </w:tabs>
        <w:ind w:left="2340" w:hanging="360"/>
      </w:pPr>
      <w:rPr>
        <w:rFonts w:cs="Times New Roman" w:hint="default"/>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241">
    <w:nsid w:val="73695414"/>
    <w:multiLevelType w:val="hybridMultilevel"/>
    <w:tmpl w:val="8F065E64"/>
    <w:lvl w:ilvl="0" w:tplc="0988E202">
      <w:start w:val="1"/>
      <w:numFmt w:val="decimal"/>
      <w:lvlText w:val="%1."/>
      <w:lvlJc w:val="left"/>
      <w:pPr>
        <w:ind w:left="720" w:hanging="360"/>
      </w:pPr>
      <w:rPr>
        <w:b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2">
    <w:nsid w:val="73F84F0A"/>
    <w:multiLevelType w:val="hybridMultilevel"/>
    <w:tmpl w:val="CF2EC302"/>
    <w:lvl w:ilvl="0" w:tplc="B8A2B478">
      <w:start w:val="1"/>
      <w:numFmt w:val="decimal"/>
      <w:lvlText w:val="%1."/>
      <w:lvlJc w:val="left"/>
      <w:pPr>
        <w:tabs>
          <w:tab w:val="num" w:pos="2880"/>
        </w:tabs>
        <w:ind w:left="288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43">
    <w:nsid w:val="74152A1A"/>
    <w:multiLevelType w:val="hybridMultilevel"/>
    <w:tmpl w:val="A91AECEE"/>
    <w:lvl w:ilvl="0" w:tplc="2DEAB1FA">
      <w:start w:val="1"/>
      <w:numFmt w:val="decimal"/>
      <w:lvlText w:val="%1."/>
      <w:lvlJc w:val="left"/>
      <w:pPr>
        <w:ind w:left="720" w:hanging="360"/>
      </w:pPr>
      <w:rPr>
        <w:rFonts w:cs="Times New Roman"/>
        <w:sz w:val="22"/>
        <w:szCs w:val="22"/>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44">
    <w:nsid w:val="746A5F3B"/>
    <w:multiLevelType w:val="hybridMultilevel"/>
    <w:tmpl w:val="88525BD8"/>
    <w:lvl w:ilvl="0" w:tplc="C82837A4">
      <w:start w:val="1"/>
      <w:numFmt w:val="decimal"/>
      <w:lvlText w:val="%1."/>
      <w:lvlJc w:val="left"/>
      <w:pPr>
        <w:tabs>
          <w:tab w:val="num" w:pos="1440"/>
        </w:tabs>
        <w:ind w:left="1440" w:hanging="360"/>
      </w:pPr>
      <w:rPr>
        <w:rFonts w:hint="default"/>
        <w:b/>
        <w:bCs/>
        <w:i w:val="0"/>
        <w:iCs w:val="0"/>
        <w:color w:val="auto"/>
        <w:sz w:val="22"/>
        <w:szCs w:val="22"/>
      </w:rPr>
    </w:lvl>
    <w:lvl w:ilvl="1" w:tplc="F432BE0A">
      <w:start w:val="1"/>
      <w:numFmt w:val="upperLetter"/>
      <w:lvlText w:val="%2."/>
      <w:lvlJc w:val="left"/>
      <w:pPr>
        <w:tabs>
          <w:tab w:val="num" w:pos="720"/>
        </w:tabs>
        <w:ind w:left="1440" w:hanging="360"/>
      </w:pPr>
      <w:rPr>
        <w:rFonts w:ascii="Times New Roman" w:hAnsi="Times New Roman" w:cs="Times New Roman" w:hint="default"/>
        <w:b/>
        <w:bCs/>
        <w:i w:val="0"/>
        <w:iCs w:val="0"/>
        <w:color w:val="auto"/>
        <w:sz w:val="22"/>
        <w:szCs w:val="22"/>
      </w:rPr>
    </w:lvl>
    <w:lvl w:ilvl="2" w:tplc="BFC0D192">
      <w:start w:val="1"/>
      <w:numFmt w:val="upperLetter"/>
      <w:lvlText w:val="%3."/>
      <w:lvlJc w:val="left"/>
      <w:pPr>
        <w:tabs>
          <w:tab w:val="num" w:pos="2340"/>
        </w:tabs>
        <w:ind w:left="2340" w:hanging="360"/>
      </w:pPr>
      <w:rPr>
        <w:rFonts w:hint="default"/>
      </w:rPr>
    </w:lvl>
    <w:lvl w:ilvl="3" w:tplc="99D28E34">
      <w:start w:val="1"/>
      <w:numFmt w:val="decimal"/>
      <w:lvlText w:val="%4."/>
      <w:lvlJc w:val="left"/>
      <w:pPr>
        <w:tabs>
          <w:tab w:val="num" w:pos="2880"/>
        </w:tabs>
        <w:ind w:left="2880" w:hanging="360"/>
      </w:pPr>
      <w:rPr>
        <w:b/>
        <w:sz w:val="22"/>
        <w:szCs w:val="22"/>
      </w:r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245">
    <w:nsid w:val="750647FD"/>
    <w:multiLevelType w:val="hybridMultilevel"/>
    <w:tmpl w:val="09E04D7A"/>
    <w:lvl w:ilvl="0" w:tplc="C0DC6416">
      <w:start w:val="1"/>
      <w:numFmt w:val="decimal"/>
      <w:lvlText w:val="%1."/>
      <w:lvlJc w:val="left"/>
      <w:pPr>
        <w:tabs>
          <w:tab w:val="num" w:pos="1440"/>
        </w:tabs>
        <w:ind w:left="1440" w:hanging="1440"/>
      </w:pPr>
      <w:rPr>
        <w:rFonts w:cs="Times New Roman" w:hint="default"/>
        <w:b/>
        <w:i w:val="0"/>
        <w:color w:val="auto"/>
        <w:sz w:val="22"/>
        <w:szCs w:val="22"/>
      </w:rPr>
    </w:lvl>
    <w:lvl w:ilvl="1" w:tplc="F432BE0A">
      <w:start w:val="1"/>
      <w:numFmt w:val="upperLetter"/>
      <w:lvlText w:val="%2."/>
      <w:lvlJc w:val="left"/>
      <w:pPr>
        <w:tabs>
          <w:tab w:val="num" w:pos="720"/>
        </w:tabs>
        <w:ind w:left="1440" w:hanging="360"/>
      </w:pPr>
      <w:rPr>
        <w:rFonts w:ascii="Times New Roman" w:hAnsi="Times New Roman" w:cs="Times New Roman" w:hint="default"/>
        <w:b/>
        <w:i w:val="0"/>
        <w:color w:val="auto"/>
        <w:sz w:val="22"/>
        <w:szCs w:val="22"/>
      </w:rPr>
    </w:lvl>
    <w:lvl w:ilvl="2" w:tplc="BFC0D192">
      <w:start w:val="1"/>
      <w:numFmt w:val="upperLetter"/>
      <w:lvlText w:val="%3."/>
      <w:lvlJc w:val="left"/>
      <w:pPr>
        <w:tabs>
          <w:tab w:val="num" w:pos="2340"/>
        </w:tabs>
        <w:ind w:left="2340" w:hanging="360"/>
      </w:pPr>
      <w:rPr>
        <w:rFonts w:cs="Times New Roman" w:hint="default"/>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246">
    <w:nsid w:val="752E2834"/>
    <w:multiLevelType w:val="hybridMultilevel"/>
    <w:tmpl w:val="5702412A"/>
    <w:lvl w:ilvl="0" w:tplc="C82837A4">
      <w:start w:val="1"/>
      <w:numFmt w:val="decimal"/>
      <w:lvlText w:val="%1."/>
      <w:lvlJc w:val="left"/>
      <w:pPr>
        <w:tabs>
          <w:tab w:val="num" w:pos="1440"/>
        </w:tabs>
        <w:ind w:left="1440" w:hanging="360"/>
      </w:pPr>
      <w:rPr>
        <w:rFonts w:hint="default"/>
        <w:b/>
        <w:bCs/>
        <w:i w:val="0"/>
        <w:iCs w:val="0"/>
        <w:color w:val="auto"/>
        <w:sz w:val="22"/>
        <w:szCs w:val="22"/>
      </w:rPr>
    </w:lvl>
    <w:lvl w:ilvl="1" w:tplc="F432BE0A">
      <w:start w:val="1"/>
      <w:numFmt w:val="upperLetter"/>
      <w:lvlText w:val="%2."/>
      <w:lvlJc w:val="left"/>
      <w:pPr>
        <w:tabs>
          <w:tab w:val="num" w:pos="720"/>
        </w:tabs>
        <w:ind w:left="1440" w:hanging="360"/>
      </w:pPr>
      <w:rPr>
        <w:rFonts w:ascii="Times New Roman" w:hAnsi="Times New Roman" w:cs="Times New Roman" w:hint="default"/>
        <w:b/>
        <w:bCs/>
        <w:i w:val="0"/>
        <w:iCs w:val="0"/>
        <w:color w:val="auto"/>
        <w:sz w:val="22"/>
        <w:szCs w:val="22"/>
      </w:rPr>
    </w:lvl>
    <w:lvl w:ilvl="2" w:tplc="BFC0D192">
      <w:start w:val="1"/>
      <w:numFmt w:val="upperLetter"/>
      <w:lvlText w:val="%3."/>
      <w:lvlJc w:val="left"/>
      <w:pPr>
        <w:tabs>
          <w:tab w:val="num" w:pos="2340"/>
        </w:tabs>
        <w:ind w:left="2340" w:hanging="360"/>
      </w:pPr>
      <w:rPr>
        <w:rFonts w:hint="default"/>
      </w:r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247">
    <w:nsid w:val="75B2722B"/>
    <w:multiLevelType w:val="hybridMultilevel"/>
    <w:tmpl w:val="65FC0934"/>
    <w:lvl w:ilvl="0" w:tplc="68004156">
      <w:start w:val="1"/>
      <w:numFmt w:val="decimal"/>
      <w:lvlText w:val="%1."/>
      <w:lvlJc w:val="left"/>
      <w:pPr>
        <w:ind w:left="1080" w:hanging="360"/>
      </w:pPr>
      <w:rPr>
        <w:b w:val="0"/>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48">
    <w:nsid w:val="761B307E"/>
    <w:multiLevelType w:val="hybridMultilevel"/>
    <w:tmpl w:val="3C6441CE"/>
    <w:lvl w:ilvl="0" w:tplc="0415000F">
      <w:start w:val="1"/>
      <w:numFmt w:val="decimal"/>
      <w:lvlText w:val="%1."/>
      <w:lvlJc w:val="left"/>
      <w:pPr>
        <w:ind w:left="720" w:hanging="360"/>
      </w:pPr>
      <w:rPr>
        <w:rFonts w:cs="Times New Roman" w:hint="default"/>
        <w:color w:val="auto"/>
        <w:sz w:val="20"/>
      </w:rPr>
    </w:lvl>
    <w:lvl w:ilvl="1" w:tplc="04150019">
      <w:start w:val="1"/>
      <w:numFmt w:val="lowerLetter"/>
      <w:lvlText w:val="%2."/>
      <w:lvlJc w:val="left"/>
      <w:pPr>
        <w:ind w:left="1440" w:hanging="360"/>
      </w:pPr>
      <w:rPr>
        <w:rFonts w:cs="Times New Roman"/>
      </w:rPr>
    </w:lvl>
    <w:lvl w:ilvl="2" w:tplc="BE4ABEE4">
      <w:start w:val="1"/>
      <w:numFmt w:val="upperLetter"/>
      <w:lvlText w:val="%3."/>
      <w:lvlJc w:val="left"/>
      <w:pPr>
        <w:ind w:left="2340" w:hanging="360"/>
      </w:pPr>
      <w:rPr>
        <w:rFonts w:cs="Times New Roman" w:hint="default"/>
      </w:rPr>
    </w:lvl>
    <w:lvl w:ilvl="3" w:tplc="DC04330C">
      <w:start w:val="1"/>
      <w:numFmt w:val="decimal"/>
      <w:lvlText w:val="%4."/>
      <w:lvlJc w:val="left"/>
      <w:pPr>
        <w:ind w:left="2880" w:hanging="360"/>
      </w:pPr>
      <w:rPr>
        <w:rFonts w:cs="Times New Roman"/>
        <w:b/>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49">
    <w:nsid w:val="76817C88"/>
    <w:multiLevelType w:val="hybridMultilevel"/>
    <w:tmpl w:val="94F88282"/>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50">
    <w:nsid w:val="773C0E30"/>
    <w:multiLevelType w:val="hybridMultilevel"/>
    <w:tmpl w:val="009CA2C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1">
    <w:nsid w:val="774A3653"/>
    <w:multiLevelType w:val="hybridMultilevel"/>
    <w:tmpl w:val="A21A6E02"/>
    <w:lvl w:ilvl="0" w:tplc="0415000F">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52">
    <w:nsid w:val="77AA14C5"/>
    <w:multiLevelType w:val="hybridMultilevel"/>
    <w:tmpl w:val="5BE85452"/>
    <w:lvl w:ilvl="0" w:tplc="09C41852">
      <w:start w:val="1"/>
      <w:numFmt w:val="upperLetter"/>
      <w:lvlText w:val="%1."/>
      <w:lvlJc w:val="left"/>
      <w:pPr>
        <w:ind w:left="927" w:hanging="360"/>
      </w:pPr>
    </w:lvl>
    <w:lvl w:ilvl="1" w:tplc="04150019">
      <w:start w:val="1"/>
      <w:numFmt w:val="lowerLetter"/>
      <w:lvlText w:val="%2."/>
      <w:lvlJc w:val="left"/>
      <w:pPr>
        <w:ind w:left="1647" w:hanging="360"/>
      </w:pPr>
    </w:lvl>
    <w:lvl w:ilvl="2" w:tplc="0415001B">
      <w:start w:val="1"/>
      <w:numFmt w:val="lowerRoman"/>
      <w:lvlText w:val="%3."/>
      <w:lvlJc w:val="right"/>
      <w:pPr>
        <w:ind w:left="2367" w:hanging="180"/>
      </w:pPr>
    </w:lvl>
    <w:lvl w:ilvl="3" w:tplc="0415000F">
      <w:start w:val="1"/>
      <w:numFmt w:val="decimal"/>
      <w:lvlText w:val="%4."/>
      <w:lvlJc w:val="left"/>
      <w:pPr>
        <w:ind w:left="3087" w:hanging="360"/>
      </w:pPr>
    </w:lvl>
    <w:lvl w:ilvl="4" w:tplc="04150019">
      <w:start w:val="1"/>
      <w:numFmt w:val="lowerLetter"/>
      <w:lvlText w:val="%5."/>
      <w:lvlJc w:val="left"/>
      <w:pPr>
        <w:ind w:left="3807" w:hanging="360"/>
      </w:pPr>
    </w:lvl>
    <w:lvl w:ilvl="5" w:tplc="0415001B">
      <w:start w:val="1"/>
      <w:numFmt w:val="lowerRoman"/>
      <w:lvlText w:val="%6."/>
      <w:lvlJc w:val="right"/>
      <w:pPr>
        <w:ind w:left="4527" w:hanging="180"/>
      </w:pPr>
    </w:lvl>
    <w:lvl w:ilvl="6" w:tplc="0415000F">
      <w:start w:val="1"/>
      <w:numFmt w:val="decimal"/>
      <w:lvlText w:val="%7."/>
      <w:lvlJc w:val="left"/>
      <w:pPr>
        <w:ind w:left="5247" w:hanging="360"/>
      </w:pPr>
    </w:lvl>
    <w:lvl w:ilvl="7" w:tplc="04150019">
      <w:start w:val="1"/>
      <w:numFmt w:val="lowerLetter"/>
      <w:lvlText w:val="%8."/>
      <w:lvlJc w:val="left"/>
      <w:pPr>
        <w:ind w:left="5967" w:hanging="360"/>
      </w:pPr>
    </w:lvl>
    <w:lvl w:ilvl="8" w:tplc="0415001B">
      <w:start w:val="1"/>
      <w:numFmt w:val="lowerRoman"/>
      <w:lvlText w:val="%9."/>
      <w:lvlJc w:val="right"/>
      <w:pPr>
        <w:ind w:left="6687" w:hanging="180"/>
      </w:pPr>
    </w:lvl>
  </w:abstractNum>
  <w:abstractNum w:abstractNumId="253">
    <w:nsid w:val="77C33D06"/>
    <w:multiLevelType w:val="hybridMultilevel"/>
    <w:tmpl w:val="A838FE34"/>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254">
    <w:nsid w:val="77E015F3"/>
    <w:multiLevelType w:val="multilevel"/>
    <w:tmpl w:val="D17AE286"/>
    <w:lvl w:ilvl="0">
      <w:start w:val="1"/>
      <w:numFmt w:val="decimal"/>
      <w:lvlText w:val="%1."/>
      <w:lvlJc w:val="left"/>
      <w:pPr>
        <w:tabs>
          <w:tab w:val="num" w:pos="502"/>
        </w:tabs>
        <w:ind w:left="502" w:hanging="360"/>
      </w:pPr>
      <w:rPr>
        <w:rFonts w:cs="Times New Roman" w:hint="default"/>
        <w:b w:val="0"/>
        <w:sz w:val="22"/>
        <w:szCs w:val="22"/>
      </w:rPr>
    </w:lvl>
    <w:lvl w:ilvl="1">
      <w:start w:val="1"/>
      <w:numFmt w:val="decimal"/>
      <w:lvlText w:val="%2."/>
      <w:lvlJc w:val="left"/>
      <w:pPr>
        <w:tabs>
          <w:tab w:val="num" w:pos="528"/>
        </w:tabs>
        <w:ind w:left="528" w:hanging="360"/>
      </w:pPr>
      <w:rPr>
        <w:rFonts w:ascii="Times New Roman" w:hAnsi="Times New Roman" w:cs="Times New Roman" w:hint="default"/>
        <w:b/>
        <w:bCs/>
        <w:i w:val="0"/>
        <w:iCs w:val="0"/>
        <w:sz w:val="22"/>
        <w:szCs w:val="22"/>
      </w:rPr>
    </w:lvl>
    <w:lvl w:ilvl="2">
      <w:start w:val="2"/>
      <w:numFmt w:val="upperRoman"/>
      <w:lvlText w:val="%3."/>
      <w:lvlJc w:val="left"/>
      <w:pPr>
        <w:tabs>
          <w:tab w:val="num" w:pos="2856"/>
        </w:tabs>
        <w:ind w:left="2856" w:hanging="720"/>
      </w:pPr>
      <w:rPr>
        <w:rFonts w:hint="default"/>
      </w:rPr>
    </w:lvl>
    <w:lvl w:ilvl="3">
      <w:start w:val="1"/>
      <w:numFmt w:val="upperLetter"/>
      <w:lvlText w:val="%4."/>
      <w:lvlJc w:val="left"/>
      <w:pPr>
        <w:tabs>
          <w:tab w:val="num" w:pos="2986"/>
        </w:tabs>
        <w:ind w:left="2986" w:hanging="360"/>
      </w:pPr>
      <w:rPr>
        <w:rFonts w:hint="default"/>
      </w:rPr>
    </w:lvl>
    <w:lvl w:ilvl="4">
      <w:start w:val="1"/>
      <w:numFmt w:val="bullet"/>
      <w:lvlText w:val="o"/>
      <w:lvlJc w:val="left"/>
      <w:pPr>
        <w:tabs>
          <w:tab w:val="num" w:pos="3706"/>
        </w:tabs>
        <w:ind w:left="3706" w:hanging="360"/>
      </w:pPr>
      <w:rPr>
        <w:rFonts w:ascii="Courier New" w:hAnsi="Courier New" w:cs="Courier New" w:hint="default"/>
      </w:rPr>
    </w:lvl>
    <w:lvl w:ilvl="5">
      <w:start w:val="1"/>
      <w:numFmt w:val="bullet"/>
      <w:lvlText w:val=""/>
      <w:lvlJc w:val="left"/>
      <w:pPr>
        <w:tabs>
          <w:tab w:val="num" w:pos="4426"/>
        </w:tabs>
        <w:ind w:left="4426" w:hanging="360"/>
      </w:pPr>
      <w:rPr>
        <w:rFonts w:ascii="Wingdings" w:hAnsi="Wingdings" w:cs="Wingdings" w:hint="default"/>
      </w:rPr>
    </w:lvl>
    <w:lvl w:ilvl="6">
      <w:start w:val="1"/>
      <w:numFmt w:val="bullet"/>
      <w:lvlText w:val=""/>
      <w:lvlJc w:val="left"/>
      <w:pPr>
        <w:tabs>
          <w:tab w:val="num" w:pos="5146"/>
        </w:tabs>
        <w:ind w:left="5146" w:hanging="360"/>
      </w:pPr>
      <w:rPr>
        <w:rFonts w:ascii="Symbol" w:hAnsi="Symbol" w:cs="Symbol" w:hint="default"/>
      </w:rPr>
    </w:lvl>
    <w:lvl w:ilvl="7">
      <w:start w:val="1"/>
      <w:numFmt w:val="bullet"/>
      <w:lvlText w:val="o"/>
      <w:lvlJc w:val="left"/>
      <w:pPr>
        <w:tabs>
          <w:tab w:val="num" w:pos="5866"/>
        </w:tabs>
        <w:ind w:left="5866" w:hanging="360"/>
      </w:pPr>
      <w:rPr>
        <w:rFonts w:ascii="Courier New" w:hAnsi="Courier New" w:cs="Courier New" w:hint="default"/>
      </w:rPr>
    </w:lvl>
    <w:lvl w:ilvl="8">
      <w:start w:val="1"/>
      <w:numFmt w:val="bullet"/>
      <w:lvlText w:val=""/>
      <w:lvlJc w:val="left"/>
      <w:pPr>
        <w:tabs>
          <w:tab w:val="num" w:pos="6586"/>
        </w:tabs>
        <w:ind w:left="6586" w:hanging="360"/>
      </w:pPr>
      <w:rPr>
        <w:rFonts w:ascii="Wingdings" w:hAnsi="Wingdings" w:cs="Wingdings" w:hint="default"/>
      </w:rPr>
    </w:lvl>
  </w:abstractNum>
  <w:abstractNum w:abstractNumId="255">
    <w:nsid w:val="78202884"/>
    <w:multiLevelType w:val="hybridMultilevel"/>
    <w:tmpl w:val="BB80B0D2"/>
    <w:lvl w:ilvl="0" w:tplc="C82837A4">
      <w:start w:val="1"/>
      <w:numFmt w:val="decimal"/>
      <w:lvlText w:val="%1."/>
      <w:lvlJc w:val="left"/>
      <w:pPr>
        <w:tabs>
          <w:tab w:val="num" w:pos="1440"/>
        </w:tabs>
        <w:ind w:left="1440" w:hanging="360"/>
      </w:pPr>
      <w:rPr>
        <w:rFonts w:cs="Times New Roman" w:hint="default"/>
        <w:b/>
        <w:i w:val="0"/>
        <w:color w:val="auto"/>
        <w:sz w:val="22"/>
        <w:szCs w:val="22"/>
      </w:rPr>
    </w:lvl>
    <w:lvl w:ilvl="1" w:tplc="F432BE0A">
      <w:start w:val="1"/>
      <w:numFmt w:val="upperLetter"/>
      <w:lvlText w:val="%2."/>
      <w:lvlJc w:val="left"/>
      <w:pPr>
        <w:tabs>
          <w:tab w:val="num" w:pos="720"/>
        </w:tabs>
        <w:ind w:left="1440" w:hanging="360"/>
      </w:pPr>
      <w:rPr>
        <w:rFonts w:ascii="Times New Roman" w:hAnsi="Times New Roman" w:cs="Times New Roman" w:hint="default"/>
        <w:b/>
        <w:i w:val="0"/>
        <w:color w:val="auto"/>
        <w:sz w:val="22"/>
        <w:szCs w:val="22"/>
      </w:rPr>
    </w:lvl>
    <w:lvl w:ilvl="2" w:tplc="BFC0D192">
      <w:start w:val="1"/>
      <w:numFmt w:val="upperLetter"/>
      <w:lvlText w:val="%3."/>
      <w:lvlJc w:val="left"/>
      <w:pPr>
        <w:tabs>
          <w:tab w:val="num" w:pos="2340"/>
        </w:tabs>
        <w:ind w:left="2340" w:hanging="360"/>
      </w:pPr>
      <w:rPr>
        <w:rFonts w:cs="Times New Roman" w:hint="default"/>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256">
    <w:nsid w:val="78CB618E"/>
    <w:multiLevelType w:val="hybridMultilevel"/>
    <w:tmpl w:val="AB927C7C"/>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57">
    <w:nsid w:val="78E4183A"/>
    <w:multiLevelType w:val="hybridMultilevel"/>
    <w:tmpl w:val="90B4B4A6"/>
    <w:lvl w:ilvl="0" w:tplc="0415000F">
      <w:start w:val="1"/>
      <w:numFmt w:val="decimal"/>
      <w:lvlText w:val="%1."/>
      <w:lvlJc w:val="left"/>
      <w:pPr>
        <w:ind w:left="2880" w:hanging="360"/>
      </w:pPr>
      <w:rPr>
        <w:rFonts w:cs="Times New Roman"/>
      </w:rPr>
    </w:lvl>
    <w:lvl w:ilvl="1" w:tplc="04150019" w:tentative="1">
      <w:start w:val="1"/>
      <w:numFmt w:val="lowerLetter"/>
      <w:lvlText w:val="%2."/>
      <w:lvlJc w:val="left"/>
      <w:pPr>
        <w:ind w:left="3600" w:hanging="360"/>
      </w:pPr>
    </w:lvl>
    <w:lvl w:ilvl="2" w:tplc="0415001B" w:tentative="1">
      <w:start w:val="1"/>
      <w:numFmt w:val="lowerRoman"/>
      <w:lvlText w:val="%3."/>
      <w:lvlJc w:val="right"/>
      <w:pPr>
        <w:ind w:left="4320" w:hanging="180"/>
      </w:pPr>
    </w:lvl>
    <w:lvl w:ilvl="3" w:tplc="0415000F" w:tentative="1">
      <w:start w:val="1"/>
      <w:numFmt w:val="decimal"/>
      <w:lvlText w:val="%4."/>
      <w:lvlJc w:val="left"/>
      <w:pPr>
        <w:ind w:left="5040" w:hanging="360"/>
      </w:pPr>
    </w:lvl>
    <w:lvl w:ilvl="4" w:tplc="04150019" w:tentative="1">
      <w:start w:val="1"/>
      <w:numFmt w:val="lowerLetter"/>
      <w:lvlText w:val="%5."/>
      <w:lvlJc w:val="left"/>
      <w:pPr>
        <w:ind w:left="5760" w:hanging="360"/>
      </w:pPr>
    </w:lvl>
    <w:lvl w:ilvl="5" w:tplc="0415001B" w:tentative="1">
      <w:start w:val="1"/>
      <w:numFmt w:val="lowerRoman"/>
      <w:lvlText w:val="%6."/>
      <w:lvlJc w:val="right"/>
      <w:pPr>
        <w:ind w:left="6480" w:hanging="180"/>
      </w:pPr>
    </w:lvl>
    <w:lvl w:ilvl="6" w:tplc="0415000F" w:tentative="1">
      <w:start w:val="1"/>
      <w:numFmt w:val="decimal"/>
      <w:lvlText w:val="%7."/>
      <w:lvlJc w:val="left"/>
      <w:pPr>
        <w:ind w:left="7200" w:hanging="360"/>
      </w:pPr>
    </w:lvl>
    <w:lvl w:ilvl="7" w:tplc="04150019" w:tentative="1">
      <w:start w:val="1"/>
      <w:numFmt w:val="lowerLetter"/>
      <w:lvlText w:val="%8."/>
      <w:lvlJc w:val="left"/>
      <w:pPr>
        <w:ind w:left="7920" w:hanging="360"/>
      </w:pPr>
    </w:lvl>
    <w:lvl w:ilvl="8" w:tplc="0415001B" w:tentative="1">
      <w:start w:val="1"/>
      <w:numFmt w:val="lowerRoman"/>
      <w:lvlText w:val="%9."/>
      <w:lvlJc w:val="right"/>
      <w:pPr>
        <w:ind w:left="8640" w:hanging="180"/>
      </w:pPr>
    </w:lvl>
  </w:abstractNum>
  <w:abstractNum w:abstractNumId="258">
    <w:nsid w:val="7965672F"/>
    <w:multiLevelType w:val="hybridMultilevel"/>
    <w:tmpl w:val="64F6BDCA"/>
    <w:lvl w:ilvl="0" w:tplc="0415000F">
      <w:start w:val="1"/>
      <w:numFmt w:val="decimal"/>
      <w:lvlText w:val="%1."/>
      <w:lvlJc w:val="left"/>
      <w:pPr>
        <w:ind w:left="360" w:hanging="360"/>
      </w:pPr>
      <w:rPr>
        <w:rFonts w:cs="Times New Roman"/>
      </w:rPr>
    </w:lvl>
    <w:lvl w:ilvl="1" w:tplc="04150019" w:tentative="1">
      <w:start w:val="1"/>
      <w:numFmt w:val="lowerLetter"/>
      <w:lvlText w:val="%2."/>
      <w:lvlJc w:val="left"/>
      <w:pPr>
        <w:ind w:left="1080" w:hanging="360"/>
      </w:pPr>
      <w:rPr>
        <w:rFonts w:cs="Times New Roman"/>
      </w:rPr>
    </w:lvl>
    <w:lvl w:ilvl="2" w:tplc="0415001B" w:tentative="1">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259">
    <w:nsid w:val="7A1E2E50"/>
    <w:multiLevelType w:val="hybridMultilevel"/>
    <w:tmpl w:val="7D603360"/>
    <w:lvl w:ilvl="0" w:tplc="4CD4F7CE">
      <w:start w:val="1"/>
      <w:numFmt w:val="decimal"/>
      <w:lvlText w:val="%1."/>
      <w:lvlJc w:val="left"/>
      <w:pPr>
        <w:tabs>
          <w:tab w:val="num" w:pos="1440"/>
        </w:tabs>
        <w:ind w:left="1440" w:hanging="1440"/>
      </w:pPr>
      <w:rPr>
        <w:rFonts w:cs="Times New Roman" w:hint="default"/>
        <w:b w:val="0"/>
        <w:i w:val="0"/>
        <w:color w:val="auto"/>
        <w:sz w:val="22"/>
        <w:szCs w:val="22"/>
      </w:rPr>
    </w:lvl>
    <w:lvl w:ilvl="1" w:tplc="F432BE0A">
      <w:start w:val="1"/>
      <w:numFmt w:val="upperLetter"/>
      <w:lvlText w:val="%2."/>
      <w:lvlJc w:val="left"/>
      <w:pPr>
        <w:tabs>
          <w:tab w:val="num" w:pos="720"/>
        </w:tabs>
        <w:ind w:left="1440" w:hanging="360"/>
      </w:pPr>
      <w:rPr>
        <w:rFonts w:ascii="Times New Roman" w:hAnsi="Times New Roman" w:cs="Times New Roman" w:hint="default"/>
        <w:b/>
        <w:i w:val="0"/>
        <w:color w:val="auto"/>
        <w:sz w:val="22"/>
        <w:szCs w:val="22"/>
      </w:rPr>
    </w:lvl>
    <w:lvl w:ilvl="2" w:tplc="BFC0D192">
      <w:start w:val="1"/>
      <w:numFmt w:val="upperLetter"/>
      <w:lvlText w:val="%3."/>
      <w:lvlJc w:val="left"/>
      <w:pPr>
        <w:tabs>
          <w:tab w:val="num" w:pos="2340"/>
        </w:tabs>
        <w:ind w:left="2340" w:hanging="360"/>
      </w:pPr>
      <w:rPr>
        <w:rFonts w:cs="Times New Roman" w:hint="default"/>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260">
    <w:nsid w:val="7A6B1D30"/>
    <w:multiLevelType w:val="hybridMultilevel"/>
    <w:tmpl w:val="F7807AA4"/>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61">
    <w:nsid w:val="7A7643DF"/>
    <w:multiLevelType w:val="hybridMultilevel"/>
    <w:tmpl w:val="0686A848"/>
    <w:lvl w:ilvl="0" w:tplc="5F20D9A8">
      <w:start w:val="1"/>
      <w:numFmt w:val="decimal"/>
      <w:lvlText w:val="%1."/>
      <w:lvlJc w:val="left"/>
      <w:pPr>
        <w:ind w:left="720" w:hanging="360"/>
      </w:pPr>
      <w:rPr>
        <w:rFonts w:cs="Times New Roman"/>
        <w:sz w:val="22"/>
        <w:szCs w:val="22"/>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62">
    <w:nsid w:val="7AC0695E"/>
    <w:multiLevelType w:val="multilevel"/>
    <w:tmpl w:val="D66208E4"/>
    <w:lvl w:ilvl="0">
      <w:start w:val="1"/>
      <w:numFmt w:val="decimal"/>
      <w:lvlText w:val="%1."/>
      <w:lvlJc w:val="left"/>
      <w:pPr>
        <w:tabs>
          <w:tab w:val="num" w:pos="720"/>
        </w:tabs>
        <w:ind w:left="720" w:hanging="360"/>
      </w:pPr>
      <w:rPr>
        <w:rFonts w:hint="default"/>
        <w:b w:val="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63">
    <w:nsid w:val="7B4A18BF"/>
    <w:multiLevelType w:val="hybridMultilevel"/>
    <w:tmpl w:val="395CEA02"/>
    <w:lvl w:ilvl="0" w:tplc="50647EEE">
      <w:start w:val="1"/>
      <w:numFmt w:val="decimal"/>
      <w:lvlText w:val="%1."/>
      <w:lvlJc w:val="left"/>
      <w:pPr>
        <w:ind w:left="3600" w:hanging="360"/>
      </w:pPr>
      <w:rPr>
        <w:rFonts w:hint="default"/>
      </w:rPr>
    </w:lvl>
    <w:lvl w:ilvl="1" w:tplc="04150019">
      <w:start w:val="1"/>
      <w:numFmt w:val="lowerLetter"/>
      <w:lvlText w:val="%2."/>
      <w:lvlJc w:val="left"/>
      <w:pPr>
        <w:ind w:left="1440" w:hanging="360"/>
      </w:pPr>
    </w:lvl>
    <w:lvl w:ilvl="2" w:tplc="8188CAE8">
      <w:start w:val="1"/>
      <w:numFmt w:val="upperLetter"/>
      <w:lvlText w:val="%3."/>
      <w:lvlJc w:val="left"/>
      <w:pPr>
        <w:ind w:left="2340" w:hanging="360"/>
      </w:pPr>
      <w:rPr>
        <w:rFonts w:hint="default"/>
      </w:rPr>
    </w:lvl>
    <w:lvl w:ilvl="3" w:tplc="069E43B0">
      <w:start w:val="1"/>
      <w:numFmt w:val="decimal"/>
      <w:lvlText w:val="%4."/>
      <w:lvlJc w:val="left"/>
      <w:pPr>
        <w:ind w:left="2880" w:hanging="360"/>
      </w:pPr>
      <w:rPr>
        <w:b/>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4">
    <w:nsid w:val="7BDF782A"/>
    <w:multiLevelType w:val="hybridMultilevel"/>
    <w:tmpl w:val="88525BD8"/>
    <w:lvl w:ilvl="0" w:tplc="C82837A4">
      <w:start w:val="1"/>
      <w:numFmt w:val="decimal"/>
      <w:lvlText w:val="%1."/>
      <w:lvlJc w:val="left"/>
      <w:pPr>
        <w:tabs>
          <w:tab w:val="num" w:pos="1440"/>
        </w:tabs>
        <w:ind w:left="1440" w:hanging="360"/>
      </w:pPr>
      <w:rPr>
        <w:rFonts w:hint="default"/>
        <w:b/>
        <w:bCs/>
        <w:i w:val="0"/>
        <w:iCs w:val="0"/>
        <w:color w:val="auto"/>
        <w:sz w:val="22"/>
        <w:szCs w:val="22"/>
      </w:rPr>
    </w:lvl>
    <w:lvl w:ilvl="1" w:tplc="F432BE0A">
      <w:start w:val="1"/>
      <w:numFmt w:val="upperLetter"/>
      <w:lvlText w:val="%2."/>
      <w:lvlJc w:val="left"/>
      <w:pPr>
        <w:tabs>
          <w:tab w:val="num" w:pos="720"/>
        </w:tabs>
        <w:ind w:left="1440" w:hanging="360"/>
      </w:pPr>
      <w:rPr>
        <w:rFonts w:ascii="Times New Roman" w:hAnsi="Times New Roman" w:cs="Times New Roman" w:hint="default"/>
        <w:b/>
        <w:bCs/>
        <w:i w:val="0"/>
        <w:iCs w:val="0"/>
        <w:color w:val="auto"/>
        <w:sz w:val="22"/>
        <w:szCs w:val="22"/>
      </w:rPr>
    </w:lvl>
    <w:lvl w:ilvl="2" w:tplc="BFC0D192">
      <w:start w:val="1"/>
      <w:numFmt w:val="upperLetter"/>
      <w:lvlText w:val="%3."/>
      <w:lvlJc w:val="left"/>
      <w:pPr>
        <w:tabs>
          <w:tab w:val="num" w:pos="2340"/>
        </w:tabs>
        <w:ind w:left="2340" w:hanging="360"/>
      </w:pPr>
      <w:rPr>
        <w:rFonts w:hint="default"/>
      </w:rPr>
    </w:lvl>
    <w:lvl w:ilvl="3" w:tplc="99D28E34">
      <w:start w:val="1"/>
      <w:numFmt w:val="decimal"/>
      <w:lvlText w:val="%4."/>
      <w:lvlJc w:val="left"/>
      <w:pPr>
        <w:tabs>
          <w:tab w:val="num" w:pos="2880"/>
        </w:tabs>
        <w:ind w:left="2880" w:hanging="360"/>
      </w:pPr>
      <w:rPr>
        <w:b/>
        <w:sz w:val="22"/>
        <w:szCs w:val="22"/>
      </w:r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265">
    <w:nsid w:val="7C6A40A8"/>
    <w:multiLevelType w:val="hybridMultilevel"/>
    <w:tmpl w:val="94503CCE"/>
    <w:lvl w:ilvl="0" w:tplc="C0DC6416">
      <w:start w:val="1"/>
      <w:numFmt w:val="decimal"/>
      <w:lvlText w:val="%1."/>
      <w:lvlJc w:val="left"/>
      <w:pPr>
        <w:tabs>
          <w:tab w:val="num" w:pos="1440"/>
        </w:tabs>
        <w:ind w:left="1440" w:hanging="1440"/>
      </w:pPr>
      <w:rPr>
        <w:rFonts w:cs="Times New Roman" w:hint="default"/>
        <w:b/>
        <w:i w:val="0"/>
        <w:color w:val="auto"/>
        <w:sz w:val="22"/>
        <w:szCs w:val="22"/>
      </w:rPr>
    </w:lvl>
    <w:lvl w:ilvl="1" w:tplc="F432BE0A">
      <w:start w:val="1"/>
      <w:numFmt w:val="upperLetter"/>
      <w:lvlText w:val="%2."/>
      <w:lvlJc w:val="left"/>
      <w:pPr>
        <w:tabs>
          <w:tab w:val="num" w:pos="720"/>
        </w:tabs>
        <w:ind w:left="1440" w:hanging="360"/>
      </w:pPr>
      <w:rPr>
        <w:rFonts w:ascii="Times New Roman" w:hAnsi="Times New Roman" w:cs="Times New Roman" w:hint="default"/>
        <w:b/>
        <w:i w:val="0"/>
        <w:color w:val="auto"/>
        <w:sz w:val="22"/>
        <w:szCs w:val="22"/>
      </w:rPr>
    </w:lvl>
    <w:lvl w:ilvl="2" w:tplc="BFC0D192">
      <w:start w:val="1"/>
      <w:numFmt w:val="upperLetter"/>
      <w:lvlText w:val="%3."/>
      <w:lvlJc w:val="left"/>
      <w:pPr>
        <w:tabs>
          <w:tab w:val="num" w:pos="2340"/>
        </w:tabs>
        <w:ind w:left="2340" w:hanging="360"/>
      </w:pPr>
      <w:rPr>
        <w:rFonts w:cs="Times New Roman" w:hint="default"/>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266">
    <w:nsid w:val="7CD26997"/>
    <w:multiLevelType w:val="hybridMultilevel"/>
    <w:tmpl w:val="25DCD064"/>
    <w:lvl w:ilvl="0" w:tplc="04150001">
      <w:start w:val="1"/>
      <w:numFmt w:val="bullet"/>
      <w:lvlText w:val=""/>
      <w:lvlJc w:val="left"/>
      <w:pPr>
        <w:ind w:left="949" w:hanging="360"/>
      </w:pPr>
      <w:rPr>
        <w:rFonts w:ascii="Symbol" w:hAnsi="Symbol" w:hint="default"/>
      </w:rPr>
    </w:lvl>
    <w:lvl w:ilvl="1" w:tplc="04150003">
      <w:start w:val="1"/>
      <w:numFmt w:val="bullet"/>
      <w:lvlText w:val="o"/>
      <w:lvlJc w:val="left"/>
      <w:pPr>
        <w:ind w:left="1669" w:hanging="360"/>
      </w:pPr>
      <w:rPr>
        <w:rFonts w:ascii="Courier New" w:hAnsi="Courier New" w:cs="Courier New" w:hint="default"/>
      </w:rPr>
    </w:lvl>
    <w:lvl w:ilvl="2" w:tplc="04150005">
      <w:start w:val="1"/>
      <w:numFmt w:val="bullet"/>
      <w:lvlText w:val=""/>
      <w:lvlJc w:val="left"/>
      <w:pPr>
        <w:ind w:left="2389" w:hanging="360"/>
      </w:pPr>
      <w:rPr>
        <w:rFonts w:ascii="Wingdings" w:hAnsi="Wingdings" w:hint="default"/>
      </w:rPr>
    </w:lvl>
    <w:lvl w:ilvl="3" w:tplc="04150001">
      <w:start w:val="1"/>
      <w:numFmt w:val="bullet"/>
      <w:lvlText w:val=""/>
      <w:lvlJc w:val="left"/>
      <w:pPr>
        <w:ind w:left="3109" w:hanging="360"/>
      </w:pPr>
      <w:rPr>
        <w:rFonts w:ascii="Symbol" w:hAnsi="Symbol" w:hint="default"/>
      </w:rPr>
    </w:lvl>
    <w:lvl w:ilvl="4" w:tplc="04150003">
      <w:start w:val="1"/>
      <w:numFmt w:val="bullet"/>
      <w:lvlText w:val="o"/>
      <w:lvlJc w:val="left"/>
      <w:pPr>
        <w:ind w:left="3829" w:hanging="360"/>
      </w:pPr>
      <w:rPr>
        <w:rFonts w:ascii="Courier New" w:hAnsi="Courier New" w:cs="Courier New" w:hint="default"/>
      </w:rPr>
    </w:lvl>
    <w:lvl w:ilvl="5" w:tplc="04150005">
      <w:start w:val="1"/>
      <w:numFmt w:val="bullet"/>
      <w:lvlText w:val=""/>
      <w:lvlJc w:val="left"/>
      <w:pPr>
        <w:ind w:left="4549" w:hanging="360"/>
      </w:pPr>
      <w:rPr>
        <w:rFonts w:ascii="Wingdings" w:hAnsi="Wingdings" w:hint="default"/>
      </w:rPr>
    </w:lvl>
    <w:lvl w:ilvl="6" w:tplc="04150001">
      <w:start w:val="1"/>
      <w:numFmt w:val="bullet"/>
      <w:lvlText w:val=""/>
      <w:lvlJc w:val="left"/>
      <w:pPr>
        <w:ind w:left="5269" w:hanging="360"/>
      </w:pPr>
      <w:rPr>
        <w:rFonts w:ascii="Symbol" w:hAnsi="Symbol" w:hint="default"/>
      </w:rPr>
    </w:lvl>
    <w:lvl w:ilvl="7" w:tplc="04150003">
      <w:start w:val="1"/>
      <w:numFmt w:val="bullet"/>
      <w:lvlText w:val="o"/>
      <w:lvlJc w:val="left"/>
      <w:pPr>
        <w:ind w:left="5989" w:hanging="360"/>
      </w:pPr>
      <w:rPr>
        <w:rFonts w:ascii="Courier New" w:hAnsi="Courier New" w:cs="Courier New" w:hint="default"/>
      </w:rPr>
    </w:lvl>
    <w:lvl w:ilvl="8" w:tplc="04150005">
      <w:start w:val="1"/>
      <w:numFmt w:val="bullet"/>
      <w:lvlText w:val=""/>
      <w:lvlJc w:val="left"/>
      <w:pPr>
        <w:ind w:left="6709" w:hanging="360"/>
      </w:pPr>
      <w:rPr>
        <w:rFonts w:ascii="Wingdings" w:hAnsi="Wingdings" w:hint="default"/>
      </w:rPr>
    </w:lvl>
  </w:abstractNum>
  <w:abstractNum w:abstractNumId="267">
    <w:nsid w:val="7D0034E9"/>
    <w:multiLevelType w:val="hybridMultilevel"/>
    <w:tmpl w:val="534E3C20"/>
    <w:lvl w:ilvl="0" w:tplc="E7AC75FA">
      <w:start w:val="1"/>
      <w:numFmt w:val="decimal"/>
      <w:lvlText w:val="%1."/>
      <w:lvlJc w:val="left"/>
      <w:pPr>
        <w:tabs>
          <w:tab w:val="num" w:pos="1440"/>
        </w:tabs>
        <w:ind w:left="1440" w:hanging="360"/>
      </w:pPr>
      <w:rPr>
        <w:rFonts w:hint="default"/>
        <w:b w:val="0"/>
        <w:bCs/>
        <w:i w:val="0"/>
        <w:iCs w:val="0"/>
        <w:color w:val="auto"/>
        <w:sz w:val="22"/>
        <w:szCs w:val="22"/>
      </w:rPr>
    </w:lvl>
    <w:lvl w:ilvl="1" w:tplc="04150019">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68">
    <w:nsid w:val="7D590B07"/>
    <w:multiLevelType w:val="hybridMultilevel"/>
    <w:tmpl w:val="103063F4"/>
    <w:lvl w:ilvl="0" w:tplc="14FC7842">
      <w:start w:val="1"/>
      <w:numFmt w:val="decimal"/>
      <w:lvlText w:val="%1."/>
      <w:lvlJc w:val="left"/>
      <w:pPr>
        <w:ind w:left="739" w:hanging="360"/>
      </w:pPr>
      <w:rPr>
        <w:rFonts w:cs="Times New Roman" w:hint="default"/>
      </w:rPr>
    </w:lvl>
    <w:lvl w:ilvl="1" w:tplc="04150019" w:tentative="1">
      <w:start w:val="1"/>
      <w:numFmt w:val="lowerLetter"/>
      <w:lvlText w:val="%2."/>
      <w:lvlJc w:val="left"/>
      <w:pPr>
        <w:ind w:left="1459" w:hanging="360"/>
      </w:pPr>
      <w:rPr>
        <w:rFonts w:cs="Times New Roman"/>
      </w:rPr>
    </w:lvl>
    <w:lvl w:ilvl="2" w:tplc="0415001B" w:tentative="1">
      <w:start w:val="1"/>
      <w:numFmt w:val="lowerRoman"/>
      <w:lvlText w:val="%3."/>
      <w:lvlJc w:val="right"/>
      <w:pPr>
        <w:ind w:left="2179" w:hanging="180"/>
      </w:pPr>
      <w:rPr>
        <w:rFonts w:cs="Times New Roman"/>
      </w:rPr>
    </w:lvl>
    <w:lvl w:ilvl="3" w:tplc="0415000F" w:tentative="1">
      <w:start w:val="1"/>
      <w:numFmt w:val="decimal"/>
      <w:lvlText w:val="%4."/>
      <w:lvlJc w:val="left"/>
      <w:pPr>
        <w:ind w:left="2899" w:hanging="360"/>
      </w:pPr>
      <w:rPr>
        <w:rFonts w:cs="Times New Roman"/>
      </w:rPr>
    </w:lvl>
    <w:lvl w:ilvl="4" w:tplc="04150019" w:tentative="1">
      <w:start w:val="1"/>
      <w:numFmt w:val="lowerLetter"/>
      <w:lvlText w:val="%5."/>
      <w:lvlJc w:val="left"/>
      <w:pPr>
        <w:ind w:left="3619" w:hanging="360"/>
      </w:pPr>
      <w:rPr>
        <w:rFonts w:cs="Times New Roman"/>
      </w:rPr>
    </w:lvl>
    <w:lvl w:ilvl="5" w:tplc="0415001B" w:tentative="1">
      <w:start w:val="1"/>
      <w:numFmt w:val="lowerRoman"/>
      <w:lvlText w:val="%6."/>
      <w:lvlJc w:val="right"/>
      <w:pPr>
        <w:ind w:left="4339" w:hanging="180"/>
      </w:pPr>
      <w:rPr>
        <w:rFonts w:cs="Times New Roman"/>
      </w:rPr>
    </w:lvl>
    <w:lvl w:ilvl="6" w:tplc="0415000F" w:tentative="1">
      <w:start w:val="1"/>
      <w:numFmt w:val="decimal"/>
      <w:lvlText w:val="%7."/>
      <w:lvlJc w:val="left"/>
      <w:pPr>
        <w:ind w:left="5059" w:hanging="360"/>
      </w:pPr>
      <w:rPr>
        <w:rFonts w:cs="Times New Roman"/>
      </w:rPr>
    </w:lvl>
    <w:lvl w:ilvl="7" w:tplc="04150019" w:tentative="1">
      <w:start w:val="1"/>
      <w:numFmt w:val="lowerLetter"/>
      <w:lvlText w:val="%8."/>
      <w:lvlJc w:val="left"/>
      <w:pPr>
        <w:ind w:left="5779" w:hanging="360"/>
      </w:pPr>
      <w:rPr>
        <w:rFonts w:cs="Times New Roman"/>
      </w:rPr>
    </w:lvl>
    <w:lvl w:ilvl="8" w:tplc="0415001B" w:tentative="1">
      <w:start w:val="1"/>
      <w:numFmt w:val="lowerRoman"/>
      <w:lvlText w:val="%9."/>
      <w:lvlJc w:val="right"/>
      <w:pPr>
        <w:ind w:left="6499" w:hanging="180"/>
      </w:pPr>
      <w:rPr>
        <w:rFonts w:cs="Times New Roman"/>
      </w:rPr>
    </w:lvl>
  </w:abstractNum>
  <w:abstractNum w:abstractNumId="269">
    <w:nsid w:val="7DC1180A"/>
    <w:multiLevelType w:val="hybridMultilevel"/>
    <w:tmpl w:val="DEDACA96"/>
    <w:lvl w:ilvl="0" w:tplc="74CE6CEA">
      <w:start w:val="8"/>
      <w:numFmt w:val="decimal"/>
      <w:lvlText w:val="%1."/>
      <w:lvlJc w:val="left"/>
      <w:pPr>
        <w:ind w:left="6120" w:hanging="360"/>
      </w:pPr>
      <w:rPr>
        <w:rFonts w:hint="default"/>
      </w:rPr>
    </w:lvl>
    <w:lvl w:ilvl="1" w:tplc="04150019" w:tentative="1">
      <w:start w:val="1"/>
      <w:numFmt w:val="lowerLetter"/>
      <w:lvlText w:val="%2."/>
      <w:lvlJc w:val="left"/>
      <w:pPr>
        <w:ind w:left="6840" w:hanging="360"/>
      </w:pPr>
    </w:lvl>
    <w:lvl w:ilvl="2" w:tplc="0415001B" w:tentative="1">
      <w:start w:val="1"/>
      <w:numFmt w:val="lowerRoman"/>
      <w:lvlText w:val="%3."/>
      <w:lvlJc w:val="right"/>
      <w:pPr>
        <w:ind w:left="7560" w:hanging="180"/>
      </w:pPr>
    </w:lvl>
    <w:lvl w:ilvl="3" w:tplc="0415000F" w:tentative="1">
      <w:start w:val="1"/>
      <w:numFmt w:val="decimal"/>
      <w:lvlText w:val="%4."/>
      <w:lvlJc w:val="left"/>
      <w:pPr>
        <w:ind w:left="8280" w:hanging="360"/>
      </w:pPr>
    </w:lvl>
    <w:lvl w:ilvl="4" w:tplc="04150019" w:tentative="1">
      <w:start w:val="1"/>
      <w:numFmt w:val="lowerLetter"/>
      <w:lvlText w:val="%5."/>
      <w:lvlJc w:val="left"/>
      <w:pPr>
        <w:ind w:left="9000" w:hanging="360"/>
      </w:pPr>
    </w:lvl>
    <w:lvl w:ilvl="5" w:tplc="0415001B" w:tentative="1">
      <w:start w:val="1"/>
      <w:numFmt w:val="lowerRoman"/>
      <w:lvlText w:val="%6."/>
      <w:lvlJc w:val="right"/>
      <w:pPr>
        <w:ind w:left="9720" w:hanging="180"/>
      </w:pPr>
    </w:lvl>
    <w:lvl w:ilvl="6" w:tplc="0415000F" w:tentative="1">
      <w:start w:val="1"/>
      <w:numFmt w:val="decimal"/>
      <w:lvlText w:val="%7."/>
      <w:lvlJc w:val="left"/>
      <w:pPr>
        <w:ind w:left="10440" w:hanging="360"/>
      </w:pPr>
    </w:lvl>
    <w:lvl w:ilvl="7" w:tplc="04150019" w:tentative="1">
      <w:start w:val="1"/>
      <w:numFmt w:val="lowerLetter"/>
      <w:lvlText w:val="%8."/>
      <w:lvlJc w:val="left"/>
      <w:pPr>
        <w:ind w:left="11160" w:hanging="360"/>
      </w:pPr>
    </w:lvl>
    <w:lvl w:ilvl="8" w:tplc="0415001B" w:tentative="1">
      <w:start w:val="1"/>
      <w:numFmt w:val="lowerRoman"/>
      <w:lvlText w:val="%9."/>
      <w:lvlJc w:val="right"/>
      <w:pPr>
        <w:ind w:left="11880" w:hanging="180"/>
      </w:pPr>
    </w:lvl>
  </w:abstractNum>
  <w:abstractNum w:abstractNumId="270">
    <w:nsid w:val="7EC77E85"/>
    <w:multiLevelType w:val="hybridMultilevel"/>
    <w:tmpl w:val="104C7F1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1">
    <w:nsid w:val="7EE267CD"/>
    <w:multiLevelType w:val="hybridMultilevel"/>
    <w:tmpl w:val="EA2AF2A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2">
    <w:nsid w:val="7EF3022B"/>
    <w:multiLevelType w:val="hybridMultilevel"/>
    <w:tmpl w:val="89A03948"/>
    <w:lvl w:ilvl="0" w:tplc="0415000F">
      <w:start w:val="1"/>
      <w:numFmt w:val="decimal"/>
      <w:lvlText w:val="%1."/>
      <w:lvlJc w:val="left"/>
      <w:pPr>
        <w:ind w:left="720" w:hanging="360"/>
      </w:pPr>
      <w:rPr>
        <w:rFonts w:cs="Times New Roman" w:hint="default"/>
        <w:color w:val="auto"/>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73">
    <w:nsid w:val="7EFD78EF"/>
    <w:multiLevelType w:val="hybridMultilevel"/>
    <w:tmpl w:val="78E20890"/>
    <w:lvl w:ilvl="0" w:tplc="0415000F">
      <w:start w:val="1"/>
      <w:numFmt w:val="decimal"/>
      <w:lvlText w:val="%1."/>
      <w:lvlJc w:val="left"/>
      <w:pPr>
        <w:ind w:left="1050" w:hanging="360"/>
      </w:pPr>
    </w:lvl>
    <w:lvl w:ilvl="1" w:tplc="04150019" w:tentative="1">
      <w:start w:val="1"/>
      <w:numFmt w:val="lowerLetter"/>
      <w:lvlText w:val="%2."/>
      <w:lvlJc w:val="left"/>
      <w:pPr>
        <w:ind w:left="1770" w:hanging="360"/>
      </w:pPr>
    </w:lvl>
    <w:lvl w:ilvl="2" w:tplc="0415001B" w:tentative="1">
      <w:start w:val="1"/>
      <w:numFmt w:val="lowerRoman"/>
      <w:lvlText w:val="%3."/>
      <w:lvlJc w:val="right"/>
      <w:pPr>
        <w:ind w:left="2490" w:hanging="180"/>
      </w:pPr>
    </w:lvl>
    <w:lvl w:ilvl="3" w:tplc="0415000F" w:tentative="1">
      <w:start w:val="1"/>
      <w:numFmt w:val="decimal"/>
      <w:lvlText w:val="%4."/>
      <w:lvlJc w:val="left"/>
      <w:pPr>
        <w:ind w:left="3210" w:hanging="360"/>
      </w:pPr>
    </w:lvl>
    <w:lvl w:ilvl="4" w:tplc="04150019" w:tentative="1">
      <w:start w:val="1"/>
      <w:numFmt w:val="lowerLetter"/>
      <w:lvlText w:val="%5."/>
      <w:lvlJc w:val="left"/>
      <w:pPr>
        <w:ind w:left="3930" w:hanging="360"/>
      </w:pPr>
    </w:lvl>
    <w:lvl w:ilvl="5" w:tplc="0415001B" w:tentative="1">
      <w:start w:val="1"/>
      <w:numFmt w:val="lowerRoman"/>
      <w:lvlText w:val="%6."/>
      <w:lvlJc w:val="right"/>
      <w:pPr>
        <w:ind w:left="4650" w:hanging="180"/>
      </w:pPr>
    </w:lvl>
    <w:lvl w:ilvl="6" w:tplc="0415000F" w:tentative="1">
      <w:start w:val="1"/>
      <w:numFmt w:val="decimal"/>
      <w:lvlText w:val="%7."/>
      <w:lvlJc w:val="left"/>
      <w:pPr>
        <w:ind w:left="5370" w:hanging="360"/>
      </w:pPr>
    </w:lvl>
    <w:lvl w:ilvl="7" w:tplc="04150019" w:tentative="1">
      <w:start w:val="1"/>
      <w:numFmt w:val="lowerLetter"/>
      <w:lvlText w:val="%8."/>
      <w:lvlJc w:val="left"/>
      <w:pPr>
        <w:ind w:left="6090" w:hanging="360"/>
      </w:pPr>
    </w:lvl>
    <w:lvl w:ilvl="8" w:tplc="0415001B" w:tentative="1">
      <w:start w:val="1"/>
      <w:numFmt w:val="lowerRoman"/>
      <w:lvlText w:val="%9."/>
      <w:lvlJc w:val="right"/>
      <w:pPr>
        <w:ind w:left="6810" w:hanging="180"/>
      </w:pPr>
    </w:lvl>
  </w:abstractNum>
  <w:abstractNum w:abstractNumId="274">
    <w:nsid w:val="7F4C65E0"/>
    <w:multiLevelType w:val="hybridMultilevel"/>
    <w:tmpl w:val="8DA8E7BC"/>
    <w:lvl w:ilvl="0" w:tplc="F432BE0A">
      <w:start w:val="1"/>
      <w:numFmt w:val="upperLetter"/>
      <w:lvlText w:val="%1."/>
      <w:lvlJc w:val="left"/>
      <w:pPr>
        <w:ind w:left="1287" w:hanging="360"/>
      </w:pPr>
      <w:rPr>
        <w:rFonts w:ascii="Times New Roman" w:hAnsi="Times New Roman" w:cs="Times New Roman" w:hint="default"/>
        <w:b/>
        <w:bCs/>
        <w:i w:val="0"/>
        <w:iCs w:val="0"/>
        <w:color w:val="auto"/>
        <w:sz w:val="22"/>
        <w:szCs w:val="22"/>
      </w:rPr>
    </w:lvl>
    <w:lvl w:ilvl="1" w:tplc="F432BE0A">
      <w:start w:val="1"/>
      <w:numFmt w:val="upperLetter"/>
      <w:lvlText w:val="%2."/>
      <w:lvlJc w:val="left"/>
      <w:pPr>
        <w:ind w:left="2007" w:hanging="360"/>
      </w:pPr>
      <w:rPr>
        <w:rFonts w:ascii="Times New Roman" w:hAnsi="Times New Roman" w:cs="Times New Roman" w:hint="default"/>
        <w:b/>
        <w:bCs/>
        <w:i w:val="0"/>
        <w:iCs w:val="0"/>
        <w:color w:val="auto"/>
        <w:sz w:val="22"/>
        <w:szCs w:val="22"/>
      </w:r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275">
    <w:nsid w:val="7F582C40"/>
    <w:multiLevelType w:val="hybridMultilevel"/>
    <w:tmpl w:val="82DE26FA"/>
    <w:lvl w:ilvl="0" w:tplc="8FDEB00A">
      <w:start w:val="1"/>
      <w:numFmt w:val="decimal"/>
      <w:lvlText w:val="%1."/>
      <w:lvlJc w:val="left"/>
      <w:pPr>
        <w:tabs>
          <w:tab w:val="num" w:pos="1069"/>
        </w:tabs>
        <w:ind w:left="1069" w:hanging="360"/>
      </w:pPr>
      <w:rPr>
        <w:rFonts w:hint="default"/>
        <w:b w:val="0"/>
        <w:bCs/>
        <w:i w:val="0"/>
        <w:iCs w:val="0"/>
        <w:color w:val="auto"/>
        <w:sz w:val="22"/>
        <w:szCs w:val="22"/>
      </w:rPr>
    </w:lvl>
    <w:lvl w:ilvl="1" w:tplc="04150019">
      <w:start w:val="1"/>
      <w:numFmt w:val="lowerLetter"/>
      <w:lvlText w:val="%2."/>
      <w:lvlJc w:val="left"/>
      <w:pPr>
        <w:ind w:left="1069" w:hanging="360"/>
      </w:pPr>
      <w:rPr>
        <w:rFonts w:cs="Times New Roman"/>
      </w:rPr>
    </w:lvl>
    <w:lvl w:ilvl="2" w:tplc="0415001B" w:tentative="1">
      <w:start w:val="1"/>
      <w:numFmt w:val="lowerRoman"/>
      <w:lvlText w:val="%3."/>
      <w:lvlJc w:val="right"/>
      <w:pPr>
        <w:ind w:left="1789" w:hanging="180"/>
      </w:pPr>
      <w:rPr>
        <w:rFonts w:cs="Times New Roman"/>
      </w:rPr>
    </w:lvl>
    <w:lvl w:ilvl="3" w:tplc="0415000F" w:tentative="1">
      <w:start w:val="1"/>
      <w:numFmt w:val="decimal"/>
      <w:lvlText w:val="%4."/>
      <w:lvlJc w:val="left"/>
      <w:pPr>
        <w:ind w:left="2509" w:hanging="360"/>
      </w:pPr>
      <w:rPr>
        <w:rFonts w:cs="Times New Roman"/>
      </w:rPr>
    </w:lvl>
    <w:lvl w:ilvl="4" w:tplc="04150019" w:tentative="1">
      <w:start w:val="1"/>
      <w:numFmt w:val="lowerLetter"/>
      <w:lvlText w:val="%5."/>
      <w:lvlJc w:val="left"/>
      <w:pPr>
        <w:ind w:left="3229" w:hanging="360"/>
      </w:pPr>
      <w:rPr>
        <w:rFonts w:cs="Times New Roman"/>
      </w:rPr>
    </w:lvl>
    <w:lvl w:ilvl="5" w:tplc="0415001B" w:tentative="1">
      <w:start w:val="1"/>
      <w:numFmt w:val="lowerRoman"/>
      <w:lvlText w:val="%6."/>
      <w:lvlJc w:val="right"/>
      <w:pPr>
        <w:ind w:left="3949" w:hanging="180"/>
      </w:pPr>
      <w:rPr>
        <w:rFonts w:cs="Times New Roman"/>
      </w:rPr>
    </w:lvl>
    <w:lvl w:ilvl="6" w:tplc="0415000F" w:tentative="1">
      <w:start w:val="1"/>
      <w:numFmt w:val="decimal"/>
      <w:lvlText w:val="%7."/>
      <w:lvlJc w:val="left"/>
      <w:pPr>
        <w:ind w:left="4669" w:hanging="360"/>
      </w:pPr>
      <w:rPr>
        <w:rFonts w:cs="Times New Roman"/>
      </w:rPr>
    </w:lvl>
    <w:lvl w:ilvl="7" w:tplc="04150019" w:tentative="1">
      <w:start w:val="1"/>
      <w:numFmt w:val="lowerLetter"/>
      <w:lvlText w:val="%8."/>
      <w:lvlJc w:val="left"/>
      <w:pPr>
        <w:ind w:left="5389" w:hanging="360"/>
      </w:pPr>
      <w:rPr>
        <w:rFonts w:cs="Times New Roman"/>
      </w:rPr>
    </w:lvl>
    <w:lvl w:ilvl="8" w:tplc="0415001B" w:tentative="1">
      <w:start w:val="1"/>
      <w:numFmt w:val="lowerRoman"/>
      <w:lvlText w:val="%9."/>
      <w:lvlJc w:val="right"/>
      <w:pPr>
        <w:ind w:left="6109" w:hanging="180"/>
      </w:pPr>
      <w:rPr>
        <w:rFonts w:cs="Times New Roman"/>
      </w:rPr>
    </w:lvl>
  </w:abstractNum>
  <w:abstractNum w:abstractNumId="276">
    <w:nsid w:val="7FD72F6A"/>
    <w:multiLevelType w:val="hybridMultilevel"/>
    <w:tmpl w:val="D5580E46"/>
    <w:lvl w:ilvl="0" w:tplc="37D44A82">
      <w:start w:val="1"/>
      <w:numFmt w:val="upperLetter"/>
      <w:lvlText w:val="%1."/>
      <w:lvlJc w:val="left"/>
      <w:pPr>
        <w:ind w:left="927" w:hanging="360"/>
      </w:pPr>
    </w:lvl>
    <w:lvl w:ilvl="1" w:tplc="04150019">
      <w:start w:val="1"/>
      <w:numFmt w:val="lowerLetter"/>
      <w:lvlText w:val="%2."/>
      <w:lvlJc w:val="left"/>
      <w:pPr>
        <w:ind w:left="1647" w:hanging="360"/>
      </w:pPr>
    </w:lvl>
    <w:lvl w:ilvl="2" w:tplc="0415001B">
      <w:start w:val="1"/>
      <w:numFmt w:val="lowerRoman"/>
      <w:lvlText w:val="%3."/>
      <w:lvlJc w:val="right"/>
      <w:pPr>
        <w:ind w:left="2367" w:hanging="180"/>
      </w:pPr>
    </w:lvl>
    <w:lvl w:ilvl="3" w:tplc="0415000F">
      <w:start w:val="1"/>
      <w:numFmt w:val="decimal"/>
      <w:lvlText w:val="%4."/>
      <w:lvlJc w:val="left"/>
      <w:pPr>
        <w:ind w:left="3087" w:hanging="360"/>
      </w:pPr>
    </w:lvl>
    <w:lvl w:ilvl="4" w:tplc="04150019">
      <w:start w:val="1"/>
      <w:numFmt w:val="lowerLetter"/>
      <w:lvlText w:val="%5."/>
      <w:lvlJc w:val="left"/>
      <w:pPr>
        <w:ind w:left="3807" w:hanging="360"/>
      </w:pPr>
    </w:lvl>
    <w:lvl w:ilvl="5" w:tplc="0415001B">
      <w:start w:val="1"/>
      <w:numFmt w:val="lowerRoman"/>
      <w:lvlText w:val="%6."/>
      <w:lvlJc w:val="right"/>
      <w:pPr>
        <w:ind w:left="4527" w:hanging="180"/>
      </w:pPr>
    </w:lvl>
    <w:lvl w:ilvl="6" w:tplc="0415000F">
      <w:start w:val="1"/>
      <w:numFmt w:val="decimal"/>
      <w:lvlText w:val="%7."/>
      <w:lvlJc w:val="left"/>
      <w:pPr>
        <w:ind w:left="5247" w:hanging="360"/>
      </w:pPr>
    </w:lvl>
    <w:lvl w:ilvl="7" w:tplc="04150019">
      <w:start w:val="1"/>
      <w:numFmt w:val="lowerLetter"/>
      <w:lvlText w:val="%8."/>
      <w:lvlJc w:val="left"/>
      <w:pPr>
        <w:ind w:left="5967" w:hanging="360"/>
      </w:pPr>
    </w:lvl>
    <w:lvl w:ilvl="8" w:tplc="0415001B">
      <w:start w:val="1"/>
      <w:numFmt w:val="lowerRoman"/>
      <w:lvlText w:val="%9."/>
      <w:lvlJc w:val="right"/>
      <w:pPr>
        <w:ind w:left="6687" w:hanging="180"/>
      </w:pPr>
    </w:lvl>
  </w:abstractNum>
  <w:num w:numId="1">
    <w:abstractNumId w:val="95"/>
  </w:num>
  <w:num w:numId="2">
    <w:abstractNumId w:val="122"/>
  </w:num>
  <w:num w:numId="3">
    <w:abstractNumId w:val="242"/>
  </w:num>
  <w:num w:numId="4">
    <w:abstractNumId w:val="239"/>
  </w:num>
  <w:num w:numId="5">
    <w:abstractNumId w:val="112"/>
  </w:num>
  <w:num w:numId="6">
    <w:abstractNumId w:val="258"/>
  </w:num>
  <w:num w:numId="7">
    <w:abstractNumId w:val="166"/>
  </w:num>
  <w:num w:numId="8">
    <w:abstractNumId w:val="233"/>
  </w:num>
  <w:num w:numId="9">
    <w:abstractNumId w:val="11"/>
  </w:num>
  <w:num w:numId="10">
    <w:abstractNumId w:val="208"/>
  </w:num>
  <w:num w:numId="11">
    <w:abstractNumId w:val="163"/>
  </w:num>
  <w:num w:numId="12">
    <w:abstractNumId w:val="101"/>
  </w:num>
  <w:num w:numId="13">
    <w:abstractNumId w:val="230"/>
  </w:num>
  <w:num w:numId="14">
    <w:abstractNumId w:val="200"/>
  </w:num>
  <w:num w:numId="15">
    <w:abstractNumId w:val="69"/>
  </w:num>
  <w:num w:numId="16">
    <w:abstractNumId w:val="232"/>
  </w:num>
  <w:num w:numId="17">
    <w:abstractNumId w:val="274"/>
  </w:num>
  <w:num w:numId="18">
    <w:abstractNumId w:val="34"/>
  </w:num>
  <w:num w:numId="19">
    <w:abstractNumId w:val="23"/>
  </w:num>
  <w:num w:numId="20">
    <w:abstractNumId w:val="169"/>
  </w:num>
  <w:num w:numId="21">
    <w:abstractNumId w:val="5"/>
  </w:num>
  <w:num w:numId="22">
    <w:abstractNumId w:val="224"/>
  </w:num>
  <w:num w:numId="23">
    <w:abstractNumId w:val="113"/>
  </w:num>
  <w:num w:numId="24">
    <w:abstractNumId w:val="131"/>
  </w:num>
  <w:num w:numId="25">
    <w:abstractNumId w:val="245"/>
  </w:num>
  <w:num w:numId="26">
    <w:abstractNumId w:val="123"/>
  </w:num>
  <w:num w:numId="27">
    <w:abstractNumId w:val="159"/>
  </w:num>
  <w:num w:numId="28">
    <w:abstractNumId w:val="107"/>
  </w:num>
  <w:num w:numId="29">
    <w:abstractNumId w:val="125"/>
  </w:num>
  <w:num w:numId="30">
    <w:abstractNumId w:val="153"/>
  </w:num>
  <w:num w:numId="31">
    <w:abstractNumId w:val="67"/>
  </w:num>
  <w:num w:numId="32">
    <w:abstractNumId w:val="171"/>
  </w:num>
  <w:num w:numId="33">
    <w:abstractNumId w:val="93"/>
  </w:num>
  <w:num w:numId="34">
    <w:abstractNumId w:val="190"/>
  </w:num>
  <w:num w:numId="35">
    <w:abstractNumId w:val="229"/>
  </w:num>
  <w:num w:numId="36">
    <w:abstractNumId w:val="66"/>
  </w:num>
  <w:num w:numId="37">
    <w:abstractNumId w:val="22"/>
  </w:num>
  <w:num w:numId="38">
    <w:abstractNumId w:val="114"/>
  </w:num>
  <w:num w:numId="39">
    <w:abstractNumId w:val="187"/>
  </w:num>
  <w:num w:numId="40">
    <w:abstractNumId w:val="149"/>
  </w:num>
  <w:num w:numId="41">
    <w:abstractNumId w:val="172"/>
  </w:num>
  <w:num w:numId="42">
    <w:abstractNumId w:val="189"/>
  </w:num>
  <w:num w:numId="43">
    <w:abstractNumId w:val="231"/>
  </w:num>
  <w:num w:numId="44">
    <w:abstractNumId w:val="141"/>
  </w:num>
  <w:num w:numId="45">
    <w:abstractNumId w:val="80"/>
  </w:num>
  <w:num w:numId="46">
    <w:abstractNumId w:val="82"/>
  </w:num>
  <w:num w:numId="47">
    <w:abstractNumId w:val="236"/>
  </w:num>
  <w:num w:numId="48">
    <w:abstractNumId w:val="40"/>
  </w:num>
  <w:num w:numId="49">
    <w:abstractNumId w:val="181"/>
  </w:num>
  <w:num w:numId="50">
    <w:abstractNumId w:val="1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1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2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178"/>
  </w:num>
  <w:num w:numId="55">
    <w:abstractNumId w:val="15"/>
  </w:num>
  <w:num w:numId="56">
    <w:abstractNumId w:val="254"/>
  </w:num>
  <w:num w:numId="57">
    <w:abstractNumId w:val="48"/>
  </w:num>
  <w:num w:numId="58">
    <w:abstractNumId w:val="121"/>
  </w:num>
  <w:num w:numId="59">
    <w:abstractNumId w:val="8"/>
  </w:num>
  <w:num w:numId="60">
    <w:abstractNumId w:val="74"/>
  </w:num>
  <w:num w:numId="61">
    <w:abstractNumId w:val="24"/>
  </w:num>
  <w:num w:numId="62">
    <w:abstractNumId w:val="206"/>
  </w:num>
  <w:num w:numId="63">
    <w:abstractNumId w:val="202"/>
  </w:num>
  <w:num w:numId="64">
    <w:abstractNumId w:val="75"/>
  </w:num>
  <w:num w:numId="65">
    <w:abstractNumId w:val="32"/>
  </w:num>
  <w:num w:numId="66">
    <w:abstractNumId w:val="226"/>
  </w:num>
  <w:num w:numId="67">
    <w:abstractNumId w:val="84"/>
  </w:num>
  <w:num w:numId="68">
    <w:abstractNumId w:val="164"/>
  </w:num>
  <w:num w:numId="69">
    <w:abstractNumId w:val="26"/>
  </w:num>
  <w:num w:numId="70">
    <w:abstractNumId w:val="10"/>
  </w:num>
  <w:num w:numId="71">
    <w:abstractNumId w:val="197"/>
  </w:num>
  <w:num w:numId="72">
    <w:abstractNumId w:val="72"/>
  </w:num>
  <w:num w:numId="73">
    <w:abstractNumId w:val="186"/>
  </w:num>
  <w:num w:numId="74">
    <w:abstractNumId w:val="133"/>
  </w:num>
  <w:num w:numId="75">
    <w:abstractNumId w:val="140"/>
  </w:num>
  <w:num w:numId="76">
    <w:abstractNumId w:val="86"/>
  </w:num>
  <w:num w:numId="77">
    <w:abstractNumId w:val="124"/>
  </w:num>
  <w:num w:numId="78">
    <w:abstractNumId w:val="180"/>
  </w:num>
  <w:num w:numId="79">
    <w:abstractNumId w:val="270"/>
  </w:num>
  <w:num w:numId="80">
    <w:abstractNumId w:val="132"/>
  </w:num>
  <w:num w:numId="81">
    <w:abstractNumId w:val="79"/>
  </w:num>
  <w:num w:numId="82">
    <w:abstractNumId w:val="108"/>
    <w:lvlOverride w:ilvl="0">
      <w:startOverride w:val="1"/>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2"/>
    </w:lvlOverride>
    <w:lvlOverride w:ilvl="7">
      <w:startOverride w:val="1"/>
    </w:lvlOverride>
    <w:lvlOverride w:ilvl="8">
      <w:startOverride w:val="1"/>
    </w:lvlOverride>
  </w:num>
  <w:num w:numId="83">
    <w:abstractNumId w:val="27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1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abstractNumId w:val="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abstractNumId w:val="218"/>
  </w:num>
  <w:num w:numId="87">
    <w:abstractNumId w:val="2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275"/>
  </w:num>
  <w:num w:numId="90">
    <w:abstractNumId w:val="138"/>
  </w:num>
  <w:num w:numId="91">
    <w:abstractNumId w:val="267"/>
  </w:num>
  <w:num w:numId="92">
    <w:abstractNumId w:val="146"/>
  </w:num>
  <w:num w:numId="93">
    <w:abstractNumId w:val="7"/>
  </w:num>
  <w:num w:numId="94">
    <w:abstractNumId w:val="174"/>
  </w:num>
  <w:num w:numId="95">
    <w:abstractNumId w:val="238"/>
  </w:num>
  <w:num w:numId="96">
    <w:abstractNumId w:val="56"/>
  </w:num>
  <w:num w:numId="97">
    <w:abstractNumId w:val="73"/>
  </w:num>
  <w:num w:numId="98">
    <w:abstractNumId w:val="98"/>
  </w:num>
  <w:num w:numId="99">
    <w:abstractNumId w:val="45"/>
  </w:num>
  <w:num w:numId="100">
    <w:abstractNumId w:val="196"/>
  </w:num>
  <w:num w:numId="101">
    <w:abstractNumId w:val="134"/>
  </w:num>
  <w:num w:numId="102">
    <w:abstractNumId w:val="31"/>
  </w:num>
  <w:num w:numId="103">
    <w:abstractNumId w:val="18"/>
  </w:num>
  <w:num w:numId="104">
    <w:abstractNumId w:val="211"/>
  </w:num>
  <w:num w:numId="105">
    <w:abstractNumId w:val="177"/>
  </w:num>
  <w:num w:numId="106">
    <w:abstractNumId w:val="273"/>
  </w:num>
  <w:num w:numId="107">
    <w:abstractNumId w:val="9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abstractNumId w:val="266"/>
  </w:num>
  <w:num w:numId="110">
    <w:abstractNumId w:val="2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1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abstractNumId w:val="269"/>
  </w:num>
  <w:num w:numId="113">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
    <w:abstractNumId w:val="1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abstractNumId w:val="2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abstractNumId w:val="191"/>
  </w:num>
  <w:num w:numId="117">
    <w:abstractNumId w:val="182"/>
  </w:num>
  <w:num w:numId="118">
    <w:abstractNumId w:val="47"/>
  </w:num>
  <w:num w:numId="119">
    <w:abstractNumId w:val="271"/>
  </w:num>
  <w:num w:numId="120">
    <w:abstractNumId w:val="220"/>
  </w:num>
  <w:num w:numId="121">
    <w:abstractNumId w:val="246"/>
  </w:num>
  <w:num w:numId="122">
    <w:abstractNumId w:val="176"/>
  </w:num>
  <w:num w:numId="123">
    <w:abstractNumId w:val="6"/>
  </w:num>
  <w:num w:numId="124">
    <w:abstractNumId w:val="78"/>
  </w:num>
  <w:num w:numId="125">
    <w:abstractNumId w:val="102"/>
  </w:num>
  <w:num w:numId="126">
    <w:abstractNumId w:val="76"/>
  </w:num>
  <w:num w:numId="127">
    <w:abstractNumId w:val="248"/>
  </w:num>
  <w:num w:numId="128">
    <w:abstractNumId w:val="272"/>
  </w:num>
  <w:num w:numId="129">
    <w:abstractNumId w:val="35"/>
  </w:num>
  <w:num w:numId="130">
    <w:abstractNumId w:val="201"/>
  </w:num>
  <w:num w:numId="131">
    <w:abstractNumId w:val="241"/>
  </w:num>
  <w:num w:numId="132">
    <w:abstractNumId w:val="64"/>
  </w:num>
  <w:num w:numId="133">
    <w:abstractNumId w:val="1"/>
  </w:num>
  <w:num w:numId="134">
    <w:abstractNumId w:val="19"/>
  </w:num>
  <w:num w:numId="135">
    <w:abstractNumId w:val="165"/>
  </w:num>
  <w:num w:numId="136">
    <w:abstractNumId w:val="106"/>
  </w:num>
  <w:num w:numId="137">
    <w:abstractNumId w:val="214"/>
  </w:num>
  <w:num w:numId="138">
    <w:abstractNumId w:val="221"/>
  </w:num>
  <w:num w:numId="139">
    <w:abstractNumId w:val="50"/>
  </w:num>
  <w:num w:numId="140">
    <w:abstractNumId w:val="170"/>
  </w:num>
  <w:num w:numId="141">
    <w:abstractNumId w:val="103"/>
  </w:num>
  <w:num w:numId="142">
    <w:abstractNumId w:val="65"/>
  </w:num>
  <w:num w:numId="143">
    <w:abstractNumId w:val="199"/>
  </w:num>
  <w:num w:numId="144">
    <w:abstractNumId w:val="234"/>
  </w:num>
  <w:num w:numId="145">
    <w:abstractNumId w:val="2"/>
  </w:num>
  <w:num w:numId="146">
    <w:abstractNumId w:val="158"/>
  </w:num>
  <w:num w:numId="147">
    <w:abstractNumId w:val="81"/>
  </w:num>
  <w:num w:numId="148">
    <w:abstractNumId w:val="128"/>
  </w:num>
  <w:num w:numId="149">
    <w:abstractNumId w:val="92"/>
  </w:num>
  <w:num w:numId="150">
    <w:abstractNumId w:val="264"/>
  </w:num>
  <w:num w:numId="151">
    <w:abstractNumId w:val="227"/>
  </w:num>
  <w:num w:numId="152">
    <w:abstractNumId w:val="173"/>
  </w:num>
  <w:num w:numId="153">
    <w:abstractNumId w:val="244"/>
  </w:num>
  <w:num w:numId="154">
    <w:abstractNumId w:val="263"/>
  </w:num>
  <w:num w:numId="155">
    <w:abstractNumId w:val="115"/>
  </w:num>
  <w:num w:numId="156">
    <w:abstractNumId w:val="38"/>
  </w:num>
  <w:num w:numId="157">
    <w:abstractNumId w:val="143"/>
  </w:num>
  <w:num w:numId="158">
    <w:abstractNumId w:val="135"/>
  </w:num>
  <w:num w:numId="159">
    <w:abstractNumId w:val="96"/>
  </w:num>
  <w:num w:numId="160">
    <w:abstractNumId w:val="219"/>
  </w:num>
  <w:num w:numId="161">
    <w:abstractNumId w:val="262"/>
  </w:num>
  <w:num w:numId="162">
    <w:abstractNumId w:val="116"/>
  </w:num>
  <w:num w:numId="163">
    <w:abstractNumId w:val="37"/>
  </w:num>
  <w:num w:numId="164">
    <w:abstractNumId w:val="49"/>
  </w:num>
  <w:num w:numId="165">
    <w:abstractNumId w:val="42"/>
  </w:num>
  <w:num w:numId="166">
    <w:abstractNumId w:val="157"/>
  </w:num>
  <w:num w:numId="167">
    <w:abstractNumId w:val="57"/>
  </w:num>
  <w:num w:numId="168">
    <w:abstractNumId w:val="203"/>
  </w:num>
  <w:num w:numId="169">
    <w:abstractNumId w:val="44"/>
  </w:num>
  <w:num w:numId="170">
    <w:abstractNumId w:val="155"/>
  </w:num>
  <w:num w:numId="171">
    <w:abstractNumId w:val="212"/>
  </w:num>
  <w:num w:numId="172">
    <w:abstractNumId w:val="184"/>
  </w:num>
  <w:num w:numId="173">
    <w:abstractNumId w:val="109"/>
  </w:num>
  <w:num w:numId="174">
    <w:abstractNumId w:val="29"/>
  </w:num>
  <w:num w:numId="175">
    <w:abstractNumId w:val="63"/>
  </w:num>
  <w:num w:numId="176">
    <w:abstractNumId w:val="130"/>
  </w:num>
  <w:num w:numId="177">
    <w:abstractNumId w:val="222"/>
  </w:num>
  <w:num w:numId="17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9">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0">
    <w:abstractNumId w:val="8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1">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2">
    <w:abstractNumId w:val="255"/>
  </w:num>
  <w:num w:numId="183">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4">
    <w:abstractNumId w:val="1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5">
    <w:abstractNumId w:val="59"/>
  </w:num>
  <w:num w:numId="18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7">
    <w:abstractNumId w:val="90"/>
  </w:num>
  <w:num w:numId="188">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9">
    <w:abstractNumId w:val="89"/>
  </w:num>
  <w:num w:numId="19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1">
    <w:abstractNumId w:val="19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2">
    <w:abstractNumId w:val="240"/>
  </w:num>
  <w:num w:numId="19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4">
    <w:abstractNumId w:val="17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5">
    <w:abstractNumId w:val="215"/>
  </w:num>
  <w:num w:numId="19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7">
    <w:abstractNumId w:val="1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8">
    <w:abstractNumId w:val="20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9">
    <w:abstractNumId w:val="27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0">
    <w:abstractNumId w:val="1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1">
    <w:abstractNumId w:val="2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2">
    <w:abstractNumId w:val="1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3">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4">
    <w:abstractNumId w:val="1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5">
    <w:abstractNumId w:val="1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6">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7">
    <w:abstractNumId w:val="1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8">
    <w:abstractNumId w:val="1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0">
    <w:abstractNumId w:val="156"/>
  </w:num>
  <w:num w:numId="211">
    <w:abstractNumId w:val="139"/>
  </w:num>
  <w:num w:numId="212">
    <w:abstractNumId w:val="188"/>
  </w:num>
  <w:num w:numId="213">
    <w:abstractNumId w:val="235"/>
  </w:num>
  <w:num w:numId="214">
    <w:abstractNumId w:val="185"/>
  </w:num>
  <w:num w:numId="215">
    <w:abstractNumId w:val="71"/>
  </w:num>
  <w:num w:numId="216">
    <w:abstractNumId w:val="105"/>
  </w:num>
  <w:num w:numId="217">
    <w:abstractNumId w:val="77"/>
  </w:num>
  <w:num w:numId="218">
    <w:abstractNumId w:val="228"/>
  </w:num>
  <w:num w:numId="219">
    <w:abstractNumId w:val="97"/>
  </w:num>
  <w:num w:numId="220">
    <w:abstractNumId w:val="204"/>
  </w:num>
  <w:num w:numId="221">
    <w:abstractNumId w:val="243"/>
  </w:num>
  <w:num w:numId="222">
    <w:abstractNumId w:val="217"/>
  </w:num>
  <w:num w:numId="223">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4">
    <w:abstractNumId w:val="1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5">
    <w:abstractNumId w:val="137"/>
  </w:num>
  <w:num w:numId="226">
    <w:abstractNumId w:val="161"/>
  </w:num>
  <w:num w:numId="227">
    <w:abstractNumId w:val="223"/>
  </w:num>
  <w:num w:numId="228">
    <w:abstractNumId w:val="9"/>
  </w:num>
  <w:num w:numId="229">
    <w:abstractNumId w:val="28"/>
  </w:num>
  <w:num w:numId="230">
    <w:abstractNumId w:val="251"/>
  </w:num>
  <w:num w:numId="231">
    <w:abstractNumId w:val="117"/>
  </w:num>
  <w:num w:numId="232">
    <w:abstractNumId w:val="167"/>
  </w:num>
  <w:num w:numId="233">
    <w:abstractNumId w:val="162"/>
  </w:num>
  <w:num w:numId="234">
    <w:abstractNumId w:val="62"/>
  </w:num>
  <w:num w:numId="235">
    <w:abstractNumId w:val="12"/>
  </w:num>
  <w:num w:numId="236">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7">
    <w:abstractNumId w:val="52"/>
  </w:num>
  <w:num w:numId="238">
    <w:abstractNumId w:val="104"/>
  </w:num>
  <w:num w:numId="239">
    <w:abstractNumId w:val="216"/>
  </w:num>
  <w:num w:numId="240">
    <w:abstractNumId w:val="54"/>
  </w:num>
  <w:num w:numId="241">
    <w:abstractNumId w:val="136"/>
  </w:num>
  <w:num w:numId="242">
    <w:abstractNumId w:val="261"/>
  </w:num>
  <w:num w:numId="243">
    <w:abstractNumId w:val="268"/>
  </w:num>
  <w:num w:numId="244">
    <w:abstractNumId w:val="209"/>
  </w:num>
  <w:num w:numId="245">
    <w:abstractNumId w:val="213"/>
  </w:num>
  <w:num w:numId="246">
    <w:abstractNumId w:val="99"/>
  </w:num>
  <w:num w:numId="247">
    <w:abstractNumId w:val="25"/>
  </w:num>
  <w:num w:numId="248">
    <w:abstractNumId w:val="265"/>
  </w:num>
  <w:num w:numId="249">
    <w:abstractNumId w:val="85"/>
  </w:num>
  <w:num w:numId="250">
    <w:abstractNumId w:val="145"/>
  </w:num>
  <w:num w:numId="251">
    <w:abstractNumId w:val="94"/>
  </w:num>
  <w:num w:numId="252">
    <w:abstractNumId w:val="83"/>
  </w:num>
  <w:num w:numId="253">
    <w:abstractNumId w:val="61"/>
  </w:num>
  <w:num w:numId="254">
    <w:abstractNumId w:val="198"/>
  </w:num>
  <w:num w:numId="255">
    <w:abstractNumId w:val="127"/>
  </w:num>
  <w:num w:numId="256">
    <w:abstractNumId w:val="142"/>
  </w:num>
  <w:num w:numId="257">
    <w:abstractNumId w:val="151"/>
  </w:num>
  <w:num w:numId="258">
    <w:abstractNumId w:val="13"/>
  </w:num>
  <w:num w:numId="259">
    <w:abstractNumId w:val="126"/>
  </w:num>
  <w:num w:numId="260">
    <w:abstractNumId w:val="111"/>
  </w:num>
  <w:num w:numId="261">
    <w:abstractNumId w:val="144"/>
  </w:num>
  <w:num w:numId="262">
    <w:abstractNumId w:val="195"/>
  </w:num>
  <w:num w:numId="263">
    <w:abstractNumId w:val="257"/>
  </w:num>
  <w:num w:numId="264">
    <w:abstractNumId w:val="194"/>
  </w:num>
  <w:num w:numId="265">
    <w:abstractNumId w:val="70"/>
  </w:num>
  <w:num w:numId="266">
    <w:abstractNumId w:val="4"/>
  </w:num>
  <w:num w:numId="267">
    <w:abstractNumId w:val="253"/>
  </w:num>
  <w:num w:numId="268">
    <w:abstractNumId w:val="205"/>
  </w:num>
  <w:num w:numId="269">
    <w:abstractNumId w:val="210"/>
  </w:num>
  <w:num w:numId="270">
    <w:abstractNumId w:val="100"/>
  </w:num>
  <w:num w:numId="271">
    <w:abstractNumId w:val="225"/>
  </w:num>
  <w:num w:numId="272">
    <w:abstractNumId w:val="51"/>
  </w:num>
  <w:num w:numId="273">
    <w:abstractNumId w:val="118"/>
  </w:num>
  <w:num w:numId="274">
    <w:abstractNumId w:val="259"/>
  </w:num>
  <w:num w:numId="275">
    <w:abstractNumId w:val="30"/>
  </w:num>
  <w:num w:numId="276">
    <w:abstractNumId w:val="41"/>
  </w:num>
  <w:num w:numId="277">
    <w:abstractNumId w:val="250"/>
  </w:num>
  <w:num w:numId="278">
    <w:abstractNumId w:val="193"/>
  </w:num>
  <w:num w:numId="279">
    <w:abstractNumId w:val="160"/>
  </w:num>
  <w:num w:numId="280">
    <w:abstractNumId w:val="247"/>
  </w:num>
  <w:num w:numId="28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8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0A1C"/>
    <w:rsid w:val="00000DFF"/>
    <w:rsid w:val="00015948"/>
    <w:rsid w:val="00040270"/>
    <w:rsid w:val="00054F69"/>
    <w:rsid w:val="00056CFE"/>
    <w:rsid w:val="000701A9"/>
    <w:rsid w:val="00071EA8"/>
    <w:rsid w:val="00081283"/>
    <w:rsid w:val="00081CA2"/>
    <w:rsid w:val="00081FFD"/>
    <w:rsid w:val="000850A3"/>
    <w:rsid w:val="000A19BD"/>
    <w:rsid w:val="000D1B23"/>
    <w:rsid w:val="000E5CD9"/>
    <w:rsid w:val="000E6262"/>
    <w:rsid w:val="000F3C1A"/>
    <w:rsid w:val="00100CD8"/>
    <w:rsid w:val="00101F80"/>
    <w:rsid w:val="00122A56"/>
    <w:rsid w:val="001300B4"/>
    <w:rsid w:val="00183AD3"/>
    <w:rsid w:val="001A6ACE"/>
    <w:rsid w:val="001C0D1A"/>
    <w:rsid w:val="00203839"/>
    <w:rsid w:val="00212A98"/>
    <w:rsid w:val="002169F2"/>
    <w:rsid w:val="00217FCE"/>
    <w:rsid w:val="0022496A"/>
    <w:rsid w:val="00247CE9"/>
    <w:rsid w:val="00250D52"/>
    <w:rsid w:val="00252184"/>
    <w:rsid w:val="00253E58"/>
    <w:rsid w:val="00262234"/>
    <w:rsid w:val="00275F0F"/>
    <w:rsid w:val="002A031A"/>
    <w:rsid w:val="002B455E"/>
    <w:rsid w:val="002B4A5D"/>
    <w:rsid w:val="002D1056"/>
    <w:rsid w:val="002D400F"/>
    <w:rsid w:val="002F1339"/>
    <w:rsid w:val="003162B3"/>
    <w:rsid w:val="00320B5D"/>
    <w:rsid w:val="003274D6"/>
    <w:rsid w:val="00332FF4"/>
    <w:rsid w:val="00333929"/>
    <w:rsid w:val="00365665"/>
    <w:rsid w:val="003668FC"/>
    <w:rsid w:val="00390E3C"/>
    <w:rsid w:val="003A7C49"/>
    <w:rsid w:val="003B309D"/>
    <w:rsid w:val="003B5B1D"/>
    <w:rsid w:val="003C1E75"/>
    <w:rsid w:val="003C7BAB"/>
    <w:rsid w:val="003C7DA5"/>
    <w:rsid w:val="003E532D"/>
    <w:rsid w:val="003F391A"/>
    <w:rsid w:val="00417E11"/>
    <w:rsid w:val="00427944"/>
    <w:rsid w:val="00451115"/>
    <w:rsid w:val="00457D0C"/>
    <w:rsid w:val="00466F01"/>
    <w:rsid w:val="00474DD2"/>
    <w:rsid w:val="0048011A"/>
    <w:rsid w:val="00480459"/>
    <w:rsid w:val="004B6875"/>
    <w:rsid w:val="0051115B"/>
    <w:rsid w:val="00511D45"/>
    <w:rsid w:val="00554E63"/>
    <w:rsid w:val="0059138A"/>
    <w:rsid w:val="005A0081"/>
    <w:rsid w:val="005A2AB4"/>
    <w:rsid w:val="005C095A"/>
    <w:rsid w:val="005E217C"/>
    <w:rsid w:val="005F4860"/>
    <w:rsid w:val="006004DA"/>
    <w:rsid w:val="00602350"/>
    <w:rsid w:val="00632B13"/>
    <w:rsid w:val="00636A26"/>
    <w:rsid w:val="00696839"/>
    <w:rsid w:val="006A1C92"/>
    <w:rsid w:val="006A6D8D"/>
    <w:rsid w:val="006B0FFF"/>
    <w:rsid w:val="006B14CA"/>
    <w:rsid w:val="006B67C2"/>
    <w:rsid w:val="006C09C9"/>
    <w:rsid w:val="006D0BE6"/>
    <w:rsid w:val="006D26FA"/>
    <w:rsid w:val="006D31DB"/>
    <w:rsid w:val="006E7F43"/>
    <w:rsid w:val="006F5D83"/>
    <w:rsid w:val="0070331D"/>
    <w:rsid w:val="007236F9"/>
    <w:rsid w:val="00735CB7"/>
    <w:rsid w:val="00741C37"/>
    <w:rsid w:val="0077710B"/>
    <w:rsid w:val="007771F8"/>
    <w:rsid w:val="00780AB2"/>
    <w:rsid w:val="00786740"/>
    <w:rsid w:val="00796B37"/>
    <w:rsid w:val="007A1C81"/>
    <w:rsid w:val="007A554D"/>
    <w:rsid w:val="007A7DA0"/>
    <w:rsid w:val="007A7F7B"/>
    <w:rsid w:val="007B4DB6"/>
    <w:rsid w:val="007C0BAB"/>
    <w:rsid w:val="007D0A1C"/>
    <w:rsid w:val="007F551A"/>
    <w:rsid w:val="00814662"/>
    <w:rsid w:val="00815A1C"/>
    <w:rsid w:val="008318E4"/>
    <w:rsid w:val="00831933"/>
    <w:rsid w:val="00851518"/>
    <w:rsid w:val="00855F33"/>
    <w:rsid w:val="00874F0A"/>
    <w:rsid w:val="00885022"/>
    <w:rsid w:val="00885DF5"/>
    <w:rsid w:val="008A3974"/>
    <w:rsid w:val="008C171D"/>
    <w:rsid w:val="008D4732"/>
    <w:rsid w:val="008E51D8"/>
    <w:rsid w:val="008F7AE5"/>
    <w:rsid w:val="00900AEA"/>
    <w:rsid w:val="009034DF"/>
    <w:rsid w:val="009216C5"/>
    <w:rsid w:val="00937942"/>
    <w:rsid w:val="00940799"/>
    <w:rsid w:val="009563D4"/>
    <w:rsid w:val="0096297A"/>
    <w:rsid w:val="00991161"/>
    <w:rsid w:val="009A1EEC"/>
    <w:rsid w:val="009D543A"/>
    <w:rsid w:val="00A0125D"/>
    <w:rsid w:val="00A23872"/>
    <w:rsid w:val="00A30D3B"/>
    <w:rsid w:val="00A3374B"/>
    <w:rsid w:val="00A455BE"/>
    <w:rsid w:val="00A60F23"/>
    <w:rsid w:val="00A617C9"/>
    <w:rsid w:val="00A6250B"/>
    <w:rsid w:val="00A82B17"/>
    <w:rsid w:val="00AA76EB"/>
    <w:rsid w:val="00AB5DB7"/>
    <w:rsid w:val="00AC16C2"/>
    <w:rsid w:val="00AC71D8"/>
    <w:rsid w:val="00AD2B4F"/>
    <w:rsid w:val="00B17892"/>
    <w:rsid w:val="00B64475"/>
    <w:rsid w:val="00B80908"/>
    <w:rsid w:val="00B90992"/>
    <w:rsid w:val="00BA3DF5"/>
    <w:rsid w:val="00BB6734"/>
    <w:rsid w:val="00BF0412"/>
    <w:rsid w:val="00BF29FA"/>
    <w:rsid w:val="00C00429"/>
    <w:rsid w:val="00C05E59"/>
    <w:rsid w:val="00C4371C"/>
    <w:rsid w:val="00C7072B"/>
    <w:rsid w:val="00C81D01"/>
    <w:rsid w:val="00C90560"/>
    <w:rsid w:val="00CD3DE0"/>
    <w:rsid w:val="00CD53D2"/>
    <w:rsid w:val="00CF08D5"/>
    <w:rsid w:val="00CF64EA"/>
    <w:rsid w:val="00D05D15"/>
    <w:rsid w:val="00D06348"/>
    <w:rsid w:val="00D1265B"/>
    <w:rsid w:val="00D21714"/>
    <w:rsid w:val="00D26683"/>
    <w:rsid w:val="00D544B3"/>
    <w:rsid w:val="00D70A6A"/>
    <w:rsid w:val="00D74AC2"/>
    <w:rsid w:val="00DA49EC"/>
    <w:rsid w:val="00DC605D"/>
    <w:rsid w:val="00DE1E2A"/>
    <w:rsid w:val="00DF7F76"/>
    <w:rsid w:val="00E03FE1"/>
    <w:rsid w:val="00E11ECC"/>
    <w:rsid w:val="00E55615"/>
    <w:rsid w:val="00E61B4C"/>
    <w:rsid w:val="00E63DA9"/>
    <w:rsid w:val="00E64212"/>
    <w:rsid w:val="00E75DF9"/>
    <w:rsid w:val="00E76B4F"/>
    <w:rsid w:val="00E86D0A"/>
    <w:rsid w:val="00EA4248"/>
    <w:rsid w:val="00EB2022"/>
    <w:rsid w:val="00EC66DE"/>
    <w:rsid w:val="00ED299C"/>
    <w:rsid w:val="00EE1C62"/>
    <w:rsid w:val="00EE2A48"/>
    <w:rsid w:val="00F00C1D"/>
    <w:rsid w:val="00F13CF1"/>
    <w:rsid w:val="00F23043"/>
    <w:rsid w:val="00F25C14"/>
    <w:rsid w:val="00F37ED8"/>
    <w:rsid w:val="00F421DA"/>
    <w:rsid w:val="00F51510"/>
    <w:rsid w:val="00F52992"/>
    <w:rsid w:val="00F80291"/>
    <w:rsid w:val="00F95802"/>
    <w:rsid w:val="00FA5AFD"/>
    <w:rsid w:val="00FC39E4"/>
    <w:rsid w:val="00FE586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3668FC"/>
    <w:rPr>
      <w:rFonts w:ascii="Times New Roman" w:hAnsi="Times New Roman"/>
    </w:rPr>
  </w:style>
  <w:style w:type="paragraph" w:styleId="Nagwek1">
    <w:name w:val="heading 1"/>
    <w:basedOn w:val="Normalny"/>
    <w:next w:val="Normalny"/>
    <w:link w:val="Nagwek1Znak"/>
    <w:uiPriority w:val="99"/>
    <w:qFormat/>
    <w:rsid w:val="003668FC"/>
    <w:pPr>
      <w:spacing w:before="480" w:after="0" w:line="240" w:lineRule="auto"/>
      <w:outlineLvl w:val="0"/>
    </w:pPr>
    <w:rPr>
      <w:rFonts w:ascii="Cambria" w:eastAsia="Times New Roman" w:hAnsi="Cambria" w:cs="Times New Roman"/>
      <w:b/>
      <w:bCs/>
      <w:sz w:val="28"/>
      <w:szCs w:val="28"/>
      <w:lang w:eastAsia="pl-PL"/>
    </w:rPr>
  </w:style>
  <w:style w:type="paragraph" w:styleId="Nagwek2">
    <w:name w:val="heading 2"/>
    <w:basedOn w:val="Normalny"/>
    <w:next w:val="Normalny"/>
    <w:link w:val="Nagwek2Znak"/>
    <w:uiPriority w:val="9"/>
    <w:semiHidden/>
    <w:unhideWhenUsed/>
    <w:qFormat/>
    <w:rsid w:val="006C09C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Nagwek3">
    <w:name w:val="heading 3"/>
    <w:basedOn w:val="Normalny"/>
    <w:next w:val="Normalny"/>
    <w:link w:val="Nagwek3Znak"/>
    <w:uiPriority w:val="9"/>
    <w:semiHidden/>
    <w:unhideWhenUsed/>
    <w:qFormat/>
    <w:rsid w:val="00071EA8"/>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Nagwek8">
    <w:name w:val="heading 8"/>
    <w:basedOn w:val="Normalny"/>
    <w:next w:val="Normalny"/>
    <w:link w:val="Nagwek8Znak"/>
    <w:uiPriority w:val="9"/>
    <w:semiHidden/>
    <w:unhideWhenUsed/>
    <w:qFormat/>
    <w:rsid w:val="00365665"/>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Nagwek9">
    <w:name w:val="heading 9"/>
    <w:basedOn w:val="Normalny"/>
    <w:next w:val="Normalny"/>
    <w:link w:val="Nagwek9Znak"/>
    <w:uiPriority w:val="9"/>
    <w:semiHidden/>
    <w:unhideWhenUsed/>
    <w:qFormat/>
    <w:rsid w:val="00851518"/>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9"/>
    <w:qFormat/>
    <w:rsid w:val="003668FC"/>
    <w:rPr>
      <w:rFonts w:ascii="Cambria" w:eastAsia="Times New Roman" w:hAnsi="Cambria" w:cs="Times New Roman"/>
      <w:b/>
      <w:bCs/>
      <w:sz w:val="28"/>
      <w:szCs w:val="28"/>
      <w:lang w:eastAsia="pl-PL"/>
    </w:rPr>
  </w:style>
  <w:style w:type="paragraph" w:customStyle="1" w:styleId="Akapitzlist1">
    <w:name w:val="Akapit z listą1"/>
    <w:basedOn w:val="Normalny"/>
    <w:uiPriority w:val="99"/>
    <w:qFormat/>
    <w:rsid w:val="003668FC"/>
    <w:pPr>
      <w:spacing w:after="0" w:line="240" w:lineRule="auto"/>
      <w:ind w:left="720"/>
    </w:pPr>
    <w:rPr>
      <w:rFonts w:eastAsia="Times New Roman" w:cs="Times New Roman"/>
      <w:sz w:val="24"/>
      <w:szCs w:val="24"/>
      <w:lang w:eastAsia="pl-PL"/>
    </w:rPr>
  </w:style>
  <w:style w:type="character" w:styleId="Odwoanieprzypisukocowego">
    <w:name w:val="endnote reference"/>
    <w:basedOn w:val="Domylnaczcionkaakapitu"/>
    <w:uiPriority w:val="99"/>
    <w:semiHidden/>
    <w:rsid w:val="003668FC"/>
    <w:rPr>
      <w:rFonts w:cs="Times New Roman"/>
      <w:vertAlign w:val="superscript"/>
    </w:rPr>
  </w:style>
  <w:style w:type="paragraph" w:styleId="Tekstpodstawowy">
    <w:name w:val="Body Text"/>
    <w:basedOn w:val="Normalny"/>
    <w:link w:val="TekstpodstawowyZnak"/>
    <w:uiPriority w:val="99"/>
    <w:rsid w:val="00BB6734"/>
    <w:pPr>
      <w:spacing w:after="0" w:line="240" w:lineRule="auto"/>
    </w:pPr>
    <w:rPr>
      <w:rFonts w:eastAsia="Times New Roman" w:cs="Times New Roman"/>
      <w:sz w:val="24"/>
      <w:szCs w:val="20"/>
      <w:lang w:eastAsia="pl-PL"/>
    </w:rPr>
  </w:style>
  <w:style w:type="character" w:customStyle="1" w:styleId="TekstpodstawowyZnak">
    <w:name w:val="Tekst podstawowy Znak"/>
    <w:basedOn w:val="Domylnaczcionkaakapitu"/>
    <w:link w:val="Tekstpodstawowy"/>
    <w:uiPriority w:val="99"/>
    <w:rsid w:val="00BB6734"/>
    <w:rPr>
      <w:rFonts w:ascii="Times New Roman" w:eastAsia="Times New Roman" w:hAnsi="Times New Roman" w:cs="Times New Roman"/>
      <w:sz w:val="24"/>
      <w:szCs w:val="20"/>
      <w:lang w:eastAsia="pl-PL"/>
    </w:rPr>
  </w:style>
  <w:style w:type="character" w:customStyle="1" w:styleId="Nagwek3Znak">
    <w:name w:val="Nagłówek 3 Znak"/>
    <w:basedOn w:val="Domylnaczcionkaakapitu"/>
    <w:link w:val="Nagwek3"/>
    <w:uiPriority w:val="9"/>
    <w:semiHidden/>
    <w:rsid w:val="00071EA8"/>
    <w:rPr>
      <w:rFonts w:asciiTheme="majorHAnsi" w:eastAsiaTheme="majorEastAsia" w:hAnsiTheme="majorHAnsi" w:cstheme="majorBidi"/>
      <w:color w:val="1F3763" w:themeColor="accent1" w:themeShade="7F"/>
      <w:sz w:val="24"/>
      <w:szCs w:val="24"/>
    </w:rPr>
  </w:style>
  <w:style w:type="paragraph" w:styleId="Tekstdymka">
    <w:name w:val="Balloon Text"/>
    <w:basedOn w:val="Normalny"/>
    <w:link w:val="TekstdymkaZnak"/>
    <w:uiPriority w:val="99"/>
    <w:semiHidden/>
    <w:unhideWhenUsed/>
    <w:rsid w:val="00814662"/>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814662"/>
    <w:rPr>
      <w:rFonts w:ascii="Segoe UI" w:hAnsi="Segoe UI" w:cs="Segoe UI"/>
      <w:sz w:val="18"/>
      <w:szCs w:val="18"/>
    </w:rPr>
  </w:style>
  <w:style w:type="paragraph" w:styleId="Akapitzlist">
    <w:name w:val="List Paragraph"/>
    <w:basedOn w:val="Normalny"/>
    <w:uiPriority w:val="34"/>
    <w:qFormat/>
    <w:rsid w:val="00796B37"/>
    <w:pPr>
      <w:spacing w:after="0" w:line="240" w:lineRule="auto"/>
      <w:ind w:left="720"/>
      <w:contextualSpacing/>
    </w:pPr>
    <w:rPr>
      <w:rFonts w:eastAsia="Times New Roman" w:cs="Times New Roman"/>
      <w:sz w:val="24"/>
      <w:szCs w:val="24"/>
      <w:lang w:eastAsia="pl-PL"/>
    </w:rPr>
  </w:style>
  <w:style w:type="character" w:customStyle="1" w:styleId="Nagwek2Znak">
    <w:name w:val="Nagłówek 2 Znak"/>
    <w:basedOn w:val="Domylnaczcionkaakapitu"/>
    <w:link w:val="Nagwek2"/>
    <w:uiPriority w:val="9"/>
    <w:semiHidden/>
    <w:rsid w:val="006C09C9"/>
    <w:rPr>
      <w:rFonts w:asciiTheme="majorHAnsi" w:eastAsiaTheme="majorEastAsia" w:hAnsiTheme="majorHAnsi" w:cstheme="majorBidi"/>
      <w:color w:val="2F5496" w:themeColor="accent1" w:themeShade="BF"/>
      <w:sz w:val="26"/>
      <w:szCs w:val="26"/>
    </w:rPr>
  </w:style>
  <w:style w:type="character" w:customStyle="1" w:styleId="Nagwek9Znak">
    <w:name w:val="Nagłówek 9 Znak"/>
    <w:basedOn w:val="Domylnaczcionkaakapitu"/>
    <w:link w:val="Nagwek9"/>
    <w:uiPriority w:val="9"/>
    <w:semiHidden/>
    <w:rsid w:val="00851518"/>
    <w:rPr>
      <w:rFonts w:asciiTheme="majorHAnsi" w:eastAsiaTheme="majorEastAsia" w:hAnsiTheme="majorHAnsi" w:cstheme="majorBidi"/>
      <w:i/>
      <w:iCs/>
      <w:color w:val="272727" w:themeColor="text1" w:themeTint="D8"/>
      <w:sz w:val="21"/>
      <w:szCs w:val="21"/>
    </w:rPr>
  </w:style>
  <w:style w:type="paragraph" w:styleId="Tekstpodstawowy2">
    <w:name w:val="Body Text 2"/>
    <w:basedOn w:val="Normalny"/>
    <w:link w:val="Tekstpodstawowy2Znak"/>
    <w:semiHidden/>
    <w:rsid w:val="00851518"/>
    <w:pPr>
      <w:spacing w:after="120" w:line="480" w:lineRule="auto"/>
    </w:pPr>
    <w:rPr>
      <w:rFonts w:eastAsia="Times New Roman" w:cs="Times New Roman"/>
      <w:sz w:val="24"/>
      <w:szCs w:val="24"/>
      <w:lang w:val="x-none" w:eastAsia="x-none"/>
    </w:rPr>
  </w:style>
  <w:style w:type="character" w:customStyle="1" w:styleId="Tekstpodstawowy2Znak">
    <w:name w:val="Tekst podstawowy 2 Znak"/>
    <w:basedOn w:val="Domylnaczcionkaakapitu"/>
    <w:link w:val="Tekstpodstawowy2"/>
    <w:semiHidden/>
    <w:rsid w:val="00851518"/>
    <w:rPr>
      <w:rFonts w:ascii="Times New Roman" w:eastAsia="Times New Roman" w:hAnsi="Times New Roman" w:cs="Times New Roman"/>
      <w:sz w:val="24"/>
      <w:szCs w:val="24"/>
      <w:lang w:val="x-none" w:eastAsia="x-none"/>
    </w:rPr>
  </w:style>
  <w:style w:type="character" w:styleId="Odwoaniedokomentarza">
    <w:name w:val="annotation reference"/>
    <w:uiPriority w:val="99"/>
    <w:semiHidden/>
    <w:unhideWhenUsed/>
    <w:rsid w:val="00786740"/>
    <w:rPr>
      <w:sz w:val="16"/>
      <w:szCs w:val="16"/>
    </w:rPr>
  </w:style>
  <w:style w:type="character" w:customStyle="1" w:styleId="cz1">
    <w:name w:val="cz1"/>
    <w:rsid w:val="00786740"/>
    <w:rPr>
      <w:rFonts w:ascii="Arial" w:hAnsi="Arial" w:cs="Arial"/>
      <w:b/>
      <w:bCs/>
      <w:color w:val="auto"/>
      <w:sz w:val="18"/>
      <w:szCs w:val="18"/>
      <w:u w:val="single"/>
    </w:rPr>
  </w:style>
  <w:style w:type="character" w:customStyle="1" w:styleId="cznoun">
    <w:name w:val="cznoun"/>
    <w:rsid w:val="00786740"/>
  </w:style>
  <w:style w:type="paragraph" w:styleId="Tekstkomentarza">
    <w:name w:val="annotation text"/>
    <w:basedOn w:val="Normalny"/>
    <w:link w:val="TekstkomentarzaZnak"/>
    <w:uiPriority w:val="99"/>
    <w:semiHidden/>
    <w:unhideWhenUsed/>
    <w:rsid w:val="00786740"/>
    <w:pPr>
      <w:spacing w:after="0" w:line="240" w:lineRule="auto"/>
    </w:pPr>
    <w:rPr>
      <w:rFonts w:eastAsia="Times New Roman" w:cs="Times New Roman"/>
      <w:sz w:val="20"/>
      <w:szCs w:val="20"/>
      <w:lang w:val="x-none" w:eastAsia="x-none"/>
    </w:rPr>
  </w:style>
  <w:style w:type="character" w:customStyle="1" w:styleId="TekstkomentarzaZnak">
    <w:name w:val="Tekst komentarza Znak"/>
    <w:basedOn w:val="Domylnaczcionkaakapitu"/>
    <w:link w:val="Tekstkomentarza"/>
    <w:uiPriority w:val="99"/>
    <w:semiHidden/>
    <w:rsid w:val="00786740"/>
    <w:rPr>
      <w:rFonts w:ascii="Times New Roman" w:eastAsia="Times New Roman" w:hAnsi="Times New Roman" w:cs="Times New Roman"/>
      <w:sz w:val="20"/>
      <w:szCs w:val="20"/>
      <w:lang w:val="x-none" w:eastAsia="x-none"/>
    </w:rPr>
  </w:style>
  <w:style w:type="paragraph" w:styleId="Bezodstpw">
    <w:name w:val="No Spacing"/>
    <w:uiPriority w:val="1"/>
    <w:qFormat/>
    <w:rsid w:val="00786740"/>
    <w:pPr>
      <w:spacing w:after="0" w:line="240" w:lineRule="auto"/>
    </w:pPr>
    <w:rPr>
      <w:rFonts w:ascii="Calibri" w:eastAsia="Times New Roman" w:hAnsi="Calibri" w:cs="Times New Roman"/>
    </w:rPr>
  </w:style>
  <w:style w:type="paragraph" w:customStyle="1" w:styleId="Standard">
    <w:name w:val="Standard"/>
    <w:rsid w:val="003F391A"/>
    <w:pPr>
      <w:widowControl w:val="0"/>
      <w:suppressAutoHyphens/>
      <w:autoSpaceDN w:val="0"/>
      <w:spacing w:after="0" w:line="240" w:lineRule="auto"/>
      <w:textAlignment w:val="baseline"/>
    </w:pPr>
    <w:rPr>
      <w:rFonts w:ascii="Times New Roman" w:eastAsia="SimSun" w:hAnsi="Times New Roman" w:cs="Mangal"/>
      <w:kern w:val="3"/>
      <w:sz w:val="24"/>
      <w:szCs w:val="24"/>
      <w:lang w:eastAsia="zh-CN" w:bidi="hi-IN"/>
    </w:rPr>
  </w:style>
  <w:style w:type="paragraph" w:customStyle="1" w:styleId="Default">
    <w:name w:val="Default"/>
    <w:rsid w:val="00C7072B"/>
    <w:pPr>
      <w:autoSpaceDE w:val="0"/>
      <w:autoSpaceDN w:val="0"/>
      <w:adjustRightInd w:val="0"/>
      <w:spacing w:after="0" w:line="240" w:lineRule="auto"/>
    </w:pPr>
    <w:rPr>
      <w:rFonts w:ascii="Calibri" w:eastAsia="Calibri" w:hAnsi="Calibri" w:cs="Calibri"/>
      <w:color w:val="000000"/>
      <w:sz w:val="24"/>
      <w:szCs w:val="24"/>
      <w:lang w:eastAsia="pl-PL"/>
    </w:rPr>
  </w:style>
  <w:style w:type="paragraph" w:customStyle="1" w:styleId="Akapitzlist2">
    <w:name w:val="Akapit z listą2"/>
    <w:basedOn w:val="Normalny"/>
    <w:rsid w:val="00054F69"/>
    <w:pPr>
      <w:suppressAutoHyphens/>
      <w:spacing w:after="0" w:line="240" w:lineRule="auto"/>
      <w:ind w:left="720"/>
    </w:pPr>
    <w:rPr>
      <w:rFonts w:eastAsia="Calibri" w:cs="Calibri"/>
      <w:sz w:val="24"/>
      <w:szCs w:val="24"/>
      <w:lang w:eastAsia="ar-SA"/>
    </w:rPr>
  </w:style>
  <w:style w:type="character" w:customStyle="1" w:styleId="Nagwek8Znak">
    <w:name w:val="Nagłówek 8 Znak"/>
    <w:basedOn w:val="Domylnaczcionkaakapitu"/>
    <w:link w:val="Nagwek8"/>
    <w:uiPriority w:val="9"/>
    <w:semiHidden/>
    <w:rsid w:val="00365665"/>
    <w:rPr>
      <w:rFonts w:asciiTheme="majorHAnsi" w:eastAsiaTheme="majorEastAsia" w:hAnsiTheme="majorHAnsi" w:cstheme="majorBidi"/>
      <w:color w:val="272727" w:themeColor="text1" w:themeTint="D8"/>
      <w:sz w:val="21"/>
      <w:szCs w:val="21"/>
    </w:rPr>
  </w:style>
  <w:style w:type="paragraph" w:customStyle="1" w:styleId="Nagwek11">
    <w:name w:val="Nagłówek 11"/>
    <w:basedOn w:val="Normalny"/>
    <w:uiPriority w:val="99"/>
    <w:qFormat/>
    <w:rsid w:val="00A23872"/>
    <w:pPr>
      <w:spacing w:before="480" w:after="0" w:line="240" w:lineRule="auto"/>
      <w:outlineLvl w:val="0"/>
    </w:pPr>
    <w:rPr>
      <w:rFonts w:ascii="Cambria" w:eastAsia="Times New Roman" w:hAnsi="Cambria" w:cs="Times New Roman"/>
      <w:b/>
      <w:bCs/>
      <w:sz w:val="28"/>
      <w:szCs w:val="28"/>
      <w:lang w:eastAsia="pl-PL"/>
    </w:rPr>
  </w:style>
  <w:style w:type="character" w:customStyle="1" w:styleId="czeinternetowe">
    <w:name w:val="Łącze internetowe"/>
    <w:basedOn w:val="Domylnaczcionkaakapitu"/>
    <w:rsid w:val="00A23872"/>
    <w:rPr>
      <w:color w:val="0563C1" w:themeColor="hyperlink"/>
      <w:u w:val="single"/>
    </w:rPr>
  </w:style>
  <w:style w:type="character" w:styleId="Hipercze">
    <w:name w:val="Hyperlink"/>
    <w:semiHidden/>
    <w:unhideWhenUsed/>
    <w:rsid w:val="008E51D8"/>
    <w:rPr>
      <w:rFonts w:ascii="Times New Roman" w:hAnsi="Times New Roman" w:cs="Times New Roman" w:hint="default"/>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3668FC"/>
    <w:rPr>
      <w:rFonts w:ascii="Times New Roman" w:hAnsi="Times New Roman"/>
    </w:rPr>
  </w:style>
  <w:style w:type="paragraph" w:styleId="Nagwek1">
    <w:name w:val="heading 1"/>
    <w:basedOn w:val="Normalny"/>
    <w:next w:val="Normalny"/>
    <w:link w:val="Nagwek1Znak"/>
    <w:uiPriority w:val="99"/>
    <w:qFormat/>
    <w:rsid w:val="003668FC"/>
    <w:pPr>
      <w:spacing w:before="480" w:after="0" w:line="240" w:lineRule="auto"/>
      <w:outlineLvl w:val="0"/>
    </w:pPr>
    <w:rPr>
      <w:rFonts w:ascii="Cambria" w:eastAsia="Times New Roman" w:hAnsi="Cambria" w:cs="Times New Roman"/>
      <w:b/>
      <w:bCs/>
      <w:sz w:val="28"/>
      <w:szCs w:val="28"/>
      <w:lang w:eastAsia="pl-PL"/>
    </w:rPr>
  </w:style>
  <w:style w:type="paragraph" w:styleId="Nagwek2">
    <w:name w:val="heading 2"/>
    <w:basedOn w:val="Normalny"/>
    <w:next w:val="Normalny"/>
    <w:link w:val="Nagwek2Znak"/>
    <w:uiPriority w:val="9"/>
    <w:semiHidden/>
    <w:unhideWhenUsed/>
    <w:qFormat/>
    <w:rsid w:val="006C09C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Nagwek3">
    <w:name w:val="heading 3"/>
    <w:basedOn w:val="Normalny"/>
    <w:next w:val="Normalny"/>
    <w:link w:val="Nagwek3Znak"/>
    <w:uiPriority w:val="9"/>
    <w:semiHidden/>
    <w:unhideWhenUsed/>
    <w:qFormat/>
    <w:rsid w:val="00071EA8"/>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Nagwek8">
    <w:name w:val="heading 8"/>
    <w:basedOn w:val="Normalny"/>
    <w:next w:val="Normalny"/>
    <w:link w:val="Nagwek8Znak"/>
    <w:uiPriority w:val="9"/>
    <w:semiHidden/>
    <w:unhideWhenUsed/>
    <w:qFormat/>
    <w:rsid w:val="00365665"/>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Nagwek9">
    <w:name w:val="heading 9"/>
    <w:basedOn w:val="Normalny"/>
    <w:next w:val="Normalny"/>
    <w:link w:val="Nagwek9Znak"/>
    <w:uiPriority w:val="9"/>
    <w:semiHidden/>
    <w:unhideWhenUsed/>
    <w:qFormat/>
    <w:rsid w:val="00851518"/>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9"/>
    <w:qFormat/>
    <w:rsid w:val="003668FC"/>
    <w:rPr>
      <w:rFonts w:ascii="Cambria" w:eastAsia="Times New Roman" w:hAnsi="Cambria" w:cs="Times New Roman"/>
      <w:b/>
      <w:bCs/>
      <w:sz w:val="28"/>
      <w:szCs w:val="28"/>
      <w:lang w:eastAsia="pl-PL"/>
    </w:rPr>
  </w:style>
  <w:style w:type="paragraph" w:customStyle="1" w:styleId="Akapitzlist1">
    <w:name w:val="Akapit z listą1"/>
    <w:basedOn w:val="Normalny"/>
    <w:uiPriority w:val="99"/>
    <w:qFormat/>
    <w:rsid w:val="003668FC"/>
    <w:pPr>
      <w:spacing w:after="0" w:line="240" w:lineRule="auto"/>
      <w:ind w:left="720"/>
    </w:pPr>
    <w:rPr>
      <w:rFonts w:eastAsia="Times New Roman" w:cs="Times New Roman"/>
      <w:sz w:val="24"/>
      <w:szCs w:val="24"/>
      <w:lang w:eastAsia="pl-PL"/>
    </w:rPr>
  </w:style>
  <w:style w:type="character" w:styleId="Odwoanieprzypisukocowego">
    <w:name w:val="endnote reference"/>
    <w:basedOn w:val="Domylnaczcionkaakapitu"/>
    <w:uiPriority w:val="99"/>
    <w:semiHidden/>
    <w:rsid w:val="003668FC"/>
    <w:rPr>
      <w:rFonts w:cs="Times New Roman"/>
      <w:vertAlign w:val="superscript"/>
    </w:rPr>
  </w:style>
  <w:style w:type="paragraph" w:styleId="Tekstpodstawowy">
    <w:name w:val="Body Text"/>
    <w:basedOn w:val="Normalny"/>
    <w:link w:val="TekstpodstawowyZnak"/>
    <w:uiPriority w:val="99"/>
    <w:rsid w:val="00BB6734"/>
    <w:pPr>
      <w:spacing w:after="0" w:line="240" w:lineRule="auto"/>
    </w:pPr>
    <w:rPr>
      <w:rFonts w:eastAsia="Times New Roman" w:cs="Times New Roman"/>
      <w:sz w:val="24"/>
      <w:szCs w:val="20"/>
      <w:lang w:eastAsia="pl-PL"/>
    </w:rPr>
  </w:style>
  <w:style w:type="character" w:customStyle="1" w:styleId="TekstpodstawowyZnak">
    <w:name w:val="Tekst podstawowy Znak"/>
    <w:basedOn w:val="Domylnaczcionkaakapitu"/>
    <w:link w:val="Tekstpodstawowy"/>
    <w:uiPriority w:val="99"/>
    <w:rsid w:val="00BB6734"/>
    <w:rPr>
      <w:rFonts w:ascii="Times New Roman" w:eastAsia="Times New Roman" w:hAnsi="Times New Roman" w:cs="Times New Roman"/>
      <w:sz w:val="24"/>
      <w:szCs w:val="20"/>
      <w:lang w:eastAsia="pl-PL"/>
    </w:rPr>
  </w:style>
  <w:style w:type="character" w:customStyle="1" w:styleId="Nagwek3Znak">
    <w:name w:val="Nagłówek 3 Znak"/>
    <w:basedOn w:val="Domylnaczcionkaakapitu"/>
    <w:link w:val="Nagwek3"/>
    <w:uiPriority w:val="9"/>
    <w:semiHidden/>
    <w:rsid w:val="00071EA8"/>
    <w:rPr>
      <w:rFonts w:asciiTheme="majorHAnsi" w:eastAsiaTheme="majorEastAsia" w:hAnsiTheme="majorHAnsi" w:cstheme="majorBidi"/>
      <w:color w:val="1F3763" w:themeColor="accent1" w:themeShade="7F"/>
      <w:sz w:val="24"/>
      <w:szCs w:val="24"/>
    </w:rPr>
  </w:style>
  <w:style w:type="paragraph" w:styleId="Tekstdymka">
    <w:name w:val="Balloon Text"/>
    <w:basedOn w:val="Normalny"/>
    <w:link w:val="TekstdymkaZnak"/>
    <w:uiPriority w:val="99"/>
    <w:semiHidden/>
    <w:unhideWhenUsed/>
    <w:rsid w:val="00814662"/>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814662"/>
    <w:rPr>
      <w:rFonts w:ascii="Segoe UI" w:hAnsi="Segoe UI" w:cs="Segoe UI"/>
      <w:sz w:val="18"/>
      <w:szCs w:val="18"/>
    </w:rPr>
  </w:style>
  <w:style w:type="paragraph" w:styleId="Akapitzlist">
    <w:name w:val="List Paragraph"/>
    <w:basedOn w:val="Normalny"/>
    <w:uiPriority w:val="34"/>
    <w:qFormat/>
    <w:rsid w:val="00796B37"/>
    <w:pPr>
      <w:spacing w:after="0" w:line="240" w:lineRule="auto"/>
      <w:ind w:left="720"/>
      <w:contextualSpacing/>
    </w:pPr>
    <w:rPr>
      <w:rFonts w:eastAsia="Times New Roman" w:cs="Times New Roman"/>
      <w:sz w:val="24"/>
      <w:szCs w:val="24"/>
      <w:lang w:eastAsia="pl-PL"/>
    </w:rPr>
  </w:style>
  <w:style w:type="character" w:customStyle="1" w:styleId="Nagwek2Znak">
    <w:name w:val="Nagłówek 2 Znak"/>
    <w:basedOn w:val="Domylnaczcionkaakapitu"/>
    <w:link w:val="Nagwek2"/>
    <w:uiPriority w:val="9"/>
    <w:semiHidden/>
    <w:rsid w:val="006C09C9"/>
    <w:rPr>
      <w:rFonts w:asciiTheme="majorHAnsi" w:eastAsiaTheme="majorEastAsia" w:hAnsiTheme="majorHAnsi" w:cstheme="majorBidi"/>
      <w:color w:val="2F5496" w:themeColor="accent1" w:themeShade="BF"/>
      <w:sz w:val="26"/>
      <w:szCs w:val="26"/>
    </w:rPr>
  </w:style>
  <w:style w:type="character" w:customStyle="1" w:styleId="Nagwek9Znak">
    <w:name w:val="Nagłówek 9 Znak"/>
    <w:basedOn w:val="Domylnaczcionkaakapitu"/>
    <w:link w:val="Nagwek9"/>
    <w:uiPriority w:val="9"/>
    <w:semiHidden/>
    <w:rsid w:val="00851518"/>
    <w:rPr>
      <w:rFonts w:asciiTheme="majorHAnsi" w:eastAsiaTheme="majorEastAsia" w:hAnsiTheme="majorHAnsi" w:cstheme="majorBidi"/>
      <w:i/>
      <w:iCs/>
      <w:color w:val="272727" w:themeColor="text1" w:themeTint="D8"/>
      <w:sz w:val="21"/>
      <w:szCs w:val="21"/>
    </w:rPr>
  </w:style>
  <w:style w:type="paragraph" w:styleId="Tekstpodstawowy2">
    <w:name w:val="Body Text 2"/>
    <w:basedOn w:val="Normalny"/>
    <w:link w:val="Tekstpodstawowy2Znak"/>
    <w:semiHidden/>
    <w:rsid w:val="00851518"/>
    <w:pPr>
      <w:spacing w:after="120" w:line="480" w:lineRule="auto"/>
    </w:pPr>
    <w:rPr>
      <w:rFonts w:eastAsia="Times New Roman" w:cs="Times New Roman"/>
      <w:sz w:val="24"/>
      <w:szCs w:val="24"/>
      <w:lang w:val="x-none" w:eastAsia="x-none"/>
    </w:rPr>
  </w:style>
  <w:style w:type="character" w:customStyle="1" w:styleId="Tekstpodstawowy2Znak">
    <w:name w:val="Tekst podstawowy 2 Znak"/>
    <w:basedOn w:val="Domylnaczcionkaakapitu"/>
    <w:link w:val="Tekstpodstawowy2"/>
    <w:semiHidden/>
    <w:rsid w:val="00851518"/>
    <w:rPr>
      <w:rFonts w:ascii="Times New Roman" w:eastAsia="Times New Roman" w:hAnsi="Times New Roman" w:cs="Times New Roman"/>
      <w:sz w:val="24"/>
      <w:szCs w:val="24"/>
      <w:lang w:val="x-none" w:eastAsia="x-none"/>
    </w:rPr>
  </w:style>
  <w:style w:type="character" w:styleId="Odwoaniedokomentarza">
    <w:name w:val="annotation reference"/>
    <w:uiPriority w:val="99"/>
    <w:semiHidden/>
    <w:unhideWhenUsed/>
    <w:rsid w:val="00786740"/>
    <w:rPr>
      <w:sz w:val="16"/>
      <w:szCs w:val="16"/>
    </w:rPr>
  </w:style>
  <w:style w:type="character" w:customStyle="1" w:styleId="cz1">
    <w:name w:val="cz1"/>
    <w:rsid w:val="00786740"/>
    <w:rPr>
      <w:rFonts w:ascii="Arial" w:hAnsi="Arial" w:cs="Arial"/>
      <w:b/>
      <w:bCs/>
      <w:color w:val="auto"/>
      <w:sz w:val="18"/>
      <w:szCs w:val="18"/>
      <w:u w:val="single"/>
    </w:rPr>
  </w:style>
  <w:style w:type="character" w:customStyle="1" w:styleId="cznoun">
    <w:name w:val="cznoun"/>
    <w:rsid w:val="00786740"/>
  </w:style>
  <w:style w:type="paragraph" w:styleId="Tekstkomentarza">
    <w:name w:val="annotation text"/>
    <w:basedOn w:val="Normalny"/>
    <w:link w:val="TekstkomentarzaZnak"/>
    <w:uiPriority w:val="99"/>
    <w:semiHidden/>
    <w:unhideWhenUsed/>
    <w:rsid w:val="00786740"/>
    <w:pPr>
      <w:spacing w:after="0" w:line="240" w:lineRule="auto"/>
    </w:pPr>
    <w:rPr>
      <w:rFonts w:eastAsia="Times New Roman" w:cs="Times New Roman"/>
      <w:sz w:val="20"/>
      <w:szCs w:val="20"/>
      <w:lang w:val="x-none" w:eastAsia="x-none"/>
    </w:rPr>
  </w:style>
  <w:style w:type="character" w:customStyle="1" w:styleId="TekstkomentarzaZnak">
    <w:name w:val="Tekst komentarza Znak"/>
    <w:basedOn w:val="Domylnaczcionkaakapitu"/>
    <w:link w:val="Tekstkomentarza"/>
    <w:uiPriority w:val="99"/>
    <w:semiHidden/>
    <w:rsid w:val="00786740"/>
    <w:rPr>
      <w:rFonts w:ascii="Times New Roman" w:eastAsia="Times New Roman" w:hAnsi="Times New Roman" w:cs="Times New Roman"/>
      <w:sz w:val="20"/>
      <w:szCs w:val="20"/>
      <w:lang w:val="x-none" w:eastAsia="x-none"/>
    </w:rPr>
  </w:style>
  <w:style w:type="paragraph" w:styleId="Bezodstpw">
    <w:name w:val="No Spacing"/>
    <w:uiPriority w:val="1"/>
    <w:qFormat/>
    <w:rsid w:val="00786740"/>
    <w:pPr>
      <w:spacing w:after="0" w:line="240" w:lineRule="auto"/>
    </w:pPr>
    <w:rPr>
      <w:rFonts w:ascii="Calibri" w:eastAsia="Times New Roman" w:hAnsi="Calibri" w:cs="Times New Roman"/>
    </w:rPr>
  </w:style>
  <w:style w:type="paragraph" w:customStyle="1" w:styleId="Standard">
    <w:name w:val="Standard"/>
    <w:rsid w:val="003F391A"/>
    <w:pPr>
      <w:widowControl w:val="0"/>
      <w:suppressAutoHyphens/>
      <w:autoSpaceDN w:val="0"/>
      <w:spacing w:after="0" w:line="240" w:lineRule="auto"/>
      <w:textAlignment w:val="baseline"/>
    </w:pPr>
    <w:rPr>
      <w:rFonts w:ascii="Times New Roman" w:eastAsia="SimSun" w:hAnsi="Times New Roman" w:cs="Mangal"/>
      <w:kern w:val="3"/>
      <w:sz w:val="24"/>
      <w:szCs w:val="24"/>
      <w:lang w:eastAsia="zh-CN" w:bidi="hi-IN"/>
    </w:rPr>
  </w:style>
  <w:style w:type="paragraph" w:customStyle="1" w:styleId="Default">
    <w:name w:val="Default"/>
    <w:rsid w:val="00C7072B"/>
    <w:pPr>
      <w:autoSpaceDE w:val="0"/>
      <w:autoSpaceDN w:val="0"/>
      <w:adjustRightInd w:val="0"/>
      <w:spacing w:after="0" w:line="240" w:lineRule="auto"/>
    </w:pPr>
    <w:rPr>
      <w:rFonts w:ascii="Calibri" w:eastAsia="Calibri" w:hAnsi="Calibri" w:cs="Calibri"/>
      <w:color w:val="000000"/>
      <w:sz w:val="24"/>
      <w:szCs w:val="24"/>
      <w:lang w:eastAsia="pl-PL"/>
    </w:rPr>
  </w:style>
  <w:style w:type="paragraph" w:customStyle="1" w:styleId="Akapitzlist2">
    <w:name w:val="Akapit z listą2"/>
    <w:basedOn w:val="Normalny"/>
    <w:rsid w:val="00054F69"/>
    <w:pPr>
      <w:suppressAutoHyphens/>
      <w:spacing w:after="0" w:line="240" w:lineRule="auto"/>
      <w:ind w:left="720"/>
    </w:pPr>
    <w:rPr>
      <w:rFonts w:eastAsia="Calibri" w:cs="Calibri"/>
      <w:sz w:val="24"/>
      <w:szCs w:val="24"/>
      <w:lang w:eastAsia="ar-SA"/>
    </w:rPr>
  </w:style>
  <w:style w:type="character" w:customStyle="1" w:styleId="Nagwek8Znak">
    <w:name w:val="Nagłówek 8 Znak"/>
    <w:basedOn w:val="Domylnaczcionkaakapitu"/>
    <w:link w:val="Nagwek8"/>
    <w:uiPriority w:val="9"/>
    <w:semiHidden/>
    <w:rsid w:val="00365665"/>
    <w:rPr>
      <w:rFonts w:asciiTheme="majorHAnsi" w:eastAsiaTheme="majorEastAsia" w:hAnsiTheme="majorHAnsi" w:cstheme="majorBidi"/>
      <w:color w:val="272727" w:themeColor="text1" w:themeTint="D8"/>
      <w:sz w:val="21"/>
      <w:szCs w:val="21"/>
    </w:rPr>
  </w:style>
  <w:style w:type="paragraph" w:customStyle="1" w:styleId="Nagwek11">
    <w:name w:val="Nagłówek 11"/>
    <w:basedOn w:val="Normalny"/>
    <w:uiPriority w:val="99"/>
    <w:qFormat/>
    <w:rsid w:val="00A23872"/>
    <w:pPr>
      <w:spacing w:before="480" w:after="0" w:line="240" w:lineRule="auto"/>
      <w:outlineLvl w:val="0"/>
    </w:pPr>
    <w:rPr>
      <w:rFonts w:ascii="Cambria" w:eastAsia="Times New Roman" w:hAnsi="Cambria" w:cs="Times New Roman"/>
      <w:b/>
      <w:bCs/>
      <w:sz w:val="28"/>
      <w:szCs w:val="28"/>
      <w:lang w:eastAsia="pl-PL"/>
    </w:rPr>
  </w:style>
  <w:style w:type="character" w:customStyle="1" w:styleId="czeinternetowe">
    <w:name w:val="Łącze internetowe"/>
    <w:basedOn w:val="Domylnaczcionkaakapitu"/>
    <w:rsid w:val="00A23872"/>
    <w:rPr>
      <w:color w:val="0563C1" w:themeColor="hyperlink"/>
      <w:u w:val="single"/>
    </w:rPr>
  </w:style>
  <w:style w:type="character" w:styleId="Hipercze">
    <w:name w:val="Hyperlink"/>
    <w:semiHidden/>
    <w:unhideWhenUsed/>
    <w:rsid w:val="008E51D8"/>
    <w:rPr>
      <w:rFonts w:ascii="Times New Roman" w:hAnsi="Times New Roman" w:cs="Times New Roman" w:hint="default"/>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316655">
      <w:bodyDiv w:val="1"/>
      <w:marLeft w:val="0"/>
      <w:marRight w:val="0"/>
      <w:marTop w:val="0"/>
      <w:marBottom w:val="0"/>
      <w:divBdr>
        <w:top w:val="none" w:sz="0" w:space="0" w:color="auto"/>
        <w:left w:val="none" w:sz="0" w:space="0" w:color="auto"/>
        <w:bottom w:val="none" w:sz="0" w:space="0" w:color="auto"/>
        <w:right w:val="none" w:sz="0" w:space="0" w:color="auto"/>
      </w:divBdr>
    </w:div>
    <w:div w:id="97719101">
      <w:bodyDiv w:val="1"/>
      <w:marLeft w:val="0"/>
      <w:marRight w:val="0"/>
      <w:marTop w:val="0"/>
      <w:marBottom w:val="0"/>
      <w:divBdr>
        <w:top w:val="none" w:sz="0" w:space="0" w:color="auto"/>
        <w:left w:val="none" w:sz="0" w:space="0" w:color="auto"/>
        <w:bottom w:val="none" w:sz="0" w:space="0" w:color="auto"/>
        <w:right w:val="none" w:sz="0" w:space="0" w:color="auto"/>
      </w:divBdr>
    </w:div>
    <w:div w:id="131944672">
      <w:bodyDiv w:val="1"/>
      <w:marLeft w:val="0"/>
      <w:marRight w:val="0"/>
      <w:marTop w:val="0"/>
      <w:marBottom w:val="0"/>
      <w:divBdr>
        <w:top w:val="none" w:sz="0" w:space="0" w:color="auto"/>
        <w:left w:val="none" w:sz="0" w:space="0" w:color="auto"/>
        <w:bottom w:val="none" w:sz="0" w:space="0" w:color="auto"/>
        <w:right w:val="none" w:sz="0" w:space="0" w:color="auto"/>
      </w:divBdr>
    </w:div>
    <w:div w:id="134762853">
      <w:bodyDiv w:val="1"/>
      <w:marLeft w:val="0"/>
      <w:marRight w:val="0"/>
      <w:marTop w:val="0"/>
      <w:marBottom w:val="0"/>
      <w:divBdr>
        <w:top w:val="none" w:sz="0" w:space="0" w:color="auto"/>
        <w:left w:val="none" w:sz="0" w:space="0" w:color="auto"/>
        <w:bottom w:val="none" w:sz="0" w:space="0" w:color="auto"/>
        <w:right w:val="none" w:sz="0" w:space="0" w:color="auto"/>
      </w:divBdr>
    </w:div>
    <w:div w:id="201940303">
      <w:bodyDiv w:val="1"/>
      <w:marLeft w:val="0"/>
      <w:marRight w:val="0"/>
      <w:marTop w:val="0"/>
      <w:marBottom w:val="0"/>
      <w:divBdr>
        <w:top w:val="none" w:sz="0" w:space="0" w:color="auto"/>
        <w:left w:val="none" w:sz="0" w:space="0" w:color="auto"/>
        <w:bottom w:val="none" w:sz="0" w:space="0" w:color="auto"/>
        <w:right w:val="none" w:sz="0" w:space="0" w:color="auto"/>
      </w:divBdr>
    </w:div>
    <w:div w:id="465123075">
      <w:bodyDiv w:val="1"/>
      <w:marLeft w:val="0"/>
      <w:marRight w:val="0"/>
      <w:marTop w:val="0"/>
      <w:marBottom w:val="0"/>
      <w:divBdr>
        <w:top w:val="none" w:sz="0" w:space="0" w:color="auto"/>
        <w:left w:val="none" w:sz="0" w:space="0" w:color="auto"/>
        <w:bottom w:val="none" w:sz="0" w:space="0" w:color="auto"/>
        <w:right w:val="none" w:sz="0" w:space="0" w:color="auto"/>
      </w:divBdr>
    </w:div>
    <w:div w:id="554123898">
      <w:bodyDiv w:val="1"/>
      <w:marLeft w:val="0"/>
      <w:marRight w:val="0"/>
      <w:marTop w:val="0"/>
      <w:marBottom w:val="0"/>
      <w:divBdr>
        <w:top w:val="none" w:sz="0" w:space="0" w:color="auto"/>
        <w:left w:val="none" w:sz="0" w:space="0" w:color="auto"/>
        <w:bottom w:val="none" w:sz="0" w:space="0" w:color="auto"/>
        <w:right w:val="none" w:sz="0" w:space="0" w:color="auto"/>
      </w:divBdr>
    </w:div>
    <w:div w:id="626275977">
      <w:bodyDiv w:val="1"/>
      <w:marLeft w:val="0"/>
      <w:marRight w:val="0"/>
      <w:marTop w:val="0"/>
      <w:marBottom w:val="0"/>
      <w:divBdr>
        <w:top w:val="none" w:sz="0" w:space="0" w:color="auto"/>
        <w:left w:val="none" w:sz="0" w:space="0" w:color="auto"/>
        <w:bottom w:val="none" w:sz="0" w:space="0" w:color="auto"/>
        <w:right w:val="none" w:sz="0" w:space="0" w:color="auto"/>
      </w:divBdr>
    </w:div>
    <w:div w:id="652489264">
      <w:bodyDiv w:val="1"/>
      <w:marLeft w:val="0"/>
      <w:marRight w:val="0"/>
      <w:marTop w:val="0"/>
      <w:marBottom w:val="0"/>
      <w:divBdr>
        <w:top w:val="none" w:sz="0" w:space="0" w:color="auto"/>
        <w:left w:val="none" w:sz="0" w:space="0" w:color="auto"/>
        <w:bottom w:val="none" w:sz="0" w:space="0" w:color="auto"/>
        <w:right w:val="none" w:sz="0" w:space="0" w:color="auto"/>
      </w:divBdr>
    </w:div>
    <w:div w:id="727144828">
      <w:bodyDiv w:val="1"/>
      <w:marLeft w:val="0"/>
      <w:marRight w:val="0"/>
      <w:marTop w:val="0"/>
      <w:marBottom w:val="0"/>
      <w:divBdr>
        <w:top w:val="none" w:sz="0" w:space="0" w:color="auto"/>
        <w:left w:val="none" w:sz="0" w:space="0" w:color="auto"/>
        <w:bottom w:val="none" w:sz="0" w:space="0" w:color="auto"/>
        <w:right w:val="none" w:sz="0" w:space="0" w:color="auto"/>
      </w:divBdr>
    </w:div>
    <w:div w:id="1013190091">
      <w:bodyDiv w:val="1"/>
      <w:marLeft w:val="0"/>
      <w:marRight w:val="0"/>
      <w:marTop w:val="0"/>
      <w:marBottom w:val="0"/>
      <w:divBdr>
        <w:top w:val="none" w:sz="0" w:space="0" w:color="auto"/>
        <w:left w:val="none" w:sz="0" w:space="0" w:color="auto"/>
        <w:bottom w:val="none" w:sz="0" w:space="0" w:color="auto"/>
        <w:right w:val="none" w:sz="0" w:space="0" w:color="auto"/>
      </w:divBdr>
    </w:div>
    <w:div w:id="1108309850">
      <w:bodyDiv w:val="1"/>
      <w:marLeft w:val="0"/>
      <w:marRight w:val="0"/>
      <w:marTop w:val="0"/>
      <w:marBottom w:val="0"/>
      <w:divBdr>
        <w:top w:val="none" w:sz="0" w:space="0" w:color="auto"/>
        <w:left w:val="none" w:sz="0" w:space="0" w:color="auto"/>
        <w:bottom w:val="none" w:sz="0" w:space="0" w:color="auto"/>
        <w:right w:val="none" w:sz="0" w:space="0" w:color="auto"/>
      </w:divBdr>
    </w:div>
    <w:div w:id="1108357203">
      <w:bodyDiv w:val="1"/>
      <w:marLeft w:val="0"/>
      <w:marRight w:val="0"/>
      <w:marTop w:val="0"/>
      <w:marBottom w:val="0"/>
      <w:divBdr>
        <w:top w:val="none" w:sz="0" w:space="0" w:color="auto"/>
        <w:left w:val="none" w:sz="0" w:space="0" w:color="auto"/>
        <w:bottom w:val="none" w:sz="0" w:space="0" w:color="auto"/>
        <w:right w:val="none" w:sz="0" w:space="0" w:color="auto"/>
      </w:divBdr>
    </w:div>
    <w:div w:id="1164123505">
      <w:bodyDiv w:val="1"/>
      <w:marLeft w:val="0"/>
      <w:marRight w:val="0"/>
      <w:marTop w:val="0"/>
      <w:marBottom w:val="0"/>
      <w:divBdr>
        <w:top w:val="none" w:sz="0" w:space="0" w:color="auto"/>
        <w:left w:val="none" w:sz="0" w:space="0" w:color="auto"/>
        <w:bottom w:val="none" w:sz="0" w:space="0" w:color="auto"/>
        <w:right w:val="none" w:sz="0" w:space="0" w:color="auto"/>
      </w:divBdr>
    </w:div>
    <w:div w:id="1225068444">
      <w:bodyDiv w:val="1"/>
      <w:marLeft w:val="0"/>
      <w:marRight w:val="0"/>
      <w:marTop w:val="0"/>
      <w:marBottom w:val="0"/>
      <w:divBdr>
        <w:top w:val="none" w:sz="0" w:space="0" w:color="auto"/>
        <w:left w:val="none" w:sz="0" w:space="0" w:color="auto"/>
        <w:bottom w:val="none" w:sz="0" w:space="0" w:color="auto"/>
        <w:right w:val="none" w:sz="0" w:space="0" w:color="auto"/>
      </w:divBdr>
    </w:div>
    <w:div w:id="1397246299">
      <w:bodyDiv w:val="1"/>
      <w:marLeft w:val="0"/>
      <w:marRight w:val="0"/>
      <w:marTop w:val="0"/>
      <w:marBottom w:val="0"/>
      <w:divBdr>
        <w:top w:val="none" w:sz="0" w:space="0" w:color="auto"/>
        <w:left w:val="none" w:sz="0" w:space="0" w:color="auto"/>
        <w:bottom w:val="none" w:sz="0" w:space="0" w:color="auto"/>
        <w:right w:val="none" w:sz="0" w:space="0" w:color="auto"/>
      </w:divBdr>
    </w:div>
    <w:div w:id="1549151073">
      <w:bodyDiv w:val="1"/>
      <w:marLeft w:val="0"/>
      <w:marRight w:val="0"/>
      <w:marTop w:val="0"/>
      <w:marBottom w:val="0"/>
      <w:divBdr>
        <w:top w:val="none" w:sz="0" w:space="0" w:color="auto"/>
        <w:left w:val="none" w:sz="0" w:space="0" w:color="auto"/>
        <w:bottom w:val="none" w:sz="0" w:space="0" w:color="auto"/>
        <w:right w:val="none" w:sz="0" w:space="0" w:color="auto"/>
      </w:divBdr>
    </w:div>
    <w:div w:id="1664897106">
      <w:bodyDiv w:val="1"/>
      <w:marLeft w:val="0"/>
      <w:marRight w:val="0"/>
      <w:marTop w:val="0"/>
      <w:marBottom w:val="0"/>
      <w:divBdr>
        <w:top w:val="none" w:sz="0" w:space="0" w:color="auto"/>
        <w:left w:val="none" w:sz="0" w:space="0" w:color="auto"/>
        <w:bottom w:val="none" w:sz="0" w:space="0" w:color="auto"/>
        <w:right w:val="none" w:sz="0" w:space="0" w:color="auto"/>
      </w:divBdr>
    </w:div>
    <w:div w:id="1675035745">
      <w:bodyDiv w:val="1"/>
      <w:marLeft w:val="0"/>
      <w:marRight w:val="0"/>
      <w:marTop w:val="0"/>
      <w:marBottom w:val="0"/>
      <w:divBdr>
        <w:top w:val="none" w:sz="0" w:space="0" w:color="auto"/>
        <w:left w:val="none" w:sz="0" w:space="0" w:color="auto"/>
        <w:bottom w:val="none" w:sz="0" w:space="0" w:color="auto"/>
        <w:right w:val="none" w:sz="0" w:space="0" w:color="auto"/>
      </w:divBdr>
    </w:div>
    <w:div w:id="1686051567">
      <w:bodyDiv w:val="1"/>
      <w:marLeft w:val="0"/>
      <w:marRight w:val="0"/>
      <w:marTop w:val="0"/>
      <w:marBottom w:val="0"/>
      <w:divBdr>
        <w:top w:val="none" w:sz="0" w:space="0" w:color="auto"/>
        <w:left w:val="none" w:sz="0" w:space="0" w:color="auto"/>
        <w:bottom w:val="none" w:sz="0" w:space="0" w:color="auto"/>
        <w:right w:val="none" w:sz="0" w:space="0" w:color="auto"/>
      </w:divBdr>
    </w:div>
    <w:div w:id="1818568862">
      <w:bodyDiv w:val="1"/>
      <w:marLeft w:val="0"/>
      <w:marRight w:val="0"/>
      <w:marTop w:val="0"/>
      <w:marBottom w:val="0"/>
      <w:divBdr>
        <w:top w:val="none" w:sz="0" w:space="0" w:color="auto"/>
        <w:left w:val="none" w:sz="0" w:space="0" w:color="auto"/>
        <w:bottom w:val="none" w:sz="0" w:space="0" w:color="auto"/>
        <w:right w:val="none" w:sz="0" w:space="0" w:color="auto"/>
      </w:divBdr>
    </w:div>
    <w:div w:id="1866554769">
      <w:bodyDiv w:val="1"/>
      <w:marLeft w:val="0"/>
      <w:marRight w:val="0"/>
      <w:marTop w:val="0"/>
      <w:marBottom w:val="0"/>
      <w:divBdr>
        <w:top w:val="none" w:sz="0" w:space="0" w:color="auto"/>
        <w:left w:val="none" w:sz="0" w:space="0" w:color="auto"/>
        <w:bottom w:val="none" w:sz="0" w:space="0" w:color="auto"/>
        <w:right w:val="none" w:sz="0" w:space="0" w:color="auto"/>
      </w:divBdr>
    </w:div>
    <w:div w:id="1971671421">
      <w:bodyDiv w:val="1"/>
      <w:marLeft w:val="0"/>
      <w:marRight w:val="0"/>
      <w:marTop w:val="0"/>
      <w:marBottom w:val="0"/>
      <w:divBdr>
        <w:top w:val="none" w:sz="0" w:space="0" w:color="auto"/>
        <w:left w:val="none" w:sz="0" w:space="0" w:color="auto"/>
        <w:bottom w:val="none" w:sz="0" w:space="0" w:color="auto"/>
        <w:right w:val="none" w:sz="0" w:space="0" w:color="auto"/>
      </w:divBdr>
    </w:div>
    <w:div w:id="2072924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klep.architekci.pl/manufacturer/kabe-krosno" TargetMode="External"/><Relationship Id="rId3" Type="http://schemas.openxmlformats.org/officeDocument/2006/relationships/styles" Target="styles.xml"/><Relationship Id="rId7" Type="http://schemas.openxmlformats.org/officeDocument/2006/relationships/hyperlink" Target="http://pbc.gda.pl/dlibra"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www.eksiegarnia.pl/;s,,wyniki,k,wydawnictwo,id,DIFIN%20Centrum%20Doradztwa%20i%20Informacji"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9AA3EF-96A3-4E22-A13C-B7F44EEC7D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1027</TotalTime>
  <Pages>284</Pages>
  <Words>57803</Words>
  <Characters>346823</Characters>
  <Application>Microsoft Office Word</Application>
  <DocSecurity>0</DocSecurity>
  <Lines>2890</Lines>
  <Paragraphs>807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403819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rtews74@o365.utp.edu.pl</dc:creator>
  <cp:keywords/>
  <dc:description/>
  <cp:lastModifiedBy>Tomek</cp:lastModifiedBy>
  <cp:revision>139</cp:revision>
  <dcterms:created xsi:type="dcterms:W3CDTF">2019-03-13T21:35:00Z</dcterms:created>
  <dcterms:modified xsi:type="dcterms:W3CDTF">2019-03-28T18:27:00Z</dcterms:modified>
</cp:coreProperties>
</file>